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1"/>
        <w:rPr>
          <w:rFonts w:ascii="Times New Roman"/>
          <w:sz w:val="12"/>
        </w:rPr>
      </w:pPr>
    </w:p>
    <w:p>
      <w:pPr>
        <w:spacing w:line="136" w:lineRule="exact" w:before="0"/>
        <w:ind w:left="0" w:right="958" w:firstLine="0"/>
        <w:jc w:val="right"/>
        <w:rPr>
          <w:rFonts w:ascii="Arial"/>
          <w:sz w:val="12"/>
        </w:rPr>
      </w:pPr>
      <w:r>
        <w:rPr/>
        <w:pict>
          <v:group style="position:absolute;margin-left:158.147293pt;margin-top:-7.767358pt;width:454.15pt;height:366.15pt;mso-position-horizontal-relative:page;mso-position-vertical-relative:paragraph;z-index:-414664" coordorigin="3163,-155" coordsize="9083,7323">
            <v:shape style="position:absolute;left:6050;top:-155;width:871;height:781" type="#_x0000_t75" stroked="false">
              <v:imagedata r:id="rId5" o:title=""/>
            </v:shape>
            <v:shape style="position:absolute;left:3639;top:514;width:8573;height:6653" type="#_x0000_t75" stroked="false">
              <v:imagedata r:id="rId6" o:title=""/>
            </v:shape>
            <v:line style="position:absolute" from="3180,-94" to="4374,-94" stroked="true" strokeweight="1.673655pt" strokecolor="#c8bfb8">
              <v:stroke dashstyle="solid"/>
            </v:line>
            <v:line style="position:absolute" from="6895,-94" to="9361,-94" stroked="true" strokeweight="2.789426pt" strokecolor="#d4af8c">
              <v:stroke dashstyle="solid"/>
            </v:line>
            <v:line style="position:absolute" from="10533,-105" to="12229,-105" stroked="true" strokeweight="1.673655pt" strokecolor="#d4cfc8">
              <v:stroke dashstyle="solid"/>
            </v:line>
            <w10:wrap type="none"/>
          </v:group>
        </w:pict>
      </w:r>
      <w:r>
        <w:rPr/>
        <w:pict>
          <v:line style="position:absolute;mso-position-horizontal-relative:page;mso-position-vertical-relative:paragraph;z-index:1120" from="0pt,-4.697648pt" to="62.48314pt,-4.697648pt" stroked="true" strokeweight="1.11577pt" strokecolor="#836b4f">
            <v:stroke dashstyle="solid"/>
            <w10:wrap type="none"/>
          </v:line>
        </w:pict>
      </w:r>
      <w:bookmarkStart w:name="Schriftenverzeichnis von Löschs Hauptwer" w:id="1"/>
      <w:bookmarkEnd w:id="1"/>
      <w:r>
        <w:rPr/>
      </w:r>
      <w:bookmarkStart w:name="Löschs Buchbesprechungen und andere Reze" w:id="2"/>
      <w:bookmarkEnd w:id="2"/>
      <w:r>
        <w:rPr/>
      </w:r>
      <w:bookmarkStart w:name="Biographische Quellen zu August Lösch" w:id="3"/>
      <w:bookmarkEnd w:id="3"/>
      <w:r>
        <w:rPr/>
      </w:r>
      <w:bookmarkStart w:name="Rezensionen von Löschs Werken" w:id="4"/>
      <w:bookmarkEnd w:id="4"/>
      <w:r>
        <w:rPr/>
      </w:r>
      <w:bookmarkStart w:name="Konjunkturtheorie" w:id="5"/>
      <w:bookmarkEnd w:id="5"/>
      <w:r>
        <w:rPr/>
      </w:r>
      <w:bookmarkStart w:name="Raumwirtschaftslehre" w:id="6"/>
      <w:bookmarkEnd w:id="6"/>
      <w:r>
        <w:rPr/>
      </w:r>
      <w:bookmarkStart w:name="Geldtheorie" w:id="7"/>
      <w:bookmarkEnd w:id="7"/>
      <w:r>
        <w:rPr/>
      </w:r>
      <w:bookmarkStart w:name="Dogmengeschichte" w:id="8"/>
      <w:bookmarkEnd w:id="8"/>
      <w:r>
        <w:rPr/>
      </w:r>
      <w:bookmarkStart w:name="Geschichte" w:id="9"/>
      <w:bookmarkEnd w:id="9"/>
      <w:r>
        <w:rPr/>
      </w:r>
      <w:bookmarkStart w:name="_bookmark0" w:id="10"/>
      <w:bookmarkEnd w:id="10"/>
      <w:r>
        <w:rPr/>
      </w:r>
      <w:r>
        <w:rPr>
          <w:rFonts w:ascii="Arial"/>
          <w:color w:val="625B52"/>
          <w:w w:val="115"/>
          <w:sz w:val="12"/>
        </w:rPr>
        <w:t>3nflltul</w:t>
      </w:r>
    </w:p>
    <w:p>
      <w:pPr>
        <w:spacing w:line="130" w:lineRule="exact" w:before="0"/>
        <w:ind w:left="3256" w:right="0" w:firstLine="0"/>
        <w:jc w:val="center"/>
        <w:rPr>
          <w:rFonts w:ascii="Arial" w:hAnsi="Arial"/>
          <w:sz w:val="12"/>
        </w:rPr>
      </w:pPr>
      <w:r>
        <w:rPr/>
        <w:drawing>
          <wp:anchor distT="0" distB="0" distL="0" distR="0" allowOverlap="1" layoutInCell="1" locked="0" behindDoc="0" simplePos="0" relativeHeight="0">
            <wp:simplePos x="0" y="0"/>
            <wp:positionH relativeFrom="page">
              <wp:posOffset>0</wp:posOffset>
            </wp:positionH>
            <wp:positionV relativeFrom="paragraph">
              <wp:posOffset>56017</wp:posOffset>
            </wp:positionV>
            <wp:extent cx="1261730" cy="439479"/>
            <wp:effectExtent l="0" t="0" r="0" b="0"/>
            <wp:wrapNone/>
            <wp:docPr id="1" name="image3.jpeg" descr=""/>
            <wp:cNvGraphicFramePr>
              <a:graphicFrameLocks noChangeAspect="1"/>
            </wp:cNvGraphicFramePr>
            <a:graphic>
              <a:graphicData uri="http://schemas.openxmlformats.org/drawingml/2006/picture">
                <pic:pic>
                  <pic:nvPicPr>
                    <pic:cNvPr id="2" name="image3.jpeg"/>
                    <pic:cNvPicPr/>
                  </pic:nvPicPr>
                  <pic:blipFill>
                    <a:blip r:embed="rId7" cstate="print"/>
                    <a:stretch>
                      <a:fillRect/>
                    </a:stretch>
                  </pic:blipFill>
                  <pic:spPr>
                    <a:xfrm>
                      <a:off x="0" y="0"/>
                      <a:ext cx="1261730" cy="439479"/>
                    </a:xfrm>
                    <a:prstGeom prst="rect">
                      <a:avLst/>
                    </a:prstGeom>
                  </pic:spPr>
                </pic:pic>
              </a:graphicData>
            </a:graphic>
          </wp:anchor>
        </w:drawing>
      </w:r>
      <w:r>
        <w:rPr>
          <w:rFonts w:ascii="Arial" w:hAnsi="Arial"/>
          <w:color w:val="625B52"/>
          <w:w w:val="105"/>
          <w:sz w:val="12"/>
        </w:rPr>
        <w:t>filr</w:t>
      </w:r>
      <w:r>
        <w:rPr>
          <w:rFonts w:ascii="Arial" w:hAnsi="Arial"/>
          <w:color w:val="625B52"/>
          <w:spacing w:val="-15"/>
          <w:w w:val="105"/>
          <w:sz w:val="12"/>
        </w:rPr>
        <w:t> </w:t>
      </w:r>
      <w:r>
        <w:rPr>
          <w:rFonts w:ascii="Arial" w:hAnsi="Arial"/>
          <w:color w:val="625B52"/>
          <w:w w:val="105"/>
          <w:sz w:val="12"/>
        </w:rPr>
        <w:t>Cll&lt;frUfd)ofa-</w:t>
      </w:r>
      <w:r>
        <w:rPr>
          <w:rFonts w:ascii="Arial" w:hAnsi="Arial"/>
          <w:color w:val="625B52"/>
          <w:spacing w:val="-7"/>
          <w:w w:val="105"/>
          <w:sz w:val="12"/>
        </w:rPr>
        <w:t> </w:t>
      </w:r>
      <w:r>
        <w:rPr>
          <w:rFonts w:ascii="Arial" w:hAnsi="Arial"/>
          <w:color w:val="4D4942"/>
          <w:w w:val="105"/>
          <w:sz w:val="12"/>
        </w:rPr>
        <w:t>unb</w:t>
      </w:r>
      <w:r>
        <w:rPr>
          <w:rFonts w:ascii="Arial" w:hAnsi="Arial"/>
          <w:color w:val="4D4942"/>
          <w:spacing w:val="-17"/>
          <w:w w:val="105"/>
          <w:sz w:val="12"/>
        </w:rPr>
        <w:t> </w:t>
      </w:r>
      <w:r>
        <w:rPr>
          <w:rFonts w:ascii="Arial" w:hAnsi="Arial"/>
          <w:color w:val="625B52"/>
          <w:w w:val="105"/>
          <w:sz w:val="12"/>
        </w:rPr>
        <w:t>Wirijd)oft,n,lfftnfd)•</w:t>
      </w:r>
      <w:r>
        <w:rPr>
          <w:rFonts w:ascii="Arial" w:hAnsi="Arial"/>
          <w:color w:val="625B52"/>
          <w:spacing w:val="1"/>
          <w:w w:val="105"/>
          <w:sz w:val="12"/>
        </w:rPr>
        <w:t> </w:t>
      </w:r>
      <w:r>
        <w:rPr>
          <w:rFonts w:ascii="Arial" w:hAnsi="Arial"/>
          <w:color w:val="625B52"/>
          <w:w w:val="105"/>
          <w:sz w:val="12"/>
        </w:rPr>
        <w:t>•n</w:t>
      </w:r>
    </w:p>
    <w:p>
      <w:pPr>
        <w:spacing w:line="155" w:lineRule="exact" w:before="0"/>
        <w:ind w:left="0" w:right="545" w:firstLine="0"/>
        <w:jc w:val="right"/>
        <w:rPr>
          <w:rFonts w:ascii="Times New Roman"/>
          <w:b/>
          <w:sz w:val="14"/>
        </w:rPr>
      </w:pPr>
      <w:r>
        <w:rPr/>
        <w:drawing>
          <wp:anchor distT="0" distB="0" distL="0" distR="0" allowOverlap="1" layoutInCell="1" locked="0" behindDoc="1" simplePos="0" relativeHeight="268020767">
            <wp:simplePos x="0" y="0"/>
            <wp:positionH relativeFrom="page">
              <wp:posOffset>42530</wp:posOffset>
            </wp:positionH>
            <wp:positionV relativeFrom="paragraph">
              <wp:posOffset>667833</wp:posOffset>
            </wp:positionV>
            <wp:extent cx="2013097" cy="3700129"/>
            <wp:effectExtent l="0" t="0" r="0" b="0"/>
            <wp:wrapNone/>
            <wp:docPr id="3" name="image4.jpeg" descr=""/>
            <wp:cNvGraphicFramePr>
              <a:graphicFrameLocks noChangeAspect="1"/>
            </wp:cNvGraphicFramePr>
            <a:graphic>
              <a:graphicData uri="http://schemas.openxmlformats.org/drawingml/2006/picture">
                <pic:pic>
                  <pic:nvPicPr>
                    <pic:cNvPr id="4" name="image4.jpeg"/>
                    <pic:cNvPicPr/>
                  </pic:nvPicPr>
                  <pic:blipFill>
                    <a:blip r:embed="rId8" cstate="print"/>
                    <a:stretch>
                      <a:fillRect/>
                    </a:stretch>
                  </pic:blipFill>
                  <pic:spPr>
                    <a:xfrm>
                      <a:off x="0" y="0"/>
                      <a:ext cx="2013097" cy="3700129"/>
                    </a:xfrm>
                    <a:prstGeom prst="rect">
                      <a:avLst/>
                    </a:prstGeom>
                  </pic:spPr>
                </pic:pic>
              </a:graphicData>
            </a:graphic>
          </wp:anchor>
        </w:drawing>
      </w:r>
      <w:r>
        <w:rPr>
          <w:rFonts w:ascii="Times New Roman"/>
          <w:b/>
          <w:color w:val="625B52"/>
          <w:w w:val="90"/>
          <w:sz w:val="13"/>
        </w:rPr>
        <w:t>bn </w:t>
      </w:r>
      <w:r>
        <w:rPr>
          <w:rFonts w:ascii="Times New Roman"/>
          <w:b/>
          <w:color w:val="625B52"/>
          <w:w w:val="90"/>
          <w:sz w:val="14"/>
        </w:rPr>
        <w:t>UniotrUdU tn !8onn</w:t>
      </w:r>
    </w:p>
    <w:p>
      <w:pPr>
        <w:pStyle w:val="BodyText"/>
        <w:spacing w:before="5" w:after="40"/>
        <w:rPr>
          <w:rFonts w:ascii="Times New Roman"/>
          <w:b/>
          <w:sz w:val="15"/>
        </w:rPr>
      </w:pPr>
      <w:r>
        <w:rPr/>
        <w:br w:type="column"/>
      </w:r>
      <w:r>
        <w:rPr>
          <w:rFonts w:ascii="Times New Roman"/>
          <w:b/>
          <w:sz w:val="15"/>
        </w:rPr>
      </w:r>
    </w:p>
    <w:p>
      <w:pPr>
        <w:pStyle w:val="BodyText"/>
        <w:spacing w:line="222" w:lineRule="exact"/>
        <w:rPr>
          <w:rFonts w:ascii="Times New Roman"/>
          <w:sz w:val="20"/>
        </w:rPr>
      </w:pPr>
      <w:r>
        <w:rPr>
          <w:rFonts w:ascii="Times New Roman"/>
          <w:position w:val="-3"/>
          <w:sz w:val="20"/>
        </w:rPr>
        <w:drawing>
          <wp:inline distT="0" distB="0" distL="0" distR="0">
            <wp:extent cx="549783" cy="140970"/>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9" cstate="print"/>
                    <a:stretch>
                      <a:fillRect/>
                    </a:stretch>
                  </pic:blipFill>
                  <pic:spPr>
                    <a:xfrm>
                      <a:off x="0" y="0"/>
                      <a:ext cx="549783" cy="140970"/>
                    </a:xfrm>
                    <a:prstGeom prst="rect">
                      <a:avLst/>
                    </a:prstGeom>
                  </pic:spPr>
                </pic:pic>
              </a:graphicData>
            </a:graphic>
          </wp:inline>
        </w:drawing>
      </w:r>
      <w:r>
        <w:rPr>
          <w:rFonts w:ascii="Times New Roman"/>
          <w:position w:val="-3"/>
          <w:sz w:val="20"/>
        </w:rPr>
      </w:r>
    </w:p>
    <w:p>
      <w:pPr>
        <w:tabs>
          <w:tab w:pos="1085" w:val="left" w:leader="none"/>
        </w:tabs>
        <w:spacing w:line="251" w:lineRule="exact" w:before="89"/>
        <w:ind w:left="288" w:right="0" w:firstLine="0"/>
        <w:jc w:val="left"/>
        <w:rPr>
          <w:rFonts w:ascii="Times New Roman"/>
          <w:b/>
          <w:sz w:val="12"/>
        </w:rPr>
      </w:pPr>
      <w:r>
        <w:rPr>
          <w:rFonts w:ascii="Times New Roman"/>
          <w:i/>
          <w:color w:val="694F34"/>
          <w:w w:val="110"/>
          <w:position w:val="3"/>
          <w:sz w:val="22"/>
        </w:rPr>
        <w:t>tin</w:t>
      </w:r>
      <w:r>
        <w:rPr>
          <w:rFonts w:ascii="Times New Roman"/>
          <w:i/>
          <w:color w:val="694F34"/>
          <w:spacing w:val="40"/>
          <w:w w:val="110"/>
          <w:position w:val="3"/>
          <w:sz w:val="22"/>
        </w:rPr>
        <w:t> </w:t>
      </w:r>
      <w:r>
        <w:rPr>
          <w:rFonts w:ascii="Times New Roman"/>
          <w:i/>
          <w:color w:val="694F34"/>
          <w:w w:val="110"/>
          <w:position w:val="3"/>
          <w:sz w:val="22"/>
        </w:rPr>
        <w:t>'</w:t>
        <w:tab/>
      </w:r>
      <w:r>
        <w:rPr>
          <w:rFonts w:ascii="Arial"/>
          <w:b/>
          <w:color w:val="625B52"/>
          <w:w w:val="110"/>
          <w:sz w:val="14"/>
        </w:rPr>
        <w:t>2  </w:t>
      </w:r>
      <w:r>
        <w:rPr>
          <w:rFonts w:ascii="Arial"/>
          <w:b/>
          <w:color w:val="625B52"/>
          <w:spacing w:val="28"/>
          <w:w w:val="110"/>
          <w:sz w:val="14"/>
        </w:rPr>
        <w:t> </w:t>
      </w:r>
      <w:r>
        <w:rPr>
          <w:rFonts w:ascii="Times New Roman"/>
          <w:b/>
          <w:color w:val="625B52"/>
          <w:w w:val="110"/>
          <w:sz w:val="12"/>
        </w:rPr>
        <w:t>$ooTT,$rttccT,</w:t>
      </w:r>
    </w:p>
    <w:p>
      <w:pPr>
        <w:spacing w:line="216" w:lineRule="exact" w:before="0"/>
        <w:ind w:left="1682" w:right="0" w:firstLine="0"/>
        <w:jc w:val="left"/>
        <w:rPr>
          <w:rFonts w:ascii="Times New Roman" w:hAnsi="Times New Roman"/>
          <w:b/>
          <w:sz w:val="9"/>
        </w:rPr>
      </w:pPr>
      <w:r>
        <w:rPr>
          <w:rFonts w:ascii="Arial" w:hAnsi="Arial"/>
          <w:b/>
          <w:color w:val="4D4942"/>
          <w:w w:val="83"/>
          <w:sz w:val="20"/>
        </w:rPr>
        <w:t>C•M•"</w:t>
      </w:r>
      <w:r>
        <w:rPr>
          <w:rFonts w:ascii="Arial" w:hAnsi="Arial"/>
          <w:b/>
          <w:color w:val="4D4942"/>
          <w:spacing w:val="11"/>
          <w:w w:val="83"/>
          <w:sz w:val="20"/>
        </w:rPr>
        <w:t>·</w:t>
      </w:r>
      <w:r>
        <w:rPr>
          <w:rFonts w:ascii="Times New Roman" w:hAnsi="Times New Roman"/>
          <w:b/>
          <w:color w:val="625B52"/>
          <w:w w:val="130"/>
          <w:sz w:val="9"/>
        </w:rPr>
        <w:t>DOC.</w:t>
      </w: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pStyle w:val="BodyText"/>
        <w:spacing w:before="1"/>
        <w:rPr>
          <w:rFonts w:ascii="Times New Roman"/>
          <w:b/>
          <w:sz w:val="22"/>
        </w:rPr>
      </w:pPr>
    </w:p>
    <w:p>
      <w:pPr>
        <w:spacing w:before="0"/>
        <w:ind w:left="0" w:right="52" w:firstLine="0"/>
        <w:jc w:val="right"/>
        <w:rPr>
          <w:rFonts w:ascii="Times New Roman"/>
          <w:i/>
          <w:sz w:val="17"/>
        </w:rPr>
      </w:pPr>
      <w:r>
        <w:rPr>
          <w:rFonts w:ascii="Times New Roman"/>
          <w:i/>
          <w:color w:val="4D4942"/>
          <w:w w:val="120"/>
          <w:sz w:val="17"/>
        </w:rPr>
        <w:t>/'</w:t>
      </w:r>
    </w:p>
    <w:p>
      <w:pPr>
        <w:spacing w:after="0"/>
        <w:jc w:val="right"/>
        <w:rPr>
          <w:rFonts w:ascii="Times New Roman"/>
          <w:sz w:val="17"/>
        </w:rPr>
        <w:sectPr>
          <w:type w:val="continuous"/>
          <w:pgSz w:w="12240" w:h="15840"/>
          <w:pgMar w:top="1100" w:bottom="280" w:left="0" w:right="0"/>
          <w:cols w:num="2" w:equalWidth="0">
            <w:col w:w="5608" w:space="2898"/>
            <w:col w:w="3734"/>
          </w:cols>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0"/>
        <w:rPr>
          <w:rFonts w:ascii="Times New Roman"/>
          <w:i/>
          <w:sz w:val="12"/>
        </w:rPr>
      </w:pPr>
    </w:p>
    <w:p>
      <w:pPr>
        <w:pStyle w:val="BodyText"/>
        <w:ind w:left="6697"/>
        <w:rPr>
          <w:rFonts w:ascii="Times New Roman"/>
          <w:sz w:val="20"/>
        </w:rPr>
      </w:pPr>
      <w:r>
        <w:rPr>
          <w:rFonts w:ascii="Times New Roman"/>
          <w:sz w:val="20"/>
        </w:rPr>
        <w:drawing>
          <wp:inline distT="0" distB="0" distL="0" distR="0">
            <wp:extent cx="2326004" cy="1029080"/>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0" cstate="print"/>
                    <a:stretch>
                      <a:fillRect/>
                    </a:stretch>
                  </pic:blipFill>
                  <pic:spPr>
                    <a:xfrm>
                      <a:off x="0" y="0"/>
                      <a:ext cx="2326004" cy="1029080"/>
                    </a:xfrm>
                    <a:prstGeom prst="rect">
                      <a:avLst/>
                    </a:prstGeom>
                  </pic:spPr>
                </pic:pic>
              </a:graphicData>
            </a:graphic>
          </wp:inline>
        </w:drawing>
      </w:r>
      <w:r>
        <w:rPr>
          <w:rFonts w:ascii="Times New Roman"/>
          <w:sz w:val="20"/>
        </w:rPr>
      </w:r>
    </w:p>
    <w:p>
      <w:pPr>
        <w:pStyle w:val="BodyText"/>
        <w:spacing w:before="8"/>
        <w:rPr>
          <w:rFonts w:ascii="Times New Roman"/>
          <w:i/>
          <w:sz w:val="21"/>
        </w:rPr>
      </w:pPr>
    </w:p>
    <w:p>
      <w:pPr>
        <w:tabs>
          <w:tab w:pos="3008" w:val="left" w:leader="none"/>
        </w:tabs>
        <w:spacing w:before="69"/>
        <w:ind w:left="0" w:right="175" w:firstLine="0"/>
        <w:jc w:val="center"/>
        <w:rPr>
          <w:rFonts w:ascii="Arial"/>
          <w:b/>
          <w:i/>
          <w:sz w:val="61"/>
        </w:rPr>
      </w:pPr>
      <w:r>
        <w:rPr/>
        <w:drawing>
          <wp:anchor distT="0" distB="0" distL="0" distR="0" allowOverlap="1" layoutInCell="1" locked="0" behindDoc="1" simplePos="0" relativeHeight="268020815">
            <wp:simplePos x="0" y="0"/>
            <wp:positionH relativeFrom="page">
              <wp:posOffset>1119962</wp:posOffset>
            </wp:positionH>
            <wp:positionV relativeFrom="paragraph">
              <wp:posOffset>-1088787</wp:posOffset>
            </wp:positionV>
            <wp:extent cx="2721935" cy="1219200"/>
            <wp:effectExtent l="0" t="0" r="0" b="0"/>
            <wp:wrapNone/>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1" cstate="print"/>
                    <a:stretch>
                      <a:fillRect/>
                    </a:stretch>
                  </pic:blipFill>
                  <pic:spPr>
                    <a:xfrm>
                      <a:off x="0" y="0"/>
                      <a:ext cx="2721935" cy="1219200"/>
                    </a:xfrm>
                    <a:prstGeom prst="rect">
                      <a:avLst/>
                    </a:prstGeom>
                  </pic:spPr>
                </pic:pic>
              </a:graphicData>
            </a:graphic>
          </wp:anchor>
        </w:drawing>
      </w:r>
      <w:r>
        <w:rPr>
          <w:rFonts w:ascii="Times New Roman"/>
          <w:b/>
          <w:color w:val="010101"/>
          <w:w w:val="105"/>
          <w:sz w:val="72"/>
        </w:rPr>
        <w:t>.Briefe</w:t>
        <w:tab/>
      </w:r>
      <w:r>
        <w:rPr>
          <w:rFonts w:ascii="Arial"/>
          <w:b/>
          <w:i/>
          <w:color w:val="010101"/>
          <w:w w:val="95"/>
          <w:sz w:val="61"/>
        </w:rPr>
        <w:t>Be</w:t>
      </w:r>
    </w:p>
    <w:p>
      <w:pPr>
        <w:tabs>
          <w:tab w:pos="2952" w:val="left" w:leader="none"/>
        </w:tabs>
        <w:spacing w:before="32"/>
        <w:ind w:left="0" w:right="122" w:firstLine="0"/>
        <w:jc w:val="center"/>
        <w:rPr>
          <w:rFonts w:ascii="Times New Roman"/>
          <w:b/>
          <w:sz w:val="72"/>
        </w:rPr>
      </w:pPr>
      <w:r>
        <w:rPr>
          <w:rFonts w:ascii="Times New Roman"/>
          <w:b/>
          <w:color w:val="010101"/>
          <w:w w:val="115"/>
          <w:sz w:val="72"/>
        </w:rPr>
        <w:t>andere</w:t>
        <w:tab/>
      </w:r>
      <w:r>
        <w:rPr>
          <w:rFonts w:ascii="Times New Roman"/>
          <w:b/>
          <w:color w:val="010101"/>
          <w:w w:val="115"/>
          <w:position w:val="1"/>
          <w:sz w:val="72"/>
        </w:rPr>
        <w:t>ICorrespondenz</w:t>
      </w:r>
    </w:p>
    <w:p>
      <w:pPr>
        <w:spacing w:after="0"/>
        <w:jc w:val="center"/>
        <w:rPr>
          <w:rFonts w:ascii="Times New Roman"/>
          <w:sz w:val="72"/>
        </w:rPr>
        <w:sectPr>
          <w:type w:val="continuous"/>
          <w:pgSz w:w="12240" w:h="15840"/>
          <w:pgMar w:top="1100" w:bottom="280" w:left="0" w:right="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0"/>
        <w:rPr>
          <w:rFonts w:ascii="Times New Roman"/>
          <w:b/>
        </w:rPr>
      </w:pPr>
    </w:p>
    <w:p>
      <w:pPr>
        <w:pStyle w:val="BodyText"/>
        <w:spacing w:line="382" w:lineRule="exact" w:before="50"/>
        <w:ind w:left="955"/>
        <w:jc w:val="both"/>
      </w:pPr>
      <w:r>
        <w:rPr>
          <w:rFonts w:ascii="Gabriola" w:hAnsi="Gabriola"/>
          <w:w w:val="90"/>
        </w:rPr>
        <w:t>© </w:t>
      </w:r>
      <w:r>
        <w:rPr>
          <w:w w:val="90"/>
        </w:rPr>
        <w:t>2021 David Bieri</w:t>
      </w:r>
    </w:p>
    <w:p>
      <w:pPr>
        <w:pStyle w:val="BodyText"/>
        <w:spacing w:line="247" w:lineRule="exact"/>
        <w:ind w:left="955"/>
        <w:jc w:val="both"/>
      </w:pPr>
      <w:r>
        <w:rPr>
          <w:w w:val="90"/>
        </w:rPr>
        <w:t>Titelbild:</w:t>
      </w:r>
      <w:r>
        <w:rPr>
          <w:spacing w:val="-29"/>
          <w:w w:val="90"/>
        </w:rPr>
        <w:t> </w:t>
      </w:r>
      <w:r>
        <w:rPr>
          <w:w w:val="90"/>
        </w:rPr>
        <w:t>Vier</w:t>
      </w:r>
      <w:r>
        <w:rPr>
          <w:spacing w:val="-29"/>
          <w:w w:val="90"/>
        </w:rPr>
        <w:t> </w:t>
      </w:r>
      <w:r>
        <w:rPr>
          <w:w w:val="90"/>
        </w:rPr>
        <w:t>Briefe</w:t>
      </w:r>
      <w:r>
        <w:rPr>
          <w:spacing w:val="-29"/>
          <w:w w:val="90"/>
        </w:rPr>
        <w:t> </w:t>
      </w:r>
      <w:r>
        <w:rPr>
          <w:w w:val="90"/>
        </w:rPr>
        <w:t>(v.l.n.r.);</w:t>
      </w:r>
      <w:r>
        <w:rPr>
          <w:spacing w:val="-29"/>
          <w:w w:val="90"/>
        </w:rPr>
        <w:t> </w:t>
      </w:r>
      <w:r>
        <w:rPr>
          <w:w w:val="90"/>
        </w:rPr>
        <w:t>Lösch</w:t>
      </w:r>
      <w:r>
        <w:rPr>
          <w:spacing w:val="-29"/>
          <w:w w:val="90"/>
        </w:rPr>
        <w:t> </w:t>
      </w:r>
      <w:r>
        <w:rPr>
          <w:w w:val="90"/>
        </w:rPr>
        <w:t>an</w:t>
      </w:r>
      <w:r>
        <w:rPr>
          <w:spacing w:val="-29"/>
          <w:w w:val="90"/>
        </w:rPr>
        <w:t> </w:t>
      </w:r>
      <w:r>
        <w:rPr>
          <w:w w:val="90"/>
        </w:rPr>
        <w:t>Joseph</w:t>
      </w:r>
      <w:r>
        <w:rPr>
          <w:spacing w:val="-29"/>
          <w:w w:val="90"/>
        </w:rPr>
        <w:t> </w:t>
      </w:r>
      <w:r>
        <w:rPr>
          <w:w w:val="90"/>
        </w:rPr>
        <w:t>Schumpeter</w:t>
      </w:r>
      <w:r>
        <w:rPr>
          <w:spacing w:val="-29"/>
          <w:w w:val="90"/>
        </w:rPr>
        <w:t> </w:t>
      </w:r>
      <w:r>
        <w:rPr>
          <w:w w:val="90"/>
        </w:rPr>
        <w:t>(14.3.1937),</w:t>
      </w:r>
      <w:r>
        <w:rPr>
          <w:spacing w:val="-29"/>
          <w:w w:val="90"/>
        </w:rPr>
        <w:t> </w:t>
      </w:r>
      <w:r>
        <w:rPr>
          <w:w w:val="90"/>
        </w:rPr>
        <w:t>Arthur</w:t>
      </w:r>
      <w:r>
        <w:rPr>
          <w:spacing w:val="-29"/>
          <w:w w:val="90"/>
        </w:rPr>
        <w:t> </w:t>
      </w:r>
      <w:r>
        <w:rPr>
          <w:w w:val="90"/>
        </w:rPr>
        <w:t>Spiet-</w:t>
      </w:r>
    </w:p>
    <w:p>
      <w:pPr>
        <w:pStyle w:val="BodyText"/>
        <w:spacing w:line="288" w:lineRule="exact" w:before="4"/>
        <w:ind w:left="955" w:right="111"/>
        <w:jc w:val="both"/>
      </w:pPr>
      <w:r>
        <w:rPr>
          <w:w w:val="90"/>
        </w:rPr>
        <w:t>hoff</w:t>
      </w:r>
      <w:r>
        <w:rPr>
          <w:spacing w:val="-30"/>
          <w:w w:val="90"/>
        </w:rPr>
        <w:t> </w:t>
      </w:r>
      <w:r>
        <w:rPr>
          <w:w w:val="90"/>
        </w:rPr>
        <w:t>an</w:t>
      </w:r>
      <w:r>
        <w:rPr>
          <w:spacing w:val="-30"/>
          <w:w w:val="90"/>
        </w:rPr>
        <w:t> </w:t>
      </w:r>
      <w:r>
        <w:rPr>
          <w:w w:val="90"/>
        </w:rPr>
        <w:t>Lösch</w:t>
      </w:r>
      <w:r>
        <w:rPr>
          <w:spacing w:val="-30"/>
          <w:w w:val="90"/>
        </w:rPr>
        <w:t> </w:t>
      </w:r>
      <w:r>
        <w:rPr>
          <w:w w:val="90"/>
        </w:rPr>
        <w:t>(7.4.1936),</w:t>
      </w:r>
      <w:r>
        <w:rPr>
          <w:spacing w:val="-30"/>
          <w:w w:val="90"/>
        </w:rPr>
        <w:t> </w:t>
      </w:r>
      <w:r>
        <w:rPr>
          <w:spacing w:val="-4"/>
          <w:w w:val="90"/>
        </w:rPr>
        <w:t>Walter</w:t>
      </w:r>
      <w:r>
        <w:rPr>
          <w:spacing w:val="-30"/>
          <w:w w:val="90"/>
        </w:rPr>
        <w:t> </w:t>
      </w:r>
      <w:r>
        <w:rPr>
          <w:w w:val="90"/>
        </w:rPr>
        <w:t>Eucken</w:t>
      </w:r>
      <w:r>
        <w:rPr>
          <w:spacing w:val="-30"/>
          <w:w w:val="90"/>
        </w:rPr>
        <w:t> </w:t>
      </w:r>
      <w:r>
        <w:rPr>
          <w:w w:val="90"/>
        </w:rPr>
        <w:t>an</w:t>
      </w:r>
      <w:r>
        <w:rPr>
          <w:spacing w:val="-30"/>
          <w:w w:val="90"/>
        </w:rPr>
        <w:t> </w:t>
      </w:r>
      <w:r>
        <w:rPr>
          <w:w w:val="90"/>
        </w:rPr>
        <w:t>Lösch</w:t>
      </w:r>
      <w:r>
        <w:rPr>
          <w:spacing w:val="-30"/>
          <w:w w:val="90"/>
        </w:rPr>
        <w:t> </w:t>
      </w:r>
      <w:r>
        <w:rPr>
          <w:w w:val="90"/>
        </w:rPr>
        <w:t>(16.9.1943),</w:t>
      </w:r>
      <w:r>
        <w:rPr>
          <w:spacing w:val="-30"/>
          <w:w w:val="90"/>
        </w:rPr>
        <w:t> </w:t>
      </w:r>
      <w:r>
        <w:rPr>
          <w:w w:val="90"/>
        </w:rPr>
        <w:t>und</w:t>
      </w:r>
      <w:r>
        <w:rPr>
          <w:spacing w:val="-30"/>
          <w:w w:val="90"/>
        </w:rPr>
        <w:t> </w:t>
      </w:r>
      <w:r>
        <w:rPr>
          <w:w w:val="90"/>
        </w:rPr>
        <w:t>Joseph</w:t>
      </w:r>
      <w:r>
        <w:rPr>
          <w:spacing w:val="-30"/>
          <w:w w:val="90"/>
        </w:rPr>
        <w:t> </w:t>
      </w:r>
      <w:r>
        <w:rPr>
          <w:w w:val="90"/>
        </w:rPr>
        <w:t>Schumpeter </w:t>
      </w:r>
      <w:r>
        <w:rPr>
          <w:w w:val="85"/>
        </w:rPr>
        <w:t>an Lösch</w:t>
      </w:r>
      <w:r>
        <w:rPr>
          <w:spacing w:val="-22"/>
          <w:w w:val="85"/>
        </w:rPr>
        <w:t> </w:t>
      </w:r>
      <w:r>
        <w:rPr>
          <w:w w:val="85"/>
        </w:rPr>
        <w:t>(19.3.1937).</w:t>
      </w:r>
    </w:p>
    <w:p>
      <w:pPr>
        <w:pStyle w:val="BodyText"/>
        <w:spacing w:before="6"/>
        <w:rPr>
          <w:sz w:val="21"/>
        </w:rPr>
      </w:pPr>
    </w:p>
    <w:p>
      <w:pPr>
        <w:pStyle w:val="BodyText"/>
        <w:spacing w:line="288" w:lineRule="exact"/>
        <w:ind w:left="955" w:right="111"/>
        <w:jc w:val="both"/>
      </w:pPr>
      <w:r>
        <w:rPr>
          <w:w w:val="90"/>
        </w:rPr>
        <w:t>Das</w:t>
      </w:r>
      <w:r>
        <w:rPr>
          <w:spacing w:val="-36"/>
          <w:w w:val="90"/>
        </w:rPr>
        <w:t> </w:t>
      </w:r>
      <w:r>
        <w:rPr>
          <w:spacing w:val="-5"/>
          <w:w w:val="90"/>
        </w:rPr>
        <w:t>Werk,</w:t>
      </w:r>
      <w:r>
        <w:rPr>
          <w:spacing w:val="-35"/>
          <w:w w:val="90"/>
        </w:rPr>
        <w:t> </w:t>
      </w:r>
      <w:r>
        <w:rPr>
          <w:w w:val="90"/>
        </w:rPr>
        <w:t>einschließlich</w:t>
      </w:r>
      <w:r>
        <w:rPr>
          <w:spacing w:val="-36"/>
          <w:w w:val="90"/>
        </w:rPr>
        <w:t> </w:t>
      </w:r>
      <w:r>
        <w:rPr>
          <w:w w:val="90"/>
        </w:rPr>
        <w:t>seiner</w:t>
      </w:r>
      <w:r>
        <w:rPr>
          <w:spacing w:val="-36"/>
          <w:w w:val="90"/>
        </w:rPr>
        <w:t> </w:t>
      </w:r>
      <w:r>
        <w:rPr>
          <w:spacing w:val="-5"/>
          <w:w w:val="90"/>
        </w:rPr>
        <w:t>Teile,</w:t>
      </w:r>
      <w:r>
        <w:rPr>
          <w:spacing w:val="-35"/>
          <w:w w:val="90"/>
        </w:rPr>
        <w:t> </w:t>
      </w:r>
      <w:r>
        <w:rPr>
          <w:w w:val="90"/>
        </w:rPr>
        <w:t>ist</w:t>
      </w:r>
      <w:r>
        <w:rPr>
          <w:spacing w:val="-36"/>
          <w:w w:val="90"/>
        </w:rPr>
        <w:t> </w:t>
      </w:r>
      <w:r>
        <w:rPr>
          <w:w w:val="90"/>
        </w:rPr>
        <w:t>urheberrechtlich</w:t>
      </w:r>
      <w:r>
        <w:rPr>
          <w:spacing w:val="-36"/>
          <w:w w:val="90"/>
        </w:rPr>
        <w:t> </w:t>
      </w:r>
      <w:r>
        <w:rPr>
          <w:w w:val="90"/>
        </w:rPr>
        <w:t>geschützt.</w:t>
      </w:r>
      <w:r>
        <w:rPr>
          <w:spacing w:val="-35"/>
          <w:w w:val="90"/>
        </w:rPr>
        <w:t> </w:t>
      </w:r>
      <w:r>
        <w:rPr>
          <w:w w:val="90"/>
        </w:rPr>
        <w:t>Jede</w:t>
      </w:r>
      <w:r>
        <w:rPr>
          <w:spacing w:val="-36"/>
          <w:w w:val="90"/>
        </w:rPr>
        <w:t> </w:t>
      </w:r>
      <w:r>
        <w:rPr>
          <w:spacing w:val="-3"/>
          <w:w w:val="90"/>
        </w:rPr>
        <w:t>Verwertung </w:t>
      </w:r>
      <w:r>
        <w:rPr>
          <w:w w:val="85"/>
        </w:rPr>
        <w:t>ist außerhalb der engen Grenzen des Urheberrechtsgesetzes ist ohne Zustimmung des Herausgebers</w:t>
      </w:r>
      <w:r>
        <w:rPr>
          <w:spacing w:val="-19"/>
          <w:w w:val="85"/>
        </w:rPr>
        <w:t> </w:t>
      </w:r>
      <w:r>
        <w:rPr>
          <w:w w:val="85"/>
        </w:rPr>
        <w:t>unzulässig.</w:t>
      </w:r>
      <w:r>
        <w:rPr>
          <w:spacing w:val="-19"/>
          <w:w w:val="85"/>
        </w:rPr>
        <w:t> </w:t>
      </w:r>
      <w:r>
        <w:rPr>
          <w:w w:val="85"/>
        </w:rPr>
        <w:t>Dies</w:t>
      </w:r>
      <w:r>
        <w:rPr>
          <w:spacing w:val="-19"/>
          <w:w w:val="85"/>
        </w:rPr>
        <w:t> </w:t>
      </w:r>
      <w:r>
        <w:rPr>
          <w:w w:val="85"/>
        </w:rPr>
        <w:t>gilt</w:t>
      </w:r>
      <w:r>
        <w:rPr>
          <w:spacing w:val="-19"/>
          <w:w w:val="85"/>
        </w:rPr>
        <w:t> </w:t>
      </w:r>
      <w:r>
        <w:rPr>
          <w:w w:val="85"/>
        </w:rPr>
        <w:t>insbesondere</w:t>
      </w:r>
      <w:r>
        <w:rPr>
          <w:spacing w:val="-19"/>
          <w:w w:val="85"/>
        </w:rPr>
        <w:t> </w:t>
      </w:r>
      <w:r>
        <w:rPr>
          <w:w w:val="85"/>
        </w:rPr>
        <w:t>für</w:t>
      </w:r>
      <w:r>
        <w:rPr>
          <w:spacing w:val="-19"/>
          <w:w w:val="85"/>
        </w:rPr>
        <w:t> </w:t>
      </w:r>
      <w:r>
        <w:rPr>
          <w:w w:val="85"/>
        </w:rPr>
        <w:t>die</w:t>
      </w:r>
      <w:r>
        <w:rPr>
          <w:spacing w:val="-19"/>
          <w:w w:val="85"/>
        </w:rPr>
        <w:t> </w:t>
      </w:r>
      <w:r>
        <w:rPr>
          <w:w w:val="85"/>
        </w:rPr>
        <w:t>elektronische</w:t>
      </w:r>
      <w:r>
        <w:rPr>
          <w:spacing w:val="-19"/>
          <w:w w:val="85"/>
        </w:rPr>
        <w:t> </w:t>
      </w:r>
      <w:r>
        <w:rPr>
          <w:w w:val="85"/>
        </w:rPr>
        <w:t>oder</w:t>
      </w:r>
      <w:r>
        <w:rPr>
          <w:spacing w:val="-19"/>
          <w:w w:val="85"/>
        </w:rPr>
        <w:t> </w:t>
      </w:r>
      <w:r>
        <w:rPr>
          <w:w w:val="85"/>
        </w:rPr>
        <w:t>sonstige</w:t>
      </w:r>
      <w:r>
        <w:rPr>
          <w:spacing w:val="-19"/>
          <w:w w:val="85"/>
        </w:rPr>
        <w:t> </w:t>
      </w:r>
      <w:r>
        <w:rPr>
          <w:spacing w:val="-6"/>
          <w:w w:val="85"/>
        </w:rPr>
        <w:t>Ver- </w:t>
      </w:r>
      <w:r>
        <w:rPr>
          <w:w w:val="85"/>
        </w:rPr>
        <w:t>vielfältigung, Übersetzung, </w:t>
      </w:r>
      <w:r>
        <w:rPr>
          <w:spacing w:val="-3"/>
          <w:w w:val="85"/>
        </w:rPr>
        <w:t>Verbreitung </w:t>
      </w:r>
      <w:r>
        <w:rPr>
          <w:w w:val="85"/>
        </w:rPr>
        <w:t>und öffentliche</w:t>
      </w:r>
      <w:r>
        <w:rPr>
          <w:spacing w:val="46"/>
          <w:w w:val="85"/>
        </w:rPr>
        <w:t> </w:t>
      </w:r>
      <w:r>
        <w:rPr>
          <w:w w:val="85"/>
        </w:rPr>
        <w:t>Zugänglichmachung.</w:t>
      </w:r>
    </w:p>
    <w:p>
      <w:pPr>
        <w:spacing w:after="0" w:line="288" w:lineRule="exact"/>
        <w:jc w:val="both"/>
        <w:sectPr>
          <w:pgSz w:w="12240" w:h="15840"/>
          <w:pgMar w:top="1500" w:bottom="280" w:left="172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629" w:lineRule="exact" w:before="242"/>
        <w:ind w:left="192" w:right="1101" w:firstLine="0"/>
        <w:jc w:val="center"/>
        <w:rPr>
          <w:sz w:val="49"/>
        </w:rPr>
      </w:pPr>
      <w:r>
        <w:rPr>
          <w:w w:val="90"/>
          <w:sz w:val="49"/>
        </w:rPr>
        <w:t>August</w:t>
      </w:r>
      <w:r>
        <w:rPr>
          <w:spacing w:val="-51"/>
          <w:w w:val="90"/>
          <w:sz w:val="49"/>
        </w:rPr>
        <w:t> </w:t>
      </w:r>
      <w:r>
        <w:rPr>
          <w:w w:val="90"/>
          <w:sz w:val="49"/>
        </w:rPr>
        <w:t>Lösch:</w:t>
      </w:r>
    </w:p>
    <w:p>
      <w:pPr>
        <w:spacing w:line="629" w:lineRule="exact" w:before="0"/>
        <w:ind w:left="192" w:right="1101" w:firstLine="0"/>
        <w:jc w:val="center"/>
        <w:rPr>
          <w:sz w:val="49"/>
        </w:rPr>
      </w:pPr>
      <w:r>
        <w:rPr>
          <w:spacing w:val="-3"/>
          <w:w w:val="90"/>
          <w:sz w:val="49"/>
        </w:rPr>
        <w:t>Briefe</w:t>
      </w:r>
      <w:r>
        <w:rPr>
          <w:spacing w:val="-67"/>
          <w:w w:val="90"/>
          <w:sz w:val="49"/>
        </w:rPr>
        <w:t> </w:t>
      </w:r>
      <w:r>
        <w:rPr>
          <w:w w:val="90"/>
          <w:sz w:val="49"/>
        </w:rPr>
        <w:t>&amp;</w:t>
      </w:r>
      <w:r>
        <w:rPr>
          <w:spacing w:val="-67"/>
          <w:w w:val="90"/>
          <w:sz w:val="49"/>
        </w:rPr>
        <w:t> </w:t>
      </w:r>
      <w:r>
        <w:rPr>
          <w:w w:val="90"/>
          <w:sz w:val="49"/>
        </w:rPr>
        <w:t>andere</w:t>
      </w:r>
      <w:r>
        <w:rPr>
          <w:spacing w:val="-67"/>
          <w:w w:val="90"/>
          <w:sz w:val="49"/>
        </w:rPr>
        <w:t> </w:t>
      </w:r>
      <w:r>
        <w:rPr>
          <w:w w:val="90"/>
          <w:sz w:val="49"/>
        </w:rPr>
        <w:t>Korrespondenz</w:t>
      </w:r>
    </w:p>
    <w:p>
      <w:pPr>
        <w:pStyle w:val="BodyText"/>
        <w:spacing w:before="1"/>
        <w:rPr>
          <w:sz w:val="45"/>
        </w:rPr>
      </w:pPr>
    </w:p>
    <w:p>
      <w:pPr>
        <w:spacing w:before="1"/>
        <w:ind w:left="182" w:right="1101" w:firstLine="0"/>
        <w:jc w:val="center"/>
        <w:rPr>
          <w:sz w:val="21"/>
        </w:rPr>
      </w:pPr>
      <w:r>
        <w:rPr>
          <w:w w:val="85"/>
          <w:sz w:val="28"/>
        </w:rPr>
        <w:t>David Bieri</w:t>
      </w:r>
      <w:r>
        <w:rPr>
          <w:w w:val="85"/>
          <w:position w:val="10"/>
          <w:sz w:val="21"/>
        </w:rPr>
        <w:t>1,2,3</w:t>
      </w:r>
    </w:p>
    <w:p>
      <w:pPr>
        <w:spacing w:line="365" w:lineRule="exact" w:before="101"/>
        <w:ind w:left="192" w:right="1101" w:firstLine="0"/>
        <w:jc w:val="center"/>
        <w:rPr>
          <w:i/>
          <w:sz w:val="21"/>
        </w:rPr>
      </w:pPr>
      <w:r>
        <w:rPr>
          <w:w w:val="95"/>
          <w:position w:val="10"/>
          <w:sz w:val="21"/>
        </w:rPr>
        <w:t>1</w:t>
      </w:r>
      <w:r>
        <w:rPr>
          <w:i/>
          <w:w w:val="95"/>
          <w:sz w:val="21"/>
        </w:rPr>
        <w:t>School of Public &amp; International Affairs, Virginia Tech, Blacksburg, VA 24061, USA</w:t>
      </w:r>
    </w:p>
    <w:p>
      <w:pPr>
        <w:spacing w:line="271" w:lineRule="exact" w:before="0"/>
        <w:ind w:left="192" w:right="1101" w:firstLine="0"/>
        <w:jc w:val="center"/>
        <w:rPr>
          <w:i/>
          <w:sz w:val="21"/>
        </w:rPr>
      </w:pPr>
      <w:r>
        <w:rPr>
          <w:w w:val="90"/>
          <w:position w:val="8"/>
          <w:sz w:val="16"/>
        </w:rPr>
        <w:t>2</w:t>
      </w:r>
      <w:r>
        <w:rPr>
          <w:i/>
          <w:w w:val="90"/>
          <w:sz w:val="21"/>
        </w:rPr>
        <w:t>Department of Economics, Virginia Tech, Blacksburg, VA 24061, USA</w:t>
      </w:r>
    </w:p>
    <w:p>
      <w:pPr>
        <w:spacing w:line="292" w:lineRule="exact" w:before="0"/>
        <w:ind w:left="192" w:right="1101" w:firstLine="0"/>
        <w:jc w:val="center"/>
        <w:rPr>
          <w:i/>
          <w:sz w:val="21"/>
        </w:rPr>
      </w:pPr>
      <w:r>
        <w:rPr>
          <w:w w:val="95"/>
          <w:position w:val="8"/>
          <w:sz w:val="16"/>
        </w:rPr>
        <w:t>3</w:t>
      </w:r>
      <w:r>
        <w:rPr>
          <w:i/>
          <w:w w:val="95"/>
          <w:sz w:val="21"/>
        </w:rPr>
        <w:t>Global Forum on Urban &amp; Regional Resilience, Virginia Tech, Blacksburg, VA 24061, USA</w:t>
      </w:r>
    </w:p>
    <w:p>
      <w:pPr>
        <w:pStyle w:val="BodyText"/>
        <w:rPr>
          <w:i/>
          <w:sz w:val="30"/>
        </w:rPr>
      </w:pPr>
    </w:p>
    <w:p>
      <w:pPr>
        <w:pStyle w:val="BodyText"/>
        <w:spacing w:before="6"/>
        <w:rPr>
          <w:i/>
          <w:sz w:val="23"/>
        </w:rPr>
      </w:pPr>
    </w:p>
    <w:p>
      <w:pPr>
        <w:pStyle w:val="BodyText"/>
        <w:spacing w:line="357" w:lineRule="auto"/>
        <w:ind w:left="192" w:right="1101"/>
        <w:jc w:val="center"/>
        <w:rPr>
          <w:rFonts w:ascii="Lucida Console" w:hAnsi="Lucida Console"/>
        </w:rPr>
      </w:pPr>
      <w:r>
        <w:rPr>
          <w:rFonts w:ascii="Lucida Console" w:hAnsi="Lucida Console"/>
          <w:color w:val="FF0000"/>
        </w:rPr>
        <w:t>Vorläufige und unvollständige Version--keine Zirkulation ohne</w:t>
      </w:r>
      <w:r>
        <w:rPr>
          <w:rFonts w:ascii="Lucida Console" w:hAnsi="Lucida Console"/>
          <w:color w:val="FF0000"/>
          <w:spacing w:val="59"/>
        </w:rPr>
        <w:t> </w:t>
      </w:r>
      <w:r>
        <w:rPr>
          <w:rFonts w:ascii="Lucida Console" w:hAnsi="Lucida Console"/>
          <w:color w:val="FF0000"/>
        </w:rPr>
        <w:t>Erlaubnis!</w:t>
      </w:r>
    </w:p>
    <w:p>
      <w:pPr>
        <w:spacing w:before="55"/>
        <w:ind w:left="192" w:right="1101" w:firstLine="0"/>
        <w:jc w:val="center"/>
        <w:rPr>
          <w:sz w:val="28"/>
        </w:rPr>
      </w:pPr>
      <w:r>
        <w:rPr>
          <w:w w:val="90"/>
          <w:sz w:val="28"/>
        </w:rPr>
        <w:t>Version: Januar 2021</w:t>
      </w:r>
    </w:p>
    <w:p>
      <w:pPr>
        <w:spacing w:after="0"/>
        <w:jc w:val="center"/>
        <w:rPr>
          <w:sz w:val="28"/>
        </w:rPr>
        <w:sectPr>
          <w:pgSz w:w="12240" w:h="15840"/>
          <w:pgMar w:top="1500" w:bottom="280" w:left="1720" w:right="1720"/>
        </w:sectPr>
      </w:pPr>
    </w:p>
    <w:p>
      <w:pPr>
        <w:pStyle w:val="BodyText"/>
        <w:spacing w:before="4"/>
        <w:rPr>
          <w:rFonts w:ascii="Times New Roman"/>
          <w:sz w:val="17"/>
        </w:rPr>
      </w:pPr>
    </w:p>
    <w:p>
      <w:pPr>
        <w:spacing w:after="0"/>
        <w:rPr>
          <w:rFonts w:ascii="Times New Roman"/>
          <w:sz w:val="17"/>
        </w:rPr>
        <w:sectPr>
          <w:pgSz w:w="12240" w:h="15840"/>
          <w:pgMar w:top="1500" w:bottom="280" w:left="1720" w:right="1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rPr>
      </w:pPr>
    </w:p>
    <w:p>
      <w:pPr>
        <w:pStyle w:val="BodyText"/>
        <w:ind w:left="214"/>
        <w:rPr>
          <w:rFonts w:ascii="Times New Roman"/>
          <w:sz w:val="20"/>
        </w:rPr>
      </w:pPr>
      <w:r>
        <w:rPr>
          <w:rFonts w:ascii="Times New Roman"/>
          <w:sz w:val="20"/>
        </w:rPr>
        <w:drawing>
          <wp:inline distT="0" distB="0" distL="0" distR="0">
            <wp:extent cx="4608575" cy="6144768"/>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2" cstate="print"/>
                    <a:stretch>
                      <a:fillRect/>
                    </a:stretch>
                  </pic:blipFill>
                  <pic:spPr>
                    <a:xfrm>
                      <a:off x="0" y="0"/>
                      <a:ext cx="4608575" cy="6144768"/>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line="302" w:lineRule="exact" w:before="242"/>
        <w:ind w:left="192" w:right="1101"/>
        <w:jc w:val="center"/>
      </w:pPr>
      <w:r>
        <w:rPr>
          <w:w w:val="85"/>
        </w:rPr>
        <w:t>Karl Wilhelm August Lösch (1906-1945).</w:t>
      </w:r>
    </w:p>
    <w:p>
      <w:pPr>
        <w:spacing w:line="248" w:lineRule="exact" w:before="0"/>
        <w:ind w:left="192" w:right="1101" w:firstLine="0"/>
        <w:jc w:val="center"/>
        <w:rPr>
          <w:sz w:val="20"/>
        </w:rPr>
      </w:pPr>
      <w:r>
        <w:rPr>
          <w:i/>
          <w:w w:val="85"/>
          <w:sz w:val="20"/>
        </w:rPr>
        <w:t>Quelle</w:t>
      </w:r>
      <w:r>
        <w:rPr>
          <w:w w:val="85"/>
          <w:sz w:val="20"/>
        </w:rPr>
        <w:t>:  Stadtarchiv Heidenheim.</w:t>
      </w:r>
    </w:p>
    <w:p>
      <w:pPr>
        <w:spacing w:after="0" w:line="248" w:lineRule="exact"/>
        <w:jc w:val="center"/>
        <w:rPr>
          <w:sz w:val="20"/>
        </w:rPr>
        <w:sectPr>
          <w:pgSz w:w="12240" w:h="15840"/>
          <w:pgMar w:top="1500" w:bottom="280" w:left="1720" w:right="1720"/>
        </w:sectPr>
      </w:pPr>
    </w:p>
    <w:p>
      <w:pPr>
        <w:pStyle w:val="BodyText"/>
        <w:spacing w:before="2"/>
        <w:rPr>
          <w:sz w:val="15"/>
        </w:rPr>
      </w:pPr>
    </w:p>
    <w:p>
      <w:pPr>
        <w:pStyle w:val="BodyText"/>
        <w:spacing w:before="84"/>
        <w:ind w:left="103"/>
      </w:pPr>
      <w:r>
        <w:rPr>
          <w:w w:val="95"/>
        </w:rPr>
        <w:t>ii</w:t>
      </w:r>
    </w:p>
    <w:p>
      <w:pPr>
        <w:spacing w:after="0"/>
        <w:sectPr>
          <w:pgSz w:w="12240" w:h="15840"/>
          <w:pgMar w:top="1500" w:bottom="280" w:left="480" w:right="1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3"/>
        </w:rPr>
      </w:pPr>
    </w:p>
    <w:p>
      <w:pPr>
        <w:pStyle w:val="Heading2"/>
      </w:pPr>
      <w:r>
        <w:rPr/>
        <w:t>Inhaltsverzeichnis</w:t>
      </w:r>
    </w:p>
    <w:p>
      <w:pPr>
        <w:pStyle w:val="BodyText"/>
        <w:rPr>
          <w:rFonts w:ascii="Arial"/>
          <w:b/>
          <w:sz w:val="56"/>
        </w:rPr>
      </w:pPr>
    </w:p>
    <w:p>
      <w:pPr>
        <w:pStyle w:val="BodyText"/>
        <w:spacing w:before="11"/>
        <w:rPr>
          <w:rFonts w:ascii="Arial"/>
          <w:b/>
          <w:sz w:val="62"/>
        </w:rPr>
      </w:pPr>
    </w:p>
    <w:p>
      <w:pPr>
        <w:tabs>
          <w:tab w:pos="510" w:val="left" w:leader="none"/>
          <w:tab w:pos="7889" w:val="right" w:leader="none"/>
        </w:tabs>
        <w:spacing w:before="0"/>
        <w:ind w:left="118" w:right="0" w:firstLine="0"/>
        <w:jc w:val="left"/>
        <w:rPr>
          <w:b/>
          <w:sz w:val="28"/>
        </w:rPr>
      </w:pPr>
      <w:hyperlink w:history="true" w:anchor="_bookmark1">
        <w:r>
          <w:rPr>
            <w:b/>
            <w:color w:val="2E3092"/>
            <w:sz w:val="28"/>
          </w:rPr>
          <w:t>I</w:t>
          <w:tab/>
          <w:t>Briefe </w:t>
        </w:r>
        <w:r>
          <w:rPr>
            <w:b/>
            <w:color w:val="2E3092"/>
            <w:w w:val="110"/>
            <w:sz w:val="28"/>
          </w:rPr>
          <w:t>/ </w:t>
        </w:r>
        <w:r>
          <w:rPr>
            <w:b/>
            <w:i/>
            <w:color w:val="2E3092"/>
            <w:sz w:val="28"/>
          </w:rPr>
          <w:t>letters </w:t>
        </w:r>
        <w:r>
          <w:rPr>
            <w:b/>
            <w:color w:val="2E3092"/>
            <w:sz w:val="28"/>
          </w:rPr>
          <w:t>und</w:t>
        </w:r>
        <w:r>
          <w:rPr>
            <w:b/>
            <w:color w:val="2E3092"/>
            <w:spacing w:val="-50"/>
            <w:sz w:val="28"/>
          </w:rPr>
          <w:t> </w:t>
        </w:r>
        <w:r>
          <w:rPr>
            <w:b/>
            <w:color w:val="2E3092"/>
            <w:sz w:val="28"/>
          </w:rPr>
          <w:t>andere</w:t>
        </w:r>
        <w:r>
          <w:rPr>
            <w:b/>
            <w:color w:val="2E3092"/>
            <w:spacing w:val="-12"/>
            <w:sz w:val="28"/>
          </w:rPr>
          <w:t> </w:t>
        </w:r>
        <w:r>
          <w:rPr>
            <w:b/>
            <w:color w:val="2E3092"/>
            <w:sz w:val="28"/>
          </w:rPr>
          <w:t>Korrespondenz</w:t>
        </w:r>
      </w:hyperlink>
      <w:r>
        <w:rPr>
          <w:rFonts w:ascii="Times New Roman"/>
          <w:sz w:val="28"/>
        </w:rPr>
        <w:tab/>
      </w:r>
      <w:r>
        <w:rPr>
          <w:b/>
          <w:sz w:val="28"/>
        </w:rPr>
        <w:t>1</w:t>
      </w:r>
    </w:p>
    <w:p>
      <w:pPr>
        <w:pStyle w:val="ListParagraph"/>
        <w:numPr>
          <w:ilvl w:val="0"/>
          <w:numId w:val="1"/>
        </w:numPr>
        <w:tabs>
          <w:tab w:pos="477" w:val="left" w:leader="none"/>
          <w:tab w:pos="478" w:val="left" w:leader="none"/>
          <w:tab w:pos="7889" w:val="right" w:leader="none"/>
        </w:tabs>
        <w:spacing w:line="311" w:lineRule="exact" w:before="208" w:after="0"/>
        <w:ind w:left="477" w:right="0" w:hanging="359"/>
        <w:jc w:val="left"/>
        <w:rPr>
          <w:b/>
          <w:sz w:val="24"/>
        </w:rPr>
      </w:pPr>
      <w:hyperlink w:history="true" w:anchor="_bookmark2">
        <w:r>
          <w:rPr>
            <w:b/>
            <w:color w:val="2E3092"/>
            <w:sz w:val="24"/>
          </w:rPr>
          <w:t>Studienjahre und Bonner</w:t>
        </w:r>
        <w:r>
          <w:rPr>
            <w:b/>
            <w:color w:val="2E3092"/>
            <w:spacing w:val="-34"/>
            <w:sz w:val="24"/>
          </w:rPr>
          <w:t> </w:t>
        </w:r>
        <w:r>
          <w:rPr>
            <w:b/>
            <w:color w:val="2E3092"/>
            <w:sz w:val="24"/>
          </w:rPr>
          <w:t>Zeit</w:t>
        </w:r>
        <w:r>
          <w:rPr>
            <w:b/>
            <w:color w:val="2E3092"/>
            <w:spacing w:val="-12"/>
            <w:sz w:val="24"/>
          </w:rPr>
          <w:t> </w:t>
        </w:r>
        <w:r>
          <w:rPr>
            <w:b/>
            <w:color w:val="2E3092"/>
            <w:sz w:val="24"/>
          </w:rPr>
          <w:t>(1928-1933)</w:t>
        </w:r>
      </w:hyperlink>
      <w:r>
        <w:rPr>
          <w:rFonts w:ascii="Times New Roman"/>
          <w:sz w:val="24"/>
        </w:rPr>
        <w:tab/>
      </w:r>
      <w:r>
        <w:rPr>
          <w:b/>
          <w:sz w:val="24"/>
        </w:rPr>
        <w:t>3</w:t>
      </w:r>
    </w:p>
    <w:p>
      <w:pPr>
        <w:pStyle w:val="ListParagraph"/>
        <w:numPr>
          <w:ilvl w:val="1"/>
          <w:numId w:val="1"/>
        </w:numPr>
        <w:tabs>
          <w:tab w:pos="1027" w:val="left" w:leader="none"/>
          <w:tab w:pos="1028" w:val="left" w:leader="none"/>
          <w:tab w:pos="7889" w:val="right" w:leader="none"/>
        </w:tabs>
        <w:spacing w:line="298" w:lineRule="exact" w:before="0" w:after="0"/>
        <w:ind w:left="1027" w:right="0" w:hanging="550"/>
        <w:jc w:val="left"/>
        <w:rPr>
          <w:sz w:val="24"/>
        </w:rPr>
      </w:pPr>
      <w:hyperlink w:history="true" w:anchor="_bookmark4">
        <w:r>
          <w:rPr>
            <w:color w:val="2E3092"/>
            <w:w w:val="95"/>
            <w:sz w:val="24"/>
          </w:rPr>
          <w:t>Studienstiftung an Lösch. Dresden, 11. März 1927</w:t>
        </w:r>
      </w:hyperlink>
      <w:r>
        <w:rPr>
          <w:color w:val="2E3092"/>
          <w:w w:val="95"/>
          <w:sz w:val="24"/>
        </w:rPr>
        <w:t> </w:t>
      </w:r>
      <w:r>
        <w:rPr>
          <w:w w:val="95"/>
          <w:sz w:val="24"/>
        </w:rPr>
        <w:t>. . . . . . . . .  </w:t>
      </w:r>
      <w:r>
        <w:rPr>
          <w:spacing w:val="52"/>
          <w:w w:val="95"/>
          <w:sz w:val="24"/>
        </w:rPr>
        <w:t> </w:t>
      </w:r>
      <w:r>
        <w:rPr>
          <w:w w:val="95"/>
          <w:sz w:val="24"/>
        </w:rPr>
        <w:t>.</w:t>
      </w:r>
      <w:r>
        <w:rPr>
          <w:spacing w:val="30"/>
          <w:w w:val="95"/>
          <w:sz w:val="24"/>
        </w:rPr>
        <w:t> </w:t>
      </w:r>
      <w:r>
        <w:rPr>
          <w:w w:val="95"/>
          <w:sz w:val="24"/>
        </w:rPr>
        <w:t>.</w:t>
      </w:r>
      <w:r>
        <w:rPr>
          <w:rFonts w:ascii="Times New Roman" w:hAnsi="Times New Roman"/>
          <w:w w:val="95"/>
          <w:sz w:val="24"/>
        </w:rPr>
        <w:tab/>
      </w:r>
      <w:r>
        <w:rPr>
          <w:w w:val="95"/>
          <w:sz w:val="24"/>
        </w:rPr>
        <w:t>3</w:t>
      </w:r>
    </w:p>
    <w:p>
      <w:pPr>
        <w:pStyle w:val="ListParagraph"/>
        <w:numPr>
          <w:ilvl w:val="1"/>
          <w:numId w:val="1"/>
        </w:numPr>
        <w:tabs>
          <w:tab w:pos="1027" w:val="left" w:leader="none"/>
          <w:tab w:pos="1028" w:val="left" w:leader="none"/>
          <w:tab w:pos="7889" w:val="right" w:leader="none"/>
        </w:tabs>
        <w:spacing w:line="298" w:lineRule="exact" w:before="0" w:after="0"/>
        <w:ind w:left="1027" w:right="0" w:hanging="550"/>
        <w:jc w:val="left"/>
        <w:rPr>
          <w:sz w:val="24"/>
        </w:rPr>
      </w:pPr>
      <w:hyperlink w:history="true" w:anchor="_bookmark8">
        <w:r>
          <w:rPr>
            <w:color w:val="2E3092"/>
            <w:w w:val="95"/>
            <w:sz w:val="24"/>
          </w:rPr>
          <w:t>Lösch an </w:t>
        </w:r>
        <w:r>
          <w:rPr>
            <w:color w:val="2E3092"/>
            <w:spacing w:val="-4"/>
            <w:w w:val="95"/>
            <w:sz w:val="24"/>
          </w:rPr>
          <w:t>Walter </w:t>
        </w:r>
        <w:r>
          <w:rPr>
            <w:color w:val="2E3092"/>
            <w:w w:val="95"/>
            <w:sz w:val="24"/>
          </w:rPr>
          <w:t>Eucken. Heidenheim, 19. März 1928</w:t>
        </w:r>
      </w:hyperlink>
      <w:r>
        <w:rPr>
          <w:color w:val="2E3092"/>
          <w:w w:val="95"/>
          <w:sz w:val="24"/>
        </w:rPr>
        <w:t>  </w:t>
      </w:r>
      <w:r>
        <w:rPr>
          <w:w w:val="95"/>
          <w:sz w:val="24"/>
        </w:rPr>
        <w:t>. . . . . . .</w:t>
      </w:r>
      <w:r>
        <w:rPr>
          <w:spacing w:val="42"/>
          <w:w w:val="95"/>
          <w:sz w:val="24"/>
        </w:rPr>
        <w:t> </w:t>
      </w:r>
      <w:r>
        <w:rPr>
          <w:w w:val="95"/>
          <w:sz w:val="24"/>
        </w:rPr>
        <w:t>.</w:t>
      </w:r>
      <w:r>
        <w:rPr>
          <w:spacing w:val="29"/>
          <w:w w:val="95"/>
          <w:sz w:val="24"/>
        </w:rPr>
        <w:t> </w:t>
      </w:r>
      <w:r>
        <w:rPr>
          <w:w w:val="95"/>
          <w:sz w:val="24"/>
        </w:rPr>
        <w:t>.</w:t>
      </w:r>
      <w:r>
        <w:rPr>
          <w:rFonts w:ascii="Times New Roman" w:hAnsi="Times New Roman"/>
          <w:w w:val="95"/>
          <w:sz w:val="24"/>
        </w:rPr>
        <w:tab/>
      </w:r>
      <w:r>
        <w:rPr>
          <w:w w:val="95"/>
          <w:sz w:val="24"/>
        </w:rPr>
        <w:t>5</w:t>
      </w:r>
    </w:p>
    <w:p>
      <w:pPr>
        <w:pStyle w:val="ListParagraph"/>
        <w:numPr>
          <w:ilvl w:val="1"/>
          <w:numId w:val="1"/>
        </w:numPr>
        <w:tabs>
          <w:tab w:pos="1027" w:val="left" w:leader="none"/>
          <w:tab w:pos="1028" w:val="left" w:leader="none"/>
          <w:tab w:pos="7889" w:val="right" w:leader="none"/>
        </w:tabs>
        <w:spacing w:line="298" w:lineRule="exact" w:before="0" w:after="0"/>
        <w:ind w:left="1027" w:right="0" w:hanging="550"/>
        <w:jc w:val="left"/>
        <w:rPr>
          <w:sz w:val="24"/>
        </w:rPr>
      </w:pPr>
      <w:hyperlink w:history="true" w:anchor="_bookmark9">
        <w:r>
          <w:rPr>
            <w:color w:val="2E3092"/>
            <w:sz w:val="24"/>
          </w:rPr>
          <w:t>Lösch an </w:t>
        </w:r>
        <w:r>
          <w:rPr>
            <w:color w:val="2E3092"/>
            <w:spacing w:val="-4"/>
            <w:sz w:val="24"/>
          </w:rPr>
          <w:t>Walter </w:t>
        </w:r>
        <w:r>
          <w:rPr>
            <w:color w:val="2E3092"/>
            <w:sz w:val="24"/>
          </w:rPr>
          <w:t>Eucken. Lugano, 13. April</w:t>
        </w:r>
        <w:r>
          <w:rPr>
            <w:color w:val="2E3092"/>
            <w:spacing w:val="-50"/>
            <w:sz w:val="24"/>
          </w:rPr>
          <w:t> </w:t>
        </w:r>
        <w:r>
          <w:rPr>
            <w:color w:val="2E3092"/>
            <w:sz w:val="24"/>
          </w:rPr>
          <w:t>1929</w:t>
        </w:r>
      </w:hyperlink>
      <w:r>
        <w:rPr>
          <w:color w:val="2E3092"/>
          <w:sz w:val="24"/>
        </w:rPr>
        <w:t> </w:t>
      </w:r>
      <w:r>
        <w:rPr>
          <w:sz w:val="24"/>
        </w:rPr>
        <w:t>. . . . . . . . . . .</w:t>
      </w:r>
      <w:r>
        <w:rPr>
          <w:spacing w:val="16"/>
          <w:sz w:val="24"/>
        </w:rPr>
        <w:t> </w:t>
      </w:r>
      <w:r>
        <w:rPr>
          <w:sz w:val="24"/>
        </w:rPr>
        <w:t>.</w:t>
      </w:r>
      <w:r>
        <w:rPr>
          <w:rFonts w:ascii="Times New Roman" w:hAnsi="Times New Roman"/>
          <w:sz w:val="24"/>
        </w:rPr>
        <w:tab/>
      </w:r>
      <w:r>
        <w:rPr>
          <w:sz w:val="24"/>
        </w:rPr>
        <w:t>5</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12">
        <w:r>
          <w:rPr>
            <w:color w:val="2E3092"/>
            <w:w w:val="95"/>
            <w:sz w:val="24"/>
          </w:rPr>
          <w:t>Studienstiftung</w:t>
        </w:r>
        <w:r>
          <w:rPr>
            <w:color w:val="2E3092"/>
            <w:spacing w:val="-19"/>
            <w:w w:val="95"/>
            <w:sz w:val="24"/>
          </w:rPr>
          <w:t> </w:t>
        </w:r>
        <w:r>
          <w:rPr>
            <w:color w:val="2E3092"/>
            <w:w w:val="95"/>
            <w:sz w:val="24"/>
          </w:rPr>
          <w:t>an</w:t>
        </w:r>
        <w:r>
          <w:rPr>
            <w:color w:val="2E3092"/>
            <w:spacing w:val="-19"/>
            <w:w w:val="95"/>
            <w:sz w:val="24"/>
          </w:rPr>
          <w:t> </w:t>
        </w:r>
        <w:r>
          <w:rPr>
            <w:color w:val="2E3092"/>
            <w:w w:val="95"/>
            <w:sz w:val="24"/>
          </w:rPr>
          <w:t>Lösch.</w:t>
        </w:r>
        <w:r>
          <w:rPr>
            <w:color w:val="2E3092"/>
            <w:spacing w:val="-19"/>
            <w:w w:val="95"/>
            <w:sz w:val="24"/>
          </w:rPr>
          <w:t> </w:t>
        </w:r>
        <w:r>
          <w:rPr>
            <w:color w:val="2E3092"/>
            <w:w w:val="95"/>
            <w:sz w:val="24"/>
          </w:rPr>
          <w:t>Dresden,</w:t>
        </w:r>
        <w:r>
          <w:rPr>
            <w:color w:val="2E3092"/>
            <w:spacing w:val="-19"/>
            <w:w w:val="95"/>
            <w:sz w:val="24"/>
          </w:rPr>
          <w:t> </w:t>
        </w:r>
        <w:r>
          <w:rPr>
            <w:color w:val="2E3092"/>
            <w:w w:val="95"/>
            <w:sz w:val="24"/>
          </w:rPr>
          <w:t>20.</w:t>
        </w:r>
        <w:r>
          <w:rPr>
            <w:color w:val="2E3092"/>
            <w:spacing w:val="-19"/>
            <w:w w:val="95"/>
            <w:sz w:val="24"/>
          </w:rPr>
          <w:t> </w:t>
        </w:r>
        <w:r>
          <w:rPr>
            <w:color w:val="2E3092"/>
            <w:w w:val="95"/>
            <w:sz w:val="24"/>
          </w:rPr>
          <w:t>März</w:t>
        </w:r>
        <w:r>
          <w:rPr>
            <w:color w:val="2E3092"/>
            <w:spacing w:val="-19"/>
            <w:w w:val="95"/>
            <w:sz w:val="24"/>
          </w:rPr>
          <w:t> </w:t>
        </w:r>
        <w:r>
          <w:rPr>
            <w:color w:val="2E3092"/>
            <w:w w:val="95"/>
            <w:sz w:val="24"/>
          </w:rPr>
          <w:t>1931</w:t>
        </w:r>
      </w:hyperlink>
      <w:r>
        <w:rPr>
          <w:rFonts w:ascii="Times New Roman" w:hAnsi="Times New Roman"/>
          <w:w w:val="95"/>
          <w:sz w:val="24"/>
        </w:rPr>
        <w:tab/>
      </w:r>
      <w:r>
        <w:rPr>
          <w:w w:val="95"/>
          <w:sz w:val="24"/>
        </w:rPr>
        <w:t>6</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15">
        <w:r>
          <w:rPr>
            <w:color w:val="2E3092"/>
            <w:w w:val="95"/>
            <w:sz w:val="24"/>
          </w:rPr>
          <w:t>Sudhir</w:t>
        </w:r>
        <w:r>
          <w:rPr>
            <w:color w:val="2E3092"/>
            <w:spacing w:val="-19"/>
            <w:w w:val="95"/>
            <w:sz w:val="24"/>
          </w:rPr>
          <w:t> </w:t>
        </w:r>
        <w:r>
          <w:rPr>
            <w:color w:val="2E3092"/>
            <w:w w:val="95"/>
            <w:sz w:val="24"/>
          </w:rPr>
          <w:t>Sen</w:t>
        </w:r>
        <w:r>
          <w:rPr>
            <w:color w:val="2E3092"/>
            <w:spacing w:val="-19"/>
            <w:w w:val="95"/>
            <w:sz w:val="24"/>
          </w:rPr>
          <w:t> </w:t>
        </w:r>
        <w:r>
          <w:rPr>
            <w:color w:val="2E3092"/>
            <w:w w:val="95"/>
            <w:sz w:val="24"/>
          </w:rPr>
          <w:t>an</w:t>
        </w:r>
        <w:r>
          <w:rPr>
            <w:color w:val="2E3092"/>
            <w:spacing w:val="-19"/>
            <w:w w:val="95"/>
            <w:sz w:val="24"/>
          </w:rPr>
          <w:t> </w:t>
        </w:r>
        <w:r>
          <w:rPr>
            <w:color w:val="2E3092"/>
            <w:w w:val="95"/>
            <w:sz w:val="24"/>
          </w:rPr>
          <w:t>Lösch.</w:t>
        </w:r>
        <w:r>
          <w:rPr>
            <w:color w:val="2E3092"/>
            <w:spacing w:val="-19"/>
            <w:w w:val="95"/>
            <w:sz w:val="24"/>
          </w:rPr>
          <w:t> </w:t>
        </w:r>
        <w:r>
          <w:rPr>
            <w:color w:val="2E3092"/>
            <w:w w:val="95"/>
            <w:sz w:val="24"/>
          </w:rPr>
          <w:t>Bonn,</w:t>
        </w:r>
        <w:r>
          <w:rPr>
            <w:color w:val="2E3092"/>
            <w:spacing w:val="-19"/>
            <w:w w:val="95"/>
            <w:sz w:val="24"/>
          </w:rPr>
          <w:t> </w:t>
        </w:r>
        <w:r>
          <w:rPr>
            <w:color w:val="2E3092"/>
            <w:w w:val="95"/>
            <w:sz w:val="24"/>
          </w:rPr>
          <w:t>Anfang</w:t>
        </w:r>
        <w:r>
          <w:rPr>
            <w:color w:val="2E3092"/>
            <w:spacing w:val="-19"/>
            <w:w w:val="95"/>
            <w:sz w:val="24"/>
          </w:rPr>
          <w:t> </w:t>
        </w:r>
        <w:r>
          <w:rPr>
            <w:color w:val="2E3092"/>
            <w:w w:val="95"/>
            <w:sz w:val="24"/>
          </w:rPr>
          <w:t>Dezember</w:t>
        </w:r>
        <w:r>
          <w:rPr>
            <w:color w:val="2E3092"/>
            <w:spacing w:val="-19"/>
            <w:w w:val="95"/>
            <w:sz w:val="24"/>
          </w:rPr>
          <w:t> </w:t>
        </w:r>
        <w:r>
          <w:rPr>
            <w:color w:val="2E3092"/>
            <w:w w:val="95"/>
            <w:sz w:val="24"/>
          </w:rPr>
          <w:t>1932</w:t>
        </w:r>
      </w:hyperlink>
      <w:r>
        <w:rPr>
          <w:rFonts w:ascii="Times New Roman" w:hAnsi="Times New Roman"/>
          <w:w w:val="95"/>
          <w:sz w:val="24"/>
        </w:rPr>
        <w:tab/>
      </w:r>
      <w:r>
        <w:rPr>
          <w:w w:val="95"/>
          <w:sz w:val="24"/>
        </w:rPr>
        <w:t>7</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20">
        <w:r>
          <w:rPr>
            <w:color w:val="2E3092"/>
            <w:w w:val="95"/>
            <w:sz w:val="24"/>
          </w:rPr>
          <w:t>Lösch</w:t>
        </w:r>
        <w:r>
          <w:rPr>
            <w:color w:val="2E3092"/>
            <w:spacing w:val="-16"/>
            <w:w w:val="95"/>
            <w:sz w:val="24"/>
          </w:rPr>
          <w:t> </w:t>
        </w:r>
        <w:r>
          <w:rPr>
            <w:color w:val="2E3092"/>
            <w:w w:val="95"/>
            <w:sz w:val="24"/>
          </w:rPr>
          <w:t>an</w:t>
        </w:r>
        <w:r>
          <w:rPr>
            <w:color w:val="2E3092"/>
            <w:spacing w:val="-16"/>
            <w:w w:val="95"/>
            <w:sz w:val="24"/>
          </w:rPr>
          <w:t> </w:t>
        </w:r>
        <w:r>
          <w:rPr>
            <w:color w:val="2E3092"/>
            <w:w w:val="95"/>
            <w:sz w:val="24"/>
          </w:rPr>
          <w:t>Ludwig</w:t>
        </w:r>
        <w:r>
          <w:rPr>
            <w:color w:val="2E3092"/>
            <w:spacing w:val="-16"/>
            <w:w w:val="95"/>
            <w:sz w:val="24"/>
          </w:rPr>
          <w:t> </w:t>
        </w:r>
        <w:r>
          <w:rPr>
            <w:color w:val="2E3092"/>
            <w:w w:val="95"/>
            <w:sz w:val="24"/>
          </w:rPr>
          <w:t>Heuss.</w:t>
        </w:r>
        <w:r>
          <w:rPr>
            <w:color w:val="2E3092"/>
            <w:spacing w:val="-16"/>
            <w:w w:val="95"/>
            <w:sz w:val="24"/>
          </w:rPr>
          <w:t> </w:t>
        </w:r>
        <w:r>
          <w:rPr>
            <w:color w:val="2E3092"/>
            <w:w w:val="95"/>
            <w:sz w:val="24"/>
          </w:rPr>
          <w:t>Bonn,</w:t>
        </w:r>
        <w:r>
          <w:rPr>
            <w:color w:val="2E3092"/>
            <w:spacing w:val="-16"/>
            <w:w w:val="95"/>
            <w:sz w:val="24"/>
          </w:rPr>
          <w:t> </w:t>
        </w:r>
        <w:r>
          <w:rPr>
            <w:color w:val="2E3092"/>
            <w:w w:val="95"/>
            <w:sz w:val="24"/>
          </w:rPr>
          <w:t>April</w:t>
        </w:r>
        <w:r>
          <w:rPr>
            <w:color w:val="2E3092"/>
            <w:spacing w:val="-16"/>
            <w:w w:val="95"/>
            <w:sz w:val="24"/>
          </w:rPr>
          <w:t> </w:t>
        </w:r>
        <w:r>
          <w:rPr>
            <w:color w:val="2E3092"/>
            <w:w w:val="95"/>
            <w:sz w:val="24"/>
          </w:rPr>
          <w:t>1933</w:t>
        </w:r>
      </w:hyperlink>
      <w:r>
        <w:rPr>
          <w:rFonts w:ascii="Times New Roman" w:hAnsi="Times New Roman"/>
          <w:w w:val="95"/>
          <w:sz w:val="24"/>
        </w:rPr>
        <w:tab/>
      </w:r>
      <w:r>
        <w:rPr>
          <w:w w:val="95"/>
          <w:sz w:val="24"/>
        </w:rPr>
        <w:t>8</w:t>
      </w:r>
    </w:p>
    <w:p>
      <w:pPr>
        <w:pStyle w:val="ListParagraph"/>
        <w:numPr>
          <w:ilvl w:val="1"/>
          <w:numId w:val="1"/>
        </w:numPr>
        <w:tabs>
          <w:tab w:pos="1027" w:val="left" w:leader="none"/>
          <w:tab w:pos="1028" w:val="left" w:leader="none"/>
        </w:tabs>
        <w:spacing w:line="294" w:lineRule="exact" w:before="0" w:after="0"/>
        <w:ind w:left="1027" w:right="0" w:hanging="550"/>
        <w:jc w:val="left"/>
        <w:rPr>
          <w:sz w:val="24"/>
        </w:rPr>
      </w:pPr>
      <w:hyperlink w:history="true" w:anchor="_bookmark21">
        <w:r>
          <w:rPr>
            <w:color w:val="2E3092"/>
            <w:w w:val="90"/>
            <w:sz w:val="24"/>
          </w:rPr>
          <w:t>Lösch,</w:t>
        </w:r>
        <w:r>
          <w:rPr>
            <w:color w:val="2E3092"/>
            <w:spacing w:val="-41"/>
            <w:w w:val="90"/>
            <w:sz w:val="24"/>
          </w:rPr>
          <w:t> </w:t>
        </w:r>
        <w:r>
          <w:rPr>
            <w:color w:val="2E3092"/>
            <w:w w:val="90"/>
            <w:sz w:val="24"/>
          </w:rPr>
          <w:t>Cläre</w:t>
        </w:r>
        <w:r>
          <w:rPr>
            <w:color w:val="2E3092"/>
            <w:spacing w:val="-41"/>
            <w:w w:val="90"/>
            <w:sz w:val="24"/>
          </w:rPr>
          <w:t> </w:t>
        </w:r>
        <w:r>
          <w:rPr>
            <w:color w:val="2E3092"/>
            <w:w w:val="90"/>
            <w:sz w:val="24"/>
          </w:rPr>
          <w:t>Tisch</w:t>
        </w:r>
        <w:r>
          <w:rPr>
            <w:color w:val="2E3092"/>
            <w:spacing w:val="-41"/>
            <w:w w:val="90"/>
            <w:sz w:val="24"/>
          </w:rPr>
          <w:t> </w:t>
        </w:r>
        <w:r>
          <w:rPr>
            <w:color w:val="2E3092"/>
            <w:w w:val="90"/>
            <w:sz w:val="24"/>
          </w:rPr>
          <w:t>und</w:t>
        </w:r>
        <w:r>
          <w:rPr>
            <w:color w:val="2E3092"/>
            <w:spacing w:val="-41"/>
            <w:w w:val="90"/>
            <w:sz w:val="24"/>
          </w:rPr>
          <w:t> </w:t>
        </w:r>
        <w:r>
          <w:rPr>
            <w:color w:val="2E3092"/>
            <w:spacing w:val="-4"/>
            <w:w w:val="90"/>
            <w:sz w:val="24"/>
          </w:rPr>
          <w:t>Wolfgang</w:t>
        </w:r>
        <w:r>
          <w:rPr>
            <w:color w:val="2E3092"/>
            <w:spacing w:val="-41"/>
            <w:w w:val="90"/>
            <w:sz w:val="24"/>
          </w:rPr>
          <w:t> </w:t>
        </w:r>
        <w:r>
          <w:rPr>
            <w:color w:val="2E3092"/>
            <w:w w:val="90"/>
            <w:sz w:val="24"/>
          </w:rPr>
          <w:t>Stolper</w:t>
        </w:r>
        <w:r>
          <w:rPr>
            <w:color w:val="2E3092"/>
            <w:spacing w:val="-41"/>
            <w:w w:val="90"/>
            <w:sz w:val="24"/>
          </w:rPr>
          <w:t> </w:t>
        </w:r>
        <w:r>
          <w:rPr>
            <w:color w:val="2E3092"/>
            <w:w w:val="90"/>
            <w:sz w:val="24"/>
          </w:rPr>
          <w:t>an</w:t>
        </w:r>
        <w:r>
          <w:rPr>
            <w:color w:val="2E3092"/>
            <w:spacing w:val="-41"/>
            <w:w w:val="90"/>
            <w:sz w:val="24"/>
          </w:rPr>
          <w:t> </w:t>
        </w:r>
        <w:r>
          <w:rPr>
            <w:color w:val="2E3092"/>
            <w:w w:val="90"/>
            <w:sz w:val="24"/>
          </w:rPr>
          <w:t>Joseph</w:t>
        </w:r>
        <w:r>
          <w:rPr>
            <w:color w:val="2E3092"/>
            <w:spacing w:val="-41"/>
            <w:w w:val="90"/>
            <w:sz w:val="24"/>
          </w:rPr>
          <w:t> </w:t>
        </w:r>
        <w:r>
          <w:rPr>
            <w:color w:val="2E3092"/>
            <w:w w:val="90"/>
            <w:sz w:val="24"/>
          </w:rPr>
          <w:t>Schumpeter.</w:t>
        </w:r>
        <w:r>
          <w:rPr>
            <w:color w:val="2E3092"/>
            <w:spacing w:val="-41"/>
            <w:w w:val="90"/>
            <w:sz w:val="24"/>
          </w:rPr>
          <w:t> </w:t>
        </w:r>
        <w:r>
          <w:rPr>
            <w:color w:val="2E3092"/>
            <w:w w:val="90"/>
            <w:sz w:val="24"/>
          </w:rPr>
          <w:t>Bonn,</w:t>
        </w:r>
      </w:hyperlink>
    </w:p>
    <w:p>
      <w:pPr>
        <w:pStyle w:val="BodyText"/>
        <w:tabs>
          <w:tab w:pos="7889" w:val="right" w:leader="dot"/>
        </w:tabs>
        <w:spacing w:line="294" w:lineRule="exact"/>
        <w:ind w:left="1027"/>
      </w:pPr>
      <w:hyperlink w:history="true" w:anchor="_bookmark21">
        <w:r>
          <w:rPr>
            <w:color w:val="2E3092"/>
            <w:w w:val="95"/>
          </w:rPr>
          <w:t>7.</w:t>
        </w:r>
        <w:r>
          <w:rPr>
            <w:color w:val="2E3092"/>
            <w:spacing w:val="-12"/>
            <w:w w:val="95"/>
          </w:rPr>
          <w:t> </w:t>
        </w:r>
        <w:r>
          <w:rPr>
            <w:color w:val="2E3092"/>
            <w:w w:val="95"/>
          </w:rPr>
          <w:t>August</w:t>
        </w:r>
        <w:r>
          <w:rPr>
            <w:color w:val="2E3092"/>
            <w:spacing w:val="-12"/>
            <w:w w:val="95"/>
          </w:rPr>
          <w:t> </w:t>
        </w:r>
        <w:r>
          <w:rPr>
            <w:color w:val="2E3092"/>
            <w:w w:val="95"/>
          </w:rPr>
          <w:t>1933</w:t>
        </w:r>
      </w:hyperlink>
      <w:r>
        <w:rPr>
          <w:rFonts w:ascii="Times New Roman"/>
          <w:w w:val="95"/>
        </w:rPr>
        <w:tab/>
      </w:r>
      <w:r>
        <w:rPr>
          <w:w w:val="95"/>
        </w:rPr>
        <w:t>9</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27">
        <w:r>
          <w:rPr>
            <w:color w:val="2E3092"/>
            <w:w w:val="90"/>
            <w:sz w:val="24"/>
          </w:rPr>
          <w:t>Lösch</w:t>
        </w:r>
        <w:r>
          <w:rPr>
            <w:color w:val="2E3092"/>
            <w:spacing w:val="-14"/>
            <w:w w:val="90"/>
            <w:sz w:val="24"/>
          </w:rPr>
          <w:t> </w:t>
        </w:r>
        <w:r>
          <w:rPr>
            <w:color w:val="2E3092"/>
            <w:w w:val="90"/>
            <w:sz w:val="24"/>
          </w:rPr>
          <w:t>an</w:t>
        </w:r>
        <w:r>
          <w:rPr>
            <w:color w:val="2E3092"/>
            <w:spacing w:val="-14"/>
            <w:w w:val="90"/>
            <w:sz w:val="24"/>
          </w:rPr>
          <w:t> </w:t>
        </w:r>
        <w:r>
          <w:rPr>
            <w:color w:val="2E3092"/>
            <w:w w:val="90"/>
            <w:sz w:val="24"/>
          </w:rPr>
          <w:t>Joseph</w:t>
        </w:r>
        <w:r>
          <w:rPr>
            <w:color w:val="2E3092"/>
            <w:spacing w:val="-14"/>
            <w:w w:val="90"/>
            <w:sz w:val="24"/>
          </w:rPr>
          <w:t> </w:t>
        </w:r>
        <w:r>
          <w:rPr>
            <w:color w:val="2E3092"/>
            <w:w w:val="90"/>
            <w:sz w:val="24"/>
          </w:rPr>
          <w:t>Schumpeter.</w:t>
        </w:r>
        <w:r>
          <w:rPr>
            <w:color w:val="2E3092"/>
            <w:spacing w:val="-14"/>
            <w:w w:val="90"/>
            <w:sz w:val="24"/>
          </w:rPr>
          <w:t> </w:t>
        </w:r>
        <w:r>
          <w:rPr>
            <w:color w:val="2E3092"/>
            <w:w w:val="90"/>
            <w:sz w:val="24"/>
          </w:rPr>
          <w:t>Bonn,</w:t>
        </w:r>
        <w:r>
          <w:rPr>
            <w:color w:val="2E3092"/>
            <w:spacing w:val="-14"/>
            <w:w w:val="90"/>
            <w:sz w:val="24"/>
          </w:rPr>
          <w:t> </w:t>
        </w:r>
        <w:r>
          <w:rPr>
            <w:color w:val="2E3092"/>
            <w:w w:val="90"/>
            <w:sz w:val="24"/>
          </w:rPr>
          <w:t>28.</w:t>
        </w:r>
        <w:r>
          <w:rPr>
            <w:color w:val="2E3092"/>
            <w:spacing w:val="-14"/>
            <w:w w:val="90"/>
            <w:sz w:val="24"/>
          </w:rPr>
          <w:t> </w:t>
        </w:r>
        <w:r>
          <w:rPr>
            <w:color w:val="2E3092"/>
            <w:w w:val="90"/>
            <w:sz w:val="24"/>
          </w:rPr>
          <w:t>September</w:t>
        </w:r>
        <w:r>
          <w:rPr>
            <w:color w:val="2E3092"/>
            <w:spacing w:val="-14"/>
            <w:w w:val="90"/>
            <w:sz w:val="24"/>
          </w:rPr>
          <w:t> </w:t>
        </w:r>
        <w:r>
          <w:rPr>
            <w:color w:val="2E3092"/>
            <w:w w:val="90"/>
            <w:sz w:val="24"/>
          </w:rPr>
          <w:t>1933</w:t>
        </w:r>
      </w:hyperlink>
      <w:r>
        <w:rPr>
          <w:rFonts w:ascii="Times New Roman" w:hAnsi="Times New Roman"/>
          <w:w w:val="90"/>
          <w:sz w:val="24"/>
        </w:rPr>
        <w:tab/>
      </w:r>
      <w:r>
        <w:rPr>
          <w:w w:val="90"/>
          <w:sz w:val="24"/>
        </w:rPr>
        <w:t>11</w:t>
      </w:r>
    </w:p>
    <w:p>
      <w:pPr>
        <w:pStyle w:val="ListParagraph"/>
        <w:numPr>
          <w:ilvl w:val="1"/>
          <w:numId w:val="1"/>
        </w:numPr>
        <w:tabs>
          <w:tab w:pos="1027" w:val="left" w:leader="none"/>
          <w:tab w:pos="1028" w:val="left" w:leader="none"/>
          <w:tab w:pos="7731" w:val="left" w:leader="none"/>
        </w:tabs>
        <w:spacing w:line="298" w:lineRule="exact" w:before="0" w:after="0"/>
        <w:ind w:left="1027" w:right="0" w:hanging="550"/>
        <w:jc w:val="left"/>
        <w:rPr>
          <w:sz w:val="24"/>
        </w:rPr>
      </w:pPr>
      <w:hyperlink w:history="true" w:anchor="_bookmark43">
        <w:r>
          <w:rPr>
            <w:color w:val="2E3092"/>
            <w:w w:val="95"/>
            <w:sz w:val="24"/>
          </w:rPr>
          <w:t>Joseph</w:t>
        </w:r>
        <w:r>
          <w:rPr>
            <w:color w:val="2E3092"/>
            <w:spacing w:val="-35"/>
            <w:w w:val="95"/>
            <w:sz w:val="24"/>
          </w:rPr>
          <w:t> </w:t>
        </w:r>
        <w:r>
          <w:rPr>
            <w:color w:val="2E3092"/>
            <w:w w:val="95"/>
            <w:sz w:val="24"/>
          </w:rPr>
          <w:t>Schumpeter</w:t>
        </w:r>
        <w:r>
          <w:rPr>
            <w:color w:val="2E3092"/>
            <w:spacing w:val="-35"/>
            <w:w w:val="95"/>
            <w:sz w:val="24"/>
          </w:rPr>
          <w:t> </w:t>
        </w:r>
        <w:r>
          <w:rPr>
            <w:color w:val="2E3092"/>
            <w:w w:val="95"/>
            <w:sz w:val="24"/>
          </w:rPr>
          <w:t>an</w:t>
        </w:r>
        <w:r>
          <w:rPr>
            <w:color w:val="2E3092"/>
            <w:spacing w:val="-35"/>
            <w:w w:val="95"/>
            <w:sz w:val="24"/>
          </w:rPr>
          <w:t> </w:t>
        </w:r>
        <w:r>
          <w:rPr>
            <w:color w:val="2E3092"/>
            <w:w w:val="95"/>
            <w:sz w:val="24"/>
          </w:rPr>
          <w:t>Lösch.</w:t>
        </w:r>
        <w:r>
          <w:rPr>
            <w:color w:val="2E3092"/>
            <w:spacing w:val="-35"/>
            <w:w w:val="95"/>
            <w:sz w:val="24"/>
          </w:rPr>
          <w:t> </w:t>
        </w:r>
        <w:r>
          <w:rPr>
            <w:color w:val="2E3092"/>
            <w:w w:val="95"/>
            <w:sz w:val="24"/>
          </w:rPr>
          <w:t>Cambridge,</w:t>
        </w:r>
        <w:r>
          <w:rPr>
            <w:color w:val="2E3092"/>
            <w:spacing w:val="-35"/>
            <w:w w:val="95"/>
            <w:sz w:val="24"/>
          </w:rPr>
          <w:t> </w:t>
        </w:r>
        <w:r>
          <w:rPr>
            <w:color w:val="2E3092"/>
            <w:w w:val="95"/>
            <w:sz w:val="24"/>
          </w:rPr>
          <w:t>MA,</w:t>
        </w:r>
        <w:r>
          <w:rPr>
            <w:color w:val="2E3092"/>
            <w:spacing w:val="-35"/>
            <w:w w:val="95"/>
            <w:sz w:val="24"/>
          </w:rPr>
          <w:t> </w:t>
        </w:r>
        <w:r>
          <w:rPr>
            <w:color w:val="2E3092"/>
            <w:w w:val="95"/>
            <w:sz w:val="24"/>
          </w:rPr>
          <w:t>9.</w:t>
        </w:r>
        <w:r>
          <w:rPr>
            <w:color w:val="2E3092"/>
            <w:spacing w:val="-35"/>
            <w:w w:val="95"/>
            <w:sz w:val="24"/>
          </w:rPr>
          <w:t> </w:t>
        </w:r>
        <w:r>
          <w:rPr>
            <w:color w:val="2E3092"/>
            <w:w w:val="95"/>
            <w:sz w:val="24"/>
          </w:rPr>
          <w:t>Oktober</w:t>
        </w:r>
        <w:r>
          <w:rPr>
            <w:color w:val="2E3092"/>
            <w:spacing w:val="-35"/>
            <w:w w:val="95"/>
            <w:sz w:val="24"/>
          </w:rPr>
          <w:t> </w:t>
        </w:r>
        <w:r>
          <w:rPr>
            <w:color w:val="2E3092"/>
            <w:w w:val="95"/>
            <w:sz w:val="24"/>
          </w:rPr>
          <w:t>1933</w:t>
        </w:r>
      </w:hyperlink>
      <w:r>
        <w:rPr>
          <w:color w:val="2E3092"/>
          <w:spacing w:val="33"/>
          <w:w w:val="95"/>
          <w:sz w:val="24"/>
        </w:rPr>
        <w:t> </w:t>
      </w:r>
      <w:r>
        <w:rPr>
          <w:w w:val="95"/>
          <w:sz w:val="24"/>
        </w:rPr>
        <w:t>.</w:t>
      </w:r>
      <w:r>
        <w:rPr>
          <w:spacing w:val="-1"/>
          <w:w w:val="95"/>
          <w:sz w:val="24"/>
        </w:rPr>
        <w:t> </w:t>
      </w:r>
      <w:r>
        <w:rPr>
          <w:w w:val="95"/>
          <w:sz w:val="24"/>
        </w:rPr>
        <w:t>.</w:t>
      </w:r>
      <w:r>
        <w:rPr>
          <w:spacing w:val="-1"/>
          <w:w w:val="95"/>
          <w:sz w:val="24"/>
        </w:rPr>
        <w:t> </w:t>
      </w:r>
      <w:r>
        <w:rPr>
          <w:w w:val="95"/>
          <w:sz w:val="24"/>
        </w:rPr>
        <w:t>.</w:t>
        <w:tab/>
        <w:t>13</w:t>
      </w:r>
    </w:p>
    <w:p>
      <w:pPr>
        <w:pStyle w:val="ListParagraph"/>
        <w:numPr>
          <w:ilvl w:val="1"/>
          <w:numId w:val="1"/>
        </w:numPr>
        <w:tabs>
          <w:tab w:pos="1027" w:val="left" w:leader="none"/>
          <w:tab w:pos="1028" w:val="left" w:leader="none"/>
          <w:tab w:pos="7160" w:val="left" w:leader="none"/>
          <w:tab w:pos="7702" w:val="left" w:leader="none"/>
        </w:tabs>
        <w:spacing w:line="311" w:lineRule="exact" w:before="0" w:after="0"/>
        <w:ind w:left="1027" w:right="0" w:hanging="550"/>
        <w:jc w:val="left"/>
        <w:rPr>
          <w:sz w:val="24"/>
        </w:rPr>
      </w:pPr>
      <w:hyperlink w:history="true" w:anchor="_bookmark46">
        <w:r>
          <w:rPr>
            <w:color w:val="2E3092"/>
            <w:w w:val="90"/>
            <w:sz w:val="24"/>
          </w:rPr>
          <w:t>Hans</w:t>
        </w:r>
        <w:r>
          <w:rPr>
            <w:color w:val="2E3092"/>
            <w:spacing w:val="-28"/>
            <w:w w:val="90"/>
            <w:sz w:val="24"/>
          </w:rPr>
          <w:t> </w:t>
        </w:r>
        <w:r>
          <w:rPr>
            <w:color w:val="2E3092"/>
            <w:w w:val="90"/>
            <w:sz w:val="24"/>
          </w:rPr>
          <w:t>Singer</w:t>
        </w:r>
        <w:r>
          <w:rPr>
            <w:color w:val="2E3092"/>
            <w:spacing w:val="-28"/>
            <w:w w:val="90"/>
            <w:sz w:val="24"/>
          </w:rPr>
          <w:t> </w:t>
        </w:r>
        <w:r>
          <w:rPr>
            <w:color w:val="2E3092"/>
            <w:w w:val="90"/>
            <w:sz w:val="24"/>
          </w:rPr>
          <w:t>an</w:t>
        </w:r>
        <w:r>
          <w:rPr>
            <w:color w:val="2E3092"/>
            <w:spacing w:val="-28"/>
            <w:w w:val="90"/>
            <w:sz w:val="24"/>
          </w:rPr>
          <w:t> </w:t>
        </w:r>
        <w:r>
          <w:rPr>
            <w:color w:val="2E3092"/>
            <w:w w:val="90"/>
            <w:sz w:val="24"/>
          </w:rPr>
          <w:t>Joseph</w:t>
        </w:r>
        <w:r>
          <w:rPr>
            <w:color w:val="2E3092"/>
            <w:spacing w:val="-28"/>
            <w:w w:val="90"/>
            <w:sz w:val="24"/>
          </w:rPr>
          <w:t> </w:t>
        </w:r>
        <w:r>
          <w:rPr>
            <w:color w:val="2E3092"/>
            <w:w w:val="90"/>
            <w:sz w:val="24"/>
          </w:rPr>
          <w:t>Schumpeter.</w:t>
        </w:r>
        <w:r>
          <w:rPr>
            <w:color w:val="2E3092"/>
            <w:spacing w:val="-28"/>
            <w:w w:val="90"/>
            <w:sz w:val="24"/>
          </w:rPr>
          <w:t> </w:t>
        </w:r>
        <w:r>
          <w:rPr>
            <w:color w:val="2E3092"/>
            <w:w w:val="90"/>
            <w:sz w:val="24"/>
          </w:rPr>
          <w:t>Wuppertal,</w:t>
        </w:r>
        <w:r>
          <w:rPr>
            <w:color w:val="2E3092"/>
            <w:spacing w:val="-28"/>
            <w:w w:val="90"/>
            <w:sz w:val="24"/>
          </w:rPr>
          <w:t> </w:t>
        </w:r>
        <w:r>
          <w:rPr>
            <w:color w:val="2E3092"/>
            <w:w w:val="90"/>
            <w:sz w:val="24"/>
          </w:rPr>
          <w:t>24.</w:t>
        </w:r>
        <w:r>
          <w:rPr>
            <w:color w:val="2E3092"/>
            <w:spacing w:val="-28"/>
            <w:w w:val="90"/>
            <w:sz w:val="24"/>
          </w:rPr>
          <w:t> </w:t>
        </w:r>
        <w:r>
          <w:rPr>
            <w:color w:val="2E3092"/>
            <w:w w:val="90"/>
            <w:sz w:val="24"/>
          </w:rPr>
          <w:t>Oktober</w:t>
        </w:r>
        <w:r>
          <w:rPr>
            <w:color w:val="2E3092"/>
            <w:spacing w:val="-28"/>
            <w:w w:val="90"/>
            <w:sz w:val="24"/>
          </w:rPr>
          <w:t> </w:t>
        </w:r>
        <w:r>
          <w:rPr>
            <w:color w:val="2E3092"/>
            <w:w w:val="90"/>
            <w:sz w:val="24"/>
          </w:rPr>
          <w:t>1933</w:t>
        </w:r>
      </w:hyperlink>
      <w:r>
        <w:rPr>
          <w:color w:val="2E3092"/>
          <w:w w:val="90"/>
          <w:sz w:val="24"/>
        </w:rPr>
        <w:tab/>
      </w:r>
      <w:r>
        <w:rPr>
          <w:w w:val="95"/>
          <w:sz w:val="24"/>
        </w:rPr>
        <w:t>. </w:t>
      </w:r>
      <w:r>
        <w:rPr>
          <w:spacing w:val="3"/>
          <w:w w:val="95"/>
          <w:sz w:val="24"/>
        </w:rPr>
        <w:t> </w:t>
      </w:r>
      <w:r>
        <w:rPr>
          <w:w w:val="95"/>
          <w:sz w:val="24"/>
        </w:rPr>
        <w:t>.</w:t>
        <w:tab/>
        <w:t>14</w:t>
      </w:r>
    </w:p>
    <w:p>
      <w:pPr>
        <w:pStyle w:val="ListParagraph"/>
        <w:numPr>
          <w:ilvl w:val="0"/>
          <w:numId w:val="1"/>
        </w:numPr>
        <w:tabs>
          <w:tab w:pos="477" w:val="left" w:leader="none"/>
          <w:tab w:pos="478" w:val="left" w:leader="none"/>
          <w:tab w:pos="7687" w:val="left" w:leader="none"/>
        </w:tabs>
        <w:spacing w:line="311" w:lineRule="exact" w:before="219" w:after="0"/>
        <w:ind w:left="477" w:right="0" w:hanging="359"/>
        <w:jc w:val="left"/>
        <w:rPr>
          <w:b/>
          <w:sz w:val="24"/>
        </w:rPr>
      </w:pPr>
      <w:hyperlink w:history="true" w:anchor="_bookmark63">
        <w:r>
          <w:rPr>
            <w:b/>
            <w:color w:val="2E3092"/>
            <w:w w:val="95"/>
            <w:sz w:val="24"/>
          </w:rPr>
          <w:t>Erster</w:t>
        </w:r>
        <w:r>
          <w:rPr>
            <w:b/>
            <w:color w:val="2E3092"/>
            <w:spacing w:val="-35"/>
            <w:w w:val="95"/>
            <w:sz w:val="24"/>
          </w:rPr>
          <w:t> </w:t>
        </w:r>
        <w:r>
          <w:rPr>
            <w:b/>
            <w:color w:val="2E3092"/>
            <w:w w:val="95"/>
            <w:sz w:val="24"/>
          </w:rPr>
          <w:t>Rockefeller</w:t>
        </w:r>
        <w:r>
          <w:rPr>
            <w:b/>
            <w:color w:val="2E3092"/>
            <w:spacing w:val="-35"/>
            <w:w w:val="95"/>
            <w:sz w:val="24"/>
          </w:rPr>
          <w:t> </w:t>
        </w:r>
        <w:r>
          <w:rPr>
            <w:b/>
            <w:color w:val="2E3092"/>
            <w:w w:val="95"/>
            <w:sz w:val="24"/>
          </w:rPr>
          <w:t>Aufenthalt</w:t>
        </w:r>
        <w:r>
          <w:rPr>
            <w:b/>
            <w:color w:val="2E3092"/>
            <w:spacing w:val="-35"/>
            <w:w w:val="95"/>
            <w:sz w:val="24"/>
          </w:rPr>
          <w:t> </w:t>
        </w:r>
        <w:r>
          <w:rPr>
            <w:b/>
            <w:color w:val="2E3092"/>
            <w:w w:val="95"/>
            <w:sz w:val="24"/>
          </w:rPr>
          <w:t>(1934-1935)</w:t>
        </w:r>
      </w:hyperlink>
      <w:r>
        <w:rPr>
          <w:b/>
          <w:color w:val="2E3092"/>
          <w:w w:val="95"/>
          <w:sz w:val="24"/>
        </w:rPr>
        <w:tab/>
      </w:r>
      <w:r>
        <w:rPr>
          <w:b/>
          <w:sz w:val="24"/>
        </w:rPr>
        <w:t>1 </w:t>
      </w:r>
    </w:p>
    <w:p>
      <w:pPr>
        <w:pStyle w:val="ListParagraph"/>
        <w:numPr>
          <w:ilvl w:val="1"/>
          <w:numId w:val="1"/>
        </w:numPr>
        <w:tabs>
          <w:tab w:pos="1027" w:val="left" w:leader="none"/>
          <w:tab w:pos="1028" w:val="left" w:leader="none"/>
        </w:tabs>
        <w:spacing w:line="294" w:lineRule="exact" w:before="0" w:after="0"/>
        <w:ind w:left="1027" w:right="0" w:hanging="550"/>
        <w:jc w:val="left"/>
        <w:rPr>
          <w:sz w:val="24"/>
        </w:rPr>
      </w:pPr>
      <w:hyperlink w:history="true" w:anchor="_bookmark65">
        <w:r>
          <w:rPr>
            <w:color w:val="2E3092"/>
            <w:w w:val="90"/>
            <w:sz w:val="24"/>
          </w:rPr>
          <w:t>Löschs</w:t>
        </w:r>
        <w:r>
          <w:rPr>
            <w:color w:val="2E3092"/>
            <w:spacing w:val="-33"/>
            <w:w w:val="90"/>
            <w:sz w:val="24"/>
          </w:rPr>
          <w:t> </w:t>
        </w:r>
        <w:r>
          <w:rPr>
            <w:color w:val="2E3092"/>
            <w:w w:val="90"/>
            <w:sz w:val="24"/>
          </w:rPr>
          <w:t>Bewerbungschreiben</w:t>
        </w:r>
        <w:r>
          <w:rPr>
            <w:color w:val="2E3092"/>
            <w:spacing w:val="-33"/>
            <w:w w:val="90"/>
            <w:sz w:val="24"/>
          </w:rPr>
          <w:t> </w:t>
        </w:r>
        <w:r>
          <w:rPr>
            <w:color w:val="2E3092"/>
            <w:w w:val="90"/>
            <w:sz w:val="24"/>
          </w:rPr>
          <w:t>für</w:t>
        </w:r>
        <w:r>
          <w:rPr>
            <w:color w:val="2E3092"/>
            <w:spacing w:val="-33"/>
            <w:w w:val="90"/>
            <w:sz w:val="24"/>
          </w:rPr>
          <w:t> </w:t>
        </w:r>
        <w:r>
          <w:rPr>
            <w:color w:val="2E3092"/>
            <w:w w:val="90"/>
            <w:sz w:val="24"/>
          </w:rPr>
          <w:t>ein</w:t>
        </w:r>
        <w:r>
          <w:rPr>
            <w:color w:val="2E3092"/>
            <w:spacing w:val="-33"/>
            <w:w w:val="90"/>
            <w:sz w:val="24"/>
          </w:rPr>
          <w:t> </w:t>
        </w:r>
        <w:r>
          <w:rPr>
            <w:color w:val="2E3092"/>
            <w:w w:val="90"/>
            <w:sz w:val="24"/>
          </w:rPr>
          <w:t>Rockefeller</w:t>
        </w:r>
        <w:r>
          <w:rPr>
            <w:color w:val="2E3092"/>
            <w:spacing w:val="-33"/>
            <w:w w:val="90"/>
            <w:sz w:val="24"/>
          </w:rPr>
          <w:t> </w:t>
        </w:r>
        <w:r>
          <w:rPr>
            <w:color w:val="2E3092"/>
            <w:w w:val="90"/>
            <w:sz w:val="24"/>
          </w:rPr>
          <w:t>Stipendium,</w:t>
        </w:r>
        <w:r>
          <w:rPr>
            <w:color w:val="2E3092"/>
            <w:spacing w:val="-33"/>
            <w:w w:val="90"/>
            <w:sz w:val="24"/>
          </w:rPr>
          <w:t> </w:t>
        </w:r>
        <w:r>
          <w:rPr>
            <w:color w:val="2E3092"/>
            <w:w w:val="90"/>
            <w:sz w:val="24"/>
          </w:rPr>
          <w:t>Januar</w:t>
        </w:r>
      </w:hyperlink>
    </w:p>
    <w:p>
      <w:pPr>
        <w:pStyle w:val="BodyText"/>
        <w:tabs>
          <w:tab w:pos="7710" w:val="left" w:leader="none"/>
        </w:tabs>
        <w:spacing w:line="294" w:lineRule="exact"/>
        <w:ind w:left="1027"/>
      </w:pPr>
      <w:hyperlink w:history="true" w:anchor="_bookmark65">
        <w:r>
          <w:rPr>
            <w:color w:val="2E3092"/>
          </w:rPr>
          <w:t>1934</w:t>
        </w:r>
      </w:hyperlink>
      <w:r>
        <w:rPr>
          <w:color w:val="2E3092"/>
        </w:rPr>
        <w:t> </w:t>
      </w:r>
      <w:r>
        <w:rPr>
          <w:color w:val="2E3092"/>
          <w:spacing w:val="30"/>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r>
      <w:r>
        <w:rPr>
          <w:spacing w:val="51"/>
        </w:rPr>
        <w:t> </w:t>
      </w:r>
      <w:r>
        <w:rPr/>
        <w:t>.</w:t>
        <w:tab/>
        <w:t>17</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75">
        <w:r>
          <w:rPr>
            <w:color w:val="2E3092"/>
            <w:w w:val="95"/>
            <w:sz w:val="24"/>
          </w:rPr>
          <w:t>August</w:t>
        </w:r>
        <w:r>
          <w:rPr>
            <w:color w:val="2E3092"/>
            <w:spacing w:val="-26"/>
            <w:w w:val="95"/>
            <w:sz w:val="24"/>
          </w:rPr>
          <w:t> </w:t>
        </w:r>
        <w:r>
          <w:rPr>
            <w:color w:val="2E3092"/>
            <w:w w:val="95"/>
            <w:sz w:val="24"/>
          </w:rPr>
          <w:t>Fehling</w:t>
        </w:r>
        <w:r>
          <w:rPr>
            <w:color w:val="2E3092"/>
            <w:spacing w:val="-26"/>
            <w:w w:val="95"/>
            <w:sz w:val="24"/>
          </w:rPr>
          <w:t> </w:t>
        </w:r>
        <w:r>
          <w:rPr>
            <w:color w:val="2E3092"/>
            <w:w w:val="95"/>
            <w:sz w:val="24"/>
          </w:rPr>
          <w:t>an</w:t>
        </w:r>
        <w:r>
          <w:rPr>
            <w:color w:val="2E3092"/>
            <w:spacing w:val="-26"/>
            <w:w w:val="95"/>
            <w:sz w:val="24"/>
          </w:rPr>
          <w:t> </w:t>
        </w:r>
        <w:r>
          <w:rPr>
            <w:color w:val="2E3092"/>
            <w:w w:val="95"/>
            <w:sz w:val="24"/>
          </w:rPr>
          <w:t>Arthur</w:t>
        </w:r>
        <w:r>
          <w:rPr>
            <w:color w:val="2E3092"/>
            <w:spacing w:val="-26"/>
            <w:w w:val="95"/>
            <w:sz w:val="24"/>
          </w:rPr>
          <w:t> </w:t>
        </w:r>
        <w:r>
          <w:rPr>
            <w:color w:val="2E3092"/>
            <w:w w:val="95"/>
            <w:sz w:val="24"/>
          </w:rPr>
          <w:t>Spiethoff.</w:t>
        </w:r>
        <w:r>
          <w:rPr>
            <w:color w:val="2E3092"/>
            <w:spacing w:val="-26"/>
            <w:w w:val="95"/>
            <w:sz w:val="24"/>
          </w:rPr>
          <w:t> </w:t>
        </w:r>
        <w:r>
          <w:rPr>
            <w:color w:val="2E3092"/>
            <w:w w:val="95"/>
            <w:sz w:val="24"/>
          </w:rPr>
          <w:t>Berlin,</w:t>
        </w:r>
        <w:r>
          <w:rPr>
            <w:color w:val="2E3092"/>
            <w:spacing w:val="-26"/>
            <w:w w:val="95"/>
            <w:sz w:val="24"/>
          </w:rPr>
          <w:t> </w:t>
        </w:r>
        <w:r>
          <w:rPr>
            <w:color w:val="2E3092"/>
            <w:w w:val="95"/>
            <w:sz w:val="24"/>
          </w:rPr>
          <w:t>27.</w:t>
        </w:r>
        <w:r>
          <w:rPr>
            <w:color w:val="2E3092"/>
            <w:spacing w:val="-26"/>
            <w:w w:val="95"/>
            <w:sz w:val="24"/>
          </w:rPr>
          <w:t> </w:t>
        </w:r>
        <w:r>
          <w:rPr>
            <w:color w:val="2E3092"/>
            <w:w w:val="95"/>
            <w:sz w:val="24"/>
          </w:rPr>
          <w:t>Januar</w:t>
        </w:r>
        <w:r>
          <w:rPr>
            <w:color w:val="2E3092"/>
            <w:spacing w:val="-26"/>
            <w:w w:val="95"/>
            <w:sz w:val="24"/>
          </w:rPr>
          <w:t> </w:t>
        </w:r>
        <w:r>
          <w:rPr>
            <w:color w:val="2E3092"/>
            <w:w w:val="95"/>
            <w:sz w:val="24"/>
          </w:rPr>
          <w:t>1934</w:t>
        </w:r>
      </w:hyperlink>
      <w:r>
        <w:rPr>
          <w:rFonts w:ascii="Times New Roman"/>
          <w:w w:val="95"/>
          <w:sz w:val="24"/>
        </w:rPr>
        <w:tab/>
      </w:r>
      <w:r>
        <w:rPr>
          <w:w w:val="95"/>
          <w:sz w:val="24"/>
        </w:rPr>
        <w:t>19</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84">
        <w:r>
          <w:rPr>
            <w:color w:val="2E3092"/>
            <w:w w:val="95"/>
            <w:sz w:val="24"/>
          </w:rPr>
          <w:t>Arthur</w:t>
        </w:r>
        <w:r>
          <w:rPr>
            <w:color w:val="2E3092"/>
            <w:spacing w:val="-25"/>
            <w:w w:val="95"/>
            <w:sz w:val="24"/>
          </w:rPr>
          <w:t> </w:t>
        </w:r>
        <w:r>
          <w:rPr>
            <w:color w:val="2E3092"/>
            <w:w w:val="95"/>
            <w:sz w:val="24"/>
          </w:rPr>
          <w:t>Spiethoff</w:t>
        </w:r>
        <w:r>
          <w:rPr>
            <w:color w:val="2E3092"/>
            <w:spacing w:val="-25"/>
            <w:w w:val="95"/>
            <w:sz w:val="24"/>
          </w:rPr>
          <w:t> </w:t>
        </w:r>
        <w:r>
          <w:rPr>
            <w:color w:val="2E3092"/>
            <w:w w:val="95"/>
            <w:sz w:val="24"/>
          </w:rPr>
          <w:t>an</w:t>
        </w:r>
        <w:r>
          <w:rPr>
            <w:color w:val="2E3092"/>
            <w:spacing w:val="-25"/>
            <w:w w:val="95"/>
            <w:sz w:val="24"/>
          </w:rPr>
          <w:t> </w:t>
        </w:r>
        <w:r>
          <w:rPr>
            <w:color w:val="2E3092"/>
            <w:w w:val="95"/>
            <w:sz w:val="24"/>
          </w:rPr>
          <w:t>August</w:t>
        </w:r>
        <w:r>
          <w:rPr>
            <w:color w:val="2E3092"/>
            <w:spacing w:val="-25"/>
            <w:w w:val="95"/>
            <w:sz w:val="24"/>
          </w:rPr>
          <w:t> </w:t>
        </w:r>
        <w:r>
          <w:rPr>
            <w:color w:val="2E3092"/>
            <w:w w:val="95"/>
            <w:sz w:val="24"/>
          </w:rPr>
          <w:t>Fehling.</w:t>
        </w:r>
        <w:r>
          <w:rPr>
            <w:color w:val="2E3092"/>
            <w:spacing w:val="-25"/>
            <w:w w:val="95"/>
            <w:sz w:val="24"/>
          </w:rPr>
          <w:t> </w:t>
        </w:r>
        <w:r>
          <w:rPr>
            <w:color w:val="2E3092"/>
            <w:w w:val="95"/>
            <w:sz w:val="24"/>
          </w:rPr>
          <w:t>Bonn,</w:t>
        </w:r>
        <w:r>
          <w:rPr>
            <w:color w:val="2E3092"/>
            <w:spacing w:val="-25"/>
            <w:w w:val="95"/>
            <w:sz w:val="24"/>
          </w:rPr>
          <w:t> </w:t>
        </w:r>
        <w:r>
          <w:rPr>
            <w:color w:val="2E3092"/>
            <w:w w:val="95"/>
            <w:sz w:val="24"/>
          </w:rPr>
          <w:t>8.</w:t>
        </w:r>
        <w:r>
          <w:rPr>
            <w:color w:val="2E3092"/>
            <w:spacing w:val="-25"/>
            <w:w w:val="95"/>
            <w:sz w:val="24"/>
          </w:rPr>
          <w:t> </w:t>
        </w:r>
        <w:r>
          <w:rPr>
            <w:color w:val="2E3092"/>
            <w:w w:val="95"/>
            <w:sz w:val="24"/>
          </w:rPr>
          <w:t>Februar</w:t>
        </w:r>
        <w:r>
          <w:rPr>
            <w:color w:val="2E3092"/>
            <w:spacing w:val="-25"/>
            <w:w w:val="95"/>
            <w:sz w:val="24"/>
          </w:rPr>
          <w:t> </w:t>
        </w:r>
        <w:r>
          <w:rPr>
            <w:color w:val="2E3092"/>
            <w:w w:val="95"/>
            <w:sz w:val="24"/>
          </w:rPr>
          <w:t>1934</w:t>
        </w:r>
      </w:hyperlink>
      <w:r>
        <w:rPr>
          <w:rFonts w:ascii="Times New Roman"/>
          <w:w w:val="95"/>
          <w:sz w:val="24"/>
        </w:rPr>
        <w:tab/>
      </w:r>
      <w:r>
        <w:rPr>
          <w:w w:val="95"/>
          <w:sz w:val="24"/>
        </w:rPr>
        <w:t>21</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92">
        <w:r>
          <w:rPr>
            <w:color w:val="2E3092"/>
            <w:w w:val="95"/>
            <w:sz w:val="24"/>
          </w:rPr>
          <w:t>August</w:t>
        </w:r>
        <w:r>
          <w:rPr>
            <w:color w:val="2E3092"/>
            <w:spacing w:val="-24"/>
            <w:w w:val="95"/>
            <w:sz w:val="24"/>
          </w:rPr>
          <w:t> </w:t>
        </w:r>
        <w:r>
          <w:rPr>
            <w:color w:val="2E3092"/>
            <w:w w:val="95"/>
            <w:sz w:val="24"/>
          </w:rPr>
          <w:t>Fehling</w:t>
        </w:r>
        <w:r>
          <w:rPr>
            <w:color w:val="2E3092"/>
            <w:spacing w:val="-24"/>
            <w:w w:val="95"/>
            <w:sz w:val="24"/>
          </w:rPr>
          <w:t> </w:t>
        </w:r>
        <w:r>
          <w:rPr>
            <w:color w:val="2E3092"/>
            <w:w w:val="95"/>
            <w:sz w:val="24"/>
          </w:rPr>
          <w:t>an</w:t>
        </w:r>
        <w:r>
          <w:rPr>
            <w:color w:val="2E3092"/>
            <w:spacing w:val="-24"/>
            <w:w w:val="95"/>
            <w:sz w:val="24"/>
          </w:rPr>
          <w:t> </w:t>
        </w:r>
        <w:r>
          <w:rPr>
            <w:color w:val="2E3092"/>
            <w:w w:val="95"/>
            <w:sz w:val="24"/>
          </w:rPr>
          <w:t>Arthur</w:t>
        </w:r>
        <w:r>
          <w:rPr>
            <w:color w:val="2E3092"/>
            <w:spacing w:val="-24"/>
            <w:w w:val="95"/>
            <w:sz w:val="24"/>
          </w:rPr>
          <w:t> </w:t>
        </w:r>
        <w:r>
          <w:rPr>
            <w:color w:val="2E3092"/>
            <w:w w:val="95"/>
            <w:sz w:val="24"/>
          </w:rPr>
          <w:t>Spiethoff.</w:t>
        </w:r>
        <w:r>
          <w:rPr>
            <w:color w:val="2E3092"/>
            <w:spacing w:val="-24"/>
            <w:w w:val="95"/>
            <w:sz w:val="24"/>
          </w:rPr>
          <w:t> </w:t>
        </w:r>
        <w:r>
          <w:rPr>
            <w:color w:val="2E3092"/>
            <w:w w:val="95"/>
            <w:sz w:val="24"/>
          </w:rPr>
          <w:t>Berlin,</w:t>
        </w:r>
        <w:r>
          <w:rPr>
            <w:color w:val="2E3092"/>
            <w:spacing w:val="-24"/>
            <w:w w:val="95"/>
            <w:sz w:val="24"/>
          </w:rPr>
          <w:t> </w:t>
        </w:r>
        <w:r>
          <w:rPr>
            <w:color w:val="2E3092"/>
            <w:w w:val="95"/>
            <w:sz w:val="24"/>
          </w:rPr>
          <w:t>24.</w:t>
        </w:r>
        <w:r>
          <w:rPr>
            <w:color w:val="2E3092"/>
            <w:spacing w:val="-24"/>
            <w:w w:val="95"/>
            <w:sz w:val="24"/>
          </w:rPr>
          <w:t> </w:t>
        </w:r>
        <w:r>
          <w:rPr>
            <w:color w:val="2E3092"/>
            <w:w w:val="95"/>
            <w:sz w:val="24"/>
          </w:rPr>
          <w:t>März</w:t>
        </w:r>
        <w:r>
          <w:rPr>
            <w:color w:val="2E3092"/>
            <w:spacing w:val="-24"/>
            <w:w w:val="95"/>
            <w:sz w:val="24"/>
          </w:rPr>
          <w:t> </w:t>
        </w:r>
        <w:r>
          <w:rPr>
            <w:color w:val="2E3092"/>
            <w:w w:val="95"/>
            <w:sz w:val="24"/>
          </w:rPr>
          <w:t>1934</w:t>
        </w:r>
      </w:hyperlink>
      <w:r>
        <w:rPr>
          <w:rFonts w:ascii="Times New Roman" w:hAnsi="Times New Roman"/>
          <w:w w:val="95"/>
          <w:sz w:val="24"/>
        </w:rPr>
        <w:tab/>
      </w:r>
      <w:r>
        <w:rPr>
          <w:w w:val="95"/>
          <w:sz w:val="24"/>
        </w:rPr>
        <w:t>23</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93">
        <w:r>
          <w:rPr>
            <w:color w:val="2E3092"/>
            <w:spacing w:val="-6"/>
            <w:w w:val="95"/>
            <w:sz w:val="24"/>
          </w:rPr>
          <w:t>Tracy</w:t>
        </w:r>
        <w:r>
          <w:rPr>
            <w:color w:val="2E3092"/>
            <w:spacing w:val="-17"/>
            <w:w w:val="95"/>
            <w:sz w:val="24"/>
          </w:rPr>
          <w:t> </w:t>
        </w:r>
        <w:r>
          <w:rPr>
            <w:color w:val="2E3092"/>
            <w:w w:val="95"/>
            <w:sz w:val="24"/>
          </w:rPr>
          <w:t>Kittredge</w:t>
        </w:r>
        <w:r>
          <w:rPr>
            <w:color w:val="2E3092"/>
            <w:spacing w:val="-17"/>
            <w:w w:val="95"/>
            <w:sz w:val="24"/>
          </w:rPr>
          <w:t> </w:t>
        </w:r>
        <w:r>
          <w:rPr>
            <w:color w:val="2E3092"/>
            <w:w w:val="95"/>
            <w:sz w:val="24"/>
          </w:rPr>
          <w:t>an</w:t>
        </w:r>
        <w:r>
          <w:rPr>
            <w:color w:val="2E3092"/>
            <w:spacing w:val="-17"/>
            <w:w w:val="95"/>
            <w:sz w:val="24"/>
          </w:rPr>
          <w:t> </w:t>
        </w:r>
        <w:r>
          <w:rPr>
            <w:color w:val="2E3092"/>
            <w:w w:val="95"/>
            <w:sz w:val="24"/>
          </w:rPr>
          <w:t>Lösch.</w:t>
        </w:r>
        <w:r>
          <w:rPr>
            <w:color w:val="2E3092"/>
            <w:spacing w:val="-17"/>
            <w:w w:val="95"/>
            <w:sz w:val="24"/>
          </w:rPr>
          <w:t> </w:t>
        </w:r>
        <w:r>
          <w:rPr>
            <w:color w:val="2E3092"/>
            <w:w w:val="95"/>
            <w:sz w:val="24"/>
          </w:rPr>
          <w:t>Paris,</w:t>
        </w:r>
        <w:r>
          <w:rPr>
            <w:color w:val="2E3092"/>
            <w:spacing w:val="-17"/>
            <w:w w:val="95"/>
            <w:sz w:val="24"/>
          </w:rPr>
          <w:t> </w:t>
        </w:r>
        <w:r>
          <w:rPr>
            <w:color w:val="2E3092"/>
            <w:w w:val="95"/>
            <w:sz w:val="24"/>
          </w:rPr>
          <w:t>16.</w:t>
        </w:r>
        <w:r>
          <w:rPr>
            <w:color w:val="2E3092"/>
            <w:spacing w:val="-17"/>
            <w:w w:val="95"/>
            <w:sz w:val="24"/>
          </w:rPr>
          <w:t> </w:t>
        </w:r>
        <w:r>
          <w:rPr>
            <w:color w:val="2E3092"/>
            <w:w w:val="95"/>
            <w:sz w:val="24"/>
          </w:rPr>
          <w:t>Juli</w:t>
        </w:r>
        <w:r>
          <w:rPr>
            <w:color w:val="2E3092"/>
            <w:spacing w:val="-17"/>
            <w:w w:val="95"/>
            <w:sz w:val="24"/>
          </w:rPr>
          <w:t> </w:t>
        </w:r>
        <w:r>
          <w:rPr>
            <w:color w:val="2E3092"/>
            <w:w w:val="95"/>
            <w:sz w:val="24"/>
          </w:rPr>
          <w:t>1934</w:t>
        </w:r>
      </w:hyperlink>
      <w:r>
        <w:rPr>
          <w:rFonts w:ascii="Times New Roman" w:hAnsi="Times New Roman"/>
          <w:w w:val="95"/>
          <w:sz w:val="24"/>
        </w:rPr>
        <w:tab/>
      </w:r>
      <w:r>
        <w:rPr>
          <w:w w:val="95"/>
          <w:sz w:val="24"/>
        </w:rPr>
        <w:t>24</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95">
        <w:r>
          <w:rPr>
            <w:color w:val="2E3092"/>
            <w:w w:val="95"/>
            <w:sz w:val="24"/>
          </w:rPr>
          <w:t>George</w:t>
        </w:r>
        <w:r>
          <w:rPr>
            <w:color w:val="2E3092"/>
            <w:spacing w:val="-18"/>
            <w:w w:val="95"/>
            <w:sz w:val="24"/>
          </w:rPr>
          <w:t> </w:t>
        </w:r>
        <w:r>
          <w:rPr>
            <w:color w:val="2E3092"/>
            <w:w w:val="95"/>
            <w:sz w:val="24"/>
          </w:rPr>
          <w:t>Bakeman</w:t>
        </w:r>
        <w:r>
          <w:rPr>
            <w:color w:val="2E3092"/>
            <w:spacing w:val="-18"/>
            <w:w w:val="95"/>
            <w:sz w:val="24"/>
          </w:rPr>
          <w:t> </w:t>
        </w:r>
        <w:r>
          <w:rPr>
            <w:color w:val="2E3092"/>
            <w:w w:val="95"/>
            <w:sz w:val="24"/>
          </w:rPr>
          <w:t>an</w:t>
        </w:r>
        <w:r>
          <w:rPr>
            <w:color w:val="2E3092"/>
            <w:spacing w:val="-18"/>
            <w:w w:val="95"/>
            <w:sz w:val="24"/>
          </w:rPr>
          <w:t> </w:t>
        </w:r>
        <w:r>
          <w:rPr>
            <w:color w:val="2E3092"/>
            <w:w w:val="95"/>
            <w:sz w:val="24"/>
          </w:rPr>
          <w:t>Lösch.</w:t>
        </w:r>
        <w:r>
          <w:rPr>
            <w:color w:val="2E3092"/>
            <w:spacing w:val="-18"/>
            <w:w w:val="95"/>
            <w:sz w:val="24"/>
          </w:rPr>
          <w:t> </w:t>
        </w:r>
        <w:r>
          <w:rPr>
            <w:color w:val="2E3092"/>
            <w:w w:val="95"/>
            <w:sz w:val="24"/>
          </w:rPr>
          <w:t>Paris,</w:t>
        </w:r>
        <w:r>
          <w:rPr>
            <w:color w:val="2E3092"/>
            <w:spacing w:val="-18"/>
            <w:w w:val="95"/>
            <w:sz w:val="24"/>
          </w:rPr>
          <w:t> </w:t>
        </w:r>
        <w:r>
          <w:rPr>
            <w:color w:val="2E3092"/>
            <w:w w:val="95"/>
            <w:sz w:val="24"/>
          </w:rPr>
          <w:t>17.</w:t>
        </w:r>
        <w:r>
          <w:rPr>
            <w:color w:val="2E3092"/>
            <w:spacing w:val="-18"/>
            <w:w w:val="95"/>
            <w:sz w:val="24"/>
          </w:rPr>
          <w:t> </w:t>
        </w:r>
        <w:r>
          <w:rPr>
            <w:color w:val="2E3092"/>
            <w:w w:val="95"/>
            <w:sz w:val="24"/>
          </w:rPr>
          <w:t>Juli</w:t>
        </w:r>
        <w:r>
          <w:rPr>
            <w:color w:val="2E3092"/>
            <w:spacing w:val="-18"/>
            <w:w w:val="95"/>
            <w:sz w:val="24"/>
          </w:rPr>
          <w:t> </w:t>
        </w:r>
        <w:r>
          <w:rPr>
            <w:color w:val="2E3092"/>
            <w:w w:val="95"/>
            <w:sz w:val="24"/>
          </w:rPr>
          <w:t>1934</w:t>
        </w:r>
      </w:hyperlink>
      <w:r>
        <w:rPr>
          <w:rFonts w:ascii="Times New Roman" w:hAnsi="Times New Roman"/>
          <w:w w:val="95"/>
          <w:sz w:val="24"/>
        </w:rPr>
        <w:tab/>
      </w:r>
      <w:r>
        <w:rPr>
          <w:w w:val="95"/>
          <w:sz w:val="24"/>
        </w:rPr>
        <w:t>25</w:t>
      </w:r>
    </w:p>
    <w:p>
      <w:pPr>
        <w:pStyle w:val="ListParagraph"/>
        <w:numPr>
          <w:ilvl w:val="1"/>
          <w:numId w:val="1"/>
        </w:numPr>
        <w:tabs>
          <w:tab w:pos="1027" w:val="left" w:leader="none"/>
          <w:tab w:pos="1028" w:val="left" w:leader="none"/>
          <w:tab w:pos="6985" w:val="left" w:leader="none"/>
          <w:tab w:pos="7667" w:val="left" w:leader="none"/>
        </w:tabs>
        <w:spacing w:line="298" w:lineRule="exact" w:before="0" w:after="0"/>
        <w:ind w:left="1027" w:right="0" w:hanging="550"/>
        <w:jc w:val="left"/>
        <w:rPr>
          <w:sz w:val="24"/>
        </w:rPr>
      </w:pPr>
      <w:hyperlink w:history="true" w:anchor="_bookmark98">
        <w:r>
          <w:rPr>
            <w:color w:val="2E3092"/>
            <w:w w:val="90"/>
            <w:sz w:val="24"/>
          </w:rPr>
          <w:t>George</w:t>
        </w:r>
        <w:r>
          <w:rPr>
            <w:color w:val="2E3092"/>
            <w:spacing w:val="-34"/>
            <w:w w:val="90"/>
            <w:sz w:val="24"/>
          </w:rPr>
          <w:t> </w:t>
        </w:r>
        <w:r>
          <w:rPr>
            <w:color w:val="2E3092"/>
            <w:w w:val="90"/>
            <w:sz w:val="24"/>
          </w:rPr>
          <w:t>Bakeman</w:t>
        </w:r>
        <w:r>
          <w:rPr>
            <w:color w:val="2E3092"/>
            <w:spacing w:val="-34"/>
            <w:w w:val="90"/>
            <w:sz w:val="24"/>
          </w:rPr>
          <w:t> </w:t>
        </w:r>
        <w:r>
          <w:rPr>
            <w:color w:val="2E3092"/>
            <w:w w:val="90"/>
            <w:sz w:val="24"/>
          </w:rPr>
          <w:t>an</w:t>
        </w:r>
        <w:r>
          <w:rPr>
            <w:color w:val="2E3092"/>
            <w:spacing w:val="-34"/>
            <w:w w:val="90"/>
            <w:sz w:val="24"/>
          </w:rPr>
          <w:t> </w:t>
        </w:r>
        <w:r>
          <w:rPr>
            <w:color w:val="2E3092"/>
            <w:w w:val="90"/>
            <w:sz w:val="24"/>
          </w:rPr>
          <w:t>Arthur</w:t>
        </w:r>
        <w:r>
          <w:rPr>
            <w:color w:val="2E3092"/>
            <w:spacing w:val="-34"/>
            <w:w w:val="90"/>
            <w:sz w:val="24"/>
          </w:rPr>
          <w:t> </w:t>
        </w:r>
        <w:r>
          <w:rPr>
            <w:color w:val="2E3092"/>
            <w:w w:val="90"/>
            <w:sz w:val="24"/>
          </w:rPr>
          <w:t>Spiethoff.</w:t>
        </w:r>
        <w:r>
          <w:rPr>
            <w:color w:val="2E3092"/>
            <w:spacing w:val="-34"/>
            <w:w w:val="90"/>
            <w:sz w:val="24"/>
          </w:rPr>
          <w:t> </w:t>
        </w:r>
        <w:r>
          <w:rPr>
            <w:color w:val="2E3092"/>
            <w:w w:val="90"/>
            <w:sz w:val="24"/>
          </w:rPr>
          <w:t>Paris,</w:t>
        </w:r>
        <w:r>
          <w:rPr>
            <w:color w:val="2E3092"/>
            <w:spacing w:val="-34"/>
            <w:w w:val="90"/>
            <w:sz w:val="24"/>
          </w:rPr>
          <w:t> </w:t>
        </w:r>
        <w:r>
          <w:rPr>
            <w:color w:val="2E3092"/>
            <w:w w:val="90"/>
            <w:sz w:val="24"/>
          </w:rPr>
          <w:t>12.</w:t>
        </w:r>
        <w:r>
          <w:rPr>
            <w:color w:val="2E3092"/>
            <w:spacing w:val="-34"/>
            <w:w w:val="90"/>
            <w:sz w:val="24"/>
          </w:rPr>
          <w:t> </w:t>
        </w:r>
        <w:r>
          <w:rPr>
            <w:color w:val="2E3092"/>
            <w:w w:val="90"/>
            <w:sz w:val="24"/>
          </w:rPr>
          <w:t>November</w:t>
        </w:r>
        <w:r>
          <w:rPr>
            <w:color w:val="2E3092"/>
            <w:spacing w:val="-34"/>
            <w:w w:val="90"/>
            <w:sz w:val="24"/>
          </w:rPr>
          <w:t> </w:t>
        </w:r>
        <w:r>
          <w:rPr>
            <w:color w:val="2E3092"/>
            <w:w w:val="90"/>
            <w:sz w:val="24"/>
          </w:rPr>
          <w:t>1934</w:t>
        </w:r>
      </w:hyperlink>
      <w:r>
        <w:rPr>
          <w:color w:val="2E3092"/>
          <w:w w:val="90"/>
          <w:sz w:val="24"/>
        </w:rPr>
        <w:tab/>
      </w:r>
      <w:r>
        <w:rPr>
          <w:w w:val="95"/>
          <w:sz w:val="24"/>
        </w:rPr>
        <w:t>. </w:t>
      </w:r>
      <w:r>
        <w:rPr>
          <w:spacing w:val="3"/>
          <w:w w:val="95"/>
          <w:sz w:val="24"/>
        </w:rPr>
        <w:t> </w:t>
      </w:r>
      <w:r>
        <w:rPr>
          <w:w w:val="95"/>
          <w:sz w:val="24"/>
        </w:rPr>
        <w:t>. </w:t>
      </w:r>
      <w:r>
        <w:rPr>
          <w:spacing w:val="3"/>
          <w:w w:val="95"/>
          <w:sz w:val="24"/>
        </w:rPr>
        <w:t> </w:t>
      </w:r>
      <w:r>
        <w:rPr>
          <w:w w:val="95"/>
          <w:sz w:val="24"/>
        </w:rPr>
        <w:t>.</w:t>
        <w:tab/>
        <w:t>26</w:t>
      </w:r>
    </w:p>
    <w:p>
      <w:pPr>
        <w:pStyle w:val="ListParagraph"/>
        <w:numPr>
          <w:ilvl w:val="1"/>
          <w:numId w:val="1"/>
        </w:numPr>
        <w:tabs>
          <w:tab w:pos="1027" w:val="left" w:leader="none"/>
          <w:tab w:pos="1028" w:val="left" w:leader="none"/>
          <w:tab w:pos="7889" w:val="right" w:leader="dot"/>
        </w:tabs>
        <w:spacing w:line="298" w:lineRule="exact" w:before="0" w:after="0"/>
        <w:ind w:left="1027" w:right="0" w:hanging="550"/>
        <w:jc w:val="left"/>
        <w:rPr>
          <w:sz w:val="24"/>
        </w:rPr>
      </w:pPr>
      <w:hyperlink w:history="true" w:anchor="_bookmark100">
        <w:r>
          <w:rPr>
            <w:color w:val="2E3092"/>
            <w:w w:val="95"/>
            <w:sz w:val="24"/>
          </w:rPr>
          <w:t>George</w:t>
        </w:r>
        <w:r>
          <w:rPr>
            <w:color w:val="2E3092"/>
            <w:spacing w:val="-22"/>
            <w:w w:val="95"/>
            <w:sz w:val="24"/>
          </w:rPr>
          <w:t> </w:t>
        </w:r>
        <w:r>
          <w:rPr>
            <w:color w:val="2E3092"/>
            <w:w w:val="95"/>
            <w:sz w:val="24"/>
          </w:rPr>
          <w:t>Bakeman</w:t>
        </w:r>
        <w:r>
          <w:rPr>
            <w:color w:val="2E3092"/>
            <w:spacing w:val="-22"/>
            <w:w w:val="95"/>
            <w:sz w:val="24"/>
          </w:rPr>
          <w:t> </w:t>
        </w:r>
        <w:r>
          <w:rPr>
            <w:color w:val="2E3092"/>
            <w:w w:val="95"/>
            <w:sz w:val="24"/>
          </w:rPr>
          <w:t>an</w:t>
        </w:r>
        <w:r>
          <w:rPr>
            <w:color w:val="2E3092"/>
            <w:spacing w:val="-22"/>
            <w:w w:val="95"/>
            <w:sz w:val="24"/>
          </w:rPr>
          <w:t> </w:t>
        </w:r>
        <w:r>
          <w:rPr>
            <w:color w:val="2E3092"/>
            <w:w w:val="95"/>
            <w:sz w:val="24"/>
          </w:rPr>
          <w:t>Lösch.</w:t>
        </w:r>
        <w:r>
          <w:rPr>
            <w:color w:val="2E3092"/>
            <w:spacing w:val="-22"/>
            <w:w w:val="95"/>
            <w:sz w:val="24"/>
          </w:rPr>
          <w:t> </w:t>
        </w:r>
        <w:r>
          <w:rPr>
            <w:color w:val="2E3092"/>
            <w:w w:val="95"/>
            <w:sz w:val="24"/>
          </w:rPr>
          <w:t>Paris,</w:t>
        </w:r>
        <w:r>
          <w:rPr>
            <w:color w:val="2E3092"/>
            <w:spacing w:val="-22"/>
            <w:w w:val="95"/>
            <w:sz w:val="24"/>
          </w:rPr>
          <w:t> </w:t>
        </w:r>
        <w:r>
          <w:rPr>
            <w:color w:val="2E3092"/>
            <w:w w:val="95"/>
            <w:sz w:val="24"/>
          </w:rPr>
          <w:t>15.</w:t>
        </w:r>
        <w:r>
          <w:rPr>
            <w:color w:val="2E3092"/>
            <w:spacing w:val="-22"/>
            <w:w w:val="95"/>
            <w:sz w:val="24"/>
          </w:rPr>
          <w:t> </w:t>
        </w:r>
        <w:r>
          <w:rPr>
            <w:color w:val="2E3092"/>
            <w:w w:val="95"/>
            <w:sz w:val="24"/>
          </w:rPr>
          <w:t>November</w:t>
        </w:r>
        <w:r>
          <w:rPr>
            <w:color w:val="2E3092"/>
            <w:spacing w:val="-22"/>
            <w:w w:val="95"/>
            <w:sz w:val="24"/>
          </w:rPr>
          <w:t> </w:t>
        </w:r>
        <w:r>
          <w:rPr>
            <w:color w:val="2E3092"/>
            <w:w w:val="95"/>
            <w:sz w:val="24"/>
          </w:rPr>
          <w:t>1934</w:t>
        </w:r>
      </w:hyperlink>
      <w:r>
        <w:rPr>
          <w:rFonts w:ascii="Times New Roman" w:hAnsi="Times New Roman"/>
          <w:w w:val="95"/>
          <w:sz w:val="24"/>
        </w:rPr>
        <w:tab/>
      </w:r>
      <w:r>
        <w:rPr>
          <w:w w:val="95"/>
          <w:sz w:val="24"/>
        </w:rPr>
        <w:t>27</w:t>
      </w:r>
    </w:p>
    <w:p>
      <w:pPr>
        <w:pStyle w:val="ListParagraph"/>
        <w:numPr>
          <w:ilvl w:val="1"/>
          <w:numId w:val="1"/>
        </w:numPr>
        <w:tabs>
          <w:tab w:pos="1027" w:val="left" w:leader="none"/>
          <w:tab w:pos="1028" w:val="left" w:leader="none"/>
          <w:tab w:pos="7676" w:val="left" w:leader="none"/>
        </w:tabs>
        <w:spacing w:line="311" w:lineRule="exact" w:before="0" w:after="0"/>
        <w:ind w:left="1027" w:right="0" w:hanging="550"/>
        <w:jc w:val="left"/>
        <w:rPr>
          <w:sz w:val="24"/>
        </w:rPr>
      </w:pPr>
      <w:hyperlink w:history="true" w:anchor="_bookmark104">
        <w:r>
          <w:rPr>
            <w:color w:val="2E3092"/>
            <w:w w:val="95"/>
            <w:sz w:val="24"/>
          </w:rPr>
          <w:t>Jospeh</w:t>
        </w:r>
        <w:r>
          <w:rPr>
            <w:color w:val="2E3092"/>
            <w:spacing w:val="-40"/>
            <w:w w:val="95"/>
            <w:sz w:val="24"/>
          </w:rPr>
          <w:t> </w:t>
        </w:r>
        <w:r>
          <w:rPr>
            <w:color w:val="2E3092"/>
            <w:w w:val="95"/>
            <w:sz w:val="24"/>
          </w:rPr>
          <w:t>Schumpeter</w:t>
        </w:r>
        <w:r>
          <w:rPr>
            <w:color w:val="2E3092"/>
            <w:spacing w:val="-40"/>
            <w:w w:val="95"/>
            <w:sz w:val="24"/>
          </w:rPr>
          <w:t> </w:t>
        </w:r>
        <w:r>
          <w:rPr>
            <w:color w:val="2E3092"/>
            <w:w w:val="95"/>
            <w:sz w:val="24"/>
          </w:rPr>
          <w:t>an</w:t>
        </w:r>
        <w:r>
          <w:rPr>
            <w:color w:val="2E3092"/>
            <w:spacing w:val="-40"/>
            <w:w w:val="95"/>
            <w:sz w:val="24"/>
          </w:rPr>
          <w:t> </w:t>
        </w:r>
        <w:r>
          <w:rPr>
            <w:color w:val="2E3092"/>
            <w:w w:val="95"/>
            <w:sz w:val="24"/>
          </w:rPr>
          <w:t>Lösch.</w:t>
        </w:r>
        <w:r>
          <w:rPr>
            <w:color w:val="2E3092"/>
            <w:spacing w:val="-40"/>
            <w:w w:val="95"/>
            <w:sz w:val="24"/>
          </w:rPr>
          <w:t> </w:t>
        </w:r>
        <w:r>
          <w:rPr>
            <w:color w:val="2E3092"/>
            <w:w w:val="95"/>
            <w:sz w:val="24"/>
          </w:rPr>
          <w:t>Cambridge,</w:t>
        </w:r>
        <w:r>
          <w:rPr>
            <w:color w:val="2E3092"/>
            <w:spacing w:val="-40"/>
            <w:w w:val="95"/>
            <w:sz w:val="24"/>
          </w:rPr>
          <w:t> </w:t>
        </w:r>
        <w:r>
          <w:rPr>
            <w:color w:val="2E3092"/>
            <w:w w:val="95"/>
            <w:sz w:val="24"/>
          </w:rPr>
          <w:t>MA,</w:t>
        </w:r>
        <w:r>
          <w:rPr>
            <w:color w:val="2E3092"/>
            <w:spacing w:val="-40"/>
            <w:w w:val="95"/>
            <w:sz w:val="24"/>
          </w:rPr>
          <w:t> </w:t>
        </w:r>
        <w:r>
          <w:rPr>
            <w:color w:val="2E3092"/>
            <w:w w:val="95"/>
            <w:sz w:val="24"/>
          </w:rPr>
          <w:t>3.</w:t>
        </w:r>
        <w:r>
          <w:rPr>
            <w:color w:val="2E3092"/>
            <w:spacing w:val="-40"/>
            <w:w w:val="95"/>
            <w:sz w:val="24"/>
          </w:rPr>
          <w:t> </w:t>
        </w:r>
        <w:r>
          <w:rPr>
            <w:color w:val="2E3092"/>
            <w:w w:val="95"/>
            <w:sz w:val="24"/>
          </w:rPr>
          <w:t>Dezember</w:t>
        </w:r>
        <w:r>
          <w:rPr>
            <w:color w:val="2E3092"/>
            <w:spacing w:val="-40"/>
            <w:w w:val="95"/>
            <w:sz w:val="24"/>
          </w:rPr>
          <w:t> </w:t>
        </w:r>
        <w:r>
          <w:rPr>
            <w:color w:val="2E3092"/>
            <w:w w:val="95"/>
            <w:sz w:val="24"/>
          </w:rPr>
          <w:t>1934</w:t>
        </w:r>
      </w:hyperlink>
      <w:r>
        <w:rPr>
          <w:color w:val="2E3092"/>
          <w:spacing w:val="15"/>
          <w:w w:val="95"/>
          <w:sz w:val="24"/>
        </w:rPr>
        <w:t> </w:t>
      </w:r>
      <w:r>
        <w:rPr>
          <w:w w:val="95"/>
          <w:sz w:val="24"/>
        </w:rPr>
        <w:t>.</w:t>
      </w:r>
      <w:r>
        <w:rPr>
          <w:spacing w:val="-14"/>
          <w:w w:val="95"/>
          <w:sz w:val="24"/>
        </w:rPr>
        <w:t> </w:t>
      </w:r>
      <w:r>
        <w:rPr>
          <w:w w:val="95"/>
          <w:sz w:val="24"/>
        </w:rPr>
        <w:t>.</w:t>
        <w:tab/>
        <w:t>28</w:t>
      </w:r>
    </w:p>
    <w:p>
      <w:pPr>
        <w:spacing w:after="0" w:line="311" w:lineRule="exact"/>
        <w:jc w:val="left"/>
        <w:rPr>
          <w:sz w:val="24"/>
        </w:rPr>
        <w:sectPr>
          <w:pgSz w:w="12240" w:h="15840"/>
          <w:pgMar w:top="1500" w:bottom="280" w:left="1660" w:right="1720"/>
        </w:sectPr>
      </w:pPr>
    </w:p>
    <w:p>
      <w:pPr>
        <w:pStyle w:val="BodyText"/>
        <w:tabs>
          <w:tab w:pos="7382" w:val="left" w:leader="none"/>
        </w:tabs>
        <w:spacing w:before="288"/>
        <w:ind w:left="103"/>
      </w:pPr>
      <w:r>
        <w:rPr/>
        <w:t>iv</w:t>
        <w:tab/>
      </w:r>
      <w:r>
        <w:rPr>
          <w:w w:val="95"/>
        </w:rPr>
        <w:t>INHALTSVERZEICHNIS</w:t>
      </w:r>
    </w:p>
    <w:p>
      <w:pPr>
        <w:pStyle w:val="ListParagraph"/>
        <w:numPr>
          <w:ilvl w:val="1"/>
          <w:numId w:val="1"/>
        </w:numPr>
        <w:tabs>
          <w:tab w:pos="3104" w:val="left" w:leader="none"/>
          <w:tab w:pos="9752" w:val="left" w:leader="none"/>
        </w:tabs>
        <w:spacing w:line="311" w:lineRule="exact" w:before="397" w:after="0"/>
        <w:ind w:left="3103" w:right="0" w:hanging="549"/>
        <w:jc w:val="left"/>
        <w:rPr>
          <w:sz w:val="24"/>
        </w:rPr>
      </w:pPr>
      <w:hyperlink w:history="true" w:anchor="_bookmark105">
        <w:r>
          <w:rPr>
            <w:color w:val="2E3092"/>
            <w:w w:val="95"/>
            <w:sz w:val="24"/>
          </w:rPr>
          <w:t>Lösch</w:t>
        </w:r>
        <w:r>
          <w:rPr>
            <w:color w:val="2E3092"/>
            <w:spacing w:val="-35"/>
            <w:w w:val="95"/>
            <w:sz w:val="24"/>
          </w:rPr>
          <w:t> </w:t>
        </w:r>
        <w:r>
          <w:rPr>
            <w:color w:val="2E3092"/>
            <w:w w:val="95"/>
            <w:sz w:val="24"/>
          </w:rPr>
          <w:t>an</w:t>
        </w:r>
        <w:r>
          <w:rPr>
            <w:color w:val="2E3092"/>
            <w:spacing w:val="-35"/>
            <w:w w:val="95"/>
            <w:sz w:val="24"/>
          </w:rPr>
          <w:t> </w:t>
        </w:r>
        <w:r>
          <w:rPr>
            <w:color w:val="2E3092"/>
            <w:w w:val="95"/>
            <w:sz w:val="24"/>
          </w:rPr>
          <w:t>Hellmuth</w:t>
        </w:r>
        <w:r>
          <w:rPr>
            <w:color w:val="2E3092"/>
            <w:spacing w:val="-35"/>
            <w:w w:val="95"/>
            <w:sz w:val="24"/>
          </w:rPr>
          <w:t> </w:t>
        </w:r>
        <w:r>
          <w:rPr>
            <w:color w:val="2E3092"/>
            <w:w w:val="95"/>
            <w:sz w:val="24"/>
          </w:rPr>
          <w:t>Uhrig.</w:t>
        </w:r>
        <w:r>
          <w:rPr>
            <w:color w:val="2E3092"/>
            <w:spacing w:val="-35"/>
            <w:w w:val="95"/>
            <w:sz w:val="24"/>
          </w:rPr>
          <w:t> </w:t>
        </w:r>
        <w:r>
          <w:rPr>
            <w:color w:val="2E3092"/>
            <w:w w:val="95"/>
            <w:sz w:val="24"/>
          </w:rPr>
          <w:t>Cambridge,</w:t>
        </w:r>
        <w:r>
          <w:rPr>
            <w:color w:val="2E3092"/>
            <w:spacing w:val="-35"/>
            <w:w w:val="95"/>
            <w:sz w:val="24"/>
          </w:rPr>
          <w:t> </w:t>
        </w:r>
        <w:r>
          <w:rPr>
            <w:color w:val="2E3092"/>
            <w:w w:val="95"/>
            <w:sz w:val="24"/>
          </w:rPr>
          <w:t>MA,</w:t>
        </w:r>
        <w:r>
          <w:rPr>
            <w:color w:val="2E3092"/>
            <w:spacing w:val="-35"/>
            <w:w w:val="95"/>
            <w:sz w:val="24"/>
          </w:rPr>
          <w:t> </w:t>
        </w:r>
        <w:r>
          <w:rPr>
            <w:color w:val="2E3092"/>
            <w:w w:val="95"/>
            <w:sz w:val="24"/>
          </w:rPr>
          <w:t>22.</w:t>
        </w:r>
        <w:r>
          <w:rPr>
            <w:color w:val="2E3092"/>
            <w:spacing w:val="-35"/>
            <w:w w:val="95"/>
            <w:sz w:val="24"/>
          </w:rPr>
          <w:t> </w:t>
        </w:r>
        <w:r>
          <w:rPr>
            <w:color w:val="2E3092"/>
            <w:w w:val="95"/>
            <w:sz w:val="24"/>
          </w:rPr>
          <w:t>Dezember</w:t>
        </w:r>
        <w:r>
          <w:rPr>
            <w:color w:val="2E3092"/>
            <w:spacing w:val="-35"/>
            <w:w w:val="95"/>
            <w:sz w:val="24"/>
          </w:rPr>
          <w:t> </w:t>
        </w:r>
        <w:r>
          <w:rPr>
            <w:color w:val="2E3092"/>
            <w:w w:val="95"/>
            <w:sz w:val="24"/>
          </w:rPr>
          <w:t>1934</w:t>
        </w:r>
      </w:hyperlink>
      <w:r>
        <w:rPr>
          <w:color w:val="2E3092"/>
          <w:spacing w:val="27"/>
          <w:w w:val="95"/>
          <w:sz w:val="24"/>
        </w:rPr>
        <w:t> </w:t>
      </w:r>
      <w:r>
        <w:rPr>
          <w:w w:val="95"/>
          <w:sz w:val="24"/>
        </w:rPr>
        <w:t>. . .</w:t>
        <w:tab/>
        <w:t>28</w:t>
      </w:r>
    </w:p>
    <w:p>
      <w:pPr>
        <w:pStyle w:val="ListParagraph"/>
        <w:numPr>
          <w:ilvl w:val="1"/>
          <w:numId w:val="1"/>
        </w:numPr>
        <w:tabs>
          <w:tab w:pos="3103" w:val="left" w:leader="none"/>
          <w:tab w:pos="3104" w:val="left" w:leader="none"/>
          <w:tab w:pos="9755" w:val="left" w:leader="dot"/>
        </w:tabs>
        <w:spacing w:line="299" w:lineRule="exact" w:before="0" w:after="0"/>
        <w:ind w:left="3103" w:right="0" w:hanging="549"/>
        <w:jc w:val="left"/>
        <w:rPr>
          <w:sz w:val="24"/>
        </w:rPr>
      </w:pPr>
      <w:hyperlink w:history="true" w:anchor="_bookmark111">
        <w:r>
          <w:rPr>
            <w:color w:val="2E3092"/>
            <w:w w:val="95"/>
            <w:sz w:val="24"/>
          </w:rPr>
          <w:t>Cäre</w:t>
        </w:r>
        <w:r>
          <w:rPr>
            <w:color w:val="2E3092"/>
            <w:spacing w:val="-42"/>
            <w:w w:val="95"/>
            <w:sz w:val="24"/>
          </w:rPr>
          <w:t> </w:t>
        </w:r>
        <w:r>
          <w:rPr>
            <w:color w:val="2E3092"/>
            <w:w w:val="95"/>
            <w:sz w:val="24"/>
          </w:rPr>
          <w:t>Tisch</w:t>
        </w:r>
        <w:r>
          <w:rPr>
            <w:color w:val="2E3092"/>
            <w:spacing w:val="-42"/>
            <w:w w:val="95"/>
            <w:sz w:val="24"/>
          </w:rPr>
          <w:t> </w:t>
        </w:r>
        <w:r>
          <w:rPr>
            <w:color w:val="2E3092"/>
            <w:w w:val="95"/>
            <w:sz w:val="24"/>
          </w:rPr>
          <w:t>an</w:t>
        </w:r>
        <w:r>
          <w:rPr>
            <w:color w:val="2E3092"/>
            <w:spacing w:val="-42"/>
            <w:w w:val="95"/>
            <w:sz w:val="24"/>
          </w:rPr>
          <w:t> </w:t>
        </w:r>
        <w:r>
          <w:rPr>
            <w:color w:val="2E3092"/>
            <w:w w:val="95"/>
            <w:sz w:val="24"/>
          </w:rPr>
          <w:t>Lösch.</w:t>
        </w:r>
        <w:r>
          <w:rPr>
            <w:color w:val="2E3092"/>
            <w:spacing w:val="-42"/>
            <w:w w:val="95"/>
            <w:sz w:val="24"/>
          </w:rPr>
          <w:t> </w:t>
        </w:r>
        <w:r>
          <w:rPr>
            <w:color w:val="2E3092"/>
            <w:w w:val="95"/>
            <w:sz w:val="24"/>
          </w:rPr>
          <w:t>Bonn,</w:t>
        </w:r>
        <w:r>
          <w:rPr>
            <w:color w:val="2E3092"/>
            <w:spacing w:val="-42"/>
            <w:w w:val="95"/>
            <w:sz w:val="24"/>
          </w:rPr>
          <w:t> </w:t>
        </w:r>
        <w:r>
          <w:rPr>
            <w:color w:val="2E3092"/>
            <w:w w:val="95"/>
            <w:sz w:val="24"/>
          </w:rPr>
          <w:t>im</w:t>
        </w:r>
        <w:r>
          <w:rPr>
            <w:color w:val="2E3092"/>
            <w:spacing w:val="-42"/>
            <w:w w:val="95"/>
            <w:sz w:val="24"/>
          </w:rPr>
          <w:t> </w:t>
        </w:r>
        <w:r>
          <w:rPr>
            <w:color w:val="2E3092"/>
            <w:w w:val="95"/>
            <w:sz w:val="24"/>
          </w:rPr>
          <w:t>Januar</w:t>
        </w:r>
        <w:r>
          <w:rPr>
            <w:color w:val="2E3092"/>
            <w:spacing w:val="-42"/>
            <w:w w:val="95"/>
            <w:sz w:val="24"/>
          </w:rPr>
          <w:t> </w:t>
        </w:r>
        <w:r>
          <w:rPr>
            <w:color w:val="2E3092"/>
            <w:w w:val="95"/>
            <w:sz w:val="24"/>
          </w:rPr>
          <w:t>1935</w:t>
        </w:r>
      </w:hyperlink>
      <w:r>
        <w:rPr>
          <w:rFonts w:ascii="Times New Roman" w:hAnsi="Times New Roman"/>
          <w:w w:val="95"/>
          <w:sz w:val="24"/>
        </w:rPr>
        <w:tab/>
      </w:r>
      <w:r>
        <w:rPr>
          <w:w w:val="95"/>
          <w:sz w:val="24"/>
        </w:rPr>
        <w:t>30</w:t>
      </w:r>
    </w:p>
    <w:p>
      <w:pPr>
        <w:pStyle w:val="ListParagraph"/>
        <w:numPr>
          <w:ilvl w:val="1"/>
          <w:numId w:val="1"/>
        </w:numPr>
        <w:tabs>
          <w:tab w:pos="3103" w:val="left" w:leader="none"/>
          <w:tab w:pos="3104" w:val="left" w:leader="none"/>
          <w:tab w:pos="9788" w:val="left" w:leader="dot"/>
        </w:tabs>
        <w:spacing w:line="299" w:lineRule="exact" w:before="0" w:after="0"/>
        <w:ind w:left="3103" w:right="0" w:hanging="549"/>
        <w:jc w:val="left"/>
        <w:rPr>
          <w:sz w:val="24"/>
        </w:rPr>
      </w:pPr>
      <w:hyperlink w:history="true" w:anchor="_bookmark136">
        <w:r>
          <w:rPr>
            <w:color w:val="2E3092"/>
            <w:w w:val="90"/>
            <w:sz w:val="24"/>
          </w:rPr>
          <w:t>Malcolm</w:t>
        </w:r>
        <w:r>
          <w:rPr>
            <w:color w:val="2E3092"/>
            <w:spacing w:val="-30"/>
            <w:w w:val="90"/>
            <w:sz w:val="24"/>
          </w:rPr>
          <w:t> </w:t>
        </w:r>
        <w:r>
          <w:rPr>
            <w:color w:val="2E3092"/>
            <w:w w:val="90"/>
            <w:sz w:val="24"/>
          </w:rPr>
          <w:t>Gillette</w:t>
        </w:r>
        <w:r>
          <w:rPr>
            <w:color w:val="2E3092"/>
            <w:spacing w:val="-30"/>
            <w:w w:val="90"/>
            <w:sz w:val="24"/>
          </w:rPr>
          <w:t> </w:t>
        </w:r>
        <w:r>
          <w:rPr>
            <w:color w:val="2E3092"/>
            <w:w w:val="90"/>
            <w:sz w:val="24"/>
          </w:rPr>
          <w:t>an</w:t>
        </w:r>
        <w:r>
          <w:rPr>
            <w:color w:val="2E3092"/>
            <w:spacing w:val="-30"/>
            <w:w w:val="90"/>
            <w:sz w:val="24"/>
          </w:rPr>
          <w:t> </w:t>
        </w:r>
        <w:r>
          <w:rPr>
            <w:color w:val="2E3092"/>
            <w:w w:val="90"/>
            <w:sz w:val="24"/>
          </w:rPr>
          <w:t>Lösch.</w:t>
        </w:r>
        <w:r>
          <w:rPr>
            <w:color w:val="2E3092"/>
            <w:spacing w:val="-30"/>
            <w:w w:val="90"/>
            <w:sz w:val="24"/>
          </w:rPr>
          <w:t> </w:t>
        </w:r>
        <w:r>
          <w:rPr>
            <w:color w:val="2E3092"/>
            <w:w w:val="90"/>
            <w:sz w:val="24"/>
          </w:rPr>
          <w:t>New</w:t>
        </w:r>
        <w:r>
          <w:rPr>
            <w:color w:val="2E3092"/>
            <w:spacing w:val="-30"/>
            <w:w w:val="90"/>
            <w:sz w:val="24"/>
          </w:rPr>
          <w:t> </w:t>
        </w:r>
        <w:r>
          <w:rPr>
            <w:color w:val="2E3092"/>
            <w:spacing w:val="-5"/>
            <w:w w:val="90"/>
            <w:sz w:val="24"/>
          </w:rPr>
          <w:t>York,</w:t>
        </w:r>
        <w:r>
          <w:rPr>
            <w:color w:val="2E3092"/>
            <w:spacing w:val="-30"/>
            <w:w w:val="90"/>
            <w:sz w:val="24"/>
          </w:rPr>
          <w:t> </w:t>
        </w:r>
        <w:r>
          <w:rPr>
            <w:color w:val="2E3092"/>
            <w:w w:val="90"/>
            <w:sz w:val="24"/>
          </w:rPr>
          <w:t>31.</w:t>
        </w:r>
        <w:r>
          <w:rPr>
            <w:color w:val="2E3092"/>
            <w:spacing w:val="-30"/>
            <w:w w:val="90"/>
            <w:sz w:val="24"/>
          </w:rPr>
          <w:t> </w:t>
        </w:r>
        <w:r>
          <w:rPr>
            <w:color w:val="2E3092"/>
            <w:w w:val="90"/>
            <w:sz w:val="24"/>
          </w:rPr>
          <w:t>Januar</w:t>
        </w:r>
        <w:r>
          <w:rPr>
            <w:color w:val="2E3092"/>
            <w:spacing w:val="-30"/>
            <w:w w:val="90"/>
            <w:sz w:val="24"/>
          </w:rPr>
          <w:t> </w:t>
        </w:r>
        <w:r>
          <w:rPr>
            <w:color w:val="2E3092"/>
            <w:w w:val="90"/>
            <w:sz w:val="24"/>
          </w:rPr>
          <w:t>1935</w:t>
        </w:r>
      </w:hyperlink>
      <w:r>
        <w:rPr>
          <w:rFonts w:ascii="Times New Roman" w:hAnsi="Times New Roman"/>
          <w:w w:val="90"/>
          <w:sz w:val="24"/>
        </w:rPr>
        <w:tab/>
      </w:r>
      <w:r>
        <w:rPr>
          <w:w w:val="95"/>
          <w:sz w:val="24"/>
        </w:rPr>
        <w:t>33</w:t>
      </w:r>
    </w:p>
    <w:p>
      <w:pPr>
        <w:pStyle w:val="ListParagraph"/>
        <w:numPr>
          <w:ilvl w:val="1"/>
          <w:numId w:val="1"/>
        </w:numPr>
        <w:tabs>
          <w:tab w:pos="3103" w:val="left" w:leader="none"/>
          <w:tab w:pos="3104" w:val="left" w:leader="none"/>
          <w:tab w:pos="9759" w:val="left" w:leader="dot"/>
        </w:tabs>
        <w:spacing w:line="299" w:lineRule="exact" w:before="0" w:after="0"/>
        <w:ind w:left="3103" w:right="0" w:hanging="549"/>
        <w:jc w:val="left"/>
        <w:rPr>
          <w:sz w:val="24"/>
        </w:rPr>
      </w:pPr>
      <w:hyperlink w:history="true" w:anchor="_bookmark137">
        <w:r>
          <w:rPr>
            <w:color w:val="2E3092"/>
            <w:w w:val="90"/>
            <w:sz w:val="24"/>
          </w:rPr>
          <w:t>Lösch</w:t>
        </w:r>
        <w:r>
          <w:rPr>
            <w:color w:val="2E3092"/>
            <w:spacing w:val="-30"/>
            <w:w w:val="90"/>
            <w:sz w:val="24"/>
          </w:rPr>
          <w:t> </w:t>
        </w:r>
        <w:r>
          <w:rPr>
            <w:color w:val="2E3092"/>
            <w:w w:val="90"/>
            <w:sz w:val="24"/>
          </w:rPr>
          <w:t>an</w:t>
        </w:r>
        <w:r>
          <w:rPr>
            <w:color w:val="2E3092"/>
            <w:spacing w:val="-30"/>
            <w:w w:val="90"/>
            <w:sz w:val="24"/>
          </w:rPr>
          <w:t> </w:t>
        </w:r>
        <w:r>
          <w:rPr>
            <w:color w:val="2E3092"/>
            <w:w w:val="90"/>
            <w:sz w:val="24"/>
          </w:rPr>
          <w:t>Heraldur</w:t>
        </w:r>
        <w:r>
          <w:rPr>
            <w:color w:val="2E3092"/>
            <w:spacing w:val="-30"/>
            <w:w w:val="90"/>
            <w:sz w:val="24"/>
          </w:rPr>
          <w:t> </w:t>
        </w:r>
        <w:r>
          <w:rPr>
            <w:color w:val="2E3092"/>
            <w:w w:val="90"/>
            <w:sz w:val="24"/>
          </w:rPr>
          <w:t>Hannesson.</w:t>
        </w:r>
        <w:r>
          <w:rPr>
            <w:color w:val="2E3092"/>
            <w:spacing w:val="-30"/>
            <w:w w:val="90"/>
            <w:sz w:val="24"/>
          </w:rPr>
          <w:t> </w:t>
        </w:r>
        <w:r>
          <w:rPr>
            <w:color w:val="2E3092"/>
            <w:w w:val="90"/>
            <w:sz w:val="24"/>
          </w:rPr>
          <w:t>Cambridge,</w:t>
        </w:r>
        <w:r>
          <w:rPr>
            <w:color w:val="2E3092"/>
            <w:spacing w:val="-30"/>
            <w:w w:val="90"/>
            <w:sz w:val="24"/>
          </w:rPr>
          <w:t> </w:t>
        </w:r>
        <w:r>
          <w:rPr>
            <w:color w:val="2E3092"/>
            <w:w w:val="90"/>
            <w:sz w:val="24"/>
          </w:rPr>
          <w:t>MA,</w:t>
        </w:r>
        <w:r>
          <w:rPr>
            <w:color w:val="2E3092"/>
            <w:spacing w:val="-30"/>
            <w:w w:val="90"/>
            <w:sz w:val="24"/>
          </w:rPr>
          <w:t> </w:t>
        </w:r>
        <w:r>
          <w:rPr>
            <w:color w:val="2E3092"/>
            <w:w w:val="90"/>
            <w:sz w:val="24"/>
          </w:rPr>
          <w:t>16.</w:t>
        </w:r>
        <w:r>
          <w:rPr>
            <w:color w:val="2E3092"/>
            <w:spacing w:val="-30"/>
            <w:w w:val="90"/>
            <w:sz w:val="24"/>
          </w:rPr>
          <w:t> </w:t>
        </w:r>
        <w:r>
          <w:rPr>
            <w:color w:val="2E3092"/>
            <w:w w:val="90"/>
            <w:sz w:val="24"/>
          </w:rPr>
          <w:t>März</w:t>
        </w:r>
        <w:r>
          <w:rPr>
            <w:color w:val="2E3092"/>
            <w:spacing w:val="-30"/>
            <w:w w:val="90"/>
            <w:sz w:val="24"/>
          </w:rPr>
          <w:t> </w:t>
        </w:r>
        <w:r>
          <w:rPr>
            <w:color w:val="2E3092"/>
            <w:w w:val="90"/>
            <w:sz w:val="24"/>
          </w:rPr>
          <w:t>1935</w:t>
        </w:r>
      </w:hyperlink>
      <w:r>
        <w:rPr>
          <w:rFonts w:ascii="Times New Roman" w:hAnsi="Times New Roman"/>
          <w:w w:val="90"/>
          <w:sz w:val="24"/>
        </w:rPr>
        <w:tab/>
      </w:r>
      <w:r>
        <w:rPr>
          <w:w w:val="95"/>
          <w:sz w:val="24"/>
        </w:rPr>
        <w:t>34</w:t>
      </w:r>
    </w:p>
    <w:p>
      <w:pPr>
        <w:pStyle w:val="ListParagraph"/>
        <w:numPr>
          <w:ilvl w:val="1"/>
          <w:numId w:val="1"/>
        </w:numPr>
        <w:tabs>
          <w:tab w:pos="3103" w:val="left" w:leader="none"/>
          <w:tab w:pos="3104" w:val="left" w:leader="none"/>
          <w:tab w:pos="9760" w:val="left" w:leader="dot"/>
        </w:tabs>
        <w:spacing w:line="299" w:lineRule="exact" w:before="0" w:after="0"/>
        <w:ind w:left="3103" w:right="0" w:hanging="549"/>
        <w:jc w:val="left"/>
        <w:rPr>
          <w:sz w:val="24"/>
        </w:rPr>
      </w:pPr>
      <w:hyperlink w:history="true" w:anchor="_bookmark148">
        <w:r>
          <w:rPr>
            <w:color w:val="2E3092"/>
            <w:w w:val="90"/>
            <w:sz w:val="24"/>
          </w:rPr>
          <w:t>Lösch</w:t>
        </w:r>
        <w:r>
          <w:rPr>
            <w:color w:val="2E3092"/>
            <w:spacing w:val="-27"/>
            <w:w w:val="90"/>
            <w:sz w:val="24"/>
          </w:rPr>
          <w:t> </w:t>
        </w:r>
        <w:r>
          <w:rPr>
            <w:color w:val="2E3092"/>
            <w:w w:val="90"/>
            <w:sz w:val="24"/>
          </w:rPr>
          <w:t>an</w:t>
        </w:r>
        <w:r>
          <w:rPr>
            <w:color w:val="2E3092"/>
            <w:spacing w:val="-27"/>
            <w:w w:val="90"/>
            <w:sz w:val="24"/>
          </w:rPr>
          <w:t> </w:t>
        </w:r>
        <w:r>
          <w:rPr>
            <w:color w:val="2E3092"/>
            <w:w w:val="90"/>
            <w:sz w:val="24"/>
          </w:rPr>
          <w:t>Hellmuth</w:t>
        </w:r>
        <w:r>
          <w:rPr>
            <w:color w:val="2E3092"/>
            <w:spacing w:val="-27"/>
            <w:w w:val="90"/>
            <w:sz w:val="24"/>
          </w:rPr>
          <w:t> </w:t>
        </w:r>
        <w:r>
          <w:rPr>
            <w:color w:val="2E3092"/>
            <w:w w:val="90"/>
            <w:sz w:val="24"/>
          </w:rPr>
          <w:t>Uhrig.</w:t>
        </w:r>
        <w:r>
          <w:rPr>
            <w:color w:val="2E3092"/>
            <w:spacing w:val="-27"/>
            <w:w w:val="90"/>
            <w:sz w:val="24"/>
          </w:rPr>
          <w:t> </w:t>
        </w:r>
        <w:r>
          <w:rPr>
            <w:color w:val="2E3092"/>
            <w:w w:val="90"/>
            <w:sz w:val="24"/>
          </w:rPr>
          <w:t>Cambridge,</w:t>
        </w:r>
        <w:r>
          <w:rPr>
            <w:color w:val="2E3092"/>
            <w:spacing w:val="-27"/>
            <w:w w:val="90"/>
            <w:sz w:val="24"/>
          </w:rPr>
          <w:t> </w:t>
        </w:r>
        <w:r>
          <w:rPr>
            <w:color w:val="2E3092"/>
            <w:w w:val="90"/>
            <w:sz w:val="24"/>
          </w:rPr>
          <w:t>MA,</w:t>
        </w:r>
        <w:r>
          <w:rPr>
            <w:color w:val="2E3092"/>
            <w:spacing w:val="-27"/>
            <w:w w:val="90"/>
            <w:sz w:val="24"/>
          </w:rPr>
          <w:t> </w:t>
        </w:r>
        <w:r>
          <w:rPr>
            <w:color w:val="2E3092"/>
            <w:w w:val="90"/>
            <w:sz w:val="24"/>
          </w:rPr>
          <w:t>16.</w:t>
        </w:r>
        <w:r>
          <w:rPr>
            <w:color w:val="2E3092"/>
            <w:spacing w:val="-27"/>
            <w:w w:val="90"/>
            <w:sz w:val="24"/>
          </w:rPr>
          <w:t> </w:t>
        </w:r>
        <w:r>
          <w:rPr>
            <w:color w:val="2E3092"/>
            <w:w w:val="90"/>
            <w:sz w:val="24"/>
          </w:rPr>
          <w:t>März</w:t>
        </w:r>
        <w:r>
          <w:rPr>
            <w:color w:val="2E3092"/>
            <w:spacing w:val="-27"/>
            <w:w w:val="90"/>
            <w:sz w:val="24"/>
          </w:rPr>
          <w:t> </w:t>
        </w:r>
        <w:r>
          <w:rPr>
            <w:color w:val="2E3092"/>
            <w:w w:val="90"/>
            <w:sz w:val="24"/>
          </w:rPr>
          <w:t>1935</w:t>
        </w:r>
      </w:hyperlink>
      <w:r>
        <w:rPr>
          <w:rFonts w:ascii="Times New Roman" w:hAnsi="Times New Roman"/>
          <w:w w:val="90"/>
          <w:sz w:val="24"/>
        </w:rPr>
        <w:tab/>
      </w:r>
      <w:r>
        <w:rPr>
          <w:w w:val="95"/>
          <w:sz w:val="24"/>
        </w:rPr>
        <w:t>36</w:t>
      </w:r>
    </w:p>
    <w:p>
      <w:pPr>
        <w:pStyle w:val="ListParagraph"/>
        <w:numPr>
          <w:ilvl w:val="1"/>
          <w:numId w:val="1"/>
        </w:numPr>
        <w:tabs>
          <w:tab w:pos="3103" w:val="left" w:leader="none"/>
          <w:tab w:pos="3104" w:val="left" w:leader="none"/>
          <w:tab w:pos="9769" w:val="left" w:leader="dot"/>
        </w:tabs>
        <w:spacing w:line="299" w:lineRule="exact" w:before="0" w:after="0"/>
        <w:ind w:left="3103" w:right="0" w:hanging="549"/>
        <w:jc w:val="left"/>
        <w:rPr>
          <w:sz w:val="24"/>
        </w:rPr>
      </w:pPr>
      <w:hyperlink w:history="true" w:anchor="_bookmark153">
        <w:r>
          <w:rPr>
            <w:color w:val="2E3092"/>
            <w:w w:val="90"/>
            <w:sz w:val="24"/>
          </w:rPr>
          <w:t>Hellmuth</w:t>
        </w:r>
        <w:r>
          <w:rPr>
            <w:color w:val="2E3092"/>
            <w:spacing w:val="-23"/>
            <w:w w:val="90"/>
            <w:sz w:val="24"/>
          </w:rPr>
          <w:t> </w:t>
        </w:r>
        <w:r>
          <w:rPr>
            <w:color w:val="2E3092"/>
            <w:w w:val="90"/>
            <w:sz w:val="24"/>
          </w:rPr>
          <w:t>Uhrig</w:t>
        </w:r>
        <w:r>
          <w:rPr>
            <w:color w:val="2E3092"/>
            <w:spacing w:val="-23"/>
            <w:w w:val="90"/>
            <w:sz w:val="24"/>
          </w:rPr>
          <w:t> </w:t>
        </w:r>
        <w:r>
          <w:rPr>
            <w:color w:val="2E3092"/>
            <w:w w:val="90"/>
            <w:sz w:val="24"/>
          </w:rPr>
          <w:t>an</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Stillenbuch,</w:t>
        </w:r>
        <w:r>
          <w:rPr>
            <w:color w:val="2E3092"/>
            <w:spacing w:val="-23"/>
            <w:w w:val="90"/>
            <w:sz w:val="24"/>
          </w:rPr>
          <w:t> </w:t>
        </w:r>
        <w:r>
          <w:rPr>
            <w:color w:val="2E3092"/>
            <w:w w:val="90"/>
            <w:sz w:val="24"/>
          </w:rPr>
          <w:t>6.</w:t>
        </w:r>
        <w:r>
          <w:rPr>
            <w:color w:val="2E3092"/>
            <w:spacing w:val="-23"/>
            <w:w w:val="90"/>
            <w:sz w:val="24"/>
          </w:rPr>
          <w:t> </w:t>
        </w:r>
        <w:r>
          <w:rPr>
            <w:color w:val="2E3092"/>
            <w:w w:val="90"/>
            <w:sz w:val="24"/>
          </w:rPr>
          <w:t>April</w:t>
        </w:r>
        <w:r>
          <w:rPr>
            <w:color w:val="2E3092"/>
            <w:spacing w:val="-23"/>
            <w:w w:val="90"/>
            <w:sz w:val="24"/>
          </w:rPr>
          <w:t> </w:t>
        </w:r>
        <w:r>
          <w:rPr>
            <w:color w:val="2E3092"/>
            <w:w w:val="90"/>
            <w:sz w:val="24"/>
          </w:rPr>
          <w:t>1935</w:t>
        </w:r>
      </w:hyperlink>
      <w:r>
        <w:rPr>
          <w:rFonts w:ascii="Times New Roman" w:hAnsi="Times New Roman"/>
          <w:w w:val="90"/>
          <w:sz w:val="24"/>
        </w:rPr>
        <w:tab/>
      </w:r>
      <w:r>
        <w:rPr>
          <w:sz w:val="24"/>
        </w:rPr>
        <w:t>38</w:t>
      </w:r>
    </w:p>
    <w:p>
      <w:pPr>
        <w:pStyle w:val="ListParagraph"/>
        <w:numPr>
          <w:ilvl w:val="1"/>
          <w:numId w:val="1"/>
        </w:numPr>
        <w:tabs>
          <w:tab w:pos="3103" w:val="left" w:leader="none"/>
          <w:tab w:pos="3104" w:val="left" w:leader="none"/>
          <w:tab w:pos="9765" w:val="left" w:leader="dot"/>
        </w:tabs>
        <w:spacing w:line="299" w:lineRule="exact" w:before="0" w:after="0"/>
        <w:ind w:left="3103" w:right="0" w:hanging="549"/>
        <w:jc w:val="left"/>
        <w:rPr>
          <w:sz w:val="24"/>
        </w:rPr>
      </w:pPr>
      <w:hyperlink w:history="true" w:anchor="_bookmark160">
        <w:r>
          <w:rPr>
            <w:color w:val="2E3092"/>
            <w:w w:val="90"/>
            <w:sz w:val="24"/>
          </w:rPr>
          <w:t>Ronald</w:t>
        </w:r>
        <w:r>
          <w:rPr>
            <w:color w:val="2E3092"/>
            <w:spacing w:val="-24"/>
            <w:w w:val="90"/>
            <w:sz w:val="24"/>
          </w:rPr>
          <w:t> </w:t>
        </w:r>
        <w:r>
          <w:rPr>
            <w:color w:val="2E3092"/>
            <w:w w:val="90"/>
            <w:sz w:val="24"/>
          </w:rPr>
          <w:t>Hayes</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Halifax,</w:t>
        </w:r>
        <w:r>
          <w:rPr>
            <w:color w:val="2E3092"/>
            <w:spacing w:val="-24"/>
            <w:w w:val="90"/>
            <w:sz w:val="24"/>
          </w:rPr>
          <w:t> </w:t>
        </w:r>
        <w:r>
          <w:rPr>
            <w:color w:val="2E3092"/>
            <w:w w:val="90"/>
            <w:sz w:val="24"/>
          </w:rPr>
          <w:t>20.</w:t>
        </w:r>
        <w:r>
          <w:rPr>
            <w:color w:val="2E3092"/>
            <w:spacing w:val="-24"/>
            <w:w w:val="90"/>
            <w:sz w:val="24"/>
          </w:rPr>
          <w:t> </w:t>
        </w:r>
        <w:r>
          <w:rPr>
            <w:color w:val="2E3092"/>
            <w:w w:val="90"/>
            <w:sz w:val="24"/>
          </w:rPr>
          <w:t>Mai</w:t>
        </w:r>
        <w:r>
          <w:rPr>
            <w:color w:val="2E3092"/>
            <w:spacing w:val="-24"/>
            <w:w w:val="90"/>
            <w:sz w:val="24"/>
          </w:rPr>
          <w:t> </w:t>
        </w:r>
        <w:r>
          <w:rPr>
            <w:color w:val="2E3092"/>
            <w:w w:val="90"/>
            <w:sz w:val="24"/>
          </w:rPr>
          <w:t>1935</w:t>
        </w:r>
      </w:hyperlink>
      <w:r>
        <w:rPr>
          <w:rFonts w:ascii="Times New Roman" w:hAnsi="Times New Roman"/>
          <w:w w:val="90"/>
          <w:sz w:val="24"/>
        </w:rPr>
        <w:tab/>
      </w:r>
      <w:r>
        <w:rPr>
          <w:w w:val="95"/>
          <w:sz w:val="24"/>
        </w:rPr>
        <w:t>39</w:t>
      </w:r>
    </w:p>
    <w:p>
      <w:pPr>
        <w:pStyle w:val="ListParagraph"/>
        <w:numPr>
          <w:ilvl w:val="1"/>
          <w:numId w:val="1"/>
        </w:numPr>
        <w:tabs>
          <w:tab w:pos="3103" w:val="left" w:leader="none"/>
          <w:tab w:pos="3104" w:val="left" w:leader="none"/>
        </w:tabs>
        <w:spacing w:line="294" w:lineRule="exact" w:before="0" w:after="0"/>
        <w:ind w:left="3103" w:right="0" w:hanging="549"/>
        <w:jc w:val="left"/>
        <w:rPr>
          <w:sz w:val="24"/>
        </w:rPr>
      </w:pPr>
      <w:hyperlink w:history="true" w:anchor="_bookmark170">
        <w:r>
          <w:rPr>
            <w:color w:val="2E3092"/>
            <w:w w:val="85"/>
            <w:sz w:val="24"/>
          </w:rPr>
          <w:t>Löschs Antrag auf Erneuerung seines Rockefeller Stipendiums. 9.</w:t>
        </w:r>
        <w:r>
          <w:rPr>
            <w:color w:val="2E3092"/>
            <w:spacing w:val="41"/>
            <w:w w:val="85"/>
            <w:sz w:val="24"/>
          </w:rPr>
          <w:t> </w:t>
        </w:r>
        <w:r>
          <w:rPr>
            <w:color w:val="2E3092"/>
            <w:w w:val="85"/>
            <w:sz w:val="24"/>
          </w:rPr>
          <w:t>Ju-</w:t>
        </w:r>
      </w:hyperlink>
    </w:p>
    <w:p>
      <w:pPr>
        <w:pStyle w:val="BodyText"/>
        <w:tabs>
          <w:tab w:pos="9779" w:val="left" w:leader="dot"/>
        </w:tabs>
        <w:spacing w:line="294" w:lineRule="exact"/>
        <w:ind w:left="3103"/>
      </w:pPr>
      <w:hyperlink w:history="true" w:anchor="_bookmark170">
        <w:r>
          <w:rPr>
            <w:color w:val="2E3092"/>
            <w:w w:val="85"/>
          </w:rPr>
          <w:t>ni</w:t>
        </w:r>
        <w:r>
          <w:rPr>
            <w:color w:val="2E3092"/>
            <w:spacing w:val="-15"/>
            <w:w w:val="85"/>
          </w:rPr>
          <w:t> </w:t>
        </w:r>
        <w:r>
          <w:rPr>
            <w:color w:val="2E3092"/>
            <w:w w:val="85"/>
          </w:rPr>
          <w:t>1935</w:t>
        </w:r>
      </w:hyperlink>
      <w:r>
        <w:rPr>
          <w:rFonts w:ascii="Times New Roman"/>
          <w:w w:val="85"/>
        </w:rPr>
        <w:tab/>
      </w:r>
      <w:r>
        <w:rPr>
          <w:w w:val="85"/>
        </w:rPr>
        <w:t>41</w:t>
      </w:r>
    </w:p>
    <w:p>
      <w:pPr>
        <w:pStyle w:val="ListParagraph"/>
        <w:numPr>
          <w:ilvl w:val="1"/>
          <w:numId w:val="1"/>
        </w:numPr>
        <w:tabs>
          <w:tab w:pos="3103" w:val="left" w:leader="none"/>
          <w:tab w:pos="3104" w:val="left" w:leader="none"/>
          <w:tab w:pos="9759" w:val="left" w:leader="dot"/>
        </w:tabs>
        <w:spacing w:line="299" w:lineRule="exact" w:before="0" w:after="0"/>
        <w:ind w:left="3103" w:right="0" w:hanging="549"/>
        <w:jc w:val="left"/>
        <w:rPr>
          <w:sz w:val="24"/>
        </w:rPr>
      </w:pPr>
      <w:hyperlink w:history="true" w:anchor="_bookmark179">
        <w:r>
          <w:rPr>
            <w:color w:val="2E3092"/>
            <w:w w:val="90"/>
            <w:sz w:val="24"/>
          </w:rPr>
          <w:t>Stacy</w:t>
        </w:r>
        <w:r>
          <w:rPr>
            <w:color w:val="2E3092"/>
            <w:spacing w:val="-26"/>
            <w:w w:val="90"/>
            <w:sz w:val="24"/>
          </w:rPr>
          <w:t> </w:t>
        </w:r>
        <w:r>
          <w:rPr>
            <w:color w:val="2E3092"/>
            <w:spacing w:val="-3"/>
            <w:w w:val="90"/>
            <w:sz w:val="24"/>
          </w:rPr>
          <w:t>May</w:t>
        </w:r>
        <w:r>
          <w:rPr>
            <w:color w:val="2E3092"/>
            <w:spacing w:val="-26"/>
            <w:w w:val="90"/>
            <w:sz w:val="24"/>
          </w:rPr>
          <w:t> </w:t>
        </w:r>
        <w:r>
          <w:rPr>
            <w:color w:val="2E3092"/>
            <w:w w:val="90"/>
            <w:sz w:val="24"/>
          </w:rPr>
          <w:t>an</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New</w:t>
        </w:r>
        <w:r>
          <w:rPr>
            <w:color w:val="2E3092"/>
            <w:spacing w:val="-26"/>
            <w:w w:val="90"/>
            <w:sz w:val="24"/>
          </w:rPr>
          <w:t> </w:t>
        </w:r>
        <w:r>
          <w:rPr>
            <w:color w:val="2E3092"/>
            <w:spacing w:val="-5"/>
            <w:w w:val="90"/>
            <w:sz w:val="24"/>
          </w:rPr>
          <w:t>York,</w:t>
        </w:r>
        <w:r>
          <w:rPr>
            <w:color w:val="2E3092"/>
            <w:spacing w:val="-26"/>
            <w:w w:val="90"/>
            <w:sz w:val="24"/>
          </w:rPr>
          <w:t> </w:t>
        </w:r>
        <w:r>
          <w:rPr>
            <w:color w:val="2E3092"/>
            <w:w w:val="90"/>
            <w:sz w:val="24"/>
          </w:rPr>
          <w:t>12.</w:t>
        </w:r>
        <w:r>
          <w:rPr>
            <w:color w:val="2E3092"/>
            <w:spacing w:val="-26"/>
            <w:w w:val="90"/>
            <w:sz w:val="24"/>
          </w:rPr>
          <w:t> </w:t>
        </w:r>
        <w:r>
          <w:rPr>
            <w:color w:val="2E3092"/>
            <w:w w:val="90"/>
            <w:sz w:val="24"/>
          </w:rPr>
          <w:t>Juni</w:t>
        </w:r>
        <w:r>
          <w:rPr>
            <w:color w:val="2E3092"/>
            <w:spacing w:val="-26"/>
            <w:w w:val="90"/>
            <w:sz w:val="24"/>
          </w:rPr>
          <w:t> </w:t>
        </w:r>
        <w:r>
          <w:rPr>
            <w:color w:val="2E3092"/>
            <w:w w:val="90"/>
            <w:sz w:val="24"/>
          </w:rPr>
          <w:t>1935</w:t>
        </w:r>
      </w:hyperlink>
      <w:r>
        <w:rPr>
          <w:rFonts w:ascii="Times New Roman" w:hAnsi="Times New Roman"/>
          <w:w w:val="90"/>
          <w:sz w:val="24"/>
        </w:rPr>
        <w:tab/>
      </w:r>
      <w:r>
        <w:rPr>
          <w:sz w:val="24"/>
        </w:rPr>
        <w:t>43</w:t>
      </w:r>
    </w:p>
    <w:p>
      <w:pPr>
        <w:pStyle w:val="ListParagraph"/>
        <w:numPr>
          <w:ilvl w:val="1"/>
          <w:numId w:val="1"/>
        </w:numPr>
        <w:tabs>
          <w:tab w:pos="3103" w:val="left" w:leader="none"/>
          <w:tab w:pos="3104" w:val="left" w:leader="none"/>
          <w:tab w:pos="9730" w:val="left" w:leader="dot"/>
        </w:tabs>
        <w:spacing w:line="299" w:lineRule="exact" w:before="0" w:after="0"/>
        <w:ind w:left="3103" w:right="0" w:hanging="549"/>
        <w:jc w:val="left"/>
        <w:rPr>
          <w:sz w:val="24"/>
        </w:rPr>
      </w:pPr>
      <w:hyperlink w:history="true" w:anchor="_bookmark185">
        <w:r>
          <w:rPr>
            <w:color w:val="2E3092"/>
            <w:w w:val="90"/>
            <w:sz w:val="24"/>
          </w:rPr>
          <w:t>Lösch</w:t>
        </w:r>
        <w:r>
          <w:rPr>
            <w:color w:val="2E3092"/>
            <w:spacing w:val="-26"/>
            <w:w w:val="90"/>
            <w:sz w:val="24"/>
          </w:rPr>
          <w:t> </w:t>
        </w:r>
        <w:r>
          <w:rPr>
            <w:color w:val="2E3092"/>
            <w:w w:val="90"/>
            <w:sz w:val="24"/>
          </w:rPr>
          <w:t>an</w:t>
        </w:r>
        <w:r>
          <w:rPr>
            <w:color w:val="2E3092"/>
            <w:spacing w:val="-26"/>
            <w:w w:val="90"/>
            <w:sz w:val="24"/>
          </w:rPr>
          <w:t> </w:t>
        </w:r>
        <w:r>
          <w:rPr>
            <w:color w:val="2E3092"/>
            <w:spacing w:val="-4"/>
            <w:w w:val="90"/>
            <w:sz w:val="24"/>
          </w:rPr>
          <w:t>Walter</w:t>
        </w:r>
        <w:r>
          <w:rPr>
            <w:color w:val="2E3092"/>
            <w:spacing w:val="-26"/>
            <w:w w:val="90"/>
            <w:sz w:val="24"/>
          </w:rPr>
          <w:t> </w:t>
        </w:r>
        <w:r>
          <w:rPr>
            <w:color w:val="2E3092"/>
            <w:w w:val="90"/>
            <w:sz w:val="24"/>
          </w:rPr>
          <w:t>Eucken.</w:t>
        </w:r>
        <w:r>
          <w:rPr>
            <w:color w:val="2E3092"/>
            <w:spacing w:val="-26"/>
            <w:w w:val="90"/>
            <w:sz w:val="24"/>
          </w:rPr>
          <w:t> </w:t>
        </w:r>
        <w:r>
          <w:rPr>
            <w:color w:val="2E3092"/>
            <w:w w:val="90"/>
            <w:sz w:val="24"/>
          </w:rPr>
          <w:t>New</w:t>
        </w:r>
        <w:r>
          <w:rPr>
            <w:color w:val="2E3092"/>
            <w:spacing w:val="-26"/>
            <w:w w:val="90"/>
            <w:sz w:val="24"/>
          </w:rPr>
          <w:t> </w:t>
        </w:r>
        <w:r>
          <w:rPr>
            <w:color w:val="2E3092"/>
            <w:spacing w:val="-5"/>
            <w:w w:val="90"/>
            <w:sz w:val="24"/>
          </w:rPr>
          <w:t>York,</w:t>
        </w:r>
        <w:r>
          <w:rPr>
            <w:color w:val="2E3092"/>
            <w:spacing w:val="-26"/>
            <w:w w:val="90"/>
            <w:sz w:val="24"/>
          </w:rPr>
          <w:t> </w:t>
        </w:r>
        <w:r>
          <w:rPr>
            <w:color w:val="2E3092"/>
            <w:w w:val="90"/>
            <w:sz w:val="24"/>
          </w:rPr>
          <w:t>21.</w:t>
        </w:r>
        <w:r>
          <w:rPr>
            <w:color w:val="2E3092"/>
            <w:spacing w:val="-26"/>
            <w:w w:val="90"/>
            <w:sz w:val="24"/>
          </w:rPr>
          <w:t> </w:t>
        </w:r>
        <w:r>
          <w:rPr>
            <w:color w:val="2E3092"/>
            <w:w w:val="90"/>
            <w:sz w:val="24"/>
          </w:rPr>
          <w:t>Juni</w:t>
        </w:r>
        <w:r>
          <w:rPr>
            <w:color w:val="2E3092"/>
            <w:spacing w:val="-26"/>
            <w:w w:val="90"/>
            <w:sz w:val="24"/>
          </w:rPr>
          <w:t> </w:t>
        </w:r>
        <w:r>
          <w:rPr>
            <w:color w:val="2E3092"/>
            <w:w w:val="90"/>
            <w:sz w:val="24"/>
          </w:rPr>
          <w:t>1935</w:t>
        </w:r>
      </w:hyperlink>
      <w:r>
        <w:rPr>
          <w:rFonts w:ascii="Times New Roman" w:hAnsi="Times New Roman"/>
          <w:w w:val="90"/>
          <w:sz w:val="24"/>
        </w:rPr>
        <w:tab/>
      </w:r>
      <w:r>
        <w:rPr>
          <w:w w:val="95"/>
          <w:sz w:val="24"/>
        </w:rPr>
        <w:t>44</w:t>
      </w:r>
    </w:p>
    <w:p>
      <w:pPr>
        <w:pStyle w:val="ListParagraph"/>
        <w:numPr>
          <w:ilvl w:val="1"/>
          <w:numId w:val="1"/>
        </w:numPr>
        <w:tabs>
          <w:tab w:pos="3104" w:val="left" w:leader="none"/>
          <w:tab w:pos="9762" w:val="left" w:leader="dot"/>
        </w:tabs>
        <w:spacing w:line="299" w:lineRule="exact" w:before="0" w:after="0"/>
        <w:ind w:left="3103" w:right="0" w:hanging="549"/>
        <w:jc w:val="left"/>
        <w:rPr>
          <w:sz w:val="24"/>
        </w:rPr>
      </w:pPr>
      <w:hyperlink w:history="true" w:anchor="_bookmark187">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w w:val="90"/>
            <w:sz w:val="24"/>
          </w:rPr>
          <w:t>Ludwig</w:t>
        </w:r>
        <w:r>
          <w:rPr>
            <w:color w:val="2E3092"/>
            <w:spacing w:val="-24"/>
            <w:w w:val="90"/>
            <w:sz w:val="24"/>
          </w:rPr>
          <w:t> </w:t>
        </w:r>
        <w:r>
          <w:rPr>
            <w:color w:val="2E3092"/>
            <w:w w:val="90"/>
            <w:sz w:val="24"/>
          </w:rPr>
          <w:t>Heuss.</w:t>
        </w:r>
        <w:r>
          <w:rPr>
            <w:color w:val="2E3092"/>
            <w:spacing w:val="-24"/>
            <w:w w:val="90"/>
            <w:sz w:val="24"/>
          </w:rPr>
          <w:t> </w:t>
        </w:r>
        <w:r>
          <w:rPr>
            <w:color w:val="2E3092"/>
            <w:w w:val="90"/>
            <w:sz w:val="24"/>
          </w:rPr>
          <w:t>USA,</w:t>
        </w:r>
        <w:r>
          <w:rPr>
            <w:color w:val="2E3092"/>
            <w:spacing w:val="-24"/>
            <w:w w:val="90"/>
            <w:sz w:val="24"/>
          </w:rPr>
          <w:t> </w:t>
        </w:r>
        <w:r>
          <w:rPr>
            <w:color w:val="2E3092"/>
            <w:w w:val="90"/>
            <w:sz w:val="24"/>
          </w:rPr>
          <w:t>Mitte</w:t>
        </w:r>
        <w:r>
          <w:rPr>
            <w:color w:val="2E3092"/>
            <w:spacing w:val="-24"/>
            <w:w w:val="90"/>
            <w:sz w:val="24"/>
          </w:rPr>
          <w:t> </w:t>
        </w:r>
        <w:r>
          <w:rPr>
            <w:color w:val="2E3092"/>
            <w:w w:val="90"/>
            <w:sz w:val="24"/>
          </w:rPr>
          <w:t>1935</w:t>
        </w:r>
      </w:hyperlink>
      <w:r>
        <w:rPr>
          <w:rFonts w:ascii="Times New Roman" w:hAnsi="Times New Roman"/>
          <w:w w:val="90"/>
          <w:sz w:val="24"/>
        </w:rPr>
        <w:tab/>
      </w:r>
      <w:r>
        <w:rPr>
          <w:w w:val="95"/>
          <w:sz w:val="24"/>
        </w:rPr>
        <w:t>45</w:t>
      </w:r>
    </w:p>
    <w:p>
      <w:pPr>
        <w:pStyle w:val="ListParagraph"/>
        <w:numPr>
          <w:ilvl w:val="1"/>
          <w:numId w:val="1"/>
        </w:numPr>
        <w:tabs>
          <w:tab w:pos="3103" w:val="left" w:leader="none"/>
          <w:tab w:pos="3104" w:val="left" w:leader="none"/>
          <w:tab w:pos="9738" w:val="left" w:leader="dot"/>
        </w:tabs>
        <w:spacing w:line="299" w:lineRule="exact" w:before="0" w:after="0"/>
        <w:ind w:left="3103" w:right="0" w:hanging="549"/>
        <w:jc w:val="left"/>
        <w:rPr>
          <w:sz w:val="24"/>
        </w:rPr>
      </w:pPr>
      <w:hyperlink w:history="true" w:anchor="_bookmark194">
        <w:r>
          <w:rPr>
            <w:color w:val="2E3092"/>
            <w:w w:val="90"/>
            <w:sz w:val="24"/>
          </w:rPr>
          <w:t>Alvin</w:t>
        </w:r>
        <w:r>
          <w:rPr>
            <w:color w:val="2E3092"/>
            <w:spacing w:val="-31"/>
            <w:w w:val="90"/>
            <w:sz w:val="24"/>
          </w:rPr>
          <w:t> </w:t>
        </w:r>
        <w:r>
          <w:rPr>
            <w:color w:val="2E3092"/>
            <w:w w:val="90"/>
            <w:sz w:val="24"/>
          </w:rPr>
          <w:t>Hansen</w:t>
        </w:r>
        <w:r>
          <w:rPr>
            <w:color w:val="2E3092"/>
            <w:spacing w:val="-31"/>
            <w:w w:val="90"/>
            <w:sz w:val="24"/>
          </w:rPr>
          <w:t> </w:t>
        </w:r>
        <w:r>
          <w:rPr>
            <w:color w:val="2E3092"/>
            <w:w w:val="90"/>
            <w:sz w:val="24"/>
          </w:rPr>
          <w:t>an</w:t>
        </w:r>
        <w:r>
          <w:rPr>
            <w:color w:val="2E3092"/>
            <w:spacing w:val="-31"/>
            <w:w w:val="90"/>
            <w:sz w:val="24"/>
          </w:rPr>
          <w:t> </w:t>
        </w:r>
        <w:r>
          <w:rPr>
            <w:color w:val="2E3092"/>
            <w:w w:val="90"/>
            <w:sz w:val="24"/>
          </w:rPr>
          <w:t>Lösch.</w:t>
        </w:r>
        <w:r>
          <w:rPr>
            <w:color w:val="2E3092"/>
            <w:spacing w:val="-31"/>
            <w:w w:val="90"/>
            <w:sz w:val="24"/>
          </w:rPr>
          <w:t> </w:t>
        </w:r>
        <w:r>
          <w:rPr>
            <w:color w:val="2E3092"/>
            <w:spacing w:val="-3"/>
            <w:w w:val="90"/>
            <w:sz w:val="24"/>
          </w:rPr>
          <w:t>Washington,</w:t>
        </w:r>
        <w:r>
          <w:rPr>
            <w:color w:val="2E3092"/>
            <w:spacing w:val="-31"/>
            <w:w w:val="90"/>
            <w:sz w:val="24"/>
          </w:rPr>
          <w:t> </w:t>
        </w:r>
        <w:r>
          <w:rPr>
            <w:color w:val="2E3092"/>
            <w:w w:val="90"/>
            <w:sz w:val="24"/>
          </w:rPr>
          <w:t>15.</w:t>
        </w:r>
        <w:r>
          <w:rPr>
            <w:color w:val="2E3092"/>
            <w:spacing w:val="-31"/>
            <w:w w:val="90"/>
            <w:sz w:val="24"/>
          </w:rPr>
          <w:t> </w:t>
        </w:r>
        <w:r>
          <w:rPr>
            <w:color w:val="2E3092"/>
            <w:w w:val="90"/>
            <w:sz w:val="24"/>
          </w:rPr>
          <w:t>Juli</w:t>
        </w:r>
        <w:r>
          <w:rPr>
            <w:color w:val="2E3092"/>
            <w:spacing w:val="-31"/>
            <w:w w:val="90"/>
            <w:sz w:val="24"/>
          </w:rPr>
          <w:t> </w:t>
        </w:r>
        <w:r>
          <w:rPr>
            <w:color w:val="2E3092"/>
            <w:w w:val="90"/>
            <w:sz w:val="24"/>
          </w:rPr>
          <w:t>1935</w:t>
        </w:r>
      </w:hyperlink>
      <w:r>
        <w:rPr>
          <w:rFonts w:ascii="Times New Roman" w:hAnsi="Times New Roman"/>
          <w:w w:val="90"/>
          <w:sz w:val="24"/>
        </w:rPr>
        <w:tab/>
      </w:r>
      <w:r>
        <w:rPr>
          <w:w w:val="95"/>
          <w:sz w:val="24"/>
        </w:rPr>
        <w:t>47</w:t>
      </w:r>
    </w:p>
    <w:p>
      <w:pPr>
        <w:pStyle w:val="ListParagraph"/>
        <w:numPr>
          <w:ilvl w:val="1"/>
          <w:numId w:val="1"/>
        </w:numPr>
        <w:tabs>
          <w:tab w:pos="3104" w:val="left" w:leader="none"/>
          <w:tab w:pos="9738" w:val="left" w:leader="dot"/>
        </w:tabs>
        <w:spacing w:line="299" w:lineRule="exact" w:before="0" w:after="0"/>
        <w:ind w:left="3103" w:right="0" w:hanging="549"/>
        <w:jc w:val="left"/>
        <w:rPr>
          <w:sz w:val="24"/>
        </w:rPr>
      </w:pPr>
      <w:hyperlink w:history="true" w:anchor="_bookmark195">
        <w:r>
          <w:rPr>
            <w:color w:val="2E3092"/>
            <w:w w:val="90"/>
            <w:sz w:val="24"/>
          </w:rPr>
          <w:t>Lösch</w:t>
        </w:r>
        <w:r>
          <w:rPr>
            <w:color w:val="2E3092"/>
            <w:spacing w:val="-34"/>
            <w:w w:val="90"/>
            <w:sz w:val="24"/>
          </w:rPr>
          <w:t> </w:t>
        </w:r>
        <w:r>
          <w:rPr>
            <w:color w:val="2E3092"/>
            <w:w w:val="90"/>
            <w:sz w:val="24"/>
          </w:rPr>
          <w:t>an</w:t>
        </w:r>
        <w:r>
          <w:rPr>
            <w:color w:val="2E3092"/>
            <w:spacing w:val="-34"/>
            <w:w w:val="90"/>
            <w:sz w:val="24"/>
          </w:rPr>
          <w:t> </w:t>
        </w:r>
        <w:r>
          <w:rPr>
            <w:color w:val="2E3092"/>
            <w:w w:val="90"/>
            <w:sz w:val="24"/>
          </w:rPr>
          <w:t>Joseph</w:t>
        </w:r>
        <w:r>
          <w:rPr>
            <w:color w:val="2E3092"/>
            <w:spacing w:val="-34"/>
            <w:w w:val="90"/>
            <w:sz w:val="24"/>
          </w:rPr>
          <w:t> </w:t>
        </w:r>
        <w:r>
          <w:rPr>
            <w:color w:val="2E3092"/>
            <w:w w:val="90"/>
            <w:sz w:val="24"/>
          </w:rPr>
          <w:t>Schumpeter.</w:t>
        </w:r>
        <w:r>
          <w:rPr>
            <w:color w:val="2E3092"/>
            <w:spacing w:val="-34"/>
            <w:w w:val="90"/>
            <w:sz w:val="24"/>
          </w:rPr>
          <w:t> </w:t>
        </w:r>
        <w:r>
          <w:rPr>
            <w:color w:val="2E3092"/>
            <w:w w:val="90"/>
            <w:sz w:val="24"/>
          </w:rPr>
          <w:t>Berkeley,</w:t>
        </w:r>
        <w:r>
          <w:rPr>
            <w:color w:val="2E3092"/>
            <w:spacing w:val="-34"/>
            <w:w w:val="90"/>
            <w:sz w:val="24"/>
          </w:rPr>
          <w:t> </w:t>
        </w:r>
        <w:r>
          <w:rPr>
            <w:color w:val="2E3092"/>
            <w:w w:val="90"/>
            <w:sz w:val="24"/>
          </w:rPr>
          <w:t>22.</w:t>
        </w:r>
        <w:r>
          <w:rPr>
            <w:color w:val="2E3092"/>
            <w:spacing w:val="-34"/>
            <w:w w:val="90"/>
            <w:sz w:val="24"/>
          </w:rPr>
          <w:t> </w:t>
        </w:r>
        <w:r>
          <w:rPr>
            <w:color w:val="2E3092"/>
            <w:w w:val="90"/>
            <w:sz w:val="24"/>
          </w:rPr>
          <w:t>September</w:t>
        </w:r>
        <w:r>
          <w:rPr>
            <w:color w:val="2E3092"/>
            <w:spacing w:val="-34"/>
            <w:w w:val="90"/>
            <w:sz w:val="24"/>
          </w:rPr>
          <w:t> </w:t>
        </w:r>
        <w:r>
          <w:rPr>
            <w:color w:val="2E3092"/>
            <w:w w:val="90"/>
            <w:sz w:val="24"/>
          </w:rPr>
          <w:t>1935</w:t>
        </w:r>
      </w:hyperlink>
      <w:r>
        <w:rPr>
          <w:rFonts w:ascii="Times New Roman" w:hAnsi="Times New Roman"/>
          <w:w w:val="90"/>
          <w:sz w:val="24"/>
        </w:rPr>
        <w:tab/>
      </w:r>
      <w:r>
        <w:rPr>
          <w:w w:val="95"/>
          <w:sz w:val="24"/>
        </w:rPr>
        <w:t>47</w:t>
      </w:r>
    </w:p>
    <w:p>
      <w:pPr>
        <w:pStyle w:val="ListParagraph"/>
        <w:numPr>
          <w:ilvl w:val="1"/>
          <w:numId w:val="1"/>
        </w:numPr>
        <w:tabs>
          <w:tab w:pos="3104" w:val="left" w:leader="none"/>
          <w:tab w:pos="9737" w:val="left" w:leader="none"/>
        </w:tabs>
        <w:spacing w:line="299" w:lineRule="exact" w:before="0" w:after="0"/>
        <w:ind w:left="3103" w:right="0" w:hanging="549"/>
        <w:jc w:val="left"/>
        <w:rPr>
          <w:sz w:val="24"/>
        </w:rPr>
      </w:pPr>
      <w:hyperlink w:history="true" w:anchor="_bookmark203">
        <w:r>
          <w:rPr>
            <w:color w:val="2E3092"/>
            <w:w w:val="95"/>
            <w:sz w:val="24"/>
          </w:rPr>
          <w:t>Joseph</w:t>
        </w:r>
        <w:r>
          <w:rPr>
            <w:color w:val="2E3092"/>
            <w:spacing w:val="-39"/>
            <w:w w:val="95"/>
            <w:sz w:val="24"/>
          </w:rPr>
          <w:t> </w:t>
        </w:r>
        <w:r>
          <w:rPr>
            <w:color w:val="2E3092"/>
            <w:w w:val="95"/>
            <w:sz w:val="24"/>
          </w:rPr>
          <w:t>Schumpeter</w:t>
        </w:r>
        <w:r>
          <w:rPr>
            <w:color w:val="2E3092"/>
            <w:spacing w:val="-39"/>
            <w:w w:val="95"/>
            <w:sz w:val="24"/>
          </w:rPr>
          <w:t> </w:t>
        </w:r>
        <w:r>
          <w:rPr>
            <w:color w:val="2E3092"/>
            <w:w w:val="95"/>
            <w:sz w:val="24"/>
          </w:rPr>
          <w:t>an</w:t>
        </w:r>
        <w:r>
          <w:rPr>
            <w:color w:val="2E3092"/>
            <w:spacing w:val="-39"/>
            <w:w w:val="95"/>
            <w:sz w:val="24"/>
          </w:rPr>
          <w:t> </w:t>
        </w:r>
        <w:r>
          <w:rPr>
            <w:color w:val="2E3092"/>
            <w:w w:val="95"/>
            <w:sz w:val="24"/>
          </w:rPr>
          <w:t>Lösch.</w:t>
        </w:r>
        <w:r>
          <w:rPr>
            <w:color w:val="2E3092"/>
            <w:spacing w:val="-39"/>
            <w:w w:val="95"/>
            <w:sz w:val="24"/>
          </w:rPr>
          <w:t> </w:t>
        </w:r>
        <w:r>
          <w:rPr>
            <w:color w:val="2E3092"/>
            <w:w w:val="95"/>
            <w:sz w:val="24"/>
          </w:rPr>
          <w:t>Cambridge,</w:t>
        </w:r>
        <w:r>
          <w:rPr>
            <w:color w:val="2E3092"/>
            <w:spacing w:val="-39"/>
            <w:w w:val="95"/>
            <w:sz w:val="24"/>
          </w:rPr>
          <w:t> </w:t>
        </w:r>
        <w:r>
          <w:rPr>
            <w:color w:val="2E3092"/>
            <w:w w:val="95"/>
            <w:sz w:val="24"/>
          </w:rPr>
          <w:t>MA,</w:t>
        </w:r>
        <w:r>
          <w:rPr>
            <w:color w:val="2E3092"/>
            <w:spacing w:val="-39"/>
            <w:w w:val="95"/>
            <w:sz w:val="24"/>
          </w:rPr>
          <w:t> </w:t>
        </w:r>
        <w:r>
          <w:rPr>
            <w:color w:val="2E3092"/>
            <w:w w:val="95"/>
            <w:sz w:val="24"/>
          </w:rPr>
          <w:t>14.</w:t>
        </w:r>
        <w:r>
          <w:rPr>
            <w:color w:val="2E3092"/>
            <w:spacing w:val="-39"/>
            <w:w w:val="95"/>
            <w:sz w:val="24"/>
          </w:rPr>
          <w:t> </w:t>
        </w:r>
        <w:r>
          <w:rPr>
            <w:color w:val="2E3092"/>
            <w:w w:val="95"/>
            <w:sz w:val="24"/>
          </w:rPr>
          <w:t>Oktober</w:t>
        </w:r>
        <w:r>
          <w:rPr>
            <w:color w:val="2E3092"/>
            <w:spacing w:val="-39"/>
            <w:w w:val="95"/>
            <w:sz w:val="24"/>
          </w:rPr>
          <w:t> </w:t>
        </w:r>
        <w:r>
          <w:rPr>
            <w:color w:val="2E3092"/>
            <w:w w:val="95"/>
            <w:sz w:val="24"/>
          </w:rPr>
          <w:t>1935</w:t>
        </w:r>
      </w:hyperlink>
      <w:r>
        <w:rPr>
          <w:color w:val="2E3092"/>
          <w:spacing w:val="-12"/>
          <w:w w:val="95"/>
          <w:sz w:val="24"/>
        </w:rPr>
        <w:t> </w:t>
      </w:r>
      <w:r>
        <w:rPr>
          <w:w w:val="95"/>
          <w:sz w:val="24"/>
        </w:rPr>
        <w:t>.</w:t>
      </w:r>
      <w:r>
        <w:rPr>
          <w:spacing w:val="-11"/>
          <w:w w:val="95"/>
          <w:sz w:val="24"/>
        </w:rPr>
        <w:t> </w:t>
      </w:r>
      <w:r>
        <w:rPr>
          <w:w w:val="95"/>
          <w:sz w:val="24"/>
        </w:rPr>
        <w:t>.</w:t>
      </w:r>
      <w:r>
        <w:rPr>
          <w:spacing w:val="-11"/>
          <w:w w:val="95"/>
          <w:sz w:val="24"/>
        </w:rPr>
        <w:t> </w:t>
      </w:r>
      <w:r>
        <w:rPr>
          <w:w w:val="95"/>
          <w:sz w:val="24"/>
        </w:rPr>
        <w:t>.</w:t>
        <w:tab/>
        <w:t>49</w:t>
      </w:r>
    </w:p>
    <w:p>
      <w:pPr>
        <w:pStyle w:val="ListParagraph"/>
        <w:numPr>
          <w:ilvl w:val="1"/>
          <w:numId w:val="1"/>
        </w:numPr>
        <w:tabs>
          <w:tab w:pos="3104" w:val="left" w:leader="none"/>
          <w:tab w:pos="9759" w:val="left" w:leader="dot"/>
        </w:tabs>
        <w:spacing w:line="299" w:lineRule="exact" w:before="0" w:after="0"/>
        <w:ind w:left="3103" w:right="0" w:hanging="549"/>
        <w:jc w:val="left"/>
        <w:rPr>
          <w:sz w:val="24"/>
        </w:rPr>
      </w:pPr>
      <w:hyperlink w:history="true" w:anchor="_bookmark206">
        <w:r>
          <w:rPr>
            <w:color w:val="2E3092"/>
            <w:w w:val="90"/>
            <w:sz w:val="24"/>
          </w:rPr>
          <w:t>Joseph</w:t>
        </w:r>
        <w:r>
          <w:rPr>
            <w:color w:val="2E3092"/>
            <w:spacing w:val="-23"/>
            <w:w w:val="90"/>
            <w:sz w:val="24"/>
          </w:rPr>
          <w:t> </w:t>
        </w:r>
        <w:r>
          <w:rPr>
            <w:color w:val="2E3092"/>
            <w:w w:val="90"/>
            <w:sz w:val="24"/>
          </w:rPr>
          <w:t>Schumpeter</w:t>
        </w:r>
        <w:r>
          <w:rPr>
            <w:color w:val="2E3092"/>
            <w:spacing w:val="-23"/>
            <w:w w:val="90"/>
            <w:sz w:val="24"/>
          </w:rPr>
          <w:t> </w:t>
        </w:r>
        <w:r>
          <w:rPr>
            <w:color w:val="2E3092"/>
            <w:w w:val="90"/>
            <w:sz w:val="24"/>
          </w:rPr>
          <w:t>an</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Boston,</w:t>
        </w:r>
        <w:r>
          <w:rPr>
            <w:color w:val="2E3092"/>
            <w:spacing w:val="-23"/>
            <w:w w:val="90"/>
            <w:sz w:val="24"/>
          </w:rPr>
          <w:t> </w:t>
        </w:r>
        <w:r>
          <w:rPr>
            <w:color w:val="2E3092"/>
            <w:w w:val="90"/>
            <w:sz w:val="24"/>
          </w:rPr>
          <w:t>30.</w:t>
        </w:r>
        <w:r>
          <w:rPr>
            <w:color w:val="2E3092"/>
            <w:spacing w:val="-23"/>
            <w:w w:val="90"/>
            <w:sz w:val="24"/>
          </w:rPr>
          <w:t> </w:t>
        </w:r>
        <w:r>
          <w:rPr>
            <w:color w:val="2E3092"/>
            <w:w w:val="90"/>
            <w:sz w:val="24"/>
          </w:rPr>
          <w:t>Oktober</w:t>
        </w:r>
        <w:r>
          <w:rPr>
            <w:color w:val="2E3092"/>
            <w:spacing w:val="-23"/>
            <w:w w:val="90"/>
            <w:sz w:val="24"/>
          </w:rPr>
          <w:t> </w:t>
        </w:r>
        <w:r>
          <w:rPr>
            <w:color w:val="2E3092"/>
            <w:w w:val="90"/>
            <w:sz w:val="24"/>
          </w:rPr>
          <w:t>1935</w:t>
        </w:r>
      </w:hyperlink>
      <w:r>
        <w:rPr>
          <w:rFonts w:ascii="Times New Roman" w:hAnsi="Times New Roman"/>
          <w:w w:val="90"/>
          <w:sz w:val="24"/>
        </w:rPr>
        <w:tab/>
      </w:r>
      <w:r>
        <w:rPr>
          <w:w w:val="95"/>
          <w:sz w:val="24"/>
        </w:rPr>
        <w:t>50</w:t>
      </w:r>
    </w:p>
    <w:p>
      <w:pPr>
        <w:pStyle w:val="ListParagraph"/>
        <w:numPr>
          <w:ilvl w:val="1"/>
          <w:numId w:val="1"/>
        </w:numPr>
        <w:tabs>
          <w:tab w:pos="3104" w:val="left" w:leader="none"/>
          <w:tab w:pos="9811" w:val="left" w:leader="none"/>
        </w:tabs>
        <w:spacing w:line="299" w:lineRule="exact" w:before="0" w:after="0"/>
        <w:ind w:left="3103" w:right="0" w:hanging="549"/>
        <w:jc w:val="left"/>
        <w:rPr>
          <w:sz w:val="24"/>
        </w:rPr>
      </w:pPr>
      <w:hyperlink w:history="true" w:anchor="_bookmark211">
        <w:r>
          <w:rPr>
            <w:color w:val="2E3092"/>
            <w:w w:val="90"/>
            <w:sz w:val="24"/>
          </w:rPr>
          <w:t>Joseph</w:t>
        </w:r>
        <w:r>
          <w:rPr>
            <w:color w:val="2E3092"/>
            <w:spacing w:val="-26"/>
            <w:w w:val="90"/>
            <w:sz w:val="24"/>
          </w:rPr>
          <w:t> </w:t>
        </w:r>
        <w:r>
          <w:rPr>
            <w:color w:val="2E3092"/>
            <w:w w:val="90"/>
            <w:sz w:val="24"/>
          </w:rPr>
          <w:t>Schumpeter</w:t>
        </w:r>
        <w:r>
          <w:rPr>
            <w:color w:val="2E3092"/>
            <w:spacing w:val="-26"/>
            <w:w w:val="90"/>
            <w:sz w:val="24"/>
          </w:rPr>
          <w:t> </w:t>
        </w:r>
        <w:r>
          <w:rPr>
            <w:color w:val="2E3092"/>
            <w:w w:val="90"/>
            <w:sz w:val="24"/>
          </w:rPr>
          <w:t>an</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Cambridge,</w:t>
        </w:r>
        <w:r>
          <w:rPr>
            <w:color w:val="2E3092"/>
            <w:spacing w:val="-26"/>
            <w:w w:val="90"/>
            <w:sz w:val="24"/>
          </w:rPr>
          <w:t> </w:t>
        </w:r>
        <w:r>
          <w:rPr>
            <w:color w:val="2E3092"/>
            <w:w w:val="90"/>
            <w:sz w:val="24"/>
          </w:rPr>
          <w:t>MA,</w:t>
        </w:r>
        <w:r>
          <w:rPr>
            <w:color w:val="2E3092"/>
            <w:spacing w:val="-26"/>
            <w:w w:val="90"/>
            <w:sz w:val="24"/>
          </w:rPr>
          <w:t> </w:t>
        </w:r>
        <w:r>
          <w:rPr>
            <w:color w:val="2E3092"/>
            <w:w w:val="90"/>
            <w:sz w:val="24"/>
          </w:rPr>
          <w:t>11.</w:t>
        </w:r>
        <w:r>
          <w:rPr>
            <w:color w:val="2E3092"/>
            <w:spacing w:val="-26"/>
            <w:w w:val="90"/>
            <w:sz w:val="24"/>
          </w:rPr>
          <w:t> </w:t>
        </w:r>
        <w:r>
          <w:rPr>
            <w:color w:val="2E3092"/>
            <w:w w:val="90"/>
            <w:sz w:val="24"/>
          </w:rPr>
          <w:t>November</w:t>
        </w:r>
        <w:r>
          <w:rPr>
            <w:color w:val="2E3092"/>
            <w:spacing w:val="-26"/>
            <w:w w:val="90"/>
            <w:sz w:val="24"/>
          </w:rPr>
          <w:t> </w:t>
        </w:r>
        <w:r>
          <w:rPr>
            <w:color w:val="2E3092"/>
            <w:w w:val="90"/>
            <w:sz w:val="24"/>
          </w:rPr>
          <w:t>1935</w:t>
        </w:r>
      </w:hyperlink>
      <w:r>
        <w:rPr>
          <w:color w:val="2E3092"/>
          <w:spacing w:val="35"/>
          <w:w w:val="90"/>
          <w:sz w:val="24"/>
        </w:rPr>
        <w:t> </w:t>
      </w:r>
      <w:r>
        <w:rPr>
          <w:w w:val="90"/>
          <w:sz w:val="24"/>
        </w:rPr>
        <w:t>.</w:t>
      </w:r>
      <w:r>
        <w:rPr>
          <w:spacing w:val="18"/>
          <w:w w:val="90"/>
          <w:sz w:val="24"/>
        </w:rPr>
        <w:t> </w:t>
      </w:r>
      <w:r>
        <w:rPr>
          <w:w w:val="90"/>
          <w:sz w:val="24"/>
        </w:rPr>
        <w:t>.</w:t>
        <w:tab/>
      </w:r>
      <w:r>
        <w:rPr>
          <w:w w:val="95"/>
          <w:sz w:val="24"/>
        </w:rPr>
        <w:t>51</w:t>
      </w:r>
    </w:p>
    <w:p>
      <w:pPr>
        <w:pStyle w:val="ListParagraph"/>
        <w:numPr>
          <w:ilvl w:val="1"/>
          <w:numId w:val="1"/>
        </w:numPr>
        <w:tabs>
          <w:tab w:pos="3104" w:val="left" w:leader="none"/>
          <w:tab w:pos="9775" w:val="left" w:leader="dot"/>
        </w:tabs>
        <w:spacing w:line="299" w:lineRule="exact" w:before="0" w:after="0"/>
        <w:ind w:left="3103" w:right="0" w:hanging="549"/>
        <w:jc w:val="left"/>
        <w:rPr>
          <w:sz w:val="24"/>
        </w:rPr>
      </w:pPr>
      <w:hyperlink w:history="true" w:anchor="_bookmark216">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w w:val="90"/>
            <w:sz w:val="24"/>
          </w:rPr>
          <w:t>Joseph</w:t>
        </w:r>
        <w:r>
          <w:rPr>
            <w:color w:val="2E3092"/>
            <w:spacing w:val="-29"/>
            <w:w w:val="90"/>
            <w:sz w:val="24"/>
          </w:rPr>
          <w:t> </w:t>
        </w:r>
        <w:r>
          <w:rPr>
            <w:color w:val="2E3092"/>
            <w:w w:val="90"/>
            <w:sz w:val="24"/>
          </w:rPr>
          <w:t>Schumpeter.</w:t>
        </w:r>
        <w:r>
          <w:rPr>
            <w:color w:val="2E3092"/>
            <w:spacing w:val="-29"/>
            <w:w w:val="90"/>
            <w:sz w:val="24"/>
          </w:rPr>
          <w:t> </w:t>
        </w:r>
        <w:r>
          <w:rPr>
            <w:color w:val="2E3092"/>
            <w:w w:val="90"/>
            <w:sz w:val="24"/>
          </w:rPr>
          <w:t>Mitte</w:t>
        </w:r>
        <w:r>
          <w:rPr>
            <w:color w:val="2E3092"/>
            <w:spacing w:val="-29"/>
            <w:w w:val="90"/>
            <w:sz w:val="24"/>
          </w:rPr>
          <w:t> </w:t>
        </w:r>
        <w:r>
          <w:rPr>
            <w:color w:val="2E3092"/>
            <w:w w:val="90"/>
            <w:sz w:val="24"/>
          </w:rPr>
          <w:t>November</w:t>
        </w:r>
        <w:r>
          <w:rPr>
            <w:color w:val="2E3092"/>
            <w:spacing w:val="-29"/>
            <w:w w:val="90"/>
            <w:sz w:val="24"/>
          </w:rPr>
          <w:t> </w:t>
        </w:r>
        <w:r>
          <w:rPr>
            <w:color w:val="2E3092"/>
            <w:w w:val="90"/>
            <w:sz w:val="24"/>
          </w:rPr>
          <w:t>1935</w:t>
        </w:r>
      </w:hyperlink>
      <w:r>
        <w:rPr>
          <w:rFonts w:ascii="Times New Roman" w:hAnsi="Times New Roman"/>
          <w:w w:val="90"/>
          <w:sz w:val="24"/>
        </w:rPr>
        <w:tab/>
      </w:r>
      <w:r>
        <w:rPr>
          <w:w w:val="95"/>
          <w:sz w:val="24"/>
        </w:rPr>
        <w:t>52</w:t>
      </w:r>
    </w:p>
    <w:p>
      <w:pPr>
        <w:pStyle w:val="ListParagraph"/>
        <w:numPr>
          <w:ilvl w:val="1"/>
          <w:numId w:val="1"/>
        </w:numPr>
        <w:tabs>
          <w:tab w:pos="3104" w:val="left" w:leader="none"/>
          <w:tab w:pos="9775" w:val="left" w:leader="dot"/>
        </w:tabs>
        <w:spacing w:line="299" w:lineRule="exact" w:before="0" w:after="0"/>
        <w:ind w:left="3103" w:right="0" w:hanging="549"/>
        <w:jc w:val="left"/>
        <w:rPr>
          <w:sz w:val="24"/>
        </w:rPr>
      </w:pPr>
      <w:hyperlink w:history="true" w:anchor="_bookmark217">
        <w:r>
          <w:rPr>
            <w:color w:val="2E3092"/>
            <w:spacing w:val="-3"/>
            <w:w w:val="90"/>
            <w:sz w:val="24"/>
          </w:rPr>
          <w:t>Floyd</w:t>
        </w:r>
        <w:r>
          <w:rPr>
            <w:color w:val="2E3092"/>
            <w:spacing w:val="-30"/>
            <w:w w:val="90"/>
            <w:sz w:val="24"/>
          </w:rPr>
          <w:t> </w:t>
        </w:r>
        <w:r>
          <w:rPr>
            <w:color w:val="2E3092"/>
            <w:spacing w:val="-3"/>
            <w:w w:val="90"/>
            <w:sz w:val="24"/>
          </w:rPr>
          <w:t>Lyle</w:t>
        </w:r>
        <w:r>
          <w:rPr>
            <w:color w:val="2E3092"/>
            <w:spacing w:val="-30"/>
            <w:w w:val="90"/>
            <w:sz w:val="24"/>
          </w:rPr>
          <w:t> </w:t>
        </w:r>
        <w:r>
          <w:rPr>
            <w:color w:val="2E3092"/>
            <w:w w:val="90"/>
            <w:sz w:val="24"/>
          </w:rPr>
          <w:t>an</w:t>
        </w:r>
        <w:r>
          <w:rPr>
            <w:color w:val="2E3092"/>
            <w:spacing w:val="-30"/>
            <w:w w:val="90"/>
            <w:sz w:val="24"/>
          </w:rPr>
          <w:t> </w:t>
        </w:r>
        <w:r>
          <w:rPr>
            <w:color w:val="2E3092"/>
            <w:w w:val="90"/>
            <w:sz w:val="24"/>
          </w:rPr>
          <w:t>Lösch.</w:t>
        </w:r>
        <w:r>
          <w:rPr>
            <w:color w:val="2E3092"/>
            <w:spacing w:val="-30"/>
            <w:w w:val="90"/>
            <w:sz w:val="24"/>
          </w:rPr>
          <w:t> </w:t>
        </w:r>
        <w:r>
          <w:rPr>
            <w:color w:val="2E3092"/>
            <w:w w:val="90"/>
            <w:sz w:val="24"/>
          </w:rPr>
          <w:t>New</w:t>
        </w:r>
        <w:r>
          <w:rPr>
            <w:color w:val="2E3092"/>
            <w:spacing w:val="-30"/>
            <w:w w:val="90"/>
            <w:sz w:val="24"/>
          </w:rPr>
          <w:t> </w:t>
        </w:r>
        <w:r>
          <w:rPr>
            <w:color w:val="2E3092"/>
            <w:spacing w:val="-5"/>
            <w:w w:val="90"/>
            <w:sz w:val="24"/>
          </w:rPr>
          <w:t>York,</w:t>
        </w:r>
        <w:r>
          <w:rPr>
            <w:color w:val="2E3092"/>
            <w:spacing w:val="-30"/>
            <w:w w:val="90"/>
            <w:sz w:val="24"/>
          </w:rPr>
          <w:t> </w:t>
        </w:r>
        <w:r>
          <w:rPr>
            <w:color w:val="2E3092"/>
            <w:w w:val="90"/>
            <w:sz w:val="24"/>
          </w:rPr>
          <w:t>18.</w:t>
        </w:r>
        <w:r>
          <w:rPr>
            <w:color w:val="2E3092"/>
            <w:spacing w:val="-30"/>
            <w:w w:val="90"/>
            <w:sz w:val="24"/>
          </w:rPr>
          <w:t> </w:t>
        </w:r>
        <w:r>
          <w:rPr>
            <w:color w:val="2E3092"/>
            <w:w w:val="90"/>
            <w:sz w:val="24"/>
          </w:rPr>
          <w:t>November</w:t>
        </w:r>
        <w:r>
          <w:rPr>
            <w:color w:val="2E3092"/>
            <w:spacing w:val="-30"/>
            <w:w w:val="90"/>
            <w:sz w:val="24"/>
          </w:rPr>
          <w:t> </w:t>
        </w:r>
        <w:r>
          <w:rPr>
            <w:color w:val="2E3092"/>
            <w:w w:val="90"/>
            <w:sz w:val="24"/>
          </w:rPr>
          <w:t>1935</w:t>
        </w:r>
      </w:hyperlink>
      <w:r>
        <w:rPr>
          <w:rFonts w:ascii="Times New Roman" w:hAnsi="Times New Roman"/>
          <w:w w:val="90"/>
          <w:sz w:val="24"/>
        </w:rPr>
        <w:tab/>
      </w:r>
      <w:r>
        <w:rPr>
          <w:w w:val="95"/>
          <w:sz w:val="24"/>
        </w:rPr>
        <w:t>52</w:t>
      </w:r>
    </w:p>
    <w:p>
      <w:pPr>
        <w:pStyle w:val="ListParagraph"/>
        <w:numPr>
          <w:ilvl w:val="1"/>
          <w:numId w:val="1"/>
        </w:numPr>
        <w:tabs>
          <w:tab w:pos="3104" w:val="left" w:leader="none"/>
          <w:tab w:pos="9791" w:val="left" w:leader="dot"/>
        </w:tabs>
        <w:spacing w:line="299" w:lineRule="exact" w:before="0" w:after="0"/>
        <w:ind w:left="3103" w:right="0" w:hanging="549"/>
        <w:jc w:val="left"/>
        <w:rPr>
          <w:sz w:val="24"/>
        </w:rPr>
      </w:pPr>
      <w:hyperlink w:history="true" w:anchor="_bookmark220">
        <w:r>
          <w:rPr>
            <w:color w:val="2E3092"/>
            <w:w w:val="90"/>
            <w:sz w:val="24"/>
          </w:rPr>
          <w:t>Lösch</w:t>
        </w:r>
        <w:r>
          <w:rPr>
            <w:color w:val="2E3092"/>
            <w:spacing w:val="-35"/>
            <w:w w:val="90"/>
            <w:sz w:val="24"/>
          </w:rPr>
          <w:t> </w:t>
        </w:r>
        <w:r>
          <w:rPr>
            <w:color w:val="2E3092"/>
            <w:w w:val="90"/>
            <w:sz w:val="24"/>
          </w:rPr>
          <w:t>an</w:t>
        </w:r>
        <w:r>
          <w:rPr>
            <w:color w:val="2E3092"/>
            <w:spacing w:val="-35"/>
            <w:w w:val="90"/>
            <w:sz w:val="24"/>
          </w:rPr>
          <w:t> </w:t>
        </w:r>
        <w:r>
          <w:rPr>
            <w:color w:val="2E3092"/>
            <w:w w:val="90"/>
            <w:sz w:val="24"/>
          </w:rPr>
          <w:t>Joseph</w:t>
        </w:r>
        <w:r>
          <w:rPr>
            <w:color w:val="2E3092"/>
            <w:spacing w:val="-35"/>
            <w:w w:val="90"/>
            <w:sz w:val="24"/>
          </w:rPr>
          <w:t> </w:t>
        </w:r>
        <w:r>
          <w:rPr>
            <w:color w:val="2E3092"/>
            <w:w w:val="90"/>
            <w:sz w:val="24"/>
          </w:rPr>
          <w:t>Schumpeter.</w:t>
        </w:r>
        <w:r>
          <w:rPr>
            <w:color w:val="2E3092"/>
            <w:spacing w:val="-35"/>
            <w:w w:val="90"/>
            <w:sz w:val="24"/>
          </w:rPr>
          <w:t> </w:t>
        </w:r>
        <w:r>
          <w:rPr>
            <w:color w:val="2E3092"/>
            <w:w w:val="90"/>
            <w:sz w:val="24"/>
          </w:rPr>
          <w:t>Paris,</w:t>
        </w:r>
        <w:r>
          <w:rPr>
            <w:color w:val="2E3092"/>
            <w:spacing w:val="-35"/>
            <w:w w:val="90"/>
            <w:sz w:val="24"/>
          </w:rPr>
          <w:t> </w:t>
        </w:r>
        <w:r>
          <w:rPr>
            <w:color w:val="2E3092"/>
            <w:w w:val="90"/>
            <w:sz w:val="24"/>
          </w:rPr>
          <w:t>17.</w:t>
        </w:r>
        <w:r>
          <w:rPr>
            <w:color w:val="2E3092"/>
            <w:spacing w:val="-35"/>
            <w:w w:val="90"/>
            <w:sz w:val="24"/>
          </w:rPr>
          <w:t> </w:t>
        </w:r>
        <w:r>
          <w:rPr>
            <w:color w:val="2E3092"/>
            <w:w w:val="90"/>
            <w:sz w:val="24"/>
          </w:rPr>
          <w:t>Dezember</w:t>
        </w:r>
        <w:r>
          <w:rPr>
            <w:color w:val="2E3092"/>
            <w:spacing w:val="-35"/>
            <w:w w:val="90"/>
            <w:sz w:val="24"/>
          </w:rPr>
          <w:t> </w:t>
        </w:r>
        <w:r>
          <w:rPr>
            <w:color w:val="2E3092"/>
            <w:w w:val="90"/>
            <w:sz w:val="24"/>
          </w:rPr>
          <w:t>1935</w:t>
        </w:r>
      </w:hyperlink>
      <w:r>
        <w:rPr>
          <w:rFonts w:ascii="Times New Roman" w:hAnsi="Times New Roman"/>
          <w:w w:val="90"/>
          <w:sz w:val="24"/>
        </w:rPr>
        <w:tab/>
      </w:r>
      <w:r>
        <w:rPr>
          <w:w w:val="95"/>
          <w:sz w:val="24"/>
        </w:rPr>
        <w:t>53</w:t>
      </w:r>
    </w:p>
    <w:p>
      <w:pPr>
        <w:pStyle w:val="ListParagraph"/>
        <w:numPr>
          <w:ilvl w:val="1"/>
          <w:numId w:val="1"/>
        </w:numPr>
        <w:tabs>
          <w:tab w:pos="3104" w:val="left" w:leader="none"/>
          <w:tab w:pos="9794" w:val="left" w:leader="dot"/>
        </w:tabs>
        <w:spacing w:line="299" w:lineRule="exact" w:before="0" w:after="0"/>
        <w:ind w:left="3103" w:right="0" w:hanging="549"/>
        <w:jc w:val="left"/>
        <w:rPr>
          <w:sz w:val="24"/>
        </w:rPr>
      </w:pPr>
      <w:hyperlink w:history="true" w:anchor="_bookmark229">
        <w:r>
          <w:rPr>
            <w:color w:val="2E3092"/>
            <w:w w:val="90"/>
            <w:sz w:val="24"/>
          </w:rPr>
          <w:t>Lösch</w:t>
        </w:r>
        <w:r>
          <w:rPr>
            <w:color w:val="2E3092"/>
            <w:spacing w:val="-30"/>
            <w:w w:val="90"/>
            <w:sz w:val="24"/>
          </w:rPr>
          <w:t> </w:t>
        </w:r>
        <w:r>
          <w:rPr>
            <w:color w:val="2E3092"/>
            <w:w w:val="90"/>
            <w:sz w:val="24"/>
          </w:rPr>
          <w:t>an</w:t>
        </w:r>
        <w:r>
          <w:rPr>
            <w:color w:val="2E3092"/>
            <w:spacing w:val="-30"/>
            <w:w w:val="90"/>
            <w:sz w:val="24"/>
          </w:rPr>
          <w:t> </w:t>
        </w:r>
        <w:r>
          <w:rPr>
            <w:color w:val="2E3092"/>
            <w:w w:val="90"/>
            <w:sz w:val="24"/>
          </w:rPr>
          <w:t>Joseph</w:t>
        </w:r>
        <w:r>
          <w:rPr>
            <w:color w:val="2E3092"/>
            <w:spacing w:val="-30"/>
            <w:w w:val="90"/>
            <w:sz w:val="24"/>
          </w:rPr>
          <w:t> </w:t>
        </w:r>
        <w:r>
          <w:rPr>
            <w:color w:val="2E3092"/>
            <w:w w:val="90"/>
            <w:sz w:val="24"/>
          </w:rPr>
          <w:t>Schumpeter.</w:t>
        </w:r>
        <w:r>
          <w:rPr>
            <w:color w:val="2E3092"/>
            <w:spacing w:val="-30"/>
            <w:w w:val="90"/>
            <w:sz w:val="24"/>
          </w:rPr>
          <w:t> </w:t>
        </w:r>
        <w:r>
          <w:rPr>
            <w:color w:val="2E3092"/>
            <w:w w:val="90"/>
            <w:sz w:val="24"/>
          </w:rPr>
          <w:t>Tübingen,</w:t>
        </w:r>
        <w:r>
          <w:rPr>
            <w:color w:val="2E3092"/>
            <w:spacing w:val="-30"/>
            <w:w w:val="90"/>
            <w:sz w:val="24"/>
          </w:rPr>
          <w:t> </w:t>
        </w:r>
        <w:r>
          <w:rPr>
            <w:color w:val="2E3092"/>
            <w:w w:val="90"/>
            <w:sz w:val="24"/>
          </w:rPr>
          <w:t>19.</w:t>
        </w:r>
        <w:r>
          <w:rPr>
            <w:color w:val="2E3092"/>
            <w:spacing w:val="-30"/>
            <w:w w:val="90"/>
            <w:sz w:val="24"/>
          </w:rPr>
          <w:t> </w:t>
        </w:r>
        <w:r>
          <w:rPr>
            <w:color w:val="2E3092"/>
            <w:w w:val="90"/>
            <w:sz w:val="24"/>
          </w:rPr>
          <w:t>Dezember</w:t>
        </w:r>
        <w:r>
          <w:rPr>
            <w:color w:val="2E3092"/>
            <w:spacing w:val="-30"/>
            <w:w w:val="90"/>
            <w:sz w:val="24"/>
          </w:rPr>
          <w:t> </w:t>
        </w:r>
        <w:r>
          <w:rPr>
            <w:color w:val="2E3092"/>
            <w:w w:val="90"/>
            <w:sz w:val="24"/>
          </w:rPr>
          <w:t>1935</w:t>
        </w:r>
      </w:hyperlink>
      <w:r>
        <w:rPr>
          <w:rFonts w:ascii="Times New Roman" w:hAnsi="Times New Roman"/>
          <w:w w:val="90"/>
          <w:sz w:val="24"/>
        </w:rPr>
        <w:tab/>
      </w:r>
      <w:r>
        <w:rPr>
          <w:w w:val="95"/>
          <w:sz w:val="24"/>
        </w:rPr>
        <w:t>55</w:t>
      </w:r>
    </w:p>
    <w:p>
      <w:pPr>
        <w:pStyle w:val="ListParagraph"/>
        <w:numPr>
          <w:ilvl w:val="1"/>
          <w:numId w:val="1"/>
        </w:numPr>
        <w:tabs>
          <w:tab w:pos="3104" w:val="left" w:leader="none"/>
          <w:tab w:pos="9794" w:val="left" w:leader="dot"/>
        </w:tabs>
        <w:spacing w:line="311" w:lineRule="exact" w:before="0" w:after="0"/>
        <w:ind w:left="3103" w:right="0" w:hanging="549"/>
        <w:jc w:val="left"/>
        <w:rPr>
          <w:sz w:val="24"/>
        </w:rPr>
      </w:pPr>
      <w:hyperlink w:history="true" w:anchor="_bookmark230">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w w:val="90"/>
            <w:sz w:val="24"/>
          </w:rPr>
          <w:t>Joseph</w:t>
        </w:r>
        <w:r>
          <w:rPr>
            <w:color w:val="2E3092"/>
            <w:spacing w:val="-29"/>
            <w:w w:val="90"/>
            <w:sz w:val="24"/>
          </w:rPr>
          <w:t> </w:t>
        </w:r>
        <w:r>
          <w:rPr>
            <w:color w:val="2E3092"/>
            <w:w w:val="90"/>
            <w:sz w:val="24"/>
          </w:rPr>
          <w:t>Schumpeter.</w:t>
        </w:r>
        <w:r>
          <w:rPr>
            <w:color w:val="2E3092"/>
            <w:spacing w:val="-29"/>
            <w:w w:val="90"/>
            <w:sz w:val="24"/>
          </w:rPr>
          <w:t> </w:t>
        </w:r>
        <w:r>
          <w:rPr>
            <w:color w:val="2E3092"/>
            <w:w w:val="90"/>
            <w:sz w:val="24"/>
          </w:rPr>
          <w:t>Ende</w:t>
        </w:r>
        <w:r>
          <w:rPr>
            <w:color w:val="2E3092"/>
            <w:spacing w:val="-29"/>
            <w:w w:val="90"/>
            <w:sz w:val="24"/>
          </w:rPr>
          <w:t> </w:t>
        </w:r>
        <w:r>
          <w:rPr>
            <w:color w:val="2E3092"/>
            <w:w w:val="90"/>
            <w:sz w:val="24"/>
          </w:rPr>
          <w:t>1935</w:t>
        </w:r>
      </w:hyperlink>
      <w:r>
        <w:rPr>
          <w:rFonts w:ascii="Times New Roman" w:hAnsi="Times New Roman"/>
          <w:w w:val="90"/>
          <w:sz w:val="24"/>
        </w:rPr>
        <w:tab/>
      </w:r>
      <w:r>
        <w:rPr>
          <w:w w:val="95"/>
          <w:sz w:val="24"/>
        </w:rPr>
        <w:t>55</w:t>
      </w:r>
    </w:p>
    <w:p>
      <w:pPr>
        <w:tabs>
          <w:tab w:pos="2553" w:val="left" w:leader="none"/>
          <w:tab w:pos="9760" w:val="left" w:leader="none"/>
        </w:tabs>
        <w:spacing w:line="311" w:lineRule="exact" w:before="220"/>
        <w:ind w:left="2195" w:right="0" w:firstLine="0"/>
        <w:jc w:val="left"/>
        <w:rPr>
          <w:b/>
          <w:sz w:val="24"/>
        </w:rPr>
      </w:pPr>
      <w:hyperlink w:history="true" w:anchor="_bookmark235">
        <w:r>
          <w:rPr>
            <w:b/>
            <w:color w:val="2E3092"/>
            <w:sz w:val="24"/>
          </w:rPr>
          <w:t>3</w:t>
          <w:tab/>
        </w:r>
        <w:r>
          <w:rPr>
            <w:b/>
            <w:color w:val="2E3092"/>
            <w:w w:val="95"/>
            <w:sz w:val="24"/>
          </w:rPr>
          <w:t>Habilitation</w:t>
        </w:r>
        <w:r>
          <w:rPr>
            <w:b/>
            <w:color w:val="2E3092"/>
            <w:spacing w:val="-35"/>
            <w:w w:val="95"/>
            <w:sz w:val="24"/>
          </w:rPr>
          <w:t> </w:t>
        </w:r>
        <w:r>
          <w:rPr>
            <w:b/>
            <w:color w:val="2E3092"/>
            <w:w w:val="95"/>
            <w:sz w:val="24"/>
          </w:rPr>
          <w:t>(1935-1936)</w:t>
        </w:r>
      </w:hyperlink>
      <w:r>
        <w:rPr>
          <w:b/>
          <w:color w:val="2E3092"/>
          <w:w w:val="95"/>
          <w:sz w:val="24"/>
        </w:rPr>
        <w:tab/>
      </w:r>
      <w:r>
        <w:rPr>
          <w:b/>
          <w:spacing w:val="-4"/>
          <w:sz w:val="24"/>
        </w:rPr>
        <w:t>5</w:t>
      </w:r>
      <w:r>
        <w:rPr>
          <w:b/>
          <w:w w:val="201"/>
          <w:sz w:val="24"/>
        </w:rPr>
        <w:t> </w:t>
      </w:r>
    </w:p>
    <w:p>
      <w:pPr>
        <w:pStyle w:val="ListParagraph"/>
        <w:numPr>
          <w:ilvl w:val="1"/>
          <w:numId w:val="2"/>
        </w:numPr>
        <w:tabs>
          <w:tab w:pos="3103" w:val="left" w:leader="none"/>
          <w:tab w:pos="3104" w:val="left" w:leader="none"/>
          <w:tab w:pos="9770" w:val="left" w:leader="dot"/>
        </w:tabs>
        <w:spacing w:line="299" w:lineRule="exact" w:before="0" w:after="0"/>
        <w:ind w:left="3103" w:right="0" w:hanging="549"/>
        <w:jc w:val="left"/>
        <w:rPr>
          <w:sz w:val="24"/>
        </w:rPr>
      </w:pPr>
      <w:hyperlink w:history="true" w:anchor="_bookmark237">
        <w:r>
          <w:rPr>
            <w:color w:val="2E3092"/>
            <w:w w:val="90"/>
            <w:sz w:val="24"/>
          </w:rPr>
          <w:t>Arthur</w:t>
        </w:r>
        <w:r>
          <w:rPr>
            <w:color w:val="2E3092"/>
            <w:spacing w:val="-24"/>
            <w:w w:val="90"/>
            <w:sz w:val="24"/>
          </w:rPr>
          <w:t> </w:t>
        </w:r>
        <w:r>
          <w:rPr>
            <w:color w:val="2E3092"/>
            <w:w w:val="90"/>
            <w:sz w:val="24"/>
          </w:rPr>
          <w:t>Spiethoff</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Bonn,</w:t>
        </w:r>
        <w:r>
          <w:rPr>
            <w:color w:val="2E3092"/>
            <w:spacing w:val="-24"/>
            <w:w w:val="90"/>
            <w:sz w:val="24"/>
          </w:rPr>
          <w:t> </w:t>
        </w:r>
        <w:r>
          <w:rPr>
            <w:color w:val="2E3092"/>
            <w:w w:val="90"/>
            <w:sz w:val="24"/>
          </w:rPr>
          <w:t>28.</w:t>
        </w:r>
        <w:r>
          <w:rPr>
            <w:color w:val="2E3092"/>
            <w:spacing w:val="-24"/>
            <w:w w:val="90"/>
            <w:sz w:val="24"/>
          </w:rPr>
          <w:t> </w:t>
        </w:r>
        <w:r>
          <w:rPr>
            <w:color w:val="2E3092"/>
            <w:w w:val="90"/>
            <w:sz w:val="24"/>
          </w:rPr>
          <w:t>Dezember</w:t>
        </w:r>
        <w:r>
          <w:rPr>
            <w:color w:val="2E3092"/>
            <w:spacing w:val="-24"/>
            <w:w w:val="90"/>
            <w:sz w:val="24"/>
          </w:rPr>
          <w:t> </w:t>
        </w:r>
        <w:r>
          <w:rPr>
            <w:color w:val="2E3092"/>
            <w:w w:val="90"/>
            <w:sz w:val="24"/>
          </w:rPr>
          <w:t>1935</w:t>
        </w:r>
      </w:hyperlink>
      <w:r>
        <w:rPr>
          <w:rFonts w:ascii="Times New Roman" w:hAnsi="Times New Roman"/>
          <w:w w:val="90"/>
          <w:sz w:val="24"/>
        </w:rPr>
        <w:tab/>
      </w:r>
      <w:r>
        <w:rPr>
          <w:w w:val="95"/>
          <w:sz w:val="24"/>
        </w:rPr>
        <w:t>57</w:t>
      </w:r>
    </w:p>
    <w:p>
      <w:pPr>
        <w:pStyle w:val="ListParagraph"/>
        <w:numPr>
          <w:ilvl w:val="1"/>
          <w:numId w:val="2"/>
        </w:numPr>
        <w:tabs>
          <w:tab w:pos="3103" w:val="left" w:leader="none"/>
          <w:tab w:pos="3104" w:val="left" w:leader="none"/>
          <w:tab w:pos="9772" w:val="left" w:leader="dot"/>
        </w:tabs>
        <w:spacing w:line="299" w:lineRule="exact" w:before="0" w:after="0"/>
        <w:ind w:left="3103" w:right="0" w:hanging="549"/>
        <w:jc w:val="left"/>
        <w:rPr>
          <w:sz w:val="24"/>
        </w:rPr>
      </w:pPr>
      <w:hyperlink w:history="true" w:anchor="_bookmark238">
        <w:r>
          <w:rPr>
            <w:color w:val="2E3092"/>
            <w:w w:val="90"/>
            <w:sz w:val="24"/>
          </w:rPr>
          <w:t>Lösch</w:t>
        </w:r>
        <w:r>
          <w:rPr>
            <w:color w:val="2E3092"/>
            <w:spacing w:val="-30"/>
            <w:w w:val="90"/>
            <w:sz w:val="24"/>
          </w:rPr>
          <w:t> </w:t>
        </w:r>
        <w:r>
          <w:rPr>
            <w:color w:val="2E3092"/>
            <w:w w:val="90"/>
            <w:sz w:val="24"/>
          </w:rPr>
          <w:t>an</w:t>
        </w:r>
        <w:r>
          <w:rPr>
            <w:color w:val="2E3092"/>
            <w:spacing w:val="-30"/>
            <w:w w:val="90"/>
            <w:sz w:val="24"/>
          </w:rPr>
          <w:t> </w:t>
        </w:r>
        <w:r>
          <w:rPr>
            <w:color w:val="2E3092"/>
            <w:w w:val="90"/>
            <w:sz w:val="24"/>
          </w:rPr>
          <w:t>Joseph</w:t>
        </w:r>
        <w:r>
          <w:rPr>
            <w:color w:val="2E3092"/>
            <w:spacing w:val="-30"/>
            <w:w w:val="90"/>
            <w:sz w:val="24"/>
          </w:rPr>
          <w:t> </w:t>
        </w:r>
        <w:r>
          <w:rPr>
            <w:color w:val="2E3092"/>
            <w:w w:val="90"/>
            <w:sz w:val="24"/>
          </w:rPr>
          <w:t>Schumpeter.</w:t>
        </w:r>
        <w:r>
          <w:rPr>
            <w:color w:val="2E3092"/>
            <w:spacing w:val="-30"/>
            <w:w w:val="90"/>
            <w:sz w:val="24"/>
          </w:rPr>
          <w:t> </w:t>
        </w:r>
        <w:r>
          <w:rPr>
            <w:color w:val="2E3092"/>
            <w:w w:val="90"/>
            <w:sz w:val="24"/>
          </w:rPr>
          <w:t>Heidenheim,</w:t>
        </w:r>
        <w:r>
          <w:rPr>
            <w:color w:val="2E3092"/>
            <w:spacing w:val="-30"/>
            <w:w w:val="90"/>
            <w:sz w:val="24"/>
          </w:rPr>
          <w:t> </w:t>
        </w:r>
        <w:r>
          <w:rPr>
            <w:color w:val="2E3092"/>
            <w:w w:val="90"/>
            <w:sz w:val="24"/>
          </w:rPr>
          <w:t>1.</w:t>
        </w:r>
        <w:r>
          <w:rPr>
            <w:color w:val="2E3092"/>
            <w:spacing w:val="-30"/>
            <w:w w:val="90"/>
            <w:sz w:val="24"/>
          </w:rPr>
          <w:t> </w:t>
        </w:r>
        <w:r>
          <w:rPr>
            <w:color w:val="2E3092"/>
            <w:w w:val="90"/>
            <w:sz w:val="24"/>
          </w:rPr>
          <w:t>Januar</w:t>
        </w:r>
        <w:r>
          <w:rPr>
            <w:color w:val="2E3092"/>
            <w:spacing w:val="-30"/>
            <w:w w:val="90"/>
            <w:sz w:val="24"/>
          </w:rPr>
          <w:t> </w:t>
        </w:r>
        <w:r>
          <w:rPr>
            <w:color w:val="2E3092"/>
            <w:w w:val="90"/>
            <w:sz w:val="24"/>
          </w:rPr>
          <w:t>1936</w:t>
        </w:r>
      </w:hyperlink>
      <w:r>
        <w:rPr>
          <w:rFonts w:ascii="Times New Roman" w:hAnsi="Times New Roman"/>
          <w:w w:val="90"/>
          <w:sz w:val="24"/>
        </w:rPr>
        <w:tab/>
      </w:r>
      <w:r>
        <w:rPr>
          <w:w w:val="95"/>
          <w:sz w:val="24"/>
        </w:rPr>
        <w:t>58</w:t>
      </w:r>
    </w:p>
    <w:p>
      <w:pPr>
        <w:pStyle w:val="ListParagraph"/>
        <w:numPr>
          <w:ilvl w:val="1"/>
          <w:numId w:val="2"/>
        </w:numPr>
        <w:tabs>
          <w:tab w:pos="3103" w:val="left" w:leader="none"/>
          <w:tab w:pos="3104" w:val="left" w:leader="none"/>
          <w:tab w:pos="9772" w:val="left" w:leader="dot"/>
        </w:tabs>
        <w:spacing w:line="299" w:lineRule="exact" w:before="0" w:after="0"/>
        <w:ind w:left="3103" w:right="0" w:hanging="549"/>
        <w:jc w:val="left"/>
        <w:rPr>
          <w:sz w:val="24"/>
        </w:rPr>
      </w:pPr>
      <w:hyperlink w:history="true" w:anchor="_bookmark241">
        <w:r>
          <w:rPr>
            <w:color w:val="2E3092"/>
            <w:w w:val="90"/>
            <w:sz w:val="24"/>
          </w:rPr>
          <w:t>August</w:t>
        </w:r>
        <w:r>
          <w:rPr>
            <w:color w:val="2E3092"/>
            <w:spacing w:val="-25"/>
            <w:w w:val="90"/>
            <w:sz w:val="24"/>
          </w:rPr>
          <w:t> </w:t>
        </w:r>
        <w:r>
          <w:rPr>
            <w:color w:val="2E3092"/>
            <w:w w:val="90"/>
            <w:sz w:val="24"/>
          </w:rPr>
          <w:t>Fehling</w:t>
        </w:r>
        <w:r>
          <w:rPr>
            <w:color w:val="2E3092"/>
            <w:spacing w:val="-25"/>
            <w:w w:val="90"/>
            <w:sz w:val="24"/>
          </w:rPr>
          <w:t> </w:t>
        </w:r>
        <w:r>
          <w:rPr>
            <w:color w:val="2E3092"/>
            <w:w w:val="90"/>
            <w:sz w:val="24"/>
          </w:rPr>
          <w:t>an</w:t>
        </w:r>
        <w:r>
          <w:rPr>
            <w:color w:val="2E3092"/>
            <w:spacing w:val="-25"/>
            <w:w w:val="90"/>
            <w:sz w:val="24"/>
          </w:rPr>
          <w:t> </w:t>
        </w:r>
        <w:r>
          <w:rPr>
            <w:color w:val="2E3092"/>
            <w:w w:val="90"/>
            <w:sz w:val="24"/>
          </w:rPr>
          <w:t>Lösch.</w:t>
        </w:r>
        <w:r>
          <w:rPr>
            <w:color w:val="2E3092"/>
            <w:spacing w:val="-25"/>
            <w:w w:val="90"/>
            <w:sz w:val="24"/>
          </w:rPr>
          <w:t> </w:t>
        </w:r>
        <w:r>
          <w:rPr>
            <w:color w:val="2E3092"/>
            <w:w w:val="90"/>
            <w:sz w:val="24"/>
          </w:rPr>
          <w:t>Berlin,</w:t>
        </w:r>
        <w:r>
          <w:rPr>
            <w:color w:val="2E3092"/>
            <w:spacing w:val="-25"/>
            <w:w w:val="90"/>
            <w:sz w:val="24"/>
          </w:rPr>
          <w:t> </w:t>
        </w:r>
        <w:r>
          <w:rPr>
            <w:color w:val="2E3092"/>
            <w:w w:val="90"/>
            <w:sz w:val="24"/>
          </w:rPr>
          <w:t>2.</w:t>
        </w:r>
        <w:r>
          <w:rPr>
            <w:color w:val="2E3092"/>
            <w:spacing w:val="-25"/>
            <w:w w:val="90"/>
            <w:sz w:val="24"/>
          </w:rPr>
          <w:t> </w:t>
        </w:r>
        <w:r>
          <w:rPr>
            <w:color w:val="2E3092"/>
            <w:w w:val="90"/>
            <w:sz w:val="24"/>
          </w:rPr>
          <w:t>Januar</w:t>
        </w:r>
        <w:r>
          <w:rPr>
            <w:color w:val="2E3092"/>
            <w:spacing w:val="-25"/>
            <w:w w:val="90"/>
            <w:sz w:val="24"/>
          </w:rPr>
          <w:t> </w:t>
        </w:r>
        <w:r>
          <w:rPr>
            <w:color w:val="2E3092"/>
            <w:w w:val="90"/>
            <w:sz w:val="24"/>
          </w:rPr>
          <w:t>1936</w:t>
        </w:r>
      </w:hyperlink>
      <w:r>
        <w:rPr>
          <w:rFonts w:ascii="Times New Roman" w:hAnsi="Times New Roman"/>
          <w:w w:val="90"/>
          <w:sz w:val="24"/>
        </w:rPr>
        <w:tab/>
      </w:r>
      <w:r>
        <w:rPr>
          <w:w w:val="95"/>
          <w:sz w:val="24"/>
        </w:rPr>
        <w:t>58</w:t>
      </w:r>
    </w:p>
    <w:p>
      <w:pPr>
        <w:pStyle w:val="ListParagraph"/>
        <w:numPr>
          <w:ilvl w:val="1"/>
          <w:numId w:val="2"/>
        </w:numPr>
        <w:tabs>
          <w:tab w:pos="3103" w:val="left" w:leader="none"/>
          <w:tab w:pos="3104" w:val="left" w:leader="none"/>
          <w:tab w:pos="9768" w:val="left" w:leader="dot"/>
        </w:tabs>
        <w:spacing w:line="299" w:lineRule="exact" w:before="0" w:after="0"/>
        <w:ind w:left="3103" w:right="0" w:hanging="549"/>
        <w:jc w:val="left"/>
        <w:rPr>
          <w:sz w:val="24"/>
        </w:rPr>
      </w:pPr>
      <w:hyperlink w:history="true" w:anchor="_bookmark246">
        <w:r>
          <w:rPr>
            <w:color w:val="2E3092"/>
            <w:w w:val="90"/>
            <w:sz w:val="24"/>
          </w:rPr>
          <w:t>Arthur</w:t>
        </w:r>
        <w:r>
          <w:rPr>
            <w:color w:val="2E3092"/>
            <w:spacing w:val="-19"/>
            <w:w w:val="90"/>
            <w:sz w:val="24"/>
          </w:rPr>
          <w:t> </w:t>
        </w:r>
        <w:r>
          <w:rPr>
            <w:color w:val="2E3092"/>
            <w:w w:val="90"/>
            <w:sz w:val="24"/>
          </w:rPr>
          <w:t>Spiethoff</w:t>
        </w:r>
        <w:r>
          <w:rPr>
            <w:color w:val="2E3092"/>
            <w:spacing w:val="-19"/>
            <w:w w:val="90"/>
            <w:sz w:val="24"/>
          </w:rPr>
          <w:t> </w:t>
        </w:r>
        <w:r>
          <w:rPr>
            <w:color w:val="2E3092"/>
            <w:w w:val="90"/>
            <w:sz w:val="24"/>
          </w:rPr>
          <w:t>an</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Bonn,</w:t>
        </w:r>
        <w:r>
          <w:rPr>
            <w:color w:val="2E3092"/>
            <w:spacing w:val="-19"/>
            <w:w w:val="90"/>
            <w:sz w:val="24"/>
          </w:rPr>
          <w:t> </w:t>
        </w:r>
        <w:r>
          <w:rPr>
            <w:color w:val="2E3092"/>
            <w:w w:val="90"/>
            <w:sz w:val="24"/>
          </w:rPr>
          <w:t>7.</w:t>
        </w:r>
        <w:r>
          <w:rPr>
            <w:color w:val="2E3092"/>
            <w:spacing w:val="-19"/>
            <w:w w:val="90"/>
            <w:sz w:val="24"/>
          </w:rPr>
          <w:t> </w:t>
        </w:r>
        <w:r>
          <w:rPr>
            <w:color w:val="2E3092"/>
            <w:w w:val="90"/>
            <w:sz w:val="24"/>
          </w:rPr>
          <w:t>Januar</w:t>
        </w:r>
        <w:r>
          <w:rPr>
            <w:color w:val="2E3092"/>
            <w:spacing w:val="-19"/>
            <w:w w:val="90"/>
            <w:sz w:val="24"/>
          </w:rPr>
          <w:t> </w:t>
        </w:r>
        <w:r>
          <w:rPr>
            <w:color w:val="2E3092"/>
            <w:w w:val="90"/>
            <w:sz w:val="24"/>
          </w:rPr>
          <w:t>1936</w:t>
        </w:r>
      </w:hyperlink>
      <w:r>
        <w:rPr>
          <w:rFonts w:ascii="Times New Roman" w:hAnsi="Times New Roman"/>
          <w:w w:val="90"/>
          <w:sz w:val="24"/>
        </w:rPr>
        <w:tab/>
      </w:r>
      <w:r>
        <w:rPr>
          <w:w w:val="95"/>
          <w:sz w:val="24"/>
        </w:rPr>
        <w:t>59</w:t>
      </w:r>
    </w:p>
    <w:p>
      <w:pPr>
        <w:pStyle w:val="ListParagraph"/>
        <w:numPr>
          <w:ilvl w:val="1"/>
          <w:numId w:val="2"/>
        </w:numPr>
        <w:tabs>
          <w:tab w:pos="3103" w:val="left" w:leader="none"/>
          <w:tab w:pos="3104" w:val="left" w:leader="none"/>
          <w:tab w:pos="9728" w:val="left" w:leader="dot"/>
        </w:tabs>
        <w:spacing w:line="299" w:lineRule="exact" w:before="0" w:after="0"/>
        <w:ind w:left="3103" w:right="0" w:hanging="549"/>
        <w:jc w:val="left"/>
        <w:rPr>
          <w:sz w:val="24"/>
        </w:rPr>
      </w:pPr>
      <w:hyperlink w:history="true" w:anchor="_bookmark250">
        <w:r>
          <w:rPr>
            <w:color w:val="2E3092"/>
            <w:w w:val="90"/>
            <w:sz w:val="24"/>
          </w:rPr>
          <w:t>Lösch</w:t>
        </w:r>
        <w:r>
          <w:rPr>
            <w:color w:val="2E3092"/>
            <w:spacing w:val="-26"/>
            <w:w w:val="90"/>
            <w:sz w:val="24"/>
          </w:rPr>
          <w:t> </w:t>
        </w:r>
        <w:r>
          <w:rPr>
            <w:color w:val="2E3092"/>
            <w:w w:val="90"/>
            <w:sz w:val="24"/>
          </w:rPr>
          <w:t>an</w:t>
        </w:r>
        <w:r>
          <w:rPr>
            <w:color w:val="2E3092"/>
            <w:spacing w:val="-26"/>
            <w:w w:val="90"/>
            <w:sz w:val="24"/>
          </w:rPr>
          <w:t> </w:t>
        </w:r>
        <w:r>
          <w:rPr>
            <w:color w:val="2E3092"/>
            <w:w w:val="90"/>
            <w:sz w:val="24"/>
          </w:rPr>
          <w:t>Stacy</w:t>
        </w:r>
        <w:r>
          <w:rPr>
            <w:color w:val="2E3092"/>
            <w:spacing w:val="-26"/>
            <w:w w:val="90"/>
            <w:sz w:val="24"/>
          </w:rPr>
          <w:t> </w:t>
        </w:r>
        <w:r>
          <w:rPr>
            <w:color w:val="2E3092"/>
            <w:spacing w:val="-7"/>
            <w:w w:val="90"/>
            <w:sz w:val="24"/>
          </w:rPr>
          <w:t>May.</w:t>
        </w:r>
        <w:r>
          <w:rPr>
            <w:color w:val="2E3092"/>
            <w:spacing w:val="-26"/>
            <w:w w:val="90"/>
            <w:sz w:val="24"/>
          </w:rPr>
          <w:t> </w:t>
        </w:r>
        <w:r>
          <w:rPr>
            <w:color w:val="2E3092"/>
            <w:w w:val="90"/>
            <w:sz w:val="24"/>
          </w:rPr>
          <w:t>Heidenheim,</w:t>
        </w:r>
        <w:r>
          <w:rPr>
            <w:color w:val="2E3092"/>
            <w:spacing w:val="-26"/>
            <w:w w:val="90"/>
            <w:sz w:val="24"/>
          </w:rPr>
          <w:t> </w:t>
        </w:r>
        <w:r>
          <w:rPr>
            <w:color w:val="2E3092"/>
            <w:w w:val="90"/>
            <w:sz w:val="24"/>
          </w:rPr>
          <w:t>27.</w:t>
        </w:r>
        <w:r>
          <w:rPr>
            <w:color w:val="2E3092"/>
            <w:spacing w:val="-26"/>
            <w:w w:val="90"/>
            <w:sz w:val="24"/>
          </w:rPr>
          <w:t> </w:t>
        </w:r>
        <w:r>
          <w:rPr>
            <w:color w:val="2E3092"/>
            <w:w w:val="90"/>
            <w:sz w:val="24"/>
          </w:rPr>
          <w:t>Februar</w:t>
        </w:r>
        <w:r>
          <w:rPr>
            <w:color w:val="2E3092"/>
            <w:spacing w:val="-26"/>
            <w:w w:val="90"/>
            <w:sz w:val="24"/>
          </w:rPr>
          <w:t> </w:t>
        </w:r>
        <w:r>
          <w:rPr>
            <w:color w:val="2E3092"/>
            <w:w w:val="90"/>
            <w:sz w:val="24"/>
          </w:rPr>
          <w:t>1936</w:t>
        </w:r>
      </w:hyperlink>
      <w:r>
        <w:rPr>
          <w:rFonts w:ascii="Times New Roman" w:hAnsi="Times New Roman"/>
          <w:w w:val="90"/>
          <w:sz w:val="24"/>
        </w:rPr>
        <w:tab/>
      </w:r>
      <w:r>
        <w:rPr>
          <w:w w:val="95"/>
          <w:sz w:val="24"/>
        </w:rPr>
        <w:t>60</w:t>
      </w:r>
    </w:p>
    <w:p>
      <w:pPr>
        <w:pStyle w:val="ListParagraph"/>
        <w:numPr>
          <w:ilvl w:val="1"/>
          <w:numId w:val="2"/>
        </w:numPr>
        <w:tabs>
          <w:tab w:pos="3103" w:val="left" w:leader="none"/>
          <w:tab w:pos="3104" w:val="left" w:leader="none"/>
          <w:tab w:pos="9732" w:val="left" w:leader="dot"/>
        </w:tabs>
        <w:spacing w:line="299" w:lineRule="exact" w:before="0" w:after="0"/>
        <w:ind w:left="3103" w:right="0" w:hanging="549"/>
        <w:jc w:val="left"/>
        <w:rPr>
          <w:sz w:val="24"/>
        </w:rPr>
      </w:pPr>
      <w:hyperlink w:history="true" w:anchor="_bookmark262">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w w:val="90"/>
            <w:sz w:val="24"/>
          </w:rPr>
          <w:t>Joseph</w:t>
        </w:r>
        <w:r>
          <w:rPr>
            <w:color w:val="2E3092"/>
            <w:spacing w:val="-29"/>
            <w:w w:val="90"/>
            <w:sz w:val="24"/>
          </w:rPr>
          <w:t> </w:t>
        </w:r>
        <w:r>
          <w:rPr>
            <w:color w:val="2E3092"/>
            <w:w w:val="90"/>
            <w:sz w:val="24"/>
          </w:rPr>
          <w:t>Schumpeter.</w:t>
        </w:r>
        <w:r>
          <w:rPr>
            <w:color w:val="2E3092"/>
            <w:spacing w:val="-29"/>
            <w:w w:val="90"/>
            <w:sz w:val="24"/>
          </w:rPr>
          <w:t> </w:t>
        </w:r>
        <w:r>
          <w:rPr>
            <w:color w:val="2E3092"/>
            <w:w w:val="90"/>
            <w:sz w:val="24"/>
          </w:rPr>
          <w:t>Heidenheim,</w:t>
        </w:r>
        <w:r>
          <w:rPr>
            <w:color w:val="2E3092"/>
            <w:spacing w:val="-29"/>
            <w:w w:val="90"/>
            <w:sz w:val="24"/>
          </w:rPr>
          <w:t> </w:t>
        </w:r>
        <w:r>
          <w:rPr>
            <w:color w:val="2E3092"/>
            <w:w w:val="90"/>
            <w:sz w:val="24"/>
          </w:rPr>
          <w:t>25.</w:t>
        </w:r>
        <w:r>
          <w:rPr>
            <w:color w:val="2E3092"/>
            <w:spacing w:val="-29"/>
            <w:w w:val="90"/>
            <w:sz w:val="24"/>
          </w:rPr>
          <w:t> </w:t>
        </w:r>
        <w:r>
          <w:rPr>
            <w:color w:val="2E3092"/>
            <w:w w:val="90"/>
            <w:sz w:val="24"/>
          </w:rPr>
          <w:t>März</w:t>
        </w:r>
        <w:r>
          <w:rPr>
            <w:color w:val="2E3092"/>
            <w:spacing w:val="-29"/>
            <w:w w:val="90"/>
            <w:sz w:val="24"/>
          </w:rPr>
          <w:t> </w:t>
        </w:r>
        <w:r>
          <w:rPr>
            <w:color w:val="2E3092"/>
            <w:w w:val="90"/>
            <w:sz w:val="24"/>
          </w:rPr>
          <w:t>1936</w:t>
        </w:r>
      </w:hyperlink>
      <w:r>
        <w:rPr>
          <w:rFonts w:ascii="Times New Roman" w:hAnsi="Times New Roman"/>
          <w:w w:val="90"/>
          <w:sz w:val="24"/>
        </w:rPr>
        <w:tab/>
      </w:r>
      <w:r>
        <w:rPr>
          <w:w w:val="95"/>
          <w:sz w:val="24"/>
        </w:rPr>
        <w:t>66</w:t>
      </w:r>
    </w:p>
    <w:p>
      <w:pPr>
        <w:pStyle w:val="ListParagraph"/>
        <w:numPr>
          <w:ilvl w:val="1"/>
          <w:numId w:val="2"/>
        </w:numPr>
        <w:tabs>
          <w:tab w:pos="3103" w:val="left" w:leader="none"/>
          <w:tab w:pos="3104" w:val="left" w:leader="none"/>
          <w:tab w:pos="9732" w:val="left" w:leader="dot"/>
        </w:tabs>
        <w:spacing w:line="299" w:lineRule="exact" w:before="0" w:after="0"/>
        <w:ind w:left="3103" w:right="0" w:hanging="549"/>
        <w:jc w:val="left"/>
        <w:rPr>
          <w:sz w:val="24"/>
        </w:rPr>
      </w:pPr>
      <w:hyperlink w:history="true" w:anchor="_bookmark264">
        <w:r>
          <w:rPr>
            <w:color w:val="2E3092"/>
            <w:w w:val="90"/>
            <w:sz w:val="24"/>
          </w:rPr>
          <w:t>Alfred</w:t>
        </w:r>
        <w:r>
          <w:rPr>
            <w:color w:val="2E3092"/>
            <w:spacing w:val="-29"/>
            <w:w w:val="90"/>
            <w:sz w:val="24"/>
          </w:rPr>
          <w:t> </w:t>
        </w:r>
        <w:r>
          <w:rPr>
            <w:color w:val="2E3092"/>
            <w:w w:val="90"/>
            <w:sz w:val="24"/>
          </w:rPr>
          <w:t>Cowles</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Colorado</w:t>
        </w:r>
        <w:r>
          <w:rPr>
            <w:color w:val="2E3092"/>
            <w:spacing w:val="-29"/>
            <w:w w:val="90"/>
            <w:sz w:val="24"/>
          </w:rPr>
          <w:t> </w:t>
        </w:r>
        <w:r>
          <w:rPr>
            <w:color w:val="2E3092"/>
            <w:w w:val="90"/>
            <w:sz w:val="24"/>
          </w:rPr>
          <w:t>Springs,</w:t>
        </w:r>
        <w:r>
          <w:rPr>
            <w:color w:val="2E3092"/>
            <w:spacing w:val="-29"/>
            <w:w w:val="90"/>
            <w:sz w:val="24"/>
          </w:rPr>
          <w:t> </w:t>
        </w:r>
        <w:r>
          <w:rPr>
            <w:color w:val="2E3092"/>
            <w:w w:val="90"/>
            <w:sz w:val="24"/>
          </w:rPr>
          <w:t>25.</w:t>
        </w:r>
        <w:r>
          <w:rPr>
            <w:color w:val="2E3092"/>
            <w:spacing w:val="-29"/>
            <w:w w:val="90"/>
            <w:sz w:val="24"/>
          </w:rPr>
          <w:t> </w:t>
        </w:r>
        <w:r>
          <w:rPr>
            <w:color w:val="2E3092"/>
            <w:w w:val="90"/>
            <w:sz w:val="24"/>
          </w:rPr>
          <w:t>März</w:t>
        </w:r>
        <w:r>
          <w:rPr>
            <w:color w:val="2E3092"/>
            <w:spacing w:val="-29"/>
            <w:w w:val="90"/>
            <w:sz w:val="24"/>
          </w:rPr>
          <w:t> </w:t>
        </w:r>
        <w:r>
          <w:rPr>
            <w:color w:val="2E3092"/>
            <w:w w:val="90"/>
            <w:sz w:val="24"/>
          </w:rPr>
          <w:t>1936</w:t>
        </w:r>
      </w:hyperlink>
      <w:r>
        <w:rPr>
          <w:rFonts w:ascii="Times New Roman" w:hAnsi="Times New Roman"/>
          <w:w w:val="90"/>
          <w:sz w:val="24"/>
        </w:rPr>
        <w:tab/>
      </w:r>
      <w:r>
        <w:rPr>
          <w:w w:val="95"/>
          <w:sz w:val="24"/>
        </w:rPr>
        <w:t>66</w:t>
      </w:r>
    </w:p>
    <w:p>
      <w:pPr>
        <w:pStyle w:val="ListParagraph"/>
        <w:numPr>
          <w:ilvl w:val="1"/>
          <w:numId w:val="2"/>
        </w:numPr>
        <w:tabs>
          <w:tab w:pos="3103" w:val="left" w:leader="none"/>
          <w:tab w:pos="3104" w:val="left" w:leader="none"/>
          <w:tab w:pos="9739" w:val="left" w:leader="dot"/>
        </w:tabs>
        <w:spacing w:line="299" w:lineRule="exact" w:before="0" w:after="0"/>
        <w:ind w:left="3103" w:right="0" w:hanging="549"/>
        <w:jc w:val="left"/>
        <w:rPr>
          <w:sz w:val="24"/>
        </w:rPr>
      </w:pPr>
      <w:hyperlink w:history="true" w:anchor="_bookmark269">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w w:val="90"/>
            <w:sz w:val="24"/>
          </w:rPr>
          <w:t>August</w:t>
        </w:r>
        <w:r>
          <w:rPr>
            <w:color w:val="2E3092"/>
            <w:spacing w:val="-28"/>
            <w:w w:val="90"/>
            <w:sz w:val="24"/>
          </w:rPr>
          <w:t> </w:t>
        </w:r>
        <w:r>
          <w:rPr>
            <w:color w:val="2E3092"/>
            <w:w w:val="90"/>
            <w:sz w:val="24"/>
          </w:rPr>
          <w:t>Fehling.</w:t>
        </w:r>
        <w:r>
          <w:rPr>
            <w:color w:val="2E3092"/>
            <w:spacing w:val="-28"/>
            <w:w w:val="90"/>
            <w:sz w:val="24"/>
          </w:rPr>
          <w:t> </w:t>
        </w:r>
        <w:r>
          <w:rPr>
            <w:color w:val="2E3092"/>
            <w:w w:val="90"/>
            <w:sz w:val="24"/>
          </w:rPr>
          <w:t>Heidenheim,</w:t>
        </w:r>
        <w:r>
          <w:rPr>
            <w:color w:val="2E3092"/>
            <w:spacing w:val="-28"/>
            <w:w w:val="90"/>
            <w:sz w:val="24"/>
          </w:rPr>
          <w:t> </w:t>
        </w:r>
        <w:r>
          <w:rPr>
            <w:color w:val="2E3092"/>
            <w:w w:val="90"/>
            <w:sz w:val="24"/>
          </w:rPr>
          <w:t>28.</w:t>
        </w:r>
        <w:r>
          <w:rPr>
            <w:color w:val="2E3092"/>
            <w:spacing w:val="-28"/>
            <w:w w:val="90"/>
            <w:sz w:val="24"/>
          </w:rPr>
          <w:t> </w:t>
        </w:r>
        <w:r>
          <w:rPr>
            <w:color w:val="2E3092"/>
            <w:w w:val="90"/>
            <w:sz w:val="24"/>
          </w:rPr>
          <w:t>März</w:t>
        </w:r>
        <w:r>
          <w:rPr>
            <w:color w:val="2E3092"/>
            <w:spacing w:val="-28"/>
            <w:w w:val="90"/>
            <w:sz w:val="24"/>
          </w:rPr>
          <w:t> </w:t>
        </w:r>
        <w:r>
          <w:rPr>
            <w:color w:val="2E3092"/>
            <w:w w:val="90"/>
            <w:sz w:val="24"/>
          </w:rPr>
          <w:t>1936</w:t>
        </w:r>
      </w:hyperlink>
      <w:r>
        <w:rPr>
          <w:rFonts w:ascii="Times New Roman" w:hAnsi="Times New Roman"/>
          <w:w w:val="90"/>
          <w:sz w:val="24"/>
        </w:rPr>
        <w:tab/>
      </w:r>
      <w:r>
        <w:rPr>
          <w:w w:val="95"/>
          <w:sz w:val="24"/>
        </w:rPr>
        <w:t>67</w:t>
      </w:r>
    </w:p>
    <w:p>
      <w:pPr>
        <w:pStyle w:val="ListParagraph"/>
        <w:numPr>
          <w:ilvl w:val="1"/>
          <w:numId w:val="2"/>
        </w:numPr>
        <w:tabs>
          <w:tab w:pos="3103" w:val="left" w:leader="none"/>
          <w:tab w:pos="3104" w:val="left" w:leader="none"/>
          <w:tab w:pos="9741" w:val="left" w:leader="dot"/>
        </w:tabs>
        <w:spacing w:line="299" w:lineRule="exact" w:before="0" w:after="0"/>
        <w:ind w:left="3103" w:right="0" w:hanging="549"/>
        <w:jc w:val="left"/>
        <w:rPr>
          <w:sz w:val="24"/>
        </w:rPr>
      </w:pPr>
      <w:hyperlink w:history="true" w:anchor="_bookmark273">
        <w:r>
          <w:rPr>
            <w:color w:val="2E3092"/>
            <w:w w:val="90"/>
            <w:sz w:val="24"/>
          </w:rPr>
          <w:t>Arthur</w:t>
        </w:r>
        <w:r>
          <w:rPr>
            <w:color w:val="2E3092"/>
            <w:spacing w:val="-19"/>
            <w:w w:val="90"/>
            <w:sz w:val="24"/>
          </w:rPr>
          <w:t> </w:t>
        </w:r>
        <w:r>
          <w:rPr>
            <w:color w:val="2E3092"/>
            <w:w w:val="90"/>
            <w:sz w:val="24"/>
          </w:rPr>
          <w:t>Spiethoff</w:t>
        </w:r>
        <w:r>
          <w:rPr>
            <w:color w:val="2E3092"/>
            <w:spacing w:val="-19"/>
            <w:w w:val="90"/>
            <w:sz w:val="24"/>
          </w:rPr>
          <w:t> </w:t>
        </w:r>
        <w:r>
          <w:rPr>
            <w:color w:val="2E3092"/>
            <w:w w:val="90"/>
            <w:sz w:val="24"/>
          </w:rPr>
          <w:t>an</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Bonn,</w:t>
        </w:r>
        <w:r>
          <w:rPr>
            <w:color w:val="2E3092"/>
            <w:spacing w:val="-19"/>
            <w:w w:val="90"/>
            <w:sz w:val="24"/>
          </w:rPr>
          <w:t> </w:t>
        </w:r>
        <w:r>
          <w:rPr>
            <w:color w:val="2E3092"/>
            <w:w w:val="90"/>
            <w:sz w:val="24"/>
          </w:rPr>
          <w:t>7.</w:t>
        </w:r>
        <w:r>
          <w:rPr>
            <w:color w:val="2E3092"/>
            <w:spacing w:val="-19"/>
            <w:w w:val="90"/>
            <w:sz w:val="24"/>
          </w:rPr>
          <w:t> </w:t>
        </w:r>
        <w:r>
          <w:rPr>
            <w:color w:val="2E3092"/>
            <w:w w:val="90"/>
            <w:sz w:val="24"/>
          </w:rPr>
          <w:t>April</w:t>
        </w:r>
        <w:r>
          <w:rPr>
            <w:color w:val="2E3092"/>
            <w:spacing w:val="-19"/>
            <w:w w:val="90"/>
            <w:sz w:val="24"/>
          </w:rPr>
          <w:t> </w:t>
        </w:r>
        <w:r>
          <w:rPr>
            <w:color w:val="2E3092"/>
            <w:w w:val="90"/>
            <w:sz w:val="24"/>
          </w:rPr>
          <w:t>1936</w:t>
        </w:r>
      </w:hyperlink>
      <w:r>
        <w:rPr>
          <w:rFonts w:ascii="Times New Roman" w:hAnsi="Times New Roman"/>
          <w:w w:val="90"/>
          <w:sz w:val="24"/>
        </w:rPr>
        <w:tab/>
      </w:r>
      <w:r>
        <w:rPr>
          <w:sz w:val="24"/>
        </w:rPr>
        <w:t>68</w:t>
      </w:r>
    </w:p>
    <w:p>
      <w:pPr>
        <w:pStyle w:val="ListParagraph"/>
        <w:numPr>
          <w:ilvl w:val="1"/>
          <w:numId w:val="2"/>
        </w:numPr>
        <w:tabs>
          <w:tab w:pos="3103" w:val="left" w:leader="none"/>
          <w:tab w:pos="3104" w:val="left" w:leader="none"/>
          <w:tab w:pos="9737" w:val="left" w:leader="dot"/>
        </w:tabs>
        <w:spacing w:line="299" w:lineRule="exact" w:before="0" w:after="0"/>
        <w:ind w:left="3103" w:right="0" w:hanging="549"/>
        <w:jc w:val="left"/>
        <w:rPr>
          <w:sz w:val="24"/>
        </w:rPr>
      </w:pPr>
      <w:hyperlink w:history="true" w:anchor="_bookmark281">
        <w:r>
          <w:rPr>
            <w:color w:val="2E3092"/>
            <w:w w:val="90"/>
            <w:sz w:val="24"/>
          </w:rPr>
          <w:t>Lösch</w:t>
        </w:r>
        <w:r>
          <w:rPr>
            <w:color w:val="2E3092"/>
            <w:spacing w:val="-26"/>
            <w:w w:val="90"/>
            <w:sz w:val="24"/>
          </w:rPr>
          <w:t> </w:t>
        </w:r>
        <w:r>
          <w:rPr>
            <w:color w:val="2E3092"/>
            <w:w w:val="90"/>
            <w:sz w:val="24"/>
          </w:rPr>
          <w:t>an</w:t>
        </w:r>
        <w:r>
          <w:rPr>
            <w:color w:val="2E3092"/>
            <w:spacing w:val="-26"/>
            <w:w w:val="90"/>
            <w:sz w:val="24"/>
          </w:rPr>
          <w:t> </w:t>
        </w:r>
        <w:r>
          <w:rPr>
            <w:color w:val="2E3092"/>
            <w:spacing w:val="-4"/>
            <w:w w:val="90"/>
            <w:sz w:val="24"/>
          </w:rPr>
          <w:t>Walter</w:t>
        </w:r>
        <w:r>
          <w:rPr>
            <w:color w:val="2E3092"/>
            <w:spacing w:val="-26"/>
            <w:w w:val="90"/>
            <w:sz w:val="24"/>
          </w:rPr>
          <w:t> </w:t>
        </w:r>
        <w:r>
          <w:rPr>
            <w:color w:val="2E3092"/>
            <w:w w:val="90"/>
            <w:sz w:val="24"/>
          </w:rPr>
          <w:t>Eucken.</w:t>
        </w:r>
        <w:r>
          <w:rPr>
            <w:color w:val="2E3092"/>
            <w:spacing w:val="-26"/>
            <w:w w:val="90"/>
            <w:sz w:val="24"/>
          </w:rPr>
          <w:t> </w:t>
        </w:r>
        <w:r>
          <w:rPr>
            <w:color w:val="2E3092"/>
            <w:w w:val="90"/>
            <w:sz w:val="24"/>
          </w:rPr>
          <w:t>Heidenheim,</w:t>
        </w:r>
        <w:r>
          <w:rPr>
            <w:color w:val="2E3092"/>
            <w:spacing w:val="-26"/>
            <w:w w:val="90"/>
            <w:sz w:val="24"/>
          </w:rPr>
          <w:t> </w:t>
        </w:r>
        <w:r>
          <w:rPr>
            <w:color w:val="2E3092"/>
            <w:w w:val="90"/>
            <w:sz w:val="24"/>
          </w:rPr>
          <w:t>25.</w:t>
        </w:r>
        <w:r>
          <w:rPr>
            <w:color w:val="2E3092"/>
            <w:spacing w:val="-26"/>
            <w:w w:val="90"/>
            <w:sz w:val="24"/>
          </w:rPr>
          <w:t> </w:t>
        </w:r>
        <w:r>
          <w:rPr>
            <w:color w:val="2E3092"/>
            <w:w w:val="90"/>
            <w:sz w:val="24"/>
          </w:rPr>
          <w:t>April</w:t>
        </w:r>
        <w:r>
          <w:rPr>
            <w:color w:val="2E3092"/>
            <w:spacing w:val="-26"/>
            <w:w w:val="90"/>
            <w:sz w:val="24"/>
          </w:rPr>
          <w:t> </w:t>
        </w:r>
        <w:r>
          <w:rPr>
            <w:color w:val="2E3092"/>
            <w:w w:val="90"/>
            <w:sz w:val="24"/>
          </w:rPr>
          <w:t>1936</w:t>
        </w:r>
      </w:hyperlink>
      <w:r>
        <w:rPr>
          <w:rFonts w:ascii="Times New Roman" w:hAnsi="Times New Roman"/>
          <w:w w:val="90"/>
          <w:sz w:val="24"/>
        </w:rPr>
        <w:tab/>
      </w:r>
      <w:r>
        <w:rPr>
          <w:w w:val="95"/>
          <w:sz w:val="24"/>
        </w:rPr>
        <w:t>69</w:t>
      </w:r>
    </w:p>
    <w:p>
      <w:pPr>
        <w:pStyle w:val="ListParagraph"/>
        <w:numPr>
          <w:ilvl w:val="1"/>
          <w:numId w:val="2"/>
        </w:numPr>
        <w:tabs>
          <w:tab w:pos="3103" w:val="left" w:leader="none"/>
          <w:tab w:pos="3104" w:val="left" w:leader="none"/>
          <w:tab w:pos="9787" w:val="left" w:leader="dot"/>
        </w:tabs>
        <w:spacing w:line="299" w:lineRule="exact" w:before="0" w:after="0"/>
        <w:ind w:left="3103" w:right="0" w:hanging="549"/>
        <w:jc w:val="left"/>
        <w:rPr>
          <w:sz w:val="24"/>
        </w:rPr>
      </w:pPr>
      <w:hyperlink w:history="true" w:anchor="_bookmark284">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w w:val="90"/>
            <w:sz w:val="24"/>
          </w:rPr>
          <w:t>Joseph</w:t>
        </w:r>
        <w:r>
          <w:rPr>
            <w:color w:val="2E3092"/>
            <w:spacing w:val="-29"/>
            <w:w w:val="90"/>
            <w:sz w:val="24"/>
          </w:rPr>
          <w:t> </w:t>
        </w:r>
        <w:r>
          <w:rPr>
            <w:color w:val="2E3092"/>
            <w:w w:val="90"/>
            <w:sz w:val="24"/>
          </w:rPr>
          <w:t>Schumpeter.</w:t>
        </w:r>
        <w:r>
          <w:rPr>
            <w:color w:val="2E3092"/>
            <w:spacing w:val="-29"/>
            <w:w w:val="90"/>
            <w:sz w:val="24"/>
          </w:rPr>
          <w:t> </w:t>
        </w:r>
        <w:r>
          <w:rPr>
            <w:color w:val="2E3092"/>
            <w:w w:val="90"/>
            <w:sz w:val="24"/>
          </w:rPr>
          <w:t>Heidenheim,</w:t>
        </w:r>
        <w:r>
          <w:rPr>
            <w:color w:val="2E3092"/>
            <w:spacing w:val="-29"/>
            <w:w w:val="90"/>
            <w:sz w:val="24"/>
          </w:rPr>
          <w:t> </w:t>
        </w:r>
        <w:r>
          <w:rPr>
            <w:color w:val="2E3092"/>
            <w:w w:val="90"/>
            <w:sz w:val="24"/>
          </w:rPr>
          <w:t>1.</w:t>
        </w:r>
        <w:r>
          <w:rPr>
            <w:color w:val="2E3092"/>
            <w:spacing w:val="-29"/>
            <w:w w:val="90"/>
            <w:sz w:val="24"/>
          </w:rPr>
          <w:t> </w:t>
        </w:r>
        <w:r>
          <w:rPr>
            <w:color w:val="2E3092"/>
            <w:w w:val="90"/>
            <w:sz w:val="24"/>
          </w:rPr>
          <w:t>Mai</w:t>
        </w:r>
        <w:r>
          <w:rPr>
            <w:color w:val="2E3092"/>
            <w:spacing w:val="-29"/>
            <w:w w:val="90"/>
            <w:sz w:val="24"/>
          </w:rPr>
          <w:t> </w:t>
        </w:r>
        <w:r>
          <w:rPr>
            <w:color w:val="2E3092"/>
            <w:w w:val="90"/>
            <w:sz w:val="24"/>
          </w:rPr>
          <w:t>1936</w:t>
        </w:r>
      </w:hyperlink>
      <w:r>
        <w:rPr>
          <w:rFonts w:ascii="Times New Roman" w:hAnsi="Times New Roman"/>
          <w:w w:val="90"/>
          <w:sz w:val="24"/>
        </w:rPr>
        <w:tab/>
      </w:r>
      <w:r>
        <w:rPr>
          <w:w w:val="95"/>
          <w:sz w:val="24"/>
        </w:rPr>
        <w:t>71</w:t>
      </w:r>
    </w:p>
    <w:p>
      <w:pPr>
        <w:pStyle w:val="ListParagraph"/>
        <w:numPr>
          <w:ilvl w:val="1"/>
          <w:numId w:val="2"/>
        </w:numPr>
        <w:tabs>
          <w:tab w:pos="3103" w:val="left" w:leader="none"/>
          <w:tab w:pos="3104" w:val="left" w:leader="none"/>
          <w:tab w:pos="9787" w:val="left" w:leader="dot"/>
        </w:tabs>
        <w:spacing w:line="299" w:lineRule="exact" w:before="0" w:after="0"/>
        <w:ind w:left="3103" w:right="0" w:hanging="549"/>
        <w:jc w:val="left"/>
        <w:rPr>
          <w:sz w:val="24"/>
        </w:rPr>
      </w:pPr>
      <w:hyperlink w:history="true" w:anchor="_bookmark289">
        <w:r>
          <w:rPr>
            <w:color w:val="2E3092"/>
            <w:spacing w:val="-4"/>
            <w:w w:val="90"/>
            <w:sz w:val="24"/>
          </w:rPr>
          <w:t>Walter</w:t>
        </w:r>
        <w:r>
          <w:rPr>
            <w:color w:val="2E3092"/>
            <w:spacing w:val="-21"/>
            <w:w w:val="90"/>
            <w:sz w:val="24"/>
          </w:rPr>
          <w:t> </w:t>
        </w:r>
        <w:r>
          <w:rPr>
            <w:color w:val="2E3092"/>
            <w:w w:val="90"/>
            <w:sz w:val="24"/>
          </w:rPr>
          <w:t>Eucken</w:t>
        </w:r>
        <w:r>
          <w:rPr>
            <w:color w:val="2E3092"/>
            <w:spacing w:val="-21"/>
            <w:w w:val="90"/>
            <w:sz w:val="24"/>
          </w:rPr>
          <w:t> </w:t>
        </w:r>
        <w:r>
          <w:rPr>
            <w:color w:val="2E3092"/>
            <w:w w:val="90"/>
            <w:sz w:val="24"/>
          </w:rPr>
          <w:t>an</w:t>
        </w:r>
        <w:r>
          <w:rPr>
            <w:color w:val="2E3092"/>
            <w:spacing w:val="-21"/>
            <w:w w:val="90"/>
            <w:sz w:val="24"/>
          </w:rPr>
          <w:t> </w:t>
        </w:r>
        <w:r>
          <w:rPr>
            <w:color w:val="2E3092"/>
            <w:w w:val="90"/>
            <w:sz w:val="24"/>
          </w:rPr>
          <w:t>Lösch.</w:t>
        </w:r>
        <w:r>
          <w:rPr>
            <w:color w:val="2E3092"/>
            <w:spacing w:val="-21"/>
            <w:w w:val="90"/>
            <w:sz w:val="24"/>
          </w:rPr>
          <w:t> </w:t>
        </w:r>
        <w:r>
          <w:rPr>
            <w:color w:val="2E3092"/>
            <w:w w:val="90"/>
            <w:sz w:val="24"/>
          </w:rPr>
          <w:t>Freiburg,</w:t>
        </w:r>
        <w:r>
          <w:rPr>
            <w:color w:val="2E3092"/>
            <w:spacing w:val="-21"/>
            <w:w w:val="90"/>
            <w:sz w:val="24"/>
          </w:rPr>
          <w:t> </w:t>
        </w:r>
        <w:r>
          <w:rPr>
            <w:color w:val="2E3092"/>
            <w:w w:val="90"/>
            <w:sz w:val="24"/>
          </w:rPr>
          <w:t>20.</w:t>
        </w:r>
        <w:r>
          <w:rPr>
            <w:color w:val="2E3092"/>
            <w:spacing w:val="-21"/>
            <w:w w:val="90"/>
            <w:sz w:val="24"/>
          </w:rPr>
          <w:t> </w:t>
        </w:r>
        <w:r>
          <w:rPr>
            <w:color w:val="2E3092"/>
            <w:w w:val="90"/>
            <w:sz w:val="24"/>
          </w:rPr>
          <w:t>Mai</w:t>
        </w:r>
        <w:r>
          <w:rPr>
            <w:color w:val="2E3092"/>
            <w:spacing w:val="-21"/>
            <w:w w:val="90"/>
            <w:sz w:val="24"/>
          </w:rPr>
          <w:t> </w:t>
        </w:r>
        <w:r>
          <w:rPr>
            <w:color w:val="2E3092"/>
            <w:w w:val="90"/>
            <w:sz w:val="24"/>
          </w:rPr>
          <w:t>1936</w:t>
        </w:r>
      </w:hyperlink>
      <w:r>
        <w:rPr>
          <w:rFonts w:ascii="Times New Roman" w:hAnsi="Times New Roman"/>
          <w:w w:val="90"/>
          <w:sz w:val="24"/>
        </w:rPr>
        <w:tab/>
      </w:r>
      <w:r>
        <w:rPr>
          <w:w w:val="95"/>
          <w:sz w:val="24"/>
        </w:rPr>
        <w:t>71</w:t>
      </w:r>
    </w:p>
    <w:p>
      <w:pPr>
        <w:pStyle w:val="ListParagraph"/>
        <w:numPr>
          <w:ilvl w:val="1"/>
          <w:numId w:val="2"/>
        </w:numPr>
        <w:tabs>
          <w:tab w:pos="3103" w:val="left" w:leader="none"/>
          <w:tab w:pos="3104" w:val="left" w:leader="none"/>
          <w:tab w:pos="9750" w:val="left" w:leader="dot"/>
        </w:tabs>
        <w:spacing w:line="311" w:lineRule="exact" w:before="0" w:after="0"/>
        <w:ind w:left="3103" w:right="0" w:hanging="549"/>
        <w:jc w:val="left"/>
        <w:rPr>
          <w:sz w:val="24"/>
        </w:rPr>
      </w:pPr>
      <w:hyperlink w:history="true" w:anchor="_bookmark293">
        <w:r>
          <w:rPr>
            <w:color w:val="2E3092"/>
            <w:w w:val="90"/>
            <w:sz w:val="24"/>
          </w:rPr>
          <w:t>Arthur</w:t>
        </w:r>
        <w:r>
          <w:rPr>
            <w:color w:val="2E3092"/>
            <w:spacing w:val="-19"/>
            <w:w w:val="90"/>
            <w:sz w:val="24"/>
          </w:rPr>
          <w:t> </w:t>
        </w:r>
        <w:r>
          <w:rPr>
            <w:color w:val="2E3092"/>
            <w:w w:val="90"/>
            <w:sz w:val="24"/>
          </w:rPr>
          <w:t>Spiethoff</w:t>
        </w:r>
        <w:r>
          <w:rPr>
            <w:color w:val="2E3092"/>
            <w:spacing w:val="-19"/>
            <w:w w:val="90"/>
            <w:sz w:val="24"/>
          </w:rPr>
          <w:t> </w:t>
        </w:r>
        <w:r>
          <w:rPr>
            <w:color w:val="2E3092"/>
            <w:w w:val="90"/>
            <w:sz w:val="24"/>
          </w:rPr>
          <w:t>an</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Bonn,</w:t>
        </w:r>
        <w:r>
          <w:rPr>
            <w:color w:val="2E3092"/>
            <w:spacing w:val="-19"/>
            <w:w w:val="90"/>
            <w:sz w:val="24"/>
          </w:rPr>
          <w:t> </w:t>
        </w:r>
        <w:r>
          <w:rPr>
            <w:color w:val="2E3092"/>
            <w:w w:val="90"/>
            <w:sz w:val="24"/>
          </w:rPr>
          <w:t>3.</w:t>
        </w:r>
        <w:r>
          <w:rPr>
            <w:color w:val="2E3092"/>
            <w:spacing w:val="-19"/>
            <w:w w:val="90"/>
            <w:sz w:val="24"/>
          </w:rPr>
          <w:t> </w:t>
        </w:r>
        <w:r>
          <w:rPr>
            <w:color w:val="2E3092"/>
            <w:w w:val="90"/>
            <w:sz w:val="24"/>
          </w:rPr>
          <w:t>Juli</w:t>
        </w:r>
        <w:r>
          <w:rPr>
            <w:color w:val="2E3092"/>
            <w:spacing w:val="-19"/>
            <w:w w:val="90"/>
            <w:sz w:val="24"/>
          </w:rPr>
          <w:t> </w:t>
        </w:r>
        <w:r>
          <w:rPr>
            <w:color w:val="2E3092"/>
            <w:w w:val="90"/>
            <w:sz w:val="24"/>
          </w:rPr>
          <w:t>1936</w:t>
        </w:r>
      </w:hyperlink>
      <w:r>
        <w:rPr>
          <w:rFonts w:ascii="Times New Roman" w:hAnsi="Times New Roman"/>
          <w:w w:val="90"/>
          <w:sz w:val="24"/>
        </w:rPr>
        <w:tab/>
      </w:r>
      <w:r>
        <w:rPr>
          <w:w w:val="95"/>
          <w:sz w:val="24"/>
        </w:rPr>
        <w:t>72</w:t>
      </w:r>
    </w:p>
    <w:p>
      <w:pPr>
        <w:spacing w:after="0" w:line="311" w:lineRule="exact"/>
        <w:jc w:val="left"/>
        <w:rPr>
          <w:sz w:val="24"/>
        </w:rPr>
        <w:sectPr>
          <w:pgSz w:w="12240" w:h="15840"/>
          <w:pgMar w:top="1500" w:bottom="280" w:left="480" w:right="1680"/>
        </w:sectPr>
      </w:pPr>
    </w:p>
    <w:sdt>
      <w:sdtPr>
        <w:docPartObj>
          <w:docPartGallery w:val="Table of Contents"/>
          <w:docPartUnique/>
        </w:docPartObj>
      </w:sdtPr>
      <w:sdtEndPr/>
      <w:sdtContent>
        <w:p>
          <w:pPr>
            <w:pStyle w:val="TOC2"/>
            <w:tabs>
              <w:tab w:pos="9876" w:val="left" w:leader="none"/>
            </w:tabs>
          </w:pPr>
          <w:r>
            <w:rPr>
              <w:w w:val="95"/>
            </w:rPr>
            <w:t>INHALTSVERZEICHNIS</w:t>
          </w:r>
          <w:r>
            <w:rPr>
              <w:rFonts w:ascii="Times New Roman"/>
              <w:w w:val="95"/>
            </w:rPr>
            <w:tab/>
          </w:r>
          <w:r>
            <w:rPr/>
            <w:t>v</w:t>
          </w:r>
        </w:p>
        <w:p>
          <w:pPr>
            <w:pStyle w:val="TOC1"/>
            <w:numPr>
              <w:ilvl w:val="0"/>
              <w:numId w:val="2"/>
            </w:numPr>
            <w:tabs>
              <w:tab w:pos="477" w:val="left" w:leader="none"/>
              <w:tab w:pos="478" w:val="left" w:leader="none"/>
              <w:tab w:pos="7686" w:val="left" w:leader="none"/>
            </w:tabs>
            <w:spacing w:line="307" w:lineRule="exact" w:before="397" w:after="0"/>
            <w:ind w:left="477" w:right="0" w:hanging="359"/>
            <w:jc w:val="left"/>
            <w:rPr>
              <w:color w:val="2E3092"/>
            </w:rPr>
          </w:pPr>
          <w:hyperlink w:history="true" w:anchor="_bookmark298">
            <w:r>
              <w:rPr>
                <w:color w:val="2E3092"/>
              </w:rPr>
              <w:t>Zweiter Rockefeller</w:t>
            </w:r>
            <w:r>
              <w:rPr>
                <w:color w:val="2E3092"/>
                <w:spacing w:val="-25"/>
              </w:rPr>
              <w:t> </w:t>
            </w:r>
            <w:r>
              <w:rPr>
                <w:color w:val="2E3092"/>
              </w:rPr>
              <w:t>Aufenthalt</w:t>
            </w:r>
            <w:r>
              <w:rPr>
                <w:color w:val="2E3092"/>
                <w:spacing w:val="-13"/>
              </w:rPr>
              <w:t> </w:t>
            </w:r>
            <w:r>
              <w:rPr>
                <w:color w:val="2E3092"/>
              </w:rPr>
              <w:t>(1936-1938)</w:t>
            </w:r>
          </w:hyperlink>
          <w:r>
            <w:rPr>
              <w:color w:val="2E3092"/>
            </w:rPr>
            <w:tab/>
          </w:r>
          <w:r>
            <w:rPr/>
            <w:t>5</w:t>
          </w:r>
        </w:p>
        <w:p>
          <w:pPr>
            <w:pStyle w:val="TOC4"/>
            <w:numPr>
              <w:ilvl w:val="1"/>
              <w:numId w:val="2"/>
            </w:numPr>
            <w:tabs>
              <w:tab w:pos="1027" w:val="left" w:leader="none"/>
              <w:tab w:pos="1028" w:val="left" w:leader="none"/>
              <w:tab w:pos="7693" w:val="left" w:leader="dot"/>
            </w:tabs>
            <w:spacing w:line="290" w:lineRule="exact" w:before="0" w:after="0"/>
            <w:ind w:left="1027" w:right="0" w:hanging="550"/>
            <w:jc w:val="left"/>
          </w:pPr>
          <w:hyperlink w:history="true" w:anchor="_bookmark300">
            <w:r>
              <w:rPr>
                <w:color w:val="2E3092"/>
                <w:w w:val="90"/>
              </w:rPr>
              <w:t>Lösch</w:t>
            </w:r>
            <w:r>
              <w:rPr>
                <w:color w:val="2E3092"/>
                <w:spacing w:val="-28"/>
                <w:w w:val="90"/>
              </w:rPr>
              <w:t> </w:t>
            </w:r>
            <w:r>
              <w:rPr>
                <w:color w:val="2E3092"/>
                <w:w w:val="90"/>
              </w:rPr>
              <w:t>an</w:t>
            </w:r>
            <w:r>
              <w:rPr>
                <w:color w:val="2E3092"/>
                <w:spacing w:val="-28"/>
                <w:w w:val="90"/>
              </w:rPr>
              <w:t> </w:t>
            </w:r>
            <w:r>
              <w:rPr>
                <w:color w:val="2E3092"/>
                <w:w w:val="90"/>
              </w:rPr>
              <w:t>Joseph</w:t>
            </w:r>
            <w:r>
              <w:rPr>
                <w:color w:val="2E3092"/>
                <w:spacing w:val="-28"/>
                <w:w w:val="90"/>
              </w:rPr>
              <w:t> </w:t>
            </w:r>
            <w:r>
              <w:rPr>
                <w:color w:val="2E3092"/>
                <w:w w:val="90"/>
              </w:rPr>
              <w:t>Schumpeter.</w:t>
            </w:r>
            <w:r>
              <w:rPr>
                <w:color w:val="2E3092"/>
                <w:spacing w:val="-28"/>
                <w:w w:val="90"/>
              </w:rPr>
              <w:t> </w:t>
            </w:r>
            <w:r>
              <w:rPr>
                <w:color w:val="2E3092"/>
                <w:w w:val="90"/>
              </w:rPr>
              <w:t>Heidenheim,</w:t>
            </w:r>
            <w:r>
              <w:rPr>
                <w:color w:val="2E3092"/>
                <w:spacing w:val="-28"/>
                <w:w w:val="90"/>
              </w:rPr>
              <w:t> </w:t>
            </w:r>
            <w:r>
              <w:rPr>
                <w:color w:val="2E3092"/>
                <w:w w:val="90"/>
              </w:rPr>
              <w:t>21.</w:t>
            </w:r>
            <w:r>
              <w:rPr>
                <w:color w:val="2E3092"/>
                <w:spacing w:val="-28"/>
                <w:w w:val="90"/>
              </w:rPr>
              <w:t> </w:t>
            </w:r>
            <w:r>
              <w:rPr>
                <w:color w:val="2E3092"/>
                <w:w w:val="90"/>
              </w:rPr>
              <w:t>Oktober</w:t>
            </w:r>
            <w:r>
              <w:rPr>
                <w:color w:val="2E3092"/>
                <w:spacing w:val="-28"/>
                <w:w w:val="90"/>
              </w:rPr>
              <w:t> </w:t>
            </w:r>
            <w:r>
              <w:rPr>
                <w:color w:val="2E3092"/>
                <w:w w:val="90"/>
              </w:rPr>
              <w:t>1936</w:t>
            </w:r>
          </w:hyperlink>
          <w:r>
            <w:rPr>
              <w:rFonts w:ascii="Times New Roman" w:hAnsi="Times New Roman"/>
              <w:w w:val="90"/>
            </w:rPr>
            <w:tab/>
          </w:r>
          <w:r>
            <w:rPr>
              <w:w w:val="95"/>
            </w:rPr>
            <w:t>75</w:t>
          </w:r>
        </w:p>
        <w:p>
          <w:pPr>
            <w:pStyle w:val="TOC4"/>
            <w:numPr>
              <w:ilvl w:val="1"/>
              <w:numId w:val="2"/>
            </w:numPr>
            <w:tabs>
              <w:tab w:pos="1027" w:val="left" w:leader="none"/>
              <w:tab w:pos="1028" w:val="left" w:leader="none"/>
              <w:tab w:pos="7662" w:val="left" w:leader="none"/>
            </w:tabs>
            <w:spacing w:line="290" w:lineRule="exact" w:before="0" w:after="0"/>
            <w:ind w:left="1027" w:right="0" w:hanging="550"/>
            <w:jc w:val="left"/>
          </w:pPr>
          <w:hyperlink w:history="true" w:anchor="_bookmark302">
            <w:r>
              <w:rPr>
                <w:color w:val="2E3092"/>
                <w:w w:val="95"/>
              </w:rPr>
              <w:t>Joseph</w:t>
            </w:r>
            <w:r>
              <w:rPr>
                <w:color w:val="2E3092"/>
                <w:spacing w:val="-42"/>
                <w:w w:val="95"/>
              </w:rPr>
              <w:t> </w:t>
            </w:r>
            <w:r>
              <w:rPr>
                <w:color w:val="2E3092"/>
                <w:w w:val="95"/>
              </w:rPr>
              <w:t>Schumpeter</w:t>
            </w:r>
            <w:r>
              <w:rPr>
                <w:color w:val="2E3092"/>
                <w:spacing w:val="-42"/>
                <w:w w:val="95"/>
              </w:rPr>
              <w:t> </w:t>
            </w:r>
            <w:r>
              <w:rPr>
                <w:color w:val="2E3092"/>
                <w:w w:val="95"/>
              </w:rPr>
              <w:t>an</w:t>
            </w:r>
            <w:r>
              <w:rPr>
                <w:color w:val="2E3092"/>
                <w:spacing w:val="-42"/>
                <w:w w:val="95"/>
              </w:rPr>
              <w:t> </w:t>
            </w:r>
            <w:r>
              <w:rPr>
                <w:color w:val="2E3092"/>
                <w:w w:val="95"/>
              </w:rPr>
              <w:t>Lösch.</w:t>
            </w:r>
            <w:r>
              <w:rPr>
                <w:color w:val="2E3092"/>
                <w:spacing w:val="-42"/>
                <w:w w:val="95"/>
              </w:rPr>
              <w:t> </w:t>
            </w:r>
            <w:r>
              <w:rPr>
                <w:color w:val="2E3092"/>
                <w:w w:val="95"/>
              </w:rPr>
              <w:t>Cambridge,</w:t>
            </w:r>
            <w:r>
              <w:rPr>
                <w:color w:val="2E3092"/>
                <w:spacing w:val="-42"/>
                <w:w w:val="95"/>
              </w:rPr>
              <w:t> </w:t>
            </w:r>
            <w:r>
              <w:rPr>
                <w:color w:val="2E3092"/>
                <w:w w:val="95"/>
              </w:rPr>
              <w:t>MA,</w:t>
            </w:r>
            <w:r>
              <w:rPr>
                <w:color w:val="2E3092"/>
                <w:spacing w:val="-42"/>
                <w:w w:val="95"/>
              </w:rPr>
              <w:t> </w:t>
            </w:r>
            <w:r>
              <w:rPr>
                <w:color w:val="2E3092"/>
                <w:w w:val="95"/>
              </w:rPr>
              <w:t>9.</w:t>
            </w:r>
            <w:r>
              <w:rPr>
                <w:color w:val="2E3092"/>
                <w:spacing w:val="-42"/>
                <w:w w:val="95"/>
              </w:rPr>
              <w:t> </w:t>
            </w:r>
            <w:r>
              <w:rPr>
                <w:color w:val="2E3092"/>
                <w:w w:val="95"/>
              </w:rPr>
              <w:t>November</w:t>
            </w:r>
            <w:r>
              <w:rPr>
                <w:color w:val="2E3092"/>
                <w:spacing w:val="-42"/>
                <w:w w:val="95"/>
              </w:rPr>
              <w:t> </w:t>
            </w:r>
            <w:r>
              <w:rPr>
                <w:color w:val="2E3092"/>
                <w:w w:val="95"/>
              </w:rPr>
              <w:t>1936</w:t>
            </w:r>
          </w:hyperlink>
          <w:r>
            <w:rPr>
              <w:color w:val="2E3092"/>
              <w:spacing w:val="-10"/>
              <w:w w:val="95"/>
            </w:rPr>
            <w:t> </w:t>
          </w:r>
          <w:r>
            <w:rPr>
              <w:w w:val="95"/>
            </w:rPr>
            <w:t>.</w:t>
          </w:r>
          <w:r>
            <w:rPr>
              <w:spacing w:val="-17"/>
              <w:w w:val="95"/>
            </w:rPr>
            <w:t> </w:t>
          </w:r>
          <w:r>
            <w:rPr>
              <w:w w:val="95"/>
            </w:rPr>
            <w:t>.</w:t>
            <w:tab/>
            <w:t>76</w:t>
          </w:r>
        </w:p>
        <w:p>
          <w:pPr>
            <w:pStyle w:val="TOC4"/>
            <w:numPr>
              <w:ilvl w:val="1"/>
              <w:numId w:val="2"/>
            </w:numPr>
            <w:tabs>
              <w:tab w:pos="1027" w:val="left" w:leader="none"/>
              <w:tab w:pos="1028" w:val="left" w:leader="none"/>
              <w:tab w:pos="7662" w:val="left" w:leader="dot"/>
            </w:tabs>
            <w:spacing w:line="290" w:lineRule="exact" w:before="0" w:after="0"/>
            <w:ind w:left="1027" w:right="0" w:hanging="550"/>
            <w:jc w:val="left"/>
          </w:pPr>
          <w:hyperlink w:history="true" w:anchor="_bookmark303">
            <w:r>
              <w:rPr>
                <w:color w:val="2E3092"/>
                <w:w w:val="90"/>
              </w:rPr>
              <w:t>Edgar</w:t>
            </w:r>
            <w:r>
              <w:rPr>
                <w:color w:val="2E3092"/>
                <w:spacing w:val="-23"/>
                <w:w w:val="90"/>
              </w:rPr>
              <w:t> </w:t>
            </w:r>
            <w:r>
              <w:rPr>
                <w:color w:val="2E3092"/>
                <w:w w:val="90"/>
              </w:rPr>
              <w:t>Hoover</w:t>
            </w:r>
            <w:r>
              <w:rPr>
                <w:color w:val="2E3092"/>
                <w:spacing w:val="-23"/>
                <w:w w:val="90"/>
              </w:rPr>
              <w:t> </w:t>
            </w:r>
            <w:r>
              <w:rPr>
                <w:color w:val="2E3092"/>
                <w:w w:val="90"/>
              </w:rPr>
              <w:t>an</w:t>
            </w:r>
            <w:r>
              <w:rPr>
                <w:color w:val="2E3092"/>
                <w:spacing w:val="-23"/>
                <w:w w:val="90"/>
              </w:rPr>
              <w:t> </w:t>
            </w:r>
            <w:r>
              <w:rPr>
                <w:color w:val="2E3092"/>
                <w:w w:val="90"/>
              </w:rPr>
              <w:t>Lösch.</w:t>
            </w:r>
            <w:r>
              <w:rPr>
                <w:color w:val="2E3092"/>
                <w:spacing w:val="-23"/>
                <w:w w:val="90"/>
              </w:rPr>
              <w:t> </w:t>
            </w:r>
            <w:r>
              <w:rPr>
                <w:color w:val="2E3092"/>
                <w:w w:val="90"/>
              </w:rPr>
              <w:t>Ann</w:t>
            </w:r>
            <w:r>
              <w:rPr>
                <w:color w:val="2E3092"/>
                <w:spacing w:val="-23"/>
                <w:w w:val="90"/>
              </w:rPr>
              <w:t> </w:t>
            </w:r>
            <w:r>
              <w:rPr>
                <w:color w:val="2E3092"/>
                <w:w w:val="90"/>
              </w:rPr>
              <w:t>Arbor,</w:t>
            </w:r>
            <w:r>
              <w:rPr>
                <w:color w:val="2E3092"/>
                <w:spacing w:val="-23"/>
                <w:w w:val="90"/>
              </w:rPr>
              <w:t> </w:t>
            </w:r>
            <w:r>
              <w:rPr>
                <w:color w:val="2E3092"/>
                <w:w w:val="90"/>
              </w:rPr>
              <w:t>8.</w:t>
            </w:r>
            <w:r>
              <w:rPr>
                <w:color w:val="2E3092"/>
                <w:spacing w:val="-23"/>
                <w:w w:val="90"/>
              </w:rPr>
              <w:t> </w:t>
            </w:r>
            <w:r>
              <w:rPr>
                <w:color w:val="2E3092"/>
                <w:w w:val="90"/>
              </w:rPr>
              <w:t>Januar</w:t>
            </w:r>
            <w:r>
              <w:rPr>
                <w:color w:val="2E3092"/>
                <w:spacing w:val="-23"/>
                <w:w w:val="90"/>
              </w:rPr>
              <w:t> </w:t>
            </w:r>
            <w:r>
              <w:rPr>
                <w:color w:val="2E3092"/>
                <w:w w:val="90"/>
              </w:rPr>
              <w:t>1937</w:t>
            </w:r>
          </w:hyperlink>
          <w:r>
            <w:rPr>
              <w:rFonts w:ascii="Times New Roman" w:hAnsi="Times New Roman"/>
              <w:w w:val="90"/>
            </w:rPr>
            <w:tab/>
          </w:r>
          <w:r>
            <w:rPr>
              <w:w w:val="95"/>
            </w:rPr>
            <w:t>76</w:t>
          </w:r>
        </w:p>
        <w:p>
          <w:pPr>
            <w:pStyle w:val="TOC4"/>
            <w:numPr>
              <w:ilvl w:val="1"/>
              <w:numId w:val="2"/>
            </w:numPr>
            <w:tabs>
              <w:tab w:pos="1027" w:val="left" w:leader="none"/>
              <w:tab w:pos="1028" w:val="left" w:leader="none"/>
              <w:tab w:pos="7671" w:val="left" w:leader="dot"/>
            </w:tabs>
            <w:spacing w:line="290" w:lineRule="exact" w:before="0" w:after="0"/>
            <w:ind w:left="1027" w:right="0" w:hanging="550"/>
            <w:jc w:val="left"/>
          </w:pPr>
          <w:hyperlink w:history="true" w:anchor="_bookmark313">
            <w:r>
              <w:rPr>
                <w:color w:val="2E3092"/>
                <w:w w:val="90"/>
              </w:rPr>
              <w:t>Alvin</w:t>
            </w:r>
            <w:r>
              <w:rPr>
                <w:color w:val="2E3092"/>
                <w:spacing w:val="-30"/>
                <w:w w:val="90"/>
              </w:rPr>
              <w:t> </w:t>
            </w:r>
            <w:r>
              <w:rPr>
                <w:color w:val="2E3092"/>
                <w:w w:val="90"/>
              </w:rPr>
              <w:t>Hansen</w:t>
            </w:r>
            <w:r>
              <w:rPr>
                <w:color w:val="2E3092"/>
                <w:spacing w:val="-30"/>
                <w:w w:val="90"/>
              </w:rPr>
              <w:t> </w:t>
            </w:r>
            <w:r>
              <w:rPr>
                <w:color w:val="2E3092"/>
                <w:w w:val="90"/>
              </w:rPr>
              <w:t>an</w:t>
            </w:r>
            <w:r>
              <w:rPr>
                <w:color w:val="2E3092"/>
                <w:spacing w:val="-30"/>
                <w:w w:val="90"/>
              </w:rPr>
              <w:t> </w:t>
            </w:r>
            <w:r>
              <w:rPr>
                <w:color w:val="2E3092"/>
                <w:w w:val="90"/>
              </w:rPr>
              <w:t>Lösch.</w:t>
            </w:r>
            <w:r>
              <w:rPr>
                <w:color w:val="2E3092"/>
                <w:spacing w:val="-30"/>
                <w:w w:val="90"/>
              </w:rPr>
              <w:t> </w:t>
            </w:r>
            <w:r>
              <w:rPr>
                <w:color w:val="2E3092"/>
                <w:w w:val="90"/>
              </w:rPr>
              <w:t>Minneapolis,</w:t>
            </w:r>
            <w:r>
              <w:rPr>
                <w:color w:val="2E3092"/>
                <w:spacing w:val="-30"/>
                <w:w w:val="90"/>
              </w:rPr>
              <w:t> </w:t>
            </w:r>
            <w:r>
              <w:rPr>
                <w:color w:val="2E3092"/>
                <w:w w:val="90"/>
              </w:rPr>
              <w:t>5.</w:t>
            </w:r>
            <w:r>
              <w:rPr>
                <w:color w:val="2E3092"/>
                <w:spacing w:val="-30"/>
                <w:w w:val="90"/>
              </w:rPr>
              <w:t> </w:t>
            </w:r>
            <w:r>
              <w:rPr>
                <w:color w:val="2E3092"/>
                <w:w w:val="90"/>
              </w:rPr>
              <w:t>Februar</w:t>
            </w:r>
            <w:r>
              <w:rPr>
                <w:color w:val="2E3092"/>
                <w:spacing w:val="-30"/>
                <w:w w:val="90"/>
              </w:rPr>
              <w:t> </w:t>
            </w:r>
            <w:r>
              <w:rPr>
                <w:color w:val="2E3092"/>
                <w:w w:val="90"/>
              </w:rPr>
              <w:t>1937</w:t>
            </w:r>
          </w:hyperlink>
          <w:r>
            <w:rPr>
              <w:rFonts w:ascii="Times New Roman" w:hAnsi="Times New Roman"/>
              <w:w w:val="90"/>
            </w:rPr>
            <w:tab/>
          </w:r>
          <w:r>
            <w:rPr>
              <w:w w:val="95"/>
            </w:rPr>
            <w:t>78</w:t>
          </w:r>
        </w:p>
        <w:p>
          <w:pPr>
            <w:pStyle w:val="TOC4"/>
            <w:numPr>
              <w:ilvl w:val="1"/>
              <w:numId w:val="2"/>
            </w:numPr>
            <w:tabs>
              <w:tab w:pos="1027" w:val="left" w:leader="none"/>
              <w:tab w:pos="1028" w:val="left" w:leader="none"/>
              <w:tab w:pos="7668" w:val="left" w:leader="dot"/>
            </w:tabs>
            <w:spacing w:line="290" w:lineRule="exact" w:before="0" w:after="0"/>
            <w:ind w:left="1027" w:right="0" w:hanging="550"/>
            <w:jc w:val="left"/>
          </w:pPr>
          <w:hyperlink w:history="true" w:anchor="_bookmark319">
            <w:r>
              <w:rPr>
                <w:color w:val="2E3092"/>
                <w:w w:val="90"/>
              </w:rPr>
              <w:t>Stacy</w:t>
            </w:r>
            <w:r>
              <w:rPr>
                <w:color w:val="2E3092"/>
                <w:spacing w:val="-23"/>
                <w:w w:val="90"/>
              </w:rPr>
              <w:t> </w:t>
            </w:r>
            <w:r>
              <w:rPr>
                <w:color w:val="2E3092"/>
                <w:spacing w:val="-3"/>
                <w:w w:val="90"/>
              </w:rPr>
              <w:t>May</w:t>
            </w:r>
            <w:r>
              <w:rPr>
                <w:color w:val="2E3092"/>
                <w:spacing w:val="-23"/>
                <w:w w:val="90"/>
              </w:rPr>
              <w:t> </w:t>
            </w:r>
            <w:r>
              <w:rPr>
                <w:color w:val="2E3092"/>
                <w:w w:val="90"/>
              </w:rPr>
              <w:t>an</w:t>
            </w:r>
            <w:r>
              <w:rPr>
                <w:color w:val="2E3092"/>
                <w:spacing w:val="-23"/>
                <w:w w:val="90"/>
              </w:rPr>
              <w:t> </w:t>
            </w:r>
            <w:r>
              <w:rPr>
                <w:color w:val="2E3092"/>
                <w:w w:val="90"/>
              </w:rPr>
              <w:t>Lösch.</w:t>
            </w:r>
            <w:r>
              <w:rPr>
                <w:color w:val="2E3092"/>
                <w:spacing w:val="-23"/>
                <w:w w:val="90"/>
              </w:rPr>
              <w:t> </w:t>
            </w:r>
            <w:r>
              <w:rPr>
                <w:color w:val="2E3092"/>
                <w:w w:val="90"/>
              </w:rPr>
              <w:t>New</w:t>
            </w:r>
            <w:r>
              <w:rPr>
                <w:color w:val="2E3092"/>
                <w:spacing w:val="-23"/>
                <w:w w:val="90"/>
              </w:rPr>
              <w:t> </w:t>
            </w:r>
            <w:r>
              <w:rPr>
                <w:color w:val="2E3092"/>
                <w:spacing w:val="-5"/>
                <w:w w:val="90"/>
              </w:rPr>
              <w:t>York,</w:t>
            </w:r>
            <w:r>
              <w:rPr>
                <w:color w:val="2E3092"/>
                <w:spacing w:val="-23"/>
                <w:w w:val="90"/>
              </w:rPr>
              <w:t> </w:t>
            </w:r>
            <w:r>
              <w:rPr>
                <w:color w:val="2E3092"/>
                <w:w w:val="90"/>
              </w:rPr>
              <w:t>20.</w:t>
            </w:r>
            <w:r>
              <w:rPr>
                <w:color w:val="2E3092"/>
                <w:spacing w:val="-23"/>
                <w:w w:val="90"/>
              </w:rPr>
              <w:t> </w:t>
            </w:r>
            <w:r>
              <w:rPr>
                <w:color w:val="2E3092"/>
                <w:w w:val="90"/>
              </w:rPr>
              <w:t>Februar</w:t>
            </w:r>
            <w:r>
              <w:rPr>
                <w:color w:val="2E3092"/>
                <w:spacing w:val="-23"/>
                <w:w w:val="90"/>
              </w:rPr>
              <w:t> </w:t>
            </w:r>
            <w:r>
              <w:rPr>
                <w:color w:val="2E3092"/>
                <w:w w:val="90"/>
              </w:rPr>
              <w:t>1937</w:t>
            </w:r>
          </w:hyperlink>
          <w:r>
            <w:rPr>
              <w:rFonts w:ascii="Times New Roman" w:hAnsi="Times New Roman"/>
              <w:w w:val="90"/>
            </w:rPr>
            <w:tab/>
          </w:r>
          <w:r>
            <w:rPr>
              <w:w w:val="95"/>
            </w:rPr>
            <w:t>79</w:t>
          </w:r>
        </w:p>
        <w:p>
          <w:pPr>
            <w:pStyle w:val="TOC4"/>
            <w:numPr>
              <w:ilvl w:val="1"/>
              <w:numId w:val="2"/>
            </w:numPr>
            <w:tabs>
              <w:tab w:pos="1027" w:val="left" w:leader="none"/>
              <w:tab w:pos="1028" w:val="left" w:leader="none"/>
              <w:tab w:pos="7660" w:val="left" w:leader="dot"/>
            </w:tabs>
            <w:spacing w:line="290" w:lineRule="exact" w:before="0" w:after="0"/>
            <w:ind w:left="1027" w:right="0" w:hanging="550"/>
            <w:jc w:val="left"/>
          </w:pPr>
          <w:hyperlink w:history="true" w:anchor="_bookmark323">
            <w:r>
              <w:rPr>
                <w:color w:val="2E3092"/>
                <w:w w:val="90"/>
              </w:rPr>
              <w:t>Georg</w:t>
            </w:r>
            <w:r>
              <w:rPr>
                <w:color w:val="2E3092"/>
                <w:spacing w:val="-27"/>
                <w:w w:val="90"/>
              </w:rPr>
              <w:t> </w:t>
            </w:r>
            <w:r>
              <w:rPr>
                <w:color w:val="2E3092"/>
                <w:w w:val="90"/>
              </w:rPr>
              <w:t>Halm</w:t>
            </w:r>
            <w:r>
              <w:rPr>
                <w:color w:val="2E3092"/>
                <w:spacing w:val="-27"/>
                <w:w w:val="90"/>
              </w:rPr>
              <w:t> </w:t>
            </w:r>
            <w:r>
              <w:rPr>
                <w:color w:val="2E3092"/>
                <w:w w:val="90"/>
              </w:rPr>
              <w:t>an</w:t>
            </w:r>
            <w:r>
              <w:rPr>
                <w:color w:val="2E3092"/>
                <w:spacing w:val="-27"/>
                <w:w w:val="90"/>
              </w:rPr>
              <w:t> </w:t>
            </w:r>
            <w:r>
              <w:rPr>
                <w:color w:val="2E3092"/>
                <w:w w:val="90"/>
              </w:rPr>
              <w:t>Lösch.</w:t>
            </w:r>
            <w:r>
              <w:rPr>
                <w:color w:val="2E3092"/>
                <w:spacing w:val="-27"/>
                <w:w w:val="90"/>
              </w:rPr>
              <w:t> </w:t>
            </w:r>
            <w:r>
              <w:rPr>
                <w:color w:val="2E3092"/>
                <w:w w:val="90"/>
              </w:rPr>
              <w:t>Medford,</w:t>
            </w:r>
            <w:r>
              <w:rPr>
                <w:color w:val="2E3092"/>
                <w:spacing w:val="-27"/>
                <w:w w:val="90"/>
              </w:rPr>
              <w:t> </w:t>
            </w:r>
            <w:r>
              <w:rPr>
                <w:color w:val="2E3092"/>
                <w:w w:val="90"/>
              </w:rPr>
              <w:t>23.</w:t>
            </w:r>
            <w:r>
              <w:rPr>
                <w:color w:val="2E3092"/>
                <w:spacing w:val="-27"/>
                <w:w w:val="90"/>
              </w:rPr>
              <w:t> </w:t>
            </w:r>
            <w:r>
              <w:rPr>
                <w:color w:val="2E3092"/>
                <w:w w:val="90"/>
              </w:rPr>
              <w:t>Februar</w:t>
            </w:r>
            <w:r>
              <w:rPr>
                <w:color w:val="2E3092"/>
                <w:spacing w:val="-27"/>
                <w:w w:val="90"/>
              </w:rPr>
              <w:t> </w:t>
            </w:r>
            <w:r>
              <w:rPr>
                <w:color w:val="2E3092"/>
                <w:w w:val="90"/>
              </w:rPr>
              <w:t>1937</w:t>
            </w:r>
          </w:hyperlink>
          <w:r>
            <w:rPr>
              <w:rFonts w:ascii="Times New Roman" w:hAnsi="Times New Roman"/>
              <w:w w:val="90"/>
            </w:rPr>
            <w:tab/>
          </w:r>
          <w:r>
            <w:rPr>
              <w:w w:val="95"/>
            </w:rPr>
            <w:t>80</w:t>
          </w:r>
        </w:p>
        <w:p>
          <w:pPr>
            <w:pStyle w:val="TOC4"/>
            <w:numPr>
              <w:ilvl w:val="1"/>
              <w:numId w:val="2"/>
            </w:numPr>
            <w:tabs>
              <w:tab w:pos="1027" w:val="left" w:leader="none"/>
              <w:tab w:pos="1028" w:val="left" w:leader="none"/>
              <w:tab w:pos="7660" w:val="left" w:leader="dot"/>
            </w:tabs>
            <w:spacing w:line="290" w:lineRule="exact" w:before="0" w:after="0"/>
            <w:ind w:left="1027" w:right="0" w:hanging="550"/>
            <w:jc w:val="left"/>
          </w:pPr>
          <w:hyperlink w:history="true" w:anchor="_bookmark324">
            <w:r>
              <w:rPr>
                <w:color w:val="2E3092"/>
                <w:w w:val="90"/>
              </w:rPr>
              <w:t>Lösch</w:t>
            </w:r>
            <w:r>
              <w:rPr>
                <w:color w:val="2E3092"/>
                <w:spacing w:val="-29"/>
                <w:w w:val="90"/>
              </w:rPr>
              <w:t> </w:t>
            </w:r>
            <w:r>
              <w:rPr>
                <w:color w:val="2E3092"/>
                <w:w w:val="90"/>
              </w:rPr>
              <w:t>an</w:t>
            </w:r>
            <w:r>
              <w:rPr>
                <w:color w:val="2E3092"/>
                <w:spacing w:val="-29"/>
                <w:w w:val="90"/>
              </w:rPr>
              <w:t> </w:t>
            </w:r>
            <w:r>
              <w:rPr>
                <w:color w:val="2E3092"/>
                <w:w w:val="90"/>
              </w:rPr>
              <w:t>Joseph</w:t>
            </w:r>
            <w:r>
              <w:rPr>
                <w:color w:val="2E3092"/>
                <w:spacing w:val="-29"/>
                <w:w w:val="90"/>
              </w:rPr>
              <w:t> </w:t>
            </w:r>
            <w:r>
              <w:rPr>
                <w:color w:val="2E3092"/>
                <w:w w:val="90"/>
              </w:rPr>
              <w:t>Schumpeter.</w:t>
            </w:r>
            <w:r>
              <w:rPr>
                <w:color w:val="2E3092"/>
                <w:spacing w:val="-29"/>
                <w:w w:val="90"/>
              </w:rPr>
              <w:t> </w:t>
            </w:r>
            <w:r>
              <w:rPr>
                <w:color w:val="2E3092"/>
                <w:spacing w:val="-3"/>
                <w:w w:val="90"/>
              </w:rPr>
              <w:t>Washington,</w:t>
            </w:r>
            <w:r>
              <w:rPr>
                <w:color w:val="2E3092"/>
                <w:spacing w:val="-29"/>
                <w:w w:val="90"/>
              </w:rPr>
              <w:t> </w:t>
            </w:r>
            <w:r>
              <w:rPr>
                <w:color w:val="2E3092"/>
                <w:w w:val="90"/>
              </w:rPr>
              <w:t>14.</w:t>
            </w:r>
            <w:r>
              <w:rPr>
                <w:color w:val="2E3092"/>
                <w:spacing w:val="-29"/>
                <w:w w:val="90"/>
              </w:rPr>
              <w:t> </w:t>
            </w:r>
            <w:r>
              <w:rPr>
                <w:color w:val="2E3092"/>
                <w:w w:val="90"/>
              </w:rPr>
              <w:t>März</w:t>
            </w:r>
            <w:r>
              <w:rPr>
                <w:color w:val="2E3092"/>
                <w:spacing w:val="-29"/>
                <w:w w:val="90"/>
              </w:rPr>
              <w:t> </w:t>
            </w:r>
            <w:r>
              <w:rPr>
                <w:color w:val="2E3092"/>
                <w:w w:val="90"/>
              </w:rPr>
              <w:t>1937</w:t>
            </w:r>
          </w:hyperlink>
          <w:r>
            <w:rPr>
              <w:rFonts w:ascii="Times New Roman" w:hAnsi="Times New Roman"/>
              <w:w w:val="90"/>
            </w:rPr>
            <w:tab/>
          </w:r>
          <w:r>
            <w:rPr>
              <w:w w:val="95"/>
            </w:rPr>
            <w:t>80</w:t>
          </w:r>
        </w:p>
        <w:p>
          <w:pPr>
            <w:pStyle w:val="TOC4"/>
            <w:numPr>
              <w:ilvl w:val="1"/>
              <w:numId w:val="2"/>
            </w:numPr>
            <w:tabs>
              <w:tab w:pos="1027" w:val="left" w:leader="none"/>
              <w:tab w:pos="1028" w:val="left" w:leader="none"/>
              <w:tab w:pos="7712" w:val="left" w:leader="dot"/>
            </w:tabs>
            <w:spacing w:line="290" w:lineRule="exact" w:before="0" w:after="0"/>
            <w:ind w:left="1027" w:right="0" w:hanging="550"/>
            <w:jc w:val="left"/>
          </w:pPr>
          <w:hyperlink w:history="true" w:anchor="_bookmark327">
            <w:r>
              <w:rPr>
                <w:color w:val="2E3092"/>
                <w:w w:val="90"/>
              </w:rPr>
              <w:t>Joseph</w:t>
            </w:r>
            <w:r>
              <w:rPr>
                <w:color w:val="2E3092"/>
                <w:spacing w:val="-28"/>
                <w:w w:val="90"/>
              </w:rPr>
              <w:t> </w:t>
            </w:r>
            <w:r>
              <w:rPr>
                <w:color w:val="2E3092"/>
                <w:w w:val="90"/>
              </w:rPr>
              <w:t>Schumpeter</w:t>
            </w:r>
            <w:r>
              <w:rPr>
                <w:color w:val="2E3092"/>
                <w:spacing w:val="-28"/>
                <w:w w:val="90"/>
              </w:rPr>
              <w:t> </w:t>
            </w:r>
            <w:r>
              <w:rPr>
                <w:color w:val="2E3092"/>
                <w:w w:val="90"/>
              </w:rPr>
              <w:t>an</w:t>
            </w:r>
            <w:r>
              <w:rPr>
                <w:color w:val="2E3092"/>
                <w:spacing w:val="-28"/>
                <w:w w:val="90"/>
              </w:rPr>
              <w:t> </w:t>
            </w:r>
            <w:r>
              <w:rPr>
                <w:color w:val="2E3092"/>
                <w:w w:val="90"/>
              </w:rPr>
              <w:t>Lösch.</w:t>
            </w:r>
            <w:r>
              <w:rPr>
                <w:color w:val="2E3092"/>
                <w:spacing w:val="-28"/>
                <w:w w:val="90"/>
              </w:rPr>
              <w:t> </w:t>
            </w:r>
            <w:r>
              <w:rPr>
                <w:color w:val="2E3092"/>
                <w:w w:val="90"/>
              </w:rPr>
              <w:t>Cambridge,</w:t>
            </w:r>
            <w:r>
              <w:rPr>
                <w:color w:val="2E3092"/>
                <w:spacing w:val="-28"/>
                <w:w w:val="90"/>
              </w:rPr>
              <w:t> </w:t>
            </w:r>
            <w:r>
              <w:rPr>
                <w:color w:val="2E3092"/>
                <w:w w:val="90"/>
              </w:rPr>
              <w:t>MA,</w:t>
            </w:r>
            <w:r>
              <w:rPr>
                <w:color w:val="2E3092"/>
                <w:spacing w:val="-28"/>
                <w:w w:val="90"/>
              </w:rPr>
              <w:t> </w:t>
            </w:r>
            <w:r>
              <w:rPr>
                <w:color w:val="2E3092"/>
                <w:w w:val="90"/>
              </w:rPr>
              <w:t>19.</w:t>
            </w:r>
            <w:r>
              <w:rPr>
                <w:color w:val="2E3092"/>
                <w:spacing w:val="-28"/>
                <w:w w:val="90"/>
              </w:rPr>
              <w:t> </w:t>
            </w:r>
            <w:r>
              <w:rPr>
                <w:color w:val="2E3092"/>
                <w:w w:val="90"/>
              </w:rPr>
              <w:t>März</w:t>
            </w:r>
            <w:r>
              <w:rPr>
                <w:color w:val="2E3092"/>
                <w:spacing w:val="-28"/>
                <w:w w:val="90"/>
              </w:rPr>
              <w:t> </w:t>
            </w:r>
            <w:r>
              <w:rPr>
                <w:color w:val="2E3092"/>
                <w:w w:val="90"/>
              </w:rPr>
              <w:t>1937</w:t>
            </w:r>
          </w:hyperlink>
          <w:r>
            <w:rPr>
              <w:rFonts w:ascii="Times New Roman" w:hAnsi="Times New Roman"/>
              <w:w w:val="90"/>
            </w:rPr>
            <w:tab/>
          </w:r>
          <w:r>
            <w:rPr>
              <w:w w:val="95"/>
            </w:rPr>
            <w:t>81</w:t>
          </w:r>
        </w:p>
        <w:p>
          <w:pPr>
            <w:pStyle w:val="TOC4"/>
            <w:numPr>
              <w:ilvl w:val="1"/>
              <w:numId w:val="2"/>
            </w:numPr>
            <w:tabs>
              <w:tab w:pos="1027" w:val="left" w:leader="none"/>
              <w:tab w:pos="1028" w:val="left" w:leader="none"/>
              <w:tab w:pos="7676" w:val="left" w:leader="dot"/>
            </w:tabs>
            <w:spacing w:line="290" w:lineRule="exact" w:before="0" w:after="0"/>
            <w:ind w:left="1027" w:right="0" w:hanging="550"/>
            <w:jc w:val="left"/>
          </w:pPr>
          <w:hyperlink w:history="true" w:anchor="_bookmark333">
            <w:r>
              <w:rPr>
                <w:color w:val="2E3092"/>
                <w:w w:val="90"/>
              </w:rPr>
              <w:t>Georg</w:t>
            </w:r>
            <w:r>
              <w:rPr>
                <w:color w:val="2E3092"/>
                <w:spacing w:val="-25"/>
                <w:w w:val="90"/>
              </w:rPr>
              <w:t> </w:t>
            </w:r>
            <w:r>
              <w:rPr>
                <w:color w:val="2E3092"/>
                <w:w w:val="90"/>
              </w:rPr>
              <w:t>Halm</w:t>
            </w:r>
            <w:r>
              <w:rPr>
                <w:color w:val="2E3092"/>
                <w:spacing w:val="-25"/>
                <w:w w:val="90"/>
              </w:rPr>
              <w:t> </w:t>
            </w:r>
            <w:r>
              <w:rPr>
                <w:color w:val="2E3092"/>
                <w:w w:val="90"/>
              </w:rPr>
              <w:t>an</w:t>
            </w:r>
            <w:r>
              <w:rPr>
                <w:color w:val="2E3092"/>
                <w:spacing w:val="-25"/>
                <w:w w:val="90"/>
              </w:rPr>
              <w:t> </w:t>
            </w:r>
            <w:r>
              <w:rPr>
                <w:color w:val="2E3092"/>
                <w:w w:val="90"/>
              </w:rPr>
              <w:t>Lösch.</w:t>
            </w:r>
            <w:r>
              <w:rPr>
                <w:color w:val="2E3092"/>
                <w:spacing w:val="-25"/>
                <w:w w:val="90"/>
              </w:rPr>
              <w:t> </w:t>
            </w:r>
            <w:r>
              <w:rPr>
                <w:color w:val="2E3092"/>
                <w:w w:val="90"/>
              </w:rPr>
              <w:t>Medford,</w:t>
            </w:r>
            <w:r>
              <w:rPr>
                <w:color w:val="2E3092"/>
                <w:spacing w:val="-25"/>
                <w:w w:val="90"/>
              </w:rPr>
              <w:t> </w:t>
            </w:r>
            <w:r>
              <w:rPr>
                <w:color w:val="2E3092"/>
                <w:w w:val="90"/>
              </w:rPr>
              <w:t>10.</w:t>
            </w:r>
            <w:r>
              <w:rPr>
                <w:color w:val="2E3092"/>
                <w:spacing w:val="-25"/>
                <w:w w:val="90"/>
              </w:rPr>
              <w:t> </w:t>
            </w:r>
            <w:r>
              <w:rPr>
                <w:color w:val="2E3092"/>
                <w:w w:val="90"/>
              </w:rPr>
              <w:t>April</w:t>
            </w:r>
            <w:r>
              <w:rPr>
                <w:color w:val="2E3092"/>
                <w:spacing w:val="-25"/>
                <w:w w:val="90"/>
              </w:rPr>
              <w:t> </w:t>
            </w:r>
            <w:r>
              <w:rPr>
                <w:color w:val="2E3092"/>
                <w:w w:val="90"/>
              </w:rPr>
              <w:t>1937</w:t>
            </w:r>
          </w:hyperlink>
          <w:r>
            <w:rPr>
              <w:rFonts w:ascii="Times New Roman" w:hAnsi="Times New Roman"/>
              <w:w w:val="90"/>
            </w:rPr>
            <w:tab/>
          </w:r>
          <w:r>
            <w:rPr>
              <w:w w:val="95"/>
            </w:rPr>
            <w:t>82</w:t>
          </w:r>
        </w:p>
        <w:p>
          <w:pPr>
            <w:pStyle w:val="TOC4"/>
            <w:numPr>
              <w:ilvl w:val="1"/>
              <w:numId w:val="2"/>
            </w:numPr>
            <w:tabs>
              <w:tab w:pos="1028" w:val="left" w:leader="none"/>
              <w:tab w:pos="7663" w:val="left" w:leader="dot"/>
            </w:tabs>
            <w:spacing w:line="290" w:lineRule="exact" w:before="0" w:after="0"/>
            <w:ind w:left="1027" w:right="0" w:hanging="550"/>
            <w:jc w:val="left"/>
          </w:pPr>
          <w:hyperlink w:history="true" w:anchor="_bookmark345">
            <w:r>
              <w:rPr>
                <w:color w:val="2E3092"/>
                <w:w w:val="90"/>
              </w:rPr>
              <w:t>Lösch</w:t>
            </w:r>
            <w:r>
              <w:rPr>
                <w:color w:val="2E3092"/>
                <w:spacing w:val="-26"/>
                <w:w w:val="90"/>
              </w:rPr>
              <w:t> </w:t>
            </w:r>
            <w:r>
              <w:rPr>
                <w:color w:val="2E3092"/>
                <w:w w:val="90"/>
              </w:rPr>
              <w:t>an</w:t>
            </w:r>
            <w:r>
              <w:rPr>
                <w:color w:val="2E3092"/>
                <w:spacing w:val="-26"/>
                <w:w w:val="90"/>
              </w:rPr>
              <w:t> </w:t>
            </w:r>
            <w:r>
              <w:rPr>
                <w:color w:val="2E3092"/>
                <w:w w:val="90"/>
              </w:rPr>
              <w:t>Joseph</w:t>
            </w:r>
            <w:r>
              <w:rPr>
                <w:color w:val="2E3092"/>
                <w:spacing w:val="-26"/>
                <w:w w:val="90"/>
              </w:rPr>
              <w:t> </w:t>
            </w:r>
            <w:r>
              <w:rPr>
                <w:color w:val="2E3092"/>
                <w:w w:val="90"/>
              </w:rPr>
              <w:t>Schumpeter.</w:t>
            </w:r>
            <w:r>
              <w:rPr>
                <w:color w:val="2E3092"/>
                <w:spacing w:val="-26"/>
                <w:w w:val="90"/>
              </w:rPr>
              <w:t> </w:t>
            </w:r>
            <w:r>
              <w:rPr>
                <w:color w:val="2E3092"/>
                <w:spacing w:val="-3"/>
                <w:w w:val="90"/>
              </w:rPr>
              <w:t>Washington,</w:t>
            </w:r>
            <w:r>
              <w:rPr>
                <w:color w:val="2E3092"/>
                <w:spacing w:val="-26"/>
                <w:w w:val="90"/>
              </w:rPr>
              <w:t> </w:t>
            </w:r>
            <w:r>
              <w:rPr>
                <w:color w:val="2E3092"/>
                <w:w w:val="90"/>
              </w:rPr>
              <w:t>30.</w:t>
            </w:r>
            <w:r>
              <w:rPr>
                <w:color w:val="2E3092"/>
                <w:spacing w:val="-26"/>
                <w:w w:val="90"/>
              </w:rPr>
              <w:t> </w:t>
            </w:r>
            <w:r>
              <w:rPr>
                <w:color w:val="2E3092"/>
                <w:w w:val="90"/>
              </w:rPr>
              <w:t>April</w:t>
            </w:r>
            <w:r>
              <w:rPr>
                <w:color w:val="2E3092"/>
                <w:spacing w:val="-26"/>
                <w:w w:val="90"/>
              </w:rPr>
              <w:t> </w:t>
            </w:r>
            <w:r>
              <w:rPr>
                <w:color w:val="2E3092"/>
                <w:w w:val="90"/>
              </w:rPr>
              <w:t>1937</w:t>
            </w:r>
          </w:hyperlink>
          <w:r>
            <w:rPr>
              <w:rFonts w:ascii="Times New Roman" w:hAnsi="Times New Roman"/>
              <w:w w:val="90"/>
            </w:rPr>
            <w:tab/>
          </w:r>
          <w:r>
            <w:rPr>
              <w:w w:val="95"/>
            </w:rPr>
            <w:t>84</w:t>
          </w:r>
        </w:p>
        <w:p>
          <w:pPr>
            <w:pStyle w:val="TOC4"/>
            <w:numPr>
              <w:ilvl w:val="1"/>
              <w:numId w:val="2"/>
            </w:numPr>
            <w:tabs>
              <w:tab w:pos="1027" w:val="left" w:leader="none"/>
              <w:tab w:pos="1028" w:val="left" w:leader="none"/>
              <w:tab w:pos="7671" w:val="left" w:leader="dot"/>
            </w:tabs>
            <w:spacing w:line="290" w:lineRule="exact" w:before="0" w:after="0"/>
            <w:ind w:left="1027" w:right="0" w:hanging="550"/>
            <w:jc w:val="left"/>
          </w:pPr>
          <w:hyperlink w:history="true" w:anchor="_bookmark360">
            <w:r>
              <w:rPr>
                <w:color w:val="2E3092"/>
                <w:w w:val="90"/>
              </w:rPr>
              <w:t>Margaret</w:t>
            </w:r>
            <w:r>
              <w:rPr>
                <w:color w:val="2E3092"/>
                <w:spacing w:val="-30"/>
                <w:w w:val="90"/>
              </w:rPr>
              <w:t> </w:t>
            </w:r>
            <w:r>
              <w:rPr>
                <w:color w:val="2E3092"/>
                <w:w w:val="90"/>
              </w:rPr>
              <w:t>Giddings</w:t>
            </w:r>
            <w:r>
              <w:rPr>
                <w:color w:val="2E3092"/>
                <w:spacing w:val="-30"/>
                <w:w w:val="90"/>
              </w:rPr>
              <w:t> </w:t>
            </w:r>
            <w:r>
              <w:rPr>
                <w:color w:val="2E3092"/>
                <w:w w:val="90"/>
              </w:rPr>
              <w:t>an</w:t>
            </w:r>
            <w:r>
              <w:rPr>
                <w:color w:val="2E3092"/>
                <w:spacing w:val="-30"/>
                <w:w w:val="90"/>
              </w:rPr>
              <w:t> </w:t>
            </w:r>
            <w:r>
              <w:rPr>
                <w:color w:val="2E3092"/>
                <w:w w:val="90"/>
              </w:rPr>
              <w:t>Lösch.</w:t>
            </w:r>
            <w:r>
              <w:rPr>
                <w:color w:val="2E3092"/>
                <w:spacing w:val="-30"/>
                <w:w w:val="90"/>
              </w:rPr>
              <w:t> </w:t>
            </w:r>
            <w:r>
              <w:rPr>
                <w:color w:val="2E3092"/>
                <w:w w:val="90"/>
              </w:rPr>
              <w:t>New</w:t>
            </w:r>
            <w:r>
              <w:rPr>
                <w:color w:val="2E3092"/>
                <w:spacing w:val="-30"/>
                <w:w w:val="90"/>
              </w:rPr>
              <w:t> </w:t>
            </w:r>
            <w:r>
              <w:rPr>
                <w:color w:val="2E3092"/>
                <w:spacing w:val="-5"/>
                <w:w w:val="90"/>
              </w:rPr>
              <w:t>York,</w:t>
            </w:r>
            <w:r>
              <w:rPr>
                <w:color w:val="2E3092"/>
                <w:spacing w:val="-30"/>
                <w:w w:val="90"/>
              </w:rPr>
              <w:t> </w:t>
            </w:r>
            <w:r>
              <w:rPr>
                <w:color w:val="2E3092"/>
                <w:w w:val="90"/>
              </w:rPr>
              <w:t>17.</w:t>
            </w:r>
            <w:r>
              <w:rPr>
                <w:color w:val="2E3092"/>
                <w:spacing w:val="-30"/>
                <w:w w:val="90"/>
              </w:rPr>
              <w:t> </w:t>
            </w:r>
            <w:r>
              <w:rPr>
                <w:color w:val="2E3092"/>
                <w:w w:val="90"/>
              </w:rPr>
              <w:t>Mai</w:t>
            </w:r>
            <w:r>
              <w:rPr>
                <w:color w:val="2E3092"/>
                <w:spacing w:val="-30"/>
                <w:w w:val="90"/>
              </w:rPr>
              <w:t> </w:t>
            </w:r>
            <w:r>
              <w:rPr>
                <w:color w:val="2E3092"/>
                <w:w w:val="90"/>
              </w:rPr>
              <w:t>1937</w:t>
            </w:r>
          </w:hyperlink>
          <w:r>
            <w:rPr>
              <w:rFonts w:ascii="Times New Roman" w:hAnsi="Times New Roman"/>
              <w:w w:val="90"/>
            </w:rPr>
            <w:tab/>
          </w:r>
          <w:r>
            <w:rPr>
              <w:w w:val="95"/>
            </w:rPr>
            <w:t>87</w:t>
          </w:r>
        </w:p>
        <w:p>
          <w:pPr>
            <w:pStyle w:val="TOC4"/>
            <w:numPr>
              <w:ilvl w:val="1"/>
              <w:numId w:val="2"/>
            </w:numPr>
            <w:tabs>
              <w:tab w:pos="1027" w:val="left" w:leader="none"/>
              <w:tab w:pos="1028" w:val="left" w:leader="none"/>
              <w:tab w:pos="7673" w:val="left" w:leader="dot"/>
            </w:tabs>
            <w:spacing w:line="290" w:lineRule="exact" w:before="0" w:after="0"/>
            <w:ind w:left="1027" w:right="0" w:hanging="550"/>
            <w:jc w:val="left"/>
          </w:pPr>
          <w:hyperlink w:history="true" w:anchor="_bookmark364">
            <w:r>
              <w:rPr>
                <w:color w:val="2E3092"/>
                <w:w w:val="90"/>
              </w:rPr>
              <w:t>Stacy</w:t>
            </w:r>
            <w:r>
              <w:rPr>
                <w:color w:val="2E3092"/>
                <w:spacing w:val="-27"/>
                <w:w w:val="90"/>
              </w:rPr>
              <w:t> </w:t>
            </w:r>
            <w:r>
              <w:rPr>
                <w:color w:val="2E3092"/>
                <w:spacing w:val="-3"/>
                <w:w w:val="90"/>
              </w:rPr>
              <w:t>May</w:t>
            </w:r>
            <w:r>
              <w:rPr>
                <w:color w:val="2E3092"/>
                <w:spacing w:val="-27"/>
                <w:w w:val="90"/>
              </w:rPr>
              <w:t> </w:t>
            </w:r>
            <w:r>
              <w:rPr>
                <w:color w:val="2E3092"/>
                <w:w w:val="90"/>
              </w:rPr>
              <w:t>an</w:t>
            </w:r>
            <w:r>
              <w:rPr>
                <w:color w:val="2E3092"/>
                <w:spacing w:val="-27"/>
                <w:w w:val="90"/>
              </w:rPr>
              <w:t> </w:t>
            </w:r>
            <w:r>
              <w:rPr>
                <w:color w:val="2E3092"/>
                <w:w w:val="90"/>
              </w:rPr>
              <w:t>Lösch.</w:t>
            </w:r>
            <w:r>
              <w:rPr>
                <w:color w:val="2E3092"/>
                <w:spacing w:val="-27"/>
                <w:w w:val="90"/>
              </w:rPr>
              <w:t> </w:t>
            </w:r>
            <w:r>
              <w:rPr>
                <w:color w:val="2E3092"/>
                <w:w w:val="90"/>
              </w:rPr>
              <w:t>New</w:t>
            </w:r>
            <w:r>
              <w:rPr>
                <w:color w:val="2E3092"/>
                <w:spacing w:val="-27"/>
                <w:w w:val="90"/>
              </w:rPr>
              <w:t> </w:t>
            </w:r>
            <w:r>
              <w:rPr>
                <w:color w:val="2E3092"/>
                <w:spacing w:val="-5"/>
                <w:w w:val="90"/>
              </w:rPr>
              <w:t>York,</w:t>
            </w:r>
            <w:r>
              <w:rPr>
                <w:color w:val="2E3092"/>
                <w:spacing w:val="-27"/>
                <w:w w:val="90"/>
              </w:rPr>
              <w:t> </w:t>
            </w:r>
            <w:r>
              <w:rPr>
                <w:color w:val="2E3092"/>
                <w:w w:val="90"/>
              </w:rPr>
              <w:t>11.</w:t>
            </w:r>
            <w:r>
              <w:rPr>
                <w:color w:val="2E3092"/>
                <w:spacing w:val="-27"/>
                <w:w w:val="90"/>
              </w:rPr>
              <w:t> </w:t>
            </w:r>
            <w:r>
              <w:rPr>
                <w:color w:val="2E3092"/>
                <w:w w:val="90"/>
              </w:rPr>
              <w:t>Juni</w:t>
            </w:r>
            <w:r>
              <w:rPr>
                <w:color w:val="2E3092"/>
                <w:spacing w:val="-27"/>
                <w:w w:val="90"/>
              </w:rPr>
              <w:t> </w:t>
            </w:r>
            <w:r>
              <w:rPr>
                <w:color w:val="2E3092"/>
                <w:w w:val="90"/>
              </w:rPr>
              <w:t>1937</w:t>
            </w:r>
          </w:hyperlink>
          <w:r>
            <w:rPr>
              <w:rFonts w:ascii="Times New Roman" w:hAnsi="Times New Roman"/>
              <w:w w:val="90"/>
            </w:rPr>
            <w:tab/>
          </w:r>
          <w:r>
            <w:rPr>
              <w:w w:val="95"/>
            </w:rPr>
            <w:t>88</w:t>
          </w:r>
        </w:p>
        <w:p>
          <w:pPr>
            <w:pStyle w:val="TOC4"/>
            <w:numPr>
              <w:ilvl w:val="1"/>
              <w:numId w:val="2"/>
            </w:numPr>
            <w:tabs>
              <w:tab w:pos="1027" w:val="left" w:leader="none"/>
              <w:tab w:pos="1028" w:val="left" w:leader="none"/>
              <w:tab w:pos="7670" w:val="left" w:leader="dot"/>
            </w:tabs>
            <w:spacing w:line="290" w:lineRule="exact" w:before="0" w:after="0"/>
            <w:ind w:left="1027" w:right="0" w:hanging="550"/>
            <w:jc w:val="left"/>
          </w:pPr>
          <w:hyperlink w:history="true" w:anchor="_bookmark366">
            <w:r>
              <w:rPr>
                <w:color w:val="2E3092"/>
                <w:w w:val="90"/>
              </w:rPr>
              <w:t>Albert</w:t>
            </w:r>
            <w:r>
              <w:rPr>
                <w:color w:val="2E3092"/>
                <w:spacing w:val="-23"/>
                <w:w w:val="90"/>
              </w:rPr>
              <w:t> </w:t>
            </w:r>
            <w:r>
              <w:rPr>
                <w:color w:val="2E3092"/>
                <w:spacing w:val="-7"/>
                <w:w w:val="90"/>
              </w:rPr>
              <w:t>Wolfe</w:t>
            </w:r>
            <w:r>
              <w:rPr>
                <w:color w:val="2E3092"/>
                <w:spacing w:val="-23"/>
                <w:w w:val="90"/>
              </w:rPr>
              <w:t> </w:t>
            </w:r>
            <w:r>
              <w:rPr>
                <w:color w:val="2E3092"/>
                <w:w w:val="90"/>
              </w:rPr>
              <w:t>an</w:t>
            </w:r>
            <w:r>
              <w:rPr>
                <w:color w:val="2E3092"/>
                <w:spacing w:val="-23"/>
                <w:w w:val="90"/>
              </w:rPr>
              <w:t> </w:t>
            </w:r>
            <w:r>
              <w:rPr>
                <w:color w:val="2E3092"/>
                <w:w w:val="90"/>
              </w:rPr>
              <w:t>Lösch.</w:t>
            </w:r>
            <w:r>
              <w:rPr>
                <w:color w:val="2E3092"/>
                <w:spacing w:val="-23"/>
                <w:w w:val="90"/>
              </w:rPr>
              <w:t> </w:t>
            </w:r>
            <w:r>
              <w:rPr>
                <w:color w:val="2E3092"/>
                <w:w w:val="90"/>
              </w:rPr>
              <w:t>Columbus,</w:t>
            </w:r>
            <w:r>
              <w:rPr>
                <w:color w:val="2E3092"/>
                <w:spacing w:val="-23"/>
                <w:w w:val="90"/>
              </w:rPr>
              <w:t> </w:t>
            </w:r>
            <w:r>
              <w:rPr>
                <w:color w:val="2E3092"/>
                <w:w w:val="90"/>
              </w:rPr>
              <w:t>15.</w:t>
            </w:r>
            <w:r>
              <w:rPr>
                <w:color w:val="2E3092"/>
                <w:spacing w:val="-23"/>
                <w:w w:val="90"/>
              </w:rPr>
              <w:t> </w:t>
            </w:r>
            <w:r>
              <w:rPr>
                <w:color w:val="2E3092"/>
                <w:w w:val="90"/>
              </w:rPr>
              <w:t>Juni</w:t>
            </w:r>
            <w:r>
              <w:rPr>
                <w:color w:val="2E3092"/>
                <w:spacing w:val="-23"/>
                <w:w w:val="90"/>
              </w:rPr>
              <w:t> </w:t>
            </w:r>
            <w:r>
              <w:rPr>
                <w:color w:val="2E3092"/>
                <w:w w:val="90"/>
              </w:rPr>
              <w:t>1937</w:t>
            </w:r>
          </w:hyperlink>
          <w:r>
            <w:rPr>
              <w:rFonts w:ascii="Times New Roman" w:hAnsi="Times New Roman"/>
              <w:w w:val="90"/>
            </w:rPr>
            <w:tab/>
          </w:r>
          <w:r>
            <w:rPr/>
            <w:t>89</w:t>
          </w:r>
        </w:p>
        <w:p>
          <w:pPr>
            <w:pStyle w:val="TOC4"/>
            <w:numPr>
              <w:ilvl w:val="1"/>
              <w:numId w:val="2"/>
            </w:numPr>
            <w:tabs>
              <w:tab w:pos="1028" w:val="left" w:leader="none"/>
              <w:tab w:pos="7656" w:val="left" w:leader="dot"/>
            </w:tabs>
            <w:spacing w:line="290" w:lineRule="exact" w:before="0" w:after="0"/>
            <w:ind w:left="1027" w:right="0" w:hanging="550"/>
            <w:jc w:val="left"/>
          </w:pPr>
          <w:hyperlink w:history="true" w:anchor="_bookmark371">
            <w:r>
              <w:rPr>
                <w:color w:val="2E3092"/>
                <w:w w:val="90"/>
              </w:rPr>
              <w:t>Edgar</w:t>
            </w:r>
            <w:r>
              <w:rPr>
                <w:color w:val="2E3092"/>
                <w:spacing w:val="-23"/>
                <w:w w:val="90"/>
              </w:rPr>
              <w:t> </w:t>
            </w:r>
            <w:r>
              <w:rPr>
                <w:color w:val="2E3092"/>
                <w:w w:val="90"/>
              </w:rPr>
              <w:t>Hoover</w:t>
            </w:r>
            <w:r>
              <w:rPr>
                <w:color w:val="2E3092"/>
                <w:spacing w:val="-23"/>
                <w:w w:val="90"/>
              </w:rPr>
              <w:t> </w:t>
            </w:r>
            <w:r>
              <w:rPr>
                <w:color w:val="2E3092"/>
                <w:w w:val="90"/>
              </w:rPr>
              <w:t>an</w:t>
            </w:r>
            <w:r>
              <w:rPr>
                <w:color w:val="2E3092"/>
                <w:spacing w:val="-23"/>
                <w:w w:val="90"/>
              </w:rPr>
              <w:t> </w:t>
            </w:r>
            <w:r>
              <w:rPr>
                <w:color w:val="2E3092"/>
                <w:w w:val="90"/>
              </w:rPr>
              <w:t>Lösch.</w:t>
            </w:r>
            <w:r>
              <w:rPr>
                <w:color w:val="2E3092"/>
                <w:spacing w:val="-23"/>
                <w:w w:val="90"/>
              </w:rPr>
              <w:t> </w:t>
            </w:r>
            <w:r>
              <w:rPr>
                <w:color w:val="2E3092"/>
                <w:w w:val="90"/>
              </w:rPr>
              <w:t>Ann</w:t>
            </w:r>
            <w:r>
              <w:rPr>
                <w:color w:val="2E3092"/>
                <w:spacing w:val="-23"/>
                <w:w w:val="90"/>
              </w:rPr>
              <w:t> </w:t>
            </w:r>
            <w:r>
              <w:rPr>
                <w:color w:val="2E3092"/>
                <w:w w:val="90"/>
              </w:rPr>
              <w:t>Arbor,</w:t>
            </w:r>
            <w:r>
              <w:rPr>
                <w:color w:val="2E3092"/>
                <w:spacing w:val="-23"/>
                <w:w w:val="90"/>
              </w:rPr>
              <w:t> </w:t>
            </w:r>
            <w:r>
              <w:rPr>
                <w:color w:val="2E3092"/>
                <w:w w:val="90"/>
              </w:rPr>
              <w:t>23.</w:t>
            </w:r>
            <w:r>
              <w:rPr>
                <w:color w:val="2E3092"/>
                <w:spacing w:val="-23"/>
                <w:w w:val="90"/>
              </w:rPr>
              <w:t> </w:t>
            </w:r>
            <w:r>
              <w:rPr>
                <w:color w:val="2E3092"/>
                <w:w w:val="90"/>
              </w:rPr>
              <w:t>Juli</w:t>
            </w:r>
            <w:r>
              <w:rPr>
                <w:color w:val="2E3092"/>
                <w:spacing w:val="-23"/>
                <w:w w:val="90"/>
              </w:rPr>
              <w:t> </w:t>
            </w:r>
            <w:r>
              <w:rPr>
                <w:color w:val="2E3092"/>
                <w:w w:val="90"/>
              </w:rPr>
              <w:t>1937</w:t>
            </w:r>
          </w:hyperlink>
          <w:r>
            <w:rPr>
              <w:rFonts w:ascii="Times New Roman" w:hAnsi="Times New Roman"/>
              <w:w w:val="90"/>
            </w:rPr>
            <w:tab/>
          </w:r>
          <w:r>
            <w:rPr>
              <w:w w:val="95"/>
            </w:rPr>
            <w:t>90</w:t>
          </w:r>
        </w:p>
        <w:p>
          <w:pPr>
            <w:pStyle w:val="TOC4"/>
            <w:numPr>
              <w:ilvl w:val="1"/>
              <w:numId w:val="2"/>
            </w:numPr>
            <w:tabs>
              <w:tab w:pos="1027" w:val="left" w:leader="none"/>
              <w:tab w:pos="1028" w:val="left" w:leader="none"/>
              <w:tab w:pos="7709" w:val="left" w:leader="dot"/>
            </w:tabs>
            <w:spacing w:line="290" w:lineRule="exact" w:before="0" w:after="0"/>
            <w:ind w:left="1027" w:right="0" w:hanging="550"/>
            <w:jc w:val="left"/>
          </w:pPr>
          <w:hyperlink w:history="true" w:anchor="_bookmark374">
            <w:r>
              <w:rPr>
                <w:color w:val="2E3092"/>
                <w:w w:val="90"/>
              </w:rPr>
              <w:t>Lösch</w:t>
            </w:r>
            <w:r>
              <w:rPr>
                <w:color w:val="2E3092"/>
                <w:spacing w:val="-28"/>
                <w:w w:val="90"/>
              </w:rPr>
              <w:t> </w:t>
            </w:r>
            <w:r>
              <w:rPr>
                <w:color w:val="2E3092"/>
                <w:w w:val="90"/>
              </w:rPr>
              <w:t>an</w:t>
            </w:r>
            <w:r>
              <w:rPr>
                <w:color w:val="2E3092"/>
                <w:spacing w:val="-28"/>
                <w:w w:val="90"/>
              </w:rPr>
              <w:t> </w:t>
            </w:r>
            <w:r>
              <w:rPr>
                <w:color w:val="2E3092"/>
                <w:w w:val="90"/>
              </w:rPr>
              <w:t>Joseph</w:t>
            </w:r>
            <w:r>
              <w:rPr>
                <w:color w:val="2E3092"/>
                <w:spacing w:val="-28"/>
                <w:w w:val="90"/>
              </w:rPr>
              <w:t> </w:t>
            </w:r>
            <w:r>
              <w:rPr>
                <w:color w:val="2E3092"/>
                <w:w w:val="90"/>
              </w:rPr>
              <w:t>Schumpeter.</w:t>
            </w:r>
            <w:r>
              <w:rPr>
                <w:color w:val="2E3092"/>
                <w:spacing w:val="-28"/>
                <w:w w:val="90"/>
              </w:rPr>
              <w:t> </w:t>
            </w:r>
            <w:r>
              <w:rPr>
                <w:color w:val="2E3092"/>
                <w:w w:val="90"/>
              </w:rPr>
              <w:t>August</w:t>
            </w:r>
            <w:r>
              <w:rPr>
                <w:color w:val="2E3092"/>
                <w:spacing w:val="-28"/>
                <w:w w:val="90"/>
              </w:rPr>
              <w:t> </w:t>
            </w:r>
            <w:r>
              <w:rPr>
                <w:color w:val="2E3092"/>
                <w:w w:val="90"/>
              </w:rPr>
              <w:t>1937</w:t>
            </w:r>
          </w:hyperlink>
          <w:r>
            <w:rPr>
              <w:rFonts w:ascii="Times New Roman" w:hAnsi="Times New Roman"/>
              <w:w w:val="90"/>
            </w:rPr>
            <w:tab/>
          </w:r>
          <w:r>
            <w:rPr>
              <w:w w:val="95"/>
            </w:rPr>
            <w:t>91</w:t>
          </w:r>
        </w:p>
        <w:p>
          <w:pPr>
            <w:pStyle w:val="TOC4"/>
            <w:numPr>
              <w:ilvl w:val="1"/>
              <w:numId w:val="2"/>
            </w:numPr>
            <w:tabs>
              <w:tab w:pos="1028" w:val="left" w:leader="none"/>
              <w:tab w:pos="7689" w:val="left" w:leader="dot"/>
            </w:tabs>
            <w:spacing w:line="290" w:lineRule="exact" w:before="0" w:after="0"/>
            <w:ind w:left="1027" w:right="0" w:hanging="550"/>
            <w:jc w:val="left"/>
          </w:pPr>
          <w:hyperlink w:history="true" w:anchor="_bookmark381">
            <w:r>
              <w:rPr>
                <w:color w:val="2E3092"/>
                <w:w w:val="90"/>
              </w:rPr>
              <w:t>Cläre</w:t>
            </w:r>
            <w:r>
              <w:rPr>
                <w:color w:val="2E3092"/>
                <w:spacing w:val="-25"/>
                <w:w w:val="90"/>
              </w:rPr>
              <w:t> </w:t>
            </w:r>
            <w:r>
              <w:rPr>
                <w:color w:val="2E3092"/>
                <w:w w:val="90"/>
              </w:rPr>
              <w:t>Tisch</w:t>
            </w:r>
            <w:r>
              <w:rPr>
                <w:color w:val="2E3092"/>
                <w:spacing w:val="-25"/>
                <w:w w:val="90"/>
              </w:rPr>
              <w:t> </w:t>
            </w:r>
            <w:r>
              <w:rPr>
                <w:color w:val="2E3092"/>
                <w:w w:val="90"/>
              </w:rPr>
              <w:t>an</w:t>
            </w:r>
            <w:r>
              <w:rPr>
                <w:color w:val="2E3092"/>
                <w:spacing w:val="-25"/>
                <w:w w:val="90"/>
              </w:rPr>
              <w:t> </w:t>
            </w:r>
            <w:r>
              <w:rPr>
                <w:color w:val="2E3092"/>
                <w:w w:val="90"/>
              </w:rPr>
              <w:t>Lösch.</w:t>
            </w:r>
            <w:r>
              <w:rPr>
                <w:color w:val="2E3092"/>
                <w:spacing w:val="-25"/>
                <w:w w:val="90"/>
              </w:rPr>
              <w:t> </w:t>
            </w:r>
            <w:r>
              <w:rPr>
                <w:color w:val="2E3092"/>
                <w:w w:val="90"/>
              </w:rPr>
              <w:t>12.</w:t>
            </w:r>
            <w:r>
              <w:rPr>
                <w:color w:val="2E3092"/>
                <w:spacing w:val="-25"/>
                <w:w w:val="90"/>
              </w:rPr>
              <w:t> </w:t>
            </w:r>
            <w:r>
              <w:rPr>
                <w:color w:val="2E3092"/>
                <w:w w:val="90"/>
              </w:rPr>
              <w:t>September</w:t>
            </w:r>
            <w:r>
              <w:rPr>
                <w:color w:val="2E3092"/>
                <w:spacing w:val="-25"/>
                <w:w w:val="90"/>
              </w:rPr>
              <w:t> </w:t>
            </w:r>
            <w:r>
              <w:rPr>
                <w:color w:val="2E3092"/>
                <w:w w:val="90"/>
              </w:rPr>
              <w:t>1937</w:t>
            </w:r>
          </w:hyperlink>
          <w:r>
            <w:rPr>
              <w:rFonts w:ascii="Times New Roman" w:hAnsi="Times New Roman"/>
              <w:w w:val="90"/>
            </w:rPr>
            <w:tab/>
          </w:r>
          <w:r>
            <w:rPr>
              <w:w w:val="95"/>
            </w:rPr>
            <w:t>93</w:t>
          </w:r>
        </w:p>
        <w:p>
          <w:pPr>
            <w:pStyle w:val="TOC4"/>
            <w:numPr>
              <w:ilvl w:val="1"/>
              <w:numId w:val="2"/>
            </w:numPr>
            <w:tabs>
              <w:tab w:pos="1028" w:val="left" w:leader="none"/>
              <w:tab w:pos="7661" w:val="left" w:leader="dot"/>
            </w:tabs>
            <w:spacing w:line="290" w:lineRule="exact" w:before="0" w:after="0"/>
            <w:ind w:left="1027" w:right="0" w:hanging="550"/>
            <w:jc w:val="left"/>
          </w:pPr>
          <w:hyperlink w:history="true" w:anchor="_bookmark392">
            <w:r>
              <w:rPr>
                <w:color w:val="2E3092"/>
                <w:w w:val="90"/>
              </w:rPr>
              <w:t>Lösch</w:t>
            </w:r>
            <w:r>
              <w:rPr>
                <w:color w:val="2E3092"/>
                <w:spacing w:val="-28"/>
                <w:w w:val="90"/>
              </w:rPr>
              <w:t> </w:t>
            </w:r>
            <w:r>
              <w:rPr>
                <w:color w:val="2E3092"/>
                <w:w w:val="90"/>
              </w:rPr>
              <w:t>an</w:t>
            </w:r>
            <w:r>
              <w:rPr>
                <w:color w:val="2E3092"/>
                <w:spacing w:val="-28"/>
                <w:w w:val="90"/>
              </w:rPr>
              <w:t> </w:t>
            </w:r>
            <w:r>
              <w:rPr>
                <w:color w:val="2E3092"/>
                <w:spacing w:val="-4"/>
                <w:w w:val="90"/>
              </w:rPr>
              <w:t>Wassily</w:t>
            </w:r>
            <w:r>
              <w:rPr>
                <w:color w:val="2E3092"/>
                <w:spacing w:val="-28"/>
                <w:w w:val="90"/>
              </w:rPr>
              <w:t> </w:t>
            </w:r>
            <w:r>
              <w:rPr>
                <w:color w:val="2E3092"/>
                <w:w w:val="90"/>
              </w:rPr>
              <w:t>Leontieff.</w:t>
            </w:r>
            <w:r>
              <w:rPr>
                <w:color w:val="2E3092"/>
                <w:spacing w:val="-28"/>
                <w:w w:val="90"/>
              </w:rPr>
              <w:t> </w:t>
            </w:r>
            <w:r>
              <w:rPr>
                <w:color w:val="2E3092"/>
                <w:w w:val="90"/>
              </w:rPr>
              <w:t>Chicago,</w:t>
            </w:r>
            <w:r>
              <w:rPr>
                <w:color w:val="2E3092"/>
                <w:spacing w:val="-28"/>
                <w:w w:val="90"/>
              </w:rPr>
              <w:t> </w:t>
            </w:r>
            <w:r>
              <w:rPr>
                <w:color w:val="2E3092"/>
                <w:w w:val="90"/>
              </w:rPr>
              <w:t>Mitte</w:t>
            </w:r>
            <w:r>
              <w:rPr>
                <w:color w:val="2E3092"/>
                <w:spacing w:val="-28"/>
                <w:w w:val="90"/>
              </w:rPr>
              <w:t> </w:t>
            </w:r>
            <w:r>
              <w:rPr>
                <w:color w:val="2E3092"/>
                <w:w w:val="90"/>
              </w:rPr>
              <w:t>September</w:t>
            </w:r>
            <w:r>
              <w:rPr>
                <w:color w:val="2E3092"/>
                <w:spacing w:val="-28"/>
                <w:w w:val="90"/>
              </w:rPr>
              <w:t> </w:t>
            </w:r>
            <w:r>
              <w:rPr>
                <w:color w:val="2E3092"/>
                <w:w w:val="90"/>
              </w:rPr>
              <w:t>1937</w:t>
            </w:r>
          </w:hyperlink>
          <w:r>
            <w:rPr>
              <w:rFonts w:ascii="Times New Roman" w:hAnsi="Times New Roman"/>
              <w:w w:val="90"/>
            </w:rPr>
            <w:tab/>
          </w:r>
          <w:r>
            <w:rPr>
              <w:w w:val="95"/>
            </w:rPr>
            <w:t>96</w:t>
          </w:r>
        </w:p>
        <w:p>
          <w:pPr>
            <w:pStyle w:val="TOC4"/>
            <w:numPr>
              <w:ilvl w:val="1"/>
              <w:numId w:val="2"/>
            </w:numPr>
            <w:tabs>
              <w:tab w:pos="1027" w:val="left" w:leader="none"/>
              <w:tab w:pos="1028" w:val="left" w:leader="none"/>
              <w:tab w:pos="7666" w:val="left" w:leader="none"/>
            </w:tabs>
            <w:spacing w:line="290" w:lineRule="exact" w:before="0" w:after="0"/>
            <w:ind w:left="1027" w:right="0" w:hanging="550"/>
            <w:jc w:val="left"/>
          </w:pPr>
          <w:hyperlink w:history="true" w:anchor="_bookmark399">
            <w:r>
              <w:rPr>
                <w:color w:val="2E3092"/>
                <w:w w:val="95"/>
              </w:rPr>
              <w:t>Estelle</w:t>
            </w:r>
            <w:r>
              <w:rPr>
                <w:color w:val="2E3092"/>
                <w:spacing w:val="-37"/>
                <w:w w:val="95"/>
              </w:rPr>
              <w:t> </w:t>
            </w:r>
            <w:r>
              <w:rPr>
                <w:color w:val="2E3092"/>
                <w:w w:val="95"/>
              </w:rPr>
              <w:t>Leontieff</w:t>
            </w:r>
            <w:r>
              <w:rPr>
                <w:color w:val="2E3092"/>
                <w:spacing w:val="-37"/>
                <w:w w:val="95"/>
              </w:rPr>
              <w:t> </w:t>
            </w:r>
            <w:r>
              <w:rPr>
                <w:color w:val="2E3092"/>
                <w:w w:val="95"/>
              </w:rPr>
              <w:t>an</w:t>
            </w:r>
            <w:r>
              <w:rPr>
                <w:color w:val="2E3092"/>
                <w:spacing w:val="-37"/>
                <w:w w:val="95"/>
              </w:rPr>
              <w:t> </w:t>
            </w:r>
            <w:r>
              <w:rPr>
                <w:color w:val="2E3092"/>
                <w:w w:val="95"/>
              </w:rPr>
              <w:t>Lösch.</w:t>
            </w:r>
            <w:r>
              <w:rPr>
                <w:color w:val="2E3092"/>
                <w:spacing w:val="-37"/>
                <w:w w:val="95"/>
              </w:rPr>
              <w:t> </w:t>
            </w:r>
            <w:r>
              <w:rPr>
                <w:color w:val="2E3092"/>
                <w:w w:val="95"/>
              </w:rPr>
              <w:t>Cambridge,</w:t>
            </w:r>
            <w:r>
              <w:rPr>
                <w:color w:val="2E3092"/>
                <w:spacing w:val="-37"/>
                <w:w w:val="95"/>
              </w:rPr>
              <w:t> </w:t>
            </w:r>
            <w:r>
              <w:rPr>
                <w:color w:val="2E3092"/>
                <w:w w:val="95"/>
              </w:rPr>
              <w:t>MA,</w:t>
            </w:r>
            <w:r>
              <w:rPr>
                <w:color w:val="2E3092"/>
                <w:spacing w:val="-37"/>
                <w:w w:val="95"/>
              </w:rPr>
              <w:t> </w:t>
            </w:r>
            <w:r>
              <w:rPr>
                <w:color w:val="2E3092"/>
                <w:w w:val="95"/>
              </w:rPr>
              <w:t>16.</w:t>
            </w:r>
            <w:r>
              <w:rPr>
                <w:color w:val="2E3092"/>
                <w:spacing w:val="-37"/>
                <w:w w:val="95"/>
              </w:rPr>
              <w:t> </w:t>
            </w:r>
            <w:r>
              <w:rPr>
                <w:color w:val="2E3092"/>
                <w:w w:val="95"/>
              </w:rPr>
              <w:t>September</w:t>
            </w:r>
            <w:r>
              <w:rPr>
                <w:color w:val="2E3092"/>
                <w:spacing w:val="-37"/>
                <w:w w:val="95"/>
              </w:rPr>
              <w:t> </w:t>
            </w:r>
            <w:r>
              <w:rPr>
                <w:color w:val="2E3092"/>
                <w:w w:val="95"/>
              </w:rPr>
              <w:t>1937</w:t>
            </w:r>
          </w:hyperlink>
          <w:r>
            <w:rPr>
              <w:color w:val="2E3092"/>
              <w:spacing w:val="26"/>
              <w:w w:val="95"/>
            </w:rPr>
            <w:t> </w:t>
          </w:r>
          <w:r>
            <w:rPr>
              <w:w w:val="95"/>
            </w:rPr>
            <w:t>.</w:t>
          </w:r>
          <w:r>
            <w:rPr>
              <w:spacing w:val="-6"/>
              <w:w w:val="95"/>
            </w:rPr>
            <w:t> </w:t>
          </w:r>
          <w:r>
            <w:rPr>
              <w:w w:val="95"/>
            </w:rPr>
            <w:t>.</w:t>
          </w:r>
          <w:r>
            <w:rPr>
              <w:spacing w:val="-6"/>
              <w:w w:val="95"/>
            </w:rPr>
            <w:t> </w:t>
          </w:r>
          <w:r>
            <w:rPr>
              <w:w w:val="95"/>
            </w:rPr>
            <w:t>.</w:t>
            <w:tab/>
            <w:t>99</w:t>
          </w:r>
        </w:p>
        <w:p>
          <w:pPr>
            <w:pStyle w:val="TOC4"/>
            <w:numPr>
              <w:ilvl w:val="1"/>
              <w:numId w:val="2"/>
            </w:numPr>
            <w:tabs>
              <w:tab w:pos="1028" w:val="left" w:leader="none"/>
              <w:tab w:pos="7666" w:val="left" w:leader="dot"/>
            </w:tabs>
            <w:spacing w:line="290" w:lineRule="exact" w:before="0" w:after="0"/>
            <w:ind w:left="1027" w:right="0" w:hanging="550"/>
            <w:jc w:val="left"/>
          </w:pPr>
          <w:hyperlink w:history="true" w:anchor="_bookmark404">
            <w:r>
              <w:rPr>
                <w:color w:val="2E3092"/>
                <w:w w:val="90"/>
              </w:rPr>
              <w:t>Lösch</w:t>
            </w:r>
            <w:r>
              <w:rPr>
                <w:color w:val="2E3092"/>
                <w:spacing w:val="-25"/>
                <w:w w:val="90"/>
              </w:rPr>
              <w:t> </w:t>
            </w:r>
            <w:r>
              <w:rPr>
                <w:color w:val="2E3092"/>
                <w:w w:val="90"/>
              </w:rPr>
              <w:t>an</w:t>
            </w:r>
            <w:r>
              <w:rPr>
                <w:color w:val="2E3092"/>
                <w:spacing w:val="-25"/>
                <w:w w:val="90"/>
              </w:rPr>
              <w:t> </w:t>
            </w:r>
            <w:r>
              <w:rPr>
                <w:color w:val="2E3092"/>
                <w:w w:val="90"/>
              </w:rPr>
              <w:t>Joseph</w:t>
            </w:r>
            <w:r>
              <w:rPr>
                <w:color w:val="2E3092"/>
                <w:spacing w:val="-25"/>
                <w:w w:val="90"/>
              </w:rPr>
              <w:t> </w:t>
            </w:r>
            <w:r>
              <w:rPr>
                <w:color w:val="2E3092"/>
                <w:w w:val="90"/>
              </w:rPr>
              <w:t>Schumpeter.</w:t>
            </w:r>
            <w:r>
              <w:rPr>
                <w:color w:val="2E3092"/>
                <w:spacing w:val="-25"/>
                <w:w w:val="90"/>
              </w:rPr>
              <w:t> </w:t>
            </w:r>
            <w:r>
              <w:rPr>
                <w:color w:val="2E3092"/>
                <w:w w:val="90"/>
              </w:rPr>
              <w:t>Alton,</w:t>
            </w:r>
            <w:r>
              <w:rPr>
                <w:color w:val="2E3092"/>
                <w:spacing w:val="-25"/>
                <w:w w:val="90"/>
              </w:rPr>
              <w:t> </w:t>
            </w:r>
            <w:r>
              <w:rPr>
                <w:color w:val="2E3092"/>
                <w:w w:val="90"/>
              </w:rPr>
              <w:t>30.</w:t>
            </w:r>
            <w:r>
              <w:rPr>
                <w:color w:val="2E3092"/>
                <w:spacing w:val="-25"/>
                <w:w w:val="90"/>
              </w:rPr>
              <w:t> </w:t>
            </w:r>
            <w:r>
              <w:rPr>
                <w:color w:val="2E3092"/>
                <w:w w:val="90"/>
              </w:rPr>
              <w:t>September</w:t>
            </w:r>
            <w:r>
              <w:rPr>
                <w:color w:val="2E3092"/>
                <w:spacing w:val="-25"/>
                <w:w w:val="90"/>
              </w:rPr>
              <w:t> </w:t>
            </w:r>
            <w:r>
              <w:rPr>
                <w:color w:val="2E3092"/>
                <w:w w:val="90"/>
              </w:rPr>
              <w:t>1937</w:t>
            </w:r>
          </w:hyperlink>
          <w:r>
            <w:rPr>
              <w:rFonts w:ascii="Times New Roman" w:hAnsi="Times New Roman"/>
              <w:w w:val="90"/>
            </w:rPr>
            <w:tab/>
          </w:r>
          <w:r>
            <w:rPr>
              <w:w w:val="95"/>
            </w:rPr>
            <w:t>99</w:t>
          </w:r>
        </w:p>
        <w:p>
          <w:pPr>
            <w:pStyle w:val="TOC4"/>
            <w:numPr>
              <w:ilvl w:val="1"/>
              <w:numId w:val="2"/>
            </w:numPr>
            <w:tabs>
              <w:tab w:pos="1028" w:val="left" w:leader="none"/>
              <w:tab w:pos="7630" w:val="left" w:leader="dot"/>
            </w:tabs>
            <w:spacing w:line="290" w:lineRule="exact" w:before="0" w:after="0"/>
            <w:ind w:left="1027" w:right="0" w:hanging="550"/>
            <w:jc w:val="left"/>
          </w:pPr>
          <w:hyperlink w:history="true" w:anchor="_bookmark408">
            <w:r>
              <w:rPr>
                <w:color w:val="2E3092"/>
                <w:w w:val="90"/>
              </w:rPr>
              <w:t>Lösch</w:t>
            </w:r>
            <w:r>
              <w:rPr>
                <w:color w:val="2E3092"/>
                <w:spacing w:val="-24"/>
                <w:w w:val="90"/>
              </w:rPr>
              <w:t> </w:t>
            </w:r>
            <w:r>
              <w:rPr>
                <w:color w:val="2E3092"/>
                <w:w w:val="90"/>
              </w:rPr>
              <w:t>an</w:t>
            </w:r>
            <w:r>
              <w:rPr>
                <w:color w:val="2E3092"/>
                <w:spacing w:val="-24"/>
                <w:w w:val="90"/>
              </w:rPr>
              <w:t> </w:t>
            </w:r>
            <w:r>
              <w:rPr>
                <w:color w:val="2E3092"/>
                <w:w w:val="90"/>
              </w:rPr>
              <w:t>Joseph</w:t>
            </w:r>
            <w:r>
              <w:rPr>
                <w:color w:val="2E3092"/>
                <w:spacing w:val="-24"/>
                <w:w w:val="90"/>
              </w:rPr>
              <w:t> </w:t>
            </w:r>
            <w:r>
              <w:rPr>
                <w:color w:val="2E3092"/>
                <w:w w:val="90"/>
              </w:rPr>
              <w:t>Schumpeter.</w:t>
            </w:r>
            <w:r>
              <w:rPr>
                <w:color w:val="2E3092"/>
                <w:spacing w:val="-24"/>
                <w:w w:val="90"/>
              </w:rPr>
              <w:t> </w:t>
            </w:r>
            <w:r>
              <w:rPr>
                <w:color w:val="2E3092"/>
                <w:w w:val="90"/>
              </w:rPr>
              <w:t>Chapel</w:t>
            </w:r>
            <w:r>
              <w:rPr>
                <w:color w:val="2E3092"/>
                <w:spacing w:val="-24"/>
                <w:w w:val="90"/>
              </w:rPr>
              <w:t> </w:t>
            </w:r>
            <w:r>
              <w:rPr>
                <w:color w:val="2E3092"/>
                <w:w w:val="90"/>
              </w:rPr>
              <w:t>Hill,</w:t>
            </w:r>
            <w:r>
              <w:rPr>
                <w:color w:val="2E3092"/>
                <w:spacing w:val="-24"/>
                <w:w w:val="90"/>
              </w:rPr>
              <w:t> </w:t>
            </w:r>
            <w:r>
              <w:rPr>
                <w:color w:val="2E3092"/>
                <w:w w:val="90"/>
              </w:rPr>
              <w:t>4.</w:t>
            </w:r>
            <w:r>
              <w:rPr>
                <w:color w:val="2E3092"/>
                <w:spacing w:val="-24"/>
                <w:w w:val="90"/>
              </w:rPr>
              <w:t> </w:t>
            </w:r>
            <w:r>
              <w:rPr>
                <w:color w:val="2E3092"/>
                <w:w w:val="90"/>
              </w:rPr>
              <w:t>November</w:t>
            </w:r>
            <w:r>
              <w:rPr>
                <w:color w:val="2E3092"/>
                <w:spacing w:val="-24"/>
                <w:w w:val="90"/>
              </w:rPr>
              <w:t> </w:t>
            </w:r>
            <w:r>
              <w:rPr>
                <w:color w:val="2E3092"/>
                <w:w w:val="90"/>
              </w:rPr>
              <w:t>1937</w:t>
            </w:r>
          </w:hyperlink>
          <w:r>
            <w:rPr>
              <w:rFonts w:ascii="Times New Roman" w:hAnsi="Times New Roman"/>
              <w:w w:val="90"/>
            </w:rPr>
            <w:tab/>
          </w:r>
          <w:r>
            <w:rPr>
              <w:w w:val="95"/>
            </w:rPr>
            <w:t>101</w:t>
          </w:r>
        </w:p>
        <w:p>
          <w:pPr>
            <w:pStyle w:val="TOC4"/>
            <w:numPr>
              <w:ilvl w:val="1"/>
              <w:numId w:val="2"/>
            </w:numPr>
            <w:tabs>
              <w:tab w:pos="1027" w:val="left" w:leader="none"/>
              <w:tab w:pos="1028" w:val="left" w:leader="none"/>
              <w:tab w:pos="7610" w:val="left" w:leader="none"/>
            </w:tabs>
            <w:spacing w:line="290" w:lineRule="exact" w:before="0" w:after="0"/>
            <w:ind w:left="1027" w:right="0" w:hanging="550"/>
            <w:jc w:val="left"/>
          </w:pPr>
          <w:hyperlink w:history="true" w:anchor="_bookmark427">
            <w:r>
              <w:rPr>
                <w:color w:val="2E3092"/>
                <w:w w:val="90"/>
              </w:rPr>
              <w:t>Joseph</w:t>
            </w:r>
            <w:r>
              <w:rPr>
                <w:color w:val="2E3092"/>
                <w:spacing w:val="-20"/>
                <w:w w:val="90"/>
              </w:rPr>
              <w:t> </w:t>
            </w:r>
            <w:r>
              <w:rPr>
                <w:color w:val="2E3092"/>
                <w:w w:val="90"/>
              </w:rPr>
              <w:t>Schumpeter</w:t>
            </w:r>
            <w:r>
              <w:rPr>
                <w:color w:val="2E3092"/>
                <w:spacing w:val="-20"/>
                <w:w w:val="90"/>
              </w:rPr>
              <w:t> </w:t>
            </w:r>
            <w:r>
              <w:rPr>
                <w:color w:val="2E3092"/>
                <w:w w:val="90"/>
              </w:rPr>
              <w:t>an</w:t>
            </w:r>
            <w:r>
              <w:rPr>
                <w:color w:val="2E3092"/>
                <w:spacing w:val="-20"/>
                <w:w w:val="90"/>
              </w:rPr>
              <w:t> </w:t>
            </w:r>
            <w:r>
              <w:rPr>
                <w:color w:val="2E3092"/>
                <w:w w:val="90"/>
              </w:rPr>
              <w:t>Lösch,</w:t>
            </w:r>
            <w:r>
              <w:rPr>
                <w:color w:val="2E3092"/>
                <w:spacing w:val="-20"/>
                <w:w w:val="90"/>
              </w:rPr>
              <w:t> </w:t>
            </w:r>
            <w:r>
              <w:rPr>
                <w:color w:val="2E3092"/>
                <w:w w:val="90"/>
              </w:rPr>
              <w:t>Cambridge,</w:t>
            </w:r>
            <w:r>
              <w:rPr>
                <w:color w:val="2E3092"/>
                <w:spacing w:val="-20"/>
                <w:w w:val="90"/>
              </w:rPr>
              <w:t> </w:t>
            </w:r>
            <w:r>
              <w:rPr>
                <w:color w:val="2E3092"/>
                <w:w w:val="90"/>
              </w:rPr>
              <w:t>MA,</w:t>
            </w:r>
            <w:r>
              <w:rPr>
                <w:color w:val="2E3092"/>
                <w:spacing w:val="-20"/>
                <w:w w:val="90"/>
              </w:rPr>
              <w:t> </w:t>
            </w:r>
            <w:r>
              <w:rPr>
                <w:color w:val="2E3092"/>
                <w:w w:val="90"/>
              </w:rPr>
              <w:t>8.</w:t>
            </w:r>
            <w:r>
              <w:rPr>
                <w:color w:val="2E3092"/>
                <w:spacing w:val="-20"/>
                <w:w w:val="90"/>
              </w:rPr>
              <w:t> </w:t>
            </w:r>
            <w:r>
              <w:rPr>
                <w:color w:val="2E3092"/>
                <w:w w:val="90"/>
              </w:rPr>
              <w:t>November</w:t>
            </w:r>
            <w:r>
              <w:rPr>
                <w:color w:val="2E3092"/>
                <w:spacing w:val="-20"/>
                <w:w w:val="90"/>
              </w:rPr>
              <w:t> </w:t>
            </w:r>
            <w:r>
              <w:rPr>
                <w:color w:val="2E3092"/>
                <w:w w:val="90"/>
              </w:rPr>
              <w:t>1937</w:t>
            </w:r>
          </w:hyperlink>
          <w:r>
            <w:rPr>
              <w:color w:val="2E3092"/>
              <w:w w:val="90"/>
            </w:rPr>
            <w:t> </w:t>
          </w:r>
          <w:r>
            <w:rPr>
              <w:color w:val="2E3092"/>
              <w:spacing w:val="4"/>
              <w:w w:val="90"/>
            </w:rPr>
            <w:t> </w:t>
          </w:r>
          <w:r>
            <w:rPr>
              <w:w w:val="90"/>
            </w:rPr>
            <w:t>.</w:t>
          </w:r>
          <w:r>
            <w:rPr>
              <w:spacing w:val="33"/>
              <w:w w:val="90"/>
            </w:rPr>
            <w:t> </w:t>
          </w:r>
          <w:r>
            <w:rPr>
              <w:w w:val="90"/>
            </w:rPr>
            <w:t>.</w:t>
            <w:tab/>
          </w:r>
          <w:r>
            <w:rPr>
              <w:w w:val="95"/>
            </w:rPr>
            <w:t>103</w:t>
          </w:r>
        </w:p>
        <w:p>
          <w:pPr>
            <w:pStyle w:val="TOC4"/>
            <w:numPr>
              <w:ilvl w:val="1"/>
              <w:numId w:val="2"/>
            </w:numPr>
            <w:tabs>
              <w:tab w:pos="1028" w:val="left" w:leader="none"/>
              <w:tab w:pos="7613" w:val="left" w:leader="dot"/>
            </w:tabs>
            <w:spacing w:line="290" w:lineRule="exact" w:before="0" w:after="0"/>
            <w:ind w:left="1027" w:right="0" w:hanging="550"/>
            <w:jc w:val="left"/>
          </w:pPr>
          <w:hyperlink w:history="true" w:anchor="_bookmark438">
            <w:r>
              <w:rPr>
                <w:color w:val="2E3092"/>
                <w:w w:val="90"/>
              </w:rPr>
              <w:t>Lösch</w:t>
            </w:r>
            <w:r>
              <w:rPr>
                <w:color w:val="2E3092"/>
                <w:spacing w:val="-27"/>
                <w:w w:val="90"/>
              </w:rPr>
              <w:t> </w:t>
            </w:r>
            <w:r>
              <w:rPr>
                <w:color w:val="2E3092"/>
                <w:w w:val="90"/>
              </w:rPr>
              <w:t>an</w:t>
            </w:r>
            <w:r>
              <w:rPr>
                <w:color w:val="2E3092"/>
                <w:spacing w:val="-27"/>
                <w:w w:val="90"/>
              </w:rPr>
              <w:t> </w:t>
            </w:r>
            <w:r>
              <w:rPr>
                <w:color w:val="2E3092"/>
                <w:w w:val="90"/>
              </w:rPr>
              <w:t>Joseph</w:t>
            </w:r>
            <w:r>
              <w:rPr>
                <w:color w:val="2E3092"/>
                <w:spacing w:val="-27"/>
                <w:w w:val="90"/>
              </w:rPr>
              <w:t> </w:t>
            </w:r>
            <w:r>
              <w:rPr>
                <w:color w:val="2E3092"/>
                <w:w w:val="90"/>
              </w:rPr>
              <w:t>Schumpeter.</w:t>
            </w:r>
            <w:r>
              <w:rPr>
                <w:color w:val="2E3092"/>
                <w:spacing w:val="-27"/>
                <w:w w:val="90"/>
              </w:rPr>
              <w:t> </w:t>
            </w:r>
            <w:r>
              <w:rPr>
                <w:color w:val="2E3092"/>
                <w:spacing w:val="-3"/>
                <w:w w:val="90"/>
              </w:rPr>
              <w:t>Washington,</w:t>
            </w:r>
            <w:r>
              <w:rPr>
                <w:color w:val="2E3092"/>
                <w:spacing w:val="-27"/>
                <w:w w:val="90"/>
              </w:rPr>
              <w:t> </w:t>
            </w:r>
            <w:r>
              <w:rPr>
                <w:color w:val="2E3092"/>
                <w:w w:val="90"/>
              </w:rPr>
              <w:t>9.</w:t>
            </w:r>
            <w:r>
              <w:rPr>
                <w:color w:val="2E3092"/>
                <w:spacing w:val="-27"/>
                <w:w w:val="90"/>
              </w:rPr>
              <w:t> </w:t>
            </w:r>
            <w:r>
              <w:rPr>
                <w:color w:val="2E3092"/>
                <w:w w:val="90"/>
              </w:rPr>
              <w:t>Dezember</w:t>
            </w:r>
            <w:r>
              <w:rPr>
                <w:color w:val="2E3092"/>
                <w:spacing w:val="-27"/>
                <w:w w:val="90"/>
              </w:rPr>
              <w:t> </w:t>
            </w:r>
            <w:r>
              <w:rPr>
                <w:color w:val="2E3092"/>
                <w:w w:val="90"/>
              </w:rPr>
              <w:t>1937</w:t>
            </w:r>
          </w:hyperlink>
          <w:r>
            <w:rPr>
              <w:rFonts w:ascii="Times New Roman" w:hAnsi="Times New Roman"/>
              <w:w w:val="90"/>
            </w:rPr>
            <w:tab/>
          </w:r>
          <w:r>
            <w:rPr>
              <w:w w:val="95"/>
            </w:rPr>
            <w:t>105</w:t>
          </w:r>
        </w:p>
        <w:p>
          <w:pPr>
            <w:pStyle w:val="TOC4"/>
            <w:numPr>
              <w:ilvl w:val="1"/>
              <w:numId w:val="2"/>
            </w:numPr>
            <w:tabs>
              <w:tab w:pos="1028" w:val="left" w:leader="none"/>
              <w:tab w:pos="7589" w:val="left" w:leader="dot"/>
            </w:tabs>
            <w:spacing w:line="290" w:lineRule="exact" w:before="0" w:after="0"/>
            <w:ind w:left="1027" w:right="0" w:hanging="550"/>
            <w:jc w:val="left"/>
          </w:pPr>
          <w:hyperlink w:history="true" w:anchor="_bookmark442">
            <w:r>
              <w:rPr>
                <w:color w:val="2E3092"/>
                <w:w w:val="90"/>
              </w:rPr>
              <w:t>Lösch</w:t>
            </w:r>
            <w:r>
              <w:rPr>
                <w:color w:val="2E3092"/>
                <w:spacing w:val="-30"/>
                <w:w w:val="90"/>
              </w:rPr>
              <w:t> </w:t>
            </w:r>
            <w:r>
              <w:rPr>
                <w:color w:val="2E3092"/>
                <w:w w:val="90"/>
              </w:rPr>
              <w:t>an</w:t>
            </w:r>
            <w:r>
              <w:rPr>
                <w:color w:val="2E3092"/>
                <w:spacing w:val="-30"/>
                <w:w w:val="90"/>
              </w:rPr>
              <w:t> </w:t>
            </w:r>
            <w:r>
              <w:rPr>
                <w:color w:val="2E3092"/>
                <w:w w:val="90"/>
              </w:rPr>
              <w:t>Joseph</w:t>
            </w:r>
            <w:r>
              <w:rPr>
                <w:color w:val="2E3092"/>
                <w:spacing w:val="-30"/>
                <w:w w:val="90"/>
              </w:rPr>
              <w:t> </w:t>
            </w:r>
            <w:r>
              <w:rPr>
                <w:color w:val="2E3092"/>
                <w:w w:val="90"/>
              </w:rPr>
              <w:t>Schumpeter.</w:t>
            </w:r>
            <w:r>
              <w:rPr>
                <w:color w:val="2E3092"/>
                <w:spacing w:val="-30"/>
                <w:w w:val="90"/>
              </w:rPr>
              <w:t> </w:t>
            </w:r>
            <w:r>
              <w:rPr>
                <w:color w:val="2E3092"/>
                <w:w w:val="90"/>
              </w:rPr>
              <w:t>17.</w:t>
            </w:r>
            <w:r>
              <w:rPr>
                <w:color w:val="2E3092"/>
                <w:spacing w:val="-30"/>
                <w:w w:val="90"/>
              </w:rPr>
              <w:t> </w:t>
            </w:r>
            <w:r>
              <w:rPr>
                <w:color w:val="2E3092"/>
                <w:w w:val="90"/>
              </w:rPr>
              <w:t>Februar</w:t>
            </w:r>
            <w:r>
              <w:rPr>
                <w:color w:val="2E3092"/>
                <w:spacing w:val="-30"/>
                <w:w w:val="90"/>
              </w:rPr>
              <w:t> </w:t>
            </w:r>
            <w:r>
              <w:rPr>
                <w:color w:val="2E3092"/>
                <w:w w:val="90"/>
              </w:rPr>
              <w:t>1938</w:t>
            </w:r>
          </w:hyperlink>
          <w:r>
            <w:rPr>
              <w:rFonts w:ascii="Times New Roman" w:hAnsi="Times New Roman"/>
              <w:w w:val="90"/>
            </w:rPr>
            <w:tab/>
          </w:r>
          <w:r>
            <w:rPr>
              <w:w w:val="95"/>
            </w:rPr>
            <w:t>107</w:t>
          </w:r>
        </w:p>
        <w:p>
          <w:pPr>
            <w:pStyle w:val="TOC4"/>
            <w:numPr>
              <w:ilvl w:val="1"/>
              <w:numId w:val="2"/>
            </w:numPr>
            <w:tabs>
              <w:tab w:pos="1028" w:val="left" w:leader="none"/>
              <w:tab w:pos="7591" w:val="left" w:leader="dot"/>
            </w:tabs>
            <w:spacing w:line="307" w:lineRule="exact" w:before="0" w:after="0"/>
            <w:ind w:left="1027" w:right="0" w:hanging="550"/>
            <w:jc w:val="left"/>
          </w:pPr>
          <w:hyperlink w:history="true" w:anchor="_bookmark451">
            <w:r>
              <w:rPr>
                <w:color w:val="2E3092"/>
                <w:w w:val="90"/>
              </w:rPr>
              <w:t>Lösch</w:t>
            </w:r>
            <w:r>
              <w:rPr>
                <w:color w:val="2E3092"/>
                <w:spacing w:val="-27"/>
                <w:w w:val="90"/>
              </w:rPr>
              <w:t> </w:t>
            </w:r>
            <w:r>
              <w:rPr>
                <w:color w:val="2E3092"/>
                <w:w w:val="90"/>
              </w:rPr>
              <w:t>an</w:t>
            </w:r>
            <w:r>
              <w:rPr>
                <w:color w:val="2E3092"/>
                <w:spacing w:val="-27"/>
                <w:w w:val="90"/>
              </w:rPr>
              <w:t> </w:t>
            </w:r>
            <w:r>
              <w:rPr>
                <w:color w:val="2E3092"/>
                <w:w w:val="90"/>
              </w:rPr>
              <w:t>Joseph</w:t>
            </w:r>
            <w:r>
              <w:rPr>
                <w:color w:val="2E3092"/>
                <w:spacing w:val="-27"/>
                <w:w w:val="90"/>
              </w:rPr>
              <w:t> </w:t>
            </w:r>
            <w:r>
              <w:rPr>
                <w:color w:val="2E3092"/>
                <w:w w:val="90"/>
              </w:rPr>
              <w:t>Schumpeter.</w:t>
            </w:r>
            <w:r>
              <w:rPr>
                <w:color w:val="2E3092"/>
                <w:spacing w:val="-27"/>
                <w:w w:val="90"/>
              </w:rPr>
              <w:t> </w:t>
            </w:r>
            <w:r>
              <w:rPr>
                <w:color w:val="2E3092"/>
                <w:w w:val="90"/>
              </w:rPr>
              <w:t>Straßburg,</w:t>
            </w:r>
            <w:r>
              <w:rPr>
                <w:color w:val="2E3092"/>
                <w:spacing w:val="-27"/>
                <w:w w:val="90"/>
              </w:rPr>
              <w:t> </w:t>
            </w:r>
            <w:r>
              <w:rPr>
                <w:color w:val="2E3092"/>
                <w:w w:val="90"/>
              </w:rPr>
              <w:t>2.</w:t>
            </w:r>
            <w:r>
              <w:rPr>
                <w:color w:val="2E3092"/>
                <w:spacing w:val="-27"/>
                <w:w w:val="90"/>
              </w:rPr>
              <w:t> </w:t>
            </w:r>
            <w:r>
              <w:rPr>
                <w:color w:val="2E3092"/>
                <w:w w:val="90"/>
              </w:rPr>
              <w:t>März</w:t>
            </w:r>
            <w:r>
              <w:rPr>
                <w:color w:val="2E3092"/>
                <w:spacing w:val="-27"/>
                <w:w w:val="90"/>
              </w:rPr>
              <w:t> </w:t>
            </w:r>
            <w:r>
              <w:rPr>
                <w:color w:val="2E3092"/>
                <w:w w:val="90"/>
              </w:rPr>
              <w:t>1938</w:t>
            </w:r>
          </w:hyperlink>
          <w:r>
            <w:rPr>
              <w:rFonts w:ascii="Times New Roman" w:hAnsi="Times New Roman"/>
              <w:w w:val="90"/>
            </w:rPr>
            <w:tab/>
          </w:r>
          <w:r>
            <w:rPr>
              <w:w w:val="95"/>
            </w:rPr>
            <w:t>108</w:t>
          </w:r>
        </w:p>
        <w:p>
          <w:pPr>
            <w:pStyle w:val="TOC3"/>
            <w:numPr>
              <w:ilvl w:val="0"/>
              <w:numId w:val="2"/>
            </w:numPr>
            <w:tabs>
              <w:tab w:pos="477" w:val="left" w:leader="none"/>
              <w:tab w:pos="478" w:val="left" w:leader="none"/>
              <w:tab w:pos="7647" w:val="left" w:leader="none"/>
            </w:tabs>
            <w:spacing w:line="307" w:lineRule="exact" w:before="206" w:after="0"/>
            <w:ind w:left="477" w:right="0" w:hanging="359"/>
            <w:jc w:val="left"/>
            <w:rPr>
              <w:i w:val="0"/>
              <w:color w:val="2E3092"/>
              <w:sz w:val="24"/>
            </w:rPr>
          </w:pPr>
          <w:hyperlink w:history="true" w:anchor="_bookmark457">
            <w:r>
              <w:rPr>
                <w:i/>
                <w:color w:val="2E3092"/>
                <w:sz w:val="24"/>
              </w:rPr>
              <w:t>Die</w:t>
            </w:r>
            <w:r>
              <w:rPr>
                <w:i/>
                <w:color w:val="2E3092"/>
                <w:spacing w:val="-32"/>
                <w:sz w:val="24"/>
              </w:rPr>
              <w:t> </w:t>
            </w:r>
            <w:r>
              <w:rPr>
                <w:i/>
                <w:color w:val="2E3092"/>
                <w:sz w:val="24"/>
              </w:rPr>
              <w:t>Räumliche</w:t>
            </w:r>
            <w:r>
              <w:rPr>
                <w:i/>
                <w:color w:val="2E3092"/>
                <w:spacing w:val="-32"/>
                <w:sz w:val="24"/>
              </w:rPr>
              <w:t> </w:t>
            </w:r>
            <w:r>
              <w:rPr>
                <w:i/>
                <w:color w:val="2E3092"/>
                <w:sz w:val="24"/>
              </w:rPr>
              <w:t>Ordnung</w:t>
            </w:r>
            <w:r>
              <w:rPr>
                <w:i/>
                <w:color w:val="2E3092"/>
                <w:spacing w:val="-32"/>
                <w:sz w:val="24"/>
              </w:rPr>
              <w:t> </w:t>
            </w:r>
            <w:r>
              <w:rPr>
                <w:i/>
                <w:color w:val="2E3092"/>
                <w:sz w:val="24"/>
              </w:rPr>
              <w:t>der</w:t>
            </w:r>
            <w:r>
              <w:rPr>
                <w:i/>
                <w:color w:val="2E3092"/>
                <w:spacing w:val="-32"/>
                <w:sz w:val="24"/>
              </w:rPr>
              <w:t> </w:t>
            </w:r>
            <w:r>
              <w:rPr>
                <w:i/>
                <w:color w:val="2E3092"/>
                <w:sz w:val="24"/>
              </w:rPr>
              <w:t>Wirtschaft</w:t>
            </w:r>
            <w:r>
              <w:rPr>
                <w:i/>
                <w:color w:val="2E3092"/>
                <w:spacing w:val="-29"/>
                <w:sz w:val="24"/>
              </w:rPr>
              <w:t> </w:t>
            </w:r>
            <w:r>
              <w:rPr>
                <w:i w:val="0"/>
                <w:color w:val="2E3092"/>
                <w:sz w:val="24"/>
              </w:rPr>
              <w:t>(1938-1939)</w:t>
            </w:r>
          </w:hyperlink>
          <w:r>
            <w:rPr>
              <w:rFonts w:ascii="Times New Roman" w:hAnsi="Times New Roman"/>
              <w:b w:val="0"/>
              <w:i w:val="0"/>
              <w:sz w:val="24"/>
            </w:rPr>
            <w:tab/>
          </w:r>
          <w:r>
            <w:rPr>
              <w:i w:val="0"/>
              <w:sz w:val="24"/>
            </w:rPr>
            <w:t>111</w:t>
          </w:r>
        </w:p>
        <w:p>
          <w:pPr>
            <w:pStyle w:val="TOC4"/>
            <w:numPr>
              <w:ilvl w:val="1"/>
              <w:numId w:val="2"/>
            </w:numPr>
            <w:tabs>
              <w:tab w:pos="1027" w:val="left" w:leader="none"/>
              <w:tab w:pos="1028" w:val="left" w:leader="none"/>
              <w:tab w:pos="7682" w:val="left" w:leader="dot"/>
            </w:tabs>
            <w:spacing w:line="290" w:lineRule="exact" w:before="0" w:after="0"/>
            <w:ind w:left="3103" w:right="0" w:hanging="2626"/>
            <w:jc w:val="left"/>
          </w:pPr>
          <w:hyperlink w:history="true" w:anchor="_bookmark459">
            <w:r>
              <w:rPr>
                <w:color w:val="2E3092"/>
                <w:w w:val="90"/>
              </w:rPr>
              <w:t>Lösch</w:t>
            </w:r>
            <w:r>
              <w:rPr>
                <w:color w:val="2E3092"/>
                <w:spacing w:val="-29"/>
                <w:w w:val="90"/>
              </w:rPr>
              <w:t> </w:t>
            </w:r>
            <w:r>
              <w:rPr>
                <w:color w:val="2E3092"/>
                <w:w w:val="90"/>
              </w:rPr>
              <w:t>an</w:t>
            </w:r>
            <w:r>
              <w:rPr>
                <w:color w:val="2E3092"/>
                <w:spacing w:val="-29"/>
                <w:w w:val="90"/>
              </w:rPr>
              <w:t> </w:t>
            </w:r>
            <w:r>
              <w:rPr>
                <w:color w:val="2E3092"/>
                <w:w w:val="90"/>
              </w:rPr>
              <w:t>Joseph</w:t>
            </w:r>
            <w:r>
              <w:rPr>
                <w:color w:val="2E3092"/>
                <w:spacing w:val="-29"/>
                <w:w w:val="90"/>
              </w:rPr>
              <w:t> </w:t>
            </w:r>
            <w:r>
              <w:rPr>
                <w:color w:val="2E3092"/>
                <w:w w:val="90"/>
              </w:rPr>
              <w:t>Schumpeter.</w:t>
            </w:r>
            <w:r>
              <w:rPr>
                <w:color w:val="2E3092"/>
                <w:spacing w:val="-29"/>
                <w:w w:val="90"/>
              </w:rPr>
              <w:t> </w:t>
            </w:r>
            <w:r>
              <w:rPr>
                <w:color w:val="2E3092"/>
                <w:w w:val="90"/>
              </w:rPr>
              <w:t>Heidenheim,</w:t>
            </w:r>
            <w:r>
              <w:rPr>
                <w:color w:val="2E3092"/>
                <w:spacing w:val="-29"/>
                <w:w w:val="90"/>
              </w:rPr>
              <w:t> </w:t>
            </w:r>
            <w:r>
              <w:rPr>
                <w:color w:val="2E3092"/>
                <w:w w:val="90"/>
              </w:rPr>
              <w:t>3.</w:t>
            </w:r>
            <w:r>
              <w:rPr>
                <w:color w:val="2E3092"/>
                <w:spacing w:val="-29"/>
                <w:w w:val="90"/>
              </w:rPr>
              <w:t> </w:t>
            </w:r>
            <w:r>
              <w:rPr>
                <w:color w:val="2E3092"/>
                <w:w w:val="90"/>
              </w:rPr>
              <w:t>März</w:t>
            </w:r>
            <w:r>
              <w:rPr>
                <w:color w:val="2E3092"/>
                <w:spacing w:val="-29"/>
                <w:w w:val="90"/>
              </w:rPr>
              <w:t> </w:t>
            </w:r>
            <w:r>
              <w:rPr>
                <w:color w:val="2E3092"/>
                <w:w w:val="90"/>
              </w:rPr>
              <w:t>1938</w:t>
            </w:r>
          </w:hyperlink>
          <w:r>
            <w:rPr>
              <w:rFonts w:ascii="Times New Roman" w:hAnsi="Times New Roman"/>
              <w:w w:val="90"/>
            </w:rPr>
            <w:tab/>
          </w:r>
          <w:r>
            <w:rPr>
              <w:w w:val="90"/>
            </w:rPr>
            <w:t>111</w:t>
          </w:r>
        </w:p>
        <w:p>
          <w:pPr>
            <w:pStyle w:val="TOC4"/>
            <w:numPr>
              <w:ilvl w:val="1"/>
              <w:numId w:val="2"/>
            </w:numPr>
            <w:tabs>
              <w:tab w:pos="1027" w:val="left" w:leader="none"/>
              <w:tab w:pos="1028" w:val="left" w:leader="none"/>
              <w:tab w:pos="7646" w:val="left" w:leader="dot"/>
            </w:tabs>
            <w:spacing w:line="290" w:lineRule="exact" w:before="0" w:after="0"/>
            <w:ind w:left="1027" w:right="0" w:hanging="550"/>
            <w:jc w:val="left"/>
          </w:pPr>
          <w:hyperlink w:history="true" w:anchor="_bookmark460">
            <w:r>
              <w:rPr>
                <w:color w:val="2E3092"/>
                <w:w w:val="90"/>
              </w:rPr>
              <w:t>Lösch</w:t>
            </w:r>
            <w:r>
              <w:rPr>
                <w:color w:val="2E3092"/>
                <w:spacing w:val="-27"/>
                <w:w w:val="90"/>
              </w:rPr>
              <w:t> </w:t>
            </w:r>
            <w:r>
              <w:rPr>
                <w:color w:val="2E3092"/>
                <w:w w:val="90"/>
              </w:rPr>
              <w:t>an</w:t>
            </w:r>
            <w:r>
              <w:rPr>
                <w:color w:val="2E3092"/>
                <w:spacing w:val="-27"/>
                <w:w w:val="90"/>
              </w:rPr>
              <w:t> </w:t>
            </w:r>
            <w:r>
              <w:rPr>
                <w:color w:val="2E3092"/>
                <w:w w:val="90"/>
              </w:rPr>
              <w:t>Joseph</w:t>
            </w:r>
            <w:r>
              <w:rPr>
                <w:color w:val="2E3092"/>
                <w:spacing w:val="-27"/>
                <w:w w:val="90"/>
              </w:rPr>
              <w:t> </w:t>
            </w:r>
            <w:r>
              <w:rPr>
                <w:color w:val="2E3092"/>
                <w:w w:val="90"/>
              </w:rPr>
              <w:t>Schumpeter.</w:t>
            </w:r>
            <w:r>
              <w:rPr>
                <w:color w:val="2E3092"/>
                <w:spacing w:val="-27"/>
                <w:w w:val="90"/>
              </w:rPr>
              <w:t> </w:t>
            </w:r>
            <w:r>
              <w:rPr>
                <w:color w:val="2E3092"/>
                <w:w w:val="90"/>
              </w:rPr>
              <w:t>Heidenheim,</w:t>
            </w:r>
            <w:r>
              <w:rPr>
                <w:color w:val="2E3092"/>
                <w:spacing w:val="-27"/>
                <w:w w:val="90"/>
              </w:rPr>
              <w:t> </w:t>
            </w:r>
            <w:r>
              <w:rPr>
                <w:color w:val="2E3092"/>
                <w:w w:val="90"/>
              </w:rPr>
              <w:t>2.</w:t>
            </w:r>
            <w:r>
              <w:rPr>
                <w:color w:val="2E3092"/>
                <w:spacing w:val="-27"/>
                <w:w w:val="90"/>
              </w:rPr>
              <w:t> </w:t>
            </w:r>
            <w:r>
              <w:rPr>
                <w:color w:val="2E3092"/>
                <w:w w:val="90"/>
              </w:rPr>
              <w:t>April</w:t>
            </w:r>
            <w:r>
              <w:rPr>
                <w:color w:val="2E3092"/>
                <w:spacing w:val="-27"/>
                <w:w w:val="90"/>
              </w:rPr>
              <w:t> </w:t>
            </w:r>
            <w:r>
              <w:rPr>
                <w:color w:val="2E3092"/>
                <w:w w:val="90"/>
              </w:rPr>
              <w:t>1938</w:t>
            </w:r>
          </w:hyperlink>
          <w:r>
            <w:rPr>
              <w:rFonts w:ascii="Times New Roman" w:hAnsi="Times New Roman"/>
              <w:w w:val="90"/>
            </w:rPr>
            <w:tab/>
          </w:r>
          <w:r>
            <w:rPr>
              <w:w w:val="95"/>
            </w:rPr>
            <w:t>112</w:t>
          </w:r>
        </w:p>
        <w:p>
          <w:pPr>
            <w:pStyle w:val="TOC4"/>
            <w:numPr>
              <w:ilvl w:val="1"/>
              <w:numId w:val="2"/>
            </w:numPr>
            <w:tabs>
              <w:tab w:pos="1027" w:val="left" w:leader="none"/>
              <w:tab w:pos="1028" w:val="left" w:leader="none"/>
              <w:tab w:pos="7646" w:val="left" w:leader="dot"/>
            </w:tabs>
            <w:spacing w:line="290" w:lineRule="exact" w:before="0" w:after="0"/>
            <w:ind w:left="1027" w:right="0" w:hanging="550"/>
            <w:jc w:val="left"/>
          </w:pPr>
          <w:hyperlink w:history="true" w:anchor="_bookmark463">
            <w:r>
              <w:rPr>
                <w:color w:val="2E3092"/>
                <w:w w:val="90"/>
              </w:rPr>
              <w:t>Lösch</w:t>
            </w:r>
            <w:r>
              <w:rPr>
                <w:color w:val="2E3092"/>
                <w:spacing w:val="-29"/>
                <w:w w:val="90"/>
              </w:rPr>
              <w:t> </w:t>
            </w:r>
            <w:r>
              <w:rPr>
                <w:color w:val="2E3092"/>
                <w:w w:val="90"/>
              </w:rPr>
              <w:t>an</w:t>
            </w:r>
            <w:r>
              <w:rPr>
                <w:color w:val="2E3092"/>
                <w:spacing w:val="-29"/>
                <w:w w:val="90"/>
              </w:rPr>
              <w:t> </w:t>
            </w:r>
            <w:r>
              <w:rPr>
                <w:color w:val="2E3092"/>
                <w:w w:val="90"/>
              </w:rPr>
              <w:t>Joseph</w:t>
            </w:r>
            <w:r>
              <w:rPr>
                <w:color w:val="2E3092"/>
                <w:spacing w:val="-29"/>
                <w:w w:val="90"/>
              </w:rPr>
              <w:t> </w:t>
            </w:r>
            <w:r>
              <w:rPr>
                <w:color w:val="2E3092"/>
                <w:w w:val="90"/>
              </w:rPr>
              <w:t>Schumpeter.</w:t>
            </w:r>
            <w:r>
              <w:rPr>
                <w:color w:val="2E3092"/>
                <w:spacing w:val="-29"/>
                <w:w w:val="90"/>
              </w:rPr>
              <w:t> </w:t>
            </w:r>
            <w:r>
              <w:rPr>
                <w:color w:val="2E3092"/>
                <w:w w:val="90"/>
              </w:rPr>
              <w:t>Heidenheim,</w:t>
            </w:r>
            <w:r>
              <w:rPr>
                <w:color w:val="2E3092"/>
                <w:spacing w:val="-29"/>
                <w:w w:val="90"/>
              </w:rPr>
              <w:t> </w:t>
            </w:r>
            <w:r>
              <w:rPr>
                <w:color w:val="2E3092"/>
                <w:w w:val="90"/>
              </w:rPr>
              <w:t>1.</w:t>
            </w:r>
            <w:r>
              <w:rPr>
                <w:color w:val="2E3092"/>
                <w:spacing w:val="-29"/>
                <w:w w:val="90"/>
              </w:rPr>
              <w:t> </w:t>
            </w:r>
            <w:r>
              <w:rPr>
                <w:color w:val="2E3092"/>
                <w:w w:val="90"/>
              </w:rPr>
              <w:t>Mai</w:t>
            </w:r>
            <w:r>
              <w:rPr>
                <w:color w:val="2E3092"/>
                <w:spacing w:val="-29"/>
                <w:w w:val="90"/>
              </w:rPr>
              <w:t> </w:t>
            </w:r>
            <w:r>
              <w:rPr>
                <w:color w:val="2E3092"/>
                <w:w w:val="90"/>
              </w:rPr>
              <w:t>1938</w:t>
            </w:r>
          </w:hyperlink>
          <w:r>
            <w:rPr>
              <w:rFonts w:ascii="Times New Roman" w:hAnsi="Times New Roman"/>
              <w:w w:val="90"/>
            </w:rPr>
            <w:tab/>
          </w:r>
          <w:r>
            <w:rPr>
              <w:w w:val="90"/>
            </w:rPr>
            <w:t>112</w:t>
          </w:r>
        </w:p>
        <w:p>
          <w:pPr>
            <w:pStyle w:val="TOC4"/>
            <w:numPr>
              <w:ilvl w:val="1"/>
              <w:numId w:val="2"/>
            </w:numPr>
            <w:tabs>
              <w:tab w:pos="1027" w:val="left" w:leader="none"/>
              <w:tab w:pos="1028" w:val="left" w:leader="none"/>
              <w:tab w:pos="7662" w:val="left" w:leader="dot"/>
            </w:tabs>
            <w:spacing w:line="290" w:lineRule="exact" w:before="0" w:after="0"/>
            <w:ind w:left="1027" w:right="0" w:hanging="550"/>
            <w:jc w:val="left"/>
          </w:pPr>
          <w:hyperlink w:history="true" w:anchor="_bookmark465">
            <w:r>
              <w:rPr>
                <w:color w:val="2E3092"/>
                <w:w w:val="90"/>
              </w:rPr>
              <w:t>Lösch</w:t>
            </w:r>
            <w:r>
              <w:rPr>
                <w:color w:val="2E3092"/>
                <w:spacing w:val="-25"/>
                <w:w w:val="90"/>
              </w:rPr>
              <w:t> </w:t>
            </w:r>
            <w:r>
              <w:rPr>
                <w:color w:val="2E3092"/>
                <w:w w:val="90"/>
              </w:rPr>
              <w:t>an</w:t>
            </w:r>
            <w:r>
              <w:rPr>
                <w:color w:val="2E3092"/>
                <w:spacing w:val="-25"/>
                <w:w w:val="90"/>
              </w:rPr>
              <w:t> </w:t>
            </w:r>
            <w:r>
              <w:rPr>
                <w:color w:val="2E3092"/>
                <w:w w:val="90"/>
              </w:rPr>
              <w:t>Joseph</w:t>
            </w:r>
            <w:r>
              <w:rPr>
                <w:color w:val="2E3092"/>
                <w:spacing w:val="-25"/>
                <w:w w:val="90"/>
              </w:rPr>
              <w:t> </w:t>
            </w:r>
            <w:r>
              <w:rPr>
                <w:color w:val="2E3092"/>
                <w:w w:val="90"/>
              </w:rPr>
              <w:t>Schumpeter.</w:t>
            </w:r>
            <w:r>
              <w:rPr>
                <w:color w:val="2E3092"/>
                <w:spacing w:val="-25"/>
                <w:w w:val="90"/>
              </w:rPr>
              <w:t> </w:t>
            </w:r>
            <w:r>
              <w:rPr>
                <w:color w:val="2E3092"/>
                <w:w w:val="90"/>
              </w:rPr>
              <w:t>Heidenheim,</w:t>
            </w:r>
            <w:r>
              <w:rPr>
                <w:color w:val="2E3092"/>
                <w:spacing w:val="-25"/>
                <w:w w:val="90"/>
              </w:rPr>
              <w:t> </w:t>
            </w:r>
            <w:r>
              <w:rPr>
                <w:color w:val="2E3092"/>
                <w:w w:val="90"/>
              </w:rPr>
              <w:t>2.</w:t>
            </w:r>
            <w:r>
              <w:rPr>
                <w:color w:val="2E3092"/>
                <w:spacing w:val="-25"/>
                <w:w w:val="90"/>
              </w:rPr>
              <w:t> </w:t>
            </w:r>
            <w:r>
              <w:rPr>
                <w:color w:val="2E3092"/>
                <w:w w:val="90"/>
              </w:rPr>
              <w:t>Juni</w:t>
            </w:r>
            <w:r>
              <w:rPr>
                <w:color w:val="2E3092"/>
                <w:spacing w:val="-25"/>
                <w:w w:val="90"/>
              </w:rPr>
              <w:t> </w:t>
            </w:r>
            <w:r>
              <w:rPr>
                <w:color w:val="2E3092"/>
                <w:w w:val="90"/>
              </w:rPr>
              <w:t>1938</w:t>
            </w:r>
          </w:hyperlink>
          <w:r>
            <w:rPr>
              <w:rFonts w:ascii="Times New Roman" w:hAnsi="Times New Roman"/>
              <w:w w:val="90"/>
            </w:rPr>
            <w:tab/>
          </w:r>
          <w:r>
            <w:rPr>
              <w:w w:val="95"/>
            </w:rPr>
            <w:t>113</w:t>
          </w:r>
        </w:p>
        <w:p>
          <w:pPr>
            <w:pStyle w:val="TOC4"/>
            <w:numPr>
              <w:ilvl w:val="1"/>
              <w:numId w:val="2"/>
            </w:numPr>
            <w:tabs>
              <w:tab w:pos="1027" w:val="left" w:leader="none"/>
              <w:tab w:pos="1028" w:val="left" w:leader="none"/>
              <w:tab w:pos="7633" w:val="left" w:leader="dot"/>
            </w:tabs>
            <w:spacing w:line="290" w:lineRule="exact" w:before="0" w:after="0"/>
            <w:ind w:left="1027" w:right="0" w:hanging="550"/>
            <w:jc w:val="left"/>
          </w:pPr>
          <w:hyperlink w:history="true" w:anchor="_bookmark471">
            <w:r>
              <w:rPr>
                <w:color w:val="2E3092"/>
                <w:spacing w:val="-6"/>
                <w:w w:val="90"/>
              </w:rPr>
              <w:t>Tracy</w:t>
            </w:r>
            <w:r>
              <w:rPr>
                <w:color w:val="2E3092"/>
                <w:spacing w:val="-30"/>
                <w:w w:val="90"/>
              </w:rPr>
              <w:t> </w:t>
            </w:r>
            <w:r>
              <w:rPr>
                <w:color w:val="2E3092"/>
                <w:w w:val="90"/>
              </w:rPr>
              <w:t>Kittredge</w:t>
            </w:r>
            <w:r>
              <w:rPr>
                <w:color w:val="2E3092"/>
                <w:spacing w:val="-30"/>
                <w:w w:val="90"/>
              </w:rPr>
              <w:t> </w:t>
            </w:r>
            <w:r>
              <w:rPr>
                <w:color w:val="2E3092"/>
                <w:w w:val="90"/>
              </w:rPr>
              <w:t>an</w:t>
            </w:r>
            <w:r>
              <w:rPr>
                <w:color w:val="2E3092"/>
                <w:spacing w:val="-30"/>
                <w:w w:val="90"/>
              </w:rPr>
              <w:t> </w:t>
            </w:r>
            <w:r>
              <w:rPr>
                <w:color w:val="2E3092"/>
                <w:w w:val="90"/>
              </w:rPr>
              <w:t>Arthur</w:t>
            </w:r>
            <w:r>
              <w:rPr>
                <w:color w:val="2E3092"/>
                <w:spacing w:val="-30"/>
                <w:w w:val="90"/>
              </w:rPr>
              <w:t> </w:t>
            </w:r>
            <w:r>
              <w:rPr>
                <w:color w:val="2E3092"/>
                <w:w w:val="90"/>
              </w:rPr>
              <w:t>Spiethoff.</w:t>
            </w:r>
            <w:r>
              <w:rPr>
                <w:color w:val="2E3092"/>
                <w:spacing w:val="-30"/>
                <w:w w:val="90"/>
              </w:rPr>
              <w:t> </w:t>
            </w:r>
            <w:r>
              <w:rPr>
                <w:color w:val="2E3092"/>
                <w:w w:val="90"/>
              </w:rPr>
              <w:t>Paris,</w:t>
            </w:r>
            <w:r>
              <w:rPr>
                <w:color w:val="2E3092"/>
                <w:spacing w:val="-30"/>
                <w:w w:val="90"/>
              </w:rPr>
              <w:t> </w:t>
            </w:r>
            <w:r>
              <w:rPr>
                <w:color w:val="2E3092"/>
                <w:w w:val="90"/>
              </w:rPr>
              <w:t>13.</w:t>
            </w:r>
            <w:r>
              <w:rPr>
                <w:color w:val="2E3092"/>
                <w:spacing w:val="-30"/>
                <w:w w:val="90"/>
              </w:rPr>
              <w:t> </w:t>
            </w:r>
            <w:r>
              <w:rPr>
                <w:color w:val="2E3092"/>
                <w:w w:val="90"/>
              </w:rPr>
              <w:t>Juni</w:t>
            </w:r>
            <w:r>
              <w:rPr>
                <w:color w:val="2E3092"/>
                <w:spacing w:val="-30"/>
                <w:w w:val="90"/>
              </w:rPr>
              <w:t> </w:t>
            </w:r>
            <w:r>
              <w:rPr>
                <w:color w:val="2E3092"/>
                <w:w w:val="90"/>
              </w:rPr>
              <w:t>1938</w:t>
            </w:r>
          </w:hyperlink>
          <w:r>
            <w:rPr>
              <w:rFonts w:ascii="Times New Roman"/>
              <w:w w:val="90"/>
            </w:rPr>
            <w:tab/>
          </w:r>
          <w:r>
            <w:rPr>
              <w:w w:val="95"/>
            </w:rPr>
            <w:t>114</w:t>
          </w:r>
        </w:p>
        <w:p>
          <w:pPr>
            <w:pStyle w:val="TOC4"/>
            <w:numPr>
              <w:ilvl w:val="1"/>
              <w:numId w:val="2"/>
            </w:numPr>
            <w:tabs>
              <w:tab w:pos="1027" w:val="left" w:leader="none"/>
              <w:tab w:pos="1028" w:val="left" w:leader="none"/>
              <w:tab w:pos="7665" w:val="left" w:leader="dot"/>
            </w:tabs>
            <w:spacing w:line="290" w:lineRule="exact" w:before="0" w:after="0"/>
            <w:ind w:left="1027" w:right="0" w:hanging="550"/>
            <w:jc w:val="left"/>
          </w:pPr>
          <w:hyperlink w:history="true" w:anchor="_bookmark477">
            <w:r>
              <w:rPr>
                <w:color w:val="2E3092"/>
                <w:w w:val="90"/>
              </w:rPr>
              <w:t>Arthur</w:t>
            </w:r>
            <w:r>
              <w:rPr>
                <w:color w:val="2E3092"/>
                <w:spacing w:val="-19"/>
                <w:w w:val="90"/>
              </w:rPr>
              <w:t> </w:t>
            </w:r>
            <w:r>
              <w:rPr>
                <w:color w:val="2E3092"/>
                <w:w w:val="90"/>
              </w:rPr>
              <w:t>Spiethoff</w:t>
            </w:r>
            <w:r>
              <w:rPr>
                <w:color w:val="2E3092"/>
                <w:spacing w:val="-19"/>
                <w:w w:val="90"/>
              </w:rPr>
              <w:t> </w:t>
            </w:r>
            <w:r>
              <w:rPr>
                <w:color w:val="2E3092"/>
                <w:w w:val="90"/>
              </w:rPr>
              <w:t>an</w:t>
            </w:r>
            <w:r>
              <w:rPr>
                <w:color w:val="2E3092"/>
                <w:spacing w:val="-19"/>
                <w:w w:val="90"/>
              </w:rPr>
              <w:t> </w:t>
            </w:r>
            <w:r>
              <w:rPr>
                <w:color w:val="2E3092"/>
                <w:spacing w:val="-6"/>
                <w:w w:val="90"/>
              </w:rPr>
              <w:t>Tracy</w:t>
            </w:r>
            <w:r>
              <w:rPr>
                <w:color w:val="2E3092"/>
                <w:spacing w:val="-19"/>
                <w:w w:val="90"/>
              </w:rPr>
              <w:t> </w:t>
            </w:r>
            <w:r>
              <w:rPr>
                <w:color w:val="2E3092"/>
                <w:w w:val="90"/>
              </w:rPr>
              <w:t>Kittredge.</w:t>
            </w:r>
            <w:r>
              <w:rPr>
                <w:color w:val="2E3092"/>
                <w:spacing w:val="-19"/>
                <w:w w:val="90"/>
              </w:rPr>
              <w:t> </w:t>
            </w:r>
            <w:r>
              <w:rPr>
                <w:color w:val="2E3092"/>
                <w:w w:val="90"/>
              </w:rPr>
              <w:t>Bonn,</w:t>
            </w:r>
            <w:r>
              <w:rPr>
                <w:color w:val="2E3092"/>
                <w:spacing w:val="-19"/>
                <w:w w:val="90"/>
              </w:rPr>
              <w:t> </w:t>
            </w:r>
            <w:r>
              <w:rPr>
                <w:color w:val="2E3092"/>
                <w:w w:val="90"/>
              </w:rPr>
              <w:t>24.</w:t>
            </w:r>
            <w:r>
              <w:rPr>
                <w:color w:val="2E3092"/>
                <w:spacing w:val="-19"/>
                <w:w w:val="90"/>
              </w:rPr>
              <w:t> </w:t>
            </w:r>
            <w:r>
              <w:rPr>
                <w:color w:val="2E3092"/>
                <w:w w:val="90"/>
              </w:rPr>
              <w:t>Juni</w:t>
            </w:r>
            <w:r>
              <w:rPr>
                <w:color w:val="2E3092"/>
                <w:spacing w:val="-19"/>
                <w:w w:val="90"/>
              </w:rPr>
              <w:t> </w:t>
            </w:r>
            <w:r>
              <w:rPr>
                <w:color w:val="2E3092"/>
                <w:w w:val="90"/>
              </w:rPr>
              <w:t>1938</w:t>
            </w:r>
          </w:hyperlink>
          <w:r>
            <w:rPr>
              <w:rFonts w:ascii="Times New Roman"/>
              <w:w w:val="90"/>
            </w:rPr>
            <w:tab/>
          </w:r>
          <w:r>
            <w:rPr>
              <w:w w:val="95"/>
            </w:rPr>
            <w:t>115</w:t>
          </w:r>
        </w:p>
        <w:p>
          <w:pPr>
            <w:pStyle w:val="TOC4"/>
            <w:numPr>
              <w:ilvl w:val="1"/>
              <w:numId w:val="2"/>
            </w:numPr>
            <w:tabs>
              <w:tab w:pos="1027" w:val="left" w:leader="none"/>
              <w:tab w:pos="1028" w:val="left" w:leader="none"/>
              <w:tab w:pos="7634" w:val="left" w:leader="dot"/>
            </w:tabs>
            <w:spacing w:line="290" w:lineRule="exact" w:before="0" w:after="0"/>
            <w:ind w:left="1027" w:right="0" w:hanging="550"/>
            <w:jc w:val="left"/>
          </w:pPr>
          <w:hyperlink w:history="true" w:anchor="_bookmark479">
            <w:r>
              <w:rPr>
                <w:color w:val="2E3092"/>
                <w:spacing w:val="-6"/>
                <w:w w:val="90"/>
              </w:rPr>
              <w:t>Tracy</w:t>
            </w:r>
            <w:r>
              <w:rPr>
                <w:color w:val="2E3092"/>
                <w:spacing w:val="-25"/>
                <w:w w:val="90"/>
              </w:rPr>
              <w:t> </w:t>
            </w:r>
            <w:r>
              <w:rPr>
                <w:color w:val="2E3092"/>
                <w:w w:val="90"/>
              </w:rPr>
              <w:t>Kittredge</w:t>
            </w:r>
            <w:r>
              <w:rPr>
                <w:color w:val="2E3092"/>
                <w:spacing w:val="-25"/>
                <w:w w:val="90"/>
              </w:rPr>
              <w:t> </w:t>
            </w:r>
            <w:r>
              <w:rPr>
                <w:color w:val="2E3092"/>
                <w:w w:val="90"/>
              </w:rPr>
              <w:t>an</w:t>
            </w:r>
            <w:r>
              <w:rPr>
                <w:color w:val="2E3092"/>
                <w:spacing w:val="-25"/>
                <w:w w:val="90"/>
              </w:rPr>
              <w:t> </w:t>
            </w:r>
            <w:r>
              <w:rPr>
                <w:color w:val="2E3092"/>
                <w:w w:val="90"/>
              </w:rPr>
              <w:t>Arthur</w:t>
            </w:r>
            <w:r>
              <w:rPr>
                <w:color w:val="2E3092"/>
                <w:spacing w:val="-25"/>
                <w:w w:val="90"/>
              </w:rPr>
              <w:t> </w:t>
            </w:r>
            <w:r>
              <w:rPr>
                <w:color w:val="2E3092"/>
                <w:w w:val="90"/>
              </w:rPr>
              <w:t>Spiethoff.</w:t>
            </w:r>
            <w:r>
              <w:rPr>
                <w:color w:val="2E3092"/>
                <w:spacing w:val="-25"/>
                <w:w w:val="90"/>
              </w:rPr>
              <w:t> </w:t>
            </w:r>
            <w:r>
              <w:rPr>
                <w:color w:val="2E3092"/>
                <w:w w:val="90"/>
              </w:rPr>
              <w:t>Paris,</w:t>
            </w:r>
            <w:r>
              <w:rPr>
                <w:color w:val="2E3092"/>
                <w:spacing w:val="-25"/>
                <w:w w:val="90"/>
              </w:rPr>
              <w:t> </w:t>
            </w:r>
            <w:r>
              <w:rPr>
                <w:color w:val="2E3092"/>
                <w:w w:val="90"/>
              </w:rPr>
              <w:t>28.</w:t>
            </w:r>
            <w:r>
              <w:rPr>
                <w:color w:val="2E3092"/>
                <w:spacing w:val="-25"/>
                <w:w w:val="90"/>
              </w:rPr>
              <w:t> </w:t>
            </w:r>
            <w:r>
              <w:rPr>
                <w:color w:val="2E3092"/>
                <w:w w:val="90"/>
              </w:rPr>
              <w:t>Juni</w:t>
            </w:r>
            <w:r>
              <w:rPr>
                <w:color w:val="2E3092"/>
                <w:spacing w:val="-25"/>
                <w:w w:val="90"/>
              </w:rPr>
              <w:t> </w:t>
            </w:r>
            <w:r>
              <w:rPr>
                <w:color w:val="2E3092"/>
                <w:w w:val="90"/>
              </w:rPr>
              <w:t>1938</w:t>
            </w:r>
          </w:hyperlink>
          <w:r>
            <w:rPr>
              <w:rFonts w:ascii="Times New Roman"/>
              <w:w w:val="90"/>
            </w:rPr>
            <w:tab/>
          </w:r>
          <w:r>
            <w:rPr>
              <w:w w:val="95"/>
            </w:rPr>
            <w:t>116</w:t>
          </w:r>
        </w:p>
        <w:p>
          <w:pPr>
            <w:pStyle w:val="TOC4"/>
            <w:numPr>
              <w:ilvl w:val="1"/>
              <w:numId w:val="2"/>
            </w:numPr>
            <w:tabs>
              <w:tab w:pos="1027" w:val="left" w:leader="none"/>
              <w:tab w:pos="1028" w:val="left" w:leader="none"/>
              <w:tab w:pos="7641" w:val="left" w:leader="none"/>
            </w:tabs>
            <w:spacing w:line="290" w:lineRule="exact" w:before="0" w:after="0"/>
            <w:ind w:left="1027" w:right="0" w:hanging="550"/>
            <w:jc w:val="left"/>
          </w:pPr>
          <w:hyperlink w:history="true" w:anchor="_bookmark482">
            <w:r>
              <w:rPr>
                <w:color w:val="2E3092"/>
                <w:w w:val="90"/>
              </w:rPr>
              <w:t>Joseph</w:t>
            </w:r>
            <w:r>
              <w:rPr>
                <w:color w:val="2E3092"/>
                <w:spacing w:val="-24"/>
                <w:w w:val="90"/>
              </w:rPr>
              <w:t> </w:t>
            </w:r>
            <w:r>
              <w:rPr>
                <w:color w:val="2E3092"/>
                <w:w w:val="90"/>
              </w:rPr>
              <w:t>Schumpeter</w:t>
            </w:r>
            <w:r>
              <w:rPr>
                <w:color w:val="2E3092"/>
                <w:spacing w:val="-24"/>
                <w:w w:val="90"/>
              </w:rPr>
              <w:t> </w:t>
            </w:r>
            <w:r>
              <w:rPr>
                <w:color w:val="2E3092"/>
                <w:w w:val="90"/>
              </w:rPr>
              <w:t>an</w:t>
            </w:r>
            <w:r>
              <w:rPr>
                <w:color w:val="2E3092"/>
                <w:spacing w:val="-24"/>
                <w:w w:val="90"/>
              </w:rPr>
              <w:t> </w:t>
            </w:r>
            <w:r>
              <w:rPr>
                <w:color w:val="2E3092"/>
                <w:spacing w:val="-6"/>
                <w:w w:val="90"/>
              </w:rPr>
              <w:t>Tracy</w:t>
            </w:r>
            <w:r>
              <w:rPr>
                <w:color w:val="2E3092"/>
                <w:spacing w:val="-24"/>
                <w:w w:val="90"/>
              </w:rPr>
              <w:t> </w:t>
            </w:r>
            <w:r>
              <w:rPr>
                <w:color w:val="2E3092"/>
                <w:w w:val="90"/>
              </w:rPr>
              <w:t>Kittredge.</w:t>
            </w:r>
            <w:r>
              <w:rPr>
                <w:color w:val="2E3092"/>
                <w:spacing w:val="-24"/>
                <w:w w:val="90"/>
              </w:rPr>
              <w:t> </w:t>
            </w:r>
            <w:r>
              <w:rPr>
                <w:color w:val="2E3092"/>
                <w:w w:val="90"/>
              </w:rPr>
              <w:t>Cambridge,</w:t>
            </w:r>
            <w:r>
              <w:rPr>
                <w:color w:val="2E3092"/>
                <w:spacing w:val="-24"/>
                <w:w w:val="90"/>
              </w:rPr>
              <w:t> </w:t>
            </w:r>
            <w:r>
              <w:rPr>
                <w:color w:val="2E3092"/>
                <w:w w:val="90"/>
              </w:rPr>
              <w:t>MA,</w:t>
            </w:r>
            <w:r>
              <w:rPr>
                <w:color w:val="2E3092"/>
                <w:spacing w:val="-24"/>
                <w:w w:val="90"/>
              </w:rPr>
              <w:t> </w:t>
            </w:r>
            <w:r>
              <w:rPr>
                <w:color w:val="2E3092"/>
                <w:w w:val="90"/>
              </w:rPr>
              <w:t>29.</w:t>
            </w:r>
            <w:r>
              <w:rPr>
                <w:color w:val="2E3092"/>
                <w:spacing w:val="-24"/>
                <w:w w:val="90"/>
              </w:rPr>
              <w:t> </w:t>
            </w:r>
            <w:r>
              <w:rPr>
                <w:color w:val="2E3092"/>
                <w:w w:val="90"/>
              </w:rPr>
              <w:t>Juni</w:t>
            </w:r>
            <w:r>
              <w:rPr>
                <w:color w:val="2E3092"/>
                <w:spacing w:val="-24"/>
                <w:w w:val="90"/>
              </w:rPr>
              <w:t> </w:t>
            </w:r>
            <w:r>
              <w:rPr>
                <w:color w:val="2E3092"/>
                <w:w w:val="90"/>
              </w:rPr>
              <w:t>1938</w:t>
            </w:r>
          </w:hyperlink>
          <w:r>
            <w:rPr>
              <w:rFonts w:ascii="Times New Roman"/>
              <w:w w:val="90"/>
            </w:rPr>
            <w:tab/>
          </w:r>
          <w:r>
            <w:rPr>
              <w:w w:val="95"/>
            </w:rPr>
            <w:t>117</w:t>
          </w:r>
        </w:p>
        <w:p>
          <w:pPr>
            <w:pStyle w:val="TOC4"/>
            <w:numPr>
              <w:ilvl w:val="1"/>
              <w:numId w:val="2"/>
            </w:numPr>
            <w:tabs>
              <w:tab w:pos="1027" w:val="left" w:leader="none"/>
              <w:tab w:pos="1028" w:val="left" w:leader="none"/>
              <w:tab w:pos="7643" w:val="left" w:leader="dot"/>
            </w:tabs>
            <w:spacing w:line="290" w:lineRule="exact" w:before="0" w:after="0"/>
            <w:ind w:left="1027" w:right="0" w:hanging="550"/>
            <w:jc w:val="left"/>
          </w:pPr>
          <w:hyperlink w:history="true" w:anchor="_bookmark485">
            <w:r>
              <w:rPr>
                <w:color w:val="2E3092"/>
                <w:w w:val="90"/>
              </w:rPr>
              <w:t>Lösch</w:t>
            </w:r>
            <w:r>
              <w:rPr>
                <w:color w:val="2E3092"/>
                <w:spacing w:val="-26"/>
                <w:w w:val="90"/>
              </w:rPr>
              <w:t> </w:t>
            </w:r>
            <w:r>
              <w:rPr>
                <w:color w:val="2E3092"/>
                <w:w w:val="90"/>
              </w:rPr>
              <w:t>an</w:t>
            </w:r>
            <w:r>
              <w:rPr>
                <w:color w:val="2E3092"/>
                <w:spacing w:val="-26"/>
                <w:w w:val="90"/>
              </w:rPr>
              <w:t> </w:t>
            </w:r>
            <w:r>
              <w:rPr>
                <w:color w:val="2E3092"/>
                <w:w w:val="90"/>
              </w:rPr>
              <w:t>Joseph</w:t>
            </w:r>
            <w:r>
              <w:rPr>
                <w:color w:val="2E3092"/>
                <w:spacing w:val="-26"/>
                <w:w w:val="90"/>
              </w:rPr>
              <w:t> </w:t>
            </w:r>
            <w:r>
              <w:rPr>
                <w:color w:val="2E3092"/>
                <w:w w:val="90"/>
              </w:rPr>
              <w:t>Schumpeter.</w:t>
            </w:r>
            <w:r>
              <w:rPr>
                <w:color w:val="2E3092"/>
                <w:spacing w:val="-26"/>
                <w:w w:val="90"/>
              </w:rPr>
              <w:t> </w:t>
            </w:r>
            <w:r>
              <w:rPr>
                <w:color w:val="2E3092"/>
                <w:w w:val="90"/>
              </w:rPr>
              <w:t>Heidenheim,</w:t>
            </w:r>
            <w:r>
              <w:rPr>
                <w:color w:val="2E3092"/>
                <w:spacing w:val="-26"/>
                <w:w w:val="90"/>
              </w:rPr>
              <w:t> </w:t>
            </w:r>
            <w:r>
              <w:rPr>
                <w:color w:val="2E3092"/>
                <w:w w:val="90"/>
              </w:rPr>
              <w:t>Mitte</w:t>
            </w:r>
            <w:r>
              <w:rPr>
                <w:color w:val="2E3092"/>
                <w:spacing w:val="-26"/>
                <w:w w:val="90"/>
              </w:rPr>
              <w:t> </w:t>
            </w:r>
            <w:r>
              <w:rPr>
                <w:color w:val="2E3092"/>
                <w:w w:val="90"/>
              </w:rPr>
              <w:t>1938</w:t>
            </w:r>
          </w:hyperlink>
          <w:r>
            <w:rPr>
              <w:rFonts w:ascii="Times New Roman" w:hAnsi="Times New Roman"/>
              <w:w w:val="90"/>
            </w:rPr>
            <w:tab/>
          </w:r>
          <w:r>
            <w:rPr>
              <w:w w:val="95"/>
            </w:rPr>
            <w:t>118</w:t>
          </w:r>
        </w:p>
        <w:p>
          <w:pPr>
            <w:pStyle w:val="TOC4"/>
            <w:numPr>
              <w:ilvl w:val="1"/>
              <w:numId w:val="2"/>
            </w:numPr>
            <w:tabs>
              <w:tab w:pos="1027" w:val="left" w:leader="none"/>
              <w:tab w:pos="1028" w:val="left" w:leader="none"/>
              <w:tab w:pos="7639" w:val="left" w:leader="dot"/>
            </w:tabs>
            <w:spacing w:line="290" w:lineRule="exact" w:before="0" w:after="0"/>
            <w:ind w:left="1027" w:right="0" w:hanging="550"/>
            <w:jc w:val="left"/>
          </w:pPr>
          <w:hyperlink w:history="true" w:anchor="_bookmark490">
            <w:r>
              <w:rPr>
                <w:color w:val="2E3092"/>
                <w:w w:val="90"/>
              </w:rPr>
              <w:t>Lösch</w:t>
            </w:r>
            <w:r>
              <w:rPr>
                <w:color w:val="2E3092"/>
                <w:spacing w:val="-20"/>
                <w:w w:val="90"/>
              </w:rPr>
              <w:t> </w:t>
            </w:r>
            <w:r>
              <w:rPr>
                <w:color w:val="2E3092"/>
                <w:w w:val="90"/>
              </w:rPr>
              <w:t>an</w:t>
            </w:r>
            <w:r>
              <w:rPr>
                <w:color w:val="2E3092"/>
                <w:spacing w:val="-20"/>
                <w:w w:val="90"/>
              </w:rPr>
              <w:t> </w:t>
            </w:r>
            <w:r>
              <w:rPr>
                <w:color w:val="2E3092"/>
                <w:w w:val="90"/>
              </w:rPr>
              <w:t>Joseph</w:t>
            </w:r>
            <w:r>
              <w:rPr>
                <w:color w:val="2E3092"/>
                <w:spacing w:val="-20"/>
                <w:w w:val="90"/>
              </w:rPr>
              <w:t> </w:t>
            </w:r>
            <w:r>
              <w:rPr>
                <w:color w:val="2E3092"/>
                <w:w w:val="90"/>
              </w:rPr>
              <w:t>Schumpeter.</w:t>
            </w:r>
            <w:r>
              <w:rPr>
                <w:color w:val="2E3092"/>
                <w:spacing w:val="-20"/>
                <w:w w:val="90"/>
              </w:rPr>
              <w:t> </w:t>
            </w:r>
            <w:r>
              <w:rPr>
                <w:color w:val="2E3092"/>
                <w:w w:val="90"/>
              </w:rPr>
              <w:t>Ulm,</w:t>
            </w:r>
            <w:r>
              <w:rPr>
                <w:color w:val="2E3092"/>
                <w:spacing w:val="-20"/>
                <w:w w:val="90"/>
              </w:rPr>
              <w:t> </w:t>
            </w:r>
            <w:r>
              <w:rPr>
                <w:color w:val="2E3092"/>
                <w:w w:val="90"/>
              </w:rPr>
              <w:t>4.</w:t>
            </w:r>
            <w:r>
              <w:rPr>
                <w:color w:val="2E3092"/>
                <w:spacing w:val="-20"/>
                <w:w w:val="90"/>
              </w:rPr>
              <w:t> </w:t>
            </w:r>
            <w:r>
              <w:rPr>
                <w:color w:val="2E3092"/>
                <w:w w:val="90"/>
              </w:rPr>
              <w:t>Juli</w:t>
            </w:r>
            <w:r>
              <w:rPr>
                <w:color w:val="2E3092"/>
                <w:spacing w:val="-20"/>
                <w:w w:val="90"/>
              </w:rPr>
              <w:t> </w:t>
            </w:r>
            <w:r>
              <w:rPr>
                <w:color w:val="2E3092"/>
                <w:w w:val="90"/>
              </w:rPr>
              <w:t>1938</w:t>
            </w:r>
          </w:hyperlink>
          <w:r>
            <w:rPr>
              <w:rFonts w:ascii="Times New Roman" w:hAnsi="Times New Roman"/>
              <w:w w:val="90"/>
            </w:rPr>
            <w:tab/>
          </w:r>
          <w:r>
            <w:rPr>
              <w:w w:val="95"/>
            </w:rPr>
            <w:t>119</w:t>
          </w:r>
        </w:p>
        <w:p>
          <w:pPr>
            <w:pStyle w:val="TOC4"/>
            <w:numPr>
              <w:ilvl w:val="1"/>
              <w:numId w:val="2"/>
            </w:numPr>
            <w:tabs>
              <w:tab w:pos="1027" w:val="left" w:leader="none"/>
              <w:tab w:pos="1028" w:val="left" w:leader="none"/>
              <w:tab w:pos="7593" w:val="left" w:leader="dot"/>
            </w:tabs>
            <w:spacing w:line="307" w:lineRule="exact" w:before="0" w:after="0"/>
            <w:ind w:left="1027" w:right="0" w:hanging="550"/>
            <w:jc w:val="left"/>
          </w:pPr>
          <w:hyperlink w:history="true" w:anchor="_bookmark497">
            <w:r>
              <w:rPr>
                <w:color w:val="2E3092"/>
                <w:w w:val="90"/>
              </w:rPr>
              <w:t>Lösch</w:t>
            </w:r>
            <w:r>
              <w:rPr>
                <w:color w:val="2E3092"/>
                <w:spacing w:val="-31"/>
                <w:w w:val="90"/>
              </w:rPr>
              <w:t> </w:t>
            </w:r>
            <w:r>
              <w:rPr>
                <w:color w:val="2E3092"/>
                <w:w w:val="90"/>
              </w:rPr>
              <w:t>an</w:t>
            </w:r>
            <w:r>
              <w:rPr>
                <w:color w:val="2E3092"/>
                <w:spacing w:val="-31"/>
                <w:w w:val="90"/>
              </w:rPr>
              <w:t> </w:t>
            </w:r>
            <w:r>
              <w:rPr>
                <w:color w:val="2E3092"/>
                <w:w w:val="90"/>
              </w:rPr>
              <w:t>Joseph</w:t>
            </w:r>
            <w:r>
              <w:rPr>
                <w:color w:val="2E3092"/>
                <w:spacing w:val="-31"/>
                <w:w w:val="90"/>
              </w:rPr>
              <w:t> </w:t>
            </w:r>
            <w:r>
              <w:rPr>
                <w:color w:val="2E3092"/>
                <w:w w:val="90"/>
              </w:rPr>
              <w:t>Schumpeter.</w:t>
            </w:r>
            <w:r>
              <w:rPr>
                <w:color w:val="2E3092"/>
                <w:spacing w:val="-31"/>
                <w:w w:val="90"/>
              </w:rPr>
              <w:t> </w:t>
            </w:r>
            <w:r>
              <w:rPr>
                <w:color w:val="2E3092"/>
                <w:w w:val="90"/>
              </w:rPr>
              <w:t>Heidenheim,</w:t>
            </w:r>
            <w:r>
              <w:rPr>
                <w:color w:val="2E3092"/>
                <w:spacing w:val="-31"/>
                <w:w w:val="90"/>
              </w:rPr>
              <w:t> </w:t>
            </w:r>
            <w:r>
              <w:rPr>
                <w:color w:val="2E3092"/>
                <w:w w:val="90"/>
              </w:rPr>
              <w:t>25.</w:t>
            </w:r>
            <w:r>
              <w:rPr>
                <w:color w:val="2E3092"/>
                <w:spacing w:val="-31"/>
                <w:w w:val="90"/>
              </w:rPr>
              <w:t> </w:t>
            </w:r>
            <w:r>
              <w:rPr>
                <w:color w:val="2E3092"/>
                <w:w w:val="90"/>
              </w:rPr>
              <w:t>August</w:t>
            </w:r>
            <w:r>
              <w:rPr>
                <w:color w:val="2E3092"/>
                <w:spacing w:val="-31"/>
                <w:w w:val="90"/>
              </w:rPr>
              <w:t> </w:t>
            </w:r>
            <w:r>
              <w:rPr>
                <w:color w:val="2E3092"/>
                <w:w w:val="90"/>
              </w:rPr>
              <w:t>1938</w:t>
            </w:r>
          </w:hyperlink>
          <w:r>
            <w:rPr>
              <w:rFonts w:ascii="Times New Roman" w:hAnsi="Times New Roman"/>
              <w:w w:val="90"/>
            </w:rPr>
            <w:tab/>
          </w:r>
          <w:r>
            <w:rPr>
              <w:w w:val="95"/>
            </w:rPr>
            <w:t>120</w:t>
          </w:r>
        </w:p>
      </w:sdtContent>
    </w:sdt>
    <w:p>
      <w:pPr>
        <w:spacing w:after="0" w:line="307" w:lineRule="exact"/>
        <w:jc w:val="left"/>
        <w:sectPr>
          <w:pgSz w:w="12240" w:h="15840"/>
          <w:pgMar w:top="1500" w:bottom="280" w:left="1660" w:right="480"/>
        </w:sectPr>
      </w:pPr>
    </w:p>
    <w:p>
      <w:pPr>
        <w:pStyle w:val="BodyText"/>
        <w:tabs>
          <w:tab w:pos="7382" w:val="left" w:leader="none"/>
        </w:tabs>
        <w:spacing w:before="288"/>
        <w:ind w:left="103"/>
      </w:pPr>
      <w:r>
        <w:rPr/>
        <w:t>vi</w:t>
        <w:tab/>
      </w:r>
      <w:r>
        <w:rPr>
          <w:w w:val="95"/>
        </w:rPr>
        <w:t>INHALTSVERZEICHNIS</w:t>
      </w:r>
    </w:p>
    <w:p>
      <w:pPr>
        <w:pStyle w:val="ListParagraph"/>
        <w:numPr>
          <w:ilvl w:val="1"/>
          <w:numId w:val="2"/>
        </w:numPr>
        <w:tabs>
          <w:tab w:pos="3103" w:val="left" w:leader="none"/>
          <w:tab w:pos="3104" w:val="left" w:leader="none"/>
          <w:tab w:pos="9062" w:val="left" w:leader="none"/>
          <w:tab w:pos="9722" w:val="left" w:leader="none"/>
        </w:tabs>
        <w:spacing w:line="307" w:lineRule="exact" w:before="397" w:after="0"/>
        <w:ind w:left="3103" w:right="0" w:hanging="549"/>
        <w:jc w:val="left"/>
        <w:rPr>
          <w:sz w:val="24"/>
        </w:rPr>
      </w:pPr>
      <w:hyperlink w:history="true" w:anchor="_bookmark502">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w w:val="90"/>
            <w:sz w:val="24"/>
          </w:rPr>
          <w:t>Joseph</w:t>
        </w:r>
        <w:r>
          <w:rPr>
            <w:color w:val="2E3092"/>
            <w:spacing w:val="-28"/>
            <w:w w:val="90"/>
            <w:sz w:val="24"/>
          </w:rPr>
          <w:t> </w:t>
        </w:r>
        <w:r>
          <w:rPr>
            <w:color w:val="2E3092"/>
            <w:w w:val="90"/>
            <w:sz w:val="24"/>
          </w:rPr>
          <w:t>Schumpeter.</w:t>
        </w:r>
        <w:r>
          <w:rPr>
            <w:color w:val="2E3092"/>
            <w:spacing w:val="-28"/>
            <w:w w:val="90"/>
            <w:sz w:val="24"/>
          </w:rPr>
          <w:t> </w:t>
        </w:r>
        <w:r>
          <w:rPr>
            <w:color w:val="2E3092"/>
            <w:w w:val="90"/>
            <w:sz w:val="24"/>
          </w:rPr>
          <w:t>Heidenheim,</w:t>
        </w:r>
        <w:r>
          <w:rPr>
            <w:color w:val="2E3092"/>
            <w:spacing w:val="-28"/>
            <w:w w:val="90"/>
            <w:sz w:val="24"/>
          </w:rPr>
          <w:t> </w:t>
        </w:r>
        <w:r>
          <w:rPr>
            <w:color w:val="2E3092"/>
            <w:w w:val="90"/>
            <w:sz w:val="24"/>
          </w:rPr>
          <w:t>26.</w:t>
        </w:r>
        <w:r>
          <w:rPr>
            <w:color w:val="2E3092"/>
            <w:spacing w:val="-28"/>
            <w:w w:val="90"/>
            <w:sz w:val="24"/>
          </w:rPr>
          <w:t> </w:t>
        </w:r>
        <w:r>
          <w:rPr>
            <w:color w:val="2E3092"/>
            <w:w w:val="90"/>
            <w:sz w:val="24"/>
          </w:rPr>
          <w:t>September</w:t>
        </w:r>
        <w:r>
          <w:rPr>
            <w:color w:val="2E3092"/>
            <w:spacing w:val="-28"/>
            <w:w w:val="90"/>
            <w:sz w:val="24"/>
          </w:rPr>
          <w:t> </w:t>
        </w:r>
        <w:r>
          <w:rPr>
            <w:color w:val="2E3092"/>
            <w:w w:val="90"/>
            <w:sz w:val="24"/>
          </w:rPr>
          <w:t>1938</w:t>
        </w:r>
      </w:hyperlink>
      <w:r>
        <w:rPr>
          <w:color w:val="2E3092"/>
          <w:w w:val="90"/>
          <w:sz w:val="24"/>
        </w:rPr>
        <w:tab/>
      </w:r>
      <w:r>
        <w:rPr>
          <w:w w:val="95"/>
          <w:sz w:val="24"/>
        </w:rPr>
        <w:t>. </w:t>
      </w:r>
      <w:r>
        <w:rPr>
          <w:spacing w:val="3"/>
          <w:w w:val="95"/>
          <w:sz w:val="24"/>
        </w:rPr>
        <w:t> </w:t>
      </w:r>
      <w:r>
        <w:rPr>
          <w:w w:val="95"/>
          <w:sz w:val="24"/>
        </w:rPr>
        <w:t>. </w:t>
      </w:r>
      <w:r>
        <w:rPr>
          <w:spacing w:val="3"/>
          <w:w w:val="95"/>
          <w:sz w:val="24"/>
        </w:rPr>
        <w:t> </w:t>
      </w:r>
      <w:r>
        <w:rPr>
          <w:w w:val="95"/>
          <w:sz w:val="24"/>
        </w:rPr>
        <w:t>.</w:t>
        <w:tab/>
      </w:r>
      <w:r>
        <w:rPr>
          <w:w w:val="85"/>
          <w:sz w:val="24"/>
        </w:rPr>
        <w:t>121</w:t>
      </w:r>
    </w:p>
    <w:p>
      <w:pPr>
        <w:pStyle w:val="ListParagraph"/>
        <w:numPr>
          <w:ilvl w:val="1"/>
          <w:numId w:val="2"/>
        </w:numPr>
        <w:tabs>
          <w:tab w:pos="3103" w:val="left" w:leader="none"/>
          <w:tab w:pos="3104" w:val="left" w:leader="none"/>
          <w:tab w:pos="9702" w:val="left" w:leader="dot"/>
        </w:tabs>
        <w:spacing w:line="290" w:lineRule="exact" w:before="0" w:after="0"/>
        <w:ind w:left="3103" w:right="0" w:hanging="549"/>
        <w:jc w:val="left"/>
        <w:rPr>
          <w:sz w:val="24"/>
        </w:rPr>
      </w:pPr>
      <w:hyperlink w:history="true" w:anchor="_bookmark511">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Arthur</w:t>
        </w:r>
        <w:r>
          <w:rPr>
            <w:color w:val="2E3092"/>
            <w:spacing w:val="-23"/>
            <w:w w:val="90"/>
            <w:sz w:val="24"/>
          </w:rPr>
          <w:t> </w:t>
        </w:r>
        <w:r>
          <w:rPr>
            <w:color w:val="2E3092"/>
            <w:w w:val="90"/>
            <w:sz w:val="24"/>
          </w:rPr>
          <w:t>Spiethoff.</w:t>
        </w:r>
        <w:r>
          <w:rPr>
            <w:color w:val="2E3092"/>
            <w:spacing w:val="-23"/>
            <w:w w:val="90"/>
            <w:sz w:val="24"/>
          </w:rPr>
          <w:t> </w:t>
        </w:r>
        <w:r>
          <w:rPr>
            <w:color w:val="2E3092"/>
            <w:w w:val="90"/>
            <w:sz w:val="24"/>
          </w:rPr>
          <w:t>Heidenheim,</w:t>
        </w:r>
        <w:r>
          <w:rPr>
            <w:color w:val="2E3092"/>
            <w:spacing w:val="-23"/>
            <w:w w:val="90"/>
            <w:sz w:val="24"/>
          </w:rPr>
          <w:t> </w:t>
        </w:r>
        <w:r>
          <w:rPr>
            <w:color w:val="2E3092"/>
            <w:w w:val="90"/>
            <w:sz w:val="24"/>
          </w:rPr>
          <w:t>22.</w:t>
        </w:r>
        <w:r>
          <w:rPr>
            <w:color w:val="2E3092"/>
            <w:spacing w:val="-23"/>
            <w:w w:val="90"/>
            <w:sz w:val="24"/>
          </w:rPr>
          <w:t> </w:t>
        </w:r>
        <w:r>
          <w:rPr>
            <w:color w:val="2E3092"/>
            <w:w w:val="90"/>
            <w:sz w:val="24"/>
          </w:rPr>
          <w:t>Oktober</w:t>
        </w:r>
        <w:r>
          <w:rPr>
            <w:color w:val="2E3092"/>
            <w:spacing w:val="-23"/>
            <w:w w:val="90"/>
            <w:sz w:val="24"/>
          </w:rPr>
          <w:t> </w:t>
        </w:r>
        <w:r>
          <w:rPr>
            <w:color w:val="2E3092"/>
            <w:w w:val="90"/>
            <w:sz w:val="24"/>
          </w:rPr>
          <w:t>1938</w:t>
        </w:r>
      </w:hyperlink>
      <w:r>
        <w:rPr>
          <w:rFonts w:ascii="Times New Roman" w:hAnsi="Times New Roman"/>
          <w:w w:val="90"/>
          <w:sz w:val="24"/>
        </w:rPr>
        <w:tab/>
      </w:r>
      <w:r>
        <w:rPr>
          <w:w w:val="90"/>
          <w:sz w:val="24"/>
        </w:rPr>
        <w:t>123</w:t>
      </w:r>
    </w:p>
    <w:p>
      <w:pPr>
        <w:pStyle w:val="ListParagraph"/>
        <w:numPr>
          <w:ilvl w:val="1"/>
          <w:numId w:val="2"/>
        </w:numPr>
        <w:tabs>
          <w:tab w:pos="3103" w:val="left" w:leader="none"/>
          <w:tab w:pos="3104" w:val="left" w:leader="none"/>
          <w:tab w:pos="9674" w:val="left" w:leader="dot"/>
        </w:tabs>
        <w:spacing w:line="290" w:lineRule="exact" w:before="0" w:after="0"/>
        <w:ind w:left="3103" w:right="0" w:hanging="549"/>
        <w:jc w:val="left"/>
        <w:rPr>
          <w:sz w:val="24"/>
        </w:rPr>
      </w:pPr>
      <w:hyperlink w:history="true" w:anchor="_bookmark512">
        <w:r>
          <w:rPr>
            <w:color w:val="2E3092"/>
            <w:w w:val="90"/>
            <w:sz w:val="24"/>
          </w:rPr>
          <w:t>Lösch</w:t>
        </w:r>
        <w:r>
          <w:rPr>
            <w:color w:val="2E3092"/>
            <w:spacing w:val="-31"/>
            <w:w w:val="90"/>
            <w:sz w:val="24"/>
          </w:rPr>
          <w:t> </w:t>
        </w:r>
        <w:r>
          <w:rPr>
            <w:color w:val="2E3092"/>
            <w:w w:val="90"/>
            <w:sz w:val="24"/>
          </w:rPr>
          <w:t>an</w:t>
        </w:r>
        <w:r>
          <w:rPr>
            <w:color w:val="2E3092"/>
            <w:spacing w:val="-31"/>
            <w:w w:val="90"/>
            <w:sz w:val="24"/>
          </w:rPr>
          <w:t> </w:t>
        </w:r>
        <w:r>
          <w:rPr>
            <w:color w:val="2E3092"/>
            <w:w w:val="90"/>
            <w:sz w:val="24"/>
          </w:rPr>
          <w:t>Joseph</w:t>
        </w:r>
        <w:r>
          <w:rPr>
            <w:color w:val="2E3092"/>
            <w:spacing w:val="-31"/>
            <w:w w:val="90"/>
            <w:sz w:val="24"/>
          </w:rPr>
          <w:t> </w:t>
        </w:r>
        <w:r>
          <w:rPr>
            <w:color w:val="2E3092"/>
            <w:w w:val="90"/>
            <w:sz w:val="24"/>
          </w:rPr>
          <w:t>Schumpeter.</w:t>
        </w:r>
        <w:r>
          <w:rPr>
            <w:color w:val="2E3092"/>
            <w:spacing w:val="-31"/>
            <w:w w:val="90"/>
            <w:sz w:val="24"/>
          </w:rPr>
          <w:t> </w:t>
        </w:r>
        <w:r>
          <w:rPr>
            <w:color w:val="2E3092"/>
            <w:w w:val="90"/>
            <w:sz w:val="24"/>
          </w:rPr>
          <w:t>Heidenheim,</w:t>
        </w:r>
        <w:r>
          <w:rPr>
            <w:color w:val="2E3092"/>
            <w:spacing w:val="-31"/>
            <w:w w:val="90"/>
            <w:sz w:val="24"/>
          </w:rPr>
          <w:t> </w:t>
        </w:r>
        <w:r>
          <w:rPr>
            <w:color w:val="2E3092"/>
            <w:w w:val="90"/>
            <w:sz w:val="24"/>
          </w:rPr>
          <w:t>3.</w:t>
        </w:r>
        <w:r>
          <w:rPr>
            <w:color w:val="2E3092"/>
            <w:spacing w:val="-31"/>
            <w:w w:val="90"/>
            <w:sz w:val="24"/>
          </w:rPr>
          <w:t> </w:t>
        </w:r>
        <w:r>
          <w:rPr>
            <w:color w:val="2E3092"/>
            <w:w w:val="90"/>
            <w:sz w:val="24"/>
          </w:rPr>
          <w:t>November</w:t>
        </w:r>
        <w:r>
          <w:rPr>
            <w:color w:val="2E3092"/>
            <w:spacing w:val="-31"/>
            <w:w w:val="90"/>
            <w:sz w:val="24"/>
          </w:rPr>
          <w:t> </w:t>
        </w:r>
        <w:r>
          <w:rPr>
            <w:color w:val="2E3092"/>
            <w:w w:val="90"/>
            <w:sz w:val="24"/>
          </w:rPr>
          <w:t>1938</w:t>
        </w:r>
      </w:hyperlink>
      <w:r>
        <w:rPr>
          <w:rFonts w:ascii="Times New Roman" w:hAnsi="Times New Roman"/>
          <w:w w:val="90"/>
          <w:sz w:val="24"/>
        </w:rPr>
        <w:tab/>
      </w:r>
      <w:r>
        <w:rPr>
          <w:w w:val="95"/>
          <w:sz w:val="24"/>
        </w:rPr>
        <w:t>124</w:t>
      </w:r>
    </w:p>
    <w:p>
      <w:pPr>
        <w:pStyle w:val="ListParagraph"/>
        <w:numPr>
          <w:ilvl w:val="1"/>
          <w:numId w:val="2"/>
        </w:numPr>
        <w:tabs>
          <w:tab w:pos="3103" w:val="left" w:leader="none"/>
          <w:tab w:pos="3104" w:val="left" w:leader="none"/>
          <w:tab w:pos="9706" w:val="left" w:leader="dot"/>
        </w:tabs>
        <w:spacing w:line="290" w:lineRule="exact" w:before="0" w:after="0"/>
        <w:ind w:left="3103" w:right="0" w:hanging="549"/>
        <w:jc w:val="left"/>
        <w:rPr>
          <w:sz w:val="24"/>
        </w:rPr>
      </w:pPr>
      <w:hyperlink w:history="true" w:anchor="_bookmark519">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w w:val="90"/>
            <w:sz w:val="24"/>
          </w:rPr>
          <w:t>Joseph</w:t>
        </w:r>
        <w:r>
          <w:rPr>
            <w:color w:val="2E3092"/>
            <w:spacing w:val="-29"/>
            <w:w w:val="90"/>
            <w:sz w:val="24"/>
          </w:rPr>
          <w:t> </w:t>
        </w:r>
        <w:r>
          <w:rPr>
            <w:color w:val="2E3092"/>
            <w:w w:val="90"/>
            <w:sz w:val="24"/>
          </w:rPr>
          <w:t>Schumpeter.</w:t>
        </w:r>
        <w:r>
          <w:rPr>
            <w:color w:val="2E3092"/>
            <w:spacing w:val="-29"/>
            <w:w w:val="90"/>
            <w:sz w:val="24"/>
          </w:rPr>
          <w:t> </w:t>
        </w:r>
        <w:r>
          <w:rPr>
            <w:color w:val="2E3092"/>
            <w:w w:val="90"/>
            <w:sz w:val="24"/>
          </w:rPr>
          <w:t>Heidenheim,</w:t>
        </w:r>
        <w:r>
          <w:rPr>
            <w:color w:val="2E3092"/>
            <w:spacing w:val="-29"/>
            <w:w w:val="90"/>
            <w:sz w:val="24"/>
          </w:rPr>
          <w:t> </w:t>
        </w:r>
        <w:r>
          <w:rPr>
            <w:color w:val="2E3092"/>
            <w:w w:val="90"/>
            <w:sz w:val="24"/>
          </w:rPr>
          <w:t>7.</w:t>
        </w:r>
        <w:r>
          <w:rPr>
            <w:color w:val="2E3092"/>
            <w:spacing w:val="-29"/>
            <w:w w:val="90"/>
            <w:sz w:val="24"/>
          </w:rPr>
          <w:t> </w:t>
        </w:r>
        <w:r>
          <w:rPr>
            <w:color w:val="2E3092"/>
            <w:w w:val="90"/>
            <w:sz w:val="24"/>
          </w:rPr>
          <w:t>Dezember</w:t>
        </w:r>
        <w:r>
          <w:rPr>
            <w:color w:val="2E3092"/>
            <w:spacing w:val="-29"/>
            <w:w w:val="90"/>
            <w:sz w:val="24"/>
          </w:rPr>
          <w:t> </w:t>
        </w:r>
        <w:r>
          <w:rPr>
            <w:color w:val="2E3092"/>
            <w:w w:val="90"/>
            <w:sz w:val="24"/>
          </w:rPr>
          <w:t>1938</w:t>
        </w:r>
      </w:hyperlink>
      <w:r>
        <w:rPr>
          <w:rFonts w:ascii="Times New Roman" w:hAnsi="Times New Roman"/>
          <w:w w:val="90"/>
          <w:sz w:val="24"/>
        </w:rPr>
        <w:tab/>
      </w:r>
      <w:r>
        <w:rPr>
          <w:w w:val="90"/>
          <w:sz w:val="24"/>
        </w:rPr>
        <w:t>125</w:t>
      </w:r>
    </w:p>
    <w:p>
      <w:pPr>
        <w:pStyle w:val="ListParagraph"/>
        <w:numPr>
          <w:ilvl w:val="1"/>
          <w:numId w:val="2"/>
        </w:numPr>
        <w:tabs>
          <w:tab w:pos="3103" w:val="left" w:leader="none"/>
          <w:tab w:pos="3104" w:val="left" w:leader="none"/>
          <w:tab w:pos="9674" w:val="left" w:leader="dot"/>
        </w:tabs>
        <w:spacing w:line="290" w:lineRule="exact" w:before="0" w:after="0"/>
        <w:ind w:left="3103" w:right="0" w:hanging="549"/>
        <w:jc w:val="left"/>
        <w:rPr>
          <w:sz w:val="24"/>
        </w:rPr>
      </w:pPr>
      <w:hyperlink w:history="true" w:anchor="_bookmark523">
        <w:r>
          <w:rPr>
            <w:color w:val="2E3092"/>
            <w:spacing w:val="-4"/>
            <w:w w:val="90"/>
            <w:sz w:val="24"/>
          </w:rPr>
          <w:t>Walter</w:t>
        </w:r>
        <w:r>
          <w:rPr>
            <w:color w:val="2E3092"/>
            <w:spacing w:val="-27"/>
            <w:w w:val="90"/>
            <w:sz w:val="24"/>
          </w:rPr>
          <w:t> </w:t>
        </w:r>
        <w:r>
          <w:rPr>
            <w:color w:val="2E3092"/>
            <w:w w:val="90"/>
            <w:sz w:val="24"/>
          </w:rPr>
          <w:t>Eucken</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(Fragment).</w:t>
        </w:r>
        <w:r>
          <w:rPr>
            <w:color w:val="2E3092"/>
            <w:spacing w:val="-27"/>
            <w:w w:val="90"/>
            <w:sz w:val="24"/>
          </w:rPr>
          <w:t> </w:t>
        </w:r>
        <w:r>
          <w:rPr>
            <w:color w:val="2E3092"/>
            <w:w w:val="90"/>
            <w:sz w:val="24"/>
          </w:rPr>
          <w:t>Freiburg,</w:t>
        </w:r>
        <w:r>
          <w:rPr>
            <w:color w:val="2E3092"/>
            <w:spacing w:val="-27"/>
            <w:w w:val="90"/>
            <w:sz w:val="24"/>
          </w:rPr>
          <w:t> </w:t>
        </w:r>
        <w:r>
          <w:rPr>
            <w:color w:val="2E3092"/>
            <w:w w:val="90"/>
            <w:sz w:val="24"/>
          </w:rPr>
          <w:t>9.</w:t>
        </w:r>
        <w:r>
          <w:rPr>
            <w:color w:val="2E3092"/>
            <w:spacing w:val="-27"/>
            <w:w w:val="90"/>
            <w:sz w:val="24"/>
          </w:rPr>
          <w:t> </w:t>
        </w:r>
        <w:r>
          <w:rPr>
            <w:color w:val="2E3092"/>
            <w:w w:val="90"/>
            <w:sz w:val="24"/>
          </w:rPr>
          <w:t>Februar</w:t>
        </w:r>
        <w:r>
          <w:rPr>
            <w:color w:val="2E3092"/>
            <w:spacing w:val="-27"/>
            <w:w w:val="90"/>
            <w:sz w:val="24"/>
          </w:rPr>
          <w:t> </w:t>
        </w:r>
        <w:r>
          <w:rPr>
            <w:color w:val="2E3092"/>
            <w:w w:val="90"/>
            <w:sz w:val="24"/>
          </w:rPr>
          <w:t>1939</w:t>
        </w:r>
      </w:hyperlink>
      <w:r>
        <w:rPr>
          <w:rFonts w:ascii="Times New Roman" w:hAnsi="Times New Roman"/>
          <w:w w:val="90"/>
          <w:sz w:val="24"/>
        </w:rPr>
        <w:tab/>
      </w:r>
      <w:r>
        <w:rPr>
          <w:w w:val="95"/>
          <w:sz w:val="24"/>
        </w:rPr>
        <w:t>126</w:t>
      </w:r>
    </w:p>
    <w:p>
      <w:pPr>
        <w:pStyle w:val="ListParagraph"/>
        <w:numPr>
          <w:ilvl w:val="1"/>
          <w:numId w:val="2"/>
        </w:numPr>
        <w:tabs>
          <w:tab w:pos="3103" w:val="left" w:leader="none"/>
          <w:tab w:pos="3104" w:val="left" w:leader="none"/>
          <w:tab w:pos="9681" w:val="left" w:leader="dot"/>
        </w:tabs>
        <w:spacing w:line="290" w:lineRule="exact" w:before="0" w:after="0"/>
        <w:ind w:left="3103" w:right="0" w:hanging="549"/>
        <w:jc w:val="left"/>
        <w:rPr>
          <w:sz w:val="24"/>
        </w:rPr>
      </w:pPr>
      <w:hyperlink w:history="true" w:anchor="_bookmark524">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Arthur</w:t>
        </w:r>
        <w:r>
          <w:rPr>
            <w:color w:val="2E3092"/>
            <w:spacing w:val="-25"/>
            <w:w w:val="90"/>
            <w:sz w:val="24"/>
          </w:rPr>
          <w:t> </w:t>
        </w:r>
        <w:r>
          <w:rPr>
            <w:color w:val="2E3092"/>
            <w:w w:val="90"/>
            <w:sz w:val="24"/>
          </w:rPr>
          <w:t>Spiethoff.</w:t>
        </w:r>
        <w:r>
          <w:rPr>
            <w:color w:val="2E3092"/>
            <w:spacing w:val="-25"/>
            <w:w w:val="90"/>
            <w:sz w:val="24"/>
          </w:rPr>
          <w:t> </w:t>
        </w:r>
        <w:r>
          <w:rPr>
            <w:color w:val="2E3092"/>
            <w:w w:val="90"/>
            <w:sz w:val="24"/>
          </w:rPr>
          <w:t>Heidenheim,</w:t>
        </w:r>
        <w:r>
          <w:rPr>
            <w:color w:val="2E3092"/>
            <w:spacing w:val="-25"/>
            <w:w w:val="90"/>
            <w:sz w:val="24"/>
          </w:rPr>
          <w:t> </w:t>
        </w:r>
        <w:r>
          <w:rPr>
            <w:color w:val="2E3092"/>
            <w:w w:val="90"/>
            <w:sz w:val="24"/>
          </w:rPr>
          <w:t>28.</w:t>
        </w:r>
        <w:r>
          <w:rPr>
            <w:color w:val="2E3092"/>
            <w:spacing w:val="-25"/>
            <w:w w:val="90"/>
            <w:sz w:val="24"/>
          </w:rPr>
          <w:t> </w:t>
        </w:r>
        <w:r>
          <w:rPr>
            <w:color w:val="2E3092"/>
            <w:w w:val="90"/>
            <w:sz w:val="24"/>
          </w:rPr>
          <w:t>März</w:t>
        </w:r>
        <w:r>
          <w:rPr>
            <w:color w:val="2E3092"/>
            <w:spacing w:val="-25"/>
            <w:w w:val="90"/>
            <w:sz w:val="24"/>
          </w:rPr>
          <w:t> </w:t>
        </w:r>
        <w:r>
          <w:rPr>
            <w:color w:val="2E3092"/>
            <w:w w:val="90"/>
            <w:sz w:val="24"/>
          </w:rPr>
          <w:t>1939</w:t>
        </w:r>
      </w:hyperlink>
      <w:r>
        <w:rPr>
          <w:rFonts w:ascii="Times New Roman" w:hAnsi="Times New Roman"/>
          <w:w w:val="90"/>
          <w:sz w:val="24"/>
        </w:rPr>
        <w:tab/>
      </w:r>
      <w:r>
        <w:rPr>
          <w:w w:val="95"/>
          <w:sz w:val="24"/>
        </w:rPr>
        <w:t>127</w:t>
      </w:r>
    </w:p>
    <w:p>
      <w:pPr>
        <w:pStyle w:val="ListParagraph"/>
        <w:numPr>
          <w:ilvl w:val="1"/>
          <w:numId w:val="2"/>
        </w:numPr>
        <w:tabs>
          <w:tab w:pos="3103" w:val="left" w:leader="none"/>
          <w:tab w:pos="3104" w:val="left" w:leader="none"/>
          <w:tab w:pos="9683" w:val="left" w:leader="dot"/>
        </w:tabs>
        <w:spacing w:line="290" w:lineRule="exact" w:before="0" w:after="0"/>
        <w:ind w:left="3103" w:right="0" w:hanging="549"/>
        <w:jc w:val="left"/>
        <w:rPr>
          <w:sz w:val="24"/>
        </w:rPr>
      </w:pPr>
      <w:hyperlink w:history="true" w:anchor="_bookmark529">
        <w:r>
          <w:rPr>
            <w:color w:val="2E3092"/>
            <w:w w:val="90"/>
            <w:sz w:val="24"/>
          </w:rPr>
          <w:t>Oliver</w:t>
        </w:r>
        <w:r>
          <w:rPr>
            <w:color w:val="2E3092"/>
            <w:spacing w:val="-28"/>
            <w:w w:val="90"/>
            <w:sz w:val="24"/>
          </w:rPr>
          <w:t> </w:t>
        </w:r>
        <w:r>
          <w:rPr>
            <w:color w:val="2E3092"/>
            <w:spacing w:val="-4"/>
            <w:w w:val="90"/>
            <w:sz w:val="24"/>
          </w:rPr>
          <w:t>Powell</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Minneapolis,</w:t>
        </w:r>
        <w:r>
          <w:rPr>
            <w:color w:val="2E3092"/>
            <w:spacing w:val="-28"/>
            <w:w w:val="90"/>
            <w:sz w:val="24"/>
          </w:rPr>
          <w:t> </w:t>
        </w:r>
        <w:r>
          <w:rPr>
            <w:color w:val="2E3092"/>
            <w:w w:val="90"/>
            <w:sz w:val="24"/>
          </w:rPr>
          <w:t>27.</w:t>
        </w:r>
        <w:r>
          <w:rPr>
            <w:color w:val="2E3092"/>
            <w:spacing w:val="-28"/>
            <w:w w:val="90"/>
            <w:sz w:val="24"/>
          </w:rPr>
          <w:t> </w:t>
        </w:r>
        <w:r>
          <w:rPr>
            <w:color w:val="2E3092"/>
            <w:w w:val="90"/>
            <w:sz w:val="24"/>
          </w:rPr>
          <w:t>April</w:t>
        </w:r>
        <w:r>
          <w:rPr>
            <w:color w:val="2E3092"/>
            <w:spacing w:val="-28"/>
            <w:w w:val="90"/>
            <w:sz w:val="24"/>
          </w:rPr>
          <w:t> </w:t>
        </w:r>
        <w:r>
          <w:rPr>
            <w:color w:val="2E3092"/>
            <w:w w:val="90"/>
            <w:sz w:val="24"/>
          </w:rPr>
          <w:t>1939</w:t>
        </w:r>
      </w:hyperlink>
      <w:r>
        <w:rPr>
          <w:rFonts w:ascii="Times New Roman" w:hAnsi="Times New Roman"/>
          <w:w w:val="90"/>
          <w:sz w:val="24"/>
        </w:rPr>
        <w:tab/>
      </w:r>
      <w:r>
        <w:rPr>
          <w:w w:val="95"/>
          <w:sz w:val="24"/>
        </w:rPr>
        <w:t>128</w:t>
      </w:r>
    </w:p>
    <w:p>
      <w:pPr>
        <w:pStyle w:val="ListParagraph"/>
        <w:numPr>
          <w:ilvl w:val="1"/>
          <w:numId w:val="2"/>
        </w:numPr>
        <w:tabs>
          <w:tab w:pos="3103" w:val="left" w:leader="none"/>
          <w:tab w:pos="3104" w:val="left" w:leader="none"/>
          <w:tab w:pos="9680" w:val="left" w:leader="dot"/>
        </w:tabs>
        <w:spacing w:line="290" w:lineRule="exact" w:before="0" w:after="0"/>
        <w:ind w:left="3103" w:right="0" w:hanging="549"/>
        <w:jc w:val="left"/>
        <w:rPr>
          <w:sz w:val="24"/>
        </w:rPr>
      </w:pPr>
      <w:hyperlink w:history="true" w:anchor="_bookmark534">
        <w:r>
          <w:rPr>
            <w:color w:val="2E3092"/>
            <w:w w:val="90"/>
            <w:sz w:val="24"/>
          </w:rPr>
          <w:t>Lösch</w:t>
        </w:r>
        <w:r>
          <w:rPr>
            <w:color w:val="2E3092"/>
            <w:spacing w:val="-17"/>
            <w:w w:val="90"/>
            <w:sz w:val="24"/>
          </w:rPr>
          <w:t> </w:t>
        </w:r>
        <w:r>
          <w:rPr>
            <w:color w:val="2E3092"/>
            <w:w w:val="90"/>
            <w:sz w:val="24"/>
          </w:rPr>
          <w:t>an</w:t>
        </w:r>
        <w:r>
          <w:rPr>
            <w:color w:val="2E3092"/>
            <w:spacing w:val="-17"/>
            <w:w w:val="90"/>
            <w:sz w:val="24"/>
          </w:rPr>
          <w:t> </w:t>
        </w:r>
        <w:r>
          <w:rPr>
            <w:color w:val="2E3092"/>
            <w:w w:val="90"/>
            <w:sz w:val="24"/>
          </w:rPr>
          <w:t>Arthur</w:t>
        </w:r>
        <w:r>
          <w:rPr>
            <w:color w:val="2E3092"/>
            <w:spacing w:val="-17"/>
            <w:w w:val="90"/>
            <w:sz w:val="24"/>
          </w:rPr>
          <w:t> </w:t>
        </w:r>
        <w:r>
          <w:rPr>
            <w:color w:val="2E3092"/>
            <w:w w:val="90"/>
            <w:sz w:val="24"/>
          </w:rPr>
          <w:t>Spiethoff.</w:t>
        </w:r>
        <w:r>
          <w:rPr>
            <w:color w:val="2E3092"/>
            <w:spacing w:val="-17"/>
            <w:w w:val="90"/>
            <w:sz w:val="24"/>
          </w:rPr>
          <w:t> </w:t>
        </w:r>
        <w:r>
          <w:rPr>
            <w:color w:val="2E3092"/>
            <w:w w:val="90"/>
            <w:sz w:val="24"/>
          </w:rPr>
          <w:t>Bonn,</w:t>
        </w:r>
        <w:r>
          <w:rPr>
            <w:color w:val="2E3092"/>
            <w:spacing w:val="-17"/>
            <w:w w:val="90"/>
            <w:sz w:val="24"/>
          </w:rPr>
          <w:t> </w:t>
        </w:r>
        <w:r>
          <w:rPr>
            <w:color w:val="2E3092"/>
            <w:w w:val="90"/>
            <w:sz w:val="24"/>
          </w:rPr>
          <w:t>26.</w:t>
        </w:r>
        <w:r>
          <w:rPr>
            <w:color w:val="2E3092"/>
            <w:spacing w:val="-17"/>
            <w:w w:val="90"/>
            <w:sz w:val="24"/>
          </w:rPr>
          <w:t> </w:t>
        </w:r>
        <w:r>
          <w:rPr>
            <w:color w:val="2E3092"/>
            <w:w w:val="90"/>
            <w:sz w:val="24"/>
          </w:rPr>
          <w:t>Mai</w:t>
        </w:r>
        <w:r>
          <w:rPr>
            <w:color w:val="2E3092"/>
            <w:spacing w:val="-17"/>
            <w:w w:val="90"/>
            <w:sz w:val="24"/>
          </w:rPr>
          <w:t> </w:t>
        </w:r>
        <w:r>
          <w:rPr>
            <w:color w:val="2E3092"/>
            <w:w w:val="90"/>
            <w:sz w:val="24"/>
          </w:rPr>
          <w:t>1939</w:t>
        </w:r>
      </w:hyperlink>
      <w:r>
        <w:rPr>
          <w:rFonts w:ascii="Times New Roman" w:hAnsi="Times New Roman"/>
          <w:w w:val="90"/>
          <w:sz w:val="24"/>
        </w:rPr>
        <w:tab/>
      </w:r>
      <w:r>
        <w:rPr>
          <w:w w:val="95"/>
          <w:sz w:val="24"/>
        </w:rPr>
        <w:t>129</w:t>
      </w:r>
    </w:p>
    <w:p>
      <w:pPr>
        <w:pStyle w:val="ListParagraph"/>
        <w:numPr>
          <w:ilvl w:val="1"/>
          <w:numId w:val="2"/>
        </w:numPr>
        <w:tabs>
          <w:tab w:pos="3104" w:val="left" w:leader="none"/>
          <w:tab w:pos="9686" w:val="left" w:leader="dot"/>
        </w:tabs>
        <w:spacing w:line="290" w:lineRule="exact" w:before="0" w:after="0"/>
        <w:ind w:left="3103" w:right="0" w:hanging="549"/>
        <w:jc w:val="left"/>
        <w:rPr>
          <w:sz w:val="24"/>
        </w:rPr>
      </w:pPr>
      <w:hyperlink w:history="true" w:anchor="_bookmark539">
        <w:r>
          <w:rPr>
            <w:color w:val="2E3092"/>
            <w:w w:val="90"/>
            <w:sz w:val="24"/>
          </w:rPr>
          <w:t>Lösch</w:t>
        </w:r>
        <w:r>
          <w:rPr>
            <w:color w:val="2E3092"/>
            <w:spacing w:val="-22"/>
            <w:w w:val="90"/>
            <w:sz w:val="24"/>
          </w:rPr>
          <w:t> </w:t>
        </w:r>
        <w:r>
          <w:rPr>
            <w:color w:val="2E3092"/>
            <w:w w:val="90"/>
            <w:sz w:val="24"/>
          </w:rPr>
          <w:t>an</w:t>
        </w:r>
        <w:r>
          <w:rPr>
            <w:color w:val="2E3092"/>
            <w:spacing w:val="-22"/>
            <w:w w:val="90"/>
            <w:sz w:val="24"/>
          </w:rPr>
          <w:t> </w:t>
        </w:r>
        <w:r>
          <w:rPr>
            <w:color w:val="2E3092"/>
            <w:w w:val="90"/>
            <w:sz w:val="24"/>
          </w:rPr>
          <w:t>Joseph</w:t>
        </w:r>
        <w:r>
          <w:rPr>
            <w:color w:val="2E3092"/>
            <w:spacing w:val="-22"/>
            <w:w w:val="90"/>
            <w:sz w:val="24"/>
          </w:rPr>
          <w:t> </w:t>
        </w:r>
        <w:r>
          <w:rPr>
            <w:color w:val="2E3092"/>
            <w:w w:val="90"/>
            <w:sz w:val="24"/>
          </w:rPr>
          <w:t>Schumpeter.</w:t>
        </w:r>
        <w:r>
          <w:rPr>
            <w:color w:val="2E3092"/>
            <w:spacing w:val="-22"/>
            <w:w w:val="90"/>
            <w:sz w:val="24"/>
          </w:rPr>
          <w:t> </w:t>
        </w:r>
        <w:r>
          <w:rPr>
            <w:color w:val="2E3092"/>
            <w:w w:val="90"/>
            <w:sz w:val="24"/>
          </w:rPr>
          <w:t>Bonn,</w:t>
        </w:r>
        <w:r>
          <w:rPr>
            <w:color w:val="2E3092"/>
            <w:spacing w:val="-22"/>
            <w:w w:val="90"/>
            <w:sz w:val="24"/>
          </w:rPr>
          <w:t> </w:t>
        </w:r>
        <w:r>
          <w:rPr>
            <w:color w:val="2E3092"/>
            <w:w w:val="90"/>
            <w:sz w:val="24"/>
          </w:rPr>
          <w:t>16.</w:t>
        </w:r>
        <w:r>
          <w:rPr>
            <w:color w:val="2E3092"/>
            <w:spacing w:val="-22"/>
            <w:w w:val="90"/>
            <w:sz w:val="24"/>
          </w:rPr>
          <w:t> </w:t>
        </w:r>
        <w:r>
          <w:rPr>
            <w:color w:val="2E3092"/>
            <w:w w:val="90"/>
            <w:sz w:val="24"/>
          </w:rPr>
          <w:t>Juni</w:t>
        </w:r>
        <w:r>
          <w:rPr>
            <w:color w:val="2E3092"/>
            <w:spacing w:val="-22"/>
            <w:w w:val="90"/>
            <w:sz w:val="24"/>
          </w:rPr>
          <w:t> </w:t>
        </w:r>
        <w:r>
          <w:rPr>
            <w:color w:val="2E3092"/>
            <w:w w:val="90"/>
            <w:sz w:val="24"/>
          </w:rPr>
          <w:t>1939</w:t>
        </w:r>
      </w:hyperlink>
      <w:r>
        <w:rPr>
          <w:rFonts w:ascii="Times New Roman" w:hAnsi="Times New Roman"/>
          <w:w w:val="90"/>
          <w:sz w:val="24"/>
        </w:rPr>
        <w:tab/>
      </w:r>
      <w:r>
        <w:rPr>
          <w:w w:val="95"/>
          <w:sz w:val="24"/>
        </w:rPr>
        <w:t>130</w:t>
      </w:r>
    </w:p>
    <w:p>
      <w:pPr>
        <w:pStyle w:val="ListParagraph"/>
        <w:numPr>
          <w:ilvl w:val="1"/>
          <w:numId w:val="2"/>
        </w:numPr>
        <w:tabs>
          <w:tab w:pos="3103" w:val="left" w:leader="none"/>
          <w:tab w:pos="3104" w:val="left" w:leader="none"/>
          <w:tab w:pos="9702" w:val="left" w:leader="dot"/>
        </w:tabs>
        <w:spacing w:line="290" w:lineRule="exact" w:before="0" w:after="0"/>
        <w:ind w:left="3103" w:right="0" w:hanging="549"/>
        <w:jc w:val="left"/>
        <w:rPr>
          <w:sz w:val="24"/>
        </w:rPr>
      </w:pPr>
      <w:hyperlink w:history="true" w:anchor="_bookmark544">
        <w:r>
          <w:rPr>
            <w:color w:val="2E3092"/>
            <w:w w:val="90"/>
            <w:sz w:val="24"/>
          </w:rPr>
          <w:t>Arthur</w:t>
        </w:r>
        <w:r>
          <w:rPr>
            <w:color w:val="2E3092"/>
            <w:spacing w:val="-22"/>
            <w:w w:val="90"/>
            <w:sz w:val="24"/>
          </w:rPr>
          <w:t> </w:t>
        </w:r>
        <w:r>
          <w:rPr>
            <w:color w:val="2E3092"/>
            <w:w w:val="90"/>
            <w:sz w:val="24"/>
          </w:rPr>
          <w:t>Spiethoff</w:t>
        </w:r>
        <w:r>
          <w:rPr>
            <w:color w:val="2E3092"/>
            <w:spacing w:val="-22"/>
            <w:w w:val="90"/>
            <w:sz w:val="24"/>
          </w:rPr>
          <w:t> </w:t>
        </w:r>
        <w:r>
          <w:rPr>
            <w:color w:val="2E3092"/>
            <w:w w:val="90"/>
            <w:sz w:val="24"/>
          </w:rPr>
          <w:t>an</w:t>
        </w:r>
        <w:r>
          <w:rPr>
            <w:color w:val="2E3092"/>
            <w:spacing w:val="-22"/>
            <w:w w:val="90"/>
            <w:sz w:val="24"/>
          </w:rPr>
          <w:t> </w:t>
        </w:r>
        <w:r>
          <w:rPr>
            <w:color w:val="2E3092"/>
            <w:spacing w:val="-6"/>
            <w:w w:val="90"/>
            <w:sz w:val="24"/>
          </w:rPr>
          <w:t>Tracy</w:t>
        </w:r>
        <w:r>
          <w:rPr>
            <w:color w:val="2E3092"/>
            <w:spacing w:val="-22"/>
            <w:w w:val="90"/>
            <w:sz w:val="24"/>
          </w:rPr>
          <w:t> </w:t>
        </w:r>
        <w:r>
          <w:rPr>
            <w:color w:val="2E3092"/>
            <w:w w:val="90"/>
            <w:sz w:val="24"/>
          </w:rPr>
          <w:t>Kittredge.</w:t>
        </w:r>
        <w:r>
          <w:rPr>
            <w:color w:val="2E3092"/>
            <w:spacing w:val="-22"/>
            <w:w w:val="90"/>
            <w:sz w:val="24"/>
          </w:rPr>
          <w:t> </w:t>
        </w:r>
        <w:r>
          <w:rPr>
            <w:color w:val="2E3092"/>
            <w:w w:val="90"/>
            <w:sz w:val="24"/>
          </w:rPr>
          <w:t>Bonn,</w:t>
        </w:r>
        <w:r>
          <w:rPr>
            <w:color w:val="2E3092"/>
            <w:spacing w:val="-22"/>
            <w:w w:val="90"/>
            <w:sz w:val="24"/>
          </w:rPr>
          <w:t> </w:t>
        </w:r>
        <w:r>
          <w:rPr>
            <w:color w:val="2E3092"/>
            <w:w w:val="90"/>
            <w:sz w:val="24"/>
          </w:rPr>
          <w:t>16.</w:t>
        </w:r>
        <w:r>
          <w:rPr>
            <w:color w:val="2E3092"/>
            <w:spacing w:val="-22"/>
            <w:w w:val="90"/>
            <w:sz w:val="24"/>
          </w:rPr>
          <w:t> </w:t>
        </w:r>
        <w:r>
          <w:rPr>
            <w:color w:val="2E3092"/>
            <w:w w:val="90"/>
            <w:sz w:val="24"/>
          </w:rPr>
          <w:t>Juni</w:t>
        </w:r>
        <w:r>
          <w:rPr>
            <w:color w:val="2E3092"/>
            <w:spacing w:val="-22"/>
            <w:w w:val="90"/>
            <w:sz w:val="24"/>
          </w:rPr>
          <w:t> </w:t>
        </w:r>
        <w:r>
          <w:rPr>
            <w:color w:val="2E3092"/>
            <w:w w:val="90"/>
            <w:sz w:val="24"/>
          </w:rPr>
          <w:t>1939</w:t>
        </w:r>
      </w:hyperlink>
      <w:r>
        <w:rPr>
          <w:rFonts w:ascii="Times New Roman"/>
          <w:w w:val="90"/>
          <w:sz w:val="24"/>
        </w:rPr>
        <w:tab/>
      </w:r>
      <w:r>
        <w:rPr>
          <w:w w:val="90"/>
          <w:sz w:val="24"/>
        </w:rPr>
        <w:t>132</w:t>
      </w:r>
    </w:p>
    <w:p>
      <w:pPr>
        <w:pStyle w:val="ListParagraph"/>
        <w:numPr>
          <w:ilvl w:val="1"/>
          <w:numId w:val="2"/>
        </w:numPr>
        <w:tabs>
          <w:tab w:pos="3104" w:val="left" w:leader="none"/>
          <w:tab w:pos="9719" w:val="left" w:leader="dot"/>
        </w:tabs>
        <w:spacing w:line="290" w:lineRule="exact" w:before="0" w:after="0"/>
        <w:ind w:left="3103" w:right="0" w:hanging="549"/>
        <w:jc w:val="left"/>
        <w:rPr>
          <w:sz w:val="24"/>
        </w:rPr>
      </w:pPr>
      <w:hyperlink w:history="true" w:anchor="_bookmark549">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Joseph</w:t>
        </w:r>
        <w:r>
          <w:rPr>
            <w:color w:val="2E3092"/>
            <w:spacing w:val="-23"/>
            <w:w w:val="90"/>
            <w:sz w:val="24"/>
          </w:rPr>
          <w:t> </w:t>
        </w:r>
        <w:r>
          <w:rPr>
            <w:color w:val="2E3092"/>
            <w:w w:val="90"/>
            <w:sz w:val="24"/>
          </w:rPr>
          <w:t>Schumpeter.</w:t>
        </w:r>
        <w:r>
          <w:rPr>
            <w:color w:val="2E3092"/>
            <w:spacing w:val="-23"/>
            <w:w w:val="90"/>
            <w:sz w:val="24"/>
          </w:rPr>
          <w:t> </w:t>
        </w:r>
        <w:r>
          <w:rPr>
            <w:color w:val="2E3092"/>
            <w:w w:val="90"/>
            <w:sz w:val="24"/>
          </w:rPr>
          <w:t>Bonn,</w:t>
        </w:r>
        <w:r>
          <w:rPr>
            <w:color w:val="2E3092"/>
            <w:spacing w:val="-23"/>
            <w:w w:val="90"/>
            <w:sz w:val="24"/>
          </w:rPr>
          <w:t> </w:t>
        </w:r>
        <w:r>
          <w:rPr>
            <w:color w:val="2E3092"/>
            <w:w w:val="90"/>
            <w:sz w:val="24"/>
          </w:rPr>
          <w:t>18.</w:t>
        </w:r>
        <w:r>
          <w:rPr>
            <w:color w:val="2E3092"/>
            <w:spacing w:val="-23"/>
            <w:w w:val="90"/>
            <w:sz w:val="24"/>
          </w:rPr>
          <w:t> </w:t>
        </w:r>
        <w:r>
          <w:rPr>
            <w:color w:val="2E3092"/>
            <w:w w:val="90"/>
            <w:sz w:val="24"/>
          </w:rPr>
          <w:t>Juni</w:t>
        </w:r>
        <w:r>
          <w:rPr>
            <w:color w:val="2E3092"/>
            <w:spacing w:val="-23"/>
            <w:w w:val="90"/>
            <w:sz w:val="24"/>
          </w:rPr>
          <w:t> </w:t>
        </w:r>
        <w:r>
          <w:rPr>
            <w:color w:val="2E3092"/>
            <w:w w:val="90"/>
            <w:sz w:val="24"/>
          </w:rPr>
          <w:t>1939</w:t>
        </w:r>
      </w:hyperlink>
      <w:r>
        <w:rPr>
          <w:rFonts w:ascii="Times New Roman" w:hAnsi="Times New Roman"/>
          <w:w w:val="90"/>
          <w:sz w:val="24"/>
        </w:rPr>
        <w:tab/>
      </w:r>
      <w:r>
        <w:rPr>
          <w:w w:val="85"/>
          <w:sz w:val="24"/>
        </w:rPr>
        <w:t>133</w:t>
      </w:r>
    </w:p>
    <w:p>
      <w:pPr>
        <w:pStyle w:val="ListParagraph"/>
        <w:numPr>
          <w:ilvl w:val="1"/>
          <w:numId w:val="2"/>
        </w:numPr>
        <w:tabs>
          <w:tab w:pos="3103" w:val="left" w:leader="none"/>
          <w:tab w:pos="3104" w:val="left" w:leader="none"/>
          <w:tab w:pos="9690" w:val="left" w:leader="dot"/>
        </w:tabs>
        <w:spacing w:line="290" w:lineRule="exact" w:before="0" w:after="0"/>
        <w:ind w:left="3103" w:right="0" w:hanging="549"/>
        <w:jc w:val="left"/>
        <w:rPr>
          <w:sz w:val="24"/>
        </w:rPr>
      </w:pPr>
      <w:hyperlink w:history="true" w:anchor="_bookmark554">
        <w:r>
          <w:rPr>
            <w:color w:val="2E3092"/>
            <w:spacing w:val="-6"/>
            <w:w w:val="90"/>
            <w:sz w:val="24"/>
          </w:rPr>
          <w:t>Tracy</w:t>
        </w:r>
        <w:r>
          <w:rPr>
            <w:color w:val="2E3092"/>
            <w:spacing w:val="-24"/>
            <w:w w:val="90"/>
            <w:sz w:val="24"/>
          </w:rPr>
          <w:t> </w:t>
        </w:r>
        <w:r>
          <w:rPr>
            <w:color w:val="2E3092"/>
            <w:w w:val="90"/>
            <w:sz w:val="24"/>
          </w:rPr>
          <w:t>Kittredge</w:t>
        </w:r>
        <w:r>
          <w:rPr>
            <w:color w:val="2E3092"/>
            <w:spacing w:val="-24"/>
            <w:w w:val="90"/>
            <w:sz w:val="24"/>
          </w:rPr>
          <w:t> </w:t>
        </w:r>
        <w:r>
          <w:rPr>
            <w:color w:val="2E3092"/>
            <w:w w:val="90"/>
            <w:sz w:val="24"/>
          </w:rPr>
          <w:t>an</w:t>
        </w:r>
        <w:r>
          <w:rPr>
            <w:color w:val="2E3092"/>
            <w:spacing w:val="-24"/>
            <w:w w:val="90"/>
            <w:sz w:val="24"/>
          </w:rPr>
          <w:t> </w:t>
        </w:r>
        <w:r>
          <w:rPr>
            <w:color w:val="2E3092"/>
            <w:w w:val="90"/>
            <w:sz w:val="24"/>
          </w:rPr>
          <w:t>Arthur</w:t>
        </w:r>
        <w:r>
          <w:rPr>
            <w:color w:val="2E3092"/>
            <w:spacing w:val="-24"/>
            <w:w w:val="90"/>
            <w:sz w:val="24"/>
          </w:rPr>
          <w:t> </w:t>
        </w:r>
        <w:r>
          <w:rPr>
            <w:color w:val="2E3092"/>
            <w:w w:val="90"/>
            <w:sz w:val="24"/>
          </w:rPr>
          <w:t>Spiethoff.</w:t>
        </w:r>
        <w:r>
          <w:rPr>
            <w:color w:val="2E3092"/>
            <w:spacing w:val="-24"/>
            <w:w w:val="90"/>
            <w:sz w:val="24"/>
          </w:rPr>
          <w:t> </w:t>
        </w:r>
        <w:r>
          <w:rPr>
            <w:color w:val="2E3092"/>
            <w:w w:val="90"/>
            <w:sz w:val="24"/>
          </w:rPr>
          <w:t>Paris,</w:t>
        </w:r>
        <w:r>
          <w:rPr>
            <w:color w:val="2E3092"/>
            <w:spacing w:val="-24"/>
            <w:w w:val="90"/>
            <w:sz w:val="24"/>
          </w:rPr>
          <w:t> </w:t>
        </w:r>
        <w:r>
          <w:rPr>
            <w:color w:val="2E3092"/>
            <w:w w:val="90"/>
            <w:sz w:val="24"/>
          </w:rPr>
          <w:t>20.</w:t>
        </w:r>
        <w:r>
          <w:rPr>
            <w:color w:val="2E3092"/>
            <w:spacing w:val="-24"/>
            <w:w w:val="90"/>
            <w:sz w:val="24"/>
          </w:rPr>
          <w:t> </w:t>
        </w:r>
        <w:r>
          <w:rPr>
            <w:color w:val="2E3092"/>
            <w:w w:val="90"/>
            <w:sz w:val="24"/>
          </w:rPr>
          <w:t>Juni</w:t>
        </w:r>
        <w:r>
          <w:rPr>
            <w:color w:val="2E3092"/>
            <w:spacing w:val="-24"/>
            <w:w w:val="90"/>
            <w:sz w:val="24"/>
          </w:rPr>
          <w:t> </w:t>
        </w:r>
        <w:r>
          <w:rPr>
            <w:color w:val="2E3092"/>
            <w:w w:val="90"/>
            <w:sz w:val="24"/>
          </w:rPr>
          <w:t>1939</w:t>
        </w:r>
      </w:hyperlink>
      <w:r>
        <w:rPr>
          <w:rFonts w:ascii="Times New Roman"/>
          <w:w w:val="90"/>
          <w:sz w:val="24"/>
        </w:rPr>
        <w:tab/>
      </w:r>
      <w:r>
        <w:rPr>
          <w:w w:val="95"/>
          <w:sz w:val="24"/>
        </w:rPr>
        <w:t>134</w:t>
      </w:r>
    </w:p>
    <w:p>
      <w:pPr>
        <w:pStyle w:val="ListParagraph"/>
        <w:numPr>
          <w:ilvl w:val="1"/>
          <w:numId w:val="2"/>
        </w:numPr>
        <w:tabs>
          <w:tab w:pos="3104" w:val="left" w:leader="none"/>
          <w:tab w:pos="9722" w:val="left" w:leader="dot"/>
        </w:tabs>
        <w:spacing w:line="290" w:lineRule="exact" w:before="0" w:after="0"/>
        <w:ind w:left="3103" w:right="0" w:hanging="549"/>
        <w:jc w:val="left"/>
        <w:rPr>
          <w:sz w:val="24"/>
        </w:rPr>
      </w:pPr>
      <w:hyperlink w:history="true" w:anchor="_bookmark558">
        <w:r>
          <w:rPr>
            <w:color w:val="2E3092"/>
            <w:spacing w:val="-6"/>
            <w:w w:val="90"/>
            <w:sz w:val="24"/>
          </w:rPr>
          <w:t>Tracy</w:t>
        </w:r>
        <w:r>
          <w:rPr>
            <w:color w:val="2E3092"/>
            <w:spacing w:val="-25"/>
            <w:w w:val="90"/>
            <w:sz w:val="24"/>
          </w:rPr>
          <w:t> </w:t>
        </w:r>
        <w:r>
          <w:rPr>
            <w:color w:val="2E3092"/>
            <w:w w:val="90"/>
            <w:sz w:val="24"/>
          </w:rPr>
          <w:t>Kittredge</w:t>
        </w:r>
        <w:r>
          <w:rPr>
            <w:color w:val="2E3092"/>
            <w:spacing w:val="-25"/>
            <w:w w:val="90"/>
            <w:sz w:val="24"/>
          </w:rPr>
          <w:t> </w:t>
        </w:r>
        <w:r>
          <w:rPr>
            <w:color w:val="2E3092"/>
            <w:w w:val="90"/>
            <w:sz w:val="24"/>
          </w:rPr>
          <w:t>an</w:t>
        </w:r>
        <w:r>
          <w:rPr>
            <w:color w:val="2E3092"/>
            <w:spacing w:val="-25"/>
            <w:w w:val="90"/>
            <w:sz w:val="24"/>
          </w:rPr>
          <w:t> </w:t>
        </w:r>
        <w:r>
          <w:rPr>
            <w:color w:val="2E3092"/>
            <w:w w:val="90"/>
            <w:sz w:val="24"/>
          </w:rPr>
          <w:t>Arthur</w:t>
        </w:r>
        <w:r>
          <w:rPr>
            <w:color w:val="2E3092"/>
            <w:spacing w:val="-25"/>
            <w:w w:val="90"/>
            <w:sz w:val="24"/>
          </w:rPr>
          <w:t> </w:t>
        </w:r>
        <w:r>
          <w:rPr>
            <w:color w:val="2E3092"/>
            <w:w w:val="90"/>
            <w:sz w:val="24"/>
          </w:rPr>
          <w:t>Spiethoff.</w:t>
        </w:r>
        <w:r>
          <w:rPr>
            <w:color w:val="2E3092"/>
            <w:spacing w:val="-25"/>
            <w:w w:val="90"/>
            <w:sz w:val="24"/>
          </w:rPr>
          <w:t> </w:t>
        </w:r>
        <w:r>
          <w:rPr>
            <w:color w:val="2E3092"/>
            <w:w w:val="90"/>
            <w:sz w:val="24"/>
          </w:rPr>
          <w:t>Paris,</w:t>
        </w:r>
        <w:r>
          <w:rPr>
            <w:color w:val="2E3092"/>
            <w:spacing w:val="-25"/>
            <w:w w:val="90"/>
            <w:sz w:val="24"/>
          </w:rPr>
          <w:t> </w:t>
        </w:r>
        <w:r>
          <w:rPr>
            <w:color w:val="2E3092"/>
            <w:w w:val="90"/>
            <w:sz w:val="24"/>
          </w:rPr>
          <w:t>29.</w:t>
        </w:r>
        <w:r>
          <w:rPr>
            <w:color w:val="2E3092"/>
            <w:spacing w:val="-25"/>
            <w:w w:val="90"/>
            <w:sz w:val="24"/>
          </w:rPr>
          <w:t> </w:t>
        </w:r>
        <w:r>
          <w:rPr>
            <w:color w:val="2E3092"/>
            <w:w w:val="90"/>
            <w:sz w:val="24"/>
          </w:rPr>
          <w:t>Juni</w:t>
        </w:r>
        <w:r>
          <w:rPr>
            <w:color w:val="2E3092"/>
            <w:spacing w:val="-25"/>
            <w:w w:val="90"/>
            <w:sz w:val="24"/>
          </w:rPr>
          <w:t> </w:t>
        </w:r>
        <w:r>
          <w:rPr>
            <w:color w:val="2E3092"/>
            <w:w w:val="90"/>
            <w:sz w:val="24"/>
          </w:rPr>
          <w:t>1939</w:t>
        </w:r>
      </w:hyperlink>
      <w:r>
        <w:rPr>
          <w:rFonts w:ascii="Times New Roman"/>
          <w:w w:val="90"/>
          <w:sz w:val="24"/>
        </w:rPr>
        <w:tab/>
      </w:r>
      <w:r>
        <w:rPr>
          <w:w w:val="85"/>
          <w:sz w:val="24"/>
        </w:rPr>
        <w:t>135</w:t>
      </w:r>
    </w:p>
    <w:p>
      <w:pPr>
        <w:pStyle w:val="ListParagraph"/>
        <w:numPr>
          <w:ilvl w:val="1"/>
          <w:numId w:val="2"/>
        </w:numPr>
        <w:tabs>
          <w:tab w:pos="3103" w:val="left" w:leader="none"/>
          <w:tab w:pos="3104" w:val="left" w:leader="none"/>
          <w:tab w:pos="9691" w:val="left" w:leader="dot"/>
        </w:tabs>
        <w:spacing w:line="290" w:lineRule="exact" w:before="0" w:after="0"/>
        <w:ind w:left="3103" w:right="0" w:hanging="549"/>
        <w:jc w:val="left"/>
        <w:rPr>
          <w:sz w:val="24"/>
        </w:rPr>
      </w:pPr>
      <w:hyperlink w:history="true" w:anchor="_bookmark560">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Arthur</w:t>
        </w:r>
        <w:r>
          <w:rPr>
            <w:color w:val="2E3092"/>
            <w:spacing w:val="-23"/>
            <w:w w:val="90"/>
            <w:sz w:val="24"/>
          </w:rPr>
          <w:t> </w:t>
        </w:r>
        <w:r>
          <w:rPr>
            <w:color w:val="2E3092"/>
            <w:w w:val="90"/>
            <w:sz w:val="24"/>
          </w:rPr>
          <w:t>Spiethoff.</w:t>
        </w:r>
        <w:r>
          <w:rPr>
            <w:color w:val="2E3092"/>
            <w:spacing w:val="-23"/>
            <w:w w:val="90"/>
            <w:sz w:val="24"/>
          </w:rPr>
          <w:t> </w:t>
        </w:r>
        <w:r>
          <w:rPr>
            <w:color w:val="2E3092"/>
            <w:w w:val="90"/>
            <w:sz w:val="24"/>
          </w:rPr>
          <w:t>Kiel,</w:t>
        </w:r>
        <w:r>
          <w:rPr>
            <w:color w:val="2E3092"/>
            <w:spacing w:val="-23"/>
            <w:w w:val="90"/>
            <w:sz w:val="24"/>
          </w:rPr>
          <w:t> </w:t>
        </w:r>
        <w:r>
          <w:rPr>
            <w:color w:val="2E3092"/>
            <w:w w:val="90"/>
            <w:sz w:val="24"/>
          </w:rPr>
          <w:t>1.</w:t>
        </w:r>
        <w:r>
          <w:rPr>
            <w:color w:val="2E3092"/>
            <w:spacing w:val="-23"/>
            <w:w w:val="90"/>
            <w:sz w:val="24"/>
          </w:rPr>
          <w:t> </w:t>
        </w:r>
        <w:r>
          <w:rPr>
            <w:color w:val="2E3092"/>
            <w:w w:val="90"/>
            <w:sz w:val="24"/>
          </w:rPr>
          <w:t>Juli</w:t>
        </w:r>
        <w:r>
          <w:rPr>
            <w:color w:val="2E3092"/>
            <w:spacing w:val="-23"/>
            <w:w w:val="90"/>
            <w:sz w:val="24"/>
          </w:rPr>
          <w:t> </w:t>
        </w:r>
        <w:r>
          <w:rPr>
            <w:color w:val="2E3092"/>
            <w:w w:val="90"/>
            <w:sz w:val="24"/>
          </w:rPr>
          <w:t>1939</w:t>
        </w:r>
      </w:hyperlink>
      <w:r>
        <w:rPr>
          <w:rFonts w:ascii="Times New Roman" w:hAnsi="Times New Roman"/>
          <w:w w:val="90"/>
          <w:sz w:val="24"/>
        </w:rPr>
        <w:tab/>
      </w:r>
      <w:r>
        <w:rPr>
          <w:w w:val="95"/>
          <w:sz w:val="24"/>
        </w:rPr>
        <w:t>136</w:t>
      </w:r>
    </w:p>
    <w:p>
      <w:pPr>
        <w:pStyle w:val="ListParagraph"/>
        <w:numPr>
          <w:ilvl w:val="1"/>
          <w:numId w:val="2"/>
        </w:numPr>
        <w:tabs>
          <w:tab w:pos="3104" w:val="left" w:leader="none"/>
          <w:tab w:pos="9698" w:val="left" w:leader="dot"/>
        </w:tabs>
        <w:spacing w:line="290" w:lineRule="exact" w:before="0" w:after="0"/>
        <w:ind w:left="3103" w:right="0" w:hanging="549"/>
        <w:jc w:val="left"/>
        <w:rPr>
          <w:sz w:val="24"/>
        </w:rPr>
      </w:pPr>
      <w:hyperlink w:history="true" w:anchor="_bookmark562">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Joseph</w:t>
        </w:r>
        <w:r>
          <w:rPr>
            <w:color w:val="2E3092"/>
            <w:spacing w:val="-25"/>
            <w:w w:val="90"/>
            <w:sz w:val="24"/>
          </w:rPr>
          <w:t> </w:t>
        </w:r>
        <w:r>
          <w:rPr>
            <w:color w:val="2E3092"/>
            <w:w w:val="90"/>
            <w:sz w:val="24"/>
          </w:rPr>
          <w:t>Schumpeter.</w:t>
        </w:r>
        <w:r>
          <w:rPr>
            <w:color w:val="2E3092"/>
            <w:spacing w:val="-25"/>
            <w:w w:val="90"/>
            <w:sz w:val="24"/>
          </w:rPr>
          <w:t> </w:t>
        </w:r>
        <w:r>
          <w:rPr>
            <w:color w:val="2E3092"/>
            <w:w w:val="90"/>
            <w:sz w:val="24"/>
          </w:rPr>
          <w:t>Heidenheim,</w:t>
        </w:r>
        <w:r>
          <w:rPr>
            <w:color w:val="2E3092"/>
            <w:spacing w:val="-25"/>
            <w:w w:val="90"/>
            <w:sz w:val="24"/>
          </w:rPr>
          <w:t> </w:t>
        </w:r>
        <w:r>
          <w:rPr>
            <w:color w:val="2E3092"/>
            <w:w w:val="90"/>
            <w:sz w:val="24"/>
          </w:rPr>
          <w:t>7.</w:t>
        </w:r>
        <w:r>
          <w:rPr>
            <w:color w:val="2E3092"/>
            <w:spacing w:val="-25"/>
            <w:w w:val="90"/>
            <w:sz w:val="24"/>
          </w:rPr>
          <w:t> </w:t>
        </w:r>
        <w:r>
          <w:rPr>
            <w:color w:val="2E3092"/>
            <w:w w:val="90"/>
            <w:sz w:val="24"/>
          </w:rPr>
          <w:t>Juli</w:t>
        </w:r>
        <w:r>
          <w:rPr>
            <w:color w:val="2E3092"/>
            <w:spacing w:val="-25"/>
            <w:w w:val="90"/>
            <w:sz w:val="24"/>
          </w:rPr>
          <w:t> </w:t>
        </w:r>
        <w:r>
          <w:rPr>
            <w:color w:val="2E3092"/>
            <w:w w:val="90"/>
            <w:sz w:val="24"/>
          </w:rPr>
          <w:t>1939</w:t>
        </w:r>
      </w:hyperlink>
      <w:r>
        <w:rPr>
          <w:rFonts w:ascii="Times New Roman" w:hAnsi="Times New Roman"/>
          <w:w w:val="90"/>
          <w:sz w:val="24"/>
        </w:rPr>
        <w:tab/>
      </w:r>
      <w:r>
        <w:rPr>
          <w:w w:val="95"/>
          <w:sz w:val="24"/>
        </w:rPr>
        <w:t>137</w:t>
      </w:r>
    </w:p>
    <w:p>
      <w:pPr>
        <w:pStyle w:val="ListParagraph"/>
        <w:numPr>
          <w:ilvl w:val="1"/>
          <w:numId w:val="2"/>
        </w:numPr>
        <w:tabs>
          <w:tab w:pos="3104" w:val="left" w:leader="none"/>
          <w:tab w:pos="9700" w:val="left" w:leader="dot"/>
        </w:tabs>
        <w:spacing w:line="290" w:lineRule="exact" w:before="0" w:after="0"/>
        <w:ind w:left="3103" w:right="0" w:hanging="549"/>
        <w:jc w:val="left"/>
        <w:rPr>
          <w:sz w:val="24"/>
        </w:rPr>
      </w:pPr>
      <w:hyperlink w:history="true" w:anchor="_bookmark566">
        <w:r>
          <w:rPr>
            <w:color w:val="2E3092"/>
            <w:w w:val="95"/>
            <w:sz w:val="24"/>
          </w:rPr>
          <w:t>A.</w:t>
        </w:r>
        <w:r>
          <w:rPr>
            <w:color w:val="2E3092"/>
            <w:spacing w:val="-40"/>
            <w:w w:val="95"/>
            <w:sz w:val="24"/>
          </w:rPr>
          <w:t> </w:t>
        </w:r>
        <w:r>
          <w:rPr>
            <w:color w:val="2E3092"/>
            <w:w w:val="95"/>
            <w:sz w:val="24"/>
          </w:rPr>
          <w:t>Groll</w:t>
        </w:r>
        <w:r>
          <w:rPr>
            <w:color w:val="2E3092"/>
            <w:spacing w:val="-40"/>
            <w:w w:val="95"/>
            <w:sz w:val="24"/>
          </w:rPr>
          <w:t> </w:t>
        </w:r>
        <w:r>
          <w:rPr>
            <w:color w:val="2E3092"/>
            <w:w w:val="95"/>
            <w:sz w:val="24"/>
          </w:rPr>
          <w:t>an</w:t>
        </w:r>
        <w:r>
          <w:rPr>
            <w:color w:val="2E3092"/>
            <w:spacing w:val="-40"/>
            <w:w w:val="95"/>
            <w:sz w:val="24"/>
          </w:rPr>
          <w:t> </w:t>
        </w:r>
        <w:r>
          <w:rPr>
            <w:color w:val="2E3092"/>
            <w:w w:val="95"/>
            <w:sz w:val="24"/>
          </w:rPr>
          <w:t>Lösch.</w:t>
        </w:r>
        <w:r>
          <w:rPr>
            <w:color w:val="2E3092"/>
            <w:spacing w:val="-40"/>
            <w:w w:val="95"/>
            <w:sz w:val="24"/>
          </w:rPr>
          <w:t> </w:t>
        </w:r>
        <w:r>
          <w:rPr>
            <w:color w:val="2E3092"/>
            <w:w w:val="95"/>
            <w:sz w:val="24"/>
          </w:rPr>
          <w:t>Paris,</w:t>
        </w:r>
        <w:r>
          <w:rPr>
            <w:color w:val="2E3092"/>
            <w:spacing w:val="-40"/>
            <w:w w:val="95"/>
            <w:sz w:val="24"/>
          </w:rPr>
          <w:t> </w:t>
        </w:r>
        <w:r>
          <w:rPr>
            <w:color w:val="2E3092"/>
            <w:w w:val="95"/>
            <w:sz w:val="24"/>
          </w:rPr>
          <w:t>28.</w:t>
        </w:r>
        <w:r>
          <w:rPr>
            <w:color w:val="2E3092"/>
            <w:spacing w:val="-40"/>
            <w:w w:val="95"/>
            <w:sz w:val="24"/>
          </w:rPr>
          <w:t> </w:t>
        </w:r>
        <w:r>
          <w:rPr>
            <w:color w:val="2E3092"/>
            <w:w w:val="95"/>
            <w:sz w:val="24"/>
          </w:rPr>
          <w:t>Juli</w:t>
        </w:r>
        <w:r>
          <w:rPr>
            <w:color w:val="2E3092"/>
            <w:spacing w:val="-40"/>
            <w:w w:val="95"/>
            <w:sz w:val="24"/>
          </w:rPr>
          <w:t> </w:t>
        </w:r>
        <w:r>
          <w:rPr>
            <w:color w:val="2E3092"/>
            <w:w w:val="95"/>
            <w:sz w:val="24"/>
          </w:rPr>
          <w:t>1939</w:t>
        </w:r>
      </w:hyperlink>
      <w:r>
        <w:rPr>
          <w:rFonts w:ascii="Times New Roman" w:hAnsi="Times New Roman"/>
          <w:w w:val="95"/>
          <w:sz w:val="24"/>
        </w:rPr>
        <w:tab/>
      </w:r>
      <w:r>
        <w:rPr>
          <w:w w:val="95"/>
          <w:sz w:val="24"/>
        </w:rPr>
        <w:t>138</w:t>
      </w:r>
    </w:p>
    <w:p>
      <w:pPr>
        <w:pStyle w:val="ListParagraph"/>
        <w:numPr>
          <w:ilvl w:val="1"/>
          <w:numId w:val="2"/>
        </w:numPr>
        <w:tabs>
          <w:tab w:pos="3104" w:val="left" w:leader="none"/>
          <w:tab w:pos="9696" w:val="left" w:leader="dot"/>
        </w:tabs>
        <w:spacing w:line="290" w:lineRule="exact" w:before="0" w:after="0"/>
        <w:ind w:left="3103" w:right="0" w:hanging="549"/>
        <w:jc w:val="left"/>
        <w:rPr>
          <w:sz w:val="24"/>
        </w:rPr>
      </w:pPr>
      <w:hyperlink w:history="true" w:anchor="_bookmark571">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w w:val="90"/>
            <w:sz w:val="24"/>
          </w:rPr>
          <w:t>Robert</w:t>
        </w:r>
        <w:r>
          <w:rPr>
            <w:color w:val="2E3092"/>
            <w:spacing w:val="-24"/>
            <w:w w:val="90"/>
            <w:sz w:val="24"/>
          </w:rPr>
          <w:t> </w:t>
        </w:r>
        <w:r>
          <w:rPr>
            <w:color w:val="2E3092"/>
            <w:w w:val="90"/>
            <w:sz w:val="24"/>
          </w:rPr>
          <w:t>Letort.</w:t>
        </w:r>
        <w:r>
          <w:rPr>
            <w:color w:val="2E3092"/>
            <w:spacing w:val="-24"/>
            <w:w w:val="90"/>
            <w:sz w:val="24"/>
          </w:rPr>
          <w:t> </w:t>
        </w:r>
        <w:r>
          <w:rPr>
            <w:color w:val="2E3092"/>
            <w:w w:val="90"/>
            <w:sz w:val="24"/>
          </w:rPr>
          <w:t>Heidenheim,</w:t>
        </w:r>
        <w:r>
          <w:rPr>
            <w:color w:val="2E3092"/>
            <w:spacing w:val="-24"/>
            <w:w w:val="90"/>
            <w:sz w:val="24"/>
          </w:rPr>
          <w:t> </w:t>
        </w:r>
        <w:r>
          <w:rPr>
            <w:color w:val="2E3092"/>
            <w:w w:val="90"/>
            <w:sz w:val="24"/>
          </w:rPr>
          <w:t>12.</w:t>
        </w:r>
        <w:r>
          <w:rPr>
            <w:color w:val="2E3092"/>
            <w:spacing w:val="-24"/>
            <w:w w:val="90"/>
            <w:sz w:val="24"/>
          </w:rPr>
          <w:t> </w:t>
        </w:r>
        <w:r>
          <w:rPr>
            <w:color w:val="2E3092"/>
            <w:w w:val="90"/>
            <w:sz w:val="24"/>
          </w:rPr>
          <w:t>August</w:t>
        </w:r>
        <w:r>
          <w:rPr>
            <w:color w:val="2E3092"/>
            <w:spacing w:val="-24"/>
            <w:w w:val="90"/>
            <w:sz w:val="24"/>
          </w:rPr>
          <w:t> </w:t>
        </w:r>
        <w:r>
          <w:rPr>
            <w:color w:val="2E3092"/>
            <w:w w:val="90"/>
            <w:sz w:val="24"/>
          </w:rPr>
          <w:t>1939</w:t>
        </w:r>
      </w:hyperlink>
      <w:r>
        <w:rPr>
          <w:rFonts w:ascii="Times New Roman" w:hAnsi="Times New Roman"/>
          <w:w w:val="90"/>
          <w:sz w:val="24"/>
        </w:rPr>
        <w:tab/>
      </w:r>
      <w:r>
        <w:rPr>
          <w:w w:val="95"/>
          <w:sz w:val="24"/>
        </w:rPr>
        <w:t>139</w:t>
      </w:r>
    </w:p>
    <w:p>
      <w:pPr>
        <w:pStyle w:val="ListParagraph"/>
        <w:numPr>
          <w:ilvl w:val="1"/>
          <w:numId w:val="2"/>
        </w:numPr>
        <w:tabs>
          <w:tab w:pos="3104" w:val="left" w:leader="none"/>
        </w:tabs>
        <w:spacing w:line="290" w:lineRule="exact" w:before="0" w:after="0"/>
        <w:ind w:left="3103" w:right="0" w:hanging="549"/>
        <w:jc w:val="left"/>
        <w:rPr>
          <w:sz w:val="24"/>
        </w:rPr>
      </w:pPr>
      <w:hyperlink w:history="true" w:anchor="_bookmark573">
        <w:r>
          <w:rPr>
            <w:color w:val="2E3092"/>
            <w:w w:val="90"/>
            <w:sz w:val="24"/>
          </w:rPr>
          <w:t>Arthur</w:t>
        </w:r>
        <w:r>
          <w:rPr>
            <w:color w:val="2E3092"/>
            <w:spacing w:val="-26"/>
            <w:w w:val="90"/>
            <w:sz w:val="24"/>
          </w:rPr>
          <w:t> </w:t>
        </w:r>
        <w:r>
          <w:rPr>
            <w:color w:val="2E3092"/>
            <w:w w:val="90"/>
            <w:sz w:val="24"/>
          </w:rPr>
          <w:t>Spiethoff</w:t>
        </w:r>
        <w:r>
          <w:rPr>
            <w:color w:val="2E3092"/>
            <w:spacing w:val="-26"/>
            <w:w w:val="90"/>
            <w:sz w:val="24"/>
          </w:rPr>
          <w:t> </w:t>
        </w:r>
        <w:r>
          <w:rPr>
            <w:color w:val="2E3092"/>
            <w:w w:val="90"/>
            <w:sz w:val="24"/>
          </w:rPr>
          <w:t>an</w:t>
        </w:r>
        <w:r>
          <w:rPr>
            <w:color w:val="2E3092"/>
            <w:spacing w:val="-26"/>
            <w:w w:val="90"/>
            <w:sz w:val="24"/>
          </w:rPr>
          <w:t> </w:t>
        </w:r>
        <w:r>
          <w:rPr>
            <w:color w:val="2E3092"/>
            <w:spacing w:val="-6"/>
            <w:w w:val="90"/>
            <w:sz w:val="24"/>
          </w:rPr>
          <w:t>Tracy</w:t>
        </w:r>
        <w:r>
          <w:rPr>
            <w:color w:val="2E3092"/>
            <w:spacing w:val="-26"/>
            <w:w w:val="90"/>
            <w:sz w:val="24"/>
          </w:rPr>
          <w:t> </w:t>
        </w:r>
        <w:r>
          <w:rPr>
            <w:color w:val="2E3092"/>
            <w:w w:val="90"/>
            <w:sz w:val="24"/>
          </w:rPr>
          <w:t>Kittredge.</w:t>
        </w:r>
        <w:r>
          <w:rPr>
            <w:color w:val="2E3092"/>
            <w:spacing w:val="-26"/>
            <w:w w:val="90"/>
            <w:sz w:val="24"/>
          </w:rPr>
          <w:t> </w:t>
        </w:r>
        <w:r>
          <w:rPr>
            <w:color w:val="2E3092"/>
            <w:w w:val="90"/>
            <w:sz w:val="24"/>
          </w:rPr>
          <w:t>Badenweiler,</w:t>
        </w:r>
        <w:r>
          <w:rPr>
            <w:color w:val="2E3092"/>
            <w:spacing w:val="-26"/>
            <w:w w:val="90"/>
            <w:sz w:val="24"/>
          </w:rPr>
          <w:t> </w:t>
        </w:r>
        <w:r>
          <w:rPr>
            <w:color w:val="2E3092"/>
            <w:w w:val="90"/>
            <w:sz w:val="24"/>
          </w:rPr>
          <w:t>21.</w:t>
        </w:r>
        <w:r>
          <w:rPr>
            <w:color w:val="2E3092"/>
            <w:spacing w:val="-26"/>
            <w:w w:val="90"/>
            <w:sz w:val="24"/>
          </w:rPr>
          <w:t> </w:t>
        </w:r>
        <w:r>
          <w:rPr>
            <w:color w:val="2E3092"/>
            <w:w w:val="90"/>
            <w:sz w:val="24"/>
          </w:rPr>
          <w:t>August</w:t>
        </w:r>
        <w:r>
          <w:rPr>
            <w:color w:val="2E3092"/>
            <w:spacing w:val="-26"/>
            <w:w w:val="90"/>
            <w:sz w:val="24"/>
          </w:rPr>
          <w:t> </w:t>
        </w:r>
        <w:r>
          <w:rPr>
            <w:color w:val="2E3092"/>
            <w:w w:val="90"/>
            <w:sz w:val="24"/>
          </w:rPr>
          <w:t>1939</w:t>
        </w:r>
      </w:hyperlink>
      <w:r>
        <w:rPr>
          <w:color w:val="2E3092"/>
          <w:spacing w:val="46"/>
          <w:w w:val="90"/>
          <w:sz w:val="24"/>
        </w:rPr>
        <w:t> </w:t>
      </w:r>
      <w:r>
        <w:rPr>
          <w:w w:val="90"/>
          <w:sz w:val="24"/>
        </w:rPr>
        <w:t>.</w:t>
      </w:r>
      <w:r>
        <w:rPr>
          <w:spacing w:val="18"/>
          <w:w w:val="90"/>
          <w:sz w:val="24"/>
        </w:rPr>
        <w:t> </w:t>
      </w:r>
      <w:r>
        <w:rPr>
          <w:w w:val="90"/>
          <w:sz w:val="24"/>
        </w:rPr>
        <w:t>. </w:t>
      </w:r>
      <w:r>
        <w:rPr>
          <w:spacing w:val="8"/>
          <w:w w:val="90"/>
          <w:sz w:val="24"/>
        </w:rPr>
        <w:t> </w:t>
      </w:r>
      <w:r>
        <w:rPr>
          <w:w w:val="90"/>
          <w:sz w:val="24"/>
        </w:rPr>
        <w:t>140</w:t>
      </w:r>
    </w:p>
    <w:p>
      <w:pPr>
        <w:pStyle w:val="ListParagraph"/>
        <w:numPr>
          <w:ilvl w:val="1"/>
          <w:numId w:val="2"/>
        </w:numPr>
        <w:tabs>
          <w:tab w:pos="3104" w:val="left" w:leader="none"/>
          <w:tab w:pos="9710" w:val="left" w:leader="dot"/>
        </w:tabs>
        <w:spacing w:line="290" w:lineRule="exact" w:before="0" w:after="0"/>
        <w:ind w:left="3103" w:right="0" w:hanging="549"/>
        <w:jc w:val="left"/>
        <w:rPr>
          <w:sz w:val="24"/>
        </w:rPr>
      </w:pPr>
      <w:hyperlink w:history="true" w:anchor="_bookmark574">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w w:val="90"/>
            <w:sz w:val="24"/>
          </w:rPr>
          <w:t>Corrado</w:t>
        </w:r>
        <w:r>
          <w:rPr>
            <w:color w:val="2E3092"/>
            <w:spacing w:val="-24"/>
            <w:w w:val="90"/>
            <w:sz w:val="24"/>
          </w:rPr>
          <w:t> </w:t>
        </w:r>
        <w:r>
          <w:rPr>
            <w:color w:val="2E3092"/>
            <w:w w:val="90"/>
            <w:sz w:val="24"/>
          </w:rPr>
          <w:t>Gini.</w:t>
        </w:r>
        <w:r>
          <w:rPr>
            <w:color w:val="2E3092"/>
            <w:spacing w:val="-24"/>
            <w:w w:val="90"/>
            <w:sz w:val="24"/>
          </w:rPr>
          <w:t> </w:t>
        </w:r>
        <w:r>
          <w:rPr>
            <w:color w:val="2E3092"/>
            <w:w w:val="90"/>
            <w:sz w:val="24"/>
          </w:rPr>
          <w:t>Heidenheim,</w:t>
        </w:r>
        <w:r>
          <w:rPr>
            <w:color w:val="2E3092"/>
            <w:spacing w:val="-24"/>
            <w:w w:val="90"/>
            <w:sz w:val="24"/>
          </w:rPr>
          <w:t> </w:t>
        </w:r>
        <w:r>
          <w:rPr>
            <w:color w:val="2E3092"/>
            <w:w w:val="90"/>
            <w:sz w:val="24"/>
          </w:rPr>
          <w:t>12.</w:t>
        </w:r>
        <w:r>
          <w:rPr>
            <w:color w:val="2E3092"/>
            <w:spacing w:val="-24"/>
            <w:w w:val="90"/>
            <w:sz w:val="24"/>
          </w:rPr>
          <w:t> </w:t>
        </w:r>
        <w:r>
          <w:rPr>
            <w:color w:val="2E3092"/>
            <w:w w:val="90"/>
            <w:sz w:val="24"/>
          </w:rPr>
          <w:t>Oktober</w:t>
        </w:r>
        <w:r>
          <w:rPr>
            <w:color w:val="2E3092"/>
            <w:spacing w:val="-24"/>
            <w:w w:val="90"/>
            <w:sz w:val="24"/>
          </w:rPr>
          <w:t> </w:t>
        </w:r>
        <w:r>
          <w:rPr>
            <w:color w:val="2E3092"/>
            <w:w w:val="90"/>
            <w:sz w:val="24"/>
          </w:rPr>
          <w:t>1939</w:t>
        </w:r>
      </w:hyperlink>
      <w:r>
        <w:rPr>
          <w:rFonts w:ascii="Times New Roman" w:hAnsi="Times New Roman"/>
          <w:w w:val="90"/>
          <w:sz w:val="24"/>
        </w:rPr>
        <w:tab/>
      </w:r>
      <w:r>
        <w:rPr>
          <w:w w:val="90"/>
          <w:sz w:val="24"/>
        </w:rPr>
        <w:t>141</w:t>
      </w:r>
    </w:p>
    <w:p>
      <w:pPr>
        <w:pStyle w:val="ListParagraph"/>
        <w:numPr>
          <w:ilvl w:val="1"/>
          <w:numId w:val="2"/>
        </w:numPr>
        <w:tabs>
          <w:tab w:pos="3103" w:val="left" w:leader="none"/>
          <w:tab w:pos="3104" w:val="left" w:leader="none"/>
          <w:tab w:pos="9674" w:val="left" w:leader="dot"/>
        </w:tabs>
        <w:spacing w:line="288" w:lineRule="exact" w:before="4" w:after="0"/>
        <w:ind w:left="3103" w:right="111" w:hanging="549"/>
        <w:jc w:val="left"/>
        <w:rPr>
          <w:sz w:val="24"/>
        </w:rPr>
      </w:pPr>
      <w:hyperlink w:history="true" w:anchor="_bookmark578">
        <w:r>
          <w:rPr>
            <w:color w:val="2E3092"/>
            <w:w w:val="95"/>
            <w:sz w:val="24"/>
          </w:rPr>
          <w:t>Marga Spiethoff und Lösch an Joseph Schumpeter. Badenweiler, 14.</w:t>
        </w:r>
      </w:hyperlink>
      <w:r>
        <w:rPr>
          <w:color w:val="2E3092"/>
          <w:w w:val="95"/>
          <w:sz w:val="24"/>
        </w:rPr>
        <w:t> </w:t>
      </w:r>
      <w:hyperlink w:history="true" w:anchor="_bookmark578">
        <w:r>
          <w:rPr>
            <w:color w:val="2E3092"/>
            <w:w w:val="90"/>
            <w:sz w:val="24"/>
          </w:rPr>
          <w:t>November</w:t>
        </w:r>
        <w:r>
          <w:rPr>
            <w:color w:val="2E3092"/>
            <w:spacing w:val="-29"/>
            <w:w w:val="90"/>
            <w:sz w:val="24"/>
          </w:rPr>
          <w:t> </w:t>
        </w:r>
        <w:r>
          <w:rPr>
            <w:color w:val="2E3092"/>
            <w:w w:val="90"/>
            <w:sz w:val="24"/>
          </w:rPr>
          <w:t>1939</w:t>
        </w:r>
      </w:hyperlink>
      <w:r>
        <w:rPr>
          <w:rFonts w:ascii="Times New Roman" w:hAnsi="Times New Roman"/>
          <w:w w:val="90"/>
          <w:sz w:val="24"/>
        </w:rPr>
        <w:tab/>
      </w:r>
      <w:r>
        <w:rPr>
          <w:w w:val="80"/>
          <w:sz w:val="24"/>
        </w:rPr>
        <w:t>142</w:t>
      </w:r>
    </w:p>
    <w:p>
      <w:pPr>
        <w:pStyle w:val="ListParagraph"/>
        <w:numPr>
          <w:ilvl w:val="1"/>
          <w:numId w:val="2"/>
        </w:numPr>
        <w:tabs>
          <w:tab w:pos="3103" w:val="left" w:leader="none"/>
          <w:tab w:pos="3104" w:val="left" w:leader="none"/>
          <w:tab w:pos="9674" w:val="left" w:leader="dot"/>
        </w:tabs>
        <w:spacing w:line="305" w:lineRule="exact" w:before="0" w:after="0"/>
        <w:ind w:left="3103" w:right="0" w:hanging="549"/>
        <w:jc w:val="left"/>
        <w:rPr>
          <w:sz w:val="24"/>
        </w:rPr>
      </w:pPr>
      <w:hyperlink w:history="true" w:anchor="_bookmark582">
        <w:r>
          <w:rPr>
            <w:color w:val="2E3092"/>
            <w:w w:val="90"/>
            <w:sz w:val="24"/>
          </w:rPr>
          <w:t>Andreas</w:t>
        </w:r>
        <w:r>
          <w:rPr>
            <w:color w:val="2E3092"/>
            <w:spacing w:val="-29"/>
            <w:w w:val="90"/>
            <w:sz w:val="24"/>
          </w:rPr>
          <w:t> </w:t>
        </w:r>
        <w:r>
          <w:rPr>
            <w:color w:val="2E3092"/>
            <w:w w:val="90"/>
            <w:sz w:val="24"/>
          </w:rPr>
          <w:t>Predöhl</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Kiel,</w:t>
        </w:r>
        <w:r>
          <w:rPr>
            <w:color w:val="2E3092"/>
            <w:spacing w:val="-29"/>
            <w:w w:val="90"/>
            <w:sz w:val="24"/>
          </w:rPr>
          <w:t> </w:t>
        </w:r>
        <w:r>
          <w:rPr>
            <w:color w:val="2E3092"/>
            <w:w w:val="90"/>
            <w:sz w:val="24"/>
          </w:rPr>
          <w:t>2.</w:t>
        </w:r>
        <w:r>
          <w:rPr>
            <w:color w:val="2E3092"/>
            <w:spacing w:val="-29"/>
            <w:w w:val="90"/>
            <w:sz w:val="24"/>
          </w:rPr>
          <w:t> </w:t>
        </w:r>
        <w:r>
          <w:rPr>
            <w:color w:val="2E3092"/>
            <w:w w:val="90"/>
            <w:sz w:val="24"/>
          </w:rPr>
          <w:t>Dezember</w:t>
        </w:r>
        <w:r>
          <w:rPr>
            <w:color w:val="2E3092"/>
            <w:spacing w:val="-29"/>
            <w:w w:val="90"/>
            <w:sz w:val="24"/>
          </w:rPr>
          <w:t> </w:t>
        </w:r>
        <w:r>
          <w:rPr>
            <w:color w:val="2E3092"/>
            <w:w w:val="90"/>
            <w:sz w:val="24"/>
          </w:rPr>
          <w:t>1939</w:t>
        </w:r>
      </w:hyperlink>
      <w:r>
        <w:rPr>
          <w:rFonts w:ascii="Times New Roman" w:hAnsi="Times New Roman"/>
          <w:w w:val="90"/>
          <w:sz w:val="24"/>
        </w:rPr>
        <w:tab/>
      </w:r>
      <w:r>
        <w:rPr>
          <w:w w:val="95"/>
          <w:sz w:val="24"/>
        </w:rPr>
        <w:t>142</w:t>
      </w:r>
    </w:p>
    <w:p>
      <w:pPr>
        <w:pStyle w:val="ListParagraph"/>
        <w:numPr>
          <w:ilvl w:val="0"/>
          <w:numId w:val="2"/>
        </w:numPr>
        <w:tabs>
          <w:tab w:pos="2553" w:val="left" w:leader="none"/>
          <w:tab w:pos="2554" w:val="left" w:leader="none"/>
          <w:tab w:pos="9670" w:val="left" w:leader="none"/>
        </w:tabs>
        <w:spacing w:line="288" w:lineRule="exact" w:before="229" w:after="0"/>
        <w:ind w:left="2554" w:right="111" w:hanging="359"/>
        <w:jc w:val="left"/>
        <w:rPr>
          <w:b/>
          <w:color w:val="2E3092"/>
          <w:sz w:val="24"/>
        </w:rPr>
      </w:pPr>
      <w:hyperlink w:history="true" w:anchor="_bookmark587">
        <w:r>
          <w:rPr>
            <w:b/>
            <w:color w:val="2E3092"/>
            <w:sz w:val="24"/>
          </w:rPr>
          <w:t>Am Institut für </w:t>
        </w:r>
        <w:r>
          <w:rPr>
            <w:b/>
            <w:color w:val="2E3092"/>
            <w:spacing w:val="-3"/>
            <w:sz w:val="24"/>
          </w:rPr>
          <w:t>Weltwirtschaft: </w:t>
        </w:r>
        <w:r>
          <w:rPr>
            <w:b/>
            <w:color w:val="2E3092"/>
            <w:sz w:val="24"/>
          </w:rPr>
          <w:t>“Forschen für den Wirtschaftskrieg”</w:t>
        </w:r>
      </w:hyperlink>
      <w:r>
        <w:rPr>
          <w:b/>
          <w:color w:val="2E3092"/>
          <w:sz w:val="24"/>
        </w:rPr>
        <w:t> </w:t>
      </w:r>
      <w:hyperlink w:history="true" w:anchor="_bookmark587">
        <w:r>
          <w:rPr>
            <w:b/>
            <w:color w:val="2E3092"/>
            <w:sz w:val="24"/>
          </w:rPr>
          <w:t>(194</w:t>
        </w:r>
        <w:r>
          <w:rPr>
            <w:b/>
            <w:color w:val="2E3092"/>
            <w:spacing w:val="-12"/>
            <w:sz w:val="24"/>
          </w:rPr>
          <w:t> </w:t>
        </w:r>
        <w:r>
          <w:rPr>
            <w:b/>
            <w:color w:val="2E3092"/>
            <w:sz w:val="24"/>
          </w:rPr>
          <w:t>-1941)</w:t>
        </w:r>
      </w:hyperlink>
      <w:r>
        <w:rPr>
          <w:rFonts w:ascii="Times New Roman" w:hAnsi="Times New Roman"/>
          <w:sz w:val="24"/>
        </w:rPr>
        <w:tab/>
      </w:r>
      <w:r>
        <w:rPr>
          <w:b/>
          <w:w w:val="80"/>
          <w:sz w:val="24"/>
        </w:rPr>
        <w:t>145</w:t>
      </w:r>
    </w:p>
    <w:p>
      <w:pPr>
        <w:pStyle w:val="ListParagraph"/>
        <w:numPr>
          <w:ilvl w:val="1"/>
          <w:numId w:val="2"/>
        </w:numPr>
        <w:tabs>
          <w:tab w:pos="3103" w:val="left" w:leader="none"/>
          <w:tab w:pos="3104" w:val="left" w:leader="none"/>
          <w:tab w:pos="9693" w:val="left" w:leader="dot"/>
        </w:tabs>
        <w:spacing w:line="288" w:lineRule="exact" w:before="0" w:after="0"/>
        <w:ind w:left="3103" w:right="0" w:hanging="549"/>
        <w:jc w:val="left"/>
        <w:rPr>
          <w:sz w:val="24"/>
        </w:rPr>
      </w:pPr>
      <w:hyperlink w:history="true" w:anchor="_bookmark588">
        <w:r>
          <w:rPr>
            <w:color w:val="2E3092"/>
            <w:w w:val="90"/>
            <w:sz w:val="24"/>
          </w:rPr>
          <w:t>Ludwig</w:t>
        </w:r>
        <w:r>
          <w:rPr>
            <w:color w:val="2E3092"/>
            <w:spacing w:val="-25"/>
            <w:w w:val="90"/>
            <w:sz w:val="24"/>
          </w:rPr>
          <w:t> </w:t>
        </w:r>
        <w:r>
          <w:rPr>
            <w:color w:val="2E3092"/>
            <w:w w:val="90"/>
            <w:sz w:val="24"/>
          </w:rPr>
          <w:t>Mellinger</w:t>
        </w:r>
        <w:r>
          <w:rPr>
            <w:color w:val="2E3092"/>
            <w:spacing w:val="-25"/>
            <w:w w:val="90"/>
            <w:sz w:val="24"/>
          </w:rPr>
          <w:t> </w:t>
        </w:r>
        <w:r>
          <w:rPr>
            <w:color w:val="2E3092"/>
            <w:w w:val="90"/>
            <w:sz w:val="24"/>
          </w:rPr>
          <w:t>an</w:t>
        </w:r>
        <w:r>
          <w:rPr>
            <w:color w:val="2E3092"/>
            <w:spacing w:val="-25"/>
            <w:w w:val="90"/>
            <w:sz w:val="24"/>
          </w:rPr>
          <w:t> </w:t>
        </w:r>
        <w:r>
          <w:rPr>
            <w:color w:val="2E3092"/>
            <w:w w:val="90"/>
            <w:sz w:val="24"/>
          </w:rPr>
          <w:t>Lösch.</w:t>
        </w:r>
        <w:r>
          <w:rPr>
            <w:color w:val="2E3092"/>
            <w:spacing w:val="-25"/>
            <w:w w:val="90"/>
            <w:sz w:val="24"/>
          </w:rPr>
          <w:t> </w:t>
        </w:r>
        <w:r>
          <w:rPr>
            <w:color w:val="2E3092"/>
            <w:w w:val="90"/>
            <w:sz w:val="24"/>
          </w:rPr>
          <w:t>Berlin,</w:t>
        </w:r>
        <w:r>
          <w:rPr>
            <w:color w:val="2E3092"/>
            <w:spacing w:val="-25"/>
            <w:w w:val="90"/>
            <w:sz w:val="24"/>
          </w:rPr>
          <w:t> </w:t>
        </w:r>
        <w:r>
          <w:rPr>
            <w:color w:val="2E3092"/>
            <w:w w:val="90"/>
            <w:sz w:val="24"/>
          </w:rPr>
          <w:t>3.</w:t>
        </w:r>
        <w:r>
          <w:rPr>
            <w:color w:val="2E3092"/>
            <w:spacing w:val="-25"/>
            <w:w w:val="90"/>
            <w:sz w:val="24"/>
          </w:rPr>
          <w:t> </w:t>
        </w:r>
        <w:r>
          <w:rPr>
            <w:color w:val="2E3092"/>
            <w:w w:val="90"/>
            <w:sz w:val="24"/>
          </w:rPr>
          <w:t>Januar</w:t>
        </w:r>
        <w:r>
          <w:rPr>
            <w:color w:val="2E3092"/>
            <w:spacing w:val="-25"/>
            <w:w w:val="90"/>
            <w:sz w:val="24"/>
          </w:rPr>
          <w:t> </w:t>
        </w:r>
        <w:r>
          <w:rPr>
            <w:color w:val="2E3092"/>
            <w:w w:val="90"/>
            <w:sz w:val="24"/>
          </w:rPr>
          <w:t>1940</w:t>
        </w:r>
      </w:hyperlink>
      <w:r>
        <w:rPr>
          <w:rFonts w:ascii="Times New Roman" w:hAnsi="Times New Roman"/>
          <w:w w:val="90"/>
          <w:sz w:val="24"/>
        </w:rPr>
        <w:tab/>
      </w:r>
      <w:r>
        <w:rPr>
          <w:w w:val="95"/>
          <w:sz w:val="24"/>
        </w:rPr>
        <w:t>145</w:t>
      </w:r>
    </w:p>
    <w:p>
      <w:pPr>
        <w:pStyle w:val="ListParagraph"/>
        <w:numPr>
          <w:ilvl w:val="1"/>
          <w:numId w:val="2"/>
        </w:numPr>
        <w:tabs>
          <w:tab w:pos="3103" w:val="left" w:leader="none"/>
          <w:tab w:pos="3104" w:val="left" w:leader="none"/>
          <w:tab w:pos="9662" w:val="left" w:leader="dot"/>
        </w:tabs>
        <w:spacing w:line="290" w:lineRule="exact" w:before="0" w:after="0"/>
        <w:ind w:left="3103" w:right="0" w:hanging="549"/>
        <w:jc w:val="left"/>
        <w:rPr>
          <w:sz w:val="24"/>
        </w:rPr>
      </w:pPr>
      <w:hyperlink w:history="true" w:anchor="_bookmark590">
        <w:r>
          <w:rPr>
            <w:color w:val="2E3092"/>
            <w:w w:val="90"/>
            <w:sz w:val="24"/>
          </w:rPr>
          <w:t>Andreas</w:t>
        </w:r>
        <w:r>
          <w:rPr>
            <w:color w:val="2E3092"/>
            <w:spacing w:val="-29"/>
            <w:w w:val="90"/>
            <w:sz w:val="24"/>
          </w:rPr>
          <w:t> </w:t>
        </w:r>
        <w:r>
          <w:rPr>
            <w:color w:val="2E3092"/>
            <w:w w:val="90"/>
            <w:sz w:val="24"/>
          </w:rPr>
          <w:t>Predöhl</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Kiel,</w:t>
        </w:r>
        <w:r>
          <w:rPr>
            <w:color w:val="2E3092"/>
            <w:spacing w:val="-29"/>
            <w:w w:val="90"/>
            <w:sz w:val="24"/>
          </w:rPr>
          <w:t> </w:t>
        </w:r>
        <w:r>
          <w:rPr>
            <w:color w:val="2E3092"/>
            <w:w w:val="90"/>
            <w:sz w:val="24"/>
          </w:rPr>
          <w:t>15.</w:t>
        </w:r>
        <w:r>
          <w:rPr>
            <w:color w:val="2E3092"/>
            <w:spacing w:val="-29"/>
            <w:w w:val="90"/>
            <w:sz w:val="24"/>
          </w:rPr>
          <w:t> </w:t>
        </w:r>
        <w:r>
          <w:rPr>
            <w:color w:val="2E3092"/>
            <w:w w:val="90"/>
            <w:sz w:val="24"/>
          </w:rPr>
          <w:t>Januar</w:t>
        </w:r>
        <w:r>
          <w:rPr>
            <w:color w:val="2E3092"/>
            <w:spacing w:val="-29"/>
            <w:w w:val="90"/>
            <w:sz w:val="24"/>
          </w:rPr>
          <w:t> </w:t>
        </w:r>
        <w:r>
          <w:rPr>
            <w:color w:val="2E3092"/>
            <w:w w:val="90"/>
            <w:sz w:val="24"/>
          </w:rPr>
          <w:t>1940</w:t>
        </w:r>
      </w:hyperlink>
      <w:r>
        <w:rPr>
          <w:rFonts w:ascii="Times New Roman" w:hAnsi="Times New Roman"/>
          <w:w w:val="90"/>
          <w:sz w:val="24"/>
        </w:rPr>
        <w:tab/>
      </w:r>
      <w:r>
        <w:rPr>
          <w:w w:val="95"/>
          <w:sz w:val="24"/>
        </w:rPr>
        <w:t>146</w:t>
      </w:r>
    </w:p>
    <w:p>
      <w:pPr>
        <w:pStyle w:val="ListParagraph"/>
        <w:numPr>
          <w:ilvl w:val="1"/>
          <w:numId w:val="2"/>
        </w:numPr>
        <w:tabs>
          <w:tab w:pos="3103" w:val="left" w:leader="none"/>
          <w:tab w:pos="3104" w:val="left" w:leader="none"/>
          <w:tab w:pos="9669" w:val="left" w:leader="dot"/>
        </w:tabs>
        <w:spacing w:line="290" w:lineRule="exact" w:before="0" w:after="0"/>
        <w:ind w:left="3103" w:right="0" w:hanging="549"/>
        <w:jc w:val="left"/>
        <w:rPr>
          <w:sz w:val="24"/>
        </w:rPr>
      </w:pPr>
      <w:hyperlink w:history="true" w:anchor="_bookmark595">
        <w:r>
          <w:rPr>
            <w:color w:val="2E3092"/>
            <w:w w:val="90"/>
            <w:sz w:val="24"/>
          </w:rPr>
          <w:t>Ludwig</w:t>
        </w:r>
        <w:r>
          <w:rPr>
            <w:color w:val="2E3092"/>
            <w:spacing w:val="-27"/>
            <w:w w:val="90"/>
            <w:sz w:val="24"/>
          </w:rPr>
          <w:t> </w:t>
        </w:r>
        <w:r>
          <w:rPr>
            <w:color w:val="2E3092"/>
            <w:w w:val="90"/>
            <w:sz w:val="24"/>
          </w:rPr>
          <w:t>Mellinger</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17.</w:t>
        </w:r>
        <w:r>
          <w:rPr>
            <w:color w:val="2E3092"/>
            <w:spacing w:val="-27"/>
            <w:w w:val="90"/>
            <w:sz w:val="24"/>
          </w:rPr>
          <w:t> </w:t>
        </w:r>
        <w:r>
          <w:rPr>
            <w:color w:val="2E3092"/>
            <w:w w:val="90"/>
            <w:sz w:val="24"/>
          </w:rPr>
          <w:t>Januar</w:t>
        </w:r>
        <w:r>
          <w:rPr>
            <w:color w:val="2E3092"/>
            <w:spacing w:val="-27"/>
            <w:w w:val="90"/>
            <w:sz w:val="24"/>
          </w:rPr>
          <w:t> </w:t>
        </w:r>
        <w:r>
          <w:rPr>
            <w:color w:val="2E3092"/>
            <w:w w:val="90"/>
            <w:sz w:val="24"/>
          </w:rPr>
          <w:t>1940</w:t>
        </w:r>
      </w:hyperlink>
      <w:r>
        <w:rPr>
          <w:rFonts w:ascii="Times New Roman" w:hAnsi="Times New Roman"/>
          <w:w w:val="90"/>
          <w:sz w:val="24"/>
        </w:rPr>
        <w:tab/>
      </w:r>
      <w:r>
        <w:rPr>
          <w:w w:val="95"/>
          <w:sz w:val="24"/>
        </w:rPr>
        <w:t>147</w:t>
      </w:r>
    </w:p>
    <w:p>
      <w:pPr>
        <w:pStyle w:val="ListParagraph"/>
        <w:numPr>
          <w:ilvl w:val="1"/>
          <w:numId w:val="2"/>
        </w:numPr>
        <w:tabs>
          <w:tab w:pos="3103" w:val="left" w:leader="none"/>
          <w:tab w:pos="3104" w:val="left" w:leader="none"/>
          <w:tab w:pos="9671" w:val="left" w:leader="dot"/>
        </w:tabs>
        <w:spacing w:line="290" w:lineRule="exact" w:before="0" w:after="0"/>
        <w:ind w:left="3103" w:right="0" w:hanging="549"/>
        <w:jc w:val="left"/>
        <w:rPr>
          <w:sz w:val="24"/>
        </w:rPr>
      </w:pPr>
      <w:hyperlink w:history="true" w:anchor="_bookmark598">
        <w:r>
          <w:rPr>
            <w:color w:val="2E3092"/>
            <w:w w:val="90"/>
            <w:sz w:val="24"/>
          </w:rPr>
          <w:t>Lösch</w:t>
        </w:r>
        <w:r>
          <w:rPr>
            <w:color w:val="2E3092"/>
            <w:spacing w:val="-20"/>
            <w:w w:val="90"/>
            <w:sz w:val="24"/>
          </w:rPr>
          <w:t> </w:t>
        </w:r>
        <w:r>
          <w:rPr>
            <w:color w:val="2E3092"/>
            <w:w w:val="90"/>
            <w:sz w:val="24"/>
          </w:rPr>
          <w:t>an</w:t>
        </w:r>
        <w:r>
          <w:rPr>
            <w:color w:val="2E3092"/>
            <w:spacing w:val="-20"/>
            <w:w w:val="90"/>
            <w:sz w:val="24"/>
          </w:rPr>
          <w:t> </w:t>
        </w:r>
        <w:r>
          <w:rPr>
            <w:color w:val="2E3092"/>
            <w:w w:val="90"/>
            <w:sz w:val="24"/>
          </w:rPr>
          <w:t>Joseph</w:t>
        </w:r>
        <w:r>
          <w:rPr>
            <w:color w:val="2E3092"/>
            <w:spacing w:val="-20"/>
            <w:w w:val="90"/>
            <w:sz w:val="24"/>
          </w:rPr>
          <w:t> </w:t>
        </w:r>
        <w:r>
          <w:rPr>
            <w:color w:val="2E3092"/>
            <w:w w:val="90"/>
            <w:sz w:val="24"/>
          </w:rPr>
          <w:t>Schumpeter.</w:t>
        </w:r>
        <w:r>
          <w:rPr>
            <w:color w:val="2E3092"/>
            <w:spacing w:val="-20"/>
            <w:w w:val="90"/>
            <w:sz w:val="24"/>
          </w:rPr>
          <w:t> </w:t>
        </w:r>
        <w:r>
          <w:rPr>
            <w:color w:val="2E3092"/>
            <w:w w:val="90"/>
            <w:sz w:val="24"/>
          </w:rPr>
          <w:t>Kiel,</w:t>
        </w:r>
        <w:r>
          <w:rPr>
            <w:color w:val="2E3092"/>
            <w:spacing w:val="-20"/>
            <w:w w:val="90"/>
            <w:sz w:val="24"/>
          </w:rPr>
          <w:t> </w:t>
        </w:r>
        <w:r>
          <w:rPr>
            <w:color w:val="2E3092"/>
            <w:w w:val="90"/>
            <w:sz w:val="24"/>
          </w:rPr>
          <w:t>24.</w:t>
        </w:r>
        <w:r>
          <w:rPr>
            <w:color w:val="2E3092"/>
            <w:spacing w:val="-20"/>
            <w:w w:val="90"/>
            <w:sz w:val="24"/>
          </w:rPr>
          <w:t> </w:t>
        </w:r>
        <w:r>
          <w:rPr>
            <w:color w:val="2E3092"/>
            <w:w w:val="90"/>
            <w:sz w:val="24"/>
          </w:rPr>
          <w:t>Januar</w:t>
        </w:r>
        <w:r>
          <w:rPr>
            <w:color w:val="2E3092"/>
            <w:spacing w:val="-20"/>
            <w:w w:val="90"/>
            <w:sz w:val="24"/>
          </w:rPr>
          <w:t> </w:t>
        </w:r>
        <w:r>
          <w:rPr>
            <w:color w:val="2E3092"/>
            <w:w w:val="90"/>
            <w:sz w:val="24"/>
          </w:rPr>
          <w:t>1940</w:t>
        </w:r>
      </w:hyperlink>
      <w:r>
        <w:rPr>
          <w:rFonts w:ascii="Times New Roman" w:hAnsi="Times New Roman"/>
          <w:w w:val="90"/>
          <w:sz w:val="24"/>
        </w:rPr>
        <w:tab/>
      </w:r>
      <w:r>
        <w:rPr>
          <w:w w:val="95"/>
          <w:sz w:val="24"/>
        </w:rPr>
        <w:t>148</w:t>
      </w:r>
    </w:p>
    <w:p>
      <w:pPr>
        <w:pStyle w:val="ListParagraph"/>
        <w:numPr>
          <w:ilvl w:val="1"/>
          <w:numId w:val="2"/>
        </w:numPr>
        <w:tabs>
          <w:tab w:pos="3103" w:val="left" w:leader="none"/>
          <w:tab w:pos="3104" w:val="left" w:leader="none"/>
          <w:tab w:pos="9062" w:val="left" w:leader="none"/>
          <w:tab w:pos="9689" w:val="left" w:leader="none"/>
        </w:tabs>
        <w:spacing w:line="290" w:lineRule="exact" w:before="0" w:after="0"/>
        <w:ind w:left="3103" w:right="0" w:hanging="549"/>
        <w:jc w:val="left"/>
        <w:rPr>
          <w:sz w:val="24"/>
        </w:rPr>
      </w:pPr>
      <w:hyperlink w:history="true" w:anchor="_bookmark614">
        <w:r>
          <w:rPr>
            <w:color w:val="2E3092"/>
            <w:w w:val="90"/>
            <w:sz w:val="24"/>
          </w:rPr>
          <w:t>Berliner</w:t>
        </w:r>
        <w:r>
          <w:rPr>
            <w:color w:val="2E3092"/>
            <w:spacing w:val="-27"/>
            <w:w w:val="90"/>
            <w:sz w:val="24"/>
          </w:rPr>
          <w:t> </w:t>
        </w:r>
        <w:r>
          <w:rPr>
            <w:color w:val="2E3092"/>
            <w:w w:val="90"/>
            <w:sz w:val="24"/>
          </w:rPr>
          <w:t>Handels-Gesellschaft</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29.</w:t>
        </w:r>
        <w:r>
          <w:rPr>
            <w:color w:val="2E3092"/>
            <w:spacing w:val="-27"/>
            <w:w w:val="90"/>
            <w:sz w:val="24"/>
          </w:rPr>
          <w:t> </w:t>
        </w:r>
        <w:r>
          <w:rPr>
            <w:color w:val="2E3092"/>
            <w:w w:val="90"/>
            <w:sz w:val="24"/>
          </w:rPr>
          <w:t>Januar</w:t>
        </w:r>
        <w:r>
          <w:rPr>
            <w:color w:val="2E3092"/>
            <w:spacing w:val="-27"/>
            <w:w w:val="90"/>
            <w:sz w:val="24"/>
          </w:rPr>
          <w:t> </w:t>
        </w:r>
        <w:r>
          <w:rPr>
            <w:color w:val="2E3092"/>
            <w:w w:val="90"/>
            <w:sz w:val="24"/>
          </w:rPr>
          <w:t>1940</w:t>
        </w:r>
      </w:hyperlink>
      <w:r>
        <w:rPr>
          <w:color w:val="2E3092"/>
          <w:w w:val="90"/>
          <w:sz w:val="24"/>
        </w:rPr>
        <w:tab/>
      </w:r>
      <w:r>
        <w:rPr>
          <w:w w:val="95"/>
          <w:sz w:val="24"/>
        </w:rPr>
        <w:t>. </w:t>
      </w:r>
      <w:r>
        <w:rPr>
          <w:spacing w:val="3"/>
          <w:w w:val="95"/>
          <w:sz w:val="24"/>
        </w:rPr>
        <w:t> </w:t>
      </w:r>
      <w:r>
        <w:rPr>
          <w:w w:val="95"/>
          <w:sz w:val="24"/>
        </w:rPr>
        <w:t>. </w:t>
      </w:r>
      <w:r>
        <w:rPr>
          <w:spacing w:val="3"/>
          <w:w w:val="95"/>
          <w:sz w:val="24"/>
        </w:rPr>
        <w:t> </w:t>
      </w:r>
      <w:r>
        <w:rPr>
          <w:w w:val="95"/>
          <w:sz w:val="24"/>
        </w:rPr>
        <w:t>.</w:t>
        <w:tab/>
        <w:t>150</w:t>
      </w:r>
    </w:p>
    <w:p>
      <w:pPr>
        <w:pStyle w:val="ListParagraph"/>
        <w:numPr>
          <w:ilvl w:val="1"/>
          <w:numId w:val="2"/>
        </w:numPr>
        <w:tabs>
          <w:tab w:pos="3103" w:val="left" w:leader="none"/>
          <w:tab w:pos="3104" w:val="left" w:leader="none"/>
          <w:tab w:pos="9742" w:val="left" w:leader="dot"/>
        </w:tabs>
        <w:spacing w:line="290" w:lineRule="exact" w:before="0" w:after="0"/>
        <w:ind w:left="3103" w:right="0" w:hanging="549"/>
        <w:jc w:val="left"/>
        <w:rPr>
          <w:sz w:val="24"/>
        </w:rPr>
      </w:pPr>
      <w:hyperlink w:history="true" w:anchor="_bookmark617">
        <w:r>
          <w:rPr>
            <w:color w:val="2E3092"/>
            <w:w w:val="90"/>
            <w:sz w:val="24"/>
          </w:rPr>
          <w:t>Ludwig</w:t>
        </w:r>
        <w:r>
          <w:rPr>
            <w:color w:val="2E3092"/>
            <w:spacing w:val="-27"/>
            <w:w w:val="90"/>
            <w:sz w:val="24"/>
          </w:rPr>
          <w:t> </w:t>
        </w:r>
        <w:r>
          <w:rPr>
            <w:color w:val="2E3092"/>
            <w:w w:val="90"/>
            <w:sz w:val="24"/>
          </w:rPr>
          <w:t>Mellinger</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17.</w:t>
        </w:r>
        <w:r>
          <w:rPr>
            <w:color w:val="2E3092"/>
            <w:spacing w:val="-27"/>
            <w:w w:val="90"/>
            <w:sz w:val="24"/>
          </w:rPr>
          <w:t> </w:t>
        </w:r>
        <w:r>
          <w:rPr>
            <w:color w:val="2E3092"/>
            <w:w w:val="90"/>
            <w:sz w:val="24"/>
          </w:rPr>
          <w:t>April</w:t>
        </w:r>
        <w:r>
          <w:rPr>
            <w:color w:val="2E3092"/>
            <w:spacing w:val="-27"/>
            <w:w w:val="90"/>
            <w:sz w:val="24"/>
          </w:rPr>
          <w:t> </w:t>
        </w:r>
        <w:r>
          <w:rPr>
            <w:color w:val="2E3092"/>
            <w:w w:val="90"/>
            <w:sz w:val="24"/>
          </w:rPr>
          <w:t>1940</w:t>
        </w:r>
      </w:hyperlink>
      <w:r>
        <w:rPr>
          <w:rFonts w:ascii="Times New Roman" w:hAnsi="Times New Roman"/>
          <w:w w:val="90"/>
          <w:sz w:val="24"/>
        </w:rPr>
        <w:tab/>
      </w:r>
      <w:r>
        <w:rPr>
          <w:w w:val="80"/>
          <w:sz w:val="24"/>
        </w:rPr>
        <w:t>151</w:t>
      </w:r>
    </w:p>
    <w:p>
      <w:pPr>
        <w:pStyle w:val="ListParagraph"/>
        <w:numPr>
          <w:ilvl w:val="1"/>
          <w:numId w:val="2"/>
        </w:numPr>
        <w:tabs>
          <w:tab w:pos="3103" w:val="left" w:leader="none"/>
          <w:tab w:pos="3104" w:val="left" w:leader="none"/>
          <w:tab w:pos="9706" w:val="left" w:leader="dot"/>
        </w:tabs>
        <w:spacing w:line="290" w:lineRule="exact" w:before="0" w:after="0"/>
        <w:ind w:left="3103" w:right="0" w:hanging="549"/>
        <w:jc w:val="left"/>
        <w:rPr>
          <w:sz w:val="24"/>
        </w:rPr>
      </w:pPr>
      <w:hyperlink w:history="true" w:anchor="_bookmark619">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Ludwig</w:t>
        </w:r>
        <w:r>
          <w:rPr>
            <w:color w:val="2E3092"/>
            <w:spacing w:val="-25"/>
            <w:w w:val="90"/>
            <w:sz w:val="24"/>
          </w:rPr>
          <w:t> </w:t>
        </w:r>
        <w:r>
          <w:rPr>
            <w:color w:val="2E3092"/>
            <w:w w:val="90"/>
            <w:sz w:val="24"/>
          </w:rPr>
          <w:t>Mellinger.</w:t>
        </w:r>
        <w:r>
          <w:rPr>
            <w:color w:val="2E3092"/>
            <w:spacing w:val="-25"/>
            <w:w w:val="90"/>
            <w:sz w:val="24"/>
          </w:rPr>
          <w:t> </w:t>
        </w:r>
        <w:r>
          <w:rPr>
            <w:color w:val="2E3092"/>
            <w:w w:val="90"/>
            <w:sz w:val="24"/>
          </w:rPr>
          <w:t>April</w:t>
        </w:r>
        <w:r>
          <w:rPr>
            <w:color w:val="2E3092"/>
            <w:spacing w:val="-25"/>
            <w:w w:val="90"/>
            <w:sz w:val="24"/>
          </w:rPr>
          <w:t> </w:t>
        </w:r>
        <w:r>
          <w:rPr>
            <w:color w:val="2E3092"/>
            <w:w w:val="90"/>
            <w:sz w:val="24"/>
          </w:rPr>
          <w:t>1940</w:t>
        </w:r>
      </w:hyperlink>
      <w:r>
        <w:rPr>
          <w:rFonts w:ascii="Times New Roman" w:hAnsi="Times New Roman"/>
          <w:w w:val="90"/>
          <w:sz w:val="24"/>
        </w:rPr>
        <w:tab/>
      </w:r>
      <w:r>
        <w:rPr>
          <w:w w:val="90"/>
          <w:sz w:val="24"/>
        </w:rPr>
        <w:t>152</w:t>
      </w:r>
    </w:p>
    <w:p>
      <w:pPr>
        <w:pStyle w:val="ListParagraph"/>
        <w:numPr>
          <w:ilvl w:val="1"/>
          <w:numId w:val="2"/>
        </w:numPr>
        <w:tabs>
          <w:tab w:pos="3103" w:val="left" w:leader="none"/>
          <w:tab w:pos="3104" w:val="left" w:leader="none"/>
          <w:tab w:pos="9706" w:val="left" w:leader="dot"/>
        </w:tabs>
        <w:spacing w:line="290" w:lineRule="exact" w:before="0" w:after="0"/>
        <w:ind w:left="3103" w:right="0" w:hanging="549"/>
        <w:jc w:val="left"/>
        <w:rPr>
          <w:sz w:val="24"/>
        </w:rPr>
      </w:pPr>
      <w:hyperlink w:history="true" w:anchor="_bookmark620">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(Fragment).</w:t>
        </w:r>
        <w:r>
          <w:rPr>
            <w:color w:val="2E3092"/>
            <w:spacing w:val="-24"/>
            <w:w w:val="90"/>
            <w:sz w:val="24"/>
          </w:rPr>
          <w:t> </w:t>
        </w:r>
        <w:r>
          <w:rPr>
            <w:color w:val="2E3092"/>
            <w:w w:val="90"/>
            <w:sz w:val="24"/>
          </w:rPr>
          <w:t>Freiburg,</w:t>
        </w:r>
        <w:r>
          <w:rPr>
            <w:color w:val="2E3092"/>
            <w:spacing w:val="-24"/>
            <w:w w:val="90"/>
            <w:sz w:val="24"/>
          </w:rPr>
          <w:t> </w:t>
        </w:r>
        <w:r>
          <w:rPr>
            <w:color w:val="2E3092"/>
            <w:w w:val="90"/>
            <w:sz w:val="24"/>
          </w:rPr>
          <w:t>23.</w:t>
        </w:r>
        <w:r>
          <w:rPr>
            <w:color w:val="2E3092"/>
            <w:spacing w:val="-24"/>
            <w:w w:val="90"/>
            <w:sz w:val="24"/>
          </w:rPr>
          <w:t> </w:t>
        </w:r>
        <w:r>
          <w:rPr>
            <w:color w:val="2E3092"/>
            <w:w w:val="90"/>
            <w:sz w:val="24"/>
          </w:rPr>
          <w:t>April</w:t>
        </w:r>
        <w:r>
          <w:rPr>
            <w:color w:val="2E3092"/>
            <w:spacing w:val="-24"/>
            <w:w w:val="90"/>
            <w:sz w:val="24"/>
          </w:rPr>
          <w:t> </w:t>
        </w:r>
        <w:r>
          <w:rPr>
            <w:color w:val="2E3092"/>
            <w:w w:val="90"/>
            <w:sz w:val="24"/>
          </w:rPr>
          <w:t>1940</w:t>
        </w:r>
      </w:hyperlink>
      <w:r>
        <w:rPr>
          <w:rFonts w:ascii="Times New Roman" w:hAnsi="Times New Roman"/>
          <w:w w:val="90"/>
          <w:sz w:val="24"/>
        </w:rPr>
        <w:tab/>
      </w:r>
      <w:r>
        <w:rPr>
          <w:w w:val="90"/>
          <w:sz w:val="24"/>
        </w:rPr>
        <w:t>152</w:t>
      </w:r>
    </w:p>
    <w:p>
      <w:pPr>
        <w:pStyle w:val="ListParagraph"/>
        <w:numPr>
          <w:ilvl w:val="1"/>
          <w:numId w:val="2"/>
        </w:numPr>
        <w:tabs>
          <w:tab w:pos="3103" w:val="left" w:leader="none"/>
          <w:tab w:pos="3104" w:val="left" w:leader="none"/>
          <w:tab w:pos="9722" w:val="left" w:leader="dot"/>
        </w:tabs>
        <w:spacing w:line="290" w:lineRule="exact" w:before="0" w:after="0"/>
        <w:ind w:left="3103" w:right="0" w:hanging="549"/>
        <w:jc w:val="left"/>
        <w:rPr>
          <w:sz w:val="24"/>
        </w:rPr>
      </w:pPr>
      <w:hyperlink w:history="true" w:anchor="_bookmark623">
        <w:r>
          <w:rPr>
            <w:color w:val="2E3092"/>
            <w:spacing w:val="-4"/>
            <w:w w:val="90"/>
            <w:sz w:val="24"/>
          </w:rPr>
          <w:t>Walter</w:t>
        </w:r>
        <w:r>
          <w:rPr>
            <w:color w:val="2E3092"/>
            <w:spacing w:val="-18"/>
            <w:w w:val="90"/>
            <w:sz w:val="24"/>
          </w:rPr>
          <w:t> </w:t>
        </w:r>
        <w:r>
          <w:rPr>
            <w:color w:val="2E3092"/>
            <w:w w:val="90"/>
            <w:sz w:val="24"/>
          </w:rPr>
          <w:t>Eucken</w:t>
        </w:r>
        <w:r>
          <w:rPr>
            <w:color w:val="2E3092"/>
            <w:spacing w:val="-18"/>
            <w:w w:val="90"/>
            <w:sz w:val="24"/>
          </w:rPr>
          <w:t> </w:t>
        </w:r>
        <w:r>
          <w:rPr>
            <w:color w:val="2E3092"/>
            <w:w w:val="90"/>
            <w:sz w:val="24"/>
          </w:rPr>
          <w:t>an</w:t>
        </w:r>
        <w:r>
          <w:rPr>
            <w:color w:val="2E3092"/>
            <w:spacing w:val="-18"/>
            <w:w w:val="90"/>
            <w:sz w:val="24"/>
          </w:rPr>
          <w:t> </w:t>
        </w:r>
        <w:r>
          <w:rPr>
            <w:color w:val="2E3092"/>
            <w:w w:val="90"/>
            <w:sz w:val="24"/>
          </w:rPr>
          <w:t>Lösch.</w:t>
        </w:r>
        <w:r>
          <w:rPr>
            <w:color w:val="2E3092"/>
            <w:spacing w:val="-18"/>
            <w:w w:val="90"/>
            <w:sz w:val="24"/>
          </w:rPr>
          <w:t> </w:t>
        </w:r>
        <w:r>
          <w:rPr>
            <w:color w:val="2E3092"/>
            <w:w w:val="90"/>
            <w:sz w:val="24"/>
          </w:rPr>
          <w:t>Freiburg,</w:t>
        </w:r>
        <w:r>
          <w:rPr>
            <w:color w:val="2E3092"/>
            <w:spacing w:val="-18"/>
            <w:w w:val="90"/>
            <w:sz w:val="24"/>
          </w:rPr>
          <w:t> </w:t>
        </w:r>
        <w:r>
          <w:rPr>
            <w:color w:val="2E3092"/>
            <w:w w:val="90"/>
            <w:sz w:val="24"/>
          </w:rPr>
          <w:t>4.</w:t>
        </w:r>
        <w:r>
          <w:rPr>
            <w:color w:val="2E3092"/>
            <w:spacing w:val="-18"/>
            <w:w w:val="90"/>
            <w:sz w:val="24"/>
          </w:rPr>
          <w:t> </w:t>
        </w:r>
        <w:r>
          <w:rPr>
            <w:color w:val="2E3092"/>
            <w:w w:val="90"/>
            <w:sz w:val="24"/>
          </w:rPr>
          <w:t>Mai</w:t>
        </w:r>
        <w:r>
          <w:rPr>
            <w:color w:val="2E3092"/>
            <w:spacing w:val="-18"/>
            <w:w w:val="90"/>
            <w:sz w:val="24"/>
          </w:rPr>
          <w:t> </w:t>
        </w:r>
        <w:r>
          <w:rPr>
            <w:color w:val="2E3092"/>
            <w:w w:val="90"/>
            <w:sz w:val="24"/>
          </w:rPr>
          <w:t>1940</w:t>
        </w:r>
      </w:hyperlink>
      <w:r>
        <w:rPr>
          <w:rFonts w:ascii="Times New Roman" w:hAnsi="Times New Roman"/>
          <w:w w:val="90"/>
          <w:sz w:val="24"/>
        </w:rPr>
        <w:tab/>
      </w:r>
      <w:r>
        <w:rPr>
          <w:w w:val="85"/>
          <w:sz w:val="24"/>
        </w:rPr>
        <w:t>153</w:t>
      </w:r>
    </w:p>
    <w:p>
      <w:pPr>
        <w:pStyle w:val="ListParagraph"/>
        <w:numPr>
          <w:ilvl w:val="1"/>
          <w:numId w:val="2"/>
        </w:numPr>
        <w:tabs>
          <w:tab w:pos="3104" w:val="left" w:leader="none"/>
          <w:tab w:pos="9693" w:val="left" w:leader="dot"/>
        </w:tabs>
        <w:spacing w:line="290" w:lineRule="exact" w:before="0" w:after="0"/>
        <w:ind w:left="3103" w:right="0" w:hanging="549"/>
        <w:jc w:val="left"/>
        <w:rPr>
          <w:sz w:val="24"/>
        </w:rPr>
      </w:pPr>
      <w:hyperlink w:history="true" w:anchor="_bookmark627">
        <w:r>
          <w:rPr>
            <w:color w:val="2E3092"/>
            <w:w w:val="90"/>
            <w:sz w:val="24"/>
          </w:rPr>
          <w:t>Ludwig</w:t>
        </w:r>
        <w:r>
          <w:rPr>
            <w:color w:val="2E3092"/>
            <w:spacing w:val="-27"/>
            <w:w w:val="90"/>
            <w:sz w:val="24"/>
          </w:rPr>
          <w:t> </w:t>
        </w:r>
        <w:r>
          <w:rPr>
            <w:color w:val="2E3092"/>
            <w:w w:val="90"/>
            <w:sz w:val="24"/>
          </w:rPr>
          <w:t>Mellinger</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31.</w:t>
        </w:r>
        <w:r>
          <w:rPr>
            <w:color w:val="2E3092"/>
            <w:spacing w:val="-27"/>
            <w:w w:val="90"/>
            <w:sz w:val="24"/>
          </w:rPr>
          <w:t> </w:t>
        </w:r>
        <w:r>
          <w:rPr>
            <w:color w:val="2E3092"/>
            <w:w w:val="90"/>
            <w:sz w:val="24"/>
          </w:rPr>
          <w:t>Juli</w:t>
        </w:r>
        <w:r>
          <w:rPr>
            <w:color w:val="2E3092"/>
            <w:spacing w:val="-27"/>
            <w:w w:val="90"/>
            <w:sz w:val="24"/>
          </w:rPr>
          <w:t> </w:t>
        </w:r>
        <w:r>
          <w:rPr>
            <w:color w:val="2E3092"/>
            <w:w w:val="90"/>
            <w:sz w:val="24"/>
          </w:rPr>
          <w:t>1940</w:t>
        </w:r>
      </w:hyperlink>
      <w:r>
        <w:rPr>
          <w:rFonts w:ascii="Times New Roman" w:hAnsi="Times New Roman"/>
          <w:w w:val="90"/>
          <w:sz w:val="24"/>
        </w:rPr>
        <w:tab/>
      </w:r>
      <w:r>
        <w:rPr>
          <w:w w:val="95"/>
          <w:sz w:val="24"/>
        </w:rPr>
        <w:t>154</w:t>
      </w:r>
    </w:p>
    <w:p>
      <w:pPr>
        <w:pStyle w:val="ListParagraph"/>
        <w:numPr>
          <w:ilvl w:val="1"/>
          <w:numId w:val="2"/>
        </w:numPr>
        <w:tabs>
          <w:tab w:pos="3103" w:val="left" w:leader="none"/>
          <w:tab w:pos="3104" w:val="left" w:leader="none"/>
          <w:tab w:pos="9725" w:val="left" w:leader="dot"/>
        </w:tabs>
        <w:spacing w:line="290" w:lineRule="exact" w:before="0" w:after="0"/>
        <w:ind w:left="3103" w:right="0" w:hanging="549"/>
        <w:jc w:val="left"/>
        <w:rPr>
          <w:sz w:val="24"/>
        </w:rPr>
      </w:pPr>
      <w:hyperlink w:history="true" w:anchor="_bookmark633">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w w:val="90"/>
            <w:sz w:val="24"/>
          </w:rPr>
          <w:t>Ludwig</w:t>
        </w:r>
        <w:r>
          <w:rPr>
            <w:color w:val="2E3092"/>
            <w:spacing w:val="-28"/>
            <w:w w:val="90"/>
            <w:sz w:val="24"/>
          </w:rPr>
          <w:t> </w:t>
        </w:r>
        <w:r>
          <w:rPr>
            <w:color w:val="2E3092"/>
            <w:w w:val="90"/>
            <w:sz w:val="24"/>
          </w:rPr>
          <w:t>Mellinger.</w:t>
        </w:r>
        <w:r>
          <w:rPr>
            <w:color w:val="2E3092"/>
            <w:spacing w:val="-28"/>
            <w:w w:val="90"/>
            <w:sz w:val="24"/>
          </w:rPr>
          <w:t> </w:t>
        </w:r>
        <w:r>
          <w:rPr>
            <w:color w:val="2E3092"/>
            <w:w w:val="90"/>
            <w:sz w:val="24"/>
          </w:rPr>
          <w:t>Anfang</w:t>
        </w:r>
        <w:r>
          <w:rPr>
            <w:color w:val="2E3092"/>
            <w:spacing w:val="-28"/>
            <w:w w:val="90"/>
            <w:sz w:val="24"/>
          </w:rPr>
          <w:t> </w:t>
        </w:r>
        <w:r>
          <w:rPr>
            <w:color w:val="2E3092"/>
            <w:w w:val="90"/>
            <w:sz w:val="24"/>
          </w:rPr>
          <w:t>August</w:t>
        </w:r>
        <w:r>
          <w:rPr>
            <w:color w:val="2E3092"/>
            <w:spacing w:val="-28"/>
            <w:w w:val="90"/>
            <w:sz w:val="24"/>
          </w:rPr>
          <w:t> </w:t>
        </w:r>
        <w:r>
          <w:rPr>
            <w:color w:val="2E3092"/>
            <w:w w:val="90"/>
            <w:sz w:val="24"/>
          </w:rPr>
          <w:t>1940</w:t>
        </w:r>
      </w:hyperlink>
      <w:r>
        <w:rPr>
          <w:rFonts w:ascii="Times New Roman" w:hAnsi="Times New Roman"/>
          <w:w w:val="90"/>
          <w:sz w:val="24"/>
        </w:rPr>
        <w:tab/>
      </w:r>
      <w:r>
        <w:rPr>
          <w:w w:val="85"/>
          <w:sz w:val="24"/>
        </w:rPr>
        <w:t>155</w:t>
      </w:r>
    </w:p>
    <w:p>
      <w:pPr>
        <w:pStyle w:val="ListParagraph"/>
        <w:numPr>
          <w:ilvl w:val="1"/>
          <w:numId w:val="2"/>
        </w:numPr>
        <w:tabs>
          <w:tab w:pos="3103" w:val="left" w:leader="none"/>
          <w:tab w:pos="3104" w:val="left" w:leader="none"/>
          <w:tab w:pos="9694" w:val="left" w:leader="dot"/>
        </w:tabs>
        <w:spacing w:line="290" w:lineRule="exact" w:before="0" w:after="0"/>
        <w:ind w:left="3103" w:right="0" w:hanging="549"/>
        <w:jc w:val="left"/>
        <w:rPr>
          <w:sz w:val="24"/>
        </w:rPr>
      </w:pPr>
      <w:hyperlink w:history="true" w:anchor="_bookmark637">
        <w:r>
          <w:rPr>
            <w:color w:val="2E3092"/>
            <w:w w:val="90"/>
            <w:sz w:val="24"/>
          </w:rPr>
          <w:t>Ludwig</w:t>
        </w:r>
        <w:r>
          <w:rPr>
            <w:color w:val="2E3092"/>
            <w:spacing w:val="-30"/>
            <w:w w:val="90"/>
            <w:sz w:val="24"/>
          </w:rPr>
          <w:t> </w:t>
        </w:r>
        <w:r>
          <w:rPr>
            <w:color w:val="2E3092"/>
            <w:w w:val="90"/>
            <w:sz w:val="24"/>
          </w:rPr>
          <w:t>Mellinger</w:t>
        </w:r>
        <w:r>
          <w:rPr>
            <w:color w:val="2E3092"/>
            <w:spacing w:val="-30"/>
            <w:w w:val="90"/>
            <w:sz w:val="24"/>
          </w:rPr>
          <w:t> </w:t>
        </w:r>
        <w:r>
          <w:rPr>
            <w:color w:val="2E3092"/>
            <w:w w:val="90"/>
            <w:sz w:val="24"/>
          </w:rPr>
          <w:t>an</w:t>
        </w:r>
        <w:r>
          <w:rPr>
            <w:color w:val="2E3092"/>
            <w:spacing w:val="-30"/>
            <w:w w:val="90"/>
            <w:sz w:val="24"/>
          </w:rPr>
          <w:t> </w:t>
        </w:r>
        <w:r>
          <w:rPr>
            <w:color w:val="2E3092"/>
            <w:w w:val="90"/>
            <w:sz w:val="24"/>
          </w:rPr>
          <w:t>Lösch.</w:t>
        </w:r>
        <w:r>
          <w:rPr>
            <w:color w:val="2E3092"/>
            <w:spacing w:val="-30"/>
            <w:w w:val="90"/>
            <w:sz w:val="24"/>
          </w:rPr>
          <w:t> </w:t>
        </w:r>
        <w:r>
          <w:rPr>
            <w:color w:val="2E3092"/>
            <w:w w:val="90"/>
            <w:sz w:val="24"/>
          </w:rPr>
          <w:t>Berlin,</w:t>
        </w:r>
        <w:r>
          <w:rPr>
            <w:color w:val="2E3092"/>
            <w:spacing w:val="-30"/>
            <w:w w:val="90"/>
            <w:sz w:val="24"/>
          </w:rPr>
          <w:t> </w:t>
        </w:r>
        <w:r>
          <w:rPr>
            <w:color w:val="2E3092"/>
            <w:w w:val="90"/>
            <w:sz w:val="24"/>
          </w:rPr>
          <w:t>15.</w:t>
        </w:r>
        <w:r>
          <w:rPr>
            <w:color w:val="2E3092"/>
            <w:spacing w:val="-30"/>
            <w:w w:val="90"/>
            <w:sz w:val="24"/>
          </w:rPr>
          <w:t> </w:t>
        </w:r>
        <w:r>
          <w:rPr>
            <w:color w:val="2E3092"/>
            <w:w w:val="90"/>
            <w:sz w:val="24"/>
          </w:rPr>
          <w:t>August</w:t>
        </w:r>
        <w:r>
          <w:rPr>
            <w:color w:val="2E3092"/>
            <w:spacing w:val="-30"/>
            <w:w w:val="90"/>
            <w:sz w:val="24"/>
          </w:rPr>
          <w:t> </w:t>
        </w:r>
        <w:r>
          <w:rPr>
            <w:color w:val="2E3092"/>
            <w:w w:val="90"/>
            <w:sz w:val="24"/>
          </w:rPr>
          <w:t>1940</w:t>
        </w:r>
      </w:hyperlink>
      <w:r>
        <w:rPr>
          <w:rFonts w:ascii="Times New Roman" w:hAnsi="Times New Roman"/>
          <w:w w:val="90"/>
          <w:sz w:val="24"/>
        </w:rPr>
        <w:tab/>
      </w:r>
      <w:r>
        <w:rPr>
          <w:w w:val="95"/>
          <w:sz w:val="24"/>
        </w:rPr>
        <w:t>156</w:t>
      </w:r>
    </w:p>
    <w:p>
      <w:pPr>
        <w:pStyle w:val="ListParagraph"/>
        <w:numPr>
          <w:ilvl w:val="1"/>
          <w:numId w:val="2"/>
        </w:numPr>
        <w:tabs>
          <w:tab w:pos="3103" w:val="left" w:leader="none"/>
          <w:tab w:pos="3104" w:val="left" w:leader="none"/>
          <w:tab w:pos="9701" w:val="left" w:leader="dot"/>
        </w:tabs>
        <w:spacing w:line="307" w:lineRule="exact" w:before="0" w:after="0"/>
        <w:ind w:left="3103" w:right="0" w:hanging="549"/>
        <w:jc w:val="left"/>
        <w:rPr>
          <w:sz w:val="24"/>
        </w:rPr>
      </w:pPr>
      <w:hyperlink w:history="true" w:anchor="_bookmark640">
        <w:r>
          <w:rPr>
            <w:color w:val="2E3092"/>
            <w:w w:val="90"/>
            <w:sz w:val="24"/>
          </w:rPr>
          <w:t>Lösch</w:t>
        </w:r>
        <w:r>
          <w:rPr>
            <w:color w:val="2E3092"/>
            <w:spacing w:val="-18"/>
            <w:w w:val="90"/>
            <w:sz w:val="24"/>
          </w:rPr>
          <w:t> </w:t>
        </w:r>
        <w:r>
          <w:rPr>
            <w:color w:val="2E3092"/>
            <w:w w:val="90"/>
            <w:sz w:val="24"/>
          </w:rPr>
          <w:t>an</w:t>
        </w:r>
        <w:r>
          <w:rPr>
            <w:color w:val="2E3092"/>
            <w:spacing w:val="-18"/>
            <w:w w:val="90"/>
            <w:sz w:val="24"/>
          </w:rPr>
          <w:t> </w:t>
        </w:r>
        <w:r>
          <w:rPr>
            <w:color w:val="2E3092"/>
            <w:spacing w:val="-4"/>
            <w:w w:val="90"/>
            <w:sz w:val="24"/>
          </w:rPr>
          <w:t>Walter</w:t>
        </w:r>
        <w:r>
          <w:rPr>
            <w:color w:val="2E3092"/>
            <w:spacing w:val="-18"/>
            <w:w w:val="90"/>
            <w:sz w:val="24"/>
          </w:rPr>
          <w:t> </w:t>
        </w:r>
        <w:r>
          <w:rPr>
            <w:color w:val="2E3092"/>
            <w:w w:val="90"/>
            <w:sz w:val="24"/>
          </w:rPr>
          <w:t>Eucken.</w:t>
        </w:r>
        <w:r>
          <w:rPr>
            <w:color w:val="2E3092"/>
            <w:spacing w:val="-18"/>
            <w:w w:val="90"/>
            <w:sz w:val="24"/>
          </w:rPr>
          <w:t> </w:t>
        </w:r>
        <w:r>
          <w:rPr>
            <w:color w:val="2E3092"/>
            <w:w w:val="90"/>
            <w:sz w:val="24"/>
          </w:rPr>
          <w:t>Kiel,</w:t>
        </w:r>
        <w:r>
          <w:rPr>
            <w:color w:val="2E3092"/>
            <w:spacing w:val="-18"/>
            <w:w w:val="90"/>
            <w:sz w:val="24"/>
          </w:rPr>
          <w:t> </w:t>
        </w:r>
        <w:r>
          <w:rPr>
            <w:color w:val="2E3092"/>
            <w:w w:val="90"/>
            <w:sz w:val="24"/>
          </w:rPr>
          <w:t>10.</w:t>
        </w:r>
        <w:r>
          <w:rPr>
            <w:color w:val="2E3092"/>
            <w:spacing w:val="-18"/>
            <w:w w:val="90"/>
            <w:sz w:val="24"/>
          </w:rPr>
          <w:t> </w:t>
        </w:r>
        <w:r>
          <w:rPr>
            <w:color w:val="2E3092"/>
            <w:w w:val="90"/>
            <w:sz w:val="24"/>
          </w:rPr>
          <w:t>Oktober</w:t>
        </w:r>
        <w:r>
          <w:rPr>
            <w:color w:val="2E3092"/>
            <w:spacing w:val="-18"/>
            <w:w w:val="90"/>
            <w:sz w:val="24"/>
          </w:rPr>
          <w:t> </w:t>
        </w:r>
        <w:r>
          <w:rPr>
            <w:color w:val="2E3092"/>
            <w:w w:val="90"/>
            <w:sz w:val="24"/>
          </w:rPr>
          <w:t>1940</w:t>
        </w:r>
      </w:hyperlink>
      <w:r>
        <w:rPr>
          <w:rFonts w:ascii="Times New Roman" w:hAnsi="Times New Roman"/>
          <w:w w:val="90"/>
          <w:sz w:val="24"/>
        </w:rPr>
        <w:tab/>
      </w:r>
      <w:r>
        <w:rPr>
          <w:w w:val="90"/>
          <w:sz w:val="24"/>
        </w:rPr>
        <w:t>157</w:t>
      </w:r>
    </w:p>
    <w:p>
      <w:pPr>
        <w:spacing w:after="0" w:line="307" w:lineRule="exact"/>
        <w:jc w:val="left"/>
        <w:rPr>
          <w:sz w:val="24"/>
        </w:rPr>
        <w:sectPr>
          <w:pgSz w:w="12240" w:h="15840"/>
          <w:pgMar w:top="1500" w:bottom="280" w:left="480" w:right="1680"/>
        </w:sectPr>
      </w:pPr>
    </w:p>
    <w:p>
      <w:pPr>
        <w:pStyle w:val="BodyText"/>
        <w:tabs>
          <w:tab w:pos="9759" w:val="left" w:leader="none"/>
        </w:tabs>
        <w:spacing w:before="288"/>
        <w:ind w:left="118"/>
      </w:pPr>
      <w:r>
        <w:rPr>
          <w:w w:val="95"/>
        </w:rPr>
        <w:t>INHALTSVERZEICHNIS</w:t>
      </w:r>
      <w:r>
        <w:rPr>
          <w:rFonts w:ascii="Times New Roman"/>
          <w:w w:val="95"/>
        </w:rPr>
        <w:tab/>
      </w:r>
      <w:r>
        <w:rPr/>
        <w:t>vii</w:t>
      </w:r>
    </w:p>
    <w:p>
      <w:pPr>
        <w:pStyle w:val="ListParagraph"/>
        <w:numPr>
          <w:ilvl w:val="1"/>
          <w:numId w:val="2"/>
        </w:numPr>
        <w:tabs>
          <w:tab w:pos="1028" w:val="left" w:leader="none"/>
          <w:tab w:pos="7623" w:val="left" w:leader="dot"/>
        </w:tabs>
        <w:spacing w:line="307" w:lineRule="exact" w:before="397" w:after="0"/>
        <w:ind w:left="1027" w:right="0" w:hanging="550"/>
        <w:jc w:val="left"/>
        <w:rPr>
          <w:sz w:val="24"/>
        </w:rPr>
      </w:pPr>
      <w:hyperlink w:history="true" w:anchor="_bookmark645">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Freiburg,</w:t>
        </w:r>
        <w:r>
          <w:rPr>
            <w:color w:val="2E3092"/>
            <w:spacing w:val="-24"/>
            <w:w w:val="90"/>
            <w:sz w:val="24"/>
          </w:rPr>
          <w:t> </w:t>
        </w:r>
        <w:r>
          <w:rPr>
            <w:color w:val="2E3092"/>
            <w:w w:val="90"/>
            <w:sz w:val="24"/>
          </w:rPr>
          <w:t>13.</w:t>
        </w:r>
        <w:r>
          <w:rPr>
            <w:color w:val="2E3092"/>
            <w:spacing w:val="-24"/>
            <w:w w:val="90"/>
            <w:sz w:val="24"/>
          </w:rPr>
          <w:t> </w:t>
        </w:r>
        <w:r>
          <w:rPr>
            <w:color w:val="2E3092"/>
            <w:w w:val="90"/>
            <w:sz w:val="24"/>
          </w:rPr>
          <w:t>Oktober</w:t>
        </w:r>
        <w:r>
          <w:rPr>
            <w:color w:val="2E3092"/>
            <w:spacing w:val="-24"/>
            <w:w w:val="90"/>
            <w:sz w:val="24"/>
          </w:rPr>
          <w:t> </w:t>
        </w:r>
        <w:r>
          <w:rPr>
            <w:color w:val="2E3092"/>
            <w:w w:val="90"/>
            <w:sz w:val="24"/>
          </w:rPr>
          <w:t>1940</w:t>
        </w:r>
      </w:hyperlink>
      <w:r>
        <w:rPr>
          <w:rFonts w:ascii="Times New Roman" w:hAnsi="Times New Roman"/>
          <w:w w:val="90"/>
          <w:sz w:val="24"/>
        </w:rPr>
        <w:tab/>
      </w:r>
      <w:r>
        <w:rPr>
          <w:w w:val="95"/>
          <w:sz w:val="24"/>
        </w:rPr>
        <w:t>159</w:t>
      </w:r>
    </w:p>
    <w:p>
      <w:pPr>
        <w:pStyle w:val="ListParagraph"/>
        <w:numPr>
          <w:ilvl w:val="1"/>
          <w:numId w:val="2"/>
        </w:numPr>
        <w:tabs>
          <w:tab w:pos="1027" w:val="left" w:leader="none"/>
          <w:tab w:pos="1028" w:val="left" w:leader="none"/>
          <w:tab w:pos="7582" w:val="left" w:leader="dot"/>
        </w:tabs>
        <w:spacing w:line="290" w:lineRule="exact" w:before="0" w:after="0"/>
        <w:ind w:left="1027" w:right="0" w:hanging="550"/>
        <w:jc w:val="left"/>
        <w:rPr>
          <w:sz w:val="24"/>
        </w:rPr>
      </w:pPr>
      <w:hyperlink w:history="true" w:anchor="_bookmark653">
        <w:r>
          <w:rPr>
            <w:color w:val="2E3092"/>
            <w:spacing w:val="-4"/>
            <w:w w:val="90"/>
            <w:sz w:val="24"/>
          </w:rPr>
          <w:t>Werner</w:t>
        </w:r>
        <w:r>
          <w:rPr>
            <w:color w:val="2E3092"/>
            <w:spacing w:val="-32"/>
            <w:w w:val="90"/>
            <w:sz w:val="24"/>
          </w:rPr>
          <w:t> </w:t>
        </w:r>
        <w:r>
          <w:rPr>
            <w:color w:val="2E3092"/>
            <w:w w:val="90"/>
            <w:sz w:val="24"/>
          </w:rPr>
          <w:t>Wilmanns</w:t>
        </w:r>
        <w:r>
          <w:rPr>
            <w:color w:val="2E3092"/>
            <w:spacing w:val="-32"/>
            <w:w w:val="90"/>
            <w:sz w:val="24"/>
          </w:rPr>
          <w:t> </w:t>
        </w:r>
        <w:r>
          <w:rPr>
            <w:color w:val="2E3092"/>
            <w:w w:val="90"/>
            <w:sz w:val="24"/>
          </w:rPr>
          <w:t>an</w:t>
        </w:r>
        <w:r>
          <w:rPr>
            <w:color w:val="2E3092"/>
            <w:spacing w:val="-32"/>
            <w:w w:val="90"/>
            <w:sz w:val="24"/>
          </w:rPr>
          <w:t> </w:t>
        </w:r>
        <w:r>
          <w:rPr>
            <w:color w:val="2E3092"/>
            <w:w w:val="90"/>
            <w:sz w:val="24"/>
          </w:rPr>
          <w:t>Andreas</w:t>
        </w:r>
        <w:r>
          <w:rPr>
            <w:color w:val="2E3092"/>
            <w:spacing w:val="-32"/>
            <w:w w:val="90"/>
            <w:sz w:val="24"/>
          </w:rPr>
          <w:t> </w:t>
        </w:r>
        <w:r>
          <w:rPr>
            <w:color w:val="2E3092"/>
            <w:w w:val="90"/>
            <w:sz w:val="24"/>
          </w:rPr>
          <w:t>Predöhl.</w:t>
        </w:r>
        <w:r>
          <w:rPr>
            <w:color w:val="2E3092"/>
            <w:spacing w:val="-32"/>
            <w:w w:val="90"/>
            <w:sz w:val="24"/>
          </w:rPr>
          <w:t> </w:t>
        </w:r>
        <w:r>
          <w:rPr>
            <w:color w:val="2E3092"/>
            <w:w w:val="90"/>
            <w:sz w:val="24"/>
          </w:rPr>
          <w:t>Berlin,</w:t>
        </w:r>
        <w:r>
          <w:rPr>
            <w:color w:val="2E3092"/>
            <w:spacing w:val="-32"/>
            <w:w w:val="90"/>
            <w:sz w:val="24"/>
          </w:rPr>
          <w:t> </w:t>
        </w:r>
        <w:r>
          <w:rPr>
            <w:color w:val="2E3092"/>
            <w:w w:val="90"/>
            <w:sz w:val="24"/>
          </w:rPr>
          <w:t>7.</w:t>
        </w:r>
        <w:r>
          <w:rPr>
            <w:color w:val="2E3092"/>
            <w:spacing w:val="-32"/>
            <w:w w:val="90"/>
            <w:sz w:val="24"/>
          </w:rPr>
          <w:t> </w:t>
        </w:r>
        <w:r>
          <w:rPr>
            <w:color w:val="2E3092"/>
            <w:w w:val="90"/>
            <w:sz w:val="24"/>
          </w:rPr>
          <w:t>Januar</w:t>
        </w:r>
        <w:r>
          <w:rPr>
            <w:color w:val="2E3092"/>
            <w:spacing w:val="-32"/>
            <w:w w:val="90"/>
            <w:sz w:val="24"/>
          </w:rPr>
          <w:t> </w:t>
        </w:r>
        <w:r>
          <w:rPr>
            <w:color w:val="2E3092"/>
            <w:w w:val="90"/>
            <w:sz w:val="24"/>
          </w:rPr>
          <w:t>1941</w:t>
        </w:r>
      </w:hyperlink>
      <w:r>
        <w:rPr>
          <w:rFonts w:ascii="Times New Roman" w:hAnsi="Times New Roman"/>
          <w:w w:val="90"/>
          <w:sz w:val="24"/>
        </w:rPr>
        <w:tab/>
      </w:r>
      <w:r>
        <w:rPr>
          <w:w w:val="95"/>
          <w:sz w:val="24"/>
        </w:rPr>
        <w:t>160</w:t>
      </w:r>
    </w:p>
    <w:p>
      <w:pPr>
        <w:pStyle w:val="ListParagraph"/>
        <w:numPr>
          <w:ilvl w:val="1"/>
          <w:numId w:val="2"/>
        </w:numPr>
        <w:tabs>
          <w:tab w:pos="1028" w:val="left" w:leader="none"/>
          <w:tab w:pos="7598" w:val="left" w:leader="dot"/>
        </w:tabs>
        <w:spacing w:line="290" w:lineRule="exact" w:before="0" w:after="0"/>
        <w:ind w:left="1027" w:right="0" w:hanging="550"/>
        <w:jc w:val="left"/>
        <w:rPr>
          <w:sz w:val="24"/>
        </w:rPr>
      </w:pPr>
      <w:hyperlink w:history="true" w:anchor="_bookmark660">
        <w:r>
          <w:rPr>
            <w:color w:val="2E3092"/>
            <w:w w:val="90"/>
            <w:sz w:val="24"/>
          </w:rPr>
          <w:t>Andreas</w:t>
        </w:r>
        <w:r>
          <w:rPr>
            <w:color w:val="2E3092"/>
            <w:spacing w:val="-37"/>
            <w:w w:val="90"/>
            <w:sz w:val="24"/>
          </w:rPr>
          <w:t> </w:t>
        </w:r>
        <w:r>
          <w:rPr>
            <w:color w:val="2E3092"/>
            <w:w w:val="90"/>
            <w:sz w:val="24"/>
          </w:rPr>
          <w:t>Predöhl</w:t>
        </w:r>
        <w:r>
          <w:rPr>
            <w:color w:val="2E3092"/>
            <w:spacing w:val="-37"/>
            <w:w w:val="90"/>
            <w:sz w:val="24"/>
          </w:rPr>
          <w:t> </w:t>
        </w:r>
        <w:r>
          <w:rPr>
            <w:color w:val="2E3092"/>
            <w:w w:val="90"/>
            <w:sz w:val="24"/>
          </w:rPr>
          <w:t>an</w:t>
        </w:r>
        <w:r>
          <w:rPr>
            <w:color w:val="2E3092"/>
            <w:spacing w:val="-37"/>
            <w:w w:val="90"/>
            <w:sz w:val="24"/>
          </w:rPr>
          <w:t> </w:t>
        </w:r>
        <w:r>
          <w:rPr>
            <w:color w:val="2E3092"/>
            <w:spacing w:val="-4"/>
            <w:w w:val="90"/>
            <w:sz w:val="24"/>
          </w:rPr>
          <w:t>Werner</w:t>
        </w:r>
        <w:r>
          <w:rPr>
            <w:color w:val="2E3092"/>
            <w:spacing w:val="-37"/>
            <w:w w:val="90"/>
            <w:sz w:val="24"/>
          </w:rPr>
          <w:t> </w:t>
        </w:r>
        <w:r>
          <w:rPr>
            <w:color w:val="2E3092"/>
            <w:w w:val="90"/>
            <w:sz w:val="24"/>
          </w:rPr>
          <w:t>Wilmanns.</w:t>
        </w:r>
        <w:r>
          <w:rPr>
            <w:color w:val="2E3092"/>
            <w:spacing w:val="-37"/>
            <w:w w:val="90"/>
            <w:sz w:val="24"/>
          </w:rPr>
          <w:t> </w:t>
        </w:r>
        <w:r>
          <w:rPr>
            <w:color w:val="2E3092"/>
            <w:w w:val="90"/>
            <w:sz w:val="24"/>
          </w:rPr>
          <w:t>Kiel,</w:t>
        </w:r>
        <w:r>
          <w:rPr>
            <w:color w:val="2E3092"/>
            <w:spacing w:val="-37"/>
            <w:w w:val="90"/>
            <w:sz w:val="24"/>
          </w:rPr>
          <w:t> </w:t>
        </w:r>
        <w:r>
          <w:rPr>
            <w:color w:val="2E3092"/>
            <w:w w:val="90"/>
            <w:sz w:val="24"/>
          </w:rPr>
          <w:t>13.</w:t>
        </w:r>
        <w:r>
          <w:rPr>
            <w:color w:val="2E3092"/>
            <w:spacing w:val="-37"/>
            <w:w w:val="90"/>
            <w:sz w:val="24"/>
          </w:rPr>
          <w:t> </w:t>
        </w:r>
        <w:r>
          <w:rPr>
            <w:color w:val="2E3092"/>
            <w:w w:val="90"/>
            <w:sz w:val="24"/>
          </w:rPr>
          <w:t>Januar</w:t>
        </w:r>
        <w:r>
          <w:rPr>
            <w:color w:val="2E3092"/>
            <w:spacing w:val="-37"/>
            <w:w w:val="90"/>
            <w:sz w:val="24"/>
          </w:rPr>
          <w:t> </w:t>
        </w:r>
        <w:r>
          <w:rPr>
            <w:color w:val="2E3092"/>
            <w:w w:val="90"/>
            <w:sz w:val="24"/>
          </w:rPr>
          <w:t>1941</w:t>
        </w:r>
      </w:hyperlink>
      <w:r>
        <w:rPr>
          <w:rFonts w:ascii="Times New Roman" w:hAnsi="Times New Roman"/>
          <w:w w:val="90"/>
          <w:sz w:val="24"/>
        </w:rPr>
        <w:tab/>
      </w:r>
      <w:r>
        <w:rPr>
          <w:w w:val="95"/>
          <w:sz w:val="24"/>
        </w:rPr>
        <w:t>162</w:t>
      </w:r>
    </w:p>
    <w:p>
      <w:pPr>
        <w:pStyle w:val="ListParagraph"/>
        <w:numPr>
          <w:ilvl w:val="1"/>
          <w:numId w:val="2"/>
        </w:numPr>
        <w:tabs>
          <w:tab w:pos="1028" w:val="left" w:leader="none"/>
          <w:tab w:pos="7614" w:val="left" w:leader="dot"/>
        </w:tabs>
        <w:spacing w:line="290" w:lineRule="exact" w:before="0" w:after="0"/>
        <w:ind w:left="1027" w:right="0" w:hanging="550"/>
        <w:jc w:val="left"/>
        <w:rPr>
          <w:sz w:val="24"/>
        </w:rPr>
      </w:pPr>
      <w:hyperlink w:history="true" w:anchor="_bookmark663">
        <w:r>
          <w:rPr>
            <w:color w:val="2E3092"/>
            <w:spacing w:val="-4"/>
            <w:w w:val="90"/>
            <w:sz w:val="24"/>
          </w:rPr>
          <w:t>Walter</w:t>
        </w:r>
        <w:r>
          <w:rPr>
            <w:color w:val="2E3092"/>
            <w:spacing w:val="-26"/>
            <w:w w:val="90"/>
            <w:sz w:val="24"/>
          </w:rPr>
          <w:t> </w:t>
        </w:r>
        <w:r>
          <w:rPr>
            <w:color w:val="2E3092"/>
            <w:w w:val="90"/>
            <w:sz w:val="24"/>
          </w:rPr>
          <w:t>Eucken</w:t>
        </w:r>
        <w:r>
          <w:rPr>
            <w:color w:val="2E3092"/>
            <w:spacing w:val="-26"/>
            <w:w w:val="90"/>
            <w:sz w:val="24"/>
          </w:rPr>
          <w:t> </w:t>
        </w:r>
        <w:r>
          <w:rPr>
            <w:color w:val="2E3092"/>
            <w:w w:val="90"/>
            <w:sz w:val="24"/>
          </w:rPr>
          <w:t>an</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Freiburg,</w:t>
        </w:r>
        <w:r>
          <w:rPr>
            <w:color w:val="2E3092"/>
            <w:spacing w:val="-26"/>
            <w:w w:val="90"/>
            <w:sz w:val="24"/>
          </w:rPr>
          <w:t> </w:t>
        </w:r>
        <w:r>
          <w:rPr>
            <w:color w:val="2E3092"/>
            <w:w w:val="90"/>
            <w:sz w:val="24"/>
          </w:rPr>
          <w:t>29.</w:t>
        </w:r>
        <w:r>
          <w:rPr>
            <w:color w:val="2E3092"/>
            <w:spacing w:val="-26"/>
            <w:w w:val="90"/>
            <w:sz w:val="24"/>
          </w:rPr>
          <w:t> </w:t>
        </w:r>
        <w:r>
          <w:rPr>
            <w:color w:val="2E3092"/>
            <w:w w:val="90"/>
            <w:sz w:val="24"/>
          </w:rPr>
          <w:t>Januar</w:t>
        </w:r>
        <w:r>
          <w:rPr>
            <w:color w:val="2E3092"/>
            <w:spacing w:val="-26"/>
            <w:w w:val="90"/>
            <w:sz w:val="24"/>
          </w:rPr>
          <w:t> </w:t>
        </w:r>
        <w:r>
          <w:rPr>
            <w:color w:val="2E3092"/>
            <w:w w:val="90"/>
            <w:sz w:val="24"/>
          </w:rPr>
          <w:t>1941</w:t>
        </w:r>
      </w:hyperlink>
      <w:r>
        <w:rPr>
          <w:rFonts w:ascii="Times New Roman" w:hAnsi="Times New Roman"/>
          <w:w w:val="90"/>
          <w:sz w:val="24"/>
        </w:rPr>
        <w:tab/>
      </w:r>
      <w:r>
        <w:rPr>
          <w:w w:val="95"/>
          <w:sz w:val="24"/>
        </w:rPr>
        <w:t>163</w:t>
      </w:r>
    </w:p>
    <w:p>
      <w:pPr>
        <w:pStyle w:val="ListParagraph"/>
        <w:numPr>
          <w:ilvl w:val="1"/>
          <w:numId w:val="2"/>
        </w:numPr>
        <w:tabs>
          <w:tab w:pos="1027" w:val="left" w:leader="none"/>
          <w:tab w:pos="1028" w:val="left" w:leader="none"/>
          <w:tab w:pos="7585" w:val="left" w:leader="dot"/>
        </w:tabs>
        <w:spacing w:line="290" w:lineRule="exact" w:before="0" w:after="0"/>
        <w:ind w:left="1027" w:right="0" w:hanging="550"/>
        <w:jc w:val="left"/>
        <w:rPr>
          <w:sz w:val="24"/>
        </w:rPr>
      </w:pPr>
      <w:hyperlink w:history="true" w:anchor="_bookmark666">
        <w:r>
          <w:rPr>
            <w:color w:val="2E3092"/>
            <w:spacing w:val="-4"/>
            <w:w w:val="90"/>
            <w:sz w:val="24"/>
          </w:rPr>
          <w:t>Werner</w:t>
        </w:r>
        <w:r>
          <w:rPr>
            <w:color w:val="2E3092"/>
            <w:spacing w:val="-27"/>
            <w:w w:val="90"/>
            <w:sz w:val="24"/>
          </w:rPr>
          <w:t> </w:t>
        </w:r>
        <w:r>
          <w:rPr>
            <w:color w:val="2E3092"/>
            <w:w w:val="90"/>
            <w:sz w:val="24"/>
          </w:rPr>
          <w:t>Wilmanns</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6.</w:t>
        </w:r>
        <w:r>
          <w:rPr>
            <w:color w:val="2E3092"/>
            <w:spacing w:val="-27"/>
            <w:w w:val="90"/>
            <w:sz w:val="24"/>
          </w:rPr>
          <w:t> </w:t>
        </w:r>
        <w:r>
          <w:rPr>
            <w:color w:val="2E3092"/>
            <w:w w:val="90"/>
            <w:sz w:val="24"/>
          </w:rPr>
          <w:t>Februar</w:t>
        </w:r>
        <w:r>
          <w:rPr>
            <w:color w:val="2E3092"/>
            <w:spacing w:val="-27"/>
            <w:w w:val="90"/>
            <w:sz w:val="24"/>
          </w:rPr>
          <w:t> </w:t>
        </w:r>
        <w:r>
          <w:rPr>
            <w:color w:val="2E3092"/>
            <w:w w:val="90"/>
            <w:sz w:val="24"/>
          </w:rPr>
          <w:t>1941</w:t>
        </w:r>
      </w:hyperlink>
      <w:r>
        <w:rPr>
          <w:rFonts w:ascii="Times New Roman" w:hAnsi="Times New Roman"/>
          <w:w w:val="90"/>
          <w:sz w:val="24"/>
        </w:rPr>
        <w:tab/>
      </w:r>
      <w:r>
        <w:rPr>
          <w:w w:val="95"/>
          <w:sz w:val="24"/>
        </w:rPr>
        <w:t>164</w:t>
      </w:r>
    </w:p>
    <w:p>
      <w:pPr>
        <w:pStyle w:val="ListParagraph"/>
        <w:numPr>
          <w:ilvl w:val="1"/>
          <w:numId w:val="2"/>
        </w:numPr>
        <w:tabs>
          <w:tab w:pos="1028" w:val="left" w:leader="none"/>
          <w:tab w:pos="7617" w:val="left" w:leader="dot"/>
        </w:tabs>
        <w:spacing w:line="290" w:lineRule="exact" w:before="0" w:after="0"/>
        <w:ind w:left="1027" w:right="0" w:hanging="550"/>
        <w:jc w:val="left"/>
        <w:rPr>
          <w:sz w:val="24"/>
        </w:rPr>
      </w:pPr>
      <w:hyperlink w:history="true" w:anchor="_bookmark671">
        <w:r>
          <w:rPr>
            <w:color w:val="2E3092"/>
            <w:spacing w:val="-4"/>
            <w:w w:val="90"/>
            <w:sz w:val="24"/>
          </w:rPr>
          <w:t>Werner</w:t>
        </w:r>
        <w:r>
          <w:rPr>
            <w:color w:val="2E3092"/>
            <w:spacing w:val="-35"/>
            <w:w w:val="90"/>
            <w:sz w:val="24"/>
          </w:rPr>
          <w:t> </w:t>
        </w:r>
        <w:r>
          <w:rPr>
            <w:color w:val="2E3092"/>
            <w:w w:val="90"/>
            <w:sz w:val="24"/>
          </w:rPr>
          <w:t>Wilmanns</w:t>
        </w:r>
        <w:r>
          <w:rPr>
            <w:color w:val="2E3092"/>
            <w:spacing w:val="-35"/>
            <w:w w:val="90"/>
            <w:sz w:val="24"/>
          </w:rPr>
          <w:t> </w:t>
        </w:r>
        <w:r>
          <w:rPr>
            <w:color w:val="2E3092"/>
            <w:w w:val="90"/>
            <w:sz w:val="24"/>
          </w:rPr>
          <w:t>an</w:t>
        </w:r>
        <w:r>
          <w:rPr>
            <w:color w:val="2E3092"/>
            <w:spacing w:val="-35"/>
            <w:w w:val="90"/>
            <w:sz w:val="24"/>
          </w:rPr>
          <w:t> </w:t>
        </w:r>
        <w:r>
          <w:rPr>
            <w:color w:val="2E3092"/>
            <w:w w:val="90"/>
            <w:sz w:val="24"/>
          </w:rPr>
          <w:t>Lösch.</w:t>
        </w:r>
        <w:r>
          <w:rPr>
            <w:color w:val="2E3092"/>
            <w:spacing w:val="-35"/>
            <w:w w:val="90"/>
            <w:sz w:val="24"/>
          </w:rPr>
          <w:t> </w:t>
        </w:r>
        <w:r>
          <w:rPr>
            <w:color w:val="2E3092"/>
            <w:w w:val="90"/>
            <w:sz w:val="24"/>
          </w:rPr>
          <w:t>Berlin,</w:t>
        </w:r>
        <w:r>
          <w:rPr>
            <w:color w:val="2E3092"/>
            <w:spacing w:val="-35"/>
            <w:w w:val="90"/>
            <w:sz w:val="24"/>
          </w:rPr>
          <w:t> </w:t>
        </w:r>
        <w:r>
          <w:rPr>
            <w:color w:val="2E3092"/>
            <w:w w:val="90"/>
            <w:sz w:val="24"/>
          </w:rPr>
          <w:t>11.</w:t>
        </w:r>
        <w:r>
          <w:rPr>
            <w:color w:val="2E3092"/>
            <w:spacing w:val="-35"/>
            <w:w w:val="90"/>
            <w:sz w:val="24"/>
          </w:rPr>
          <w:t> </w:t>
        </w:r>
        <w:r>
          <w:rPr>
            <w:color w:val="2E3092"/>
            <w:w w:val="90"/>
            <w:sz w:val="24"/>
          </w:rPr>
          <w:t>Februar</w:t>
        </w:r>
        <w:r>
          <w:rPr>
            <w:color w:val="2E3092"/>
            <w:spacing w:val="-35"/>
            <w:w w:val="90"/>
            <w:sz w:val="24"/>
          </w:rPr>
          <w:t> </w:t>
        </w:r>
        <w:r>
          <w:rPr>
            <w:color w:val="2E3092"/>
            <w:w w:val="90"/>
            <w:sz w:val="24"/>
          </w:rPr>
          <w:t>1941</w:t>
        </w:r>
      </w:hyperlink>
      <w:r>
        <w:rPr>
          <w:rFonts w:ascii="Times New Roman" w:hAnsi="Times New Roman"/>
          <w:w w:val="90"/>
          <w:sz w:val="24"/>
        </w:rPr>
        <w:tab/>
      </w:r>
      <w:r>
        <w:rPr>
          <w:w w:val="90"/>
          <w:sz w:val="24"/>
        </w:rPr>
        <w:t>165</w:t>
      </w:r>
    </w:p>
    <w:p>
      <w:pPr>
        <w:pStyle w:val="ListParagraph"/>
        <w:numPr>
          <w:ilvl w:val="1"/>
          <w:numId w:val="2"/>
        </w:numPr>
        <w:tabs>
          <w:tab w:pos="1028" w:val="left" w:leader="none"/>
          <w:tab w:pos="7586" w:val="left" w:leader="dot"/>
        </w:tabs>
        <w:spacing w:line="290" w:lineRule="exact" w:before="0" w:after="0"/>
        <w:ind w:left="1027" w:right="0" w:hanging="550"/>
        <w:jc w:val="left"/>
        <w:rPr>
          <w:sz w:val="24"/>
        </w:rPr>
      </w:pPr>
      <w:hyperlink w:history="true" w:anchor="_bookmark673">
        <w:r>
          <w:rPr>
            <w:color w:val="2E3092"/>
            <w:spacing w:val="-4"/>
            <w:w w:val="90"/>
            <w:sz w:val="24"/>
          </w:rPr>
          <w:t>Werner</w:t>
        </w:r>
        <w:r>
          <w:rPr>
            <w:color w:val="2E3092"/>
            <w:spacing w:val="-35"/>
            <w:w w:val="90"/>
            <w:sz w:val="24"/>
          </w:rPr>
          <w:t> </w:t>
        </w:r>
        <w:r>
          <w:rPr>
            <w:color w:val="2E3092"/>
            <w:w w:val="90"/>
            <w:sz w:val="24"/>
          </w:rPr>
          <w:t>Wilmanns</w:t>
        </w:r>
        <w:r>
          <w:rPr>
            <w:color w:val="2E3092"/>
            <w:spacing w:val="-35"/>
            <w:w w:val="90"/>
            <w:sz w:val="24"/>
          </w:rPr>
          <w:t> </w:t>
        </w:r>
        <w:r>
          <w:rPr>
            <w:color w:val="2E3092"/>
            <w:w w:val="90"/>
            <w:sz w:val="24"/>
          </w:rPr>
          <w:t>an</w:t>
        </w:r>
        <w:r>
          <w:rPr>
            <w:color w:val="2E3092"/>
            <w:spacing w:val="-35"/>
            <w:w w:val="90"/>
            <w:sz w:val="24"/>
          </w:rPr>
          <w:t> </w:t>
        </w:r>
        <w:r>
          <w:rPr>
            <w:color w:val="2E3092"/>
            <w:w w:val="90"/>
            <w:sz w:val="24"/>
          </w:rPr>
          <w:t>Lösch.</w:t>
        </w:r>
        <w:r>
          <w:rPr>
            <w:color w:val="2E3092"/>
            <w:spacing w:val="-35"/>
            <w:w w:val="90"/>
            <w:sz w:val="24"/>
          </w:rPr>
          <w:t> </w:t>
        </w:r>
        <w:r>
          <w:rPr>
            <w:color w:val="2E3092"/>
            <w:w w:val="90"/>
            <w:sz w:val="24"/>
          </w:rPr>
          <w:t>Berlin,</w:t>
        </w:r>
        <w:r>
          <w:rPr>
            <w:color w:val="2E3092"/>
            <w:spacing w:val="-35"/>
            <w:w w:val="90"/>
            <w:sz w:val="24"/>
          </w:rPr>
          <w:t> </w:t>
        </w:r>
        <w:r>
          <w:rPr>
            <w:color w:val="2E3092"/>
            <w:w w:val="90"/>
            <w:sz w:val="24"/>
          </w:rPr>
          <w:t>11.</w:t>
        </w:r>
        <w:r>
          <w:rPr>
            <w:color w:val="2E3092"/>
            <w:spacing w:val="-35"/>
            <w:w w:val="90"/>
            <w:sz w:val="24"/>
          </w:rPr>
          <w:t> </w:t>
        </w:r>
        <w:r>
          <w:rPr>
            <w:color w:val="2E3092"/>
            <w:w w:val="90"/>
            <w:sz w:val="24"/>
          </w:rPr>
          <w:t>Februar</w:t>
        </w:r>
        <w:r>
          <w:rPr>
            <w:color w:val="2E3092"/>
            <w:spacing w:val="-35"/>
            <w:w w:val="90"/>
            <w:sz w:val="24"/>
          </w:rPr>
          <w:t> </w:t>
        </w:r>
        <w:r>
          <w:rPr>
            <w:color w:val="2E3092"/>
            <w:w w:val="90"/>
            <w:sz w:val="24"/>
          </w:rPr>
          <w:t>1941</w:t>
        </w:r>
      </w:hyperlink>
      <w:r>
        <w:rPr>
          <w:rFonts w:ascii="Times New Roman" w:hAnsi="Times New Roman"/>
          <w:w w:val="90"/>
          <w:sz w:val="24"/>
        </w:rPr>
        <w:tab/>
      </w:r>
      <w:r>
        <w:rPr>
          <w:w w:val="90"/>
          <w:sz w:val="24"/>
        </w:rPr>
        <w:t>166</w:t>
      </w:r>
    </w:p>
    <w:p>
      <w:pPr>
        <w:pStyle w:val="ListParagraph"/>
        <w:numPr>
          <w:ilvl w:val="1"/>
          <w:numId w:val="2"/>
        </w:numPr>
        <w:tabs>
          <w:tab w:pos="1027" w:val="left" w:leader="none"/>
          <w:tab w:pos="1028" w:val="left" w:leader="none"/>
          <w:tab w:pos="7593" w:val="left" w:leader="dot"/>
        </w:tabs>
        <w:spacing w:line="290" w:lineRule="exact" w:before="0" w:after="0"/>
        <w:ind w:left="1027" w:right="0" w:hanging="550"/>
        <w:jc w:val="left"/>
        <w:rPr>
          <w:sz w:val="24"/>
        </w:rPr>
      </w:pPr>
      <w:hyperlink w:history="true" w:anchor="_bookmark675">
        <w:r>
          <w:rPr>
            <w:color w:val="2E3092"/>
            <w:spacing w:val="-4"/>
            <w:w w:val="90"/>
            <w:sz w:val="24"/>
          </w:rPr>
          <w:t>Werner</w:t>
        </w:r>
        <w:r>
          <w:rPr>
            <w:color w:val="2E3092"/>
            <w:spacing w:val="-27"/>
            <w:w w:val="90"/>
            <w:sz w:val="24"/>
          </w:rPr>
          <w:t> </w:t>
        </w:r>
        <w:r>
          <w:rPr>
            <w:color w:val="2E3092"/>
            <w:w w:val="90"/>
            <w:sz w:val="24"/>
          </w:rPr>
          <w:t>Wilmanns</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Berlin,</w:t>
        </w:r>
        <w:r>
          <w:rPr>
            <w:color w:val="2E3092"/>
            <w:spacing w:val="-27"/>
            <w:w w:val="90"/>
            <w:sz w:val="24"/>
          </w:rPr>
          <w:t> </w:t>
        </w:r>
        <w:r>
          <w:rPr>
            <w:color w:val="2E3092"/>
            <w:w w:val="90"/>
            <w:sz w:val="24"/>
          </w:rPr>
          <w:t>27.</w:t>
        </w:r>
        <w:r>
          <w:rPr>
            <w:color w:val="2E3092"/>
            <w:spacing w:val="-27"/>
            <w:w w:val="90"/>
            <w:sz w:val="24"/>
          </w:rPr>
          <w:t> </w:t>
        </w:r>
        <w:r>
          <w:rPr>
            <w:color w:val="2E3092"/>
            <w:w w:val="90"/>
            <w:sz w:val="24"/>
          </w:rPr>
          <w:t>Februar</w:t>
        </w:r>
        <w:r>
          <w:rPr>
            <w:color w:val="2E3092"/>
            <w:spacing w:val="-27"/>
            <w:w w:val="90"/>
            <w:sz w:val="24"/>
          </w:rPr>
          <w:t> </w:t>
        </w:r>
        <w:r>
          <w:rPr>
            <w:color w:val="2E3092"/>
            <w:w w:val="90"/>
            <w:sz w:val="24"/>
          </w:rPr>
          <w:t>1941</w:t>
        </w:r>
      </w:hyperlink>
      <w:r>
        <w:rPr>
          <w:rFonts w:ascii="Times New Roman" w:hAnsi="Times New Roman"/>
          <w:w w:val="90"/>
          <w:sz w:val="24"/>
        </w:rPr>
        <w:tab/>
      </w:r>
      <w:r>
        <w:rPr>
          <w:w w:val="95"/>
          <w:sz w:val="24"/>
        </w:rPr>
        <w:t>167</w:t>
      </w:r>
    </w:p>
    <w:p>
      <w:pPr>
        <w:pStyle w:val="ListParagraph"/>
        <w:numPr>
          <w:ilvl w:val="1"/>
          <w:numId w:val="2"/>
        </w:numPr>
        <w:tabs>
          <w:tab w:pos="1028" w:val="left" w:leader="none"/>
          <w:tab w:pos="7595" w:val="left" w:leader="dot"/>
        </w:tabs>
        <w:spacing w:line="290" w:lineRule="exact" w:before="0" w:after="0"/>
        <w:ind w:left="1027" w:right="0" w:hanging="550"/>
        <w:jc w:val="left"/>
        <w:rPr>
          <w:sz w:val="24"/>
        </w:rPr>
      </w:pPr>
      <w:hyperlink w:history="true" w:anchor="_bookmark677">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spacing w:val="-4"/>
            <w:w w:val="90"/>
            <w:sz w:val="24"/>
          </w:rPr>
          <w:t>Werner</w:t>
        </w:r>
        <w:r>
          <w:rPr>
            <w:color w:val="2E3092"/>
            <w:spacing w:val="-28"/>
            <w:w w:val="90"/>
            <w:sz w:val="24"/>
          </w:rPr>
          <w:t> </w:t>
        </w:r>
        <w:r>
          <w:rPr>
            <w:color w:val="2E3092"/>
            <w:w w:val="90"/>
            <w:sz w:val="24"/>
          </w:rPr>
          <w:t>Wilmanns.</w:t>
        </w:r>
        <w:r>
          <w:rPr>
            <w:color w:val="2E3092"/>
            <w:spacing w:val="-28"/>
            <w:w w:val="90"/>
            <w:sz w:val="24"/>
          </w:rPr>
          <w:t> </w:t>
        </w:r>
        <w:r>
          <w:rPr>
            <w:color w:val="2E3092"/>
            <w:w w:val="90"/>
            <w:sz w:val="24"/>
          </w:rPr>
          <w:t>Kiel,</w:t>
        </w:r>
        <w:r>
          <w:rPr>
            <w:color w:val="2E3092"/>
            <w:spacing w:val="-28"/>
            <w:w w:val="90"/>
            <w:sz w:val="24"/>
          </w:rPr>
          <w:t> </w:t>
        </w:r>
        <w:r>
          <w:rPr>
            <w:color w:val="2E3092"/>
            <w:w w:val="90"/>
            <w:sz w:val="24"/>
          </w:rPr>
          <w:t>März</w:t>
        </w:r>
        <w:r>
          <w:rPr>
            <w:color w:val="2E3092"/>
            <w:spacing w:val="-28"/>
            <w:w w:val="90"/>
            <w:sz w:val="24"/>
          </w:rPr>
          <w:t> </w:t>
        </w:r>
        <w:r>
          <w:rPr>
            <w:color w:val="2E3092"/>
            <w:w w:val="90"/>
            <w:sz w:val="24"/>
          </w:rPr>
          <w:t>1941</w:t>
        </w:r>
      </w:hyperlink>
      <w:r>
        <w:rPr>
          <w:rFonts w:ascii="Times New Roman" w:hAnsi="Times New Roman"/>
          <w:w w:val="90"/>
          <w:sz w:val="24"/>
        </w:rPr>
        <w:tab/>
      </w:r>
      <w:r>
        <w:rPr>
          <w:w w:val="95"/>
          <w:sz w:val="24"/>
        </w:rPr>
        <w:t>168</w:t>
      </w:r>
    </w:p>
    <w:p>
      <w:pPr>
        <w:pStyle w:val="ListParagraph"/>
        <w:numPr>
          <w:ilvl w:val="1"/>
          <w:numId w:val="2"/>
        </w:numPr>
        <w:tabs>
          <w:tab w:pos="1028" w:val="left" w:leader="none"/>
          <w:tab w:pos="7592" w:val="left" w:leader="dot"/>
        </w:tabs>
        <w:spacing w:line="290" w:lineRule="exact" w:before="0" w:after="0"/>
        <w:ind w:left="1027" w:right="0" w:hanging="550"/>
        <w:jc w:val="left"/>
        <w:rPr>
          <w:sz w:val="24"/>
        </w:rPr>
      </w:pPr>
      <w:hyperlink w:history="true" w:anchor="_bookmark679">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spacing w:val="-4"/>
            <w:w w:val="90"/>
            <w:sz w:val="24"/>
          </w:rPr>
          <w:t>Walter</w:t>
        </w:r>
        <w:r>
          <w:rPr>
            <w:color w:val="2E3092"/>
            <w:spacing w:val="-23"/>
            <w:w w:val="90"/>
            <w:sz w:val="24"/>
          </w:rPr>
          <w:t> </w:t>
        </w:r>
        <w:r>
          <w:rPr>
            <w:color w:val="2E3092"/>
            <w:w w:val="90"/>
            <w:sz w:val="24"/>
          </w:rPr>
          <w:t>Eucken.</w:t>
        </w:r>
        <w:r>
          <w:rPr>
            <w:color w:val="2E3092"/>
            <w:spacing w:val="-23"/>
            <w:w w:val="90"/>
            <w:sz w:val="24"/>
          </w:rPr>
          <w:t> </w:t>
        </w:r>
        <w:r>
          <w:rPr>
            <w:color w:val="2E3092"/>
            <w:w w:val="90"/>
            <w:sz w:val="24"/>
          </w:rPr>
          <w:t>Kiel,</w:t>
        </w:r>
        <w:r>
          <w:rPr>
            <w:color w:val="2E3092"/>
            <w:spacing w:val="-23"/>
            <w:w w:val="90"/>
            <w:sz w:val="24"/>
          </w:rPr>
          <w:t> </w:t>
        </w:r>
        <w:r>
          <w:rPr>
            <w:color w:val="2E3092"/>
            <w:w w:val="90"/>
            <w:sz w:val="24"/>
          </w:rPr>
          <w:t>8.</w:t>
        </w:r>
        <w:r>
          <w:rPr>
            <w:color w:val="2E3092"/>
            <w:spacing w:val="-23"/>
            <w:w w:val="90"/>
            <w:sz w:val="24"/>
          </w:rPr>
          <w:t> </w:t>
        </w:r>
        <w:r>
          <w:rPr>
            <w:color w:val="2E3092"/>
            <w:w w:val="90"/>
            <w:sz w:val="24"/>
          </w:rPr>
          <w:t>April</w:t>
        </w:r>
        <w:r>
          <w:rPr>
            <w:color w:val="2E3092"/>
            <w:spacing w:val="-23"/>
            <w:w w:val="90"/>
            <w:sz w:val="24"/>
          </w:rPr>
          <w:t> </w:t>
        </w:r>
        <w:r>
          <w:rPr>
            <w:color w:val="2E3092"/>
            <w:w w:val="90"/>
            <w:sz w:val="24"/>
          </w:rPr>
          <w:t>1941</w:t>
        </w:r>
      </w:hyperlink>
      <w:r>
        <w:rPr>
          <w:rFonts w:ascii="Times New Roman" w:hAnsi="Times New Roman"/>
          <w:w w:val="90"/>
          <w:sz w:val="24"/>
        </w:rPr>
        <w:tab/>
      </w:r>
      <w:r>
        <w:rPr>
          <w:w w:val="95"/>
          <w:sz w:val="24"/>
        </w:rPr>
        <w:t>169</w:t>
      </w:r>
    </w:p>
    <w:p>
      <w:pPr>
        <w:pStyle w:val="ListParagraph"/>
        <w:numPr>
          <w:ilvl w:val="1"/>
          <w:numId w:val="2"/>
        </w:numPr>
        <w:tabs>
          <w:tab w:pos="1028" w:val="left" w:leader="none"/>
          <w:tab w:pos="7641" w:val="left" w:leader="dot"/>
        </w:tabs>
        <w:spacing w:line="290" w:lineRule="exact" w:before="0" w:after="0"/>
        <w:ind w:left="1027" w:right="0" w:hanging="550"/>
        <w:jc w:val="left"/>
        <w:rPr>
          <w:sz w:val="24"/>
        </w:rPr>
      </w:pPr>
      <w:hyperlink w:history="true" w:anchor="_bookmark690">
        <w:r>
          <w:rPr>
            <w:color w:val="2E3092"/>
            <w:spacing w:val="-4"/>
            <w:w w:val="90"/>
            <w:sz w:val="24"/>
          </w:rPr>
          <w:t>Walter</w:t>
        </w:r>
        <w:r>
          <w:rPr>
            <w:color w:val="2E3092"/>
            <w:spacing w:val="-28"/>
            <w:w w:val="90"/>
            <w:sz w:val="24"/>
          </w:rPr>
          <w:t> </w:t>
        </w:r>
        <w:r>
          <w:rPr>
            <w:color w:val="2E3092"/>
            <w:w w:val="90"/>
            <w:sz w:val="24"/>
          </w:rPr>
          <w:t>Eucken</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Freiburg,</w:t>
        </w:r>
        <w:r>
          <w:rPr>
            <w:color w:val="2E3092"/>
            <w:spacing w:val="-28"/>
            <w:w w:val="90"/>
            <w:sz w:val="24"/>
          </w:rPr>
          <w:t> </w:t>
        </w:r>
        <w:r>
          <w:rPr>
            <w:color w:val="2E3092"/>
            <w:w w:val="90"/>
            <w:sz w:val="24"/>
          </w:rPr>
          <w:t>14.</w:t>
        </w:r>
        <w:r>
          <w:rPr>
            <w:color w:val="2E3092"/>
            <w:spacing w:val="-28"/>
            <w:w w:val="90"/>
            <w:sz w:val="24"/>
          </w:rPr>
          <w:t> </w:t>
        </w:r>
        <w:r>
          <w:rPr>
            <w:color w:val="2E3092"/>
            <w:w w:val="90"/>
            <w:sz w:val="24"/>
          </w:rPr>
          <w:t>April</w:t>
        </w:r>
        <w:r>
          <w:rPr>
            <w:color w:val="2E3092"/>
            <w:spacing w:val="-28"/>
            <w:w w:val="90"/>
            <w:sz w:val="24"/>
          </w:rPr>
          <w:t> </w:t>
        </w:r>
        <w:r>
          <w:rPr>
            <w:color w:val="2E3092"/>
            <w:w w:val="90"/>
            <w:sz w:val="24"/>
          </w:rPr>
          <w:t>1941</w:t>
        </w:r>
      </w:hyperlink>
      <w:r>
        <w:rPr>
          <w:rFonts w:ascii="Times New Roman" w:hAnsi="Times New Roman"/>
          <w:w w:val="90"/>
          <w:sz w:val="24"/>
        </w:rPr>
        <w:tab/>
      </w:r>
      <w:r>
        <w:rPr>
          <w:w w:val="95"/>
          <w:sz w:val="24"/>
        </w:rPr>
        <w:t>171</w:t>
      </w:r>
    </w:p>
    <w:p>
      <w:pPr>
        <w:pStyle w:val="ListParagraph"/>
        <w:numPr>
          <w:ilvl w:val="1"/>
          <w:numId w:val="2"/>
        </w:numPr>
        <w:tabs>
          <w:tab w:pos="1028" w:val="left" w:leader="none"/>
          <w:tab w:pos="7621" w:val="left" w:leader="dot"/>
        </w:tabs>
        <w:spacing w:line="290" w:lineRule="exact" w:before="0" w:after="0"/>
        <w:ind w:left="1027" w:right="0" w:hanging="550"/>
        <w:jc w:val="left"/>
        <w:rPr>
          <w:sz w:val="24"/>
        </w:rPr>
      </w:pPr>
      <w:hyperlink w:history="true" w:anchor="_bookmark700">
        <w:r>
          <w:rPr>
            <w:color w:val="2E3092"/>
            <w:w w:val="90"/>
            <w:sz w:val="24"/>
          </w:rPr>
          <w:t>Andreas</w:t>
        </w:r>
        <w:r>
          <w:rPr>
            <w:color w:val="2E3092"/>
            <w:spacing w:val="-32"/>
            <w:w w:val="90"/>
            <w:sz w:val="24"/>
          </w:rPr>
          <w:t> </w:t>
        </w:r>
        <w:r>
          <w:rPr>
            <w:color w:val="2E3092"/>
            <w:w w:val="90"/>
            <w:sz w:val="24"/>
          </w:rPr>
          <w:t>Predöhl</w:t>
        </w:r>
        <w:r>
          <w:rPr>
            <w:color w:val="2E3092"/>
            <w:spacing w:val="-32"/>
            <w:w w:val="90"/>
            <w:sz w:val="24"/>
          </w:rPr>
          <w:t> </w:t>
        </w:r>
        <w:r>
          <w:rPr>
            <w:color w:val="2E3092"/>
            <w:w w:val="90"/>
            <w:sz w:val="24"/>
          </w:rPr>
          <w:t>an</w:t>
        </w:r>
        <w:r>
          <w:rPr>
            <w:color w:val="2E3092"/>
            <w:spacing w:val="-32"/>
            <w:w w:val="90"/>
            <w:sz w:val="24"/>
          </w:rPr>
          <w:t> </w:t>
        </w:r>
        <w:r>
          <w:rPr>
            <w:color w:val="2E3092"/>
            <w:spacing w:val="-4"/>
            <w:w w:val="90"/>
            <w:sz w:val="24"/>
          </w:rPr>
          <w:t>Werner</w:t>
        </w:r>
        <w:r>
          <w:rPr>
            <w:color w:val="2E3092"/>
            <w:spacing w:val="-32"/>
            <w:w w:val="90"/>
            <w:sz w:val="24"/>
          </w:rPr>
          <w:t> </w:t>
        </w:r>
        <w:r>
          <w:rPr>
            <w:color w:val="2E3092"/>
            <w:w w:val="90"/>
            <w:sz w:val="24"/>
          </w:rPr>
          <w:t>Wilmanns.</w:t>
        </w:r>
        <w:r>
          <w:rPr>
            <w:color w:val="2E3092"/>
            <w:spacing w:val="-32"/>
            <w:w w:val="90"/>
            <w:sz w:val="24"/>
          </w:rPr>
          <w:t> </w:t>
        </w:r>
        <w:r>
          <w:rPr>
            <w:color w:val="2E3092"/>
            <w:w w:val="90"/>
            <w:sz w:val="24"/>
          </w:rPr>
          <w:t>Kiel,</w:t>
        </w:r>
        <w:r>
          <w:rPr>
            <w:color w:val="2E3092"/>
            <w:spacing w:val="-32"/>
            <w:w w:val="90"/>
            <w:sz w:val="24"/>
          </w:rPr>
          <w:t> </w:t>
        </w:r>
        <w:r>
          <w:rPr>
            <w:color w:val="2E3092"/>
            <w:w w:val="90"/>
            <w:sz w:val="24"/>
          </w:rPr>
          <w:t>30.</w:t>
        </w:r>
        <w:r>
          <w:rPr>
            <w:color w:val="2E3092"/>
            <w:spacing w:val="-32"/>
            <w:w w:val="90"/>
            <w:sz w:val="24"/>
          </w:rPr>
          <w:t> </w:t>
        </w:r>
        <w:r>
          <w:rPr>
            <w:color w:val="2E3092"/>
            <w:w w:val="90"/>
            <w:sz w:val="24"/>
          </w:rPr>
          <w:t>April</w:t>
        </w:r>
        <w:r>
          <w:rPr>
            <w:color w:val="2E3092"/>
            <w:spacing w:val="-32"/>
            <w:w w:val="90"/>
            <w:sz w:val="24"/>
          </w:rPr>
          <w:t> </w:t>
        </w:r>
        <w:r>
          <w:rPr>
            <w:color w:val="2E3092"/>
            <w:w w:val="90"/>
            <w:sz w:val="24"/>
          </w:rPr>
          <w:t>1941</w:t>
        </w:r>
      </w:hyperlink>
      <w:r>
        <w:rPr>
          <w:rFonts w:ascii="Times New Roman" w:hAnsi="Times New Roman"/>
          <w:w w:val="90"/>
          <w:sz w:val="24"/>
        </w:rPr>
        <w:tab/>
      </w:r>
      <w:r>
        <w:rPr>
          <w:w w:val="95"/>
          <w:sz w:val="24"/>
        </w:rPr>
        <w:t>173</w:t>
      </w:r>
    </w:p>
    <w:p>
      <w:pPr>
        <w:pStyle w:val="ListParagraph"/>
        <w:numPr>
          <w:ilvl w:val="1"/>
          <w:numId w:val="2"/>
        </w:numPr>
        <w:tabs>
          <w:tab w:pos="1028" w:val="left" w:leader="none"/>
          <w:tab w:pos="7592" w:val="left" w:leader="dot"/>
        </w:tabs>
        <w:spacing w:line="290" w:lineRule="exact" w:before="0" w:after="0"/>
        <w:ind w:left="1027" w:right="0" w:hanging="550"/>
        <w:jc w:val="left"/>
        <w:rPr>
          <w:sz w:val="24"/>
        </w:rPr>
      </w:pPr>
      <w:hyperlink w:history="true" w:anchor="_bookmark702">
        <w:r>
          <w:rPr>
            <w:color w:val="2E3092"/>
            <w:spacing w:val="-4"/>
            <w:w w:val="90"/>
            <w:sz w:val="24"/>
          </w:rPr>
          <w:t>Werner</w:t>
        </w:r>
        <w:r>
          <w:rPr>
            <w:color w:val="2E3092"/>
            <w:spacing w:val="-31"/>
            <w:w w:val="90"/>
            <w:sz w:val="24"/>
          </w:rPr>
          <w:t> </w:t>
        </w:r>
        <w:r>
          <w:rPr>
            <w:color w:val="2E3092"/>
            <w:w w:val="90"/>
            <w:sz w:val="24"/>
          </w:rPr>
          <w:t>Wilmanns</w:t>
        </w:r>
        <w:r>
          <w:rPr>
            <w:color w:val="2E3092"/>
            <w:spacing w:val="-31"/>
            <w:w w:val="90"/>
            <w:sz w:val="24"/>
          </w:rPr>
          <w:t> </w:t>
        </w:r>
        <w:r>
          <w:rPr>
            <w:color w:val="2E3092"/>
            <w:w w:val="90"/>
            <w:sz w:val="24"/>
          </w:rPr>
          <w:t>an</w:t>
        </w:r>
        <w:r>
          <w:rPr>
            <w:color w:val="2E3092"/>
            <w:spacing w:val="-31"/>
            <w:w w:val="90"/>
            <w:sz w:val="24"/>
          </w:rPr>
          <w:t> </w:t>
        </w:r>
        <w:r>
          <w:rPr>
            <w:color w:val="2E3092"/>
            <w:w w:val="90"/>
            <w:sz w:val="24"/>
          </w:rPr>
          <w:t>Andreas</w:t>
        </w:r>
        <w:r>
          <w:rPr>
            <w:color w:val="2E3092"/>
            <w:spacing w:val="-31"/>
            <w:w w:val="90"/>
            <w:sz w:val="24"/>
          </w:rPr>
          <w:t> </w:t>
        </w:r>
        <w:r>
          <w:rPr>
            <w:color w:val="2E3092"/>
            <w:w w:val="90"/>
            <w:sz w:val="24"/>
          </w:rPr>
          <w:t>Predöhl.</w:t>
        </w:r>
        <w:r>
          <w:rPr>
            <w:color w:val="2E3092"/>
            <w:spacing w:val="-31"/>
            <w:w w:val="90"/>
            <w:sz w:val="24"/>
          </w:rPr>
          <w:t> </w:t>
        </w:r>
        <w:r>
          <w:rPr>
            <w:color w:val="2E3092"/>
            <w:w w:val="90"/>
            <w:sz w:val="24"/>
          </w:rPr>
          <w:t>Berlin,</w:t>
        </w:r>
        <w:r>
          <w:rPr>
            <w:color w:val="2E3092"/>
            <w:spacing w:val="-31"/>
            <w:w w:val="90"/>
            <w:sz w:val="24"/>
          </w:rPr>
          <w:t> </w:t>
        </w:r>
        <w:r>
          <w:rPr>
            <w:color w:val="2E3092"/>
            <w:w w:val="90"/>
            <w:sz w:val="24"/>
          </w:rPr>
          <w:t>7.</w:t>
        </w:r>
        <w:r>
          <w:rPr>
            <w:color w:val="2E3092"/>
            <w:spacing w:val="-31"/>
            <w:w w:val="90"/>
            <w:sz w:val="24"/>
          </w:rPr>
          <w:t> </w:t>
        </w:r>
        <w:r>
          <w:rPr>
            <w:color w:val="2E3092"/>
            <w:w w:val="90"/>
            <w:sz w:val="24"/>
          </w:rPr>
          <w:t>Mai</w:t>
        </w:r>
        <w:r>
          <w:rPr>
            <w:color w:val="2E3092"/>
            <w:spacing w:val="-31"/>
            <w:w w:val="90"/>
            <w:sz w:val="24"/>
          </w:rPr>
          <w:t> </w:t>
        </w:r>
        <w:r>
          <w:rPr>
            <w:color w:val="2E3092"/>
            <w:w w:val="90"/>
            <w:sz w:val="24"/>
          </w:rPr>
          <w:t>1941</w:t>
        </w:r>
      </w:hyperlink>
      <w:r>
        <w:rPr>
          <w:rFonts w:ascii="Times New Roman" w:hAnsi="Times New Roman"/>
          <w:w w:val="90"/>
          <w:sz w:val="24"/>
        </w:rPr>
        <w:tab/>
      </w:r>
      <w:r>
        <w:rPr>
          <w:w w:val="95"/>
          <w:sz w:val="24"/>
        </w:rPr>
        <w:t>174</w:t>
      </w:r>
    </w:p>
    <w:p>
      <w:pPr>
        <w:pStyle w:val="ListParagraph"/>
        <w:numPr>
          <w:ilvl w:val="1"/>
          <w:numId w:val="2"/>
        </w:numPr>
        <w:tabs>
          <w:tab w:pos="1028" w:val="left" w:leader="none"/>
          <w:tab w:pos="7593" w:val="left" w:leader="dot"/>
        </w:tabs>
        <w:spacing w:line="290" w:lineRule="exact" w:before="0" w:after="0"/>
        <w:ind w:left="1027" w:right="0" w:hanging="550"/>
        <w:jc w:val="left"/>
        <w:rPr>
          <w:sz w:val="24"/>
        </w:rPr>
      </w:pPr>
      <w:hyperlink w:history="true" w:anchor="_bookmark705">
        <w:r>
          <w:rPr>
            <w:color w:val="2E3092"/>
            <w:w w:val="90"/>
            <w:sz w:val="24"/>
          </w:rPr>
          <w:t>Andreas</w:t>
        </w:r>
        <w:r>
          <w:rPr>
            <w:color w:val="2E3092"/>
            <w:spacing w:val="-34"/>
            <w:w w:val="90"/>
            <w:sz w:val="24"/>
          </w:rPr>
          <w:t> </w:t>
        </w:r>
        <w:r>
          <w:rPr>
            <w:color w:val="2E3092"/>
            <w:w w:val="90"/>
            <w:sz w:val="24"/>
          </w:rPr>
          <w:t>Predöhl</w:t>
        </w:r>
        <w:r>
          <w:rPr>
            <w:color w:val="2E3092"/>
            <w:spacing w:val="-34"/>
            <w:w w:val="90"/>
            <w:sz w:val="24"/>
          </w:rPr>
          <w:t> </w:t>
        </w:r>
        <w:r>
          <w:rPr>
            <w:color w:val="2E3092"/>
            <w:w w:val="90"/>
            <w:sz w:val="24"/>
          </w:rPr>
          <w:t>an</w:t>
        </w:r>
        <w:r>
          <w:rPr>
            <w:color w:val="2E3092"/>
            <w:spacing w:val="-34"/>
            <w:w w:val="90"/>
            <w:sz w:val="24"/>
          </w:rPr>
          <w:t> </w:t>
        </w:r>
        <w:r>
          <w:rPr>
            <w:color w:val="2E3092"/>
            <w:spacing w:val="-4"/>
            <w:w w:val="90"/>
            <w:sz w:val="24"/>
          </w:rPr>
          <w:t>Werner</w:t>
        </w:r>
        <w:r>
          <w:rPr>
            <w:color w:val="2E3092"/>
            <w:spacing w:val="-34"/>
            <w:w w:val="90"/>
            <w:sz w:val="24"/>
          </w:rPr>
          <w:t> </w:t>
        </w:r>
        <w:r>
          <w:rPr>
            <w:color w:val="2E3092"/>
            <w:w w:val="90"/>
            <w:sz w:val="24"/>
          </w:rPr>
          <w:t>Wilmanns.</w:t>
        </w:r>
        <w:r>
          <w:rPr>
            <w:color w:val="2E3092"/>
            <w:spacing w:val="-34"/>
            <w:w w:val="90"/>
            <w:sz w:val="24"/>
          </w:rPr>
          <w:t> </w:t>
        </w:r>
        <w:r>
          <w:rPr>
            <w:color w:val="2E3092"/>
            <w:w w:val="90"/>
            <w:sz w:val="24"/>
          </w:rPr>
          <w:t>Kiel,</w:t>
        </w:r>
        <w:r>
          <w:rPr>
            <w:color w:val="2E3092"/>
            <w:spacing w:val="-34"/>
            <w:w w:val="90"/>
            <w:sz w:val="24"/>
          </w:rPr>
          <w:t> </w:t>
        </w:r>
        <w:r>
          <w:rPr>
            <w:color w:val="2E3092"/>
            <w:w w:val="90"/>
            <w:sz w:val="24"/>
          </w:rPr>
          <w:t>12.</w:t>
        </w:r>
        <w:r>
          <w:rPr>
            <w:color w:val="2E3092"/>
            <w:spacing w:val="-34"/>
            <w:w w:val="90"/>
            <w:sz w:val="24"/>
          </w:rPr>
          <w:t> </w:t>
        </w:r>
        <w:r>
          <w:rPr>
            <w:color w:val="2E3092"/>
            <w:w w:val="90"/>
            <w:sz w:val="24"/>
          </w:rPr>
          <w:t>Mai</w:t>
        </w:r>
        <w:r>
          <w:rPr>
            <w:color w:val="2E3092"/>
            <w:spacing w:val="-34"/>
            <w:w w:val="90"/>
            <w:sz w:val="24"/>
          </w:rPr>
          <w:t> </w:t>
        </w:r>
        <w:r>
          <w:rPr>
            <w:color w:val="2E3092"/>
            <w:w w:val="90"/>
            <w:sz w:val="24"/>
          </w:rPr>
          <w:t>1941</w:t>
        </w:r>
      </w:hyperlink>
      <w:r>
        <w:rPr>
          <w:rFonts w:ascii="Times New Roman" w:hAnsi="Times New Roman"/>
          <w:w w:val="90"/>
          <w:sz w:val="24"/>
        </w:rPr>
        <w:tab/>
      </w:r>
      <w:r>
        <w:rPr>
          <w:w w:val="95"/>
          <w:sz w:val="24"/>
        </w:rPr>
        <w:t>176</w:t>
      </w:r>
    </w:p>
    <w:p>
      <w:pPr>
        <w:pStyle w:val="ListParagraph"/>
        <w:numPr>
          <w:ilvl w:val="1"/>
          <w:numId w:val="2"/>
        </w:numPr>
        <w:tabs>
          <w:tab w:pos="1028" w:val="left" w:leader="none"/>
          <w:tab w:pos="7602" w:val="left" w:leader="dot"/>
        </w:tabs>
        <w:spacing w:line="290" w:lineRule="exact" w:before="0" w:after="0"/>
        <w:ind w:left="1027" w:right="0" w:hanging="550"/>
        <w:jc w:val="left"/>
        <w:rPr>
          <w:sz w:val="24"/>
        </w:rPr>
      </w:pPr>
      <w:hyperlink w:history="true" w:anchor="_bookmark709">
        <w:r>
          <w:rPr>
            <w:color w:val="2E3092"/>
            <w:spacing w:val="-4"/>
            <w:w w:val="90"/>
            <w:sz w:val="24"/>
          </w:rPr>
          <w:t>Werner</w:t>
        </w:r>
        <w:r>
          <w:rPr>
            <w:color w:val="2E3092"/>
            <w:spacing w:val="-32"/>
            <w:w w:val="90"/>
            <w:sz w:val="24"/>
          </w:rPr>
          <w:t> </w:t>
        </w:r>
        <w:r>
          <w:rPr>
            <w:color w:val="2E3092"/>
            <w:w w:val="90"/>
            <w:sz w:val="24"/>
          </w:rPr>
          <w:t>Wilmanns</w:t>
        </w:r>
        <w:r>
          <w:rPr>
            <w:color w:val="2E3092"/>
            <w:spacing w:val="-32"/>
            <w:w w:val="90"/>
            <w:sz w:val="24"/>
          </w:rPr>
          <w:t> </w:t>
        </w:r>
        <w:r>
          <w:rPr>
            <w:color w:val="2E3092"/>
            <w:w w:val="90"/>
            <w:sz w:val="24"/>
          </w:rPr>
          <w:t>an</w:t>
        </w:r>
        <w:r>
          <w:rPr>
            <w:color w:val="2E3092"/>
            <w:spacing w:val="-32"/>
            <w:w w:val="90"/>
            <w:sz w:val="24"/>
          </w:rPr>
          <w:t> </w:t>
        </w:r>
        <w:r>
          <w:rPr>
            <w:color w:val="2E3092"/>
            <w:w w:val="90"/>
            <w:sz w:val="24"/>
          </w:rPr>
          <w:t>Andreas</w:t>
        </w:r>
        <w:r>
          <w:rPr>
            <w:color w:val="2E3092"/>
            <w:spacing w:val="-32"/>
            <w:w w:val="90"/>
            <w:sz w:val="24"/>
          </w:rPr>
          <w:t> </w:t>
        </w:r>
        <w:r>
          <w:rPr>
            <w:color w:val="2E3092"/>
            <w:w w:val="90"/>
            <w:sz w:val="24"/>
          </w:rPr>
          <w:t>Predöhl.</w:t>
        </w:r>
        <w:r>
          <w:rPr>
            <w:color w:val="2E3092"/>
            <w:spacing w:val="-32"/>
            <w:w w:val="90"/>
            <w:sz w:val="24"/>
          </w:rPr>
          <w:t> </w:t>
        </w:r>
        <w:r>
          <w:rPr>
            <w:color w:val="2E3092"/>
            <w:w w:val="90"/>
            <w:sz w:val="24"/>
          </w:rPr>
          <w:t>Berlin,</w:t>
        </w:r>
        <w:r>
          <w:rPr>
            <w:color w:val="2E3092"/>
            <w:spacing w:val="-32"/>
            <w:w w:val="90"/>
            <w:sz w:val="24"/>
          </w:rPr>
          <w:t> </w:t>
        </w:r>
        <w:r>
          <w:rPr>
            <w:color w:val="2E3092"/>
            <w:w w:val="90"/>
            <w:sz w:val="24"/>
          </w:rPr>
          <w:t>25.</w:t>
        </w:r>
        <w:r>
          <w:rPr>
            <w:color w:val="2E3092"/>
            <w:spacing w:val="-32"/>
            <w:w w:val="90"/>
            <w:sz w:val="24"/>
          </w:rPr>
          <w:t> </w:t>
        </w:r>
        <w:r>
          <w:rPr>
            <w:color w:val="2E3092"/>
            <w:w w:val="90"/>
            <w:sz w:val="24"/>
          </w:rPr>
          <w:t>Juni</w:t>
        </w:r>
        <w:r>
          <w:rPr>
            <w:color w:val="2E3092"/>
            <w:spacing w:val="-32"/>
            <w:w w:val="90"/>
            <w:sz w:val="24"/>
          </w:rPr>
          <w:t> </w:t>
        </w:r>
        <w:r>
          <w:rPr>
            <w:color w:val="2E3092"/>
            <w:w w:val="90"/>
            <w:sz w:val="24"/>
          </w:rPr>
          <w:t>1941</w:t>
        </w:r>
      </w:hyperlink>
      <w:r>
        <w:rPr>
          <w:rFonts w:ascii="Times New Roman" w:hAnsi="Times New Roman"/>
          <w:w w:val="90"/>
          <w:sz w:val="24"/>
        </w:rPr>
        <w:tab/>
      </w:r>
      <w:r>
        <w:rPr>
          <w:w w:val="95"/>
          <w:sz w:val="24"/>
        </w:rPr>
        <w:t>178</w:t>
      </w:r>
    </w:p>
    <w:p>
      <w:pPr>
        <w:pStyle w:val="ListParagraph"/>
        <w:numPr>
          <w:ilvl w:val="1"/>
          <w:numId w:val="2"/>
        </w:numPr>
        <w:tabs>
          <w:tab w:pos="1028" w:val="left" w:leader="none"/>
          <w:tab w:pos="7591" w:val="left" w:leader="dot"/>
        </w:tabs>
        <w:spacing w:line="290" w:lineRule="exact" w:before="0" w:after="0"/>
        <w:ind w:left="1027" w:right="0" w:hanging="550"/>
        <w:jc w:val="left"/>
        <w:rPr>
          <w:sz w:val="24"/>
        </w:rPr>
      </w:pPr>
      <w:hyperlink w:history="true" w:anchor="_bookmark712">
        <w:r>
          <w:rPr>
            <w:color w:val="2E3092"/>
            <w:spacing w:val="-4"/>
            <w:w w:val="90"/>
            <w:sz w:val="24"/>
          </w:rPr>
          <w:t>Walther</w:t>
        </w:r>
        <w:r>
          <w:rPr>
            <w:color w:val="2E3092"/>
            <w:spacing w:val="-24"/>
            <w:w w:val="90"/>
            <w:sz w:val="24"/>
          </w:rPr>
          <w:t> </w:t>
        </w:r>
        <w:r>
          <w:rPr>
            <w:color w:val="2E3092"/>
            <w:w w:val="90"/>
            <w:sz w:val="24"/>
          </w:rPr>
          <w:t>Hoffmann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Kiel,</w:t>
        </w:r>
        <w:r>
          <w:rPr>
            <w:color w:val="2E3092"/>
            <w:spacing w:val="-24"/>
            <w:w w:val="90"/>
            <w:sz w:val="24"/>
          </w:rPr>
          <w:t> </w:t>
        </w:r>
        <w:r>
          <w:rPr>
            <w:color w:val="2E3092"/>
            <w:w w:val="90"/>
            <w:sz w:val="24"/>
          </w:rPr>
          <w:t>12.</w:t>
        </w:r>
        <w:r>
          <w:rPr>
            <w:color w:val="2E3092"/>
            <w:spacing w:val="-24"/>
            <w:w w:val="90"/>
            <w:sz w:val="24"/>
          </w:rPr>
          <w:t> </w:t>
        </w:r>
        <w:r>
          <w:rPr>
            <w:color w:val="2E3092"/>
            <w:w w:val="90"/>
            <w:sz w:val="24"/>
          </w:rPr>
          <w:t>Juli</w:t>
        </w:r>
        <w:r>
          <w:rPr>
            <w:color w:val="2E3092"/>
            <w:spacing w:val="-24"/>
            <w:w w:val="90"/>
            <w:sz w:val="24"/>
          </w:rPr>
          <w:t> </w:t>
        </w:r>
        <w:r>
          <w:rPr>
            <w:color w:val="2E3092"/>
            <w:w w:val="90"/>
            <w:sz w:val="24"/>
          </w:rPr>
          <w:t>1941</w:t>
        </w:r>
      </w:hyperlink>
      <w:r>
        <w:rPr>
          <w:rFonts w:ascii="Times New Roman" w:hAnsi="Times New Roman"/>
          <w:w w:val="90"/>
          <w:sz w:val="24"/>
        </w:rPr>
        <w:tab/>
      </w:r>
      <w:r>
        <w:rPr>
          <w:w w:val="95"/>
          <w:sz w:val="24"/>
        </w:rPr>
        <w:t>180</w:t>
      </w:r>
    </w:p>
    <w:p>
      <w:pPr>
        <w:pStyle w:val="ListParagraph"/>
        <w:numPr>
          <w:ilvl w:val="1"/>
          <w:numId w:val="2"/>
        </w:numPr>
        <w:tabs>
          <w:tab w:pos="1028" w:val="left" w:leader="none"/>
          <w:tab w:pos="7643" w:val="left" w:leader="dot"/>
        </w:tabs>
        <w:spacing w:line="290" w:lineRule="exact" w:before="0" w:after="0"/>
        <w:ind w:left="1027" w:right="0" w:hanging="550"/>
        <w:jc w:val="left"/>
        <w:rPr>
          <w:sz w:val="24"/>
        </w:rPr>
      </w:pPr>
      <w:hyperlink w:history="true" w:anchor="_bookmark717">
        <w:r>
          <w:rPr>
            <w:color w:val="2E3092"/>
            <w:spacing w:val="-4"/>
            <w:w w:val="90"/>
            <w:sz w:val="24"/>
          </w:rPr>
          <w:t>Walther</w:t>
        </w:r>
        <w:r>
          <w:rPr>
            <w:color w:val="2E3092"/>
            <w:spacing w:val="-26"/>
            <w:w w:val="90"/>
            <w:sz w:val="24"/>
          </w:rPr>
          <w:t> </w:t>
        </w:r>
        <w:r>
          <w:rPr>
            <w:color w:val="2E3092"/>
            <w:w w:val="90"/>
            <w:sz w:val="24"/>
          </w:rPr>
          <w:t>Hoffmann</w:t>
        </w:r>
        <w:r>
          <w:rPr>
            <w:color w:val="2E3092"/>
            <w:spacing w:val="-26"/>
            <w:w w:val="90"/>
            <w:sz w:val="24"/>
          </w:rPr>
          <w:t> </w:t>
        </w:r>
        <w:r>
          <w:rPr>
            <w:color w:val="2E3092"/>
            <w:w w:val="90"/>
            <w:sz w:val="24"/>
          </w:rPr>
          <w:t>an</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Kiel,</w:t>
        </w:r>
        <w:r>
          <w:rPr>
            <w:color w:val="2E3092"/>
            <w:spacing w:val="-26"/>
            <w:w w:val="90"/>
            <w:sz w:val="24"/>
          </w:rPr>
          <w:t> </w:t>
        </w:r>
        <w:r>
          <w:rPr>
            <w:color w:val="2E3092"/>
            <w:w w:val="90"/>
            <w:sz w:val="24"/>
          </w:rPr>
          <w:t>15.</w:t>
        </w:r>
        <w:r>
          <w:rPr>
            <w:color w:val="2E3092"/>
            <w:spacing w:val="-26"/>
            <w:w w:val="90"/>
            <w:sz w:val="24"/>
          </w:rPr>
          <w:t> </w:t>
        </w:r>
        <w:r>
          <w:rPr>
            <w:color w:val="2E3092"/>
            <w:w w:val="90"/>
            <w:sz w:val="24"/>
          </w:rPr>
          <w:t>Juli</w:t>
        </w:r>
        <w:r>
          <w:rPr>
            <w:color w:val="2E3092"/>
            <w:spacing w:val="-26"/>
            <w:w w:val="90"/>
            <w:sz w:val="24"/>
          </w:rPr>
          <w:t> </w:t>
        </w:r>
        <w:r>
          <w:rPr>
            <w:color w:val="2E3092"/>
            <w:w w:val="90"/>
            <w:sz w:val="24"/>
          </w:rPr>
          <w:t>1941</w:t>
        </w:r>
      </w:hyperlink>
      <w:r>
        <w:rPr>
          <w:rFonts w:ascii="Times New Roman" w:hAnsi="Times New Roman"/>
          <w:w w:val="90"/>
          <w:sz w:val="24"/>
        </w:rPr>
        <w:tab/>
      </w:r>
      <w:r>
        <w:rPr>
          <w:w w:val="95"/>
          <w:sz w:val="24"/>
        </w:rPr>
        <w:t>181</w:t>
      </w:r>
    </w:p>
    <w:p>
      <w:pPr>
        <w:pStyle w:val="ListParagraph"/>
        <w:numPr>
          <w:ilvl w:val="1"/>
          <w:numId w:val="2"/>
        </w:numPr>
        <w:tabs>
          <w:tab w:pos="1027" w:val="left" w:leader="none"/>
          <w:tab w:pos="1028" w:val="left" w:leader="none"/>
          <w:tab w:pos="7643" w:val="left" w:leader="dot"/>
        </w:tabs>
        <w:spacing w:line="290" w:lineRule="exact" w:before="0" w:after="0"/>
        <w:ind w:left="1027" w:right="0" w:hanging="550"/>
        <w:jc w:val="left"/>
        <w:rPr>
          <w:sz w:val="24"/>
        </w:rPr>
      </w:pPr>
      <w:hyperlink w:history="true" w:anchor="_bookmark722">
        <w:r>
          <w:rPr>
            <w:color w:val="2E3092"/>
            <w:spacing w:val="-4"/>
            <w:w w:val="90"/>
            <w:sz w:val="24"/>
          </w:rPr>
          <w:t>Walther</w:t>
        </w:r>
        <w:r>
          <w:rPr>
            <w:color w:val="2E3092"/>
            <w:spacing w:val="-23"/>
            <w:w w:val="90"/>
            <w:sz w:val="24"/>
          </w:rPr>
          <w:t> </w:t>
        </w:r>
        <w:r>
          <w:rPr>
            <w:color w:val="2E3092"/>
            <w:w w:val="90"/>
            <w:sz w:val="24"/>
          </w:rPr>
          <w:t>Hoffmann</w:t>
        </w:r>
        <w:r>
          <w:rPr>
            <w:color w:val="2E3092"/>
            <w:spacing w:val="-23"/>
            <w:w w:val="90"/>
            <w:sz w:val="24"/>
          </w:rPr>
          <w:t> </w:t>
        </w:r>
        <w:r>
          <w:rPr>
            <w:color w:val="2E3092"/>
            <w:w w:val="90"/>
            <w:sz w:val="24"/>
          </w:rPr>
          <w:t>an</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Kiel,</w:t>
        </w:r>
        <w:r>
          <w:rPr>
            <w:color w:val="2E3092"/>
            <w:spacing w:val="-23"/>
            <w:w w:val="90"/>
            <w:sz w:val="24"/>
          </w:rPr>
          <w:t> </w:t>
        </w:r>
        <w:r>
          <w:rPr>
            <w:color w:val="2E3092"/>
            <w:w w:val="90"/>
            <w:sz w:val="24"/>
          </w:rPr>
          <w:t>16.</w:t>
        </w:r>
        <w:r>
          <w:rPr>
            <w:color w:val="2E3092"/>
            <w:spacing w:val="-23"/>
            <w:w w:val="90"/>
            <w:sz w:val="24"/>
          </w:rPr>
          <w:t> </w:t>
        </w:r>
        <w:r>
          <w:rPr>
            <w:color w:val="2E3092"/>
            <w:w w:val="90"/>
            <w:sz w:val="24"/>
          </w:rPr>
          <w:t>Juli</w:t>
        </w:r>
        <w:r>
          <w:rPr>
            <w:color w:val="2E3092"/>
            <w:spacing w:val="-23"/>
            <w:w w:val="90"/>
            <w:sz w:val="24"/>
          </w:rPr>
          <w:t> </w:t>
        </w:r>
        <w:r>
          <w:rPr>
            <w:color w:val="2E3092"/>
            <w:w w:val="90"/>
            <w:sz w:val="24"/>
          </w:rPr>
          <w:t>1941</w:t>
        </w:r>
      </w:hyperlink>
      <w:r>
        <w:rPr>
          <w:rFonts w:ascii="Times New Roman" w:hAnsi="Times New Roman"/>
          <w:w w:val="90"/>
          <w:sz w:val="24"/>
        </w:rPr>
        <w:tab/>
      </w:r>
      <w:r>
        <w:rPr>
          <w:w w:val="95"/>
          <w:sz w:val="24"/>
        </w:rPr>
        <w:t>181</w:t>
      </w:r>
    </w:p>
    <w:p>
      <w:pPr>
        <w:pStyle w:val="ListParagraph"/>
        <w:numPr>
          <w:ilvl w:val="1"/>
          <w:numId w:val="2"/>
        </w:numPr>
        <w:tabs>
          <w:tab w:pos="1028" w:val="left" w:leader="none"/>
          <w:tab w:pos="7623" w:val="left" w:leader="dot"/>
        </w:tabs>
        <w:spacing w:line="290" w:lineRule="exact" w:before="0" w:after="0"/>
        <w:ind w:left="1027" w:right="0" w:hanging="550"/>
        <w:jc w:val="left"/>
        <w:rPr>
          <w:sz w:val="24"/>
        </w:rPr>
      </w:pPr>
      <w:hyperlink w:history="true" w:anchor="_bookmark731">
        <w:r>
          <w:rPr>
            <w:color w:val="2E3092"/>
            <w:spacing w:val="-4"/>
            <w:w w:val="90"/>
            <w:sz w:val="24"/>
          </w:rPr>
          <w:t>Werner</w:t>
        </w:r>
        <w:r>
          <w:rPr>
            <w:color w:val="2E3092"/>
            <w:spacing w:val="-28"/>
            <w:w w:val="90"/>
            <w:sz w:val="24"/>
          </w:rPr>
          <w:t> </w:t>
        </w:r>
        <w:r>
          <w:rPr>
            <w:color w:val="2E3092"/>
            <w:w w:val="90"/>
            <w:sz w:val="24"/>
          </w:rPr>
          <w:t>Wilmanns</w:t>
        </w:r>
        <w:r>
          <w:rPr>
            <w:color w:val="2E3092"/>
            <w:spacing w:val="-28"/>
            <w:w w:val="90"/>
            <w:sz w:val="24"/>
          </w:rPr>
          <w:t> </w:t>
        </w:r>
        <w:r>
          <w:rPr>
            <w:color w:val="2E3092"/>
            <w:w w:val="90"/>
            <w:sz w:val="24"/>
          </w:rPr>
          <w:t>an</w:t>
        </w:r>
        <w:r>
          <w:rPr>
            <w:color w:val="2E3092"/>
            <w:spacing w:val="-28"/>
            <w:w w:val="90"/>
            <w:sz w:val="24"/>
          </w:rPr>
          <w:t> </w:t>
        </w:r>
        <w:r>
          <w:rPr>
            <w:color w:val="2E3092"/>
            <w:spacing w:val="-4"/>
            <w:w w:val="90"/>
            <w:sz w:val="24"/>
          </w:rPr>
          <w:t>Walther</w:t>
        </w:r>
        <w:r>
          <w:rPr>
            <w:color w:val="2E3092"/>
            <w:spacing w:val="-28"/>
            <w:w w:val="90"/>
            <w:sz w:val="24"/>
          </w:rPr>
          <w:t> </w:t>
        </w:r>
        <w:r>
          <w:rPr>
            <w:color w:val="2E3092"/>
            <w:w w:val="90"/>
            <w:sz w:val="24"/>
          </w:rPr>
          <w:t>Hoffmann.</w:t>
        </w:r>
        <w:r>
          <w:rPr>
            <w:color w:val="2E3092"/>
            <w:spacing w:val="-28"/>
            <w:w w:val="90"/>
            <w:sz w:val="24"/>
          </w:rPr>
          <w:t> </w:t>
        </w:r>
        <w:r>
          <w:rPr>
            <w:color w:val="2E3092"/>
            <w:w w:val="90"/>
            <w:sz w:val="24"/>
          </w:rPr>
          <w:t>Berlin,</w:t>
        </w:r>
        <w:r>
          <w:rPr>
            <w:color w:val="2E3092"/>
            <w:spacing w:val="-28"/>
            <w:w w:val="90"/>
            <w:sz w:val="24"/>
          </w:rPr>
          <w:t> </w:t>
        </w:r>
        <w:r>
          <w:rPr>
            <w:color w:val="2E3092"/>
            <w:w w:val="90"/>
            <w:sz w:val="24"/>
          </w:rPr>
          <w:t>17.</w:t>
        </w:r>
        <w:r>
          <w:rPr>
            <w:color w:val="2E3092"/>
            <w:spacing w:val="-28"/>
            <w:w w:val="90"/>
            <w:sz w:val="24"/>
          </w:rPr>
          <w:t> </w:t>
        </w:r>
        <w:r>
          <w:rPr>
            <w:color w:val="2E3092"/>
            <w:w w:val="90"/>
            <w:sz w:val="24"/>
          </w:rPr>
          <w:t>Juli</w:t>
        </w:r>
        <w:r>
          <w:rPr>
            <w:color w:val="2E3092"/>
            <w:spacing w:val="-28"/>
            <w:w w:val="90"/>
            <w:sz w:val="24"/>
          </w:rPr>
          <w:t> </w:t>
        </w:r>
        <w:r>
          <w:rPr>
            <w:color w:val="2E3092"/>
            <w:w w:val="90"/>
            <w:sz w:val="24"/>
          </w:rPr>
          <w:t>1941</w:t>
        </w:r>
      </w:hyperlink>
      <w:r>
        <w:rPr>
          <w:rFonts w:ascii="Times New Roman"/>
          <w:w w:val="90"/>
          <w:sz w:val="24"/>
        </w:rPr>
        <w:tab/>
      </w:r>
      <w:r>
        <w:rPr>
          <w:w w:val="95"/>
          <w:sz w:val="24"/>
        </w:rPr>
        <w:t>183</w:t>
      </w:r>
    </w:p>
    <w:p>
      <w:pPr>
        <w:pStyle w:val="ListParagraph"/>
        <w:numPr>
          <w:ilvl w:val="1"/>
          <w:numId w:val="2"/>
        </w:numPr>
        <w:tabs>
          <w:tab w:pos="1027" w:val="left" w:leader="none"/>
          <w:tab w:pos="1028" w:val="left" w:leader="none"/>
          <w:tab w:pos="7594" w:val="left" w:leader="dot"/>
        </w:tabs>
        <w:spacing w:line="290" w:lineRule="exact" w:before="0" w:after="0"/>
        <w:ind w:left="1027" w:right="0" w:hanging="550"/>
        <w:jc w:val="left"/>
        <w:rPr>
          <w:sz w:val="24"/>
        </w:rPr>
      </w:pPr>
      <w:hyperlink w:history="true" w:anchor="_bookmark735">
        <w:r>
          <w:rPr>
            <w:color w:val="2E3092"/>
            <w:spacing w:val="-4"/>
            <w:w w:val="90"/>
            <w:sz w:val="24"/>
          </w:rPr>
          <w:t>Walther</w:t>
        </w:r>
        <w:r>
          <w:rPr>
            <w:color w:val="2E3092"/>
            <w:spacing w:val="-24"/>
            <w:w w:val="90"/>
            <w:sz w:val="24"/>
          </w:rPr>
          <w:t> </w:t>
        </w:r>
        <w:r>
          <w:rPr>
            <w:color w:val="2E3092"/>
            <w:w w:val="90"/>
            <w:sz w:val="24"/>
          </w:rPr>
          <w:t>Hoffmann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Kiel,</w:t>
        </w:r>
        <w:r>
          <w:rPr>
            <w:color w:val="2E3092"/>
            <w:spacing w:val="-24"/>
            <w:w w:val="90"/>
            <w:sz w:val="24"/>
          </w:rPr>
          <w:t> </w:t>
        </w:r>
        <w:r>
          <w:rPr>
            <w:color w:val="2E3092"/>
            <w:w w:val="90"/>
            <w:sz w:val="24"/>
          </w:rPr>
          <w:t>21.</w:t>
        </w:r>
        <w:r>
          <w:rPr>
            <w:color w:val="2E3092"/>
            <w:spacing w:val="-24"/>
            <w:w w:val="90"/>
            <w:sz w:val="24"/>
          </w:rPr>
          <w:t> </w:t>
        </w:r>
        <w:r>
          <w:rPr>
            <w:color w:val="2E3092"/>
            <w:w w:val="90"/>
            <w:sz w:val="24"/>
          </w:rPr>
          <w:t>Juli</w:t>
        </w:r>
        <w:r>
          <w:rPr>
            <w:color w:val="2E3092"/>
            <w:spacing w:val="-24"/>
            <w:w w:val="90"/>
            <w:sz w:val="24"/>
          </w:rPr>
          <w:t> </w:t>
        </w:r>
        <w:r>
          <w:rPr>
            <w:color w:val="2E3092"/>
            <w:w w:val="90"/>
            <w:sz w:val="24"/>
          </w:rPr>
          <w:t>1941</w:t>
        </w:r>
      </w:hyperlink>
      <w:r>
        <w:rPr>
          <w:rFonts w:ascii="Times New Roman" w:hAnsi="Times New Roman"/>
          <w:w w:val="90"/>
          <w:sz w:val="24"/>
        </w:rPr>
        <w:tab/>
      </w:r>
      <w:r>
        <w:rPr>
          <w:w w:val="95"/>
          <w:sz w:val="24"/>
        </w:rPr>
        <w:t>184</w:t>
      </w:r>
    </w:p>
    <w:p>
      <w:pPr>
        <w:pStyle w:val="ListParagraph"/>
        <w:numPr>
          <w:ilvl w:val="1"/>
          <w:numId w:val="2"/>
        </w:numPr>
        <w:tabs>
          <w:tab w:pos="1028" w:val="left" w:leader="none"/>
          <w:tab w:pos="7626" w:val="left" w:leader="dot"/>
        </w:tabs>
        <w:spacing w:line="290" w:lineRule="exact" w:before="0" w:after="0"/>
        <w:ind w:left="1027" w:right="0" w:hanging="550"/>
        <w:jc w:val="left"/>
        <w:rPr>
          <w:sz w:val="24"/>
        </w:rPr>
      </w:pPr>
      <w:hyperlink w:history="true" w:anchor="_bookmark738">
        <w:r>
          <w:rPr>
            <w:color w:val="2E3092"/>
            <w:w w:val="90"/>
            <w:sz w:val="24"/>
          </w:rPr>
          <w:t>Hans</w:t>
        </w:r>
        <w:r>
          <w:rPr>
            <w:color w:val="2E3092"/>
            <w:spacing w:val="-26"/>
            <w:w w:val="90"/>
            <w:sz w:val="24"/>
          </w:rPr>
          <w:t> </w:t>
        </w:r>
        <w:r>
          <w:rPr>
            <w:color w:val="2E3092"/>
            <w:w w:val="90"/>
            <w:sz w:val="24"/>
          </w:rPr>
          <w:t>Bolza</w:t>
        </w:r>
        <w:r>
          <w:rPr>
            <w:color w:val="2E3092"/>
            <w:spacing w:val="-26"/>
            <w:w w:val="90"/>
            <w:sz w:val="24"/>
          </w:rPr>
          <w:t> </w:t>
        </w:r>
        <w:r>
          <w:rPr>
            <w:color w:val="2E3092"/>
            <w:w w:val="90"/>
            <w:sz w:val="24"/>
          </w:rPr>
          <w:t>an</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Würzburg,</w:t>
        </w:r>
        <w:r>
          <w:rPr>
            <w:color w:val="2E3092"/>
            <w:spacing w:val="-26"/>
            <w:w w:val="90"/>
            <w:sz w:val="24"/>
          </w:rPr>
          <w:t> </w:t>
        </w:r>
        <w:r>
          <w:rPr>
            <w:color w:val="2E3092"/>
            <w:w w:val="90"/>
            <w:sz w:val="24"/>
          </w:rPr>
          <w:t>20.</w:t>
        </w:r>
        <w:r>
          <w:rPr>
            <w:color w:val="2E3092"/>
            <w:spacing w:val="-26"/>
            <w:w w:val="90"/>
            <w:sz w:val="24"/>
          </w:rPr>
          <w:t> </w:t>
        </w:r>
        <w:r>
          <w:rPr>
            <w:color w:val="2E3092"/>
            <w:w w:val="90"/>
            <w:sz w:val="24"/>
          </w:rPr>
          <w:t>August</w:t>
        </w:r>
        <w:r>
          <w:rPr>
            <w:color w:val="2E3092"/>
            <w:spacing w:val="-26"/>
            <w:w w:val="90"/>
            <w:sz w:val="24"/>
          </w:rPr>
          <w:t> </w:t>
        </w:r>
        <w:r>
          <w:rPr>
            <w:color w:val="2E3092"/>
            <w:w w:val="90"/>
            <w:sz w:val="24"/>
          </w:rPr>
          <w:t>1941</w:t>
        </w:r>
      </w:hyperlink>
      <w:r>
        <w:rPr>
          <w:rFonts w:ascii="Times New Roman" w:hAnsi="Times New Roman"/>
          <w:w w:val="90"/>
          <w:sz w:val="24"/>
        </w:rPr>
        <w:tab/>
      </w:r>
      <w:r>
        <w:rPr>
          <w:w w:val="95"/>
          <w:sz w:val="24"/>
        </w:rPr>
        <w:t>185</w:t>
      </w:r>
    </w:p>
    <w:p>
      <w:pPr>
        <w:pStyle w:val="ListParagraph"/>
        <w:numPr>
          <w:ilvl w:val="1"/>
          <w:numId w:val="2"/>
        </w:numPr>
        <w:tabs>
          <w:tab w:pos="1027" w:val="left" w:leader="none"/>
          <w:tab w:pos="1028" w:val="left" w:leader="none"/>
          <w:tab w:pos="7602" w:val="left" w:leader="dot"/>
        </w:tabs>
        <w:spacing w:line="307" w:lineRule="exact" w:before="0" w:after="0"/>
        <w:ind w:left="1027" w:right="0" w:hanging="550"/>
        <w:jc w:val="left"/>
        <w:rPr>
          <w:sz w:val="24"/>
        </w:rPr>
      </w:pPr>
      <w:hyperlink w:history="true" w:anchor="_bookmark741">
        <w:r>
          <w:rPr>
            <w:color w:val="2E3092"/>
            <w:w w:val="90"/>
            <w:sz w:val="24"/>
          </w:rPr>
          <w:t>Hans</w:t>
        </w:r>
        <w:r>
          <w:rPr>
            <w:color w:val="2E3092"/>
            <w:spacing w:val="-30"/>
            <w:w w:val="90"/>
            <w:sz w:val="24"/>
          </w:rPr>
          <w:t> </w:t>
        </w:r>
        <w:r>
          <w:rPr>
            <w:color w:val="2E3092"/>
            <w:w w:val="90"/>
            <w:sz w:val="24"/>
          </w:rPr>
          <w:t>Bolza</w:t>
        </w:r>
        <w:r>
          <w:rPr>
            <w:color w:val="2E3092"/>
            <w:spacing w:val="-30"/>
            <w:w w:val="90"/>
            <w:sz w:val="24"/>
          </w:rPr>
          <w:t> </w:t>
        </w:r>
        <w:r>
          <w:rPr>
            <w:color w:val="2E3092"/>
            <w:w w:val="90"/>
            <w:sz w:val="24"/>
          </w:rPr>
          <w:t>an</w:t>
        </w:r>
        <w:r>
          <w:rPr>
            <w:color w:val="2E3092"/>
            <w:spacing w:val="-30"/>
            <w:w w:val="90"/>
            <w:sz w:val="24"/>
          </w:rPr>
          <w:t> </w:t>
        </w:r>
        <w:r>
          <w:rPr>
            <w:color w:val="2E3092"/>
            <w:w w:val="90"/>
            <w:sz w:val="24"/>
          </w:rPr>
          <w:t>Lösch.</w:t>
        </w:r>
        <w:r>
          <w:rPr>
            <w:color w:val="2E3092"/>
            <w:spacing w:val="-30"/>
            <w:w w:val="90"/>
            <w:sz w:val="24"/>
          </w:rPr>
          <w:t> </w:t>
        </w:r>
        <w:r>
          <w:rPr>
            <w:color w:val="2E3092"/>
            <w:w w:val="90"/>
            <w:sz w:val="24"/>
          </w:rPr>
          <w:t>Würzburg,</w:t>
        </w:r>
        <w:r>
          <w:rPr>
            <w:color w:val="2E3092"/>
            <w:spacing w:val="-30"/>
            <w:w w:val="90"/>
            <w:sz w:val="24"/>
          </w:rPr>
          <w:t> </w:t>
        </w:r>
        <w:r>
          <w:rPr>
            <w:color w:val="2E3092"/>
            <w:w w:val="90"/>
            <w:sz w:val="24"/>
          </w:rPr>
          <w:t>5.</w:t>
        </w:r>
        <w:r>
          <w:rPr>
            <w:color w:val="2E3092"/>
            <w:spacing w:val="-30"/>
            <w:w w:val="90"/>
            <w:sz w:val="24"/>
          </w:rPr>
          <w:t> </w:t>
        </w:r>
        <w:r>
          <w:rPr>
            <w:color w:val="2E3092"/>
            <w:w w:val="90"/>
            <w:sz w:val="24"/>
          </w:rPr>
          <w:t>September</w:t>
        </w:r>
        <w:r>
          <w:rPr>
            <w:color w:val="2E3092"/>
            <w:spacing w:val="-30"/>
            <w:w w:val="90"/>
            <w:sz w:val="24"/>
          </w:rPr>
          <w:t> </w:t>
        </w:r>
        <w:r>
          <w:rPr>
            <w:color w:val="2E3092"/>
            <w:w w:val="90"/>
            <w:sz w:val="24"/>
          </w:rPr>
          <w:t>1941</w:t>
        </w:r>
      </w:hyperlink>
      <w:r>
        <w:rPr>
          <w:rFonts w:ascii="Times New Roman" w:hAnsi="Times New Roman"/>
          <w:w w:val="90"/>
          <w:sz w:val="24"/>
        </w:rPr>
        <w:tab/>
      </w:r>
      <w:r>
        <w:rPr>
          <w:w w:val="95"/>
          <w:sz w:val="24"/>
        </w:rPr>
        <w:t>187</w:t>
      </w:r>
    </w:p>
    <w:p>
      <w:pPr>
        <w:tabs>
          <w:tab w:pos="477" w:val="left" w:leader="none"/>
          <w:tab w:pos="7558" w:val="left" w:leader="none"/>
        </w:tabs>
        <w:spacing w:line="288" w:lineRule="exact" w:before="228"/>
        <w:ind w:left="477" w:right="2208" w:hanging="359"/>
        <w:jc w:val="left"/>
        <w:rPr>
          <w:b/>
          <w:sz w:val="24"/>
        </w:rPr>
      </w:pPr>
      <w:hyperlink w:history="true" w:anchor="_bookmark748">
        <w:r>
          <w:rPr>
            <w:b/>
            <w:color w:val="2E3092"/>
            <w:w w:val="201"/>
            <w:sz w:val="24"/>
          </w:rPr>
          <w:t> </w:t>
        </w:r>
        <w:r>
          <w:rPr>
            <w:b/>
            <w:color w:val="2E3092"/>
            <w:sz w:val="24"/>
          </w:rPr>
          <w:tab/>
        </w:r>
        <w:r>
          <w:rPr>
            <w:b/>
            <w:color w:val="2E3092"/>
            <w:w w:val="95"/>
            <w:sz w:val="24"/>
          </w:rPr>
          <w:t>Am</w:t>
        </w:r>
        <w:r>
          <w:rPr>
            <w:b/>
            <w:color w:val="2E3092"/>
            <w:spacing w:val="-38"/>
            <w:w w:val="95"/>
            <w:sz w:val="24"/>
          </w:rPr>
          <w:t> </w:t>
        </w:r>
        <w:r>
          <w:rPr>
            <w:b/>
            <w:color w:val="2E3092"/>
            <w:w w:val="95"/>
            <w:sz w:val="24"/>
          </w:rPr>
          <w:t>Institut</w:t>
        </w:r>
        <w:r>
          <w:rPr>
            <w:b/>
            <w:color w:val="2E3092"/>
            <w:spacing w:val="-38"/>
            <w:w w:val="95"/>
            <w:sz w:val="24"/>
          </w:rPr>
          <w:t> </w:t>
        </w:r>
        <w:r>
          <w:rPr>
            <w:b/>
            <w:color w:val="2E3092"/>
            <w:w w:val="95"/>
            <w:sz w:val="24"/>
          </w:rPr>
          <w:t>für</w:t>
        </w:r>
        <w:r>
          <w:rPr>
            <w:b/>
            <w:color w:val="2E3092"/>
            <w:spacing w:val="-38"/>
            <w:w w:val="95"/>
            <w:sz w:val="24"/>
          </w:rPr>
          <w:t> </w:t>
        </w:r>
        <w:r>
          <w:rPr>
            <w:b/>
            <w:color w:val="2E3092"/>
            <w:spacing w:val="-3"/>
            <w:w w:val="95"/>
            <w:sz w:val="24"/>
          </w:rPr>
          <w:t>Weltwirtschaft:</w:t>
        </w:r>
        <w:r>
          <w:rPr>
            <w:b/>
            <w:color w:val="2E3092"/>
            <w:spacing w:val="-38"/>
            <w:w w:val="95"/>
            <w:sz w:val="24"/>
          </w:rPr>
          <w:t> </w:t>
        </w:r>
        <w:r>
          <w:rPr>
            <w:b/>
            <w:color w:val="2E3092"/>
            <w:w w:val="95"/>
            <w:sz w:val="24"/>
          </w:rPr>
          <w:t>“Wissenschaft</w:t>
        </w:r>
        <w:r>
          <w:rPr>
            <w:b/>
            <w:color w:val="2E3092"/>
            <w:spacing w:val="-38"/>
            <w:w w:val="95"/>
            <w:sz w:val="24"/>
          </w:rPr>
          <w:t> </w:t>
        </w:r>
        <w:r>
          <w:rPr>
            <w:b/>
            <w:color w:val="2E3092"/>
            <w:w w:val="95"/>
            <w:sz w:val="24"/>
          </w:rPr>
          <w:t>oder</w:t>
        </w:r>
        <w:r>
          <w:rPr>
            <w:b/>
            <w:color w:val="2E3092"/>
            <w:spacing w:val="-38"/>
            <w:w w:val="95"/>
            <w:sz w:val="24"/>
          </w:rPr>
          <w:t> </w:t>
        </w:r>
        <w:r>
          <w:rPr>
            <w:b/>
            <w:color w:val="2E3092"/>
            <w:w w:val="95"/>
            <w:sz w:val="24"/>
          </w:rPr>
          <w:t>akademische</w:t>
        </w:r>
        <w:r>
          <w:rPr>
            <w:b/>
            <w:color w:val="2E3092"/>
            <w:spacing w:val="-38"/>
            <w:w w:val="95"/>
            <w:sz w:val="24"/>
          </w:rPr>
          <w:t> </w:t>
        </w:r>
        <w:r>
          <w:rPr>
            <w:b/>
            <w:color w:val="2E3092"/>
            <w:w w:val="95"/>
            <w:sz w:val="24"/>
          </w:rPr>
          <w:t>Lauf-</w:t>
        </w:r>
      </w:hyperlink>
      <w:r>
        <w:rPr>
          <w:b/>
          <w:color w:val="2E3092"/>
          <w:w w:val="91"/>
          <w:sz w:val="24"/>
        </w:rPr>
        <w:t> </w:t>
      </w:r>
      <w:hyperlink w:history="true" w:anchor="_bookmark748">
        <w:r>
          <w:rPr>
            <w:b/>
            <w:color w:val="2E3092"/>
            <w:w w:val="95"/>
            <w:sz w:val="24"/>
          </w:rPr>
          <w:t>bahn?”</w:t>
        </w:r>
        <w:r>
          <w:rPr>
            <w:b/>
            <w:color w:val="2E3092"/>
            <w:spacing w:val="-30"/>
            <w:w w:val="95"/>
            <w:sz w:val="24"/>
          </w:rPr>
          <w:t> </w:t>
        </w:r>
        <w:r>
          <w:rPr>
            <w:b/>
            <w:color w:val="2E3092"/>
            <w:w w:val="95"/>
            <w:sz w:val="24"/>
          </w:rPr>
          <w:t>(1941-1943)</w:t>
        </w:r>
      </w:hyperlink>
      <w:r>
        <w:rPr>
          <w:rFonts w:ascii="Times New Roman" w:hAnsi="Times New Roman"/>
          <w:w w:val="95"/>
          <w:sz w:val="24"/>
        </w:rPr>
        <w:tab/>
      </w:r>
      <w:r>
        <w:rPr>
          <w:b/>
          <w:w w:val="90"/>
          <w:sz w:val="24"/>
        </w:rPr>
        <w:t>189</w:t>
      </w:r>
    </w:p>
    <w:p>
      <w:pPr>
        <w:pStyle w:val="ListParagraph"/>
        <w:numPr>
          <w:ilvl w:val="1"/>
          <w:numId w:val="3"/>
        </w:numPr>
        <w:tabs>
          <w:tab w:pos="1027" w:val="left" w:leader="none"/>
          <w:tab w:pos="1028" w:val="left" w:leader="none"/>
          <w:tab w:pos="7600" w:val="left" w:leader="dot"/>
        </w:tabs>
        <w:spacing w:line="288" w:lineRule="exact" w:before="0" w:after="0"/>
        <w:ind w:left="1027" w:right="0" w:hanging="550"/>
        <w:jc w:val="left"/>
        <w:rPr>
          <w:sz w:val="24"/>
        </w:rPr>
      </w:pPr>
      <w:hyperlink w:history="true" w:anchor="_bookmark750">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Joseph</w:t>
        </w:r>
        <w:r>
          <w:rPr>
            <w:color w:val="2E3092"/>
            <w:spacing w:val="-25"/>
            <w:w w:val="90"/>
            <w:sz w:val="24"/>
          </w:rPr>
          <w:t> </w:t>
        </w:r>
        <w:r>
          <w:rPr>
            <w:color w:val="2E3092"/>
            <w:w w:val="90"/>
            <w:sz w:val="24"/>
          </w:rPr>
          <w:t>Schumpeter.</w:t>
        </w:r>
        <w:r>
          <w:rPr>
            <w:color w:val="2E3092"/>
            <w:spacing w:val="-25"/>
            <w:w w:val="90"/>
            <w:sz w:val="24"/>
          </w:rPr>
          <w:t> </w:t>
        </w:r>
        <w:r>
          <w:rPr>
            <w:color w:val="2E3092"/>
            <w:w w:val="90"/>
            <w:sz w:val="24"/>
          </w:rPr>
          <w:t>Kiel,</w:t>
        </w:r>
        <w:r>
          <w:rPr>
            <w:color w:val="2E3092"/>
            <w:spacing w:val="-25"/>
            <w:w w:val="90"/>
            <w:sz w:val="24"/>
          </w:rPr>
          <w:t> </w:t>
        </w:r>
        <w:r>
          <w:rPr>
            <w:color w:val="2E3092"/>
            <w:w w:val="90"/>
            <w:sz w:val="24"/>
          </w:rPr>
          <w:t>3.</w:t>
        </w:r>
        <w:r>
          <w:rPr>
            <w:color w:val="2E3092"/>
            <w:spacing w:val="-25"/>
            <w:w w:val="90"/>
            <w:sz w:val="24"/>
          </w:rPr>
          <w:t> </w:t>
        </w:r>
        <w:r>
          <w:rPr>
            <w:color w:val="2E3092"/>
            <w:w w:val="90"/>
            <w:sz w:val="24"/>
          </w:rPr>
          <w:t>Oktober</w:t>
        </w:r>
        <w:r>
          <w:rPr>
            <w:color w:val="2E3092"/>
            <w:spacing w:val="-25"/>
            <w:w w:val="90"/>
            <w:sz w:val="24"/>
          </w:rPr>
          <w:t> </w:t>
        </w:r>
        <w:r>
          <w:rPr>
            <w:color w:val="2E3092"/>
            <w:w w:val="90"/>
            <w:sz w:val="24"/>
          </w:rPr>
          <w:t>1941</w:t>
        </w:r>
      </w:hyperlink>
      <w:r>
        <w:rPr>
          <w:rFonts w:ascii="Times New Roman" w:hAnsi="Times New Roman"/>
          <w:w w:val="90"/>
          <w:sz w:val="24"/>
        </w:rPr>
        <w:tab/>
      </w:r>
      <w:r>
        <w:rPr>
          <w:w w:val="95"/>
          <w:sz w:val="24"/>
        </w:rPr>
        <w:t>189</w:t>
      </w:r>
    </w:p>
    <w:p>
      <w:pPr>
        <w:pStyle w:val="ListParagraph"/>
        <w:numPr>
          <w:ilvl w:val="1"/>
          <w:numId w:val="3"/>
        </w:numPr>
        <w:tabs>
          <w:tab w:pos="1027" w:val="left" w:leader="none"/>
          <w:tab w:pos="1028" w:val="left" w:leader="none"/>
          <w:tab w:pos="7587" w:val="left" w:leader="dot"/>
        </w:tabs>
        <w:spacing w:line="290" w:lineRule="exact" w:before="0" w:after="0"/>
        <w:ind w:left="1027" w:right="0" w:hanging="550"/>
        <w:jc w:val="left"/>
        <w:rPr>
          <w:sz w:val="24"/>
        </w:rPr>
      </w:pPr>
      <w:hyperlink w:history="true" w:anchor="_bookmark753">
        <w:r>
          <w:rPr>
            <w:color w:val="2E3092"/>
            <w:spacing w:val="-4"/>
            <w:w w:val="90"/>
            <w:sz w:val="24"/>
          </w:rPr>
          <w:t>Walter</w:t>
        </w:r>
        <w:r>
          <w:rPr>
            <w:color w:val="2E3092"/>
            <w:spacing w:val="-23"/>
            <w:w w:val="90"/>
            <w:sz w:val="24"/>
          </w:rPr>
          <w:t> </w:t>
        </w:r>
        <w:r>
          <w:rPr>
            <w:color w:val="2E3092"/>
            <w:w w:val="90"/>
            <w:sz w:val="24"/>
          </w:rPr>
          <w:t>Eucken</w:t>
        </w:r>
        <w:r>
          <w:rPr>
            <w:color w:val="2E3092"/>
            <w:spacing w:val="-23"/>
            <w:w w:val="90"/>
            <w:sz w:val="24"/>
          </w:rPr>
          <w:t> </w:t>
        </w:r>
        <w:r>
          <w:rPr>
            <w:color w:val="2E3092"/>
            <w:w w:val="90"/>
            <w:sz w:val="24"/>
          </w:rPr>
          <w:t>an</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Freiburg,</w:t>
        </w:r>
        <w:r>
          <w:rPr>
            <w:color w:val="2E3092"/>
            <w:spacing w:val="-23"/>
            <w:w w:val="90"/>
            <w:sz w:val="24"/>
          </w:rPr>
          <w:t> </w:t>
        </w:r>
        <w:r>
          <w:rPr>
            <w:color w:val="2E3092"/>
            <w:w w:val="90"/>
            <w:sz w:val="24"/>
          </w:rPr>
          <w:t>6.</w:t>
        </w:r>
        <w:r>
          <w:rPr>
            <w:color w:val="2E3092"/>
            <w:spacing w:val="-23"/>
            <w:w w:val="90"/>
            <w:sz w:val="24"/>
          </w:rPr>
          <w:t> </w:t>
        </w:r>
        <w:r>
          <w:rPr>
            <w:color w:val="2E3092"/>
            <w:w w:val="90"/>
            <w:sz w:val="24"/>
          </w:rPr>
          <w:t>Oktober</w:t>
        </w:r>
        <w:r>
          <w:rPr>
            <w:color w:val="2E3092"/>
            <w:spacing w:val="-23"/>
            <w:w w:val="90"/>
            <w:sz w:val="24"/>
          </w:rPr>
          <w:t> </w:t>
        </w:r>
        <w:r>
          <w:rPr>
            <w:color w:val="2E3092"/>
            <w:w w:val="90"/>
            <w:sz w:val="24"/>
          </w:rPr>
          <w:t>1941</w:t>
        </w:r>
      </w:hyperlink>
      <w:r>
        <w:rPr>
          <w:rFonts w:ascii="Times New Roman" w:hAnsi="Times New Roman"/>
          <w:w w:val="90"/>
          <w:sz w:val="24"/>
        </w:rPr>
        <w:tab/>
      </w:r>
      <w:r>
        <w:rPr>
          <w:w w:val="95"/>
          <w:sz w:val="24"/>
        </w:rPr>
        <w:t>190</w:t>
      </w:r>
    </w:p>
    <w:p>
      <w:pPr>
        <w:pStyle w:val="ListParagraph"/>
        <w:numPr>
          <w:ilvl w:val="1"/>
          <w:numId w:val="3"/>
        </w:numPr>
        <w:tabs>
          <w:tab w:pos="1027" w:val="left" w:leader="none"/>
          <w:tab w:pos="1028" w:val="left" w:leader="none"/>
          <w:tab w:pos="7603" w:val="left" w:leader="dot"/>
        </w:tabs>
        <w:spacing w:line="290" w:lineRule="exact" w:before="0" w:after="0"/>
        <w:ind w:left="1027" w:right="0" w:hanging="550"/>
        <w:jc w:val="left"/>
        <w:rPr>
          <w:sz w:val="24"/>
        </w:rPr>
      </w:pPr>
      <w:hyperlink w:history="true" w:anchor="_bookmark765">
        <w:r>
          <w:rPr>
            <w:color w:val="2E3092"/>
            <w:w w:val="90"/>
            <w:sz w:val="24"/>
          </w:rPr>
          <w:t>Hans</w:t>
        </w:r>
        <w:r>
          <w:rPr>
            <w:color w:val="2E3092"/>
            <w:spacing w:val="-32"/>
            <w:w w:val="90"/>
            <w:sz w:val="24"/>
          </w:rPr>
          <w:t> </w:t>
        </w:r>
        <w:r>
          <w:rPr>
            <w:color w:val="2E3092"/>
            <w:w w:val="90"/>
            <w:sz w:val="24"/>
          </w:rPr>
          <w:t>Bolza</w:t>
        </w:r>
        <w:r>
          <w:rPr>
            <w:color w:val="2E3092"/>
            <w:spacing w:val="-32"/>
            <w:w w:val="90"/>
            <w:sz w:val="24"/>
          </w:rPr>
          <w:t> </w:t>
        </w:r>
        <w:r>
          <w:rPr>
            <w:color w:val="2E3092"/>
            <w:w w:val="90"/>
            <w:sz w:val="24"/>
          </w:rPr>
          <w:t>an</w:t>
        </w:r>
        <w:r>
          <w:rPr>
            <w:color w:val="2E3092"/>
            <w:spacing w:val="-32"/>
            <w:w w:val="90"/>
            <w:sz w:val="24"/>
          </w:rPr>
          <w:t> </w:t>
        </w:r>
        <w:r>
          <w:rPr>
            <w:color w:val="2E3092"/>
            <w:w w:val="90"/>
            <w:sz w:val="24"/>
          </w:rPr>
          <w:t>Lösch.</w:t>
        </w:r>
        <w:r>
          <w:rPr>
            <w:color w:val="2E3092"/>
            <w:spacing w:val="-32"/>
            <w:w w:val="90"/>
            <w:sz w:val="24"/>
          </w:rPr>
          <w:t> </w:t>
        </w:r>
        <w:r>
          <w:rPr>
            <w:color w:val="2E3092"/>
            <w:w w:val="90"/>
            <w:sz w:val="24"/>
          </w:rPr>
          <w:t>Würzburg,</w:t>
        </w:r>
        <w:r>
          <w:rPr>
            <w:color w:val="2E3092"/>
            <w:spacing w:val="-32"/>
            <w:w w:val="90"/>
            <w:sz w:val="24"/>
          </w:rPr>
          <w:t> </w:t>
        </w:r>
        <w:r>
          <w:rPr>
            <w:color w:val="2E3092"/>
            <w:w w:val="90"/>
            <w:sz w:val="24"/>
          </w:rPr>
          <w:t>11.</w:t>
        </w:r>
        <w:r>
          <w:rPr>
            <w:color w:val="2E3092"/>
            <w:spacing w:val="-32"/>
            <w:w w:val="90"/>
            <w:sz w:val="24"/>
          </w:rPr>
          <w:t> </w:t>
        </w:r>
        <w:r>
          <w:rPr>
            <w:color w:val="2E3092"/>
            <w:w w:val="90"/>
            <w:sz w:val="24"/>
          </w:rPr>
          <w:t>Oktober</w:t>
        </w:r>
        <w:r>
          <w:rPr>
            <w:color w:val="2E3092"/>
            <w:spacing w:val="-32"/>
            <w:w w:val="90"/>
            <w:sz w:val="24"/>
          </w:rPr>
          <w:t> </w:t>
        </w:r>
        <w:r>
          <w:rPr>
            <w:color w:val="2E3092"/>
            <w:w w:val="90"/>
            <w:sz w:val="24"/>
          </w:rPr>
          <w:t>1941</w:t>
        </w:r>
      </w:hyperlink>
      <w:r>
        <w:rPr>
          <w:rFonts w:ascii="Times New Roman" w:hAnsi="Times New Roman"/>
          <w:w w:val="90"/>
          <w:sz w:val="24"/>
        </w:rPr>
        <w:tab/>
      </w:r>
      <w:r>
        <w:rPr>
          <w:w w:val="95"/>
          <w:sz w:val="24"/>
        </w:rPr>
        <w:t>192</w:t>
      </w:r>
    </w:p>
    <w:p>
      <w:pPr>
        <w:pStyle w:val="ListParagraph"/>
        <w:numPr>
          <w:ilvl w:val="1"/>
          <w:numId w:val="3"/>
        </w:numPr>
        <w:tabs>
          <w:tab w:pos="1027" w:val="left" w:leader="none"/>
          <w:tab w:pos="1028" w:val="left" w:leader="none"/>
          <w:tab w:pos="7620" w:val="left" w:leader="dot"/>
        </w:tabs>
        <w:spacing w:line="290" w:lineRule="exact" w:before="0" w:after="0"/>
        <w:ind w:left="1027" w:right="0" w:hanging="550"/>
        <w:jc w:val="left"/>
        <w:rPr>
          <w:sz w:val="24"/>
        </w:rPr>
      </w:pPr>
      <w:hyperlink w:history="true" w:anchor="_bookmark769">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spacing w:val="-4"/>
            <w:w w:val="90"/>
            <w:sz w:val="24"/>
          </w:rPr>
          <w:t>Walter</w:t>
        </w:r>
        <w:r>
          <w:rPr>
            <w:color w:val="2E3092"/>
            <w:spacing w:val="-25"/>
            <w:w w:val="90"/>
            <w:sz w:val="24"/>
          </w:rPr>
          <w:t> </w:t>
        </w:r>
        <w:r>
          <w:rPr>
            <w:color w:val="2E3092"/>
            <w:w w:val="90"/>
            <w:sz w:val="24"/>
          </w:rPr>
          <w:t>Eucken.</w:t>
        </w:r>
        <w:r>
          <w:rPr>
            <w:color w:val="2E3092"/>
            <w:spacing w:val="-25"/>
            <w:w w:val="90"/>
            <w:sz w:val="24"/>
          </w:rPr>
          <w:t> </w:t>
        </w:r>
        <w:r>
          <w:rPr>
            <w:color w:val="2E3092"/>
            <w:w w:val="90"/>
            <w:sz w:val="24"/>
          </w:rPr>
          <w:t>Kiel,</w:t>
        </w:r>
        <w:r>
          <w:rPr>
            <w:color w:val="2E3092"/>
            <w:spacing w:val="-25"/>
            <w:w w:val="90"/>
            <w:sz w:val="24"/>
          </w:rPr>
          <w:t> </w:t>
        </w:r>
        <w:r>
          <w:rPr>
            <w:color w:val="2E3092"/>
            <w:w w:val="90"/>
            <w:sz w:val="24"/>
          </w:rPr>
          <w:t>12.</w:t>
        </w:r>
        <w:r>
          <w:rPr>
            <w:color w:val="2E3092"/>
            <w:spacing w:val="-25"/>
            <w:w w:val="90"/>
            <w:sz w:val="24"/>
          </w:rPr>
          <w:t> </w:t>
        </w:r>
        <w:r>
          <w:rPr>
            <w:color w:val="2E3092"/>
            <w:w w:val="90"/>
            <w:sz w:val="24"/>
          </w:rPr>
          <w:t>Oktober</w:t>
        </w:r>
        <w:r>
          <w:rPr>
            <w:color w:val="2E3092"/>
            <w:spacing w:val="-25"/>
            <w:w w:val="90"/>
            <w:sz w:val="24"/>
          </w:rPr>
          <w:t> </w:t>
        </w:r>
        <w:r>
          <w:rPr>
            <w:color w:val="2E3092"/>
            <w:w w:val="90"/>
            <w:sz w:val="24"/>
          </w:rPr>
          <w:t>1941</w:t>
        </w:r>
      </w:hyperlink>
      <w:r>
        <w:rPr>
          <w:rFonts w:ascii="Times New Roman" w:hAnsi="Times New Roman"/>
          <w:w w:val="90"/>
          <w:sz w:val="24"/>
        </w:rPr>
        <w:tab/>
      </w:r>
      <w:r>
        <w:rPr>
          <w:w w:val="95"/>
          <w:sz w:val="24"/>
        </w:rPr>
        <w:t>193</w:t>
      </w:r>
    </w:p>
    <w:p>
      <w:pPr>
        <w:pStyle w:val="ListParagraph"/>
        <w:numPr>
          <w:ilvl w:val="1"/>
          <w:numId w:val="3"/>
        </w:numPr>
        <w:tabs>
          <w:tab w:pos="1027" w:val="left" w:leader="none"/>
          <w:tab w:pos="1028" w:val="left" w:leader="none"/>
          <w:tab w:pos="7592" w:val="left" w:leader="dot"/>
        </w:tabs>
        <w:spacing w:line="290" w:lineRule="exact" w:before="0" w:after="0"/>
        <w:ind w:left="1027" w:right="0" w:hanging="550"/>
        <w:jc w:val="left"/>
        <w:rPr>
          <w:sz w:val="24"/>
        </w:rPr>
      </w:pPr>
      <w:hyperlink w:history="true" w:anchor="_bookmark785">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Hans</w:t>
        </w:r>
        <w:r>
          <w:rPr>
            <w:color w:val="2E3092"/>
            <w:spacing w:val="-25"/>
            <w:w w:val="90"/>
            <w:sz w:val="24"/>
          </w:rPr>
          <w:t> </w:t>
        </w:r>
        <w:r>
          <w:rPr>
            <w:color w:val="2E3092"/>
            <w:w w:val="90"/>
            <w:sz w:val="24"/>
          </w:rPr>
          <w:t>Bolza.</w:t>
        </w:r>
        <w:r>
          <w:rPr>
            <w:color w:val="2E3092"/>
            <w:spacing w:val="-25"/>
            <w:w w:val="90"/>
            <w:sz w:val="24"/>
          </w:rPr>
          <w:t> </w:t>
        </w:r>
        <w:r>
          <w:rPr>
            <w:color w:val="2E3092"/>
            <w:w w:val="90"/>
            <w:sz w:val="24"/>
          </w:rPr>
          <w:t>Kiel,</w:t>
        </w:r>
        <w:r>
          <w:rPr>
            <w:color w:val="2E3092"/>
            <w:spacing w:val="-25"/>
            <w:w w:val="90"/>
            <w:sz w:val="24"/>
          </w:rPr>
          <w:t> </w:t>
        </w:r>
        <w:r>
          <w:rPr>
            <w:color w:val="2E3092"/>
            <w:w w:val="90"/>
            <w:sz w:val="24"/>
          </w:rPr>
          <w:t>18.</w:t>
        </w:r>
        <w:r>
          <w:rPr>
            <w:color w:val="2E3092"/>
            <w:spacing w:val="-25"/>
            <w:w w:val="90"/>
            <w:sz w:val="24"/>
          </w:rPr>
          <w:t> </w:t>
        </w:r>
        <w:r>
          <w:rPr>
            <w:color w:val="2E3092"/>
            <w:w w:val="90"/>
            <w:sz w:val="24"/>
          </w:rPr>
          <w:t>Oktober</w:t>
        </w:r>
        <w:r>
          <w:rPr>
            <w:color w:val="2E3092"/>
            <w:spacing w:val="-25"/>
            <w:w w:val="90"/>
            <w:sz w:val="24"/>
          </w:rPr>
          <w:t> </w:t>
        </w:r>
        <w:r>
          <w:rPr>
            <w:color w:val="2E3092"/>
            <w:w w:val="90"/>
            <w:sz w:val="24"/>
          </w:rPr>
          <w:t>1941</w:t>
        </w:r>
      </w:hyperlink>
      <w:r>
        <w:rPr>
          <w:rFonts w:ascii="Times New Roman" w:hAnsi="Times New Roman"/>
          <w:w w:val="90"/>
          <w:sz w:val="24"/>
        </w:rPr>
        <w:tab/>
      </w:r>
      <w:r>
        <w:rPr>
          <w:w w:val="95"/>
          <w:sz w:val="24"/>
        </w:rPr>
        <w:t>196</w:t>
      </w:r>
    </w:p>
    <w:p>
      <w:pPr>
        <w:pStyle w:val="ListParagraph"/>
        <w:numPr>
          <w:ilvl w:val="1"/>
          <w:numId w:val="3"/>
        </w:numPr>
        <w:tabs>
          <w:tab w:pos="1027" w:val="left" w:leader="none"/>
          <w:tab w:pos="1028" w:val="left" w:leader="none"/>
          <w:tab w:pos="7600" w:val="left" w:leader="dot"/>
        </w:tabs>
        <w:spacing w:line="290" w:lineRule="exact" w:before="0" w:after="0"/>
        <w:ind w:left="1027" w:right="0" w:hanging="550"/>
        <w:jc w:val="left"/>
        <w:rPr>
          <w:sz w:val="24"/>
        </w:rPr>
      </w:pPr>
      <w:hyperlink w:history="true" w:anchor="_bookmark788">
        <w:r>
          <w:rPr>
            <w:color w:val="2E3092"/>
            <w:w w:val="90"/>
            <w:sz w:val="24"/>
          </w:rPr>
          <w:t>Hans</w:t>
        </w:r>
        <w:r>
          <w:rPr>
            <w:color w:val="2E3092"/>
            <w:spacing w:val="-24"/>
            <w:w w:val="90"/>
            <w:sz w:val="24"/>
          </w:rPr>
          <w:t> </w:t>
        </w:r>
        <w:r>
          <w:rPr>
            <w:color w:val="2E3092"/>
            <w:w w:val="90"/>
            <w:sz w:val="24"/>
          </w:rPr>
          <w:t>Bolza</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Würzburg,</w:t>
        </w:r>
        <w:r>
          <w:rPr>
            <w:color w:val="2E3092"/>
            <w:spacing w:val="-24"/>
            <w:w w:val="90"/>
            <w:sz w:val="24"/>
          </w:rPr>
          <w:t> </w:t>
        </w:r>
        <w:r>
          <w:rPr>
            <w:color w:val="2E3092"/>
            <w:w w:val="90"/>
            <w:sz w:val="24"/>
          </w:rPr>
          <w:t>29.</w:t>
        </w:r>
        <w:r>
          <w:rPr>
            <w:color w:val="2E3092"/>
            <w:spacing w:val="-24"/>
            <w:w w:val="90"/>
            <w:sz w:val="24"/>
          </w:rPr>
          <w:t> </w:t>
        </w:r>
        <w:r>
          <w:rPr>
            <w:color w:val="2E3092"/>
            <w:w w:val="90"/>
            <w:sz w:val="24"/>
          </w:rPr>
          <w:t>Oktober</w:t>
        </w:r>
        <w:r>
          <w:rPr>
            <w:color w:val="2E3092"/>
            <w:spacing w:val="-24"/>
            <w:w w:val="90"/>
            <w:sz w:val="24"/>
          </w:rPr>
          <w:t> </w:t>
        </w:r>
        <w:r>
          <w:rPr>
            <w:color w:val="2E3092"/>
            <w:w w:val="90"/>
            <w:sz w:val="24"/>
          </w:rPr>
          <w:t>1941</w:t>
        </w:r>
      </w:hyperlink>
      <w:r>
        <w:rPr>
          <w:rFonts w:ascii="Times New Roman" w:hAnsi="Times New Roman"/>
          <w:w w:val="90"/>
          <w:sz w:val="24"/>
        </w:rPr>
        <w:tab/>
      </w:r>
      <w:r>
        <w:rPr>
          <w:w w:val="95"/>
          <w:sz w:val="24"/>
        </w:rPr>
        <w:t>198</w:t>
      </w:r>
    </w:p>
    <w:p>
      <w:pPr>
        <w:pStyle w:val="ListParagraph"/>
        <w:numPr>
          <w:ilvl w:val="1"/>
          <w:numId w:val="3"/>
        </w:numPr>
        <w:tabs>
          <w:tab w:pos="1027" w:val="left" w:leader="none"/>
          <w:tab w:pos="1028" w:val="left" w:leader="none"/>
          <w:tab w:pos="7597" w:val="left" w:leader="dot"/>
        </w:tabs>
        <w:spacing w:line="290" w:lineRule="exact" w:before="0" w:after="0"/>
        <w:ind w:left="1027" w:right="0" w:hanging="550"/>
        <w:jc w:val="left"/>
        <w:rPr>
          <w:sz w:val="24"/>
        </w:rPr>
      </w:pPr>
      <w:hyperlink w:history="true" w:anchor="_bookmark791">
        <w:r>
          <w:rPr>
            <w:color w:val="2E3092"/>
            <w:w w:val="90"/>
            <w:sz w:val="24"/>
          </w:rPr>
          <w:t>Edgar</w:t>
        </w:r>
        <w:r>
          <w:rPr>
            <w:color w:val="2E3092"/>
            <w:spacing w:val="-29"/>
            <w:w w:val="90"/>
            <w:sz w:val="24"/>
          </w:rPr>
          <w:t> </w:t>
        </w:r>
        <w:r>
          <w:rPr>
            <w:color w:val="2E3092"/>
            <w:w w:val="90"/>
            <w:sz w:val="24"/>
          </w:rPr>
          <w:t>Hoover</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22.</w:t>
        </w:r>
        <w:r>
          <w:rPr>
            <w:color w:val="2E3092"/>
            <w:spacing w:val="-29"/>
            <w:w w:val="90"/>
            <w:sz w:val="24"/>
          </w:rPr>
          <w:t> </w:t>
        </w:r>
        <w:r>
          <w:rPr>
            <w:color w:val="2E3092"/>
            <w:w w:val="90"/>
            <w:sz w:val="24"/>
          </w:rPr>
          <w:t>November</w:t>
        </w:r>
        <w:r>
          <w:rPr>
            <w:color w:val="2E3092"/>
            <w:spacing w:val="-29"/>
            <w:w w:val="90"/>
            <w:sz w:val="24"/>
          </w:rPr>
          <w:t> </w:t>
        </w:r>
        <w:r>
          <w:rPr>
            <w:color w:val="2E3092"/>
            <w:w w:val="90"/>
            <w:sz w:val="24"/>
          </w:rPr>
          <w:t>1941</w:t>
        </w:r>
      </w:hyperlink>
      <w:r>
        <w:rPr>
          <w:rFonts w:ascii="Times New Roman" w:hAnsi="Times New Roman"/>
          <w:w w:val="90"/>
          <w:sz w:val="24"/>
        </w:rPr>
        <w:tab/>
      </w:r>
      <w:r>
        <w:rPr>
          <w:w w:val="95"/>
          <w:sz w:val="24"/>
        </w:rPr>
        <w:t>199</w:t>
      </w:r>
    </w:p>
    <w:p>
      <w:pPr>
        <w:pStyle w:val="ListParagraph"/>
        <w:numPr>
          <w:ilvl w:val="1"/>
          <w:numId w:val="3"/>
        </w:numPr>
        <w:tabs>
          <w:tab w:pos="1027" w:val="left" w:leader="none"/>
          <w:tab w:pos="1028" w:val="left" w:leader="none"/>
          <w:tab w:pos="7593" w:val="left" w:leader="dot"/>
        </w:tabs>
        <w:spacing w:line="290" w:lineRule="exact" w:before="0" w:after="0"/>
        <w:ind w:left="1027" w:right="0" w:hanging="550"/>
        <w:jc w:val="left"/>
        <w:rPr>
          <w:sz w:val="24"/>
        </w:rPr>
      </w:pPr>
      <w:hyperlink w:history="true" w:anchor="_bookmark793">
        <w:r>
          <w:rPr>
            <w:color w:val="2E3092"/>
            <w:w w:val="90"/>
            <w:sz w:val="24"/>
          </w:rPr>
          <w:t>Günter</w:t>
        </w:r>
        <w:r>
          <w:rPr>
            <w:color w:val="2E3092"/>
            <w:spacing w:val="-27"/>
            <w:w w:val="90"/>
            <w:sz w:val="24"/>
          </w:rPr>
          <w:t> </w:t>
        </w:r>
        <w:r>
          <w:rPr>
            <w:color w:val="2E3092"/>
            <w:w w:val="90"/>
            <w:sz w:val="24"/>
          </w:rPr>
          <w:t>Holz</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Freiburg,</w:t>
        </w:r>
        <w:r>
          <w:rPr>
            <w:color w:val="2E3092"/>
            <w:spacing w:val="-27"/>
            <w:w w:val="90"/>
            <w:sz w:val="24"/>
          </w:rPr>
          <w:t> </w:t>
        </w:r>
        <w:r>
          <w:rPr>
            <w:color w:val="2E3092"/>
            <w:w w:val="90"/>
            <w:sz w:val="24"/>
          </w:rPr>
          <w:t>3.</w:t>
        </w:r>
        <w:r>
          <w:rPr>
            <w:color w:val="2E3092"/>
            <w:spacing w:val="-27"/>
            <w:w w:val="90"/>
            <w:sz w:val="24"/>
          </w:rPr>
          <w:t> </w:t>
        </w:r>
        <w:r>
          <w:rPr>
            <w:color w:val="2E3092"/>
            <w:w w:val="90"/>
            <w:sz w:val="24"/>
          </w:rPr>
          <w:t>Dezember</w:t>
        </w:r>
        <w:r>
          <w:rPr>
            <w:color w:val="2E3092"/>
            <w:spacing w:val="-27"/>
            <w:w w:val="90"/>
            <w:sz w:val="24"/>
          </w:rPr>
          <w:t> </w:t>
        </w:r>
        <w:r>
          <w:rPr>
            <w:color w:val="2E3092"/>
            <w:w w:val="90"/>
            <w:sz w:val="24"/>
          </w:rPr>
          <w:t>1941</w:t>
        </w:r>
      </w:hyperlink>
      <w:r>
        <w:rPr>
          <w:rFonts w:ascii="Times New Roman" w:hAnsi="Times New Roman"/>
          <w:w w:val="90"/>
          <w:sz w:val="24"/>
        </w:rPr>
        <w:tab/>
      </w:r>
      <w:r>
        <w:rPr>
          <w:w w:val="95"/>
          <w:sz w:val="24"/>
        </w:rPr>
        <w:t>201</w:t>
      </w:r>
    </w:p>
    <w:p>
      <w:pPr>
        <w:pStyle w:val="ListParagraph"/>
        <w:numPr>
          <w:ilvl w:val="1"/>
          <w:numId w:val="3"/>
        </w:numPr>
        <w:tabs>
          <w:tab w:pos="1027" w:val="left" w:leader="none"/>
          <w:tab w:pos="1028" w:val="left" w:leader="none"/>
          <w:tab w:pos="7557" w:val="left" w:leader="dot"/>
        </w:tabs>
        <w:spacing w:line="290" w:lineRule="exact" w:before="0" w:after="0"/>
        <w:ind w:left="1027" w:right="0" w:hanging="550"/>
        <w:jc w:val="left"/>
        <w:rPr>
          <w:sz w:val="24"/>
        </w:rPr>
      </w:pPr>
      <w:hyperlink w:history="true" w:anchor="_bookmark797">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Freiburg,</w:t>
        </w:r>
        <w:r>
          <w:rPr>
            <w:color w:val="2E3092"/>
            <w:spacing w:val="-24"/>
            <w:w w:val="90"/>
            <w:sz w:val="24"/>
          </w:rPr>
          <w:t> </w:t>
        </w:r>
        <w:r>
          <w:rPr>
            <w:color w:val="2E3092"/>
            <w:w w:val="90"/>
            <w:sz w:val="24"/>
          </w:rPr>
          <w:t>3.</w:t>
        </w:r>
        <w:r>
          <w:rPr>
            <w:color w:val="2E3092"/>
            <w:spacing w:val="-24"/>
            <w:w w:val="90"/>
            <w:sz w:val="24"/>
          </w:rPr>
          <w:t> </w:t>
        </w:r>
        <w:r>
          <w:rPr>
            <w:color w:val="2E3092"/>
            <w:w w:val="90"/>
            <w:sz w:val="24"/>
          </w:rPr>
          <w:t>Januar</w:t>
        </w:r>
        <w:r>
          <w:rPr>
            <w:color w:val="2E3092"/>
            <w:spacing w:val="-24"/>
            <w:w w:val="90"/>
            <w:sz w:val="24"/>
          </w:rPr>
          <w:t> </w:t>
        </w:r>
        <w:r>
          <w:rPr>
            <w:color w:val="2E3092"/>
            <w:w w:val="90"/>
            <w:sz w:val="24"/>
          </w:rPr>
          <w:t>1942</w:t>
        </w:r>
      </w:hyperlink>
      <w:r>
        <w:rPr>
          <w:rFonts w:ascii="Times New Roman" w:hAnsi="Times New Roman"/>
          <w:w w:val="90"/>
          <w:sz w:val="24"/>
        </w:rPr>
        <w:tab/>
      </w:r>
      <w:r>
        <w:rPr>
          <w:w w:val="95"/>
          <w:sz w:val="24"/>
        </w:rPr>
        <w:t>202</w:t>
      </w:r>
    </w:p>
    <w:p>
      <w:pPr>
        <w:pStyle w:val="ListParagraph"/>
        <w:numPr>
          <w:ilvl w:val="1"/>
          <w:numId w:val="3"/>
        </w:numPr>
        <w:tabs>
          <w:tab w:pos="1028" w:val="left" w:leader="none"/>
          <w:tab w:pos="7557" w:val="left" w:leader="dot"/>
        </w:tabs>
        <w:spacing w:line="290" w:lineRule="exact" w:before="0" w:after="0"/>
        <w:ind w:left="1027" w:right="0" w:hanging="550"/>
        <w:jc w:val="left"/>
        <w:rPr>
          <w:sz w:val="24"/>
        </w:rPr>
      </w:pPr>
      <w:hyperlink w:history="true" w:anchor="_bookmark801">
        <w:r>
          <w:rPr>
            <w:color w:val="2E3092"/>
            <w:w w:val="95"/>
            <w:sz w:val="24"/>
          </w:rPr>
          <w:t>Robert</w:t>
        </w:r>
        <w:r>
          <w:rPr>
            <w:color w:val="2E3092"/>
            <w:spacing w:val="-41"/>
            <w:w w:val="95"/>
            <w:sz w:val="24"/>
          </w:rPr>
          <w:t> </w:t>
        </w:r>
        <w:r>
          <w:rPr>
            <w:color w:val="2E3092"/>
            <w:w w:val="95"/>
            <w:sz w:val="24"/>
          </w:rPr>
          <w:t>Bosch</w:t>
        </w:r>
        <w:r>
          <w:rPr>
            <w:color w:val="2E3092"/>
            <w:spacing w:val="-41"/>
            <w:w w:val="95"/>
            <w:sz w:val="24"/>
          </w:rPr>
          <w:t> </w:t>
        </w:r>
        <w:r>
          <w:rPr>
            <w:color w:val="2E3092"/>
            <w:w w:val="95"/>
            <w:sz w:val="24"/>
          </w:rPr>
          <w:t>an</w:t>
        </w:r>
        <w:r>
          <w:rPr>
            <w:color w:val="2E3092"/>
            <w:spacing w:val="-41"/>
            <w:w w:val="95"/>
            <w:sz w:val="24"/>
          </w:rPr>
          <w:t> </w:t>
        </w:r>
        <w:r>
          <w:rPr>
            <w:color w:val="2E3092"/>
            <w:w w:val="95"/>
            <w:sz w:val="24"/>
          </w:rPr>
          <w:t>Lösch.</w:t>
        </w:r>
        <w:r>
          <w:rPr>
            <w:color w:val="2E3092"/>
            <w:spacing w:val="-41"/>
            <w:w w:val="95"/>
            <w:sz w:val="24"/>
          </w:rPr>
          <w:t> </w:t>
        </w:r>
        <w:r>
          <w:rPr>
            <w:color w:val="2E3092"/>
            <w:w w:val="95"/>
            <w:sz w:val="24"/>
          </w:rPr>
          <w:t>Stuttgart,</w:t>
        </w:r>
        <w:r>
          <w:rPr>
            <w:color w:val="2E3092"/>
            <w:spacing w:val="-41"/>
            <w:w w:val="95"/>
            <w:sz w:val="24"/>
          </w:rPr>
          <w:t> </w:t>
        </w:r>
        <w:r>
          <w:rPr>
            <w:color w:val="2E3092"/>
            <w:w w:val="95"/>
            <w:sz w:val="24"/>
          </w:rPr>
          <w:t>29.</w:t>
        </w:r>
        <w:r>
          <w:rPr>
            <w:color w:val="2E3092"/>
            <w:spacing w:val="-41"/>
            <w:w w:val="95"/>
            <w:sz w:val="24"/>
          </w:rPr>
          <w:t> </w:t>
        </w:r>
        <w:r>
          <w:rPr>
            <w:color w:val="2E3092"/>
            <w:w w:val="95"/>
            <w:sz w:val="24"/>
          </w:rPr>
          <w:t>Januar</w:t>
        </w:r>
        <w:r>
          <w:rPr>
            <w:color w:val="2E3092"/>
            <w:spacing w:val="-41"/>
            <w:w w:val="95"/>
            <w:sz w:val="24"/>
          </w:rPr>
          <w:t> </w:t>
        </w:r>
        <w:r>
          <w:rPr>
            <w:color w:val="2E3092"/>
            <w:w w:val="95"/>
            <w:sz w:val="24"/>
          </w:rPr>
          <w:t>1942</w:t>
        </w:r>
      </w:hyperlink>
      <w:r>
        <w:rPr>
          <w:rFonts w:ascii="Times New Roman" w:hAnsi="Times New Roman"/>
          <w:w w:val="95"/>
          <w:sz w:val="24"/>
        </w:rPr>
        <w:tab/>
      </w:r>
      <w:r>
        <w:rPr>
          <w:sz w:val="24"/>
        </w:rPr>
        <w:t>202</w:t>
      </w:r>
    </w:p>
    <w:p>
      <w:pPr>
        <w:pStyle w:val="ListParagraph"/>
        <w:numPr>
          <w:ilvl w:val="1"/>
          <w:numId w:val="3"/>
        </w:numPr>
        <w:tabs>
          <w:tab w:pos="1027" w:val="left" w:leader="none"/>
          <w:tab w:pos="1028" w:val="left" w:leader="none"/>
          <w:tab w:pos="7574" w:val="left" w:leader="dot"/>
        </w:tabs>
        <w:spacing w:line="290" w:lineRule="exact" w:before="0" w:after="0"/>
        <w:ind w:left="1027" w:right="0" w:hanging="550"/>
        <w:jc w:val="left"/>
        <w:rPr>
          <w:sz w:val="24"/>
        </w:rPr>
      </w:pPr>
      <w:hyperlink w:history="true" w:anchor="_bookmark805">
        <w:r>
          <w:rPr>
            <w:color w:val="2E3092"/>
            <w:w w:val="95"/>
            <w:sz w:val="24"/>
          </w:rPr>
          <w:t>Lösch</w:t>
        </w:r>
        <w:r>
          <w:rPr>
            <w:color w:val="2E3092"/>
            <w:spacing w:val="-41"/>
            <w:w w:val="95"/>
            <w:sz w:val="24"/>
          </w:rPr>
          <w:t> </w:t>
        </w:r>
        <w:r>
          <w:rPr>
            <w:color w:val="2E3092"/>
            <w:w w:val="95"/>
            <w:sz w:val="24"/>
          </w:rPr>
          <w:t>an</w:t>
        </w:r>
        <w:r>
          <w:rPr>
            <w:color w:val="2E3092"/>
            <w:spacing w:val="-41"/>
            <w:w w:val="95"/>
            <w:sz w:val="24"/>
          </w:rPr>
          <w:t> </w:t>
        </w:r>
        <w:r>
          <w:rPr>
            <w:color w:val="2E3092"/>
            <w:w w:val="95"/>
            <w:sz w:val="24"/>
          </w:rPr>
          <w:t>Robert</w:t>
        </w:r>
        <w:r>
          <w:rPr>
            <w:color w:val="2E3092"/>
            <w:spacing w:val="-41"/>
            <w:w w:val="95"/>
            <w:sz w:val="24"/>
          </w:rPr>
          <w:t> </w:t>
        </w:r>
        <w:r>
          <w:rPr>
            <w:color w:val="2E3092"/>
            <w:w w:val="95"/>
            <w:sz w:val="24"/>
          </w:rPr>
          <w:t>Bosch.</w:t>
        </w:r>
        <w:r>
          <w:rPr>
            <w:color w:val="2E3092"/>
            <w:spacing w:val="-41"/>
            <w:w w:val="95"/>
            <w:sz w:val="24"/>
          </w:rPr>
          <w:t> </w:t>
        </w:r>
        <w:r>
          <w:rPr>
            <w:color w:val="2E3092"/>
            <w:w w:val="95"/>
            <w:sz w:val="24"/>
          </w:rPr>
          <w:t>Kiel,</w:t>
        </w:r>
        <w:r>
          <w:rPr>
            <w:color w:val="2E3092"/>
            <w:spacing w:val="-41"/>
            <w:w w:val="95"/>
            <w:sz w:val="24"/>
          </w:rPr>
          <w:t> </w:t>
        </w:r>
        <w:r>
          <w:rPr>
            <w:color w:val="2E3092"/>
            <w:w w:val="95"/>
            <w:sz w:val="24"/>
          </w:rPr>
          <w:t>Februar</w:t>
        </w:r>
        <w:r>
          <w:rPr>
            <w:color w:val="2E3092"/>
            <w:spacing w:val="-41"/>
            <w:w w:val="95"/>
            <w:sz w:val="24"/>
          </w:rPr>
          <w:t> </w:t>
        </w:r>
        <w:r>
          <w:rPr>
            <w:color w:val="2E3092"/>
            <w:w w:val="95"/>
            <w:sz w:val="24"/>
          </w:rPr>
          <w:t>1942</w:t>
        </w:r>
      </w:hyperlink>
      <w:r>
        <w:rPr>
          <w:rFonts w:ascii="Times New Roman" w:hAnsi="Times New Roman"/>
          <w:w w:val="95"/>
          <w:sz w:val="24"/>
        </w:rPr>
        <w:tab/>
      </w:r>
      <w:r>
        <w:rPr>
          <w:w w:val="95"/>
          <w:sz w:val="24"/>
        </w:rPr>
        <w:t>203</w:t>
      </w:r>
    </w:p>
    <w:p>
      <w:pPr>
        <w:pStyle w:val="ListParagraph"/>
        <w:numPr>
          <w:ilvl w:val="1"/>
          <w:numId w:val="3"/>
        </w:numPr>
        <w:tabs>
          <w:tab w:pos="1027" w:val="left" w:leader="none"/>
          <w:tab w:pos="1028" w:val="left" w:leader="none"/>
          <w:tab w:pos="7574" w:val="left" w:leader="dot"/>
        </w:tabs>
        <w:spacing w:line="290" w:lineRule="exact" w:before="0" w:after="0"/>
        <w:ind w:left="1027" w:right="0" w:hanging="550"/>
        <w:jc w:val="left"/>
        <w:rPr>
          <w:sz w:val="24"/>
        </w:rPr>
      </w:pPr>
      <w:hyperlink w:history="true" w:anchor="_bookmark806">
        <w:r>
          <w:rPr>
            <w:color w:val="2E3092"/>
            <w:spacing w:val="-4"/>
            <w:w w:val="90"/>
            <w:sz w:val="24"/>
          </w:rPr>
          <w:t>Walter</w:t>
        </w:r>
        <w:r>
          <w:rPr>
            <w:color w:val="2E3092"/>
            <w:spacing w:val="-25"/>
            <w:w w:val="90"/>
            <w:sz w:val="24"/>
          </w:rPr>
          <w:t> </w:t>
        </w:r>
        <w:r>
          <w:rPr>
            <w:color w:val="2E3092"/>
            <w:w w:val="90"/>
            <w:sz w:val="24"/>
          </w:rPr>
          <w:t>Christaller</w:t>
        </w:r>
        <w:r>
          <w:rPr>
            <w:color w:val="2E3092"/>
            <w:spacing w:val="-25"/>
            <w:w w:val="90"/>
            <w:sz w:val="24"/>
          </w:rPr>
          <w:t> </w:t>
        </w:r>
        <w:r>
          <w:rPr>
            <w:color w:val="2E3092"/>
            <w:w w:val="90"/>
            <w:sz w:val="24"/>
          </w:rPr>
          <w:t>an</w:t>
        </w:r>
        <w:r>
          <w:rPr>
            <w:color w:val="2E3092"/>
            <w:spacing w:val="-25"/>
            <w:w w:val="90"/>
            <w:sz w:val="24"/>
          </w:rPr>
          <w:t> </w:t>
        </w:r>
        <w:r>
          <w:rPr>
            <w:color w:val="2E3092"/>
            <w:w w:val="90"/>
            <w:sz w:val="24"/>
          </w:rPr>
          <w:t>Lösch.</w:t>
        </w:r>
        <w:r>
          <w:rPr>
            <w:color w:val="2E3092"/>
            <w:spacing w:val="-25"/>
            <w:w w:val="90"/>
            <w:sz w:val="24"/>
          </w:rPr>
          <w:t> </w:t>
        </w:r>
        <w:r>
          <w:rPr>
            <w:color w:val="2E3092"/>
            <w:w w:val="90"/>
            <w:sz w:val="24"/>
          </w:rPr>
          <w:t>Straßburg,</w:t>
        </w:r>
        <w:r>
          <w:rPr>
            <w:color w:val="2E3092"/>
            <w:spacing w:val="-25"/>
            <w:w w:val="90"/>
            <w:sz w:val="24"/>
          </w:rPr>
          <w:t> </w:t>
        </w:r>
        <w:r>
          <w:rPr>
            <w:color w:val="2E3092"/>
            <w:w w:val="90"/>
            <w:sz w:val="24"/>
          </w:rPr>
          <w:t>24.</w:t>
        </w:r>
        <w:r>
          <w:rPr>
            <w:color w:val="2E3092"/>
            <w:spacing w:val="-25"/>
            <w:w w:val="90"/>
            <w:sz w:val="24"/>
          </w:rPr>
          <w:t> </w:t>
        </w:r>
        <w:r>
          <w:rPr>
            <w:color w:val="2E3092"/>
            <w:w w:val="90"/>
            <w:sz w:val="24"/>
          </w:rPr>
          <w:t>Februar</w:t>
        </w:r>
        <w:r>
          <w:rPr>
            <w:color w:val="2E3092"/>
            <w:spacing w:val="-25"/>
            <w:w w:val="90"/>
            <w:sz w:val="24"/>
          </w:rPr>
          <w:t> </w:t>
        </w:r>
        <w:r>
          <w:rPr>
            <w:color w:val="2E3092"/>
            <w:w w:val="90"/>
            <w:sz w:val="24"/>
          </w:rPr>
          <w:t>1942</w:t>
        </w:r>
      </w:hyperlink>
      <w:r>
        <w:rPr>
          <w:rFonts w:ascii="Times New Roman" w:hAnsi="Times New Roman"/>
          <w:w w:val="90"/>
          <w:sz w:val="24"/>
        </w:rPr>
        <w:tab/>
      </w:r>
      <w:r>
        <w:rPr>
          <w:w w:val="95"/>
          <w:sz w:val="24"/>
        </w:rPr>
        <w:t>203</w:t>
      </w:r>
    </w:p>
    <w:p>
      <w:pPr>
        <w:pStyle w:val="ListParagraph"/>
        <w:numPr>
          <w:ilvl w:val="1"/>
          <w:numId w:val="3"/>
        </w:numPr>
        <w:tabs>
          <w:tab w:pos="1027" w:val="left" w:leader="none"/>
          <w:tab w:pos="1028" w:val="left" w:leader="none"/>
          <w:tab w:pos="7545" w:val="left" w:leader="dot"/>
        </w:tabs>
        <w:spacing w:line="307" w:lineRule="exact" w:before="0" w:after="0"/>
        <w:ind w:left="1027" w:right="0" w:hanging="550"/>
        <w:jc w:val="left"/>
        <w:rPr>
          <w:sz w:val="24"/>
        </w:rPr>
      </w:pPr>
      <w:hyperlink w:history="true" w:anchor="_bookmark809">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Freiburg,</w:t>
        </w:r>
        <w:r>
          <w:rPr>
            <w:color w:val="2E3092"/>
            <w:spacing w:val="-24"/>
            <w:w w:val="90"/>
            <w:sz w:val="24"/>
          </w:rPr>
          <w:t> </w:t>
        </w:r>
        <w:r>
          <w:rPr>
            <w:color w:val="2E3092"/>
            <w:w w:val="90"/>
            <w:sz w:val="24"/>
          </w:rPr>
          <w:t>28.</w:t>
        </w:r>
        <w:r>
          <w:rPr>
            <w:color w:val="2E3092"/>
            <w:spacing w:val="-24"/>
            <w:w w:val="90"/>
            <w:sz w:val="24"/>
          </w:rPr>
          <w:t> </w:t>
        </w:r>
        <w:r>
          <w:rPr>
            <w:color w:val="2E3092"/>
            <w:w w:val="90"/>
            <w:sz w:val="24"/>
          </w:rPr>
          <w:t>Februar</w:t>
        </w:r>
        <w:r>
          <w:rPr>
            <w:color w:val="2E3092"/>
            <w:spacing w:val="-24"/>
            <w:w w:val="90"/>
            <w:sz w:val="24"/>
          </w:rPr>
          <w:t> </w:t>
        </w:r>
        <w:r>
          <w:rPr>
            <w:color w:val="2E3092"/>
            <w:w w:val="90"/>
            <w:sz w:val="24"/>
          </w:rPr>
          <w:t>1942</w:t>
        </w:r>
      </w:hyperlink>
      <w:r>
        <w:rPr>
          <w:rFonts w:ascii="Times New Roman" w:hAnsi="Times New Roman"/>
          <w:w w:val="90"/>
          <w:sz w:val="24"/>
        </w:rPr>
        <w:tab/>
      </w:r>
      <w:r>
        <w:rPr>
          <w:w w:val="95"/>
          <w:sz w:val="24"/>
        </w:rPr>
        <w:t>204</w:t>
      </w:r>
    </w:p>
    <w:p>
      <w:pPr>
        <w:spacing w:after="0" w:line="307" w:lineRule="exact"/>
        <w:jc w:val="left"/>
        <w:rPr>
          <w:sz w:val="24"/>
        </w:rPr>
        <w:sectPr>
          <w:pgSz w:w="12240" w:h="15840"/>
          <w:pgMar w:top="1500" w:bottom="280" w:left="1660" w:right="480"/>
        </w:sectPr>
      </w:pPr>
    </w:p>
    <w:p>
      <w:pPr>
        <w:pStyle w:val="BodyText"/>
        <w:tabs>
          <w:tab w:pos="7382" w:val="left" w:leader="none"/>
        </w:tabs>
        <w:spacing w:before="288"/>
        <w:ind w:left="103"/>
      </w:pPr>
      <w:r>
        <w:rPr/>
        <w:t>viii</w:t>
        <w:tab/>
      </w:r>
      <w:r>
        <w:rPr>
          <w:w w:val="95"/>
        </w:rPr>
        <w:t>INHALTSVERZEICHNIS</w:t>
      </w:r>
    </w:p>
    <w:p>
      <w:pPr>
        <w:pStyle w:val="ListParagraph"/>
        <w:numPr>
          <w:ilvl w:val="1"/>
          <w:numId w:val="3"/>
        </w:numPr>
        <w:tabs>
          <w:tab w:pos="3104" w:val="left" w:leader="none"/>
          <w:tab w:pos="9653" w:val="left" w:leader="dot"/>
        </w:tabs>
        <w:spacing w:line="307" w:lineRule="exact" w:before="397" w:after="0"/>
        <w:ind w:left="3103" w:right="0" w:hanging="549"/>
        <w:jc w:val="left"/>
        <w:rPr>
          <w:sz w:val="24"/>
        </w:rPr>
      </w:pPr>
      <w:hyperlink w:history="true" w:anchor="_bookmark813">
        <w:r>
          <w:rPr>
            <w:color w:val="2E3092"/>
            <w:spacing w:val="-4"/>
            <w:w w:val="90"/>
            <w:sz w:val="24"/>
          </w:rPr>
          <w:t>Walter</w:t>
        </w:r>
        <w:r>
          <w:rPr>
            <w:color w:val="2E3092"/>
            <w:spacing w:val="-29"/>
            <w:w w:val="90"/>
            <w:sz w:val="24"/>
          </w:rPr>
          <w:t> </w:t>
        </w:r>
        <w:r>
          <w:rPr>
            <w:color w:val="2E3092"/>
            <w:w w:val="90"/>
            <w:sz w:val="24"/>
          </w:rPr>
          <w:t>Eucken</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(Fragment).</w:t>
        </w:r>
        <w:r>
          <w:rPr>
            <w:color w:val="2E3092"/>
            <w:spacing w:val="-29"/>
            <w:w w:val="90"/>
            <w:sz w:val="24"/>
          </w:rPr>
          <w:t> </w:t>
        </w:r>
        <w:r>
          <w:rPr>
            <w:color w:val="2E3092"/>
            <w:w w:val="90"/>
            <w:sz w:val="24"/>
          </w:rPr>
          <w:t>Freiburg,</w:t>
        </w:r>
        <w:r>
          <w:rPr>
            <w:color w:val="2E3092"/>
            <w:spacing w:val="-29"/>
            <w:w w:val="90"/>
            <w:sz w:val="24"/>
          </w:rPr>
          <w:t> </w:t>
        </w:r>
        <w:r>
          <w:rPr>
            <w:color w:val="2E3092"/>
            <w:w w:val="90"/>
            <w:sz w:val="24"/>
          </w:rPr>
          <w:t>13.</w:t>
        </w:r>
        <w:r>
          <w:rPr>
            <w:color w:val="2E3092"/>
            <w:spacing w:val="-29"/>
            <w:w w:val="90"/>
            <w:sz w:val="24"/>
          </w:rPr>
          <w:t> </w:t>
        </w:r>
        <w:r>
          <w:rPr>
            <w:color w:val="2E3092"/>
            <w:w w:val="90"/>
            <w:sz w:val="24"/>
          </w:rPr>
          <w:t>April</w:t>
        </w:r>
        <w:r>
          <w:rPr>
            <w:color w:val="2E3092"/>
            <w:spacing w:val="-29"/>
            <w:w w:val="90"/>
            <w:sz w:val="24"/>
          </w:rPr>
          <w:t> </w:t>
        </w:r>
        <w:r>
          <w:rPr>
            <w:color w:val="2E3092"/>
            <w:w w:val="90"/>
            <w:sz w:val="24"/>
          </w:rPr>
          <w:t>1942</w:t>
        </w:r>
      </w:hyperlink>
      <w:r>
        <w:rPr>
          <w:rFonts w:ascii="Times New Roman" w:hAnsi="Times New Roman"/>
          <w:w w:val="90"/>
          <w:sz w:val="24"/>
        </w:rPr>
        <w:tab/>
      </w:r>
      <w:r>
        <w:rPr>
          <w:w w:val="95"/>
          <w:sz w:val="24"/>
        </w:rPr>
        <w:t>205</w:t>
      </w:r>
    </w:p>
    <w:p>
      <w:pPr>
        <w:pStyle w:val="ListParagraph"/>
        <w:numPr>
          <w:ilvl w:val="1"/>
          <w:numId w:val="3"/>
        </w:numPr>
        <w:tabs>
          <w:tab w:pos="3103" w:val="left" w:leader="none"/>
          <w:tab w:pos="3104" w:val="left" w:leader="none"/>
          <w:tab w:pos="9622" w:val="left" w:leader="dot"/>
        </w:tabs>
        <w:spacing w:line="290" w:lineRule="exact" w:before="0" w:after="0"/>
        <w:ind w:left="3103" w:right="0" w:hanging="549"/>
        <w:jc w:val="left"/>
        <w:rPr>
          <w:sz w:val="24"/>
        </w:rPr>
      </w:pPr>
      <w:hyperlink w:history="true" w:anchor="_bookmark818">
        <w:r>
          <w:rPr>
            <w:color w:val="2E3092"/>
            <w:w w:val="90"/>
            <w:sz w:val="24"/>
          </w:rPr>
          <w:t>Lösch</w:t>
        </w:r>
        <w:r>
          <w:rPr>
            <w:color w:val="2E3092"/>
            <w:spacing w:val="-22"/>
            <w:w w:val="90"/>
            <w:sz w:val="24"/>
          </w:rPr>
          <w:t> </w:t>
        </w:r>
        <w:r>
          <w:rPr>
            <w:color w:val="2E3092"/>
            <w:w w:val="90"/>
            <w:sz w:val="24"/>
          </w:rPr>
          <w:t>an</w:t>
        </w:r>
        <w:r>
          <w:rPr>
            <w:color w:val="2E3092"/>
            <w:spacing w:val="-22"/>
            <w:w w:val="90"/>
            <w:sz w:val="24"/>
          </w:rPr>
          <w:t> </w:t>
        </w:r>
        <w:r>
          <w:rPr>
            <w:color w:val="2E3092"/>
            <w:spacing w:val="-4"/>
            <w:w w:val="90"/>
            <w:sz w:val="24"/>
          </w:rPr>
          <w:t>Walter</w:t>
        </w:r>
        <w:r>
          <w:rPr>
            <w:color w:val="2E3092"/>
            <w:spacing w:val="-22"/>
            <w:w w:val="90"/>
            <w:sz w:val="24"/>
          </w:rPr>
          <w:t> </w:t>
        </w:r>
        <w:r>
          <w:rPr>
            <w:color w:val="2E3092"/>
            <w:w w:val="90"/>
            <w:sz w:val="24"/>
          </w:rPr>
          <w:t>Eucken.</w:t>
        </w:r>
        <w:r>
          <w:rPr>
            <w:color w:val="2E3092"/>
            <w:spacing w:val="-22"/>
            <w:w w:val="90"/>
            <w:sz w:val="24"/>
          </w:rPr>
          <w:t> </w:t>
        </w:r>
        <w:r>
          <w:rPr>
            <w:color w:val="2E3092"/>
            <w:w w:val="90"/>
            <w:sz w:val="24"/>
          </w:rPr>
          <w:t>Kiel,</w:t>
        </w:r>
        <w:r>
          <w:rPr>
            <w:color w:val="2E3092"/>
            <w:spacing w:val="-22"/>
            <w:w w:val="90"/>
            <w:sz w:val="24"/>
          </w:rPr>
          <w:t> </w:t>
        </w:r>
        <w:r>
          <w:rPr>
            <w:color w:val="2E3092"/>
            <w:w w:val="90"/>
            <w:sz w:val="24"/>
          </w:rPr>
          <w:t>25.</w:t>
        </w:r>
        <w:r>
          <w:rPr>
            <w:color w:val="2E3092"/>
            <w:spacing w:val="-22"/>
            <w:w w:val="90"/>
            <w:sz w:val="24"/>
          </w:rPr>
          <w:t> </w:t>
        </w:r>
        <w:r>
          <w:rPr>
            <w:color w:val="2E3092"/>
            <w:w w:val="90"/>
            <w:sz w:val="24"/>
          </w:rPr>
          <w:t>April</w:t>
        </w:r>
        <w:r>
          <w:rPr>
            <w:color w:val="2E3092"/>
            <w:spacing w:val="-22"/>
            <w:w w:val="90"/>
            <w:sz w:val="24"/>
          </w:rPr>
          <w:t> </w:t>
        </w:r>
        <w:r>
          <w:rPr>
            <w:color w:val="2E3092"/>
            <w:w w:val="90"/>
            <w:sz w:val="24"/>
          </w:rPr>
          <w:t>1942</w:t>
        </w:r>
      </w:hyperlink>
      <w:r>
        <w:rPr>
          <w:rFonts w:ascii="Times New Roman" w:hAnsi="Times New Roman"/>
          <w:w w:val="90"/>
          <w:sz w:val="24"/>
        </w:rPr>
        <w:tab/>
      </w:r>
      <w:r>
        <w:rPr>
          <w:sz w:val="24"/>
        </w:rPr>
        <w:t>206</w:t>
      </w:r>
    </w:p>
    <w:p>
      <w:pPr>
        <w:pStyle w:val="ListParagraph"/>
        <w:numPr>
          <w:ilvl w:val="1"/>
          <w:numId w:val="3"/>
        </w:numPr>
        <w:tabs>
          <w:tab w:pos="3104" w:val="left" w:leader="none"/>
          <w:tab w:pos="9631" w:val="left" w:leader="dot"/>
        </w:tabs>
        <w:spacing w:line="290" w:lineRule="exact" w:before="0" w:after="0"/>
        <w:ind w:left="3103" w:right="0" w:hanging="549"/>
        <w:jc w:val="left"/>
        <w:rPr>
          <w:sz w:val="24"/>
        </w:rPr>
      </w:pPr>
      <w:hyperlink w:history="true" w:anchor="_bookmark827">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Freiburg,</w:t>
        </w:r>
        <w:r>
          <w:rPr>
            <w:color w:val="2E3092"/>
            <w:spacing w:val="-24"/>
            <w:w w:val="90"/>
            <w:sz w:val="24"/>
          </w:rPr>
          <w:t> </w:t>
        </w:r>
        <w:r>
          <w:rPr>
            <w:color w:val="2E3092"/>
            <w:w w:val="90"/>
            <w:sz w:val="24"/>
          </w:rPr>
          <w:t>14.</w:t>
        </w:r>
        <w:r>
          <w:rPr>
            <w:color w:val="2E3092"/>
            <w:spacing w:val="-24"/>
            <w:w w:val="90"/>
            <w:sz w:val="24"/>
          </w:rPr>
          <w:t> </w:t>
        </w:r>
        <w:r>
          <w:rPr>
            <w:color w:val="2E3092"/>
            <w:w w:val="90"/>
            <w:sz w:val="24"/>
          </w:rPr>
          <w:t>Mai</w:t>
        </w:r>
        <w:r>
          <w:rPr>
            <w:color w:val="2E3092"/>
            <w:spacing w:val="-24"/>
            <w:w w:val="90"/>
            <w:sz w:val="24"/>
          </w:rPr>
          <w:t> </w:t>
        </w:r>
        <w:r>
          <w:rPr>
            <w:color w:val="2E3092"/>
            <w:w w:val="90"/>
            <w:sz w:val="24"/>
          </w:rPr>
          <w:t>1942</w:t>
        </w:r>
      </w:hyperlink>
      <w:r>
        <w:rPr>
          <w:rFonts w:ascii="Times New Roman" w:hAnsi="Times New Roman"/>
          <w:w w:val="90"/>
          <w:sz w:val="24"/>
        </w:rPr>
        <w:tab/>
      </w:r>
      <w:r>
        <w:rPr>
          <w:w w:val="95"/>
          <w:sz w:val="24"/>
        </w:rPr>
        <w:t>208</w:t>
      </w:r>
    </w:p>
    <w:p>
      <w:pPr>
        <w:pStyle w:val="ListParagraph"/>
        <w:numPr>
          <w:ilvl w:val="1"/>
          <w:numId w:val="3"/>
        </w:numPr>
        <w:tabs>
          <w:tab w:pos="3103" w:val="left" w:leader="none"/>
          <w:tab w:pos="3104" w:val="left" w:leader="none"/>
        </w:tabs>
        <w:spacing w:line="290" w:lineRule="exact" w:before="0" w:after="0"/>
        <w:ind w:left="3103" w:right="0" w:hanging="549"/>
        <w:jc w:val="left"/>
        <w:rPr>
          <w:sz w:val="24"/>
        </w:rPr>
      </w:pPr>
      <w:hyperlink w:history="true" w:anchor="_bookmark832">
        <w:r>
          <w:rPr>
            <w:color w:val="2E3092"/>
            <w:w w:val="90"/>
            <w:sz w:val="24"/>
          </w:rPr>
          <w:t>Gerhard</w:t>
        </w:r>
        <w:r>
          <w:rPr>
            <w:color w:val="2E3092"/>
            <w:spacing w:val="-21"/>
            <w:w w:val="90"/>
            <w:sz w:val="24"/>
          </w:rPr>
          <w:t> </w:t>
        </w:r>
        <w:r>
          <w:rPr>
            <w:color w:val="2E3092"/>
            <w:w w:val="90"/>
            <w:sz w:val="24"/>
          </w:rPr>
          <w:t>Albrecht</w:t>
        </w:r>
        <w:r>
          <w:rPr>
            <w:color w:val="2E3092"/>
            <w:spacing w:val="-21"/>
            <w:w w:val="90"/>
            <w:sz w:val="24"/>
          </w:rPr>
          <w:t> </w:t>
        </w:r>
        <w:r>
          <w:rPr>
            <w:color w:val="2E3092"/>
            <w:w w:val="90"/>
            <w:sz w:val="24"/>
          </w:rPr>
          <w:t>an</w:t>
        </w:r>
        <w:r>
          <w:rPr>
            <w:color w:val="2E3092"/>
            <w:spacing w:val="-21"/>
            <w:w w:val="90"/>
            <w:sz w:val="24"/>
          </w:rPr>
          <w:t> </w:t>
        </w:r>
        <w:r>
          <w:rPr>
            <w:color w:val="2E3092"/>
            <w:w w:val="90"/>
            <w:sz w:val="24"/>
          </w:rPr>
          <w:t>Constantin</w:t>
        </w:r>
        <w:r>
          <w:rPr>
            <w:color w:val="2E3092"/>
            <w:spacing w:val="-21"/>
            <w:w w:val="90"/>
            <w:sz w:val="24"/>
          </w:rPr>
          <w:t> </w:t>
        </w:r>
        <w:r>
          <w:rPr>
            <w:color w:val="2E3092"/>
            <w:w w:val="90"/>
            <w:sz w:val="24"/>
          </w:rPr>
          <w:t>von</w:t>
        </w:r>
        <w:r>
          <w:rPr>
            <w:color w:val="2E3092"/>
            <w:spacing w:val="-21"/>
            <w:w w:val="90"/>
            <w:sz w:val="24"/>
          </w:rPr>
          <w:t> </w:t>
        </w:r>
        <w:r>
          <w:rPr>
            <w:color w:val="2E3092"/>
            <w:w w:val="90"/>
            <w:sz w:val="24"/>
          </w:rPr>
          <w:t>Dietze.</w:t>
        </w:r>
        <w:r>
          <w:rPr>
            <w:color w:val="2E3092"/>
            <w:spacing w:val="-21"/>
            <w:w w:val="90"/>
            <w:sz w:val="24"/>
          </w:rPr>
          <w:t> </w:t>
        </w:r>
        <w:r>
          <w:rPr>
            <w:color w:val="2E3092"/>
            <w:w w:val="90"/>
            <w:sz w:val="24"/>
          </w:rPr>
          <w:t>Marburg,</w:t>
        </w:r>
        <w:r>
          <w:rPr>
            <w:color w:val="2E3092"/>
            <w:spacing w:val="-21"/>
            <w:w w:val="90"/>
            <w:sz w:val="24"/>
          </w:rPr>
          <w:t> </w:t>
        </w:r>
        <w:r>
          <w:rPr>
            <w:color w:val="2E3092"/>
            <w:w w:val="90"/>
            <w:sz w:val="24"/>
          </w:rPr>
          <w:t>17.</w:t>
        </w:r>
        <w:r>
          <w:rPr>
            <w:color w:val="2E3092"/>
            <w:spacing w:val="-21"/>
            <w:w w:val="90"/>
            <w:sz w:val="24"/>
          </w:rPr>
          <w:t> </w:t>
        </w:r>
        <w:r>
          <w:rPr>
            <w:color w:val="2E3092"/>
            <w:w w:val="90"/>
            <w:sz w:val="24"/>
          </w:rPr>
          <w:t>Mai</w:t>
        </w:r>
        <w:r>
          <w:rPr>
            <w:color w:val="2E3092"/>
            <w:spacing w:val="-21"/>
            <w:w w:val="90"/>
            <w:sz w:val="24"/>
          </w:rPr>
          <w:t> </w:t>
        </w:r>
        <w:r>
          <w:rPr>
            <w:color w:val="2E3092"/>
            <w:w w:val="90"/>
            <w:sz w:val="24"/>
          </w:rPr>
          <w:t>1942</w:t>
        </w:r>
      </w:hyperlink>
      <w:r>
        <w:rPr>
          <w:color w:val="2E3092"/>
          <w:w w:val="90"/>
          <w:sz w:val="24"/>
        </w:rPr>
        <w:t> </w:t>
      </w:r>
      <w:r>
        <w:rPr>
          <w:color w:val="2E3092"/>
          <w:spacing w:val="8"/>
          <w:w w:val="90"/>
          <w:sz w:val="24"/>
        </w:rPr>
        <w:t> </w:t>
      </w:r>
      <w:r>
        <w:rPr>
          <w:w w:val="90"/>
          <w:sz w:val="24"/>
        </w:rPr>
        <w:t>. </w:t>
      </w:r>
      <w:r>
        <w:rPr>
          <w:spacing w:val="7"/>
          <w:w w:val="90"/>
          <w:sz w:val="24"/>
        </w:rPr>
        <w:t> </w:t>
      </w:r>
      <w:r>
        <w:rPr>
          <w:w w:val="90"/>
          <w:sz w:val="24"/>
        </w:rPr>
        <w:t>209</w:t>
      </w:r>
    </w:p>
    <w:p>
      <w:pPr>
        <w:pStyle w:val="ListParagraph"/>
        <w:numPr>
          <w:ilvl w:val="1"/>
          <w:numId w:val="3"/>
        </w:numPr>
        <w:tabs>
          <w:tab w:pos="3103" w:val="left" w:leader="none"/>
          <w:tab w:pos="3104" w:val="left" w:leader="none"/>
          <w:tab w:pos="9722" w:val="left" w:leader="none"/>
        </w:tabs>
        <w:spacing w:line="290" w:lineRule="exact" w:before="0" w:after="0"/>
        <w:ind w:left="3103" w:right="0" w:hanging="549"/>
        <w:jc w:val="left"/>
        <w:rPr>
          <w:sz w:val="24"/>
        </w:rPr>
      </w:pPr>
      <w:hyperlink w:history="true" w:anchor="_bookmark842">
        <w:r>
          <w:rPr>
            <w:color w:val="2E3092"/>
            <w:w w:val="90"/>
            <w:sz w:val="24"/>
          </w:rPr>
          <w:t>Constantin</w:t>
        </w:r>
        <w:r>
          <w:rPr>
            <w:color w:val="2E3092"/>
            <w:spacing w:val="-20"/>
            <w:w w:val="90"/>
            <w:sz w:val="24"/>
          </w:rPr>
          <w:t> </w:t>
        </w:r>
        <w:r>
          <w:rPr>
            <w:color w:val="2E3092"/>
            <w:w w:val="90"/>
            <w:sz w:val="24"/>
          </w:rPr>
          <w:t>von</w:t>
        </w:r>
        <w:r>
          <w:rPr>
            <w:color w:val="2E3092"/>
            <w:spacing w:val="-20"/>
            <w:w w:val="90"/>
            <w:sz w:val="24"/>
          </w:rPr>
          <w:t> </w:t>
        </w:r>
        <w:r>
          <w:rPr>
            <w:color w:val="2E3092"/>
            <w:w w:val="90"/>
            <w:sz w:val="24"/>
          </w:rPr>
          <w:t>Dietze</w:t>
        </w:r>
        <w:r>
          <w:rPr>
            <w:color w:val="2E3092"/>
            <w:spacing w:val="-20"/>
            <w:w w:val="90"/>
            <w:sz w:val="24"/>
          </w:rPr>
          <w:t> </w:t>
        </w:r>
        <w:r>
          <w:rPr>
            <w:color w:val="2E3092"/>
            <w:w w:val="90"/>
            <w:sz w:val="24"/>
          </w:rPr>
          <w:t>an</w:t>
        </w:r>
        <w:r>
          <w:rPr>
            <w:color w:val="2E3092"/>
            <w:spacing w:val="-20"/>
            <w:w w:val="90"/>
            <w:sz w:val="24"/>
          </w:rPr>
          <w:t> </w:t>
        </w:r>
        <w:r>
          <w:rPr>
            <w:color w:val="2E3092"/>
            <w:w w:val="90"/>
            <w:sz w:val="24"/>
          </w:rPr>
          <w:t>Gerhard</w:t>
        </w:r>
        <w:r>
          <w:rPr>
            <w:color w:val="2E3092"/>
            <w:spacing w:val="-20"/>
            <w:w w:val="90"/>
            <w:sz w:val="24"/>
          </w:rPr>
          <w:t> </w:t>
        </w:r>
        <w:r>
          <w:rPr>
            <w:color w:val="2E3092"/>
            <w:w w:val="90"/>
            <w:sz w:val="24"/>
          </w:rPr>
          <w:t>Albrecht,</w:t>
        </w:r>
        <w:r>
          <w:rPr>
            <w:color w:val="2E3092"/>
            <w:spacing w:val="-20"/>
            <w:w w:val="90"/>
            <w:sz w:val="24"/>
          </w:rPr>
          <w:t> </w:t>
        </w:r>
        <w:r>
          <w:rPr>
            <w:color w:val="2E3092"/>
            <w:w w:val="90"/>
            <w:sz w:val="24"/>
          </w:rPr>
          <w:t>Freiburg,</w:t>
        </w:r>
        <w:r>
          <w:rPr>
            <w:color w:val="2E3092"/>
            <w:spacing w:val="-20"/>
            <w:w w:val="90"/>
            <w:sz w:val="24"/>
          </w:rPr>
          <w:t> </w:t>
        </w:r>
        <w:r>
          <w:rPr>
            <w:color w:val="2E3092"/>
            <w:w w:val="90"/>
            <w:sz w:val="24"/>
          </w:rPr>
          <w:t>1.</w:t>
        </w:r>
        <w:r>
          <w:rPr>
            <w:color w:val="2E3092"/>
            <w:spacing w:val="-20"/>
            <w:w w:val="90"/>
            <w:sz w:val="24"/>
          </w:rPr>
          <w:t> </w:t>
        </w:r>
        <w:r>
          <w:rPr>
            <w:color w:val="2E3092"/>
            <w:w w:val="90"/>
            <w:sz w:val="24"/>
          </w:rPr>
          <w:t>Juni</w:t>
        </w:r>
        <w:r>
          <w:rPr>
            <w:color w:val="2E3092"/>
            <w:spacing w:val="-20"/>
            <w:w w:val="90"/>
            <w:sz w:val="24"/>
          </w:rPr>
          <w:t> </w:t>
        </w:r>
        <w:r>
          <w:rPr>
            <w:color w:val="2E3092"/>
            <w:w w:val="90"/>
            <w:sz w:val="24"/>
          </w:rPr>
          <w:t>1942</w:t>
        </w:r>
      </w:hyperlink>
      <w:r>
        <w:rPr>
          <w:color w:val="2E3092"/>
          <w:spacing w:val="20"/>
          <w:w w:val="90"/>
          <w:sz w:val="24"/>
        </w:rPr>
        <w:t> </w:t>
      </w:r>
      <w:r>
        <w:rPr>
          <w:w w:val="90"/>
          <w:sz w:val="24"/>
        </w:rPr>
        <w:t>.</w:t>
      </w:r>
      <w:r>
        <w:rPr>
          <w:spacing w:val="32"/>
          <w:w w:val="90"/>
          <w:sz w:val="24"/>
        </w:rPr>
        <w:t> </w:t>
      </w:r>
      <w:r>
        <w:rPr>
          <w:w w:val="90"/>
          <w:sz w:val="24"/>
        </w:rPr>
        <w:t>.</w:t>
        <w:tab/>
        <w:t>211</w:t>
      </w:r>
    </w:p>
    <w:p>
      <w:pPr>
        <w:pStyle w:val="ListParagraph"/>
        <w:numPr>
          <w:ilvl w:val="1"/>
          <w:numId w:val="3"/>
        </w:numPr>
        <w:tabs>
          <w:tab w:pos="3103" w:val="left" w:leader="none"/>
          <w:tab w:pos="3104" w:val="left" w:leader="none"/>
          <w:tab w:pos="9674" w:val="left" w:leader="dot"/>
        </w:tabs>
        <w:spacing w:line="290" w:lineRule="exact" w:before="0" w:after="0"/>
        <w:ind w:left="3103" w:right="0" w:hanging="549"/>
        <w:jc w:val="left"/>
        <w:rPr>
          <w:sz w:val="24"/>
        </w:rPr>
      </w:pPr>
      <w:hyperlink w:history="true" w:anchor="_bookmark860">
        <w:r>
          <w:rPr>
            <w:color w:val="2E3092"/>
            <w:w w:val="95"/>
            <w:sz w:val="24"/>
          </w:rPr>
          <w:t>Lösch</w:t>
        </w:r>
        <w:r>
          <w:rPr>
            <w:color w:val="2E3092"/>
            <w:spacing w:val="-41"/>
            <w:w w:val="95"/>
            <w:sz w:val="24"/>
          </w:rPr>
          <w:t> </w:t>
        </w:r>
        <w:r>
          <w:rPr>
            <w:color w:val="2E3092"/>
            <w:w w:val="95"/>
            <w:sz w:val="24"/>
          </w:rPr>
          <w:t>an</w:t>
        </w:r>
        <w:r>
          <w:rPr>
            <w:color w:val="2E3092"/>
            <w:spacing w:val="-41"/>
            <w:w w:val="95"/>
            <w:sz w:val="24"/>
          </w:rPr>
          <w:t> </w:t>
        </w:r>
        <w:r>
          <w:rPr>
            <w:color w:val="2E3092"/>
            <w:w w:val="95"/>
            <w:sz w:val="24"/>
          </w:rPr>
          <w:t>Franz</w:t>
        </w:r>
        <w:r>
          <w:rPr>
            <w:color w:val="2E3092"/>
            <w:spacing w:val="-41"/>
            <w:w w:val="95"/>
            <w:sz w:val="24"/>
          </w:rPr>
          <w:t> </w:t>
        </w:r>
        <w:r>
          <w:rPr>
            <w:color w:val="2E3092"/>
            <w:w w:val="95"/>
            <w:sz w:val="24"/>
          </w:rPr>
          <w:t>Rompe.</w:t>
        </w:r>
        <w:r>
          <w:rPr>
            <w:color w:val="2E3092"/>
            <w:spacing w:val="-41"/>
            <w:w w:val="95"/>
            <w:sz w:val="24"/>
          </w:rPr>
          <w:t> </w:t>
        </w:r>
        <w:r>
          <w:rPr>
            <w:color w:val="2E3092"/>
            <w:w w:val="95"/>
            <w:sz w:val="24"/>
          </w:rPr>
          <w:t>Kiel,</w:t>
        </w:r>
        <w:r>
          <w:rPr>
            <w:color w:val="2E3092"/>
            <w:spacing w:val="-41"/>
            <w:w w:val="95"/>
            <w:sz w:val="24"/>
          </w:rPr>
          <w:t> </w:t>
        </w:r>
        <w:r>
          <w:rPr>
            <w:color w:val="2E3092"/>
            <w:w w:val="95"/>
            <w:sz w:val="24"/>
          </w:rPr>
          <w:t>1.</w:t>
        </w:r>
        <w:r>
          <w:rPr>
            <w:color w:val="2E3092"/>
            <w:spacing w:val="-41"/>
            <w:w w:val="95"/>
            <w:sz w:val="24"/>
          </w:rPr>
          <w:t> </w:t>
        </w:r>
        <w:r>
          <w:rPr>
            <w:color w:val="2E3092"/>
            <w:w w:val="95"/>
            <w:sz w:val="24"/>
          </w:rPr>
          <w:t>Juli</w:t>
        </w:r>
        <w:r>
          <w:rPr>
            <w:color w:val="2E3092"/>
            <w:spacing w:val="-41"/>
            <w:w w:val="95"/>
            <w:sz w:val="24"/>
          </w:rPr>
          <w:t> </w:t>
        </w:r>
        <w:r>
          <w:rPr>
            <w:color w:val="2E3092"/>
            <w:w w:val="95"/>
            <w:sz w:val="24"/>
          </w:rPr>
          <w:t>1942</w:t>
        </w:r>
      </w:hyperlink>
      <w:r>
        <w:rPr>
          <w:rFonts w:ascii="Times New Roman" w:hAnsi="Times New Roman"/>
          <w:w w:val="95"/>
          <w:sz w:val="24"/>
        </w:rPr>
        <w:tab/>
      </w:r>
      <w:r>
        <w:rPr>
          <w:w w:val="95"/>
          <w:sz w:val="24"/>
        </w:rPr>
        <w:t>214</w:t>
      </w:r>
    </w:p>
    <w:p>
      <w:pPr>
        <w:pStyle w:val="ListParagraph"/>
        <w:numPr>
          <w:ilvl w:val="1"/>
          <w:numId w:val="3"/>
        </w:numPr>
        <w:tabs>
          <w:tab w:pos="3104" w:val="left" w:leader="none"/>
          <w:tab w:pos="9674" w:val="left" w:leader="dot"/>
        </w:tabs>
        <w:spacing w:line="290" w:lineRule="exact" w:before="0" w:after="0"/>
        <w:ind w:left="3103" w:right="0" w:hanging="549"/>
        <w:jc w:val="left"/>
        <w:rPr>
          <w:sz w:val="24"/>
        </w:rPr>
      </w:pPr>
      <w:hyperlink w:history="true" w:anchor="_bookmark866">
        <w:r>
          <w:rPr>
            <w:color w:val="2E3092"/>
            <w:w w:val="95"/>
            <w:sz w:val="24"/>
          </w:rPr>
          <w:t>Karl</w:t>
        </w:r>
        <w:r>
          <w:rPr>
            <w:color w:val="2E3092"/>
            <w:spacing w:val="-40"/>
            <w:w w:val="95"/>
            <w:sz w:val="24"/>
          </w:rPr>
          <w:t> </w:t>
        </w:r>
        <w:r>
          <w:rPr>
            <w:color w:val="2E3092"/>
            <w:w w:val="95"/>
            <w:sz w:val="24"/>
          </w:rPr>
          <w:t>Köster</w:t>
        </w:r>
        <w:r>
          <w:rPr>
            <w:color w:val="2E3092"/>
            <w:spacing w:val="-40"/>
            <w:w w:val="95"/>
            <w:sz w:val="24"/>
          </w:rPr>
          <w:t> </w:t>
        </w:r>
        <w:r>
          <w:rPr>
            <w:color w:val="2E3092"/>
            <w:w w:val="95"/>
            <w:sz w:val="24"/>
          </w:rPr>
          <w:t>an</w:t>
        </w:r>
        <w:r>
          <w:rPr>
            <w:color w:val="2E3092"/>
            <w:spacing w:val="-40"/>
            <w:w w:val="95"/>
            <w:sz w:val="24"/>
          </w:rPr>
          <w:t> </w:t>
        </w:r>
        <w:r>
          <w:rPr>
            <w:color w:val="2E3092"/>
            <w:w w:val="95"/>
            <w:sz w:val="24"/>
          </w:rPr>
          <w:t>Lösch.</w:t>
        </w:r>
        <w:r>
          <w:rPr>
            <w:color w:val="2E3092"/>
            <w:spacing w:val="-40"/>
            <w:w w:val="95"/>
            <w:sz w:val="24"/>
          </w:rPr>
          <w:t> </w:t>
        </w:r>
        <w:r>
          <w:rPr>
            <w:color w:val="2E3092"/>
            <w:w w:val="95"/>
            <w:sz w:val="24"/>
          </w:rPr>
          <w:t>Berlin,</w:t>
        </w:r>
        <w:r>
          <w:rPr>
            <w:color w:val="2E3092"/>
            <w:spacing w:val="-40"/>
            <w:w w:val="95"/>
            <w:sz w:val="24"/>
          </w:rPr>
          <w:t> </w:t>
        </w:r>
        <w:r>
          <w:rPr>
            <w:color w:val="2E3092"/>
            <w:w w:val="95"/>
            <w:sz w:val="24"/>
          </w:rPr>
          <w:t>3.</w:t>
        </w:r>
        <w:r>
          <w:rPr>
            <w:color w:val="2E3092"/>
            <w:spacing w:val="-40"/>
            <w:w w:val="95"/>
            <w:sz w:val="24"/>
          </w:rPr>
          <w:t> </w:t>
        </w:r>
        <w:r>
          <w:rPr>
            <w:color w:val="2E3092"/>
            <w:w w:val="95"/>
            <w:sz w:val="24"/>
          </w:rPr>
          <w:t>Juli</w:t>
        </w:r>
        <w:r>
          <w:rPr>
            <w:color w:val="2E3092"/>
            <w:spacing w:val="-40"/>
            <w:w w:val="95"/>
            <w:sz w:val="24"/>
          </w:rPr>
          <w:t> </w:t>
        </w:r>
        <w:r>
          <w:rPr>
            <w:color w:val="2E3092"/>
            <w:w w:val="95"/>
            <w:sz w:val="24"/>
          </w:rPr>
          <w:t>1942</w:t>
        </w:r>
      </w:hyperlink>
      <w:r>
        <w:rPr>
          <w:rFonts w:ascii="Times New Roman" w:hAnsi="Times New Roman"/>
          <w:w w:val="95"/>
          <w:sz w:val="24"/>
        </w:rPr>
        <w:tab/>
      </w:r>
      <w:r>
        <w:rPr>
          <w:w w:val="95"/>
          <w:sz w:val="24"/>
        </w:rPr>
        <w:t>216</w:t>
      </w:r>
    </w:p>
    <w:p>
      <w:pPr>
        <w:pStyle w:val="ListParagraph"/>
        <w:numPr>
          <w:ilvl w:val="1"/>
          <w:numId w:val="3"/>
        </w:numPr>
        <w:tabs>
          <w:tab w:pos="3103" w:val="left" w:leader="none"/>
          <w:tab w:pos="3104" w:val="left" w:leader="none"/>
          <w:tab w:pos="9681" w:val="left" w:leader="dot"/>
        </w:tabs>
        <w:spacing w:line="290" w:lineRule="exact" w:before="0" w:after="0"/>
        <w:ind w:left="3103" w:right="0" w:hanging="549"/>
        <w:jc w:val="left"/>
        <w:rPr>
          <w:sz w:val="24"/>
        </w:rPr>
      </w:pPr>
      <w:hyperlink w:history="true" w:anchor="_bookmark876">
        <w:r>
          <w:rPr>
            <w:color w:val="2E3092"/>
            <w:w w:val="90"/>
            <w:sz w:val="24"/>
          </w:rPr>
          <w:t>Lösch</w:t>
        </w:r>
        <w:r>
          <w:rPr>
            <w:color w:val="2E3092"/>
            <w:spacing w:val="-33"/>
            <w:w w:val="90"/>
            <w:sz w:val="24"/>
          </w:rPr>
          <w:t> </w:t>
        </w:r>
        <w:r>
          <w:rPr>
            <w:color w:val="2E3092"/>
            <w:w w:val="90"/>
            <w:sz w:val="24"/>
          </w:rPr>
          <w:t>an</w:t>
        </w:r>
        <w:r>
          <w:rPr>
            <w:color w:val="2E3092"/>
            <w:spacing w:val="-33"/>
            <w:w w:val="90"/>
            <w:sz w:val="24"/>
          </w:rPr>
          <w:t> </w:t>
        </w:r>
        <w:r>
          <w:rPr>
            <w:color w:val="2E3092"/>
            <w:w w:val="90"/>
            <w:sz w:val="24"/>
          </w:rPr>
          <w:t>das</w:t>
        </w:r>
        <w:r>
          <w:rPr>
            <w:color w:val="2E3092"/>
            <w:spacing w:val="-33"/>
            <w:w w:val="90"/>
            <w:sz w:val="24"/>
          </w:rPr>
          <w:t> </w:t>
        </w:r>
        <w:r>
          <w:rPr>
            <w:color w:val="2E3092"/>
            <w:w w:val="90"/>
            <w:sz w:val="24"/>
          </w:rPr>
          <w:t>Reichserziehungsministerium.</w:t>
        </w:r>
        <w:r>
          <w:rPr>
            <w:color w:val="2E3092"/>
            <w:spacing w:val="-33"/>
            <w:w w:val="90"/>
            <w:sz w:val="24"/>
          </w:rPr>
          <w:t> </w:t>
        </w:r>
        <w:r>
          <w:rPr>
            <w:color w:val="2E3092"/>
            <w:w w:val="90"/>
            <w:sz w:val="24"/>
          </w:rPr>
          <w:t>Kiel,</w:t>
        </w:r>
        <w:r>
          <w:rPr>
            <w:color w:val="2E3092"/>
            <w:spacing w:val="-33"/>
            <w:w w:val="90"/>
            <w:sz w:val="24"/>
          </w:rPr>
          <w:t> </w:t>
        </w:r>
        <w:r>
          <w:rPr>
            <w:color w:val="2E3092"/>
            <w:w w:val="90"/>
            <w:sz w:val="24"/>
          </w:rPr>
          <w:t>16.</w:t>
        </w:r>
        <w:r>
          <w:rPr>
            <w:color w:val="2E3092"/>
            <w:spacing w:val="-33"/>
            <w:w w:val="90"/>
            <w:sz w:val="24"/>
          </w:rPr>
          <w:t> </w:t>
        </w:r>
        <w:r>
          <w:rPr>
            <w:color w:val="2E3092"/>
            <w:w w:val="90"/>
            <w:sz w:val="24"/>
          </w:rPr>
          <w:t>Juli</w:t>
        </w:r>
        <w:r>
          <w:rPr>
            <w:color w:val="2E3092"/>
            <w:spacing w:val="-33"/>
            <w:w w:val="90"/>
            <w:sz w:val="24"/>
          </w:rPr>
          <w:t> </w:t>
        </w:r>
        <w:r>
          <w:rPr>
            <w:color w:val="2E3092"/>
            <w:w w:val="90"/>
            <w:sz w:val="24"/>
          </w:rPr>
          <w:t>1942</w:t>
        </w:r>
      </w:hyperlink>
      <w:r>
        <w:rPr>
          <w:rFonts w:ascii="Times New Roman" w:hAnsi="Times New Roman"/>
          <w:w w:val="90"/>
          <w:sz w:val="24"/>
        </w:rPr>
        <w:tab/>
      </w:r>
      <w:r>
        <w:rPr>
          <w:w w:val="95"/>
          <w:sz w:val="24"/>
        </w:rPr>
        <w:t>217</w:t>
      </w:r>
    </w:p>
    <w:p>
      <w:pPr>
        <w:pStyle w:val="ListParagraph"/>
        <w:numPr>
          <w:ilvl w:val="1"/>
          <w:numId w:val="3"/>
        </w:numPr>
        <w:tabs>
          <w:tab w:pos="3104" w:val="left" w:leader="none"/>
          <w:tab w:pos="9680" w:val="left" w:leader="dot"/>
        </w:tabs>
        <w:spacing w:line="290" w:lineRule="exact" w:before="0" w:after="0"/>
        <w:ind w:left="3103" w:right="0" w:hanging="549"/>
        <w:jc w:val="left"/>
        <w:rPr>
          <w:sz w:val="24"/>
        </w:rPr>
      </w:pPr>
      <w:hyperlink w:history="true" w:anchor="_bookmark879">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spacing w:val="-4"/>
            <w:w w:val="90"/>
            <w:sz w:val="24"/>
          </w:rPr>
          <w:t>Walter</w:t>
        </w:r>
        <w:r>
          <w:rPr>
            <w:color w:val="2E3092"/>
            <w:spacing w:val="-25"/>
            <w:w w:val="90"/>
            <w:sz w:val="24"/>
          </w:rPr>
          <w:t> </w:t>
        </w:r>
        <w:r>
          <w:rPr>
            <w:color w:val="2E3092"/>
            <w:w w:val="90"/>
            <w:sz w:val="24"/>
          </w:rPr>
          <w:t>Eucken.</w:t>
        </w:r>
        <w:r>
          <w:rPr>
            <w:color w:val="2E3092"/>
            <w:spacing w:val="-25"/>
            <w:w w:val="90"/>
            <w:sz w:val="24"/>
          </w:rPr>
          <w:t> </w:t>
        </w:r>
        <w:r>
          <w:rPr>
            <w:color w:val="2E3092"/>
            <w:w w:val="90"/>
            <w:sz w:val="24"/>
          </w:rPr>
          <w:t>18.</w:t>
        </w:r>
        <w:r>
          <w:rPr>
            <w:color w:val="2E3092"/>
            <w:spacing w:val="-25"/>
            <w:w w:val="90"/>
            <w:sz w:val="24"/>
          </w:rPr>
          <w:t> </w:t>
        </w:r>
        <w:r>
          <w:rPr>
            <w:color w:val="2E3092"/>
            <w:w w:val="90"/>
            <w:sz w:val="24"/>
          </w:rPr>
          <w:t>September</w:t>
        </w:r>
        <w:r>
          <w:rPr>
            <w:color w:val="2E3092"/>
            <w:spacing w:val="-25"/>
            <w:w w:val="90"/>
            <w:sz w:val="24"/>
          </w:rPr>
          <w:t> </w:t>
        </w:r>
        <w:r>
          <w:rPr>
            <w:color w:val="2E3092"/>
            <w:w w:val="90"/>
            <w:sz w:val="24"/>
          </w:rPr>
          <w:t>1942</w:t>
        </w:r>
      </w:hyperlink>
      <w:r>
        <w:rPr>
          <w:rFonts w:ascii="Times New Roman" w:hAnsi="Times New Roman"/>
          <w:w w:val="90"/>
          <w:sz w:val="24"/>
        </w:rPr>
        <w:tab/>
      </w:r>
      <w:r>
        <w:rPr>
          <w:w w:val="95"/>
          <w:sz w:val="24"/>
        </w:rPr>
        <w:t>219</w:t>
      </w:r>
    </w:p>
    <w:p>
      <w:pPr>
        <w:pStyle w:val="ListParagraph"/>
        <w:numPr>
          <w:ilvl w:val="1"/>
          <w:numId w:val="3"/>
        </w:numPr>
        <w:tabs>
          <w:tab w:pos="3104" w:val="left" w:leader="none"/>
          <w:tab w:pos="9686" w:val="left" w:leader="dot"/>
        </w:tabs>
        <w:spacing w:line="290" w:lineRule="exact" w:before="0" w:after="0"/>
        <w:ind w:left="3103" w:right="0" w:hanging="549"/>
        <w:jc w:val="left"/>
        <w:rPr>
          <w:sz w:val="24"/>
        </w:rPr>
      </w:pPr>
      <w:hyperlink w:history="true" w:anchor="_bookmark890">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w w:val="90"/>
            <w:sz w:val="24"/>
          </w:rPr>
          <w:t>Gerhard</w:t>
        </w:r>
        <w:r>
          <w:rPr>
            <w:color w:val="2E3092"/>
            <w:spacing w:val="-25"/>
            <w:w w:val="90"/>
            <w:sz w:val="24"/>
          </w:rPr>
          <w:t> </w:t>
        </w:r>
        <w:r>
          <w:rPr>
            <w:color w:val="2E3092"/>
            <w:w w:val="90"/>
            <w:sz w:val="24"/>
          </w:rPr>
          <w:t>Albrecht.</w:t>
        </w:r>
        <w:r>
          <w:rPr>
            <w:color w:val="2E3092"/>
            <w:spacing w:val="-25"/>
            <w:w w:val="90"/>
            <w:sz w:val="24"/>
          </w:rPr>
          <w:t> </w:t>
        </w:r>
        <w:r>
          <w:rPr>
            <w:color w:val="2E3092"/>
            <w:w w:val="90"/>
            <w:sz w:val="24"/>
          </w:rPr>
          <w:t>Kiel,</w:t>
        </w:r>
        <w:r>
          <w:rPr>
            <w:color w:val="2E3092"/>
            <w:spacing w:val="-25"/>
            <w:w w:val="90"/>
            <w:sz w:val="24"/>
          </w:rPr>
          <w:t> </w:t>
        </w:r>
        <w:r>
          <w:rPr>
            <w:color w:val="2E3092"/>
            <w:w w:val="90"/>
            <w:sz w:val="24"/>
          </w:rPr>
          <w:t>25.</w:t>
        </w:r>
        <w:r>
          <w:rPr>
            <w:color w:val="2E3092"/>
            <w:spacing w:val="-25"/>
            <w:w w:val="90"/>
            <w:sz w:val="24"/>
          </w:rPr>
          <w:t> </w:t>
        </w:r>
        <w:r>
          <w:rPr>
            <w:color w:val="2E3092"/>
            <w:w w:val="90"/>
            <w:sz w:val="24"/>
          </w:rPr>
          <w:t>September</w:t>
        </w:r>
        <w:r>
          <w:rPr>
            <w:color w:val="2E3092"/>
            <w:spacing w:val="-25"/>
            <w:w w:val="90"/>
            <w:sz w:val="24"/>
          </w:rPr>
          <w:t> </w:t>
        </w:r>
        <w:r>
          <w:rPr>
            <w:color w:val="2E3092"/>
            <w:w w:val="90"/>
            <w:sz w:val="24"/>
          </w:rPr>
          <w:t>1942</w:t>
        </w:r>
      </w:hyperlink>
      <w:r>
        <w:rPr>
          <w:rFonts w:ascii="Times New Roman" w:hAnsi="Times New Roman"/>
          <w:w w:val="90"/>
          <w:sz w:val="24"/>
        </w:rPr>
        <w:tab/>
      </w:r>
      <w:r>
        <w:rPr>
          <w:w w:val="95"/>
          <w:sz w:val="24"/>
        </w:rPr>
        <w:t>221</w:t>
      </w:r>
    </w:p>
    <w:p>
      <w:pPr>
        <w:pStyle w:val="ListParagraph"/>
        <w:numPr>
          <w:ilvl w:val="1"/>
          <w:numId w:val="3"/>
        </w:numPr>
        <w:tabs>
          <w:tab w:pos="3104" w:val="left" w:leader="none"/>
        </w:tabs>
        <w:spacing w:line="290" w:lineRule="exact" w:before="0" w:after="0"/>
        <w:ind w:left="3103" w:right="0" w:hanging="549"/>
        <w:jc w:val="left"/>
        <w:rPr>
          <w:sz w:val="24"/>
        </w:rPr>
      </w:pPr>
      <w:hyperlink w:history="true" w:anchor="_bookmark894">
        <w:r>
          <w:rPr>
            <w:color w:val="2E3092"/>
            <w:w w:val="95"/>
            <w:sz w:val="24"/>
          </w:rPr>
          <w:t>Elisabeth</w:t>
        </w:r>
        <w:r>
          <w:rPr>
            <w:color w:val="2E3092"/>
            <w:spacing w:val="-40"/>
            <w:w w:val="95"/>
            <w:sz w:val="24"/>
          </w:rPr>
          <w:t> </w:t>
        </w:r>
        <w:r>
          <w:rPr>
            <w:color w:val="2E3092"/>
            <w:w w:val="95"/>
            <w:sz w:val="24"/>
          </w:rPr>
          <w:t>Liefmann-Keil</w:t>
        </w:r>
        <w:r>
          <w:rPr>
            <w:color w:val="2E3092"/>
            <w:spacing w:val="-40"/>
            <w:w w:val="95"/>
            <w:sz w:val="24"/>
          </w:rPr>
          <w:t> </w:t>
        </w:r>
        <w:r>
          <w:rPr>
            <w:color w:val="2E3092"/>
            <w:w w:val="95"/>
            <w:sz w:val="24"/>
          </w:rPr>
          <w:t>an</w:t>
        </w:r>
        <w:r>
          <w:rPr>
            <w:color w:val="2E3092"/>
            <w:spacing w:val="-40"/>
            <w:w w:val="95"/>
            <w:sz w:val="24"/>
          </w:rPr>
          <w:t> </w:t>
        </w:r>
        <w:r>
          <w:rPr>
            <w:color w:val="2E3092"/>
            <w:w w:val="95"/>
            <w:sz w:val="24"/>
          </w:rPr>
          <w:t>Lösch,</w:t>
        </w:r>
        <w:r>
          <w:rPr>
            <w:color w:val="2E3092"/>
            <w:spacing w:val="-40"/>
            <w:w w:val="95"/>
            <w:sz w:val="24"/>
          </w:rPr>
          <w:t> </w:t>
        </w:r>
        <w:r>
          <w:rPr>
            <w:color w:val="2E3092"/>
            <w:w w:val="95"/>
            <w:sz w:val="24"/>
          </w:rPr>
          <w:t>Freiburg,</w:t>
        </w:r>
        <w:r>
          <w:rPr>
            <w:color w:val="2E3092"/>
            <w:spacing w:val="-40"/>
            <w:w w:val="95"/>
            <w:sz w:val="24"/>
          </w:rPr>
          <w:t> </w:t>
        </w:r>
        <w:r>
          <w:rPr>
            <w:color w:val="2E3092"/>
            <w:w w:val="95"/>
            <w:sz w:val="24"/>
          </w:rPr>
          <w:t>29.</w:t>
        </w:r>
        <w:r>
          <w:rPr>
            <w:color w:val="2E3092"/>
            <w:spacing w:val="-40"/>
            <w:w w:val="95"/>
            <w:sz w:val="24"/>
          </w:rPr>
          <w:t> </w:t>
        </w:r>
        <w:r>
          <w:rPr>
            <w:color w:val="2E3092"/>
            <w:w w:val="95"/>
            <w:sz w:val="24"/>
          </w:rPr>
          <w:t>September</w:t>
        </w:r>
        <w:r>
          <w:rPr>
            <w:color w:val="2E3092"/>
            <w:spacing w:val="-40"/>
            <w:w w:val="95"/>
            <w:sz w:val="24"/>
          </w:rPr>
          <w:t> </w:t>
        </w:r>
        <w:r>
          <w:rPr>
            <w:color w:val="2E3092"/>
            <w:w w:val="95"/>
            <w:sz w:val="24"/>
          </w:rPr>
          <w:t>1942</w:t>
        </w:r>
      </w:hyperlink>
      <w:r>
        <w:rPr>
          <w:color w:val="2E3092"/>
          <w:spacing w:val="-14"/>
          <w:w w:val="95"/>
          <w:sz w:val="24"/>
        </w:rPr>
        <w:t> </w:t>
      </w:r>
      <w:r>
        <w:rPr>
          <w:w w:val="95"/>
          <w:sz w:val="24"/>
        </w:rPr>
        <w:t>.</w:t>
      </w:r>
      <w:r>
        <w:rPr>
          <w:spacing w:val="-14"/>
          <w:w w:val="95"/>
          <w:sz w:val="24"/>
        </w:rPr>
        <w:t> </w:t>
      </w:r>
      <w:r>
        <w:rPr>
          <w:w w:val="95"/>
          <w:sz w:val="24"/>
        </w:rPr>
        <w:t>.</w:t>
      </w:r>
      <w:r>
        <w:rPr>
          <w:spacing w:val="-14"/>
          <w:w w:val="95"/>
          <w:sz w:val="24"/>
        </w:rPr>
        <w:t> </w:t>
      </w:r>
      <w:r>
        <w:rPr>
          <w:w w:val="95"/>
          <w:sz w:val="24"/>
        </w:rPr>
        <w:t>.</w:t>
      </w:r>
      <w:r>
        <w:rPr>
          <w:spacing w:val="10"/>
          <w:w w:val="95"/>
          <w:sz w:val="24"/>
        </w:rPr>
        <w:t> </w:t>
      </w:r>
      <w:r>
        <w:rPr>
          <w:w w:val="95"/>
          <w:sz w:val="24"/>
        </w:rPr>
        <w:t>222</w:t>
      </w:r>
    </w:p>
    <w:p>
      <w:pPr>
        <w:pStyle w:val="ListParagraph"/>
        <w:numPr>
          <w:ilvl w:val="1"/>
          <w:numId w:val="3"/>
        </w:numPr>
        <w:tabs>
          <w:tab w:pos="3104" w:val="left" w:leader="none"/>
          <w:tab w:pos="9669" w:val="left" w:leader="dot"/>
        </w:tabs>
        <w:spacing w:line="290" w:lineRule="exact" w:before="0" w:after="0"/>
        <w:ind w:left="3103" w:right="0" w:hanging="549"/>
        <w:jc w:val="left"/>
        <w:rPr>
          <w:sz w:val="24"/>
        </w:rPr>
      </w:pPr>
      <w:hyperlink w:history="true" w:anchor="_bookmark913">
        <w:r>
          <w:rPr>
            <w:color w:val="2E3092"/>
            <w:w w:val="95"/>
            <w:sz w:val="24"/>
          </w:rPr>
          <w:t>Lösch</w:t>
        </w:r>
        <w:r>
          <w:rPr>
            <w:color w:val="2E3092"/>
            <w:spacing w:val="-42"/>
            <w:w w:val="95"/>
            <w:sz w:val="24"/>
          </w:rPr>
          <w:t> </w:t>
        </w:r>
        <w:r>
          <w:rPr>
            <w:color w:val="2E3092"/>
            <w:w w:val="95"/>
            <w:sz w:val="24"/>
          </w:rPr>
          <w:t>an</w:t>
        </w:r>
        <w:r>
          <w:rPr>
            <w:color w:val="2E3092"/>
            <w:spacing w:val="-42"/>
            <w:w w:val="95"/>
            <w:sz w:val="24"/>
          </w:rPr>
          <w:t> </w:t>
        </w:r>
        <w:r>
          <w:rPr>
            <w:color w:val="2E3092"/>
            <w:spacing w:val="-4"/>
            <w:w w:val="95"/>
            <w:sz w:val="24"/>
          </w:rPr>
          <w:t>Walter</w:t>
        </w:r>
        <w:r>
          <w:rPr>
            <w:color w:val="2E3092"/>
            <w:spacing w:val="-42"/>
            <w:w w:val="95"/>
            <w:sz w:val="24"/>
          </w:rPr>
          <w:t> </w:t>
        </w:r>
        <w:r>
          <w:rPr>
            <w:color w:val="2E3092"/>
            <w:w w:val="95"/>
            <w:sz w:val="24"/>
          </w:rPr>
          <w:t>Eucken.</w:t>
        </w:r>
        <w:r>
          <w:rPr>
            <w:color w:val="2E3092"/>
            <w:spacing w:val="-42"/>
            <w:w w:val="95"/>
            <w:sz w:val="24"/>
          </w:rPr>
          <w:t> </w:t>
        </w:r>
        <w:r>
          <w:rPr>
            <w:color w:val="2E3092"/>
            <w:w w:val="95"/>
            <w:sz w:val="24"/>
          </w:rPr>
          <w:t>Kiel,</w:t>
        </w:r>
        <w:r>
          <w:rPr>
            <w:color w:val="2E3092"/>
            <w:spacing w:val="-42"/>
            <w:w w:val="95"/>
            <w:sz w:val="24"/>
          </w:rPr>
          <w:t> </w:t>
        </w:r>
        <w:r>
          <w:rPr>
            <w:color w:val="2E3092"/>
            <w:w w:val="95"/>
            <w:sz w:val="24"/>
          </w:rPr>
          <w:t>20.</w:t>
        </w:r>
        <w:r>
          <w:rPr>
            <w:color w:val="2E3092"/>
            <w:spacing w:val="-42"/>
            <w:w w:val="95"/>
            <w:sz w:val="24"/>
          </w:rPr>
          <w:t> </w:t>
        </w:r>
        <w:r>
          <w:rPr>
            <w:color w:val="2E3092"/>
            <w:w w:val="95"/>
            <w:sz w:val="24"/>
          </w:rPr>
          <w:t>Oktober</w:t>
        </w:r>
        <w:r>
          <w:rPr>
            <w:color w:val="2E3092"/>
            <w:spacing w:val="-42"/>
            <w:w w:val="95"/>
            <w:sz w:val="24"/>
          </w:rPr>
          <w:t> </w:t>
        </w:r>
        <w:r>
          <w:rPr>
            <w:color w:val="2E3092"/>
            <w:w w:val="95"/>
            <w:sz w:val="24"/>
          </w:rPr>
          <w:t>1942</w:t>
        </w:r>
      </w:hyperlink>
      <w:r>
        <w:rPr>
          <w:rFonts w:ascii="Times New Roman" w:hAnsi="Times New Roman"/>
          <w:w w:val="95"/>
          <w:sz w:val="24"/>
        </w:rPr>
        <w:tab/>
      </w:r>
      <w:r>
        <w:rPr>
          <w:sz w:val="24"/>
        </w:rPr>
        <w:t>225</w:t>
      </w:r>
    </w:p>
    <w:p>
      <w:pPr>
        <w:pStyle w:val="ListParagraph"/>
        <w:numPr>
          <w:ilvl w:val="1"/>
          <w:numId w:val="3"/>
        </w:numPr>
        <w:tabs>
          <w:tab w:pos="3104" w:val="left" w:leader="none"/>
          <w:tab w:pos="9645" w:val="left" w:leader="dot"/>
        </w:tabs>
        <w:spacing w:line="290" w:lineRule="exact" w:before="0" w:after="0"/>
        <w:ind w:left="3103" w:right="0" w:hanging="549"/>
        <w:jc w:val="left"/>
        <w:rPr>
          <w:sz w:val="24"/>
        </w:rPr>
      </w:pPr>
      <w:hyperlink w:history="true" w:anchor="_bookmark922">
        <w:r>
          <w:rPr>
            <w:color w:val="2E3092"/>
            <w:spacing w:val="-4"/>
            <w:w w:val="90"/>
            <w:sz w:val="24"/>
          </w:rPr>
          <w:t>Werner</w:t>
        </w:r>
        <w:r>
          <w:rPr>
            <w:color w:val="2E3092"/>
            <w:spacing w:val="-23"/>
            <w:w w:val="90"/>
            <w:sz w:val="24"/>
          </w:rPr>
          <w:t> </w:t>
        </w:r>
        <w:r>
          <w:rPr>
            <w:color w:val="2E3092"/>
            <w:spacing w:val="-4"/>
            <w:w w:val="90"/>
            <w:sz w:val="24"/>
          </w:rPr>
          <w:t>Teubert</w:t>
        </w:r>
        <w:r>
          <w:rPr>
            <w:color w:val="2E3092"/>
            <w:spacing w:val="-23"/>
            <w:w w:val="90"/>
            <w:sz w:val="24"/>
          </w:rPr>
          <w:t> </w:t>
        </w:r>
        <w:r>
          <w:rPr>
            <w:color w:val="2E3092"/>
            <w:w w:val="90"/>
            <w:sz w:val="24"/>
          </w:rPr>
          <w:t>an</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Berlin,</w:t>
        </w:r>
        <w:r>
          <w:rPr>
            <w:color w:val="2E3092"/>
            <w:spacing w:val="-23"/>
            <w:w w:val="90"/>
            <w:sz w:val="24"/>
          </w:rPr>
          <w:t> </w:t>
        </w:r>
        <w:r>
          <w:rPr>
            <w:color w:val="2E3092"/>
            <w:w w:val="90"/>
            <w:sz w:val="24"/>
          </w:rPr>
          <w:t>21.</w:t>
        </w:r>
        <w:r>
          <w:rPr>
            <w:color w:val="2E3092"/>
            <w:spacing w:val="-23"/>
            <w:w w:val="90"/>
            <w:sz w:val="24"/>
          </w:rPr>
          <w:t> </w:t>
        </w:r>
        <w:r>
          <w:rPr>
            <w:color w:val="2E3092"/>
            <w:w w:val="90"/>
            <w:sz w:val="24"/>
          </w:rPr>
          <w:t>November</w:t>
        </w:r>
        <w:r>
          <w:rPr>
            <w:color w:val="2E3092"/>
            <w:spacing w:val="-23"/>
            <w:w w:val="90"/>
            <w:sz w:val="24"/>
          </w:rPr>
          <w:t> </w:t>
        </w:r>
        <w:r>
          <w:rPr>
            <w:color w:val="2E3092"/>
            <w:w w:val="90"/>
            <w:sz w:val="24"/>
          </w:rPr>
          <w:t>1942</w:t>
        </w:r>
      </w:hyperlink>
      <w:r>
        <w:rPr>
          <w:rFonts w:ascii="Times New Roman" w:hAnsi="Times New Roman"/>
          <w:w w:val="90"/>
          <w:sz w:val="24"/>
        </w:rPr>
        <w:tab/>
      </w:r>
      <w:r>
        <w:rPr>
          <w:w w:val="95"/>
          <w:sz w:val="24"/>
        </w:rPr>
        <w:t>227</w:t>
      </w:r>
    </w:p>
    <w:p>
      <w:pPr>
        <w:pStyle w:val="ListParagraph"/>
        <w:numPr>
          <w:ilvl w:val="1"/>
          <w:numId w:val="3"/>
        </w:numPr>
        <w:tabs>
          <w:tab w:pos="3104" w:val="left" w:leader="none"/>
          <w:tab w:pos="9647" w:val="left" w:leader="dot"/>
        </w:tabs>
        <w:spacing w:line="290" w:lineRule="exact" w:before="0" w:after="0"/>
        <w:ind w:left="3103" w:right="0" w:hanging="549"/>
        <w:jc w:val="left"/>
        <w:rPr>
          <w:sz w:val="24"/>
        </w:rPr>
      </w:pPr>
      <w:hyperlink w:history="true" w:anchor="_bookmark923">
        <w:r>
          <w:rPr>
            <w:color w:val="2E3092"/>
            <w:w w:val="90"/>
            <w:sz w:val="24"/>
          </w:rPr>
          <w:t>Hans</w:t>
        </w:r>
        <w:r>
          <w:rPr>
            <w:color w:val="2E3092"/>
            <w:spacing w:val="-28"/>
            <w:w w:val="90"/>
            <w:sz w:val="24"/>
          </w:rPr>
          <w:t> </w:t>
        </w:r>
        <w:r>
          <w:rPr>
            <w:color w:val="2E3092"/>
            <w:w w:val="90"/>
            <w:sz w:val="24"/>
          </w:rPr>
          <w:t>Bolza</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Würzburg,</w:t>
        </w:r>
        <w:r>
          <w:rPr>
            <w:color w:val="2E3092"/>
            <w:spacing w:val="-28"/>
            <w:w w:val="90"/>
            <w:sz w:val="24"/>
          </w:rPr>
          <w:t> </w:t>
        </w:r>
        <w:r>
          <w:rPr>
            <w:color w:val="2E3092"/>
            <w:w w:val="90"/>
            <w:sz w:val="24"/>
          </w:rPr>
          <w:t>21.</w:t>
        </w:r>
        <w:r>
          <w:rPr>
            <w:color w:val="2E3092"/>
            <w:spacing w:val="-28"/>
            <w:w w:val="90"/>
            <w:sz w:val="24"/>
          </w:rPr>
          <w:t> </w:t>
        </w:r>
        <w:r>
          <w:rPr>
            <w:color w:val="2E3092"/>
            <w:w w:val="90"/>
            <w:sz w:val="24"/>
          </w:rPr>
          <w:t>Dezember</w:t>
        </w:r>
        <w:r>
          <w:rPr>
            <w:color w:val="2E3092"/>
            <w:spacing w:val="-28"/>
            <w:w w:val="90"/>
            <w:sz w:val="24"/>
          </w:rPr>
          <w:t> </w:t>
        </w:r>
        <w:r>
          <w:rPr>
            <w:color w:val="2E3092"/>
            <w:w w:val="90"/>
            <w:sz w:val="24"/>
          </w:rPr>
          <w:t>1942</w:t>
        </w:r>
      </w:hyperlink>
      <w:r>
        <w:rPr>
          <w:rFonts w:ascii="Times New Roman" w:hAnsi="Times New Roman"/>
          <w:w w:val="90"/>
          <w:sz w:val="24"/>
        </w:rPr>
        <w:tab/>
      </w:r>
      <w:r>
        <w:rPr>
          <w:w w:val="95"/>
          <w:sz w:val="24"/>
        </w:rPr>
        <w:t>228</w:t>
      </w:r>
    </w:p>
    <w:p>
      <w:pPr>
        <w:pStyle w:val="ListParagraph"/>
        <w:numPr>
          <w:ilvl w:val="1"/>
          <w:numId w:val="3"/>
        </w:numPr>
        <w:tabs>
          <w:tab w:pos="3104" w:val="left" w:leader="none"/>
          <w:tab w:pos="9644" w:val="left" w:leader="dot"/>
        </w:tabs>
        <w:spacing w:line="290" w:lineRule="exact" w:before="0" w:after="0"/>
        <w:ind w:left="3103" w:right="0" w:hanging="549"/>
        <w:jc w:val="left"/>
        <w:rPr>
          <w:sz w:val="24"/>
        </w:rPr>
      </w:pPr>
      <w:hyperlink w:history="true" w:anchor="_bookmark928">
        <w:r>
          <w:rPr>
            <w:color w:val="2E3092"/>
            <w:w w:val="90"/>
            <w:sz w:val="24"/>
          </w:rPr>
          <w:t>Lösch</w:t>
        </w:r>
        <w:r>
          <w:rPr>
            <w:color w:val="2E3092"/>
            <w:spacing w:val="-21"/>
            <w:w w:val="90"/>
            <w:sz w:val="24"/>
          </w:rPr>
          <w:t> </w:t>
        </w:r>
        <w:r>
          <w:rPr>
            <w:color w:val="2E3092"/>
            <w:w w:val="90"/>
            <w:sz w:val="24"/>
          </w:rPr>
          <w:t>an</w:t>
        </w:r>
        <w:r>
          <w:rPr>
            <w:color w:val="2E3092"/>
            <w:spacing w:val="-21"/>
            <w:w w:val="90"/>
            <w:sz w:val="24"/>
          </w:rPr>
          <w:t> </w:t>
        </w:r>
        <w:r>
          <w:rPr>
            <w:color w:val="2E3092"/>
            <w:w w:val="90"/>
            <w:sz w:val="24"/>
          </w:rPr>
          <w:t>Hans</w:t>
        </w:r>
        <w:r>
          <w:rPr>
            <w:color w:val="2E3092"/>
            <w:spacing w:val="-21"/>
            <w:w w:val="90"/>
            <w:sz w:val="24"/>
          </w:rPr>
          <w:t> </w:t>
        </w:r>
        <w:r>
          <w:rPr>
            <w:color w:val="2E3092"/>
            <w:w w:val="90"/>
            <w:sz w:val="24"/>
          </w:rPr>
          <w:t>Bolza.</w:t>
        </w:r>
        <w:r>
          <w:rPr>
            <w:color w:val="2E3092"/>
            <w:spacing w:val="-21"/>
            <w:w w:val="90"/>
            <w:sz w:val="24"/>
          </w:rPr>
          <w:t> </w:t>
        </w:r>
        <w:r>
          <w:rPr>
            <w:color w:val="2E3092"/>
            <w:w w:val="90"/>
            <w:sz w:val="24"/>
          </w:rPr>
          <w:t>Kiel,</w:t>
        </w:r>
        <w:r>
          <w:rPr>
            <w:color w:val="2E3092"/>
            <w:spacing w:val="-21"/>
            <w:w w:val="90"/>
            <w:sz w:val="24"/>
          </w:rPr>
          <w:t> </w:t>
        </w:r>
        <w:r>
          <w:rPr>
            <w:color w:val="2E3092"/>
            <w:w w:val="90"/>
            <w:sz w:val="24"/>
          </w:rPr>
          <w:t>29.</w:t>
        </w:r>
        <w:r>
          <w:rPr>
            <w:color w:val="2E3092"/>
            <w:spacing w:val="-21"/>
            <w:w w:val="90"/>
            <w:sz w:val="24"/>
          </w:rPr>
          <w:t> </w:t>
        </w:r>
        <w:r>
          <w:rPr>
            <w:color w:val="2E3092"/>
            <w:w w:val="90"/>
            <w:sz w:val="24"/>
          </w:rPr>
          <w:t>Dezember</w:t>
        </w:r>
        <w:r>
          <w:rPr>
            <w:color w:val="2E3092"/>
            <w:spacing w:val="-21"/>
            <w:w w:val="90"/>
            <w:sz w:val="24"/>
          </w:rPr>
          <w:t> </w:t>
        </w:r>
        <w:r>
          <w:rPr>
            <w:color w:val="2E3092"/>
            <w:w w:val="90"/>
            <w:sz w:val="24"/>
          </w:rPr>
          <w:t>1942</w:t>
        </w:r>
      </w:hyperlink>
      <w:r>
        <w:rPr>
          <w:rFonts w:ascii="Times New Roman" w:hAnsi="Times New Roman"/>
          <w:w w:val="90"/>
          <w:sz w:val="24"/>
        </w:rPr>
        <w:tab/>
      </w:r>
      <w:r>
        <w:rPr>
          <w:w w:val="95"/>
          <w:sz w:val="24"/>
        </w:rPr>
        <w:t>229</w:t>
      </w:r>
    </w:p>
    <w:p>
      <w:pPr>
        <w:pStyle w:val="ListParagraph"/>
        <w:numPr>
          <w:ilvl w:val="1"/>
          <w:numId w:val="3"/>
        </w:numPr>
        <w:tabs>
          <w:tab w:pos="3104" w:val="left" w:leader="none"/>
        </w:tabs>
        <w:spacing w:line="290" w:lineRule="exact" w:before="0" w:after="0"/>
        <w:ind w:left="3103" w:right="0" w:hanging="549"/>
        <w:jc w:val="left"/>
        <w:rPr>
          <w:sz w:val="24"/>
        </w:rPr>
      </w:pPr>
      <w:hyperlink w:history="true" w:anchor="_bookmark931">
        <w:r>
          <w:rPr>
            <w:color w:val="2E3092"/>
            <w:w w:val="90"/>
            <w:sz w:val="24"/>
          </w:rPr>
          <w:t>August</w:t>
        </w:r>
        <w:r>
          <w:rPr>
            <w:color w:val="2E3092"/>
            <w:spacing w:val="-19"/>
            <w:w w:val="90"/>
            <w:sz w:val="24"/>
          </w:rPr>
          <w:t> </w:t>
        </w:r>
        <w:r>
          <w:rPr>
            <w:color w:val="2E3092"/>
            <w:w w:val="90"/>
            <w:sz w:val="24"/>
          </w:rPr>
          <w:t>und</w:t>
        </w:r>
        <w:r>
          <w:rPr>
            <w:color w:val="2E3092"/>
            <w:spacing w:val="-19"/>
            <w:w w:val="90"/>
            <w:sz w:val="24"/>
          </w:rPr>
          <w:t> </w:t>
        </w:r>
        <w:r>
          <w:rPr>
            <w:color w:val="2E3092"/>
            <w:w w:val="90"/>
            <w:sz w:val="24"/>
          </w:rPr>
          <w:t>Erika</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an</w:t>
        </w:r>
        <w:r>
          <w:rPr>
            <w:color w:val="2E3092"/>
            <w:spacing w:val="-19"/>
            <w:w w:val="90"/>
            <w:sz w:val="24"/>
          </w:rPr>
          <w:t> </w:t>
        </w:r>
        <w:r>
          <w:rPr>
            <w:color w:val="2E3092"/>
            <w:w w:val="90"/>
            <w:sz w:val="24"/>
          </w:rPr>
          <w:t>Arthur</w:t>
        </w:r>
        <w:r>
          <w:rPr>
            <w:color w:val="2E3092"/>
            <w:spacing w:val="-19"/>
            <w:w w:val="90"/>
            <w:sz w:val="24"/>
          </w:rPr>
          <w:t> </w:t>
        </w:r>
        <w:r>
          <w:rPr>
            <w:color w:val="2E3092"/>
            <w:w w:val="90"/>
            <w:sz w:val="24"/>
          </w:rPr>
          <w:t>und</w:t>
        </w:r>
        <w:r>
          <w:rPr>
            <w:color w:val="2E3092"/>
            <w:spacing w:val="-19"/>
            <w:w w:val="90"/>
            <w:sz w:val="24"/>
          </w:rPr>
          <w:t> </w:t>
        </w:r>
        <w:r>
          <w:rPr>
            <w:color w:val="2E3092"/>
            <w:w w:val="90"/>
            <w:sz w:val="24"/>
          </w:rPr>
          <w:t>Marga</w:t>
        </w:r>
        <w:r>
          <w:rPr>
            <w:color w:val="2E3092"/>
            <w:spacing w:val="-19"/>
            <w:w w:val="90"/>
            <w:sz w:val="24"/>
          </w:rPr>
          <w:t> </w:t>
        </w:r>
        <w:r>
          <w:rPr>
            <w:color w:val="2E3092"/>
            <w:w w:val="90"/>
            <w:sz w:val="24"/>
          </w:rPr>
          <w:t>Spiethoff.</w:t>
        </w:r>
        <w:r>
          <w:rPr>
            <w:color w:val="2E3092"/>
            <w:spacing w:val="-19"/>
            <w:w w:val="90"/>
            <w:sz w:val="24"/>
          </w:rPr>
          <w:t> </w:t>
        </w:r>
        <w:r>
          <w:rPr>
            <w:color w:val="2E3092"/>
            <w:w w:val="90"/>
            <w:sz w:val="24"/>
          </w:rPr>
          <w:t>Kiel,</w:t>
        </w:r>
        <w:r>
          <w:rPr>
            <w:color w:val="2E3092"/>
            <w:spacing w:val="-19"/>
            <w:w w:val="90"/>
            <w:sz w:val="24"/>
          </w:rPr>
          <w:t> </w:t>
        </w:r>
        <w:r>
          <w:rPr>
            <w:color w:val="2E3092"/>
            <w:w w:val="90"/>
            <w:sz w:val="24"/>
          </w:rPr>
          <w:t>1.</w:t>
        </w:r>
        <w:r>
          <w:rPr>
            <w:color w:val="2E3092"/>
            <w:spacing w:val="-19"/>
            <w:w w:val="90"/>
            <w:sz w:val="24"/>
          </w:rPr>
          <w:t> </w:t>
        </w:r>
        <w:r>
          <w:rPr>
            <w:color w:val="2E3092"/>
            <w:w w:val="90"/>
            <w:sz w:val="24"/>
          </w:rPr>
          <w:t>Ja-</w:t>
        </w:r>
      </w:hyperlink>
    </w:p>
    <w:p>
      <w:pPr>
        <w:pStyle w:val="BodyText"/>
        <w:tabs>
          <w:tab w:pos="9650" w:val="left" w:leader="dot"/>
        </w:tabs>
        <w:spacing w:line="306" w:lineRule="exact"/>
        <w:ind w:left="3103"/>
      </w:pPr>
      <w:hyperlink w:history="true" w:anchor="_bookmark931">
        <w:r>
          <w:rPr>
            <w:color w:val="2E3092"/>
            <w:w w:val="95"/>
          </w:rPr>
          <w:t>nuar</w:t>
        </w:r>
        <w:r>
          <w:rPr>
            <w:color w:val="2E3092"/>
            <w:spacing w:val="-36"/>
            <w:w w:val="95"/>
          </w:rPr>
          <w:t> </w:t>
        </w:r>
        <w:r>
          <w:rPr>
            <w:color w:val="2E3092"/>
            <w:w w:val="95"/>
          </w:rPr>
          <w:t>1943</w:t>
        </w:r>
      </w:hyperlink>
      <w:r>
        <w:rPr>
          <w:rFonts w:ascii="Times New Roman"/>
          <w:w w:val="95"/>
        </w:rPr>
        <w:tab/>
      </w:r>
      <w:r>
        <w:rPr>
          <w:w w:val="95"/>
        </w:rPr>
        <w:t>230</w:t>
      </w:r>
    </w:p>
    <w:p>
      <w:pPr>
        <w:pStyle w:val="ListParagraph"/>
        <w:numPr>
          <w:ilvl w:val="0"/>
          <w:numId w:val="3"/>
        </w:numPr>
        <w:tabs>
          <w:tab w:pos="2553" w:val="left" w:leader="none"/>
          <w:tab w:pos="2554" w:val="left" w:leader="none"/>
        </w:tabs>
        <w:spacing w:line="307" w:lineRule="exact" w:before="206" w:after="0"/>
        <w:ind w:left="2554" w:right="0" w:hanging="359"/>
        <w:jc w:val="left"/>
        <w:rPr>
          <w:b/>
          <w:color w:val="2E3092"/>
          <w:sz w:val="24"/>
        </w:rPr>
      </w:pPr>
      <w:hyperlink w:history="true" w:anchor="_bookmark946">
        <w:r>
          <w:rPr>
            <w:b/>
            <w:color w:val="2E3092"/>
            <w:w w:val="95"/>
            <w:sz w:val="24"/>
          </w:rPr>
          <w:t>Am</w:t>
        </w:r>
        <w:r>
          <w:rPr>
            <w:b/>
            <w:color w:val="2E3092"/>
            <w:spacing w:val="-39"/>
            <w:w w:val="95"/>
            <w:sz w:val="24"/>
          </w:rPr>
          <w:t> </w:t>
        </w:r>
        <w:r>
          <w:rPr>
            <w:b/>
            <w:color w:val="2E3092"/>
            <w:w w:val="95"/>
            <w:sz w:val="24"/>
          </w:rPr>
          <w:t>Institut</w:t>
        </w:r>
        <w:r>
          <w:rPr>
            <w:b/>
            <w:color w:val="2E3092"/>
            <w:spacing w:val="-39"/>
            <w:w w:val="95"/>
            <w:sz w:val="24"/>
          </w:rPr>
          <w:t> </w:t>
        </w:r>
        <w:r>
          <w:rPr>
            <w:b/>
            <w:color w:val="2E3092"/>
            <w:w w:val="95"/>
            <w:sz w:val="24"/>
          </w:rPr>
          <w:t>für</w:t>
        </w:r>
        <w:r>
          <w:rPr>
            <w:b/>
            <w:color w:val="2E3092"/>
            <w:spacing w:val="-39"/>
            <w:w w:val="95"/>
            <w:sz w:val="24"/>
          </w:rPr>
          <w:t> </w:t>
        </w:r>
        <w:r>
          <w:rPr>
            <w:b/>
            <w:color w:val="2E3092"/>
            <w:spacing w:val="-3"/>
            <w:w w:val="95"/>
            <w:sz w:val="24"/>
          </w:rPr>
          <w:t>Weltwirtschaft:</w:t>
        </w:r>
        <w:r>
          <w:rPr>
            <w:b/>
            <w:color w:val="2E3092"/>
            <w:spacing w:val="-39"/>
            <w:w w:val="95"/>
            <w:sz w:val="24"/>
          </w:rPr>
          <w:t> </w:t>
        </w:r>
        <w:r>
          <w:rPr>
            <w:b/>
            <w:color w:val="2E3092"/>
            <w:w w:val="95"/>
            <w:sz w:val="24"/>
          </w:rPr>
          <w:t>Empirische</w:t>
        </w:r>
        <w:r>
          <w:rPr>
            <w:b/>
            <w:color w:val="2E3092"/>
            <w:spacing w:val="-39"/>
            <w:w w:val="95"/>
            <w:sz w:val="24"/>
          </w:rPr>
          <w:t> </w:t>
        </w:r>
        <w:r>
          <w:rPr>
            <w:b/>
            <w:color w:val="2E3092"/>
            <w:w w:val="95"/>
            <w:sz w:val="24"/>
          </w:rPr>
          <w:t>Raumforschung</w:t>
        </w:r>
        <w:r>
          <w:rPr>
            <w:b/>
            <w:color w:val="2E3092"/>
            <w:spacing w:val="-39"/>
            <w:w w:val="95"/>
            <w:sz w:val="24"/>
          </w:rPr>
          <w:t> </w:t>
        </w:r>
        <w:r>
          <w:rPr>
            <w:b/>
            <w:color w:val="2E3092"/>
            <w:w w:val="95"/>
            <w:sz w:val="24"/>
          </w:rPr>
          <w:t>(1943-1945)</w:t>
        </w:r>
      </w:hyperlink>
      <w:r>
        <w:rPr>
          <w:b/>
          <w:color w:val="2E3092"/>
          <w:spacing w:val="-37"/>
          <w:w w:val="95"/>
          <w:sz w:val="24"/>
        </w:rPr>
        <w:t> </w:t>
      </w:r>
      <w:r>
        <w:rPr>
          <w:b/>
          <w:w w:val="95"/>
          <w:sz w:val="24"/>
        </w:rPr>
        <w:t>23 </w:t>
      </w:r>
    </w:p>
    <w:p>
      <w:pPr>
        <w:pStyle w:val="ListParagraph"/>
        <w:numPr>
          <w:ilvl w:val="1"/>
          <w:numId w:val="3"/>
        </w:numPr>
        <w:tabs>
          <w:tab w:pos="3103" w:val="left" w:leader="none"/>
          <w:tab w:pos="3104" w:val="left" w:leader="none"/>
          <w:tab w:pos="9662" w:val="left" w:leader="dot"/>
        </w:tabs>
        <w:spacing w:line="290" w:lineRule="exact" w:before="0" w:after="0"/>
        <w:ind w:left="3103" w:right="0" w:hanging="549"/>
        <w:jc w:val="left"/>
        <w:rPr>
          <w:sz w:val="24"/>
        </w:rPr>
      </w:pPr>
      <w:hyperlink w:history="true" w:anchor="_bookmark948">
        <w:r>
          <w:rPr>
            <w:color w:val="2E3092"/>
            <w:w w:val="90"/>
            <w:sz w:val="24"/>
          </w:rPr>
          <w:t>Erwin</w:t>
        </w:r>
        <w:r>
          <w:rPr>
            <w:color w:val="2E3092"/>
            <w:spacing w:val="-22"/>
            <w:w w:val="90"/>
            <w:sz w:val="24"/>
          </w:rPr>
          <w:t> </w:t>
        </w:r>
        <w:r>
          <w:rPr>
            <w:color w:val="2E3092"/>
            <w:w w:val="90"/>
            <w:sz w:val="24"/>
          </w:rPr>
          <w:t>Muermann</w:t>
        </w:r>
        <w:r>
          <w:rPr>
            <w:color w:val="2E3092"/>
            <w:spacing w:val="-22"/>
            <w:w w:val="90"/>
            <w:sz w:val="24"/>
          </w:rPr>
          <w:t> </w:t>
        </w:r>
        <w:r>
          <w:rPr>
            <w:color w:val="2E3092"/>
            <w:w w:val="90"/>
            <w:sz w:val="24"/>
          </w:rPr>
          <w:t>an</w:t>
        </w:r>
        <w:r>
          <w:rPr>
            <w:color w:val="2E3092"/>
            <w:spacing w:val="-22"/>
            <w:w w:val="90"/>
            <w:sz w:val="24"/>
          </w:rPr>
          <w:t> </w:t>
        </w:r>
        <w:r>
          <w:rPr>
            <w:color w:val="2E3092"/>
            <w:w w:val="90"/>
            <w:sz w:val="24"/>
          </w:rPr>
          <w:t>Lösch.</w:t>
        </w:r>
        <w:r>
          <w:rPr>
            <w:color w:val="2E3092"/>
            <w:spacing w:val="-22"/>
            <w:w w:val="90"/>
            <w:sz w:val="24"/>
          </w:rPr>
          <w:t> </w:t>
        </w:r>
        <w:r>
          <w:rPr>
            <w:color w:val="2E3092"/>
            <w:w w:val="90"/>
            <w:sz w:val="24"/>
          </w:rPr>
          <w:t>Berlin,</w:t>
        </w:r>
        <w:r>
          <w:rPr>
            <w:color w:val="2E3092"/>
            <w:spacing w:val="-22"/>
            <w:w w:val="90"/>
            <w:sz w:val="24"/>
          </w:rPr>
          <w:t> </w:t>
        </w:r>
        <w:r>
          <w:rPr>
            <w:color w:val="2E3092"/>
            <w:w w:val="90"/>
            <w:sz w:val="24"/>
          </w:rPr>
          <w:t>22.</w:t>
        </w:r>
        <w:r>
          <w:rPr>
            <w:color w:val="2E3092"/>
            <w:spacing w:val="-22"/>
            <w:w w:val="90"/>
            <w:sz w:val="24"/>
          </w:rPr>
          <w:t> </w:t>
        </w:r>
        <w:r>
          <w:rPr>
            <w:color w:val="2E3092"/>
            <w:w w:val="90"/>
            <w:sz w:val="24"/>
          </w:rPr>
          <w:t>Januar</w:t>
        </w:r>
        <w:r>
          <w:rPr>
            <w:color w:val="2E3092"/>
            <w:spacing w:val="-22"/>
            <w:w w:val="90"/>
            <w:sz w:val="24"/>
          </w:rPr>
          <w:t> </w:t>
        </w:r>
        <w:r>
          <w:rPr>
            <w:color w:val="2E3092"/>
            <w:w w:val="90"/>
            <w:sz w:val="24"/>
          </w:rPr>
          <w:t>1943</w:t>
        </w:r>
      </w:hyperlink>
      <w:r>
        <w:rPr>
          <w:rFonts w:ascii="Times New Roman" w:hAnsi="Times New Roman"/>
          <w:w w:val="90"/>
          <w:sz w:val="24"/>
        </w:rPr>
        <w:tab/>
      </w:r>
      <w:r>
        <w:rPr>
          <w:w w:val="95"/>
          <w:sz w:val="24"/>
        </w:rPr>
        <w:t>237</w:t>
      </w:r>
    </w:p>
    <w:p>
      <w:pPr>
        <w:pStyle w:val="ListParagraph"/>
        <w:numPr>
          <w:ilvl w:val="1"/>
          <w:numId w:val="3"/>
        </w:numPr>
        <w:tabs>
          <w:tab w:pos="3103" w:val="left" w:leader="none"/>
          <w:tab w:pos="3104" w:val="left" w:leader="none"/>
          <w:tab w:pos="9663" w:val="left" w:leader="dot"/>
        </w:tabs>
        <w:spacing w:line="290" w:lineRule="exact" w:before="0" w:after="0"/>
        <w:ind w:left="3103" w:right="0" w:hanging="549"/>
        <w:jc w:val="left"/>
        <w:rPr>
          <w:sz w:val="24"/>
        </w:rPr>
      </w:pPr>
      <w:hyperlink w:history="true" w:anchor="_bookmark950">
        <w:r>
          <w:rPr>
            <w:color w:val="2E3092"/>
            <w:w w:val="90"/>
            <w:sz w:val="24"/>
          </w:rPr>
          <w:t>Lösch</w:t>
        </w:r>
        <w:r>
          <w:rPr>
            <w:color w:val="2E3092"/>
            <w:spacing w:val="-19"/>
            <w:w w:val="90"/>
            <w:sz w:val="24"/>
          </w:rPr>
          <w:t> </w:t>
        </w:r>
        <w:r>
          <w:rPr>
            <w:color w:val="2E3092"/>
            <w:w w:val="90"/>
            <w:sz w:val="24"/>
          </w:rPr>
          <w:t>an</w:t>
        </w:r>
        <w:r>
          <w:rPr>
            <w:color w:val="2E3092"/>
            <w:spacing w:val="-19"/>
            <w:w w:val="90"/>
            <w:sz w:val="24"/>
          </w:rPr>
          <w:t> </w:t>
        </w:r>
        <w:r>
          <w:rPr>
            <w:color w:val="2E3092"/>
            <w:w w:val="90"/>
            <w:sz w:val="24"/>
          </w:rPr>
          <w:t>Hermann</w:t>
        </w:r>
        <w:r>
          <w:rPr>
            <w:color w:val="2E3092"/>
            <w:spacing w:val="-19"/>
            <w:w w:val="90"/>
            <w:sz w:val="24"/>
          </w:rPr>
          <w:t> </w:t>
        </w:r>
        <w:r>
          <w:rPr>
            <w:color w:val="2E3092"/>
            <w:w w:val="90"/>
            <w:sz w:val="24"/>
          </w:rPr>
          <w:t>Muhs.</w:t>
        </w:r>
        <w:r>
          <w:rPr>
            <w:color w:val="2E3092"/>
            <w:spacing w:val="-19"/>
            <w:w w:val="90"/>
            <w:sz w:val="24"/>
          </w:rPr>
          <w:t> </w:t>
        </w:r>
        <w:r>
          <w:rPr>
            <w:color w:val="2E3092"/>
            <w:w w:val="90"/>
            <w:sz w:val="24"/>
          </w:rPr>
          <w:t>Kiel,</w:t>
        </w:r>
        <w:r>
          <w:rPr>
            <w:color w:val="2E3092"/>
            <w:spacing w:val="-19"/>
            <w:w w:val="90"/>
            <w:sz w:val="24"/>
          </w:rPr>
          <w:t> </w:t>
        </w:r>
        <w:r>
          <w:rPr>
            <w:color w:val="2E3092"/>
            <w:w w:val="90"/>
            <w:sz w:val="24"/>
          </w:rPr>
          <w:t>26.</w:t>
        </w:r>
        <w:r>
          <w:rPr>
            <w:color w:val="2E3092"/>
            <w:spacing w:val="-19"/>
            <w:w w:val="90"/>
            <w:sz w:val="24"/>
          </w:rPr>
          <w:t> </w:t>
        </w:r>
        <w:r>
          <w:rPr>
            <w:color w:val="2E3092"/>
            <w:w w:val="90"/>
            <w:sz w:val="24"/>
          </w:rPr>
          <w:t>Januar</w:t>
        </w:r>
        <w:r>
          <w:rPr>
            <w:color w:val="2E3092"/>
            <w:spacing w:val="-19"/>
            <w:w w:val="90"/>
            <w:sz w:val="24"/>
          </w:rPr>
          <w:t> </w:t>
        </w:r>
        <w:r>
          <w:rPr>
            <w:color w:val="2E3092"/>
            <w:w w:val="90"/>
            <w:sz w:val="24"/>
          </w:rPr>
          <w:t>1943</w:t>
        </w:r>
      </w:hyperlink>
      <w:r>
        <w:rPr>
          <w:rFonts w:ascii="Times New Roman" w:hAnsi="Times New Roman"/>
          <w:w w:val="90"/>
          <w:sz w:val="24"/>
        </w:rPr>
        <w:tab/>
      </w:r>
      <w:r>
        <w:rPr>
          <w:sz w:val="24"/>
        </w:rPr>
        <w:t>238</w:t>
      </w:r>
    </w:p>
    <w:p>
      <w:pPr>
        <w:pStyle w:val="ListParagraph"/>
        <w:numPr>
          <w:ilvl w:val="1"/>
          <w:numId w:val="3"/>
        </w:numPr>
        <w:tabs>
          <w:tab w:pos="3103" w:val="left" w:leader="none"/>
          <w:tab w:pos="3104" w:val="left" w:leader="none"/>
          <w:tab w:pos="9638" w:val="left" w:leader="dot"/>
        </w:tabs>
        <w:spacing w:line="290" w:lineRule="exact" w:before="0" w:after="0"/>
        <w:ind w:left="3103" w:right="0" w:hanging="549"/>
        <w:jc w:val="left"/>
        <w:rPr>
          <w:sz w:val="24"/>
        </w:rPr>
      </w:pPr>
      <w:hyperlink w:history="true" w:anchor="_bookmark959">
        <w:r>
          <w:rPr>
            <w:color w:val="2E3092"/>
            <w:w w:val="90"/>
            <w:sz w:val="24"/>
          </w:rPr>
          <w:t>Lösch</w:t>
        </w:r>
        <w:r>
          <w:rPr>
            <w:color w:val="2E3092"/>
            <w:spacing w:val="-21"/>
            <w:w w:val="90"/>
            <w:sz w:val="24"/>
          </w:rPr>
          <w:t> </w:t>
        </w:r>
        <w:r>
          <w:rPr>
            <w:color w:val="2E3092"/>
            <w:w w:val="90"/>
            <w:sz w:val="24"/>
          </w:rPr>
          <w:t>an</w:t>
        </w:r>
        <w:r>
          <w:rPr>
            <w:color w:val="2E3092"/>
            <w:spacing w:val="-21"/>
            <w:w w:val="90"/>
            <w:sz w:val="24"/>
          </w:rPr>
          <w:t> </w:t>
        </w:r>
        <w:r>
          <w:rPr>
            <w:color w:val="2E3092"/>
            <w:w w:val="90"/>
            <w:sz w:val="24"/>
          </w:rPr>
          <w:t>Franz</w:t>
        </w:r>
        <w:r>
          <w:rPr>
            <w:color w:val="2E3092"/>
            <w:spacing w:val="-21"/>
            <w:w w:val="90"/>
            <w:sz w:val="24"/>
          </w:rPr>
          <w:t> </w:t>
        </w:r>
        <w:r>
          <w:rPr>
            <w:color w:val="2E3092"/>
            <w:w w:val="90"/>
            <w:sz w:val="24"/>
          </w:rPr>
          <w:t>Rompe.</w:t>
        </w:r>
        <w:r>
          <w:rPr>
            <w:color w:val="2E3092"/>
            <w:spacing w:val="-21"/>
            <w:w w:val="90"/>
            <w:sz w:val="24"/>
          </w:rPr>
          <w:t> </w:t>
        </w:r>
        <w:r>
          <w:rPr>
            <w:color w:val="2E3092"/>
            <w:w w:val="90"/>
            <w:sz w:val="24"/>
          </w:rPr>
          <w:t>Kiel,</w:t>
        </w:r>
        <w:r>
          <w:rPr>
            <w:color w:val="2E3092"/>
            <w:spacing w:val="-21"/>
            <w:w w:val="90"/>
            <w:sz w:val="24"/>
          </w:rPr>
          <w:t> </w:t>
        </w:r>
        <w:r>
          <w:rPr>
            <w:color w:val="2E3092"/>
            <w:w w:val="90"/>
            <w:sz w:val="24"/>
          </w:rPr>
          <w:t>8.</w:t>
        </w:r>
        <w:r>
          <w:rPr>
            <w:color w:val="2E3092"/>
            <w:spacing w:val="-21"/>
            <w:w w:val="90"/>
            <w:sz w:val="24"/>
          </w:rPr>
          <w:t> </w:t>
        </w:r>
        <w:r>
          <w:rPr>
            <w:color w:val="2E3092"/>
            <w:w w:val="90"/>
            <w:sz w:val="24"/>
          </w:rPr>
          <w:t>Februar</w:t>
        </w:r>
        <w:r>
          <w:rPr>
            <w:color w:val="2E3092"/>
            <w:spacing w:val="-21"/>
            <w:w w:val="90"/>
            <w:sz w:val="24"/>
          </w:rPr>
          <w:t> </w:t>
        </w:r>
        <w:r>
          <w:rPr>
            <w:color w:val="2E3092"/>
            <w:w w:val="90"/>
            <w:sz w:val="24"/>
          </w:rPr>
          <w:t>1943</w:t>
        </w:r>
      </w:hyperlink>
      <w:r>
        <w:rPr>
          <w:rFonts w:ascii="Times New Roman" w:hAnsi="Times New Roman"/>
          <w:w w:val="90"/>
          <w:sz w:val="24"/>
        </w:rPr>
        <w:tab/>
      </w:r>
      <w:r>
        <w:rPr>
          <w:w w:val="95"/>
          <w:sz w:val="24"/>
        </w:rPr>
        <w:t>242</w:t>
      </w:r>
    </w:p>
    <w:p>
      <w:pPr>
        <w:pStyle w:val="ListParagraph"/>
        <w:numPr>
          <w:ilvl w:val="1"/>
          <w:numId w:val="3"/>
        </w:numPr>
        <w:tabs>
          <w:tab w:pos="3103" w:val="left" w:leader="none"/>
          <w:tab w:pos="3104" w:val="left" w:leader="none"/>
          <w:tab w:pos="9654" w:val="left" w:leader="dot"/>
        </w:tabs>
        <w:spacing w:line="290" w:lineRule="exact" w:before="0" w:after="0"/>
        <w:ind w:left="3103" w:right="0" w:hanging="549"/>
        <w:jc w:val="left"/>
        <w:rPr>
          <w:sz w:val="24"/>
        </w:rPr>
      </w:pPr>
      <w:hyperlink w:history="true" w:anchor="_bookmark963">
        <w:r>
          <w:rPr>
            <w:color w:val="2E3092"/>
            <w:spacing w:val="-4"/>
            <w:w w:val="90"/>
            <w:sz w:val="24"/>
          </w:rPr>
          <w:t>Walter</w:t>
        </w:r>
        <w:r>
          <w:rPr>
            <w:color w:val="2E3092"/>
            <w:spacing w:val="-28"/>
            <w:w w:val="90"/>
            <w:sz w:val="24"/>
          </w:rPr>
          <w:t> </w:t>
        </w:r>
        <w:r>
          <w:rPr>
            <w:color w:val="2E3092"/>
            <w:w w:val="90"/>
            <w:sz w:val="24"/>
          </w:rPr>
          <w:t>Eucken</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Freiburg,</w:t>
        </w:r>
        <w:r>
          <w:rPr>
            <w:color w:val="2E3092"/>
            <w:spacing w:val="-28"/>
            <w:w w:val="90"/>
            <w:sz w:val="24"/>
          </w:rPr>
          <w:t> </w:t>
        </w:r>
        <w:r>
          <w:rPr>
            <w:color w:val="2E3092"/>
            <w:w w:val="90"/>
            <w:sz w:val="24"/>
          </w:rPr>
          <w:t>10.</w:t>
        </w:r>
        <w:r>
          <w:rPr>
            <w:color w:val="2E3092"/>
            <w:spacing w:val="-28"/>
            <w:w w:val="90"/>
            <w:sz w:val="24"/>
          </w:rPr>
          <w:t> </w:t>
        </w:r>
        <w:r>
          <w:rPr>
            <w:color w:val="2E3092"/>
            <w:w w:val="90"/>
            <w:sz w:val="24"/>
          </w:rPr>
          <w:t>Februar</w:t>
        </w:r>
        <w:r>
          <w:rPr>
            <w:color w:val="2E3092"/>
            <w:spacing w:val="-28"/>
            <w:w w:val="90"/>
            <w:sz w:val="24"/>
          </w:rPr>
          <w:t> </w:t>
        </w:r>
        <w:r>
          <w:rPr>
            <w:color w:val="2E3092"/>
            <w:w w:val="90"/>
            <w:sz w:val="24"/>
          </w:rPr>
          <w:t>1943</w:t>
        </w:r>
      </w:hyperlink>
      <w:r>
        <w:rPr>
          <w:rFonts w:ascii="Times New Roman" w:hAnsi="Times New Roman"/>
          <w:w w:val="90"/>
          <w:sz w:val="24"/>
        </w:rPr>
        <w:tab/>
      </w:r>
      <w:r>
        <w:rPr>
          <w:w w:val="95"/>
          <w:sz w:val="24"/>
        </w:rPr>
        <w:t>243</w:t>
      </w:r>
    </w:p>
    <w:p>
      <w:pPr>
        <w:pStyle w:val="ListParagraph"/>
        <w:numPr>
          <w:ilvl w:val="1"/>
          <w:numId w:val="3"/>
        </w:numPr>
        <w:tabs>
          <w:tab w:pos="3103" w:val="left" w:leader="none"/>
          <w:tab w:pos="3104" w:val="left" w:leader="none"/>
          <w:tab w:pos="9625" w:val="left" w:leader="dot"/>
        </w:tabs>
        <w:spacing w:line="290" w:lineRule="exact" w:before="0" w:after="0"/>
        <w:ind w:left="3103" w:right="0" w:hanging="549"/>
        <w:jc w:val="left"/>
        <w:rPr>
          <w:sz w:val="24"/>
        </w:rPr>
      </w:pPr>
      <w:hyperlink w:history="true" w:anchor="_bookmark964">
        <w:r>
          <w:rPr>
            <w:color w:val="2E3092"/>
            <w:w w:val="90"/>
            <w:sz w:val="24"/>
          </w:rPr>
          <w:t>Lösch</w:t>
        </w:r>
        <w:r>
          <w:rPr>
            <w:color w:val="2E3092"/>
            <w:spacing w:val="-29"/>
            <w:w w:val="90"/>
            <w:sz w:val="24"/>
          </w:rPr>
          <w:t> </w:t>
        </w:r>
        <w:r>
          <w:rPr>
            <w:color w:val="2E3092"/>
            <w:w w:val="90"/>
            <w:sz w:val="24"/>
          </w:rPr>
          <w:t>an</w:t>
        </w:r>
        <w:r>
          <w:rPr>
            <w:color w:val="2E3092"/>
            <w:spacing w:val="-29"/>
            <w:w w:val="90"/>
            <w:sz w:val="24"/>
          </w:rPr>
          <w:t> </w:t>
        </w:r>
        <w:r>
          <w:rPr>
            <w:color w:val="2E3092"/>
            <w:spacing w:val="-4"/>
            <w:w w:val="90"/>
            <w:sz w:val="24"/>
          </w:rPr>
          <w:t>Walter</w:t>
        </w:r>
        <w:r>
          <w:rPr>
            <w:color w:val="2E3092"/>
            <w:spacing w:val="-29"/>
            <w:w w:val="90"/>
            <w:sz w:val="24"/>
          </w:rPr>
          <w:t> </w:t>
        </w:r>
        <w:r>
          <w:rPr>
            <w:color w:val="2E3092"/>
            <w:w w:val="90"/>
            <w:sz w:val="24"/>
          </w:rPr>
          <w:t>Eucken.</w:t>
        </w:r>
        <w:r>
          <w:rPr>
            <w:color w:val="2E3092"/>
            <w:spacing w:val="-29"/>
            <w:w w:val="90"/>
            <w:sz w:val="24"/>
          </w:rPr>
          <w:t> </w:t>
        </w:r>
        <w:r>
          <w:rPr>
            <w:color w:val="2E3092"/>
            <w:w w:val="90"/>
            <w:sz w:val="24"/>
          </w:rPr>
          <w:t>13.</w:t>
        </w:r>
        <w:r>
          <w:rPr>
            <w:color w:val="2E3092"/>
            <w:spacing w:val="-29"/>
            <w:w w:val="90"/>
            <w:sz w:val="24"/>
          </w:rPr>
          <w:t> </w:t>
        </w:r>
        <w:r>
          <w:rPr>
            <w:color w:val="2E3092"/>
            <w:w w:val="90"/>
            <w:sz w:val="24"/>
          </w:rPr>
          <w:t>Februar</w:t>
        </w:r>
        <w:r>
          <w:rPr>
            <w:color w:val="2E3092"/>
            <w:spacing w:val="-29"/>
            <w:w w:val="90"/>
            <w:sz w:val="24"/>
          </w:rPr>
          <w:t> </w:t>
        </w:r>
        <w:r>
          <w:rPr>
            <w:color w:val="2E3092"/>
            <w:w w:val="90"/>
            <w:sz w:val="24"/>
          </w:rPr>
          <w:t>1943</w:t>
        </w:r>
      </w:hyperlink>
      <w:r>
        <w:rPr>
          <w:rFonts w:ascii="Times New Roman" w:hAnsi="Times New Roman"/>
          <w:w w:val="90"/>
          <w:sz w:val="24"/>
        </w:rPr>
        <w:tab/>
      </w:r>
      <w:r>
        <w:rPr>
          <w:w w:val="95"/>
          <w:sz w:val="24"/>
        </w:rPr>
        <w:t>244</w:t>
      </w:r>
    </w:p>
    <w:p>
      <w:pPr>
        <w:pStyle w:val="ListParagraph"/>
        <w:numPr>
          <w:ilvl w:val="1"/>
          <w:numId w:val="3"/>
        </w:numPr>
        <w:tabs>
          <w:tab w:pos="3103" w:val="left" w:leader="none"/>
          <w:tab w:pos="3104" w:val="left" w:leader="none"/>
          <w:tab w:pos="9657" w:val="left" w:leader="dot"/>
        </w:tabs>
        <w:spacing w:line="290" w:lineRule="exact" w:before="0" w:after="0"/>
        <w:ind w:left="3103" w:right="0" w:hanging="549"/>
        <w:jc w:val="left"/>
        <w:rPr>
          <w:sz w:val="24"/>
        </w:rPr>
      </w:pPr>
      <w:hyperlink w:history="true" w:anchor="_bookmark975">
        <w:r>
          <w:rPr>
            <w:color w:val="2E3092"/>
            <w:w w:val="90"/>
            <w:sz w:val="24"/>
          </w:rPr>
          <w:t>Berhard</w:t>
        </w:r>
        <w:r>
          <w:rPr>
            <w:color w:val="2E3092"/>
            <w:spacing w:val="-24"/>
            <w:w w:val="90"/>
            <w:sz w:val="24"/>
          </w:rPr>
          <w:t> </w:t>
        </w:r>
        <w:r>
          <w:rPr>
            <w:color w:val="2E3092"/>
            <w:w w:val="90"/>
            <w:sz w:val="24"/>
          </w:rPr>
          <w:t>Benning</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Berlin,</w:t>
        </w:r>
        <w:r>
          <w:rPr>
            <w:color w:val="2E3092"/>
            <w:spacing w:val="-24"/>
            <w:w w:val="90"/>
            <w:sz w:val="24"/>
          </w:rPr>
          <w:t> </w:t>
        </w:r>
        <w:r>
          <w:rPr>
            <w:color w:val="2E3092"/>
            <w:w w:val="90"/>
            <w:sz w:val="24"/>
          </w:rPr>
          <w:t>26.</w:t>
        </w:r>
        <w:r>
          <w:rPr>
            <w:color w:val="2E3092"/>
            <w:spacing w:val="-24"/>
            <w:w w:val="90"/>
            <w:sz w:val="24"/>
          </w:rPr>
          <w:t> </w:t>
        </w:r>
        <w:r>
          <w:rPr>
            <w:color w:val="2E3092"/>
            <w:w w:val="90"/>
            <w:sz w:val="24"/>
          </w:rPr>
          <w:t>Februar</w:t>
        </w:r>
        <w:r>
          <w:rPr>
            <w:color w:val="2E3092"/>
            <w:spacing w:val="-24"/>
            <w:w w:val="90"/>
            <w:sz w:val="24"/>
          </w:rPr>
          <w:t> </w:t>
        </w:r>
        <w:r>
          <w:rPr>
            <w:color w:val="2E3092"/>
            <w:w w:val="90"/>
            <w:sz w:val="24"/>
          </w:rPr>
          <w:t>1943</w:t>
        </w:r>
      </w:hyperlink>
      <w:r>
        <w:rPr>
          <w:rFonts w:ascii="Times New Roman" w:hAnsi="Times New Roman"/>
          <w:w w:val="90"/>
          <w:sz w:val="24"/>
        </w:rPr>
        <w:tab/>
      </w:r>
      <w:r>
        <w:rPr>
          <w:w w:val="95"/>
          <w:sz w:val="24"/>
        </w:rPr>
        <w:t>245</w:t>
      </w:r>
    </w:p>
    <w:p>
      <w:pPr>
        <w:pStyle w:val="ListParagraph"/>
        <w:numPr>
          <w:ilvl w:val="1"/>
          <w:numId w:val="3"/>
        </w:numPr>
        <w:tabs>
          <w:tab w:pos="3103" w:val="left" w:leader="none"/>
          <w:tab w:pos="3104" w:val="left" w:leader="none"/>
          <w:tab w:pos="9626" w:val="left" w:leader="dot"/>
        </w:tabs>
        <w:spacing w:line="290" w:lineRule="exact" w:before="0" w:after="0"/>
        <w:ind w:left="3103" w:right="0" w:hanging="549"/>
        <w:jc w:val="left"/>
        <w:rPr>
          <w:sz w:val="24"/>
        </w:rPr>
      </w:pPr>
      <w:hyperlink w:history="true" w:anchor="_bookmark980">
        <w:r>
          <w:rPr>
            <w:color w:val="2E3092"/>
            <w:w w:val="90"/>
            <w:sz w:val="24"/>
          </w:rPr>
          <w:t>Hans</w:t>
        </w:r>
        <w:r>
          <w:rPr>
            <w:color w:val="2E3092"/>
            <w:spacing w:val="-27"/>
            <w:w w:val="90"/>
            <w:sz w:val="24"/>
          </w:rPr>
          <w:t> </w:t>
        </w:r>
        <w:r>
          <w:rPr>
            <w:color w:val="2E3092"/>
            <w:w w:val="90"/>
            <w:sz w:val="24"/>
          </w:rPr>
          <w:t>Bolza</w:t>
        </w:r>
        <w:r>
          <w:rPr>
            <w:color w:val="2E3092"/>
            <w:spacing w:val="-27"/>
            <w:w w:val="90"/>
            <w:sz w:val="24"/>
          </w:rPr>
          <w:t> </w:t>
        </w:r>
        <w:r>
          <w:rPr>
            <w:color w:val="2E3092"/>
            <w:w w:val="90"/>
            <w:sz w:val="24"/>
          </w:rPr>
          <w:t>an</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Würzburg,</w:t>
        </w:r>
        <w:r>
          <w:rPr>
            <w:color w:val="2E3092"/>
            <w:spacing w:val="-27"/>
            <w:w w:val="90"/>
            <w:sz w:val="24"/>
          </w:rPr>
          <w:t> </w:t>
        </w:r>
        <w:r>
          <w:rPr>
            <w:color w:val="2E3092"/>
            <w:w w:val="90"/>
            <w:sz w:val="24"/>
          </w:rPr>
          <w:t>5.</w:t>
        </w:r>
        <w:r>
          <w:rPr>
            <w:color w:val="2E3092"/>
            <w:spacing w:val="-27"/>
            <w:w w:val="90"/>
            <w:sz w:val="24"/>
          </w:rPr>
          <w:t> </w:t>
        </w:r>
        <w:r>
          <w:rPr>
            <w:color w:val="2E3092"/>
            <w:w w:val="90"/>
            <w:sz w:val="24"/>
          </w:rPr>
          <w:t>März</w:t>
        </w:r>
        <w:r>
          <w:rPr>
            <w:color w:val="2E3092"/>
            <w:spacing w:val="-27"/>
            <w:w w:val="90"/>
            <w:sz w:val="24"/>
          </w:rPr>
          <w:t> </w:t>
        </w:r>
        <w:r>
          <w:rPr>
            <w:color w:val="2E3092"/>
            <w:w w:val="90"/>
            <w:sz w:val="24"/>
          </w:rPr>
          <w:t>1943</w:t>
        </w:r>
      </w:hyperlink>
      <w:r>
        <w:rPr>
          <w:rFonts w:ascii="Times New Roman" w:hAnsi="Times New Roman"/>
          <w:w w:val="90"/>
          <w:sz w:val="24"/>
        </w:rPr>
        <w:tab/>
      </w:r>
      <w:r>
        <w:rPr>
          <w:w w:val="95"/>
          <w:sz w:val="24"/>
        </w:rPr>
        <w:t>246</w:t>
      </w:r>
    </w:p>
    <w:p>
      <w:pPr>
        <w:pStyle w:val="ListParagraph"/>
        <w:numPr>
          <w:ilvl w:val="1"/>
          <w:numId w:val="3"/>
        </w:numPr>
        <w:tabs>
          <w:tab w:pos="3103" w:val="left" w:leader="none"/>
          <w:tab w:pos="3104" w:val="left" w:leader="none"/>
          <w:tab w:pos="9635" w:val="left" w:leader="dot"/>
        </w:tabs>
        <w:spacing w:line="290" w:lineRule="exact" w:before="0" w:after="0"/>
        <w:ind w:left="3103" w:right="0" w:hanging="549"/>
        <w:jc w:val="left"/>
        <w:rPr>
          <w:sz w:val="24"/>
        </w:rPr>
      </w:pPr>
      <w:hyperlink w:history="true" w:anchor="_bookmark985">
        <w:r>
          <w:rPr>
            <w:color w:val="2E3092"/>
            <w:w w:val="90"/>
            <w:sz w:val="24"/>
          </w:rPr>
          <w:t>Hans</w:t>
        </w:r>
        <w:r>
          <w:rPr>
            <w:color w:val="2E3092"/>
            <w:spacing w:val="-28"/>
            <w:w w:val="90"/>
            <w:sz w:val="24"/>
          </w:rPr>
          <w:t> </w:t>
        </w:r>
        <w:r>
          <w:rPr>
            <w:color w:val="2E3092"/>
            <w:w w:val="90"/>
            <w:sz w:val="24"/>
          </w:rPr>
          <w:t>Bolza</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Würzburg,</w:t>
        </w:r>
        <w:r>
          <w:rPr>
            <w:color w:val="2E3092"/>
            <w:spacing w:val="-28"/>
            <w:w w:val="90"/>
            <w:sz w:val="24"/>
          </w:rPr>
          <w:t> </w:t>
        </w:r>
        <w:r>
          <w:rPr>
            <w:color w:val="2E3092"/>
            <w:w w:val="90"/>
            <w:sz w:val="24"/>
          </w:rPr>
          <w:t>17.</w:t>
        </w:r>
        <w:r>
          <w:rPr>
            <w:color w:val="2E3092"/>
            <w:spacing w:val="-28"/>
            <w:w w:val="90"/>
            <w:sz w:val="24"/>
          </w:rPr>
          <w:t> </w:t>
        </w:r>
        <w:r>
          <w:rPr>
            <w:color w:val="2E3092"/>
            <w:w w:val="90"/>
            <w:sz w:val="24"/>
          </w:rPr>
          <w:t>April</w:t>
        </w:r>
        <w:r>
          <w:rPr>
            <w:color w:val="2E3092"/>
            <w:spacing w:val="-28"/>
            <w:w w:val="90"/>
            <w:sz w:val="24"/>
          </w:rPr>
          <w:t> </w:t>
        </w:r>
        <w:r>
          <w:rPr>
            <w:color w:val="2E3092"/>
            <w:w w:val="90"/>
            <w:sz w:val="24"/>
          </w:rPr>
          <w:t>1943</w:t>
        </w:r>
      </w:hyperlink>
      <w:r>
        <w:rPr>
          <w:rFonts w:ascii="Times New Roman" w:hAnsi="Times New Roman"/>
          <w:w w:val="90"/>
          <w:sz w:val="24"/>
        </w:rPr>
        <w:tab/>
      </w:r>
      <w:r>
        <w:rPr>
          <w:w w:val="95"/>
          <w:sz w:val="24"/>
        </w:rPr>
        <w:t>248</w:t>
      </w:r>
    </w:p>
    <w:p>
      <w:pPr>
        <w:pStyle w:val="ListParagraph"/>
        <w:numPr>
          <w:ilvl w:val="1"/>
          <w:numId w:val="3"/>
        </w:numPr>
        <w:tabs>
          <w:tab w:pos="3103" w:val="left" w:leader="none"/>
          <w:tab w:pos="3104" w:val="left" w:leader="none"/>
          <w:tab w:pos="9653" w:val="left" w:leader="dot"/>
        </w:tabs>
        <w:spacing w:line="290" w:lineRule="exact" w:before="0" w:after="0"/>
        <w:ind w:left="3103" w:right="0" w:hanging="549"/>
        <w:jc w:val="left"/>
        <w:rPr>
          <w:sz w:val="24"/>
        </w:rPr>
      </w:pPr>
      <w:hyperlink w:history="true" w:anchor="_bookmark994">
        <w:r>
          <w:rPr>
            <w:color w:val="2E3092"/>
            <w:w w:val="90"/>
            <w:sz w:val="24"/>
          </w:rPr>
          <w:t>Lösch</w:t>
        </w:r>
        <w:r>
          <w:rPr>
            <w:color w:val="2E3092"/>
            <w:spacing w:val="-22"/>
            <w:w w:val="90"/>
            <w:sz w:val="24"/>
          </w:rPr>
          <w:t> </w:t>
        </w:r>
        <w:r>
          <w:rPr>
            <w:color w:val="2E3092"/>
            <w:w w:val="90"/>
            <w:sz w:val="24"/>
          </w:rPr>
          <w:t>an</w:t>
        </w:r>
        <w:r>
          <w:rPr>
            <w:color w:val="2E3092"/>
            <w:spacing w:val="-22"/>
            <w:w w:val="90"/>
            <w:sz w:val="24"/>
          </w:rPr>
          <w:t> </w:t>
        </w:r>
        <w:r>
          <w:rPr>
            <w:color w:val="2E3092"/>
            <w:spacing w:val="-4"/>
            <w:w w:val="90"/>
            <w:sz w:val="24"/>
          </w:rPr>
          <w:t>Walter</w:t>
        </w:r>
        <w:r>
          <w:rPr>
            <w:color w:val="2E3092"/>
            <w:spacing w:val="-22"/>
            <w:w w:val="90"/>
            <w:sz w:val="24"/>
          </w:rPr>
          <w:t> </w:t>
        </w:r>
        <w:r>
          <w:rPr>
            <w:color w:val="2E3092"/>
            <w:w w:val="90"/>
            <w:sz w:val="24"/>
          </w:rPr>
          <w:t>Eucken.</w:t>
        </w:r>
        <w:r>
          <w:rPr>
            <w:color w:val="2E3092"/>
            <w:spacing w:val="-22"/>
            <w:w w:val="90"/>
            <w:sz w:val="24"/>
          </w:rPr>
          <w:t> </w:t>
        </w:r>
        <w:r>
          <w:rPr>
            <w:color w:val="2E3092"/>
            <w:w w:val="90"/>
            <w:sz w:val="24"/>
          </w:rPr>
          <w:t>7.</w:t>
        </w:r>
        <w:r>
          <w:rPr>
            <w:color w:val="2E3092"/>
            <w:spacing w:val="-22"/>
            <w:w w:val="90"/>
            <w:sz w:val="24"/>
          </w:rPr>
          <w:t> </w:t>
        </w:r>
        <w:r>
          <w:rPr>
            <w:color w:val="2E3092"/>
            <w:w w:val="90"/>
            <w:sz w:val="24"/>
          </w:rPr>
          <w:t>August</w:t>
        </w:r>
        <w:r>
          <w:rPr>
            <w:color w:val="2E3092"/>
            <w:spacing w:val="-22"/>
            <w:w w:val="90"/>
            <w:sz w:val="24"/>
          </w:rPr>
          <w:t> </w:t>
        </w:r>
        <w:r>
          <w:rPr>
            <w:color w:val="2E3092"/>
            <w:w w:val="90"/>
            <w:sz w:val="24"/>
          </w:rPr>
          <w:t>1943</w:t>
        </w:r>
      </w:hyperlink>
      <w:r>
        <w:rPr>
          <w:rFonts w:ascii="Times New Roman" w:hAnsi="Times New Roman"/>
          <w:w w:val="90"/>
          <w:sz w:val="24"/>
        </w:rPr>
        <w:tab/>
      </w:r>
      <w:r>
        <w:rPr>
          <w:w w:val="95"/>
          <w:sz w:val="24"/>
        </w:rPr>
        <w:t>250</w:t>
      </w:r>
    </w:p>
    <w:p>
      <w:pPr>
        <w:pStyle w:val="ListParagraph"/>
        <w:numPr>
          <w:ilvl w:val="1"/>
          <w:numId w:val="3"/>
        </w:numPr>
        <w:tabs>
          <w:tab w:pos="3104" w:val="left" w:leader="none"/>
          <w:tab w:pos="9669" w:val="left" w:leader="dot"/>
        </w:tabs>
        <w:spacing w:line="290" w:lineRule="exact" w:before="0" w:after="0"/>
        <w:ind w:left="3103" w:right="0" w:hanging="549"/>
        <w:jc w:val="left"/>
        <w:rPr>
          <w:sz w:val="24"/>
        </w:rPr>
      </w:pPr>
      <w:hyperlink w:history="true" w:anchor="_bookmark1003">
        <w:r>
          <w:rPr>
            <w:color w:val="2E3092"/>
            <w:spacing w:val="-4"/>
            <w:w w:val="90"/>
            <w:sz w:val="24"/>
          </w:rPr>
          <w:t>Walter</w:t>
        </w:r>
        <w:r>
          <w:rPr>
            <w:color w:val="2E3092"/>
            <w:spacing w:val="-28"/>
            <w:w w:val="90"/>
            <w:sz w:val="24"/>
          </w:rPr>
          <w:t> </w:t>
        </w:r>
        <w:r>
          <w:rPr>
            <w:color w:val="2E3092"/>
            <w:w w:val="90"/>
            <w:sz w:val="24"/>
          </w:rPr>
          <w:t>Eucken</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Hohrodberg,</w:t>
        </w:r>
        <w:r>
          <w:rPr>
            <w:color w:val="2E3092"/>
            <w:spacing w:val="-28"/>
            <w:w w:val="90"/>
            <w:sz w:val="24"/>
          </w:rPr>
          <w:t> </w:t>
        </w:r>
        <w:r>
          <w:rPr>
            <w:color w:val="2E3092"/>
            <w:w w:val="90"/>
            <w:sz w:val="24"/>
          </w:rPr>
          <w:t>19.</w:t>
        </w:r>
        <w:r>
          <w:rPr>
            <w:color w:val="2E3092"/>
            <w:spacing w:val="-28"/>
            <w:w w:val="90"/>
            <w:sz w:val="24"/>
          </w:rPr>
          <w:t> </w:t>
        </w:r>
        <w:r>
          <w:rPr>
            <w:color w:val="2E3092"/>
            <w:w w:val="90"/>
            <w:sz w:val="24"/>
          </w:rPr>
          <w:t>August</w:t>
        </w:r>
        <w:r>
          <w:rPr>
            <w:color w:val="2E3092"/>
            <w:spacing w:val="-28"/>
            <w:w w:val="90"/>
            <w:sz w:val="24"/>
          </w:rPr>
          <w:t> </w:t>
        </w:r>
        <w:r>
          <w:rPr>
            <w:color w:val="2E3092"/>
            <w:w w:val="90"/>
            <w:sz w:val="24"/>
          </w:rPr>
          <w:t>1943</w:t>
        </w:r>
      </w:hyperlink>
      <w:r>
        <w:rPr>
          <w:rFonts w:ascii="Times New Roman" w:hAnsi="Times New Roman"/>
          <w:w w:val="90"/>
          <w:sz w:val="24"/>
        </w:rPr>
        <w:tab/>
      </w:r>
      <w:r>
        <w:rPr>
          <w:w w:val="95"/>
          <w:sz w:val="24"/>
        </w:rPr>
        <w:t>252</w:t>
      </w:r>
    </w:p>
    <w:p>
      <w:pPr>
        <w:pStyle w:val="ListParagraph"/>
        <w:numPr>
          <w:ilvl w:val="1"/>
          <w:numId w:val="3"/>
        </w:numPr>
        <w:tabs>
          <w:tab w:pos="3103" w:val="left" w:leader="none"/>
          <w:tab w:pos="3104" w:val="left" w:leader="none"/>
          <w:tab w:pos="9657" w:val="left" w:leader="dot"/>
        </w:tabs>
        <w:spacing w:line="290" w:lineRule="exact" w:before="0" w:after="0"/>
        <w:ind w:left="3103" w:right="0" w:hanging="549"/>
        <w:jc w:val="left"/>
        <w:rPr>
          <w:sz w:val="24"/>
        </w:rPr>
      </w:pPr>
      <w:hyperlink w:history="true" w:anchor="_bookmark1006">
        <w:r>
          <w:rPr>
            <w:color w:val="2E3092"/>
            <w:w w:val="90"/>
            <w:sz w:val="24"/>
          </w:rPr>
          <w:t>Lösch</w:t>
        </w:r>
        <w:r>
          <w:rPr>
            <w:color w:val="2E3092"/>
            <w:spacing w:val="-25"/>
            <w:w w:val="90"/>
            <w:sz w:val="24"/>
          </w:rPr>
          <w:t> </w:t>
        </w:r>
        <w:r>
          <w:rPr>
            <w:color w:val="2E3092"/>
            <w:w w:val="90"/>
            <w:sz w:val="24"/>
          </w:rPr>
          <w:t>an</w:t>
        </w:r>
        <w:r>
          <w:rPr>
            <w:color w:val="2E3092"/>
            <w:spacing w:val="-25"/>
            <w:w w:val="90"/>
            <w:sz w:val="24"/>
          </w:rPr>
          <w:t> </w:t>
        </w:r>
        <w:r>
          <w:rPr>
            <w:color w:val="2E3092"/>
            <w:spacing w:val="-4"/>
            <w:w w:val="90"/>
            <w:sz w:val="24"/>
          </w:rPr>
          <w:t>Walter</w:t>
        </w:r>
        <w:r>
          <w:rPr>
            <w:color w:val="2E3092"/>
            <w:spacing w:val="-25"/>
            <w:w w:val="90"/>
            <w:sz w:val="24"/>
          </w:rPr>
          <w:t> </w:t>
        </w:r>
        <w:r>
          <w:rPr>
            <w:color w:val="2E3092"/>
            <w:w w:val="90"/>
            <w:sz w:val="24"/>
          </w:rPr>
          <w:t>Eucken.</w:t>
        </w:r>
        <w:r>
          <w:rPr>
            <w:color w:val="2E3092"/>
            <w:spacing w:val="-25"/>
            <w:w w:val="90"/>
            <w:sz w:val="24"/>
          </w:rPr>
          <w:t> </w:t>
        </w:r>
        <w:r>
          <w:rPr>
            <w:color w:val="2E3092"/>
            <w:w w:val="90"/>
            <w:sz w:val="24"/>
          </w:rPr>
          <w:t>3.</w:t>
        </w:r>
        <w:r>
          <w:rPr>
            <w:color w:val="2E3092"/>
            <w:spacing w:val="-25"/>
            <w:w w:val="90"/>
            <w:sz w:val="24"/>
          </w:rPr>
          <w:t> </w:t>
        </w:r>
        <w:r>
          <w:rPr>
            <w:color w:val="2E3092"/>
            <w:w w:val="90"/>
            <w:sz w:val="24"/>
          </w:rPr>
          <w:t>September</w:t>
        </w:r>
        <w:r>
          <w:rPr>
            <w:color w:val="2E3092"/>
            <w:spacing w:val="-25"/>
            <w:w w:val="90"/>
            <w:sz w:val="24"/>
          </w:rPr>
          <w:t> </w:t>
        </w:r>
        <w:r>
          <w:rPr>
            <w:color w:val="2E3092"/>
            <w:w w:val="90"/>
            <w:sz w:val="24"/>
          </w:rPr>
          <w:t>1943</w:t>
        </w:r>
      </w:hyperlink>
      <w:r>
        <w:rPr>
          <w:rFonts w:ascii="Times New Roman" w:hAnsi="Times New Roman"/>
          <w:w w:val="90"/>
          <w:sz w:val="24"/>
        </w:rPr>
        <w:tab/>
      </w:r>
      <w:r>
        <w:rPr>
          <w:w w:val="95"/>
          <w:sz w:val="24"/>
        </w:rPr>
        <w:t>254</w:t>
      </w:r>
    </w:p>
    <w:p>
      <w:pPr>
        <w:pStyle w:val="ListParagraph"/>
        <w:numPr>
          <w:ilvl w:val="1"/>
          <w:numId w:val="3"/>
        </w:numPr>
        <w:tabs>
          <w:tab w:pos="3103" w:val="left" w:leader="none"/>
          <w:tab w:pos="3104" w:val="left" w:leader="none"/>
          <w:tab w:pos="9689" w:val="left" w:leader="dot"/>
        </w:tabs>
        <w:spacing w:line="290" w:lineRule="exact" w:before="0" w:after="0"/>
        <w:ind w:left="3103" w:right="0" w:hanging="549"/>
        <w:jc w:val="left"/>
        <w:rPr>
          <w:sz w:val="24"/>
        </w:rPr>
      </w:pPr>
      <w:hyperlink w:history="true" w:anchor="_bookmark1014">
        <w:r>
          <w:rPr>
            <w:color w:val="2E3092"/>
            <w:spacing w:val="-4"/>
            <w:w w:val="90"/>
            <w:sz w:val="24"/>
          </w:rPr>
          <w:t>Walter</w:t>
        </w:r>
        <w:r>
          <w:rPr>
            <w:color w:val="2E3092"/>
            <w:spacing w:val="-28"/>
            <w:w w:val="90"/>
            <w:sz w:val="24"/>
          </w:rPr>
          <w:t> </w:t>
        </w:r>
        <w:r>
          <w:rPr>
            <w:color w:val="2E3092"/>
            <w:w w:val="90"/>
            <w:sz w:val="24"/>
          </w:rPr>
          <w:t>Eucken</w:t>
        </w:r>
        <w:r>
          <w:rPr>
            <w:color w:val="2E3092"/>
            <w:spacing w:val="-28"/>
            <w:w w:val="90"/>
            <w:sz w:val="24"/>
          </w:rPr>
          <w:t> </w:t>
        </w:r>
        <w:r>
          <w:rPr>
            <w:color w:val="2E3092"/>
            <w:w w:val="90"/>
            <w:sz w:val="24"/>
          </w:rPr>
          <w:t>an</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Freiburg,</w:t>
        </w:r>
        <w:r>
          <w:rPr>
            <w:color w:val="2E3092"/>
            <w:spacing w:val="-28"/>
            <w:w w:val="90"/>
            <w:sz w:val="24"/>
          </w:rPr>
          <w:t> </w:t>
        </w:r>
        <w:r>
          <w:rPr>
            <w:color w:val="2E3092"/>
            <w:w w:val="90"/>
            <w:sz w:val="24"/>
          </w:rPr>
          <w:t>16.</w:t>
        </w:r>
        <w:r>
          <w:rPr>
            <w:color w:val="2E3092"/>
            <w:spacing w:val="-28"/>
            <w:w w:val="90"/>
            <w:sz w:val="24"/>
          </w:rPr>
          <w:t> </w:t>
        </w:r>
        <w:r>
          <w:rPr>
            <w:color w:val="2E3092"/>
            <w:w w:val="90"/>
            <w:sz w:val="24"/>
          </w:rPr>
          <w:t>September</w:t>
        </w:r>
        <w:r>
          <w:rPr>
            <w:color w:val="2E3092"/>
            <w:spacing w:val="-28"/>
            <w:w w:val="90"/>
            <w:sz w:val="24"/>
          </w:rPr>
          <w:t> </w:t>
        </w:r>
        <w:r>
          <w:rPr>
            <w:color w:val="2E3092"/>
            <w:w w:val="90"/>
            <w:sz w:val="24"/>
          </w:rPr>
          <w:t>1943</w:t>
        </w:r>
      </w:hyperlink>
      <w:r>
        <w:rPr>
          <w:rFonts w:ascii="Times New Roman" w:hAnsi="Times New Roman"/>
          <w:w w:val="90"/>
          <w:sz w:val="24"/>
        </w:rPr>
        <w:tab/>
      </w:r>
      <w:r>
        <w:rPr>
          <w:w w:val="95"/>
          <w:sz w:val="24"/>
        </w:rPr>
        <w:t>255</w:t>
      </w:r>
    </w:p>
    <w:p>
      <w:pPr>
        <w:pStyle w:val="ListParagraph"/>
        <w:numPr>
          <w:ilvl w:val="1"/>
          <w:numId w:val="3"/>
        </w:numPr>
        <w:tabs>
          <w:tab w:pos="3103" w:val="left" w:leader="none"/>
          <w:tab w:pos="3104" w:val="left" w:leader="none"/>
          <w:tab w:pos="9658" w:val="left" w:leader="dot"/>
        </w:tabs>
        <w:spacing w:line="290" w:lineRule="exact" w:before="0" w:after="0"/>
        <w:ind w:left="3103" w:right="0" w:hanging="549"/>
        <w:jc w:val="left"/>
        <w:rPr>
          <w:sz w:val="24"/>
        </w:rPr>
      </w:pPr>
      <w:hyperlink w:history="true" w:anchor="_bookmark1018">
        <w:r>
          <w:rPr>
            <w:color w:val="2E3092"/>
            <w:w w:val="90"/>
            <w:sz w:val="24"/>
          </w:rPr>
          <w:t>Andreas</w:t>
        </w:r>
        <w:r>
          <w:rPr>
            <w:color w:val="2E3092"/>
            <w:spacing w:val="-24"/>
            <w:w w:val="90"/>
            <w:sz w:val="24"/>
          </w:rPr>
          <w:t> </w:t>
        </w:r>
        <w:r>
          <w:rPr>
            <w:color w:val="2E3092"/>
            <w:w w:val="90"/>
            <w:sz w:val="24"/>
          </w:rPr>
          <w:t>Predöl</w:t>
        </w:r>
        <w:r>
          <w:rPr>
            <w:color w:val="2E3092"/>
            <w:spacing w:val="-24"/>
            <w:w w:val="90"/>
            <w:sz w:val="24"/>
          </w:rPr>
          <w:t> </w:t>
        </w:r>
        <w:r>
          <w:rPr>
            <w:color w:val="2E3092"/>
            <w:w w:val="90"/>
            <w:sz w:val="24"/>
          </w:rPr>
          <w:t>an</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Kiel,</w:t>
        </w:r>
        <w:r>
          <w:rPr>
            <w:color w:val="2E3092"/>
            <w:spacing w:val="-24"/>
            <w:w w:val="90"/>
            <w:sz w:val="24"/>
          </w:rPr>
          <w:t> </w:t>
        </w:r>
        <w:r>
          <w:rPr>
            <w:color w:val="2E3092"/>
            <w:w w:val="90"/>
            <w:sz w:val="24"/>
          </w:rPr>
          <w:t>28.</w:t>
        </w:r>
        <w:r>
          <w:rPr>
            <w:color w:val="2E3092"/>
            <w:spacing w:val="-24"/>
            <w:w w:val="90"/>
            <w:sz w:val="24"/>
          </w:rPr>
          <w:t> </w:t>
        </w:r>
        <w:r>
          <w:rPr>
            <w:color w:val="2E3092"/>
            <w:w w:val="90"/>
            <w:sz w:val="24"/>
          </w:rPr>
          <w:t>Oktober</w:t>
        </w:r>
        <w:r>
          <w:rPr>
            <w:color w:val="2E3092"/>
            <w:spacing w:val="-24"/>
            <w:w w:val="90"/>
            <w:sz w:val="24"/>
          </w:rPr>
          <w:t> </w:t>
        </w:r>
        <w:r>
          <w:rPr>
            <w:color w:val="2E3092"/>
            <w:w w:val="90"/>
            <w:sz w:val="24"/>
          </w:rPr>
          <w:t>1943</w:t>
        </w:r>
      </w:hyperlink>
      <w:r>
        <w:rPr>
          <w:rFonts w:ascii="Times New Roman" w:hAnsi="Times New Roman"/>
          <w:w w:val="90"/>
          <w:sz w:val="24"/>
        </w:rPr>
        <w:tab/>
      </w:r>
      <w:r>
        <w:rPr>
          <w:w w:val="95"/>
          <w:sz w:val="24"/>
        </w:rPr>
        <w:t>256</w:t>
      </w:r>
    </w:p>
    <w:p>
      <w:pPr>
        <w:pStyle w:val="ListParagraph"/>
        <w:numPr>
          <w:ilvl w:val="1"/>
          <w:numId w:val="3"/>
        </w:numPr>
        <w:tabs>
          <w:tab w:pos="3103" w:val="left" w:leader="none"/>
          <w:tab w:pos="3104" w:val="left" w:leader="none"/>
          <w:tab w:pos="9665" w:val="left" w:leader="dot"/>
        </w:tabs>
        <w:spacing w:line="290" w:lineRule="exact" w:before="0" w:after="0"/>
        <w:ind w:left="3103" w:right="0" w:hanging="549"/>
        <w:jc w:val="left"/>
        <w:rPr>
          <w:sz w:val="24"/>
        </w:rPr>
      </w:pPr>
      <w:hyperlink w:history="true" w:anchor="_bookmark1022">
        <w:r>
          <w:rPr>
            <w:color w:val="2E3092"/>
            <w:spacing w:val="-4"/>
            <w:w w:val="90"/>
            <w:sz w:val="24"/>
          </w:rPr>
          <w:t>Walter</w:t>
        </w:r>
        <w:r>
          <w:rPr>
            <w:color w:val="2E3092"/>
            <w:spacing w:val="-29"/>
            <w:w w:val="90"/>
            <w:sz w:val="24"/>
          </w:rPr>
          <w:t> </w:t>
        </w:r>
        <w:r>
          <w:rPr>
            <w:color w:val="2E3092"/>
            <w:w w:val="90"/>
            <w:sz w:val="24"/>
          </w:rPr>
          <w:t>Eucken</w:t>
        </w:r>
        <w:r>
          <w:rPr>
            <w:color w:val="2E3092"/>
            <w:spacing w:val="-29"/>
            <w:w w:val="90"/>
            <w:sz w:val="24"/>
          </w:rPr>
          <w:t> </w:t>
        </w:r>
        <w:r>
          <w:rPr>
            <w:color w:val="2E3092"/>
            <w:w w:val="90"/>
            <w:sz w:val="24"/>
          </w:rPr>
          <w:t>an</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Freiburg,</w:t>
        </w:r>
        <w:r>
          <w:rPr>
            <w:color w:val="2E3092"/>
            <w:spacing w:val="-29"/>
            <w:w w:val="90"/>
            <w:sz w:val="24"/>
          </w:rPr>
          <w:t> </w:t>
        </w:r>
        <w:r>
          <w:rPr>
            <w:color w:val="2E3092"/>
            <w:w w:val="90"/>
            <w:sz w:val="24"/>
          </w:rPr>
          <w:t>1.</w:t>
        </w:r>
        <w:r>
          <w:rPr>
            <w:color w:val="2E3092"/>
            <w:spacing w:val="-29"/>
            <w:w w:val="90"/>
            <w:sz w:val="24"/>
          </w:rPr>
          <w:t> </w:t>
        </w:r>
        <w:r>
          <w:rPr>
            <w:color w:val="2E3092"/>
            <w:w w:val="90"/>
            <w:sz w:val="24"/>
          </w:rPr>
          <w:t>November</w:t>
        </w:r>
        <w:r>
          <w:rPr>
            <w:color w:val="2E3092"/>
            <w:spacing w:val="-29"/>
            <w:w w:val="90"/>
            <w:sz w:val="24"/>
          </w:rPr>
          <w:t> </w:t>
        </w:r>
        <w:r>
          <w:rPr>
            <w:color w:val="2E3092"/>
            <w:w w:val="90"/>
            <w:sz w:val="24"/>
          </w:rPr>
          <w:t>1943</w:t>
        </w:r>
      </w:hyperlink>
      <w:r>
        <w:rPr>
          <w:rFonts w:ascii="Times New Roman" w:hAnsi="Times New Roman"/>
          <w:w w:val="90"/>
          <w:sz w:val="24"/>
        </w:rPr>
        <w:tab/>
      </w:r>
      <w:r>
        <w:rPr>
          <w:w w:val="95"/>
          <w:sz w:val="24"/>
        </w:rPr>
        <w:t>257</w:t>
      </w:r>
    </w:p>
    <w:p>
      <w:pPr>
        <w:pStyle w:val="ListParagraph"/>
        <w:numPr>
          <w:ilvl w:val="1"/>
          <w:numId w:val="3"/>
        </w:numPr>
        <w:tabs>
          <w:tab w:pos="3103" w:val="left" w:leader="none"/>
          <w:tab w:pos="3104" w:val="left" w:leader="none"/>
          <w:tab w:pos="9667" w:val="left" w:leader="dot"/>
        </w:tabs>
        <w:spacing w:line="290" w:lineRule="exact" w:before="0" w:after="0"/>
        <w:ind w:left="3103" w:right="0" w:hanging="549"/>
        <w:jc w:val="left"/>
        <w:rPr>
          <w:sz w:val="24"/>
        </w:rPr>
      </w:pPr>
      <w:hyperlink w:history="true" w:anchor="_bookmark1024">
        <w:r>
          <w:rPr>
            <w:color w:val="2E3092"/>
            <w:w w:val="95"/>
            <w:sz w:val="24"/>
          </w:rPr>
          <w:t>Lösch</w:t>
        </w:r>
        <w:r>
          <w:rPr>
            <w:color w:val="2E3092"/>
            <w:spacing w:val="-36"/>
            <w:w w:val="95"/>
            <w:sz w:val="24"/>
          </w:rPr>
          <w:t> </w:t>
        </w:r>
        <w:r>
          <w:rPr>
            <w:color w:val="2E3092"/>
            <w:w w:val="95"/>
            <w:sz w:val="24"/>
          </w:rPr>
          <w:t>an</w:t>
        </w:r>
        <w:r>
          <w:rPr>
            <w:color w:val="2E3092"/>
            <w:spacing w:val="-36"/>
            <w:w w:val="95"/>
            <w:sz w:val="24"/>
          </w:rPr>
          <w:t> </w:t>
        </w:r>
        <w:r>
          <w:rPr>
            <w:color w:val="2E3092"/>
            <w:spacing w:val="-4"/>
            <w:w w:val="95"/>
            <w:sz w:val="24"/>
          </w:rPr>
          <w:t>Walter</w:t>
        </w:r>
        <w:r>
          <w:rPr>
            <w:color w:val="2E3092"/>
            <w:spacing w:val="-36"/>
            <w:w w:val="95"/>
            <w:sz w:val="24"/>
          </w:rPr>
          <w:t> </w:t>
        </w:r>
        <w:r>
          <w:rPr>
            <w:color w:val="2E3092"/>
            <w:w w:val="95"/>
            <w:sz w:val="24"/>
          </w:rPr>
          <w:t>Eucken.</w:t>
        </w:r>
        <w:r>
          <w:rPr>
            <w:color w:val="2E3092"/>
            <w:spacing w:val="-36"/>
            <w:w w:val="95"/>
            <w:sz w:val="24"/>
          </w:rPr>
          <w:t> </w:t>
        </w:r>
        <w:r>
          <w:rPr>
            <w:color w:val="2E3092"/>
            <w:w w:val="95"/>
            <w:sz w:val="24"/>
          </w:rPr>
          <w:t>6.</w:t>
        </w:r>
        <w:r>
          <w:rPr>
            <w:color w:val="2E3092"/>
            <w:spacing w:val="-36"/>
            <w:w w:val="95"/>
            <w:sz w:val="24"/>
          </w:rPr>
          <w:t> </w:t>
        </w:r>
        <w:r>
          <w:rPr>
            <w:color w:val="2E3092"/>
            <w:w w:val="95"/>
            <w:sz w:val="24"/>
          </w:rPr>
          <w:t>Juni</w:t>
        </w:r>
        <w:r>
          <w:rPr>
            <w:color w:val="2E3092"/>
            <w:spacing w:val="-36"/>
            <w:w w:val="95"/>
            <w:sz w:val="24"/>
          </w:rPr>
          <w:t> </w:t>
        </w:r>
        <w:r>
          <w:rPr>
            <w:color w:val="2E3092"/>
            <w:w w:val="95"/>
            <w:sz w:val="24"/>
          </w:rPr>
          <w:t>1944</w:t>
        </w:r>
      </w:hyperlink>
      <w:r>
        <w:rPr>
          <w:rFonts w:ascii="Times New Roman" w:hAnsi="Times New Roman"/>
          <w:w w:val="95"/>
          <w:sz w:val="24"/>
        </w:rPr>
        <w:tab/>
      </w:r>
      <w:r>
        <w:rPr>
          <w:sz w:val="24"/>
        </w:rPr>
        <w:t>258</w:t>
      </w:r>
    </w:p>
    <w:p>
      <w:pPr>
        <w:pStyle w:val="ListParagraph"/>
        <w:numPr>
          <w:ilvl w:val="1"/>
          <w:numId w:val="3"/>
        </w:numPr>
        <w:tabs>
          <w:tab w:pos="3103" w:val="left" w:leader="none"/>
          <w:tab w:pos="3104" w:val="left" w:leader="none"/>
          <w:tab w:pos="9663" w:val="left" w:leader="dot"/>
        </w:tabs>
        <w:spacing w:line="290" w:lineRule="exact" w:before="0" w:after="0"/>
        <w:ind w:left="3103" w:right="0" w:hanging="549"/>
        <w:jc w:val="left"/>
        <w:rPr>
          <w:sz w:val="24"/>
        </w:rPr>
      </w:pPr>
      <w:hyperlink w:history="true" w:anchor="_bookmark1027">
        <w:r>
          <w:rPr>
            <w:color w:val="2E3092"/>
            <w:w w:val="90"/>
            <w:sz w:val="24"/>
          </w:rPr>
          <w:t>Lösch</w:t>
        </w:r>
        <w:r>
          <w:rPr>
            <w:color w:val="2E3092"/>
            <w:spacing w:val="-18"/>
            <w:w w:val="90"/>
            <w:sz w:val="24"/>
          </w:rPr>
          <w:t> </w:t>
        </w:r>
        <w:r>
          <w:rPr>
            <w:color w:val="2E3092"/>
            <w:w w:val="90"/>
            <w:sz w:val="24"/>
          </w:rPr>
          <w:t>an</w:t>
        </w:r>
        <w:r>
          <w:rPr>
            <w:color w:val="2E3092"/>
            <w:spacing w:val="-18"/>
            <w:w w:val="90"/>
            <w:sz w:val="24"/>
          </w:rPr>
          <w:t> </w:t>
        </w:r>
        <w:r>
          <w:rPr>
            <w:color w:val="2E3092"/>
            <w:spacing w:val="-4"/>
            <w:w w:val="90"/>
            <w:sz w:val="24"/>
          </w:rPr>
          <w:t>Walter</w:t>
        </w:r>
        <w:r>
          <w:rPr>
            <w:color w:val="2E3092"/>
            <w:spacing w:val="-18"/>
            <w:w w:val="90"/>
            <w:sz w:val="24"/>
          </w:rPr>
          <w:t> </w:t>
        </w:r>
        <w:r>
          <w:rPr>
            <w:color w:val="2E3092"/>
            <w:w w:val="90"/>
            <w:sz w:val="24"/>
          </w:rPr>
          <w:t>Eucken.</w:t>
        </w:r>
        <w:r>
          <w:rPr>
            <w:color w:val="2E3092"/>
            <w:spacing w:val="-18"/>
            <w:w w:val="90"/>
            <w:sz w:val="24"/>
          </w:rPr>
          <w:t> </w:t>
        </w:r>
        <w:r>
          <w:rPr>
            <w:color w:val="2E3092"/>
            <w:w w:val="90"/>
            <w:sz w:val="24"/>
          </w:rPr>
          <w:t>Ratzeburg,</w:t>
        </w:r>
        <w:r>
          <w:rPr>
            <w:color w:val="2E3092"/>
            <w:spacing w:val="-18"/>
            <w:w w:val="90"/>
            <w:sz w:val="24"/>
          </w:rPr>
          <w:t> </w:t>
        </w:r>
        <w:r>
          <w:rPr>
            <w:color w:val="2E3092"/>
            <w:w w:val="90"/>
            <w:sz w:val="24"/>
          </w:rPr>
          <w:t>29.</w:t>
        </w:r>
        <w:r>
          <w:rPr>
            <w:color w:val="2E3092"/>
            <w:spacing w:val="-18"/>
            <w:w w:val="90"/>
            <w:sz w:val="24"/>
          </w:rPr>
          <w:t> </w:t>
        </w:r>
        <w:r>
          <w:rPr>
            <w:color w:val="2E3092"/>
            <w:w w:val="90"/>
            <w:sz w:val="24"/>
          </w:rPr>
          <w:t>Oktober</w:t>
        </w:r>
        <w:r>
          <w:rPr>
            <w:color w:val="2E3092"/>
            <w:spacing w:val="-18"/>
            <w:w w:val="90"/>
            <w:sz w:val="24"/>
          </w:rPr>
          <w:t> </w:t>
        </w:r>
        <w:r>
          <w:rPr>
            <w:color w:val="2E3092"/>
            <w:w w:val="90"/>
            <w:sz w:val="24"/>
          </w:rPr>
          <w:t>1944</w:t>
        </w:r>
      </w:hyperlink>
      <w:r>
        <w:rPr>
          <w:rFonts w:ascii="Times New Roman" w:hAnsi="Times New Roman"/>
          <w:w w:val="90"/>
          <w:sz w:val="24"/>
        </w:rPr>
        <w:tab/>
      </w:r>
      <w:r>
        <w:rPr>
          <w:w w:val="95"/>
          <w:sz w:val="24"/>
        </w:rPr>
        <w:t>259</w:t>
      </w:r>
    </w:p>
    <w:p>
      <w:pPr>
        <w:pStyle w:val="ListParagraph"/>
        <w:numPr>
          <w:ilvl w:val="1"/>
          <w:numId w:val="3"/>
        </w:numPr>
        <w:tabs>
          <w:tab w:pos="3103" w:val="left" w:leader="none"/>
          <w:tab w:pos="3104" w:val="left" w:leader="none"/>
          <w:tab w:pos="9638" w:val="left" w:leader="dot"/>
        </w:tabs>
        <w:spacing w:line="290" w:lineRule="exact" w:before="0" w:after="0"/>
        <w:ind w:left="3103" w:right="0" w:hanging="549"/>
        <w:jc w:val="left"/>
        <w:rPr>
          <w:sz w:val="24"/>
        </w:rPr>
      </w:pPr>
      <w:hyperlink w:history="true" w:anchor="_bookmark1038">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spacing w:val="-4"/>
            <w:w w:val="90"/>
            <w:sz w:val="24"/>
          </w:rPr>
          <w:t>Walter</w:t>
        </w:r>
        <w:r>
          <w:rPr>
            <w:color w:val="2E3092"/>
            <w:spacing w:val="-24"/>
            <w:w w:val="90"/>
            <w:sz w:val="24"/>
          </w:rPr>
          <w:t> </w:t>
        </w:r>
        <w:r>
          <w:rPr>
            <w:color w:val="2E3092"/>
            <w:w w:val="90"/>
            <w:sz w:val="24"/>
          </w:rPr>
          <w:t>Eucken.</w:t>
        </w:r>
        <w:r>
          <w:rPr>
            <w:color w:val="2E3092"/>
            <w:spacing w:val="-24"/>
            <w:w w:val="90"/>
            <w:sz w:val="24"/>
          </w:rPr>
          <w:t> </w:t>
        </w:r>
        <w:r>
          <w:rPr>
            <w:color w:val="2E3092"/>
            <w:w w:val="90"/>
            <w:sz w:val="24"/>
          </w:rPr>
          <w:t>Ratzeburg,</w:t>
        </w:r>
        <w:r>
          <w:rPr>
            <w:color w:val="2E3092"/>
            <w:spacing w:val="-24"/>
            <w:w w:val="90"/>
            <w:sz w:val="24"/>
          </w:rPr>
          <w:t> </w:t>
        </w:r>
        <w:r>
          <w:rPr>
            <w:color w:val="2E3092"/>
            <w:w w:val="90"/>
            <w:sz w:val="24"/>
          </w:rPr>
          <w:t>3.</w:t>
        </w:r>
        <w:r>
          <w:rPr>
            <w:color w:val="2E3092"/>
            <w:spacing w:val="-24"/>
            <w:w w:val="90"/>
            <w:sz w:val="24"/>
          </w:rPr>
          <w:t> </w:t>
        </w:r>
        <w:r>
          <w:rPr>
            <w:color w:val="2E3092"/>
            <w:w w:val="90"/>
            <w:sz w:val="24"/>
          </w:rPr>
          <w:t>Dezember</w:t>
        </w:r>
        <w:r>
          <w:rPr>
            <w:color w:val="2E3092"/>
            <w:spacing w:val="-24"/>
            <w:w w:val="90"/>
            <w:sz w:val="24"/>
          </w:rPr>
          <w:t> </w:t>
        </w:r>
        <w:r>
          <w:rPr>
            <w:color w:val="2E3092"/>
            <w:w w:val="90"/>
            <w:sz w:val="24"/>
          </w:rPr>
          <w:t>1944</w:t>
        </w:r>
      </w:hyperlink>
      <w:r>
        <w:rPr>
          <w:rFonts w:ascii="Times New Roman" w:hAnsi="Times New Roman"/>
          <w:w w:val="90"/>
          <w:sz w:val="24"/>
        </w:rPr>
        <w:tab/>
      </w:r>
      <w:r>
        <w:rPr>
          <w:w w:val="95"/>
          <w:sz w:val="24"/>
        </w:rPr>
        <w:t>262</w:t>
      </w:r>
    </w:p>
    <w:p>
      <w:pPr>
        <w:pStyle w:val="ListParagraph"/>
        <w:numPr>
          <w:ilvl w:val="1"/>
          <w:numId w:val="3"/>
        </w:numPr>
        <w:tabs>
          <w:tab w:pos="3103" w:val="left" w:leader="none"/>
          <w:tab w:pos="3104" w:val="left" w:leader="none"/>
          <w:tab w:pos="9638" w:val="left" w:leader="dot"/>
        </w:tabs>
        <w:spacing w:line="290" w:lineRule="exact" w:before="0" w:after="0"/>
        <w:ind w:left="3103" w:right="0" w:hanging="549"/>
        <w:jc w:val="left"/>
        <w:rPr>
          <w:sz w:val="24"/>
        </w:rPr>
      </w:pPr>
      <w:hyperlink w:history="true" w:anchor="_bookmark1039">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w w:val="90"/>
            <w:sz w:val="24"/>
          </w:rPr>
          <w:t>Joseph</w:t>
        </w:r>
        <w:r>
          <w:rPr>
            <w:color w:val="2E3092"/>
            <w:spacing w:val="-28"/>
            <w:w w:val="90"/>
            <w:sz w:val="24"/>
          </w:rPr>
          <w:t> </w:t>
        </w:r>
        <w:r>
          <w:rPr>
            <w:color w:val="2E3092"/>
            <w:w w:val="90"/>
            <w:sz w:val="24"/>
          </w:rPr>
          <w:t>Schumpeter.</w:t>
        </w:r>
        <w:r>
          <w:rPr>
            <w:color w:val="2E3092"/>
            <w:spacing w:val="-28"/>
            <w:w w:val="90"/>
            <w:sz w:val="24"/>
          </w:rPr>
          <w:t> </w:t>
        </w:r>
        <w:r>
          <w:rPr>
            <w:color w:val="2E3092"/>
            <w:w w:val="90"/>
            <w:sz w:val="24"/>
          </w:rPr>
          <w:t>Ratzeburg,</w:t>
        </w:r>
        <w:r>
          <w:rPr>
            <w:color w:val="2E3092"/>
            <w:spacing w:val="-28"/>
            <w:w w:val="90"/>
            <w:sz w:val="24"/>
          </w:rPr>
          <w:t> </w:t>
        </w:r>
        <w:r>
          <w:rPr>
            <w:color w:val="2E3092"/>
            <w:w w:val="90"/>
            <w:sz w:val="24"/>
          </w:rPr>
          <w:t>1.</w:t>
        </w:r>
        <w:r>
          <w:rPr>
            <w:color w:val="2E3092"/>
            <w:spacing w:val="-28"/>
            <w:w w:val="90"/>
            <w:sz w:val="24"/>
          </w:rPr>
          <w:t> </w:t>
        </w:r>
        <w:r>
          <w:rPr>
            <w:color w:val="2E3092"/>
            <w:w w:val="90"/>
            <w:sz w:val="24"/>
          </w:rPr>
          <w:t>Mai</w:t>
        </w:r>
        <w:r>
          <w:rPr>
            <w:color w:val="2E3092"/>
            <w:spacing w:val="-28"/>
            <w:w w:val="90"/>
            <w:sz w:val="24"/>
          </w:rPr>
          <w:t> </w:t>
        </w:r>
        <w:r>
          <w:rPr>
            <w:color w:val="2E3092"/>
            <w:w w:val="90"/>
            <w:sz w:val="24"/>
          </w:rPr>
          <w:t>1945</w:t>
        </w:r>
      </w:hyperlink>
      <w:r>
        <w:rPr>
          <w:rFonts w:ascii="Times New Roman" w:hAnsi="Times New Roman"/>
          <w:w w:val="90"/>
          <w:sz w:val="24"/>
        </w:rPr>
        <w:tab/>
      </w:r>
      <w:r>
        <w:rPr>
          <w:w w:val="95"/>
          <w:sz w:val="24"/>
        </w:rPr>
        <w:t>262</w:t>
      </w:r>
    </w:p>
    <w:p>
      <w:pPr>
        <w:pStyle w:val="ListParagraph"/>
        <w:numPr>
          <w:ilvl w:val="1"/>
          <w:numId w:val="3"/>
        </w:numPr>
        <w:tabs>
          <w:tab w:pos="3103" w:val="left" w:leader="none"/>
          <w:tab w:pos="3104" w:val="left" w:leader="none"/>
          <w:tab w:pos="9658" w:val="left" w:leader="dot"/>
        </w:tabs>
        <w:spacing w:line="307" w:lineRule="exact" w:before="0" w:after="0"/>
        <w:ind w:left="3103" w:right="0" w:hanging="549"/>
        <w:jc w:val="left"/>
        <w:rPr>
          <w:sz w:val="24"/>
        </w:rPr>
      </w:pPr>
      <w:hyperlink w:history="true" w:anchor="_bookmark1048">
        <w:r>
          <w:rPr>
            <w:color w:val="2E3092"/>
            <w:w w:val="90"/>
            <w:sz w:val="24"/>
          </w:rPr>
          <w:t>Lösch</w:t>
        </w:r>
        <w:r>
          <w:rPr>
            <w:color w:val="2E3092"/>
            <w:spacing w:val="-26"/>
            <w:w w:val="90"/>
            <w:sz w:val="24"/>
          </w:rPr>
          <w:t> </w:t>
        </w:r>
        <w:r>
          <w:rPr>
            <w:color w:val="2E3092"/>
            <w:w w:val="90"/>
            <w:sz w:val="24"/>
          </w:rPr>
          <w:t>an</w:t>
        </w:r>
        <w:r>
          <w:rPr>
            <w:color w:val="2E3092"/>
            <w:spacing w:val="-26"/>
            <w:w w:val="90"/>
            <w:sz w:val="24"/>
          </w:rPr>
          <w:t> </w:t>
        </w:r>
        <w:r>
          <w:rPr>
            <w:color w:val="2E3092"/>
            <w:w w:val="90"/>
            <w:sz w:val="24"/>
          </w:rPr>
          <w:t>Hans</w:t>
        </w:r>
        <w:r>
          <w:rPr>
            <w:color w:val="2E3092"/>
            <w:spacing w:val="-26"/>
            <w:w w:val="90"/>
            <w:sz w:val="24"/>
          </w:rPr>
          <w:t> </w:t>
        </w:r>
        <w:r>
          <w:rPr>
            <w:color w:val="2E3092"/>
            <w:w w:val="90"/>
            <w:sz w:val="24"/>
          </w:rPr>
          <w:t>Singer.</w:t>
        </w:r>
        <w:r>
          <w:rPr>
            <w:color w:val="2E3092"/>
            <w:spacing w:val="-26"/>
            <w:w w:val="90"/>
            <w:sz w:val="24"/>
          </w:rPr>
          <w:t> </w:t>
        </w:r>
        <w:r>
          <w:rPr>
            <w:color w:val="2E3092"/>
            <w:w w:val="90"/>
            <w:sz w:val="24"/>
          </w:rPr>
          <w:t>Ratzeburg,</w:t>
        </w:r>
        <w:r>
          <w:rPr>
            <w:color w:val="2E3092"/>
            <w:spacing w:val="-26"/>
            <w:w w:val="90"/>
            <w:sz w:val="24"/>
          </w:rPr>
          <w:t> </w:t>
        </w:r>
        <w:r>
          <w:rPr>
            <w:color w:val="2E3092"/>
            <w:w w:val="90"/>
            <w:sz w:val="24"/>
          </w:rPr>
          <w:t>1.</w:t>
        </w:r>
        <w:r>
          <w:rPr>
            <w:color w:val="2E3092"/>
            <w:spacing w:val="-26"/>
            <w:w w:val="90"/>
            <w:sz w:val="24"/>
          </w:rPr>
          <w:t> </w:t>
        </w:r>
        <w:r>
          <w:rPr>
            <w:color w:val="2E3092"/>
            <w:w w:val="90"/>
            <w:sz w:val="24"/>
          </w:rPr>
          <w:t>Mai</w:t>
        </w:r>
        <w:r>
          <w:rPr>
            <w:color w:val="2E3092"/>
            <w:spacing w:val="-26"/>
            <w:w w:val="90"/>
            <w:sz w:val="24"/>
          </w:rPr>
          <w:t> </w:t>
        </w:r>
        <w:r>
          <w:rPr>
            <w:color w:val="2E3092"/>
            <w:w w:val="90"/>
            <w:sz w:val="24"/>
          </w:rPr>
          <w:t>1945</w:t>
        </w:r>
      </w:hyperlink>
      <w:r>
        <w:rPr>
          <w:rFonts w:ascii="Times New Roman" w:hAnsi="Times New Roman"/>
          <w:w w:val="90"/>
          <w:sz w:val="24"/>
        </w:rPr>
        <w:tab/>
      </w:r>
      <w:r>
        <w:rPr>
          <w:w w:val="95"/>
          <w:sz w:val="24"/>
        </w:rPr>
        <w:t>265</w:t>
      </w:r>
    </w:p>
    <w:p>
      <w:pPr>
        <w:spacing w:after="0" w:line="307" w:lineRule="exact"/>
        <w:jc w:val="left"/>
        <w:rPr>
          <w:sz w:val="24"/>
        </w:rPr>
        <w:sectPr>
          <w:pgSz w:w="12240" w:h="15840"/>
          <w:pgMar w:top="1500" w:bottom="280" w:left="480" w:right="1660"/>
        </w:sectPr>
      </w:pPr>
    </w:p>
    <w:p>
      <w:pPr>
        <w:pStyle w:val="BodyText"/>
        <w:tabs>
          <w:tab w:pos="9820" w:val="left" w:leader="none"/>
        </w:tabs>
        <w:spacing w:before="288"/>
        <w:ind w:left="118"/>
      </w:pPr>
      <w:r>
        <w:rPr>
          <w:w w:val="95"/>
        </w:rPr>
        <w:t>INHALTSVERZEICHNIS</w:t>
      </w:r>
      <w:r>
        <w:rPr>
          <w:rFonts w:ascii="Times New Roman"/>
          <w:w w:val="95"/>
        </w:rPr>
        <w:tab/>
      </w:r>
      <w:r>
        <w:rPr/>
        <w:t>ix</w:t>
      </w:r>
    </w:p>
    <w:p>
      <w:pPr>
        <w:pStyle w:val="ListParagraph"/>
        <w:numPr>
          <w:ilvl w:val="1"/>
          <w:numId w:val="3"/>
        </w:numPr>
        <w:tabs>
          <w:tab w:pos="1028" w:val="left" w:leader="none"/>
          <w:tab w:pos="7559" w:val="left" w:leader="dot"/>
        </w:tabs>
        <w:spacing w:line="307" w:lineRule="exact" w:before="397" w:after="0"/>
        <w:ind w:left="1027" w:right="0" w:hanging="550"/>
        <w:jc w:val="left"/>
        <w:rPr>
          <w:sz w:val="24"/>
        </w:rPr>
      </w:pPr>
      <w:hyperlink w:history="true" w:anchor="_bookmark1060">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spacing w:val="-4"/>
            <w:w w:val="90"/>
            <w:sz w:val="24"/>
          </w:rPr>
          <w:t>Wolfgang</w:t>
        </w:r>
        <w:r>
          <w:rPr>
            <w:color w:val="2E3092"/>
            <w:spacing w:val="-23"/>
            <w:w w:val="90"/>
            <w:sz w:val="24"/>
          </w:rPr>
          <w:t> </w:t>
        </w:r>
        <w:r>
          <w:rPr>
            <w:color w:val="2E3092"/>
            <w:w w:val="90"/>
            <w:sz w:val="24"/>
          </w:rPr>
          <w:t>Stolper.</w:t>
        </w:r>
        <w:r>
          <w:rPr>
            <w:color w:val="2E3092"/>
            <w:spacing w:val="-23"/>
            <w:w w:val="90"/>
            <w:sz w:val="24"/>
          </w:rPr>
          <w:t> </w:t>
        </w:r>
        <w:r>
          <w:rPr>
            <w:color w:val="2E3092"/>
            <w:w w:val="90"/>
            <w:sz w:val="24"/>
          </w:rPr>
          <w:t>Ratzeburg,</w:t>
        </w:r>
        <w:r>
          <w:rPr>
            <w:color w:val="2E3092"/>
            <w:spacing w:val="-23"/>
            <w:w w:val="90"/>
            <w:sz w:val="24"/>
          </w:rPr>
          <w:t> </w:t>
        </w:r>
        <w:r>
          <w:rPr>
            <w:color w:val="2E3092"/>
            <w:w w:val="90"/>
            <w:sz w:val="24"/>
          </w:rPr>
          <w:t>4.</w:t>
        </w:r>
        <w:r>
          <w:rPr>
            <w:color w:val="2E3092"/>
            <w:spacing w:val="-23"/>
            <w:w w:val="90"/>
            <w:sz w:val="24"/>
          </w:rPr>
          <w:t> </w:t>
        </w:r>
        <w:r>
          <w:rPr>
            <w:color w:val="2E3092"/>
            <w:w w:val="90"/>
            <w:sz w:val="24"/>
          </w:rPr>
          <w:t>Mai</w:t>
        </w:r>
        <w:r>
          <w:rPr>
            <w:color w:val="2E3092"/>
            <w:spacing w:val="-23"/>
            <w:w w:val="90"/>
            <w:sz w:val="24"/>
          </w:rPr>
          <w:t> </w:t>
        </w:r>
        <w:r>
          <w:rPr>
            <w:color w:val="2E3092"/>
            <w:w w:val="90"/>
            <w:sz w:val="24"/>
          </w:rPr>
          <w:t>1945</w:t>
        </w:r>
      </w:hyperlink>
      <w:r>
        <w:rPr>
          <w:rFonts w:ascii="Times New Roman" w:hAnsi="Times New Roman"/>
          <w:w w:val="90"/>
          <w:sz w:val="24"/>
        </w:rPr>
        <w:tab/>
      </w:r>
      <w:r>
        <w:rPr>
          <w:w w:val="95"/>
          <w:sz w:val="24"/>
        </w:rPr>
        <w:t>268</w:t>
      </w:r>
    </w:p>
    <w:p>
      <w:pPr>
        <w:pStyle w:val="ListParagraph"/>
        <w:numPr>
          <w:ilvl w:val="1"/>
          <w:numId w:val="3"/>
        </w:numPr>
        <w:tabs>
          <w:tab w:pos="1027" w:val="left" w:leader="none"/>
          <w:tab w:pos="1028" w:val="left" w:leader="none"/>
          <w:tab w:pos="7564" w:val="left" w:leader="dot"/>
        </w:tabs>
        <w:spacing w:line="290" w:lineRule="exact" w:before="0" w:after="0"/>
        <w:ind w:left="1027" w:right="0" w:hanging="550"/>
        <w:jc w:val="left"/>
        <w:rPr>
          <w:sz w:val="24"/>
        </w:rPr>
      </w:pPr>
      <w:hyperlink w:history="true" w:anchor="_bookmark1088">
        <w:r>
          <w:rPr>
            <w:color w:val="2E3092"/>
            <w:w w:val="90"/>
            <w:sz w:val="24"/>
          </w:rPr>
          <w:t>Lösch</w:t>
        </w:r>
        <w:r>
          <w:rPr>
            <w:color w:val="2E3092"/>
            <w:spacing w:val="-27"/>
            <w:w w:val="90"/>
            <w:sz w:val="24"/>
          </w:rPr>
          <w:t> </w:t>
        </w:r>
        <w:r>
          <w:rPr>
            <w:color w:val="2E3092"/>
            <w:w w:val="90"/>
            <w:sz w:val="24"/>
          </w:rPr>
          <w:t>an</w:t>
        </w:r>
        <w:r>
          <w:rPr>
            <w:color w:val="2E3092"/>
            <w:spacing w:val="-27"/>
            <w:w w:val="90"/>
            <w:sz w:val="24"/>
          </w:rPr>
          <w:t> </w:t>
        </w:r>
        <w:r>
          <w:rPr>
            <w:color w:val="2E3092"/>
            <w:w w:val="90"/>
            <w:sz w:val="24"/>
          </w:rPr>
          <w:t>Edgar</w:t>
        </w:r>
        <w:r>
          <w:rPr>
            <w:color w:val="2E3092"/>
            <w:spacing w:val="-27"/>
            <w:w w:val="90"/>
            <w:sz w:val="24"/>
          </w:rPr>
          <w:t> </w:t>
        </w:r>
        <w:r>
          <w:rPr>
            <w:color w:val="2E3092"/>
            <w:w w:val="90"/>
            <w:sz w:val="24"/>
          </w:rPr>
          <w:t>Hoover.</w:t>
        </w:r>
        <w:r>
          <w:rPr>
            <w:color w:val="2E3092"/>
            <w:spacing w:val="-27"/>
            <w:w w:val="90"/>
            <w:sz w:val="24"/>
          </w:rPr>
          <w:t> </w:t>
        </w:r>
        <w:r>
          <w:rPr>
            <w:color w:val="2E3092"/>
            <w:w w:val="90"/>
            <w:sz w:val="24"/>
          </w:rPr>
          <w:t>Ratzeburg,</w:t>
        </w:r>
        <w:r>
          <w:rPr>
            <w:color w:val="2E3092"/>
            <w:spacing w:val="-27"/>
            <w:w w:val="90"/>
            <w:sz w:val="24"/>
          </w:rPr>
          <w:t> </w:t>
        </w:r>
        <w:r>
          <w:rPr>
            <w:color w:val="2E3092"/>
            <w:w w:val="90"/>
            <w:sz w:val="24"/>
          </w:rPr>
          <w:t>10.</w:t>
        </w:r>
        <w:r>
          <w:rPr>
            <w:color w:val="2E3092"/>
            <w:spacing w:val="-27"/>
            <w:w w:val="90"/>
            <w:sz w:val="24"/>
          </w:rPr>
          <w:t> </w:t>
        </w:r>
        <w:r>
          <w:rPr>
            <w:color w:val="2E3092"/>
            <w:w w:val="90"/>
            <w:sz w:val="24"/>
          </w:rPr>
          <w:t>Mai</w:t>
        </w:r>
        <w:r>
          <w:rPr>
            <w:color w:val="2E3092"/>
            <w:spacing w:val="-27"/>
            <w:w w:val="90"/>
            <w:sz w:val="24"/>
          </w:rPr>
          <w:t> </w:t>
        </w:r>
        <w:r>
          <w:rPr>
            <w:color w:val="2E3092"/>
            <w:w w:val="90"/>
            <w:sz w:val="24"/>
          </w:rPr>
          <w:t>1945</w:t>
        </w:r>
      </w:hyperlink>
      <w:r>
        <w:rPr>
          <w:rFonts w:ascii="Times New Roman" w:hAnsi="Times New Roman"/>
          <w:w w:val="90"/>
          <w:sz w:val="24"/>
        </w:rPr>
        <w:tab/>
      </w:r>
      <w:r>
        <w:rPr>
          <w:w w:val="95"/>
          <w:sz w:val="24"/>
        </w:rPr>
        <w:t>277</w:t>
      </w:r>
    </w:p>
    <w:p>
      <w:pPr>
        <w:pStyle w:val="ListParagraph"/>
        <w:numPr>
          <w:ilvl w:val="1"/>
          <w:numId w:val="3"/>
        </w:numPr>
        <w:tabs>
          <w:tab w:pos="1028" w:val="left" w:leader="none"/>
          <w:tab w:pos="7607" w:val="left" w:leader="dot"/>
        </w:tabs>
        <w:spacing w:line="290" w:lineRule="exact" w:before="0" w:after="0"/>
        <w:ind w:left="1027" w:right="0" w:hanging="550"/>
        <w:jc w:val="left"/>
        <w:rPr>
          <w:sz w:val="24"/>
        </w:rPr>
      </w:pPr>
      <w:hyperlink w:history="true" w:anchor="_bookmark1096">
        <w:r>
          <w:rPr>
            <w:color w:val="2E3092"/>
            <w:w w:val="90"/>
            <w:sz w:val="24"/>
          </w:rPr>
          <w:t>Wilhelm</w:t>
        </w:r>
        <w:r>
          <w:rPr>
            <w:color w:val="2E3092"/>
            <w:spacing w:val="-24"/>
            <w:w w:val="90"/>
            <w:sz w:val="24"/>
          </w:rPr>
          <w:t> </w:t>
        </w:r>
        <w:r>
          <w:rPr>
            <w:color w:val="2E3092"/>
            <w:w w:val="90"/>
            <w:sz w:val="24"/>
          </w:rPr>
          <w:t>Gülichs</w:t>
        </w:r>
        <w:r>
          <w:rPr>
            <w:color w:val="2E3092"/>
            <w:spacing w:val="-24"/>
            <w:w w:val="90"/>
            <w:sz w:val="24"/>
          </w:rPr>
          <w:t> </w:t>
        </w:r>
        <w:r>
          <w:rPr>
            <w:color w:val="2E3092"/>
            <w:w w:val="90"/>
            <w:sz w:val="24"/>
          </w:rPr>
          <w:t>Grabrede</w:t>
        </w:r>
        <w:r>
          <w:rPr>
            <w:color w:val="2E3092"/>
            <w:spacing w:val="-24"/>
            <w:w w:val="90"/>
            <w:sz w:val="24"/>
          </w:rPr>
          <w:t> </w:t>
        </w:r>
        <w:r>
          <w:rPr>
            <w:color w:val="2E3092"/>
            <w:w w:val="90"/>
            <w:sz w:val="24"/>
          </w:rPr>
          <w:t>für</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Ratzeburg,</w:t>
        </w:r>
        <w:r>
          <w:rPr>
            <w:color w:val="2E3092"/>
            <w:spacing w:val="-24"/>
            <w:w w:val="90"/>
            <w:sz w:val="24"/>
          </w:rPr>
          <w:t> </w:t>
        </w:r>
        <w:r>
          <w:rPr>
            <w:color w:val="2E3092"/>
            <w:w w:val="90"/>
            <w:sz w:val="24"/>
          </w:rPr>
          <w:t>2.</w:t>
        </w:r>
        <w:r>
          <w:rPr>
            <w:color w:val="2E3092"/>
            <w:spacing w:val="-24"/>
            <w:w w:val="90"/>
            <w:sz w:val="24"/>
          </w:rPr>
          <w:t> </w:t>
        </w:r>
        <w:r>
          <w:rPr>
            <w:color w:val="2E3092"/>
            <w:w w:val="90"/>
            <w:sz w:val="24"/>
          </w:rPr>
          <w:t>Juni</w:t>
        </w:r>
        <w:r>
          <w:rPr>
            <w:color w:val="2E3092"/>
            <w:spacing w:val="-24"/>
            <w:w w:val="90"/>
            <w:sz w:val="24"/>
          </w:rPr>
          <w:t> </w:t>
        </w:r>
        <w:r>
          <w:rPr>
            <w:color w:val="2E3092"/>
            <w:w w:val="90"/>
            <w:sz w:val="24"/>
          </w:rPr>
          <w:t>1945</w:t>
        </w:r>
      </w:hyperlink>
      <w:r>
        <w:rPr>
          <w:rFonts w:ascii="Times New Roman" w:hAnsi="Times New Roman"/>
          <w:w w:val="90"/>
          <w:sz w:val="24"/>
        </w:rPr>
        <w:tab/>
      </w:r>
      <w:r>
        <w:rPr>
          <w:w w:val="95"/>
          <w:sz w:val="24"/>
        </w:rPr>
        <w:t>281</w:t>
      </w:r>
    </w:p>
    <w:p>
      <w:pPr>
        <w:pStyle w:val="ListParagraph"/>
        <w:numPr>
          <w:ilvl w:val="1"/>
          <w:numId w:val="3"/>
        </w:numPr>
        <w:tabs>
          <w:tab w:pos="1028" w:val="left" w:leader="none"/>
          <w:tab w:pos="7558" w:val="left" w:leader="dot"/>
        </w:tabs>
        <w:spacing w:line="307" w:lineRule="exact" w:before="0" w:after="0"/>
        <w:ind w:left="1027" w:right="0" w:hanging="550"/>
        <w:jc w:val="left"/>
        <w:rPr>
          <w:sz w:val="24"/>
        </w:rPr>
      </w:pPr>
      <w:hyperlink w:history="true" w:anchor="_bookmark1105">
        <w:r>
          <w:rPr>
            <w:color w:val="2E3092"/>
            <w:spacing w:val="-4"/>
            <w:w w:val="90"/>
            <w:sz w:val="24"/>
          </w:rPr>
          <w:t>Walter</w:t>
        </w:r>
        <w:r>
          <w:rPr>
            <w:color w:val="2E3092"/>
            <w:spacing w:val="-33"/>
            <w:w w:val="90"/>
            <w:sz w:val="24"/>
          </w:rPr>
          <w:t> </w:t>
        </w:r>
        <w:r>
          <w:rPr>
            <w:color w:val="2E3092"/>
            <w:w w:val="90"/>
            <w:sz w:val="24"/>
          </w:rPr>
          <w:t>Euckens</w:t>
        </w:r>
        <w:r>
          <w:rPr>
            <w:color w:val="2E3092"/>
            <w:spacing w:val="-33"/>
            <w:w w:val="90"/>
            <w:sz w:val="24"/>
          </w:rPr>
          <w:t> </w:t>
        </w:r>
        <w:r>
          <w:rPr>
            <w:color w:val="2E3092"/>
            <w:w w:val="90"/>
            <w:sz w:val="24"/>
          </w:rPr>
          <w:t>Empfehlungsschreiben</w:t>
        </w:r>
        <w:r>
          <w:rPr>
            <w:color w:val="2E3092"/>
            <w:spacing w:val="-33"/>
            <w:w w:val="90"/>
            <w:sz w:val="24"/>
          </w:rPr>
          <w:t> </w:t>
        </w:r>
        <w:r>
          <w:rPr>
            <w:color w:val="2E3092"/>
            <w:w w:val="90"/>
            <w:sz w:val="24"/>
          </w:rPr>
          <w:t>für</w:t>
        </w:r>
        <w:r>
          <w:rPr>
            <w:color w:val="2E3092"/>
            <w:spacing w:val="-33"/>
            <w:w w:val="90"/>
            <w:sz w:val="24"/>
          </w:rPr>
          <w:t> </w:t>
        </w:r>
        <w:r>
          <w:rPr>
            <w:color w:val="2E3092"/>
            <w:w w:val="90"/>
            <w:sz w:val="24"/>
          </w:rPr>
          <w:t>Lösch.</w:t>
        </w:r>
        <w:r>
          <w:rPr>
            <w:color w:val="2E3092"/>
            <w:spacing w:val="-33"/>
            <w:w w:val="90"/>
            <w:sz w:val="24"/>
          </w:rPr>
          <w:t> </w:t>
        </w:r>
        <w:r>
          <w:rPr>
            <w:color w:val="2E3092"/>
            <w:w w:val="90"/>
            <w:sz w:val="24"/>
          </w:rPr>
          <w:t>12.</w:t>
        </w:r>
        <w:r>
          <w:rPr>
            <w:color w:val="2E3092"/>
            <w:spacing w:val="-33"/>
            <w:w w:val="90"/>
            <w:sz w:val="24"/>
          </w:rPr>
          <w:t> </w:t>
        </w:r>
        <w:r>
          <w:rPr>
            <w:color w:val="2E3092"/>
            <w:w w:val="90"/>
            <w:sz w:val="24"/>
          </w:rPr>
          <w:t>Juli</w:t>
        </w:r>
        <w:r>
          <w:rPr>
            <w:color w:val="2E3092"/>
            <w:spacing w:val="-33"/>
            <w:w w:val="90"/>
            <w:sz w:val="24"/>
          </w:rPr>
          <w:t> </w:t>
        </w:r>
        <w:r>
          <w:rPr>
            <w:color w:val="2E3092"/>
            <w:w w:val="90"/>
            <w:sz w:val="24"/>
          </w:rPr>
          <w:t>1945</w:t>
        </w:r>
      </w:hyperlink>
      <w:r>
        <w:rPr>
          <w:rFonts w:ascii="Times New Roman" w:hAnsi="Times New Roman"/>
          <w:w w:val="90"/>
          <w:sz w:val="24"/>
        </w:rPr>
        <w:tab/>
      </w:r>
      <w:r>
        <w:rPr>
          <w:w w:val="95"/>
          <w:sz w:val="24"/>
        </w:rPr>
        <w:t>284</w:t>
      </w:r>
    </w:p>
    <w:p>
      <w:pPr>
        <w:pStyle w:val="ListParagraph"/>
        <w:numPr>
          <w:ilvl w:val="0"/>
          <w:numId w:val="3"/>
        </w:numPr>
        <w:tabs>
          <w:tab w:pos="477" w:val="left" w:leader="none"/>
          <w:tab w:pos="478" w:val="left" w:leader="none"/>
          <w:tab w:pos="7534" w:val="left" w:leader="none"/>
        </w:tabs>
        <w:spacing w:line="307" w:lineRule="exact" w:before="207" w:after="0"/>
        <w:ind w:left="477" w:right="0" w:hanging="359"/>
        <w:jc w:val="left"/>
        <w:rPr>
          <w:b/>
          <w:color w:val="2E3092"/>
          <w:sz w:val="24"/>
        </w:rPr>
      </w:pPr>
      <w:hyperlink w:history="true" w:anchor="_bookmark1107">
        <w:r>
          <w:rPr>
            <w:b/>
            <w:color w:val="2E3092"/>
            <w:w w:val="95"/>
            <w:sz w:val="24"/>
          </w:rPr>
          <w:t>Korrespondenz</w:t>
        </w:r>
        <w:r>
          <w:rPr>
            <w:b/>
            <w:color w:val="2E3092"/>
            <w:spacing w:val="-27"/>
            <w:w w:val="95"/>
            <w:sz w:val="24"/>
          </w:rPr>
          <w:t> </w:t>
        </w:r>
        <w:r>
          <w:rPr>
            <w:b/>
            <w:color w:val="2E3092"/>
            <w:w w:val="95"/>
            <w:sz w:val="24"/>
          </w:rPr>
          <w:t>von</w:t>
        </w:r>
        <w:r>
          <w:rPr>
            <w:b/>
            <w:color w:val="2E3092"/>
            <w:spacing w:val="-27"/>
            <w:w w:val="95"/>
            <w:sz w:val="24"/>
          </w:rPr>
          <w:t> </w:t>
        </w:r>
        <w:r>
          <w:rPr>
            <w:b/>
            <w:color w:val="2E3092"/>
            <w:w w:val="95"/>
            <w:sz w:val="24"/>
          </w:rPr>
          <w:t>Erika</w:t>
        </w:r>
        <w:r>
          <w:rPr>
            <w:b/>
            <w:color w:val="2E3092"/>
            <w:spacing w:val="-27"/>
            <w:w w:val="95"/>
            <w:sz w:val="24"/>
          </w:rPr>
          <w:t> </w:t>
        </w:r>
        <w:r>
          <w:rPr>
            <w:b/>
            <w:color w:val="2E3092"/>
            <w:w w:val="95"/>
            <w:sz w:val="24"/>
          </w:rPr>
          <w:t>Lösch</w:t>
        </w:r>
        <w:r>
          <w:rPr>
            <w:b/>
            <w:color w:val="2E3092"/>
            <w:spacing w:val="-27"/>
            <w:w w:val="95"/>
            <w:sz w:val="24"/>
          </w:rPr>
          <w:t> </w:t>
        </w:r>
        <w:r>
          <w:rPr>
            <w:b/>
            <w:color w:val="2E3092"/>
            <w:w w:val="95"/>
            <w:sz w:val="24"/>
          </w:rPr>
          <w:t>(1945-1964)</w:t>
        </w:r>
      </w:hyperlink>
      <w:r>
        <w:rPr>
          <w:b/>
          <w:color w:val="2E3092"/>
          <w:w w:val="95"/>
          <w:sz w:val="24"/>
        </w:rPr>
        <w:tab/>
      </w:r>
      <w:r>
        <w:rPr>
          <w:b/>
          <w:sz w:val="24"/>
        </w:rPr>
        <w:t>28 </w:t>
      </w:r>
    </w:p>
    <w:p>
      <w:pPr>
        <w:pStyle w:val="ListParagraph"/>
        <w:numPr>
          <w:ilvl w:val="1"/>
          <w:numId w:val="3"/>
        </w:numPr>
        <w:tabs>
          <w:tab w:pos="1027" w:val="left" w:leader="none"/>
          <w:tab w:pos="1028" w:val="left" w:leader="none"/>
          <w:tab w:pos="7566" w:val="left" w:leader="dot"/>
        </w:tabs>
        <w:spacing w:line="290" w:lineRule="exact" w:before="0" w:after="0"/>
        <w:ind w:left="1027" w:right="0" w:hanging="550"/>
        <w:jc w:val="left"/>
        <w:rPr>
          <w:sz w:val="24"/>
        </w:rPr>
      </w:pPr>
      <w:hyperlink w:history="true" w:anchor="_bookmark1109">
        <w:r>
          <w:rPr>
            <w:color w:val="2E3092"/>
            <w:w w:val="90"/>
            <w:sz w:val="24"/>
          </w:rPr>
          <w:t>Andreas</w:t>
        </w:r>
        <w:r>
          <w:rPr>
            <w:color w:val="2E3092"/>
            <w:spacing w:val="-26"/>
            <w:w w:val="90"/>
            <w:sz w:val="24"/>
          </w:rPr>
          <w:t> </w:t>
        </w:r>
        <w:r>
          <w:rPr>
            <w:color w:val="2E3092"/>
            <w:w w:val="90"/>
            <w:sz w:val="24"/>
          </w:rPr>
          <w:t>Predöl</w:t>
        </w:r>
        <w:r>
          <w:rPr>
            <w:color w:val="2E3092"/>
            <w:spacing w:val="-26"/>
            <w:w w:val="90"/>
            <w:sz w:val="24"/>
          </w:rPr>
          <w:t> </w:t>
        </w:r>
        <w:r>
          <w:rPr>
            <w:color w:val="2E3092"/>
            <w:w w:val="90"/>
            <w:sz w:val="24"/>
          </w:rPr>
          <w:t>an</w:t>
        </w:r>
        <w:r>
          <w:rPr>
            <w:color w:val="2E3092"/>
            <w:spacing w:val="-26"/>
            <w:w w:val="90"/>
            <w:sz w:val="24"/>
          </w:rPr>
          <w:t> </w:t>
        </w:r>
        <w:r>
          <w:rPr>
            <w:color w:val="2E3092"/>
            <w:w w:val="90"/>
            <w:sz w:val="24"/>
          </w:rPr>
          <w:t>Erika</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Hamburg,</w:t>
        </w:r>
        <w:r>
          <w:rPr>
            <w:color w:val="2E3092"/>
            <w:spacing w:val="-26"/>
            <w:w w:val="90"/>
            <w:sz w:val="24"/>
          </w:rPr>
          <w:t> </w:t>
        </w:r>
        <w:r>
          <w:rPr>
            <w:color w:val="2E3092"/>
            <w:w w:val="90"/>
            <w:sz w:val="24"/>
          </w:rPr>
          <w:t>27.</w:t>
        </w:r>
        <w:r>
          <w:rPr>
            <w:color w:val="2E3092"/>
            <w:spacing w:val="-26"/>
            <w:w w:val="90"/>
            <w:sz w:val="24"/>
          </w:rPr>
          <w:t> </w:t>
        </w:r>
        <w:r>
          <w:rPr>
            <w:color w:val="2E3092"/>
            <w:w w:val="90"/>
            <w:sz w:val="24"/>
          </w:rPr>
          <w:t>Juli</w:t>
        </w:r>
        <w:r>
          <w:rPr>
            <w:color w:val="2E3092"/>
            <w:spacing w:val="-26"/>
            <w:w w:val="90"/>
            <w:sz w:val="24"/>
          </w:rPr>
          <w:t> </w:t>
        </w:r>
        <w:r>
          <w:rPr>
            <w:color w:val="2E3092"/>
            <w:w w:val="90"/>
            <w:sz w:val="24"/>
          </w:rPr>
          <w:t>1945</w:t>
        </w:r>
      </w:hyperlink>
      <w:r>
        <w:rPr>
          <w:rFonts w:ascii="Times New Roman" w:hAnsi="Times New Roman"/>
          <w:w w:val="90"/>
          <w:sz w:val="24"/>
        </w:rPr>
        <w:tab/>
      </w:r>
      <w:r>
        <w:rPr>
          <w:w w:val="95"/>
          <w:sz w:val="24"/>
        </w:rPr>
        <w:t>287</w:t>
      </w:r>
    </w:p>
    <w:p>
      <w:pPr>
        <w:pStyle w:val="ListParagraph"/>
        <w:numPr>
          <w:ilvl w:val="1"/>
          <w:numId w:val="3"/>
        </w:numPr>
        <w:tabs>
          <w:tab w:pos="1027" w:val="left" w:leader="none"/>
          <w:tab w:pos="1028" w:val="left" w:leader="none"/>
          <w:tab w:pos="7568" w:val="left" w:leader="dot"/>
        </w:tabs>
        <w:spacing w:line="290" w:lineRule="exact" w:before="0" w:after="0"/>
        <w:ind w:left="1027" w:right="0" w:hanging="550"/>
        <w:jc w:val="left"/>
        <w:rPr>
          <w:sz w:val="24"/>
        </w:rPr>
      </w:pPr>
      <w:hyperlink w:history="true" w:anchor="_bookmark1111">
        <w:r>
          <w:rPr>
            <w:color w:val="2E3092"/>
            <w:w w:val="90"/>
            <w:sz w:val="24"/>
          </w:rPr>
          <w:t>Erika</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spacing w:val="-4"/>
            <w:w w:val="90"/>
            <w:sz w:val="24"/>
          </w:rPr>
          <w:t>Walter</w:t>
        </w:r>
        <w:r>
          <w:rPr>
            <w:color w:val="2E3092"/>
            <w:spacing w:val="-28"/>
            <w:w w:val="90"/>
            <w:sz w:val="24"/>
          </w:rPr>
          <w:t> </w:t>
        </w:r>
        <w:r>
          <w:rPr>
            <w:color w:val="2E3092"/>
            <w:w w:val="90"/>
            <w:sz w:val="24"/>
          </w:rPr>
          <w:t>Eucken.</w:t>
        </w:r>
        <w:r>
          <w:rPr>
            <w:color w:val="2E3092"/>
            <w:spacing w:val="-28"/>
            <w:w w:val="90"/>
            <w:sz w:val="24"/>
          </w:rPr>
          <w:t> </w:t>
        </w:r>
        <w:r>
          <w:rPr>
            <w:color w:val="2E3092"/>
            <w:w w:val="90"/>
            <w:sz w:val="24"/>
          </w:rPr>
          <w:t>Brenz,</w:t>
        </w:r>
        <w:r>
          <w:rPr>
            <w:color w:val="2E3092"/>
            <w:spacing w:val="-28"/>
            <w:w w:val="90"/>
            <w:sz w:val="24"/>
          </w:rPr>
          <w:t> </w:t>
        </w:r>
        <w:r>
          <w:rPr>
            <w:color w:val="2E3092"/>
            <w:w w:val="90"/>
            <w:sz w:val="24"/>
          </w:rPr>
          <w:t>1.</w:t>
        </w:r>
        <w:r>
          <w:rPr>
            <w:color w:val="2E3092"/>
            <w:spacing w:val="-28"/>
            <w:w w:val="90"/>
            <w:sz w:val="24"/>
          </w:rPr>
          <w:t> </w:t>
        </w:r>
        <w:r>
          <w:rPr>
            <w:color w:val="2E3092"/>
            <w:w w:val="90"/>
            <w:sz w:val="24"/>
          </w:rPr>
          <w:t>September</w:t>
        </w:r>
        <w:r>
          <w:rPr>
            <w:color w:val="2E3092"/>
            <w:spacing w:val="-28"/>
            <w:w w:val="90"/>
            <w:sz w:val="24"/>
          </w:rPr>
          <w:t> </w:t>
        </w:r>
        <w:r>
          <w:rPr>
            <w:color w:val="2E3092"/>
            <w:w w:val="90"/>
            <w:sz w:val="24"/>
          </w:rPr>
          <w:t>1945</w:t>
        </w:r>
      </w:hyperlink>
      <w:r>
        <w:rPr>
          <w:rFonts w:ascii="Times New Roman" w:hAnsi="Times New Roman"/>
          <w:w w:val="90"/>
          <w:sz w:val="24"/>
        </w:rPr>
        <w:tab/>
      </w:r>
      <w:r>
        <w:rPr>
          <w:w w:val="95"/>
          <w:sz w:val="24"/>
        </w:rPr>
        <w:t>288</w:t>
      </w:r>
    </w:p>
    <w:p>
      <w:pPr>
        <w:pStyle w:val="ListParagraph"/>
        <w:numPr>
          <w:ilvl w:val="1"/>
          <w:numId w:val="3"/>
        </w:numPr>
        <w:tabs>
          <w:tab w:pos="1027" w:val="left" w:leader="none"/>
          <w:tab w:pos="1028" w:val="left" w:leader="none"/>
          <w:tab w:pos="7603" w:val="left" w:leader="dot"/>
        </w:tabs>
        <w:spacing w:line="290" w:lineRule="exact" w:before="0" w:after="0"/>
        <w:ind w:left="1027" w:right="0" w:hanging="550"/>
        <w:jc w:val="left"/>
        <w:rPr>
          <w:sz w:val="24"/>
        </w:rPr>
      </w:pPr>
      <w:hyperlink w:history="true" w:anchor="_bookmark1121">
        <w:r>
          <w:rPr>
            <w:color w:val="2E3092"/>
            <w:w w:val="90"/>
            <w:sz w:val="24"/>
          </w:rPr>
          <w:t>Erika</w:t>
        </w:r>
        <w:r>
          <w:rPr>
            <w:color w:val="2E3092"/>
            <w:spacing w:val="-21"/>
            <w:w w:val="90"/>
            <w:sz w:val="24"/>
          </w:rPr>
          <w:t> </w:t>
        </w:r>
        <w:r>
          <w:rPr>
            <w:color w:val="2E3092"/>
            <w:w w:val="90"/>
            <w:sz w:val="24"/>
          </w:rPr>
          <w:t>Lösch</w:t>
        </w:r>
        <w:r>
          <w:rPr>
            <w:color w:val="2E3092"/>
            <w:spacing w:val="-21"/>
            <w:w w:val="90"/>
            <w:sz w:val="24"/>
          </w:rPr>
          <w:t> </w:t>
        </w:r>
        <w:r>
          <w:rPr>
            <w:color w:val="2E3092"/>
            <w:w w:val="90"/>
            <w:sz w:val="24"/>
          </w:rPr>
          <w:t>an</w:t>
        </w:r>
        <w:r>
          <w:rPr>
            <w:color w:val="2E3092"/>
            <w:spacing w:val="-21"/>
            <w:w w:val="90"/>
            <w:sz w:val="24"/>
          </w:rPr>
          <w:t> </w:t>
        </w:r>
        <w:r>
          <w:rPr>
            <w:color w:val="2E3092"/>
            <w:spacing w:val="-4"/>
            <w:w w:val="90"/>
            <w:sz w:val="24"/>
          </w:rPr>
          <w:t>Walter</w:t>
        </w:r>
        <w:r>
          <w:rPr>
            <w:color w:val="2E3092"/>
            <w:spacing w:val="-21"/>
            <w:w w:val="90"/>
            <w:sz w:val="24"/>
          </w:rPr>
          <w:t> </w:t>
        </w:r>
        <w:r>
          <w:rPr>
            <w:color w:val="2E3092"/>
            <w:w w:val="90"/>
            <w:sz w:val="24"/>
          </w:rPr>
          <w:t>Eucken.</w:t>
        </w:r>
        <w:r>
          <w:rPr>
            <w:color w:val="2E3092"/>
            <w:spacing w:val="-21"/>
            <w:w w:val="90"/>
            <w:sz w:val="24"/>
          </w:rPr>
          <w:t> </w:t>
        </w:r>
        <w:r>
          <w:rPr>
            <w:color w:val="2E3092"/>
            <w:w w:val="90"/>
            <w:sz w:val="24"/>
          </w:rPr>
          <w:t>Brenz,</w:t>
        </w:r>
        <w:r>
          <w:rPr>
            <w:color w:val="2E3092"/>
            <w:spacing w:val="-21"/>
            <w:w w:val="90"/>
            <w:sz w:val="24"/>
          </w:rPr>
          <w:t> </w:t>
        </w:r>
        <w:r>
          <w:rPr>
            <w:color w:val="2E3092"/>
            <w:w w:val="90"/>
            <w:sz w:val="24"/>
          </w:rPr>
          <w:t>26.</w:t>
        </w:r>
        <w:r>
          <w:rPr>
            <w:color w:val="2E3092"/>
            <w:spacing w:val="-21"/>
            <w:w w:val="90"/>
            <w:sz w:val="24"/>
          </w:rPr>
          <w:t> </w:t>
        </w:r>
        <w:r>
          <w:rPr>
            <w:color w:val="2E3092"/>
            <w:w w:val="90"/>
            <w:sz w:val="24"/>
          </w:rPr>
          <w:t>Oktober</w:t>
        </w:r>
        <w:r>
          <w:rPr>
            <w:color w:val="2E3092"/>
            <w:spacing w:val="-21"/>
            <w:w w:val="90"/>
            <w:sz w:val="24"/>
          </w:rPr>
          <w:t> </w:t>
        </w:r>
        <w:r>
          <w:rPr>
            <w:color w:val="2E3092"/>
            <w:w w:val="90"/>
            <w:sz w:val="24"/>
          </w:rPr>
          <w:t>1945</w:t>
        </w:r>
      </w:hyperlink>
      <w:r>
        <w:rPr>
          <w:rFonts w:ascii="Times New Roman" w:hAnsi="Times New Roman"/>
          <w:w w:val="90"/>
          <w:sz w:val="24"/>
        </w:rPr>
        <w:tab/>
      </w:r>
      <w:r>
        <w:rPr>
          <w:w w:val="95"/>
          <w:sz w:val="24"/>
        </w:rPr>
        <w:t>291</w:t>
      </w:r>
    </w:p>
    <w:p>
      <w:pPr>
        <w:pStyle w:val="ListParagraph"/>
        <w:numPr>
          <w:ilvl w:val="1"/>
          <w:numId w:val="3"/>
        </w:numPr>
        <w:tabs>
          <w:tab w:pos="1027" w:val="left" w:leader="none"/>
          <w:tab w:pos="1028" w:val="left" w:leader="none"/>
          <w:tab w:pos="7567" w:val="left" w:leader="dot"/>
        </w:tabs>
        <w:spacing w:line="290" w:lineRule="exact" w:before="0" w:after="0"/>
        <w:ind w:left="1027" w:right="0" w:hanging="550"/>
        <w:jc w:val="left"/>
        <w:rPr>
          <w:sz w:val="24"/>
        </w:rPr>
      </w:pPr>
      <w:hyperlink w:history="true" w:anchor="_bookmark1124">
        <w:r>
          <w:rPr>
            <w:color w:val="2E3092"/>
            <w:w w:val="90"/>
            <w:sz w:val="24"/>
          </w:rPr>
          <w:t>Erika</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an</w:t>
        </w:r>
        <w:r>
          <w:rPr>
            <w:color w:val="2E3092"/>
            <w:spacing w:val="-19"/>
            <w:w w:val="90"/>
            <w:sz w:val="24"/>
          </w:rPr>
          <w:t> </w:t>
        </w:r>
        <w:r>
          <w:rPr>
            <w:color w:val="2E3092"/>
            <w:spacing w:val="-4"/>
            <w:w w:val="90"/>
            <w:sz w:val="24"/>
          </w:rPr>
          <w:t>Walter</w:t>
        </w:r>
        <w:r>
          <w:rPr>
            <w:color w:val="2E3092"/>
            <w:spacing w:val="-19"/>
            <w:w w:val="90"/>
            <w:sz w:val="24"/>
          </w:rPr>
          <w:t> </w:t>
        </w:r>
        <w:r>
          <w:rPr>
            <w:color w:val="2E3092"/>
            <w:w w:val="90"/>
            <w:sz w:val="24"/>
          </w:rPr>
          <w:t>Eucken.</w:t>
        </w:r>
        <w:r>
          <w:rPr>
            <w:color w:val="2E3092"/>
            <w:spacing w:val="-19"/>
            <w:w w:val="90"/>
            <w:sz w:val="24"/>
          </w:rPr>
          <w:t> </w:t>
        </w:r>
        <w:r>
          <w:rPr>
            <w:color w:val="2E3092"/>
            <w:w w:val="90"/>
            <w:sz w:val="24"/>
          </w:rPr>
          <w:t>Ulm,</w:t>
        </w:r>
        <w:r>
          <w:rPr>
            <w:color w:val="2E3092"/>
            <w:spacing w:val="-19"/>
            <w:w w:val="90"/>
            <w:sz w:val="24"/>
          </w:rPr>
          <w:t> </w:t>
        </w:r>
        <w:r>
          <w:rPr>
            <w:color w:val="2E3092"/>
            <w:w w:val="90"/>
            <w:sz w:val="24"/>
          </w:rPr>
          <w:t>10.</w:t>
        </w:r>
        <w:r>
          <w:rPr>
            <w:color w:val="2E3092"/>
            <w:spacing w:val="-19"/>
            <w:w w:val="90"/>
            <w:sz w:val="24"/>
          </w:rPr>
          <w:t> </w:t>
        </w:r>
        <w:r>
          <w:rPr>
            <w:color w:val="2E3092"/>
            <w:w w:val="90"/>
            <w:sz w:val="24"/>
          </w:rPr>
          <w:t>Juni</w:t>
        </w:r>
        <w:r>
          <w:rPr>
            <w:color w:val="2E3092"/>
            <w:spacing w:val="-19"/>
            <w:w w:val="90"/>
            <w:sz w:val="24"/>
          </w:rPr>
          <w:t> </w:t>
        </w:r>
        <w:r>
          <w:rPr>
            <w:color w:val="2E3092"/>
            <w:w w:val="90"/>
            <w:sz w:val="24"/>
          </w:rPr>
          <w:t>1946</w:t>
        </w:r>
      </w:hyperlink>
      <w:r>
        <w:rPr>
          <w:rFonts w:ascii="Times New Roman" w:hAnsi="Times New Roman"/>
          <w:w w:val="90"/>
          <w:sz w:val="24"/>
        </w:rPr>
        <w:tab/>
      </w:r>
      <w:r>
        <w:rPr>
          <w:w w:val="95"/>
          <w:sz w:val="24"/>
        </w:rPr>
        <w:t>292</w:t>
      </w:r>
    </w:p>
    <w:p>
      <w:pPr>
        <w:pStyle w:val="ListParagraph"/>
        <w:numPr>
          <w:ilvl w:val="1"/>
          <w:numId w:val="3"/>
        </w:numPr>
        <w:tabs>
          <w:tab w:pos="1027" w:val="left" w:leader="none"/>
          <w:tab w:pos="1028" w:val="left" w:leader="none"/>
          <w:tab w:pos="7555" w:val="left" w:leader="dot"/>
        </w:tabs>
        <w:spacing w:line="290" w:lineRule="exact" w:before="0" w:after="0"/>
        <w:ind w:left="1027" w:right="0" w:hanging="550"/>
        <w:jc w:val="left"/>
        <w:rPr>
          <w:sz w:val="24"/>
        </w:rPr>
      </w:pPr>
      <w:hyperlink w:history="true" w:anchor="_bookmark1132">
        <w:r>
          <w:rPr>
            <w:color w:val="2E3092"/>
            <w:w w:val="90"/>
            <w:sz w:val="24"/>
          </w:rPr>
          <w:t>Erika</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Joseph</w:t>
        </w:r>
        <w:r>
          <w:rPr>
            <w:color w:val="2E3092"/>
            <w:spacing w:val="-23"/>
            <w:w w:val="90"/>
            <w:sz w:val="24"/>
          </w:rPr>
          <w:t> </w:t>
        </w:r>
        <w:r>
          <w:rPr>
            <w:color w:val="2E3092"/>
            <w:w w:val="90"/>
            <w:sz w:val="24"/>
          </w:rPr>
          <w:t>Schumpeter.</w:t>
        </w:r>
        <w:r>
          <w:rPr>
            <w:color w:val="2E3092"/>
            <w:spacing w:val="-23"/>
            <w:w w:val="90"/>
            <w:sz w:val="24"/>
          </w:rPr>
          <w:t> </w:t>
        </w:r>
        <w:r>
          <w:rPr>
            <w:color w:val="2E3092"/>
            <w:w w:val="90"/>
            <w:sz w:val="24"/>
          </w:rPr>
          <w:t>Brenz,</w:t>
        </w:r>
        <w:r>
          <w:rPr>
            <w:color w:val="2E3092"/>
            <w:spacing w:val="-23"/>
            <w:w w:val="90"/>
            <w:sz w:val="24"/>
          </w:rPr>
          <w:t> </w:t>
        </w:r>
        <w:r>
          <w:rPr>
            <w:color w:val="2E3092"/>
            <w:w w:val="90"/>
            <w:sz w:val="24"/>
          </w:rPr>
          <w:t>16.</w:t>
        </w:r>
        <w:r>
          <w:rPr>
            <w:color w:val="2E3092"/>
            <w:spacing w:val="-23"/>
            <w:w w:val="90"/>
            <w:sz w:val="24"/>
          </w:rPr>
          <w:t> </w:t>
        </w:r>
        <w:r>
          <w:rPr>
            <w:color w:val="2E3092"/>
            <w:w w:val="90"/>
            <w:sz w:val="24"/>
          </w:rPr>
          <w:t>Juni</w:t>
        </w:r>
        <w:r>
          <w:rPr>
            <w:color w:val="2E3092"/>
            <w:spacing w:val="-23"/>
            <w:w w:val="90"/>
            <w:sz w:val="24"/>
          </w:rPr>
          <w:t> </w:t>
        </w:r>
        <w:r>
          <w:rPr>
            <w:color w:val="2E3092"/>
            <w:w w:val="90"/>
            <w:sz w:val="24"/>
          </w:rPr>
          <w:t>1946</w:t>
        </w:r>
      </w:hyperlink>
      <w:r>
        <w:rPr>
          <w:rFonts w:ascii="Times New Roman" w:hAnsi="Times New Roman"/>
          <w:w w:val="90"/>
          <w:sz w:val="24"/>
        </w:rPr>
        <w:tab/>
      </w:r>
      <w:r>
        <w:rPr>
          <w:w w:val="95"/>
          <w:sz w:val="24"/>
        </w:rPr>
        <w:t>294</w:t>
      </w:r>
    </w:p>
    <w:p>
      <w:pPr>
        <w:pStyle w:val="ListParagraph"/>
        <w:numPr>
          <w:ilvl w:val="1"/>
          <w:numId w:val="3"/>
        </w:numPr>
        <w:tabs>
          <w:tab w:pos="1027" w:val="left" w:leader="none"/>
          <w:tab w:pos="1028" w:val="left" w:leader="none"/>
          <w:tab w:pos="7562" w:val="left" w:leader="dot"/>
        </w:tabs>
        <w:spacing w:line="290" w:lineRule="exact" w:before="0" w:after="0"/>
        <w:ind w:left="1027" w:right="0" w:hanging="550"/>
        <w:jc w:val="left"/>
        <w:rPr>
          <w:sz w:val="24"/>
        </w:rPr>
      </w:pPr>
      <w:hyperlink w:history="true" w:anchor="_bookmark1136">
        <w:r>
          <w:rPr>
            <w:color w:val="2E3092"/>
            <w:w w:val="90"/>
            <w:sz w:val="24"/>
          </w:rPr>
          <w:t>Erika</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Karl</w:t>
        </w:r>
        <w:r>
          <w:rPr>
            <w:color w:val="2E3092"/>
            <w:spacing w:val="-23"/>
            <w:w w:val="90"/>
            <w:sz w:val="24"/>
          </w:rPr>
          <w:t> </w:t>
        </w:r>
        <w:r>
          <w:rPr>
            <w:color w:val="2E3092"/>
            <w:w w:val="90"/>
            <w:sz w:val="24"/>
          </w:rPr>
          <w:t>Schiller.</w:t>
        </w:r>
        <w:r>
          <w:rPr>
            <w:color w:val="2E3092"/>
            <w:spacing w:val="-23"/>
            <w:w w:val="90"/>
            <w:sz w:val="24"/>
          </w:rPr>
          <w:t> </w:t>
        </w:r>
        <w:r>
          <w:rPr>
            <w:color w:val="2E3092"/>
            <w:w w:val="90"/>
            <w:sz w:val="24"/>
          </w:rPr>
          <w:t>Brenz,</w:t>
        </w:r>
        <w:r>
          <w:rPr>
            <w:color w:val="2E3092"/>
            <w:spacing w:val="-23"/>
            <w:w w:val="90"/>
            <w:sz w:val="24"/>
          </w:rPr>
          <w:t> </w:t>
        </w:r>
        <w:r>
          <w:rPr>
            <w:color w:val="2E3092"/>
            <w:w w:val="90"/>
            <w:sz w:val="24"/>
          </w:rPr>
          <w:t>18.</w:t>
        </w:r>
        <w:r>
          <w:rPr>
            <w:color w:val="2E3092"/>
            <w:spacing w:val="-23"/>
            <w:w w:val="90"/>
            <w:sz w:val="24"/>
          </w:rPr>
          <w:t> </w:t>
        </w:r>
        <w:r>
          <w:rPr>
            <w:color w:val="2E3092"/>
            <w:w w:val="90"/>
            <w:sz w:val="24"/>
          </w:rPr>
          <w:t>Juni</w:t>
        </w:r>
        <w:r>
          <w:rPr>
            <w:color w:val="2E3092"/>
            <w:spacing w:val="-23"/>
            <w:w w:val="90"/>
            <w:sz w:val="24"/>
          </w:rPr>
          <w:t> </w:t>
        </w:r>
        <w:r>
          <w:rPr>
            <w:color w:val="2E3092"/>
            <w:w w:val="90"/>
            <w:sz w:val="24"/>
          </w:rPr>
          <w:t>1946</w:t>
        </w:r>
      </w:hyperlink>
      <w:r>
        <w:rPr>
          <w:rFonts w:ascii="Times New Roman" w:hAnsi="Times New Roman"/>
          <w:w w:val="90"/>
          <w:sz w:val="24"/>
        </w:rPr>
        <w:tab/>
      </w:r>
      <w:r>
        <w:rPr>
          <w:w w:val="95"/>
          <w:sz w:val="24"/>
        </w:rPr>
        <w:t>297</w:t>
      </w:r>
    </w:p>
    <w:p>
      <w:pPr>
        <w:pStyle w:val="ListParagraph"/>
        <w:numPr>
          <w:ilvl w:val="1"/>
          <w:numId w:val="3"/>
        </w:numPr>
        <w:tabs>
          <w:tab w:pos="1027" w:val="left" w:leader="none"/>
          <w:tab w:pos="1028" w:val="left" w:leader="none"/>
          <w:tab w:pos="7564" w:val="left" w:leader="dot"/>
        </w:tabs>
        <w:spacing w:line="290" w:lineRule="exact" w:before="0" w:after="0"/>
        <w:ind w:left="1027" w:right="0" w:hanging="550"/>
        <w:jc w:val="left"/>
        <w:rPr>
          <w:sz w:val="24"/>
        </w:rPr>
      </w:pPr>
      <w:hyperlink w:history="true" w:anchor="_bookmark1145">
        <w:r>
          <w:rPr>
            <w:color w:val="2E3092"/>
            <w:w w:val="90"/>
            <w:sz w:val="24"/>
          </w:rPr>
          <w:t>Erika</w:t>
        </w:r>
        <w:r>
          <w:rPr>
            <w:color w:val="2E3092"/>
            <w:spacing w:val="-21"/>
            <w:w w:val="90"/>
            <w:sz w:val="24"/>
          </w:rPr>
          <w:t> </w:t>
        </w:r>
        <w:r>
          <w:rPr>
            <w:color w:val="2E3092"/>
            <w:w w:val="90"/>
            <w:sz w:val="24"/>
          </w:rPr>
          <w:t>Lösch</w:t>
        </w:r>
        <w:r>
          <w:rPr>
            <w:color w:val="2E3092"/>
            <w:spacing w:val="-21"/>
            <w:w w:val="90"/>
            <w:sz w:val="24"/>
          </w:rPr>
          <w:t> </w:t>
        </w:r>
        <w:r>
          <w:rPr>
            <w:color w:val="2E3092"/>
            <w:w w:val="90"/>
            <w:sz w:val="24"/>
          </w:rPr>
          <w:t>an</w:t>
        </w:r>
        <w:r>
          <w:rPr>
            <w:color w:val="2E3092"/>
            <w:spacing w:val="-21"/>
            <w:w w:val="90"/>
            <w:sz w:val="24"/>
          </w:rPr>
          <w:t> </w:t>
        </w:r>
        <w:r>
          <w:rPr>
            <w:color w:val="2E3092"/>
            <w:w w:val="90"/>
            <w:sz w:val="24"/>
          </w:rPr>
          <w:t>Edgar</w:t>
        </w:r>
        <w:r>
          <w:rPr>
            <w:color w:val="2E3092"/>
            <w:spacing w:val="-21"/>
            <w:w w:val="90"/>
            <w:sz w:val="24"/>
          </w:rPr>
          <w:t> </w:t>
        </w:r>
        <w:r>
          <w:rPr>
            <w:color w:val="2E3092"/>
            <w:w w:val="90"/>
            <w:sz w:val="24"/>
          </w:rPr>
          <w:t>Hoover.</w:t>
        </w:r>
        <w:r>
          <w:rPr>
            <w:color w:val="2E3092"/>
            <w:spacing w:val="-21"/>
            <w:w w:val="90"/>
            <w:sz w:val="24"/>
          </w:rPr>
          <w:t> </w:t>
        </w:r>
        <w:r>
          <w:rPr>
            <w:color w:val="2E3092"/>
            <w:w w:val="90"/>
            <w:sz w:val="24"/>
          </w:rPr>
          <w:t>Brenz,</w:t>
        </w:r>
        <w:r>
          <w:rPr>
            <w:color w:val="2E3092"/>
            <w:spacing w:val="-21"/>
            <w:w w:val="90"/>
            <w:sz w:val="24"/>
          </w:rPr>
          <w:t> </w:t>
        </w:r>
        <w:r>
          <w:rPr>
            <w:color w:val="2E3092"/>
            <w:w w:val="90"/>
            <w:sz w:val="24"/>
          </w:rPr>
          <w:t>20.</w:t>
        </w:r>
        <w:r>
          <w:rPr>
            <w:color w:val="2E3092"/>
            <w:spacing w:val="-21"/>
            <w:w w:val="90"/>
            <w:sz w:val="24"/>
          </w:rPr>
          <w:t> </w:t>
        </w:r>
        <w:r>
          <w:rPr>
            <w:color w:val="2E3092"/>
            <w:w w:val="90"/>
            <w:sz w:val="24"/>
          </w:rPr>
          <w:t>Juni</w:t>
        </w:r>
        <w:r>
          <w:rPr>
            <w:color w:val="2E3092"/>
            <w:spacing w:val="-21"/>
            <w:w w:val="90"/>
            <w:sz w:val="24"/>
          </w:rPr>
          <w:t> </w:t>
        </w:r>
        <w:r>
          <w:rPr>
            <w:color w:val="2E3092"/>
            <w:w w:val="90"/>
            <w:sz w:val="24"/>
          </w:rPr>
          <w:t>1946</w:t>
        </w:r>
      </w:hyperlink>
      <w:r>
        <w:rPr>
          <w:rFonts w:ascii="Times New Roman" w:hAnsi="Times New Roman"/>
          <w:w w:val="90"/>
          <w:sz w:val="24"/>
        </w:rPr>
        <w:tab/>
      </w:r>
      <w:r>
        <w:rPr>
          <w:w w:val="95"/>
          <w:sz w:val="24"/>
        </w:rPr>
        <w:t>298</w:t>
      </w:r>
    </w:p>
    <w:p>
      <w:pPr>
        <w:pStyle w:val="ListParagraph"/>
        <w:numPr>
          <w:ilvl w:val="1"/>
          <w:numId w:val="3"/>
        </w:numPr>
        <w:tabs>
          <w:tab w:pos="1027" w:val="left" w:leader="none"/>
          <w:tab w:pos="1028" w:val="left" w:leader="none"/>
          <w:tab w:pos="7561" w:val="left" w:leader="dot"/>
        </w:tabs>
        <w:spacing w:line="290" w:lineRule="exact" w:before="0" w:after="0"/>
        <w:ind w:left="1027" w:right="0" w:hanging="550"/>
        <w:jc w:val="left"/>
        <w:rPr>
          <w:sz w:val="24"/>
        </w:rPr>
      </w:pPr>
      <w:hyperlink w:history="true" w:anchor="_bookmark1149">
        <w:r>
          <w:rPr>
            <w:color w:val="2E3092"/>
            <w:w w:val="90"/>
            <w:sz w:val="24"/>
          </w:rPr>
          <w:t>Erika</w:t>
        </w:r>
        <w:r>
          <w:rPr>
            <w:color w:val="2E3092"/>
            <w:spacing w:val="-21"/>
            <w:w w:val="90"/>
            <w:sz w:val="24"/>
          </w:rPr>
          <w:t> </w:t>
        </w:r>
        <w:r>
          <w:rPr>
            <w:color w:val="2E3092"/>
            <w:w w:val="90"/>
            <w:sz w:val="24"/>
          </w:rPr>
          <w:t>Lösch</w:t>
        </w:r>
        <w:r>
          <w:rPr>
            <w:color w:val="2E3092"/>
            <w:spacing w:val="-21"/>
            <w:w w:val="90"/>
            <w:sz w:val="24"/>
          </w:rPr>
          <w:t> </w:t>
        </w:r>
        <w:r>
          <w:rPr>
            <w:color w:val="2E3092"/>
            <w:w w:val="90"/>
            <w:sz w:val="24"/>
          </w:rPr>
          <w:t>an</w:t>
        </w:r>
        <w:r>
          <w:rPr>
            <w:color w:val="2E3092"/>
            <w:spacing w:val="-21"/>
            <w:w w:val="90"/>
            <w:sz w:val="24"/>
          </w:rPr>
          <w:t> </w:t>
        </w:r>
        <w:r>
          <w:rPr>
            <w:color w:val="2E3092"/>
            <w:w w:val="90"/>
            <w:sz w:val="24"/>
          </w:rPr>
          <w:t>Heinrich</w:t>
        </w:r>
        <w:r>
          <w:rPr>
            <w:color w:val="2E3092"/>
            <w:spacing w:val="-21"/>
            <w:w w:val="90"/>
            <w:sz w:val="24"/>
          </w:rPr>
          <w:t> </w:t>
        </w:r>
        <w:r>
          <w:rPr>
            <w:color w:val="2E3092"/>
            <w:w w:val="90"/>
            <w:sz w:val="24"/>
          </w:rPr>
          <w:t>Rittershausen.</w:t>
        </w:r>
        <w:r>
          <w:rPr>
            <w:color w:val="2E3092"/>
            <w:spacing w:val="-21"/>
            <w:w w:val="90"/>
            <w:sz w:val="24"/>
          </w:rPr>
          <w:t> </w:t>
        </w:r>
        <w:r>
          <w:rPr>
            <w:color w:val="2E3092"/>
            <w:w w:val="90"/>
            <w:sz w:val="24"/>
          </w:rPr>
          <w:t>Brenz,</w:t>
        </w:r>
        <w:r>
          <w:rPr>
            <w:color w:val="2E3092"/>
            <w:spacing w:val="-21"/>
            <w:w w:val="90"/>
            <w:sz w:val="24"/>
          </w:rPr>
          <w:t> </w:t>
        </w:r>
        <w:r>
          <w:rPr>
            <w:color w:val="2E3092"/>
            <w:w w:val="90"/>
            <w:sz w:val="24"/>
          </w:rPr>
          <w:t>23.</w:t>
        </w:r>
        <w:r>
          <w:rPr>
            <w:color w:val="2E3092"/>
            <w:spacing w:val="-21"/>
            <w:w w:val="90"/>
            <w:sz w:val="24"/>
          </w:rPr>
          <w:t> </w:t>
        </w:r>
        <w:r>
          <w:rPr>
            <w:color w:val="2E3092"/>
            <w:w w:val="90"/>
            <w:sz w:val="24"/>
          </w:rPr>
          <w:t>Juni</w:t>
        </w:r>
        <w:r>
          <w:rPr>
            <w:color w:val="2E3092"/>
            <w:spacing w:val="-21"/>
            <w:w w:val="90"/>
            <w:sz w:val="24"/>
          </w:rPr>
          <w:t> </w:t>
        </w:r>
        <w:r>
          <w:rPr>
            <w:color w:val="2E3092"/>
            <w:w w:val="90"/>
            <w:sz w:val="24"/>
          </w:rPr>
          <w:t>1946</w:t>
        </w:r>
      </w:hyperlink>
      <w:r>
        <w:rPr>
          <w:rFonts w:ascii="Times New Roman" w:hAnsi="Times New Roman"/>
          <w:w w:val="90"/>
          <w:sz w:val="24"/>
        </w:rPr>
        <w:tab/>
      </w:r>
      <w:r>
        <w:rPr>
          <w:w w:val="95"/>
          <w:sz w:val="24"/>
        </w:rPr>
        <w:t>299</w:t>
      </w:r>
    </w:p>
    <w:p>
      <w:pPr>
        <w:pStyle w:val="ListParagraph"/>
        <w:numPr>
          <w:ilvl w:val="1"/>
          <w:numId w:val="3"/>
        </w:numPr>
        <w:tabs>
          <w:tab w:pos="1027" w:val="left" w:leader="none"/>
          <w:tab w:pos="1028" w:val="left" w:leader="none"/>
          <w:tab w:pos="7558" w:val="left" w:leader="dot"/>
        </w:tabs>
        <w:spacing w:line="290" w:lineRule="exact" w:before="0" w:after="0"/>
        <w:ind w:left="1027" w:right="0" w:hanging="550"/>
        <w:jc w:val="left"/>
        <w:rPr>
          <w:sz w:val="24"/>
        </w:rPr>
      </w:pPr>
      <w:hyperlink w:history="true" w:anchor="_bookmark1152">
        <w:r>
          <w:rPr>
            <w:color w:val="2E3092"/>
            <w:w w:val="90"/>
            <w:sz w:val="24"/>
          </w:rPr>
          <w:t>Erika</w:t>
        </w:r>
        <w:r>
          <w:rPr>
            <w:color w:val="2E3092"/>
            <w:spacing w:val="-19"/>
            <w:w w:val="90"/>
            <w:sz w:val="24"/>
          </w:rPr>
          <w:t> </w:t>
        </w:r>
        <w:r>
          <w:rPr>
            <w:color w:val="2E3092"/>
            <w:w w:val="90"/>
            <w:sz w:val="24"/>
          </w:rPr>
          <w:t>Lösch</w:t>
        </w:r>
        <w:r>
          <w:rPr>
            <w:color w:val="2E3092"/>
            <w:spacing w:val="-19"/>
            <w:w w:val="90"/>
            <w:sz w:val="24"/>
          </w:rPr>
          <w:t> </w:t>
        </w:r>
        <w:r>
          <w:rPr>
            <w:color w:val="2E3092"/>
            <w:w w:val="90"/>
            <w:sz w:val="24"/>
          </w:rPr>
          <w:t>an</w:t>
        </w:r>
        <w:r>
          <w:rPr>
            <w:color w:val="2E3092"/>
            <w:spacing w:val="-19"/>
            <w:w w:val="90"/>
            <w:sz w:val="24"/>
          </w:rPr>
          <w:t> </w:t>
        </w:r>
        <w:r>
          <w:rPr>
            <w:color w:val="2E3092"/>
            <w:spacing w:val="-4"/>
            <w:w w:val="90"/>
            <w:sz w:val="24"/>
          </w:rPr>
          <w:t>Walter</w:t>
        </w:r>
        <w:r>
          <w:rPr>
            <w:color w:val="2E3092"/>
            <w:spacing w:val="-19"/>
            <w:w w:val="90"/>
            <w:sz w:val="24"/>
          </w:rPr>
          <w:t> </w:t>
        </w:r>
        <w:r>
          <w:rPr>
            <w:color w:val="2E3092"/>
            <w:w w:val="90"/>
            <w:sz w:val="24"/>
          </w:rPr>
          <w:t>Eucken.</w:t>
        </w:r>
        <w:r>
          <w:rPr>
            <w:color w:val="2E3092"/>
            <w:spacing w:val="-19"/>
            <w:w w:val="90"/>
            <w:sz w:val="24"/>
          </w:rPr>
          <w:t> </w:t>
        </w:r>
        <w:r>
          <w:rPr>
            <w:color w:val="2E3092"/>
            <w:w w:val="90"/>
            <w:sz w:val="24"/>
          </w:rPr>
          <w:t>Brenz,</w:t>
        </w:r>
        <w:r>
          <w:rPr>
            <w:color w:val="2E3092"/>
            <w:spacing w:val="-19"/>
            <w:w w:val="90"/>
            <w:sz w:val="24"/>
          </w:rPr>
          <w:t> </w:t>
        </w:r>
        <w:r>
          <w:rPr>
            <w:color w:val="2E3092"/>
            <w:w w:val="90"/>
            <w:sz w:val="24"/>
          </w:rPr>
          <w:t>9.</w:t>
        </w:r>
        <w:r>
          <w:rPr>
            <w:color w:val="2E3092"/>
            <w:spacing w:val="-19"/>
            <w:w w:val="90"/>
            <w:sz w:val="24"/>
          </w:rPr>
          <w:t> </w:t>
        </w:r>
        <w:r>
          <w:rPr>
            <w:color w:val="2E3092"/>
            <w:w w:val="90"/>
            <w:sz w:val="24"/>
          </w:rPr>
          <w:t>Juli</w:t>
        </w:r>
        <w:r>
          <w:rPr>
            <w:color w:val="2E3092"/>
            <w:spacing w:val="-19"/>
            <w:w w:val="90"/>
            <w:sz w:val="24"/>
          </w:rPr>
          <w:t> </w:t>
        </w:r>
        <w:r>
          <w:rPr>
            <w:color w:val="2E3092"/>
            <w:w w:val="90"/>
            <w:sz w:val="24"/>
          </w:rPr>
          <w:t>1946</w:t>
        </w:r>
      </w:hyperlink>
      <w:r>
        <w:rPr>
          <w:rFonts w:ascii="Times New Roman" w:hAnsi="Times New Roman"/>
          <w:w w:val="90"/>
          <w:sz w:val="24"/>
        </w:rPr>
        <w:tab/>
      </w:r>
      <w:r>
        <w:rPr>
          <w:sz w:val="24"/>
        </w:rPr>
        <w:t>300</w:t>
      </w:r>
    </w:p>
    <w:p>
      <w:pPr>
        <w:pStyle w:val="ListParagraph"/>
        <w:numPr>
          <w:ilvl w:val="1"/>
          <w:numId w:val="3"/>
        </w:numPr>
        <w:tabs>
          <w:tab w:pos="1028" w:val="left" w:leader="none"/>
          <w:tab w:pos="7590" w:val="left" w:leader="dot"/>
        </w:tabs>
        <w:spacing w:line="290" w:lineRule="exact" w:before="0" w:after="0"/>
        <w:ind w:left="1027" w:right="0" w:hanging="550"/>
        <w:jc w:val="left"/>
        <w:rPr>
          <w:sz w:val="24"/>
        </w:rPr>
      </w:pPr>
      <w:hyperlink w:history="true" w:anchor="_bookmark1158">
        <w:r>
          <w:rPr>
            <w:color w:val="2E3092"/>
            <w:w w:val="90"/>
            <w:sz w:val="24"/>
          </w:rPr>
          <w:t>Erika</w:t>
        </w:r>
        <w:r>
          <w:rPr>
            <w:color w:val="2E3092"/>
            <w:spacing w:val="-20"/>
            <w:w w:val="90"/>
            <w:sz w:val="24"/>
          </w:rPr>
          <w:t> </w:t>
        </w:r>
        <w:r>
          <w:rPr>
            <w:color w:val="2E3092"/>
            <w:w w:val="90"/>
            <w:sz w:val="24"/>
          </w:rPr>
          <w:t>Lösch</w:t>
        </w:r>
        <w:r>
          <w:rPr>
            <w:color w:val="2E3092"/>
            <w:spacing w:val="-20"/>
            <w:w w:val="90"/>
            <w:sz w:val="24"/>
          </w:rPr>
          <w:t> </w:t>
        </w:r>
        <w:r>
          <w:rPr>
            <w:color w:val="2E3092"/>
            <w:w w:val="90"/>
            <w:sz w:val="24"/>
          </w:rPr>
          <w:t>an</w:t>
        </w:r>
        <w:r>
          <w:rPr>
            <w:color w:val="2E3092"/>
            <w:spacing w:val="-20"/>
            <w:w w:val="90"/>
            <w:sz w:val="24"/>
          </w:rPr>
          <w:t> </w:t>
        </w:r>
        <w:r>
          <w:rPr>
            <w:color w:val="2E3092"/>
            <w:w w:val="90"/>
            <w:sz w:val="24"/>
          </w:rPr>
          <w:t>Karl</w:t>
        </w:r>
        <w:r>
          <w:rPr>
            <w:color w:val="2E3092"/>
            <w:spacing w:val="-20"/>
            <w:w w:val="90"/>
            <w:sz w:val="24"/>
          </w:rPr>
          <w:t> </w:t>
        </w:r>
        <w:r>
          <w:rPr>
            <w:color w:val="2E3092"/>
            <w:w w:val="90"/>
            <w:sz w:val="24"/>
          </w:rPr>
          <w:t>Schiller.</w:t>
        </w:r>
        <w:r>
          <w:rPr>
            <w:color w:val="2E3092"/>
            <w:spacing w:val="-20"/>
            <w:w w:val="90"/>
            <w:sz w:val="24"/>
          </w:rPr>
          <w:t> </w:t>
        </w:r>
        <w:r>
          <w:rPr>
            <w:color w:val="2E3092"/>
            <w:w w:val="90"/>
            <w:sz w:val="24"/>
          </w:rPr>
          <w:t>Brenz,</w:t>
        </w:r>
        <w:r>
          <w:rPr>
            <w:color w:val="2E3092"/>
            <w:spacing w:val="-20"/>
            <w:w w:val="90"/>
            <w:sz w:val="24"/>
          </w:rPr>
          <w:t> </w:t>
        </w:r>
        <w:r>
          <w:rPr>
            <w:color w:val="2E3092"/>
            <w:w w:val="90"/>
            <w:sz w:val="24"/>
          </w:rPr>
          <w:t>29.</w:t>
        </w:r>
        <w:r>
          <w:rPr>
            <w:color w:val="2E3092"/>
            <w:spacing w:val="-20"/>
            <w:w w:val="90"/>
            <w:sz w:val="24"/>
          </w:rPr>
          <w:t> </w:t>
        </w:r>
        <w:r>
          <w:rPr>
            <w:color w:val="2E3092"/>
            <w:w w:val="90"/>
            <w:sz w:val="24"/>
          </w:rPr>
          <w:t>Juli</w:t>
        </w:r>
        <w:r>
          <w:rPr>
            <w:color w:val="2E3092"/>
            <w:spacing w:val="-20"/>
            <w:w w:val="90"/>
            <w:sz w:val="24"/>
          </w:rPr>
          <w:t> </w:t>
        </w:r>
        <w:r>
          <w:rPr>
            <w:color w:val="2E3092"/>
            <w:w w:val="90"/>
            <w:sz w:val="24"/>
          </w:rPr>
          <w:t>1946</w:t>
        </w:r>
      </w:hyperlink>
      <w:r>
        <w:rPr>
          <w:rFonts w:ascii="Times New Roman" w:hAnsi="Times New Roman"/>
          <w:w w:val="90"/>
          <w:sz w:val="24"/>
        </w:rPr>
        <w:tab/>
      </w:r>
      <w:r>
        <w:rPr>
          <w:w w:val="95"/>
          <w:sz w:val="24"/>
        </w:rPr>
        <w:t>303</w:t>
      </w:r>
    </w:p>
    <w:p>
      <w:pPr>
        <w:pStyle w:val="ListParagraph"/>
        <w:numPr>
          <w:ilvl w:val="1"/>
          <w:numId w:val="3"/>
        </w:numPr>
        <w:tabs>
          <w:tab w:pos="1027" w:val="left" w:leader="none"/>
          <w:tab w:pos="1028" w:val="left" w:leader="none"/>
          <w:tab w:pos="7561" w:val="left" w:leader="dot"/>
        </w:tabs>
        <w:spacing w:line="290" w:lineRule="exact" w:before="0" w:after="0"/>
        <w:ind w:left="1027" w:right="0" w:hanging="550"/>
        <w:jc w:val="left"/>
        <w:rPr>
          <w:sz w:val="24"/>
        </w:rPr>
      </w:pPr>
      <w:hyperlink w:history="true" w:anchor="_bookmark1163">
        <w:r>
          <w:rPr>
            <w:color w:val="2E3092"/>
            <w:w w:val="90"/>
            <w:sz w:val="24"/>
          </w:rPr>
          <w:t>Erika</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w w:val="90"/>
            <w:sz w:val="24"/>
          </w:rPr>
          <w:t>Marga</w:t>
        </w:r>
        <w:r>
          <w:rPr>
            <w:color w:val="2E3092"/>
            <w:spacing w:val="-24"/>
            <w:w w:val="90"/>
            <w:sz w:val="24"/>
          </w:rPr>
          <w:t> </w:t>
        </w:r>
        <w:r>
          <w:rPr>
            <w:color w:val="2E3092"/>
            <w:w w:val="90"/>
            <w:sz w:val="24"/>
          </w:rPr>
          <w:t>Spiethoff.</w:t>
        </w:r>
        <w:r>
          <w:rPr>
            <w:color w:val="2E3092"/>
            <w:spacing w:val="-24"/>
            <w:w w:val="90"/>
            <w:sz w:val="24"/>
          </w:rPr>
          <w:t> </w:t>
        </w:r>
        <w:r>
          <w:rPr>
            <w:color w:val="2E3092"/>
            <w:w w:val="90"/>
            <w:sz w:val="24"/>
          </w:rPr>
          <w:t>Brenz,</w:t>
        </w:r>
        <w:r>
          <w:rPr>
            <w:color w:val="2E3092"/>
            <w:spacing w:val="-24"/>
            <w:w w:val="90"/>
            <w:sz w:val="24"/>
          </w:rPr>
          <w:t> </w:t>
        </w:r>
        <w:r>
          <w:rPr>
            <w:color w:val="2E3092"/>
            <w:w w:val="90"/>
            <w:sz w:val="24"/>
          </w:rPr>
          <w:t>8.</w:t>
        </w:r>
        <w:r>
          <w:rPr>
            <w:color w:val="2E3092"/>
            <w:spacing w:val="-24"/>
            <w:w w:val="90"/>
            <w:sz w:val="24"/>
          </w:rPr>
          <w:t> </w:t>
        </w:r>
        <w:r>
          <w:rPr>
            <w:color w:val="2E3092"/>
            <w:w w:val="90"/>
            <w:sz w:val="24"/>
          </w:rPr>
          <w:t>August</w:t>
        </w:r>
        <w:r>
          <w:rPr>
            <w:color w:val="2E3092"/>
            <w:spacing w:val="-24"/>
            <w:w w:val="90"/>
            <w:sz w:val="24"/>
          </w:rPr>
          <w:t> </w:t>
        </w:r>
        <w:r>
          <w:rPr>
            <w:color w:val="2E3092"/>
            <w:w w:val="90"/>
            <w:sz w:val="24"/>
          </w:rPr>
          <w:t>1946</w:t>
        </w:r>
      </w:hyperlink>
      <w:r>
        <w:rPr>
          <w:rFonts w:ascii="Times New Roman" w:hAnsi="Times New Roman"/>
          <w:w w:val="90"/>
          <w:sz w:val="24"/>
        </w:rPr>
        <w:tab/>
      </w:r>
      <w:r>
        <w:rPr>
          <w:w w:val="95"/>
          <w:sz w:val="24"/>
        </w:rPr>
        <w:t>304</w:t>
      </w:r>
    </w:p>
    <w:p>
      <w:pPr>
        <w:pStyle w:val="ListParagraph"/>
        <w:numPr>
          <w:ilvl w:val="1"/>
          <w:numId w:val="3"/>
        </w:numPr>
        <w:tabs>
          <w:tab w:pos="1027" w:val="left" w:leader="none"/>
          <w:tab w:pos="1028" w:val="left" w:leader="none"/>
          <w:tab w:pos="7562" w:val="left" w:leader="dot"/>
        </w:tabs>
        <w:spacing w:line="290" w:lineRule="exact" w:before="0" w:after="0"/>
        <w:ind w:left="1027" w:right="0" w:hanging="550"/>
        <w:jc w:val="left"/>
        <w:rPr>
          <w:sz w:val="24"/>
        </w:rPr>
      </w:pPr>
      <w:hyperlink w:history="true" w:anchor="_bookmark1170">
        <w:r>
          <w:rPr>
            <w:color w:val="2E3092"/>
            <w:w w:val="90"/>
            <w:sz w:val="24"/>
          </w:rPr>
          <w:t>Erika</w:t>
        </w:r>
        <w:r>
          <w:rPr>
            <w:color w:val="2E3092"/>
            <w:spacing w:val="-26"/>
            <w:w w:val="90"/>
            <w:sz w:val="24"/>
          </w:rPr>
          <w:t> </w:t>
        </w:r>
        <w:r>
          <w:rPr>
            <w:color w:val="2E3092"/>
            <w:w w:val="90"/>
            <w:sz w:val="24"/>
          </w:rPr>
          <w:t>Lösch</w:t>
        </w:r>
        <w:r>
          <w:rPr>
            <w:color w:val="2E3092"/>
            <w:spacing w:val="-26"/>
            <w:w w:val="90"/>
            <w:sz w:val="24"/>
          </w:rPr>
          <w:t> </w:t>
        </w:r>
        <w:r>
          <w:rPr>
            <w:color w:val="2E3092"/>
            <w:w w:val="90"/>
            <w:sz w:val="24"/>
          </w:rPr>
          <w:t>an</w:t>
        </w:r>
        <w:r>
          <w:rPr>
            <w:color w:val="2E3092"/>
            <w:spacing w:val="-26"/>
            <w:w w:val="90"/>
            <w:sz w:val="24"/>
          </w:rPr>
          <w:t> </w:t>
        </w:r>
        <w:r>
          <w:rPr>
            <w:color w:val="2E3092"/>
            <w:w w:val="90"/>
            <w:sz w:val="24"/>
          </w:rPr>
          <w:t>August</w:t>
        </w:r>
        <w:r>
          <w:rPr>
            <w:color w:val="2E3092"/>
            <w:spacing w:val="-26"/>
            <w:w w:val="90"/>
            <w:sz w:val="24"/>
          </w:rPr>
          <w:t> </w:t>
        </w:r>
        <w:r>
          <w:rPr>
            <w:color w:val="2E3092"/>
            <w:w w:val="90"/>
            <w:sz w:val="24"/>
          </w:rPr>
          <w:t>Fehling.</w:t>
        </w:r>
        <w:r>
          <w:rPr>
            <w:color w:val="2E3092"/>
            <w:spacing w:val="-26"/>
            <w:w w:val="90"/>
            <w:sz w:val="24"/>
          </w:rPr>
          <w:t> </w:t>
        </w:r>
        <w:r>
          <w:rPr>
            <w:color w:val="2E3092"/>
            <w:w w:val="90"/>
            <w:sz w:val="24"/>
          </w:rPr>
          <w:t>Brenz,</w:t>
        </w:r>
        <w:r>
          <w:rPr>
            <w:color w:val="2E3092"/>
            <w:spacing w:val="-26"/>
            <w:w w:val="90"/>
            <w:sz w:val="24"/>
          </w:rPr>
          <w:t> </w:t>
        </w:r>
        <w:r>
          <w:rPr>
            <w:color w:val="2E3092"/>
            <w:w w:val="90"/>
            <w:sz w:val="24"/>
          </w:rPr>
          <w:t>30.</w:t>
        </w:r>
        <w:r>
          <w:rPr>
            <w:color w:val="2E3092"/>
            <w:spacing w:val="-26"/>
            <w:w w:val="90"/>
            <w:sz w:val="24"/>
          </w:rPr>
          <w:t> </w:t>
        </w:r>
        <w:r>
          <w:rPr>
            <w:color w:val="2E3092"/>
            <w:w w:val="90"/>
            <w:sz w:val="24"/>
          </w:rPr>
          <w:t>August</w:t>
        </w:r>
        <w:r>
          <w:rPr>
            <w:color w:val="2E3092"/>
            <w:spacing w:val="-26"/>
            <w:w w:val="90"/>
            <w:sz w:val="24"/>
          </w:rPr>
          <w:t> </w:t>
        </w:r>
        <w:r>
          <w:rPr>
            <w:color w:val="2E3092"/>
            <w:w w:val="90"/>
            <w:sz w:val="24"/>
          </w:rPr>
          <w:t>1946</w:t>
        </w:r>
      </w:hyperlink>
      <w:r>
        <w:rPr>
          <w:rFonts w:ascii="Times New Roman" w:hAnsi="Times New Roman"/>
          <w:w w:val="90"/>
          <w:sz w:val="24"/>
        </w:rPr>
        <w:tab/>
      </w:r>
      <w:r>
        <w:rPr>
          <w:w w:val="95"/>
          <w:sz w:val="24"/>
        </w:rPr>
        <w:t>306</w:t>
      </w:r>
    </w:p>
    <w:p>
      <w:pPr>
        <w:pStyle w:val="ListParagraph"/>
        <w:numPr>
          <w:ilvl w:val="2"/>
          <w:numId w:val="3"/>
        </w:numPr>
        <w:tabs>
          <w:tab w:pos="1792" w:val="left" w:leader="none"/>
          <w:tab w:pos="1793" w:val="left" w:leader="none"/>
          <w:tab w:pos="7571" w:val="left" w:leader="dot"/>
        </w:tabs>
        <w:spacing w:line="290" w:lineRule="exact" w:before="0" w:after="0"/>
        <w:ind w:left="1792" w:right="0" w:hanging="765"/>
        <w:jc w:val="left"/>
        <w:rPr>
          <w:sz w:val="24"/>
        </w:rPr>
      </w:pPr>
      <w:hyperlink w:history="true" w:anchor="_bookmark1175">
        <w:r>
          <w:rPr>
            <w:color w:val="2E3092"/>
            <w:w w:val="90"/>
            <w:sz w:val="24"/>
          </w:rPr>
          <w:t>Gerhard</w:t>
        </w:r>
        <w:r>
          <w:rPr>
            <w:color w:val="2E3092"/>
            <w:spacing w:val="-23"/>
            <w:w w:val="90"/>
            <w:sz w:val="24"/>
          </w:rPr>
          <w:t> </w:t>
        </w:r>
        <w:r>
          <w:rPr>
            <w:color w:val="2E3092"/>
            <w:w w:val="90"/>
            <w:sz w:val="24"/>
          </w:rPr>
          <w:t>Albrecht</w:t>
        </w:r>
        <w:r>
          <w:rPr>
            <w:color w:val="2E3092"/>
            <w:spacing w:val="-23"/>
            <w:w w:val="90"/>
            <w:sz w:val="24"/>
          </w:rPr>
          <w:t> </w:t>
        </w:r>
        <w:r>
          <w:rPr>
            <w:color w:val="2E3092"/>
            <w:w w:val="90"/>
            <w:sz w:val="24"/>
          </w:rPr>
          <w:t>an</w:t>
        </w:r>
        <w:r>
          <w:rPr>
            <w:color w:val="2E3092"/>
            <w:spacing w:val="-23"/>
            <w:w w:val="90"/>
            <w:sz w:val="24"/>
          </w:rPr>
          <w:t> </w:t>
        </w:r>
        <w:r>
          <w:rPr>
            <w:color w:val="2E3092"/>
            <w:w w:val="90"/>
            <w:sz w:val="24"/>
          </w:rPr>
          <w:t>Fehling.</w:t>
        </w:r>
        <w:r>
          <w:rPr>
            <w:color w:val="2E3092"/>
            <w:spacing w:val="-23"/>
            <w:w w:val="90"/>
            <w:sz w:val="24"/>
          </w:rPr>
          <w:t> </w:t>
        </w:r>
        <w:r>
          <w:rPr>
            <w:color w:val="2E3092"/>
            <w:w w:val="90"/>
            <w:sz w:val="24"/>
          </w:rPr>
          <w:t>Marburg,</w:t>
        </w:r>
        <w:r>
          <w:rPr>
            <w:color w:val="2E3092"/>
            <w:spacing w:val="-23"/>
            <w:w w:val="90"/>
            <w:sz w:val="24"/>
          </w:rPr>
          <w:t> </w:t>
        </w:r>
        <w:r>
          <w:rPr>
            <w:color w:val="2E3092"/>
            <w:w w:val="90"/>
            <w:sz w:val="24"/>
          </w:rPr>
          <w:t>7.</w:t>
        </w:r>
        <w:r>
          <w:rPr>
            <w:color w:val="2E3092"/>
            <w:spacing w:val="-23"/>
            <w:w w:val="90"/>
            <w:sz w:val="24"/>
          </w:rPr>
          <w:t> </w:t>
        </w:r>
        <w:r>
          <w:rPr>
            <w:color w:val="2E3092"/>
            <w:w w:val="90"/>
            <w:sz w:val="24"/>
          </w:rPr>
          <w:t>Juli</w:t>
        </w:r>
        <w:r>
          <w:rPr>
            <w:color w:val="2E3092"/>
            <w:spacing w:val="-23"/>
            <w:w w:val="90"/>
            <w:sz w:val="24"/>
          </w:rPr>
          <w:t> </w:t>
        </w:r>
        <w:r>
          <w:rPr>
            <w:color w:val="2E3092"/>
            <w:w w:val="90"/>
            <w:sz w:val="24"/>
          </w:rPr>
          <w:t>1946</w:t>
        </w:r>
      </w:hyperlink>
      <w:r>
        <w:rPr>
          <w:rFonts w:ascii="Times New Roman"/>
          <w:w w:val="90"/>
          <w:sz w:val="24"/>
        </w:rPr>
        <w:tab/>
      </w:r>
      <w:r>
        <w:rPr>
          <w:w w:val="95"/>
          <w:sz w:val="24"/>
        </w:rPr>
        <w:t>308</w:t>
      </w:r>
    </w:p>
    <w:p>
      <w:pPr>
        <w:pStyle w:val="ListParagraph"/>
        <w:numPr>
          <w:ilvl w:val="2"/>
          <w:numId w:val="3"/>
        </w:numPr>
        <w:tabs>
          <w:tab w:pos="1792" w:val="left" w:leader="none"/>
          <w:tab w:pos="1793" w:val="left" w:leader="none"/>
        </w:tabs>
        <w:spacing w:line="290" w:lineRule="exact" w:before="0" w:after="0"/>
        <w:ind w:left="1792" w:right="0" w:hanging="765"/>
        <w:jc w:val="left"/>
        <w:rPr>
          <w:sz w:val="24"/>
        </w:rPr>
      </w:pPr>
      <w:hyperlink w:history="true" w:anchor="_bookmark1178">
        <w:r>
          <w:rPr>
            <w:color w:val="2E3092"/>
            <w:w w:val="95"/>
            <w:sz w:val="24"/>
          </w:rPr>
          <w:t>Hans</w:t>
        </w:r>
        <w:r>
          <w:rPr>
            <w:color w:val="2E3092"/>
            <w:spacing w:val="-34"/>
            <w:w w:val="95"/>
            <w:sz w:val="24"/>
          </w:rPr>
          <w:t> </w:t>
        </w:r>
        <w:r>
          <w:rPr>
            <w:color w:val="2E3092"/>
            <w:spacing w:val="-3"/>
            <w:w w:val="95"/>
            <w:sz w:val="24"/>
          </w:rPr>
          <w:t>Teschemacher</w:t>
        </w:r>
        <w:r>
          <w:rPr>
            <w:color w:val="2E3092"/>
            <w:spacing w:val="-34"/>
            <w:w w:val="95"/>
            <w:sz w:val="24"/>
          </w:rPr>
          <w:t> </w:t>
        </w:r>
        <w:r>
          <w:rPr>
            <w:color w:val="2E3092"/>
            <w:w w:val="95"/>
            <w:sz w:val="24"/>
          </w:rPr>
          <w:t>an</w:t>
        </w:r>
        <w:r>
          <w:rPr>
            <w:color w:val="2E3092"/>
            <w:spacing w:val="-34"/>
            <w:w w:val="95"/>
            <w:sz w:val="24"/>
          </w:rPr>
          <w:t> </w:t>
        </w:r>
        <w:r>
          <w:rPr>
            <w:color w:val="2E3092"/>
            <w:w w:val="95"/>
            <w:sz w:val="24"/>
          </w:rPr>
          <w:t>Fehling.</w:t>
        </w:r>
        <w:r>
          <w:rPr>
            <w:color w:val="2E3092"/>
            <w:spacing w:val="-34"/>
            <w:w w:val="95"/>
            <w:sz w:val="24"/>
          </w:rPr>
          <w:t> </w:t>
        </w:r>
        <w:r>
          <w:rPr>
            <w:color w:val="2E3092"/>
            <w:w w:val="95"/>
            <w:sz w:val="24"/>
          </w:rPr>
          <w:t>Tübingen,</w:t>
        </w:r>
        <w:r>
          <w:rPr>
            <w:color w:val="2E3092"/>
            <w:spacing w:val="-34"/>
            <w:w w:val="95"/>
            <w:sz w:val="24"/>
          </w:rPr>
          <w:t> </w:t>
        </w:r>
        <w:r>
          <w:rPr>
            <w:color w:val="2E3092"/>
            <w:w w:val="95"/>
            <w:sz w:val="24"/>
          </w:rPr>
          <w:t>15.</w:t>
        </w:r>
        <w:r>
          <w:rPr>
            <w:color w:val="2E3092"/>
            <w:spacing w:val="-34"/>
            <w:w w:val="95"/>
            <w:sz w:val="24"/>
          </w:rPr>
          <w:t> </w:t>
        </w:r>
        <w:r>
          <w:rPr>
            <w:color w:val="2E3092"/>
            <w:w w:val="95"/>
            <w:sz w:val="24"/>
          </w:rPr>
          <w:t>Juli</w:t>
        </w:r>
        <w:r>
          <w:rPr>
            <w:color w:val="2E3092"/>
            <w:spacing w:val="-34"/>
            <w:w w:val="95"/>
            <w:sz w:val="24"/>
          </w:rPr>
          <w:t> </w:t>
        </w:r>
        <w:r>
          <w:rPr>
            <w:color w:val="2E3092"/>
            <w:w w:val="95"/>
            <w:sz w:val="24"/>
          </w:rPr>
          <w:t>1946</w:t>
        </w:r>
      </w:hyperlink>
      <w:r>
        <w:rPr>
          <w:color w:val="2E3092"/>
          <w:spacing w:val="39"/>
          <w:w w:val="95"/>
          <w:sz w:val="24"/>
        </w:rPr>
        <w:t> </w:t>
      </w:r>
      <w:r>
        <w:rPr>
          <w:w w:val="95"/>
          <w:sz w:val="24"/>
        </w:rPr>
        <w:t>.</w:t>
      </w:r>
      <w:r>
        <w:rPr>
          <w:spacing w:val="1"/>
          <w:w w:val="95"/>
          <w:sz w:val="24"/>
        </w:rPr>
        <w:t> </w:t>
      </w:r>
      <w:r>
        <w:rPr>
          <w:w w:val="95"/>
          <w:sz w:val="24"/>
        </w:rPr>
        <w:t>.</w:t>
      </w:r>
      <w:r>
        <w:rPr>
          <w:spacing w:val="1"/>
          <w:w w:val="95"/>
          <w:sz w:val="24"/>
        </w:rPr>
        <w:t> </w:t>
      </w:r>
      <w:r>
        <w:rPr>
          <w:w w:val="95"/>
          <w:sz w:val="24"/>
        </w:rPr>
        <w:t>.</w:t>
      </w:r>
      <w:r>
        <w:rPr>
          <w:spacing w:val="30"/>
          <w:w w:val="95"/>
          <w:sz w:val="24"/>
        </w:rPr>
        <w:t> </w:t>
      </w:r>
      <w:r>
        <w:rPr>
          <w:w w:val="95"/>
          <w:sz w:val="24"/>
        </w:rPr>
        <w:t>309</w:t>
      </w:r>
    </w:p>
    <w:p>
      <w:pPr>
        <w:pStyle w:val="ListParagraph"/>
        <w:numPr>
          <w:ilvl w:val="2"/>
          <w:numId w:val="3"/>
        </w:numPr>
        <w:tabs>
          <w:tab w:pos="1792" w:val="left" w:leader="none"/>
          <w:tab w:pos="1793" w:val="left" w:leader="none"/>
          <w:tab w:pos="7610" w:val="left" w:leader="dot"/>
        </w:tabs>
        <w:spacing w:line="290" w:lineRule="exact" w:before="0" w:after="0"/>
        <w:ind w:left="1792" w:right="0" w:hanging="765"/>
        <w:jc w:val="left"/>
        <w:rPr>
          <w:sz w:val="24"/>
        </w:rPr>
      </w:pPr>
      <w:hyperlink w:history="true" w:anchor="_bookmark1180">
        <w:r>
          <w:rPr>
            <w:color w:val="2E3092"/>
            <w:w w:val="90"/>
            <w:sz w:val="24"/>
          </w:rPr>
          <w:t>Karl</w:t>
        </w:r>
        <w:r>
          <w:rPr>
            <w:color w:val="2E3092"/>
            <w:spacing w:val="-25"/>
            <w:w w:val="90"/>
            <w:sz w:val="24"/>
          </w:rPr>
          <w:t> </w:t>
        </w:r>
        <w:r>
          <w:rPr>
            <w:color w:val="2E3092"/>
            <w:w w:val="90"/>
            <w:sz w:val="24"/>
          </w:rPr>
          <w:t>Bode</w:t>
        </w:r>
        <w:r>
          <w:rPr>
            <w:color w:val="2E3092"/>
            <w:spacing w:val="-25"/>
            <w:w w:val="90"/>
            <w:sz w:val="24"/>
          </w:rPr>
          <w:t> </w:t>
        </w:r>
        <w:r>
          <w:rPr>
            <w:color w:val="2E3092"/>
            <w:w w:val="90"/>
            <w:sz w:val="24"/>
          </w:rPr>
          <w:t>an</w:t>
        </w:r>
        <w:r>
          <w:rPr>
            <w:color w:val="2E3092"/>
            <w:spacing w:val="-25"/>
            <w:w w:val="90"/>
            <w:sz w:val="24"/>
          </w:rPr>
          <w:t> </w:t>
        </w:r>
        <w:r>
          <w:rPr>
            <w:color w:val="2E3092"/>
            <w:w w:val="90"/>
            <w:sz w:val="24"/>
          </w:rPr>
          <w:t>Fehling.</w:t>
        </w:r>
        <w:r>
          <w:rPr>
            <w:color w:val="2E3092"/>
            <w:spacing w:val="-25"/>
            <w:w w:val="90"/>
            <w:sz w:val="24"/>
          </w:rPr>
          <w:t> </w:t>
        </w:r>
        <w:r>
          <w:rPr>
            <w:color w:val="2E3092"/>
            <w:w w:val="90"/>
            <w:sz w:val="24"/>
          </w:rPr>
          <w:t>Stuttgart,</w:t>
        </w:r>
        <w:r>
          <w:rPr>
            <w:color w:val="2E3092"/>
            <w:spacing w:val="-25"/>
            <w:w w:val="90"/>
            <w:sz w:val="24"/>
          </w:rPr>
          <w:t> </w:t>
        </w:r>
        <w:r>
          <w:rPr>
            <w:color w:val="2E3092"/>
            <w:w w:val="90"/>
            <w:sz w:val="24"/>
          </w:rPr>
          <w:t>5.</w:t>
        </w:r>
        <w:r>
          <w:rPr>
            <w:color w:val="2E3092"/>
            <w:spacing w:val="-25"/>
            <w:w w:val="90"/>
            <w:sz w:val="24"/>
          </w:rPr>
          <w:t> </w:t>
        </w:r>
        <w:r>
          <w:rPr>
            <w:color w:val="2E3092"/>
            <w:w w:val="90"/>
            <w:sz w:val="24"/>
          </w:rPr>
          <w:t>August</w:t>
        </w:r>
        <w:r>
          <w:rPr>
            <w:color w:val="2E3092"/>
            <w:spacing w:val="-25"/>
            <w:w w:val="90"/>
            <w:sz w:val="24"/>
          </w:rPr>
          <w:t> </w:t>
        </w:r>
        <w:r>
          <w:rPr>
            <w:color w:val="2E3092"/>
            <w:w w:val="90"/>
            <w:sz w:val="24"/>
          </w:rPr>
          <w:t>1946</w:t>
        </w:r>
      </w:hyperlink>
      <w:r>
        <w:rPr>
          <w:rFonts w:ascii="Times New Roman"/>
          <w:w w:val="90"/>
          <w:sz w:val="24"/>
        </w:rPr>
        <w:tab/>
      </w:r>
      <w:r>
        <w:rPr>
          <w:w w:val="95"/>
          <w:sz w:val="24"/>
        </w:rPr>
        <w:t>310</w:t>
      </w:r>
    </w:p>
    <w:p>
      <w:pPr>
        <w:pStyle w:val="ListParagraph"/>
        <w:numPr>
          <w:ilvl w:val="2"/>
          <w:numId w:val="3"/>
        </w:numPr>
        <w:tabs>
          <w:tab w:pos="1792" w:val="left" w:leader="none"/>
          <w:tab w:pos="1793" w:val="left" w:leader="none"/>
          <w:tab w:pos="7662" w:val="left" w:leader="none"/>
        </w:tabs>
        <w:spacing w:line="290" w:lineRule="exact" w:before="0" w:after="0"/>
        <w:ind w:left="1792" w:right="0" w:hanging="765"/>
        <w:jc w:val="left"/>
        <w:rPr>
          <w:sz w:val="24"/>
        </w:rPr>
      </w:pPr>
      <w:hyperlink w:history="true" w:anchor="_bookmark1183">
        <w:r>
          <w:rPr>
            <w:color w:val="2E3092"/>
            <w:w w:val="90"/>
            <w:sz w:val="24"/>
          </w:rPr>
          <w:t>Arthur</w:t>
        </w:r>
        <w:r>
          <w:rPr>
            <w:color w:val="2E3092"/>
            <w:spacing w:val="-26"/>
            <w:w w:val="90"/>
            <w:sz w:val="24"/>
          </w:rPr>
          <w:t> </w:t>
        </w:r>
        <w:r>
          <w:rPr>
            <w:color w:val="2E3092"/>
            <w:w w:val="90"/>
            <w:sz w:val="24"/>
          </w:rPr>
          <w:t>Spiethoff</w:t>
        </w:r>
        <w:r>
          <w:rPr>
            <w:color w:val="2E3092"/>
            <w:spacing w:val="-26"/>
            <w:w w:val="90"/>
            <w:sz w:val="24"/>
          </w:rPr>
          <w:t> </w:t>
        </w:r>
        <w:r>
          <w:rPr>
            <w:color w:val="2E3092"/>
            <w:w w:val="90"/>
            <w:sz w:val="24"/>
          </w:rPr>
          <w:t>an</w:t>
        </w:r>
        <w:r>
          <w:rPr>
            <w:color w:val="2E3092"/>
            <w:spacing w:val="-26"/>
            <w:w w:val="90"/>
            <w:sz w:val="24"/>
          </w:rPr>
          <w:t> </w:t>
        </w:r>
        <w:r>
          <w:rPr>
            <w:color w:val="2E3092"/>
            <w:w w:val="90"/>
            <w:sz w:val="24"/>
          </w:rPr>
          <w:t>Fehling.</w:t>
        </w:r>
        <w:r>
          <w:rPr>
            <w:color w:val="2E3092"/>
            <w:spacing w:val="-26"/>
            <w:w w:val="90"/>
            <w:sz w:val="24"/>
          </w:rPr>
          <w:t> </w:t>
        </w:r>
        <w:r>
          <w:rPr>
            <w:color w:val="2E3092"/>
            <w:w w:val="90"/>
            <w:sz w:val="24"/>
          </w:rPr>
          <w:t>Badenweiler,</w:t>
        </w:r>
        <w:r>
          <w:rPr>
            <w:color w:val="2E3092"/>
            <w:spacing w:val="-26"/>
            <w:w w:val="90"/>
            <w:sz w:val="24"/>
          </w:rPr>
          <w:t> </w:t>
        </w:r>
        <w:r>
          <w:rPr>
            <w:color w:val="2E3092"/>
            <w:w w:val="90"/>
            <w:sz w:val="24"/>
          </w:rPr>
          <w:t>12.</w:t>
        </w:r>
        <w:r>
          <w:rPr>
            <w:color w:val="2E3092"/>
            <w:spacing w:val="-26"/>
            <w:w w:val="90"/>
            <w:sz w:val="24"/>
          </w:rPr>
          <w:t> </w:t>
        </w:r>
        <w:r>
          <w:rPr>
            <w:color w:val="2E3092"/>
            <w:w w:val="90"/>
            <w:sz w:val="24"/>
          </w:rPr>
          <w:t>August</w:t>
        </w:r>
        <w:r>
          <w:rPr>
            <w:color w:val="2E3092"/>
            <w:spacing w:val="-26"/>
            <w:w w:val="90"/>
            <w:sz w:val="24"/>
          </w:rPr>
          <w:t> </w:t>
        </w:r>
        <w:r>
          <w:rPr>
            <w:color w:val="2E3092"/>
            <w:w w:val="90"/>
            <w:sz w:val="24"/>
          </w:rPr>
          <w:t>1946</w:t>
        </w:r>
      </w:hyperlink>
      <w:r>
        <w:rPr>
          <w:color w:val="2E3092"/>
          <w:spacing w:val="9"/>
          <w:w w:val="90"/>
          <w:sz w:val="24"/>
        </w:rPr>
        <w:t> </w:t>
      </w:r>
      <w:r>
        <w:rPr>
          <w:w w:val="90"/>
          <w:sz w:val="24"/>
        </w:rPr>
        <w:t>.</w:t>
      </w:r>
      <w:r>
        <w:rPr>
          <w:spacing w:val="18"/>
          <w:w w:val="90"/>
          <w:sz w:val="24"/>
        </w:rPr>
        <w:t> </w:t>
      </w:r>
      <w:r>
        <w:rPr>
          <w:w w:val="90"/>
          <w:sz w:val="24"/>
        </w:rPr>
        <w:t>.</w:t>
        <w:tab/>
        <w:t>311</w:t>
      </w:r>
    </w:p>
    <w:p>
      <w:pPr>
        <w:pStyle w:val="ListParagraph"/>
        <w:numPr>
          <w:ilvl w:val="2"/>
          <w:numId w:val="3"/>
        </w:numPr>
        <w:tabs>
          <w:tab w:pos="1792" w:val="left" w:leader="none"/>
          <w:tab w:pos="1793" w:val="left" w:leader="none"/>
          <w:tab w:pos="7626" w:val="left" w:leader="none"/>
        </w:tabs>
        <w:spacing w:line="290" w:lineRule="exact" w:before="0" w:after="0"/>
        <w:ind w:left="1792" w:right="0" w:hanging="765"/>
        <w:jc w:val="left"/>
        <w:rPr>
          <w:sz w:val="24"/>
        </w:rPr>
      </w:pPr>
      <w:hyperlink w:history="true" w:anchor="_bookmark1185">
        <w:r>
          <w:rPr>
            <w:color w:val="2E3092"/>
            <w:w w:val="90"/>
            <w:sz w:val="24"/>
          </w:rPr>
          <w:t>Robert</w:t>
        </w:r>
        <w:r>
          <w:rPr>
            <w:color w:val="2E3092"/>
            <w:spacing w:val="-28"/>
            <w:w w:val="90"/>
            <w:sz w:val="24"/>
          </w:rPr>
          <w:t> </w:t>
        </w:r>
        <w:r>
          <w:rPr>
            <w:color w:val="2E3092"/>
            <w:w w:val="90"/>
            <w:sz w:val="24"/>
          </w:rPr>
          <w:t>Wilbrandt</w:t>
        </w:r>
        <w:r>
          <w:rPr>
            <w:color w:val="2E3092"/>
            <w:spacing w:val="-28"/>
            <w:w w:val="90"/>
            <w:sz w:val="24"/>
          </w:rPr>
          <w:t> </w:t>
        </w:r>
        <w:r>
          <w:rPr>
            <w:color w:val="2E3092"/>
            <w:w w:val="90"/>
            <w:sz w:val="24"/>
          </w:rPr>
          <w:t>an</w:t>
        </w:r>
        <w:r>
          <w:rPr>
            <w:color w:val="2E3092"/>
            <w:spacing w:val="-28"/>
            <w:w w:val="90"/>
            <w:sz w:val="24"/>
          </w:rPr>
          <w:t> </w:t>
        </w:r>
        <w:r>
          <w:rPr>
            <w:color w:val="2E3092"/>
            <w:w w:val="90"/>
            <w:sz w:val="24"/>
          </w:rPr>
          <w:t>Fehling.</w:t>
        </w:r>
        <w:r>
          <w:rPr>
            <w:color w:val="2E3092"/>
            <w:spacing w:val="-28"/>
            <w:w w:val="90"/>
            <w:sz w:val="24"/>
          </w:rPr>
          <w:t> </w:t>
        </w:r>
        <w:r>
          <w:rPr>
            <w:color w:val="2E3092"/>
            <w:w w:val="90"/>
            <w:sz w:val="24"/>
          </w:rPr>
          <w:t>Marquardstein,</w:t>
        </w:r>
        <w:r>
          <w:rPr>
            <w:color w:val="2E3092"/>
            <w:spacing w:val="-28"/>
            <w:w w:val="90"/>
            <w:sz w:val="24"/>
          </w:rPr>
          <w:t> </w:t>
        </w:r>
        <w:r>
          <w:rPr>
            <w:color w:val="2E3092"/>
            <w:w w:val="90"/>
            <w:sz w:val="24"/>
          </w:rPr>
          <w:t>14.</w:t>
        </w:r>
        <w:r>
          <w:rPr>
            <w:color w:val="2E3092"/>
            <w:spacing w:val="-28"/>
            <w:w w:val="90"/>
            <w:sz w:val="24"/>
          </w:rPr>
          <w:t> </w:t>
        </w:r>
        <w:r>
          <w:rPr>
            <w:color w:val="2E3092"/>
            <w:w w:val="90"/>
            <w:sz w:val="24"/>
          </w:rPr>
          <w:t>August</w:t>
        </w:r>
        <w:r>
          <w:rPr>
            <w:color w:val="2E3092"/>
            <w:spacing w:val="-28"/>
            <w:w w:val="90"/>
            <w:sz w:val="24"/>
          </w:rPr>
          <w:t> </w:t>
        </w:r>
        <w:r>
          <w:rPr>
            <w:color w:val="2E3092"/>
            <w:w w:val="90"/>
            <w:sz w:val="24"/>
          </w:rPr>
          <w:t>1946</w:t>
        </w:r>
      </w:hyperlink>
      <w:r>
        <w:rPr>
          <w:rFonts w:ascii="Times New Roman"/>
          <w:w w:val="90"/>
          <w:sz w:val="24"/>
        </w:rPr>
        <w:tab/>
      </w:r>
      <w:r>
        <w:rPr>
          <w:w w:val="95"/>
          <w:sz w:val="24"/>
        </w:rPr>
        <w:t>312</w:t>
      </w:r>
    </w:p>
    <w:p>
      <w:pPr>
        <w:pStyle w:val="ListParagraph"/>
        <w:numPr>
          <w:ilvl w:val="2"/>
          <w:numId w:val="3"/>
        </w:numPr>
        <w:tabs>
          <w:tab w:pos="1792" w:val="left" w:leader="none"/>
          <w:tab w:pos="1793" w:val="left" w:leader="none"/>
        </w:tabs>
        <w:spacing w:line="290" w:lineRule="exact" w:before="0" w:after="0"/>
        <w:ind w:left="1792" w:right="0" w:hanging="765"/>
        <w:jc w:val="left"/>
        <w:rPr>
          <w:sz w:val="24"/>
        </w:rPr>
      </w:pPr>
      <w:hyperlink w:history="true" w:anchor="_bookmark1187">
        <w:r>
          <w:rPr>
            <w:color w:val="2E3092"/>
            <w:w w:val="90"/>
            <w:sz w:val="24"/>
          </w:rPr>
          <w:t>Heinrich</w:t>
        </w:r>
        <w:r>
          <w:rPr>
            <w:color w:val="2E3092"/>
            <w:spacing w:val="-35"/>
            <w:w w:val="90"/>
            <w:sz w:val="24"/>
          </w:rPr>
          <w:t> </w:t>
        </w:r>
        <w:r>
          <w:rPr>
            <w:color w:val="2E3092"/>
            <w:w w:val="90"/>
            <w:sz w:val="24"/>
          </w:rPr>
          <w:t>Rittershausen</w:t>
        </w:r>
        <w:r>
          <w:rPr>
            <w:color w:val="2E3092"/>
            <w:spacing w:val="-35"/>
            <w:w w:val="90"/>
            <w:sz w:val="24"/>
          </w:rPr>
          <w:t> </w:t>
        </w:r>
        <w:r>
          <w:rPr>
            <w:color w:val="2E3092"/>
            <w:w w:val="90"/>
            <w:sz w:val="24"/>
          </w:rPr>
          <w:t>an</w:t>
        </w:r>
        <w:r>
          <w:rPr>
            <w:color w:val="2E3092"/>
            <w:spacing w:val="-35"/>
            <w:w w:val="90"/>
            <w:sz w:val="24"/>
          </w:rPr>
          <w:t> </w:t>
        </w:r>
        <w:r>
          <w:rPr>
            <w:color w:val="2E3092"/>
            <w:w w:val="90"/>
            <w:sz w:val="24"/>
          </w:rPr>
          <w:t>Fehling.</w:t>
        </w:r>
        <w:r>
          <w:rPr>
            <w:color w:val="2E3092"/>
            <w:spacing w:val="-35"/>
            <w:w w:val="90"/>
            <w:sz w:val="24"/>
          </w:rPr>
          <w:t> </w:t>
        </w:r>
        <w:r>
          <w:rPr>
            <w:color w:val="2E3092"/>
            <w:w w:val="90"/>
            <w:sz w:val="24"/>
          </w:rPr>
          <w:t>Minden,</w:t>
        </w:r>
        <w:r>
          <w:rPr>
            <w:color w:val="2E3092"/>
            <w:spacing w:val="-35"/>
            <w:w w:val="90"/>
            <w:sz w:val="24"/>
          </w:rPr>
          <w:t> </w:t>
        </w:r>
        <w:r>
          <w:rPr>
            <w:color w:val="2E3092"/>
            <w:w w:val="90"/>
            <w:sz w:val="24"/>
          </w:rPr>
          <w:t>6.</w:t>
        </w:r>
        <w:r>
          <w:rPr>
            <w:color w:val="2E3092"/>
            <w:spacing w:val="-35"/>
            <w:w w:val="90"/>
            <w:sz w:val="24"/>
          </w:rPr>
          <w:t> </w:t>
        </w:r>
        <w:r>
          <w:rPr>
            <w:color w:val="2E3092"/>
            <w:w w:val="90"/>
            <w:sz w:val="24"/>
          </w:rPr>
          <w:t>September</w:t>
        </w:r>
        <w:r>
          <w:rPr>
            <w:color w:val="2E3092"/>
            <w:spacing w:val="-35"/>
            <w:w w:val="90"/>
            <w:sz w:val="24"/>
          </w:rPr>
          <w:t> </w:t>
        </w:r>
        <w:r>
          <w:rPr>
            <w:color w:val="2E3092"/>
            <w:w w:val="90"/>
            <w:sz w:val="24"/>
          </w:rPr>
          <w:t>1946</w:t>
        </w:r>
      </w:hyperlink>
      <w:r>
        <w:rPr>
          <w:color w:val="2E3092"/>
          <w:spacing w:val="-1"/>
          <w:w w:val="90"/>
          <w:sz w:val="24"/>
        </w:rPr>
        <w:t> </w:t>
      </w:r>
      <w:r>
        <w:rPr>
          <w:w w:val="90"/>
          <w:sz w:val="24"/>
        </w:rPr>
        <w:t>313</w:t>
      </w:r>
    </w:p>
    <w:p>
      <w:pPr>
        <w:pStyle w:val="ListParagraph"/>
        <w:numPr>
          <w:ilvl w:val="2"/>
          <w:numId w:val="3"/>
        </w:numPr>
        <w:tabs>
          <w:tab w:pos="1792" w:val="left" w:leader="none"/>
          <w:tab w:pos="1793" w:val="left" w:leader="none"/>
          <w:tab w:pos="7645" w:val="left" w:leader="none"/>
        </w:tabs>
        <w:spacing w:line="290" w:lineRule="exact" w:before="0" w:after="0"/>
        <w:ind w:left="1792" w:right="0" w:hanging="765"/>
        <w:jc w:val="left"/>
        <w:rPr>
          <w:sz w:val="24"/>
        </w:rPr>
      </w:pPr>
      <w:hyperlink w:history="true" w:anchor="_bookmark1190">
        <w:r>
          <w:rPr>
            <w:color w:val="2E3092"/>
            <w:w w:val="95"/>
            <w:sz w:val="24"/>
          </w:rPr>
          <w:t>Friedrich</w:t>
        </w:r>
        <w:r>
          <w:rPr>
            <w:color w:val="2E3092"/>
            <w:spacing w:val="-38"/>
            <w:w w:val="95"/>
            <w:sz w:val="24"/>
          </w:rPr>
          <w:t> </w:t>
        </w:r>
        <w:r>
          <w:rPr>
            <w:color w:val="2E3092"/>
            <w:w w:val="95"/>
            <w:sz w:val="24"/>
          </w:rPr>
          <w:t>Hoffmann</w:t>
        </w:r>
        <w:r>
          <w:rPr>
            <w:color w:val="2E3092"/>
            <w:spacing w:val="-38"/>
            <w:w w:val="95"/>
            <w:sz w:val="24"/>
          </w:rPr>
          <w:t> </w:t>
        </w:r>
        <w:r>
          <w:rPr>
            <w:color w:val="2E3092"/>
            <w:w w:val="95"/>
            <w:sz w:val="24"/>
          </w:rPr>
          <w:t>an</w:t>
        </w:r>
        <w:r>
          <w:rPr>
            <w:color w:val="2E3092"/>
            <w:spacing w:val="-38"/>
            <w:w w:val="95"/>
            <w:sz w:val="24"/>
          </w:rPr>
          <w:t> </w:t>
        </w:r>
        <w:r>
          <w:rPr>
            <w:color w:val="2E3092"/>
            <w:w w:val="95"/>
            <w:sz w:val="24"/>
          </w:rPr>
          <w:t>Fehling.</w:t>
        </w:r>
        <w:r>
          <w:rPr>
            <w:color w:val="2E3092"/>
            <w:spacing w:val="-38"/>
            <w:w w:val="95"/>
            <w:sz w:val="24"/>
          </w:rPr>
          <w:t> </w:t>
        </w:r>
        <w:r>
          <w:rPr>
            <w:color w:val="2E3092"/>
            <w:w w:val="95"/>
            <w:sz w:val="24"/>
          </w:rPr>
          <w:t>Kiel,</w:t>
        </w:r>
        <w:r>
          <w:rPr>
            <w:color w:val="2E3092"/>
            <w:spacing w:val="-38"/>
            <w:w w:val="95"/>
            <w:sz w:val="24"/>
          </w:rPr>
          <w:t> </w:t>
        </w:r>
        <w:r>
          <w:rPr>
            <w:color w:val="2E3092"/>
            <w:w w:val="95"/>
            <w:sz w:val="24"/>
          </w:rPr>
          <w:t>24.</w:t>
        </w:r>
        <w:r>
          <w:rPr>
            <w:color w:val="2E3092"/>
            <w:spacing w:val="-38"/>
            <w:w w:val="95"/>
            <w:sz w:val="24"/>
          </w:rPr>
          <w:t> </w:t>
        </w:r>
        <w:r>
          <w:rPr>
            <w:color w:val="2E3092"/>
            <w:w w:val="95"/>
            <w:sz w:val="24"/>
          </w:rPr>
          <w:t>September</w:t>
        </w:r>
        <w:r>
          <w:rPr>
            <w:color w:val="2E3092"/>
            <w:spacing w:val="-38"/>
            <w:w w:val="95"/>
            <w:sz w:val="24"/>
          </w:rPr>
          <w:t> </w:t>
        </w:r>
        <w:r>
          <w:rPr>
            <w:color w:val="2E3092"/>
            <w:w w:val="95"/>
            <w:sz w:val="24"/>
          </w:rPr>
          <w:t>1946</w:t>
        </w:r>
      </w:hyperlink>
      <w:r>
        <w:rPr>
          <w:color w:val="2E3092"/>
          <w:spacing w:val="11"/>
          <w:w w:val="95"/>
          <w:sz w:val="24"/>
        </w:rPr>
        <w:t> </w:t>
      </w:r>
      <w:r>
        <w:rPr>
          <w:w w:val="95"/>
          <w:sz w:val="24"/>
        </w:rPr>
        <w:t>.</w:t>
      </w:r>
      <w:r>
        <w:rPr>
          <w:spacing w:val="-8"/>
          <w:w w:val="95"/>
          <w:sz w:val="24"/>
        </w:rPr>
        <w:t> </w:t>
      </w:r>
      <w:r>
        <w:rPr>
          <w:w w:val="95"/>
          <w:sz w:val="24"/>
        </w:rPr>
        <w:t>.</w:t>
        <w:tab/>
        <w:t>315</w:t>
      </w:r>
    </w:p>
    <w:p>
      <w:pPr>
        <w:pStyle w:val="ListParagraph"/>
        <w:numPr>
          <w:ilvl w:val="2"/>
          <w:numId w:val="3"/>
        </w:numPr>
        <w:tabs>
          <w:tab w:pos="1792" w:val="left" w:leader="none"/>
          <w:tab w:pos="1793" w:val="left" w:leader="none"/>
          <w:tab w:pos="7614" w:val="left" w:leader="none"/>
        </w:tabs>
        <w:spacing w:line="290" w:lineRule="exact" w:before="0" w:after="0"/>
        <w:ind w:left="1792" w:right="0" w:hanging="765"/>
        <w:jc w:val="left"/>
        <w:rPr>
          <w:sz w:val="24"/>
        </w:rPr>
      </w:pPr>
      <w:hyperlink w:history="true" w:anchor="_bookmark1193">
        <w:r>
          <w:rPr>
            <w:color w:val="2E3092"/>
            <w:spacing w:val="-4"/>
            <w:w w:val="95"/>
            <w:sz w:val="24"/>
          </w:rPr>
          <w:t>Walter</w:t>
        </w:r>
        <w:r>
          <w:rPr>
            <w:color w:val="2E3092"/>
            <w:spacing w:val="-37"/>
            <w:w w:val="95"/>
            <w:sz w:val="24"/>
          </w:rPr>
          <w:t> </w:t>
        </w:r>
        <w:r>
          <w:rPr>
            <w:color w:val="2E3092"/>
            <w:w w:val="95"/>
            <w:sz w:val="24"/>
          </w:rPr>
          <w:t>Eucken</w:t>
        </w:r>
        <w:r>
          <w:rPr>
            <w:color w:val="2E3092"/>
            <w:spacing w:val="-37"/>
            <w:w w:val="95"/>
            <w:sz w:val="24"/>
          </w:rPr>
          <w:t> </w:t>
        </w:r>
        <w:r>
          <w:rPr>
            <w:color w:val="2E3092"/>
            <w:w w:val="95"/>
            <w:sz w:val="24"/>
          </w:rPr>
          <w:t>an</w:t>
        </w:r>
        <w:r>
          <w:rPr>
            <w:color w:val="2E3092"/>
            <w:spacing w:val="-37"/>
            <w:w w:val="95"/>
            <w:sz w:val="24"/>
          </w:rPr>
          <w:t> </w:t>
        </w:r>
        <w:r>
          <w:rPr>
            <w:color w:val="2E3092"/>
            <w:w w:val="95"/>
            <w:sz w:val="24"/>
          </w:rPr>
          <w:t>Fehling.</w:t>
        </w:r>
        <w:r>
          <w:rPr>
            <w:color w:val="2E3092"/>
            <w:spacing w:val="-37"/>
            <w:w w:val="95"/>
            <w:sz w:val="24"/>
          </w:rPr>
          <w:t> </w:t>
        </w:r>
        <w:r>
          <w:rPr>
            <w:color w:val="2E3092"/>
            <w:w w:val="95"/>
            <w:sz w:val="24"/>
          </w:rPr>
          <w:t>Freiburg,</w:t>
        </w:r>
        <w:r>
          <w:rPr>
            <w:color w:val="2E3092"/>
            <w:spacing w:val="-37"/>
            <w:w w:val="95"/>
            <w:sz w:val="24"/>
          </w:rPr>
          <w:t> </w:t>
        </w:r>
        <w:r>
          <w:rPr>
            <w:color w:val="2E3092"/>
            <w:w w:val="95"/>
            <w:sz w:val="24"/>
          </w:rPr>
          <w:t>26.</w:t>
        </w:r>
        <w:r>
          <w:rPr>
            <w:color w:val="2E3092"/>
            <w:spacing w:val="-37"/>
            <w:w w:val="95"/>
            <w:sz w:val="24"/>
          </w:rPr>
          <w:t> </w:t>
        </w:r>
        <w:r>
          <w:rPr>
            <w:color w:val="2E3092"/>
            <w:w w:val="95"/>
            <w:sz w:val="24"/>
          </w:rPr>
          <w:t>September</w:t>
        </w:r>
        <w:r>
          <w:rPr>
            <w:color w:val="2E3092"/>
            <w:spacing w:val="-37"/>
            <w:w w:val="95"/>
            <w:sz w:val="24"/>
          </w:rPr>
          <w:t> </w:t>
        </w:r>
        <w:r>
          <w:rPr>
            <w:color w:val="2E3092"/>
            <w:w w:val="95"/>
            <w:sz w:val="24"/>
          </w:rPr>
          <w:t>1946</w:t>
        </w:r>
      </w:hyperlink>
      <w:r>
        <w:rPr>
          <w:color w:val="2E3092"/>
          <w:spacing w:val="-12"/>
          <w:w w:val="95"/>
          <w:sz w:val="24"/>
        </w:rPr>
        <w:t> </w:t>
      </w:r>
      <w:r>
        <w:rPr>
          <w:w w:val="95"/>
          <w:sz w:val="24"/>
        </w:rPr>
        <w:t>.</w:t>
      </w:r>
      <w:r>
        <w:rPr>
          <w:spacing w:val="-6"/>
          <w:w w:val="95"/>
          <w:sz w:val="24"/>
        </w:rPr>
        <w:t> </w:t>
      </w:r>
      <w:r>
        <w:rPr>
          <w:w w:val="95"/>
          <w:sz w:val="24"/>
        </w:rPr>
        <w:t>.</w:t>
      </w:r>
      <w:r>
        <w:rPr>
          <w:spacing w:val="-6"/>
          <w:w w:val="95"/>
          <w:sz w:val="24"/>
        </w:rPr>
        <w:t> </w:t>
      </w:r>
      <w:r>
        <w:rPr>
          <w:w w:val="95"/>
          <w:sz w:val="24"/>
        </w:rPr>
        <w:t>.</w:t>
        <w:tab/>
        <w:t>316</w:t>
      </w:r>
    </w:p>
    <w:p>
      <w:pPr>
        <w:pStyle w:val="ListParagraph"/>
        <w:numPr>
          <w:ilvl w:val="1"/>
          <w:numId w:val="3"/>
        </w:numPr>
        <w:tabs>
          <w:tab w:pos="1027" w:val="left" w:leader="none"/>
          <w:tab w:pos="1028" w:val="left" w:leader="none"/>
        </w:tabs>
        <w:spacing w:line="290" w:lineRule="exact" w:before="0" w:after="0"/>
        <w:ind w:left="1027" w:right="0" w:hanging="550"/>
        <w:jc w:val="left"/>
        <w:rPr>
          <w:sz w:val="24"/>
        </w:rPr>
      </w:pPr>
      <w:hyperlink w:history="true" w:anchor="_bookmark1195">
        <w:r>
          <w:rPr>
            <w:color w:val="2E3092"/>
            <w:w w:val="90"/>
            <w:sz w:val="24"/>
          </w:rPr>
          <w:t>Joseph</w:t>
        </w:r>
        <w:r>
          <w:rPr>
            <w:color w:val="2E3092"/>
            <w:spacing w:val="-22"/>
            <w:w w:val="90"/>
            <w:sz w:val="24"/>
          </w:rPr>
          <w:t> </w:t>
        </w:r>
        <w:r>
          <w:rPr>
            <w:color w:val="2E3092"/>
            <w:w w:val="90"/>
            <w:sz w:val="24"/>
          </w:rPr>
          <w:t>Schumpeter</w:t>
        </w:r>
        <w:r>
          <w:rPr>
            <w:color w:val="2E3092"/>
            <w:spacing w:val="-22"/>
            <w:w w:val="90"/>
            <w:sz w:val="24"/>
          </w:rPr>
          <w:t> </w:t>
        </w:r>
        <w:r>
          <w:rPr>
            <w:color w:val="2E3092"/>
            <w:w w:val="90"/>
            <w:sz w:val="24"/>
          </w:rPr>
          <w:t>an</w:t>
        </w:r>
        <w:r>
          <w:rPr>
            <w:color w:val="2E3092"/>
            <w:spacing w:val="-23"/>
            <w:w w:val="90"/>
            <w:sz w:val="24"/>
          </w:rPr>
          <w:t> </w:t>
        </w:r>
        <w:r>
          <w:rPr>
            <w:color w:val="2E3092"/>
            <w:w w:val="90"/>
            <w:sz w:val="24"/>
          </w:rPr>
          <w:t>Erika</w:t>
        </w:r>
        <w:r>
          <w:rPr>
            <w:color w:val="2E3092"/>
            <w:spacing w:val="-22"/>
            <w:w w:val="90"/>
            <w:sz w:val="24"/>
          </w:rPr>
          <w:t> </w:t>
        </w:r>
        <w:r>
          <w:rPr>
            <w:color w:val="2E3092"/>
            <w:w w:val="90"/>
            <w:sz w:val="24"/>
          </w:rPr>
          <w:t>Lösch.</w:t>
        </w:r>
        <w:r>
          <w:rPr>
            <w:color w:val="2E3092"/>
            <w:spacing w:val="-22"/>
            <w:w w:val="90"/>
            <w:sz w:val="24"/>
          </w:rPr>
          <w:t> </w:t>
        </w:r>
        <w:r>
          <w:rPr>
            <w:color w:val="2E3092"/>
            <w:w w:val="90"/>
            <w:sz w:val="24"/>
          </w:rPr>
          <w:t>Cambridge,</w:t>
        </w:r>
        <w:r>
          <w:rPr>
            <w:color w:val="2E3092"/>
            <w:spacing w:val="-22"/>
            <w:w w:val="90"/>
            <w:sz w:val="24"/>
          </w:rPr>
          <w:t> </w:t>
        </w:r>
        <w:r>
          <w:rPr>
            <w:color w:val="2E3092"/>
            <w:w w:val="90"/>
            <w:sz w:val="24"/>
          </w:rPr>
          <w:t>MA,</w:t>
        </w:r>
        <w:r>
          <w:rPr>
            <w:color w:val="2E3092"/>
            <w:spacing w:val="-22"/>
            <w:w w:val="90"/>
            <w:sz w:val="24"/>
          </w:rPr>
          <w:t> </w:t>
        </w:r>
        <w:r>
          <w:rPr>
            <w:color w:val="2E3092"/>
            <w:w w:val="90"/>
            <w:sz w:val="24"/>
          </w:rPr>
          <w:t>19.</w:t>
        </w:r>
        <w:r>
          <w:rPr>
            <w:color w:val="2E3092"/>
            <w:spacing w:val="-22"/>
            <w:w w:val="90"/>
            <w:sz w:val="24"/>
          </w:rPr>
          <w:t> </w:t>
        </w:r>
        <w:r>
          <w:rPr>
            <w:color w:val="2E3092"/>
            <w:w w:val="90"/>
            <w:sz w:val="24"/>
          </w:rPr>
          <w:t>September</w:t>
        </w:r>
      </w:hyperlink>
    </w:p>
    <w:p>
      <w:pPr>
        <w:pStyle w:val="BodyText"/>
        <w:tabs>
          <w:tab w:pos="7621" w:val="left" w:leader="none"/>
        </w:tabs>
        <w:spacing w:line="290" w:lineRule="exact"/>
        <w:ind w:left="1027"/>
      </w:pPr>
      <w:hyperlink w:history="true" w:anchor="_bookmark1195">
        <w:r>
          <w:rPr>
            <w:color w:val="2E3092"/>
            <w:w w:val="95"/>
          </w:rPr>
          <w:t>1946</w:t>
        </w:r>
      </w:hyperlink>
      <w:r>
        <w:rPr>
          <w:color w:val="2E3092"/>
          <w:w w:val="95"/>
        </w:rPr>
        <w:t>  </w:t>
      </w:r>
      <w:r>
        <w:rPr>
          <w:w w:val="95"/>
        </w:rPr>
        <w:t>.  .  .  .  .  .  .  .  .  .  .  .  .  .  .  .  .  .  .  .  .  .  .  .  .  .  .  .  .  .  .  .  </w:t>
      </w:r>
      <w:r>
        <w:rPr>
          <w:spacing w:val="19"/>
          <w:w w:val="95"/>
        </w:rPr>
        <w:t> </w:t>
      </w:r>
      <w:r>
        <w:rPr>
          <w:w w:val="95"/>
        </w:rPr>
        <w:t>. </w:t>
      </w:r>
      <w:r>
        <w:rPr>
          <w:spacing w:val="1"/>
          <w:w w:val="95"/>
        </w:rPr>
        <w:t> </w:t>
      </w:r>
      <w:r>
        <w:rPr>
          <w:w w:val="95"/>
        </w:rPr>
        <w:t>.</w:t>
        <w:tab/>
        <w:t>317</w:t>
      </w:r>
    </w:p>
    <w:p>
      <w:pPr>
        <w:pStyle w:val="ListParagraph"/>
        <w:numPr>
          <w:ilvl w:val="1"/>
          <w:numId w:val="3"/>
        </w:numPr>
        <w:tabs>
          <w:tab w:pos="1028" w:val="left" w:leader="none"/>
          <w:tab w:pos="7623" w:val="left" w:leader="dot"/>
        </w:tabs>
        <w:spacing w:line="290" w:lineRule="exact" w:before="0" w:after="0"/>
        <w:ind w:left="1027" w:right="0" w:hanging="550"/>
        <w:jc w:val="left"/>
        <w:rPr>
          <w:sz w:val="24"/>
        </w:rPr>
      </w:pPr>
      <w:hyperlink w:history="true" w:anchor="_bookmark1197">
        <w:r>
          <w:rPr>
            <w:color w:val="2E3092"/>
            <w:w w:val="90"/>
            <w:sz w:val="24"/>
          </w:rPr>
          <w:t>Erika</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an</w:t>
        </w:r>
        <w:r>
          <w:rPr>
            <w:color w:val="2E3092"/>
            <w:spacing w:val="-24"/>
            <w:w w:val="90"/>
            <w:sz w:val="24"/>
          </w:rPr>
          <w:t> </w:t>
        </w:r>
        <w:r>
          <w:rPr>
            <w:color w:val="2E3092"/>
            <w:w w:val="90"/>
            <w:sz w:val="24"/>
          </w:rPr>
          <w:t>Joseph</w:t>
        </w:r>
        <w:r>
          <w:rPr>
            <w:color w:val="2E3092"/>
            <w:spacing w:val="-24"/>
            <w:w w:val="90"/>
            <w:sz w:val="24"/>
          </w:rPr>
          <w:t> </w:t>
        </w:r>
        <w:r>
          <w:rPr>
            <w:color w:val="2E3092"/>
            <w:w w:val="90"/>
            <w:sz w:val="24"/>
          </w:rPr>
          <w:t>Schumpeter.</w:t>
        </w:r>
        <w:r>
          <w:rPr>
            <w:color w:val="2E3092"/>
            <w:spacing w:val="-24"/>
            <w:w w:val="90"/>
            <w:sz w:val="24"/>
          </w:rPr>
          <w:t> </w:t>
        </w:r>
        <w:r>
          <w:rPr>
            <w:color w:val="2E3092"/>
            <w:w w:val="90"/>
            <w:sz w:val="24"/>
          </w:rPr>
          <w:t>Brenz,</w:t>
        </w:r>
        <w:r>
          <w:rPr>
            <w:color w:val="2E3092"/>
            <w:spacing w:val="-24"/>
            <w:w w:val="90"/>
            <w:sz w:val="24"/>
          </w:rPr>
          <w:t> </w:t>
        </w:r>
        <w:r>
          <w:rPr>
            <w:color w:val="2E3092"/>
            <w:w w:val="90"/>
            <w:sz w:val="24"/>
          </w:rPr>
          <w:t>8.</w:t>
        </w:r>
        <w:r>
          <w:rPr>
            <w:color w:val="2E3092"/>
            <w:spacing w:val="-24"/>
            <w:w w:val="90"/>
            <w:sz w:val="24"/>
          </w:rPr>
          <w:t> </w:t>
        </w:r>
        <w:r>
          <w:rPr>
            <w:color w:val="2E3092"/>
            <w:w w:val="90"/>
            <w:sz w:val="24"/>
          </w:rPr>
          <w:t>Januar</w:t>
        </w:r>
        <w:r>
          <w:rPr>
            <w:color w:val="2E3092"/>
            <w:spacing w:val="-24"/>
            <w:w w:val="90"/>
            <w:sz w:val="24"/>
          </w:rPr>
          <w:t> </w:t>
        </w:r>
        <w:r>
          <w:rPr>
            <w:color w:val="2E3092"/>
            <w:w w:val="90"/>
            <w:sz w:val="24"/>
          </w:rPr>
          <w:t>1947</w:t>
        </w:r>
      </w:hyperlink>
      <w:r>
        <w:rPr>
          <w:rFonts w:ascii="Times New Roman" w:hAnsi="Times New Roman"/>
          <w:w w:val="90"/>
          <w:sz w:val="24"/>
        </w:rPr>
        <w:tab/>
      </w:r>
      <w:r>
        <w:rPr>
          <w:w w:val="95"/>
          <w:sz w:val="24"/>
        </w:rPr>
        <w:t>318</w:t>
      </w:r>
    </w:p>
    <w:p>
      <w:pPr>
        <w:pStyle w:val="ListParagraph"/>
        <w:numPr>
          <w:ilvl w:val="1"/>
          <w:numId w:val="3"/>
        </w:numPr>
        <w:tabs>
          <w:tab w:pos="1027" w:val="left" w:leader="none"/>
          <w:tab w:pos="1028" w:val="left" w:leader="none"/>
        </w:tabs>
        <w:spacing w:line="290" w:lineRule="exact" w:before="0" w:after="0"/>
        <w:ind w:left="1027" w:right="0" w:hanging="550"/>
        <w:jc w:val="left"/>
        <w:rPr>
          <w:sz w:val="24"/>
        </w:rPr>
      </w:pPr>
      <w:hyperlink w:history="true" w:anchor="_bookmark1199">
        <w:r>
          <w:rPr>
            <w:color w:val="2E3092"/>
            <w:w w:val="85"/>
            <w:sz w:val="24"/>
          </w:rPr>
          <w:t>Rentenantrag durch das Ministerium für </w:t>
        </w:r>
        <w:r>
          <w:rPr>
            <w:color w:val="2E3092"/>
            <w:spacing w:val="-3"/>
            <w:w w:val="85"/>
            <w:sz w:val="24"/>
          </w:rPr>
          <w:t>Volksbildung. </w:t>
        </w:r>
        <w:r>
          <w:rPr>
            <w:color w:val="2E3092"/>
            <w:w w:val="85"/>
            <w:sz w:val="24"/>
          </w:rPr>
          <w:t>Kiel, 1.</w:t>
        </w:r>
        <w:r>
          <w:rPr>
            <w:color w:val="2E3092"/>
            <w:spacing w:val="-27"/>
            <w:w w:val="85"/>
            <w:sz w:val="24"/>
          </w:rPr>
          <w:t> </w:t>
        </w:r>
        <w:r>
          <w:rPr>
            <w:color w:val="2E3092"/>
            <w:w w:val="85"/>
            <w:sz w:val="24"/>
          </w:rPr>
          <w:t>Febru-</w:t>
        </w:r>
      </w:hyperlink>
    </w:p>
    <w:p>
      <w:pPr>
        <w:pStyle w:val="BodyText"/>
        <w:tabs>
          <w:tab w:pos="7574" w:val="left" w:leader="dot"/>
        </w:tabs>
        <w:spacing w:line="290" w:lineRule="exact"/>
        <w:ind w:left="1027"/>
      </w:pPr>
      <w:hyperlink w:history="true" w:anchor="_bookmark1199">
        <w:r>
          <w:rPr>
            <w:color w:val="2E3092"/>
            <w:w w:val="95"/>
          </w:rPr>
          <w:t>ar</w:t>
        </w:r>
        <w:r>
          <w:rPr>
            <w:color w:val="2E3092"/>
            <w:spacing w:val="-28"/>
            <w:w w:val="95"/>
          </w:rPr>
          <w:t> </w:t>
        </w:r>
        <w:r>
          <w:rPr>
            <w:color w:val="2E3092"/>
            <w:w w:val="95"/>
          </w:rPr>
          <w:t>1947</w:t>
        </w:r>
      </w:hyperlink>
      <w:r>
        <w:rPr>
          <w:rFonts w:ascii="Times New Roman"/>
          <w:w w:val="95"/>
        </w:rPr>
        <w:tab/>
      </w:r>
      <w:r>
        <w:rPr>
          <w:w w:val="95"/>
        </w:rPr>
        <w:t>320</w:t>
      </w:r>
    </w:p>
    <w:p>
      <w:pPr>
        <w:pStyle w:val="ListParagraph"/>
        <w:numPr>
          <w:ilvl w:val="1"/>
          <w:numId w:val="3"/>
        </w:numPr>
        <w:tabs>
          <w:tab w:pos="1028" w:val="left" w:leader="none"/>
          <w:tab w:pos="7606" w:val="left" w:leader="dot"/>
        </w:tabs>
        <w:spacing w:line="290" w:lineRule="exact" w:before="0" w:after="0"/>
        <w:ind w:left="1027" w:right="0" w:hanging="550"/>
        <w:jc w:val="left"/>
        <w:rPr>
          <w:sz w:val="24"/>
        </w:rPr>
      </w:pPr>
      <w:hyperlink w:history="true" w:anchor="_bookmark1208">
        <w:r>
          <w:rPr>
            <w:color w:val="2E3092"/>
            <w:w w:val="90"/>
            <w:sz w:val="24"/>
          </w:rPr>
          <w:t>August</w:t>
        </w:r>
        <w:r>
          <w:rPr>
            <w:color w:val="2E3092"/>
            <w:spacing w:val="-22"/>
            <w:w w:val="90"/>
            <w:sz w:val="24"/>
          </w:rPr>
          <w:t> </w:t>
        </w:r>
        <w:r>
          <w:rPr>
            <w:color w:val="2E3092"/>
            <w:w w:val="90"/>
            <w:sz w:val="24"/>
          </w:rPr>
          <w:t>Fehling</w:t>
        </w:r>
        <w:r>
          <w:rPr>
            <w:color w:val="2E3092"/>
            <w:spacing w:val="-22"/>
            <w:w w:val="90"/>
            <w:sz w:val="24"/>
          </w:rPr>
          <w:t> </w:t>
        </w:r>
        <w:r>
          <w:rPr>
            <w:color w:val="2E3092"/>
            <w:w w:val="90"/>
            <w:sz w:val="24"/>
          </w:rPr>
          <w:t>an</w:t>
        </w:r>
        <w:r>
          <w:rPr>
            <w:color w:val="2E3092"/>
            <w:spacing w:val="-22"/>
            <w:w w:val="90"/>
            <w:sz w:val="24"/>
          </w:rPr>
          <w:t> </w:t>
        </w:r>
        <w:r>
          <w:rPr>
            <w:color w:val="2E3092"/>
            <w:w w:val="90"/>
            <w:sz w:val="24"/>
          </w:rPr>
          <w:t>Erika</w:t>
        </w:r>
        <w:r>
          <w:rPr>
            <w:color w:val="2E3092"/>
            <w:spacing w:val="-22"/>
            <w:w w:val="90"/>
            <w:sz w:val="24"/>
          </w:rPr>
          <w:t> </w:t>
        </w:r>
        <w:r>
          <w:rPr>
            <w:color w:val="2E3092"/>
            <w:w w:val="90"/>
            <w:sz w:val="24"/>
          </w:rPr>
          <w:t>Lösch.</w:t>
        </w:r>
        <w:r>
          <w:rPr>
            <w:color w:val="2E3092"/>
            <w:spacing w:val="-22"/>
            <w:w w:val="90"/>
            <w:sz w:val="24"/>
          </w:rPr>
          <w:t> </w:t>
        </w:r>
        <w:r>
          <w:rPr>
            <w:color w:val="2E3092"/>
            <w:w w:val="90"/>
            <w:sz w:val="24"/>
          </w:rPr>
          <w:t>Kiel,</w:t>
        </w:r>
        <w:r>
          <w:rPr>
            <w:color w:val="2E3092"/>
            <w:spacing w:val="-22"/>
            <w:w w:val="90"/>
            <w:sz w:val="24"/>
          </w:rPr>
          <w:t> </w:t>
        </w:r>
        <w:r>
          <w:rPr>
            <w:color w:val="2E3092"/>
            <w:w w:val="90"/>
            <w:sz w:val="24"/>
          </w:rPr>
          <w:t>9.</w:t>
        </w:r>
        <w:r>
          <w:rPr>
            <w:color w:val="2E3092"/>
            <w:spacing w:val="-22"/>
            <w:w w:val="90"/>
            <w:sz w:val="24"/>
          </w:rPr>
          <w:t> </w:t>
        </w:r>
        <w:r>
          <w:rPr>
            <w:color w:val="2E3092"/>
            <w:w w:val="90"/>
            <w:sz w:val="24"/>
          </w:rPr>
          <w:t>Mai</w:t>
        </w:r>
        <w:r>
          <w:rPr>
            <w:color w:val="2E3092"/>
            <w:spacing w:val="-22"/>
            <w:w w:val="90"/>
            <w:sz w:val="24"/>
          </w:rPr>
          <w:t> </w:t>
        </w:r>
        <w:r>
          <w:rPr>
            <w:color w:val="2E3092"/>
            <w:w w:val="90"/>
            <w:sz w:val="24"/>
          </w:rPr>
          <w:t>1947</w:t>
        </w:r>
      </w:hyperlink>
      <w:r>
        <w:rPr>
          <w:rFonts w:ascii="Times New Roman" w:hAnsi="Times New Roman"/>
          <w:w w:val="90"/>
          <w:sz w:val="24"/>
        </w:rPr>
        <w:tab/>
      </w:r>
      <w:r>
        <w:rPr>
          <w:w w:val="95"/>
          <w:sz w:val="24"/>
        </w:rPr>
        <w:t>323</w:t>
      </w:r>
    </w:p>
    <w:p>
      <w:pPr>
        <w:pStyle w:val="ListParagraph"/>
        <w:numPr>
          <w:ilvl w:val="1"/>
          <w:numId w:val="3"/>
        </w:numPr>
        <w:tabs>
          <w:tab w:pos="1027" w:val="left" w:leader="none"/>
          <w:tab w:pos="1028" w:val="left" w:leader="none"/>
          <w:tab w:pos="7577" w:val="left" w:leader="dot"/>
        </w:tabs>
        <w:spacing w:line="290" w:lineRule="exact" w:before="0" w:after="0"/>
        <w:ind w:left="1027" w:right="0" w:hanging="550"/>
        <w:jc w:val="left"/>
        <w:rPr>
          <w:sz w:val="24"/>
        </w:rPr>
      </w:pPr>
      <w:hyperlink w:history="true" w:anchor="_bookmark1210">
        <w:r>
          <w:rPr>
            <w:color w:val="2E3092"/>
            <w:spacing w:val="-4"/>
            <w:w w:val="90"/>
            <w:sz w:val="24"/>
          </w:rPr>
          <w:t>Walter</w:t>
        </w:r>
        <w:r>
          <w:rPr>
            <w:color w:val="2E3092"/>
            <w:spacing w:val="-22"/>
            <w:w w:val="90"/>
            <w:sz w:val="24"/>
          </w:rPr>
          <w:t> </w:t>
        </w:r>
        <w:r>
          <w:rPr>
            <w:color w:val="2E3092"/>
            <w:w w:val="90"/>
            <w:sz w:val="24"/>
          </w:rPr>
          <w:t>Eucken</w:t>
        </w:r>
        <w:r>
          <w:rPr>
            <w:color w:val="2E3092"/>
            <w:spacing w:val="-22"/>
            <w:w w:val="90"/>
            <w:sz w:val="24"/>
          </w:rPr>
          <w:t> </w:t>
        </w:r>
        <w:r>
          <w:rPr>
            <w:color w:val="2E3092"/>
            <w:w w:val="90"/>
            <w:sz w:val="24"/>
          </w:rPr>
          <w:t>an</w:t>
        </w:r>
        <w:r>
          <w:rPr>
            <w:color w:val="2E3092"/>
            <w:spacing w:val="-22"/>
            <w:w w:val="90"/>
            <w:sz w:val="24"/>
          </w:rPr>
          <w:t> </w:t>
        </w:r>
        <w:r>
          <w:rPr>
            <w:color w:val="2E3092"/>
            <w:w w:val="90"/>
            <w:sz w:val="24"/>
          </w:rPr>
          <w:t>Erika</w:t>
        </w:r>
        <w:r>
          <w:rPr>
            <w:color w:val="2E3092"/>
            <w:spacing w:val="-22"/>
            <w:w w:val="90"/>
            <w:sz w:val="24"/>
          </w:rPr>
          <w:t> </w:t>
        </w:r>
        <w:r>
          <w:rPr>
            <w:color w:val="2E3092"/>
            <w:w w:val="90"/>
            <w:sz w:val="24"/>
          </w:rPr>
          <w:t>Lösch.</w:t>
        </w:r>
        <w:r>
          <w:rPr>
            <w:color w:val="2E3092"/>
            <w:spacing w:val="-22"/>
            <w:w w:val="90"/>
            <w:sz w:val="24"/>
          </w:rPr>
          <w:t> </w:t>
        </w:r>
        <w:r>
          <w:rPr>
            <w:color w:val="2E3092"/>
            <w:w w:val="90"/>
            <w:sz w:val="24"/>
          </w:rPr>
          <w:t>Freiburg,</w:t>
        </w:r>
        <w:r>
          <w:rPr>
            <w:color w:val="2E3092"/>
            <w:spacing w:val="-22"/>
            <w:w w:val="90"/>
            <w:sz w:val="24"/>
          </w:rPr>
          <w:t> </w:t>
        </w:r>
        <w:r>
          <w:rPr>
            <w:color w:val="2E3092"/>
            <w:w w:val="90"/>
            <w:sz w:val="24"/>
          </w:rPr>
          <w:t>30.</w:t>
        </w:r>
        <w:r>
          <w:rPr>
            <w:color w:val="2E3092"/>
            <w:spacing w:val="-22"/>
            <w:w w:val="90"/>
            <w:sz w:val="24"/>
          </w:rPr>
          <w:t> </w:t>
        </w:r>
        <w:r>
          <w:rPr>
            <w:color w:val="2E3092"/>
            <w:w w:val="90"/>
            <w:sz w:val="24"/>
          </w:rPr>
          <w:t>Mai</w:t>
        </w:r>
        <w:r>
          <w:rPr>
            <w:color w:val="2E3092"/>
            <w:spacing w:val="-22"/>
            <w:w w:val="90"/>
            <w:sz w:val="24"/>
          </w:rPr>
          <w:t> </w:t>
        </w:r>
        <w:r>
          <w:rPr>
            <w:color w:val="2E3092"/>
            <w:w w:val="90"/>
            <w:sz w:val="24"/>
          </w:rPr>
          <w:t>1947</w:t>
        </w:r>
      </w:hyperlink>
      <w:r>
        <w:rPr>
          <w:rFonts w:ascii="Times New Roman" w:hAnsi="Times New Roman"/>
          <w:w w:val="90"/>
          <w:sz w:val="24"/>
        </w:rPr>
        <w:tab/>
      </w:r>
      <w:r>
        <w:rPr>
          <w:w w:val="95"/>
          <w:sz w:val="24"/>
        </w:rPr>
        <w:t>324</w:t>
      </w:r>
    </w:p>
    <w:p>
      <w:pPr>
        <w:pStyle w:val="ListParagraph"/>
        <w:numPr>
          <w:ilvl w:val="1"/>
          <w:numId w:val="3"/>
        </w:numPr>
        <w:tabs>
          <w:tab w:pos="1027" w:val="left" w:leader="none"/>
          <w:tab w:pos="1028" w:val="left" w:leader="none"/>
          <w:tab w:pos="7578" w:val="left" w:leader="dot"/>
        </w:tabs>
        <w:spacing w:line="290" w:lineRule="exact" w:before="0" w:after="0"/>
        <w:ind w:left="1027" w:right="0" w:hanging="550"/>
        <w:jc w:val="left"/>
        <w:rPr>
          <w:sz w:val="24"/>
        </w:rPr>
      </w:pPr>
      <w:hyperlink w:history="true" w:anchor="_bookmark1213">
        <w:r>
          <w:rPr>
            <w:color w:val="2E3092"/>
            <w:w w:val="90"/>
            <w:sz w:val="24"/>
          </w:rPr>
          <w:t>Eugene</w:t>
        </w:r>
        <w:r>
          <w:rPr>
            <w:color w:val="2E3092"/>
            <w:spacing w:val="-26"/>
            <w:w w:val="90"/>
            <w:sz w:val="24"/>
          </w:rPr>
          <w:t> </w:t>
        </w:r>
        <w:r>
          <w:rPr>
            <w:color w:val="2E3092"/>
            <w:w w:val="90"/>
            <w:sz w:val="24"/>
          </w:rPr>
          <w:t>Davidson</w:t>
        </w:r>
        <w:r>
          <w:rPr>
            <w:color w:val="2E3092"/>
            <w:spacing w:val="-26"/>
            <w:w w:val="90"/>
            <w:sz w:val="24"/>
          </w:rPr>
          <w:t> </w:t>
        </w:r>
        <w:r>
          <w:rPr>
            <w:color w:val="2E3092"/>
            <w:w w:val="90"/>
            <w:sz w:val="24"/>
          </w:rPr>
          <w:t>an</w:t>
        </w:r>
        <w:r>
          <w:rPr>
            <w:color w:val="2E3092"/>
            <w:spacing w:val="-26"/>
            <w:w w:val="90"/>
            <w:sz w:val="24"/>
          </w:rPr>
          <w:t> </w:t>
        </w:r>
        <w:r>
          <w:rPr>
            <w:color w:val="2E3092"/>
            <w:w w:val="90"/>
            <w:sz w:val="24"/>
          </w:rPr>
          <w:t>Joseph</w:t>
        </w:r>
        <w:r>
          <w:rPr>
            <w:color w:val="2E3092"/>
            <w:spacing w:val="-26"/>
            <w:w w:val="90"/>
            <w:sz w:val="24"/>
          </w:rPr>
          <w:t> </w:t>
        </w:r>
        <w:r>
          <w:rPr>
            <w:color w:val="2E3092"/>
            <w:w w:val="90"/>
            <w:sz w:val="24"/>
          </w:rPr>
          <w:t>Schumpeter.</w:t>
        </w:r>
        <w:r>
          <w:rPr>
            <w:color w:val="2E3092"/>
            <w:spacing w:val="-26"/>
            <w:w w:val="90"/>
            <w:sz w:val="24"/>
          </w:rPr>
          <w:t> </w:t>
        </w:r>
        <w:r>
          <w:rPr>
            <w:color w:val="2E3092"/>
            <w:w w:val="90"/>
            <w:sz w:val="24"/>
          </w:rPr>
          <w:t>London,</w:t>
        </w:r>
        <w:r>
          <w:rPr>
            <w:color w:val="2E3092"/>
            <w:spacing w:val="-26"/>
            <w:w w:val="90"/>
            <w:sz w:val="24"/>
          </w:rPr>
          <w:t> </w:t>
        </w:r>
        <w:r>
          <w:rPr>
            <w:color w:val="2E3092"/>
            <w:w w:val="90"/>
            <w:sz w:val="24"/>
          </w:rPr>
          <w:t>23.</w:t>
        </w:r>
        <w:r>
          <w:rPr>
            <w:color w:val="2E3092"/>
            <w:spacing w:val="-26"/>
            <w:w w:val="90"/>
            <w:sz w:val="24"/>
          </w:rPr>
          <w:t> </w:t>
        </w:r>
        <w:r>
          <w:rPr>
            <w:color w:val="2E3092"/>
            <w:w w:val="90"/>
            <w:sz w:val="24"/>
          </w:rPr>
          <w:t>Juli</w:t>
        </w:r>
        <w:r>
          <w:rPr>
            <w:color w:val="2E3092"/>
            <w:spacing w:val="-26"/>
            <w:w w:val="90"/>
            <w:sz w:val="24"/>
          </w:rPr>
          <w:t> </w:t>
        </w:r>
        <w:r>
          <w:rPr>
            <w:color w:val="2E3092"/>
            <w:w w:val="90"/>
            <w:sz w:val="24"/>
          </w:rPr>
          <w:t>1947</w:t>
        </w:r>
      </w:hyperlink>
      <w:r>
        <w:rPr>
          <w:rFonts w:ascii="Times New Roman"/>
          <w:w w:val="90"/>
          <w:sz w:val="24"/>
        </w:rPr>
        <w:tab/>
      </w:r>
      <w:r>
        <w:rPr>
          <w:w w:val="95"/>
          <w:sz w:val="24"/>
        </w:rPr>
        <w:t>326</w:t>
      </w:r>
    </w:p>
    <w:p>
      <w:pPr>
        <w:pStyle w:val="ListParagraph"/>
        <w:numPr>
          <w:ilvl w:val="1"/>
          <w:numId w:val="3"/>
        </w:numPr>
        <w:tabs>
          <w:tab w:pos="1027" w:val="left" w:leader="none"/>
          <w:tab w:pos="1028" w:val="left" w:leader="none"/>
          <w:tab w:pos="7585" w:val="left" w:leader="dot"/>
        </w:tabs>
        <w:spacing w:line="290" w:lineRule="exact" w:before="0" w:after="0"/>
        <w:ind w:left="1027" w:right="0" w:hanging="550"/>
        <w:jc w:val="left"/>
        <w:rPr>
          <w:sz w:val="24"/>
        </w:rPr>
      </w:pPr>
      <w:hyperlink w:history="true" w:anchor="_bookmark1219">
        <w:r>
          <w:rPr>
            <w:color w:val="2E3092"/>
            <w:w w:val="90"/>
            <w:sz w:val="24"/>
          </w:rPr>
          <w:t>Erika</w:t>
        </w:r>
        <w:r>
          <w:rPr>
            <w:color w:val="2E3092"/>
            <w:spacing w:val="-23"/>
            <w:w w:val="90"/>
            <w:sz w:val="24"/>
          </w:rPr>
          <w:t> </w:t>
        </w:r>
        <w:r>
          <w:rPr>
            <w:color w:val="2E3092"/>
            <w:w w:val="90"/>
            <w:sz w:val="24"/>
          </w:rPr>
          <w:t>Lösch</w:t>
        </w:r>
        <w:r>
          <w:rPr>
            <w:color w:val="2E3092"/>
            <w:spacing w:val="-23"/>
            <w:w w:val="90"/>
            <w:sz w:val="24"/>
          </w:rPr>
          <w:t> </w:t>
        </w:r>
        <w:r>
          <w:rPr>
            <w:color w:val="2E3092"/>
            <w:w w:val="90"/>
            <w:sz w:val="24"/>
          </w:rPr>
          <w:t>an</w:t>
        </w:r>
        <w:r>
          <w:rPr>
            <w:color w:val="2E3092"/>
            <w:spacing w:val="-23"/>
            <w:w w:val="90"/>
            <w:sz w:val="24"/>
          </w:rPr>
          <w:t> </w:t>
        </w:r>
        <w:r>
          <w:rPr>
            <w:color w:val="2E3092"/>
            <w:w w:val="90"/>
            <w:sz w:val="24"/>
          </w:rPr>
          <w:t>Joseph</w:t>
        </w:r>
        <w:r>
          <w:rPr>
            <w:color w:val="2E3092"/>
            <w:spacing w:val="-23"/>
            <w:w w:val="90"/>
            <w:sz w:val="24"/>
          </w:rPr>
          <w:t> </w:t>
        </w:r>
        <w:r>
          <w:rPr>
            <w:color w:val="2E3092"/>
            <w:w w:val="90"/>
            <w:sz w:val="24"/>
          </w:rPr>
          <w:t>Schumpeter.</w:t>
        </w:r>
        <w:r>
          <w:rPr>
            <w:color w:val="2E3092"/>
            <w:spacing w:val="-23"/>
            <w:w w:val="90"/>
            <w:sz w:val="24"/>
          </w:rPr>
          <w:t> </w:t>
        </w:r>
        <w:r>
          <w:rPr>
            <w:color w:val="2E3092"/>
            <w:w w:val="90"/>
            <w:sz w:val="24"/>
          </w:rPr>
          <w:t>8.</w:t>
        </w:r>
        <w:r>
          <w:rPr>
            <w:color w:val="2E3092"/>
            <w:spacing w:val="-23"/>
            <w:w w:val="90"/>
            <w:sz w:val="24"/>
          </w:rPr>
          <w:t> </w:t>
        </w:r>
        <w:r>
          <w:rPr>
            <w:color w:val="2E3092"/>
            <w:w w:val="90"/>
            <w:sz w:val="24"/>
          </w:rPr>
          <w:t>Januar</w:t>
        </w:r>
        <w:r>
          <w:rPr>
            <w:color w:val="2E3092"/>
            <w:spacing w:val="-23"/>
            <w:w w:val="90"/>
            <w:sz w:val="24"/>
          </w:rPr>
          <w:t> </w:t>
        </w:r>
        <w:r>
          <w:rPr>
            <w:color w:val="2E3092"/>
            <w:w w:val="90"/>
            <w:sz w:val="24"/>
          </w:rPr>
          <w:t>1948</w:t>
        </w:r>
      </w:hyperlink>
      <w:r>
        <w:rPr>
          <w:rFonts w:ascii="Times New Roman" w:hAnsi="Times New Roman"/>
          <w:w w:val="90"/>
          <w:sz w:val="24"/>
        </w:rPr>
        <w:tab/>
      </w:r>
      <w:r>
        <w:rPr>
          <w:w w:val="95"/>
          <w:sz w:val="24"/>
        </w:rPr>
        <w:t>327</w:t>
      </w:r>
    </w:p>
    <w:p>
      <w:pPr>
        <w:pStyle w:val="ListParagraph"/>
        <w:numPr>
          <w:ilvl w:val="1"/>
          <w:numId w:val="3"/>
        </w:numPr>
        <w:tabs>
          <w:tab w:pos="1028" w:val="left" w:leader="none"/>
          <w:tab w:pos="7585" w:val="left" w:leader="dot"/>
        </w:tabs>
        <w:spacing w:line="290" w:lineRule="exact" w:before="0" w:after="0"/>
        <w:ind w:left="1027" w:right="0" w:hanging="550"/>
        <w:jc w:val="left"/>
        <w:rPr>
          <w:sz w:val="24"/>
        </w:rPr>
      </w:pPr>
      <w:hyperlink w:history="true" w:anchor="_bookmark1220">
        <w:r>
          <w:rPr>
            <w:color w:val="2E3092"/>
            <w:w w:val="90"/>
            <w:sz w:val="24"/>
          </w:rPr>
          <w:t>Wilhelm</w:t>
        </w:r>
        <w:r>
          <w:rPr>
            <w:color w:val="2E3092"/>
            <w:spacing w:val="-24"/>
            <w:w w:val="90"/>
            <w:sz w:val="24"/>
          </w:rPr>
          <w:t> </w:t>
        </w:r>
        <w:r>
          <w:rPr>
            <w:color w:val="2E3092"/>
            <w:w w:val="90"/>
            <w:sz w:val="24"/>
          </w:rPr>
          <w:t>Gülich</w:t>
        </w:r>
        <w:r>
          <w:rPr>
            <w:color w:val="2E3092"/>
            <w:spacing w:val="-24"/>
            <w:w w:val="90"/>
            <w:sz w:val="24"/>
          </w:rPr>
          <w:t> </w:t>
        </w:r>
        <w:r>
          <w:rPr>
            <w:color w:val="2E3092"/>
            <w:w w:val="90"/>
            <w:sz w:val="24"/>
          </w:rPr>
          <w:t>an</w:t>
        </w:r>
        <w:r>
          <w:rPr>
            <w:color w:val="2E3092"/>
            <w:spacing w:val="-24"/>
            <w:w w:val="90"/>
            <w:sz w:val="24"/>
          </w:rPr>
          <w:t> </w:t>
        </w:r>
        <w:r>
          <w:rPr>
            <w:color w:val="2E3092"/>
            <w:w w:val="90"/>
            <w:sz w:val="24"/>
          </w:rPr>
          <w:t>Erika</w:t>
        </w:r>
        <w:r>
          <w:rPr>
            <w:color w:val="2E3092"/>
            <w:spacing w:val="-24"/>
            <w:w w:val="90"/>
            <w:sz w:val="24"/>
          </w:rPr>
          <w:t> </w:t>
        </w:r>
        <w:r>
          <w:rPr>
            <w:color w:val="2E3092"/>
            <w:w w:val="90"/>
            <w:sz w:val="24"/>
          </w:rPr>
          <w:t>Lösch.</w:t>
        </w:r>
        <w:r>
          <w:rPr>
            <w:color w:val="2E3092"/>
            <w:spacing w:val="-24"/>
            <w:w w:val="90"/>
            <w:sz w:val="24"/>
          </w:rPr>
          <w:t> </w:t>
        </w:r>
        <w:r>
          <w:rPr>
            <w:color w:val="2E3092"/>
            <w:w w:val="90"/>
            <w:sz w:val="24"/>
          </w:rPr>
          <w:t>Ratzeburg,</w:t>
        </w:r>
        <w:r>
          <w:rPr>
            <w:color w:val="2E3092"/>
            <w:spacing w:val="-24"/>
            <w:w w:val="90"/>
            <w:sz w:val="24"/>
          </w:rPr>
          <w:t> </w:t>
        </w:r>
        <w:r>
          <w:rPr>
            <w:color w:val="2E3092"/>
            <w:w w:val="90"/>
            <w:sz w:val="24"/>
          </w:rPr>
          <w:t>2.</w:t>
        </w:r>
        <w:r>
          <w:rPr>
            <w:color w:val="2E3092"/>
            <w:spacing w:val="-24"/>
            <w:w w:val="90"/>
            <w:sz w:val="24"/>
          </w:rPr>
          <w:t> </w:t>
        </w:r>
        <w:r>
          <w:rPr>
            <w:color w:val="2E3092"/>
            <w:w w:val="90"/>
            <w:sz w:val="24"/>
          </w:rPr>
          <w:t>Februar</w:t>
        </w:r>
        <w:r>
          <w:rPr>
            <w:color w:val="2E3092"/>
            <w:spacing w:val="-24"/>
            <w:w w:val="90"/>
            <w:sz w:val="24"/>
          </w:rPr>
          <w:t> </w:t>
        </w:r>
        <w:r>
          <w:rPr>
            <w:color w:val="2E3092"/>
            <w:w w:val="90"/>
            <w:sz w:val="24"/>
          </w:rPr>
          <w:t>1948</w:t>
        </w:r>
      </w:hyperlink>
      <w:r>
        <w:rPr>
          <w:rFonts w:ascii="Times New Roman" w:hAnsi="Times New Roman"/>
          <w:w w:val="90"/>
          <w:sz w:val="24"/>
        </w:rPr>
        <w:tab/>
      </w:r>
      <w:r>
        <w:rPr>
          <w:w w:val="95"/>
          <w:sz w:val="24"/>
        </w:rPr>
        <w:t>327</w:t>
      </w:r>
    </w:p>
    <w:p>
      <w:pPr>
        <w:pStyle w:val="ListParagraph"/>
        <w:numPr>
          <w:ilvl w:val="1"/>
          <w:numId w:val="3"/>
        </w:numPr>
        <w:tabs>
          <w:tab w:pos="1027" w:val="left" w:leader="none"/>
          <w:tab w:pos="1028" w:val="left" w:leader="none"/>
          <w:tab w:pos="7583" w:val="left" w:leader="dot"/>
        </w:tabs>
        <w:spacing w:line="290" w:lineRule="exact" w:before="0" w:after="0"/>
        <w:ind w:left="1027" w:right="0" w:hanging="550"/>
        <w:jc w:val="left"/>
        <w:rPr>
          <w:sz w:val="24"/>
        </w:rPr>
      </w:pPr>
      <w:hyperlink w:history="true" w:anchor="_bookmark1227">
        <w:r>
          <w:rPr>
            <w:color w:val="2E3092"/>
            <w:w w:val="90"/>
            <w:sz w:val="24"/>
          </w:rPr>
          <w:t>Erika</w:t>
        </w:r>
        <w:r>
          <w:rPr>
            <w:color w:val="2E3092"/>
            <w:spacing w:val="-28"/>
            <w:w w:val="90"/>
            <w:sz w:val="24"/>
          </w:rPr>
          <w:t> </w:t>
        </w:r>
        <w:r>
          <w:rPr>
            <w:color w:val="2E3092"/>
            <w:w w:val="90"/>
            <w:sz w:val="24"/>
          </w:rPr>
          <w:t>Lösch</w:t>
        </w:r>
        <w:r>
          <w:rPr>
            <w:color w:val="2E3092"/>
            <w:spacing w:val="-28"/>
            <w:w w:val="90"/>
            <w:sz w:val="24"/>
          </w:rPr>
          <w:t> </w:t>
        </w:r>
        <w:r>
          <w:rPr>
            <w:color w:val="2E3092"/>
            <w:w w:val="90"/>
            <w:sz w:val="24"/>
          </w:rPr>
          <w:t>an</w:t>
        </w:r>
        <w:r>
          <w:rPr>
            <w:color w:val="2E3092"/>
            <w:spacing w:val="-28"/>
            <w:w w:val="90"/>
            <w:sz w:val="24"/>
          </w:rPr>
          <w:t> </w:t>
        </w:r>
        <w:r>
          <w:rPr>
            <w:color w:val="2E3092"/>
            <w:w w:val="90"/>
            <w:sz w:val="24"/>
          </w:rPr>
          <w:t>Joseph</w:t>
        </w:r>
        <w:r>
          <w:rPr>
            <w:color w:val="2E3092"/>
            <w:spacing w:val="-28"/>
            <w:w w:val="90"/>
            <w:sz w:val="24"/>
          </w:rPr>
          <w:t> </w:t>
        </w:r>
        <w:r>
          <w:rPr>
            <w:color w:val="2E3092"/>
            <w:w w:val="90"/>
            <w:sz w:val="24"/>
          </w:rPr>
          <w:t>Schumpeter.</w:t>
        </w:r>
        <w:r>
          <w:rPr>
            <w:color w:val="2E3092"/>
            <w:spacing w:val="-28"/>
            <w:w w:val="90"/>
            <w:sz w:val="24"/>
          </w:rPr>
          <w:t> </w:t>
        </w:r>
        <w:r>
          <w:rPr>
            <w:color w:val="2E3092"/>
            <w:w w:val="90"/>
            <w:sz w:val="24"/>
          </w:rPr>
          <w:t>Brenz,</w:t>
        </w:r>
        <w:r>
          <w:rPr>
            <w:color w:val="2E3092"/>
            <w:spacing w:val="-28"/>
            <w:w w:val="90"/>
            <w:sz w:val="24"/>
          </w:rPr>
          <w:t> </w:t>
        </w:r>
        <w:r>
          <w:rPr>
            <w:color w:val="2E3092"/>
            <w:w w:val="90"/>
            <w:sz w:val="24"/>
          </w:rPr>
          <w:t>11.</w:t>
        </w:r>
        <w:r>
          <w:rPr>
            <w:color w:val="2E3092"/>
            <w:spacing w:val="-28"/>
            <w:w w:val="90"/>
            <w:sz w:val="24"/>
          </w:rPr>
          <w:t> </w:t>
        </w:r>
        <w:r>
          <w:rPr>
            <w:color w:val="2E3092"/>
            <w:w w:val="90"/>
            <w:sz w:val="24"/>
          </w:rPr>
          <w:t>Juni</w:t>
        </w:r>
        <w:r>
          <w:rPr>
            <w:color w:val="2E3092"/>
            <w:spacing w:val="-28"/>
            <w:w w:val="90"/>
            <w:sz w:val="24"/>
          </w:rPr>
          <w:t> </w:t>
        </w:r>
        <w:r>
          <w:rPr>
            <w:color w:val="2E3092"/>
            <w:w w:val="90"/>
            <w:sz w:val="24"/>
          </w:rPr>
          <w:t>1948</w:t>
        </w:r>
      </w:hyperlink>
      <w:r>
        <w:rPr>
          <w:rFonts w:ascii="Times New Roman" w:hAnsi="Times New Roman"/>
          <w:w w:val="90"/>
          <w:sz w:val="24"/>
        </w:rPr>
        <w:tab/>
      </w:r>
      <w:r>
        <w:rPr>
          <w:w w:val="95"/>
          <w:sz w:val="24"/>
        </w:rPr>
        <w:t>329</w:t>
      </w:r>
    </w:p>
    <w:p>
      <w:pPr>
        <w:pStyle w:val="ListParagraph"/>
        <w:numPr>
          <w:ilvl w:val="1"/>
          <w:numId w:val="3"/>
        </w:numPr>
        <w:tabs>
          <w:tab w:pos="1028" w:val="left" w:leader="none"/>
          <w:tab w:pos="7590" w:val="left" w:leader="dot"/>
        </w:tabs>
        <w:spacing w:line="307" w:lineRule="exact" w:before="0" w:after="0"/>
        <w:ind w:left="1027" w:right="0" w:hanging="550"/>
        <w:jc w:val="left"/>
        <w:rPr>
          <w:sz w:val="24"/>
        </w:rPr>
      </w:pPr>
      <w:hyperlink w:history="true" w:anchor="_bookmark1230">
        <w:r>
          <w:rPr>
            <w:color w:val="2E3092"/>
            <w:w w:val="90"/>
            <w:sz w:val="24"/>
          </w:rPr>
          <w:t>Eugene</w:t>
        </w:r>
        <w:r>
          <w:rPr>
            <w:color w:val="2E3092"/>
            <w:spacing w:val="-29"/>
            <w:w w:val="90"/>
            <w:sz w:val="24"/>
          </w:rPr>
          <w:t> </w:t>
        </w:r>
        <w:r>
          <w:rPr>
            <w:color w:val="2E3092"/>
            <w:w w:val="90"/>
            <w:sz w:val="24"/>
          </w:rPr>
          <w:t>Davidson</w:t>
        </w:r>
        <w:r>
          <w:rPr>
            <w:color w:val="2E3092"/>
            <w:spacing w:val="-29"/>
            <w:w w:val="90"/>
            <w:sz w:val="24"/>
          </w:rPr>
          <w:t> </w:t>
        </w:r>
        <w:r>
          <w:rPr>
            <w:color w:val="2E3092"/>
            <w:w w:val="90"/>
            <w:sz w:val="24"/>
          </w:rPr>
          <w:t>an</w:t>
        </w:r>
        <w:r>
          <w:rPr>
            <w:color w:val="2E3092"/>
            <w:spacing w:val="-29"/>
            <w:w w:val="90"/>
            <w:sz w:val="24"/>
          </w:rPr>
          <w:t> </w:t>
        </w:r>
        <w:r>
          <w:rPr>
            <w:color w:val="2E3092"/>
            <w:w w:val="90"/>
            <w:sz w:val="24"/>
          </w:rPr>
          <w:t>Erika</w:t>
        </w:r>
        <w:r>
          <w:rPr>
            <w:color w:val="2E3092"/>
            <w:spacing w:val="-29"/>
            <w:w w:val="90"/>
            <w:sz w:val="24"/>
          </w:rPr>
          <w:t> </w:t>
        </w:r>
        <w:r>
          <w:rPr>
            <w:color w:val="2E3092"/>
            <w:w w:val="90"/>
            <w:sz w:val="24"/>
          </w:rPr>
          <w:t>Lösch.</w:t>
        </w:r>
        <w:r>
          <w:rPr>
            <w:color w:val="2E3092"/>
            <w:spacing w:val="-29"/>
            <w:w w:val="90"/>
            <w:sz w:val="24"/>
          </w:rPr>
          <w:t> </w:t>
        </w:r>
        <w:r>
          <w:rPr>
            <w:color w:val="2E3092"/>
            <w:w w:val="90"/>
            <w:sz w:val="24"/>
          </w:rPr>
          <w:t>New</w:t>
        </w:r>
        <w:r>
          <w:rPr>
            <w:color w:val="2E3092"/>
            <w:spacing w:val="-29"/>
            <w:w w:val="90"/>
            <w:sz w:val="24"/>
          </w:rPr>
          <w:t> </w:t>
        </w:r>
        <w:r>
          <w:rPr>
            <w:color w:val="2E3092"/>
            <w:w w:val="90"/>
            <w:sz w:val="24"/>
          </w:rPr>
          <w:t>Haven,</w:t>
        </w:r>
        <w:r>
          <w:rPr>
            <w:color w:val="2E3092"/>
            <w:spacing w:val="-29"/>
            <w:w w:val="90"/>
            <w:sz w:val="24"/>
          </w:rPr>
          <w:t> </w:t>
        </w:r>
        <w:r>
          <w:rPr>
            <w:color w:val="2E3092"/>
            <w:w w:val="90"/>
            <w:sz w:val="24"/>
          </w:rPr>
          <w:t>25.</w:t>
        </w:r>
        <w:r>
          <w:rPr>
            <w:color w:val="2E3092"/>
            <w:spacing w:val="-29"/>
            <w:w w:val="90"/>
            <w:sz w:val="24"/>
          </w:rPr>
          <w:t> </w:t>
        </w:r>
        <w:r>
          <w:rPr>
            <w:color w:val="2E3092"/>
            <w:w w:val="90"/>
            <w:sz w:val="24"/>
          </w:rPr>
          <w:t>März</w:t>
        </w:r>
        <w:r>
          <w:rPr>
            <w:color w:val="2E3092"/>
            <w:spacing w:val="-29"/>
            <w:w w:val="90"/>
            <w:sz w:val="24"/>
          </w:rPr>
          <w:t> </w:t>
        </w:r>
        <w:r>
          <w:rPr>
            <w:color w:val="2E3092"/>
            <w:w w:val="90"/>
            <w:sz w:val="24"/>
          </w:rPr>
          <w:t>1949</w:t>
        </w:r>
      </w:hyperlink>
      <w:r>
        <w:rPr>
          <w:rFonts w:ascii="Times New Roman" w:hAnsi="Times New Roman"/>
          <w:w w:val="90"/>
          <w:sz w:val="24"/>
        </w:rPr>
        <w:tab/>
      </w:r>
      <w:r>
        <w:rPr>
          <w:w w:val="95"/>
          <w:sz w:val="24"/>
        </w:rPr>
        <w:t>330</w:t>
      </w:r>
    </w:p>
    <w:p>
      <w:pPr>
        <w:spacing w:after="0" w:line="307" w:lineRule="exact"/>
        <w:jc w:val="left"/>
        <w:rPr>
          <w:sz w:val="24"/>
        </w:rPr>
        <w:sectPr>
          <w:pgSz w:w="12240" w:h="15840"/>
          <w:pgMar w:top="1500" w:bottom="280" w:left="1660" w:right="480"/>
        </w:sectPr>
      </w:pPr>
    </w:p>
    <w:p>
      <w:pPr>
        <w:pStyle w:val="BodyText"/>
        <w:spacing w:before="2"/>
        <w:rPr>
          <w:sz w:val="15"/>
        </w:rPr>
      </w:pPr>
    </w:p>
    <w:p>
      <w:pPr>
        <w:pStyle w:val="BodyText"/>
        <w:tabs>
          <w:tab w:pos="7382" w:val="left" w:leader="none"/>
        </w:tabs>
        <w:spacing w:before="84"/>
        <w:ind w:left="103"/>
      </w:pPr>
      <w:r>
        <w:rPr/>
        <w:t>x</w:t>
        <w:tab/>
      </w:r>
      <w:r>
        <w:rPr>
          <w:w w:val="95"/>
        </w:rPr>
        <w:t>INHALTSVERZEICHNIS</w:t>
      </w:r>
    </w:p>
    <w:p>
      <w:pPr>
        <w:pStyle w:val="ListParagraph"/>
        <w:numPr>
          <w:ilvl w:val="1"/>
          <w:numId w:val="3"/>
        </w:numPr>
        <w:tabs>
          <w:tab w:pos="3104" w:val="left" w:leader="none"/>
          <w:tab w:pos="9966" w:val="right" w:leader="dot"/>
        </w:tabs>
        <w:spacing w:line="306" w:lineRule="exact" w:before="397" w:after="0"/>
        <w:ind w:left="3103" w:right="0" w:hanging="549"/>
        <w:jc w:val="left"/>
        <w:rPr>
          <w:sz w:val="24"/>
        </w:rPr>
      </w:pPr>
      <w:hyperlink w:history="true" w:anchor="_bookmark1234">
        <w:r>
          <w:rPr>
            <w:color w:val="2E3092"/>
            <w:w w:val="95"/>
            <w:sz w:val="24"/>
          </w:rPr>
          <w:t>Erika</w:t>
        </w:r>
        <w:r>
          <w:rPr>
            <w:color w:val="2E3092"/>
            <w:spacing w:val="-23"/>
            <w:w w:val="95"/>
            <w:sz w:val="24"/>
          </w:rPr>
          <w:t> </w:t>
        </w:r>
        <w:r>
          <w:rPr>
            <w:color w:val="2E3092"/>
            <w:w w:val="95"/>
            <w:sz w:val="24"/>
          </w:rPr>
          <w:t>Lösch</w:t>
        </w:r>
        <w:r>
          <w:rPr>
            <w:color w:val="2E3092"/>
            <w:spacing w:val="-23"/>
            <w:w w:val="95"/>
            <w:sz w:val="24"/>
          </w:rPr>
          <w:t> </w:t>
        </w:r>
        <w:r>
          <w:rPr>
            <w:color w:val="2E3092"/>
            <w:w w:val="95"/>
            <w:sz w:val="24"/>
          </w:rPr>
          <w:t>an</w:t>
        </w:r>
        <w:r>
          <w:rPr>
            <w:color w:val="2E3092"/>
            <w:spacing w:val="-23"/>
            <w:w w:val="95"/>
            <w:sz w:val="24"/>
          </w:rPr>
          <w:t> </w:t>
        </w:r>
        <w:r>
          <w:rPr>
            <w:color w:val="2E3092"/>
            <w:w w:val="95"/>
            <w:sz w:val="24"/>
          </w:rPr>
          <w:t>Joseph</w:t>
        </w:r>
        <w:r>
          <w:rPr>
            <w:color w:val="2E3092"/>
            <w:spacing w:val="-23"/>
            <w:w w:val="95"/>
            <w:sz w:val="24"/>
          </w:rPr>
          <w:t> </w:t>
        </w:r>
        <w:r>
          <w:rPr>
            <w:color w:val="2E3092"/>
            <w:w w:val="95"/>
            <w:sz w:val="24"/>
          </w:rPr>
          <w:t>Schumpeter.</w:t>
        </w:r>
        <w:r>
          <w:rPr>
            <w:color w:val="2E3092"/>
            <w:spacing w:val="-23"/>
            <w:w w:val="95"/>
            <w:sz w:val="24"/>
          </w:rPr>
          <w:t> </w:t>
        </w:r>
        <w:r>
          <w:rPr>
            <w:color w:val="2E3092"/>
            <w:w w:val="95"/>
            <w:sz w:val="24"/>
          </w:rPr>
          <w:t>Ulm,</w:t>
        </w:r>
        <w:r>
          <w:rPr>
            <w:color w:val="2E3092"/>
            <w:spacing w:val="-23"/>
            <w:w w:val="95"/>
            <w:sz w:val="24"/>
          </w:rPr>
          <w:t> </w:t>
        </w:r>
        <w:r>
          <w:rPr>
            <w:color w:val="2E3092"/>
            <w:w w:val="95"/>
            <w:sz w:val="24"/>
          </w:rPr>
          <w:t>18.</w:t>
        </w:r>
        <w:r>
          <w:rPr>
            <w:color w:val="2E3092"/>
            <w:spacing w:val="-23"/>
            <w:w w:val="95"/>
            <w:sz w:val="24"/>
          </w:rPr>
          <w:t> </w:t>
        </w:r>
        <w:r>
          <w:rPr>
            <w:color w:val="2E3092"/>
            <w:w w:val="95"/>
            <w:sz w:val="24"/>
          </w:rPr>
          <w:t>April</w:t>
        </w:r>
        <w:r>
          <w:rPr>
            <w:color w:val="2E3092"/>
            <w:spacing w:val="-23"/>
            <w:w w:val="95"/>
            <w:sz w:val="24"/>
          </w:rPr>
          <w:t> </w:t>
        </w:r>
        <w:r>
          <w:rPr>
            <w:color w:val="2E3092"/>
            <w:w w:val="95"/>
            <w:sz w:val="24"/>
          </w:rPr>
          <w:t>1949</w:t>
        </w:r>
      </w:hyperlink>
      <w:r>
        <w:rPr>
          <w:rFonts w:ascii="Times New Roman" w:hAnsi="Times New Roman"/>
          <w:w w:val="95"/>
          <w:sz w:val="24"/>
        </w:rPr>
        <w:tab/>
      </w:r>
      <w:r>
        <w:rPr>
          <w:w w:val="95"/>
          <w:sz w:val="24"/>
        </w:rPr>
        <w:t>332</w:t>
      </w:r>
    </w:p>
    <w:p>
      <w:pPr>
        <w:pStyle w:val="ListParagraph"/>
        <w:numPr>
          <w:ilvl w:val="1"/>
          <w:numId w:val="3"/>
        </w:numPr>
        <w:tabs>
          <w:tab w:pos="3104" w:val="left" w:leader="none"/>
          <w:tab w:pos="9966" w:val="right" w:leader="dot"/>
        </w:tabs>
        <w:spacing w:line="289" w:lineRule="exact" w:before="0" w:after="0"/>
        <w:ind w:left="3103" w:right="0" w:hanging="549"/>
        <w:jc w:val="left"/>
        <w:rPr>
          <w:sz w:val="24"/>
        </w:rPr>
      </w:pPr>
      <w:hyperlink w:history="true" w:anchor="_bookmark1241">
        <w:r>
          <w:rPr>
            <w:color w:val="2E3092"/>
            <w:spacing w:val="-4"/>
            <w:w w:val="95"/>
            <w:sz w:val="24"/>
          </w:rPr>
          <w:t>Walter</w:t>
        </w:r>
        <w:r>
          <w:rPr>
            <w:color w:val="2E3092"/>
            <w:spacing w:val="-22"/>
            <w:w w:val="95"/>
            <w:sz w:val="24"/>
          </w:rPr>
          <w:t> </w:t>
        </w:r>
        <w:r>
          <w:rPr>
            <w:color w:val="2E3092"/>
            <w:w w:val="95"/>
            <w:sz w:val="24"/>
          </w:rPr>
          <w:t>Eucken</w:t>
        </w:r>
        <w:r>
          <w:rPr>
            <w:color w:val="2E3092"/>
            <w:spacing w:val="-22"/>
            <w:w w:val="95"/>
            <w:sz w:val="24"/>
          </w:rPr>
          <w:t> </w:t>
        </w:r>
        <w:r>
          <w:rPr>
            <w:color w:val="2E3092"/>
            <w:w w:val="95"/>
            <w:sz w:val="24"/>
          </w:rPr>
          <w:t>an</w:t>
        </w:r>
        <w:r>
          <w:rPr>
            <w:color w:val="2E3092"/>
            <w:spacing w:val="-22"/>
            <w:w w:val="95"/>
            <w:sz w:val="24"/>
          </w:rPr>
          <w:t> </w:t>
        </w:r>
        <w:r>
          <w:rPr>
            <w:color w:val="2E3092"/>
            <w:w w:val="95"/>
            <w:sz w:val="24"/>
          </w:rPr>
          <w:t>Erika</w:t>
        </w:r>
        <w:r>
          <w:rPr>
            <w:color w:val="2E3092"/>
            <w:spacing w:val="-22"/>
            <w:w w:val="95"/>
            <w:sz w:val="24"/>
          </w:rPr>
          <w:t> </w:t>
        </w:r>
        <w:r>
          <w:rPr>
            <w:color w:val="2E3092"/>
            <w:w w:val="95"/>
            <w:sz w:val="24"/>
          </w:rPr>
          <w:t>Lösch.</w:t>
        </w:r>
        <w:r>
          <w:rPr>
            <w:color w:val="2E3092"/>
            <w:spacing w:val="-22"/>
            <w:w w:val="95"/>
            <w:sz w:val="24"/>
          </w:rPr>
          <w:t> </w:t>
        </w:r>
        <w:r>
          <w:rPr>
            <w:color w:val="2E3092"/>
            <w:w w:val="95"/>
            <w:sz w:val="24"/>
          </w:rPr>
          <w:t>Freiburg,</w:t>
        </w:r>
        <w:r>
          <w:rPr>
            <w:color w:val="2E3092"/>
            <w:spacing w:val="-22"/>
            <w:w w:val="95"/>
            <w:sz w:val="24"/>
          </w:rPr>
          <w:t> </w:t>
        </w:r>
        <w:r>
          <w:rPr>
            <w:color w:val="2E3092"/>
            <w:w w:val="95"/>
            <w:sz w:val="24"/>
          </w:rPr>
          <w:t>19.</w:t>
        </w:r>
        <w:r>
          <w:rPr>
            <w:color w:val="2E3092"/>
            <w:spacing w:val="-22"/>
            <w:w w:val="95"/>
            <w:sz w:val="24"/>
          </w:rPr>
          <w:t> </w:t>
        </w:r>
        <w:r>
          <w:rPr>
            <w:color w:val="2E3092"/>
            <w:w w:val="95"/>
            <w:sz w:val="24"/>
          </w:rPr>
          <w:t>Mai</w:t>
        </w:r>
        <w:r>
          <w:rPr>
            <w:color w:val="2E3092"/>
            <w:spacing w:val="-22"/>
            <w:w w:val="95"/>
            <w:sz w:val="24"/>
          </w:rPr>
          <w:t> </w:t>
        </w:r>
        <w:r>
          <w:rPr>
            <w:color w:val="2E3092"/>
            <w:w w:val="95"/>
            <w:sz w:val="24"/>
          </w:rPr>
          <w:t>1949</w:t>
        </w:r>
      </w:hyperlink>
      <w:r>
        <w:rPr>
          <w:rFonts w:ascii="Times New Roman" w:hAnsi="Times New Roman"/>
          <w:w w:val="95"/>
          <w:sz w:val="24"/>
        </w:rPr>
        <w:tab/>
      </w:r>
      <w:r>
        <w:rPr>
          <w:w w:val="95"/>
          <w:sz w:val="24"/>
        </w:rPr>
        <w:t>332</w:t>
      </w:r>
    </w:p>
    <w:p>
      <w:pPr>
        <w:pStyle w:val="ListParagraph"/>
        <w:numPr>
          <w:ilvl w:val="1"/>
          <w:numId w:val="3"/>
        </w:numPr>
        <w:tabs>
          <w:tab w:pos="3104" w:val="left" w:leader="none"/>
          <w:tab w:pos="9699" w:val="left" w:leader="none"/>
        </w:tabs>
        <w:spacing w:line="289" w:lineRule="exact" w:before="0" w:after="0"/>
        <w:ind w:left="3103" w:right="0" w:hanging="549"/>
        <w:jc w:val="left"/>
        <w:rPr>
          <w:sz w:val="24"/>
        </w:rPr>
      </w:pPr>
      <w:hyperlink w:history="true" w:anchor="_bookmark1243">
        <w:r>
          <w:rPr>
            <w:color w:val="2E3092"/>
            <w:w w:val="90"/>
            <w:sz w:val="24"/>
          </w:rPr>
          <w:t>Joseph</w:t>
        </w:r>
        <w:r>
          <w:rPr>
            <w:color w:val="2E3092"/>
            <w:spacing w:val="-17"/>
            <w:w w:val="90"/>
            <w:sz w:val="24"/>
          </w:rPr>
          <w:t> </w:t>
        </w:r>
        <w:r>
          <w:rPr>
            <w:color w:val="2E3092"/>
            <w:w w:val="90"/>
            <w:sz w:val="24"/>
          </w:rPr>
          <w:t>Schumpeter</w:t>
        </w:r>
        <w:r>
          <w:rPr>
            <w:color w:val="2E3092"/>
            <w:spacing w:val="-17"/>
            <w:w w:val="90"/>
            <w:sz w:val="24"/>
          </w:rPr>
          <w:t> </w:t>
        </w:r>
        <w:r>
          <w:rPr>
            <w:color w:val="2E3092"/>
            <w:w w:val="90"/>
            <w:sz w:val="24"/>
          </w:rPr>
          <w:t>an</w:t>
        </w:r>
        <w:r>
          <w:rPr>
            <w:color w:val="2E3092"/>
            <w:spacing w:val="-17"/>
            <w:w w:val="90"/>
            <w:sz w:val="24"/>
          </w:rPr>
          <w:t> </w:t>
        </w:r>
        <w:r>
          <w:rPr>
            <w:color w:val="2E3092"/>
            <w:w w:val="90"/>
            <w:sz w:val="24"/>
          </w:rPr>
          <w:t>Erika</w:t>
        </w:r>
        <w:r>
          <w:rPr>
            <w:color w:val="2E3092"/>
            <w:spacing w:val="-17"/>
            <w:w w:val="90"/>
            <w:sz w:val="24"/>
          </w:rPr>
          <w:t> </w:t>
        </w:r>
        <w:r>
          <w:rPr>
            <w:color w:val="2E3092"/>
            <w:w w:val="90"/>
            <w:sz w:val="24"/>
          </w:rPr>
          <w:t>Lösch.</w:t>
        </w:r>
        <w:r>
          <w:rPr>
            <w:color w:val="2E3092"/>
            <w:spacing w:val="-17"/>
            <w:w w:val="90"/>
            <w:sz w:val="24"/>
          </w:rPr>
          <w:t> </w:t>
        </w:r>
        <w:r>
          <w:rPr>
            <w:color w:val="2E3092"/>
            <w:spacing w:val="-4"/>
            <w:w w:val="90"/>
            <w:sz w:val="24"/>
          </w:rPr>
          <w:t>Taconic,</w:t>
        </w:r>
        <w:r>
          <w:rPr>
            <w:color w:val="2E3092"/>
            <w:spacing w:val="-17"/>
            <w:w w:val="90"/>
            <w:sz w:val="24"/>
          </w:rPr>
          <w:t> </w:t>
        </w:r>
        <w:r>
          <w:rPr>
            <w:color w:val="2E3092"/>
            <w:spacing w:val="-6"/>
            <w:w w:val="90"/>
            <w:sz w:val="24"/>
          </w:rPr>
          <w:t>CT,</w:t>
        </w:r>
        <w:r>
          <w:rPr>
            <w:color w:val="2E3092"/>
            <w:spacing w:val="-17"/>
            <w:w w:val="90"/>
            <w:sz w:val="24"/>
          </w:rPr>
          <w:t> </w:t>
        </w:r>
        <w:r>
          <w:rPr>
            <w:color w:val="2E3092"/>
            <w:w w:val="90"/>
            <w:sz w:val="24"/>
          </w:rPr>
          <w:t>25.</w:t>
        </w:r>
        <w:r>
          <w:rPr>
            <w:color w:val="2E3092"/>
            <w:spacing w:val="-17"/>
            <w:w w:val="90"/>
            <w:sz w:val="24"/>
          </w:rPr>
          <w:t> </w:t>
        </w:r>
        <w:r>
          <w:rPr>
            <w:color w:val="2E3092"/>
            <w:w w:val="90"/>
            <w:sz w:val="24"/>
          </w:rPr>
          <w:t>September</w:t>
        </w:r>
        <w:r>
          <w:rPr>
            <w:color w:val="2E3092"/>
            <w:spacing w:val="-17"/>
            <w:w w:val="90"/>
            <w:sz w:val="24"/>
          </w:rPr>
          <w:t> </w:t>
        </w:r>
        <w:r>
          <w:rPr>
            <w:color w:val="2E3092"/>
            <w:w w:val="90"/>
            <w:sz w:val="24"/>
          </w:rPr>
          <w:t>1949</w:t>
        </w:r>
      </w:hyperlink>
      <w:r>
        <w:rPr>
          <w:color w:val="2E3092"/>
          <w:spacing w:val="-7"/>
          <w:w w:val="90"/>
          <w:sz w:val="24"/>
        </w:rPr>
        <w:t> </w:t>
      </w:r>
      <w:r>
        <w:rPr>
          <w:w w:val="90"/>
          <w:sz w:val="24"/>
        </w:rPr>
        <w:t>.</w:t>
        <w:tab/>
      </w:r>
      <w:r>
        <w:rPr>
          <w:w w:val="95"/>
          <w:sz w:val="24"/>
        </w:rPr>
        <w:t>333</w:t>
      </w:r>
    </w:p>
    <w:p>
      <w:pPr>
        <w:pStyle w:val="ListParagraph"/>
        <w:numPr>
          <w:ilvl w:val="1"/>
          <w:numId w:val="3"/>
        </w:numPr>
        <w:tabs>
          <w:tab w:pos="3104" w:val="left" w:leader="none"/>
          <w:tab w:pos="9966" w:val="right" w:leader="dot"/>
        </w:tabs>
        <w:spacing w:line="289" w:lineRule="exact" w:before="0" w:after="0"/>
        <w:ind w:left="3103" w:right="0" w:hanging="549"/>
        <w:jc w:val="left"/>
        <w:rPr>
          <w:sz w:val="24"/>
        </w:rPr>
      </w:pPr>
      <w:hyperlink w:history="true" w:anchor="_bookmark1248">
        <w:r>
          <w:rPr>
            <w:color w:val="2E3092"/>
            <w:w w:val="95"/>
            <w:sz w:val="24"/>
          </w:rPr>
          <w:t>Erika</w:t>
        </w:r>
        <w:r>
          <w:rPr>
            <w:color w:val="2E3092"/>
            <w:spacing w:val="-28"/>
            <w:w w:val="95"/>
            <w:sz w:val="24"/>
          </w:rPr>
          <w:t> </w:t>
        </w:r>
        <w:r>
          <w:rPr>
            <w:color w:val="2E3092"/>
            <w:w w:val="95"/>
            <w:sz w:val="24"/>
          </w:rPr>
          <w:t>Lösch</w:t>
        </w:r>
        <w:r>
          <w:rPr>
            <w:color w:val="2E3092"/>
            <w:spacing w:val="-28"/>
            <w:w w:val="95"/>
            <w:sz w:val="24"/>
          </w:rPr>
          <w:t> </w:t>
        </w:r>
        <w:r>
          <w:rPr>
            <w:color w:val="2E3092"/>
            <w:w w:val="95"/>
            <w:sz w:val="24"/>
          </w:rPr>
          <w:t>an</w:t>
        </w:r>
        <w:r>
          <w:rPr>
            <w:color w:val="2E3092"/>
            <w:spacing w:val="-28"/>
            <w:w w:val="95"/>
            <w:sz w:val="24"/>
          </w:rPr>
          <w:t> </w:t>
        </w:r>
        <w:r>
          <w:rPr>
            <w:color w:val="2E3092"/>
            <w:w w:val="95"/>
            <w:sz w:val="24"/>
          </w:rPr>
          <w:t>Joseph</w:t>
        </w:r>
        <w:r>
          <w:rPr>
            <w:color w:val="2E3092"/>
            <w:spacing w:val="-28"/>
            <w:w w:val="95"/>
            <w:sz w:val="24"/>
          </w:rPr>
          <w:t> </w:t>
        </w:r>
        <w:r>
          <w:rPr>
            <w:color w:val="2E3092"/>
            <w:w w:val="95"/>
            <w:sz w:val="24"/>
          </w:rPr>
          <w:t>Schumpeter.</w:t>
        </w:r>
        <w:r>
          <w:rPr>
            <w:color w:val="2E3092"/>
            <w:spacing w:val="-28"/>
            <w:w w:val="95"/>
            <w:sz w:val="24"/>
          </w:rPr>
          <w:t> </w:t>
        </w:r>
        <w:r>
          <w:rPr>
            <w:color w:val="2E3092"/>
            <w:w w:val="95"/>
            <w:sz w:val="24"/>
          </w:rPr>
          <w:t>Ulm,</w:t>
        </w:r>
        <w:r>
          <w:rPr>
            <w:color w:val="2E3092"/>
            <w:spacing w:val="-28"/>
            <w:w w:val="95"/>
            <w:sz w:val="24"/>
          </w:rPr>
          <w:t> </w:t>
        </w:r>
        <w:r>
          <w:rPr>
            <w:color w:val="2E3092"/>
            <w:w w:val="95"/>
            <w:sz w:val="24"/>
          </w:rPr>
          <w:t>14.</w:t>
        </w:r>
        <w:r>
          <w:rPr>
            <w:color w:val="2E3092"/>
            <w:spacing w:val="-28"/>
            <w:w w:val="95"/>
            <w:sz w:val="24"/>
          </w:rPr>
          <w:t> </w:t>
        </w:r>
        <w:r>
          <w:rPr>
            <w:color w:val="2E3092"/>
            <w:w w:val="95"/>
            <w:sz w:val="24"/>
          </w:rPr>
          <w:t>Dezember</w:t>
        </w:r>
        <w:r>
          <w:rPr>
            <w:color w:val="2E3092"/>
            <w:spacing w:val="-28"/>
            <w:w w:val="95"/>
            <w:sz w:val="24"/>
          </w:rPr>
          <w:t> </w:t>
        </w:r>
        <w:r>
          <w:rPr>
            <w:color w:val="2E3092"/>
            <w:w w:val="95"/>
            <w:sz w:val="24"/>
          </w:rPr>
          <w:t>1949</w:t>
        </w:r>
      </w:hyperlink>
      <w:r>
        <w:rPr>
          <w:rFonts w:ascii="Times New Roman" w:hAnsi="Times New Roman"/>
          <w:w w:val="95"/>
          <w:sz w:val="24"/>
        </w:rPr>
        <w:tab/>
      </w:r>
      <w:r>
        <w:rPr>
          <w:w w:val="95"/>
          <w:sz w:val="24"/>
        </w:rPr>
        <w:t>334</w:t>
      </w:r>
    </w:p>
    <w:p>
      <w:pPr>
        <w:pStyle w:val="ListParagraph"/>
        <w:numPr>
          <w:ilvl w:val="1"/>
          <w:numId w:val="3"/>
        </w:numPr>
        <w:tabs>
          <w:tab w:pos="3104" w:val="left" w:leader="none"/>
          <w:tab w:pos="9062" w:val="left" w:leader="none"/>
          <w:tab w:pos="9702" w:val="left" w:leader="none"/>
        </w:tabs>
        <w:spacing w:line="289" w:lineRule="exact" w:before="0" w:after="0"/>
        <w:ind w:left="3103" w:right="0" w:hanging="549"/>
        <w:jc w:val="left"/>
        <w:rPr>
          <w:sz w:val="24"/>
        </w:rPr>
      </w:pPr>
      <w:hyperlink w:history="true" w:anchor="_bookmark1251">
        <w:r>
          <w:rPr>
            <w:color w:val="2E3092"/>
            <w:w w:val="90"/>
            <w:sz w:val="24"/>
          </w:rPr>
          <w:t>Arthur</w:t>
        </w:r>
        <w:r>
          <w:rPr>
            <w:color w:val="2E3092"/>
            <w:spacing w:val="-27"/>
            <w:w w:val="90"/>
            <w:sz w:val="24"/>
          </w:rPr>
          <w:t> </w:t>
        </w:r>
        <w:r>
          <w:rPr>
            <w:color w:val="2E3092"/>
            <w:w w:val="90"/>
            <w:sz w:val="24"/>
          </w:rPr>
          <w:t>Spiethoff</w:t>
        </w:r>
        <w:r>
          <w:rPr>
            <w:color w:val="2E3092"/>
            <w:spacing w:val="-27"/>
            <w:w w:val="90"/>
            <w:sz w:val="24"/>
          </w:rPr>
          <w:t> </w:t>
        </w:r>
        <w:r>
          <w:rPr>
            <w:color w:val="2E3092"/>
            <w:w w:val="90"/>
            <w:sz w:val="24"/>
          </w:rPr>
          <w:t>an</w:t>
        </w:r>
        <w:r>
          <w:rPr>
            <w:color w:val="2E3092"/>
            <w:spacing w:val="-27"/>
            <w:w w:val="90"/>
            <w:sz w:val="24"/>
          </w:rPr>
          <w:t> </w:t>
        </w:r>
        <w:r>
          <w:rPr>
            <w:color w:val="2E3092"/>
            <w:w w:val="90"/>
            <w:sz w:val="24"/>
          </w:rPr>
          <w:t>Erika</w:t>
        </w:r>
        <w:r>
          <w:rPr>
            <w:color w:val="2E3092"/>
            <w:spacing w:val="-27"/>
            <w:w w:val="90"/>
            <w:sz w:val="24"/>
          </w:rPr>
          <w:t> </w:t>
        </w:r>
        <w:r>
          <w:rPr>
            <w:color w:val="2E3092"/>
            <w:w w:val="90"/>
            <w:sz w:val="24"/>
          </w:rPr>
          <w:t>Lösch.</w:t>
        </w:r>
        <w:r>
          <w:rPr>
            <w:color w:val="2E3092"/>
            <w:spacing w:val="-27"/>
            <w:w w:val="90"/>
            <w:sz w:val="24"/>
          </w:rPr>
          <w:t> </w:t>
        </w:r>
        <w:r>
          <w:rPr>
            <w:color w:val="2E3092"/>
            <w:w w:val="90"/>
            <w:sz w:val="24"/>
          </w:rPr>
          <w:t>Tübingen,</w:t>
        </w:r>
        <w:r>
          <w:rPr>
            <w:color w:val="2E3092"/>
            <w:spacing w:val="-27"/>
            <w:w w:val="90"/>
            <w:sz w:val="24"/>
          </w:rPr>
          <w:t> </w:t>
        </w:r>
        <w:r>
          <w:rPr>
            <w:color w:val="2E3092"/>
            <w:w w:val="90"/>
            <w:sz w:val="24"/>
          </w:rPr>
          <w:t>23.</w:t>
        </w:r>
        <w:r>
          <w:rPr>
            <w:color w:val="2E3092"/>
            <w:spacing w:val="-27"/>
            <w:w w:val="90"/>
            <w:sz w:val="24"/>
          </w:rPr>
          <w:t> </w:t>
        </w:r>
        <w:r>
          <w:rPr>
            <w:color w:val="2E3092"/>
            <w:w w:val="90"/>
            <w:sz w:val="24"/>
          </w:rPr>
          <w:t>September</w:t>
        </w:r>
        <w:r>
          <w:rPr>
            <w:color w:val="2E3092"/>
            <w:spacing w:val="-27"/>
            <w:w w:val="90"/>
            <w:sz w:val="24"/>
          </w:rPr>
          <w:t> </w:t>
        </w:r>
        <w:r>
          <w:rPr>
            <w:color w:val="2E3092"/>
            <w:w w:val="90"/>
            <w:sz w:val="24"/>
          </w:rPr>
          <w:t>1953</w:t>
        </w:r>
      </w:hyperlink>
      <w:r>
        <w:rPr>
          <w:color w:val="2E3092"/>
          <w:w w:val="90"/>
          <w:sz w:val="24"/>
        </w:rPr>
        <w:tab/>
      </w:r>
      <w:r>
        <w:rPr>
          <w:w w:val="95"/>
          <w:sz w:val="24"/>
        </w:rPr>
        <w:t>. </w:t>
      </w:r>
      <w:r>
        <w:rPr>
          <w:spacing w:val="3"/>
          <w:w w:val="95"/>
          <w:sz w:val="24"/>
        </w:rPr>
        <w:t> </w:t>
      </w:r>
      <w:r>
        <w:rPr>
          <w:w w:val="95"/>
          <w:sz w:val="24"/>
        </w:rPr>
        <w:t>. </w:t>
      </w:r>
      <w:r>
        <w:rPr>
          <w:spacing w:val="3"/>
          <w:w w:val="95"/>
          <w:sz w:val="24"/>
        </w:rPr>
        <w:t> </w:t>
      </w:r>
      <w:r>
        <w:rPr>
          <w:w w:val="95"/>
          <w:sz w:val="24"/>
        </w:rPr>
        <w:t>.</w:t>
        <w:tab/>
        <w:t>335</w:t>
      </w:r>
    </w:p>
    <w:p>
      <w:pPr>
        <w:pStyle w:val="ListParagraph"/>
        <w:numPr>
          <w:ilvl w:val="1"/>
          <w:numId w:val="3"/>
        </w:numPr>
        <w:tabs>
          <w:tab w:pos="3104" w:val="left" w:leader="none"/>
          <w:tab w:pos="9966" w:val="right" w:leader="dot"/>
        </w:tabs>
        <w:spacing w:line="289" w:lineRule="exact" w:before="0" w:after="0"/>
        <w:ind w:left="3103" w:right="0" w:hanging="549"/>
        <w:jc w:val="left"/>
        <w:rPr>
          <w:sz w:val="24"/>
        </w:rPr>
      </w:pPr>
      <w:hyperlink w:history="true" w:anchor="_bookmark1254">
        <w:r>
          <w:rPr>
            <w:color w:val="2E3092"/>
            <w:w w:val="95"/>
            <w:sz w:val="24"/>
          </w:rPr>
          <w:t>Andreas</w:t>
        </w:r>
        <w:r>
          <w:rPr>
            <w:color w:val="2E3092"/>
            <w:spacing w:val="-23"/>
            <w:w w:val="95"/>
            <w:sz w:val="24"/>
          </w:rPr>
          <w:t> </w:t>
        </w:r>
        <w:r>
          <w:rPr>
            <w:color w:val="2E3092"/>
            <w:w w:val="95"/>
            <w:sz w:val="24"/>
          </w:rPr>
          <w:t>Predöl</w:t>
        </w:r>
        <w:r>
          <w:rPr>
            <w:color w:val="2E3092"/>
            <w:spacing w:val="-23"/>
            <w:w w:val="95"/>
            <w:sz w:val="24"/>
          </w:rPr>
          <w:t> </w:t>
        </w:r>
        <w:r>
          <w:rPr>
            <w:color w:val="2E3092"/>
            <w:w w:val="95"/>
            <w:sz w:val="24"/>
          </w:rPr>
          <w:t>an</w:t>
        </w:r>
        <w:r>
          <w:rPr>
            <w:color w:val="2E3092"/>
            <w:spacing w:val="-23"/>
            <w:w w:val="95"/>
            <w:sz w:val="24"/>
          </w:rPr>
          <w:t> </w:t>
        </w:r>
        <w:r>
          <w:rPr>
            <w:color w:val="2E3092"/>
            <w:w w:val="95"/>
            <w:sz w:val="24"/>
          </w:rPr>
          <w:t>Erika</w:t>
        </w:r>
        <w:r>
          <w:rPr>
            <w:color w:val="2E3092"/>
            <w:spacing w:val="-23"/>
            <w:w w:val="95"/>
            <w:sz w:val="24"/>
          </w:rPr>
          <w:t> </w:t>
        </w:r>
        <w:r>
          <w:rPr>
            <w:color w:val="2E3092"/>
            <w:w w:val="95"/>
            <w:sz w:val="24"/>
          </w:rPr>
          <w:t>Lösch.</w:t>
        </w:r>
        <w:r>
          <w:rPr>
            <w:color w:val="2E3092"/>
            <w:spacing w:val="-23"/>
            <w:w w:val="95"/>
            <w:sz w:val="24"/>
          </w:rPr>
          <w:t> </w:t>
        </w:r>
        <w:r>
          <w:rPr>
            <w:color w:val="2E3092"/>
            <w:w w:val="95"/>
            <w:sz w:val="24"/>
          </w:rPr>
          <w:t>Münster,</w:t>
        </w:r>
        <w:r>
          <w:rPr>
            <w:color w:val="2E3092"/>
            <w:spacing w:val="-23"/>
            <w:w w:val="95"/>
            <w:sz w:val="24"/>
          </w:rPr>
          <w:t> </w:t>
        </w:r>
        <w:r>
          <w:rPr>
            <w:color w:val="2E3092"/>
            <w:w w:val="95"/>
            <w:sz w:val="24"/>
          </w:rPr>
          <w:t>11.</w:t>
        </w:r>
        <w:r>
          <w:rPr>
            <w:color w:val="2E3092"/>
            <w:spacing w:val="-23"/>
            <w:w w:val="95"/>
            <w:sz w:val="24"/>
          </w:rPr>
          <w:t> </w:t>
        </w:r>
        <w:r>
          <w:rPr>
            <w:color w:val="2E3092"/>
            <w:w w:val="95"/>
            <w:sz w:val="24"/>
          </w:rPr>
          <w:t>Juni</w:t>
        </w:r>
        <w:r>
          <w:rPr>
            <w:color w:val="2E3092"/>
            <w:spacing w:val="-23"/>
            <w:w w:val="95"/>
            <w:sz w:val="24"/>
          </w:rPr>
          <w:t> </w:t>
        </w:r>
        <w:r>
          <w:rPr>
            <w:color w:val="2E3092"/>
            <w:w w:val="95"/>
            <w:sz w:val="24"/>
          </w:rPr>
          <w:t>1964</w:t>
        </w:r>
      </w:hyperlink>
      <w:r>
        <w:rPr>
          <w:rFonts w:ascii="Times New Roman" w:hAnsi="Times New Roman"/>
          <w:w w:val="95"/>
          <w:sz w:val="24"/>
        </w:rPr>
        <w:tab/>
      </w:r>
      <w:r>
        <w:rPr>
          <w:w w:val="95"/>
          <w:sz w:val="24"/>
        </w:rPr>
        <w:t>336</w:t>
      </w:r>
    </w:p>
    <w:p>
      <w:pPr>
        <w:pStyle w:val="ListParagraph"/>
        <w:numPr>
          <w:ilvl w:val="1"/>
          <w:numId w:val="3"/>
        </w:numPr>
        <w:tabs>
          <w:tab w:pos="3104" w:val="left" w:leader="none"/>
          <w:tab w:pos="9966" w:val="right" w:leader="dot"/>
        </w:tabs>
        <w:spacing w:line="306" w:lineRule="exact" w:before="0" w:after="0"/>
        <w:ind w:left="3103" w:right="0" w:hanging="549"/>
        <w:jc w:val="left"/>
        <w:rPr>
          <w:sz w:val="24"/>
        </w:rPr>
      </w:pPr>
      <w:hyperlink w:history="true" w:anchor="_bookmark1260">
        <w:r>
          <w:rPr>
            <w:color w:val="2E3092"/>
            <w:w w:val="95"/>
            <w:sz w:val="24"/>
          </w:rPr>
          <w:t>Hans</w:t>
        </w:r>
        <w:r>
          <w:rPr>
            <w:color w:val="2E3092"/>
            <w:spacing w:val="-24"/>
            <w:w w:val="95"/>
            <w:sz w:val="24"/>
          </w:rPr>
          <w:t> </w:t>
        </w:r>
        <w:r>
          <w:rPr>
            <w:color w:val="2E3092"/>
            <w:w w:val="95"/>
            <w:sz w:val="24"/>
          </w:rPr>
          <w:t>Singer</w:t>
        </w:r>
        <w:r>
          <w:rPr>
            <w:color w:val="2E3092"/>
            <w:spacing w:val="-24"/>
            <w:w w:val="95"/>
            <w:sz w:val="24"/>
          </w:rPr>
          <w:t> </w:t>
        </w:r>
        <w:r>
          <w:rPr>
            <w:color w:val="2E3092"/>
            <w:w w:val="95"/>
            <w:sz w:val="24"/>
          </w:rPr>
          <w:t>an</w:t>
        </w:r>
        <w:r>
          <w:rPr>
            <w:color w:val="2E3092"/>
            <w:spacing w:val="-24"/>
            <w:w w:val="95"/>
            <w:sz w:val="24"/>
          </w:rPr>
          <w:t> </w:t>
        </w:r>
        <w:r>
          <w:rPr>
            <w:color w:val="2E3092"/>
            <w:w w:val="95"/>
            <w:sz w:val="24"/>
          </w:rPr>
          <w:t>Hans</w:t>
        </w:r>
        <w:r>
          <w:rPr>
            <w:color w:val="2E3092"/>
            <w:spacing w:val="-24"/>
            <w:w w:val="95"/>
            <w:sz w:val="24"/>
          </w:rPr>
          <w:t> </w:t>
        </w:r>
        <w:r>
          <w:rPr>
            <w:color w:val="2E3092"/>
            <w:w w:val="95"/>
            <w:sz w:val="24"/>
          </w:rPr>
          <w:t>Esslinger.</w:t>
        </w:r>
        <w:r>
          <w:rPr>
            <w:color w:val="2E3092"/>
            <w:spacing w:val="-24"/>
            <w:w w:val="95"/>
            <w:sz w:val="24"/>
          </w:rPr>
          <w:t> </w:t>
        </w:r>
        <w:r>
          <w:rPr>
            <w:color w:val="2E3092"/>
            <w:w w:val="95"/>
            <w:sz w:val="24"/>
          </w:rPr>
          <w:t>Brighton,</w:t>
        </w:r>
        <w:r>
          <w:rPr>
            <w:color w:val="2E3092"/>
            <w:spacing w:val="-24"/>
            <w:w w:val="95"/>
            <w:sz w:val="24"/>
          </w:rPr>
          <w:t> </w:t>
        </w:r>
        <w:r>
          <w:rPr>
            <w:color w:val="2E3092"/>
            <w:w w:val="95"/>
            <w:sz w:val="24"/>
          </w:rPr>
          <w:t>11.</w:t>
        </w:r>
        <w:r>
          <w:rPr>
            <w:color w:val="2E3092"/>
            <w:spacing w:val="-24"/>
            <w:w w:val="95"/>
            <w:sz w:val="24"/>
          </w:rPr>
          <w:t> </w:t>
        </w:r>
        <w:r>
          <w:rPr>
            <w:color w:val="2E3092"/>
            <w:w w:val="95"/>
            <w:sz w:val="24"/>
          </w:rPr>
          <w:t>Juni</w:t>
        </w:r>
        <w:r>
          <w:rPr>
            <w:color w:val="2E3092"/>
            <w:spacing w:val="-24"/>
            <w:w w:val="95"/>
            <w:sz w:val="24"/>
          </w:rPr>
          <w:t> </w:t>
        </w:r>
        <w:r>
          <w:rPr>
            <w:color w:val="2E3092"/>
            <w:w w:val="95"/>
            <w:sz w:val="24"/>
          </w:rPr>
          <w:t>1996</w:t>
        </w:r>
      </w:hyperlink>
      <w:r>
        <w:rPr>
          <w:rFonts w:ascii="Times New Roman"/>
          <w:w w:val="95"/>
          <w:sz w:val="24"/>
        </w:rPr>
        <w:tab/>
      </w:r>
      <w:r>
        <w:rPr>
          <w:w w:val="95"/>
          <w:sz w:val="24"/>
        </w:rPr>
        <w:t>339</w:t>
      </w:r>
    </w:p>
    <w:p>
      <w:pPr>
        <w:tabs>
          <w:tab w:pos="2691" w:val="left" w:leader="none"/>
          <w:tab w:pos="9966" w:val="right" w:leader="none"/>
        </w:tabs>
        <w:spacing w:before="460"/>
        <w:ind w:left="2195" w:right="0" w:firstLine="0"/>
        <w:jc w:val="left"/>
        <w:rPr>
          <w:b/>
          <w:sz w:val="28"/>
        </w:rPr>
      </w:pPr>
      <w:hyperlink w:history="true" w:anchor="_bookmark1267">
        <w:r>
          <w:rPr>
            <w:b/>
            <w:color w:val="2E3092"/>
            <w:sz w:val="28"/>
          </w:rPr>
          <w:t>II</w:t>
          <w:tab/>
          <w:t>Appendix</w:t>
        </w:r>
        <w:r>
          <w:rPr>
            <w:b/>
            <w:color w:val="2E3092"/>
            <w:spacing w:val="-8"/>
            <w:sz w:val="28"/>
          </w:rPr>
          <w:t> </w:t>
        </w:r>
        <w:r>
          <w:rPr>
            <w:b/>
            <w:color w:val="2E3092"/>
            <w:sz w:val="28"/>
          </w:rPr>
          <w:t>und</w:t>
        </w:r>
        <w:r>
          <w:rPr>
            <w:b/>
            <w:color w:val="2E3092"/>
            <w:spacing w:val="-8"/>
            <w:sz w:val="28"/>
          </w:rPr>
          <w:t> </w:t>
        </w:r>
        <w:r>
          <w:rPr>
            <w:b/>
            <w:color w:val="2E3092"/>
            <w:sz w:val="28"/>
          </w:rPr>
          <w:t>Bibliographie</w:t>
        </w:r>
      </w:hyperlink>
      <w:r>
        <w:rPr>
          <w:rFonts w:ascii="Times New Roman"/>
          <w:sz w:val="28"/>
        </w:rPr>
        <w:tab/>
      </w:r>
      <w:r>
        <w:rPr>
          <w:b/>
          <w:sz w:val="28"/>
        </w:rPr>
        <w:t>343</w:t>
      </w:r>
    </w:p>
    <w:p>
      <w:pPr>
        <w:pStyle w:val="ListParagraph"/>
        <w:numPr>
          <w:ilvl w:val="0"/>
          <w:numId w:val="4"/>
        </w:numPr>
        <w:tabs>
          <w:tab w:pos="2554" w:val="left" w:leader="none"/>
          <w:tab w:pos="9966" w:val="right" w:leader="none"/>
        </w:tabs>
        <w:spacing w:line="240" w:lineRule="auto" w:before="191" w:after="0"/>
        <w:ind w:left="2554" w:right="0" w:hanging="359"/>
        <w:jc w:val="left"/>
        <w:rPr>
          <w:b/>
          <w:sz w:val="24"/>
        </w:rPr>
      </w:pPr>
      <w:hyperlink w:history="true" w:anchor="_bookmark1268">
        <w:r>
          <w:rPr>
            <w:b/>
            <w:color w:val="2E3092"/>
            <w:sz w:val="24"/>
          </w:rPr>
          <w:t>Dramatis</w:t>
        </w:r>
        <w:r>
          <w:rPr>
            <w:b/>
            <w:color w:val="2E3092"/>
            <w:spacing w:val="-7"/>
            <w:sz w:val="24"/>
          </w:rPr>
          <w:t> </w:t>
        </w:r>
        <w:r>
          <w:rPr>
            <w:b/>
            <w:color w:val="2E3092"/>
            <w:sz w:val="24"/>
          </w:rPr>
          <w:t>personæ</w:t>
        </w:r>
      </w:hyperlink>
      <w:r>
        <w:rPr>
          <w:rFonts w:ascii="Times New Roman" w:hAnsi="Times New Roman"/>
          <w:sz w:val="24"/>
        </w:rPr>
        <w:tab/>
      </w:r>
      <w:r>
        <w:rPr>
          <w:b/>
          <w:sz w:val="24"/>
        </w:rPr>
        <w:t>345</w:t>
      </w:r>
    </w:p>
    <w:p>
      <w:pPr>
        <w:tabs>
          <w:tab w:pos="9665" w:val="left" w:leader="none"/>
        </w:tabs>
        <w:spacing w:line="306" w:lineRule="exact" w:before="203"/>
        <w:ind w:left="2195" w:right="0" w:firstLine="0"/>
        <w:jc w:val="left"/>
        <w:rPr>
          <w:b/>
          <w:sz w:val="24"/>
        </w:rPr>
      </w:pPr>
      <w:hyperlink w:history="true" w:anchor="_bookmark1279">
        <w:r>
          <w:rPr>
            <w:b/>
            <w:color w:val="2E3092"/>
            <w:w w:val="95"/>
            <w:sz w:val="24"/>
          </w:rPr>
          <w:t>Quellen-</w:t>
        </w:r>
        <w:r>
          <w:rPr>
            <w:b/>
            <w:color w:val="2E3092"/>
            <w:spacing w:val="-34"/>
            <w:w w:val="95"/>
            <w:sz w:val="24"/>
          </w:rPr>
          <w:t> </w:t>
        </w:r>
        <w:r>
          <w:rPr>
            <w:b/>
            <w:color w:val="2E3092"/>
            <w:w w:val="95"/>
            <w:sz w:val="24"/>
          </w:rPr>
          <w:t>und</w:t>
        </w:r>
        <w:r>
          <w:rPr>
            <w:b/>
            <w:color w:val="2E3092"/>
            <w:spacing w:val="-34"/>
            <w:w w:val="95"/>
            <w:sz w:val="24"/>
          </w:rPr>
          <w:t> </w:t>
        </w:r>
        <w:r>
          <w:rPr>
            <w:b/>
            <w:color w:val="2E3092"/>
            <w:w w:val="95"/>
            <w:sz w:val="24"/>
          </w:rPr>
          <w:t>Literaturverzeichnis</w:t>
        </w:r>
      </w:hyperlink>
      <w:r>
        <w:rPr>
          <w:b/>
          <w:color w:val="2E3092"/>
          <w:w w:val="95"/>
          <w:sz w:val="24"/>
        </w:rPr>
        <w:tab/>
      </w:r>
      <w:r>
        <w:rPr>
          <w:b/>
          <w:sz w:val="24"/>
        </w:rPr>
        <w:t>35</w:t>
      </w:r>
      <w:r>
        <w:rPr>
          <w:b/>
          <w:w w:val="201"/>
          <w:sz w:val="24"/>
        </w:rPr>
        <w:t> </w:t>
      </w:r>
    </w:p>
    <w:p>
      <w:pPr>
        <w:pStyle w:val="ListParagraph"/>
        <w:numPr>
          <w:ilvl w:val="1"/>
          <w:numId w:val="4"/>
        </w:numPr>
        <w:tabs>
          <w:tab w:pos="3103" w:val="left" w:leader="none"/>
          <w:tab w:pos="3104" w:val="left" w:leader="none"/>
          <w:tab w:pos="9966" w:val="right" w:leader="dot"/>
        </w:tabs>
        <w:spacing w:line="289" w:lineRule="exact" w:before="0" w:after="0"/>
        <w:ind w:left="3103" w:right="0" w:hanging="549"/>
        <w:jc w:val="left"/>
        <w:rPr>
          <w:sz w:val="24"/>
        </w:rPr>
      </w:pPr>
      <w:hyperlink w:history="true" w:anchor="_bookmark1280">
        <w:r>
          <w:rPr>
            <w:color w:val="2E3092"/>
            <w:w w:val="95"/>
            <w:sz w:val="24"/>
          </w:rPr>
          <w:t>Quellen</w:t>
        </w:r>
      </w:hyperlink>
      <w:r>
        <w:rPr>
          <w:rFonts w:ascii="Times New Roman"/>
          <w:w w:val="95"/>
          <w:sz w:val="24"/>
        </w:rPr>
        <w:tab/>
      </w:r>
      <w:r>
        <w:rPr>
          <w:w w:val="95"/>
          <w:sz w:val="24"/>
        </w:rPr>
        <w:t>357</w:t>
      </w:r>
    </w:p>
    <w:p>
      <w:pPr>
        <w:pStyle w:val="ListParagraph"/>
        <w:numPr>
          <w:ilvl w:val="2"/>
          <w:numId w:val="4"/>
        </w:numPr>
        <w:tabs>
          <w:tab w:pos="3869" w:val="left" w:leader="none"/>
          <w:tab w:pos="3870" w:val="left" w:leader="none"/>
          <w:tab w:pos="9966" w:val="right" w:leader="dot"/>
        </w:tabs>
        <w:spacing w:line="289" w:lineRule="exact" w:before="0" w:after="0"/>
        <w:ind w:left="3869" w:right="0" w:hanging="766"/>
        <w:jc w:val="left"/>
        <w:rPr>
          <w:sz w:val="24"/>
        </w:rPr>
      </w:pPr>
      <w:hyperlink w:history="true" w:anchor="_bookmark1281">
        <w:r>
          <w:rPr>
            <w:color w:val="2E3092"/>
            <w:w w:val="90"/>
            <w:sz w:val="24"/>
          </w:rPr>
          <w:t>Archivalien</w:t>
        </w:r>
      </w:hyperlink>
      <w:r>
        <w:rPr>
          <w:rFonts w:ascii="Times New Roman"/>
          <w:w w:val="90"/>
          <w:sz w:val="24"/>
        </w:rPr>
        <w:tab/>
      </w:r>
      <w:r>
        <w:rPr>
          <w:w w:val="90"/>
          <w:sz w:val="24"/>
        </w:rPr>
        <w:t>357</w:t>
      </w:r>
    </w:p>
    <w:p>
      <w:pPr>
        <w:pStyle w:val="ListParagraph"/>
        <w:numPr>
          <w:ilvl w:val="2"/>
          <w:numId w:val="4"/>
        </w:numPr>
        <w:tabs>
          <w:tab w:pos="3869" w:val="left" w:leader="none"/>
          <w:tab w:pos="3870" w:val="left" w:leader="none"/>
          <w:tab w:pos="9966" w:val="right" w:leader="dot"/>
        </w:tabs>
        <w:spacing w:line="289" w:lineRule="exact" w:before="0" w:after="0"/>
        <w:ind w:left="3869" w:right="0" w:hanging="766"/>
        <w:jc w:val="left"/>
        <w:rPr>
          <w:sz w:val="24"/>
        </w:rPr>
      </w:pPr>
      <w:hyperlink w:history="true" w:anchor="_bookmark1282">
        <w:r>
          <w:rPr>
            <w:color w:val="2E3092"/>
            <w:sz w:val="24"/>
          </w:rPr>
          <w:t>Gedruckte</w:t>
        </w:r>
        <w:r>
          <w:rPr>
            <w:color w:val="2E3092"/>
            <w:spacing w:val="-17"/>
            <w:sz w:val="24"/>
          </w:rPr>
          <w:t> </w:t>
        </w:r>
        <w:r>
          <w:rPr>
            <w:color w:val="2E3092"/>
            <w:sz w:val="24"/>
          </w:rPr>
          <w:t>Quellen</w:t>
        </w:r>
      </w:hyperlink>
      <w:r>
        <w:rPr>
          <w:rFonts w:ascii="Times New Roman"/>
          <w:sz w:val="24"/>
        </w:rPr>
        <w:tab/>
      </w:r>
      <w:r>
        <w:rPr>
          <w:sz w:val="24"/>
        </w:rPr>
        <w:t>360</w:t>
      </w:r>
    </w:p>
    <w:p>
      <w:pPr>
        <w:pStyle w:val="BodyText"/>
        <w:tabs>
          <w:tab w:pos="9966" w:val="right" w:leader="dot"/>
        </w:tabs>
        <w:spacing w:line="289" w:lineRule="exact"/>
        <w:ind w:left="2554"/>
      </w:pPr>
      <w:hyperlink w:history="true" w:anchor="_bookmark1282">
        <w:r>
          <w:rPr>
            <w:color w:val="2E3092"/>
          </w:rPr>
          <w:t>Gedruckte</w:t>
        </w:r>
        <w:r>
          <w:rPr>
            <w:color w:val="2E3092"/>
            <w:spacing w:val="-16"/>
          </w:rPr>
          <w:t> </w:t>
        </w:r>
        <w:r>
          <w:rPr>
            <w:color w:val="2E3092"/>
          </w:rPr>
          <w:t>Quellen</w:t>
        </w:r>
      </w:hyperlink>
      <w:r>
        <w:rPr>
          <w:rFonts w:ascii="Times New Roman"/>
        </w:rPr>
        <w:tab/>
      </w:r>
      <w:r>
        <w:rPr/>
        <w:t>360</w:t>
      </w:r>
    </w:p>
    <w:p>
      <w:pPr>
        <w:pStyle w:val="ListParagraph"/>
        <w:numPr>
          <w:ilvl w:val="2"/>
          <w:numId w:val="4"/>
        </w:numPr>
        <w:tabs>
          <w:tab w:pos="3869" w:val="left" w:leader="none"/>
          <w:tab w:pos="3870" w:val="left" w:leader="none"/>
          <w:tab w:pos="9966" w:val="right" w:leader="dot"/>
        </w:tabs>
        <w:spacing w:line="289" w:lineRule="exact" w:before="0" w:after="0"/>
        <w:ind w:left="3869" w:right="0" w:hanging="766"/>
        <w:jc w:val="left"/>
        <w:rPr>
          <w:sz w:val="24"/>
        </w:rPr>
      </w:pPr>
      <w:hyperlink w:history="true" w:anchor="_bookmark1286">
        <w:r>
          <w:rPr>
            <w:color w:val="2E3092"/>
            <w:sz w:val="24"/>
          </w:rPr>
          <w:t>Korrespondenz</w:t>
        </w:r>
      </w:hyperlink>
      <w:r>
        <w:rPr>
          <w:rFonts w:ascii="Times New Roman"/>
          <w:sz w:val="24"/>
        </w:rPr>
        <w:tab/>
      </w:r>
      <w:r>
        <w:rPr>
          <w:sz w:val="24"/>
        </w:rPr>
        <w:t>360</w:t>
      </w:r>
    </w:p>
    <w:p>
      <w:pPr>
        <w:pStyle w:val="ListParagraph"/>
        <w:numPr>
          <w:ilvl w:val="1"/>
          <w:numId w:val="4"/>
        </w:numPr>
        <w:tabs>
          <w:tab w:pos="3103" w:val="left" w:leader="none"/>
          <w:tab w:pos="3104" w:val="left" w:leader="none"/>
          <w:tab w:pos="9966" w:val="right" w:leader="dot"/>
        </w:tabs>
        <w:spacing w:line="306" w:lineRule="exact" w:before="0" w:after="0"/>
        <w:ind w:left="3103" w:right="0" w:hanging="549"/>
        <w:jc w:val="left"/>
        <w:rPr>
          <w:sz w:val="24"/>
        </w:rPr>
      </w:pPr>
      <w:hyperlink w:history="true" w:anchor="_bookmark1287">
        <w:r>
          <w:rPr>
            <w:color w:val="2E3092"/>
            <w:sz w:val="24"/>
          </w:rPr>
          <w:t>Literatur</w:t>
        </w:r>
      </w:hyperlink>
      <w:r>
        <w:rPr>
          <w:rFonts w:ascii="Times New Roman"/>
          <w:sz w:val="24"/>
        </w:rPr>
        <w:tab/>
      </w:r>
      <w:r>
        <w:rPr>
          <w:sz w:val="24"/>
        </w:rPr>
        <w:t>360</w:t>
      </w:r>
    </w:p>
    <w:p>
      <w:pPr>
        <w:tabs>
          <w:tab w:pos="9966" w:val="right" w:leader="none"/>
        </w:tabs>
        <w:spacing w:line="306" w:lineRule="exact" w:before="203"/>
        <w:ind w:left="2195" w:right="0" w:firstLine="0"/>
        <w:jc w:val="left"/>
        <w:rPr>
          <w:b/>
          <w:sz w:val="24"/>
        </w:rPr>
      </w:pPr>
      <w:hyperlink w:history="true" w:anchor="_bookmark1288">
        <w:r>
          <w:rPr>
            <w:b/>
            <w:color w:val="2E3092"/>
            <w:w w:val="95"/>
            <w:sz w:val="24"/>
          </w:rPr>
          <w:t>Bibliographie</w:t>
        </w:r>
      </w:hyperlink>
      <w:r>
        <w:rPr>
          <w:rFonts w:ascii="Times New Roman"/>
          <w:w w:val="95"/>
          <w:sz w:val="24"/>
        </w:rPr>
        <w:tab/>
      </w:r>
      <w:r>
        <w:rPr>
          <w:b/>
          <w:w w:val="95"/>
          <w:sz w:val="24"/>
        </w:rPr>
        <w:t>361</w:t>
      </w:r>
    </w:p>
    <w:p>
      <w:pPr>
        <w:pStyle w:val="BodyText"/>
        <w:tabs>
          <w:tab w:pos="9966" w:val="right" w:leader="dot"/>
        </w:tabs>
        <w:spacing w:line="289" w:lineRule="exact"/>
        <w:ind w:left="2554"/>
      </w:pPr>
      <w:hyperlink w:history="true" w:anchor="_bookmark0">
        <w:r>
          <w:rPr>
            <w:color w:val="2E3092"/>
            <w:w w:val="95"/>
          </w:rPr>
          <w:t>Schriftenverzeichnis von</w:t>
        </w:r>
        <w:r>
          <w:rPr>
            <w:color w:val="2E3092"/>
            <w:spacing w:val="-36"/>
            <w:w w:val="95"/>
          </w:rPr>
          <w:t> </w:t>
        </w:r>
        <w:r>
          <w:rPr>
            <w:color w:val="2E3092"/>
            <w:w w:val="95"/>
          </w:rPr>
          <w:t>Löschs</w:t>
        </w:r>
        <w:r>
          <w:rPr>
            <w:color w:val="2E3092"/>
            <w:spacing w:val="-18"/>
            <w:w w:val="95"/>
          </w:rPr>
          <w:t> </w:t>
        </w:r>
        <w:r>
          <w:rPr>
            <w:color w:val="2E3092"/>
            <w:w w:val="95"/>
          </w:rPr>
          <w:t>Hauptwerken</w:t>
        </w:r>
      </w:hyperlink>
      <w:r>
        <w:rPr>
          <w:rFonts w:ascii="Times New Roman" w:hAnsi="Times New Roman"/>
          <w:w w:val="95"/>
        </w:rPr>
        <w:tab/>
      </w:r>
      <w:r>
        <w:rPr>
          <w:w w:val="95"/>
        </w:rPr>
        <w:t>365</w:t>
      </w:r>
    </w:p>
    <w:p>
      <w:pPr>
        <w:pStyle w:val="BodyText"/>
        <w:tabs>
          <w:tab w:pos="9966" w:val="right" w:leader="dot"/>
        </w:tabs>
        <w:spacing w:line="289" w:lineRule="exact"/>
        <w:ind w:left="2554"/>
      </w:pPr>
      <w:hyperlink w:history="true" w:anchor="_bookmark0">
        <w:r>
          <w:rPr>
            <w:color w:val="2E3092"/>
            <w:w w:val="95"/>
          </w:rPr>
          <w:t>Löschs</w:t>
        </w:r>
        <w:r>
          <w:rPr>
            <w:color w:val="2E3092"/>
            <w:spacing w:val="-20"/>
            <w:w w:val="95"/>
          </w:rPr>
          <w:t> </w:t>
        </w:r>
        <w:r>
          <w:rPr>
            <w:color w:val="2E3092"/>
            <w:w w:val="95"/>
          </w:rPr>
          <w:t>Buchbesprechungen</w:t>
        </w:r>
        <w:r>
          <w:rPr>
            <w:color w:val="2E3092"/>
            <w:spacing w:val="-20"/>
            <w:w w:val="95"/>
          </w:rPr>
          <w:t> </w:t>
        </w:r>
        <w:r>
          <w:rPr>
            <w:color w:val="2E3092"/>
            <w:w w:val="95"/>
          </w:rPr>
          <w:t>und</w:t>
        </w:r>
        <w:r>
          <w:rPr>
            <w:color w:val="2E3092"/>
            <w:spacing w:val="-20"/>
            <w:w w:val="95"/>
          </w:rPr>
          <w:t> </w:t>
        </w:r>
        <w:r>
          <w:rPr>
            <w:color w:val="2E3092"/>
            <w:w w:val="95"/>
          </w:rPr>
          <w:t>andere</w:t>
        </w:r>
        <w:r>
          <w:rPr>
            <w:color w:val="2E3092"/>
            <w:spacing w:val="-20"/>
            <w:w w:val="95"/>
          </w:rPr>
          <w:t> </w:t>
        </w:r>
        <w:r>
          <w:rPr>
            <w:color w:val="2E3092"/>
            <w:w w:val="95"/>
          </w:rPr>
          <w:t>Rezensionen</w:t>
        </w:r>
      </w:hyperlink>
      <w:r>
        <w:rPr>
          <w:rFonts w:ascii="Times New Roman" w:hAnsi="Times New Roman"/>
          <w:w w:val="95"/>
        </w:rPr>
        <w:tab/>
      </w:r>
      <w:r>
        <w:rPr>
          <w:w w:val="95"/>
        </w:rPr>
        <w:t>368</w:t>
      </w:r>
    </w:p>
    <w:p>
      <w:pPr>
        <w:pStyle w:val="BodyText"/>
        <w:tabs>
          <w:tab w:pos="9966" w:val="right" w:leader="dot"/>
        </w:tabs>
        <w:spacing w:line="289" w:lineRule="exact"/>
        <w:ind w:left="2554"/>
      </w:pPr>
      <w:hyperlink w:history="true" w:anchor="_bookmark0">
        <w:r>
          <w:rPr>
            <w:color w:val="2E3092"/>
            <w:w w:val="95"/>
          </w:rPr>
          <w:t>Biographische</w:t>
        </w:r>
        <w:r>
          <w:rPr>
            <w:color w:val="2E3092"/>
            <w:spacing w:val="-15"/>
            <w:w w:val="95"/>
          </w:rPr>
          <w:t> </w:t>
        </w:r>
        <w:r>
          <w:rPr>
            <w:color w:val="2E3092"/>
            <w:w w:val="95"/>
          </w:rPr>
          <w:t>Quellen</w:t>
        </w:r>
        <w:r>
          <w:rPr>
            <w:color w:val="2E3092"/>
            <w:spacing w:val="-15"/>
            <w:w w:val="95"/>
          </w:rPr>
          <w:t> </w:t>
        </w:r>
        <w:r>
          <w:rPr>
            <w:color w:val="2E3092"/>
            <w:w w:val="95"/>
          </w:rPr>
          <w:t>zu</w:t>
        </w:r>
        <w:r>
          <w:rPr>
            <w:color w:val="2E3092"/>
            <w:spacing w:val="-15"/>
            <w:w w:val="95"/>
          </w:rPr>
          <w:t> </w:t>
        </w:r>
        <w:r>
          <w:rPr>
            <w:color w:val="2E3092"/>
            <w:w w:val="95"/>
          </w:rPr>
          <w:t>August</w:t>
        </w:r>
        <w:r>
          <w:rPr>
            <w:color w:val="2E3092"/>
            <w:spacing w:val="-15"/>
            <w:w w:val="95"/>
          </w:rPr>
          <w:t> </w:t>
        </w:r>
        <w:r>
          <w:rPr>
            <w:color w:val="2E3092"/>
            <w:w w:val="95"/>
          </w:rPr>
          <w:t>Lösch</w:t>
        </w:r>
      </w:hyperlink>
      <w:r>
        <w:rPr>
          <w:rFonts w:ascii="Times New Roman" w:hAnsi="Times New Roman"/>
          <w:w w:val="95"/>
        </w:rPr>
        <w:tab/>
      </w:r>
      <w:r>
        <w:rPr>
          <w:w w:val="95"/>
        </w:rPr>
        <w:t>370</w:t>
      </w:r>
    </w:p>
    <w:p>
      <w:pPr>
        <w:pStyle w:val="BodyText"/>
        <w:tabs>
          <w:tab w:pos="9966" w:val="right" w:leader="dot"/>
        </w:tabs>
        <w:spacing w:line="289" w:lineRule="exact"/>
        <w:ind w:left="2554"/>
      </w:pPr>
      <w:hyperlink w:history="true" w:anchor="_bookmark0">
        <w:r>
          <w:rPr>
            <w:color w:val="2E3092"/>
            <w:w w:val="95"/>
          </w:rPr>
          <w:t>Rezensionen von</w:t>
        </w:r>
        <w:r>
          <w:rPr>
            <w:color w:val="2E3092"/>
            <w:spacing w:val="-28"/>
            <w:w w:val="95"/>
          </w:rPr>
          <w:t> </w:t>
        </w:r>
        <w:r>
          <w:rPr>
            <w:color w:val="2E3092"/>
            <w:w w:val="95"/>
          </w:rPr>
          <w:t>Löschs</w:t>
        </w:r>
        <w:r>
          <w:rPr>
            <w:color w:val="2E3092"/>
            <w:spacing w:val="-14"/>
            <w:w w:val="95"/>
          </w:rPr>
          <w:t> </w:t>
        </w:r>
        <w:r>
          <w:rPr>
            <w:color w:val="2E3092"/>
            <w:spacing w:val="-4"/>
            <w:w w:val="95"/>
          </w:rPr>
          <w:t>Werken</w:t>
        </w:r>
      </w:hyperlink>
      <w:r>
        <w:rPr>
          <w:rFonts w:ascii="Times New Roman" w:hAnsi="Times New Roman"/>
          <w:spacing w:val="-4"/>
          <w:w w:val="95"/>
        </w:rPr>
        <w:tab/>
      </w:r>
      <w:r>
        <w:rPr>
          <w:w w:val="95"/>
        </w:rPr>
        <w:t>371</w:t>
      </w:r>
    </w:p>
    <w:p>
      <w:pPr>
        <w:pStyle w:val="BodyText"/>
        <w:tabs>
          <w:tab w:pos="9966" w:val="right" w:leader="dot"/>
        </w:tabs>
        <w:spacing w:line="289" w:lineRule="exact"/>
        <w:ind w:left="2554"/>
      </w:pPr>
      <w:hyperlink w:history="true" w:anchor="_bookmark0">
        <w:r>
          <w:rPr>
            <w:color w:val="2E3092"/>
            <w:w w:val="95"/>
          </w:rPr>
          <w:t>Konjunkturtheorie</w:t>
        </w:r>
      </w:hyperlink>
      <w:r>
        <w:rPr>
          <w:rFonts w:ascii="Times New Roman"/>
          <w:w w:val="95"/>
        </w:rPr>
        <w:tab/>
      </w:r>
      <w:r>
        <w:rPr>
          <w:w w:val="95"/>
        </w:rPr>
        <w:t>371</w:t>
      </w:r>
    </w:p>
    <w:p>
      <w:pPr>
        <w:pStyle w:val="BodyText"/>
        <w:tabs>
          <w:tab w:pos="9966" w:val="right" w:leader="dot"/>
        </w:tabs>
        <w:spacing w:line="289" w:lineRule="exact"/>
        <w:ind w:left="2554"/>
      </w:pPr>
      <w:hyperlink w:history="true" w:anchor="_bookmark0">
        <w:r>
          <w:rPr>
            <w:color w:val="2E3092"/>
            <w:w w:val="95"/>
          </w:rPr>
          <w:t>Raumwirtschaftslehre</w:t>
        </w:r>
      </w:hyperlink>
      <w:r>
        <w:rPr>
          <w:rFonts w:ascii="Times New Roman"/>
          <w:w w:val="95"/>
        </w:rPr>
        <w:tab/>
      </w:r>
      <w:r>
        <w:rPr>
          <w:w w:val="95"/>
        </w:rPr>
        <w:t>372</w:t>
      </w:r>
    </w:p>
    <w:p>
      <w:pPr>
        <w:pStyle w:val="BodyText"/>
        <w:tabs>
          <w:tab w:pos="9966" w:val="right" w:leader="dot"/>
        </w:tabs>
        <w:spacing w:line="289" w:lineRule="exact"/>
        <w:ind w:left="2554"/>
      </w:pPr>
      <w:hyperlink w:history="true" w:anchor="_bookmark0">
        <w:r>
          <w:rPr>
            <w:color w:val="2E3092"/>
            <w:w w:val="95"/>
          </w:rPr>
          <w:t>Geldtheorie</w:t>
        </w:r>
      </w:hyperlink>
      <w:r>
        <w:rPr>
          <w:rFonts w:ascii="Times New Roman"/>
          <w:w w:val="95"/>
        </w:rPr>
        <w:tab/>
      </w:r>
      <w:r>
        <w:rPr>
          <w:w w:val="95"/>
        </w:rPr>
        <w:t>372</w:t>
      </w:r>
    </w:p>
    <w:p>
      <w:pPr>
        <w:pStyle w:val="BodyText"/>
        <w:tabs>
          <w:tab w:pos="9966" w:val="right" w:leader="dot"/>
        </w:tabs>
        <w:spacing w:line="289" w:lineRule="exact"/>
        <w:ind w:left="2554"/>
      </w:pPr>
      <w:hyperlink w:history="true" w:anchor="_bookmark0">
        <w:r>
          <w:rPr>
            <w:color w:val="2E3092"/>
            <w:w w:val="95"/>
          </w:rPr>
          <w:t>Dogmengeschichte</w:t>
        </w:r>
      </w:hyperlink>
      <w:r>
        <w:rPr>
          <w:rFonts w:ascii="Times New Roman"/>
          <w:w w:val="95"/>
        </w:rPr>
        <w:tab/>
      </w:r>
      <w:r>
        <w:rPr>
          <w:w w:val="95"/>
        </w:rPr>
        <w:t>373</w:t>
      </w:r>
    </w:p>
    <w:p>
      <w:pPr>
        <w:pStyle w:val="BodyText"/>
        <w:tabs>
          <w:tab w:pos="9966" w:val="right" w:leader="dot"/>
        </w:tabs>
        <w:spacing w:line="306" w:lineRule="exact"/>
        <w:ind w:left="2554"/>
      </w:pPr>
      <w:hyperlink w:history="true" w:anchor="_bookmark0">
        <w:r>
          <w:rPr>
            <w:color w:val="2E3092"/>
          </w:rPr>
          <w:t>Geschichte</w:t>
        </w:r>
      </w:hyperlink>
      <w:r>
        <w:rPr>
          <w:rFonts w:ascii="Times New Roman"/>
        </w:rPr>
        <w:tab/>
      </w:r>
      <w:r>
        <w:rPr/>
        <w:t>374</w:t>
      </w:r>
    </w:p>
    <w:p>
      <w:pPr>
        <w:pStyle w:val="BodyText"/>
        <w:spacing w:before="6"/>
        <w:rPr>
          <w:sz w:val="15"/>
        </w:rPr>
      </w:pPr>
    </w:p>
    <w:tbl>
      <w:tblPr>
        <w:tblW w:w="0" w:type="auto"/>
        <w:jc w:val="left"/>
        <w:tblInd w:w="214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04"/>
        <w:gridCol w:w="3267"/>
      </w:tblGrid>
      <w:tr>
        <w:trPr>
          <w:trHeight w:val="427" w:hRule="exact"/>
        </w:trPr>
        <w:tc>
          <w:tcPr>
            <w:tcW w:w="4604" w:type="dxa"/>
          </w:tcPr>
          <w:p>
            <w:pPr>
              <w:pStyle w:val="TableParagraph"/>
              <w:spacing w:line="320" w:lineRule="exact"/>
              <w:ind w:left="50"/>
              <w:rPr>
                <w:b/>
                <w:sz w:val="24"/>
              </w:rPr>
            </w:pPr>
            <w:hyperlink w:history="true" w:anchor="_bookmark1328">
              <w:r>
                <w:rPr>
                  <w:b/>
                  <w:color w:val="2E3092"/>
                  <w:sz w:val="24"/>
                </w:rPr>
                <w:t>Abkürzungen</w:t>
              </w:r>
            </w:hyperlink>
          </w:p>
        </w:tc>
        <w:tc>
          <w:tcPr>
            <w:tcW w:w="3267" w:type="dxa"/>
          </w:tcPr>
          <w:p>
            <w:pPr>
              <w:pStyle w:val="TableParagraph"/>
              <w:spacing w:line="320" w:lineRule="exact"/>
              <w:ind w:left="0" w:right="48"/>
              <w:jc w:val="right"/>
              <w:rPr>
                <w:b/>
                <w:sz w:val="24"/>
              </w:rPr>
            </w:pPr>
            <w:r>
              <w:rPr>
                <w:b/>
                <w:sz w:val="24"/>
              </w:rPr>
              <w:t>3 5</w:t>
            </w:r>
          </w:p>
        </w:tc>
      </w:tr>
      <w:tr>
        <w:trPr>
          <w:trHeight w:val="528" w:hRule="exact"/>
        </w:trPr>
        <w:tc>
          <w:tcPr>
            <w:tcW w:w="4604" w:type="dxa"/>
          </w:tcPr>
          <w:p>
            <w:pPr>
              <w:pStyle w:val="TableParagraph"/>
              <w:spacing w:line="240" w:lineRule="auto" w:before="97"/>
              <w:ind w:left="50"/>
              <w:rPr>
                <w:b/>
                <w:sz w:val="24"/>
              </w:rPr>
            </w:pPr>
            <w:hyperlink w:history="true" w:anchor="_bookmark1356">
              <w:r>
                <w:rPr>
                  <w:b/>
                  <w:color w:val="2E3092"/>
                  <w:sz w:val="24"/>
                </w:rPr>
                <w:t>Personenregister</w:t>
              </w:r>
            </w:hyperlink>
          </w:p>
        </w:tc>
        <w:tc>
          <w:tcPr>
            <w:tcW w:w="3267" w:type="dxa"/>
          </w:tcPr>
          <w:p>
            <w:pPr>
              <w:pStyle w:val="TableParagraph"/>
              <w:spacing w:line="240" w:lineRule="auto" w:before="97"/>
              <w:ind w:left="0" w:right="48"/>
              <w:jc w:val="right"/>
              <w:rPr>
                <w:b/>
                <w:sz w:val="24"/>
              </w:rPr>
            </w:pPr>
            <w:r>
              <w:rPr>
                <w:b/>
                <w:w w:val="140"/>
                <w:sz w:val="24"/>
              </w:rPr>
              <w:t>3  </w:t>
            </w:r>
          </w:p>
        </w:tc>
      </w:tr>
      <w:tr>
        <w:trPr>
          <w:trHeight w:val="427" w:hRule="exact"/>
        </w:trPr>
        <w:tc>
          <w:tcPr>
            <w:tcW w:w="4604" w:type="dxa"/>
          </w:tcPr>
          <w:p>
            <w:pPr>
              <w:pStyle w:val="TableParagraph"/>
              <w:spacing w:line="240" w:lineRule="auto" w:before="97"/>
              <w:ind w:left="50"/>
              <w:rPr>
                <w:b/>
                <w:sz w:val="24"/>
              </w:rPr>
            </w:pPr>
            <w:hyperlink w:history="true" w:anchor="_bookmark1357">
              <w:r>
                <w:rPr>
                  <w:b/>
                  <w:color w:val="2E3092"/>
                  <w:sz w:val="24"/>
                </w:rPr>
                <w:t>Sachregister</w:t>
              </w:r>
            </w:hyperlink>
          </w:p>
        </w:tc>
        <w:tc>
          <w:tcPr>
            <w:tcW w:w="3267" w:type="dxa"/>
          </w:tcPr>
          <w:p>
            <w:pPr>
              <w:pStyle w:val="TableParagraph"/>
              <w:spacing w:line="240" w:lineRule="auto" w:before="97"/>
              <w:ind w:left="0" w:right="48"/>
              <w:jc w:val="right"/>
              <w:rPr>
                <w:b/>
                <w:sz w:val="24"/>
              </w:rPr>
            </w:pPr>
            <w:r>
              <w:rPr>
                <w:b/>
                <w:w w:val="85"/>
                <w:sz w:val="24"/>
              </w:rPr>
              <w:t>385</w:t>
            </w:r>
          </w:p>
        </w:tc>
      </w:tr>
    </w:tbl>
    <w:p>
      <w:pPr>
        <w:spacing w:after="0" w:line="240" w:lineRule="auto"/>
        <w:jc w:val="right"/>
        <w:rPr>
          <w:sz w:val="24"/>
        </w:rPr>
        <w:sectPr>
          <w:pgSz w:w="12240" w:h="15840"/>
          <w:pgMar w:top="1500" w:bottom="280" w:left="480" w:right="1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85"/>
      </w:pPr>
      <w:r>
        <w:rPr/>
        <w:t>Abbildungsverzeichnis</w:t>
      </w:r>
    </w:p>
    <w:p>
      <w:pPr>
        <w:spacing w:after="0"/>
        <w:sectPr>
          <w:pgSz w:w="12240" w:h="15840"/>
          <w:pgMar w:top="1500" w:bottom="280" w:left="1660" w:right="1720"/>
        </w:sectPr>
      </w:pPr>
    </w:p>
    <w:p>
      <w:pPr>
        <w:pStyle w:val="BodyText"/>
        <w:spacing w:before="9"/>
        <w:rPr>
          <w:rFonts w:ascii="Arial"/>
          <w:b/>
          <w:sz w:val="17"/>
        </w:rPr>
      </w:pPr>
    </w:p>
    <w:p>
      <w:pPr>
        <w:pStyle w:val="BodyText"/>
        <w:tabs>
          <w:tab w:pos="6895" w:val="left" w:leader="none"/>
        </w:tabs>
        <w:spacing w:before="84"/>
        <w:ind w:left="103"/>
      </w:pPr>
      <w:r>
        <w:rPr/>
        <w:t>xii</w:t>
        <w:tab/>
      </w:r>
      <w:r>
        <w:rPr>
          <w:w w:val="95"/>
        </w:rPr>
        <w:t>ABBILDUNGSVERZEICHNIS</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85"/>
      </w:pPr>
      <w:r>
        <w:rPr/>
        <w:t>Tabellenverzeichnis</w:t>
      </w:r>
    </w:p>
    <w:p>
      <w:pPr>
        <w:pStyle w:val="BodyText"/>
        <w:rPr>
          <w:rFonts w:ascii="Arial"/>
          <w:b/>
          <w:sz w:val="56"/>
        </w:rPr>
      </w:pPr>
    </w:p>
    <w:p>
      <w:pPr>
        <w:tabs>
          <w:tab w:pos="1027" w:val="left" w:leader="none"/>
          <w:tab w:pos="7889" w:val="right" w:leader="dot"/>
        </w:tabs>
        <w:spacing w:before="373"/>
        <w:ind w:left="477" w:right="0" w:firstLine="0"/>
        <w:jc w:val="left"/>
        <w:rPr>
          <w:sz w:val="24"/>
        </w:rPr>
      </w:pPr>
      <w:hyperlink w:history="true" w:anchor="_bookmark0">
        <w:r>
          <w:rPr>
            <w:color w:val="2E3092"/>
            <w:sz w:val="24"/>
          </w:rPr>
          <w:t>A.1</w:t>
          <w:tab/>
        </w:r>
        <w:r>
          <w:rPr>
            <w:b/>
            <w:color w:val="2E3092"/>
            <w:sz w:val="24"/>
          </w:rPr>
          <w:t>Lösch’s works</w:t>
        </w:r>
        <w:r>
          <w:rPr>
            <w:b/>
            <w:color w:val="2E3092"/>
            <w:spacing w:val="-16"/>
            <w:sz w:val="24"/>
          </w:rPr>
          <w:t> </w:t>
        </w:r>
        <w:r>
          <w:rPr>
            <w:b/>
            <w:color w:val="2E3092"/>
            <w:spacing w:val="-3"/>
            <w:sz w:val="24"/>
          </w:rPr>
          <w:t>by</w:t>
        </w:r>
        <w:r>
          <w:rPr>
            <w:b/>
            <w:color w:val="2E3092"/>
            <w:spacing w:val="-8"/>
            <w:sz w:val="24"/>
          </w:rPr>
          <w:t> </w:t>
        </w:r>
        <w:r>
          <w:rPr>
            <w:b/>
            <w:color w:val="2E3092"/>
            <w:sz w:val="24"/>
          </w:rPr>
          <w:t>area</w:t>
        </w:r>
      </w:hyperlink>
      <w:r>
        <w:rPr>
          <w:rFonts w:ascii="Times New Roman" w:hAnsi="Times New Roman"/>
          <w:sz w:val="24"/>
        </w:rPr>
        <w:tab/>
      </w:r>
      <w:r>
        <w:rPr>
          <w:sz w:val="24"/>
        </w:rPr>
        <w:t>362</w:t>
      </w:r>
    </w:p>
    <w:p>
      <w:pPr>
        <w:spacing w:after="0"/>
        <w:jc w:val="left"/>
        <w:rPr>
          <w:sz w:val="24"/>
        </w:rPr>
        <w:sectPr>
          <w:pgSz w:w="12240" w:h="15840"/>
          <w:pgMar w:top="1500" w:bottom="280" w:left="1660" w:right="1720"/>
        </w:sectPr>
      </w:pPr>
    </w:p>
    <w:p>
      <w:pPr>
        <w:pStyle w:val="BodyText"/>
        <w:tabs>
          <w:tab w:pos="7210" w:val="left" w:leader="none"/>
        </w:tabs>
        <w:spacing w:before="288"/>
        <w:ind w:left="103"/>
      </w:pPr>
      <w:r>
        <w:rPr/>
        <w:t>xiv</w:t>
        <w:tab/>
      </w:r>
      <w:r>
        <w:rPr>
          <w:w w:val="95"/>
        </w:rPr>
        <w:t>TABELLENVERZEICHNIS</w:t>
      </w:r>
    </w:p>
    <w:p>
      <w:pPr>
        <w:spacing w:after="0"/>
        <w:sectPr>
          <w:pgSz w:w="12240" w:h="15840"/>
          <w:pgMar w:top="1500" w:bottom="280" w:left="480" w:right="1680"/>
        </w:sectPr>
      </w:pPr>
    </w:p>
    <w:p>
      <w:pPr>
        <w:pStyle w:val="BodyText"/>
        <w:rPr>
          <w:sz w:val="66"/>
        </w:rPr>
      </w:pPr>
    </w:p>
    <w:p>
      <w:pPr>
        <w:pStyle w:val="BodyText"/>
        <w:rPr>
          <w:sz w:val="66"/>
        </w:rPr>
      </w:pPr>
    </w:p>
    <w:p>
      <w:pPr>
        <w:pStyle w:val="BodyText"/>
        <w:rPr>
          <w:sz w:val="66"/>
        </w:rPr>
      </w:pPr>
    </w:p>
    <w:p>
      <w:pPr>
        <w:pStyle w:val="BodyText"/>
        <w:rPr>
          <w:sz w:val="66"/>
        </w:rPr>
      </w:pPr>
    </w:p>
    <w:p>
      <w:pPr>
        <w:pStyle w:val="BodyText"/>
        <w:spacing w:before="5"/>
        <w:rPr>
          <w:sz w:val="45"/>
        </w:rPr>
      </w:pPr>
    </w:p>
    <w:p>
      <w:pPr>
        <w:pStyle w:val="Heading1"/>
      </w:pPr>
      <w:bookmarkStart w:name="I Briefe / letters und andere Korrespond" w:id="11"/>
      <w:bookmarkEnd w:id="11"/>
      <w:r>
        <w:rPr>
          <w:b w:val="0"/>
        </w:rPr>
      </w:r>
      <w:bookmarkStart w:name="_bookmark1" w:id="12"/>
      <w:bookmarkEnd w:id="12"/>
      <w:r>
        <w:rPr>
          <w:b w:val="0"/>
        </w:rPr>
      </w:r>
      <w:r>
        <w:rPr>
          <w:spacing w:val="-13"/>
        </w:rPr>
        <w:t>Teil</w:t>
      </w:r>
      <w:r>
        <w:rPr>
          <w:spacing w:val="-72"/>
        </w:rPr>
        <w:t> </w:t>
      </w:r>
      <w:r>
        <w:rPr/>
        <w:t>I</w:t>
      </w:r>
    </w:p>
    <w:p>
      <w:pPr>
        <w:spacing w:line="598" w:lineRule="exact" w:before="370"/>
        <w:ind w:left="192" w:right="1101" w:firstLine="0"/>
        <w:jc w:val="center"/>
        <w:rPr>
          <w:b/>
          <w:sz w:val="49"/>
        </w:rPr>
      </w:pPr>
      <w:r>
        <w:rPr>
          <w:b/>
          <w:spacing w:val="-3"/>
          <w:w w:val="95"/>
          <w:sz w:val="49"/>
        </w:rPr>
        <w:t>Briefe </w:t>
      </w:r>
      <w:r>
        <w:rPr>
          <w:b/>
          <w:w w:val="95"/>
          <w:sz w:val="49"/>
        </w:rPr>
        <w:t>/ </w:t>
      </w:r>
      <w:r>
        <w:rPr>
          <w:b/>
          <w:i/>
          <w:w w:val="95"/>
          <w:sz w:val="49"/>
        </w:rPr>
        <w:t>letters</w:t>
      </w:r>
      <w:r>
        <w:rPr>
          <w:b/>
          <w:i/>
          <w:spacing w:val="-51"/>
          <w:w w:val="95"/>
          <w:sz w:val="49"/>
        </w:rPr>
        <w:t> </w:t>
      </w:r>
      <w:r>
        <w:rPr>
          <w:b/>
          <w:w w:val="95"/>
          <w:sz w:val="49"/>
        </w:rPr>
        <w:t>und </w:t>
      </w:r>
      <w:r>
        <w:rPr>
          <w:b/>
          <w:spacing w:val="-3"/>
          <w:w w:val="95"/>
          <w:sz w:val="49"/>
        </w:rPr>
        <w:t>andere</w:t>
      </w:r>
      <w:r>
        <w:rPr>
          <w:b/>
          <w:w w:val="84"/>
          <w:sz w:val="49"/>
        </w:rPr>
        <w:t> </w:t>
      </w:r>
      <w:r>
        <w:rPr>
          <w:b/>
          <w:sz w:val="49"/>
        </w:rPr>
        <w:t>Korrespondenz</w:t>
      </w:r>
    </w:p>
    <w:p>
      <w:pPr>
        <w:spacing w:after="0" w:line="598" w:lineRule="exact"/>
        <w:jc w:val="center"/>
        <w:rPr>
          <w:sz w:val="49"/>
        </w:rPr>
        <w:sectPr>
          <w:pgSz w:w="12240" w:h="15840"/>
          <w:pgMar w:top="1500" w:bottom="280" w:left="1720" w:right="1720"/>
        </w:sectPr>
      </w:pPr>
    </w:p>
    <w:p>
      <w:pPr>
        <w:pStyle w:val="BodyText"/>
        <w:spacing w:before="4"/>
        <w:rPr>
          <w:rFonts w:ascii="Times New Roman"/>
          <w:sz w:val="17"/>
        </w:rPr>
      </w:pPr>
    </w:p>
    <w:p>
      <w:pPr>
        <w:spacing w:after="0"/>
        <w:rPr>
          <w:rFonts w:ascii="Times New Roman"/>
          <w:sz w:val="17"/>
        </w:rPr>
        <w:sectPr>
          <w:pgSz w:w="12240" w:h="15840"/>
          <w:pgMar w:top="1500" w:bottom="280" w:left="1720" w:right="1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2"/>
        <w:spacing w:line="283" w:lineRule="auto" w:before="283"/>
        <w:ind w:right="958"/>
      </w:pPr>
      <w:bookmarkStart w:name="1 Studienjahre und Bonner Zeit (1928-193" w:id="13"/>
      <w:bookmarkEnd w:id="13"/>
      <w:r>
        <w:rPr>
          <w:b w:val="0"/>
        </w:rPr>
      </w:r>
      <w:bookmarkStart w:name="_bookmark2" w:id="14"/>
      <w:bookmarkEnd w:id="14"/>
      <w:r>
        <w:rPr>
          <w:b w:val="0"/>
        </w:rPr>
      </w:r>
      <w:bookmarkStart w:name="_bookmark3" w:id="15"/>
      <w:bookmarkEnd w:id="15"/>
      <w:r>
        <w:rPr>
          <w:b w:val="0"/>
        </w:rPr>
      </w:r>
      <w:r>
        <w:rPr/>
        <w:t>Studienjahre und Bonner Zeit (1928- 1933)</w:t>
      </w:r>
    </w:p>
    <w:p>
      <w:pPr>
        <w:pStyle w:val="BodyText"/>
        <w:spacing w:before="5"/>
        <w:rPr>
          <w:rFonts w:ascii="Arial"/>
          <w:b/>
          <w:sz w:val="71"/>
        </w:rPr>
      </w:pPr>
    </w:p>
    <w:p>
      <w:pPr>
        <w:pStyle w:val="Heading3"/>
        <w:numPr>
          <w:ilvl w:val="1"/>
          <w:numId w:val="5"/>
        </w:numPr>
        <w:tabs>
          <w:tab w:pos="735" w:val="left" w:leader="none"/>
          <w:tab w:pos="736" w:val="left" w:leader="none"/>
        </w:tabs>
        <w:spacing w:line="240" w:lineRule="auto" w:before="1" w:after="0"/>
        <w:ind w:left="735" w:right="0" w:hanging="617"/>
        <w:jc w:val="left"/>
      </w:pPr>
      <w:bookmarkStart w:name="1.1 Studienstiftung an Lösch. Dresden, 1" w:id="16"/>
      <w:bookmarkEnd w:id="16"/>
      <w:r>
        <w:rPr>
          <w:b w:val="0"/>
        </w:rPr>
      </w:r>
      <w:bookmarkStart w:name="_bookmark4" w:id="17"/>
      <w:bookmarkEnd w:id="17"/>
      <w:r>
        <w:rPr>
          <w:b w:val="0"/>
        </w:rPr>
      </w:r>
      <w:bookmarkStart w:name="_bookmark4" w:id="18"/>
      <w:bookmarkEnd w:id="18"/>
      <w:r>
        <w:rPr/>
        <w:t>Studienstiftung</w:t>
      </w:r>
      <w:r>
        <w:rPr/>
        <w:t> an Lösch. Dresden, 11. März</w:t>
      </w:r>
      <w:r>
        <w:rPr>
          <w:spacing w:val="-48"/>
        </w:rPr>
        <w:t> </w:t>
      </w:r>
      <w:r>
        <w:rPr/>
        <w:t>1927</w:t>
      </w:r>
    </w:p>
    <w:p>
      <w:pPr>
        <w:pStyle w:val="BodyText"/>
        <w:spacing w:line="288" w:lineRule="exact" w:before="241"/>
        <w:ind w:left="118" w:right="958"/>
      </w:pPr>
      <w:r>
        <w:rPr>
          <w:w w:val="90"/>
        </w:rPr>
        <w:t>Briefkopf</w:t>
      </w:r>
      <w:r>
        <w:rPr>
          <w:spacing w:val="-17"/>
          <w:w w:val="90"/>
        </w:rPr>
        <w:t> </w:t>
      </w:r>
      <w:r>
        <w:rPr>
          <w:w w:val="90"/>
        </w:rPr>
        <w:t>der</w:t>
      </w:r>
      <w:r>
        <w:rPr>
          <w:spacing w:val="-17"/>
          <w:w w:val="90"/>
        </w:rPr>
        <w:t> </w:t>
      </w:r>
      <w:r>
        <w:rPr>
          <w:w w:val="90"/>
        </w:rPr>
        <w:t>Wirtschaftshilfe</w:t>
      </w:r>
      <w:r>
        <w:rPr>
          <w:spacing w:val="-17"/>
          <w:w w:val="90"/>
        </w:rPr>
        <w:t> </w:t>
      </w:r>
      <w:r>
        <w:rPr>
          <w:w w:val="90"/>
        </w:rPr>
        <w:t>der</w:t>
      </w:r>
      <w:r>
        <w:rPr>
          <w:spacing w:val="-17"/>
          <w:w w:val="90"/>
        </w:rPr>
        <w:t> </w:t>
      </w:r>
      <w:r>
        <w:rPr>
          <w:w w:val="90"/>
        </w:rPr>
        <w:t>deutschen</w:t>
      </w:r>
      <w:r>
        <w:rPr>
          <w:spacing w:val="-17"/>
          <w:w w:val="90"/>
        </w:rPr>
        <w:t> </w:t>
      </w:r>
      <w:r>
        <w:rPr>
          <w:w w:val="90"/>
        </w:rPr>
        <w:t>Studentenschaft</w:t>
      </w:r>
      <w:r>
        <w:rPr>
          <w:spacing w:val="-17"/>
          <w:w w:val="90"/>
        </w:rPr>
        <w:t> </w:t>
      </w:r>
      <w:r>
        <w:rPr>
          <w:spacing w:val="-12"/>
          <w:w w:val="90"/>
        </w:rPr>
        <w:t>e.V.</w:t>
      </w:r>
      <w:r>
        <w:rPr>
          <w:spacing w:val="-17"/>
          <w:w w:val="90"/>
        </w:rPr>
        <w:t> </w:t>
      </w:r>
      <w:r>
        <w:rPr>
          <w:w w:val="90"/>
        </w:rPr>
        <w:t>gedruckt,</w:t>
      </w:r>
      <w:r>
        <w:rPr>
          <w:spacing w:val="-17"/>
          <w:w w:val="90"/>
        </w:rPr>
        <w:t> </w:t>
      </w:r>
      <w:r>
        <w:rPr>
          <w:w w:val="90"/>
        </w:rPr>
        <w:t>Datum </w:t>
      </w:r>
      <w:r>
        <w:rPr>
          <w:w w:val="85"/>
        </w:rPr>
        <w:t>und </w:t>
      </w:r>
      <w:r>
        <w:rPr>
          <w:spacing w:val="-8"/>
          <w:w w:val="85"/>
        </w:rPr>
        <w:t>Text </w:t>
      </w:r>
      <w:r>
        <w:rPr>
          <w:spacing w:val="5"/>
          <w:w w:val="85"/>
        </w:rPr>
        <w:t> </w:t>
      </w:r>
      <w:r>
        <w:rPr>
          <w:w w:val="85"/>
        </w:rPr>
        <w:t>maschinengeschrieben.</w:t>
      </w:r>
    </w:p>
    <w:p>
      <w:pPr>
        <w:pStyle w:val="BodyText"/>
        <w:spacing w:line="303" w:lineRule="exact"/>
        <w:ind w:left="118"/>
      </w:pPr>
      <w:r>
        <w:rPr>
          <w:w w:val="90"/>
        </w:rPr>
        <w:t>StA HDH, Nachlaß August Lösch, Kasten 21</w:t>
      </w:r>
    </w:p>
    <w:p>
      <w:pPr>
        <w:pStyle w:val="BodyText"/>
        <w:spacing w:before="7"/>
        <w:rPr>
          <w:sz w:val="20"/>
        </w:rPr>
      </w:pPr>
    </w:p>
    <w:p>
      <w:pPr>
        <w:pStyle w:val="BodyText"/>
        <w:spacing w:line="288" w:lineRule="exact"/>
        <w:ind w:left="118" w:right="1253"/>
        <w:rPr>
          <w:sz w:val="17"/>
        </w:rPr>
      </w:pPr>
      <w:r>
        <w:rPr>
          <w:w w:val="105"/>
        </w:rPr>
        <w:t>Wirtschaftshilfe der deutschen Studentenschaft E.V. </w:t>
      </w:r>
      <w:hyperlink w:history="true" w:anchor="_bookmark1352">
        <w:r>
          <w:rPr>
            <w:color w:val="2E3092"/>
            <w:w w:val="105"/>
          </w:rPr>
          <w:t>Studienstiftung des deutschen</w:t>
        </w:r>
        <w:r>
          <w:rPr>
            <w:color w:val="2E3092"/>
            <w:spacing w:val="54"/>
            <w:w w:val="105"/>
          </w:rPr>
          <w:t> </w:t>
        </w:r>
        <w:r>
          <w:rPr>
            <w:color w:val="2E3092"/>
            <w:w w:val="105"/>
          </w:rPr>
          <w:t>Volkes</w:t>
        </w:r>
      </w:hyperlink>
      <w:r>
        <w:rPr>
          <w:color w:val="2E3092"/>
          <w:w w:val="105"/>
          <w:position w:val="9"/>
          <w:sz w:val="17"/>
        </w:rPr>
        <w:t>1</w:t>
      </w:r>
    </w:p>
    <w:p>
      <w:pPr>
        <w:pStyle w:val="BodyText"/>
        <w:spacing w:line="286" w:lineRule="exact"/>
        <w:ind w:left="118"/>
      </w:pPr>
      <w:r>
        <w:rPr>
          <w:w w:val="85"/>
        </w:rPr>
        <w:t>Dresden-A.24, Kaitzer Strasse 2</w:t>
      </w:r>
    </w:p>
    <w:p>
      <w:pPr>
        <w:pStyle w:val="BodyText"/>
        <w:spacing w:line="306" w:lineRule="exact"/>
        <w:ind w:left="118"/>
      </w:pPr>
      <w:r>
        <w:rPr>
          <w:w w:val="85"/>
        </w:rPr>
        <w:t>Postscheckkonto: 19889. Fernsprecher: 40036, 45939. Drahtanschrift:  “Studentenhilfe”</w:t>
      </w:r>
    </w:p>
    <w:p>
      <w:pPr>
        <w:pStyle w:val="BodyText"/>
        <w:rPr>
          <w:sz w:val="20"/>
        </w:rPr>
      </w:pPr>
    </w:p>
    <w:p>
      <w:pPr>
        <w:spacing w:after="0"/>
        <w:rPr>
          <w:sz w:val="20"/>
        </w:rPr>
        <w:sectPr>
          <w:pgSz w:w="12240" w:h="15840"/>
          <w:pgMar w:top="1500" w:bottom="280" w:left="1660" w:right="1720"/>
        </w:sect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1"/>
        <w:rPr>
          <w:sz w:val="28"/>
        </w:rPr>
      </w:pPr>
    </w:p>
    <w:p>
      <w:pPr>
        <w:pStyle w:val="BodyText"/>
        <w:ind w:left="118"/>
      </w:pPr>
      <w:r>
        <w:rPr>
          <w:i/>
          <w:w w:val="85"/>
        </w:rPr>
        <w:t>Betr.: </w:t>
      </w:r>
      <w:r>
        <w:rPr>
          <w:w w:val="85"/>
        </w:rPr>
        <w:t>Entscheidung des Zentralen Arbeitsausschusses</w:t>
      </w:r>
    </w:p>
    <w:p>
      <w:pPr>
        <w:pStyle w:val="BodyText"/>
        <w:spacing w:line="288" w:lineRule="exact" w:before="270"/>
        <w:ind w:left="51" w:right="968" w:firstLine="1767"/>
        <w:jc w:val="right"/>
      </w:pPr>
      <w:r>
        <w:rPr/>
        <w:br w:type="column"/>
      </w:r>
      <w:r>
        <w:rPr>
          <w:w w:val="85"/>
        </w:rPr>
        <w:t>Herrn August Lösch</w:t>
      </w:r>
      <w:r>
        <w:rPr>
          <w:w w:val="88"/>
        </w:rPr>
        <w:t> </w:t>
      </w:r>
      <w:r>
        <w:rPr>
          <w:w w:val="90"/>
          <w:u w:val="single"/>
        </w:rPr>
        <w:t>Heidenheim a/Br. Wttbg.</w:t>
      </w:r>
    </w:p>
    <w:p>
      <w:pPr>
        <w:pStyle w:val="BodyText"/>
        <w:spacing w:line="303" w:lineRule="exact"/>
        <w:ind w:right="968"/>
        <w:jc w:val="right"/>
      </w:pPr>
      <w:r>
        <w:rPr>
          <w:w w:val="90"/>
        </w:rPr>
        <w:t>Erchenstr. 7</w:t>
      </w:r>
    </w:p>
    <w:p>
      <w:pPr>
        <w:pStyle w:val="BodyText"/>
        <w:spacing w:before="124"/>
        <w:ind w:right="968"/>
        <w:jc w:val="right"/>
      </w:pPr>
      <w:r>
        <w:rPr>
          <w:w w:val="80"/>
        </w:rPr>
        <w:t>11. März 1927</w:t>
      </w:r>
    </w:p>
    <w:p>
      <w:pPr>
        <w:spacing w:after="0"/>
        <w:jc w:val="right"/>
        <w:sectPr>
          <w:type w:val="continuous"/>
          <w:pgSz w:w="12240" w:h="15840"/>
          <w:pgMar w:top="1100" w:bottom="280" w:left="1660" w:right="1720"/>
          <w:cols w:num="2" w:equalWidth="0">
            <w:col w:w="4957" w:space="473"/>
            <w:col w:w="3430"/>
          </w:cols>
        </w:sectPr>
      </w:pPr>
    </w:p>
    <w:p>
      <w:pPr>
        <w:pStyle w:val="BodyText"/>
        <w:spacing w:before="10"/>
        <w:rPr>
          <w:sz w:val="27"/>
        </w:rPr>
      </w:pPr>
    </w:p>
    <w:p>
      <w:pPr>
        <w:pStyle w:val="BodyText"/>
        <w:spacing w:line="20" w:lineRule="exact"/>
        <w:ind w:left="114"/>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line="240" w:lineRule="exact" w:before="15"/>
        <w:ind w:left="118" w:right="968" w:firstLine="306"/>
        <w:jc w:val="both"/>
        <w:rPr>
          <w:sz w:val="20"/>
        </w:rPr>
      </w:pPr>
      <w:r>
        <w:rPr>
          <w:spacing w:val="2"/>
          <w:w w:val="85"/>
          <w:position w:val="7"/>
          <w:sz w:val="14"/>
        </w:rPr>
        <w:t>1</w:t>
      </w:r>
      <w:bookmarkStart w:name="_bookmark5" w:id="19"/>
      <w:bookmarkEnd w:id="19"/>
      <w:r>
        <w:rPr>
          <w:spacing w:val="2"/>
          <w:w w:val="85"/>
          <w:position w:val="7"/>
          <w:sz w:val="14"/>
        </w:rPr>
      </w:r>
      <w:r>
        <w:rPr>
          <w:spacing w:val="2"/>
          <w:w w:val="85"/>
          <w:sz w:val="20"/>
        </w:rPr>
        <w:t>Die</w:t>
      </w:r>
      <w:r>
        <w:rPr>
          <w:spacing w:val="-5"/>
          <w:w w:val="85"/>
          <w:sz w:val="20"/>
        </w:rPr>
        <w:t> </w:t>
      </w:r>
      <w:hyperlink w:history="true" w:anchor="_bookmark1352">
        <w:r>
          <w:rPr>
            <w:color w:val="2E3092"/>
            <w:w w:val="85"/>
            <w:sz w:val="20"/>
          </w:rPr>
          <w:t>Studienstiftung</w:t>
        </w:r>
        <w:r>
          <w:rPr>
            <w:color w:val="2E3092"/>
            <w:spacing w:val="-5"/>
            <w:w w:val="85"/>
            <w:sz w:val="20"/>
          </w:rPr>
          <w:t> </w:t>
        </w:r>
        <w:r>
          <w:rPr>
            <w:color w:val="2E3092"/>
            <w:w w:val="85"/>
            <w:sz w:val="20"/>
          </w:rPr>
          <w:t>des</w:t>
        </w:r>
        <w:r>
          <w:rPr>
            <w:color w:val="2E3092"/>
            <w:spacing w:val="-5"/>
            <w:w w:val="85"/>
            <w:sz w:val="20"/>
          </w:rPr>
          <w:t> </w:t>
        </w:r>
        <w:r>
          <w:rPr>
            <w:color w:val="2E3092"/>
            <w:w w:val="85"/>
            <w:sz w:val="20"/>
          </w:rPr>
          <w:t>deutschen</w:t>
        </w:r>
        <w:r>
          <w:rPr>
            <w:color w:val="2E3092"/>
            <w:spacing w:val="-5"/>
            <w:w w:val="85"/>
            <w:sz w:val="20"/>
          </w:rPr>
          <w:t> </w:t>
        </w:r>
        <w:r>
          <w:rPr>
            <w:color w:val="2E3092"/>
            <w:spacing w:val="-4"/>
            <w:w w:val="85"/>
            <w:sz w:val="20"/>
          </w:rPr>
          <w:t>Volkes</w:t>
        </w:r>
      </w:hyperlink>
      <w:r>
        <w:rPr>
          <w:color w:val="2E3092"/>
          <w:spacing w:val="-5"/>
          <w:w w:val="85"/>
          <w:sz w:val="20"/>
        </w:rPr>
        <w:t> </w:t>
      </w:r>
      <w:r>
        <w:rPr>
          <w:w w:val="85"/>
          <w:sz w:val="20"/>
        </w:rPr>
        <w:t>(</w:t>
      </w:r>
      <w:hyperlink w:history="true" w:anchor="_bookmark1352">
        <w:r>
          <w:rPr>
            <w:color w:val="2E3092"/>
            <w:w w:val="85"/>
            <w:sz w:val="20"/>
          </w:rPr>
          <w:t>Stud.</w:t>
        </w:r>
        <w:r>
          <w:rPr>
            <w:color w:val="2E3092"/>
            <w:spacing w:val="-5"/>
            <w:w w:val="85"/>
            <w:sz w:val="20"/>
          </w:rPr>
          <w:t> </w:t>
        </w:r>
        <w:r>
          <w:rPr>
            <w:color w:val="2E3092"/>
            <w:w w:val="85"/>
            <w:sz w:val="20"/>
          </w:rPr>
          <w:t>Stift.</w:t>
        </w:r>
      </w:hyperlink>
      <w:r>
        <w:rPr>
          <w:w w:val="85"/>
          <w:sz w:val="20"/>
        </w:rPr>
        <w:t>)</w:t>
      </w:r>
      <w:r>
        <w:rPr>
          <w:spacing w:val="-5"/>
          <w:w w:val="85"/>
          <w:sz w:val="20"/>
        </w:rPr>
        <w:t> </w:t>
      </w:r>
      <w:r>
        <w:rPr>
          <w:w w:val="85"/>
          <w:sz w:val="20"/>
        </w:rPr>
        <w:t>ist</w:t>
      </w:r>
      <w:r>
        <w:rPr>
          <w:spacing w:val="-5"/>
          <w:w w:val="85"/>
          <w:sz w:val="20"/>
        </w:rPr>
        <w:t> </w:t>
      </w:r>
      <w:r>
        <w:rPr>
          <w:w w:val="85"/>
          <w:sz w:val="20"/>
        </w:rPr>
        <w:t>die</w:t>
      </w:r>
      <w:r>
        <w:rPr>
          <w:spacing w:val="-5"/>
          <w:w w:val="85"/>
          <w:sz w:val="20"/>
        </w:rPr>
        <w:t> </w:t>
      </w:r>
      <w:r>
        <w:rPr>
          <w:w w:val="85"/>
          <w:sz w:val="20"/>
        </w:rPr>
        <w:t>älteste,</w:t>
      </w:r>
      <w:r>
        <w:rPr>
          <w:spacing w:val="-5"/>
          <w:w w:val="85"/>
          <w:sz w:val="20"/>
        </w:rPr>
        <w:t> </w:t>
      </w:r>
      <w:r>
        <w:rPr>
          <w:w w:val="85"/>
          <w:sz w:val="20"/>
        </w:rPr>
        <w:t>größte</w:t>
      </w:r>
      <w:r>
        <w:rPr>
          <w:spacing w:val="-5"/>
          <w:w w:val="85"/>
          <w:sz w:val="20"/>
        </w:rPr>
        <w:t> </w:t>
      </w:r>
      <w:r>
        <w:rPr>
          <w:w w:val="85"/>
          <w:sz w:val="20"/>
        </w:rPr>
        <w:t>und</w:t>
      </w:r>
      <w:r>
        <w:rPr>
          <w:spacing w:val="-5"/>
          <w:w w:val="85"/>
          <w:sz w:val="20"/>
        </w:rPr>
        <w:t> </w:t>
      </w:r>
      <w:r>
        <w:rPr>
          <w:w w:val="85"/>
          <w:sz w:val="20"/>
        </w:rPr>
        <w:t>auch</w:t>
      </w:r>
      <w:r>
        <w:rPr>
          <w:spacing w:val="-5"/>
          <w:w w:val="85"/>
          <w:sz w:val="20"/>
        </w:rPr>
        <w:t> </w:t>
      </w:r>
      <w:r>
        <w:rPr>
          <w:w w:val="85"/>
          <w:sz w:val="20"/>
        </w:rPr>
        <w:t>angesehenste Institution Deutschlands zur Förderung von Hochbegabten. Sie wurde 1925 in Dresden gegründet und </w:t>
      </w:r>
      <w:r>
        <w:rPr>
          <w:w w:val="90"/>
          <w:sz w:val="20"/>
        </w:rPr>
        <w:t>von</w:t>
      </w:r>
      <w:r>
        <w:rPr>
          <w:spacing w:val="-27"/>
          <w:w w:val="90"/>
          <w:sz w:val="20"/>
        </w:rPr>
        <w:t> </w:t>
      </w:r>
      <w:r>
        <w:rPr>
          <w:w w:val="90"/>
          <w:sz w:val="20"/>
        </w:rPr>
        <w:t>1934</w:t>
      </w:r>
      <w:r>
        <w:rPr>
          <w:spacing w:val="-27"/>
          <w:w w:val="90"/>
          <w:sz w:val="20"/>
        </w:rPr>
        <w:t> </w:t>
      </w:r>
      <w:r>
        <w:rPr>
          <w:w w:val="90"/>
          <w:sz w:val="20"/>
        </w:rPr>
        <w:t>bis</w:t>
      </w:r>
      <w:r>
        <w:rPr>
          <w:spacing w:val="-27"/>
          <w:w w:val="90"/>
          <w:sz w:val="20"/>
        </w:rPr>
        <w:t> </w:t>
      </w:r>
      <w:r>
        <w:rPr>
          <w:w w:val="90"/>
          <w:sz w:val="20"/>
        </w:rPr>
        <w:t>1945</w:t>
      </w:r>
      <w:r>
        <w:rPr>
          <w:spacing w:val="-27"/>
          <w:w w:val="90"/>
          <w:sz w:val="20"/>
        </w:rPr>
        <w:t> </w:t>
      </w:r>
      <w:r>
        <w:rPr>
          <w:w w:val="90"/>
          <w:sz w:val="20"/>
        </w:rPr>
        <w:t>wurden</w:t>
      </w:r>
      <w:r>
        <w:rPr>
          <w:spacing w:val="-27"/>
          <w:w w:val="90"/>
          <w:sz w:val="20"/>
        </w:rPr>
        <w:t> </w:t>
      </w:r>
      <w:r>
        <w:rPr>
          <w:w w:val="90"/>
          <w:sz w:val="20"/>
        </w:rPr>
        <w:t>ihre</w:t>
      </w:r>
      <w:r>
        <w:rPr>
          <w:spacing w:val="-27"/>
          <w:w w:val="90"/>
          <w:sz w:val="20"/>
        </w:rPr>
        <w:t> </w:t>
      </w:r>
      <w:r>
        <w:rPr>
          <w:w w:val="90"/>
          <w:sz w:val="20"/>
        </w:rPr>
        <w:t>Aufgaben</w:t>
      </w:r>
      <w:r>
        <w:rPr>
          <w:spacing w:val="-27"/>
          <w:w w:val="90"/>
          <w:sz w:val="20"/>
        </w:rPr>
        <w:t> </w:t>
      </w:r>
      <w:r>
        <w:rPr>
          <w:w w:val="90"/>
          <w:sz w:val="20"/>
        </w:rPr>
        <w:t>durch</w:t>
      </w:r>
      <w:r>
        <w:rPr>
          <w:spacing w:val="-27"/>
          <w:w w:val="90"/>
          <w:sz w:val="20"/>
        </w:rPr>
        <w:t> </w:t>
      </w:r>
      <w:r>
        <w:rPr>
          <w:w w:val="90"/>
          <w:sz w:val="20"/>
        </w:rPr>
        <w:t>das</w:t>
      </w:r>
      <w:r>
        <w:rPr>
          <w:spacing w:val="-27"/>
          <w:w w:val="90"/>
          <w:sz w:val="20"/>
        </w:rPr>
        <w:t> </w:t>
      </w:r>
      <w:hyperlink w:history="true" w:anchor="_bookmark1349">
        <w:r>
          <w:rPr>
            <w:color w:val="2E3092"/>
            <w:w w:val="90"/>
            <w:sz w:val="20"/>
          </w:rPr>
          <w:t>Reichsstudentenwerk</w:t>
        </w:r>
      </w:hyperlink>
      <w:r>
        <w:rPr>
          <w:color w:val="2E3092"/>
          <w:spacing w:val="-27"/>
          <w:w w:val="90"/>
          <w:sz w:val="20"/>
        </w:rPr>
        <w:t> </w:t>
      </w:r>
      <w:r>
        <w:rPr>
          <w:w w:val="90"/>
          <w:sz w:val="20"/>
        </w:rPr>
        <w:t>(</w:t>
      </w:r>
      <w:hyperlink w:history="true" w:anchor="_bookmark1349">
        <w:r>
          <w:rPr>
            <w:color w:val="2E3092"/>
            <w:w w:val="90"/>
            <w:sz w:val="20"/>
          </w:rPr>
          <w:t>RSW</w:t>
        </w:r>
      </w:hyperlink>
      <w:r>
        <w:rPr>
          <w:w w:val="90"/>
          <w:sz w:val="20"/>
        </w:rPr>
        <w:t>)</w:t>
      </w:r>
      <w:r>
        <w:rPr>
          <w:spacing w:val="-27"/>
          <w:w w:val="90"/>
          <w:sz w:val="20"/>
        </w:rPr>
        <w:t> </w:t>
      </w:r>
      <w:r>
        <w:rPr>
          <w:w w:val="90"/>
          <w:sz w:val="20"/>
        </w:rPr>
        <w:t>übernommen.</w:t>
      </w:r>
      <w:r>
        <w:rPr>
          <w:spacing w:val="-27"/>
          <w:w w:val="90"/>
          <w:sz w:val="20"/>
        </w:rPr>
        <w:t> </w:t>
      </w:r>
      <w:r>
        <w:rPr>
          <w:w w:val="90"/>
          <w:sz w:val="20"/>
        </w:rPr>
        <w:t>In</w:t>
      </w:r>
      <w:r>
        <w:rPr>
          <w:spacing w:val="-27"/>
          <w:w w:val="90"/>
          <w:sz w:val="20"/>
        </w:rPr>
        <w:t> </w:t>
      </w:r>
      <w:r>
        <w:rPr>
          <w:w w:val="90"/>
          <w:sz w:val="20"/>
        </w:rPr>
        <w:t>der </w:t>
      </w:r>
      <w:r>
        <w:rPr>
          <w:w w:val="85"/>
          <w:sz w:val="20"/>
        </w:rPr>
        <w:t>Nachkriegszeit wurde die Studienstiftung dann 1948 in Bonn neu</w:t>
      </w:r>
      <w:r>
        <w:rPr>
          <w:spacing w:val="4"/>
          <w:w w:val="85"/>
          <w:sz w:val="20"/>
        </w:rPr>
        <w:t> </w:t>
      </w:r>
      <w:r>
        <w:rPr>
          <w:w w:val="85"/>
          <w:sz w:val="20"/>
        </w:rPr>
        <w:t>gegründet.</w:t>
      </w:r>
    </w:p>
    <w:p>
      <w:pPr>
        <w:spacing w:after="0" w:line="240" w:lineRule="exact"/>
        <w:jc w:val="both"/>
        <w:rPr>
          <w:sz w:val="20"/>
        </w:rPr>
        <w:sectPr>
          <w:type w:val="continuous"/>
          <w:pgSz w:w="12240" w:h="15840"/>
          <w:pgMar w:top="1100" w:bottom="280" w:left="1660" w:right="1720"/>
        </w:sectPr>
      </w:pPr>
    </w:p>
    <w:p>
      <w:pPr>
        <w:pStyle w:val="BodyText"/>
        <w:spacing w:before="2"/>
        <w:rPr>
          <w:sz w:val="15"/>
        </w:rPr>
      </w:pPr>
    </w:p>
    <w:p>
      <w:pPr>
        <w:pStyle w:val="BodyText"/>
        <w:tabs>
          <w:tab w:pos="6220" w:val="left" w:leader="none"/>
        </w:tabs>
        <w:spacing w:before="84"/>
        <w:ind w:left="103"/>
      </w:pPr>
      <w:r>
        <w:rPr>
          <w:w w:val="95"/>
        </w:rPr>
        <w:t>4</w:t>
        <w:tab/>
      </w:r>
      <w:r>
        <w:rPr>
          <w:w w:val="85"/>
        </w:rPr>
        <w:t>Studienjahre und Bonner Zeit</w:t>
      </w:r>
      <w:r>
        <w:rPr>
          <w:spacing w:val="-4"/>
          <w:w w:val="85"/>
        </w:rPr>
        <w:t> </w:t>
      </w:r>
      <w:r>
        <w:rPr>
          <w:w w:val="85"/>
        </w:rPr>
        <w:t>(1928-1933)</w:t>
      </w:r>
    </w:p>
    <w:p>
      <w:pPr>
        <w:pStyle w:val="BodyText"/>
        <w:rPr>
          <w:sz w:val="31"/>
        </w:rPr>
      </w:pPr>
    </w:p>
    <w:p>
      <w:pPr>
        <w:pStyle w:val="BodyText"/>
        <w:spacing w:line="288" w:lineRule="exact" w:before="1"/>
        <w:ind w:left="2195" w:right="111" w:firstLine="351"/>
        <w:jc w:val="both"/>
      </w:pPr>
      <w:r>
        <w:rPr>
          <w:w w:val="85"/>
        </w:rPr>
        <w:t>Der</w:t>
      </w:r>
      <w:r>
        <w:rPr>
          <w:spacing w:val="-16"/>
          <w:w w:val="85"/>
        </w:rPr>
        <w:t> </w:t>
      </w:r>
      <w:r>
        <w:rPr>
          <w:w w:val="85"/>
        </w:rPr>
        <w:t>Zentrale</w:t>
      </w:r>
      <w:r>
        <w:rPr>
          <w:spacing w:val="-16"/>
          <w:w w:val="85"/>
        </w:rPr>
        <w:t> </w:t>
      </w:r>
      <w:r>
        <w:rPr>
          <w:w w:val="85"/>
        </w:rPr>
        <w:t>Arbeitsausschuss</w:t>
      </w:r>
      <w:r>
        <w:rPr>
          <w:spacing w:val="-16"/>
          <w:w w:val="85"/>
        </w:rPr>
        <w:t> </w:t>
      </w:r>
      <w:r>
        <w:rPr>
          <w:w w:val="85"/>
        </w:rPr>
        <w:t>hat</w:t>
      </w:r>
      <w:r>
        <w:rPr>
          <w:spacing w:val="-16"/>
          <w:w w:val="85"/>
        </w:rPr>
        <w:t> </w:t>
      </w:r>
      <w:r>
        <w:rPr>
          <w:w w:val="85"/>
        </w:rPr>
        <w:t>in</w:t>
      </w:r>
      <w:r>
        <w:rPr>
          <w:spacing w:val="-16"/>
          <w:w w:val="85"/>
        </w:rPr>
        <w:t> </w:t>
      </w:r>
      <w:r>
        <w:rPr>
          <w:w w:val="85"/>
        </w:rPr>
        <w:t>seiner</w:t>
      </w:r>
      <w:r>
        <w:rPr>
          <w:spacing w:val="-16"/>
          <w:w w:val="85"/>
        </w:rPr>
        <w:t> </w:t>
      </w:r>
      <w:r>
        <w:rPr>
          <w:w w:val="85"/>
        </w:rPr>
        <w:t>Sitzung</w:t>
      </w:r>
      <w:r>
        <w:rPr>
          <w:spacing w:val="-16"/>
          <w:w w:val="85"/>
        </w:rPr>
        <w:t> </w:t>
      </w:r>
      <w:r>
        <w:rPr>
          <w:w w:val="85"/>
        </w:rPr>
        <w:t>vom</w:t>
      </w:r>
      <w:r>
        <w:rPr>
          <w:spacing w:val="-16"/>
          <w:w w:val="85"/>
        </w:rPr>
        <w:t> </w:t>
      </w:r>
      <w:r>
        <w:rPr>
          <w:w w:val="85"/>
        </w:rPr>
        <w:t>11.</w:t>
      </w:r>
      <w:r>
        <w:rPr>
          <w:spacing w:val="-16"/>
          <w:w w:val="85"/>
        </w:rPr>
        <w:t> </w:t>
      </w:r>
      <w:r>
        <w:rPr>
          <w:w w:val="85"/>
        </w:rPr>
        <w:t>März</w:t>
      </w:r>
      <w:r>
        <w:rPr>
          <w:spacing w:val="-16"/>
          <w:w w:val="85"/>
        </w:rPr>
        <w:t> </w:t>
      </w:r>
      <w:r>
        <w:rPr>
          <w:w w:val="85"/>
        </w:rPr>
        <w:t>1927</w:t>
      </w:r>
      <w:r>
        <w:rPr>
          <w:spacing w:val="-16"/>
          <w:w w:val="85"/>
        </w:rPr>
        <w:t> </w:t>
      </w:r>
      <w:r>
        <w:rPr>
          <w:w w:val="85"/>
        </w:rPr>
        <w:t>beschlossen, </w:t>
      </w:r>
      <w:r>
        <w:rPr>
          <w:w w:val="90"/>
        </w:rPr>
        <w:t>Sie</w:t>
      </w:r>
      <w:r>
        <w:rPr>
          <w:spacing w:val="-38"/>
          <w:w w:val="90"/>
        </w:rPr>
        <w:t> </w:t>
      </w:r>
      <w:r>
        <w:rPr>
          <w:w w:val="90"/>
        </w:rPr>
        <w:t>während</w:t>
      </w:r>
      <w:r>
        <w:rPr>
          <w:spacing w:val="-38"/>
          <w:w w:val="90"/>
        </w:rPr>
        <w:t> </w:t>
      </w:r>
      <w:r>
        <w:rPr>
          <w:w w:val="90"/>
        </w:rPr>
        <w:t>der</w:t>
      </w:r>
      <w:r>
        <w:rPr>
          <w:spacing w:val="-38"/>
          <w:w w:val="90"/>
        </w:rPr>
        <w:t> </w:t>
      </w:r>
      <w:r>
        <w:rPr>
          <w:w w:val="90"/>
        </w:rPr>
        <w:t>ersten</w:t>
      </w:r>
      <w:r>
        <w:rPr>
          <w:spacing w:val="-38"/>
          <w:w w:val="90"/>
        </w:rPr>
        <w:t> </w:t>
      </w:r>
      <w:r>
        <w:rPr>
          <w:w w:val="90"/>
        </w:rPr>
        <w:t>[2]</w:t>
      </w:r>
      <w:r>
        <w:rPr>
          <w:color w:val="2E3092"/>
          <w:w w:val="90"/>
          <w:position w:val="9"/>
          <w:sz w:val="17"/>
        </w:rPr>
        <w:t>2</w:t>
      </w:r>
      <w:r>
        <w:rPr>
          <w:color w:val="2E3092"/>
          <w:spacing w:val="-19"/>
          <w:w w:val="90"/>
          <w:position w:val="9"/>
          <w:sz w:val="17"/>
        </w:rPr>
        <w:t> </w:t>
      </w:r>
      <w:r>
        <w:rPr>
          <w:w w:val="90"/>
        </w:rPr>
        <w:t>Semester</w:t>
      </w:r>
      <w:r>
        <w:rPr>
          <w:spacing w:val="-38"/>
          <w:w w:val="90"/>
        </w:rPr>
        <w:t> </w:t>
      </w:r>
      <w:r>
        <w:rPr>
          <w:w w:val="90"/>
        </w:rPr>
        <w:t>Ihres</w:t>
      </w:r>
      <w:r>
        <w:rPr>
          <w:spacing w:val="-38"/>
          <w:w w:val="90"/>
        </w:rPr>
        <w:t> </w:t>
      </w:r>
      <w:r>
        <w:rPr>
          <w:w w:val="90"/>
        </w:rPr>
        <w:t>Studiums</w:t>
      </w:r>
      <w:r>
        <w:rPr>
          <w:spacing w:val="-38"/>
          <w:w w:val="90"/>
        </w:rPr>
        <w:t> </w:t>
      </w:r>
      <w:r>
        <w:rPr>
          <w:w w:val="90"/>
        </w:rPr>
        <w:t>dadurch</w:t>
      </w:r>
      <w:r>
        <w:rPr>
          <w:spacing w:val="-38"/>
          <w:w w:val="90"/>
        </w:rPr>
        <w:t> </w:t>
      </w:r>
      <w:r>
        <w:rPr>
          <w:w w:val="90"/>
        </w:rPr>
        <w:t>zu</w:t>
      </w:r>
      <w:r>
        <w:rPr>
          <w:spacing w:val="-38"/>
          <w:w w:val="90"/>
        </w:rPr>
        <w:t> </w:t>
      </w:r>
      <w:r>
        <w:rPr>
          <w:w w:val="90"/>
        </w:rPr>
        <w:t>fördern,</w:t>
      </w:r>
      <w:r>
        <w:rPr>
          <w:spacing w:val="-38"/>
          <w:w w:val="90"/>
        </w:rPr>
        <w:t> </w:t>
      </w:r>
      <w:r>
        <w:rPr>
          <w:w w:val="90"/>
        </w:rPr>
        <w:t>daß</w:t>
      </w:r>
      <w:r>
        <w:rPr>
          <w:spacing w:val="-38"/>
          <w:w w:val="90"/>
        </w:rPr>
        <w:t> </w:t>
      </w:r>
      <w:r>
        <w:rPr>
          <w:w w:val="90"/>
        </w:rPr>
        <w:t>er</w:t>
      </w:r>
      <w:r>
        <w:rPr>
          <w:spacing w:val="-38"/>
          <w:w w:val="90"/>
        </w:rPr>
        <w:t> </w:t>
      </w:r>
      <w:r>
        <w:rPr>
          <w:w w:val="90"/>
        </w:rPr>
        <w:t>Ihnen aus</w:t>
      </w:r>
      <w:r>
        <w:rPr>
          <w:spacing w:val="-29"/>
          <w:w w:val="90"/>
        </w:rPr>
        <w:t> </w:t>
      </w:r>
      <w:r>
        <w:rPr>
          <w:w w:val="90"/>
        </w:rPr>
        <w:t>Mitteln</w:t>
      </w:r>
      <w:r>
        <w:rPr>
          <w:spacing w:val="-29"/>
          <w:w w:val="90"/>
        </w:rPr>
        <w:t> </w:t>
      </w:r>
      <w:r>
        <w:rPr>
          <w:w w:val="90"/>
        </w:rPr>
        <w:t>der</w:t>
      </w:r>
      <w:r>
        <w:rPr>
          <w:spacing w:val="-29"/>
          <w:w w:val="90"/>
        </w:rPr>
        <w:t> </w:t>
      </w:r>
      <w:r>
        <w:rPr>
          <w:w w:val="90"/>
        </w:rPr>
        <w:t>Studienstiftung</w:t>
      </w:r>
      <w:r>
        <w:rPr>
          <w:spacing w:val="-29"/>
          <w:w w:val="90"/>
        </w:rPr>
        <w:t> </w:t>
      </w:r>
      <w:r>
        <w:rPr>
          <w:w w:val="90"/>
        </w:rPr>
        <w:t>einen</w:t>
      </w:r>
      <w:r>
        <w:rPr>
          <w:spacing w:val="-29"/>
          <w:w w:val="90"/>
        </w:rPr>
        <w:t> </w:t>
      </w:r>
      <w:r>
        <w:rPr>
          <w:w w:val="90"/>
        </w:rPr>
        <w:t>Betrag</w:t>
      </w:r>
      <w:r>
        <w:rPr>
          <w:spacing w:val="-29"/>
          <w:w w:val="90"/>
        </w:rPr>
        <w:t> </w:t>
      </w:r>
      <w:r>
        <w:rPr>
          <w:w w:val="90"/>
        </w:rPr>
        <w:t>zur</w:t>
      </w:r>
      <w:r>
        <w:rPr>
          <w:spacing w:val="-29"/>
          <w:w w:val="90"/>
        </w:rPr>
        <w:t> </w:t>
      </w:r>
      <w:r>
        <w:rPr>
          <w:spacing w:val="-3"/>
          <w:w w:val="90"/>
        </w:rPr>
        <w:t>Verfügung</w:t>
      </w:r>
      <w:r>
        <w:rPr>
          <w:spacing w:val="-29"/>
          <w:w w:val="90"/>
        </w:rPr>
        <w:t> </w:t>
      </w:r>
      <w:r>
        <w:rPr>
          <w:w w:val="90"/>
        </w:rPr>
        <w:t>stellt,</w:t>
      </w:r>
      <w:r>
        <w:rPr>
          <w:spacing w:val="-29"/>
          <w:w w:val="90"/>
        </w:rPr>
        <w:t> </w:t>
      </w:r>
      <w:r>
        <w:rPr>
          <w:w w:val="90"/>
        </w:rPr>
        <w:t>der</w:t>
      </w:r>
      <w:r>
        <w:rPr>
          <w:spacing w:val="-29"/>
          <w:w w:val="90"/>
        </w:rPr>
        <w:t> </w:t>
      </w:r>
      <w:r>
        <w:rPr>
          <w:w w:val="90"/>
        </w:rPr>
        <w:t>es</w:t>
      </w:r>
      <w:r>
        <w:rPr>
          <w:spacing w:val="-29"/>
          <w:w w:val="90"/>
        </w:rPr>
        <w:t> </w:t>
      </w:r>
      <w:r>
        <w:rPr>
          <w:w w:val="90"/>
        </w:rPr>
        <w:t>Ihnen</w:t>
      </w:r>
      <w:r>
        <w:rPr>
          <w:spacing w:val="-29"/>
          <w:w w:val="90"/>
        </w:rPr>
        <w:t> </w:t>
      </w:r>
      <w:r>
        <w:rPr>
          <w:w w:val="90"/>
        </w:rPr>
        <w:t>ermö- </w:t>
      </w:r>
      <w:r>
        <w:rPr>
          <w:w w:val="85"/>
        </w:rPr>
        <w:t>lichen wird, Ihr Studium für diese Zeit durchzuführen. Die Höhe dieses Betrages</w:t>
      </w:r>
      <w:r>
        <w:rPr>
          <w:spacing w:val="-21"/>
          <w:w w:val="85"/>
        </w:rPr>
        <w:t> </w:t>
      </w:r>
      <w:r>
        <w:rPr>
          <w:w w:val="85"/>
        </w:rPr>
        <w:t>wird unter</w:t>
      </w:r>
      <w:r>
        <w:rPr>
          <w:spacing w:val="-8"/>
          <w:w w:val="85"/>
        </w:rPr>
        <w:t> </w:t>
      </w:r>
      <w:r>
        <w:rPr>
          <w:w w:val="85"/>
        </w:rPr>
        <w:t>Berücksichtigung</w:t>
      </w:r>
      <w:r>
        <w:rPr>
          <w:spacing w:val="-8"/>
          <w:w w:val="85"/>
        </w:rPr>
        <w:t> </w:t>
      </w:r>
      <w:r>
        <w:rPr>
          <w:w w:val="85"/>
        </w:rPr>
        <w:t>Ihrer</w:t>
      </w:r>
      <w:r>
        <w:rPr>
          <w:spacing w:val="-8"/>
          <w:w w:val="85"/>
        </w:rPr>
        <w:t> </w:t>
      </w:r>
      <w:r>
        <w:rPr>
          <w:w w:val="85"/>
        </w:rPr>
        <w:t>sonstigen</w:t>
      </w:r>
      <w:r>
        <w:rPr>
          <w:spacing w:val="-8"/>
          <w:w w:val="85"/>
        </w:rPr>
        <w:t> </w:t>
      </w:r>
      <w:r>
        <w:rPr>
          <w:w w:val="85"/>
        </w:rPr>
        <w:t>Einnahmen</w:t>
      </w:r>
      <w:r>
        <w:rPr>
          <w:spacing w:val="-8"/>
          <w:w w:val="85"/>
        </w:rPr>
        <w:t> </w:t>
      </w:r>
      <w:r>
        <w:rPr>
          <w:w w:val="85"/>
        </w:rPr>
        <w:t>von</w:t>
      </w:r>
      <w:r>
        <w:rPr>
          <w:spacing w:val="-8"/>
          <w:w w:val="85"/>
        </w:rPr>
        <w:t> </w:t>
      </w:r>
      <w:r>
        <w:rPr>
          <w:w w:val="85"/>
        </w:rPr>
        <w:t>uns</w:t>
      </w:r>
      <w:r>
        <w:rPr>
          <w:spacing w:val="-8"/>
          <w:w w:val="85"/>
        </w:rPr>
        <w:t> </w:t>
      </w:r>
      <w:r>
        <w:rPr>
          <w:w w:val="85"/>
        </w:rPr>
        <w:t>auf</w:t>
      </w:r>
      <w:r>
        <w:rPr>
          <w:spacing w:val="-8"/>
          <w:w w:val="85"/>
        </w:rPr>
        <w:t> </w:t>
      </w:r>
      <w:r>
        <w:rPr>
          <w:w w:val="85"/>
        </w:rPr>
        <w:t>Grund</w:t>
      </w:r>
      <w:r>
        <w:rPr>
          <w:spacing w:val="-8"/>
          <w:w w:val="85"/>
        </w:rPr>
        <w:t> </w:t>
      </w:r>
      <w:r>
        <w:rPr>
          <w:w w:val="85"/>
        </w:rPr>
        <w:t>eines</w:t>
      </w:r>
      <w:r>
        <w:rPr>
          <w:spacing w:val="-8"/>
          <w:w w:val="85"/>
        </w:rPr>
        <w:t> </w:t>
      </w:r>
      <w:r>
        <w:rPr>
          <w:w w:val="85"/>
        </w:rPr>
        <w:t>Haushalt- planes festgesetzt werden, der von Ihnen in Gemeinschaft mit dem Wirtschaftskörper Ihrer Hochschule aufgestellt wird. Dieser Wirtschaftskörper ist überhaupt die örtliche Stelle</w:t>
      </w:r>
      <w:r>
        <w:rPr>
          <w:spacing w:val="-13"/>
          <w:w w:val="85"/>
        </w:rPr>
        <w:t> </w:t>
      </w:r>
      <w:r>
        <w:rPr>
          <w:w w:val="85"/>
        </w:rPr>
        <w:t>der</w:t>
      </w:r>
      <w:r>
        <w:rPr>
          <w:spacing w:val="-13"/>
          <w:w w:val="85"/>
        </w:rPr>
        <w:t> </w:t>
      </w:r>
      <w:r>
        <w:rPr>
          <w:w w:val="85"/>
        </w:rPr>
        <w:t>Studienstiftung</w:t>
      </w:r>
      <w:r>
        <w:rPr>
          <w:spacing w:val="-13"/>
          <w:w w:val="85"/>
        </w:rPr>
        <w:t> </w:t>
      </w:r>
      <w:r>
        <w:rPr>
          <w:w w:val="85"/>
        </w:rPr>
        <w:t>in</w:t>
      </w:r>
      <w:r>
        <w:rPr>
          <w:spacing w:val="-13"/>
          <w:w w:val="85"/>
        </w:rPr>
        <w:t> </w:t>
      </w:r>
      <w:r>
        <w:rPr>
          <w:w w:val="85"/>
        </w:rPr>
        <w:t>allen</w:t>
      </w:r>
      <w:r>
        <w:rPr>
          <w:spacing w:val="-13"/>
          <w:w w:val="85"/>
        </w:rPr>
        <w:t> </w:t>
      </w:r>
      <w:r>
        <w:rPr>
          <w:w w:val="85"/>
        </w:rPr>
        <w:t>Angelegenheiten</w:t>
      </w:r>
      <w:r>
        <w:rPr>
          <w:spacing w:val="-13"/>
          <w:w w:val="85"/>
        </w:rPr>
        <w:t> </w:t>
      </w:r>
      <w:r>
        <w:rPr>
          <w:w w:val="85"/>
        </w:rPr>
        <w:t>und</w:t>
      </w:r>
      <w:r>
        <w:rPr>
          <w:spacing w:val="-13"/>
          <w:w w:val="85"/>
        </w:rPr>
        <w:t> </w:t>
      </w:r>
      <w:r>
        <w:rPr>
          <w:w w:val="85"/>
        </w:rPr>
        <w:t>Sie</w:t>
      </w:r>
      <w:r>
        <w:rPr>
          <w:spacing w:val="-13"/>
          <w:w w:val="85"/>
        </w:rPr>
        <w:t> </w:t>
      </w:r>
      <w:r>
        <w:rPr>
          <w:w w:val="85"/>
        </w:rPr>
        <w:t>müssen</w:t>
      </w:r>
      <w:r>
        <w:rPr>
          <w:spacing w:val="-13"/>
          <w:w w:val="85"/>
        </w:rPr>
        <w:t> </w:t>
      </w:r>
      <w:r>
        <w:rPr>
          <w:w w:val="85"/>
        </w:rPr>
        <w:t>deshalb</w:t>
      </w:r>
      <w:r>
        <w:rPr>
          <w:spacing w:val="-13"/>
          <w:w w:val="85"/>
        </w:rPr>
        <w:t> </w:t>
      </w:r>
      <w:r>
        <w:rPr>
          <w:w w:val="85"/>
        </w:rPr>
        <w:t>nach</w:t>
      </w:r>
      <w:r>
        <w:rPr>
          <w:spacing w:val="-13"/>
          <w:w w:val="85"/>
        </w:rPr>
        <w:t> </w:t>
      </w:r>
      <w:r>
        <w:rPr>
          <w:w w:val="85"/>
        </w:rPr>
        <w:t>Ihrem </w:t>
      </w:r>
      <w:r>
        <w:rPr>
          <w:w w:val="90"/>
        </w:rPr>
        <w:t>Eintreffen</w:t>
      </w:r>
      <w:r>
        <w:rPr>
          <w:spacing w:val="-16"/>
          <w:w w:val="90"/>
        </w:rPr>
        <w:t> </w:t>
      </w:r>
      <w:r>
        <w:rPr>
          <w:w w:val="90"/>
        </w:rPr>
        <w:t>in</w:t>
      </w:r>
      <w:r>
        <w:rPr>
          <w:spacing w:val="-16"/>
          <w:w w:val="90"/>
        </w:rPr>
        <w:t> </w:t>
      </w:r>
      <w:r>
        <w:rPr>
          <w:w w:val="90"/>
        </w:rPr>
        <w:t>Ihrer</w:t>
      </w:r>
      <w:r>
        <w:rPr>
          <w:spacing w:val="-16"/>
          <w:w w:val="90"/>
        </w:rPr>
        <w:t> </w:t>
      </w:r>
      <w:r>
        <w:rPr>
          <w:w w:val="90"/>
        </w:rPr>
        <w:t>Hochschule</w:t>
      </w:r>
      <w:r>
        <w:rPr>
          <w:spacing w:val="-16"/>
          <w:w w:val="90"/>
        </w:rPr>
        <w:t> </w:t>
      </w:r>
      <w:r>
        <w:rPr>
          <w:w w:val="90"/>
        </w:rPr>
        <w:t>sofort</w:t>
      </w:r>
      <w:r>
        <w:rPr>
          <w:spacing w:val="-16"/>
          <w:w w:val="90"/>
        </w:rPr>
        <w:t> </w:t>
      </w:r>
      <w:r>
        <w:rPr>
          <w:w w:val="90"/>
        </w:rPr>
        <w:t>die</w:t>
      </w:r>
      <w:r>
        <w:rPr>
          <w:spacing w:val="-16"/>
          <w:w w:val="90"/>
        </w:rPr>
        <w:t> </w:t>
      </w:r>
      <w:r>
        <w:rPr>
          <w:spacing w:val="-3"/>
          <w:w w:val="90"/>
        </w:rPr>
        <w:t>Verbindung</w:t>
      </w:r>
      <w:r>
        <w:rPr>
          <w:spacing w:val="-16"/>
          <w:w w:val="90"/>
        </w:rPr>
        <w:t> </w:t>
      </w:r>
      <w:r>
        <w:rPr>
          <w:w w:val="90"/>
        </w:rPr>
        <w:t>mit</w:t>
      </w:r>
      <w:r>
        <w:rPr>
          <w:spacing w:val="-16"/>
          <w:w w:val="90"/>
        </w:rPr>
        <w:t> </w:t>
      </w:r>
      <w:r>
        <w:rPr>
          <w:w w:val="90"/>
        </w:rPr>
        <w:t>ihm</w:t>
      </w:r>
      <w:r>
        <w:rPr>
          <w:spacing w:val="-16"/>
          <w:w w:val="90"/>
        </w:rPr>
        <w:t> </w:t>
      </w:r>
      <w:r>
        <w:rPr>
          <w:w w:val="90"/>
        </w:rPr>
        <w:t>aufnehmen.</w:t>
      </w:r>
      <w:r>
        <w:rPr>
          <w:spacing w:val="-16"/>
          <w:w w:val="90"/>
        </w:rPr>
        <w:t> </w:t>
      </w:r>
      <w:r>
        <w:rPr>
          <w:w w:val="90"/>
        </w:rPr>
        <w:t>Im</w:t>
      </w:r>
      <w:r>
        <w:rPr>
          <w:spacing w:val="-16"/>
          <w:w w:val="90"/>
        </w:rPr>
        <w:t> </w:t>
      </w:r>
      <w:r>
        <w:rPr>
          <w:w w:val="90"/>
        </w:rPr>
        <w:t>April werden</w:t>
      </w:r>
      <w:r>
        <w:rPr>
          <w:spacing w:val="-14"/>
          <w:w w:val="90"/>
        </w:rPr>
        <w:t> </w:t>
      </w:r>
      <w:r>
        <w:rPr>
          <w:w w:val="90"/>
        </w:rPr>
        <w:t>wir</w:t>
      </w:r>
      <w:r>
        <w:rPr>
          <w:spacing w:val="-14"/>
          <w:w w:val="90"/>
        </w:rPr>
        <w:t> </w:t>
      </w:r>
      <w:r>
        <w:rPr>
          <w:w w:val="90"/>
        </w:rPr>
        <w:t>Ihnen</w:t>
      </w:r>
      <w:r>
        <w:rPr>
          <w:spacing w:val="-14"/>
          <w:w w:val="90"/>
        </w:rPr>
        <w:t> </w:t>
      </w:r>
      <w:r>
        <w:rPr>
          <w:w w:val="90"/>
        </w:rPr>
        <w:t>zunächst</w:t>
      </w:r>
      <w:r>
        <w:rPr>
          <w:spacing w:val="-14"/>
          <w:w w:val="90"/>
        </w:rPr>
        <w:t> </w:t>
      </w:r>
      <w:r>
        <w:rPr>
          <w:w w:val="90"/>
        </w:rPr>
        <w:t>einen</w:t>
      </w:r>
      <w:r>
        <w:rPr>
          <w:spacing w:val="-14"/>
          <w:w w:val="90"/>
        </w:rPr>
        <w:t> </w:t>
      </w:r>
      <w:r>
        <w:rPr>
          <w:w w:val="90"/>
        </w:rPr>
        <w:t>Betrag</w:t>
      </w:r>
      <w:r>
        <w:rPr>
          <w:spacing w:val="-14"/>
          <w:w w:val="90"/>
        </w:rPr>
        <w:t> </w:t>
      </w:r>
      <w:r>
        <w:rPr>
          <w:w w:val="90"/>
        </w:rPr>
        <w:t>von</w:t>
      </w:r>
      <w:r>
        <w:rPr>
          <w:spacing w:val="-14"/>
          <w:w w:val="90"/>
        </w:rPr>
        <w:t> </w:t>
      </w:r>
      <w:r>
        <w:rPr>
          <w:w w:val="90"/>
        </w:rPr>
        <w:t>RM</w:t>
      </w:r>
      <w:r>
        <w:rPr>
          <w:spacing w:val="-14"/>
          <w:w w:val="90"/>
        </w:rPr>
        <w:t> </w:t>
      </w:r>
      <w:r>
        <w:rPr>
          <w:w w:val="90"/>
        </w:rPr>
        <w:t>150.–</w:t>
      </w:r>
      <w:r>
        <w:rPr>
          <w:spacing w:val="-14"/>
          <w:w w:val="90"/>
        </w:rPr>
        <w:t> </w:t>
      </w:r>
      <w:r>
        <w:rPr>
          <w:w w:val="90"/>
        </w:rPr>
        <w:t>zur</w:t>
      </w:r>
      <w:r>
        <w:rPr>
          <w:spacing w:val="-14"/>
          <w:w w:val="90"/>
        </w:rPr>
        <w:t> </w:t>
      </w:r>
      <w:r>
        <w:rPr>
          <w:w w:val="90"/>
        </w:rPr>
        <w:t>Bestreitung</w:t>
      </w:r>
      <w:r>
        <w:rPr>
          <w:spacing w:val="-14"/>
          <w:w w:val="90"/>
        </w:rPr>
        <w:t> </w:t>
      </w:r>
      <w:r>
        <w:rPr>
          <w:w w:val="90"/>
        </w:rPr>
        <w:t>Ihrer</w:t>
      </w:r>
      <w:r>
        <w:rPr>
          <w:spacing w:val="-14"/>
          <w:w w:val="90"/>
        </w:rPr>
        <w:t> </w:t>
      </w:r>
      <w:r>
        <w:rPr>
          <w:w w:val="90"/>
        </w:rPr>
        <w:t>Reise- kosten</w:t>
      </w:r>
      <w:r>
        <w:rPr>
          <w:spacing w:val="-21"/>
          <w:w w:val="90"/>
        </w:rPr>
        <w:t> </w:t>
      </w:r>
      <w:r>
        <w:rPr>
          <w:w w:val="90"/>
        </w:rPr>
        <w:t>und</w:t>
      </w:r>
      <w:r>
        <w:rPr>
          <w:spacing w:val="-22"/>
          <w:w w:val="90"/>
        </w:rPr>
        <w:t> </w:t>
      </w:r>
      <w:r>
        <w:rPr>
          <w:w w:val="90"/>
        </w:rPr>
        <w:t>der</w:t>
      </w:r>
      <w:r>
        <w:rPr>
          <w:spacing w:val="-21"/>
          <w:w w:val="90"/>
        </w:rPr>
        <w:t> </w:t>
      </w:r>
      <w:r>
        <w:rPr>
          <w:w w:val="90"/>
        </w:rPr>
        <w:t>ersten</w:t>
      </w:r>
      <w:r>
        <w:rPr>
          <w:spacing w:val="-22"/>
          <w:w w:val="90"/>
        </w:rPr>
        <w:t> </w:t>
      </w:r>
      <w:r>
        <w:rPr>
          <w:w w:val="90"/>
        </w:rPr>
        <w:t>Ausgaben</w:t>
      </w:r>
      <w:r>
        <w:rPr>
          <w:spacing w:val="-21"/>
          <w:w w:val="90"/>
        </w:rPr>
        <w:t> </w:t>
      </w:r>
      <w:r>
        <w:rPr>
          <w:w w:val="90"/>
        </w:rPr>
        <w:t>am</w:t>
      </w:r>
      <w:r>
        <w:rPr>
          <w:spacing w:val="-21"/>
          <w:w w:val="90"/>
        </w:rPr>
        <w:t> </w:t>
      </w:r>
      <w:r>
        <w:rPr>
          <w:w w:val="90"/>
        </w:rPr>
        <w:t>Hochschulort</w:t>
      </w:r>
      <w:r>
        <w:rPr>
          <w:spacing w:val="-22"/>
          <w:w w:val="90"/>
        </w:rPr>
        <w:t> </w:t>
      </w:r>
      <w:r>
        <w:rPr>
          <w:w w:val="90"/>
        </w:rPr>
        <w:t>überweisen.</w:t>
      </w:r>
      <w:r>
        <w:rPr>
          <w:spacing w:val="-21"/>
          <w:w w:val="90"/>
        </w:rPr>
        <w:t> </w:t>
      </w:r>
      <w:r>
        <w:rPr>
          <w:w w:val="90"/>
        </w:rPr>
        <w:t>Sie</w:t>
      </w:r>
      <w:r>
        <w:rPr>
          <w:spacing w:val="-21"/>
          <w:w w:val="90"/>
        </w:rPr>
        <w:t> </w:t>
      </w:r>
      <w:r>
        <w:rPr>
          <w:w w:val="90"/>
        </w:rPr>
        <w:t>müssen</w:t>
      </w:r>
      <w:r>
        <w:rPr>
          <w:spacing w:val="-22"/>
          <w:w w:val="90"/>
        </w:rPr>
        <w:t> </w:t>
      </w:r>
      <w:r>
        <w:rPr>
          <w:w w:val="90"/>
        </w:rPr>
        <w:t>über</w:t>
      </w:r>
      <w:r>
        <w:rPr>
          <w:spacing w:val="-21"/>
          <w:w w:val="90"/>
        </w:rPr>
        <w:t> </w:t>
      </w:r>
      <w:r>
        <w:rPr>
          <w:w w:val="90"/>
        </w:rPr>
        <w:t>ihn </w:t>
      </w:r>
      <w:r>
        <w:rPr>
          <w:w w:val="85"/>
        </w:rPr>
        <w:t>später mit dem Wirtschaftskörper</w:t>
      </w:r>
      <w:r>
        <w:rPr>
          <w:spacing w:val="21"/>
          <w:w w:val="85"/>
        </w:rPr>
        <w:t> </w:t>
      </w:r>
      <w:r>
        <w:rPr>
          <w:w w:val="85"/>
        </w:rPr>
        <w:t>abrechnen.</w:t>
      </w:r>
    </w:p>
    <w:p>
      <w:pPr>
        <w:pStyle w:val="BodyText"/>
        <w:spacing w:line="288" w:lineRule="exact" w:before="19"/>
        <w:ind w:left="2195" w:right="111" w:firstLine="351"/>
        <w:jc w:val="both"/>
      </w:pPr>
      <w:r>
        <w:rPr>
          <w:w w:val="90"/>
        </w:rPr>
        <w:t>Eine</w:t>
      </w:r>
      <w:r>
        <w:rPr>
          <w:spacing w:val="-29"/>
          <w:w w:val="90"/>
        </w:rPr>
        <w:t> </w:t>
      </w:r>
      <w:r>
        <w:rPr>
          <w:w w:val="90"/>
        </w:rPr>
        <w:t>Aufnahme</w:t>
      </w:r>
      <w:r>
        <w:rPr>
          <w:spacing w:val="-29"/>
          <w:w w:val="90"/>
        </w:rPr>
        <w:t> </w:t>
      </w:r>
      <w:r>
        <w:rPr>
          <w:w w:val="90"/>
        </w:rPr>
        <w:t>in</w:t>
      </w:r>
      <w:r>
        <w:rPr>
          <w:spacing w:val="-29"/>
          <w:w w:val="90"/>
        </w:rPr>
        <w:t> </w:t>
      </w:r>
      <w:r>
        <w:rPr>
          <w:w w:val="90"/>
        </w:rPr>
        <w:t>die</w:t>
      </w:r>
      <w:r>
        <w:rPr>
          <w:spacing w:val="-29"/>
          <w:w w:val="90"/>
        </w:rPr>
        <w:t> </w:t>
      </w:r>
      <w:r>
        <w:rPr>
          <w:w w:val="90"/>
        </w:rPr>
        <w:t>Studienstiftung</w:t>
      </w:r>
      <w:r>
        <w:rPr>
          <w:spacing w:val="-29"/>
          <w:w w:val="90"/>
        </w:rPr>
        <w:t> </w:t>
      </w:r>
      <w:r>
        <w:rPr>
          <w:w w:val="90"/>
        </w:rPr>
        <w:t>selbst</w:t>
      </w:r>
      <w:r>
        <w:rPr>
          <w:spacing w:val="-29"/>
          <w:w w:val="90"/>
        </w:rPr>
        <w:t> </w:t>
      </w:r>
      <w:r>
        <w:rPr>
          <w:w w:val="90"/>
        </w:rPr>
        <w:t>kommt</w:t>
      </w:r>
      <w:r>
        <w:rPr>
          <w:spacing w:val="-29"/>
          <w:w w:val="90"/>
        </w:rPr>
        <w:t> </w:t>
      </w:r>
      <w:r>
        <w:rPr>
          <w:w w:val="90"/>
        </w:rPr>
        <w:t>erst</w:t>
      </w:r>
      <w:r>
        <w:rPr>
          <w:spacing w:val="-29"/>
          <w:w w:val="90"/>
        </w:rPr>
        <w:t> </w:t>
      </w:r>
      <w:r>
        <w:rPr>
          <w:w w:val="90"/>
        </w:rPr>
        <w:t>nach</w:t>
      </w:r>
      <w:r>
        <w:rPr>
          <w:spacing w:val="-29"/>
          <w:w w:val="90"/>
        </w:rPr>
        <w:t> </w:t>
      </w:r>
      <w:r>
        <w:rPr>
          <w:w w:val="90"/>
        </w:rPr>
        <w:t>frühestens</w:t>
      </w:r>
      <w:r>
        <w:rPr>
          <w:spacing w:val="-29"/>
          <w:w w:val="90"/>
        </w:rPr>
        <w:t> </w:t>
      </w:r>
      <w:r>
        <w:rPr>
          <w:w w:val="90"/>
        </w:rPr>
        <w:t>2</w:t>
      </w:r>
      <w:r>
        <w:rPr>
          <w:spacing w:val="-29"/>
          <w:w w:val="90"/>
        </w:rPr>
        <w:t> </w:t>
      </w:r>
      <w:r>
        <w:rPr>
          <w:w w:val="90"/>
        </w:rPr>
        <w:t>Seme- stern</w:t>
      </w:r>
      <w:r>
        <w:rPr>
          <w:spacing w:val="-32"/>
          <w:w w:val="90"/>
        </w:rPr>
        <w:t> </w:t>
      </w:r>
      <w:r>
        <w:rPr>
          <w:w w:val="90"/>
        </w:rPr>
        <w:t>für</w:t>
      </w:r>
      <w:r>
        <w:rPr>
          <w:spacing w:val="-32"/>
          <w:w w:val="90"/>
        </w:rPr>
        <w:t> </w:t>
      </w:r>
      <w:r>
        <w:rPr>
          <w:w w:val="90"/>
        </w:rPr>
        <w:t>Sie</w:t>
      </w:r>
      <w:r>
        <w:rPr>
          <w:spacing w:val="-32"/>
          <w:w w:val="90"/>
        </w:rPr>
        <w:t> </w:t>
      </w:r>
      <w:r>
        <w:rPr>
          <w:w w:val="90"/>
        </w:rPr>
        <w:t>in</w:t>
      </w:r>
      <w:r>
        <w:rPr>
          <w:spacing w:val="-32"/>
          <w:w w:val="90"/>
        </w:rPr>
        <w:t> </w:t>
      </w:r>
      <w:r>
        <w:rPr>
          <w:w w:val="90"/>
        </w:rPr>
        <w:t>Betracht.</w:t>
      </w:r>
      <w:r>
        <w:rPr>
          <w:spacing w:val="-32"/>
          <w:w w:val="90"/>
        </w:rPr>
        <w:t> </w:t>
      </w:r>
      <w:r>
        <w:rPr>
          <w:w w:val="90"/>
        </w:rPr>
        <w:t>Wir</w:t>
      </w:r>
      <w:r>
        <w:rPr>
          <w:spacing w:val="-32"/>
          <w:w w:val="90"/>
        </w:rPr>
        <w:t> </w:t>
      </w:r>
      <w:r>
        <w:rPr>
          <w:w w:val="90"/>
        </w:rPr>
        <w:t>werden</w:t>
      </w:r>
      <w:r>
        <w:rPr>
          <w:spacing w:val="-32"/>
          <w:w w:val="90"/>
        </w:rPr>
        <w:t> </w:t>
      </w:r>
      <w:r>
        <w:rPr>
          <w:w w:val="90"/>
        </w:rPr>
        <w:t>Ihnen</w:t>
      </w:r>
      <w:r>
        <w:rPr>
          <w:spacing w:val="-32"/>
          <w:w w:val="90"/>
        </w:rPr>
        <w:t> </w:t>
      </w:r>
      <w:r>
        <w:rPr>
          <w:w w:val="90"/>
        </w:rPr>
        <w:t>hierüber</w:t>
      </w:r>
      <w:r>
        <w:rPr>
          <w:spacing w:val="-32"/>
          <w:w w:val="90"/>
        </w:rPr>
        <w:t> </w:t>
      </w:r>
      <w:r>
        <w:rPr>
          <w:w w:val="90"/>
        </w:rPr>
        <w:t>noch</w:t>
      </w:r>
      <w:r>
        <w:rPr>
          <w:spacing w:val="-32"/>
          <w:w w:val="90"/>
        </w:rPr>
        <w:t> </w:t>
      </w:r>
      <w:r>
        <w:rPr>
          <w:w w:val="90"/>
        </w:rPr>
        <w:t>weitere</w:t>
      </w:r>
      <w:r>
        <w:rPr>
          <w:spacing w:val="-32"/>
          <w:w w:val="90"/>
        </w:rPr>
        <w:t> </w:t>
      </w:r>
      <w:r>
        <w:rPr>
          <w:w w:val="90"/>
        </w:rPr>
        <w:t>Mitteilungen</w:t>
      </w:r>
      <w:r>
        <w:rPr>
          <w:spacing w:val="-32"/>
          <w:w w:val="90"/>
        </w:rPr>
        <w:t> </w:t>
      </w:r>
      <w:r>
        <w:rPr>
          <w:w w:val="90"/>
        </w:rPr>
        <w:t>zuge- hen</w:t>
      </w:r>
      <w:r>
        <w:rPr>
          <w:spacing w:val="-31"/>
          <w:w w:val="90"/>
        </w:rPr>
        <w:t> </w:t>
      </w:r>
      <w:r>
        <w:rPr>
          <w:w w:val="90"/>
        </w:rPr>
        <w:t>lassen,</w:t>
      </w:r>
      <w:r>
        <w:rPr>
          <w:spacing w:val="-31"/>
          <w:w w:val="90"/>
        </w:rPr>
        <w:t> </w:t>
      </w:r>
      <w:r>
        <w:rPr>
          <w:w w:val="90"/>
        </w:rPr>
        <w:t>ebenso</w:t>
      </w:r>
      <w:r>
        <w:rPr>
          <w:spacing w:val="-31"/>
          <w:w w:val="90"/>
        </w:rPr>
        <w:t> </w:t>
      </w:r>
      <w:r>
        <w:rPr>
          <w:w w:val="90"/>
        </w:rPr>
        <w:t>über</w:t>
      </w:r>
      <w:r>
        <w:rPr>
          <w:spacing w:val="-31"/>
          <w:w w:val="90"/>
        </w:rPr>
        <w:t> </w:t>
      </w:r>
      <w:r>
        <w:rPr>
          <w:w w:val="90"/>
        </w:rPr>
        <w:t>die</w:t>
      </w:r>
      <w:r>
        <w:rPr>
          <w:spacing w:val="-31"/>
          <w:w w:val="90"/>
        </w:rPr>
        <w:t> </w:t>
      </w:r>
      <w:r>
        <w:rPr>
          <w:w w:val="90"/>
        </w:rPr>
        <w:t>Pflichten,</w:t>
      </w:r>
      <w:r>
        <w:rPr>
          <w:spacing w:val="-31"/>
          <w:w w:val="90"/>
        </w:rPr>
        <w:t> </w:t>
      </w:r>
      <w:r>
        <w:rPr>
          <w:w w:val="90"/>
        </w:rPr>
        <w:t>welche</w:t>
      </w:r>
      <w:r>
        <w:rPr>
          <w:spacing w:val="-31"/>
          <w:w w:val="90"/>
        </w:rPr>
        <w:t> </w:t>
      </w:r>
      <w:r>
        <w:rPr>
          <w:w w:val="90"/>
        </w:rPr>
        <w:t>Sie</w:t>
      </w:r>
      <w:r>
        <w:rPr>
          <w:spacing w:val="-31"/>
          <w:w w:val="90"/>
        </w:rPr>
        <w:t> </w:t>
      </w:r>
      <w:r>
        <w:rPr>
          <w:w w:val="90"/>
        </w:rPr>
        <w:t>für</w:t>
      </w:r>
      <w:r>
        <w:rPr>
          <w:spacing w:val="-31"/>
          <w:w w:val="90"/>
        </w:rPr>
        <w:t> </w:t>
      </w:r>
      <w:r>
        <w:rPr>
          <w:w w:val="90"/>
        </w:rPr>
        <w:t>die</w:t>
      </w:r>
      <w:r>
        <w:rPr>
          <w:spacing w:val="-31"/>
          <w:w w:val="90"/>
        </w:rPr>
        <w:t> </w:t>
      </w:r>
      <w:r>
        <w:rPr>
          <w:w w:val="90"/>
        </w:rPr>
        <w:t>ersten</w:t>
      </w:r>
      <w:r>
        <w:rPr>
          <w:spacing w:val="-31"/>
          <w:w w:val="90"/>
        </w:rPr>
        <w:t> </w:t>
      </w:r>
      <w:r>
        <w:rPr>
          <w:w w:val="90"/>
        </w:rPr>
        <w:t>Semester</w:t>
      </w:r>
      <w:r>
        <w:rPr>
          <w:spacing w:val="-31"/>
          <w:w w:val="90"/>
        </w:rPr>
        <w:t> </w:t>
      </w:r>
      <w:r>
        <w:rPr>
          <w:w w:val="90"/>
        </w:rPr>
        <w:t>übernehmen </w:t>
      </w:r>
      <w:r>
        <w:rPr>
          <w:w w:val="85"/>
        </w:rPr>
        <w:t>müssen, um später in die Studienstiftung aufgenommen werden zu</w:t>
      </w:r>
      <w:r>
        <w:rPr>
          <w:spacing w:val="3"/>
          <w:w w:val="85"/>
        </w:rPr>
        <w:t> </w:t>
      </w:r>
      <w:r>
        <w:rPr>
          <w:w w:val="85"/>
        </w:rPr>
        <w:t>können.</w:t>
      </w:r>
    </w:p>
    <w:p>
      <w:pPr>
        <w:pStyle w:val="BodyText"/>
        <w:spacing w:line="288" w:lineRule="exact" w:before="19"/>
        <w:ind w:left="2195" w:right="111" w:firstLine="351"/>
        <w:jc w:val="both"/>
      </w:pPr>
      <w:r>
        <w:rPr>
          <w:w w:val="85"/>
        </w:rPr>
        <w:t>Wir</w:t>
      </w:r>
      <w:r>
        <w:rPr>
          <w:spacing w:val="-18"/>
          <w:w w:val="85"/>
        </w:rPr>
        <w:t> </w:t>
      </w:r>
      <w:r>
        <w:rPr>
          <w:w w:val="85"/>
        </w:rPr>
        <w:t>freuen</w:t>
      </w:r>
      <w:r>
        <w:rPr>
          <w:spacing w:val="-18"/>
          <w:w w:val="85"/>
        </w:rPr>
        <w:t> </w:t>
      </w:r>
      <w:r>
        <w:rPr>
          <w:w w:val="85"/>
        </w:rPr>
        <w:t>uns</w:t>
      </w:r>
      <w:r>
        <w:rPr>
          <w:spacing w:val="-17"/>
          <w:w w:val="85"/>
        </w:rPr>
        <w:t> </w:t>
      </w:r>
      <w:r>
        <w:rPr>
          <w:w w:val="85"/>
        </w:rPr>
        <w:t>herzlich,</w:t>
      </w:r>
      <w:r>
        <w:rPr>
          <w:spacing w:val="-18"/>
          <w:w w:val="85"/>
        </w:rPr>
        <w:t> </w:t>
      </w:r>
      <w:r>
        <w:rPr>
          <w:w w:val="85"/>
        </w:rPr>
        <w:t>daß</w:t>
      </w:r>
      <w:r>
        <w:rPr>
          <w:spacing w:val="-18"/>
          <w:w w:val="85"/>
        </w:rPr>
        <w:t> </w:t>
      </w:r>
      <w:r>
        <w:rPr>
          <w:w w:val="85"/>
        </w:rPr>
        <w:t>wir</w:t>
      </w:r>
      <w:r>
        <w:rPr>
          <w:spacing w:val="-18"/>
          <w:w w:val="85"/>
        </w:rPr>
        <w:t> </w:t>
      </w:r>
      <w:r>
        <w:rPr>
          <w:w w:val="85"/>
        </w:rPr>
        <w:t>Sie</w:t>
      </w:r>
      <w:r>
        <w:rPr>
          <w:spacing w:val="-17"/>
          <w:w w:val="85"/>
        </w:rPr>
        <w:t> </w:t>
      </w:r>
      <w:r>
        <w:rPr>
          <w:w w:val="85"/>
        </w:rPr>
        <w:t>damit</w:t>
      </w:r>
      <w:r>
        <w:rPr>
          <w:spacing w:val="-18"/>
          <w:w w:val="85"/>
        </w:rPr>
        <w:t> </w:t>
      </w:r>
      <w:r>
        <w:rPr>
          <w:w w:val="85"/>
        </w:rPr>
        <w:t>zum</w:t>
      </w:r>
      <w:r>
        <w:rPr>
          <w:spacing w:val="-18"/>
          <w:w w:val="85"/>
        </w:rPr>
        <w:t> </w:t>
      </w:r>
      <w:r>
        <w:rPr>
          <w:w w:val="85"/>
        </w:rPr>
        <w:t>ersten</w:t>
      </w:r>
      <w:r>
        <w:rPr>
          <w:spacing w:val="-18"/>
          <w:w w:val="85"/>
        </w:rPr>
        <w:t> </w:t>
      </w:r>
      <w:r>
        <w:rPr>
          <w:w w:val="85"/>
        </w:rPr>
        <w:t>Mal</w:t>
      </w:r>
      <w:r>
        <w:rPr>
          <w:spacing w:val="-18"/>
          <w:w w:val="85"/>
        </w:rPr>
        <w:t> </w:t>
      </w:r>
      <w:r>
        <w:rPr>
          <w:w w:val="85"/>
        </w:rPr>
        <w:t>als</w:t>
      </w:r>
      <w:r>
        <w:rPr>
          <w:spacing w:val="-17"/>
          <w:w w:val="85"/>
        </w:rPr>
        <w:t> </w:t>
      </w:r>
      <w:r>
        <w:rPr>
          <w:w w:val="85"/>
        </w:rPr>
        <w:t>einen</w:t>
      </w:r>
      <w:r>
        <w:rPr>
          <w:spacing w:val="-18"/>
          <w:w w:val="85"/>
        </w:rPr>
        <w:t> </w:t>
      </w:r>
      <w:r>
        <w:rPr>
          <w:w w:val="85"/>
        </w:rPr>
        <w:t>in</w:t>
      </w:r>
      <w:r>
        <w:rPr>
          <w:spacing w:val="-18"/>
          <w:w w:val="85"/>
        </w:rPr>
        <w:t> </w:t>
      </w:r>
      <w:r>
        <w:rPr>
          <w:w w:val="85"/>
        </w:rPr>
        <w:t>unseren</w:t>
      </w:r>
      <w:r>
        <w:rPr>
          <w:spacing w:val="-18"/>
          <w:w w:val="85"/>
        </w:rPr>
        <w:t> </w:t>
      </w:r>
      <w:r>
        <w:rPr>
          <w:w w:val="85"/>
        </w:rPr>
        <w:t>Kreis </w:t>
      </w:r>
      <w:r>
        <w:rPr>
          <w:w w:val="90"/>
        </w:rPr>
        <w:t>Eintretenden</w:t>
      </w:r>
      <w:r>
        <w:rPr>
          <w:spacing w:val="-16"/>
          <w:w w:val="90"/>
        </w:rPr>
        <w:t> </w:t>
      </w:r>
      <w:r>
        <w:rPr>
          <w:w w:val="90"/>
        </w:rPr>
        <w:t>begrüssen</w:t>
      </w:r>
      <w:r>
        <w:rPr>
          <w:spacing w:val="-16"/>
          <w:w w:val="90"/>
        </w:rPr>
        <w:t> </w:t>
      </w:r>
      <w:r>
        <w:rPr>
          <w:w w:val="90"/>
        </w:rPr>
        <w:t>können</w:t>
      </w:r>
      <w:r>
        <w:rPr>
          <w:spacing w:val="-16"/>
          <w:w w:val="90"/>
        </w:rPr>
        <w:t> </w:t>
      </w:r>
      <w:r>
        <w:rPr>
          <w:w w:val="90"/>
        </w:rPr>
        <w:t>und</w:t>
      </w:r>
      <w:r>
        <w:rPr>
          <w:spacing w:val="-16"/>
          <w:w w:val="90"/>
        </w:rPr>
        <w:t> </w:t>
      </w:r>
      <w:r>
        <w:rPr>
          <w:w w:val="90"/>
        </w:rPr>
        <w:t>wir</w:t>
      </w:r>
      <w:r>
        <w:rPr>
          <w:spacing w:val="-16"/>
          <w:w w:val="90"/>
        </w:rPr>
        <w:t> </w:t>
      </w:r>
      <w:r>
        <w:rPr>
          <w:w w:val="90"/>
        </w:rPr>
        <w:t>hoffen</w:t>
      </w:r>
      <w:r>
        <w:rPr>
          <w:spacing w:val="-16"/>
          <w:w w:val="90"/>
        </w:rPr>
        <w:t> </w:t>
      </w:r>
      <w:r>
        <w:rPr>
          <w:w w:val="90"/>
        </w:rPr>
        <w:t>sehr,</w:t>
      </w:r>
      <w:r>
        <w:rPr>
          <w:spacing w:val="-16"/>
          <w:w w:val="90"/>
        </w:rPr>
        <w:t> </w:t>
      </w:r>
      <w:r>
        <w:rPr>
          <w:w w:val="90"/>
        </w:rPr>
        <w:t>daß</w:t>
      </w:r>
      <w:r>
        <w:rPr>
          <w:spacing w:val="-16"/>
          <w:w w:val="90"/>
        </w:rPr>
        <w:t> </w:t>
      </w:r>
      <w:r>
        <w:rPr>
          <w:w w:val="90"/>
        </w:rPr>
        <w:t>Sie</w:t>
      </w:r>
      <w:r>
        <w:rPr>
          <w:spacing w:val="-16"/>
          <w:w w:val="90"/>
        </w:rPr>
        <w:t> </w:t>
      </w:r>
      <w:r>
        <w:rPr>
          <w:w w:val="90"/>
        </w:rPr>
        <w:t>dauernd</w:t>
      </w:r>
      <w:r>
        <w:rPr>
          <w:spacing w:val="-16"/>
          <w:w w:val="90"/>
        </w:rPr>
        <w:t> </w:t>
      </w:r>
      <w:r>
        <w:rPr>
          <w:w w:val="90"/>
        </w:rPr>
        <w:t>diesem</w:t>
      </w:r>
      <w:r>
        <w:rPr>
          <w:spacing w:val="-16"/>
          <w:w w:val="90"/>
        </w:rPr>
        <w:t> </w:t>
      </w:r>
      <w:r>
        <w:rPr>
          <w:w w:val="90"/>
        </w:rPr>
        <w:t>Krei- se</w:t>
      </w:r>
      <w:r>
        <w:rPr>
          <w:spacing w:val="-23"/>
          <w:w w:val="90"/>
        </w:rPr>
        <w:t> </w:t>
      </w:r>
      <w:r>
        <w:rPr>
          <w:w w:val="90"/>
        </w:rPr>
        <w:t>angehören</w:t>
      </w:r>
      <w:r>
        <w:rPr>
          <w:spacing w:val="-23"/>
          <w:w w:val="90"/>
        </w:rPr>
        <w:t> </w:t>
      </w:r>
      <w:r>
        <w:rPr>
          <w:w w:val="90"/>
        </w:rPr>
        <w:t>werden.</w:t>
      </w:r>
      <w:r>
        <w:rPr>
          <w:spacing w:val="-23"/>
          <w:w w:val="90"/>
        </w:rPr>
        <w:t> </w:t>
      </w:r>
      <w:r>
        <w:rPr>
          <w:w w:val="90"/>
        </w:rPr>
        <w:t>Die</w:t>
      </w:r>
      <w:r>
        <w:rPr>
          <w:spacing w:val="-23"/>
          <w:w w:val="90"/>
        </w:rPr>
        <w:t> </w:t>
      </w:r>
      <w:r>
        <w:rPr>
          <w:w w:val="90"/>
        </w:rPr>
        <w:t>„Studienstiftung</w:t>
      </w:r>
      <w:r>
        <w:rPr>
          <w:spacing w:val="-23"/>
          <w:w w:val="90"/>
        </w:rPr>
        <w:t> </w:t>
      </w:r>
      <w:r>
        <w:rPr>
          <w:w w:val="90"/>
        </w:rPr>
        <w:t>des</w:t>
      </w:r>
      <w:r>
        <w:rPr>
          <w:spacing w:val="-23"/>
          <w:w w:val="90"/>
        </w:rPr>
        <w:t> </w:t>
      </w:r>
      <w:r>
        <w:rPr>
          <w:w w:val="90"/>
        </w:rPr>
        <w:t>Deutschen</w:t>
      </w:r>
      <w:r>
        <w:rPr>
          <w:spacing w:val="-23"/>
          <w:w w:val="90"/>
        </w:rPr>
        <w:t> </w:t>
      </w:r>
      <w:r>
        <w:rPr>
          <w:spacing w:val="-5"/>
          <w:w w:val="90"/>
        </w:rPr>
        <w:t>Volkes”</w:t>
      </w:r>
      <w:r>
        <w:rPr>
          <w:spacing w:val="-23"/>
          <w:w w:val="90"/>
        </w:rPr>
        <w:t> </w:t>
      </w:r>
      <w:r>
        <w:rPr>
          <w:w w:val="90"/>
        </w:rPr>
        <w:t>ist</w:t>
      </w:r>
      <w:r>
        <w:rPr>
          <w:spacing w:val="-23"/>
          <w:w w:val="90"/>
        </w:rPr>
        <w:t> </w:t>
      </w:r>
      <w:r>
        <w:rPr>
          <w:w w:val="90"/>
        </w:rPr>
        <w:t>auf</w:t>
      </w:r>
      <w:r>
        <w:rPr>
          <w:spacing w:val="-23"/>
          <w:w w:val="90"/>
        </w:rPr>
        <w:t> </w:t>
      </w:r>
      <w:r>
        <w:rPr>
          <w:w w:val="90"/>
        </w:rPr>
        <w:t>dem</w:t>
      </w:r>
      <w:r>
        <w:rPr>
          <w:spacing w:val="-23"/>
          <w:w w:val="90"/>
        </w:rPr>
        <w:t> </w:t>
      </w:r>
      <w:r>
        <w:rPr>
          <w:w w:val="90"/>
        </w:rPr>
        <w:t>Prin- zip</w:t>
      </w:r>
      <w:r>
        <w:rPr>
          <w:spacing w:val="-17"/>
          <w:w w:val="90"/>
        </w:rPr>
        <w:t> </w:t>
      </w:r>
      <w:r>
        <w:rPr>
          <w:w w:val="90"/>
        </w:rPr>
        <w:t>auf</w:t>
      </w:r>
      <w:r>
        <w:rPr>
          <w:spacing w:val="-17"/>
          <w:w w:val="90"/>
        </w:rPr>
        <w:t> </w:t>
      </w:r>
      <w:r>
        <w:rPr>
          <w:w w:val="90"/>
        </w:rPr>
        <w:t>gebaut,</w:t>
      </w:r>
      <w:r>
        <w:rPr>
          <w:spacing w:val="-17"/>
          <w:w w:val="90"/>
        </w:rPr>
        <w:t> </w:t>
      </w:r>
      <w:r>
        <w:rPr>
          <w:w w:val="90"/>
        </w:rPr>
        <w:t>daß</w:t>
      </w:r>
      <w:r>
        <w:rPr>
          <w:spacing w:val="-17"/>
          <w:w w:val="90"/>
        </w:rPr>
        <w:t> </w:t>
      </w:r>
      <w:r>
        <w:rPr>
          <w:w w:val="90"/>
        </w:rPr>
        <w:t>jeder,</w:t>
      </w:r>
      <w:r>
        <w:rPr>
          <w:spacing w:val="-17"/>
          <w:w w:val="90"/>
        </w:rPr>
        <w:t> </w:t>
      </w:r>
      <w:r>
        <w:rPr>
          <w:w w:val="90"/>
        </w:rPr>
        <w:t>der</w:t>
      </w:r>
      <w:r>
        <w:rPr>
          <w:spacing w:val="-17"/>
          <w:w w:val="90"/>
        </w:rPr>
        <w:t> </w:t>
      </w:r>
      <w:r>
        <w:rPr>
          <w:w w:val="90"/>
        </w:rPr>
        <w:t>ihr</w:t>
      </w:r>
      <w:r>
        <w:rPr>
          <w:spacing w:val="-17"/>
          <w:w w:val="90"/>
        </w:rPr>
        <w:t> </w:t>
      </w:r>
      <w:r>
        <w:rPr>
          <w:w w:val="90"/>
        </w:rPr>
        <w:t>angehören</w:t>
      </w:r>
      <w:r>
        <w:rPr>
          <w:spacing w:val="-17"/>
          <w:w w:val="90"/>
        </w:rPr>
        <w:t> </w:t>
      </w:r>
      <w:r>
        <w:rPr>
          <w:w w:val="90"/>
        </w:rPr>
        <w:t>will,</w:t>
      </w:r>
      <w:r>
        <w:rPr>
          <w:spacing w:val="-17"/>
          <w:w w:val="90"/>
        </w:rPr>
        <w:t> </w:t>
      </w:r>
      <w:r>
        <w:rPr>
          <w:w w:val="90"/>
        </w:rPr>
        <w:t>sich</w:t>
      </w:r>
      <w:r>
        <w:rPr>
          <w:spacing w:val="-17"/>
          <w:w w:val="90"/>
        </w:rPr>
        <w:t> </w:t>
      </w:r>
      <w:r>
        <w:rPr>
          <w:w w:val="90"/>
        </w:rPr>
        <w:t>den</w:t>
      </w:r>
      <w:r>
        <w:rPr>
          <w:spacing w:val="-17"/>
          <w:w w:val="90"/>
        </w:rPr>
        <w:t> </w:t>
      </w:r>
      <w:r>
        <w:rPr>
          <w:spacing w:val="-8"/>
          <w:w w:val="90"/>
        </w:rPr>
        <w:t>Weg</w:t>
      </w:r>
      <w:r>
        <w:rPr>
          <w:spacing w:val="-17"/>
          <w:w w:val="90"/>
        </w:rPr>
        <w:t> </w:t>
      </w:r>
      <w:r>
        <w:rPr>
          <w:w w:val="90"/>
        </w:rPr>
        <w:t>zu</w:t>
      </w:r>
      <w:r>
        <w:rPr>
          <w:spacing w:val="-17"/>
          <w:w w:val="90"/>
        </w:rPr>
        <w:t> </w:t>
      </w:r>
      <w:r>
        <w:rPr>
          <w:w w:val="90"/>
        </w:rPr>
        <w:t>ihr</w:t>
      </w:r>
      <w:r>
        <w:rPr>
          <w:spacing w:val="-17"/>
          <w:w w:val="90"/>
        </w:rPr>
        <w:t> </w:t>
      </w:r>
      <w:r>
        <w:rPr>
          <w:w w:val="90"/>
        </w:rPr>
        <w:t>erkämpft.</w:t>
      </w:r>
      <w:r>
        <w:rPr>
          <w:spacing w:val="-17"/>
          <w:w w:val="90"/>
        </w:rPr>
        <w:t> </w:t>
      </w:r>
      <w:r>
        <w:rPr>
          <w:w w:val="90"/>
        </w:rPr>
        <w:t>Wir hoffen,</w:t>
      </w:r>
      <w:r>
        <w:rPr>
          <w:spacing w:val="-29"/>
          <w:w w:val="90"/>
        </w:rPr>
        <w:t> </w:t>
      </w:r>
      <w:r>
        <w:rPr>
          <w:w w:val="90"/>
        </w:rPr>
        <w:t>daß</w:t>
      </w:r>
      <w:r>
        <w:rPr>
          <w:spacing w:val="-29"/>
          <w:w w:val="90"/>
        </w:rPr>
        <w:t> </w:t>
      </w:r>
      <w:r>
        <w:rPr>
          <w:w w:val="90"/>
        </w:rPr>
        <w:t>aus</w:t>
      </w:r>
      <w:r>
        <w:rPr>
          <w:spacing w:val="-29"/>
          <w:w w:val="90"/>
        </w:rPr>
        <w:t> </w:t>
      </w:r>
      <w:r>
        <w:rPr>
          <w:w w:val="90"/>
        </w:rPr>
        <w:t>diesem</w:t>
      </w:r>
      <w:r>
        <w:rPr>
          <w:spacing w:val="-29"/>
          <w:w w:val="90"/>
        </w:rPr>
        <w:t> </w:t>
      </w:r>
      <w:r>
        <w:rPr>
          <w:w w:val="90"/>
        </w:rPr>
        <w:t>Kampf</w:t>
      </w:r>
      <w:r>
        <w:rPr>
          <w:spacing w:val="-29"/>
          <w:w w:val="90"/>
        </w:rPr>
        <w:t> </w:t>
      </w:r>
      <w:r>
        <w:rPr>
          <w:w w:val="90"/>
        </w:rPr>
        <w:t>eine</w:t>
      </w:r>
      <w:r>
        <w:rPr>
          <w:spacing w:val="-29"/>
          <w:w w:val="90"/>
        </w:rPr>
        <w:t> </w:t>
      </w:r>
      <w:r>
        <w:rPr>
          <w:w w:val="90"/>
        </w:rPr>
        <w:t>Gemeinschaft</w:t>
      </w:r>
      <w:r>
        <w:rPr>
          <w:spacing w:val="-29"/>
          <w:w w:val="90"/>
        </w:rPr>
        <w:t> </w:t>
      </w:r>
      <w:r>
        <w:rPr>
          <w:w w:val="90"/>
        </w:rPr>
        <w:t>von</w:t>
      </w:r>
      <w:r>
        <w:rPr>
          <w:spacing w:val="-29"/>
          <w:w w:val="90"/>
        </w:rPr>
        <w:t> </w:t>
      </w:r>
      <w:r>
        <w:rPr>
          <w:w w:val="90"/>
        </w:rPr>
        <w:t>Menschen</w:t>
      </w:r>
      <w:r>
        <w:rPr>
          <w:spacing w:val="-29"/>
          <w:w w:val="90"/>
        </w:rPr>
        <w:t> </w:t>
      </w:r>
      <w:r>
        <w:rPr>
          <w:w w:val="90"/>
        </w:rPr>
        <w:t>entstehen</w:t>
      </w:r>
      <w:r>
        <w:rPr>
          <w:spacing w:val="-29"/>
          <w:w w:val="90"/>
        </w:rPr>
        <w:t> </w:t>
      </w:r>
      <w:r>
        <w:rPr>
          <w:w w:val="90"/>
        </w:rPr>
        <w:t>wird,</w:t>
      </w:r>
      <w:r>
        <w:rPr>
          <w:spacing w:val="-29"/>
          <w:w w:val="90"/>
        </w:rPr>
        <w:t> </w:t>
      </w:r>
      <w:r>
        <w:rPr>
          <w:w w:val="90"/>
        </w:rPr>
        <w:t>die eng</w:t>
      </w:r>
      <w:r>
        <w:rPr>
          <w:spacing w:val="-19"/>
          <w:w w:val="90"/>
        </w:rPr>
        <w:t> </w:t>
      </w:r>
      <w:r>
        <w:rPr>
          <w:w w:val="90"/>
        </w:rPr>
        <w:t>verbunden</w:t>
      </w:r>
      <w:r>
        <w:rPr>
          <w:spacing w:val="-19"/>
          <w:w w:val="90"/>
        </w:rPr>
        <w:t> </w:t>
      </w:r>
      <w:r>
        <w:rPr>
          <w:w w:val="90"/>
        </w:rPr>
        <w:t>ist</w:t>
      </w:r>
      <w:r>
        <w:rPr>
          <w:spacing w:val="-19"/>
          <w:w w:val="90"/>
        </w:rPr>
        <w:t> </w:t>
      </w:r>
      <w:r>
        <w:rPr>
          <w:w w:val="90"/>
        </w:rPr>
        <w:t>in</w:t>
      </w:r>
      <w:r>
        <w:rPr>
          <w:spacing w:val="-19"/>
          <w:w w:val="90"/>
        </w:rPr>
        <w:t> </w:t>
      </w:r>
      <w:r>
        <w:rPr>
          <w:w w:val="90"/>
        </w:rPr>
        <w:t>dem</w:t>
      </w:r>
      <w:r>
        <w:rPr>
          <w:spacing w:val="-19"/>
          <w:w w:val="90"/>
        </w:rPr>
        <w:t> </w:t>
      </w:r>
      <w:r>
        <w:rPr>
          <w:w w:val="90"/>
        </w:rPr>
        <w:t>starken</w:t>
      </w:r>
      <w:r>
        <w:rPr>
          <w:spacing w:val="-19"/>
          <w:w w:val="90"/>
        </w:rPr>
        <w:t> </w:t>
      </w:r>
      <w:r>
        <w:rPr>
          <w:w w:val="90"/>
        </w:rPr>
        <w:t>Gefühl</w:t>
      </w:r>
      <w:r>
        <w:rPr>
          <w:spacing w:val="-19"/>
          <w:w w:val="90"/>
        </w:rPr>
        <w:t> </w:t>
      </w:r>
      <w:r>
        <w:rPr>
          <w:w w:val="90"/>
        </w:rPr>
        <w:t>der</w:t>
      </w:r>
      <w:r>
        <w:rPr>
          <w:spacing w:val="-19"/>
          <w:w w:val="90"/>
        </w:rPr>
        <w:t> </w:t>
      </w:r>
      <w:r>
        <w:rPr>
          <w:spacing w:val="-3"/>
          <w:w w:val="90"/>
        </w:rPr>
        <w:t>Verantwortung</w:t>
      </w:r>
      <w:r>
        <w:rPr>
          <w:spacing w:val="-19"/>
          <w:w w:val="90"/>
        </w:rPr>
        <w:t> </w:t>
      </w:r>
      <w:r>
        <w:rPr>
          <w:w w:val="90"/>
        </w:rPr>
        <w:t>dem</w:t>
      </w:r>
      <w:r>
        <w:rPr>
          <w:spacing w:val="-19"/>
          <w:w w:val="90"/>
        </w:rPr>
        <w:t> </w:t>
      </w:r>
      <w:r>
        <w:rPr>
          <w:spacing w:val="-6"/>
          <w:w w:val="90"/>
        </w:rPr>
        <w:t>Volke</w:t>
      </w:r>
      <w:r>
        <w:rPr>
          <w:spacing w:val="-19"/>
          <w:w w:val="90"/>
        </w:rPr>
        <w:t> </w:t>
      </w:r>
      <w:r>
        <w:rPr>
          <w:w w:val="90"/>
        </w:rPr>
        <w:t>gegenüber. Wir</w:t>
      </w:r>
      <w:r>
        <w:rPr>
          <w:spacing w:val="-20"/>
          <w:w w:val="90"/>
        </w:rPr>
        <w:t> </w:t>
      </w:r>
      <w:r>
        <w:rPr>
          <w:w w:val="90"/>
        </w:rPr>
        <w:t>wünschen,</w:t>
      </w:r>
      <w:r>
        <w:rPr>
          <w:spacing w:val="-20"/>
          <w:w w:val="90"/>
        </w:rPr>
        <w:t> </w:t>
      </w:r>
      <w:r>
        <w:rPr>
          <w:w w:val="90"/>
        </w:rPr>
        <w:t>daß</w:t>
      </w:r>
      <w:r>
        <w:rPr>
          <w:spacing w:val="-20"/>
          <w:w w:val="90"/>
        </w:rPr>
        <w:t> </w:t>
      </w:r>
      <w:r>
        <w:rPr>
          <w:w w:val="90"/>
        </w:rPr>
        <w:t>auch</w:t>
      </w:r>
      <w:r>
        <w:rPr>
          <w:spacing w:val="-20"/>
          <w:w w:val="90"/>
        </w:rPr>
        <w:t> </w:t>
      </w:r>
      <w:r>
        <w:rPr>
          <w:w w:val="90"/>
        </w:rPr>
        <w:t>von</w:t>
      </w:r>
      <w:r>
        <w:rPr>
          <w:spacing w:val="-20"/>
          <w:w w:val="90"/>
        </w:rPr>
        <w:t> </w:t>
      </w:r>
      <w:r>
        <w:rPr>
          <w:w w:val="90"/>
        </w:rPr>
        <w:t>Mensch</w:t>
      </w:r>
      <w:r>
        <w:rPr>
          <w:spacing w:val="-20"/>
          <w:w w:val="90"/>
        </w:rPr>
        <w:t> </w:t>
      </w:r>
      <w:r>
        <w:rPr>
          <w:w w:val="90"/>
        </w:rPr>
        <w:t>zu</w:t>
      </w:r>
      <w:r>
        <w:rPr>
          <w:spacing w:val="-20"/>
          <w:w w:val="90"/>
        </w:rPr>
        <w:t> </w:t>
      </w:r>
      <w:r>
        <w:rPr>
          <w:w w:val="90"/>
        </w:rPr>
        <w:t>Mensch</w:t>
      </w:r>
      <w:r>
        <w:rPr>
          <w:spacing w:val="-20"/>
          <w:w w:val="90"/>
        </w:rPr>
        <w:t> </w:t>
      </w:r>
      <w:r>
        <w:rPr>
          <w:w w:val="90"/>
        </w:rPr>
        <w:t>Beziehungen</w:t>
      </w:r>
      <w:r>
        <w:rPr>
          <w:spacing w:val="-20"/>
          <w:w w:val="90"/>
        </w:rPr>
        <w:t> </w:t>
      </w:r>
      <w:r>
        <w:rPr>
          <w:w w:val="90"/>
        </w:rPr>
        <w:t>zwischen</w:t>
      </w:r>
      <w:r>
        <w:rPr>
          <w:spacing w:val="-20"/>
          <w:w w:val="90"/>
        </w:rPr>
        <w:t> </w:t>
      </w:r>
      <w:r>
        <w:rPr>
          <w:w w:val="90"/>
        </w:rPr>
        <w:t>Ihnen</w:t>
      </w:r>
      <w:r>
        <w:rPr>
          <w:spacing w:val="-20"/>
          <w:w w:val="90"/>
        </w:rPr>
        <w:t> </w:t>
      </w:r>
      <w:r>
        <w:rPr>
          <w:w w:val="90"/>
        </w:rPr>
        <w:t>und </w:t>
      </w:r>
      <w:r>
        <w:rPr>
          <w:w w:val="85"/>
        </w:rPr>
        <w:t>den übrigen für die Studienstiftung vorgesehenen jungen Studenten entstehen</w:t>
      </w:r>
      <w:r>
        <w:rPr>
          <w:spacing w:val="-30"/>
          <w:w w:val="85"/>
        </w:rPr>
        <w:t> </w:t>
      </w:r>
      <w:r>
        <w:rPr>
          <w:w w:val="85"/>
        </w:rPr>
        <w:t>mögen, </w:t>
      </w:r>
      <w:r>
        <w:rPr>
          <w:w w:val="90"/>
        </w:rPr>
        <w:t>aber</w:t>
      </w:r>
      <w:r>
        <w:rPr>
          <w:spacing w:val="-38"/>
          <w:w w:val="90"/>
        </w:rPr>
        <w:t> </w:t>
      </w:r>
      <w:r>
        <w:rPr>
          <w:w w:val="90"/>
        </w:rPr>
        <w:t>auch</w:t>
      </w:r>
      <w:r>
        <w:rPr>
          <w:spacing w:val="-38"/>
          <w:w w:val="90"/>
        </w:rPr>
        <w:t> </w:t>
      </w:r>
      <w:r>
        <w:rPr>
          <w:w w:val="90"/>
        </w:rPr>
        <w:t>zwischen</w:t>
      </w:r>
      <w:r>
        <w:rPr>
          <w:spacing w:val="-38"/>
          <w:w w:val="90"/>
        </w:rPr>
        <w:t> </w:t>
      </w:r>
      <w:r>
        <w:rPr>
          <w:w w:val="90"/>
        </w:rPr>
        <w:t>Ihnen</w:t>
      </w:r>
      <w:r>
        <w:rPr>
          <w:spacing w:val="-38"/>
          <w:w w:val="90"/>
        </w:rPr>
        <w:t> </w:t>
      </w:r>
      <w:r>
        <w:rPr>
          <w:w w:val="90"/>
        </w:rPr>
        <w:t>und</w:t>
      </w:r>
      <w:r>
        <w:rPr>
          <w:spacing w:val="-38"/>
          <w:w w:val="90"/>
        </w:rPr>
        <w:t> </w:t>
      </w:r>
      <w:r>
        <w:rPr>
          <w:w w:val="90"/>
        </w:rPr>
        <w:t>den</w:t>
      </w:r>
      <w:r>
        <w:rPr>
          <w:spacing w:val="-38"/>
          <w:w w:val="90"/>
        </w:rPr>
        <w:t> </w:t>
      </w:r>
      <w:r>
        <w:rPr>
          <w:w w:val="90"/>
        </w:rPr>
        <w:t>Kommilitonen,</w:t>
      </w:r>
      <w:r>
        <w:rPr>
          <w:spacing w:val="-38"/>
          <w:w w:val="90"/>
        </w:rPr>
        <w:t> </w:t>
      </w:r>
      <w:r>
        <w:rPr>
          <w:w w:val="90"/>
        </w:rPr>
        <w:t>die</w:t>
      </w:r>
      <w:r>
        <w:rPr>
          <w:spacing w:val="-38"/>
          <w:w w:val="90"/>
        </w:rPr>
        <w:t> </w:t>
      </w:r>
      <w:r>
        <w:rPr>
          <w:w w:val="90"/>
        </w:rPr>
        <w:t>bereits</w:t>
      </w:r>
      <w:r>
        <w:rPr>
          <w:spacing w:val="-38"/>
          <w:w w:val="90"/>
        </w:rPr>
        <w:t> </w:t>
      </w:r>
      <w:r>
        <w:rPr>
          <w:w w:val="90"/>
        </w:rPr>
        <w:t>Mitglieder</w:t>
      </w:r>
      <w:r>
        <w:rPr>
          <w:spacing w:val="-38"/>
          <w:w w:val="90"/>
        </w:rPr>
        <w:t> </w:t>
      </w:r>
      <w:r>
        <w:rPr>
          <w:w w:val="90"/>
        </w:rPr>
        <w:t>der</w:t>
      </w:r>
      <w:r>
        <w:rPr>
          <w:spacing w:val="-38"/>
          <w:w w:val="90"/>
        </w:rPr>
        <w:t> </w:t>
      </w:r>
      <w:r>
        <w:rPr>
          <w:w w:val="90"/>
        </w:rPr>
        <w:t>Studien- stiftung</w:t>
      </w:r>
      <w:r>
        <w:rPr>
          <w:spacing w:val="-28"/>
          <w:w w:val="90"/>
        </w:rPr>
        <w:t> </w:t>
      </w:r>
      <w:r>
        <w:rPr>
          <w:w w:val="90"/>
        </w:rPr>
        <w:t>sind,</w:t>
      </w:r>
      <w:r>
        <w:rPr>
          <w:spacing w:val="-28"/>
          <w:w w:val="90"/>
        </w:rPr>
        <w:t> </w:t>
      </w:r>
      <w:r>
        <w:rPr>
          <w:w w:val="90"/>
        </w:rPr>
        <w:t>Beziehungen,</w:t>
      </w:r>
      <w:r>
        <w:rPr>
          <w:spacing w:val="-28"/>
          <w:w w:val="90"/>
        </w:rPr>
        <w:t> </w:t>
      </w:r>
      <w:r>
        <w:rPr>
          <w:w w:val="90"/>
        </w:rPr>
        <w:t>die</w:t>
      </w:r>
      <w:r>
        <w:rPr>
          <w:spacing w:val="-28"/>
          <w:w w:val="90"/>
        </w:rPr>
        <w:t> </w:t>
      </w:r>
      <w:r>
        <w:rPr>
          <w:w w:val="90"/>
        </w:rPr>
        <w:t>Ihnen</w:t>
      </w:r>
      <w:r>
        <w:rPr>
          <w:spacing w:val="-28"/>
          <w:w w:val="90"/>
        </w:rPr>
        <w:t> </w:t>
      </w:r>
      <w:r>
        <w:rPr>
          <w:w w:val="90"/>
        </w:rPr>
        <w:t>für</w:t>
      </w:r>
      <w:r>
        <w:rPr>
          <w:spacing w:val="-28"/>
          <w:w w:val="90"/>
        </w:rPr>
        <w:t> </w:t>
      </w:r>
      <w:r>
        <w:rPr>
          <w:w w:val="90"/>
        </w:rPr>
        <w:t>die</w:t>
      </w:r>
      <w:r>
        <w:rPr>
          <w:spacing w:val="-28"/>
          <w:w w:val="90"/>
        </w:rPr>
        <w:t> </w:t>
      </w:r>
      <w:r>
        <w:rPr>
          <w:w w:val="90"/>
        </w:rPr>
        <w:t>Gestaltung</w:t>
      </w:r>
      <w:r>
        <w:rPr>
          <w:spacing w:val="-28"/>
          <w:w w:val="90"/>
        </w:rPr>
        <w:t> </w:t>
      </w:r>
      <w:r>
        <w:rPr>
          <w:w w:val="90"/>
        </w:rPr>
        <w:t>Ihres</w:t>
      </w:r>
      <w:r>
        <w:rPr>
          <w:spacing w:val="-28"/>
          <w:w w:val="90"/>
        </w:rPr>
        <w:t> </w:t>
      </w:r>
      <w:r>
        <w:rPr>
          <w:w w:val="90"/>
        </w:rPr>
        <w:t>Studiums</w:t>
      </w:r>
      <w:r>
        <w:rPr>
          <w:spacing w:val="-28"/>
          <w:w w:val="90"/>
        </w:rPr>
        <w:t> </w:t>
      </w:r>
      <w:r>
        <w:rPr>
          <w:w w:val="90"/>
        </w:rPr>
        <w:t>und</w:t>
      </w:r>
      <w:r>
        <w:rPr>
          <w:spacing w:val="-28"/>
          <w:w w:val="90"/>
        </w:rPr>
        <w:t> </w:t>
      </w:r>
      <w:r>
        <w:rPr>
          <w:w w:val="90"/>
        </w:rPr>
        <w:t>für</w:t>
      </w:r>
      <w:r>
        <w:rPr>
          <w:spacing w:val="-28"/>
          <w:w w:val="90"/>
        </w:rPr>
        <w:t> </w:t>
      </w:r>
      <w:r>
        <w:rPr>
          <w:w w:val="90"/>
        </w:rPr>
        <w:t>Ihre innere</w:t>
      </w:r>
      <w:r>
        <w:rPr>
          <w:spacing w:val="-34"/>
          <w:w w:val="90"/>
        </w:rPr>
        <w:t> </w:t>
      </w:r>
      <w:r>
        <w:rPr>
          <w:w w:val="90"/>
        </w:rPr>
        <w:t>Entwicklung</w:t>
      </w:r>
      <w:r>
        <w:rPr>
          <w:spacing w:val="-34"/>
          <w:w w:val="90"/>
        </w:rPr>
        <w:t> </w:t>
      </w:r>
      <w:r>
        <w:rPr>
          <w:w w:val="90"/>
        </w:rPr>
        <w:t>wertvoll</w:t>
      </w:r>
      <w:r>
        <w:rPr>
          <w:spacing w:val="-34"/>
          <w:w w:val="90"/>
        </w:rPr>
        <w:t> </w:t>
      </w:r>
      <w:r>
        <w:rPr>
          <w:w w:val="90"/>
        </w:rPr>
        <w:t>sein</w:t>
      </w:r>
      <w:r>
        <w:rPr>
          <w:spacing w:val="-34"/>
          <w:w w:val="90"/>
        </w:rPr>
        <w:t> </w:t>
      </w:r>
      <w:r>
        <w:rPr>
          <w:w w:val="90"/>
        </w:rPr>
        <w:t>werden.—Sie</w:t>
      </w:r>
      <w:r>
        <w:rPr>
          <w:spacing w:val="-34"/>
          <w:w w:val="90"/>
        </w:rPr>
        <w:t> </w:t>
      </w:r>
      <w:r>
        <w:rPr>
          <w:w w:val="90"/>
        </w:rPr>
        <w:t>treten</w:t>
      </w:r>
      <w:r>
        <w:rPr>
          <w:spacing w:val="-34"/>
          <w:w w:val="90"/>
        </w:rPr>
        <w:t> </w:t>
      </w:r>
      <w:r>
        <w:rPr>
          <w:w w:val="90"/>
        </w:rPr>
        <w:t>mit</w:t>
      </w:r>
      <w:r>
        <w:rPr>
          <w:spacing w:val="-34"/>
          <w:w w:val="90"/>
        </w:rPr>
        <w:t> </w:t>
      </w:r>
      <w:r>
        <w:rPr>
          <w:w w:val="90"/>
        </w:rPr>
        <w:t>der</w:t>
      </w:r>
      <w:r>
        <w:rPr>
          <w:spacing w:val="-34"/>
          <w:w w:val="90"/>
        </w:rPr>
        <w:t> </w:t>
      </w:r>
      <w:r>
        <w:rPr>
          <w:w w:val="90"/>
        </w:rPr>
        <w:t>Studienstiftung</w:t>
      </w:r>
      <w:r>
        <w:rPr>
          <w:spacing w:val="-34"/>
          <w:w w:val="90"/>
        </w:rPr>
        <w:t> </w:t>
      </w:r>
      <w:r>
        <w:rPr>
          <w:w w:val="90"/>
        </w:rPr>
        <w:t>in</w:t>
      </w:r>
      <w:r>
        <w:rPr>
          <w:spacing w:val="-34"/>
          <w:w w:val="90"/>
        </w:rPr>
        <w:t> </w:t>
      </w:r>
      <w:r>
        <w:rPr>
          <w:w w:val="90"/>
        </w:rPr>
        <w:t>eine erste</w:t>
      </w:r>
      <w:r>
        <w:rPr>
          <w:spacing w:val="-34"/>
          <w:w w:val="90"/>
        </w:rPr>
        <w:t> </w:t>
      </w:r>
      <w:r>
        <w:rPr>
          <w:spacing w:val="-3"/>
          <w:w w:val="90"/>
        </w:rPr>
        <w:t>Verbindung</w:t>
      </w:r>
      <w:r>
        <w:rPr>
          <w:spacing w:val="-34"/>
          <w:w w:val="90"/>
        </w:rPr>
        <w:t> </w:t>
      </w:r>
      <w:r>
        <w:rPr>
          <w:w w:val="90"/>
        </w:rPr>
        <w:t>zur</w:t>
      </w:r>
      <w:r>
        <w:rPr>
          <w:spacing w:val="-34"/>
          <w:w w:val="90"/>
        </w:rPr>
        <w:t> </w:t>
      </w:r>
      <w:r>
        <w:rPr>
          <w:w w:val="90"/>
        </w:rPr>
        <w:t>Wirtschaftshilfe</w:t>
      </w:r>
      <w:r>
        <w:rPr>
          <w:spacing w:val="-34"/>
          <w:w w:val="90"/>
        </w:rPr>
        <w:t> </w:t>
      </w:r>
      <w:r>
        <w:rPr>
          <w:w w:val="90"/>
        </w:rPr>
        <w:t>der</w:t>
      </w:r>
      <w:r>
        <w:rPr>
          <w:spacing w:val="-34"/>
          <w:w w:val="90"/>
        </w:rPr>
        <w:t> </w:t>
      </w:r>
      <w:r>
        <w:rPr>
          <w:w w:val="90"/>
        </w:rPr>
        <w:t>Deutschen</w:t>
      </w:r>
      <w:r>
        <w:rPr>
          <w:spacing w:val="-34"/>
          <w:w w:val="90"/>
        </w:rPr>
        <w:t> </w:t>
      </w:r>
      <w:r>
        <w:rPr>
          <w:w w:val="90"/>
        </w:rPr>
        <w:t>Studentenschaft,</w:t>
      </w:r>
      <w:r>
        <w:rPr>
          <w:spacing w:val="-34"/>
          <w:w w:val="90"/>
        </w:rPr>
        <w:t> </w:t>
      </w:r>
      <w:r>
        <w:rPr>
          <w:w w:val="90"/>
        </w:rPr>
        <w:t>einer</w:t>
      </w:r>
      <w:r>
        <w:rPr>
          <w:spacing w:val="-34"/>
          <w:w w:val="90"/>
        </w:rPr>
        <w:t> </w:t>
      </w:r>
      <w:r>
        <w:rPr>
          <w:w w:val="90"/>
        </w:rPr>
        <w:t>aus</w:t>
      </w:r>
      <w:r>
        <w:rPr>
          <w:spacing w:val="-34"/>
          <w:w w:val="90"/>
        </w:rPr>
        <w:t> </w:t>
      </w:r>
      <w:r>
        <w:rPr>
          <w:w w:val="90"/>
        </w:rPr>
        <w:t>dem </w:t>
      </w:r>
      <w:r>
        <w:rPr>
          <w:w w:val="85"/>
        </w:rPr>
        <w:t>starken Selbsthilfewillen deutscher Akademiker geschaffenen Einrichtung, der</w:t>
      </w:r>
      <w:r>
        <w:rPr>
          <w:spacing w:val="-32"/>
          <w:w w:val="85"/>
        </w:rPr>
        <w:t> </w:t>
      </w:r>
      <w:r>
        <w:rPr>
          <w:w w:val="85"/>
        </w:rPr>
        <w:t>zusam- menfassenden Organisation der 51 Wirtschaftskörper an den einzelnen Hochschulen. Wir</w:t>
      </w:r>
      <w:r>
        <w:rPr>
          <w:spacing w:val="-7"/>
          <w:w w:val="85"/>
        </w:rPr>
        <w:t> </w:t>
      </w:r>
      <w:r>
        <w:rPr>
          <w:w w:val="85"/>
        </w:rPr>
        <w:t>hegen</w:t>
      </w:r>
      <w:r>
        <w:rPr>
          <w:spacing w:val="-7"/>
          <w:w w:val="85"/>
        </w:rPr>
        <w:t> </w:t>
      </w:r>
      <w:r>
        <w:rPr>
          <w:w w:val="85"/>
        </w:rPr>
        <w:t>die</w:t>
      </w:r>
      <w:r>
        <w:rPr>
          <w:spacing w:val="-7"/>
          <w:w w:val="85"/>
        </w:rPr>
        <w:t> </w:t>
      </w:r>
      <w:r>
        <w:rPr>
          <w:w w:val="85"/>
        </w:rPr>
        <w:t>Hoffnung,</w:t>
      </w:r>
      <w:r>
        <w:rPr>
          <w:spacing w:val="-7"/>
          <w:w w:val="85"/>
        </w:rPr>
        <w:t> </w:t>
      </w:r>
      <w:r>
        <w:rPr>
          <w:w w:val="85"/>
        </w:rPr>
        <w:t>daß</w:t>
      </w:r>
      <w:r>
        <w:rPr>
          <w:spacing w:val="-7"/>
          <w:w w:val="85"/>
        </w:rPr>
        <w:t> </w:t>
      </w:r>
      <w:r>
        <w:rPr>
          <w:w w:val="85"/>
        </w:rPr>
        <w:t>auch</w:t>
      </w:r>
      <w:r>
        <w:rPr>
          <w:spacing w:val="-7"/>
          <w:w w:val="85"/>
        </w:rPr>
        <w:t> </w:t>
      </w:r>
      <w:r>
        <w:rPr>
          <w:w w:val="85"/>
        </w:rPr>
        <w:t>Sie</w:t>
      </w:r>
      <w:r>
        <w:rPr>
          <w:spacing w:val="-7"/>
          <w:w w:val="85"/>
        </w:rPr>
        <w:t> </w:t>
      </w:r>
      <w:r>
        <w:rPr>
          <w:w w:val="85"/>
        </w:rPr>
        <w:t>einst,</w:t>
      </w:r>
      <w:r>
        <w:rPr>
          <w:spacing w:val="-7"/>
          <w:w w:val="85"/>
        </w:rPr>
        <w:t> </w:t>
      </w:r>
      <w:r>
        <w:rPr>
          <w:w w:val="85"/>
        </w:rPr>
        <w:t>wie</w:t>
      </w:r>
      <w:r>
        <w:rPr>
          <w:spacing w:val="-7"/>
          <w:w w:val="85"/>
        </w:rPr>
        <w:t> </w:t>
      </w:r>
      <w:r>
        <w:rPr>
          <w:w w:val="85"/>
        </w:rPr>
        <w:t>viele</w:t>
      </w:r>
      <w:r>
        <w:rPr>
          <w:spacing w:val="-7"/>
          <w:w w:val="85"/>
        </w:rPr>
        <w:t> </w:t>
      </w:r>
      <w:r>
        <w:rPr>
          <w:w w:val="85"/>
        </w:rPr>
        <w:t>Ihrer</w:t>
      </w:r>
      <w:r>
        <w:rPr>
          <w:spacing w:val="-7"/>
          <w:w w:val="85"/>
        </w:rPr>
        <w:t> </w:t>
      </w:r>
      <w:r>
        <w:rPr>
          <w:w w:val="85"/>
        </w:rPr>
        <w:t>Kommilitonen,</w:t>
      </w:r>
      <w:r>
        <w:rPr>
          <w:spacing w:val="-7"/>
          <w:w w:val="85"/>
        </w:rPr>
        <w:t> </w:t>
      </w:r>
      <w:r>
        <w:rPr>
          <w:w w:val="85"/>
        </w:rPr>
        <w:t>am</w:t>
      </w:r>
      <w:r>
        <w:rPr>
          <w:spacing w:val="-7"/>
          <w:w w:val="85"/>
        </w:rPr>
        <w:t> </w:t>
      </w:r>
      <w:r>
        <w:rPr>
          <w:w w:val="85"/>
        </w:rPr>
        <w:t>Ausbau dieser Einrichtungen mithelfen werden, als Student durch eigene Mitarbeit und</w:t>
      </w:r>
      <w:r>
        <w:rPr>
          <w:spacing w:val="-27"/>
          <w:w w:val="85"/>
        </w:rPr>
        <w:t> </w:t>
      </w:r>
      <w:r>
        <w:rPr>
          <w:w w:val="85"/>
        </w:rPr>
        <w:t>später </w:t>
      </w:r>
      <w:r>
        <w:rPr>
          <w:w w:val="90"/>
        </w:rPr>
        <w:t>im</w:t>
      </w:r>
      <w:r>
        <w:rPr>
          <w:spacing w:val="-32"/>
          <w:w w:val="90"/>
        </w:rPr>
        <w:t> </w:t>
      </w:r>
      <w:r>
        <w:rPr>
          <w:w w:val="90"/>
        </w:rPr>
        <w:t>Leben,</w:t>
      </w:r>
      <w:r>
        <w:rPr>
          <w:spacing w:val="-32"/>
          <w:w w:val="90"/>
        </w:rPr>
        <w:t> </w:t>
      </w:r>
      <w:r>
        <w:rPr>
          <w:w w:val="90"/>
        </w:rPr>
        <w:t>indem</w:t>
      </w:r>
      <w:r>
        <w:rPr>
          <w:spacing w:val="-32"/>
          <w:w w:val="90"/>
        </w:rPr>
        <w:t> </w:t>
      </w:r>
      <w:r>
        <w:rPr>
          <w:w w:val="90"/>
        </w:rPr>
        <w:t>Sie</w:t>
      </w:r>
      <w:r>
        <w:rPr>
          <w:spacing w:val="-32"/>
          <w:w w:val="90"/>
        </w:rPr>
        <w:t> </w:t>
      </w:r>
      <w:r>
        <w:rPr>
          <w:w w:val="90"/>
        </w:rPr>
        <w:t>auch</w:t>
      </w:r>
      <w:r>
        <w:rPr>
          <w:spacing w:val="-32"/>
          <w:w w:val="90"/>
        </w:rPr>
        <w:t> </w:t>
      </w:r>
      <w:r>
        <w:rPr>
          <w:w w:val="90"/>
        </w:rPr>
        <w:t>Ihrerseits</w:t>
      </w:r>
      <w:r>
        <w:rPr>
          <w:spacing w:val="-32"/>
          <w:w w:val="90"/>
        </w:rPr>
        <w:t> </w:t>
      </w:r>
      <w:r>
        <w:rPr>
          <w:w w:val="90"/>
        </w:rPr>
        <w:t>durch</w:t>
      </w:r>
      <w:r>
        <w:rPr>
          <w:spacing w:val="-32"/>
          <w:w w:val="90"/>
        </w:rPr>
        <w:t> </w:t>
      </w:r>
      <w:r>
        <w:rPr>
          <w:w w:val="90"/>
        </w:rPr>
        <w:t>Aufbringung</w:t>
      </w:r>
      <w:r>
        <w:rPr>
          <w:spacing w:val="-32"/>
          <w:w w:val="90"/>
        </w:rPr>
        <w:t> </w:t>
      </w:r>
      <w:r>
        <w:rPr>
          <w:w w:val="90"/>
        </w:rPr>
        <w:t>von</w:t>
      </w:r>
      <w:r>
        <w:rPr>
          <w:spacing w:val="-32"/>
          <w:w w:val="90"/>
        </w:rPr>
        <w:t> </w:t>
      </w:r>
      <w:r>
        <w:rPr>
          <w:w w:val="90"/>
        </w:rPr>
        <w:t>Mitteln</w:t>
      </w:r>
      <w:r>
        <w:rPr>
          <w:spacing w:val="-32"/>
          <w:w w:val="90"/>
        </w:rPr>
        <w:t> </w:t>
      </w:r>
      <w:r>
        <w:rPr>
          <w:w w:val="90"/>
        </w:rPr>
        <w:t>helfen,</w:t>
      </w:r>
      <w:r>
        <w:rPr>
          <w:spacing w:val="-32"/>
          <w:w w:val="90"/>
        </w:rPr>
        <w:t> </w:t>
      </w:r>
      <w:r>
        <w:rPr>
          <w:w w:val="90"/>
        </w:rPr>
        <w:t>daß</w:t>
      </w:r>
      <w:r>
        <w:rPr>
          <w:spacing w:val="-32"/>
          <w:w w:val="90"/>
        </w:rPr>
        <w:t> </w:t>
      </w:r>
      <w:r>
        <w:rPr>
          <w:w w:val="90"/>
        </w:rPr>
        <w:t>auch </w:t>
      </w:r>
      <w:r>
        <w:rPr>
          <w:w w:val="85"/>
        </w:rPr>
        <w:t>in späteren Jahrzehnten jungen Menschen der gleiche </w:t>
      </w:r>
      <w:r>
        <w:rPr>
          <w:spacing w:val="-8"/>
          <w:w w:val="85"/>
        </w:rPr>
        <w:t>Weg </w:t>
      </w:r>
      <w:r>
        <w:rPr>
          <w:w w:val="85"/>
        </w:rPr>
        <w:t>geöffnet werden kann, den </w:t>
      </w:r>
      <w:r>
        <w:rPr>
          <w:w w:val="90"/>
        </w:rPr>
        <w:t>wir</w:t>
      </w:r>
      <w:r>
        <w:rPr>
          <w:spacing w:val="-34"/>
          <w:w w:val="90"/>
        </w:rPr>
        <w:t> </w:t>
      </w:r>
      <w:r>
        <w:rPr>
          <w:w w:val="90"/>
        </w:rPr>
        <w:t>Ihnen</w:t>
      </w:r>
      <w:r>
        <w:rPr>
          <w:spacing w:val="-34"/>
          <w:w w:val="90"/>
        </w:rPr>
        <w:t> </w:t>
      </w:r>
      <w:r>
        <w:rPr>
          <w:w w:val="90"/>
        </w:rPr>
        <w:t>jetzt</w:t>
      </w:r>
      <w:r>
        <w:rPr>
          <w:spacing w:val="-34"/>
          <w:w w:val="90"/>
        </w:rPr>
        <w:t> </w:t>
      </w:r>
      <w:r>
        <w:rPr>
          <w:w w:val="90"/>
        </w:rPr>
        <w:t>eröffnen</w:t>
      </w:r>
      <w:r>
        <w:rPr>
          <w:spacing w:val="-34"/>
          <w:w w:val="90"/>
        </w:rPr>
        <w:t> </w:t>
      </w:r>
      <w:r>
        <w:rPr>
          <w:w w:val="90"/>
        </w:rPr>
        <w:t>dürfen</w:t>
      </w:r>
      <w:r>
        <w:rPr>
          <w:spacing w:val="-34"/>
          <w:w w:val="90"/>
        </w:rPr>
        <w:t> </w:t>
      </w:r>
      <w:r>
        <w:rPr>
          <w:w w:val="90"/>
        </w:rPr>
        <w:t>und</w:t>
      </w:r>
      <w:r>
        <w:rPr>
          <w:spacing w:val="-34"/>
          <w:w w:val="90"/>
        </w:rPr>
        <w:t> </w:t>
      </w:r>
      <w:r>
        <w:rPr>
          <w:w w:val="90"/>
        </w:rPr>
        <w:t>auf</w:t>
      </w:r>
      <w:r>
        <w:rPr>
          <w:spacing w:val="-34"/>
          <w:w w:val="90"/>
        </w:rPr>
        <w:t> </w:t>
      </w:r>
      <w:r>
        <w:rPr>
          <w:w w:val="90"/>
        </w:rPr>
        <w:t>den</w:t>
      </w:r>
      <w:r>
        <w:rPr>
          <w:spacing w:val="-34"/>
          <w:w w:val="90"/>
        </w:rPr>
        <w:t> </w:t>
      </w:r>
      <w:r>
        <w:rPr>
          <w:w w:val="90"/>
        </w:rPr>
        <w:t>Sie</w:t>
      </w:r>
      <w:r>
        <w:rPr>
          <w:spacing w:val="-34"/>
          <w:w w:val="90"/>
        </w:rPr>
        <w:t> </w:t>
      </w:r>
      <w:r>
        <w:rPr>
          <w:w w:val="90"/>
        </w:rPr>
        <w:t>unsere</w:t>
      </w:r>
      <w:r>
        <w:rPr>
          <w:spacing w:val="-34"/>
          <w:w w:val="90"/>
        </w:rPr>
        <w:t> </w:t>
      </w:r>
      <w:r>
        <w:rPr>
          <w:w w:val="90"/>
        </w:rPr>
        <w:t>beste</w:t>
      </w:r>
      <w:r>
        <w:rPr>
          <w:spacing w:val="-34"/>
          <w:w w:val="90"/>
        </w:rPr>
        <w:t> </w:t>
      </w:r>
      <w:r>
        <w:rPr>
          <w:w w:val="90"/>
        </w:rPr>
        <w:t>Wünsche</w:t>
      </w:r>
      <w:r>
        <w:rPr>
          <w:spacing w:val="-34"/>
          <w:w w:val="90"/>
        </w:rPr>
        <w:t> </w:t>
      </w:r>
      <w:r>
        <w:rPr>
          <w:w w:val="90"/>
        </w:rPr>
        <w:t>begleiten.</w:t>
      </w:r>
    </w:p>
    <w:p>
      <w:pPr>
        <w:pStyle w:val="BodyText"/>
        <w:spacing w:line="321" w:lineRule="exact"/>
        <w:ind w:left="2546"/>
      </w:pPr>
      <w:r>
        <w:rPr>
          <w:w w:val="90"/>
        </w:rPr>
        <w:t>Zugleich</w:t>
      </w:r>
      <w:r>
        <w:rPr>
          <w:spacing w:val="-18"/>
          <w:w w:val="90"/>
        </w:rPr>
        <w:t> </w:t>
      </w:r>
      <w:r>
        <w:rPr>
          <w:w w:val="90"/>
        </w:rPr>
        <w:t>mit</w:t>
      </w:r>
      <w:r>
        <w:rPr>
          <w:spacing w:val="-17"/>
          <w:w w:val="90"/>
        </w:rPr>
        <w:t> </w:t>
      </w:r>
      <w:r>
        <w:rPr>
          <w:w w:val="90"/>
        </w:rPr>
        <w:t>diesem</w:t>
      </w:r>
      <w:r>
        <w:rPr>
          <w:spacing w:val="-18"/>
          <w:w w:val="90"/>
        </w:rPr>
        <w:t> </w:t>
      </w:r>
      <w:r>
        <w:rPr>
          <w:w w:val="90"/>
        </w:rPr>
        <w:t>Brief</w:t>
      </w:r>
      <w:r>
        <w:rPr>
          <w:spacing w:val="-18"/>
          <w:w w:val="90"/>
        </w:rPr>
        <w:t> </w:t>
      </w:r>
      <w:r>
        <w:rPr>
          <w:w w:val="90"/>
        </w:rPr>
        <w:t>geht</w:t>
      </w:r>
      <w:r>
        <w:rPr>
          <w:spacing w:val="-17"/>
          <w:w w:val="90"/>
        </w:rPr>
        <w:t> </w:t>
      </w:r>
      <w:r>
        <w:rPr>
          <w:w w:val="90"/>
        </w:rPr>
        <w:t>Ihnen</w:t>
      </w:r>
      <w:r>
        <w:rPr>
          <w:spacing w:val="-18"/>
          <w:w w:val="90"/>
        </w:rPr>
        <w:t> </w:t>
      </w:r>
      <w:r>
        <w:rPr>
          <w:w w:val="90"/>
        </w:rPr>
        <w:t>ein</w:t>
      </w:r>
      <w:r>
        <w:rPr>
          <w:spacing w:val="-18"/>
          <w:w w:val="90"/>
        </w:rPr>
        <w:t> </w:t>
      </w:r>
      <w:r>
        <w:rPr>
          <w:w w:val="90"/>
        </w:rPr>
        <w:t>weiterer</w:t>
      </w:r>
      <w:r>
        <w:rPr>
          <w:spacing w:val="-17"/>
          <w:w w:val="90"/>
        </w:rPr>
        <w:t> </w:t>
      </w:r>
      <w:r>
        <w:rPr>
          <w:w w:val="90"/>
        </w:rPr>
        <w:t>zu</w:t>
      </w:r>
      <w:r>
        <w:rPr>
          <w:spacing w:val="-18"/>
          <w:w w:val="90"/>
        </w:rPr>
        <w:t> </w:t>
      </w:r>
      <w:r>
        <w:rPr>
          <w:w w:val="90"/>
        </w:rPr>
        <w:t>mit</w:t>
      </w:r>
      <w:r>
        <w:rPr>
          <w:spacing w:val="-17"/>
          <w:w w:val="90"/>
        </w:rPr>
        <w:t> </w:t>
      </w:r>
      <w:r>
        <w:rPr>
          <w:w w:val="90"/>
        </w:rPr>
        <w:t>einer</w:t>
      </w:r>
      <w:r>
        <w:rPr>
          <w:spacing w:val="-18"/>
          <w:w w:val="90"/>
        </w:rPr>
        <w:t> </w:t>
      </w:r>
      <w:r>
        <w:rPr>
          <w:w w:val="90"/>
        </w:rPr>
        <w:t>Denkschrift</w:t>
      </w:r>
      <w:r>
        <w:rPr>
          <w:spacing w:val="-18"/>
          <w:w w:val="90"/>
        </w:rPr>
        <w:t> </w:t>
      </w:r>
      <w:r>
        <w:rPr>
          <w:w w:val="90"/>
        </w:rPr>
        <w:t>über</w:t>
      </w:r>
    </w:p>
    <w:p>
      <w:pPr>
        <w:pStyle w:val="BodyText"/>
        <w:spacing w:before="10"/>
        <w:rPr>
          <w:sz w:val="13"/>
        </w:rPr>
      </w:pPr>
      <w:r>
        <w:rPr/>
        <w:pict>
          <v:line style="position:absolute;mso-position-horizontal-relative:page;mso-position-vertical-relative:paragraph;z-index:1168;mso-wrap-distance-left:0;mso-wrap-distance-right:0" from="133.768005pt,11.426078pt" to="289.183005pt,11.426078pt" stroked="true" strokeweight=".398pt" strokecolor="#000000">
            <v:stroke dashstyle="solid"/>
            <w10:wrap type="topAndBottom"/>
          </v:line>
        </w:pict>
      </w:r>
    </w:p>
    <w:p>
      <w:pPr>
        <w:spacing w:before="0"/>
        <w:ind w:left="2480" w:right="0" w:firstLine="0"/>
        <w:jc w:val="left"/>
        <w:rPr>
          <w:sz w:val="20"/>
        </w:rPr>
      </w:pPr>
      <w:r>
        <w:rPr>
          <w:w w:val="85"/>
          <w:position w:val="7"/>
          <w:sz w:val="14"/>
        </w:rPr>
        <w:t>2</w:t>
      </w:r>
      <w:bookmarkStart w:name="_bookmark6" w:id="20"/>
      <w:bookmarkEnd w:id="20"/>
      <w:r>
        <w:rPr>
          <w:w w:val="85"/>
          <w:position w:val="7"/>
          <w:sz w:val="14"/>
        </w:rPr>
      </w:r>
      <w:r>
        <w:rPr>
          <w:w w:val="85"/>
          <w:sz w:val="20"/>
        </w:rPr>
        <w:t>Handschriftliche  Anmerkung  von Lösch.</w:t>
      </w:r>
    </w:p>
    <w:p>
      <w:pPr>
        <w:spacing w:after="0"/>
        <w:jc w:val="left"/>
        <w:rPr>
          <w:sz w:val="20"/>
        </w:rPr>
        <w:sectPr>
          <w:pgSz w:w="12240" w:h="15840"/>
          <w:pgMar w:top="1500" w:bottom="280" w:left="480" w:right="1680"/>
        </w:sectPr>
      </w:pPr>
    </w:p>
    <w:p>
      <w:pPr>
        <w:pStyle w:val="BodyText"/>
        <w:spacing w:before="2"/>
        <w:rPr>
          <w:sz w:val="15"/>
        </w:rPr>
      </w:pPr>
    </w:p>
    <w:p>
      <w:pPr>
        <w:pStyle w:val="ListParagraph"/>
        <w:numPr>
          <w:ilvl w:val="1"/>
          <w:numId w:val="5"/>
        </w:numPr>
        <w:tabs>
          <w:tab w:pos="396" w:val="left" w:leader="none"/>
          <w:tab w:pos="9981" w:val="right" w:leader="none"/>
        </w:tabs>
        <w:spacing w:line="240" w:lineRule="auto" w:before="84" w:after="0"/>
        <w:ind w:left="395" w:right="0" w:hanging="277"/>
        <w:jc w:val="both"/>
        <w:rPr>
          <w:sz w:val="24"/>
        </w:rPr>
      </w:pPr>
      <w:bookmarkStart w:name="_bookmark7" w:id="21"/>
      <w:bookmarkEnd w:id="21"/>
      <w:r>
        <w:rPr/>
      </w:r>
      <w:bookmarkStart w:name="_bookmark7" w:id="22"/>
      <w:bookmarkEnd w:id="22"/>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Heidenheim,</w:t>
      </w:r>
      <w:r>
        <w:rPr>
          <w:spacing w:val="-15"/>
          <w:w w:val="95"/>
          <w:sz w:val="24"/>
        </w:rPr>
        <w:t> </w:t>
      </w:r>
      <w:r>
        <w:rPr>
          <w:w w:val="95"/>
          <w:sz w:val="24"/>
        </w:rPr>
        <w:t>19.</w:t>
      </w:r>
      <w:r>
        <w:rPr>
          <w:spacing w:val="-15"/>
          <w:w w:val="95"/>
          <w:sz w:val="24"/>
        </w:rPr>
        <w:t> </w:t>
      </w:r>
      <w:r>
        <w:rPr>
          <w:w w:val="95"/>
          <w:sz w:val="24"/>
        </w:rPr>
        <w:t>März</w:t>
      </w:r>
      <w:r>
        <w:rPr>
          <w:spacing w:val="-15"/>
          <w:w w:val="95"/>
          <w:sz w:val="24"/>
        </w:rPr>
        <w:t> </w:t>
      </w:r>
      <w:r>
        <w:rPr>
          <w:w w:val="95"/>
          <w:sz w:val="24"/>
        </w:rPr>
        <w:t>1928</w:t>
      </w:r>
      <w:r>
        <w:rPr>
          <w:rFonts w:ascii="Times New Roman" w:hAnsi="Times New Roman"/>
          <w:w w:val="95"/>
          <w:sz w:val="24"/>
        </w:rPr>
        <w:tab/>
      </w:r>
      <w:r>
        <w:rPr>
          <w:w w:val="95"/>
          <w:sz w:val="24"/>
        </w:rPr>
        <w:t>5</w:t>
      </w:r>
    </w:p>
    <w:p>
      <w:pPr>
        <w:pStyle w:val="BodyText"/>
        <w:rPr>
          <w:sz w:val="31"/>
        </w:rPr>
      </w:pPr>
    </w:p>
    <w:p>
      <w:pPr>
        <w:pStyle w:val="BodyText"/>
        <w:spacing w:line="288" w:lineRule="exact" w:before="1"/>
        <w:ind w:left="118" w:right="2208"/>
        <w:jc w:val="both"/>
      </w:pPr>
      <w:r>
        <w:rPr>
          <w:spacing w:val="-3"/>
          <w:w w:val="90"/>
        </w:rPr>
        <w:t>Werkarbeit.</w:t>
      </w:r>
      <w:r>
        <w:rPr>
          <w:spacing w:val="-27"/>
          <w:w w:val="90"/>
        </w:rPr>
        <w:t> </w:t>
      </w:r>
      <w:r>
        <w:rPr>
          <w:w w:val="90"/>
        </w:rPr>
        <w:t>Wir</w:t>
      </w:r>
      <w:r>
        <w:rPr>
          <w:spacing w:val="-27"/>
          <w:w w:val="90"/>
        </w:rPr>
        <w:t> </w:t>
      </w:r>
      <w:r>
        <w:rPr>
          <w:w w:val="90"/>
        </w:rPr>
        <w:t>bitten</w:t>
      </w:r>
      <w:r>
        <w:rPr>
          <w:spacing w:val="-27"/>
          <w:w w:val="90"/>
        </w:rPr>
        <w:t> </w:t>
      </w:r>
      <w:r>
        <w:rPr>
          <w:w w:val="90"/>
        </w:rPr>
        <w:t>Sie,</w:t>
      </w:r>
      <w:r>
        <w:rPr>
          <w:spacing w:val="-27"/>
          <w:w w:val="90"/>
        </w:rPr>
        <w:t> </w:t>
      </w:r>
      <w:r>
        <w:rPr>
          <w:w w:val="90"/>
        </w:rPr>
        <w:t>mögl.</w:t>
      </w:r>
      <w:r>
        <w:rPr>
          <w:spacing w:val="-27"/>
          <w:w w:val="90"/>
        </w:rPr>
        <w:t> </w:t>
      </w:r>
      <w:r>
        <w:rPr>
          <w:w w:val="90"/>
        </w:rPr>
        <w:t>bald</w:t>
      </w:r>
      <w:r>
        <w:rPr>
          <w:spacing w:val="-27"/>
          <w:w w:val="90"/>
        </w:rPr>
        <w:t> </w:t>
      </w:r>
      <w:r>
        <w:rPr>
          <w:w w:val="90"/>
        </w:rPr>
        <w:t>zu</w:t>
      </w:r>
      <w:r>
        <w:rPr>
          <w:spacing w:val="-27"/>
          <w:w w:val="90"/>
        </w:rPr>
        <w:t> </w:t>
      </w:r>
      <w:r>
        <w:rPr>
          <w:w w:val="90"/>
        </w:rPr>
        <w:t>dieser</w:t>
      </w:r>
      <w:r>
        <w:rPr>
          <w:spacing w:val="-27"/>
          <w:w w:val="90"/>
        </w:rPr>
        <w:t> </w:t>
      </w:r>
      <w:r>
        <w:rPr>
          <w:w w:val="90"/>
        </w:rPr>
        <w:t>Denkschrift</w:t>
      </w:r>
      <w:r>
        <w:rPr>
          <w:spacing w:val="-27"/>
          <w:w w:val="90"/>
        </w:rPr>
        <w:t> </w:t>
      </w:r>
      <w:r>
        <w:rPr>
          <w:w w:val="90"/>
        </w:rPr>
        <w:t>Stellung</w:t>
      </w:r>
      <w:r>
        <w:rPr>
          <w:spacing w:val="-27"/>
          <w:w w:val="90"/>
        </w:rPr>
        <w:t> </w:t>
      </w:r>
      <w:r>
        <w:rPr>
          <w:w w:val="90"/>
        </w:rPr>
        <w:t>zu</w:t>
      </w:r>
      <w:r>
        <w:rPr>
          <w:spacing w:val="-27"/>
          <w:w w:val="90"/>
        </w:rPr>
        <w:t> </w:t>
      </w:r>
      <w:r>
        <w:rPr>
          <w:w w:val="90"/>
        </w:rPr>
        <w:t>nehmen.</w:t>
      </w:r>
      <w:r>
        <w:rPr>
          <w:spacing w:val="-27"/>
          <w:w w:val="90"/>
        </w:rPr>
        <w:t> </w:t>
      </w:r>
      <w:r>
        <w:rPr>
          <w:w w:val="90"/>
        </w:rPr>
        <w:t>Für den</w:t>
      </w:r>
      <w:r>
        <w:rPr>
          <w:spacing w:val="-32"/>
          <w:w w:val="90"/>
        </w:rPr>
        <w:t> </w:t>
      </w:r>
      <w:r>
        <w:rPr>
          <w:w w:val="90"/>
        </w:rPr>
        <w:t>Fall,</w:t>
      </w:r>
      <w:r>
        <w:rPr>
          <w:spacing w:val="-32"/>
          <w:w w:val="90"/>
        </w:rPr>
        <w:t> </w:t>
      </w:r>
      <w:r>
        <w:rPr>
          <w:w w:val="90"/>
        </w:rPr>
        <w:t>daß</w:t>
      </w:r>
      <w:r>
        <w:rPr>
          <w:spacing w:val="-32"/>
          <w:w w:val="90"/>
        </w:rPr>
        <w:t> </w:t>
      </w:r>
      <w:r>
        <w:rPr>
          <w:w w:val="90"/>
        </w:rPr>
        <w:t>Sie</w:t>
      </w:r>
      <w:r>
        <w:rPr>
          <w:spacing w:val="-32"/>
          <w:w w:val="90"/>
        </w:rPr>
        <w:t> </w:t>
      </w:r>
      <w:r>
        <w:rPr>
          <w:w w:val="90"/>
        </w:rPr>
        <w:t>Ihr</w:t>
      </w:r>
      <w:r>
        <w:rPr>
          <w:spacing w:val="-32"/>
          <w:w w:val="90"/>
        </w:rPr>
        <w:t> </w:t>
      </w:r>
      <w:r>
        <w:rPr>
          <w:w w:val="90"/>
        </w:rPr>
        <w:t>Studium</w:t>
      </w:r>
      <w:r>
        <w:rPr>
          <w:spacing w:val="-31"/>
          <w:w w:val="90"/>
        </w:rPr>
        <w:t> </w:t>
      </w:r>
      <w:r>
        <w:rPr>
          <w:w w:val="90"/>
        </w:rPr>
        <w:t>unmittelbar</w:t>
      </w:r>
      <w:r>
        <w:rPr>
          <w:spacing w:val="-32"/>
          <w:w w:val="90"/>
        </w:rPr>
        <w:t> </w:t>
      </w:r>
      <w:r>
        <w:rPr>
          <w:w w:val="90"/>
        </w:rPr>
        <w:t>aufnehmen</w:t>
      </w:r>
      <w:r>
        <w:rPr>
          <w:spacing w:val="-32"/>
          <w:w w:val="90"/>
        </w:rPr>
        <w:t> </w:t>
      </w:r>
      <w:r>
        <w:rPr>
          <w:w w:val="90"/>
        </w:rPr>
        <w:t>wollen</w:t>
      </w:r>
      <w:r>
        <w:rPr>
          <w:spacing w:val="-32"/>
          <w:w w:val="90"/>
        </w:rPr>
        <w:t> </w:t>
      </w:r>
      <w:r>
        <w:rPr>
          <w:w w:val="90"/>
        </w:rPr>
        <w:t>und</w:t>
      </w:r>
      <w:r>
        <w:rPr>
          <w:spacing w:val="-32"/>
          <w:w w:val="90"/>
        </w:rPr>
        <w:t> </w:t>
      </w:r>
      <w:r>
        <w:rPr>
          <w:w w:val="90"/>
        </w:rPr>
        <w:t>nicht</w:t>
      </w:r>
      <w:r>
        <w:rPr>
          <w:spacing w:val="-32"/>
          <w:w w:val="90"/>
        </w:rPr>
        <w:t> </w:t>
      </w:r>
      <w:r>
        <w:rPr>
          <w:w w:val="90"/>
        </w:rPr>
        <w:t>in</w:t>
      </w:r>
      <w:r>
        <w:rPr>
          <w:spacing w:val="-32"/>
          <w:w w:val="90"/>
        </w:rPr>
        <w:t> </w:t>
      </w:r>
      <w:r>
        <w:rPr>
          <w:spacing w:val="-3"/>
          <w:w w:val="90"/>
        </w:rPr>
        <w:t>Werkarbeit </w:t>
      </w:r>
      <w:r>
        <w:rPr>
          <w:w w:val="90"/>
        </w:rPr>
        <w:t>gehen,</w:t>
      </w:r>
      <w:r>
        <w:rPr>
          <w:spacing w:val="-41"/>
          <w:w w:val="90"/>
        </w:rPr>
        <w:t> </w:t>
      </w:r>
      <w:r>
        <w:rPr>
          <w:w w:val="90"/>
        </w:rPr>
        <w:t>bitten</w:t>
      </w:r>
      <w:r>
        <w:rPr>
          <w:spacing w:val="-41"/>
          <w:w w:val="90"/>
        </w:rPr>
        <w:t> </w:t>
      </w:r>
      <w:r>
        <w:rPr>
          <w:w w:val="90"/>
        </w:rPr>
        <w:t>wir</w:t>
      </w:r>
      <w:r>
        <w:rPr>
          <w:spacing w:val="-41"/>
          <w:w w:val="90"/>
        </w:rPr>
        <w:t> </w:t>
      </w:r>
      <w:r>
        <w:rPr>
          <w:w w:val="90"/>
        </w:rPr>
        <w:t>Sie,</w:t>
      </w:r>
      <w:r>
        <w:rPr>
          <w:spacing w:val="-41"/>
          <w:w w:val="90"/>
        </w:rPr>
        <w:t> </w:t>
      </w:r>
      <w:r>
        <w:rPr>
          <w:w w:val="90"/>
        </w:rPr>
        <w:t>uns</w:t>
      </w:r>
      <w:r>
        <w:rPr>
          <w:spacing w:val="-41"/>
          <w:w w:val="90"/>
        </w:rPr>
        <w:t> </w:t>
      </w:r>
      <w:r>
        <w:rPr>
          <w:w w:val="90"/>
        </w:rPr>
        <w:t>die</w:t>
      </w:r>
      <w:r>
        <w:rPr>
          <w:spacing w:val="-41"/>
          <w:w w:val="90"/>
        </w:rPr>
        <w:t> </w:t>
      </w:r>
      <w:r>
        <w:rPr>
          <w:w w:val="90"/>
        </w:rPr>
        <w:t>Hochschule</w:t>
      </w:r>
      <w:r>
        <w:rPr>
          <w:spacing w:val="-41"/>
          <w:w w:val="90"/>
        </w:rPr>
        <w:t> </w:t>
      </w:r>
      <w:r>
        <w:rPr>
          <w:w w:val="90"/>
        </w:rPr>
        <w:t>mitzuteilen,</w:t>
      </w:r>
      <w:r>
        <w:rPr>
          <w:spacing w:val="-41"/>
          <w:w w:val="90"/>
        </w:rPr>
        <w:t> </w:t>
      </w:r>
      <w:r>
        <w:rPr>
          <w:w w:val="90"/>
        </w:rPr>
        <w:t>an</w:t>
      </w:r>
      <w:r>
        <w:rPr>
          <w:spacing w:val="-41"/>
          <w:w w:val="90"/>
        </w:rPr>
        <w:t> </w:t>
      </w:r>
      <w:r>
        <w:rPr>
          <w:w w:val="90"/>
        </w:rPr>
        <w:t>der</w:t>
      </w:r>
      <w:r>
        <w:rPr>
          <w:spacing w:val="-41"/>
          <w:w w:val="90"/>
        </w:rPr>
        <w:t> </w:t>
      </w:r>
      <w:r>
        <w:rPr>
          <w:w w:val="90"/>
        </w:rPr>
        <w:t>Sie</w:t>
      </w:r>
      <w:r>
        <w:rPr>
          <w:spacing w:val="-41"/>
          <w:w w:val="90"/>
        </w:rPr>
        <w:t> </w:t>
      </w:r>
      <w:r>
        <w:rPr>
          <w:w w:val="90"/>
        </w:rPr>
        <w:t>Ihr</w:t>
      </w:r>
      <w:r>
        <w:rPr>
          <w:spacing w:val="-41"/>
          <w:w w:val="90"/>
        </w:rPr>
        <w:t> </w:t>
      </w:r>
      <w:r>
        <w:rPr>
          <w:w w:val="90"/>
        </w:rPr>
        <w:t>Studium</w:t>
      </w:r>
      <w:r>
        <w:rPr>
          <w:spacing w:val="-41"/>
          <w:w w:val="90"/>
        </w:rPr>
        <w:t> </w:t>
      </w:r>
      <w:r>
        <w:rPr>
          <w:w w:val="90"/>
        </w:rPr>
        <w:t>beginnen</w:t>
      </w:r>
      <w:r>
        <w:rPr>
          <w:w w:val="86"/>
        </w:rPr>
        <w:t> </w:t>
      </w:r>
      <w:r>
        <w:rPr>
          <w:w w:val="95"/>
        </w:rPr>
        <w:t>werden.</w:t>
      </w:r>
    </w:p>
    <w:p>
      <w:pPr>
        <w:pStyle w:val="BodyText"/>
        <w:spacing w:line="286" w:lineRule="exact"/>
        <w:ind w:left="469"/>
      </w:pPr>
      <w:r>
        <w:rPr>
          <w:w w:val="85"/>
        </w:rPr>
        <w:t>Mit studentischem Gruss</w:t>
      </w:r>
    </w:p>
    <w:p>
      <w:pPr>
        <w:pStyle w:val="BodyText"/>
        <w:spacing w:line="288" w:lineRule="exact" w:before="4"/>
        <w:ind w:left="469" w:right="4108"/>
      </w:pPr>
      <w:r>
        <w:rPr>
          <w:w w:val="85"/>
        </w:rPr>
        <w:t>Wirtschaftshilfe der Deutschen Studentenschaft (e.V.) </w:t>
      </w:r>
      <w:bookmarkStart w:name="1.2 Lösch an Walter Eucken. Heidenheim, " w:id="23"/>
      <w:bookmarkEnd w:id="23"/>
      <w:r>
        <w:rPr>
          <w:w w:val="85"/>
        </w:rPr>
      </w:r>
      <w:bookmarkStart w:name="_bookmark8" w:id="24"/>
      <w:bookmarkEnd w:id="24"/>
      <w:r>
        <w:rPr>
          <w:w w:val="85"/>
        </w:rPr>
      </w:r>
      <w:r>
        <w:rPr>
          <w:w w:val="85"/>
        </w:rPr>
        <w:t>Studienstiftung des Deutschen Volkes.</w:t>
      </w:r>
    </w:p>
    <w:p>
      <w:pPr>
        <w:pStyle w:val="BodyText"/>
        <w:spacing w:before="4"/>
        <w:rPr>
          <w:sz w:val="30"/>
        </w:rPr>
      </w:pPr>
    </w:p>
    <w:p>
      <w:pPr>
        <w:pStyle w:val="Heading3"/>
        <w:numPr>
          <w:ilvl w:val="1"/>
          <w:numId w:val="6"/>
        </w:numPr>
        <w:tabs>
          <w:tab w:pos="736" w:val="left" w:leader="none"/>
        </w:tabs>
        <w:spacing w:line="240" w:lineRule="auto" w:before="0" w:after="0"/>
        <w:ind w:left="735" w:right="0" w:hanging="617"/>
        <w:jc w:val="both"/>
      </w:pPr>
      <w:r>
        <w:rPr/>
        <w:t>Lösch</w:t>
      </w:r>
      <w:r>
        <w:rPr>
          <w:spacing w:val="-10"/>
        </w:rPr>
        <w:t> </w:t>
      </w:r>
      <w:r>
        <w:rPr/>
        <w:t>an</w:t>
      </w:r>
      <w:r>
        <w:rPr>
          <w:spacing w:val="-10"/>
        </w:rPr>
        <w:t> </w:t>
      </w:r>
      <w:r>
        <w:rPr/>
        <w:t>Walter</w:t>
      </w:r>
      <w:r>
        <w:rPr>
          <w:spacing w:val="-10"/>
        </w:rPr>
        <w:t> </w:t>
      </w:r>
      <w:r>
        <w:rPr/>
        <w:t>Eucken.</w:t>
      </w:r>
      <w:r>
        <w:rPr>
          <w:spacing w:val="-10"/>
        </w:rPr>
        <w:t> </w:t>
      </w:r>
      <w:r>
        <w:rPr/>
        <w:t>Heidenheim,</w:t>
      </w:r>
      <w:r>
        <w:rPr>
          <w:spacing w:val="-10"/>
        </w:rPr>
        <w:t> </w:t>
      </w:r>
      <w:r>
        <w:rPr/>
        <w:t>19.</w:t>
      </w:r>
      <w:r>
        <w:rPr>
          <w:spacing w:val="-10"/>
        </w:rPr>
        <w:t> </w:t>
      </w:r>
      <w:r>
        <w:rPr/>
        <w:t>März</w:t>
      </w:r>
      <w:r>
        <w:rPr>
          <w:spacing w:val="-10"/>
        </w:rPr>
        <w:t> </w:t>
      </w:r>
      <w:r>
        <w:rPr/>
        <w:t>1928</w:t>
      </w:r>
    </w:p>
    <w:p>
      <w:pPr>
        <w:pStyle w:val="BodyText"/>
        <w:spacing w:line="288" w:lineRule="exact" w:before="239"/>
        <w:ind w:left="118" w:right="2208"/>
        <w:jc w:val="both"/>
      </w:pPr>
      <w:r>
        <w:rPr>
          <w:w w:val="90"/>
        </w:rPr>
        <w:t>Postkarte</w:t>
      </w:r>
      <w:r>
        <w:rPr>
          <w:spacing w:val="-29"/>
          <w:w w:val="90"/>
        </w:rPr>
        <w:t> </w:t>
      </w:r>
      <w:r>
        <w:rPr>
          <w:w w:val="90"/>
        </w:rPr>
        <w:t>mit</w:t>
      </w:r>
      <w:r>
        <w:rPr>
          <w:spacing w:val="-29"/>
          <w:w w:val="90"/>
        </w:rPr>
        <w:t> </w:t>
      </w:r>
      <w:r>
        <w:rPr>
          <w:w w:val="90"/>
        </w:rPr>
        <w:t>dem</w:t>
      </w:r>
      <w:r>
        <w:rPr>
          <w:spacing w:val="-29"/>
          <w:w w:val="90"/>
        </w:rPr>
        <w:t> </w:t>
      </w:r>
      <w:r>
        <w:rPr>
          <w:w w:val="90"/>
        </w:rPr>
        <w:t>Titel</w:t>
      </w:r>
      <w:r>
        <w:rPr>
          <w:spacing w:val="-29"/>
          <w:w w:val="90"/>
        </w:rPr>
        <w:t> </w:t>
      </w:r>
      <w:r>
        <w:rPr>
          <w:w w:val="90"/>
        </w:rPr>
        <w:t>“Heidenheim</w:t>
      </w:r>
      <w:r>
        <w:rPr>
          <w:spacing w:val="-29"/>
          <w:w w:val="90"/>
        </w:rPr>
        <w:t> </w:t>
      </w:r>
      <w:r>
        <w:rPr>
          <w:w w:val="90"/>
        </w:rPr>
        <w:t>a.</w:t>
      </w:r>
      <w:r>
        <w:rPr>
          <w:spacing w:val="-29"/>
          <w:w w:val="90"/>
        </w:rPr>
        <w:t> </w:t>
      </w:r>
      <w:r>
        <w:rPr>
          <w:w w:val="90"/>
        </w:rPr>
        <w:t>Br.”,</w:t>
      </w:r>
      <w:r>
        <w:rPr>
          <w:spacing w:val="-29"/>
          <w:w w:val="90"/>
        </w:rPr>
        <w:t> </w:t>
      </w:r>
      <w:r>
        <w:rPr>
          <w:w w:val="90"/>
        </w:rPr>
        <w:t>Schwarzweissfoto</w:t>
      </w:r>
      <w:r>
        <w:rPr>
          <w:spacing w:val="-29"/>
          <w:w w:val="90"/>
        </w:rPr>
        <w:t> </w:t>
      </w:r>
      <w:r>
        <w:rPr>
          <w:w w:val="90"/>
        </w:rPr>
        <w:t>des</w:t>
      </w:r>
      <w:r>
        <w:rPr>
          <w:spacing w:val="-29"/>
          <w:w w:val="90"/>
        </w:rPr>
        <w:t> </w:t>
      </w:r>
      <w:r>
        <w:rPr>
          <w:w w:val="90"/>
        </w:rPr>
        <w:t>alten</w:t>
      </w:r>
      <w:r>
        <w:rPr>
          <w:spacing w:val="-29"/>
          <w:w w:val="90"/>
        </w:rPr>
        <w:t> </w:t>
      </w:r>
      <w:r>
        <w:rPr>
          <w:w w:val="90"/>
        </w:rPr>
        <w:t>Stadtkerns von</w:t>
      </w:r>
      <w:r>
        <w:rPr>
          <w:spacing w:val="-22"/>
          <w:w w:val="90"/>
        </w:rPr>
        <w:t> </w:t>
      </w:r>
      <w:r>
        <w:rPr>
          <w:w w:val="90"/>
        </w:rPr>
        <w:t>Heidenheim</w:t>
      </w:r>
      <w:r>
        <w:rPr>
          <w:spacing w:val="-22"/>
          <w:w w:val="90"/>
        </w:rPr>
        <w:t> </w:t>
      </w:r>
      <w:r>
        <w:rPr>
          <w:w w:val="90"/>
        </w:rPr>
        <w:t>mit</w:t>
      </w:r>
      <w:r>
        <w:rPr>
          <w:spacing w:val="-22"/>
          <w:w w:val="90"/>
        </w:rPr>
        <w:t> </w:t>
      </w:r>
      <w:r>
        <w:rPr>
          <w:w w:val="90"/>
        </w:rPr>
        <w:t>dem</w:t>
      </w:r>
      <w:r>
        <w:rPr>
          <w:spacing w:val="-22"/>
          <w:w w:val="90"/>
        </w:rPr>
        <w:t> </w:t>
      </w:r>
      <w:r>
        <w:rPr>
          <w:w w:val="90"/>
        </w:rPr>
        <w:t>Schloß</w:t>
      </w:r>
      <w:r>
        <w:rPr>
          <w:spacing w:val="-22"/>
          <w:w w:val="90"/>
        </w:rPr>
        <w:t> </w:t>
      </w:r>
      <w:r>
        <w:rPr>
          <w:w w:val="90"/>
        </w:rPr>
        <w:t>Hellenstein</w:t>
      </w:r>
      <w:r>
        <w:rPr>
          <w:spacing w:val="-22"/>
          <w:w w:val="90"/>
        </w:rPr>
        <w:t> </w:t>
      </w:r>
      <w:r>
        <w:rPr>
          <w:w w:val="90"/>
        </w:rPr>
        <w:t>im</w:t>
      </w:r>
      <w:r>
        <w:rPr>
          <w:spacing w:val="-22"/>
          <w:w w:val="90"/>
        </w:rPr>
        <w:t> </w:t>
      </w:r>
      <w:r>
        <w:rPr>
          <w:w w:val="90"/>
        </w:rPr>
        <w:t>Hintergrund.</w:t>
      </w:r>
      <w:r>
        <w:rPr>
          <w:spacing w:val="-22"/>
          <w:w w:val="90"/>
        </w:rPr>
        <w:t> </w:t>
      </w:r>
      <w:r>
        <w:rPr>
          <w:w w:val="90"/>
        </w:rPr>
        <w:t>Adresse,</w:t>
      </w:r>
      <w:r>
        <w:rPr>
          <w:spacing w:val="-22"/>
          <w:w w:val="90"/>
        </w:rPr>
        <w:t> </w:t>
      </w:r>
      <w:r>
        <w:rPr>
          <w:w w:val="90"/>
        </w:rPr>
        <w:t>Datum</w:t>
      </w:r>
      <w:r>
        <w:rPr>
          <w:spacing w:val="-22"/>
          <w:w w:val="90"/>
        </w:rPr>
        <w:t> </w:t>
      </w:r>
      <w:r>
        <w:rPr>
          <w:w w:val="90"/>
        </w:rPr>
        <w:t>und </w:t>
      </w:r>
      <w:r>
        <w:rPr>
          <w:spacing w:val="-8"/>
          <w:w w:val="85"/>
        </w:rPr>
        <w:t>Text  </w:t>
      </w:r>
      <w:r>
        <w:rPr>
          <w:w w:val="85"/>
        </w:rPr>
        <w:t>eigenhändig. Poststempel: Heidenheim, Brenz:</w:t>
      </w:r>
      <w:r>
        <w:rPr>
          <w:spacing w:val="43"/>
          <w:w w:val="85"/>
        </w:rPr>
        <w:t> </w:t>
      </w:r>
      <w:r>
        <w:rPr>
          <w:w w:val="85"/>
        </w:rPr>
        <w:t>20.3.28</w:t>
      </w:r>
    </w:p>
    <w:p>
      <w:pPr>
        <w:pStyle w:val="BodyText"/>
        <w:spacing w:line="303" w:lineRule="exact"/>
        <w:ind w:left="118"/>
        <w:jc w:val="both"/>
      </w:pPr>
      <w:r>
        <w:rPr>
          <w:w w:val="90"/>
        </w:rPr>
        <w:t>ThULB, Nachlaß Walter Eucken, Kasten 5</w:t>
      </w:r>
    </w:p>
    <w:p>
      <w:pPr>
        <w:spacing w:after="0" w:line="303" w:lineRule="exact"/>
        <w:jc w:val="both"/>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3"/>
        <w:rPr>
          <w:sz w:val="22"/>
        </w:rPr>
      </w:pPr>
    </w:p>
    <w:p>
      <w:pPr>
        <w:pStyle w:val="BodyText"/>
        <w:ind w:left="118"/>
      </w:pPr>
      <w:r>
        <w:rPr>
          <w:w w:val="85"/>
        </w:rPr>
        <w:t>H. 19.3.28</w:t>
      </w:r>
    </w:p>
    <w:p>
      <w:pPr>
        <w:pStyle w:val="BodyText"/>
        <w:spacing w:line="305" w:lineRule="exact" w:before="253"/>
        <w:ind w:left="469"/>
      </w:pPr>
      <w:r>
        <w:rPr>
          <w:w w:val="90"/>
        </w:rPr>
        <w:t>Liebe</w:t>
      </w:r>
      <w:r>
        <w:rPr>
          <w:spacing w:val="-26"/>
          <w:w w:val="90"/>
        </w:rPr>
        <w:t> </w:t>
      </w:r>
      <w:r>
        <w:rPr>
          <w:w w:val="90"/>
        </w:rPr>
        <w:t>Herr</w:t>
      </w:r>
      <w:r>
        <w:rPr>
          <w:spacing w:val="-26"/>
          <w:w w:val="90"/>
        </w:rPr>
        <w:t> </w:t>
      </w:r>
      <w:r>
        <w:rPr>
          <w:w w:val="90"/>
        </w:rPr>
        <w:t>u.</w:t>
      </w:r>
      <w:r>
        <w:rPr>
          <w:spacing w:val="-26"/>
          <w:w w:val="90"/>
        </w:rPr>
        <w:t> </w:t>
      </w:r>
      <w:r>
        <w:rPr>
          <w:w w:val="90"/>
        </w:rPr>
        <w:t>Frau</w:t>
      </w:r>
      <w:r>
        <w:rPr>
          <w:spacing w:val="-26"/>
          <w:w w:val="90"/>
        </w:rPr>
        <w:t> </w:t>
      </w:r>
      <w:r>
        <w:rPr>
          <w:w w:val="90"/>
        </w:rPr>
        <w:t>Professor</w:t>
      </w:r>
      <w:r>
        <w:rPr>
          <w:spacing w:val="-26"/>
          <w:w w:val="90"/>
        </w:rPr>
        <w:t> </w:t>
      </w:r>
      <w:r>
        <w:rPr>
          <w:w w:val="90"/>
        </w:rPr>
        <w:t>!</w:t>
      </w:r>
    </w:p>
    <w:p>
      <w:pPr>
        <w:pStyle w:val="BodyText"/>
        <w:spacing w:line="288" w:lineRule="exact" w:before="184"/>
        <w:ind w:left="52" w:right="2208" w:firstLine="193"/>
        <w:jc w:val="right"/>
      </w:pPr>
      <w:r>
        <w:rPr/>
        <w:br w:type="column"/>
      </w:r>
      <w:r>
        <w:rPr>
          <w:w w:val="90"/>
        </w:rPr>
        <w:t>Herrn und Frau</w:t>
      </w:r>
      <w:r>
        <w:rPr>
          <w:w w:val="85"/>
        </w:rPr>
        <w:t> </w:t>
      </w:r>
      <w:r>
        <w:rPr>
          <w:w w:val="85"/>
        </w:rPr>
        <w:t>Professor Eucken</w:t>
      </w:r>
      <w:r>
        <w:rPr>
          <w:color w:val="2E3092"/>
          <w:w w:val="85"/>
          <w:position w:val="9"/>
          <w:sz w:val="17"/>
        </w:rPr>
        <w:t>3</w:t>
      </w:r>
      <w:r>
        <w:rPr>
          <w:color w:val="2E3092"/>
          <w:w w:val="76"/>
          <w:position w:val="9"/>
          <w:sz w:val="17"/>
        </w:rPr>
        <w:t> </w:t>
      </w:r>
      <w:r>
        <w:rPr>
          <w:w w:val="90"/>
          <w:u w:val="single"/>
        </w:rPr>
        <w:t>Freiburg i. B.</w:t>
      </w:r>
      <w:r>
        <w:rPr>
          <w:w w:val="94"/>
        </w:rPr>
        <w:t> </w:t>
      </w:r>
      <w:r>
        <w:rPr>
          <w:w w:val="85"/>
        </w:rPr>
        <w:t>Goethestr.</w:t>
      </w:r>
    </w:p>
    <w:p>
      <w:pPr>
        <w:spacing w:after="0" w:line="288" w:lineRule="exact"/>
        <w:jc w:val="right"/>
        <w:sectPr>
          <w:type w:val="continuous"/>
          <w:pgSz w:w="12240" w:h="15840"/>
          <w:pgMar w:top="1100" w:bottom="280" w:left="1660" w:right="480"/>
          <w:cols w:num="2" w:equalWidth="0">
            <w:col w:w="3175" w:space="2937"/>
            <w:col w:w="3988"/>
          </w:cols>
        </w:sectPr>
      </w:pPr>
    </w:p>
    <w:p>
      <w:pPr>
        <w:pStyle w:val="BodyText"/>
        <w:spacing w:line="288" w:lineRule="exact" w:before="4"/>
        <w:ind w:left="118" w:right="2208" w:firstLine="351"/>
        <w:jc w:val="both"/>
      </w:pPr>
      <w:r>
        <w:rPr>
          <w:w w:val="90"/>
        </w:rPr>
        <w:t>Zu</w:t>
      </w:r>
      <w:r>
        <w:rPr>
          <w:spacing w:val="-34"/>
          <w:w w:val="90"/>
        </w:rPr>
        <w:t> </w:t>
      </w:r>
      <w:r>
        <w:rPr>
          <w:w w:val="90"/>
        </w:rPr>
        <w:t>meiner</w:t>
      </w:r>
      <w:r>
        <w:rPr>
          <w:spacing w:val="-34"/>
          <w:w w:val="90"/>
        </w:rPr>
        <w:t> </w:t>
      </w:r>
      <w:r>
        <w:rPr>
          <w:w w:val="90"/>
        </w:rPr>
        <w:t>großen</w:t>
      </w:r>
      <w:r>
        <w:rPr>
          <w:spacing w:val="-34"/>
          <w:w w:val="90"/>
        </w:rPr>
        <w:t> </w:t>
      </w:r>
      <w:r>
        <w:rPr>
          <w:w w:val="90"/>
        </w:rPr>
        <w:t>Freude</w:t>
      </w:r>
      <w:r>
        <w:rPr>
          <w:spacing w:val="-34"/>
          <w:w w:val="90"/>
        </w:rPr>
        <w:t> </w:t>
      </w:r>
      <w:r>
        <w:rPr>
          <w:w w:val="90"/>
        </w:rPr>
        <w:t>kann</w:t>
      </w:r>
      <w:r>
        <w:rPr>
          <w:spacing w:val="-34"/>
          <w:w w:val="90"/>
        </w:rPr>
        <w:t> </w:t>
      </w:r>
      <w:r>
        <w:rPr>
          <w:w w:val="90"/>
        </w:rPr>
        <w:t>ich</w:t>
      </w:r>
      <w:r>
        <w:rPr>
          <w:spacing w:val="-34"/>
          <w:w w:val="90"/>
        </w:rPr>
        <w:t> </w:t>
      </w:r>
      <w:r>
        <w:rPr>
          <w:w w:val="90"/>
        </w:rPr>
        <w:t>Ihnen</w:t>
      </w:r>
      <w:r>
        <w:rPr>
          <w:spacing w:val="-34"/>
          <w:w w:val="90"/>
        </w:rPr>
        <w:t> </w:t>
      </w:r>
      <w:r>
        <w:rPr>
          <w:w w:val="90"/>
        </w:rPr>
        <w:t>mitteilen,</w:t>
      </w:r>
      <w:r>
        <w:rPr>
          <w:spacing w:val="-34"/>
          <w:w w:val="90"/>
        </w:rPr>
        <w:t> </w:t>
      </w:r>
      <w:r>
        <w:rPr>
          <w:w w:val="90"/>
        </w:rPr>
        <w:t>daß</w:t>
      </w:r>
      <w:r>
        <w:rPr>
          <w:spacing w:val="-34"/>
          <w:w w:val="90"/>
        </w:rPr>
        <w:t> </w:t>
      </w:r>
      <w:r>
        <w:rPr>
          <w:w w:val="90"/>
        </w:rPr>
        <w:t>ich</w:t>
      </w:r>
      <w:r>
        <w:rPr>
          <w:spacing w:val="-34"/>
          <w:w w:val="90"/>
        </w:rPr>
        <w:t> </w:t>
      </w:r>
      <w:r>
        <w:rPr>
          <w:w w:val="90"/>
        </w:rPr>
        <w:t>nunmehr</w:t>
      </w:r>
      <w:r>
        <w:rPr>
          <w:spacing w:val="-34"/>
          <w:w w:val="90"/>
        </w:rPr>
        <w:t> </w:t>
      </w:r>
      <w:r>
        <w:rPr>
          <w:w w:val="90"/>
        </w:rPr>
        <w:t>endgültig</w:t>
      </w:r>
      <w:r>
        <w:rPr>
          <w:spacing w:val="-34"/>
          <w:w w:val="90"/>
        </w:rPr>
        <w:t> </w:t>
      </w:r>
      <w:r>
        <w:rPr>
          <w:w w:val="90"/>
        </w:rPr>
        <w:t>in die</w:t>
      </w:r>
      <w:r>
        <w:rPr>
          <w:spacing w:val="-29"/>
          <w:w w:val="90"/>
        </w:rPr>
        <w:t> </w:t>
      </w:r>
      <w:hyperlink w:history="true" w:anchor="_bookmark1352">
        <w:r>
          <w:rPr>
            <w:color w:val="2E3092"/>
            <w:w w:val="90"/>
          </w:rPr>
          <w:t>Stud.</w:t>
        </w:r>
        <w:r>
          <w:rPr>
            <w:color w:val="2E3092"/>
            <w:spacing w:val="-29"/>
            <w:w w:val="90"/>
          </w:rPr>
          <w:t> </w:t>
        </w:r>
        <w:r>
          <w:rPr>
            <w:color w:val="2E3092"/>
            <w:w w:val="90"/>
          </w:rPr>
          <w:t>Stift.</w:t>
        </w:r>
      </w:hyperlink>
      <w:r>
        <w:rPr>
          <w:color w:val="2E3092"/>
          <w:spacing w:val="-29"/>
          <w:w w:val="90"/>
        </w:rPr>
        <w:t> </w:t>
      </w:r>
      <w:r>
        <w:rPr>
          <w:w w:val="90"/>
        </w:rPr>
        <w:t>aufgenommen</w:t>
      </w:r>
      <w:r>
        <w:rPr>
          <w:spacing w:val="-29"/>
          <w:w w:val="90"/>
        </w:rPr>
        <w:t> </w:t>
      </w:r>
      <w:r>
        <w:rPr>
          <w:w w:val="90"/>
        </w:rPr>
        <w:t>bin.</w:t>
      </w:r>
      <w:r>
        <w:rPr>
          <w:spacing w:val="-29"/>
          <w:w w:val="90"/>
        </w:rPr>
        <w:t> </w:t>
      </w:r>
      <w:r>
        <w:rPr>
          <w:w w:val="90"/>
        </w:rPr>
        <w:t>Mit</w:t>
      </w:r>
      <w:r>
        <w:rPr>
          <w:spacing w:val="-29"/>
          <w:w w:val="90"/>
        </w:rPr>
        <w:t> </w:t>
      </w:r>
      <w:r>
        <w:rPr>
          <w:w w:val="90"/>
        </w:rPr>
        <w:t>den</w:t>
      </w:r>
      <w:r>
        <w:rPr>
          <w:spacing w:val="-29"/>
          <w:w w:val="90"/>
        </w:rPr>
        <w:t> </w:t>
      </w:r>
      <w:r>
        <w:rPr>
          <w:w w:val="90"/>
        </w:rPr>
        <w:t>besten</w:t>
      </w:r>
      <w:r>
        <w:rPr>
          <w:spacing w:val="-29"/>
          <w:w w:val="90"/>
        </w:rPr>
        <w:t> </w:t>
      </w:r>
      <w:r>
        <w:rPr>
          <w:w w:val="90"/>
        </w:rPr>
        <w:t>Grüßen</w:t>
      </w:r>
      <w:r>
        <w:rPr>
          <w:spacing w:val="-29"/>
          <w:w w:val="90"/>
        </w:rPr>
        <w:t> </w:t>
      </w:r>
      <w:r>
        <w:rPr>
          <w:w w:val="90"/>
        </w:rPr>
        <w:t>u.</w:t>
      </w:r>
      <w:r>
        <w:rPr>
          <w:spacing w:val="-29"/>
          <w:w w:val="90"/>
        </w:rPr>
        <w:t> </w:t>
      </w:r>
      <w:r>
        <w:rPr>
          <w:w w:val="90"/>
        </w:rPr>
        <w:t>Ferienwünschen</w:t>
      </w:r>
    </w:p>
    <w:p>
      <w:pPr>
        <w:pStyle w:val="BodyText"/>
        <w:spacing w:line="288" w:lineRule="exact"/>
        <w:ind w:left="469" w:right="8092"/>
      </w:pPr>
      <w:r>
        <w:rPr>
          <w:w w:val="85"/>
        </w:rPr>
        <w:t>Ihr dankbar erg., </w:t>
      </w:r>
      <w:bookmarkStart w:name="1.3 Lösch an Walter Eucken. Lugano, 13. " w:id="25"/>
      <w:bookmarkEnd w:id="25"/>
      <w:r>
        <w:rPr>
          <w:w w:val="85"/>
        </w:rPr>
      </w:r>
      <w:bookmarkStart w:name="_bookmark9" w:id="26"/>
      <w:bookmarkEnd w:id="26"/>
      <w:r>
        <w:rPr>
          <w:w w:val="85"/>
        </w:rPr>
      </w:r>
      <w:r>
        <w:rPr>
          <w:w w:val="85"/>
        </w:rPr>
        <w:t>August Lösch</w:t>
      </w:r>
    </w:p>
    <w:p>
      <w:pPr>
        <w:pStyle w:val="BodyText"/>
        <w:spacing w:before="4"/>
        <w:rPr>
          <w:sz w:val="30"/>
        </w:rPr>
      </w:pPr>
    </w:p>
    <w:p>
      <w:pPr>
        <w:pStyle w:val="Heading3"/>
        <w:numPr>
          <w:ilvl w:val="1"/>
          <w:numId w:val="6"/>
        </w:numPr>
        <w:tabs>
          <w:tab w:pos="736" w:val="left" w:leader="none"/>
        </w:tabs>
        <w:spacing w:line="240" w:lineRule="auto" w:before="0" w:after="0"/>
        <w:ind w:left="735" w:right="0" w:hanging="617"/>
        <w:jc w:val="both"/>
      </w:pPr>
      <w:r>
        <w:rPr/>
        <w:t>Lösch</w:t>
      </w:r>
      <w:r>
        <w:rPr>
          <w:spacing w:val="-10"/>
        </w:rPr>
        <w:t> </w:t>
      </w:r>
      <w:r>
        <w:rPr/>
        <w:t>an</w:t>
      </w:r>
      <w:r>
        <w:rPr>
          <w:spacing w:val="-10"/>
        </w:rPr>
        <w:t> </w:t>
      </w:r>
      <w:r>
        <w:rPr/>
        <w:t>Walter</w:t>
      </w:r>
      <w:r>
        <w:rPr>
          <w:spacing w:val="-10"/>
        </w:rPr>
        <w:t> </w:t>
      </w:r>
      <w:r>
        <w:rPr/>
        <w:t>Eucken.</w:t>
      </w:r>
      <w:r>
        <w:rPr>
          <w:spacing w:val="-10"/>
        </w:rPr>
        <w:t> </w:t>
      </w:r>
      <w:r>
        <w:rPr/>
        <w:t>Lugano,</w:t>
      </w:r>
      <w:r>
        <w:rPr>
          <w:spacing w:val="-10"/>
        </w:rPr>
        <w:t> </w:t>
      </w:r>
      <w:r>
        <w:rPr/>
        <w:t>13.</w:t>
      </w:r>
      <w:r>
        <w:rPr>
          <w:spacing w:val="-10"/>
        </w:rPr>
        <w:t> </w:t>
      </w:r>
      <w:r>
        <w:rPr/>
        <w:t>April</w:t>
      </w:r>
      <w:r>
        <w:rPr>
          <w:spacing w:val="-10"/>
        </w:rPr>
        <w:t> </w:t>
      </w:r>
      <w:r>
        <w:rPr/>
        <w:t>1929</w:t>
      </w:r>
    </w:p>
    <w:p>
      <w:pPr>
        <w:pStyle w:val="BodyText"/>
        <w:spacing w:line="288" w:lineRule="exact" w:before="239"/>
        <w:ind w:left="118" w:right="2208"/>
        <w:jc w:val="both"/>
      </w:pPr>
      <w:r>
        <w:rPr>
          <w:w w:val="85"/>
        </w:rPr>
        <w:t>Postkarte mit dem Titel “Lago di Lugano–Gandria del Pittore Usadel”, schwarz-weiss Kopie</w:t>
      </w:r>
      <w:r>
        <w:rPr>
          <w:spacing w:val="-12"/>
          <w:w w:val="85"/>
        </w:rPr>
        <w:t> </w:t>
      </w:r>
      <w:r>
        <w:rPr>
          <w:w w:val="85"/>
        </w:rPr>
        <w:t>eines</w:t>
      </w:r>
      <w:r>
        <w:rPr>
          <w:spacing w:val="-12"/>
          <w:w w:val="85"/>
        </w:rPr>
        <w:t> </w:t>
      </w:r>
      <w:r>
        <w:rPr>
          <w:w w:val="85"/>
        </w:rPr>
        <w:t>beliebten</w:t>
      </w:r>
      <w:r>
        <w:rPr>
          <w:spacing w:val="-11"/>
          <w:w w:val="85"/>
        </w:rPr>
        <w:t> </w:t>
      </w:r>
      <w:r>
        <w:rPr>
          <w:w w:val="85"/>
        </w:rPr>
        <w:t>Ferienmotivs</w:t>
      </w:r>
      <w:r>
        <w:rPr>
          <w:spacing w:val="-12"/>
          <w:w w:val="85"/>
        </w:rPr>
        <w:t> </w:t>
      </w:r>
      <w:r>
        <w:rPr>
          <w:w w:val="85"/>
        </w:rPr>
        <w:t>des</w:t>
      </w:r>
      <w:r>
        <w:rPr>
          <w:spacing w:val="-12"/>
          <w:w w:val="85"/>
        </w:rPr>
        <w:t> </w:t>
      </w:r>
      <w:r>
        <w:rPr>
          <w:w w:val="85"/>
        </w:rPr>
        <w:t>deutschen</w:t>
      </w:r>
      <w:r>
        <w:rPr>
          <w:spacing w:val="-12"/>
          <w:w w:val="85"/>
        </w:rPr>
        <w:t> </w:t>
      </w:r>
      <w:r>
        <w:rPr>
          <w:w w:val="85"/>
        </w:rPr>
        <w:t>Malers</w:t>
      </w:r>
      <w:r>
        <w:rPr>
          <w:spacing w:val="-12"/>
          <w:w w:val="85"/>
        </w:rPr>
        <w:t> </w:t>
      </w:r>
      <w:r>
        <w:rPr>
          <w:w w:val="85"/>
        </w:rPr>
        <w:t>Max</w:t>
      </w:r>
      <w:r>
        <w:rPr>
          <w:spacing w:val="-11"/>
          <w:w w:val="85"/>
        </w:rPr>
        <w:t> </w:t>
      </w:r>
      <w:r>
        <w:rPr>
          <w:w w:val="85"/>
        </w:rPr>
        <w:t>Usadel</w:t>
      </w:r>
      <w:r>
        <w:rPr>
          <w:spacing w:val="-12"/>
          <w:w w:val="85"/>
        </w:rPr>
        <w:t> </w:t>
      </w:r>
      <w:r>
        <w:rPr>
          <w:w w:val="85"/>
        </w:rPr>
        <w:t>(1880-1950)</w:t>
      </w:r>
      <w:r>
        <w:rPr>
          <w:spacing w:val="-12"/>
          <w:w w:val="85"/>
        </w:rPr>
        <w:t> </w:t>
      </w:r>
      <w:r>
        <w:rPr>
          <w:w w:val="85"/>
        </w:rPr>
        <w:t>eines bei</w:t>
      </w:r>
      <w:r>
        <w:rPr>
          <w:spacing w:val="-10"/>
          <w:w w:val="85"/>
        </w:rPr>
        <w:t> </w:t>
      </w:r>
      <w:r>
        <w:rPr>
          <w:w w:val="85"/>
        </w:rPr>
        <w:t>Gandria</w:t>
      </w:r>
      <w:r>
        <w:rPr>
          <w:spacing w:val="-10"/>
          <w:w w:val="85"/>
        </w:rPr>
        <w:t> </w:t>
      </w:r>
      <w:r>
        <w:rPr>
          <w:w w:val="85"/>
        </w:rPr>
        <w:t>am</w:t>
      </w:r>
      <w:r>
        <w:rPr>
          <w:spacing w:val="-10"/>
          <w:w w:val="85"/>
        </w:rPr>
        <w:t> </w:t>
      </w:r>
      <w:r>
        <w:rPr>
          <w:w w:val="85"/>
        </w:rPr>
        <w:t>Luganersee</w:t>
      </w:r>
      <w:r>
        <w:rPr>
          <w:spacing w:val="-10"/>
          <w:w w:val="85"/>
        </w:rPr>
        <w:t> </w:t>
      </w:r>
      <w:r>
        <w:rPr>
          <w:w w:val="85"/>
        </w:rPr>
        <w:t>anlegenden</w:t>
      </w:r>
      <w:r>
        <w:rPr>
          <w:spacing w:val="-10"/>
          <w:w w:val="85"/>
        </w:rPr>
        <w:t> </w:t>
      </w:r>
      <w:r>
        <w:rPr>
          <w:w w:val="85"/>
        </w:rPr>
        <w:t>Schiffs.</w:t>
      </w:r>
      <w:r>
        <w:rPr>
          <w:spacing w:val="-10"/>
          <w:w w:val="85"/>
        </w:rPr>
        <w:t> </w:t>
      </w:r>
      <w:r>
        <w:rPr>
          <w:w w:val="85"/>
        </w:rPr>
        <w:t>Adresse,</w:t>
      </w:r>
      <w:r>
        <w:rPr>
          <w:spacing w:val="-10"/>
          <w:w w:val="85"/>
        </w:rPr>
        <w:t> </w:t>
      </w:r>
      <w:r>
        <w:rPr>
          <w:w w:val="85"/>
        </w:rPr>
        <w:t>Datum</w:t>
      </w:r>
      <w:r>
        <w:rPr>
          <w:spacing w:val="-10"/>
          <w:w w:val="85"/>
        </w:rPr>
        <w:t> </w:t>
      </w:r>
      <w:r>
        <w:rPr>
          <w:w w:val="85"/>
        </w:rPr>
        <w:t>und</w:t>
      </w:r>
      <w:r>
        <w:rPr>
          <w:spacing w:val="-10"/>
          <w:w w:val="85"/>
        </w:rPr>
        <w:t> </w:t>
      </w:r>
      <w:r>
        <w:rPr>
          <w:spacing w:val="-8"/>
          <w:w w:val="85"/>
        </w:rPr>
        <w:t>Text</w:t>
      </w:r>
      <w:r>
        <w:rPr>
          <w:spacing w:val="-10"/>
          <w:w w:val="85"/>
        </w:rPr>
        <w:t> </w:t>
      </w:r>
      <w:r>
        <w:rPr>
          <w:w w:val="85"/>
        </w:rPr>
        <w:t>eigenhändig. Poststempel: Ambulant,</w:t>
      </w:r>
      <w:r>
        <w:rPr>
          <w:spacing w:val="30"/>
          <w:w w:val="85"/>
        </w:rPr>
        <w:t> </w:t>
      </w:r>
      <w:r>
        <w:rPr>
          <w:w w:val="85"/>
        </w:rPr>
        <w:t>13.4.29.</w:t>
      </w:r>
    </w:p>
    <w:p>
      <w:pPr>
        <w:pStyle w:val="BodyText"/>
        <w:spacing w:line="303" w:lineRule="exact"/>
        <w:ind w:left="118"/>
        <w:jc w:val="both"/>
      </w:pPr>
      <w:r>
        <w:rPr/>
        <w:pict>
          <v:line style="position:absolute;mso-position-horizontal-relative:page;mso-position-vertical-relative:paragraph;z-index:1192;mso-wrap-distance-left:0;mso-wrap-distance-right:0" from="88.935997pt,20.975002pt" to="244.350997pt,20.975002pt" stroked="true" strokeweight=".398pt" strokecolor="#000000">
            <v:stroke dashstyle="solid"/>
            <w10:wrap type="topAndBottom"/>
          </v:line>
        </w:pict>
      </w:r>
      <w:r>
        <w:rPr>
          <w:w w:val="90"/>
        </w:rPr>
        <w:t>ThULB, Nachlaß Walter Eucken, Kasten 5</w:t>
      </w:r>
    </w:p>
    <w:p>
      <w:pPr>
        <w:spacing w:line="239" w:lineRule="exact" w:before="0"/>
        <w:ind w:left="118" w:right="2208" w:firstLine="294"/>
        <w:jc w:val="both"/>
        <w:rPr>
          <w:sz w:val="20"/>
        </w:rPr>
      </w:pPr>
      <w:r>
        <w:rPr>
          <w:w w:val="85"/>
          <w:position w:val="7"/>
          <w:sz w:val="14"/>
        </w:rPr>
        <w:t>3</w:t>
      </w:r>
      <w:bookmarkStart w:name="_bookmark10" w:id="27"/>
      <w:bookmarkEnd w:id="27"/>
      <w:r>
        <w:rPr>
          <w:w w:val="85"/>
          <w:position w:val="7"/>
          <w:sz w:val="14"/>
        </w:rPr>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r>
        <w:rPr>
          <w:w w:val="95"/>
          <w:sz w:val="20"/>
        </w:rPr>
        <w:t>nomie.</w:t>
      </w:r>
    </w:p>
    <w:p>
      <w:pPr>
        <w:spacing w:after="0" w:line="239"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6220" w:val="left" w:leader="none"/>
        </w:tabs>
        <w:spacing w:before="84"/>
        <w:ind w:left="103"/>
      </w:pPr>
      <w:r>
        <w:rPr>
          <w:w w:val="95"/>
        </w:rPr>
        <w:t>6</w:t>
        <w:tab/>
      </w:r>
      <w:bookmarkStart w:name="_bookmark11" w:id="28"/>
      <w:bookmarkEnd w:id="28"/>
      <w:r>
        <w:rPr>
          <w:w w:val="85"/>
        </w:rPr>
        <w:t>Studienjahre</w:t>
      </w:r>
      <w:r>
        <w:rPr>
          <w:w w:val="85"/>
        </w:rPr>
        <w:t> und Bonner Zeit</w:t>
      </w:r>
      <w:r>
        <w:rPr>
          <w:spacing w:val="-4"/>
          <w:w w:val="85"/>
        </w:rPr>
        <w:t> </w:t>
      </w:r>
      <w:r>
        <w:rPr>
          <w:w w:val="85"/>
        </w:rPr>
        <w:t>(1928-1933)</w:t>
      </w:r>
    </w:p>
    <w:p>
      <w:pPr>
        <w:pStyle w:val="BodyText"/>
        <w:spacing w:before="3"/>
        <w:rPr>
          <w:sz w:val="23"/>
        </w:rPr>
      </w:pPr>
    </w:p>
    <w:p>
      <w:pPr>
        <w:spacing w:after="0"/>
        <w:rPr>
          <w:sz w:val="23"/>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spacing w:before="3"/>
        <w:rPr>
          <w:sz w:val="40"/>
        </w:rPr>
      </w:pPr>
    </w:p>
    <w:p>
      <w:pPr>
        <w:pStyle w:val="BodyText"/>
        <w:spacing w:line="305" w:lineRule="exact"/>
        <w:ind w:left="2546"/>
      </w:pPr>
      <w:r>
        <w:rPr>
          <w:w w:val="90"/>
        </w:rPr>
        <w:t>Lieber</w:t>
      </w:r>
      <w:r>
        <w:rPr>
          <w:spacing w:val="-28"/>
          <w:w w:val="90"/>
        </w:rPr>
        <w:t> </w:t>
      </w:r>
      <w:r>
        <w:rPr>
          <w:w w:val="90"/>
        </w:rPr>
        <w:t>Herr</w:t>
      </w:r>
      <w:r>
        <w:rPr>
          <w:spacing w:val="-28"/>
          <w:w w:val="90"/>
        </w:rPr>
        <w:t> </w:t>
      </w:r>
      <w:r>
        <w:rPr>
          <w:w w:val="90"/>
        </w:rPr>
        <w:t>u.</w:t>
      </w:r>
      <w:r>
        <w:rPr>
          <w:spacing w:val="-28"/>
          <w:w w:val="90"/>
        </w:rPr>
        <w:t> </w:t>
      </w:r>
      <w:r>
        <w:rPr>
          <w:w w:val="90"/>
        </w:rPr>
        <w:t>liebe</w:t>
      </w:r>
      <w:r>
        <w:rPr>
          <w:spacing w:val="-28"/>
          <w:w w:val="90"/>
        </w:rPr>
        <w:t> </w:t>
      </w:r>
      <w:r>
        <w:rPr>
          <w:w w:val="90"/>
        </w:rPr>
        <w:t>Frau</w:t>
      </w:r>
      <w:r>
        <w:rPr>
          <w:spacing w:val="-28"/>
          <w:w w:val="90"/>
        </w:rPr>
        <w:t> </w:t>
      </w:r>
      <w:r>
        <w:rPr>
          <w:w w:val="90"/>
        </w:rPr>
        <w:t>Professor</w:t>
      </w:r>
      <w:r>
        <w:rPr>
          <w:spacing w:val="-28"/>
          <w:w w:val="90"/>
        </w:rPr>
        <w:t> </w:t>
      </w:r>
      <w:r>
        <w:rPr>
          <w:w w:val="90"/>
        </w:rPr>
        <w:t>!</w:t>
      </w:r>
    </w:p>
    <w:p>
      <w:pPr>
        <w:pStyle w:val="BodyText"/>
        <w:spacing w:line="288" w:lineRule="exact" w:before="106"/>
        <w:ind w:left="2472" w:right="111" w:firstLine="118"/>
        <w:jc w:val="right"/>
      </w:pPr>
      <w:r>
        <w:rPr/>
        <w:br w:type="column"/>
      </w:r>
      <w:r>
        <w:rPr>
          <w:w w:val="90"/>
        </w:rPr>
        <w:t>Herrn und Frau</w:t>
      </w:r>
      <w:r>
        <w:rPr>
          <w:w w:val="85"/>
        </w:rPr>
        <w:t> </w:t>
      </w:r>
      <w:r>
        <w:rPr>
          <w:w w:val="85"/>
        </w:rPr>
        <w:t>Professor Eucken</w:t>
      </w:r>
      <w:r>
        <w:rPr>
          <w:w w:val="87"/>
        </w:rPr>
        <w:t> </w:t>
      </w:r>
      <w:r>
        <w:rPr>
          <w:w w:val="90"/>
          <w:u w:val="single"/>
        </w:rPr>
        <w:t>Freiburg i. B.</w:t>
      </w:r>
      <w:r>
        <w:rPr>
          <w:w w:val="94"/>
        </w:rPr>
        <w:t> </w:t>
      </w:r>
      <w:r>
        <w:rPr>
          <w:w w:val="85"/>
        </w:rPr>
        <w:t>Goethestr. 10</w:t>
      </w:r>
      <w:r>
        <w:rPr>
          <w:w w:val="79"/>
        </w:rPr>
        <w:t> </w:t>
      </w:r>
      <w:r>
        <w:rPr>
          <w:w w:val="85"/>
        </w:rPr>
        <w:t>Deutschland</w:t>
      </w:r>
    </w:p>
    <w:p>
      <w:pPr>
        <w:spacing w:after="0" w:line="288" w:lineRule="exact"/>
        <w:jc w:val="right"/>
        <w:sectPr>
          <w:type w:val="continuous"/>
          <w:pgSz w:w="12240" w:h="15840"/>
          <w:pgMar w:top="1100" w:bottom="280" w:left="480" w:right="1680"/>
          <w:cols w:num="2" w:equalWidth="0">
            <w:col w:w="5805" w:space="40"/>
            <w:col w:w="4235"/>
          </w:cols>
        </w:sectPr>
      </w:pPr>
    </w:p>
    <w:p>
      <w:pPr>
        <w:pStyle w:val="BodyText"/>
        <w:spacing w:line="288" w:lineRule="exact" w:before="4"/>
        <w:ind w:left="2195" w:right="111" w:firstLine="351"/>
        <w:jc w:val="both"/>
      </w:pPr>
      <w:r>
        <w:rPr>
          <w:spacing w:val="-8"/>
          <w:w w:val="85"/>
        </w:rPr>
        <w:t>Vom </w:t>
      </w:r>
      <w:r>
        <w:rPr>
          <w:w w:val="85"/>
        </w:rPr>
        <w:t>reizvollen Luganersee, </w:t>
      </w:r>
      <w:r>
        <w:rPr>
          <w:spacing w:val="-3"/>
          <w:w w:val="85"/>
        </w:rPr>
        <w:t>wo </w:t>
      </w:r>
      <w:r>
        <w:rPr>
          <w:w w:val="85"/>
        </w:rPr>
        <w:t>wir in der anbrechenden Primavera, in Frühlings- sonne</w:t>
      </w:r>
      <w:r>
        <w:rPr>
          <w:spacing w:val="-4"/>
          <w:w w:val="85"/>
        </w:rPr>
        <w:t> </w:t>
      </w:r>
      <w:r>
        <w:rPr>
          <w:w w:val="85"/>
        </w:rPr>
        <w:t>und</w:t>
      </w:r>
      <w:r>
        <w:rPr>
          <w:spacing w:val="-5"/>
          <w:w w:val="85"/>
        </w:rPr>
        <w:t> </w:t>
      </w:r>
      <w:r>
        <w:rPr>
          <w:w w:val="85"/>
        </w:rPr>
        <w:t>Bütenduft</w:t>
      </w:r>
      <w:r>
        <w:rPr>
          <w:spacing w:val="-4"/>
          <w:w w:val="85"/>
        </w:rPr>
        <w:t> </w:t>
      </w:r>
      <w:r>
        <w:rPr>
          <w:w w:val="85"/>
        </w:rPr>
        <w:t>schwelgen,</w:t>
      </w:r>
      <w:r>
        <w:rPr>
          <w:spacing w:val="-5"/>
          <w:w w:val="85"/>
        </w:rPr>
        <w:t> </w:t>
      </w:r>
      <w:r>
        <w:rPr>
          <w:w w:val="85"/>
        </w:rPr>
        <w:t>erlaube</w:t>
      </w:r>
      <w:r>
        <w:rPr>
          <w:spacing w:val="-4"/>
          <w:w w:val="85"/>
        </w:rPr>
        <w:t> </w:t>
      </w:r>
      <w:r>
        <w:rPr>
          <w:w w:val="85"/>
        </w:rPr>
        <w:t>ich</w:t>
      </w:r>
      <w:r>
        <w:rPr>
          <w:spacing w:val="-5"/>
          <w:w w:val="85"/>
        </w:rPr>
        <w:t> </w:t>
      </w:r>
      <w:r>
        <w:rPr>
          <w:w w:val="85"/>
        </w:rPr>
        <w:t>mir</w:t>
      </w:r>
      <w:r>
        <w:rPr>
          <w:spacing w:val="-4"/>
          <w:w w:val="85"/>
        </w:rPr>
        <w:t> </w:t>
      </w:r>
      <w:r>
        <w:rPr>
          <w:w w:val="85"/>
        </w:rPr>
        <w:t>Ihnen</w:t>
      </w:r>
      <w:r>
        <w:rPr>
          <w:spacing w:val="-5"/>
          <w:w w:val="85"/>
        </w:rPr>
        <w:t> </w:t>
      </w:r>
      <w:r>
        <w:rPr>
          <w:w w:val="85"/>
        </w:rPr>
        <w:t>viele</w:t>
      </w:r>
      <w:r>
        <w:rPr>
          <w:spacing w:val="-5"/>
          <w:w w:val="85"/>
        </w:rPr>
        <w:t> </w:t>
      </w:r>
      <w:r>
        <w:rPr>
          <w:w w:val="85"/>
        </w:rPr>
        <w:t>herzlichen</w:t>
      </w:r>
      <w:r>
        <w:rPr>
          <w:spacing w:val="-4"/>
          <w:w w:val="85"/>
        </w:rPr>
        <w:t> </w:t>
      </w:r>
      <w:r>
        <w:rPr>
          <w:w w:val="85"/>
        </w:rPr>
        <w:t>Grüsse</w:t>
      </w:r>
      <w:r>
        <w:rPr>
          <w:spacing w:val="-5"/>
          <w:w w:val="85"/>
        </w:rPr>
        <w:t> </w:t>
      </w:r>
      <w:r>
        <w:rPr>
          <w:w w:val="85"/>
        </w:rPr>
        <w:t>zu</w:t>
      </w:r>
      <w:r>
        <w:rPr>
          <w:spacing w:val="-4"/>
          <w:w w:val="85"/>
        </w:rPr>
        <w:t> </w:t>
      </w:r>
      <w:r>
        <w:rPr>
          <w:w w:val="85"/>
        </w:rPr>
        <w:t>sen- </w:t>
      </w:r>
      <w:r>
        <w:rPr>
          <w:w w:val="95"/>
        </w:rPr>
        <w:t>den.</w:t>
      </w:r>
    </w:p>
    <w:p>
      <w:pPr>
        <w:pStyle w:val="BodyText"/>
        <w:spacing w:line="288" w:lineRule="exact"/>
        <w:ind w:left="2546" w:right="6211"/>
      </w:pPr>
      <w:r>
        <w:rPr>
          <w:w w:val="85"/>
        </w:rPr>
        <w:t>Ihr dankbarer, </w:t>
      </w:r>
      <w:bookmarkStart w:name="1.4 Studienstiftung an Lösch. Dresden, 2" w:id="29"/>
      <w:bookmarkEnd w:id="29"/>
      <w:r>
        <w:rPr>
          <w:w w:val="85"/>
        </w:rPr>
      </w:r>
      <w:bookmarkStart w:name="_bookmark12" w:id="30"/>
      <w:bookmarkEnd w:id="30"/>
      <w:r>
        <w:rPr>
          <w:w w:val="85"/>
        </w:rPr>
      </w:r>
      <w:r>
        <w:rPr>
          <w:w w:val="85"/>
        </w:rPr>
        <w:t>August Lösch</w:t>
      </w:r>
    </w:p>
    <w:p>
      <w:pPr>
        <w:pStyle w:val="BodyText"/>
        <w:spacing w:before="8"/>
        <w:rPr>
          <w:sz w:val="30"/>
        </w:rPr>
      </w:pPr>
    </w:p>
    <w:p>
      <w:pPr>
        <w:pStyle w:val="Heading3"/>
        <w:numPr>
          <w:ilvl w:val="1"/>
          <w:numId w:val="6"/>
        </w:numPr>
        <w:tabs>
          <w:tab w:pos="2812" w:val="left" w:leader="none"/>
          <w:tab w:pos="2813" w:val="left" w:leader="none"/>
        </w:tabs>
        <w:spacing w:line="240" w:lineRule="auto" w:before="0" w:after="0"/>
        <w:ind w:left="2812" w:right="0" w:hanging="617"/>
        <w:jc w:val="left"/>
      </w:pPr>
      <w:r>
        <w:rPr/>
        <w:t>Studienstiftung an Lösch. Dresden, 20. März</w:t>
      </w:r>
      <w:r>
        <w:rPr>
          <w:spacing w:val="-48"/>
        </w:rPr>
        <w:t> </w:t>
      </w:r>
      <w:r>
        <w:rPr/>
        <w:t>1931</w:t>
      </w:r>
    </w:p>
    <w:p>
      <w:pPr>
        <w:pStyle w:val="BodyText"/>
        <w:spacing w:line="288" w:lineRule="exact" w:before="239"/>
        <w:ind w:left="2195" w:right="101"/>
      </w:pPr>
      <w:r>
        <w:rPr>
          <w:w w:val="90"/>
        </w:rPr>
        <w:t>Briefkopf</w:t>
      </w:r>
      <w:r>
        <w:rPr>
          <w:spacing w:val="-17"/>
          <w:w w:val="90"/>
        </w:rPr>
        <w:t> </w:t>
      </w:r>
      <w:r>
        <w:rPr>
          <w:w w:val="90"/>
        </w:rPr>
        <w:t>der</w:t>
      </w:r>
      <w:r>
        <w:rPr>
          <w:spacing w:val="-17"/>
          <w:w w:val="90"/>
        </w:rPr>
        <w:t> </w:t>
      </w:r>
      <w:r>
        <w:rPr>
          <w:w w:val="90"/>
        </w:rPr>
        <w:t>Wirtschaftshilfe</w:t>
      </w:r>
      <w:r>
        <w:rPr>
          <w:spacing w:val="-17"/>
          <w:w w:val="90"/>
        </w:rPr>
        <w:t> </w:t>
      </w:r>
      <w:r>
        <w:rPr>
          <w:w w:val="90"/>
        </w:rPr>
        <w:t>der</w:t>
      </w:r>
      <w:r>
        <w:rPr>
          <w:spacing w:val="-17"/>
          <w:w w:val="90"/>
        </w:rPr>
        <w:t> </w:t>
      </w:r>
      <w:r>
        <w:rPr>
          <w:w w:val="90"/>
        </w:rPr>
        <w:t>deutschen</w:t>
      </w:r>
      <w:r>
        <w:rPr>
          <w:spacing w:val="-17"/>
          <w:w w:val="90"/>
        </w:rPr>
        <w:t> </w:t>
      </w:r>
      <w:r>
        <w:rPr>
          <w:w w:val="90"/>
        </w:rPr>
        <w:t>Studentenschaft</w:t>
      </w:r>
      <w:r>
        <w:rPr>
          <w:spacing w:val="-17"/>
          <w:w w:val="90"/>
        </w:rPr>
        <w:t> </w:t>
      </w:r>
      <w:r>
        <w:rPr>
          <w:spacing w:val="-12"/>
          <w:w w:val="90"/>
        </w:rPr>
        <w:t>e.V.</w:t>
      </w:r>
      <w:r>
        <w:rPr>
          <w:spacing w:val="-17"/>
          <w:w w:val="90"/>
        </w:rPr>
        <w:t> </w:t>
      </w:r>
      <w:r>
        <w:rPr>
          <w:w w:val="90"/>
        </w:rPr>
        <w:t>gedruckt,</w:t>
      </w:r>
      <w:r>
        <w:rPr>
          <w:spacing w:val="-17"/>
          <w:w w:val="90"/>
        </w:rPr>
        <w:t> </w:t>
      </w:r>
      <w:r>
        <w:rPr>
          <w:w w:val="90"/>
        </w:rPr>
        <w:t>Datum </w:t>
      </w:r>
      <w:r>
        <w:rPr>
          <w:w w:val="85"/>
        </w:rPr>
        <w:t>und </w:t>
      </w:r>
      <w:r>
        <w:rPr>
          <w:spacing w:val="-8"/>
          <w:w w:val="85"/>
        </w:rPr>
        <w:t>Text </w:t>
      </w:r>
      <w:r>
        <w:rPr>
          <w:spacing w:val="5"/>
          <w:w w:val="85"/>
        </w:rPr>
        <w:t> </w:t>
      </w:r>
      <w:r>
        <w:rPr>
          <w:w w:val="85"/>
        </w:rPr>
        <w:t>maschinengeschrieben.</w:t>
      </w:r>
    </w:p>
    <w:p>
      <w:pPr>
        <w:pStyle w:val="BodyText"/>
        <w:spacing w:line="303" w:lineRule="exact"/>
        <w:ind w:left="2195"/>
      </w:pPr>
      <w:r>
        <w:rPr>
          <w:w w:val="90"/>
        </w:rPr>
        <w:t>StA HDH, Nachlaß August Lösch, Kasten 21</w:t>
      </w:r>
    </w:p>
    <w:p>
      <w:pPr>
        <w:pStyle w:val="BodyText"/>
        <w:spacing w:line="317" w:lineRule="exact" w:before="255"/>
        <w:ind w:left="2195"/>
      </w:pPr>
      <w:r>
        <w:rPr>
          <w:w w:val="105"/>
        </w:rPr>
        <w:t>Deutsches Studentenwerk E.V.</w:t>
      </w:r>
    </w:p>
    <w:p>
      <w:pPr>
        <w:spacing w:line="267" w:lineRule="exact" w:before="0"/>
        <w:ind w:left="2195" w:right="0" w:firstLine="0"/>
        <w:jc w:val="left"/>
        <w:rPr>
          <w:sz w:val="21"/>
        </w:rPr>
      </w:pPr>
      <w:r>
        <w:rPr>
          <w:w w:val="110"/>
          <w:sz w:val="21"/>
        </w:rPr>
        <w:t>(Wirtschaftshilfe der deutschen Studentenschaft E.V.)</w:t>
      </w:r>
    </w:p>
    <w:p>
      <w:pPr>
        <w:pStyle w:val="BodyText"/>
        <w:spacing w:line="288" w:lineRule="exact" w:before="15"/>
        <w:ind w:left="2195" w:right="3499"/>
      </w:pPr>
      <w:hyperlink w:history="true" w:anchor="_bookmark1352">
        <w:r>
          <w:rPr>
            <w:color w:val="2E3092"/>
          </w:rPr>
          <w:t>Studienstiftung des deutschen Volkes</w:t>
        </w:r>
      </w:hyperlink>
      <w:r>
        <w:rPr>
          <w:color w:val="2E3092"/>
          <w:position w:val="9"/>
          <w:sz w:val="17"/>
        </w:rPr>
        <w:t>4 </w:t>
      </w:r>
      <w:r>
        <w:rPr>
          <w:w w:val="85"/>
        </w:rPr>
        <w:t>Dresden-A.24, Kaitzer Strasse 2</w:t>
      </w:r>
    </w:p>
    <w:p>
      <w:pPr>
        <w:pStyle w:val="BodyText"/>
        <w:spacing w:line="303" w:lineRule="exact"/>
        <w:ind w:left="2195"/>
      </w:pPr>
      <w:r>
        <w:rPr>
          <w:w w:val="85"/>
        </w:rPr>
        <w:t>Postscheckkonto: 19889. Sammelruf: 44201. Drahtanschrift:   “Studentenhilfe”</w:t>
      </w:r>
    </w:p>
    <w:p>
      <w:pPr>
        <w:pStyle w:val="BodyText"/>
        <w:spacing w:before="8"/>
        <w:rPr>
          <w:sz w:val="29"/>
        </w:rPr>
      </w:pPr>
    </w:p>
    <w:p>
      <w:pPr>
        <w:spacing w:after="0"/>
        <w:rPr>
          <w:sz w:val="29"/>
        </w:rPr>
        <w:sectPr>
          <w:type w:val="continuous"/>
          <w:pgSz w:w="12240" w:h="15840"/>
          <w:pgMar w:top="1100" w:bottom="280" w:left="480" w:right="1680"/>
        </w:sectPr>
      </w:pPr>
    </w:p>
    <w:p>
      <w:pPr>
        <w:pStyle w:val="BodyText"/>
        <w:rPr>
          <w:sz w:val="32"/>
        </w:rPr>
      </w:pPr>
    </w:p>
    <w:p>
      <w:pPr>
        <w:pStyle w:val="BodyText"/>
        <w:rPr>
          <w:sz w:val="32"/>
        </w:rPr>
      </w:pPr>
    </w:p>
    <w:p>
      <w:pPr>
        <w:pStyle w:val="BodyText"/>
        <w:rPr>
          <w:sz w:val="32"/>
        </w:rPr>
      </w:pPr>
    </w:p>
    <w:p>
      <w:pPr>
        <w:pStyle w:val="BodyText"/>
        <w:rPr>
          <w:sz w:val="46"/>
        </w:rPr>
      </w:pPr>
    </w:p>
    <w:p>
      <w:pPr>
        <w:spacing w:before="0"/>
        <w:ind w:left="2195" w:right="0" w:firstLine="0"/>
        <w:jc w:val="left"/>
        <w:rPr>
          <w:sz w:val="24"/>
        </w:rPr>
      </w:pPr>
      <w:r>
        <w:rPr>
          <w:i/>
          <w:w w:val="90"/>
          <w:sz w:val="24"/>
        </w:rPr>
        <w:t>Betr.:</w:t>
      </w:r>
      <w:r>
        <w:rPr>
          <w:i/>
          <w:spacing w:val="-12"/>
          <w:w w:val="90"/>
          <w:sz w:val="24"/>
        </w:rPr>
        <w:t> </w:t>
      </w:r>
      <w:r>
        <w:rPr>
          <w:w w:val="90"/>
          <w:sz w:val="24"/>
        </w:rPr>
        <w:t>Promotion</w:t>
      </w:r>
    </w:p>
    <w:p>
      <w:pPr>
        <w:pStyle w:val="BodyText"/>
        <w:spacing w:line="288" w:lineRule="exact" w:before="105"/>
        <w:ind w:left="2128" w:right="111" w:firstLine="1767"/>
        <w:jc w:val="right"/>
      </w:pPr>
      <w:r>
        <w:rPr/>
        <w:br w:type="column"/>
      </w:r>
      <w:r>
        <w:rPr>
          <w:w w:val="85"/>
        </w:rPr>
        <w:t>Herrn August Lösch</w:t>
      </w:r>
      <w:r>
        <w:rPr>
          <w:w w:val="88"/>
        </w:rPr>
        <w:t> </w:t>
      </w:r>
      <w:r>
        <w:rPr>
          <w:w w:val="90"/>
          <w:u w:val="single"/>
        </w:rPr>
        <w:t>Heidenheim a/Br. Wttbg.</w:t>
      </w:r>
    </w:p>
    <w:p>
      <w:pPr>
        <w:pStyle w:val="BodyText"/>
        <w:spacing w:line="303" w:lineRule="exact"/>
        <w:ind w:right="111"/>
        <w:jc w:val="right"/>
      </w:pPr>
      <w:r>
        <w:rPr>
          <w:w w:val="90"/>
        </w:rPr>
        <w:t>Erchenstr. 7</w:t>
      </w:r>
    </w:p>
    <w:p>
      <w:pPr>
        <w:pStyle w:val="BodyText"/>
        <w:spacing w:before="124"/>
        <w:ind w:right="111"/>
        <w:jc w:val="right"/>
      </w:pPr>
      <w:r>
        <w:rPr>
          <w:w w:val="85"/>
        </w:rPr>
        <w:t>20. März 1931</w:t>
      </w:r>
    </w:p>
    <w:p>
      <w:pPr>
        <w:spacing w:after="0"/>
        <w:jc w:val="right"/>
        <w:sectPr>
          <w:type w:val="continuous"/>
          <w:pgSz w:w="12240" w:h="15840"/>
          <w:pgMar w:top="1100" w:bottom="280" w:left="480" w:right="1680"/>
          <w:cols w:num="2" w:equalWidth="0">
            <w:col w:w="3738" w:space="1692"/>
            <w:col w:w="4650"/>
          </w:cols>
        </w:sectPr>
      </w:pPr>
    </w:p>
    <w:p>
      <w:pPr>
        <w:pStyle w:val="BodyText"/>
        <w:rPr>
          <w:sz w:val="27"/>
        </w:rPr>
      </w:pPr>
    </w:p>
    <w:p>
      <w:pPr>
        <w:pStyle w:val="BodyText"/>
        <w:spacing w:line="20" w:lineRule="exact"/>
        <w:ind w:left="2191"/>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line="240" w:lineRule="exact" w:before="15"/>
        <w:ind w:left="2195" w:right="111" w:firstLine="277"/>
        <w:jc w:val="both"/>
        <w:rPr>
          <w:sz w:val="20"/>
        </w:rPr>
      </w:pPr>
      <w:r>
        <w:rPr>
          <w:spacing w:val="2"/>
          <w:w w:val="85"/>
          <w:position w:val="7"/>
          <w:sz w:val="14"/>
        </w:rPr>
        <w:t>4</w:t>
      </w:r>
      <w:bookmarkStart w:name="_bookmark13" w:id="31"/>
      <w:bookmarkEnd w:id="31"/>
      <w:r>
        <w:rPr>
          <w:spacing w:val="2"/>
          <w:w w:val="85"/>
          <w:position w:val="7"/>
          <w:sz w:val="14"/>
        </w:rPr>
      </w:r>
      <w:r>
        <w:rPr>
          <w:spacing w:val="2"/>
          <w:w w:val="85"/>
          <w:sz w:val="20"/>
        </w:rPr>
        <w:t>Die </w:t>
      </w:r>
      <w:hyperlink w:history="true" w:anchor="_bookmark1352">
        <w:r>
          <w:rPr>
            <w:color w:val="2E3092"/>
            <w:w w:val="85"/>
            <w:sz w:val="20"/>
          </w:rPr>
          <w:t>Studienstiftung des deutschen </w:t>
        </w:r>
        <w:r>
          <w:rPr>
            <w:color w:val="2E3092"/>
            <w:spacing w:val="-4"/>
            <w:w w:val="85"/>
            <w:sz w:val="20"/>
          </w:rPr>
          <w:t>Volkes</w:t>
        </w:r>
      </w:hyperlink>
      <w:r>
        <w:rPr>
          <w:color w:val="2E3092"/>
          <w:spacing w:val="-4"/>
          <w:w w:val="85"/>
          <w:sz w:val="20"/>
        </w:rPr>
        <w:t> </w:t>
      </w:r>
      <w:r>
        <w:rPr>
          <w:w w:val="85"/>
          <w:sz w:val="20"/>
        </w:rPr>
        <w:t>(</w:t>
      </w:r>
      <w:hyperlink w:history="true" w:anchor="_bookmark1352">
        <w:r>
          <w:rPr>
            <w:color w:val="2E3092"/>
            <w:w w:val="85"/>
            <w:sz w:val="20"/>
          </w:rPr>
          <w:t>Stud. Stift.</w:t>
        </w:r>
      </w:hyperlink>
      <w:r>
        <w:rPr>
          <w:w w:val="85"/>
          <w:sz w:val="20"/>
        </w:rPr>
        <w:t>) ist die älteste, größte und auch</w:t>
      </w:r>
      <w:r>
        <w:rPr>
          <w:spacing w:val="-24"/>
          <w:w w:val="85"/>
          <w:sz w:val="20"/>
        </w:rPr>
        <w:t> </w:t>
      </w:r>
      <w:r>
        <w:rPr>
          <w:w w:val="85"/>
          <w:sz w:val="20"/>
        </w:rPr>
        <w:t>angesehenste Institution Deutschlands zur Förderung von Hochbegabten. Sie wurde 1925 in Dresden gegründet und </w:t>
      </w:r>
      <w:r>
        <w:rPr>
          <w:w w:val="90"/>
          <w:sz w:val="20"/>
        </w:rPr>
        <w:t>von</w:t>
      </w:r>
      <w:r>
        <w:rPr>
          <w:spacing w:val="-27"/>
          <w:w w:val="90"/>
          <w:sz w:val="20"/>
        </w:rPr>
        <w:t> </w:t>
      </w:r>
      <w:r>
        <w:rPr>
          <w:w w:val="90"/>
          <w:sz w:val="20"/>
        </w:rPr>
        <w:t>1934</w:t>
      </w:r>
      <w:r>
        <w:rPr>
          <w:spacing w:val="-27"/>
          <w:w w:val="90"/>
          <w:sz w:val="20"/>
        </w:rPr>
        <w:t> </w:t>
      </w:r>
      <w:r>
        <w:rPr>
          <w:w w:val="90"/>
          <w:sz w:val="20"/>
        </w:rPr>
        <w:t>bis</w:t>
      </w:r>
      <w:r>
        <w:rPr>
          <w:spacing w:val="-27"/>
          <w:w w:val="90"/>
          <w:sz w:val="20"/>
        </w:rPr>
        <w:t> </w:t>
      </w:r>
      <w:r>
        <w:rPr>
          <w:w w:val="90"/>
          <w:sz w:val="20"/>
        </w:rPr>
        <w:t>1945</w:t>
      </w:r>
      <w:r>
        <w:rPr>
          <w:spacing w:val="-27"/>
          <w:w w:val="90"/>
          <w:sz w:val="20"/>
        </w:rPr>
        <w:t> </w:t>
      </w:r>
      <w:r>
        <w:rPr>
          <w:w w:val="90"/>
          <w:sz w:val="20"/>
        </w:rPr>
        <w:t>wurden</w:t>
      </w:r>
      <w:r>
        <w:rPr>
          <w:spacing w:val="-27"/>
          <w:w w:val="90"/>
          <w:sz w:val="20"/>
        </w:rPr>
        <w:t> </w:t>
      </w:r>
      <w:r>
        <w:rPr>
          <w:w w:val="90"/>
          <w:sz w:val="20"/>
        </w:rPr>
        <w:t>ihre</w:t>
      </w:r>
      <w:r>
        <w:rPr>
          <w:spacing w:val="-27"/>
          <w:w w:val="90"/>
          <w:sz w:val="20"/>
        </w:rPr>
        <w:t> </w:t>
      </w:r>
      <w:r>
        <w:rPr>
          <w:w w:val="90"/>
          <w:sz w:val="20"/>
        </w:rPr>
        <w:t>Aufgaben</w:t>
      </w:r>
      <w:r>
        <w:rPr>
          <w:spacing w:val="-27"/>
          <w:w w:val="90"/>
          <w:sz w:val="20"/>
        </w:rPr>
        <w:t> </w:t>
      </w:r>
      <w:r>
        <w:rPr>
          <w:w w:val="90"/>
          <w:sz w:val="20"/>
        </w:rPr>
        <w:t>durch</w:t>
      </w:r>
      <w:r>
        <w:rPr>
          <w:spacing w:val="-27"/>
          <w:w w:val="90"/>
          <w:sz w:val="20"/>
        </w:rPr>
        <w:t> </w:t>
      </w:r>
      <w:r>
        <w:rPr>
          <w:w w:val="90"/>
          <w:sz w:val="20"/>
        </w:rPr>
        <w:t>das</w:t>
      </w:r>
      <w:r>
        <w:rPr>
          <w:spacing w:val="-27"/>
          <w:w w:val="90"/>
          <w:sz w:val="20"/>
        </w:rPr>
        <w:t> </w:t>
      </w:r>
      <w:hyperlink w:history="true" w:anchor="_bookmark1349">
        <w:r>
          <w:rPr>
            <w:color w:val="2E3092"/>
            <w:w w:val="90"/>
            <w:sz w:val="20"/>
          </w:rPr>
          <w:t>Reichsstudentenwerk</w:t>
        </w:r>
      </w:hyperlink>
      <w:r>
        <w:rPr>
          <w:color w:val="2E3092"/>
          <w:spacing w:val="-27"/>
          <w:w w:val="90"/>
          <w:sz w:val="20"/>
        </w:rPr>
        <w:t> </w:t>
      </w:r>
      <w:r>
        <w:rPr>
          <w:w w:val="90"/>
          <w:sz w:val="20"/>
        </w:rPr>
        <w:t>(</w:t>
      </w:r>
      <w:hyperlink w:history="true" w:anchor="_bookmark1349">
        <w:r>
          <w:rPr>
            <w:color w:val="2E3092"/>
            <w:w w:val="90"/>
            <w:sz w:val="20"/>
          </w:rPr>
          <w:t>RSW</w:t>
        </w:r>
      </w:hyperlink>
      <w:r>
        <w:rPr>
          <w:w w:val="90"/>
          <w:sz w:val="20"/>
        </w:rPr>
        <w:t>)</w:t>
      </w:r>
      <w:r>
        <w:rPr>
          <w:spacing w:val="-27"/>
          <w:w w:val="90"/>
          <w:sz w:val="20"/>
        </w:rPr>
        <w:t> </w:t>
      </w:r>
      <w:r>
        <w:rPr>
          <w:w w:val="90"/>
          <w:sz w:val="20"/>
        </w:rPr>
        <w:t>übernommen.</w:t>
      </w:r>
      <w:r>
        <w:rPr>
          <w:spacing w:val="-27"/>
          <w:w w:val="90"/>
          <w:sz w:val="20"/>
        </w:rPr>
        <w:t> </w:t>
      </w:r>
      <w:r>
        <w:rPr>
          <w:w w:val="90"/>
          <w:sz w:val="20"/>
        </w:rPr>
        <w:t>In</w:t>
      </w:r>
      <w:r>
        <w:rPr>
          <w:spacing w:val="-27"/>
          <w:w w:val="90"/>
          <w:sz w:val="20"/>
        </w:rPr>
        <w:t> </w:t>
      </w:r>
      <w:r>
        <w:rPr>
          <w:w w:val="90"/>
          <w:sz w:val="20"/>
        </w:rPr>
        <w:t>der </w:t>
      </w:r>
      <w:r>
        <w:rPr>
          <w:w w:val="85"/>
          <w:sz w:val="20"/>
        </w:rPr>
        <w:t>Nachkriegszeit wurde die Studienstiftung dann 1948 in Bonn neu</w:t>
      </w:r>
      <w:r>
        <w:rPr>
          <w:spacing w:val="4"/>
          <w:w w:val="85"/>
          <w:sz w:val="20"/>
        </w:rPr>
        <w:t> </w:t>
      </w:r>
      <w:r>
        <w:rPr>
          <w:w w:val="85"/>
          <w:sz w:val="20"/>
        </w:rPr>
        <w:t>gegründet.</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6"/>
        </w:numPr>
        <w:tabs>
          <w:tab w:pos="377" w:val="left" w:leader="none"/>
          <w:tab w:pos="9981" w:val="right" w:leader="none"/>
        </w:tabs>
        <w:spacing w:line="240" w:lineRule="auto" w:before="84" w:after="0"/>
        <w:ind w:left="376" w:right="0" w:hanging="258"/>
        <w:jc w:val="left"/>
        <w:rPr>
          <w:sz w:val="24"/>
        </w:rPr>
      </w:pPr>
      <w:bookmarkStart w:name="_bookmark14" w:id="32"/>
      <w:bookmarkEnd w:id="32"/>
      <w:r>
        <w:rPr/>
      </w:r>
      <w:bookmarkStart w:name="_bookmark14" w:id="33"/>
      <w:bookmarkEnd w:id="33"/>
      <w:r>
        <w:rPr>
          <w:w w:val="95"/>
          <w:sz w:val="24"/>
        </w:rPr>
        <w:t>Sudhir</w:t>
      </w:r>
      <w:r>
        <w:rPr>
          <w:spacing w:val="-14"/>
          <w:w w:val="95"/>
          <w:sz w:val="24"/>
        </w:rPr>
        <w:t> </w:t>
      </w:r>
      <w:r>
        <w:rPr>
          <w:w w:val="95"/>
          <w:sz w:val="24"/>
        </w:rPr>
        <w:t>Sen</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Bonn,</w:t>
      </w:r>
      <w:r>
        <w:rPr>
          <w:spacing w:val="-14"/>
          <w:w w:val="95"/>
          <w:sz w:val="24"/>
        </w:rPr>
        <w:t> </w:t>
      </w:r>
      <w:r>
        <w:rPr>
          <w:w w:val="95"/>
          <w:sz w:val="24"/>
        </w:rPr>
        <w:t>Anfang</w:t>
      </w:r>
      <w:r>
        <w:rPr>
          <w:spacing w:val="-14"/>
          <w:w w:val="95"/>
          <w:sz w:val="24"/>
        </w:rPr>
        <w:t> </w:t>
      </w:r>
      <w:r>
        <w:rPr>
          <w:w w:val="95"/>
          <w:sz w:val="24"/>
        </w:rPr>
        <w:t>Dezember</w:t>
      </w:r>
      <w:r>
        <w:rPr>
          <w:spacing w:val="-14"/>
          <w:w w:val="95"/>
          <w:sz w:val="24"/>
        </w:rPr>
        <w:t> </w:t>
      </w:r>
      <w:r>
        <w:rPr>
          <w:w w:val="95"/>
          <w:sz w:val="24"/>
        </w:rPr>
        <w:t>1932</w:t>
      </w:r>
      <w:r>
        <w:rPr>
          <w:rFonts w:ascii="Times New Roman" w:hAnsi="Times New Roman"/>
          <w:w w:val="95"/>
          <w:sz w:val="24"/>
        </w:rPr>
        <w:tab/>
      </w:r>
      <w:r>
        <w:rPr>
          <w:w w:val="95"/>
          <w:sz w:val="24"/>
        </w:rPr>
        <w:t>7</w:t>
      </w:r>
    </w:p>
    <w:p>
      <w:pPr>
        <w:pStyle w:val="BodyText"/>
        <w:spacing w:before="6"/>
        <w:rPr>
          <w:sz w:val="29"/>
        </w:rPr>
      </w:pPr>
    </w:p>
    <w:p>
      <w:pPr>
        <w:pStyle w:val="BodyText"/>
        <w:spacing w:line="307" w:lineRule="exact"/>
        <w:ind w:left="469"/>
      </w:pPr>
      <w:r>
        <w:rPr>
          <w:w w:val="90"/>
        </w:rPr>
        <w:t>Sehr geehrter Herr Lösch!</w:t>
      </w:r>
    </w:p>
    <w:p>
      <w:pPr>
        <w:pStyle w:val="BodyText"/>
        <w:spacing w:line="288" w:lineRule="exact" w:before="4"/>
        <w:ind w:left="118" w:right="2208" w:firstLine="351"/>
        <w:jc w:val="both"/>
      </w:pPr>
      <w:r>
        <w:rPr>
          <w:w w:val="85"/>
        </w:rPr>
        <w:t>Wir erhielten Ihr Promotionsgesuch, können aber zu einer Entscheidung</w:t>
      </w:r>
      <w:r>
        <w:rPr>
          <w:spacing w:val="-7"/>
          <w:w w:val="85"/>
        </w:rPr>
        <w:t> </w:t>
      </w:r>
      <w:r>
        <w:rPr>
          <w:w w:val="85"/>
        </w:rPr>
        <w:t>vorläufig </w:t>
      </w:r>
      <w:r>
        <w:rPr>
          <w:w w:val="90"/>
        </w:rPr>
        <w:t>noch</w:t>
      </w:r>
      <w:r>
        <w:rPr>
          <w:spacing w:val="-31"/>
          <w:w w:val="90"/>
        </w:rPr>
        <w:t> </w:t>
      </w:r>
      <w:r>
        <w:rPr>
          <w:w w:val="90"/>
        </w:rPr>
        <w:t>nicht</w:t>
      </w:r>
      <w:r>
        <w:rPr>
          <w:spacing w:val="-31"/>
          <w:w w:val="90"/>
        </w:rPr>
        <w:t> </w:t>
      </w:r>
      <w:r>
        <w:rPr>
          <w:w w:val="90"/>
        </w:rPr>
        <w:t>kommen,</w:t>
      </w:r>
      <w:r>
        <w:rPr>
          <w:spacing w:val="-31"/>
          <w:w w:val="90"/>
        </w:rPr>
        <w:t> </w:t>
      </w:r>
      <w:r>
        <w:rPr>
          <w:w w:val="90"/>
        </w:rPr>
        <w:t>da</w:t>
      </w:r>
      <w:r>
        <w:rPr>
          <w:spacing w:val="-31"/>
          <w:w w:val="90"/>
        </w:rPr>
        <w:t> </w:t>
      </w:r>
      <w:r>
        <w:rPr>
          <w:w w:val="90"/>
        </w:rPr>
        <w:t>Sie</w:t>
      </w:r>
      <w:r>
        <w:rPr>
          <w:spacing w:val="-31"/>
          <w:w w:val="90"/>
        </w:rPr>
        <w:t> </w:t>
      </w:r>
      <w:r>
        <w:rPr>
          <w:w w:val="90"/>
        </w:rPr>
        <w:t>keinerlei</w:t>
      </w:r>
      <w:r>
        <w:rPr>
          <w:spacing w:val="-31"/>
          <w:w w:val="90"/>
        </w:rPr>
        <w:t> </w:t>
      </w:r>
      <w:r>
        <w:rPr>
          <w:w w:val="90"/>
        </w:rPr>
        <w:t>Gutachten</w:t>
      </w:r>
      <w:r>
        <w:rPr>
          <w:spacing w:val="-31"/>
          <w:w w:val="90"/>
        </w:rPr>
        <w:t> </w:t>
      </w:r>
      <w:r>
        <w:rPr>
          <w:w w:val="90"/>
        </w:rPr>
        <w:t>von</w:t>
      </w:r>
      <w:r>
        <w:rPr>
          <w:spacing w:val="-31"/>
          <w:w w:val="90"/>
        </w:rPr>
        <w:t> </w:t>
      </w:r>
      <w:r>
        <w:rPr>
          <w:w w:val="90"/>
        </w:rPr>
        <w:t>Ihrem</w:t>
      </w:r>
      <w:r>
        <w:rPr>
          <w:spacing w:val="-31"/>
          <w:w w:val="90"/>
        </w:rPr>
        <w:t> </w:t>
      </w:r>
      <w:r>
        <w:rPr>
          <w:w w:val="90"/>
        </w:rPr>
        <w:t>Fachdozenten</w:t>
      </w:r>
      <w:r>
        <w:rPr>
          <w:spacing w:val="-31"/>
          <w:w w:val="90"/>
        </w:rPr>
        <w:t> </w:t>
      </w:r>
      <w:r>
        <w:rPr>
          <w:w w:val="90"/>
        </w:rPr>
        <w:t>eingereicht haben.</w:t>
      </w:r>
      <w:r>
        <w:rPr>
          <w:spacing w:val="-17"/>
          <w:w w:val="90"/>
        </w:rPr>
        <w:t> </w:t>
      </w:r>
      <w:r>
        <w:rPr>
          <w:w w:val="90"/>
        </w:rPr>
        <w:t>Die</w:t>
      </w:r>
      <w:r>
        <w:rPr>
          <w:spacing w:val="-17"/>
          <w:w w:val="90"/>
        </w:rPr>
        <w:t> </w:t>
      </w:r>
      <w:r>
        <w:rPr>
          <w:w w:val="90"/>
        </w:rPr>
        <w:t>letzten</w:t>
      </w:r>
      <w:r>
        <w:rPr>
          <w:spacing w:val="-17"/>
          <w:w w:val="90"/>
        </w:rPr>
        <w:t> </w:t>
      </w:r>
      <w:r>
        <w:rPr>
          <w:w w:val="90"/>
        </w:rPr>
        <w:t>Gutachten</w:t>
      </w:r>
      <w:r>
        <w:rPr>
          <w:spacing w:val="-17"/>
          <w:w w:val="90"/>
        </w:rPr>
        <w:t> </w:t>
      </w:r>
      <w:r>
        <w:rPr>
          <w:w w:val="90"/>
        </w:rPr>
        <w:t>stammen</w:t>
      </w:r>
      <w:r>
        <w:rPr>
          <w:spacing w:val="-17"/>
          <w:w w:val="90"/>
        </w:rPr>
        <w:t> </w:t>
      </w:r>
      <w:r>
        <w:rPr>
          <w:w w:val="90"/>
        </w:rPr>
        <w:t>vom</w:t>
      </w:r>
      <w:r>
        <w:rPr>
          <w:spacing w:val="-17"/>
          <w:w w:val="90"/>
        </w:rPr>
        <w:t> </w:t>
      </w:r>
      <w:r>
        <w:rPr>
          <w:w w:val="90"/>
        </w:rPr>
        <w:t>4.3.29</w:t>
      </w:r>
      <w:r>
        <w:rPr>
          <w:spacing w:val="-17"/>
          <w:w w:val="90"/>
        </w:rPr>
        <w:t> </w:t>
      </w:r>
      <w:r>
        <w:rPr>
          <w:w w:val="90"/>
        </w:rPr>
        <w:t>(Professor</w:t>
      </w:r>
      <w:r>
        <w:rPr>
          <w:spacing w:val="49"/>
          <w:w w:val="90"/>
        </w:rPr>
        <w:t> </w:t>
      </w:r>
      <w:r>
        <w:rPr>
          <w:w w:val="90"/>
        </w:rPr>
        <w:t>E</w:t>
      </w:r>
      <w:r>
        <w:rPr>
          <w:spacing w:val="-12"/>
          <w:w w:val="90"/>
        </w:rPr>
        <w:t> </w:t>
      </w:r>
      <w:r>
        <w:rPr>
          <w:w w:val="90"/>
        </w:rPr>
        <w:t>u</w:t>
      </w:r>
      <w:r>
        <w:rPr>
          <w:spacing w:val="-12"/>
          <w:w w:val="90"/>
        </w:rPr>
        <w:t> </w:t>
      </w:r>
      <w:r>
        <w:rPr>
          <w:w w:val="90"/>
        </w:rPr>
        <w:t>c</w:t>
      </w:r>
      <w:r>
        <w:rPr>
          <w:spacing w:val="-12"/>
          <w:w w:val="90"/>
        </w:rPr>
        <w:t> </w:t>
      </w:r>
      <w:r>
        <w:rPr>
          <w:w w:val="90"/>
        </w:rPr>
        <w:t>k</w:t>
      </w:r>
      <w:r>
        <w:rPr>
          <w:spacing w:val="-12"/>
          <w:w w:val="90"/>
        </w:rPr>
        <w:t> </w:t>
      </w:r>
      <w:r>
        <w:rPr>
          <w:w w:val="90"/>
        </w:rPr>
        <w:t>e</w:t>
      </w:r>
      <w:r>
        <w:rPr>
          <w:spacing w:val="-12"/>
          <w:w w:val="90"/>
        </w:rPr>
        <w:t> </w:t>
      </w:r>
      <w:r>
        <w:rPr>
          <w:spacing w:val="2"/>
          <w:w w:val="90"/>
        </w:rPr>
        <w:t>n</w:t>
      </w:r>
      <w:r>
        <w:rPr>
          <w:color w:val="2E3092"/>
          <w:spacing w:val="2"/>
          <w:w w:val="90"/>
          <w:position w:val="9"/>
          <w:sz w:val="17"/>
        </w:rPr>
        <w:t>5</w:t>
      </w:r>
      <w:r>
        <w:rPr>
          <w:spacing w:val="2"/>
          <w:w w:val="90"/>
        </w:rPr>
        <w:t>)</w:t>
      </w:r>
      <w:r>
        <w:rPr>
          <w:spacing w:val="-17"/>
          <w:w w:val="90"/>
        </w:rPr>
        <w:t> </w:t>
      </w:r>
      <w:r>
        <w:rPr>
          <w:w w:val="90"/>
        </w:rPr>
        <w:t>und</w:t>
      </w:r>
      <w:r>
        <w:rPr>
          <w:spacing w:val="-17"/>
          <w:w w:val="90"/>
        </w:rPr>
        <w:t> </w:t>
      </w:r>
      <w:r>
        <w:rPr>
          <w:w w:val="90"/>
        </w:rPr>
        <w:t>vom</w:t>
      </w:r>
    </w:p>
    <w:p>
      <w:pPr>
        <w:pStyle w:val="BodyText"/>
        <w:spacing w:line="288" w:lineRule="exact"/>
        <w:ind w:left="118" w:right="2208"/>
        <w:jc w:val="both"/>
      </w:pPr>
      <w:r>
        <w:rPr>
          <w:w w:val="95"/>
        </w:rPr>
        <w:t>4.7.30</w:t>
      </w:r>
      <w:r>
        <w:rPr>
          <w:spacing w:val="-37"/>
          <w:w w:val="95"/>
        </w:rPr>
        <w:t> </w:t>
      </w:r>
      <w:r>
        <w:rPr>
          <w:w w:val="95"/>
        </w:rPr>
        <w:t>(Professor</w:t>
      </w:r>
      <w:r>
        <w:rPr>
          <w:spacing w:val="-1"/>
          <w:w w:val="95"/>
        </w:rPr>
        <w:t> </w:t>
      </w:r>
      <w:r>
        <w:rPr>
          <w:w w:val="95"/>
        </w:rPr>
        <w:t>S</w:t>
      </w:r>
      <w:r>
        <w:rPr>
          <w:spacing w:val="-37"/>
          <w:w w:val="95"/>
        </w:rPr>
        <w:t> </w:t>
      </w:r>
      <w:r>
        <w:rPr>
          <w:w w:val="95"/>
        </w:rPr>
        <w:t>c</w:t>
      </w:r>
      <w:r>
        <w:rPr>
          <w:spacing w:val="-37"/>
          <w:w w:val="95"/>
        </w:rPr>
        <w:t> </w:t>
      </w:r>
      <w:r>
        <w:rPr>
          <w:w w:val="95"/>
        </w:rPr>
        <w:t>h</w:t>
      </w:r>
      <w:r>
        <w:rPr>
          <w:spacing w:val="-37"/>
          <w:w w:val="95"/>
        </w:rPr>
        <w:t> </w:t>
      </w:r>
      <w:r>
        <w:rPr>
          <w:w w:val="95"/>
        </w:rPr>
        <w:t>u</w:t>
      </w:r>
      <w:r>
        <w:rPr>
          <w:spacing w:val="-37"/>
          <w:w w:val="95"/>
        </w:rPr>
        <w:t> </w:t>
      </w:r>
      <w:r>
        <w:rPr>
          <w:w w:val="95"/>
        </w:rPr>
        <w:t>m</w:t>
      </w:r>
      <w:r>
        <w:rPr>
          <w:spacing w:val="-37"/>
          <w:w w:val="95"/>
        </w:rPr>
        <w:t> </w:t>
      </w:r>
      <w:r>
        <w:rPr>
          <w:w w:val="95"/>
        </w:rPr>
        <w:t>p</w:t>
      </w:r>
      <w:r>
        <w:rPr>
          <w:spacing w:val="-37"/>
          <w:w w:val="95"/>
        </w:rPr>
        <w:t> </w:t>
      </w:r>
      <w:r>
        <w:rPr>
          <w:w w:val="95"/>
        </w:rPr>
        <w:t>e</w:t>
      </w:r>
      <w:r>
        <w:rPr>
          <w:spacing w:val="-37"/>
          <w:w w:val="95"/>
        </w:rPr>
        <w:t> </w:t>
      </w:r>
      <w:r>
        <w:rPr>
          <w:w w:val="95"/>
        </w:rPr>
        <w:t>t</w:t>
      </w:r>
      <w:r>
        <w:rPr>
          <w:spacing w:val="-37"/>
          <w:w w:val="95"/>
        </w:rPr>
        <w:t> </w:t>
      </w:r>
      <w:r>
        <w:rPr>
          <w:w w:val="95"/>
        </w:rPr>
        <w:t>e</w:t>
      </w:r>
      <w:r>
        <w:rPr>
          <w:spacing w:val="-37"/>
          <w:w w:val="95"/>
        </w:rPr>
        <w:t> </w:t>
      </w:r>
      <w:r>
        <w:rPr>
          <w:w w:val="95"/>
        </w:rPr>
        <w:t>r</w:t>
      </w:r>
      <w:hyperlink w:history="true" w:anchor="_bookmark17">
        <w:r>
          <w:rPr>
            <w:color w:val="2E3092"/>
            <w:w w:val="95"/>
            <w:position w:val="9"/>
            <w:sz w:val="17"/>
          </w:rPr>
          <w:t>6</w:t>
        </w:r>
      </w:hyperlink>
      <w:r>
        <w:rPr>
          <w:w w:val="95"/>
        </w:rPr>
        <w:t>).</w:t>
      </w:r>
      <w:r>
        <w:rPr>
          <w:spacing w:val="-37"/>
          <w:w w:val="95"/>
        </w:rPr>
        <w:t> </w:t>
      </w:r>
      <w:r>
        <w:rPr>
          <w:w w:val="95"/>
        </w:rPr>
        <w:t>Es</w:t>
      </w:r>
      <w:r>
        <w:rPr>
          <w:spacing w:val="-37"/>
          <w:w w:val="95"/>
        </w:rPr>
        <w:t> </w:t>
      </w:r>
      <w:r>
        <w:rPr>
          <w:w w:val="95"/>
        </w:rPr>
        <w:t>wäre</w:t>
      </w:r>
      <w:r>
        <w:rPr>
          <w:spacing w:val="-37"/>
          <w:w w:val="95"/>
        </w:rPr>
        <w:t> </w:t>
      </w:r>
      <w:r>
        <w:rPr>
          <w:w w:val="95"/>
        </w:rPr>
        <w:t>jedenfalls</w:t>
      </w:r>
      <w:r>
        <w:rPr>
          <w:spacing w:val="-37"/>
          <w:w w:val="95"/>
        </w:rPr>
        <w:t> </w:t>
      </w:r>
      <w:r>
        <w:rPr>
          <w:w w:val="95"/>
        </w:rPr>
        <w:t>zweckmässig,</w:t>
      </w:r>
      <w:r>
        <w:rPr>
          <w:spacing w:val="-37"/>
          <w:w w:val="95"/>
        </w:rPr>
        <w:t> </w:t>
      </w:r>
      <w:r>
        <w:rPr>
          <w:w w:val="95"/>
        </w:rPr>
        <w:t>wenn</w:t>
      </w:r>
      <w:r>
        <w:rPr>
          <w:spacing w:val="-37"/>
          <w:w w:val="95"/>
        </w:rPr>
        <w:t> </w:t>
      </w:r>
      <w:r>
        <w:rPr>
          <w:w w:val="95"/>
        </w:rPr>
        <w:t>Sie</w:t>
      </w:r>
      <w:r>
        <w:rPr>
          <w:spacing w:val="-37"/>
          <w:w w:val="95"/>
        </w:rPr>
        <w:t> </w:t>
      </w:r>
      <w:r>
        <w:rPr>
          <w:w w:val="95"/>
        </w:rPr>
        <w:t>von </w:t>
      </w:r>
      <w:r>
        <w:rPr>
          <w:w w:val="85"/>
        </w:rPr>
        <w:t>Herrn</w:t>
      </w:r>
      <w:r>
        <w:rPr>
          <w:spacing w:val="-13"/>
          <w:w w:val="85"/>
        </w:rPr>
        <w:t> </w:t>
      </w:r>
      <w:r>
        <w:rPr>
          <w:w w:val="85"/>
        </w:rPr>
        <w:t>Professor</w:t>
      </w:r>
      <w:r>
        <w:rPr>
          <w:spacing w:val="-11"/>
          <w:w w:val="85"/>
        </w:rPr>
        <w:t> </w:t>
      </w:r>
      <w:r>
        <w:rPr>
          <w:w w:val="85"/>
        </w:rPr>
        <w:t>Eucken,</w:t>
      </w:r>
      <w:r>
        <w:rPr>
          <w:spacing w:val="-11"/>
          <w:w w:val="85"/>
        </w:rPr>
        <w:t> </w:t>
      </w:r>
      <w:r>
        <w:rPr>
          <w:w w:val="85"/>
        </w:rPr>
        <w:t>Ihrem</w:t>
      </w:r>
      <w:r>
        <w:rPr>
          <w:spacing w:val="-13"/>
          <w:w w:val="85"/>
        </w:rPr>
        <w:t> </w:t>
      </w:r>
      <w:r>
        <w:rPr>
          <w:w w:val="85"/>
        </w:rPr>
        <w:t>Freiburger</w:t>
      </w:r>
      <w:r>
        <w:rPr>
          <w:spacing w:val="-13"/>
          <w:w w:val="85"/>
        </w:rPr>
        <w:t> </w:t>
      </w:r>
      <w:r>
        <w:rPr>
          <w:w w:val="85"/>
        </w:rPr>
        <w:t>Vertrauensdozenten,</w:t>
      </w:r>
      <w:r>
        <w:rPr>
          <w:spacing w:val="-11"/>
          <w:w w:val="85"/>
        </w:rPr>
        <w:t> </w:t>
      </w:r>
      <w:r>
        <w:rPr>
          <w:w w:val="85"/>
        </w:rPr>
        <w:t>eine</w:t>
      </w:r>
      <w:r>
        <w:rPr>
          <w:spacing w:val="-13"/>
          <w:w w:val="85"/>
        </w:rPr>
        <w:t> </w:t>
      </w:r>
      <w:r>
        <w:rPr>
          <w:w w:val="85"/>
        </w:rPr>
        <w:t>Äusserung</w:t>
      </w:r>
      <w:r>
        <w:rPr>
          <w:spacing w:val="-13"/>
          <w:w w:val="85"/>
        </w:rPr>
        <w:t> </w:t>
      </w:r>
      <w:r>
        <w:rPr>
          <w:w w:val="85"/>
        </w:rPr>
        <w:t>einrei- chen, umsomehr, als Herr Professor Schumpeter bis zu Beginn des Sommersemesters im Ausland</w:t>
      </w:r>
      <w:r>
        <w:rPr>
          <w:spacing w:val="-5"/>
          <w:w w:val="85"/>
        </w:rPr>
        <w:t> </w:t>
      </w:r>
      <w:r>
        <w:rPr>
          <w:w w:val="85"/>
        </w:rPr>
        <w:t>ist.</w:t>
      </w:r>
    </w:p>
    <w:p>
      <w:pPr>
        <w:pStyle w:val="BodyText"/>
        <w:spacing w:line="288" w:lineRule="exact" w:before="1"/>
        <w:ind w:left="469" w:right="6771"/>
      </w:pPr>
      <w:r>
        <w:rPr>
          <w:w w:val="95"/>
        </w:rPr>
        <w:t>Mit den besten Grüssen </w:t>
      </w:r>
      <w:r>
        <w:rPr>
          <w:w w:val="85"/>
        </w:rPr>
        <w:t>Deutsches Studentenwerk e.V.</w:t>
      </w:r>
    </w:p>
    <w:p>
      <w:pPr>
        <w:pStyle w:val="BodyText"/>
        <w:spacing w:line="303" w:lineRule="exact"/>
        <w:ind w:left="469"/>
      </w:pPr>
      <w:bookmarkStart w:name="1.5 Sudhir Sen an Lösch. Bonn, Anfang De" w:id="34"/>
      <w:bookmarkEnd w:id="34"/>
      <w:r>
        <w:rPr/>
      </w:r>
      <w:bookmarkStart w:name="_bookmark15" w:id="35"/>
      <w:bookmarkEnd w:id="35"/>
      <w:r>
        <w:rPr/>
      </w:r>
      <w:r>
        <w:rPr>
          <w:w w:val="85"/>
        </w:rPr>
        <w:t>Studienstiftung des Deutschen Volkes.</w:t>
      </w:r>
    </w:p>
    <w:p>
      <w:pPr>
        <w:pStyle w:val="BodyText"/>
        <w:spacing w:before="6"/>
        <w:rPr>
          <w:sz w:val="30"/>
        </w:rPr>
      </w:pPr>
    </w:p>
    <w:p>
      <w:pPr>
        <w:pStyle w:val="Heading3"/>
        <w:numPr>
          <w:ilvl w:val="1"/>
          <w:numId w:val="7"/>
        </w:numPr>
        <w:tabs>
          <w:tab w:pos="736" w:val="left" w:leader="none"/>
        </w:tabs>
        <w:spacing w:line="240" w:lineRule="auto" w:before="0" w:after="0"/>
        <w:ind w:left="735" w:right="0" w:hanging="617"/>
        <w:jc w:val="both"/>
      </w:pPr>
      <w:r>
        <w:rPr/>
        <w:t>Sudhir Sen an Lösch. Bonn, Anfang Dezember</w:t>
      </w:r>
      <w:r>
        <w:rPr>
          <w:spacing w:val="-49"/>
        </w:rPr>
        <w:t> </w:t>
      </w:r>
      <w:r>
        <w:rPr/>
        <w:t>1932</w:t>
      </w:r>
    </w:p>
    <w:p>
      <w:pPr>
        <w:pStyle w:val="BodyText"/>
        <w:spacing w:line="288" w:lineRule="exact" w:before="242"/>
        <w:ind w:left="118" w:right="2208"/>
        <w:jc w:val="both"/>
      </w:pPr>
      <w:r>
        <w:rPr>
          <w:w w:val="90"/>
        </w:rPr>
        <w:t>Maschinengeschrieben</w:t>
      </w:r>
      <w:r>
        <w:rPr>
          <w:spacing w:val="-25"/>
          <w:w w:val="90"/>
        </w:rPr>
        <w:t> </w:t>
      </w:r>
      <w:r>
        <w:rPr>
          <w:w w:val="90"/>
        </w:rPr>
        <w:t>mit</w:t>
      </w:r>
      <w:r>
        <w:rPr>
          <w:spacing w:val="-25"/>
          <w:w w:val="90"/>
        </w:rPr>
        <w:t> </w:t>
      </w:r>
      <w:r>
        <w:rPr>
          <w:w w:val="90"/>
        </w:rPr>
        <w:t>handschriftlicher</w:t>
      </w:r>
      <w:r>
        <w:rPr>
          <w:spacing w:val="-25"/>
          <w:w w:val="90"/>
        </w:rPr>
        <w:t> </w:t>
      </w:r>
      <w:r>
        <w:rPr>
          <w:w w:val="90"/>
        </w:rPr>
        <w:t>Notiz</w:t>
      </w:r>
      <w:r>
        <w:rPr>
          <w:spacing w:val="-25"/>
          <w:w w:val="90"/>
        </w:rPr>
        <w:t> </w:t>
      </w:r>
      <w:r>
        <w:rPr>
          <w:w w:val="90"/>
        </w:rPr>
        <w:t>von</w:t>
      </w:r>
      <w:r>
        <w:rPr>
          <w:spacing w:val="-25"/>
          <w:w w:val="90"/>
        </w:rPr>
        <w:t> </w:t>
      </w:r>
      <w:r>
        <w:rPr>
          <w:w w:val="90"/>
        </w:rPr>
        <w:t>Lösch:</w:t>
      </w:r>
      <w:r>
        <w:rPr>
          <w:spacing w:val="-25"/>
          <w:w w:val="90"/>
        </w:rPr>
        <w:t> </w:t>
      </w:r>
      <w:r>
        <w:rPr>
          <w:spacing w:val="-6"/>
          <w:w w:val="90"/>
        </w:rPr>
        <w:t>“Von</w:t>
      </w:r>
      <w:r>
        <w:rPr>
          <w:spacing w:val="-25"/>
          <w:w w:val="90"/>
        </w:rPr>
        <w:t> </w:t>
      </w:r>
      <w:r>
        <w:rPr>
          <w:w w:val="90"/>
        </w:rPr>
        <w:t>Sen</w:t>
      </w:r>
      <w:r>
        <w:rPr>
          <w:color w:val="2E3092"/>
          <w:w w:val="90"/>
          <w:position w:val="9"/>
          <w:sz w:val="17"/>
        </w:rPr>
        <w:t>7</w:t>
      </w:r>
      <w:r>
        <w:rPr>
          <w:w w:val="90"/>
        </w:rPr>
        <w:t>,</w:t>
      </w:r>
      <w:r>
        <w:rPr>
          <w:spacing w:val="-25"/>
          <w:w w:val="90"/>
        </w:rPr>
        <w:t> </w:t>
      </w:r>
      <w:r>
        <w:rPr>
          <w:w w:val="90"/>
        </w:rPr>
        <w:t>Nicolaus- </w:t>
      </w:r>
      <w:r>
        <w:rPr>
          <w:w w:val="85"/>
        </w:rPr>
        <w:t>abend</w:t>
      </w:r>
      <w:r>
        <w:rPr>
          <w:spacing w:val="-33"/>
          <w:w w:val="85"/>
        </w:rPr>
        <w:t> </w:t>
      </w:r>
      <w:r>
        <w:rPr>
          <w:w w:val="85"/>
        </w:rPr>
        <w:t>1932”.</w:t>
      </w:r>
    </w:p>
    <w:p>
      <w:pPr>
        <w:pStyle w:val="BodyText"/>
        <w:spacing w:line="303" w:lineRule="exact"/>
        <w:ind w:left="118"/>
        <w:jc w:val="both"/>
      </w:pPr>
      <w:r>
        <w:rPr>
          <w:w w:val="90"/>
        </w:rPr>
        <w:t>StA HDH, Nachlaß August Lösch, Kasten 13</w:t>
      </w:r>
    </w:p>
    <w:p>
      <w:pPr>
        <w:pStyle w:val="BodyText"/>
        <w:spacing w:before="10"/>
        <w:rPr>
          <w:sz w:val="38"/>
        </w:rPr>
      </w:pPr>
    </w:p>
    <w:p>
      <w:pPr>
        <w:pStyle w:val="BodyText"/>
        <w:spacing w:line="307" w:lineRule="exact"/>
        <w:ind w:left="2294" w:right="4383"/>
        <w:jc w:val="center"/>
      </w:pPr>
      <w:r>
        <w:rPr/>
        <w:t>Lösch.</w:t>
      </w:r>
    </w:p>
    <w:p>
      <w:pPr>
        <w:pStyle w:val="BodyText"/>
        <w:spacing w:line="288" w:lineRule="exact" w:before="4"/>
        <w:ind w:left="2068" w:right="4108" w:firstLine="249"/>
      </w:pPr>
      <w:r>
        <w:rPr>
          <w:w w:val="90"/>
        </w:rPr>
        <w:t>Herr Lösch, Fachschaftsvorsitzender, Ist</w:t>
      </w:r>
      <w:r>
        <w:rPr>
          <w:spacing w:val="-35"/>
          <w:w w:val="90"/>
        </w:rPr>
        <w:t> </w:t>
      </w:r>
      <w:r>
        <w:rPr>
          <w:w w:val="90"/>
        </w:rPr>
        <w:t>gleichzeitig</w:t>
      </w:r>
      <w:r>
        <w:rPr>
          <w:spacing w:val="-35"/>
          <w:w w:val="90"/>
        </w:rPr>
        <w:t> </w:t>
      </w:r>
      <w:r>
        <w:rPr>
          <w:w w:val="90"/>
        </w:rPr>
        <w:t>ein</w:t>
      </w:r>
      <w:r>
        <w:rPr>
          <w:spacing w:val="-35"/>
          <w:w w:val="90"/>
        </w:rPr>
        <w:t> </w:t>
      </w:r>
      <w:r>
        <w:rPr>
          <w:w w:val="90"/>
        </w:rPr>
        <w:t>echter</w:t>
      </w:r>
      <w:r>
        <w:rPr>
          <w:spacing w:val="-35"/>
          <w:w w:val="90"/>
        </w:rPr>
        <w:t> </w:t>
      </w:r>
      <w:r>
        <w:rPr>
          <w:w w:val="90"/>
        </w:rPr>
        <w:t>Württemberger. </w:t>
      </w:r>
      <w:r>
        <w:rPr>
          <w:w w:val="85"/>
        </w:rPr>
        <w:t>Neben der wirtschaftlichen Untersuchung Hat er auch eine andere</w:t>
      </w:r>
      <w:r>
        <w:rPr>
          <w:spacing w:val="16"/>
          <w:w w:val="85"/>
        </w:rPr>
        <w:t> </w:t>
      </w:r>
      <w:r>
        <w:rPr>
          <w:w w:val="85"/>
        </w:rPr>
        <w:t>Beschäftigung:</w:t>
      </w:r>
    </w:p>
    <w:p>
      <w:pPr>
        <w:pStyle w:val="BodyText"/>
        <w:spacing w:line="288" w:lineRule="exact"/>
        <w:ind w:left="2294" w:right="4383"/>
        <w:jc w:val="center"/>
      </w:pPr>
      <w:r>
        <w:rPr>
          <w:w w:val="85"/>
        </w:rPr>
        <w:t>Der Vorsitzende der Fachschaft Untersucht  mit Leidenschaft</w:t>
      </w:r>
    </w:p>
    <w:p>
      <w:pPr>
        <w:pStyle w:val="BodyText"/>
        <w:spacing w:line="288" w:lineRule="exact"/>
        <w:ind w:left="1195" w:right="3285"/>
        <w:jc w:val="center"/>
      </w:pPr>
      <w:r>
        <w:rPr>
          <w:w w:val="90"/>
        </w:rPr>
        <w:t>Die</w:t>
      </w:r>
      <w:r>
        <w:rPr>
          <w:spacing w:val="-26"/>
          <w:w w:val="90"/>
        </w:rPr>
        <w:t> </w:t>
      </w:r>
      <w:r>
        <w:rPr>
          <w:w w:val="90"/>
        </w:rPr>
        <w:t>Geburtsorte</w:t>
      </w:r>
      <w:r>
        <w:rPr>
          <w:spacing w:val="-26"/>
          <w:w w:val="90"/>
        </w:rPr>
        <w:t> </w:t>
      </w:r>
      <w:r>
        <w:rPr>
          <w:w w:val="90"/>
        </w:rPr>
        <w:t>der</w:t>
      </w:r>
      <w:r>
        <w:rPr>
          <w:spacing w:val="-26"/>
          <w:w w:val="90"/>
        </w:rPr>
        <w:t> </w:t>
      </w:r>
      <w:r>
        <w:rPr>
          <w:w w:val="90"/>
        </w:rPr>
        <w:t>deutschen</w:t>
      </w:r>
      <w:r>
        <w:rPr>
          <w:spacing w:val="-26"/>
          <w:w w:val="90"/>
        </w:rPr>
        <w:t> </w:t>
      </w:r>
      <w:r>
        <w:rPr>
          <w:w w:val="90"/>
        </w:rPr>
        <w:t>Dichter</w:t>
      </w:r>
      <w:r>
        <w:rPr>
          <w:spacing w:val="-26"/>
          <w:w w:val="90"/>
        </w:rPr>
        <w:t> </w:t>
      </w:r>
      <w:r>
        <w:rPr>
          <w:w w:val="90"/>
        </w:rPr>
        <w:t>und</w:t>
      </w:r>
      <w:r>
        <w:rPr>
          <w:spacing w:val="-26"/>
          <w:w w:val="90"/>
        </w:rPr>
        <w:t> </w:t>
      </w:r>
      <w:r>
        <w:rPr>
          <w:w w:val="90"/>
        </w:rPr>
        <w:t>Philosophen. Gedichte</w:t>
      </w:r>
      <w:r>
        <w:rPr>
          <w:spacing w:val="-33"/>
          <w:w w:val="90"/>
        </w:rPr>
        <w:t> </w:t>
      </w:r>
      <w:r>
        <w:rPr>
          <w:w w:val="90"/>
        </w:rPr>
        <w:t>und</w:t>
      </w:r>
      <w:r>
        <w:rPr>
          <w:spacing w:val="-33"/>
          <w:w w:val="90"/>
        </w:rPr>
        <w:t> </w:t>
      </w:r>
      <w:r>
        <w:rPr>
          <w:w w:val="90"/>
        </w:rPr>
        <w:t>Philosophie</w:t>
      </w:r>
      <w:r>
        <w:rPr>
          <w:spacing w:val="-33"/>
          <w:w w:val="90"/>
        </w:rPr>
        <w:t> </w:t>
      </w:r>
      <w:r>
        <w:rPr>
          <w:w w:val="90"/>
        </w:rPr>
        <w:t>könne</w:t>
      </w:r>
      <w:r>
        <w:rPr>
          <w:spacing w:val="-33"/>
          <w:w w:val="90"/>
        </w:rPr>
        <w:t> </w:t>
      </w:r>
      <w:r>
        <w:rPr>
          <w:w w:val="90"/>
        </w:rPr>
        <w:t>man</w:t>
      </w:r>
      <w:r>
        <w:rPr>
          <w:spacing w:val="-33"/>
          <w:w w:val="90"/>
        </w:rPr>
        <w:t> </w:t>
      </w:r>
      <w:r>
        <w:rPr>
          <w:w w:val="90"/>
        </w:rPr>
        <w:t>nie</w:t>
      </w:r>
      <w:r>
        <w:rPr>
          <w:spacing w:val="-33"/>
          <w:w w:val="90"/>
        </w:rPr>
        <w:t> </w:t>
      </w:r>
      <w:r>
        <w:rPr>
          <w:w w:val="90"/>
        </w:rPr>
        <w:t>so</w:t>
      </w:r>
      <w:r>
        <w:rPr>
          <w:spacing w:val="-33"/>
          <w:w w:val="90"/>
        </w:rPr>
        <w:t> </w:t>
      </w:r>
      <w:r>
        <w:rPr>
          <w:w w:val="90"/>
        </w:rPr>
        <w:t>gut</w:t>
      </w:r>
      <w:r>
        <w:rPr>
          <w:spacing w:val="-33"/>
          <w:w w:val="90"/>
        </w:rPr>
        <w:t> </w:t>
      </w:r>
      <w:r>
        <w:rPr>
          <w:w w:val="90"/>
        </w:rPr>
        <w:t>backen,</w:t>
      </w:r>
      <w:r>
        <w:rPr>
          <w:spacing w:val="-33"/>
          <w:w w:val="90"/>
        </w:rPr>
        <w:t> </w:t>
      </w:r>
      <w:r>
        <w:rPr>
          <w:w w:val="90"/>
        </w:rPr>
        <w:t>wie In</w:t>
      </w:r>
      <w:r>
        <w:rPr>
          <w:spacing w:val="-34"/>
          <w:w w:val="90"/>
        </w:rPr>
        <w:t> </w:t>
      </w:r>
      <w:r>
        <w:rPr>
          <w:w w:val="90"/>
        </w:rPr>
        <w:t>dem</w:t>
      </w:r>
      <w:r>
        <w:rPr>
          <w:spacing w:val="-34"/>
          <w:w w:val="90"/>
        </w:rPr>
        <w:t> </w:t>
      </w:r>
      <w:r>
        <w:rPr>
          <w:w w:val="90"/>
        </w:rPr>
        <w:t>richtigen</w:t>
      </w:r>
      <w:r>
        <w:rPr>
          <w:spacing w:val="-34"/>
          <w:w w:val="90"/>
        </w:rPr>
        <w:t> </w:t>
      </w:r>
      <w:r>
        <w:rPr>
          <w:w w:val="90"/>
        </w:rPr>
        <w:t>Württemberger</w:t>
      </w:r>
      <w:r>
        <w:rPr>
          <w:spacing w:val="-34"/>
          <w:w w:val="90"/>
        </w:rPr>
        <w:t> </w:t>
      </w:r>
      <w:r>
        <w:rPr>
          <w:w w:val="90"/>
        </w:rPr>
        <w:t>Ofen.</w:t>
      </w:r>
    </w:p>
    <w:p>
      <w:pPr>
        <w:pStyle w:val="BodyText"/>
        <w:spacing w:line="288" w:lineRule="exact"/>
        <w:ind w:left="2569" w:right="4382" w:hanging="260"/>
      </w:pPr>
      <w:r>
        <w:rPr>
          <w:w w:val="90"/>
        </w:rPr>
        <w:t>Württemberg</w:t>
      </w:r>
      <w:r>
        <w:rPr>
          <w:spacing w:val="-38"/>
          <w:w w:val="90"/>
        </w:rPr>
        <w:t> </w:t>
      </w:r>
      <w:r>
        <w:rPr>
          <w:w w:val="90"/>
        </w:rPr>
        <w:t>hat</w:t>
      </w:r>
      <w:r>
        <w:rPr>
          <w:spacing w:val="-38"/>
          <w:w w:val="90"/>
        </w:rPr>
        <w:t> </w:t>
      </w:r>
      <w:r>
        <w:rPr>
          <w:w w:val="90"/>
        </w:rPr>
        <w:t>immer</w:t>
      </w:r>
      <w:r>
        <w:rPr>
          <w:spacing w:val="-38"/>
          <w:w w:val="90"/>
        </w:rPr>
        <w:t> </w:t>
      </w:r>
      <w:r>
        <w:rPr>
          <w:w w:val="90"/>
        </w:rPr>
        <w:t>die</w:t>
      </w:r>
      <w:r>
        <w:rPr>
          <w:spacing w:val="-38"/>
          <w:w w:val="90"/>
        </w:rPr>
        <w:t> </w:t>
      </w:r>
      <w:r>
        <w:rPr>
          <w:w w:val="90"/>
        </w:rPr>
        <w:t>Priorität </w:t>
      </w:r>
      <w:r>
        <w:rPr>
          <w:w w:val="95"/>
        </w:rPr>
        <w:t>Über</w:t>
      </w:r>
      <w:r>
        <w:rPr>
          <w:spacing w:val="-40"/>
          <w:w w:val="95"/>
        </w:rPr>
        <w:t> </w:t>
      </w:r>
      <w:r>
        <w:rPr>
          <w:w w:val="95"/>
        </w:rPr>
        <w:t>die</w:t>
      </w:r>
      <w:r>
        <w:rPr>
          <w:spacing w:val="-40"/>
          <w:w w:val="95"/>
        </w:rPr>
        <w:t> </w:t>
      </w:r>
      <w:r>
        <w:rPr>
          <w:w w:val="95"/>
        </w:rPr>
        <w:t>deutsche</w:t>
      </w:r>
      <w:r>
        <w:rPr>
          <w:spacing w:val="-40"/>
          <w:w w:val="95"/>
        </w:rPr>
        <w:t> </w:t>
      </w:r>
      <w:r>
        <w:rPr>
          <w:w w:val="95"/>
        </w:rPr>
        <w:t>Nationalität, </w:t>
      </w:r>
      <w:r>
        <w:rPr>
          <w:w w:val="85"/>
        </w:rPr>
        <w:t>In dieser grossen</w:t>
      </w:r>
      <w:r>
        <w:rPr>
          <w:spacing w:val="-33"/>
          <w:w w:val="85"/>
        </w:rPr>
        <w:t> </w:t>
      </w:r>
      <w:r>
        <w:rPr>
          <w:w w:val="85"/>
        </w:rPr>
        <w:t>Überzeugung</w:t>
      </w:r>
    </w:p>
    <w:p>
      <w:pPr>
        <w:pStyle w:val="BodyText"/>
        <w:spacing w:before="10"/>
        <w:rPr>
          <w:sz w:val="9"/>
        </w:rPr>
      </w:pPr>
      <w:r>
        <w:rPr/>
        <w:pict>
          <v:line style="position:absolute;mso-position-horizontal-relative:page;mso-position-vertical-relative:paragraph;z-index:1240;mso-wrap-distance-left:0;mso-wrap-distance-right:0" from="88.935997pt,8.747693pt" to="244.350997pt,8.747693pt" stroked="true" strokeweight=".398pt" strokecolor="#000000">
            <v:stroke dashstyle="solid"/>
            <w10:wrap type="topAndBottom"/>
          </v:line>
        </w:pict>
      </w:r>
    </w:p>
    <w:p>
      <w:pPr>
        <w:spacing w:line="239" w:lineRule="exact" w:before="0"/>
        <w:ind w:left="118" w:right="2208" w:firstLine="296"/>
        <w:jc w:val="both"/>
        <w:rPr>
          <w:sz w:val="20"/>
        </w:rPr>
      </w:pPr>
      <w:r>
        <w:rPr>
          <w:w w:val="85"/>
          <w:position w:val="7"/>
          <w:sz w:val="14"/>
        </w:rPr>
        <w:t>5</w:t>
      </w:r>
      <w:bookmarkStart w:name="_bookmark16" w:id="36"/>
      <w:bookmarkEnd w:id="36"/>
      <w:r>
        <w:rPr>
          <w:w w:val="85"/>
          <w:position w:val="7"/>
          <w:sz w:val="14"/>
        </w:rPr>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bookmarkStart w:name="_bookmark17" w:id="37"/>
      <w:bookmarkEnd w:id="37"/>
      <w:r>
        <w:rPr>
          <w:w w:val="85"/>
          <w:sz w:val="20"/>
        </w:rPr>
      </w:r>
      <w:r>
        <w:rPr>
          <w:w w:val="95"/>
          <w:sz w:val="20"/>
        </w:rPr>
        <w:t>nomie.</w:t>
      </w:r>
    </w:p>
    <w:p>
      <w:pPr>
        <w:spacing w:line="240" w:lineRule="exact" w:before="0"/>
        <w:ind w:left="118" w:right="2208" w:firstLine="277"/>
        <w:jc w:val="both"/>
        <w:rPr>
          <w:sz w:val="20"/>
        </w:rPr>
      </w:pPr>
      <w:r>
        <w:rPr>
          <w:w w:val="85"/>
          <w:position w:val="7"/>
          <w:sz w:val="14"/>
        </w:rPr>
        <w:t>6</w:t>
      </w:r>
      <w:r>
        <w:rPr>
          <w:w w:val="85"/>
          <w:sz w:val="20"/>
        </w:rPr>
        <w:t>Joseph Schumpeter (1883-1950), österreichisch-amerikanischer Ökonom, Konjunkturtheoretiker und </w:t>
      </w:r>
      <w:bookmarkStart w:name="_bookmark18" w:id="38"/>
      <w:bookmarkEnd w:id="38"/>
      <w:r>
        <w:rPr>
          <w:w w:val="85"/>
          <w:sz w:val="20"/>
        </w:rPr>
        <w:t>Sozialwissenschaftler,</w:t>
      </w:r>
      <w:r>
        <w:rPr>
          <w:w w:val="85"/>
          <w:sz w:val="20"/>
        </w:rPr>
        <w:t> ab 1932 ständig an der Harvard University.</w:t>
      </w:r>
    </w:p>
    <w:p>
      <w:pPr>
        <w:spacing w:line="251" w:lineRule="exact" w:before="1"/>
        <w:ind w:left="357" w:right="2576" w:firstLine="0"/>
        <w:jc w:val="center"/>
        <w:rPr>
          <w:sz w:val="20"/>
        </w:rPr>
      </w:pPr>
      <w:r>
        <w:rPr>
          <w:w w:val="85"/>
          <w:position w:val="7"/>
          <w:sz w:val="14"/>
        </w:rPr>
        <w:t>7</w:t>
      </w:r>
      <w:r>
        <w:rPr>
          <w:w w:val="85"/>
          <w:sz w:val="20"/>
        </w:rPr>
        <w:t>Sudhir Sen (1907-1989), indisch-amerikanischer Ökonom, studierte bei Schumpeter in   Bonn.</w:t>
      </w:r>
    </w:p>
    <w:p>
      <w:pPr>
        <w:spacing w:after="0" w:line="251" w:lineRule="exact"/>
        <w:jc w:val="center"/>
        <w:rPr>
          <w:sz w:val="20"/>
        </w:rPr>
        <w:sectPr>
          <w:pgSz w:w="12240" w:h="15840"/>
          <w:pgMar w:top="1500" w:bottom="280" w:left="1660" w:right="480"/>
        </w:sectPr>
      </w:pPr>
    </w:p>
    <w:p>
      <w:pPr>
        <w:pStyle w:val="BodyText"/>
        <w:spacing w:before="2"/>
        <w:rPr>
          <w:sz w:val="15"/>
        </w:rPr>
      </w:pPr>
    </w:p>
    <w:p>
      <w:pPr>
        <w:pStyle w:val="BodyText"/>
        <w:tabs>
          <w:tab w:pos="6220" w:val="left" w:leader="none"/>
        </w:tabs>
        <w:spacing w:before="84"/>
        <w:ind w:left="103"/>
      </w:pPr>
      <w:r>
        <w:rPr>
          <w:w w:val="95"/>
        </w:rPr>
        <w:t>8</w:t>
        <w:tab/>
      </w:r>
      <w:bookmarkStart w:name="_bookmark19" w:id="39"/>
      <w:bookmarkEnd w:id="39"/>
      <w:r>
        <w:rPr>
          <w:w w:val="85"/>
        </w:rPr>
        <w:t>Studienjahre</w:t>
      </w:r>
      <w:r>
        <w:rPr>
          <w:w w:val="85"/>
        </w:rPr>
        <w:t> und Bonner Zeit</w:t>
      </w:r>
      <w:r>
        <w:rPr>
          <w:spacing w:val="-4"/>
          <w:w w:val="85"/>
        </w:rPr>
        <w:t> </w:t>
      </w:r>
      <w:r>
        <w:rPr>
          <w:w w:val="85"/>
        </w:rPr>
        <w:t>(1928-1933)</w:t>
      </w:r>
    </w:p>
    <w:p>
      <w:pPr>
        <w:pStyle w:val="BodyText"/>
        <w:rPr>
          <w:sz w:val="31"/>
        </w:rPr>
      </w:pPr>
    </w:p>
    <w:p>
      <w:pPr>
        <w:pStyle w:val="BodyText"/>
        <w:spacing w:line="288" w:lineRule="exact" w:before="1"/>
        <w:ind w:left="4349" w:right="2266"/>
        <w:jc w:val="center"/>
      </w:pPr>
      <w:r>
        <w:rPr>
          <w:w w:val="90"/>
        </w:rPr>
        <w:t>Setzt er fort seine Untersuchung! </w:t>
      </w:r>
      <w:r>
        <w:rPr>
          <w:w w:val="85"/>
        </w:rPr>
        <w:t>Herr Lösch, Fachschaftsvorsitzender,</w:t>
      </w:r>
    </w:p>
    <w:p>
      <w:pPr>
        <w:pStyle w:val="BodyText"/>
        <w:spacing w:line="303" w:lineRule="exact"/>
        <w:ind w:left="3977" w:right="1896"/>
        <w:jc w:val="center"/>
      </w:pPr>
      <w:r>
        <w:rPr>
          <w:w w:val="85"/>
        </w:rPr>
        <w:t>Ist gleichzeitig ein echter Württemberger.</w:t>
      </w:r>
    </w:p>
    <w:p>
      <w:pPr>
        <w:pStyle w:val="BodyText"/>
        <w:spacing w:line="288" w:lineRule="exact" w:before="146"/>
        <w:ind w:left="3979" w:right="1896"/>
        <w:jc w:val="center"/>
      </w:pPr>
      <w:r>
        <w:rPr>
          <w:w w:val="90"/>
        </w:rPr>
        <w:t>Aber</w:t>
      </w:r>
      <w:r>
        <w:rPr>
          <w:spacing w:val="-37"/>
          <w:w w:val="90"/>
        </w:rPr>
        <w:t> </w:t>
      </w:r>
      <w:r>
        <w:rPr>
          <w:w w:val="90"/>
        </w:rPr>
        <w:t>die</w:t>
      </w:r>
      <w:r>
        <w:rPr>
          <w:spacing w:val="-37"/>
          <w:w w:val="90"/>
        </w:rPr>
        <w:t> </w:t>
      </w:r>
      <w:r>
        <w:rPr>
          <w:w w:val="90"/>
        </w:rPr>
        <w:t>Liste</w:t>
      </w:r>
      <w:r>
        <w:rPr>
          <w:spacing w:val="-37"/>
          <w:w w:val="90"/>
        </w:rPr>
        <w:t> </w:t>
      </w:r>
      <w:r>
        <w:rPr>
          <w:w w:val="90"/>
        </w:rPr>
        <w:t>der</w:t>
      </w:r>
      <w:r>
        <w:rPr>
          <w:spacing w:val="-37"/>
          <w:w w:val="90"/>
        </w:rPr>
        <w:t> </w:t>
      </w:r>
      <w:r>
        <w:rPr>
          <w:w w:val="90"/>
        </w:rPr>
        <w:t>Württemberger</w:t>
      </w:r>
      <w:r>
        <w:rPr>
          <w:spacing w:val="-37"/>
          <w:w w:val="90"/>
        </w:rPr>
        <w:t> </w:t>
      </w:r>
      <w:r>
        <w:rPr>
          <w:w w:val="90"/>
        </w:rPr>
        <w:t>Ökonomen</w:t>
      </w:r>
      <w:r>
        <w:rPr>
          <w:w w:val="89"/>
        </w:rPr>
        <w:t> </w:t>
      </w:r>
      <w:r>
        <w:rPr>
          <w:w w:val="85"/>
        </w:rPr>
        <w:t>Findet er nicht anständig</w:t>
      </w:r>
      <w:r>
        <w:rPr>
          <w:spacing w:val="2"/>
          <w:w w:val="85"/>
        </w:rPr>
        <w:t> </w:t>
      </w:r>
      <w:r>
        <w:rPr>
          <w:w w:val="85"/>
        </w:rPr>
        <w:t>lang,</w:t>
      </w:r>
    </w:p>
    <w:p>
      <w:pPr>
        <w:pStyle w:val="BodyText"/>
        <w:spacing w:line="288" w:lineRule="exact" w:before="1"/>
        <w:ind w:left="4348" w:right="2266"/>
        <w:jc w:val="center"/>
      </w:pPr>
      <w:r>
        <w:rPr>
          <w:w w:val="85"/>
        </w:rPr>
        <w:t>Und keiner der vorhandenen Namen Hat einen weltverbreiteten Klang.</w:t>
      </w:r>
    </w:p>
    <w:p>
      <w:pPr>
        <w:pStyle w:val="BodyText"/>
        <w:spacing w:line="288" w:lineRule="exact" w:before="1"/>
        <w:ind w:left="3544" w:right="1460"/>
        <w:jc w:val="center"/>
      </w:pPr>
      <w:r>
        <w:rPr>
          <w:w w:val="85"/>
        </w:rPr>
        <w:t>Doch wegen des Mangels an weltbekannten Ökonomen </w:t>
      </w:r>
      <w:r>
        <w:rPr>
          <w:w w:val="90"/>
        </w:rPr>
        <w:t>Brauchst</w:t>
      </w:r>
      <w:r>
        <w:rPr>
          <w:spacing w:val="-22"/>
          <w:w w:val="90"/>
        </w:rPr>
        <w:t> </w:t>
      </w:r>
      <w:r>
        <w:rPr>
          <w:w w:val="90"/>
        </w:rPr>
        <w:t>Du</w:t>
      </w:r>
      <w:r>
        <w:rPr>
          <w:spacing w:val="-22"/>
          <w:w w:val="90"/>
        </w:rPr>
        <w:t> </w:t>
      </w:r>
      <w:r>
        <w:rPr>
          <w:w w:val="90"/>
        </w:rPr>
        <w:t>Dich,</w:t>
      </w:r>
      <w:r>
        <w:rPr>
          <w:spacing w:val="-22"/>
          <w:w w:val="90"/>
        </w:rPr>
        <w:t> </w:t>
      </w:r>
      <w:r>
        <w:rPr>
          <w:w w:val="90"/>
        </w:rPr>
        <w:t>mein</w:t>
      </w:r>
      <w:r>
        <w:rPr>
          <w:spacing w:val="-22"/>
          <w:w w:val="90"/>
        </w:rPr>
        <w:t> </w:t>
      </w:r>
      <w:r>
        <w:rPr>
          <w:w w:val="90"/>
        </w:rPr>
        <w:t>Kind,</w:t>
      </w:r>
      <w:r>
        <w:rPr>
          <w:spacing w:val="-22"/>
          <w:w w:val="90"/>
        </w:rPr>
        <w:t> </w:t>
      </w:r>
      <w:r>
        <w:rPr>
          <w:w w:val="90"/>
        </w:rPr>
        <w:t>nicht</w:t>
      </w:r>
      <w:r>
        <w:rPr>
          <w:spacing w:val="-22"/>
          <w:w w:val="90"/>
        </w:rPr>
        <w:t> </w:t>
      </w:r>
      <w:r>
        <w:rPr>
          <w:w w:val="90"/>
        </w:rPr>
        <w:t>mehr</w:t>
      </w:r>
      <w:r>
        <w:rPr>
          <w:spacing w:val="-22"/>
          <w:w w:val="90"/>
        </w:rPr>
        <w:t> </w:t>
      </w:r>
      <w:r>
        <w:rPr>
          <w:w w:val="90"/>
        </w:rPr>
        <w:t>zu</w:t>
      </w:r>
      <w:r>
        <w:rPr>
          <w:spacing w:val="-22"/>
          <w:w w:val="90"/>
        </w:rPr>
        <w:t> </w:t>
      </w:r>
      <w:r>
        <w:rPr>
          <w:w w:val="90"/>
        </w:rPr>
        <w:t>schämen. Denn</w:t>
      </w:r>
      <w:r>
        <w:rPr>
          <w:spacing w:val="-32"/>
          <w:w w:val="90"/>
        </w:rPr>
        <w:t> </w:t>
      </w:r>
      <w:r>
        <w:rPr>
          <w:w w:val="90"/>
        </w:rPr>
        <w:t>der</w:t>
      </w:r>
      <w:r>
        <w:rPr>
          <w:spacing w:val="-32"/>
          <w:w w:val="90"/>
        </w:rPr>
        <w:t> </w:t>
      </w:r>
      <w:r>
        <w:rPr>
          <w:w w:val="90"/>
        </w:rPr>
        <w:t>Weihnachtsmann</w:t>
      </w:r>
      <w:r>
        <w:rPr>
          <w:spacing w:val="-32"/>
          <w:w w:val="90"/>
        </w:rPr>
        <w:t> </w:t>
      </w:r>
      <w:r>
        <w:rPr>
          <w:w w:val="90"/>
        </w:rPr>
        <w:t>hat</w:t>
      </w:r>
      <w:r>
        <w:rPr>
          <w:spacing w:val="-32"/>
          <w:w w:val="90"/>
        </w:rPr>
        <w:t> </w:t>
      </w:r>
      <w:r>
        <w:rPr>
          <w:w w:val="90"/>
        </w:rPr>
        <w:t>keine</w:t>
      </w:r>
      <w:r>
        <w:rPr>
          <w:spacing w:val="-32"/>
          <w:w w:val="90"/>
        </w:rPr>
        <w:t> </w:t>
      </w:r>
      <w:r>
        <w:rPr>
          <w:w w:val="90"/>
        </w:rPr>
        <w:t>Zweifel</w:t>
      </w:r>
      <w:r>
        <w:rPr>
          <w:spacing w:val="-32"/>
          <w:w w:val="90"/>
        </w:rPr>
        <w:t> </w:t>
      </w:r>
      <w:r>
        <w:rPr>
          <w:w w:val="90"/>
        </w:rPr>
        <w:t>daran, </w:t>
      </w:r>
      <w:r>
        <w:rPr>
          <w:w w:val="85"/>
        </w:rPr>
        <w:t>Dass,</w:t>
      </w:r>
      <w:r>
        <w:rPr>
          <w:spacing w:val="-7"/>
          <w:w w:val="85"/>
        </w:rPr>
        <w:t> </w:t>
      </w:r>
      <w:r>
        <w:rPr>
          <w:w w:val="85"/>
        </w:rPr>
        <w:t>was</w:t>
      </w:r>
      <w:r>
        <w:rPr>
          <w:spacing w:val="-7"/>
          <w:w w:val="85"/>
        </w:rPr>
        <w:t> </w:t>
      </w:r>
      <w:r>
        <w:rPr>
          <w:w w:val="85"/>
        </w:rPr>
        <w:t>noch</w:t>
      </w:r>
      <w:r>
        <w:rPr>
          <w:spacing w:val="-7"/>
          <w:w w:val="85"/>
        </w:rPr>
        <w:t> </w:t>
      </w:r>
      <w:r>
        <w:rPr>
          <w:w w:val="85"/>
        </w:rPr>
        <w:t>nicht</w:t>
      </w:r>
      <w:r>
        <w:rPr>
          <w:spacing w:val="-7"/>
          <w:w w:val="85"/>
        </w:rPr>
        <w:t> </w:t>
      </w:r>
      <w:r>
        <w:rPr>
          <w:w w:val="85"/>
        </w:rPr>
        <w:t>passiert</w:t>
      </w:r>
      <w:r>
        <w:rPr>
          <w:spacing w:val="-7"/>
          <w:w w:val="85"/>
        </w:rPr>
        <w:t> </w:t>
      </w:r>
      <w:r>
        <w:rPr>
          <w:w w:val="85"/>
        </w:rPr>
        <w:t>ist,</w:t>
      </w:r>
      <w:r>
        <w:rPr>
          <w:spacing w:val="-7"/>
          <w:w w:val="85"/>
        </w:rPr>
        <w:t> </w:t>
      </w:r>
      <w:r>
        <w:rPr>
          <w:w w:val="85"/>
        </w:rPr>
        <w:t>bald</w:t>
      </w:r>
      <w:r>
        <w:rPr>
          <w:spacing w:val="-7"/>
          <w:w w:val="85"/>
        </w:rPr>
        <w:t> </w:t>
      </w:r>
      <w:r>
        <w:rPr>
          <w:w w:val="85"/>
        </w:rPr>
        <w:t>passieren</w:t>
      </w:r>
      <w:r>
        <w:rPr>
          <w:spacing w:val="-7"/>
          <w:w w:val="85"/>
        </w:rPr>
        <w:t> </w:t>
      </w:r>
      <w:r>
        <w:rPr>
          <w:w w:val="85"/>
        </w:rPr>
        <w:t>kann.</w:t>
      </w:r>
    </w:p>
    <w:p>
      <w:pPr>
        <w:pStyle w:val="BodyText"/>
        <w:spacing w:line="288" w:lineRule="exact" w:before="1"/>
        <w:ind w:left="3314" w:right="1232"/>
        <w:jc w:val="center"/>
      </w:pPr>
      <w:r>
        <w:rPr>
          <w:w w:val="85"/>
        </w:rPr>
        <w:t>Ich sage voraus, Du wirst Deinem Vaterland Württemberg Bald schenken ein weltberühmtes ökonomisches Werk.</w:t>
      </w:r>
    </w:p>
    <w:p>
      <w:pPr>
        <w:pStyle w:val="BodyText"/>
        <w:spacing w:line="288" w:lineRule="exact" w:before="1"/>
        <w:ind w:left="2381" w:right="297"/>
        <w:jc w:val="center"/>
      </w:pPr>
      <w:r>
        <w:rPr>
          <w:spacing w:val="-4"/>
          <w:w w:val="90"/>
        </w:rPr>
        <w:t>Tröste</w:t>
      </w:r>
      <w:r>
        <w:rPr>
          <w:spacing w:val="-19"/>
          <w:w w:val="90"/>
        </w:rPr>
        <w:t> </w:t>
      </w:r>
      <w:r>
        <w:rPr>
          <w:w w:val="90"/>
        </w:rPr>
        <w:t>Dich,</w:t>
      </w:r>
      <w:r>
        <w:rPr>
          <w:spacing w:val="-19"/>
          <w:w w:val="90"/>
        </w:rPr>
        <w:t> </w:t>
      </w:r>
      <w:r>
        <w:rPr>
          <w:w w:val="90"/>
        </w:rPr>
        <w:t>mein</w:t>
      </w:r>
      <w:r>
        <w:rPr>
          <w:spacing w:val="-19"/>
          <w:w w:val="90"/>
        </w:rPr>
        <w:t> </w:t>
      </w:r>
      <w:r>
        <w:rPr>
          <w:w w:val="90"/>
        </w:rPr>
        <w:t>liebes</w:t>
      </w:r>
      <w:r>
        <w:rPr>
          <w:spacing w:val="-19"/>
          <w:w w:val="90"/>
        </w:rPr>
        <w:t> </w:t>
      </w:r>
      <w:r>
        <w:rPr>
          <w:w w:val="90"/>
        </w:rPr>
        <w:t>Kind,</w:t>
      </w:r>
      <w:r>
        <w:rPr>
          <w:spacing w:val="-19"/>
          <w:w w:val="90"/>
        </w:rPr>
        <w:t> </w:t>
      </w:r>
      <w:r>
        <w:rPr>
          <w:w w:val="90"/>
        </w:rPr>
        <w:t>Du</w:t>
      </w:r>
      <w:r>
        <w:rPr>
          <w:spacing w:val="-19"/>
          <w:w w:val="90"/>
        </w:rPr>
        <w:t> </w:t>
      </w:r>
      <w:r>
        <w:rPr>
          <w:w w:val="90"/>
        </w:rPr>
        <w:t>brauchts</w:t>
      </w:r>
      <w:r>
        <w:rPr>
          <w:spacing w:val="-19"/>
          <w:w w:val="90"/>
        </w:rPr>
        <w:t> </w:t>
      </w:r>
      <w:r>
        <w:rPr>
          <w:w w:val="90"/>
        </w:rPr>
        <w:t>Dich</w:t>
      </w:r>
      <w:r>
        <w:rPr>
          <w:spacing w:val="-19"/>
          <w:w w:val="90"/>
        </w:rPr>
        <w:t> </w:t>
      </w:r>
      <w:r>
        <w:rPr>
          <w:w w:val="90"/>
        </w:rPr>
        <w:t>nicht</w:t>
      </w:r>
      <w:r>
        <w:rPr>
          <w:spacing w:val="-19"/>
          <w:w w:val="90"/>
        </w:rPr>
        <w:t> </w:t>
      </w:r>
      <w:r>
        <w:rPr>
          <w:w w:val="90"/>
        </w:rPr>
        <w:t>mehr</w:t>
      </w:r>
      <w:r>
        <w:rPr>
          <w:spacing w:val="-19"/>
          <w:w w:val="90"/>
        </w:rPr>
        <w:t> </w:t>
      </w:r>
      <w:r>
        <w:rPr>
          <w:w w:val="90"/>
        </w:rPr>
        <w:t>in</w:t>
      </w:r>
      <w:r>
        <w:rPr>
          <w:spacing w:val="-19"/>
          <w:w w:val="90"/>
        </w:rPr>
        <w:t> </w:t>
      </w:r>
      <w:r>
        <w:rPr>
          <w:spacing w:val="-4"/>
          <w:w w:val="90"/>
        </w:rPr>
        <w:t>Tränen</w:t>
      </w:r>
      <w:r>
        <w:rPr>
          <w:spacing w:val="-19"/>
          <w:w w:val="90"/>
        </w:rPr>
        <w:t> </w:t>
      </w:r>
      <w:r>
        <w:rPr>
          <w:w w:val="90"/>
        </w:rPr>
        <w:t>zu</w:t>
      </w:r>
      <w:r>
        <w:rPr>
          <w:spacing w:val="-19"/>
          <w:w w:val="90"/>
        </w:rPr>
        <w:t> </w:t>
      </w:r>
      <w:r>
        <w:rPr>
          <w:w w:val="90"/>
        </w:rPr>
        <w:t>baden, Mit</w:t>
      </w:r>
      <w:r>
        <w:rPr>
          <w:spacing w:val="-36"/>
          <w:w w:val="90"/>
        </w:rPr>
        <w:t> </w:t>
      </w:r>
      <w:r>
        <w:rPr>
          <w:w w:val="90"/>
        </w:rPr>
        <w:t>Segen</w:t>
      </w:r>
      <w:r>
        <w:rPr>
          <w:spacing w:val="-36"/>
          <w:w w:val="90"/>
        </w:rPr>
        <w:t> </w:t>
      </w:r>
      <w:r>
        <w:rPr>
          <w:w w:val="90"/>
        </w:rPr>
        <w:t>schenke</w:t>
      </w:r>
      <w:r>
        <w:rPr>
          <w:spacing w:val="-36"/>
          <w:w w:val="90"/>
        </w:rPr>
        <w:t> </w:t>
      </w:r>
      <w:r>
        <w:rPr>
          <w:w w:val="90"/>
        </w:rPr>
        <w:t>ich</w:t>
      </w:r>
      <w:r>
        <w:rPr>
          <w:spacing w:val="-36"/>
          <w:w w:val="90"/>
        </w:rPr>
        <w:t> </w:t>
      </w:r>
      <w:r>
        <w:rPr>
          <w:w w:val="90"/>
        </w:rPr>
        <w:t>Dir</w:t>
      </w:r>
      <w:r>
        <w:rPr>
          <w:spacing w:val="-36"/>
          <w:w w:val="90"/>
        </w:rPr>
        <w:t> </w:t>
      </w:r>
      <w:r>
        <w:rPr>
          <w:w w:val="90"/>
        </w:rPr>
        <w:t>meine</w:t>
      </w:r>
      <w:r>
        <w:rPr>
          <w:spacing w:val="-36"/>
          <w:w w:val="90"/>
        </w:rPr>
        <w:t> </w:t>
      </w:r>
      <w:r>
        <w:rPr>
          <w:w w:val="90"/>
        </w:rPr>
        <w:t>eigene</w:t>
      </w:r>
      <w:r>
        <w:rPr>
          <w:spacing w:val="-36"/>
          <w:w w:val="90"/>
        </w:rPr>
        <w:t> </w:t>
      </w:r>
      <w:r>
        <w:rPr>
          <w:w w:val="90"/>
        </w:rPr>
        <w:t>Statue</w:t>
      </w:r>
      <w:r>
        <w:rPr>
          <w:spacing w:val="-36"/>
          <w:w w:val="90"/>
        </w:rPr>
        <w:t> </w:t>
      </w:r>
      <w:r>
        <w:rPr>
          <w:w w:val="90"/>
        </w:rPr>
        <w:t>aus</w:t>
      </w:r>
      <w:r>
        <w:rPr>
          <w:spacing w:val="-36"/>
          <w:w w:val="90"/>
        </w:rPr>
        <w:t> </w:t>
      </w:r>
      <w:r>
        <w:rPr>
          <w:w w:val="90"/>
        </w:rPr>
        <w:t>Schokolade.</w:t>
      </w:r>
    </w:p>
    <w:p>
      <w:pPr>
        <w:pStyle w:val="BodyText"/>
        <w:rPr>
          <w:sz w:val="30"/>
        </w:rPr>
      </w:pPr>
    </w:p>
    <w:p>
      <w:pPr>
        <w:pStyle w:val="BodyText"/>
        <w:rPr>
          <w:sz w:val="30"/>
        </w:rPr>
      </w:pPr>
    </w:p>
    <w:p>
      <w:pPr>
        <w:pStyle w:val="Heading3"/>
        <w:numPr>
          <w:ilvl w:val="1"/>
          <w:numId w:val="7"/>
        </w:numPr>
        <w:tabs>
          <w:tab w:pos="2812" w:val="left" w:leader="none"/>
          <w:tab w:pos="2813" w:val="left" w:leader="none"/>
        </w:tabs>
        <w:spacing w:line="240" w:lineRule="auto" w:before="251" w:after="0"/>
        <w:ind w:left="2812" w:right="0" w:hanging="617"/>
        <w:jc w:val="left"/>
      </w:pPr>
      <w:bookmarkStart w:name="1.6 Lösch an Ludwig Heuss. Bonn, April 1" w:id="40"/>
      <w:bookmarkEnd w:id="40"/>
      <w:r>
        <w:rPr>
          <w:b w:val="0"/>
        </w:rPr>
      </w:r>
      <w:bookmarkStart w:name="_bookmark20" w:id="41"/>
      <w:bookmarkEnd w:id="41"/>
      <w:r>
        <w:rPr>
          <w:b w:val="0"/>
        </w:rPr>
      </w:r>
      <w:bookmarkStart w:name="_bookmark20" w:id="42"/>
      <w:bookmarkEnd w:id="42"/>
      <w:r>
        <w:rPr/>
        <w:t>Lös</w:t>
      </w:r>
      <w:r>
        <w:rPr/>
        <w:t>ch an Ludwig Heuss. Bonn, April</w:t>
      </w:r>
      <w:r>
        <w:rPr>
          <w:spacing w:val="-45"/>
        </w:rPr>
        <w:t> </w:t>
      </w:r>
      <w:r>
        <w:rPr/>
        <w:t>1933</w:t>
      </w:r>
    </w:p>
    <w:p>
      <w:pPr>
        <w:pStyle w:val="BodyText"/>
        <w:spacing w:before="4"/>
        <w:rPr>
          <w:rFonts w:ascii="Arial"/>
          <w:b/>
          <w:sz w:val="37"/>
        </w:rPr>
      </w:pPr>
    </w:p>
    <w:p>
      <w:pPr>
        <w:pStyle w:val="BodyText"/>
        <w:spacing w:line="306" w:lineRule="exact"/>
        <w:ind w:left="2195"/>
      </w:pPr>
      <w:r>
        <w:rPr>
          <w:w w:val="85"/>
        </w:rPr>
        <w:t>Eigenhändig, ohne Datum.</w:t>
      </w:r>
    </w:p>
    <w:p>
      <w:pPr>
        <w:pStyle w:val="BodyText"/>
        <w:spacing w:line="306" w:lineRule="exact"/>
        <w:ind w:left="2195"/>
      </w:pPr>
      <w:r>
        <w:rPr>
          <w:w w:val="90"/>
        </w:rPr>
        <w:t>StA HDH, Nachlaß August Lösch, Kasten 13</w:t>
      </w:r>
    </w:p>
    <w:p>
      <w:pPr>
        <w:pStyle w:val="BodyText"/>
        <w:spacing w:before="5"/>
        <w:rPr>
          <w:sz w:val="25"/>
        </w:rPr>
      </w:pPr>
    </w:p>
    <w:p>
      <w:pPr>
        <w:pStyle w:val="BodyText"/>
        <w:ind w:left="2546"/>
        <w:rPr>
          <w:sz w:val="17"/>
        </w:rPr>
      </w:pPr>
      <w:r>
        <w:rPr>
          <w:w w:val="90"/>
        </w:rPr>
        <w:t>Lieber Heuß!</w:t>
      </w:r>
      <w:hyperlink w:history="true" w:anchor="_bookmark22">
        <w:r>
          <w:rPr>
            <w:color w:val="2E3092"/>
            <w:w w:val="90"/>
            <w:position w:val="9"/>
            <w:sz w:val="17"/>
          </w:rPr>
          <w:t>8</w:t>
        </w:r>
      </w:hyperlink>
    </w:p>
    <w:p>
      <w:pPr>
        <w:pStyle w:val="BodyText"/>
        <w:spacing w:before="1"/>
        <w:rPr>
          <w:sz w:val="28"/>
        </w:rPr>
      </w:pPr>
    </w:p>
    <w:p>
      <w:pPr>
        <w:pStyle w:val="BodyText"/>
        <w:spacing w:line="288" w:lineRule="exact" w:before="1"/>
        <w:ind w:left="2195" w:right="111" w:firstLine="351"/>
        <w:jc w:val="both"/>
      </w:pPr>
      <w:r>
        <w:rPr>
          <w:w w:val="90"/>
        </w:rPr>
        <w:t>ich</w:t>
      </w:r>
      <w:r>
        <w:rPr>
          <w:spacing w:val="-9"/>
          <w:w w:val="90"/>
        </w:rPr>
        <w:t> </w:t>
      </w:r>
      <w:r>
        <w:rPr>
          <w:w w:val="90"/>
        </w:rPr>
        <w:t>spüre</w:t>
      </w:r>
      <w:r>
        <w:rPr>
          <w:spacing w:val="-9"/>
          <w:w w:val="90"/>
        </w:rPr>
        <w:t> </w:t>
      </w:r>
      <w:r>
        <w:rPr>
          <w:w w:val="90"/>
        </w:rPr>
        <w:t>immer</w:t>
      </w:r>
      <w:r>
        <w:rPr>
          <w:spacing w:val="-9"/>
          <w:w w:val="90"/>
        </w:rPr>
        <w:t> </w:t>
      </w:r>
      <w:r>
        <w:rPr>
          <w:w w:val="90"/>
        </w:rPr>
        <w:t>deutlicher,</w:t>
      </w:r>
      <w:r>
        <w:rPr>
          <w:spacing w:val="-9"/>
          <w:w w:val="90"/>
        </w:rPr>
        <w:t> </w:t>
      </w:r>
      <w:r>
        <w:rPr>
          <w:w w:val="90"/>
        </w:rPr>
        <w:t>daß</w:t>
      </w:r>
      <w:r>
        <w:rPr>
          <w:spacing w:val="-9"/>
          <w:w w:val="90"/>
        </w:rPr>
        <w:t> </w:t>
      </w:r>
      <w:r>
        <w:rPr>
          <w:w w:val="90"/>
        </w:rPr>
        <w:t>es</w:t>
      </w:r>
      <w:r>
        <w:rPr>
          <w:spacing w:val="-9"/>
          <w:w w:val="90"/>
        </w:rPr>
        <w:t> </w:t>
      </w:r>
      <w:r>
        <w:rPr>
          <w:w w:val="90"/>
        </w:rPr>
        <w:t>jetzt</w:t>
      </w:r>
      <w:r>
        <w:rPr>
          <w:spacing w:val="-9"/>
          <w:w w:val="90"/>
        </w:rPr>
        <w:t> </w:t>
      </w:r>
      <w:r>
        <w:rPr>
          <w:w w:val="90"/>
        </w:rPr>
        <w:t>für</w:t>
      </w:r>
      <w:r>
        <w:rPr>
          <w:spacing w:val="-9"/>
          <w:w w:val="90"/>
        </w:rPr>
        <w:t> </w:t>
      </w:r>
      <w:r>
        <w:rPr>
          <w:w w:val="90"/>
        </w:rPr>
        <w:t>Deutschland</w:t>
      </w:r>
      <w:r>
        <w:rPr>
          <w:spacing w:val="-9"/>
          <w:w w:val="90"/>
        </w:rPr>
        <w:t> </w:t>
      </w:r>
      <w:r>
        <w:rPr>
          <w:w w:val="90"/>
        </w:rPr>
        <w:t>darauf</w:t>
      </w:r>
      <w:r>
        <w:rPr>
          <w:spacing w:val="-9"/>
          <w:w w:val="90"/>
        </w:rPr>
        <w:t> </w:t>
      </w:r>
      <w:r>
        <w:rPr>
          <w:w w:val="90"/>
        </w:rPr>
        <w:t>ankommt,</w:t>
      </w:r>
      <w:r>
        <w:rPr>
          <w:spacing w:val="-9"/>
          <w:w w:val="90"/>
        </w:rPr>
        <w:t> </w:t>
      </w:r>
      <w:r>
        <w:rPr>
          <w:w w:val="90"/>
        </w:rPr>
        <w:t>daß noch</w:t>
      </w:r>
      <w:r>
        <w:rPr>
          <w:spacing w:val="-23"/>
          <w:w w:val="90"/>
        </w:rPr>
        <w:t> </w:t>
      </w:r>
      <w:r>
        <w:rPr>
          <w:w w:val="90"/>
        </w:rPr>
        <w:t>ein</w:t>
      </w:r>
      <w:r>
        <w:rPr>
          <w:spacing w:val="-23"/>
          <w:w w:val="90"/>
        </w:rPr>
        <w:t> </w:t>
      </w:r>
      <w:r>
        <w:rPr>
          <w:w w:val="90"/>
        </w:rPr>
        <w:t>paar</w:t>
      </w:r>
      <w:r>
        <w:rPr>
          <w:spacing w:val="-23"/>
          <w:w w:val="90"/>
        </w:rPr>
        <w:t> </w:t>
      </w:r>
      <w:r>
        <w:rPr>
          <w:w w:val="90"/>
        </w:rPr>
        <w:t>Leute</w:t>
      </w:r>
      <w:r>
        <w:rPr>
          <w:spacing w:val="-24"/>
          <w:w w:val="90"/>
        </w:rPr>
        <w:t> </w:t>
      </w:r>
      <w:r>
        <w:rPr>
          <w:w w:val="90"/>
        </w:rPr>
        <w:t>sich</w:t>
      </w:r>
      <w:r>
        <w:rPr>
          <w:spacing w:val="-23"/>
          <w:w w:val="90"/>
        </w:rPr>
        <w:t> </w:t>
      </w:r>
      <w:r>
        <w:rPr>
          <w:w w:val="90"/>
        </w:rPr>
        <w:t>den</w:t>
      </w:r>
      <w:r>
        <w:rPr>
          <w:spacing w:val="-23"/>
          <w:w w:val="90"/>
        </w:rPr>
        <w:t> </w:t>
      </w:r>
      <w:r>
        <w:rPr>
          <w:w w:val="90"/>
        </w:rPr>
        <w:t>Kopf</w:t>
      </w:r>
      <w:r>
        <w:rPr>
          <w:spacing w:val="-23"/>
          <w:w w:val="90"/>
        </w:rPr>
        <w:t> </w:t>
      </w:r>
      <w:r>
        <w:rPr>
          <w:w w:val="90"/>
        </w:rPr>
        <w:t>frei</w:t>
      </w:r>
      <w:r>
        <w:rPr>
          <w:spacing w:val="-23"/>
          <w:w w:val="90"/>
        </w:rPr>
        <w:t> </w:t>
      </w:r>
      <w:r>
        <w:rPr>
          <w:w w:val="90"/>
        </w:rPr>
        <w:t>halten</w:t>
      </w:r>
      <w:r>
        <w:rPr>
          <w:spacing w:val="-23"/>
          <w:w w:val="90"/>
        </w:rPr>
        <w:t> </w:t>
      </w:r>
      <w:r>
        <w:rPr>
          <w:w w:val="90"/>
        </w:rPr>
        <w:t>u.</w:t>
      </w:r>
      <w:r>
        <w:rPr>
          <w:spacing w:val="-23"/>
          <w:w w:val="90"/>
        </w:rPr>
        <w:t> </w:t>
      </w:r>
      <w:r>
        <w:rPr>
          <w:w w:val="90"/>
        </w:rPr>
        <w:t>grad</w:t>
      </w:r>
      <w:r>
        <w:rPr>
          <w:spacing w:val="-23"/>
          <w:w w:val="90"/>
        </w:rPr>
        <w:t> </w:t>
      </w:r>
      <w:r>
        <w:rPr>
          <w:w w:val="90"/>
        </w:rPr>
        <w:t>u.</w:t>
      </w:r>
      <w:r>
        <w:rPr>
          <w:spacing w:val="-23"/>
          <w:w w:val="90"/>
        </w:rPr>
        <w:t> </w:t>
      </w:r>
      <w:r>
        <w:rPr>
          <w:w w:val="90"/>
        </w:rPr>
        <w:t>ehrlich</w:t>
      </w:r>
      <w:r>
        <w:rPr>
          <w:spacing w:val="-24"/>
          <w:w w:val="90"/>
        </w:rPr>
        <w:t> </w:t>
      </w:r>
      <w:r>
        <w:rPr>
          <w:w w:val="90"/>
        </w:rPr>
        <w:t>ihren</w:t>
      </w:r>
      <w:r>
        <w:rPr>
          <w:spacing w:val="-23"/>
          <w:w w:val="90"/>
        </w:rPr>
        <w:t> </w:t>
      </w:r>
      <w:r>
        <w:rPr>
          <w:spacing w:val="-8"/>
          <w:w w:val="90"/>
        </w:rPr>
        <w:t>Weg</w:t>
      </w:r>
      <w:r>
        <w:rPr>
          <w:spacing w:val="-23"/>
          <w:w w:val="90"/>
        </w:rPr>
        <w:t> </w:t>
      </w:r>
      <w:r>
        <w:rPr>
          <w:w w:val="90"/>
          <w:u w:val="single"/>
        </w:rPr>
        <w:t>gehen</w:t>
      </w:r>
      <w:r>
        <w:rPr>
          <w:spacing w:val="-23"/>
          <w:w w:val="90"/>
          <w:u w:val="single"/>
        </w:rPr>
        <w:t> </w:t>
      </w:r>
      <w:r>
        <w:rPr>
          <w:w w:val="90"/>
        </w:rPr>
        <w:t>oder </w:t>
      </w:r>
      <w:r>
        <w:rPr>
          <w:w w:val="85"/>
          <w:u w:val="single"/>
        </w:rPr>
        <w:t>suchen</w:t>
      </w:r>
      <w:r>
        <w:rPr>
          <w:w w:val="85"/>
        </w:rPr>
        <w:t>. Wir wollen nicht an unsere Karriere denken, sondern an</w:t>
      </w:r>
      <w:r>
        <w:rPr>
          <w:spacing w:val="26"/>
          <w:w w:val="85"/>
        </w:rPr>
        <w:t> </w:t>
      </w:r>
      <w:r>
        <w:rPr>
          <w:w w:val="85"/>
        </w:rPr>
        <w:t>Deutschland.</w:t>
      </w:r>
    </w:p>
    <w:p>
      <w:pPr>
        <w:pStyle w:val="BodyText"/>
        <w:spacing w:before="84"/>
        <w:ind w:left="2546"/>
      </w:pPr>
      <w:bookmarkStart w:name="1.7 Lösch, Cläre Tisch und Wolfgang Stol" w:id="43"/>
      <w:bookmarkEnd w:id="43"/>
      <w:r>
        <w:rPr/>
      </w:r>
      <w:bookmarkStart w:name="_bookmark21" w:id="44"/>
      <w:bookmarkEnd w:id="44"/>
      <w:r>
        <w:rPr/>
      </w:r>
      <w:r>
        <w:rPr>
          <w:w w:val="90"/>
        </w:rPr>
        <w:t>Ihr Lösch</w:t>
      </w:r>
    </w:p>
    <w:p>
      <w:pPr>
        <w:pStyle w:val="BodyText"/>
        <w:rPr>
          <w:sz w:val="20"/>
        </w:rPr>
      </w:pPr>
    </w:p>
    <w:p>
      <w:pPr>
        <w:pStyle w:val="BodyText"/>
        <w:spacing w:before="7"/>
        <w:rPr>
          <w:sz w:val="14"/>
        </w:rPr>
      </w:pPr>
      <w:r>
        <w:rPr/>
        <w:pict>
          <v:line style="position:absolute;mso-position-horizontal-relative:page;mso-position-vertical-relative:paragraph;z-index:1264;mso-wrap-distance-left:0;mso-wrap-distance-right:0" from="133.768005pt,11.97655pt" to="289.183005pt,11.97655pt" stroked="true" strokeweight=".398pt" strokecolor="#000000">
            <v:stroke dashstyle="solid"/>
            <w10:wrap type="topAndBottom"/>
          </v:line>
        </w:pict>
      </w:r>
    </w:p>
    <w:p>
      <w:pPr>
        <w:spacing w:line="213" w:lineRule="auto" w:before="0"/>
        <w:ind w:left="2195" w:right="111" w:firstLine="282"/>
        <w:jc w:val="both"/>
        <w:rPr>
          <w:sz w:val="20"/>
        </w:rPr>
      </w:pPr>
      <w:r>
        <w:rPr>
          <w:w w:val="90"/>
          <w:position w:val="7"/>
          <w:sz w:val="14"/>
        </w:rPr>
        <w:t>8</w:t>
      </w:r>
      <w:bookmarkStart w:name="_bookmark22" w:id="45"/>
      <w:bookmarkEnd w:id="45"/>
      <w:r>
        <w:rPr>
          <w:w w:val="90"/>
          <w:position w:val="7"/>
          <w:sz w:val="14"/>
        </w:rPr>
      </w:r>
      <w:r>
        <w:rPr>
          <w:w w:val="90"/>
          <w:sz w:val="20"/>
        </w:rPr>
        <w:t>Ernst</w:t>
      </w:r>
      <w:r>
        <w:rPr>
          <w:spacing w:val="-24"/>
          <w:w w:val="90"/>
          <w:sz w:val="20"/>
        </w:rPr>
        <w:t> </w:t>
      </w:r>
      <w:r>
        <w:rPr>
          <w:w w:val="90"/>
          <w:sz w:val="20"/>
        </w:rPr>
        <w:t>Ludwig</w:t>
      </w:r>
      <w:r>
        <w:rPr>
          <w:spacing w:val="-24"/>
          <w:w w:val="90"/>
          <w:sz w:val="20"/>
        </w:rPr>
        <w:t> </w:t>
      </w:r>
      <w:r>
        <w:rPr>
          <w:w w:val="90"/>
          <w:sz w:val="20"/>
        </w:rPr>
        <w:t>Heuss</w:t>
      </w:r>
      <w:r>
        <w:rPr>
          <w:spacing w:val="-24"/>
          <w:w w:val="90"/>
          <w:sz w:val="20"/>
        </w:rPr>
        <w:t> </w:t>
      </w:r>
      <w:r>
        <w:rPr>
          <w:w w:val="90"/>
          <w:sz w:val="20"/>
        </w:rPr>
        <w:t>(1910-1967),</w:t>
      </w:r>
      <w:r>
        <w:rPr>
          <w:spacing w:val="-24"/>
          <w:w w:val="90"/>
          <w:sz w:val="20"/>
        </w:rPr>
        <w:t> </w:t>
      </w:r>
      <w:r>
        <w:rPr>
          <w:w w:val="90"/>
          <w:sz w:val="20"/>
        </w:rPr>
        <w:t>deutscher</w:t>
      </w:r>
      <w:r>
        <w:rPr>
          <w:spacing w:val="-24"/>
          <w:w w:val="90"/>
          <w:sz w:val="20"/>
        </w:rPr>
        <w:t> </w:t>
      </w:r>
      <w:r>
        <w:rPr>
          <w:w w:val="90"/>
          <w:sz w:val="20"/>
        </w:rPr>
        <w:t>Unternehmer</w:t>
      </w:r>
      <w:r>
        <w:rPr>
          <w:spacing w:val="-24"/>
          <w:w w:val="90"/>
          <w:sz w:val="20"/>
        </w:rPr>
        <w:t> </w:t>
      </w:r>
      <w:r>
        <w:rPr>
          <w:w w:val="90"/>
          <w:sz w:val="20"/>
        </w:rPr>
        <w:t>und</w:t>
      </w:r>
      <w:r>
        <w:rPr>
          <w:spacing w:val="-24"/>
          <w:w w:val="90"/>
          <w:sz w:val="20"/>
        </w:rPr>
        <w:t> </w:t>
      </w:r>
      <w:r>
        <w:rPr>
          <w:w w:val="90"/>
          <w:sz w:val="20"/>
        </w:rPr>
        <w:t>Sohn</w:t>
      </w:r>
      <w:r>
        <w:rPr>
          <w:spacing w:val="-24"/>
          <w:w w:val="90"/>
          <w:sz w:val="20"/>
        </w:rPr>
        <w:t> </w:t>
      </w:r>
      <w:r>
        <w:rPr>
          <w:w w:val="90"/>
          <w:sz w:val="20"/>
        </w:rPr>
        <w:t>des</w:t>
      </w:r>
      <w:r>
        <w:rPr>
          <w:spacing w:val="-24"/>
          <w:w w:val="90"/>
          <w:sz w:val="20"/>
        </w:rPr>
        <w:t> </w:t>
      </w:r>
      <w:r>
        <w:rPr>
          <w:w w:val="90"/>
          <w:sz w:val="20"/>
        </w:rPr>
        <w:t>deutschen</w:t>
      </w:r>
      <w:r>
        <w:rPr>
          <w:spacing w:val="-24"/>
          <w:w w:val="90"/>
          <w:sz w:val="20"/>
        </w:rPr>
        <w:t> </w:t>
      </w:r>
      <w:r>
        <w:rPr>
          <w:w w:val="90"/>
          <w:sz w:val="20"/>
        </w:rPr>
        <w:t>Bundespräsi- denten</w:t>
      </w:r>
      <w:r>
        <w:rPr>
          <w:spacing w:val="-19"/>
          <w:w w:val="90"/>
          <w:sz w:val="20"/>
        </w:rPr>
        <w:t> </w:t>
      </w:r>
      <w:r>
        <w:rPr>
          <w:w w:val="90"/>
          <w:sz w:val="20"/>
        </w:rPr>
        <w:t>Theodor</w:t>
      </w:r>
      <w:r>
        <w:rPr>
          <w:spacing w:val="-19"/>
          <w:w w:val="90"/>
          <w:sz w:val="20"/>
        </w:rPr>
        <w:t> </w:t>
      </w:r>
      <w:r>
        <w:rPr>
          <w:w w:val="90"/>
          <w:sz w:val="20"/>
        </w:rPr>
        <w:t>Heuss</w:t>
      </w:r>
      <w:r>
        <w:rPr>
          <w:spacing w:val="-19"/>
          <w:w w:val="90"/>
          <w:sz w:val="20"/>
        </w:rPr>
        <w:t> </w:t>
      </w:r>
      <w:r>
        <w:rPr>
          <w:w w:val="90"/>
          <w:sz w:val="20"/>
        </w:rPr>
        <w:t>und</w:t>
      </w:r>
      <w:r>
        <w:rPr>
          <w:spacing w:val="-19"/>
          <w:w w:val="90"/>
          <w:sz w:val="20"/>
        </w:rPr>
        <w:t> </w:t>
      </w:r>
      <w:r>
        <w:rPr>
          <w:w w:val="90"/>
          <w:sz w:val="20"/>
        </w:rPr>
        <w:t>dessen</w:t>
      </w:r>
      <w:r>
        <w:rPr>
          <w:spacing w:val="-19"/>
          <w:w w:val="90"/>
          <w:sz w:val="20"/>
        </w:rPr>
        <w:t> </w:t>
      </w:r>
      <w:r>
        <w:rPr>
          <w:w w:val="90"/>
          <w:sz w:val="20"/>
        </w:rPr>
        <w:t>Frau,</w:t>
      </w:r>
      <w:r>
        <w:rPr>
          <w:spacing w:val="-19"/>
          <w:w w:val="90"/>
          <w:sz w:val="20"/>
        </w:rPr>
        <w:t> </w:t>
      </w:r>
      <w:r>
        <w:rPr>
          <w:w w:val="90"/>
          <w:sz w:val="20"/>
        </w:rPr>
        <w:t>der</w:t>
      </w:r>
      <w:r>
        <w:rPr>
          <w:spacing w:val="-19"/>
          <w:w w:val="90"/>
          <w:sz w:val="20"/>
        </w:rPr>
        <w:t> </w:t>
      </w:r>
      <w:r>
        <w:rPr>
          <w:w w:val="90"/>
          <w:sz w:val="20"/>
        </w:rPr>
        <w:t>Politikerin</w:t>
      </w:r>
      <w:r>
        <w:rPr>
          <w:spacing w:val="-19"/>
          <w:w w:val="90"/>
          <w:sz w:val="20"/>
        </w:rPr>
        <w:t> </w:t>
      </w:r>
      <w:r>
        <w:rPr>
          <w:w w:val="90"/>
          <w:sz w:val="20"/>
        </w:rPr>
        <w:t>und</w:t>
      </w:r>
      <w:r>
        <w:rPr>
          <w:spacing w:val="-19"/>
          <w:w w:val="90"/>
          <w:sz w:val="20"/>
        </w:rPr>
        <w:t> </w:t>
      </w:r>
      <w:r>
        <w:rPr>
          <w:w w:val="90"/>
          <w:sz w:val="20"/>
        </w:rPr>
        <w:t>Schriftstellerin</w:t>
      </w:r>
      <w:r>
        <w:rPr>
          <w:spacing w:val="-19"/>
          <w:w w:val="90"/>
          <w:sz w:val="20"/>
        </w:rPr>
        <w:t> </w:t>
      </w:r>
      <w:r>
        <w:rPr>
          <w:w w:val="90"/>
          <w:sz w:val="20"/>
        </w:rPr>
        <w:t>Elly</w:t>
      </w:r>
      <w:r>
        <w:rPr>
          <w:spacing w:val="-19"/>
          <w:w w:val="90"/>
          <w:sz w:val="20"/>
        </w:rPr>
        <w:t> </w:t>
      </w:r>
      <w:r>
        <w:rPr>
          <w:w w:val="90"/>
          <w:sz w:val="20"/>
        </w:rPr>
        <w:t>Heuss-Knapp,</w:t>
      </w:r>
      <w:r>
        <w:rPr>
          <w:spacing w:val="-19"/>
          <w:w w:val="90"/>
          <w:sz w:val="20"/>
        </w:rPr>
        <w:t> </w:t>
      </w:r>
      <w:r>
        <w:rPr>
          <w:w w:val="90"/>
          <w:sz w:val="20"/>
        </w:rPr>
        <w:t>einer </w:t>
      </w:r>
      <w:r>
        <w:rPr>
          <w:spacing w:val="-3"/>
          <w:w w:val="90"/>
          <w:sz w:val="20"/>
        </w:rPr>
        <w:t>Tochter</w:t>
      </w:r>
      <w:r>
        <w:rPr>
          <w:spacing w:val="-10"/>
          <w:w w:val="90"/>
          <w:sz w:val="20"/>
        </w:rPr>
        <w:t> </w:t>
      </w:r>
      <w:r>
        <w:rPr>
          <w:w w:val="90"/>
          <w:sz w:val="20"/>
        </w:rPr>
        <w:t>des</w:t>
      </w:r>
      <w:r>
        <w:rPr>
          <w:spacing w:val="-10"/>
          <w:w w:val="90"/>
          <w:sz w:val="20"/>
        </w:rPr>
        <w:t> </w:t>
      </w:r>
      <w:r>
        <w:rPr>
          <w:w w:val="90"/>
          <w:sz w:val="20"/>
        </w:rPr>
        <w:t>deutschen</w:t>
      </w:r>
      <w:r>
        <w:rPr>
          <w:spacing w:val="-10"/>
          <w:w w:val="90"/>
          <w:sz w:val="20"/>
        </w:rPr>
        <w:t> </w:t>
      </w:r>
      <w:r>
        <w:rPr>
          <w:w w:val="90"/>
          <w:sz w:val="20"/>
        </w:rPr>
        <w:t>Ökonomen</w:t>
      </w:r>
      <w:r>
        <w:rPr>
          <w:spacing w:val="-10"/>
          <w:w w:val="90"/>
          <w:sz w:val="20"/>
        </w:rPr>
        <w:t> </w:t>
      </w:r>
      <w:r>
        <w:rPr>
          <w:w w:val="90"/>
          <w:sz w:val="20"/>
        </w:rPr>
        <w:t>Georg</w:t>
      </w:r>
      <w:r>
        <w:rPr>
          <w:spacing w:val="-10"/>
          <w:w w:val="90"/>
          <w:sz w:val="20"/>
        </w:rPr>
        <w:t> </w:t>
      </w:r>
      <w:r>
        <w:rPr>
          <w:w w:val="90"/>
          <w:sz w:val="20"/>
        </w:rPr>
        <w:t>Friedrich</w:t>
      </w:r>
      <w:r>
        <w:rPr>
          <w:spacing w:val="-10"/>
          <w:w w:val="90"/>
          <w:sz w:val="20"/>
        </w:rPr>
        <w:t> </w:t>
      </w:r>
      <w:r>
        <w:rPr>
          <w:w w:val="90"/>
          <w:sz w:val="20"/>
        </w:rPr>
        <w:t>Knapp</w:t>
      </w:r>
      <w:r>
        <w:rPr>
          <w:spacing w:val="-10"/>
          <w:w w:val="90"/>
          <w:sz w:val="20"/>
        </w:rPr>
        <w:t> </w:t>
      </w:r>
      <w:r>
        <w:rPr>
          <w:w w:val="90"/>
          <w:sz w:val="20"/>
        </w:rPr>
        <w:t>(1842-1926).</w:t>
      </w:r>
      <w:r>
        <w:rPr>
          <w:spacing w:val="-10"/>
          <w:w w:val="90"/>
          <w:sz w:val="20"/>
        </w:rPr>
        <w:t> </w:t>
      </w:r>
      <w:r>
        <w:rPr>
          <w:w w:val="90"/>
          <w:sz w:val="20"/>
        </w:rPr>
        <w:t>Heuss</w:t>
      </w:r>
      <w:r>
        <w:rPr>
          <w:spacing w:val="-10"/>
          <w:w w:val="90"/>
          <w:sz w:val="20"/>
        </w:rPr>
        <w:t> </w:t>
      </w:r>
      <w:r>
        <w:rPr>
          <w:w w:val="90"/>
          <w:sz w:val="20"/>
        </w:rPr>
        <w:t>war</w:t>
      </w:r>
      <w:r>
        <w:rPr>
          <w:spacing w:val="-10"/>
          <w:w w:val="90"/>
          <w:sz w:val="20"/>
        </w:rPr>
        <w:t> </w:t>
      </w:r>
      <w:r>
        <w:rPr>
          <w:w w:val="90"/>
          <w:sz w:val="20"/>
        </w:rPr>
        <w:t>ein</w:t>
      </w:r>
      <w:r>
        <w:rPr>
          <w:spacing w:val="-10"/>
          <w:w w:val="90"/>
          <w:sz w:val="20"/>
        </w:rPr>
        <w:t> </w:t>
      </w:r>
      <w:r>
        <w:rPr>
          <w:w w:val="90"/>
          <w:sz w:val="20"/>
        </w:rPr>
        <w:t>Kommilitone </w:t>
      </w:r>
      <w:r>
        <w:rPr>
          <w:w w:val="85"/>
          <w:sz w:val="20"/>
        </w:rPr>
        <w:t>Löschs</w:t>
      </w:r>
      <w:r>
        <w:rPr>
          <w:spacing w:val="-3"/>
          <w:w w:val="85"/>
          <w:sz w:val="20"/>
        </w:rPr>
        <w:t> </w:t>
      </w:r>
      <w:r>
        <w:rPr>
          <w:w w:val="85"/>
          <w:sz w:val="20"/>
        </w:rPr>
        <w:t>in</w:t>
      </w:r>
      <w:r>
        <w:rPr>
          <w:spacing w:val="-3"/>
          <w:w w:val="85"/>
          <w:sz w:val="20"/>
        </w:rPr>
        <w:t> </w:t>
      </w:r>
      <w:r>
        <w:rPr>
          <w:w w:val="85"/>
          <w:sz w:val="20"/>
        </w:rPr>
        <w:t>Bonn,</w:t>
      </w:r>
      <w:r>
        <w:rPr>
          <w:spacing w:val="-3"/>
          <w:w w:val="85"/>
          <w:sz w:val="20"/>
        </w:rPr>
        <w:t> </w:t>
      </w:r>
      <w:r>
        <w:rPr>
          <w:w w:val="85"/>
          <w:sz w:val="20"/>
        </w:rPr>
        <w:t>während</w:t>
      </w:r>
      <w:r>
        <w:rPr>
          <w:spacing w:val="-3"/>
          <w:w w:val="85"/>
          <w:sz w:val="20"/>
        </w:rPr>
        <w:t> </w:t>
      </w:r>
      <w:r>
        <w:rPr>
          <w:w w:val="85"/>
          <w:sz w:val="20"/>
        </w:rPr>
        <w:t>der</w:t>
      </w:r>
      <w:r>
        <w:rPr>
          <w:spacing w:val="-3"/>
          <w:w w:val="85"/>
          <w:sz w:val="20"/>
        </w:rPr>
        <w:t> </w:t>
      </w:r>
      <w:r>
        <w:rPr>
          <w:w w:val="85"/>
          <w:sz w:val="20"/>
        </w:rPr>
        <w:t>NS-Zeit</w:t>
      </w:r>
      <w:r>
        <w:rPr>
          <w:spacing w:val="-3"/>
          <w:w w:val="85"/>
          <w:sz w:val="20"/>
        </w:rPr>
        <w:t> </w:t>
      </w:r>
      <w:r>
        <w:rPr>
          <w:w w:val="85"/>
          <w:sz w:val="20"/>
        </w:rPr>
        <w:t>aktiv</w:t>
      </w:r>
      <w:r>
        <w:rPr>
          <w:spacing w:val="-3"/>
          <w:w w:val="85"/>
          <w:sz w:val="20"/>
        </w:rPr>
        <w:t> </w:t>
      </w:r>
      <w:r>
        <w:rPr>
          <w:w w:val="85"/>
          <w:sz w:val="20"/>
        </w:rPr>
        <w:t>an</w:t>
      </w:r>
      <w:r>
        <w:rPr>
          <w:spacing w:val="-3"/>
          <w:w w:val="85"/>
          <w:sz w:val="20"/>
        </w:rPr>
        <w:t> </w:t>
      </w:r>
      <w:r>
        <w:rPr>
          <w:w w:val="85"/>
          <w:sz w:val="20"/>
        </w:rPr>
        <w:t>der</w:t>
      </w:r>
      <w:r>
        <w:rPr>
          <w:spacing w:val="-3"/>
          <w:w w:val="85"/>
          <w:sz w:val="20"/>
        </w:rPr>
        <w:t> </w:t>
      </w:r>
      <w:r>
        <w:rPr>
          <w:w w:val="85"/>
          <w:sz w:val="20"/>
        </w:rPr>
        <w:t>Widerstandsbewegung</w:t>
      </w:r>
      <w:r>
        <w:rPr>
          <w:spacing w:val="-3"/>
          <w:w w:val="85"/>
          <w:sz w:val="20"/>
        </w:rPr>
        <w:t> </w:t>
      </w:r>
      <w:r>
        <w:rPr>
          <w:w w:val="85"/>
          <w:sz w:val="20"/>
        </w:rPr>
        <w:t>beteiligt</w:t>
      </w:r>
      <w:r>
        <w:rPr>
          <w:spacing w:val="-3"/>
          <w:w w:val="85"/>
          <w:sz w:val="20"/>
        </w:rPr>
        <w:t> </w:t>
      </w:r>
      <w:r>
        <w:rPr>
          <w:w w:val="85"/>
          <w:sz w:val="20"/>
        </w:rPr>
        <w:t>und</w:t>
      </w:r>
      <w:r>
        <w:rPr>
          <w:spacing w:val="-3"/>
          <w:w w:val="85"/>
          <w:sz w:val="20"/>
        </w:rPr>
        <w:t> </w:t>
      </w:r>
      <w:r>
        <w:rPr>
          <w:w w:val="85"/>
          <w:sz w:val="20"/>
        </w:rPr>
        <w:t>nach</w:t>
      </w:r>
      <w:r>
        <w:rPr>
          <w:spacing w:val="-3"/>
          <w:w w:val="85"/>
          <w:sz w:val="20"/>
        </w:rPr>
        <w:t> </w:t>
      </w:r>
      <w:r>
        <w:rPr>
          <w:w w:val="85"/>
          <w:sz w:val="20"/>
        </w:rPr>
        <w:t>dem</w:t>
      </w:r>
      <w:r>
        <w:rPr>
          <w:spacing w:val="-3"/>
          <w:w w:val="85"/>
          <w:sz w:val="20"/>
        </w:rPr>
        <w:t> </w:t>
      </w:r>
      <w:r>
        <w:rPr>
          <w:w w:val="85"/>
          <w:sz w:val="20"/>
        </w:rPr>
        <w:t>Krieg Leiter eines Schweizer Unternehmens für Zahn- und Mundpflegeprodukte in</w:t>
      </w:r>
      <w:r>
        <w:rPr>
          <w:spacing w:val="18"/>
          <w:w w:val="85"/>
          <w:sz w:val="20"/>
        </w:rPr>
        <w:t> </w:t>
      </w:r>
      <w:r>
        <w:rPr>
          <w:w w:val="85"/>
          <w:sz w:val="20"/>
        </w:rPr>
        <w:t>Basel.</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7"/>
        </w:numPr>
        <w:tabs>
          <w:tab w:pos="401" w:val="left" w:leader="none"/>
          <w:tab w:pos="9981" w:val="right" w:leader="none"/>
        </w:tabs>
        <w:spacing w:line="240" w:lineRule="auto" w:before="84" w:after="0"/>
        <w:ind w:left="400" w:right="0" w:hanging="282"/>
        <w:jc w:val="left"/>
        <w:rPr>
          <w:sz w:val="24"/>
        </w:rPr>
      </w:pPr>
      <w:bookmarkStart w:name="_bookmark23" w:id="46"/>
      <w:bookmarkEnd w:id="46"/>
      <w:r>
        <w:rPr/>
      </w:r>
      <w:bookmarkStart w:name="_bookmark23" w:id="47"/>
      <w:bookmarkEnd w:id="47"/>
      <w:r>
        <w:rPr>
          <w:w w:val="95"/>
          <w:sz w:val="24"/>
        </w:rPr>
        <w:t>Lösch,</w:t>
      </w:r>
      <w:r>
        <w:rPr>
          <w:spacing w:val="-25"/>
          <w:w w:val="95"/>
          <w:sz w:val="24"/>
        </w:rPr>
        <w:t> </w:t>
      </w:r>
      <w:r>
        <w:rPr>
          <w:w w:val="95"/>
          <w:sz w:val="24"/>
        </w:rPr>
        <w:t>Cläre</w:t>
      </w:r>
      <w:r>
        <w:rPr>
          <w:spacing w:val="-25"/>
          <w:w w:val="95"/>
          <w:sz w:val="24"/>
        </w:rPr>
        <w:t> </w:t>
      </w:r>
      <w:r>
        <w:rPr>
          <w:w w:val="95"/>
          <w:sz w:val="24"/>
        </w:rPr>
        <w:t>Tisch</w:t>
      </w:r>
      <w:r>
        <w:rPr>
          <w:spacing w:val="-25"/>
          <w:w w:val="95"/>
          <w:sz w:val="24"/>
        </w:rPr>
        <w:t> </w:t>
      </w:r>
      <w:r>
        <w:rPr>
          <w:w w:val="95"/>
          <w:sz w:val="24"/>
        </w:rPr>
        <w:t>und</w:t>
      </w:r>
      <w:r>
        <w:rPr>
          <w:spacing w:val="-25"/>
          <w:w w:val="95"/>
          <w:sz w:val="24"/>
        </w:rPr>
        <w:t> </w:t>
      </w:r>
      <w:r>
        <w:rPr>
          <w:spacing w:val="-4"/>
          <w:w w:val="95"/>
          <w:sz w:val="24"/>
        </w:rPr>
        <w:t>Wolfgang</w:t>
      </w:r>
      <w:r>
        <w:rPr>
          <w:spacing w:val="-25"/>
          <w:w w:val="95"/>
          <w:sz w:val="24"/>
        </w:rPr>
        <w:t> </w:t>
      </w:r>
      <w:r>
        <w:rPr>
          <w:w w:val="95"/>
          <w:sz w:val="24"/>
        </w:rPr>
        <w:t>Stolper</w:t>
      </w:r>
      <w:r>
        <w:rPr>
          <w:spacing w:val="-25"/>
          <w:w w:val="95"/>
          <w:sz w:val="24"/>
        </w:rPr>
        <w:t> </w:t>
      </w:r>
      <w:r>
        <w:rPr>
          <w:w w:val="95"/>
          <w:sz w:val="24"/>
        </w:rPr>
        <w:t>an</w:t>
      </w:r>
      <w:r>
        <w:rPr>
          <w:spacing w:val="-25"/>
          <w:w w:val="95"/>
          <w:sz w:val="24"/>
        </w:rPr>
        <w:t> </w:t>
      </w:r>
      <w:r>
        <w:rPr>
          <w:w w:val="95"/>
          <w:sz w:val="24"/>
        </w:rPr>
        <w:t>Joseph</w:t>
      </w:r>
      <w:r>
        <w:rPr>
          <w:spacing w:val="-25"/>
          <w:w w:val="95"/>
          <w:sz w:val="24"/>
        </w:rPr>
        <w:t> </w:t>
      </w:r>
      <w:r>
        <w:rPr>
          <w:w w:val="95"/>
          <w:sz w:val="24"/>
        </w:rPr>
        <w:t>Schumpeter.</w:t>
      </w:r>
      <w:r>
        <w:rPr>
          <w:spacing w:val="-25"/>
          <w:w w:val="95"/>
          <w:sz w:val="24"/>
        </w:rPr>
        <w:t> </w:t>
      </w:r>
      <w:r>
        <w:rPr>
          <w:w w:val="95"/>
          <w:sz w:val="24"/>
        </w:rPr>
        <w:t>Bonn,</w:t>
      </w:r>
      <w:r>
        <w:rPr>
          <w:spacing w:val="-25"/>
          <w:w w:val="95"/>
          <w:sz w:val="24"/>
        </w:rPr>
        <w:t> </w:t>
      </w:r>
      <w:r>
        <w:rPr>
          <w:w w:val="95"/>
          <w:sz w:val="24"/>
        </w:rPr>
        <w:t>7.</w:t>
      </w:r>
      <w:r>
        <w:rPr>
          <w:spacing w:val="-25"/>
          <w:w w:val="95"/>
          <w:sz w:val="24"/>
        </w:rPr>
        <w:t> </w:t>
      </w:r>
      <w:r>
        <w:rPr>
          <w:w w:val="95"/>
          <w:sz w:val="24"/>
        </w:rPr>
        <w:t>August</w:t>
      </w:r>
      <w:r>
        <w:rPr>
          <w:spacing w:val="-25"/>
          <w:w w:val="95"/>
          <w:sz w:val="24"/>
        </w:rPr>
        <w:t> </w:t>
      </w:r>
      <w:r>
        <w:rPr>
          <w:w w:val="95"/>
          <w:sz w:val="24"/>
        </w:rPr>
        <w:t>1933</w:t>
      </w:r>
      <w:r>
        <w:rPr>
          <w:rFonts w:ascii="Times New Roman" w:hAnsi="Times New Roman"/>
          <w:w w:val="95"/>
          <w:sz w:val="24"/>
        </w:rPr>
        <w:tab/>
      </w:r>
      <w:r>
        <w:rPr>
          <w:w w:val="95"/>
          <w:sz w:val="24"/>
        </w:rPr>
        <w:t>9</w:t>
      </w:r>
    </w:p>
    <w:p>
      <w:pPr>
        <w:pStyle w:val="BodyText"/>
        <w:spacing w:before="12"/>
        <w:rPr>
          <w:sz w:val="30"/>
        </w:rPr>
      </w:pPr>
    </w:p>
    <w:p>
      <w:pPr>
        <w:pStyle w:val="Heading3"/>
        <w:numPr>
          <w:ilvl w:val="1"/>
          <w:numId w:val="8"/>
        </w:numPr>
        <w:tabs>
          <w:tab w:pos="735" w:val="left" w:leader="none"/>
          <w:tab w:pos="736" w:val="left" w:leader="none"/>
        </w:tabs>
        <w:spacing w:line="288" w:lineRule="auto" w:before="1" w:after="0"/>
        <w:ind w:left="735" w:right="2103" w:hanging="617"/>
        <w:jc w:val="left"/>
      </w:pPr>
      <w:r>
        <w:rPr/>
        <w:t>Lösch,</w:t>
      </w:r>
      <w:r>
        <w:rPr>
          <w:spacing w:val="-27"/>
        </w:rPr>
        <w:t> </w:t>
      </w:r>
      <w:r>
        <w:rPr/>
        <w:t>Cläre</w:t>
      </w:r>
      <w:r>
        <w:rPr>
          <w:spacing w:val="-27"/>
        </w:rPr>
        <w:t> </w:t>
      </w:r>
      <w:r>
        <w:rPr/>
        <w:t>Tisch</w:t>
      </w:r>
      <w:r>
        <w:rPr>
          <w:spacing w:val="-27"/>
        </w:rPr>
        <w:t> </w:t>
      </w:r>
      <w:r>
        <w:rPr/>
        <w:t>und</w:t>
      </w:r>
      <w:r>
        <w:rPr>
          <w:spacing w:val="-27"/>
        </w:rPr>
        <w:t> </w:t>
      </w:r>
      <w:r>
        <w:rPr/>
        <w:t>Wolfgang</w:t>
      </w:r>
      <w:r>
        <w:rPr>
          <w:spacing w:val="-27"/>
        </w:rPr>
        <w:t> </w:t>
      </w:r>
      <w:r>
        <w:rPr/>
        <w:t>Stolper</w:t>
      </w:r>
      <w:r>
        <w:rPr>
          <w:spacing w:val="-27"/>
        </w:rPr>
        <w:t> </w:t>
      </w:r>
      <w:r>
        <w:rPr/>
        <w:t>an</w:t>
      </w:r>
      <w:r>
        <w:rPr>
          <w:spacing w:val="-27"/>
        </w:rPr>
        <w:t> </w:t>
      </w:r>
      <w:r>
        <w:rPr/>
        <w:t>Joseph</w:t>
      </w:r>
      <w:r>
        <w:rPr>
          <w:spacing w:val="-27"/>
        </w:rPr>
        <w:t> </w:t>
      </w:r>
      <w:r>
        <w:rPr/>
        <w:t>Schum- </w:t>
      </w:r>
      <w:r>
        <w:rPr>
          <w:spacing w:val="-3"/>
        </w:rPr>
        <w:t>peter. </w:t>
      </w:r>
      <w:r>
        <w:rPr/>
        <w:t>Bonn, 7. August</w:t>
      </w:r>
      <w:r>
        <w:rPr>
          <w:spacing w:val="-29"/>
        </w:rPr>
        <w:t> </w:t>
      </w:r>
      <w:r>
        <w:rPr/>
        <w:t>1933</w:t>
      </w:r>
    </w:p>
    <w:p>
      <w:pPr>
        <w:pStyle w:val="BodyText"/>
        <w:spacing w:line="288" w:lineRule="exact" w:before="200"/>
        <w:ind w:left="118" w:right="2208"/>
        <w:jc w:val="both"/>
      </w:pPr>
      <w:r>
        <w:rPr>
          <w:spacing w:val="-8"/>
          <w:w w:val="85"/>
        </w:rPr>
        <w:t>Text </w:t>
      </w:r>
      <w:r>
        <w:rPr>
          <w:w w:val="85"/>
        </w:rPr>
        <w:t>maschinengeschrieben, eigenhändig unterzeichnet (Lösch, Tisch, Stolper). Anre- </w:t>
      </w:r>
      <w:r>
        <w:rPr>
          <w:w w:val="90"/>
        </w:rPr>
        <w:t>de,</w:t>
      </w:r>
      <w:r>
        <w:rPr>
          <w:spacing w:val="-30"/>
          <w:w w:val="90"/>
        </w:rPr>
        <w:t> </w:t>
      </w:r>
      <w:r>
        <w:rPr>
          <w:w w:val="90"/>
        </w:rPr>
        <w:t>Datum</w:t>
      </w:r>
      <w:r>
        <w:rPr>
          <w:spacing w:val="-30"/>
          <w:w w:val="90"/>
        </w:rPr>
        <w:t> </w:t>
      </w:r>
      <w:r>
        <w:rPr>
          <w:w w:val="90"/>
        </w:rPr>
        <w:t>und</w:t>
      </w:r>
      <w:r>
        <w:rPr>
          <w:spacing w:val="-30"/>
          <w:w w:val="90"/>
        </w:rPr>
        <w:t> </w:t>
      </w:r>
      <w:r>
        <w:rPr>
          <w:w w:val="90"/>
        </w:rPr>
        <w:t>Postscriptum</w:t>
      </w:r>
      <w:r>
        <w:rPr>
          <w:spacing w:val="-30"/>
          <w:w w:val="90"/>
        </w:rPr>
        <w:t> </w:t>
      </w:r>
      <w:r>
        <w:rPr>
          <w:w w:val="90"/>
        </w:rPr>
        <w:t>eigenhänding</w:t>
      </w:r>
      <w:r>
        <w:rPr>
          <w:spacing w:val="-30"/>
          <w:w w:val="90"/>
        </w:rPr>
        <w:t> </w:t>
      </w:r>
      <w:r>
        <w:rPr>
          <w:w w:val="90"/>
        </w:rPr>
        <w:t>(Lösch).</w:t>
      </w:r>
      <w:r>
        <w:rPr>
          <w:spacing w:val="-30"/>
          <w:w w:val="90"/>
        </w:rPr>
        <w:t> </w:t>
      </w:r>
      <w:r>
        <w:rPr>
          <w:w w:val="90"/>
        </w:rPr>
        <w:t>Der</w:t>
      </w:r>
      <w:r>
        <w:rPr>
          <w:spacing w:val="-30"/>
          <w:w w:val="90"/>
        </w:rPr>
        <w:t> </w:t>
      </w:r>
      <w:r>
        <w:rPr>
          <w:spacing w:val="-8"/>
          <w:w w:val="90"/>
        </w:rPr>
        <w:t>Text</w:t>
      </w:r>
      <w:r>
        <w:rPr>
          <w:spacing w:val="-30"/>
          <w:w w:val="90"/>
        </w:rPr>
        <w:t> </w:t>
      </w:r>
      <w:r>
        <w:rPr>
          <w:w w:val="90"/>
        </w:rPr>
        <w:t>ist</w:t>
      </w:r>
      <w:r>
        <w:rPr>
          <w:spacing w:val="-30"/>
          <w:w w:val="90"/>
        </w:rPr>
        <w:t> </w:t>
      </w:r>
      <w:r>
        <w:rPr>
          <w:w w:val="90"/>
        </w:rPr>
        <w:t>mit</w:t>
      </w:r>
      <w:r>
        <w:rPr>
          <w:spacing w:val="-30"/>
          <w:w w:val="90"/>
        </w:rPr>
        <w:t> </w:t>
      </w:r>
      <w:r>
        <w:rPr>
          <w:w w:val="90"/>
        </w:rPr>
        <w:t>Hexameter</w:t>
      </w:r>
      <w:r>
        <w:rPr>
          <w:spacing w:val="-30"/>
          <w:w w:val="90"/>
        </w:rPr>
        <w:t> </w:t>
      </w:r>
      <w:r>
        <w:rPr>
          <w:w w:val="90"/>
        </w:rPr>
        <w:t>Mar- </w:t>
      </w:r>
      <w:r>
        <w:rPr>
          <w:w w:val="85"/>
        </w:rPr>
        <w:t>kierungen</w:t>
      </w:r>
      <w:r>
        <w:rPr>
          <w:spacing w:val="-32"/>
          <w:w w:val="85"/>
        </w:rPr>
        <w:t> </w:t>
      </w:r>
      <w:r>
        <w:rPr>
          <w:w w:val="85"/>
        </w:rPr>
        <w:t>versehen.</w:t>
      </w:r>
    </w:p>
    <w:p>
      <w:pPr>
        <w:pStyle w:val="BodyText"/>
        <w:spacing w:line="303" w:lineRule="exact"/>
        <w:ind w:left="118"/>
        <w:jc w:val="both"/>
      </w:pPr>
      <w:r>
        <w:rPr>
          <w:w w:val="90"/>
        </w:rPr>
        <w:t>Harvard University Archives, Joseph Schumpeter Papers, HUG(FP) 4.7 Box 6</w:t>
      </w:r>
    </w:p>
    <w:p>
      <w:pPr>
        <w:pStyle w:val="BodyText"/>
        <w:rPr>
          <w:sz w:val="30"/>
        </w:rPr>
      </w:pPr>
    </w:p>
    <w:p>
      <w:pPr>
        <w:pStyle w:val="BodyText"/>
        <w:spacing w:line="288" w:lineRule="exact" w:before="202"/>
        <w:ind w:left="4083" w:right="2208" w:firstLine="2261"/>
        <w:jc w:val="both"/>
        <w:rPr>
          <w:sz w:val="17"/>
        </w:rPr>
      </w:pPr>
      <w:r>
        <w:rPr/>
        <w:pict>
          <v:shape style="position:absolute;margin-left:246.129303pt;margin-top:70.630043pt;width:3.25pt;height:1.65pt;mso-position-horizontal-relative:page;mso-position-vertical-relative:paragraph;z-index:-414016" coordorigin="4923,1413" coordsize="65,33" path="m4923,1413l4925,1425,4932,1435,4942,1442,4955,1445,4967,1442,4978,1435,4985,1425,4987,1413e" filled="false" stroked="true" strokeweight=".47812pt" strokecolor="#000000">
            <v:path arrowok="t"/>
            <v:stroke dashstyle="solid"/>
            <w10:wrap type="none"/>
          </v:shape>
        </w:pict>
      </w:r>
      <w:r>
        <w:rPr/>
        <w:pict>
          <v:shape style="position:absolute;margin-left:326.993317pt;margin-top:70.630043pt;width:3.25pt;height:1.65pt;mso-position-horizontal-relative:page;mso-position-vertical-relative:paragraph;z-index:-413992" coordorigin="6540,1413" coordsize="65,33" path="m6540,1413l6542,1425,6549,1435,6560,1442,6572,1445,6585,1442,6595,1435,6602,1425,6604,1413e" filled="false" stroked="true" strokeweight=".47812pt" strokecolor="#000000">
            <v:path arrowok="t"/>
            <v:stroke dashstyle="solid"/>
            <w10:wrap type="none"/>
          </v:shape>
        </w:pict>
      </w:r>
      <w:r>
        <w:rPr>
          <w:w w:val="95"/>
        </w:rPr>
        <w:t>Bonn,</w:t>
      </w:r>
      <w:r>
        <w:rPr>
          <w:spacing w:val="-39"/>
          <w:w w:val="95"/>
        </w:rPr>
        <w:t> </w:t>
      </w:r>
      <w:r>
        <w:rPr>
          <w:w w:val="95"/>
        </w:rPr>
        <w:t>am</w:t>
      </w:r>
      <w:r>
        <w:rPr>
          <w:spacing w:val="-39"/>
          <w:w w:val="95"/>
        </w:rPr>
        <w:t> </w:t>
      </w:r>
      <w:r>
        <w:rPr>
          <w:w w:val="95"/>
        </w:rPr>
        <w:t>7.</w:t>
      </w:r>
      <w:r>
        <w:rPr>
          <w:spacing w:val="-39"/>
          <w:w w:val="95"/>
        </w:rPr>
        <w:t> </w:t>
      </w:r>
      <w:r>
        <w:rPr>
          <w:w w:val="95"/>
        </w:rPr>
        <w:t>8.</w:t>
      </w:r>
      <w:r>
        <w:rPr>
          <w:spacing w:val="-39"/>
          <w:w w:val="95"/>
        </w:rPr>
        <w:t> </w:t>
      </w:r>
      <w:r>
        <w:rPr>
          <w:w w:val="95"/>
        </w:rPr>
        <w:t>33 </w:t>
      </w:r>
      <w:r>
        <w:rPr>
          <w:w w:val="90"/>
        </w:rPr>
        <w:t>Cura</w:t>
      </w:r>
      <w:r>
        <w:rPr>
          <w:spacing w:val="-26"/>
          <w:w w:val="90"/>
        </w:rPr>
        <w:t> </w:t>
      </w:r>
      <w:r>
        <w:rPr>
          <w:w w:val="90"/>
        </w:rPr>
        <w:t>pii</w:t>
      </w:r>
      <w:r>
        <w:rPr>
          <w:spacing w:val="-26"/>
          <w:w w:val="90"/>
        </w:rPr>
        <w:t> </w:t>
      </w:r>
      <w:r>
        <w:rPr>
          <w:w w:val="90"/>
        </w:rPr>
        <w:t>dis</w:t>
      </w:r>
      <w:r>
        <w:rPr>
          <w:spacing w:val="-26"/>
          <w:w w:val="90"/>
        </w:rPr>
        <w:t> </w:t>
      </w:r>
      <w:r>
        <w:rPr>
          <w:w w:val="90"/>
        </w:rPr>
        <w:t>sunt,</w:t>
      </w:r>
      <w:r>
        <w:rPr>
          <w:spacing w:val="-26"/>
          <w:w w:val="90"/>
        </w:rPr>
        <w:t> </w:t>
      </w:r>
      <w:r>
        <w:rPr>
          <w:w w:val="90"/>
        </w:rPr>
        <w:t>et</w:t>
      </w:r>
      <w:r>
        <w:rPr>
          <w:spacing w:val="-26"/>
          <w:w w:val="90"/>
        </w:rPr>
        <w:t> </w:t>
      </w:r>
      <w:r>
        <w:rPr>
          <w:w w:val="90"/>
        </w:rPr>
        <w:t>qui</w:t>
      </w:r>
      <w:r>
        <w:rPr>
          <w:spacing w:val="-26"/>
          <w:w w:val="90"/>
        </w:rPr>
        <w:t> </w:t>
      </w:r>
      <w:r>
        <w:rPr>
          <w:w w:val="90"/>
        </w:rPr>
        <w:t>coluere,</w:t>
      </w:r>
      <w:r>
        <w:rPr>
          <w:spacing w:val="-26"/>
          <w:w w:val="90"/>
        </w:rPr>
        <w:t> </w:t>
      </w:r>
      <w:r>
        <w:rPr>
          <w:w w:val="90"/>
        </w:rPr>
        <w:t>coluntur. (Ovid,</w:t>
      </w:r>
      <w:r>
        <w:rPr>
          <w:spacing w:val="-22"/>
          <w:w w:val="90"/>
        </w:rPr>
        <w:t> </w:t>
      </w:r>
      <w:r>
        <w:rPr>
          <w:w w:val="90"/>
        </w:rPr>
        <w:t>Met.</w:t>
      </w:r>
      <w:r>
        <w:rPr>
          <w:spacing w:val="-22"/>
          <w:w w:val="90"/>
        </w:rPr>
        <w:t> </w:t>
      </w:r>
      <w:r>
        <w:rPr>
          <w:w w:val="90"/>
        </w:rPr>
        <w:t>Phil.</w:t>
      </w:r>
      <w:r>
        <w:rPr>
          <w:spacing w:val="-22"/>
          <w:w w:val="90"/>
        </w:rPr>
        <w:t> </w:t>
      </w:r>
      <w:r>
        <w:rPr>
          <w:w w:val="90"/>
        </w:rPr>
        <w:t>&amp;</w:t>
      </w:r>
      <w:r>
        <w:rPr>
          <w:spacing w:val="-22"/>
          <w:w w:val="90"/>
        </w:rPr>
        <w:t> </w:t>
      </w:r>
      <w:r>
        <w:rPr>
          <w:w w:val="90"/>
        </w:rPr>
        <w:t>Baucis,</w:t>
      </w:r>
      <w:r>
        <w:rPr>
          <w:spacing w:val="-22"/>
          <w:w w:val="90"/>
        </w:rPr>
        <w:t> </w:t>
      </w:r>
      <w:r>
        <w:rPr>
          <w:w w:val="90"/>
        </w:rPr>
        <w:t>letzter</w:t>
      </w:r>
      <w:r>
        <w:rPr>
          <w:spacing w:val="-22"/>
          <w:w w:val="90"/>
        </w:rPr>
        <w:t> </w:t>
      </w:r>
      <w:r>
        <w:rPr>
          <w:spacing w:val="-4"/>
          <w:w w:val="90"/>
        </w:rPr>
        <w:t>Vers.)</w:t>
      </w:r>
      <w:r>
        <w:rPr>
          <w:color w:val="2E3092"/>
          <w:spacing w:val="-4"/>
          <w:w w:val="90"/>
          <w:position w:val="9"/>
          <w:sz w:val="17"/>
        </w:rPr>
        <w:t>9</w:t>
      </w:r>
    </w:p>
    <w:p>
      <w:pPr>
        <w:pStyle w:val="BodyText"/>
        <w:spacing w:before="7"/>
        <w:rPr>
          <w:sz w:val="18"/>
        </w:rPr>
      </w:pPr>
      <w:r>
        <w:rPr/>
        <w:pict>
          <v:shape style="position:absolute;margin-left:287.912323pt;margin-top:14.740103pt;width:3.25pt;height:1.65pt;mso-position-horizontal-relative:page;mso-position-vertical-relative:paragraph;z-index:1288;mso-wrap-distance-left:0;mso-wrap-distance-right:0" coordorigin="5758,295" coordsize="65,33" path="m5758,295l5761,307,5768,318,5778,325,5791,327,5803,325,5813,318,5820,307,5823,295e" filled="false" stroked="true" strokeweight=".47812pt" strokecolor="#000000">
            <v:path arrowok="t"/>
            <v:stroke dashstyle="solid"/>
            <w10:wrap type="topAndBottom"/>
          </v:shape>
        </w:pict>
      </w:r>
    </w:p>
    <w:p>
      <w:pPr>
        <w:pStyle w:val="BodyText"/>
        <w:ind w:left="2294" w:right="4383"/>
        <w:jc w:val="center"/>
      </w:pPr>
      <w:r>
        <w:rPr>
          <w:w w:val="85"/>
        </w:rPr>
        <w:t>Meister der Ökonomie</w:t>
      </w:r>
    </w:p>
    <w:p>
      <w:pPr>
        <w:pStyle w:val="BodyText"/>
        <w:spacing w:before="2"/>
        <w:rPr>
          <w:sz w:val="9"/>
        </w:rPr>
      </w:pPr>
      <w:r>
        <w:rPr/>
        <w:pict>
          <v:shape style="position:absolute;margin-left:273.925323pt;margin-top:8.387253pt;width:3.25pt;height:1.65pt;mso-position-horizontal-relative:page;mso-position-vertical-relative:paragraph;z-index:1312;mso-wrap-distance-left:0;mso-wrap-distance-right:0" coordorigin="5479,168" coordsize="65,33" path="m5479,168l5481,180,5488,191,5498,197,5511,200,5523,197,5534,191,5541,180,5543,168e" filled="false" stroked="true" strokeweight=".47812pt" strokecolor="#000000">
            <v:path arrowok="t"/>
            <v:stroke dashstyle="solid"/>
            <w10:wrap type="topAndBottom"/>
          </v:shape>
        </w:pict>
      </w:r>
      <w:r>
        <w:rPr/>
        <w:pict>
          <v:shape style="position:absolute;margin-left:337.634308pt;margin-top:8.387253pt;width:3.25pt;height:1.65pt;mso-position-horizontal-relative:page;mso-position-vertical-relative:paragraph;z-index:1336;mso-wrap-distance-left:0;mso-wrap-distance-right:0" coordorigin="6753,168" coordsize="65,33" path="m6753,168l6755,180,6762,191,6772,197,6785,200,6798,197,6808,191,6815,180,6817,168e" filled="false" stroked="true" strokeweight=".47812pt" strokecolor="#000000">
            <v:path arrowok="t"/>
            <v:stroke dashstyle="solid"/>
            <w10:wrap type="topAndBottom"/>
          </v:shape>
        </w:pict>
      </w:r>
    </w:p>
    <w:p>
      <w:pPr>
        <w:pStyle w:val="BodyText"/>
        <w:spacing w:line="196" w:lineRule="exact"/>
        <w:ind w:left="2294" w:right="4383"/>
        <w:jc w:val="center"/>
      </w:pPr>
      <w:r>
        <w:rPr>
          <w:w w:val="90"/>
        </w:rPr>
        <w:t>es geht ein Gerücht um im Stillen,</w:t>
      </w:r>
    </w:p>
    <w:p>
      <w:pPr>
        <w:pStyle w:val="BodyText"/>
        <w:spacing w:line="306" w:lineRule="exact"/>
        <w:ind w:left="1196" w:right="3285"/>
        <w:jc w:val="center"/>
      </w:pPr>
      <w:r>
        <w:rPr/>
        <w:pict>
          <v:shape style="position:absolute;margin-left:222.476303pt;margin-top:-10.885473pt;width:3.25pt;height:1.65pt;mso-position-horizontal-relative:page;mso-position-vertical-relative:paragraph;z-index:-413968" coordorigin="4450,-218" coordsize="65,33" path="m4450,-218l4452,-205,4459,-195,4469,-188,4482,-185,4494,-188,4505,-195,4512,-205,4514,-218e" filled="false" stroked="true" strokeweight=".47812pt" strokecolor="#000000">
            <v:path arrowok="t"/>
            <v:stroke dashstyle="solid"/>
            <w10:wrap type="none"/>
          </v:shape>
        </w:pict>
      </w:r>
      <w:r>
        <w:rPr/>
        <w:pict>
          <v:shape style="position:absolute;margin-left:171.63031pt;margin-top:3.560527pt;width:3.25pt;height:1.65pt;mso-position-horizontal-relative:page;mso-position-vertical-relative:paragraph;z-index:-413944" coordorigin="3433,71" coordsize="65,33" path="m3433,71l3435,84,3442,94,3452,101,3465,103,3477,101,3488,94,3495,84,3497,71e" filled="false" stroked="true" strokeweight=".47812pt" strokecolor="#000000">
            <v:path arrowok="t"/>
            <v:stroke dashstyle="solid"/>
            <w10:wrap type="none"/>
          </v:shape>
        </w:pict>
      </w:r>
      <w:r>
        <w:rPr/>
        <w:pict>
          <v:shape style="position:absolute;margin-left:214.99231pt;margin-top:1.288987pt;width:3.25pt;height:1.65pt;mso-position-horizontal-relative:page;mso-position-vertical-relative:paragraph;z-index:-413920" coordorigin="4300,26" coordsize="65,33" path="m4300,26l4302,38,4309,49,4320,56,4332,58,4345,56,4355,49,4362,38,4364,26e" filled="false" stroked="true" strokeweight=".47812pt" strokecolor="#000000">
            <v:path arrowok="t"/>
            <v:stroke dashstyle="solid"/>
            <w10:wrap type="none"/>
          </v:shape>
        </w:pict>
      </w:r>
      <w:r>
        <w:rPr/>
        <w:pict>
          <v:shape style="position:absolute;margin-left:257.803314pt;margin-top:1.288987pt;width:3.25pt;height:1.65pt;mso-position-horizontal-relative:page;mso-position-vertical-relative:paragraph;z-index:-413896" coordorigin="5156,26" coordsize="65,33" path="m5156,26l5159,38,5166,49,5176,56,5188,58,5201,56,5211,49,5218,38,5221,26e" filled="false" stroked="true" strokeweight=".47812pt" strokecolor="#000000">
            <v:path arrowok="t"/>
            <v:stroke dashstyle="solid"/>
            <w10:wrap type="none"/>
          </v:shape>
        </w:pict>
      </w:r>
      <w:r>
        <w:rPr/>
        <w:pict>
          <v:shape style="position:absolute;margin-left:283.45932pt;margin-top:3.560527pt;width:3.25pt;height:1.65pt;mso-position-horizontal-relative:page;mso-position-vertical-relative:paragraph;z-index:-413872" coordorigin="5669,71" coordsize="65,33" path="m5669,71l5672,84,5679,94,5689,101,5701,103,5714,101,5724,94,5731,84,5734,71e" filled="false" stroked="true" strokeweight=".47812pt" strokecolor="#000000">
            <v:path arrowok="t"/>
            <v:stroke dashstyle="solid"/>
            <w10:wrap type="none"/>
          </v:shape>
        </w:pict>
      </w:r>
      <w:r>
        <w:rPr/>
        <w:pict>
          <v:shape style="position:absolute;margin-left:327.173309pt;margin-top:3.560527pt;width:3.25pt;height:1.65pt;mso-position-horizontal-relative:page;mso-position-vertical-relative:paragraph;z-index:-413848" coordorigin="6543,71" coordsize="65,33" path="m6543,71l6546,84,6553,94,6563,101,6576,103,6588,101,6599,94,6605,84,6608,71e" filled="false" stroked="true" strokeweight=".47812pt" strokecolor="#000000">
            <v:path arrowok="t"/>
            <v:stroke dashstyle="solid"/>
            <w10:wrap type="none"/>
          </v:shape>
        </w:pict>
      </w:r>
      <w:r>
        <w:rPr/>
        <w:pict>
          <v:shape style="position:absolute;margin-left:383.631317pt;margin-top:3.560527pt;width:3.25pt;height:1.65pt;mso-position-horizontal-relative:page;mso-position-vertical-relative:paragraph;z-index:-413824" coordorigin="7673,71" coordsize="65,33" path="m7673,71l7675,84,7682,94,7692,101,7705,103,7717,101,7728,94,7735,84,7737,71e" filled="false" stroked="true" strokeweight=".47812pt" strokecolor="#000000">
            <v:path arrowok="t"/>
            <v:stroke dashstyle="solid"/>
            <w10:wrap type="none"/>
          </v:shape>
        </w:pict>
      </w:r>
      <w:r>
        <w:rPr/>
        <w:pict>
          <v:shape style="position:absolute;margin-left:171.780304pt;margin-top:25.976526pt;width:3.25pt;height:1.65pt;mso-position-horizontal-relative:page;mso-position-vertical-relative:paragraph;z-index:-413800" coordorigin="3436,520" coordsize="65,33" path="m3436,520l3438,532,3445,542,3455,549,3468,552,3480,549,3491,542,3498,532,3500,520e" filled="false" stroked="true" strokeweight=".47812pt" strokecolor="#000000">
            <v:path arrowok="t"/>
            <v:stroke dashstyle="solid"/>
            <w10:wrap type="none"/>
          </v:shape>
        </w:pict>
      </w:r>
      <w:r>
        <w:rPr/>
        <w:pict>
          <v:shape style="position:absolute;margin-left:289.664307pt;margin-top:25.976526pt;width:3.25pt;height:1.65pt;mso-position-horizontal-relative:page;mso-position-vertical-relative:paragraph;z-index:-413776" coordorigin="5793,520" coordsize="65,33" path="m5793,520l5796,532,5803,542,5813,549,5826,552,5838,549,5848,542,5855,532,5858,520e" filled="false" stroked="true" strokeweight=".47812pt" strokecolor="#000000">
            <v:path arrowok="t"/>
            <v:stroke dashstyle="solid"/>
            <w10:wrap type="none"/>
          </v:shape>
        </w:pict>
      </w:r>
      <w:r>
        <w:rPr/>
        <w:pict>
          <v:shape style="position:absolute;margin-left:344.759308pt;margin-top:25.976526pt;width:3.25pt;height:1.65pt;mso-position-horizontal-relative:page;mso-position-vertical-relative:paragraph;z-index:-413752" coordorigin="6895,520" coordsize="65,33" path="m6895,520l6898,532,6905,542,6915,549,6927,552,6940,549,6950,542,6957,532,6960,520e" filled="false" stroked="true" strokeweight=".47812pt" strokecolor="#000000">
            <v:path arrowok="t"/>
            <v:stroke dashstyle="solid"/>
            <w10:wrap type="none"/>
          </v:shape>
        </w:pict>
      </w:r>
      <w:r>
        <w:rPr/>
        <w:pict>
          <v:shape style="position:absolute;margin-left:154.600311pt;margin-top:40.422527pt;width:3.25pt;height:1.65pt;mso-position-horizontal-relative:page;mso-position-vertical-relative:paragraph;z-index:-413728" coordorigin="3092,808" coordsize="65,33" path="m3092,808l3095,821,3101,831,3112,838,3124,841,3137,838,3147,831,3154,821,3157,808e" filled="false" stroked="true" strokeweight=".47812pt" strokecolor="#000000">
            <v:path arrowok="t"/>
            <v:stroke dashstyle="solid"/>
            <w10:wrap type="none"/>
          </v:shape>
        </w:pict>
      </w:r>
      <w:r>
        <w:rPr/>
        <w:pict>
          <v:shape style="position:absolute;margin-left:185.63031pt;margin-top:38.150986pt;width:3.25pt;height:1.65pt;mso-position-horizontal-relative:page;mso-position-vertical-relative:paragraph;z-index:-413704" coordorigin="3713,763" coordsize="65,33" path="m3713,763l3715,776,3722,786,3732,793,3745,795,3757,793,3768,786,3775,776,3777,763e" filled="false" stroked="true" strokeweight=".47812pt" strokecolor="#000000">
            <v:path arrowok="t"/>
            <v:stroke dashstyle="solid"/>
            <w10:wrap type="none"/>
          </v:shape>
        </w:pict>
      </w:r>
      <w:r>
        <w:rPr/>
        <w:pict>
          <v:shape style="position:absolute;margin-left:246.147308pt;margin-top:40.422527pt;width:3.25pt;height:1.65pt;mso-position-horizontal-relative:page;mso-position-vertical-relative:paragraph;z-index:-413680" coordorigin="4923,808" coordsize="65,33" path="m4923,808l4925,821,4932,831,4943,838,4955,841,4968,838,4978,831,4985,821,4988,808e" filled="false" stroked="true" strokeweight=".47812pt" strokecolor="#000000">
            <v:path arrowok="t"/>
            <v:stroke dashstyle="solid"/>
            <w10:wrap type="none"/>
          </v:shape>
        </w:pict>
      </w:r>
      <w:r>
        <w:rPr/>
        <w:pict>
          <v:shape style="position:absolute;margin-left:268.969299pt;margin-top:36.961426pt;width:3.25pt;height:1.65pt;mso-position-horizontal-relative:page;mso-position-vertical-relative:paragraph;z-index:-413656" coordorigin="5379,739" coordsize="65,33" path="m5379,739l5382,752,5389,762,5399,769,5412,772,5424,769,5434,762,5441,752,5444,739e" filled="false" stroked="true" strokeweight=".47812pt" strokecolor="#000000">
            <v:path arrowok="t"/>
            <v:stroke dashstyle="solid"/>
            <w10:wrap type="none"/>
          </v:shape>
        </w:pict>
      </w:r>
      <w:r>
        <w:rPr/>
        <w:pict>
          <v:shape style="position:absolute;margin-left:322.672302pt;margin-top:40.422527pt;width:3.25pt;height:1.65pt;mso-position-horizontal-relative:page;mso-position-vertical-relative:paragraph;z-index:-413632" coordorigin="6453,808" coordsize="65,33" path="m6453,808l6456,821,6463,831,6473,838,6486,841,6498,838,6509,831,6515,821,6518,808e" filled="false" stroked="true" strokeweight=".47812pt" strokecolor="#000000">
            <v:path arrowok="t"/>
            <v:stroke dashstyle="solid"/>
            <w10:wrap type="none"/>
          </v:shape>
        </w:pict>
      </w:r>
      <w:r>
        <w:rPr/>
        <w:pict>
          <v:shape style="position:absolute;margin-left:390.972321pt;margin-top:40.422527pt;width:3.25pt;height:1.65pt;mso-position-horizontal-relative:page;mso-position-vertical-relative:paragraph;z-index:-413608" coordorigin="7819,808" coordsize="65,33" path="m7819,808l7822,821,7829,831,7839,838,7852,841,7864,838,7875,831,7881,821,7884,808e" filled="false" stroked="true" strokeweight=".47812pt" strokecolor="#000000">
            <v:path arrowok="t"/>
            <v:stroke dashstyle="solid"/>
            <w10:wrap type="none"/>
          </v:shape>
        </w:pict>
      </w:r>
      <w:r>
        <w:rPr/>
        <w:pict>
          <v:shape style="position:absolute;margin-left:156.914307pt;margin-top:62.838528pt;width:3.25pt;height:1.65pt;mso-position-horizontal-relative:page;mso-position-vertical-relative:paragraph;z-index:-413584" coordorigin="3138,1257" coordsize="65,33" path="m3138,1257l3141,1269,3148,1280,3158,1287,3171,1289,3183,1287,3193,1280,3200,1269,3203,1257e" filled="false" stroked="true" strokeweight=".47812pt" strokecolor="#000000">
            <v:path arrowok="t"/>
            <v:stroke dashstyle="solid"/>
            <w10:wrap type="none"/>
          </v:shape>
        </w:pict>
      </w:r>
      <w:r>
        <w:rPr/>
        <w:pict>
          <v:shape style="position:absolute;margin-left:259.847321pt;margin-top:62.838528pt;width:3.25pt;height:1.65pt;mso-position-horizontal-relative:page;mso-position-vertical-relative:paragraph;z-index:-413560" coordorigin="5197,1257" coordsize="65,33" path="m5197,1257l5199,1269,5206,1280,5217,1287,5229,1289,5242,1287,5252,1280,5259,1269,5262,1257e" filled="false" stroked="true" strokeweight=".47812pt" strokecolor="#000000">
            <v:path arrowok="t"/>
            <v:stroke dashstyle="solid"/>
            <w10:wrap type="none"/>
          </v:shape>
        </w:pict>
      </w:r>
      <w:r>
        <w:rPr/>
        <w:pict>
          <v:shape style="position:absolute;margin-left:145.048309pt;margin-top:77.284531pt;width:3.25pt;height:1.65pt;mso-position-horizontal-relative:page;mso-position-vertical-relative:paragraph;z-index:-413536" coordorigin="2901,1546" coordsize="65,33" path="m2901,1546l2904,1558,2910,1569,2921,1575,2933,1578,2946,1575,2956,1569,2963,1558,2966,1546e" filled="false" stroked="true" strokeweight=".47812pt" strokecolor="#000000">
            <v:path arrowok="t"/>
            <v:stroke dashstyle="solid"/>
            <w10:wrap type="none"/>
          </v:shape>
        </w:pict>
      </w:r>
      <w:r>
        <w:rPr/>
        <w:pict>
          <v:shape style="position:absolute;margin-left:212.320313pt;margin-top:77.284531pt;width:3.25pt;height:1.65pt;mso-position-horizontal-relative:page;mso-position-vertical-relative:paragraph;z-index:-413512" coordorigin="4246,1546" coordsize="65,33" path="m4246,1546l4249,1558,4256,1569,4266,1575,4279,1578,4291,1575,4302,1569,4308,1558,4311,1546e" filled="false" stroked="true" strokeweight=".47812pt" strokecolor="#000000">
            <v:path arrowok="t"/>
            <v:stroke dashstyle="solid"/>
            <w10:wrap type="none"/>
          </v:shape>
        </w:pict>
      </w:r>
      <w:r>
        <w:rPr/>
        <w:pict>
          <v:shape style="position:absolute;margin-left:285.969299pt;margin-top:77.284531pt;width:3.25pt;height:1.65pt;mso-position-horizontal-relative:page;mso-position-vertical-relative:paragraph;z-index:-413488" coordorigin="5719,1546" coordsize="65,33" path="m5719,1546l5722,1558,5729,1569,5739,1575,5752,1578,5764,1575,5774,1569,5781,1558,5784,1546e" filled="false" stroked="true" strokeweight=".47812pt" strokecolor="#000000">
            <v:path arrowok="t"/>
            <v:stroke dashstyle="solid"/>
            <w10:wrap type="none"/>
          </v:shape>
        </w:pict>
      </w:r>
      <w:r>
        <w:rPr/>
        <w:pict>
          <v:shape style="position:absolute;margin-left:309.360321pt;margin-top:77.284531pt;width:3.25pt;height:1.65pt;mso-position-horizontal-relative:page;mso-position-vertical-relative:paragraph;z-index:-413464" coordorigin="6187,1546" coordsize="65,33" path="m6187,1546l6190,1558,6197,1569,6207,1575,6219,1578,6232,1575,6242,1569,6249,1558,6252,1546e" filled="false" stroked="true" strokeweight=".47812pt" strokecolor="#000000">
            <v:path arrowok="t"/>
            <v:stroke dashstyle="solid"/>
            <w10:wrap type="none"/>
          </v:shape>
        </w:pict>
      </w:r>
      <w:r>
        <w:rPr/>
        <w:pict>
          <v:shape style="position:absolute;margin-left:357.216309pt;margin-top:75.012985pt;width:3.25pt;height:1.65pt;mso-position-horizontal-relative:page;mso-position-vertical-relative:paragraph;z-index:-413440" coordorigin="7144,1500" coordsize="65,33" path="m7144,1500l7147,1513,7154,1523,7164,1530,7177,1533,7189,1530,7199,1523,7206,1513,7209,1500e" filled="false" stroked="true" strokeweight=".47812pt" strokecolor="#000000">
            <v:path arrowok="t"/>
            <v:stroke dashstyle="solid"/>
            <w10:wrap type="none"/>
          </v:shape>
        </w:pict>
      </w:r>
      <w:r>
        <w:rPr/>
        <w:pict>
          <v:shape style="position:absolute;margin-left:401.044312pt;margin-top:77.284531pt;width:3.25pt;height:1.65pt;mso-position-horizontal-relative:page;mso-position-vertical-relative:paragraph;z-index:-413416" coordorigin="8021,1546" coordsize="65,33" path="m8021,1546l8023,1558,8030,1569,8041,1575,8053,1578,8066,1575,8076,1569,8083,1558,8085,1546e" filled="false" stroked="true" strokeweight=".47812pt" strokecolor="#000000">
            <v:path arrowok="t"/>
            <v:stroke dashstyle="solid"/>
            <w10:wrap type="none"/>
          </v:shape>
        </w:pict>
      </w:r>
      <w:r>
        <w:rPr/>
        <w:pict>
          <v:shape style="position:absolute;margin-left:155.168304pt;margin-top:99.700523pt;width:3.25pt;height:1.65pt;mso-position-horizontal-relative:page;mso-position-vertical-relative:paragraph;z-index:-413392" coordorigin="3103,1994" coordsize="65,33" path="m3103,1994l3106,2007,3113,2017,3123,2024,3136,2026,3148,2024,3158,2017,3165,2007,3168,1994e" filled="false" stroked="true" strokeweight=".47812pt" strokecolor="#000000">
            <v:path arrowok="t"/>
            <v:stroke dashstyle="solid"/>
            <w10:wrap type="none"/>
          </v:shape>
        </w:pict>
      </w:r>
      <w:r>
        <w:rPr/>
        <w:pict>
          <v:shape style="position:absolute;margin-left:214.328308pt;margin-top:99.700523pt;width:3.25pt;height:1.65pt;mso-position-horizontal-relative:page;mso-position-vertical-relative:paragraph;z-index:-413368" coordorigin="4287,1994" coordsize="65,33" path="m4287,1994l4289,2007,4296,2017,4306,2024,4319,2026,4331,2024,4342,2017,4349,2007,4351,1994e" filled="false" stroked="true" strokeweight=".47812pt" strokecolor="#000000">
            <v:path arrowok="t"/>
            <v:stroke dashstyle="solid"/>
            <w10:wrap type="none"/>
          </v:shape>
        </w:pict>
      </w:r>
      <w:r>
        <w:rPr/>
        <w:pict>
          <v:shape style="position:absolute;margin-left:270.619324pt;margin-top:99.700523pt;width:3.25pt;height:1.65pt;mso-position-horizontal-relative:page;mso-position-vertical-relative:paragraph;z-index:-413344" coordorigin="5412,1994" coordsize="65,33" path="m5412,1994l5415,2007,5422,2017,5432,2024,5445,2026,5457,2024,5467,2017,5474,2007,5477,1994e" filled="false" stroked="true" strokeweight=".47812pt" strokecolor="#000000">
            <v:path arrowok="t"/>
            <v:stroke dashstyle="solid"/>
            <w10:wrap type="none"/>
          </v:shape>
        </w:pict>
      </w:r>
      <w:r>
        <w:rPr/>
        <w:pict>
          <v:shape style="position:absolute;margin-left:300.608307pt;margin-top:99.700523pt;width:3.25pt;height:1.65pt;mso-position-horizontal-relative:page;mso-position-vertical-relative:paragraph;z-index:-413320" coordorigin="6012,1994" coordsize="65,33" path="m6012,1994l6015,2007,6022,2017,6032,2024,6044,2026,6057,2024,6067,2017,6074,2007,6077,1994e" filled="false" stroked="true" strokeweight=".47812pt" strokecolor="#000000">
            <v:path arrowok="t"/>
            <v:stroke dashstyle="solid"/>
            <w10:wrap type="none"/>
          </v:shape>
        </w:pict>
      </w:r>
      <w:r>
        <w:rPr/>
        <w:pict>
          <v:shape style="position:absolute;margin-left:405.509308pt;margin-top:99.700523pt;width:3.25pt;height:1.65pt;mso-position-horizontal-relative:page;mso-position-vertical-relative:paragraph;z-index:-413296" coordorigin="8110,1994" coordsize="65,33" path="m8110,1994l8113,2007,8120,2017,8130,2024,8142,2026,8155,2024,8165,2017,8172,2007,8175,1994e" filled="false" stroked="true" strokeweight=".47812pt" strokecolor="#000000">
            <v:path arrowok="t"/>
            <v:stroke dashstyle="solid"/>
            <w10:wrap type="none"/>
          </v:shape>
        </w:pict>
      </w:r>
      <w:r>
        <w:rPr/>
        <w:pict>
          <v:shape style="position:absolute;margin-left:165.139313pt;margin-top:114.145523pt;width:3.25pt;height:1.65pt;mso-position-horizontal-relative:page;mso-position-vertical-relative:paragraph;z-index:-413272" coordorigin="3303,2283" coordsize="65,33" path="m3303,2283l3305,2295,3312,2306,3323,2313,3335,2315,3348,2313,3358,2306,3365,2295,3367,2283e" filled="false" stroked="true" strokeweight=".47812pt" strokecolor="#000000">
            <v:path arrowok="t"/>
            <v:stroke dashstyle="solid"/>
            <w10:wrap type="none"/>
          </v:shape>
        </w:pict>
      </w:r>
      <w:r>
        <w:rPr/>
        <w:pict>
          <v:shape style="position:absolute;margin-left:216.432312pt;margin-top:113.91835pt;width:3.25pt;height:1.65pt;mso-position-horizontal-relative:page;mso-position-vertical-relative:paragraph;z-index:-413248" coordorigin="4329,2278" coordsize="65,33" path="m4329,2278l4331,2291,4338,2301,4348,2308,4361,2311,4373,2308,4384,2301,4391,2291,4393,2278e" filled="false" stroked="true" strokeweight=".47812pt" strokecolor="#000000">
            <v:path arrowok="t"/>
            <v:stroke dashstyle="solid"/>
            <w10:wrap type="none"/>
          </v:shape>
        </w:pict>
      </w:r>
      <w:r>
        <w:rPr/>
        <w:pict>
          <v:shape style="position:absolute;margin-left:263.488312pt;margin-top:113.91835pt;width:3.25pt;height:1.65pt;mso-position-horizontal-relative:page;mso-position-vertical-relative:paragraph;z-index:-413224" coordorigin="5270,2278" coordsize="65,33" path="m5270,2278l5272,2291,5279,2301,5289,2308,5302,2311,5315,2308,5325,2301,5332,2291,5334,2278e" filled="false" stroked="true" strokeweight=".47812pt" strokecolor="#000000">
            <v:path arrowok="t"/>
            <v:stroke dashstyle="solid"/>
            <w10:wrap type="none"/>
          </v:shape>
        </w:pict>
      </w:r>
      <w:r>
        <w:rPr/>
        <w:pict>
          <v:shape style="position:absolute;margin-left:287.093323pt;margin-top:110.684425pt;width:3.25pt;height:1.65pt;mso-position-horizontal-relative:page;mso-position-vertical-relative:paragraph;z-index:-413200" coordorigin="5742,2214" coordsize="65,33" path="m5742,2214l5744,2226,5751,2237,5762,2243,5774,2246,5787,2243,5797,2237,5804,2226,5806,2214e" filled="false" stroked="true" strokeweight=".47812pt" strokecolor="#000000">
            <v:path arrowok="t"/>
            <v:stroke dashstyle="solid"/>
            <w10:wrap type="none"/>
          </v:shape>
        </w:pict>
      </w:r>
      <w:r>
        <w:rPr/>
        <w:pict>
          <v:shape style="position:absolute;margin-left:346.30130pt;margin-top:110.684425pt;width:3.25pt;height:1.65pt;mso-position-horizontal-relative:page;mso-position-vertical-relative:paragraph;z-index:-413176" coordorigin="6926,2214" coordsize="65,33" path="m6926,2214l6929,2226,6935,2237,6946,2243,6958,2246,6971,2243,6981,2237,6988,2226,6991,2214e" filled="false" stroked="true" strokeweight=".47812pt" strokecolor="#000000">
            <v:path arrowok="t"/>
            <v:stroke dashstyle="solid"/>
            <w10:wrap type="none"/>
          </v:shape>
        </w:pict>
      </w:r>
      <w:r>
        <w:rPr/>
        <w:pict>
          <v:shape style="position:absolute;margin-left:394.128296pt;margin-top:111.873985pt;width:3.25pt;height:1.65pt;mso-position-horizontal-relative:page;mso-position-vertical-relative:paragraph;z-index:-413152" coordorigin="7883,2237" coordsize="65,33" path="m7883,2237l7885,2250,7892,2260,7902,2267,7915,2270,7927,2267,7938,2260,7945,2250,7947,2237e" filled="false" stroked="true" strokeweight=".47812pt" strokecolor="#000000">
            <v:path arrowok="t"/>
            <v:stroke dashstyle="solid"/>
            <w10:wrap type="none"/>
          </v:shape>
        </w:pict>
      </w:r>
      <w:r>
        <w:rPr/>
        <w:pict>
          <v:shape style="position:absolute;margin-left:150.530304pt;margin-top:136.561523pt;width:3.25pt;height:1.65pt;mso-position-horizontal-relative:page;mso-position-vertical-relative:paragraph;z-index:-413128" coordorigin="3011,2731" coordsize="65,33" path="m3011,2731l3013,2744,3020,2754,3030,2761,3043,2764,3055,2761,3066,2754,3073,2744,3075,2731e" filled="false" stroked="true" strokeweight=".47812pt" strokecolor="#000000">
            <v:path arrowok="t"/>
            <v:stroke dashstyle="solid"/>
            <w10:wrap type="none"/>
          </v:shape>
        </w:pict>
      </w:r>
      <w:r>
        <w:rPr/>
        <w:pict>
          <v:shape style="position:absolute;margin-left:298.690308pt;margin-top:136.561523pt;width:3.25pt;height:1.65pt;mso-position-horizontal-relative:page;mso-position-vertical-relative:paragraph;z-index:-413104" coordorigin="5974,2731" coordsize="65,33" path="m5974,2731l5976,2744,5983,2754,5994,2761,6006,2764,6019,2761,6029,2754,6036,2744,6038,2731e" filled="false" stroked="true" strokeweight=".47812pt" strokecolor="#000000">
            <v:path arrowok="t"/>
            <v:stroke dashstyle="solid"/>
            <w10:wrap type="none"/>
          </v:shape>
        </w:pict>
      </w:r>
      <w:r>
        <w:rPr/>
        <w:pict>
          <v:shape style="position:absolute;margin-left:388.162323pt;margin-top:136.561523pt;width:3.25pt;height:1.65pt;mso-position-horizontal-relative:page;mso-position-vertical-relative:paragraph;z-index:-413080" coordorigin="7763,2731" coordsize="65,33" path="m7763,2731l7766,2744,7773,2754,7783,2761,7796,2764,7808,2761,7818,2754,7825,2744,7828,2731e" filled="false" stroked="true" strokeweight=".47812pt" strokecolor="#000000">
            <v:path arrowok="t"/>
            <v:stroke dashstyle="solid"/>
            <w10:wrap type="none"/>
          </v:shape>
        </w:pict>
      </w:r>
      <w:r>
        <w:rPr>
          <w:w w:val="90"/>
        </w:rPr>
        <w:t>Bald erscheinet Ihr hier, Tage nur trennen uns noch.</w:t>
      </w:r>
    </w:p>
    <w:p>
      <w:pPr>
        <w:pStyle w:val="BodyText"/>
        <w:spacing w:before="2"/>
        <w:rPr>
          <w:sz w:val="9"/>
        </w:rPr>
      </w:pPr>
      <w:r>
        <w:rPr/>
        <w:pict>
          <v:shape style="position:absolute;margin-left:200.903305pt;margin-top:8.387253pt;width:3.25pt;height:1.65pt;mso-position-horizontal-relative:page;mso-position-vertical-relative:paragraph;z-index:1360;mso-wrap-distance-left:0;mso-wrap-distance-right:0" coordorigin="4018,168" coordsize="65,33" path="m4018,168l4021,180,4028,191,4038,197,4050,200,4063,197,4073,191,4080,180,4083,168e" filled="false" stroked="true" strokeweight=".47812pt" strokecolor="#000000">
            <v:path arrowok="t"/>
            <v:stroke dashstyle="solid"/>
            <w10:wrap type="topAndBottom"/>
          </v:shape>
        </w:pict>
      </w:r>
      <w:r>
        <w:rPr/>
        <w:pict>
          <v:shape style="position:absolute;margin-left:233.433304pt;margin-top:8.387253pt;width:3.25pt;height:1.65pt;mso-position-horizontal-relative:page;mso-position-vertical-relative:paragraph;z-index:1384;mso-wrap-distance-left:0;mso-wrap-distance-right:0" coordorigin="4669,168" coordsize="65,33" path="m4669,168l4671,180,4678,191,4688,197,4701,200,4714,197,4724,191,4731,180,4733,168e" filled="false" stroked="true" strokeweight=".47812pt" strokecolor="#000000">
            <v:path arrowok="t"/>
            <v:stroke dashstyle="solid"/>
            <w10:wrap type="topAndBottom"/>
          </v:shape>
        </w:pict>
      </w:r>
      <w:r>
        <w:rPr/>
        <w:pict>
          <v:shape style="position:absolute;margin-left:383.828308pt;margin-top:8.387253pt;width:3.25pt;height:1.65pt;mso-position-horizontal-relative:page;mso-position-vertical-relative:paragraph;z-index:1408;mso-wrap-distance-left:0;mso-wrap-distance-right:0" coordorigin="7677,168" coordsize="65,33" path="m7677,168l7679,180,7686,191,7696,197,7709,200,7721,197,7732,191,7739,180,7741,168e" filled="false" stroked="true" strokeweight=".47812pt" strokecolor="#000000">
            <v:path arrowok="t"/>
            <v:stroke dashstyle="solid"/>
            <w10:wrap type="topAndBottom"/>
          </v:shape>
        </w:pict>
      </w:r>
    </w:p>
    <w:p>
      <w:pPr>
        <w:pStyle w:val="BodyText"/>
        <w:spacing w:line="244" w:lineRule="exact"/>
        <w:ind w:left="1056" w:right="3146"/>
        <w:jc w:val="center"/>
      </w:pPr>
      <w:r>
        <w:rPr>
          <w:w w:val="90"/>
        </w:rPr>
        <w:t>Quantitativ aber ist das Problem, das uns alle bedrücket, Gerne wüßt mans genau, ob Ihr und wann Ihr denn kommt.</w:t>
      </w:r>
    </w:p>
    <w:p>
      <w:pPr>
        <w:pStyle w:val="BodyText"/>
        <w:spacing w:before="3"/>
        <w:rPr>
          <w:sz w:val="10"/>
        </w:rPr>
      </w:pPr>
      <w:r>
        <w:rPr/>
        <w:pict>
          <v:shape style="position:absolute;margin-left:204.591309pt;margin-top:9.099051pt;width:3.25pt;height:1.65pt;mso-position-horizontal-relative:page;mso-position-vertical-relative:paragraph;z-index:1432;mso-wrap-distance-left:0;mso-wrap-distance-right:0" coordorigin="4092,182" coordsize="65,33" path="m4092,182l4094,195,4101,205,4112,212,4124,214,4137,212,4147,205,4154,195,4156,182e" filled="false" stroked="true" strokeweight=".47812pt" strokecolor="#000000">
            <v:path arrowok="t"/>
            <v:stroke dashstyle="solid"/>
            <w10:wrap type="topAndBottom"/>
          </v:shape>
        </w:pict>
      </w:r>
      <w:r>
        <w:rPr/>
        <w:pict>
          <v:shape style="position:absolute;margin-left:282.036316pt;margin-top:9.099051pt;width:3.25pt;height:1.65pt;mso-position-horizontal-relative:page;mso-position-vertical-relative:paragraph;z-index:1456;mso-wrap-distance-left:0;mso-wrap-distance-right:0" coordorigin="5641,182" coordsize="65,33" path="m5641,182l5643,195,5650,205,5660,212,5673,214,5686,212,5696,205,5703,195,5705,182e" filled="false" stroked="true" strokeweight=".47812pt" strokecolor="#000000">
            <v:path arrowok="t"/>
            <v:stroke dashstyle="solid"/>
            <w10:wrap type="topAndBottom"/>
          </v:shape>
        </w:pict>
      </w:r>
      <w:r>
        <w:rPr/>
        <w:pict>
          <v:shape style="position:absolute;margin-left:347.31131pt;margin-top:9.099051pt;width:3.25pt;height:1.65pt;mso-position-horizontal-relative:page;mso-position-vertical-relative:paragraph;z-index:1480;mso-wrap-distance-left:0;mso-wrap-distance-right:0" coordorigin="6946,182" coordsize="65,33" path="m6946,182l6949,195,6956,205,6966,212,6979,214,6991,212,7001,205,7008,195,7011,182e" filled="false" stroked="true" strokeweight=".47812pt" strokecolor="#000000">
            <v:path arrowok="t"/>
            <v:stroke dashstyle="solid"/>
            <w10:wrap type="topAndBottom"/>
          </v:shape>
        </w:pict>
      </w:r>
      <w:r>
        <w:rPr/>
        <w:pict>
          <v:shape style="position:absolute;margin-left:402.998322pt;margin-top:9.099051pt;width:3.25pt;height:1.65pt;mso-position-horizontal-relative:page;mso-position-vertical-relative:paragraph;z-index:1504;mso-wrap-distance-left:0;mso-wrap-distance-right:0" coordorigin="8060,182" coordsize="65,33" path="m8060,182l8063,195,8069,205,8080,212,8092,214,8105,212,8115,205,8122,195,8125,182e" filled="false" stroked="true" strokeweight=".47812pt" strokecolor="#000000">
            <v:path arrowok="t"/>
            <v:stroke dashstyle="solid"/>
            <w10:wrap type="topAndBottom"/>
          </v:shape>
        </w:pict>
      </w:r>
    </w:p>
    <w:p>
      <w:pPr>
        <w:pStyle w:val="BodyText"/>
        <w:spacing w:line="244" w:lineRule="exact"/>
        <w:ind w:left="1057" w:right="3146"/>
        <w:jc w:val="center"/>
      </w:pPr>
      <w:r>
        <w:rPr>
          <w:w w:val="90"/>
        </w:rPr>
        <w:t>Zwar</w:t>
      </w:r>
      <w:r>
        <w:rPr>
          <w:spacing w:val="-38"/>
          <w:w w:val="90"/>
        </w:rPr>
        <w:t> </w:t>
      </w:r>
      <w:r>
        <w:rPr>
          <w:w w:val="90"/>
        </w:rPr>
        <w:t>wissen</w:t>
      </w:r>
      <w:r>
        <w:rPr>
          <w:spacing w:val="-38"/>
          <w:w w:val="90"/>
        </w:rPr>
        <w:t> </w:t>
      </w:r>
      <w:r>
        <w:rPr>
          <w:w w:val="90"/>
        </w:rPr>
        <w:t>vieles</w:t>
      </w:r>
      <w:r>
        <w:rPr>
          <w:spacing w:val="-38"/>
          <w:w w:val="90"/>
        </w:rPr>
        <w:t> </w:t>
      </w:r>
      <w:r>
        <w:rPr>
          <w:w w:val="90"/>
        </w:rPr>
        <w:t>wir</w:t>
      </w:r>
      <w:r>
        <w:rPr>
          <w:spacing w:val="-38"/>
          <w:w w:val="90"/>
        </w:rPr>
        <w:t> </w:t>
      </w:r>
      <w:r>
        <w:rPr>
          <w:w w:val="90"/>
        </w:rPr>
        <w:t>schon,</w:t>
      </w:r>
      <w:r>
        <w:rPr>
          <w:spacing w:val="-38"/>
          <w:w w:val="90"/>
        </w:rPr>
        <w:t> </w:t>
      </w:r>
      <w:r>
        <w:rPr>
          <w:w w:val="90"/>
        </w:rPr>
        <w:t>nicht</w:t>
      </w:r>
      <w:r>
        <w:rPr>
          <w:spacing w:val="-38"/>
          <w:w w:val="90"/>
        </w:rPr>
        <w:t> </w:t>
      </w:r>
      <w:r>
        <w:rPr>
          <w:w w:val="90"/>
        </w:rPr>
        <w:t>jedoch</w:t>
      </w:r>
      <w:r>
        <w:rPr>
          <w:spacing w:val="-38"/>
          <w:w w:val="90"/>
        </w:rPr>
        <w:t> </w:t>
      </w:r>
      <w:r>
        <w:rPr>
          <w:w w:val="90"/>
        </w:rPr>
        <w:t>weiß</w:t>
      </w:r>
      <w:r>
        <w:rPr>
          <w:spacing w:val="-38"/>
          <w:w w:val="90"/>
        </w:rPr>
        <w:t> </w:t>
      </w:r>
      <w:r>
        <w:rPr>
          <w:w w:val="90"/>
        </w:rPr>
        <w:t>man</w:t>
      </w:r>
      <w:r>
        <w:rPr>
          <w:spacing w:val="-38"/>
          <w:w w:val="90"/>
        </w:rPr>
        <w:t> </w:t>
      </w:r>
      <w:r>
        <w:rPr>
          <w:w w:val="90"/>
        </w:rPr>
        <w:t>Gewisses, Kommt</w:t>
      </w:r>
      <w:r>
        <w:rPr>
          <w:spacing w:val="-28"/>
          <w:w w:val="90"/>
        </w:rPr>
        <w:t> </w:t>
      </w:r>
      <w:r>
        <w:rPr>
          <w:w w:val="90"/>
        </w:rPr>
        <w:t>er</w:t>
      </w:r>
      <w:r>
        <w:rPr>
          <w:spacing w:val="-28"/>
          <w:w w:val="90"/>
        </w:rPr>
        <w:t> </w:t>
      </w:r>
      <w:r>
        <w:rPr>
          <w:w w:val="90"/>
        </w:rPr>
        <w:t>her,</w:t>
      </w:r>
      <w:r>
        <w:rPr>
          <w:spacing w:val="-28"/>
          <w:w w:val="90"/>
        </w:rPr>
        <w:t> </w:t>
      </w:r>
      <w:r>
        <w:rPr>
          <w:w w:val="90"/>
        </w:rPr>
        <w:t>kommt</w:t>
      </w:r>
      <w:r>
        <w:rPr>
          <w:spacing w:val="-28"/>
          <w:w w:val="90"/>
        </w:rPr>
        <w:t> </w:t>
      </w:r>
      <w:r>
        <w:rPr>
          <w:w w:val="90"/>
        </w:rPr>
        <w:t>er</w:t>
      </w:r>
      <w:r>
        <w:rPr>
          <w:spacing w:val="-28"/>
          <w:w w:val="90"/>
        </w:rPr>
        <w:t> </w:t>
      </w:r>
      <w:r>
        <w:rPr>
          <w:w w:val="90"/>
        </w:rPr>
        <w:t>nicht</w:t>
      </w:r>
      <w:r>
        <w:rPr>
          <w:spacing w:val="-28"/>
          <w:w w:val="90"/>
        </w:rPr>
        <w:t> </w:t>
      </w:r>
      <w:r>
        <w:rPr>
          <w:w w:val="90"/>
        </w:rPr>
        <w:t>her?</w:t>
      </w:r>
      <w:r>
        <w:rPr>
          <w:spacing w:val="-28"/>
          <w:w w:val="90"/>
        </w:rPr>
        <w:t> </w:t>
      </w:r>
      <w:r>
        <w:rPr>
          <w:w w:val="90"/>
        </w:rPr>
        <w:t>fragen</w:t>
      </w:r>
      <w:r>
        <w:rPr>
          <w:spacing w:val="-28"/>
          <w:w w:val="90"/>
        </w:rPr>
        <w:t> </w:t>
      </w:r>
      <w:r>
        <w:rPr>
          <w:w w:val="90"/>
        </w:rPr>
        <w:t>sich</w:t>
      </w:r>
      <w:r>
        <w:rPr>
          <w:spacing w:val="-28"/>
          <w:w w:val="90"/>
        </w:rPr>
        <w:t> </w:t>
      </w:r>
      <w:r>
        <w:rPr>
          <w:w w:val="90"/>
        </w:rPr>
        <w:t>viele</w:t>
      </w:r>
      <w:r>
        <w:rPr>
          <w:spacing w:val="-28"/>
          <w:w w:val="90"/>
        </w:rPr>
        <w:t> </w:t>
      </w:r>
      <w:r>
        <w:rPr>
          <w:w w:val="90"/>
        </w:rPr>
        <w:t>mit</w:t>
      </w:r>
      <w:r>
        <w:rPr>
          <w:spacing w:val="-28"/>
          <w:w w:val="90"/>
        </w:rPr>
        <w:t> </w:t>
      </w:r>
      <w:r>
        <w:rPr>
          <w:w w:val="90"/>
        </w:rPr>
        <w:t>Bangen;</w:t>
      </w:r>
    </w:p>
    <w:p>
      <w:pPr>
        <w:pStyle w:val="BodyText"/>
        <w:spacing w:before="6"/>
        <w:rPr>
          <w:sz w:val="8"/>
        </w:rPr>
      </w:pPr>
      <w:r>
        <w:rPr/>
        <w:pict>
          <v:shape style="position:absolute;margin-left:362.6203pt;margin-top:7.909491pt;width:3.25pt;height:1.65pt;mso-position-horizontal-relative:page;mso-position-vertical-relative:paragraph;z-index:1528;mso-wrap-distance-left:0;mso-wrap-distance-right:0" coordorigin="7252,158" coordsize="65,33" path="m7252,158l7255,171,7262,181,7272,188,7285,190,7297,188,7308,181,7314,171,7317,158e" filled="false" stroked="true" strokeweight=".47812pt" strokecolor="#000000">
            <v:path arrowok="t"/>
            <v:stroke dashstyle="solid"/>
            <w10:wrap type="topAndBottom"/>
          </v:shape>
        </w:pict>
      </w:r>
    </w:p>
    <w:p>
      <w:pPr>
        <w:pStyle w:val="BodyText"/>
        <w:spacing w:line="255" w:lineRule="exact"/>
        <w:ind w:left="1196" w:right="3285"/>
        <w:jc w:val="center"/>
      </w:pPr>
      <w:r>
        <w:rPr>
          <w:w w:val="90"/>
        </w:rPr>
        <w:t>Die</w:t>
      </w:r>
      <w:r>
        <w:rPr>
          <w:spacing w:val="-29"/>
          <w:w w:val="90"/>
        </w:rPr>
        <w:t> </w:t>
      </w:r>
      <w:r>
        <w:rPr>
          <w:w w:val="90"/>
        </w:rPr>
        <w:t>statt</w:t>
      </w:r>
      <w:r>
        <w:rPr>
          <w:spacing w:val="-29"/>
          <w:w w:val="90"/>
        </w:rPr>
        <w:t> </w:t>
      </w:r>
      <w:r>
        <w:rPr>
          <w:w w:val="90"/>
        </w:rPr>
        <w:t>am</w:t>
      </w:r>
      <w:r>
        <w:rPr>
          <w:spacing w:val="-29"/>
          <w:w w:val="90"/>
        </w:rPr>
        <w:t> </w:t>
      </w:r>
      <w:r>
        <w:rPr>
          <w:w w:val="90"/>
        </w:rPr>
        <w:t>Strande</w:t>
      </w:r>
      <w:r>
        <w:rPr>
          <w:spacing w:val="-29"/>
          <w:w w:val="90"/>
        </w:rPr>
        <w:t> </w:t>
      </w:r>
      <w:r>
        <w:rPr>
          <w:w w:val="90"/>
        </w:rPr>
        <w:t>des</w:t>
      </w:r>
      <w:r>
        <w:rPr>
          <w:spacing w:val="-29"/>
          <w:w w:val="90"/>
        </w:rPr>
        <w:t> </w:t>
      </w:r>
      <w:r>
        <w:rPr>
          <w:w w:val="90"/>
        </w:rPr>
        <w:t>Meeres,</w:t>
      </w:r>
      <w:r>
        <w:rPr>
          <w:spacing w:val="-29"/>
          <w:w w:val="90"/>
        </w:rPr>
        <w:t> </w:t>
      </w:r>
      <w:r>
        <w:rPr>
          <w:w w:val="90"/>
        </w:rPr>
        <w:t>statt</w:t>
      </w:r>
      <w:r>
        <w:rPr>
          <w:spacing w:val="-29"/>
          <w:w w:val="90"/>
        </w:rPr>
        <w:t> </w:t>
      </w:r>
      <w:r>
        <w:rPr>
          <w:w w:val="90"/>
        </w:rPr>
        <w:t>in</w:t>
      </w:r>
      <w:r>
        <w:rPr>
          <w:spacing w:val="-29"/>
          <w:w w:val="90"/>
        </w:rPr>
        <w:t> </w:t>
      </w:r>
      <w:r>
        <w:rPr>
          <w:w w:val="90"/>
        </w:rPr>
        <w:t>den</w:t>
      </w:r>
      <w:r>
        <w:rPr>
          <w:spacing w:val="-29"/>
          <w:w w:val="90"/>
        </w:rPr>
        <w:t> </w:t>
      </w:r>
      <w:r>
        <w:rPr>
          <w:w w:val="90"/>
        </w:rPr>
        <w:t>Höhen</w:t>
      </w:r>
      <w:r>
        <w:rPr>
          <w:spacing w:val="-29"/>
          <w:w w:val="90"/>
        </w:rPr>
        <w:t> </w:t>
      </w:r>
      <w:r>
        <w:rPr>
          <w:w w:val="90"/>
        </w:rPr>
        <w:t>der</w:t>
      </w:r>
      <w:r>
        <w:rPr>
          <w:spacing w:val="-29"/>
          <w:w w:val="90"/>
        </w:rPr>
        <w:t> </w:t>
      </w:r>
      <w:r>
        <w:rPr>
          <w:w w:val="90"/>
        </w:rPr>
        <w:t>Berge Harren</w:t>
      </w:r>
      <w:r>
        <w:rPr>
          <w:spacing w:val="-22"/>
          <w:w w:val="90"/>
        </w:rPr>
        <w:t> </w:t>
      </w:r>
      <w:r>
        <w:rPr>
          <w:w w:val="90"/>
        </w:rPr>
        <w:t>im</w:t>
      </w:r>
      <w:r>
        <w:rPr>
          <w:spacing w:val="-22"/>
          <w:w w:val="90"/>
        </w:rPr>
        <w:t> </w:t>
      </w:r>
      <w:r>
        <w:rPr>
          <w:w w:val="90"/>
        </w:rPr>
        <w:t>sonnigen</w:t>
      </w:r>
      <w:r>
        <w:rPr>
          <w:spacing w:val="-22"/>
          <w:w w:val="90"/>
        </w:rPr>
        <w:t> </w:t>
      </w:r>
      <w:r>
        <w:rPr>
          <w:w w:val="90"/>
        </w:rPr>
        <w:t>Bonn,</w:t>
      </w:r>
      <w:r>
        <w:rPr>
          <w:spacing w:val="-22"/>
          <w:w w:val="90"/>
        </w:rPr>
        <w:t> </w:t>
      </w:r>
      <w:r>
        <w:rPr>
          <w:w w:val="90"/>
        </w:rPr>
        <w:t>ob</w:t>
      </w:r>
      <w:r>
        <w:rPr>
          <w:spacing w:val="-22"/>
          <w:w w:val="90"/>
        </w:rPr>
        <w:t> </w:t>
      </w:r>
      <w:r>
        <w:rPr>
          <w:w w:val="90"/>
        </w:rPr>
        <w:t>sich</w:t>
      </w:r>
      <w:r>
        <w:rPr>
          <w:spacing w:val="-22"/>
          <w:w w:val="90"/>
        </w:rPr>
        <w:t> </w:t>
      </w:r>
      <w:r>
        <w:rPr>
          <w:w w:val="90"/>
        </w:rPr>
        <w:t>die</w:t>
      </w:r>
      <w:r>
        <w:rPr>
          <w:spacing w:val="-22"/>
          <w:w w:val="90"/>
        </w:rPr>
        <w:t> </w:t>
      </w:r>
      <w:r>
        <w:rPr>
          <w:w w:val="90"/>
        </w:rPr>
        <w:t>Hoffnung</w:t>
      </w:r>
      <w:r>
        <w:rPr>
          <w:spacing w:val="-22"/>
          <w:w w:val="90"/>
        </w:rPr>
        <w:t> </w:t>
      </w:r>
      <w:r>
        <w:rPr>
          <w:w w:val="90"/>
        </w:rPr>
        <w:t>erfüllt.</w:t>
      </w:r>
    </w:p>
    <w:p>
      <w:pPr>
        <w:pStyle w:val="BodyText"/>
        <w:spacing w:before="6"/>
        <w:rPr>
          <w:sz w:val="9"/>
        </w:rPr>
      </w:pPr>
      <w:r>
        <w:rPr/>
        <w:pict>
          <v:shape style="position:absolute;margin-left:197.728317pt;margin-top:8.614868pt;width:3.25pt;height:1.65pt;mso-position-horizontal-relative:page;mso-position-vertical-relative:paragraph;z-index:1552;mso-wrap-distance-left:0;mso-wrap-distance-right:0" coordorigin="3955,172" coordsize="65,33" path="m3955,172l3957,185,3964,195,3974,202,3987,205,3999,202,4010,195,4017,185,4019,172e" filled="false" stroked="true" strokeweight=".47812pt" strokecolor="#000000">
            <v:path arrowok="t"/>
            <v:stroke dashstyle="solid"/>
            <w10:wrap type="topAndBottom"/>
          </v:shape>
        </w:pict>
      </w:r>
      <w:r>
        <w:rPr/>
        <w:pict>
          <v:shape style="position:absolute;margin-left:266.345306pt;margin-top:9.099058pt;width:3.25pt;height:1.65pt;mso-position-horizontal-relative:page;mso-position-vertical-relative:paragraph;z-index:1576;mso-wrap-distance-left:0;mso-wrap-distance-right:0" coordorigin="5327,182" coordsize="65,33" path="m5327,182l5329,195,5336,205,5347,212,5359,214,5372,212,5382,205,5389,195,5391,182e" filled="false" stroked="true" strokeweight=".47812pt" strokecolor="#000000">
            <v:path arrowok="t"/>
            <v:stroke dashstyle="solid"/>
            <w10:wrap type="topAndBottom"/>
          </v:shape>
        </w:pict>
      </w:r>
      <w:r>
        <w:rPr/>
        <w:pict>
          <v:shape style="position:absolute;margin-left:338.518311pt;margin-top:9.099058pt;width:3.25pt;height:1.65pt;mso-position-horizontal-relative:page;mso-position-vertical-relative:paragraph;z-index:1600;mso-wrap-distance-left:0;mso-wrap-distance-right:0" coordorigin="6770,182" coordsize="65,33" path="m6770,182l6773,195,6780,205,6790,212,6803,214,6815,212,6825,205,6832,195,6835,182e" filled="false" stroked="true" strokeweight=".47812pt" strokecolor="#000000">
            <v:path arrowok="t"/>
            <v:stroke dashstyle="solid"/>
            <w10:wrap type="topAndBottom"/>
          </v:shape>
        </w:pict>
      </w:r>
    </w:p>
    <w:p>
      <w:pPr>
        <w:pStyle w:val="BodyText"/>
        <w:spacing w:line="244" w:lineRule="exact"/>
        <w:ind w:left="1056" w:right="3146"/>
        <w:jc w:val="center"/>
      </w:pPr>
      <w:r>
        <w:rPr>
          <w:w w:val="90"/>
        </w:rPr>
        <w:t>Siehe,</w:t>
      </w:r>
      <w:r>
        <w:rPr>
          <w:spacing w:val="-28"/>
          <w:w w:val="90"/>
        </w:rPr>
        <w:t> </w:t>
      </w:r>
      <w:r>
        <w:rPr>
          <w:w w:val="90"/>
        </w:rPr>
        <w:t>nach</w:t>
      </w:r>
      <w:r>
        <w:rPr>
          <w:spacing w:val="-28"/>
          <w:w w:val="90"/>
        </w:rPr>
        <w:t> </w:t>
      </w:r>
      <w:r>
        <w:rPr>
          <w:w w:val="90"/>
        </w:rPr>
        <w:t>Ulm</w:t>
      </w:r>
      <w:r>
        <w:rPr>
          <w:spacing w:val="-28"/>
          <w:w w:val="90"/>
        </w:rPr>
        <w:t> </w:t>
      </w:r>
      <w:r>
        <w:rPr>
          <w:w w:val="90"/>
        </w:rPr>
        <w:t>rufts</w:t>
      </w:r>
      <w:r>
        <w:rPr>
          <w:spacing w:val="-28"/>
          <w:w w:val="90"/>
        </w:rPr>
        <w:t> </w:t>
      </w:r>
      <w:r>
        <w:rPr>
          <w:w w:val="90"/>
        </w:rPr>
        <w:t>den</w:t>
      </w:r>
      <w:r>
        <w:rPr>
          <w:spacing w:val="-28"/>
          <w:w w:val="90"/>
        </w:rPr>
        <w:t> </w:t>
      </w:r>
      <w:r>
        <w:rPr>
          <w:w w:val="90"/>
        </w:rPr>
        <w:t>einen,</w:t>
      </w:r>
      <w:r>
        <w:rPr>
          <w:spacing w:val="-28"/>
          <w:w w:val="90"/>
        </w:rPr>
        <w:t> </w:t>
      </w:r>
      <w:r>
        <w:rPr>
          <w:w w:val="90"/>
        </w:rPr>
        <w:t>Feste</w:t>
      </w:r>
      <w:r>
        <w:rPr>
          <w:spacing w:val="-28"/>
          <w:w w:val="90"/>
        </w:rPr>
        <w:t> </w:t>
      </w:r>
      <w:r>
        <w:rPr>
          <w:w w:val="90"/>
        </w:rPr>
        <w:t>zu</w:t>
      </w:r>
      <w:r>
        <w:rPr>
          <w:spacing w:val="-28"/>
          <w:w w:val="90"/>
        </w:rPr>
        <w:t> </w:t>
      </w:r>
      <w:r>
        <w:rPr>
          <w:w w:val="90"/>
        </w:rPr>
        <w:t>feiern</w:t>
      </w:r>
      <w:r>
        <w:rPr>
          <w:spacing w:val="-28"/>
          <w:w w:val="90"/>
        </w:rPr>
        <w:t> </w:t>
      </w:r>
      <w:r>
        <w:rPr>
          <w:w w:val="90"/>
        </w:rPr>
        <w:t>mit</w:t>
      </w:r>
      <w:r>
        <w:rPr>
          <w:spacing w:val="-28"/>
          <w:w w:val="90"/>
        </w:rPr>
        <w:t> </w:t>
      </w:r>
      <w:r>
        <w:rPr>
          <w:w w:val="90"/>
        </w:rPr>
        <w:t>Freunden, </w:t>
      </w:r>
      <w:r>
        <w:rPr>
          <w:w w:val="85"/>
        </w:rPr>
        <w:t>Andere hält noch gefangen das Kieler</w:t>
      </w:r>
      <w:r>
        <w:rPr>
          <w:spacing w:val="-35"/>
          <w:w w:val="85"/>
        </w:rPr>
        <w:t> </w:t>
      </w:r>
      <w:r>
        <w:rPr>
          <w:w w:val="85"/>
        </w:rPr>
        <w:t>Weltwirtschaftsarchiv.</w:t>
      </w:r>
    </w:p>
    <w:p>
      <w:pPr>
        <w:pStyle w:val="BodyText"/>
        <w:spacing w:before="3"/>
        <w:rPr>
          <w:sz w:val="10"/>
        </w:rPr>
      </w:pPr>
      <w:r>
        <w:rPr/>
        <w:pict>
          <v:shape style="position:absolute;margin-left:345.865295pt;margin-top:9.099059pt;width:3.25pt;height:1.65pt;mso-position-horizontal-relative:page;mso-position-vertical-relative:paragraph;z-index:1624;mso-wrap-distance-left:0;mso-wrap-distance-right:0" coordorigin="6917,182" coordsize="65,33" path="m6917,182l6920,195,6927,205,6937,212,6950,214,6962,212,6972,205,6979,195,6982,182e" filled="false" stroked="true" strokeweight=".47812pt" strokecolor="#000000">
            <v:path arrowok="t"/>
            <v:stroke dashstyle="solid"/>
            <w10:wrap type="topAndBottom"/>
          </v:shape>
        </w:pict>
      </w:r>
    </w:p>
    <w:p>
      <w:pPr>
        <w:pStyle w:val="BodyText"/>
        <w:spacing w:line="244" w:lineRule="exact"/>
        <w:ind w:left="952" w:right="3042"/>
        <w:jc w:val="center"/>
      </w:pPr>
      <w:r>
        <w:rPr>
          <w:w w:val="90"/>
        </w:rPr>
        <w:t>Und</w:t>
      </w:r>
      <w:r>
        <w:rPr>
          <w:spacing w:val="-25"/>
          <w:w w:val="90"/>
        </w:rPr>
        <w:t> </w:t>
      </w:r>
      <w:r>
        <w:rPr>
          <w:w w:val="90"/>
        </w:rPr>
        <w:t>zum</w:t>
      </w:r>
      <w:r>
        <w:rPr>
          <w:spacing w:val="-25"/>
          <w:w w:val="90"/>
        </w:rPr>
        <w:t> </w:t>
      </w:r>
      <w:r>
        <w:rPr>
          <w:w w:val="90"/>
        </w:rPr>
        <w:t>Geburtstag</w:t>
      </w:r>
      <w:r>
        <w:rPr>
          <w:spacing w:val="-25"/>
          <w:w w:val="90"/>
        </w:rPr>
        <w:t> </w:t>
      </w:r>
      <w:r>
        <w:rPr>
          <w:w w:val="90"/>
        </w:rPr>
        <w:t>der</w:t>
      </w:r>
      <w:r>
        <w:rPr>
          <w:spacing w:val="-25"/>
          <w:w w:val="90"/>
        </w:rPr>
        <w:t> </w:t>
      </w:r>
      <w:r>
        <w:rPr>
          <w:w w:val="90"/>
        </w:rPr>
        <w:t>Mutter</w:t>
      </w:r>
      <w:r>
        <w:rPr>
          <w:spacing w:val="-25"/>
          <w:w w:val="90"/>
        </w:rPr>
        <w:t> </w:t>
      </w:r>
      <w:r>
        <w:rPr>
          <w:w w:val="90"/>
        </w:rPr>
        <w:t>ziehts</w:t>
      </w:r>
      <w:r>
        <w:rPr>
          <w:spacing w:val="-25"/>
          <w:w w:val="90"/>
        </w:rPr>
        <w:t> </w:t>
      </w:r>
      <w:r>
        <w:rPr>
          <w:w w:val="90"/>
        </w:rPr>
        <w:t>den</w:t>
      </w:r>
      <w:r>
        <w:rPr>
          <w:spacing w:val="-25"/>
          <w:w w:val="90"/>
        </w:rPr>
        <w:t> </w:t>
      </w:r>
      <w:r>
        <w:rPr>
          <w:w w:val="90"/>
        </w:rPr>
        <w:t>nächsten</w:t>
      </w:r>
      <w:r>
        <w:rPr>
          <w:spacing w:val="-25"/>
          <w:w w:val="90"/>
        </w:rPr>
        <w:t> </w:t>
      </w:r>
      <w:r>
        <w:rPr>
          <w:w w:val="90"/>
        </w:rPr>
        <w:t>ins</w:t>
      </w:r>
      <w:r>
        <w:rPr>
          <w:spacing w:val="-25"/>
          <w:w w:val="90"/>
        </w:rPr>
        <w:t> </w:t>
      </w:r>
      <w:r>
        <w:rPr>
          <w:w w:val="90"/>
        </w:rPr>
        <w:t>Weite, Schon</w:t>
      </w:r>
      <w:r>
        <w:rPr>
          <w:spacing w:val="-31"/>
          <w:w w:val="90"/>
        </w:rPr>
        <w:t> </w:t>
      </w:r>
      <w:r>
        <w:rPr>
          <w:w w:val="90"/>
        </w:rPr>
        <w:t>ist</w:t>
      </w:r>
      <w:r>
        <w:rPr>
          <w:spacing w:val="-31"/>
          <w:w w:val="90"/>
        </w:rPr>
        <w:t> </w:t>
      </w:r>
      <w:r>
        <w:rPr>
          <w:w w:val="90"/>
        </w:rPr>
        <w:t>der</w:t>
      </w:r>
      <w:r>
        <w:rPr>
          <w:spacing w:val="-31"/>
          <w:w w:val="90"/>
        </w:rPr>
        <w:t> </w:t>
      </w:r>
      <w:r>
        <w:rPr>
          <w:w w:val="90"/>
        </w:rPr>
        <w:t>Motor</w:t>
      </w:r>
      <w:r>
        <w:rPr>
          <w:spacing w:val="-31"/>
          <w:w w:val="90"/>
        </w:rPr>
        <w:t> </w:t>
      </w:r>
      <w:r>
        <w:rPr>
          <w:w w:val="90"/>
        </w:rPr>
        <w:t>im</w:t>
      </w:r>
      <w:r>
        <w:rPr>
          <w:spacing w:val="-31"/>
          <w:w w:val="90"/>
        </w:rPr>
        <w:t> </w:t>
      </w:r>
      <w:r>
        <w:rPr>
          <w:w w:val="90"/>
        </w:rPr>
        <w:t>Lauf,</w:t>
      </w:r>
      <w:r>
        <w:rPr>
          <w:spacing w:val="-31"/>
          <w:w w:val="90"/>
        </w:rPr>
        <w:t> </w:t>
      </w:r>
      <w:r>
        <w:rPr>
          <w:w w:val="90"/>
        </w:rPr>
        <w:t>der</w:t>
      </w:r>
      <w:r>
        <w:rPr>
          <w:spacing w:val="-31"/>
          <w:w w:val="90"/>
        </w:rPr>
        <w:t> </w:t>
      </w:r>
      <w:r>
        <w:rPr>
          <w:w w:val="90"/>
        </w:rPr>
        <w:t>andere</w:t>
      </w:r>
      <w:r>
        <w:rPr>
          <w:spacing w:val="-31"/>
          <w:w w:val="90"/>
        </w:rPr>
        <w:t> </w:t>
      </w:r>
      <w:r>
        <w:rPr>
          <w:w w:val="90"/>
        </w:rPr>
        <w:t>führt</w:t>
      </w:r>
      <w:r>
        <w:rPr>
          <w:spacing w:val="-31"/>
          <w:w w:val="90"/>
        </w:rPr>
        <w:t> </w:t>
      </w:r>
      <w:r>
        <w:rPr>
          <w:w w:val="90"/>
        </w:rPr>
        <w:t>in</w:t>
      </w:r>
      <w:r>
        <w:rPr>
          <w:spacing w:val="-31"/>
          <w:w w:val="90"/>
        </w:rPr>
        <w:t> </w:t>
      </w:r>
      <w:r>
        <w:rPr>
          <w:w w:val="90"/>
        </w:rPr>
        <w:t>den</w:t>
      </w:r>
      <w:r>
        <w:rPr>
          <w:spacing w:val="-31"/>
          <w:w w:val="90"/>
        </w:rPr>
        <w:t> </w:t>
      </w:r>
      <w:r>
        <w:rPr>
          <w:w w:val="90"/>
        </w:rPr>
        <w:t>Schwarzwald.</w:t>
      </w:r>
    </w:p>
    <w:p>
      <w:pPr>
        <w:pStyle w:val="BodyText"/>
        <w:spacing w:before="13"/>
        <w:rPr>
          <w:sz w:val="8"/>
        </w:rPr>
      </w:pPr>
      <w:r>
        <w:rPr/>
        <w:pict>
          <v:shape style="position:absolute;margin-left:109.54731pt;margin-top:8.269979pt;width:3.25pt;height:1.65pt;mso-position-horizontal-relative:page;mso-position-vertical-relative:paragraph;z-index:1648;mso-wrap-distance-left:0;mso-wrap-distance-right:0" coordorigin="2191,165" coordsize="65,33" path="m2191,165l2193,178,2200,188,2211,195,2223,198,2236,195,2246,188,2253,178,2256,165e" filled="false" stroked="true" strokeweight=".47812pt" strokecolor="#000000">
            <v:path arrowok="t"/>
            <v:stroke dashstyle="solid"/>
            <w10:wrap type="topAndBottom"/>
          </v:shape>
        </w:pict>
      </w:r>
      <w:r>
        <w:rPr/>
        <w:pict>
          <v:shape style="position:absolute;margin-left:358.430298pt;margin-top:8.614869pt;width:3.25pt;height:1.65pt;mso-position-horizontal-relative:page;mso-position-vertical-relative:paragraph;z-index:1672;mso-wrap-distance-left:0;mso-wrap-distance-right:0" coordorigin="7169,172" coordsize="65,33" path="m7169,172l7171,185,7178,195,7188,202,7201,205,7213,202,7224,195,7231,185,7233,172e" filled="false" stroked="true" strokeweight=".47812pt" strokecolor="#000000">
            <v:path arrowok="t"/>
            <v:stroke dashstyle="solid"/>
            <w10:wrap type="topAndBottom"/>
          </v:shape>
        </w:pict>
      </w:r>
    </w:p>
    <w:p>
      <w:pPr>
        <w:pStyle w:val="BodyText"/>
        <w:spacing w:line="248" w:lineRule="exact"/>
        <w:ind w:left="395" w:right="2485"/>
        <w:jc w:val="center"/>
      </w:pPr>
      <w:r>
        <w:rPr>
          <w:w w:val="90"/>
        </w:rPr>
        <w:t>Aber</w:t>
      </w:r>
      <w:r>
        <w:rPr>
          <w:spacing w:val="-25"/>
          <w:w w:val="90"/>
        </w:rPr>
        <w:t> </w:t>
      </w:r>
      <w:r>
        <w:rPr>
          <w:w w:val="90"/>
        </w:rPr>
        <w:t>noch</w:t>
      </w:r>
      <w:r>
        <w:rPr>
          <w:spacing w:val="-25"/>
          <w:w w:val="90"/>
        </w:rPr>
        <w:t> </w:t>
      </w:r>
      <w:r>
        <w:rPr>
          <w:w w:val="90"/>
        </w:rPr>
        <w:t>darf</w:t>
      </w:r>
      <w:r>
        <w:rPr>
          <w:spacing w:val="-25"/>
          <w:w w:val="90"/>
        </w:rPr>
        <w:t> </w:t>
      </w:r>
      <w:r>
        <w:rPr>
          <w:w w:val="90"/>
        </w:rPr>
        <w:t>er</w:t>
      </w:r>
      <w:r>
        <w:rPr>
          <w:spacing w:val="-25"/>
          <w:w w:val="90"/>
        </w:rPr>
        <w:t> </w:t>
      </w:r>
      <w:r>
        <w:rPr>
          <w:w w:val="90"/>
        </w:rPr>
        <w:t>nicht</w:t>
      </w:r>
      <w:r>
        <w:rPr>
          <w:spacing w:val="-25"/>
          <w:w w:val="90"/>
        </w:rPr>
        <w:t> </w:t>
      </w:r>
      <w:r>
        <w:rPr>
          <w:w w:val="90"/>
        </w:rPr>
        <w:t>laufen,</w:t>
      </w:r>
      <w:r>
        <w:rPr>
          <w:spacing w:val="-25"/>
          <w:w w:val="90"/>
        </w:rPr>
        <w:t> </w:t>
      </w:r>
      <w:r>
        <w:rPr>
          <w:w w:val="90"/>
        </w:rPr>
        <w:t>noch</w:t>
      </w:r>
      <w:r>
        <w:rPr>
          <w:spacing w:val="-25"/>
          <w:w w:val="90"/>
        </w:rPr>
        <w:t> </w:t>
      </w:r>
      <w:r>
        <w:rPr>
          <w:w w:val="90"/>
        </w:rPr>
        <w:t>geht’s</w:t>
      </w:r>
      <w:r>
        <w:rPr>
          <w:spacing w:val="-25"/>
          <w:w w:val="90"/>
        </w:rPr>
        <w:t> </w:t>
      </w:r>
      <w:r>
        <w:rPr>
          <w:w w:val="90"/>
        </w:rPr>
        <w:t>nicht</w:t>
      </w:r>
      <w:r>
        <w:rPr>
          <w:spacing w:val="-25"/>
          <w:w w:val="90"/>
        </w:rPr>
        <w:t> </w:t>
      </w:r>
      <w:r>
        <w:rPr>
          <w:w w:val="90"/>
        </w:rPr>
        <w:t>nach</w:t>
      </w:r>
      <w:r>
        <w:rPr>
          <w:spacing w:val="-25"/>
          <w:w w:val="90"/>
        </w:rPr>
        <w:t> </w:t>
      </w:r>
      <w:r>
        <w:rPr>
          <w:w w:val="90"/>
        </w:rPr>
        <w:t>Ulm</w:t>
      </w:r>
      <w:r>
        <w:rPr>
          <w:spacing w:val="-25"/>
          <w:w w:val="90"/>
        </w:rPr>
        <w:t> </w:t>
      </w:r>
      <w:r>
        <w:rPr>
          <w:w w:val="90"/>
        </w:rPr>
        <w:t>zu</w:t>
      </w:r>
      <w:r>
        <w:rPr>
          <w:spacing w:val="-25"/>
          <w:w w:val="90"/>
        </w:rPr>
        <w:t> </w:t>
      </w:r>
      <w:r>
        <w:rPr>
          <w:w w:val="90"/>
        </w:rPr>
        <w:t>den</w:t>
      </w:r>
      <w:r>
        <w:rPr>
          <w:spacing w:val="-25"/>
          <w:w w:val="90"/>
        </w:rPr>
        <w:t> </w:t>
      </w:r>
      <w:r>
        <w:rPr>
          <w:w w:val="90"/>
        </w:rPr>
        <w:t>Freunden, Noch</w:t>
      </w:r>
      <w:r>
        <w:rPr>
          <w:spacing w:val="-24"/>
          <w:w w:val="90"/>
        </w:rPr>
        <w:t> </w:t>
      </w:r>
      <w:r>
        <w:rPr>
          <w:w w:val="90"/>
        </w:rPr>
        <w:t>ist</w:t>
      </w:r>
      <w:r>
        <w:rPr>
          <w:spacing w:val="-24"/>
          <w:w w:val="90"/>
        </w:rPr>
        <w:t> </w:t>
      </w:r>
      <w:r>
        <w:rPr>
          <w:w w:val="90"/>
        </w:rPr>
        <w:t>die</w:t>
      </w:r>
      <w:r>
        <w:rPr>
          <w:spacing w:val="-24"/>
          <w:w w:val="90"/>
        </w:rPr>
        <w:t> </w:t>
      </w:r>
      <w:r>
        <w:rPr>
          <w:w w:val="90"/>
        </w:rPr>
        <w:t>Mutter</w:t>
      </w:r>
      <w:r>
        <w:rPr>
          <w:spacing w:val="-24"/>
          <w:w w:val="90"/>
        </w:rPr>
        <w:t> </w:t>
      </w:r>
      <w:r>
        <w:rPr>
          <w:w w:val="90"/>
        </w:rPr>
        <w:t>allein,</w:t>
      </w:r>
      <w:r>
        <w:rPr>
          <w:spacing w:val="-24"/>
          <w:w w:val="90"/>
        </w:rPr>
        <w:t> </w:t>
      </w:r>
      <w:r>
        <w:rPr>
          <w:w w:val="90"/>
        </w:rPr>
        <w:t>und</w:t>
      </w:r>
      <w:r>
        <w:rPr>
          <w:spacing w:val="-24"/>
          <w:w w:val="90"/>
        </w:rPr>
        <w:t> </w:t>
      </w:r>
      <w:r>
        <w:rPr>
          <w:w w:val="90"/>
        </w:rPr>
        <w:t>der</w:t>
      </w:r>
      <w:r>
        <w:rPr>
          <w:spacing w:val="-24"/>
          <w:w w:val="90"/>
        </w:rPr>
        <w:t> </w:t>
      </w:r>
      <w:r>
        <w:rPr>
          <w:w w:val="90"/>
        </w:rPr>
        <w:t>Mann</w:t>
      </w:r>
      <w:r>
        <w:rPr>
          <w:spacing w:val="-24"/>
          <w:w w:val="90"/>
        </w:rPr>
        <w:t> </w:t>
      </w:r>
      <w:r>
        <w:rPr>
          <w:w w:val="90"/>
        </w:rPr>
        <w:t>in</w:t>
      </w:r>
      <w:r>
        <w:rPr>
          <w:spacing w:val="-24"/>
          <w:w w:val="90"/>
        </w:rPr>
        <w:t> </w:t>
      </w:r>
      <w:r>
        <w:rPr>
          <w:w w:val="90"/>
        </w:rPr>
        <w:t>Kiel</w:t>
      </w:r>
      <w:r>
        <w:rPr>
          <w:color w:val="2E3092"/>
          <w:w w:val="90"/>
          <w:position w:val="9"/>
          <w:sz w:val="17"/>
        </w:rPr>
        <w:t>10</w:t>
      </w:r>
      <w:r>
        <w:rPr>
          <w:color w:val="2E3092"/>
          <w:spacing w:val="-2"/>
          <w:w w:val="90"/>
          <w:position w:val="9"/>
          <w:sz w:val="17"/>
        </w:rPr>
        <w:t> </w:t>
      </w:r>
      <w:r>
        <w:rPr>
          <w:w w:val="90"/>
        </w:rPr>
        <w:t>wartet</w:t>
      </w:r>
      <w:r>
        <w:rPr>
          <w:spacing w:val="-24"/>
          <w:w w:val="90"/>
        </w:rPr>
        <w:t> </w:t>
      </w:r>
      <w:r>
        <w:rPr>
          <w:w w:val="90"/>
        </w:rPr>
        <w:t>die</w:t>
      </w:r>
      <w:r>
        <w:rPr>
          <w:spacing w:val="-24"/>
          <w:w w:val="90"/>
        </w:rPr>
        <w:t> </w:t>
      </w:r>
      <w:r>
        <w:rPr>
          <w:w w:val="90"/>
        </w:rPr>
        <w:t>Post</w:t>
      </w:r>
      <w:r>
        <w:rPr>
          <w:spacing w:val="-24"/>
          <w:w w:val="90"/>
        </w:rPr>
        <w:t> </w:t>
      </w:r>
      <w:r>
        <w:rPr>
          <w:w w:val="90"/>
        </w:rPr>
        <w:t>ab.</w:t>
      </w:r>
    </w:p>
    <w:p>
      <w:pPr>
        <w:pStyle w:val="BodyText"/>
        <w:spacing w:before="9"/>
        <w:rPr>
          <w:sz w:val="9"/>
        </w:rPr>
      </w:pPr>
      <w:r>
        <w:rPr/>
        <w:pict>
          <v:line style="position:absolute;mso-position-horizontal-relative:page;mso-position-vertical-relative:paragraph;z-index:1696;mso-wrap-distance-left:0;mso-wrap-distance-right:0" from="88.935997pt,8.682pt" to="244.350997pt,8.682pt" stroked="true" strokeweight=".398pt" strokecolor="#000000">
            <v:stroke dashstyle="solid"/>
            <w10:wrap type="topAndBottom"/>
          </v:line>
        </w:pict>
      </w:r>
    </w:p>
    <w:p>
      <w:pPr>
        <w:spacing w:line="239" w:lineRule="exact" w:before="0"/>
        <w:ind w:left="118" w:right="2208" w:firstLine="280"/>
        <w:jc w:val="both"/>
        <w:rPr>
          <w:sz w:val="20"/>
        </w:rPr>
      </w:pPr>
      <w:r>
        <w:rPr>
          <w:spacing w:val="2"/>
          <w:w w:val="90"/>
          <w:position w:val="7"/>
          <w:sz w:val="14"/>
        </w:rPr>
        <w:t>9</w:t>
      </w:r>
      <w:bookmarkStart w:name="_bookmark24" w:id="48"/>
      <w:bookmarkEnd w:id="48"/>
      <w:r>
        <w:rPr>
          <w:spacing w:val="2"/>
          <w:w w:val="90"/>
          <w:position w:val="7"/>
          <w:sz w:val="14"/>
        </w:rPr>
      </w:r>
      <w:r>
        <w:rPr>
          <w:spacing w:val="2"/>
          <w:w w:val="90"/>
          <w:sz w:val="20"/>
        </w:rPr>
        <w:t>Aus</w:t>
      </w:r>
      <w:r>
        <w:rPr>
          <w:spacing w:val="-25"/>
          <w:w w:val="90"/>
          <w:sz w:val="20"/>
        </w:rPr>
        <w:t> </w:t>
      </w:r>
      <w:r>
        <w:rPr>
          <w:w w:val="90"/>
          <w:sz w:val="20"/>
        </w:rPr>
        <w:t>Ovids</w:t>
      </w:r>
      <w:r>
        <w:rPr>
          <w:spacing w:val="-25"/>
          <w:w w:val="90"/>
          <w:sz w:val="20"/>
        </w:rPr>
        <w:t> </w:t>
      </w:r>
      <w:r>
        <w:rPr>
          <w:w w:val="90"/>
          <w:sz w:val="20"/>
        </w:rPr>
        <w:t>Fabel</w:t>
      </w:r>
      <w:r>
        <w:rPr>
          <w:spacing w:val="-25"/>
          <w:w w:val="90"/>
          <w:sz w:val="20"/>
        </w:rPr>
        <w:t> </w:t>
      </w:r>
      <w:r>
        <w:rPr>
          <w:w w:val="90"/>
          <w:sz w:val="20"/>
        </w:rPr>
        <w:t>von</w:t>
      </w:r>
      <w:r>
        <w:rPr>
          <w:spacing w:val="-25"/>
          <w:w w:val="90"/>
          <w:sz w:val="20"/>
        </w:rPr>
        <w:t> </w:t>
      </w:r>
      <w:r>
        <w:rPr>
          <w:w w:val="90"/>
          <w:sz w:val="20"/>
        </w:rPr>
        <w:t>Philemon</w:t>
      </w:r>
      <w:r>
        <w:rPr>
          <w:spacing w:val="-25"/>
          <w:w w:val="90"/>
          <w:sz w:val="20"/>
        </w:rPr>
        <w:t> </w:t>
      </w:r>
      <w:r>
        <w:rPr>
          <w:w w:val="90"/>
          <w:sz w:val="20"/>
        </w:rPr>
        <w:t>und</w:t>
      </w:r>
      <w:r>
        <w:rPr>
          <w:spacing w:val="-25"/>
          <w:w w:val="90"/>
          <w:sz w:val="20"/>
        </w:rPr>
        <w:t> </w:t>
      </w:r>
      <w:r>
        <w:rPr>
          <w:w w:val="90"/>
          <w:sz w:val="20"/>
        </w:rPr>
        <w:t>Baucis</w:t>
      </w:r>
      <w:r>
        <w:rPr>
          <w:spacing w:val="-25"/>
          <w:w w:val="90"/>
          <w:sz w:val="20"/>
        </w:rPr>
        <w:t> </w:t>
      </w:r>
      <w:r>
        <w:rPr>
          <w:w w:val="90"/>
          <w:sz w:val="20"/>
        </w:rPr>
        <w:t>in</w:t>
      </w:r>
      <w:r>
        <w:rPr>
          <w:spacing w:val="-25"/>
          <w:w w:val="90"/>
          <w:sz w:val="20"/>
        </w:rPr>
        <w:t> </w:t>
      </w:r>
      <w:r>
        <w:rPr>
          <w:w w:val="90"/>
          <w:sz w:val="20"/>
        </w:rPr>
        <w:t>Buch</w:t>
      </w:r>
      <w:r>
        <w:rPr>
          <w:spacing w:val="-25"/>
          <w:w w:val="90"/>
          <w:sz w:val="20"/>
        </w:rPr>
        <w:t> </w:t>
      </w:r>
      <w:r>
        <w:rPr>
          <w:w w:val="90"/>
          <w:sz w:val="20"/>
        </w:rPr>
        <w:t>VIII</w:t>
      </w:r>
      <w:r>
        <w:rPr>
          <w:spacing w:val="-25"/>
          <w:w w:val="90"/>
          <w:sz w:val="20"/>
        </w:rPr>
        <w:t> </w:t>
      </w:r>
      <w:r>
        <w:rPr>
          <w:w w:val="90"/>
          <w:sz w:val="20"/>
        </w:rPr>
        <w:t>der</w:t>
      </w:r>
      <w:r>
        <w:rPr>
          <w:spacing w:val="-25"/>
          <w:w w:val="90"/>
          <w:sz w:val="20"/>
        </w:rPr>
        <w:t> </w:t>
      </w:r>
      <w:r>
        <w:rPr>
          <w:i/>
          <w:w w:val="90"/>
          <w:sz w:val="20"/>
        </w:rPr>
        <w:t>Metamorphosen</w:t>
      </w:r>
      <w:r>
        <w:rPr>
          <w:w w:val="90"/>
          <w:sz w:val="20"/>
        </w:rPr>
        <w:t>:</w:t>
      </w:r>
      <w:r>
        <w:rPr>
          <w:spacing w:val="-25"/>
          <w:w w:val="90"/>
          <w:sz w:val="20"/>
        </w:rPr>
        <w:t> </w:t>
      </w:r>
      <w:r>
        <w:rPr>
          <w:w w:val="90"/>
          <w:sz w:val="20"/>
        </w:rPr>
        <w:t>“Hold</w:t>
      </w:r>
      <w:r>
        <w:rPr>
          <w:spacing w:val="-25"/>
          <w:w w:val="90"/>
          <w:sz w:val="20"/>
        </w:rPr>
        <w:t> </w:t>
      </w:r>
      <w:r>
        <w:rPr>
          <w:w w:val="90"/>
          <w:sz w:val="20"/>
        </w:rPr>
        <w:t>sind</w:t>
      </w:r>
      <w:r>
        <w:rPr>
          <w:spacing w:val="-25"/>
          <w:w w:val="90"/>
          <w:sz w:val="20"/>
        </w:rPr>
        <w:t> </w:t>
      </w:r>
      <w:r>
        <w:rPr>
          <w:w w:val="90"/>
          <w:sz w:val="20"/>
        </w:rPr>
        <w:t>die</w:t>
      </w:r>
      <w:r>
        <w:rPr>
          <w:spacing w:val="-25"/>
          <w:w w:val="90"/>
          <w:sz w:val="20"/>
        </w:rPr>
        <w:t> </w:t>
      </w:r>
      <w:r>
        <w:rPr>
          <w:w w:val="90"/>
          <w:sz w:val="20"/>
        </w:rPr>
        <w:t>Götter </w:t>
      </w:r>
      <w:r>
        <w:rPr>
          <w:w w:val="85"/>
          <w:sz w:val="20"/>
        </w:rPr>
        <w:t>den </w:t>
      </w:r>
      <w:bookmarkStart w:name="_bookmark25" w:id="49"/>
      <w:bookmarkEnd w:id="49"/>
      <w:r>
        <w:rPr>
          <w:w w:val="85"/>
          <w:sz w:val="20"/>
        </w:rPr>
        <w:t>Frommen</w:t>
      </w:r>
      <w:r>
        <w:rPr>
          <w:w w:val="85"/>
          <w:sz w:val="20"/>
        </w:rPr>
        <w:t> und ehren die Ehrenden wieder.”</w:t>
      </w:r>
    </w:p>
    <w:p>
      <w:pPr>
        <w:spacing w:line="240" w:lineRule="exact" w:before="0"/>
        <w:ind w:left="118" w:right="2208" w:firstLine="232"/>
        <w:jc w:val="both"/>
        <w:rPr>
          <w:sz w:val="20"/>
        </w:rPr>
      </w:pPr>
      <w:r>
        <w:rPr/>
        <w:pict>
          <v:shape style="position:absolute;margin-left:156.053314pt;margin-top:-119.147575pt;width:3.25pt;height:1.65pt;mso-position-horizontal-relative:page;mso-position-vertical-relative:paragraph;z-index:-413056" coordorigin="3121,-2383" coordsize="65,33" path="m3121,-2383l3124,-2370,3131,-2360,3141,-2353,3153,-2351,3166,-2353,3176,-2360,3183,-2370,3186,-2383e" filled="false" stroked="true" strokeweight=".47812pt" strokecolor="#000000">
            <v:path arrowok="t"/>
            <v:stroke dashstyle="solid"/>
            <w10:wrap type="none"/>
          </v:shape>
        </w:pict>
      </w:r>
      <w:r>
        <w:rPr/>
        <w:pict>
          <v:shape style="position:absolute;margin-left:189.509308pt;margin-top:-121.19194pt;width:3.25pt;height:1.65pt;mso-position-horizontal-relative:page;mso-position-vertical-relative:paragraph;z-index:-413032" coordorigin="3790,-2424" coordsize="65,33" path="m3790,-2424l3793,-2411,3800,-2401,3810,-2394,3822,-2392,3835,-2394,3845,-2401,3852,-2411,3855,-2424e" filled="false" stroked="true" strokeweight=".47812pt" strokecolor="#000000">
            <v:path arrowok="t"/>
            <v:stroke dashstyle="solid"/>
            <w10:wrap type="none"/>
          </v:shape>
        </w:pict>
      </w:r>
      <w:r>
        <w:rPr/>
        <w:pict>
          <v:shape style="position:absolute;margin-left:296.2453pt;margin-top:-121.19194pt;width:3.25pt;height:1.65pt;mso-position-horizontal-relative:page;mso-position-vertical-relative:paragraph;z-index:-413008" coordorigin="5925,-2424" coordsize="65,33" path="m5925,-2424l5927,-2411,5934,-2401,5945,-2394,5957,-2392,5970,-2394,5980,-2401,5987,-2411,5989,-2424e" filled="false" stroked="true" strokeweight=".47812pt" strokecolor="#000000">
            <v:path arrowok="t"/>
            <v:stroke dashstyle="solid"/>
            <w10:wrap type="none"/>
          </v:shape>
        </w:pict>
      </w:r>
      <w:r>
        <w:rPr/>
        <w:pict>
          <v:shape style="position:absolute;margin-left:346.983307pt;margin-top:-121.19194pt;width:3.25pt;height:1.65pt;mso-position-horizontal-relative:page;mso-position-vertical-relative:paragraph;z-index:-412984" coordorigin="6940,-2424" coordsize="65,33" path="m6940,-2424l6942,-2411,6949,-2401,6959,-2394,6972,-2392,6985,-2394,6995,-2401,7002,-2411,7004,-2424e" filled="false" stroked="true" strokeweight=".47812pt" strokecolor="#000000">
            <v:path arrowok="t"/>
            <v:stroke dashstyle="solid"/>
            <w10:wrap type="none"/>
          </v:shape>
        </w:pict>
      </w:r>
      <w:r>
        <w:rPr/>
        <w:pict>
          <v:shape style="position:absolute;margin-left:408.516296pt;margin-top:-121.19194pt;width:3.25pt;height:1.65pt;mso-position-horizontal-relative:page;mso-position-vertical-relative:paragraph;z-index:-412960" coordorigin="8170,-2424" coordsize="65,33" path="m8170,-2424l8173,-2411,8180,-2401,8190,-2394,8203,-2392,8215,-2394,8225,-2401,8232,-2411,8235,-2424e" filled="false" stroked="true" strokeweight=".47812pt" strokecolor="#000000">
            <v:path arrowok="t"/>
            <v:stroke dashstyle="solid"/>
            <w10:wrap type="none"/>
          </v:shape>
        </w:pict>
      </w:r>
      <w:r>
        <w:rPr/>
        <w:pict>
          <v:shape style="position:absolute;margin-left:149.113312pt;margin-top:-96.731575pt;width:3.25pt;height:1.65pt;mso-position-horizontal-relative:page;mso-position-vertical-relative:paragraph;z-index:-412936" coordorigin="2982,-1935" coordsize="65,33" path="m2982,-1935l2985,-1922,2992,-1912,3002,-1905,3015,-1902,3027,-1905,3037,-1912,3044,-1922,3047,-1935e" filled="false" stroked="true" strokeweight=".47812pt" strokecolor="#000000">
            <v:path arrowok="t"/>
            <v:stroke dashstyle="solid"/>
            <w10:wrap type="none"/>
          </v:shape>
        </w:pict>
      </w:r>
      <w:r>
        <w:rPr/>
        <w:pict>
          <v:shape style="position:absolute;margin-left:205.894318pt;margin-top:-96.504395pt;width:3.25pt;height:1.65pt;mso-position-horizontal-relative:page;mso-position-vertical-relative:paragraph;z-index:-412912" coordorigin="4118,-1930" coordsize="65,33" path="m4118,-1930l4120,-1918,4127,-1907,4138,-1900,4150,-1898,4163,-1900,4173,-1907,4180,-1918,4182,-1930e" filled="false" stroked="true" strokeweight=".47812pt" strokecolor="#000000">
            <v:path arrowok="t"/>
            <v:stroke dashstyle="solid"/>
            <w10:wrap type="none"/>
          </v:shape>
        </w:pict>
      </w:r>
      <w:r>
        <w:rPr/>
        <w:pict>
          <v:shape style="position:absolute;margin-left:267.786316pt;margin-top:-96.504395pt;width:3.25pt;height:1.65pt;mso-position-horizontal-relative:page;mso-position-vertical-relative:paragraph;z-index:-412888" coordorigin="5356,-1930" coordsize="65,33" path="m5356,-1930l5358,-1918,5365,-1907,5375,-1900,5388,-1898,5401,-1900,5411,-1907,5418,-1918,5420,-1930e" filled="false" stroked="true" strokeweight=".47812pt" strokecolor="#000000">
            <v:path arrowok="t"/>
            <v:stroke dashstyle="solid"/>
            <w10:wrap type="none"/>
          </v:shape>
        </w:pict>
      </w:r>
      <w:r>
        <w:rPr/>
        <w:pict>
          <v:shape style="position:absolute;margin-left:299.258301pt;margin-top:-96.504395pt;width:3.25pt;height:1.65pt;mso-position-horizontal-relative:page;mso-position-vertical-relative:paragraph;z-index:-412864" coordorigin="5985,-1930" coordsize="65,33" path="m5985,-1930l5988,-1918,5995,-1907,6005,-1900,6017,-1898,6030,-1900,6040,-1907,6047,-1918,6050,-1930e" filled="false" stroked="true" strokeweight=".47812pt" strokecolor="#000000">
            <v:path arrowok="t"/>
            <v:stroke dashstyle="solid"/>
            <w10:wrap type="none"/>
          </v:shape>
        </w:pict>
      </w:r>
      <w:r>
        <w:rPr/>
        <w:pict>
          <v:shape style="position:absolute;margin-left:409.030304pt;margin-top:-96.504395pt;width:3.25pt;height:1.65pt;mso-position-horizontal-relative:page;mso-position-vertical-relative:paragraph;z-index:-412840" coordorigin="8181,-1930" coordsize="65,33" path="m8181,-1930l8183,-1918,8190,-1907,8200,-1900,8213,-1898,8225,-1900,8236,-1907,8243,-1918,8245,-1930e" filled="false" stroked="true" strokeweight=".47812pt" strokecolor="#000000">
            <v:path arrowok="t"/>
            <v:stroke dashstyle="solid"/>
            <w10:wrap type="none"/>
          </v:shape>
        </w:pict>
      </w:r>
      <w:r>
        <w:rPr/>
        <w:pict>
          <v:shape style="position:absolute;margin-left:148.252304pt;margin-top:-82.058395pt;width:3.25pt;height:1.65pt;mso-position-horizontal-relative:page;mso-position-vertical-relative:paragraph;z-index:-412816" coordorigin="2965,-1641" coordsize="65,33" path="m2965,-1641l2968,-1629,2975,-1618,2985,-1611,2997,-1609,3010,-1611,3020,-1618,3027,-1629,3030,-1641e" filled="false" stroked="true" strokeweight=".47812pt" strokecolor="#000000">
            <v:path arrowok="t"/>
            <v:stroke dashstyle="solid"/>
            <w10:wrap type="none"/>
          </v:shape>
        </w:pict>
      </w:r>
      <w:r>
        <w:rPr/>
        <w:pict>
          <v:shape style="position:absolute;margin-left:203.676315pt;margin-top:-82.058395pt;width:3.25pt;height:1.65pt;mso-position-horizontal-relative:page;mso-position-vertical-relative:paragraph;z-index:-412792" coordorigin="4074,-1641" coordsize="65,33" path="m4074,-1641l4076,-1629,4083,-1618,4093,-1611,4106,-1609,4118,-1611,4129,-1618,4136,-1629,4138,-1641e" filled="false" stroked="true" strokeweight=".47812pt" strokecolor="#000000">
            <v:path arrowok="t"/>
            <v:stroke dashstyle="solid"/>
            <w10:wrap type="none"/>
          </v:shape>
        </w:pict>
      </w:r>
      <w:r>
        <w:rPr/>
        <w:pict>
          <v:shape style="position:absolute;margin-left:246.679306pt;margin-top:-82.058395pt;width:3.25pt;height:1.65pt;mso-position-horizontal-relative:page;mso-position-vertical-relative:paragraph;z-index:-412768" coordorigin="4934,-1641" coordsize="65,33" path="m4934,-1641l4936,-1629,4943,-1618,4953,-1611,4966,-1609,4978,-1611,4989,-1618,4996,-1629,4998,-1641e" filled="false" stroked="true" strokeweight=".47812pt" strokecolor="#000000">
            <v:path arrowok="t"/>
            <v:stroke dashstyle="solid"/>
            <w10:wrap type="none"/>
          </v:shape>
        </w:pict>
      </w:r>
      <w:r>
        <w:rPr/>
        <w:pict>
          <v:shape style="position:absolute;margin-left:283.7883pt;margin-top:-82.058395pt;width:3.25pt;height:1.65pt;mso-position-horizontal-relative:page;mso-position-vertical-relative:paragraph;z-index:-412744" coordorigin="5676,-1641" coordsize="65,33" path="m5676,-1641l5678,-1629,5685,-1618,5695,-1611,5708,-1609,5721,-1611,5731,-1618,5738,-1629,5740,-1641e" filled="false" stroked="true" strokeweight=".47812pt" strokecolor="#000000">
            <v:path arrowok="t"/>
            <v:stroke dashstyle="solid"/>
            <w10:wrap type="none"/>
          </v:shape>
        </w:pict>
      </w:r>
      <w:r>
        <w:rPr/>
        <w:pict>
          <v:shape style="position:absolute;margin-left:321.195313pt;margin-top:-84.329933pt;width:3.25pt;height:1.65pt;mso-position-horizontal-relative:page;mso-position-vertical-relative:paragraph;z-index:-412720" coordorigin="6424,-1687" coordsize="65,33" path="m6424,-1687l6426,-1674,6433,-1664,6444,-1657,6456,-1654,6469,-1657,6479,-1664,6486,-1674,6488,-1687e" filled="false" stroked="true" strokeweight=".47812pt" strokecolor="#000000">
            <v:path arrowok="t"/>
            <v:stroke dashstyle="solid"/>
            <w10:wrap type="none"/>
          </v:shape>
        </w:pict>
      </w:r>
      <w:r>
        <w:rPr/>
        <w:pict>
          <v:shape style="position:absolute;margin-left:398.545319pt;margin-top:-82.058395pt;width:3.25pt;height:1.65pt;mso-position-horizontal-relative:page;mso-position-vertical-relative:paragraph;z-index:-412696" coordorigin="7971,-1641" coordsize="65,33" path="m7971,-1641l7973,-1629,7980,-1618,7991,-1611,8003,-1609,8016,-1611,8026,-1618,8033,-1629,8035,-1641e" filled="false" stroked="true" strokeweight=".47812pt" strokecolor="#000000">
            <v:path arrowok="t"/>
            <v:stroke dashstyle="solid"/>
            <w10:wrap type="none"/>
          </v:shape>
        </w:pict>
      </w:r>
      <w:r>
        <w:rPr/>
        <w:pict>
          <v:shape style="position:absolute;margin-left:164.965317pt;margin-top:-59.642395pt;width:3.25pt;height:1.65pt;mso-position-horizontal-relative:page;mso-position-vertical-relative:paragraph;z-index:-412672" coordorigin="3299,-1193" coordsize="65,33" path="m3299,-1193l3302,-1180,3309,-1170,3319,-1163,3332,-1161,3344,-1163,3354,-1170,3361,-1180,3364,-1193e" filled="false" stroked="true" strokeweight=".47812pt" strokecolor="#000000">
            <v:path arrowok="t"/>
            <v:stroke dashstyle="solid"/>
            <w10:wrap type="none"/>
          </v:shape>
        </w:pict>
      </w:r>
      <w:r>
        <w:rPr/>
        <w:pict>
          <v:shape style="position:absolute;margin-left:220.246307pt;margin-top:-59.642395pt;width:3.25pt;height:1.65pt;mso-position-horizontal-relative:page;mso-position-vertical-relative:paragraph;z-index:-412648" coordorigin="4405,-1193" coordsize="65,33" path="m4405,-1193l4407,-1180,4414,-1170,4425,-1163,4437,-1161,4450,-1163,4460,-1170,4467,-1180,4469,-1193e" filled="false" stroked="true" strokeweight=".47812pt" strokecolor="#000000">
            <v:path arrowok="t"/>
            <v:stroke dashstyle="solid"/>
            <w10:wrap type="none"/>
          </v:shape>
        </w:pict>
      </w:r>
      <w:r>
        <w:rPr/>
        <w:pict>
          <v:shape style="position:absolute;margin-left:281.725311pt;margin-top:-59.642395pt;width:3.25pt;height:1.65pt;mso-position-horizontal-relative:page;mso-position-vertical-relative:paragraph;z-index:-412624" coordorigin="5635,-1193" coordsize="65,33" path="m5635,-1193l5637,-1180,5644,-1170,5654,-1163,5667,-1161,5679,-1163,5690,-1170,5697,-1180,5699,-1193e" filled="false" stroked="true" strokeweight=".47812pt" strokecolor="#000000">
            <v:path arrowok="t"/>
            <v:stroke dashstyle="solid"/>
            <w10:wrap type="none"/>
          </v:shape>
        </w:pict>
      </w:r>
      <w:r>
        <w:rPr/>
        <w:pict>
          <v:shape style="position:absolute;margin-left:422.461304pt;margin-top:-59.642395pt;width:3.25pt;height:1.65pt;mso-position-horizontal-relative:page;mso-position-vertical-relative:paragraph;z-index:-412600" coordorigin="8449,-1193" coordsize="65,33" path="m8449,-1193l8452,-1180,8459,-1170,8469,-1163,8482,-1161,8494,-1163,8504,-1170,8511,-1180,8514,-1193e" filled="false" stroked="true" strokeweight=".47812pt" strokecolor="#000000">
            <v:path arrowok="t"/>
            <v:stroke dashstyle="solid"/>
            <w10:wrap type="none"/>
          </v:shape>
        </w:pict>
      </w:r>
      <w:r>
        <w:rPr/>
        <w:pict>
          <v:shape style="position:absolute;margin-left:136.121307pt;margin-top:-45.196396pt;width:3.25pt;height:1.65pt;mso-position-horizontal-relative:page;mso-position-vertical-relative:paragraph;z-index:-412576" coordorigin="2722,-904" coordsize="65,33" path="m2722,-904l2725,-891,2732,-881,2742,-874,2755,-872,2767,-874,2778,-881,2784,-891,2787,-904e" filled="false" stroked="true" strokeweight=".47812pt" strokecolor="#000000">
            <v:path arrowok="t"/>
            <v:stroke dashstyle="solid"/>
            <w10:wrap type="none"/>
          </v:shape>
        </w:pict>
      </w:r>
      <w:r>
        <w:rPr/>
        <w:pict>
          <v:shape style="position:absolute;margin-left:200.410309pt;margin-top:-46.014748pt;width:3.25pt;height:1.65pt;mso-position-horizontal-relative:page;mso-position-vertical-relative:paragraph;z-index:-412552" coordorigin="4008,-920" coordsize="65,33" path="m4008,-920l4011,-908,4018,-897,4028,-891,4040,-888,4053,-891,4063,-897,4070,-908,4073,-920e" filled="false" stroked="true" strokeweight=".47812pt" strokecolor="#000000">
            <v:path arrowok="t"/>
            <v:stroke dashstyle="solid"/>
            <w10:wrap type="none"/>
          </v:shape>
        </w:pict>
      </w:r>
      <w:r>
        <w:rPr/>
        <w:pict>
          <v:shape style="position:absolute;margin-left:233.723312pt;margin-top:-47.467937pt;width:3.25pt;height:1.65pt;mso-position-horizontal-relative:page;mso-position-vertical-relative:paragraph;z-index:-412528" coordorigin="4674,-949" coordsize="65,33" path="m4674,-949l4677,-937,4684,-927,4694,-920,4707,-917,4719,-920,4730,-927,4736,-937,4739,-949e" filled="false" stroked="true" strokeweight=".47812pt" strokecolor="#000000">
            <v:path arrowok="t"/>
            <v:stroke dashstyle="solid"/>
            <w10:wrap type="none"/>
          </v:shape>
        </w:pict>
      </w:r>
      <w:r>
        <w:rPr/>
        <w:pict>
          <v:shape style="position:absolute;margin-left:297.94632pt;margin-top:-45.196396pt;width:3.25pt;height:1.65pt;mso-position-horizontal-relative:page;mso-position-vertical-relative:paragraph;z-index:-412504" coordorigin="5959,-904" coordsize="65,33" path="m5959,-904l5961,-891,5968,-881,5979,-874,5991,-872,6004,-874,6014,-881,6021,-891,6023,-904e" filled="false" stroked="true" strokeweight=".47812pt" strokecolor="#000000">
            <v:path arrowok="t"/>
            <v:stroke dashstyle="solid"/>
            <w10:wrap type="none"/>
          </v:shape>
        </w:pict>
      </w:r>
      <w:r>
        <w:rPr/>
        <w:pict>
          <v:shape style="position:absolute;margin-left:366.023315pt;margin-top:-45.196396pt;width:3.25pt;height:1.65pt;mso-position-horizontal-relative:page;mso-position-vertical-relative:paragraph;z-index:-412480" coordorigin="7320,-904" coordsize="65,33" path="m7320,-904l7323,-891,7330,-881,7340,-874,7353,-872,7365,-874,7376,-881,7382,-891,7385,-904e" filled="false" stroked="true" strokeweight=".47812pt" strokecolor="#000000">
            <v:path arrowok="t"/>
            <v:stroke dashstyle="solid"/>
            <w10:wrap type="none"/>
          </v:shape>
        </w:pict>
      </w:r>
      <w:r>
        <w:rPr/>
        <w:pict>
          <v:shape style="position:absolute;margin-left:412.553314pt;margin-top:-45.196396pt;width:3.25pt;height:1.65pt;mso-position-horizontal-relative:page;mso-position-vertical-relative:paragraph;z-index:-412456" coordorigin="8251,-904" coordsize="65,33" path="m8251,-904l8254,-891,8261,-881,8271,-874,8283,-872,8296,-874,8306,-881,8313,-891,8316,-904e" filled="false" stroked="true" strokeweight=".47812pt" strokecolor="#000000">
            <v:path arrowok="t"/>
            <v:stroke dashstyle="solid"/>
            <w10:wrap type="none"/>
          </v:shape>
        </w:pict>
      </w:r>
      <w:r>
        <w:rPr>
          <w:w w:val="90"/>
          <w:position w:val="7"/>
          <w:sz w:val="14"/>
        </w:rPr>
        <w:t>10</w:t>
      </w:r>
      <w:r>
        <w:rPr>
          <w:w w:val="90"/>
          <w:sz w:val="20"/>
        </w:rPr>
        <w:t>Erich</w:t>
      </w:r>
      <w:r>
        <w:rPr>
          <w:spacing w:val="-26"/>
          <w:w w:val="90"/>
          <w:sz w:val="20"/>
        </w:rPr>
        <w:t> </w:t>
      </w:r>
      <w:r>
        <w:rPr>
          <w:w w:val="90"/>
          <w:sz w:val="20"/>
        </w:rPr>
        <w:t>Schneider</w:t>
      </w:r>
      <w:r>
        <w:rPr>
          <w:spacing w:val="-26"/>
          <w:w w:val="90"/>
          <w:sz w:val="20"/>
        </w:rPr>
        <w:t> </w:t>
      </w:r>
      <w:r>
        <w:rPr>
          <w:w w:val="90"/>
          <w:sz w:val="20"/>
        </w:rPr>
        <w:t>(1900-1970),</w:t>
      </w:r>
      <w:r>
        <w:rPr>
          <w:spacing w:val="-26"/>
          <w:w w:val="90"/>
          <w:sz w:val="20"/>
        </w:rPr>
        <w:t> </w:t>
      </w:r>
      <w:r>
        <w:rPr>
          <w:w w:val="90"/>
          <w:sz w:val="20"/>
        </w:rPr>
        <w:t>deutscher</w:t>
      </w:r>
      <w:r>
        <w:rPr>
          <w:spacing w:val="-26"/>
          <w:w w:val="90"/>
          <w:sz w:val="20"/>
        </w:rPr>
        <w:t> </w:t>
      </w:r>
      <w:r>
        <w:rPr>
          <w:w w:val="90"/>
          <w:sz w:val="20"/>
        </w:rPr>
        <w:t>Ökonom,</w:t>
      </w:r>
      <w:r>
        <w:rPr>
          <w:spacing w:val="-26"/>
          <w:w w:val="90"/>
          <w:sz w:val="20"/>
        </w:rPr>
        <w:t> </w:t>
      </w:r>
      <w:r>
        <w:rPr>
          <w:w w:val="90"/>
          <w:sz w:val="20"/>
        </w:rPr>
        <w:t>1922</w:t>
      </w:r>
      <w:r>
        <w:rPr>
          <w:spacing w:val="-26"/>
          <w:w w:val="90"/>
          <w:sz w:val="20"/>
        </w:rPr>
        <w:t> </w:t>
      </w:r>
      <w:r>
        <w:rPr>
          <w:w w:val="90"/>
          <w:sz w:val="20"/>
        </w:rPr>
        <w:t>in</w:t>
      </w:r>
      <w:r>
        <w:rPr>
          <w:spacing w:val="-26"/>
          <w:w w:val="90"/>
          <w:sz w:val="20"/>
        </w:rPr>
        <w:t> </w:t>
      </w:r>
      <w:r>
        <w:rPr>
          <w:w w:val="90"/>
          <w:sz w:val="20"/>
        </w:rPr>
        <w:t>Frankfurt</w:t>
      </w:r>
      <w:r>
        <w:rPr>
          <w:spacing w:val="-26"/>
          <w:w w:val="90"/>
          <w:sz w:val="20"/>
        </w:rPr>
        <w:t> </w:t>
      </w:r>
      <w:r>
        <w:rPr>
          <w:w w:val="90"/>
          <w:sz w:val="20"/>
        </w:rPr>
        <w:t>promoviert,</w:t>
      </w:r>
      <w:r>
        <w:rPr>
          <w:spacing w:val="-26"/>
          <w:w w:val="90"/>
          <w:sz w:val="20"/>
        </w:rPr>
        <w:t> </w:t>
      </w:r>
      <w:r>
        <w:rPr>
          <w:w w:val="90"/>
          <w:sz w:val="20"/>
        </w:rPr>
        <w:t>studierte</w:t>
      </w:r>
      <w:r>
        <w:rPr>
          <w:spacing w:val="-26"/>
          <w:w w:val="90"/>
          <w:sz w:val="20"/>
        </w:rPr>
        <w:t> </w:t>
      </w:r>
      <w:r>
        <w:rPr>
          <w:w w:val="90"/>
          <w:sz w:val="20"/>
        </w:rPr>
        <w:t>und</w:t>
      </w:r>
      <w:r>
        <w:rPr>
          <w:spacing w:val="-26"/>
          <w:w w:val="90"/>
          <w:sz w:val="20"/>
        </w:rPr>
        <w:t> </w:t>
      </w:r>
      <w:r>
        <w:rPr>
          <w:w w:val="90"/>
          <w:sz w:val="20"/>
        </w:rPr>
        <w:t>ha- bilitierte</w:t>
      </w:r>
      <w:r>
        <w:rPr>
          <w:spacing w:val="-25"/>
          <w:w w:val="90"/>
          <w:sz w:val="20"/>
        </w:rPr>
        <w:t> </w:t>
      </w:r>
      <w:r>
        <w:rPr>
          <w:w w:val="90"/>
          <w:sz w:val="20"/>
        </w:rPr>
        <w:t>sich</w:t>
      </w:r>
      <w:r>
        <w:rPr>
          <w:spacing w:val="-25"/>
          <w:w w:val="90"/>
          <w:sz w:val="20"/>
        </w:rPr>
        <w:t> </w:t>
      </w:r>
      <w:r>
        <w:rPr>
          <w:w w:val="90"/>
          <w:sz w:val="20"/>
        </w:rPr>
        <w:t>1932</w:t>
      </w:r>
      <w:r>
        <w:rPr>
          <w:spacing w:val="-25"/>
          <w:w w:val="90"/>
          <w:sz w:val="20"/>
        </w:rPr>
        <w:t> </w:t>
      </w:r>
      <w:r>
        <w:rPr>
          <w:w w:val="90"/>
          <w:sz w:val="20"/>
        </w:rPr>
        <w:t>bei</w:t>
      </w:r>
      <w:r>
        <w:rPr>
          <w:spacing w:val="-25"/>
          <w:w w:val="90"/>
          <w:sz w:val="20"/>
        </w:rPr>
        <w:t> </w:t>
      </w:r>
      <w:r>
        <w:rPr>
          <w:w w:val="90"/>
          <w:sz w:val="20"/>
        </w:rPr>
        <w:t>Schumpeter</w:t>
      </w:r>
      <w:r>
        <w:rPr>
          <w:spacing w:val="-25"/>
          <w:w w:val="90"/>
          <w:sz w:val="20"/>
        </w:rPr>
        <w:t> </w:t>
      </w:r>
      <w:r>
        <w:rPr>
          <w:w w:val="90"/>
          <w:sz w:val="20"/>
        </w:rPr>
        <w:t>in</w:t>
      </w:r>
      <w:r>
        <w:rPr>
          <w:spacing w:val="-25"/>
          <w:w w:val="90"/>
          <w:sz w:val="20"/>
        </w:rPr>
        <w:t> </w:t>
      </w:r>
      <w:r>
        <w:rPr>
          <w:w w:val="90"/>
          <w:sz w:val="20"/>
        </w:rPr>
        <w:t>Bonn,</w:t>
      </w:r>
      <w:r>
        <w:rPr>
          <w:spacing w:val="-25"/>
          <w:w w:val="90"/>
          <w:sz w:val="20"/>
        </w:rPr>
        <w:t> </w:t>
      </w:r>
      <w:r>
        <w:rPr>
          <w:w w:val="90"/>
          <w:sz w:val="20"/>
        </w:rPr>
        <w:t>dann</w:t>
      </w:r>
      <w:r>
        <w:rPr>
          <w:spacing w:val="-25"/>
          <w:w w:val="90"/>
          <w:sz w:val="20"/>
        </w:rPr>
        <w:t> </w:t>
      </w:r>
      <w:r>
        <w:rPr>
          <w:w w:val="90"/>
          <w:sz w:val="20"/>
        </w:rPr>
        <w:t>Privatdozent</w:t>
      </w:r>
      <w:r>
        <w:rPr>
          <w:spacing w:val="-25"/>
          <w:w w:val="90"/>
          <w:sz w:val="20"/>
        </w:rPr>
        <w:t> </w:t>
      </w:r>
      <w:r>
        <w:rPr>
          <w:w w:val="90"/>
          <w:sz w:val="20"/>
        </w:rPr>
        <w:t>und</w:t>
      </w:r>
      <w:r>
        <w:rPr>
          <w:spacing w:val="-25"/>
          <w:w w:val="90"/>
          <w:sz w:val="20"/>
        </w:rPr>
        <w:t> </w:t>
      </w:r>
      <w:r>
        <w:rPr>
          <w:w w:val="90"/>
          <w:sz w:val="20"/>
        </w:rPr>
        <w:t>ab</w:t>
      </w:r>
      <w:r>
        <w:rPr>
          <w:spacing w:val="-25"/>
          <w:w w:val="90"/>
          <w:sz w:val="20"/>
        </w:rPr>
        <w:t> </w:t>
      </w:r>
      <w:r>
        <w:rPr>
          <w:w w:val="90"/>
          <w:sz w:val="20"/>
        </w:rPr>
        <w:t>1938</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w:t>
      </w:r>
      <w:r>
        <w:rPr>
          <w:spacing w:val="-25"/>
          <w:w w:val="90"/>
          <w:sz w:val="20"/>
        </w:rPr>
        <w:t> </w:t>
      </w:r>
      <w:r>
        <w:rPr>
          <w:w w:val="90"/>
          <w:sz w:val="20"/>
        </w:rPr>
        <w:t>Aarhus.</w:t>
      </w:r>
      <w:r>
        <w:rPr>
          <w:w w:val="85"/>
          <w:sz w:val="20"/>
        </w:rPr>
        <w:t> </w:t>
      </w:r>
      <w:r>
        <w:rPr>
          <w:w w:val="90"/>
          <w:sz w:val="20"/>
        </w:rPr>
        <w:t>Nach</w:t>
      </w:r>
      <w:r>
        <w:rPr>
          <w:spacing w:val="-10"/>
          <w:w w:val="90"/>
          <w:sz w:val="20"/>
        </w:rPr>
        <w:t> </w:t>
      </w:r>
      <w:r>
        <w:rPr>
          <w:w w:val="90"/>
          <w:sz w:val="20"/>
        </w:rPr>
        <w:t>gescheitertem</w:t>
      </w:r>
      <w:r>
        <w:rPr>
          <w:spacing w:val="-10"/>
          <w:w w:val="90"/>
          <w:sz w:val="20"/>
        </w:rPr>
        <w:t> </w:t>
      </w:r>
      <w:r>
        <w:rPr>
          <w:w w:val="90"/>
          <w:sz w:val="20"/>
        </w:rPr>
        <w:t>Ruf</w:t>
      </w:r>
      <w:r>
        <w:rPr>
          <w:spacing w:val="-10"/>
          <w:w w:val="90"/>
          <w:sz w:val="20"/>
        </w:rPr>
        <w:t> </w:t>
      </w:r>
      <w:r>
        <w:rPr>
          <w:w w:val="90"/>
          <w:sz w:val="20"/>
        </w:rPr>
        <w:t>nach</w:t>
      </w:r>
      <w:r>
        <w:rPr>
          <w:spacing w:val="-10"/>
          <w:w w:val="90"/>
          <w:sz w:val="20"/>
        </w:rPr>
        <w:t> </w:t>
      </w:r>
      <w:r>
        <w:rPr>
          <w:w w:val="90"/>
          <w:sz w:val="20"/>
        </w:rPr>
        <w:t>Heidelberg</w:t>
      </w:r>
      <w:r>
        <w:rPr>
          <w:spacing w:val="-10"/>
          <w:w w:val="90"/>
          <w:sz w:val="20"/>
        </w:rPr>
        <w:t> </w:t>
      </w:r>
      <w:r>
        <w:rPr>
          <w:w w:val="90"/>
          <w:sz w:val="20"/>
        </w:rPr>
        <w:t>(1942),</w:t>
      </w:r>
      <w:r>
        <w:rPr>
          <w:spacing w:val="-10"/>
          <w:w w:val="90"/>
          <w:sz w:val="20"/>
        </w:rPr>
        <w:t> </w:t>
      </w:r>
      <w:r>
        <w:rPr>
          <w:w w:val="90"/>
          <w:sz w:val="20"/>
        </w:rPr>
        <w:t>Berufung</w:t>
      </w:r>
      <w:r>
        <w:rPr>
          <w:spacing w:val="-10"/>
          <w:w w:val="90"/>
          <w:sz w:val="20"/>
        </w:rPr>
        <w:t> </w:t>
      </w:r>
      <w:r>
        <w:rPr>
          <w:w w:val="90"/>
          <w:sz w:val="20"/>
        </w:rPr>
        <w:t>nach</w:t>
      </w:r>
      <w:r>
        <w:rPr>
          <w:spacing w:val="-10"/>
          <w:w w:val="90"/>
          <w:sz w:val="20"/>
        </w:rPr>
        <w:t> </w:t>
      </w:r>
      <w:r>
        <w:rPr>
          <w:w w:val="90"/>
          <w:sz w:val="20"/>
        </w:rPr>
        <w:t>Kiel</w:t>
      </w:r>
      <w:r>
        <w:rPr>
          <w:spacing w:val="-10"/>
          <w:w w:val="90"/>
          <w:sz w:val="20"/>
        </w:rPr>
        <w:t> </w:t>
      </w:r>
      <w:r>
        <w:rPr>
          <w:w w:val="90"/>
          <w:sz w:val="20"/>
        </w:rPr>
        <w:t>(1944),</w:t>
      </w:r>
      <w:r>
        <w:rPr>
          <w:spacing w:val="-10"/>
          <w:w w:val="90"/>
          <w:sz w:val="20"/>
        </w:rPr>
        <w:t> </w:t>
      </w:r>
      <w:r>
        <w:rPr>
          <w:w w:val="90"/>
          <w:sz w:val="20"/>
        </w:rPr>
        <w:t>dort</w:t>
      </w:r>
      <w:r>
        <w:rPr>
          <w:spacing w:val="-10"/>
          <w:w w:val="90"/>
          <w:sz w:val="20"/>
        </w:rPr>
        <w:t> </w:t>
      </w:r>
      <w:r>
        <w:rPr>
          <w:w w:val="90"/>
          <w:sz w:val="20"/>
        </w:rPr>
        <w:t>Ordinarius</w:t>
      </w:r>
      <w:r>
        <w:rPr>
          <w:spacing w:val="-10"/>
          <w:w w:val="90"/>
          <w:sz w:val="20"/>
        </w:rPr>
        <w:t> </w:t>
      </w:r>
      <w:r>
        <w:rPr>
          <w:w w:val="90"/>
          <w:sz w:val="20"/>
        </w:rPr>
        <w:t>bis</w:t>
      </w:r>
      <w:r>
        <w:rPr>
          <w:spacing w:val="-10"/>
          <w:w w:val="90"/>
          <w:sz w:val="20"/>
        </w:rPr>
        <w:t> </w:t>
      </w:r>
      <w:r>
        <w:rPr>
          <w:w w:val="90"/>
          <w:sz w:val="20"/>
        </w:rPr>
        <w:t>zur Emeritierung</w:t>
      </w:r>
      <w:r>
        <w:rPr>
          <w:spacing w:val="-26"/>
          <w:w w:val="90"/>
          <w:sz w:val="20"/>
        </w:rPr>
        <w:t> </w:t>
      </w:r>
      <w:r>
        <w:rPr>
          <w:w w:val="90"/>
          <w:sz w:val="20"/>
        </w:rPr>
        <w:t>(1946-1969).</w:t>
      </w:r>
      <w:r>
        <w:rPr>
          <w:spacing w:val="-26"/>
          <w:w w:val="90"/>
          <w:sz w:val="20"/>
        </w:rPr>
        <w:t> </w:t>
      </w:r>
      <w:r>
        <w:rPr>
          <w:w w:val="90"/>
          <w:sz w:val="20"/>
        </w:rPr>
        <w:t>Gemeinsam</w:t>
      </w:r>
      <w:r>
        <w:rPr>
          <w:spacing w:val="-26"/>
          <w:w w:val="90"/>
          <w:sz w:val="20"/>
        </w:rPr>
        <w:t> </w:t>
      </w:r>
      <w:r>
        <w:rPr>
          <w:w w:val="90"/>
          <w:sz w:val="20"/>
        </w:rPr>
        <w:t>mit</w:t>
      </w:r>
      <w:r>
        <w:rPr>
          <w:spacing w:val="-26"/>
          <w:w w:val="90"/>
          <w:sz w:val="20"/>
        </w:rPr>
        <w:t> </w:t>
      </w:r>
      <w:r>
        <w:rPr>
          <w:w w:val="90"/>
          <w:sz w:val="20"/>
        </w:rPr>
        <w:t>Hans</w:t>
      </w:r>
      <w:r>
        <w:rPr>
          <w:spacing w:val="-26"/>
          <w:w w:val="90"/>
          <w:sz w:val="20"/>
        </w:rPr>
        <w:t> </w:t>
      </w:r>
      <w:r>
        <w:rPr>
          <w:w w:val="90"/>
          <w:sz w:val="20"/>
        </w:rPr>
        <w:t>Peter</w:t>
      </w:r>
      <w:r>
        <w:rPr>
          <w:spacing w:val="-26"/>
          <w:w w:val="90"/>
          <w:sz w:val="20"/>
        </w:rPr>
        <w:t> </w:t>
      </w:r>
      <w:r>
        <w:rPr>
          <w:w w:val="90"/>
          <w:sz w:val="20"/>
        </w:rPr>
        <w:t>(1898-1959)</w:t>
      </w:r>
      <w:r>
        <w:rPr>
          <w:spacing w:val="-26"/>
          <w:w w:val="90"/>
          <w:sz w:val="20"/>
        </w:rPr>
        <w:t> </w:t>
      </w:r>
      <w:r>
        <w:rPr>
          <w:w w:val="90"/>
          <w:sz w:val="20"/>
        </w:rPr>
        <w:t>und</w:t>
      </w:r>
      <w:r>
        <w:rPr>
          <w:spacing w:val="-26"/>
          <w:w w:val="90"/>
          <w:sz w:val="20"/>
        </w:rPr>
        <w:t> </w:t>
      </w:r>
      <w:r>
        <w:rPr>
          <w:w w:val="90"/>
          <w:sz w:val="20"/>
        </w:rPr>
        <w:t>Heinrich</w:t>
      </w:r>
      <w:r>
        <w:rPr>
          <w:spacing w:val="-26"/>
          <w:w w:val="90"/>
          <w:sz w:val="20"/>
        </w:rPr>
        <w:t> </w:t>
      </w:r>
      <w:r>
        <w:rPr>
          <w:w w:val="90"/>
          <w:sz w:val="20"/>
        </w:rPr>
        <w:t>Freiherr</w:t>
      </w:r>
      <w:r>
        <w:rPr>
          <w:spacing w:val="-26"/>
          <w:w w:val="90"/>
          <w:sz w:val="20"/>
        </w:rPr>
        <w:t> </w:t>
      </w:r>
      <w:r>
        <w:rPr>
          <w:w w:val="90"/>
          <w:sz w:val="20"/>
        </w:rPr>
        <w:t>von</w:t>
      </w:r>
      <w:r>
        <w:rPr>
          <w:spacing w:val="-26"/>
          <w:w w:val="90"/>
          <w:sz w:val="20"/>
        </w:rPr>
        <w:t> </w:t>
      </w:r>
      <w:r>
        <w:rPr>
          <w:w w:val="90"/>
          <w:sz w:val="20"/>
        </w:rPr>
        <w:t>Stackel-</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20" w:val="left" w:leader="none"/>
        </w:tabs>
        <w:spacing w:before="84"/>
        <w:ind w:left="103"/>
      </w:pPr>
      <w:r>
        <w:rPr/>
        <w:pict>
          <v:shape style="position:absolute;margin-left:192.607315pt;margin-top:44.721268pt;width:3.25pt;height:1.65pt;mso-position-horizontal-relative:page;mso-position-vertical-relative:paragraph;z-index:-412168" coordorigin="3852,894" coordsize="65,33" path="m3852,894l3855,907,3862,917,3872,924,3884,927,3897,924,3907,917,3914,907,3917,894e" filled="false" stroked="true" strokeweight=".47812pt" strokecolor="#000000">
            <v:path arrowok="t"/>
            <v:stroke dashstyle="solid"/>
            <w10:wrap type="none"/>
          </v:shape>
        </w:pict>
      </w:r>
      <w:r>
        <w:rPr/>
        <w:pict>
          <v:shape style="position:absolute;margin-left:263.124298pt;margin-top:44.721268pt;width:3.25pt;height:1.65pt;mso-position-horizontal-relative:page;mso-position-vertical-relative:paragraph;z-index:-412144" coordorigin="5262,894" coordsize="65,33" path="m5262,894l5265,907,5272,917,5282,924,5295,927,5307,924,5318,917,5325,907,5327,894e" filled="false" stroked="true" strokeweight=".47812pt" strokecolor="#000000">
            <v:path arrowok="t"/>
            <v:stroke dashstyle="solid"/>
            <w10:wrap type="none"/>
          </v:shape>
        </w:pict>
      </w:r>
      <w:r>
        <w:rPr/>
        <w:pict>
          <v:shape style="position:absolute;margin-left:309.690308pt;margin-top:44.721268pt;width:3.25pt;height:1.65pt;mso-position-horizontal-relative:page;mso-position-vertical-relative:paragraph;z-index:-412120" coordorigin="6194,894" coordsize="65,33" path="m6194,894l6196,907,6203,917,6214,924,6226,927,6239,924,6249,917,6256,907,6258,894e" filled="false" stroked="true" strokeweight=".47812pt" strokecolor="#000000">
            <v:path arrowok="t"/>
            <v:stroke dashstyle="solid"/>
            <w10:wrap type="none"/>
          </v:shape>
        </w:pict>
      </w:r>
      <w:r>
        <w:rPr/>
        <w:pict>
          <v:shape style="position:absolute;margin-left:375.473297pt;margin-top:44.721268pt;width:3.25pt;height:1.65pt;mso-position-horizontal-relative:page;mso-position-vertical-relative:paragraph;z-index:-412096" coordorigin="7509,894" coordsize="65,33" path="m7509,894l7512,907,7519,917,7529,924,7542,927,7554,924,7565,917,7571,907,7574,894e" filled="false" stroked="true" strokeweight=".47812pt" strokecolor="#000000">
            <v:path arrowok="t"/>
            <v:stroke dashstyle="solid"/>
            <w10:wrap type="none"/>
          </v:shape>
        </w:pict>
      </w:r>
      <w:r>
        <w:rPr/>
        <w:pict>
          <v:shape style="position:absolute;margin-left:445.190308pt;margin-top:44.721268pt;width:3.25pt;height:1.65pt;mso-position-horizontal-relative:page;mso-position-vertical-relative:paragraph;z-index:-412072" coordorigin="8904,894" coordsize="65,33" path="m8904,894l8906,907,8913,917,8924,924,8936,927,8949,924,8959,917,8966,907,8968,894e" filled="false" stroked="true" strokeweight=".47812pt" strokecolor="#000000">
            <v:path arrowok="t"/>
            <v:stroke dashstyle="solid"/>
            <w10:wrap type="none"/>
          </v:shape>
        </w:pict>
      </w:r>
      <w:r>
        <w:rPr/>
        <w:pict>
          <v:shape style="position:absolute;margin-left:199.103317pt;margin-top:58.94009pt;width:3.25pt;height:1.65pt;mso-position-horizontal-relative:page;mso-position-vertical-relative:paragraph;z-index:-412048" coordorigin="3982,1179" coordsize="65,33" path="m3982,1179l3985,1191,3992,1202,4002,1209,4014,1211,4027,1209,4037,1202,4044,1191,4047,1179e" filled="false" stroked="true" strokeweight=".47812pt" strokecolor="#000000">
            <v:path arrowok="t"/>
            <v:stroke dashstyle="solid"/>
            <w10:wrap type="none"/>
          </v:shape>
        </w:pict>
      </w:r>
      <w:r>
        <w:rPr/>
        <w:pict>
          <v:shape style="position:absolute;margin-left:247.133316pt;margin-top:59.167271pt;width:3.25pt;height:1.65pt;mso-position-horizontal-relative:page;mso-position-vertical-relative:paragraph;z-index:-412024" coordorigin="4943,1183" coordsize="65,33" path="m4943,1183l4945,1196,4952,1206,4962,1213,4975,1216,4988,1213,4998,1206,5005,1196,5007,1183e" filled="false" stroked="true" strokeweight=".47812pt" strokecolor="#000000">
            <v:path arrowok="t"/>
            <v:stroke dashstyle="solid"/>
            <w10:wrap type="none"/>
          </v:shape>
        </w:pict>
      </w:r>
      <w:r>
        <w:rPr/>
        <w:pict>
          <v:shape style="position:absolute;margin-left:315.95932pt;margin-top:56.895729pt;width:3.25pt;height:1.65pt;mso-position-horizontal-relative:page;mso-position-vertical-relative:paragraph;z-index:-412000" coordorigin="6319,1138" coordsize="65,33" path="m6319,1138l6322,1150,6329,1161,6339,1168,6351,1170,6364,1168,6374,1161,6381,1150,6384,1138e" filled="false" stroked="true" strokeweight=".47812pt" strokecolor="#000000">
            <v:path arrowok="t"/>
            <v:stroke dashstyle="solid"/>
            <w10:wrap type="none"/>
          </v:shape>
        </w:pict>
      </w:r>
      <w:r>
        <w:rPr/>
        <w:pict>
          <v:shape style="position:absolute;margin-left:344.759308pt;margin-top:59.167271pt;width:3.25pt;height:1.65pt;mso-position-horizontal-relative:page;mso-position-vertical-relative:paragraph;z-index:-411976" coordorigin="6895,1183" coordsize="65,33" path="m6895,1183l6898,1196,6905,1206,6915,1213,6927,1216,6940,1213,6950,1206,6957,1196,6960,1183e" filled="false" stroked="true" strokeweight=".47812pt" strokecolor="#000000">
            <v:path arrowok="t"/>
            <v:stroke dashstyle="solid"/>
            <w10:wrap type="none"/>
          </v:shape>
        </w:pict>
      </w:r>
      <w:r>
        <w:rPr/>
        <w:pict>
          <v:shape style="position:absolute;margin-left:410.441315pt;margin-top:59.167271pt;width:3.25pt;height:1.65pt;mso-position-horizontal-relative:page;mso-position-vertical-relative:paragraph;z-index:-411952" coordorigin="8209,1183" coordsize="65,33" path="m8209,1183l8211,1196,8218,1206,8229,1213,8241,1216,8254,1213,8264,1206,8271,1196,8273,1183e" filled="false" stroked="true" strokeweight=".47812pt" strokecolor="#000000">
            <v:path arrowok="t"/>
            <v:stroke dashstyle="solid"/>
            <w10:wrap type="none"/>
          </v:shape>
        </w:pict>
      </w:r>
      <w:r>
        <w:rPr/>
        <w:pict>
          <v:shape style="position:absolute;margin-left:454.603302pt;margin-top:59.167271pt;width:3.25pt;height:1.65pt;mso-position-horizontal-relative:page;mso-position-vertical-relative:paragraph;z-index:-411928" coordorigin="9092,1183" coordsize="65,33" path="m9092,1183l9095,1196,9102,1206,9112,1213,9124,1216,9137,1213,9147,1206,9154,1196,9157,1183e" filled="false" stroked="true" strokeweight=".47812pt" strokecolor="#000000">
            <v:path arrowok="t"/>
            <v:stroke dashstyle="solid"/>
            <w10:wrap type="none"/>
          </v:shape>
        </w:pict>
      </w:r>
      <w:r>
        <w:rPr/>
        <w:pict>
          <v:shape style="position:absolute;margin-left:207.29631pt;margin-top:81.583267pt;width:3.25pt;height:1.65pt;mso-position-horizontal-relative:page;mso-position-vertical-relative:paragraph;z-index:-411904" coordorigin="4146,1632" coordsize="65,33" path="m4146,1632l4148,1644,4155,1654,4166,1661,4178,1664,4191,1661,4201,1654,4208,1644,4210,1632e" filled="false" stroked="true" strokeweight=".47812pt" strokecolor="#000000">
            <v:path arrowok="t"/>
            <v:stroke dashstyle="solid"/>
            <w10:wrap type="none"/>
          </v:shape>
        </w:pict>
      </w:r>
      <w:r>
        <w:rPr/>
        <w:pict>
          <v:shape style="position:absolute;margin-left:252.228317pt;margin-top:81.583267pt;width:3.25pt;height:1.65pt;mso-position-horizontal-relative:page;mso-position-vertical-relative:paragraph;z-index:-411880" coordorigin="5045,1632" coordsize="65,33" path="m5045,1632l5047,1644,5054,1654,5064,1661,5077,1664,5089,1661,5100,1654,5107,1644,5109,1632e" filled="false" stroked="true" strokeweight=".47812pt" strokecolor="#000000">
            <v:path arrowok="t"/>
            <v:stroke dashstyle="solid"/>
            <w10:wrap type="none"/>
          </v:shape>
        </w:pict>
      </w:r>
      <w:r>
        <w:rPr/>
        <w:pict>
          <v:shape style="position:absolute;margin-left:303.934296pt;margin-top:81.583267pt;width:3.25pt;height:1.65pt;mso-position-horizontal-relative:page;mso-position-vertical-relative:paragraph;z-index:-411856" coordorigin="6079,1632" coordsize="65,33" path="m6079,1632l6081,1644,6088,1654,6098,1661,6111,1664,6124,1661,6134,1654,6141,1644,6143,1632e" filled="false" stroked="true" strokeweight=".47812pt" strokecolor="#000000">
            <v:path arrowok="t"/>
            <v:stroke dashstyle="solid"/>
            <w10:wrap type="none"/>
          </v:shape>
        </w:pict>
      </w:r>
      <w:r>
        <w:rPr/>
        <w:pict>
          <v:shape style="position:absolute;margin-left:433.457306pt;margin-top:81.583267pt;width:3.25pt;height:1.65pt;mso-position-horizontal-relative:page;mso-position-vertical-relative:paragraph;z-index:-411832" coordorigin="8669,1632" coordsize="65,33" path="m8669,1632l8672,1644,8679,1654,8689,1661,8701,1664,8714,1661,8724,1654,8731,1644,8734,1632e" filled="false" stroked="true" strokeweight=".47812pt" strokecolor="#000000">
            <v:path arrowok="t"/>
            <v:stroke dashstyle="solid"/>
            <w10:wrap type="none"/>
          </v:shape>
        </w:pict>
      </w:r>
      <w:r>
        <w:rPr>
          <w:w w:val="95"/>
        </w:rPr>
        <w:t>10</w:t>
        <w:tab/>
      </w:r>
      <w:bookmarkStart w:name="_bookmark26" w:id="50"/>
      <w:bookmarkEnd w:id="50"/>
      <w:r>
        <w:rPr>
          <w:w w:val="85"/>
        </w:rPr>
        <w:t>Studienjahre</w:t>
      </w:r>
      <w:r>
        <w:rPr>
          <w:w w:val="85"/>
        </w:rPr>
        <w:t> und Bonner Zeit</w:t>
      </w:r>
      <w:r>
        <w:rPr>
          <w:spacing w:val="-4"/>
          <w:w w:val="85"/>
        </w:rPr>
        <w:t> </w:t>
      </w:r>
      <w:r>
        <w:rPr>
          <w:w w:val="85"/>
        </w:rPr>
        <w:t>(1928-1933)</w:t>
      </w:r>
    </w:p>
    <w:p>
      <w:pPr>
        <w:pStyle w:val="BodyText"/>
        <w:spacing w:before="5"/>
        <w:rPr>
          <w:sz w:val="29"/>
        </w:rPr>
      </w:pPr>
      <w:r>
        <w:rPr/>
        <w:pict>
          <v:shape style="position:absolute;margin-left:228.57431pt;margin-top:22.039352pt;width:3.25pt;height:1.65pt;mso-position-horizontal-relative:page;mso-position-vertical-relative:paragraph;z-index:3304;mso-wrap-distance-left:0;mso-wrap-distance-right:0" coordorigin="4571,441" coordsize="65,33" path="m4571,441l4574,453,4581,464,4591,471,4604,473,4616,471,4627,464,4634,453,4636,441e" filled="false" stroked="true" strokeweight=".47812pt" strokecolor="#000000">
            <v:path arrowok="t"/>
            <v:stroke dashstyle="solid"/>
            <w10:wrap type="topAndBottom"/>
          </v:shape>
        </w:pict>
      </w:r>
    </w:p>
    <w:p>
      <w:pPr>
        <w:pStyle w:val="BodyText"/>
        <w:spacing w:line="244" w:lineRule="exact"/>
        <w:ind w:left="3183" w:right="1109"/>
        <w:jc w:val="center"/>
      </w:pPr>
      <w:r>
        <w:rPr>
          <w:w w:val="85"/>
        </w:rPr>
        <w:t>Fernher</w:t>
      </w:r>
      <w:r>
        <w:rPr>
          <w:spacing w:val="-5"/>
          <w:w w:val="85"/>
        </w:rPr>
        <w:t> </w:t>
      </w:r>
      <w:r>
        <w:rPr>
          <w:w w:val="85"/>
        </w:rPr>
        <w:t>eileten</w:t>
      </w:r>
      <w:r>
        <w:rPr>
          <w:spacing w:val="-5"/>
          <w:w w:val="85"/>
        </w:rPr>
        <w:t> </w:t>
      </w:r>
      <w:r>
        <w:rPr>
          <w:w w:val="85"/>
        </w:rPr>
        <w:t>dann</w:t>
      </w:r>
      <w:r>
        <w:rPr>
          <w:spacing w:val="-5"/>
          <w:w w:val="85"/>
        </w:rPr>
        <w:t> </w:t>
      </w:r>
      <w:r>
        <w:rPr>
          <w:w w:val="85"/>
        </w:rPr>
        <w:t>der</w:t>
      </w:r>
      <w:r>
        <w:rPr>
          <w:spacing w:val="-5"/>
          <w:w w:val="85"/>
        </w:rPr>
        <w:t> </w:t>
      </w:r>
      <w:r>
        <w:rPr>
          <w:w w:val="85"/>
        </w:rPr>
        <w:t>Harkort</w:t>
      </w:r>
      <w:r>
        <w:rPr>
          <w:color w:val="2E3092"/>
          <w:w w:val="85"/>
          <w:position w:val="9"/>
          <w:sz w:val="17"/>
        </w:rPr>
        <w:t>11</w:t>
      </w:r>
      <w:r>
        <w:rPr>
          <w:w w:val="85"/>
        </w:rPr>
        <w:t>,</w:t>
      </w:r>
      <w:r>
        <w:rPr>
          <w:spacing w:val="-5"/>
          <w:w w:val="85"/>
        </w:rPr>
        <w:t> </w:t>
      </w:r>
      <w:r>
        <w:rPr>
          <w:w w:val="85"/>
        </w:rPr>
        <w:t>die</w:t>
      </w:r>
      <w:r>
        <w:rPr>
          <w:spacing w:val="-5"/>
          <w:w w:val="85"/>
        </w:rPr>
        <w:t> </w:t>
      </w:r>
      <w:r>
        <w:rPr>
          <w:w w:val="85"/>
        </w:rPr>
        <w:t>Klaeb</w:t>
      </w:r>
      <w:r>
        <w:rPr>
          <w:spacing w:val="-5"/>
          <w:w w:val="85"/>
        </w:rPr>
        <w:t> </w:t>
      </w:r>
      <w:r>
        <w:rPr>
          <w:w w:val="85"/>
        </w:rPr>
        <w:t>und</w:t>
      </w:r>
      <w:r>
        <w:rPr>
          <w:spacing w:val="-5"/>
          <w:w w:val="85"/>
        </w:rPr>
        <w:t> </w:t>
      </w:r>
      <w:r>
        <w:rPr>
          <w:w w:val="85"/>
        </w:rPr>
        <w:t>der</w:t>
      </w:r>
      <w:r>
        <w:rPr>
          <w:spacing w:val="-5"/>
          <w:w w:val="85"/>
        </w:rPr>
        <w:t> </w:t>
      </w:r>
      <w:r>
        <w:rPr>
          <w:w w:val="85"/>
        </w:rPr>
        <w:t>Wiebel</w:t>
      </w:r>
      <w:r>
        <w:rPr>
          <w:color w:val="2E3092"/>
          <w:w w:val="85"/>
          <w:position w:val="9"/>
          <w:sz w:val="17"/>
        </w:rPr>
        <w:t>12 </w:t>
      </w:r>
      <w:r>
        <w:rPr>
          <w:w w:val="90"/>
        </w:rPr>
        <w:t>Umgekehrt</w:t>
      </w:r>
      <w:r>
        <w:rPr>
          <w:spacing w:val="-38"/>
          <w:w w:val="90"/>
        </w:rPr>
        <w:t> </w:t>
      </w:r>
      <w:r>
        <w:rPr>
          <w:w w:val="90"/>
        </w:rPr>
        <w:t>fuhr</w:t>
      </w:r>
      <w:r>
        <w:rPr>
          <w:spacing w:val="-38"/>
          <w:w w:val="90"/>
        </w:rPr>
        <w:t> </w:t>
      </w:r>
      <w:r>
        <w:rPr>
          <w:w w:val="90"/>
        </w:rPr>
        <w:t>sonst</w:t>
      </w:r>
      <w:r>
        <w:rPr>
          <w:spacing w:val="-38"/>
          <w:w w:val="90"/>
        </w:rPr>
        <w:t> </w:t>
      </w:r>
      <w:r>
        <w:rPr>
          <w:w w:val="90"/>
        </w:rPr>
        <w:t>der</w:t>
      </w:r>
      <w:r>
        <w:rPr>
          <w:spacing w:val="-38"/>
          <w:w w:val="90"/>
        </w:rPr>
        <w:t> </w:t>
      </w:r>
      <w:r>
        <w:rPr>
          <w:w w:val="90"/>
        </w:rPr>
        <w:t>Lösch</w:t>
      </w:r>
      <w:r>
        <w:rPr>
          <w:spacing w:val="-38"/>
          <w:w w:val="90"/>
        </w:rPr>
        <w:t> </w:t>
      </w:r>
      <w:r>
        <w:rPr>
          <w:w w:val="90"/>
        </w:rPr>
        <w:t>kommenden</w:t>
      </w:r>
      <w:r>
        <w:rPr>
          <w:spacing w:val="-38"/>
          <w:w w:val="90"/>
        </w:rPr>
        <w:t> </w:t>
      </w:r>
      <w:r>
        <w:rPr>
          <w:w w:val="90"/>
        </w:rPr>
        <w:t>Montag</w:t>
      </w:r>
      <w:r>
        <w:rPr>
          <w:spacing w:val="-38"/>
          <w:w w:val="90"/>
        </w:rPr>
        <w:t> </w:t>
      </w:r>
      <w:r>
        <w:rPr>
          <w:w w:val="90"/>
        </w:rPr>
        <w:t>davon.</w:t>
      </w:r>
    </w:p>
    <w:p>
      <w:pPr>
        <w:pStyle w:val="BodyText"/>
        <w:spacing w:before="3"/>
        <w:rPr>
          <w:sz w:val="10"/>
        </w:rPr>
      </w:pPr>
      <w:r>
        <w:rPr/>
        <w:pict>
          <v:shape style="position:absolute;margin-left:339.465302pt;margin-top:9.099038pt;width:3.25pt;height:1.65pt;mso-position-horizontal-relative:page;mso-position-vertical-relative:paragraph;z-index:3328;mso-wrap-distance-left:0;mso-wrap-distance-right:0" coordorigin="6789,182" coordsize="65,33" path="m6789,182l6792,195,6799,205,6809,212,6822,214,6834,212,6844,205,6851,195,6854,182e" filled="false" stroked="true" strokeweight=".47812pt" strokecolor="#000000">
            <v:path arrowok="t"/>
            <v:stroke dashstyle="solid"/>
            <w10:wrap type="topAndBottom"/>
          </v:shape>
        </w:pict>
      </w:r>
      <w:r>
        <w:rPr/>
        <w:pict>
          <v:shape style="position:absolute;margin-left:403.688324pt;margin-top:9.099038pt;width:3.25pt;height:1.65pt;mso-position-horizontal-relative:page;mso-position-vertical-relative:paragraph;z-index:3352;mso-wrap-distance-left:0;mso-wrap-distance-right:0" coordorigin="8074,182" coordsize="65,33" path="m8074,182l8076,195,8083,205,8093,212,8106,214,8119,212,8129,205,8136,195,8138,182e" filled="false" stroked="true" strokeweight=".47812pt" strokecolor="#000000">
            <v:path arrowok="t"/>
            <v:stroke dashstyle="solid"/>
            <w10:wrap type="topAndBottom"/>
          </v:shape>
        </w:pict>
      </w:r>
    </w:p>
    <w:p>
      <w:pPr>
        <w:pStyle w:val="BodyText"/>
        <w:spacing w:line="244" w:lineRule="exact"/>
        <w:ind w:left="3193" w:right="1109"/>
        <w:jc w:val="center"/>
      </w:pPr>
      <w:r>
        <w:rPr>
          <w:w w:val="90"/>
        </w:rPr>
        <w:t>Wolfgang</w:t>
      </w:r>
      <w:r>
        <w:rPr>
          <w:color w:val="2E3092"/>
          <w:w w:val="90"/>
          <w:position w:val="9"/>
          <w:sz w:val="17"/>
        </w:rPr>
        <w:t>13</w:t>
      </w:r>
      <w:r>
        <w:rPr>
          <w:w w:val="90"/>
        </w:rPr>
        <w:t>,</w:t>
      </w:r>
      <w:r>
        <w:rPr>
          <w:spacing w:val="-27"/>
          <w:w w:val="90"/>
        </w:rPr>
        <w:t> </w:t>
      </w:r>
      <w:r>
        <w:rPr>
          <w:w w:val="90"/>
        </w:rPr>
        <w:t>aber,</w:t>
      </w:r>
      <w:r>
        <w:rPr>
          <w:spacing w:val="-27"/>
          <w:w w:val="90"/>
        </w:rPr>
        <w:t> </w:t>
      </w:r>
      <w:r>
        <w:rPr>
          <w:w w:val="90"/>
        </w:rPr>
        <w:t>der</w:t>
      </w:r>
      <w:r>
        <w:rPr>
          <w:spacing w:val="-27"/>
          <w:w w:val="90"/>
        </w:rPr>
        <w:t> </w:t>
      </w:r>
      <w:r>
        <w:rPr>
          <w:w w:val="90"/>
        </w:rPr>
        <w:t>Stolpert</w:t>
      </w:r>
      <w:r>
        <w:rPr>
          <w:spacing w:val="-27"/>
          <w:w w:val="90"/>
        </w:rPr>
        <w:t> </w:t>
      </w:r>
      <w:r>
        <w:rPr>
          <w:w w:val="90"/>
        </w:rPr>
        <w:t>nächstens</w:t>
      </w:r>
      <w:r>
        <w:rPr>
          <w:spacing w:val="-27"/>
          <w:w w:val="90"/>
        </w:rPr>
        <w:t> </w:t>
      </w:r>
      <w:r>
        <w:rPr>
          <w:w w:val="90"/>
        </w:rPr>
        <w:t>ins</w:t>
      </w:r>
      <w:r>
        <w:rPr>
          <w:spacing w:val="-27"/>
          <w:w w:val="90"/>
        </w:rPr>
        <w:t> </w:t>
      </w:r>
      <w:r>
        <w:rPr>
          <w:w w:val="90"/>
        </w:rPr>
        <w:t>Dipl.</w:t>
      </w:r>
      <w:r>
        <w:rPr>
          <w:spacing w:val="-27"/>
          <w:w w:val="90"/>
        </w:rPr>
        <w:t> </w:t>
      </w:r>
      <w:r>
        <w:rPr>
          <w:w w:val="90"/>
        </w:rPr>
        <w:t>Examen, Harrt</w:t>
      </w:r>
      <w:r>
        <w:rPr>
          <w:spacing w:val="-34"/>
          <w:w w:val="90"/>
        </w:rPr>
        <w:t> </w:t>
      </w:r>
      <w:r>
        <w:rPr>
          <w:w w:val="90"/>
        </w:rPr>
        <w:t>auf</w:t>
      </w:r>
      <w:r>
        <w:rPr>
          <w:spacing w:val="-34"/>
          <w:w w:val="90"/>
        </w:rPr>
        <w:t> </w:t>
      </w:r>
      <w:r>
        <w:rPr>
          <w:w w:val="90"/>
        </w:rPr>
        <w:t>den</w:t>
      </w:r>
      <w:r>
        <w:rPr>
          <w:spacing w:val="-34"/>
          <w:w w:val="90"/>
        </w:rPr>
        <w:t> </w:t>
      </w:r>
      <w:r>
        <w:rPr>
          <w:w w:val="90"/>
        </w:rPr>
        <w:t>Segen</w:t>
      </w:r>
      <w:r>
        <w:rPr>
          <w:spacing w:val="-34"/>
          <w:w w:val="90"/>
        </w:rPr>
        <w:t> </w:t>
      </w:r>
      <w:r>
        <w:rPr>
          <w:w w:val="90"/>
        </w:rPr>
        <w:t>von</w:t>
      </w:r>
      <w:r>
        <w:rPr>
          <w:spacing w:val="-34"/>
          <w:w w:val="90"/>
        </w:rPr>
        <w:t> </w:t>
      </w:r>
      <w:r>
        <w:rPr>
          <w:w w:val="90"/>
        </w:rPr>
        <w:t>Euch,</w:t>
      </w:r>
      <w:r>
        <w:rPr>
          <w:spacing w:val="-34"/>
          <w:w w:val="90"/>
        </w:rPr>
        <w:t> </w:t>
      </w:r>
      <w:r>
        <w:rPr>
          <w:w w:val="90"/>
        </w:rPr>
        <w:t>als</w:t>
      </w:r>
      <w:r>
        <w:rPr>
          <w:spacing w:val="-34"/>
          <w:w w:val="90"/>
        </w:rPr>
        <w:t> </w:t>
      </w:r>
      <w:r>
        <w:rPr>
          <w:w w:val="90"/>
        </w:rPr>
        <w:t>günstiges</w:t>
      </w:r>
      <w:r>
        <w:rPr>
          <w:spacing w:val="-34"/>
          <w:w w:val="90"/>
        </w:rPr>
        <w:t> </w:t>
      </w:r>
      <w:r>
        <w:rPr>
          <w:w w:val="90"/>
        </w:rPr>
        <w:t>Omen</w:t>
      </w:r>
      <w:r>
        <w:rPr>
          <w:spacing w:val="-34"/>
          <w:w w:val="90"/>
        </w:rPr>
        <w:t> </w:t>
      </w:r>
      <w:r>
        <w:rPr>
          <w:w w:val="90"/>
        </w:rPr>
        <w:t>des</w:t>
      </w:r>
      <w:r>
        <w:rPr>
          <w:spacing w:val="-34"/>
          <w:w w:val="90"/>
        </w:rPr>
        <w:t> </w:t>
      </w:r>
      <w:r>
        <w:rPr>
          <w:spacing w:val="-3"/>
          <w:w w:val="90"/>
        </w:rPr>
        <w:t>Weitern.</w:t>
      </w:r>
    </w:p>
    <w:p>
      <w:pPr>
        <w:pStyle w:val="BodyText"/>
        <w:spacing w:before="3"/>
        <w:rPr>
          <w:sz w:val="10"/>
        </w:rPr>
      </w:pPr>
      <w:r>
        <w:rPr/>
        <w:pict>
          <v:shape style="position:absolute;margin-left:191.32431pt;margin-top:9.099076pt;width:3.25pt;height:1.65pt;mso-position-horizontal-relative:page;mso-position-vertical-relative:paragraph;z-index:3376;mso-wrap-distance-left:0;mso-wrap-distance-right:0" coordorigin="3826,182" coordsize="65,33" path="m3826,182l3829,195,3836,205,3846,212,3859,214,3871,212,3882,205,3889,195,3891,182e" filled="false" stroked="true" strokeweight=".47812pt" strokecolor="#000000">
            <v:path arrowok="t"/>
            <v:stroke dashstyle="solid"/>
            <w10:wrap type="topAndBottom"/>
          </v:shape>
        </w:pict>
      </w:r>
    </w:p>
    <w:p>
      <w:pPr>
        <w:pStyle w:val="BodyText"/>
        <w:spacing w:line="244" w:lineRule="exact"/>
        <w:ind w:left="2837" w:right="754"/>
        <w:jc w:val="center"/>
      </w:pPr>
      <w:r>
        <w:rPr>
          <w:w w:val="90"/>
        </w:rPr>
        <w:t>Schmitz</w:t>
      </w:r>
      <w:r>
        <w:rPr>
          <w:color w:val="2E3092"/>
          <w:w w:val="90"/>
          <w:position w:val="9"/>
          <w:sz w:val="17"/>
        </w:rPr>
        <w:t>14</w:t>
      </w:r>
      <w:r>
        <w:rPr>
          <w:color w:val="2E3092"/>
          <w:spacing w:val="-16"/>
          <w:w w:val="90"/>
          <w:position w:val="9"/>
          <w:sz w:val="17"/>
        </w:rPr>
        <w:t> </w:t>
      </w:r>
      <w:r>
        <w:rPr>
          <w:w w:val="90"/>
        </w:rPr>
        <w:t>auch,</w:t>
      </w:r>
      <w:r>
        <w:rPr>
          <w:spacing w:val="-36"/>
          <w:w w:val="90"/>
        </w:rPr>
        <w:t> </w:t>
      </w:r>
      <w:r>
        <w:rPr>
          <w:w w:val="90"/>
        </w:rPr>
        <w:t>der</w:t>
      </w:r>
      <w:r>
        <w:rPr>
          <w:spacing w:val="-36"/>
          <w:w w:val="90"/>
        </w:rPr>
        <w:t> </w:t>
      </w:r>
      <w:r>
        <w:rPr>
          <w:w w:val="90"/>
        </w:rPr>
        <w:t>dicke,</w:t>
      </w:r>
      <w:r>
        <w:rPr>
          <w:spacing w:val="-36"/>
          <w:w w:val="90"/>
        </w:rPr>
        <w:t> </w:t>
      </w:r>
      <w:r>
        <w:rPr>
          <w:w w:val="90"/>
        </w:rPr>
        <w:t>der</w:t>
      </w:r>
      <w:r>
        <w:rPr>
          <w:spacing w:val="-36"/>
          <w:w w:val="90"/>
        </w:rPr>
        <w:t> </w:t>
      </w:r>
      <w:r>
        <w:rPr>
          <w:w w:val="90"/>
        </w:rPr>
        <w:t>guute,</w:t>
      </w:r>
      <w:r>
        <w:rPr>
          <w:spacing w:val="-36"/>
          <w:w w:val="90"/>
        </w:rPr>
        <w:t> </w:t>
      </w:r>
      <w:r>
        <w:rPr>
          <w:w w:val="90"/>
        </w:rPr>
        <w:t>fleucht</w:t>
      </w:r>
      <w:r>
        <w:rPr>
          <w:spacing w:val="-36"/>
          <w:w w:val="90"/>
        </w:rPr>
        <w:t> </w:t>
      </w:r>
      <w:r>
        <w:rPr>
          <w:w w:val="90"/>
        </w:rPr>
        <w:t>nächster</w:t>
      </w:r>
      <w:r>
        <w:rPr>
          <w:spacing w:val="-36"/>
          <w:w w:val="90"/>
        </w:rPr>
        <w:t> </w:t>
      </w:r>
      <w:r>
        <w:rPr>
          <w:spacing w:val="-7"/>
          <w:w w:val="90"/>
        </w:rPr>
        <w:t>Tage</w:t>
      </w:r>
      <w:r>
        <w:rPr>
          <w:spacing w:val="-36"/>
          <w:w w:val="90"/>
        </w:rPr>
        <w:t> </w:t>
      </w:r>
      <w:r>
        <w:rPr>
          <w:w w:val="90"/>
        </w:rPr>
        <w:t>von</w:t>
      </w:r>
      <w:r>
        <w:rPr>
          <w:spacing w:val="-36"/>
          <w:w w:val="90"/>
        </w:rPr>
        <w:t> </w:t>
      </w:r>
      <w:r>
        <w:rPr>
          <w:w w:val="90"/>
        </w:rPr>
        <w:t>dannen, Schmilzet</w:t>
      </w:r>
      <w:r>
        <w:rPr>
          <w:spacing w:val="-34"/>
          <w:w w:val="90"/>
        </w:rPr>
        <w:t> </w:t>
      </w:r>
      <w:r>
        <w:rPr>
          <w:w w:val="90"/>
        </w:rPr>
        <w:t>er</w:t>
      </w:r>
      <w:r>
        <w:rPr>
          <w:spacing w:val="-34"/>
          <w:w w:val="90"/>
        </w:rPr>
        <w:t> </w:t>
      </w:r>
      <w:r>
        <w:rPr>
          <w:w w:val="90"/>
        </w:rPr>
        <w:t>doch</w:t>
      </w:r>
      <w:r>
        <w:rPr>
          <w:spacing w:val="-34"/>
          <w:w w:val="90"/>
        </w:rPr>
        <w:t> </w:t>
      </w:r>
      <w:r>
        <w:rPr>
          <w:w w:val="90"/>
        </w:rPr>
        <w:t>bei</w:t>
      </w:r>
      <w:r>
        <w:rPr>
          <w:spacing w:val="-34"/>
          <w:w w:val="90"/>
        </w:rPr>
        <w:t> </w:t>
      </w:r>
      <w:r>
        <w:rPr>
          <w:w w:val="90"/>
        </w:rPr>
        <w:t>der</w:t>
      </w:r>
      <w:r>
        <w:rPr>
          <w:spacing w:val="-34"/>
          <w:w w:val="90"/>
        </w:rPr>
        <w:t> </w:t>
      </w:r>
      <w:r>
        <w:rPr>
          <w:w w:val="90"/>
        </w:rPr>
        <w:t>Hitz</w:t>
      </w:r>
      <w:r>
        <w:rPr>
          <w:spacing w:val="-34"/>
          <w:w w:val="90"/>
        </w:rPr>
        <w:t> </w:t>
      </w:r>
      <w:r>
        <w:rPr>
          <w:w w:val="90"/>
        </w:rPr>
        <w:t>buttergleich</w:t>
      </w:r>
      <w:r>
        <w:rPr>
          <w:spacing w:val="-34"/>
          <w:w w:val="90"/>
        </w:rPr>
        <w:t> </w:t>
      </w:r>
      <w:r>
        <w:rPr>
          <w:w w:val="90"/>
        </w:rPr>
        <w:t>sichtlich</w:t>
      </w:r>
      <w:r>
        <w:rPr>
          <w:spacing w:val="-34"/>
          <w:w w:val="90"/>
        </w:rPr>
        <w:t> </w:t>
      </w:r>
      <w:r>
        <w:rPr>
          <w:w w:val="90"/>
        </w:rPr>
        <w:t>dahin.</w:t>
      </w:r>
    </w:p>
    <w:p>
      <w:pPr>
        <w:pStyle w:val="BodyText"/>
        <w:spacing w:line="288" w:lineRule="exact" w:before="160"/>
        <w:ind w:left="3050" w:right="966"/>
        <w:jc w:val="center"/>
      </w:pPr>
      <w:r>
        <w:rPr/>
        <w:pict>
          <v:shape style="position:absolute;margin-left:193.819305pt;margin-top:-47.923397pt;width:3.25pt;height:1.65pt;mso-position-horizontal-relative:page;mso-position-vertical-relative:paragraph;z-index:-411808" coordorigin="3876,-958" coordsize="65,33" path="m3876,-958l3879,-946,3886,-936,3896,-929,3909,-926,3921,-929,3931,-936,3938,-946,3941,-958e" filled="false" stroked="true" strokeweight=".47812pt" strokecolor="#000000">
            <v:path arrowok="t"/>
            <v:stroke dashstyle="solid"/>
            <w10:wrap type="none"/>
          </v:shape>
        </w:pict>
      </w:r>
      <w:r>
        <w:rPr/>
        <w:pict>
          <v:shape style="position:absolute;margin-left:254.904312pt;margin-top:-47.923397pt;width:3.25pt;height:1.65pt;mso-position-horizontal-relative:page;mso-position-vertical-relative:paragraph;z-index:-411784" coordorigin="5098,-958" coordsize="65,33" path="m5098,-958l5101,-946,5108,-936,5118,-929,5130,-926,5143,-929,5153,-936,5160,-946,5163,-958e" filled="false" stroked="true" strokeweight=".47812pt" strokecolor="#000000">
            <v:path arrowok="t"/>
            <v:stroke dashstyle="solid"/>
            <w10:wrap type="none"/>
          </v:shape>
        </w:pict>
      </w:r>
      <w:r>
        <w:rPr/>
        <w:pict>
          <v:shape style="position:absolute;margin-left:305.253296pt;margin-top:-47.923397pt;width:3.25pt;height:1.65pt;mso-position-horizontal-relative:page;mso-position-vertical-relative:paragraph;z-index:-411760" coordorigin="6105,-958" coordsize="65,33" path="m6105,-958l6108,-946,6115,-936,6125,-929,6137,-926,6150,-929,6160,-936,6167,-946,6170,-958e" filled="false" stroked="true" strokeweight=".47812pt" strokecolor="#000000">
            <v:path arrowok="t"/>
            <v:stroke dashstyle="solid"/>
            <w10:wrap type="none"/>
          </v:shape>
        </w:pict>
      </w:r>
      <w:r>
        <w:rPr/>
        <w:pict>
          <v:shape style="position:absolute;margin-left:346.809296pt;margin-top:-50.194939pt;width:3.25pt;height:1.65pt;mso-position-horizontal-relative:page;mso-position-vertical-relative:paragraph;z-index:-411736" coordorigin="6936,-1004" coordsize="65,33" path="m6936,-1004l6939,-991,6946,-981,6956,-974,6968,-972,6981,-974,6991,-981,6998,-991,7001,-1004e" filled="false" stroked="true" strokeweight=".47812pt" strokecolor="#000000">
            <v:path arrowok="t"/>
            <v:stroke dashstyle="solid"/>
            <w10:wrap type="none"/>
          </v:shape>
        </w:pict>
      </w:r>
      <w:r>
        <w:rPr/>
        <w:pict>
          <v:shape style="position:absolute;margin-left:387.493317pt;margin-top:-51.024017pt;width:3.25pt;height:1.65pt;mso-position-horizontal-relative:page;mso-position-vertical-relative:paragraph;z-index:-411712" coordorigin="7750,-1020" coordsize="65,33" path="m7750,-1020l7752,-1008,7759,-998,7770,-991,7782,-988,7795,-991,7805,-998,7812,-1008,7814,-1020e" filled="false" stroked="true" strokeweight=".47812pt" strokecolor="#000000">
            <v:path arrowok="t"/>
            <v:stroke dashstyle="solid"/>
            <w10:wrap type="none"/>
          </v:shape>
        </w:pict>
      </w:r>
      <w:r>
        <w:rPr/>
        <w:pict>
          <v:shape style="position:absolute;margin-left:447.567322pt;margin-top:-50.194939pt;width:3.25pt;height:1.65pt;mso-position-horizontal-relative:page;mso-position-vertical-relative:paragraph;z-index:-411688" coordorigin="8951,-1004" coordsize="65,33" path="m8951,-1004l8954,-991,8961,-981,8971,-974,8984,-972,8996,-974,9006,-981,9013,-991,9016,-1004e" filled="false" stroked="true" strokeweight=".47812pt" strokecolor="#000000">
            <v:path arrowok="t"/>
            <v:stroke dashstyle="solid"/>
            <w10:wrap type="none"/>
          </v:shape>
        </w:pict>
      </w:r>
      <w:r>
        <w:rPr/>
        <w:pict>
          <v:shape style="position:absolute;margin-left:266.527313pt;margin-top:-25.507399pt;width:3.25pt;height:1.65pt;mso-position-horizontal-relative:page;mso-position-vertical-relative:paragraph;z-index:-411664" coordorigin="5331,-510" coordsize="65,33" path="m5331,-510l5333,-498,5340,-487,5350,-480,5363,-478,5375,-480,5386,-487,5393,-498,5395,-510e" filled="false" stroked="true" strokeweight=".47812pt" strokecolor="#000000">
            <v:path arrowok="t"/>
            <v:stroke dashstyle="solid"/>
            <w10:wrap type="none"/>
          </v:shape>
        </w:pict>
      </w:r>
      <w:r>
        <w:rPr/>
        <w:pict>
          <v:shape style="position:absolute;margin-left:309.816315pt;margin-top:-25.507399pt;width:3.25pt;height:1.65pt;mso-position-horizontal-relative:page;mso-position-vertical-relative:paragraph;z-index:-411640" coordorigin="6196,-510" coordsize="65,33" path="m6196,-510l6199,-498,6206,-487,6216,-480,6229,-478,6241,-480,6251,-487,6258,-498,6261,-510e" filled="false" stroked="true" strokeweight=".47812pt" strokecolor="#000000">
            <v:path arrowok="t"/>
            <v:stroke dashstyle="solid"/>
            <w10:wrap type="none"/>
          </v:shape>
        </w:pict>
      </w:r>
      <w:r>
        <w:rPr/>
        <w:pict>
          <v:shape style="position:absolute;margin-left:352.269318pt;margin-top:-25.507399pt;width:3.25pt;height:1.65pt;mso-position-horizontal-relative:page;mso-position-vertical-relative:paragraph;z-index:-411616" coordorigin="7045,-510" coordsize="65,33" path="m7045,-510l7048,-498,7055,-487,7065,-480,7078,-478,7090,-480,7100,-487,7107,-498,7110,-510e" filled="false" stroked="true" strokeweight=".47812pt" strokecolor="#000000">
            <v:path arrowok="t"/>
            <v:stroke dashstyle="solid"/>
            <w10:wrap type="none"/>
          </v:shape>
        </w:pict>
      </w:r>
      <w:r>
        <w:rPr/>
        <w:pict>
          <v:shape style="position:absolute;margin-left:380.519318pt;margin-top:-25.507399pt;width:3.25pt;height:1.65pt;mso-position-horizontal-relative:page;mso-position-vertical-relative:paragraph;z-index:-411592" coordorigin="7610,-510" coordsize="65,33" path="m7610,-510l7613,-498,7620,-487,7630,-480,7643,-478,7655,-480,7665,-487,7672,-498,7675,-510e" filled="false" stroked="true" strokeweight=".47812pt" strokecolor="#000000">
            <v:path arrowok="t"/>
            <v:stroke dashstyle="solid"/>
            <w10:wrap type="none"/>
          </v:shape>
        </w:pict>
      </w:r>
      <w:r>
        <w:rPr/>
        <w:pict>
          <v:shape style="position:absolute;margin-left:459.543304pt;margin-top:-25.507399pt;width:3.25pt;height:1.65pt;mso-position-horizontal-relative:page;mso-position-vertical-relative:paragraph;z-index:-411568" coordorigin="9191,-510" coordsize="65,33" path="m9191,-510l9193,-498,9200,-487,9211,-480,9223,-478,9236,-480,9246,-487,9253,-498,9255,-510e" filled="false" stroked="true" strokeweight=".47812pt" strokecolor="#000000">
            <v:path arrowok="t"/>
            <v:stroke dashstyle="solid"/>
            <w10:wrap type="none"/>
          </v:shape>
        </w:pict>
      </w:r>
      <w:r>
        <w:rPr/>
        <w:pict>
          <v:shape style="position:absolute;margin-left:219.792313pt;margin-top:-13.332938pt;width:3.25pt;height:1.65pt;mso-position-horizontal-relative:page;mso-position-vertical-relative:paragraph;z-index:-411544" coordorigin="4396,-267" coordsize="65,33" path="m4396,-267l4398,-254,4405,-244,4416,-237,4428,-234,4441,-237,4451,-244,4458,-254,4460,-267e" filled="false" stroked="true" strokeweight=".47812pt" strokecolor="#000000">
            <v:path arrowok="t"/>
            <v:stroke dashstyle="solid"/>
            <w10:wrap type="none"/>
          </v:shape>
        </w:pict>
      </w:r>
      <w:r>
        <w:rPr/>
        <w:pict>
          <v:shape style="position:absolute;margin-left:341.675323pt;margin-top:-11.061399pt;width:3.25pt;height:1.65pt;mso-position-horizontal-relative:page;mso-position-vertical-relative:paragraph;z-index:-411520" coordorigin="6834,-221" coordsize="65,33" path="m6834,-221l6836,-209,6843,-198,6853,-191,6866,-189,6878,-191,6889,-198,6896,-209,6898,-221e" filled="false" stroked="true" strokeweight=".47812pt" strokecolor="#000000">
            <v:path arrowok="t"/>
            <v:stroke dashstyle="solid"/>
            <w10:wrap type="none"/>
          </v:shape>
        </w:pict>
      </w:r>
      <w:r>
        <w:rPr/>
        <w:pict>
          <v:shape style="position:absolute;margin-left:399.286316pt;margin-top:-11.061399pt;width:3.25pt;height:1.65pt;mso-position-horizontal-relative:page;mso-position-vertical-relative:paragraph;z-index:-411496" coordorigin="7986,-221" coordsize="65,33" path="m7986,-221l7988,-209,7995,-198,8005,-191,8018,-189,8031,-191,8041,-198,8048,-209,8050,-221e" filled="false" stroked="true" strokeweight=".47812pt" strokecolor="#000000">
            <v:path arrowok="t"/>
            <v:stroke dashstyle="solid"/>
            <w10:wrap type="none"/>
          </v:shape>
        </w:pict>
      </w:r>
      <w:r>
        <w:rPr/>
        <w:pict>
          <v:shape style="position:absolute;margin-left:449.283325pt;margin-top:-13.332938pt;width:3.25pt;height:1.65pt;mso-position-horizontal-relative:page;mso-position-vertical-relative:paragraph;z-index:-411472" coordorigin="8986,-267" coordsize="65,33" path="m8986,-267l8988,-254,8995,-244,9005,-237,9018,-234,9031,-237,9041,-244,9048,-254,9050,-267e" filled="false" stroked="true" strokeweight=".47812pt" strokecolor="#000000">
            <v:path arrowok="t"/>
            <v:stroke dashstyle="solid"/>
            <w10:wrap type="none"/>
          </v:shape>
        </w:pict>
      </w:r>
      <w:r>
        <w:rPr/>
        <w:pict>
          <v:shape style="position:absolute;margin-left:207.987305pt;margin-top:11.354602pt;width:3.25pt;height:1.65pt;mso-position-horizontal-relative:page;mso-position-vertical-relative:paragraph;z-index:-411448" coordorigin="4160,227" coordsize="65,33" path="m4160,227l4162,240,4169,250,4179,257,4192,259,4205,257,4215,250,4222,240,4224,227e" filled="false" stroked="true" strokeweight=".47812pt" strokecolor="#000000">
            <v:path arrowok="t"/>
            <v:stroke dashstyle="solid"/>
            <w10:wrap type="none"/>
          </v:shape>
        </w:pict>
      </w:r>
      <w:r>
        <w:rPr/>
        <w:pict>
          <v:shape style="position:absolute;margin-left:263.9133pt;margin-top:11.354602pt;width:3.25pt;height:1.65pt;mso-position-horizontal-relative:page;mso-position-vertical-relative:paragraph;z-index:-411424" coordorigin="5278,227" coordsize="65,33" path="m5278,227l5281,240,5288,250,5298,257,5311,259,5323,257,5333,250,5340,240,5343,227e" filled="false" stroked="true" strokeweight=".47812pt" strokecolor="#000000">
            <v:path arrowok="t"/>
            <v:stroke dashstyle="solid"/>
            <w10:wrap type="none"/>
          </v:shape>
        </w:pict>
      </w:r>
      <w:r>
        <w:rPr/>
        <w:pict>
          <v:shape style="position:absolute;margin-left:393.029297pt;margin-top:11.127421pt;width:3.25pt;height:1.65pt;mso-position-horizontal-relative:page;mso-position-vertical-relative:paragraph;z-index:-411400" coordorigin="7861,223" coordsize="65,33" path="m7861,223l7863,235,7870,245,7880,252,7893,255,7905,252,7916,245,7923,235,7925,223e" filled="false" stroked="true" strokeweight=".47812pt" strokecolor="#000000">
            <v:path arrowok="t"/>
            <v:stroke dashstyle="solid"/>
            <w10:wrap type="none"/>
          </v:shape>
        </w:pict>
      </w:r>
      <w:r>
        <w:rPr/>
        <w:pict>
          <v:shape style="position:absolute;margin-left:445.386322pt;margin-top:11.354602pt;width:3.25pt;height:1.65pt;mso-position-horizontal-relative:page;mso-position-vertical-relative:paragraph;z-index:-411376" coordorigin="8908,227" coordsize="65,33" path="m8908,227l8910,240,8917,250,8927,257,8940,259,8953,257,8963,250,8970,240,8972,227e" filled="false" stroked="true" strokeweight=".47812pt" strokecolor="#000000">
            <v:path arrowok="t"/>
            <v:stroke dashstyle="solid"/>
            <w10:wrap type="none"/>
          </v:shape>
        </w:pict>
      </w:r>
      <w:r>
        <w:rPr/>
        <w:pict>
          <v:shape style="position:absolute;margin-left:237.377304pt;margin-top:25.800602pt;width:3.25pt;height:1.65pt;mso-position-horizontal-relative:page;mso-position-vertical-relative:paragraph;z-index:-411352" coordorigin="4748,516" coordsize="65,33" path="m4748,516l4750,529,4757,539,4767,546,4780,548,4792,546,4803,539,4810,529,4812,516e" filled="false" stroked="true" strokeweight=".47812pt" strokecolor="#000000">
            <v:path arrowok="t"/>
            <v:stroke dashstyle="solid"/>
            <w10:wrap type="none"/>
          </v:shape>
        </w:pict>
      </w:r>
      <w:r>
        <w:rPr/>
        <w:pict>
          <v:shape style="position:absolute;margin-left:263.971313pt;margin-top:25.800602pt;width:3.25pt;height:1.65pt;mso-position-horizontal-relative:page;mso-position-vertical-relative:paragraph;z-index:-411328" coordorigin="5279,516" coordsize="65,33" path="m5279,516l5282,529,5289,539,5299,546,5312,548,5324,546,5335,539,5341,529,5344,516e" filled="false" stroked="true" strokeweight=".47812pt" strokecolor="#000000">
            <v:path arrowok="t"/>
            <v:stroke dashstyle="solid"/>
            <w10:wrap type="none"/>
          </v:shape>
        </w:pict>
      </w:r>
      <w:r>
        <w:rPr/>
        <w:pict>
          <v:shape style="position:absolute;margin-left:301.319305pt;margin-top:23.529062pt;width:3.25pt;height:1.65pt;mso-position-horizontal-relative:page;mso-position-vertical-relative:paragraph;z-index:-411304" coordorigin="6026,471" coordsize="65,33" path="m6026,471l6029,483,6036,493,6046,500,6059,503,6071,500,6081,493,6088,483,6091,471e" filled="false" stroked="true" strokeweight=".47812pt" strokecolor="#000000">
            <v:path arrowok="t"/>
            <v:stroke dashstyle="solid"/>
            <w10:wrap type="none"/>
          </v:shape>
        </w:pict>
      </w:r>
      <w:r>
        <w:rPr/>
        <w:pict>
          <v:shape style="position:absolute;margin-left:333.564301pt;margin-top:23.529062pt;width:3.25pt;height:1.65pt;mso-position-horizontal-relative:page;mso-position-vertical-relative:paragraph;z-index:-411280" coordorigin="6671,471" coordsize="65,33" path="m6671,471l6674,483,6681,493,6691,500,6704,503,6716,500,6726,493,6733,483,6736,471e" filled="false" stroked="true" strokeweight=".47812pt" strokecolor="#000000">
            <v:path arrowok="t"/>
            <v:stroke dashstyle="solid"/>
            <w10:wrap type="none"/>
          </v:shape>
        </w:pict>
      </w:r>
      <w:r>
        <w:rPr/>
        <w:pict>
          <v:shape style="position:absolute;margin-left:360.164307pt;margin-top:25.800602pt;width:3.25pt;height:1.65pt;mso-position-horizontal-relative:page;mso-position-vertical-relative:paragraph;z-index:-411256" coordorigin="7203,516" coordsize="65,33" path="m7203,516l7206,529,7213,539,7223,546,7236,548,7248,546,7258,539,7265,529,7268,516e" filled="false" stroked="true" strokeweight=".47812pt" strokecolor="#000000">
            <v:path arrowok="t"/>
            <v:stroke dashstyle="solid"/>
            <w10:wrap type="none"/>
          </v:shape>
        </w:pict>
      </w:r>
      <w:r>
        <w:rPr/>
        <w:pict>
          <v:shape style="position:absolute;margin-left:388.414307pt;margin-top:25.800602pt;width:3.25pt;height:1.65pt;mso-position-horizontal-relative:page;mso-position-vertical-relative:paragraph;z-index:-411232" coordorigin="7768,516" coordsize="65,33" path="m7768,516l7771,529,7778,539,7788,546,7801,548,7813,546,7823,539,7830,529,7833,516e" filled="false" stroked="true" strokeweight=".47812pt" strokecolor="#000000">
            <v:path arrowok="t"/>
            <v:stroke dashstyle="solid"/>
            <w10:wrap type="none"/>
          </v:shape>
        </w:pict>
      </w:r>
      <w:r>
        <w:rPr/>
        <w:pict>
          <v:shape style="position:absolute;margin-left:433.748322pt;margin-top:25.800602pt;width:3.25pt;height:1.65pt;mso-position-horizontal-relative:page;mso-position-vertical-relative:paragraph;z-index:-411208" coordorigin="8675,516" coordsize="65,33" path="m8675,516l8678,529,8684,539,8695,546,8707,548,8720,546,8730,539,8737,529,8740,516e" filled="false" stroked="true" strokeweight=".47812pt" strokecolor="#000000">
            <v:path arrowok="t"/>
            <v:stroke dashstyle="solid"/>
            <w10:wrap type="none"/>
          </v:shape>
        </w:pict>
      </w:r>
      <w:r>
        <w:rPr/>
        <w:pict>
          <v:shape style="position:absolute;margin-left:189.683304pt;margin-top:48.216602pt;width:3.25pt;height:1.65pt;mso-position-horizontal-relative:page;mso-position-vertical-relative:paragraph;z-index:-411184" coordorigin="3794,964" coordsize="65,33" path="m3794,964l3796,977,3803,987,3813,994,3826,997,3839,994,3849,987,3856,977,3858,964e" filled="false" stroked="true" strokeweight=".47812pt" strokecolor="#000000">
            <v:path arrowok="t"/>
            <v:stroke dashstyle="solid"/>
            <w10:wrap type="none"/>
          </v:shape>
        </w:pict>
      </w:r>
      <w:r>
        <w:rPr/>
        <w:pict>
          <v:shape style="position:absolute;margin-left:352.273315pt;margin-top:48.216602pt;width:3.25pt;height:1.65pt;mso-position-horizontal-relative:page;mso-position-vertical-relative:paragraph;z-index:-411160" coordorigin="7045,964" coordsize="65,33" path="m7045,964l7048,977,7055,987,7065,994,7078,997,7090,994,7101,987,7107,977,7110,964e" filled="false" stroked="true" strokeweight=".47812pt" strokecolor="#000000">
            <v:path arrowok="t"/>
            <v:stroke dashstyle="solid"/>
            <w10:wrap type="none"/>
          </v:shape>
        </w:pict>
      </w:r>
      <w:r>
        <w:rPr/>
        <w:pict>
          <v:shape style="position:absolute;margin-left:392.872314pt;margin-top:48.216602pt;width:3.25pt;height:1.65pt;mso-position-horizontal-relative:page;mso-position-vertical-relative:paragraph;z-index:-411136" coordorigin="7857,964" coordsize="65,33" path="m7857,964l7860,977,7867,987,7877,994,7890,997,7902,994,7913,987,7919,977,7922,964e" filled="false" stroked="true" strokeweight=".47812pt" strokecolor="#000000">
            <v:path arrowok="t"/>
            <v:stroke dashstyle="solid"/>
            <w10:wrap type="none"/>
          </v:shape>
        </w:pict>
      </w:r>
      <w:r>
        <w:rPr/>
        <w:pict>
          <v:shape style="position:absolute;margin-left:192.773315pt;margin-top:62.662601pt;width:3.25pt;height:1.65pt;mso-position-horizontal-relative:page;mso-position-vertical-relative:paragraph;z-index:-411112" coordorigin="3855,1253" coordsize="65,33" path="m3855,1253l3858,1266,3865,1276,3875,1283,3888,1286,3900,1283,3911,1276,3917,1266,3920,1253e" filled="false" stroked="true" strokeweight=".47812pt" strokecolor="#000000">
            <v:path arrowok="t"/>
            <v:stroke dashstyle="solid"/>
            <w10:wrap type="none"/>
          </v:shape>
        </w:pict>
      </w:r>
      <w:r>
        <w:rPr/>
        <w:pict>
          <v:shape style="position:absolute;margin-left:253.942307pt;margin-top:62.662601pt;width:3.25pt;height:1.65pt;mso-position-horizontal-relative:page;mso-position-vertical-relative:paragraph;z-index:-411088" coordorigin="5079,1253" coordsize="65,33" path="m5079,1253l5081,1266,5088,1276,5099,1283,5111,1286,5124,1283,5134,1276,5141,1266,5143,1253e" filled="false" stroked="true" strokeweight=".47812pt" strokecolor="#000000">
            <v:path arrowok="t"/>
            <v:stroke dashstyle="solid"/>
            <w10:wrap type="none"/>
          </v:shape>
        </w:pict>
      </w:r>
      <w:r>
        <w:rPr/>
        <w:pict>
          <v:shape style="position:absolute;margin-left:322.708313pt;margin-top:62.662601pt;width:3.25pt;height:1.65pt;mso-position-horizontal-relative:page;mso-position-vertical-relative:paragraph;z-index:-411064" coordorigin="6454,1253" coordsize="65,33" path="m6454,1253l6457,1266,6464,1276,6474,1283,6486,1286,6499,1283,6509,1276,6516,1266,6519,1253e" filled="false" stroked="true" strokeweight=".47812pt" strokecolor="#000000">
            <v:path arrowok="t"/>
            <v:stroke dashstyle="solid"/>
            <w10:wrap type="none"/>
          </v:shape>
        </w:pict>
      </w:r>
      <w:r>
        <w:rPr/>
        <w:pict>
          <v:shape style="position:absolute;margin-left:351.3703pt;margin-top:62.435421pt;width:3.25pt;height:1.65pt;mso-position-horizontal-relative:page;mso-position-vertical-relative:paragraph;z-index:-411040" coordorigin="7027,1249" coordsize="65,33" path="m7027,1249l7030,1261,7037,1272,7047,1278,7060,1281,7072,1278,7083,1272,7089,1261,7092,1249e" filled="false" stroked="true" strokeweight=".47812pt" strokecolor="#000000">
            <v:path arrowok="t"/>
            <v:stroke dashstyle="solid"/>
            <w10:wrap type="none"/>
          </v:shape>
        </w:pict>
      </w:r>
      <w:r>
        <w:rPr/>
        <w:pict>
          <v:shape style="position:absolute;margin-left:415.2883pt;margin-top:60.39106pt;width:3.25pt;height:1.65pt;mso-position-horizontal-relative:page;mso-position-vertical-relative:paragraph;z-index:-411016" coordorigin="8306,1208" coordsize="65,33" path="m8306,1208l8308,1220,8315,1231,8325,1238,8338,1240,8351,1238,8361,1231,8368,1220,8370,1208e" filled="false" stroked="true" strokeweight=".47812pt" strokecolor="#000000">
            <v:path arrowok="t"/>
            <v:stroke dashstyle="solid"/>
            <w10:wrap type="none"/>
          </v:shape>
        </w:pict>
      </w:r>
      <w:r>
        <w:rPr/>
        <w:pict>
          <v:shape style="position:absolute;margin-left:458.530304pt;margin-top:62.662601pt;width:3.25pt;height:1.65pt;mso-position-horizontal-relative:page;mso-position-vertical-relative:paragraph;z-index:-410992" coordorigin="9171,1253" coordsize="65,33" path="m9171,1253l9173,1266,9180,1276,9190,1283,9203,1286,9215,1283,9226,1276,9233,1266,9235,1253e" filled="false" stroked="true" strokeweight=".47812pt" strokecolor="#000000">
            <v:path arrowok="t"/>
            <v:stroke dashstyle="solid"/>
            <w10:wrap type="none"/>
          </v:shape>
        </w:pict>
      </w:r>
      <w:r>
        <w:rPr>
          <w:w w:val="85"/>
        </w:rPr>
        <w:t>Die Wellen des Meeres hingegen erwarten den indischen Doktor</w:t>
      </w:r>
      <w:r>
        <w:rPr>
          <w:color w:val="2E3092"/>
          <w:w w:val="85"/>
          <w:position w:val="9"/>
          <w:sz w:val="17"/>
        </w:rPr>
        <w:t>15</w:t>
      </w:r>
      <w:r>
        <w:rPr>
          <w:w w:val="85"/>
        </w:rPr>
        <w:t>, </w:t>
      </w:r>
      <w:r>
        <w:rPr>
          <w:w w:val="90"/>
        </w:rPr>
        <w:t>Das Repetitorium Tisch</w:t>
      </w:r>
      <w:hyperlink w:history="true" w:anchor="_bookmark33">
        <w:r>
          <w:rPr>
            <w:color w:val="2E3092"/>
            <w:w w:val="90"/>
            <w:position w:val="9"/>
            <w:sz w:val="17"/>
          </w:rPr>
          <w:t>16</w:t>
        </w:r>
      </w:hyperlink>
      <w:r>
        <w:rPr>
          <w:color w:val="2E3092"/>
          <w:w w:val="90"/>
          <w:position w:val="9"/>
          <w:sz w:val="17"/>
        </w:rPr>
        <w:t> </w:t>
      </w:r>
      <w:r>
        <w:rPr>
          <w:w w:val="90"/>
        </w:rPr>
        <w:t>fährt autosteuernd davon.</w:t>
      </w:r>
    </w:p>
    <w:p>
      <w:pPr>
        <w:pStyle w:val="BodyText"/>
        <w:spacing w:before="2"/>
        <w:rPr>
          <w:sz w:val="10"/>
        </w:rPr>
      </w:pPr>
      <w:r>
        <w:rPr/>
        <w:pict>
          <v:shape style="position:absolute;margin-left:241.771317pt;margin-top:9.083062pt;width:3.25pt;height:1.65pt;mso-position-horizontal-relative:page;mso-position-vertical-relative:paragraph;z-index:3400;mso-wrap-distance-left:0;mso-wrap-distance-right:0" coordorigin="4835,182" coordsize="65,33" path="m4835,182l4838,194,4845,204,4855,211,4868,214,4880,211,4891,204,4897,194,4900,182e" filled="false" stroked="true" strokeweight=".47812pt" strokecolor="#000000">
            <v:path arrowok="t"/>
            <v:stroke dashstyle="solid"/>
            <w10:wrap type="topAndBottom"/>
          </v:shape>
        </w:pict>
      </w:r>
      <w:r>
        <w:rPr/>
        <w:pict>
          <v:shape style="position:absolute;margin-left:279.131317pt;margin-top:9.083062pt;width:3.25pt;height:1.65pt;mso-position-horizontal-relative:page;mso-position-vertical-relative:paragraph;z-index:3424;mso-wrap-distance-left:0;mso-wrap-distance-right:0" coordorigin="5583,182" coordsize="65,33" path="m5583,182l5585,194,5592,204,5602,211,5615,214,5627,211,5638,204,5645,194,5647,182e" filled="false" stroked="true" strokeweight=".47812pt" strokecolor="#000000">
            <v:path arrowok="t"/>
            <v:stroke dashstyle="solid"/>
            <w10:wrap type="topAndBottom"/>
          </v:shape>
        </w:pict>
      </w:r>
      <w:r>
        <w:rPr/>
        <w:pict>
          <v:shape style="position:absolute;margin-left:444.220306pt;margin-top:9.083062pt;width:3.25pt;height:1.65pt;mso-position-horizontal-relative:page;mso-position-vertical-relative:paragraph;z-index:3448;mso-wrap-distance-left:0;mso-wrap-distance-right:0" coordorigin="8884,182" coordsize="65,33" path="m8884,182l8887,194,8894,204,8904,211,8917,214,8929,211,8940,204,8946,194,8949,182e" filled="false" stroked="true" strokeweight=".47812pt" strokecolor="#000000">
            <v:path arrowok="t"/>
            <v:stroke dashstyle="solid"/>
            <w10:wrap type="topAndBottom"/>
          </v:shape>
        </w:pict>
      </w:r>
    </w:p>
    <w:p>
      <w:pPr>
        <w:pStyle w:val="BodyText"/>
        <w:spacing w:line="244" w:lineRule="exact"/>
        <w:ind w:left="2837" w:right="754"/>
        <w:jc w:val="center"/>
      </w:pPr>
      <w:r>
        <w:rPr>
          <w:w w:val="90"/>
        </w:rPr>
        <w:t>Darum,</w:t>
      </w:r>
      <w:r>
        <w:rPr>
          <w:spacing w:val="-30"/>
          <w:w w:val="90"/>
        </w:rPr>
        <w:t> </w:t>
      </w:r>
      <w:r>
        <w:rPr>
          <w:w w:val="90"/>
        </w:rPr>
        <w:t>o</w:t>
      </w:r>
      <w:r>
        <w:rPr>
          <w:spacing w:val="-30"/>
          <w:w w:val="90"/>
        </w:rPr>
        <w:t> </w:t>
      </w:r>
      <w:r>
        <w:rPr>
          <w:w w:val="90"/>
        </w:rPr>
        <w:t>Meister,</w:t>
      </w:r>
      <w:r>
        <w:rPr>
          <w:spacing w:val="-30"/>
          <w:w w:val="90"/>
        </w:rPr>
        <w:t> </w:t>
      </w:r>
      <w:r>
        <w:rPr>
          <w:w w:val="90"/>
        </w:rPr>
        <w:t>erlös</w:t>
      </w:r>
      <w:r>
        <w:rPr>
          <w:spacing w:val="-30"/>
          <w:w w:val="90"/>
        </w:rPr>
        <w:t> </w:t>
      </w:r>
      <w:r>
        <w:rPr>
          <w:w w:val="90"/>
        </w:rPr>
        <w:t>uns</w:t>
      </w:r>
      <w:r>
        <w:rPr>
          <w:spacing w:val="-30"/>
          <w:w w:val="90"/>
        </w:rPr>
        <w:t> </w:t>
      </w:r>
      <w:r>
        <w:rPr>
          <w:w w:val="90"/>
        </w:rPr>
        <w:t>von</w:t>
      </w:r>
      <w:r>
        <w:rPr>
          <w:spacing w:val="-30"/>
          <w:w w:val="90"/>
        </w:rPr>
        <w:t> </w:t>
      </w:r>
      <w:r>
        <w:rPr>
          <w:w w:val="90"/>
        </w:rPr>
        <w:t>des</w:t>
      </w:r>
      <w:r>
        <w:rPr>
          <w:spacing w:val="-30"/>
          <w:w w:val="90"/>
        </w:rPr>
        <w:t> </w:t>
      </w:r>
      <w:r>
        <w:rPr>
          <w:w w:val="90"/>
        </w:rPr>
        <w:t>bangen</w:t>
      </w:r>
      <w:r>
        <w:rPr>
          <w:spacing w:val="-30"/>
          <w:w w:val="90"/>
        </w:rPr>
        <w:t> </w:t>
      </w:r>
      <w:r>
        <w:rPr>
          <w:w w:val="90"/>
        </w:rPr>
        <w:t>Wartens</w:t>
      </w:r>
      <w:r>
        <w:rPr>
          <w:spacing w:val="-30"/>
          <w:w w:val="90"/>
        </w:rPr>
        <w:t> </w:t>
      </w:r>
      <w:r>
        <w:rPr>
          <w:w w:val="90"/>
        </w:rPr>
        <w:t>Bedrängnis, Schreib</w:t>
      </w:r>
      <w:r>
        <w:rPr>
          <w:spacing w:val="-30"/>
          <w:w w:val="90"/>
        </w:rPr>
        <w:t> </w:t>
      </w:r>
      <w:r>
        <w:rPr>
          <w:w w:val="90"/>
        </w:rPr>
        <w:t>uns</w:t>
      </w:r>
      <w:r>
        <w:rPr>
          <w:spacing w:val="-30"/>
          <w:w w:val="90"/>
        </w:rPr>
        <w:t> </w:t>
      </w:r>
      <w:r>
        <w:rPr>
          <w:w w:val="90"/>
        </w:rPr>
        <w:t>die</w:t>
      </w:r>
      <w:r>
        <w:rPr>
          <w:spacing w:val="-30"/>
          <w:w w:val="90"/>
        </w:rPr>
        <w:t> </w:t>
      </w:r>
      <w:r>
        <w:rPr>
          <w:w w:val="90"/>
        </w:rPr>
        <w:t>Stund</w:t>
      </w:r>
      <w:r>
        <w:rPr>
          <w:spacing w:val="-30"/>
          <w:w w:val="90"/>
        </w:rPr>
        <w:t> </w:t>
      </w:r>
      <w:r>
        <w:rPr>
          <w:w w:val="90"/>
        </w:rPr>
        <w:t>und</w:t>
      </w:r>
      <w:r>
        <w:rPr>
          <w:spacing w:val="-30"/>
          <w:w w:val="90"/>
        </w:rPr>
        <w:t> </w:t>
      </w:r>
      <w:r>
        <w:rPr>
          <w:w w:val="90"/>
        </w:rPr>
        <w:t>den</w:t>
      </w:r>
      <w:r>
        <w:rPr>
          <w:spacing w:val="-30"/>
          <w:w w:val="90"/>
        </w:rPr>
        <w:t> </w:t>
      </w:r>
      <w:r>
        <w:rPr>
          <w:w w:val="90"/>
        </w:rPr>
        <w:t>Tag,</w:t>
      </w:r>
      <w:r>
        <w:rPr>
          <w:spacing w:val="-30"/>
          <w:w w:val="90"/>
        </w:rPr>
        <w:t> </w:t>
      </w:r>
      <w:r>
        <w:rPr>
          <w:w w:val="90"/>
        </w:rPr>
        <w:t>wann</w:t>
      </w:r>
      <w:r>
        <w:rPr>
          <w:spacing w:val="-30"/>
          <w:w w:val="90"/>
        </w:rPr>
        <w:t> </w:t>
      </w:r>
      <w:r>
        <w:rPr>
          <w:w w:val="90"/>
        </w:rPr>
        <w:t>wir</w:t>
      </w:r>
      <w:r>
        <w:rPr>
          <w:spacing w:val="-30"/>
          <w:w w:val="90"/>
        </w:rPr>
        <w:t> </w:t>
      </w:r>
      <w:r>
        <w:rPr>
          <w:w w:val="90"/>
        </w:rPr>
        <w:t>Dich</w:t>
      </w:r>
      <w:r>
        <w:rPr>
          <w:spacing w:val="-30"/>
          <w:w w:val="90"/>
        </w:rPr>
        <w:t> </w:t>
      </w:r>
      <w:r>
        <w:rPr>
          <w:w w:val="90"/>
        </w:rPr>
        <w:t>dürfen</w:t>
      </w:r>
      <w:r>
        <w:rPr>
          <w:spacing w:val="-30"/>
          <w:w w:val="90"/>
        </w:rPr>
        <w:t> </w:t>
      </w:r>
      <w:r>
        <w:rPr>
          <w:w w:val="90"/>
        </w:rPr>
        <w:t>erwarten,</w:t>
      </w:r>
    </w:p>
    <w:p>
      <w:pPr>
        <w:pStyle w:val="BodyText"/>
        <w:spacing w:before="6"/>
        <w:rPr>
          <w:sz w:val="8"/>
        </w:rPr>
      </w:pPr>
      <w:r>
        <w:rPr/>
        <w:pict>
          <v:shape style="position:absolute;margin-left:432.193298pt;margin-top:7.909488pt;width:3.25pt;height:1.65pt;mso-position-horizontal-relative:page;mso-position-vertical-relative:paragraph;z-index:3472;mso-wrap-distance-left:0;mso-wrap-distance-right:0" coordorigin="8644,158" coordsize="65,33" path="m8644,158l8646,171,8653,181,8664,188,8676,190,8689,188,8699,181,8706,171,8708,158e" filled="false" stroked="true" strokeweight=".47812pt" strokecolor="#000000">
            <v:path arrowok="t"/>
            <v:stroke dashstyle="solid"/>
            <w10:wrap type="topAndBottom"/>
          </v:shape>
        </w:pict>
      </w:r>
    </w:p>
    <w:p>
      <w:pPr>
        <w:pStyle w:val="BodyText"/>
        <w:spacing w:line="220" w:lineRule="exact"/>
        <w:ind w:left="3541" w:right="1460"/>
        <w:jc w:val="center"/>
      </w:pPr>
      <w:r>
        <w:rPr>
          <w:w w:val="90"/>
        </w:rPr>
        <w:t>Damit der Jünger aus Kiel her eile beflügelten Fußes</w:t>
      </w:r>
    </w:p>
    <w:p>
      <w:pPr>
        <w:pStyle w:val="BodyText"/>
        <w:spacing w:line="306" w:lineRule="exact"/>
        <w:ind w:left="2378" w:right="297"/>
        <w:jc w:val="center"/>
      </w:pPr>
      <w:r>
        <w:rPr/>
        <w:pict>
          <v:shape style="position:absolute;margin-left:219.923309pt;margin-top:-10.884972pt;width:3.25pt;height:1.65pt;mso-position-horizontal-relative:page;mso-position-vertical-relative:paragraph;z-index:-410968" coordorigin="4398,-218" coordsize="65,33" path="m4398,-218l4401,-205,4408,-195,4418,-188,4431,-185,4443,-188,4454,-195,4460,-205,4463,-218e" filled="false" stroked="true" strokeweight=".47812pt" strokecolor="#000000">
            <v:path arrowok="t"/>
            <v:stroke dashstyle="solid"/>
            <w10:wrap type="none"/>
          </v:shape>
        </w:pict>
      </w:r>
      <w:r>
        <w:rPr/>
        <w:pict>
          <v:shape style="position:absolute;margin-left:271.300323pt;margin-top:-11.112151pt;width:3.25pt;height:1.65pt;mso-position-horizontal-relative:page;mso-position-vertical-relative:paragraph;z-index:-410944" coordorigin="5426,-222" coordsize="65,33" path="m5426,-222l5429,-210,5435,-199,5446,-193,5458,-190,5471,-193,5481,-199,5488,-210,5491,-222e" filled="false" stroked="true" strokeweight=".47812pt" strokecolor="#000000">
            <v:path arrowok="t"/>
            <v:stroke dashstyle="solid"/>
            <w10:wrap type="none"/>
          </v:shape>
        </w:pict>
      </w:r>
      <w:r>
        <w:rPr/>
        <w:pict>
          <v:shape style="position:absolute;margin-left:321.428314pt;margin-top:-10.884972pt;width:3.25pt;height:1.65pt;mso-position-horizontal-relative:page;mso-position-vertical-relative:paragraph;z-index:-410920" coordorigin="6429,-218" coordsize="65,33" path="m6429,-218l6431,-205,6438,-195,6448,-188,6461,-185,6473,-188,6484,-195,6491,-205,6493,-218e" filled="false" stroked="true" strokeweight=".47812pt" strokecolor="#000000">
            <v:path arrowok="t"/>
            <v:stroke dashstyle="solid"/>
            <w10:wrap type="none"/>
          </v:shape>
        </w:pict>
      </w:r>
      <w:r>
        <w:rPr/>
        <w:pict>
          <v:shape style="position:absolute;margin-left:348.555298pt;margin-top:-10.884972pt;width:3.25pt;height:1.65pt;mso-position-horizontal-relative:page;mso-position-vertical-relative:paragraph;z-index:-410896" coordorigin="6971,-218" coordsize="65,33" path="m6971,-218l6974,-205,6981,-195,6991,-188,7003,-185,7016,-188,7026,-195,7033,-205,7036,-218e" filled="false" stroked="true" strokeweight=".47812pt" strokecolor="#000000">
            <v:path arrowok="t"/>
            <v:stroke dashstyle="solid"/>
            <w10:wrap type="none"/>
          </v:shape>
        </w:pict>
      </w:r>
      <w:r>
        <w:rPr/>
        <w:pict>
          <v:shape style="position:absolute;margin-left:389.507324pt;margin-top:-10.884972pt;width:3.25pt;height:1.65pt;mso-position-horizontal-relative:page;mso-position-vertical-relative:paragraph;z-index:-410872" coordorigin="7790,-218" coordsize="65,33" path="m7790,-218l7793,-205,7800,-195,7810,-188,7822,-185,7835,-188,7845,-195,7852,-205,7855,-218e" filled="false" stroked="true" strokeweight=".47812pt" strokecolor="#000000">
            <v:path arrowok="t"/>
            <v:stroke dashstyle="solid"/>
            <w10:wrap type="none"/>
          </v:shape>
        </w:pict>
      </w:r>
      <w:r>
        <w:rPr/>
        <w:pict>
          <v:shape style="position:absolute;margin-left:177.793304pt;margin-top:3.332849pt;width:3.25pt;height:1.65pt;mso-position-horizontal-relative:page;mso-position-vertical-relative:paragraph;z-index:-410848" coordorigin="3556,67" coordsize="65,33" path="m3556,67l3558,79,3565,89,3576,96,3588,99,3601,96,3611,89,3618,79,3620,67e" filled="false" stroked="true" strokeweight=".47812pt" strokecolor="#000000">
            <v:path arrowok="t"/>
            <v:stroke dashstyle="solid"/>
            <w10:wrap type="none"/>
          </v:shape>
        </w:pict>
      </w:r>
      <w:r>
        <w:rPr/>
        <w:pict>
          <v:shape style="position:absolute;margin-left:239.500305pt;margin-top:3.560029pt;width:3.25pt;height:1.65pt;mso-position-horizontal-relative:page;mso-position-vertical-relative:paragraph;z-index:-410824" coordorigin="4790,71" coordsize="65,33" path="m4790,71l4793,84,4799,94,4810,101,4822,103,4835,101,4845,94,4852,84,4855,71e" filled="false" stroked="true" strokeweight=".47812pt" strokecolor="#000000">
            <v:path arrowok="t"/>
            <v:stroke dashstyle="solid"/>
            <w10:wrap type="none"/>
          </v:shape>
        </w:pict>
      </w:r>
      <w:r>
        <w:rPr/>
        <w:pict>
          <v:shape style="position:absolute;margin-left:304.195313pt;margin-top:3.332849pt;width:3.25pt;height:1.65pt;mso-position-horizontal-relative:page;mso-position-vertical-relative:paragraph;z-index:-410800" coordorigin="6084,67" coordsize="65,33" path="m6084,67l6086,79,6093,89,6104,96,6116,99,6129,96,6139,89,6146,79,6148,67e" filled="false" stroked="true" strokeweight=".47812pt" strokecolor="#000000">
            <v:path arrowok="t"/>
            <v:stroke dashstyle="solid"/>
            <w10:wrap type="none"/>
          </v:shape>
        </w:pict>
      </w:r>
      <w:r>
        <w:rPr/>
        <w:pict>
          <v:shape style="position:absolute;margin-left:356.182312pt;margin-top:3.560029pt;width:3.25pt;height:1.65pt;mso-position-horizontal-relative:page;mso-position-vertical-relative:paragraph;z-index:-410776" coordorigin="7124,71" coordsize="65,33" path="m7124,71l7126,84,7133,94,7143,101,7156,103,7168,101,7179,94,7186,84,7188,71e" filled="false" stroked="true" strokeweight=".47812pt" strokecolor="#000000">
            <v:path arrowok="t"/>
            <v:stroke dashstyle="solid"/>
            <w10:wrap type="none"/>
          </v:shape>
        </w:pict>
      </w:r>
      <w:r>
        <w:rPr/>
        <w:pict>
          <v:shape style="position:absolute;margin-left:406.746307pt;margin-top:3.560029pt;width:3.25pt;height:1.65pt;mso-position-horizontal-relative:page;mso-position-vertical-relative:paragraph;z-index:-410752" coordorigin="8135,71" coordsize="65,33" path="m8135,71l8137,84,8144,94,8155,101,8167,103,8180,101,8190,94,8197,84,8199,71e" filled="false" stroked="true" strokeweight=".47812pt" strokecolor="#000000">
            <v:path arrowok="t"/>
            <v:stroke dashstyle="solid"/>
            <w10:wrap type="none"/>
          </v:shape>
        </w:pict>
      </w:r>
      <w:r>
        <w:rPr/>
        <w:pict>
          <v:shape style="position:absolute;margin-left:467.670319pt;margin-top:3.560029pt;width:3.25pt;height:1.65pt;mso-position-horizontal-relative:page;mso-position-vertical-relative:paragraph;z-index:-410728" coordorigin="9353,71" coordsize="65,33" path="m9353,71l9356,84,9363,94,9373,101,9386,103,9398,101,9409,94,9415,84,9418,71e" filled="false" stroked="true" strokeweight=".47812pt" strokecolor="#000000">
            <v:path arrowok="t"/>
            <v:stroke dashstyle="solid"/>
            <w10:wrap type="none"/>
          </v:shape>
        </w:pict>
      </w:r>
      <w:r>
        <w:rPr/>
        <w:pict>
          <v:shape style="position:absolute;margin-left:200.526306pt;margin-top:25.976028pt;width:3.25pt;height:1.65pt;mso-position-horizontal-relative:page;mso-position-vertical-relative:paragraph;z-index:-410704" coordorigin="4011,520" coordsize="65,33" path="m4011,520l4013,532,4020,542,4030,549,4043,552,4055,549,4066,542,4073,532,4075,520e" filled="false" stroked="true" strokeweight=".47812pt" strokecolor="#000000">
            <v:path arrowok="t"/>
            <v:stroke dashstyle="solid"/>
            <w10:wrap type="none"/>
          </v:shape>
        </w:pict>
      </w:r>
      <w:r>
        <w:rPr/>
        <w:pict>
          <v:shape style="position:absolute;margin-left:240.516312pt;margin-top:25.976028pt;width:3.25pt;height:1.65pt;mso-position-horizontal-relative:page;mso-position-vertical-relative:paragraph;z-index:-410680" coordorigin="4810,520" coordsize="65,33" path="m4810,520l4813,532,4820,542,4830,549,4843,552,4855,549,4865,542,4872,532,4875,520e" filled="false" stroked="true" strokeweight=".47812pt" strokecolor="#000000">
            <v:path arrowok="t"/>
            <v:stroke dashstyle="solid"/>
            <w10:wrap type="none"/>
          </v:shape>
        </w:pict>
      </w:r>
      <w:r>
        <w:rPr/>
        <w:pict>
          <v:shape style="position:absolute;margin-left:306.897308pt;margin-top:25.976028pt;width:3.25pt;height:1.65pt;mso-position-horizontal-relative:page;mso-position-vertical-relative:paragraph;z-index:-410656" coordorigin="6138,520" coordsize="65,33" path="m6138,520l6140,532,6147,542,6158,549,6170,552,6183,549,6193,542,6200,532,6203,520e" filled="false" stroked="true" strokeweight=".47812pt" strokecolor="#000000">
            <v:path arrowok="t"/>
            <v:stroke dashstyle="solid"/>
            <w10:wrap type="none"/>
          </v:shape>
        </w:pict>
      </w:r>
      <w:r>
        <w:rPr/>
        <w:pict>
          <v:shape style="position:absolute;margin-left:343.187317pt;margin-top:25.976028pt;width:3.25pt;height:1.65pt;mso-position-horizontal-relative:page;mso-position-vertical-relative:paragraph;z-index:-410632" coordorigin="6864,520" coordsize="65,33" path="m6864,520l6866,532,6873,542,6883,549,6896,552,6909,549,6919,542,6926,532,6928,520e" filled="false" stroked="true" strokeweight=".47812pt" strokecolor="#000000">
            <v:path arrowok="t"/>
            <v:stroke dashstyle="solid"/>
            <w10:wrap type="none"/>
          </v:shape>
        </w:pict>
      </w:r>
      <w:r>
        <w:rPr/>
        <w:pict>
          <v:shape style="position:absolute;margin-left:404.170319pt;margin-top:25.976028pt;width:3.25pt;height:1.65pt;mso-position-horizontal-relative:page;mso-position-vertical-relative:paragraph;z-index:-410608" coordorigin="8083,520" coordsize="65,33" path="m8083,520l8086,532,8093,542,8103,549,8116,552,8128,549,8139,542,8145,532,8148,520e" filled="false" stroked="true" strokeweight=".47812pt" strokecolor="#000000">
            <v:path arrowok="t"/>
            <v:stroke dashstyle="solid"/>
            <w10:wrap type="none"/>
          </v:shape>
        </w:pict>
      </w:r>
      <w:r>
        <w:rPr/>
        <w:pict>
          <v:shape style="position:absolute;margin-left:213.545303pt;margin-top:40.194847pt;width:3.25pt;height:1.65pt;mso-position-horizontal-relative:page;mso-position-vertical-relative:paragraph;z-index:-410584" coordorigin="4271,804" coordsize="65,33" path="m4271,804l4273,816,4280,827,4291,834,4303,836,4316,834,4326,827,4333,816,4335,804e" filled="false" stroked="true" strokeweight=".47812pt" strokecolor="#000000">
            <v:path arrowok="t"/>
            <v:stroke dashstyle="solid"/>
            <w10:wrap type="none"/>
          </v:shape>
        </w:pict>
      </w:r>
      <w:r>
        <w:rPr/>
        <w:pict>
          <v:shape style="position:absolute;margin-left:254.557312pt;margin-top:38.15049pt;width:3.25pt;height:1.65pt;mso-position-horizontal-relative:page;mso-position-vertical-relative:paragraph;z-index:-410560" coordorigin="5091,763" coordsize="65,33" path="m5091,763l5094,776,5101,786,5111,793,5123,795,5136,793,5146,786,5153,776,5156,763e" filled="false" stroked="true" strokeweight=".47812pt" strokecolor="#000000">
            <v:path arrowok="t"/>
            <v:stroke dashstyle="solid"/>
            <w10:wrap type="none"/>
          </v:shape>
        </w:pict>
      </w:r>
      <w:r>
        <w:rPr/>
        <w:pict>
          <v:shape style="position:absolute;margin-left:298.355316pt;margin-top:40.422028pt;width:3.25pt;height:1.65pt;mso-position-horizontal-relative:page;mso-position-vertical-relative:paragraph;z-index:-410536" coordorigin="5967,808" coordsize="65,33" path="m5967,808l5970,821,5977,831,5987,838,5999,841,6012,838,6022,831,6029,821,6032,808e" filled="false" stroked="true" strokeweight=".47812pt" strokecolor="#000000">
            <v:path arrowok="t"/>
            <v:stroke dashstyle="solid"/>
            <w10:wrap type="none"/>
          </v:shape>
        </w:pict>
      </w:r>
      <w:r>
        <w:rPr/>
        <w:pict>
          <v:shape style="position:absolute;margin-left:316.862305pt;margin-top:40.422028pt;width:3.25pt;height:1.65pt;mso-position-horizontal-relative:page;mso-position-vertical-relative:paragraph;z-index:-410512" coordorigin="6337,808" coordsize="65,33" path="m6337,808l6340,821,6347,831,6357,838,6370,841,6382,838,6392,831,6399,821,6402,808e" filled="false" stroked="true" strokeweight=".47812pt" strokecolor="#000000">
            <v:path arrowok="t"/>
            <v:stroke dashstyle="solid"/>
            <w10:wrap type="none"/>
          </v:shape>
        </w:pict>
      </w:r>
      <w:r>
        <w:rPr/>
        <w:pict>
          <v:shape style="position:absolute;margin-left:374.904297pt;margin-top:40.194847pt;width:3.25pt;height:1.65pt;mso-position-horizontal-relative:page;mso-position-vertical-relative:paragraph;z-index:-410488" coordorigin="7498,804" coordsize="65,33" path="m7498,804l7501,816,7508,827,7518,834,7530,836,7543,834,7553,827,7560,816,7563,804e" filled="false" stroked="true" strokeweight=".47812pt" strokecolor="#000000">
            <v:path arrowok="t"/>
            <v:stroke dashstyle="solid"/>
            <w10:wrap type="none"/>
          </v:shape>
        </w:pict>
      </w:r>
      <w:r>
        <w:rPr/>
        <w:pict>
          <v:shape style="position:absolute;margin-left:421.11731pt;margin-top:40.422028pt;width:3.25pt;height:1.65pt;mso-position-horizontal-relative:page;mso-position-vertical-relative:paragraph;z-index:-410464" coordorigin="8422,808" coordsize="65,33" path="m8422,808l8425,821,8432,831,8442,838,8455,841,8467,838,8477,831,8484,821,8487,808e" filled="false" stroked="true" strokeweight=".47812pt" strokecolor="#000000">
            <v:path arrowok="t"/>
            <v:stroke dashstyle="solid"/>
            <w10:wrap type="none"/>
          </v:shape>
        </w:pict>
      </w:r>
      <w:r>
        <w:rPr>
          <w:w w:val="90"/>
        </w:rPr>
        <w:t>Und unsere Freundin aus Münster den frohen Moment nicht verfehle.</w:t>
      </w:r>
    </w:p>
    <w:p>
      <w:pPr>
        <w:pStyle w:val="BodyText"/>
        <w:spacing w:before="2"/>
        <w:rPr>
          <w:sz w:val="9"/>
        </w:rPr>
      </w:pPr>
      <w:r>
        <w:rPr/>
        <w:pict>
          <v:shape style="position:absolute;margin-left:445.702301pt;margin-top:8.387259pt;width:3.25pt;height:1.65pt;mso-position-horizontal-relative:page;mso-position-vertical-relative:paragraph;z-index:3496;mso-wrap-distance-left:0;mso-wrap-distance-right:0" coordorigin="8914,168" coordsize="65,33" path="m8914,168l8917,180,8924,191,8934,197,8946,200,8959,197,8969,191,8976,180,8979,168e" filled="false" stroked="true" strokeweight=".47812pt" strokecolor="#000000">
            <v:path arrowok="t"/>
            <v:stroke dashstyle="solid"/>
            <w10:wrap type="topAndBottom"/>
          </v:shape>
        </w:pict>
      </w:r>
    </w:p>
    <w:p>
      <w:pPr>
        <w:pStyle w:val="BodyText"/>
        <w:spacing w:line="244" w:lineRule="exact"/>
        <w:ind w:left="3315" w:right="1232"/>
        <w:jc w:val="center"/>
      </w:pPr>
      <w:r>
        <w:rPr>
          <w:w w:val="85"/>
        </w:rPr>
        <w:t>Daß die Mama nicht vergebens wart auf den säumigen Filius Und alle Pläne zur Reise endlich gewinnen Gestaltung.</w:t>
      </w:r>
    </w:p>
    <w:p>
      <w:pPr>
        <w:pStyle w:val="BodyText"/>
        <w:spacing w:before="3"/>
        <w:rPr>
          <w:sz w:val="10"/>
        </w:rPr>
      </w:pPr>
      <w:r>
        <w:rPr/>
        <w:pict>
          <v:shape style="position:absolute;margin-left:359.619324pt;margin-top:9.099055pt;width:3.25pt;height:1.65pt;mso-position-horizontal-relative:page;mso-position-vertical-relative:paragraph;z-index:3520;mso-wrap-distance-left:0;mso-wrap-distance-right:0" coordorigin="7192,182" coordsize="65,33" path="m7192,182l7195,195,7202,205,7212,212,7225,214,7237,212,7247,205,7254,195,7257,182e" filled="false" stroked="true" strokeweight=".47812pt" strokecolor="#000000">
            <v:path arrowok="t"/>
            <v:stroke dashstyle="solid"/>
            <w10:wrap type="topAndBottom"/>
          </v:shape>
        </w:pict>
      </w:r>
    </w:p>
    <w:p>
      <w:pPr>
        <w:pStyle w:val="BodyText"/>
        <w:spacing w:line="244" w:lineRule="exact"/>
        <w:ind w:left="3315" w:right="1231"/>
        <w:jc w:val="center"/>
      </w:pPr>
      <w:r>
        <w:rPr>
          <w:w w:val="90"/>
        </w:rPr>
        <w:t>Tuet</w:t>
      </w:r>
      <w:r>
        <w:rPr>
          <w:spacing w:val="-27"/>
          <w:w w:val="90"/>
        </w:rPr>
        <w:t> </w:t>
      </w:r>
      <w:r>
        <w:rPr>
          <w:w w:val="90"/>
        </w:rPr>
        <w:t>es</w:t>
      </w:r>
      <w:r>
        <w:rPr>
          <w:spacing w:val="-27"/>
          <w:w w:val="90"/>
        </w:rPr>
        <w:t> </w:t>
      </w:r>
      <w:r>
        <w:rPr>
          <w:w w:val="90"/>
        </w:rPr>
        <w:t>also</w:t>
      </w:r>
      <w:r>
        <w:rPr>
          <w:spacing w:val="-27"/>
          <w:w w:val="90"/>
        </w:rPr>
        <w:t> </w:t>
      </w:r>
      <w:r>
        <w:rPr>
          <w:w w:val="90"/>
        </w:rPr>
        <w:t>und</w:t>
      </w:r>
      <w:r>
        <w:rPr>
          <w:spacing w:val="-27"/>
          <w:w w:val="90"/>
        </w:rPr>
        <w:t> </w:t>
      </w:r>
      <w:r>
        <w:rPr>
          <w:w w:val="90"/>
        </w:rPr>
        <w:t>bald,</w:t>
      </w:r>
      <w:r>
        <w:rPr>
          <w:spacing w:val="-27"/>
          <w:w w:val="90"/>
        </w:rPr>
        <w:t> </w:t>
      </w:r>
      <w:r>
        <w:rPr>
          <w:w w:val="90"/>
        </w:rPr>
        <w:t>die</w:t>
      </w:r>
      <w:r>
        <w:rPr>
          <w:spacing w:val="-27"/>
          <w:w w:val="90"/>
        </w:rPr>
        <w:t> </w:t>
      </w:r>
      <w:r>
        <w:rPr>
          <w:w w:val="90"/>
        </w:rPr>
        <w:t>Freunde</w:t>
      </w:r>
      <w:r>
        <w:rPr>
          <w:spacing w:val="-27"/>
          <w:w w:val="90"/>
        </w:rPr>
        <w:t> </w:t>
      </w:r>
      <w:r>
        <w:rPr>
          <w:w w:val="90"/>
        </w:rPr>
        <w:t>bitten</w:t>
      </w:r>
      <w:r>
        <w:rPr>
          <w:spacing w:val="-27"/>
          <w:w w:val="90"/>
        </w:rPr>
        <w:t> </w:t>
      </w:r>
      <w:r>
        <w:rPr>
          <w:w w:val="90"/>
        </w:rPr>
        <w:t>Euch</w:t>
      </w:r>
      <w:r>
        <w:rPr>
          <w:spacing w:val="-27"/>
          <w:w w:val="90"/>
        </w:rPr>
        <w:t> </w:t>
      </w:r>
      <w:r>
        <w:rPr>
          <w:w w:val="90"/>
        </w:rPr>
        <w:t>herzlich.— </w:t>
      </w:r>
      <w:r>
        <w:rPr>
          <w:w w:val="85"/>
        </w:rPr>
        <w:t>Ausgestreut</w:t>
      </w:r>
      <w:r>
        <w:rPr>
          <w:spacing w:val="-8"/>
          <w:w w:val="85"/>
        </w:rPr>
        <w:t> </w:t>
      </w:r>
      <w:r>
        <w:rPr>
          <w:w w:val="85"/>
        </w:rPr>
        <w:t>habt</w:t>
      </w:r>
      <w:r>
        <w:rPr>
          <w:spacing w:val="-8"/>
          <w:w w:val="85"/>
        </w:rPr>
        <w:t> </w:t>
      </w:r>
      <w:r>
        <w:rPr>
          <w:w w:val="85"/>
        </w:rPr>
        <w:t>Ihr</w:t>
      </w:r>
      <w:r>
        <w:rPr>
          <w:spacing w:val="-8"/>
          <w:w w:val="85"/>
        </w:rPr>
        <w:t> </w:t>
      </w:r>
      <w:r>
        <w:rPr>
          <w:w w:val="85"/>
        </w:rPr>
        <w:t>die</w:t>
      </w:r>
      <w:r>
        <w:rPr>
          <w:spacing w:val="-8"/>
          <w:w w:val="85"/>
        </w:rPr>
        <w:t> </w:t>
      </w:r>
      <w:r>
        <w:rPr>
          <w:w w:val="85"/>
        </w:rPr>
        <w:t>Saat,</w:t>
      </w:r>
      <w:r>
        <w:rPr>
          <w:spacing w:val="-8"/>
          <w:w w:val="85"/>
        </w:rPr>
        <w:t> </w:t>
      </w:r>
      <w:r>
        <w:rPr>
          <w:w w:val="85"/>
        </w:rPr>
        <w:t>gießt</w:t>
      </w:r>
      <w:r>
        <w:rPr>
          <w:spacing w:val="-8"/>
          <w:w w:val="85"/>
        </w:rPr>
        <w:t> </w:t>
      </w:r>
      <w:r>
        <w:rPr>
          <w:w w:val="85"/>
        </w:rPr>
        <w:t>sie,</w:t>
      </w:r>
      <w:r>
        <w:rPr>
          <w:spacing w:val="-8"/>
          <w:w w:val="85"/>
        </w:rPr>
        <w:t> </w:t>
      </w:r>
      <w:r>
        <w:rPr>
          <w:w w:val="85"/>
        </w:rPr>
        <w:t>damit</w:t>
      </w:r>
      <w:r>
        <w:rPr>
          <w:spacing w:val="-8"/>
          <w:w w:val="85"/>
        </w:rPr>
        <w:t> </w:t>
      </w:r>
      <w:r>
        <w:rPr>
          <w:w w:val="85"/>
        </w:rPr>
        <w:t>sie</w:t>
      </w:r>
      <w:r>
        <w:rPr>
          <w:spacing w:val="-8"/>
          <w:w w:val="85"/>
        </w:rPr>
        <w:t> </w:t>
      </w:r>
      <w:r>
        <w:rPr>
          <w:w w:val="85"/>
        </w:rPr>
        <w:t>was</w:t>
      </w:r>
      <w:r>
        <w:rPr>
          <w:spacing w:val="-8"/>
          <w:w w:val="85"/>
        </w:rPr>
        <w:t> </w:t>
      </w:r>
      <w:r>
        <w:rPr>
          <w:w w:val="85"/>
        </w:rPr>
        <w:t>wird!</w:t>
      </w:r>
    </w:p>
    <w:p>
      <w:pPr>
        <w:pStyle w:val="BodyText"/>
        <w:spacing w:line="288" w:lineRule="exact" w:before="160"/>
        <w:ind w:left="5269" w:right="3187"/>
        <w:jc w:val="center"/>
      </w:pPr>
      <w:r>
        <w:rPr/>
        <w:pict>
          <v:shape style="position:absolute;margin-left:204.752304pt;margin-top:-25.507389pt;width:3.25pt;height:1.65pt;mso-position-horizontal-relative:page;mso-position-vertical-relative:paragraph;z-index:-410440" coordorigin="4095,-510" coordsize="65,33" path="m4095,-510l4098,-498,4105,-487,4115,-480,4127,-478,4140,-480,4150,-487,4157,-498,4160,-510e" filled="false" stroked="true" strokeweight=".47812pt" strokecolor="#000000">
            <v:path arrowok="t"/>
            <v:stroke dashstyle="solid"/>
            <w10:wrap type="none"/>
          </v:shape>
        </w:pict>
      </w:r>
      <w:r>
        <w:rPr/>
        <w:pict>
          <v:shape style="position:absolute;margin-left:232.010315pt;margin-top:-25.507389pt;width:3.25pt;height:1.65pt;mso-position-horizontal-relative:page;mso-position-vertical-relative:paragraph;z-index:-410416" coordorigin="4640,-510" coordsize="65,33" path="m4640,-510l4643,-498,4650,-487,4660,-480,4672,-478,4685,-480,4695,-487,4702,-498,4705,-510e" filled="false" stroked="true" strokeweight=".47812pt" strokecolor="#000000">
            <v:path arrowok="t"/>
            <v:stroke dashstyle="solid"/>
            <w10:wrap type="none"/>
          </v:shape>
        </w:pict>
      </w:r>
      <w:r>
        <w:rPr/>
        <w:pict>
          <v:shape style="position:absolute;margin-left:279.030304pt;margin-top:-25.507389pt;width:3.25pt;height:1.65pt;mso-position-horizontal-relative:page;mso-position-vertical-relative:paragraph;z-index:-410392" coordorigin="5581,-510" coordsize="65,33" path="m5581,-510l5583,-498,5590,-487,5600,-480,5613,-478,5625,-480,5636,-487,5643,-498,5645,-510e" filled="false" stroked="true" strokeweight=".47812pt" strokecolor="#000000">
            <v:path arrowok="t"/>
            <v:stroke dashstyle="solid"/>
            <w10:wrap type="none"/>
          </v:shape>
        </w:pict>
      </w:r>
      <w:r>
        <w:rPr/>
        <w:pict>
          <v:shape style="position:absolute;margin-left:329.432312pt;margin-top:-25.507389pt;width:3.25pt;height:1.65pt;mso-position-horizontal-relative:page;mso-position-vertical-relative:paragraph;z-index:-410368" coordorigin="6589,-510" coordsize="65,33" path="m6589,-510l6591,-498,6598,-487,6608,-480,6621,-478,6633,-480,6644,-487,6651,-498,6653,-510e" filled="false" stroked="true" strokeweight=".47812pt" strokecolor="#000000">
            <v:path arrowok="t"/>
            <v:stroke dashstyle="solid"/>
            <w10:wrap type="none"/>
          </v:shape>
        </w:pict>
      </w:r>
      <w:r>
        <w:rPr/>
        <w:pict>
          <v:shape style="position:absolute;margin-left:416.902313pt;margin-top:-25.507389pt;width:3.25pt;height:1.65pt;mso-position-horizontal-relative:page;mso-position-vertical-relative:paragraph;z-index:-410344" coordorigin="8338,-510" coordsize="65,33" path="m8338,-510l8341,-498,8348,-487,8358,-480,8370,-478,8383,-480,8393,-487,8400,-498,8403,-510e" filled="false" stroked="true" strokeweight=".47812pt" strokecolor="#000000">
            <v:path arrowok="t"/>
            <v:stroke dashstyle="solid"/>
            <w10:wrap type="none"/>
          </v:shape>
        </w:pict>
      </w:r>
      <w:r>
        <w:rPr/>
        <w:pict>
          <v:shape style="position:absolute;margin-left:205.224304pt;margin-top:-11.061389pt;width:3.25pt;height:1.65pt;mso-position-horizontal-relative:page;mso-position-vertical-relative:paragraph;z-index:-410320" coordorigin="4104,-221" coordsize="65,33" path="m4104,-221l4107,-209,4114,-198,4124,-191,4137,-189,4149,-191,4160,-198,4167,-209,4169,-221e" filled="false" stroked="true" strokeweight=".47812pt" strokecolor="#000000">
            <v:path arrowok="t"/>
            <v:stroke dashstyle="solid"/>
            <w10:wrap type="none"/>
          </v:shape>
        </w:pict>
      </w:r>
      <w:r>
        <w:rPr/>
        <w:pict>
          <v:shape style="position:absolute;margin-left:259.3573pt;margin-top:-11.061389pt;width:3.25pt;height:1.65pt;mso-position-horizontal-relative:page;mso-position-vertical-relative:paragraph;z-index:-410296" coordorigin="5187,-221" coordsize="65,33" path="m5187,-221l5190,-209,5197,-198,5207,-191,5219,-189,5232,-191,5242,-198,5249,-209,5252,-221e" filled="false" stroked="true" strokeweight=".47812pt" strokecolor="#000000">
            <v:path arrowok="t"/>
            <v:stroke dashstyle="solid"/>
            <w10:wrap type="none"/>
          </v:shape>
        </w:pict>
      </w:r>
      <w:r>
        <w:rPr/>
        <w:pict>
          <v:shape style="position:absolute;margin-left:314.626312pt;margin-top:-11.061389pt;width:3.25pt;height:1.65pt;mso-position-horizontal-relative:page;mso-position-vertical-relative:paragraph;z-index:-410272" coordorigin="6293,-221" coordsize="65,33" path="m6293,-221l6295,-209,6302,-198,6312,-191,6325,-189,6337,-191,6348,-198,6355,-209,6357,-221e" filled="false" stroked="true" strokeweight=".47812pt" strokecolor="#000000">
            <v:path arrowok="t"/>
            <v:stroke dashstyle="solid"/>
            <w10:wrap type="none"/>
          </v:shape>
        </w:pict>
      </w:r>
      <w:r>
        <w:rPr/>
        <w:pict>
          <v:shape style="position:absolute;margin-left:341.137299pt;margin-top:-11.061389pt;width:3.25pt;height:1.65pt;mso-position-horizontal-relative:page;mso-position-vertical-relative:paragraph;z-index:-410248" coordorigin="6823,-221" coordsize="65,33" path="m6823,-221l6825,-209,6832,-198,6842,-191,6855,-189,6868,-191,6878,-198,6885,-209,6887,-221e" filled="false" stroked="true" strokeweight=".47812pt" strokecolor="#000000">
            <v:path arrowok="t"/>
            <v:stroke dashstyle="solid"/>
            <w10:wrap type="none"/>
          </v:shape>
        </w:pict>
      </w:r>
      <w:r>
        <w:rPr/>
        <w:pict>
          <v:shape style="position:absolute;margin-left:395.694305pt;margin-top:-13.332929pt;width:3.25pt;height:1.65pt;mso-position-horizontal-relative:page;mso-position-vertical-relative:paragraph;z-index:-410224" coordorigin="7914,-267" coordsize="65,33" path="m7914,-267l7916,-254,7923,-244,7934,-237,7946,-234,7959,-237,7969,-244,7976,-254,7978,-267e" filled="false" stroked="true" strokeweight=".47812pt" strokecolor="#000000">
            <v:path arrowok="t"/>
            <v:stroke dashstyle="solid"/>
            <w10:wrap type="none"/>
          </v:shape>
        </w:pict>
      </w:r>
      <w:r>
        <w:rPr/>
        <w:pict>
          <v:shape style="position:absolute;margin-left:443.957306pt;margin-top:-13.332929pt;width:3.25pt;height:1.65pt;mso-position-horizontal-relative:page;mso-position-vertical-relative:paragraph;z-index:-410200" coordorigin="8879,-267" coordsize="65,33" path="m8879,-267l8882,-254,8889,-244,8899,-237,8911,-234,8924,-237,8934,-244,8941,-254,8944,-267e" filled="false" stroked="true" strokeweight=".47812pt" strokecolor="#000000">
            <v:path arrowok="t"/>
            <v:stroke dashstyle="solid"/>
            <w10:wrap type="none"/>
          </v:shape>
        </w:pict>
      </w:r>
      <w:r>
        <w:rPr>
          <w:w w:val="95"/>
        </w:rPr>
        <w:t>August Lösch </w:t>
      </w:r>
      <w:r>
        <w:rPr>
          <w:w w:val="85"/>
        </w:rPr>
        <w:t>Wolfgang Stolper </w:t>
      </w:r>
      <w:r>
        <w:rPr>
          <w:w w:val="90"/>
        </w:rPr>
        <w:t>Cläre Tisch</w:t>
      </w:r>
    </w:p>
    <w:p>
      <w:pPr>
        <w:pStyle w:val="BodyText"/>
        <w:spacing w:before="114"/>
        <w:ind w:left="2195"/>
        <w:rPr>
          <w:sz w:val="17"/>
        </w:rPr>
      </w:pPr>
      <w:r>
        <w:rPr/>
        <w:pict>
          <v:line style="position:absolute;mso-position-horizontal-relative:page;mso-position-vertical-relative:paragraph;z-index:3544;mso-wrap-distance-left:0;mso-wrap-distance-right:0" from="133.768005pt,29.187328pt" to="289.183005pt,29.187328pt" stroked="true" strokeweight=".398pt" strokecolor="#000000">
            <v:stroke dashstyle="solid"/>
            <w10:wrap type="topAndBottom"/>
          </v:line>
        </w:pict>
      </w:r>
      <w:bookmarkStart w:name="1.8 Lösch an Joseph Schumpeter. Bonn, 28" w:id="51"/>
      <w:bookmarkEnd w:id="51"/>
      <w:r>
        <w:rPr/>
      </w:r>
      <w:bookmarkStart w:name="_bookmark27" w:id="52"/>
      <w:bookmarkEnd w:id="52"/>
      <w:r>
        <w:rPr/>
      </w:r>
      <w:r>
        <w:rPr>
          <w:w w:val="85"/>
        </w:rPr>
        <w:t>Wir sehen auch einer “prosaischen” Antwort gerne entgegen.</w:t>
      </w:r>
      <w:r>
        <w:rPr>
          <w:color w:val="2E3092"/>
          <w:w w:val="85"/>
          <w:position w:val="9"/>
          <w:sz w:val="17"/>
        </w:rPr>
        <w:t>17</w:t>
      </w:r>
    </w:p>
    <w:p>
      <w:pPr>
        <w:spacing w:line="239" w:lineRule="exact" w:before="0"/>
        <w:ind w:left="2195" w:right="101" w:firstLine="0"/>
        <w:jc w:val="left"/>
        <w:rPr>
          <w:sz w:val="20"/>
        </w:rPr>
      </w:pPr>
      <w:r>
        <w:rPr>
          <w:w w:val="90"/>
          <w:sz w:val="20"/>
        </w:rPr>
        <w:t>berg</w:t>
      </w:r>
      <w:r>
        <w:rPr>
          <w:spacing w:val="-13"/>
          <w:w w:val="90"/>
          <w:sz w:val="20"/>
        </w:rPr>
        <w:t> </w:t>
      </w:r>
      <w:r>
        <w:rPr>
          <w:w w:val="90"/>
          <w:sz w:val="20"/>
        </w:rPr>
        <w:t>(1905-1946)</w:t>
      </w:r>
      <w:r>
        <w:rPr>
          <w:spacing w:val="-13"/>
          <w:w w:val="90"/>
          <w:sz w:val="20"/>
        </w:rPr>
        <w:t> </w:t>
      </w:r>
      <w:r>
        <w:rPr>
          <w:w w:val="90"/>
          <w:sz w:val="20"/>
        </w:rPr>
        <w:t>begründete</w:t>
      </w:r>
      <w:r>
        <w:rPr>
          <w:spacing w:val="-13"/>
          <w:w w:val="90"/>
          <w:sz w:val="20"/>
        </w:rPr>
        <w:t> </w:t>
      </w:r>
      <w:r>
        <w:rPr>
          <w:w w:val="90"/>
          <w:sz w:val="20"/>
        </w:rPr>
        <w:t>er</w:t>
      </w:r>
      <w:r>
        <w:rPr>
          <w:spacing w:val="-13"/>
          <w:w w:val="90"/>
          <w:sz w:val="20"/>
        </w:rPr>
        <w:t> </w:t>
      </w:r>
      <w:r>
        <w:rPr>
          <w:w w:val="90"/>
          <w:sz w:val="20"/>
        </w:rPr>
        <w:t>das</w:t>
      </w:r>
      <w:r>
        <w:rPr>
          <w:spacing w:val="-13"/>
          <w:w w:val="90"/>
          <w:sz w:val="20"/>
        </w:rPr>
        <w:t> </w:t>
      </w:r>
      <w:r>
        <w:rPr>
          <w:w w:val="90"/>
          <w:sz w:val="20"/>
        </w:rPr>
        <w:t>in</w:t>
      </w:r>
      <w:r>
        <w:rPr>
          <w:spacing w:val="-13"/>
          <w:w w:val="90"/>
          <w:sz w:val="20"/>
        </w:rPr>
        <w:t> </w:t>
      </w:r>
      <w:r>
        <w:rPr>
          <w:w w:val="90"/>
          <w:sz w:val="20"/>
        </w:rPr>
        <w:t>den</w:t>
      </w:r>
      <w:r>
        <w:rPr>
          <w:spacing w:val="-13"/>
          <w:w w:val="90"/>
          <w:sz w:val="20"/>
        </w:rPr>
        <w:t> </w:t>
      </w:r>
      <w:r>
        <w:rPr>
          <w:w w:val="90"/>
          <w:sz w:val="20"/>
        </w:rPr>
        <w:t>1940er</w:t>
      </w:r>
      <w:r>
        <w:rPr>
          <w:spacing w:val="-13"/>
          <w:w w:val="90"/>
          <w:sz w:val="20"/>
        </w:rPr>
        <w:t> </w:t>
      </w:r>
      <w:r>
        <w:rPr>
          <w:w w:val="90"/>
          <w:sz w:val="20"/>
        </w:rPr>
        <w:t>Jahren</w:t>
      </w:r>
      <w:r>
        <w:rPr>
          <w:spacing w:val="-13"/>
          <w:w w:val="90"/>
          <w:sz w:val="20"/>
        </w:rPr>
        <w:t> </w:t>
      </w:r>
      <w:r>
        <w:rPr>
          <w:w w:val="90"/>
          <w:sz w:val="20"/>
        </w:rPr>
        <w:t>wieder</w:t>
      </w:r>
      <w:r>
        <w:rPr>
          <w:spacing w:val="-13"/>
          <w:w w:val="90"/>
          <w:sz w:val="20"/>
        </w:rPr>
        <w:t> </w:t>
      </w:r>
      <w:r>
        <w:rPr>
          <w:w w:val="90"/>
          <w:sz w:val="20"/>
        </w:rPr>
        <w:t>eingestellte</w:t>
      </w:r>
      <w:r>
        <w:rPr>
          <w:spacing w:val="-13"/>
          <w:w w:val="90"/>
          <w:sz w:val="20"/>
        </w:rPr>
        <w:t> </w:t>
      </w:r>
      <w:r>
        <w:rPr>
          <w:i/>
          <w:w w:val="90"/>
          <w:sz w:val="20"/>
        </w:rPr>
        <w:t>Archiv</w:t>
      </w:r>
      <w:r>
        <w:rPr>
          <w:i/>
          <w:spacing w:val="-13"/>
          <w:w w:val="90"/>
          <w:sz w:val="20"/>
        </w:rPr>
        <w:t> </w:t>
      </w:r>
      <w:r>
        <w:rPr>
          <w:i/>
          <w:w w:val="90"/>
          <w:sz w:val="20"/>
        </w:rPr>
        <w:t>für</w:t>
      </w:r>
      <w:r>
        <w:rPr>
          <w:i/>
          <w:spacing w:val="-13"/>
          <w:w w:val="90"/>
          <w:sz w:val="20"/>
        </w:rPr>
        <w:t> </w:t>
      </w:r>
      <w:r>
        <w:rPr>
          <w:i/>
          <w:w w:val="90"/>
          <w:sz w:val="20"/>
        </w:rPr>
        <w:t>mathematische </w:t>
      </w:r>
      <w:r>
        <w:rPr>
          <w:i/>
          <w:w w:val="90"/>
          <w:sz w:val="20"/>
        </w:rPr>
        <w:t>Wi</w:t>
      </w:r>
      <w:bookmarkStart w:name="_bookmark28" w:id="53"/>
      <w:bookmarkEnd w:id="53"/>
      <w:r>
        <w:rPr>
          <w:i/>
          <w:w w:val="90"/>
          <w:sz w:val="20"/>
        </w:rPr>
        <w:t>rts</w:t>
      </w:r>
      <w:r>
        <w:rPr>
          <w:i/>
          <w:w w:val="90"/>
          <w:sz w:val="20"/>
        </w:rPr>
        <w:t>chafts-  und Sozialforschung</w:t>
      </w:r>
      <w:r>
        <w:rPr>
          <w:w w:val="90"/>
          <w:sz w:val="20"/>
        </w:rPr>
        <w:t>.</w:t>
      </w:r>
    </w:p>
    <w:p>
      <w:pPr>
        <w:spacing w:line="232" w:lineRule="exact" w:before="0"/>
        <w:ind w:left="2459" w:right="0" w:firstLine="0"/>
        <w:jc w:val="left"/>
        <w:rPr>
          <w:sz w:val="20"/>
        </w:rPr>
      </w:pPr>
      <w:r>
        <w:rPr>
          <w:w w:val="90"/>
          <w:position w:val="7"/>
          <w:sz w:val="14"/>
        </w:rPr>
        <w:t>11</w:t>
      </w:r>
      <w:bookmarkStart w:name="_bookmark29" w:id="54"/>
      <w:bookmarkEnd w:id="54"/>
      <w:r>
        <w:rPr>
          <w:w w:val="90"/>
          <w:position w:val="7"/>
          <w:sz w:val="14"/>
        </w:rPr>
      </w:r>
      <w:r>
        <w:rPr>
          <w:w w:val="90"/>
          <w:sz w:val="20"/>
        </w:rPr>
        <w:t>Günther Harkort (1905-1986), deutscher Ökonom, studierte bei Schumpeter in Bonn.</w:t>
      </w:r>
    </w:p>
    <w:p>
      <w:pPr>
        <w:spacing w:line="240" w:lineRule="exact" w:before="0"/>
        <w:ind w:left="2438" w:right="0" w:firstLine="0"/>
        <w:jc w:val="left"/>
        <w:rPr>
          <w:sz w:val="20"/>
        </w:rPr>
      </w:pPr>
      <w:r>
        <w:rPr>
          <w:w w:val="90"/>
          <w:position w:val="7"/>
          <w:sz w:val="14"/>
        </w:rPr>
        <w:t>12</w:t>
      </w:r>
      <w:bookmarkStart w:name="_bookmark30" w:id="55"/>
      <w:bookmarkEnd w:id="55"/>
      <w:r>
        <w:rPr>
          <w:w w:val="90"/>
          <w:position w:val="7"/>
          <w:sz w:val="14"/>
        </w:rPr>
      </w:r>
      <w:r>
        <w:rPr>
          <w:w w:val="90"/>
          <w:sz w:val="20"/>
        </w:rPr>
        <w:t>Martin Wiebel (?-?), deutscher Journalist, studierte bei Schumpeter in Bonn.</w:t>
      </w:r>
    </w:p>
    <w:p>
      <w:pPr>
        <w:spacing w:line="240" w:lineRule="exact" w:before="7"/>
        <w:ind w:left="2195" w:right="111" w:firstLine="252"/>
        <w:jc w:val="both"/>
        <w:rPr>
          <w:sz w:val="20"/>
        </w:rPr>
      </w:pPr>
      <w:r>
        <w:rPr>
          <w:w w:val="85"/>
          <w:position w:val="7"/>
          <w:sz w:val="14"/>
        </w:rPr>
        <w:t>13</w:t>
      </w:r>
      <w:r>
        <w:rPr>
          <w:w w:val="85"/>
          <w:sz w:val="20"/>
        </w:rPr>
        <w:t>Wolfgang</w:t>
      </w:r>
      <w:r>
        <w:rPr>
          <w:spacing w:val="-4"/>
          <w:w w:val="85"/>
          <w:sz w:val="20"/>
        </w:rPr>
        <w:t> </w:t>
      </w:r>
      <w:r>
        <w:rPr>
          <w:w w:val="85"/>
          <w:sz w:val="20"/>
        </w:rPr>
        <w:t>Stolper</w:t>
      </w:r>
      <w:r>
        <w:rPr>
          <w:spacing w:val="-4"/>
          <w:w w:val="85"/>
          <w:sz w:val="20"/>
        </w:rPr>
        <w:t> </w:t>
      </w:r>
      <w:r>
        <w:rPr>
          <w:w w:val="85"/>
          <w:sz w:val="20"/>
        </w:rPr>
        <w:t>(1912-2002),</w:t>
      </w:r>
      <w:r>
        <w:rPr>
          <w:spacing w:val="-4"/>
          <w:w w:val="85"/>
          <w:sz w:val="20"/>
        </w:rPr>
        <w:t> </w:t>
      </w:r>
      <w:r>
        <w:rPr>
          <w:w w:val="85"/>
          <w:sz w:val="20"/>
        </w:rPr>
        <w:t>deutscher</w:t>
      </w:r>
      <w:r>
        <w:rPr>
          <w:spacing w:val="-4"/>
          <w:w w:val="85"/>
          <w:sz w:val="20"/>
        </w:rPr>
        <w:t> </w:t>
      </w:r>
      <w:r>
        <w:rPr>
          <w:w w:val="85"/>
          <w:sz w:val="20"/>
        </w:rPr>
        <w:t>Émigré</w:t>
      </w:r>
      <w:r>
        <w:rPr>
          <w:spacing w:val="-4"/>
          <w:w w:val="85"/>
          <w:sz w:val="20"/>
        </w:rPr>
        <w:t> </w:t>
      </w:r>
      <w:r>
        <w:rPr>
          <w:w w:val="85"/>
          <w:sz w:val="20"/>
        </w:rPr>
        <w:t>Ökonom,</w:t>
      </w:r>
      <w:r>
        <w:rPr>
          <w:spacing w:val="-4"/>
          <w:w w:val="85"/>
          <w:sz w:val="20"/>
        </w:rPr>
        <w:t> </w:t>
      </w:r>
      <w:r>
        <w:rPr>
          <w:w w:val="85"/>
          <w:sz w:val="20"/>
        </w:rPr>
        <w:t>Sohn</w:t>
      </w:r>
      <w:r>
        <w:rPr>
          <w:spacing w:val="-4"/>
          <w:w w:val="85"/>
          <w:sz w:val="20"/>
        </w:rPr>
        <w:t> </w:t>
      </w:r>
      <w:r>
        <w:rPr>
          <w:w w:val="85"/>
          <w:sz w:val="20"/>
        </w:rPr>
        <w:t>des</w:t>
      </w:r>
      <w:r>
        <w:rPr>
          <w:spacing w:val="-4"/>
          <w:w w:val="85"/>
          <w:sz w:val="20"/>
        </w:rPr>
        <w:t> </w:t>
      </w:r>
      <w:r>
        <w:rPr>
          <w:w w:val="85"/>
          <w:sz w:val="20"/>
        </w:rPr>
        <w:t>österreichisch-deutschen</w:t>
      </w:r>
      <w:r>
        <w:rPr>
          <w:spacing w:val="-4"/>
          <w:w w:val="85"/>
          <w:sz w:val="20"/>
        </w:rPr>
        <w:t> </w:t>
      </w:r>
      <w:r>
        <w:rPr>
          <w:w w:val="85"/>
          <w:sz w:val="20"/>
        </w:rPr>
        <w:t>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31" w:id="56"/>
      <w:bookmarkEnd w:id="56"/>
      <w:r>
        <w:rPr>
          <w:w w:val="90"/>
          <w:sz w:val="20"/>
        </w:rPr>
      </w:r>
      <w:r>
        <w:rPr>
          <w:w w:val="95"/>
          <w:sz w:val="20"/>
        </w:rPr>
        <w:t>Harvard.</w:t>
      </w:r>
    </w:p>
    <w:p>
      <w:pPr>
        <w:spacing w:line="240" w:lineRule="exact" w:before="0"/>
        <w:ind w:left="2195" w:right="111" w:firstLine="235"/>
        <w:jc w:val="both"/>
        <w:rPr>
          <w:sz w:val="20"/>
        </w:rPr>
      </w:pPr>
      <w:r>
        <w:rPr>
          <w:w w:val="90"/>
          <w:position w:val="7"/>
          <w:sz w:val="14"/>
        </w:rPr>
        <w:t>14</w:t>
      </w:r>
      <w:r>
        <w:rPr>
          <w:w w:val="90"/>
          <w:sz w:val="20"/>
        </w:rPr>
        <w:t>Joseph</w:t>
      </w:r>
      <w:r>
        <w:rPr>
          <w:spacing w:val="-4"/>
          <w:w w:val="90"/>
          <w:sz w:val="20"/>
        </w:rPr>
        <w:t> </w:t>
      </w:r>
      <w:r>
        <w:rPr>
          <w:w w:val="90"/>
          <w:sz w:val="20"/>
        </w:rPr>
        <w:t>Schmitz</w:t>
      </w:r>
      <w:r>
        <w:rPr>
          <w:spacing w:val="-4"/>
          <w:w w:val="90"/>
          <w:sz w:val="20"/>
        </w:rPr>
        <w:t> </w:t>
      </w:r>
      <w:r>
        <w:rPr>
          <w:w w:val="90"/>
          <w:sz w:val="20"/>
        </w:rPr>
        <w:t>(?-?),</w:t>
      </w:r>
      <w:r>
        <w:rPr>
          <w:spacing w:val="-4"/>
          <w:w w:val="90"/>
          <w:sz w:val="20"/>
        </w:rPr>
        <w:t> </w:t>
      </w:r>
      <w:r>
        <w:rPr>
          <w:w w:val="90"/>
          <w:sz w:val="20"/>
        </w:rPr>
        <w:t>deutscher</w:t>
      </w:r>
      <w:r>
        <w:rPr>
          <w:spacing w:val="-4"/>
          <w:w w:val="90"/>
          <w:sz w:val="20"/>
        </w:rPr>
        <w:t> </w:t>
      </w:r>
      <w:r>
        <w:rPr>
          <w:w w:val="90"/>
          <w:sz w:val="20"/>
        </w:rPr>
        <w:t>Ökonom,</w:t>
      </w:r>
      <w:r>
        <w:rPr>
          <w:spacing w:val="-4"/>
          <w:w w:val="90"/>
          <w:sz w:val="20"/>
        </w:rPr>
        <w:t> </w:t>
      </w:r>
      <w:r>
        <w:rPr>
          <w:w w:val="90"/>
          <w:sz w:val="20"/>
        </w:rPr>
        <w:t>studierte</w:t>
      </w:r>
      <w:r>
        <w:rPr>
          <w:spacing w:val="-4"/>
          <w:w w:val="90"/>
          <w:sz w:val="20"/>
        </w:rPr>
        <w:t> </w:t>
      </w:r>
      <w:r>
        <w:rPr>
          <w:w w:val="90"/>
          <w:sz w:val="20"/>
        </w:rPr>
        <w:t>bei</w:t>
      </w:r>
      <w:r>
        <w:rPr>
          <w:spacing w:val="-4"/>
          <w:w w:val="90"/>
          <w:sz w:val="20"/>
        </w:rPr>
        <w:t> </w:t>
      </w:r>
      <w:r>
        <w:rPr>
          <w:w w:val="90"/>
          <w:sz w:val="20"/>
        </w:rPr>
        <w:t>Schumpeter,</w:t>
      </w:r>
      <w:r>
        <w:rPr>
          <w:spacing w:val="-4"/>
          <w:w w:val="90"/>
          <w:sz w:val="20"/>
        </w:rPr>
        <w:t> </w:t>
      </w:r>
      <w:r>
        <w:rPr>
          <w:w w:val="90"/>
          <w:sz w:val="20"/>
        </w:rPr>
        <w:t>Assistent</w:t>
      </w:r>
      <w:r>
        <w:rPr>
          <w:spacing w:val="-4"/>
          <w:w w:val="90"/>
          <w:sz w:val="20"/>
        </w:rPr>
        <w:t> </w:t>
      </w:r>
      <w:r>
        <w:rPr>
          <w:w w:val="90"/>
          <w:sz w:val="20"/>
        </w:rPr>
        <w:t>von</w:t>
      </w:r>
      <w:r>
        <w:rPr>
          <w:spacing w:val="-4"/>
          <w:w w:val="90"/>
          <w:sz w:val="20"/>
        </w:rPr>
        <w:t> </w:t>
      </w:r>
      <w:r>
        <w:rPr>
          <w:w w:val="90"/>
          <w:sz w:val="20"/>
        </w:rPr>
        <w:t>Spiethoff</w:t>
      </w:r>
      <w:r>
        <w:rPr>
          <w:spacing w:val="-4"/>
          <w:w w:val="90"/>
          <w:sz w:val="20"/>
        </w:rPr>
        <w:t> </w:t>
      </w:r>
      <w:r>
        <w:rPr>
          <w:w w:val="90"/>
          <w:sz w:val="20"/>
        </w:rPr>
        <w:t>in Bonn.</w:t>
      </w:r>
      <w:r>
        <w:rPr>
          <w:spacing w:val="-14"/>
          <w:w w:val="90"/>
          <w:sz w:val="20"/>
        </w:rPr>
        <w:t> </w:t>
      </w:r>
      <w:r>
        <w:rPr>
          <w:w w:val="90"/>
          <w:sz w:val="20"/>
        </w:rPr>
        <w:t>Schmitz’</w:t>
      </w:r>
      <w:r>
        <w:rPr>
          <w:spacing w:val="-14"/>
          <w:w w:val="90"/>
          <w:sz w:val="20"/>
        </w:rPr>
        <w:t> </w:t>
      </w:r>
      <w:r>
        <w:rPr>
          <w:w w:val="90"/>
          <w:sz w:val="20"/>
        </w:rPr>
        <w:t>Dissertation</w:t>
      </w:r>
      <w:r>
        <w:rPr>
          <w:spacing w:val="-14"/>
          <w:w w:val="90"/>
          <w:sz w:val="20"/>
        </w:rPr>
        <w:t> </w:t>
      </w:r>
      <w:r>
        <w:rPr>
          <w:i/>
          <w:w w:val="90"/>
          <w:sz w:val="20"/>
        </w:rPr>
        <w:t>Inflation</w:t>
      </w:r>
      <w:r>
        <w:rPr>
          <w:i/>
          <w:spacing w:val="-14"/>
          <w:w w:val="90"/>
          <w:sz w:val="20"/>
        </w:rPr>
        <w:t> </w:t>
      </w:r>
      <w:r>
        <w:rPr>
          <w:i/>
          <w:w w:val="90"/>
          <w:sz w:val="20"/>
        </w:rPr>
        <w:t>und</w:t>
      </w:r>
      <w:r>
        <w:rPr>
          <w:i/>
          <w:spacing w:val="-14"/>
          <w:w w:val="90"/>
          <w:sz w:val="20"/>
        </w:rPr>
        <w:t> </w:t>
      </w:r>
      <w:r>
        <w:rPr>
          <w:i/>
          <w:w w:val="90"/>
          <w:sz w:val="20"/>
        </w:rPr>
        <w:t>Stabilisierung</w:t>
      </w:r>
      <w:r>
        <w:rPr>
          <w:i/>
          <w:spacing w:val="-14"/>
          <w:w w:val="90"/>
          <w:sz w:val="20"/>
        </w:rPr>
        <w:t> </w:t>
      </w:r>
      <w:r>
        <w:rPr>
          <w:i/>
          <w:w w:val="90"/>
          <w:sz w:val="20"/>
        </w:rPr>
        <w:t>in</w:t>
      </w:r>
      <w:r>
        <w:rPr>
          <w:i/>
          <w:spacing w:val="-14"/>
          <w:w w:val="90"/>
          <w:sz w:val="20"/>
        </w:rPr>
        <w:t> </w:t>
      </w:r>
      <w:r>
        <w:rPr>
          <w:i/>
          <w:spacing w:val="-3"/>
          <w:w w:val="90"/>
          <w:sz w:val="20"/>
        </w:rPr>
        <w:t>Frankreich,</w:t>
      </w:r>
      <w:r>
        <w:rPr>
          <w:i/>
          <w:spacing w:val="-14"/>
          <w:w w:val="90"/>
          <w:sz w:val="20"/>
        </w:rPr>
        <w:t> </w:t>
      </w:r>
      <w:r>
        <w:rPr>
          <w:i/>
          <w:w w:val="90"/>
          <w:sz w:val="20"/>
        </w:rPr>
        <w:t>1914-28</w:t>
      </w:r>
      <w:r>
        <w:rPr>
          <w:i/>
          <w:spacing w:val="-8"/>
          <w:w w:val="90"/>
          <w:sz w:val="20"/>
        </w:rPr>
        <w:t> </w:t>
      </w:r>
      <w:r>
        <w:rPr>
          <w:w w:val="90"/>
          <w:sz w:val="20"/>
        </w:rPr>
        <w:t>(1930),</w:t>
      </w:r>
      <w:r>
        <w:rPr>
          <w:spacing w:val="-14"/>
          <w:w w:val="90"/>
          <w:sz w:val="20"/>
        </w:rPr>
        <w:t> </w:t>
      </w:r>
      <w:r>
        <w:rPr>
          <w:w w:val="90"/>
          <w:sz w:val="20"/>
        </w:rPr>
        <w:t>hat</w:t>
      </w:r>
      <w:r>
        <w:rPr>
          <w:spacing w:val="-14"/>
          <w:w w:val="90"/>
          <w:sz w:val="20"/>
        </w:rPr>
        <w:t> </w:t>
      </w:r>
      <w:r>
        <w:rPr>
          <w:w w:val="90"/>
          <w:sz w:val="20"/>
        </w:rPr>
        <w:t>William</w:t>
      </w:r>
      <w:r>
        <w:rPr>
          <w:spacing w:val="-14"/>
          <w:w w:val="90"/>
          <w:sz w:val="20"/>
        </w:rPr>
        <w:t> </w:t>
      </w:r>
      <w:r>
        <w:rPr>
          <w:w w:val="90"/>
          <w:sz w:val="20"/>
        </w:rPr>
        <w:t>Jaffé </w:t>
      </w:r>
      <w:r>
        <w:rPr>
          <w:w w:val="85"/>
          <w:sz w:val="20"/>
        </w:rPr>
        <w:t>(</w:t>
      </w:r>
      <w:bookmarkStart w:name="_bookmark32" w:id="57"/>
      <w:bookmarkEnd w:id="57"/>
      <w:r>
        <w:rPr>
          <w:w w:val="85"/>
          <w:sz w:val="20"/>
        </w:rPr>
      </w:r>
      <w:hyperlink w:history="true" w:anchor="_bookmark1283">
        <w:r>
          <w:rPr>
            <w:color w:val="2E3092"/>
            <w:w w:val="85"/>
            <w:sz w:val="20"/>
          </w:rPr>
          <w:t>1932</w:t>
        </w:r>
      </w:hyperlink>
      <w:r>
        <w:rPr>
          <w:w w:val="85"/>
          <w:sz w:val="20"/>
        </w:rPr>
        <w:t>) als eine besondere Leistung der Bonner </w:t>
      </w:r>
      <w:r>
        <w:rPr>
          <w:spacing w:val="-3"/>
          <w:w w:val="85"/>
          <w:sz w:val="20"/>
        </w:rPr>
        <w:t>Tradition </w:t>
      </w:r>
      <w:r>
        <w:rPr>
          <w:w w:val="85"/>
          <w:sz w:val="20"/>
        </w:rPr>
        <w:t>der “speculative economics”</w:t>
      </w:r>
      <w:r>
        <w:rPr>
          <w:spacing w:val="-4"/>
          <w:w w:val="85"/>
          <w:sz w:val="20"/>
        </w:rPr>
        <w:t> </w:t>
      </w:r>
      <w:r>
        <w:rPr>
          <w:w w:val="85"/>
          <w:sz w:val="20"/>
        </w:rPr>
        <w:t>bezeichnet.</w:t>
      </w:r>
    </w:p>
    <w:p>
      <w:pPr>
        <w:spacing w:line="232" w:lineRule="exact" w:before="1"/>
        <w:ind w:left="2221" w:right="297" w:firstLine="0"/>
        <w:jc w:val="center"/>
        <w:rPr>
          <w:sz w:val="20"/>
        </w:rPr>
      </w:pPr>
      <w:r>
        <w:rPr>
          <w:w w:val="85"/>
          <w:position w:val="7"/>
          <w:sz w:val="14"/>
        </w:rPr>
        <w:t>15</w:t>
      </w:r>
      <w:bookmarkStart w:name="_bookmark33" w:id="58"/>
      <w:bookmarkEnd w:id="58"/>
      <w:r>
        <w:rPr>
          <w:w w:val="85"/>
          <w:position w:val="7"/>
          <w:sz w:val="14"/>
        </w:rPr>
      </w:r>
      <w:r>
        <w:rPr>
          <w:w w:val="85"/>
          <w:sz w:val="20"/>
        </w:rPr>
        <w:t>Sudhir Sen (1907-1989), indisch-amerikanischer Ökonom, studierte bei Schumpeter in  Bonn.</w:t>
      </w:r>
    </w:p>
    <w:p>
      <w:pPr>
        <w:spacing w:line="240" w:lineRule="exact" w:before="6"/>
        <w:ind w:left="2195" w:right="111" w:firstLine="235"/>
        <w:jc w:val="both"/>
        <w:rPr>
          <w:sz w:val="20"/>
        </w:rPr>
      </w:pPr>
      <w:r>
        <w:rPr>
          <w:w w:val="90"/>
          <w:position w:val="7"/>
          <w:sz w:val="14"/>
        </w:rPr>
        <w:t>16</w:t>
      </w:r>
      <w:r>
        <w:rPr>
          <w:w w:val="90"/>
          <w:sz w:val="20"/>
        </w:rPr>
        <w:t>Cläre</w:t>
      </w:r>
      <w:r>
        <w:rPr>
          <w:spacing w:val="-31"/>
          <w:w w:val="90"/>
          <w:sz w:val="20"/>
        </w:rPr>
        <w:t> </w:t>
      </w:r>
      <w:r>
        <w:rPr>
          <w:w w:val="90"/>
          <w:sz w:val="20"/>
        </w:rPr>
        <w:t>Tisch</w:t>
      </w:r>
      <w:r>
        <w:rPr>
          <w:spacing w:val="-31"/>
          <w:w w:val="90"/>
          <w:sz w:val="20"/>
        </w:rPr>
        <w:t> </w:t>
      </w:r>
      <w:r>
        <w:rPr>
          <w:w w:val="90"/>
          <w:sz w:val="20"/>
        </w:rPr>
        <w:t>(1907-1941),</w:t>
      </w:r>
      <w:r>
        <w:rPr>
          <w:spacing w:val="-31"/>
          <w:w w:val="90"/>
          <w:sz w:val="20"/>
        </w:rPr>
        <w:t> </w:t>
      </w:r>
      <w:r>
        <w:rPr>
          <w:w w:val="90"/>
          <w:sz w:val="20"/>
        </w:rPr>
        <w:t>deutsche</w:t>
      </w:r>
      <w:r>
        <w:rPr>
          <w:spacing w:val="-31"/>
          <w:w w:val="90"/>
          <w:sz w:val="20"/>
        </w:rPr>
        <w:t> </w:t>
      </w:r>
      <w:r>
        <w:rPr>
          <w:w w:val="90"/>
          <w:sz w:val="20"/>
        </w:rPr>
        <w:t>Ökonomin,</w:t>
      </w:r>
      <w:r>
        <w:rPr>
          <w:spacing w:val="-31"/>
          <w:w w:val="90"/>
          <w:sz w:val="20"/>
        </w:rPr>
        <w:t> </w:t>
      </w:r>
      <w:r>
        <w:rPr>
          <w:w w:val="90"/>
          <w:sz w:val="20"/>
        </w:rPr>
        <w:t>studierte</w:t>
      </w:r>
      <w:r>
        <w:rPr>
          <w:spacing w:val="-31"/>
          <w:w w:val="90"/>
          <w:sz w:val="20"/>
        </w:rPr>
        <w:t> </w:t>
      </w:r>
      <w:r>
        <w:rPr>
          <w:w w:val="90"/>
          <w:sz w:val="20"/>
        </w:rPr>
        <w:t>und</w:t>
      </w:r>
      <w:r>
        <w:rPr>
          <w:spacing w:val="-31"/>
          <w:w w:val="90"/>
          <w:sz w:val="20"/>
        </w:rPr>
        <w:t> </w:t>
      </w:r>
      <w:r>
        <w:rPr>
          <w:w w:val="90"/>
          <w:sz w:val="20"/>
        </w:rPr>
        <w:t>promovierte</w:t>
      </w:r>
      <w:r>
        <w:rPr>
          <w:spacing w:val="-31"/>
          <w:w w:val="90"/>
          <w:sz w:val="20"/>
        </w:rPr>
        <w:t> </w:t>
      </w:r>
      <w:r>
        <w:rPr>
          <w:w w:val="90"/>
          <w:sz w:val="20"/>
        </w:rPr>
        <w:t>bei</w:t>
      </w:r>
      <w:r>
        <w:rPr>
          <w:spacing w:val="-31"/>
          <w:w w:val="90"/>
          <w:sz w:val="20"/>
        </w:rPr>
        <w:t> </w:t>
      </w:r>
      <w:r>
        <w:rPr>
          <w:w w:val="90"/>
          <w:sz w:val="20"/>
        </w:rPr>
        <w:t>Schumpeter</w:t>
      </w:r>
      <w:r>
        <w:rPr>
          <w:spacing w:val="-31"/>
          <w:w w:val="90"/>
          <w:sz w:val="20"/>
        </w:rPr>
        <w:t> </w:t>
      </w:r>
      <w:r>
        <w:rPr>
          <w:w w:val="90"/>
          <w:sz w:val="20"/>
        </w:rPr>
        <w:t>in</w:t>
      </w:r>
      <w:r>
        <w:rPr>
          <w:spacing w:val="-31"/>
          <w:w w:val="90"/>
          <w:sz w:val="20"/>
        </w:rPr>
        <w:t> </w:t>
      </w:r>
      <w:r>
        <w:rPr>
          <w:w w:val="90"/>
          <w:sz w:val="20"/>
        </w:rPr>
        <w:t>Bonn, </w:t>
      </w:r>
      <w:r>
        <w:rPr>
          <w:w w:val="85"/>
          <w:sz w:val="20"/>
        </w:rPr>
        <w:t>Assistentin</w:t>
      </w:r>
      <w:r>
        <w:rPr>
          <w:spacing w:val="-6"/>
          <w:w w:val="85"/>
          <w:sz w:val="20"/>
        </w:rPr>
        <w:t> </w:t>
      </w:r>
      <w:r>
        <w:rPr>
          <w:w w:val="85"/>
          <w:sz w:val="20"/>
        </w:rPr>
        <w:t>von</w:t>
      </w:r>
      <w:r>
        <w:rPr>
          <w:spacing w:val="-6"/>
          <w:w w:val="85"/>
          <w:sz w:val="20"/>
        </w:rPr>
        <w:t> </w:t>
      </w:r>
      <w:r>
        <w:rPr>
          <w:w w:val="85"/>
          <w:sz w:val="20"/>
        </w:rPr>
        <w:t>Spiethoff.</w:t>
      </w:r>
      <w:r>
        <w:rPr>
          <w:spacing w:val="-6"/>
          <w:w w:val="85"/>
          <w:sz w:val="20"/>
        </w:rPr>
        <w:t> </w:t>
      </w:r>
      <w:r>
        <w:rPr>
          <w:w w:val="85"/>
          <w:sz w:val="20"/>
        </w:rPr>
        <w:t>Eng</w:t>
      </w:r>
      <w:r>
        <w:rPr>
          <w:spacing w:val="-6"/>
          <w:w w:val="85"/>
          <w:sz w:val="20"/>
        </w:rPr>
        <w:t> </w:t>
      </w:r>
      <w:r>
        <w:rPr>
          <w:w w:val="85"/>
          <w:sz w:val="20"/>
        </w:rPr>
        <w:t>mit</w:t>
      </w:r>
      <w:r>
        <w:rPr>
          <w:spacing w:val="-6"/>
          <w:w w:val="85"/>
          <w:sz w:val="20"/>
        </w:rPr>
        <w:t> </w:t>
      </w:r>
      <w:r>
        <w:rPr>
          <w:w w:val="85"/>
          <w:sz w:val="20"/>
        </w:rPr>
        <w:t>Lösch</w:t>
      </w:r>
      <w:r>
        <w:rPr>
          <w:spacing w:val="-6"/>
          <w:w w:val="85"/>
          <w:sz w:val="20"/>
        </w:rPr>
        <w:t> </w:t>
      </w:r>
      <w:r>
        <w:rPr>
          <w:w w:val="85"/>
          <w:sz w:val="20"/>
        </w:rPr>
        <w:t>befreundet.</w:t>
      </w:r>
      <w:r>
        <w:rPr>
          <w:spacing w:val="-6"/>
          <w:w w:val="85"/>
          <w:sz w:val="20"/>
        </w:rPr>
        <w:t> </w:t>
      </w:r>
      <w:r>
        <w:rPr>
          <w:w w:val="85"/>
          <w:sz w:val="20"/>
        </w:rPr>
        <w:t>1941</w:t>
      </w:r>
      <w:r>
        <w:rPr>
          <w:spacing w:val="-6"/>
          <w:w w:val="85"/>
          <w:sz w:val="20"/>
        </w:rPr>
        <w:t> </w:t>
      </w:r>
      <w:r>
        <w:rPr>
          <w:w w:val="85"/>
          <w:sz w:val="20"/>
        </w:rPr>
        <w:t>nach</w:t>
      </w:r>
      <w:r>
        <w:rPr>
          <w:spacing w:val="-6"/>
          <w:w w:val="85"/>
          <w:sz w:val="20"/>
        </w:rPr>
        <w:t> </w:t>
      </w:r>
      <w:r>
        <w:rPr>
          <w:w w:val="85"/>
          <w:sz w:val="20"/>
        </w:rPr>
        <w:t>Weissrussland</w:t>
      </w:r>
      <w:r>
        <w:rPr>
          <w:spacing w:val="-6"/>
          <w:w w:val="85"/>
          <w:sz w:val="20"/>
        </w:rPr>
        <w:t> </w:t>
      </w:r>
      <w:r>
        <w:rPr>
          <w:w w:val="85"/>
          <w:sz w:val="20"/>
        </w:rPr>
        <w:t>deportiert</w:t>
      </w:r>
      <w:r>
        <w:rPr>
          <w:spacing w:val="-6"/>
          <w:w w:val="85"/>
          <w:sz w:val="20"/>
        </w:rPr>
        <w:t> </w:t>
      </w:r>
      <w:r>
        <w:rPr>
          <w:w w:val="85"/>
          <w:sz w:val="20"/>
        </w:rPr>
        <w:t>und</w:t>
      </w:r>
      <w:r>
        <w:rPr>
          <w:spacing w:val="-6"/>
          <w:w w:val="85"/>
          <w:sz w:val="20"/>
        </w:rPr>
        <w:t> </w:t>
      </w:r>
      <w:r>
        <w:rPr>
          <w:w w:val="85"/>
          <w:sz w:val="20"/>
        </w:rPr>
        <w:t>im</w:t>
      </w:r>
      <w:r>
        <w:rPr>
          <w:spacing w:val="-6"/>
          <w:w w:val="85"/>
          <w:sz w:val="20"/>
        </w:rPr>
        <w:t> </w:t>
      </w:r>
      <w:r>
        <w:rPr>
          <w:w w:val="85"/>
          <w:sz w:val="20"/>
        </w:rPr>
        <w:t>Ghetto von </w:t>
      </w:r>
      <w:bookmarkStart w:name="_bookmark34" w:id="59"/>
      <w:bookmarkEnd w:id="59"/>
      <w:r>
        <w:rPr>
          <w:w w:val="85"/>
          <w:sz w:val="20"/>
        </w:rPr>
        <w:t>Minsk</w:t>
      </w:r>
      <w:r>
        <w:rPr>
          <w:spacing w:val="16"/>
          <w:w w:val="85"/>
          <w:sz w:val="20"/>
        </w:rPr>
        <w:t> </w:t>
      </w:r>
      <w:r>
        <w:rPr>
          <w:w w:val="85"/>
          <w:sz w:val="20"/>
        </w:rPr>
        <w:t>ermordet.</w:t>
      </w:r>
    </w:p>
    <w:p>
      <w:pPr>
        <w:spacing w:line="251" w:lineRule="exact" w:before="0"/>
        <w:ind w:left="2435" w:right="0" w:firstLine="0"/>
        <w:jc w:val="left"/>
        <w:rPr>
          <w:sz w:val="20"/>
        </w:rPr>
      </w:pPr>
      <w:r>
        <w:rPr>
          <w:w w:val="85"/>
          <w:position w:val="7"/>
          <w:sz w:val="14"/>
        </w:rPr>
        <w:t>17</w:t>
      </w:r>
      <w:r>
        <w:rPr>
          <w:w w:val="85"/>
          <w:sz w:val="20"/>
        </w:rPr>
        <w:t>Postscriptum in Löschs  Handschrift.</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8"/>
        </w:numPr>
        <w:tabs>
          <w:tab w:pos="399" w:val="left" w:leader="none"/>
          <w:tab w:pos="9981" w:val="right" w:leader="none"/>
        </w:tabs>
        <w:spacing w:line="240" w:lineRule="auto" w:before="84" w:after="0"/>
        <w:ind w:left="398" w:right="0" w:hanging="280"/>
        <w:jc w:val="left"/>
        <w:rPr>
          <w:sz w:val="24"/>
        </w:rPr>
      </w:pPr>
      <w:bookmarkStart w:name="_bookmark35" w:id="60"/>
      <w:bookmarkEnd w:id="60"/>
      <w:r>
        <w:rPr/>
      </w:r>
      <w:bookmarkStart w:name="_bookmark35" w:id="61"/>
      <w:bookmarkEnd w:id="61"/>
      <w:r>
        <w:rPr>
          <w:w w:val="90"/>
          <w:sz w:val="24"/>
        </w:rPr>
        <w:t>Lösch</w:t>
      </w:r>
      <w:r>
        <w:rPr>
          <w:spacing w:val="-10"/>
          <w:w w:val="90"/>
          <w:sz w:val="24"/>
        </w:rPr>
        <w:t> </w:t>
      </w:r>
      <w:r>
        <w:rPr>
          <w:w w:val="90"/>
          <w:sz w:val="24"/>
        </w:rPr>
        <w:t>an</w:t>
      </w:r>
      <w:r>
        <w:rPr>
          <w:spacing w:val="-10"/>
          <w:w w:val="90"/>
          <w:sz w:val="24"/>
        </w:rPr>
        <w:t> </w:t>
      </w:r>
      <w:r>
        <w:rPr>
          <w:w w:val="90"/>
          <w:sz w:val="24"/>
        </w:rPr>
        <w:t>Joseph</w:t>
      </w:r>
      <w:r>
        <w:rPr>
          <w:spacing w:val="-10"/>
          <w:w w:val="90"/>
          <w:sz w:val="24"/>
        </w:rPr>
        <w:t> </w:t>
      </w:r>
      <w:r>
        <w:rPr>
          <w:w w:val="90"/>
          <w:sz w:val="24"/>
        </w:rPr>
        <w:t>Schumpeter.</w:t>
      </w:r>
      <w:r>
        <w:rPr>
          <w:spacing w:val="-10"/>
          <w:w w:val="90"/>
          <w:sz w:val="24"/>
        </w:rPr>
        <w:t> </w:t>
      </w:r>
      <w:r>
        <w:rPr>
          <w:w w:val="90"/>
          <w:sz w:val="24"/>
        </w:rPr>
        <w:t>Bonn,</w:t>
      </w:r>
      <w:r>
        <w:rPr>
          <w:spacing w:val="-10"/>
          <w:w w:val="90"/>
          <w:sz w:val="24"/>
        </w:rPr>
        <w:t> </w:t>
      </w:r>
      <w:r>
        <w:rPr>
          <w:w w:val="90"/>
          <w:sz w:val="24"/>
        </w:rPr>
        <w:t>28.</w:t>
      </w:r>
      <w:r>
        <w:rPr>
          <w:spacing w:val="-10"/>
          <w:w w:val="90"/>
          <w:sz w:val="24"/>
        </w:rPr>
        <w:t> </w:t>
      </w:r>
      <w:r>
        <w:rPr>
          <w:w w:val="90"/>
          <w:sz w:val="24"/>
        </w:rPr>
        <w:t>September</w:t>
      </w:r>
      <w:r>
        <w:rPr>
          <w:spacing w:val="-10"/>
          <w:w w:val="90"/>
          <w:sz w:val="24"/>
        </w:rPr>
        <w:t> </w:t>
      </w:r>
      <w:r>
        <w:rPr>
          <w:w w:val="90"/>
          <w:sz w:val="24"/>
        </w:rPr>
        <w:t>1933</w:t>
      </w:r>
      <w:r>
        <w:rPr>
          <w:rFonts w:ascii="Times New Roman" w:hAnsi="Times New Roman"/>
          <w:w w:val="90"/>
          <w:sz w:val="24"/>
        </w:rPr>
        <w:tab/>
      </w:r>
      <w:r>
        <w:rPr>
          <w:w w:val="90"/>
          <w:sz w:val="24"/>
        </w:rPr>
        <w:t>11</w:t>
      </w:r>
    </w:p>
    <w:p>
      <w:pPr>
        <w:pStyle w:val="BodyText"/>
        <w:spacing w:before="12"/>
        <w:rPr>
          <w:sz w:val="30"/>
        </w:rPr>
      </w:pPr>
    </w:p>
    <w:p>
      <w:pPr>
        <w:pStyle w:val="Heading3"/>
        <w:numPr>
          <w:ilvl w:val="1"/>
          <w:numId w:val="9"/>
        </w:numPr>
        <w:tabs>
          <w:tab w:pos="735" w:val="left" w:leader="none"/>
          <w:tab w:pos="736" w:val="left" w:leader="none"/>
        </w:tabs>
        <w:spacing w:line="240" w:lineRule="auto" w:before="1" w:after="0"/>
        <w:ind w:left="735" w:right="0" w:hanging="617"/>
        <w:jc w:val="left"/>
      </w:pPr>
      <w:r>
        <w:rPr/>
        <w:t>Lösch</w:t>
      </w:r>
      <w:r>
        <w:rPr>
          <w:spacing w:val="-11"/>
        </w:rPr>
        <w:t> </w:t>
      </w:r>
      <w:r>
        <w:rPr/>
        <w:t>an</w:t>
      </w:r>
      <w:r>
        <w:rPr>
          <w:spacing w:val="-11"/>
        </w:rPr>
        <w:t> </w:t>
      </w:r>
      <w:r>
        <w:rPr/>
        <w:t>Joseph</w:t>
      </w:r>
      <w:r>
        <w:rPr>
          <w:spacing w:val="-11"/>
        </w:rPr>
        <w:t> </w:t>
      </w:r>
      <w:r>
        <w:rPr/>
        <w:t>Schumpeter.</w:t>
      </w:r>
      <w:r>
        <w:rPr>
          <w:spacing w:val="-11"/>
        </w:rPr>
        <w:t> </w:t>
      </w:r>
      <w:r>
        <w:rPr/>
        <w:t>Bonn,</w:t>
      </w:r>
      <w:r>
        <w:rPr>
          <w:spacing w:val="-11"/>
        </w:rPr>
        <w:t> </w:t>
      </w:r>
      <w:r>
        <w:rPr/>
        <w:t>28.</w:t>
      </w:r>
      <w:r>
        <w:rPr>
          <w:spacing w:val="-11"/>
        </w:rPr>
        <w:t> </w:t>
      </w:r>
      <w:r>
        <w:rPr/>
        <w:t>September</w:t>
      </w:r>
      <w:r>
        <w:rPr>
          <w:spacing w:val="-11"/>
        </w:rPr>
        <w:t> </w:t>
      </w:r>
      <w:r>
        <w:rPr/>
        <w:t>1933</w:t>
      </w:r>
    </w:p>
    <w:p>
      <w:pPr>
        <w:pStyle w:val="BodyText"/>
        <w:spacing w:line="306" w:lineRule="exact" w:before="244"/>
        <w:ind w:left="118"/>
      </w:pPr>
      <w:r>
        <w:rPr>
          <w:w w:val="85"/>
        </w:rPr>
        <w:t>Absenderort, Datum und Text  eigenhändig.</w:t>
      </w:r>
    </w:p>
    <w:p>
      <w:pPr>
        <w:pStyle w:val="BodyText"/>
        <w:spacing w:line="306" w:lineRule="exact"/>
        <w:ind w:left="118"/>
      </w:pPr>
      <w:r>
        <w:rPr>
          <w:w w:val="90"/>
        </w:rPr>
        <w:t>Harvard University Archives, Joseph Schumpeter Papers, HUG(FP) 4.7 Box 6</w:t>
      </w:r>
    </w:p>
    <w:p>
      <w:pPr>
        <w:pStyle w:val="BodyText"/>
        <w:rPr>
          <w:sz w:val="30"/>
        </w:rPr>
      </w:pPr>
    </w:p>
    <w:p>
      <w:pPr>
        <w:pStyle w:val="BodyText"/>
        <w:spacing w:line="306" w:lineRule="exact" w:before="211"/>
        <w:ind w:right="2208"/>
        <w:jc w:val="right"/>
      </w:pPr>
      <w:r>
        <w:rPr>
          <w:w w:val="85"/>
        </w:rPr>
        <w:t>Bonn, Friedrich Wilhelmstr. 11/ Gillingham</w:t>
      </w:r>
    </w:p>
    <w:p>
      <w:pPr>
        <w:pStyle w:val="BodyText"/>
        <w:spacing w:line="306" w:lineRule="exact"/>
        <w:ind w:right="2208"/>
        <w:jc w:val="right"/>
      </w:pPr>
      <w:r>
        <w:rPr>
          <w:w w:val="85"/>
        </w:rPr>
        <w:t>28.9.33</w:t>
      </w:r>
    </w:p>
    <w:p>
      <w:pPr>
        <w:pStyle w:val="BodyText"/>
        <w:spacing w:before="4"/>
        <w:rPr>
          <w:sz w:val="23"/>
        </w:rPr>
      </w:pPr>
    </w:p>
    <w:p>
      <w:pPr>
        <w:pStyle w:val="BodyText"/>
        <w:spacing w:line="313" w:lineRule="exact"/>
        <w:ind w:left="469"/>
      </w:pPr>
      <w:r>
        <w:rPr>
          <w:w w:val="90"/>
        </w:rPr>
        <w:t>Lieber Herr Professor !</w:t>
      </w:r>
    </w:p>
    <w:p>
      <w:pPr>
        <w:pStyle w:val="BodyText"/>
        <w:spacing w:line="288" w:lineRule="exact" w:before="10"/>
        <w:ind w:left="118" w:right="2208" w:firstLine="351"/>
        <w:jc w:val="both"/>
      </w:pPr>
      <w:r>
        <w:rPr>
          <w:w w:val="90"/>
        </w:rPr>
        <w:t>Ich</w:t>
      </w:r>
      <w:r>
        <w:rPr>
          <w:spacing w:val="-40"/>
          <w:w w:val="90"/>
        </w:rPr>
        <w:t> </w:t>
      </w:r>
      <w:r>
        <w:rPr>
          <w:w w:val="90"/>
        </w:rPr>
        <w:t>benutze</w:t>
      </w:r>
      <w:r>
        <w:rPr>
          <w:spacing w:val="-40"/>
          <w:w w:val="90"/>
        </w:rPr>
        <w:t> </w:t>
      </w:r>
      <w:r>
        <w:rPr>
          <w:w w:val="90"/>
        </w:rPr>
        <w:t>den</w:t>
      </w:r>
      <w:r>
        <w:rPr>
          <w:spacing w:val="-40"/>
          <w:w w:val="90"/>
        </w:rPr>
        <w:t> </w:t>
      </w:r>
      <w:r>
        <w:rPr>
          <w:w w:val="90"/>
        </w:rPr>
        <w:t>letzten</w:t>
      </w:r>
      <w:r>
        <w:rPr>
          <w:spacing w:val="-40"/>
          <w:w w:val="90"/>
        </w:rPr>
        <w:t> </w:t>
      </w:r>
      <w:r>
        <w:rPr>
          <w:spacing w:val="-7"/>
          <w:w w:val="90"/>
        </w:rPr>
        <w:t>Tag,</w:t>
      </w:r>
      <w:r>
        <w:rPr>
          <w:spacing w:val="-40"/>
          <w:w w:val="90"/>
        </w:rPr>
        <w:t> </w:t>
      </w:r>
      <w:r>
        <w:rPr>
          <w:w w:val="90"/>
        </w:rPr>
        <w:t>an</w:t>
      </w:r>
      <w:r>
        <w:rPr>
          <w:spacing w:val="-40"/>
          <w:w w:val="90"/>
        </w:rPr>
        <w:t> </w:t>
      </w:r>
      <w:r>
        <w:rPr>
          <w:w w:val="90"/>
        </w:rPr>
        <w:t>dem</w:t>
      </w:r>
      <w:r>
        <w:rPr>
          <w:spacing w:val="-40"/>
          <w:w w:val="90"/>
        </w:rPr>
        <w:t> </w:t>
      </w:r>
      <w:r>
        <w:rPr>
          <w:w w:val="90"/>
        </w:rPr>
        <w:t>ich</w:t>
      </w:r>
      <w:r>
        <w:rPr>
          <w:spacing w:val="-40"/>
          <w:w w:val="90"/>
        </w:rPr>
        <w:t> </w:t>
      </w:r>
      <w:r>
        <w:rPr>
          <w:w w:val="90"/>
        </w:rPr>
        <w:t>ungefährdet</w:t>
      </w:r>
      <w:r>
        <w:rPr>
          <w:spacing w:val="-40"/>
          <w:w w:val="90"/>
        </w:rPr>
        <w:t> </w:t>
      </w:r>
      <w:r>
        <w:rPr>
          <w:w w:val="90"/>
        </w:rPr>
        <w:t>schreiben</w:t>
      </w:r>
      <w:r>
        <w:rPr>
          <w:spacing w:val="-40"/>
          <w:w w:val="90"/>
        </w:rPr>
        <w:t> </w:t>
      </w:r>
      <w:r>
        <w:rPr>
          <w:w w:val="90"/>
        </w:rPr>
        <w:t>kann</w:t>
      </w:r>
      <w:r>
        <w:rPr>
          <w:spacing w:val="-40"/>
          <w:w w:val="90"/>
        </w:rPr>
        <w:t> </w:t>
      </w:r>
      <w:r>
        <w:rPr>
          <w:w w:val="90"/>
        </w:rPr>
        <w:t>wie</w:t>
      </w:r>
      <w:r>
        <w:rPr>
          <w:spacing w:val="-40"/>
          <w:w w:val="90"/>
        </w:rPr>
        <w:t> </w:t>
      </w:r>
      <w:r>
        <w:rPr>
          <w:w w:val="90"/>
        </w:rPr>
        <w:t>ich</w:t>
      </w:r>
      <w:r>
        <w:rPr>
          <w:spacing w:val="-40"/>
          <w:w w:val="90"/>
        </w:rPr>
        <w:t> </w:t>
      </w:r>
      <w:r>
        <w:rPr>
          <w:w w:val="90"/>
        </w:rPr>
        <w:t>denke. Zuerst—u.</w:t>
      </w:r>
      <w:r>
        <w:rPr>
          <w:spacing w:val="-29"/>
          <w:w w:val="90"/>
        </w:rPr>
        <w:t> </w:t>
      </w:r>
      <w:r>
        <w:rPr>
          <w:w w:val="90"/>
        </w:rPr>
        <w:t>das</w:t>
      </w:r>
      <w:r>
        <w:rPr>
          <w:spacing w:val="-29"/>
          <w:w w:val="90"/>
        </w:rPr>
        <w:t> </w:t>
      </w:r>
      <w:r>
        <w:rPr>
          <w:w w:val="90"/>
        </w:rPr>
        <w:t>ist</w:t>
      </w:r>
      <w:r>
        <w:rPr>
          <w:spacing w:val="-29"/>
          <w:w w:val="90"/>
        </w:rPr>
        <w:t> </w:t>
      </w:r>
      <w:r>
        <w:rPr>
          <w:w w:val="90"/>
        </w:rPr>
        <w:t>noch</w:t>
      </w:r>
      <w:r>
        <w:rPr>
          <w:spacing w:val="-29"/>
          <w:w w:val="90"/>
        </w:rPr>
        <w:t> </w:t>
      </w:r>
      <w:r>
        <w:rPr>
          <w:w w:val="90"/>
        </w:rPr>
        <w:t>harmlos—habe</w:t>
      </w:r>
      <w:r>
        <w:rPr>
          <w:spacing w:val="-29"/>
          <w:w w:val="90"/>
        </w:rPr>
        <w:t> </w:t>
      </w:r>
      <w:r>
        <w:rPr>
          <w:w w:val="90"/>
        </w:rPr>
        <w:t>ich</w:t>
      </w:r>
      <w:r>
        <w:rPr>
          <w:spacing w:val="-29"/>
          <w:w w:val="90"/>
        </w:rPr>
        <w:t> </w:t>
      </w:r>
      <w:r>
        <w:rPr>
          <w:w w:val="90"/>
        </w:rPr>
        <w:t>Ihnen</w:t>
      </w:r>
      <w:r>
        <w:rPr>
          <w:spacing w:val="-30"/>
          <w:w w:val="90"/>
        </w:rPr>
        <w:t> </w:t>
      </w:r>
      <w:r>
        <w:rPr>
          <w:w w:val="90"/>
        </w:rPr>
        <w:t>für</w:t>
      </w:r>
      <w:r>
        <w:rPr>
          <w:spacing w:val="-29"/>
          <w:w w:val="90"/>
        </w:rPr>
        <w:t> </w:t>
      </w:r>
      <w:r>
        <w:rPr>
          <w:w w:val="90"/>
        </w:rPr>
        <w:t>die</w:t>
      </w:r>
      <w:r>
        <w:rPr>
          <w:spacing w:val="-29"/>
          <w:w w:val="90"/>
        </w:rPr>
        <w:t> </w:t>
      </w:r>
      <w:r>
        <w:rPr>
          <w:w w:val="90"/>
        </w:rPr>
        <w:t>flüssigen</w:t>
      </w:r>
      <w:r>
        <w:rPr>
          <w:spacing w:val="-29"/>
          <w:w w:val="90"/>
        </w:rPr>
        <w:t> </w:t>
      </w:r>
      <w:r>
        <w:rPr>
          <w:w w:val="90"/>
        </w:rPr>
        <w:t>Rhythmen</w:t>
      </w:r>
      <w:r>
        <w:rPr>
          <w:spacing w:val="-29"/>
          <w:w w:val="90"/>
        </w:rPr>
        <w:t> </w:t>
      </w:r>
      <w:r>
        <w:rPr>
          <w:w w:val="90"/>
        </w:rPr>
        <w:t>zu</w:t>
      </w:r>
      <w:r>
        <w:rPr>
          <w:spacing w:val="-29"/>
          <w:w w:val="90"/>
        </w:rPr>
        <w:t> </w:t>
      </w:r>
      <w:r>
        <w:rPr>
          <w:w w:val="90"/>
        </w:rPr>
        <w:t>dan- ken,</w:t>
      </w:r>
      <w:r>
        <w:rPr>
          <w:spacing w:val="-26"/>
          <w:w w:val="90"/>
        </w:rPr>
        <w:t> </w:t>
      </w:r>
      <w:r>
        <w:rPr>
          <w:w w:val="90"/>
        </w:rPr>
        <w:t>auf</w:t>
      </w:r>
      <w:r>
        <w:rPr>
          <w:spacing w:val="-26"/>
          <w:w w:val="90"/>
        </w:rPr>
        <w:t> </w:t>
      </w:r>
      <w:r>
        <w:rPr>
          <w:w w:val="90"/>
        </w:rPr>
        <w:t>deren</w:t>
      </w:r>
      <w:r>
        <w:rPr>
          <w:spacing w:val="-26"/>
          <w:w w:val="90"/>
        </w:rPr>
        <w:t> </w:t>
      </w:r>
      <w:r>
        <w:rPr>
          <w:w w:val="90"/>
        </w:rPr>
        <w:t>kristallenen</w:t>
      </w:r>
      <w:r>
        <w:rPr>
          <w:spacing w:val="-26"/>
          <w:w w:val="90"/>
        </w:rPr>
        <w:t> </w:t>
      </w:r>
      <w:r>
        <w:rPr>
          <w:spacing w:val="-4"/>
          <w:w w:val="90"/>
        </w:rPr>
        <w:t>Wellen</w:t>
      </w:r>
      <w:r>
        <w:rPr>
          <w:spacing w:val="-26"/>
          <w:w w:val="90"/>
        </w:rPr>
        <w:t> </w:t>
      </w:r>
      <w:r>
        <w:rPr>
          <w:w w:val="90"/>
        </w:rPr>
        <w:t>eine</w:t>
      </w:r>
      <w:r>
        <w:rPr>
          <w:spacing w:val="-26"/>
          <w:w w:val="90"/>
        </w:rPr>
        <w:t> </w:t>
      </w:r>
      <w:r>
        <w:rPr>
          <w:w w:val="90"/>
        </w:rPr>
        <w:t>betrübliche</w:t>
      </w:r>
      <w:r>
        <w:rPr>
          <w:spacing w:val="-26"/>
          <w:w w:val="90"/>
        </w:rPr>
        <w:t> </w:t>
      </w:r>
      <w:r>
        <w:rPr>
          <w:w w:val="90"/>
        </w:rPr>
        <w:t>Botschaft</w:t>
      </w:r>
      <w:r>
        <w:rPr>
          <w:spacing w:val="-26"/>
          <w:w w:val="90"/>
        </w:rPr>
        <w:t> </w:t>
      </w:r>
      <w:r>
        <w:rPr>
          <w:w w:val="90"/>
        </w:rPr>
        <w:t>daherschwamm.</w:t>
      </w:r>
      <w:r>
        <w:rPr>
          <w:spacing w:val="-26"/>
          <w:w w:val="90"/>
        </w:rPr>
        <w:t> </w:t>
      </w:r>
      <w:r>
        <w:rPr>
          <w:w w:val="90"/>
        </w:rPr>
        <w:t>Dann aber,</w:t>
      </w:r>
      <w:r>
        <w:rPr>
          <w:spacing w:val="-38"/>
          <w:w w:val="90"/>
        </w:rPr>
        <w:t> </w:t>
      </w:r>
      <w:r>
        <w:rPr>
          <w:w w:val="90"/>
        </w:rPr>
        <w:t>was</w:t>
      </w:r>
      <w:r>
        <w:rPr>
          <w:spacing w:val="-38"/>
          <w:w w:val="90"/>
        </w:rPr>
        <w:t> </w:t>
      </w:r>
      <w:r>
        <w:rPr>
          <w:w w:val="90"/>
        </w:rPr>
        <w:t>wichtiger</w:t>
      </w:r>
      <w:r>
        <w:rPr>
          <w:spacing w:val="-38"/>
          <w:w w:val="90"/>
        </w:rPr>
        <w:t> </w:t>
      </w:r>
      <w:r>
        <w:rPr>
          <w:w w:val="90"/>
        </w:rPr>
        <w:t>ist,</w:t>
      </w:r>
      <w:r>
        <w:rPr>
          <w:spacing w:val="-38"/>
          <w:w w:val="90"/>
        </w:rPr>
        <w:t> </w:t>
      </w:r>
      <w:r>
        <w:rPr>
          <w:w w:val="90"/>
        </w:rPr>
        <w:t>hat</w:t>
      </w:r>
      <w:r>
        <w:rPr>
          <w:spacing w:val="-38"/>
          <w:w w:val="90"/>
        </w:rPr>
        <w:t> </w:t>
      </w:r>
      <w:r>
        <w:rPr>
          <w:w w:val="90"/>
        </w:rPr>
        <w:t>mich</w:t>
      </w:r>
      <w:r>
        <w:rPr>
          <w:spacing w:val="-38"/>
          <w:w w:val="90"/>
        </w:rPr>
        <w:t> </w:t>
      </w:r>
      <w:r>
        <w:rPr>
          <w:w w:val="90"/>
        </w:rPr>
        <w:t>Herr</w:t>
      </w:r>
      <w:r>
        <w:rPr>
          <w:spacing w:val="-38"/>
          <w:w w:val="90"/>
        </w:rPr>
        <w:t> </w:t>
      </w:r>
      <w:r>
        <w:rPr>
          <w:w w:val="90"/>
        </w:rPr>
        <w:t>Bode</w:t>
      </w:r>
      <w:hyperlink w:history="true" w:anchor="_bookmark36">
        <w:r>
          <w:rPr>
            <w:color w:val="2E3092"/>
            <w:w w:val="90"/>
            <w:position w:val="9"/>
            <w:sz w:val="17"/>
          </w:rPr>
          <w:t>18</w:t>
        </w:r>
      </w:hyperlink>
      <w:r>
        <w:rPr>
          <w:color w:val="2E3092"/>
          <w:spacing w:val="-19"/>
          <w:w w:val="90"/>
          <w:position w:val="9"/>
          <w:sz w:val="17"/>
        </w:rPr>
        <w:t> </w:t>
      </w:r>
      <w:r>
        <w:rPr>
          <w:w w:val="90"/>
        </w:rPr>
        <w:t>gebeten,</w:t>
      </w:r>
      <w:r>
        <w:rPr>
          <w:spacing w:val="-38"/>
          <w:w w:val="90"/>
        </w:rPr>
        <w:t> </w:t>
      </w:r>
      <w:r>
        <w:rPr>
          <w:w w:val="90"/>
        </w:rPr>
        <w:t>Ihnen</w:t>
      </w:r>
      <w:r>
        <w:rPr>
          <w:spacing w:val="-38"/>
          <w:w w:val="90"/>
        </w:rPr>
        <w:t> </w:t>
      </w:r>
      <w:r>
        <w:rPr>
          <w:w w:val="90"/>
        </w:rPr>
        <w:t>von</w:t>
      </w:r>
      <w:r>
        <w:rPr>
          <w:spacing w:val="-38"/>
          <w:w w:val="90"/>
        </w:rPr>
        <w:t> </w:t>
      </w:r>
      <w:r>
        <w:rPr>
          <w:w w:val="90"/>
        </w:rPr>
        <w:t>hier</w:t>
      </w:r>
      <w:r>
        <w:rPr>
          <w:spacing w:val="-38"/>
          <w:w w:val="90"/>
        </w:rPr>
        <w:t> </w:t>
      </w:r>
      <w:r>
        <w:rPr>
          <w:w w:val="90"/>
        </w:rPr>
        <w:t>aus</w:t>
      </w:r>
      <w:r>
        <w:rPr>
          <w:spacing w:val="-38"/>
          <w:w w:val="90"/>
        </w:rPr>
        <w:t> </w:t>
      </w:r>
      <w:r>
        <w:rPr>
          <w:w w:val="90"/>
        </w:rPr>
        <w:t>zu</w:t>
      </w:r>
      <w:r>
        <w:rPr>
          <w:spacing w:val="-38"/>
          <w:w w:val="90"/>
        </w:rPr>
        <w:t> </w:t>
      </w:r>
      <w:r>
        <w:rPr>
          <w:w w:val="90"/>
        </w:rPr>
        <w:t>schreiben, </w:t>
      </w:r>
      <w:r>
        <w:rPr>
          <w:w w:val="85"/>
        </w:rPr>
        <w:t>was für </w:t>
      </w:r>
      <w:r>
        <w:rPr>
          <w:w w:val="85"/>
          <w:u w:val="single"/>
        </w:rPr>
        <w:t>ihn </w:t>
      </w:r>
      <w:r>
        <w:rPr>
          <w:w w:val="85"/>
        </w:rPr>
        <w:t>zu riskant wäre. Aber nachdem </w:t>
      </w:r>
      <w:r>
        <w:rPr>
          <w:spacing w:val="-4"/>
          <w:w w:val="85"/>
        </w:rPr>
        <w:t>Wolfgang </w:t>
      </w:r>
      <w:r>
        <w:rPr>
          <w:w w:val="85"/>
        </w:rPr>
        <w:t>Stolper</w:t>
      </w:r>
      <w:r>
        <w:rPr>
          <w:color w:val="2E3092"/>
          <w:w w:val="85"/>
          <w:position w:val="9"/>
          <w:sz w:val="17"/>
        </w:rPr>
        <w:t>19 </w:t>
      </w:r>
      <w:r>
        <w:rPr>
          <w:w w:val="85"/>
        </w:rPr>
        <w:t>das inzwischen münd- lich</w:t>
      </w:r>
      <w:r>
        <w:rPr>
          <w:spacing w:val="-6"/>
          <w:w w:val="85"/>
        </w:rPr>
        <w:t> </w:t>
      </w:r>
      <w:r>
        <w:rPr>
          <w:w w:val="85"/>
        </w:rPr>
        <w:t>berichtet</w:t>
      </w:r>
      <w:r>
        <w:rPr>
          <w:spacing w:val="-6"/>
          <w:w w:val="85"/>
        </w:rPr>
        <w:t> </w:t>
      </w:r>
      <w:r>
        <w:rPr>
          <w:w w:val="85"/>
        </w:rPr>
        <w:t>hat,</w:t>
      </w:r>
      <w:r>
        <w:rPr>
          <w:spacing w:val="-6"/>
          <w:w w:val="85"/>
        </w:rPr>
        <w:t> </w:t>
      </w:r>
      <w:r>
        <w:rPr>
          <w:w w:val="85"/>
        </w:rPr>
        <w:t>ist</w:t>
      </w:r>
      <w:r>
        <w:rPr>
          <w:spacing w:val="-6"/>
          <w:w w:val="85"/>
        </w:rPr>
        <w:t> </w:t>
      </w:r>
      <w:r>
        <w:rPr>
          <w:w w:val="85"/>
        </w:rPr>
        <w:t>mein</w:t>
      </w:r>
      <w:r>
        <w:rPr>
          <w:spacing w:val="-6"/>
          <w:w w:val="85"/>
        </w:rPr>
        <w:t> </w:t>
      </w:r>
      <w:r>
        <w:rPr>
          <w:w w:val="85"/>
        </w:rPr>
        <w:t>Auftrag</w:t>
      </w:r>
      <w:r>
        <w:rPr>
          <w:spacing w:val="-6"/>
          <w:w w:val="85"/>
        </w:rPr>
        <w:t> </w:t>
      </w:r>
      <w:r>
        <w:rPr>
          <w:w w:val="85"/>
        </w:rPr>
        <w:t>eigentlich</w:t>
      </w:r>
      <w:r>
        <w:rPr>
          <w:spacing w:val="-6"/>
          <w:w w:val="85"/>
        </w:rPr>
        <w:t> </w:t>
      </w:r>
      <w:r>
        <w:rPr>
          <w:w w:val="85"/>
        </w:rPr>
        <w:t>überflüssig</w:t>
      </w:r>
      <w:r>
        <w:rPr>
          <w:spacing w:val="-6"/>
          <w:w w:val="85"/>
        </w:rPr>
        <w:t> </w:t>
      </w:r>
      <w:r>
        <w:rPr>
          <w:w w:val="85"/>
        </w:rPr>
        <w:t>geworden.</w:t>
      </w:r>
      <w:r>
        <w:rPr>
          <w:spacing w:val="-6"/>
          <w:w w:val="85"/>
        </w:rPr>
        <w:t> </w:t>
      </w:r>
      <w:r>
        <w:rPr>
          <w:w w:val="85"/>
        </w:rPr>
        <w:t>Aber</w:t>
      </w:r>
      <w:r>
        <w:rPr>
          <w:spacing w:val="-6"/>
          <w:w w:val="85"/>
        </w:rPr>
        <w:t> </w:t>
      </w:r>
      <w:r>
        <w:rPr>
          <w:w w:val="85"/>
        </w:rPr>
        <w:t>eines</w:t>
      </w:r>
      <w:r>
        <w:rPr>
          <w:spacing w:val="-6"/>
          <w:w w:val="85"/>
        </w:rPr>
        <w:t> </w:t>
      </w:r>
      <w:r>
        <w:rPr>
          <w:w w:val="85"/>
        </w:rPr>
        <w:t>möchte </w:t>
      </w:r>
      <w:r>
        <w:rPr>
          <w:w w:val="90"/>
        </w:rPr>
        <w:t>ich</w:t>
      </w:r>
      <w:r>
        <w:rPr>
          <w:spacing w:val="-34"/>
          <w:w w:val="90"/>
        </w:rPr>
        <w:t> </w:t>
      </w:r>
      <w:r>
        <w:rPr>
          <w:w w:val="90"/>
        </w:rPr>
        <w:t>doch</w:t>
      </w:r>
      <w:r>
        <w:rPr>
          <w:spacing w:val="-34"/>
          <w:w w:val="90"/>
        </w:rPr>
        <w:t> </w:t>
      </w:r>
      <w:r>
        <w:rPr>
          <w:w w:val="90"/>
        </w:rPr>
        <w:t>nicht</w:t>
      </w:r>
      <w:r>
        <w:rPr>
          <w:spacing w:val="-34"/>
          <w:w w:val="90"/>
        </w:rPr>
        <w:t> </w:t>
      </w:r>
      <w:r>
        <w:rPr>
          <w:w w:val="90"/>
        </w:rPr>
        <w:t>unterlassen</w:t>
      </w:r>
      <w:r>
        <w:rPr>
          <w:spacing w:val="-34"/>
          <w:w w:val="90"/>
        </w:rPr>
        <w:t> </w:t>
      </w:r>
      <w:r>
        <w:rPr>
          <w:w w:val="90"/>
        </w:rPr>
        <w:t>Ihnen</w:t>
      </w:r>
      <w:r>
        <w:rPr>
          <w:spacing w:val="-34"/>
          <w:w w:val="90"/>
        </w:rPr>
        <w:t> </w:t>
      </w:r>
      <w:r>
        <w:rPr>
          <w:w w:val="90"/>
        </w:rPr>
        <w:t>zu</w:t>
      </w:r>
      <w:r>
        <w:rPr>
          <w:spacing w:val="-34"/>
          <w:w w:val="90"/>
        </w:rPr>
        <w:t> </w:t>
      </w:r>
      <w:r>
        <w:rPr>
          <w:w w:val="90"/>
        </w:rPr>
        <w:t>sagen;</w:t>
      </w:r>
      <w:r>
        <w:rPr>
          <w:spacing w:val="-34"/>
          <w:w w:val="90"/>
        </w:rPr>
        <w:t> </w:t>
      </w:r>
      <w:r>
        <w:rPr>
          <w:w w:val="90"/>
        </w:rPr>
        <w:t>daß</w:t>
      </w:r>
      <w:r>
        <w:rPr>
          <w:spacing w:val="-34"/>
          <w:w w:val="90"/>
        </w:rPr>
        <w:t> </w:t>
      </w:r>
      <w:r>
        <w:rPr>
          <w:w w:val="90"/>
        </w:rPr>
        <w:t>es</w:t>
      </w:r>
      <w:r>
        <w:rPr>
          <w:spacing w:val="-34"/>
          <w:w w:val="90"/>
        </w:rPr>
        <w:t> </w:t>
      </w:r>
      <w:r>
        <w:rPr>
          <w:w w:val="90"/>
        </w:rPr>
        <w:t>für</w:t>
      </w:r>
      <w:r>
        <w:rPr>
          <w:spacing w:val="-34"/>
          <w:w w:val="90"/>
        </w:rPr>
        <w:t> </w:t>
      </w:r>
      <w:r>
        <w:rPr>
          <w:w w:val="90"/>
        </w:rPr>
        <w:t>einen</w:t>
      </w:r>
      <w:r>
        <w:rPr>
          <w:spacing w:val="-34"/>
          <w:w w:val="90"/>
        </w:rPr>
        <w:t> </w:t>
      </w:r>
      <w:r>
        <w:rPr>
          <w:w w:val="90"/>
        </w:rPr>
        <w:t>Nicht-Nationalsozialisten mit</w:t>
      </w:r>
      <w:r>
        <w:rPr>
          <w:spacing w:val="-37"/>
          <w:w w:val="90"/>
        </w:rPr>
        <w:t> </w:t>
      </w:r>
      <w:r>
        <w:rPr>
          <w:w w:val="90"/>
        </w:rPr>
        <w:t>derart</w:t>
      </w:r>
      <w:r>
        <w:rPr>
          <w:spacing w:val="-37"/>
          <w:w w:val="90"/>
        </w:rPr>
        <w:t> </w:t>
      </w:r>
      <w:r>
        <w:rPr>
          <w:w w:val="90"/>
        </w:rPr>
        <w:t>festen</w:t>
      </w:r>
      <w:r>
        <w:rPr>
          <w:spacing w:val="-37"/>
          <w:w w:val="90"/>
        </w:rPr>
        <w:t> </w:t>
      </w:r>
      <w:r>
        <w:rPr>
          <w:w w:val="90"/>
        </w:rPr>
        <w:t>Grundsätzen</w:t>
      </w:r>
      <w:r>
        <w:rPr>
          <w:spacing w:val="-37"/>
          <w:w w:val="90"/>
        </w:rPr>
        <w:t> </w:t>
      </w:r>
      <w:r>
        <w:rPr>
          <w:w w:val="90"/>
        </w:rPr>
        <w:t>u.</w:t>
      </w:r>
      <w:r>
        <w:rPr>
          <w:spacing w:val="-36"/>
          <w:w w:val="90"/>
        </w:rPr>
        <w:t> </w:t>
      </w:r>
      <w:r>
        <w:rPr>
          <w:w w:val="90"/>
        </w:rPr>
        <w:t>Anschauungen</w:t>
      </w:r>
      <w:r>
        <w:rPr>
          <w:spacing w:val="-37"/>
          <w:w w:val="90"/>
        </w:rPr>
        <w:t> </w:t>
      </w:r>
      <w:r>
        <w:rPr>
          <w:w w:val="90"/>
        </w:rPr>
        <w:t>wie</w:t>
      </w:r>
      <w:r>
        <w:rPr>
          <w:spacing w:val="-37"/>
          <w:w w:val="90"/>
        </w:rPr>
        <w:t> </w:t>
      </w:r>
      <w:r>
        <w:rPr>
          <w:w w:val="90"/>
        </w:rPr>
        <w:t>Bode</w:t>
      </w:r>
      <w:r>
        <w:rPr>
          <w:spacing w:val="-37"/>
          <w:w w:val="90"/>
        </w:rPr>
        <w:t> </w:t>
      </w:r>
      <w:r>
        <w:rPr>
          <w:w w:val="90"/>
        </w:rPr>
        <w:t>furchtbar</w:t>
      </w:r>
      <w:r>
        <w:rPr>
          <w:spacing w:val="-37"/>
          <w:w w:val="90"/>
        </w:rPr>
        <w:t> </w:t>
      </w:r>
      <w:r>
        <w:rPr>
          <w:w w:val="90"/>
        </w:rPr>
        <w:t>schwer</w:t>
      </w:r>
      <w:r>
        <w:rPr>
          <w:spacing w:val="-37"/>
          <w:w w:val="90"/>
        </w:rPr>
        <w:t> </w:t>
      </w:r>
      <w:r>
        <w:rPr>
          <w:w w:val="90"/>
        </w:rPr>
        <w:t>ist,</w:t>
      </w:r>
      <w:r>
        <w:rPr>
          <w:spacing w:val="-37"/>
          <w:w w:val="90"/>
        </w:rPr>
        <w:t> </w:t>
      </w:r>
      <w:r>
        <w:rPr>
          <w:w w:val="90"/>
        </w:rPr>
        <w:t>heute </w:t>
      </w:r>
      <w:r>
        <w:rPr>
          <w:w w:val="85"/>
        </w:rPr>
        <w:t>in</w:t>
      </w:r>
      <w:r>
        <w:rPr>
          <w:spacing w:val="-8"/>
          <w:w w:val="85"/>
        </w:rPr>
        <w:t> </w:t>
      </w:r>
      <w:r>
        <w:rPr>
          <w:w w:val="85"/>
        </w:rPr>
        <w:t>Deutschland</w:t>
      </w:r>
      <w:r>
        <w:rPr>
          <w:spacing w:val="-8"/>
          <w:w w:val="85"/>
        </w:rPr>
        <w:t> </w:t>
      </w:r>
      <w:r>
        <w:rPr>
          <w:w w:val="85"/>
        </w:rPr>
        <w:t>zu</w:t>
      </w:r>
      <w:r>
        <w:rPr>
          <w:spacing w:val="-8"/>
          <w:w w:val="85"/>
        </w:rPr>
        <w:t> </w:t>
      </w:r>
      <w:r>
        <w:rPr>
          <w:w w:val="85"/>
        </w:rPr>
        <w:t>leben</w:t>
      </w:r>
      <w:r>
        <w:rPr>
          <w:spacing w:val="-8"/>
          <w:w w:val="85"/>
        </w:rPr>
        <w:t> </w:t>
      </w:r>
      <w:r>
        <w:rPr>
          <w:w w:val="85"/>
        </w:rPr>
        <w:t>ohne</w:t>
      </w:r>
      <w:r>
        <w:rPr>
          <w:spacing w:val="-8"/>
          <w:w w:val="85"/>
        </w:rPr>
        <w:t> </w:t>
      </w:r>
      <w:r>
        <w:rPr>
          <w:w w:val="85"/>
        </w:rPr>
        <w:t>zu</w:t>
      </w:r>
      <w:r>
        <w:rPr>
          <w:spacing w:val="-8"/>
          <w:w w:val="85"/>
        </w:rPr>
        <w:t> </w:t>
      </w:r>
      <w:r>
        <w:rPr>
          <w:w w:val="85"/>
        </w:rPr>
        <w:t>scheitern.</w:t>
      </w:r>
      <w:r>
        <w:rPr>
          <w:spacing w:val="-8"/>
          <w:w w:val="85"/>
        </w:rPr>
        <w:t> </w:t>
      </w:r>
      <w:r>
        <w:rPr>
          <w:w w:val="85"/>
        </w:rPr>
        <w:t>Seine</w:t>
      </w:r>
      <w:r>
        <w:rPr>
          <w:spacing w:val="-8"/>
          <w:w w:val="85"/>
        </w:rPr>
        <w:t> </w:t>
      </w:r>
      <w:r>
        <w:rPr>
          <w:w w:val="85"/>
        </w:rPr>
        <w:t>leidenschaftlich</w:t>
      </w:r>
      <w:r>
        <w:rPr>
          <w:spacing w:val="-8"/>
          <w:w w:val="85"/>
        </w:rPr>
        <w:t> </w:t>
      </w:r>
      <w:r>
        <w:rPr>
          <w:w w:val="85"/>
        </w:rPr>
        <w:t>geistige</w:t>
      </w:r>
      <w:r>
        <w:rPr>
          <w:spacing w:val="-8"/>
          <w:w w:val="85"/>
        </w:rPr>
        <w:t> </w:t>
      </w:r>
      <w:r>
        <w:rPr>
          <w:w w:val="85"/>
        </w:rPr>
        <w:t>Haltung</w:t>
      </w:r>
      <w:r>
        <w:rPr>
          <w:spacing w:val="-8"/>
          <w:w w:val="85"/>
        </w:rPr>
        <w:t> </w:t>
      </w:r>
      <w:r>
        <w:rPr>
          <w:w w:val="85"/>
        </w:rPr>
        <w:t>ver- </w:t>
      </w:r>
      <w:r>
        <w:rPr>
          <w:w w:val="90"/>
        </w:rPr>
        <w:t>trägt</w:t>
      </w:r>
      <w:r>
        <w:rPr>
          <w:spacing w:val="-31"/>
          <w:w w:val="90"/>
        </w:rPr>
        <w:t> </w:t>
      </w:r>
      <w:r>
        <w:rPr>
          <w:w w:val="90"/>
        </w:rPr>
        <w:t>sich</w:t>
      </w:r>
      <w:r>
        <w:rPr>
          <w:spacing w:val="-31"/>
          <w:w w:val="90"/>
        </w:rPr>
        <w:t> </w:t>
      </w:r>
      <w:r>
        <w:rPr>
          <w:w w:val="90"/>
        </w:rPr>
        <w:t>schlechterdings</w:t>
      </w:r>
      <w:r>
        <w:rPr>
          <w:spacing w:val="-31"/>
          <w:w w:val="90"/>
        </w:rPr>
        <w:t> </w:t>
      </w:r>
      <w:r>
        <w:rPr>
          <w:w w:val="90"/>
        </w:rPr>
        <w:t>nicht</w:t>
      </w:r>
      <w:r>
        <w:rPr>
          <w:spacing w:val="-31"/>
          <w:w w:val="90"/>
        </w:rPr>
        <w:t> </w:t>
      </w:r>
      <w:r>
        <w:rPr>
          <w:w w:val="90"/>
        </w:rPr>
        <w:t>mit</w:t>
      </w:r>
      <w:r>
        <w:rPr>
          <w:spacing w:val="-31"/>
          <w:w w:val="90"/>
        </w:rPr>
        <w:t> </w:t>
      </w:r>
      <w:r>
        <w:rPr>
          <w:w w:val="90"/>
        </w:rPr>
        <w:t>jenen</w:t>
      </w:r>
      <w:r>
        <w:rPr>
          <w:spacing w:val="-31"/>
          <w:w w:val="90"/>
        </w:rPr>
        <w:t> </w:t>
      </w:r>
      <w:r>
        <w:rPr>
          <w:w w:val="90"/>
        </w:rPr>
        <w:t>Orgien</w:t>
      </w:r>
      <w:r>
        <w:rPr>
          <w:spacing w:val="-31"/>
          <w:w w:val="90"/>
        </w:rPr>
        <w:t> </w:t>
      </w:r>
      <w:r>
        <w:rPr>
          <w:w w:val="90"/>
        </w:rPr>
        <w:t>der</w:t>
      </w:r>
      <w:r>
        <w:rPr>
          <w:spacing w:val="-31"/>
          <w:w w:val="90"/>
        </w:rPr>
        <w:t> </w:t>
      </w:r>
      <w:r>
        <w:rPr>
          <w:w w:val="90"/>
        </w:rPr>
        <w:t>Brutalität</w:t>
      </w:r>
      <w:r>
        <w:rPr>
          <w:spacing w:val="-31"/>
          <w:w w:val="90"/>
        </w:rPr>
        <w:t> </w:t>
      </w:r>
      <w:r>
        <w:rPr>
          <w:w w:val="90"/>
        </w:rPr>
        <w:t>und</w:t>
      </w:r>
      <w:r>
        <w:rPr>
          <w:spacing w:val="-31"/>
          <w:w w:val="90"/>
        </w:rPr>
        <w:t> </w:t>
      </w:r>
      <w:r>
        <w:rPr>
          <w:w w:val="90"/>
        </w:rPr>
        <w:t>der</w:t>
      </w:r>
      <w:r>
        <w:rPr>
          <w:spacing w:val="-31"/>
          <w:w w:val="90"/>
        </w:rPr>
        <w:t> </w:t>
      </w:r>
      <w:r>
        <w:rPr>
          <w:w w:val="90"/>
        </w:rPr>
        <w:t>Vitalität.</w:t>
      </w:r>
      <w:r>
        <w:rPr>
          <w:spacing w:val="-31"/>
          <w:w w:val="90"/>
        </w:rPr>
        <w:t> </w:t>
      </w:r>
      <w:r>
        <w:rPr>
          <w:w w:val="90"/>
        </w:rPr>
        <w:t>Und für</w:t>
      </w:r>
      <w:r>
        <w:rPr>
          <w:spacing w:val="-34"/>
          <w:w w:val="90"/>
        </w:rPr>
        <w:t> </w:t>
      </w:r>
      <w:r>
        <w:rPr>
          <w:w w:val="90"/>
        </w:rPr>
        <w:t>seine</w:t>
      </w:r>
      <w:r>
        <w:rPr>
          <w:spacing w:val="-34"/>
          <w:w w:val="90"/>
        </w:rPr>
        <w:t> </w:t>
      </w:r>
      <w:r>
        <w:rPr>
          <w:w w:val="90"/>
        </w:rPr>
        <w:t>überzeugungen</w:t>
      </w:r>
      <w:r>
        <w:rPr>
          <w:spacing w:val="-34"/>
          <w:w w:val="90"/>
        </w:rPr>
        <w:t> </w:t>
      </w:r>
      <w:r>
        <w:rPr>
          <w:w w:val="90"/>
        </w:rPr>
        <w:t>vom</w:t>
      </w:r>
      <w:r>
        <w:rPr>
          <w:spacing w:val="-34"/>
          <w:w w:val="90"/>
        </w:rPr>
        <w:t> </w:t>
      </w:r>
      <w:r>
        <w:rPr>
          <w:w w:val="90"/>
        </w:rPr>
        <w:t>Rang</w:t>
      </w:r>
      <w:r>
        <w:rPr>
          <w:spacing w:val="-34"/>
          <w:w w:val="90"/>
        </w:rPr>
        <w:t> </w:t>
      </w:r>
      <w:r>
        <w:rPr>
          <w:w w:val="90"/>
        </w:rPr>
        <w:t>der</w:t>
      </w:r>
      <w:r>
        <w:rPr>
          <w:spacing w:val="-34"/>
          <w:w w:val="90"/>
        </w:rPr>
        <w:t> </w:t>
      </w:r>
      <w:r>
        <w:rPr>
          <w:w w:val="90"/>
        </w:rPr>
        <w:t>kathol.</w:t>
      </w:r>
      <w:r>
        <w:rPr>
          <w:spacing w:val="-34"/>
          <w:w w:val="90"/>
        </w:rPr>
        <w:t> </w:t>
      </w:r>
      <w:r>
        <w:rPr>
          <w:w w:val="90"/>
        </w:rPr>
        <w:t>Kirche</w:t>
      </w:r>
      <w:r>
        <w:rPr>
          <w:spacing w:val="-34"/>
          <w:w w:val="90"/>
        </w:rPr>
        <w:t> </w:t>
      </w:r>
      <w:r>
        <w:rPr>
          <w:w w:val="90"/>
        </w:rPr>
        <w:t>ist</w:t>
      </w:r>
      <w:r>
        <w:rPr>
          <w:spacing w:val="-34"/>
          <w:w w:val="90"/>
        </w:rPr>
        <w:t> </w:t>
      </w:r>
      <w:r>
        <w:rPr>
          <w:w w:val="90"/>
        </w:rPr>
        <w:t>jene</w:t>
      </w:r>
      <w:r>
        <w:rPr>
          <w:spacing w:val="-34"/>
          <w:w w:val="90"/>
        </w:rPr>
        <w:t> </w:t>
      </w:r>
      <w:r>
        <w:rPr>
          <w:spacing w:val="-3"/>
          <w:w w:val="90"/>
        </w:rPr>
        <w:t>Vergötzung</w:t>
      </w:r>
      <w:r>
        <w:rPr>
          <w:spacing w:val="-34"/>
          <w:w w:val="90"/>
        </w:rPr>
        <w:t> </w:t>
      </w:r>
      <w:r>
        <w:rPr>
          <w:w w:val="90"/>
        </w:rPr>
        <w:t>des</w:t>
      </w:r>
      <w:r>
        <w:rPr>
          <w:spacing w:val="-34"/>
          <w:w w:val="90"/>
        </w:rPr>
        <w:t> </w:t>
      </w:r>
      <w:r>
        <w:rPr>
          <w:w w:val="90"/>
        </w:rPr>
        <w:t>Staatli- chen</w:t>
      </w:r>
      <w:r>
        <w:rPr>
          <w:spacing w:val="-30"/>
          <w:w w:val="90"/>
        </w:rPr>
        <w:t> </w:t>
      </w:r>
      <w:r>
        <w:rPr>
          <w:w w:val="90"/>
        </w:rPr>
        <w:t>u.</w:t>
      </w:r>
      <w:r>
        <w:rPr>
          <w:spacing w:val="-30"/>
          <w:w w:val="90"/>
        </w:rPr>
        <w:t> </w:t>
      </w:r>
      <w:r>
        <w:rPr>
          <w:w w:val="90"/>
        </w:rPr>
        <w:t>des</w:t>
      </w:r>
      <w:r>
        <w:rPr>
          <w:spacing w:val="-31"/>
          <w:w w:val="90"/>
        </w:rPr>
        <w:t> </w:t>
      </w:r>
      <w:r>
        <w:rPr>
          <w:spacing w:val="-3"/>
          <w:w w:val="90"/>
        </w:rPr>
        <w:t>Völkischen</w:t>
      </w:r>
      <w:r>
        <w:rPr>
          <w:spacing w:val="-30"/>
          <w:w w:val="90"/>
        </w:rPr>
        <w:t> </w:t>
      </w:r>
      <w:r>
        <w:rPr>
          <w:w w:val="90"/>
        </w:rPr>
        <w:t>ein</w:t>
      </w:r>
      <w:r>
        <w:rPr>
          <w:spacing w:val="-30"/>
          <w:w w:val="90"/>
        </w:rPr>
        <w:t> </w:t>
      </w:r>
      <w:r>
        <w:rPr>
          <w:w w:val="90"/>
        </w:rPr>
        <w:t>Greuel</w:t>
      </w:r>
      <w:r>
        <w:rPr>
          <w:spacing w:val="-31"/>
          <w:w w:val="90"/>
        </w:rPr>
        <w:t> </w:t>
      </w:r>
      <w:r>
        <w:rPr>
          <w:w w:val="90"/>
        </w:rPr>
        <w:t>u.</w:t>
      </w:r>
      <w:r>
        <w:rPr>
          <w:spacing w:val="-30"/>
          <w:w w:val="90"/>
        </w:rPr>
        <w:t> </w:t>
      </w:r>
      <w:r>
        <w:rPr>
          <w:w w:val="90"/>
        </w:rPr>
        <w:t>mehr</w:t>
      </w:r>
      <w:r>
        <w:rPr>
          <w:spacing w:val="-30"/>
          <w:w w:val="90"/>
        </w:rPr>
        <w:t> </w:t>
      </w:r>
      <w:r>
        <w:rPr>
          <w:w w:val="90"/>
        </w:rPr>
        <w:t>als</w:t>
      </w:r>
      <w:r>
        <w:rPr>
          <w:spacing w:val="-30"/>
          <w:w w:val="90"/>
        </w:rPr>
        <w:t> </w:t>
      </w:r>
      <w:r>
        <w:rPr>
          <w:w w:val="90"/>
        </w:rPr>
        <w:t>das.</w:t>
      </w:r>
      <w:r>
        <w:rPr>
          <w:spacing w:val="-31"/>
          <w:w w:val="90"/>
        </w:rPr>
        <w:t> </w:t>
      </w:r>
      <w:r>
        <w:rPr>
          <w:spacing w:val="-6"/>
          <w:w w:val="90"/>
        </w:rPr>
        <w:t>Wenn</w:t>
      </w:r>
      <w:r>
        <w:rPr>
          <w:spacing w:val="-30"/>
          <w:w w:val="90"/>
        </w:rPr>
        <w:t> </w:t>
      </w:r>
      <w:r>
        <w:rPr>
          <w:w w:val="90"/>
        </w:rPr>
        <w:t>Sie</w:t>
      </w:r>
      <w:r>
        <w:rPr>
          <w:spacing w:val="-30"/>
          <w:w w:val="90"/>
        </w:rPr>
        <w:t> </w:t>
      </w:r>
      <w:r>
        <w:rPr>
          <w:w w:val="90"/>
        </w:rPr>
        <w:t>also</w:t>
      </w:r>
      <w:r>
        <w:rPr>
          <w:spacing w:val="-30"/>
          <w:w w:val="90"/>
        </w:rPr>
        <w:t> </w:t>
      </w:r>
      <w:r>
        <w:rPr>
          <w:w w:val="90"/>
        </w:rPr>
        <w:t>irgendeinem</w:t>
      </w:r>
      <w:r>
        <w:rPr>
          <w:spacing w:val="-31"/>
          <w:w w:val="90"/>
        </w:rPr>
        <w:t> </w:t>
      </w:r>
      <w:r>
        <w:rPr>
          <w:w w:val="90"/>
        </w:rPr>
        <w:t>von</w:t>
      </w:r>
      <w:r>
        <w:rPr>
          <w:spacing w:val="-30"/>
          <w:w w:val="90"/>
        </w:rPr>
        <w:t> </w:t>
      </w:r>
      <w:r>
        <w:rPr>
          <w:w w:val="90"/>
        </w:rPr>
        <w:t>uns helfen</w:t>
      </w:r>
      <w:r>
        <w:rPr>
          <w:spacing w:val="-24"/>
          <w:w w:val="90"/>
        </w:rPr>
        <w:t> </w:t>
      </w:r>
      <w:r>
        <w:rPr>
          <w:w w:val="90"/>
        </w:rPr>
        <w:t>können,</w:t>
      </w:r>
      <w:r>
        <w:rPr>
          <w:spacing w:val="-24"/>
          <w:w w:val="90"/>
        </w:rPr>
        <w:t> </w:t>
      </w:r>
      <w:r>
        <w:rPr>
          <w:w w:val="90"/>
        </w:rPr>
        <w:t>dann</w:t>
      </w:r>
      <w:r>
        <w:rPr>
          <w:spacing w:val="-24"/>
          <w:w w:val="90"/>
        </w:rPr>
        <w:t> </w:t>
      </w:r>
      <w:r>
        <w:rPr>
          <w:w w:val="90"/>
        </w:rPr>
        <w:t>bitte</w:t>
      </w:r>
      <w:r>
        <w:rPr>
          <w:spacing w:val="-24"/>
          <w:w w:val="90"/>
        </w:rPr>
        <w:t> </w:t>
      </w:r>
      <w:r>
        <w:rPr>
          <w:w w:val="90"/>
        </w:rPr>
        <w:t>ich</w:t>
      </w:r>
      <w:r>
        <w:rPr>
          <w:spacing w:val="-24"/>
          <w:w w:val="90"/>
        </w:rPr>
        <w:t> </w:t>
      </w:r>
      <w:r>
        <w:rPr>
          <w:w w:val="90"/>
        </w:rPr>
        <w:t>Sie</w:t>
      </w:r>
      <w:r>
        <w:rPr>
          <w:spacing w:val="-24"/>
          <w:w w:val="90"/>
        </w:rPr>
        <w:t> </w:t>
      </w:r>
      <w:r>
        <w:rPr>
          <w:w w:val="90"/>
        </w:rPr>
        <w:t>herzlich,</w:t>
      </w:r>
      <w:r>
        <w:rPr>
          <w:spacing w:val="-24"/>
          <w:w w:val="90"/>
        </w:rPr>
        <w:t> </w:t>
      </w:r>
      <w:r>
        <w:rPr>
          <w:w w:val="90"/>
        </w:rPr>
        <w:t>tun</w:t>
      </w:r>
      <w:r>
        <w:rPr>
          <w:spacing w:val="-24"/>
          <w:w w:val="90"/>
        </w:rPr>
        <w:t> </w:t>
      </w:r>
      <w:r>
        <w:rPr>
          <w:w w:val="90"/>
        </w:rPr>
        <w:t>Sie</w:t>
      </w:r>
      <w:r>
        <w:rPr>
          <w:spacing w:val="-24"/>
          <w:w w:val="90"/>
        </w:rPr>
        <w:t> </w:t>
      </w:r>
      <w:r>
        <w:rPr>
          <w:w w:val="90"/>
        </w:rPr>
        <w:t>etwas</w:t>
      </w:r>
      <w:r>
        <w:rPr>
          <w:spacing w:val="-24"/>
          <w:w w:val="90"/>
        </w:rPr>
        <w:t> </w:t>
      </w:r>
      <w:r>
        <w:rPr>
          <w:w w:val="90"/>
        </w:rPr>
        <w:t>für</w:t>
      </w:r>
      <w:r>
        <w:rPr>
          <w:spacing w:val="-24"/>
          <w:w w:val="90"/>
        </w:rPr>
        <w:t> </w:t>
      </w:r>
      <w:r>
        <w:rPr>
          <w:w w:val="90"/>
        </w:rPr>
        <w:t>Bode,</w:t>
      </w:r>
      <w:r>
        <w:rPr>
          <w:spacing w:val="-24"/>
          <w:w w:val="90"/>
        </w:rPr>
        <w:t> </w:t>
      </w:r>
      <w:r>
        <w:rPr>
          <w:w w:val="90"/>
        </w:rPr>
        <w:t>u.</w:t>
      </w:r>
      <w:r>
        <w:rPr>
          <w:spacing w:val="-24"/>
          <w:w w:val="90"/>
        </w:rPr>
        <w:t> </w:t>
      </w:r>
      <w:r>
        <w:rPr>
          <w:w w:val="90"/>
        </w:rPr>
        <w:t>für</w:t>
      </w:r>
      <w:r>
        <w:rPr>
          <w:spacing w:val="-24"/>
          <w:w w:val="90"/>
        </w:rPr>
        <w:t> </w:t>
      </w:r>
      <w:r>
        <w:rPr>
          <w:w w:val="90"/>
        </w:rPr>
        <w:t>Singer</w:t>
      </w:r>
      <w:r>
        <w:rPr>
          <w:color w:val="2E3092"/>
          <w:w w:val="90"/>
          <w:position w:val="9"/>
          <w:sz w:val="17"/>
        </w:rPr>
        <w:t>20</w:t>
      </w:r>
      <w:r>
        <w:rPr>
          <w:w w:val="90"/>
        </w:rPr>
        <w:t>,</w:t>
      </w:r>
      <w:r>
        <w:rPr>
          <w:spacing w:val="-24"/>
          <w:w w:val="90"/>
        </w:rPr>
        <w:t> </w:t>
      </w:r>
      <w:r>
        <w:rPr>
          <w:w w:val="90"/>
        </w:rPr>
        <w:t>von </w:t>
      </w:r>
      <w:r>
        <w:rPr>
          <w:w w:val="85"/>
        </w:rPr>
        <w:t>dessen</w:t>
      </w:r>
      <w:r>
        <w:rPr>
          <w:spacing w:val="-10"/>
          <w:w w:val="85"/>
        </w:rPr>
        <w:t> </w:t>
      </w:r>
      <w:r>
        <w:rPr>
          <w:w w:val="85"/>
        </w:rPr>
        <w:t>harten</w:t>
      </w:r>
      <w:r>
        <w:rPr>
          <w:spacing w:val="-10"/>
          <w:w w:val="85"/>
        </w:rPr>
        <w:t> </w:t>
      </w:r>
      <w:r>
        <w:rPr>
          <w:w w:val="85"/>
        </w:rPr>
        <w:t>Schicksal,</w:t>
      </w:r>
      <w:r>
        <w:rPr>
          <w:spacing w:val="-10"/>
          <w:w w:val="85"/>
        </w:rPr>
        <w:t> </w:t>
      </w:r>
      <w:r>
        <w:rPr>
          <w:w w:val="85"/>
        </w:rPr>
        <w:t>u.</w:t>
      </w:r>
      <w:r>
        <w:rPr>
          <w:spacing w:val="-10"/>
          <w:w w:val="85"/>
        </w:rPr>
        <w:t> </w:t>
      </w:r>
      <w:r>
        <w:rPr>
          <w:w w:val="85"/>
        </w:rPr>
        <w:t>der</w:t>
      </w:r>
      <w:r>
        <w:rPr>
          <w:spacing w:val="-10"/>
          <w:w w:val="85"/>
        </w:rPr>
        <w:t> </w:t>
      </w:r>
      <w:r>
        <w:rPr>
          <w:w w:val="85"/>
        </w:rPr>
        <w:t>stolzen</w:t>
      </w:r>
      <w:r>
        <w:rPr>
          <w:spacing w:val="-10"/>
          <w:w w:val="85"/>
        </w:rPr>
        <w:t> </w:t>
      </w:r>
      <w:r>
        <w:rPr>
          <w:w w:val="85"/>
        </w:rPr>
        <w:t>Art</w:t>
      </w:r>
      <w:r>
        <w:rPr>
          <w:spacing w:val="-10"/>
          <w:w w:val="85"/>
        </w:rPr>
        <w:t> </w:t>
      </w:r>
      <w:r>
        <w:rPr>
          <w:w w:val="85"/>
        </w:rPr>
        <w:t>wie</w:t>
      </w:r>
      <w:r>
        <w:rPr>
          <w:spacing w:val="-10"/>
          <w:w w:val="85"/>
        </w:rPr>
        <w:t> </w:t>
      </w:r>
      <w:r>
        <w:rPr>
          <w:w w:val="85"/>
        </w:rPr>
        <w:t>er</w:t>
      </w:r>
      <w:r>
        <w:rPr>
          <w:spacing w:val="-10"/>
          <w:w w:val="85"/>
        </w:rPr>
        <w:t> </w:t>
      </w:r>
      <w:r>
        <w:rPr>
          <w:w w:val="85"/>
        </w:rPr>
        <w:t>sich</w:t>
      </w:r>
      <w:r>
        <w:rPr>
          <w:spacing w:val="-10"/>
          <w:w w:val="85"/>
        </w:rPr>
        <w:t> </w:t>
      </w:r>
      <w:r>
        <w:rPr>
          <w:w w:val="85"/>
        </w:rPr>
        <w:t>trägt,</w:t>
      </w:r>
      <w:r>
        <w:rPr>
          <w:spacing w:val="-10"/>
          <w:w w:val="85"/>
        </w:rPr>
        <w:t> </w:t>
      </w:r>
      <w:r>
        <w:rPr>
          <w:w w:val="85"/>
        </w:rPr>
        <w:t>Ihnen</w:t>
      </w:r>
      <w:r>
        <w:rPr>
          <w:spacing w:val="-10"/>
          <w:w w:val="85"/>
        </w:rPr>
        <w:t> </w:t>
      </w:r>
      <w:r>
        <w:rPr>
          <w:spacing w:val="-4"/>
          <w:w w:val="85"/>
        </w:rPr>
        <w:t>Wolfgang</w:t>
      </w:r>
      <w:r>
        <w:rPr>
          <w:spacing w:val="-10"/>
          <w:w w:val="85"/>
        </w:rPr>
        <w:t> </w:t>
      </w:r>
      <w:r>
        <w:rPr>
          <w:w w:val="85"/>
        </w:rPr>
        <w:t>sicher</w:t>
      </w:r>
      <w:r>
        <w:rPr>
          <w:spacing w:val="-10"/>
          <w:w w:val="85"/>
        </w:rPr>
        <w:t> </w:t>
      </w:r>
      <w:r>
        <w:rPr>
          <w:w w:val="85"/>
        </w:rPr>
        <w:t>auch </w:t>
      </w:r>
      <w:r>
        <w:rPr>
          <w:w w:val="90"/>
        </w:rPr>
        <w:t>berichtet</w:t>
      </w:r>
      <w:r>
        <w:rPr>
          <w:spacing w:val="-7"/>
          <w:w w:val="90"/>
        </w:rPr>
        <w:t> </w:t>
      </w:r>
      <w:r>
        <w:rPr>
          <w:w w:val="90"/>
        </w:rPr>
        <w:t>hat.</w:t>
      </w:r>
      <w:r>
        <w:rPr>
          <w:spacing w:val="-6"/>
          <w:w w:val="90"/>
        </w:rPr>
        <w:t> </w:t>
      </w:r>
      <w:r>
        <w:rPr>
          <w:w w:val="90"/>
        </w:rPr>
        <w:t>Ich</w:t>
      </w:r>
      <w:r>
        <w:rPr>
          <w:spacing w:val="-6"/>
          <w:w w:val="90"/>
        </w:rPr>
        <w:t> </w:t>
      </w:r>
      <w:r>
        <w:rPr>
          <w:w w:val="90"/>
        </w:rPr>
        <w:t>fürchte</w:t>
      </w:r>
      <w:r>
        <w:rPr>
          <w:spacing w:val="-7"/>
          <w:w w:val="90"/>
        </w:rPr>
        <w:t> </w:t>
      </w:r>
      <w:r>
        <w:rPr>
          <w:w w:val="90"/>
        </w:rPr>
        <w:t>nur,</w:t>
      </w:r>
      <w:r>
        <w:rPr>
          <w:spacing w:val="-7"/>
          <w:w w:val="90"/>
        </w:rPr>
        <w:t> </w:t>
      </w:r>
      <w:r>
        <w:rPr>
          <w:w w:val="90"/>
        </w:rPr>
        <w:t>das</w:t>
      </w:r>
      <w:r>
        <w:rPr>
          <w:spacing w:val="-6"/>
          <w:w w:val="90"/>
        </w:rPr>
        <w:t> </w:t>
      </w:r>
      <w:r>
        <w:rPr>
          <w:w w:val="90"/>
        </w:rPr>
        <w:t>Bode</w:t>
      </w:r>
      <w:r>
        <w:rPr>
          <w:spacing w:val="-7"/>
          <w:w w:val="90"/>
        </w:rPr>
        <w:t> </w:t>
      </w:r>
      <w:r>
        <w:rPr>
          <w:w w:val="90"/>
        </w:rPr>
        <w:t>in</w:t>
      </w:r>
      <w:r>
        <w:rPr>
          <w:spacing w:val="-7"/>
          <w:w w:val="90"/>
        </w:rPr>
        <w:t> </w:t>
      </w:r>
      <w:r>
        <w:rPr>
          <w:w w:val="90"/>
        </w:rPr>
        <w:t>Österr.</w:t>
      </w:r>
      <w:r>
        <w:rPr>
          <w:spacing w:val="-6"/>
          <w:w w:val="90"/>
        </w:rPr>
        <w:t> </w:t>
      </w:r>
      <w:r>
        <w:rPr>
          <w:w w:val="90"/>
        </w:rPr>
        <w:t>vom</w:t>
      </w:r>
      <w:r>
        <w:rPr>
          <w:spacing w:val="-6"/>
          <w:w w:val="90"/>
        </w:rPr>
        <w:t> </w:t>
      </w:r>
      <w:r>
        <w:rPr>
          <w:w w:val="90"/>
        </w:rPr>
        <w:t>Regen</w:t>
      </w:r>
      <w:r>
        <w:rPr>
          <w:spacing w:val="-7"/>
          <w:w w:val="90"/>
        </w:rPr>
        <w:t> </w:t>
      </w:r>
      <w:r>
        <w:rPr>
          <w:w w:val="90"/>
        </w:rPr>
        <w:t>in</w:t>
      </w:r>
      <w:r>
        <w:rPr>
          <w:spacing w:val="-7"/>
          <w:w w:val="90"/>
        </w:rPr>
        <w:t> </w:t>
      </w:r>
      <w:r>
        <w:rPr>
          <w:w w:val="90"/>
        </w:rPr>
        <w:t>die</w:t>
      </w:r>
      <w:r>
        <w:rPr>
          <w:spacing w:val="-6"/>
          <w:w w:val="90"/>
        </w:rPr>
        <w:t> </w:t>
      </w:r>
      <w:r>
        <w:rPr>
          <w:spacing w:val="-5"/>
          <w:w w:val="90"/>
        </w:rPr>
        <w:t>Traufe</w:t>
      </w:r>
      <w:r>
        <w:rPr>
          <w:spacing w:val="-7"/>
          <w:w w:val="90"/>
        </w:rPr>
        <w:t> </w:t>
      </w:r>
      <w:r>
        <w:rPr>
          <w:w w:val="90"/>
        </w:rPr>
        <w:t>kommt. Nicht</w:t>
      </w:r>
      <w:r>
        <w:rPr>
          <w:spacing w:val="-10"/>
          <w:w w:val="90"/>
        </w:rPr>
        <w:t> </w:t>
      </w:r>
      <w:r>
        <w:rPr>
          <w:w w:val="90"/>
        </w:rPr>
        <w:t>mit</w:t>
      </w:r>
      <w:r>
        <w:rPr>
          <w:spacing w:val="-10"/>
          <w:w w:val="90"/>
        </w:rPr>
        <w:t> </w:t>
      </w:r>
      <w:r>
        <w:rPr>
          <w:w w:val="90"/>
        </w:rPr>
        <w:t>der</w:t>
      </w:r>
      <w:r>
        <w:rPr>
          <w:spacing w:val="-10"/>
          <w:w w:val="90"/>
        </w:rPr>
        <w:t> </w:t>
      </w:r>
      <w:r>
        <w:rPr>
          <w:w w:val="90"/>
        </w:rPr>
        <w:t>gleichen</w:t>
      </w:r>
      <w:r>
        <w:rPr>
          <w:spacing w:val="-10"/>
          <w:w w:val="90"/>
        </w:rPr>
        <w:t> </w:t>
      </w:r>
      <w:r>
        <w:rPr>
          <w:w w:val="90"/>
        </w:rPr>
        <w:t>Eindringlichkeit</w:t>
      </w:r>
      <w:r>
        <w:rPr>
          <w:spacing w:val="-10"/>
          <w:w w:val="90"/>
        </w:rPr>
        <w:t> </w:t>
      </w:r>
      <w:r>
        <w:rPr>
          <w:w w:val="90"/>
        </w:rPr>
        <w:t>kann</w:t>
      </w:r>
      <w:r>
        <w:rPr>
          <w:spacing w:val="-10"/>
          <w:w w:val="90"/>
        </w:rPr>
        <w:t> </w:t>
      </w:r>
      <w:r>
        <w:rPr>
          <w:w w:val="90"/>
        </w:rPr>
        <w:t>ich</w:t>
      </w:r>
      <w:r>
        <w:rPr>
          <w:spacing w:val="-10"/>
          <w:w w:val="90"/>
        </w:rPr>
        <w:t> </w:t>
      </w:r>
      <w:r>
        <w:rPr>
          <w:w w:val="90"/>
        </w:rPr>
        <w:t>für</w:t>
      </w:r>
      <w:r>
        <w:rPr>
          <w:spacing w:val="-10"/>
          <w:w w:val="90"/>
        </w:rPr>
        <w:t> </w:t>
      </w:r>
      <w:r>
        <w:rPr>
          <w:w w:val="90"/>
        </w:rPr>
        <w:t>mich</w:t>
      </w:r>
      <w:r>
        <w:rPr>
          <w:spacing w:val="-10"/>
          <w:w w:val="90"/>
        </w:rPr>
        <w:t> </w:t>
      </w:r>
      <w:r>
        <w:rPr>
          <w:w w:val="90"/>
        </w:rPr>
        <w:t>selber</w:t>
      </w:r>
      <w:r>
        <w:rPr>
          <w:spacing w:val="-10"/>
          <w:w w:val="90"/>
        </w:rPr>
        <w:t> </w:t>
      </w:r>
      <w:r>
        <w:rPr>
          <w:w w:val="90"/>
        </w:rPr>
        <w:t>bitten.</w:t>
      </w:r>
      <w:r>
        <w:rPr>
          <w:spacing w:val="-10"/>
          <w:w w:val="90"/>
        </w:rPr>
        <w:t> </w:t>
      </w:r>
      <w:r>
        <w:rPr>
          <w:spacing w:val="-6"/>
          <w:w w:val="90"/>
        </w:rPr>
        <w:t>Weder</w:t>
      </w:r>
      <w:r>
        <w:rPr>
          <w:spacing w:val="-10"/>
          <w:w w:val="90"/>
        </w:rPr>
        <w:t> </w:t>
      </w:r>
      <w:r>
        <w:rPr>
          <w:w w:val="90"/>
        </w:rPr>
        <w:t>Blut noch</w:t>
      </w:r>
      <w:r>
        <w:rPr>
          <w:spacing w:val="-28"/>
          <w:w w:val="90"/>
        </w:rPr>
        <w:t> </w:t>
      </w:r>
      <w:r>
        <w:rPr>
          <w:w w:val="90"/>
        </w:rPr>
        <w:t>Dogma</w:t>
      </w:r>
      <w:r>
        <w:rPr>
          <w:spacing w:val="-28"/>
          <w:w w:val="90"/>
        </w:rPr>
        <w:t> </w:t>
      </w:r>
      <w:r>
        <w:rPr>
          <w:w w:val="90"/>
        </w:rPr>
        <w:t>machen</w:t>
      </w:r>
      <w:r>
        <w:rPr>
          <w:spacing w:val="-28"/>
          <w:w w:val="90"/>
        </w:rPr>
        <w:t> </w:t>
      </w:r>
      <w:r>
        <w:rPr>
          <w:w w:val="90"/>
        </w:rPr>
        <w:t>mir</w:t>
      </w:r>
      <w:r>
        <w:rPr>
          <w:spacing w:val="-28"/>
          <w:w w:val="90"/>
        </w:rPr>
        <w:t> </w:t>
      </w:r>
      <w:r>
        <w:rPr>
          <w:w w:val="90"/>
        </w:rPr>
        <w:t>das</w:t>
      </w:r>
      <w:r>
        <w:rPr>
          <w:spacing w:val="-28"/>
          <w:w w:val="90"/>
        </w:rPr>
        <w:t> </w:t>
      </w:r>
      <w:r>
        <w:rPr>
          <w:w w:val="90"/>
        </w:rPr>
        <w:t>neue</w:t>
      </w:r>
      <w:r>
        <w:rPr>
          <w:spacing w:val="-28"/>
          <w:w w:val="90"/>
        </w:rPr>
        <w:t> </w:t>
      </w:r>
      <w:r>
        <w:rPr>
          <w:w w:val="90"/>
        </w:rPr>
        <w:t>Deutschland</w:t>
      </w:r>
      <w:r>
        <w:rPr>
          <w:spacing w:val="-28"/>
          <w:w w:val="90"/>
        </w:rPr>
        <w:t> </w:t>
      </w:r>
      <w:r>
        <w:rPr>
          <w:w w:val="90"/>
        </w:rPr>
        <w:t>zur</w:t>
      </w:r>
      <w:r>
        <w:rPr>
          <w:spacing w:val="-28"/>
          <w:w w:val="90"/>
        </w:rPr>
        <w:t> </w:t>
      </w:r>
      <w:r>
        <w:rPr>
          <w:w w:val="90"/>
        </w:rPr>
        <w:t>Hölle.</w:t>
      </w:r>
      <w:r>
        <w:rPr>
          <w:spacing w:val="-28"/>
          <w:w w:val="90"/>
        </w:rPr>
        <w:t> </w:t>
      </w:r>
      <w:r>
        <w:rPr>
          <w:w w:val="90"/>
        </w:rPr>
        <w:t>Eher</w:t>
      </w:r>
      <w:r>
        <w:rPr>
          <w:spacing w:val="-28"/>
          <w:w w:val="90"/>
        </w:rPr>
        <w:t> </w:t>
      </w:r>
      <w:r>
        <w:rPr>
          <w:w w:val="90"/>
        </w:rPr>
        <w:t>ist</w:t>
      </w:r>
      <w:r>
        <w:rPr>
          <w:spacing w:val="-28"/>
          <w:w w:val="90"/>
        </w:rPr>
        <w:t> </w:t>
      </w:r>
      <w:r>
        <w:rPr>
          <w:w w:val="90"/>
        </w:rPr>
        <w:t>es</w:t>
      </w:r>
      <w:r>
        <w:rPr>
          <w:spacing w:val="-28"/>
          <w:w w:val="90"/>
        </w:rPr>
        <w:t> </w:t>
      </w:r>
      <w:r>
        <w:rPr>
          <w:w w:val="90"/>
        </w:rPr>
        <w:t>für</w:t>
      </w:r>
      <w:r>
        <w:rPr>
          <w:spacing w:val="-28"/>
          <w:w w:val="90"/>
        </w:rPr>
        <w:t> </w:t>
      </w:r>
      <w:r>
        <w:rPr>
          <w:w w:val="90"/>
        </w:rPr>
        <w:t>mich</w:t>
      </w:r>
      <w:r>
        <w:rPr>
          <w:spacing w:val="-28"/>
          <w:w w:val="90"/>
        </w:rPr>
        <w:t> </w:t>
      </w:r>
      <w:r>
        <w:rPr>
          <w:w w:val="90"/>
        </w:rPr>
        <w:t>ein</w:t>
      </w:r>
      <w:r>
        <w:rPr>
          <w:spacing w:val="-28"/>
          <w:w w:val="90"/>
        </w:rPr>
        <w:t> </w:t>
      </w:r>
      <w:r>
        <w:rPr>
          <w:spacing w:val="-3"/>
          <w:w w:val="90"/>
        </w:rPr>
        <w:t>Fe- </w:t>
      </w:r>
      <w:r>
        <w:rPr>
          <w:w w:val="85"/>
        </w:rPr>
        <w:t>gefeuer</w:t>
      </w:r>
      <w:r>
        <w:rPr>
          <w:spacing w:val="-16"/>
          <w:w w:val="85"/>
        </w:rPr>
        <w:t> </w:t>
      </w:r>
      <w:r>
        <w:rPr>
          <w:w w:val="85"/>
        </w:rPr>
        <w:t>das</w:t>
      </w:r>
      <w:r>
        <w:rPr>
          <w:spacing w:val="-16"/>
          <w:w w:val="85"/>
        </w:rPr>
        <w:t> </w:t>
      </w:r>
      <w:r>
        <w:rPr>
          <w:w w:val="85"/>
        </w:rPr>
        <w:t>man</w:t>
      </w:r>
      <w:r>
        <w:rPr>
          <w:spacing w:val="-16"/>
          <w:w w:val="85"/>
        </w:rPr>
        <w:t> </w:t>
      </w:r>
      <w:r>
        <w:rPr>
          <w:w w:val="85"/>
        </w:rPr>
        <w:t>bestehen</w:t>
      </w:r>
      <w:r>
        <w:rPr>
          <w:spacing w:val="-16"/>
          <w:w w:val="85"/>
        </w:rPr>
        <w:t> </w:t>
      </w:r>
      <w:r>
        <w:rPr>
          <w:w w:val="85"/>
        </w:rPr>
        <w:t>soll.</w:t>
      </w:r>
      <w:r>
        <w:rPr>
          <w:spacing w:val="-16"/>
          <w:w w:val="85"/>
        </w:rPr>
        <w:t> </w:t>
      </w:r>
      <w:r>
        <w:rPr>
          <w:w w:val="85"/>
        </w:rPr>
        <w:t>Auch</w:t>
      </w:r>
      <w:r>
        <w:rPr>
          <w:spacing w:val="-16"/>
          <w:w w:val="85"/>
        </w:rPr>
        <w:t> </w:t>
      </w:r>
      <w:r>
        <w:rPr>
          <w:w w:val="85"/>
        </w:rPr>
        <w:t>kann.</w:t>
      </w:r>
      <w:r>
        <w:rPr>
          <w:spacing w:val="-16"/>
          <w:w w:val="85"/>
        </w:rPr>
        <w:t> </w:t>
      </w:r>
      <w:r>
        <w:rPr>
          <w:w w:val="85"/>
        </w:rPr>
        <w:t>Ich</w:t>
      </w:r>
      <w:r>
        <w:rPr>
          <w:spacing w:val="-16"/>
          <w:w w:val="85"/>
        </w:rPr>
        <w:t> </w:t>
      </w:r>
      <w:r>
        <w:rPr>
          <w:w w:val="85"/>
        </w:rPr>
        <w:t>habe</w:t>
      </w:r>
      <w:r>
        <w:rPr>
          <w:spacing w:val="-16"/>
          <w:w w:val="85"/>
        </w:rPr>
        <w:t> </w:t>
      </w:r>
      <w:r>
        <w:rPr>
          <w:w w:val="85"/>
        </w:rPr>
        <w:t>wenigstens</w:t>
      </w:r>
      <w:r>
        <w:rPr>
          <w:spacing w:val="-16"/>
          <w:w w:val="85"/>
        </w:rPr>
        <w:t> </w:t>
      </w:r>
      <w:r>
        <w:rPr>
          <w:w w:val="85"/>
        </w:rPr>
        <w:t>ein</w:t>
      </w:r>
      <w:r>
        <w:rPr>
          <w:spacing w:val="-16"/>
          <w:w w:val="85"/>
        </w:rPr>
        <w:t> </w:t>
      </w:r>
      <w:r>
        <w:rPr>
          <w:w w:val="85"/>
        </w:rPr>
        <w:t>paar</w:t>
      </w:r>
      <w:r>
        <w:rPr>
          <w:spacing w:val="-16"/>
          <w:w w:val="85"/>
        </w:rPr>
        <w:t> </w:t>
      </w:r>
      <w:r>
        <w:rPr>
          <w:w w:val="85"/>
        </w:rPr>
        <w:t>schmalen</w:t>
      </w:r>
      <w:r>
        <w:rPr>
          <w:spacing w:val="-16"/>
          <w:w w:val="85"/>
        </w:rPr>
        <w:t> </w:t>
      </w:r>
      <w:r>
        <w:rPr>
          <w:w w:val="85"/>
        </w:rPr>
        <w:t>Stege </w:t>
      </w:r>
      <w:r>
        <w:rPr>
          <w:w w:val="90"/>
        </w:rPr>
        <w:t>zum</w:t>
      </w:r>
      <w:r>
        <w:rPr>
          <w:spacing w:val="-38"/>
          <w:w w:val="90"/>
        </w:rPr>
        <w:t> </w:t>
      </w:r>
      <w:r>
        <w:rPr>
          <w:w w:val="90"/>
        </w:rPr>
        <w:t>neuen.</w:t>
      </w:r>
      <w:r>
        <w:rPr>
          <w:spacing w:val="-37"/>
          <w:w w:val="90"/>
        </w:rPr>
        <w:t> </w:t>
      </w:r>
      <w:r>
        <w:rPr>
          <w:w w:val="90"/>
        </w:rPr>
        <w:t>Die</w:t>
      </w:r>
      <w:r>
        <w:rPr>
          <w:spacing w:val="-38"/>
          <w:w w:val="90"/>
        </w:rPr>
        <w:t> </w:t>
      </w:r>
      <w:r>
        <w:rPr>
          <w:w w:val="90"/>
        </w:rPr>
        <w:t>quälende</w:t>
      </w:r>
      <w:r>
        <w:rPr>
          <w:spacing w:val="-38"/>
          <w:w w:val="90"/>
        </w:rPr>
        <w:t> </w:t>
      </w:r>
      <w:r>
        <w:rPr>
          <w:w w:val="90"/>
        </w:rPr>
        <w:t>Frage</w:t>
      </w:r>
      <w:r>
        <w:rPr>
          <w:spacing w:val="-37"/>
          <w:w w:val="90"/>
        </w:rPr>
        <w:t> </w:t>
      </w:r>
      <w:r>
        <w:rPr>
          <w:w w:val="90"/>
        </w:rPr>
        <w:t>ist</w:t>
      </w:r>
      <w:r>
        <w:rPr>
          <w:spacing w:val="-38"/>
          <w:w w:val="90"/>
        </w:rPr>
        <w:t> </w:t>
      </w:r>
      <w:r>
        <w:rPr>
          <w:w w:val="90"/>
        </w:rPr>
        <w:t>nur</w:t>
      </w:r>
      <w:r>
        <w:rPr>
          <w:spacing w:val="-38"/>
          <w:w w:val="90"/>
        </w:rPr>
        <w:t> </w:t>
      </w:r>
      <w:r>
        <w:rPr>
          <w:w w:val="90"/>
        </w:rPr>
        <w:t>die,</w:t>
      </w:r>
      <w:r>
        <w:rPr>
          <w:spacing w:val="-37"/>
          <w:w w:val="90"/>
        </w:rPr>
        <w:t> </w:t>
      </w:r>
      <w:r>
        <w:rPr>
          <w:w w:val="90"/>
        </w:rPr>
        <w:t>ob</w:t>
      </w:r>
      <w:r>
        <w:rPr>
          <w:spacing w:val="-38"/>
          <w:w w:val="90"/>
        </w:rPr>
        <w:t> </w:t>
      </w:r>
      <w:r>
        <w:rPr>
          <w:w w:val="90"/>
        </w:rPr>
        <w:t>das,</w:t>
      </w:r>
      <w:r>
        <w:rPr>
          <w:spacing w:val="-38"/>
          <w:w w:val="90"/>
        </w:rPr>
        <w:t> </w:t>
      </w:r>
      <w:r>
        <w:rPr>
          <w:w w:val="90"/>
        </w:rPr>
        <w:t>was</w:t>
      </w:r>
      <w:r>
        <w:rPr>
          <w:spacing w:val="-37"/>
          <w:w w:val="90"/>
        </w:rPr>
        <w:t> </w:t>
      </w:r>
      <w:r>
        <w:rPr>
          <w:w w:val="90"/>
        </w:rPr>
        <w:t>mich</w:t>
      </w:r>
      <w:r>
        <w:rPr>
          <w:spacing w:val="-38"/>
          <w:w w:val="90"/>
        </w:rPr>
        <w:t> </w:t>
      </w:r>
      <w:r>
        <w:rPr>
          <w:w w:val="90"/>
        </w:rPr>
        <w:t>hindert</w:t>
      </w:r>
      <w:r>
        <w:rPr>
          <w:spacing w:val="-38"/>
          <w:w w:val="90"/>
        </w:rPr>
        <w:t> </w:t>
      </w:r>
      <w:r>
        <w:rPr>
          <w:w w:val="90"/>
        </w:rPr>
        <w:t>über</w:t>
      </w:r>
      <w:r>
        <w:rPr>
          <w:spacing w:val="-38"/>
          <w:w w:val="90"/>
        </w:rPr>
        <w:t> </w:t>
      </w:r>
      <w:r>
        <w:rPr>
          <w:w w:val="90"/>
        </w:rPr>
        <w:t>sie</w:t>
      </w:r>
      <w:r>
        <w:rPr>
          <w:spacing w:val="-37"/>
          <w:w w:val="90"/>
        </w:rPr>
        <w:t> </w:t>
      </w:r>
      <w:r>
        <w:rPr>
          <w:w w:val="90"/>
        </w:rPr>
        <w:t>zu</w:t>
      </w:r>
      <w:r>
        <w:rPr>
          <w:spacing w:val="-38"/>
          <w:w w:val="90"/>
        </w:rPr>
        <w:t> </w:t>
      </w:r>
      <w:r>
        <w:rPr>
          <w:w w:val="90"/>
        </w:rPr>
        <w:t>gehen, </w:t>
      </w:r>
      <w:r>
        <w:rPr>
          <w:w w:val="85"/>
        </w:rPr>
        <w:t>wesentliche</w:t>
      </w:r>
      <w:r>
        <w:rPr>
          <w:spacing w:val="-9"/>
          <w:w w:val="85"/>
        </w:rPr>
        <w:t> </w:t>
      </w:r>
      <w:r>
        <w:rPr>
          <w:w w:val="85"/>
        </w:rPr>
        <w:t>Dinge</w:t>
      </w:r>
      <w:r>
        <w:rPr>
          <w:spacing w:val="-9"/>
          <w:w w:val="85"/>
        </w:rPr>
        <w:t> </w:t>
      </w:r>
      <w:r>
        <w:rPr>
          <w:w w:val="85"/>
        </w:rPr>
        <w:t>sind</w:t>
      </w:r>
      <w:r>
        <w:rPr>
          <w:spacing w:val="-9"/>
          <w:w w:val="85"/>
        </w:rPr>
        <w:t> </w:t>
      </w:r>
      <w:r>
        <w:rPr>
          <w:w w:val="85"/>
        </w:rPr>
        <w:t>oder</w:t>
      </w:r>
      <w:r>
        <w:rPr>
          <w:spacing w:val="-9"/>
          <w:w w:val="85"/>
        </w:rPr>
        <w:t> </w:t>
      </w:r>
      <w:r>
        <w:rPr>
          <w:w w:val="85"/>
        </w:rPr>
        <w:t>beiläufige</w:t>
      </w:r>
      <w:r>
        <w:rPr>
          <w:spacing w:val="-9"/>
          <w:w w:val="85"/>
        </w:rPr>
        <w:t> </w:t>
      </w:r>
      <w:r>
        <w:rPr>
          <w:w w:val="85"/>
        </w:rPr>
        <w:t>u.</w:t>
      </w:r>
      <w:r>
        <w:rPr>
          <w:spacing w:val="-9"/>
          <w:w w:val="85"/>
        </w:rPr>
        <w:t> </w:t>
      </w:r>
      <w:r>
        <w:rPr>
          <w:w w:val="85"/>
        </w:rPr>
        <w:t>vorübergehende.</w:t>
      </w:r>
    </w:p>
    <w:p>
      <w:pPr>
        <w:pStyle w:val="BodyText"/>
        <w:spacing w:before="3"/>
        <w:rPr>
          <w:sz w:val="13"/>
        </w:rPr>
      </w:pPr>
      <w:r>
        <w:rPr/>
        <w:pict>
          <v:line style="position:absolute;mso-position-horizontal-relative:page;mso-position-vertical-relative:paragraph;z-index:5560;mso-wrap-distance-left:0;mso-wrap-distance-right:0" from="88.935997pt,11.091765pt" to="244.350997pt,11.091765pt" stroked="true" strokeweight=".398pt" strokecolor="#000000">
            <v:stroke dashstyle="solid"/>
            <w10:wrap type="topAndBottom"/>
          </v:line>
        </w:pict>
      </w:r>
    </w:p>
    <w:p>
      <w:pPr>
        <w:spacing w:line="239" w:lineRule="exact" w:before="0"/>
        <w:ind w:left="118" w:right="2208" w:firstLine="240"/>
        <w:jc w:val="both"/>
        <w:rPr>
          <w:sz w:val="20"/>
        </w:rPr>
      </w:pPr>
      <w:r>
        <w:rPr>
          <w:w w:val="85"/>
          <w:position w:val="7"/>
          <w:sz w:val="14"/>
        </w:rPr>
        <w:t>18</w:t>
      </w:r>
      <w:bookmarkStart w:name="_bookmark36" w:id="62"/>
      <w:bookmarkEnd w:id="62"/>
      <w:r>
        <w:rPr>
          <w:w w:val="85"/>
          <w:position w:val="7"/>
          <w:sz w:val="14"/>
        </w:rPr>
      </w:r>
      <w:r>
        <w:rPr>
          <w:w w:val="85"/>
          <w:sz w:val="20"/>
        </w:rPr>
        <w:t>Karl</w:t>
      </w:r>
      <w:r>
        <w:rPr>
          <w:spacing w:val="-7"/>
          <w:w w:val="85"/>
          <w:sz w:val="20"/>
        </w:rPr>
        <w:t> </w:t>
      </w:r>
      <w:r>
        <w:rPr>
          <w:w w:val="85"/>
          <w:sz w:val="20"/>
        </w:rPr>
        <w:t>Bode</w:t>
      </w:r>
      <w:r>
        <w:rPr>
          <w:spacing w:val="-7"/>
          <w:w w:val="85"/>
          <w:sz w:val="20"/>
        </w:rPr>
        <w:t> </w:t>
      </w:r>
      <w:r>
        <w:rPr>
          <w:w w:val="85"/>
          <w:sz w:val="20"/>
        </w:rPr>
        <w:t>(1912-1981),</w:t>
      </w:r>
      <w:r>
        <w:rPr>
          <w:spacing w:val="-7"/>
          <w:w w:val="85"/>
          <w:sz w:val="20"/>
        </w:rPr>
        <w:t> </w:t>
      </w:r>
      <w:r>
        <w:rPr>
          <w:w w:val="85"/>
          <w:sz w:val="20"/>
        </w:rPr>
        <w:t>deutscher</w:t>
      </w:r>
      <w:r>
        <w:rPr>
          <w:spacing w:val="-7"/>
          <w:w w:val="85"/>
          <w:sz w:val="20"/>
        </w:rPr>
        <w:t> </w:t>
      </w:r>
      <w:r>
        <w:rPr>
          <w:w w:val="85"/>
          <w:sz w:val="20"/>
        </w:rPr>
        <w:t>Ökonom,</w:t>
      </w:r>
      <w:r>
        <w:rPr>
          <w:spacing w:val="-7"/>
          <w:w w:val="85"/>
          <w:sz w:val="20"/>
        </w:rPr>
        <w:t> </w:t>
      </w:r>
      <w:r>
        <w:rPr>
          <w:w w:val="85"/>
          <w:sz w:val="20"/>
        </w:rPr>
        <w:t>studierte</w:t>
      </w:r>
      <w:r>
        <w:rPr>
          <w:spacing w:val="-7"/>
          <w:w w:val="85"/>
          <w:sz w:val="20"/>
        </w:rPr>
        <w:t> </w:t>
      </w:r>
      <w:r>
        <w:rPr>
          <w:w w:val="85"/>
          <w:sz w:val="20"/>
        </w:rPr>
        <w:t>bei</w:t>
      </w:r>
      <w:r>
        <w:rPr>
          <w:spacing w:val="-7"/>
          <w:w w:val="85"/>
          <w:sz w:val="20"/>
        </w:rPr>
        <w:t> </w:t>
      </w:r>
      <w:r>
        <w:rPr>
          <w:w w:val="85"/>
          <w:sz w:val="20"/>
        </w:rPr>
        <w:t>Schumpeter</w:t>
      </w:r>
      <w:r>
        <w:rPr>
          <w:spacing w:val="-7"/>
          <w:w w:val="85"/>
          <w:sz w:val="20"/>
        </w:rPr>
        <w:t> </w:t>
      </w:r>
      <w:r>
        <w:rPr>
          <w:w w:val="85"/>
          <w:sz w:val="20"/>
        </w:rPr>
        <w:t>in</w:t>
      </w:r>
      <w:r>
        <w:rPr>
          <w:spacing w:val="-7"/>
          <w:w w:val="85"/>
          <w:sz w:val="20"/>
        </w:rPr>
        <w:t> </w:t>
      </w:r>
      <w:r>
        <w:rPr>
          <w:w w:val="85"/>
          <w:sz w:val="20"/>
        </w:rPr>
        <w:t>Bonn</w:t>
      </w:r>
      <w:r>
        <w:rPr>
          <w:spacing w:val="-7"/>
          <w:w w:val="85"/>
          <w:sz w:val="20"/>
        </w:rPr>
        <w:t> </w:t>
      </w:r>
      <w:r>
        <w:rPr>
          <w:w w:val="85"/>
          <w:sz w:val="20"/>
        </w:rPr>
        <w:t>und</w:t>
      </w:r>
      <w:r>
        <w:rPr>
          <w:spacing w:val="-7"/>
          <w:w w:val="85"/>
          <w:sz w:val="20"/>
        </w:rPr>
        <w:t> </w:t>
      </w:r>
      <w:r>
        <w:rPr>
          <w:w w:val="85"/>
          <w:sz w:val="20"/>
        </w:rPr>
        <w:t>floh</w:t>
      </w:r>
      <w:r>
        <w:rPr>
          <w:spacing w:val="-7"/>
          <w:w w:val="85"/>
          <w:sz w:val="20"/>
        </w:rPr>
        <w:t> </w:t>
      </w:r>
      <w:r>
        <w:rPr>
          <w:w w:val="85"/>
          <w:sz w:val="20"/>
        </w:rPr>
        <w:t>1933</w:t>
      </w:r>
      <w:r>
        <w:rPr>
          <w:spacing w:val="-7"/>
          <w:w w:val="85"/>
          <w:sz w:val="20"/>
        </w:rPr>
        <w:t> </w:t>
      </w:r>
      <w:r>
        <w:rPr>
          <w:w w:val="85"/>
          <w:sz w:val="20"/>
        </w:rPr>
        <w:t>mit</w:t>
      </w:r>
      <w:r>
        <w:rPr>
          <w:spacing w:val="-7"/>
          <w:w w:val="85"/>
          <w:sz w:val="20"/>
        </w:rPr>
        <w:t> </w:t>
      </w:r>
      <w:r>
        <w:rPr>
          <w:w w:val="85"/>
          <w:sz w:val="20"/>
        </w:rPr>
        <w:t>des- </w:t>
      </w:r>
      <w:r>
        <w:rPr>
          <w:w w:val="90"/>
          <w:sz w:val="20"/>
        </w:rPr>
        <w:t>sen</w:t>
      </w:r>
      <w:r>
        <w:rPr>
          <w:spacing w:val="-27"/>
          <w:w w:val="90"/>
          <w:sz w:val="20"/>
        </w:rPr>
        <w:t> </w:t>
      </w:r>
      <w:bookmarkStart w:name="_bookmark37" w:id="63"/>
      <w:bookmarkEnd w:id="63"/>
      <w:r>
        <w:rPr>
          <w:w w:val="90"/>
          <w:sz w:val="20"/>
        </w:rPr>
        <w:t>Hil</w:t>
      </w:r>
      <w:r>
        <w:rPr>
          <w:w w:val="90"/>
          <w:sz w:val="20"/>
        </w:rPr>
        <w:t>fe</w:t>
      </w:r>
      <w:r>
        <w:rPr>
          <w:spacing w:val="-27"/>
          <w:w w:val="90"/>
          <w:sz w:val="20"/>
        </w:rPr>
        <w:t> </w:t>
      </w:r>
      <w:r>
        <w:rPr>
          <w:w w:val="90"/>
          <w:sz w:val="20"/>
        </w:rPr>
        <w:t>via</w:t>
      </w:r>
      <w:r>
        <w:rPr>
          <w:spacing w:val="-27"/>
          <w:w w:val="90"/>
          <w:sz w:val="20"/>
        </w:rPr>
        <w:t> </w:t>
      </w:r>
      <w:r>
        <w:rPr>
          <w:w w:val="90"/>
          <w:sz w:val="20"/>
        </w:rPr>
        <w:t>Österreich</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Schweiz,</w:t>
      </w:r>
      <w:r>
        <w:rPr>
          <w:spacing w:val="-27"/>
          <w:w w:val="90"/>
          <w:sz w:val="20"/>
        </w:rPr>
        <w:t> </w:t>
      </w:r>
      <w:r>
        <w:rPr>
          <w:w w:val="90"/>
          <w:sz w:val="20"/>
        </w:rPr>
        <w:t>dann</w:t>
      </w:r>
      <w:r>
        <w:rPr>
          <w:spacing w:val="-27"/>
          <w:w w:val="90"/>
          <w:sz w:val="20"/>
        </w:rPr>
        <w:t> </w:t>
      </w:r>
      <w:r>
        <w:rPr>
          <w:w w:val="90"/>
          <w:sz w:val="20"/>
        </w:rPr>
        <w:t>England</w:t>
      </w:r>
      <w:r>
        <w:rPr>
          <w:spacing w:val="-27"/>
          <w:w w:val="90"/>
          <w:sz w:val="20"/>
        </w:rPr>
        <w:t> </w:t>
      </w:r>
      <w:r>
        <w:rPr>
          <w:w w:val="90"/>
          <w:sz w:val="20"/>
        </w:rPr>
        <w:t>und</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USA.</w:t>
      </w:r>
    </w:p>
    <w:p>
      <w:pPr>
        <w:spacing w:line="240" w:lineRule="exact" w:before="1"/>
        <w:ind w:left="118" w:right="2208" w:firstLine="238"/>
        <w:jc w:val="both"/>
        <w:rPr>
          <w:sz w:val="20"/>
        </w:rPr>
      </w:pPr>
      <w:r>
        <w:rPr>
          <w:w w:val="85"/>
          <w:position w:val="7"/>
          <w:sz w:val="14"/>
        </w:rPr>
        <w:t>19</w:t>
      </w:r>
      <w:r>
        <w:rPr>
          <w:w w:val="85"/>
          <w:sz w:val="20"/>
        </w:rPr>
        <w:t>Wolfgang Stolper (1912-2002), deutscher Émigré Ökonom, Sohn des österreichisch-deutschen</w:t>
      </w:r>
      <w:r>
        <w:rPr>
          <w:spacing w:val="-18"/>
          <w:w w:val="85"/>
          <w:sz w:val="20"/>
        </w:rPr>
        <w:t> </w:t>
      </w:r>
      <w:r>
        <w:rPr>
          <w:w w:val="85"/>
          <w:sz w:val="20"/>
        </w:rPr>
        <w:t>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38" w:id="64"/>
      <w:bookmarkEnd w:id="64"/>
      <w:r>
        <w:rPr>
          <w:w w:val="90"/>
          <w:sz w:val="20"/>
        </w:rPr>
      </w:r>
      <w:r>
        <w:rPr>
          <w:w w:val="95"/>
          <w:sz w:val="20"/>
        </w:rPr>
        <w:t>Harvard.</w:t>
      </w:r>
    </w:p>
    <w:p>
      <w:pPr>
        <w:spacing w:line="240" w:lineRule="exact" w:before="1"/>
        <w:ind w:left="118" w:right="2208" w:firstLine="210"/>
        <w:jc w:val="both"/>
        <w:rPr>
          <w:sz w:val="20"/>
        </w:rPr>
      </w:pPr>
      <w:r>
        <w:rPr>
          <w:w w:val="90"/>
          <w:position w:val="7"/>
          <w:sz w:val="14"/>
        </w:rPr>
        <w:t>20</w:t>
      </w:r>
      <w:r>
        <w:rPr>
          <w:w w:val="90"/>
          <w:sz w:val="20"/>
        </w:rPr>
        <w:t>Sir</w:t>
      </w:r>
      <w:r>
        <w:rPr>
          <w:spacing w:val="-37"/>
          <w:w w:val="90"/>
          <w:sz w:val="20"/>
        </w:rPr>
        <w:t> </w:t>
      </w:r>
      <w:r>
        <w:rPr>
          <w:w w:val="90"/>
          <w:sz w:val="20"/>
        </w:rPr>
        <w:t>Hans</w:t>
      </w:r>
      <w:r>
        <w:rPr>
          <w:spacing w:val="-37"/>
          <w:w w:val="90"/>
          <w:sz w:val="20"/>
        </w:rPr>
        <w:t> </w:t>
      </w:r>
      <w:r>
        <w:rPr>
          <w:w w:val="90"/>
          <w:sz w:val="20"/>
        </w:rPr>
        <w:t>Singer</w:t>
      </w:r>
      <w:r>
        <w:rPr>
          <w:spacing w:val="-37"/>
          <w:w w:val="90"/>
          <w:sz w:val="20"/>
        </w:rPr>
        <w:t> </w:t>
      </w:r>
      <w:r>
        <w:rPr>
          <w:w w:val="90"/>
          <w:sz w:val="20"/>
        </w:rPr>
        <w:t>(1910-2006),</w:t>
      </w:r>
      <w:r>
        <w:rPr>
          <w:spacing w:val="-37"/>
          <w:w w:val="90"/>
          <w:sz w:val="20"/>
        </w:rPr>
        <w:t> </w:t>
      </w:r>
      <w:r>
        <w:rPr>
          <w:w w:val="90"/>
          <w:sz w:val="20"/>
        </w:rPr>
        <w:t>deutscher</w:t>
      </w:r>
      <w:r>
        <w:rPr>
          <w:spacing w:val="-37"/>
          <w:w w:val="90"/>
          <w:sz w:val="20"/>
        </w:rPr>
        <w:t> </w:t>
      </w:r>
      <w:r>
        <w:rPr>
          <w:w w:val="90"/>
          <w:sz w:val="20"/>
        </w:rPr>
        <w:t>Émigré</w:t>
      </w:r>
      <w:r>
        <w:rPr>
          <w:spacing w:val="-36"/>
          <w:w w:val="90"/>
          <w:sz w:val="20"/>
        </w:rPr>
        <w:t> </w:t>
      </w:r>
      <w:r>
        <w:rPr>
          <w:w w:val="90"/>
          <w:sz w:val="20"/>
        </w:rPr>
        <w:t>Ökonom,</w:t>
      </w:r>
      <w:r>
        <w:rPr>
          <w:spacing w:val="-37"/>
          <w:w w:val="90"/>
          <w:sz w:val="20"/>
        </w:rPr>
        <w:t> </w:t>
      </w:r>
      <w:r>
        <w:rPr>
          <w:w w:val="90"/>
          <w:sz w:val="20"/>
        </w:rPr>
        <w:t>studierte</w:t>
      </w:r>
      <w:r>
        <w:rPr>
          <w:spacing w:val="-37"/>
          <w:w w:val="90"/>
          <w:sz w:val="20"/>
        </w:rPr>
        <w:t> </w:t>
      </w:r>
      <w:r>
        <w:rPr>
          <w:w w:val="90"/>
          <w:sz w:val="20"/>
        </w:rPr>
        <w:t>bei</w:t>
      </w:r>
      <w:r>
        <w:rPr>
          <w:spacing w:val="-37"/>
          <w:w w:val="90"/>
          <w:sz w:val="20"/>
        </w:rPr>
        <w:t> </w:t>
      </w:r>
      <w:r>
        <w:rPr>
          <w:w w:val="90"/>
          <w:sz w:val="20"/>
        </w:rPr>
        <w:t>Schumpeter</w:t>
      </w:r>
      <w:r>
        <w:rPr>
          <w:spacing w:val="-37"/>
          <w:w w:val="90"/>
          <w:sz w:val="20"/>
        </w:rPr>
        <w:t> </w:t>
      </w:r>
      <w:r>
        <w:rPr>
          <w:w w:val="90"/>
          <w:sz w:val="20"/>
        </w:rPr>
        <w:t>in</w:t>
      </w:r>
      <w:r>
        <w:rPr>
          <w:spacing w:val="-37"/>
          <w:w w:val="90"/>
          <w:sz w:val="20"/>
        </w:rPr>
        <w:t> </w:t>
      </w:r>
      <w:r>
        <w:rPr>
          <w:w w:val="90"/>
          <w:sz w:val="20"/>
        </w:rPr>
        <w:t>Bonn</w:t>
      </w:r>
      <w:r>
        <w:rPr>
          <w:spacing w:val="-37"/>
          <w:w w:val="90"/>
          <w:sz w:val="20"/>
        </w:rPr>
        <w:t> </w:t>
      </w:r>
      <w:r>
        <w:rPr>
          <w:w w:val="90"/>
          <w:sz w:val="20"/>
        </w:rPr>
        <w:t>und</w:t>
      </w:r>
      <w:r>
        <w:rPr>
          <w:spacing w:val="-37"/>
          <w:w w:val="90"/>
          <w:sz w:val="20"/>
        </w:rPr>
        <w:t> </w:t>
      </w:r>
      <w:r>
        <w:rPr>
          <w:w w:val="90"/>
          <w:sz w:val="20"/>
        </w:rPr>
        <w:t>floh 1933</w:t>
      </w:r>
      <w:r>
        <w:rPr>
          <w:spacing w:val="-27"/>
          <w:w w:val="90"/>
          <w:sz w:val="20"/>
        </w:rPr>
        <w:t> </w:t>
      </w:r>
      <w:r>
        <w:rPr>
          <w:w w:val="90"/>
          <w:sz w:val="20"/>
        </w:rPr>
        <w:t>mit</w:t>
      </w:r>
      <w:r>
        <w:rPr>
          <w:spacing w:val="-27"/>
          <w:w w:val="90"/>
          <w:sz w:val="20"/>
        </w:rPr>
        <w:t> </w:t>
      </w:r>
      <w:r>
        <w:rPr>
          <w:w w:val="90"/>
          <w:sz w:val="20"/>
        </w:rPr>
        <w:t>dessen</w:t>
      </w:r>
      <w:r>
        <w:rPr>
          <w:spacing w:val="-27"/>
          <w:w w:val="90"/>
          <w:sz w:val="20"/>
        </w:rPr>
        <w:t> </w:t>
      </w:r>
      <w:r>
        <w:rPr>
          <w:w w:val="90"/>
          <w:sz w:val="20"/>
        </w:rPr>
        <w:t>Hilfe</w:t>
      </w:r>
      <w:r>
        <w:rPr>
          <w:spacing w:val="-27"/>
          <w:w w:val="90"/>
          <w:sz w:val="20"/>
        </w:rPr>
        <w:t> </w:t>
      </w:r>
      <w:r>
        <w:rPr>
          <w:w w:val="90"/>
          <w:sz w:val="20"/>
        </w:rPr>
        <w:t>nach</w:t>
      </w:r>
      <w:r>
        <w:rPr>
          <w:spacing w:val="-27"/>
          <w:w w:val="90"/>
          <w:sz w:val="20"/>
        </w:rPr>
        <w:t> </w:t>
      </w:r>
      <w:r>
        <w:rPr>
          <w:w w:val="90"/>
          <w:sz w:val="20"/>
        </w:rPr>
        <w:t>England,</w:t>
      </w:r>
      <w:r>
        <w:rPr>
          <w:spacing w:val="-27"/>
          <w:w w:val="90"/>
          <w:sz w:val="20"/>
        </w:rPr>
        <w:t> </w:t>
      </w:r>
      <w:r>
        <w:rPr>
          <w:spacing w:val="-3"/>
          <w:w w:val="90"/>
          <w:sz w:val="20"/>
        </w:rPr>
        <w:t>wo</w:t>
      </w:r>
      <w:r>
        <w:rPr>
          <w:spacing w:val="-27"/>
          <w:w w:val="90"/>
          <w:sz w:val="20"/>
        </w:rPr>
        <w:t> </w:t>
      </w:r>
      <w:r>
        <w:rPr>
          <w:w w:val="90"/>
          <w:sz w:val="20"/>
        </w:rPr>
        <w:t>er</w:t>
      </w:r>
      <w:r>
        <w:rPr>
          <w:spacing w:val="-27"/>
          <w:w w:val="90"/>
          <w:sz w:val="20"/>
        </w:rPr>
        <w:t> </w:t>
      </w:r>
      <w:r>
        <w:rPr>
          <w:w w:val="90"/>
          <w:sz w:val="20"/>
        </w:rPr>
        <w:t>von</w:t>
      </w:r>
      <w:r>
        <w:rPr>
          <w:spacing w:val="-27"/>
          <w:w w:val="90"/>
          <w:sz w:val="20"/>
        </w:rPr>
        <w:t> </w:t>
      </w:r>
      <w:r>
        <w:rPr>
          <w:w w:val="90"/>
          <w:sz w:val="20"/>
        </w:rPr>
        <w:t>John</w:t>
      </w:r>
      <w:r>
        <w:rPr>
          <w:spacing w:val="-27"/>
          <w:w w:val="90"/>
          <w:sz w:val="20"/>
        </w:rPr>
        <w:t> </w:t>
      </w:r>
      <w:r>
        <w:rPr>
          <w:w w:val="90"/>
          <w:sz w:val="20"/>
        </w:rPr>
        <w:t>Maynard</w:t>
      </w:r>
      <w:r>
        <w:rPr>
          <w:spacing w:val="-27"/>
          <w:w w:val="90"/>
          <w:sz w:val="20"/>
        </w:rPr>
        <w:t> </w:t>
      </w:r>
      <w:r>
        <w:rPr>
          <w:w w:val="90"/>
          <w:sz w:val="20"/>
        </w:rPr>
        <w:t>Keynes</w:t>
      </w:r>
      <w:r>
        <w:rPr>
          <w:spacing w:val="-27"/>
          <w:w w:val="90"/>
          <w:sz w:val="20"/>
        </w:rPr>
        <w:t> </w:t>
      </w:r>
      <w:r>
        <w:rPr>
          <w:w w:val="90"/>
          <w:sz w:val="20"/>
        </w:rPr>
        <w:t>am</w:t>
      </w:r>
      <w:r>
        <w:rPr>
          <w:spacing w:val="-27"/>
          <w:w w:val="90"/>
          <w:sz w:val="20"/>
        </w:rPr>
        <w:t> </w:t>
      </w:r>
      <w:r>
        <w:rPr>
          <w:w w:val="90"/>
          <w:sz w:val="20"/>
        </w:rPr>
        <w:t>King’s</w:t>
      </w:r>
      <w:r>
        <w:rPr>
          <w:spacing w:val="-27"/>
          <w:w w:val="90"/>
          <w:sz w:val="20"/>
        </w:rPr>
        <w:t> </w:t>
      </w:r>
      <w:r>
        <w:rPr>
          <w:w w:val="90"/>
          <w:sz w:val="20"/>
        </w:rPr>
        <w:t>College</w:t>
      </w:r>
      <w:r>
        <w:rPr>
          <w:spacing w:val="-27"/>
          <w:w w:val="90"/>
          <w:sz w:val="20"/>
        </w:rPr>
        <w:t> </w:t>
      </w:r>
      <w:r>
        <w:rPr>
          <w:w w:val="90"/>
          <w:sz w:val="20"/>
        </w:rPr>
        <w:t>in</w:t>
      </w:r>
      <w:r>
        <w:rPr>
          <w:spacing w:val="-27"/>
          <w:w w:val="90"/>
          <w:sz w:val="20"/>
        </w:rPr>
        <w:t> </w:t>
      </w:r>
      <w:r>
        <w:rPr>
          <w:w w:val="90"/>
          <w:sz w:val="20"/>
        </w:rPr>
        <w:t>Cambridge </w:t>
      </w:r>
      <w:r>
        <w:rPr>
          <w:w w:val="85"/>
          <w:sz w:val="20"/>
        </w:rPr>
        <w:t>aufgenommen wurde und 1936</w:t>
      </w:r>
      <w:r>
        <w:rPr>
          <w:spacing w:val="-13"/>
          <w:w w:val="85"/>
          <w:sz w:val="20"/>
        </w:rPr>
        <w:t> </w:t>
      </w:r>
      <w:r>
        <w:rPr>
          <w:w w:val="85"/>
          <w:sz w:val="20"/>
        </w:rPr>
        <w:t>promovierte.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117" w:val="left" w:leader="none"/>
        </w:tabs>
        <w:spacing w:before="84"/>
        <w:ind w:right="111"/>
        <w:jc w:val="right"/>
      </w:pPr>
      <w:r>
        <w:rPr>
          <w:w w:val="95"/>
        </w:rPr>
        <w:t>12</w:t>
        <w:tab/>
      </w:r>
      <w:bookmarkStart w:name="_bookmark39" w:id="65"/>
      <w:bookmarkEnd w:id="65"/>
      <w:r>
        <w:rPr>
          <w:w w:val="85"/>
        </w:rPr>
        <w:t>Studienjahre</w:t>
      </w:r>
      <w:r>
        <w:rPr>
          <w:w w:val="85"/>
        </w:rPr>
        <w:t> und Bonner Zeit</w:t>
      </w:r>
      <w:r>
        <w:rPr>
          <w:spacing w:val="-4"/>
          <w:w w:val="85"/>
        </w:rPr>
        <w:t> </w:t>
      </w:r>
      <w:r>
        <w:rPr>
          <w:w w:val="85"/>
        </w:rPr>
        <w:t>(1928-1933)</w:t>
      </w:r>
    </w:p>
    <w:p>
      <w:pPr>
        <w:pStyle w:val="BodyText"/>
        <w:rPr>
          <w:sz w:val="31"/>
        </w:rPr>
      </w:pPr>
    </w:p>
    <w:p>
      <w:pPr>
        <w:pStyle w:val="BodyText"/>
        <w:spacing w:line="288" w:lineRule="exact" w:before="1"/>
        <w:ind w:left="2195" w:right="111" w:firstLine="351"/>
        <w:jc w:val="both"/>
      </w:pPr>
      <w:r>
        <w:rPr>
          <w:w w:val="90"/>
        </w:rPr>
        <w:t>Zugegeben,</w:t>
      </w:r>
      <w:r>
        <w:rPr>
          <w:spacing w:val="-21"/>
          <w:w w:val="90"/>
        </w:rPr>
        <w:t> </w:t>
      </w:r>
      <w:r>
        <w:rPr>
          <w:w w:val="90"/>
        </w:rPr>
        <w:t>daß</w:t>
      </w:r>
      <w:r>
        <w:rPr>
          <w:spacing w:val="-21"/>
          <w:w w:val="90"/>
        </w:rPr>
        <w:t> </w:t>
      </w:r>
      <w:r>
        <w:rPr>
          <w:w w:val="90"/>
        </w:rPr>
        <w:t>es</w:t>
      </w:r>
      <w:r>
        <w:rPr>
          <w:spacing w:val="-21"/>
          <w:w w:val="90"/>
        </w:rPr>
        <w:t> </w:t>
      </w:r>
      <w:r>
        <w:rPr>
          <w:w w:val="90"/>
        </w:rPr>
        <w:t>Not</w:t>
      </w:r>
      <w:r>
        <w:rPr>
          <w:spacing w:val="-21"/>
          <w:w w:val="90"/>
        </w:rPr>
        <w:t> </w:t>
      </w:r>
      <w:r>
        <w:rPr>
          <w:w w:val="90"/>
        </w:rPr>
        <w:t>tut,</w:t>
      </w:r>
      <w:r>
        <w:rPr>
          <w:spacing w:val="-21"/>
          <w:w w:val="90"/>
        </w:rPr>
        <w:t> </w:t>
      </w:r>
      <w:r>
        <w:rPr>
          <w:w w:val="90"/>
        </w:rPr>
        <w:t>die</w:t>
      </w:r>
      <w:r>
        <w:rPr>
          <w:spacing w:val="-21"/>
          <w:w w:val="90"/>
        </w:rPr>
        <w:t> </w:t>
      </w:r>
      <w:r>
        <w:rPr>
          <w:w w:val="90"/>
        </w:rPr>
        <w:t>Zügel</w:t>
      </w:r>
      <w:r>
        <w:rPr>
          <w:spacing w:val="-21"/>
          <w:w w:val="90"/>
        </w:rPr>
        <w:t> </w:t>
      </w:r>
      <w:r>
        <w:rPr>
          <w:w w:val="90"/>
        </w:rPr>
        <w:t>straffer</w:t>
      </w:r>
      <w:r>
        <w:rPr>
          <w:spacing w:val="-21"/>
          <w:w w:val="90"/>
        </w:rPr>
        <w:t> </w:t>
      </w:r>
      <w:r>
        <w:rPr>
          <w:w w:val="90"/>
        </w:rPr>
        <w:t>zu</w:t>
      </w:r>
      <w:r>
        <w:rPr>
          <w:spacing w:val="-21"/>
          <w:w w:val="90"/>
        </w:rPr>
        <w:t> </w:t>
      </w:r>
      <w:r>
        <w:rPr>
          <w:w w:val="90"/>
        </w:rPr>
        <w:t>halten—,</w:t>
      </w:r>
      <w:r>
        <w:rPr>
          <w:spacing w:val="-21"/>
          <w:w w:val="90"/>
        </w:rPr>
        <w:t> </w:t>
      </w:r>
      <w:r>
        <w:rPr>
          <w:w w:val="90"/>
        </w:rPr>
        <w:t>aber</w:t>
      </w:r>
      <w:r>
        <w:rPr>
          <w:spacing w:val="-21"/>
          <w:w w:val="90"/>
        </w:rPr>
        <w:t> </w:t>
      </w:r>
      <w:r>
        <w:rPr>
          <w:w w:val="90"/>
        </w:rPr>
        <w:t>es</w:t>
      </w:r>
      <w:r>
        <w:rPr>
          <w:spacing w:val="-21"/>
          <w:w w:val="90"/>
        </w:rPr>
        <w:t> </w:t>
      </w:r>
      <w:r>
        <w:rPr>
          <w:w w:val="90"/>
        </w:rPr>
        <w:t>empört</w:t>
      </w:r>
      <w:r>
        <w:rPr>
          <w:spacing w:val="-21"/>
          <w:w w:val="90"/>
        </w:rPr>
        <w:t> </w:t>
      </w:r>
      <w:r>
        <w:rPr>
          <w:w w:val="90"/>
        </w:rPr>
        <w:t>sich</w:t>
      </w:r>
      <w:r>
        <w:rPr>
          <w:spacing w:val="-21"/>
          <w:w w:val="90"/>
        </w:rPr>
        <w:t> </w:t>
      </w:r>
      <w:r>
        <w:rPr>
          <w:w w:val="90"/>
        </w:rPr>
        <w:t>al- </w:t>
      </w:r>
      <w:r>
        <w:rPr>
          <w:w w:val="85"/>
        </w:rPr>
        <w:t>les</w:t>
      </w:r>
      <w:r>
        <w:rPr>
          <w:spacing w:val="-10"/>
          <w:w w:val="85"/>
        </w:rPr>
        <w:t> </w:t>
      </w:r>
      <w:r>
        <w:rPr>
          <w:w w:val="85"/>
        </w:rPr>
        <w:t>in</w:t>
      </w:r>
      <w:r>
        <w:rPr>
          <w:spacing w:val="-10"/>
          <w:w w:val="85"/>
        </w:rPr>
        <w:t> </w:t>
      </w:r>
      <w:r>
        <w:rPr>
          <w:w w:val="85"/>
        </w:rPr>
        <w:t>mir</w:t>
      </w:r>
      <w:r>
        <w:rPr>
          <w:spacing w:val="-10"/>
          <w:w w:val="85"/>
        </w:rPr>
        <w:t> </w:t>
      </w:r>
      <w:r>
        <w:rPr>
          <w:w w:val="85"/>
        </w:rPr>
        <w:t>gegen</w:t>
      </w:r>
      <w:r>
        <w:rPr>
          <w:spacing w:val="-10"/>
          <w:w w:val="85"/>
        </w:rPr>
        <w:t> </w:t>
      </w:r>
      <w:r>
        <w:rPr>
          <w:w w:val="85"/>
        </w:rPr>
        <w:t>diese</w:t>
      </w:r>
      <w:r>
        <w:rPr>
          <w:spacing w:val="-10"/>
          <w:w w:val="85"/>
        </w:rPr>
        <w:t> </w:t>
      </w:r>
      <w:r>
        <w:rPr>
          <w:w w:val="85"/>
        </w:rPr>
        <w:t>diese</w:t>
      </w:r>
      <w:r>
        <w:rPr>
          <w:spacing w:val="-10"/>
          <w:w w:val="85"/>
        </w:rPr>
        <w:t> </w:t>
      </w:r>
      <w:r>
        <w:rPr>
          <w:w w:val="85"/>
        </w:rPr>
        <w:t>pharisäische</w:t>
      </w:r>
      <w:r>
        <w:rPr>
          <w:spacing w:val="-10"/>
          <w:w w:val="85"/>
        </w:rPr>
        <w:t> </w:t>
      </w:r>
      <w:r>
        <w:rPr>
          <w:w w:val="85"/>
        </w:rPr>
        <w:t>Gleichschalterei,</w:t>
      </w:r>
      <w:r>
        <w:rPr>
          <w:spacing w:val="-10"/>
          <w:w w:val="85"/>
        </w:rPr>
        <w:t> </w:t>
      </w:r>
      <w:r>
        <w:rPr>
          <w:w w:val="85"/>
        </w:rPr>
        <w:t>die</w:t>
      </w:r>
      <w:r>
        <w:rPr>
          <w:spacing w:val="-10"/>
          <w:w w:val="85"/>
        </w:rPr>
        <w:t> </w:t>
      </w:r>
      <w:r>
        <w:rPr>
          <w:w w:val="85"/>
        </w:rPr>
        <w:t>so</w:t>
      </w:r>
      <w:r>
        <w:rPr>
          <w:spacing w:val="-10"/>
          <w:w w:val="85"/>
        </w:rPr>
        <w:t> </w:t>
      </w:r>
      <w:r>
        <w:rPr>
          <w:w w:val="85"/>
        </w:rPr>
        <w:t>viel</w:t>
      </w:r>
      <w:r>
        <w:rPr>
          <w:spacing w:val="-10"/>
          <w:w w:val="85"/>
        </w:rPr>
        <w:t> </w:t>
      </w:r>
      <w:r>
        <w:rPr>
          <w:w w:val="85"/>
        </w:rPr>
        <w:t>alte</w:t>
      </w:r>
      <w:r>
        <w:rPr>
          <w:spacing w:val="-10"/>
          <w:w w:val="85"/>
        </w:rPr>
        <w:t> </w:t>
      </w:r>
      <w:r>
        <w:rPr>
          <w:w w:val="85"/>
        </w:rPr>
        <w:t>Kultur</w:t>
      </w:r>
      <w:r>
        <w:rPr>
          <w:spacing w:val="-10"/>
          <w:w w:val="85"/>
        </w:rPr>
        <w:t> </w:t>
      </w:r>
      <w:r>
        <w:rPr>
          <w:w w:val="85"/>
        </w:rPr>
        <w:t>unnütz </w:t>
      </w:r>
      <w:r>
        <w:rPr>
          <w:w w:val="90"/>
        </w:rPr>
        <w:t>zertrampelt,</w:t>
      </w:r>
      <w:r>
        <w:rPr>
          <w:spacing w:val="-31"/>
          <w:w w:val="90"/>
        </w:rPr>
        <w:t> </w:t>
      </w:r>
      <w:r>
        <w:rPr>
          <w:w w:val="90"/>
        </w:rPr>
        <w:t>die</w:t>
      </w:r>
      <w:r>
        <w:rPr>
          <w:spacing w:val="-31"/>
          <w:w w:val="90"/>
        </w:rPr>
        <w:t> </w:t>
      </w:r>
      <w:r>
        <w:rPr>
          <w:w w:val="90"/>
        </w:rPr>
        <w:t>so</w:t>
      </w:r>
      <w:r>
        <w:rPr>
          <w:spacing w:val="-31"/>
          <w:w w:val="90"/>
        </w:rPr>
        <w:t> </w:t>
      </w:r>
      <w:r>
        <w:rPr>
          <w:w w:val="90"/>
        </w:rPr>
        <w:t>viel</w:t>
      </w:r>
      <w:r>
        <w:rPr>
          <w:spacing w:val="-31"/>
          <w:w w:val="90"/>
        </w:rPr>
        <w:t> </w:t>
      </w:r>
      <w:r>
        <w:rPr>
          <w:w w:val="90"/>
        </w:rPr>
        <w:t>neues</w:t>
      </w:r>
      <w:r>
        <w:rPr>
          <w:spacing w:val="-31"/>
          <w:w w:val="90"/>
        </w:rPr>
        <w:t> </w:t>
      </w:r>
      <w:r>
        <w:rPr>
          <w:w w:val="90"/>
        </w:rPr>
        <w:t>und</w:t>
      </w:r>
      <w:r>
        <w:rPr>
          <w:spacing w:val="-31"/>
          <w:w w:val="90"/>
        </w:rPr>
        <w:t> </w:t>
      </w:r>
      <w:r>
        <w:rPr>
          <w:w w:val="90"/>
        </w:rPr>
        <w:t>rohes</w:t>
      </w:r>
      <w:r>
        <w:rPr>
          <w:spacing w:val="-31"/>
          <w:w w:val="90"/>
        </w:rPr>
        <w:t> </w:t>
      </w:r>
      <w:r>
        <w:rPr>
          <w:w w:val="90"/>
        </w:rPr>
        <w:t>Denken</w:t>
      </w:r>
      <w:r>
        <w:rPr>
          <w:spacing w:val="-31"/>
          <w:w w:val="90"/>
        </w:rPr>
        <w:t> </w:t>
      </w:r>
      <w:r>
        <w:rPr>
          <w:w w:val="90"/>
        </w:rPr>
        <w:t>verrät.</w:t>
      </w:r>
      <w:r>
        <w:rPr>
          <w:spacing w:val="-31"/>
          <w:w w:val="90"/>
        </w:rPr>
        <w:t> </w:t>
      </w:r>
      <w:r>
        <w:rPr>
          <w:w w:val="90"/>
        </w:rPr>
        <w:t>Das</w:t>
      </w:r>
      <w:r>
        <w:rPr>
          <w:spacing w:val="-31"/>
          <w:w w:val="90"/>
        </w:rPr>
        <w:t> </w:t>
      </w:r>
      <w:r>
        <w:rPr>
          <w:w w:val="90"/>
        </w:rPr>
        <w:t>ist</w:t>
      </w:r>
      <w:r>
        <w:rPr>
          <w:spacing w:val="-31"/>
          <w:w w:val="90"/>
        </w:rPr>
        <w:t> </w:t>
      </w:r>
      <w:r>
        <w:rPr>
          <w:w w:val="90"/>
        </w:rPr>
        <w:t>alles</w:t>
      </w:r>
      <w:r>
        <w:rPr>
          <w:spacing w:val="-31"/>
          <w:w w:val="90"/>
        </w:rPr>
        <w:t> </w:t>
      </w:r>
      <w:r>
        <w:rPr>
          <w:w w:val="90"/>
        </w:rPr>
        <w:t>so</w:t>
      </w:r>
      <w:r>
        <w:rPr>
          <w:spacing w:val="-31"/>
          <w:w w:val="90"/>
        </w:rPr>
        <w:t> </w:t>
      </w:r>
      <w:r>
        <w:rPr>
          <w:w w:val="90"/>
        </w:rPr>
        <w:t>westlich,</w:t>
      </w:r>
      <w:r>
        <w:rPr>
          <w:spacing w:val="-31"/>
          <w:w w:val="90"/>
        </w:rPr>
        <w:t> </w:t>
      </w:r>
      <w:r>
        <w:rPr>
          <w:w w:val="90"/>
        </w:rPr>
        <w:t>so</w:t>
      </w:r>
      <w:r>
        <w:rPr>
          <w:spacing w:val="-31"/>
          <w:w w:val="90"/>
        </w:rPr>
        <w:t> </w:t>
      </w:r>
      <w:r>
        <w:rPr>
          <w:w w:val="90"/>
        </w:rPr>
        <w:t>ra- </w:t>
      </w:r>
      <w:r>
        <w:rPr>
          <w:w w:val="85"/>
        </w:rPr>
        <w:t>tionalistisch u. entmutigend volkszerreissend. Ich habe es immer bedauert, mehr und </w:t>
      </w:r>
      <w:r>
        <w:rPr>
          <w:w w:val="90"/>
        </w:rPr>
        <w:t>mehr,</w:t>
      </w:r>
      <w:r>
        <w:rPr>
          <w:spacing w:val="-26"/>
          <w:w w:val="90"/>
        </w:rPr>
        <w:t> </w:t>
      </w:r>
      <w:r>
        <w:rPr>
          <w:w w:val="90"/>
        </w:rPr>
        <w:t>an</w:t>
      </w:r>
      <w:r>
        <w:rPr>
          <w:spacing w:val="-26"/>
          <w:w w:val="90"/>
        </w:rPr>
        <w:t> </w:t>
      </w:r>
      <w:r>
        <w:rPr>
          <w:w w:val="90"/>
        </w:rPr>
        <w:t>der</w:t>
      </w:r>
      <w:r>
        <w:rPr>
          <w:spacing w:val="-26"/>
          <w:w w:val="90"/>
        </w:rPr>
        <w:t> </w:t>
      </w:r>
      <w:r>
        <w:rPr>
          <w:w w:val="90"/>
        </w:rPr>
        <w:t>Universität</w:t>
      </w:r>
      <w:r>
        <w:rPr>
          <w:spacing w:val="-26"/>
          <w:w w:val="90"/>
        </w:rPr>
        <w:t> </w:t>
      </w:r>
      <w:r>
        <w:rPr>
          <w:w w:val="90"/>
        </w:rPr>
        <w:t>ein</w:t>
      </w:r>
      <w:r>
        <w:rPr>
          <w:spacing w:val="-26"/>
          <w:w w:val="90"/>
        </w:rPr>
        <w:t> </w:t>
      </w:r>
      <w:r>
        <w:rPr>
          <w:w w:val="90"/>
        </w:rPr>
        <w:t>“Intellektueller”</w:t>
      </w:r>
      <w:r>
        <w:rPr>
          <w:spacing w:val="-26"/>
          <w:w w:val="90"/>
        </w:rPr>
        <w:t> </w:t>
      </w:r>
      <w:r>
        <w:rPr>
          <w:w w:val="90"/>
        </w:rPr>
        <w:t>geworden</w:t>
      </w:r>
      <w:r>
        <w:rPr>
          <w:spacing w:val="-26"/>
          <w:w w:val="90"/>
        </w:rPr>
        <w:t> </w:t>
      </w:r>
      <w:r>
        <w:rPr>
          <w:w w:val="90"/>
        </w:rPr>
        <w:t>zu</w:t>
      </w:r>
      <w:r>
        <w:rPr>
          <w:spacing w:val="-26"/>
          <w:w w:val="90"/>
        </w:rPr>
        <w:t> </w:t>
      </w:r>
      <w:r>
        <w:rPr>
          <w:w w:val="90"/>
        </w:rPr>
        <w:t>sein,</w:t>
      </w:r>
      <w:r>
        <w:rPr>
          <w:spacing w:val="-26"/>
          <w:w w:val="90"/>
        </w:rPr>
        <w:t> </w:t>
      </w:r>
      <w:r>
        <w:rPr>
          <w:w w:val="90"/>
        </w:rPr>
        <w:t>aber</w:t>
      </w:r>
      <w:r>
        <w:rPr>
          <w:spacing w:val="-26"/>
          <w:w w:val="90"/>
        </w:rPr>
        <w:t> </w:t>
      </w:r>
      <w:r>
        <w:rPr>
          <w:w w:val="90"/>
        </w:rPr>
        <w:t>nie</w:t>
      </w:r>
      <w:r>
        <w:rPr>
          <w:spacing w:val="-26"/>
          <w:w w:val="90"/>
        </w:rPr>
        <w:t> </w:t>
      </w:r>
      <w:r>
        <w:rPr>
          <w:w w:val="90"/>
        </w:rPr>
        <w:t>so</w:t>
      </w:r>
      <w:r>
        <w:rPr>
          <w:spacing w:val="-26"/>
          <w:w w:val="90"/>
        </w:rPr>
        <w:t> </w:t>
      </w:r>
      <w:r>
        <w:rPr>
          <w:w w:val="90"/>
        </w:rPr>
        <w:t>sehr,</w:t>
      </w:r>
      <w:r>
        <w:rPr>
          <w:spacing w:val="-26"/>
          <w:w w:val="90"/>
        </w:rPr>
        <w:t> </w:t>
      </w:r>
      <w:r>
        <w:rPr>
          <w:w w:val="90"/>
        </w:rPr>
        <w:t>wie in</w:t>
      </w:r>
      <w:r>
        <w:rPr>
          <w:spacing w:val="-22"/>
          <w:w w:val="90"/>
        </w:rPr>
        <w:t> </w:t>
      </w:r>
      <w:r>
        <w:rPr>
          <w:w w:val="90"/>
        </w:rPr>
        <w:t>dem</w:t>
      </w:r>
      <w:r>
        <w:rPr>
          <w:spacing w:val="-22"/>
          <w:w w:val="90"/>
        </w:rPr>
        <w:t> </w:t>
      </w:r>
      <w:r>
        <w:rPr>
          <w:w w:val="90"/>
        </w:rPr>
        <w:t>Augenblick,</w:t>
      </w:r>
      <w:r>
        <w:rPr>
          <w:spacing w:val="-22"/>
          <w:w w:val="90"/>
        </w:rPr>
        <w:t> </w:t>
      </w:r>
      <w:r>
        <w:rPr>
          <w:spacing w:val="-3"/>
          <w:w w:val="90"/>
        </w:rPr>
        <w:t>wo</w:t>
      </w:r>
      <w:r>
        <w:rPr>
          <w:spacing w:val="-22"/>
          <w:w w:val="90"/>
        </w:rPr>
        <w:t> </w:t>
      </w:r>
      <w:r>
        <w:rPr>
          <w:w w:val="90"/>
        </w:rPr>
        <w:t>ein</w:t>
      </w:r>
      <w:r>
        <w:rPr>
          <w:spacing w:val="-22"/>
          <w:w w:val="90"/>
        </w:rPr>
        <w:t> </w:t>
      </w:r>
      <w:r>
        <w:rPr>
          <w:w w:val="90"/>
        </w:rPr>
        <w:t>Aufstand</w:t>
      </w:r>
      <w:r>
        <w:rPr>
          <w:spacing w:val="-22"/>
          <w:w w:val="90"/>
        </w:rPr>
        <w:t> </w:t>
      </w:r>
      <w:r>
        <w:rPr>
          <w:w w:val="90"/>
        </w:rPr>
        <w:t>für</w:t>
      </w:r>
      <w:r>
        <w:rPr>
          <w:spacing w:val="-22"/>
          <w:w w:val="90"/>
        </w:rPr>
        <w:t> </w:t>
      </w:r>
      <w:r>
        <w:rPr>
          <w:w w:val="90"/>
        </w:rPr>
        <w:t>das</w:t>
      </w:r>
      <w:r>
        <w:rPr>
          <w:spacing w:val="-22"/>
          <w:w w:val="90"/>
        </w:rPr>
        <w:t> </w:t>
      </w:r>
      <w:r>
        <w:rPr>
          <w:w w:val="90"/>
          <w:u w:val="single"/>
        </w:rPr>
        <w:t>Reich</w:t>
      </w:r>
      <w:r>
        <w:rPr>
          <w:spacing w:val="-22"/>
          <w:w w:val="90"/>
          <w:u w:val="single"/>
        </w:rPr>
        <w:t> </w:t>
      </w:r>
      <w:r>
        <w:rPr>
          <w:w w:val="90"/>
        </w:rPr>
        <w:t>gegen</w:t>
      </w:r>
      <w:r>
        <w:rPr>
          <w:spacing w:val="-22"/>
          <w:w w:val="90"/>
        </w:rPr>
        <w:t> </w:t>
      </w:r>
      <w:r>
        <w:rPr>
          <w:w w:val="90"/>
        </w:rPr>
        <w:t>die</w:t>
      </w:r>
      <w:r>
        <w:rPr>
          <w:spacing w:val="-22"/>
          <w:w w:val="90"/>
        </w:rPr>
        <w:t> </w:t>
      </w:r>
      <w:r>
        <w:rPr>
          <w:w w:val="90"/>
        </w:rPr>
        <w:t>Anmaßung</w:t>
      </w:r>
      <w:r>
        <w:rPr>
          <w:spacing w:val="-22"/>
          <w:w w:val="90"/>
        </w:rPr>
        <w:t> </w:t>
      </w:r>
      <w:r>
        <w:rPr>
          <w:w w:val="90"/>
        </w:rPr>
        <w:t>des</w:t>
      </w:r>
      <w:r>
        <w:rPr>
          <w:spacing w:val="-22"/>
          <w:w w:val="90"/>
        </w:rPr>
        <w:t> </w:t>
      </w:r>
      <w:r>
        <w:rPr>
          <w:w w:val="90"/>
        </w:rPr>
        <w:t>bloßen </w:t>
      </w:r>
      <w:r>
        <w:rPr>
          <w:w w:val="85"/>
          <w:u w:val="single"/>
        </w:rPr>
        <w:t>Staates</w:t>
      </w:r>
      <w:r>
        <w:rPr>
          <w:spacing w:val="-10"/>
          <w:w w:val="85"/>
          <w:u w:val="single"/>
        </w:rPr>
        <w:t> </w:t>
      </w:r>
      <w:r>
        <w:rPr>
          <w:w w:val="85"/>
        </w:rPr>
        <w:t>zwar</w:t>
      </w:r>
      <w:r>
        <w:rPr>
          <w:spacing w:val="-10"/>
          <w:w w:val="85"/>
        </w:rPr>
        <w:t> </w:t>
      </w:r>
      <w:r>
        <w:rPr>
          <w:w w:val="85"/>
        </w:rPr>
        <w:t>keinen</w:t>
      </w:r>
      <w:r>
        <w:rPr>
          <w:spacing w:val="-10"/>
          <w:w w:val="85"/>
        </w:rPr>
        <w:t> </w:t>
      </w:r>
      <w:r>
        <w:rPr>
          <w:w w:val="85"/>
        </w:rPr>
        <w:t>Erfolg</w:t>
      </w:r>
      <w:r>
        <w:rPr>
          <w:spacing w:val="-10"/>
          <w:w w:val="85"/>
        </w:rPr>
        <w:t> </w:t>
      </w:r>
      <w:r>
        <w:rPr>
          <w:w w:val="85"/>
        </w:rPr>
        <w:t>mehr,</w:t>
      </w:r>
      <w:r>
        <w:rPr>
          <w:spacing w:val="-10"/>
          <w:w w:val="85"/>
        </w:rPr>
        <w:t> </w:t>
      </w:r>
      <w:r>
        <w:rPr>
          <w:w w:val="85"/>
        </w:rPr>
        <w:t>aber</w:t>
      </w:r>
      <w:r>
        <w:rPr>
          <w:spacing w:val="-10"/>
          <w:w w:val="85"/>
        </w:rPr>
        <w:t> </w:t>
      </w:r>
      <w:r>
        <w:rPr>
          <w:w w:val="85"/>
        </w:rPr>
        <w:t>einen</w:t>
      </w:r>
      <w:r>
        <w:rPr>
          <w:spacing w:val="-10"/>
          <w:w w:val="85"/>
        </w:rPr>
        <w:t> </w:t>
      </w:r>
      <w:r>
        <w:rPr>
          <w:w w:val="85"/>
        </w:rPr>
        <w:t>symbolischen</w:t>
      </w:r>
      <w:r>
        <w:rPr>
          <w:spacing w:val="-10"/>
          <w:w w:val="85"/>
        </w:rPr>
        <w:t> </w:t>
      </w:r>
      <w:r>
        <w:rPr>
          <w:w w:val="85"/>
        </w:rPr>
        <w:t>Sinn</w:t>
      </w:r>
      <w:r>
        <w:rPr>
          <w:spacing w:val="-10"/>
          <w:w w:val="85"/>
        </w:rPr>
        <w:t> </w:t>
      </w:r>
      <w:r>
        <w:rPr>
          <w:w w:val="85"/>
        </w:rPr>
        <w:t>gehabt</w:t>
      </w:r>
      <w:r>
        <w:rPr>
          <w:spacing w:val="-10"/>
          <w:w w:val="85"/>
        </w:rPr>
        <w:t> </w:t>
      </w:r>
      <w:r>
        <w:rPr>
          <w:w w:val="85"/>
        </w:rPr>
        <w:t>hätte.</w:t>
      </w:r>
      <w:r>
        <w:rPr>
          <w:spacing w:val="-10"/>
          <w:w w:val="85"/>
        </w:rPr>
        <w:t> </w:t>
      </w:r>
      <w:r>
        <w:rPr>
          <w:w w:val="85"/>
        </w:rPr>
        <w:t>Und</w:t>
      </w:r>
      <w:r>
        <w:rPr>
          <w:spacing w:val="-10"/>
          <w:w w:val="85"/>
        </w:rPr>
        <w:t> </w:t>
      </w:r>
      <w:r>
        <w:rPr>
          <w:w w:val="85"/>
        </w:rPr>
        <w:t>mein </w:t>
      </w:r>
      <w:r>
        <w:rPr>
          <w:w w:val="90"/>
        </w:rPr>
        <w:t>Freiheitsdrang</w:t>
      </w:r>
      <w:r>
        <w:rPr>
          <w:spacing w:val="-17"/>
          <w:w w:val="90"/>
        </w:rPr>
        <w:t> </w:t>
      </w:r>
      <w:r>
        <w:rPr>
          <w:w w:val="90"/>
        </w:rPr>
        <w:t>müßte</w:t>
      </w:r>
      <w:r>
        <w:rPr>
          <w:spacing w:val="-17"/>
          <w:w w:val="90"/>
        </w:rPr>
        <w:t> </w:t>
      </w:r>
      <w:r>
        <w:rPr>
          <w:w w:val="90"/>
        </w:rPr>
        <w:t>in</w:t>
      </w:r>
      <w:r>
        <w:rPr>
          <w:spacing w:val="-17"/>
          <w:w w:val="90"/>
        </w:rPr>
        <w:t> </w:t>
      </w:r>
      <w:r>
        <w:rPr>
          <w:w w:val="90"/>
        </w:rPr>
        <w:t>den</w:t>
      </w:r>
      <w:r>
        <w:rPr>
          <w:spacing w:val="-17"/>
          <w:w w:val="90"/>
        </w:rPr>
        <w:t> </w:t>
      </w:r>
      <w:r>
        <w:rPr>
          <w:w w:val="90"/>
        </w:rPr>
        <w:t>letzten</w:t>
      </w:r>
      <w:r>
        <w:rPr>
          <w:spacing w:val="-17"/>
          <w:w w:val="90"/>
        </w:rPr>
        <w:t> </w:t>
      </w:r>
      <w:r>
        <w:rPr>
          <w:w w:val="90"/>
        </w:rPr>
        <w:t>anderthalb</w:t>
      </w:r>
      <w:r>
        <w:rPr>
          <w:spacing w:val="-17"/>
          <w:w w:val="90"/>
        </w:rPr>
        <w:t> </w:t>
      </w:r>
      <w:r>
        <w:rPr>
          <w:w w:val="90"/>
        </w:rPr>
        <w:t>Jahren</w:t>
      </w:r>
      <w:r>
        <w:rPr>
          <w:spacing w:val="-17"/>
          <w:w w:val="90"/>
        </w:rPr>
        <w:t> </w:t>
      </w:r>
      <w:r>
        <w:rPr>
          <w:w w:val="90"/>
        </w:rPr>
        <w:t>nicht—bis</w:t>
      </w:r>
      <w:r>
        <w:rPr>
          <w:spacing w:val="-17"/>
          <w:w w:val="90"/>
        </w:rPr>
        <w:t> </w:t>
      </w:r>
      <w:r>
        <w:rPr>
          <w:w w:val="90"/>
        </w:rPr>
        <w:t>zum</w:t>
      </w:r>
      <w:r>
        <w:rPr>
          <w:spacing w:val="-17"/>
          <w:w w:val="90"/>
        </w:rPr>
        <w:t> </w:t>
      </w:r>
      <w:r>
        <w:rPr>
          <w:w w:val="90"/>
        </w:rPr>
        <w:t>Anarchisten </w:t>
      </w:r>
      <w:r>
        <w:rPr>
          <w:w w:val="85"/>
        </w:rPr>
        <w:t>bisweilen—übersteigert</w:t>
      </w:r>
      <w:r>
        <w:rPr>
          <w:spacing w:val="-12"/>
          <w:w w:val="85"/>
        </w:rPr>
        <w:t> </w:t>
      </w:r>
      <w:r>
        <w:rPr>
          <w:w w:val="85"/>
        </w:rPr>
        <w:t>worden</w:t>
      </w:r>
      <w:r>
        <w:rPr>
          <w:spacing w:val="-12"/>
          <w:w w:val="85"/>
        </w:rPr>
        <w:t> </w:t>
      </w:r>
      <w:r>
        <w:rPr>
          <w:w w:val="85"/>
        </w:rPr>
        <w:t>sein,</w:t>
      </w:r>
      <w:r>
        <w:rPr>
          <w:spacing w:val="-12"/>
          <w:w w:val="85"/>
        </w:rPr>
        <w:t> </w:t>
      </w:r>
      <w:r>
        <w:rPr>
          <w:w w:val="85"/>
        </w:rPr>
        <w:t>wenn</w:t>
      </w:r>
      <w:r>
        <w:rPr>
          <w:spacing w:val="-12"/>
          <w:w w:val="85"/>
        </w:rPr>
        <w:t> </w:t>
      </w:r>
      <w:r>
        <w:rPr>
          <w:w w:val="85"/>
        </w:rPr>
        <w:t>ich</w:t>
      </w:r>
      <w:r>
        <w:rPr>
          <w:spacing w:val="-12"/>
          <w:w w:val="85"/>
        </w:rPr>
        <w:t> </w:t>
      </w:r>
      <w:r>
        <w:rPr>
          <w:w w:val="85"/>
        </w:rPr>
        <w:t>diese</w:t>
      </w:r>
      <w:r>
        <w:rPr>
          <w:spacing w:val="-12"/>
          <w:w w:val="85"/>
        </w:rPr>
        <w:t> </w:t>
      </w:r>
      <w:r>
        <w:rPr>
          <w:w w:val="85"/>
        </w:rPr>
        <w:t>Vergewaltigung</w:t>
      </w:r>
      <w:r>
        <w:rPr>
          <w:spacing w:val="-12"/>
          <w:w w:val="85"/>
        </w:rPr>
        <w:t> </w:t>
      </w:r>
      <w:r>
        <w:rPr>
          <w:w w:val="85"/>
        </w:rPr>
        <w:t>des</w:t>
      </w:r>
      <w:r>
        <w:rPr>
          <w:spacing w:val="-12"/>
          <w:w w:val="85"/>
        </w:rPr>
        <w:t> </w:t>
      </w:r>
      <w:r>
        <w:rPr>
          <w:w w:val="85"/>
        </w:rPr>
        <w:t>Lebens</w:t>
      </w:r>
      <w:r>
        <w:rPr>
          <w:spacing w:val="-12"/>
          <w:w w:val="85"/>
        </w:rPr>
        <w:t> </w:t>
      </w:r>
      <w:r>
        <w:rPr>
          <w:w w:val="85"/>
        </w:rPr>
        <w:t>ruhig </w:t>
      </w:r>
      <w:r>
        <w:rPr>
          <w:w w:val="90"/>
        </w:rPr>
        <w:t>nehmen</w:t>
      </w:r>
      <w:r>
        <w:rPr>
          <w:spacing w:val="-37"/>
          <w:w w:val="90"/>
        </w:rPr>
        <w:t> </w:t>
      </w:r>
      <w:r>
        <w:rPr>
          <w:w w:val="90"/>
        </w:rPr>
        <w:t>könnte.</w:t>
      </w:r>
      <w:r>
        <w:rPr>
          <w:spacing w:val="-37"/>
          <w:w w:val="90"/>
        </w:rPr>
        <w:t> </w:t>
      </w:r>
      <w:r>
        <w:rPr>
          <w:w w:val="90"/>
        </w:rPr>
        <w:t>Irgendeine</w:t>
      </w:r>
      <w:r>
        <w:rPr>
          <w:spacing w:val="-37"/>
          <w:w w:val="90"/>
        </w:rPr>
        <w:t> </w:t>
      </w:r>
      <w:r>
        <w:rPr>
          <w:w w:val="90"/>
        </w:rPr>
        <w:t>Ordnung</w:t>
      </w:r>
      <w:r>
        <w:rPr>
          <w:spacing w:val="-37"/>
          <w:w w:val="90"/>
        </w:rPr>
        <w:t> </w:t>
      </w:r>
      <w:r>
        <w:rPr>
          <w:w w:val="90"/>
        </w:rPr>
        <w:t>muß</w:t>
      </w:r>
      <w:r>
        <w:rPr>
          <w:spacing w:val="-37"/>
          <w:w w:val="90"/>
        </w:rPr>
        <w:t> </w:t>
      </w:r>
      <w:r>
        <w:rPr>
          <w:w w:val="90"/>
        </w:rPr>
        <w:t>sein,</w:t>
      </w:r>
      <w:r>
        <w:rPr>
          <w:spacing w:val="-37"/>
          <w:w w:val="90"/>
        </w:rPr>
        <w:t> </w:t>
      </w:r>
      <w:r>
        <w:rPr>
          <w:w w:val="90"/>
        </w:rPr>
        <w:t>ja,</w:t>
      </w:r>
      <w:r>
        <w:rPr>
          <w:spacing w:val="-37"/>
          <w:w w:val="90"/>
        </w:rPr>
        <w:t> </w:t>
      </w:r>
      <w:r>
        <w:rPr>
          <w:w w:val="90"/>
        </w:rPr>
        <w:t>aber</w:t>
      </w:r>
      <w:r>
        <w:rPr>
          <w:spacing w:val="-37"/>
          <w:w w:val="90"/>
        </w:rPr>
        <w:t> </w:t>
      </w:r>
      <w:r>
        <w:rPr>
          <w:w w:val="90"/>
        </w:rPr>
        <w:t>man</w:t>
      </w:r>
      <w:r>
        <w:rPr>
          <w:spacing w:val="-37"/>
          <w:w w:val="90"/>
        </w:rPr>
        <w:t> </w:t>
      </w:r>
      <w:r>
        <w:rPr>
          <w:w w:val="90"/>
        </w:rPr>
        <w:t>soll</w:t>
      </w:r>
      <w:r>
        <w:rPr>
          <w:spacing w:val="-37"/>
          <w:w w:val="90"/>
        </w:rPr>
        <w:t> </w:t>
      </w:r>
      <w:r>
        <w:rPr>
          <w:w w:val="90"/>
        </w:rPr>
        <w:t>die</w:t>
      </w:r>
      <w:r>
        <w:rPr>
          <w:spacing w:val="-37"/>
          <w:w w:val="90"/>
        </w:rPr>
        <w:t> </w:t>
      </w:r>
      <w:r>
        <w:rPr>
          <w:w w:val="90"/>
        </w:rPr>
        <w:t>Auffassungen</w:t>
      </w:r>
      <w:r>
        <w:rPr>
          <w:spacing w:val="-37"/>
          <w:w w:val="90"/>
        </w:rPr>
        <w:t> </w:t>
      </w:r>
      <w:r>
        <w:rPr>
          <w:w w:val="90"/>
        </w:rPr>
        <w:t>ei- </w:t>
      </w:r>
      <w:r>
        <w:rPr>
          <w:w w:val="85"/>
        </w:rPr>
        <w:t>nes Polizeidieners nicht gleich zur Staatsreligion reden. Ich weigere mich als Süddeut- </w:t>
      </w:r>
      <w:r>
        <w:rPr>
          <w:w w:val="90"/>
        </w:rPr>
        <w:t>scher</w:t>
      </w:r>
      <w:r>
        <w:rPr>
          <w:spacing w:val="-38"/>
          <w:w w:val="90"/>
        </w:rPr>
        <w:t> </w:t>
      </w:r>
      <w:r>
        <w:rPr>
          <w:w w:val="90"/>
        </w:rPr>
        <w:t>u.</w:t>
      </w:r>
      <w:r>
        <w:rPr>
          <w:spacing w:val="-38"/>
          <w:w w:val="90"/>
        </w:rPr>
        <w:t> </w:t>
      </w:r>
      <w:r>
        <w:rPr>
          <w:w w:val="90"/>
        </w:rPr>
        <w:t>als</w:t>
      </w:r>
      <w:r>
        <w:rPr>
          <w:spacing w:val="-38"/>
          <w:w w:val="90"/>
        </w:rPr>
        <w:t> </w:t>
      </w:r>
      <w:r>
        <w:rPr>
          <w:w w:val="90"/>
        </w:rPr>
        <w:t>Protestant.</w:t>
      </w:r>
    </w:p>
    <w:p>
      <w:pPr>
        <w:pStyle w:val="BodyText"/>
        <w:spacing w:line="288" w:lineRule="exact" w:before="30"/>
        <w:ind w:left="2195" w:right="111" w:firstLine="351"/>
        <w:jc w:val="both"/>
      </w:pPr>
      <w:r>
        <w:rPr>
          <w:w w:val="90"/>
        </w:rPr>
        <w:t>Und</w:t>
      </w:r>
      <w:r>
        <w:rPr>
          <w:spacing w:val="-11"/>
          <w:w w:val="90"/>
        </w:rPr>
        <w:t> </w:t>
      </w:r>
      <w:r>
        <w:rPr>
          <w:w w:val="90"/>
        </w:rPr>
        <w:t>dennoch—ich</w:t>
      </w:r>
      <w:r>
        <w:rPr>
          <w:spacing w:val="-11"/>
          <w:w w:val="90"/>
        </w:rPr>
        <w:t> </w:t>
      </w:r>
      <w:r>
        <w:rPr>
          <w:w w:val="90"/>
        </w:rPr>
        <w:t>spüre</w:t>
      </w:r>
      <w:r>
        <w:rPr>
          <w:spacing w:val="-11"/>
          <w:w w:val="90"/>
        </w:rPr>
        <w:t> </w:t>
      </w:r>
      <w:r>
        <w:rPr>
          <w:w w:val="90"/>
        </w:rPr>
        <w:t>einen</w:t>
      </w:r>
      <w:r>
        <w:rPr>
          <w:spacing w:val="-11"/>
          <w:w w:val="90"/>
        </w:rPr>
        <w:t> </w:t>
      </w:r>
      <w:r>
        <w:rPr>
          <w:w w:val="90"/>
        </w:rPr>
        <w:t>tiefen</w:t>
      </w:r>
      <w:r>
        <w:rPr>
          <w:spacing w:val="-11"/>
          <w:w w:val="90"/>
        </w:rPr>
        <w:t> </w:t>
      </w:r>
      <w:r>
        <w:rPr>
          <w:w w:val="90"/>
        </w:rPr>
        <w:t>Sinn</w:t>
      </w:r>
      <w:r>
        <w:rPr>
          <w:spacing w:val="-11"/>
          <w:w w:val="90"/>
        </w:rPr>
        <w:t> </w:t>
      </w:r>
      <w:r>
        <w:rPr>
          <w:w w:val="90"/>
        </w:rPr>
        <w:t>in</w:t>
      </w:r>
      <w:r>
        <w:rPr>
          <w:spacing w:val="-11"/>
          <w:w w:val="90"/>
        </w:rPr>
        <w:t> </w:t>
      </w:r>
      <w:r>
        <w:rPr>
          <w:w w:val="90"/>
        </w:rPr>
        <w:t>dem</w:t>
      </w:r>
      <w:r>
        <w:rPr>
          <w:spacing w:val="-11"/>
          <w:w w:val="90"/>
        </w:rPr>
        <w:t> </w:t>
      </w:r>
      <w:r>
        <w:rPr>
          <w:w w:val="90"/>
        </w:rPr>
        <w:t>Neuen,</w:t>
      </w:r>
      <w:r>
        <w:rPr>
          <w:spacing w:val="-11"/>
          <w:w w:val="90"/>
        </w:rPr>
        <w:t> </w:t>
      </w:r>
      <w:r>
        <w:rPr>
          <w:w w:val="90"/>
        </w:rPr>
        <w:t>das</w:t>
      </w:r>
      <w:r>
        <w:rPr>
          <w:spacing w:val="-11"/>
          <w:w w:val="90"/>
        </w:rPr>
        <w:t> </w:t>
      </w:r>
      <w:r>
        <w:rPr>
          <w:w w:val="90"/>
        </w:rPr>
        <w:t>sich</w:t>
      </w:r>
      <w:r>
        <w:rPr>
          <w:spacing w:val="-11"/>
          <w:w w:val="90"/>
        </w:rPr>
        <w:t> </w:t>
      </w:r>
      <w:r>
        <w:rPr>
          <w:w w:val="90"/>
        </w:rPr>
        <w:t>durchtastet; es</w:t>
      </w:r>
      <w:r>
        <w:rPr>
          <w:spacing w:val="-26"/>
          <w:w w:val="90"/>
        </w:rPr>
        <w:t> </w:t>
      </w:r>
      <w:r>
        <w:rPr>
          <w:w w:val="90"/>
        </w:rPr>
        <w:t>ist</w:t>
      </w:r>
      <w:r>
        <w:rPr>
          <w:spacing w:val="-26"/>
          <w:w w:val="90"/>
        </w:rPr>
        <w:t> </w:t>
      </w:r>
      <w:r>
        <w:rPr>
          <w:w w:val="90"/>
        </w:rPr>
        <w:t>ergreifend,</w:t>
      </w:r>
      <w:r>
        <w:rPr>
          <w:spacing w:val="-27"/>
          <w:w w:val="90"/>
        </w:rPr>
        <w:t> </w:t>
      </w:r>
      <w:r>
        <w:rPr>
          <w:w w:val="90"/>
        </w:rPr>
        <w:t>in</w:t>
      </w:r>
      <w:r>
        <w:rPr>
          <w:spacing w:val="-26"/>
          <w:w w:val="90"/>
        </w:rPr>
        <w:t> </w:t>
      </w:r>
      <w:r>
        <w:rPr>
          <w:w w:val="90"/>
        </w:rPr>
        <w:t>wie</w:t>
      </w:r>
      <w:r>
        <w:rPr>
          <w:spacing w:val="-26"/>
          <w:w w:val="90"/>
        </w:rPr>
        <w:t> </w:t>
      </w:r>
      <w:r>
        <w:rPr>
          <w:w w:val="90"/>
        </w:rPr>
        <w:t>viel</w:t>
      </w:r>
      <w:r>
        <w:rPr>
          <w:spacing w:val="-26"/>
          <w:w w:val="90"/>
        </w:rPr>
        <w:t> </w:t>
      </w:r>
      <w:r>
        <w:rPr>
          <w:w w:val="90"/>
        </w:rPr>
        <w:t>Augen</w:t>
      </w:r>
      <w:r>
        <w:rPr>
          <w:spacing w:val="-27"/>
          <w:w w:val="90"/>
        </w:rPr>
        <w:t> </w:t>
      </w:r>
      <w:r>
        <w:rPr>
          <w:w w:val="90"/>
        </w:rPr>
        <w:t>wieder</w:t>
      </w:r>
      <w:r>
        <w:rPr>
          <w:spacing w:val="-26"/>
          <w:w w:val="90"/>
        </w:rPr>
        <w:t> </w:t>
      </w:r>
      <w:r>
        <w:rPr>
          <w:w w:val="90"/>
        </w:rPr>
        <w:t>Hoffnung</w:t>
      </w:r>
      <w:r>
        <w:rPr>
          <w:spacing w:val="-26"/>
          <w:w w:val="90"/>
        </w:rPr>
        <w:t> </w:t>
      </w:r>
      <w:r>
        <w:rPr>
          <w:w w:val="90"/>
        </w:rPr>
        <w:t>leuchtet;</w:t>
      </w:r>
      <w:r>
        <w:rPr>
          <w:spacing w:val="-26"/>
          <w:w w:val="90"/>
        </w:rPr>
        <w:t> </w:t>
      </w:r>
      <w:r>
        <w:rPr>
          <w:w w:val="90"/>
        </w:rPr>
        <w:t>und</w:t>
      </w:r>
      <w:r>
        <w:rPr>
          <w:spacing w:val="-26"/>
          <w:w w:val="90"/>
        </w:rPr>
        <w:t> </w:t>
      </w:r>
      <w:r>
        <w:rPr>
          <w:w w:val="90"/>
        </w:rPr>
        <w:t>selbst</w:t>
      </w:r>
      <w:r>
        <w:rPr>
          <w:spacing w:val="-27"/>
          <w:w w:val="90"/>
        </w:rPr>
        <w:t> </w:t>
      </w:r>
      <w:r>
        <w:rPr>
          <w:w w:val="90"/>
        </w:rPr>
        <w:t>an</w:t>
      </w:r>
      <w:r>
        <w:rPr>
          <w:spacing w:val="-26"/>
          <w:w w:val="90"/>
        </w:rPr>
        <w:t> </w:t>
      </w:r>
      <w:r>
        <w:rPr>
          <w:w w:val="90"/>
        </w:rPr>
        <w:t>den</w:t>
      </w:r>
      <w:r>
        <w:rPr>
          <w:spacing w:val="-26"/>
          <w:w w:val="90"/>
        </w:rPr>
        <w:t> </w:t>
      </w:r>
      <w:r>
        <w:rPr>
          <w:w w:val="90"/>
        </w:rPr>
        <w:t>Uni- </w:t>
      </w:r>
      <w:r>
        <w:rPr>
          <w:w w:val="85"/>
        </w:rPr>
        <w:t>versitäten</w:t>
      </w:r>
      <w:r>
        <w:rPr>
          <w:spacing w:val="-8"/>
          <w:w w:val="85"/>
        </w:rPr>
        <w:t> </w:t>
      </w:r>
      <w:r>
        <w:rPr>
          <w:w w:val="85"/>
        </w:rPr>
        <w:t>weht</w:t>
      </w:r>
      <w:r>
        <w:rPr>
          <w:spacing w:val="-8"/>
          <w:w w:val="85"/>
        </w:rPr>
        <w:t> </w:t>
      </w:r>
      <w:r>
        <w:rPr>
          <w:w w:val="85"/>
        </w:rPr>
        <w:t>trotz</w:t>
      </w:r>
      <w:r>
        <w:rPr>
          <w:spacing w:val="-8"/>
          <w:w w:val="85"/>
        </w:rPr>
        <w:t> </w:t>
      </w:r>
      <w:r>
        <w:rPr>
          <w:w w:val="85"/>
        </w:rPr>
        <w:t>allem</w:t>
      </w:r>
      <w:r>
        <w:rPr>
          <w:spacing w:val="-8"/>
          <w:w w:val="85"/>
        </w:rPr>
        <w:t> </w:t>
      </w:r>
      <w:r>
        <w:rPr>
          <w:w w:val="85"/>
        </w:rPr>
        <w:t>eine</w:t>
      </w:r>
      <w:r>
        <w:rPr>
          <w:spacing w:val="-8"/>
          <w:w w:val="85"/>
        </w:rPr>
        <w:t> </w:t>
      </w:r>
      <w:r>
        <w:rPr>
          <w:w w:val="85"/>
        </w:rPr>
        <w:t>gesündere</w:t>
      </w:r>
      <w:r>
        <w:rPr>
          <w:spacing w:val="-8"/>
          <w:w w:val="85"/>
        </w:rPr>
        <w:t> </w:t>
      </w:r>
      <w:r>
        <w:rPr>
          <w:w w:val="85"/>
        </w:rPr>
        <w:t>Luft.</w:t>
      </w:r>
      <w:r>
        <w:rPr>
          <w:spacing w:val="-8"/>
          <w:w w:val="85"/>
        </w:rPr>
        <w:t> </w:t>
      </w:r>
      <w:r>
        <w:rPr>
          <w:w w:val="85"/>
        </w:rPr>
        <w:t>Ich</w:t>
      </w:r>
      <w:r>
        <w:rPr>
          <w:spacing w:val="-8"/>
          <w:w w:val="85"/>
        </w:rPr>
        <w:t> </w:t>
      </w:r>
      <w:r>
        <w:rPr>
          <w:w w:val="85"/>
        </w:rPr>
        <w:t>beneide</w:t>
      </w:r>
      <w:r>
        <w:rPr>
          <w:spacing w:val="-8"/>
          <w:w w:val="85"/>
        </w:rPr>
        <w:t> </w:t>
      </w:r>
      <w:r>
        <w:rPr>
          <w:w w:val="85"/>
        </w:rPr>
        <w:t>Harkort</w:t>
      </w:r>
      <w:r>
        <w:rPr>
          <w:color w:val="2E3092"/>
          <w:w w:val="85"/>
          <w:position w:val="9"/>
          <w:sz w:val="17"/>
        </w:rPr>
        <w:t>21</w:t>
      </w:r>
      <w:r>
        <w:rPr>
          <w:color w:val="2E3092"/>
          <w:spacing w:val="18"/>
          <w:w w:val="85"/>
          <w:position w:val="9"/>
          <w:sz w:val="17"/>
        </w:rPr>
        <w:t> </w:t>
      </w:r>
      <w:r>
        <w:rPr>
          <w:w w:val="85"/>
        </w:rPr>
        <w:t>um</w:t>
      </w:r>
      <w:r>
        <w:rPr>
          <w:spacing w:val="-8"/>
          <w:w w:val="85"/>
        </w:rPr>
        <w:t> </w:t>
      </w:r>
      <w:r>
        <w:rPr>
          <w:w w:val="85"/>
        </w:rPr>
        <w:t>sein</w:t>
      </w:r>
      <w:r>
        <w:rPr>
          <w:spacing w:val="-8"/>
          <w:w w:val="85"/>
        </w:rPr>
        <w:t> </w:t>
      </w:r>
      <w:r>
        <w:rPr>
          <w:w w:val="85"/>
        </w:rPr>
        <w:t>“totales </w:t>
      </w:r>
      <w:r>
        <w:rPr>
          <w:w w:val="90"/>
        </w:rPr>
        <w:t>Nein”.</w:t>
      </w:r>
      <w:r>
        <w:rPr>
          <w:spacing w:val="-38"/>
          <w:w w:val="90"/>
        </w:rPr>
        <w:t> </w:t>
      </w:r>
      <w:r>
        <w:rPr>
          <w:w w:val="90"/>
        </w:rPr>
        <w:t>Daß</w:t>
      </w:r>
      <w:r>
        <w:rPr>
          <w:spacing w:val="-38"/>
          <w:w w:val="90"/>
        </w:rPr>
        <w:t> </w:t>
      </w:r>
      <w:r>
        <w:rPr>
          <w:w w:val="90"/>
        </w:rPr>
        <w:t>ich</w:t>
      </w:r>
      <w:r>
        <w:rPr>
          <w:spacing w:val="-38"/>
          <w:w w:val="90"/>
        </w:rPr>
        <w:t> </w:t>
      </w:r>
      <w:r>
        <w:rPr>
          <w:w w:val="90"/>
        </w:rPr>
        <w:t>nicht</w:t>
      </w:r>
      <w:r>
        <w:rPr>
          <w:spacing w:val="-38"/>
          <w:w w:val="90"/>
        </w:rPr>
        <w:t> </w:t>
      </w:r>
      <w:r>
        <w:rPr>
          <w:w w:val="90"/>
        </w:rPr>
        <w:t>nur</w:t>
      </w:r>
      <w:r>
        <w:rPr>
          <w:spacing w:val="-38"/>
          <w:w w:val="90"/>
        </w:rPr>
        <w:t> </w:t>
      </w:r>
      <w:r>
        <w:rPr>
          <w:w w:val="90"/>
        </w:rPr>
        <w:t>Schatten</w:t>
      </w:r>
      <w:r>
        <w:rPr>
          <w:spacing w:val="-38"/>
          <w:w w:val="90"/>
        </w:rPr>
        <w:t> </w:t>
      </w:r>
      <w:r>
        <w:rPr>
          <w:w w:val="90"/>
        </w:rPr>
        <w:t>sondern</w:t>
      </w:r>
      <w:r>
        <w:rPr>
          <w:spacing w:val="-38"/>
          <w:w w:val="90"/>
        </w:rPr>
        <w:t> </w:t>
      </w:r>
      <w:r>
        <w:rPr>
          <w:w w:val="90"/>
        </w:rPr>
        <w:t>auch</w:t>
      </w:r>
      <w:r>
        <w:rPr>
          <w:spacing w:val="-38"/>
          <w:w w:val="90"/>
        </w:rPr>
        <w:t> </w:t>
      </w:r>
      <w:r>
        <w:rPr>
          <w:w w:val="90"/>
        </w:rPr>
        <w:t>Licht</w:t>
      </w:r>
      <w:r>
        <w:rPr>
          <w:spacing w:val="-38"/>
          <w:w w:val="90"/>
        </w:rPr>
        <w:t> </w:t>
      </w:r>
      <w:r>
        <w:rPr>
          <w:w w:val="90"/>
        </w:rPr>
        <w:t>sehe,</w:t>
      </w:r>
      <w:r>
        <w:rPr>
          <w:spacing w:val="-38"/>
          <w:w w:val="90"/>
        </w:rPr>
        <w:t> </w:t>
      </w:r>
      <w:r>
        <w:rPr>
          <w:w w:val="90"/>
        </w:rPr>
        <w:t>macht</w:t>
      </w:r>
      <w:r>
        <w:rPr>
          <w:spacing w:val="-38"/>
          <w:w w:val="90"/>
        </w:rPr>
        <w:t> </w:t>
      </w:r>
      <w:r>
        <w:rPr>
          <w:w w:val="90"/>
        </w:rPr>
        <w:t>mir</w:t>
      </w:r>
      <w:r>
        <w:rPr>
          <w:spacing w:val="-38"/>
          <w:w w:val="90"/>
        </w:rPr>
        <w:t> </w:t>
      </w:r>
      <w:r>
        <w:rPr>
          <w:w w:val="90"/>
        </w:rPr>
        <w:t>eine</w:t>
      </w:r>
      <w:r>
        <w:rPr>
          <w:spacing w:val="-38"/>
          <w:w w:val="90"/>
        </w:rPr>
        <w:t> </w:t>
      </w:r>
      <w:r>
        <w:rPr>
          <w:w w:val="90"/>
        </w:rPr>
        <w:t>gleich</w:t>
      </w:r>
      <w:r>
        <w:rPr>
          <w:spacing w:val="-38"/>
          <w:w w:val="90"/>
        </w:rPr>
        <w:t> </w:t>
      </w:r>
      <w:r>
        <w:rPr>
          <w:w w:val="90"/>
        </w:rPr>
        <w:t>klare </w:t>
      </w:r>
      <w:r>
        <w:rPr>
          <w:w w:val="85"/>
        </w:rPr>
        <w:t>ruhige Haltung so</w:t>
      </w:r>
      <w:r>
        <w:rPr>
          <w:spacing w:val="-15"/>
          <w:w w:val="85"/>
        </w:rPr>
        <w:t> </w:t>
      </w:r>
      <w:r>
        <w:rPr>
          <w:w w:val="85"/>
        </w:rPr>
        <w:t>schwer.</w:t>
      </w:r>
    </w:p>
    <w:p>
      <w:pPr>
        <w:pStyle w:val="BodyText"/>
        <w:spacing w:line="288" w:lineRule="exact" w:before="30"/>
        <w:ind w:left="2195" w:right="111" w:firstLine="351"/>
        <w:jc w:val="both"/>
      </w:pPr>
      <w:r>
        <w:rPr>
          <w:w w:val="90"/>
        </w:rPr>
        <w:t>Es</w:t>
      </w:r>
      <w:r>
        <w:rPr>
          <w:spacing w:val="-34"/>
          <w:w w:val="90"/>
        </w:rPr>
        <w:t> </w:t>
      </w:r>
      <w:r>
        <w:rPr>
          <w:w w:val="90"/>
        </w:rPr>
        <w:t>kann</w:t>
      </w:r>
      <w:r>
        <w:rPr>
          <w:spacing w:val="-33"/>
          <w:w w:val="90"/>
        </w:rPr>
        <w:t> </w:t>
      </w:r>
      <w:r>
        <w:rPr>
          <w:w w:val="90"/>
        </w:rPr>
        <w:t>sein,</w:t>
      </w:r>
      <w:r>
        <w:rPr>
          <w:spacing w:val="-34"/>
          <w:w w:val="90"/>
        </w:rPr>
        <w:t> </w:t>
      </w:r>
      <w:r>
        <w:rPr>
          <w:w w:val="90"/>
        </w:rPr>
        <w:t>daß</w:t>
      </w:r>
      <w:r>
        <w:rPr>
          <w:spacing w:val="-34"/>
          <w:w w:val="90"/>
        </w:rPr>
        <w:t> </w:t>
      </w:r>
      <w:r>
        <w:rPr>
          <w:w w:val="90"/>
        </w:rPr>
        <w:t>mich</w:t>
      </w:r>
      <w:r>
        <w:rPr>
          <w:spacing w:val="-34"/>
          <w:w w:val="90"/>
        </w:rPr>
        <w:t> </w:t>
      </w:r>
      <w:r>
        <w:rPr>
          <w:w w:val="90"/>
        </w:rPr>
        <w:t>ein</w:t>
      </w:r>
      <w:r>
        <w:rPr>
          <w:spacing w:val="-33"/>
          <w:w w:val="90"/>
        </w:rPr>
        <w:t> </w:t>
      </w:r>
      <w:r>
        <w:rPr>
          <w:w w:val="90"/>
        </w:rPr>
        <w:t>drittes</w:t>
      </w:r>
      <w:r>
        <w:rPr>
          <w:spacing w:val="-34"/>
          <w:w w:val="90"/>
        </w:rPr>
        <w:t> </w:t>
      </w:r>
      <w:r>
        <w:rPr>
          <w:w w:val="90"/>
        </w:rPr>
        <w:t>Mal</w:t>
      </w:r>
      <w:r>
        <w:rPr>
          <w:spacing w:val="-34"/>
          <w:w w:val="90"/>
        </w:rPr>
        <w:t> </w:t>
      </w:r>
      <w:r>
        <w:rPr>
          <w:w w:val="90"/>
        </w:rPr>
        <w:t>kein</w:t>
      </w:r>
      <w:r>
        <w:rPr>
          <w:spacing w:val="-34"/>
          <w:w w:val="90"/>
        </w:rPr>
        <w:t> </w:t>
      </w:r>
      <w:r>
        <w:rPr>
          <w:w w:val="90"/>
        </w:rPr>
        <w:t>günstiger</w:t>
      </w:r>
      <w:r>
        <w:rPr>
          <w:spacing w:val="-33"/>
          <w:w w:val="90"/>
        </w:rPr>
        <w:t> </w:t>
      </w:r>
      <w:r>
        <w:rPr>
          <w:w w:val="90"/>
        </w:rPr>
        <w:t>Stern</w:t>
      </w:r>
      <w:r>
        <w:rPr>
          <w:spacing w:val="-34"/>
          <w:w w:val="90"/>
        </w:rPr>
        <w:t> </w:t>
      </w:r>
      <w:r>
        <w:rPr>
          <w:w w:val="90"/>
        </w:rPr>
        <w:t>mehr</w:t>
      </w:r>
      <w:r>
        <w:rPr>
          <w:spacing w:val="-34"/>
          <w:w w:val="90"/>
        </w:rPr>
        <w:t> </w:t>
      </w:r>
      <w:r>
        <w:rPr>
          <w:w w:val="90"/>
        </w:rPr>
        <w:t>vorm</w:t>
      </w:r>
      <w:r>
        <w:rPr>
          <w:spacing w:val="-34"/>
          <w:w w:val="90"/>
        </w:rPr>
        <w:t> </w:t>
      </w:r>
      <w:r>
        <w:rPr>
          <w:w w:val="90"/>
        </w:rPr>
        <w:t>Einsperren schützt,</w:t>
      </w:r>
      <w:r>
        <w:rPr>
          <w:spacing w:val="-37"/>
          <w:w w:val="90"/>
        </w:rPr>
        <w:t> </w:t>
      </w:r>
      <w:r>
        <w:rPr>
          <w:spacing w:val="-3"/>
          <w:w w:val="90"/>
        </w:rPr>
        <w:t>obwohl</w:t>
      </w:r>
      <w:r>
        <w:rPr>
          <w:spacing w:val="-38"/>
          <w:w w:val="90"/>
        </w:rPr>
        <w:t> </w:t>
      </w:r>
      <w:r>
        <w:rPr>
          <w:w w:val="90"/>
        </w:rPr>
        <w:t>es</w:t>
      </w:r>
      <w:r>
        <w:rPr>
          <w:spacing w:val="-37"/>
          <w:w w:val="90"/>
        </w:rPr>
        <w:t> </w:t>
      </w:r>
      <w:r>
        <w:rPr>
          <w:w w:val="90"/>
        </w:rPr>
        <w:t>gegen</w:t>
      </w:r>
      <w:r>
        <w:rPr>
          <w:spacing w:val="-37"/>
          <w:w w:val="90"/>
        </w:rPr>
        <w:t> </w:t>
      </w:r>
      <w:r>
        <w:rPr>
          <w:w w:val="90"/>
        </w:rPr>
        <w:t>das</w:t>
      </w:r>
      <w:r>
        <w:rPr>
          <w:spacing w:val="-38"/>
          <w:w w:val="90"/>
        </w:rPr>
        <w:t> </w:t>
      </w:r>
      <w:r>
        <w:rPr>
          <w:w w:val="90"/>
        </w:rPr>
        <w:t>Sprichwort</w:t>
      </w:r>
      <w:r>
        <w:rPr>
          <w:spacing w:val="-37"/>
          <w:w w:val="90"/>
        </w:rPr>
        <w:t> </w:t>
      </w:r>
      <w:r>
        <w:rPr>
          <w:w w:val="90"/>
        </w:rPr>
        <w:t>wäre,</w:t>
      </w:r>
      <w:r>
        <w:rPr>
          <w:spacing w:val="-37"/>
          <w:w w:val="90"/>
        </w:rPr>
        <w:t> </w:t>
      </w:r>
      <w:r>
        <w:rPr>
          <w:w w:val="90"/>
        </w:rPr>
        <w:t>aber</w:t>
      </w:r>
      <w:r>
        <w:rPr>
          <w:spacing w:val="-38"/>
          <w:w w:val="90"/>
        </w:rPr>
        <w:t> </w:t>
      </w:r>
      <w:r>
        <w:rPr>
          <w:w w:val="90"/>
        </w:rPr>
        <w:t>den</w:t>
      </w:r>
      <w:r>
        <w:rPr>
          <w:spacing w:val="-37"/>
          <w:w w:val="90"/>
        </w:rPr>
        <w:t> </w:t>
      </w:r>
      <w:r>
        <w:rPr>
          <w:w w:val="90"/>
        </w:rPr>
        <w:t>politischen</w:t>
      </w:r>
      <w:r>
        <w:rPr>
          <w:spacing w:val="-37"/>
          <w:w w:val="90"/>
        </w:rPr>
        <w:t> </w:t>
      </w:r>
      <w:r>
        <w:rPr>
          <w:w w:val="90"/>
        </w:rPr>
        <w:t>Kampf</w:t>
      </w:r>
      <w:r>
        <w:rPr>
          <w:spacing w:val="-38"/>
          <w:w w:val="90"/>
        </w:rPr>
        <w:t> </w:t>
      </w:r>
      <w:r>
        <w:rPr>
          <w:w w:val="90"/>
        </w:rPr>
        <w:t>scheue</w:t>
      </w:r>
      <w:r>
        <w:rPr>
          <w:spacing w:val="-37"/>
          <w:w w:val="90"/>
        </w:rPr>
        <w:t> </w:t>
      </w:r>
      <w:r>
        <w:rPr>
          <w:w w:val="90"/>
        </w:rPr>
        <w:t>ich nicht,</w:t>
      </w:r>
      <w:r>
        <w:rPr>
          <w:spacing w:val="-20"/>
          <w:w w:val="90"/>
        </w:rPr>
        <w:t> </w:t>
      </w:r>
      <w:r>
        <w:rPr>
          <w:w w:val="90"/>
        </w:rPr>
        <w:t>u.</w:t>
      </w:r>
      <w:r>
        <w:rPr>
          <w:spacing w:val="-20"/>
          <w:w w:val="90"/>
        </w:rPr>
        <w:t> </w:t>
      </w:r>
      <w:r>
        <w:rPr>
          <w:w w:val="90"/>
        </w:rPr>
        <w:t>er</w:t>
      </w:r>
      <w:r>
        <w:rPr>
          <w:spacing w:val="-20"/>
          <w:w w:val="90"/>
        </w:rPr>
        <w:t> </w:t>
      </w:r>
      <w:r>
        <w:rPr>
          <w:w w:val="90"/>
        </w:rPr>
        <w:t>vermöchte</w:t>
      </w:r>
      <w:r>
        <w:rPr>
          <w:spacing w:val="-20"/>
          <w:w w:val="90"/>
        </w:rPr>
        <w:t> </w:t>
      </w:r>
      <w:r>
        <w:rPr>
          <w:w w:val="90"/>
        </w:rPr>
        <w:t>mich</w:t>
      </w:r>
      <w:r>
        <w:rPr>
          <w:spacing w:val="-20"/>
          <w:w w:val="90"/>
        </w:rPr>
        <w:t> </w:t>
      </w:r>
      <w:r>
        <w:rPr>
          <w:w w:val="90"/>
        </w:rPr>
        <w:t>nur</w:t>
      </w:r>
      <w:r>
        <w:rPr>
          <w:spacing w:val="-20"/>
          <w:w w:val="90"/>
        </w:rPr>
        <w:t> </w:t>
      </w:r>
      <w:r>
        <w:rPr>
          <w:w w:val="90"/>
        </w:rPr>
        <w:t>zum</w:t>
      </w:r>
      <w:r>
        <w:rPr>
          <w:spacing w:val="-20"/>
          <w:w w:val="90"/>
        </w:rPr>
        <w:t> </w:t>
      </w:r>
      <w:r>
        <w:rPr>
          <w:w w:val="90"/>
        </w:rPr>
        <w:t>Atem</w:t>
      </w:r>
      <w:r>
        <w:rPr>
          <w:spacing w:val="-20"/>
          <w:w w:val="90"/>
        </w:rPr>
        <w:t> </w:t>
      </w:r>
      <w:r>
        <w:rPr>
          <w:w w:val="90"/>
        </w:rPr>
        <w:t>holen</w:t>
      </w:r>
      <w:r>
        <w:rPr>
          <w:spacing w:val="-20"/>
          <w:w w:val="90"/>
        </w:rPr>
        <w:t> </w:t>
      </w:r>
      <w:r>
        <w:rPr>
          <w:w w:val="90"/>
        </w:rPr>
        <w:t>aus</w:t>
      </w:r>
      <w:r>
        <w:rPr>
          <w:spacing w:val="-20"/>
          <w:w w:val="90"/>
        </w:rPr>
        <w:t> </w:t>
      </w:r>
      <w:r>
        <w:rPr>
          <w:w w:val="90"/>
        </w:rPr>
        <w:t>dem</w:t>
      </w:r>
      <w:r>
        <w:rPr>
          <w:spacing w:val="-20"/>
          <w:w w:val="90"/>
        </w:rPr>
        <w:t> </w:t>
      </w:r>
      <w:r>
        <w:rPr>
          <w:w w:val="90"/>
        </w:rPr>
        <w:t>Land</w:t>
      </w:r>
      <w:r>
        <w:rPr>
          <w:spacing w:val="-20"/>
          <w:w w:val="90"/>
        </w:rPr>
        <w:t> </w:t>
      </w:r>
      <w:r>
        <w:rPr>
          <w:w w:val="90"/>
        </w:rPr>
        <w:t>zu</w:t>
      </w:r>
      <w:r>
        <w:rPr>
          <w:spacing w:val="-20"/>
          <w:w w:val="90"/>
        </w:rPr>
        <w:t> </w:t>
      </w:r>
      <w:r>
        <w:rPr>
          <w:w w:val="90"/>
        </w:rPr>
        <w:t>treiben.</w:t>
      </w:r>
      <w:r>
        <w:rPr>
          <w:spacing w:val="-20"/>
          <w:w w:val="90"/>
        </w:rPr>
        <w:t> </w:t>
      </w:r>
      <w:r>
        <w:rPr>
          <w:w w:val="90"/>
        </w:rPr>
        <w:t>Aber</w:t>
      </w:r>
      <w:r>
        <w:rPr>
          <w:spacing w:val="-20"/>
          <w:w w:val="90"/>
        </w:rPr>
        <w:t> </w:t>
      </w:r>
      <w:r>
        <w:rPr>
          <w:w w:val="90"/>
        </w:rPr>
        <w:t>da- neben</w:t>
      </w:r>
      <w:r>
        <w:rPr>
          <w:spacing w:val="-33"/>
          <w:w w:val="90"/>
        </w:rPr>
        <w:t> </w:t>
      </w:r>
      <w:r>
        <w:rPr>
          <w:w w:val="90"/>
        </w:rPr>
        <w:t>ist</w:t>
      </w:r>
      <w:r>
        <w:rPr>
          <w:spacing w:val="-34"/>
          <w:w w:val="90"/>
        </w:rPr>
        <w:t> </w:t>
      </w:r>
      <w:r>
        <w:rPr>
          <w:w w:val="90"/>
        </w:rPr>
        <w:t>auch</w:t>
      </w:r>
      <w:r>
        <w:rPr>
          <w:spacing w:val="-33"/>
          <w:w w:val="90"/>
        </w:rPr>
        <w:t> </w:t>
      </w:r>
      <w:r>
        <w:rPr>
          <w:w w:val="90"/>
        </w:rPr>
        <w:t>noch</w:t>
      </w:r>
      <w:r>
        <w:rPr>
          <w:spacing w:val="-34"/>
          <w:w w:val="90"/>
        </w:rPr>
        <w:t> </w:t>
      </w:r>
      <w:r>
        <w:rPr>
          <w:w w:val="90"/>
        </w:rPr>
        <w:t>die</w:t>
      </w:r>
      <w:r>
        <w:rPr>
          <w:spacing w:val="-33"/>
          <w:w w:val="90"/>
        </w:rPr>
        <w:t> </w:t>
      </w:r>
      <w:r>
        <w:rPr>
          <w:w w:val="90"/>
        </w:rPr>
        <w:t>alte</w:t>
      </w:r>
      <w:r>
        <w:rPr>
          <w:spacing w:val="-34"/>
          <w:w w:val="90"/>
        </w:rPr>
        <w:t> </w:t>
      </w:r>
      <w:r>
        <w:rPr>
          <w:w w:val="90"/>
        </w:rPr>
        <w:t>Unruhe,</w:t>
      </w:r>
      <w:r>
        <w:rPr>
          <w:spacing w:val="-33"/>
          <w:w w:val="90"/>
        </w:rPr>
        <w:t> </w:t>
      </w:r>
      <w:r>
        <w:rPr>
          <w:w w:val="90"/>
        </w:rPr>
        <w:t>u.</w:t>
      </w:r>
      <w:r>
        <w:rPr>
          <w:spacing w:val="-34"/>
          <w:w w:val="90"/>
        </w:rPr>
        <w:t> </w:t>
      </w:r>
      <w:r>
        <w:rPr>
          <w:w w:val="90"/>
        </w:rPr>
        <w:t>mein</w:t>
      </w:r>
      <w:r>
        <w:rPr>
          <w:spacing w:val="-33"/>
          <w:w w:val="90"/>
        </w:rPr>
        <w:t> </w:t>
      </w:r>
      <w:r>
        <w:rPr>
          <w:spacing w:val="-3"/>
          <w:w w:val="90"/>
        </w:rPr>
        <w:t>Verlangen</w:t>
      </w:r>
      <w:r>
        <w:rPr>
          <w:spacing w:val="-34"/>
          <w:w w:val="90"/>
        </w:rPr>
        <w:t> </w:t>
      </w:r>
      <w:r>
        <w:rPr>
          <w:w w:val="90"/>
        </w:rPr>
        <w:t>nach</w:t>
      </w:r>
      <w:r>
        <w:rPr>
          <w:spacing w:val="-33"/>
          <w:w w:val="90"/>
        </w:rPr>
        <w:t> </w:t>
      </w:r>
      <w:r>
        <w:rPr>
          <w:w w:val="90"/>
        </w:rPr>
        <w:t>Unabhängigkeit</w:t>
      </w:r>
      <w:r>
        <w:rPr>
          <w:spacing w:val="-34"/>
          <w:w w:val="90"/>
        </w:rPr>
        <w:t> </w:t>
      </w:r>
      <w:r>
        <w:rPr>
          <w:w w:val="90"/>
        </w:rPr>
        <w:t>ist</w:t>
      </w:r>
      <w:r>
        <w:rPr>
          <w:spacing w:val="-33"/>
          <w:w w:val="90"/>
        </w:rPr>
        <w:t> </w:t>
      </w:r>
      <w:r>
        <w:rPr>
          <w:w w:val="90"/>
        </w:rPr>
        <w:t>nicht </w:t>
      </w:r>
      <w:r>
        <w:rPr>
          <w:w w:val="85"/>
        </w:rPr>
        <w:t>kleiner</w:t>
      </w:r>
      <w:r>
        <w:rPr>
          <w:spacing w:val="-27"/>
          <w:w w:val="85"/>
        </w:rPr>
        <w:t> </w:t>
      </w:r>
      <w:r>
        <w:rPr>
          <w:w w:val="85"/>
        </w:rPr>
        <w:t>geworden.</w:t>
      </w:r>
    </w:p>
    <w:p>
      <w:pPr>
        <w:pStyle w:val="BodyText"/>
        <w:spacing w:line="288" w:lineRule="exact" w:before="30"/>
        <w:ind w:left="2195" w:right="111" w:firstLine="351"/>
        <w:jc w:val="both"/>
      </w:pPr>
      <w:r>
        <w:rPr>
          <w:w w:val="90"/>
        </w:rPr>
        <w:t>Ich</w:t>
      </w:r>
      <w:r>
        <w:rPr>
          <w:spacing w:val="-41"/>
          <w:w w:val="90"/>
        </w:rPr>
        <w:t> </w:t>
      </w:r>
      <w:r>
        <w:rPr>
          <w:w w:val="90"/>
          <w:u w:val="single"/>
        </w:rPr>
        <w:t>kann</w:t>
      </w:r>
      <w:r>
        <w:rPr>
          <w:spacing w:val="-41"/>
          <w:w w:val="90"/>
          <w:u w:val="single"/>
        </w:rPr>
        <w:t> </w:t>
      </w:r>
      <w:r>
        <w:rPr>
          <w:w w:val="90"/>
        </w:rPr>
        <w:t>jetzt</w:t>
      </w:r>
      <w:r>
        <w:rPr>
          <w:spacing w:val="-41"/>
          <w:w w:val="90"/>
        </w:rPr>
        <w:t> </w:t>
      </w:r>
      <w:r>
        <w:rPr>
          <w:w w:val="90"/>
        </w:rPr>
        <w:t>noch</w:t>
      </w:r>
      <w:r>
        <w:rPr>
          <w:spacing w:val="-41"/>
          <w:w w:val="90"/>
        </w:rPr>
        <w:t> </w:t>
      </w:r>
      <w:r>
        <w:rPr>
          <w:w w:val="90"/>
        </w:rPr>
        <w:t>nirgends</w:t>
      </w:r>
      <w:r>
        <w:rPr>
          <w:spacing w:val="-41"/>
          <w:w w:val="90"/>
        </w:rPr>
        <w:t> </w:t>
      </w:r>
      <w:r>
        <w:rPr>
          <w:w w:val="90"/>
        </w:rPr>
        <w:t>Wurzel</w:t>
      </w:r>
      <w:r>
        <w:rPr>
          <w:spacing w:val="-41"/>
          <w:w w:val="90"/>
        </w:rPr>
        <w:t> </w:t>
      </w:r>
      <w:r>
        <w:rPr>
          <w:w w:val="90"/>
        </w:rPr>
        <w:t>fassen.</w:t>
      </w:r>
      <w:r>
        <w:rPr>
          <w:spacing w:val="-41"/>
          <w:w w:val="90"/>
        </w:rPr>
        <w:t> </w:t>
      </w:r>
      <w:r>
        <w:rPr>
          <w:w w:val="90"/>
        </w:rPr>
        <w:t>Ich</w:t>
      </w:r>
      <w:r>
        <w:rPr>
          <w:spacing w:val="-41"/>
          <w:w w:val="90"/>
        </w:rPr>
        <w:t> </w:t>
      </w:r>
      <w:r>
        <w:rPr>
          <w:w w:val="90"/>
          <w:u w:val="single"/>
        </w:rPr>
        <w:t>will</w:t>
      </w:r>
      <w:r>
        <w:rPr>
          <w:spacing w:val="-41"/>
          <w:w w:val="90"/>
          <w:u w:val="single"/>
        </w:rPr>
        <w:t> </w:t>
      </w:r>
      <w:r>
        <w:rPr>
          <w:w w:val="90"/>
        </w:rPr>
        <w:t>nicht</w:t>
      </w:r>
      <w:r>
        <w:rPr>
          <w:spacing w:val="-41"/>
          <w:w w:val="90"/>
        </w:rPr>
        <w:t> </w:t>
      </w:r>
      <w:r>
        <w:rPr>
          <w:w w:val="90"/>
        </w:rPr>
        <w:t>meine</w:t>
      </w:r>
      <w:r>
        <w:rPr>
          <w:spacing w:val="-41"/>
          <w:w w:val="90"/>
        </w:rPr>
        <w:t> </w:t>
      </w:r>
      <w:r>
        <w:rPr>
          <w:w w:val="90"/>
        </w:rPr>
        <w:t>besten</w:t>
      </w:r>
      <w:r>
        <w:rPr>
          <w:spacing w:val="-41"/>
          <w:w w:val="90"/>
        </w:rPr>
        <w:t> </w:t>
      </w:r>
      <w:r>
        <w:rPr>
          <w:w w:val="90"/>
        </w:rPr>
        <w:t>Jahre</w:t>
      </w:r>
      <w:r>
        <w:rPr>
          <w:spacing w:val="-41"/>
          <w:w w:val="90"/>
        </w:rPr>
        <w:t> </w:t>
      </w:r>
      <w:r>
        <w:rPr>
          <w:w w:val="90"/>
        </w:rPr>
        <w:t>damit </w:t>
      </w:r>
      <w:r>
        <w:rPr>
          <w:w w:val="85"/>
        </w:rPr>
        <w:t>vertrödeln, über die Probleme anderer Leute nachzudenken. Und vor den</w:t>
      </w:r>
      <w:r>
        <w:rPr>
          <w:spacing w:val="-31"/>
          <w:w w:val="85"/>
        </w:rPr>
        <w:t> </w:t>
      </w:r>
      <w:r>
        <w:rPr>
          <w:w w:val="85"/>
        </w:rPr>
        <w:t>Konsequen- zen</w:t>
      </w:r>
      <w:r>
        <w:rPr>
          <w:spacing w:val="-5"/>
          <w:w w:val="85"/>
        </w:rPr>
        <w:t> </w:t>
      </w:r>
      <w:r>
        <w:rPr>
          <w:w w:val="85"/>
        </w:rPr>
        <w:t>dieser</w:t>
      </w:r>
      <w:r>
        <w:rPr>
          <w:spacing w:val="-5"/>
          <w:w w:val="85"/>
        </w:rPr>
        <w:t> </w:t>
      </w:r>
      <w:r>
        <w:rPr>
          <w:w w:val="85"/>
        </w:rPr>
        <w:t>Haltung</w:t>
      </w:r>
      <w:r>
        <w:rPr>
          <w:spacing w:val="-5"/>
          <w:w w:val="85"/>
        </w:rPr>
        <w:t> </w:t>
      </w:r>
      <w:r>
        <w:rPr>
          <w:w w:val="85"/>
        </w:rPr>
        <w:t>schrecke</w:t>
      </w:r>
      <w:r>
        <w:rPr>
          <w:spacing w:val="-5"/>
          <w:w w:val="85"/>
        </w:rPr>
        <w:t> </w:t>
      </w:r>
      <w:r>
        <w:rPr>
          <w:w w:val="85"/>
        </w:rPr>
        <w:t>ich</w:t>
      </w:r>
      <w:r>
        <w:rPr>
          <w:spacing w:val="-5"/>
          <w:w w:val="85"/>
        </w:rPr>
        <w:t> </w:t>
      </w:r>
      <w:r>
        <w:rPr>
          <w:w w:val="85"/>
        </w:rPr>
        <w:t>heute</w:t>
      </w:r>
      <w:r>
        <w:rPr>
          <w:spacing w:val="-5"/>
          <w:w w:val="85"/>
        </w:rPr>
        <w:t> </w:t>
      </w:r>
      <w:r>
        <w:rPr>
          <w:w w:val="85"/>
        </w:rPr>
        <w:t>weniger</w:t>
      </w:r>
      <w:r>
        <w:rPr>
          <w:spacing w:val="-5"/>
          <w:w w:val="85"/>
        </w:rPr>
        <w:t> </w:t>
      </w:r>
      <w:r>
        <w:rPr>
          <w:w w:val="85"/>
        </w:rPr>
        <w:t>zurück</w:t>
      </w:r>
      <w:r>
        <w:rPr>
          <w:spacing w:val="-5"/>
          <w:w w:val="85"/>
        </w:rPr>
        <w:t> </w:t>
      </w:r>
      <w:r>
        <w:rPr>
          <w:w w:val="85"/>
        </w:rPr>
        <w:t>denn</w:t>
      </w:r>
      <w:r>
        <w:rPr>
          <w:spacing w:val="-5"/>
          <w:w w:val="85"/>
        </w:rPr>
        <w:t> </w:t>
      </w:r>
      <w:r>
        <w:rPr>
          <w:w w:val="85"/>
        </w:rPr>
        <w:t>je.</w:t>
      </w:r>
    </w:p>
    <w:p>
      <w:pPr>
        <w:pStyle w:val="BodyText"/>
        <w:spacing w:line="288" w:lineRule="exact" w:before="30"/>
        <w:ind w:left="2195" w:right="111" w:firstLine="351"/>
        <w:jc w:val="right"/>
      </w:pPr>
      <w:r>
        <w:rPr>
          <w:w w:val="90"/>
        </w:rPr>
        <w:t>Um</w:t>
      </w:r>
      <w:r>
        <w:rPr>
          <w:spacing w:val="-21"/>
          <w:w w:val="90"/>
        </w:rPr>
        <w:t> </w:t>
      </w:r>
      <w:r>
        <w:rPr>
          <w:w w:val="90"/>
        </w:rPr>
        <w:t>offen</w:t>
      </w:r>
      <w:r>
        <w:rPr>
          <w:spacing w:val="-21"/>
          <w:w w:val="90"/>
        </w:rPr>
        <w:t> </w:t>
      </w:r>
      <w:r>
        <w:rPr>
          <w:w w:val="90"/>
        </w:rPr>
        <w:t>und</w:t>
      </w:r>
      <w:r>
        <w:rPr>
          <w:spacing w:val="-21"/>
          <w:w w:val="90"/>
        </w:rPr>
        <w:t> </w:t>
      </w:r>
      <w:r>
        <w:rPr>
          <w:w w:val="90"/>
        </w:rPr>
        <w:t>konkret</w:t>
      </w:r>
      <w:r>
        <w:rPr>
          <w:spacing w:val="-21"/>
          <w:w w:val="90"/>
        </w:rPr>
        <w:t> </w:t>
      </w:r>
      <w:r>
        <w:rPr>
          <w:w w:val="90"/>
        </w:rPr>
        <w:t>zu</w:t>
      </w:r>
      <w:r>
        <w:rPr>
          <w:spacing w:val="-21"/>
          <w:w w:val="90"/>
        </w:rPr>
        <w:t> </w:t>
      </w:r>
      <w:r>
        <w:rPr>
          <w:w w:val="90"/>
        </w:rPr>
        <w:t>werden:</w:t>
      </w:r>
      <w:r>
        <w:rPr>
          <w:spacing w:val="-21"/>
          <w:w w:val="90"/>
        </w:rPr>
        <w:t> </w:t>
      </w:r>
      <w:r>
        <w:rPr>
          <w:w w:val="90"/>
        </w:rPr>
        <w:t>Spiethoff</w:t>
      </w:r>
      <w:r>
        <w:rPr>
          <w:color w:val="2E3092"/>
          <w:w w:val="90"/>
          <w:position w:val="9"/>
          <w:sz w:val="17"/>
        </w:rPr>
        <w:t>22 </w:t>
      </w:r>
      <w:r>
        <w:rPr>
          <w:w w:val="90"/>
        </w:rPr>
        <w:t>läßt</w:t>
      </w:r>
      <w:r>
        <w:rPr>
          <w:spacing w:val="-21"/>
          <w:w w:val="90"/>
        </w:rPr>
        <w:t> </w:t>
      </w:r>
      <w:r>
        <w:rPr>
          <w:w w:val="90"/>
        </w:rPr>
        <w:t>mir</w:t>
      </w:r>
      <w:r>
        <w:rPr>
          <w:spacing w:val="-21"/>
          <w:w w:val="90"/>
        </w:rPr>
        <w:t> </w:t>
      </w:r>
      <w:r>
        <w:rPr>
          <w:w w:val="90"/>
        </w:rPr>
        <w:t>mehr</w:t>
      </w:r>
      <w:r>
        <w:rPr>
          <w:spacing w:val="-21"/>
          <w:w w:val="90"/>
        </w:rPr>
        <w:t> </w:t>
      </w:r>
      <w:r>
        <w:rPr>
          <w:w w:val="90"/>
        </w:rPr>
        <w:t>Freiheit</w:t>
      </w:r>
      <w:r>
        <w:rPr>
          <w:spacing w:val="-21"/>
          <w:w w:val="90"/>
        </w:rPr>
        <w:t> </w:t>
      </w:r>
      <w:r>
        <w:rPr>
          <w:w w:val="90"/>
        </w:rPr>
        <w:t>als</w:t>
      </w:r>
      <w:r>
        <w:rPr>
          <w:spacing w:val="-21"/>
          <w:w w:val="90"/>
        </w:rPr>
        <w:t> </w:t>
      </w:r>
      <w:r>
        <w:rPr>
          <w:w w:val="90"/>
        </w:rPr>
        <w:t>[die]</w:t>
      </w:r>
      <w:r>
        <w:rPr>
          <w:spacing w:val="-21"/>
          <w:w w:val="90"/>
        </w:rPr>
        <w:t> </w:t>
      </w:r>
      <w:r>
        <w:rPr>
          <w:w w:val="90"/>
        </w:rPr>
        <w:t>an-</w:t>
      </w:r>
      <w:r>
        <w:rPr>
          <w:w w:val="84"/>
        </w:rPr>
        <w:t> </w:t>
      </w:r>
      <w:r>
        <w:rPr>
          <w:w w:val="85"/>
        </w:rPr>
        <w:t>deren, u. mein neues Thema: Bevölkerungbewegung u. Konjunktur, ist auf</w:t>
      </w:r>
      <w:r>
        <w:rPr>
          <w:spacing w:val="-28"/>
          <w:w w:val="85"/>
        </w:rPr>
        <w:t> </w:t>
      </w:r>
      <w:r>
        <w:rPr>
          <w:w w:val="85"/>
        </w:rPr>
        <w:t>mich</w:t>
      </w:r>
      <w:r>
        <w:rPr>
          <w:spacing w:val="-3"/>
          <w:w w:val="85"/>
        </w:rPr>
        <w:t> </w:t>
      </w:r>
      <w:r>
        <w:rPr>
          <w:w w:val="85"/>
        </w:rPr>
        <w:t>zuge-</w:t>
      </w:r>
      <w:r>
        <w:rPr>
          <w:w w:val="80"/>
        </w:rPr>
        <w:t> </w:t>
      </w:r>
      <w:r>
        <w:rPr>
          <w:w w:val="90"/>
        </w:rPr>
        <w:t>schnitten.</w:t>
      </w:r>
      <w:r>
        <w:rPr>
          <w:spacing w:val="-33"/>
          <w:w w:val="90"/>
        </w:rPr>
        <w:t> </w:t>
      </w:r>
      <w:r>
        <w:rPr>
          <w:w w:val="90"/>
        </w:rPr>
        <w:t>Aber</w:t>
      </w:r>
      <w:r>
        <w:rPr>
          <w:spacing w:val="-33"/>
          <w:w w:val="90"/>
        </w:rPr>
        <w:t> </w:t>
      </w:r>
      <w:r>
        <w:rPr>
          <w:w w:val="90"/>
        </w:rPr>
        <w:t>so</w:t>
      </w:r>
      <w:r>
        <w:rPr>
          <w:spacing w:val="-33"/>
          <w:w w:val="90"/>
        </w:rPr>
        <w:t> </w:t>
      </w:r>
      <w:r>
        <w:rPr>
          <w:w w:val="90"/>
        </w:rPr>
        <w:t>dankbar</w:t>
      </w:r>
      <w:r>
        <w:rPr>
          <w:spacing w:val="-33"/>
          <w:w w:val="90"/>
        </w:rPr>
        <w:t> </w:t>
      </w:r>
      <w:r>
        <w:rPr>
          <w:w w:val="90"/>
        </w:rPr>
        <w:t>ich</w:t>
      </w:r>
      <w:r>
        <w:rPr>
          <w:spacing w:val="-33"/>
          <w:w w:val="90"/>
        </w:rPr>
        <w:t> </w:t>
      </w:r>
      <w:r>
        <w:rPr>
          <w:w w:val="90"/>
        </w:rPr>
        <w:t>dafür</w:t>
      </w:r>
      <w:r>
        <w:rPr>
          <w:spacing w:val="-33"/>
          <w:w w:val="90"/>
        </w:rPr>
        <w:t> </w:t>
      </w:r>
      <w:r>
        <w:rPr>
          <w:w w:val="90"/>
        </w:rPr>
        <w:t>bin—auf</w:t>
      </w:r>
      <w:r>
        <w:rPr>
          <w:spacing w:val="-33"/>
          <w:w w:val="90"/>
        </w:rPr>
        <w:t> </w:t>
      </w:r>
      <w:r>
        <w:rPr>
          <w:w w:val="90"/>
        </w:rPr>
        <w:t>die</w:t>
      </w:r>
      <w:r>
        <w:rPr>
          <w:spacing w:val="-33"/>
          <w:w w:val="90"/>
        </w:rPr>
        <w:t> </w:t>
      </w:r>
      <w:r>
        <w:rPr>
          <w:w w:val="90"/>
        </w:rPr>
        <w:t>Dauer</w:t>
      </w:r>
      <w:r>
        <w:rPr>
          <w:spacing w:val="-33"/>
          <w:w w:val="90"/>
        </w:rPr>
        <w:t> </w:t>
      </w:r>
      <w:r>
        <w:rPr>
          <w:w w:val="90"/>
        </w:rPr>
        <w:t>wird</w:t>
      </w:r>
      <w:r>
        <w:rPr>
          <w:spacing w:val="-33"/>
          <w:w w:val="90"/>
        </w:rPr>
        <w:t> </w:t>
      </w:r>
      <w:r>
        <w:rPr>
          <w:w w:val="90"/>
        </w:rPr>
        <w:t>mich</w:t>
      </w:r>
      <w:r>
        <w:rPr>
          <w:spacing w:val="-33"/>
          <w:w w:val="90"/>
        </w:rPr>
        <w:t> </w:t>
      </w:r>
      <w:r>
        <w:rPr>
          <w:w w:val="90"/>
        </w:rPr>
        <w:t>auch</w:t>
      </w:r>
      <w:r>
        <w:rPr>
          <w:spacing w:val="-33"/>
          <w:w w:val="90"/>
        </w:rPr>
        <w:t> </w:t>
      </w:r>
      <w:r>
        <w:rPr>
          <w:w w:val="90"/>
        </w:rPr>
        <w:t>dieses</w:t>
      </w:r>
      <w:r>
        <w:rPr>
          <w:spacing w:val="-33"/>
          <w:w w:val="90"/>
        </w:rPr>
        <w:t> </w:t>
      </w:r>
      <w:r>
        <w:rPr>
          <w:w w:val="90"/>
        </w:rPr>
        <w:t>väter-</w:t>
      </w:r>
      <w:r>
        <w:rPr>
          <w:w w:val="83"/>
        </w:rPr>
        <w:t> </w:t>
      </w:r>
      <w:r>
        <w:rPr>
          <w:w w:val="90"/>
        </w:rPr>
        <w:t>liche</w:t>
      </w:r>
      <w:r>
        <w:rPr>
          <w:spacing w:val="-26"/>
          <w:w w:val="90"/>
        </w:rPr>
        <w:t> </w:t>
      </w:r>
      <w:r>
        <w:rPr>
          <w:spacing w:val="-4"/>
          <w:w w:val="90"/>
        </w:rPr>
        <w:t>Wohlwollen</w:t>
      </w:r>
      <w:r>
        <w:rPr>
          <w:spacing w:val="-26"/>
          <w:w w:val="90"/>
        </w:rPr>
        <w:t> </w:t>
      </w:r>
      <w:r>
        <w:rPr>
          <w:w w:val="90"/>
        </w:rPr>
        <w:t>kaum</w:t>
      </w:r>
      <w:r>
        <w:rPr>
          <w:spacing w:val="-26"/>
          <w:w w:val="90"/>
        </w:rPr>
        <w:t> </w:t>
      </w:r>
      <w:r>
        <w:rPr>
          <w:w w:val="90"/>
        </w:rPr>
        <w:t>halten</w:t>
      </w:r>
      <w:r>
        <w:rPr>
          <w:spacing w:val="-26"/>
          <w:w w:val="90"/>
        </w:rPr>
        <w:t> </w:t>
      </w:r>
      <w:r>
        <w:rPr>
          <w:w w:val="90"/>
        </w:rPr>
        <w:t>können.</w:t>
      </w:r>
      <w:r>
        <w:rPr>
          <w:spacing w:val="-26"/>
          <w:w w:val="90"/>
        </w:rPr>
        <w:t> </w:t>
      </w:r>
      <w:r>
        <w:rPr>
          <w:w w:val="90"/>
        </w:rPr>
        <w:t>Ich</w:t>
      </w:r>
      <w:r>
        <w:rPr>
          <w:spacing w:val="-26"/>
          <w:w w:val="90"/>
        </w:rPr>
        <w:t> </w:t>
      </w:r>
      <w:r>
        <w:rPr>
          <w:w w:val="90"/>
        </w:rPr>
        <w:t>bin</w:t>
      </w:r>
      <w:r>
        <w:rPr>
          <w:spacing w:val="-26"/>
          <w:w w:val="90"/>
        </w:rPr>
        <w:t> </w:t>
      </w:r>
      <w:r>
        <w:rPr>
          <w:w w:val="90"/>
        </w:rPr>
        <w:t>zu</w:t>
      </w:r>
      <w:r>
        <w:rPr>
          <w:spacing w:val="-26"/>
          <w:w w:val="90"/>
        </w:rPr>
        <w:t> </w:t>
      </w:r>
      <w:r>
        <w:rPr>
          <w:w w:val="90"/>
        </w:rPr>
        <w:t>lange</w:t>
      </w:r>
      <w:r>
        <w:rPr>
          <w:spacing w:val="-26"/>
          <w:w w:val="90"/>
        </w:rPr>
        <w:t> </w:t>
      </w:r>
      <w:r>
        <w:rPr>
          <w:w w:val="90"/>
        </w:rPr>
        <w:t>in</w:t>
      </w:r>
      <w:r>
        <w:rPr>
          <w:spacing w:val="-26"/>
          <w:w w:val="90"/>
        </w:rPr>
        <w:t> </w:t>
      </w:r>
      <w:r>
        <w:rPr>
          <w:w w:val="90"/>
        </w:rPr>
        <w:t>Bonn,</w:t>
      </w:r>
      <w:r>
        <w:rPr>
          <w:spacing w:val="-26"/>
          <w:w w:val="90"/>
        </w:rPr>
        <w:t> </w:t>
      </w:r>
      <w:r>
        <w:rPr>
          <w:w w:val="90"/>
        </w:rPr>
        <w:t>u.</w:t>
      </w:r>
      <w:r>
        <w:rPr>
          <w:spacing w:val="-26"/>
          <w:w w:val="90"/>
        </w:rPr>
        <w:t> </w:t>
      </w:r>
      <w:r>
        <w:rPr>
          <w:w w:val="90"/>
        </w:rPr>
        <w:t>es</w:t>
      </w:r>
      <w:r>
        <w:rPr>
          <w:spacing w:val="-26"/>
          <w:w w:val="90"/>
        </w:rPr>
        <w:t> </w:t>
      </w:r>
      <w:r>
        <w:rPr>
          <w:w w:val="90"/>
        </w:rPr>
        <w:t>drängt</w:t>
      </w:r>
      <w:r>
        <w:rPr>
          <w:spacing w:val="-26"/>
          <w:w w:val="90"/>
        </w:rPr>
        <w:t> </w:t>
      </w:r>
      <w:r>
        <w:rPr>
          <w:w w:val="90"/>
        </w:rPr>
        <w:t>mich</w:t>
      </w:r>
      <w:r>
        <w:rPr>
          <w:spacing w:val="-26"/>
          <w:w w:val="90"/>
        </w:rPr>
        <w:t> </w:t>
      </w:r>
      <w:r>
        <w:rPr>
          <w:w w:val="90"/>
        </w:rPr>
        <w:t>zu</w:t>
      </w:r>
    </w:p>
    <w:p>
      <w:pPr>
        <w:pStyle w:val="BodyText"/>
        <w:spacing w:before="2"/>
        <w:rPr>
          <w:sz w:val="18"/>
        </w:rPr>
      </w:pPr>
      <w:r>
        <w:rPr/>
        <w:pict>
          <v:line style="position:absolute;mso-position-horizontal-relative:page;mso-position-vertical-relative:paragraph;z-index:5584;mso-wrap-distance-left:0;mso-wrap-distance-right:0" from="133.768005pt,14.435053pt" to="289.183005pt,14.435053pt" stroked="true" strokeweight=".398pt" strokecolor="#000000">
            <v:stroke dashstyle="solid"/>
            <w10:wrap type="topAndBottom"/>
          </v:line>
        </w:pict>
      </w:r>
    </w:p>
    <w:p>
      <w:pPr>
        <w:spacing w:line="239" w:lineRule="exact" w:before="0"/>
        <w:ind w:left="2195" w:right="111" w:firstLine="242"/>
        <w:jc w:val="both"/>
        <w:rPr>
          <w:sz w:val="20"/>
        </w:rPr>
      </w:pPr>
      <w:r>
        <w:rPr>
          <w:w w:val="90"/>
          <w:position w:val="7"/>
          <w:sz w:val="14"/>
        </w:rPr>
        <w:t>21</w:t>
      </w:r>
      <w:bookmarkStart w:name="_bookmark40" w:id="66"/>
      <w:bookmarkEnd w:id="66"/>
      <w:r>
        <w:rPr>
          <w:w w:val="90"/>
          <w:position w:val="7"/>
          <w:sz w:val="14"/>
        </w:rPr>
      </w:r>
      <w:r>
        <w:rPr>
          <w:w w:val="90"/>
          <w:sz w:val="20"/>
        </w:rPr>
        <w:t>Günther</w:t>
      </w:r>
      <w:r>
        <w:rPr>
          <w:spacing w:val="-4"/>
          <w:w w:val="90"/>
          <w:sz w:val="20"/>
        </w:rPr>
        <w:t> </w:t>
      </w:r>
      <w:r>
        <w:rPr>
          <w:w w:val="90"/>
          <w:sz w:val="20"/>
        </w:rPr>
        <w:t>Harkort</w:t>
      </w:r>
      <w:r>
        <w:rPr>
          <w:spacing w:val="-4"/>
          <w:w w:val="90"/>
          <w:sz w:val="20"/>
        </w:rPr>
        <w:t> </w:t>
      </w:r>
      <w:r>
        <w:rPr>
          <w:w w:val="90"/>
          <w:sz w:val="20"/>
        </w:rPr>
        <w:t>(1905-1986),</w:t>
      </w:r>
      <w:r>
        <w:rPr>
          <w:spacing w:val="-4"/>
          <w:w w:val="90"/>
          <w:sz w:val="20"/>
        </w:rPr>
        <w:t> </w:t>
      </w:r>
      <w:r>
        <w:rPr>
          <w:w w:val="90"/>
          <w:sz w:val="20"/>
        </w:rPr>
        <w:t>deutscher</w:t>
      </w:r>
      <w:r>
        <w:rPr>
          <w:spacing w:val="-4"/>
          <w:w w:val="90"/>
          <w:sz w:val="20"/>
        </w:rPr>
        <w:t> </w:t>
      </w:r>
      <w:r>
        <w:rPr>
          <w:w w:val="90"/>
          <w:sz w:val="20"/>
        </w:rPr>
        <w:t>Ökonom,</w:t>
      </w:r>
      <w:r>
        <w:rPr>
          <w:spacing w:val="-4"/>
          <w:w w:val="90"/>
          <w:sz w:val="20"/>
        </w:rPr>
        <w:t> </w:t>
      </w:r>
      <w:r>
        <w:rPr>
          <w:w w:val="90"/>
          <w:sz w:val="20"/>
        </w:rPr>
        <w:t>studierte</w:t>
      </w:r>
      <w:r>
        <w:rPr>
          <w:spacing w:val="-4"/>
          <w:w w:val="90"/>
          <w:sz w:val="20"/>
        </w:rPr>
        <w:t> </w:t>
      </w:r>
      <w:r>
        <w:rPr>
          <w:w w:val="90"/>
          <w:sz w:val="20"/>
        </w:rPr>
        <w:t>bei</w:t>
      </w:r>
      <w:r>
        <w:rPr>
          <w:spacing w:val="-4"/>
          <w:w w:val="90"/>
          <w:sz w:val="20"/>
        </w:rPr>
        <w:t> </w:t>
      </w:r>
      <w:r>
        <w:rPr>
          <w:w w:val="90"/>
          <w:sz w:val="20"/>
        </w:rPr>
        <w:t>Schumpeter</w:t>
      </w:r>
      <w:r>
        <w:rPr>
          <w:spacing w:val="-4"/>
          <w:w w:val="90"/>
          <w:sz w:val="20"/>
        </w:rPr>
        <w:t> </w:t>
      </w:r>
      <w:r>
        <w:rPr>
          <w:w w:val="90"/>
          <w:sz w:val="20"/>
        </w:rPr>
        <w:t>in</w:t>
      </w:r>
      <w:r>
        <w:rPr>
          <w:spacing w:val="-4"/>
          <w:w w:val="90"/>
          <w:sz w:val="20"/>
        </w:rPr>
        <w:t> </w:t>
      </w:r>
      <w:r>
        <w:rPr>
          <w:w w:val="90"/>
          <w:sz w:val="20"/>
        </w:rPr>
        <w:t>Bonn,</w:t>
      </w:r>
      <w:r>
        <w:rPr>
          <w:spacing w:val="-4"/>
          <w:w w:val="90"/>
          <w:sz w:val="20"/>
        </w:rPr>
        <w:t> </w:t>
      </w:r>
      <w:r>
        <w:rPr>
          <w:w w:val="90"/>
          <w:sz w:val="20"/>
        </w:rPr>
        <w:t>und</w:t>
      </w:r>
      <w:r>
        <w:rPr>
          <w:spacing w:val="-4"/>
          <w:w w:val="90"/>
          <w:sz w:val="20"/>
        </w:rPr>
        <w:t> </w:t>
      </w:r>
      <w:r>
        <w:rPr>
          <w:w w:val="90"/>
          <w:sz w:val="20"/>
        </w:rPr>
        <w:t>war dann</w:t>
      </w:r>
      <w:r>
        <w:rPr>
          <w:spacing w:val="-11"/>
          <w:w w:val="90"/>
          <w:sz w:val="20"/>
        </w:rPr>
        <w:t> </w:t>
      </w:r>
      <w:r>
        <w:rPr>
          <w:w w:val="90"/>
          <w:sz w:val="20"/>
        </w:rPr>
        <w:t>am</w:t>
      </w:r>
      <w:r>
        <w:rPr>
          <w:spacing w:val="-11"/>
          <w:w w:val="90"/>
          <w:sz w:val="20"/>
        </w:rPr>
        <w:t> </w:t>
      </w:r>
      <w:hyperlink w:history="true" w:anchor="_bookmark1339">
        <w:r>
          <w:rPr>
            <w:color w:val="2E3092"/>
            <w:w w:val="90"/>
            <w:sz w:val="20"/>
          </w:rPr>
          <w:t>IfW</w:t>
        </w:r>
      </w:hyperlink>
      <w:r>
        <w:rPr>
          <w:w w:val="90"/>
          <w:sz w:val="20"/>
        </w:rPr>
        <w:t>,</w:t>
      </w:r>
      <w:r>
        <w:rPr>
          <w:spacing w:val="-11"/>
          <w:w w:val="90"/>
          <w:sz w:val="20"/>
        </w:rPr>
        <w:t> </w:t>
      </w:r>
      <w:r>
        <w:rPr>
          <w:w w:val="90"/>
          <w:sz w:val="20"/>
        </w:rPr>
        <w:t>am</w:t>
      </w:r>
      <w:r>
        <w:rPr>
          <w:spacing w:val="-11"/>
          <w:w w:val="90"/>
          <w:sz w:val="20"/>
        </w:rPr>
        <w:t> </w:t>
      </w:r>
      <w:hyperlink w:history="true" w:anchor="_bookmark1337">
        <w:r>
          <w:rPr>
            <w:color w:val="2E3092"/>
            <w:w w:val="90"/>
            <w:sz w:val="20"/>
          </w:rPr>
          <w:t>DIW</w:t>
        </w:r>
      </w:hyperlink>
      <w:r>
        <w:rPr>
          <w:color w:val="2E3092"/>
          <w:spacing w:val="-11"/>
          <w:w w:val="90"/>
          <w:sz w:val="20"/>
        </w:rPr>
        <w:t> </w:t>
      </w:r>
      <w:r>
        <w:rPr>
          <w:w w:val="90"/>
          <w:sz w:val="20"/>
        </w:rPr>
        <w:t>Berlin,</w:t>
      </w:r>
      <w:r>
        <w:rPr>
          <w:spacing w:val="-11"/>
          <w:w w:val="90"/>
          <w:sz w:val="20"/>
        </w:rPr>
        <w:t> </w:t>
      </w:r>
      <w:r>
        <w:rPr>
          <w:w w:val="90"/>
          <w:sz w:val="20"/>
        </w:rPr>
        <w:t>sowie</w:t>
      </w:r>
      <w:r>
        <w:rPr>
          <w:spacing w:val="-11"/>
          <w:w w:val="90"/>
          <w:sz w:val="20"/>
        </w:rPr>
        <w:t> </w:t>
      </w:r>
      <w:r>
        <w:rPr>
          <w:w w:val="90"/>
          <w:sz w:val="20"/>
        </w:rPr>
        <w:t>im</w:t>
      </w:r>
      <w:r>
        <w:rPr>
          <w:spacing w:val="-11"/>
          <w:w w:val="90"/>
          <w:sz w:val="20"/>
        </w:rPr>
        <w:t> </w:t>
      </w:r>
      <w:r>
        <w:rPr>
          <w:w w:val="90"/>
          <w:sz w:val="20"/>
        </w:rPr>
        <w:t>Reichswirtschaftsministerium.</w:t>
      </w:r>
      <w:r>
        <w:rPr>
          <w:spacing w:val="-11"/>
          <w:w w:val="90"/>
          <w:sz w:val="20"/>
        </w:rPr>
        <w:t> </w:t>
      </w:r>
      <w:r>
        <w:rPr>
          <w:w w:val="90"/>
          <w:sz w:val="20"/>
        </w:rPr>
        <w:t>Nach</w:t>
      </w:r>
      <w:r>
        <w:rPr>
          <w:spacing w:val="-11"/>
          <w:w w:val="90"/>
          <w:sz w:val="20"/>
        </w:rPr>
        <w:t> </w:t>
      </w:r>
      <w:r>
        <w:rPr>
          <w:w w:val="90"/>
          <w:sz w:val="20"/>
        </w:rPr>
        <w:t>dem</w:t>
      </w:r>
      <w:r>
        <w:rPr>
          <w:spacing w:val="-11"/>
          <w:w w:val="90"/>
          <w:sz w:val="20"/>
        </w:rPr>
        <w:t> </w:t>
      </w:r>
      <w:r>
        <w:rPr>
          <w:w w:val="90"/>
          <w:sz w:val="20"/>
        </w:rPr>
        <w:t>Krieg</w:t>
      </w:r>
      <w:r>
        <w:rPr>
          <w:spacing w:val="-11"/>
          <w:w w:val="90"/>
          <w:sz w:val="20"/>
        </w:rPr>
        <w:t> </w:t>
      </w:r>
      <w:r>
        <w:rPr>
          <w:w w:val="90"/>
          <w:sz w:val="20"/>
        </w:rPr>
        <w:t>für</w:t>
      </w:r>
      <w:r>
        <w:rPr>
          <w:spacing w:val="-11"/>
          <w:w w:val="90"/>
          <w:sz w:val="20"/>
        </w:rPr>
        <w:t> </w:t>
      </w:r>
      <w:r>
        <w:rPr>
          <w:w w:val="90"/>
          <w:sz w:val="20"/>
        </w:rPr>
        <w:t>die</w:t>
      </w:r>
      <w:r>
        <w:rPr>
          <w:spacing w:val="-11"/>
          <w:w w:val="90"/>
          <w:sz w:val="20"/>
        </w:rPr>
        <w:t> </w:t>
      </w:r>
      <w:r>
        <w:rPr>
          <w:w w:val="90"/>
          <w:sz w:val="20"/>
        </w:rPr>
        <w:t>U.S. amerikanische</w:t>
      </w:r>
      <w:r>
        <w:rPr>
          <w:spacing w:val="-9"/>
          <w:w w:val="90"/>
          <w:sz w:val="20"/>
        </w:rPr>
        <w:t> </w:t>
      </w:r>
      <w:r>
        <w:rPr>
          <w:w w:val="90"/>
          <w:sz w:val="20"/>
        </w:rPr>
        <w:t>Economic</w:t>
      </w:r>
      <w:r>
        <w:rPr>
          <w:spacing w:val="-9"/>
          <w:w w:val="90"/>
          <w:sz w:val="20"/>
        </w:rPr>
        <w:t> </w:t>
      </w:r>
      <w:r>
        <w:rPr>
          <w:w w:val="90"/>
          <w:sz w:val="20"/>
        </w:rPr>
        <w:t>Cooperation</w:t>
      </w:r>
      <w:r>
        <w:rPr>
          <w:spacing w:val="-9"/>
          <w:w w:val="90"/>
          <w:sz w:val="20"/>
        </w:rPr>
        <w:t> </w:t>
      </w:r>
      <w:r>
        <w:rPr>
          <w:w w:val="90"/>
          <w:sz w:val="20"/>
        </w:rPr>
        <w:t>Administration</w:t>
      </w:r>
      <w:r>
        <w:rPr>
          <w:spacing w:val="-9"/>
          <w:w w:val="90"/>
          <w:sz w:val="20"/>
        </w:rPr>
        <w:t> </w:t>
      </w:r>
      <w:r>
        <w:rPr>
          <w:w w:val="90"/>
          <w:sz w:val="20"/>
        </w:rPr>
        <w:t>in</w:t>
      </w:r>
      <w:r>
        <w:rPr>
          <w:spacing w:val="-9"/>
          <w:w w:val="90"/>
          <w:sz w:val="20"/>
        </w:rPr>
        <w:t> </w:t>
      </w:r>
      <w:r>
        <w:rPr>
          <w:w w:val="90"/>
          <w:sz w:val="20"/>
        </w:rPr>
        <w:t>Washington,</w:t>
      </w:r>
      <w:r>
        <w:rPr>
          <w:spacing w:val="-9"/>
          <w:w w:val="90"/>
          <w:sz w:val="20"/>
        </w:rPr>
        <w:t> </w:t>
      </w:r>
      <w:r>
        <w:rPr>
          <w:w w:val="90"/>
          <w:sz w:val="20"/>
        </w:rPr>
        <w:t>DC,</w:t>
      </w:r>
      <w:r>
        <w:rPr>
          <w:spacing w:val="-9"/>
          <w:w w:val="90"/>
          <w:sz w:val="20"/>
        </w:rPr>
        <w:t> </w:t>
      </w:r>
      <w:r>
        <w:rPr>
          <w:w w:val="90"/>
          <w:sz w:val="20"/>
        </w:rPr>
        <w:t>und</w:t>
      </w:r>
      <w:r>
        <w:rPr>
          <w:spacing w:val="-9"/>
          <w:w w:val="90"/>
          <w:sz w:val="20"/>
        </w:rPr>
        <w:t> </w:t>
      </w:r>
      <w:r>
        <w:rPr>
          <w:w w:val="90"/>
          <w:sz w:val="20"/>
        </w:rPr>
        <w:t>dann</w:t>
      </w:r>
      <w:r>
        <w:rPr>
          <w:spacing w:val="-9"/>
          <w:w w:val="90"/>
          <w:sz w:val="20"/>
        </w:rPr>
        <w:t> </w:t>
      </w:r>
      <w:r>
        <w:rPr>
          <w:w w:val="90"/>
          <w:sz w:val="20"/>
        </w:rPr>
        <w:t>im</w:t>
      </w:r>
      <w:r>
        <w:rPr>
          <w:spacing w:val="-9"/>
          <w:w w:val="90"/>
          <w:sz w:val="20"/>
        </w:rPr>
        <w:t> </w:t>
      </w:r>
      <w:r>
        <w:rPr>
          <w:w w:val="90"/>
          <w:sz w:val="20"/>
        </w:rPr>
        <w:t>deutschen </w:t>
      </w:r>
      <w:bookmarkStart w:name="_bookmark41" w:id="67"/>
      <w:bookmarkEnd w:id="67"/>
      <w:r>
        <w:rPr>
          <w:w w:val="90"/>
          <w:sz w:val="20"/>
        </w:rPr>
      </w:r>
      <w:r>
        <w:rPr>
          <w:w w:val="85"/>
          <w:sz w:val="20"/>
        </w:rPr>
        <w:t>Auswärtigen Amt</w:t>
      </w:r>
      <w:r>
        <w:rPr>
          <w:spacing w:val="1"/>
          <w:w w:val="85"/>
          <w:sz w:val="20"/>
        </w:rPr>
        <w:t> </w:t>
      </w:r>
      <w:r>
        <w:rPr>
          <w:w w:val="85"/>
          <w:sz w:val="20"/>
        </w:rPr>
        <w:t>tätig.</w:t>
      </w:r>
    </w:p>
    <w:p>
      <w:pPr>
        <w:spacing w:line="240" w:lineRule="exact" w:before="0"/>
        <w:ind w:left="2195" w:right="111" w:firstLine="220"/>
        <w:jc w:val="both"/>
        <w:rPr>
          <w:sz w:val="20"/>
        </w:rPr>
      </w:pPr>
      <w:r>
        <w:rPr>
          <w:w w:val="85"/>
          <w:position w:val="7"/>
          <w:sz w:val="14"/>
        </w:rPr>
        <w:t>22</w:t>
      </w:r>
      <w:r>
        <w:rPr>
          <w:w w:val="85"/>
          <w:sz w:val="20"/>
        </w:rPr>
        <w:t>Arthur Spiethoff (1873-1957), deutscher Ökonom, Konjunkturtheoretiker und bedeutendster </w:t>
      </w:r>
      <w:r>
        <w:rPr>
          <w:spacing w:val="-5"/>
          <w:w w:val="85"/>
          <w:sz w:val="20"/>
        </w:rPr>
        <w:t>Ver- </w:t>
      </w:r>
      <w:r>
        <w:rPr>
          <w:w w:val="85"/>
          <w:sz w:val="20"/>
        </w:rPr>
        <w:t>treter der letzten Generation der Historischen Schule. Als Schüler Schmollers übernahm er dessen Her- </w:t>
      </w:r>
      <w:r>
        <w:rPr>
          <w:w w:val="90"/>
          <w:sz w:val="20"/>
        </w:rPr>
        <w:t>ausgeberschaft</w:t>
      </w:r>
      <w:r>
        <w:rPr>
          <w:spacing w:val="-7"/>
          <w:w w:val="90"/>
          <w:sz w:val="20"/>
        </w:rPr>
        <w:t> </w:t>
      </w:r>
      <w:r>
        <w:rPr>
          <w:w w:val="90"/>
          <w:sz w:val="20"/>
        </w:rPr>
        <w:t>von</w:t>
      </w:r>
      <w:r>
        <w:rPr>
          <w:spacing w:val="-7"/>
          <w:w w:val="90"/>
          <w:sz w:val="20"/>
        </w:rPr>
        <w:t> </w:t>
      </w:r>
      <w:hyperlink w:history="true" w:anchor="_bookmark1350">
        <w:r>
          <w:rPr>
            <w:i/>
            <w:color w:val="2E3092"/>
            <w:w w:val="90"/>
            <w:sz w:val="20"/>
          </w:rPr>
          <w:t>Schmollers</w:t>
        </w:r>
        <w:r>
          <w:rPr>
            <w:i/>
            <w:color w:val="2E3092"/>
            <w:spacing w:val="-7"/>
            <w:w w:val="90"/>
            <w:sz w:val="20"/>
          </w:rPr>
          <w:t> </w:t>
        </w:r>
        <w:r>
          <w:rPr>
            <w:i/>
            <w:color w:val="2E3092"/>
            <w:w w:val="90"/>
            <w:sz w:val="20"/>
          </w:rPr>
          <w:t>Jahrbuch</w:t>
        </w:r>
        <w:r>
          <w:rPr>
            <w:i/>
            <w:color w:val="2E3092"/>
            <w:spacing w:val="-7"/>
            <w:w w:val="90"/>
            <w:sz w:val="20"/>
          </w:rPr>
          <w:t> </w:t>
        </w:r>
        <w:r>
          <w:rPr>
            <w:i/>
            <w:color w:val="2E3092"/>
            <w:w w:val="90"/>
            <w:sz w:val="20"/>
          </w:rPr>
          <w:t>für</w:t>
        </w:r>
        <w:r>
          <w:rPr>
            <w:i/>
            <w:color w:val="2E3092"/>
            <w:spacing w:val="-7"/>
            <w:w w:val="90"/>
            <w:sz w:val="20"/>
          </w:rPr>
          <w:t> </w:t>
        </w:r>
        <w:r>
          <w:rPr>
            <w:i/>
            <w:color w:val="2E3092"/>
            <w:w w:val="90"/>
            <w:sz w:val="20"/>
          </w:rPr>
          <w:t>Gesetzgebung,</w:t>
        </w:r>
        <w:r>
          <w:rPr>
            <w:i/>
            <w:color w:val="2E3092"/>
            <w:spacing w:val="-7"/>
            <w:w w:val="90"/>
            <w:sz w:val="20"/>
          </w:rPr>
          <w:t> </w:t>
        </w:r>
        <w:r>
          <w:rPr>
            <w:i/>
            <w:color w:val="2E3092"/>
            <w:spacing w:val="-3"/>
            <w:w w:val="90"/>
            <w:sz w:val="20"/>
          </w:rPr>
          <w:t>Verwaltung</w:t>
        </w:r>
        <w:r>
          <w:rPr>
            <w:i/>
            <w:color w:val="2E3092"/>
            <w:spacing w:val="-7"/>
            <w:w w:val="90"/>
            <w:sz w:val="20"/>
          </w:rPr>
          <w:t> </w:t>
        </w:r>
        <w:r>
          <w:rPr>
            <w:i/>
            <w:color w:val="2E3092"/>
            <w:w w:val="90"/>
            <w:sz w:val="20"/>
          </w:rPr>
          <w:t>und</w:t>
        </w:r>
        <w:r>
          <w:rPr>
            <w:i/>
            <w:color w:val="2E3092"/>
            <w:spacing w:val="-7"/>
            <w:w w:val="90"/>
            <w:sz w:val="20"/>
          </w:rPr>
          <w:t> </w:t>
        </w:r>
        <w:r>
          <w:rPr>
            <w:i/>
            <w:color w:val="2E3092"/>
            <w:spacing w:val="-3"/>
            <w:w w:val="90"/>
            <w:sz w:val="20"/>
          </w:rPr>
          <w:t>Volkswirtschaft</w:t>
        </w:r>
        <w:r>
          <w:rPr>
            <w:i/>
            <w:color w:val="2E3092"/>
            <w:spacing w:val="-7"/>
            <w:w w:val="90"/>
            <w:sz w:val="20"/>
          </w:rPr>
          <w:t> </w:t>
        </w:r>
        <w:r>
          <w:rPr>
            <w:i/>
            <w:color w:val="2E3092"/>
            <w:w w:val="90"/>
            <w:sz w:val="20"/>
          </w:rPr>
          <w:t>im</w:t>
        </w:r>
        <w:r>
          <w:rPr>
            <w:i/>
            <w:color w:val="2E3092"/>
            <w:spacing w:val="-7"/>
            <w:w w:val="90"/>
            <w:sz w:val="20"/>
          </w:rPr>
          <w:t> </w:t>
        </w:r>
        <w:r>
          <w:rPr>
            <w:i/>
            <w:color w:val="2E3092"/>
            <w:w w:val="90"/>
            <w:sz w:val="20"/>
          </w:rPr>
          <w:t>Deutschen</w:t>
        </w:r>
      </w:hyperlink>
      <w:r>
        <w:rPr>
          <w:i/>
          <w:color w:val="2E3092"/>
          <w:w w:val="90"/>
          <w:sz w:val="20"/>
        </w:rPr>
        <w:t> </w:t>
      </w:r>
      <w:hyperlink w:history="true" w:anchor="_bookmark1350">
        <w:r>
          <w:rPr>
            <w:i/>
            <w:color w:val="2E3092"/>
            <w:w w:val="85"/>
            <w:sz w:val="20"/>
          </w:rPr>
          <w:t>Reiche</w:t>
        </w:r>
      </w:hyperlink>
      <w:r>
        <w:rPr>
          <w:w w:val="85"/>
          <w:sz w:val="20"/>
        </w:rPr>
        <w:t>, was auch das Institut für Gesellschafts- und Wirtschaftswissenschaften an der Universität Bonn prägte. Spiethoff war ein enger Freund</w:t>
      </w:r>
      <w:r>
        <w:rPr>
          <w:spacing w:val="-6"/>
          <w:w w:val="85"/>
          <w:sz w:val="20"/>
        </w:rPr>
        <w:t> </w:t>
      </w:r>
      <w:r>
        <w:rPr>
          <w:w w:val="85"/>
          <w:sz w:val="20"/>
        </w:rPr>
        <w:t>Schumpeters.</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9"/>
        </w:numPr>
        <w:tabs>
          <w:tab w:pos="403" w:val="left" w:leader="none"/>
          <w:tab w:pos="9981" w:val="right" w:leader="none"/>
        </w:tabs>
        <w:spacing w:line="240" w:lineRule="auto" w:before="84" w:after="0"/>
        <w:ind w:left="402" w:right="0" w:hanging="284"/>
        <w:jc w:val="left"/>
        <w:rPr>
          <w:sz w:val="24"/>
        </w:rPr>
      </w:pPr>
      <w:bookmarkStart w:name="_bookmark42" w:id="68"/>
      <w:bookmarkEnd w:id="68"/>
      <w:r>
        <w:rPr/>
      </w:r>
      <w:bookmarkStart w:name="_bookmark42" w:id="69"/>
      <w:bookmarkEnd w:id="69"/>
      <w:r>
        <w:rPr>
          <w:w w:val="95"/>
          <w:sz w:val="24"/>
        </w:rPr>
        <w:t>Jose</w:t>
      </w:r>
      <w:r>
        <w:rPr>
          <w:w w:val="95"/>
          <w:sz w:val="24"/>
        </w:rPr>
        <w:t>ph</w:t>
      </w:r>
      <w:r>
        <w:rPr>
          <w:spacing w:val="-17"/>
          <w:w w:val="95"/>
          <w:sz w:val="24"/>
        </w:rPr>
        <w:t> </w:t>
      </w:r>
      <w:r>
        <w:rPr>
          <w:w w:val="95"/>
          <w:sz w:val="24"/>
        </w:rPr>
        <w:t>Schumpeter</w:t>
      </w:r>
      <w:r>
        <w:rPr>
          <w:spacing w:val="-17"/>
          <w:w w:val="95"/>
          <w:sz w:val="24"/>
        </w:rPr>
        <w:t> </w:t>
      </w:r>
      <w:r>
        <w:rPr>
          <w:w w:val="95"/>
          <w:sz w:val="24"/>
        </w:rPr>
        <w:t>an</w:t>
      </w:r>
      <w:r>
        <w:rPr>
          <w:spacing w:val="-17"/>
          <w:w w:val="95"/>
          <w:sz w:val="24"/>
        </w:rPr>
        <w:t> </w:t>
      </w:r>
      <w:r>
        <w:rPr>
          <w:w w:val="95"/>
          <w:sz w:val="24"/>
        </w:rPr>
        <w:t>Lösch.</w:t>
      </w:r>
      <w:r>
        <w:rPr>
          <w:spacing w:val="-17"/>
          <w:w w:val="95"/>
          <w:sz w:val="24"/>
        </w:rPr>
        <w:t> </w:t>
      </w:r>
      <w:r>
        <w:rPr>
          <w:w w:val="95"/>
          <w:sz w:val="24"/>
        </w:rPr>
        <w:t>Cambridge,</w:t>
      </w:r>
      <w:r>
        <w:rPr>
          <w:spacing w:val="-17"/>
          <w:w w:val="95"/>
          <w:sz w:val="24"/>
        </w:rPr>
        <w:t> </w:t>
      </w:r>
      <w:r>
        <w:rPr>
          <w:w w:val="95"/>
          <w:sz w:val="24"/>
        </w:rPr>
        <w:t>MA,</w:t>
      </w:r>
      <w:r>
        <w:rPr>
          <w:spacing w:val="-17"/>
          <w:w w:val="95"/>
          <w:sz w:val="24"/>
        </w:rPr>
        <w:t> </w:t>
      </w:r>
      <w:r>
        <w:rPr>
          <w:w w:val="95"/>
          <w:sz w:val="24"/>
        </w:rPr>
        <w:t>9.</w:t>
      </w:r>
      <w:r>
        <w:rPr>
          <w:spacing w:val="-17"/>
          <w:w w:val="95"/>
          <w:sz w:val="24"/>
        </w:rPr>
        <w:t> </w:t>
      </w:r>
      <w:r>
        <w:rPr>
          <w:w w:val="95"/>
          <w:sz w:val="24"/>
        </w:rPr>
        <w:t>Oktober</w:t>
      </w:r>
      <w:r>
        <w:rPr>
          <w:spacing w:val="-17"/>
          <w:w w:val="95"/>
          <w:sz w:val="24"/>
        </w:rPr>
        <w:t> </w:t>
      </w:r>
      <w:r>
        <w:rPr>
          <w:w w:val="95"/>
          <w:sz w:val="24"/>
        </w:rPr>
        <w:t>1933</w:t>
      </w:r>
      <w:r>
        <w:rPr>
          <w:rFonts w:ascii="Times New Roman" w:hAnsi="Times New Roman"/>
          <w:w w:val="95"/>
          <w:sz w:val="24"/>
        </w:rPr>
        <w:tab/>
      </w:r>
      <w:r>
        <w:rPr>
          <w:w w:val="95"/>
          <w:sz w:val="24"/>
        </w:rPr>
        <w:t>13</w:t>
      </w:r>
    </w:p>
    <w:p>
      <w:pPr>
        <w:pStyle w:val="BodyText"/>
        <w:rPr>
          <w:sz w:val="31"/>
        </w:rPr>
      </w:pPr>
    </w:p>
    <w:p>
      <w:pPr>
        <w:pStyle w:val="BodyText"/>
        <w:spacing w:line="288" w:lineRule="exact" w:before="1"/>
        <w:ind w:left="118" w:right="2208"/>
        <w:jc w:val="both"/>
      </w:pPr>
      <w:r>
        <w:rPr>
          <w:w w:val="85"/>
        </w:rPr>
        <w:t>sehr</w:t>
      </w:r>
      <w:r>
        <w:rPr>
          <w:spacing w:val="-9"/>
          <w:w w:val="85"/>
        </w:rPr>
        <w:t> </w:t>
      </w:r>
      <w:r>
        <w:rPr>
          <w:w w:val="85"/>
        </w:rPr>
        <w:t>nach</w:t>
      </w:r>
      <w:r>
        <w:rPr>
          <w:spacing w:val="-9"/>
          <w:w w:val="85"/>
        </w:rPr>
        <w:t> </w:t>
      </w:r>
      <w:r>
        <w:rPr>
          <w:w w:val="85"/>
        </w:rPr>
        <w:t>eigener</w:t>
      </w:r>
      <w:r>
        <w:rPr>
          <w:spacing w:val="-9"/>
          <w:w w:val="85"/>
        </w:rPr>
        <w:t> </w:t>
      </w:r>
      <w:r>
        <w:rPr>
          <w:w w:val="85"/>
        </w:rPr>
        <w:t>Arbeit.</w:t>
      </w:r>
      <w:r>
        <w:rPr>
          <w:spacing w:val="-9"/>
          <w:w w:val="85"/>
        </w:rPr>
        <w:t> </w:t>
      </w:r>
      <w:r>
        <w:rPr>
          <w:w w:val="85"/>
        </w:rPr>
        <w:t>Es</w:t>
      </w:r>
      <w:r>
        <w:rPr>
          <w:spacing w:val="-9"/>
          <w:w w:val="85"/>
        </w:rPr>
        <w:t> </w:t>
      </w:r>
      <w:r>
        <w:rPr>
          <w:w w:val="85"/>
        </w:rPr>
        <w:t>war</w:t>
      </w:r>
      <w:r>
        <w:rPr>
          <w:spacing w:val="-9"/>
          <w:w w:val="85"/>
        </w:rPr>
        <w:t> </w:t>
      </w:r>
      <w:r>
        <w:rPr>
          <w:w w:val="85"/>
        </w:rPr>
        <w:t>vor</w:t>
      </w:r>
      <w:r>
        <w:rPr>
          <w:spacing w:val="-9"/>
          <w:w w:val="85"/>
        </w:rPr>
        <w:t> </w:t>
      </w:r>
      <w:r>
        <w:rPr>
          <w:w w:val="85"/>
        </w:rPr>
        <w:t>allem</w:t>
      </w:r>
      <w:r>
        <w:rPr>
          <w:spacing w:val="-9"/>
          <w:w w:val="85"/>
        </w:rPr>
        <w:t> </w:t>
      </w:r>
      <w:r>
        <w:rPr>
          <w:spacing w:val="-3"/>
          <w:w w:val="85"/>
        </w:rPr>
        <w:t>wohl</w:t>
      </w:r>
      <w:r>
        <w:rPr>
          <w:spacing w:val="-9"/>
          <w:w w:val="85"/>
        </w:rPr>
        <w:t> </w:t>
      </w:r>
      <w:r>
        <w:rPr>
          <w:w w:val="85"/>
        </w:rPr>
        <w:t>die</w:t>
      </w:r>
      <w:r>
        <w:rPr>
          <w:spacing w:val="-9"/>
          <w:w w:val="85"/>
        </w:rPr>
        <w:t> </w:t>
      </w:r>
      <w:r>
        <w:rPr>
          <w:w w:val="85"/>
        </w:rPr>
        <w:t>politische</w:t>
      </w:r>
      <w:r>
        <w:rPr>
          <w:spacing w:val="-9"/>
          <w:w w:val="85"/>
        </w:rPr>
        <w:t> </w:t>
      </w:r>
      <w:r>
        <w:rPr>
          <w:w w:val="85"/>
        </w:rPr>
        <w:t>Erregung,</w:t>
      </w:r>
      <w:r>
        <w:rPr>
          <w:spacing w:val="-9"/>
          <w:w w:val="85"/>
        </w:rPr>
        <w:t> </w:t>
      </w:r>
      <w:r>
        <w:rPr>
          <w:w w:val="85"/>
        </w:rPr>
        <w:t>die</w:t>
      </w:r>
      <w:r>
        <w:rPr>
          <w:spacing w:val="-9"/>
          <w:w w:val="85"/>
        </w:rPr>
        <w:t> </w:t>
      </w:r>
      <w:r>
        <w:rPr>
          <w:w w:val="85"/>
        </w:rPr>
        <w:t>mich</w:t>
      </w:r>
      <w:r>
        <w:rPr>
          <w:spacing w:val="-9"/>
          <w:w w:val="85"/>
        </w:rPr>
        <w:t> </w:t>
      </w:r>
      <w:r>
        <w:rPr>
          <w:w w:val="85"/>
        </w:rPr>
        <w:t>nicht </w:t>
      </w:r>
      <w:r>
        <w:rPr>
          <w:w w:val="90"/>
        </w:rPr>
        <w:t>in</w:t>
      </w:r>
      <w:r>
        <w:rPr>
          <w:spacing w:val="-38"/>
          <w:w w:val="90"/>
        </w:rPr>
        <w:t> </w:t>
      </w:r>
      <w:r>
        <w:rPr>
          <w:w w:val="90"/>
        </w:rPr>
        <w:t>dem</w:t>
      </w:r>
      <w:r>
        <w:rPr>
          <w:spacing w:val="-38"/>
          <w:w w:val="90"/>
        </w:rPr>
        <w:t> </w:t>
      </w:r>
      <w:r>
        <w:rPr>
          <w:w w:val="90"/>
        </w:rPr>
        <w:t>Maß</w:t>
      </w:r>
      <w:r>
        <w:rPr>
          <w:spacing w:val="-38"/>
          <w:w w:val="90"/>
        </w:rPr>
        <w:t> </w:t>
      </w:r>
      <w:r>
        <w:rPr>
          <w:w w:val="90"/>
        </w:rPr>
        <w:t>dazu</w:t>
      </w:r>
      <w:r>
        <w:rPr>
          <w:spacing w:val="-38"/>
          <w:w w:val="90"/>
        </w:rPr>
        <w:t> </w:t>
      </w:r>
      <w:r>
        <w:rPr>
          <w:w w:val="90"/>
        </w:rPr>
        <w:t>kommen</w:t>
      </w:r>
      <w:r>
        <w:rPr>
          <w:spacing w:val="-38"/>
          <w:w w:val="90"/>
        </w:rPr>
        <w:t> </w:t>
      </w:r>
      <w:r>
        <w:rPr>
          <w:w w:val="90"/>
        </w:rPr>
        <w:t>läß,</w:t>
      </w:r>
      <w:r>
        <w:rPr>
          <w:spacing w:val="-38"/>
          <w:w w:val="90"/>
        </w:rPr>
        <w:t> </w:t>
      </w:r>
      <w:r>
        <w:rPr>
          <w:w w:val="90"/>
        </w:rPr>
        <w:t>wie</w:t>
      </w:r>
      <w:r>
        <w:rPr>
          <w:spacing w:val="-38"/>
          <w:w w:val="90"/>
        </w:rPr>
        <w:t> </w:t>
      </w:r>
      <w:r>
        <w:rPr>
          <w:w w:val="90"/>
        </w:rPr>
        <w:t>wir</w:t>
      </w:r>
      <w:r>
        <w:rPr>
          <w:spacing w:val="-38"/>
          <w:w w:val="90"/>
        </w:rPr>
        <w:t> </w:t>
      </w:r>
      <w:r>
        <w:rPr>
          <w:w w:val="90"/>
        </w:rPr>
        <w:t>damals</w:t>
      </w:r>
      <w:r>
        <w:rPr>
          <w:spacing w:val="-38"/>
          <w:w w:val="90"/>
        </w:rPr>
        <w:t> </w:t>
      </w:r>
      <w:r>
        <w:rPr>
          <w:w w:val="90"/>
        </w:rPr>
        <w:t>dachten.</w:t>
      </w:r>
      <w:r>
        <w:rPr>
          <w:spacing w:val="-38"/>
          <w:w w:val="90"/>
        </w:rPr>
        <w:t> </w:t>
      </w:r>
      <w:r>
        <w:rPr>
          <w:w w:val="90"/>
        </w:rPr>
        <w:t>Bis</w:t>
      </w:r>
      <w:r>
        <w:rPr>
          <w:spacing w:val="-38"/>
          <w:w w:val="90"/>
        </w:rPr>
        <w:t> </w:t>
      </w:r>
      <w:r>
        <w:rPr>
          <w:w w:val="90"/>
        </w:rPr>
        <w:t>zum</w:t>
      </w:r>
      <w:r>
        <w:rPr>
          <w:spacing w:val="-38"/>
          <w:w w:val="90"/>
        </w:rPr>
        <w:t> </w:t>
      </w:r>
      <w:r>
        <w:rPr>
          <w:w w:val="90"/>
        </w:rPr>
        <w:t>internationalen</w:t>
      </w:r>
      <w:r>
        <w:rPr>
          <w:spacing w:val="-38"/>
          <w:w w:val="90"/>
        </w:rPr>
        <w:t> </w:t>
      </w:r>
      <w:r>
        <w:rPr>
          <w:w w:val="90"/>
        </w:rPr>
        <w:t>Han- </w:t>
      </w:r>
      <w:r>
        <w:rPr>
          <w:w w:val="85"/>
        </w:rPr>
        <w:t>del bin ich gar nicht erst vorgedrungen, sondern schon bei Standortproblemen</w:t>
      </w:r>
      <w:r>
        <w:rPr>
          <w:spacing w:val="-26"/>
          <w:w w:val="85"/>
        </w:rPr>
        <w:t> </w:t>
      </w:r>
      <w:r>
        <w:rPr>
          <w:w w:val="85"/>
        </w:rPr>
        <w:t>hängen geblieben. Immerhin kam dabei—Irrtum vorbehalten!—heraus, daß die Thünenschen Kreise</w:t>
      </w:r>
      <w:r>
        <w:rPr>
          <w:spacing w:val="-6"/>
          <w:w w:val="85"/>
        </w:rPr>
        <w:t> </w:t>
      </w:r>
      <w:r>
        <w:rPr>
          <w:w w:val="85"/>
        </w:rPr>
        <w:t>in</w:t>
      </w:r>
      <w:r>
        <w:rPr>
          <w:spacing w:val="-6"/>
          <w:w w:val="85"/>
        </w:rPr>
        <w:t> </w:t>
      </w:r>
      <w:r>
        <w:rPr>
          <w:w w:val="85"/>
        </w:rPr>
        <w:t>der</w:t>
      </w:r>
      <w:r>
        <w:rPr>
          <w:spacing w:val="-6"/>
          <w:w w:val="85"/>
        </w:rPr>
        <w:t> </w:t>
      </w:r>
      <w:r>
        <w:rPr>
          <w:w w:val="85"/>
        </w:rPr>
        <w:t>überlieferten</w:t>
      </w:r>
      <w:r>
        <w:rPr>
          <w:spacing w:val="-6"/>
          <w:w w:val="85"/>
        </w:rPr>
        <w:t> </w:t>
      </w:r>
      <w:r>
        <w:rPr>
          <w:w w:val="85"/>
        </w:rPr>
        <w:t>Form</w:t>
      </w:r>
      <w:r>
        <w:rPr>
          <w:spacing w:val="-6"/>
          <w:w w:val="85"/>
        </w:rPr>
        <w:t> </w:t>
      </w:r>
      <w:r>
        <w:rPr>
          <w:w w:val="85"/>
        </w:rPr>
        <w:t>nicht</w:t>
      </w:r>
      <w:r>
        <w:rPr>
          <w:spacing w:val="-6"/>
          <w:w w:val="85"/>
        </w:rPr>
        <w:t> </w:t>
      </w:r>
      <w:r>
        <w:rPr>
          <w:w w:val="85"/>
        </w:rPr>
        <w:t>stimmen;</w:t>
      </w:r>
      <w:r>
        <w:rPr>
          <w:spacing w:val="-6"/>
          <w:w w:val="85"/>
        </w:rPr>
        <w:t> </w:t>
      </w:r>
      <w:r>
        <w:rPr>
          <w:w w:val="85"/>
        </w:rPr>
        <w:t>daß</w:t>
      </w:r>
      <w:r>
        <w:rPr>
          <w:spacing w:val="-6"/>
          <w:w w:val="85"/>
        </w:rPr>
        <w:t> </w:t>
      </w:r>
      <w:r>
        <w:rPr>
          <w:w w:val="85"/>
        </w:rPr>
        <w:t>sie</w:t>
      </w:r>
      <w:r>
        <w:rPr>
          <w:spacing w:val="-6"/>
          <w:w w:val="85"/>
        </w:rPr>
        <w:t> </w:t>
      </w:r>
      <w:r>
        <w:rPr>
          <w:w w:val="85"/>
        </w:rPr>
        <w:t>nicht</w:t>
      </w:r>
      <w:r>
        <w:rPr>
          <w:spacing w:val="-6"/>
          <w:w w:val="85"/>
        </w:rPr>
        <w:t> </w:t>
      </w:r>
      <w:r>
        <w:rPr>
          <w:w w:val="85"/>
          <w:u w:val="single"/>
        </w:rPr>
        <w:t>notwendige</w:t>
      </w:r>
      <w:r>
        <w:rPr>
          <w:spacing w:val="-6"/>
          <w:w w:val="85"/>
          <w:u w:val="single"/>
        </w:rPr>
        <w:t> </w:t>
      </w:r>
      <w:r>
        <w:rPr>
          <w:w w:val="85"/>
        </w:rPr>
        <w:t>sondern</w:t>
      </w:r>
      <w:r>
        <w:rPr>
          <w:spacing w:val="-6"/>
          <w:w w:val="85"/>
        </w:rPr>
        <w:t> </w:t>
      </w:r>
      <w:r>
        <w:rPr>
          <w:w w:val="85"/>
        </w:rPr>
        <w:t>nur, neben anderen, </w:t>
      </w:r>
      <w:r>
        <w:rPr>
          <w:w w:val="85"/>
          <w:u w:val="single"/>
        </w:rPr>
        <w:t>mögliche </w:t>
      </w:r>
      <w:r>
        <w:rPr>
          <w:w w:val="85"/>
        </w:rPr>
        <w:t>Prinzipien rationaler regionaler </w:t>
      </w:r>
      <w:r>
        <w:rPr>
          <w:spacing w:val="-3"/>
          <w:w w:val="85"/>
        </w:rPr>
        <w:t>Verteilung </w:t>
      </w:r>
      <w:r>
        <w:rPr>
          <w:w w:val="85"/>
        </w:rPr>
        <w:t>sind; daß sie also </w:t>
      </w:r>
      <w:r>
        <w:rPr>
          <w:w w:val="90"/>
        </w:rPr>
        <w:t>eigentlich</w:t>
      </w:r>
      <w:r>
        <w:rPr>
          <w:spacing w:val="-34"/>
          <w:w w:val="90"/>
        </w:rPr>
        <w:t> </w:t>
      </w:r>
      <w:r>
        <w:rPr>
          <w:w w:val="90"/>
        </w:rPr>
        <w:t>von</w:t>
      </w:r>
      <w:r>
        <w:rPr>
          <w:spacing w:val="-34"/>
          <w:w w:val="90"/>
        </w:rPr>
        <w:t> </w:t>
      </w:r>
      <w:r>
        <w:rPr>
          <w:w w:val="90"/>
        </w:rPr>
        <w:t>Thünen</w:t>
      </w:r>
      <w:r>
        <w:rPr>
          <w:spacing w:val="-34"/>
          <w:w w:val="90"/>
        </w:rPr>
        <w:t> </w:t>
      </w:r>
      <w:r>
        <w:rPr>
          <w:w w:val="90"/>
        </w:rPr>
        <w:t>vorausgesetzt,</w:t>
      </w:r>
      <w:r>
        <w:rPr>
          <w:spacing w:val="-34"/>
          <w:w w:val="90"/>
        </w:rPr>
        <w:t> </w:t>
      </w:r>
      <w:r>
        <w:rPr>
          <w:w w:val="90"/>
        </w:rPr>
        <w:t>u.</w:t>
      </w:r>
      <w:r>
        <w:rPr>
          <w:spacing w:val="-34"/>
          <w:w w:val="90"/>
        </w:rPr>
        <w:t> </w:t>
      </w:r>
      <w:r>
        <w:rPr>
          <w:w w:val="90"/>
        </w:rPr>
        <w:t>nur</w:t>
      </w:r>
      <w:r>
        <w:rPr>
          <w:spacing w:val="-34"/>
          <w:w w:val="90"/>
        </w:rPr>
        <w:t> </w:t>
      </w:r>
      <w:r>
        <w:rPr>
          <w:w w:val="90"/>
        </w:rPr>
        <w:t>als</w:t>
      </w:r>
      <w:r>
        <w:rPr>
          <w:spacing w:val="-34"/>
          <w:w w:val="90"/>
        </w:rPr>
        <w:t> </w:t>
      </w:r>
      <w:r>
        <w:rPr>
          <w:w w:val="90"/>
          <w:u w:val="single"/>
        </w:rPr>
        <w:t>möglich</w:t>
      </w:r>
      <w:r>
        <w:rPr>
          <w:spacing w:val="-34"/>
          <w:w w:val="90"/>
          <w:u w:val="single"/>
        </w:rPr>
        <w:t> </w:t>
      </w:r>
      <w:r>
        <w:rPr>
          <w:w w:val="90"/>
        </w:rPr>
        <w:t>bewiesen</w:t>
      </w:r>
      <w:r>
        <w:rPr>
          <w:spacing w:val="-34"/>
          <w:w w:val="90"/>
        </w:rPr>
        <w:t> </w:t>
      </w:r>
      <w:r>
        <w:rPr>
          <w:w w:val="90"/>
        </w:rPr>
        <w:t>werden.</w:t>
      </w:r>
      <w:r>
        <w:rPr>
          <w:spacing w:val="-34"/>
          <w:w w:val="90"/>
        </w:rPr>
        <w:t> </w:t>
      </w:r>
      <w:r>
        <w:rPr>
          <w:w w:val="90"/>
        </w:rPr>
        <w:t>Vielleicht darf</w:t>
      </w:r>
      <w:r>
        <w:rPr>
          <w:spacing w:val="-38"/>
          <w:w w:val="90"/>
        </w:rPr>
        <w:t> </w:t>
      </w:r>
      <w:r>
        <w:rPr>
          <w:w w:val="90"/>
        </w:rPr>
        <w:t>ich</w:t>
      </w:r>
      <w:r>
        <w:rPr>
          <w:spacing w:val="-38"/>
          <w:w w:val="90"/>
        </w:rPr>
        <w:t> </w:t>
      </w:r>
      <w:r>
        <w:rPr>
          <w:w w:val="90"/>
        </w:rPr>
        <w:t>Ihnen</w:t>
      </w:r>
      <w:r>
        <w:rPr>
          <w:spacing w:val="-38"/>
          <w:w w:val="90"/>
        </w:rPr>
        <w:t> </w:t>
      </w:r>
      <w:r>
        <w:rPr>
          <w:w w:val="90"/>
        </w:rPr>
        <w:t>später,</w:t>
      </w:r>
      <w:r>
        <w:rPr>
          <w:spacing w:val="-38"/>
          <w:w w:val="90"/>
        </w:rPr>
        <w:t> </w:t>
      </w:r>
      <w:r>
        <w:rPr>
          <w:w w:val="90"/>
        </w:rPr>
        <w:t>wenn</w:t>
      </w:r>
      <w:r>
        <w:rPr>
          <w:spacing w:val="-38"/>
          <w:w w:val="90"/>
        </w:rPr>
        <w:t> </w:t>
      </w:r>
      <w:r>
        <w:rPr>
          <w:w w:val="90"/>
        </w:rPr>
        <w:t>alles</w:t>
      </w:r>
      <w:r>
        <w:rPr>
          <w:spacing w:val="-38"/>
          <w:w w:val="90"/>
        </w:rPr>
        <w:t> </w:t>
      </w:r>
      <w:r>
        <w:rPr>
          <w:w w:val="90"/>
        </w:rPr>
        <w:t>besser</w:t>
      </w:r>
      <w:r>
        <w:rPr>
          <w:spacing w:val="-38"/>
          <w:w w:val="90"/>
        </w:rPr>
        <w:t> </w:t>
      </w:r>
      <w:r>
        <w:rPr>
          <w:w w:val="90"/>
        </w:rPr>
        <w:t>durchdacht</w:t>
      </w:r>
      <w:r>
        <w:rPr>
          <w:spacing w:val="-38"/>
          <w:w w:val="90"/>
        </w:rPr>
        <w:t> </w:t>
      </w:r>
      <w:r>
        <w:rPr>
          <w:w w:val="90"/>
        </w:rPr>
        <w:t>ist,</w:t>
      </w:r>
      <w:r>
        <w:rPr>
          <w:spacing w:val="-38"/>
          <w:w w:val="90"/>
        </w:rPr>
        <w:t> </w:t>
      </w:r>
      <w:r>
        <w:rPr>
          <w:w w:val="90"/>
        </w:rPr>
        <w:t>mehr</w:t>
      </w:r>
      <w:r>
        <w:rPr>
          <w:spacing w:val="-38"/>
          <w:w w:val="90"/>
        </w:rPr>
        <w:t> </w:t>
      </w:r>
      <w:r>
        <w:rPr>
          <w:spacing w:val="-3"/>
          <w:w w:val="90"/>
        </w:rPr>
        <w:t>davon</w:t>
      </w:r>
      <w:r>
        <w:rPr>
          <w:spacing w:val="-38"/>
          <w:w w:val="90"/>
        </w:rPr>
        <w:t> </w:t>
      </w:r>
      <w:r>
        <w:rPr>
          <w:w w:val="90"/>
        </w:rPr>
        <w:t>schreiben.</w:t>
      </w:r>
      <w:r>
        <w:rPr>
          <w:spacing w:val="-38"/>
          <w:w w:val="90"/>
        </w:rPr>
        <w:t> </w:t>
      </w:r>
      <w:r>
        <w:rPr>
          <w:w w:val="90"/>
        </w:rPr>
        <w:t>Eigent- lich</w:t>
      </w:r>
      <w:r>
        <w:rPr>
          <w:spacing w:val="-35"/>
          <w:w w:val="90"/>
        </w:rPr>
        <w:t> </w:t>
      </w:r>
      <w:r>
        <w:rPr>
          <w:w w:val="90"/>
        </w:rPr>
        <w:t>wollte</w:t>
      </w:r>
      <w:r>
        <w:rPr>
          <w:spacing w:val="-35"/>
          <w:w w:val="90"/>
        </w:rPr>
        <w:t> </w:t>
      </w:r>
      <w:r>
        <w:rPr>
          <w:w w:val="90"/>
        </w:rPr>
        <w:t>ich</w:t>
      </w:r>
      <w:r>
        <w:rPr>
          <w:spacing w:val="-35"/>
          <w:w w:val="90"/>
        </w:rPr>
        <w:t> </w:t>
      </w:r>
      <w:r>
        <w:rPr>
          <w:w w:val="90"/>
        </w:rPr>
        <w:t>ja</w:t>
      </w:r>
      <w:r>
        <w:rPr>
          <w:spacing w:val="-35"/>
          <w:w w:val="90"/>
        </w:rPr>
        <w:t> </w:t>
      </w:r>
      <w:r>
        <w:rPr>
          <w:w w:val="90"/>
        </w:rPr>
        <w:t>mit</w:t>
      </w:r>
      <w:r>
        <w:rPr>
          <w:spacing w:val="-35"/>
          <w:w w:val="90"/>
        </w:rPr>
        <w:t> </w:t>
      </w:r>
      <w:r>
        <w:rPr>
          <w:w w:val="90"/>
        </w:rPr>
        <w:t>dieser</w:t>
      </w:r>
      <w:r>
        <w:rPr>
          <w:spacing w:val="-35"/>
          <w:w w:val="90"/>
        </w:rPr>
        <w:t> </w:t>
      </w:r>
      <w:r>
        <w:rPr>
          <w:w w:val="90"/>
        </w:rPr>
        <w:t>Arbeit</w:t>
      </w:r>
      <w:r>
        <w:rPr>
          <w:spacing w:val="-35"/>
          <w:w w:val="90"/>
        </w:rPr>
        <w:t> </w:t>
      </w:r>
      <w:r>
        <w:rPr>
          <w:w w:val="90"/>
        </w:rPr>
        <w:t>auf</w:t>
      </w:r>
      <w:r>
        <w:rPr>
          <w:spacing w:val="-35"/>
          <w:w w:val="90"/>
        </w:rPr>
        <w:t> </w:t>
      </w:r>
      <w:r>
        <w:rPr>
          <w:w w:val="90"/>
        </w:rPr>
        <w:t>ganz</w:t>
      </w:r>
      <w:r>
        <w:rPr>
          <w:spacing w:val="-35"/>
          <w:w w:val="90"/>
        </w:rPr>
        <w:t> </w:t>
      </w:r>
      <w:r>
        <w:rPr>
          <w:w w:val="90"/>
        </w:rPr>
        <w:t>andere</w:t>
      </w:r>
      <w:r>
        <w:rPr>
          <w:spacing w:val="-35"/>
          <w:w w:val="90"/>
        </w:rPr>
        <w:t> </w:t>
      </w:r>
      <w:r>
        <w:rPr>
          <w:w w:val="90"/>
        </w:rPr>
        <w:t>Dinge</w:t>
      </w:r>
      <w:r>
        <w:rPr>
          <w:spacing w:val="-35"/>
          <w:w w:val="90"/>
        </w:rPr>
        <w:t> </w:t>
      </w:r>
      <w:r>
        <w:rPr>
          <w:w w:val="90"/>
        </w:rPr>
        <w:t>hinaus,</w:t>
      </w:r>
      <w:r>
        <w:rPr>
          <w:spacing w:val="-35"/>
          <w:w w:val="90"/>
        </w:rPr>
        <w:t> </w:t>
      </w:r>
      <w:r>
        <w:rPr>
          <w:w w:val="90"/>
        </w:rPr>
        <w:t>schon</w:t>
      </w:r>
      <w:r>
        <w:rPr>
          <w:spacing w:val="-35"/>
          <w:w w:val="90"/>
        </w:rPr>
        <w:t> </w:t>
      </w:r>
      <w:r>
        <w:rPr>
          <w:w w:val="90"/>
        </w:rPr>
        <w:t>seit</w:t>
      </w:r>
      <w:r>
        <w:rPr>
          <w:spacing w:val="-35"/>
          <w:w w:val="90"/>
        </w:rPr>
        <w:t> </w:t>
      </w:r>
      <w:r>
        <w:rPr>
          <w:w w:val="90"/>
        </w:rPr>
        <w:t>Jahren,</w:t>
      </w:r>
      <w:r>
        <w:rPr>
          <w:spacing w:val="-35"/>
          <w:w w:val="90"/>
        </w:rPr>
        <w:t> </w:t>
      </w:r>
      <w:r>
        <w:rPr>
          <w:w w:val="90"/>
        </w:rPr>
        <w:t>auf </w:t>
      </w:r>
      <w:r>
        <w:rPr>
          <w:w w:val="85"/>
        </w:rPr>
        <w:t>Dinge, die heute ein bisschen zeitgemäßer</w:t>
      </w:r>
      <w:r>
        <w:rPr>
          <w:spacing w:val="-23"/>
          <w:w w:val="85"/>
        </w:rPr>
        <w:t> </w:t>
      </w:r>
      <w:r>
        <w:rPr>
          <w:w w:val="85"/>
        </w:rPr>
        <w:t>sind.</w:t>
      </w:r>
    </w:p>
    <w:p>
      <w:pPr>
        <w:pStyle w:val="BodyText"/>
        <w:spacing w:line="288" w:lineRule="exact" w:before="1"/>
        <w:ind w:left="118" w:right="2208" w:firstLine="351"/>
        <w:jc w:val="both"/>
      </w:pPr>
      <w:r>
        <w:rPr>
          <w:w w:val="90"/>
        </w:rPr>
        <w:t>Ich</w:t>
      </w:r>
      <w:r>
        <w:rPr>
          <w:spacing w:val="-29"/>
          <w:w w:val="90"/>
        </w:rPr>
        <w:t> </w:t>
      </w:r>
      <w:r>
        <w:rPr>
          <w:w w:val="90"/>
        </w:rPr>
        <w:t>hatte</w:t>
      </w:r>
      <w:r>
        <w:rPr>
          <w:spacing w:val="-29"/>
          <w:w w:val="90"/>
        </w:rPr>
        <w:t> </w:t>
      </w:r>
      <w:r>
        <w:rPr>
          <w:w w:val="90"/>
        </w:rPr>
        <w:t>die</w:t>
      </w:r>
      <w:r>
        <w:rPr>
          <w:spacing w:val="-29"/>
          <w:w w:val="90"/>
        </w:rPr>
        <w:t> </w:t>
      </w:r>
      <w:r>
        <w:rPr>
          <w:w w:val="90"/>
        </w:rPr>
        <w:t>Absicht,</w:t>
      </w:r>
      <w:r>
        <w:rPr>
          <w:spacing w:val="-29"/>
          <w:w w:val="90"/>
        </w:rPr>
        <w:t> </w:t>
      </w:r>
      <w:r>
        <w:rPr>
          <w:w w:val="90"/>
        </w:rPr>
        <w:t>mich</w:t>
      </w:r>
      <w:r>
        <w:rPr>
          <w:spacing w:val="-29"/>
          <w:w w:val="90"/>
        </w:rPr>
        <w:t> </w:t>
      </w:r>
      <w:r>
        <w:rPr>
          <w:w w:val="90"/>
        </w:rPr>
        <w:t>für</w:t>
      </w:r>
      <w:r>
        <w:rPr>
          <w:spacing w:val="-29"/>
          <w:w w:val="90"/>
        </w:rPr>
        <w:t> </w:t>
      </w:r>
      <w:r>
        <w:rPr>
          <w:w w:val="90"/>
        </w:rPr>
        <w:t>nächsten</w:t>
      </w:r>
      <w:r>
        <w:rPr>
          <w:spacing w:val="-29"/>
          <w:w w:val="90"/>
        </w:rPr>
        <w:t> </w:t>
      </w:r>
      <w:r>
        <w:rPr>
          <w:w w:val="90"/>
        </w:rPr>
        <w:t>Herbst</w:t>
      </w:r>
      <w:r>
        <w:rPr>
          <w:spacing w:val="-29"/>
          <w:w w:val="90"/>
        </w:rPr>
        <w:t> </w:t>
      </w:r>
      <w:r>
        <w:rPr>
          <w:w w:val="90"/>
        </w:rPr>
        <w:t>um</w:t>
      </w:r>
      <w:r>
        <w:rPr>
          <w:spacing w:val="-29"/>
          <w:w w:val="90"/>
        </w:rPr>
        <w:t> </w:t>
      </w:r>
      <w:r>
        <w:rPr>
          <w:w w:val="90"/>
        </w:rPr>
        <w:t>ein</w:t>
      </w:r>
      <w:r>
        <w:rPr>
          <w:spacing w:val="-29"/>
          <w:w w:val="90"/>
        </w:rPr>
        <w:t> </w:t>
      </w:r>
      <w:r>
        <w:rPr>
          <w:w w:val="90"/>
        </w:rPr>
        <w:t>Rockefellerstipendium</w:t>
      </w:r>
      <w:r>
        <w:rPr>
          <w:spacing w:val="-29"/>
          <w:w w:val="90"/>
        </w:rPr>
        <w:t> </w:t>
      </w:r>
      <w:r>
        <w:rPr>
          <w:w w:val="90"/>
        </w:rPr>
        <w:t>zu bewerben,</w:t>
      </w:r>
      <w:r>
        <w:rPr>
          <w:spacing w:val="-36"/>
          <w:w w:val="90"/>
        </w:rPr>
        <w:t> </w:t>
      </w:r>
      <w:r>
        <w:rPr>
          <w:w w:val="90"/>
        </w:rPr>
        <w:t>und</w:t>
      </w:r>
      <w:r>
        <w:rPr>
          <w:spacing w:val="-36"/>
          <w:w w:val="90"/>
        </w:rPr>
        <w:t> </w:t>
      </w:r>
      <w:r>
        <w:rPr>
          <w:w w:val="90"/>
        </w:rPr>
        <w:t>Prof.</w:t>
      </w:r>
      <w:r>
        <w:rPr>
          <w:spacing w:val="-36"/>
          <w:w w:val="90"/>
        </w:rPr>
        <w:t> </w:t>
      </w:r>
      <w:r>
        <w:rPr>
          <w:w w:val="90"/>
        </w:rPr>
        <w:t>Spiethoff</w:t>
      </w:r>
      <w:r>
        <w:rPr>
          <w:spacing w:val="-36"/>
          <w:w w:val="90"/>
        </w:rPr>
        <w:t> </w:t>
      </w:r>
      <w:r>
        <w:rPr>
          <w:w w:val="90"/>
        </w:rPr>
        <w:t>hätte</w:t>
      </w:r>
      <w:r>
        <w:rPr>
          <w:spacing w:val="-36"/>
          <w:w w:val="90"/>
        </w:rPr>
        <w:t> </w:t>
      </w:r>
      <w:r>
        <w:rPr>
          <w:w w:val="90"/>
        </w:rPr>
        <w:t>das</w:t>
      </w:r>
      <w:r>
        <w:rPr>
          <w:spacing w:val="-36"/>
          <w:w w:val="90"/>
        </w:rPr>
        <w:t> </w:t>
      </w:r>
      <w:r>
        <w:rPr>
          <w:w w:val="90"/>
        </w:rPr>
        <w:t>unterstützt</w:t>
      </w:r>
      <w:r>
        <w:rPr>
          <w:spacing w:val="-36"/>
          <w:w w:val="90"/>
        </w:rPr>
        <w:t> </w:t>
      </w:r>
      <w:r>
        <w:rPr>
          <w:w w:val="90"/>
        </w:rPr>
        <w:t>(während</w:t>
      </w:r>
      <w:r>
        <w:rPr>
          <w:spacing w:val="-36"/>
          <w:w w:val="90"/>
        </w:rPr>
        <w:t> </w:t>
      </w:r>
      <w:r>
        <w:rPr>
          <w:w w:val="90"/>
        </w:rPr>
        <w:t>er</w:t>
      </w:r>
      <w:r>
        <w:rPr>
          <w:spacing w:val="-36"/>
          <w:w w:val="90"/>
        </w:rPr>
        <w:t> </w:t>
      </w:r>
      <w:r>
        <w:rPr>
          <w:w w:val="90"/>
        </w:rPr>
        <w:t>mich</w:t>
      </w:r>
      <w:r>
        <w:rPr>
          <w:spacing w:val="-36"/>
          <w:w w:val="90"/>
        </w:rPr>
        <w:t> </w:t>
      </w:r>
      <w:r>
        <w:rPr>
          <w:w w:val="90"/>
        </w:rPr>
        <w:t>im</w:t>
      </w:r>
      <w:r>
        <w:rPr>
          <w:spacing w:val="-36"/>
          <w:w w:val="90"/>
        </w:rPr>
        <w:t> </w:t>
      </w:r>
      <w:r>
        <w:rPr>
          <w:w w:val="90"/>
        </w:rPr>
        <w:t>Frühjahr</w:t>
      </w:r>
      <w:r>
        <w:rPr>
          <w:spacing w:val="-36"/>
          <w:w w:val="90"/>
        </w:rPr>
        <w:t> </w:t>
      </w:r>
      <w:r>
        <w:rPr>
          <w:w w:val="90"/>
        </w:rPr>
        <w:t>be- stimmt</w:t>
      </w:r>
      <w:r>
        <w:rPr>
          <w:spacing w:val="-23"/>
          <w:w w:val="90"/>
        </w:rPr>
        <w:t> </w:t>
      </w:r>
      <w:r>
        <w:rPr>
          <w:w w:val="90"/>
        </w:rPr>
        <w:t>hat,</w:t>
      </w:r>
      <w:r>
        <w:rPr>
          <w:spacing w:val="-23"/>
          <w:w w:val="90"/>
        </w:rPr>
        <w:t> </w:t>
      </w:r>
      <w:r>
        <w:rPr>
          <w:w w:val="90"/>
        </w:rPr>
        <w:t>noch</w:t>
      </w:r>
      <w:r>
        <w:rPr>
          <w:spacing w:val="-23"/>
          <w:w w:val="90"/>
        </w:rPr>
        <w:t> </w:t>
      </w:r>
      <w:r>
        <w:rPr>
          <w:w w:val="90"/>
        </w:rPr>
        <w:t>ein</w:t>
      </w:r>
      <w:r>
        <w:rPr>
          <w:spacing w:val="-23"/>
          <w:w w:val="90"/>
        </w:rPr>
        <w:t> </w:t>
      </w:r>
      <w:r>
        <w:rPr>
          <w:w w:val="90"/>
        </w:rPr>
        <w:t>Jahr</w:t>
      </w:r>
      <w:r>
        <w:rPr>
          <w:spacing w:val="-23"/>
          <w:w w:val="90"/>
        </w:rPr>
        <w:t> </w:t>
      </w:r>
      <w:r>
        <w:rPr>
          <w:w w:val="90"/>
        </w:rPr>
        <w:t>damit</w:t>
      </w:r>
      <w:r>
        <w:rPr>
          <w:spacing w:val="-23"/>
          <w:w w:val="90"/>
        </w:rPr>
        <w:t> </w:t>
      </w:r>
      <w:r>
        <w:rPr>
          <w:w w:val="90"/>
        </w:rPr>
        <w:t>zu</w:t>
      </w:r>
      <w:r>
        <w:rPr>
          <w:spacing w:val="-23"/>
          <w:w w:val="90"/>
        </w:rPr>
        <w:t> </w:t>
      </w:r>
      <w:r>
        <w:rPr>
          <w:w w:val="90"/>
        </w:rPr>
        <w:t>warten),</w:t>
      </w:r>
      <w:r>
        <w:rPr>
          <w:spacing w:val="-23"/>
          <w:w w:val="90"/>
        </w:rPr>
        <w:t> </w:t>
      </w:r>
      <w:r>
        <w:rPr>
          <w:w w:val="90"/>
        </w:rPr>
        <w:t>aber</w:t>
      </w:r>
      <w:r>
        <w:rPr>
          <w:spacing w:val="-23"/>
          <w:w w:val="90"/>
        </w:rPr>
        <w:t> </w:t>
      </w:r>
      <w:r>
        <w:rPr>
          <w:w w:val="90"/>
        </w:rPr>
        <w:t>wie</w:t>
      </w:r>
      <w:r>
        <w:rPr>
          <w:spacing w:val="-23"/>
          <w:w w:val="90"/>
        </w:rPr>
        <w:t> </w:t>
      </w:r>
      <w:r>
        <w:rPr>
          <w:spacing w:val="-4"/>
          <w:w w:val="90"/>
        </w:rPr>
        <w:t>Wolfgang</w:t>
      </w:r>
      <w:r>
        <w:rPr>
          <w:spacing w:val="-23"/>
          <w:w w:val="90"/>
        </w:rPr>
        <w:t> </w:t>
      </w:r>
      <w:r>
        <w:rPr>
          <w:w w:val="90"/>
        </w:rPr>
        <w:t>mir</w:t>
      </w:r>
      <w:r>
        <w:rPr>
          <w:spacing w:val="-23"/>
          <w:w w:val="90"/>
        </w:rPr>
        <w:t> </w:t>
      </w:r>
      <w:r>
        <w:rPr>
          <w:w w:val="90"/>
        </w:rPr>
        <w:t>sagte,</w:t>
      </w:r>
      <w:r>
        <w:rPr>
          <w:spacing w:val="-23"/>
          <w:w w:val="90"/>
        </w:rPr>
        <w:t> </w:t>
      </w:r>
      <w:r>
        <w:rPr>
          <w:w w:val="90"/>
        </w:rPr>
        <w:t>werde</w:t>
      </w:r>
      <w:r>
        <w:rPr>
          <w:spacing w:val="-23"/>
          <w:w w:val="90"/>
        </w:rPr>
        <w:t> </w:t>
      </w:r>
      <w:r>
        <w:rPr>
          <w:w w:val="90"/>
        </w:rPr>
        <w:t>nun an</w:t>
      </w:r>
      <w:r>
        <w:rPr>
          <w:spacing w:val="-30"/>
          <w:w w:val="90"/>
        </w:rPr>
        <w:t> </w:t>
      </w:r>
      <w:r>
        <w:rPr>
          <w:w w:val="90"/>
        </w:rPr>
        <w:t>Deutsche</w:t>
      </w:r>
      <w:r>
        <w:rPr>
          <w:spacing w:val="-30"/>
          <w:w w:val="90"/>
        </w:rPr>
        <w:t> </w:t>
      </w:r>
      <w:r>
        <w:rPr>
          <w:w w:val="90"/>
        </w:rPr>
        <w:t>keine</w:t>
      </w:r>
      <w:r>
        <w:rPr>
          <w:spacing w:val="-30"/>
          <w:w w:val="90"/>
        </w:rPr>
        <w:t> </w:t>
      </w:r>
      <w:r>
        <w:rPr>
          <w:w w:val="90"/>
        </w:rPr>
        <w:t>Stipendien</w:t>
      </w:r>
      <w:r>
        <w:rPr>
          <w:spacing w:val="-30"/>
          <w:w w:val="90"/>
        </w:rPr>
        <w:t> </w:t>
      </w:r>
      <w:r>
        <w:rPr>
          <w:w w:val="90"/>
        </w:rPr>
        <w:t>mehr</w:t>
      </w:r>
      <w:r>
        <w:rPr>
          <w:spacing w:val="-30"/>
          <w:w w:val="90"/>
        </w:rPr>
        <w:t> </w:t>
      </w:r>
      <w:r>
        <w:rPr>
          <w:w w:val="90"/>
        </w:rPr>
        <w:t>vergeben.</w:t>
      </w:r>
      <w:r>
        <w:rPr>
          <w:spacing w:val="-30"/>
          <w:w w:val="90"/>
        </w:rPr>
        <w:t> </w:t>
      </w:r>
      <w:r>
        <w:rPr>
          <w:w w:val="90"/>
        </w:rPr>
        <w:t>Er</w:t>
      </w:r>
      <w:r>
        <w:rPr>
          <w:spacing w:val="-30"/>
          <w:w w:val="90"/>
        </w:rPr>
        <w:t> </w:t>
      </w:r>
      <w:r>
        <w:rPr>
          <w:w w:val="90"/>
        </w:rPr>
        <w:t>sagte</w:t>
      </w:r>
      <w:r>
        <w:rPr>
          <w:spacing w:val="-30"/>
          <w:w w:val="90"/>
        </w:rPr>
        <w:t> </w:t>
      </w:r>
      <w:r>
        <w:rPr>
          <w:w w:val="90"/>
        </w:rPr>
        <w:t>mir</w:t>
      </w:r>
      <w:r>
        <w:rPr>
          <w:spacing w:val="-30"/>
          <w:w w:val="90"/>
        </w:rPr>
        <w:t> </w:t>
      </w:r>
      <w:r>
        <w:rPr>
          <w:w w:val="90"/>
        </w:rPr>
        <w:t>aber</w:t>
      </w:r>
      <w:r>
        <w:rPr>
          <w:spacing w:val="-30"/>
          <w:w w:val="90"/>
        </w:rPr>
        <w:t> </w:t>
      </w:r>
      <w:r>
        <w:rPr>
          <w:w w:val="90"/>
        </w:rPr>
        <w:t>auch</w:t>
      </w:r>
      <w:r>
        <w:rPr>
          <w:spacing w:val="-30"/>
          <w:w w:val="90"/>
        </w:rPr>
        <w:t> </w:t>
      </w:r>
      <w:r>
        <w:rPr>
          <w:w w:val="90"/>
        </w:rPr>
        <w:t>vorgestern,</w:t>
      </w:r>
      <w:r>
        <w:rPr>
          <w:spacing w:val="-30"/>
          <w:w w:val="90"/>
        </w:rPr>
        <w:t> </w:t>
      </w:r>
      <w:r>
        <w:rPr>
          <w:w w:val="90"/>
        </w:rPr>
        <w:t>daß Sie</w:t>
      </w:r>
      <w:r>
        <w:rPr>
          <w:spacing w:val="-33"/>
          <w:w w:val="90"/>
        </w:rPr>
        <w:t> </w:t>
      </w:r>
      <w:r>
        <w:rPr>
          <w:w w:val="90"/>
        </w:rPr>
        <w:t>vielleicht</w:t>
      </w:r>
      <w:r>
        <w:rPr>
          <w:spacing w:val="-32"/>
          <w:w w:val="90"/>
        </w:rPr>
        <w:t> </w:t>
      </w:r>
      <w:r>
        <w:rPr>
          <w:w w:val="90"/>
        </w:rPr>
        <w:t>etwas</w:t>
      </w:r>
      <w:r>
        <w:rPr>
          <w:spacing w:val="-33"/>
          <w:w w:val="90"/>
        </w:rPr>
        <w:t> </w:t>
      </w:r>
      <w:r>
        <w:rPr>
          <w:w w:val="90"/>
        </w:rPr>
        <w:t>für</w:t>
      </w:r>
      <w:r>
        <w:rPr>
          <w:spacing w:val="-32"/>
          <w:w w:val="90"/>
        </w:rPr>
        <w:t> </w:t>
      </w:r>
      <w:r>
        <w:rPr>
          <w:w w:val="90"/>
        </w:rPr>
        <w:t>mich</w:t>
      </w:r>
      <w:r>
        <w:rPr>
          <w:spacing w:val="-33"/>
          <w:w w:val="90"/>
        </w:rPr>
        <w:t> </w:t>
      </w:r>
      <w:r>
        <w:rPr>
          <w:w w:val="90"/>
        </w:rPr>
        <w:t>tun</w:t>
      </w:r>
      <w:r>
        <w:rPr>
          <w:spacing w:val="-33"/>
          <w:w w:val="90"/>
        </w:rPr>
        <w:t> </w:t>
      </w:r>
      <w:r>
        <w:rPr>
          <w:w w:val="90"/>
        </w:rPr>
        <w:t>könnten.</w:t>
      </w:r>
      <w:r>
        <w:rPr>
          <w:spacing w:val="-32"/>
          <w:w w:val="90"/>
        </w:rPr>
        <w:t> </w:t>
      </w:r>
      <w:r>
        <w:rPr>
          <w:w w:val="90"/>
        </w:rPr>
        <w:t>Ich</w:t>
      </w:r>
      <w:r>
        <w:rPr>
          <w:spacing w:val="-33"/>
          <w:w w:val="90"/>
        </w:rPr>
        <w:t> </w:t>
      </w:r>
      <w:r>
        <w:rPr>
          <w:w w:val="90"/>
        </w:rPr>
        <w:t>würde</w:t>
      </w:r>
      <w:r>
        <w:rPr>
          <w:spacing w:val="-33"/>
          <w:w w:val="90"/>
        </w:rPr>
        <w:t> </w:t>
      </w:r>
      <w:r>
        <w:rPr>
          <w:w w:val="90"/>
        </w:rPr>
        <w:t>Ihnen</w:t>
      </w:r>
      <w:r>
        <w:rPr>
          <w:spacing w:val="-32"/>
          <w:w w:val="90"/>
        </w:rPr>
        <w:t> </w:t>
      </w:r>
      <w:r>
        <w:rPr>
          <w:w w:val="90"/>
        </w:rPr>
        <w:t>dafür</w:t>
      </w:r>
      <w:r>
        <w:rPr>
          <w:spacing w:val="-33"/>
          <w:w w:val="90"/>
        </w:rPr>
        <w:t> </w:t>
      </w:r>
      <w:r>
        <w:rPr>
          <w:w w:val="90"/>
        </w:rPr>
        <w:t>von</w:t>
      </w:r>
      <w:r>
        <w:rPr>
          <w:spacing w:val="-32"/>
          <w:w w:val="90"/>
        </w:rPr>
        <w:t> </w:t>
      </w:r>
      <w:r>
        <w:rPr>
          <w:w w:val="90"/>
        </w:rPr>
        <w:t>Herzen</w:t>
      </w:r>
      <w:r>
        <w:rPr>
          <w:spacing w:val="-33"/>
          <w:w w:val="90"/>
        </w:rPr>
        <w:t> </w:t>
      </w:r>
      <w:r>
        <w:rPr>
          <w:w w:val="90"/>
        </w:rPr>
        <w:t>danken. Aber</w:t>
      </w:r>
      <w:r>
        <w:rPr>
          <w:spacing w:val="-23"/>
          <w:w w:val="90"/>
        </w:rPr>
        <w:t> </w:t>
      </w:r>
      <w:r>
        <w:rPr>
          <w:w w:val="90"/>
        </w:rPr>
        <w:t>wenn</w:t>
      </w:r>
      <w:r>
        <w:rPr>
          <w:spacing w:val="-23"/>
          <w:w w:val="90"/>
        </w:rPr>
        <w:t> </w:t>
      </w:r>
      <w:r>
        <w:rPr>
          <w:w w:val="90"/>
        </w:rPr>
        <w:t>Sie</w:t>
      </w:r>
      <w:r>
        <w:rPr>
          <w:spacing w:val="-23"/>
          <w:w w:val="90"/>
        </w:rPr>
        <w:t> </w:t>
      </w:r>
      <w:r>
        <w:rPr>
          <w:w w:val="90"/>
        </w:rPr>
        <w:t>Möglichkeiten</w:t>
      </w:r>
      <w:r>
        <w:rPr>
          <w:spacing w:val="-23"/>
          <w:w w:val="90"/>
        </w:rPr>
        <w:t> </w:t>
      </w:r>
      <w:r>
        <w:rPr>
          <w:w w:val="90"/>
        </w:rPr>
        <w:t>sehen,</w:t>
      </w:r>
      <w:r>
        <w:rPr>
          <w:spacing w:val="-23"/>
          <w:w w:val="90"/>
        </w:rPr>
        <w:t> </w:t>
      </w:r>
      <w:r>
        <w:rPr>
          <w:w w:val="90"/>
        </w:rPr>
        <w:t>bitte</w:t>
      </w:r>
      <w:r>
        <w:rPr>
          <w:spacing w:val="-23"/>
          <w:w w:val="90"/>
        </w:rPr>
        <w:t> </w:t>
      </w:r>
      <w:r>
        <w:rPr>
          <w:w w:val="90"/>
        </w:rPr>
        <w:t>nehmen</w:t>
      </w:r>
      <w:r>
        <w:rPr>
          <w:spacing w:val="-23"/>
          <w:w w:val="90"/>
        </w:rPr>
        <w:t> </w:t>
      </w:r>
      <w:r>
        <w:rPr>
          <w:w w:val="90"/>
        </w:rPr>
        <w:t>Sie</w:t>
      </w:r>
      <w:r>
        <w:rPr>
          <w:spacing w:val="-23"/>
          <w:w w:val="90"/>
        </w:rPr>
        <w:t> </w:t>
      </w:r>
      <w:r>
        <w:rPr>
          <w:w w:val="90"/>
        </w:rPr>
        <w:t>sich</w:t>
      </w:r>
      <w:r>
        <w:rPr>
          <w:spacing w:val="-23"/>
          <w:w w:val="90"/>
        </w:rPr>
        <w:t> </w:t>
      </w:r>
      <w:r>
        <w:rPr>
          <w:w w:val="90"/>
        </w:rPr>
        <w:t>zuerst</w:t>
      </w:r>
      <w:r>
        <w:rPr>
          <w:spacing w:val="-23"/>
          <w:w w:val="90"/>
        </w:rPr>
        <w:t> </w:t>
      </w:r>
      <w:r>
        <w:rPr>
          <w:w w:val="90"/>
        </w:rPr>
        <w:t>um</w:t>
      </w:r>
      <w:r>
        <w:rPr>
          <w:spacing w:val="-23"/>
          <w:w w:val="90"/>
        </w:rPr>
        <w:t> </w:t>
      </w:r>
      <w:r>
        <w:rPr>
          <w:w w:val="90"/>
        </w:rPr>
        <w:t>die</w:t>
      </w:r>
      <w:r>
        <w:rPr>
          <w:spacing w:val="-23"/>
          <w:w w:val="90"/>
        </w:rPr>
        <w:t> </w:t>
      </w:r>
      <w:r>
        <w:rPr>
          <w:w w:val="90"/>
        </w:rPr>
        <w:t>andern</w:t>
      </w:r>
      <w:r>
        <w:rPr>
          <w:spacing w:val="-23"/>
          <w:w w:val="90"/>
        </w:rPr>
        <w:t> </w:t>
      </w:r>
      <w:r>
        <w:rPr>
          <w:w w:val="90"/>
        </w:rPr>
        <w:t>Ka- meraden</w:t>
      </w:r>
      <w:r>
        <w:rPr>
          <w:spacing w:val="-31"/>
          <w:w w:val="90"/>
        </w:rPr>
        <w:t> </w:t>
      </w:r>
      <w:r>
        <w:rPr>
          <w:w w:val="90"/>
        </w:rPr>
        <w:t>an.</w:t>
      </w:r>
      <w:r>
        <w:rPr>
          <w:spacing w:val="-31"/>
          <w:w w:val="90"/>
        </w:rPr>
        <w:t> </w:t>
      </w:r>
      <w:r>
        <w:rPr>
          <w:w w:val="90"/>
        </w:rPr>
        <w:t>Ich</w:t>
      </w:r>
      <w:r>
        <w:rPr>
          <w:spacing w:val="-31"/>
          <w:w w:val="90"/>
        </w:rPr>
        <w:t> </w:t>
      </w:r>
      <w:r>
        <w:rPr>
          <w:w w:val="90"/>
        </w:rPr>
        <w:t>muss</w:t>
      </w:r>
      <w:r>
        <w:rPr>
          <w:spacing w:val="-31"/>
          <w:w w:val="90"/>
        </w:rPr>
        <w:t> </w:t>
      </w:r>
      <w:r>
        <w:rPr>
          <w:w w:val="90"/>
        </w:rPr>
        <w:t>nicht</w:t>
      </w:r>
      <w:r>
        <w:rPr>
          <w:spacing w:val="-31"/>
          <w:w w:val="90"/>
        </w:rPr>
        <w:t> </w:t>
      </w:r>
      <w:r>
        <w:rPr>
          <w:w w:val="90"/>
        </w:rPr>
        <w:t>wie</w:t>
      </w:r>
      <w:r>
        <w:rPr>
          <w:spacing w:val="-31"/>
          <w:w w:val="90"/>
        </w:rPr>
        <w:t> </w:t>
      </w:r>
      <w:r>
        <w:rPr>
          <w:w w:val="90"/>
        </w:rPr>
        <w:t>Sie</w:t>
      </w:r>
      <w:r>
        <w:rPr>
          <w:spacing w:val="-31"/>
          <w:w w:val="90"/>
        </w:rPr>
        <w:t> </w:t>
      </w:r>
      <w:r>
        <w:rPr>
          <w:w w:val="90"/>
          <w:u w:val="single"/>
        </w:rPr>
        <w:t>jetzt</w:t>
      </w:r>
      <w:r>
        <w:rPr>
          <w:spacing w:val="-31"/>
          <w:w w:val="90"/>
          <w:u w:val="single"/>
        </w:rPr>
        <w:t> </w:t>
      </w:r>
      <w:r>
        <w:rPr>
          <w:w w:val="90"/>
        </w:rPr>
        <w:t>u.</w:t>
      </w:r>
      <w:r>
        <w:rPr>
          <w:spacing w:val="-31"/>
          <w:w w:val="90"/>
        </w:rPr>
        <w:t> </w:t>
      </w:r>
      <w:r>
        <w:rPr>
          <w:w w:val="90"/>
        </w:rPr>
        <w:t>um</w:t>
      </w:r>
      <w:r>
        <w:rPr>
          <w:spacing w:val="-31"/>
          <w:w w:val="90"/>
        </w:rPr>
        <w:t> </w:t>
      </w:r>
      <w:r>
        <w:rPr>
          <w:w w:val="90"/>
          <w:u w:val="single"/>
        </w:rPr>
        <w:t>jeden</w:t>
      </w:r>
      <w:r>
        <w:rPr>
          <w:spacing w:val="-31"/>
          <w:w w:val="90"/>
          <w:u w:val="single"/>
        </w:rPr>
        <w:t> </w:t>
      </w:r>
      <w:r>
        <w:rPr>
          <w:w w:val="90"/>
        </w:rPr>
        <w:t>Preis</w:t>
      </w:r>
      <w:r>
        <w:rPr>
          <w:spacing w:val="-31"/>
          <w:w w:val="90"/>
        </w:rPr>
        <w:t> </w:t>
      </w:r>
      <w:r>
        <w:rPr>
          <w:w w:val="90"/>
        </w:rPr>
        <w:t>ins</w:t>
      </w:r>
      <w:r>
        <w:rPr>
          <w:spacing w:val="-31"/>
          <w:w w:val="90"/>
        </w:rPr>
        <w:t> </w:t>
      </w:r>
      <w:r>
        <w:rPr>
          <w:w w:val="90"/>
        </w:rPr>
        <w:t>Ausland.</w:t>
      </w:r>
    </w:p>
    <w:p>
      <w:pPr>
        <w:pStyle w:val="BodyText"/>
        <w:spacing w:line="288" w:lineRule="exact" w:before="1"/>
        <w:ind w:left="118" w:right="2208" w:firstLine="351"/>
        <w:jc w:val="both"/>
      </w:pPr>
      <w:r>
        <w:rPr>
          <w:w w:val="90"/>
        </w:rPr>
        <w:t>Haben</w:t>
      </w:r>
      <w:r>
        <w:rPr>
          <w:spacing w:val="-20"/>
          <w:w w:val="90"/>
        </w:rPr>
        <w:t> </w:t>
      </w:r>
      <w:r>
        <w:rPr>
          <w:w w:val="90"/>
        </w:rPr>
        <w:t>Sie</w:t>
      </w:r>
      <w:r>
        <w:rPr>
          <w:spacing w:val="-20"/>
          <w:w w:val="90"/>
        </w:rPr>
        <w:t> </w:t>
      </w:r>
      <w:r>
        <w:rPr>
          <w:w w:val="90"/>
        </w:rPr>
        <w:t>Nachsicht</w:t>
      </w:r>
      <w:r>
        <w:rPr>
          <w:spacing w:val="-20"/>
          <w:w w:val="90"/>
        </w:rPr>
        <w:t> </w:t>
      </w:r>
      <w:r>
        <w:rPr>
          <w:w w:val="90"/>
        </w:rPr>
        <w:t>mit</w:t>
      </w:r>
      <w:r>
        <w:rPr>
          <w:spacing w:val="-20"/>
          <w:w w:val="90"/>
        </w:rPr>
        <w:t> </w:t>
      </w:r>
      <w:r>
        <w:rPr>
          <w:w w:val="90"/>
        </w:rPr>
        <w:t>diesen</w:t>
      </w:r>
      <w:r>
        <w:rPr>
          <w:spacing w:val="-20"/>
          <w:w w:val="90"/>
        </w:rPr>
        <w:t> </w:t>
      </w:r>
      <w:r>
        <w:rPr>
          <w:w w:val="90"/>
        </w:rPr>
        <w:t>umständlichen</w:t>
      </w:r>
      <w:r>
        <w:rPr>
          <w:spacing w:val="-20"/>
          <w:w w:val="90"/>
        </w:rPr>
        <w:t> </w:t>
      </w:r>
      <w:r>
        <w:rPr>
          <w:w w:val="90"/>
        </w:rPr>
        <w:t>Brief,</w:t>
      </w:r>
      <w:r>
        <w:rPr>
          <w:spacing w:val="-20"/>
          <w:w w:val="90"/>
        </w:rPr>
        <w:t> </w:t>
      </w:r>
      <w:r>
        <w:rPr>
          <w:w w:val="90"/>
        </w:rPr>
        <w:t>aber</w:t>
      </w:r>
      <w:r>
        <w:rPr>
          <w:spacing w:val="-20"/>
          <w:w w:val="90"/>
        </w:rPr>
        <w:t> </w:t>
      </w:r>
      <w:r>
        <w:rPr>
          <w:w w:val="90"/>
        </w:rPr>
        <w:t>es</w:t>
      </w:r>
      <w:r>
        <w:rPr>
          <w:spacing w:val="-20"/>
          <w:w w:val="90"/>
        </w:rPr>
        <w:t> </w:t>
      </w:r>
      <w:r>
        <w:rPr>
          <w:w w:val="90"/>
        </w:rPr>
        <w:t>ist</w:t>
      </w:r>
      <w:r>
        <w:rPr>
          <w:spacing w:val="-20"/>
          <w:w w:val="90"/>
        </w:rPr>
        <w:t> </w:t>
      </w:r>
      <w:r>
        <w:rPr>
          <w:w w:val="90"/>
        </w:rPr>
        <w:t>spät</w:t>
      </w:r>
      <w:r>
        <w:rPr>
          <w:spacing w:val="-20"/>
          <w:w w:val="90"/>
        </w:rPr>
        <w:t> </w:t>
      </w:r>
      <w:r>
        <w:rPr>
          <w:w w:val="90"/>
        </w:rPr>
        <w:t>und</w:t>
      </w:r>
      <w:r>
        <w:rPr>
          <w:spacing w:val="-20"/>
          <w:w w:val="90"/>
        </w:rPr>
        <w:t> </w:t>
      </w:r>
      <w:r>
        <w:rPr>
          <w:w w:val="90"/>
        </w:rPr>
        <w:t>ich</w:t>
      </w:r>
      <w:r>
        <w:rPr>
          <w:spacing w:val="-20"/>
          <w:w w:val="90"/>
        </w:rPr>
        <w:t> </w:t>
      </w:r>
      <w:r>
        <w:rPr>
          <w:w w:val="90"/>
        </w:rPr>
        <w:t>bin </w:t>
      </w:r>
      <w:r>
        <w:rPr>
          <w:w w:val="95"/>
        </w:rPr>
        <w:t>müde.</w:t>
      </w:r>
    </w:p>
    <w:p>
      <w:pPr>
        <w:pStyle w:val="BodyText"/>
        <w:spacing w:line="288" w:lineRule="exact" w:before="1"/>
        <w:ind w:left="469" w:right="4108"/>
      </w:pPr>
      <w:r>
        <w:rPr>
          <w:w w:val="90"/>
        </w:rPr>
        <w:t>Und</w:t>
      </w:r>
      <w:r>
        <w:rPr>
          <w:spacing w:val="-36"/>
          <w:w w:val="90"/>
        </w:rPr>
        <w:t> </w:t>
      </w:r>
      <w:r>
        <w:rPr>
          <w:w w:val="90"/>
        </w:rPr>
        <w:t>nehmen</w:t>
      </w:r>
      <w:r>
        <w:rPr>
          <w:spacing w:val="-36"/>
          <w:w w:val="90"/>
        </w:rPr>
        <w:t> </w:t>
      </w:r>
      <w:r>
        <w:rPr>
          <w:w w:val="90"/>
        </w:rPr>
        <w:t>Sie</w:t>
      </w:r>
      <w:r>
        <w:rPr>
          <w:spacing w:val="-36"/>
          <w:w w:val="90"/>
        </w:rPr>
        <w:t> </w:t>
      </w:r>
      <w:r>
        <w:rPr>
          <w:w w:val="90"/>
        </w:rPr>
        <w:t>sehr</w:t>
      </w:r>
      <w:r>
        <w:rPr>
          <w:spacing w:val="-36"/>
          <w:w w:val="90"/>
        </w:rPr>
        <w:t> </w:t>
      </w:r>
      <w:r>
        <w:rPr>
          <w:w w:val="90"/>
        </w:rPr>
        <w:t>herzliche</w:t>
      </w:r>
      <w:r>
        <w:rPr>
          <w:spacing w:val="-36"/>
          <w:w w:val="90"/>
        </w:rPr>
        <w:t> </w:t>
      </w:r>
      <w:r>
        <w:rPr>
          <w:w w:val="90"/>
        </w:rPr>
        <w:t>Grüße,</w:t>
      </w:r>
      <w:r>
        <w:rPr>
          <w:spacing w:val="-36"/>
          <w:w w:val="90"/>
        </w:rPr>
        <w:t> </w:t>
      </w:r>
      <w:r>
        <w:rPr>
          <w:w w:val="90"/>
        </w:rPr>
        <w:t>lieber</w:t>
      </w:r>
      <w:r>
        <w:rPr>
          <w:spacing w:val="-36"/>
          <w:w w:val="90"/>
        </w:rPr>
        <w:t> </w:t>
      </w:r>
      <w:r>
        <w:rPr>
          <w:w w:val="90"/>
        </w:rPr>
        <w:t>Herr</w:t>
      </w:r>
      <w:r>
        <w:rPr>
          <w:spacing w:val="-36"/>
          <w:w w:val="90"/>
        </w:rPr>
        <w:t> </w:t>
      </w:r>
      <w:r>
        <w:rPr>
          <w:w w:val="90"/>
        </w:rPr>
        <w:t>Professor, </w:t>
      </w:r>
      <w:r>
        <w:rPr>
          <w:w w:val="85"/>
        </w:rPr>
        <w:t>von Ihrem stehts</w:t>
      </w:r>
      <w:r>
        <w:rPr>
          <w:spacing w:val="-1"/>
          <w:w w:val="85"/>
        </w:rPr>
        <w:t> </w:t>
      </w:r>
      <w:r>
        <w:rPr>
          <w:w w:val="85"/>
        </w:rPr>
        <w:t>ergebenen</w:t>
      </w:r>
    </w:p>
    <w:p>
      <w:pPr>
        <w:pStyle w:val="BodyText"/>
        <w:spacing w:line="303" w:lineRule="exact"/>
        <w:ind w:left="469"/>
      </w:pPr>
      <w:bookmarkStart w:name="1.9 Joseph Schumpeter an Lösch. Cambridg" w:id="70"/>
      <w:bookmarkEnd w:id="70"/>
      <w:r>
        <w:rPr/>
      </w:r>
      <w:bookmarkStart w:name="_bookmark43" w:id="71"/>
      <w:bookmarkEnd w:id="71"/>
      <w:r>
        <w:rPr/>
      </w:r>
      <w:r>
        <w:rPr>
          <w:w w:val="85"/>
        </w:rPr>
        <w:t>August Lösch</w:t>
      </w:r>
    </w:p>
    <w:p>
      <w:pPr>
        <w:pStyle w:val="BodyText"/>
        <w:rPr>
          <w:sz w:val="29"/>
        </w:rPr>
      </w:pPr>
    </w:p>
    <w:p>
      <w:pPr>
        <w:pStyle w:val="Heading3"/>
        <w:numPr>
          <w:ilvl w:val="1"/>
          <w:numId w:val="10"/>
        </w:numPr>
        <w:tabs>
          <w:tab w:pos="735" w:val="left" w:leader="none"/>
          <w:tab w:pos="736" w:val="left" w:leader="none"/>
        </w:tabs>
        <w:spacing w:line="288" w:lineRule="auto" w:before="0" w:after="0"/>
        <w:ind w:left="735" w:right="2208" w:hanging="617"/>
        <w:jc w:val="left"/>
      </w:pPr>
      <w:r>
        <w:rPr/>
        <w:t>Joseph Schumpeter an Lösch. Cambridge, MA, 9.</w:t>
      </w:r>
      <w:r>
        <w:rPr>
          <w:spacing w:val="-34"/>
        </w:rPr>
        <w:t> </w:t>
      </w:r>
      <w:r>
        <w:rPr/>
        <w:t>Oktober 1933</w:t>
      </w:r>
    </w:p>
    <w:p>
      <w:pPr>
        <w:pStyle w:val="BodyText"/>
        <w:spacing w:line="288" w:lineRule="exact" w:before="181"/>
        <w:ind w:left="118" w:right="5855"/>
      </w:pPr>
      <w:r>
        <w:rPr>
          <w:w w:val="90"/>
        </w:rPr>
        <w:t>Absenderort,</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eigenhändig. StA</w:t>
      </w:r>
      <w:r>
        <w:rPr>
          <w:spacing w:val="-25"/>
          <w:w w:val="90"/>
        </w:rPr>
        <w:t> </w:t>
      </w:r>
      <w:r>
        <w:rPr>
          <w:w w:val="90"/>
        </w:rPr>
        <w:t>HDH,</w:t>
      </w:r>
      <w:r>
        <w:rPr>
          <w:spacing w:val="-25"/>
          <w:w w:val="90"/>
        </w:rPr>
        <w:t> </w:t>
      </w:r>
      <w:r>
        <w:rPr>
          <w:w w:val="90"/>
        </w:rPr>
        <w:t>Nachlaß</w:t>
      </w:r>
      <w:r>
        <w:rPr>
          <w:spacing w:val="-25"/>
          <w:w w:val="90"/>
        </w:rPr>
        <w:t> </w:t>
      </w:r>
      <w:r>
        <w:rPr>
          <w:w w:val="90"/>
        </w:rPr>
        <w:t>August</w:t>
      </w:r>
      <w:r>
        <w:rPr>
          <w:spacing w:val="-25"/>
          <w:w w:val="90"/>
        </w:rPr>
        <w:t> </w:t>
      </w:r>
      <w:r>
        <w:rPr>
          <w:w w:val="90"/>
        </w:rPr>
        <w:t>Lösch,</w:t>
      </w:r>
      <w:r>
        <w:rPr>
          <w:spacing w:val="-25"/>
          <w:w w:val="90"/>
        </w:rPr>
        <w:t> </w:t>
      </w:r>
      <w:r>
        <w:rPr>
          <w:w w:val="90"/>
        </w:rPr>
        <w:t>Kasten</w:t>
      </w:r>
      <w:r>
        <w:rPr>
          <w:spacing w:val="-25"/>
          <w:w w:val="90"/>
        </w:rPr>
        <w:t> </w:t>
      </w:r>
      <w:r>
        <w:rPr>
          <w:w w:val="90"/>
        </w:rPr>
        <w:t>13</w:t>
      </w:r>
    </w:p>
    <w:p>
      <w:pPr>
        <w:spacing w:after="0" w:line="288" w:lineRule="exact"/>
        <w:sectPr>
          <w:pgSz w:w="12240" w:h="15840"/>
          <w:pgMar w:top="1500" w:bottom="280" w:left="1660" w:right="480"/>
        </w:sectPr>
      </w:pPr>
    </w:p>
    <w:p>
      <w:pPr>
        <w:pStyle w:val="BodyText"/>
        <w:rPr>
          <w:sz w:val="30"/>
        </w:rPr>
      </w:pPr>
    </w:p>
    <w:p>
      <w:pPr>
        <w:pStyle w:val="BodyText"/>
        <w:rPr>
          <w:sz w:val="30"/>
        </w:rPr>
      </w:pPr>
    </w:p>
    <w:p>
      <w:pPr>
        <w:pStyle w:val="BodyText"/>
        <w:spacing w:before="9"/>
        <w:rPr>
          <w:sz w:val="27"/>
        </w:rPr>
      </w:pPr>
    </w:p>
    <w:p>
      <w:pPr>
        <w:pStyle w:val="BodyText"/>
        <w:spacing w:line="305" w:lineRule="exact"/>
        <w:ind w:left="469"/>
      </w:pPr>
      <w:r>
        <w:rPr>
          <w:w w:val="90"/>
        </w:rPr>
        <w:t>Lieber</w:t>
      </w:r>
      <w:r>
        <w:rPr>
          <w:spacing w:val="-34"/>
          <w:w w:val="90"/>
        </w:rPr>
        <w:t> </w:t>
      </w:r>
      <w:r>
        <w:rPr>
          <w:w w:val="90"/>
        </w:rPr>
        <w:t>Freund</w:t>
      </w:r>
      <w:r>
        <w:rPr>
          <w:spacing w:val="-34"/>
          <w:w w:val="90"/>
        </w:rPr>
        <w:t> </w:t>
      </w:r>
      <w:r>
        <w:rPr>
          <w:w w:val="90"/>
        </w:rPr>
        <w:t>Lösch,</w:t>
      </w:r>
    </w:p>
    <w:p>
      <w:pPr>
        <w:pStyle w:val="ListParagraph"/>
        <w:numPr>
          <w:ilvl w:val="0"/>
          <w:numId w:val="9"/>
        </w:numPr>
        <w:tabs>
          <w:tab w:pos="1074" w:val="left" w:leader="none"/>
        </w:tabs>
        <w:spacing w:line="288" w:lineRule="exact" w:before="169" w:after="0"/>
        <w:ind w:left="469" w:right="2208" w:firstLine="451"/>
        <w:jc w:val="left"/>
        <w:rPr>
          <w:sz w:val="24"/>
        </w:rPr>
      </w:pPr>
      <w:r>
        <w:rPr>
          <w:w w:val="89"/>
          <w:sz w:val="24"/>
        </w:rPr>
        <w:br w:type="column"/>
      </w:r>
      <w:r>
        <w:rPr>
          <w:w w:val="90"/>
          <w:sz w:val="24"/>
        </w:rPr>
        <w:t>Scott</w:t>
      </w:r>
      <w:r>
        <w:rPr>
          <w:spacing w:val="-24"/>
          <w:w w:val="90"/>
          <w:sz w:val="24"/>
        </w:rPr>
        <w:t> </w:t>
      </w:r>
      <w:r>
        <w:rPr>
          <w:w w:val="90"/>
          <w:sz w:val="24"/>
        </w:rPr>
        <w:t>Street </w:t>
      </w:r>
      <w:r>
        <w:rPr>
          <w:w w:val="85"/>
          <w:sz w:val="24"/>
        </w:rPr>
        <w:t>Cambridge,</w:t>
      </w:r>
      <w:r>
        <w:rPr>
          <w:spacing w:val="12"/>
          <w:w w:val="85"/>
          <w:sz w:val="24"/>
        </w:rPr>
        <w:t> </w:t>
      </w:r>
      <w:r>
        <w:rPr>
          <w:w w:val="85"/>
          <w:sz w:val="24"/>
        </w:rPr>
        <w:t>Mass.</w:t>
      </w:r>
    </w:p>
    <w:p>
      <w:pPr>
        <w:pStyle w:val="BodyText"/>
        <w:spacing w:line="303" w:lineRule="exact"/>
        <w:ind w:left="1487" w:right="2177"/>
        <w:jc w:val="center"/>
      </w:pPr>
      <w:r>
        <w:rPr>
          <w:w w:val="95"/>
        </w:rPr>
        <w:t>9/X 33</w:t>
      </w:r>
    </w:p>
    <w:p>
      <w:pPr>
        <w:spacing w:after="0" w:line="303" w:lineRule="exact"/>
        <w:jc w:val="center"/>
        <w:sectPr>
          <w:type w:val="continuous"/>
          <w:pgSz w:w="12240" w:h="15840"/>
          <w:pgMar w:top="1100" w:bottom="280" w:left="1660" w:right="480"/>
          <w:cols w:num="2" w:equalWidth="0">
            <w:col w:w="2433" w:space="3337"/>
            <w:col w:w="4330"/>
          </w:cols>
        </w:sectPr>
      </w:pPr>
    </w:p>
    <w:p>
      <w:pPr>
        <w:pStyle w:val="BodyText"/>
        <w:spacing w:line="288" w:lineRule="exact" w:before="4"/>
        <w:ind w:left="118" w:right="2208" w:firstLine="351"/>
        <w:jc w:val="right"/>
      </w:pPr>
      <w:r>
        <w:rPr>
          <w:w w:val="90"/>
        </w:rPr>
        <w:t>Das</w:t>
      </w:r>
      <w:r>
        <w:rPr>
          <w:spacing w:val="-16"/>
          <w:w w:val="90"/>
        </w:rPr>
        <w:t> </w:t>
      </w:r>
      <w:r>
        <w:rPr>
          <w:w w:val="90"/>
        </w:rPr>
        <w:t>Gegebene</w:t>
      </w:r>
      <w:r>
        <w:rPr>
          <w:spacing w:val="-16"/>
          <w:w w:val="90"/>
        </w:rPr>
        <w:t> </w:t>
      </w:r>
      <w:r>
        <w:rPr>
          <w:w w:val="90"/>
        </w:rPr>
        <w:t>ist,</w:t>
      </w:r>
      <w:r>
        <w:rPr>
          <w:spacing w:val="-16"/>
          <w:w w:val="90"/>
        </w:rPr>
        <w:t> </w:t>
      </w:r>
      <w:r>
        <w:rPr>
          <w:w w:val="90"/>
        </w:rPr>
        <w:t>um</w:t>
      </w:r>
      <w:r>
        <w:rPr>
          <w:spacing w:val="-16"/>
          <w:w w:val="90"/>
        </w:rPr>
        <w:t> </w:t>
      </w:r>
      <w:r>
        <w:rPr>
          <w:w w:val="90"/>
        </w:rPr>
        <w:t>ein</w:t>
      </w:r>
      <w:r>
        <w:rPr>
          <w:spacing w:val="-16"/>
          <w:w w:val="90"/>
        </w:rPr>
        <w:t> </w:t>
      </w:r>
      <w:r>
        <w:rPr>
          <w:w w:val="90"/>
        </w:rPr>
        <w:t>Rockefeller</w:t>
      </w:r>
      <w:r>
        <w:rPr>
          <w:spacing w:val="-16"/>
          <w:w w:val="90"/>
        </w:rPr>
        <w:t> </w:t>
      </w:r>
      <w:r>
        <w:rPr>
          <w:w w:val="90"/>
        </w:rPr>
        <w:t>Stipendium</w:t>
      </w:r>
      <w:r>
        <w:rPr>
          <w:spacing w:val="-16"/>
          <w:w w:val="90"/>
        </w:rPr>
        <w:t> </w:t>
      </w:r>
      <w:r>
        <w:rPr>
          <w:w w:val="90"/>
        </w:rPr>
        <w:t>einzukommen.</w:t>
      </w:r>
      <w:r>
        <w:rPr>
          <w:spacing w:val="-16"/>
          <w:w w:val="90"/>
        </w:rPr>
        <w:t> </w:t>
      </w:r>
      <w:r>
        <w:rPr>
          <w:w w:val="90"/>
        </w:rPr>
        <w:t>Anwortet</w:t>
      </w:r>
      <w:r>
        <w:rPr>
          <w:spacing w:val="-16"/>
          <w:w w:val="90"/>
        </w:rPr>
        <w:t> </w:t>
      </w:r>
      <w:r>
        <w:rPr>
          <w:w w:val="90"/>
        </w:rPr>
        <w:t>der</w:t>
      </w:r>
      <w:r>
        <w:rPr>
          <w:w w:val="82"/>
        </w:rPr>
        <w:t> </w:t>
      </w:r>
      <w:r>
        <w:rPr>
          <w:w w:val="90"/>
        </w:rPr>
        <w:t>Berliner</w:t>
      </w:r>
      <w:r>
        <w:rPr>
          <w:spacing w:val="-20"/>
          <w:w w:val="90"/>
        </w:rPr>
        <w:t> </w:t>
      </w:r>
      <w:r>
        <w:rPr>
          <w:w w:val="90"/>
        </w:rPr>
        <w:t>Sekretär,</w:t>
      </w:r>
      <w:r>
        <w:rPr>
          <w:spacing w:val="-20"/>
          <w:w w:val="90"/>
        </w:rPr>
        <w:t> </w:t>
      </w:r>
      <w:r>
        <w:rPr>
          <w:w w:val="90"/>
        </w:rPr>
        <w:t>Fehling</w:t>
      </w:r>
      <w:r>
        <w:rPr>
          <w:color w:val="2E3092"/>
          <w:w w:val="90"/>
          <w:position w:val="9"/>
          <w:sz w:val="17"/>
        </w:rPr>
        <w:t>23</w:t>
      </w:r>
      <w:r>
        <w:rPr>
          <w:w w:val="90"/>
        </w:rPr>
        <w:t>,</w:t>
      </w:r>
      <w:r>
        <w:rPr>
          <w:spacing w:val="-20"/>
          <w:w w:val="90"/>
        </w:rPr>
        <w:t> </w:t>
      </w:r>
      <w:r>
        <w:rPr>
          <w:w w:val="90"/>
        </w:rPr>
        <w:t>daß</w:t>
      </w:r>
      <w:r>
        <w:rPr>
          <w:spacing w:val="-20"/>
          <w:w w:val="90"/>
        </w:rPr>
        <w:t> </w:t>
      </w:r>
      <w:r>
        <w:rPr>
          <w:w w:val="90"/>
        </w:rPr>
        <w:t>es</w:t>
      </w:r>
      <w:r>
        <w:rPr>
          <w:spacing w:val="-20"/>
          <w:w w:val="90"/>
        </w:rPr>
        <w:t> </w:t>
      </w:r>
      <w:r>
        <w:rPr>
          <w:w w:val="90"/>
        </w:rPr>
        <w:t>das</w:t>
      </w:r>
      <w:r>
        <w:rPr>
          <w:spacing w:val="-20"/>
          <w:w w:val="90"/>
        </w:rPr>
        <w:t> </w:t>
      </w:r>
      <w:r>
        <w:rPr>
          <w:w w:val="90"/>
        </w:rPr>
        <w:t>nicht</w:t>
      </w:r>
      <w:r>
        <w:rPr>
          <w:spacing w:val="-20"/>
          <w:w w:val="90"/>
        </w:rPr>
        <w:t> </w:t>
      </w:r>
      <w:r>
        <w:rPr>
          <w:w w:val="90"/>
        </w:rPr>
        <w:t>mehr</w:t>
      </w:r>
      <w:r>
        <w:rPr>
          <w:spacing w:val="-20"/>
          <w:w w:val="90"/>
        </w:rPr>
        <w:t> </w:t>
      </w:r>
      <w:r>
        <w:rPr>
          <w:w w:val="90"/>
        </w:rPr>
        <w:t>gibt,</w:t>
      </w:r>
      <w:r>
        <w:rPr>
          <w:spacing w:val="-20"/>
          <w:w w:val="90"/>
        </w:rPr>
        <w:t> </w:t>
      </w:r>
      <w:r>
        <w:rPr>
          <w:w w:val="90"/>
          <w:u w:val="single"/>
        </w:rPr>
        <w:t>dann</w:t>
      </w:r>
      <w:r>
        <w:rPr>
          <w:spacing w:val="-20"/>
          <w:w w:val="90"/>
          <w:u w:val="single"/>
        </w:rPr>
        <w:t> </w:t>
      </w:r>
      <w:r>
        <w:rPr>
          <w:w w:val="90"/>
        </w:rPr>
        <w:t>richten</w:t>
      </w:r>
      <w:r>
        <w:rPr>
          <w:spacing w:val="-20"/>
          <w:w w:val="90"/>
        </w:rPr>
        <w:t> </w:t>
      </w:r>
      <w:r>
        <w:rPr>
          <w:w w:val="90"/>
        </w:rPr>
        <w:t>Sie</w:t>
      </w:r>
      <w:r>
        <w:rPr>
          <w:spacing w:val="-20"/>
          <w:w w:val="90"/>
        </w:rPr>
        <w:t> </w:t>
      </w:r>
      <w:r>
        <w:rPr>
          <w:w w:val="90"/>
        </w:rPr>
        <w:t>das</w:t>
      </w:r>
      <w:r>
        <w:rPr>
          <w:spacing w:val="-20"/>
          <w:w w:val="90"/>
        </w:rPr>
        <w:t> </w:t>
      </w:r>
      <w:r>
        <w:rPr>
          <w:w w:val="90"/>
        </w:rPr>
        <w:t>Gesuch</w:t>
      </w:r>
    </w:p>
    <w:p>
      <w:pPr>
        <w:pStyle w:val="BodyText"/>
        <w:spacing w:before="12"/>
        <w:rPr>
          <w:sz w:val="7"/>
        </w:rPr>
      </w:pPr>
      <w:r>
        <w:rPr/>
        <w:pict>
          <v:line style="position:absolute;mso-position-horizontal-relative:page;mso-position-vertical-relative:paragraph;z-index:5608;mso-wrap-distance-left:0;mso-wrap-distance-right:0" from="88.935997pt,7.518501pt" to="244.350997pt,7.518501pt" stroked="true" strokeweight=".398pt" strokecolor="#000000">
            <v:stroke dashstyle="solid"/>
            <w10:wrap type="topAndBottom"/>
          </v:line>
        </w:pict>
      </w:r>
    </w:p>
    <w:p>
      <w:pPr>
        <w:spacing w:line="239" w:lineRule="exact" w:before="0"/>
        <w:ind w:left="118" w:right="2204" w:firstLine="230"/>
        <w:jc w:val="left"/>
        <w:rPr>
          <w:sz w:val="20"/>
        </w:rPr>
      </w:pPr>
      <w:r>
        <w:rPr>
          <w:w w:val="85"/>
          <w:position w:val="7"/>
          <w:sz w:val="14"/>
        </w:rPr>
        <w:t>23</w:t>
      </w:r>
      <w:bookmarkStart w:name="_bookmark44" w:id="72"/>
      <w:bookmarkEnd w:id="72"/>
      <w:r>
        <w:rPr>
          <w:w w:val="85"/>
          <w:position w:val="7"/>
          <w:sz w:val="14"/>
        </w:rPr>
      </w:r>
      <w:r>
        <w:rPr>
          <w:w w:val="85"/>
          <w:sz w:val="20"/>
        </w:rPr>
        <w:t>Wilhelm</w:t>
      </w:r>
      <w:r>
        <w:rPr>
          <w:spacing w:val="-13"/>
          <w:w w:val="85"/>
          <w:sz w:val="20"/>
        </w:rPr>
        <w:t> </w:t>
      </w:r>
      <w:r>
        <w:rPr>
          <w:w w:val="85"/>
          <w:sz w:val="20"/>
        </w:rPr>
        <w:t>Fehling</w:t>
      </w:r>
      <w:r>
        <w:rPr>
          <w:spacing w:val="-13"/>
          <w:w w:val="85"/>
          <w:sz w:val="20"/>
        </w:rPr>
        <w:t> </w:t>
      </w:r>
      <w:r>
        <w:rPr>
          <w:w w:val="85"/>
          <w:sz w:val="20"/>
        </w:rPr>
        <w:t>(1896-1964),</w:t>
      </w:r>
      <w:r>
        <w:rPr>
          <w:spacing w:val="-13"/>
          <w:w w:val="85"/>
          <w:sz w:val="20"/>
        </w:rPr>
        <w:t> </w:t>
      </w:r>
      <w:r>
        <w:rPr>
          <w:w w:val="85"/>
          <w:sz w:val="20"/>
        </w:rPr>
        <w:t>deutscher</w:t>
      </w:r>
      <w:r>
        <w:rPr>
          <w:spacing w:val="-13"/>
          <w:w w:val="85"/>
          <w:sz w:val="20"/>
        </w:rPr>
        <w:t> </w:t>
      </w:r>
      <w:r>
        <w:rPr>
          <w:w w:val="85"/>
          <w:sz w:val="20"/>
        </w:rPr>
        <w:t>Universiätsbeamter</w:t>
      </w:r>
      <w:r>
        <w:rPr>
          <w:spacing w:val="-13"/>
          <w:w w:val="85"/>
          <w:sz w:val="20"/>
        </w:rPr>
        <w:t> </w:t>
      </w:r>
      <w:r>
        <w:rPr>
          <w:w w:val="85"/>
          <w:sz w:val="20"/>
        </w:rPr>
        <w:t>und</w:t>
      </w:r>
      <w:r>
        <w:rPr>
          <w:spacing w:val="-13"/>
          <w:w w:val="85"/>
          <w:sz w:val="20"/>
        </w:rPr>
        <w:t> </w:t>
      </w:r>
      <w:r>
        <w:rPr>
          <w:w w:val="85"/>
          <w:sz w:val="20"/>
        </w:rPr>
        <w:t>Politiker,</w:t>
      </w:r>
      <w:r>
        <w:rPr>
          <w:spacing w:val="-13"/>
          <w:w w:val="85"/>
          <w:sz w:val="20"/>
        </w:rPr>
        <w:t> </w:t>
      </w:r>
      <w:r>
        <w:rPr>
          <w:w w:val="85"/>
          <w:sz w:val="20"/>
        </w:rPr>
        <w:t>von</w:t>
      </w:r>
      <w:r>
        <w:rPr>
          <w:spacing w:val="-13"/>
          <w:w w:val="85"/>
          <w:sz w:val="20"/>
        </w:rPr>
        <w:t> </w:t>
      </w:r>
      <w:r>
        <w:rPr>
          <w:w w:val="85"/>
          <w:sz w:val="20"/>
        </w:rPr>
        <w:t>1924</w:t>
      </w:r>
      <w:r>
        <w:rPr>
          <w:spacing w:val="-13"/>
          <w:w w:val="85"/>
          <w:sz w:val="20"/>
        </w:rPr>
        <w:t> </w:t>
      </w:r>
      <w:r>
        <w:rPr>
          <w:w w:val="85"/>
          <w:sz w:val="20"/>
        </w:rPr>
        <w:t>bis</w:t>
      </w:r>
      <w:r>
        <w:rPr>
          <w:spacing w:val="-13"/>
          <w:w w:val="85"/>
          <w:sz w:val="20"/>
        </w:rPr>
        <w:t> </w:t>
      </w:r>
      <w:r>
        <w:rPr>
          <w:w w:val="85"/>
          <w:sz w:val="20"/>
        </w:rPr>
        <w:t>1936</w:t>
      </w:r>
      <w:r>
        <w:rPr>
          <w:spacing w:val="-13"/>
          <w:w w:val="85"/>
          <w:sz w:val="20"/>
        </w:rPr>
        <w:t> </w:t>
      </w:r>
      <w:r>
        <w:rPr>
          <w:w w:val="85"/>
          <w:sz w:val="20"/>
        </w:rPr>
        <w:t>der</w:t>
      </w:r>
      <w:r>
        <w:rPr>
          <w:spacing w:val="-13"/>
          <w:w w:val="85"/>
          <w:sz w:val="20"/>
        </w:rPr>
        <w:t> </w:t>
      </w:r>
      <w:r>
        <w:rPr>
          <w:spacing w:val="-5"/>
          <w:w w:val="85"/>
          <w:sz w:val="20"/>
        </w:rPr>
        <w:t>Ver- </w:t>
      </w:r>
      <w:r>
        <w:rPr>
          <w:w w:val="90"/>
          <w:sz w:val="20"/>
        </w:rPr>
        <w:t>treter</w:t>
      </w:r>
      <w:r>
        <w:rPr>
          <w:spacing w:val="-24"/>
          <w:w w:val="90"/>
          <w:sz w:val="20"/>
        </w:rPr>
        <w:t> </w:t>
      </w:r>
      <w:r>
        <w:rPr>
          <w:w w:val="90"/>
          <w:sz w:val="20"/>
        </w:rPr>
        <w:t>der</w:t>
      </w:r>
      <w:r>
        <w:rPr>
          <w:spacing w:val="-24"/>
          <w:w w:val="90"/>
          <w:sz w:val="20"/>
        </w:rPr>
        <w:t> </w:t>
      </w:r>
      <w:r>
        <w:rPr>
          <w:w w:val="90"/>
          <w:sz w:val="20"/>
        </w:rPr>
        <w:t>Rockefeller</w:t>
      </w:r>
      <w:r>
        <w:rPr>
          <w:spacing w:val="-24"/>
          <w:w w:val="90"/>
          <w:sz w:val="20"/>
        </w:rPr>
        <w:t> </w:t>
      </w:r>
      <w:r>
        <w:rPr>
          <w:w w:val="90"/>
          <w:sz w:val="20"/>
        </w:rPr>
        <w:t>Foundation</w:t>
      </w:r>
      <w:r>
        <w:rPr>
          <w:spacing w:val="-24"/>
          <w:w w:val="90"/>
          <w:sz w:val="20"/>
        </w:rPr>
        <w:t> </w:t>
      </w:r>
      <w:r>
        <w:rPr>
          <w:w w:val="90"/>
          <w:sz w:val="20"/>
        </w:rPr>
        <w:t>im</w:t>
      </w:r>
      <w:r>
        <w:rPr>
          <w:spacing w:val="-24"/>
          <w:w w:val="90"/>
          <w:sz w:val="20"/>
        </w:rPr>
        <w:t> </w:t>
      </w:r>
      <w:r>
        <w:rPr>
          <w:w w:val="90"/>
          <w:sz w:val="20"/>
        </w:rPr>
        <w:t>Deutschen</w:t>
      </w:r>
      <w:r>
        <w:rPr>
          <w:spacing w:val="-24"/>
          <w:w w:val="90"/>
          <w:sz w:val="20"/>
        </w:rPr>
        <w:t> </w:t>
      </w:r>
      <w:r>
        <w:rPr>
          <w:w w:val="90"/>
          <w:sz w:val="20"/>
        </w:rPr>
        <w:t>Reich.</w:t>
      </w:r>
    </w:p>
    <w:p>
      <w:pPr>
        <w:spacing w:after="0" w:line="239"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6220" w:val="left" w:leader="none"/>
        </w:tabs>
        <w:spacing w:before="84"/>
        <w:ind w:left="103"/>
      </w:pPr>
      <w:r>
        <w:rPr>
          <w:w w:val="95"/>
        </w:rPr>
        <w:t>14</w:t>
        <w:tab/>
      </w:r>
      <w:bookmarkStart w:name="_bookmark45" w:id="73"/>
      <w:bookmarkEnd w:id="73"/>
      <w:r>
        <w:rPr>
          <w:w w:val="85"/>
        </w:rPr>
        <w:t>Studienjahre</w:t>
      </w:r>
      <w:r>
        <w:rPr>
          <w:w w:val="85"/>
        </w:rPr>
        <w:t> und Bonner Zeit</w:t>
      </w:r>
      <w:r>
        <w:rPr>
          <w:spacing w:val="-4"/>
          <w:w w:val="85"/>
        </w:rPr>
        <w:t> </w:t>
      </w:r>
      <w:r>
        <w:rPr>
          <w:w w:val="85"/>
        </w:rPr>
        <w:t>(1928-1933)</w:t>
      </w:r>
    </w:p>
    <w:p>
      <w:pPr>
        <w:pStyle w:val="BodyText"/>
        <w:rPr>
          <w:sz w:val="31"/>
        </w:rPr>
      </w:pPr>
    </w:p>
    <w:p>
      <w:pPr>
        <w:pStyle w:val="BodyText"/>
        <w:spacing w:line="288" w:lineRule="exact" w:before="1"/>
        <w:ind w:left="2195" w:right="371"/>
        <w:jc w:val="both"/>
      </w:pPr>
      <w:r>
        <w:rPr>
          <w:w w:val="90"/>
        </w:rPr>
        <w:t>(Berufung</w:t>
      </w:r>
      <w:r>
        <w:rPr>
          <w:spacing w:val="-25"/>
          <w:w w:val="90"/>
        </w:rPr>
        <w:t> </w:t>
      </w:r>
      <w:r>
        <w:rPr>
          <w:w w:val="90"/>
        </w:rPr>
        <w:t>auf</w:t>
      </w:r>
      <w:r>
        <w:rPr>
          <w:spacing w:val="-25"/>
          <w:w w:val="90"/>
        </w:rPr>
        <w:t> </w:t>
      </w:r>
      <w:r>
        <w:rPr>
          <w:w w:val="90"/>
        </w:rPr>
        <w:t>mich)</w:t>
      </w:r>
      <w:r>
        <w:rPr>
          <w:spacing w:val="-25"/>
          <w:w w:val="90"/>
        </w:rPr>
        <w:t> </w:t>
      </w:r>
      <w:r>
        <w:rPr>
          <w:w w:val="90"/>
        </w:rPr>
        <w:t>an</w:t>
      </w:r>
      <w:r>
        <w:rPr>
          <w:spacing w:val="-25"/>
          <w:w w:val="90"/>
        </w:rPr>
        <w:t> </w:t>
      </w:r>
      <w:r>
        <w:rPr>
          <w:w w:val="90"/>
        </w:rPr>
        <w:t>Mr.</w:t>
      </w:r>
      <w:r>
        <w:rPr>
          <w:spacing w:val="-25"/>
          <w:w w:val="90"/>
        </w:rPr>
        <w:t> </w:t>
      </w:r>
      <w:r>
        <w:rPr>
          <w:spacing w:val="-8"/>
          <w:w w:val="90"/>
        </w:rPr>
        <w:t>Van</w:t>
      </w:r>
      <w:r>
        <w:rPr>
          <w:spacing w:val="-25"/>
          <w:w w:val="90"/>
        </w:rPr>
        <w:t> </w:t>
      </w:r>
      <w:r>
        <w:rPr>
          <w:w w:val="90"/>
        </w:rPr>
        <w:t>Sickle</w:t>
      </w:r>
      <w:r>
        <w:rPr>
          <w:color w:val="2E3092"/>
          <w:w w:val="90"/>
          <w:position w:val="9"/>
          <w:sz w:val="17"/>
        </w:rPr>
        <w:t>24</w:t>
      </w:r>
      <w:r>
        <w:rPr>
          <w:w w:val="90"/>
        </w:rPr>
        <w:t>,</w:t>
      </w:r>
      <w:r>
        <w:rPr>
          <w:spacing w:val="-25"/>
          <w:w w:val="90"/>
        </w:rPr>
        <w:t> </w:t>
      </w:r>
      <w:r>
        <w:rPr>
          <w:w w:val="90"/>
        </w:rPr>
        <w:t>20,</w:t>
      </w:r>
      <w:r>
        <w:rPr>
          <w:spacing w:val="-25"/>
          <w:w w:val="90"/>
        </w:rPr>
        <w:t> </w:t>
      </w:r>
      <w:r>
        <w:rPr>
          <w:w w:val="90"/>
        </w:rPr>
        <w:t>rue</w:t>
      </w:r>
      <w:r>
        <w:rPr>
          <w:spacing w:val="-25"/>
          <w:w w:val="90"/>
        </w:rPr>
        <w:t> </w:t>
      </w:r>
      <w:r>
        <w:rPr>
          <w:w w:val="90"/>
        </w:rPr>
        <w:t>de</w:t>
      </w:r>
      <w:r>
        <w:rPr>
          <w:spacing w:val="-25"/>
          <w:w w:val="90"/>
        </w:rPr>
        <w:t> </w:t>
      </w:r>
      <w:r>
        <w:rPr>
          <w:w w:val="90"/>
        </w:rPr>
        <w:t>la</w:t>
      </w:r>
      <w:r>
        <w:rPr>
          <w:spacing w:val="-25"/>
          <w:w w:val="90"/>
        </w:rPr>
        <w:t> </w:t>
      </w:r>
      <w:r>
        <w:rPr>
          <w:w w:val="90"/>
        </w:rPr>
        <w:t>Bäumer</w:t>
      </w:r>
      <w:r>
        <w:rPr>
          <w:spacing w:val="-25"/>
          <w:w w:val="90"/>
        </w:rPr>
        <w:t> </w:t>
      </w:r>
      <w:r>
        <w:rPr>
          <w:w w:val="90"/>
        </w:rPr>
        <w:t>[sic],</w:t>
      </w:r>
      <w:r>
        <w:rPr>
          <w:spacing w:val="-25"/>
          <w:w w:val="90"/>
        </w:rPr>
        <w:t> </w:t>
      </w:r>
      <w:r>
        <w:rPr>
          <w:w w:val="90"/>
        </w:rPr>
        <w:t>Paris.</w:t>
      </w:r>
      <w:r>
        <w:rPr>
          <w:color w:val="2E3092"/>
          <w:w w:val="90"/>
          <w:position w:val="9"/>
          <w:sz w:val="17"/>
        </w:rPr>
        <w:t>25</w:t>
      </w:r>
      <w:r>
        <w:rPr>
          <w:color w:val="2E3092"/>
          <w:spacing w:val="-3"/>
          <w:w w:val="90"/>
          <w:position w:val="9"/>
          <w:sz w:val="17"/>
        </w:rPr>
        <w:t> </w:t>
      </w:r>
      <w:r>
        <w:rPr>
          <w:w w:val="90"/>
        </w:rPr>
        <w:t>Für</w:t>
      </w:r>
      <w:r>
        <w:rPr>
          <w:spacing w:val="-25"/>
          <w:w w:val="90"/>
        </w:rPr>
        <w:t> </w:t>
      </w:r>
      <w:r>
        <w:rPr>
          <w:w w:val="90"/>
        </w:rPr>
        <w:t>Berlin bitten</w:t>
      </w:r>
      <w:r>
        <w:rPr>
          <w:spacing w:val="-14"/>
          <w:w w:val="90"/>
        </w:rPr>
        <w:t> </w:t>
      </w:r>
      <w:r>
        <w:rPr>
          <w:w w:val="90"/>
        </w:rPr>
        <w:t>Sie</w:t>
      </w:r>
      <w:r>
        <w:rPr>
          <w:spacing w:val="-14"/>
          <w:w w:val="90"/>
        </w:rPr>
        <w:t> </w:t>
      </w:r>
      <w:r>
        <w:rPr>
          <w:w w:val="90"/>
        </w:rPr>
        <w:t>Prof.</w:t>
      </w:r>
      <w:r>
        <w:rPr>
          <w:spacing w:val="-14"/>
          <w:w w:val="90"/>
        </w:rPr>
        <w:t> </w:t>
      </w:r>
      <w:r>
        <w:rPr>
          <w:w w:val="90"/>
        </w:rPr>
        <w:t>Spiethoff</w:t>
      </w:r>
      <w:hyperlink w:history="true" w:anchor="_bookmark49">
        <w:r>
          <w:rPr>
            <w:color w:val="2E3092"/>
            <w:w w:val="90"/>
            <w:position w:val="9"/>
            <w:sz w:val="17"/>
          </w:rPr>
          <w:t>26</w:t>
        </w:r>
      </w:hyperlink>
      <w:r>
        <w:rPr>
          <w:color w:val="2E3092"/>
          <w:spacing w:val="8"/>
          <w:w w:val="90"/>
          <w:position w:val="9"/>
          <w:sz w:val="17"/>
        </w:rPr>
        <w:t> </w:t>
      </w:r>
      <w:r>
        <w:rPr>
          <w:w w:val="90"/>
        </w:rPr>
        <w:t>um</w:t>
      </w:r>
      <w:r>
        <w:rPr>
          <w:spacing w:val="-14"/>
          <w:w w:val="90"/>
        </w:rPr>
        <w:t> </w:t>
      </w:r>
      <w:r>
        <w:rPr>
          <w:w w:val="90"/>
        </w:rPr>
        <w:t>Unterstützung,</w:t>
      </w:r>
      <w:r>
        <w:rPr>
          <w:spacing w:val="-14"/>
          <w:w w:val="90"/>
        </w:rPr>
        <w:t> </w:t>
      </w:r>
      <w:r>
        <w:rPr>
          <w:w w:val="90"/>
        </w:rPr>
        <w:t>sowie</w:t>
      </w:r>
      <w:r>
        <w:rPr>
          <w:spacing w:val="-14"/>
          <w:w w:val="90"/>
        </w:rPr>
        <w:t> </w:t>
      </w:r>
      <w:r>
        <w:rPr>
          <w:w w:val="90"/>
        </w:rPr>
        <w:t>die</w:t>
      </w:r>
      <w:r>
        <w:rPr>
          <w:spacing w:val="-14"/>
          <w:w w:val="90"/>
        </w:rPr>
        <w:t> </w:t>
      </w:r>
      <w:r>
        <w:rPr>
          <w:w w:val="90"/>
        </w:rPr>
        <w:t>Sache</w:t>
      </w:r>
      <w:r>
        <w:rPr>
          <w:spacing w:val="-14"/>
          <w:w w:val="90"/>
        </w:rPr>
        <w:t> </w:t>
      </w:r>
      <w:r>
        <w:rPr>
          <w:w w:val="90"/>
        </w:rPr>
        <w:t>dann</w:t>
      </w:r>
      <w:r>
        <w:rPr>
          <w:spacing w:val="-14"/>
          <w:w w:val="90"/>
        </w:rPr>
        <w:t> </w:t>
      </w:r>
      <w:r>
        <w:rPr>
          <w:w w:val="90"/>
        </w:rPr>
        <w:t>unter</w:t>
      </w:r>
      <w:r>
        <w:rPr>
          <w:spacing w:val="-14"/>
          <w:w w:val="90"/>
        </w:rPr>
        <w:t> </w:t>
      </w:r>
      <w:r>
        <w:rPr>
          <w:w w:val="90"/>
        </w:rPr>
        <w:t>Segel</w:t>
      </w:r>
      <w:r>
        <w:rPr>
          <w:spacing w:val="-14"/>
          <w:w w:val="90"/>
        </w:rPr>
        <w:t> </w:t>
      </w:r>
      <w:r>
        <w:rPr>
          <w:w w:val="90"/>
        </w:rPr>
        <w:t>ist, werde</w:t>
      </w:r>
      <w:r>
        <w:rPr>
          <w:spacing w:val="-38"/>
          <w:w w:val="90"/>
        </w:rPr>
        <w:t> </w:t>
      </w:r>
      <w:r>
        <w:rPr>
          <w:w w:val="90"/>
        </w:rPr>
        <w:t>ich</w:t>
      </w:r>
      <w:r>
        <w:rPr>
          <w:spacing w:val="-38"/>
          <w:w w:val="90"/>
        </w:rPr>
        <w:t> </w:t>
      </w:r>
      <w:r>
        <w:rPr>
          <w:w w:val="90"/>
        </w:rPr>
        <w:t>sie</w:t>
      </w:r>
      <w:r>
        <w:rPr>
          <w:spacing w:val="-38"/>
          <w:w w:val="90"/>
        </w:rPr>
        <w:t> </w:t>
      </w:r>
      <w:r>
        <w:rPr>
          <w:w w:val="90"/>
        </w:rPr>
        <w:t>zu</w:t>
      </w:r>
      <w:r>
        <w:rPr>
          <w:spacing w:val="-38"/>
          <w:w w:val="90"/>
        </w:rPr>
        <w:t> </w:t>
      </w:r>
      <w:r>
        <w:rPr>
          <w:w w:val="90"/>
        </w:rPr>
        <w:t>fördern</w:t>
      </w:r>
      <w:r>
        <w:rPr>
          <w:spacing w:val="-38"/>
          <w:w w:val="90"/>
        </w:rPr>
        <w:t> </w:t>
      </w:r>
      <w:r>
        <w:rPr>
          <w:w w:val="90"/>
        </w:rPr>
        <w:t>versuchen.</w:t>
      </w:r>
      <w:r>
        <w:rPr>
          <w:spacing w:val="-38"/>
          <w:w w:val="90"/>
        </w:rPr>
        <w:t> </w:t>
      </w:r>
      <w:r>
        <w:rPr>
          <w:w w:val="90"/>
        </w:rPr>
        <w:t>Es</w:t>
      </w:r>
      <w:r>
        <w:rPr>
          <w:spacing w:val="-38"/>
          <w:w w:val="90"/>
        </w:rPr>
        <w:t> </w:t>
      </w:r>
      <w:r>
        <w:rPr>
          <w:w w:val="90"/>
        </w:rPr>
        <w:t>wäre</w:t>
      </w:r>
      <w:r>
        <w:rPr>
          <w:spacing w:val="-38"/>
          <w:w w:val="90"/>
        </w:rPr>
        <w:t> </w:t>
      </w:r>
      <w:r>
        <w:rPr>
          <w:w w:val="90"/>
        </w:rPr>
        <w:t>in</w:t>
      </w:r>
      <w:r>
        <w:rPr>
          <w:spacing w:val="-38"/>
          <w:w w:val="90"/>
        </w:rPr>
        <w:t> </w:t>
      </w:r>
      <w:r>
        <w:rPr>
          <w:w w:val="90"/>
        </w:rPr>
        <w:t>jedem</w:t>
      </w:r>
      <w:r>
        <w:rPr>
          <w:spacing w:val="-38"/>
          <w:w w:val="90"/>
        </w:rPr>
        <w:t> </w:t>
      </w:r>
      <w:r>
        <w:rPr>
          <w:w w:val="90"/>
        </w:rPr>
        <w:t>Betracht</w:t>
      </w:r>
      <w:r>
        <w:rPr>
          <w:spacing w:val="-38"/>
          <w:w w:val="90"/>
        </w:rPr>
        <w:t> </w:t>
      </w:r>
      <w:r>
        <w:rPr>
          <w:w w:val="90"/>
        </w:rPr>
        <w:t>gut,</w:t>
      </w:r>
      <w:r>
        <w:rPr>
          <w:spacing w:val="-38"/>
          <w:w w:val="90"/>
        </w:rPr>
        <w:t> </w:t>
      </w:r>
      <w:r>
        <w:rPr>
          <w:w w:val="90"/>
        </w:rPr>
        <w:t>wenn</w:t>
      </w:r>
      <w:r>
        <w:rPr>
          <w:spacing w:val="-38"/>
          <w:w w:val="90"/>
        </w:rPr>
        <w:t> </w:t>
      </w:r>
      <w:r>
        <w:rPr>
          <w:w w:val="90"/>
        </w:rPr>
        <w:t>Sie</w:t>
      </w:r>
      <w:r>
        <w:rPr>
          <w:spacing w:val="-38"/>
          <w:w w:val="90"/>
        </w:rPr>
        <w:t> </w:t>
      </w:r>
      <w:r>
        <w:rPr>
          <w:w w:val="90"/>
        </w:rPr>
        <w:t>Ihr</w:t>
      </w:r>
      <w:r>
        <w:rPr>
          <w:spacing w:val="-38"/>
          <w:w w:val="90"/>
        </w:rPr>
        <w:t> </w:t>
      </w:r>
      <w:r>
        <w:rPr>
          <w:w w:val="90"/>
        </w:rPr>
        <w:t>gegen- </w:t>
      </w:r>
      <w:r>
        <w:rPr>
          <w:w w:val="85"/>
        </w:rPr>
        <w:t>wärtiges</w:t>
      </w:r>
      <w:r>
        <w:rPr>
          <w:spacing w:val="-8"/>
          <w:w w:val="85"/>
        </w:rPr>
        <w:t> </w:t>
      </w:r>
      <w:r>
        <w:rPr>
          <w:w w:val="85"/>
        </w:rPr>
        <w:t>Thema</w:t>
      </w:r>
      <w:r>
        <w:rPr>
          <w:spacing w:val="-8"/>
          <w:w w:val="85"/>
        </w:rPr>
        <w:t> </w:t>
      </w:r>
      <w:r>
        <w:rPr>
          <w:w w:val="85"/>
        </w:rPr>
        <w:t>inzwischen</w:t>
      </w:r>
      <w:r>
        <w:rPr>
          <w:spacing w:val="-8"/>
          <w:w w:val="85"/>
        </w:rPr>
        <w:t> </w:t>
      </w:r>
      <w:r>
        <w:rPr>
          <w:w w:val="85"/>
        </w:rPr>
        <w:t>erledigten,</w:t>
      </w:r>
      <w:r>
        <w:rPr>
          <w:spacing w:val="-8"/>
          <w:w w:val="85"/>
        </w:rPr>
        <w:t> </w:t>
      </w:r>
      <w:r>
        <w:rPr>
          <w:w w:val="85"/>
        </w:rPr>
        <w:t>es</w:t>
      </w:r>
      <w:r>
        <w:rPr>
          <w:spacing w:val="-8"/>
          <w:w w:val="85"/>
        </w:rPr>
        <w:t> </w:t>
      </w:r>
      <w:r>
        <w:rPr>
          <w:w w:val="85"/>
        </w:rPr>
        <w:t>sei</w:t>
      </w:r>
      <w:r>
        <w:rPr>
          <w:spacing w:val="-8"/>
          <w:w w:val="85"/>
        </w:rPr>
        <w:t> </w:t>
      </w:r>
      <w:r>
        <w:rPr>
          <w:w w:val="85"/>
        </w:rPr>
        <w:t>denn,</w:t>
      </w:r>
      <w:r>
        <w:rPr>
          <w:spacing w:val="-8"/>
          <w:w w:val="85"/>
        </w:rPr>
        <w:t> </w:t>
      </w:r>
      <w:r>
        <w:rPr>
          <w:w w:val="85"/>
        </w:rPr>
        <w:t>daß</w:t>
      </w:r>
      <w:r>
        <w:rPr>
          <w:spacing w:val="-8"/>
          <w:w w:val="85"/>
        </w:rPr>
        <w:t> </w:t>
      </w:r>
      <w:r>
        <w:rPr>
          <w:w w:val="85"/>
        </w:rPr>
        <w:t>unaufschiebbare</w:t>
      </w:r>
      <w:r>
        <w:rPr>
          <w:spacing w:val="-8"/>
          <w:w w:val="85"/>
        </w:rPr>
        <w:t> </w:t>
      </w:r>
      <w:r>
        <w:rPr>
          <w:w w:val="85"/>
        </w:rPr>
        <w:t>Inspirationen </w:t>
      </w:r>
      <w:r>
        <w:rPr>
          <w:w w:val="90"/>
        </w:rPr>
        <w:t>Sie</w:t>
      </w:r>
      <w:r>
        <w:rPr>
          <w:spacing w:val="-15"/>
          <w:w w:val="90"/>
        </w:rPr>
        <w:t> </w:t>
      </w:r>
      <w:r>
        <w:rPr>
          <w:w w:val="90"/>
        </w:rPr>
        <w:t>nach</w:t>
      </w:r>
      <w:r>
        <w:rPr>
          <w:spacing w:val="-15"/>
          <w:w w:val="90"/>
        </w:rPr>
        <w:t> </w:t>
      </w:r>
      <w:r>
        <w:rPr>
          <w:w w:val="90"/>
        </w:rPr>
        <w:t>anderen</w:t>
      </w:r>
      <w:r>
        <w:rPr>
          <w:spacing w:val="-15"/>
          <w:w w:val="90"/>
        </w:rPr>
        <w:t> </w:t>
      </w:r>
      <w:r>
        <w:rPr>
          <w:w w:val="90"/>
        </w:rPr>
        <w:t>Ufern</w:t>
      </w:r>
      <w:r>
        <w:rPr>
          <w:spacing w:val="-15"/>
          <w:w w:val="90"/>
        </w:rPr>
        <w:t> </w:t>
      </w:r>
      <w:r>
        <w:rPr>
          <w:w w:val="90"/>
        </w:rPr>
        <w:t>rufen.</w:t>
      </w:r>
      <w:r>
        <w:rPr>
          <w:spacing w:val="-15"/>
          <w:w w:val="90"/>
        </w:rPr>
        <w:t> </w:t>
      </w:r>
      <w:r>
        <w:rPr>
          <w:w w:val="90"/>
        </w:rPr>
        <w:t>Bode</w:t>
      </w:r>
      <w:hyperlink w:history="true" w:anchor="_bookmark50">
        <w:r>
          <w:rPr>
            <w:color w:val="2E3092"/>
            <w:w w:val="90"/>
            <w:position w:val="9"/>
            <w:sz w:val="17"/>
          </w:rPr>
          <w:t>27</w:t>
        </w:r>
      </w:hyperlink>
      <w:r>
        <w:rPr>
          <w:color w:val="2E3092"/>
          <w:spacing w:val="8"/>
          <w:w w:val="90"/>
          <w:position w:val="9"/>
          <w:sz w:val="17"/>
        </w:rPr>
        <w:t> </w:t>
      </w:r>
      <w:r>
        <w:rPr>
          <w:w w:val="90"/>
        </w:rPr>
        <w:t>habe</w:t>
      </w:r>
      <w:r>
        <w:rPr>
          <w:spacing w:val="-15"/>
          <w:w w:val="90"/>
        </w:rPr>
        <w:t> </w:t>
      </w:r>
      <w:r>
        <w:rPr>
          <w:w w:val="90"/>
        </w:rPr>
        <w:t>ich</w:t>
      </w:r>
      <w:r>
        <w:rPr>
          <w:spacing w:val="-15"/>
          <w:w w:val="90"/>
        </w:rPr>
        <w:t> </w:t>
      </w:r>
      <w:r>
        <w:rPr>
          <w:w w:val="90"/>
        </w:rPr>
        <w:t>nach</w:t>
      </w:r>
      <w:r>
        <w:rPr>
          <w:spacing w:val="-15"/>
          <w:w w:val="90"/>
        </w:rPr>
        <w:t> </w:t>
      </w:r>
      <w:r>
        <w:rPr>
          <w:w w:val="90"/>
        </w:rPr>
        <w:t>Wien</w:t>
      </w:r>
      <w:hyperlink w:history="true" w:anchor="_bookmark51">
        <w:r>
          <w:rPr>
            <w:color w:val="2E3092"/>
            <w:w w:val="90"/>
            <w:position w:val="9"/>
            <w:sz w:val="17"/>
          </w:rPr>
          <w:t>28</w:t>
        </w:r>
      </w:hyperlink>
      <w:r>
        <w:rPr>
          <w:color w:val="2E3092"/>
          <w:spacing w:val="8"/>
          <w:w w:val="90"/>
          <w:position w:val="9"/>
          <w:sz w:val="17"/>
        </w:rPr>
        <w:t> </w:t>
      </w:r>
      <w:r>
        <w:rPr>
          <w:w w:val="90"/>
        </w:rPr>
        <w:t>empfohlen,</w:t>
      </w:r>
      <w:r>
        <w:rPr>
          <w:spacing w:val="-15"/>
          <w:w w:val="90"/>
        </w:rPr>
        <w:t> </w:t>
      </w:r>
      <w:r>
        <w:rPr>
          <w:w w:val="90"/>
        </w:rPr>
        <w:t>das</w:t>
      </w:r>
      <w:r>
        <w:rPr>
          <w:spacing w:val="-15"/>
          <w:w w:val="90"/>
        </w:rPr>
        <w:t> </w:t>
      </w:r>
      <w:r>
        <w:rPr>
          <w:spacing w:val="-4"/>
          <w:w w:val="90"/>
        </w:rPr>
        <w:t>Weitere </w:t>
      </w:r>
      <w:r>
        <w:rPr>
          <w:w w:val="90"/>
        </w:rPr>
        <w:t>wird</w:t>
      </w:r>
      <w:r>
        <w:rPr>
          <w:spacing w:val="-36"/>
          <w:w w:val="90"/>
        </w:rPr>
        <w:t> </w:t>
      </w:r>
      <w:r>
        <w:rPr>
          <w:w w:val="90"/>
        </w:rPr>
        <w:t>anzufassen</w:t>
      </w:r>
      <w:r>
        <w:rPr>
          <w:spacing w:val="-36"/>
          <w:w w:val="90"/>
        </w:rPr>
        <w:t> </w:t>
      </w:r>
      <w:r>
        <w:rPr>
          <w:w w:val="90"/>
        </w:rPr>
        <w:t>sein,</w:t>
      </w:r>
      <w:r>
        <w:rPr>
          <w:spacing w:val="-36"/>
          <w:w w:val="90"/>
        </w:rPr>
        <w:t> </w:t>
      </w:r>
      <w:r>
        <w:rPr>
          <w:w w:val="90"/>
        </w:rPr>
        <w:t>wenn</w:t>
      </w:r>
      <w:r>
        <w:rPr>
          <w:spacing w:val="-36"/>
          <w:w w:val="90"/>
        </w:rPr>
        <w:t> </w:t>
      </w:r>
      <w:r>
        <w:rPr>
          <w:w w:val="90"/>
        </w:rPr>
        <w:t>er</w:t>
      </w:r>
      <w:r>
        <w:rPr>
          <w:spacing w:val="-36"/>
          <w:w w:val="90"/>
        </w:rPr>
        <w:t> </w:t>
      </w:r>
      <w:r>
        <w:rPr>
          <w:w w:val="90"/>
        </w:rPr>
        <w:t>entweder</w:t>
      </w:r>
      <w:r>
        <w:rPr>
          <w:spacing w:val="-36"/>
          <w:w w:val="90"/>
        </w:rPr>
        <w:t> </w:t>
      </w:r>
      <w:r>
        <w:rPr>
          <w:w w:val="90"/>
        </w:rPr>
        <w:t>dort</w:t>
      </w:r>
      <w:r>
        <w:rPr>
          <w:spacing w:val="-36"/>
          <w:w w:val="90"/>
        </w:rPr>
        <w:t> </w:t>
      </w:r>
      <w:r>
        <w:rPr>
          <w:w w:val="90"/>
        </w:rPr>
        <w:t>den</w:t>
      </w:r>
      <w:r>
        <w:rPr>
          <w:spacing w:val="-36"/>
          <w:w w:val="90"/>
        </w:rPr>
        <w:t> </w:t>
      </w:r>
      <w:r>
        <w:rPr>
          <w:w w:val="90"/>
        </w:rPr>
        <w:t>Dr.</w:t>
      </w:r>
      <w:r>
        <w:rPr>
          <w:spacing w:val="-36"/>
          <w:w w:val="90"/>
        </w:rPr>
        <w:t> </w:t>
      </w:r>
      <w:r>
        <w:rPr>
          <w:w w:val="90"/>
        </w:rPr>
        <w:t>gemacht</w:t>
      </w:r>
      <w:r>
        <w:rPr>
          <w:spacing w:val="-36"/>
          <w:w w:val="90"/>
        </w:rPr>
        <w:t> </w:t>
      </w:r>
      <w:r>
        <w:rPr>
          <w:w w:val="90"/>
        </w:rPr>
        <w:t>haben</w:t>
      </w:r>
      <w:r>
        <w:rPr>
          <w:spacing w:val="-36"/>
          <w:w w:val="90"/>
        </w:rPr>
        <w:t> </w:t>
      </w:r>
      <w:r>
        <w:rPr>
          <w:w w:val="90"/>
        </w:rPr>
        <w:t>wird</w:t>
      </w:r>
      <w:r>
        <w:rPr>
          <w:spacing w:val="-36"/>
          <w:w w:val="90"/>
        </w:rPr>
        <w:t> </w:t>
      </w:r>
      <w:r>
        <w:rPr>
          <w:w w:val="90"/>
        </w:rPr>
        <w:t>oder</w:t>
      </w:r>
      <w:r>
        <w:rPr>
          <w:spacing w:val="-36"/>
          <w:w w:val="90"/>
        </w:rPr>
        <w:t> </w:t>
      </w:r>
      <w:r>
        <w:rPr>
          <w:w w:val="90"/>
        </w:rPr>
        <w:t>auf</w:t>
      </w:r>
      <w:r>
        <w:rPr>
          <w:spacing w:val="-36"/>
          <w:w w:val="90"/>
        </w:rPr>
        <w:t> </w:t>
      </w:r>
      <w:r>
        <w:rPr>
          <w:w w:val="90"/>
        </w:rPr>
        <w:t>ei- ne</w:t>
      </w:r>
      <w:r>
        <w:rPr>
          <w:spacing w:val="-42"/>
          <w:w w:val="90"/>
        </w:rPr>
        <w:t> </w:t>
      </w:r>
      <w:r>
        <w:rPr>
          <w:w w:val="90"/>
        </w:rPr>
        <w:t>Sandbank</w:t>
      </w:r>
      <w:r>
        <w:rPr>
          <w:spacing w:val="-42"/>
          <w:w w:val="90"/>
        </w:rPr>
        <w:t> </w:t>
      </w:r>
      <w:r>
        <w:rPr>
          <w:w w:val="90"/>
        </w:rPr>
        <w:t>gefahren</w:t>
      </w:r>
      <w:r>
        <w:rPr>
          <w:spacing w:val="-42"/>
          <w:w w:val="90"/>
        </w:rPr>
        <w:t> </w:t>
      </w:r>
      <w:r>
        <w:rPr>
          <w:w w:val="90"/>
        </w:rPr>
        <w:t>ist.</w:t>
      </w:r>
      <w:r>
        <w:rPr>
          <w:spacing w:val="-42"/>
          <w:w w:val="90"/>
        </w:rPr>
        <w:t> </w:t>
      </w:r>
      <w:r>
        <w:rPr>
          <w:spacing w:val="-8"/>
          <w:w w:val="90"/>
        </w:rPr>
        <w:t>Von</w:t>
      </w:r>
      <w:r>
        <w:rPr>
          <w:spacing w:val="-42"/>
          <w:w w:val="90"/>
        </w:rPr>
        <w:t> </w:t>
      </w:r>
      <w:r>
        <w:rPr>
          <w:w w:val="90"/>
        </w:rPr>
        <w:t>Singer</w:t>
      </w:r>
      <w:r>
        <w:rPr>
          <w:color w:val="2E3092"/>
          <w:w w:val="90"/>
          <w:position w:val="9"/>
          <w:sz w:val="17"/>
        </w:rPr>
        <w:t>29</w:t>
      </w:r>
      <w:r>
        <w:rPr>
          <w:i/>
          <w:w w:val="90"/>
          <w:position w:val="9"/>
          <w:sz w:val="17"/>
        </w:rPr>
        <w:t>,</w:t>
      </w:r>
      <w:r>
        <w:rPr>
          <w:color w:val="2E3092"/>
          <w:w w:val="90"/>
          <w:position w:val="9"/>
          <w:sz w:val="17"/>
        </w:rPr>
        <w:t>30</w:t>
      </w:r>
      <w:r>
        <w:rPr>
          <w:color w:val="2E3092"/>
          <w:spacing w:val="-22"/>
          <w:w w:val="90"/>
          <w:position w:val="9"/>
          <w:sz w:val="17"/>
        </w:rPr>
        <w:t> </w:t>
      </w:r>
      <w:r>
        <w:rPr>
          <w:w w:val="90"/>
        </w:rPr>
        <w:t>wüßte</w:t>
      </w:r>
      <w:r>
        <w:rPr>
          <w:spacing w:val="-42"/>
          <w:w w:val="90"/>
        </w:rPr>
        <w:t> </w:t>
      </w:r>
      <w:r>
        <w:rPr>
          <w:w w:val="90"/>
        </w:rPr>
        <w:t>ich</w:t>
      </w:r>
      <w:r>
        <w:rPr>
          <w:spacing w:val="-42"/>
          <w:w w:val="90"/>
        </w:rPr>
        <w:t> </w:t>
      </w:r>
      <w:r>
        <w:rPr>
          <w:w w:val="90"/>
        </w:rPr>
        <w:t>gern</w:t>
      </w:r>
      <w:r>
        <w:rPr>
          <w:spacing w:val="-42"/>
          <w:w w:val="90"/>
        </w:rPr>
        <w:t> </w:t>
      </w:r>
      <w:r>
        <w:rPr>
          <w:w w:val="90"/>
        </w:rPr>
        <w:t>mehr,</w:t>
      </w:r>
      <w:r>
        <w:rPr>
          <w:spacing w:val="-42"/>
          <w:w w:val="90"/>
        </w:rPr>
        <w:t> </w:t>
      </w:r>
      <w:r>
        <w:rPr>
          <w:w w:val="90"/>
          <w:u w:val="single"/>
        </w:rPr>
        <w:t>hätte</w:t>
      </w:r>
      <w:r>
        <w:rPr>
          <w:spacing w:val="-42"/>
          <w:w w:val="90"/>
          <w:u w:val="single"/>
        </w:rPr>
        <w:t> </w:t>
      </w:r>
      <w:r>
        <w:rPr>
          <w:w w:val="90"/>
        </w:rPr>
        <w:t>er</w:t>
      </w:r>
      <w:r>
        <w:rPr>
          <w:spacing w:val="-42"/>
          <w:w w:val="90"/>
        </w:rPr>
        <w:t> </w:t>
      </w:r>
      <w:r>
        <w:rPr>
          <w:w w:val="90"/>
        </w:rPr>
        <w:t>die</w:t>
      </w:r>
      <w:r>
        <w:rPr>
          <w:spacing w:val="-42"/>
          <w:w w:val="90"/>
        </w:rPr>
        <w:t> </w:t>
      </w:r>
      <w:r>
        <w:rPr>
          <w:w w:val="90"/>
        </w:rPr>
        <w:t>Mittel</w:t>
      </w:r>
      <w:r>
        <w:rPr>
          <w:spacing w:val="-42"/>
          <w:w w:val="90"/>
        </w:rPr>
        <w:t> </w:t>
      </w:r>
      <w:r>
        <w:rPr>
          <w:w w:val="90"/>
        </w:rPr>
        <w:t>dazu, so</w:t>
      </w:r>
      <w:r>
        <w:rPr>
          <w:spacing w:val="-40"/>
          <w:w w:val="90"/>
        </w:rPr>
        <w:t> </w:t>
      </w:r>
      <w:r>
        <w:rPr>
          <w:w w:val="90"/>
        </w:rPr>
        <w:t>wäre</w:t>
      </w:r>
      <w:r>
        <w:rPr>
          <w:spacing w:val="-39"/>
          <w:w w:val="90"/>
        </w:rPr>
        <w:t> </w:t>
      </w:r>
      <w:r>
        <w:rPr>
          <w:w w:val="90"/>
        </w:rPr>
        <w:t>es</w:t>
      </w:r>
      <w:r>
        <w:rPr>
          <w:spacing w:val="-40"/>
          <w:w w:val="90"/>
        </w:rPr>
        <w:t> </w:t>
      </w:r>
      <w:r>
        <w:rPr>
          <w:spacing w:val="-4"/>
          <w:w w:val="90"/>
        </w:rPr>
        <w:t>Torheit,</w:t>
      </w:r>
      <w:r>
        <w:rPr>
          <w:spacing w:val="-39"/>
          <w:w w:val="90"/>
        </w:rPr>
        <w:t> </w:t>
      </w:r>
      <w:r>
        <w:rPr>
          <w:w w:val="90"/>
        </w:rPr>
        <w:t>nicht</w:t>
      </w:r>
      <w:r>
        <w:rPr>
          <w:spacing w:val="-40"/>
          <w:w w:val="90"/>
        </w:rPr>
        <w:t> </w:t>
      </w:r>
      <w:r>
        <w:rPr>
          <w:w w:val="90"/>
        </w:rPr>
        <w:t>sofort</w:t>
      </w:r>
      <w:r>
        <w:rPr>
          <w:spacing w:val="-39"/>
          <w:w w:val="90"/>
        </w:rPr>
        <w:t> </w:t>
      </w:r>
      <w:r>
        <w:rPr>
          <w:w w:val="90"/>
        </w:rPr>
        <w:t>hierherzukommen,</w:t>
      </w:r>
      <w:r>
        <w:rPr>
          <w:spacing w:val="-40"/>
          <w:w w:val="90"/>
        </w:rPr>
        <w:t> </w:t>
      </w:r>
      <w:r>
        <w:rPr>
          <w:w w:val="90"/>
        </w:rPr>
        <w:t>woraus</w:t>
      </w:r>
      <w:r>
        <w:rPr>
          <w:spacing w:val="-39"/>
          <w:w w:val="90"/>
        </w:rPr>
        <w:t> </w:t>
      </w:r>
      <w:r>
        <w:rPr>
          <w:w w:val="90"/>
        </w:rPr>
        <w:t>ich</w:t>
      </w:r>
      <w:r>
        <w:rPr>
          <w:spacing w:val="-40"/>
          <w:w w:val="90"/>
        </w:rPr>
        <w:t> </w:t>
      </w:r>
      <w:r>
        <w:rPr>
          <w:w w:val="90"/>
        </w:rPr>
        <w:t>schließe,</w:t>
      </w:r>
      <w:r>
        <w:rPr>
          <w:spacing w:val="-39"/>
          <w:w w:val="90"/>
        </w:rPr>
        <w:t> </w:t>
      </w:r>
      <w:r>
        <w:rPr>
          <w:w w:val="90"/>
        </w:rPr>
        <w:t>daß</w:t>
      </w:r>
      <w:r>
        <w:rPr>
          <w:spacing w:val="-40"/>
          <w:w w:val="90"/>
        </w:rPr>
        <w:t> </w:t>
      </w:r>
      <w:r>
        <w:rPr>
          <w:w w:val="90"/>
        </w:rPr>
        <w:t>er</w:t>
      </w:r>
      <w:r>
        <w:rPr>
          <w:spacing w:val="-39"/>
          <w:w w:val="90"/>
        </w:rPr>
        <w:t> </w:t>
      </w:r>
      <w:r>
        <w:rPr>
          <w:w w:val="90"/>
        </w:rPr>
        <w:t>sie</w:t>
      </w:r>
      <w:r>
        <w:rPr>
          <w:spacing w:val="-40"/>
          <w:w w:val="90"/>
        </w:rPr>
        <w:t> </w:t>
      </w:r>
      <w:r>
        <w:rPr>
          <w:w w:val="90"/>
        </w:rPr>
        <w:t>nicht </w:t>
      </w:r>
      <w:r>
        <w:rPr>
          <w:w w:val="95"/>
        </w:rPr>
        <w:t>hat.</w:t>
      </w:r>
    </w:p>
    <w:p>
      <w:pPr>
        <w:pStyle w:val="BodyText"/>
        <w:spacing w:line="288" w:lineRule="exact" w:before="10"/>
        <w:ind w:left="2195" w:right="101" w:firstLine="351"/>
      </w:pPr>
      <w:r>
        <w:rPr>
          <w:w w:val="90"/>
        </w:rPr>
        <w:t>Ja—in</w:t>
      </w:r>
      <w:r>
        <w:rPr>
          <w:spacing w:val="-30"/>
          <w:w w:val="90"/>
        </w:rPr>
        <w:t> </w:t>
      </w:r>
      <w:r>
        <w:rPr>
          <w:w w:val="90"/>
          <w:u w:val="single"/>
        </w:rPr>
        <w:t>Ihrem</w:t>
      </w:r>
      <w:r>
        <w:rPr>
          <w:spacing w:val="-30"/>
          <w:w w:val="90"/>
          <w:u w:val="single"/>
        </w:rPr>
        <w:t> </w:t>
      </w:r>
      <w:r>
        <w:rPr>
          <w:w w:val="90"/>
        </w:rPr>
        <w:t>Fall</w:t>
      </w:r>
      <w:r>
        <w:rPr>
          <w:spacing w:val="-30"/>
          <w:w w:val="90"/>
        </w:rPr>
        <w:t> </w:t>
      </w:r>
      <w:r>
        <w:rPr>
          <w:w w:val="90"/>
        </w:rPr>
        <w:t>ist</w:t>
      </w:r>
      <w:r>
        <w:rPr>
          <w:spacing w:val="-30"/>
          <w:w w:val="90"/>
        </w:rPr>
        <w:t> </w:t>
      </w:r>
      <w:r>
        <w:rPr>
          <w:w w:val="90"/>
        </w:rPr>
        <w:t>der</w:t>
      </w:r>
      <w:r>
        <w:rPr>
          <w:spacing w:val="-30"/>
          <w:w w:val="90"/>
        </w:rPr>
        <w:t> </w:t>
      </w:r>
      <w:r>
        <w:rPr>
          <w:w w:val="90"/>
        </w:rPr>
        <w:t>zivilisierte</w:t>
      </w:r>
      <w:r>
        <w:rPr>
          <w:spacing w:val="-30"/>
          <w:w w:val="90"/>
        </w:rPr>
        <w:t> </w:t>
      </w:r>
      <w:r>
        <w:rPr>
          <w:w w:val="90"/>
        </w:rPr>
        <w:t>Mensch</w:t>
      </w:r>
      <w:r>
        <w:rPr>
          <w:spacing w:val="-30"/>
          <w:w w:val="90"/>
        </w:rPr>
        <w:t> </w:t>
      </w:r>
      <w:r>
        <w:rPr>
          <w:w w:val="90"/>
        </w:rPr>
        <w:t>in</w:t>
      </w:r>
      <w:r>
        <w:rPr>
          <w:spacing w:val="-30"/>
          <w:w w:val="90"/>
        </w:rPr>
        <w:t> </w:t>
      </w:r>
      <w:r>
        <w:rPr>
          <w:w w:val="90"/>
        </w:rPr>
        <w:t>der</w:t>
      </w:r>
      <w:r>
        <w:rPr>
          <w:spacing w:val="-30"/>
          <w:w w:val="90"/>
        </w:rPr>
        <w:t> </w:t>
      </w:r>
      <w:r>
        <w:rPr>
          <w:w w:val="90"/>
        </w:rPr>
        <w:t>Regel:</w:t>
      </w:r>
      <w:r>
        <w:rPr>
          <w:spacing w:val="-30"/>
          <w:w w:val="90"/>
        </w:rPr>
        <w:t> </w:t>
      </w:r>
      <w:r>
        <w:rPr>
          <w:w w:val="90"/>
        </w:rPr>
        <w:t>Für</w:t>
      </w:r>
      <w:r>
        <w:rPr>
          <w:spacing w:val="-30"/>
          <w:w w:val="90"/>
        </w:rPr>
        <w:t> </w:t>
      </w:r>
      <w:r>
        <w:rPr>
          <w:w w:val="90"/>
        </w:rPr>
        <w:t>ihn</w:t>
      </w:r>
      <w:r>
        <w:rPr>
          <w:spacing w:val="-30"/>
          <w:w w:val="90"/>
        </w:rPr>
        <w:t> </w:t>
      </w:r>
      <w:r>
        <w:rPr>
          <w:w w:val="90"/>
        </w:rPr>
        <w:t>gibt</w:t>
      </w:r>
      <w:r>
        <w:rPr>
          <w:spacing w:val="-30"/>
          <w:w w:val="90"/>
        </w:rPr>
        <w:t> </w:t>
      </w:r>
      <w:r>
        <w:rPr>
          <w:w w:val="90"/>
        </w:rPr>
        <w:t>es</w:t>
      </w:r>
      <w:r>
        <w:rPr>
          <w:spacing w:val="-30"/>
          <w:w w:val="90"/>
        </w:rPr>
        <w:t> </w:t>
      </w:r>
      <w:r>
        <w:rPr>
          <w:w w:val="90"/>
        </w:rPr>
        <w:t>keine</w:t>
      </w:r>
      <w:r>
        <w:rPr>
          <w:spacing w:val="-30"/>
          <w:w w:val="90"/>
        </w:rPr>
        <w:t> </w:t>
      </w:r>
      <w:r>
        <w:rPr>
          <w:w w:val="90"/>
        </w:rPr>
        <w:t>Stier- Entschiedenheit,</w:t>
      </w:r>
      <w:r>
        <w:rPr>
          <w:spacing w:val="-22"/>
          <w:w w:val="90"/>
        </w:rPr>
        <w:t> </w:t>
      </w:r>
      <w:r>
        <w:rPr>
          <w:w w:val="90"/>
        </w:rPr>
        <w:t>sondern</w:t>
      </w:r>
      <w:r>
        <w:rPr>
          <w:spacing w:val="-22"/>
          <w:w w:val="90"/>
        </w:rPr>
        <w:t> </w:t>
      </w:r>
      <w:r>
        <w:rPr>
          <w:w w:val="90"/>
        </w:rPr>
        <w:t>immer</w:t>
      </w:r>
      <w:r>
        <w:rPr>
          <w:spacing w:val="-22"/>
          <w:w w:val="90"/>
        </w:rPr>
        <w:t> </w:t>
      </w:r>
      <w:r>
        <w:rPr>
          <w:w w:val="90"/>
        </w:rPr>
        <w:t>nur</w:t>
      </w:r>
      <w:r>
        <w:rPr>
          <w:spacing w:val="-22"/>
          <w:w w:val="90"/>
        </w:rPr>
        <w:t> </w:t>
      </w:r>
      <w:r>
        <w:rPr>
          <w:w w:val="90"/>
        </w:rPr>
        <w:t>Saldoposten</w:t>
      </w:r>
      <w:r>
        <w:rPr>
          <w:spacing w:val="-22"/>
          <w:w w:val="90"/>
        </w:rPr>
        <w:t> </w:t>
      </w:r>
      <w:r>
        <w:rPr>
          <w:w w:val="90"/>
        </w:rPr>
        <w:t>aus</w:t>
      </w:r>
      <w:r>
        <w:rPr>
          <w:spacing w:val="-22"/>
          <w:w w:val="90"/>
        </w:rPr>
        <w:t> </w:t>
      </w:r>
      <w:r>
        <w:rPr>
          <w:w w:val="90"/>
        </w:rPr>
        <w:t>vielen</w:t>
      </w:r>
      <w:r>
        <w:rPr>
          <w:spacing w:val="-22"/>
          <w:w w:val="90"/>
        </w:rPr>
        <w:t> </w:t>
      </w:r>
      <w:r>
        <w:rPr>
          <w:w w:val="90"/>
        </w:rPr>
        <w:t>Gegenposten,</w:t>
      </w:r>
      <w:r>
        <w:rPr>
          <w:spacing w:val="-22"/>
          <w:w w:val="90"/>
        </w:rPr>
        <w:t> </w:t>
      </w:r>
      <w:r>
        <w:rPr>
          <w:w w:val="90"/>
        </w:rPr>
        <w:t>was</w:t>
      </w:r>
      <w:r>
        <w:rPr>
          <w:spacing w:val="-22"/>
          <w:w w:val="90"/>
        </w:rPr>
        <w:t> </w:t>
      </w:r>
      <w:r>
        <w:rPr>
          <w:w w:val="90"/>
        </w:rPr>
        <w:t>dann das liebe Vieh als Schwäche deutet, während grade das enorme Stärke erfordert. In Deutschland</w:t>
      </w:r>
      <w:r>
        <w:rPr>
          <w:spacing w:val="-25"/>
          <w:w w:val="90"/>
        </w:rPr>
        <w:t> </w:t>
      </w:r>
      <w:r>
        <w:rPr>
          <w:w w:val="90"/>
          <w:u w:val="single"/>
        </w:rPr>
        <w:t>leuchtet</w:t>
      </w:r>
      <w:r>
        <w:rPr>
          <w:spacing w:val="-25"/>
          <w:w w:val="90"/>
          <w:u w:val="single"/>
        </w:rPr>
        <w:t> </w:t>
      </w:r>
      <w:r>
        <w:rPr>
          <w:w w:val="90"/>
        </w:rPr>
        <w:t>Hoffnung,</w:t>
      </w:r>
      <w:r>
        <w:rPr>
          <w:spacing w:val="-25"/>
          <w:w w:val="90"/>
        </w:rPr>
        <w:t> </w:t>
      </w:r>
      <w:r>
        <w:rPr>
          <w:w w:val="90"/>
        </w:rPr>
        <w:t>darüber</w:t>
      </w:r>
      <w:r>
        <w:rPr>
          <w:spacing w:val="-25"/>
          <w:w w:val="90"/>
        </w:rPr>
        <w:t> </w:t>
      </w:r>
      <w:r>
        <w:rPr>
          <w:w w:val="90"/>
        </w:rPr>
        <w:t>kann</w:t>
      </w:r>
      <w:r>
        <w:rPr>
          <w:spacing w:val="-25"/>
          <w:w w:val="90"/>
        </w:rPr>
        <w:t> </w:t>
      </w:r>
      <w:r>
        <w:rPr>
          <w:w w:val="90"/>
        </w:rPr>
        <w:t>kein</w:t>
      </w:r>
      <w:r>
        <w:rPr>
          <w:spacing w:val="-25"/>
          <w:w w:val="90"/>
        </w:rPr>
        <w:t> </w:t>
      </w:r>
      <w:r>
        <w:rPr>
          <w:w w:val="90"/>
        </w:rPr>
        <w:t>Zweifel</w:t>
      </w:r>
      <w:r>
        <w:rPr>
          <w:spacing w:val="-25"/>
          <w:w w:val="90"/>
        </w:rPr>
        <w:t> </w:t>
      </w:r>
      <w:r>
        <w:rPr>
          <w:w w:val="90"/>
        </w:rPr>
        <w:t>sein,</w:t>
      </w:r>
      <w:r>
        <w:rPr>
          <w:spacing w:val="-25"/>
          <w:w w:val="90"/>
        </w:rPr>
        <w:t> </w:t>
      </w:r>
      <w:r>
        <w:rPr>
          <w:w w:val="90"/>
        </w:rPr>
        <w:t>nur</w:t>
      </w:r>
      <w:r>
        <w:rPr>
          <w:spacing w:val="-25"/>
          <w:w w:val="90"/>
        </w:rPr>
        <w:t> </w:t>
      </w:r>
      <w:r>
        <w:rPr>
          <w:w w:val="90"/>
        </w:rPr>
        <w:t>daß</w:t>
      </w:r>
      <w:r>
        <w:rPr>
          <w:spacing w:val="-25"/>
          <w:w w:val="90"/>
        </w:rPr>
        <w:t> </w:t>
      </w:r>
      <w:r>
        <w:rPr>
          <w:w w:val="90"/>
        </w:rPr>
        <w:t>das</w:t>
      </w:r>
      <w:r>
        <w:rPr>
          <w:spacing w:val="-25"/>
          <w:w w:val="90"/>
        </w:rPr>
        <w:t> </w:t>
      </w:r>
      <w:r>
        <w:rPr>
          <w:w w:val="90"/>
        </w:rPr>
        <w:t>für</w:t>
      </w:r>
      <w:r>
        <w:rPr>
          <w:spacing w:val="-25"/>
          <w:w w:val="90"/>
        </w:rPr>
        <w:t> </w:t>
      </w:r>
      <w:r>
        <w:rPr>
          <w:w w:val="90"/>
          <w:u w:val="single"/>
        </w:rPr>
        <w:t>Den </w:t>
      </w:r>
      <w:r>
        <w:rPr>
          <w:w w:val="90"/>
        </w:rPr>
        <w:t>nichts</w:t>
      </w:r>
      <w:r>
        <w:rPr>
          <w:spacing w:val="-43"/>
          <w:w w:val="90"/>
        </w:rPr>
        <w:t> </w:t>
      </w:r>
      <w:r>
        <w:rPr>
          <w:w w:val="90"/>
        </w:rPr>
        <w:t>ändert,</w:t>
      </w:r>
      <w:r>
        <w:rPr>
          <w:spacing w:val="-42"/>
          <w:w w:val="90"/>
        </w:rPr>
        <w:t> </w:t>
      </w:r>
      <w:r>
        <w:rPr>
          <w:w w:val="90"/>
        </w:rPr>
        <w:t>der</w:t>
      </w:r>
      <w:r>
        <w:rPr>
          <w:spacing w:val="-43"/>
          <w:w w:val="90"/>
        </w:rPr>
        <w:t> </w:t>
      </w:r>
      <w:r>
        <w:rPr>
          <w:w w:val="90"/>
        </w:rPr>
        <w:t>nur</w:t>
      </w:r>
      <w:r>
        <w:rPr>
          <w:spacing w:val="-43"/>
          <w:w w:val="90"/>
        </w:rPr>
        <w:t> </w:t>
      </w:r>
      <w:r>
        <w:rPr>
          <w:w w:val="90"/>
        </w:rPr>
        <w:t>im</w:t>
      </w:r>
      <w:r>
        <w:rPr>
          <w:spacing w:val="-42"/>
          <w:w w:val="90"/>
        </w:rPr>
        <w:t> </w:t>
      </w:r>
      <w:r>
        <w:rPr>
          <w:w w:val="90"/>
        </w:rPr>
        <w:t>Geist</w:t>
      </w:r>
      <w:r>
        <w:rPr>
          <w:spacing w:val="-43"/>
          <w:w w:val="90"/>
        </w:rPr>
        <w:t> </w:t>
      </w:r>
      <w:r>
        <w:rPr>
          <w:w w:val="90"/>
        </w:rPr>
        <w:t>schwimmen</w:t>
      </w:r>
      <w:r>
        <w:rPr>
          <w:spacing w:val="-43"/>
          <w:w w:val="90"/>
        </w:rPr>
        <w:t> </w:t>
      </w:r>
      <w:r>
        <w:rPr>
          <w:w w:val="90"/>
        </w:rPr>
        <w:t>kann.</w:t>
      </w:r>
      <w:r>
        <w:rPr>
          <w:spacing w:val="-42"/>
          <w:w w:val="90"/>
        </w:rPr>
        <w:t> </w:t>
      </w:r>
      <w:r>
        <w:rPr>
          <w:w w:val="90"/>
        </w:rPr>
        <w:t>Mit</w:t>
      </w:r>
      <w:r>
        <w:rPr>
          <w:spacing w:val="-43"/>
          <w:w w:val="90"/>
        </w:rPr>
        <w:t> </w:t>
      </w:r>
      <w:r>
        <w:rPr>
          <w:w w:val="90"/>
        </w:rPr>
        <w:t>Thünen</w:t>
      </w:r>
      <w:r>
        <w:rPr>
          <w:color w:val="2E3092"/>
          <w:w w:val="90"/>
          <w:position w:val="9"/>
          <w:sz w:val="17"/>
        </w:rPr>
        <w:t>31</w:t>
      </w:r>
      <w:r>
        <w:rPr>
          <w:color w:val="2E3092"/>
          <w:spacing w:val="-23"/>
          <w:w w:val="90"/>
          <w:position w:val="9"/>
          <w:sz w:val="17"/>
        </w:rPr>
        <w:t> </w:t>
      </w:r>
      <w:r>
        <w:rPr>
          <w:w w:val="90"/>
        </w:rPr>
        <w:t>dürften</w:t>
      </w:r>
      <w:r>
        <w:rPr>
          <w:spacing w:val="-43"/>
          <w:w w:val="90"/>
        </w:rPr>
        <w:t> </w:t>
      </w:r>
      <w:r>
        <w:rPr>
          <w:w w:val="90"/>
        </w:rPr>
        <w:t>Sie</w:t>
      </w:r>
      <w:r>
        <w:rPr>
          <w:spacing w:val="-42"/>
          <w:w w:val="90"/>
        </w:rPr>
        <w:t> </w:t>
      </w:r>
      <w:r>
        <w:rPr>
          <w:w w:val="90"/>
        </w:rPr>
        <w:t>recht</w:t>
      </w:r>
      <w:r>
        <w:rPr>
          <w:spacing w:val="-43"/>
          <w:w w:val="90"/>
        </w:rPr>
        <w:t> </w:t>
      </w:r>
      <w:r>
        <w:rPr>
          <w:w w:val="90"/>
        </w:rPr>
        <w:t>haben— </w:t>
      </w:r>
      <w:r>
        <w:rPr>
          <w:w w:val="85"/>
        </w:rPr>
        <w:t>und das Standortproblem ist ja einigen </w:t>
      </w:r>
      <w:r>
        <w:rPr>
          <w:spacing w:val="-3"/>
          <w:w w:val="85"/>
        </w:rPr>
        <w:t>Verweilens</w:t>
      </w:r>
      <w:r>
        <w:rPr>
          <w:spacing w:val="-26"/>
          <w:w w:val="85"/>
        </w:rPr>
        <w:t> </w:t>
      </w:r>
      <w:r>
        <w:rPr>
          <w:w w:val="85"/>
        </w:rPr>
        <w:t>wert.</w:t>
      </w:r>
    </w:p>
    <w:p>
      <w:pPr>
        <w:pStyle w:val="BodyText"/>
        <w:spacing w:line="288" w:lineRule="exact" w:before="10"/>
        <w:ind w:left="2546" w:right="1661"/>
      </w:pPr>
      <w:r>
        <w:rPr>
          <w:w w:val="85"/>
        </w:rPr>
        <w:t>Grüßen Sie unsere Freunde und seien Sie selbst herzlich gegrüßt </w:t>
      </w:r>
      <w:bookmarkStart w:name="1.10 Hans Singer an Joseph Schumpeter. W" w:id="74"/>
      <w:bookmarkEnd w:id="74"/>
      <w:r>
        <w:rPr>
          <w:w w:val="85"/>
        </w:rPr>
      </w:r>
      <w:bookmarkStart w:name="_bookmark46" w:id="75"/>
      <w:bookmarkEnd w:id="75"/>
      <w:r>
        <w:rPr>
          <w:w w:val="85"/>
        </w:rPr>
      </w:r>
      <w:r>
        <w:rPr>
          <w:w w:val="85"/>
        </w:rPr>
        <w:t>von Ihrem Schumpeter</w:t>
      </w:r>
    </w:p>
    <w:p>
      <w:pPr>
        <w:pStyle w:val="BodyText"/>
        <w:spacing w:before="2"/>
        <w:rPr>
          <w:sz w:val="35"/>
        </w:rPr>
      </w:pPr>
    </w:p>
    <w:p>
      <w:pPr>
        <w:pStyle w:val="Heading3"/>
        <w:numPr>
          <w:ilvl w:val="1"/>
          <w:numId w:val="10"/>
        </w:numPr>
        <w:tabs>
          <w:tab w:pos="2956" w:val="left" w:leader="none"/>
          <w:tab w:pos="2957" w:val="left" w:leader="none"/>
        </w:tabs>
        <w:spacing w:line="288" w:lineRule="auto" w:before="1" w:after="0"/>
        <w:ind w:left="2956" w:right="371" w:hanging="761"/>
        <w:jc w:val="left"/>
      </w:pPr>
      <w:r>
        <w:rPr/>
        <w:t>Hans</w:t>
      </w:r>
      <w:r>
        <w:rPr>
          <w:spacing w:val="-17"/>
        </w:rPr>
        <w:t> </w:t>
      </w:r>
      <w:r>
        <w:rPr/>
        <w:t>Singer</w:t>
      </w:r>
      <w:r>
        <w:rPr>
          <w:spacing w:val="-17"/>
        </w:rPr>
        <w:t> </w:t>
      </w:r>
      <w:r>
        <w:rPr/>
        <w:t>an</w:t>
      </w:r>
      <w:r>
        <w:rPr>
          <w:spacing w:val="-17"/>
        </w:rPr>
        <w:t> </w:t>
      </w:r>
      <w:r>
        <w:rPr/>
        <w:t>Joseph</w:t>
      </w:r>
      <w:r>
        <w:rPr>
          <w:spacing w:val="-17"/>
        </w:rPr>
        <w:t> </w:t>
      </w:r>
      <w:r>
        <w:rPr/>
        <w:t>Schumpeter.</w:t>
      </w:r>
      <w:r>
        <w:rPr>
          <w:spacing w:val="-17"/>
        </w:rPr>
        <w:t> </w:t>
      </w:r>
      <w:r>
        <w:rPr/>
        <w:t>Wuppertal,</w:t>
      </w:r>
      <w:r>
        <w:rPr>
          <w:spacing w:val="-17"/>
        </w:rPr>
        <w:t> </w:t>
      </w:r>
      <w:r>
        <w:rPr/>
        <w:t>24.</w:t>
      </w:r>
      <w:r>
        <w:rPr>
          <w:spacing w:val="-17"/>
        </w:rPr>
        <w:t> </w:t>
      </w:r>
      <w:r>
        <w:rPr/>
        <w:t>Okto- ber</w:t>
      </w:r>
      <w:r>
        <w:rPr>
          <w:spacing w:val="-8"/>
        </w:rPr>
        <w:t> </w:t>
      </w:r>
      <w:r>
        <w:rPr/>
        <w:t>1933</w:t>
      </w:r>
    </w:p>
    <w:p>
      <w:pPr>
        <w:pStyle w:val="BodyText"/>
        <w:spacing w:line="288" w:lineRule="exact" w:before="201"/>
        <w:ind w:left="2195"/>
      </w:pPr>
      <w:r>
        <w:rPr>
          <w:w w:val="85"/>
        </w:rPr>
        <w:t>Absenderadresse, Datum und Text maschinengeschrieben, eigenhändig unterzeichnet. </w:t>
      </w:r>
      <w:r>
        <w:rPr>
          <w:w w:val="90"/>
        </w:rPr>
        <w:t>Randnotizen von Schumpeter: “What </w:t>
      </w:r>
      <w:r>
        <w:rPr>
          <w:w w:val="90"/>
          <w:u w:val="single"/>
        </w:rPr>
        <w:t>can </w:t>
      </w:r>
      <w:r>
        <w:rPr>
          <w:w w:val="90"/>
        </w:rPr>
        <w:t>one do??” und “beantwortet 8/XI”.</w:t>
      </w:r>
    </w:p>
    <w:p>
      <w:pPr>
        <w:pStyle w:val="BodyText"/>
        <w:spacing w:before="5"/>
        <w:rPr>
          <w:sz w:val="12"/>
        </w:rPr>
      </w:pPr>
      <w:r>
        <w:rPr/>
        <w:pict>
          <v:line style="position:absolute;mso-position-horizontal-relative:page;mso-position-vertical-relative:paragraph;z-index:5632;mso-wrap-distance-left:0;mso-wrap-distance-right:0" from="133.768005pt,10.535229pt" to="289.183005pt,10.535229pt" stroked="true" strokeweight=".398pt" strokecolor="#000000">
            <v:stroke dashstyle="solid"/>
            <w10:wrap type="topAndBottom"/>
          </v:line>
        </w:pict>
      </w:r>
    </w:p>
    <w:p>
      <w:pPr>
        <w:spacing w:line="239" w:lineRule="exact" w:before="0"/>
        <w:ind w:left="2195" w:right="371" w:firstLine="213"/>
        <w:jc w:val="both"/>
        <w:rPr>
          <w:sz w:val="20"/>
        </w:rPr>
      </w:pPr>
      <w:r>
        <w:rPr>
          <w:w w:val="90"/>
          <w:position w:val="7"/>
          <w:sz w:val="14"/>
        </w:rPr>
        <w:t>24</w:t>
      </w:r>
      <w:bookmarkStart w:name="_bookmark47" w:id="76"/>
      <w:bookmarkEnd w:id="76"/>
      <w:r>
        <w:rPr>
          <w:w w:val="90"/>
          <w:position w:val="7"/>
          <w:sz w:val="14"/>
        </w:rPr>
      </w:r>
      <w:r>
        <w:rPr>
          <w:w w:val="90"/>
          <w:sz w:val="20"/>
        </w:rPr>
        <w:t>John</w:t>
      </w:r>
      <w:r>
        <w:rPr>
          <w:spacing w:val="-15"/>
          <w:w w:val="90"/>
          <w:sz w:val="20"/>
        </w:rPr>
        <w:t> </w:t>
      </w:r>
      <w:r>
        <w:rPr>
          <w:spacing w:val="-7"/>
          <w:w w:val="90"/>
          <w:sz w:val="20"/>
        </w:rPr>
        <w:t>Van</w:t>
      </w:r>
      <w:r>
        <w:rPr>
          <w:spacing w:val="-15"/>
          <w:w w:val="90"/>
          <w:sz w:val="20"/>
        </w:rPr>
        <w:t> </w:t>
      </w:r>
      <w:r>
        <w:rPr>
          <w:w w:val="90"/>
          <w:sz w:val="20"/>
        </w:rPr>
        <w:t>Sickle</w:t>
      </w:r>
      <w:r>
        <w:rPr>
          <w:spacing w:val="-15"/>
          <w:w w:val="90"/>
          <w:sz w:val="20"/>
        </w:rPr>
        <w:t> </w:t>
      </w:r>
      <w:r>
        <w:rPr>
          <w:w w:val="90"/>
          <w:sz w:val="20"/>
        </w:rPr>
        <w:t>(1892–1975),</w:t>
      </w:r>
      <w:r>
        <w:rPr>
          <w:spacing w:val="-15"/>
          <w:w w:val="90"/>
          <w:sz w:val="20"/>
        </w:rPr>
        <w:t> </w:t>
      </w:r>
      <w:r>
        <w:rPr>
          <w:w w:val="90"/>
          <w:sz w:val="20"/>
        </w:rPr>
        <w:t>amerikanischer</w:t>
      </w:r>
      <w:r>
        <w:rPr>
          <w:spacing w:val="-15"/>
          <w:w w:val="90"/>
          <w:sz w:val="20"/>
        </w:rPr>
        <w:t> </w:t>
      </w:r>
      <w:r>
        <w:rPr>
          <w:w w:val="90"/>
          <w:sz w:val="20"/>
        </w:rPr>
        <w:t>Ökonom,</w:t>
      </w:r>
      <w:r>
        <w:rPr>
          <w:spacing w:val="-15"/>
          <w:w w:val="90"/>
          <w:sz w:val="20"/>
        </w:rPr>
        <w:t> </w:t>
      </w:r>
      <w:r>
        <w:rPr>
          <w:w w:val="90"/>
          <w:sz w:val="20"/>
        </w:rPr>
        <w:t>während</w:t>
      </w:r>
      <w:r>
        <w:rPr>
          <w:spacing w:val="-15"/>
          <w:w w:val="90"/>
          <w:sz w:val="20"/>
        </w:rPr>
        <w:t> </w:t>
      </w:r>
      <w:r>
        <w:rPr>
          <w:w w:val="90"/>
          <w:sz w:val="20"/>
        </w:rPr>
        <w:t>der</w:t>
      </w:r>
      <w:r>
        <w:rPr>
          <w:spacing w:val="-15"/>
          <w:w w:val="90"/>
          <w:sz w:val="20"/>
        </w:rPr>
        <w:t> </w:t>
      </w:r>
      <w:r>
        <w:rPr>
          <w:w w:val="90"/>
          <w:sz w:val="20"/>
        </w:rPr>
        <w:t>Zwischenkriegszeit</w:t>
      </w:r>
      <w:r>
        <w:rPr>
          <w:spacing w:val="-15"/>
          <w:w w:val="90"/>
          <w:sz w:val="20"/>
        </w:rPr>
        <w:t> </w:t>
      </w:r>
      <w:r>
        <w:rPr>
          <w:w w:val="90"/>
          <w:sz w:val="20"/>
        </w:rPr>
        <w:t>bei</w:t>
      </w:r>
      <w:r>
        <w:rPr>
          <w:spacing w:val="-15"/>
          <w:w w:val="90"/>
          <w:sz w:val="20"/>
        </w:rPr>
        <w:t> </w:t>
      </w:r>
      <w:r>
        <w:rPr>
          <w:w w:val="90"/>
          <w:sz w:val="20"/>
        </w:rPr>
        <w:t>der </w:t>
      </w:r>
      <w:bookmarkStart w:name="_bookmark48" w:id="77"/>
      <w:bookmarkEnd w:id="77"/>
      <w:r>
        <w:rPr>
          <w:w w:val="90"/>
          <w:sz w:val="20"/>
        </w:rPr>
      </w:r>
      <w:r>
        <w:rPr>
          <w:w w:val="85"/>
          <w:sz w:val="20"/>
        </w:rPr>
        <w:t>Rockefeller Foundation, auch als Sektionsleiter der Europa Abteilung in Paris</w:t>
      </w:r>
      <w:r>
        <w:rPr>
          <w:spacing w:val="26"/>
          <w:w w:val="85"/>
          <w:sz w:val="20"/>
        </w:rPr>
        <w:t> </w:t>
      </w:r>
      <w:r>
        <w:rPr>
          <w:w w:val="85"/>
          <w:sz w:val="20"/>
        </w:rPr>
        <w:t>tätig.</w:t>
      </w:r>
    </w:p>
    <w:p>
      <w:pPr>
        <w:spacing w:line="240" w:lineRule="exact" w:before="0"/>
        <w:ind w:left="2195" w:right="371" w:firstLine="232"/>
        <w:jc w:val="both"/>
        <w:rPr>
          <w:sz w:val="20"/>
        </w:rPr>
      </w:pPr>
      <w:r>
        <w:rPr>
          <w:w w:val="90"/>
          <w:position w:val="7"/>
          <w:sz w:val="14"/>
        </w:rPr>
        <w:t>25</w:t>
      </w:r>
      <w:r>
        <w:rPr>
          <w:w w:val="90"/>
          <w:sz w:val="20"/>
        </w:rPr>
        <w:t>Die</w:t>
      </w:r>
      <w:r>
        <w:rPr>
          <w:spacing w:val="-28"/>
          <w:w w:val="90"/>
          <w:sz w:val="20"/>
        </w:rPr>
        <w:t> </w:t>
      </w:r>
      <w:r>
        <w:rPr>
          <w:w w:val="90"/>
          <w:sz w:val="20"/>
        </w:rPr>
        <w:t>Adresse</w:t>
      </w:r>
      <w:r>
        <w:rPr>
          <w:spacing w:val="-28"/>
          <w:w w:val="90"/>
          <w:sz w:val="20"/>
        </w:rPr>
        <w:t> </w:t>
      </w:r>
      <w:r>
        <w:rPr>
          <w:w w:val="90"/>
          <w:sz w:val="20"/>
        </w:rPr>
        <w:t>der</w:t>
      </w:r>
      <w:r>
        <w:rPr>
          <w:spacing w:val="-28"/>
          <w:w w:val="90"/>
          <w:sz w:val="20"/>
        </w:rPr>
        <w:t> </w:t>
      </w:r>
      <w:r>
        <w:rPr>
          <w:w w:val="90"/>
          <w:sz w:val="20"/>
        </w:rPr>
        <w:t>Rockefeller</w:t>
      </w:r>
      <w:r>
        <w:rPr>
          <w:spacing w:val="-28"/>
          <w:w w:val="90"/>
          <w:sz w:val="20"/>
        </w:rPr>
        <w:t> </w:t>
      </w:r>
      <w:r>
        <w:rPr>
          <w:w w:val="90"/>
          <w:sz w:val="20"/>
        </w:rPr>
        <w:t>Foundation</w:t>
      </w:r>
      <w:r>
        <w:rPr>
          <w:spacing w:val="-28"/>
          <w:w w:val="90"/>
          <w:sz w:val="20"/>
        </w:rPr>
        <w:t> </w:t>
      </w:r>
      <w:r>
        <w:rPr>
          <w:w w:val="90"/>
          <w:sz w:val="20"/>
        </w:rPr>
        <w:t>in</w:t>
      </w:r>
      <w:r>
        <w:rPr>
          <w:spacing w:val="-28"/>
          <w:w w:val="90"/>
          <w:sz w:val="20"/>
        </w:rPr>
        <w:t> </w:t>
      </w:r>
      <w:r>
        <w:rPr>
          <w:w w:val="90"/>
          <w:sz w:val="20"/>
        </w:rPr>
        <w:t>Paris</w:t>
      </w:r>
      <w:r>
        <w:rPr>
          <w:spacing w:val="-28"/>
          <w:w w:val="90"/>
          <w:sz w:val="20"/>
        </w:rPr>
        <w:t> </w:t>
      </w:r>
      <w:r>
        <w:rPr>
          <w:w w:val="90"/>
          <w:sz w:val="20"/>
        </w:rPr>
        <w:t>lautet</w:t>
      </w:r>
      <w:r>
        <w:rPr>
          <w:spacing w:val="-28"/>
          <w:w w:val="90"/>
          <w:sz w:val="20"/>
        </w:rPr>
        <w:t> </w:t>
      </w:r>
      <w:r>
        <w:rPr>
          <w:w w:val="90"/>
          <w:sz w:val="20"/>
        </w:rPr>
        <w:t>20,</w:t>
      </w:r>
      <w:r>
        <w:rPr>
          <w:spacing w:val="-28"/>
          <w:w w:val="90"/>
          <w:sz w:val="20"/>
        </w:rPr>
        <w:t> </w:t>
      </w:r>
      <w:r>
        <w:rPr>
          <w:w w:val="90"/>
          <w:sz w:val="20"/>
        </w:rPr>
        <w:t>Rue</w:t>
      </w:r>
      <w:r>
        <w:rPr>
          <w:spacing w:val="-28"/>
          <w:w w:val="90"/>
          <w:sz w:val="20"/>
        </w:rPr>
        <w:t> </w:t>
      </w:r>
      <w:r>
        <w:rPr>
          <w:w w:val="90"/>
          <w:sz w:val="20"/>
        </w:rPr>
        <w:t>de</w:t>
      </w:r>
      <w:r>
        <w:rPr>
          <w:spacing w:val="-28"/>
          <w:w w:val="90"/>
          <w:sz w:val="20"/>
        </w:rPr>
        <w:t> </w:t>
      </w:r>
      <w:r>
        <w:rPr>
          <w:w w:val="90"/>
          <w:sz w:val="20"/>
        </w:rPr>
        <w:t>la</w:t>
      </w:r>
      <w:r>
        <w:rPr>
          <w:spacing w:val="-28"/>
          <w:w w:val="90"/>
          <w:sz w:val="20"/>
        </w:rPr>
        <w:t> </w:t>
      </w:r>
      <w:r>
        <w:rPr>
          <w:w w:val="90"/>
          <w:sz w:val="20"/>
        </w:rPr>
        <w:t>Baume</w:t>
      </w:r>
      <w:r>
        <w:rPr>
          <w:spacing w:val="-28"/>
          <w:w w:val="90"/>
          <w:sz w:val="20"/>
        </w:rPr>
        <w:t> </w:t>
      </w:r>
      <w:r>
        <w:rPr>
          <w:w w:val="90"/>
          <w:sz w:val="20"/>
        </w:rPr>
        <w:t>im</w:t>
      </w:r>
      <w:r>
        <w:rPr>
          <w:spacing w:val="-28"/>
          <w:w w:val="90"/>
          <w:sz w:val="20"/>
        </w:rPr>
        <w:t> </w:t>
      </w:r>
      <w:r>
        <w:rPr>
          <w:w w:val="90"/>
          <w:sz w:val="20"/>
        </w:rPr>
        <w:t>8.</w:t>
      </w:r>
      <w:r>
        <w:rPr>
          <w:spacing w:val="-28"/>
          <w:w w:val="90"/>
          <w:sz w:val="20"/>
        </w:rPr>
        <w:t> </w:t>
      </w:r>
      <w:r>
        <w:rPr>
          <w:w w:val="90"/>
          <w:sz w:val="20"/>
        </w:rPr>
        <w:t>Arrondissement, </w:t>
      </w:r>
      <w:bookmarkStart w:name="_bookmark49" w:id="78"/>
      <w:bookmarkEnd w:id="78"/>
      <w:r>
        <w:rPr>
          <w:w w:val="90"/>
          <w:sz w:val="20"/>
        </w:rPr>
      </w:r>
      <w:r>
        <w:rPr>
          <w:w w:val="85"/>
          <w:sz w:val="20"/>
        </w:rPr>
        <w:t>einen Block südlich vom Boulevard</w:t>
      </w:r>
      <w:r>
        <w:rPr>
          <w:spacing w:val="16"/>
          <w:w w:val="85"/>
          <w:sz w:val="20"/>
        </w:rPr>
        <w:t> </w:t>
      </w:r>
      <w:r>
        <w:rPr>
          <w:w w:val="85"/>
          <w:sz w:val="20"/>
        </w:rPr>
        <w:t>Haussmann.</w:t>
      </w:r>
    </w:p>
    <w:p>
      <w:pPr>
        <w:spacing w:line="240" w:lineRule="exact" w:before="0"/>
        <w:ind w:left="2195" w:right="371" w:firstLine="213"/>
        <w:jc w:val="both"/>
        <w:rPr>
          <w:sz w:val="20"/>
        </w:rPr>
      </w:pPr>
      <w:r>
        <w:rPr>
          <w:w w:val="85"/>
          <w:position w:val="7"/>
          <w:sz w:val="14"/>
        </w:rPr>
        <w:t>26</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0" w:id="79"/>
      <w:bookmarkEnd w:id="79"/>
      <w:r>
        <w:rPr>
          <w:w w:val="85"/>
          <w:sz w:val="20"/>
        </w:rPr>
      </w:r>
      <w:r>
        <w:rPr>
          <w:w w:val="85"/>
          <w:sz w:val="20"/>
        </w:rPr>
        <w:t>schaften an der Universität Bonn prägte. Spiethoff war ein enger Freund Schumpeters.</w:t>
      </w:r>
    </w:p>
    <w:p>
      <w:pPr>
        <w:spacing w:line="240" w:lineRule="exact" w:before="0"/>
        <w:ind w:left="2195" w:right="371" w:firstLine="217"/>
        <w:jc w:val="both"/>
        <w:rPr>
          <w:sz w:val="20"/>
        </w:rPr>
      </w:pPr>
      <w:r>
        <w:rPr>
          <w:w w:val="85"/>
          <w:position w:val="7"/>
          <w:sz w:val="14"/>
        </w:rPr>
        <w:t>27</w:t>
      </w:r>
      <w:r>
        <w:rPr>
          <w:w w:val="85"/>
          <w:sz w:val="20"/>
        </w:rPr>
        <w:t>Karl</w:t>
      </w:r>
      <w:r>
        <w:rPr>
          <w:spacing w:val="-5"/>
          <w:w w:val="85"/>
          <w:sz w:val="20"/>
        </w:rPr>
        <w:t> </w:t>
      </w:r>
      <w:r>
        <w:rPr>
          <w:w w:val="85"/>
          <w:sz w:val="20"/>
        </w:rPr>
        <w:t>Bode</w:t>
      </w:r>
      <w:r>
        <w:rPr>
          <w:spacing w:val="-5"/>
          <w:w w:val="85"/>
          <w:sz w:val="20"/>
        </w:rPr>
        <w:t> </w:t>
      </w:r>
      <w:r>
        <w:rPr>
          <w:w w:val="85"/>
          <w:sz w:val="20"/>
        </w:rPr>
        <w:t>(1912-1981),</w:t>
      </w:r>
      <w:r>
        <w:rPr>
          <w:spacing w:val="-5"/>
          <w:w w:val="85"/>
          <w:sz w:val="20"/>
        </w:rPr>
        <w:t> </w:t>
      </w:r>
      <w:r>
        <w:rPr>
          <w:w w:val="85"/>
          <w:sz w:val="20"/>
        </w:rPr>
        <w:t>deutscher</w:t>
      </w:r>
      <w:r>
        <w:rPr>
          <w:spacing w:val="-5"/>
          <w:w w:val="85"/>
          <w:sz w:val="20"/>
        </w:rPr>
        <w:t> </w:t>
      </w:r>
      <w:r>
        <w:rPr>
          <w:w w:val="85"/>
          <w:sz w:val="20"/>
        </w:rPr>
        <w:t>Ökonom,</w:t>
      </w:r>
      <w:r>
        <w:rPr>
          <w:spacing w:val="-5"/>
          <w:w w:val="85"/>
          <w:sz w:val="20"/>
        </w:rPr>
        <w:t> </w:t>
      </w:r>
      <w:r>
        <w:rPr>
          <w:w w:val="85"/>
          <w:sz w:val="20"/>
        </w:rPr>
        <w:t>studierte</w:t>
      </w:r>
      <w:r>
        <w:rPr>
          <w:spacing w:val="-5"/>
          <w:w w:val="85"/>
          <w:sz w:val="20"/>
        </w:rPr>
        <w:t> </w:t>
      </w:r>
      <w:r>
        <w:rPr>
          <w:w w:val="85"/>
          <w:sz w:val="20"/>
        </w:rPr>
        <w:t>bei</w:t>
      </w:r>
      <w:r>
        <w:rPr>
          <w:spacing w:val="-5"/>
          <w:w w:val="85"/>
          <w:sz w:val="20"/>
        </w:rPr>
        <w:t> </w:t>
      </w:r>
      <w:r>
        <w:rPr>
          <w:w w:val="85"/>
          <w:sz w:val="20"/>
        </w:rPr>
        <w:t>Schumpeter</w:t>
      </w:r>
      <w:r>
        <w:rPr>
          <w:spacing w:val="-5"/>
          <w:w w:val="85"/>
          <w:sz w:val="20"/>
        </w:rPr>
        <w:t> </w:t>
      </w:r>
      <w:r>
        <w:rPr>
          <w:w w:val="85"/>
          <w:sz w:val="20"/>
        </w:rPr>
        <w:t>in</w:t>
      </w:r>
      <w:r>
        <w:rPr>
          <w:spacing w:val="-5"/>
          <w:w w:val="85"/>
          <w:sz w:val="20"/>
        </w:rPr>
        <w:t> </w:t>
      </w:r>
      <w:r>
        <w:rPr>
          <w:w w:val="85"/>
          <w:sz w:val="20"/>
        </w:rPr>
        <w:t>Bonn</w:t>
      </w:r>
      <w:r>
        <w:rPr>
          <w:spacing w:val="-5"/>
          <w:w w:val="85"/>
          <w:sz w:val="20"/>
        </w:rPr>
        <w:t> </w:t>
      </w:r>
      <w:r>
        <w:rPr>
          <w:w w:val="85"/>
          <w:sz w:val="20"/>
        </w:rPr>
        <w:t>und</w:t>
      </w:r>
      <w:r>
        <w:rPr>
          <w:spacing w:val="-5"/>
          <w:w w:val="85"/>
          <w:sz w:val="20"/>
        </w:rPr>
        <w:t> </w:t>
      </w:r>
      <w:r>
        <w:rPr>
          <w:w w:val="85"/>
          <w:sz w:val="20"/>
        </w:rPr>
        <w:t>floh</w:t>
      </w:r>
      <w:r>
        <w:rPr>
          <w:spacing w:val="-5"/>
          <w:w w:val="85"/>
          <w:sz w:val="20"/>
        </w:rPr>
        <w:t> </w:t>
      </w:r>
      <w:r>
        <w:rPr>
          <w:w w:val="85"/>
          <w:sz w:val="20"/>
        </w:rPr>
        <w:t>1933</w:t>
      </w:r>
      <w:r>
        <w:rPr>
          <w:spacing w:val="-5"/>
          <w:w w:val="85"/>
          <w:sz w:val="20"/>
        </w:rPr>
        <w:t> </w:t>
      </w:r>
      <w:r>
        <w:rPr>
          <w:w w:val="85"/>
          <w:sz w:val="20"/>
        </w:rPr>
        <w:t>mit</w:t>
      </w:r>
      <w:r>
        <w:rPr>
          <w:spacing w:val="-5"/>
          <w:w w:val="85"/>
          <w:sz w:val="20"/>
        </w:rPr>
        <w:t> </w:t>
      </w:r>
      <w:r>
        <w:rPr>
          <w:w w:val="85"/>
          <w:sz w:val="20"/>
        </w:rPr>
        <w:t>des- </w:t>
      </w:r>
      <w:r>
        <w:rPr>
          <w:w w:val="90"/>
          <w:sz w:val="20"/>
        </w:rPr>
        <w:t>sen</w:t>
      </w:r>
      <w:r>
        <w:rPr>
          <w:spacing w:val="-27"/>
          <w:w w:val="90"/>
          <w:sz w:val="20"/>
        </w:rPr>
        <w:t> </w:t>
      </w:r>
      <w:bookmarkStart w:name="_bookmark51" w:id="80"/>
      <w:bookmarkEnd w:id="80"/>
      <w:r>
        <w:rPr>
          <w:w w:val="90"/>
          <w:sz w:val="20"/>
        </w:rPr>
        <w:t>Hil</w:t>
      </w:r>
      <w:r>
        <w:rPr>
          <w:w w:val="90"/>
          <w:sz w:val="20"/>
        </w:rPr>
        <w:t>fe</w:t>
      </w:r>
      <w:r>
        <w:rPr>
          <w:spacing w:val="-27"/>
          <w:w w:val="90"/>
          <w:sz w:val="20"/>
        </w:rPr>
        <w:t> </w:t>
      </w:r>
      <w:r>
        <w:rPr>
          <w:w w:val="90"/>
          <w:sz w:val="20"/>
        </w:rPr>
        <w:t>via</w:t>
      </w:r>
      <w:r>
        <w:rPr>
          <w:spacing w:val="-27"/>
          <w:w w:val="90"/>
          <w:sz w:val="20"/>
        </w:rPr>
        <w:t> </w:t>
      </w:r>
      <w:r>
        <w:rPr>
          <w:w w:val="90"/>
          <w:sz w:val="20"/>
        </w:rPr>
        <w:t>Österreich</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Schweiz,</w:t>
      </w:r>
      <w:r>
        <w:rPr>
          <w:spacing w:val="-27"/>
          <w:w w:val="90"/>
          <w:sz w:val="20"/>
        </w:rPr>
        <w:t> </w:t>
      </w:r>
      <w:r>
        <w:rPr>
          <w:w w:val="90"/>
          <w:sz w:val="20"/>
        </w:rPr>
        <w:t>dann</w:t>
      </w:r>
      <w:r>
        <w:rPr>
          <w:spacing w:val="-27"/>
          <w:w w:val="90"/>
          <w:sz w:val="20"/>
        </w:rPr>
        <w:t> </w:t>
      </w:r>
      <w:r>
        <w:rPr>
          <w:w w:val="90"/>
          <w:sz w:val="20"/>
        </w:rPr>
        <w:t>England</w:t>
      </w:r>
      <w:r>
        <w:rPr>
          <w:spacing w:val="-27"/>
          <w:w w:val="90"/>
          <w:sz w:val="20"/>
        </w:rPr>
        <w:t> </w:t>
      </w:r>
      <w:r>
        <w:rPr>
          <w:w w:val="90"/>
          <w:sz w:val="20"/>
        </w:rPr>
        <w:t>und</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USA.</w:t>
      </w:r>
    </w:p>
    <w:p>
      <w:pPr>
        <w:spacing w:line="233" w:lineRule="exact" w:before="1"/>
        <w:ind w:left="2414" w:right="0" w:firstLine="0"/>
        <w:jc w:val="left"/>
        <w:rPr>
          <w:sz w:val="20"/>
        </w:rPr>
      </w:pPr>
      <w:r>
        <w:rPr>
          <w:w w:val="90"/>
          <w:position w:val="7"/>
          <w:sz w:val="14"/>
        </w:rPr>
        <w:t>28</w:t>
      </w:r>
      <w:bookmarkStart w:name="_bookmark52" w:id="81"/>
      <w:bookmarkEnd w:id="81"/>
      <w:r>
        <w:rPr>
          <w:w w:val="90"/>
          <w:position w:val="7"/>
          <w:sz w:val="14"/>
        </w:rPr>
      </w:r>
      <w:r>
        <w:rPr>
          <w:w w:val="90"/>
          <w:sz w:val="20"/>
        </w:rPr>
        <w:t>Zu Gottfried Haberler an die Universität Wien.</w:t>
      </w:r>
    </w:p>
    <w:p>
      <w:pPr>
        <w:spacing w:line="240" w:lineRule="exact" w:before="7"/>
        <w:ind w:left="2195" w:right="371" w:firstLine="216"/>
        <w:jc w:val="both"/>
        <w:rPr>
          <w:sz w:val="20"/>
        </w:rPr>
      </w:pPr>
      <w:r>
        <w:rPr>
          <w:w w:val="85"/>
          <w:position w:val="7"/>
          <w:sz w:val="14"/>
        </w:rPr>
        <w:t>29</w:t>
      </w:r>
      <w:r>
        <w:rPr>
          <w:w w:val="85"/>
          <w:sz w:val="20"/>
        </w:rPr>
        <w:t>Sir</w:t>
      </w:r>
      <w:r>
        <w:rPr>
          <w:spacing w:val="-4"/>
          <w:w w:val="85"/>
          <w:sz w:val="20"/>
        </w:rPr>
        <w:t> </w:t>
      </w:r>
      <w:r>
        <w:rPr>
          <w:w w:val="85"/>
          <w:sz w:val="20"/>
        </w:rPr>
        <w:t>Hans</w:t>
      </w:r>
      <w:r>
        <w:rPr>
          <w:spacing w:val="-4"/>
          <w:w w:val="85"/>
          <w:sz w:val="20"/>
        </w:rPr>
        <w:t> </w:t>
      </w:r>
      <w:r>
        <w:rPr>
          <w:w w:val="85"/>
          <w:sz w:val="20"/>
        </w:rPr>
        <w:t>Singer</w:t>
      </w:r>
      <w:r>
        <w:rPr>
          <w:spacing w:val="-4"/>
          <w:w w:val="85"/>
          <w:sz w:val="20"/>
        </w:rPr>
        <w:t> </w:t>
      </w:r>
      <w:r>
        <w:rPr>
          <w:w w:val="85"/>
          <w:sz w:val="20"/>
        </w:rPr>
        <w:t>(1910-2006),</w:t>
      </w:r>
      <w:r>
        <w:rPr>
          <w:spacing w:val="-4"/>
          <w:w w:val="85"/>
          <w:sz w:val="20"/>
        </w:rPr>
        <w:t> </w:t>
      </w:r>
      <w:r>
        <w:rPr>
          <w:w w:val="85"/>
          <w:sz w:val="20"/>
        </w:rPr>
        <w:t>deutscher</w:t>
      </w:r>
      <w:r>
        <w:rPr>
          <w:spacing w:val="-4"/>
          <w:w w:val="85"/>
          <w:sz w:val="20"/>
        </w:rPr>
        <w:t> </w:t>
      </w:r>
      <w:r>
        <w:rPr>
          <w:w w:val="85"/>
          <w:sz w:val="20"/>
        </w:rPr>
        <w:t>Émigré</w:t>
      </w:r>
      <w:r>
        <w:rPr>
          <w:spacing w:val="-4"/>
          <w:w w:val="85"/>
          <w:sz w:val="20"/>
        </w:rPr>
        <w:t> </w:t>
      </w:r>
      <w:r>
        <w:rPr>
          <w:w w:val="85"/>
          <w:sz w:val="20"/>
        </w:rPr>
        <w:t>Ökonom,</w:t>
      </w:r>
      <w:r>
        <w:rPr>
          <w:spacing w:val="-4"/>
          <w:w w:val="85"/>
          <w:sz w:val="20"/>
        </w:rPr>
        <w:t> </w:t>
      </w:r>
      <w:r>
        <w:rPr>
          <w:w w:val="85"/>
          <w:sz w:val="20"/>
        </w:rPr>
        <w:t>studierte</w:t>
      </w:r>
      <w:r>
        <w:rPr>
          <w:spacing w:val="-4"/>
          <w:w w:val="85"/>
          <w:sz w:val="20"/>
        </w:rPr>
        <w:t> </w:t>
      </w:r>
      <w:r>
        <w:rPr>
          <w:w w:val="85"/>
          <w:sz w:val="20"/>
        </w:rPr>
        <w:t>bei</w:t>
      </w:r>
      <w:r>
        <w:rPr>
          <w:spacing w:val="-4"/>
          <w:w w:val="85"/>
          <w:sz w:val="20"/>
        </w:rPr>
        <w:t> </w:t>
      </w:r>
      <w:r>
        <w:rPr>
          <w:w w:val="85"/>
          <w:sz w:val="20"/>
        </w:rPr>
        <w:t>Schumpeter</w:t>
      </w:r>
      <w:r>
        <w:rPr>
          <w:spacing w:val="-4"/>
          <w:w w:val="85"/>
          <w:sz w:val="20"/>
        </w:rPr>
        <w:t> </w:t>
      </w:r>
      <w:r>
        <w:rPr>
          <w:w w:val="85"/>
          <w:sz w:val="20"/>
        </w:rPr>
        <w:t>in</w:t>
      </w:r>
      <w:r>
        <w:rPr>
          <w:spacing w:val="-4"/>
          <w:w w:val="85"/>
          <w:sz w:val="20"/>
        </w:rPr>
        <w:t> </w:t>
      </w:r>
      <w:r>
        <w:rPr>
          <w:w w:val="85"/>
          <w:sz w:val="20"/>
        </w:rPr>
        <w:t>Bonn</w:t>
      </w:r>
      <w:r>
        <w:rPr>
          <w:spacing w:val="-4"/>
          <w:w w:val="85"/>
          <w:sz w:val="20"/>
        </w:rPr>
        <w:t> </w:t>
      </w:r>
      <w:r>
        <w:rPr>
          <w:w w:val="85"/>
          <w:sz w:val="20"/>
        </w:rPr>
        <w:t>und</w:t>
      </w:r>
      <w:r>
        <w:rPr>
          <w:spacing w:val="-4"/>
          <w:w w:val="85"/>
          <w:sz w:val="20"/>
        </w:rPr>
        <w:t> </w:t>
      </w:r>
      <w:r>
        <w:rPr>
          <w:w w:val="85"/>
          <w:sz w:val="20"/>
        </w:rPr>
        <w:t>floh </w:t>
      </w:r>
      <w:r>
        <w:rPr>
          <w:w w:val="90"/>
          <w:sz w:val="20"/>
        </w:rPr>
        <w:t>1933</w:t>
      </w:r>
      <w:r>
        <w:rPr>
          <w:spacing w:val="-27"/>
          <w:w w:val="90"/>
          <w:sz w:val="20"/>
        </w:rPr>
        <w:t> </w:t>
      </w:r>
      <w:r>
        <w:rPr>
          <w:w w:val="90"/>
          <w:sz w:val="20"/>
        </w:rPr>
        <w:t>mit</w:t>
      </w:r>
      <w:r>
        <w:rPr>
          <w:spacing w:val="-27"/>
          <w:w w:val="90"/>
          <w:sz w:val="20"/>
        </w:rPr>
        <w:t> </w:t>
      </w:r>
      <w:r>
        <w:rPr>
          <w:w w:val="90"/>
          <w:sz w:val="20"/>
        </w:rPr>
        <w:t>dessen</w:t>
      </w:r>
      <w:r>
        <w:rPr>
          <w:spacing w:val="-27"/>
          <w:w w:val="90"/>
          <w:sz w:val="20"/>
        </w:rPr>
        <w:t> </w:t>
      </w:r>
      <w:r>
        <w:rPr>
          <w:w w:val="90"/>
          <w:sz w:val="20"/>
        </w:rPr>
        <w:t>Hilfe</w:t>
      </w:r>
      <w:r>
        <w:rPr>
          <w:spacing w:val="-27"/>
          <w:w w:val="90"/>
          <w:sz w:val="20"/>
        </w:rPr>
        <w:t> </w:t>
      </w:r>
      <w:r>
        <w:rPr>
          <w:w w:val="90"/>
          <w:sz w:val="20"/>
        </w:rPr>
        <w:t>nach</w:t>
      </w:r>
      <w:r>
        <w:rPr>
          <w:spacing w:val="-27"/>
          <w:w w:val="90"/>
          <w:sz w:val="20"/>
        </w:rPr>
        <w:t> </w:t>
      </w:r>
      <w:r>
        <w:rPr>
          <w:w w:val="90"/>
          <w:sz w:val="20"/>
        </w:rPr>
        <w:t>England,</w:t>
      </w:r>
      <w:r>
        <w:rPr>
          <w:spacing w:val="-27"/>
          <w:w w:val="90"/>
          <w:sz w:val="20"/>
        </w:rPr>
        <w:t> </w:t>
      </w:r>
      <w:r>
        <w:rPr>
          <w:spacing w:val="-3"/>
          <w:w w:val="90"/>
          <w:sz w:val="20"/>
        </w:rPr>
        <w:t>wo</w:t>
      </w:r>
      <w:r>
        <w:rPr>
          <w:spacing w:val="-27"/>
          <w:w w:val="90"/>
          <w:sz w:val="20"/>
        </w:rPr>
        <w:t> </w:t>
      </w:r>
      <w:r>
        <w:rPr>
          <w:w w:val="90"/>
          <w:sz w:val="20"/>
        </w:rPr>
        <w:t>er</w:t>
      </w:r>
      <w:r>
        <w:rPr>
          <w:spacing w:val="-27"/>
          <w:w w:val="90"/>
          <w:sz w:val="20"/>
        </w:rPr>
        <w:t> </w:t>
      </w:r>
      <w:r>
        <w:rPr>
          <w:w w:val="90"/>
          <w:sz w:val="20"/>
        </w:rPr>
        <w:t>von</w:t>
      </w:r>
      <w:r>
        <w:rPr>
          <w:spacing w:val="-27"/>
          <w:w w:val="90"/>
          <w:sz w:val="20"/>
        </w:rPr>
        <w:t> </w:t>
      </w:r>
      <w:r>
        <w:rPr>
          <w:w w:val="90"/>
          <w:sz w:val="20"/>
        </w:rPr>
        <w:t>John</w:t>
      </w:r>
      <w:r>
        <w:rPr>
          <w:spacing w:val="-27"/>
          <w:w w:val="90"/>
          <w:sz w:val="20"/>
        </w:rPr>
        <w:t> </w:t>
      </w:r>
      <w:r>
        <w:rPr>
          <w:w w:val="90"/>
          <w:sz w:val="20"/>
        </w:rPr>
        <w:t>Maynard</w:t>
      </w:r>
      <w:r>
        <w:rPr>
          <w:spacing w:val="-27"/>
          <w:w w:val="90"/>
          <w:sz w:val="20"/>
        </w:rPr>
        <w:t> </w:t>
      </w:r>
      <w:r>
        <w:rPr>
          <w:w w:val="90"/>
          <w:sz w:val="20"/>
        </w:rPr>
        <w:t>Keynes</w:t>
      </w:r>
      <w:r>
        <w:rPr>
          <w:spacing w:val="-27"/>
          <w:w w:val="90"/>
          <w:sz w:val="20"/>
        </w:rPr>
        <w:t> </w:t>
      </w:r>
      <w:r>
        <w:rPr>
          <w:w w:val="90"/>
          <w:sz w:val="20"/>
        </w:rPr>
        <w:t>am</w:t>
      </w:r>
      <w:r>
        <w:rPr>
          <w:spacing w:val="-27"/>
          <w:w w:val="90"/>
          <w:sz w:val="20"/>
        </w:rPr>
        <w:t> </w:t>
      </w:r>
      <w:r>
        <w:rPr>
          <w:w w:val="90"/>
          <w:sz w:val="20"/>
        </w:rPr>
        <w:t>King’s</w:t>
      </w:r>
      <w:r>
        <w:rPr>
          <w:spacing w:val="-27"/>
          <w:w w:val="90"/>
          <w:sz w:val="20"/>
        </w:rPr>
        <w:t> </w:t>
      </w:r>
      <w:r>
        <w:rPr>
          <w:w w:val="90"/>
          <w:sz w:val="20"/>
        </w:rPr>
        <w:t>College</w:t>
      </w:r>
      <w:r>
        <w:rPr>
          <w:spacing w:val="-27"/>
          <w:w w:val="90"/>
          <w:sz w:val="20"/>
        </w:rPr>
        <w:t> </w:t>
      </w:r>
      <w:r>
        <w:rPr>
          <w:w w:val="90"/>
          <w:sz w:val="20"/>
        </w:rPr>
        <w:t>in</w:t>
      </w:r>
      <w:r>
        <w:rPr>
          <w:spacing w:val="-27"/>
          <w:w w:val="90"/>
          <w:sz w:val="20"/>
        </w:rPr>
        <w:t> </w:t>
      </w:r>
      <w:r>
        <w:rPr>
          <w:w w:val="90"/>
          <w:sz w:val="20"/>
        </w:rPr>
        <w:t>Cambridge </w:t>
      </w:r>
      <w:bookmarkStart w:name="_bookmark53" w:id="82"/>
      <w:bookmarkEnd w:id="82"/>
      <w:r>
        <w:rPr>
          <w:w w:val="90"/>
          <w:sz w:val="20"/>
        </w:rPr>
      </w:r>
      <w:r>
        <w:rPr>
          <w:w w:val="85"/>
          <w:sz w:val="20"/>
        </w:rPr>
        <w:t>aufgenommen wurde und 1936</w:t>
      </w:r>
      <w:r>
        <w:rPr>
          <w:spacing w:val="-13"/>
          <w:w w:val="85"/>
          <w:sz w:val="20"/>
        </w:rPr>
        <w:t> </w:t>
      </w:r>
      <w:r>
        <w:rPr>
          <w:w w:val="85"/>
          <w:sz w:val="20"/>
        </w:rPr>
        <w:t>promovierte.</w:t>
      </w:r>
    </w:p>
    <w:p>
      <w:pPr>
        <w:spacing w:line="232" w:lineRule="exact" w:before="0"/>
        <w:ind w:left="2416" w:right="0" w:firstLine="0"/>
        <w:jc w:val="left"/>
        <w:rPr>
          <w:sz w:val="20"/>
        </w:rPr>
      </w:pPr>
      <w:r>
        <w:rPr>
          <w:w w:val="90"/>
          <w:position w:val="7"/>
          <w:sz w:val="14"/>
        </w:rPr>
        <w:t>30</w:t>
      </w:r>
      <w:bookmarkStart w:name="_bookmark54" w:id="83"/>
      <w:bookmarkEnd w:id="83"/>
      <w:r>
        <w:rPr>
          <w:w w:val="90"/>
          <w:position w:val="7"/>
          <w:sz w:val="14"/>
        </w:rPr>
      </w:r>
      <w:r>
        <w:rPr>
          <w:w w:val="90"/>
          <w:sz w:val="20"/>
        </w:rPr>
        <w:t>Vgl. Singers Brief an Schumpeter vom 24. October 1933 (Sektion </w:t>
      </w:r>
      <w:hyperlink w:history="true" w:anchor="_bookmark46">
        <w:r>
          <w:rPr>
            <w:color w:val="2E3092"/>
            <w:w w:val="90"/>
            <w:sz w:val="20"/>
          </w:rPr>
          <w:t>1.10</w:t>
        </w:r>
      </w:hyperlink>
      <w:r>
        <w:rPr>
          <w:w w:val="90"/>
          <w:sz w:val="20"/>
        </w:rPr>
        <w:t>).</w:t>
      </w:r>
    </w:p>
    <w:p>
      <w:pPr>
        <w:spacing w:line="258" w:lineRule="exact" w:before="0"/>
        <w:ind w:left="2447" w:right="0" w:firstLine="0"/>
        <w:jc w:val="left"/>
        <w:rPr>
          <w:sz w:val="20"/>
        </w:rPr>
      </w:pPr>
      <w:r>
        <w:rPr>
          <w:w w:val="85"/>
          <w:position w:val="7"/>
          <w:sz w:val="14"/>
        </w:rPr>
        <w:t>31</w:t>
      </w:r>
      <w:r>
        <w:rPr>
          <w:w w:val="85"/>
          <w:sz w:val="20"/>
        </w:rPr>
        <w:t>Johann Heinrich von Thünen (1783-1850), deutscher Ökonom und  Landwirt.</w:t>
      </w:r>
    </w:p>
    <w:p>
      <w:pPr>
        <w:spacing w:after="0" w:line="258" w:lineRule="exact"/>
        <w:jc w:val="left"/>
        <w:rPr>
          <w:sz w:val="20"/>
        </w:rPr>
        <w:sectPr>
          <w:pgSz w:w="12240" w:h="15840"/>
          <w:pgMar w:top="1500" w:bottom="280" w:left="480" w:right="1420"/>
        </w:sectPr>
      </w:pPr>
    </w:p>
    <w:p>
      <w:pPr>
        <w:pStyle w:val="BodyText"/>
        <w:spacing w:before="2"/>
        <w:rPr>
          <w:sz w:val="15"/>
        </w:rPr>
      </w:pPr>
    </w:p>
    <w:p>
      <w:pPr>
        <w:pStyle w:val="BodyText"/>
        <w:tabs>
          <w:tab w:pos="9981" w:val="right" w:leader="none"/>
        </w:tabs>
        <w:spacing w:before="84"/>
        <w:ind w:left="118"/>
      </w:pPr>
      <w:bookmarkStart w:name="_bookmark55" w:id="84"/>
      <w:bookmarkEnd w:id="84"/>
      <w:r>
        <w:rPr/>
      </w:r>
      <w:r>
        <w:rPr>
          <w:w w:val="90"/>
        </w:rPr>
        <w:t>1.10</w:t>
      </w:r>
      <w:r>
        <w:rPr>
          <w:spacing w:val="-12"/>
          <w:w w:val="90"/>
        </w:rPr>
        <w:t> </w:t>
      </w:r>
      <w:r>
        <w:rPr>
          <w:w w:val="90"/>
        </w:rPr>
        <w:t>Hans</w:t>
      </w:r>
      <w:r>
        <w:rPr>
          <w:spacing w:val="-12"/>
          <w:w w:val="90"/>
        </w:rPr>
        <w:t> </w:t>
      </w:r>
      <w:r>
        <w:rPr>
          <w:w w:val="90"/>
        </w:rPr>
        <w:t>Singer</w:t>
      </w:r>
      <w:r>
        <w:rPr>
          <w:spacing w:val="-12"/>
          <w:w w:val="90"/>
        </w:rPr>
        <w:t> </w:t>
      </w:r>
      <w:r>
        <w:rPr>
          <w:w w:val="90"/>
        </w:rPr>
        <w:t>an</w:t>
      </w:r>
      <w:r>
        <w:rPr>
          <w:spacing w:val="-12"/>
          <w:w w:val="90"/>
        </w:rPr>
        <w:t> </w:t>
      </w:r>
      <w:r>
        <w:rPr>
          <w:w w:val="90"/>
        </w:rPr>
        <w:t>Joseph</w:t>
      </w:r>
      <w:r>
        <w:rPr>
          <w:spacing w:val="-12"/>
          <w:w w:val="90"/>
        </w:rPr>
        <w:t> </w:t>
      </w:r>
      <w:r>
        <w:rPr>
          <w:w w:val="90"/>
        </w:rPr>
        <w:t>Schumpeter.</w:t>
      </w:r>
      <w:r>
        <w:rPr>
          <w:spacing w:val="-12"/>
          <w:w w:val="90"/>
        </w:rPr>
        <w:t> </w:t>
      </w:r>
      <w:r>
        <w:rPr>
          <w:w w:val="90"/>
        </w:rPr>
        <w:t>Wuppertal,</w:t>
      </w:r>
      <w:r>
        <w:rPr>
          <w:spacing w:val="-12"/>
          <w:w w:val="90"/>
        </w:rPr>
        <w:t> </w:t>
      </w:r>
      <w:r>
        <w:rPr>
          <w:w w:val="90"/>
        </w:rPr>
        <w:t>24.</w:t>
      </w:r>
      <w:r>
        <w:rPr>
          <w:spacing w:val="-12"/>
          <w:w w:val="90"/>
        </w:rPr>
        <w:t> </w:t>
      </w:r>
      <w:r>
        <w:rPr>
          <w:w w:val="90"/>
        </w:rPr>
        <w:t>Oktober</w:t>
      </w:r>
      <w:r>
        <w:rPr>
          <w:spacing w:val="-12"/>
          <w:w w:val="90"/>
        </w:rPr>
        <w:t> </w:t>
      </w:r>
      <w:r>
        <w:rPr>
          <w:w w:val="90"/>
        </w:rPr>
        <w:t>1933</w:t>
      </w:r>
      <w:r>
        <w:rPr>
          <w:rFonts w:ascii="Times New Roman"/>
          <w:w w:val="90"/>
        </w:rPr>
        <w:tab/>
      </w:r>
      <w:r>
        <w:rPr>
          <w:w w:val="90"/>
        </w:rPr>
        <w:t>15</w:t>
      </w:r>
    </w:p>
    <w:p>
      <w:pPr>
        <w:pStyle w:val="BodyText"/>
        <w:spacing w:before="6"/>
        <w:rPr>
          <w:sz w:val="29"/>
        </w:rPr>
      </w:pPr>
    </w:p>
    <w:p>
      <w:pPr>
        <w:pStyle w:val="BodyText"/>
        <w:ind w:left="118"/>
      </w:pPr>
      <w:r>
        <w:rPr>
          <w:w w:val="90"/>
        </w:rPr>
        <w:t>Harvard University Archives, Joseph Schumpeter Papers, HUG(FP) 4.7 Box 6</w:t>
      </w:r>
    </w:p>
    <w:p>
      <w:pPr>
        <w:pStyle w:val="BodyText"/>
        <w:spacing w:before="4"/>
        <w:rPr>
          <w:sz w:val="22"/>
        </w:rPr>
      </w:pPr>
    </w:p>
    <w:p>
      <w:pPr>
        <w:pStyle w:val="BodyText"/>
        <w:spacing w:line="640" w:lineRule="atLeast" w:before="1"/>
        <w:ind w:left="469" w:right="2208" w:firstLine="3968"/>
      </w:pPr>
      <w:r>
        <w:rPr>
          <w:w w:val="85"/>
        </w:rPr>
        <w:t>Wuppertal-Eberfeld, 24. Oktober 1933 Verehrter  Herr  Professor,index[people]Schumpeter!Joseph A.</w:t>
      </w:r>
    </w:p>
    <w:p>
      <w:pPr>
        <w:pStyle w:val="BodyText"/>
        <w:spacing w:line="211" w:lineRule="auto"/>
        <w:ind w:left="118" w:right="2208" w:firstLine="351"/>
        <w:jc w:val="both"/>
      </w:pPr>
      <w:r>
        <w:rPr>
          <w:w w:val="90"/>
        </w:rPr>
        <w:t>Ihre</w:t>
      </w:r>
      <w:r>
        <w:rPr>
          <w:spacing w:val="-31"/>
          <w:w w:val="90"/>
        </w:rPr>
        <w:t> </w:t>
      </w:r>
      <w:r>
        <w:rPr>
          <w:w w:val="90"/>
        </w:rPr>
        <w:t>freundliche</w:t>
      </w:r>
      <w:r>
        <w:rPr>
          <w:spacing w:val="-31"/>
          <w:w w:val="90"/>
        </w:rPr>
        <w:t> </w:t>
      </w:r>
      <w:r>
        <w:rPr>
          <w:w w:val="90"/>
        </w:rPr>
        <w:t>Erkundigung</w:t>
      </w:r>
      <w:r>
        <w:rPr>
          <w:spacing w:val="-30"/>
          <w:w w:val="90"/>
        </w:rPr>
        <w:t> </w:t>
      </w:r>
      <w:r>
        <w:rPr>
          <w:w w:val="90"/>
        </w:rPr>
        <w:t>nach</w:t>
      </w:r>
      <w:r>
        <w:rPr>
          <w:spacing w:val="-31"/>
          <w:w w:val="90"/>
        </w:rPr>
        <w:t> </w:t>
      </w:r>
      <w:r>
        <w:rPr>
          <w:w w:val="90"/>
        </w:rPr>
        <w:t>mir</w:t>
      </w:r>
      <w:r>
        <w:rPr>
          <w:spacing w:val="-31"/>
          <w:w w:val="90"/>
        </w:rPr>
        <w:t> </w:t>
      </w:r>
      <w:r>
        <w:rPr>
          <w:w w:val="90"/>
        </w:rPr>
        <w:t>bei</w:t>
      </w:r>
      <w:r>
        <w:rPr>
          <w:spacing w:val="-31"/>
          <w:w w:val="90"/>
        </w:rPr>
        <w:t> </w:t>
      </w:r>
      <w:r>
        <w:rPr>
          <w:w w:val="90"/>
        </w:rPr>
        <w:t>meinen</w:t>
      </w:r>
      <w:r>
        <w:rPr>
          <w:spacing w:val="-31"/>
          <w:w w:val="90"/>
        </w:rPr>
        <w:t> </w:t>
      </w:r>
      <w:r>
        <w:rPr>
          <w:w w:val="90"/>
        </w:rPr>
        <w:t>Freunde</w:t>
      </w:r>
      <w:r>
        <w:rPr>
          <w:spacing w:val="-30"/>
          <w:w w:val="90"/>
        </w:rPr>
        <w:t> </w:t>
      </w:r>
      <w:r>
        <w:rPr>
          <w:w w:val="90"/>
        </w:rPr>
        <w:t>Lösch</w:t>
      </w:r>
      <w:r>
        <w:rPr>
          <w:color w:val="2E3092"/>
          <w:w w:val="90"/>
          <w:position w:val="9"/>
          <w:sz w:val="17"/>
        </w:rPr>
        <w:t>32</w:t>
      </w:r>
      <w:r>
        <w:rPr>
          <w:color w:val="2E3092"/>
          <w:spacing w:val="-10"/>
          <w:w w:val="90"/>
          <w:position w:val="9"/>
          <w:sz w:val="17"/>
        </w:rPr>
        <w:t> </w:t>
      </w:r>
      <w:r>
        <w:rPr>
          <w:w w:val="90"/>
        </w:rPr>
        <w:t>gibt</w:t>
      </w:r>
      <w:r>
        <w:rPr>
          <w:spacing w:val="-31"/>
          <w:w w:val="90"/>
        </w:rPr>
        <w:t> </w:t>
      </w:r>
      <w:r>
        <w:rPr>
          <w:w w:val="90"/>
        </w:rPr>
        <w:t>mir</w:t>
      </w:r>
      <w:r>
        <w:rPr>
          <w:spacing w:val="-31"/>
          <w:w w:val="90"/>
        </w:rPr>
        <w:t> </w:t>
      </w:r>
      <w:r>
        <w:rPr>
          <w:w w:val="90"/>
        </w:rPr>
        <w:t>den Mut,</w:t>
      </w:r>
      <w:r>
        <w:rPr>
          <w:spacing w:val="-43"/>
          <w:w w:val="90"/>
        </w:rPr>
        <w:t> </w:t>
      </w:r>
      <w:r>
        <w:rPr>
          <w:w w:val="90"/>
        </w:rPr>
        <w:t>mich</w:t>
      </w:r>
      <w:r>
        <w:rPr>
          <w:spacing w:val="-43"/>
          <w:w w:val="90"/>
        </w:rPr>
        <w:t> </w:t>
      </w:r>
      <w:r>
        <w:rPr>
          <w:w w:val="90"/>
        </w:rPr>
        <w:t>an</w:t>
      </w:r>
      <w:r>
        <w:rPr>
          <w:spacing w:val="-43"/>
          <w:w w:val="90"/>
        </w:rPr>
        <w:t> </w:t>
      </w:r>
      <w:r>
        <w:rPr>
          <w:w w:val="90"/>
        </w:rPr>
        <w:t>Sie</w:t>
      </w:r>
      <w:r>
        <w:rPr>
          <w:spacing w:val="-43"/>
          <w:w w:val="90"/>
        </w:rPr>
        <w:t> </w:t>
      </w:r>
      <w:r>
        <w:rPr>
          <w:w w:val="90"/>
        </w:rPr>
        <w:t>zu</w:t>
      </w:r>
      <w:r>
        <w:rPr>
          <w:spacing w:val="-43"/>
          <w:w w:val="90"/>
        </w:rPr>
        <w:t> </w:t>
      </w:r>
      <w:r>
        <w:rPr>
          <w:w w:val="90"/>
        </w:rPr>
        <w:t>wenden.</w:t>
      </w:r>
      <w:r>
        <w:rPr>
          <w:spacing w:val="-43"/>
          <w:w w:val="90"/>
        </w:rPr>
        <w:t> </w:t>
      </w:r>
      <w:r>
        <w:rPr>
          <w:w w:val="90"/>
        </w:rPr>
        <w:t>Bisher</w:t>
      </w:r>
      <w:r>
        <w:rPr>
          <w:spacing w:val="-43"/>
          <w:w w:val="90"/>
        </w:rPr>
        <w:t> </w:t>
      </w:r>
      <w:r>
        <w:rPr>
          <w:w w:val="90"/>
        </w:rPr>
        <w:t>fürchtete</w:t>
      </w:r>
      <w:r>
        <w:rPr>
          <w:spacing w:val="-43"/>
          <w:w w:val="90"/>
        </w:rPr>
        <w:t> </w:t>
      </w:r>
      <w:r>
        <w:rPr>
          <w:w w:val="90"/>
        </w:rPr>
        <w:t>ich,</w:t>
      </w:r>
      <w:r>
        <w:rPr>
          <w:spacing w:val="-43"/>
          <w:w w:val="90"/>
        </w:rPr>
        <w:t> </w:t>
      </w:r>
      <w:r>
        <w:rPr>
          <w:w w:val="90"/>
        </w:rPr>
        <w:t>aufdringlich</w:t>
      </w:r>
      <w:r>
        <w:rPr>
          <w:spacing w:val="-43"/>
          <w:w w:val="90"/>
        </w:rPr>
        <w:t> </w:t>
      </w:r>
      <w:r>
        <w:rPr>
          <w:w w:val="90"/>
        </w:rPr>
        <w:t>zu</w:t>
      </w:r>
      <w:r>
        <w:rPr>
          <w:spacing w:val="-43"/>
          <w:w w:val="90"/>
        </w:rPr>
        <w:t> </w:t>
      </w:r>
      <w:r>
        <w:rPr>
          <w:w w:val="90"/>
        </w:rPr>
        <w:t>scheinen,</w:t>
      </w:r>
      <w:r>
        <w:rPr>
          <w:spacing w:val="-43"/>
          <w:w w:val="90"/>
        </w:rPr>
        <w:t> </w:t>
      </w:r>
      <w:r>
        <w:rPr>
          <w:w w:val="90"/>
        </w:rPr>
        <w:t>da</w:t>
      </w:r>
      <w:r>
        <w:rPr>
          <w:spacing w:val="-43"/>
          <w:w w:val="90"/>
        </w:rPr>
        <w:t> </w:t>
      </w:r>
      <w:r>
        <w:rPr>
          <w:w w:val="90"/>
        </w:rPr>
        <w:t>ich</w:t>
      </w:r>
      <w:r>
        <w:rPr>
          <w:spacing w:val="-43"/>
          <w:w w:val="90"/>
        </w:rPr>
        <w:t> </w:t>
      </w:r>
      <w:r>
        <w:rPr>
          <w:w w:val="90"/>
        </w:rPr>
        <w:t>doch damals</w:t>
      </w:r>
      <w:r>
        <w:rPr>
          <w:spacing w:val="-42"/>
          <w:w w:val="90"/>
        </w:rPr>
        <w:t> </w:t>
      </w:r>
      <w:r>
        <w:rPr>
          <w:w w:val="90"/>
        </w:rPr>
        <w:t>noch</w:t>
      </w:r>
      <w:r>
        <w:rPr>
          <w:spacing w:val="-42"/>
          <w:w w:val="90"/>
        </w:rPr>
        <w:t> </w:t>
      </w:r>
      <w:r>
        <w:rPr>
          <w:w w:val="90"/>
        </w:rPr>
        <w:t>nicht</w:t>
      </w:r>
      <w:r>
        <w:rPr>
          <w:spacing w:val="-42"/>
          <w:w w:val="90"/>
        </w:rPr>
        <w:t> </w:t>
      </w:r>
      <w:r>
        <w:rPr>
          <w:w w:val="90"/>
        </w:rPr>
        <w:t>so</w:t>
      </w:r>
      <w:r>
        <w:rPr>
          <w:spacing w:val="-42"/>
          <w:w w:val="90"/>
        </w:rPr>
        <w:t> </w:t>
      </w:r>
      <w:r>
        <w:rPr>
          <w:w w:val="90"/>
        </w:rPr>
        <w:t>recht</w:t>
      </w:r>
      <w:r>
        <w:rPr>
          <w:spacing w:val="-42"/>
          <w:w w:val="90"/>
        </w:rPr>
        <w:t> </w:t>
      </w:r>
      <w:r>
        <w:rPr>
          <w:w w:val="90"/>
        </w:rPr>
        <w:t>zur</w:t>
      </w:r>
      <w:r>
        <w:rPr>
          <w:spacing w:val="-42"/>
          <w:w w:val="90"/>
        </w:rPr>
        <w:t> </w:t>
      </w:r>
      <w:r>
        <w:rPr>
          <w:w w:val="90"/>
        </w:rPr>
        <w:t>“alten</w:t>
      </w:r>
      <w:r>
        <w:rPr>
          <w:spacing w:val="-42"/>
          <w:w w:val="90"/>
        </w:rPr>
        <w:t> </w:t>
      </w:r>
      <w:r>
        <w:rPr>
          <w:w w:val="90"/>
        </w:rPr>
        <w:t>Garde”</w:t>
      </w:r>
      <w:r>
        <w:rPr>
          <w:spacing w:val="-42"/>
          <w:w w:val="90"/>
        </w:rPr>
        <w:t> </w:t>
      </w:r>
      <w:r>
        <w:rPr>
          <w:w w:val="90"/>
        </w:rPr>
        <w:t>gehörte.</w:t>
      </w:r>
      <w:r>
        <w:rPr>
          <w:spacing w:val="-42"/>
          <w:w w:val="90"/>
        </w:rPr>
        <w:t> </w:t>
      </w:r>
      <w:r>
        <w:rPr>
          <w:spacing w:val="-6"/>
          <w:w w:val="90"/>
        </w:rPr>
        <w:t>Wenn</w:t>
      </w:r>
      <w:r>
        <w:rPr>
          <w:spacing w:val="-42"/>
          <w:w w:val="90"/>
        </w:rPr>
        <w:t> </w:t>
      </w:r>
      <w:r>
        <w:rPr>
          <w:w w:val="90"/>
        </w:rPr>
        <w:t>ich</w:t>
      </w:r>
      <w:r>
        <w:rPr>
          <w:spacing w:val="-42"/>
          <w:w w:val="90"/>
        </w:rPr>
        <w:t> </w:t>
      </w:r>
      <w:r>
        <w:rPr>
          <w:w w:val="90"/>
        </w:rPr>
        <w:t>von</w:t>
      </w:r>
      <w:r>
        <w:rPr>
          <w:spacing w:val="-42"/>
          <w:w w:val="90"/>
        </w:rPr>
        <w:t> </w:t>
      </w:r>
      <w:r>
        <w:rPr>
          <w:w w:val="90"/>
        </w:rPr>
        <w:t>mir</w:t>
      </w:r>
      <w:r>
        <w:rPr>
          <w:spacing w:val="-42"/>
          <w:w w:val="90"/>
        </w:rPr>
        <w:t> </w:t>
      </w:r>
      <w:r>
        <w:rPr>
          <w:w w:val="90"/>
        </w:rPr>
        <w:t>berichten</w:t>
      </w:r>
      <w:r>
        <w:rPr>
          <w:spacing w:val="-42"/>
          <w:w w:val="90"/>
        </w:rPr>
        <w:t> </w:t>
      </w:r>
      <w:r>
        <w:rPr>
          <w:w w:val="90"/>
        </w:rPr>
        <w:t>darf: </w:t>
      </w:r>
      <w:r>
        <w:rPr>
          <w:w w:val="85"/>
        </w:rPr>
        <w:t>ich</w:t>
      </w:r>
      <w:r>
        <w:rPr>
          <w:spacing w:val="-8"/>
          <w:w w:val="85"/>
        </w:rPr>
        <w:t> </w:t>
      </w:r>
      <w:r>
        <w:rPr>
          <w:w w:val="85"/>
        </w:rPr>
        <w:t>habe</w:t>
      </w:r>
      <w:r>
        <w:rPr>
          <w:spacing w:val="-8"/>
          <w:w w:val="85"/>
        </w:rPr>
        <w:t> </w:t>
      </w:r>
      <w:r>
        <w:rPr>
          <w:w w:val="85"/>
        </w:rPr>
        <w:t>seitdem</w:t>
      </w:r>
      <w:r>
        <w:rPr>
          <w:spacing w:val="-8"/>
          <w:w w:val="85"/>
        </w:rPr>
        <w:t> </w:t>
      </w:r>
      <w:r>
        <w:rPr>
          <w:w w:val="85"/>
        </w:rPr>
        <w:t>ein</w:t>
      </w:r>
      <w:r>
        <w:rPr>
          <w:spacing w:val="-8"/>
          <w:w w:val="85"/>
        </w:rPr>
        <w:t> </w:t>
      </w:r>
      <w:r>
        <w:rPr>
          <w:w w:val="85"/>
        </w:rPr>
        <w:t>schönes</w:t>
      </w:r>
      <w:r>
        <w:rPr>
          <w:spacing w:val="-8"/>
          <w:w w:val="85"/>
        </w:rPr>
        <w:t> </w:t>
      </w:r>
      <w:r>
        <w:rPr>
          <w:w w:val="85"/>
        </w:rPr>
        <w:t>Diplomexamen</w:t>
      </w:r>
      <w:r>
        <w:rPr>
          <w:spacing w:val="-8"/>
          <w:w w:val="85"/>
        </w:rPr>
        <w:t> </w:t>
      </w:r>
      <w:r>
        <w:rPr>
          <w:w w:val="85"/>
        </w:rPr>
        <w:t>geschafft,</w:t>
      </w:r>
      <w:r>
        <w:rPr>
          <w:spacing w:val="-8"/>
          <w:w w:val="85"/>
        </w:rPr>
        <w:t> </w:t>
      </w:r>
      <w:r>
        <w:rPr>
          <w:w w:val="85"/>
        </w:rPr>
        <w:t>bin</w:t>
      </w:r>
      <w:r>
        <w:rPr>
          <w:spacing w:val="-8"/>
          <w:w w:val="85"/>
        </w:rPr>
        <w:t> </w:t>
      </w:r>
      <w:r>
        <w:rPr>
          <w:w w:val="85"/>
        </w:rPr>
        <w:t>dann</w:t>
      </w:r>
      <w:r>
        <w:rPr>
          <w:spacing w:val="-8"/>
          <w:w w:val="85"/>
        </w:rPr>
        <w:t> </w:t>
      </w:r>
      <w:r>
        <w:rPr>
          <w:w w:val="85"/>
        </w:rPr>
        <w:t>auf</w:t>
      </w:r>
      <w:r>
        <w:rPr>
          <w:spacing w:val="-8"/>
          <w:w w:val="85"/>
        </w:rPr>
        <w:t> </w:t>
      </w:r>
      <w:r>
        <w:rPr>
          <w:w w:val="85"/>
        </w:rPr>
        <w:t>Veranlassung</w:t>
      </w:r>
      <w:r>
        <w:rPr>
          <w:spacing w:val="-8"/>
          <w:w w:val="85"/>
        </w:rPr>
        <w:t> </w:t>
      </w:r>
      <w:r>
        <w:rPr>
          <w:w w:val="85"/>
        </w:rPr>
        <w:t>von </w:t>
      </w:r>
      <w:r>
        <w:rPr>
          <w:w w:val="90"/>
        </w:rPr>
        <w:t>Herrn</w:t>
      </w:r>
      <w:r>
        <w:rPr>
          <w:spacing w:val="-27"/>
          <w:w w:val="90"/>
        </w:rPr>
        <w:t> </w:t>
      </w:r>
      <w:r>
        <w:rPr>
          <w:w w:val="90"/>
        </w:rPr>
        <w:t>Professor</w:t>
      </w:r>
      <w:r>
        <w:rPr>
          <w:spacing w:val="-27"/>
          <w:w w:val="90"/>
        </w:rPr>
        <w:t> </w:t>
      </w:r>
      <w:r>
        <w:rPr>
          <w:w w:val="90"/>
        </w:rPr>
        <w:t>Spiethoff</w:t>
      </w:r>
      <w:r>
        <w:rPr>
          <w:color w:val="2E3092"/>
          <w:w w:val="90"/>
          <w:position w:val="9"/>
          <w:sz w:val="17"/>
        </w:rPr>
        <w:t>33</w:t>
      </w:r>
      <w:r>
        <w:rPr>
          <w:color w:val="2E3092"/>
          <w:spacing w:val="-6"/>
          <w:w w:val="90"/>
          <w:position w:val="9"/>
          <w:sz w:val="17"/>
        </w:rPr>
        <w:t> </w:t>
      </w:r>
      <w:r>
        <w:rPr>
          <w:w w:val="90"/>
        </w:rPr>
        <w:t>in</w:t>
      </w:r>
      <w:r>
        <w:rPr>
          <w:spacing w:val="-27"/>
          <w:w w:val="90"/>
        </w:rPr>
        <w:t> </w:t>
      </w:r>
      <w:r>
        <w:rPr>
          <w:w w:val="90"/>
        </w:rPr>
        <w:t>Bonn</w:t>
      </w:r>
      <w:r>
        <w:rPr>
          <w:spacing w:val="-27"/>
          <w:w w:val="90"/>
        </w:rPr>
        <w:t> </w:t>
      </w:r>
      <w:r>
        <w:rPr>
          <w:w w:val="90"/>
        </w:rPr>
        <w:t>geblieben,</w:t>
      </w:r>
      <w:r>
        <w:rPr>
          <w:spacing w:val="-27"/>
          <w:w w:val="90"/>
        </w:rPr>
        <w:t> </w:t>
      </w:r>
      <w:r>
        <w:rPr>
          <w:w w:val="90"/>
        </w:rPr>
        <w:t>und</w:t>
      </w:r>
      <w:r>
        <w:rPr>
          <w:spacing w:val="-27"/>
          <w:w w:val="90"/>
        </w:rPr>
        <w:t> </w:t>
      </w:r>
      <w:r>
        <w:rPr>
          <w:w w:val="90"/>
        </w:rPr>
        <w:t>bei</w:t>
      </w:r>
      <w:r>
        <w:rPr>
          <w:spacing w:val="-27"/>
          <w:w w:val="90"/>
        </w:rPr>
        <w:t> </w:t>
      </w:r>
      <w:r>
        <w:rPr>
          <w:w w:val="90"/>
        </w:rPr>
        <w:t>ihm</w:t>
      </w:r>
      <w:r>
        <w:rPr>
          <w:spacing w:val="-27"/>
          <w:w w:val="90"/>
        </w:rPr>
        <w:t> </w:t>
      </w:r>
      <w:r>
        <w:rPr>
          <w:w w:val="90"/>
        </w:rPr>
        <w:t>mit</w:t>
      </w:r>
      <w:r>
        <w:rPr>
          <w:spacing w:val="-27"/>
          <w:w w:val="90"/>
        </w:rPr>
        <w:t> </w:t>
      </w:r>
      <w:r>
        <w:rPr>
          <w:w w:val="90"/>
        </w:rPr>
        <w:t>Spezialaufgaben,</w:t>
      </w:r>
      <w:r>
        <w:rPr>
          <w:spacing w:val="-27"/>
          <w:w w:val="90"/>
        </w:rPr>
        <w:t> </w:t>
      </w:r>
      <w:r>
        <w:rPr>
          <w:w w:val="90"/>
        </w:rPr>
        <w:t>be- </w:t>
      </w:r>
      <w:r>
        <w:rPr>
          <w:w w:val="85"/>
        </w:rPr>
        <w:t>sonders auf dem Gebiete des </w:t>
      </w:r>
      <w:r>
        <w:rPr>
          <w:spacing w:val="-3"/>
          <w:w w:val="85"/>
        </w:rPr>
        <w:t>Wohnungswesens, </w:t>
      </w:r>
      <w:r>
        <w:rPr>
          <w:w w:val="85"/>
        </w:rPr>
        <w:t>beschäftigt worden. Eine Arbeit: “Der öffentliche</w:t>
      </w:r>
      <w:r>
        <w:rPr>
          <w:spacing w:val="-22"/>
          <w:w w:val="85"/>
        </w:rPr>
        <w:t> </w:t>
      </w:r>
      <w:r>
        <w:rPr>
          <w:spacing w:val="-3"/>
          <w:w w:val="85"/>
        </w:rPr>
        <w:t>Wohnungsbau</w:t>
      </w:r>
      <w:r>
        <w:rPr>
          <w:spacing w:val="-22"/>
          <w:w w:val="85"/>
        </w:rPr>
        <w:t> </w:t>
      </w:r>
      <w:r>
        <w:rPr>
          <w:w w:val="85"/>
        </w:rPr>
        <w:t>in</w:t>
      </w:r>
      <w:r>
        <w:rPr>
          <w:spacing w:val="-22"/>
          <w:w w:val="85"/>
        </w:rPr>
        <w:t> </w:t>
      </w:r>
      <w:r>
        <w:rPr>
          <w:w w:val="85"/>
        </w:rPr>
        <w:t>Deutschland</w:t>
      </w:r>
      <w:r>
        <w:rPr>
          <w:spacing w:val="-22"/>
          <w:w w:val="85"/>
        </w:rPr>
        <w:t> </w:t>
      </w:r>
      <w:r>
        <w:rPr>
          <w:w w:val="85"/>
        </w:rPr>
        <w:t>1919-1931</w:t>
      </w:r>
      <w:r>
        <w:rPr>
          <w:spacing w:val="-22"/>
          <w:w w:val="85"/>
        </w:rPr>
        <w:t> </w:t>
      </w:r>
      <w:r>
        <w:rPr>
          <w:w w:val="85"/>
        </w:rPr>
        <w:t>als</w:t>
      </w:r>
      <w:r>
        <w:rPr>
          <w:spacing w:val="-21"/>
          <w:w w:val="85"/>
        </w:rPr>
        <w:t> </w:t>
      </w:r>
      <w:r>
        <w:rPr>
          <w:w w:val="85"/>
        </w:rPr>
        <w:t>Kapitalfehlleitung”</w:t>
      </w:r>
      <w:r>
        <w:rPr>
          <w:color w:val="2E3092"/>
          <w:w w:val="85"/>
          <w:position w:val="9"/>
          <w:sz w:val="17"/>
        </w:rPr>
        <w:t>34</w:t>
      </w:r>
      <w:r>
        <w:rPr>
          <w:color w:val="2E3092"/>
          <w:spacing w:val="3"/>
          <w:w w:val="85"/>
          <w:position w:val="9"/>
          <w:sz w:val="17"/>
        </w:rPr>
        <w:t> </w:t>
      </w:r>
      <w:r>
        <w:rPr>
          <w:w w:val="85"/>
        </w:rPr>
        <w:t>würde</w:t>
      </w:r>
      <w:r>
        <w:rPr>
          <w:spacing w:val="-22"/>
          <w:w w:val="85"/>
        </w:rPr>
        <w:t> </w:t>
      </w:r>
      <w:r>
        <w:rPr>
          <w:w w:val="85"/>
        </w:rPr>
        <w:t>ich, </w:t>
      </w:r>
      <w:r>
        <w:rPr>
          <w:w w:val="90"/>
        </w:rPr>
        <w:t>wenn</w:t>
      </w:r>
      <w:r>
        <w:rPr>
          <w:spacing w:val="-30"/>
          <w:w w:val="90"/>
        </w:rPr>
        <w:t> </w:t>
      </w:r>
      <w:r>
        <w:rPr>
          <w:w w:val="90"/>
        </w:rPr>
        <w:t>Sie</w:t>
      </w:r>
      <w:r>
        <w:rPr>
          <w:spacing w:val="-30"/>
          <w:w w:val="90"/>
        </w:rPr>
        <w:t> </w:t>
      </w:r>
      <w:r>
        <w:rPr>
          <w:w w:val="90"/>
        </w:rPr>
        <w:t>sie</w:t>
      </w:r>
      <w:r>
        <w:rPr>
          <w:spacing w:val="-30"/>
          <w:w w:val="90"/>
        </w:rPr>
        <w:t> </w:t>
      </w:r>
      <w:r>
        <w:rPr>
          <w:w w:val="90"/>
        </w:rPr>
        <w:t>kennenzulernen</w:t>
      </w:r>
      <w:r>
        <w:rPr>
          <w:spacing w:val="-30"/>
          <w:w w:val="90"/>
        </w:rPr>
        <w:t> </w:t>
      </w:r>
      <w:r>
        <w:rPr>
          <w:w w:val="90"/>
        </w:rPr>
        <w:t>wünschen,</w:t>
      </w:r>
      <w:r>
        <w:rPr>
          <w:spacing w:val="-30"/>
          <w:w w:val="90"/>
        </w:rPr>
        <w:t> </w:t>
      </w:r>
      <w:r>
        <w:rPr>
          <w:w w:val="90"/>
        </w:rPr>
        <w:t>einzuschicken</w:t>
      </w:r>
      <w:r>
        <w:rPr>
          <w:spacing w:val="-30"/>
          <w:w w:val="90"/>
        </w:rPr>
        <w:t> </w:t>
      </w:r>
      <w:r>
        <w:rPr>
          <w:w w:val="90"/>
        </w:rPr>
        <w:t>mir</w:t>
      </w:r>
      <w:r>
        <w:rPr>
          <w:spacing w:val="-30"/>
          <w:w w:val="90"/>
        </w:rPr>
        <w:t> </w:t>
      </w:r>
      <w:r>
        <w:rPr>
          <w:w w:val="90"/>
        </w:rPr>
        <w:t>erlauben.</w:t>
      </w:r>
      <w:r>
        <w:rPr>
          <w:spacing w:val="-30"/>
          <w:w w:val="90"/>
        </w:rPr>
        <w:t> </w:t>
      </w:r>
      <w:r>
        <w:rPr>
          <w:w w:val="90"/>
        </w:rPr>
        <w:t>Ich</w:t>
      </w:r>
      <w:r>
        <w:rPr>
          <w:spacing w:val="-30"/>
          <w:w w:val="90"/>
        </w:rPr>
        <w:t> </w:t>
      </w:r>
      <w:r>
        <w:rPr>
          <w:w w:val="90"/>
        </w:rPr>
        <w:t>glaube,</w:t>
      </w:r>
      <w:r>
        <w:rPr>
          <w:spacing w:val="-30"/>
          <w:w w:val="90"/>
        </w:rPr>
        <w:t> </w:t>
      </w:r>
      <w:r>
        <w:rPr>
          <w:w w:val="90"/>
        </w:rPr>
        <w:t>die Auskunft,</w:t>
      </w:r>
      <w:r>
        <w:rPr>
          <w:spacing w:val="-16"/>
          <w:w w:val="90"/>
        </w:rPr>
        <w:t> </w:t>
      </w:r>
      <w:r>
        <w:rPr>
          <w:w w:val="90"/>
        </w:rPr>
        <w:t>die</w:t>
      </w:r>
      <w:r>
        <w:rPr>
          <w:spacing w:val="-16"/>
          <w:w w:val="90"/>
        </w:rPr>
        <w:t> </w:t>
      </w:r>
      <w:r>
        <w:rPr>
          <w:w w:val="90"/>
        </w:rPr>
        <w:t>Sie</w:t>
      </w:r>
      <w:r>
        <w:rPr>
          <w:spacing w:val="-16"/>
          <w:w w:val="90"/>
        </w:rPr>
        <w:t> </w:t>
      </w:r>
      <w:r>
        <w:rPr>
          <w:w w:val="90"/>
        </w:rPr>
        <w:t>bei</w:t>
      </w:r>
      <w:r>
        <w:rPr>
          <w:spacing w:val="-16"/>
          <w:w w:val="90"/>
        </w:rPr>
        <w:t> </w:t>
      </w:r>
      <w:r>
        <w:rPr>
          <w:w w:val="90"/>
        </w:rPr>
        <w:t>Herrn</w:t>
      </w:r>
      <w:r>
        <w:rPr>
          <w:spacing w:val="-16"/>
          <w:w w:val="90"/>
        </w:rPr>
        <w:t> </w:t>
      </w:r>
      <w:r>
        <w:rPr>
          <w:w w:val="90"/>
        </w:rPr>
        <w:t>Professor</w:t>
      </w:r>
      <w:r>
        <w:rPr>
          <w:spacing w:val="-16"/>
          <w:w w:val="90"/>
        </w:rPr>
        <w:t> </w:t>
      </w:r>
      <w:r>
        <w:rPr>
          <w:w w:val="90"/>
        </w:rPr>
        <w:t>Spiethoff,</w:t>
      </w:r>
      <w:r>
        <w:rPr>
          <w:spacing w:val="-16"/>
          <w:w w:val="90"/>
        </w:rPr>
        <w:t> </w:t>
      </w:r>
      <w:r>
        <w:rPr>
          <w:w w:val="90"/>
        </w:rPr>
        <w:t>der</w:t>
      </w:r>
      <w:r>
        <w:rPr>
          <w:spacing w:val="-16"/>
          <w:w w:val="90"/>
        </w:rPr>
        <w:t> </w:t>
      </w:r>
      <w:r>
        <w:rPr>
          <w:w w:val="90"/>
        </w:rPr>
        <w:t>mich</w:t>
      </w:r>
      <w:r>
        <w:rPr>
          <w:spacing w:val="-16"/>
          <w:w w:val="90"/>
        </w:rPr>
        <w:t> </w:t>
      </w:r>
      <w:r>
        <w:rPr>
          <w:w w:val="90"/>
        </w:rPr>
        <w:t>sehr</w:t>
      </w:r>
      <w:r>
        <w:rPr>
          <w:spacing w:val="-16"/>
          <w:w w:val="90"/>
        </w:rPr>
        <w:t> </w:t>
      </w:r>
      <w:r>
        <w:rPr>
          <w:w w:val="90"/>
        </w:rPr>
        <w:t>gut</w:t>
      </w:r>
      <w:r>
        <w:rPr>
          <w:spacing w:val="-16"/>
          <w:w w:val="90"/>
        </w:rPr>
        <w:t> </w:t>
      </w:r>
      <w:r>
        <w:rPr>
          <w:w w:val="90"/>
        </w:rPr>
        <w:t>kennt,</w:t>
      </w:r>
      <w:r>
        <w:rPr>
          <w:spacing w:val="-16"/>
          <w:w w:val="90"/>
        </w:rPr>
        <w:t> </w:t>
      </w:r>
      <w:r>
        <w:rPr>
          <w:w w:val="90"/>
        </w:rPr>
        <w:t>über</w:t>
      </w:r>
      <w:r>
        <w:rPr>
          <w:spacing w:val="-16"/>
          <w:w w:val="90"/>
        </w:rPr>
        <w:t> </w:t>
      </w:r>
      <w:r>
        <w:rPr>
          <w:w w:val="90"/>
        </w:rPr>
        <w:t>mich </w:t>
      </w:r>
      <w:r>
        <w:rPr>
          <w:w w:val="85"/>
        </w:rPr>
        <w:t>einholen könnten, würde Sie</w:t>
      </w:r>
      <w:r>
        <w:rPr>
          <w:spacing w:val="15"/>
          <w:w w:val="85"/>
        </w:rPr>
        <w:t> </w:t>
      </w:r>
      <w:r>
        <w:rPr>
          <w:w w:val="85"/>
        </w:rPr>
        <w:t>befriedigen.</w:t>
      </w:r>
    </w:p>
    <w:p>
      <w:pPr>
        <w:pStyle w:val="BodyText"/>
        <w:spacing w:line="288" w:lineRule="exact" w:before="16"/>
        <w:ind w:left="118" w:right="2208" w:firstLine="351"/>
        <w:jc w:val="both"/>
        <w:rPr>
          <w:sz w:val="17"/>
        </w:rPr>
      </w:pPr>
      <w:r>
        <w:rPr>
          <w:w w:val="90"/>
        </w:rPr>
        <w:t>Ich</w:t>
      </w:r>
      <w:r>
        <w:rPr>
          <w:spacing w:val="-16"/>
          <w:w w:val="90"/>
        </w:rPr>
        <w:t> </w:t>
      </w:r>
      <w:r>
        <w:rPr>
          <w:w w:val="90"/>
        </w:rPr>
        <w:t>kann</w:t>
      </w:r>
      <w:r>
        <w:rPr>
          <w:spacing w:val="-16"/>
          <w:w w:val="90"/>
        </w:rPr>
        <w:t> </w:t>
      </w:r>
      <w:r>
        <w:rPr>
          <w:w w:val="90"/>
        </w:rPr>
        <w:t>nicht</w:t>
      </w:r>
      <w:r>
        <w:rPr>
          <w:spacing w:val="-16"/>
          <w:w w:val="90"/>
        </w:rPr>
        <w:t> </w:t>
      </w:r>
      <w:r>
        <w:rPr>
          <w:w w:val="90"/>
        </w:rPr>
        <w:t>in</w:t>
      </w:r>
      <w:r>
        <w:rPr>
          <w:spacing w:val="-16"/>
          <w:w w:val="90"/>
        </w:rPr>
        <w:t> </w:t>
      </w:r>
      <w:r>
        <w:rPr>
          <w:w w:val="90"/>
        </w:rPr>
        <w:t>Deutschland</w:t>
      </w:r>
      <w:r>
        <w:rPr>
          <w:spacing w:val="-16"/>
          <w:w w:val="90"/>
        </w:rPr>
        <w:t> </w:t>
      </w:r>
      <w:r>
        <w:rPr>
          <w:w w:val="90"/>
        </w:rPr>
        <w:t>bleiben,</w:t>
      </w:r>
      <w:r>
        <w:rPr>
          <w:spacing w:val="-16"/>
          <w:w w:val="90"/>
        </w:rPr>
        <w:t> </w:t>
      </w:r>
      <w:r>
        <w:rPr>
          <w:w w:val="90"/>
        </w:rPr>
        <w:t>weil</w:t>
      </w:r>
      <w:r>
        <w:rPr>
          <w:spacing w:val="-16"/>
          <w:w w:val="90"/>
        </w:rPr>
        <w:t> </w:t>
      </w:r>
      <w:r>
        <w:rPr>
          <w:w w:val="90"/>
        </w:rPr>
        <w:t>ich</w:t>
      </w:r>
      <w:r>
        <w:rPr>
          <w:spacing w:val="-16"/>
          <w:w w:val="90"/>
        </w:rPr>
        <w:t> </w:t>
      </w:r>
      <w:r>
        <w:rPr>
          <w:w w:val="90"/>
        </w:rPr>
        <w:t>Jude</w:t>
      </w:r>
      <w:r>
        <w:rPr>
          <w:spacing w:val="-16"/>
          <w:w w:val="90"/>
        </w:rPr>
        <w:t> </w:t>
      </w:r>
      <w:r>
        <w:rPr>
          <w:w w:val="90"/>
        </w:rPr>
        <w:t>bin.</w:t>
      </w:r>
      <w:r>
        <w:rPr>
          <w:spacing w:val="-16"/>
          <w:w w:val="90"/>
        </w:rPr>
        <w:t> </w:t>
      </w:r>
      <w:r>
        <w:rPr>
          <w:w w:val="90"/>
        </w:rPr>
        <w:t>Wie</w:t>
      </w:r>
      <w:r>
        <w:rPr>
          <w:spacing w:val="-16"/>
          <w:w w:val="90"/>
        </w:rPr>
        <w:t> </w:t>
      </w:r>
      <w:r>
        <w:rPr>
          <w:w w:val="90"/>
        </w:rPr>
        <w:t>ich</w:t>
      </w:r>
      <w:r>
        <w:rPr>
          <w:spacing w:val="-16"/>
          <w:w w:val="90"/>
        </w:rPr>
        <w:t> </w:t>
      </w:r>
      <w:r>
        <w:rPr>
          <w:w w:val="90"/>
        </w:rPr>
        <w:t>es</w:t>
      </w:r>
      <w:r>
        <w:rPr>
          <w:spacing w:val="-16"/>
          <w:w w:val="90"/>
        </w:rPr>
        <w:t> </w:t>
      </w:r>
      <w:r>
        <w:rPr>
          <w:w w:val="90"/>
        </w:rPr>
        <w:t>seelisch</w:t>
      </w:r>
      <w:r>
        <w:rPr>
          <w:spacing w:val="-16"/>
          <w:w w:val="90"/>
        </w:rPr>
        <w:t> </w:t>
      </w:r>
      <w:r>
        <w:rPr>
          <w:w w:val="90"/>
        </w:rPr>
        <w:t>hier nicht</w:t>
      </w:r>
      <w:r>
        <w:rPr>
          <w:spacing w:val="-35"/>
          <w:w w:val="90"/>
        </w:rPr>
        <w:t> </w:t>
      </w:r>
      <w:r>
        <w:rPr>
          <w:w w:val="90"/>
        </w:rPr>
        <w:t>länger</w:t>
      </w:r>
      <w:r>
        <w:rPr>
          <w:spacing w:val="-35"/>
          <w:w w:val="90"/>
        </w:rPr>
        <w:t> </w:t>
      </w:r>
      <w:r>
        <w:rPr>
          <w:w w:val="90"/>
        </w:rPr>
        <w:t>aushalte</w:t>
      </w:r>
      <w:r>
        <w:rPr>
          <w:spacing w:val="-35"/>
          <w:w w:val="90"/>
        </w:rPr>
        <w:t> </w:t>
      </w:r>
      <w:r>
        <w:rPr>
          <w:w w:val="90"/>
        </w:rPr>
        <w:t>(meine</w:t>
      </w:r>
      <w:r>
        <w:rPr>
          <w:spacing w:val="-35"/>
          <w:w w:val="90"/>
        </w:rPr>
        <w:t> </w:t>
      </w:r>
      <w:r>
        <w:rPr>
          <w:w w:val="90"/>
        </w:rPr>
        <w:t>Gesinnung</w:t>
      </w:r>
      <w:r>
        <w:rPr>
          <w:spacing w:val="-35"/>
          <w:w w:val="90"/>
        </w:rPr>
        <w:t> </w:t>
      </w:r>
      <w:r>
        <w:rPr>
          <w:w w:val="90"/>
        </w:rPr>
        <w:t>bleibt</w:t>
      </w:r>
      <w:r>
        <w:rPr>
          <w:spacing w:val="-35"/>
          <w:w w:val="90"/>
        </w:rPr>
        <w:t> </w:t>
      </w:r>
      <w:r>
        <w:rPr>
          <w:w w:val="90"/>
        </w:rPr>
        <w:t>darum</w:t>
      </w:r>
      <w:r>
        <w:rPr>
          <w:spacing w:val="-35"/>
          <w:w w:val="90"/>
        </w:rPr>
        <w:t> </w:t>
      </w:r>
      <w:r>
        <w:rPr>
          <w:w w:val="90"/>
        </w:rPr>
        <w:t>doch</w:t>
      </w:r>
      <w:r>
        <w:rPr>
          <w:spacing w:val="-35"/>
          <w:w w:val="90"/>
        </w:rPr>
        <w:t> </w:t>
      </w:r>
      <w:r>
        <w:rPr>
          <w:w w:val="90"/>
        </w:rPr>
        <w:t>deutsch),</w:t>
      </w:r>
      <w:r>
        <w:rPr>
          <w:spacing w:val="-35"/>
          <w:w w:val="90"/>
        </w:rPr>
        <w:t> </w:t>
      </w:r>
      <w:r>
        <w:rPr>
          <w:w w:val="90"/>
        </w:rPr>
        <w:t>so</w:t>
      </w:r>
      <w:r>
        <w:rPr>
          <w:spacing w:val="-35"/>
          <w:w w:val="90"/>
        </w:rPr>
        <w:t> </w:t>
      </w:r>
      <w:r>
        <w:rPr>
          <w:w w:val="90"/>
        </w:rPr>
        <w:t>bestehen</w:t>
      </w:r>
      <w:r>
        <w:rPr>
          <w:spacing w:val="-35"/>
          <w:w w:val="90"/>
        </w:rPr>
        <w:t> </w:t>
      </w:r>
      <w:r>
        <w:rPr>
          <w:w w:val="90"/>
        </w:rPr>
        <w:t>hier auch</w:t>
      </w:r>
      <w:r>
        <w:rPr>
          <w:spacing w:val="-14"/>
          <w:w w:val="90"/>
        </w:rPr>
        <w:t> </w:t>
      </w:r>
      <w:r>
        <w:rPr>
          <w:w w:val="90"/>
        </w:rPr>
        <w:t>materiell</w:t>
      </w:r>
      <w:r>
        <w:rPr>
          <w:spacing w:val="-14"/>
          <w:w w:val="90"/>
        </w:rPr>
        <w:t> </w:t>
      </w:r>
      <w:r>
        <w:rPr>
          <w:w w:val="90"/>
        </w:rPr>
        <w:t>für</w:t>
      </w:r>
      <w:r>
        <w:rPr>
          <w:spacing w:val="-14"/>
          <w:w w:val="90"/>
        </w:rPr>
        <w:t> </w:t>
      </w:r>
      <w:r>
        <w:rPr>
          <w:w w:val="90"/>
        </w:rPr>
        <w:t>mich</w:t>
      </w:r>
      <w:r>
        <w:rPr>
          <w:spacing w:val="-14"/>
          <w:w w:val="90"/>
        </w:rPr>
        <w:t> </w:t>
      </w:r>
      <w:r>
        <w:rPr>
          <w:w w:val="90"/>
        </w:rPr>
        <w:t>keine</w:t>
      </w:r>
      <w:r>
        <w:rPr>
          <w:spacing w:val="-14"/>
          <w:w w:val="90"/>
        </w:rPr>
        <w:t> </w:t>
      </w:r>
      <w:r>
        <w:rPr>
          <w:w w:val="90"/>
        </w:rPr>
        <w:t>Aussichten.</w:t>
      </w:r>
      <w:r>
        <w:rPr>
          <w:spacing w:val="-14"/>
          <w:w w:val="90"/>
        </w:rPr>
        <w:t> </w:t>
      </w:r>
      <w:r>
        <w:rPr>
          <w:w w:val="90"/>
        </w:rPr>
        <w:t>Ich</w:t>
      </w:r>
      <w:r>
        <w:rPr>
          <w:spacing w:val="-14"/>
          <w:w w:val="90"/>
        </w:rPr>
        <w:t> </w:t>
      </w:r>
      <w:r>
        <w:rPr>
          <w:w w:val="90"/>
        </w:rPr>
        <w:t>bin</w:t>
      </w:r>
      <w:r>
        <w:rPr>
          <w:spacing w:val="-14"/>
          <w:w w:val="90"/>
        </w:rPr>
        <w:t> </w:t>
      </w:r>
      <w:r>
        <w:rPr>
          <w:w w:val="90"/>
        </w:rPr>
        <w:t>aber</w:t>
      </w:r>
      <w:r>
        <w:rPr>
          <w:spacing w:val="-14"/>
          <w:w w:val="90"/>
        </w:rPr>
        <w:t> </w:t>
      </w:r>
      <w:r>
        <w:rPr>
          <w:w w:val="90"/>
        </w:rPr>
        <w:t>in</w:t>
      </w:r>
      <w:r>
        <w:rPr>
          <w:spacing w:val="-14"/>
          <w:w w:val="90"/>
        </w:rPr>
        <w:t> </w:t>
      </w:r>
      <w:r>
        <w:rPr>
          <w:w w:val="90"/>
        </w:rPr>
        <w:t>der</w:t>
      </w:r>
      <w:r>
        <w:rPr>
          <w:spacing w:val="-14"/>
          <w:w w:val="90"/>
        </w:rPr>
        <w:t> </w:t>
      </w:r>
      <w:r>
        <w:rPr>
          <w:w w:val="90"/>
        </w:rPr>
        <w:t>Lage</w:t>
      </w:r>
      <w:r>
        <w:rPr>
          <w:spacing w:val="-14"/>
          <w:w w:val="90"/>
        </w:rPr>
        <w:t> </w:t>
      </w:r>
      <w:r>
        <w:rPr>
          <w:w w:val="90"/>
        </w:rPr>
        <w:t>unbedingter</w:t>
      </w:r>
      <w:r>
        <w:rPr>
          <w:spacing w:val="-14"/>
          <w:w w:val="90"/>
        </w:rPr>
        <w:t> </w:t>
      </w:r>
      <w:r>
        <w:rPr>
          <w:w w:val="90"/>
        </w:rPr>
        <w:t>An- </w:t>
      </w:r>
      <w:r>
        <w:rPr>
          <w:w w:val="85"/>
        </w:rPr>
        <w:t>gewiesenheit auf </w:t>
      </w:r>
      <w:r>
        <w:rPr>
          <w:spacing w:val="-3"/>
          <w:w w:val="85"/>
        </w:rPr>
        <w:t>Verdienst. </w:t>
      </w:r>
      <w:r>
        <w:rPr>
          <w:w w:val="85"/>
        </w:rPr>
        <w:t>Mein </w:t>
      </w:r>
      <w:r>
        <w:rPr>
          <w:spacing w:val="-5"/>
          <w:w w:val="85"/>
        </w:rPr>
        <w:t>Vater </w:t>
      </w:r>
      <w:r>
        <w:rPr>
          <w:w w:val="85"/>
        </w:rPr>
        <w:t>sitzt—ein 60 jähriger Arzt—aus pseudokrimi- </w:t>
      </w:r>
      <w:r>
        <w:rPr>
          <w:w w:val="90"/>
        </w:rPr>
        <w:t>nellen</w:t>
      </w:r>
      <w:r>
        <w:rPr>
          <w:spacing w:val="-26"/>
          <w:w w:val="90"/>
        </w:rPr>
        <w:t> </w:t>
      </w:r>
      <w:r>
        <w:rPr>
          <w:w w:val="90"/>
        </w:rPr>
        <w:t>Gründen</w:t>
      </w:r>
      <w:r>
        <w:rPr>
          <w:spacing w:val="-26"/>
          <w:w w:val="90"/>
        </w:rPr>
        <w:t> </w:t>
      </w:r>
      <w:r>
        <w:rPr>
          <w:w w:val="90"/>
        </w:rPr>
        <w:t>seit</w:t>
      </w:r>
      <w:r>
        <w:rPr>
          <w:spacing w:val="-26"/>
          <w:w w:val="90"/>
        </w:rPr>
        <w:t> </w:t>
      </w:r>
      <w:r>
        <w:rPr>
          <w:w w:val="90"/>
        </w:rPr>
        <w:t>länger</w:t>
      </w:r>
      <w:r>
        <w:rPr>
          <w:spacing w:val="-26"/>
          <w:w w:val="90"/>
        </w:rPr>
        <w:t> </w:t>
      </w:r>
      <w:r>
        <w:rPr>
          <w:w w:val="90"/>
        </w:rPr>
        <w:t>als</w:t>
      </w:r>
      <w:r>
        <w:rPr>
          <w:spacing w:val="-26"/>
          <w:w w:val="90"/>
        </w:rPr>
        <w:t> </w:t>
      </w:r>
      <w:r>
        <w:rPr>
          <w:w w:val="90"/>
        </w:rPr>
        <w:t>drei</w:t>
      </w:r>
      <w:r>
        <w:rPr>
          <w:spacing w:val="-26"/>
          <w:w w:val="90"/>
        </w:rPr>
        <w:t> </w:t>
      </w:r>
      <w:r>
        <w:rPr>
          <w:w w:val="90"/>
        </w:rPr>
        <w:t>Monaten</w:t>
      </w:r>
      <w:r>
        <w:rPr>
          <w:spacing w:val="-26"/>
          <w:w w:val="90"/>
        </w:rPr>
        <w:t> </w:t>
      </w:r>
      <w:r>
        <w:rPr>
          <w:w w:val="90"/>
        </w:rPr>
        <w:t>in</w:t>
      </w:r>
      <w:r>
        <w:rPr>
          <w:spacing w:val="-26"/>
          <w:w w:val="90"/>
        </w:rPr>
        <w:t> </w:t>
      </w:r>
      <w:r>
        <w:rPr>
          <w:w w:val="90"/>
        </w:rPr>
        <w:t>Haft,</w:t>
      </w:r>
      <w:r>
        <w:rPr>
          <w:spacing w:val="-26"/>
          <w:w w:val="90"/>
        </w:rPr>
        <w:t> </w:t>
      </w:r>
      <w:r>
        <w:rPr>
          <w:w w:val="90"/>
        </w:rPr>
        <w:t>und</w:t>
      </w:r>
      <w:r>
        <w:rPr>
          <w:spacing w:val="-26"/>
          <w:w w:val="90"/>
        </w:rPr>
        <w:t> </w:t>
      </w:r>
      <w:r>
        <w:rPr>
          <w:w w:val="90"/>
        </w:rPr>
        <w:t>auf</w:t>
      </w:r>
      <w:r>
        <w:rPr>
          <w:spacing w:val="-26"/>
          <w:w w:val="90"/>
        </w:rPr>
        <w:t> </w:t>
      </w:r>
      <w:r>
        <w:rPr>
          <w:w w:val="90"/>
        </w:rPr>
        <w:t>jeden</w:t>
      </w:r>
      <w:r>
        <w:rPr>
          <w:spacing w:val="-26"/>
          <w:w w:val="90"/>
        </w:rPr>
        <w:t> </w:t>
      </w:r>
      <w:r>
        <w:rPr>
          <w:w w:val="90"/>
        </w:rPr>
        <w:t>Fall</w:t>
      </w:r>
      <w:r>
        <w:rPr>
          <w:spacing w:val="-26"/>
          <w:w w:val="90"/>
        </w:rPr>
        <w:t> </w:t>
      </w:r>
      <w:r>
        <w:rPr>
          <w:w w:val="90"/>
        </w:rPr>
        <w:t>wird</w:t>
      </w:r>
      <w:r>
        <w:rPr>
          <w:spacing w:val="-26"/>
          <w:w w:val="90"/>
        </w:rPr>
        <w:t> </w:t>
      </w:r>
      <w:r>
        <w:rPr>
          <w:w w:val="90"/>
        </w:rPr>
        <w:t>er</w:t>
      </w:r>
      <w:r>
        <w:rPr>
          <w:spacing w:val="-26"/>
          <w:w w:val="90"/>
        </w:rPr>
        <w:t> </w:t>
      </w:r>
      <w:r>
        <w:rPr>
          <w:w w:val="90"/>
        </w:rPr>
        <w:t>an</w:t>
      </w:r>
      <w:r>
        <w:rPr>
          <w:spacing w:val="-26"/>
          <w:w w:val="90"/>
        </w:rPr>
        <w:t> </w:t>
      </w:r>
      <w:r>
        <w:rPr>
          <w:w w:val="90"/>
        </w:rPr>
        <w:t>die </w:t>
      </w:r>
      <w:r>
        <w:rPr>
          <w:w w:val="85"/>
        </w:rPr>
        <w:t>Ausübung seiner Praxis nicht wieder denken können. Zudem bin ich</w:t>
      </w:r>
      <w:r>
        <w:rPr>
          <w:spacing w:val="8"/>
          <w:w w:val="85"/>
        </w:rPr>
        <w:t> </w:t>
      </w:r>
      <w:r>
        <w:rPr>
          <w:w w:val="85"/>
        </w:rPr>
        <w:t>verlobt.</w:t>
      </w:r>
      <w:r>
        <w:rPr>
          <w:color w:val="2E3092"/>
          <w:w w:val="85"/>
          <w:position w:val="9"/>
          <w:sz w:val="17"/>
        </w:rPr>
        <w:t>35</w:t>
      </w:r>
    </w:p>
    <w:p>
      <w:pPr>
        <w:pStyle w:val="BodyText"/>
        <w:spacing w:line="288" w:lineRule="exact" w:before="13"/>
        <w:ind w:left="118" w:right="2208" w:firstLine="351"/>
        <w:jc w:val="both"/>
      </w:pPr>
      <w:r>
        <w:rPr>
          <w:w w:val="90"/>
        </w:rPr>
        <w:t>Habe</w:t>
      </w:r>
      <w:r>
        <w:rPr>
          <w:spacing w:val="-38"/>
          <w:w w:val="90"/>
        </w:rPr>
        <w:t> </w:t>
      </w:r>
      <w:r>
        <w:rPr>
          <w:w w:val="90"/>
        </w:rPr>
        <w:t>ich</w:t>
      </w:r>
      <w:r>
        <w:rPr>
          <w:spacing w:val="-38"/>
          <w:w w:val="90"/>
        </w:rPr>
        <w:t> </w:t>
      </w:r>
      <w:r>
        <w:rPr>
          <w:w w:val="90"/>
        </w:rPr>
        <w:t>nun,</w:t>
      </w:r>
      <w:r>
        <w:rPr>
          <w:spacing w:val="-38"/>
          <w:w w:val="90"/>
        </w:rPr>
        <w:t> </w:t>
      </w:r>
      <w:r>
        <w:rPr>
          <w:w w:val="90"/>
        </w:rPr>
        <w:t>verehrter</w:t>
      </w:r>
      <w:r>
        <w:rPr>
          <w:spacing w:val="-38"/>
          <w:w w:val="90"/>
        </w:rPr>
        <w:t> </w:t>
      </w:r>
      <w:r>
        <w:rPr>
          <w:w w:val="90"/>
        </w:rPr>
        <w:t>Herr</w:t>
      </w:r>
      <w:r>
        <w:rPr>
          <w:spacing w:val="-38"/>
          <w:w w:val="90"/>
        </w:rPr>
        <w:t> </w:t>
      </w:r>
      <w:r>
        <w:rPr>
          <w:w w:val="90"/>
        </w:rPr>
        <w:t>Professor,</w:t>
      </w:r>
      <w:r>
        <w:rPr>
          <w:spacing w:val="-38"/>
          <w:w w:val="90"/>
        </w:rPr>
        <w:t> </w:t>
      </w:r>
      <w:r>
        <w:rPr>
          <w:w w:val="90"/>
        </w:rPr>
        <w:t>drüben</w:t>
      </w:r>
      <w:r>
        <w:rPr>
          <w:spacing w:val="-38"/>
          <w:w w:val="90"/>
        </w:rPr>
        <w:t> </w:t>
      </w:r>
      <w:r>
        <w:rPr>
          <w:w w:val="90"/>
        </w:rPr>
        <w:t>eine</w:t>
      </w:r>
      <w:r>
        <w:rPr>
          <w:spacing w:val="-38"/>
          <w:w w:val="90"/>
        </w:rPr>
        <w:t> </w:t>
      </w:r>
      <w:r>
        <w:rPr>
          <w:w w:val="90"/>
        </w:rPr>
        <w:t>Chance?</w:t>
      </w:r>
      <w:r>
        <w:rPr>
          <w:spacing w:val="-38"/>
          <w:w w:val="90"/>
        </w:rPr>
        <w:t> </w:t>
      </w:r>
      <w:r>
        <w:rPr>
          <w:w w:val="90"/>
        </w:rPr>
        <w:t>Dass</w:t>
      </w:r>
      <w:r>
        <w:rPr>
          <w:spacing w:val="-38"/>
          <w:w w:val="90"/>
        </w:rPr>
        <w:t> </w:t>
      </w:r>
      <w:r>
        <w:rPr>
          <w:w w:val="90"/>
        </w:rPr>
        <w:t>ich</w:t>
      </w:r>
      <w:r>
        <w:rPr>
          <w:spacing w:val="-38"/>
          <w:w w:val="90"/>
        </w:rPr>
        <w:t> </w:t>
      </w:r>
      <w:r>
        <w:rPr>
          <w:w w:val="90"/>
        </w:rPr>
        <w:t>mich,</w:t>
      </w:r>
      <w:r>
        <w:rPr>
          <w:spacing w:val="-38"/>
          <w:w w:val="90"/>
        </w:rPr>
        <w:t> </w:t>
      </w:r>
      <w:r>
        <w:rPr>
          <w:w w:val="90"/>
        </w:rPr>
        <w:t>wenn sich</w:t>
      </w:r>
      <w:r>
        <w:rPr>
          <w:spacing w:val="-34"/>
          <w:w w:val="90"/>
        </w:rPr>
        <w:t> </w:t>
      </w:r>
      <w:r>
        <w:rPr>
          <w:w w:val="90"/>
        </w:rPr>
        <w:t>eine</w:t>
      </w:r>
      <w:r>
        <w:rPr>
          <w:spacing w:val="-34"/>
          <w:w w:val="90"/>
        </w:rPr>
        <w:t> </w:t>
      </w:r>
      <w:r>
        <w:rPr>
          <w:w w:val="90"/>
        </w:rPr>
        <w:t>Chance</w:t>
      </w:r>
      <w:r>
        <w:rPr>
          <w:spacing w:val="-34"/>
          <w:w w:val="90"/>
        </w:rPr>
        <w:t> </w:t>
      </w:r>
      <w:r>
        <w:rPr>
          <w:w w:val="90"/>
        </w:rPr>
        <w:t>welche</w:t>
      </w:r>
      <w:r>
        <w:rPr>
          <w:spacing w:val="-34"/>
          <w:w w:val="90"/>
        </w:rPr>
        <w:t> </w:t>
      </w:r>
      <w:r>
        <w:rPr>
          <w:w w:val="90"/>
        </w:rPr>
        <w:t>auch</w:t>
      </w:r>
      <w:r>
        <w:rPr>
          <w:spacing w:val="-34"/>
          <w:w w:val="90"/>
        </w:rPr>
        <w:t> </w:t>
      </w:r>
      <w:r>
        <w:rPr>
          <w:w w:val="90"/>
        </w:rPr>
        <w:t>immer</w:t>
      </w:r>
      <w:r>
        <w:rPr>
          <w:spacing w:val="-34"/>
          <w:w w:val="90"/>
        </w:rPr>
        <w:t> </w:t>
      </w:r>
      <w:r>
        <w:rPr>
          <w:w w:val="90"/>
        </w:rPr>
        <w:t>böte,</w:t>
      </w:r>
      <w:r>
        <w:rPr>
          <w:spacing w:val="-34"/>
          <w:w w:val="90"/>
        </w:rPr>
        <w:t> </w:t>
      </w:r>
      <w:r>
        <w:rPr>
          <w:w w:val="90"/>
        </w:rPr>
        <w:t>ganz</w:t>
      </w:r>
      <w:r>
        <w:rPr>
          <w:spacing w:val="-34"/>
          <w:w w:val="90"/>
        </w:rPr>
        <w:t> </w:t>
      </w:r>
      <w:r>
        <w:rPr>
          <w:w w:val="90"/>
        </w:rPr>
        <w:t>einsetzen</w:t>
      </w:r>
      <w:r>
        <w:rPr>
          <w:spacing w:val="-34"/>
          <w:w w:val="90"/>
        </w:rPr>
        <w:t> </w:t>
      </w:r>
      <w:r>
        <w:rPr>
          <w:w w:val="90"/>
        </w:rPr>
        <w:t>würde,</w:t>
      </w:r>
      <w:r>
        <w:rPr>
          <w:spacing w:val="-34"/>
          <w:w w:val="90"/>
        </w:rPr>
        <w:t> </w:t>
      </w:r>
      <w:r>
        <w:rPr>
          <w:w w:val="90"/>
        </w:rPr>
        <w:t>brauche</w:t>
      </w:r>
      <w:r>
        <w:rPr>
          <w:spacing w:val="-34"/>
          <w:w w:val="90"/>
        </w:rPr>
        <w:t> </w:t>
      </w:r>
      <w:r>
        <w:rPr>
          <w:w w:val="90"/>
        </w:rPr>
        <w:t>ich</w:t>
      </w:r>
      <w:r>
        <w:rPr>
          <w:spacing w:val="-34"/>
          <w:w w:val="90"/>
        </w:rPr>
        <w:t> </w:t>
      </w:r>
      <w:r>
        <w:rPr>
          <w:w w:val="90"/>
        </w:rPr>
        <w:t>nach</w:t>
      </w:r>
      <w:r>
        <w:rPr>
          <w:spacing w:val="-34"/>
          <w:w w:val="90"/>
        </w:rPr>
        <w:t> </w:t>
      </w:r>
      <w:r>
        <w:rPr>
          <w:w w:val="90"/>
        </w:rPr>
        <w:t>al- lem</w:t>
      </w:r>
      <w:r>
        <w:rPr>
          <w:spacing w:val="-28"/>
          <w:w w:val="90"/>
        </w:rPr>
        <w:t> </w:t>
      </w:r>
      <w:r>
        <w:rPr>
          <w:w w:val="90"/>
        </w:rPr>
        <w:t>nicht</w:t>
      </w:r>
      <w:r>
        <w:rPr>
          <w:spacing w:val="-28"/>
          <w:w w:val="90"/>
        </w:rPr>
        <w:t> </w:t>
      </w:r>
      <w:r>
        <w:rPr>
          <w:w w:val="90"/>
        </w:rPr>
        <w:t>erst</w:t>
      </w:r>
      <w:r>
        <w:rPr>
          <w:spacing w:val="-28"/>
          <w:w w:val="90"/>
        </w:rPr>
        <w:t> </w:t>
      </w:r>
      <w:r>
        <w:rPr>
          <w:w w:val="90"/>
        </w:rPr>
        <w:t>zu</w:t>
      </w:r>
      <w:r>
        <w:rPr>
          <w:spacing w:val="-28"/>
          <w:w w:val="90"/>
        </w:rPr>
        <w:t> </w:t>
      </w:r>
      <w:r>
        <w:rPr>
          <w:w w:val="90"/>
        </w:rPr>
        <w:t>versichern.</w:t>
      </w:r>
      <w:r>
        <w:rPr>
          <w:spacing w:val="-28"/>
          <w:w w:val="90"/>
        </w:rPr>
        <w:t> </w:t>
      </w:r>
      <w:r>
        <w:rPr>
          <w:w w:val="90"/>
        </w:rPr>
        <w:t>Und</w:t>
      </w:r>
      <w:r>
        <w:rPr>
          <w:spacing w:val="-28"/>
          <w:w w:val="90"/>
        </w:rPr>
        <w:t> </w:t>
      </w:r>
      <w:r>
        <w:rPr>
          <w:w w:val="90"/>
        </w:rPr>
        <w:t>nehmen</w:t>
      </w:r>
      <w:r>
        <w:rPr>
          <w:spacing w:val="-28"/>
          <w:w w:val="90"/>
        </w:rPr>
        <w:t> </w:t>
      </w:r>
      <w:r>
        <w:rPr>
          <w:w w:val="90"/>
        </w:rPr>
        <w:t>Sie</w:t>
      </w:r>
      <w:r>
        <w:rPr>
          <w:spacing w:val="-28"/>
          <w:w w:val="90"/>
        </w:rPr>
        <w:t> </w:t>
      </w:r>
      <w:r>
        <w:rPr>
          <w:w w:val="90"/>
        </w:rPr>
        <w:t>mir</w:t>
      </w:r>
      <w:r>
        <w:rPr>
          <w:spacing w:val="-28"/>
          <w:w w:val="90"/>
        </w:rPr>
        <w:t> </w:t>
      </w:r>
      <w:r>
        <w:rPr>
          <w:w w:val="90"/>
        </w:rPr>
        <w:t>die</w:t>
      </w:r>
      <w:r>
        <w:rPr>
          <w:spacing w:val="-28"/>
          <w:w w:val="90"/>
        </w:rPr>
        <w:t> </w:t>
      </w:r>
      <w:r>
        <w:rPr>
          <w:w w:val="90"/>
        </w:rPr>
        <w:t>Bitte</w:t>
      </w:r>
      <w:r>
        <w:rPr>
          <w:spacing w:val="-28"/>
          <w:w w:val="90"/>
        </w:rPr>
        <w:t> </w:t>
      </w:r>
      <w:r>
        <w:rPr>
          <w:w w:val="90"/>
        </w:rPr>
        <w:t>nicht</w:t>
      </w:r>
      <w:r>
        <w:rPr>
          <w:spacing w:val="-28"/>
          <w:w w:val="90"/>
        </w:rPr>
        <w:t> </w:t>
      </w:r>
      <w:r>
        <w:rPr>
          <w:w w:val="90"/>
        </w:rPr>
        <w:t>übel,</w:t>
      </w:r>
      <w:r>
        <w:rPr>
          <w:spacing w:val="-28"/>
          <w:w w:val="90"/>
        </w:rPr>
        <w:t> </w:t>
      </w:r>
      <w:r>
        <w:rPr>
          <w:w w:val="90"/>
        </w:rPr>
        <w:t>Herr</w:t>
      </w:r>
      <w:r>
        <w:rPr>
          <w:spacing w:val="-28"/>
          <w:w w:val="90"/>
        </w:rPr>
        <w:t> </w:t>
      </w:r>
      <w:r>
        <w:rPr>
          <w:w w:val="90"/>
        </w:rPr>
        <w:t>Professor,</w:t>
      </w:r>
    </w:p>
    <w:p>
      <w:pPr>
        <w:pStyle w:val="BodyText"/>
        <w:spacing w:before="11"/>
        <w:rPr>
          <w:sz w:val="10"/>
        </w:rPr>
      </w:pPr>
      <w:r>
        <w:rPr/>
        <w:pict>
          <v:line style="position:absolute;mso-position-horizontal-relative:page;mso-position-vertical-relative:paragraph;z-index:5656;mso-wrap-distance-left:0;mso-wrap-distance-right:0" from="88.935997pt,9.465901pt" to="244.350997pt,9.465901pt" stroked="true" strokeweight=".398pt" strokecolor="#000000">
            <v:stroke dashstyle="solid"/>
            <w10:wrap type="topAndBottom"/>
          </v:line>
        </w:pict>
      </w:r>
    </w:p>
    <w:p>
      <w:pPr>
        <w:spacing w:line="231" w:lineRule="exact" w:before="0"/>
        <w:ind w:left="349" w:right="0" w:firstLine="0"/>
        <w:jc w:val="left"/>
        <w:rPr>
          <w:sz w:val="20"/>
        </w:rPr>
      </w:pPr>
      <w:r>
        <w:rPr>
          <w:w w:val="90"/>
          <w:position w:val="7"/>
          <w:sz w:val="14"/>
        </w:rPr>
        <w:t>32</w:t>
      </w:r>
      <w:bookmarkStart w:name="_bookmark56" w:id="85"/>
      <w:bookmarkEnd w:id="85"/>
      <w:r>
        <w:rPr>
          <w:w w:val="90"/>
          <w:position w:val="7"/>
          <w:sz w:val="14"/>
        </w:rPr>
      </w:r>
      <w:bookmarkStart w:name="_bookmark57" w:id="86"/>
      <w:bookmarkEnd w:id="86"/>
      <w:r>
        <w:rPr>
          <w:w w:val="90"/>
          <w:position w:val="7"/>
          <w:sz w:val="14"/>
        </w:rPr>
      </w:r>
      <w:r>
        <w:rPr>
          <w:w w:val="90"/>
          <w:sz w:val="20"/>
        </w:rPr>
        <w:t>Vgl. Schumpeters Brief an Lösch vom 9. Oktober 1933 (Sektion </w:t>
      </w:r>
      <w:hyperlink w:history="true" w:anchor="_bookmark43">
        <w:r>
          <w:rPr>
            <w:color w:val="2E3092"/>
            <w:w w:val="90"/>
            <w:sz w:val="20"/>
          </w:rPr>
          <w:t>1.9</w:t>
        </w:r>
      </w:hyperlink>
      <w:r>
        <w:rPr>
          <w:w w:val="90"/>
          <w:sz w:val="20"/>
        </w:rPr>
        <w:t>).</w:t>
      </w:r>
    </w:p>
    <w:p>
      <w:pPr>
        <w:spacing w:line="240" w:lineRule="exact" w:before="6"/>
        <w:ind w:left="118" w:right="2208" w:firstLine="240"/>
        <w:jc w:val="both"/>
        <w:rPr>
          <w:sz w:val="20"/>
        </w:rPr>
      </w:pPr>
      <w:r>
        <w:rPr>
          <w:w w:val="85"/>
          <w:position w:val="7"/>
          <w:sz w:val="14"/>
        </w:rPr>
        <w:t>33</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8" w:id="87"/>
      <w:bookmarkEnd w:id="87"/>
      <w:r>
        <w:rPr>
          <w:w w:val="85"/>
          <w:sz w:val="20"/>
        </w:rPr>
      </w:r>
      <w:r>
        <w:rPr>
          <w:w w:val="85"/>
          <w:sz w:val="20"/>
        </w:rPr>
        <w:t>schaften an der Universität Bonn prägte. Spiethoff war ein enger Freund Schumpeters.</w:t>
      </w:r>
    </w:p>
    <w:p>
      <w:pPr>
        <w:spacing w:line="240" w:lineRule="exact" w:before="0"/>
        <w:ind w:left="118" w:right="2208" w:firstLine="223"/>
        <w:jc w:val="both"/>
        <w:rPr>
          <w:sz w:val="20"/>
        </w:rPr>
      </w:pPr>
      <w:r>
        <w:rPr>
          <w:w w:val="90"/>
          <w:position w:val="7"/>
          <w:sz w:val="14"/>
        </w:rPr>
        <w:t>34</w:t>
      </w:r>
      <w:r>
        <w:rPr>
          <w:w w:val="90"/>
          <w:sz w:val="20"/>
        </w:rPr>
        <w:t>Hans</w:t>
      </w:r>
      <w:r>
        <w:rPr>
          <w:spacing w:val="-32"/>
          <w:w w:val="90"/>
          <w:sz w:val="20"/>
        </w:rPr>
        <w:t> </w:t>
      </w:r>
      <w:r>
        <w:rPr>
          <w:spacing w:val="-10"/>
          <w:w w:val="90"/>
          <w:sz w:val="20"/>
        </w:rPr>
        <w:t>W.</w:t>
      </w:r>
      <w:r>
        <w:rPr>
          <w:spacing w:val="-32"/>
          <w:w w:val="90"/>
          <w:sz w:val="20"/>
        </w:rPr>
        <w:t> </w:t>
      </w:r>
      <w:r>
        <w:rPr>
          <w:w w:val="90"/>
          <w:sz w:val="20"/>
        </w:rPr>
        <w:t>Singer</w:t>
      </w:r>
      <w:r>
        <w:rPr>
          <w:spacing w:val="-32"/>
          <w:w w:val="90"/>
          <w:sz w:val="20"/>
        </w:rPr>
        <w:t> </w:t>
      </w:r>
      <w:r>
        <w:rPr>
          <w:w w:val="90"/>
          <w:sz w:val="20"/>
        </w:rPr>
        <w:t>(1932).</w:t>
      </w:r>
      <w:r>
        <w:rPr>
          <w:spacing w:val="-32"/>
          <w:w w:val="90"/>
          <w:sz w:val="20"/>
        </w:rPr>
        <w:t> </w:t>
      </w:r>
      <w:r>
        <w:rPr>
          <w:w w:val="90"/>
          <w:sz w:val="20"/>
        </w:rPr>
        <w:t>„Der</w:t>
      </w:r>
      <w:r>
        <w:rPr>
          <w:spacing w:val="-32"/>
          <w:w w:val="90"/>
          <w:sz w:val="20"/>
        </w:rPr>
        <w:t> </w:t>
      </w:r>
      <w:r>
        <w:rPr>
          <w:w w:val="90"/>
          <w:sz w:val="20"/>
        </w:rPr>
        <w:t>öffentliche</w:t>
      </w:r>
      <w:r>
        <w:rPr>
          <w:spacing w:val="-32"/>
          <w:w w:val="90"/>
          <w:sz w:val="20"/>
        </w:rPr>
        <w:t> </w:t>
      </w:r>
      <w:r>
        <w:rPr>
          <w:spacing w:val="-3"/>
          <w:w w:val="90"/>
          <w:sz w:val="20"/>
        </w:rPr>
        <w:t>Wohnungsbau</w:t>
      </w:r>
      <w:r>
        <w:rPr>
          <w:spacing w:val="-32"/>
          <w:w w:val="90"/>
          <w:sz w:val="20"/>
        </w:rPr>
        <w:t> </w:t>
      </w:r>
      <w:r>
        <w:rPr>
          <w:w w:val="90"/>
          <w:sz w:val="20"/>
        </w:rPr>
        <w:t>und</w:t>
      </w:r>
      <w:r>
        <w:rPr>
          <w:spacing w:val="-32"/>
          <w:w w:val="90"/>
          <w:sz w:val="20"/>
        </w:rPr>
        <w:t> </w:t>
      </w:r>
      <w:r>
        <w:rPr>
          <w:w w:val="90"/>
          <w:sz w:val="20"/>
        </w:rPr>
        <w:t>seine</w:t>
      </w:r>
      <w:r>
        <w:rPr>
          <w:spacing w:val="-32"/>
          <w:w w:val="90"/>
          <w:sz w:val="20"/>
        </w:rPr>
        <w:t> </w:t>
      </w:r>
      <w:r>
        <w:rPr>
          <w:w w:val="90"/>
          <w:sz w:val="20"/>
        </w:rPr>
        <w:t>Bedeutung</w:t>
      </w:r>
      <w:r>
        <w:rPr>
          <w:spacing w:val="-32"/>
          <w:w w:val="90"/>
          <w:sz w:val="20"/>
        </w:rPr>
        <w:t> </w:t>
      </w:r>
      <w:r>
        <w:rPr>
          <w:w w:val="90"/>
          <w:sz w:val="20"/>
        </w:rPr>
        <w:t>für</w:t>
      </w:r>
      <w:r>
        <w:rPr>
          <w:spacing w:val="-32"/>
          <w:w w:val="90"/>
          <w:sz w:val="20"/>
        </w:rPr>
        <w:t> </w:t>
      </w:r>
      <w:r>
        <w:rPr>
          <w:w w:val="90"/>
          <w:sz w:val="20"/>
        </w:rPr>
        <w:t>die</w:t>
      </w:r>
      <w:r>
        <w:rPr>
          <w:spacing w:val="-32"/>
          <w:w w:val="90"/>
          <w:sz w:val="20"/>
        </w:rPr>
        <w:t> </w:t>
      </w:r>
      <w:r>
        <w:rPr>
          <w:w w:val="90"/>
          <w:sz w:val="20"/>
        </w:rPr>
        <w:t>Kapitalfehllei- tung</w:t>
      </w:r>
      <w:r>
        <w:rPr>
          <w:spacing w:val="-24"/>
          <w:w w:val="90"/>
          <w:sz w:val="20"/>
        </w:rPr>
        <w:t> </w:t>
      </w:r>
      <w:r>
        <w:rPr>
          <w:w w:val="90"/>
          <w:sz w:val="20"/>
        </w:rPr>
        <w:t>in</w:t>
      </w:r>
      <w:r>
        <w:rPr>
          <w:spacing w:val="-24"/>
          <w:w w:val="90"/>
          <w:sz w:val="20"/>
        </w:rPr>
        <w:t> </w:t>
      </w:r>
      <w:r>
        <w:rPr>
          <w:w w:val="90"/>
          <w:sz w:val="20"/>
        </w:rPr>
        <w:t>Deutschland</w:t>
      </w:r>
      <w:r>
        <w:rPr>
          <w:spacing w:val="-24"/>
          <w:w w:val="90"/>
          <w:sz w:val="20"/>
        </w:rPr>
        <w:t> </w:t>
      </w:r>
      <w:r>
        <w:rPr>
          <w:w w:val="90"/>
          <w:sz w:val="20"/>
        </w:rPr>
        <w:t>von</w:t>
      </w:r>
      <w:r>
        <w:rPr>
          <w:spacing w:val="-24"/>
          <w:w w:val="90"/>
          <w:sz w:val="20"/>
        </w:rPr>
        <w:t> </w:t>
      </w:r>
      <w:r>
        <w:rPr>
          <w:w w:val="90"/>
          <w:sz w:val="20"/>
        </w:rPr>
        <w:t>1919-1931“.</w:t>
      </w:r>
      <w:r>
        <w:rPr>
          <w:spacing w:val="-24"/>
          <w:w w:val="90"/>
          <w:sz w:val="20"/>
        </w:rPr>
        <w:t> </w:t>
      </w:r>
      <w:r>
        <w:rPr>
          <w:w w:val="90"/>
          <w:sz w:val="20"/>
        </w:rPr>
        <w:t>Diplomarbeit.</w:t>
      </w:r>
      <w:r>
        <w:rPr>
          <w:spacing w:val="-24"/>
          <w:w w:val="90"/>
          <w:sz w:val="20"/>
        </w:rPr>
        <w:t> </w:t>
      </w:r>
      <w:r>
        <w:rPr>
          <w:w w:val="90"/>
          <w:sz w:val="20"/>
        </w:rPr>
        <w:t>Bonn:</w:t>
      </w:r>
      <w:r>
        <w:rPr>
          <w:spacing w:val="-24"/>
          <w:w w:val="90"/>
          <w:sz w:val="20"/>
        </w:rPr>
        <w:t> </w:t>
      </w:r>
      <w:r>
        <w:rPr>
          <w:w w:val="90"/>
          <w:sz w:val="20"/>
        </w:rPr>
        <w:t>Universität</w:t>
      </w:r>
      <w:r>
        <w:rPr>
          <w:spacing w:val="-24"/>
          <w:w w:val="90"/>
          <w:sz w:val="20"/>
        </w:rPr>
        <w:t> </w:t>
      </w:r>
      <w:r>
        <w:rPr>
          <w:w w:val="90"/>
          <w:sz w:val="20"/>
        </w:rPr>
        <w:t>Bonn,</w:t>
      </w:r>
      <w:r>
        <w:rPr>
          <w:spacing w:val="-24"/>
          <w:w w:val="90"/>
          <w:sz w:val="20"/>
        </w:rPr>
        <w:t> </w:t>
      </w:r>
      <w:r>
        <w:rPr>
          <w:w w:val="90"/>
          <w:sz w:val="20"/>
        </w:rPr>
        <w:t>Institut</w:t>
      </w:r>
      <w:r>
        <w:rPr>
          <w:spacing w:val="-24"/>
          <w:w w:val="90"/>
          <w:sz w:val="20"/>
        </w:rPr>
        <w:t> </w:t>
      </w:r>
      <w:r>
        <w:rPr>
          <w:w w:val="90"/>
          <w:sz w:val="20"/>
        </w:rPr>
        <w:t>für</w:t>
      </w:r>
      <w:r>
        <w:rPr>
          <w:spacing w:val="-24"/>
          <w:w w:val="90"/>
          <w:sz w:val="20"/>
        </w:rPr>
        <w:t> </w:t>
      </w:r>
      <w:r>
        <w:rPr>
          <w:w w:val="90"/>
          <w:sz w:val="20"/>
        </w:rPr>
        <w:t>Gesellschaft- </w:t>
      </w:r>
      <w:r>
        <w:rPr>
          <w:w w:val="85"/>
          <w:sz w:val="20"/>
        </w:rPr>
        <w:t>und</w:t>
      </w:r>
      <w:r>
        <w:rPr>
          <w:spacing w:val="15"/>
          <w:w w:val="85"/>
          <w:sz w:val="20"/>
        </w:rPr>
        <w:t> </w:t>
      </w:r>
      <w:bookmarkStart w:name="_bookmark59" w:id="88"/>
      <w:bookmarkEnd w:id="88"/>
      <w:r>
        <w:rPr>
          <w:w w:val="85"/>
          <w:sz w:val="20"/>
        </w:rPr>
        <w:t>W</w:t>
      </w:r>
      <w:r>
        <w:rPr>
          <w:w w:val="85"/>
          <w:sz w:val="20"/>
        </w:rPr>
        <w:t>irtschaftswissenschaften.</w:t>
      </w:r>
    </w:p>
    <w:p>
      <w:pPr>
        <w:spacing w:line="240" w:lineRule="exact" w:before="0"/>
        <w:ind w:left="118" w:right="2208" w:firstLine="242"/>
        <w:jc w:val="both"/>
        <w:rPr>
          <w:sz w:val="20"/>
        </w:rPr>
      </w:pPr>
      <w:r>
        <w:rPr>
          <w:w w:val="85"/>
          <w:position w:val="7"/>
          <w:sz w:val="14"/>
        </w:rPr>
        <w:t>35</w:t>
      </w:r>
      <w:r>
        <w:rPr>
          <w:w w:val="85"/>
          <w:sz w:val="20"/>
        </w:rPr>
        <w:t>Hans Singer hat seine </w:t>
      </w:r>
      <w:r>
        <w:rPr>
          <w:spacing w:val="-3"/>
          <w:w w:val="85"/>
          <w:sz w:val="20"/>
        </w:rPr>
        <w:t>Verlobte </w:t>
      </w:r>
      <w:r>
        <w:rPr>
          <w:w w:val="85"/>
          <w:sz w:val="20"/>
        </w:rPr>
        <w:t>Ilse Lina Plaut, eine Medizinstudentin aus einer wohlhabenden</w:t>
      </w:r>
      <w:r>
        <w:rPr>
          <w:spacing w:val="-26"/>
          <w:w w:val="85"/>
          <w:sz w:val="20"/>
        </w:rPr>
        <w:t> </w:t>
      </w:r>
      <w:r>
        <w:rPr>
          <w:w w:val="85"/>
          <w:sz w:val="20"/>
        </w:rPr>
        <w:t>Hil- </w:t>
      </w:r>
      <w:r>
        <w:rPr>
          <w:w w:val="90"/>
          <w:sz w:val="20"/>
        </w:rPr>
        <w:t>desheimer</w:t>
      </w:r>
      <w:r>
        <w:rPr>
          <w:spacing w:val="-22"/>
          <w:w w:val="90"/>
          <w:sz w:val="20"/>
        </w:rPr>
        <w:t> </w:t>
      </w:r>
      <w:r>
        <w:rPr>
          <w:w w:val="90"/>
          <w:sz w:val="20"/>
        </w:rPr>
        <w:t>Bankiersfamilie,</w:t>
      </w:r>
      <w:r>
        <w:rPr>
          <w:spacing w:val="-22"/>
          <w:w w:val="90"/>
          <w:sz w:val="20"/>
        </w:rPr>
        <w:t> </w:t>
      </w:r>
      <w:r>
        <w:rPr>
          <w:w w:val="90"/>
          <w:sz w:val="20"/>
        </w:rPr>
        <w:t>in</w:t>
      </w:r>
      <w:r>
        <w:rPr>
          <w:spacing w:val="-22"/>
          <w:w w:val="90"/>
          <w:sz w:val="20"/>
        </w:rPr>
        <w:t> </w:t>
      </w:r>
      <w:r>
        <w:rPr>
          <w:w w:val="90"/>
          <w:sz w:val="20"/>
        </w:rPr>
        <w:t>Bonn</w:t>
      </w:r>
      <w:r>
        <w:rPr>
          <w:spacing w:val="-22"/>
          <w:w w:val="90"/>
          <w:sz w:val="20"/>
        </w:rPr>
        <w:t> </w:t>
      </w:r>
      <w:r>
        <w:rPr>
          <w:w w:val="90"/>
          <w:sz w:val="20"/>
        </w:rPr>
        <w:t>kennen</w:t>
      </w:r>
      <w:r>
        <w:rPr>
          <w:spacing w:val="-22"/>
          <w:w w:val="90"/>
          <w:sz w:val="20"/>
        </w:rPr>
        <w:t> </w:t>
      </w:r>
      <w:r>
        <w:rPr>
          <w:w w:val="90"/>
          <w:sz w:val="20"/>
        </w:rPr>
        <w:t>gelernt.</w:t>
      </w:r>
      <w:r>
        <w:rPr>
          <w:spacing w:val="-22"/>
          <w:w w:val="90"/>
          <w:sz w:val="20"/>
        </w:rPr>
        <w:t> </w:t>
      </w:r>
      <w:r>
        <w:rPr>
          <w:w w:val="90"/>
          <w:sz w:val="20"/>
        </w:rPr>
        <w:t>Sie</w:t>
      </w:r>
      <w:r>
        <w:rPr>
          <w:spacing w:val="-22"/>
          <w:w w:val="90"/>
          <w:sz w:val="20"/>
        </w:rPr>
        <w:t> </w:t>
      </w:r>
      <w:r>
        <w:rPr>
          <w:w w:val="90"/>
          <w:sz w:val="20"/>
        </w:rPr>
        <w:t>heiraten</w:t>
      </w:r>
      <w:r>
        <w:rPr>
          <w:spacing w:val="-22"/>
          <w:w w:val="90"/>
          <w:sz w:val="20"/>
        </w:rPr>
        <w:t> </w:t>
      </w:r>
      <w:r>
        <w:rPr>
          <w:w w:val="90"/>
          <w:sz w:val="20"/>
        </w:rPr>
        <w:t>in</w:t>
      </w:r>
      <w:r>
        <w:rPr>
          <w:spacing w:val="-22"/>
          <w:w w:val="90"/>
          <w:sz w:val="20"/>
        </w:rPr>
        <w:t> </w:t>
      </w:r>
      <w:r>
        <w:rPr>
          <w:w w:val="90"/>
          <w:sz w:val="20"/>
        </w:rPr>
        <w:t>Hildesheim</w:t>
      </w:r>
      <w:r>
        <w:rPr>
          <w:spacing w:val="-22"/>
          <w:w w:val="90"/>
          <w:sz w:val="20"/>
        </w:rPr>
        <w:t> </w:t>
      </w:r>
      <w:r>
        <w:rPr>
          <w:w w:val="90"/>
          <w:sz w:val="20"/>
        </w:rPr>
        <w:t>am</w:t>
      </w:r>
      <w:r>
        <w:rPr>
          <w:spacing w:val="-22"/>
          <w:w w:val="90"/>
          <w:sz w:val="20"/>
        </w:rPr>
        <w:t> </w:t>
      </w:r>
      <w:r>
        <w:rPr>
          <w:w w:val="90"/>
          <w:sz w:val="20"/>
        </w:rPr>
        <w:t>24.</w:t>
      </w:r>
      <w:r>
        <w:rPr>
          <w:spacing w:val="-22"/>
          <w:w w:val="90"/>
          <w:sz w:val="20"/>
        </w:rPr>
        <w:t> </w:t>
      </w:r>
      <w:r>
        <w:rPr>
          <w:w w:val="90"/>
          <w:sz w:val="20"/>
        </w:rPr>
        <w:t>März</w:t>
      </w:r>
      <w:r>
        <w:rPr>
          <w:spacing w:val="-22"/>
          <w:w w:val="90"/>
          <w:sz w:val="20"/>
        </w:rPr>
        <w:t> </w:t>
      </w:r>
      <w:r>
        <w:rPr>
          <w:w w:val="90"/>
          <w:sz w:val="20"/>
        </w:rPr>
        <w:t>1934,</w:t>
      </w:r>
      <w:r>
        <w:rPr>
          <w:spacing w:val="-22"/>
          <w:w w:val="90"/>
          <w:sz w:val="20"/>
        </w:rPr>
        <w:t> </w:t>
      </w:r>
      <w:r>
        <w:rPr>
          <w:w w:val="90"/>
          <w:sz w:val="20"/>
        </w:rPr>
        <w:t>nur </w:t>
      </w:r>
      <w:r>
        <w:rPr>
          <w:w w:val="85"/>
          <w:sz w:val="20"/>
        </w:rPr>
        <w:t>wenige</w:t>
      </w:r>
      <w:r>
        <w:rPr>
          <w:spacing w:val="-17"/>
          <w:w w:val="85"/>
          <w:sz w:val="20"/>
        </w:rPr>
        <w:t> </w:t>
      </w:r>
      <w:r>
        <w:rPr>
          <w:spacing w:val="-6"/>
          <w:w w:val="85"/>
          <w:sz w:val="20"/>
        </w:rPr>
        <w:t>Tage</w:t>
      </w:r>
      <w:r>
        <w:rPr>
          <w:spacing w:val="-17"/>
          <w:w w:val="85"/>
          <w:sz w:val="20"/>
        </w:rPr>
        <w:t> </w:t>
      </w:r>
      <w:r>
        <w:rPr>
          <w:w w:val="85"/>
          <w:sz w:val="20"/>
        </w:rPr>
        <w:t>nachdem</w:t>
      </w:r>
      <w:r>
        <w:rPr>
          <w:spacing w:val="-17"/>
          <w:w w:val="85"/>
          <w:sz w:val="20"/>
        </w:rPr>
        <w:t> </w:t>
      </w:r>
      <w:r>
        <w:rPr>
          <w:w w:val="85"/>
          <w:sz w:val="20"/>
        </w:rPr>
        <w:t>Singer</w:t>
      </w:r>
      <w:r>
        <w:rPr>
          <w:spacing w:val="-17"/>
          <w:w w:val="85"/>
          <w:sz w:val="20"/>
        </w:rPr>
        <w:t> </w:t>
      </w:r>
      <w:r>
        <w:rPr>
          <w:w w:val="85"/>
          <w:sz w:val="20"/>
        </w:rPr>
        <w:t>auf</w:t>
      </w:r>
      <w:r>
        <w:rPr>
          <w:spacing w:val="-17"/>
          <w:w w:val="85"/>
          <w:sz w:val="20"/>
        </w:rPr>
        <w:t> </w:t>
      </w:r>
      <w:r>
        <w:rPr>
          <w:w w:val="85"/>
          <w:sz w:val="20"/>
        </w:rPr>
        <w:t>die</w:t>
      </w:r>
      <w:r>
        <w:rPr>
          <w:spacing w:val="-17"/>
          <w:w w:val="85"/>
          <w:sz w:val="20"/>
        </w:rPr>
        <w:t> </w:t>
      </w:r>
      <w:r>
        <w:rPr>
          <w:w w:val="85"/>
          <w:sz w:val="20"/>
        </w:rPr>
        <w:t>grosse</w:t>
      </w:r>
      <w:r>
        <w:rPr>
          <w:spacing w:val="-17"/>
          <w:w w:val="85"/>
          <w:sz w:val="20"/>
        </w:rPr>
        <w:t> </w:t>
      </w:r>
      <w:r>
        <w:rPr>
          <w:w w:val="85"/>
          <w:sz w:val="20"/>
        </w:rPr>
        <w:t>Gefahr</w:t>
      </w:r>
      <w:r>
        <w:rPr>
          <w:spacing w:val="-17"/>
          <w:w w:val="85"/>
          <w:sz w:val="20"/>
        </w:rPr>
        <w:t> </w:t>
      </w:r>
      <w:r>
        <w:rPr>
          <w:w w:val="85"/>
          <w:sz w:val="20"/>
        </w:rPr>
        <w:t>verhaftet</w:t>
      </w:r>
      <w:r>
        <w:rPr>
          <w:spacing w:val="-17"/>
          <w:w w:val="85"/>
          <w:sz w:val="20"/>
        </w:rPr>
        <w:t> </w:t>
      </w:r>
      <w:r>
        <w:rPr>
          <w:w w:val="85"/>
          <w:sz w:val="20"/>
        </w:rPr>
        <w:t>zu</w:t>
      </w:r>
      <w:r>
        <w:rPr>
          <w:spacing w:val="-17"/>
          <w:w w:val="85"/>
          <w:sz w:val="20"/>
        </w:rPr>
        <w:t> </w:t>
      </w:r>
      <w:r>
        <w:rPr>
          <w:w w:val="85"/>
          <w:sz w:val="20"/>
        </w:rPr>
        <w:t>werden</w:t>
      </w:r>
      <w:r>
        <w:rPr>
          <w:spacing w:val="-17"/>
          <w:w w:val="85"/>
          <w:sz w:val="20"/>
        </w:rPr>
        <w:t> </w:t>
      </w:r>
      <w:r>
        <w:rPr>
          <w:w w:val="85"/>
          <w:sz w:val="20"/>
        </w:rPr>
        <w:t>aus</w:t>
      </w:r>
      <w:r>
        <w:rPr>
          <w:spacing w:val="-17"/>
          <w:w w:val="85"/>
          <w:sz w:val="20"/>
        </w:rPr>
        <w:t> </w:t>
      </w:r>
      <w:r>
        <w:rPr>
          <w:w w:val="85"/>
          <w:sz w:val="20"/>
        </w:rPr>
        <w:t>seinem</w:t>
      </w:r>
      <w:r>
        <w:rPr>
          <w:spacing w:val="-17"/>
          <w:w w:val="85"/>
          <w:sz w:val="20"/>
        </w:rPr>
        <w:t> </w:t>
      </w:r>
      <w:r>
        <w:rPr>
          <w:w w:val="85"/>
          <w:sz w:val="20"/>
        </w:rPr>
        <w:t>Exil</w:t>
      </w:r>
      <w:r>
        <w:rPr>
          <w:spacing w:val="-17"/>
          <w:w w:val="85"/>
          <w:sz w:val="20"/>
        </w:rPr>
        <w:t> </w:t>
      </w:r>
      <w:r>
        <w:rPr>
          <w:w w:val="85"/>
          <w:sz w:val="20"/>
        </w:rPr>
        <w:t>nach</w:t>
      </w:r>
      <w:r>
        <w:rPr>
          <w:spacing w:val="-17"/>
          <w:w w:val="85"/>
          <w:sz w:val="20"/>
        </w:rPr>
        <w:t> </w:t>
      </w:r>
      <w:r>
        <w:rPr>
          <w:w w:val="85"/>
          <w:sz w:val="20"/>
        </w:rPr>
        <w:t>Deutschland </w:t>
      </w:r>
      <w:r>
        <w:rPr>
          <w:w w:val="90"/>
          <w:sz w:val="20"/>
        </w:rPr>
        <w:t>zurückkehrt.</w:t>
      </w:r>
      <w:r>
        <w:rPr>
          <w:spacing w:val="-18"/>
          <w:w w:val="90"/>
          <w:sz w:val="20"/>
        </w:rPr>
        <w:t> </w:t>
      </w:r>
      <w:r>
        <w:rPr>
          <w:w w:val="90"/>
          <w:sz w:val="20"/>
        </w:rPr>
        <w:t>Die</w:t>
      </w:r>
      <w:r>
        <w:rPr>
          <w:spacing w:val="-18"/>
          <w:w w:val="90"/>
          <w:sz w:val="20"/>
        </w:rPr>
        <w:t> </w:t>
      </w:r>
      <w:r>
        <w:rPr>
          <w:w w:val="90"/>
          <w:sz w:val="20"/>
        </w:rPr>
        <w:t>beiden</w:t>
      </w:r>
      <w:r>
        <w:rPr>
          <w:spacing w:val="-18"/>
          <w:w w:val="90"/>
          <w:sz w:val="20"/>
        </w:rPr>
        <w:t> </w:t>
      </w:r>
      <w:r>
        <w:rPr>
          <w:w w:val="90"/>
          <w:sz w:val="20"/>
        </w:rPr>
        <w:t>fliehen</w:t>
      </w:r>
      <w:r>
        <w:rPr>
          <w:spacing w:val="-18"/>
          <w:w w:val="90"/>
          <w:sz w:val="20"/>
        </w:rPr>
        <w:t> </w:t>
      </w:r>
      <w:r>
        <w:rPr>
          <w:w w:val="90"/>
          <w:sz w:val="20"/>
        </w:rPr>
        <w:t>direkt</w:t>
      </w:r>
      <w:r>
        <w:rPr>
          <w:spacing w:val="-18"/>
          <w:w w:val="90"/>
          <w:sz w:val="20"/>
        </w:rPr>
        <w:t> </w:t>
      </w:r>
      <w:r>
        <w:rPr>
          <w:w w:val="90"/>
          <w:sz w:val="20"/>
        </w:rPr>
        <w:t>nach</w:t>
      </w:r>
      <w:r>
        <w:rPr>
          <w:spacing w:val="-18"/>
          <w:w w:val="90"/>
          <w:sz w:val="20"/>
        </w:rPr>
        <w:t> </w:t>
      </w:r>
      <w:r>
        <w:rPr>
          <w:w w:val="90"/>
          <w:sz w:val="20"/>
        </w:rPr>
        <w:t>der</w:t>
      </w:r>
      <w:r>
        <w:rPr>
          <w:spacing w:val="-18"/>
          <w:w w:val="90"/>
          <w:sz w:val="20"/>
        </w:rPr>
        <w:t> </w:t>
      </w:r>
      <w:r>
        <w:rPr>
          <w:w w:val="90"/>
          <w:sz w:val="20"/>
        </w:rPr>
        <w:t>Hochzeit</w:t>
      </w:r>
      <w:r>
        <w:rPr>
          <w:spacing w:val="-18"/>
          <w:w w:val="90"/>
          <w:sz w:val="20"/>
        </w:rPr>
        <w:t> </w:t>
      </w:r>
      <w:r>
        <w:rPr>
          <w:w w:val="90"/>
          <w:sz w:val="20"/>
        </w:rPr>
        <w:t>zurück</w:t>
      </w:r>
      <w:r>
        <w:rPr>
          <w:spacing w:val="-18"/>
          <w:w w:val="90"/>
          <w:sz w:val="20"/>
        </w:rPr>
        <w:t> </w:t>
      </w:r>
      <w:r>
        <w:rPr>
          <w:w w:val="90"/>
          <w:sz w:val="20"/>
        </w:rPr>
        <w:t>nach</w:t>
      </w:r>
      <w:r>
        <w:rPr>
          <w:spacing w:val="-18"/>
          <w:w w:val="90"/>
          <w:sz w:val="20"/>
        </w:rPr>
        <w:t> </w:t>
      </w:r>
      <w:r>
        <w:rPr>
          <w:w w:val="90"/>
          <w:sz w:val="20"/>
        </w:rPr>
        <w:t>Cambridge</w:t>
      </w:r>
      <w:r>
        <w:rPr>
          <w:spacing w:val="-18"/>
          <w:w w:val="90"/>
          <w:sz w:val="20"/>
        </w:rPr>
        <w:t> </w:t>
      </w:r>
      <w:r>
        <w:rPr>
          <w:w w:val="90"/>
          <w:sz w:val="20"/>
        </w:rPr>
        <w:t>fliehen,</w:t>
      </w:r>
      <w:r>
        <w:rPr>
          <w:spacing w:val="-18"/>
          <w:w w:val="90"/>
          <w:sz w:val="20"/>
        </w:rPr>
        <w:t> </w:t>
      </w:r>
      <w:r>
        <w:rPr>
          <w:spacing w:val="-3"/>
          <w:w w:val="90"/>
          <w:sz w:val="20"/>
        </w:rPr>
        <w:t>wo</w:t>
      </w:r>
      <w:r>
        <w:rPr>
          <w:spacing w:val="-18"/>
          <w:w w:val="90"/>
          <w:sz w:val="20"/>
        </w:rPr>
        <w:t> </w:t>
      </w:r>
      <w:r>
        <w:rPr>
          <w:w w:val="90"/>
          <w:sz w:val="20"/>
        </w:rPr>
        <w:t>Singer </w:t>
      </w:r>
      <w:r>
        <w:rPr>
          <w:w w:val="85"/>
          <w:sz w:val="20"/>
        </w:rPr>
        <w:t>dank</w:t>
      </w:r>
      <w:r>
        <w:rPr>
          <w:spacing w:val="-6"/>
          <w:w w:val="85"/>
          <w:sz w:val="20"/>
        </w:rPr>
        <w:t> </w:t>
      </w:r>
      <w:r>
        <w:rPr>
          <w:w w:val="85"/>
          <w:sz w:val="20"/>
        </w:rPr>
        <w:t>Schumpeters</w:t>
      </w:r>
      <w:r>
        <w:rPr>
          <w:spacing w:val="-6"/>
          <w:w w:val="85"/>
          <w:sz w:val="20"/>
        </w:rPr>
        <w:t> </w:t>
      </w:r>
      <w:r>
        <w:rPr>
          <w:w w:val="85"/>
          <w:sz w:val="20"/>
        </w:rPr>
        <w:t>Empfehlung</w:t>
      </w:r>
      <w:r>
        <w:rPr>
          <w:spacing w:val="-5"/>
          <w:w w:val="85"/>
          <w:sz w:val="20"/>
        </w:rPr>
        <w:t> </w:t>
      </w:r>
      <w:r>
        <w:rPr>
          <w:w w:val="85"/>
          <w:sz w:val="20"/>
        </w:rPr>
        <w:t>ein</w:t>
      </w:r>
      <w:r>
        <w:rPr>
          <w:spacing w:val="-6"/>
          <w:w w:val="85"/>
          <w:sz w:val="20"/>
        </w:rPr>
        <w:t> </w:t>
      </w:r>
      <w:r>
        <w:rPr>
          <w:w w:val="85"/>
          <w:sz w:val="20"/>
        </w:rPr>
        <w:t>zwei-jähriges</w:t>
      </w:r>
      <w:r>
        <w:rPr>
          <w:spacing w:val="-6"/>
          <w:w w:val="85"/>
          <w:sz w:val="20"/>
        </w:rPr>
        <w:t> </w:t>
      </w:r>
      <w:r>
        <w:rPr>
          <w:w w:val="85"/>
          <w:sz w:val="20"/>
        </w:rPr>
        <w:t>Stipendium</w:t>
      </w:r>
      <w:r>
        <w:rPr>
          <w:spacing w:val="-6"/>
          <w:w w:val="85"/>
          <w:sz w:val="20"/>
        </w:rPr>
        <w:t> </w:t>
      </w:r>
      <w:r>
        <w:rPr>
          <w:w w:val="85"/>
          <w:sz w:val="20"/>
        </w:rPr>
        <w:t>unter</w:t>
      </w:r>
      <w:r>
        <w:rPr>
          <w:spacing w:val="-6"/>
          <w:w w:val="85"/>
          <w:sz w:val="20"/>
        </w:rPr>
        <w:t> </w:t>
      </w:r>
      <w:r>
        <w:rPr>
          <w:w w:val="85"/>
          <w:sz w:val="20"/>
        </w:rPr>
        <w:t>Keynes’</w:t>
      </w:r>
      <w:r>
        <w:rPr>
          <w:spacing w:val="-5"/>
          <w:w w:val="85"/>
          <w:sz w:val="20"/>
        </w:rPr>
        <w:t> </w:t>
      </w:r>
      <w:r>
        <w:rPr>
          <w:w w:val="85"/>
          <w:sz w:val="20"/>
        </w:rPr>
        <w:t>Aufsicht</w:t>
      </w:r>
      <w:r>
        <w:rPr>
          <w:spacing w:val="-6"/>
          <w:w w:val="85"/>
          <w:sz w:val="20"/>
        </w:rPr>
        <w:t> </w:t>
      </w:r>
      <w:r>
        <w:rPr>
          <w:w w:val="85"/>
          <w:sz w:val="20"/>
        </w:rPr>
        <w:t>am</w:t>
      </w:r>
      <w:r>
        <w:rPr>
          <w:spacing w:val="-6"/>
          <w:w w:val="85"/>
          <w:sz w:val="20"/>
        </w:rPr>
        <w:t> </w:t>
      </w:r>
      <w:r>
        <w:rPr>
          <w:w w:val="85"/>
          <w:sz w:val="20"/>
        </w:rPr>
        <w:t>King’s</w:t>
      </w:r>
      <w:r>
        <w:rPr>
          <w:spacing w:val="-6"/>
          <w:w w:val="85"/>
          <w:sz w:val="20"/>
        </w:rPr>
        <w:t> </w:t>
      </w:r>
      <w:r>
        <w:rPr>
          <w:w w:val="85"/>
          <w:sz w:val="20"/>
        </w:rPr>
        <w:t>College zugesprochen</w:t>
      </w:r>
      <w:r>
        <w:rPr>
          <w:spacing w:val="-19"/>
          <w:w w:val="85"/>
          <w:sz w:val="20"/>
        </w:rPr>
        <w:t> </w:t>
      </w:r>
      <w:r>
        <w:rPr>
          <w:w w:val="85"/>
          <w:sz w:val="20"/>
        </w:rPr>
        <w:t>wird.</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20" w:val="left" w:leader="none"/>
        </w:tabs>
        <w:spacing w:before="84"/>
        <w:ind w:left="103"/>
      </w:pPr>
      <w:r>
        <w:rPr>
          <w:w w:val="95"/>
        </w:rPr>
        <w:t>16</w:t>
        <w:tab/>
      </w:r>
      <w:bookmarkStart w:name="_bookmark60" w:id="89"/>
      <w:bookmarkEnd w:id="89"/>
      <w:r>
        <w:rPr>
          <w:w w:val="85"/>
        </w:rPr>
        <w:t>Studienjahre</w:t>
      </w:r>
      <w:r>
        <w:rPr>
          <w:w w:val="85"/>
        </w:rPr>
        <w:t> und Bonner Zeit</w:t>
      </w:r>
      <w:r>
        <w:rPr>
          <w:spacing w:val="-4"/>
          <w:w w:val="85"/>
        </w:rPr>
        <w:t> </w:t>
      </w:r>
      <w:r>
        <w:rPr>
          <w:w w:val="85"/>
        </w:rPr>
        <w:t>(1928-1933)</w:t>
      </w:r>
    </w:p>
    <w:p>
      <w:pPr>
        <w:pStyle w:val="BodyText"/>
        <w:rPr>
          <w:sz w:val="31"/>
        </w:rPr>
      </w:pPr>
    </w:p>
    <w:p>
      <w:pPr>
        <w:pStyle w:val="BodyText"/>
        <w:spacing w:line="288" w:lineRule="exact" w:before="1"/>
        <w:ind w:left="2195" w:right="111"/>
        <w:jc w:val="both"/>
      </w:pPr>
      <w:r>
        <w:rPr>
          <w:w w:val="90"/>
        </w:rPr>
        <w:t>mich</w:t>
      </w:r>
      <w:r>
        <w:rPr>
          <w:spacing w:val="-37"/>
          <w:w w:val="90"/>
        </w:rPr>
        <w:t> </w:t>
      </w:r>
      <w:r>
        <w:rPr>
          <w:w w:val="90"/>
        </w:rPr>
        <w:t>auf</w:t>
      </w:r>
      <w:r>
        <w:rPr>
          <w:spacing w:val="-37"/>
          <w:w w:val="90"/>
        </w:rPr>
        <w:t> </w:t>
      </w:r>
      <w:r>
        <w:rPr>
          <w:w w:val="90"/>
        </w:rPr>
        <w:t>Ihre</w:t>
      </w:r>
      <w:r>
        <w:rPr>
          <w:spacing w:val="-37"/>
          <w:w w:val="90"/>
        </w:rPr>
        <w:t> </w:t>
      </w:r>
      <w:r>
        <w:rPr>
          <w:w w:val="90"/>
        </w:rPr>
        <w:t>Antwort</w:t>
      </w:r>
      <w:r>
        <w:rPr>
          <w:spacing w:val="-37"/>
          <w:w w:val="90"/>
        </w:rPr>
        <w:t> </w:t>
      </w:r>
      <w:r>
        <w:rPr>
          <w:w w:val="90"/>
        </w:rPr>
        <w:t>nicht</w:t>
      </w:r>
      <w:r>
        <w:rPr>
          <w:spacing w:val="-37"/>
          <w:w w:val="90"/>
        </w:rPr>
        <w:t> </w:t>
      </w:r>
      <w:r>
        <w:rPr>
          <w:w w:val="90"/>
        </w:rPr>
        <w:t>warten</w:t>
      </w:r>
      <w:r>
        <w:rPr>
          <w:spacing w:val="-37"/>
          <w:w w:val="90"/>
        </w:rPr>
        <w:t> </w:t>
      </w:r>
      <w:r>
        <w:rPr>
          <w:w w:val="90"/>
        </w:rPr>
        <w:t>zu</w:t>
      </w:r>
      <w:r>
        <w:rPr>
          <w:spacing w:val="-37"/>
          <w:w w:val="90"/>
        </w:rPr>
        <w:t> </w:t>
      </w:r>
      <w:r>
        <w:rPr>
          <w:w w:val="90"/>
        </w:rPr>
        <w:t>lassen,</w:t>
      </w:r>
      <w:r>
        <w:rPr>
          <w:spacing w:val="-37"/>
          <w:w w:val="90"/>
        </w:rPr>
        <w:t> </w:t>
      </w:r>
      <w:r>
        <w:rPr>
          <w:w w:val="90"/>
        </w:rPr>
        <w:t>denn</w:t>
      </w:r>
      <w:r>
        <w:rPr>
          <w:spacing w:val="-37"/>
          <w:w w:val="90"/>
        </w:rPr>
        <w:t> </w:t>
      </w:r>
      <w:r>
        <w:rPr>
          <w:w w:val="90"/>
        </w:rPr>
        <w:t>ich</w:t>
      </w:r>
      <w:r>
        <w:rPr>
          <w:spacing w:val="-37"/>
          <w:w w:val="90"/>
        </w:rPr>
        <w:t> </w:t>
      </w:r>
      <w:r>
        <w:rPr>
          <w:w w:val="90"/>
        </w:rPr>
        <w:t>bin</w:t>
      </w:r>
      <w:r>
        <w:rPr>
          <w:spacing w:val="-37"/>
          <w:w w:val="90"/>
        </w:rPr>
        <w:t> </w:t>
      </w:r>
      <w:r>
        <w:rPr>
          <w:w w:val="90"/>
        </w:rPr>
        <w:t>noch</w:t>
      </w:r>
      <w:r>
        <w:rPr>
          <w:spacing w:val="-37"/>
          <w:w w:val="90"/>
        </w:rPr>
        <w:t> </w:t>
      </w:r>
      <w:r>
        <w:rPr>
          <w:w w:val="90"/>
        </w:rPr>
        <w:t>in</w:t>
      </w:r>
      <w:r>
        <w:rPr>
          <w:spacing w:val="-37"/>
          <w:w w:val="90"/>
        </w:rPr>
        <w:t> </w:t>
      </w:r>
      <w:r>
        <w:rPr>
          <w:w w:val="90"/>
        </w:rPr>
        <w:t>engerer</w:t>
      </w:r>
      <w:r>
        <w:rPr>
          <w:spacing w:val="-37"/>
          <w:w w:val="90"/>
        </w:rPr>
        <w:t> </w:t>
      </w:r>
      <w:r>
        <w:rPr>
          <w:spacing w:val="-6"/>
          <w:w w:val="90"/>
        </w:rPr>
        <w:t>Wahl</w:t>
      </w:r>
      <w:r>
        <w:rPr>
          <w:spacing w:val="-37"/>
          <w:w w:val="90"/>
        </w:rPr>
        <w:t> </w:t>
      </w:r>
      <w:r>
        <w:rPr>
          <w:w w:val="90"/>
        </w:rPr>
        <w:t>bei</w:t>
      </w:r>
      <w:r>
        <w:rPr>
          <w:spacing w:val="-37"/>
          <w:w w:val="90"/>
        </w:rPr>
        <w:t> </w:t>
      </w:r>
      <w:r>
        <w:rPr>
          <w:w w:val="90"/>
        </w:rPr>
        <w:t>ei- ner</w:t>
      </w:r>
      <w:r>
        <w:rPr>
          <w:spacing w:val="-40"/>
          <w:w w:val="90"/>
        </w:rPr>
        <w:t> </w:t>
      </w:r>
      <w:r>
        <w:rPr>
          <w:w w:val="90"/>
        </w:rPr>
        <w:t>Stelle</w:t>
      </w:r>
      <w:r>
        <w:rPr>
          <w:spacing w:val="-40"/>
          <w:w w:val="90"/>
        </w:rPr>
        <w:t> </w:t>
      </w:r>
      <w:r>
        <w:rPr>
          <w:w w:val="90"/>
        </w:rPr>
        <w:t>in</w:t>
      </w:r>
      <w:r>
        <w:rPr>
          <w:spacing w:val="-40"/>
          <w:w w:val="90"/>
        </w:rPr>
        <w:t> </w:t>
      </w:r>
      <w:r>
        <w:rPr>
          <w:w w:val="90"/>
        </w:rPr>
        <w:t>Istanbul</w:t>
      </w:r>
      <w:r>
        <w:rPr>
          <w:spacing w:val="-40"/>
          <w:w w:val="90"/>
        </w:rPr>
        <w:t> </w:t>
      </w:r>
      <w:r>
        <w:rPr>
          <w:w w:val="90"/>
        </w:rPr>
        <w:t>(An</w:t>
      </w:r>
      <w:r>
        <w:rPr>
          <w:spacing w:val="-40"/>
          <w:w w:val="90"/>
        </w:rPr>
        <w:t> </w:t>
      </w:r>
      <w:r>
        <w:rPr>
          <w:w w:val="90"/>
        </w:rPr>
        <w:t>der</w:t>
      </w:r>
      <w:r>
        <w:rPr>
          <w:spacing w:val="-40"/>
          <w:w w:val="90"/>
        </w:rPr>
        <w:t> </w:t>
      </w:r>
      <w:r>
        <w:rPr>
          <w:w w:val="90"/>
        </w:rPr>
        <w:t>dortigen</w:t>
      </w:r>
      <w:r>
        <w:rPr>
          <w:spacing w:val="-40"/>
          <w:w w:val="90"/>
        </w:rPr>
        <w:t> </w:t>
      </w:r>
      <w:r>
        <w:rPr>
          <w:w w:val="90"/>
        </w:rPr>
        <w:t>Universität</w:t>
      </w:r>
      <w:r>
        <w:rPr>
          <w:spacing w:val="-40"/>
          <w:w w:val="90"/>
        </w:rPr>
        <w:t> </w:t>
      </w:r>
      <w:r>
        <w:rPr>
          <w:w w:val="90"/>
        </w:rPr>
        <w:t>lehrt</w:t>
      </w:r>
      <w:r>
        <w:rPr>
          <w:spacing w:val="-40"/>
          <w:w w:val="90"/>
        </w:rPr>
        <w:t> </w:t>
      </w:r>
      <w:r>
        <w:rPr>
          <w:w w:val="90"/>
        </w:rPr>
        <w:t>übrigens</w:t>
      </w:r>
      <w:r>
        <w:rPr>
          <w:spacing w:val="-40"/>
          <w:w w:val="90"/>
        </w:rPr>
        <w:t> </w:t>
      </w:r>
      <w:r>
        <w:rPr>
          <w:w w:val="90"/>
        </w:rPr>
        <w:t>jetzt</w:t>
      </w:r>
      <w:r>
        <w:rPr>
          <w:spacing w:val="-40"/>
          <w:w w:val="90"/>
        </w:rPr>
        <w:t> </w:t>
      </w:r>
      <w:r>
        <w:rPr>
          <w:w w:val="90"/>
        </w:rPr>
        <w:t>auch</w:t>
      </w:r>
      <w:r>
        <w:rPr>
          <w:spacing w:val="-40"/>
          <w:w w:val="90"/>
        </w:rPr>
        <w:t> </w:t>
      </w:r>
      <w:r>
        <w:rPr>
          <w:w w:val="90"/>
        </w:rPr>
        <w:t>Neumark</w:t>
      </w:r>
      <w:hyperlink w:history="true" w:anchor="_bookmark61">
        <w:r>
          <w:rPr>
            <w:color w:val="2E3092"/>
            <w:w w:val="90"/>
            <w:position w:val="9"/>
            <w:sz w:val="17"/>
          </w:rPr>
          <w:t>36</w:t>
        </w:r>
      </w:hyperlink>
      <w:r>
        <w:rPr>
          <w:color w:val="2E3092"/>
          <w:w w:val="90"/>
          <w:position w:val="9"/>
          <w:sz w:val="17"/>
        </w:rPr>
        <w:t> </w:t>
      </w:r>
      <w:r>
        <w:rPr>
          <w:w w:val="90"/>
        </w:rPr>
        <w:t>und</w:t>
      </w:r>
      <w:r>
        <w:rPr>
          <w:spacing w:val="-22"/>
          <w:w w:val="90"/>
        </w:rPr>
        <w:t> </w:t>
      </w:r>
      <w:r>
        <w:rPr>
          <w:w w:val="90"/>
        </w:rPr>
        <w:t>Kessler-Leipzig</w:t>
      </w:r>
      <w:r>
        <w:rPr>
          <w:color w:val="2E3092"/>
          <w:w w:val="90"/>
          <w:position w:val="9"/>
          <w:sz w:val="17"/>
        </w:rPr>
        <w:t>37</w:t>
      </w:r>
      <w:r>
        <w:rPr>
          <w:w w:val="90"/>
        </w:rPr>
        <w:t>)</w:t>
      </w:r>
      <w:r>
        <w:rPr>
          <w:spacing w:val="-22"/>
          <w:w w:val="90"/>
        </w:rPr>
        <w:t> </w:t>
      </w:r>
      <w:r>
        <w:rPr>
          <w:w w:val="90"/>
        </w:rPr>
        <w:t>(Die</w:t>
      </w:r>
      <w:r>
        <w:rPr>
          <w:spacing w:val="-23"/>
          <w:w w:val="90"/>
        </w:rPr>
        <w:t> </w:t>
      </w:r>
      <w:r>
        <w:rPr>
          <w:w w:val="90"/>
        </w:rPr>
        <w:t>glücklichen</w:t>
      </w:r>
      <w:r>
        <w:rPr>
          <w:spacing w:val="-22"/>
          <w:w w:val="90"/>
        </w:rPr>
        <w:t> </w:t>
      </w:r>
      <w:r>
        <w:rPr>
          <w:w w:val="90"/>
        </w:rPr>
        <w:t>Grossen!).</w:t>
      </w:r>
      <w:r>
        <w:rPr>
          <w:spacing w:val="-22"/>
          <w:w w:val="90"/>
        </w:rPr>
        <w:t> </w:t>
      </w:r>
      <w:r>
        <w:rPr>
          <w:w w:val="90"/>
        </w:rPr>
        <w:t>Natürlich</w:t>
      </w:r>
      <w:r>
        <w:rPr>
          <w:spacing w:val="-22"/>
          <w:w w:val="90"/>
        </w:rPr>
        <w:t> </w:t>
      </w:r>
      <w:r>
        <w:rPr>
          <w:w w:val="90"/>
        </w:rPr>
        <w:t>würde</w:t>
      </w:r>
      <w:r>
        <w:rPr>
          <w:spacing w:val="-23"/>
          <w:w w:val="90"/>
        </w:rPr>
        <w:t> </w:t>
      </w:r>
      <w:r>
        <w:rPr>
          <w:w w:val="90"/>
        </w:rPr>
        <w:t>ich</w:t>
      </w:r>
      <w:r>
        <w:rPr>
          <w:spacing w:val="-22"/>
          <w:w w:val="90"/>
        </w:rPr>
        <w:t> </w:t>
      </w:r>
      <w:r>
        <w:rPr>
          <w:w w:val="90"/>
        </w:rPr>
        <w:t>eine</w:t>
      </w:r>
      <w:r>
        <w:rPr>
          <w:spacing w:val="-22"/>
          <w:w w:val="90"/>
        </w:rPr>
        <w:t> </w:t>
      </w:r>
      <w:r>
        <w:rPr>
          <w:w w:val="90"/>
        </w:rPr>
        <w:t>meiner </w:t>
      </w:r>
      <w:r>
        <w:rPr>
          <w:spacing w:val="-3"/>
          <w:w w:val="85"/>
        </w:rPr>
        <w:t>Vorbildung </w:t>
      </w:r>
      <w:r>
        <w:rPr>
          <w:w w:val="85"/>
        </w:rPr>
        <w:t>entsprechende Stellung bei weitem</w:t>
      </w:r>
      <w:r>
        <w:rPr>
          <w:spacing w:val="2"/>
          <w:w w:val="85"/>
        </w:rPr>
        <w:t> </w:t>
      </w:r>
      <w:r>
        <w:rPr>
          <w:w w:val="85"/>
        </w:rPr>
        <w:t>vorziehen.</w:t>
      </w:r>
    </w:p>
    <w:p>
      <w:pPr>
        <w:pStyle w:val="BodyText"/>
        <w:spacing w:line="288" w:lineRule="exact" w:before="1"/>
        <w:ind w:left="2546" w:right="4626"/>
      </w:pPr>
      <w:r>
        <w:rPr>
          <w:w w:val="90"/>
        </w:rPr>
        <w:t>In</w:t>
      </w:r>
      <w:r>
        <w:rPr>
          <w:spacing w:val="-38"/>
          <w:w w:val="90"/>
        </w:rPr>
        <w:t> </w:t>
      </w:r>
      <w:r>
        <w:rPr>
          <w:spacing w:val="-3"/>
          <w:w w:val="90"/>
        </w:rPr>
        <w:t>Verehrung</w:t>
      </w:r>
      <w:r>
        <w:rPr>
          <w:spacing w:val="-38"/>
          <w:w w:val="90"/>
        </w:rPr>
        <w:t> </w:t>
      </w:r>
      <w:r>
        <w:rPr>
          <w:w w:val="90"/>
        </w:rPr>
        <w:t>und</w:t>
      </w:r>
      <w:r>
        <w:rPr>
          <w:spacing w:val="-38"/>
          <w:w w:val="90"/>
        </w:rPr>
        <w:t> </w:t>
      </w:r>
      <w:r>
        <w:rPr>
          <w:w w:val="90"/>
        </w:rPr>
        <w:t>Dankbarkeit,</w:t>
      </w:r>
      <w:r>
        <w:rPr>
          <w:w w:val="84"/>
        </w:rPr>
        <w:t> </w:t>
      </w:r>
      <w:r>
        <w:rPr>
          <w:w w:val="90"/>
        </w:rPr>
        <w:t>Hans</w:t>
      </w:r>
      <w:r>
        <w:rPr>
          <w:spacing w:val="-31"/>
          <w:w w:val="90"/>
        </w:rPr>
        <w:t> </w:t>
      </w:r>
      <w:r>
        <w:rPr>
          <w:spacing w:val="-12"/>
          <w:w w:val="90"/>
        </w:rPr>
        <w:t>W.</w:t>
      </w:r>
      <w:r>
        <w:rPr>
          <w:spacing w:val="-31"/>
          <w:w w:val="90"/>
        </w:rPr>
        <w:t> </w:t>
      </w:r>
      <w:r>
        <w:rPr>
          <w:w w:val="90"/>
        </w:rPr>
        <w:t>Singer</w:t>
      </w:r>
    </w:p>
    <w:p>
      <w:pPr>
        <w:pStyle w:val="BodyText"/>
        <w:spacing w:before="6"/>
        <w:rPr>
          <w:sz w:val="21"/>
        </w:rPr>
      </w:pPr>
    </w:p>
    <w:p>
      <w:pPr>
        <w:pStyle w:val="BodyText"/>
        <w:spacing w:line="288" w:lineRule="exact"/>
        <w:ind w:left="2195" w:right="3499"/>
      </w:pPr>
      <w:r>
        <w:rPr>
          <w:w w:val="85"/>
        </w:rPr>
        <w:t>Anschrift: Hans Wolfgang Singer </w:t>
      </w:r>
      <w:r>
        <w:rPr>
          <w:w w:val="95"/>
        </w:rPr>
        <w:t>Diplomvolkswirt</w:t>
      </w:r>
    </w:p>
    <w:p>
      <w:pPr>
        <w:pStyle w:val="BodyText"/>
        <w:spacing w:line="288" w:lineRule="exact"/>
        <w:ind w:left="2195" w:right="5966"/>
      </w:pPr>
      <w:r>
        <w:rPr>
          <w:w w:val="85"/>
        </w:rPr>
        <w:t>Wuppertal-Ebersfeld Weststrasse 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r>
        <w:rPr/>
        <w:pict>
          <v:line style="position:absolute;mso-position-horizontal-relative:page;mso-position-vertical-relative:paragraph;z-index:5680;mso-wrap-distance-left:0;mso-wrap-distance-right:0" from="133.768005pt,17.860315pt" to="289.183005pt,17.860315pt" stroked="true" strokeweight=".398pt" strokecolor="#000000">
            <v:stroke dashstyle="solid"/>
            <w10:wrap type="topAndBottom"/>
          </v:line>
        </w:pict>
      </w:r>
    </w:p>
    <w:p>
      <w:pPr>
        <w:spacing w:line="213" w:lineRule="auto" w:before="0"/>
        <w:ind w:left="2195" w:right="111" w:firstLine="223"/>
        <w:jc w:val="both"/>
        <w:rPr>
          <w:sz w:val="20"/>
        </w:rPr>
      </w:pPr>
      <w:r>
        <w:rPr>
          <w:w w:val="85"/>
          <w:position w:val="7"/>
          <w:sz w:val="14"/>
        </w:rPr>
        <w:t>36</w:t>
      </w:r>
      <w:bookmarkStart w:name="_bookmark61" w:id="90"/>
      <w:bookmarkEnd w:id="90"/>
      <w:r>
        <w:rPr>
          <w:w w:val="85"/>
          <w:position w:val="7"/>
          <w:sz w:val="14"/>
        </w:rPr>
      </w:r>
      <w:r>
        <w:rPr>
          <w:w w:val="85"/>
          <w:sz w:val="20"/>
        </w:rPr>
        <w:t>Fritz Neumark (1900-1991), deutscher Ökonom und Finanzwissenschaftler, floh 1933 nach Istanbul </w:t>
      </w:r>
      <w:r>
        <w:rPr>
          <w:w w:val="90"/>
          <w:sz w:val="20"/>
        </w:rPr>
        <w:t>und</w:t>
      </w:r>
      <w:r>
        <w:rPr>
          <w:spacing w:val="-26"/>
          <w:w w:val="90"/>
          <w:sz w:val="20"/>
        </w:rPr>
        <w:t> </w:t>
      </w:r>
      <w:r>
        <w:rPr>
          <w:w w:val="90"/>
          <w:sz w:val="20"/>
        </w:rPr>
        <w:t>kehrte</w:t>
      </w:r>
      <w:r>
        <w:rPr>
          <w:spacing w:val="-26"/>
          <w:w w:val="90"/>
          <w:sz w:val="20"/>
        </w:rPr>
        <w:t> </w:t>
      </w:r>
      <w:r>
        <w:rPr>
          <w:w w:val="90"/>
          <w:sz w:val="20"/>
        </w:rPr>
        <w:t>nach</w:t>
      </w:r>
      <w:r>
        <w:rPr>
          <w:spacing w:val="-26"/>
          <w:w w:val="90"/>
          <w:sz w:val="20"/>
        </w:rPr>
        <w:t> </w:t>
      </w:r>
      <w:r>
        <w:rPr>
          <w:w w:val="90"/>
          <w:sz w:val="20"/>
        </w:rPr>
        <w:t>dem</w:t>
      </w:r>
      <w:r>
        <w:rPr>
          <w:spacing w:val="-26"/>
          <w:w w:val="90"/>
          <w:sz w:val="20"/>
        </w:rPr>
        <w:t> </w:t>
      </w:r>
      <w:r>
        <w:rPr>
          <w:w w:val="90"/>
          <w:sz w:val="20"/>
        </w:rPr>
        <w:t>Krieg</w:t>
      </w:r>
      <w:r>
        <w:rPr>
          <w:spacing w:val="-26"/>
          <w:w w:val="90"/>
          <w:sz w:val="20"/>
        </w:rPr>
        <w:t> </w:t>
      </w:r>
      <w:r>
        <w:rPr>
          <w:w w:val="90"/>
          <w:sz w:val="20"/>
        </w:rPr>
        <w:t>nach</w:t>
      </w:r>
      <w:r>
        <w:rPr>
          <w:spacing w:val="-26"/>
          <w:w w:val="90"/>
          <w:sz w:val="20"/>
        </w:rPr>
        <w:t> </w:t>
      </w:r>
      <w:r>
        <w:rPr>
          <w:w w:val="90"/>
          <w:sz w:val="20"/>
        </w:rPr>
        <w:t>Deutschland</w:t>
      </w:r>
      <w:r>
        <w:rPr>
          <w:spacing w:val="-26"/>
          <w:w w:val="90"/>
          <w:sz w:val="20"/>
        </w:rPr>
        <w:t> </w:t>
      </w:r>
      <w:r>
        <w:rPr>
          <w:w w:val="90"/>
          <w:sz w:val="20"/>
        </w:rPr>
        <w:t>zurück,</w:t>
      </w:r>
      <w:r>
        <w:rPr>
          <w:spacing w:val="-26"/>
          <w:w w:val="90"/>
          <w:sz w:val="20"/>
        </w:rPr>
        <w:t> </w:t>
      </w:r>
      <w:r>
        <w:rPr>
          <w:spacing w:val="-3"/>
          <w:w w:val="90"/>
          <w:sz w:val="20"/>
        </w:rPr>
        <w:t>wo</w:t>
      </w:r>
      <w:r>
        <w:rPr>
          <w:spacing w:val="-26"/>
          <w:w w:val="90"/>
          <w:sz w:val="20"/>
        </w:rPr>
        <w:t> </w:t>
      </w:r>
      <w:r>
        <w:rPr>
          <w:w w:val="90"/>
          <w:sz w:val="20"/>
        </w:rPr>
        <w:t>er</w:t>
      </w:r>
      <w:r>
        <w:rPr>
          <w:spacing w:val="-26"/>
          <w:w w:val="90"/>
          <w:sz w:val="20"/>
        </w:rPr>
        <w:t> </w:t>
      </w:r>
      <w:r>
        <w:rPr>
          <w:w w:val="90"/>
          <w:sz w:val="20"/>
        </w:rPr>
        <w:t>auch</w:t>
      </w:r>
      <w:r>
        <w:rPr>
          <w:spacing w:val="-26"/>
          <w:w w:val="90"/>
          <w:sz w:val="20"/>
        </w:rPr>
        <w:t> </w:t>
      </w:r>
      <w:r>
        <w:rPr>
          <w:w w:val="90"/>
          <w:sz w:val="20"/>
        </w:rPr>
        <w:t>als</w:t>
      </w:r>
      <w:r>
        <w:rPr>
          <w:spacing w:val="-26"/>
          <w:w w:val="90"/>
          <w:sz w:val="20"/>
        </w:rPr>
        <w:t> </w:t>
      </w:r>
      <w:r>
        <w:rPr>
          <w:w w:val="90"/>
          <w:sz w:val="20"/>
        </w:rPr>
        <w:t>Rektor</w:t>
      </w:r>
      <w:r>
        <w:rPr>
          <w:spacing w:val="-26"/>
          <w:w w:val="90"/>
          <w:sz w:val="20"/>
        </w:rPr>
        <w:t> </w:t>
      </w:r>
      <w:r>
        <w:rPr>
          <w:w w:val="90"/>
          <w:sz w:val="20"/>
        </w:rPr>
        <w:t>an</w:t>
      </w:r>
      <w:r>
        <w:rPr>
          <w:spacing w:val="-26"/>
          <w:w w:val="90"/>
          <w:sz w:val="20"/>
        </w:rPr>
        <w:t> </w:t>
      </w:r>
      <w:r>
        <w:rPr>
          <w:w w:val="90"/>
          <w:sz w:val="20"/>
        </w:rPr>
        <w:t>der</w:t>
      </w:r>
      <w:r>
        <w:rPr>
          <w:spacing w:val="-26"/>
          <w:w w:val="90"/>
          <w:sz w:val="20"/>
        </w:rPr>
        <w:t> </w:t>
      </w:r>
      <w:r>
        <w:rPr>
          <w:w w:val="90"/>
          <w:sz w:val="20"/>
        </w:rPr>
        <w:t>Goethe</w:t>
      </w:r>
      <w:r>
        <w:rPr>
          <w:spacing w:val="-26"/>
          <w:w w:val="90"/>
          <w:sz w:val="20"/>
        </w:rPr>
        <w:t> </w:t>
      </w:r>
      <w:r>
        <w:rPr>
          <w:w w:val="90"/>
          <w:sz w:val="20"/>
        </w:rPr>
        <w:t>Universität </w:t>
      </w:r>
      <w:bookmarkStart w:name="_bookmark62" w:id="91"/>
      <w:bookmarkEnd w:id="91"/>
      <w:r>
        <w:rPr>
          <w:w w:val="90"/>
          <w:sz w:val="20"/>
        </w:rPr>
      </w:r>
      <w:r>
        <w:rPr>
          <w:w w:val="85"/>
          <w:sz w:val="20"/>
        </w:rPr>
        <w:t>Frankfurt</w:t>
      </w:r>
      <w:r>
        <w:rPr>
          <w:spacing w:val="-8"/>
          <w:w w:val="85"/>
          <w:sz w:val="20"/>
        </w:rPr>
        <w:t> </w:t>
      </w:r>
      <w:r>
        <w:rPr>
          <w:w w:val="85"/>
          <w:sz w:val="20"/>
        </w:rPr>
        <w:t>(1954–1955</w:t>
      </w:r>
      <w:r>
        <w:rPr>
          <w:spacing w:val="-8"/>
          <w:w w:val="85"/>
          <w:sz w:val="20"/>
        </w:rPr>
        <w:t> </w:t>
      </w:r>
      <w:r>
        <w:rPr>
          <w:w w:val="85"/>
          <w:sz w:val="20"/>
        </w:rPr>
        <w:t>und</w:t>
      </w:r>
      <w:r>
        <w:rPr>
          <w:spacing w:val="-8"/>
          <w:w w:val="85"/>
          <w:sz w:val="20"/>
        </w:rPr>
        <w:t> </w:t>
      </w:r>
      <w:r>
        <w:rPr>
          <w:w w:val="85"/>
          <w:sz w:val="20"/>
        </w:rPr>
        <w:t>1961–1962)</w:t>
      </w:r>
      <w:r>
        <w:rPr>
          <w:spacing w:val="-8"/>
          <w:w w:val="85"/>
          <w:sz w:val="20"/>
        </w:rPr>
        <w:t> </w:t>
      </w:r>
      <w:r>
        <w:rPr>
          <w:w w:val="85"/>
          <w:sz w:val="20"/>
        </w:rPr>
        <w:t>wirkte.</w:t>
      </w:r>
    </w:p>
    <w:p>
      <w:pPr>
        <w:spacing w:line="213" w:lineRule="auto" w:before="0"/>
        <w:ind w:left="2195" w:right="111" w:firstLine="227"/>
        <w:jc w:val="both"/>
        <w:rPr>
          <w:sz w:val="20"/>
        </w:rPr>
      </w:pPr>
      <w:r>
        <w:rPr>
          <w:w w:val="85"/>
          <w:position w:val="7"/>
          <w:sz w:val="14"/>
        </w:rPr>
        <w:t>37</w:t>
      </w:r>
      <w:r>
        <w:rPr>
          <w:w w:val="85"/>
          <w:sz w:val="20"/>
        </w:rPr>
        <w:t>Gerhard</w:t>
      </w:r>
      <w:r>
        <w:rPr>
          <w:spacing w:val="-20"/>
          <w:w w:val="85"/>
          <w:sz w:val="20"/>
        </w:rPr>
        <w:t> </w:t>
      </w:r>
      <w:r>
        <w:rPr>
          <w:w w:val="85"/>
          <w:sz w:val="20"/>
        </w:rPr>
        <w:t>Kessler</w:t>
      </w:r>
      <w:r>
        <w:rPr>
          <w:spacing w:val="-20"/>
          <w:w w:val="85"/>
          <w:sz w:val="20"/>
        </w:rPr>
        <w:t> </w:t>
      </w:r>
      <w:r>
        <w:rPr>
          <w:w w:val="85"/>
          <w:sz w:val="20"/>
        </w:rPr>
        <w:t>(1883-1963),</w:t>
      </w:r>
      <w:r>
        <w:rPr>
          <w:spacing w:val="-20"/>
          <w:w w:val="85"/>
          <w:sz w:val="20"/>
        </w:rPr>
        <w:t> </w:t>
      </w:r>
      <w:r>
        <w:rPr>
          <w:w w:val="85"/>
          <w:sz w:val="20"/>
        </w:rPr>
        <w:t>deutscher</w:t>
      </w:r>
      <w:r>
        <w:rPr>
          <w:spacing w:val="-20"/>
          <w:w w:val="85"/>
          <w:sz w:val="20"/>
        </w:rPr>
        <w:t> </w:t>
      </w:r>
      <w:r>
        <w:rPr>
          <w:w w:val="85"/>
          <w:sz w:val="20"/>
        </w:rPr>
        <w:t>Ökonom</w:t>
      </w:r>
      <w:r>
        <w:rPr>
          <w:spacing w:val="-20"/>
          <w:w w:val="85"/>
          <w:sz w:val="20"/>
        </w:rPr>
        <w:t> </w:t>
      </w:r>
      <w:r>
        <w:rPr>
          <w:w w:val="85"/>
          <w:sz w:val="20"/>
        </w:rPr>
        <w:t>und</w:t>
      </w:r>
      <w:r>
        <w:rPr>
          <w:spacing w:val="-20"/>
          <w:w w:val="85"/>
          <w:sz w:val="20"/>
        </w:rPr>
        <w:t> </w:t>
      </w:r>
      <w:r>
        <w:rPr>
          <w:w w:val="85"/>
          <w:sz w:val="20"/>
        </w:rPr>
        <w:t>Sozialwissenschaftler,</w:t>
      </w:r>
      <w:r>
        <w:rPr>
          <w:spacing w:val="-20"/>
          <w:w w:val="85"/>
          <w:sz w:val="20"/>
        </w:rPr>
        <w:t> </w:t>
      </w:r>
      <w:r>
        <w:rPr>
          <w:w w:val="85"/>
          <w:sz w:val="20"/>
        </w:rPr>
        <w:t>1933</w:t>
      </w:r>
      <w:r>
        <w:rPr>
          <w:spacing w:val="-20"/>
          <w:w w:val="85"/>
          <w:sz w:val="20"/>
        </w:rPr>
        <w:t> </w:t>
      </w:r>
      <w:r>
        <w:rPr>
          <w:w w:val="85"/>
          <w:sz w:val="20"/>
        </w:rPr>
        <w:t>emigriert</w:t>
      </w:r>
      <w:r>
        <w:rPr>
          <w:spacing w:val="-20"/>
          <w:w w:val="85"/>
          <w:sz w:val="20"/>
        </w:rPr>
        <w:t> </w:t>
      </w:r>
      <w:r>
        <w:rPr>
          <w:w w:val="85"/>
          <w:sz w:val="20"/>
        </w:rPr>
        <w:t>und</w:t>
      </w:r>
      <w:r>
        <w:rPr>
          <w:spacing w:val="-20"/>
          <w:w w:val="85"/>
          <w:sz w:val="20"/>
        </w:rPr>
        <w:t> </w:t>
      </w:r>
      <w:r>
        <w:rPr>
          <w:w w:val="85"/>
          <w:sz w:val="20"/>
        </w:rPr>
        <w:t>grün- </w:t>
      </w:r>
      <w:r>
        <w:rPr>
          <w:w w:val="90"/>
          <w:sz w:val="20"/>
        </w:rPr>
        <w:t>dete</w:t>
      </w:r>
      <w:r>
        <w:rPr>
          <w:spacing w:val="-32"/>
          <w:w w:val="90"/>
          <w:sz w:val="20"/>
        </w:rPr>
        <w:t> </w:t>
      </w:r>
      <w:r>
        <w:rPr>
          <w:w w:val="90"/>
          <w:sz w:val="20"/>
        </w:rPr>
        <w:t>im</w:t>
      </w:r>
      <w:r>
        <w:rPr>
          <w:spacing w:val="-32"/>
          <w:w w:val="90"/>
          <w:sz w:val="20"/>
        </w:rPr>
        <w:t> </w:t>
      </w:r>
      <w:r>
        <w:rPr>
          <w:w w:val="90"/>
          <w:sz w:val="20"/>
        </w:rPr>
        <w:t>türkischen</w:t>
      </w:r>
      <w:r>
        <w:rPr>
          <w:spacing w:val="-32"/>
          <w:w w:val="90"/>
          <w:sz w:val="20"/>
        </w:rPr>
        <w:t> </w:t>
      </w:r>
      <w:r>
        <w:rPr>
          <w:w w:val="90"/>
          <w:sz w:val="20"/>
        </w:rPr>
        <w:t>Exit</w:t>
      </w:r>
      <w:r>
        <w:rPr>
          <w:spacing w:val="-32"/>
          <w:w w:val="90"/>
          <w:sz w:val="20"/>
        </w:rPr>
        <w:t> </w:t>
      </w:r>
      <w:r>
        <w:rPr>
          <w:w w:val="90"/>
          <w:sz w:val="20"/>
        </w:rPr>
        <w:t>1943</w:t>
      </w:r>
      <w:r>
        <w:rPr>
          <w:spacing w:val="-32"/>
          <w:w w:val="90"/>
          <w:sz w:val="20"/>
        </w:rPr>
        <w:t> </w:t>
      </w:r>
      <w:r>
        <w:rPr>
          <w:w w:val="90"/>
          <w:sz w:val="20"/>
        </w:rPr>
        <w:t>gemeinsam</w:t>
      </w:r>
      <w:r>
        <w:rPr>
          <w:spacing w:val="-32"/>
          <w:w w:val="90"/>
          <w:sz w:val="20"/>
        </w:rPr>
        <w:t> </w:t>
      </w:r>
      <w:r>
        <w:rPr>
          <w:w w:val="90"/>
          <w:sz w:val="20"/>
        </w:rPr>
        <w:t>mit</w:t>
      </w:r>
      <w:r>
        <w:rPr>
          <w:spacing w:val="-32"/>
          <w:w w:val="90"/>
          <w:sz w:val="20"/>
        </w:rPr>
        <w:t> </w:t>
      </w:r>
      <w:r>
        <w:rPr>
          <w:w w:val="90"/>
          <w:sz w:val="20"/>
        </w:rPr>
        <w:t>Ernst</w:t>
      </w:r>
      <w:r>
        <w:rPr>
          <w:spacing w:val="-32"/>
          <w:w w:val="90"/>
          <w:sz w:val="20"/>
        </w:rPr>
        <w:t> </w:t>
      </w:r>
      <w:r>
        <w:rPr>
          <w:w w:val="90"/>
          <w:sz w:val="20"/>
        </w:rPr>
        <w:t>Reuter</w:t>
      </w:r>
      <w:r>
        <w:rPr>
          <w:spacing w:val="-32"/>
          <w:w w:val="90"/>
          <w:sz w:val="20"/>
        </w:rPr>
        <w:t> </w:t>
      </w:r>
      <w:r>
        <w:rPr>
          <w:w w:val="90"/>
          <w:sz w:val="20"/>
        </w:rPr>
        <w:t>den</w:t>
      </w:r>
      <w:r>
        <w:rPr>
          <w:spacing w:val="-32"/>
          <w:w w:val="90"/>
          <w:sz w:val="20"/>
        </w:rPr>
        <w:t> </w:t>
      </w:r>
      <w:r>
        <w:rPr>
          <w:w w:val="90"/>
          <w:sz w:val="20"/>
        </w:rPr>
        <w:t>“Deutschen</w:t>
      </w:r>
      <w:r>
        <w:rPr>
          <w:spacing w:val="-32"/>
          <w:w w:val="90"/>
          <w:sz w:val="20"/>
        </w:rPr>
        <w:t> </w:t>
      </w:r>
      <w:r>
        <w:rPr>
          <w:w w:val="90"/>
          <w:sz w:val="20"/>
        </w:rPr>
        <w:t>Freiheitsbund”.</w:t>
      </w:r>
    </w:p>
    <w:p>
      <w:pPr>
        <w:spacing w:after="0" w:line="213" w:lineRule="auto"/>
        <w:jc w:val="both"/>
        <w:rPr>
          <w:sz w:val="20"/>
        </w:rPr>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pStyle w:val="Heading2"/>
        <w:tabs>
          <w:tab w:pos="1607" w:val="left" w:leader="none"/>
          <w:tab w:pos="4205" w:val="left" w:leader="none"/>
          <w:tab w:pos="6600" w:val="left" w:leader="none"/>
        </w:tabs>
        <w:spacing w:line="283" w:lineRule="auto"/>
        <w:ind w:right="968"/>
      </w:pPr>
      <w:bookmarkStart w:name="2 Erster Rockefeller Aufenthalt (1934-19" w:id="92"/>
      <w:bookmarkEnd w:id="92"/>
      <w:r>
        <w:rPr>
          <w:b w:val="0"/>
        </w:rPr>
      </w:r>
      <w:bookmarkStart w:name="_bookmark63" w:id="93"/>
      <w:bookmarkEnd w:id="93"/>
      <w:r>
        <w:rPr>
          <w:b w:val="0"/>
        </w:rPr>
      </w:r>
      <w:bookmarkStart w:name="_bookmark64" w:id="94"/>
      <w:bookmarkEnd w:id="94"/>
      <w:r>
        <w:rPr>
          <w:b w:val="0"/>
        </w:rPr>
      </w:r>
      <w:r>
        <w:rPr/>
        <w:t>Erster</w:t>
        <w:tab/>
        <w:t>Rockefeller</w:t>
        <w:tab/>
        <w:t>Aufenthalt</w:t>
        <w:tab/>
        <w:t>(1934- 1935)</w:t>
      </w:r>
    </w:p>
    <w:p>
      <w:pPr>
        <w:pStyle w:val="BodyText"/>
        <w:spacing w:before="9"/>
        <w:rPr>
          <w:rFonts w:ascii="Arial"/>
          <w:b/>
          <w:sz w:val="72"/>
        </w:rPr>
      </w:pPr>
    </w:p>
    <w:p>
      <w:pPr>
        <w:pStyle w:val="Heading3"/>
        <w:numPr>
          <w:ilvl w:val="1"/>
          <w:numId w:val="11"/>
        </w:numPr>
        <w:tabs>
          <w:tab w:pos="735" w:val="left" w:leader="none"/>
          <w:tab w:pos="736" w:val="left" w:leader="none"/>
        </w:tabs>
        <w:spacing w:line="288" w:lineRule="auto" w:before="0" w:after="0"/>
        <w:ind w:left="735" w:right="968" w:hanging="617"/>
        <w:jc w:val="left"/>
      </w:pPr>
      <w:bookmarkStart w:name="2.1 Löschs Bewerbungschreiben für ein Ro" w:id="95"/>
      <w:bookmarkEnd w:id="95"/>
      <w:r>
        <w:rPr>
          <w:b w:val="0"/>
        </w:rPr>
      </w:r>
      <w:bookmarkStart w:name="_bookmark65" w:id="96"/>
      <w:bookmarkEnd w:id="96"/>
      <w:r>
        <w:rPr>
          <w:b w:val="0"/>
        </w:rPr>
      </w:r>
      <w:bookmarkStart w:name="_bookmark65" w:id="97"/>
      <w:bookmarkEnd w:id="97"/>
      <w:r>
        <w:rPr/>
        <w:t>Lös</w:t>
      </w:r>
      <w:r>
        <w:rPr/>
        <w:t>chs Bewerbungschreiben für ein Rockefeller Stipendi- um, Januar</w:t>
      </w:r>
      <w:r>
        <w:rPr>
          <w:spacing w:val="-19"/>
        </w:rPr>
        <w:t> </w:t>
      </w:r>
      <w:r>
        <w:rPr/>
        <w:t>1934</w:t>
      </w:r>
    </w:p>
    <w:p>
      <w:pPr>
        <w:pStyle w:val="BodyText"/>
        <w:spacing w:line="288" w:lineRule="exact" w:before="213"/>
        <w:ind w:left="118" w:right="958"/>
      </w:pPr>
      <w:r>
        <w:rPr>
          <w:w w:val="85"/>
        </w:rPr>
        <w:t>Entwurfsfragment, ohne Datum. Text maschinengeschrieben mit eigenhändigen No- tizen und Ergänzungen.</w:t>
      </w:r>
    </w:p>
    <w:p>
      <w:pPr>
        <w:pStyle w:val="BodyText"/>
        <w:spacing w:line="288" w:lineRule="exact" w:before="16"/>
        <w:ind w:left="118" w:right="968" w:firstLine="351"/>
        <w:jc w:val="both"/>
      </w:pPr>
      <w:r>
        <w:rPr>
          <w:w w:val="90"/>
        </w:rPr>
        <w:t>Die</w:t>
      </w:r>
      <w:r>
        <w:rPr>
          <w:spacing w:val="-38"/>
          <w:w w:val="90"/>
        </w:rPr>
        <w:t> </w:t>
      </w:r>
      <w:r>
        <w:rPr>
          <w:w w:val="90"/>
        </w:rPr>
        <w:t>Auswahl</w:t>
      </w:r>
      <w:r>
        <w:rPr>
          <w:spacing w:val="-38"/>
          <w:w w:val="90"/>
        </w:rPr>
        <w:t> </w:t>
      </w:r>
      <w:r>
        <w:rPr>
          <w:w w:val="90"/>
        </w:rPr>
        <w:t>der</w:t>
      </w:r>
      <w:r>
        <w:rPr>
          <w:spacing w:val="-38"/>
          <w:w w:val="90"/>
        </w:rPr>
        <w:t> </w:t>
      </w:r>
      <w:r>
        <w:rPr>
          <w:w w:val="90"/>
        </w:rPr>
        <w:t>deutschen</w:t>
      </w:r>
      <w:r>
        <w:rPr>
          <w:spacing w:val="-38"/>
          <w:w w:val="90"/>
        </w:rPr>
        <w:t> </w:t>
      </w:r>
      <w:r>
        <w:rPr>
          <w:w w:val="90"/>
        </w:rPr>
        <w:t>Stipendiaten</w:t>
      </w:r>
      <w:r>
        <w:rPr>
          <w:spacing w:val="-38"/>
          <w:w w:val="90"/>
        </w:rPr>
        <w:t> </w:t>
      </w:r>
      <w:r>
        <w:rPr>
          <w:w w:val="90"/>
        </w:rPr>
        <w:t>lag</w:t>
      </w:r>
      <w:r>
        <w:rPr>
          <w:spacing w:val="-38"/>
          <w:w w:val="90"/>
        </w:rPr>
        <w:t> </w:t>
      </w:r>
      <w:r>
        <w:rPr>
          <w:w w:val="90"/>
        </w:rPr>
        <w:t>in</w:t>
      </w:r>
      <w:r>
        <w:rPr>
          <w:spacing w:val="-38"/>
          <w:w w:val="90"/>
        </w:rPr>
        <w:t> </w:t>
      </w:r>
      <w:r>
        <w:rPr>
          <w:w w:val="90"/>
        </w:rPr>
        <w:t>der</w:t>
      </w:r>
      <w:r>
        <w:rPr>
          <w:spacing w:val="-38"/>
          <w:w w:val="90"/>
        </w:rPr>
        <w:t> </w:t>
      </w:r>
      <w:r>
        <w:rPr>
          <w:w w:val="90"/>
        </w:rPr>
        <w:t>Hand</w:t>
      </w:r>
      <w:r>
        <w:rPr>
          <w:spacing w:val="-38"/>
          <w:w w:val="90"/>
        </w:rPr>
        <w:t> </w:t>
      </w:r>
      <w:r>
        <w:rPr>
          <w:w w:val="90"/>
        </w:rPr>
        <w:t>eines</w:t>
      </w:r>
      <w:r>
        <w:rPr>
          <w:spacing w:val="-38"/>
          <w:w w:val="90"/>
        </w:rPr>
        <w:t> </w:t>
      </w:r>
      <w:r>
        <w:rPr>
          <w:w w:val="90"/>
        </w:rPr>
        <w:t>Komitees,</w:t>
      </w:r>
      <w:r>
        <w:rPr>
          <w:spacing w:val="-38"/>
          <w:w w:val="90"/>
        </w:rPr>
        <w:t> </w:t>
      </w:r>
      <w:r>
        <w:rPr>
          <w:w w:val="90"/>
        </w:rPr>
        <w:t>dem</w:t>
      </w:r>
      <w:r>
        <w:rPr>
          <w:spacing w:val="-38"/>
          <w:w w:val="90"/>
        </w:rPr>
        <w:t> </w:t>
      </w:r>
      <w:r>
        <w:rPr>
          <w:w w:val="90"/>
        </w:rPr>
        <w:t>an- </w:t>
      </w:r>
      <w:r>
        <w:rPr>
          <w:w w:val="85"/>
        </w:rPr>
        <w:t>gehörten: Staatsminister Dr. Friedrich Schmidt-Ott (Vorsitzender, Jurist und Wissen- </w:t>
      </w:r>
      <w:r>
        <w:rPr>
          <w:w w:val="90"/>
        </w:rPr>
        <w:t>schaftsorganisator,</w:t>
      </w:r>
      <w:r>
        <w:rPr>
          <w:spacing w:val="-40"/>
          <w:w w:val="90"/>
        </w:rPr>
        <w:t> </w:t>
      </w:r>
      <w:r>
        <w:rPr>
          <w:w w:val="90"/>
        </w:rPr>
        <w:t>1860-1956),</w:t>
      </w:r>
      <w:r>
        <w:rPr>
          <w:spacing w:val="-40"/>
          <w:w w:val="90"/>
        </w:rPr>
        <w:t> </w:t>
      </w:r>
      <w:r>
        <w:rPr>
          <w:w w:val="90"/>
        </w:rPr>
        <w:t>Geh.</w:t>
      </w:r>
      <w:r>
        <w:rPr>
          <w:spacing w:val="-40"/>
          <w:w w:val="90"/>
        </w:rPr>
        <w:t> </w:t>
      </w:r>
      <w:r>
        <w:rPr>
          <w:w w:val="90"/>
        </w:rPr>
        <w:t>Oberreg.-Rat</w:t>
      </w:r>
      <w:r>
        <w:rPr>
          <w:spacing w:val="-40"/>
          <w:w w:val="90"/>
        </w:rPr>
        <w:t> </w:t>
      </w:r>
      <w:r>
        <w:rPr>
          <w:w w:val="90"/>
        </w:rPr>
        <w:t>Prof.</w:t>
      </w:r>
      <w:r>
        <w:rPr>
          <w:spacing w:val="-40"/>
          <w:w w:val="90"/>
        </w:rPr>
        <w:t> </w:t>
      </w:r>
      <w:r>
        <w:rPr>
          <w:w w:val="90"/>
        </w:rPr>
        <w:t>Dr.</w:t>
      </w:r>
      <w:r>
        <w:rPr>
          <w:spacing w:val="-40"/>
          <w:w w:val="90"/>
        </w:rPr>
        <w:t> </w:t>
      </w:r>
      <w:r>
        <w:rPr>
          <w:spacing w:val="-3"/>
          <w:w w:val="90"/>
        </w:rPr>
        <w:t>Paul</w:t>
      </w:r>
      <w:r>
        <w:rPr>
          <w:spacing w:val="-40"/>
          <w:w w:val="90"/>
        </w:rPr>
        <w:t> </w:t>
      </w:r>
      <w:r>
        <w:rPr>
          <w:w w:val="90"/>
        </w:rPr>
        <w:t>Kehr</w:t>
      </w:r>
      <w:r>
        <w:rPr>
          <w:spacing w:val="-40"/>
          <w:w w:val="90"/>
        </w:rPr>
        <w:t> </w:t>
      </w:r>
      <w:r>
        <w:rPr>
          <w:w w:val="90"/>
        </w:rPr>
        <w:t>(Historiker</w:t>
      </w:r>
      <w:r>
        <w:rPr>
          <w:spacing w:val="-40"/>
          <w:w w:val="90"/>
        </w:rPr>
        <w:t> </w:t>
      </w:r>
      <w:r>
        <w:rPr>
          <w:w w:val="90"/>
        </w:rPr>
        <w:t>und</w:t>
      </w:r>
      <w:r>
        <w:rPr>
          <w:w w:val="86"/>
        </w:rPr>
        <w:t> </w:t>
      </w:r>
      <w:r>
        <w:rPr>
          <w:w w:val="85"/>
        </w:rPr>
        <w:t>Archivar, 1860-1944), Geheimrat Prof. Dr. Albrecht Mendelssohn-Bartholdy (Politik- </w:t>
      </w:r>
      <w:r>
        <w:rPr>
          <w:w w:val="90"/>
        </w:rPr>
        <w:t>und</w:t>
      </w:r>
      <w:r>
        <w:rPr>
          <w:spacing w:val="-12"/>
          <w:w w:val="90"/>
        </w:rPr>
        <w:t> </w:t>
      </w:r>
      <w:r>
        <w:rPr>
          <w:w w:val="90"/>
        </w:rPr>
        <w:t>Rechtswissenschaftler,</w:t>
      </w:r>
      <w:r>
        <w:rPr>
          <w:spacing w:val="-12"/>
          <w:w w:val="90"/>
        </w:rPr>
        <w:t> </w:t>
      </w:r>
      <w:r>
        <w:rPr>
          <w:w w:val="90"/>
        </w:rPr>
        <w:t>1847-1936),</w:t>
      </w:r>
      <w:r>
        <w:rPr>
          <w:spacing w:val="-12"/>
          <w:w w:val="90"/>
        </w:rPr>
        <w:t> </w:t>
      </w:r>
      <w:r>
        <w:rPr>
          <w:w w:val="90"/>
        </w:rPr>
        <w:t>Geheimrat</w:t>
      </w:r>
      <w:r>
        <w:rPr>
          <w:spacing w:val="-12"/>
          <w:w w:val="90"/>
        </w:rPr>
        <w:t> </w:t>
      </w:r>
      <w:r>
        <w:rPr>
          <w:w w:val="90"/>
        </w:rPr>
        <w:t>Prof.</w:t>
      </w:r>
      <w:r>
        <w:rPr>
          <w:spacing w:val="-12"/>
          <w:w w:val="90"/>
        </w:rPr>
        <w:t> </w:t>
      </w:r>
      <w:r>
        <w:rPr>
          <w:w w:val="90"/>
        </w:rPr>
        <w:t>Dr.</w:t>
      </w:r>
      <w:r>
        <w:rPr>
          <w:spacing w:val="-12"/>
          <w:w w:val="90"/>
        </w:rPr>
        <w:t> </w:t>
      </w:r>
      <w:r>
        <w:rPr>
          <w:w w:val="90"/>
        </w:rPr>
        <w:t>Hermann</w:t>
      </w:r>
      <w:r>
        <w:rPr>
          <w:spacing w:val="-12"/>
          <w:w w:val="90"/>
        </w:rPr>
        <w:t> </w:t>
      </w:r>
      <w:r>
        <w:rPr>
          <w:w w:val="90"/>
        </w:rPr>
        <w:t>Oncken</w:t>
      </w:r>
      <w:r>
        <w:rPr>
          <w:spacing w:val="-12"/>
          <w:w w:val="90"/>
        </w:rPr>
        <w:t> </w:t>
      </w:r>
      <w:r>
        <w:rPr>
          <w:w w:val="90"/>
        </w:rPr>
        <w:t>(Hi- </w:t>
      </w:r>
      <w:r>
        <w:rPr>
          <w:w w:val="85"/>
        </w:rPr>
        <w:t>storiker, 1869-1945), Geh.Reg.-Rat Prof. Dr. Hermann Schumacher (Nationalökonom, 1868-1952), Dr. August </w:t>
      </w:r>
      <w:r>
        <w:rPr>
          <w:spacing w:val="-12"/>
          <w:w w:val="85"/>
        </w:rPr>
        <w:t>W. </w:t>
      </w:r>
      <w:r>
        <w:rPr>
          <w:w w:val="85"/>
        </w:rPr>
        <w:t>Fehling (Geschäftsführer, 1896-1964). Die Rockefeller Foun- dation hatte sich jedoch die endgültige Bewilligung</w:t>
      </w:r>
      <w:r>
        <w:rPr>
          <w:spacing w:val="-17"/>
          <w:w w:val="85"/>
        </w:rPr>
        <w:t> </w:t>
      </w:r>
      <w:r>
        <w:rPr>
          <w:w w:val="85"/>
        </w:rPr>
        <w:t>vorbehalten.</w:t>
      </w:r>
    </w:p>
    <w:p>
      <w:pPr>
        <w:pStyle w:val="BodyText"/>
        <w:spacing w:line="288" w:lineRule="exact" w:before="16"/>
        <w:ind w:left="118" w:right="968" w:firstLine="351"/>
        <w:jc w:val="both"/>
      </w:pPr>
      <w:r>
        <w:rPr>
          <w:w w:val="85"/>
        </w:rPr>
        <w:t>Die Auswahlsitzung des alljährlich einmal zusammentretenden Deutschen Komi- </w:t>
      </w:r>
      <w:r>
        <w:rPr>
          <w:w w:val="90"/>
        </w:rPr>
        <w:t>tees</w:t>
      </w:r>
      <w:r>
        <w:rPr>
          <w:spacing w:val="-34"/>
          <w:w w:val="90"/>
        </w:rPr>
        <w:t> </w:t>
      </w:r>
      <w:r>
        <w:rPr>
          <w:w w:val="90"/>
        </w:rPr>
        <w:t>fand</w:t>
      </w:r>
      <w:r>
        <w:rPr>
          <w:spacing w:val="-34"/>
          <w:w w:val="90"/>
        </w:rPr>
        <w:t> </w:t>
      </w:r>
      <w:r>
        <w:rPr>
          <w:w w:val="90"/>
        </w:rPr>
        <w:t>gewöhnlich</w:t>
      </w:r>
      <w:r>
        <w:rPr>
          <w:spacing w:val="-34"/>
          <w:w w:val="90"/>
        </w:rPr>
        <w:t> </w:t>
      </w:r>
      <w:r>
        <w:rPr>
          <w:w w:val="90"/>
        </w:rPr>
        <w:t>im</w:t>
      </w:r>
      <w:r>
        <w:rPr>
          <w:spacing w:val="-34"/>
          <w:w w:val="90"/>
        </w:rPr>
        <w:t> </w:t>
      </w:r>
      <w:r>
        <w:rPr>
          <w:w w:val="90"/>
        </w:rPr>
        <w:t>März</w:t>
      </w:r>
      <w:r>
        <w:rPr>
          <w:spacing w:val="-34"/>
          <w:w w:val="90"/>
        </w:rPr>
        <w:t> </w:t>
      </w:r>
      <w:r>
        <w:rPr>
          <w:w w:val="90"/>
        </w:rPr>
        <w:t>statt.</w:t>
      </w:r>
      <w:r>
        <w:rPr>
          <w:spacing w:val="-34"/>
          <w:w w:val="90"/>
        </w:rPr>
        <w:t> </w:t>
      </w:r>
      <w:r>
        <w:rPr>
          <w:w w:val="90"/>
        </w:rPr>
        <w:t>Als</w:t>
      </w:r>
      <w:r>
        <w:rPr>
          <w:spacing w:val="-34"/>
          <w:w w:val="90"/>
        </w:rPr>
        <w:t> </w:t>
      </w:r>
      <w:r>
        <w:rPr>
          <w:w w:val="90"/>
        </w:rPr>
        <w:t>Schluss</w:t>
      </w:r>
      <w:r>
        <w:rPr>
          <w:spacing w:val="-34"/>
          <w:w w:val="90"/>
        </w:rPr>
        <w:t> </w:t>
      </w:r>
      <w:r>
        <w:rPr>
          <w:w w:val="90"/>
        </w:rPr>
        <w:t>der</w:t>
      </w:r>
      <w:r>
        <w:rPr>
          <w:spacing w:val="-34"/>
          <w:w w:val="90"/>
        </w:rPr>
        <w:t> </w:t>
      </w:r>
      <w:r>
        <w:rPr>
          <w:w w:val="90"/>
        </w:rPr>
        <w:t>Einreichungsfrist</w:t>
      </w:r>
      <w:r>
        <w:rPr>
          <w:spacing w:val="-34"/>
          <w:w w:val="90"/>
        </w:rPr>
        <w:t> </w:t>
      </w:r>
      <w:r>
        <w:rPr>
          <w:w w:val="90"/>
        </w:rPr>
        <w:t>galt</w:t>
      </w:r>
      <w:r>
        <w:rPr>
          <w:spacing w:val="-34"/>
          <w:w w:val="90"/>
        </w:rPr>
        <w:t> </w:t>
      </w:r>
      <w:r>
        <w:rPr>
          <w:w w:val="90"/>
        </w:rPr>
        <w:t>der</w:t>
      </w:r>
      <w:r>
        <w:rPr>
          <w:spacing w:val="-34"/>
          <w:w w:val="90"/>
        </w:rPr>
        <w:t> </w:t>
      </w:r>
      <w:r>
        <w:rPr>
          <w:w w:val="90"/>
        </w:rPr>
        <w:t>1.</w:t>
      </w:r>
      <w:r>
        <w:rPr>
          <w:spacing w:val="-34"/>
          <w:w w:val="90"/>
        </w:rPr>
        <w:t> </w:t>
      </w:r>
      <w:r>
        <w:rPr>
          <w:w w:val="90"/>
        </w:rPr>
        <w:t>Janu- ar</w:t>
      </w:r>
      <w:r>
        <w:rPr>
          <w:spacing w:val="-35"/>
          <w:w w:val="90"/>
        </w:rPr>
        <w:t> </w:t>
      </w:r>
      <w:r>
        <w:rPr>
          <w:w w:val="90"/>
        </w:rPr>
        <w:t>jeden</w:t>
      </w:r>
      <w:r>
        <w:rPr>
          <w:spacing w:val="-35"/>
          <w:w w:val="90"/>
        </w:rPr>
        <w:t> </w:t>
      </w:r>
      <w:r>
        <w:rPr>
          <w:w w:val="90"/>
        </w:rPr>
        <w:t>Jahres.</w:t>
      </w:r>
      <w:r>
        <w:rPr>
          <w:spacing w:val="-35"/>
          <w:w w:val="90"/>
        </w:rPr>
        <w:t> </w:t>
      </w:r>
      <w:r>
        <w:rPr>
          <w:w w:val="90"/>
        </w:rPr>
        <w:t>Der</w:t>
      </w:r>
      <w:r>
        <w:rPr>
          <w:spacing w:val="-35"/>
          <w:w w:val="90"/>
        </w:rPr>
        <w:t> </w:t>
      </w:r>
      <w:r>
        <w:rPr>
          <w:w w:val="90"/>
        </w:rPr>
        <w:t>Beginn</w:t>
      </w:r>
      <w:r>
        <w:rPr>
          <w:spacing w:val="-35"/>
          <w:w w:val="90"/>
        </w:rPr>
        <w:t> </w:t>
      </w:r>
      <w:r>
        <w:rPr>
          <w:w w:val="90"/>
        </w:rPr>
        <w:t>des</w:t>
      </w:r>
      <w:r>
        <w:rPr>
          <w:spacing w:val="-35"/>
          <w:w w:val="90"/>
        </w:rPr>
        <w:t> </w:t>
      </w:r>
      <w:r>
        <w:rPr>
          <w:w w:val="90"/>
        </w:rPr>
        <w:t>Stipendiums</w:t>
      </w:r>
      <w:r>
        <w:rPr>
          <w:spacing w:val="-35"/>
          <w:w w:val="90"/>
        </w:rPr>
        <w:t> </w:t>
      </w:r>
      <w:r>
        <w:rPr>
          <w:w w:val="90"/>
        </w:rPr>
        <w:t>lagt</w:t>
      </w:r>
      <w:r>
        <w:rPr>
          <w:spacing w:val="-35"/>
          <w:w w:val="90"/>
        </w:rPr>
        <w:t> </w:t>
      </w:r>
      <w:r>
        <w:rPr>
          <w:w w:val="90"/>
        </w:rPr>
        <w:t>im</w:t>
      </w:r>
      <w:r>
        <w:rPr>
          <w:spacing w:val="-35"/>
          <w:w w:val="90"/>
        </w:rPr>
        <w:t> </w:t>
      </w:r>
      <w:r>
        <w:rPr>
          <w:w w:val="90"/>
        </w:rPr>
        <w:t>allgemeinen</w:t>
      </w:r>
      <w:r>
        <w:rPr>
          <w:spacing w:val="-35"/>
          <w:w w:val="90"/>
        </w:rPr>
        <w:t> </w:t>
      </w:r>
      <w:r>
        <w:rPr>
          <w:w w:val="90"/>
        </w:rPr>
        <w:t>kurz</w:t>
      </w:r>
      <w:r>
        <w:rPr>
          <w:spacing w:val="-35"/>
          <w:w w:val="90"/>
        </w:rPr>
        <w:t> </w:t>
      </w:r>
      <w:r>
        <w:rPr>
          <w:w w:val="90"/>
        </w:rPr>
        <w:t>vor</w:t>
      </w:r>
      <w:r>
        <w:rPr>
          <w:spacing w:val="-35"/>
          <w:w w:val="90"/>
        </w:rPr>
        <w:t> </w:t>
      </w:r>
      <w:r>
        <w:rPr>
          <w:w w:val="90"/>
        </w:rPr>
        <w:t>Anfang</w:t>
      </w:r>
      <w:r>
        <w:rPr>
          <w:spacing w:val="-35"/>
          <w:w w:val="90"/>
        </w:rPr>
        <w:t> </w:t>
      </w:r>
      <w:r>
        <w:rPr>
          <w:w w:val="90"/>
        </w:rPr>
        <w:t>des</w:t>
      </w:r>
      <w:r>
        <w:rPr>
          <w:w w:val="80"/>
        </w:rPr>
        <w:t> </w:t>
      </w:r>
      <w:r>
        <w:rPr>
          <w:w w:val="85"/>
        </w:rPr>
        <w:t>Wintersemesters,</w:t>
      </w:r>
      <w:r>
        <w:rPr>
          <w:spacing w:val="-10"/>
          <w:w w:val="85"/>
        </w:rPr>
        <w:t> </w:t>
      </w:r>
      <w:r>
        <w:rPr>
          <w:w w:val="85"/>
        </w:rPr>
        <w:t>wobei</w:t>
      </w:r>
      <w:r>
        <w:rPr>
          <w:spacing w:val="-11"/>
          <w:w w:val="85"/>
        </w:rPr>
        <w:t> </w:t>
      </w:r>
      <w:r>
        <w:rPr>
          <w:w w:val="85"/>
        </w:rPr>
        <w:t>er</w:t>
      </w:r>
      <w:r>
        <w:rPr>
          <w:spacing w:val="-10"/>
          <w:w w:val="85"/>
        </w:rPr>
        <w:t> </w:t>
      </w:r>
      <w:r>
        <w:rPr>
          <w:w w:val="85"/>
        </w:rPr>
        <w:t>sich</w:t>
      </w:r>
      <w:r>
        <w:rPr>
          <w:spacing w:val="-11"/>
          <w:w w:val="85"/>
        </w:rPr>
        <w:t> </w:t>
      </w:r>
      <w:r>
        <w:rPr>
          <w:w w:val="85"/>
        </w:rPr>
        <w:t>im</w:t>
      </w:r>
      <w:r>
        <w:rPr>
          <w:spacing w:val="-10"/>
          <w:w w:val="85"/>
        </w:rPr>
        <w:t> </w:t>
      </w:r>
      <w:r>
        <w:rPr>
          <w:w w:val="85"/>
        </w:rPr>
        <w:t>einzelnen</w:t>
      </w:r>
      <w:r>
        <w:rPr>
          <w:spacing w:val="-10"/>
          <w:w w:val="85"/>
        </w:rPr>
        <w:t> </w:t>
      </w:r>
      <w:r>
        <w:rPr>
          <w:w w:val="85"/>
        </w:rPr>
        <w:t>nach</w:t>
      </w:r>
      <w:r>
        <w:rPr>
          <w:spacing w:val="-11"/>
          <w:w w:val="85"/>
        </w:rPr>
        <w:t> </w:t>
      </w:r>
      <w:r>
        <w:rPr>
          <w:w w:val="85"/>
        </w:rPr>
        <w:t>den</w:t>
      </w:r>
      <w:r>
        <w:rPr>
          <w:spacing w:val="-10"/>
          <w:w w:val="85"/>
        </w:rPr>
        <w:t> </w:t>
      </w:r>
      <w:r>
        <w:rPr>
          <w:w w:val="85"/>
        </w:rPr>
        <w:t>Verhältnissen</w:t>
      </w:r>
      <w:r>
        <w:rPr>
          <w:spacing w:val="-11"/>
          <w:w w:val="85"/>
        </w:rPr>
        <w:t> </w:t>
      </w:r>
      <w:r>
        <w:rPr>
          <w:w w:val="85"/>
        </w:rPr>
        <w:t>des</w:t>
      </w:r>
      <w:r>
        <w:rPr>
          <w:spacing w:val="-10"/>
          <w:w w:val="85"/>
        </w:rPr>
        <w:t> </w:t>
      </w:r>
      <w:r>
        <w:rPr>
          <w:w w:val="85"/>
        </w:rPr>
        <w:t>Studienlandes </w:t>
      </w:r>
      <w:r>
        <w:rPr>
          <w:w w:val="95"/>
        </w:rPr>
        <w:t>richtete.</w:t>
      </w:r>
    </w:p>
    <w:p>
      <w:pPr>
        <w:pStyle w:val="BodyText"/>
        <w:spacing w:line="303" w:lineRule="exact"/>
        <w:ind w:left="118"/>
      </w:pPr>
      <w:r>
        <w:rPr>
          <w:w w:val="90"/>
        </w:rPr>
        <w:t>StA HDH, Nachlaß August Lösch, Kiste 13</w:t>
      </w:r>
    </w:p>
    <w:p>
      <w:pPr>
        <w:pStyle w:val="BodyText"/>
        <w:spacing w:before="253"/>
        <w:ind w:left="469"/>
      </w:pPr>
      <w:r>
        <w:rPr>
          <w:w w:val="90"/>
        </w:rPr>
        <w:t>[Erste Seite fehlt] </w:t>
      </w:r>
      <w:r>
        <w:rPr>
          <w:i/>
          <w:w w:val="90"/>
        </w:rPr>
        <w:t>. . . </w:t>
      </w:r>
      <w:r>
        <w:rPr>
          <w:w w:val="90"/>
        </w:rPr>
        <w:t>und ich habe bei Professor Colm</w:t>
      </w:r>
      <w:r>
        <w:rPr>
          <w:color w:val="2E3092"/>
          <w:w w:val="90"/>
          <w:position w:val="9"/>
          <w:sz w:val="17"/>
        </w:rPr>
        <w:t>1 </w:t>
      </w:r>
      <w:r>
        <w:rPr>
          <w:w w:val="90"/>
        </w:rPr>
        <w:t>ein Seminarreferat über den</w:t>
      </w:r>
    </w:p>
    <w:p>
      <w:pPr>
        <w:pStyle w:val="BodyText"/>
        <w:spacing w:before="4"/>
        <w:rPr>
          <w:sz w:val="11"/>
        </w:rPr>
      </w:pPr>
      <w:r>
        <w:rPr/>
        <w:pict>
          <v:line style="position:absolute;mso-position-horizontal-relative:page;mso-position-vertical-relative:paragraph;z-index:5704;mso-wrap-distance-left:0;mso-wrap-distance-right:0" from="88.935997pt,9.808884pt" to="244.350997pt,9.808884pt" stroked="true" strokeweight=".398pt" strokecolor="#000000">
            <v:stroke dashstyle="solid"/>
            <w10:wrap type="topAndBottom"/>
          </v:line>
        </w:pict>
      </w:r>
    </w:p>
    <w:p>
      <w:pPr>
        <w:spacing w:line="240" w:lineRule="exact" w:before="0"/>
        <w:ind w:left="118" w:right="968" w:firstLine="306"/>
        <w:jc w:val="both"/>
        <w:rPr>
          <w:sz w:val="20"/>
        </w:rPr>
      </w:pPr>
      <w:r>
        <w:rPr>
          <w:w w:val="85"/>
          <w:position w:val="7"/>
          <w:sz w:val="14"/>
        </w:rPr>
        <w:t>1</w:t>
      </w:r>
      <w:bookmarkStart w:name="_bookmark66" w:id="98"/>
      <w:bookmarkEnd w:id="98"/>
      <w:r>
        <w:rPr>
          <w:w w:val="85"/>
          <w:position w:val="7"/>
          <w:sz w:val="14"/>
        </w:rPr>
      </w:r>
      <w:r>
        <w:rPr>
          <w:w w:val="85"/>
          <w:sz w:val="20"/>
        </w:rPr>
        <w:t>Gerhard Colm (1897-1968) Deutscher Émigré Ökonom und Finanzwissenschaftler, ab 1933 ständig </w:t>
      </w:r>
      <w:r>
        <w:rPr>
          <w:w w:val="90"/>
          <w:sz w:val="20"/>
        </w:rPr>
        <w:t>in den USA.</w:t>
      </w:r>
    </w:p>
    <w:p>
      <w:pPr>
        <w:spacing w:after="0" w:line="240" w:lineRule="exact"/>
        <w:jc w:val="both"/>
        <w:rPr>
          <w:sz w:val="20"/>
        </w:rPr>
        <w:sectPr>
          <w:pgSz w:w="12240" w:h="15840"/>
          <w:pgMar w:top="1500" w:bottom="280" w:left="1660" w:right="1720"/>
        </w:sectPr>
      </w:pPr>
    </w:p>
    <w:p>
      <w:pPr>
        <w:pStyle w:val="BodyText"/>
        <w:spacing w:before="2"/>
        <w:rPr>
          <w:sz w:val="15"/>
        </w:rPr>
      </w:pPr>
    </w:p>
    <w:p>
      <w:pPr>
        <w:pStyle w:val="BodyText"/>
        <w:tabs>
          <w:tab w:pos="6274" w:val="left" w:leader="none"/>
        </w:tabs>
        <w:spacing w:before="84"/>
        <w:ind w:left="103"/>
      </w:pPr>
      <w:r>
        <w:rPr>
          <w:w w:val="95"/>
        </w:rPr>
        <w:t>18</w:t>
        <w:tab/>
      </w:r>
      <w:bookmarkStart w:name="_bookmark67" w:id="99"/>
      <w:bookmarkEnd w:id="99"/>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jc w:val="both"/>
      </w:pPr>
      <w:r>
        <w:rPr>
          <w:w w:val="85"/>
        </w:rPr>
        <w:t>grossen amerikanischen Handelsbilanzumschwung zu Ende des letzten Jahrhunderts, verbunden</w:t>
      </w:r>
      <w:r>
        <w:rPr>
          <w:spacing w:val="-4"/>
          <w:w w:val="85"/>
        </w:rPr>
        <w:t> </w:t>
      </w:r>
      <w:r>
        <w:rPr>
          <w:w w:val="85"/>
        </w:rPr>
        <w:t>mit</w:t>
      </w:r>
      <w:r>
        <w:rPr>
          <w:spacing w:val="-4"/>
          <w:w w:val="85"/>
        </w:rPr>
        <w:t> </w:t>
      </w:r>
      <w:r>
        <w:rPr>
          <w:w w:val="85"/>
        </w:rPr>
        <w:t>einer</w:t>
      </w:r>
      <w:r>
        <w:rPr>
          <w:spacing w:val="-4"/>
          <w:w w:val="85"/>
        </w:rPr>
        <w:t> </w:t>
      </w:r>
      <w:r>
        <w:rPr>
          <w:w w:val="85"/>
        </w:rPr>
        <w:t>Untersuchung</w:t>
      </w:r>
      <w:r>
        <w:rPr>
          <w:spacing w:val="-4"/>
          <w:w w:val="85"/>
        </w:rPr>
        <w:t> </w:t>
      </w:r>
      <w:r>
        <w:rPr>
          <w:w w:val="85"/>
        </w:rPr>
        <w:t>der</w:t>
      </w:r>
      <w:r>
        <w:rPr>
          <w:spacing w:val="-4"/>
          <w:w w:val="85"/>
        </w:rPr>
        <w:t> </w:t>
      </w:r>
      <w:r>
        <w:rPr>
          <w:w w:val="85"/>
        </w:rPr>
        <w:t>Zahlungsbilanz</w:t>
      </w:r>
      <w:r>
        <w:rPr>
          <w:spacing w:val="-4"/>
          <w:w w:val="85"/>
        </w:rPr>
        <w:t> </w:t>
      </w:r>
      <w:r>
        <w:rPr>
          <w:w w:val="85"/>
        </w:rPr>
        <w:t>von</w:t>
      </w:r>
      <w:r>
        <w:rPr>
          <w:spacing w:val="-4"/>
          <w:w w:val="85"/>
        </w:rPr>
        <w:t> </w:t>
      </w:r>
      <w:r>
        <w:rPr>
          <w:w w:val="85"/>
        </w:rPr>
        <w:t>1820</w:t>
      </w:r>
      <w:r>
        <w:rPr>
          <w:spacing w:val="-4"/>
          <w:w w:val="85"/>
        </w:rPr>
        <w:t> </w:t>
      </w:r>
      <w:r>
        <w:rPr>
          <w:w w:val="85"/>
        </w:rPr>
        <w:t>bis</w:t>
      </w:r>
      <w:r>
        <w:rPr>
          <w:spacing w:val="-4"/>
          <w:w w:val="85"/>
        </w:rPr>
        <w:t> </w:t>
      </w:r>
      <w:r>
        <w:rPr>
          <w:w w:val="85"/>
        </w:rPr>
        <w:t>1914</w:t>
      </w:r>
      <w:r>
        <w:rPr>
          <w:spacing w:val="-4"/>
          <w:w w:val="85"/>
        </w:rPr>
        <w:t> </w:t>
      </w:r>
      <w:r>
        <w:rPr>
          <w:w w:val="85"/>
        </w:rPr>
        <w:t>und</w:t>
      </w:r>
      <w:r>
        <w:rPr>
          <w:spacing w:val="-4"/>
          <w:w w:val="85"/>
        </w:rPr>
        <w:t> </w:t>
      </w:r>
      <w:r>
        <w:rPr>
          <w:w w:val="85"/>
        </w:rPr>
        <w:t>bei</w:t>
      </w:r>
      <w:r>
        <w:rPr>
          <w:spacing w:val="-4"/>
          <w:w w:val="85"/>
        </w:rPr>
        <w:t> </w:t>
      </w:r>
      <w:r>
        <w:rPr>
          <w:w w:val="85"/>
        </w:rPr>
        <w:t>Pro- fessor</w:t>
      </w:r>
      <w:r>
        <w:rPr>
          <w:spacing w:val="-9"/>
          <w:w w:val="85"/>
        </w:rPr>
        <w:t> </w:t>
      </w:r>
      <w:r>
        <w:rPr>
          <w:w w:val="85"/>
        </w:rPr>
        <w:t>Schumpeter</w:t>
      </w:r>
      <w:r>
        <w:rPr>
          <w:color w:val="2E3092"/>
          <w:w w:val="85"/>
          <w:position w:val="9"/>
          <w:sz w:val="17"/>
        </w:rPr>
        <w:t>2</w:t>
      </w:r>
      <w:r>
        <w:rPr>
          <w:color w:val="2E3092"/>
          <w:spacing w:val="17"/>
          <w:w w:val="85"/>
          <w:position w:val="9"/>
          <w:sz w:val="17"/>
        </w:rPr>
        <w:t> </w:t>
      </w:r>
      <w:r>
        <w:rPr>
          <w:w w:val="85"/>
        </w:rPr>
        <w:t>ein</w:t>
      </w:r>
      <w:r>
        <w:rPr>
          <w:spacing w:val="-9"/>
          <w:w w:val="85"/>
        </w:rPr>
        <w:t> </w:t>
      </w:r>
      <w:r>
        <w:rPr>
          <w:w w:val="85"/>
        </w:rPr>
        <w:t>Referat</w:t>
      </w:r>
      <w:r>
        <w:rPr>
          <w:spacing w:val="-8"/>
          <w:w w:val="85"/>
        </w:rPr>
        <w:t> </w:t>
      </w:r>
      <w:r>
        <w:rPr>
          <w:w w:val="85"/>
        </w:rPr>
        <w:t>über</w:t>
      </w:r>
      <w:r>
        <w:rPr>
          <w:spacing w:val="-9"/>
          <w:w w:val="85"/>
        </w:rPr>
        <w:t> </w:t>
      </w:r>
      <w:r>
        <w:rPr>
          <w:w w:val="85"/>
        </w:rPr>
        <w:t>das</w:t>
      </w:r>
      <w:r>
        <w:rPr>
          <w:spacing w:val="-8"/>
          <w:w w:val="85"/>
        </w:rPr>
        <w:t> </w:t>
      </w:r>
      <w:r>
        <w:rPr>
          <w:spacing w:val="-4"/>
          <w:w w:val="85"/>
        </w:rPr>
        <w:t>Transfer</w:t>
      </w:r>
      <w:r>
        <w:rPr>
          <w:spacing w:val="-9"/>
          <w:w w:val="85"/>
        </w:rPr>
        <w:t> </w:t>
      </w:r>
      <w:r>
        <w:rPr>
          <w:w w:val="85"/>
        </w:rPr>
        <w:t>Problem</w:t>
      </w:r>
      <w:r>
        <w:rPr>
          <w:spacing w:val="-9"/>
          <w:w w:val="85"/>
        </w:rPr>
        <w:t> </w:t>
      </w:r>
      <w:r>
        <w:rPr>
          <w:w w:val="85"/>
        </w:rPr>
        <w:t>gehalten,</w:t>
      </w:r>
      <w:r>
        <w:rPr>
          <w:spacing w:val="-8"/>
          <w:w w:val="85"/>
        </w:rPr>
        <w:t> </w:t>
      </w:r>
      <w:r>
        <w:rPr>
          <w:w w:val="85"/>
        </w:rPr>
        <w:t>die</w:t>
      </w:r>
      <w:r>
        <w:rPr>
          <w:spacing w:val="-9"/>
          <w:w w:val="85"/>
        </w:rPr>
        <w:t> </w:t>
      </w:r>
      <w:r>
        <w:rPr>
          <w:w w:val="85"/>
        </w:rPr>
        <w:t>beiden</w:t>
      </w:r>
      <w:r>
        <w:rPr>
          <w:spacing w:val="-9"/>
          <w:w w:val="85"/>
        </w:rPr>
        <w:t> </w:t>
      </w:r>
      <w:r>
        <w:rPr>
          <w:w w:val="85"/>
        </w:rPr>
        <w:t>aus</w:t>
      </w:r>
      <w:r>
        <w:rPr>
          <w:spacing w:val="-8"/>
          <w:w w:val="85"/>
        </w:rPr>
        <w:t> </w:t>
      </w:r>
      <w:r>
        <w:rPr>
          <w:w w:val="85"/>
        </w:rPr>
        <w:t>aus- gezeichnet</w:t>
      </w:r>
      <w:r>
        <w:rPr>
          <w:spacing w:val="-15"/>
          <w:w w:val="85"/>
        </w:rPr>
        <w:t> </w:t>
      </w:r>
      <w:r>
        <w:rPr>
          <w:w w:val="85"/>
        </w:rPr>
        <w:t>beurteilt</w:t>
      </w:r>
      <w:r>
        <w:rPr>
          <w:spacing w:val="-15"/>
          <w:w w:val="85"/>
        </w:rPr>
        <w:t> </w:t>
      </w:r>
      <w:r>
        <w:rPr>
          <w:w w:val="85"/>
        </w:rPr>
        <w:t>und</w:t>
      </w:r>
      <w:r>
        <w:rPr>
          <w:spacing w:val="-15"/>
          <w:w w:val="85"/>
        </w:rPr>
        <w:t> </w:t>
      </w:r>
      <w:r>
        <w:rPr>
          <w:w w:val="85"/>
        </w:rPr>
        <w:t>von</w:t>
      </w:r>
      <w:r>
        <w:rPr>
          <w:spacing w:val="-15"/>
          <w:w w:val="85"/>
        </w:rPr>
        <w:t> </w:t>
      </w:r>
      <w:r>
        <w:rPr>
          <w:w w:val="85"/>
        </w:rPr>
        <w:t>denen</w:t>
      </w:r>
      <w:r>
        <w:rPr>
          <w:spacing w:val="-15"/>
          <w:w w:val="85"/>
        </w:rPr>
        <w:t> </w:t>
      </w:r>
      <w:r>
        <w:rPr>
          <w:w w:val="85"/>
        </w:rPr>
        <w:t>das</w:t>
      </w:r>
      <w:r>
        <w:rPr>
          <w:spacing w:val="-15"/>
          <w:w w:val="85"/>
        </w:rPr>
        <w:t> </w:t>
      </w:r>
      <w:r>
        <w:rPr>
          <w:w w:val="85"/>
        </w:rPr>
        <w:t>Letztere</w:t>
      </w:r>
      <w:r>
        <w:rPr>
          <w:spacing w:val="-15"/>
          <w:w w:val="85"/>
        </w:rPr>
        <w:t> </w:t>
      </w:r>
      <w:r>
        <w:rPr>
          <w:w w:val="85"/>
        </w:rPr>
        <w:t>in</w:t>
      </w:r>
      <w:r>
        <w:rPr>
          <w:spacing w:val="-15"/>
          <w:w w:val="85"/>
        </w:rPr>
        <w:t> </w:t>
      </w:r>
      <w:r>
        <w:rPr>
          <w:w w:val="85"/>
        </w:rPr>
        <w:t>Schmollers</w:t>
      </w:r>
      <w:r>
        <w:rPr>
          <w:spacing w:val="-15"/>
          <w:w w:val="85"/>
        </w:rPr>
        <w:t> </w:t>
      </w:r>
      <w:r>
        <w:rPr>
          <w:w w:val="85"/>
        </w:rPr>
        <w:t>Jahrbuch</w:t>
      </w:r>
      <w:r>
        <w:rPr>
          <w:color w:val="2E3092"/>
          <w:w w:val="85"/>
          <w:position w:val="9"/>
          <w:sz w:val="17"/>
        </w:rPr>
        <w:t>3</w:t>
      </w:r>
      <w:r>
        <w:rPr>
          <w:color w:val="2E3092"/>
          <w:spacing w:val="10"/>
          <w:w w:val="85"/>
          <w:position w:val="9"/>
          <w:sz w:val="17"/>
        </w:rPr>
        <w:t> </w:t>
      </w:r>
      <w:r>
        <w:rPr>
          <w:w w:val="85"/>
        </w:rPr>
        <w:t>gedruckt</w:t>
      </w:r>
      <w:r>
        <w:rPr>
          <w:spacing w:val="-15"/>
          <w:w w:val="85"/>
        </w:rPr>
        <w:t> </w:t>
      </w:r>
      <w:r>
        <w:rPr>
          <w:w w:val="85"/>
        </w:rPr>
        <w:t>wur- </w:t>
      </w:r>
      <w:r>
        <w:rPr>
          <w:w w:val="90"/>
        </w:rPr>
        <w:t>de.</w:t>
      </w:r>
      <w:r>
        <w:rPr>
          <w:spacing w:val="-37"/>
          <w:w w:val="90"/>
        </w:rPr>
        <w:t> </w:t>
      </w:r>
      <w:r>
        <w:rPr>
          <w:w w:val="90"/>
        </w:rPr>
        <w:t>Eine</w:t>
      </w:r>
      <w:r>
        <w:rPr>
          <w:spacing w:val="-37"/>
          <w:w w:val="90"/>
        </w:rPr>
        <w:t> </w:t>
      </w:r>
      <w:r>
        <w:rPr>
          <w:w w:val="90"/>
        </w:rPr>
        <w:t>weitere</w:t>
      </w:r>
      <w:r>
        <w:rPr>
          <w:spacing w:val="-37"/>
          <w:w w:val="90"/>
        </w:rPr>
        <w:t> </w:t>
      </w:r>
      <w:r>
        <w:rPr>
          <w:w w:val="90"/>
        </w:rPr>
        <w:t>Untersuchung</w:t>
      </w:r>
      <w:r>
        <w:rPr>
          <w:spacing w:val="-37"/>
          <w:w w:val="90"/>
        </w:rPr>
        <w:t> </w:t>
      </w:r>
      <w:r>
        <w:rPr>
          <w:w w:val="90"/>
        </w:rPr>
        <w:t>bei</w:t>
      </w:r>
      <w:r>
        <w:rPr>
          <w:spacing w:val="-37"/>
          <w:w w:val="90"/>
        </w:rPr>
        <w:t> </w:t>
      </w:r>
      <w:r>
        <w:rPr>
          <w:w w:val="90"/>
        </w:rPr>
        <w:t>Professor</w:t>
      </w:r>
      <w:r>
        <w:rPr>
          <w:spacing w:val="-37"/>
          <w:w w:val="90"/>
        </w:rPr>
        <w:t> </w:t>
      </w:r>
      <w:r>
        <w:rPr>
          <w:w w:val="90"/>
        </w:rPr>
        <w:t>Eucken</w:t>
      </w:r>
      <w:r>
        <w:rPr>
          <w:color w:val="2E3092"/>
          <w:w w:val="90"/>
          <w:position w:val="9"/>
          <w:sz w:val="17"/>
        </w:rPr>
        <w:t>4</w:t>
      </w:r>
      <w:r>
        <w:rPr>
          <w:color w:val="2E3092"/>
          <w:spacing w:val="-18"/>
          <w:w w:val="90"/>
          <w:position w:val="9"/>
          <w:sz w:val="17"/>
        </w:rPr>
        <w:t> </w:t>
      </w:r>
      <w:r>
        <w:rPr>
          <w:w w:val="90"/>
        </w:rPr>
        <w:t>über</w:t>
      </w:r>
      <w:r>
        <w:rPr>
          <w:spacing w:val="-37"/>
          <w:w w:val="90"/>
        </w:rPr>
        <w:t> </w:t>
      </w:r>
      <w:r>
        <w:rPr>
          <w:w w:val="90"/>
        </w:rPr>
        <w:t>Preisindices</w:t>
      </w:r>
      <w:r>
        <w:rPr>
          <w:spacing w:val="-37"/>
          <w:w w:val="90"/>
        </w:rPr>
        <w:t> </w:t>
      </w:r>
      <w:r>
        <w:rPr>
          <w:w w:val="90"/>
        </w:rPr>
        <w:t>machte</w:t>
      </w:r>
      <w:r>
        <w:rPr>
          <w:spacing w:val="-37"/>
          <w:w w:val="90"/>
        </w:rPr>
        <w:t> </w:t>
      </w:r>
      <w:r>
        <w:rPr>
          <w:w w:val="90"/>
        </w:rPr>
        <w:t>es</w:t>
      </w:r>
      <w:r>
        <w:rPr>
          <w:spacing w:val="-37"/>
          <w:w w:val="90"/>
        </w:rPr>
        <w:t> </w:t>
      </w:r>
      <w:r>
        <w:rPr>
          <w:w w:val="90"/>
        </w:rPr>
        <w:t>mir </w:t>
      </w:r>
      <w:r>
        <w:rPr>
          <w:w w:val="85"/>
        </w:rPr>
        <w:t>deutlich, dass die </w:t>
      </w:r>
      <w:r>
        <w:rPr>
          <w:spacing w:val="-3"/>
          <w:w w:val="85"/>
        </w:rPr>
        <w:t>Vorstellung </w:t>
      </w:r>
      <w:r>
        <w:rPr>
          <w:w w:val="85"/>
        </w:rPr>
        <w:t>einheitlicher nationale Preisniveaus nicht mehr haltbar </w:t>
      </w:r>
      <w:r>
        <w:rPr>
          <w:w w:val="90"/>
        </w:rPr>
        <w:t>ist,</w:t>
      </w:r>
      <w:r>
        <w:rPr>
          <w:spacing w:val="-35"/>
          <w:w w:val="90"/>
        </w:rPr>
        <w:t> </w:t>
      </w:r>
      <w:r>
        <w:rPr>
          <w:w w:val="90"/>
        </w:rPr>
        <w:t>womit</w:t>
      </w:r>
      <w:r>
        <w:rPr>
          <w:spacing w:val="-35"/>
          <w:w w:val="90"/>
        </w:rPr>
        <w:t> </w:t>
      </w:r>
      <w:r>
        <w:rPr>
          <w:w w:val="90"/>
        </w:rPr>
        <w:t>die</w:t>
      </w:r>
      <w:r>
        <w:rPr>
          <w:spacing w:val="-35"/>
          <w:w w:val="90"/>
        </w:rPr>
        <w:t> </w:t>
      </w:r>
      <w:r>
        <w:rPr>
          <w:w w:val="90"/>
        </w:rPr>
        <w:t>ganze</w:t>
      </w:r>
      <w:r>
        <w:rPr>
          <w:spacing w:val="-35"/>
          <w:w w:val="90"/>
        </w:rPr>
        <w:t> </w:t>
      </w:r>
      <w:r>
        <w:rPr>
          <w:w w:val="90"/>
        </w:rPr>
        <w:t>darauf</w:t>
      </w:r>
      <w:r>
        <w:rPr>
          <w:spacing w:val="-35"/>
          <w:w w:val="90"/>
        </w:rPr>
        <w:t> </w:t>
      </w:r>
      <w:r>
        <w:rPr>
          <w:w w:val="90"/>
        </w:rPr>
        <w:t>basierende</w:t>
      </w:r>
      <w:r>
        <w:rPr>
          <w:spacing w:val="-35"/>
          <w:w w:val="90"/>
        </w:rPr>
        <w:t> </w:t>
      </w:r>
      <w:r>
        <w:rPr>
          <w:w w:val="90"/>
        </w:rPr>
        <w:t>Theorie</w:t>
      </w:r>
      <w:r>
        <w:rPr>
          <w:spacing w:val="-35"/>
          <w:w w:val="90"/>
        </w:rPr>
        <w:t> </w:t>
      </w:r>
      <w:r>
        <w:rPr>
          <w:w w:val="90"/>
        </w:rPr>
        <w:t>in</w:t>
      </w:r>
      <w:r>
        <w:rPr>
          <w:spacing w:val="-35"/>
          <w:w w:val="90"/>
        </w:rPr>
        <w:t> </w:t>
      </w:r>
      <w:r>
        <w:rPr>
          <w:spacing w:val="-4"/>
          <w:w w:val="90"/>
        </w:rPr>
        <w:t>Wanken</w:t>
      </w:r>
      <w:r>
        <w:rPr>
          <w:spacing w:val="-35"/>
          <w:w w:val="90"/>
        </w:rPr>
        <w:t> </w:t>
      </w:r>
      <w:r>
        <w:rPr>
          <w:w w:val="90"/>
        </w:rPr>
        <w:t>kommt.</w:t>
      </w:r>
      <w:r>
        <w:rPr>
          <w:spacing w:val="-35"/>
          <w:w w:val="90"/>
        </w:rPr>
        <w:t> </w:t>
      </w:r>
      <w:r>
        <w:rPr>
          <w:w w:val="90"/>
        </w:rPr>
        <w:t>Bei</w:t>
      </w:r>
      <w:r>
        <w:rPr>
          <w:spacing w:val="-35"/>
          <w:w w:val="90"/>
        </w:rPr>
        <w:t> </w:t>
      </w:r>
      <w:r>
        <w:rPr>
          <w:w w:val="90"/>
        </w:rPr>
        <w:t>neueren</w:t>
      </w:r>
      <w:r>
        <w:rPr>
          <w:spacing w:val="-35"/>
          <w:w w:val="90"/>
        </w:rPr>
        <w:t> </w:t>
      </w:r>
      <w:r>
        <w:rPr>
          <w:w w:val="90"/>
        </w:rPr>
        <w:t>priva- ten</w:t>
      </w:r>
      <w:r>
        <w:rPr>
          <w:spacing w:val="-32"/>
          <w:w w:val="90"/>
        </w:rPr>
        <w:t> </w:t>
      </w:r>
      <w:r>
        <w:rPr>
          <w:spacing w:val="-3"/>
          <w:w w:val="90"/>
        </w:rPr>
        <w:t>Vorarbeiten</w:t>
      </w:r>
      <w:r>
        <w:rPr>
          <w:spacing w:val="-32"/>
          <w:w w:val="90"/>
        </w:rPr>
        <w:t> </w:t>
      </w:r>
      <w:r>
        <w:rPr>
          <w:w w:val="90"/>
        </w:rPr>
        <w:t>zu</w:t>
      </w:r>
      <w:r>
        <w:rPr>
          <w:spacing w:val="-31"/>
          <w:w w:val="90"/>
        </w:rPr>
        <w:t> </w:t>
      </w:r>
      <w:r>
        <w:rPr>
          <w:w w:val="90"/>
        </w:rPr>
        <w:t>meinem</w:t>
      </w:r>
      <w:r>
        <w:rPr>
          <w:spacing w:val="-32"/>
          <w:w w:val="90"/>
        </w:rPr>
        <w:t> </w:t>
      </w:r>
      <w:r>
        <w:rPr>
          <w:w w:val="90"/>
        </w:rPr>
        <w:t>geplanten</w:t>
      </w:r>
      <w:r>
        <w:rPr>
          <w:spacing w:val="-32"/>
          <w:w w:val="90"/>
        </w:rPr>
        <w:t> </w:t>
      </w:r>
      <w:r>
        <w:rPr>
          <w:w w:val="90"/>
        </w:rPr>
        <w:t>Thema,</w:t>
      </w:r>
      <w:r>
        <w:rPr>
          <w:spacing w:val="-32"/>
          <w:w w:val="90"/>
        </w:rPr>
        <w:t> </w:t>
      </w:r>
      <w:r>
        <w:rPr>
          <w:w w:val="90"/>
        </w:rPr>
        <w:t>die</w:t>
      </w:r>
      <w:r>
        <w:rPr>
          <w:spacing w:val="-32"/>
          <w:w w:val="90"/>
        </w:rPr>
        <w:t> </w:t>
      </w:r>
      <w:r>
        <w:rPr>
          <w:w w:val="90"/>
        </w:rPr>
        <w:t>vom</w:t>
      </w:r>
      <w:r>
        <w:rPr>
          <w:spacing w:val="-31"/>
          <w:w w:val="90"/>
        </w:rPr>
        <w:t> </w:t>
      </w:r>
      <w:r>
        <w:rPr>
          <w:w w:val="90"/>
        </w:rPr>
        <w:t>Standard</w:t>
      </w:r>
      <w:r>
        <w:rPr>
          <w:spacing w:val="-32"/>
          <w:w w:val="90"/>
        </w:rPr>
        <w:t> </w:t>
      </w:r>
      <w:r>
        <w:rPr>
          <w:w w:val="90"/>
        </w:rPr>
        <w:t>Problem</w:t>
      </w:r>
      <w:r>
        <w:rPr>
          <w:spacing w:val="-32"/>
          <w:w w:val="90"/>
        </w:rPr>
        <w:t> </w:t>
      </w:r>
      <w:r>
        <w:rPr>
          <w:w w:val="90"/>
        </w:rPr>
        <w:t>ausgingen, ergab</w:t>
      </w:r>
      <w:r>
        <w:rPr>
          <w:spacing w:val="-36"/>
          <w:w w:val="90"/>
        </w:rPr>
        <w:t> </w:t>
      </w:r>
      <w:r>
        <w:rPr>
          <w:w w:val="90"/>
        </w:rPr>
        <w:t>sich,</w:t>
      </w:r>
      <w:r>
        <w:rPr>
          <w:spacing w:val="-36"/>
          <w:w w:val="90"/>
        </w:rPr>
        <w:t> </w:t>
      </w:r>
      <w:r>
        <w:rPr>
          <w:w w:val="90"/>
        </w:rPr>
        <w:t>dass</w:t>
      </w:r>
      <w:r>
        <w:rPr>
          <w:spacing w:val="-36"/>
          <w:w w:val="90"/>
        </w:rPr>
        <w:t> </w:t>
      </w:r>
      <w:r>
        <w:rPr>
          <w:w w:val="90"/>
        </w:rPr>
        <w:t>die</w:t>
      </w:r>
      <w:r>
        <w:rPr>
          <w:spacing w:val="-36"/>
          <w:w w:val="90"/>
        </w:rPr>
        <w:t> </w:t>
      </w:r>
      <w:r>
        <w:rPr>
          <w:w w:val="90"/>
        </w:rPr>
        <w:t>Thün’schen</w:t>
      </w:r>
      <w:r>
        <w:rPr>
          <w:spacing w:val="-36"/>
          <w:w w:val="90"/>
        </w:rPr>
        <w:t> </w:t>
      </w:r>
      <w:r>
        <w:rPr>
          <w:w w:val="90"/>
        </w:rPr>
        <w:t>Kreise</w:t>
      </w:r>
      <w:r>
        <w:rPr>
          <w:spacing w:val="-36"/>
          <w:w w:val="90"/>
        </w:rPr>
        <w:t> </w:t>
      </w:r>
      <w:r>
        <w:rPr>
          <w:w w:val="90"/>
        </w:rPr>
        <w:t>nicht</w:t>
      </w:r>
      <w:r>
        <w:rPr>
          <w:spacing w:val="-36"/>
          <w:w w:val="90"/>
        </w:rPr>
        <w:t> </w:t>
      </w:r>
      <w:r>
        <w:rPr>
          <w:w w:val="90"/>
        </w:rPr>
        <w:t>stimmen</w:t>
      </w:r>
      <w:r>
        <w:rPr>
          <w:spacing w:val="-36"/>
          <w:w w:val="90"/>
        </w:rPr>
        <w:t> </w:t>
      </w:r>
      <w:r>
        <w:rPr>
          <w:w w:val="90"/>
        </w:rPr>
        <w:t>(worin</w:t>
      </w:r>
      <w:r>
        <w:rPr>
          <w:spacing w:val="-36"/>
          <w:w w:val="90"/>
        </w:rPr>
        <w:t> </w:t>
      </w:r>
      <w:r>
        <w:rPr>
          <w:w w:val="90"/>
        </w:rPr>
        <w:t>mir</w:t>
      </w:r>
      <w:r>
        <w:rPr>
          <w:spacing w:val="-36"/>
          <w:w w:val="90"/>
        </w:rPr>
        <w:t> </w:t>
      </w:r>
      <w:r>
        <w:rPr>
          <w:w w:val="90"/>
        </w:rPr>
        <w:t>Professor</w:t>
      </w:r>
      <w:r>
        <w:rPr>
          <w:spacing w:val="-36"/>
          <w:w w:val="90"/>
        </w:rPr>
        <w:t> </w:t>
      </w:r>
      <w:r>
        <w:rPr>
          <w:w w:val="90"/>
        </w:rPr>
        <w:t>Schumpe- </w:t>
      </w:r>
      <w:r>
        <w:rPr>
          <w:w w:val="85"/>
        </w:rPr>
        <w:t>ter</w:t>
      </w:r>
      <w:r>
        <w:rPr>
          <w:spacing w:val="-11"/>
          <w:w w:val="85"/>
        </w:rPr>
        <w:t> </w:t>
      </w:r>
      <w:r>
        <w:rPr>
          <w:w w:val="85"/>
        </w:rPr>
        <w:t>brieflich</w:t>
      </w:r>
      <w:r>
        <w:rPr>
          <w:spacing w:val="-11"/>
          <w:w w:val="85"/>
        </w:rPr>
        <w:t> </w:t>
      </w:r>
      <w:r>
        <w:rPr>
          <w:w w:val="85"/>
        </w:rPr>
        <w:t>recht</w:t>
      </w:r>
      <w:r>
        <w:rPr>
          <w:spacing w:val="-11"/>
          <w:w w:val="85"/>
        </w:rPr>
        <w:t> </w:t>
      </w:r>
      <w:r>
        <w:rPr>
          <w:w w:val="85"/>
        </w:rPr>
        <w:t>gab),</w:t>
      </w:r>
      <w:r>
        <w:rPr>
          <w:spacing w:val="-11"/>
          <w:w w:val="85"/>
        </w:rPr>
        <w:t> </w:t>
      </w:r>
      <w:r>
        <w:rPr>
          <w:w w:val="85"/>
        </w:rPr>
        <w:t>sodass</w:t>
      </w:r>
      <w:r>
        <w:rPr>
          <w:spacing w:val="-11"/>
          <w:w w:val="85"/>
        </w:rPr>
        <w:t> </w:t>
      </w:r>
      <w:r>
        <w:rPr>
          <w:w w:val="85"/>
        </w:rPr>
        <w:t>auch</w:t>
      </w:r>
      <w:r>
        <w:rPr>
          <w:spacing w:val="-11"/>
          <w:w w:val="85"/>
        </w:rPr>
        <w:t> </w:t>
      </w:r>
      <w:r>
        <w:rPr>
          <w:w w:val="85"/>
        </w:rPr>
        <w:t>von</w:t>
      </w:r>
      <w:r>
        <w:rPr>
          <w:spacing w:val="-11"/>
          <w:w w:val="85"/>
        </w:rPr>
        <w:t> </w:t>
      </w:r>
      <w:r>
        <w:rPr>
          <w:w w:val="85"/>
        </w:rPr>
        <w:t>dieser</w:t>
      </w:r>
      <w:r>
        <w:rPr>
          <w:spacing w:val="-11"/>
          <w:w w:val="85"/>
        </w:rPr>
        <w:t> </w:t>
      </w:r>
      <w:r>
        <w:rPr>
          <w:w w:val="85"/>
        </w:rPr>
        <w:t>Seite</w:t>
      </w:r>
      <w:r>
        <w:rPr>
          <w:spacing w:val="-11"/>
          <w:w w:val="85"/>
        </w:rPr>
        <w:t> </w:t>
      </w:r>
      <w:r>
        <w:rPr>
          <w:w w:val="85"/>
        </w:rPr>
        <w:t>her</w:t>
      </w:r>
      <w:r>
        <w:rPr>
          <w:spacing w:val="-11"/>
          <w:w w:val="85"/>
        </w:rPr>
        <w:t> </w:t>
      </w:r>
      <w:r>
        <w:rPr>
          <w:w w:val="85"/>
        </w:rPr>
        <w:t>die</w:t>
      </w:r>
      <w:r>
        <w:rPr>
          <w:spacing w:val="-11"/>
          <w:w w:val="85"/>
        </w:rPr>
        <w:t> </w:t>
      </w:r>
      <w:r>
        <w:rPr>
          <w:w w:val="85"/>
        </w:rPr>
        <w:t>Theorie</w:t>
      </w:r>
      <w:r>
        <w:rPr>
          <w:spacing w:val="-11"/>
          <w:w w:val="85"/>
        </w:rPr>
        <w:t> </w:t>
      </w:r>
      <w:r>
        <w:rPr>
          <w:w w:val="85"/>
        </w:rPr>
        <w:t>des</w:t>
      </w:r>
      <w:r>
        <w:rPr>
          <w:spacing w:val="-11"/>
          <w:w w:val="85"/>
        </w:rPr>
        <w:t> </w:t>
      </w:r>
      <w:r>
        <w:rPr>
          <w:w w:val="85"/>
        </w:rPr>
        <w:t>Handels</w:t>
      </w:r>
      <w:r>
        <w:rPr>
          <w:spacing w:val="-11"/>
          <w:w w:val="85"/>
        </w:rPr>
        <w:t> </w:t>
      </w:r>
      <w:r>
        <w:rPr>
          <w:w w:val="85"/>
        </w:rPr>
        <w:t>reform </w:t>
      </w:r>
      <w:r>
        <w:rPr>
          <w:w w:val="90"/>
        </w:rPr>
        <w:t>bedürftig</w:t>
      </w:r>
      <w:r>
        <w:rPr>
          <w:spacing w:val="-20"/>
          <w:w w:val="90"/>
        </w:rPr>
        <w:t> </w:t>
      </w:r>
      <w:r>
        <w:rPr>
          <w:w w:val="90"/>
        </w:rPr>
        <w:t>ist.</w:t>
      </w:r>
      <w:r>
        <w:rPr>
          <w:spacing w:val="-20"/>
          <w:w w:val="90"/>
        </w:rPr>
        <w:t> </w:t>
      </w:r>
      <w:r>
        <w:rPr>
          <w:w w:val="90"/>
        </w:rPr>
        <w:t>In</w:t>
      </w:r>
      <w:r>
        <w:rPr>
          <w:spacing w:val="-20"/>
          <w:w w:val="90"/>
        </w:rPr>
        <w:t> </w:t>
      </w:r>
      <w:r>
        <w:rPr>
          <w:w w:val="90"/>
        </w:rPr>
        <w:t>meiner</w:t>
      </w:r>
      <w:r>
        <w:rPr>
          <w:spacing w:val="-20"/>
          <w:w w:val="90"/>
        </w:rPr>
        <w:t> </w:t>
      </w:r>
      <w:r>
        <w:rPr>
          <w:w w:val="90"/>
        </w:rPr>
        <w:t>Dissertation</w:t>
      </w:r>
      <w:r>
        <w:rPr>
          <w:spacing w:val="-20"/>
          <w:w w:val="90"/>
        </w:rPr>
        <w:t> </w:t>
      </w:r>
      <w:r>
        <w:rPr>
          <w:w w:val="90"/>
        </w:rPr>
        <w:t>bin</w:t>
      </w:r>
      <w:r>
        <w:rPr>
          <w:spacing w:val="-20"/>
          <w:w w:val="90"/>
        </w:rPr>
        <w:t> </w:t>
      </w:r>
      <w:r>
        <w:rPr>
          <w:w w:val="90"/>
        </w:rPr>
        <w:t>ich</w:t>
      </w:r>
      <w:r>
        <w:rPr>
          <w:spacing w:val="-20"/>
          <w:w w:val="90"/>
        </w:rPr>
        <w:t> </w:t>
      </w:r>
      <w:r>
        <w:rPr>
          <w:w w:val="90"/>
        </w:rPr>
        <w:t>mehrmals</w:t>
      </w:r>
      <w:r>
        <w:rPr>
          <w:spacing w:val="-21"/>
          <w:w w:val="90"/>
        </w:rPr>
        <w:t> </w:t>
      </w:r>
      <w:r>
        <w:rPr>
          <w:w w:val="90"/>
        </w:rPr>
        <w:t>auf</w:t>
      </w:r>
      <w:r>
        <w:rPr>
          <w:spacing w:val="-20"/>
          <w:w w:val="90"/>
        </w:rPr>
        <w:t> </w:t>
      </w:r>
      <w:r>
        <w:rPr>
          <w:w w:val="90"/>
        </w:rPr>
        <w:t>die</w:t>
      </w:r>
      <w:r>
        <w:rPr>
          <w:spacing w:val="-20"/>
          <w:w w:val="90"/>
        </w:rPr>
        <w:t> </w:t>
      </w:r>
      <w:r>
        <w:rPr>
          <w:w w:val="90"/>
        </w:rPr>
        <w:t>Zusammenhänge</w:t>
      </w:r>
      <w:r>
        <w:rPr>
          <w:spacing w:val="-20"/>
          <w:w w:val="90"/>
        </w:rPr>
        <w:t> </w:t>
      </w:r>
      <w:r>
        <w:rPr>
          <w:w w:val="90"/>
        </w:rPr>
        <w:t>von </w:t>
      </w:r>
      <w:r>
        <w:rPr>
          <w:w w:val="85"/>
        </w:rPr>
        <w:t>Bevölkerung</w:t>
      </w:r>
      <w:r>
        <w:rPr>
          <w:spacing w:val="-18"/>
          <w:w w:val="85"/>
        </w:rPr>
        <w:t> </w:t>
      </w:r>
      <w:r>
        <w:rPr>
          <w:spacing w:val="-3"/>
          <w:w w:val="85"/>
        </w:rPr>
        <w:t>Vermehrung</w:t>
      </w:r>
      <w:r>
        <w:rPr>
          <w:spacing w:val="-18"/>
          <w:w w:val="85"/>
        </w:rPr>
        <w:t> </w:t>
      </w:r>
      <w:r>
        <w:rPr>
          <w:w w:val="85"/>
        </w:rPr>
        <w:t>und</w:t>
      </w:r>
      <w:r>
        <w:rPr>
          <w:spacing w:val="-18"/>
          <w:w w:val="85"/>
        </w:rPr>
        <w:t> </w:t>
      </w:r>
      <w:r>
        <w:rPr>
          <w:w w:val="85"/>
        </w:rPr>
        <w:t>Aussenhandel</w:t>
      </w:r>
      <w:r>
        <w:rPr>
          <w:spacing w:val="-18"/>
          <w:w w:val="85"/>
        </w:rPr>
        <w:t> </w:t>
      </w:r>
      <w:r>
        <w:rPr>
          <w:w w:val="85"/>
        </w:rPr>
        <w:t>eingegangen.</w:t>
      </w:r>
      <w:r>
        <w:rPr>
          <w:spacing w:val="-18"/>
          <w:w w:val="85"/>
        </w:rPr>
        <w:t> </w:t>
      </w:r>
      <w:r>
        <w:rPr>
          <w:w w:val="85"/>
        </w:rPr>
        <w:t>Schliesslich</w:t>
      </w:r>
      <w:r>
        <w:rPr>
          <w:spacing w:val="-18"/>
          <w:w w:val="85"/>
        </w:rPr>
        <w:t> </w:t>
      </w:r>
      <w:r>
        <w:rPr>
          <w:w w:val="85"/>
        </w:rPr>
        <w:t>sei</w:t>
      </w:r>
      <w:r>
        <w:rPr>
          <w:spacing w:val="-18"/>
          <w:w w:val="85"/>
        </w:rPr>
        <w:t> </w:t>
      </w:r>
      <w:r>
        <w:rPr>
          <w:w w:val="85"/>
        </w:rPr>
        <w:t>noch</w:t>
      </w:r>
      <w:r>
        <w:rPr>
          <w:spacing w:val="-18"/>
          <w:w w:val="85"/>
        </w:rPr>
        <w:t> </w:t>
      </w:r>
      <w:r>
        <w:rPr>
          <w:w w:val="85"/>
        </w:rPr>
        <w:t>die</w:t>
      </w:r>
      <w:r>
        <w:rPr>
          <w:spacing w:val="-18"/>
          <w:w w:val="85"/>
        </w:rPr>
        <w:t> </w:t>
      </w:r>
      <w:r>
        <w:rPr>
          <w:w w:val="85"/>
        </w:rPr>
        <w:t>Ge- meinschaftsarbeit von Professor von Beckerath</w:t>
      </w:r>
      <w:r>
        <w:rPr>
          <w:color w:val="2E3092"/>
          <w:w w:val="85"/>
          <w:position w:val="9"/>
          <w:sz w:val="17"/>
        </w:rPr>
        <w:t>5 </w:t>
      </w:r>
      <w:r>
        <w:rPr>
          <w:w w:val="85"/>
        </w:rPr>
        <w:t>erwänt, bei der ich fast ein halbes Jahr über das Thema arbeitete “Selbstkosten und Standortsverschiebungen von Genussgü- </w:t>
      </w:r>
      <w:r>
        <w:rPr>
          <w:w w:val="90"/>
        </w:rPr>
        <w:t>tern</w:t>
      </w:r>
      <w:r>
        <w:rPr>
          <w:spacing w:val="-35"/>
          <w:w w:val="90"/>
        </w:rPr>
        <w:t> </w:t>
      </w:r>
      <w:r>
        <w:rPr>
          <w:w w:val="90"/>
        </w:rPr>
        <w:t>als</w:t>
      </w:r>
      <w:r>
        <w:rPr>
          <w:spacing w:val="-35"/>
          <w:w w:val="90"/>
        </w:rPr>
        <w:t> </w:t>
      </w:r>
      <w:r>
        <w:rPr>
          <w:w w:val="90"/>
        </w:rPr>
        <w:t>Ursachen</w:t>
      </w:r>
      <w:r>
        <w:rPr>
          <w:spacing w:val="-35"/>
          <w:w w:val="90"/>
        </w:rPr>
        <w:t> </w:t>
      </w:r>
      <w:r>
        <w:rPr>
          <w:w w:val="90"/>
        </w:rPr>
        <w:t>von</w:t>
      </w:r>
      <w:r>
        <w:rPr>
          <w:spacing w:val="-35"/>
          <w:w w:val="90"/>
        </w:rPr>
        <w:t> </w:t>
      </w:r>
      <w:r>
        <w:rPr>
          <w:w w:val="90"/>
        </w:rPr>
        <w:t>Zolltendenzen.</w:t>
      </w:r>
      <w:hyperlink w:history="true" w:anchor="_bookmark72">
        <w:r>
          <w:rPr>
            <w:color w:val="2E3092"/>
            <w:w w:val="90"/>
            <w:position w:val="9"/>
            <w:sz w:val="17"/>
          </w:rPr>
          <w:t>6</w:t>
        </w:r>
      </w:hyperlink>
      <w:r>
        <w:rPr>
          <w:color w:val="2E3092"/>
          <w:spacing w:val="-16"/>
          <w:w w:val="90"/>
          <w:position w:val="9"/>
          <w:sz w:val="17"/>
        </w:rPr>
        <w:t> </w:t>
      </w:r>
      <w:r>
        <w:rPr>
          <w:w w:val="90"/>
        </w:rPr>
        <w:t>Theorie</w:t>
      </w:r>
      <w:r>
        <w:rPr>
          <w:spacing w:val="-35"/>
          <w:w w:val="90"/>
        </w:rPr>
        <w:t> </w:t>
      </w:r>
      <w:r>
        <w:rPr>
          <w:w w:val="90"/>
        </w:rPr>
        <w:t>und</w:t>
      </w:r>
      <w:r>
        <w:rPr>
          <w:spacing w:val="-35"/>
          <w:w w:val="90"/>
        </w:rPr>
        <w:t> </w:t>
      </w:r>
      <w:r>
        <w:rPr>
          <w:w w:val="90"/>
        </w:rPr>
        <w:t>statistisches</w:t>
      </w:r>
      <w:r>
        <w:rPr>
          <w:spacing w:val="-35"/>
          <w:w w:val="90"/>
        </w:rPr>
        <w:t> </w:t>
      </w:r>
      <w:r>
        <w:rPr>
          <w:w w:val="90"/>
        </w:rPr>
        <w:t>Material</w:t>
      </w:r>
      <w:r>
        <w:rPr>
          <w:spacing w:val="-35"/>
          <w:w w:val="90"/>
        </w:rPr>
        <w:t> </w:t>
      </w:r>
      <w:r>
        <w:rPr>
          <w:w w:val="90"/>
        </w:rPr>
        <w:t>des</w:t>
      </w:r>
      <w:r>
        <w:rPr>
          <w:spacing w:val="-35"/>
          <w:w w:val="90"/>
        </w:rPr>
        <w:t> </w:t>
      </w:r>
      <w:r>
        <w:rPr>
          <w:w w:val="90"/>
        </w:rPr>
        <w:t>interna- tionalen</w:t>
      </w:r>
      <w:r>
        <w:rPr>
          <w:spacing w:val="-30"/>
          <w:w w:val="90"/>
        </w:rPr>
        <w:t> </w:t>
      </w:r>
      <w:r>
        <w:rPr>
          <w:w w:val="90"/>
        </w:rPr>
        <w:t>Handels</w:t>
      </w:r>
      <w:r>
        <w:rPr>
          <w:spacing w:val="-30"/>
          <w:w w:val="90"/>
        </w:rPr>
        <w:t> </w:t>
      </w:r>
      <w:r>
        <w:rPr>
          <w:w w:val="90"/>
        </w:rPr>
        <w:t>sind</w:t>
      </w:r>
      <w:r>
        <w:rPr>
          <w:spacing w:val="-30"/>
          <w:w w:val="90"/>
        </w:rPr>
        <w:t> </w:t>
      </w:r>
      <w:r>
        <w:rPr>
          <w:w w:val="90"/>
        </w:rPr>
        <w:t>mir</w:t>
      </w:r>
      <w:r>
        <w:rPr>
          <w:spacing w:val="-30"/>
          <w:w w:val="90"/>
        </w:rPr>
        <w:t> </w:t>
      </w:r>
      <w:r>
        <w:rPr>
          <w:w w:val="90"/>
        </w:rPr>
        <w:t>also</w:t>
      </w:r>
      <w:r>
        <w:rPr>
          <w:spacing w:val="-30"/>
          <w:w w:val="90"/>
        </w:rPr>
        <w:t> </w:t>
      </w:r>
      <w:r>
        <w:rPr>
          <w:w w:val="90"/>
        </w:rPr>
        <w:t>nicht</w:t>
      </w:r>
      <w:r>
        <w:rPr>
          <w:spacing w:val="-30"/>
          <w:w w:val="90"/>
        </w:rPr>
        <w:t> </w:t>
      </w:r>
      <w:r>
        <w:rPr>
          <w:w w:val="90"/>
        </w:rPr>
        <w:t>fremd,</w:t>
      </w:r>
      <w:r>
        <w:rPr>
          <w:spacing w:val="-30"/>
          <w:w w:val="90"/>
        </w:rPr>
        <w:t> </w:t>
      </w:r>
      <w:r>
        <w:rPr>
          <w:w w:val="90"/>
        </w:rPr>
        <w:t>so</w:t>
      </w:r>
      <w:r>
        <w:rPr>
          <w:spacing w:val="-30"/>
          <w:w w:val="90"/>
        </w:rPr>
        <w:t> </w:t>
      </w:r>
      <w:r>
        <w:rPr>
          <w:w w:val="90"/>
        </w:rPr>
        <w:t>dass</w:t>
      </w:r>
      <w:r>
        <w:rPr>
          <w:spacing w:val="-30"/>
          <w:w w:val="90"/>
        </w:rPr>
        <w:t> </w:t>
      </w:r>
      <w:r>
        <w:rPr>
          <w:w w:val="90"/>
        </w:rPr>
        <w:t>ich</w:t>
      </w:r>
      <w:r>
        <w:rPr>
          <w:spacing w:val="-30"/>
          <w:w w:val="90"/>
        </w:rPr>
        <w:t> </w:t>
      </w:r>
      <w:r>
        <w:rPr>
          <w:w w:val="90"/>
        </w:rPr>
        <w:t>glaube,</w:t>
      </w:r>
      <w:r>
        <w:rPr>
          <w:spacing w:val="-30"/>
          <w:w w:val="90"/>
        </w:rPr>
        <w:t> </w:t>
      </w:r>
      <w:r>
        <w:rPr>
          <w:w w:val="90"/>
        </w:rPr>
        <w:t>ohne</w:t>
      </w:r>
      <w:r>
        <w:rPr>
          <w:spacing w:val="-30"/>
          <w:w w:val="90"/>
        </w:rPr>
        <w:t> </w:t>
      </w:r>
      <w:r>
        <w:rPr>
          <w:w w:val="90"/>
        </w:rPr>
        <w:t>lange</w:t>
      </w:r>
      <w:r>
        <w:rPr>
          <w:spacing w:val="-30"/>
          <w:w w:val="90"/>
        </w:rPr>
        <w:t> </w:t>
      </w:r>
      <w:r>
        <w:rPr>
          <w:w w:val="90"/>
        </w:rPr>
        <w:t>Anlaufzeit das</w:t>
      </w:r>
      <w:r>
        <w:rPr>
          <w:spacing w:val="-19"/>
          <w:w w:val="90"/>
        </w:rPr>
        <w:t> </w:t>
      </w:r>
      <w:r>
        <w:rPr>
          <w:w w:val="90"/>
        </w:rPr>
        <w:t>gestellte</w:t>
      </w:r>
      <w:r>
        <w:rPr>
          <w:spacing w:val="-19"/>
          <w:w w:val="90"/>
        </w:rPr>
        <w:t> </w:t>
      </w:r>
      <w:r>
        <w:rPr>
          <w:w w:val="90"/>
        </w:rPr>
        <w:t>Thema</w:t>
      </w:r>
      <w:r>
        <w:rPr>
          <w:spacing w:val="-19"/>
          <w:w w:val="90"/>
        </w:rPr>
        <w:t> </w:t>
      </w:r>
      <w:r>
        <w:rPr>
          <w:w w:val="90"/>
        </w:rPr>
        <w:t>bearbeiten</w:t>
      </w:r>
      <w:r>
        <w:rPr>
          <w:spacing w:val="-19"/>
          <w:w w:val="90"/>
        </w:rPr>
        <w:t> </w:t>
      </w:r>
      <w:r>
        <w:rPr>
          <w:w w:val="90"/>
        </w:rPr>
        <w:t>zu</w:t>
      </w:r>
      <w:r>
        <w:rPr>
          <w:spacing w:val="-19"/>
          <w:w w:val="90"/>
        </w:rPr>
        <w:t> </w:t>
      </w:r>
      <w:r>
        <w:rPr>
          <w:w w:val="90"/>
        </w:rPr>
        <w:t>können,</w:t>
      </w:r>
      <w:r>
        <w:rPr>
          <w:spacing w:val="-19"/>
          <w:w w:val="90"/>
        </w:rPr>
        <w:t> </w:t>
      </w:r>
      <w:r>
        <w:rPr>
          <w:w w:val="90"/>
        </w:rPr>
        <w:t>womit</w:t>
      </w:r>
      <w:r>
        <w:rPr>
          <w:spacing w:val="-19"/>
          <w:w w:val="90"/>
        </w:rPr>
        <w:t> </w:t>
      </w:r>
      <w:r>
        <w:rPr>
          <w:w w:val="90"/>
        </w:rPr>
        <w:t>sich</w:t>
      </w:r>
      <w:r>
        <w:rPr>
          <w:spacing w:val="-19"/>
          <w:w w:val="90"/>
        </w:rPr>
        <w:t> </w:t>
      </w:r>
      <w:r>
        <w:rPr>
          <w:w w:val="90"/>
        </w:rPr>
        <w:t>mir</w:t>
      </w:r>
      <w:r>
        <w:rPr>
          <w:spacing w:val="-19"/>
          <w:w w:val="90"/>
        </w:rPr>
        <w:t> </w:t>
      </w:r>
      <w:r>
        <w:rPr>
          <w:w w:val="90"/>
        </w:rPr>
        <w:t>ein</w:t>
      </w:r>
      <w:r>
        <w:rPr>
          <w:spacing w:val="-20"/>
          <w:w w:val="90"/>
        </w:rPr>
        <w:t> </w:t>
      </w:r>
      <w:r>
        <w:rPr>
          <w:w w:val="90"/>
        </w:rPr>
        <w:t>alter</w:t>
      </w:r>
      <w:r>
        <w:rPr>
          <w:spacing w:val="-19"/>
          <w:w w:val="90"/>
        </w:rPr>
        <w:t> </w:t>
      </w:r>
      <w:r>
        <w:rPr>
          <w:w w:val="90"/>
        </w:rPr>
        <w:t>Wunsch</w:t>
      </w:r>
      <w:r>
        <w:rPr>
          <w:spacing w:val="-19"/>
          <w:w w:val="90"/>
        </w:rPr>
        <w:t> </w:t>
      </w:r>
      <w:r>
        <w:rPr>
          <w:w w:val="90"/>
        </w:rPr>
        <w:t>endlich erfüllen</w:t>
      </w:r>
      <w:r>
        <w:rPr>
          <w:spacing w:val="-32"/>
          <w:w w:val="90"/>
        </w:rPr>
        <w:t> </w:t>
      </w:r>
      <w:r>
        <w:rPr>
          <w:w w:val="90"/>
        </w:rPr>
        <w:t>würde.</w:t>
      </w:r>
      <w:r>
        <w:rPr>
          <w:spacing w:val="-32"/>
          <w:w w:val="90"/>
        </w:rPr>
        <w:t> </w:t>
      </w:r>
      <w:r>
        <w:rPr>
          <w:w w:val="90"/>
        </w:rPr>
        <w:t>Den</w:t>
      </w:r>
      <w:r>
        <w:rPr>
          <w:spacing w:val="-32"/>
          <w:w w:val="90"/>
        </w:rPr>
        <w:t> </w:t>
      </w:r>
      <w:r>
        <w:rPr>
          <w:w w:val="90"/>
        </w:rPr>
        <w:t>genauen</w:t>
      </w:r>
      <w:r>
        <w:rPr>
          <w:spacing w:val="-32"/>
          <w:w w:val="90"/>
        </w:rPr>
        <w:t> </w:t>
      </w:r>
      <w:r>
        <w:rPr>
          <w:w w:val="90"/>
        </w:rPr>
        <w:t>Arbeitsplan</w:t>
      </w:r>
      <w:r>
        <w:rPr>
          <w:spacing w:val="-32"/>
          <w:w w:val="90"/>
        </w:rPr>
        <w:t> </w:t>
      </w:r>
      <w:r>
        <w:rPr>
          <w:w w:val="90"/>
        </w:rPr>
        <w:t>möchte</w:t>
      </w:r>
      <w:r>
        <w:rPr>
          <w:spacing w:val="-32"/>
          <w:w w:val="90"/>
        </w:rPr>
        <w:t> </w:t>
      </w:r>
      <w:r>
        <w:rPr>
          <w:w w:val="90"/>
        </w:rPr>
        <w:t>ich</w:t>
      </w:r>
      <w:r>
        <w:rPr>
          <w:spacing w:val="-32"/>
          <w:w w:val="90"/>
        </w:rPr>
        <w:t> </w:t>
      </w:r>
      <w:r>
        <w:rPr>
          <w:w w:val="90"/>
        </w:rPr>
        <w:t>erst</w:t>
      </w:r>
      <w:r>
        <w:rPr>
          <w:spacing w:val="-32"/>
          <w:w w:val="90"/>
        </w:rPr>
        <w:t> </w:t>
      </w:r>
      <w:r>
        <w:rPr>
          <w:w w:val="90"/>
        </w:rPr>
        <w:t>nach</w:t>
      </w:r>
      <w:r>
        <w:rPr>
          <w:spacing w:val="-32"/>
          <w:w w:val="90"/>
        </w:rPr>
        <w:t> </w:t>
      </w:r>
      <w:r>
        <w:rPr>
          <w:w w:val="90"/>
        </w:rPr>
        <w:t>Rücksprache</w:t>
      </w:r>
      <w:r>
        <w:rPr>
          <w:spacing w:val="-32"/>
          <w:w w:val="90"/>
        </w:rPr>
        <w:t> </w:t>
      </w:r>
      <w:r>
        <w:rPr>
          <w:w w:val="90"/>
        </w:rPr>
        <w:t>mit</w:t>
      </w:r>
      <w:r>
        <w:rPr>
          <w:spacing w:val="-32"/>
          <w:w w:val="90"/>
        </w:rPr>
        <w:t> </w:t>
      </w:r>
      <w:r>
        <w:rPr>
          <w:w w:val="90"/>
        </w:rPr>
        <w:t>Pro- </w:t>
      </w:r>
      <w:r>
        <w:rPr>
          <w:w w:val="85"/>
        </w:rPr>
        <w:t>fessor Schumpeter vorlegen, dem ich seinerzeit das Thema zur Dissertation</w:t>
      </w:r>
      <w:r>
        <w:rPr>
          <w:spacing w:val="-27"/>
          <w:w w:val="85"/>
        </w:rPr>
        <w:t> </w:t>
      </w:r>
      <w:r>
        <w:rPr>
          <w:w w:val="85"/>
        </w:rPr>
        <w:t>vorschlug. </w:t>
      </w:r>
      <w:r>
        <w:rPr>
          <w:w w:val="90"/>
        </w:rPr>
        <w:t>Er</w:t>
      </w:r>
      <w:r>
        <w:rPr>
          <w:spacing w:val="-20"/>
          <w:w w:val="90"/>
        </w:rPr>
        <w:t> </w:t>
      </w:r>
      <w:r>
        <w:rPr>
          <w:w w:val="90"/>
        </w:rPr>
        <w:t>war</w:t>
      </w:r>
      <w:r>
        <w:rPr>
          <w:spacing w:val="-20"/>
          <w:w w:val="90"/>
        </w:rPr>
        <w:t> </w:t>
      </w:r>
      <w:r>
        <w:rPr>
          <w:w w:val="90"/>
        </w:rPr>
        <w:t>damit</w:t>
      </w:r>
      <w:r>
        <w:rPr>
          <w:spacing w:val="-20"/>
          <w:w w:val="90"/>
        </w:rPr>
        <w:t> </w:t>
      </w:r>
      <w:r>
        <w:rPr>
          <w:w w:val="90"/>
        </w:rPr>
        <w:t>einverstanden,</w:t>
      </w:r>
      <w:r>
        <w:rPr>
          <w:spacing w:val="-20"/>
          <w:w w:val="90"/>
        </w:rPr>
        <w:t> </w:t>
      </w:r>
      <w:r>
        <w:rPr>
          <w:w w:val="90"/>
        </w:rPr>
        <w:t>aber</w:t>
      </w:r>
      <w:r>
        <w:rPr>
          <w:spacing w:val="-20"/>
          <w:w w:val="90"/>
        </w:rPr>
        <w:t> </w:t>
      </w:r>
      <w:r>
        <w:rPr>
          <w:w w:val="90"/>
        </w:rPr>
        <w:t>seine</w:t>
      </w:r>
      <w:r>
        <w:rPr>
          <w:spacing w:val="-20"/>
          <w:w w:val="90"/>
        </w:rPr>
        <w:t> </w:t>
      </w:r>
      <w:r>
        <w:rPr>
          <w:w w:val="90"/>
        </w:rPr>
        <w:t>plötzliche</w:t>
      </w:r>
      <w:r>
        <w:rPr>
          <w:spacing w:val="-20"/>
          <w:w w:val="90"/>
        </w:rPr>
        <w:t> </w:t>
      </w:r>
      <w:r>
        <w:rPr>
          <w:w w:val="90"/>
        </w:rPr>
        <w:t>Berufung</w:t>
      </w:r>
      <w:r>
        <w:rPr>
          <w:spacing w:val="-20"/>
          <w:w w:val="90"/>
        </w:rPr>
        <w:t> </w:t>
      </w:r>
      <w:r>
        <w:rPr>
          <w:w w:val="90"/>
        </w:rPr>
        <w:t>nach</w:t>
      </w:r>
      <w:r>
        <w:rPr>
          <w:spacing w:val="-20"/>
          <w:w w:val="90"/>
        </w:rPr>
        <w:t> </w:t>
      </w:r>
      <w:r>
        <w:rPr>
          <w:w w:val="90"/>
        </w:rPr>
        <w:t>USA</w:t>
      </w:r>
      <w:r>
        <w:rPr>
          <w:spacing w:val="-20"/>
          <w:w w:val="90"/>
        </w:rPr>
        <w:t> </w:t>
      </w:r>
      <w:r>
        <w:rPr>
          <w:w w:val="90"/>
        </w:rPr>
        <w:t>zwang</w:t>
      </w:r>
      <w:r>
        <w:rPr>
          <w:spacing w:val="-20"/>
          <w:w w:val="90"/>
        </w:rPr>
        <w:t> </w:t>
      </w:r>
      <w:r>
        <w:rPr>
          <w:w w:val="90"/>
        </w:rPr>
        <w:t>mich, </w:t>
      </w:r>
      <w:r>
        <w:rPr>
          <w:w w:val="85"/>
        </w:rPr>
        <w:t>stattdessen</w:t>
      </w:r>
      <w:r>
        <w:rPr>
          <w:spacing w:val="-9"/>
          <w:w w:val="85"/>
        </w:rPr>
        <w:t> </w:t>
      </w:r>
      <w:r>
        <w:rPr>
          <w:w w:val="85"/>
        </w:rPr>
        <w:t>mit</w:t>
      </w:r>
      <w:r>
        <w:rPr>
          <w:spacing w:val="-9"/>
          <w:w w:val="85"/>
        </w:rPr>
        <w:t> </w:t>
      </w:r>
      <w:r>
        <w:rPr>
          <w:w w:val="85"/>
        </w:rPr>
        <w:t>der</w:t>
      </w:r>
      <w:r>
        <w:rPr>
          <w:spacing w:val="-9"/>
          <w:w w:val="85"/>
        </w:rPr>
        <w:t> </w:t>
      </w:r>
      <w:r>
        <w:rPr>
          <w:w w:val="85"/>
        </w:rPr>
        <w:t>Bevölkerungsarbeit</w:t>
      </w:r>
      <w:r>
        <w:rPr>
          <w:spacing w:val="-9"/>
          <w:w w:val="85"/>
        </w:rPr>
        <w:t> </w:t>
      </w:r>
      <w:r>
        <w:rPr>
          <w:w w:val="85"/>
        </w:rPr>
        <w:t>zu</w:t>
      </w:r>
      <w:r>
        <w:rPr>
          <w:spacing w:val="-9"/>
          <w:w w:val="85"/>
        </w:rPr>
        <w:t> </w:t>
      </w:r>
      <w:r>
        <w:rPr>
          <w:w w:val="85"/>
        </w:rPr>
        <w:t>promovieren.</w:t>
      </w:r>
    </w:p>
    <w:p>
      <w:pPr>
        <w:pStyle w:val="BodyText"/>
        <w:spacing w:line="288" w:lineRule="exact" w:before="50"/>
        <w:ind w:left="2195" w:right="111" w:firstLine="351"/>
        <w:jc w:val="both"/>
      </w:pPr>
      <w:r>
        <w:rPr>
          <w:w w:val="90"/>
        </w:rPr>
        <w:t>Als</w:t>
      </w:r>
      <w:r>
        <w:rPr>
          <w:spacing w:val="-39"/>
          <w:w w:val="90"/>
        </w:rPr>
        <w:t> </w:t>
      </w:r>
      <w:r>
        <w:rPr>
          <w:w w:val="90"/>
        </w:rPr>
        <w:t>Studien</w:t>
      </w:r>
      <w:r>
        <w:rPr>
          <w:spacing w:val="-39"/>
          <w:w w:val="90"/>
        </w:rPr>
        <w:t> </w:t>
      </w:r>
      <w:r>
        <w:rPr>
          <w:w w:val="90"/>
        </w:rPr>
        <w:t>Ort</w:t>
      </w:r>
      <w:r>
        <w:rPr>
          <w:spacing w:val="-39"/>
          <w:w w:val="90"/>
        </w:rPr>
        <w:t> </w:t>
      </w:r>
      <w:r>
        <w:rPr>
          <w:w w:val="90"/>
        </w:rPr>
        <w:t>würde</w:t>
      </w:r>
      <w:r>
        <w:rPr>
          <w:spacing w:val="-39"/>
          <w:w w:val="90"/>
        </w:rPr>
        <w:t> </w:t>
      </w:r>
      <w:r>
        <w:rPr>
          <w:w w:val="90"/>
        </w:rPr>
        <w:t>ich</w:t>
      </w:r>
      <w:r>
        <w:rPr>
          <w:spacing w:val="-39"/>
          <w:w w:val="90"/>
        </w:rPr>
        <w:t> </w:t>
      </w:r>
      <w:r>
        <w:rPr>
          <w:w w:val="90"/>
        </w:rPr>
        <w:t>erster</w:t>
      </w:r>
      <w:r>
        <w:rPr>
          <w:spacing w:val="-39"/>
          <w:w w:val="90"/>
        </w:rPr>
        <w:t> </w:t>
      </w:r>
      <w:r>
        <w:rPr>
          <w:w w:val="90"/>
        </w:rPr>
        <w:t>Linie</w:t>
      </w:r>
      <w:r>
        <w:rPr>
          <w:spacing w:val="-39"/>
          <w:w w:val="90"/>
        </w:rPr>
        <w:t> </w:t>
      </w:r>
      <w:r>
        <w:rPr>
          <w:w w:val="90"/>
        </w:rPr>
        <w:t>die</w:t>
      </w:r>
      <w:r>
        <w:rPr>
          <w:spacing w:val="-39"/>
          <w:w w:val="90"/>
        </w:rPr>
        <w:t> </w:t>
      </w:r>
      <w:r>
        <w:rPr>
          <w:w w:val="90"/>
          <w:u w:val="single"/>
        </w:rPr>
        <w:t>Harvard</w:t>
      </w:r>
      <w:r>
        <w:rPr>
          <w:spacing w:val="-39"/>
          <w:w w:val="90"/>
          <w:u w:val="single"/>
        </w:rPr>
        <w:t> </w:t>
      </w:r>
      <w:r>
        <w:rPr>
          <w:w w:val="90"/>
        </w:rPr>
        <w:t>Universität</w:t>
      </w:r>
      <w:r>
        <w:rPr>
          <w:spacing w:val="-39"/>
          <w:w w:val="90"/>
        </w:rPr>
        <w:t> </w:t>
      </w:r>
      <w:r>
        <w:rPr>
          <w:w w:val="90"/>
        </w:rPr>
        <w:t>anstreben,</w:t>
      </w:r>
      <w:r>
        <w:rPr>
          <w:spacing w:val="-39"/>
          <w:w w:val="90"/>
        </w:rPr>
        <w:t> </w:t>
      </w:r>
      <w:r>
        <w:rPr>
          <w:w w:val="90"/>
        </w:rPr>
        <w:t>um</w:t>
      </w:r>
      <w:r>
        <w:rPr>
          <w:spacing w:val="-39"/>
          <w:w w:val="90"/>
        </w:rPr>
        <w:t> </w:t>
      </w:r>
      <w:r>
        <w:rPr>
          <w:w w:val="90"/>
        </w:rPr>
        <w:t>dort</w:t>
      </w:r>
      <w:r>
        <w:rPr>
          <w:w w:val="87"/>
        </w:rPr>
        <w:t> </w:t>
      </w:r>
      <w:r>
        <w:rPr>
          <w:w w:val="90"/>
        </w:rPr>
        <w:t>mit</w:t>
      </w:r>
      <w:r>
        <w:rPr>
          <w:spacing w:val="-30"/>
          <w:w w:val="90"/>
        </w:rPr>
        <w:t> </w:t>
      </w:r>
      <w:r>
        <w:rPr>
          <w:w w:val="90"/>
        </w:rPr>
        <w:t>Prof.</w:t>
      </w:r>
      <w:r>
        <w:rPr>
          <w:spacing w:val="-30"/>
          <w:w w:val="90"/>
        </w:rPr>
        <w:t> </w:t>
      </w:r>
      <w:r>
        <w:rPr>
          <w:spacing w:val="-2"/>
          <w:w w:val="90"/>
        </w:rPr>
        <w:t>Taussig</w:t>
      </w:r>
      <w:r>
        <w:rPr>
          <w:color w:val="2E3092"/>
          <w:spacing w:val="-2"/>
          <w:w w:val="90"/>
          <w:position w:val="9"/>
          <w:sz w:val="17"/>
        </w:rPr>
        <w:t>7</w:t>
      </w:r>
      <w:r>
        <w:rPr>
          <w:spacing w:val="-2"/>
          <w:w w:val="90"/>
        </w:rPr>
        <w:t>,</w:t>
      </w:r>
      <w:r>
        <w:rPr>
          <w:spacing w:val="-30"/>
          <w:w w:val="90"/>
        </w:rPr>
        <w:t> </w:t>
      </w:r>
      <w:r>
        <w:rPr>
          <w:w w:val="90"/>
        </w:rPr>
        <w:t>einem</w:t>
      </w:r>
      <w:r>
        <w:rPr>
          <w:spacing w:val="-30"/>
          <w:w w:val="90"/>
        </w:rPr>
        <w:t> </w:t>
      </w:r>
      <w:r>
        <w:rPr>
          <w:w w:val="90"/>
        </w:rPr>
        <w:t>der</w:t>
      </w:r>
      <w:r>
        <w:rPr>
          <w:spacing w:val="-30"/>
          <w:w w:val="90"/>
        </w:rPr>
        <w:t> </w:t>
      </w:r>
      <w:r>
        <w:rPr>
          <w:w w:val="90"/>
        </w:rPr>
        <w:t>besten</w:t>
      </w:r>
      <w:r>
        <w:rPr>
          <w:spacing w:val="-30"/>
          <w:w w:val="90"/>
        </w:rPr>
        <w:t> </w:t>
      </w:r>
      <w:r>
        <w:rPr>
          <w:w w:val="90"/>
        </w:rPr>
        <w:t>Kenner</w:t>
      </w:r>
      <w:r>
        <w:rPr>
          <w:spacing w:val="-30"/>
          <w:w w:val="90"/>
        </w:rPr>
        <w:t> </w:t>
      </w:r>
      <w:r>
        <w:rPr>
          <w:w w:val="90"/>
        </w:rPr>
        <w:t>des</w:t>
      </w:r>
      <w:r>
        <w:rPr>
          <w:spacing w:val="-30"/>
          <w:w w:val="90"/>
        </w:rPr>
        <w:t> </w:t>
      </w:r>
      <w:r>
        <w:rPr>
          <w:w w:val="90"/>
        </w:rPr>
        <w:t>internationalen</w:t>
      </w:r>
      <w:r>
        <w:rPr>
          <w:spacing w:val="-30"/>
          <w:w w:val="90"/>
        </w:rPr>
        <w:t> </w:t>
      </w:r>
      <w:r>
        <w:rPr>
          <w:w w:val="90"/>
        </w:rPr>
        <w:t>Handels,</w:t>
      </w:r>
      <w:r>
        <w:rPr>
          <w:spacing w:val="-30"/>
          <w:w w:val="90"/>
        </w:rPr>
        <w:t> </w:t>
      </w:r>
      <w:r>
        <w:rPr>
          <w:w w:val="90"/>
        </w:rPr>
        <w:t>in</w:t>
      </w:r>
      <w:r>
        <w:rPr>
          <w:spacing w:val="-30"/>
          <w:w w:val="90"/>
        </w:rPr>
        <w:t> </w:t>
      </w:r>
      <w:r>
        <w:rPr>
          <w:w w:val="90"/>
        </w:rPr>
        <w:t>Fühlung </w:t>
      </w:r>
      <w:r>
        <w:rPr>
          <w:w w:val="85"/>
        </w:rPr>
        <w:t>zu kommen, die von ihm ausgebildeten statistischen Methoden kennen zu lernen</w:t>
      </w:r>
      <w:r>
        <w:rPr>
          <w:spacing w:val="15"/>
          <w:w w:val="85"/>
        </w:rPr>
        <w:t> </w:t>
      </w:r>
      <w:r>
        <w:rPr>
          <w:w w:val="85"/>
        </w:rPr>
        <w:t>und</w:t>
      </w:r>
    </w:p>
    <w:p>
      <w:pPr>
        <w:pStyle w:val="BodyText"/>
      </w:pPr>
      <w:r>
        <w:rPr/>
        <w:pict>
          <v:line style="position:absolute;mso-position-horizontal-relative:page;mso-position-vertical-relative:paragraph;z-index:5728;mso-wrap-distance-left:0;mso-wrap-distance-right:0" from="133.768005pt,18.357876pt" to="289.183005pt,18.357876pt" stroked="true" strokeweight=".398pt" strokecolor="#000000">
            <v:stroke dashstyle="solid"/>
            <w10:wrap type="topAndBottom"/>
          </v:line>
        </w:pict>
      </w:r>
    </w:p>
    <w:p>
      <w:pPr>
        <w:spacing w:line="213" w:lineRule="auto" w:before="0"/>
        <w:ind w:left="2195" w:right="111" w:firstLine="284"/>
        <w:jc w:val="both"/>
        <w:rPr>
          <w:sz w:val="20"/>
        </w:rPr>
      </w:pPr>
      <w:r>
        <w:rPr>
          <w:w w:val="85"/>
          <w:position w:val="7"/>
          <w:sz w:val="14"/>
        </w:rPr>
        <w:t>2</w:t>
      </w:r>
      <w:bookmarkStart w:name="_bookmark68" w:id="100"/>
      <w:bookmarkEnd w:id="100"/>
      <w:r>
        <w:rPr>
          <w:w w:val="85"/>
          <w:position w:val="7"/>
          <w:sz w:val="14"/>
        </w:rPr>
      </w:r>
      <w:r>
        <w:rPr>
          <w:w w:val="85"/>
          <w:sz w:val="20"/>
        </w:rPr>
        <w:t>Joseph Schumpeter (1883-1950), österreichisch-amerikanischer Ökonom, Konjunkturtheoretiker und </w:t>
      </w:r>
      <w:bookmarkStart w:name="_bookmark69" w:id="101"/>
      <w:bookmarkEnd w:id="101"/>
      <w:r>
        <w:rPr>
          <w:w w:val="85"/>
          <w:sz w:val="20"/>
        </w:rPr>
        <w:t>Sozialwissenschaftler,</w:t>
      </w:r>
      <w:r>
        <w:rPr>
          <w:w w:val="85"/>
          <w:sz w:val="20"/>
        </w:rPr>
        <w:t> ab 1932 ständig an der Harvard University.</w:t>
      </w:r>
    </w:p>
    <w:p>
      <w:pPr>
        <w:spacing w:line="213" w:lineRule="auto" w:before="0"/>
        <w:ind w:left="2195" w:right="111" w:firstLine="294"/>
        <w:jc w:val="both"/>
        <w:rPr>
          <w:sz w:val="20"/>
        </w:rPr>
      </w:pPr>
      <w:r>
        <w:rPr>
          <w:w w:val="90"/>
          <w:position w:val="7"/>
          <w:sz w:val="14"/>
        </w:rPr>
        <w:t>3</w:t>
      </w:r>
      <w:r>
        <w:rPr>
          <w:w w:val="90"/>
          <w:sz w:val="20"/>
        </w:rPr>
        <w:t>August</w:t>
      </w:r>
      <w:r>
        <w:rPr>
          <w:spacing w:val="-21"/>
          <w:w w:val="90"/>
          <w:sz w:val="20"/>
        </w:rPr>
        <w:t> </w:t>
      </w:r>
      <w:r>
        <w:rPr>
          <w:w w:val="90"/>
          <w:sz w:val="20"/>
        </w:rPr>
        <w:t>Lösch</w:t>
      </w:r>
      <w:r>
        <w:rPr>
          <w:spacing w:val="-21"/>
          <w:w w:val="90"/>
          <w:sz w:val="20"/>
        </w:rPr>
        <w:t> </w:t>
      </w:r>
      <w:r>
        <w:rPr>
          <w:w w:val="90"/>
          <w:sz w:val="20"/>
        </w:rPr>
        <w:t>(1930).</w:t>
      </w:r>
      <w:r>
        <w:rPr>
          <w:spacing w:val="-21"/>
          <w:w w:val="90"/>
          <w:sz w:val="20"/>
        </w:rPr>
        <w:t> </w:t>
      </w:r>
      <w:r>
        <w:rPr>
          <w:w w:val="90"/>
          <w:sz w:val="20"/>
        </w:rPr>
        <w:t>„Eine</w:t>
      </w:r>
      <w:r>
        <w:rPr>
          <w:spacing w:val="-21"/>
          <w:w w:val="90"/>
          <w:sz w:val="20"/>
        </w:rPr>
        <w:t> </w:t>
      </w:r>
      <w:r>
        <w:rPr>
          <w:w w:val="90"/>
          <w:sz w:val="20"/>
        </w:rPr>
        <w:t>Auseinandersetzung</w:t>
      </w:r>
      <w:r>
        <w:rPr>
          <w:spacing w:val="-21"/>
          <w:w w:val="90"/>
          <w:sz w:val="20"/>
        </w:rPr>
        <w:t> </w:t>
      </w:r>
      <w:r>
        <w:rPr>
          <w:w w:val="90"/>
          <w:sz w:val="20"/>
        </w:rPr>
        <w:t>über</w:t>
      </w:r>
      <w:r>
        <w:rPr>
          <w:spacing w:val="-21"/>
          <w:w w:val="90"/>
          <w:sz w:val="20"/>
        </w:rPr>
        <w:t> </w:t>
      </w:r>
      <w:r>
        <w:rPr>
          <w:w w:val="90"/>
          <w:sz w:val="20"/>
        </w:rPr>
        <w:t>das</w:t>
      </w:r>
      <w:r>
        <w:rPr>
          <w:spacing w:val="-21"/>
          <w:w w:val="90"/>
          <w:sz w:val="20"/>
        </w:rPr>
        <w:t> </w:t>
      </w:r>
      <w:r>
        <w:rPr>
          <w:w w:val="90"/>
          <w:sz w:val="20"/>
        </w:rPr>
        <w:t>Transferproblem“.</w:t>
      </w:r>
      <w:r>
        <w:rPr>
          <w:spacing w:val="-21"/>
          <w:w w:val="90"/>
          <w:sz w:val="20"/>
        </w:rPr>
        <w:t> </w:t>
      </w:r>
      <w:r>
        <w:rPr>
          <w:w w:val="90"/>
          <w:sz w:val="20"/>
        </w:rPr>
        <w:t>In:</w:t>
      </w:r>
      <w:r>
        <w:rPr>
          <w:spacing w:val="-21"/>
          <w:w w:val="90"/>
          <w:sz w:val="20"/>
        </w:rPr>
        <w:t> </w:t>
      </w:r>
      <w:r>
        <w:rPr>
          <w:i/>
          <w:w w:val="90"/>
          <w:sz w:val="20"/>
        </w:rPr>
        <w:t>Schmollers</w:t>
      </w:r>
      <w:r>
        <w:rPr>
          <w:i/>
          <w:spacing w:val="-21"/>
          <w:w w:val="90"/>
          <w:sz w:val="20"/>
        </w:rPr>
        <w:t> </w:t>
      </w:r>
      <w:r>
        <w:rPr>
          <w:i/>
          <w:w w:val="90"/>
          <w:sz w:val="20"/>
        </w:rPr>
        <w:t>Jahr- </w:t>
      </w:r>
      <w:r>
        <w:rPr>
          <w:i/>
          <w:w w:val="90"/>
          <w:sz w:val="20"/>
        </w:rPr>
        <w:t>buch </w:t>
      </w:r>
      <w:bookmarkStart w:name="_bookmark70" w:id="102"/>
      <w:bookmarkEnd w:id="102"/>
      <w:r>
        <w:rPr>
          <w:i/>
          <w:w w:val="90"/>
          <w:sz w:val="20"/>
        </w:rPr>
        <w:t>f</w:t>
      </w:r>
      <w:r>
        <w:rPr>
          <w:i/>
          <w:w w:val="90"/>
          <w:sz w:val="20"/>
        </w:rPr>
        <w:t>ür Gesetzgebung, </w:t>
      </w:r>
      <w:r>
        <w:rPr>
          <w:i/>
          <w:spacing w:val="-3"/>
          <w:w w:val="90"/>
          <w:sz w:val="20"/>
        </w:rPr>
        <w:t>Verwaltung </w:t>
      </w:r>
      <w:r>
        <w:rPr>
          <w:i/>
          <w:w w:val="90"/>
          <w:sz w:val="20"/>
        </w:rPr>
        <w:t>und </w:t>
      </w:r>
      <w:r>
        <w:rPr>
          <w:i/>
          <w:spacing w:val="-3"/>
          <w:w w:val="90"/>
          <w:sz w:val="20"/>
        </w:rPr>
        <w:t>Volkswirtschaft </w:t>
      </w:r>
      <w:r>
        <w:rPr>
          <w:i/>
          <w:w w:val="90"/>
          <w:sz w:val="20"/>
        </w:rPr>
        <w:t>im Deutschen Reiche </w:t>
      </w:r>
      <w:r>
        <w:rPr>
          <w:w w:val="90"/>
          <w:sz w:val="20"/>
        </w:rPr>
        <w:t>54.6, S.</w:t>
      </w:r>
      <w:r>
        <w:rPr>
          <w:spacing w:val="-18"/>
          <w:w w:val="90"/>
          <w:sz w:val="20"/>
        </w:rPr>
        <w:t> </w:t>
      </w:r>
      <w:r>
        <w:rPr>
          <w:w w:val="90"/>
          <w:sz w:val="20"/>
        </w:rPr>
        <w:t>1093–1106.</w:t>
      </w:r>
    </w:p>
    <w:p>
      <w:pPr>
        <w:spacing w:line="213" w:lineRule="auto" w:before="0"/>
        <w:ind w:left="2195" w:right="111" w:firstLine="277"/>
        <w:jc w:val="both"/>
        <w:rPr>
          <w:sz w:val="20"/>
        </w:rPr>
      </w:pPr>
      <w:r>
        <w:rPr>
          <w:w w:val="85"/>
          <w:position w:val="7"/>
          <w:sz w:val="14"/>
        </w:rPr>
        <w:t>4</w:t>
      </w:r>
      <w:r>
        <w:rPr>
          <w:w w:val="85"/>
          <w:sz w:val="20"/>
        </w:rPr>
        <w:t>Walter</w:t>
      </w:r>
      <w:r>
        <w:rPr>
          <w:spacing w:val="-3"/>
          <w:w w:val="85"/>
          <w:sz w:val="20"/>
        </w:rPr>
        <w:t> </w:t>
      </w:r>
      <w:r>
        <w:rPr>
          <w:w w:val="85"/>
          <w:sz w:val="20"/>
        </w:rPr>
        <w:t>Eucken</w:t>
      </w:r>
      <w:r>
        <w:rPr>
          <w:spacing w:val="-3"/>
          <w:w w:val="85"/>
          <w:sz w:val="20"/>
        </w:rPr>
        <w:t> </w:t>
      </w:r>
      <w:r>
        <w:rPr>
          <w:w w:val="85"/>
          <w:sz w:val="20"/>
        </w:rPr>
        <w:t>(1891-1950)</w:t>
      </w:r>
      <w:r>
        <w:rPr>
          <w:spacing w:val="-3"/>
          <w:w w:val="85"/>
          <w:sz w:val="20"/>
        </w:rPr>
        <w:t> </w:t>
      </w:r>
      <w:r>
        <w:rPr>
          <w:w w:val="85"/>
          <w:sz w:val="20"/>
        </w:rPr>
        <w:t>deutscher</w:t>
      </w:r>
      <w:r>
        <w:rPr>
          <w:spacing w:val="-3"/>
          <w:w w:val="85"/>
          <w:sz w:val="20"/>
        </w:rPr>
        <w:t> </w:t>
      </w:r>
      <w:r>
        <w:rPr>
          <w:w w:val="85"/>
          <w:sz w:val="20"/>
        </w:rPr>
        <w:t>Ökonom,</w:t>
      </w:r>
      <w:r>
        <w:rPr>
          <w:spacing w:val="-3"/>
          <w:w w:val="85"/>
          <w:sz w:val="20"/>
        </w:rPr>
        <w:t> </w:t>
      </w:r>
      <w:r>
        <w:rPr>
          <w:w w:val="85"/>
          <w:sz w:val="20"/>
        </w:rPr>
        <w:t>Begründer</w:t>
      </w:r>
      <w:r>
        <w:rPr>
          <w:spacing w:val="-3"/>
          <w:w w:val="85"/>
          <w:sz w:val="20"/>
        </w:rPr>
        <w:t> </w:t>
      </w:r>
      <w:r>
        <w:rPr>
          <w:w w:val="85"/>
          <w:sz w:val="20"/>
        </w:rPr>
        <w:t>des</w:t>
      </w:r>
      <w:r>
        <w:rPr>
          <w:spacing w:val="-3"/>
          <w:w w:val="85"/>
          <w:sz w:val="20"/>
        </w:rPr>
        <w:t> </w:t>
      </w:r>
      <w:r>
        <w:rPr>
          <w:w w:val="85"/>
          <w:sz w:val="20"/>
        </w:rPr>
        <w:t>Ordoliberalismus</w:t>
      </w:r>
      <w:r>
        <w:rPr>
          <w:spacing w:val="-3"/>
          <w:w w:val="85"/>
          <w:sz w:val="20"/>
        </w:rPr>
        <w:t> </w:t>
      </w:r>
      <w:r>
        <w:rPr>
          <w:w w:val="85"/>
          <w:sz w:val="20"/>
        </w:rPr>
        <w:t>durch</w:t>
      </w:r>
      <w:r>
        <w:rPr>
          <w:spacing w:val="-3"/>
          <w:w w:val="85"/>
          <w:sz w:val="20"/>
        </w:rPr>
        <w:t> </w:t>
      </w:r>
      <w:r>
        <w:rPr>
          <w:w w:val="85"/>
          <w:sz w:val="20"/>
        </w:rPr>
        <w:t>die</w:t>
      </w:r>
      <w:r>
        <w:rPr>
          <w:spacing w:val="-3"/>
          <w:w w:val="85"/>
          <w:sz w:val="20"/>
        </w:rPr>
        <w:t> </w:t>
      </w:r>
      <w:r>
        <w:rPr>
          <w:w w:val="85"/>
          <w:sz w:val="20"/>
        </w:rPr>
        <w:t>Freibur- ger </w:t>
      </w:r>
      <w:bookmarkStart w:name="_bookmark71" w:id="103"/>
      <w:bookmarkEnd w:id="103"/>
      <w:r>
        <w:rPr>
          <w:w w:val="85"/>
          <w:sz w:val="20"/>
        </w:rPr>
        <w:t>Schule</w:t>
      </w:r>
      <w:r>
        <w:rPr>
          <w:w w:val="85"/>
          <w:sz w:val="20"/>
        </w:rPr>
        <w:t> der</w:t>
      </w:r>
      <w:r>
        <w:rPr>
          <w:spacing w:val="25"/>
          <w:w w:val="85"/>
          <w:sz w:val="20"/>
        </w:rPr>
        <w:t> </w:t>
      </w:r>
      <w:r>
        <w:rPr>
          <w:w w:val="85"/>
          <w:sz w:val="20"/>
        </w:rPr>
        <w:t>Nationalökonomie.</w:t>
      </w:r>
    </w:p>
    <w:p>
      <w:pPr>
        <w:spacing w:line="213" w:lineRule="auto" w:before="0"/>
        <w:ind w:left="2195" w:right="111" w:firstLine="296"/>
        <w:jc w:val="both"/>
        <w:rPr>
          <w:sz w:val="20"/>
        </w:rPr>
      </w:pPr>
      <w:r>
        <w:rPr>
          <w:w w:val="90"/>
          <w:position w:val="7"/>
          <w:sz w:val="14"/>
        </w:rPr>
        <w:t>5</w:t>
      </w:r>
      <w:r>
        <w:rPr>
          <w:w w:val="90"/>
          <w:sz w:val="20"/>
        </w:rPr>
        <w:t>Herbert</w:t>
      </w:r>
      <w:r>
        <w:rPr>
          <w:spacing w:val="-21"/>
          <w:w w:val="90"/>
          <w:sz w:val="20"/>
        </w:rPr>
        <w:t> </w:t>
      </w:r>
      <w:r>
        <w:rPr>
          <w:w w:val="90"/>
          <w:sz w:val="20"/>
        </w:rPr>
        <w:t>von</w:t>
      </w:r>
      <w:r>
        <w:rPr>
          <w:spacing w:val="-21"/>
          <w:w w:val="90"/>
          <w:sz w:val="20"/>
        </w:rPr>
        <w:t> </w:t>
      </w:r>
      <w:r>
        <w:rPr>
          <w:w w:val="90"/>
          <w:sz w:val="20"/>
        </w:rPr>
        <w:t>Beckerath</w:t>
      </w:r>
      <w:r>
        <w:rPr>
          <w:spacing w:val="-21"/>
          <w:w w:val="90"/>
          <w:sz w:val="20"/>
        </w:rPr>
        <w:t> </w:t>
      </w:r>
      <w:r>
        <w:rPr>
          <w:w w:val="90"/>
          <w:sz w:val="20"/>
        </w:rPr>
        <w:t>(1886-1966),</w:t>
      </w:r>
      <w:r>
        <w:rPr>
          <w:spacing w:val="-21"/>
          <w:w w:val="90"/>
          <w:sz w:val="20"/>
        </w:rPr>
        <w:t> </w:t>
      </w:r>
      <w:r>
        <w:rPr>
          <w:w w:val="90"/>
          <w:sz w:val="20"/>
        </w:rPr>
        <w:t>deutscher</w:t>
      </w:r>
      <w:r>
        <w:rPr>
          <w:spacing w:val="-21"/>
          <w:w w:val="90"/>
          <w:sz w:val="20"/>
        </w:rPr>
        <w:t> </w:t>
      </w:r>
      <w:r>
        <w:rPr>
          <w:w w:val="90"/>
          <w:sz w:val="20"/>
        </w:rPr>
        <w:t>Ökonom,</w:t>
      </w:r>
      <w:r>
        <w:rPr>
          <w:spacing w:val="-21"/>
          <w:w w:val="90"/>
          <w:sz w:val="20"/>
        </w:rPr>
        <w:t> </w:t>
      </w:r>
      <w:r>
        <w:rPr>
          <w:w w:val="90"/>
          <w:sz w:val="20"/>
        </w:rPr>
        <w:t>ab</w:t>
      </w:r>
      <w:r>
        <w:rPr>
          <w:spacing w:val="-21"/>
          <w:w w:val="90"/>
          <w:sz w:val="20"/>
        </w:rPr>
        <w:t> </w:t>
      </w:r>
      <w:r>
        <w:rPr>
          <w:w w:val="90"/>
          <w:sz w:val="20"/>
        </w:rPr>
        <w:t>1934</w:t>
      </w:r>
      <w:r>
        <w:rPr>
          <w:spacing w:val="-21"/>
          <w:w w:val="90"/>
          <w:sz w:val="20"/>
        </w:rPr>
        <w:t> </w:t>
      </w:r>
      <w:r>
        <w:rPr>
          <w:w w:val="90"/>
          <w:sz w:val="20"/>
        </w:rPr>
        <w:t>in</w:t>
      </w:r>
      <w:r>
        <w:rPr>
          <w:spacing w:val="-21"/>
          <w:w w:val="90"/>
          <w:sz w:val="20"/>
        </w:rPr>
        <w:t> </w:t>
      </w:r>
      <w:r>
        <w:rPr>
          <w:w w:val="90"/>
          <w:sz w:val="20"/>
        </w:rPr>
        <w:t>den</w:t>
      </w:r>
      <w:r>
        <w:rPr>
          <w:spacing w:val="-21"/>
          <w:w w:val="90"/>
          <w:sz w:val="20"/>
        </w:rPr>
        <w:t> </w:t>
      </w:r>
      <w:r>
        <w:rPr>
          <w:w w:val="90"/>
          <w:sz w:val="20"/>
        </w:rPr>
        <w:t>USA,</w:t>
      </w:r>
      <w:r>
        <w:rPr>
          <w:spacing w:val="-21"/>
          <w:w w:val="90"/>
          <w:sz w:val="20"/>
        </w:rPr>
        <w:t> </w:t>
      </w:r>
      <w:r>
        <w:rPr>
          <w:w w:val="90"/>
          <w:sz w:val="20"/>
        </w:rPr>
        <w:t>vornehmlich</w:t>
      </w:r>
      <w:r>
        <w:rPr>
          <w:spacing w:val="-21"/>
          <w:w w:val="90"/>
          <w:sz w:val="20"/>
        </w:rPr>
        <w:t> </w:t>
      </w:r>
      <w:r>
        <w:rPr>
          <w:w w:val="90"/>
          <w:sz w:val="20"/>
        </w:rPr>
        <w:t>an</w:t>
      </w:r>
      <w:r>
        <w:rPr>
          <w:spacing w:val="-21"/>
          <w:w w:val="90"/>
          <w:sz w:val="20"/>
        </w:rPr>
        <w:t> </w:t>
      </w:r>
      <w:r>
        <w:rPr>
          <w:w w:val="90"/>
          <w:sz w:val="20"/>
        </w:rPr>
        <w:t>der </w:t>
      </w:r>
      <w:bookmarkStart w:name="_bookmark72" w:id="104"/>
      <w:bookmarkEnd w:id="104"/>
      <w:r>
        <w:rPr>
          <w:w w:val="90"/>
          <w:sz w:val="20"/>
        </w:rPr>
      </w:r>
      <w:r>
        <w:rPr>
          <w:w w:val="90"/>
          <w:sz w:val="20"/>
        </w:rPr>
        <w:t>Duke</w:t>
      </w:r>
      <w:r>
        <w:rPr>
          <w:spacing w:val="-29"/>
          <w:w w:val="90"/>
          <w:sz w:val="20"/>
        </w:rPr>
        <w:t> </w:t>
      </w:r>
      <w:r>
        <w:rPr>
          <w:w w:val="90"/>
          <w:sz w:val="20"/>
        </w:rPr>
        <w:t>University</w:t>
      </w:r>
      <w:r>
        <w:rPr>
          <w:spacing w:val="-29"/>
          <w:w w:val="90"/>
          <w:sz w:val="20"/>
        </w:rPr>
        <w:t> </w:t>
      </w:r>
      <w:r>
        <w:rPr>
          <w:w w:val="90"/>
          <w:sz w:val="20"/>
        </w:rPr>
        <w:t>und</w:t>
      </w:r>
      <w:r>
        <w:rPr>
          <w:spacing w:val="-29"/>
          <w:w w:val="90"/>
          <w:sz w:val="20"/>
        </w:rPr>
        <w:t> </w:t>
      </w:r>
      <w:r>
        <w:rPr>
          <w:w w:val="90"/>
          <w:sz w:val="20"/>
        </w:rPr>
        <w:t>der</w:t>
      </w:r>
      <w:r>
        <w:rPr>
          <w:spacing w:val="-29"/>
          <w:w w:val="90"/>
          <w:sz w:val="20"/>
        </w:rPr>
        <w:t> </w:t>
      </w:r>
      <w:r>
        <w:rPr>
          <w:w w:val="90"/>
          <w:sz w:val="20"/>
        </w:rPr>
        <w:t>University</w:t>
      </w:r>
      <w:r>
        <w:rPr>
          <w:spacing w:val="-29"/>
          <w:w w:val="90"/>
          <w:sz w:val="20"/>
        </w:rPr>
        <w:t> </w:t>
      </w:r>
      <w:r>
        <w:rPr>
          <w:w w:val="90"/>
          <w:sz w:val="20"/>
        </w:rPr>
        <w:t>of</w:t>
      </w:r>
      <w:r>
        <w:rPr>
          <w:spacing w:val="-29"/>
          <w:w w:val="90"/>
          <w:sz w:val="20"/>
        </w:rPr>
        <w:t> </w:t>
      </w:r>
      <w:r>
        <w:rPr>
          <w:w w:val="90"/>
          <w:sz w:val="20"/>
        </w:rPr>
        <w:t>North</w:t>
      </w:r>
      <w:r>
        <w:rPr>
          <w:spacing w:val="-29"/>
          <w:w w:val="90"/>
          <w:sz w:val="20"/>
        </w:rPr>
        <w:t> </w:t>
      </w:r>
      <w:r>
        <w:rPr>
          <w:w w:val="90"/>
          <w:sz w:val="20"/>
        </w:rPr>
        <w:t>Carolina.</w:t>
      </w:r>
    </w:p>
    <w:p>
      <w:pPr>
        <w:spacing w:line="213" w:lineRule="auto" w:before="0"/>
        <w:ind w:left="2195" w:right="111" w:firstLine="277"/>
        <w:jc w:val="both"/>
        <w:rPr>
          <w:sz w:val="20"/>
        </w:rPr>
      </w:pPr>
      <w:r>
        <w:rPr>
          <w:w w:val="90"/>
          <w:position w:val="7"/>
          <w:sz w:val="14"/>
        </w:rPr>
        <w:t>6</w:t>
      </w:r>
      <w:r>
        <w:rPr>
          <w:w w:val="90"/>
          <w:sz w:val="20"/>
        </w:rPr>
        <w:t>August</w:t>
      </w:r>
      <w:r>
        <w:rPr>
          <w:spacing w:val="-20"/>
          <w:w w:val="90"/>
          <w:sz w:val="20"/>
        </w:rPr>
        <w:t> </w:t>
      </w:r>
      <w:r>
        <w:rPr>
          <w:w w:val="90"/>
          <w:sz w:val="20"/>
        </w:rPr>
        <w:t>Lösch</w:t>
      </w:r>
      <w:r>
        <w:rPr>
          <w:spacing w:val="-20"/>
          <w:w w:val="90"/>
          <w:sz w:val="20"/>
        </w:rPr>
        <w:t> </w:t>
      </w:r>
      <w:r>
        <w:rPr>
          <w:w w:val="90"/>
          <w:sz w:val="20"/>
        </w:rPr>
        <w:t>(1934d).</w:t>
      </w:r>
      <w:r>
        <w:rPr>
          <w:spacing w:val="-20"/>
          <w:w w:val="90"/>
          <w:sz w:val="20"/>
        </w:rPr>
        <w:t> </w:t>
      </w:r>
      <w:r>
        <w:rPr>
          <w:spacing w:val="-3"/>
          <w:w w:val="90"/>
          <w:sz w:val="20"/>
        </w:rPr>
        <w:t>„Technische</w:t>
      </w:r>
      <w:r>
        <w:rPr>
          <w:spacing w:val="-20"/>
          <w:w w:val="90"/>
          <w:sz w:val="20"/>
        </w:rPr>
        <w:t> </w:t>
      </w:r>
      <w:r>
        <w:rPr>
          <w:w w:val="90"/>
          <w:sz w:val="20"/>
        </w:rPr>
        <w:t>Umwälzungen,</w:t>
      </w:r>
      <w:r>
        <w:rPr>
          <w:spacing w:val="-20"/>
          <w:w w:val="90"/>
          <w:sz w:val="20"/>
        </w:rPr>
        <w:t> </w:t>
      </w:r>
      <w:r>
        <w:rPr>
          <w:w w:val="90"/>
          <w:sz w:val="20"/>
        </w:rPr>
        <w:t>internationale</w:t>
      </w:r>
      <w:r>
        <w:rPr>
          <w:spacing w:val="-20"/>
          <w:w w:val="90"/>
          <w:sz w:val="20"/>
        </w:rPr>
        <w:t> </w:t>
      </w:r>
      <w:r>
        <w:rPr>
          <w:w w:val="90"/>
          <w:sz w:val="20"/>
        </w:rPr>
        <w:t>Standortverschiebungen</w:t>
      </w:r>
      <w:r>
        <w:rPr>
          <w:spacing w:val="-20"/>
          <w:w w:val="90"/>
          <w:sz w:val="20"/>
        </w:rPr>
        <w:t> </w:t>
      </w:r>
      <w:r>
        <w:rPr>
          <w:w w:val="90"/>
          <w:sz w:val="20"/>
        </w:rPr>
        <w:t>und Protektionismus</w:t>
      </w:r>
      <w:r>
        <w:rPr>
          <w:spacing w:val="-14"/>
          <w:w w:val="90"/>
          <w:sz w:val="20"/>
        </w:rPr>
        <w:t> </w:t>
      </w:r>
      <w:r>
        <w:rPr>
          <w:w w:val="90"/>
          <w:sz w:val="20"/>
        </w:rPr>
        <w:t>in</w:t>
      </w:r>
      <w:r>
        <w:rPr>
          <w:spacing w:val="-14"/>
          <w:w w:val="90"/>
          <w:sz w:val="20"/>
        </w:rPr>
        <w:t> </w:t>
      </w:r>
      <w:r>
        <w:rPr>
          <w:w w:val="90"/>
          <w:sz w:val="20"/>
        </w:rPr>
        <w:t>der</w:t>
      </w:r>
      <w:r>
        <w:rPr>
          <w:spacing w:val="-14"/>
          <w:w w:val="90"/>
          <w:sz w:val="20"/>
        </w:rPr>
        <w:t> </w:t>
      </w:r>
      <w:r>
        <w:rPr>
          <w:w w:val="90"/>
          <w:sz w:val="20"/>
        </w:rPr>
        <w:t>Nachkriegszeit“.</w:t>
      </w:r>
      <w:r>
        <w:rPr>
          <w:spacing w:val="-14"/>
          <w:w w:val="90"/>
          <w:sz w:val="20"/>
        </w:rPr>
        <w:t> </w:t>
      </w:r>
      <w:r>
        <w:rPr>
          <w:w w:val="90"/>
          <w:sz w:val="20"/>
        </w:rPr>
        <w:t>In:</w:t>
      </w:r>
      <w:r>
        <w:rPr>
          <w:spacing w:val="-14"/>
          <w:w w:val="90"/>
          <w:sz w:val="20"/>
        </w:rPr>
        <w:t> </w:t>
      </w:r>
      <w:r>
        <w:rPr>
          <w:w w:val="90"/>
          <w:sz w:val="20"/>
        </w:rPr>
        <w:t>Hrsg.</w:t>
      </w:r>
      <w:r>
        <w:rPr>
          <w:spacing w:val="-14"/>
          <w:w w:val="90"/>
          <w:sz w:val="20"/>
        </w:rPr>
        <w:t> </w:t>
      </w:r>
      <w:r>
        <w:rPr>
          <w:w w:val="90"/>
          <w:sz w:val="20"/>
        </w:rPr>
        <w:t>von</w:t>
      </w:r>
      <w:r>
        <w:rPr>
          <w:spacing w:val="-14"/>
          <w:w w:val="90"/>
          <w:sz w:val="20"/>
        </w:rPr>
        <w:t> </w:t>
      </w:r>
      <w:r>
        <w:rPr>
          <w:w w:val="90"/>
          <w:sz w:val="20"/>
        </w:rPr>
        <w:t>Herbert</w:t>
      </w:r>
      <w:r>
        <w:rPr>
          <w:spacing w:val="-14"/>
          <w:w w:val="90"/>
          <w:sz w:val="20"/>
        </w:rPr>
        <w:t> </w:t>
      </w:r>
      <w:r>
        <w:rPr>
          <w:w w:val="90"/>
          <w:sz w:val="20"/>
        </w:rPr>
        <w:t>von</w:t>
      </w:r>
      <w:r>
        <w:rPr>
          <w:spacing w:val="-14"/>
          <w:w w:val="90"/>
          <w:sz w:val="20"/>
        </w:rPr>
        <w:t> </w:t>
      </w:r>
      <w:r>
        <w:rPr>
          <w:w w:val="90"/>
          <w:sz w:val="20"/>
        </w:rPr>
        <w:t>Beckerath.</w:t>
      </w:r>
      <w:r>
        <w:rPr>
          <w:spacing w:val="-14"/>
          <w:w w:val="90"/>
          <w:sz w:val="20"/>
        </w:rPr>
        <w:t> </w:t>
      </w:r>
      <w:r>
        <w:rPr>
          <w:w w:val="90"/>
          <w:sz w:val="20"/>
        </w:rPr>
        <w:t>Bd.</w:t>
      </w:r>
      <w:r>
        <w:rPr>
          <w:spacing w:val="-14"/>
          <w:w w:val="90"/>
          <w:sz w:val="20"/>
        </w:rPr>
        <w:t> </w:t>
      </w:r>
      <w:r>
        <w:rPr>
          <w:w w:val="90"/>
          <w:sz w:val="20"/>
        </w:rPr>
        <w:t>4.</w:t>
      </w:r>
      <w:r>
        <w:rPr>
          <w:spacing w:val="-14"/>
          <w:w w:val="90"/>
          <w:sz w:val="20"/>
        </w:rPr>
        <w:t> </w:t>
      </w:r>
      <w:r>
        <w:rPr>
          <w:w w:val="90"/>
          <w:sz w:val="20"/>
        </w:rPr>
        <w:t>Zwischenstaat- </w:t>
      </w:r>
      <w:r>
        <w:rPr>
          <w:w w:val="85"/>
          <w:sz w:val="20"/>
        </w:rPr>
        <w:t>liche Wirtschaft: Voraussetzungen und Formen Internationaler Wirtschaftsbeziehungen. Berlin: Junker </w:t>
      </w:r>
      <w:r>
        <w:rPr>
          <w:w w:val="90"/>
          <w:sz w:val="20"/>
        </w:rPr>
        <w:t>und</w:t>
      </w:r>
      <w:r>
        <w:rPr>
          <w:spacing w:val="-23"/>
          <w:w w:val="90"/>
          <w:sz w:val="20"/>
        </w:rPr>
        <w:t> </w:t>
      </w:r>
      <w:r>
        <w:rPr>
          <w:w w:val="90"/>
          <w:sz w:val="20"/>
        </w:rPr>
        <w:t>Dünnhaupt.</w:t>
      </w:r>
      <w:r>
        <w:rPr>
          <w:spacing w:val="-23"/>
          <w:w w:val="90"/>
          <w:sz w:val="20"/>
        </w:rPr>
        <w:t> </w:t>
      </w:r>
      <w:r>
        <w:rPr>
          <w:w w:val="90"/>
          <w:sz w:val="20"/>
        </w:rPr>
        <w:t>Kap.</w:t>
      </w:r>
      <w:r>
        <w:rPr>
          <w:spacing w:val="-23"/>
          <w:w w:val="90"/>
          <w:sz w:val="20"/>
        </w:rPr>
        <w:t> </w:t>
      </w:r>
      <w:r>
        <w:rPr>
          <w:w w:val="90"/>
          <w:sz w:val="20"/>
        </w:rPr>
        <w:t>Selbstkosten-</w:t>
      </w:r>
      <w:r>
        <w:rPr>
          <w:spacing w:val="-23"/>
          <w:w w:val="90"/>
          <w:sz w:val="20"/>
        </w:rPr>
        <w:t> </w:t>
      </w:r>
      <w:r>
        <w:rPr>
          <w:w w:val="90"/>
          <w:sz w:val="20"/>
        </w:rPr>
        <w:t>und</w:t>
      </w:r>
      <w:r>
        <w:rPr>
          <w:spacing w:val="-23"/>
          <w:w w:val="90"/>
          <w:sz w:val="20"/>
        </w:rPr>
        <w:t> </w:t>
      </w:r>
      <w:r>
        <w:rPr>
          <w:w w:val="90"/>
          <w:sz w:val="20"/>
        </w:rPr>
        <w:t>Standortverschiebungen</w:t>
      </w:r>
      <w:r>
        <w:rPr>
          <w:spacing w:val="-23"/>
          <w:w w:val="90"/>
          <w:sz w:val="20"/>
        </w:rPr>
        <w:t> </w:t>
      </w:r>
      <w:r>
        <w:rPr>
          <w:w w:val="90"/>
          <w:sz w:val="20"/>
        </w:rPr>
        <w:t>von</w:t>
      </w:r>
      <w:r>
        <w:rPr>
          <w:spacing w:val="-23"/>
          <w:w w:val="90"/>
          <w:sz w:val="20"/>
        </w:rPr>
        <w:t> </w:t>
      </w:r>
      <w:r>
        <w:rPr>
          <w:w w:val="90"/>
          <w:sz w:val="20"/>
        </w:rPr>
        <w:t>Genußgütern</w:t>
      </w:r>
      <w:r>
        <w:rPr>
          <w:spacing w:val="-23"/>
          <w:w w:val="90"/>
          <w:sz w:val="20"/>
        </w:rPr>
        <w:t> </w:t>
      </w:r>
      <w:r>
        <w:rPr>
          <w:w w:val="90"/>
          <w:sz w:val="20"/>
        </w:rPr>
        <w:t>nach</w:t>
      </w:r>
      <w:r>
        <w:rPr>
          <w:spacing w:val="-23"/>
          <w:w w:val="90"/>
          <w:sz w:val="20"/>
        </w:rPr>
        <w:t> </w:t>
      </w:r>
      <w:r>
        <w:rPr>
          <w:w w:val="90"/>
          <w:sz w:val="20"/>
        </w:rPr>
        <w:t>dem</w:t>
      </w:r>
      <w:r>
        <w:rPr>
          <w:spacing w:val="-23"/>
          <w:w w:val="90"/>
          <w:sz w:val="20"/>
        </w:rPr>
        <w:t> </w:t>
      </w:r>
      <w:r>
        <w:rPr>
          <w:w w:val="90"/>
          <w:sz w:val="20"/>
        </w:rPr>
        <w:t>Krieg </w:t>
      </w:r>
      <w:r>
        <w:rPr>
          <w:w w:val="85"/>
          <w:sz w:val="20"/>
        </w:rPr>
        <w:t>als </w:t>
      </w:r>
      <w:bookmarkStart w:name="_bookmark73" w:id="105"/>
      <w:bookmarkEnd w:id="105"/>
      <w:r>
        <w:rPr>
          <w:w w:val="85"/>
          <w:sz w:val="20"/>
        </w:rPr>
        <w:t>Ursachen</w:t>
      </w:r>
      <w:r>
        <w:rPr>
          <w:w w:val="85"/>
          <w:sz w:val="20"/>
        </w:rPr>
        <w:t> von Zolltendenzen, S.</w:t>
      </w:r>
      <w:r>
        <w:rPr>
          <w:spacing w:val="-23"/>
          <w:w w:val="85"/>
          <w:sz w:val="20"/>
        </w:rPr>
        <w:t> </w:t>
      </w:r>
      <w:r>
        <w:rPr>
          <w:w w:val="85"/>
          <w:sz w:val="20"/>
        </w:rPr>
        <w:t>107–116.</w:t>
      </w:r>
    </w:p>
    <w:p>
      <w:pPr>
        <w:spacing w:line="213" w:lineRule="auto" w:before="0"/>
        <w:ind w:left="2195" w:right="111" w:firstLine="281"/>
        <w:jc w:val="both"/>
        <w:rPr>
          <w:sz w:val="20"/>
        </w:rPr>
      </w:pPr>
      <w:r>
        <w:rPr>
          <w:w w:val="85"/>
          <w:position w:val="7"/>
          <w:sz w:val="14"/>
        </w:rPr>
        <w:t>7</w:t>
      </w:r>
      <w:r>
        <w:rPr>
          <w:w w:val="85"/>
          <w:sz w:val="20"/>
        </w:rPr>
        <w:t>Frank Taussig (1859-1940), amerikanischer Ökonom an der Harvard University und enger Freund Schumpeters, gilt als Begründer der modernen Theorie des internationalen Handels.</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11"/>
        </w:numPr>
        <w:tabs>
          <w:tab w:pos="432" w:val="left" w:leader="none"/>
          <w:tab w:pos="9981" w:val="right" w:leader="none"/>
        </w:tabs>
        <w:spacing w:line="240" w:lineRule="auto" w:before="84" w:after="0"/>
        <w:ind w:left="431" w:right="0" w:hanging="313"/>
        <w:jc w:val="left"/>
        <w:rPr>
          <w:sz w:val="24"/>
        </w:rPr>
      </w:pPr>
      <w:bookmarkStart w:name="_bookmark74" w:id="106"/>
      <w:bookmarkEnd w:id="106"/>
      <w:r>
        <w:rPr/>
      </w:r>
      <w:bookmarkStart w:name="_bookmark74" w:id="107"/>
      <w:bookmarkEnd w:id="107"/>
      <w:r>
        <w:rPr>
          <w:w w:val="95"/>
          <w:sz w:val="24"/>
        </w:rPr>
        <w:t>August</w:t>
      </w:r>
      <w:r>
        <w:rPr>
          <w:spacing w:val="-16"/>
          <w:w w:val="95"/>
          <w:sz w:val="24"/>
        </w:rPr>
        <w:t> </w:t>
      </w:r>
      <w:r>
        <w:rPr>
          <w:w w:val="95"/>
          <w:sz w:val="24"/>
        </w:rPr>
        <w:t>Fehling</w:t>
      </w:r>
      <w:r>
        <w:rPr>
          <w:spacing w:val="-16"/>
          <w:w w:val="95"/>
          <w:sz w:val="24"/>
        </w:rPr>
        <w:t> </w:t>
      </w:r>
      <w:r>
        <w:rPr>
          <w:w w:val="95"/>
          <w:sz w:val="24"/>
        </w:rPr>
        <w:t>an</w:t>
      </w:r>
      <w:r>
        <w:rPr>
          <w:spacing w:val="-16"/>
          <w:w w:val="95"/>
          <w:sz w:val="24"/>
        </w:rPr>
        <w:t> </w:t>
      </w:r>
      <w:r>
        <w:rPr>
          <w:w w:val="95"/>
          <w:sz w:val="24"/>
        </w:rPr>
        <w:t>Arthur</w:t>
      </w:r>
      <w:r>
        <w:rPr>
          <w:spacing w:val="-16"/>
          <w:w w:val="95"/>
          <w:sz w:val="24"/>
        </w:rPr>
        <w:t> </w:t>
      </w:r>
      <w:r>
        <w:rPr>
          <w:w w:val="95"/>
          <w:sz w:val="24"/>
        </w:rPr>
        <w:t>Spiethoff.</w:t>
      </w:r>
      <w:r>
        <w:rPr>
          <w:spacing w:val="-16"/>
          <w:w w:val="95"/>
          <w:sz w:val="24"/>
        </w:rPr>
        <w:t> </w:t>
      </w:r>
      <w:r>
        <w:rPr>
          <w:w w:val="95"/>
          <w:sz w:val="24"/>
        </w:rPr>
        <w:t>Berlin,</w:t>
      </w:r>
      <w:r>
        <w:rPr>
          <w:spacing w:val="-16"/>
          <w:w w:val="95"/>
          <w:sz w:val="24"/>
        </w:rPr>
        <w:t> </w:t>
      </w:r>
      <w:r>
        <w:rPr>
          <w:w w:val="95"/>
          <w:sz w:val="24"/>
        </w:rPr>
        <w:t>27.</w:t>
      </w:r>
      <w:r>
        <w:rPr>
          <w:spacing w:val="-16"/>
          <w:w w:val="95"/>
          <w:sz w:val="24"/>
        </w:rPr>
        <w:t> </w:t>
      </w:r>
      <w:r>
        <w:rPr>
          <w:w w:val="95"/>
          <w:sz w:val="24"/>
        </w:rPr>
        <w:t>Januar</w:t>
      </w:r>
      <w:r>
        <w:rPr>
          <w:spacing w:val="-16"/>
          <w:w w:val="95"/>
          <w:sz w:val="24"/>
        </w:rPr>
        <w:t> </w:t>
      </w:r>
      <w:r>
        <w:rPr>
          <w:w w:val="95"/>
          <w:sz w:val="24"/>
        </w:rPr>
        <w:t>1934</w:t>
      </w:r>
      <w:r>
        <w:rPr>
          <w:rFonts w:ascii="Times New Roman"/>
          <w:w w:val="95"/>
          <w:sz w:val="24"/>
        </w:rPr>
        <w:tab/>
      </w:r>
      <w:r>
        <w:rPr>
          <w:w w:val="95"/>
          <w:sz w:val="24"/>
        </w:rPr>
        <w:t>19</w:t>
      </w:r>
    </w:p>
    <w:p>
      <w:pPr>
        <w:pStyle w:val="BodyText"/>
        <w:rPr>
          <w:sz w:val="31"/>
        </w:rPr>
      </w:pPr>
    </w:p>
    <w:p>
      <w:pPr>
        <w:pStyle w:val="BodyText"/>
        <w:spacing w:line="288" w:lineRule="exact" w:before="1"/>
        <w:ind w:left="118" w:right="1906"/>
      </w:pPr>
      <w:r>
        <w:rPr>
          <w:w w:val="85"/>
        </w:rPr>
        <w:t>über die Grundlagen seiner Auffassung der zwischenstaatlichen Wirtschaftsbeziehun- gen mich mit ihm auszusprechen.</w:t>
      </w:r>
    </w:p>
    <w:p>
      <w:pPr>
        <w:pStyle w:val="BodyText"/>
        <w:spacing w:line="288" w:lineRule="exact" w:before="4"/>
        <w:ind w:left="118" w:right="2208" w:firstLine="351"/>
        <w:jc w:val="both"/>
      </w:pPr>
      <w:r>
        <w:rPr>
          <w:w w:val="85"/>
        </w:rPr>
        <w:t>Ist</w:t>
      </w:r>
      <w:r>
        <w:rPr>
          <w:spacing w:val="-7"/>
          <w:w w:val="85"/>
        </w:rPr>
        <w:t> </w:t>
      </w:r>
      <w:r>
        <w:rPr>
          <w:w w:val="85"/>
        </w:rPr>
        <w:t>dort</w:t>
      </w:r>
      <w:r>
        <w:rPr>
          <w:spacing w:val="-7"/>
          <w:w w:val="85"/>
        </w:rPr>
        <w:t> </w:t>
      </w:r>
      <w:r>
        <w:rPr>
          <w:w w:val="85"/>
        </w:rPr>
        <w:t>das</w:t>
      </w:r>
      <w:r>
        <w:rPr>
          <w:spacing w:val="-7"/>
          <w:w w:val="85"/>
        </w:rPr>
        <w:t> </w:t>
      </w:r>
      <w:r>
        <w:rPr>
          <w:w w:val="85"/>
        </w:rPr>
        <w:t>Grundsätzliche</w:t>
      </w:r>
      <w:r>
        <w:rPr>
          <w:spacing w:val="-7"/>
          <w:w w:val="85"/>
        </w:rPr>
        <w:t> </w:t>
      </w:r>
      <w:r>
        <w:rPr>
          <w:w w:val="85"/>
        </w:rPr>
        <w:t>geklärt</w:t>
      </w:r>
      <w:r>
        <w:rPr>
          <w:spacing w:val="-7"/>
          <w:w w:val="85"/>
        </w:rPr>
        <w:t> </w:t>
      </w:r>
      <w:r>
        <w:rPr>
          <w:w w:val="85"/>
        </w:rPr>
        <w:t>und</w:t>
      </w:r>
      <w:r>
        <w:rPr>
          <w:spacing w:val="-7"/>
          <w:w w:val="85"/>
        </w:rPr>
        <w:t> </w:t>
      </w:r>
      <w:r>
        <w:rPr>
          <w:w w:val="85"/>
        </w:rPr>
        <w:t>ausgearbeitet,</w:t>
      </w:r>
      <w:r>
        <w:rPr>
          <w:spacing w:val="-7"/>
          <w:w w:val="85"/>
        </w:rPr>
        <w:t> </w:t>
      </w:r>
      <w:r>
        <w:rPr>
          <w:w w:val="85"/>
        </w:rPr>
        <w:t>so</w:t>
      </w:r>
      <w:r>
        <w:rPr>
          <w:spacing w:val="-7"/>
          <w:w w:val="85"/>
        </w:rPr>
        <w:t> </w:t>
      </w:r>
      <w:r>
        <w:rPr>
          <w:w w:val="85"/>
        </w:rPr>
        <w:t>käme</w:t>
      </w:r>
      <w:r>
        <w:rPr>
          <w:spacing w:val="-7"/>
          <w:w w:val="85"/>
        </w:rPr>
        <w:t> </w:t>
      </w:r>
      <w:r>
        <w:rPr>
          <w:w w:val="85"/>
        </w:rPr>
        <w:t>für</w:t>
      </w:r>
      <w:r>
        <w:rPr>
          <w:spacing w:val="-7"/>
          <w:w w:val="85"/>
        </w:rPr>
        <w:t> </w:t>
      </w:r>
      <w:r>
        <w:rPr>
          <w:w w:val="85"/>
        </w:rPr>
        <w:t>den</w:t>
      </w:r>
      <w:r>
        <w:rPr>
          <w:spacing w:val="-7"/>
          <w:w w:val="85"/>
        </w:rPr>
        <w:t> </w:t>
      </w:r>
      <w:r>
        <w:rPr>
          <w:w w:val="85"/>
        </w:rPr>
        <w:t>praktischen </w:t>
      </w:r>
      <w:r>
        <w:rPr>
          <w:spacing w:val="-7"/>
          <w:w w:val="90"/>
        </w:rPr>
        <w:t>Teil</w:t>
      </w:r>
      <w:r>
        <w:rPr>
          <w:spacing w:val="-16"/>
          <w:w w:val="90"/>
        </w:rPr>
        <w:t> </w:t>
      </w:r>
      <w:r>
        <w:rPr>
          <w:w w:val="90"/>
        </w:rPr>
        <w:t>der</w:t>
      </w:r>
      <w:r>
        <w:rPr>
          <w:spacing w:val="-16"/>
          <w:w w:val="90"/>
        </w:rPr>
        <w:t> </w:t>
      </w:r>
      <w:r>
        <w:rPr>
          <w:w w:val="90"/>
        </w:rPr>
        <w:t>Untersuchung</w:t>
      </w:r>
      <w:r>
        <w:rPr>
          <w:spacing w:val="-16"/>
          <w:w w:val="90"/>
        </w:rPr>
        <w:t> </w:t>
      </w:r>
      <w:r>
        <w:rPr>
          <w:w w:val="90"/>
        </w:rPr>
        <w:t>das</w:t>
      </w:r>
      <w:r>
        <w:rPr>
          <w:spacing w:val="-16"/>
          <w:w w:val="90"/>
        </w:rPr>
        <w:t> </w:t>
      </w:r>
      <w:r>
        <w:rPr>
          <w:w w:val="90"/>
          <w:u w:val="single"/>
        </w:rPr>
        <w:t>Brookings</w:t>
      </w:r>
      <w:r>
        <w:rPr>
          <w:spacing w:val="-16"/>
          <w:w w:val="90"/>
          <w:u w:val="single"/>
        </w:rPr>
        <w:t> </w:t>
      </w:r>
      <w:r>
        <w:rPr>
          <w:w w:val="90"/>
          <w:u w:val="single"/>
        </w:rPr>
        <w:t>Institut</w:t>
      </w:r>
      <w:r>
        <w:rPr>
          <w:spacing w:val="-16"/>
          <w:w w:val="90"/>
          <w:u w:val="single"/>
        </w:rPr>
        <w:t> </w:t>
      </w:r>
      <w:r>
        <w:rPr>
          <w:w w:val="90"/>
        </w:rPr>
        <w:t>in</w:t>
      </w:r>
      <w:r>
        <w:rPr>
          <w:spacing w:val="-16"/>
          <w:w w:val="90"/>
        </w:rPr>
        <w:t> </w:t>
      </w:r>
      <w:r>
        <w:rPr>
          <w:spacing w:val="-3"/>
          <w:w w:val="90"/>
        </w:rPr>
        <w:t>Washington,</w:t>
      </w:r>
      <w:r>
        <w:rPr>
          <w:spacing w:val="-16"/>
          <w:w w:val="90"/>
        </w:rPr>
        <w:t> </w:t>
      </w:r>
      <w:r>
        <w:rPr>
          <w:w w:val="90"/>
        </w:rPr>
        <w:t>wegen</w:t>
      </w:r>
      <w:r>
        <w:rPr>
          <w:spacing w:val="-16"/>
          <w:w w:val="90"/>
        </w:rPr>
        <w:t> </w:t>
      </w:r>
      <w:r>
        <w:rPr>
          <w:w w:val="90"/>
        </w:rPr>
        <w:t>des</w:t>
      </w:r>
      <w:r>
        <w:rPr>
          <w:spacing w:val="-16"/>
          <w:w w:val="90"/>
        </w:rPr>
        <w:t> </w:t>
      </w:r>
      <w:r>
        <w:rPr>
          <w:w w:val="90"/>
        </w:rPr>
        <w:t>vielen</w:t>
      </w:r>
      <w:r>
        <w:rPr>
          <w:spacing w:val="-16"/>
          <w:w w:val="90"/>
        </w:rPr>
        <w:t> </w:t>
      </w:r>
      <w:r>
        <w:rPr>
          <w:w w:val="90"/>
        </w:rPr>
        <w:t>dort gesamten</w:t>
      </w:r>
      <w:r>
        <w:rPr>
          <w:spacing w:val="-34"/>
          <w:w w:val="90"/>
        </w:rPr>
        <w:t> </w:t>
      </w:r>
      <w:r>
        <w:rPr>
          <w:w w:val="90"/>
        </w:rPr>
        <w:t>Materials,</w:t>
      </w:r>
      <w:r>
        <w:rPr>
          <w:spacing w:val="-34"/>
          <w:w w:val="90"/>
        </w:rPr>
        <w:t> </w:t>
      </w:r>
      <w:r>
        <w:rPr>
          <w:w w:val="90"/>
        </w:rPr>
        <w:t>in</w:t>
      </w:r>
      <w:r>
        <w:rPr>
          <w:spacing w:val="-34"/>
          <w:w w:val="90"/>
        </w:rPr>
        <w:t> </w:t>
      </w:r>
      <w:r>
        <w:rPr>
          <w:w w:val="90"/>
        </w:rPr>
        <w:t>Betracht.</w:t>
      </w:r>
      <w:r>
        <w:rPr>
          <w:spacing w:val="-34"/>
          <w:w w:val="90"/>
        </w:rPr>
        <w:t> </w:t>
      </w:r>
      <w:r>
        <w:rPr>
          <w:w w:val="90"/>
        </w:rPr>
        <w:t>Ich</w:t>
      </w:r>
      <w:r>
        <w:rPr>
          <w:spacing w:val="-34"/>
          <w:w w:val="90"/>
        </w:rPr>
        <w:t> </w:t>
      </w:r>
      <w:r>
        <w:rPr>
          <w:w w:val="90"/>
        </w:rPr>
        <w:t>hoffe</w:t>
      </w:r>
      <w:r>
        <w:rPr>
          <w:spacing w:val="-34"/>
          <w:w w:val="90"/>
        </w:rPr>
        <w:t> </w:t>
      </w:r>
      <w:r>
        <w:rPr>
          <w:w w:val="90"/>
        </w:rPr>
        <w:t>insbesondere</w:t>
      </w:r>
      <w:r>
        <w:rPr>
          <w:spacing w:val="-34"/>
          <w:w w:val="90"/>
        </w:rPr>
        <w:t> </w:t>
      </w:r>
      <w:r>
        <w:rPr>
          <w:w w:val="90"/>
        </w:rPr>
        <w:t>dort</w:t>
      </w:r>
      <w:r>
        <w:rPr>
          <w:spacing w:val="-34"/>
          <w:w w:val="90"/>
        </w:rPr>
        <w:t> </w:t>
      </w:r>
      <w:r>
        <w:rPr>
          <w:w w:val="90"/>
        </w:rPr>
        <w:t>am</w:t>
      </w:r>
      <w:r>
        <w:rPr>
          <w:spacing w:val="-34"/>
          <w:w w:val="90"/>
        </w:rPr>
        <w:t> </w:t>
      </w:r>
      <w:r>
        <w:rPr>
          <w:w w:val="90"/>
        </w:rPr>
        <w:t>Beispiel</w:t>
      </w:r>
      <w:r>
        <w:rPr>
          <w:spacing w:val="-34"/>
          <w:w w:val="90"/>
        </w:rPr>
        <w:t> </w:t>
      </w:r>
      <w:r>
        <w:rPr>
          <w:w w:val="90"/>
        </w:rPr>
        <w:t>der</w:t>
      </w:r>
      <w:r>
        <w:rPr>
          <w:spacing w:val="-34"/>
          <w:w w:val="90"/>
        </w:rPr>
        <w:t> </w:t>
      </w:r>
      <w:r>
        <w:rPr>
          <w:w w:val="90"/>
        </w:rPr>
        <w:t>USA</w:t>
      </w:r>
      <w:r>
        <w:rPr>
          <w:spacing w:val="-34"/>
          <w:w w:val="90"/>
        </w:rPr>
        <w:t> </w:t>
      </w:r>
      <w:r>
        <w:rPr>
          <w:w w:val="90"/>
        </w:rPr>
        <w:t>den Nachweis</w:t>
      </w:r>
      <w:r>
        <w:rPr>
          <w:spacing w:val="-37"/>
          <w:w w:val="90"/>
        </w:rPr>
        <w:t> </w:t>
      </w:r>
      <w:r>
        <w:rPr>
          <w:w w:val="90"/>
        </w:rPr>
        <w:t>führen</w:t>
      </w:r>
      <w:r>
        <w:rPr>
          <w:spacing w:val="-37"/>
          <w:w w:val="90"/>
        </w:rPr>
        <w:t> </w:t>
      </w:r>
      <w:r>
        <w:rPr>
          <w:w w:val="90"/>
        </w:rPr>
        <w:t>zu</w:t>
      </w:r>
      <w:r>
        <w:rPr>
          <w:spacing w:val="-37"/>
          <w:w w:val="90"/>
        </w:rPr>
        <w:t> </w:t>
      </w:r>
      <w:r>
        <w:rPr>
          <w:w w:val="90"/>
        </w:rPr>
        <w:t>können,</w:t>
      </w:r>
      <w:r>
        <w:rPr>
          <w:spacing w:val="-37"/>
          <w:w w:val="90"/>
        </w:rPr>
        <w:t> </w:t>
      </w:r>
      <w:r>
        <w:rPr>
          <w:w w:val="90"/>
        </w:rPr>
        <w:t>dass</w:t>
      </w:r>
      <w:r>
        <w:rPr>
          <w:spacing w:val="-37"/>
          <w:w w:val="90"/>
        </w:rPr>
        <w:t> </w:t>
      </w:r>
      <w:r>
        <w:rPr>
          <w:w w:val="90"/>
        </w:rPr>
        <w:t>auch</w:t>
      </w:r>
      <w:r>
        <w:rPr>
          <w:spacing w:val="-38"/>
          <w:w w:val="90"/>
        </w:rPr>
        <w:t> </w:t>
      </w:r>
      <w:r>
        <w:rPr>
          <w:w w:val="90"/>
        </w:rPr>
        <w:t>innerhalb</w:t>
      </w:r>
      <w:r>
        <w:rPr>
          <w:spacing w:val="-37"/>
          <w:w w:val="90"/>
        </w:rPr>
        <w:t> </w:t>
      </w:r>
      <w:r>
        <w:rPr>
          <w:w w:val="90"/>
        </w:rPr>
        <w:t>der</w:t>
      </w:r>
      <w:r>
        <w:rPr>
          <w:spacing w:val="-37"/>
          <w:w w:val="90"/>
        </w:rPr>
        <w:t> </w:t>
      </w:r>
      <w:r>
        <w:rPr>
          <w:w w:val="90"/>
        </w:rPr>
        <w:t>politischen</w:t>
      </w:r>
      <w:r>
        <w:rPr>
          <w:spacing w:val="-37"/>
          <w:w w:val="90"/>
        </w:rPr>
        <w:t> </w:t>
      </w:r>
      <w:r>
        <w:rPr>
          <w:w w:val="90"/>
        </w:rPr>
        <w:t>Räume</w:t>
      </w:r>
      <w:r>
        <w:rPr>
          <w:spacing w:val="-37"/>
          <w:w w:val="90"/>
        </w:rPr>
        <w:t> </w:t>
      </w:r>
      <w:r>
        <w:rPr>
          <w:w w:val="90"/>
        </w:rPr>
        <w:t>Erscheinun- gen</w:t>
      </w:r>
      <w:r>
        <w:rPr>
          <w:spacing w:val="-33"/>
          <w:w w:val="90"/>
        </w:rPr>
        <w:t> </w:t>
      </w:r>
      <w:r>
        <w:rPr>
          <w:w w:val="90"/>
        </w:rPr>
        <w:t>auftreten</w:t>
      </w:r>
      <w:r>
        <w:rPr>
          <w:spacing w:val="-32"/>
          <w:w w:val="90"/>
        </w:rPr>
        <w:t> </w:t>
      </w:r>
      <w:r>
        <w:rPr>
          <w:w w:val="90"/>
        </w:rPr>
        <w:t>können,</w:t>
      </w:r>
      <w:r>
        <w:rPr>
          <w:spacing w:val="-33"/>
          <w:w w:val="90"/>
        </w:rPr>
        <w:t> </w:t>
      </w:r>
      <w:r>
        <w:rPr>
          <w:w w:val="90"/>
        </w:rPr>
        <w:t>die</w:t>
      </w:r>
      <w:r>
        <w:rPr>
          <w:spacing w:val="-33"/>
          <w:w w:val="90"/>
        </w:rPr>
        <w:t> </w:t>
      </w:r>
      <w:r>
        <w:rPr>
          <w:w w:val="90"/>
        </w:rPr>
        <w:t>bisher</w:t>
      </w:r>
      <w:r>
        <w:rPr>
          <w:spacing w:val="-33"/>
          <w:w w:val="90"/>
        </w:rPr>
        <w:t> </w:t>
      </w:r>
      <w:r>
        <w:rPr>
          <w:w w:val="90"/>
        </w:rPr>
        <w:t>als</w:t>
      </w:r>
      <w:r>
        <w:rPr>
          <w:spacing w:val="-32"/>
          <w:w w:val="90"/>
        </w:rPr>
        <w:t> </w:t>
      </w:r>
      <w:r>
        <w:rPr>
          <w:w w:val="90"/>
        </w:rPr>
        <w:t>Besonderheiten</w:t>
      </w:r>
      <w:r>
        <w:rPr>
          <w:spacing w:val="-33"/>
          <w:w w:val="90"/>
        </w:rPr>
        <w:t> </w:t>
      </w:r>
      <w:r>
        <w:rPr>
          <w:w w:val="90"/>
        </w:rPr>
        <w:t>[</w:t>
      </w:r>
      <w:r>
        <w:rPr>
          <w:i/>
          <w:w w:val="90"/>
        </w:rPr>
        <w:t>.</w:t>
      </w:r>
      <w:r>
        <w:rPr>
          <w:i/>
          <w:spacing w:val="-38"/>
          <w:w w:val="90"/>
        </w:rPr>
        <w:t> </w:t>
      </w:r>
      <w:r>
        <w:rPr>
          <w:i/>
          <w:w w:val="90"/>
        </w:rPr>
        <w:t>.</w:t>
      </w:r>
      <w:r>
        <w:rPr>
          <w:i/>
          <w:spacing w:val="-38"/>
          <w:w w:val="90"/>
        </w:rPr>
        <w:t> </w:t>
      </w:r>
      <w:r>
        <w:rPr>
          <w:i/>
          <w:w w:val="90"/>
        </w:rPr>
        <w:t>.</w:t>
      </w:r>
      <w:r>
        <w:rPr>
          <w:w w:val="90"/>
        </w:rPr>
        <w:t>]</w:t>
      </w:r>
      <w:r>
        <w:rPr>
          <w:spacing w:val="-33"/>
          <w:w w:val="90"/>
        </w:rPr>
        <w:t> </w:t>
      </w:r>
      <w:r>
        <w:rPr>
          <w:w w:val="90"/>
        </w:rPr>
        <w:t>des</w:t>
      </w:r>
      <w:r>
        <w:rPr>
          <w:spacing w:val="-32"/>
          <w:w w:val="90"/>
        </w:rPr>
        <w:t> </w:t>
      </w:r>
      <w:r>
        <w:rPr>
          <w:w w:val="90"/>
        </w:rPr>
        <w:t>internationalen</w:t>
      </w:r>
      <w:r>
        <w:rPr>
          <w:spacing w:val="-33"/>
          <w:w w:val="90"/>
        </w:rPr>
        <w:t> </w:t>
      </w:r>
      <w:r>
        <w:rPr>
          <w:w w:val="90"/>
        </w:rPr>
        <w:t>Handels gelten.</w:t>
      </w:r>
      <w:r>
        <w:rPr>
          <w:spacing w:val="-16"/>
          <w:w w:val="90"/>
        </w:rPr>
        <w:t> </w:t>
      </w:r>
      <w:r>
        <w:rPr>
          <w:w w:val="90"/>
        </w:rPr>
        <w:t>Den</w:t>
      </w:r>
      <w:r>
        <w:rPr>
          <w:spacing w:val="-17"/>
          <w:w w:val="90"/>
        </w:rPr>
        <w:t> </w:t>
      </w:r>
      <w:r>
        <w:rPr>
          <w:w w:val="90"/>
        </w:rPr>
        <w:t>letzte</w:t>
      </w:r>
      <w:r>
        <w:rPr>
          <w:spacing w:val="-17"/>
          <w:w w:val="90"/>
        </w:rPr>
        <w:t> </w:t>
      </w:r>
      <w:r>
        <w:rPr>
          <w:w w:val="90"/>
        </w:rPr>
        <w:t>Schliff</w:t>
      </w:r>
      <w:r>
        <w:rPr>
          <w:spacing w:val="-16"/>
          <w:w w:val="90"/>
        </w:rPr>
        <w:t> </w:t>
      </w:r>
      <w:r>
        <w:rPr>
          <w:w w:val="90"/>
        </w:rPr>
        <w:t>würde</w:t>
      </w:r>
      <w:r>
        <w:rPr>
          <w:spacing w:val="-17"/>
          <w:w w:val="90"/>
        </w:rPr>
        <w:t> </w:t>
      </w:r>
      <w:r>
        <w:rPr>
          <w:w w:val="90"/>
        </w:rPr>
        <w:t>der</w:t>
      </w:r>
      <w:r>
        <w:rPr>
          <w:spacing w:val="-16"/>
          <w:w w:val="90"/>
        </w:rPr>
        <w:t> </w:t>
      </w:r>
      <w:r>
        <w:rPr>
          <w:w w:val="90"/>
        </w:rPr>
        <w:t>Arbeit</w:t>
      </w:r>
      <w:r>
        <w:rPr>
          <w:spacing w:val="-17"/>
          <w:w w:val="90"/>
        </w:rPr>
        <w:t> </w:t>
      </w:r>
      <w:r>
        <w:rPr>
          <w:w w:val="90"/>
        </w:rPr>
        <w:t>in</w:t>
      </w:r>
      <w:r>
        <w:rPr>
          <w:spacing w:val="-17"/>
          <w:w w:val="90"/>
        </w:rPr>
        <w:t> </w:t>
      </w:r>
      <w:r>
        <w:rPr>
          <w:w w:val="90"/>
          <w:u w:val="single"/>
        </w:rPr>
        <w:t>Chicago</w:t>
      </w:r>
      <w:r>
        <w:rPr>
          <w:w w:val="90"/>
        </w:rPr>
        <w:t>,</w:t>
      </w:r>
      <w:r>
        <w:rPr>
          <w:spacing w:val="-17"/>
          <w:w w:val="90"/>
        </w:rPr>
        <w:t> </w:t>
      </w:r>
      <w:r>
        <w:rPr>
          <w:w w:val="90"/>
        </w:rPr>
        <w:t>bei</w:t>
      </w:r>
      <w:r>
        <w:rPr>
          <w:spacing w:val="-16"/>
          <w:w w:val="90"/>
        </w:rPr>
        <w:t> </w:t>
      </w:r>
      <w:r>
        <w:rPr>
          <w:w w:val="90"/>
        </w:rPr>
        <w:t>Viner</w:t>
      </w:r>
      <w:hyperlink w:history="true" w:anchor="_bookmark76">
        <w:r>
          <w:rPr>
            <w:color w:val="2E3092"/>
            <w:w w:val="90"/>
            <w:position w:val="9"/>
            <w:sz w:val="17"/>
          </w:rPr>
          <w:t>8</w:t>
        </w:r>
      </w:hyperlink>
      <w:r>
        <w:rPr>
          <w:color w:val="2E3092"/>
          <w:spacing w:val="5"/>
          <w:w w:val="90"/>
          <w:position w:val="9"/>
          <w:sz w:val="17"/>
        </w:rPr>
        <w:t> </w:t>
      </w:r>
      <w:r>
        <w:rPr>
          <w:w w:val="90"/>
        </w:rPr>
        <w:t>und</w:t>
      </w:r>
      <w:r>
        <w:rPr>
          <w:spacing w:val="-17"/>
          <w:w w:val="90"/>
        </w:rPr>
        <w:t> </w:t>
      </w:r>
      <w:r>
        <w:rPr>
          <w:w w:val="90"/>
        </w:rPr>
        <w:t>Yntema</w:t>
      </w:r>
      <w:hyperlink w:history="true" w:anchor="_bookmark77">
        <w:r>
          <w:rPr>
            <w:color w:val="2E3092"/>
            <w:w w:val="90"/>
            <w:position w:val="9"/>
            <w:sz w:val="17"/>
          </w:rPr>
          <w:t>9</w:t>
        </w:r>
      </w:hyperlink>
      <w:r>
        <w:rPr>
          <w:w w:val="90"/>
        </w:rPr>
        <w:t>,</w:t>
      </w:r>
      <w:r>
        <w:rPr>
          <w:spacing w:val="-17"/>
          <w:w w:val="90"/>
        </w:rPr>
        <w:t> </w:t>
      </w:r>
      <w:r>
        <w:rPr>
          <w:w w:val="90"/>
        </w:rPr>
        <w:t>den </w:t>
      </w:r>
      <w:r>
        <w:rPr>
          <w:w w:val="85"/>
        </w:rPr>
        <w:t>nach </w:t>
      </w:r>
      <w:r>
        <w:rPr>
          <w:spacing w:val="-4"/>
          <w:w w:val="85"/>
        </w:rPr>
        <w:t>Taussig </w:t>
      </w:r>
      <w:r>
        <w:rPr>
          <w:w w:val="85"/>
        </w:rPr>
        <w:t>bekanntesten amerikanischen Gelehrten meines Gebietes</w:t>
      </w:r>
      <w:r>
        <w:rPr>
          <w:spacing w:val="44"/>
          <w:w w:val="85"/>
        </w:rPr>
        <w:t> </w:t>
      </w:r>
      <w:r>
        <w:rPr>
          <w:w w:val="85"/>
        </w:rPr>
        <w:t>geben.</w:t>
      </w:r>
    </w:p>
    <w:p>
      <w:pPr>
        <w:pStyle w:val="BodyText"/>
        <w:spacing w:line="288" w:lineRule="exact" w:before="4"/>
        <w:ind w:left="118" w:right="2208" w:firstLine="351"/>
        <w:jc w:val="both"/>
      </w:pPr>
      <w:r>
        <w:rPr>
          <w:w w:val="90"/>
        </w:rPr>
        <w:t>Für</w:t>
      </w:r>
      <w:r>
        <w:rPr>
          <w:spacing w:val="-39"/>
          <w:w w:val="90"/>
        </w:rPr>
        <w:t> </w:t>
      </w:r>
      <w:r>
        <w:rPr>
          <w:w w:val="90"/>
        </w:rPr>
        <w:t>die</w:t>
      </w:r>
      <w:r>
        <w:rPr>
          <w:spacing w:val="-39"/>
          <w:w w:val="90"/>
        </w:rPr>
        <w:t> </w:t>
      </w:r>
      <w:r>
        <w:rPr>
          <w:w w:val="90"/>
        </w:rPr>
        <w:t>Hinreise</w:t>
      </w:r>
      <w:r>
        <w:rPr>
          <w:spacing w:val="-39"/>
          <w:w w:val="90"/>
        </w:rPr>
        <w:t> </w:t>
      </w:r>
      <w:r>
        <w:rPr>
          <w:w w:val="90"/>
        </w:rPr>
        <w:t>möchte</w:t>
      </w:r>
      <w:r>
        <w:rPr>
          <w:spacing w:val="-39"/>
          <w:w w:val="90"/>
        </w:rPr>
        <w:t> </w:t>
      </w:r>
      <w:r>
        <w:rPr>
          <w:w w:val="90"/>
        </w:rPr>
        <w:t>ich</w:t>
      </w:r>
      <w:r>
        <w:rPr>
          <w:spacing w:val="-39"/>
          <w:w w:val="90"/>
        </w:rPr>
        <w:t> </w:t>
      </w:r>
      <w:r>
        <w:rPr>
          <w:w w:val="90"/>
        </w:rPr>
        <w:t>um</w:t>
      </w:r>
      <w:r>
        <w:rPr>
          <w:spacing w:val="-39"/>
          <w:w w:val="90"/>
        </w:rPr>
        <w:t> </w:t>
      </w:r>
      <w:r>
        <w:rPr>
          <w:w w:val="90"/>
        </w:rPr>
        <w:t>ganz</w:t>
      </w:r>
      <w:r>
        <w:rPr>
          <w:spacing w:val="-39"/>
          <w:w w:val="90"/>
        </w:rPr>
        <w:t> </w:t>
      </w:r>
      <w:r>
        <w:rPr>
          <w:w w:val="90"/>
        </w:rPr>
        <w:t>kurzen</w:t>
      </w:r>
      <w:r>
        <w:rPr>
          <w:spacing w:val="-39"/>
          <w:w w:val="90"/>
        </w:rPr>
        <w:t> </w:t>
      </w:r>
      <w:r>
        <w:rPr>
          <w:w w:val="90"/>
        </w:rPr>
        <w:t>Aufenthalt</w:t>
      </w:r>
      <w:r>
        <w:rPr>
          <w:spacing w:val="-39"/>
          <w:w w:val="90"/>
        </w:rPr>
        <w:t> </w:t>
      </w:r>
      <w:r>
        <w:rPr>
          <w:w w:val="90"/>
        </w:rPr>
        <w:t>in</w:t>
      </w:r>
      <w:r>
        <w:rPr>
          <w:spacing w:val="-39"/>
          <w:w w:val="90"/>
        </w:rPr>
        <w:t> </w:t>
      </w:r>
      <w:r>
        <w:rPr>
          <w:w w:val="90"/>
        </w:rPr>
        <w:t>London</w:t>
      </w:r>
      <w:r>
        <w:rPr>
          <w:spacing w:val="-39"/>
          <w:w w:val="90"/>
        </w:rPr>
        <w:t> </w:t>
      </w:r>
      <w:r>
        <w:rPr>
          <w:w w:val="90"/>
        </w:rPr>
        <w:t>bitten</w:t>
      </w:r>
      <w:r>
        <w:rPr>
          <w:spacing w:val="-39"/>
          <w:w w:val="90"/>
        </w:rPr>
        <w:t> </w:t>
      </w:r>
      <w:r>
        <w:rPr>
          <w:w w:val="90"/>
        </w:rPr>
        <w:t>(14</w:t>
      </w:r>
      <w:r>
        <w:rPr>
          <w:spacing w:val="-39"/>
          <w:w w:val="90"/>
        </w:rPr>
        <w:t> </w:t>
      </w:r>
      <w:r>
        <w:rPr>
          <w:spacing w:val="-6"/>
          <w:w w:val="90"/>
        </w:rPr>
        <w:t>Tage) </w:t>
      </w:r>
      <w:r>
        <w:rPr>
          <w:w w:val="85"/>
        </w:rPr>
        <w:t>um</w:t>
      </w:r>
      <w:r>
        <w:rPr>
          <w:spacing w:val="-11"/>
          <w:w w:val="85"/>
        </w:rPr>
        <w:t> </w:t>
      </w:r>
      <w:r>
        <w:rPr>
          <w:w w:val="85"/>
        </w:rPr>
        <w:t>Bowley</w:t>
      </w:r>
      <w:r>
        <w:rPr>
          <w:color w:val="2E3092"/>
          <w:w w:val="85"/>
          <w:position w:val="9"/>
          <w:sz w:val="17"/>
        </w:rPr>
        <w:t>10</w:t>
      </w:r>
      <w:r>
        <w:rPr>
          <w:color w:val="2E3092"/>
          <w:spacing w:val="14"/>
          <w:w w:val="85"/>
          <w:position w:val="9"/>
          <w:sz w:val="17"/>
        </w:rPr>
        <w:t> </w:t>
      </w:r>
      <w:r>
        <w:rPr>
          <w:w w:val="85"/>
        </w:rPr>
        <w:t>und</w:t>
      </w:r>
      <w:r>
        <w:rPr>
          <w:spacing w:val="-11"/>
          <w:w w:val="85"/>
        </w:rPr>
        <w:t> </w:t>
      </w:r>
      <w:r>
        <w:rPr>
          <w:w w:val="85"/>
        </w:rPr>
        <w:t>Keynes</w:t>
      </w:r>
      <w:r>
        <w:rPr>
          <w:color w:val="2E3092"/>
          <w:w w:val="85"/>
          <w:position w:val="9"/>
          <w:sz w:val="17"/>
        </w:rPr>
        <w:t>11</w:t>
      </w:r>
      <w:r>
        <w:rPr>
          <w:color w:val="2E3092"/>
          <w:spacing w:val="14"/>
          <w:w w:val="85"/>
          <w:position w:val="9"/>
          <w:sz w:val="17"/>
        </w:rPr>
        <w:t> </w:t>
      </w:r>
      <w:r>
        <w:rPr>
          <w:w w:val="85"/>
        </w:rPr>
        <w:t>auf</w:t>
      </w:r>
      <w:r>
        <w:rPr>
          <w:spacing w:val="-11"/>
          <w:w w:val="85"/>
        </w:rPr>
        <w:t> </w:t>
      </w:r>
      <w:r>
        <w:rPr>
          <w:w w:val="85"/>
        </w:rPr>
        <w:t>zu</w:t>
      </w:r>
      <w:r>
        <w:rPr>
          <w:spacing w:val="-10"/>
          <w:w w:val="85"/>
        </w:rPr>
        <w:t> </w:t>
      </w:r>
      <w:r>
        <w:rPr>
          <w:w w:val="85"/>
        </w:rPr>
        <w:t>suchen</w:t>
      </w:r>
      <w:r>
        <w:rPr>
          <w:spacing w:val="-11"/>
          <w:w w:val="85"/>
        </w:rPr>
        <w:t> </w:t>
      </w:r>
      <w:r>
        <w:rPr>
          <w:w w:val="85"/>
        </w:rPr>
        <w:t>zu</w:t>
      </w:r>
      <w:r>
        <w:rPr>
          <w:spacing w:val="-10"/>
          <w:w w:val="85"/>
        </w:rPr>
        <w:t> </w:t>
      </w:r>
      <w:r>
        <w:rPr>
          <w:w w:val="85"/>
        </w:rPr>
        <w:t>können,</w:t>
      </w:r>
      <w:r>
        <w:rPr>
          <w:spacing w:val="-11"/>
          <w:w w:val="85"/>
        </w:rPr>
        <w:t> </w:t>
      </w:r>
      <w:r>
        <w:rPr>
          <w:w w:val="85"/>
        </w:rPr>
        <w:t>der</w:t>
      </w:r>
      <w:r>
        <w:rPr>
          <w:spacing w:val="-10"/>
          <w:w w:val="85"/>
        </w:rPr>
        <w:t> </w:t>
      </w:r>
      <w:r>
        <w:rPr>
          <w:w w:val="85"/>
        </w:rPr>
        <w:t>in</w:t>
      </w:r>
      <w:r>
        <w:rPr>
          <w:spacing w:val="-11"/>
          <w:w w:val="85"/>
        </w:rPr>
        <w:t> </w:t>
      </w:r>
      <w:r>
        <w:rPr>
          <w:w w:val="85"/>
        </w:rPr>
        <w:t>neuerer</w:t>
      </w:r>
      <w:r>
        <w:rPr>
          <w:spacing w:val="-11"/>
          <w:w w:val="85"/>
        </w:rPr>
        <w:t> </w:t>
      </w:r>
      <w:r>
        <w:rPr>
          <w:w w:val="85"/>
        </w:rPr>
        <w:t>Zeit</w:t>
      </w:r>
      <w:r>
        <w:rPr>
          <w:spacing w:val="-10"/>
          <w:w w:val="85"/>
        </w:rPr>
        <w:t> </w:t>
      </w:r>
      <w:r>
        <w:rPr>
          <w:w w:val="85"/>
        </w:rPr>
        <w:t>zu</w:t>
      </w:r>
      <w:r>
        <w:rPr>
          <w:spacing w:val="-11"/>
          <w:w w:val="85"/>
        </w:rPr>
        <w:t> </w:t>
      </w:r>
      <w:r>
        <w:rPr>
          <w:w w:val="85"/>
        </w:rPr>
        <w:t>Auffassun- gen ählich denjenigen neigt, von denen ich bei meiner Arbeit</w:t>
      </w:r>
      <w:r>
        <w:rPr>
          <w:spacing w:val="-10"/>
          <w:w w:val="85"/>
        </w:rPr>
        <w:t> </w:t>
      </w:r>
      <w:r>
        <w:rPr>
          <w:w w:val="85"/>
        </w:rPr>
        <w:t>ausgehen.</w:t>
      </w:r>
    </w:p>
    <w:p>
      <w:pPr>
        <w:pStyle w:val="BodyText"/>
        <w:spacing w:line="288" w:lineRule="exact" w:before="4"/>
        <w:ind w:left="118" w:right="2208" w:firstLine="351"/>
        <w:jc w:val="both"/>
      </w:pPr>
      <w:r>
        <w:rPr>
          <w:w w:val="85"/>
        </w:rPr>
        <w:t>In</w:t>
      </w:r>
      <w:r>
        <w:rPr>
          <w:spacing w:val="-10"/>
          <w:w w:val="85"/>
        </w:rPr>
        <w:t> </w:t>
      </w:r>
      <w:r>
        <w:rPr>
          <w:w w:val="85"/>
        </w:rPr>
        <w:t>einigem</w:t>
      </w:r>
      <w:r>
        <w:rPr>
          <w:spacing w:val="-10"/>
          <w:w w:val="85"/>
        </w:rPr>
        <w:t> </w:t>
      </w:r>
      <w:r>
        <w:rPr>
          <w:w w:val="85"/>
        </w:rPr>
        <w:t>Grundsätzlichen</w:t>
      </w:r>
      <w:r>
        <w:rPr>
          <w:spacing w:val="-10"/>
          <w:w w:val="85"/>
        </w:rPr>
        <w:t> </w:t>
      </w:r>
      <w:r>
        <w:rPr>
          <w:w w:val="85"/>
        </w:rPr>
        <w:t>glaube</w:t>
      </w:r>
      <w:r>
        <w:rPr>
          <w:spacing w:val="-10"/>
          <w:w w:val="85"/>
        </w:rPr>
        <w:t> </w:t>
      </w:r>
      <w:r>
        <w:rPr>
          <w:w w:val="85"/>
        </w:rPr>
        <w:t>ich</w:t>
      </w:r>
      <w:r>
        <w:rPr>
          <w:spacing w:val="-10"/>
          <w:w w:val="85"/>
        </w:rPr>
        <w:t> </w:t>
      </w:r>
      <w:r>
        <w:rPr>
          <w:w w:val="85"/>
        </w:rPr>
        <w:t>an</w:t>
      </w:r>
      <w:r>
        <w:rPr>
          <w:spacing w:val="-10"/>
          <w:w w:val="85"/>
        </w:rPr>
        <w:t> </w:t>
      </w:r>
      <w:r>
        <w:rPr>
          <w:w w:val="85"/>
        </w:rPr>
        <w:t>die</w:t>
      </w:r>
      <w:r>
        <w:rPr>
          <w:spacing w:val="-10"/>
          <w:w w:val="85"/>
        </w:rPr>
        <w:t> </w:t>
      </w:r>
      <w:r>
        <w:rPr>
          <w:w w:val="85"/>
        </w:rPr>
        <w:t>Richtigkeit</w:t>
      </w:r>
      <w:r>
        <w:rPr>
          <w:spacing w:val="-10"/>
          <w:w w:val="85"/>
        </w:rPr>
        <w:t> </w:t>
      </w:r>
      <w:r>
        <w:rPr>
          <w:w w:val="85"/>
        </w:rPr>
        <w:t>einer</w:t>
      </w:r>
      <w:r>
        <w:rPr>
          <w:spacing w:val="-10"/>
          <w:w w:val="85"/>
        </w:rPr>
        <w:t> </w:t>
      </w:r>
      <w:r>
        <w:rPr>
          <w:w w:val="85"/>
        </w:rPr>
        <w:t>Auffassung,</w:t>
      </w:r>
      <w:r>
        <w:rPr>
          <w:spacing w:val="-10"/>
          <w:w w:val="85"/>
        </w:rPr>
        <w:t> </w:t>
      </w:r>
      <w:r>
        <w:rPr>
          <w:w w:val="85"/>
        </w:rPr>
        <w:t>die</w:t>
      </w:r>
      <w:r>
        <w:rPr>
          <w:spacing w:val="-10"/>
          <w:w w:val="85"/>
        </w:rPr>
        <w:t> </w:t>
      </w:r>
      <w:r>
        <w:rPr>
          <w:w w:val="85"/>
        </w:rPr>
        <w:t>von </w:t>
      </w:r>
      <w:r>
        <w:rPr>
          <w:w w:val="90"/>
        </w:rPr>
        <w:t>den</w:t>
      </w:r>
      <w:r>
        <w:rPr>
          <w:spacing w:val="-25"/>
          <w:w w:val="90"/>
        </w:rPr>
        <w:t> </w:t>
      </w:r>
      <w:r>
        <w:rPr>
          <w:w w:val="90"/>
        </w:rPr>
        <w:t>drüben</w:t>
      </w:r>
      <w:r>
        <w:rPr>
          <w:spacing w:val="-25"/>
          <w:w w:val="90"/>
        </w:rPr>
        <w:t> </w:t>
      </w:r>
      <w:r>
        <w:rPr>
          <w:w w:val="90"/>
        </w:rPr>
        <w:t>herrschenden</w:t>
      </w:r>
      <w:r>
        <w:rPr>
          <w:spacing w:val="-25"/>
          <w:w w:val="90"/>
        </w:rPr>
        <w:t> </w:t>
      </w:r>
      <w:r>
        <w:rPr>
          <w:w w:val="90"/>
        </w:rPr>
        <w:t>abweicht,</w:t>
      </w:r>
      <w:r>
        <w:rPr>
          <w:spacing w:val="-24"/>
          <w:w w:val="90"/>
        </w:rPr>
        <w:t> </w:t>
      </w:r>
      <w:r>
        <w:rPr>
          <w:w w:val="90"/>
          <w:u w:val="single"/>
        </w:rPr>
        <w:t>notwendig</w:t>
      </w:r>
      <w:r>
        <w:rPr>
          <w:spacing w:val="-25"/>
          <w:w w:val="90"/>
          <w:u w:val="single"/>
        </w:rPr>
        <w:t> </w:t>
      </w:r>
      <w:r>
        <w:rPr>
          <w:w w:val="90"/>
        </w:rPr>
        <w:t>abweicht,</w:t>
      </w:r>
      <w:r>
        <w:rPr>
          <w:spacing w:val="-25"/>
          <w:w w:val="90"/>
        </w:rPr>
        <w:t> </w:t>
      </w:r>
      <w:r>
        <w:rPr>
          <w:w w:val="90"/>
        </w:rPr>
        <w:t>weil</w:t>
      </w:r>
      <w:r>
        <w:rPr>
          <w:spacing w:val="-25"/>
          <w:w w:val="90"/>
        </w:rPr>
        <w:t> </w:t>
      </w:r>
      <w:r>
        <w:rPr>
          <w:w w:val="90"/>
        </w:rPr>
        <w:t>unser</w:t>
      </w:r>
      <w:r>
        <w:rPr>
          <w:spacing w:val="-25"/>
          <w:w w:val="90"/>
        </w:rPr>
        <w:t> </w:t>
      </w:r>
      <w:r>
        <w:rPr>
          <w:w w:val="90"/>
        </w:rPr>
        <w:t>Denken</w:t>
      </w:r>
      <w:r>
        <w:rPr>
          <w:spacing w:val="-24"/>
          <w:w w:val="90"/>
        </w:rPr>
        <w:t> </w:t>
      </w:r>
      <w:r>
        <w:rPr>
          <w:w w:val="90"/>
        </w:rPr>
        <w:t>durch Blut</w:t>
      </w:r>
      <w:r>
        <w:rPr>
          <w:spacing w:val="-35"/>
          <w:w w:val="90"/>
        </w:rPr>
        <w:t> </w:t>
      </w:r>
      <w:r>
        <w:rPr>
          <w:w w:val="90"/>
        </w:rPr>
        <w:t>und</w:t>
      </w:r>
      <w:r>
        <w:rPr>
          <w:spacing w:val="-35"/>
          <w:w w:val="90"/>
        </w:rPr>
        <w:t> </w:t>
      </w:r>
      <w:r>
        <w:rPr>
          <w:w w:val="90"/>
        </w:rPr>
        <w:t>Schicksal</w:t>
      </w:r>
      <w:r>
        <w:rPr>
          <w:spacing w:val="-35"/>
          <w:w w:val="90"/>
        </w:rPr>
        <w:t> </w:t>
      </w:r>
      <w:r>
        <w:rPr>
          <w:w w:val="90"/>
        </w:rPr>
        <w:t>in</w:t>
      </w:r>
      <w:r>
        <w:rPr>
          <w:spacing w:val="-35"/>
          <w:w w:val="90"/>
        </w:rPr>
        <w:t> </w:t>
      </w:r>
      <w:r>
        <w:rPr>
          <w:w w:val="90"/>
        </w:rPr>
        <w:t>eine</w:t>
      </w:r>
      <w:r>
        <w:rPr>
          <w:spacing w:val="-35"/>
          <w:w w:val="90"/>
        </w:rPr>
        <w:t> </w:t>
      </w:r>
      <w:r>
        <w:rPr>
          <w:w w:val="90"/>
        </w:rPr>
        <w:t>andere</w:t>
      </w:r>
      <w:r>
        <w:rPr>
          <w:spacing w:val="-35"/>
          <w:w w:val="90"/>
        </w:rPr>
        <w:t> </w:t>
      </w:r>
      <w:r>
        <w:rPr>
          <w:w w:val="90"/>
        </w:rPr>
        <w:t>Richtung</w:t>
      </w:r>
      <w:r>
        <w:rPr>
          <w:spacing w:val="-35"/>
          <w:w w:val="90"/>
        </w:rPr>
        <w:t> </w:t>
      </w:r>
      <w:r>
        <w:rPr>
          <w:w w:val="90"/>
        </w:rPr>
        <w:t>gewiesen</w:t>
      </w:r>
      <w:r>
        <w:rPr>
          <w:spacing w:val="-35"/>
          <w:w w:val="90"/>
        </w:rPr>
        <w:t> </w:t>
      </w:r>
      <w:r>
        <w:rPr>
          <w:w w:val="90"/>
        </w:rPr>
        <w:t>ist,</w:t>
      </w:r>
      <w:r>
        <w:rPr>
          <w:spacing w:val="-35"/>
          <w:w w:val="90"/>
        </w:rPr>
        <w:t> </w:t>
      </w:r>
      <w:r>
        <w:rPr>
          <w:w w:val="90"/>
        </w:rPr>
        <w:t>aber</w:t>
      </w:r>
      <w:r>
        <w:rPr>
          <w:spacing w:val="-35"/>
          <w:w w:val="90"/>
        </w:rPr>
        <w:t> </w:t>
      </w:r>
      <w:r>
        <w:rPr>
          <w:w w:val="90"/>
        </w:rPr>
        <w:t>ich</w:t>
      </w:r>
      <w:r>
        <w:rPr>
          <w:spacing w:val="-35"/>
          <w:w w:val="90"/>
        </w:rPr>
        <w:t> </w:t>
      </w:r>
      <w:r>
        <w:rPr>
          <w:w w:val="90"/>
        </w:rPr>
        <w:t>halte</w:t>
      </w:r>
      <w:r>
        <w:rPr>
          <w:spacing w:val="-35"/>
          <w:w w:val="90"/>
        </w:rPr>
        <w:t> </w:t>
      </w:r>
      <w:r>
        <w:rPr>
          <w:w w:val="90"/>
        </w:rPr>
        <w:t>es</w:t>
      </w:r>
      <w:r>
        <w:rPr>
          <w:spacing w:val="-35"/>
          <w:w w:val="90"/>
        </w:rPr>
        <w:t> </w:t>
      </w:r>
      <w:r>
        <w:rPr>
          <w:w w:val="90"/>
        </w:rPr>
        <w:t>für</w:t>
      </w:r>
      <w:r>
        <w:rPr>
          <w:spacing w:val="-35"/>
          <w:w w:val="90"/>
        </w:rPr>
        <w:t> </w:t>
      </w:r>
      <w:r>
        <w:rPr>
          <w:w w:val="90"/>
        </w:rPr>
        <w:t>fruchtbar </w:t>
      </w:r>
      <w:r>
        <w:rPr>
          <w:w w:val="85"/>
        </w:rPr>
        <w:t>und</w:t>
      </w:r>
      <w:r>
        <w:rPr>
          <w:spacing w:val="-9"/>
          <w:w w:val="85"/>
        </w:rPr>
        <w:t> </w:t>
      </w:r>
      <w:r>
        <w:rPr>
          <w:w w:val="85"/>
        </w:rPr>
        <w:t>notwendig,</w:t>
      </w:r>
      <w:r>
        <w:rPr>
          <w:spacing w:val="-9"/>
          <w:w w:val="85"/>
        </w:rPr>
        <w:t> </w:t>
      </w:r>
      <w:r>
        <w:rPr>
          <w:w w:val="85"/>
        </w:rPr>
        <w:t>meine</w:t>
      </w:r>
      <w:r>
        <w:rPr>
          <w:spacing w:val="-9"/>
          <w:w w:val="85"/>
        </w:rPr>
        <w:t> </w:t>
      </w:r>
      <w:r>
        <w:rPr>
          <w:w w:val="85"/>
        </w:rPr>
        <w:t>Auffassung</w:t>
      </w:r>
      <w:r>
        <w:rPr>
          <w:spacing w:val="-9"/>
          <w:w w:val="85"/>
        </w:rPr>
        <w:t> </w:t>
      </w:r>
      <w:r>
        <w:rPr>
          <w:w w:val="85"/>
        </w:rPr>
        <w:t>in</w:t>
      </w:r>
      <w:r>
        <w:rPr>
          <w:spacing w:val="-9"/>
          <w:w w:val="85"/>
        </w:rPr>
        <w:t> </w:t>
      </w:r>
      <w:r>
        <w:rPr>
          <w:w w:val="85"/>
        </w:rPr>
        <w:t>lebendiger</w:t>
      </w:r>
      <w:r>
        <w:rPr>
          <w:spacing w:val="-9"/>
          <w:w w:val="85"/>
        </w:rPr>
        <w:t> </w:t>
      </w:r>
      <w:r>
        <w:rPr>
          <w:w w:val="85"/>
        </w:rPr>
        <w:t>Kenntnisnahme</w:t>
      </w:r>
      <w:r>
        <w:rPr>
          <w:spacing w:val="-9"/>
          <w:w w:val="85"/>
        </w:rPr>
        <w:t> </w:t>
      </w:r>
      <w:r>
        <w:rPr>
          <w:w w:val="85"/>
        </w:rPr>
        <w:t>und</w:t>
      </w:r>
      <w:r>
        <w:rPr>
          <w:spacing w:val="-9"/>
          <w:w w:val="85"/>
        </w:rPr>
        <w:t> </w:t>
      </w:r>
      <w:r>
        <w:rPr>
          <w:w w:val="85"/>
        </w:rPr>
        <w:t>Auseinanderset- </w:t>
      </w:r>
      <w:bookmarkStart w:name="2.2 August Fehling an Arthur Spiethoff. " w:id="108"/>
      <w:bookmarkEnd w:id="108"/>
      <w:r>
        <w:rPr>
          <w:w w:val="85"/>
        </w:rPr>
      </w:r>
      <w:bookmarkStart w:name="_bookmark75" w:id="109"/>
      <w:bookmarkEnd w:id="109"/>
      <w:r>
        <w:rPr>
          <w:w w:val="85"/>
        </w:rPr>
      </w:r>
      <w:r>
        <w:rPr>
          <w:w w:val="90"/>
        </w:rPr>
        <w:t>zung</w:t>
      </w:r>
      <w:r>
        <w:rPr>
          <w:spacing w:val="-37"/>
          <w:w w:val="90"/>
        </w:rPr>
        <w:t> </w:t>
      </w:r>
      <w:r>
        <w:rPr>
          <w:w w:val="90"/>
        </w:rPr>
        <w:t>mit</w:t>
      </w:r>
      <w:r>
        <w:rPr>
          <w:spacing w:val="-37"/>
          <w:w w:val="90"/>
        </w:rPr>
        <w:t> </w:t>
      </w:r>
      <w:r>
        <w:rPr>
          <w:w w:val="90"/>
        </w:rPr>
        <w:t>jenen</w:t>
      </w:r>
      <w:r>
        <w:rPr>
          <w:spacing w:val="-37"/>
          <w:w w:val="90"/>
        </w:rPr>
        <w:t> </w:t>
      </w:r>
      <w:r>
        <w:rPr>
          <w:w w:val="90"/>
        </w:rPr>
        <w:t>anderen</w:t>
      </w:r>
      <w:r>
        <w:rPr>
          <w:spacing w:val="-37"/>
          <w:w w:val="90"/>
        </w:rPr>
        <w:t> </w:t>
      </w:r>
      <w:r>
        <w:rPr>
          <w:w w:val="90"/>
        </w:rPr>
        <w:t>Lehrern</w:t>
      </w:r>
      <w:r>
        <w:rPr>
          <w:spacing w:val="-37"/>
          <w:w w:val="90"/>
        </w:rPr>
        <w:t> </w:t>
      </w:r>
      <w:r>
        <w:rPr>
          <w:w w:val="90"/>
        </w:rPr>
        <w:t>zu</w:t>
      </w:r>
      <w:r>
        <w:rPr>
          <w:spacing w:val="-37"/>
          <w:w w:val="90"/>
        </w:rPr>
        <w:t> </w:t>
      </w:r>
      <w:r>
        <w:rPr>
          <w:w w:val="90"/>
        </w:rPr>
        <w:t>klären,</w:t>
      </w:r>
      <w:r>
        <w:rPr>
          <w:spacing w:val="-37"/>
          <w:w w:val="90"/>
        </w:rPr>
        <w:t> </w:t>
      </w:r>
      <w:r>
        <w:rPr>
          <w:w w:val="90"/>
        </w:rPr>
        <w:t>zu</w:t>
      </w:r>
      <w:r>
        <w:rPr>
          <w:spacing w:val="-37"/>
          <w:w w:val="90"/>
        </w:rPr>
        <w:t> </w:t>
      </w:r>
      <w:r>
        <w:rPr>
          <w:w w:val="90"/>
        </w:rPr>
        <w:t>prüfen</w:t>
      </w:r>
      <w:r>
        <w:rPr>
          <w:spacing w:val="-37"/>
          <w:w w:val="90"/>
        </w:rPr>
        <w:t> </w:t>
      </w:r>
      <w:r>
        <w:rPr>
          <w:w w:val="90"/>
        </w:rPr>
        <w:t>und</w:t>
      </w:r>
      <w:r>
        <w:rPr>
          <w:spacing w:val="-37"/>
          <w:w w:val="90"/>
        </w:rPr>
        <w:t> </w:t>
      </w:r>
      <w:r>
        <w:rPr>
          <w:w w:val="90"/>
        </w:rPr>
        <w:t>zu</w:t>
      </w:r>
      <w:r>
        <w:rPr>
          <w:spacing w:val="-37"/>
          <w:w w:val="90"/>
        </w:rPr>
        <w:t> </w:t>
      </w:r>
      <w:r>
        <w:rPr>
          <w:w w:val="90"/>
        </w:rPr>
        <w:t>entwickeln.</w:t>
      </w:r>
    </w:p>
    <w:p>
      <w:pPr>
        <w:pStyle w:val="BodyText"/>
        <w:spacing w:before="5"/>
        <w:rPr>
          <w:sz w:val="32"/>
        </w:rPr>
      </w:pPr>
    </w:p>
    <w:p>
      <w:pPr>
        <w:pStyle w:val="Heading3"/>
        <w:numPr>
          <w:ilvl w:val="1"/>
          <w:numId w:val="12"/>
        </w:numPr>
        <w:tabs>
          <w:tab w:pos="735" w:val="left" w:leader="none"/>
          <w:tab w:pos="736" w:val="left" w:leader="none"/>
        </w:tabs>
        <w:spacing w:line="240" w:lineRule="auto" w:before="1" w:after="0"/>
        <w:ind w:left="735" w:right="0" w:hanging="617"/>
        <w:jc w:val="left"/>
      </w:pPr>
      <w:r>
        <w:rPr/>
        <w:t>August</w:t>
      </w:r>
      <w:r>
        <w:rPr>
          <w:spacing w:val="-19"/>
        </w:rPr>
        <w:t> </w:t>
      </w:r>
      <w:r>
        <w:rPr/>
        <w:t>Fehling</w:t>
      </w:r>
      <w:r>
        <w:rPr>
          <w:spacing w:val="-19"/>
        </w:rPr>
        <w:t> </w:t>
      </w:r>
      <w:r>
        <w:rPr/>
        <w:t>an</w:t>
      </w:r>
      <w:r>
        <w:rPr>
          <w:spacing w:val="-19"/>
        </w:rPr>
        <w:t> </w:t>
      </w:r>
      <w:r>
        <w:rPr/>
        <w:t>Arthur</w:t>
      </w:r>
      <w:r>
        <w:rPr>
          <w:spacing w:val="-19"/>
        </w:rPr>
        <w:t> </w:t>
      </w:r>
      <w:r>
        <w:rPr/>
        <w:t>Spiethoff.</w:t>
      </w:r>
      <w:r>
        <w:rPr>
          <w:spacing w:val="-19"/>
        </w:rPr>
        <w:t> </w:t>
      </w:r>
      <w:r>
        <w:rPr/>
        <w:t>Berlin,</w:t>
      </w:r>
      <w:r>
        <w:rPr>
          <w:spacing w:val="-19"/>
        </w:rPr>
        <w:t> </w:t>
      </w:r>
      <w:r>
        <w:rPr/>
        <w:t>27.</w:t>
      </w:r>
      <w:r>
        <w:rPr>
          <w:spacing w:val="-19"/>
        </w:rPr>
        <w:t> </w:t>
      </w:r>
      <w:r>
        <w:rPr/>
        <w:t>Januar</w:t>
      </w:r>
      <w:r>
        <w:rPr>
          <w:spacing w:val="-19"/>
        </w:rPr>
        <w:t> </w:t>
      </w:r>
      <w:r>
        <w:rPr/>
        <w:t>1934</w:t>
      </w:r>
    </w:p>
    <w:p>
      <w:pPr>
        <w:pStyle w:val="BodyText"/>
        <w:spacing w:line="288" w:lineRule="exact" w:before="247"/>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HS UniBS, Nachlass Arthur Spiethoff, NL301 A60,12</w:t>
      </w:r>
    </w:p>
    <w:p>
      <w:pPr>
        <w:pStyle w:val="BodyText"/>
        <w:spacing w:line="306" w:lineRule="exact" w:before="257"/>
        <w:ind w:left="118"/>
      </w:pPr>
      <w:r>
        <w:rPr>
          <w:w w:val="90"/>
        </w:rPr>
        <w:t>Dr. A. W. Fehling</w:t>
      </w:r>
    </w:p>
    <w:p>
      <w:pPr>
        <w:pStyle w:val="BodyText"/>
        <w:spacing w:line="289" w:lineRule="exact"/>
        <w:ind w:left="118"/>
      </w:pPr>
      <w:r>
        <w:rPr>
          <w:w w:val="85"/>
        </w:rPr>
        <w:t>Secretary of the Fellowship Advisory Committee of</w:t>
      </w:r>
    </w:p>
    <w:p>
      <w:pPr>
        <w:pStyle w:val="BodyText"/>
        <w:spacing w:line="306" w:lineRule="exact"/>
        <w:ind w:left="118"/>
      </w:pPr>
      <w:r>
        <w:rPr>
          <w:w w:val="90"/>
        </w:rPr>
        <w:t>the Rockefeller Foundation for the Social Sciences in Germany</w:t>
      </w:r>
    </w:p>
    <w:p>
      <w:pPr>
        <w:pStyle w:val="BodyText"/>
        <w:spacing w:before="7"/>
        <w:rPr>
          <w:sz w:val="41"/>
        </w:rPr>
      </w:pPr>
    </w:p>
    <w:p>
      <w:pPr>
        <w:pStyle w:val="BodyText"/>
        <w:tabs>
          <w:tab w:pos="4616" w:val="left" w:leader="none"/>
          <w:tab w:pos="6532" w:val="left" w:leader="none"/>
        </w:tabs>
        <w:spacing w:line="288" w:lineRule="exact" w:before="1"/>
        <w:ind w:left="118" w:right="2208"/>
      </w:pPr>
      <w:r>
        <w:rPr>
          <w:w w:val="95"/>
        </w:rPr>
        <w:t>Dr.F./f.</w:t>
        <w:tab/>
      </w:r>
      <w:r>
        <w:rPr>
          <w:w w:val="85"/>
        </w:rPr>
        <w:t>Berlin-Nikolasee,</w:t>
      </w:r>
      <w:r>
        <w:rPr>
          <w:spacing w:val="-13"/>
          <w:w w:val="85"/>
        </w:rPr>
        <w:t> </w:t>
      </w:r>
      <w:r>
        <w:rPr>
          <w:w w:val="85"/>
        </w:rPr>
        <w:t>Wannseestrasse</w:t>
      </w:r>
      <w:r>
        <w:rPr>
          <w:spacing w:val="-13"/>
          <w:w w:val="85"/>
        </w:rPr>
        <w:t> </w:t>
      </w:r>
      <w:r>
        <w:rPr>
          <w:w w:val="85"/>
        </w:rPr>
        <w:t>90</w:t>
      </w:r>
      <w:r>
        <w:rPr>
          <w:w w:val="96"/>
        </w:rPr>
        <w:t> </w:t>
      </w:r>
      <w:r>
        <w:rPr>
          <w:w w:val="95"/>
        </w:rPr>
        <w:t>Tgb.Nr.129/34</w:t>
        <w:tab/>
        <w:tab/>
      </w:r>
      <w:r>
        <w:rPr>
          <w:w w:val="85"/>
        </w:rPr>
        <w:t>27. Januar</w:t>
      </w:r>
      <w:r>
        <w:rPr>
          <w:spacing w:val="-4"/>
          <w:w w:val="85"/>
        </w:rPr>
        <w:t> </w:t>
      </w:r>
      <w:r>
        <w:rPr>
          <w:w w:val="85"/>
        </w:rPr>
        <w:t>1934</w:t>
      </w:r>
    </w:p>
    <w:p>
      <w:pPr>
        <w:pStyle w:val="BodyText"/>
        <w:spacing w:before="2"/>
        <w:rPr>
          <w:sz w:val="10"/>
        </w:rPr>
      </w:pPr>
      <w:r>
        <w:rPr/>
        <w:pict>
          <v:line style="position:absolute;mso-position-horizontal-relative:page;mso-position-vertical-relative:paragraph;z-index:5752;mso-wrap-distance-left:0;mso-wrap-distance-right:0" from="88.935997pt,9.036324pt" to="244.350997pt,9.036324pt" stroked="true" strokeweight=".398pt" strokecolor="#000000">
            <v:stroke dashstyle="solid"/>
            <w10:wrap type="topAndBottom"/>
          </v:line>
        </w:pict>
      </w:r>
    </w:p>
    <w:p>
      <w:pPr>
        <w:spacing w:line="239" w:lineRule="exact" w:before="0"/>
        <w:ind w:left="118" w:right="2208" w:firstLine="282"/>
        <w:jc w:val="both"/>
        <w:rPr>
          <w:sz w:val="20"/>
        </w:rPr>
      </w:pPr>
      <w:r>
        <w:rPr>
          <w:w w:val="85"/>
          <w:position w:val="7"/>
          <w:sz w:val="14"/>
        </w:rPr>
        <w:t>8</w:t>
      </w:r>
      <w:bookmarkStart w:name="_bookmark76" w:id="110"/>
      <w:bookmarkEnd w:id="110"/>
      <w:r>
        <w:rPr>
          <w:w w:val="85"/>
          <w:position w:val="7"/>
          <w:sz w:val="14"/>
        </w:rPr>
      </w:r>
      <w:r>
        <w:rPr>
          <w:w w:val="85"/>
          <w:sz w:val="20"/>
        </w:rPr>
        <w:t>Jacob Viner (1892-1970) kanadischer Ökonom, neoklassischer Handelstheoretiker, and Begründer </w:t>
      </w:r>
      <w:r>
        <w:rPr>
          <w:w w:val="90"/>
          <w:sz w:val="20"/>
        </w:rPr>
        <w:t>der </w:t>
      </w:r>
      <w:bookmarkStart w:name="_bookmark77" w:id="111"/>
      <w:bookmarkEnd w:id="111"/>
      <w:r>
        <w:rPr>
          <w:w w:val="90"/>
          <w:sz w:val="20"/>
        </w:rPr>
        <w:t>frühen</w:t>
      </w:r>
      <w:r>
        <w:rPr>
          <w:w w:val="90"/>
          <w:sz w:val="20"/>
        </w:rPr>
        <w:t> Chicagoer Schule (Chicago School of Economics).</w:t>
      </w:r>
    </w:p>
    <w:p>
      <w:pPr>
        <w:spacing w:line="240" w:lineRule="exact" w:before="0"/>
        <w:ind w:left="118" w:right="2208" w:firstLine="280"/>
        <w:jc w:val="both"/>
        <w:rPr>
          <w:sz w:val="20"/>
        </w:rPr>
      </w:pPr>
      <w:r>
        <w:rPr>
          <w:w w:val="85"/>
          <w:position w:val="7"/>
          <w:sz w:val="14"/>
        </w:rPr>
        <w:t>9</w:t>
      </w:r>
      <w:r>
        <w:rPr>
          <w:w w:val="85"/>
          <w:sz w:val="20"/>
        </w:rPr>
        <w:t>Theodore Yntema (1900-1985), amerikanischer Ökonom, Pionier der quantitativen Finanzwissen- </w:t>
      </w:r>
      <w:bookmarkStart w:name="_bookmark78" w:id="112"/>
      <w:bookmarkEnd w:id="112"/>
      <w:r>
        <w:rPr>
          <w:w w:val="85"/>
          <w:sz w:val="20"/>
        </w:rPr>
      </w:r>
      <w:r>
        <w:rPr>
          <w:w w:val="85"/>
          <w:sz w:val="20"/>
        </w:rPr>
        <w:t>schaft und erster Forschungsdirektor der Cowles Commission.</w:t>
      </w:r>
    </w:p>
    <w:p>
      <w:pPr>
        <w:spacing w:line="240" w:lineRule="exact" w:before="0"/>
        <w:ind w:left="118" w:right="2208" w:firstLine="232"/>
        <w:jc w:val="left"/>
        <w:rPr>
          <w:sz w:val="20"/>
        </w:rPr>
      </w:pPr>
      <w:r>
        <w:rPr>
          <w:w w:val="85"/>
          <w:position w:val="7"/>
          <w:sz w:val="14"/>
        </w:rPr>
        <w:t>10</w:t>
      </w:r>
      <w:r>
        <w:rPr>
          <w:w w:val="85"/>
          <w:sz w:val="20"/>
        </w:rPr>
        <w:t>Sir Arthur Bowley (1869-1957), englischer Statistiker und Ökonom, Pionier der Wirtschaftsstatistik und </w:t>
      </w:r>
      <w:bookmarkStart w:name="_bookmark79" w:id="113"/>
      <w:bookmarkEnd w:id="113"/>
      <w:r>
        <w:rPr>
          <w:w w:val="85"/>
          <w:sz w:val="20"/>
        </w:rPr>
        <w:t>v</w:t>
      </w:r>
      <w:r>
        <w:rPr>
          <w:w w:val="85"/>
          <w:sz w:val="20"/>
        </w:rPr>
        <w:t>on Stichprobenverfahren in sozialen Erhebungen.</w:t>
      </w:r>
    </w:p>
    <w:p>
      <w:pPr>
        <w:spacing w:line="251" w:lineRule="exact" w:before="0"/>
        <w:ind w:left="383" w:right="0" w:firstLine="0"/>
        <w:jc w:val="left"/>
        <w:rPr>
          <w:sz w:val="20"/>
        </w:rPr>
      </w:pPr>
      <w:r>
        <w:rPr>
          <w:w w:val="85"/>
          <w:position w:val="7"/>
          <w:sz w:val="14"/>
        </w:rPr>
        <w:t>11</w:t>
      </w:r>
      <w:r>
        <w:rPr>
          <w:w w:val="85"/>
          <w:sz w:val="20"/>
        </w:rPr>
        <w:t>John Maynard Keynes (1883-1946), englischer Ökonom und Politiker.</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20</w:t>
        <w:tab/>
      </w:r>
      <w:bookmarkStart w:name="_bookmark80" w:id="114"/>
      <w:bookmarkEnd w:id="114"/>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4770"/>
      </w:pPr>
      <w:r>
        <w:rPr>
          <w:w w:val="90"/>
        </w:rPr>
        <w:t>Herrn Prof. Dr. Arthur Spiethoff </w:t>
      </w:r>
      <w:r>
        <w:rPr/>
        <w:t>Bonn,</w:t>
      </w:r>
    </w:p>
    <w:p>
      <w:pPr>
        <w:pStyle w:val="BodyText"/>
        <w:spacing w:line="303" w:lineRule="exact"/>
        <w:ind w:left="2195"/>
      </w:pPr>
      <w:r>
        <w:rPr>
          <w:w w:val="85"/>
        </w:rPr>
        <w:t>Poppelsdorfer Allee 25a.</w:t>
      </w:r>
    </w:p>
    <w:p>
      <w:pPr>
        <w:pStyle w:val="BodyText"/>
        <w:spacing w:before="9"/>
        <w:rPr>
          <w:sz w:val="27"/>
        </w:rPr>
      </w:pPr>
    </w:p>
    <w:p>
      <w:pPr>
        <w:pStyle w:val="BodyText"/>
        <w:spacing w:before="1"/>
        <w:ind w:left="2546"/>
      </w:pPr>
      <w:r>
        <w:rPr>
          <w:w w:val="85"/>
        </w:rPr>
        <w:t>Sehr verehrter Herr Professor—</w:t>
      </w:r>
    </w:p>
    <w:p>
      <w:pPr>
        <w:pStyle w:val="BodyText"/>
        <w:spacing w:before="13"/>
        <w:rPr>
          <w:sz w:val="21"/>
        </w:rPr>
      </w:pPr>
    </w:p>
    <w:p>
      <w:pPr>
        <w:pStyle w:val="BodyText"/>
        <w:spacing w:line="288" w:lineRule="exact"/>
        <w:ind w:left="2195" w:right="111" w:firstLine="351"/>
        <w:jc w:val="both"/>
      </w:pPr>
      <w:r>
        <w:rPr>
          <w:w w:val="90"/>
        </w:rPr>
        <w:t>Darf</w:t>
      </w:r>
      <w:r>
        <w:rPr>
          <w:spacing w:val="-30"/>
          <w:w w:val="90"/>
        </w:rPr>
        <w:t> </w:t>
      </w:r>
      <w:r>
        <w:rPr>
          <w:w w:val="90"/>
        </w:rPr>
        <w:t>ich</w:t>
      </w:r>
      <w:r>
        <w:rPr>
          <w:spacing w:val="-30"/>
          <w:w w:val="90"/>
        </w:rPr>
        <w:t> </w:t>
      </w:r>
      <w:r>
        <w:rPr>
          <w:w w:val="90"/>
        </w:rPr>
        <w:t>Sie</w:t>
      </w:r>
      <w:r>
        <w:rPr>
          <w:spacing w:val="-30"/>
          <w:w w:val="90"/>
        </w:rPr>
        <w:t> </w:t>
      </w:r>
      <w:r>
        <w:rPr>
          <w:w w:val="90"/>
        </w:rPr>
        <w:t>auch</w:t>
      </w:r>
      <w:r>
        <w:rPr>
          <w:spacing w:val="-30"/>
          <w:w w:val="90"/>
        </w:rPr>
        <w:t> </w:t>
      </w:r>
      <w:r>
        <w:rPr>
          <w:w w:val="90"/>
        </w:rPr>
        <w:t>in</w:t>
      </w:r>
      <w:r>
        <w:rPr>
          <w:spacing w:val="-30"/>
          <w:w w:val="90"/>
        </w:rPr>
        <w:t> </w:t>
      </w:r>
      <w:r>
        <w:rPr>
          <w:w w:val="90"/>
        </w:rPr>
        <w:t>diesem</w:t>
      </w:r>
      <w:r>
        <w:rPr>
          <w:spacing w:val="-30"/>
          <w:w w:val="90"/>
        </w:rPr>
        <w:t> </w:t>
      </w:r>
      <w:r>
        <w:rPr>
          <w:w w:val="90"/>
        </w:rPr>
        <w:t>Jahre</w:t>
      </w:r>
      <w:r>
        <w:rPr>
          <w:spacing w:val="-30"/>
          <w:w w:val="90"/>
        </w:rPr>
        <w:t> </w:t>
      </w:r>
      <w:r>
        <w:rPr>
          <w:w w:val="90"/>
        </w:rPr>
        <w:t>wieder</w:t>
      </w:r>
      <w:r>
        <w:rPr>
          <w:spacing w:val="-30"/>
          <w:w w:val="90"/>
        </w:rPr>
        <w:t> </w:t>
      </w:r>
      <w:r>
        <w:rPr>
          <w:w w:val="90"/>
        </w:rPr>
        <w:t>um</w:t>
      </w:r>
      <w:r>
        <w:rPr>
          <w:spacing w:val="-30"/>
          <w:w w:val="90"/>
        </w:rPr>
        <w:t> </w:t>
      </w:r>
      <w:r>
        <w:rPr>
          <w:w w:val="90"/>
        </w:rPr>
        <w:t>Ihre</w:t>
      </w:r>
      <w:r>
        <w:rPr>
          <w:spacing w:val="-30"/>
          <w:w w:val="90"/>
        </w:rPr>
        <w:t> </w:t>
      </w:r>
      <w:r>
        <w:rPr>
          <w:w w:val="90"/>
        </w:rPr>
        <w:t>Stellungnahme</w:t>
      </w:r>
      <w:r>
        <w:rPr>
          <w:spacing w:val="-30"/>
          <w:w w:val="90"/>
        </w:rPr>
        <w:t> </w:t>
      </w:r>
      <w:r>
        <w:rPr>
          <w:w w:val="90"/>
        </w:rPr>
        <w:t>zu</w:t>
      </w:r>
      <w:r>
        <w:rPr>
          <w:spacing w:val="-30"/>
          <w:w w:val="90"/>
        </w:rPr>
        <w:t> </w:t>
      </w:r>
      <w:r>
        <w:rPr>
          <w:w w:val="90"/>
        </w:rPr>
        <w:t>Anträgen</w:t>
      </w:r>
      <w:r>
        <w:rPr>
          <w:spacing w:val="-30"/>
          <w:w w:val="90"/>
        </w:rPr>
        <w:t> </w:t>
      </w:r>
      <w:r>
        <w:rPr>
          <w:w w:val="90"/>
        </w:rPr>
        <w:t>auf </w:t>
      </w:r>
      <w:r>
        <w:rPr>
          <w:w w:val="85"/>
        </w:rPr>
        <w:t>ein</w:t>
      </w:r>
      <w:r>
        <w:rPr>
          <w:spacing w:val="-10"/>
          <w:w w:val="85"/>
        </w:rPr>
        <w:t> </w:t>
      </w:r>
      <w:r>
        <w:rPr>
          <w:w w:val="85"/>
        </w:rPr>
        <w:t>Stipendium</w:t>
      </w:r>
      <w:r>
        <w:rPr>
          <w:spacing w:val="-10"/>
          <w:w w:val="85"/>
        </w:rPr>
        <w:t> </w:t>
      </w:r>
      <w:r>
        <w:rPr>
          <w:w w:val="85"/>
        </w:rPr>
        <w:t>der</w:t>
      </w:r>
      <w:r>
        <w:rPr>
          <w:spacing w:val="-10"/>
          <w:w w:val="85"/>
        </w:rPr>
        <w:t> </w:t>
      </w:r>
      <w:r>
        <w:rPr>
          <w:w w:val="85"/>
        </w:rPr>
        <w:t>sozialwissenschaftlichen</w:t>
      </w:r>
      <w:r>
        <w:rPr>
          <w:spacing w:val="-10"/>
          <w:w w:val="85"/>
        </w:rPr>
        <w:t> </w:t>
      </w:r>
      <w:r>
        <w:rPr>
          <w:w w:val="85"/>
        </w:rPr>
        <w:t>Abteilung</w:t>
      </w:r>
      <w:r>
        <w:rPr>
          <w:spacing w:val="-10"/>
          <w:w w:val="85"/>
        </w:rPr>
        <w:t> </w:t>
      </w:r>
      <w:r>
        <w:rPr>
          <w:w w:val="85"/>
        </w:rPr>
        <w:t>der</w:t>
      </w:r>
      <w:r>
        <w:rPr>
          <w:spacing w:val="-10"/>
          <w:w w:val="85"/>
        </w:rPr>
        <w:t> </w:t>
      </w:r>
      <w:r>
        <w:rPr>
          <w:w w:val="85"/>
        </w:rPr>
        <w:t>Rockefeller</w:t>
      </w:r>
      <w:r>
        <w:rPr>
          <w:spacing w:val="-10"/>
          <w:w w:val="85"/>
        </w:rPr>
        <w:t> </w:t>
      </w:r>
      <w:r>
        <w:rPr>
          <w:w w:val="85"/>
        </w:rPr>
        <w:t>Foundation</w:t>
      </w:r>
      <w:r>
        <w:rPr>
          <w:spacing w:val="-10"/>
          <w:w w:val="85"/>
        </w:rPr>
        <w:t> </w:t>
      </w:r>
      <w:r>
        <w:rPr>
          <w:w w:val="85"/>
        </w:rPr>
        <w:t>bit- </w:t>
      </w:r>
      <w:r>
        <w:rPr>
          <w:w w:val="95"/>
        </w:rPr>
        <w:t>ten.</w:t>
      </w:r>
    </w:p>
    <w:p>
      <w:pPr>
        <w:pStyle w:val="BodyText"/>
        <w:spacing w:line="288" w:lineRule="exact" w:before="21"/>
        <w:ind w:left="2195" w:right="111" w:firstLine="351"/>
        <w:jc w:val="both"/>
      </w:pPr>
      <w:r>
        <w:rPr>
          <w:w w:val="90"/>
        </w:rPr>
        <w:t>Es</w:t>
      </w:r>
      <w:r>
        <w:rPr>
          <w:spacing w:val="-20"/>
          <w:w w:val="90"/>
        </w:rPr>
        <w:t> </w:t>
      </w:r>
      <w:r>
        <w:rPr>
          <w:w w:val="90"/>
        </w:rPr>
        <w:t>handelt</w:t>
      </w:r>
      <w:r>
        <w:rPr>
          <w:spacing w:val="-20"/>
          <w:w w:val="90"/>
        </w:rPr>
        <w:t> </w:t>
      </w:r>
      <w:r>
        <w:rPr>
          <w:w w:val="90"/>
        </w:rPr>
        <w:t>sich</w:t>
      </w:r>
      <w:r>
        <w:rPr>
          <w:spacing w:val="-21"/>
          <w:w w:val="90"/>
        </w:rPr>
        <w:t> </w:t>
      </w:r>
      <w:r>
        <w:rPr>
          <w:w w:val="90"/>
        </w:rPr>
        <w:t>einmal</w:t>
      </w:r>
      <w:r>
        <w:rPr>
          <w:spacing w:val="-20"/>
          <w:w w:val="90"/>
        </w:rPr>
        <w:t> </w:t>
      </w:r>
      <w:r>
        <w:rPr>
          <w:w w:val="90"/>
        </w:rPr>
        <w:t>um</w:t>
      </w:r>
      <w:r>
        <w:rPr>
          <w:spacing w:val="-20"/>
          <w:w w:val="90"/>
        </w:rPr>
        <w:t> </w:t>
      </w:r>
      <w:r>
        <w:rPr>
          <w:w w:val="90"/>
        </w:rPr>
        <w:t>Herrn</w:t>
      </w:r>
      <w:r>
        <w:rPr>
          <w:spacing w:val="-20"/>
          <w:w w:val="90"/>
        </w:rPr>
        <w:t> </w:t>
      </w:r>
      <w:r>
        <w:rPr>
          <w:w w:val="90"/>
        </w:rPr>
        <w:t>Dr.</w:t>
      </w:r>
      <w:r>
        <w:rPr>
          <w:spacing w:val="-20"/>
          <w:w w:val="90"/>
        </w:rPr>
        <w:t> </w:t>
      </w:r>
      <w:r>
        <w:rPr>
          <w:spacing w:val="-9"/>
          <w:w w:val="90"/>
        </w:rPr>
        <w:t>v.</w:t>
      </w:r>
      <w:r>
        <w:rPr>
          <w:spacing w:val="-20"/>
          <w:w w:val="90"/>
        </w:rPr>
        <w:t> </w:t>
      </w:r>
      <w:r>
        <w:rPr>
          <w:spacing w:val="-3"/>
          <w:w w:val="90"/>
        </w:rPr>
        <w:t>Ciriacy-Wantrup</w:t>
      </w:r>
      <w:r>
        <w:rPr>
          <w:color w:val="2E3092"/>
          <w:spacing w:val="-3"/>
          <w:w w:val="90"/>
          <w:position w:val="9"/>
          <w:sz w:val="17"/>
        </w:rPr>
        <w:t>12</w:t>
      </w:r>
      <w:r>
        <w:rPr>
          <w:spacing w:val="-3"/>
          <w:w w:val="90"/>
        </w:rPr>
        <w:t>,</w:t>
      </w:r>
      <w:r>
        <w:rPr>
          <w:spacing w:val="-20"/>
          <w:w w:val="90"/>
        </w:rPr>
        <w:t> </w:t>
      </w:r>
      <w:r>
        <w:rPr>
          <w:w w:val="90"/>
        </w:rPr>
        <w:t>der</w:t>
      </w:r>
      <w:r>
        <w:rPr>
          <w:spacing w:val="-20"/>
          <w:w w:val="90"/>
        </w:rPr>
        <w:t> </w:t>
      </w:r>
      <w:r>
        <w:rPr>
          <w:w w:val="90"/>
        </w:rPr>
        <w:t>einen</w:t>
      </w:r>
      <w:r>
        <w:rPr>
          <w:spacing w:val="-21"/>
          <w:w w:val="90"/>
        </w:rPr>
        <w:t> </w:t>
      </w:r>
      <w:r>
        <w:rPr>
          <w:w w:val="90"/>
        </w:rPr>
        <w:t>einjährigen Aufenthalt</w:t>
      </w:r>
      <w:r>
        <w:rPr>
          <w:spacing w:val="-28"/>
          <w:w w:val="90"/>
        </w:rPr>
        <w:t> </w:t>
      </w:r>
      <w:r>
        <w:rPr>
          <w:w w:val="90"/>
        </w:rPr>
        <w:t>in</w:t>
      </w:r>
      <w:r>
        <w:rPr>
          <w:spacing w:val="-28"/>
          <w:w w:val="90"/>
        </w:rPr>
        <w:t> </w:t>
      </w:r>
      <w:r>
        <w:rPr>
          <w:w w:val="90"/>
        </w:rPr>
        <w:t>den</w:t>
      </w:r>
      <w:r>
        <w:rPr>
          <w:spacing w:val="-28"/>
          <w:w w:val="90"/>
        </w:rPr>
        <w:t> </w:t>
      </w:r>
      <w:r>
        <w:rPr>
          <w:spacing w:val="-3"/>
          <w:w w:val="90"/>
        </w:rPr>
        <w:t>Vereinigten</w:t>
      </w:r>
      <w:r>
        <w:rPr>
          <w:spacing w:val="-28"/>
          <w:w w:val="90"/>
        </w:rPr>
        <w:t> </w:t>
      </w:r>
      <w:r>
        <w:rPr>
          <w:w w:val="90"/>
        </w:rPr>
        <w:t>Staaten</w:t>
      </w:r>
      <w:r>
        <w:rPr>
          <w:spacing w:val="-28"/>
          <w:w w:val="90"/>
        </w:rPr>
        <w:t> </w:t>
      </w:r>
      <w:r>
        <w:rPr>
          <w:w w:val="90"/>
        </w:rPr>
        <w:t>erstrebt,</w:t>
      </w:r>
      <w:r>
        <w:rPr>
          <w:spacing w:val="-28"/>
          <w:w w:val="90"/>
        </w:rPr>
        <w:t> </w:t>
      </w:r>
      <w:r>
        <w:rPr>
          <w:w w:val="90"/>
        </w:rPr>
        <w:t>um</w:t>
      </w:r>
      <w:r>
        <w:rPr>
          <w:spacing w:val="-28"/>
          <w:w w:val="90"/>
        </w:rPr>
        <w:t> </w:t>
      </w:r>
      <w:r>
        <w:rPr>
          <w:w w:val="90"/>
        </w:rPr>
        <w:t>sich</w:t>
      </w:r>
      <w:r>
        <w:rPr>
          <w:spacing w:val="-28"/>
          <w:w w:val="90"/>
        </w:rPr>
        <w:t> </w:t>
      </w:r>
      <w:r>
        <w:rPr>
          <w:w w:val="90"/>
        </w:rPr>
        <w:t>mit</w:t>
      </w:r>
      <w:r>
        <w:rPr>
          <w:spacing w:val="-28"/>
          <w:w w:val="90"/>
        </w:rPr>
        <w:t> </w:t>
      </w:r>
      <w:r>
        <w:rPr>
          <w:w w:val="90"/>
        </w:rPr>
        <w:t>der</w:t>
      </w:r>
      <w:r>
        <w:rPr>
          <w:spacing w:val="-28"/>
          <w:w w:val="90"/>
        </w:rPr>
        <w:t> </w:t>
      </w:r>
      <w:r>
        <w:rPr>
          <w:w w:val="90"/>
        </w:rPr>
        <w:t>dortigen</w:t>
      </w:r>
      <w:r>
        <w:rPr>
          <w:spacing w:val="-28"/>
          <w:w w:val="90"/>
        </w:rPr>
        <w:t> </w:t>
      </w:r>
      <w:r>
        <w:rPr>
          <w:w w:val="90"/>
        </w:rPr>
        <w:t>Wirtschafts- politik</w:t>
      </w:r>
      <w:r>
        <w:rPr>
          <w:spacing w:val="-19"/>
          <w:w w:val="90"/>
        </w:rPr>
        <w:t> </w:t>
      </w:r>
      <w:r>
        <w:rPr>
          <w:w w:val="90"/>
        </w:rPr>
        <w:t>seit</w:t>
      </w:r>
      <w:r>
        <w:rPr>
          <w:spacing w:val="-19"/>
          <w:w w:val="90"/>
        </w:rPr>
        <w:t> </w:t>
      </w:r>
      <w:r>
        <w:rPr>
          <w:w w:val="90"/>
        </w:rPr>
        <w:t>1920,</w:t>
      </w:r>
      <w:r>
        <w:rPr>
          <w:spacing w:val="-19"/>
          <w:w w:val="90"/>
        </w:rPr>
        <w:t> </w:t>
      </w:r>
      <w:r>
        <w:rPr>
          <w:w w:val="90"/>
        </w:rPr>
        <w:t>besonders</w:t>
      </w:r>
      <w:r>
        <w:rPr>
          <w:spacing w:val="-19"/>
          <w:w w:val="90"/>
        </w:rPr>
        <w:t> </w:t>
      </w:r>
      <w:r>
        <w:rPr>
          <w:w w:val="90"/>
        </w:rPr>
        <w:t>im</w:t>
      </w:r>
      <w:r>
        <w:rPr>
          <w:spacing w:val="-19"/>
          <w:w w:val="90"/>
        </w:rPr>
        <w:t> </w:t>
      </w:r>
      <w:r>
        <w:rPr>
          <w:w w:val="90"/>
        </w:rPr>
        <w:t>Hinblick</w:t>
      </w:r>
      <w:r>
        <w:rPr>
          <w:spacing w:val="-19"/>
          <w:w w:val="90"/>
        </w:rPr>
        <w:t> </w:t>
      </w:r>
      <w:r>
        <w:rPr>
          <w:w w:val="90"/>
        </w:rPr>
        <w:t>auf</w:t>
      </w:r>
      <w:r>
        <w:rPr>
          <w:spacing w:val="-19"/>
          <w:w w:val="90"/>
        </w:rPr>
        <w:t> </w:t>
      </w:r>
      <w:r>
        <w:rPr>
          <w:w w:val="90"/>
        </w:rPr>
        <w:t>die</w:t>
      </w:r>
      <w:r>
        <w:rPr>
          <w:spacing w:val="-19"/>
          <w:w w:val="90"/>
        </w:rPr>
        <w:t> </w:t>
      </w:r>
      <w:r>
        <w:rPr>
          <w:w w:val="90"/>
        </w:rPr>
        <w:t>Bekämpfung</w:t>
      </w:r>
      <w:r>
        <w:rPr>
          <w:spacing w:val="-19"/>
          <w:w w:val="90"/>
        </w:rPr>
        <w:t> </w:t>
      </w:r>
      <w:r>
        <w:rPr>
          <w:w w:val="90"/>
        </w:rPr>
        <w:t>der</w:t>
      </w:r>
      <w:r>
        <w:rPr>
          <w:spacing w:val="-19"/>
          <w:w w:val="90"/>
        </w:rPr>
        <w:t> </w:t>
      </w:r>
      <w:r>
        <w:rPr>
          <w:w w:val="90"/>
        </w:rPr>
        <w:t>Agrarkrisen</w:t>
      </w:r>
      <w:r>
        <w:rPr>
          <w:spacing w:val="-19"/>
          <w:w w:val="90"/>
        </w:rPr>
        <w:t> </w:t>
      </w:r>
      <w:r>
        <w:rPr>
          <w:w w:val="90"/>
        </w:rPr>
        <w:t>durch </w:t>
      </w:r>
      <w:r>
        <w:rPr>
          <w:w w:val="85"/>
        </w:rPr>
        <w:t>planwirtschaftliche und währungspolitische Maßnahmen zur Preishebung landwirt- schaftlicher Erzeugnisse zu beschäftigen, dann um Herrn Dr. August Lösch, der eben- falls</w:t>
      </w:r>
      <w:r>
        <w:rPr>
          <w:spacing w:val="-6"/>
          <w:w w:val="85"/>
        </w:rPr>
        <w:t> </w:t>
      </w:r>
      <w:r>
        <w:rPr>
          <w:w w:val="85"/>
        </w:rPr>
        <w:t>in</w:t>
      </w:r>
      <w:r>
        <w:rPr>
          <w:spacing w:val="-6"/>
          <w:w w:val="85"/>
        </w:rPr>
        <w:t> </w:t>
      </w:r>
      <w:r>
        <w:rPr>
          <w:w w:val="85"/>
        </w:rPr>
        <w:t>den</w:t>
      </w:r>
      <w:r>
        <w:rPr>
          <w:spacing w:val="-6"/>
          <w:w w:val="85"/>
        </w:rPr>
        <w:t> </w:t>
      </w:r>
      <w:r>
        <w:rPr>
          <w:spacing w:val="-3"/>
          <w:w w:val="85"/>
        </w:rPr>
        <w:t>Vereinigten</w:t>
      </w:r>
      <w:r>
        <w:rPr>
          <w:spacing w:val="-6"/>
          <w:w w:val="85"/>
        </w:rPr>
        <w:t> </w:t>
      </w:r>
      <w:r>
        <w:rPr>
          <w:w w:val="85"/>
        </w:rPr>
        <w:t>Staaten,</w:t>
      </w:r>
      <w:r>
        <w:rPr>
          <w:spacing w:val="-6"/>
          <w:w w:val="85"/>
        </w:rPr>
        <w:t> </w:t>
      </w:r>
      <w:r>
        <w:rPr>
          <w:w w:val="85"/>
        </w:rPr>
        <w:t>und</w:t>
      </w:r>
      <w:r>
        <w:rPr>
          <w:spacing w:val="-6"/>
          <w:w w:val="85"/>
        </w:rPr>
        <w:t> </w:t>
      </w:r>
      <w:r>
        <w:rPr>
          <w:w w:val="85"/>
        </w:rPr>
        <w:t>zwar</w:t>
      </w:r>
      <w:r>
        <w:rPr>
          <w:spacing w:val="-6"/>
          <w:w w:val="85"/>
        </w:rPr>
        <w:t> </w:t>
      </w:r>
      <w:r>
        <w:rPr>
          <w:w w:val="85"/>
        </w:rPr>
        <w:t>über</w:t>
      </w:r>
      <w:r>
        <w:rPr>
          <w:spacing w:val="-6"/>
          <w:w w:val="85"/>
        </w:rPr>
        <w:t> </w:t>
      </w:r>
      <w:r>
        <w:rPr>
          <w:w w:val="85"/>
        </w:rPr>
        <w:t>die</w:t>
      </w:r>
      <w:r>
        <w:rPr>
          <w:spacing w:val="-6"/>
          <w:w w:val="85"/>
        </w:rPr>
        <w:t> </w:t>
      </w:r>
      <w:r>
        <w:rPr>
          <w:w w:val="85"/>
        </w:rPr>
        <w:t>dort</w:t>
      </w:r>
      <w:r>
        <w:rPr>
          <w:spacing w:val="-6"/>
          <w:w w:val="85"/>
        </w:rPr>
        <w:t> </w:t>
      </w:r>
      <w:r>
        <w:rPr>
          <w:w w:val="85"/>
        </w:rPr>
        <w:t>vertretene</w:t>
      </w:r>
      <w:r>
        <w:rPr>
          <w:spacing w:val="-6"/>
          <w:w w:val="85"/>
        </w:rPr>
        <w:t> </w:t>
      </w:r>
      <w:r>
        <w:rPr>
          <w:w w:val="85"/>
        </w:rPr>
        <w:t>Theorie</w:t>
      </w:r>
      <w:r>
        <w:rPr>
          <w:spacing w:val="-6"/>
          <w:w w:val="85"/>
        </w:rPr>
        <w:t> </w:t>
      </w:r>
      <w:r>
        <w:rPr>
          <w:w w:val="85"/>
        </w:rPr>
        <w:t>des</w:t>
      </w:r>
      <w:r>
        <w:rPr>
          <w:spacing w:val="-6"/>
          <w:w w:val="85"/>
        </w:rPr>
        <w:t> </w:t>
      </w:r>
      <w:r>
        <w:rPr>
          <w:w w:val="85"/>
        </w:rPr>
        <w:t>interna- tionalen Handels, arbeiten möchte und gleichzeitig eine Untersuchung über politische und wirtschaftliche Grenzen durchführen</w:t>
      </w:r>
      <w:r>
        <w:rPr>
          <w:spacing w:val="40"/>
          <w:w w:val="85"/>
        </w:rPr>
        <w:t> </w:t>
      </w:r>
      <w:r>
        <w:rPr>
          <w:w w:val="85"/>
        </w:rPr>
        <w:t>will.</w:t>
      </w:r>
    </w:p>
    <w:p>
      <w:pPr>
        <w:pStyle w:val="BodyText"/>
        <w:spacing w:line="288" w:lineRule="exact" w:before="21"/>
        <w:ind w:left="2195" w:right="111" w:firstLine="351"/>
        <w:jc w:val="both"/>
      </w:pPr>
      <w:r>
        <w:rPr>
          <w:w w:val="90"/>
        </w:rPr>
        <w:t>Über</w:t>
      </w:r>
      <w:r>
        <w:rPr>
          <w:spacing w:val="-30"/>
          <w:w w:val="90"/>
        </w:rPr>
        <w:t> </w:t>
      </w:r>
      <w:r>
        <w:rPr>
          <w:w w:val="90"/>
        </w:rPr>
        <w:t>Art</w:t>
      </w:r>
      <w:r>
        <w:rPr>
          <w:spacing w:val="-30"/>
          <w:w w:val="90"/>
        </w:rPr>
        <w:t> </w:t>
      </w:r>
      <w:r>
        <w:rPr>
          <w:w w:val="90"/>
        </w:rPr>
        <w:t>und</w:t>
      </w:r>
      <w:r>
        <w:rPr>
          <w:spacing w:val="-30"/>
          <w:w w:val="90"/>
        </w:rPr>
        <w:t> </w:t>
      </w:r>
      <w:r>
        <w:rPr>
          <w:w w:val="90"/>
        </w:rPr>
        <w:t>Ziel</w:t>
      </w:r>
      <w:r>
        <w:rPr>
          <w:spacing w:val="-30"/>
          <w:w w:val="90"/>
        </w:rPr>
        <w:t> </w:t>
      </w:r>
      <w:r>
        <w:rPr>
          <w:w w:val="90"/>
        </w:rPr>
        <w:t>der</w:t>
      </w:r>
      <w:r>
        <w:rPr>
          <w:spacing w:val="-30"/>
          <w:w w:val="90"/>
        </w:rPr>
        <w:t> </w:t>
      </w:r>
      <w:r>
        <w:rPr>
          <w:w w:val="90"/>
        </w:rPr>
        <w:t>Stipendien</w:t>
      </w:r>
      <w:r>
        <w:rPr>
          <w:spacing w:val="-30"/>
          <w:w w:val="90"/>
        </w:rPr>
        <w:t> </w:t>
      </w:r>
      <w:r>
        <w:rPr>
          <w:w w:val="90"/>
        </w:rPr>
        <w:t>hatte</w:t>
      </w:r>
      <w:r>
        <w:rPr>
          <w:spacing w:val="-30"/>
          <w:w w:val="90"/>
        </w:rPr>
        <w:t> </w:t>
      </w:r>
      <w:r>
        <w:rPr>
          <w:w w:val="90"/>
        </w:rPr>
        <w:t>ich</w:t>
      </w:r>
      <w:r>
        <w:rPr>
          <w:spacing w:val="-30"/>
          <w:w w:val="90"/>
        </w:rPr>
        <w:t> </w:t>
      </w:r>
      <w:r>
        <w:rPr>
          <w:w w:val="90"/>
        </w:rPr>
        <w:t>schon</w:t>
      </w:r>
      <w:r>
        <w:rPr>
          <w:spacing w:val="-30"/>
          <w:w w:val="90"/>
        </w:rPr>
        <w:t> </w:t>
      </w:r>
      <w:r>
        <w:rPr>
          <w:w w:val="90"/>
        </w:rPr>
        <w:t>früher,</w:t>
      </w:r>
      <w:r>
        <w:rPr>
          <w:spacing w:val="-30"/>
          <w:w w:val="90"/>
        </w:rPr>
        <w:t> </w:t>
      </w:r>
      <w:r>
        <w:rPr>
          <w:w w:val="90"/>
        </w:rPr>
        <w:t>zuletzt</w:t>
      </w:r>
      <w:r>
        <w:rPr>
          <w:spacing w:val="-30"/>
          <w:w w:val="90"/>
        </w:rPr>
        <w:t> </w:t>
      </w:r>
      <w:r>
        <w:rPr>
          <w:w w:val="90"/>
        </w:rPr>
        <w:t>anläßlich</w:t>
      </w:r>
      <w:r>
        <w:rPr>
          <w:spacing w:val="-30"/>
          <w:w w:val="90"/>
        </w:rPr>
        <w:t> </w:t>
      </w:r>
      <w:r>
        <w:rPr>
          <w:w w:val="90"/>
        </w:rPr>
        <w:t>des</w:t>
      </w:r>
      <w:r>
        <w:rPr>
          <w:spacing w:val="-30"/>
          <w:w w:val="90"/>
        </w:rPr>
        <w:t> </w:t>
      </w:r>
      <w:r>
        <w:rPr>
          <w:w w:val="90"/>
        </w:rPr>
        <w:t>An- trages</w:t>
      </w:r>
      <w:r>
        <w:rPr>
          <w:spacing w:val="-30"/>
          <w:w w:val="90"/>
        </w:rPr>
        <w:t> </w:t>
      </w:r>
      <w:r>
        <w:rPr>
          <w:w w:val="90"/>
        </w:rPr>
        <w:t>von</w:t>
      </w:r>
      <w:r>
        <w:rPr>
          <w:spacing w:val="-30"/>
          <w:w w:val="90"/>
        </w:rPr>
        <w:t> </w:t>
      </w:r>
      <w:r>
        <w:rPr>
          <w:w w:val="90"/>
        </w:rPr>
        <w:t>Herrn</w:t>
      </w:r>
      <w:r>
        <w:rPr>
          <w:spacing w:val="-30"/>
          <w:w w:val="90"/>
        </w:rPr>
        <w:t> </w:t>
      </w:r>
      <w:r>
        <w:rPr>
          <w:w w:val="90"/>
        </w:rPr>
        <w:t>Dr.</w:t>
      </w:r>
      <w:r>
        <w:rPr>
          <w:spacing w:val="-30"/>
          <w:w w:val="90"/>
        </w:rPr>
        <w:t> </w:t>
      </w:r>
      <w:r>
        <w:rPr>
          <w:w w:val="90"/>
        </w:rPr>
        <w:t>Erich</w:t>
      </w:r>
      <w:r>
        <w:rPr>
          <w:spacing w:val="-30"/>
          <w:w w:val="90"/>
        </w:rPr>
        <w:t> </w:t>
      </w:r>
      <w:r>
        <w:rPr>
          <w:w w:val="90"/>
        </w:rPr>
        <w:t>Schneider</w:t>
      </w:r>
      <w:r>
        <w:rPr>
          <w:color w:val="2E3092"/>
          <w:w w:val="90"/>
          <w:position w:val="9"/>
          <w:sz w:val="17"/>
        </w:rPr>
        <w:t>13</w:t>
      </w:r>
      <w:r>
        <w:rPr>
          <w:w w:val="90"/>
        </w:rPr>
        <w:t>,</w:t>
      </w:r>
      <w:r>
        <w:rPr>
          <w:spacing w:val="-30"/>
          <w:w w:val="90"/>
        </w:rPr>
        <w:t> </w:t>
      </w:r>
      <w:r>
        <w:rPr>
          <w:w w:val="90"/>
        </w:rPr>
        <w:t>Dortmund,</w:t>
      </w:r>
      <w:r>
        <w:rPr>
          <w:spacing w:val="-30"/>
          <w:w w:val="90"/>
        </w:rPr>
        <w:t> </w:t>
      </w:r>
      <w:r>
        <w:rPr>
          <w:w w:val="90"/>
        </w:rPr>
        <w:t>Gelegenheit,</w:t>
      </w:r>
      <w:r>
        <w:rPr>
          <w:spacing w:val="-30"/>
          <w:w w:val="90"/>
        </w:rPr>
        <w:t> </w:t>
      </w:r>
      <w:r>
        <w:rPr>
          <w:w w:val="90"/>
        </w:rPr>
        <w:t>Ihnen</w:t>
      </w:r>
      <w:r>
        <w:rPr>
          <w:spacing w:val="-30"/>
          <w:w w:val="90"/>
        </w:rPr>
        <w:t> </w:t>
      </w:r>
      <w:r>
        <w:rPr>
          <w:w w:val="90"/>
        </w:rPr>
        <w:t>zu</w:t>
      </w:r>
      <w:r>
        <w:rPr>
          <w:spacing w:val="-30"/>
          <w:w w:val="90"/>
        </w:rPr>
        <w:t> </w:t>
      </w:r>
      <w:r>
        <w:rPr>
          <w:w w:val="90"/>
        </w:rPr>
        <w:t>schreiben, und</w:t>
      </w:r>
      <w:r>
        <w:rPr>
          <w:spacing w:val="-18"/>
          <w:w w:val="90"/>
        </w:rPr>
        <w:t> </w:t>
      </w:r>
      <w:r>
        <w:rPr>
          <w:w w:val="90"/>
        </w:rPr>
        <w:t>darf</w:t>
      </w:r>
      <w:r>
        <w:rPr>
          <w:spacing w:val="-18"/>
          <w:w w:val="90"/>
        </w:rPr>
        <w:t> </w:t>
      </w:r>
      <w:r>
        <w:rPr>
          <w:w w:val="90"/>
        </w:rPr>
        <w:t>vielleicht</w:t>
      </w:r>
      <w:r>
        <w:rPr>
          <w:spacing w:val="-18"/>
          <w:w w:val="90"/>
        </w:rPr>
        <w:t> </w:t>
      </w:r>
      <w:r>
        <w:rPr>
          <w:w w:val="90"/>
        </w:rPr>
        <w:t>nur</w:t>
      </w:r>
      <w:r>
        <w:rPr>
          <w:spacing w:val="-18"/>
          <w:w w:val="90"/>
        </w:rPr>
        <w:t> </w:t>
      </w:r>
      <w:r>
        <w:rPr>
          <w:w w:val="90"/>
        </w:rPr>
        <w:t>noch</w:t>
      </w:r>
      <w:r>
        <w:rPr>
          <w:spacing w:val="-18"/>
          <w:w w:val="90"/>
        </w:rPr>
        <w:t> </w:t>
      </w:r>
      <w:r>
        <w:rPr>
          <w:w w:val="90"/>
        </w:rPr>
        <w:t>einmal</w:t>
      </w:r>
      <w:r>
        <w:rPr>
          <w:spacing w:val="-18"/>
          <w:w w:val="90"/>
        </w:rPr>
        <w:t> </w:t>
      </w:r>
      <w:r>
        <w:rPr>
          <w:w w:val="90"/>
        </w:rPr>
        <w:t>erwähnen,</w:t>
      </w:r>
      <w:r>
        <w:rPr>
          <w:spacing w:val="-18"/>
          <w:w w:val="90"/>
        </w:rPr>
        <w:t> </w:t>
      </w:r>
      <w:r>
        <w:rPr>
          <w:w w:val="90"/>
        </w:rPr>
        <w:t>wie</w:t>
      </w:r>
      <w:r>
        <w:rPr>
          <w:spacing w:val="-18"/>
          <w:w w:val="90"/>
        </w:rPr>
        <w:t> </w:t>
      </w:r>
      <w:r>
        <w:rPr>
          <w:w w:val="90"/>
        </w:rPr>
        <w:t>sehr</w:t>
      </w:r>
      <w:r>
        <w:rPr>
          <w:spacing w:val="-18"/>
          <w:w w:val="90"/>
        </w:rPr>
        <w:t> </w:t>
      </w:r>
      <w:r>
        <w:rPr>
          <w:w w:val="90"/>
        </w:rPr>
        <w:t>es</w:t>
      </w:r>
      <w:r>
        <w:rPr>
          <w:spacing w:val="-18"/>
          <w:w w:val="90"/>
        </w:rPr>
        <w:t> </w:t>
      </w:r>
      <w:r>
        <w:rPr>
          <w:w w:val="90"/>
        </w:rPr>
        <w:t>dem</w:t>
      </w:r>
      <w:r>
        <w:rPr>
          <w:spacing w:val="-18"/>
          <w:w w:val="90"/>
        </w:rPr>
        <w:t> </w:t>
      </w:r>
      <w:r>
        <w:rPr>
          <w:w w:val="90"/>
        </w:rPr>
        <w:t>Deutschen</w:t>
      </w:r>
      <w:r>
        <w:rPr>
          <w:spacing w:val="-18"/>
          <w:w w:val="90"/>
        </w:rPr>
        <w:t> </w:t>
      </w:r>
      <w:r>
        <w:rPr>
          <w:w w:val="90"/>
        </w:rPr>
        <w:t>Komitee </w:t>
      </w:r>
      <w:r>
        <w:rPr>
          <w:w w:val="85"/>
        </w:rPr>
        <w:t>am Herzen liegt, der Foundation nur solche Bewerber vorzuschlagen, die </w:t>
      </w:r>
      <w:r>
        <w:rPr>
          <w:spacing w:val="-3"/>
          <w:w w:val="85"/>
        </w:rPr>
        <w:t>sowohl</w:t>
      </w:r>
      <w:r>
        <w:rPr>
          <w:spacing w:val="-18"/>
          <w:w w:val="85"/>
        </w:rPr>
        <w:t> </w:t>
      </w:r>
      <w:r>
        <w:rPr>
          <w:w w:val="85"/>
        </w:rPr>
        <w:t>nach Seite der wissenschaftlichen Befähigung wie nach der charakterlichen Eignung hin als würdige </w:t>
      </w:r>
      <w:r>
        <w:rPr>
          <w:spacing w:val="-3"/>
          <w:w w:val="85"/>
        </w:rPr>
        <w:t>Vertreter </w:t>
      </w:r>
      <w:r>
        <w:rPr>
          <w:w w:val="85"/>
        </w:rPr>
        <w:t>des deutschen wissenschaftlichen Nachwuchses gelten können und ihrer</w:t>
      </w:r>
      <w:r>
        <w:rPr>
          <w:spacing w:val="-7"/>
          <w:w w:val="85"/>
        </w:rPr>
        <w:t> </w:t>
      </w:r>
      <w:r>
        <w:rPr>
          <w:w w:val="85"/>
        </w:rPr>
        <w:t>Persönlichkeit</w:t>
      </w:r>
      <w:r>
        <w:rPr>
          <w:spacing w:val="-7"/>
          <w:w w:val="85"/>
        </w:rPr>
        <w:t> </w:t>
      </w:r>
      <w:r>
        <w:rPr>
          <w:w w:val="85"/>
        </w:rPr>
        <w:t>nach</w:t>
      </w:r>
      <w:r>
        <w:rPr>
          <w:spacing w:val="-7"/>
          <w:w w:val="85"/>
        </w:rPr>
        <w:t> </w:t>
      </w:r>
      <w:r>
        <w:rPr>
          <w:w w:val="85"/>
        </w:rPr>
        <w:t>auch</w:t>
      </w:r>
      <w:r>
        <w:rPr>
          <w:spacing w:val="-7"/>
          <w:w w:val="85"/>
        </w:rPr>
        <w:t> </w:t>
      </w:r>
      <w:r>
        <w:rPr>
          <w:w w:val="85"/>
        </w:rPr>
        <w:t>für</w:t>
      </w:r>
      <w:r>
        <w:rPr>
          <w:spacing w:val="-7"/>
          <w:w w:val="85"/>
        </w:rPr>
        <w:t> </w:t>
      </w:r>
      <w:r>
        <w:rPr>
          <w:w w:val="85"/>
        </w:rPr>
        <w:t>das</w:t>
      </w:r>
      <w:r>
        <w:rPr>
          <w:spacing w:val="-7"/>
          <w:w w:val="85"/>
        </w:rPr>
        <w:t> </w:t>
      </w:r>
      <w:r>
        <w:rPr>
          <w:w w:val="85"/>
        </w:rPr>
        <w:t>gewählte</w:t>
      </w:r>
      <w:r>
        <w:rPr>
          <w:spacing w:val="-7"/>
          <w:w w:val="85"/>
        </w:rPr>
        <w:t> </w:t>
      </w:r>
      <w:r>
        <w:rPr>
          <w:w w:val="85"/>
        </w:rPr>
        <w:t>Land</w:t>
      </w:r>
      <w:r>
        <w:rPr>
          <w:spacing w:val="-7"/>
          <w:w w:val="85"/>
        </w:rPr>
        <w:t> </w:t>
      </w:r>
      <w:r>
        <w:rPr>
          <w:w w:val="85"/>
        </w:rPr>
        <w:t>passen.</w:t>
      </w:r>
    </w:p>
    <w:p>
      <w:pPr>
        <w:pStyle w:val="BodyText"/>
        <w:spacing w:line="288" w:lineRule="exact" w:before="21"/>
        <w:ind w:left="2195" w:right="111" w:firstLine="351"/>
        <w:jc w:val="right"/>
      </w:pPr>
      <w:r>
        <w:rPr>
          <w:w w:val="85"/>
        </w:rPr>
        <w:t>Hinzufügen möchte ich, daß die Foundation besonderen </w:t>
      </w:r>
      <w:r>
        <w:rPr>
          <w:spacing w:val="-6"/>
          <w:w w:val="85"/>
        </w:rPr>
        <w:t>Wert </w:t>
      </w:r>
      <w:r>
        <w:rPr>
          <w:w w:val="85"/>
        </w:rPr>
        <w:t>darauf legt,</w:t>
      </w:r>
      <w:r>
        <w:rPr>
          <w:spacing w:val="2"/>
          <w:w w:val="85"/>
        </w:rPr>
        <w:t> </w:t>
      </w:r>
      <w:r>
        <w:rPr>
          <w:w w:val="85"/>
        </w:rPr>
        <w:t>nur</w:t>
      </w:r>
      <w:r>
        <w:rPr>
          <w:spacing w:val="-1"/>
          <w:w w:val="85"/>
        </w:rPr>
        <w:t> </w:t>
      </w:r>
      <w:r>
        <w:rPr>
          <w:w w:val="85"/>
        </w:rPr>
        <w:t>sol-</w:t>
      </w:r>
      <w:r>
        <w:rPr>
          <w:w w:val="82"/>
        </w:rPr>
        <w:t> </w:t>
      </w:r>
      <w:r>
        <w:rPr>
          <w:w w:val="85"/>
        </w:rPr>
        <w:t>che</w:t>
      </w:r>
      <w:r>
        <w:rPr>
          <w:spacing w:val="-12"/>
          <w:w w:val="85"/>
        </w:rPr>
        <w:t> </w:t>
      </w:r>
      <w:r>
        <w:rPr>
          <w:w w:val="85"/>
        </w:rPr>
        <w:t>Antragsteller</w:t>
      </w:r>
      <w:r>
        <w:rPr>
          <w:spacing w:val="-12"/>
          <w:w w:val="85"/>
        </w:rPr>
        <w:t> </w:t>
      </w:r>
      <w:r>
        <w:rPr>
          <w:w w:val="85"/>
        </w:rPr>
        <w:t>zu</w:t>
      </w:r>
      <w:r>
        <w:rPr>
          <w:spacing w:val="-12"/>
          <w:w w:val="85"/>
        </w:rPr>
        <w:t> </w:t>
      </w:r>
      <w:r>
        <w:rPr>
          <w:w w:val="85"/>
        </w:rPr>
        <w:t>berücksichtigen,</w:t>
      </w:r>
      <w:r>
        <w:rPr>
          <w:spacing w:val="-12"/>
          <w:w w:val="85"/>
        </w:rPr>
        <w:t> </w:t>
      </w:r>
      <w:r>
        <w:rPr>
          <w:w w:val="85"/>
        </w:rPr>
        <w:t>die</w:t>
      </w:r>
      <w:r>
        <w:rPr>
          <w:spacing w:val="-12"/>
          <w:w w:val="85"/>
        </w:rPr>
        <w:t> </w:t>
      </w:r>
      <w:r>
        <w:rPr>
          <w:w w:val="85"/>
        </w:rPr>
        <w:t>nach</w:t>
      </w:r>
      <w:r>
        <w:rPr>
          <w:spacing w:val="-12"/>
          <w:w w:val="85"/>
        </w:rPr>
        <w:t> </w:t>
      </w:r>
      <w:r>
        <w:rPr>
          <w:w w:val="85"/>
        </w:rPr>
        <w:t>Rückkehr</w:t>
      </w:r>
      <w:r>
        <w:rPr>
          <w:spacing w:val="-12"/>
          <w:w w:val="85"/>
        </w:rPr>
        <w:t> </w:t>
      </w:r>
      <w:r>
        <w:rPr>
          <w:w w:val="85"/>
        </w:rPr>
        <w:t>auf</w:t>
      </w:r>
      <w:r>
        <w:rPr>
          <w:spacing w:val="-12"/>
          <w:w w:val="85"/>
        </w:rPr>
        <w:t> </w:t>
      </w:r>
      <w:r>
        <w:rPr>
          <w:w w:val="85"/>
        </w:rPr>
        <w:t>eine</w:t>
      </w:r>
      <w:r>
        <w:rPr>
          <w:spacing w:val="-12"/>
          <w:w w:val="85"/>
        </w:rPr>
        <w:t> </w:t>
      </w:r>
      <w:r>
        <w:rPr>
          <w:w w:val="85"/>
        </w:rPr>
        <w:t>Stellung</w:t>
      </w:r>
      <w:r>
        <w:rPr>
          <w:spacing w:val="-12"/>
          <w:w w:val="85"/>
        </w:rPr>
        <w:t> </w:t>
      </w:r>
      <w:r>
        <w:rPr>
          <w:w w:val="85"/>
        </w:rPr>
        <w:t>rechnen</w:t>
      </w:r>
      <w:r>
        <w:rPr>
          <w:spacing w:val="-12"/>
          <w:w w:val="85"/>
        </w:rPr>
        <w:t> </w:t>
      </w:r>
      <w:r>
        <w:rPr>
          <w:w w:val="85"/>
        </w:rPr>
        <w:t>kön-</w:t>
      </w:r>
      <w:r>
        <w:rPr>
          <w:w w:val="87"/>
        </w:rPr>
        <w:t> </w:t>
      </w:r>
      <w:r>
        <w:rPr>
          <w:w w:val="85"/>
        </w:rPr>
        <w:t>nen, die ihnen eine wissenschaftliche Weiterarbeit und berufliches</w:t>
      </w:r>
      <w:r>
        <w:rPr>
          <w:spacing w:val="35"/>
          <w:w w:val="85"/>
        </w:rPr>
        <w:t> </w:t>
      </w:r>
      <w:r>
        <w:rPr>
          <w:w w:val="85"/>
        </w:rPr>
        <w:t>Weiterkommen</w:t>
      </w:r>
      <w:r>
        <w:rPr>
          <w:spacing w:val="4"/>
          <w:w w:val="85"/>
        </w:rPr>
        <w:t> </w:t>
      </w:r>
      <w:r>
        <w:rPr>
          <w:w w:val="85"/>
        </w:rPr>
        <w:t>er-</w:t>
      </w:r>
      <w:r>
        <w:rPr>
          <w:w w:val="82"/>
        </w:rPr>
        <w:t> </w:t>
      </w:r>
      <w:r>
        <w:rPr>
          <w:w w:val="85"/>
        </w:rPr>
        <w:t>möglicht.</w:t>
      </w:r>
      <w:r>
        <w:rPr>
          <w:spacing w:val="-10"/>
          <w:w w:val="85"/>
        </w:rPr>
        <w:t> </w:t>
      </w:r>
      <w:r>
        <w:rPr>
          <w:w w:val="85"/>
        </w:rPr>
        <w:t>Ich</w:t>
      </w:r>
      <w:r>
        <w:rPr>
          <w:spacing w:val="-10"/>
          <w:w w:val="85"/>
        </w:rPr>
        <w:t> </w:t>
      </w:r>
      <w:r>
        <w:rPr>
          <w:w w:val="85"/>
        </w:rPr>
        <w:t>wäre</w:t>
      </w:r>
      <w:r>
        <w:rPr>
          <w:spacing w:val="-10"/>
          <w:w w:val="85"/>
        </w:rPr>
        <w:t> </w:t>
      </w:r>
      <w:r>
        <w:rPr>
          <w:w w:val="85"/>
        </w:rPr>
        <w:t>sehr</w:t>
      </w:r>
      <w:r>
        <w:rPr>
          <w:spacing w:val="-10"/>
          <w:w w:val="85"/>
        </w:rPr>
        <w:t> </w:t>
      </w:r>
      <w:r>
        <w:rPr>
          <w:w w:val="85"/>
        </w:rPr>
        <w:t>dankbar,</w:t>
      </w:r>
      <w:r>
        <w:rPr>
          <w:spacing w:val="-10"/>
          <w:w w:val="85"/>
        </w:rPr>
        <w:t> </w:t>
      </w:r>
      <w:r>
        <w:rPr>
          <w:w w:val="85"/>
        </w:rPr>
        <w:t>wenn</w:t>
      </w:r>
      <w:r>
        <w:rPr>
          <w:spacing w:val="-10"/>
          <w:w w:val="85"/>
        </w:rPr>
        <w:t> </w:t>
      </w:r>
      <w:r>
        <w:rPr>
          <w:w w:val="85"/>
        </w:rPr>
        <w:t>Sie</w:t>
      </w:r>
      <w:r>
        <w:rPr>
          <w:spacing w:val="-10"/>
          <w:w w:val="85"/>
        </w:rPr>
        <w:t> </w:t>
      </w:r>
      <w:r>
        <w:rPr>
          <w:w w:val="85"/>
        </w:rPr>
        <w:t>bei</w:t>
      </w:r>
      <w:r>
        <w:rPr>
          <w:spacing w:val="-10"/>
          <w:w w:val="85"/>
        </w:rPr>
        <w:t> </w:t>
      </w:r>
      <w:r>
        <w:rPr>
          <w:w w:val="85"/>
        </w:rPr>
        <w:t>Ihrer</w:t>
      </w:r>
      <w:r>
        <w:rPr>
          <w:spacing w:val="-10"/>
          <w:w w:val="85"/>
        </w:rPr>
        <w:t> </w:t>
      </w:r>
      <w:r>
        <w:rPr>
          <w:w w:val="85"/>
        </w:rPr>
        <w:t>Äußerung</w:t>
      </w:r>
      <w:r>
        <w:rPr>
          <w:spacing w:val="-10"/>
          <w:w w:val="85"/>
        </w:rPr>
        <w:t> </w:t>
      </w:r>
      <w:r>
        <w:rPr>
          <w:w w:val="85"/>
        </w:rPr>
        <w:t>über</w:t>
      </w:r>
      <w:r>
        <w:rPr>
          <w:spacing w:val="-10"/>
          <w:w w:val="85"/>
        </w:rPr>
        <w:t> </w:t>
      </w:r>
      <w:r>
        <w:rPr>
          <w:w w:val="85"/>
        </w:rPr>
        <w:t>die</w:t>
      </w:r>
      <w:r>
        <w:rPr>
          <w:spacing w:val="-10"/>
          <w:w w:val="85"/>
        </w:rPr>
        <w:t> </w:t>
      </w:r>
      <w:r>
        <w:rPr>
          <w:w w:val="85"/>
        </w:rPr>
        <w:t>beiden</w:t>
      </w:r>
      <w:r>
        <w:rPr>
          <w:spacing w:val="-10"/>
          <w:w w:val="85"/>
        </w:rPr>
        <w:t> </w:t>
      </w:r>
      <w:r>
        <w:rPr>
          <w:w w:val="85"/>
        </w:rPr>
        <w:t>Anträge</w:t>
      </w:r>
    </w:p>
    <w:p>
      <w:pPr>
        <w:pStyle w:val="BodyText"/>
        <w:spacing w:before="6"/>
        <w:rPr>
          <w:sz w:val="15"/>
        </w:rPr>
      </w:pPr>
      <w:r>
        <w:rPr/>
        <w:pict>
          <v:line style="position:absolute;mso-position-horizontal-relative:page;mso-position-vertical-relative:paragraph;z-index:5776;mso-wrap-distance-left:0;mso-wrap-distance-right:0" from="133.768005pt,12.60415pt" to="289.183005pt,12.60415pt" stroked="true" strokeweight=".398pt" strokecolor="#000000">
            <v:stroke dashstyle="solid"/>
            <w10:wrap type="topAndBottom"/>
          </v:line>
        </w:pict>
      </w:r>
    </w:p>
    <w:p>
      <w:pPr>
        <w:spacing w:line="240" w:lineRule="exact" w:before="0"/>
        <w:ind w:left="2195" w:right="111" w:firstLine="242"/>
        <w:jc w:val="both"/>
        <w:rPr>
          <w:sz w:val="20"/>
        </w:rPr>
      </w:pPr>
      <w:r>
        <w:rPr>
          <w:w w:val="85"/>
          <w:position w:val="7"/>
          <w:sz w:val="14"/>
        </w:rPr>
        <w:t>12</w:t>
      </w:r>
      <w:bookmarkStart w:name="_bookmark81" w:id="115"/>
      <w:bookmarkEnd w:id="115"/>
      <w:r>
        <w:rPr>
          <w:w w:val="85"/>
          <w:position w:val="7"/>
          <w:sz w:val="14"/>
        </w:rPr>
      </w:r>
      <w:r>
        <w:rPr>
          <w:w w:val="85"/>
          <w:sz w:val="20"/>
        </w:rPr>
        <w:t>Siegfried von </w:t>
      </w:r>
      <w:r>
        <w:rPr>
          <w:spacing w:val="-3"/>
          <w:w w:val="85"/>
          <w:sz w:val="20"/>
        </w:rPr>
        <w:t>Ciriacy-Wantrup </w:t>
      </w:r>
      <w:r>
        <w:rPr>
          <w:w w:val="85"/>
          <w:sz w:val="20"/>
        </w:rPr>
        <w:t>(1906-1980), deutscher Émigré Ökonom, 1931 bei Spiethoff in Bonn </w:t>
      </w:r>
      <w:r>
        <w:rPr>
          <w:w w:val="90"/>
          <w:sz w:val="20"/>
        </w:rPr>
        <w:t>promoviert</w:t>
      </w:r>
      <w:r>
        <w:rPr>
          <w:spacing w:val="-28"/>
          <w:w w:val="90"/>
          <w:sz w:val="20"/>
        </w:rPr>
        <w:t> </w:t>
      </w:r>
      <w:r>
        <w:rPr>
          <w:w w:val="90"/>
          <w:sz w:val="20"/>
        </w:rPr>
        <w:t>und</w:t>
      </w:r>
      <w:r>
        <w:rPr>
          <w:spacing w:val="-28"/>
          <w:w w:val="90"/>
          <w:sz w:val="20"/>
        </w:rPr>
        <w:t> </w:t>
      </w:r>
      <w:r>
        <w:rPr>
          <w:w w:val="90"/>
          <w:sz w:val="20"/>
        </w:rPr>
        <w:t>nach</w:t>
      </w:r>
      <w:r>
        <w:rPr>
          <w:spacing w:val="-28"/>
          <w:w w:val="90"/>
          <w:sz w:val="20"/>
        </w:rPr>
        <w:t> </w:t>
      </w:r>
      <w:r>
        <w:rPr>
          <w:w w:val="90"/>
          <w:sz w:val="20"/>
        </w:rPr>
        <w:t>Rückkehr</w:t>
      </w:r>
      <w:r>
        <w:rPr>
          <w:spacing w:val="-28"/>
          <w:w w:val="90"/>
          <w:sz w:val="20"/>
        </w:rPr>
        <w:t> </w:t>
      </w:r>
      <w:r>
        <w:rPr>
          <w:w w:val="90"/>
          <w:sz w:val="20"/>
        </w:rPr>
        <w:t>von</w:t>
      </w:r>
      <w:r>
        <w:rPr>
          <w:spacing w:val="-28"/>
          <w:w w:val="90"/>
          <w:sz w:val="20"/>
        </w:rPr>
        <w:t> </w:t>
      </w:r>
      <w:r>
        <w:rPr>
          <w:w w:val="90"/>
          <w:sz w:val="20"/>
        </w:rPr>
        <w:t>seinem</w:t>
      </w:r>
      <w:r>
        <w:rPr>
          <w:spacing w:val="-28"/>
          <w:w w:val="90"/>
          <w:sz w:val="20"/>
        </w:rPr>
        <w:t> </w:t>
      </w:r>
      <w:r>
        <w:rPr>
          <w:w w:val="90"/>
          <w:sz w:val="20"/>
        </w:rPr>
        <w:t>US</w:t>
      </w:r>
      <w:r>
        <w:rPr>
          <w:spacing w:val="-28"/>
          <w:w w:val="90"/>
          <w:sz w:val="20"/>
        </w:rPr>
        <w:t> </w:t>
      </w:r>
      <w:r>
        <w:rPr>
          <w:w w:val="90"/>
          <w:sz w:val="20"/>
        </w:rPr>
        <w:t>Rockefeller</w:t>
      </w:r>
      <w:r>
        <w:rPr>
          <w:spacing w:val="-28"/>
          <w:w w:val="90"/>
          <w:sz w:val="20"/>
        </w:rPr>
        <w:t> </w:t>
      </w:r>
      <w:r>
        <w:rPr>
          <w:w w:val="90"/>
          <w:sz w:val="20"/>
        </w:rPr>
        <w:t>Aufenthalt</w:t>
      </w:r>
      <w:r>
        <w:rPr>
          <w:spacing w:val="-28"/>
          <w:w w:val="90"/>
          <w:sz w:val="20"/>
        </w:rPr>
        <w:t> </w:t>
      </w:r>
      <w:r>
        <w:rPr>
          <w:w w:val="90"/>
          <w:sz w:val="20"/>
        </w:rPr>
        <w:t>dort</w:t>
      </w:r>
      <w:r>
        <w:rPr>
          <w:spacing w:val="-28"/>
          <w:w w:val="90"/>
          <w:sz w:val="20"/>
        </w:rPr>
        <w:t> </w:t>
      </w:r>
      <w:r>
        <w:rPr>
          <w:w w:val="90"/>
          <w:sz w:val="20"/>
        </w:rPr>
        <w:t>wieder</w:t>
      </w:r>
      <w:r>
        <w:rPr>
          <w:spacing w:val="-28"/>
          <w:w w:val="90"/>
          <w:sz w:val="20"/>
        </w:rPr>
        <w:t> </w:t>
      </w:r>
      <w:r>
        <w:rPr>
          <w:w w:val="90"/>
          <w:sz w:val="20"/>
        </w:rPr>
        <w:t>bis</w:t>
      </w:r>
      <w:r>
        <w:rPr>
          <w:spacing w:val="-28"/>
          <w:w w:val="90"/>
          <w:sz w:val="20"/>
        </w:rPr>
        <w:t> </w:t>
      </w:r>
      <w:r>
        <w:rPr>
          <w:w w:val="90"/>
          <w:sz w:val="20"/>
        </w:rPr>
        <w:t>1936</w:t>
      </w:r>
      <w:r>
        <w:rPr>
          <w:spacing w:val="-28"/>
          <w:w w:val="90"/>
          <w:sz w:val="20"/>
        </w:rPr>
        <w:t> </w:t>
      </w:r>
      <w:r>
        <w:rPr>
          <w:w w:val="90"/>
          <w:sz w:val="20"/>
        </w:rPr>
        <w:t>als</w:t>
      </w:r>
      <w:r>
        <w:rPr>
          <w:spacing w:val="-28"/>
          <w:w w:val="90"/>
          <w:sz w:val="20"/>
        </w:rPr>
        <w:t> </w:t>
      </w:r>
      <w:r>
        <w:rPr>
          <w:w w:val="90"/>
          <w:sz w:val="20"/>
        </w:rPr>
        <w:t>Dozent tätig.</w:t>
      </w:r>
      <w:r>
        <w:rPr>
          <w:spacing w:val="-29"/>
          <w:w w:val="90"/>
          <w:sz w:val="20"/>
        </w:rPr>
        <w:t> </w:t>
      </w:r>
      <w:r>
        <w:rPr>
          <w:w w:val="90"/>
          <w:sz w:val="20"/>
        </w:rPr>
        <w:t>Durch</w:t>
      </w:r>
      <w:r>
        <w:rPr>
          <w:spacing w:val="-29"/>
          <w:w w:val="90"/>
          <w:sz w:val="20"/>
        </w:rPr>
        <w:t> </w:t>
      </w:r>
      <w:r>
        <w:rPr>
          <w:w w:val="90"/>
          <w:sz w:val="20"/>
        </w:rPr>
        <w:t>den</w:t>
      </w:r>
      <w:r>
        <w:rPr>
          <w:spacing w:val="-29"/>
          <w:w w:val="90"/>
          <w:sz w:val="20"/>
        </w:rPr>
        <w:t> </w:t>
      </w:r>
      <w:r>
        <w:rPr>
          <w:spacing w:val="-3"/>
          <w:w w:val="90"/>
          <w:sz w:val="20"/>
        </w:rPr>
        <w:t>Verlust</w:t>
      </w:r>
      <w:r>
        <w:rPr>
          <w:spacing w:val="-29"/>
          <w:w w:val="90"/>
          <w:sz w:val="20"/>
        </w:rPr>
        <w:t> </w:t>
      </w:r>
      <w:r>
        <w:rPr>
          <w:w w:val="90"/>
          <w:sz w:val="20"/>
        </w:rPr>
        <w:t>der</w:t>
      </w:r>
      <w:r>
        <w:rPr>
          <w:spacing w:val="-29"/>
          <w:w w:val="90"/>
          <w:sz w:val="20"/>
        </w:rPr>
        <w:t> </w:t>
      </w:r>
      <w:r>
        <w:rPr>
          <w:w w:val="90"/>
          <w:sz w:val="20"/>
        </w:rPr>
        <w:t>akademischen</w:t>
      </w:r>
      <w:r>
        <w:rPr>
          <w:spacing w:val="-29"/>
          <w:w w:val="90"/>
          <w:sz w:val="20"/>
        </w:rPr>
        <w:t> </w:t>
      </w:r>
      <w:r>
        <w:rPr>
          <w:w w:val="90"/>
          <w:sz w:val="20"/>
        </w:rPr>
        <w:t>Freiheit</w:t>
      </w:r>
      <w:r>
        <w:rPr>
          <w:spacing w:val="-29"/>
          <w:w w:val="90"/>
          <w:sz w:val="20"/>
        </w:rPr>
        <w:t> </w:t>
      </w:r>
      <w:r>
        <w:rPr>
          <w:w w:val="90"/>
          <w:sz w:val="20"/>
        </w:rPr>
        <w:t>zur</w:t>
      </w:r>
      <w:r>
        <w:rPr>
          <w:spacing w:val="-29"/>
          <w:w w:val="90"/>
          <w:sz w:val="20"/>
        </w:rPr>
        <w:t> </w:t>
      </w:r>
      <w:r>
        <w:rPr>
          <w:w w:val="90"/>
          <w:sz w:val="20"/>
        </w:rPr>
        <w:t>Auswanderung</w:t>
      </w:r>
      <w:r>
        <w:rPr>
          <w:spacing w:val="-29"/>
          <w:w w:val="90"/>
          <w:sz w:val="20"/>
        </w:rPr>
        <w:t> </w:t>
      </w:r>
      <w:r>
        <w:rPr>
          <w:w w:val="90"/>
          <w:sz w:val="20"/>
        </w:rPr>
        <w:t>in</w:t>
      </w:r>
      <w:r>
        <w:rPr>
          <w:spacing w:val="-29"/>
          <w:w w:val="90"/>
          <w:sz w:val="20"/>
        </w:rPr>
        <w:t> </w:t>
      </w:r>
      <w:r>
        <w:rPr>
          <w:w w:val="90"/>
          <w:sz w:val="20"/>
        </w:rPr>
        <w:t>die</w:t>
      </w:r>
      <w:r>
        <w:rPr>
          <w:spacing w:val="-29"/>
          <w:w w:val="90"/>
          <w:sz w:val="20"/>
        </w:rPr>
        <w:t> </w:t>
      </w:r>
      <w:r>
        <w:rPr>
          <w:w w:val="90"/>
          <w:sz w:val="20"/>
        </w:rPr>
        <w:t>USA</w:t>
      </w:r>
      <w:r>
        <w:rPr>
          <w:spacing w:val="-29"/>
          <w:w w:val="90"/>
          <w:sz w:val="20"/>
        </w:rPr>
        <w:t> </w:t>
      </w:r>
      <w:r>
        <w:rPr>
          <w:w w:val="90"/>
          <w:sz w:val="20"/>
        </w:rPr>
        <w:t>bewogen,</w:t>
      </w:r>
      <w:r>
        <w:rPr>
          <w:spacing w:val="-29"/>
          <w:w w:val="90"/>
          <w:sz w:val="20"/>
        </w:rPr>
        <w:t> </w:t>
      </w:r>
      <w:r>
        <w:rPr>
          <w:w w:val="90"/>
          <w:sz w:val="20"/>
        </w:rPr>
        <w:t>arbeitete er</w:t>
      </w:r>
      <w:r>
        <w:rPr>
          <w:spacing w:val="-20"/>
          <w:w w:val="90"/>
          <w:sz w:val="20"/>
        </w:rPr>
        <w:t> </w:t>
      </w:r>
      <w:r>
        <w:rPr>
          <w:w w:val="90"/>
          <w:sz w:val="20"/>
        </w:rPr>
        <w:t>zunächst</w:t>
      </w:r>
      <w:r>
        <w:rPr>
          <w:spacing w:val="-20"/>
          <w:w w:val="90"/>
          <w:sz w:val="20"/>
        </w:rPr>
        <w:t> </w:t>
      </w:r>
      <w:r>
        <w:rPr>
          <w:w w:val="90"/>
          <w:sz w:val="20"/>
        </w:rPr>
        <w:t>bei</w:t>
      </w:r>
      <w:r>
        <w:rPr>
          <w:spacing w:val="-20"/>
          <w:w w:val="90"/>
          <w:sz w:val="20"/>
        </w:rPr>
        <w:t> </w:t>
      </w:r>
      <w:r>
        <w:rPr>
          <w:w w:val="90"/>
          <w:sz w:val="20"/>
        </w:rPr>
        <w:t>der</w:t>
      </w:r>
      <w:r>
        <w:rPr>
          <w:spacing w:val="-20"/>
          <w:w w:val="90"/>
          <w:sz w:val="20"/>
        </w:rPr>
        <w:t> </w:t>
      </w:r>
      <w:r>
        <w:rPr>
          <w:w w:val="90"/>
          <w:sz w:val="20"/>
        </w:rPr>
        <w:t>Rockefeller</w:t>
      </w:r>
      <w:r>
        <w:rPr>
          <w:spacing w:val="-20"/>
          <w:w w:val="90"/>
          <w:sz w:val="20"/>
        </w:rPr>
        <w:t> </w:t>
      </w:r>
      <w:r>
        <w:rPr>
          <w:w w:val="90"/>
          <w:sz w:val="20"/>
        </w:rPr>
        <w:t>Foundation</w:t>
      </w:r>
      <w:r>
        <w:rPr>
          <w:spacing w:val="-20"/>
          <w:w w:val="90"/>
          <w:sz w:val="20"/>
        </w:rPr>
        <w:t> </w:t>
      </w:r>
      <w:r>
        <w:rPr>
          <w:w w:val="90"/>
          <w:sz w:val="20"/>
        </w:rPr>
        <w:t>und</w:t>
      </w:r>
      <w:r>
        <w:rPr>
          <w:spacing w:val="-20"/>
          <w:w w:val="90"/>
          <w:sz w:val="20"/>
        </w:rPr>
        <w:t> </w:t>
      </w:r>
      <w:r>
        <w:rPr>
          <w:w w:val="90"/>
          <w:sz w:val="20"/>
        </w:rPr>
        <w:t>trat</w:t>
      </w:r>
      <w:r>
        <w:rPr>
          <w:spacing w:val="-20"/>
          <w:w w:val="90"/>
          <w:sz w:val="20"/>
        </w:rPr>
        <w:t> </w:t>
      </w:r>
      <w:r>
        <w:rPr>
          <w:w w:val="90"/>
          <w:sz w:val="20"/>
        </w:rPr>
        <w:t>dann</w:t>
      </w:r>
      <w:r>
        <w:rPr>
          <w:spacing w:val="-20"/>
          <w:w w:val="90"/>
          <w:sz w:val="20"/>
        </w:rPr>
        <w:t> </w:t>
      </w:r>
      <w:r>
        <w:rPr>
          <w:w w:val="90"/>
          <w:sz w:val="20"/>
        </w:rPr>
        <w:t>1938</w:t>
      </w:r>
      <w:r>
        <w:rPr>
          <w:spacing w:val="-20"/>
          <w:w w:val="90"/>
          <w:sz w:val="20"/>
        </w:rPr>
        <w:t> </w:t>
      </w:r>
      <w:r>
        <w:rPr>
          <w:w w:val="90"/>
          <w:sz w:val="20"/>
        </w:rPr>
        <w:t>der</w:t>
      </w:r>
      <w:r>
        <w:rPr>
          <w:spacing w:val="-20"/>
          <w:w w:val="90"/>
          <w:sz w:val="20"/>
        </w:rPr>
        <w:t> </w:t>
      </w:r>
      <w:r>
        <w:rPr>
          <w:w w:val="90"/>
          <w:sz w:val="20"/>
        </w:rPr>
        <w:t>Fakultät</w:t>
      </w:r>
      <w:r>
        <w:rPr>
          <w:spacing w:val="-20"/>
          <w:w w:val="90"/>
          <w:sz w:val="20"/>
        </w:rPr>
        <w:t> </w:t>
      </w:r>
      <w:r>
        <w:rPr>
          <w:w w:val="90"/>
          <w:sz w:val="20"/>
        </w:rPr>
        <w:t>des</w:t>
      </w:r>
      <w:r>
        <w:rPr>
          <w:spacing w:val="-20"/>
          <w:w w:val="90"/>
          <w:sz w:val="20"/>
        </w:rPr>
        <w:t> </w:t>
      </w:r>
      <w:r>
        <w:rPr>
          <w:w w:val="90"/>
          <w:sz w:val="20"/>
        </w:rPr>
        <w:t>Departments</w:t>
      </w:r>
      <w:r>
        <w:rPr>
          <w:spacing w:val="-20"/>
          <w:w w:val="90"/>
          <w:sz w:val="20"/>
        </w:rPr>
        <w:t> </w:t>
      </w:r>
      <w:r>
        <w:rPr>
          <w:w w:val="90"/>
          <w:sz w:val="20"/>
        </w:rPr>
        <w:t>of</w:t>
      </w:r>
      <w:r>
        <w:rPr>
          <w:spacing w:val="-20"/>
          <w:w w:val="90"/>
          <w:sz w:val="20"/>
        </w:rPr>
        <w:t> </w:t>
      </w:r>
      <w:r>
        <w:rPr>
          <w:w w:val="90"/>
          <w:sz w:val="20"/>
        </w:rPr>
        <w:t>Agri- cultural</w:t>
      </w:r>
      <w:r>
        <w:rPr>
          <w:spacing w:val="-23"/>
          <w:w w:val="90"/>
          <w:sz w:val="20"/>
        </w:rPr>
        <w:t> </w:t>
      </w:r>
      <w:r>
        <w:rPr>
          <w:w w:val="90"/>
          <w:sz w:val="20"/>
        </w:rPr>
        <w:t>and</w:t>
      </w:r>
      <w:r>
        <w:rPr>
          <w:spacing w:val="-23"/>
          <w:w w:val="90"/>
          <w:sz w:val="20"/>
        </w:rPr>
        <w:t> </w:t>
      </w:r>
      <w:r>
        <w:rPr>
          <w:w w:val="90"/>
          <w:sz w:val="20"/>
        </w:rPr>
        <w:t>and</w:t>
      </w:r>
      <w:r>
        <w:rPr>
          <w:spacing w:val="-23"/>
          <w:w w:val="90"/>
          <w:sz w:val="20"/>
        </w:rPr>
        <w:t> </w:t>
      </w:r>
      <w:r>
        <w:rPr>
          <w:w w:val="90"/>
          <w:sz w:val="20"/>
        </w:rPr>
        <w:t>Resource</w:t>
      </w:r>
      <w:r>
        <w:rPr>
          <w:spacing w:val="-23"/>
          <w:w w:val="90"/>
          <w:sz w:val="20"/>
        </w:rPr>
        <w:t> </w:t>
      </w:r>
      <w:r>
        <w:rPr>
          <w:w w:val="90"/>
          <w:sz w:val="20"/>
        </w:rPr>
        <w:t>Economics</w:t>
      </w:r>
      <w:r>
        <w:rPr>
          <w:spacing w:val="-23"/>
          <w:w w:val="90"/>
          <w:sz w:val="20"/>
        </w:rPr>
        <w:t> </w:t>
      </w:r>
      <w:r>
        <w:rPr>
          <w:w w:val="90"/>
          <w:sz w:val="20"/>
        </w:rPr>
        <w:t>an</w:t>
      </w:r>
      <w:r>
        <w:rPr>
          <w:spacing w:val="-23"/>
          <w:w w:val="90"/>
          <w:sz w:val="20"/>
        </w:rPr>
        <w:t> </w:t>
      </w:r>
      <w:r>
        <w:rPr>
          <w:w w:val="90"/>
          <w:sz w:val="20"/>
        </w:rPr>
        <w:t>der</w:t>
      </w:r>
      <w:r>
        <w:rPr>
          <w:spacing w:val="-23"/>
          <w:w w:val="90"/>
          <w:sz w:val="20"/>
        </w:rPr>
        <w:t> </w:t>
      </w:r>
      <w:r>
        <w:rPr>
          <w:w w:val="90"/>
          <w:sz w:val="20"/>
        </w:rPr>
        <w:t>University</w:t>
      </w:r>
      <w:r>
        <w:rPr>
          <w:spacing w:val="-23"/>
          <w:w w:val="90"/>
          <w:sz w:val="20"/>
        </w:rPr>
        <w:t> </w:t>
      </w:r>
      <w:r>
        <w:rPr>
          <w:w w:val="90"/>
          <w:sz w:val="20"/>
        </w:rPr>
        <w:t>of</w:t>
      </w:r>
      <w:r>
        <w:rPr>
          <w:spacing w:val="-23"/>
          <w:w w:val="90"/>
          <w:sz w:val="20"/>
        </w:rPr>
        <w:t> </w:t>
      </w:r>
      <w:r>
        <w:rPr>
          <w:w w:val="90"/>
          <w:sz w:val="20"/>
        </w:rPr>
        <w:t>California,</w:t>
      </w:r>
      <w:r>
        <w:rPr>
          <w:spacing w:val="-23"/>
          <w:w w:val="90"/>
          <w:sz w:val="20"/>
        </w:rPr>
        <w:t> </w:t>
      </w:r>
      <w:r>
        <w:rPr>
          <w:w w:val="90"/>
          <w:sz w:val="20"/>
        </w:rPr>
        <w:t>Berkeley</w:t>
      </w:r>
      <w:r>
        <w:rPr>
          <w:spacing w:val="-23"/>
          <w:w w:val="90"/>
          <w:sz w:val="20"/>
        </w:rPr>
        <w:t> </w:t>
      </w:r>
      <w:r>
        <w:rPr>
          <w:w w:val="90"/>
          <w:sz w:val="20"/>
        </w:rPr>
        <w:t>bei,</w:t>
      </w:r>
      <w:r>
        <w:rPr>
          <w:spacing w:val="-23"/>
          <w:w w:val="90"/>
          <w:sz w:val="20"/>
        </w:rPr>
        <w:t> </w:t>
      </w:r>
      <w:r>
        <w:rPr>
          <w:spacing w:val="-3"/>
          <w:w w:val="90"/>
          <w:sz w:val="20"/>
        </w:rPr>
        <w:t>wo</w:t>
      </w:r>
      <w:r>
        <w:rPr>
          <w:spacing w:val="-23"/>
          <w:w w:val="90"/>
          <w:sz w:val="20"/>
        </w:rPr>
        <w:t> </w:t>
      </w:r>
      <w:r>
        <w:rPr>
          <w:w w:val="90"/>
          <w:sz w:val="20"/>
        </w:rPr>
        <w:t>er</w:t>
      </w:r>
      <w:r>
        <w:rPr>
          <w:spacing w:val="-23"/>
          <w:w w:val="90"/>
          <w:sz w:val="20"/>
        </w:rPr>
        <w:t> </w:t>
      </w:r>
      <w:r>
        <w:rPr>
          <w:w w:val="90"/>
          <w:sz w:val="20"/>
        </w:rPr>
        <w:t>bis</w:t>
      </w:r>
      <w:r>
        <w:rPr>
          <w:spacing w:val="-23"/>
          <w:w w:val="90"/>
          <w:sz w:val="20"/>
        </w:rPr>
        <w:t> </w:t>
      </w:r>
      <w:r>
        <w:rPr>
          <w:w w:val="90"/>
          <w:sz w:val="20"/>
        </w:rPr>
        <w:t>zu</w:t>
      </w:r>
      <w:r>
        <w:rPr>
          <w:spacing w:val="-23"/>
          <w:w w:val="90"/>
          <w:sz w:val="20"/>
        </w:rPr>
        <w:t> </w:t>
      </w:r>
      <w:r>
        <w:rPr>
          <w:w w:val="90"/>
          <w:sz w:val="20"/>
        </w:rPr>
        <w:t>seiner </w:t>
      </w:r>
      <w:r>
        <w:rPr>
          <w:w w:val="85"/>
          <w:sz w:val="20"/>
        </w:rPr>
        <w:t>P</w:t>
      </w:r>
      <w:bookmarkStart w:name="_bookmark82" w:id="116"/>
      <w:bookmarkEnd w:id="116"/>
      <w:r>
        <w:rPr>
          <w:w w:val="85"/>
          <w:sz w:val="20"/>
        </w:rPr>
        <w:t>ensionierung</w:t>
      </w:r>
      <w:r>
        <w:rPr>
          <w:spacing w:val="2"/>
          <w:w w:val="85"/>
          <w:sz w:val="20"/>
        </w:rPr>
        <w:t> </w:t>
      </w:r>
      <w:r>
        <w:rPr>
          <w:w w:val="85"/>
          <w:sz w:val="20"/>
        </w:rPr>
        <w:t>blieb.</w:t>
      </w:r>
    </w:p>
    <w:p>
      <w:pPr>
        <w:spacing w:line="240" w:lineRule="exact" w:before="0"/>
        <w:ind w:left="2195" w:right="111" w:firstLine="252"/>
        <w:jc w:val="both"/>
        <w:rPr>
          <w:sz w:val="20"/>
        </w:rPr>
      </w:pPr>
      <w:r>
        <w:rPr>
          <w:w w:val="90"/>
          <w:position w:val="7"/>
          <w:sz w:val="14"/>
        </w:rPr>
        <w:t>13</w:t>
      </w:r>
      <w:r>
        <w:rPr>
          <w:w w:val="90"/>
          <w:sz w:val="20"/>
        </w:rPr>
        <w:t>Erich</w:t>
      </w:r>
      <w:r>
        <w:rPr>
          <w:spacing w:val="-28"/>
          <w:w w:val="90"/>
          <w:sz w:val="20"/>
        </w:rPr>
        <w:t> </w:t>
      </w:r>
      <w:r>
        <w:rPr>
          <w:w w:val="90"/>
          <w:sz w:val="20"/>
        </w:rPr>
        <w:t>Schneider</w:t>
      </w:r>
      <w:r>
        <w:rPr>
          <w:spacing w:val="-28"/>
          <w:w w:val="90"/>
          <w:sz w:val="20"/>
        </w:rPr>
        <w:t> </w:t>
      </w:r>
      <w:r>
        <w:rPr>
          <w:w w:val="90"/>
          <w:sz w:val="20"/>
        </w:rPr>
        <w:t>(1900-1970),</w:t>
      </w:r>
      <w:r>
        <w:rPr>
          <w:spacing w:val="-28"/>
          <w:w w:val="90"/>
          <w:sz w:val="20"/>
        </w:rPr>
        <w:t> </w:t>
      </w:r>
      <w:r>
        <w:rPr>
          <w:w w:val="90"/>
          <w:sz w:val="20"/>
        </w:rPr>
        <w:t>deutscher</w:t>
      </w:r>
      <w:r>
        <w:rPr>
          <w:spacing w:val="-28"/>
          <w:w w:val="90"/>
          <w:sz w:val="20"/>
        </w:rPr>
        <w:t> </w:t>
      </w:r>
      <w:r>
        <w:rPr>
          <w:w w:val="90"/>
          <w:sz w:val="20"/>
        </w:rPr>
        <w:t>Ökonom,</w:t>
      </w:r>
      <w:r>
        <w:rPr>
          <w:spacing w:val="-28"/>
          <w:w w:val="90"/>
          <w:sz w:val="20"/>
        </w:rPr>
        <w:t> </w:t>
      </w:r>
      <w:r>
        <w:rPr>
          <w:w w:val="90"/>
          <w:sz w:val="20"/>
        </w:rPr>
        <w:t>1922</w:t>
      </w:r>
      <w:r>
        <w:rPr>
          <w:spacing w:val="-28"/>
          <w:w w:val="90"/>
          <w:sz w:val="20"/>
        </w:rPr>
        <w:t> </w:t>
      </w:r>
      <w:r>
        <w:rPr>
          <w:w w:val="90"/>
          <w:sz w:val="20"/>
        </w:rPr>
        <w:t>in</w:t>
      </w:r>
      <w:r>
        <w:rPr>
          <w:spacing w:val="-28"/>
          <w:w w:val="90"/>
          <w:sz w:val="20"/>
        </w:rPr>
        <w:t> </w:t>
      </w:r>
      <w:r>
        <w:rPr>
          <w:w w:val="90"/>
          <w:sz w:val="20"/>
        </w:rPr>
        <w:t>Frankfurt</w:t>
      </w:r>
      <w:r>
        <w:rPr>
          <w:spacing w:val="-28"/>
          <w:w w:val="90"/>
          <w:sz w:val="20"/>
        </w:rPr>
        <w:t> </w:t>
      </w:r>
      <w:r>
        <w:rPr>
          <w:w w:val="90"/>
          <w:sz w:val="20"/>
        </w:rPr>
        <w:t>promoviert,</w:t>
      </w:r>
      <w:r>
        <w:rPr>
          <w:spacing w:val="-28"/>
          <w:w w:val="90"/>
          <w:sz w:val="20"/>
        </w:rPr>
        <w:t> </w:t>
      </w:r>
      <w:r>
        <w:rPr>
          <w:w w:val="90"/>
          <w:sz w:val="20"/>
        </w:rPr>
        <w:t>studierte</w:t>
      </w:r>
      <w:r>
        <w:rPr>
          <w:spacing w:val="-28"/>
          <w:w w:val="90"/>
          <w:sz w:val="20"/>
        </w:rPr>
        <w:t> </w:t>
      </w:r>
      <w:r>
        <w:rPr>
          <w:w w:val="90"/>
          <w:sz w:val="20"/>
        </w:rPr>
        <w:t>und</w:t>
      </w:r>
      <w:r>
        <w:rPr>
          <w:spacing w:val="-28"/>
          <w:w w:val="90"/>
          <w:sz w:val="20"/>
        </w:rPr>
        <w:t> </w:t>
      </w:r>
      <w:r>
        <w:rPr>
          <w:w w:val="90"/>
          <w:sz w:val="20"/>
        </w:rPr>
        <w:t>ha- bilitierte</w:t>
      </w:r>
      <w:r>
        <w:rPr>
          <w:spacing w:val="-25"/>
          <w:w w:val="90"/>
          <w:sz w:val="20"/>
        </w:rPr>
        <w:t> </w:t>
      </w:r>
      <w:r>
        <w:rPr>
          <w:w w:val="90"/>
          <w:sz w:val="20"/>
        </w:rPr>
        <w:t>sich</w:t>
      </w:r>
      <w:r>
        <w:rPr>
          <w:spacing w:val="-25"/>
          <w:w w:val="90"/>
          <w:sz w:val="20"/>
        </w:rPr>
        <w:t> </w:t>
      </w:r>
      <w:r>
        <w:rPr>
          <w:w w:val="90"/>
          <w:sz w:val="20"/>
        </w:rPr>
        <w:t>1932</w:t>
      </w:r>
      <w:r>
        <w:rPr>
          <w:spacing w:val="-25"/>
          <w:w w:val="90"/>
          <w:sz w:val="20"/>
        </w:rPr>
        <w:t> </w:t>
      </w:r>
      <w:r>
        <w:rPr>
          <w:w w:val="90"/>
          <w:sz w:val="20"/>
        </w:rPr>
        <w:t>bei</w:t>
      </w:r>
      <w:r>
        <w:rPr>
          <w:spacing w:val="-25"/>
          <w:w w:val="90"/>
          <w:sz w:val="20"/>
        </w:rPr>
        <w:t> </w:t>
      </w:r>
      <w:r>
        <w:rPr>
          <w:w w:val="90"/>
          <w:sz w:val="20"/>
        </w:rPr>
        <w:t>Schumpeter</w:t>
      </w:r>
      <w:r>
        <w:rPr>
          <w:spacing w:val="-25"/>
          <w:w w:val="90"/>
          <w:sz w:val="20"/>
        </w:rPr>
        <w:t> </w:t>
      </w:r>
      <w:r>
        <w:rPr>
          <w:w w:val="90"/>
          <w:sz w:val="20"/>
        </w:rPr>
        <w:t>in</w:t>
      </w:r>
      <w:r>
        <w:rPr>
          <w:spacing w:val="-25"/>
          <w:w w:val="90"/>
          <w:sz w:val="20"/>
        </w:rPr>
        <w:t> </w:t>
      </w:r>
      <w:r>
        <w:rPr>
          <w:w w:val="90"/>
          <w:sz w:val="20"/>
        </w:rPr>
        <w:t>Bonn,</w:t>
      </w:r>
      <w:r>
        <w:rPr>
          <w:spacing w:val="-25"/>
          <w:w w:val="90"/>
          <w:sz w:val="20"/>
        </w:rPr>
        <w:t> </w:t>
      </w:r>
      <w:r>
        <w:rPr>
          <w:w w:val="90"/>
          <w:sz w:val="20"/>
        </w:rPr>
        <w:t>dann</w:t>
      </w:r>
      <w:r>
        <w:rPr>
          <w:spacing w:val="-25"/>
          <w:w w:val="90"/>
          <w:sz w:val="20"/>
        </w:rPr>
        <w:t> </w:t>
      </w:r>
      <w:r>
        <w:rPr>
          <w:w w:val="90"/>
          <w:sz w:val="20"/>
        </w:rPr>
        <w:t>Privatdozent</w:t>
      </w:r>
      <w:r>
        <w:rPr>
          <w:spacing w:val="-25"/>
          <w:w w:val="90"/>
          <w:sz w:val="20"/>
        </w:rPr>
        <w:t> </w:t>
      </w:r>
      <w:r>
        <w:rPr>
          <w:w w:val="90"/>
          <w:sz w:val="20"/>
        </w:rPr>
        <w:t>und</w:t>
      </w:r>
      <w:r>
        <w:rPr>
          <w:spacing w:val="-25"/>
          <w:w w:val="90"/>
          <w:sz w:val="20"/>
        </w:rPr>
        <w:t> </w:t>
      </w:r>
      <w:r>
        <w:rPr>
          <w:w w:val="90"/>
          <w:sz w:val="20"/>
        </w:rPr>
        <w:t>ab</w:t>
      </w:r>
      <w:r>
        <w:rPr>
          <w:spacing w:val="-25"/>
          <w:w w:val="90"/>
          <w:sz w:val="20"/>
        </w:rPr>
        <w:t> </w:t>
      </w:r>
      <w:r>
        <w:rPr>
          <w:w w:val="90"/>
          <w:sz w:val="20"/>
        </w:rPr>
        <w:t>1938</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w:t>
      </w:r>
      <w:r>
        <w:rPr>
          <w:spacing w:val="-25"/>
          <w:w w:val="90"/>
          <w:sz w:val="20"/>
        </w:rPr>
        <w:t> </w:t>
      </w:r>
      <w:r>
        <w:rPr>
          <w:w w:val="90"/>
          <w:sz w:val="20"/>
        </w:rPr>
        <w:t>Aarhus.</w:t>
      </w:r>
      <w:r>
        <w:rPr>
          <w:w w:val="85"/>
          <w:sz w:val="20"/>
        </w:rPr>
        <w:t> </w:t>
      </w:r>
      <w:r>
        <w:rPr>
          <w:w w:val="90"/>
          <w:sz w:val="20"/>
        </w:rPr>
        <w:t>Nach</w:t>
      </w:r>
      <w:r>
        <w:rPr>
          <w:spacing w:val="-10"/>
          <w:w w:val="90"/>
          <w:sz w:val="20"/>
        </w:rPr>
        <w:t> </w:t>
      </w:r>
      <w:r>
        <w:rPr>
          <w:w w:val="90"/>
          <w:sz w:val="20"/>
        </w:rPr>
        <w:t>gescheitertem</w:t>
      </w:r>
      <w:r>
        <w:rPr>
          <w:spacing w:val="-10"/>
          <w:w w:val="90"/>
          <w:sz w:val="20"/>
        </w:rPr>
        <w:t> </w:t>
      </w:r>
      <w:r>
        <w:rPr>
          <w:w w:val="90"/>
          <w:sz w:val="20"/>
        </w:rPr>
        <w:t>Ruf</w:t>
      </w:r>
      <w:r>
        <w:rPr>
          <w:spacing w:val="-10"/>
          <w:w w:val="90"/>
          <w:sz w:val="20"/>
        </w:rPr>
        <w:t> </w:t>
      </w:r>
      <w:r>
        <w:rPr>
          <w:w w:val="90"/>
          <w:sz w:val="20"/>
        </w:rPr>
        <w:t>nach</w:t>
      </w:r>
      <w:r>
        <w:rPr>
          <w:spacing w:val="-10"/>
          <w:w w:val="90"/>
          <w:sz w:val="20"/>
        </w:rPr>
        <w:t> </w:t>
      </w:r>
      <w:r>
        <w:rPr>
          <w:w w:val="90"/>
          <w:sz w:val="20"/>
        </w:rPr>
        <w:t>Heidelberg</w:t>
      </w:r>
      <w:r>
        <w:rPr>
          <w:spacing w:val="-10"/>
          <w:w w:val="90"/>
          <w:sz w:val="20"/>
        </w:rPr>
        <w:t> </w:t>
      </w:r>
      <w:r>
        <w:rPr>
          <w:w w:val="90"/>
          <w:sz w:val="20"/>
        </w:rPr>
        <w:t>(1942),</w:t>
      </w:r>
      <w:r>
        <w:rPr>
          <w:spacing w:val="-10"/>
          <w:w w:val="90"/>
          <w:sz w:val="20"/>
        </w:rPr>
        <w:t> </w:t>
      </w:r>
      <w:r>
        <w:rPr>
          <w:w w:val="90"/>
          <w:sz w:val="20"/>
        </w:rPr>
        <w:t>Berufung</w:t>
      </w:r>
      <w:r>
        <w:rPr>
          <w:spacing w:val="-10"/>
          <w:w w:val="90"/>
          <w:sz w:val="20"/>
        </w:rPr>
        <w:t> </w:t>
      </w:r>
      <w:r>
        <w:rPr>
          <w:w w:val="90"/>
          <w:sz w:val="20"/>
        </w:rPr>
        <w:t>nach</w:t>
      </w:r>
      <w:r>
        <w:rPr>
          <w:spacing w:val="-10"/>
          <w:w w:val="90"/>
          <w:sz w:val="20"/>
        </w:rPr>
        <w:t> </w:t>
      </w:r>
      <w:r>
        <w:rPr>
          <w:w w:val="90"/>
          <w:sz w:val="20"/>
        </w:rPr>
        <w:t>Kiel</w:t>
      </w:r>
      <w:r>
        <w:rPr>
          <w:spacing w:val="-10"/>
          <w:w w:val="90"/>
          <w:sz w:val="20"/>
        </w:rPr>
        <w:t> </w:t>
      </w:r>
      <w:r>
        <w:rPr>
          <w:w w:val="90"/>
          <w:sz w:val="20"/>
        </w:rPr>
        <w:t>(1944),</w:t>
      </w:r>
      <w:r>
        <w:rPr>
          <w:spacing w:val="-10"/>
          <w:w w:val="90"/>
          <w:sz w:val="20"/>
        </w:rPr>
        <w:t> </w:t>
      </w:r>
      <w:r>
        <w:rPr>
          <w:w w:val="90"/>
          <w:sz w:val="20"/>
        </w:rPr>
        <w:t>dort</w:t>
      </w:r>
      <w:r>
        <w:rPr>
          <w:spacing w:val="-10"/>
          <w:w w:val="90"/>
          <w:sz w:val="20"/>
        </w:rPr>
        <w:t> </w:t>
      </w:r>
      <w:r>
        <w:rPr>
          <w:w w:val="90"/>
          <w:sz w:val="20"/>
        </w:rPr>
        <w:t>Ordinarius</w:t>
      </w:r>
      <w:r>
        <w:rPr>
          <w:spacing w:val="-10"/>
          <w:w w:val="90"/>
          <w:sz w:val="20"/>
        </w:rPr>
        <w:t> </w:t>
      </w:r>
      <w:r>
        <w:rPr>
          <w:w w:val="90"/>
          <w:sz w:val="20"/>
        </w:rPr>
        <w:t>bis</w:t>
      </w:r>
      <w:r>
        <w:rPr>
          <w:spacing w:val="-10"/>
          <w:w w:val="90"/>
          <w:sz w:val="20"/>
        </w:rPr>
        <w:t> </w:t>
      </w:r>
      <w:r>
        <w:rPr>
          <w:w w:val="90"/>
          <w:sz w:val="20"/>
        </w:rPr>
        <w:t>zur </w:t>
      </w:r>
      <w:r>
        <w:rPr>
          <w:w w:val="85"/>
          <w:sz w:val="20"/>
        </w:rPr>
        <w:t>Emeritierung</w:t>
      </w:r>
      <w:r>
        <w:rPr>
          <w:spacing w:val="28"/>
          <w:w w:val="85"/>
          <w:sz w:val="20"/>
        </w:rPr>
        <w:t> </w:t>
      </w:r>
      <w:r>
        <w:rPr>
          <w:w w:val="85"/>
          <w:sz w:val="20"/>
        </w:rPr>
        <w:t>(1946-1969).</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2"/>
        </w:numPr>
        <w:tabs>
          <w:tab w:pos="416" w:val="left" w:leader="none"/>
          <w:tab w:pos="9981" w:val="right" w:leader="none"/>
        </w:tabs>
        <w:spacing w:line="240" w:lineRule="auto" w:before="84" w:after="0"/>
        <w:ind w:left="415" w:right="0" w:hanging="297"/>
        <w:jc w:val="left"/>
        <w:rPr>
          <w:sz w:val="24"/>
        </w:rPr>
      </w:pPr>
      <w:bookmarkStart w:name="_bookmark83" w:id="117"/>
      <w:bookmarkEnd w:id="117"/>
      <w:r>
        <w:rPr/>
      </w:r>
      <w:bookmarkStart w:name="_bookmark83" w:id="118"/>
      <w:bookmarkEnd w:id="118"/>
      <w:r>
        <w:rPr>
          <w:w w:val="95"/>
          <w:sz w:val="24"/>
        </w:rPr>
        <w:t>Arthur</w:t>
      </w:r>
      <w:r>
        <w:rPr>
          <w:spacing w:val="-16"/>
          <w:w w:val="95"/>
          <w:sz w:val="24"/>
        </w:rPr>
        <w:t> </w:t>
      </w:r>
      <w:r>
        <w:rPr>
          <w:w w:val="95"/>
          <w:sz w:val="24"/>
        </w:rPr>
        <w:t>Spiethoff</w:t>
      </w:r>
      <w:r>
        <w:rPr>
          <w:spacing w:val="-16"/>
          <w:w w:val="95"/>
          <w:sz w:val="24"/>
        </w:rPr>
        <w:t> </w:t>
      </w:r>
      <w:r>
        <w:rPr>
          <w:w w:val="95"/>
          <w:sz w:val="24"/>
        </w:rPr>
        <w:t>an</w:t>
      </w:r>
      <w:r>
        <w:rPr>
          <w:spacing w:val="-16"/>
          <w:w w:val="95"/>
          <w:sz w:val="24"/>
        </w:rPr>
        <w:t> </w:t>
      </w:r>
      <w:r>
        <w:rPr>
          <w:w w:val="95"/>
          <w:sz w:val="24"/>
        </w:rPr>
        <w:t>August</w:t>
      </w:r>
      <w:r>
        <w:rPr>
          <w:spacing w:val="-16"/>
          <w:w w:val="95"/>
          <w:sz w:val="24"/>
        </w:rPr>
        <w:t> </w:t>
      </w:r>
      <w:r>
        <w:rPr>
          <w:w w:val="95"/>
          <w:sz w:val="24"/>
        </w:rPr>
        <w:t>Fehling.</w:t>
      </w:r>
      <w:r>
        <w:rPr>
          <w:spacing w:val="-16"/>
          <w:w w:val="95"/>
          <w:sz w:val="24"/>
        </w:rPr>
        <w:t> </w:t>
      </w:r>
      <w:r>
        <w:rPr>
          <w:w w:val="95"/>
          <w:sz w:val="24"/>
        </w:rPr>
        <w:t>Bonn,</w:t>
      </w:r>
      <w:r>
        <w:rPr>
          <w:spacing w:val="-16"/>
          <w:w w:val="95"/>
          <w:sz w:val="24"/>
        </w:rPr>
        <w:t> </w:t>
      </w:r>
      <w:r>
        <w:rPr>
          <w:w w:val="95"/>
          <w:sz w:val="24"/>
        </w:rPr>
        <w:t>8.</w:t>
      </w:r>
      <w:r>
        <w:rPr>
          <w:spacing w:val="-16"/>
          <w:w w:val="95"/>
          <w:sz w:val="24"/>
        </w:rPr>
        <w:t> </w:t>
      </w:r>
      <w:r>
        <w:rPr>
          <w:w w:val="95"/>
          <w:sz w:val="24"/>
        </w:rPr>
        <w:t>Februar</w:t>
      </w:r>
      <w:r>
        <w:rPr>
          <w:spacing w:val="-16"/>
          <w:w w:val="95"/>
          <w:sz w:val="24"/>
        </w:rPr>
        <w:t> </w:t>
      </w:r>
      <w:r>
        <w:rPr>
          <w:w w:val="95"/>
          <w:sz w:val="24"/>
        </w:rPr>
        <w:t>1934</w:t>
      </w:r>
      <w:r>
        <w:rPr>
          <w:rFonts w:ascii="Times New Roman"/>
          <w:w w:val="95"/>
          <w:sz w:val="24"/>
        </w:rPr>
        <w:tab/>
      </w:r>
      <w:r>
        <w:rPr>
          <w:w w:val="95"/>
          <w:sz w:val="24"/>
        </w:rPr>
        <w:t>21</w:t>
      </w:r>
    </w:p>
    <w:p>
      <w:pPr>
        <w:pStyle w:val="BodyText"/>
        <w:spacing w:before="6"/>
        <w:rPr>
          <w:sz w:val="29"/>
        </w:rPr>
      </w:pPr>
    </w:p>
    <w:p>
      <w:pPr>
        <w:pStyle w:val="BodyText"/>
        <w:spacing w:line="312" w:lineRule="exact"/>
        <w:ind w:left="118"/>
      </w:pPr>
      <w:r>
        <w:rPr>
          <w:w w:val="85"/>
        </w:rPr>
        <w:t>auch auf diesen Punkt eingehen würden.</w:t>
      </w:r>
    </w:p>
    <w:p>
      <w:pPr>
        <w:pStyle w:val="BodyText"/>
        <w:spacing w:line="288" w:lineRule="exact" w:before="9"/>
        <w:ind w:left="118" w:right="2198" w:firstLine="351"/>
      </w:pPr>
      <w:r>
        <w:rPr>
          <w:w w:val="90"/>
        </w:rPr>
        <w:t>Gleichzeitig</w:t>
      </w:r>
      <w:r>
        <w:rPr>
          <w:spacing w:val="-10"/>
          <w:w w:val="90"/>
        </w:rPr>
        <w:t> </w:t>
      </w:r>
      <w:r>
        <w:rPr>
          <w:w w:val="90"/>
        </w:rPr>
        <w:t>habe</w:t>
      </w:r>
      <w:r>
        <w:rPr>
          <w:spacing w:val="-10"/>
          <w:w w:val="90"/>
        </w:rPr>
        <w:t> </w:t>
      </w:r>
      <w:r>
        <w:rPr>
          <w:w w:val="90"/>
        </w:rPr>
        <w:t>ich</w:t>
      </w:r>
      <w:r>
        <w:rPr>
          <w:spacing w:val="-10"/>
          <w:w w:val="90"/>
        </w:rPr>
        <w:t> </w:t>
      </w:r>
      <w:r>
        <w:rPr>
          <w:w w:val="90"/>
        </w:rPr>
        <w:t>mich</w:t>
      </w:r>
      <w:r>
        <w:rPr>
          <w:spacing w:val="-10"/>
          <w:w w:val="90"/>
        </w:rPr>
        <w:t> </w:t>
      </w:r>
      <w:r>
        <w:rPr>
          <w:w w:val="90"/>
        </w:rPr>
        <w:t>in</w:t>
      </w:r>
      <w:r>
        <w:rPr>
          <w:spacing w:val="-10"/>
          <w:w w:val="90"/>
        </w:rPr>
        <w:t> </w:t>
      </w:r>
      <w:r>
        <w:rPr>
          <w:w w:val="90"/>
        </w:rPr>
        <w:t>derselben</w:t>
      </w:r>
      <w:r>
        <w:rPr>
          <w:spacing w:val="-10"/>
          <w:w w:val="90"/>
        </w:rPr>
        <w:t> </w:t>
      </w:r>
      <w:r>
        <w:rPr>
          <w:w w:val="90"/>
        </w:rPr>
        <w:t>Angelegenheit</w:t>
      </w:r>
      <w:r>
        <w:rPr>
          <w:spacing w:val="-10"/>
          <w:w w:val="90"/>
        </w:rPr>
        <w:t> </w:t>
      </w:r>
      <w:r>
        <w:rPr>
          <w:w w:val="90"/>
        </w:rPr>
        <w:t>an</w:t>
      </w:r>
      <w:r>
        <w:rPr>
          <w:spacing w:val="-10"/>
          <w:w w:val="90"/>
        </w:rPr>
        <w:t> </w:t>
      </w:r>
      <w:r>
        <w:rPr>
          <w:w w:val="90"/>
        </w:rPr>
        <w:t>Herrn</w:t>
      </w:r>
      <w:r>
        <w:rPr>
          <w:spacing w:val="-10"/>
          <w:w w:val="90"/>
        </w:rPr>
        <w:t> </w:t>
      </w:r>
      <w:r>
        <w:rPr>
          <w:w w:val="90"/>
        </w:rPr>
        <w:t>Prof.</w:t>
      </w:r>
      <w:r>
        <w:rPr>
          <w:spacing w:val="-10"/>
          <w:w w:val="90"/>
        </w:rPr>
        <w:t> </w:t>
      </w:r>
      <w:r>
        <w:rPr>
          <w:spacing w:val="-9"/>
          <w:w w:val="90"/>
        </w:rPr>
        <w:t>v.</w:t>
      </w:r>
      <w:r>
        <w:rPr>
          <w:spacing w:val="-10"/>
          <w:w w:val="90"/>
        </w:rPr>
        <w:t> </w:t>
      </w:r>
      <w:r>
        <w:rPr>
          <w:w w:val="90"/>
        </w:rPr>
        <w:t>Becke- </w:t>
      </w:r>
      <w:r>
        <w:rPr>
          <w:w w:val="85"/>
        </w:rPr>
        <w:t>rath</w:t>
      </w:r>
      <w:r>
        <w:rPr>
          <w:color w:val="2E3092"/>
          <w:w w:val="85"/>
          <w:position w:val="9"/>
          <w:sz w:val="17"/>
        </w:rPr>
        <w:t>14</w:t>
      </w:r>
      <w:r>
        <w:rPr>
          <w:w w:val="85"/>
        </w:rPr>
        <w:t>, Bonn,</w:t>
      </w:r>
      <w:r>
        <w:rPr>
          <w:spacing w:val="30"/>
          <w:w w:val="85"/>
        </w:rPr>
        <w:t> </w:t>
      </w:r>
      <w:r>
        <w:rPr>
          <w:w w:val="85"/>
        </w:rPr>
        <w:t>gewandt.</w:t>
      </w:r>
    </w:p>
    <w:p>
      <w:pPr>
        <w:pStyle w:val="BodyText"/>
        <w:spacing w:line="288" w:lineRule="exact" w:before="11"/>
        <w:ind w:left="469" w:right="6771"/>
      </w:pPr>
      <w:r>
        <w:rPr>
          <w:w w:val="90"/>
        </w:rPr>
        <w:t>Mit</w:t>
      </w:r>
      <w:r>
        <w:rPr>
          <w:spacing w:val="-37"/>
          <w:w w:val="90"/>
        </w:rPr>
        <w:t> </w:t>
      </w:r>
      <w:r>
        <w:rPr>
          <w:w w:val="90"/>
        </w:rPr>
        <w:t>den</w:t>
      </w:r>
      <w:r>
        <w:rPr>
          <w:spacing w:val="-37"/>
          <w:w w:val="90"/>
        </w:rPr>
        <w:t> </w:t>
      </w:r>
      <w:r>
        <w:rPr>
          <w:w w:val="90"/>
        </w:rPr>
        <w:t>besten</w:t>
      </w:r>
      <w:r>
        <w:rPr>
          <w:spacing w:val="-37"/>
          <w:w w:val="90"/>
        </w:rPr>
        <w:t> </w:t>
      </w:r>
      <w:r>
        <w:rPr>
          <w:w w:val="90"/>
        </w:rPr>
        <w:t>Empfehlungen, </w:t>
      </w:r>
      <w:r>
        <w:rPr>
          <w:w w:val="85"/>
        </w:rPr>
        <w:t>Ihr sehr</w:t>
      </w:r>
      <w:r>
        <w:rPr>
          <w:spacing w:val="-13"/>
          <w:w w:val="85"/>
        </w:rPr>
        <w:t> </w:t>
      </w:r>
      <w:r>
        <w:rPr>
          <w:w w:val="85"/>
        </w:rPr>
        <w:t>ergebener</w:t>
      </w:r>
    </w:p>
    <w:p>
      <w:pPr>
        <w:pStyle w:val="ListParagraph"/>
        <w:numPr>
          <w:ilvl w:val="2"/>
          <w:numId w:val="12"/>
        </w:numPr>
        <w:tabs>
          <w:tab w:pos="739" w:val="left" w:leader="none"/>
        </w:tabs>
        <w:spacing w:line="303" w:lineRule="exact" w:before="0" w:after="0"/>
        <w:ind w:left="738" w:right="0" w:hanging="269"/>
        <w:jc w:val="left"/>
        <w:rPr>
          <w:sz w:val="24"/>
        </w:rPr>
      </w:pPr>
      <w:bookmarkStart w:name="2.3 Arthur Spiethoff an August Fehling. " w:id="119"/>
      <w:bookmarkEnd w:id="119"/>
      <w:r>
        <w:rPr/>
      </w:r>
      <w:bookmarkStart w:name="_bookmark84" w:id="120"/>
      <w:bookmarkEnd w:id="120"/>
      <w:r>
        <w:rPr/>
      </w:r>
      <w:bookmarkStart w:name="_bookmark84" w:id="121"/>
      <w:bookmarkEnd w:id="121"/>
      <w:r>
        <w:rPr>
          <w:spacing w:val="-12"/>
          <w:w w:val="85"/>
          <w:sz w:val="24"/>
        </w:rPr>
        <w:t>W</w:t>
      </w:r>
      <w:r>
        <w:rPr>
          <w:spacing w:val="-12"/>
          <w:w w:val="85"/>
          <w:sz w:val="24"/>
        </w:rPr>
        <w:t>.</w:t>
      </w:r>
      <w:r>
        <w:rPr>
          <w:spacing w:val="11"/>
          <w:w w:val="85"/>
          <w:sz w:val="24"/>
        </w:rPr>
        <w:t> </w:t>
      </w:r>
      <w:r>
        <w:rPr>
          <w:w w:val="85"/>
          <w:sz w:val="24"/>
        </w:rPr>
        <w:t>Fehling</w:t>
      </w:r>
    </w:p>
    <w:p>
      <w:pPr>
        <w:pStyle w:val="BodyText"/>
        <w:spacing w:before="11"/>
        <w:rPr>
          <w:sz w:val="34"/>
        </w:rPr>
      </w:pPr>
    </w:p>
    <w:p>
      <w:pPr>
        <w:pStyle w:val="Heading3"/>
        <w:numPr>
          <w:ilvl w:val="1"/>
          <w:numId w:val="13"/>
        </w:numPr>
        <w:tabs>
          <w:tab w:pos="735" w:val="left" w:leader="none"/>
          <w:tab w:pos="736" w:val="left" w:leader="none"/>
        </w:tabs>
        <w:spacing w:line="240" w:lineRule="auto" w:before="0" w:after="0"/>
        <w:ind w:left="735" w:right="0" w:hanging="617"/>
        <w:jc w:val="left"/>
      </w:pPr>
      <w:r>
        <w:rPr/>
        <w:t>Arthur</w:t>
      </w:r>
      <w:r>
        <w:rPr>
          <w:spacing w:val="-7"/>
        </w:rPr>
        <w:t> </w:t>
      </w:r>
      <w:r>
        <w:rPr/>
        <w:t>Spiethoff</w:t>
      </w:r>
      <w:r>
        <w:rPr>
          <w:spacing w:val="-7"/>
        </w:rPr>
        <w:t> </w:t>
      </w:r>
      <w:r>
        <w:rPr/>
        <w:t>an</w:t>
      </w:r>
      <w:r>
        <w:rPr>
          <w:spacing w:val="-7"/>
        </w:rPr>
        <w:t> </w:t>
      </w:r>
      <w:r>
        <w:rPr/>
        <w:t>August</w:t>
      </w:r>
      <w:r>
        <w:rPr>
          <w:spacing w:val="-7"/>
        </w:rPr>
        <w:t> </w:t>
      </w:r>
      <w:r>
        <w:rPr/>
        <w:t>Fehling.</w:t>
      </w:r>
      <w:r>
        <w:rPr>
          <w:spacing w:val="-7"/>
        </w:rPr>
        <w:t> </w:t>
      </w:r>
      <w:r>
        <w:rPr/>
        <w:t>Bonn,</w:t>
      </w:r>
      <w:r>
        <w:rPr>
          <w:spacing w:val="-7"/>
        </w:rPr>
        <w:t> </w:t>
      </w:r>
      <w:r>
        <w:rPr/>
        <w:t>8.</w:t>
      </w:r>
      <w:r>
        <w:rPr>
          <w:spacing w:val="-7"/>
        </w:rPr>
        <w:t> </w:t>
      </w:r>
      <w:r>
        <w:rPr/>
        <w:t>Februar</w:t>
      </w:r>
      <w:r>
        <w:rPr>
          <w:spacing w:val="-7"/>
        </w:rPr>
        <w:t> </w:t>
      </w:r>
      <w:r>
        <w:rPr/>
        <w:t>1934</w:t>
      </w:r>
    </w:p>
    <w:p>
      <w:pPr>
        <w:pStyle w:val="BodyText"/>
        <w:spacing w:line="288" w:lineRule="exact" w:before="262"/>
        <w:ind w:left="118" w:right="3650"/>
      </w:pPr>
      <w:r>
        <w:rPr>
          <w:w w:val="85"/>
        </w:rPr>
        <w:t>Durchschlag des maschinengeschriebenen Briefes, ohne Unterschrift. </w:t>
      </w:r>
      <w:r>
        <w:rPr>
          <w:w w:val="90"/>
        </w:rPr>
        <w:t>HS UniBS, Nachlass Arthur Spiethoff, NL301 A60,14</w:t>
      </w:r>
    </w:p>
    <w:p>
      <w:pPr>
        <w:pStyle w:val="BodyText"/>
        <w:rPr>
          <w:sz w:val="20"/>
        </w:rPr>
      </w:pPr>
    </w:p>
    <w:p>
      <w:pPr>
        <w:pStyle w:val="BodyText"/>
        <w:spacing w:before="3"/>
        <w:rPr>
          <w:sz w:val="19"/>
        </w:rPr>
      </w:pPr>
    </w:p>
    <w:p>
      <w:pPr>
        <w:pStyle w:val="BodyText"/>
        <w:spacing w:before="84"/>
        <w:ind w:right="2208"/>
        <w:jc w:val="right"/>
      </w:pPr>
      <w:r>
        <w:rPr>
          <w:w w:val="90"/>
        </w:rPr>
        <w:t>8. Febr. 1934</w:t>
      </w:r>
    </w:p>
    <w:p>
      <w:pPr>
        <w:pStyle w:val="BodyText"/>
        <w:spacing w:before="2"/>
        <w:rPr>
          <w:sz w:val="22"/>
        </w:rPr>
      </w:pPr>
    </w:p>
    <w:p>
      <w:pPr>
        <w:pStyle w:val="BodyText"/>
        <w:spacing w:line="306" w:lineRule="exact"/>
        <w:ind w:left="118"/>
      </w:pPr>
      <w:r>
        <w:rPr/>
        <w:t>Herrn</w:t>
      </w:r>
    </w:p>
    <w:p>
      <w:pPr>
        <w:pStyle w:val="BodyText"/>
        <w:spacing w:line="289" w:lineRule="exact"/>
        <w:ind w:left="118"/>
      </w:pPr>
      <w:r>
        <w:rPr/>
        <w:t>Dr. A. W. F e h l i n g</w:t>
      </w:r>
    </w:p>
    <w:p>
      <w:pPr>
        <w:pStyle w:val="BodyText"/>
        <w:spacing w:line="288" w:lineRule="exact" w:before="4"/>
        <w:ind w:left="118" w:right="5279"/>
      </w:pPr>
      <w:r>
        <w:rPr>
          <w:w w:val="85"/>
        </w:rPr>
        <w:t>Secretary of the fellowship advisory committee of the  Rockefeller Foundation</w:t>
      </w:r>
    </w:p>
    <w:p>
      <w:pPr>
        <w:pStyle w:val="BodyText"/>
        <w:spacing w:line="288" w:lineRule="exact"/>
        <w:ind w:left="118" w:right="8092"/>
      </w:pPr>
      <w:r>
        <w:rPr>
          <w:w w:val="80"/>
          <w:u w:val="single"/>
        </w:rPr>
        <w:t>Berlin-Nikolassee </w:t>
      </w:r>
      <w:r>
        <w:rPr>
          <w:w w:val="85"/>
        </w:rPr>
        <w:t>Wannseestr. 90</w:t>
      </w:r>
    </w:p>
    <w:p>
      <w:pPr>
        <w:pStyle w:val="BodyText"/>
        <w:spacing w:before="3"/>
        <w:rPr>
          <w:sz w:val="26"/>
        </w:rPr>
      </w:pPr>
    </w:p>
    <w:p>
      <w:pPr>
        <w:pStyle w:val="BodyText"/>
        <w:spacing w:before="84"/>
        <w:ind w:left="469"/>
      </w:pPr>
      <w:r>
        <w:rPr>
          <w:w w:val="90"/>
        </w:rPr>
        <w:t>Sehr geehrter Herr Doktor !</w:t>
      </w:r>
    </w:p>
    <w:p>
      <w:pPr>
        <w:pStyle w:val="BodyText"/>
        <w:spacing w:before="2"/>
        <w:rPr>
          <w:sz w:val="21"/>
        </w:rPr>
      </w:pPr>
    </w:p>
    <w:p>
      <w:pPr>
        <w:pStyle w:val="BodyText"/>
        <w:spacing w:line="288" w:lineRule="exact" w:before="1"/>
        <w:ind w:left="118" w:right="2208" w:firstLine="351"/>
        <w:jc w:val="right"/>
      </w:pPr>
      <w:r>
        <w:rPr>
          <w:w w:val="90"/>
        </w:rPr>
        <w:t>Der</w:t>
      </w:r>
      <w:r>
        <w:rPr>
          <w:spacing w:val="-22"/>
          <w:w w:val="90"/>
        </w:rPr>
        <w:t> </w:t>
      </w:r>
      <w:r>
        <w:rPr>
          <w:w w:val="90"/>
        </w:rPr>
        <w:t>angefragte</w:t>
      </w:r>
      <w:r>
        <w:rPr>
          <w:spacing w:val="-22"/>
          <w:w w:val="90"/>
        </w:rPr>
        <w:t> </w:t>
      </w:r>
      <w:r>
        <w:rPr>
          <w:w w:val="90"/>
        </w:rPr>
        <w:t>Dr.</w:t>
      </w:r>
      <w:r>
        <w:rPr>
          <w:spacing w:val="-22"/>
          <w:w w:val="90"/>
        </w:rPr>
        <w:t> </w:t>
      </w:r>
      <w:r>
        <w:rPr>
          <w:w w:val="90"/>
        </w:rPr>
        <w:t>August</w:t>
      </w:r>
      <w:r>
        <w:rPr>
          <w:spacing w:val="36"/>
          <w:w w:val="90"/>
        </w:rPr>
        <w:t> </w:t>
      </w:r>
      <w:r>
        <w:rPr>
          <w:w w:val="90"/>
        </w:rPr>
        <w:t>L</w:t>
      </w:r>
      <w:r>
        <w:rPr>
          <w:spacing w:val="-13"/>
          <w:w w:val="90"/>
        </w:rPr>
        <w:t> </w:t>
      </w:r>
      <w:r>
        <w:rPr>
          <w:w w:val="90"/>
        </w:rPr>
        <w:t>ö</w:t>
      </w:r>
      <w:r>
        <w:rPr>
          <w:spacing w:val="-13"/>
          <w:w w:val="90"/>
        </w:rPr>
        <w:t> </w:t>
      </w:r>
      <w:r>
        <w:rPr>
          <w:w w:val="90"/>
        </w:rPr>
        <w:t>s</w:t>
      </w:r>
      <w:r>
        <w:rPr>
          <w:spacing w:val="-13"/>
          <w:w w:val="90"/>
        </w:rPr>
        <w:t> </w:t>
      </w:r>
      <w:r>
        <w:rPr>
          <w:w w:val="90"/>
        </w:rPr>
        <w:t>c</w:t>
      </w:r>
      <w:r>
        <w:rPr>
          <w:spacing w:val="-13"/>
          <w:w w:val="90"/>
        </w:rPr>
        <w:t> </w:t>
      </w:r>
      <w:r>
        <w:rPr>
          <w:w w:val="90"/>
        </w:rPr>
        <w:t>h</w:t>
      </w:r>
      <w:r>
        <w:rPr>
          <w:spacing w:val="36"/>
          <w:w w:val="90"/>
        </w:rPr>
        <w:t> </w:t>
      </w:r>
      <w:r>
        <w:rPr>
          <w:w w:val="90"/>
        </w:rPr>
        <w:t>ist</w:t>
      </w:r>
      <w:r>
        <w:rPr>
          <w:spacing w:val="-22"/>
          <w:w w:val="90"/>
        </w:rPr>
        <w:t> </w:t>
      </w:r>
      <w:r>
        <w:rPr>
          <w:w w:val="90"/>
        </w:rPr>
        <w:t>ein</w:t>
      </w:r>
      <w:r>
        <w:rPr>
          <w:spacing w:val="-22"/>
          <w:w w:val="90"/>
        </w:rPr>
        <w:t> </w:t>
      </w:r>
      <w:r>
        <w:rPr>
          <w:w w:val="90"/>
        </w:rPr>
        <w:t>Mann</w:t>
      </w:r>
      <w:r>
        <w:rPr>
          <w:spacing w:val="-22"/>
          <w:w w:val="90"/>
        </w:rPr>
        <w:t> </w:t>
      </w:r>
      <w:r>
        <w:rPr>
          <w:w w:val="90"/>
        </w:rPr>
        <w:t>eigener</w:t>
      </w:r>
      <w:r>
        <w:rPr>
          <w:spacing w:val="-22"/>
          <w:w w:val="90"/>
        </w:rPr>
        <w:t> </w:t>
      </w:r>
      <w:r>
        <w:rPr>
          <w:w w:val="90"/>
        </w:rPr>
        <w:t>Art.</w:t>
      </w:r>
      <w:r>
        <w:rPr>
          <w:spacing w:val="-22"/>
          <w:w w:val="90"/>
        </w:rPr>
        <w:t> </w:t>
      </w:r>
      <w:r>
        <w:rPr>
          <w:w w:val="90"/>
        </w:rPr>
        <w:t>Er</w:t>
      </w:r>
      <w:r>
        <w:rPr>
          <w:spacing w:val="-22"/>
          <w:w w:val="90"/>
        </w:rPr>
        <w:t> </w:t>
      </w:r>
      <w:r>
        <w:rPr>
          <w:w w:val="90"/>
        </w:rPr>
        <w:t>hat</w:t>
      </w:r>
      <w:r>
        <w:rPr>
          <w:spacing w:val="-22"/>
          <w:w w:val="90"/>
        </w:rPr>
        <w:t> </w:t>
      </w:r>
      <w:r>
        <w:rPr>
          <w:w w:val="90"/>
        </w:rPr>
        <w:t>ungewöhn-</w:t>
      </w:r>
      <w:r>
        <w:rPr>
          <w:w w:val="87"/>
        </w:rPr>
        <w:t> </w:t>
      </w:r>
      <w:r>
        <w:rPr>
          <w:w w:val="90"/>
        </w:rPr>
        <w:t>liches</w:t>
      </w:r>
      <w:r>
        <w:rPr>
          <w:spacing w:val="-21"/>
          <w:w w:val="90"/>
        </w:rPr>
        <w:t> </w:t>
      </w:r>
      <w:r>
        <w:rPr>
          <w:spacing w:val="-5"/>
          <w:w w:val="90"/>
        </w:rPr>
        <w:t>Talent</w:t>
      </w:r>
      <w:r>
        <w:rPr>
          <w:spacing w:val="-21"/>
          <w:w w:val="90"/>
        </w:rPr>
        <w:t> </w:t>
      </w:r>
      <w:r>
        <w:rPr>
          <w:w w:val="90"/>
        </w:rPr>
        <w:t>mit</w:t>
      </w:r>
      <w:r>
        <w:rPr>
          <w:spacing w:val="-21"/>
          <w:w w:val="90"/>
        </w:rPr>
        <w:t> </w:t>
      </w:r>
      <w:r>
        <w:rPr>
          <w:w w:val="90"/>
        </w:rPr>
        <w:t>besonderer</w:t>
      </w:r>
      <w:r>
        <w:rPr>
          <w:spacing w:val="-21"/>
          <w:w w:val="90"/>
        </w:rPr>
        <w:t> </w:t>
      </w:r>
      <w:r>
        <w:rPr>
          <w:w w:val="90"/>
        </w:rPr>
        <w:t>Ausbildung</w:t>
      </w:r>
      <w:r>
        <w:rPr>
          <w:spacing w:val="-21"/>
          <w:w w:val="90"/>
        </w:rPr>
        <w:t> </w:t>
      </w:r>
      <w:r>
        <w:rPr>
          <w:w w:val="90"/>
        </w:rPr>
        <w:t>nach</w:t>
      </w:r>
      <w:r>
        <w:rPr>
          <w:spacing w:val="-21"/>
          <w:w w:val="90"/>
        </w:rPr>
        <w:t> </w:t>
      </w:r>
      <w:r>
        <w:rPr>
          <w:w w:val="90"/>
        </w:rPr>
        <w:t>der</w:t>
      </w:r>
      <w:r>
        <w:rPr>
          <w:spacing w:val="-21"/>
          <w:w w:val="90"/>
        </w:rPr>
        <w:t> </w:t>
      </w:r>
      <w:r>
        <w:rPr>
          <w:w w:val="90"/>
        </w:rPr>
        <w:t>theoretischen</w:t>
      </w:r>
      <w:r>
        <w:rPr>
          <w:spacing w:val="-21"/>
          <w:w w:val="90"/>
        </w:rPr>
        <w:t> </w:t>
      </w:r>
      <w:r>
        <w:rPr>
          <w:w w:val="90"/>
        </w:rPr>
        <w:t>Seite,</w:t>
      </w:r>
      <w:r>
        <w:rPr>
          <w:spacing w:val="-21"/>
          <w:w w:val="90"/>
        </w:rPr>
        <w:t> </w:t>
      </w:r>
      <w:r>
        <w:rPr>
          <w:w w:val="90"/>
        </w:rPr>
        <w:t>hat</w:t>
      </w:r>
      <w:r>
        <w:rPr>
          <w:spacing w:val="-21"/>
          <w:w w:val="90"/>
        </w:rPr>
        <w:t> </w:t>
      </w:r>
      <w:r>
        <w:rPr>
          <w:w w:val="90"/>
        </w:rPr>
        <w:t>aber</w:t>
      </w:r>
      <w:r>
        <w:rPr>
          <w:spacing w:val="-21"/>
          <w:w w:val="90"/>
        </w:rPr>
        <w:t> </w:t>
      </w:r>
      <w:r>
        <w:rPr>
          <w:w w:val="90"/>
        </w:rPr>
        <w:t>auch</w:t>
      </w:r>
      <w:r>
        <w:rPr>
          <w:w w:val="86"/>
        </w:rPr>
        <w:t> </w:t>
      </w:r>
      <w:r>
        <w:rPr>
          <w:w w:val="90"/>
        </w:rPr>
        <w:t>alle</w:t>
      </w:r>
      <w:r>
        <w:rPr>
          <w:spacing w:val="-27"/>
          <w:w w:val="90"/>
        </w:rPr>
        <w:t> </w:t>
      </w:r>
      <w:r>
        <w:rPr>
          <w:w w:val="90"/>
        </w:rPr>
        <w:t>Eigentümlichkeiten</w:t>
      </w:r>
      <w:r>
        <w:rPr>
          <w:spacing w:val="-27"/>
          <w:w w:val="90"/>
        </w:rPr>
        <w:t> </w:t>
      </w:r>
      <w:r>
        <w:rPr>
          <w:w w:val="90"/>
        </w:rPr>
        <w:t>des</w:t>
      </w:r>
      <w:r>
        <w:rPr>
          <w:spacing w:val="-27"/>
          <w:w w:val="90"/>
        </w:rPr>
        <w:t> </w:t>
      </w:r>
      <w:r>
        <w:rPr>
          <w:w w:val="90"/>
        </w:rPr>
        <w:t>Schwaben.</w:t>
      </w:r>
      <w:r>
        <w:rPr>
          <w:spacing w:val="-27"/>
          <w:w w:val="90"/>
        </w:rPr>
        <w:t> </w:t>
      </w:r>
      <w:r>
        <w:rPr>
          <w:w w:val="90"/>
        </w:rPr>
        <w:t>Schon</w:t>
      </w:r>
      <w:r>
        <w:rPr>
          <w:spacing w:val="-27"/>
          <w:w w:val="90"/>
        </w:rPr>
        <w:t> </w:t>
      </w:r>
      <w:r>
        <w:rPr>
          <w:w w:val="90"/>
        </w:rPr>
        <w:t>vor</w:t>
      </w:r>
      <w:r>
        <w:rPr>
          <w:spacing w:val="-27"/>
          <w:w w:val="90"/>
        </w:rPr>
        <w:t> </w:t>
      </w:r>
      <w:r>
        <w:rPr>
          <w:w w:val="90"/>
        </w:rPr>
        <w:t>seiner</w:t>
      </w:r>
      <w:r>
        <w:rPr>
          <w:spacing w:val="-27"/>
          <w:w w:val="90"/>
        </w:rPr>
        <w:t> </w:t>
      </w:r>
      <w:r>
        <w:rPr>
          <w:w w:val="90"/>
        </w:rPr>
        <w:t>Diplomprüfung</w:t>
      </w:r>
      <w:r>
        <w:rPr>
          <w:spacing w:val="-27"/>
          <w:w w:val="90"/>
        </w:rPr>
        <w:t> </w:t>
      </w:r>
      <w:r>
        <w:rPr>
          <w:w w:val="90"/>
        </w:rPr>
        <w:t>hat</w:t>
      </w:r>
      <w:r>
        <w:rPr>
          <w:spacing w:val="-27"/>
          <w:w w:val="90"/>
        </w:rPr>
        <w:t> </w:t>
      </w:r>
      <w:r>
        <w:rPr>
          <w:w w:val="90"/>
        </w:rPr>
        <w:t>er</w:t>
      </w:r>
      <w:r>
        <w:rPr>
          <w:spacing w:val="-27"/>
          <w:w w:val="90"/>
        </w:rPr>
        <w:t> </w:t>
      </w:r>
      <w:r>
        <w:rPr>
          <w:w w:val="90"/>
        </w:rPr>
        <w:t>über</w:t>
      </w:r>
      <w:r>
        <w:rPr>
          <w:w w:val="86"/>
        </w:rPr>
        <w:t> </w:t>
      </w:r>
      <w:r>
        <w:rPr>
          <w:w w:val="85"/>
        </w:rPr>
        <w:t>die letzten theoretischen Geldzusammenhänge des </w:t>
      </w:r>
      <w:r>
        <w:rPr>
          <w:spacing w:val="-3"/>
          <w:w w:val="85"/>
        </w:rPr>
        <w:t>Transferproblems </w:t>
      </w:r>
      <w:r>
        <w:rPr>
          <w:w w:val="85"/>
        </w:rPr>
        <w:t>im Seminar </w:t>
      </w:r>
      <w:r>
        <w:rPr>
          <w:spacing w:val="15"/>
          <w:w w:val="85"/>
        </w:rPr>
        <w:t> </w:t>
      </w:r>
      <w:r>
        <w:rPr>
          <w:w w:val="85"/>
        </w:rPr>
        <w:t>eins</w:t>
      </w:r>
    </w:p>
    <w:p>
      <w:pPr>
        <w:pStyle w:val="BodyText"/>
        <w:spacing w:before="8"/>
        <w:rPr>
          <w:sz w:val="12"/>
        </w:rPr>
      </w:pPr>
      <w:r>
        <w:rPr/>
        <w:pict>
          <v:line style="position:absolute;mso-position-horizontal-relative:page;mso-position-vertical-relative:paragraph;z-index:5800;mso-wrap-distance-left:0;mso-wrap-distance-right:0" from="88.935997pt,10.679358pt" to="244.350997pt,10.679358pt" stroked="true" strokeweight=".398pt" strokecolor="#000000">
            <v:stroke dashstyle="solid"/>
            <w10:wrap type="topAndBottom"/>
          </v:line>
        </w:pict>
      </w:r>
    </w:p>
    <w:p>
      <w:pPr>
        <w:spacing w:line="240" w:lineRule="exact" w:before="0"/>
        <w:ind w:left="118" w:right="2208" w:firstLine="235"/>
        <w:jc w:val="both"/>
        <w:rPr>
          <w:sz w:val="20"/>
        </w:rPr>
      </w:pPr>
      <w:r>
        <w:rPr>
          <w:w w:val="85"/>
          <w:position w:val="7"/>
          <w:sz w:val="14"/>
        </w:rPr>
        <w:t>14</w:t>
      </w:r>
      <w:bookmarkStart w:name="_bookmark85" w:id="122"/>
      <w:bookmarkEnd w:id="122"/>
      <w:r>
        <w:rPr>
          <w:w w:val="85"/>
          <w:position w:val="7"/>
          <w:sz w:val="14"/>
        </w:rPr>
      </w:r>
      <w:r>
        <w:rPr>
          <w:w w:val="85"/>
          <w:sz w:val="20"/>
        </w:rPr>
        <w:t>Herbert von Beckerath (1886-1966), deutscher Émigré Ökonom aus einer aristokratischen</w:t>
      </w:r>
      <w:r>
        <w:rPr>
          <w:spacing w:val="-29"/>
          <w:w w:val="85"/>
          <w:sz w:val="20"/>
        </w:rPr>
        <w:t> </w:t>
      </w:r>
      <w:r>
        <w:rPr>
          <w:w w:val="85"/>
          <w:sz w:val="20"/>
        </w:rPr>
        <w:t>Krefelder </w:t>
      </w:r>
      <w:r>
        <w:rPr>
          <w:w w:val="90"/>
          <w:sz w:val="20"/>
        </w:rPr>
        <w:t>Familie,</w:t>
      </w:r>
      <w:r>
        <w:rPr>
          <w:spacing w:val="-19"/>
          <w:w w:val="90"/>
          <w:sz w:val="20"/>
        </w:rPr>
        <w:t> </w:t>
      </w:r>
      <w:r>
        <w:rPr>
          <w:spacing w:val="-4"/>
          <w:w w:val="90"/>
          <w:sz w:val="20"/>
        </w:rPr>
        <w:t>Vetter</w:t>
      </w:r>
      <w:r>
        <w:rPr>
          <w:spacing w:val="-19"/>
          <w:w w:val="90"/>
          <w:sz w:val="20"/>
        </w:rPr>
        <w:t> </w:t>
      </w:r>
      <w:r>
        <w:rPr>
          <w:w w:val="90"/>
          <w:sz w:val="20"/>
        </w:rPr>
        <w:t>des</w:t>
      </w:r>
      <w:r>
        <w:rPr>
          <w:spacing w:val="-19"/>
          <w:w w:val="90"/>
          <w:sz w:val="20"/>
        </w:rPr>
        <w:t> </w:t>
      </w:r>
      <w:r>
        <w:rPr>
          <w:w w:val="90"/>
          <w:sz w:val="20"/>
        </w:rPr>
        <w:t>Ökonomen</w:t>
      </w:r>
      <w:r>
        <w:rPr>
          <w:spacing w:val="-19"/>
          <w:w w:val="90"/>
          <w:sz w:val="20"/>
        </w:rPr>
        <w:t> </w:t>
      </w:r>
      <w:r>
        <w:rPr>
          <w:w w:val="90"/>
          <w:sz w:val="20"/>
        </w:rPr>
        <w:t>Erwin</w:t>
      </w:r>
      <w:r>
        <w:rPr>
          <w:spacing w:val="-19"/>
          <w:w w:val="90"/>
          <w:sz w:val="20"/>
        </w:rPr>
        <w:t> </w:t>
      </w:r>
      <w:r>
        <w:rPr>
          <w:w w:val="90"/>
          <w:sz w:val="20"/>
        </w:rPr>
        <w:t>von</w:t>
      </w:r>
      <w:r>
        <w:rPr>
          <w:spacing w:val="-19"/>
          <w:w w:val="90"/>
          <w:sz w:val="20"/>
        </w:rPr>
        <w:t> </w:t>
      </w:r>
      <w:r>
        <w:rPr>
          <w:w w:val="90"/>
          <w:sz w:val="20"/>
        </w:rPr>
        <w:t>Beckerath</w:t>
      </w:r>
      <w:r>
        <w:rPr>
          <w:spacing w:val="-19"/>
          <w:w w:val="90"/>
          <w:sz w:val="20"/>
        </w:rPr>
        <w:t> </w:t>
      </w:r>
      <w:r>
        <w:rPr>
          <w:w w:val="90"/>
          <w:sz w:val="20"/>
        </w:rPr>
        <w:t>(1889-1964).</w:t>
      </w:r>
      <w:r>
        <w:rPr>
          <w:spacing w:val="-19"/>
          <w:w w:val="90"/>
          <w:sz w:val="20"/>
        </w:rPr>
        <w:t> </w:t>
      </w:r>
      <w:r>
        <w:rPr>
          <w:w w:val="90"/>
          <w:sz w:val="20"/>
        </w:rPr>
        <w:t>Ab</w:t>
      </w:r>
      <w:r>
        <w:rPr>
          <w:spacing w:val="-19"/>
          <w:w w:val="90"/>
          <w:sz w:val="20"/>
        </w:rPr>
        <w:t> </w:t>
      </w:r>
      <w:r>
        <w:rPr>
          <w:w w:val="90"/>
          <w:sz w:val="20"/>
        </w:rPr>
        <w:t>1925</w:t>
      </w:r>
      <w:r>
        <w:rPr>
          <w:spacing w:val="-20"/>
          <w:w w:val="90"/>
          <w:sz w:val="20"/>
        </w:rPr>
        <w:t> </w:t>
      </w:r>
      <w:r>
        <w:rPr>
          <w:w w:val="90"/>
          <w:sz w:val="20"/>
        </w:rPr>
        <w:t>in</w:t>
      </w:r>
      <w:r>
        <w:rPr>
          <w:spacing w:val="-19"/>
          <w:w w:val="90"/>
          <w:sz w:val="20"/>
        </w:rPr>
        <w:t> </w:t>
      </w:r>
      <w:r>
        <w:rPr>
          <w:w w:val="90"/>
          <w:sz w:val="20"/>
        </w:rPr>
        <w:t>Bonn,</w:t>
      </w:r>
      <w:r>
        <w:rPr>
          <w:spacing w:val="-19"/>
          <w:w w:val="90"/>
          <w:sz w:val="20"/>
        </w:rPr>
        <w:t> </w:t>
      </w:r>
      <w:r>
        <w:rPr>
          <w:spacing w:val="-3"/>
          <w:w w:val="90"/>
          <w:sz w:val="20"/>
        </w:rPr>
        <w:t>wo</w:t>
      </w:r>
      <w:r>
        <w:rPr>
          <w:spacing w:val="-19"/>
          <w:w w:val="90"/>
          <w:sz w:val="20"/>
        </w:rPr>
        <w:t> </w:t>
      </w:r>
      <w:r>
        <w:rPr>
          <w:w w:val="90"/>
          <w:sz w:val="20"/>
        </w:rPr>
        <w:t>er</w:t>
      </w:r>
      <w:r>
        <w:rPr>
          <w:spacing w:val="-19"/>
          <w:w w:val="90"/>
          <w:sz w:val="20"/>
        </w:rPr>
        <w:t> </w:t>
      </w:r>
      <w:r>
        <w:rPr>
          <w:w w:val="90"/>
          <w:sz w:val="20"/>
        </w:rPr>
        <w:t>als</w:t>
      </w:r>
      <w:r>
        <w:rPr>
          <w:spacing w:val="-19"/>
          <w:w w:val="90"/>
          <w:sz w:val="20"/>
        </w:rPr>
        <w:t> </w:t>
      </w:r>
      <w:r>
        <w:rPr>
          <w:w w:val="90"/>
          <w:sz w:val="20"/>
        </w:rPr>
        <w:t>Professor </w:t>
      </w:r>
      <w:r>
        <w:rPr>
          <w:w w:val="85"/>
          <w:sz w:val="20"/>
        </w:rPr>
        <w:t>der Staatswissenschaften und Direktor des Instituts für Gesellschafts- und Wirtschaftswissenschaften </w:t>
      </w:r>
      <w:r>
        <w:rPr>
          <w:w w:val="90"/>
          <w:sz w:val="20"/>
        </w:rPr>
        <w:t>wirkte.</w:t>
      </w:r>
      <w:r>
        <w:rPr>
          <w:spacing w:val="-32"/>
          <w:w w:val="90"/>
          <w:sz w:val="20"/>
        </w:rPr>
        <w:t> </w:t>
      </w:r>
      <w:r>
        <w:rPr>
          <w:w w:val="90"/>
          <w:sz w:val="20"/>
        </w:rPr>
        <w:t>Neben</w:t>
      </w:r>
      <w:r>
        <w:rPr>
          <w:spacing w:val="-32"/>
          <w:w w:val="90"/>
          <w:sz w:val="20"/>
        </w:rPr>
        <w:t> </w:t>
      </w:r>
      <w:r>
        <w:rPr>
          <w:w w:val="90"/>
          <w:sz w:val="20"/>
        </w:rPr>
        <w:t>Spiethoff</w:t>
      </w:r>
      <w:r>
        <w:rPr>
          <w:spacing w:val="-32"/>
          <w:w w:val="90"/>
          <w:sz w:val="20"/>
        </w:rPr>
        <w:t> </w:t>
      </w:r>
      <w:r>
        <w:rPr>
          <w:w w:val="90"/>
          <w:sz w:val="20"/>
        </w:rPr>
        <w:t>und</w:t>
      </w:r>
      <w:r>
        <w:rPr>
          <w:spacing w:val="-32"/>
          <w:w w:val="90"/>
          <w:sz w:val="20"/>
        </w:rPr>
        <w:t> </w:t>
      </w:r>
      <w:r>
        <w:rPr>
          <w:w w:val="90"/>
          <w:sz w:val="20"/>
        </w:rPr>
        <w:t>Schumpeter,</w:t>
      </w:r>
      <w:r>
        <w:rPr>
          <w:spacing w:val="-32"/>
          <w:w w:val="90"/>
          <w:sz w:val="20"/>
        </w:rPr>
        <w:t> </w:t>
      </w:r>
      <w:r>
        <w:rPr>
          <w:w w:val="90"/>
          <w:sz w:val="20"/>
        </w:rPr>
        <w:t>war</w:t>
      </w:r>
      <w:r>
        <w:rPr>
          <w:spacing w:val="-32"/>
          <w:w w:val="90"/>
          <w:sz w:val="20"/>
        </w:rPr>
        <w:t> </w:t>
      </w:r>
      <w:r>
        <w:rPr>
          <w:w w:val="90"/>
          <w:sz w:val="20"/>
        </w:rPr>
        <w:t>er</w:t>
      </w:r>
      <w:r>
        <w:rPr>
          <w:spacing w:val="-32"/>
          <w:w w:val="90"/>
          <w:sz w:val="20"/>
        </w:rPr>
        <w:t> </w:t>
      </w:r>
      <w:r>
        <w:rPr>
          <w:w w:val="90"/>
          <w:sz w:val="20"/>
        </w:rPr>
        <w:t>einer</w:t>
      </w:r>
      <w:r>
        <w:rPr>
          <w:spacing w:val="-32"/>
          <w:w w:val="90"/>
          <w:sz w:val="20"/>
        </w:rPr>
        <w:t> </w:t>
      </w:r>
      <w:r>
        <w:rPr>
          <w:w w:val="90"/>
          <w:sz w:val="20"/>
        </w:rPr>
        <w:t>von</w:t>
      </w:r>
      <w:r>
        <w:rPr>
          <w:spacing w:val="-32"/>
          <w:w w:val="90"/>
          <w:sz w:val="20"/>
        </w:rPr>
        <w:t> </w:t>
      </w:r>
      <w:r>
        <w:rPr>
          <w:w w:val="90"/>
          <w:sz w:val="20"/>
        </w:rPr>
        <w:t>Löschs</w:t>
      </w:r>
      <w:r>
        <w:rPr>
          <w:spacing w:val="-32"/>
          <w:w w:val="90"/>
          <w:sz w:val="20"/>
        </w:rPr>
        <w:t> </w:t>
      </w:r>
      <w:r>
        <w:rPr>
          <w:w w:val="90"/>
          <w:sz w:val="20"/>
        </w:rPr>
        <w:t>wichtigsten</w:t>
      </w:r>
      <w:r>
        <w:rPr>
          <w:spacing w:val="-32"/>
          <w:w w:val="90"/>
          <w:sz w:val="20"/>
        </w:rPr>
        <w:t> </w:t>
      </w:r>
      <w:r>
        <w:rPr>
          <w:w w:val="90"/>
          <w:sz w:val="20"/>
        </w:rPr>
        <w:t>Mentoren</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Kurz nachdem</w:t>
      </w:r>
      <w:r>
        <w:rPr>
          <w:spacing w:val="-23"/>
          <w:w w:val="90"/>
          <w:sz w:val="20"/>
        </w:rPr>
        <w:t> </w:t>
      </w:r>
      <w:r>
        <w:rPr>
          <w:w w:val="90"/>
          <w:sz w:val="20"/>
        </w:rPr>
        <w:t>Schumpeter</w:t>
      </w:r>
      <w:r>
        <w:rPr>
          <w:spacing w:val="-23"/>
          <w:w w:val="90"/>
          <w:sz w:val="20"/>
        </w:rPr>
        <w:t> </w:t>
      </w:r>
      <w:r>
        <w:rPr>
          <w:w w:val="90"/>
          <w:sz w:val="20"/>
        </w:rPr>
        <w:t>Deutschland</w:t>
      </w:r>
      <w:r>
        <w:rPr>
          <w:spacing w:val="-23"/>
          <w:w w:val="90"/>
          <w:sz w:val="20"/>
        </w:rPr>
        <w:t> </w:t>
      </w:r>
      <w:r>
        <w:rPr>
          <w:w w:val="90"/>
          <w:sz w:val="20"/>
        </w:rPr>
        <w:t>verlies,</w:t>
      </w:r>
      <w:r>
        <w:rPr>
          <w:spacing w:val="-23"/>
          <w:w w:val="90"/>
          <w:sz w:val="20"/>
        </w:rPr>
        <w:t> </w:t>
      </w:r>
      <w:r>
        <w:rPr>
          <w:w w:val="90"/>
          <w:sz w:val="20"/>
        </w:rPr>
        <w:t>liess</w:t>
      </w:r>
      <w:r>
        <w:rPr>
          <w:spacing w:val="-23"/>
          <w:w w:val="90"/>
          <w:sz w:val="20"/>
        </w:rPr>
        <w:t> </w:t>
      </w:r>
      <w:r>
        <w:rPr>
          <w:w w:val="90"/>
          <w:sz w:val="20"/>
        </w:rPr>
        <w:t>sich</w:t>
      </w:r>
      <w:r>
        <w:rPr>
          <w:spacing w:val="-23"/>
          <w:w w:val="90"/>
          <w:sz w:val="20"/>
        </w:rPr>
        <w:t> </w:t>
      </w:r>
      <w:r>
        <w:rPr>
          <w:w w:val="90"/>
          <w:sz w:val="20"/>
        </w:rPr>
        <w:t>von</w:t>
      </w:r>
      <w:r>
        <w:rPr>
          <w:spacing w:val="-23"/>
          <w:w w:val="90"/>
          <w:sz w:val="20"/>
        </w:rPr>
        <w:t> </w:t>
      </w:r>
      <w:r>
        <w:rPr>
          <w:w w:val="90"/>
          <w:sz w:val="20"/>
        </w:rPr>
        <w:t>Beckerath</w:t>
      </w:r>
      <w:r>
        <w:rPr>
          <w:spacing w:val="-23"/>
          <w:w w:val="90"/>
          <w:sz w:val="20"/>
        </w:rPr>
        <w:t> </w:t>
      </w:r>
      <w:r>
        <w:rPr>
          <w:w w:val="90"/>
          <w:sz w:val="20"/>
        </w:rPr>
        <w:t>aus</w:t>
      </w:r>
      <w:r>
        <w:rPr>
          <w:spacing w:val="-23"/>
          <w:w w:val="90"/>
          <w:sz w:val="20"/>
        </w:rPr>
        <w:t> </w:t>
      </w:r>
      <w:r>
        <w:rPr>
          <w:w w:val="90"/>
          <w:sz w:val="20"/>
        </w:rPr>
        <w:t>tiefer</w:t>
      </w:r>
      <w:r>
        <w:rPr>
          <w:spacing w:val="-23"/>
          <w:w w:val="90"/>
          <w:sz w:val="20"/>
        </w:rPr>
        <w:t> </w:t>
      </w:r>
      <w:r>
        <w:rPr>
          <w:w w:val="90"/>
          <w:sz w:val="20"/>
        </w:rPr>
        <w:t>Opposition</w:t>
      </w:r>
      <w:r>
        <w:rPr>
          <w:spacing w:val="-23"/>
          <w:w w:val="90"/>
          <w:sz w:val="20"/>
        </w:rPr>
        <w:t> </w:t>
      </w:r>
      <w:r>
        <w:rPr>
          <w:w w:val="90"/>
          <w:sz w:val="20"/>
        </w:rPr>
        <w:t>zum</w:t>
      </w:r>
      <w:r>
        <w:rPr>
          <w:spacing w:val="-23"/>
          <w:w w:val="90"/>
          <w:sz w:val="20"/>
        </w:rPr>
        <w:t> </w:t>
      </w:r>
      <w:r>
        <w:rPr>
          <w:w w:val="90"/>
          <w:sz w:val="20"/>
        </w:rPr>
        <w:t>NS</w:t>
      </w:r>
      <w:r>
        <w:rPr>
          <w:spacing w:val="-23"/>
          <w:w w:val="90"/>
          <w:sz w:val="20"/>
        </w:rPr>
        <w:t> </w:t>
      </w:r>
      <w:r>
        <w:rPr>
          <w:w w:val="90"/>
          <w:sz w:val="20"/>
        </w:rPr>
        <w:t>Re- gime</w:t>
      </w:r>
      <w:r>
        <w:rPr>
          <w:spacing w:val="-26"/>
          <w:w w:val="90"/>
          <w:sz w:val="20"/>
        </w:rPr>
        <w:t> </w:t>
      </w:r>
      <w:r>
        <w:rPr>
          <w:w w:val="90"/>
          <w:sz w:val="20"/>
        </w:rPr>
        <w:t>beurlauben</w:t>
      </w:r>
      <w:r>
        <w:rPr>
          <w:spacing w:val="-26"/>
          <w:w w:val="90"/>
          <w:sz w:val="20"/>
        </w:rPr>
        <w:t> </w:t>
      </w:r>
      <w:r>
        <w:rPr>
          <w:w w:val="90"/>
          <w:sz w:val="20"/>
        </w:rPr>
        <w:t>und</w:t>
      </w:r>
      <w:r>
        <w:rPr>
          <w:spacing w:val="-26"/>
          <w:w w:val="90"/>
          <w:sz w:val="20"/>
        </w:rPr>
        <w:t> </w:t>
      </w:r>
      <w:r>
        <w:rPr>
          <w:w w:val="90"/>
          <w:sz w:val="20"/>
        </w:rPr>
        <w:t>nahm</w:t>
      </w:r>
      <w:r>
        <w:rPr>
          <w:spacing w:val="-26"/>
          <w:w w:val="90"/>
          <w:sz w:val="20"/>
        </w:rPr>
        <w:t> </w:t>
      </w:r>
      <w:r>
        <w:rPr>
          <w:w w:val="90"/>
          <w:sz w:val="20"/>
        </w:rPr>
        <w:t>1934</w:t>
      </w:r>
      <w:r>
        <w:rPr>
          <w:spacing w:val="-26"/>
          <w:w w:val="90"/>
          <w:sz w:val="20"/>
        </w:rPr>
        <w:t> </w:t>
      </w:r>
      <w:r>
        <w:rPr>
          <w:w w:val="90"/>
          <w:sz w:val="20"/>
        </w:rPr>
        <w:t>eine</w:t>
      </w:r>
      <w:r>
        <w:rPr>
          <w:spacing w:val="-26"/>
          <w:w w:val="90"/>
          <w:sz w:val="20"/>
        </w:rPr>
        <w:t> </w:t>
      </w:r>
      <w:r>
        <w:rPr>
          <w:w w:val="90"/>
          <w:sz w:val="20"/>
        </w:rPr>
        <w:t>Stelle</w:t>
      </w:r>
      <w:r>
        <w:rPr>
          <w:spacing w:val="-26"/>
          <w:w w:val="90"/>
          <w:sz w:val="20"/>
        </w:rPr>
        <w:t> </w:t>
      </w:r>
      <w:r>
        <w:rPr>
          <w:w w:val="90"/>
          <w:sz w:val="20"/>
        </w:rPr>
        <w:t>am</w:t>
      </w:r>
      <w:r>
        <w:rPr>
          <w:spacing w:val="-26"/>
          <w:w w:val="90"/>
          <w:sz w:val="20"/>
        </w:rPr>
        <w:t> </w:t>
      </w:r>
      <w:r>
        <w:rPr>
          <w:w w:val="90"/>
          <w:sz w:val="20"/>
        </w:rPr>
        <w:t>Bowdoin</w:t>
      </w:r>
      <w:r>
        <w:rPr>
          <w:spacing w:val="-26"/>
          <w:w w:val="90"/>
          <w:sz w:val="20"/>
        </w:rPr>
        <w:t> </w:t>
      </w:r>
      <w:r>
        <w:rPr>
          <w:w w:val="90"/>
          <w:sz w:val="20"/>
        </w:rPr>
        <w:t>College</w:t>
      </w:r>
      <w:r>
        <w:rPr>
          <w:spacing w:val="-26"/>
          <w:w w:val="90"/>
          <w:sz w:val="20"/>
        </w:rPr>
        <w:t> </w:t>
      </w:r>
      <w:r>
        <w:rPr>
          <w:w w:val="90"/>
          <w:sz w:val="20"/>
        </w:rPr>
        <w:t>(Maine)</w:t>
      </w:r>
      <w:r>
        <w:rPr>
          <w:spacing w:val="-26"/>
          <w:w w:val="90"/>
          <w:sz w:val="20"/>
        </w:rPr>
        <w:t> </w:t>
      </w:r>
      <w:r>
        <w:rPr>
          <w:w w:val="90"/>
          <w:sz w:val="20"/>
        </w:rPr>
        <w:t>an.</w:t>
      </w:r>
      <w:r>
        <w:rPr>
          <w:spacing w:val="-26"/>
          <w:w w:val="90"/>
          <w:sz w:val="20"/>
        </w:rPr>
        <w:t> </w:t>
      </w:r>
      <w:r>
        <w:rPr>
          <w:w w:val="90"/>
          <w:sz w:val="20"/>
        </w:rPr>
        <w:t>Im</w:t>
      </w:r>
      <w:r>
        <w:rPr>
          <w:spacing w:val="-26"/>
          <w:w w:val="90"/>
          <w:sz w:val="20"/>
        </w:rPr>
        <w:t> </w:t>
      </w:r>
      <w:r>
        <w:rPr>
          <w:w w:val="90"/>
          <w:sz w:val="20"/>
        </w:rPr>
        <w:t>folgenden</w:t>
      </w:r>
      <w:r>
        <w:rPr>
          <w:spacing w:val="-26"/>
          <w:w w:val="90"/>
          <w:sz w:val="20"/>
        </w:rPr>
        <w:t> </w:t>
      </w:r>
      <w:r>
        <w:rPr>
          <w:w w:val="90"/>
          <w:sz w:val="20"/>
        </w:rPr>
        <w:t>Jahr</w:t>
      </w:r>
      <w:r>
        <w:rPr>
          <w:spacing w:val="-26"/>
          <w:w w:val="90"/>
          <w:sz w:val="20"/>
        </w:rPr>
        <w:t> </w:t>
      </w:r>
      <w:r>
        <w:rPr>
          <w:w w:val="90"/>
          <w:sz w:val="20"/>
        </w:rPr>
        <w:t>wech- selte</w:t>
      </w:r>
      <w:r>
        <w:rPr>
          <w:spacing w:val="-15"/>
          <w:w w:val="90"/>
          <w:sz w:val="20"/>
        </w:rPr>
        <w:t> </w:t>
      </w:r>
      <w:r>
        <w:rPr>
          <w:w w:val="90"/>
          <w:sz w:val="20"/>
        </w:rPr>
        <w:t>er</w:t>
      </w:r>
      <w:r>
        <w:rPr>
          <w:spacing w:val="-15"/>
          <w:w w:val="90"/>
          <w:sz w:val="20"/>
        </w:rPr>
        <w:t> </w:t>
      </w:r>
      <w:r>
        <w:rPr>
          <w:w w:val="90"/>
          <w:sz w:val="20"/>
        </w:rPr>
        <w:t>an</w:t>
      </w:r>
      <w:r>
        <w:rPr>
          <w:spacing w:val="-15"/>
          <w:w w:val="90"/>
          <w:sz w:val="20"/>
        </w:rPr>
        <w:t> </w:t>
      </w:r>
      <w:r>
        <w:rPr>
          <w:w w:val="90"/>
          <w:sz w:val="20"/>
        </w:rPr>
        <w:t>die</w:t>
      </w:r>
      <w:r>
        <w:rPr>
          <w:spacing w:val="-15"/>
          <w:w w:val="90"/>
          <w:sz w:val="20"/>
        </w:rPr>
        <w:t> </w:t>
      </w:r>
      <w:r>
        <w:rPr>
          <w:w w:val="90"/>
          <w:sz w:val="20"/>
        </w:rPr>
        <w:t>Duke</w:t>
      </w:r>
      <w:r>
        <w:rPr>
          <w:spacing w:val="-15"/>
          <w:w w:val="90"/>
          <w:sz w:val="20"/>
        </w:rPr>
        <w:t> </w:t>
      </w:r>
      <w:r>
        <w:rPr>
          <w:w w:val="90"/>
          <w:sz w:val="20"/>
        </w:rPr>
        <w:t>University</w:t>
      </w:r>
      <w:r>
        <w:rPr>
          <w:spacing w:val="-15"/>
          <w:w w:val="90"/>
          <w:sz w:val="20"/>
        </w:rPr>
        <w:t> </w:t>
      </w:r>
      <w:r>
        <w:rPr>
          <w:w w:val="90"/>
          <w:sz w:val="20"/>
        </w:rPr>
        <w:t>und</w:t>
      </w:r>
      <w:r>
        <w:rPr>
          <w:spacing w:val="-15"/>
          <w:w w:val="90"/>
          <w:sz w:val="20"/>
        </w:rPr>
        <w:t> </w:t>
      </w:r>
      <w:r>
        <w:rPr>
          <w:w w:val="90"/>
          <w:sz w:val="20"/>
        </w:rPr>
        <w:t>nahm</w:t>
      </w:r>
      <w:r>
        <w:rPr>
          <w:spacing w:val="-15"/>
          <w:w w:val="90"/>
          <w:sz w:val="20"/>
        </w:rPr>
        <w:t> </w:t>
      </w:r>
      <w:r>
        <w:rPr>
          <w:w w:val="90"/>
          <w:sz w:val="20"/>
        </w:rPr>
        <w:t>bis</w:t>
      </w:r>
      <w:r>
        <w:rPr>
          <w:spacing w:val="-15"/>
          <w:w w:val="90"/>
          <w:sz w:val="20"/>
        </w:rPr>
        <w:t> </w:t>
      </w:r>
      <w:r>
        <w:rPr>
          <w:w w:val="90"/>
          <w:sz w:val="20"/>
        </w:rPr>
        <w:t>1938</w:t>
      </w:r>
      <w:r>
        <w:rPr>
          <w:spacing w:val="-15"/>
          <w:w w:val="90"/>
          <w:sz w:val="20"/>
        </w:rPr>
        <w:t> </w:t>
      </w:r>
      <w:r>
        <w:rPr>
          <w:w w:val="90"/>
          <w:sz w:val="20"/>
        </w:rPr>
        <w:t>eine</w:t>
      </w:r>
      <w:r>
        <w:rPr>
          <w:spacing w:val="-15"/>
          <w:w w:val="90"/>
          <w:sz w:val="20"/>
        </w:rPr>
        <w:t> </w:t>
      </w:r>
      <w:r>
        <w:rPr>
          <w:w w:val="90"/>
          <w:sz w:val="20"/>
        </w:rPr>
        <w:t>einzigartige,</w:t>
      </w:r>
      <w:r>
        <w:rPr>
          <w:spacing w:val="-15"/>
          <w:w w:val="90"/>
          <w:sz w:val="20"/>
        </w:rPr>
        <w:t> </w:t>
      </w:r>
      <w:r>
        <w:rPr>
          <w:w w:val="90"/>
          <w:sz w:val="20"/>
        </w:rPr>
        <w:t>von</w:t>
      </w:r>
      <w:r>
        <w:rPr>
          <w:spacing w:val="-15"/>
          <w:w w:val="90"/>
          <w:sz w:val="20"/>
        </w:rPr>
        <w:t> </w:t>
      </w:r>
      <w:r>
        <w:rPr>
          <w:w w:val="90"/>
          <w:sz w:val="20"/>
        </w:rPr>
        <w:t>der</w:t>
      </w:r>
      <w:r>
        <w:rPr>
          <w:spacing w:val="-15"/>
          <w:w w:val="90"/>
          <w:sz w:val="20"/>
        </w:rPr>
        <w:t> </w:t>
      </w:r>
      <w:r>
        <w:rPr>
          <w:w w:val="90"/>
          <w:sz w:val="20"/>
        </w:rPr>
        <w:t>Rockefeller</w:t>
      </w:r>
      <w:r>
        <w:rPr>
          <w:spacing w:val="-15"/>
          <w:w w:val="90"/>
          <w:sz w:val="20"/>
        </w:rPr>
        <w:t> </w:t>
      </w:r>
      <w:r>
        <w:rPr>
          <w:w w:val="90"/>
          <w:sz w:val="20"/>
        </w:rPr>
        <w:t>Foundation ermöglichte</w:t>
      </w:r>
      <w:r>
        <w:rPr>
          <w:spacing w:val="-20"/>
          <w:w w:val="90"/>
          <w:sz w:val="20"/>
        </w:rPr>
        <w:t> </w:t>
      </w:r>
      <w:r>
        <w:rPr>
          <w:w w:val="90"/>
          <w:sz w:val="20"/>
        </w:rPr>
        <w:t>Doppeleinstellung</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Duke</w:t>
      </w:r>
      <w:r>
        <w:rPr>
          <w:spacing w:val="-20"/>
          <w:w w:val="90"/>
          <w:sz w:val="20"/>
        </w:rPr>
        <w:t> </w:t>
      </w:r>
      <w:r>
        <w:rPr>
          <w:w w:val="90"/>
          <w:sz w:val="20"/>
        </w:rPr>
        <w:t>University</w:t>
      </w:r>
      <w:r>
        <w:rPr>
          <w:spacing w:val="-20"/>
          <w:w w:val="90"/>
          <w:sz w:val="20"/>
        </w:rPr>
        <w:t> </w:t>
      </w:r>
      <w:r>
        <w:rPr>
          <w:w w:val="90"/>
          <w:sz w:val="20"/>
        </w:rPr>
        <w:t>und</w:t>
      </w:r>
      <w:r>
        <w:rPr>
          <w:spacing w:val="-20"/>
          <w:w w:val="90"/>
          <w:sz w:val="20"/>
        </w:rPr>
        <w:t> </w:t>
      </w:r>
      <w:r>
        <w:rPr>
          <w:w w:val="90"/>
          <w:sz w:val="20"/>
        </w:rPr>
        <w:t>der</w:t>
      </w:r>
      <w:r>
        <w:rPr>
          <w:spacing w:val="-20"/>
          <w:w w:val="90"/>
          <w:sz w:val="20"/>
        </w:rPr>
        <w:t> </w:t>
      </w:r>
      <w:r>
        <w:rPr>
          <w:w w:val="90"/>
          <w:sz w:val="20"/>
        </w:rPr>
        <w:t>University</w:t>
      </w:r>
      <w:r>
        <w:rPr>
          <w:spacing w:val="-20"/>
          <w:w w:val="90"/>
          <w:sz w:val="20"/>
        </w:rPr>
        <w:t> </w:t>
      </w:r>
      <w:r>
        <w:rPr>
          <w:w w:val="90"/>
          <w:sz w:val="20"/>
        </w:rPr>
        <w:t>of</w:t>
      </w:r>
      <w:r>
        <w:rPr>
          <w:spacing w:val="-20"/>
          <w:w w:val="90"/>
          <w:sz w:val="20"/>
        </w:rPr>
        <w:t> </w:t>
      </w:r>
      <w:r>
        <w:rPr>
          <w:w w:val="90"/>
          <w:sz w:val="20"/>
        </w:rPr>
        <w:t>North</w:t>
      </w:r>
      <w:r>
        <w:rPr>
          <w:spacing w:val="-20"/>
          <w:w w:val="90"/>
          <w:sz w:val="20"/>
        </w:rPr>
        <w:t> </w:t>
      </w:r>
      <w:r>
        <w:rPr>
          <w:w w:val="90"/>
          <w:sz w:val="20"/>
        </w:rPr>
        <w:t>Carolina</w:t>
      </w:r>
      <w:r>
        <w:rPr>
          <w:spacing w:val="-20"/>
          <w:w w:val="90"/>
          <w:sz w:val="20"/>
        </w:rPr>
        <w:t> </w:t>
      </w:r>
      <w:r>
        <w:rPr>
          <w:w w:val="90"/>
          <w:sz w:val="20"/>
        </w:rPr>
        <w:t>(UNC) an,</w:t>
      </w:r>
      <w:r>
        <w:rPr>
          <w:spacing w:val="-23"/>
          <w:w w:val="90"/>
          <w:sz w:val="20"/>
        </w:rPr>
        <w:t> </w:t>
      </w:r>
      <w:r>
        <w:rPr>
          <w:w w:val="90"/>
          <w:sz w:val="20"/>
        </w:rPr>
        <w:t>war</w:t>
      </w:r>
      <w:r>
        <w:rPr>
          <w:spacing w:val="-23"/>
          <w:w w:val="90"/>
          <w:sz w:val="20"/>
        </w:rPr>
        <w:t> </w:t>
      </w:r>
      <w:r>
        <w:rPr>
          <w:w w:val="90"/>
          <w:sz w:val="20"/>
        </w:rPr>
        <w:t>dann</w:t>
      </w:r>
      <w:r>
        <w:rPr>
          <w:spacing w:val="-23"/>
          <w:w w:val="90"/>
          <w:sz w:val="20"/>
        </w:rPr>
        <w:t> </w:t>
      </w:r>
      <w:r>
        <w:rPr>
          <w:w w:val="90"/>
          <w:sz w:val="20"/>
        </w:rPr>
        <w:t>bis</w:t>
      </w:r>
      <w:r>
        <w:rPr>
          <w:spacing w:val="-23"/>
          <w:w w:val="90"/>
          <w:sz w:val="20"/>
        </w:rPr>
        <w:t> </w:t>
      </w:r>
      <w:r>
        <w:rPr>
          <w:w w:val="90"/>
          <w:sz w:val="20"/>
        </w:rPr>
        <w:t>1955</w:t>
      </w:r>
      <w:r>
        <w:rPr>
          <w:spacing w:val="-23"/>
          <w:w w:val="90"/>
          <w:sz w:val="20"/>
        </w:rPr>
        <w:t> </w:t>
      </w:r>
      <w:r>
        <w:rPr>
          <w:spacing w:val="-3"/>
          <w:w w:val="90"/>
          <w:sz w:val="20"/>
        </w:rPr>
        <w:t>Vollzeit</w:t>
      </w:r>
      <w:r>
        <w:rPr>
          <w:spacing w:val="-23"/>
          <w:w w:val="90"/>
          <w:sz w:val="20"/>
        </w:rPr>
        <w:t> </w:t>
      </w:r>
      <w:r>
        <w:rPr>
          <w:w w:val="90"/>
          <w:sz w:val="20"/>
        </w:rPr>
        <w:t>bei</w:t>
      </w:r>
      <w:r>
        <w:rPr>
          <w:spacing w:val="-23"/>
          <w:w w:val="90"/>
          <w:sz w:val="20"/>
        </w:rPr>
        <w:t> </w:t>
      </w:r>
      <w:r>
        <w:rPr>
          <w:w w:val="90"/>
          <w:sz w:val="20"/>
        </w:rPr>
        <w:t>Duke</w:t>
      </w:r>
      <w:r>
        <w:rPr>
          <w:spacing w:val="-23"/>
          <w:w w:val="90"/>
          <w:sz w:val="20"/>
        </w:rPr>
        <w:t> </w:t>
      </w:r>
      <w:r>
        <w:rPr>
          <w:w w:val="90"/>
          <w:sz w:val="20"/>
        </w:rPr>
        <w:t>und</w:t>
      </w:r>
      <w:r>
        <w:rPr>
          <w:spacing w:val="-23"/>
          <w:w w:val="90"/>
          <w:sz w:val="20"/>
        </w:rPr>
        <w:t> </w:t>
      </w:r>
      <w:r>
        <w:rPr>
          <w:w w:val="90"/>
          <w:sz w:val="20"/>
        </w:rPr>
        <w:t>danach</w:t>
      </w:r>
      <w:r>
        <w:rPr>
          <w:spacing w:val="-23"/>
          <w:w w:val="90"/>
          <w:sz w:val="20"/>
        </w:rPr>
        <w:t> </w:t>
      </w:r>
      <w:r>
        <w:rPr>
          <w:w w:val="90"/>
          <w:sz w:val="20"/>
        </w:rPr>
        <w:t>bei</w:t>
      </w:r>
      <w:r>
        <w:rPr>
          <w:spacing w:val="-23"/>
          <w:w w:val="90"/>
          <w:sz w:val="20"/>
        </w:rPr>
        <w:t> </w:t>
      </w:r>
      <w:r>
        <w:rPr>
          <w:w w:val="90"/>
          <w:sz w:val="20"/>
        </w:rPr>
        <w:t>UNC</w:t>
      </w:r>
      <w:r>
        <w:rPr>
          <w:spacing w:val="-23"/>
          <w:w w:val="90"/>
          <w:sz w:val="20"/>
        </w:rPr>
        <w:t> </w:t>
      </w:r>
      <w:r>
        <w:rPr>
          <w:w w:val="90"/>
          <w:sz w:val="20"/>
        </w:rPr>
        <w:t>in</w:t>
      </w:r>
      <w:r>
        <w:rPr>
          <w:spacing w:val="-23"/>
          <w:w w:val="90"/>
          <w:sz w:val="20"/>
        </w:rPr>
        <w:t> </w:t>
      </w:r>
      <w:r>
        <w:rPr>
          <w:w w:val="90"/>
          <w:sz w:val="20"/>
        </w:rPr>
        <w:t>Chapel</w:t>
      </w:r>
      <w:r>
        <w:rPr>
          <w:spacing w:val="-23"/>
          <w:w w:val="90"/>
          <w:sz w:val="20"/>
        </w:rPr>
        <w:t> </w:t>
      </w:r>
      <w:r>
        <w:rPr>
          <w:w w:val="90"/>
          <w:sz w:val="20"/>
        </w:rPr>
        <w:t>Hill.</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170" w:val="left" w:leader="none"/>
        </w:tabs>
        <w:spacing w:before="84"/>
        <w:ind w:right="111"/>
        <w:jc w:val="right"/>
      </w:pPr>
      <w:r>
        <w:rPr>
          <w:w w:val="95"/>
        </w:rPr>
        <w:t>22</w:t>
        <w:tab/>
      </w:r>
      <w:bookmarkStart w:name="_bookmark86" w:id="123"/>
      <w:bookmarkEnd w:id="123"/>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jc w:val="both"/>
      </w:pPr>
      <w:r>
        <w:rPr>
          <w:w w:val="90"/>
        </w:rPr>
        <w:t>so</w:t>
      </w:r>
      <w:r>
        <w:rPr>
          <w:spacing w:val="-33"/>
          <w:w w:val="90"/>
        </w:rPr>
        <w:t> </w:t>
      </w:r>
      <w:r>
        <w:rPr>
          <w:w w:val="90"/>
        </w:rPr>
        <w:t>gute,</w:t>
      </w:r>
      <w:r>
        <w:rPr>
          <w:spacing w:val="-33"/>
          <w:w w:val="90"/>
        </w:rPr>
        <w:t> </w:t>
      </w:r>
      <w:r>
        <w:rPr>
          <w:w w:val="90"/>
        </w:rPr>
        <w:t>reife</w:t>
      </w:r>
      <w:r>
        <w:rPr>
          <w:spacing w:val="-33"/>
          <w:w w:val="90"/>
        </w:rPr>
        <w:t> </w:t>
      </w:r>
      <w:r>
        <w:rPr>
          <w:w w:val="90"/>
        </w:rPr>
        <w:t>Arbeit</w:t>
      </w:r>
      <w:r>
        <w:rPr>
          <w:spacing w:val="-33"/>
          <w:w w:val="90"/>
        </w:rPr>
        <w:t> </w:t>
      </w:r>
      <w:r>
        <w:rPr>
          <w:w w:val="90"/>
        </w:rPr>
        <w:t>geschrieben,</w:t>
      </w:r>
      <w:r>
        <w:rPr>
          <w:spacing w:val="-33"/>
          <w:w w:val="90"/>
        </w:rPr>
        <w:t> </w:t>
      </w:r>
      <w:r>
        <w:rPr>
          <w:w w:val="90"/>
        </w:rPr>
        <w:t>daß</w:t>
      </w:r>
      <w:r>
        <w:rPr>
          <w:spacing w:val="-33"/>
          <w:w w:val="90"/>
        </w:rPr>
        <w:t> </w:t>
      </w:r>
      <w:r>
        <w:rPr>
          <w:w w:val="90"/>
        </w:rPr>
        <w:t>ich</w:t>
      </w:r>
      <w:r>
        <w:rPr>
          <w:spacing w:val="-33"/>
          <w:w w:val="90"/>
        </w:rPr>
        <w:t> </w:t>
      </w:r>
      <w:r>
        <w:rPr>
          <w:w w:val="90"/>
        </w:rPr>
        <w:t>keine</w:t>
      </w:r>
      <w:r>
        <w:rPr>
          <w:spacing w:val="-33"/>
          <w:w w:val="90"/>
        </w:rPr>
        <w:t> </w:t>
      </w:r>
      <w:r>
        <w:rPr>
          <w:w w:val="90"/>
        </w:rPr>
        <w:t>Bedenken</w:t>
      </w:r>
      <w:r>
        <w:rPr>
          <w:spacing w:val="-33"/>
          <w:w w:val="90"/>
        </w:rPr>
        <w:t> </w:t>
      </w:r>
      <w:r>
        <w:rPr>
          <w:w w:val="90"/>
        </w:rPr>
        <w:t>trug,</w:t>
      </w:r>
      <w:r>
        <w:rPr>
          <w:spacing w:val="-33"/>
          <w:w w:val="90"/>
        </w:rPr>
        <w:t> </w:t>
      </w:r>
      <w:r>
        <w:rPr>
          <w:w w:val="90"/>
        </w:rPr>
        <w:t>sie</w:t>
      </w:r>
      <w:r>
        <w:rPr>
          <w:spacing w:val="-33"/>
          <w:w w:val="90"/>
        </w:rPr>
        <w:t> </w:t>
      </w:r>
      <w:r>
        <w:rPr>
          <w:w w:val="90"/>
        </w:rPr>
        <w:t>in</w:t>
      </w:r>
      <w:r>
        <w:rPr>
          <w:spacing w:val="-33"/>
          <w:w w:val="90"/>
        </w:rPr>
        <w:t> </w:t>
      </w:r>
      <w:r>
        <w:rPr>
          <w:w w:val="90"/>
        </w:rPr>
        <w:t>dem</w:t>
      </w:r>
      <w:r>
        <w:rPr>
          <w:spacing w:val="-33"/>
          <w:w w:val="90"/>
        </w:rPr>
        <w:t> </w:t>
      </w:r>
      <w:r>
        <w:rPr>
          <w:w w:val="90"/>
        </w:rPr>
        <w:t>von</w:t>
      </w:r>
      <w:r>
        <w:rPr>
          <w:spacing w:val="-33"/>
          <w:w w:val="90"/>
        </w:rPr>
        <w:t> </w:t>
      </w:r>
      <w:r>
        <w:rPr>
          <w:w w:val="90"/>
        </w:rPr>
        <w:t>mir</w:t>
      </w:r>
      <w:r>
        <w:rPr>
          <w:spacing w:val="-33"/>
          <w:w w:val="90"/>
        </w:rPr>
        <w:t> </w:t>
      </w:r>
      <w:r>
        <w:rPr>
          <w:w w:val="90"/>
        </w:rPr>
        <w:t>her- </w:t>
      </w:r>
      <w:r>
        <w:rPr>
          <w:w w:val="85"/>
        </w:rPr>
        <w:t>ausgegebenen</w:t>
      </w:r>
      <w:r>
        <w:rPr>
          <w:spacing w:val="-8"/>
          <w:w w:val="85"/>
        </w:rPr>
        <w:t> </w:t>
      </w:r>
      <w:r>
        <w:rPr>
          <w:w w:val="85"/>
        </w:rPr>
        <w:t>Schmoller’schen</w:t>
      </w:r>
      <w:r>
        <w:rPr>
          <w:spacing w:val="-8"/>
          <w:w w:val="85"/>
        </w:rPr>
        <w:t> </w:t>
      </w:r>
      <w:r>
        <w:rPr>
          <w:w w:val="85"/>
        </w:rPr>
        <w:t>Jahrbuch</w:t>
      </w:r>
      <w:r>
        <w:rPr>
          <w:spacing w:val="-8"/>
          <w:w w:val="85"/>
        </w:rPr>
        <w:t> </w:t>
      </w:r>
      <w:r>
        <w:rPr>
          <w:w w:val="85"/>
        </w:rPr>
        <w:t>zu</w:t>
      </w:r>
      <w:r>
        <w:rPr>
          <w:spacing w:val="-8"/>
          <w:w w:val="85"/>
        </w:rPr>
        <w:t> </w:t>
      </w:r>
      <w:r>
        <w:rPr>
          <w:w w:val="85"/>
        </w:rPr>
        <w:t>veröffentlichen.</w:t>
      </w:r>
      <w:r>
        <w:rPr>
          <w:color w:val="2E3092"/>
          <w:w w:val="85"/>
          <w:position w:val="9"/>
          <w:sz w:val="17"/>
        </w:rPr>
        <w:t>15</w:t>
      </w:r>
      <w:r>
        <w:rPr>
          <w:color w:val="2E3092"/>
          <w:spacing w:val="18"/>
          <w:w w:val="85"/>
          <w:position w:val="9"/>
          <w:sz w:val="17"/>
        </w:rPr>
        <w:t> </w:t>
      </w:r>
      <w:r>
        <w:rPr>
          <w:w w:val="85"/>
        </w:rPr>
        <w:t>Er</w:t>
      </w:r>
      <w:r>
        <w:rPr>
          <w:spacing w:val="-8"/>
          <w:w w:val="85"/>
        </w:rPr>
        <w:t> </w:t>
      </w:r>
      <w:r>
        <w:rPr>
          <w:w w:val="85"/>
        </w:rPr>
        <w:t>hat</w:t>
      </w:r>
      <w:r>
        <w:rPr>
          <w:spacing w:val="-8"/>
          <w:w w:val="85"/>
        </w:rPr>
        <w:t> </w:t>
      </w:r>
      <w:r>
        <w:rPr>
          <w:w w:val="85"/>
        </w:rPr>
        <w:t>sich</w:t>
      </w:r>
      <w:r>
        <w:rPr>
          <w:spacing w:val="-8"/>
          <w:w w:val="85"/>
        </w:rPr>
        <w:t> </w:t>
      </w:r>
      <w:r>
        <w:rPr>
          <w:w w:val="85"/>
        </w:rPr>
        <w:t>dann</w:t>
      </w:r>
      <w:r>
        <w:rPr>
          <w:spacing w:val="-8"/>
          <w:w w:val="85"/>
        </w:rPr>
        <w:t> </w:t>
      </w:r>
      <w:r>
        <w:rPr>
          <w:w w:val="85"/>
        </w:rPr>
        <w:t>um</w:t>
      </w:r>
      <w:r>
        <w:rPr>
          <w:spacing w:val="-8"/>
          <w:w w:val="85"/>
        </w:rPr>
        <w:t> </w:t>
      </w:r>
      <w:r>
        <w:rPr>
          <w:w w:val="85"/>
        </w:rPr>
        <w:t>den </w:t>
      </w:r>
      <w:r>
        <w:rPr>
          <w:w w:val="90"/>
        </w:rPr>
        <w:t>Helfferich-Preis</w:t>
      </w:r>
      <w:r>
        <w:rPr>
          <w:spacing w:val="-33"/>
          <w:w w:val="90"/>
        </w:rPr>
        <w:t> </w:t>
      </w:r>
      <w:r>
        <w:rPr>
          <w:w w:val="90"/>
        </w:rPr>
        <w:t>beworben</w:t>
      </w:r>
      <w:r>
        <w:rPr>
          <w:spacing w:val="-34"/>
          <w:w w:val="90"/>
        </w:rPr>
        <w:t> </w:t>
      </w:r>
      <w:r>
        <w:rPr>
          <w:w w:val="90"/>
        </w:rPr>
        <w:t>und</w:t>
      </w:r>
      <w:r>
        <w:rPr>
          <w:spacing w:val="-33"/>
          <w:w w:val="90"/>
        </w:rPr>
        <w:t> </w:t>
      </w:r>
      <w:r>
        <w:rPr>
          <w:w w:val="90"/>
        </w:rPr>
        <w:t>mit</w:t>
      </w:r>
      <w:r>
        <w:rPr>
          <w:spacing w:val="-33"/>
          <w:w w:val="90"/>
        </w:rPr>
        <w:t> </w:t>
      </w:r>
      <w:r>
        <w:rPr>
          <w:w w:val="90"/>
        </w:rPr>
        <w:t>seiner</w:t>
      </w:r>
      <w:r>
        <w:rPr>
          <w:spacing w:val="-33"/>
          <w:w w:val="90"/>
        </w:rPr>
        <w:t> </w:t>
      </w:r>
      <w:r>
        <w:rPr>
          <w:w w:val="90"/>
        </w:rPr>
        <w:t>Arbeit</w:t>
      </w:r>
      <w:r>
        <w:rPr>
          <w:spacing w:val="-34"/>
          <w:w w:val="90"/>
        </w:rPr>
        <w:t> </w:t>
      </w:r>
      <w:r>
        <w:rPr>
          <w:spacing w:val="-6"/>
          <w:w w:val="90"/>
        </w:rPr>
        <w:t>“Was</w:t>
      </w:r>
      <w:r>
        <w:rPr>
          <w:spacing w:val="-33"/>
          <w:w w:val="90"/>
        </w:rPr>
        <w:t> </w:t>
      </w:r>
      <w:r>
        <w:rPr>
          <w:w w:val="90"/>
        </w:rPr>
        <w:t>ist</w:t>
      </w:r>
      <w:r>
        <w:rPr>
          <w:spacing w:val="-33"/>
          <w:w w:val="90"/>
        </w:rPr>
        <w:t> </w:t>
      </w:r>
      <w:r>
        <w:rPr>
          <w:w w:val="90"/>
        </w:rPr>
        <w:t>vom</w:t>
      </w:r>
      <w:r>
        <w:rPr>
          <w:spacing w:val="-34"/>
          <w:w w:val="90"/>
        </w:rPr>
        <w:t> </w:t>
      </w:r>
      <w:r>
        <w:rPr>
          <w:w w:val="90"/>
        </w:rPr>
        <w:t>Geburtenrückgang</w:t>
      </w:r>
      <w:r>
        <w:rPr>
          <w:spacing w:val="-33"/>
          <w:w w:val="90"/>
        </w:rPr>
        <w:t> </w:t>
      </w:r>
      <w:r>
        <w:rPr>
          <w:w w:val="90"/>
        </w:rPr>
        <w:t>zu halten”</w:t>
      </w:r>
      <w:r>
        <w:rPr>
          <w:spacing w:val="-32"/>
          <w:w w:val="90"/>
        </w:rPr>
        <w:t> </w:t>
      </w:r>
      <w:r>
        <w:rPr>
          <w:w w:val="90"/>
        </w:rPr>
        <w:t>den</w:t>
      </w:r>
      <w:r>
        <w:rPr>
          <w:spacing w:val="-32"/>
          <w:w w:val="90"/>
        </w:rPr>
        <w:t> </w:t>
      </w:r>
      <w:r>
        <w:rPr>
          <w:w w:val="90"/>
        </w:rPr>
        <w:t>Preis</w:t>
      </w:r>
      <w:r>
        <w:rPr>
          <w:spacing w:val="-32"/>
          <w:w w:val="90"/>
        </w:rPr>
        <w:t> </w:t>
      </w:r>
      <w:r>
        <w:rPr>
          <w:w w:val="90"/>
        </w:rPr>
        <w:t>errungen.</w:t>
      </w:r>
      <w:r>
        <w:rPr>
          <w:spacing w:val="-32"/>
          <w:w w:val="90"/>
        </w:rPr>
        <w:t> </w:t>
      </w:r>
      <w:r>
        <w:rPr>
          <w:w w:val="90"/>
        </w:rPr>
        <w:t>Seine</w:t>
      </w:r>
      <w:r>
        <w:rPr>
          <w:spacing w:val="-32"/>
          <w:w w:val="90"/>
        </w:rPr>
        <w:t> </w:t>
      </w:r>
      <w:r>
        <w:rPr>
          <w:w w:val="90"/>
        </w:rPr>
        <w:t>Lösung</w:t>
      </w:r>
      <w:r>
        <w:rPr>
          <w:spacing w:val="-32"/>
          <w:w w:val="90"/>
        </w:rPr>
        <w:t> </w:t>
      </w:r>
      <w:r>
        <w:rPr>
          <w:w w:val="90"/>
        </w:rPr>
        <w:t>war</w:t>
      </w:r>
      <w:r>
        <w:rPr>
          <w:spacing w:val="-32"/>
          <w:w w:val="90"/>
        </w:rPr>
        <w:t> </w:t>
      </w:r>
      <w:r>
        <w:rPr>
          <w:w w:val="90"/>
        </w:rPr>
        <w:t>eine</w:t>
      </w:r>
      <w:r>
        <w:rPr>
          <w:spacing w:val="-32"/>
          <w:w w:val="90"/>
        </w:rPr>
        <w:t> </w:t>
      </w:r>
      <w:r>
        <w:rPr>
          <w:w w:val="90"/>
        </w:rPr>
        <w:t>sehr</w:t>
      </w:r>
      <w:r>
        <w:rPr>
          <w:spacing w:val="-32"/>
          <w:w w:val="90"/>
        </w:rPr>
        <w:t> </w:t>
      </w:r>
      <w:r>
        <w:rPr>
          <w:w w:val="90"/>
        </w:rPr>
        <w:t>gute,</w:t>
      </w:r>
      <w:r>
        <w:rPr>
          <w:spacing w:val="-32"/>
          <w:w w:val="90"/>
        </w:rPr>
        <w:t> </w:t>
      </w:r>
      <w:r>
        <w:rPr>
          <w:w w:val="90"/>
        </w:rPr>
        <w:t>sehr</w:t>
      </w:r>
      <w:r>
        <w:rPr>
          <w:spacing w:val="-32"/>
          <w:w w:val="90"/>
        </w:rPr>
        <w:t> </w:t>
      </w:r>
      <w:r>
        <w:rPr>
          <w:w w:val="90"/>
        </w:rPr>
        <w:t>scharfsinnige,</w:t>
      </w:r>
      <w:r>
        <w:rPr>
          <w:spacing w:val="-32"/>
          <w:w w:val="90"/>
        </w:rPr>
        <w:t> </w:t>
      </w:r>
      <w:r>
        <w:rPr>
          <w:w w:val="90"/>
        </w:rPr>
        <w:t>aber </w:t>
      </w:r>
      <w:r>
        <w:rPr>
          <w:w w:val="85"/>
        </w:rPr>
        <w:t>auch eine sehr eigenwillige, und wir haben diese ganz selbständige Arbeit bedenken- </w:t>
      </w:r>
      <w:r>
        <w:rPr>
          <w:w w:val="90"/>
        </w:rPr>
        <w:t>los</w:t>
      </w:r>
      <w:r>
        <w:rPr>
          <w:spacing w:val="-27"/>
          <w:w w:val="90"/>
        </w:rPr>
        <w:t> </w:t>
      </w:r>
      <w:r>
        <w:rPr>
          <w:w w:val="90"/>
        </w:rPr>
        <w:t>als</w:t>
      </w:r>
      <w:r>
        <w:rPr>
          <w:spacing w:val="-27"/>
          <w:w w:val="90"/>
        </w:rPr>
        <w:t> </w:t>
      </w:r>
      <w:r>
        <w:rPr>
          <w:w w:val="90"/>
        </w:rPr>
        <w:t>Dissertation</w:t>
      </w:r>
      <w:r>
        <w:rPr>
          <w:spacing w:val="-27"/>
          <w:w w:val="90"/>
        </w:rPr>
        <w:t> </w:t>
      </w:r>
      <w:r>
        <w:rPr>
          <w:w w:val="90"/>
        </w:rPr>
        <w:t>angenommen.</w:t>
      </w:r>
      <w:hyperlink w:history="true" w:anchor="_bookmark88">
        <w:r>
          <w:rPr>
            <w:color w:val="2E3092"/>
            <w:w w:val="90"/>
            <w:position w:val="9"/>
            <w:sz w:val="17"/>
          </w:rPr>
          <w:t>16</w:t>
        </w:r>
      </w:hyperlink>
      <w:r>
        <w:rPr>
          <w:color w:val="2E3092"/>
          <w:spacing w:val="-6"/>
          <w:w w:val="90"/>
          <w:position w:val="9"/>
          <w:sz w:val="17"/>
        </w:rPr>
        <w:t> </w:t>
      </w:r>
      <w:r>
        <w:rPr>
          <w:w w:val="90"/>
        </w:rPr>
        <w:t>Das</w:t>
      </w:r>
      <w:r>
        <w:rPr>
          <w:spacing w:val="-27"/>
          <w:w w:val="90"/>
        </w:rPr>
        <w:t> </w:t>
      </w:r>
      <w:r>
        <w:rPr>
          <w:w w:val="90"/>
        </w:rPr>
        <w:t>Rigorosum</w:t>
      </w:r>
      <w:r>
        <w:rPr>
          <w:spacing w:val="-27"/>
          <w:w w:val="90"/>
        </w:rPr>
        <w:t> </w:t>
      </w:r>
      <w:r>
        <w:rPr>
          <w:w w:val="90"/>
        </w:rPr>
        <w:t>hat</w:t>
      </w:r>
      <w:r>
        <w:rPr>
          <w:spacing w:val="-27"/>
          <w:w w:val="90"/>
        </w:rPr>
        <w:t> </w:t>
      </w:r>
      <w:r>
        <w:rPr>
          <w:w w:val="90"/>
        </w:rPr>
        <w:t>Lösch</w:t>
      </w:r>
      <w:r>
        <w:rPr>
          <w:spacing w:val="-27"/>
          <w:w w:val="90"/>
        </w:rPr>
        <w:t> </w:t>
      </w:r>
      <w:r>
        <w:rPr>
          <w:w w:val="90"/>
        </w:rPr>
        <w:t>mit</w:t>
      </w:r>
      <w:r>
        <w:rPr>
          <w:spacing w:val="-27"/>
          <w:w w:val="90"/>
        </w:rPr>
        <w:t> </w:t>
      </w:r>
      <w:r>
        <w:rPr>
          <w:w w:val="90"/>
        </w:rPr>
        <w:t>“sehr</w:t>
      </w:r>
      <w:r>
        <w:rPr>
          <w:spacing w:val="-27"/>
          <w:w w:val="90"/>
        </w:rPr>
        <w:t> </w:t>
      </w:r>
      <w:r>
        <w:rPr>
          <w:w w:val="90"/>
        </w:rPr>
        <w:t>gut”</w:t>
      </w:r>
      <w:r>
        <w:rPr>
          <w:spacing w:val="-27"/>
          <w:w w:val="90"/>
        </w:rPr>
        <w:t> </w:t>
      </w:r>
      <w:r>
        <w:rPr>
          <w:w w:val="90"/>
        </w:rPr>
        <w:t>bestan- den.</w:t>
      </w:r>
      <w:r>
        <w:rPr>
          <w:spacing w:val="-29"/>
          <w:w w:val="90"/>
        </w:rPr>
        <w:t> </w:t>
      </w:r>
      <w:r>
        <w:rPr>
          <w:w w:val="90"/>
        </w:rPr>
        <w:t>In</w:t>
      </w:r>
      <w:r>
        <w:rPr>
          <w:spacing w:val="-29"/>
          <w:w w:val="90"/>
        </w:rPr>
        <w:t> </w:t>
      </w:r>
      <w:r>
        <w:rPr>
          <w:w w:val="90"/>
        </w:rPr>
        <w:t>den</w:t>
      </w:r>
      <w:r>
        <w:rPr>
          <w:spacing w:val="-29"/>
          <w:w w:val="90"/>
        </w:rPr>
        <w:t> </w:t>
      </w:r>
      <w:r>
        <w:rPr>
          <w:w w:val="90"/>
        </w:rPr>
        <w:t>letzten</w:t>
      </w:r>
      <w:r>
        <w:rPr>
          <w:spacing w:val="-29"/>
          <w:w w:val="90"/>
        </w:rPr>
        <w:t> </w:t>
      </w:r>
      <w:r>
        <w:rPr>
          <w:w w:val="90"/>
        </w:rPr>
        <w:t>beiden</w:t>
      </w:r>
      <w:r>
        <w:rPr>
          <w:spacing w:val="-29"/>
          <w:w w:val="90"/>
        </w:rPr>
        <w:t> </w:t>
      </w:r>
      <w:r>
        <w:rPr>
          <w:w w:val="90"/>
        </w:rPr>
        <w:t>Jahren</w:t>
      </w:r>
      <w:r>
        <w:rPr>
          <w:spacing w:val="-29"/>
          <w:w w:val="90"/>
        </w:rPr>
        <w:t> </w:t>
      </w:r>
      <w:r>
        <w:rPr>
          <w:w w:val="90"/>
        </w:rPr>
        <w:t>hat</w:t>
      </w:r>
      <w:r>
        <w:rPr>
          <w:spacing w:val="-29"/>
          <w:w w:val="90"/>
        </w:rPr>
        <w:t> </w:t>
      </w:r>
      <w:r>
        <w:rPr>
          <w:w w:val="90"/>
        </w:rPr>
        <w:t>Lösch</w:t>
      </w:r>
      <w:r>
        <w:rPr>
          <w:spacing w:val="-29"/>
          <w:w w:val="90"/>
        </w:rPr>
        <w:t> </w:t>
      </w:r>
      <w:r>
        <w:rPr>
          <w:w w:val="90"/>
        </w:rPr>
        <w:t>2</w:t>
      </w:r>
      <w:r>
        <w:rPr>
          <w:spacing w:val="-29"/>
          <w:w w:val="90"/>
        </w:rPr>
        <w:t> </w:t>
      </w:r>
      <w:r>
        <w:rPr>
          <w:w w:val="90"/>
        </w:rPr>
        <w:t>weitere</w:t>
      </w:r>
      <w:r>
        <w:rPr>
          <w:spacing w:val="-29"/>
          <w:w w:val="90"/>
        </w:rPr>
        <w:t> </w:t>
      </w:r>
      <w:r>
        <w:rPr>
          <w:w w:val="90"/>
        </w:rPr>
        <w:t>Arbeiten</w:t>
      </w:r>
      <w:r>
        <w:rPr>
          <w:spacing w:val="-29"/>
          <w:w w:val="90"/>
        </w:rPr>
        <w:t> </w:t>
      </w:r>
      <w:r>
        <w:rPr>
          <w:w w:val="90"/>
        </w:rPr>
        <w:t>in</w:t>
      </w:r>
      <w:r>
        <w:rPr>
          <w:spacing w:val="-29"/>
          <w:w w:val="90"/>
        </w:rPr>
        <w:t> </w:t>
      </w:r>
      <w:r>
        <w:rPr>
          <w:w w:val="90"/>
        </w:rPr>
        <w:t>Angriff</w:t>
      </w:r>
      <w:r>
        <w:rPr>
          <w:spacing w:val="-29"/>
          <w:w w:val="90"/>
        </w:rPr>
        <w:t> </w:t>
      </w:r>
      <w:r>
        <w:rPr>
          <w:w w:val="90"/>
        </w:rPr>
        <w:t>genommen. Die</w:t>
      </w:r>
      <w:r>
        <w:rPr>
          <w:spacing w:val="-16"/>
          <w:w w:val="90"/>
        </w:rPr>
        <w:t> </w:t>
      </w:r>
      <w:r>
        <w:rPr>
          <w:w w:val="90"/>
        </w:rPr>
        <w:t>eine</w:t>
      </w:r>
      <w:r>
        <w:rPr>
          <w:spacing w:val="-16"/>
          <w:w w:val="90"/>
        </w:rPr>
        <w:t> </w:t>
      </w:r>
      <w:r>
        <w:rPr>
          <w:w w:val="90"/>
        </w:rPr>
        <w:t>erfolgte</w:t>
      </w:r>
      <w:r>
        <w:rPr>
          <w:spacing w:val="-16"/>
          <w:w w:val="90"/>
        </w:rPr>
        <w:t> </w:t>
      </w:r>
      <w:r>
        <w:rPr>
          <w:w w:val="90"/>
        </w:rPr>
        <w:t>unter</w:t>
      </w:r>
      <w:r>
        <w:rPr>
          <w:spacing w:val="-16"/>
          <w:w w:val="90"/>
        </w:rPr>
        <w:t> </w:t>
      </w:r>
      <w:r>
        <w:rPr>
          <w:w w:val="90"/>
        </w:rPr>
        <w:t>Leitung</w:t>
      </w:r>
      <w:r>
        <w:rPr>
          <w:spacing w:val="-16"/>
          <w:w w:val="90"/>
        </w:rPr>
        <w:t> </w:t>
      </w:r>
      <w:r>
        <w:rPr>
          <w:w w:val="90"/>
        </w:rPr>
        <w:t>von</w:t>
      </w:r>
      <w:r>
        <w:rPr>
          <w:spacing w:val="-16"/>
          <w:w w:val="90"/>
        </w:rPr>
        <w:t> </w:t>
      </w:r>
      <w:r>
        <w:rPr>
          <w:w w:val="90"/>
        </w:rPr>
        <w:t>Prof.</w:t>
      </w:r>
      <w:r>
        <w:rPr>
          <w:spacing w:val="-16"/>
          <w:w w:val="90"/>
        </w:rPr>
        <w:t> </w:t>
      </w:r>
      <w:r>
        <w:rPr>
          <w:w w:val="90"/>
        </w:rPr>
        <w:t>Herbert</w:t>
      </w:r>
      <w:r>
        <w:rPr>
          <w:spacing w:val="-16"/>
          <w:w w:val="90"/>
        </w:rPr>
        <w:t> </w:t>
      </w:r>
      <w:r>
        <w:rPr>
          <w:w w:val="90"/>
        </w:rPr>
        <w:t>von</w:t>
      </w:r>
      <w:r>
        <w:rPr>
          <w:spacing w:val="-16"/>
          <w:w w:val="90"/>
        </w:rPr>
        <w:t> </w:t>
      </w:r>
      <w:r>
        <w:rPr>
          <w:w w:val="90"/>
        </w:rPr>
        <w:t>Beckerath,</w:t>
      </w:r>
      <w:r>
        <w:rPr>
          <w:spacing w:val="-16"/>
          <w:w w:val="90"/>
        </w:rPr>
        <w:t> </w:t>
      </w:r>
      <w:r>
        <w:rPr>
          <w:w w:val="90"/>
        </w:rPr>
        <w:t>und</w:t>
      </w:r>
      <w:r>
        <w:rPr>
          <w:spacing w:val="-16"/>
          <w:w w:val="90"/>
        </w:rPr>
        <w:t> </w:t>
      </w:r>
      <w:r>
        <w:rPr>
          <w:w w:val="90"/>
        </w:rPr>
        <w:t>ich</w:t>
      </w:r>
      <w:r>
        <w:rPr>
          <w:spacing w:val="-16"/>
          <w:w w:val="90"/>
        </w:rPr>
        <w:t> </w:t>
      </w:r>
      <w:r>
        <w:rPr>
          <w:w w:val="90"/>
        </w:rPr>
        <w:t>nehme</w:t>
      </w:r>
      <w:r>
        <w:rPr>
          <w:spacing w:val="-16"/>
          <w:w w:val="90"/>
        </w:rPr>
        <w:t> </w:t>
      </w:r>
      <w:r>
        <w:rPr>
          <w:w w:val="90"/>
        </w:rPr>
        <w:t>an, daß</w:t>
      </w:r>
      <w:r>
        <w:rPr>
          <w:spacing w:val="-36"/>
          <w:w w:val="90"/>
        </w:rPr>
        <w:t> </w:t>
      </w:r>
      <w:r>
        <w:rPr>
          <w:w w:val="90"/>
        </w:rPr>
        <w:t>dieser</w:t>
      </w:r>
      <w:r>
        <w:rPr>
          <w:spacing w:val="-35"/>
          <w:w w:val="90"/>
        </w:rPr>
        <w:t> </w:t>
      </w:r>
      <w:r>
        <w:rPr>
          <w:w w:val="90"/>
        </w:rPr>
        <w:t>darüber</w:t>
      </w:r>
      <w:r>
        <w:rPr>
          <w:spacing w:val="-36"/>
          <w:w w:val="90"/>
        </w:rPr>
        <w:t> </w:t>
      </w:r>
      <w:r>
        <w:rPr>
          <w:w w:val="90"/>
        </w:rPr>
        <w:t>berichten</w:t>
      </w:r>
      <w:r>
        <w:rPr>
          <w:spacing w:val="-36"/>
          <w:w w:val="90"/>
        </w:rPr>
        <w:t> </w:t>
      </w:r>
      <w:r>
        <w:rPr>
          <w:w w:val="90"/>
        </w:rPr>
        <w:t>wird.</w:t>
      </w:r>
      <w:r>
        <w:rPr>
          <w:color w:val="2E3092"/>
          <w:w w:val="90"/>
          <w:position w:val="9"/>
          <w:sz w:val="17"/>
        </w:rPr>
        <w:t>17</w:t>
      </w:r>
      <w:r>
        <w:rPr>
          <w:color w:val="2E3092"/>
          <w:spacing w:val="-16"/>
          <w:w w:val="90"/>
          <w:position w:val="9"/>
          <w:sz w:val="17"/>
        </w:rPr>
        <w:t> </w:t>
      </w:r>
      <w:r>
        <w:rPr>
          <w:w w:val="90"/>
        </w:rPr>
        <w:t>Die</w:t>
      </w:r>
      <w:r>
        <w:rPr>
          <w:spacing w:val="-36"/>
          <w:w w:val="90"/>
        </w:rPr>
        <w:t> </w:t>
      </w:r>
      <w:r>
        <w:rPr>
          <w:w w:val="90"/>
        </w:rPr>
        <w:t>andere</w:t>
      </w:r>
      <w:r>
        <w:rPr>
          <w:spacing w:val="-35"/>
          <w:w w:val="90"/>
        </w:rPr>
        <w:t> </w:t>
      </w:r>
      <w:r>
        <w:rPr>
          <w:w w:val="90"/>
        </w:rPr>
        <w:t>ist</w:t>
      </w:r>
      <w:r>
        <w:rPr>
          <w:spacing w:val="-36"/>
          <w:w w:val="90"/>
        </w:rPr>
        <w:t> </w:t>
      </w:r>
      <w:r>
        <w:rPr>
          <w:w w:val="90"/>
        </w:rPr>
        <w:t>durch</w:t>
      </w:r>
      <w:r>
        <w:rPr>
          <w:spacing w:val="-36"/>
          <w:w w:val="90"/>
        </w:rPr>
        <w:t> </w:t>
      </w:r>
      <w:r>
        <w:rPr>
          <w:w w:val="90"/>
        </w:rPr>
        <w:t>mich</w:t>
      </w:r>
      <w:r>
        <w:rPr>
          <w:spacing w:val="-35"/>
          <w:w w:val="90"/>
        </w:rPr>
        <w:t> </w:t>
      </w:r>
      <w:r>
        <w:rPr>
          <w:w w:val="90"/>
        </w:rPr>
        <w:t>angeregt</w:t>
      </w:r>
      <w:r>
        <w:rPr>
          <w:spacing w:val="-36"/>
          <w:w w:val="90"/>
        </w:rPr>
        <w:t> </w:t>
      </w:r>
      <w:r>
        <w:rPr>
          <w:w w:val="90"/>
        </w:rPr>
        <w:t>und</w:t>
      </w:r>
      <w:r>
        <w:rPr>
          <w:spacing w:val="-36"/>
          <w:w w:val="90"/>
        </w:rPr>
        <w:t> </w:t>
      </w:r>
      <w:r>
        <w:rPr>
          <w:w w:val="90"/>
        </w:rPr>
        <w:t>wird</w:t>
      </w:r>
      <w:r>
        <w:rPr>
          <w:spacing w:val="-36"/>
          <w:w w:val="90"/>
        </w:rPr>
        <w:t> </w:t>
      </w:r>
      <w:r>
        <w:rPr>
          <w:w w:val="90"/>
        </w:rPr>
        <w:t>ihn </w:t>
      </w:r>
      <w:r>
        <w:rPr>
          <w:w w:val="85"/>
        </w:rPr>
        <w:t>noch</w:t>
      </w:r>
      <w:r>
        <w:rPr>
          <w:spacing w:val="-8"/>
          <w:w w:val="85"/>
        </w:rPr>
        <w:t> </w:t>
      </w:r>
      <w:r>
        <w:rPr>
          <w:w w:val="85"/>
        </w:rPr>
        <w:t>bis</w:t>
      </w:r>
      <w:r>
        <w:rPr>
          <w:spacing w:val="-8"/>
          <w:w w:val="85"/>
        </w:rPr>
        <w:t> </w:t>
      </w:r>
      <w:r>
        <w:rPr>
          <w:w w:val="85"/>
        </w:rPr>
        <w:t>zum</w:t>
      </w:r>
      <w:r>
        <w:rPr>
          <w:spacing w:val="-8"/>
          <w:w w:val="85"/>
        </w:rPr>
        <w:t> </w:t>
      </w:r>
      <w:r>
        <w:rPr>
          <w:w w:val="85"/>
        </w:rPr>
        <w:t>Herbst</w:t>
      </w:r>
      <w:r>
        <w:rPr>
          <w:spacing w:val="-8"/>
          <w:w w:val="85"/>
        </w:rPr>
        <w:t> </w:t>
      </w:r>
      <w:r>
        <w:rPr>
          <w:w w:val="85"/>
        </w:rPr>
        <w:t>beschäftigen.</w:t>
      </w:r>
      <w:hyperlink w:history="true" w:anchor="_bookmark90">
        <w:r>
          <w:rPr>
            <w:color w:val="2E3092"/>
            <w:w w:val="85"/>
            <w:position w:val="9"/>
            <w:sz w:val="17"/>
          </w:rPr>
          <w:t>18</w:t>
        </w:r>
      </w:hyperlink>
      <w:r>
        <w:rPr>
          <w:color w:val="2E3092"/>
          <w:spacing w:val="20"/>
          <w:w w:val="85"/>
          <w:position w:val="9"/>
          <w:sz w:val="17"/>
        </w:rPr>
        <w:t> </w:t>
      </w:r>
      <w:r>
        <w:rPr>
          <w:w w:val="85"/>
        </w:rPr>
        <w:t>Die</w:t>
      </w:r>
      <w:r>
        <w:rPr>
          <w:spacing w:val="-8"/>
          <w:w w:val="85"/>
        </w:rPr>
        <w:t> </w:t>
      </w:r>
      <w:r>
        <w:rPr>
          <w:w w:val="85"/>
        </w:rPr>
        <w:t>Untersuchungsaufgabe</w:t>
      </w:r>
      <w:r>
        <w:rPr>
          <w:spacing w:val="-8"/>
          <w:w w:val="85"/>
        </w:rPr>
        <w:t> </w:t>
      </w:r>
      <w:r>
        <w:rPr>
          <w:w w:val="85"/>
        </w:rPr>
        <w:t>besteht</w:t>
      </w:r>
      <w:r>
        <w:rPr>
          <w:spacing w:val="-8"/>
          <w:w w:val="85"/>
        </w:rPr>
        <w:t> </w:t>
      </w:r>
      <w:r>
        <w:rPr>
          <w:w w:val="85"/>
        </w:rPr>
        <w:t>darin,</w:t>
      </w:r>
      <w:r>
        <w:rPr>
          <w:spacing w:val="-8"/>
          <w:w w:val="85"/>
        </w:rPr>
        <w:t> </w:t>
      </w:r>
      <w:r>
        <w:rPr>
          <w:w w:val="85"/>
        </w:rPr>
        <w:t>den</w:t>
      </w:r>
      <w:r>
        <w:rPr>
          <w:spacing w:val="-8"/>
          <w:w w:val="85"/>
        </w:rPr>
        <w:t> </w:t>
      </w:r>
      <w:r>
        <w:rPr>
          <w:w w:val="85"/>
        </w:rPr>
        <w:t>Zu- sammenhang</w:t>
      </w:r>
      <w:r>
        <w:rPr>
          <w:spacing w:val="-13"/>
          <w:w w:val="85"/>
        </w:rPr>
        <w:t> </w:t>
      </w:r>
      <w:r>
        <w:rPr>
          <w:w w:val="85"/>
        </w:rPr>
        <w:t>zwischen</w:t>
      </w:r>
      <w:r>
        <w:rPr>
          <w:spacing w:val="-13"/>
          <w:w w:val="85"/>
        </w:rPr>
        <w:t> </w:t>
      </w:r>
      <w:r>
        <w:rPr>
          <w:w w:val="85"/>
        </w:rPr>
        <w:t>Bevölkerungs-</w:t>
      </w:r>
      <w:r>
        <w:rPr>
          <w:spacing w:val="-12"/>
          <w:w w:val="85"/>
        </w:rPr>
        <w:t> </w:t>
      </w:r>
      <w:r>
        <w:rPr>
          <w:w w:val="85"/>
        </w:rPr>
        <w:t>und</w:t>
      </w:r>
      <w:r>
        <w:rPr>
          <w:spacing w:val="-13"/>
          <w:w w:val="85"/>
        </w:rPr>
        <w:t> </w:t>
      </w:r>
      <w:r>
        <w:rPr>
          <w:w w:val="85"/>
        </w:rPr>
        <w:t>Wechsellagenbewegung</w:t>
      </w:r>
      <w:r>
        <w:rPr>
          <w:spacing w:val="-13"/>
          <w:w w:val="85"/>
        </w:rPr>
        <w:t> </w:t>
      </w:r>
      <w:r>
        <w:rPr>
          <w:w w:val="85"/>
        </w:rPr>
        <w:t>(Aufschwung</w:t>
      </w:r>
      <w:r>
        <w:rPr>
          <w:spacing w:val="-13"/>
          <w:w w:val="85"/>
        </w:rPr>
        <w:t> </w:t>
      </w:r>
      <w:r>
        <w:rPr>
          <w:w w:val="85"/>
        </w:rPr>
        <w:t>und Stockung) zu erforschen. Auch hier hat Lösch seine wissenschaftlichen </w:t>
      </w:r>
      <w:r>
        <w:rPr>
          <w:spacing w:val="-4"/>
          <w:w w:val="85"/>
        </w:rPr>
        <w:t>Vorzüge </w:t>
      </w:r>
      <w:r>
        <w:rPr>
          <w:w w:val="85"/>
        </w:rPr>
        <w:t>in</w:t>
      </w:r>
      <w:r>
        <w:rPr>
          <w:spacing w:val="-19"/>
          <w:w w:val="85"/>
        </w:rPr>
        <w:t> </w:t>
      </w:r>
      <w:r>
        <w:rPr>
          <w:spacing w:val="-3"/>
          <w:w w:val="85"/>
        </w:rPr>
        <w:t>vol- </w:t>
      </w:r>
      <w:r>
        <w:rPr>
          <w:w w:val="85"/>
        </w:rPr>
        <w:t>lem Umfange</w:t>
      </w:r>
      <w:r>
        <w:rPr>
          <w:spacing w:val="9"/>
          <w:w w:val="85"/>
        </w:rPr>
        <w:t> </w:t>
      </w:r>
      <w:r>
        <w:rPr>
          <w:w w:val="85"/>
        </w:rPr>
        <w:t>bewertet.</w:t>
      </w:r>
    </w:p>
    <w:p>
      <w:pPr>
        <w:pStyle w:val="BodyText"/>
        <w:spacing w:line="288" w:lineRule="exact" w:before="15"/>
        <w:ind w:left="2195" w:right="111" w:firstLine="351"/>
        <w:jc w:val="both"/>
      </w:pPr>
      <w:r>
        <w:rPr>
          <w:w w:val="90"/>
        </w:rPr>
        <w:t>Lösch</w:t>
      </w:r>
      <w:r>
        <w:rPr>
          <w:spacing w:val="-38"/>
          <w:w w:val="90"/>
        </w:rPr>
        <w:t> </w:t>
      </w:r>
      <w:r>
        <w:rPr>
          <w:w w:val="90"/>
        </w:rPr>
        <w:t>hat</w:t>
      </w:r>
      <w:r>
        <w:rPr>
          <w:spacing w:val="-38"/>
          <w:w w:val="90"/>
        </w:rPr>
        <w:t> </w:t>
      </w:r>
      <w:r>
        <w:rPr>
          <w:w w:val="90"/>
        </w:rPr>
        <w:t>sich</w:t>
      </w:r>
      <w:r>
        <w:rPr>
          <w:spacing w:val="-38"/>
          <w:w w:val="90"/>
        </w:rPr>
        <w:t> </w:t>
      </w:r>
      <w:r>
        <w:rPr>
          <w:w w:val="90"/>
        </w:rPr>
        <w:t>während</w:t>
      </w:r>
      <w:r>
        <w:rPr>
          <w:spacing w:val="-38"/>
          <w:w w:val="90"/>
        </w:rPr>
        <w:t> </w:t>
      </w:r>
      <w:r>
        <w:rPr>
          <w:w w:val="90"/>
        </w:rPr>
        <w:t>der</w:t>
      </w:r>
      <w:r>
        <w:rPr>
          <w:spacing w:val="-38"/>
          <w:w w:val="90"/>
        </w:rPr>
        <w:t> </w:t>
      </w:r>
      <w:r>
        <w:rPr>
          <w:w w:val="90"/>
        </w:rPr>
        <w:t>letzten</w:t>
      </w:r>
      <w:r>
        <w:rPr>
          <w:spacing w:val="-38"/>
          <w:w w:val="90"/>
        </w:rPr>
        <w:t> </w:t>
      </w:r>
      <w:r>
        <w:rPr>
          <w:w w:val="90"/>
        </w:rPr>
        <w:t>2</w:t>
      </w:r>
      <w:r>
        <w:rPr>
          <w:spacing w:val="-38"/>
          <w:w w:val="90"/>
        </w:rPr>
        <w:t> </w:t>
      </w:r>
      <w:r>
        <w:rPr>
          <w:w w:val="90"/>
        </w:rPr>
        <w:t>Jahre,</w:t>
      </w:r>
      <w:r>
        <w:rPr>
          <w:spacing w:val="-38"/>
          <w:w w:val="90"/>
        </w:rPr>
        <w:t> </w:t>
      </w:r>
      <w:r>
        <w:rPr>
          <w:w w:val="90"/>
        </w:rPr>
        <w:t>die</w:t>
      </w:r>
      <w:r>
        <w:rPr>
          <w:spacing w:val="-38"/>
          <w:w w:val="90"/>
        </w:rPr>
        <w:t> </w:t>
      </w:r>
      <w:r>
        <w:rPr>
          <w:w w:val="90"/>
        </w:rPr>
        <w:t>er</w:t>
      </w:r>
      <w:r>
        <w:rPr>
          <w:spacing w:val="-38"/>
          <w:w w:val="90"/>
        </w:rPr>
        <w:t> </w:t>
      </w:r>
      <w:r>
        <w:rPr>
          <w:w w:val="90"/>
        </w:rPr>
        <w:t>in</w:t>
      </w:r>
      <w:r>
        <w:rPr>
          <w:spacing w:val="-38"/>
          <w:w w:val="90"/>
        </w:rPr>
        <w:t> </w:t>
      </w:r>
      <w:r>
        <w:rPr>
          <w:w w:val="90"/>
        </w:rPr>
        <w:t>unserem</w:t>
      </w:r>
      <w:r>
        <w:rPr>
          <w:spacing w:val="-38"/>
          <w:w w:val="90"/>
        </w:rPr>
        <w:t> </w:t>
      </w:r>
      <w:r>
        <w:rPr>
          <w:w w:val="90"/>
        </w:rPr>
        <w:t>Institut</w:t>
      </w:r>
      <w:r>
        <w:rPr>
          <w:spacing w:val="-38"/>
          <w:w w:val="90"/>
        </w:rPr>
        <w:t> </w:t>
      </w:r>
      <w:r>
        <w:rPr>
          <w:w w:val="90"/>
        </w:rPr>
        <w:t>an</w:t>
      </w:r>
      <w:r>
        <w:rPr>
          <w:spacing w:val="-38"/>
          <w:w w:val="90"/>
        </w:rPr>
        <w:t> </w:t>
      </w:r>
      <w:r>
        <w:rPr>
          <w:w w:val="90"/>
        </w:rPr>
        <w:t>den</w:t>
      </w:r>
      <w:r>
        <w:rPr>
          <w:spacing w:val="-38"/>
          <w:w w:val="90"/>
        </w:rPr>
        <w:t> </w:t>
      </w:r>
      <w:r>
        <w:rPr>
          <w:w w:val="90"/>
        </w:rPr>
        <w:t>beiden </w:t>
      </w:r>
      <w:r>
        <w:rPr>
          <w:w w:val="85"/>
        </w:rPr>
        <w:t>angegebenen</w:t>
      </w:r>
      <w:r>
        <w:rPr>
          <w:spacing w:val="-17"/>
          <w:w w:val="85"/>
        </w:rPr>
        <w:t> </w:t>
      </w:r>
      <w:r>
        <w:rPr>
          <w:w w:val="85"/>
        </w:rPr>
        <w:t>Aufgaben</w:t>
      </w:r>
      <w:r>
        <w:rPr>
          <w:spacing w:val="-17"/>
          <w:w w:val="85"/>
        </w:rPr>
        <w:t> </w:t>
      </w:r>
      <w:r>
        <w:rPr>
          <w:w w:val="85"/>
        </w:rPr>
        <w:t>verbracht</w:t>
      </w:r>
      <w:r>
        <w:rPr>
          <w:spacing w:val="-17"/>
          <w:w w:val="85"/>
        </w:rPr>
        <w:t> </w:t>
      </w:r>
      <w:r>
        <w:rPr>
          <w:w w:val="85"/>
        </w:rPr>
        <w:t>hat,</w:t>
      </w:r>
      <w:r>
        <w:rPr>
          <w:spacing w:val="-17"/>
          <w:w w:val="85"/>
        </w:rPr>
        <w:t> </w:t>
      </w:r>
      <w:r>
        <w:rPr>
          <w:w w:val="85"/>
        </w:rPr>
        <w:t>sehr</w:t>
      </w:r>
      <w:r>
        <w:rPr>
          <w:spacing w:val="-17"/>
          <w:w w:val="85"/>
        </w:rPr>
        <w:t> </w:t>
      </w:r>
      <w:r>
        <w:rPr>
          <w:w w:val="85"/>
        </w:rPr>
        <w:t>gefestigt,</w:t>
      </w:r>
      <w:r>
        <w:rPr>
          <w:spacing w:val="-17"/>
          <w:w w:val="85"/>
        </w:rPr>
        <w:t> </w:t>
      </w:r>
      <w:r>
        <w:rPr>
          <w:w w:val="85"/>
        </w:rPr>
        <w:t>und</w:t>
      </w:r>
      <w:r>
        <w:rPr>
          <w:spacing w:val="-17"/>
          <w:w w:val="85"/>
        </w:rPr>
        <w:t> </w:t>
      </w:r>
      <w:r>
        <w:rPr>
          <w:w w:val="85"/>
        </w:rPr>
        <w:t>die</w:t>
      </w:r>
      <w:r>
        <w:rPr>
          <w:spacing w:val="-17"/>
          <w:w w:val="85"/>
        </w:rPr>
        <w:t> </w:t>
      </w:r>
      <w:r>
        <w:rPr>
          <w:w w:val="85"/>
        </w:rPr>
        <w:t>straffe</w:t>
      </w:r>
      <w:r>
        <w:rPr>
          <w:spacing w:val="-17"/>
          <w:w w:val="85"/>
        </w:rPr>
        <w:t> </w:t>
      </w:r>
      <w:r>
        <w:rPr>
          <w:w w:val="85"/>
        </w:rPr>
        <w:t>Zucht,</w:t>
      </w:r>
      <w:r>
        <w:rPr>
          <w:spacing w:val="-17"/>
          <w:w w:val="85"/>
        </w:rPr>
        <w:t> </w:t>
      </w:r>
      <w:r>
        <w:rPr>
          <w:w w:val="85"/>
        </w:rPr>
        <w:t>der</w:t>
      </w:r>
      <w:r>
        <w:rPr>
          <w:spacing w:val="-17"/>
          <w:w w:val="85"/>
        </w:rPr>
        <w:t> </w:t>
      </w:r>
      <w:r>
        <w:rPr>
          <w:w w:val="85"/>
        </w:rPr>
        <w:t>er</w:t>
      </w:r>
      <w:r>
        <w:rPr>
          <w:spacing w:val="-17"/>
          <w:w w:val="85"/>
        </w:rPr>
        <w:t> </w:t>
      </w:r>
      <w:r>
        <w:rPr>
          <w:w w:val="85"/>
        </w:rPr>
        <w:t>hier</w:t>
      </w:r>
      <w:r>
        <w:rPr>
          <w:spacing w:val="-17"/>
          <w:w w:val="85"/>
        </w:rPr>
        <w:t> </w:t>
      </w:r>
      <w:r>
        <w:rPr>
          <w:w w:val="85"/>
        </w:rPr>
        <w:t>in der</w:t>
      </w:r>
      <w:r>
        <w:rPr>
          <w:spacing w:val="-17"/>
          <w:w w:val="85"/>
        </w:rPr>
        <w:t> </w:t>
      </w:r>
      <w:r>
        <w:rPr>
          <w:w w:val="85"/>
        </w:rPr>
        <w:t>engen</w:t>
      </w:r>
      <w:r>
        <w:rPr>
          <w:spacing w:val="-17"/>
          <w:w w:val="85"/>
        </w:rPr>
        <w:t> </w:t>
      </w:r>
      <w:r>
        <w:rPr>
          <w:w w:val="85"/>
        </w:rPr>
        <w:t>Zusammenarbeit</w:t>
      </w:r>
      <w:r>
        <w:rPr>
          <w:spacing w:val="-17"/>
          <w:w w:val="85"/>
        </w:rPr>
        <w:t> </w:t>
      </w:r>
      <w:r>
        <w:rPr>
          <w:w w:val="85"/>
        </w:rPr>
        <w:t>mit</w:t>
      </w:r>
      <w:r>
        <w:rPr>
          <w:spacing w:val="-17"/>
          <w:w w:val="85"/>
        </w:rPr>
        <w:t> </w:t>
      </w:r>
      <w:r>
        <w:rPr>
          <w:w w:val="85"/>
        </w:rPr>
        <w:t>seinen</w:t>
      </w:r>
      <w:r>
        <w:rPr>
          <w:spacing w:val="-17"/>
          <w:w w:val="85"/>
        </w:rPr>
        <w:t> </w:t>
      </w:r>
      <w:r>
        <w:rPr>
          <w:w w:val="85"/>
        </w:rPr>
        <w:t>Lehrern</w:t>
      </w:r>
      <w:r>
        <w:rPr>
          <w:spacing w:val="-17"/>
          <w:w w:val="85"/>
        </w:rPr>
        <w:t> </w:t>
      </w:r>
      <w:r>
        <w:rPr>
          <w:w w:val="85"/>
        </w:rPr>
        <w:t>unterworfen</w:t>
      </w:r>
      <w:r>
        <w:rPr>
          <w:spacing w:val="-17"/>
          <w:w w:val="85"/>
        </w:rPr>
        <w:t> </w:t>
      </w:r>
      <w:r>
        <w:rPr>
          <w:w w:val="85"/>
        </w:rPr>
        <w:t>war,</w:t>
      </w:r>
      <w:r>
        <w:rPr>
          <w:spacing w:val="-17"/>
          <w:w w:val="85"/>
        </w:rPr>
        <w:t> </w:t>
      </w:r>
      <w:r>
        <w:rPr>
          <w:w w:val="85"/>
        </w:rPr>
        <w:t>hat</w:t>
      </w:r>
      <w:r>
        <w:rPr>
          <w:spacing w:val="-17"/>
          <w:w w:val="85"/>
        </w:rPr>
        <w:t> </w:t>
      </w:r>
      <w:r>
        <w:rPr>
          <w:w w:val="85"/>
        </w:rPr>
        <w:t>gewisse</w:t>
      </w:r>
      <w:r>
        <w:rPr>
          <w:spacing w:val="-17"/>
          <w:w w:val="85"/>
        </w:rPr>
        <w:t> </w:t>
      </w:r>
      <w:r>
        <w:rPr>
          <w:w w:val="85"/>
        </w:rPr>
        <w:t>Gefahren, die früher in einem Abschweifen auf eigenwillige Pläne bestanden, beseitigt, ohne</w:t>
      </w:r>
      <w:r>
        <w:rPr>
          <w:spacing w:val="-27"/>
          <w:w w:val="85"/>
        </w:rPr>
        <w:t> </w:t>
      </w:r>
      <w:r>
        <w:rPr>
          <w:w w:val="85"/>
        </w:rPr>
        <w:t>daß seine</w:t>
      </w:r>
      <w:r>
        <w:rPr>
          <w:spacing w:val="-8"/>
          <w:w w:val="85"/>
        </w:rPr>
        <w:t> </w:t>
      </w:r>
      <w:r>
        <w:rPr>
          <w:w w:val="85"/>
        </w:rPr>
        <w:t>Anlage</w:t>
      </w:r>
      <w:r>
        <w:rPr>
          <w:spacing w:val="-8"/>
          <w:w w:val="85"/>
        </w:rPr>
        <w:t> </w:t>
      </w:r>
      <w:r>
        <w:rPr>
          <w:w w:val="85"/>
        </w:rPr>
        <w:t>zu</w:t>
      </w:r>
      <w:r>
        <w:rPr>
          <w:spacing w:val="-8"/>
          <w:w w:val="85"/>
        </w:rPr>
        <w:t> </w:t>
      </w:r>
      <w:r>
        <w:rPr>
          <w:w w:val="85"/>
        </w:rPr>
        <w:t>selbständiger</w:t>
      </w:r>
      <w:r>
        <w:rPr>
          <w:spacing w:val="-8"/>
          <w:w w:val="85"/>
        </w:rPr>
        <w:t> </w:t>
      </w:r>
      <w:r>
        <w:rPr>
          <w:w w:val="85"/>
        </w:rPr>
        <w:t>Entwicklung</w:t>
      </w:r>
      <w:r>
        <w:rPr>
          <w:spacing w:val="-8"/>
          <w:w w:val="85"/>
        </w:rPr>
        <w:t> </w:t>
      </w:r>
      <w:r>
        <w:rPr>
          <w:w w:val="85"/>
        </w:rPr>
        <w:t>dadurch</w:t>
      </w:r>
      <w:r>
        <w:rPr>
          <w:spacing w:val="-8"/>
          <w:w w:val="85"/>
        </w:rPr>
        <w:t> </w:t>
      </w:r>
      <w:r>
        <w:rPr>
          <w:w w:val="85"/>
        </w:rPr>
        <w:t>unterdrückt</w:t>
      </w:r>
      <w:r>
        <w:rPr>
          <w:spacing w:val="-8"/>
          <w:w w:val="85"/>
        </w:rPr>
        <w:t> </w:t>
      </w:r>
      <w:r>
        <w:rPr>
          <w:w w:val="85"/>
        </w:rPr>
        <w:t>worden</w:t>
      </w:r>
      <w:r>
        <w:rPr>
          <w:spacing w:val="-8"/>
          <w:w w:val="85"/>
        </w:rPr>
        <w:t> </w:t>
      </w:r>
      <w:r>
        <w:rPr>
          <w:w w:val="85"/>
        </w:rPr>
        <w:t>wäre.</w:t>
      </w:r>
    </w:p>
    <w:p>
      <w:pPr>
        <w:pStyle w:val="BodyText"/>
        <w:spacing w:line="288" w:lineRule="exact" w:before="15"/>
        <w:ind w:left="2195" w:right="111" w:firstLine="351"/>
        <w:jc w:val="both"/>
      </w:pPr>
      <w:r>
        <w:rPr>
          <w:w w:val="90"/>
        </w:rPr>
        <w:t>Lösch</w:t>
      </w:r>
      <w:r>
        <w:rPr>
          <w:spacing w:val="-11"/>
          <w:w w:val="90"/>
        </w:rPr>
        <w:t> </w:t>
      </w:r>
      <w:r>
        <w:rPr>
          <w:w w:val="90"/>
        </w:rPr>
        <w:t>ist</w:t>
      </w:r>
      <w:r>
        <w:rPr>
          <w:spacing w:val="-11"/>
          <w:w w:val="90"/>
        </w:rPr>
        <w:t> </w:t>
      </w:r>
      <w:r>
        <w:rPr>
          <w:w w:val="90"/>
        </w:rPr>
        <w:t>aus</w:t>
      </w:r>
      <w:r>
        <w:rPr>
          <w:spacing w:val="-11"/>
          <w:w w:val="90"/>
        </w:rPr>
        <w:t> </w:t>
      </w:r>
      <w:r>
        <w:rPr>
          <w:w w:val="90"/>
        </w:rPr>
        <w:t>dem</w:t>
      </w:r>
      <w:r>
        <w:rPr>
          <w:spacing w:val="-11"/>
          <w:w w:val="90"/>
        </w:rPr>
        <w:t> </w:t>
      </w:r>
      <w:r>
        <w:rPr>
          <w:w w:val="90"/>
        </w:rPr>
        <w:t>Holze,</w:t>
      </w:r>
      <w:r>
        <w:rPr>
          <w:spacing w:val="-11"/>
          <w:w w:val="90"/>
        </w:rPr>
        <w:t> </w:t>
      </w:r>
      <w:r>
        <w:rPr>
          <w:w w:val="90"/>
        </w:rPr>
        <w:t>das</w:t>
      </w:r>
      <w:r>
        <w:rPr>
          <w:spacing w:val="-11"/>
          <w:w w:val="90"/>
        </w:rPr>
        <w:t> </w:t>
      </w:r>
      <w:r>
        <w:rPr>
          <w:w w:val="90"/>
        </w:rPr>
        <w:t>man</w:t>
      </w:r>
      <w:r>
        <w:rPr>
          <w:spacing w:val="-11"/>
          <w:w w:val="90"/>
        </w:rPr>
        <w:t> </w:t>
      </w:r>
      <w:r>
        <w:rPr>
          <w:w w:val="90"/>
        </w:rPr>
        <w:t>sich</w:t>
      </w:r>
      <w:r>
        <w:rPr>
          <w:spacing w:val="-11"/>
          <w:w w:val="90"/>
        </w:rPr>
        <w:t> </w:t>
      </w:r>
      <w:r>
        <w:rPr>
          <w:w w:val="90"/>
        </w:rPr>
        <w:t>für</w:t>
      </w:r>
      <w:r>
        <w:rPr>
          <w:spacing w:val="-11"/>
          <w:w w:val="90"/>
        </w:rPr>
        <w:t> </w:t>
      </w:r>
      <w:r>
        <w:rPr>
          <w:w w:val="90"/>
        </w:rPr>
        <w:t>einen</w:t>
      </w:r>
      <w:r>
        <w:rPr>
          <w:spacing w:val="-11"/>
          <w:w w:val="90"/>
        </w:rPr>
        <w:t> </w:t>
      </w:r>
      <w:r>
        <w:rPr>
          <w:w w:val="90"/>
        </w:rPr>
        <w:t>Gelehrten</w:t>
      </w:r>
      <w:r>
        <w:rPr>
          <w:spacing w:val="-11"/>
          <w:w w:val="90"/>
        </w:rPr>
        <w:t> </w:t>
      </w:r>
      <w:r>
        <w:rPr>
          <w:w w:val="90"/>
        </w:rPr>
        <w:t>wünscht,</w:t>
      </w:r>
      <w:r>
        <w:rPr>
          <w:spacing w:val="-11"/>
          <w:w w:val="90"/>
        </w:rPr>
        <w:t> </w:t>
      </w:r>
      <w:r>
        <w:rPr>
          <w:w w:val="90"/>
        </w:rPr>
        <w:t>und</w:t>
      </w:r>
      <w:r>
        <w:rPr>
          <w:spacing w:val="-11"/>
          <w:w w:val="90"/>
        </w:rPr>
        <w:t> </w:t>
      </w:r>
      <w:r>
        <w:rPr>
          <w:w w:val="90"/>
        </w:rPr>
        <w:t>er</w:t>
      </w:r>
      <w:r>
        <w:rPr>
          <w:spacing w:val="-11"/>
          <w:w w:val="90"/>
        </w:rPr>
        <w:t> </w:t>
      </w:r>
      <w:r>
        <w:rPr>
          <w:w w:val="90"/>
        </w:rPr>
        <w:t>hat in</w:t>
      </w:r>
      <w:r>
        <w:rPr>
          <w:spacing w:val="-21"/>
          <w:w w:val="90"/>
        </w:rPr>
        <w:t> </w:t>
      </w:r>
      <w:r>
        <w:rPr>
          <w:w w:val="90"/>
        </w:rPr>
        <w:t>den</w:t>
      </w:r>
      <w:r>
        <w:rPr>
          <w:spacing w:val="-21"/>
          <w:w w:val="90"/>
        </w:rPr>
        <w:t> </w:t>
      </w:r>
      <w:r>
        <w:rPr>
          <w:w w:val="90"/>
        </w:rPr>
        <w:t>letzten</w:t>
      </w:r>
      <w:r>
        <w:rPr>
          <w:spacing w:val="-21"/>
          <w:w w:val="90"/>
        </w:rPr>
        <w:t> </w:t>
      </w:r>
      <w:r>
        <w:rPr>
          <w:w w:val="90"/>
        </w:rPr>
        <w:t>Jahren</w:t>
      </w:r>
      <w:r>
        <w:rPr>
          <w:spacing w:val="-21"/>
          <w:w w:val="90"/>
        </w:rPr>
        <w:t> </w:t>
      </w:r>
      <w:r>
        <w:rPr>
          <w:w w:val="90"/>
        </w:rPr>
        <w:t>an</w:t>
      </w:r>
      <w:r>
        <w:rPr>
          <w:spacing w:val="-21"/>
          <w:w w:val="90"/>
        </w:rPr>
        <w:t> </w:t>
      </w:r>
      <w:r>
        <w:rPr>
          <w:w w:val="90"/>
        </w:rPr>
        <w:t>unserm</w:t>
      </w:r>
      <w:r>
        <w:rPr>
          <w:spacing w:val="-21"/>
          <w:w w:val="90"/>
        </w:rPr>
        <w:t> </w:t>
      </w:r>
      <w:r>
        <w:rPr>
          <w:w w:val="90"/>
        </w:rPr>
        <w:t>Institut</w:t>
      </w:r>
      <w:r>
        <w:rPr>
          <w:spacing w:val="-21"/>
          <w:w w:val="90"/>
        </w:rPr>
        <w:t> </w:t>
      </w:r>
      <w:r>
        <w:rPr>
          <w:w w:val="90"/>
        </w:rPr>
        <w:t>die</w:t>
      </w:r>
      <w:r>
        <w:rPr>
          <w:spacing w:val="-21"/>
          <w:w w:val="90"/>
        </w:rPr>
        <w:t> </w:t>
      </w:r>
      <w:r>
        <w:rPr>
          <w:w w:val="90"/>
        </w:rPr>
        <w:t>beste</w:t>
      </w:r>
      <w:r>
        <w:rPr>
          <w:spacing w:val="-21"/>
          <w:w w:val="90"/>
        </w:rPr>
        <w:t> </w:t>
      </w:r>
      <w:r>
        <w:rPr>
          <w:w w:val="90"/>
        </w:rPr>
        <w:t>Vorbereitung</w:t>
      </w:r>
      <w:r>
        <w:rPr>
          <w:spacing w:val="-21"/>
          <w:w w:val="90"/>
        </w:rPr>
        <w:t> </w:t>
      </w:r>
      <w:r>
        <w:rPr>
          <w:w w:val="90"/>
        </w:rPr>
        <w:t>für</w:t>
      </w:r>
      <w:r>
        <w:rPr>
          <w:spacing w:val="-21"/>
          <w:w w:val="90"/>
        </w:rPr>
        <w:t> </w:t>
      </w:r>
      <w:r>
        <w:rPr>
          <w:w w:val="90"/>
        </w:rPr>
        <w:t>eine</w:t>
      </w:r>
      <w:r>
        <w:rPr>
          <w:spacing w:val="-21"/>
          <w:w w:val="90"/>
        </w:rPr>
        <w:t> </w:t>
      </w:r>
      <w:r>
        <w:rPr>
          <w:w w:val="90"/>
        </w:rPr>
        <w:t>Habilitation erhalten.</w:t>
      </w:r>
      <w:r>
        <w:rPr>
          <w:spacing w:val="-31"/>
          <w:w w:val="90"/>
        </w:rPr>
        <w:t> </w:t>
      </w:r>
      <w:r>
        <w:rPr>
          <w:spacing w:val="-6"/>
          <w:w w:val="90"/>
        </w:rPr>
        <w:t>Wenn</w:t>
      </w:r>
      <w:r>
        <w:rPr>
          <w:spacing w:val="-31"/>
          <w:w w:val="90"/>
        </w:rPr>
        <w:t> </w:t>
      </w:r>
      <w:r>
        <w:rPr>
          <w:w w:val="90"/>
        </w:rPr>
        <w:t>er</w:t>
      </w:r>
      <w:r>
        <w:rPr>
          <w:spacing w:val="-31"/>
          <w:w w:val="90"/>
        </w:rPr>
        <w:t> </w:t>
      </w:r>
      <w:r>
        <w:rPr>
          <w:w w:val="90"/>
        </w:rPr>
        <w:t>aus</w:t>
      </w:r>
      <w:r>
        <w:rPr>
          <w:spacing w:val="-31"/>
          <w:w w:val="90"/>
        </w:rPr>
        <w:t> </w:t>
      </w:r>
      <w:r>
        <w:rPr>
          <w:w w:val="90"/>
        </w:rPr>
        <w:t>Amerika</w:t>
      </w:r>
      <w:r>
        <w:rPr>
          <w:spacing w:val="-31"/>
          <w:w w:val="90"/>
        </w:rPr>
        <w:t> </w:t>
      </w:r>
      <w:r>
        <w:rPr>
          <w:w w:val="90"/>
        </w:rPr>
        <w:t>zurüchkommt,</w:t>
      </w:r>
      <w:r>
        <w:rPr>
          <w:spacing w:val="-31"/>
          <w:w w:val="90"/>
        </w:rPr>
        <w:t> </w:t>
      </w:r>
      <w:r>
        <w:rPr>
          <w:w w:val="90"/>
        </w:rPr>
        <w:t>würde</w:t>
      </w:r>
      <w:r>
        <w:rPr>
          <w:spacing w:val="-31"/>
          <w:w w:val="90"/>
        </w:rPr>
        <w:t> </w:t>
      </w:r>
      <w:r>
        <w:rPr>
          <w:w w:val="90"/>
        </w:rPr>
        <w:t>ich</w:t>
      </w:r>
      <w:r>
        <w:rPr>
          <w:spacing w:val="-31"/>
          <w:w w:val="90"/>
        </w:rPr>
        <w:t> </w:t>
      </w:r>
      <w:r>
        <w:rPr>
          <w:w w:val="90"/>
        </w:rPr>
        <w:t>alles</w:t>
      </w:r>
      <w:r>
        <w:rPr>
          <w:spacing w:val="-31"/>
          <w:w w:val="90"/>
        </w:rPr>
        <w:t> </w:t>
      </w:r>
      <w:r>
        <w:rPr>
          <w:w w:val="90"/>
        </w:rPr>
        <w:t>in</w:t>
      </w:r>
      <w:r>
        <w:rPr>
          <w:spacing w:val="-31"/>
          <w:w w:val="90"/>
        </w:rPr>
        <w:t> </w:t>
      </w:r>
      <w:r>
        <w:rPr>
          <w:w w:val="90"/>
        </w:rPr>
        <w:t>meinen</w:t>
      </w:r>
      <w:r>
        <w:rPr>
          <w:spacing w:val="-31"/>
          <w:w w:val="90"/>
        </w:rPr>
        <w:t> </w:t>
      </w:r>
      <w:r>
        <w:rPr>
          <w:w w:val="90"/>
        </w:rPr>
        <w:t>Kräften</w:t>
      </w:r>
      <w:r>
        <w:rPr>
          <w:spacing w:val="-31"/>
          <w:w w:val="90"/>
        </w:rPr>
        <w:t> </w:t>
      </w:r>
      <w:r>
        <w:rPr>
          <w:w w:val="90"/>
        </w:rPr>
        <w:t>Ste- hende</w:t>
      </w:r>
      <w:r>
        <w:rPr>
          <w:spacing w:val="-32"/>
          <w:w w:val="90"/>
        </w:rPr>
        <w:t> </w:t>
      </w:r>
      <w:r>
        <w:rPr>
          <w:w w:val="90"/>
        </w:rPr>
        <w:t>tun,</w:t>
      </w:r>
      <w:r>
        <w:rPr>
          <w:spacing w:val="-32"/>
          <w:w w:val="90"/>
        </w:rPr>
        <w:t> </w:t>
      </w:r>
      <w:r>
        <w:rPr>
          <w:w w:val="90"/>
        </w:rPr>
        <w:t>um</w:t>
      </w:r>
      <w:r>
        <w:rPr>
          <w:spacing w:val="-32"/>
          <w:w w:val="90"/>
        </w:rPr>
        <w:t> </w:t>
      </w:r>
      <w:r>
        <w:rPr>
          <w:w w:val="90"/>
        </w:rPr>
        <w:t>ihm</w:t>
      </w:r>
      <w:r>
        <w:rPr>
          <w:spacing w:val="-32"/>
          <w:w w:val="90"/>
        </w:rPr>
        <w:t> </w:t>
      </w:r>
      <w:r>
        <w:rPr>
          <w:w w:val="90"/>
        </w:rPr>
        <w:t>die</w:t>
      </w:r>
      <w:r>
        <w:rPr>
          <w:spacing w:val="-32"/>
          <w:w w:val="90"/>
        </w:rPr>
        <w:t> </w:t>
      </w:r>
      <w:r>
        <w:rPr>
          <w:w w:val="90"/>
        </w:rPr>
        <w:t>Habilitation</w:t>
      </w:r>
      <w:r>
        <w:rPr>
          <w:spacing w:val="-32"/>
          <w:w w:val="90"/>
        </w:rPr>
        <w:t> </w:t>
      </w:r>
      <w:r>
        <w:rPr>
          <w:w w:val="90"/>
        </w:rPr>
        <w:t>zu</w:t>
      </w:r>
      <w:r>
        <w:rPr>
          <w:spacing w:val="-32"/>
          <w:w w:val="90"/>
        </w:rPr>
        <w:t> </w:t>
      </w:r>
      <w:r>
        <w:rPr>
          <w:w w:val="90"/>
        </w:rPr>
        <w:t>ermöglichen.</w:t>
      </w:r>
    </w:p>
    <w:p>
      <w:pPr>
        <w:pStyle w:val="BodyText"/>
        <w:spacing w:line="288" w:lineRule="exact" w:before="15"/>
        <w:ind w:left="2195" w:right="111" w:firstLine="351"/>
        <w:jc w:val="right"/>
      </w:pPr>
      <w:r>
        <w:rPr>
          <w:w w:val="90"/>
        </w:rPr>
        <w:t>Über</w:t>
      </w:r>
      <w:r>
        <w:rPr>
          <w:spacing w:val="-12"/>
          <w:w w:val="90"/>
        </w:rPr>
        <w:t> </w:t>
      </w:r>
      <w:r>
        <w:rPr>
          <w:w w:val="90"/>
        </w:rPr>
        <w:t>das</w:t>
      </w:r>
      <w:r>
        <w:rPr>
          <w:spacing w:val="-12"/>
          <w:w w:val="90"/>
        </w:rPr>
        <w:t> </w:t>
      </w:r>
      <w:r>
        <w:rPr>
          <w:w w:val="90"/>
        </w:rPr>
        <w:t>persönliche</w:t>
      </w:r>
      <w:r>
        <w:rPr>
          <w:spacing w:val="-12"/>
          <w:w w:val="90"/>
        </w:rPr>
        <w:t> </w:t>
      </w:r>
      <w:r>
        <w:rPr>
          <w:spacing w:val="-3"/>
          <w:w w:val="90"/>
        </w:rPr>
        <w:t>Verrhalten</w:t>
      </w:r>
      <w:r>
        <w:rPr>
          <w:spacing w:val="-12"/>
          <w:w w:val="90"/>
        </w:rPr>
        <w:t> </w:t>
      </w:r>
      <w:r>
        <w:rPr>
          <w:w w:val="90"/>
        </w:rPr>
        <w:t>und</w:t>
      </w:r>
      <w:r>
        <w:rPr>
          <w:spacing w:val="-12"/>
          <w:w w:val="90"/>
        </w:rPr>
        <w:t> </w:t>
      </w:r>
      <w:r>
        <w:rPr>
          <w:w w:val="90"/>
        </w:rPr>
        <w:t>Auftreten</w:t>
      </w:r>
      <w:r>
        <w:rPr>
          <w:spacing w:val="-12"/>
          <w:w w:val="90"/>
        </w:rPr>
        <w:t> </w:t>
      </w:r>
      <w:r>
        <w:rPr>
          <w:w w:val="90"/>
        </w:rPr>
        <w:t>von</w:t>
      </w:r>
      <w:r>
        <w:rPr>
          <w:spacing w:val="-12"/>
          <w:w w:val="90"/>
        </w:rPr>
        <w:t> </w:t>
      </w:r>
      <w:r>
        <w:rPr>
          <w:w w:val="90"/>
        </w:rPr>
        <w:t>Lösch</w:t>
      </w:r>
      <w:r>
        <w:rPr>
          <w:spacing w:val="-12"/>
          <w:w w:val="90"/>
        </w:rPr>
        <w:t> </w:t>
      </w:r>
      <w:r>
        <w:rPr>
          <w:w w:val="90"/>
        </w:rPr>
        <w:t>kann</w:t>
      </w:r>
      <w:r>
        <w:rPr>
          <w:spacing w:val="-12"/>
          <w:w w:val="90"/>
        </w:rPr>
        <w:t> </w:t>
      </w:r>
      <w:r>
        <w:rPr>
          <w:w w:val="90"/>
        </w:rPr>
        <w:t>ich</w:t>
      </w:r>
      <w:r>
        <w:rPr>
          <w:spacing w:val="-12"/>
          <w:w w:val="90"/>
        </w:rPr>
        <w:t> </w:t>
      </w:r>
      <w:r>
        <w:rPr>
          <w:w w:val="90"/>
        </w:rPr>
        <w:t>nur</w:t>
      </w:r>
      <w:r>
        <w:rPr>
          <w:spacing w:val="-12"/>
          <w:w w:val="90"/>
        </w:rPr>
        <w:t> </w:t>
      </w:r>
      <w:r>
        <w:rPr>
          <w:w w:val="90"/>
        </w:rPr>
        <w:t>das</w:t>
      </w:r>
      <w:r>
        <w:rPr>
          <w:spacing w:val="-12"/>
          <w:w w:val="90"/>
        </w:rPr>
        <w:t> </w:t>
      </w:r>
      <w:r>
        <w:rPr>
          <w:w w:val="90"/>
        </w:rPr>
        <w:t>Be-</w:t>
      </w:r>
      <w:r>
        <w:rPr>
          <w:w w:val="87"/>
        </w:rPr>
        <w:t> </w:t>
      </w:r>
      <w:r>
        <w:rPr>
          <w:w w:val="90"/>
        </w:rPr>
        <w:t>ste</w:t>
      </w:r>
      <w:r>
        <w:rPr>
          <w:spacing w:val="-24"/>
          <w:w w:val="90"/>
        </w:rPr>
        <w:t> </w:t>
      </w:r>
      <w:r>
        <w:rPr>
          <w:w w:val="90"/>
        </w:rPr>
        <w:t>berichten.</w:t>
      </w:r>
      <w:r>
        <w:rPr>
          <w:spacing w:val="-24"/>
          <w:w w:val="90"/>
        </w:rPr>
        <w:t> </w:t>
      </w:r>
      <w:r>
        <w:rPr>
          <w:w w:val="90"/>
        </w:rPr>
        <w:t>In</w:t>
      </w:r>
      <w:r>
        <w:rPr>
          <w:spacing w:val="-24"/>
          <w:w w:val="90"/>
        </w:rPr>
        <w:t> </w:t>
      </w:r>
      <w:r>
        <w:rPr>
          <w:w w:val="90"/>
        </w:rPr>
        <w:t>der</w:t>
      </w:r>
      <w:r>
        <w:rPr>
          <w:spacing w:val="-24"/>
          <w:w w:val="90"/>
        </w:rPr>
        <w:t> </w:t>
      </w:r>
      <w:r>
        <w:rPr>
          <w:w w:val="90"/>
        </w:rPr>
        <w:t>Bonner</w:t>
      </w:r>
      <w:r>
        <w:rPr>
          <w:spacing w:val="-24"/>
          <w:w w:val="90"/>
        </w:rPr>
        <w:t> </w:t>
      </w:r>
      <w:r>
        <w:rPr>
          <w:w w:val="90"/>
        </w:rPr>
        <w:t>Studentenschaft</w:t>
      </w:r>
      <w:r>
        <w:rPr>
          <w:spacing w:val="-24"/>
          <w:w w:val="90"/>
        </w:rPr>
        <w:t> </w:t>
      </w:r>
      <w:r>
        <w:rPr>
          <w:w w:val="90"/>
        </w:rPr>
        <w:t>hat</w:t>
      </w:r>
      <w:r>
        <w:rPr>
          <w:spacing w:val="-24"/>
          <w:w w:val="90"/>
        </w:rPr>
        <w:t> </w:t>
      </w:r>
      <w:r>
        <w:rPr>
          <w:w w:val="90"/>
        </w:rPr>
        <w:t>er</w:t>
      </w:r>
      <w:r>
        <w:rPr>
          <w:spacing w:val="-24"/>
          <w:w w:val="90"/>
        </w:rPr>
        <w:t> </w:t>
      </w:r>
      <w:r>
        <w:rPr>
          <w:w w:val="90"/>
        </w:rPr>
        <w:t>eine</w:t>
      </w:r>
      <w:r>
        <w:rPr>
          <w:spacing w:val="-24"/>
          <w:w w:val="90"/>
        </w:rPr>
        <w:t> </w:t>
      </w:r>
      <w:r>
        <w:rPr>
          <w:w w:val="90"/>
        </w:rPr>
        <w:t>sehr</w:t>
      </w:r>
      <w:r>
        <w:rPr>
          <w:spacing w:val="-24"/>
          <w:w w:val="90"/>
        </w:rPr>
        <w:t> </w:t>
      </w:r>
      <w:r>
        <w:rPr>
          <w:w w:val="90"/>
        </w:rPr>
        <w:t>angesehene</w:t>
      </w:r>
      <w:r>
        <w:rPr>
          <w:spacing w:val="-24"/>
          <w:w w:val="90"/>
        </w:rPr>
        <w:t> </w:t>
      </w:r>
      <w:r>
        <w:rPr>
          <w:w w:val="90"/>
        </w:rPr>
        <w:t>Stelle,</w:t>
      </w:r>
      <w:r>
        <w:rPr>
          <w:spacing w:val="-24"/>
          <w:w w:val="90"/>
        </w:rPr>
        <w:t> </w:t>
      </w:r>
      <w:r>
        <w:rPr>
          <w:w w:val="90"/>
        </w:rPr>
        <w:t>vor</w:t>
      </w:r>
      <w:r>
        <w:rPr>
          <w:spacing w:val="-24"/>
          <w:w w:val="90"/>
        </w:rPr>
        <w:t> </w:t>
      </w:r>
      <w:r>
        <w:rPr>
          <w:w w:val="90"/>
        </w:rPr>
        <w:t>2</w:t>
      </w:r>
      <w:r>
        <w:rPr>
          <w:w w:val="87"/>
        </w:rPr>
        <w:t> </w:t>
      </w:r>
      <w:r>
        <w:rPr>
          <w:w w:val="90"/>
        </w:rPr>
        <w:t>Jahren</w:t>
      </w:r>
      <w:r>
        <w:rPr>
          <w:spacing w:val="-38"/>
          <w:w w:val="90"/>
        </w:rPr>
        <w:t> </w:t>
      </w:r>
      <w:r>
        <w:rPr>
          <w:w w:val="90"/>
        </w:rPr>
        <w:t>war</w:t>
      </w:r>
      <w:r>
        <w:rPr>
          <w:spacing w:val="-38"/>
          <w:w w:val="90"/>
        </w:rPr>
        <w:t> </w:t>
      </w:r>
      <w:r>
        <w:rPr>
          <w:w w:val="90"/>
        </w:rPr>
        <w:t>er</w:t>
      </w:r>
      <w:r>
        <w:rPr>
          <w:spacing w:val="-38"/>
          <w:w w:val="90"/>
        </w:rPr>
        <w:t> </w:t>
      </w:r>
      <w:r>
        <w:rPr>
          <w:w w:val="90"/>
        </w:rPr>
        <w:t>Vorsitzender</w:t>
      </w:r>
      <w:r>
        <w:rPr>
          <w:spacing w:val="-38"/>
          <w:w w:val="90"/>
        </w:rPr>
        <w:t> </w:t>
      </w:r>
      <w:r>
        <w:rPr>
          <w:w w:val="90"/>
        </w:rPr>
        <w:t>der</w:t>
      </w:r>
      <w:r>
        <w:rPr>
          <w:spacing w:val="-38"/>
          <w:w w:val="90"/>
        </w:rPr>
        <w:t> </w:t>
      </w:r>
      <w:r>
        <w:rPr>
          <w:w w:val="90"/>
        </w:rPr>
        <w:t>Fachschaft,</w:t>
      </w:r>
      <w:r>
        <w:rPr>
          <w:spacing w:val="-38"/>
          <w:w w:val="90"/>
        </w:rPr>
        <w:t> </w:t>
      </w:r>
      <w:r>
        <w:rPr>
          <w:w w:val="90"/>
        </w:rPr>
        <w:t>nachdem</w:t>
      </w:r>
      <w:r>
        <w:rPr>
          <w:spacing w:val="-38"/>
          <w:w w:val="90"/>
        </w:rPr>
        <w:t> </w:t>
      </w:r>
      <w:r>
        <w:rPr>
          <w:w w:val="90"/>
        </w:rPr>
        <w:t>er</w:t>
      </w:r>
      <w:r>
        <w:rPr>
          <w:spacing w:val="-38"/>
          <w:w w:val="90"/>
        </w:rPr>
        <w:t> </w:t>
      </w:r>
      <w:r>
        <w:rPr>
          <w:w w:val="90"/>
        </w:rPr>
        <w:t>früher</w:t>
      </w:r>
      <w:r>
        <w:rPr>
          <w:spacing w:val="-38"/>
          <w:w w:val="90"/>
        </w:rPr>
        <w:t> </w:t>
      </w:r>
      <w:r>
        <w:rPr>
          <w:w w:val="90"/>
        </w:rPr>
        <w:t>schon</w:t>
      </w:r>
      <w:r>
        <w:rPr>
          <w:spacing w:val="-38"/>
          <w:w w:val="90"/>
        </w:rPr>
        <w:t> </w:t>
      </w:r>
      <w:r>
        <w:rPr>
          <w:w w:val="90"/>
        </w:rPr>
        <w:t>im</w:t>
      </w:r>
      <w:r>
        <w:rPr>
          <w:spacing w:val="-38"/>
          <w:w w:val="90"/>
        </w:rPr>
        <w:t> </w:t>
      </w:r>
      <w:r>
        <w:rPr>
          <w:w w:val="90"/>
        </w:rPr>
        <w:t>Tübinger</w:t>
      </w:r>
      <w:r>
        <w:rPr>
          <w:spacing w:val="-38"/>
          <w:w w:val="90"/>
        </w:rPr>
        <w:t> </w:t>
      </w:r>
      <w:r>
        <w:rPr>
          <w:w w:val="90"/>
        </w:rPr>
        <w:t>Stu-</w:t>
      </w:r>
      <w:r>
        <w:rPr>
          <w:w w:val="88"/>
        </w:rPr>
        <w:t> </w:t>
      </w:r>
      <w:r>
        <w:rPr>
          <w:w w:val="90"/>
        </w:rPr>
        <w:t>dentenwerk</w:t>
      </w:r>
      <w:r>
        <w:rPr>
          <w:spacing w:val="-34"/>
          <w:w w:val="90"/>
        </w:rPr>
        <w:t> </w:t>
      </w:r>
      <w:r>
        <w:rPr>
          <w:w w:val="90"/>
        </w:rPr>
        <w:t>tätig</w:t>
      </w:r>
      <w:r>
        <w:rPr>
          <w:spacing w:val="-35"/>
          <w:w w:val="90"/>
        </w:rPr>
        <w:t> </w:t>
      </w:r>
      <w:r>
        <w:rPr>
          <w:w w:val="90"/>
        </w:rPr>
        <w:t>gewesen</w:t>
      </w:r>
      <w:r>
        <w:rPr>
          <w:spacing w:val="-34"/>
          <w:w w:val="90"/>
        </w:rPr>
        <w:t> </w:t>
      </w:r>
      <w:r>
        <w:rPr>
          <w:w w:val="90"/>
        </w:rPr>
        <w:t>war.</w:t>
      </w:r>
      <w:r>
        <w:rPr>
          <w:spacing w:val="-35"/>
          <w:w w:val="90"/>
        </w:rPr>
        <w:t> </w:t>
      </w:r>
      <w:r>
        <w:rPr>
          <w:w w:val="90"/>
        </w:rPr>
        <w:t>Charakterlich</w:t>
      </w:r>
      <w:r>
        <w:rPr>
          <w:spacing w:val="-34"/>
          <w:w w:val="90"/>
        </w:rPr>
        <w:t> </w:t>
      </w:r>
      <w:r>
        <w:rPr>
          <w:w w:val="90"/>
        </w:rPr>
        <w:t>muß</w:t>
      </w:r>
      <w:r>
        <w:rPr>
          <w:spacing w:val="-35"/>
          <w:w w:val="90"/>
        </w:rPr>
        <w:t> </w:t>
      </w:r>
      <w:r>
        <w:rPr>
          <w:w w:val="90"/>
        </w:rPr>
        <w:t>ich</w:t>
      </w:r>
      <w:r>
        <w:rPr>
          <w:spacing w:val="-34"/>
          <w:w w:val="90"/>
        </w:rPr>
        <w:t> </w:t>
      </w:r>
      <w:r>
        <w:rPr>
          <w:w w:val="90"/>
        </w:rPr>
        <w:t>ihm</w:t>
      </w:r>
      <w:r>
        <w:rPr>
          <w:spacing w:val="-35"/>
          <w:w w:val="90"/>
        </w:rPr>
        <w:t> </w:t>
      </w:r>
      <w:r>
        <w:rPr>
          <w:w w:val="90"/>
        </w:rPr>
        <w:t>das</w:t>
      </w:r>
      <w:r>
        <w:rPr>
          <w:spacing w:val="-34"/>
          <w:w w:val="90"/>
        </w:rPr>
        <w:t> </w:t>
      </w:r>
      <w:r>
        <w:rPr>
          <w:w w:val="90"/>
        </w:rPr>
        <w:t>höchste</w:t>
      </w:r>
      <w:r>
        <w:rPr>
          <w:spacing w:val="-35"/>
          <w:w w:val="90"/>
        </w:rPr>
        <w:t> </w:t>
      </w:r>
      <w:r>
        <w:rPr>
          <w:w w:val="90"/>
        </w:rPr>
        <w:t>Lob</w:t>
      </w:r>
      <w:r>
        <w:rPr>
          <w:spacing w:val="-34"/>
          <w:w w:val="90"/>
        </w:rPr>
        <w:t> </w:t>
      </w:r>
      <w:r>
        <w:rPr>
          <w:w w:val="90"/>
        </w:rPr>
        <w:t>spenden.</w:t>
      </w:r>
      <w:r>
        <w:rPr>
          <w:w w:val="84"/>
        </w:rPr>
        <w:t> </w:t>
      </w:r>
      <w:r>
        <w:rPr>
          <w:w w:val="90"/>
        </w:rPr>
        <w:t>Er</w:t>
      </w:r>
      <w:r>
        <w:rPr>
          <w:spacing w:val="-32"/>
          <w:w w:val="90"/>
        </w:rPr>
        <w:t> </w:t>
      </w:r>
      <w:r>
        <w:rPr>
          <w:w w:val="90"/>
        </w:rPr>
        <w:t>hat</w:t>
      </w:r>
      <w:r>
        <w:rPr>
          <w:spacing w:val="-32"/>
          <w:w w:val="90"/>
        </w:rPr>
        <w:t> </w:t>
      </w:r>
      <w:r>
        <w:rPr>
          <w:w w:val="90"/>
        </w:rPr>
        <w:t>sich</w:t>
      </w:r>
      <w:r>
        <w:rPr>
          <w:spacing w:val="-32"/>
          <w:w w:val="90"/>
        </w:rPr>
        <w:t> </w:t>
      </w:r>
      <w:r>
        <w:rPr>
          <w:w w:val="90"/>
        </w:rPr>
        <w:t>als</w:t>
      </w:r>
      <w:r>
        <w:rPr>
          <w:spacing w:val="-32"/>
          <w:w w:val="90"/>
        </w:rPr>
        <w:t> </w:t>
      </w:r>
      <w:r>
        <w:rPr>
          <w:w w:val="90"/>
        </w:rPr>
        <w:t>ein</w:t>
      </w:r>
      <w:r>
        <w:rPr>
          <w:spacing w:val="-32"/>
          <w:w w:val="90"/>
        </w:rPr>
        <w:t> </w:t>
      </w:r>
      <w:r>
        <w:rPr>
          <w:w w:val="90"/>
        </w:rPr>
        <w:t>selbstloser</w:t>
      </w:r>
      <w:r>
        <w:rPr>
          <w:spacing w:val="-32"/>
          <w:w w:val="90"/>
        </w:rPr>
        <w:t> </w:t>
      </w:r>
      <w:r>
        <w:rPr>
          <w:w w:val="90"/>
        </w:rPr>
        <w:t>und</w:t>
      </w:r>
      <w:r>
        <w:rPr>
          <w:spacing w:val="-32"/>
          <w:w w:val="90"/>
        </w:rPr>
        <w:t> </w:t>
      </w:r>
      <w:r>
        <w:rPr>
          <w:w w:val="90"/>
        </w:rPr>
        <w:t>mutiger</w:t>
      </w:r>
      <w:r>
        <w:rPr>
          <w:spacing w:val="-32"/>
          <w:w w:val="90"/>
        </w:rPr>
        <w:t> </w:t>
      </w:r>
      <w:r>
        <w:rPr>
          <w:w w:val="90"/>
        </w:rPr>
        <w:t>Kämpfer</w:t>
      </w:r>
      <w:r>
        <w:rPr>
          <w:spacing w:val="-32"/>
          <w:w w:val="90"/>
        </w:rPr>
        <w:t> </w:t>
      </w:r>
      <w:r>
        <w:rPr>
          <w:w w:val="90"/>
        </w:rPr>
        <w:t>gezeigt,</w:t>
      </w:r>
      <w:r>
        <w:rPr>
          <w:spacing w:val="-32"/>
          <w:w w:val="90"/>
        </w:rPr>
        <w:t> </w:t>
      </w:r>
      <w:r>
        <w:rPr>
          <w:w w:val="90"/>
        </w:rPr>
        <w:t>und</w:t>
      </w:r>
      <w:r>
        <w:rPr>
          <w:spacing w:val="-32"/>
          <w:w w:val="90"/>
        </w:rPr>
        <w:t> </w:t>
      </w:r>
      <w:r>
        <w:rPr>
          <w:w w:val="90"/>
        </w:rPr>
        <w:t>ich</w:t>
      </w:r>
      <w:r>
        <w:rPr>
          <w:spacing w:val="-32"/>
          <w:w w:val="90"/>
        </w:rPr>
        <w:t> </w:t>
      </w:r>
      <w:r>
        <w:rPr>
          <w:w w:val="90"/>
        </w:rPr>
        <w:t>zweifle</w:t>
      </w:r>
      <w:r>
        <w:rPr>
          <w:spacing w:val="-32"/>
          <w:w w:val="90"/>
        </w:rPr>
        <w:t> </w:t>
      </w:r>
      <w:r>
        <w:rPr>
          <w:w w:val="90"/>
        </w:rPr>
        <w:t>nicht,</w:t>
      </w:r>
      <w:r>
        <w:rPr>
          <w:spacing w:val="-32"/>
          <w:w w:val="90"/>
        </w:rPr>
        <w:t> </w:t>
      </w:r>
      <w:r>
        <w:rPr>
          <w:w w:val="90"/>
        </w:rPr>
        <w:t>daß</w:t>
      </w:r>
    </w:p>
    <w:p>
      <w:pPr>
        <w:pStyle w:val="BodyText"/>
        <w:spacing w:before="7"/>
        <w:rPr>
          <w:sz w:val="13"/>
        </w:rPr>
      </w:pPr>
      <w:r>
        <w:rPr/>
        <w:pict>
          <v:line style="position:absolute;mso-position-horizontal-relative:page;mso-position-vertical-relative:paragraph;z-index:5824;mso-wrap-distance-left:0;mso-wrap-distance-right:0" from="133.768005pt,11.296912pt" to="289.183005pt,11.296912pt" stroked="true" strokeweight=".398pt" strokecolor="#000000">
            <v:stroke dashstyle="solid"/>
            <w10:wrap type="topAndBottom"/>
          </v:line>
        </w:pict>
      </w:r>
    </w:p>
    <w:p>
      <w:pPr>
        <w:spacing w:line="239" w:lineRule="exact" w:before="0"/>
        <w:ind w:left="2195" w:right="111" w:firstLine="254"/>
        <w:jc w:val="both"/>
        <w:rPr>
          <w:sz w:val="20"/>
        </w:rPr>
      </w:pPr>
      <w:r>
        <w:rPr>
          <w:w w:val="90"/>
          <w:position w:val="7"/>
          <w:sz w:val="14"/>
        </w:rPr>
        <w:t>15</w:t>
      </w:r>
      <w:bookmarkStart w:name="_bookmark87" w:id="124"/>
      <w:bookmarkEnd w:id="124"/>
      <w:r>
        <w:rPr>
          <w:w w:val="90"/>
          <w:position w:val="7"/>
          <w:sz w:val="14"/>
        </w:rPr>
      </w:r>
      <w:r>
        <w:rPr>
          <w:w w:val="90"/>
          <w:sz w:val="20"/>
        </w:rPr>
        <w:t>August</w:t>
      </w:r>
      <w:r>
        <w:rPr>
          <w:spacing w:val="-23"/>
          <w:w w:val="90"/>
          <w:sz w:val="20"/>
        </w:rPr>
        <w:t> </w:t>
      </w:r>
      <w:r>
        <w:rPr>
          <w:w w:val="90"/>
          <w:sz w:val="20"/>
        </w:rPr>
        <w:t>Lösch</w:t>
      </w:r>
      <w:r>
        <w:rPr>
          <w:spacing w:val="-23"/>
          <w:w w:val="90"/>
          <w:sz w:val="20"/>
        </w:rPr>
        <w:t> </w:t>
      </w:r>
      <w:r>
        <w:rPr>
          <w:w w:val="90"/>
          <w:sz w:val="20"/>
        </w:rPr>
        <w:t>(1930).</w:t>
      </w:r>
      <w:r>
        <w:rPr>
          <w:spacing w:val="-23"/>
          <w:w w:val="90"/>
          <w:sz w:val="20"/>
        </w:rPr>
        <w:t> </w:t>
      </w:r>
      <w:r>
        <w:rPr>
          <w:w w:val="90"/>
          <w:sz w:val="20"/>
        </w:rPr>
        <w:t>„Eine</w:t>
      </w:r>
      <w:r>
        <w:rPr>
          <w:spacing w:val="-23"/>
          <w:w w:val="90"/>
          <w:sz w:val="20"/>
        </w:rPr>
        <w:t> </w:t>
      </w:r>
      <w:r>
        <w:rPr>
          <w:w w:val="90"/>
          <w:sz w:val="20"/>
        </w:rPr>
        <w:t>Auseinandersetzung</w:t>
      </w:r>
      <w:r>
        <w:rPr>
          <w:spacing w:val="-23"/>
          <w:w w:val="90"/>
          <w:sz w:val="20"/>
        </w:rPr>
        <w:t> </w:t>
      </w:r>
      <w:r>
        <w:rPr>
          <w:w w:val="90"/>
          <w:sz w:val="20"/>
        </w:rPr>
        <w:t>über</w:t>
      </w:r>
      <w:r>
        <w:rPr>
          <w:spacing w:val="-23"/>
          <w:w w:val="90"/>
          <w:sz w:val="20"/>
        </w:rPr>
        <w:t> </w:t>
      </w:r>
      <w:r>
        <w:rPr>
          <w:w w:val="90"/>
          <w:sz w:val="20"/>
        </w:rPr>
        <w:t>das</w:t>
      </w:r>
      <w:r>
        <w:rPr>
          <w:spacing w:val="-23"/>
          <w:w w:val="90"/>
          <w:sz w:val="20"/>
        </w:rPr>
        <w:t> </w:t>
      </w:r>
      <w:r>
        <w:rPr>
          <w:w w:val="90"/>
          <w:sz w:val="20"/>
        </w:rPr>
        <w:t>Transferproblem“.</w:t>
      </w:r>
      <w:r>
        <w:rPr>
          <w:spacing w:val="-23"/>
          <w:w w:val="90"/>
          <w:sz w:val="20"/>
        </w:rPr>
        <w:t> </w:t>
      </w:r>
      <w:r>
        <w:rPr>
          <w:w w:val="90"/>
          <w:sz w:val="20"/>
        </w:rPr>
        <w:t>In:</w:t>
      </w:r>
      <w:r>
        <w:rPr>
          <w:spacing w:val="-23"/>
          <w:w w:val="90"/>
          <w:sz w:val="20"/>
        </w:rPr>
        <w:t> </w:t>
      </w:r>
      <w:r>
        <w:rPr>
          <w:i/>
          <w:w w:val="90"/>
          <w:sz w:val="20"/>
        </w:rPr>
        <w:t>Schmollers</w:t>
      </w:r>
      <w:r>
        <w:rPr>
          <w:i/>
          <w:spacing w:val="-23"/>
          <w:w w:val="90"/>
          <w:sz w:val="20"/>
        </w:rPr>
        <w:t> </w:t>
      </w:r>
      <w:r>
        <w:rPr>
          <w:i/>
          <w:w w:val="90"/>
          <w:sz w:val="20"/>
        </w:rPr>
        <w:t>Jahr- </w:t>
      </w:r>
      <w:r>
        <w:rPr>
          <w:i/>
          <w:w w:val="90"/>
          <w:sz w:val="20"/>
        </w:rPr>
        <w:t>buch </w:t>
      </w:r>
      <w:bookmarkStart w:name="_bookmark88" w:id="125"/>
      <w:bookmarkEnd w:id="125"/>
      <w:r>
        <w:rPr>
          <w:i/>
          <w:w w:val="90"/>
          <w:sz w:val="20"/>
        </w:rPr>
        <w:t>f</w:t>
      </w:r>
      <w:r>
        <w:rPr>
          <w:i/>
          <w:w w:val="90"/>
          <w:sz w:val="20"/>
        </w:rPr>
        <w:t>ür Gesetzgebung, </w:t>
      </w:r>
      <w:r>
        <w:rPr>
          <w:i/>
          <w:spacing w:val="-3"/>
          <w:w w:val="90"/>
          <w:sz w:val="20"/>
        </w:rPr>
        <w:t>Verwaltung </w:t>
      </w:r>
      <w:r>
        <w:rPr>
          <w:i/>
          <w:w w:val="90"/>
          <w:sz w:val="20"/>
        </w:rPr>
        <w:t>und </w:t>
      </w:r>
      <w:r>
        <w:rPr>
          <w:i/>
          <w:spacing w:val="-3"/>
          <w:w w:val="90"/>
          <w:sz w:val="20"/>
        </w:rPr>
        <w:t>Volkswirtschaft </w:t>
      </w:r>
      <w:r>
        <w:rPr>
          <w:i/>
          <w:w w:val="90"/>
          <w:sz w:val="20"/>
        </w:rPr>
        <w:t>im Deutschen Reiche </w:t>
      </w:r>
      <w:r>
        <w:rPr>
          <w:w w:val="90"/>
          <w:sz w:val="20"/>
        </w:rPr>
        <w:t>54.6, S.</w:t>
      </w:r>
      <w:r>
        <w:rPr>
          <w:spacing w:val="-18"/>
          <w:w w:val="90"/>
          <w:sz w:val="20"/>
        </w:rPr>
        <w:t> </w:t>
      </w:r>
      <w:r>
        <w:rPr>
          <w:w w:val="90"/>
          <w:sz w:val="20"/>
        </w:rPr>
        <w:t>1093–1106.</w:t>
      </w:r>
    </w:p>
    <w:p>
      <w:pPr>
        <w:spacing w:line="240" w:lineRule="exact" w:before="0"/>
        <w:ind w:left="2195" w:right="111" w:firstLine="235"/>
        <w:jc w:val="both"/>
        <w:rPr>
          <w:sz w:val="20"/>
        </w:rPr>
      </w:pPr>
      <w:r>
        <w:rPr>
          <w:w w:val="90"/>
          <w:position w:val="7"/>
          <w:sz w:val="14"/>
        </w:rPr>
        <w:t>16</w:t>
      </w:r>
      <w:r>
        <w:rPr>
          <w:w w:val="90"/>
          <w:sz w:val="20"/>
        </w:rPr>
        <w:t>August Lösch (1932a). </w:t>
      </w:r>
      <w:r>
        <w:rPr>
          <w:i/>
          <w:spacing w:val="-10"/>
          <w:w w:val="90"/>
          <w:sz w:val="20"/>
        </w:rPr>
        <w:t>Was </w:t>
      </w:r>
      <w:r>
        <w:rPr>
          <w:i/>
          <w:w w:val="90"/>
          <w:sz w:val="20"/>
        </w:rPr>
        <w:t>ist vom Geburtebrückgang zu halten? </w:t>
      </w:r>
      <w:r>
        <w:rPr>
          <w:w w:val="90"/>
          <w:sz w:val="20"/>
        </w:rPr>
        <w:t>Helfferichpreis, Berlin.</w:t>
      </w:r>
      <w:r>
        <w:rPr>
          <w:spacing w:val="-16"/>
          <w:w w:val="90"/>
          <w:sz w:val="20"/>
        </w:rPr>
        <w:t> </w:t>
      </w:r>
      <w:r>
        <w:rPr>
          <w:w w:val="90"/>
          <w:sz w:val="20"/>
        </w:rPr>
        <w:t>Heiden- </w:t>
      </w:r>
      <w:bookmarkStart w:name="_bookmark89" w:id="126"/>
      <w:bookmarkEnd w:id="126"/>
      <w:r>
        <w:rPr>
          <w:w w:val="90"/>
          <w:sz w:val="20"/>
        </w:rPr>
      </w:r>
      <w:r>
        <w:rPr>
          <w:w w:val="90"/>
          <w:sz w:val="20"/>
        </w:rPr>
        <w:t>heim</w:t>
      </w:r>
      <w:r>
        <w:rPr>
          <w:spacing w:val="-32"/>
          <w:w w:val="90"/>
          <w:sz w:val="20"/>
        </w:rPr>
        <w:t> </w:t>
      </w:r>
      <w:r>
        <w:rPr>
          <w:w w:val="90"/>
          <w:sz w:val="20"/>
        </w:rPr>
        <w:t>(Württ.)</w:t>
      </w:r>
      <w:r>
        <w:rPr>
          <w:spacing w:val="-32"/>
          <w:w w:val="90"/>
          <w:sz w:val="20"/>
        </w:rPr>
        <w:t> </w:t>
      </w:r>
      <w:r>
        <w:rPr>
          <w:w w:val="90"/>
          <w:sz w:val="20"/>
        </w:rPr>
        <w:t>und</w:t>
      </w:r>
      <w:r>
        <w:rPr>
          <w:spacing w:val="-32"/>
          <w:w w:val="90"/>
          <w:sz w:val="20"/>
        </w:rPr>
        <w:t> </w:t>
      </w:r>
      <w:r>
        <w:rPr>
          <w:w w:val="90"/>
          <w:sz w:val="20"/>
        </w:rPr>
        <w:t>Bonn,</w:t>
      </w:r>
      <w:r>
        <w:rPr>
          <w:spacing w:val="-32"/>
          <w:w w:val="90"/>
          <w:sz w:val="20"/>
        </w:rPr>
        <w:t> </w:t>
      </w:r>
      <w:r>
        <w:rPr>
          <w:w w:val="90"/>
          <w:sz w:val="20"/>
        </w:rPr>
        <w:t>Germany:</w:t>
      </w:r>
      <w:r>
        <w:rPr>
          <w:spacing w:val="-32"/>
          <w:w w:val="90"/>
          <w:sz w:val="20"/>
        </w:rPr>
        <w:t> </w:t>
      </w:r>
      <w:r>
        <w:rPr>
          <w:w w:val="90"/>
          <w:sz w:val="20"/>
        </w:rPr>
        <w:t>Selbstverlag.</w:t>
      </w:r>
    </w:p>
    <w:p>
      <w:pPr>
        <w:spacing w:line="240" w:lineRule="exact" w:before="0"/>
        <w:ind w:left="2195" w:right="111" w:firstLine="239"/>
        <w:jc w:val="both"/>
        <w:rPr>
          <w:sz w:val="20"/>
        </w:rPr>
      </w:pPr>
      <w:r>
        <w:rPr>
          <w:w w:val="85"/>
          <w:position w:val="7"/>
          <w:sz w:val="14"/>
        </w:rPr>
        <w:t>17</w:t>
      </w:r>
      <w:r>
        <w:rPr>
          <w:w w:val="85"/>
          <w:sz w:val="20"/>
        </w:rPr>
        <w:t>August Lösch (1934d). </w:t>
      </w:r>
      <w:r>
        <w:rPr>
          <w:spacing w:val="-3"/>
          <w:w w:val="85"/>
          <w:sz w:val="20"/>
        </w:rPr>
        <w:t>„Technische </w:t>
      </w:r>
      <w:r>
        <w:rPr>
          <w:w w:val="85"/>
          <w:sz w:val="20"/>
        </w:rPr>
        <w:t>Umwälzungen, internationale Standortverschiebungen und </w:t>
      </w:r>
      <w:r>
        <w:rPr>
          <w:w w:val="90"/>
          <w:sz w:val="20"/>
        </w:rPr>
        <w:t>Protektionismus</w:t>
      </w:r>
      <w:r>
        <w:rPr>
          <w:spacing w:val="-14"/>
          <w:w w:val="90"/>
          <w:sz w:val="20"/>
        </w:rPr>
        <w:t> </w:t>
      </w:r>
      <w:r>
        <w:rPr>
          <w:w w:val="90"/>
          <w:sz w:val="20"/>
        </w:rPr>
        <w:t>in</w:t>
      </w:r>
      <w:r>
        <w:rPr>
          <w:spacing w:val="-14"/>
          <w:w w:val="90"/>
          <w:sz w:val="20"/>
        </w:rPr>
        <w:t> </w:t>
      </w:r>
      <w:r>
        <w:rPr>
          <w:w w:val="90"/>
          <w:sz w:val="20"/>
        </w:rPr>
        <w:t>der</w:t>
      </w:r>
      <w:r>
        <w:rPr>
          <w:spacing w:val="-14"/>
          <w:w w:val="90"/>
          <w:sz w:val="20"/>
        </w:rPr>
        <w:t> </w:t>
      </w:r>
      <w:r>
        <w:rPr>
          <w:w w:val="90"/>
          <w:sz w:val="20"/>
        </w:rPr>
        <w:t>Nachkriegszeit“.</w:t>
      </w:r>
      <w:r>
        <w:rPr>
          <w:spacing w:val="-14"/>
          <w:w w:val="90"/>
          <w:sz w:val="20"/>
        </w:rPr>
        <w:t> </w:t>
      </w:r>
      <w:r>
        <w:rPr>
          <w:w w:val="90"/>
          <w:sz w:val="20"/>
        </w:rPr>
        <w:t>In:</w:t>
      </w:r>
      <w:r>
        <w:rPr>
          <w:spacing w:val="-14"/>
          <w:w w:val="90"/>
          <w:sz w:val="20"/>
        </w:rPr>
        <w:t> </w:t>
      </w:r>
      <w:r>
        <w:rPr>
          <w:w w:val="90"/>
          <w:sz w:val="20"/>
        </w:rPr>
        <w:t>Hrsg.</w:t>
      </w:r>
      <w:r>
        <w:rPr>
          <w:spacing w:val="-14"/>
          <w:w w:val="90"/>
          <w:sz w:val="20"/>
        </w:rPr>
        <w:t> </w:t>
      </w:r>
      <w:r>
        <w:rPr>
          <w:w w:val="90"/>
          <w:sz w:val="20"/>
        </w:rPr>
        <w:t>von</w:t>
      </w:r>
      <w:r>
        <w:rPr>
          <w:spacing w:val="-14"/>
          <w:w w:val="90"/>
          <w:sz w:val="20"/>
        </w:rPr>
        <w:t> </w:t>
      </w:r>
      <w:r>
        <w:rPr>
          <w:w w:val="90"/>
          <w:sz w:val="20"/>
        </w:rPr>
        <w:t>Herbert</w:t>
      </w:r>
      <w:r>
        <w:rPr>
          <w:spacing w:val="-14"/>
          <w:w w:val="90"/>
          <w:sz w:val="20"/>
        </w:rPr>
        <w:t> </w:t>
      </w:r>
      <w:r>
        <w:rPr>
          <w:w w:val="90"/>
          <w:sz w:val="20"/>
        </w:rPr>
        <w:t>von</w:t>
      </w:r>
      <w:r>
        <w:rPr>
          <w:spacing w:val="-14"/>
          <w:w w:val="90"/>
          <w:sz w:val="20"/>
        </w:rPr>
        <w:t> </w:t>
      </w:r>
      <w:r>
        <w:rPr>
          <w:w w:val="90"/>
          <w:sz w:val="20"/>
        </w:rPr>
        <w:t>Beckerath.</w:t>
      </w:r>
      <w:r>
        <w:rPr>
          <w:spacing w:val="-14"/>
          <w:w w:val="90"/>
          <w:sz w:val="20"/>
        </w:rPr>
        <w:t> </w:t>
      </w:r>
      <w:r>
        <w:rPr>
          <w:w w:val="90"/>
          <w:sz w:val="20"/>
        </w:rPr>
        <w:t>Bd.</w:t>
      </w:r>
      <w:r>
        <w:rPr>
          <w:spacing w:val="-14"/>
          <w:w w:val="90"/>
          <w:sz w:val="20"/>
        </w:rPr>
        <w:t> </w:t>
      </w:r>
      <w:r>
        <w:rPr>
          <w:w w:val="90"/>
          <w:sz w:val="20"/>
        </w:rPr>
        <w:t>4.</w:t>
      </w:r>
      <w:r>
        <w:rPr>
          <w:spacing w:val="-14"/>
          <w:w w:val="90"/>
          <w:sz w:val="20"/>
        </w:rPr>
        <w:t> </w:t>
      </w:r>
      <w:r>
        <w:rPr>
          <w:w w:val="90"/>
          <w:sz w:val="20"/>
        </w:rPr>
        <w:t>Zwischenstaat- </w:t>
      </w:r>
      <w:r>
        <w:rPr>
          <w:w w:val="85"/>
          <w:sz w:val="20"/>
        </w:rPr>
        <w:t>liche Wirtschaft: Voraussetzungen und Formen Internationaler Wirtschaftsbeziehungen. Berlin: Junker </w:t>
      </w:r>
      <w:r>
        <w:rPr>
          <w:w w:val="90"/>
          <w:sz w:val="20"/>
        </w:rPr>
        <w:t>und</w:t>
      </w:r>
      <w:r>
        <w:rPr>
          <w:spacing w:val="-23"/>
          <w:w w:val="90"/>
          <w:sz w:val="20"/>
        </w:rPr>
        <w:t> </w:t>
      </w:r>
      <w:r>
        <w:rPr>
          <w:w w:val="90"/>
          <w:sz w:val="20"/>
        </w:rPr>
        <w:t>Dünnhaupt.</w:t>
      </w:r>
      <w:r>
        <w:rPr>
          <w:spacing w:val="-23"/>
          <w:w w:val="90"/>
          <w:sz w:val="20"/>
        </w:rPr>
        <w:t> </w:t>
      </w:r>
      <w:r>
        <w:rPr>
          <w:w w:val="90"/>
          <w:sz w:val="20"/>
        </w:rPr>
        <w:t>Kap.</w:t>
      </w:r>
      <w:r>
        <w:rPr>
          <w:spacing w:val="-23"/>
          <w:w w:val="90"/>
          <w:sz w:val="20"/>
        </w:rPr>
        <w:t> </w:t>
      </w:r>
      <w:r>
        <w:rPr>
          <w:w w:val="90"/>
          <w:sz w:val="20"/>
        </w:rPr>
        <w:t>Selbstkosten-</w:t>
      </w:r>
      <w:r>
        <w:rPr>
          <w:spacing w:val="-23"/>
          <w:w w:val="90"/>
          <w:sz w:val="20"/>
        </w:rPr>
        <w:t> </w:t>
      </w:r>
      <w:r>
        <w:rPr>
          <w:w w:val="90"/>
          <w:sz w:val="20"/>
        </w:rPr>
        <w:t>und</w:t>
      </w:r>
      <w:r>
        <w:rPr>
          <w:spacing w:val="-23"/>
          <w:w w:val="90"/>
          <w:sz w:val="20"/>
        </w:rPr>
        <w:t> </w:t>
      </w:r>
      <w:r>
        <w:rPr>
          <w:w w:val="90"/>
          <w:sz w:val="20"/>
        </w:rPr>
        <w:t>Standortverschiebungen</w:t>
      </w:r>
      <w:r>
        <w:rPr>
          <w:spacing w:val="-23"/>
          <w:w w:val="90"/>
          <w:sz w:val="20"/>
        </w:rPr>
        <w:t> </w:t>
      </w:r>
      <w:r>
        <w:rPr>
          <w:w w:val="90"/>
          <w:sz w:val="20"/>
        </w:rPr>
        <w:t>von</w:t>
      </w:r>
      <w:r>
        <w:rPr>
          <w:spacing w:val="-23"/>
          <w:w w:val="90"/>
          <w:sz w:val="20"/>
        </w:rPr>
        <w:t> </w:t>
      </w:r>
      <w:r>
        <w:rPr>
          <w:w w:val="90"/>
          <w:sz w:val="20"/>
        </w:rPr>
        <w:t>Genußgütern</w:t>
      </w:r>
      <w:r>
        <w:rPr>
          <w:spacing w:val="-23"/>
          <w:w w:val="90"/>
          <w:sz w:val="20"/>
        </w:rPr>
        <w:t> </w:t>
      </w:r>
      <w:r>
        <w:rPr>
          <w:w w:val="90"/>
          <w:sz w:val="20"/>
        </w:rPr>
        <w:t>nach</w:t>
      </w:r>
      <w:r>
        <w:rPr>
          <w:spacing w:val="-23"/>
          <w:w w:val="90"/>
          <w:sz w:val="20"/>
        </w:rPr>
        <w:t> </w:t>
      </w:r>
      <w:r>
        <w:rPr>
          <w:w w:val="90"/>
          <w:sz w:val="20"/>
        </w:rPr>
        <w:t>dem</w:t>
      </w:r>
      <w:r>
        <w:rPr>
          <w:spacing w:val="-23"/>
          <w:w w:val="90"/>
          <w:sz w:val="20"/>
        </w:rPr>
        <w:t> </w:t>
      </w:r>
      <w:r>
        <w:rPr>
          <w:w w:val="90"/>
          <w:sz w:val="20"/>
        </w:rPr>
        <w:t>Krieg </w:t>
      </w:r>
      <w:r>
        <w:rPr>
          <w:w w:val="85"/>
          <w:sz w:val="20"/>
        </w:rPr>
        <w:t>als </w:t>
      </w:r>
      <w:bookmarkStart w:name="_bookmark90" w:id="127"/>
      <w:bookmarkEnd w:id="127"/>
      <w:r>
        <w:rPr>
          <w:w w:val="85"/>
          <w:sz w:val="20"/>
        </w:rPr>
        <w:t>Ursachen</w:t>
      </w:r>
      <w:r>
        <w:rPr>
          <w:w w:val="85"/>
          <w:sz w:val="20"/>
        </w:rPr>
        <w:t> von Zolltendenzen, S.</w:t>
      </w:r>
      <w:r>
        <w:rPr>
          <w:spacing w:val="-23"/>
          <w:w w:val="85"/>
          <w:sz w:val="20"/>
        </w:rPr>
        <w:t> </w:t>
      </w:r>
      <w:r>
        <w:rPr>
          <w:w w:val="85"/>
          <w:sz w:val="20"/>
        </w:rPr>
        <w:t>107–116.</w:t>
      </w:r>
    </w:p>
    <w:p>
      <w:pPr>
        <w:spacing w:line="240" w:lineRule="exact" w:before="0"/>
        <w:ind w:left="2195" w:right="111" w:firstLine="240"/>
        <w:jc w:val="both"/>
        <w:rPr>
          <w:sz w:val="20"/>
        </w:rPr>
      </w:pPr>
      <w:r>
        <w:rPr>
          <w:w w:val="90"/>
          <w:position w:val="7"/>
          <w:sz w:val="14"/>
        </w:rPr>
        <w:t>18</w:t>
      </w:r>
      <w:r>
        <w:rPr>
          <w:w w:val="90"/>
          <w:sz w:val="20"/>
        </w:rPr>
        <w:t>Schliesslich</w:t>
      </w:r>
      <w:r>
        <w:rPr>
          <w:spacing w:val="-24"/>
          <w:w w:val="90"/>
          <w:sz w:val="20"/>
        </w:rPr>
        <w:t> </w:t>
      </w:r>
      <w:r>
        <w:rPr>
          <w:w w:val="90"/>
          <w:sz w:val="20"/>
        </w:rPr>
        <w:t>wurde</w:t>
      </w:r>
      <w:r>
        <w:rPr>
          <w:spacing w:val="-24"/>
          <w:w w:val="90"/>
          <w:sz w:val="20"/>
        </w:rPr>
        <w:t> </w:t>
      </w:r>
      <w:r>
        <w:rPr>
          <w:w w:val="90"/>
          <w:sz w:val="20"/>
        </w:rPr>
        <w:t>daraus</w:t>
      </w:r>
      <w:r>
        <w:rPr>
          <w:spacing w:val="-24"/>
          <w:w w:val="90"/>
          <w:sz w:val="20"/>
        </w:rPr>
        <w:t> </w:t>
      </w:r>
      <w:r>
        <w:rPr>
          <w:w w:val="90"/>
          <w:sz w:val="20"/>
        </w:rPr>
        <w:t>Löschs</w:t>
      </w:r>
      <w:r>
        <w:rPr>
          <w:spacing w:val="-24"/>
          <w:w w:val="90"/>
          <w:sz w:val="20"/>
        </w:rPr>
        <w:t> </w:t>
      </w:r>
      <w:r>
        <w:rPr>
          <w:w w:val="90"/>
          <w:sz w:val="20"/>
        </w:rPr>
        <w:t>Habilitationsschrift:</w:t>
      </w:r>
      <w:r>
        <w:rPr>
          <w:spacing w:val="-24"/>
          <w:w w:val="90"/>
          <w:sz w:val="20"/>
        </w:rPr>
        <w:t> </w:t>
      </w:r>
      <w:r>
        <w:rPr>
          <w:w w:val="90"/>
          <w:sz w:val="20"/>
        </w:rPr>
        <w:t>August</w:t>
      </w:r>
      <w:r>
        <w:rPr>
          <w:spacing w:val="-24"/>
          <w:w w:val="90"/>
          <w:sz w:val="20"/>
        </w:rPr>
        <w:t> </w:t>
      </w:r>
      <w:r>
        <w:rPr>
          <w:w w:val="90"/>
          <w:sz w:val="20"/>
        </w:rPr>
        <w:t>Lösch</w:t>
      </w:r>
      <w:r>
        <w:rPr>
          <w:spacing w:val="-24"/>
          <w:w w:val="90"/>
          <w:sz w:val="20"/>
        </w:rPr>
        <w:t> </w:t>
      </w:r>
      <w:r>
        <w:rPr>
          <w:w w:val="90"/>
          <w:sz w:val="20"/>
        </w:rPr>
        <w:t>(1936e).</w:t>
      </w:r>
      <w:r>
        <w:rPr>
          <w:spacing w:val="-24"/>
          <w:w w:val="90"/>
          <w:sz w:val="20"/>
        </w:rPr>
        <w:t> </w:t>
      </w:r>
      <w:r>
        <w:rPr>
          <w:i/>
          <w:w w:val="90"/>
          <w:sz w:val="20"/>
        </w:rPr>
        <w:t>Bevölkerungswellen </w:t>
      </w:r>
      <w:r>
        <w:rPr>
          <w:i/>
          <w:w w:val="90"/>
          <w:sz w:val="20"/>
        </w:rPr>
        <w:t>und</w:t>
      </w:r>
      <w:r>
        <w:rPr>
          <w:i/>
          <w:spacing w:val="-14"/>
          <w:w w:val="90"/>
          <w:sz w:val="20"/>
        </w:rPr>
        <w:t> </w:t>
      </w:r>
      <w:r>
        <w:rPr>
          <w:i/>
          <w:spacing w:val="-3"/>
          <w:w w:val="90"/>
          <w:sz w:val="20"/>
        </w:rPr>
        <w:t>Wechsellagen</w:t>
      </w:r>
      <w:r>
        <w:rPr>
          <w:i/>
          <w:spacing w:val="-14"/>
          <w:w w:val="90"/>
          <w:sz w:val="20"/>
        </w:rPr>
        <w:t> </w:t>
      </w:r>
      <w:r>
        <w:rPr>
          <w:i/>
          <w:w w:val="90"/>
          <w:sz w:val="20"/>
        </w:rPr>
        <w:t>im</w:t>
      </w:r>
      <w:r>
        <w:rPr>
          <w:i/>
          <w:spacing w:val="-14"/>
          <w:w w:val="90"/>
          <w:sz w:val="20"/>
        </w:rPr>
        <w:t> </w:t>
      </w:r>
      <w:r>
        <w:rPr>
          <w:i/>
          <w:w w:val="90"/>
          <w:sz w:val="20"/>
        </w:rPr>
        <w:t>Deutschen</w:t>
      </w:r>
      <w:r>
        <w:rPr>
          <w:i/>
          <w:spacing w:val="-14"/>
          <w:w w:val="90"/>
          <w:sz w:val="20"/>
        </w:rPr>
        <w:t> </w:t>
      </w:r>
      <w:r>
        <w:rPr>
          <w:i/>
          <w:w w:val="90"/>
          <w:sz w:val="20"/>
        </w:rPr>
        <w:t>Reich</w:t>
      </w:r>
      <w:r>
        <w:rPr>
          <w:i/>
          <w:spacing w:val="-14"/>
          <w:w w:val="90"/>
          <w:sz w:val="20"/>
        </w:rPr>
        <w:t> </w:t>
      </w:r>
      <w:r>
        <w:rPr>
          <w:i/>
          <w:w w:val="90"/>
          <w:sz w:val="20"/>
        </w:rPr>
        <w:t>von</w:t>
      </w:r>
      <w:r>
        <w:rPr>
          <w:i/>
          <w:spacing w:val="-14"/>
          <w:w w:val="90"/>
          <w:sz w:val="20"/>
        </w:rPr>
        <w:t> </w:t>
      </w:r>
      <w:r>
        <w:rPr>
          <w:i/>
          <w:w w:val="90"/>
          <w:sz w:val="20"/>
        </w:rPr>
        <w:t>1871</w:t>
      </w:r>
      <w:r>
        <w:rPr>
          <w:i/>
          <w:spacing w:val="-14"/>
          <w:w w:val="90"/>
          <w:sz w:val="20"/>
        </w:rPr>
        <w:t> </w:t>
      </w:r>
      <w:r>
        <w:rPr>
          <w:i/>
          <w:w w:val="90"/>
          <w:sz w:val="20"/>
        </w:rPr>
        <w:t>bis</w:t>
      </w:r>
      <w:r>
        <w:rPr>
          <w:i/>
          <w:spacing w:val="-14"/>
          <w:w w:val="90"/>
          <w:sz w:val="20"/>
        </w:rPr>
        <w:t> </w:t>
      </w:r>
      <w:r>
        <w:rPr>
          <w:i/>
          <w:w w:val="90"/>
          <w:sz w:val="20"/>
        </w:rPr>
        <w:t>1910</w:t>
      </w:r>
      <w:r>
        <w:rPr>
          <w:w w:val="90"/>
          <w:sz w:val="20"/>
        </w:rPr>
        <w:t>.</w:t>
      </w:r>
      <w:r>
        <w:rPr>
          <w:spacing w:val="-14"/>
          <w:w w:val="90"/>
          <w:sz w:val="20"/>
        </w:rPr>
        <w:t> </w:t>
      </w:r>
      <w:r>
        <w:rPr>
          <w:w w:val="90"/>
          <w:sz w:val="20"/>
        </w:rPr>
        <w:t>Hrsg.</w:t>
      </w:r>
      <w:r>
        <w:rPr>
          <w:spacing w:val="-14"/>
          <w:w w:val="90"/>
          <w:sz w:val="20"/>
        </w:rPr>
        <w:t> </w:t>
      </w:r>
      <w:r>
        <w:rPr>
          <w:w w:val="90"/>
          <w:sz w:val="20"/>
        </w:rPr>
        <w:t>von</w:t>
      </w:r>
      <w:r>
        <w:rPr>
          <w:spacing w:val="-14"/>
          <w:w w:val="90"/>
          <w:sz w:val="20"/>
        </w:rPr>
        <w:t> </w:t>
      </w:r>
      <w:r>
        <w:rPr>
          <w:w w:val="90"/>
          <w:sz w:val="20"/>
        </w:rPr>
        <w:t>Arthur</w:t>
      </w:r>
      <w:r>
        <w:rPr>
          <w:spacing w:val="-14"/>
          <w:w w:val="90"/>
          <w:sz w:val="20"/>
        </w:rPr>
        <w:t> </w:t>
      </w:r>
      <w:r>
        <w:rPr>
          <w:w w:val="90"/>
          <w:sz w:val="20"/>
        </w:rPr>
        <w:t>Spiethoff.</w:t>
      </w:r>
      <w:r>
        <w:rPr>
          <w:spacing w:val="-14"/>
          <w:w w:val="90"/>
          <w:sz w:val="20"/>
        </w:rPr>
        <w:t> </w:t>
      </w:r>
      <w:r>
        <w:rPr>
          <w:w w:val="90"/>
          <w:sz w:val="20"/>
        </w:rPr>
        <w:t>Beiträge</w:t>
      </w:r>
      <w:r>
        <w:rPr>
          <w:spacing w:val="-14"/>
          <w:w w:val="90"/>
          <w:sz w:val="20"/>
        </w:rPr>
        <w:t> </w:t>
      </w:r>
      <w:r>
        <w:rPr>
          <w:w w:val="90"/>
          <w:sz w:val="20"/>
        </w:rPr>
        <w:t>zur</w:t>
      </w:r>
      <w:r>
        <w:rPr>
          <w:spacing w:val="-14"/>
          <w:w w:val="90"/>
          <w:sz w:val="20"/>
        </w:rPr>
        <w:t> </w:t>
      </w:r>
      <w:r>
        <w:rPr>
          <w:w w:val="90"/>
          <w:sz w:val="20"/>
        </w:rPr>
        <w:t>Erfor- </w:t>
      </w:r>
      <w:r>
        <w:rPr>
          <w:w w:val="85"/>
          <w:sz w:val="20"/>
        </w:rPr>
        <w:t>schung der wirtschaftlichen Wechsellagen Aufschwung, Krise, Stockung 13. Jena: Gustav</w:t>
      </w:r>
      <w:r>
        <w:rPr>
          <w:spacing w:val="-28"/>
          <w:w w:val="85"/>
          <w:sz w:val="20"/>
        </w:rPr>
        <w:t> </w:t>
      </w:r>
      <w:r>
        <w:rPr>
          <w:w w:val="85"/>
          <w:sz w:val="20"/>
        </w:rPr>
        <w:t>Fischer.</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3"/>
        </w:numPr>
        <w:tabs>
          <w:tab w:pos="445" w:val="left" w:leader="none"/>
          <w:tab w:pos="9981" w:val="right" w:leader="none"/>
        </w:tabs>
        <w:spacing w:line="240" w:lineRule="auto" w:before="84" w:after="0"/>
        <w:ind w:left="444" w:right="0" w:hanging="326"/>
        <w:jc w:val="left"/>
        <w:rPr>
          <w:sz w:val="24"/>
        </w:rPr>
      </w:pPr>
      <w:bookmarkStart w:name="_bookmark91" w:id="128"/>
      <w:bookmarkEnd w:id="128"/>
      <w:r>
        <w:rPr/>
      </w:r>
      <w:bookmarkStart w:name="_bookmark91" w:id="129"/>
      <w:bookmarkEnd w:id="129"/>
      <w:r>
        <w:rPr>
          <w:w w:val="95"/>
          <w:sz w:val="24"/>
        </w:rPr>
        <w:t>August</w:t>
      </w:r>
      <w:r>
        <w:rPr>
          <w:spacing w:val="-16"/>
          <w:w w:val="95"/>
          <w:sz w:val="24"/>
        </w:rPr>
        <w:t> </w:t>
      </w:r>
      <w:r>
        <w:rPr>
          <w:w w:val="95"/>
          <w:sz w:val="24"/>
        </w:rPr>
        <w:t>Fehling</w:t>
      </w:r>
      <w:r>
        <w:rPr>
          <w:spacing w:val="-16"/>
          <w:w w:val="95"/>
          <w:sz w:val="24"/>
        </w:rPr>
        <w:t> </w:t>
      </w:r>
      <w:r>
        <w:rPr>
          <w:w w:val="95"/>
          <w:sz w:val="24"/>
        </w:rPr>
        <w:t>an</w:t>
      </w:r>
      <w:r>
        <w:rPr>
          <w:spacing w:val="-16"/>
          <w:w w:val="95"/>
          <w:sz w:val="24"/>
        </w:rPr>
        <w:t> </w:t>
      </w:r>
      <w:r>
        <w:rPr>
          <w:w w:val="95"/>
          <w:sz w:val="24"/>
        </w:rPr>
        <w:t>Arthur</w:t>
      </w:r>
      <w:r>
        <w:rPr>
          <w:spacing w:val="-16"/>
          <w:w w:val="95"/>
          <w:sz w:val="24"/>
        </w:rPr>
        <w:t> </w:t>
      </w:r>
      <w:r>
        <w:rPr>
          <w:w w:val="95"/>
          <w:sz w:val="24"/>
        </w:rPr>
        <w:t>Spiethoff.</w:t>
      </w:r>
      <w:r>
        <w:rPr>
          <w:spacing w:val="-16"/>
          <w:w w:val="95"/>
          <w:sz w:val="24"/>
        </w:rPr>
        <w:t> </w:t>
      </w:r>
      <w:r>
        <w:rPr>
          <w:w w:val="95"/>
          <w:sz w:val="24"/>
        </w:rPr>
        <w:t>Berlin,</w:t>
      </w:r>
      <w:r>
        <w:rPr>
          <w:spacing w:val="-16"/>
          <w:w w:val="95"/>
          <w:sz w:val="24"/>
        </w:rPr>
        <w:t> </w:t>
      </w:r>
      <w:r>
        <w:rPr>
          <w:w w:val="95"/>
          <w:sz w:val="24"/>
        </w:rPr>
        <w:t>24.</w:t>
      </w:r>
      <w:r>
        <w:rPr>
          <w:spacing w:val="-16"/>
          <w:w w:val="95"/>
          <w:sz w:val="24"/>
        </w:rPr>
        <w:t> </w:t>
      </w:r>
      <w:r>
        <w:rPr>
          <w:w w:val="95"/>
          <w:sz w:val="24"/>
        </w:rPr>
        <w:t>März</w:t>
      </w:r>
      <w:r>
        <w:rPr>
          <w:spacing w:val="-16"/>
          <w:w w:val="95"/>
          <w:sz w:val="24"/>
        </w:rPr>
        <w:t> </w:t>
      </w:r>
      <w:r>
        <w:rPr>
          <w:w w:val="95"/>
          <w:sz w:val="24"/>
        </w:rPr>
        <w:t>1934</w:t>
      </w:r>
      <w:r>
        <w:rPr>
          <w:rFonts w:ascii="Times New Roman" w:hAnsi="Times New Roman"/>
          <w:w w:val="95"/>
          <w:sz w:val="24"/>
        </w:rPr>
        <w:tab/>
      </w:r>
      <w:r>
        <w:rPr>
          <w:w w:val="95"/>
          <w:sz w:val="24"/>
        </w:rPr>
        <w:t>23</w:t>
      </w:r>
    </w:p>
    <w:p>
      <w:pPr>
        <w:pStyle w:val="BodyText"/>
        <w:rPr>
          <w:sz w:val="31"/>
        </w:rPr>
      </w:pPr>
    </w:p>
    <w:p>
      <w:pPr>
        <w:pStyle w:val="BodyText"/>
        <w:spacing w:line="288" w:lineRule="exact" w:before="1"/>
        <w:ind w:left="118" w:right="2199"/>
      </w:pPr>
      <w:r>
        <w:rPr>
          <w:w w:val="85"/>
        </w:rPr>
        <w:t>er</w:t>
      </w:r>
      <w:r>
        <w:rPr>
          <w:spacing w:val="-11"/>
          <w:w w:val="85"/>
        </w:rPr>
        <w:t> </w:t>
      </w:r>
      <w:r>
        <w:rPr>
          <w:w w:val="85"/>
        </w:rPr>
        <w:t>diese</w:t>
      </w:r>
      <w:r>
        <w:rPr>
          <w:spacing w:val="-11"/>
          <w:w w:val="85"/>
        </w:rPr>
        <w:t> </w:t>
      </w:r>
      <w:r>
        <w:rPr>
          <w:w w:val="85"/>
        </w:rPr>
        <w:t>Eigenschaften</w:t>
      </w:r>
      <w:r>
        <w:rPr>
          <w:spacing w:val="-11"/>
          <w:w w:val="85"/>
        </w:rPr>
        <w:t> </w:t>
      </w:r>
      <w:r>
        <w:rPr>
          <w:w w:val="85"/>
        </w:rPr>
        <w:t>auch</w:t>
      </w:r>
      <w:r>
        <w:rPr>
          <w:spacing w:val="-11"/>
          <w:w w:val="85"/>
        </w:rPr>
        <w:t> </w:t>
      </w:r>
      <w:r>
        <w:rPr>
          <w:w w:val="85"/>
        </w:rPr>
        <w:t>im</w:t>
      </w:r>
      <w:r>
        <w:rPr>
          <w:spacing w:val="-11"/>
          <w:w w:val="85"/>
        </w:rPr>
        <w:t> </w:t>
      </w:r>
      <w:r>
        <w:rPr>
          <w:w w:val="85"/>
        </w:rPr>
        <w:t>Ausland</w:t>
      </w:r>
      <w:r>
        <w:rPr>
          <w:spacing w:val="-11"/>
          <w:w w:val="85"/>
        </w:rPr>
        <w:t> </w:t>
      </w:r>
      <w:r>
        <w:rPr>
          <w:w w:val="85"/>
        </w:rPr>
        <w:t>im</w:t>
      </w:r>
      <w:r>
        <w:rPr>
          <w:spacing w:val="-11"/>
          <w:w w:val="85"/>
        </w:rPr>
        <w:t> </w:t>
      </w:r>
      <w:r>
        <w:rPr>
          <w:w w:val="85"/>
        </w:rPr>
        <w:t>Eintreten</w:t>
      </w:r>
      <w:r>
        <w:rPr>
          <w:spacing w:val="-11"/>
          <w:w w:val="85"/>
        </w:rPr>
        <w:t> </w:t>
      </w:r>
      <w:r>
        <w:rPr>
          <w:w w:val="85"/>
        </w:rPr>
        <w:t>für</w:t>
      </w:r>
      <w:r>
        <w:rPr>
          <w:spacing w:val="-11"/>
          <w:w w:val="85"/>
        </w:rPr>
        <w:t> </w:t>
      </w:r>
      <w:r>
        <w:rPr>
          <w:w w:val="85"/>
        </w:rPr>
        <w:t>die</w:t>
      </w:r>
      <w:r>
        <w:rPr>
          <w:spacing w:val="-11"/>
          <w:w w:val="85"/>
        </w:rPr>
        <w:t> </w:t>
      </w:r>
      <w:r>
        <w:rPr>
          <w:w w:val="85"/>
        </w:rPr>
        <w:t>deutsches</w:t>
      </w:r>
      <w:r>
        <w:rPr>
          <w:spacing w:val="-11"/>
          <w:w w:val="85"/>
        </w:rPr>
        <w:t> </w:t>
      </w:r>
      <w:r>
        <w:rPr>
          <w:w w:val="85"/>
        </w:rPr>
        <w:t>Sache</w:t>
      </w:r>
      <w:r>
        <w:rPr>
          <w:spacing w:val="-11"/>
          <w:w w:val="85"/>
        </w:rPr>
        <w:t> </w:t>
      </w:r>
      <w:r>
        <w:rPr>
          <w:w w:val="85"/>
        </w:rPr>
        <w:t>bewähren würde. Als </w:t>
      </w:r>
      <w:r>
        <w:rPr>
          <w:spacing w:val="-3"/>
          <w:w w:val="85"/>
        </w:rPr>
        <w:t>Vertreter </w:t>
      </w:r>
      <w:r>
        <w:rPr>
          <w:w w:val="85"/>
        </w:rPr>
        <w:t>im Auslande können wir uns keinen besseren</w:t>
      </w:r>
      <w:r>
        <w:rPr>
          <w:spacing w:val="-16"/>
          <w:w w:val="85"/>
        </w:rPr>
        <w:t> </w:t>
      </w:r>
      <w:r>
        <w:rPr>
          <w:w w:val="85"/>
        </w:rPr>
        <w:t>wünschen.</w:t>
      </w:r>
    </w:p>
    <w:p>
      <w:pPr>
        <w:pStyle w:val="BodyText"/>
        <w:spacing w:line="288" w:lineRule="exact" w:before="38"/>
        <w:ind w:left="469" w:right="7621"/>
      </w:pPr>
      <w:r>
        <w:rPr>
          <w:w w:val="90"/>
        </w:rPr>
        <w:t>Mit deutschem Gruß Heil Hitler !</w:t>
      </w:r>
    </w:p>
    <w:p>
      <w:pPr>
        <w:pStyle w:val="BodyText"/>
        <w:spacing w:line="303" w:lineRule="exact"/>
        <w:ind w:left="469"/>
      </w:pPr>
      <w:bookmarkStart w:name="2.4 August Fehling an Arthur Spiethoff. " w:id="130"/>
      <w:bookmarkEnd w:id="130"/>
      <w:r>
        <w:rPr/>
      </w:r>
      <w:bookmarkStart w:name="_bookmark92" w:id="131"/>
      <w:bookmarkEnd w:id="131"/>
      <w:r>
        <w:rPr/>
      </w:r>
      <w:r>
        <w:rPr>
          <w:w w:val="90"/>
        </w:rPr>
        <w:t>gez. Prof. Dr. A.Spiethoff</w:t>
      </w:r>
    </w:p>
    <w:p>
      <w:pPr>
        <w:pStyle w:val="BodyText"/>
        <w:rPr>
          <w:sz w:val="30"/>
        </w:rPr>
      </w:pPr>
    </w:p>
    <w:p>
      <w:pPr>
        <w:pStyle w:val="Heading3"/>
        <w:numPr>
          <w:ilvl w:val="1"/>
          <w:numId w:val="14"/>
        </w:numPr>
        <w:tabs>
          <w:tab w:pos="735" w:val="left" w:leader="none"/>
          <w:tab w:pos="736" w:val="left" w:leader="none"/>
        </w:tabs>
        <w:spacing w:line="240" w:lineRule="auto" w:before="232" w:after="0"/>
        <w:ind w:left="735" w:right="0" w:hanging="617"/>
        <w:jc w:val="left"/>
      </w:pPr>
      <w:r>
        <w:rPr/>
        <w:t>August</w:t>
      </w:r>
      <w:r>
        <w:rPr>
          <w:spacing w:val="-8"/>
        </w:rPr>
        <w:t> </w:t>
      </w:r>
      <w:r>
        <w:rPr/>
        <w:t>Fehling</w:t>
      </w:r>
      <w:r>
        <w:rPr>
          <w:spacing w:val="-8"/>
        </w:rPr>
        <w:t> </w:t>
      </w:r>
      <w:r>
        <w:rPr/>
        <w:t>an</w:t>
      </w:r>
      <w:r>
        <w:rPr>
          <w:spacing w:val="-8"/>
        </w:rPr>
        <w:t> </w:t>
      </w:r>
      <w:r>
        <w:rPr/>
        <w:t>Arthur</w:t>
      </w:r>
      <w:r>
        <w:rPr>
          <w:spacing w:val="-8"/>
        </w:rPr>
        <w:t> </w:t>
      </w:r>
      <w:r>
        <w:rPr/>
        <w:t>Spiethoff.</w:t>
      </w:r>
      <w:r>
        <w:rPr>
          <w:spacing w:val="-8"/>
        </w:rPr>
        <w:t> </w:t>
      </w:r>
      <w:r>
        <w:rPr/>
        <w:t>Berlin,</w:t>
      </w:r>
      <w:r>
        <w:rPr>
          <w:spacing w:val="-8"/>
        </w:rPr>
        <w:t> </w:t>
      </w:r>
      <w:r>
        <w:rPr/>
        <w:t>24.</w:t>
      </w:r>
      <w:r>
        <w:rPr>
          <w:spacing w:val="-8"/>
        </w:rPr>
        <w:t> </w:t>
      </w:r>
      <w:r>
        <w:rPr/>
        <w:t>März</w:t>
      </w:r>
      <w:r>
        <w:rPr>
          <w:spacing w:val="-8"/>
        </w:rPr>
        <w:t> </w:t>
      </w:r>
      <w:r>
        <w:rPr/>
        <w:t>1934</w:t>
      </w:r>
    </w:p>
    <w:p>
      <w:pPr>
        <w:pStyle w:val="BodyText"/>
        <w:spacing w:before="6"/>
        <w:rPr>
          <w:rFonts w:ascii="Arial"/>
          <w:b/>
          <w:sz w:val="27"/>
        </w:rPr>
      </w:pPr>
    </w:p>
    <w:p>
      <w:pPr>
        <w:pStyle w:val="BodyText"/>
        <w:spacing w:line="288" w:lineRule="exact"/>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HS UniBS, Nachlass Arthur Spiethoff, NL301 A60,16</w:t>
      </w:r>
    </w:p>
    <w:p>
      <w:pPr>
        <w:pStyle w:val="BodyText"/>
        <w:spacing w:before="8"/>
        <w:rPr>
          <w:sz w:val="21"/>
        </w:rPr>
      </w:pPr>
    </w:p>
    <w:p>
      <w:pPr>
        <w:pStyle w:val="BodyText"/>
        <w:spacing w:line="306" w:lineRule="exact" w:before="1"/>
        <w:ind w:left="118"/>
      </w:pPr>
      <w:r>
        <w:rPr>
          <w:w w:val="90"/>
        </w:rPr>
        <w:t>Dr. A. W. Fehling</w:t>
      </w:r>
    </w:p>
    <w:p>
      <w:pPr>
        <w:pStyle w:val="BodyText"/>
        <w:spacing w:line="289" w:lineRule="exact"/>
        <w:ind w:left="118"/>
      </w:pPr>
      <w:r>
        <w:rPr>
          <w:w w:val="85"/>
        </w:rPr>
        <w:t>Secretary of the Fellowship Advisory Committee of</w:t>
      </w:r>
    </w:p>
    <w:p>
      <w:pPr>
        <w:pStyle w:val="BodyText"/>
        <w:spacing w:line="306" w:lineRule="exact"/>
        <w:ind w:left="118"/>
      </w:pPr>
      <w:r>
        <w:rPr>
          <w:w w:val="90"/>
        </w:rPr>
        <w:t>the Rockefeller Foundation for the Social Sciences in Germany</w:t>
      </w:r>
    </w:p>
    <w:p>
      <w:pPr>
        <w:pStyle w:val="BodyText"/>
        <w:rPr>
          <w:sz w:val="30"/>
        </w:rPr>
      </w:pPr>
    </w:p>
    <w:p>
      <w:pPr>
        <w:pStyle w:val="BodyText"/>
        <w:rPr>
          <w:sz w:val="32"/>
        </w:rPr>
      </w:pPr>
    </w:p>
    <w:p>
      <w:pPr>
        <w:pStyle w:val="BodyText"/>
        <w:tabs>
          <w:tab w:pos="4616" w:val="left" w:leader="none"/>
          <w:tab w:pos="6532" w:val="left" w:leader="none"/>
        </w:tabs>
        <w:spacing w:line="288" w:lineRule="exact"/>
        <w:ind w:left="118" w:right="2208"/>
      </w:pPr>
      <w:r>
        <w:rPr>
          <w:w w:val="95"/>
        </w:rPr>
        <w:t>Dr.F./f.</w:t>
        <w:tab/>
      </w:r>
      <w:r>
        <w:rPr>
          <w:w w:val="85"/>
        </w:rPr>
        <w:t>Berlin-Nikolasee,</w:t>
      </w:r>
      <w:r>
        <w:rPr>
          <w:spacing w:val="-13"/>
          <w:w w:val="85"/>
        </w:rPr>
        <w:t> </w:t>
      </w:r>
      <w:r>
        <w:rPr>
          <w:w w:val="85"/>
        </w:rPr>
        <w:t>Wannseestrasse</w:t>
      </w:r>
      <w:r>
        <w:rPr>
          <w:spacing w:val="-13"/>
          <w:w w:val="85"/>
        </w:rPr>
        <w:t> </w:t>
      </w:r>
      <w:r>
        <w:rPr>
          <w:w w:val="85"/>
        </w:rPr>
        <w:t>90</w:t>
      </w:r>
      <w:r>
        <w:rPr>
          <w:w w:val="96"/>
        </w:rPr>
        <w:t> </w:t>
      </w:r>
      <w:r>
        <w:rPr>
          <w:w w:val="95"/>
        </w:rPr>
        <w:t>Tgb.Nr.129/34</w:t>
        <w:tab/>
        <w:tab/>
      </w:r>
      <w:r>
        <w:rPr>
          <w:w w:val="85"/>
        </w:rPr>
        <w:t>27. Januar</w:t>
      </w:r>
      <w:r>
        <w:rPr>
          <w:spacing w:val="-4"/>
          <w:w w:val="85"/>
        </w:rPr>
        <w:t> </w:t>
      </w:r>
      <w:r>
        <w:rPr>
          <w:w w:val="85"/>
        </w:rPr>
        <w:t>1934</w:t>
      </w:r>
    </w:p>
    <w:p>
      <w:pPr>
        <w:pStyle w:val="BodyText"/>
        <w:rPr>
          <w:sz w:val="36"/>
        </w:rPr>
      </w:pPr>
    </w:p>
    <w:p>
      <w:pPr>
        <w:pStyle w:val="BodyText"/>
        <w:spacing w:line="288" w:lineRule="exact"/>
        <w:ind w:left="118" w:right="6867"/>
      </w:pPr>
      <w:r>
        <w:rPr>
          <w:w w:val="90"/>
        </w:rPr>
        <w:t>Herrn Prof. Dr. Arthur Spiethoff </w:t>
      </w:r>
      <w:r>
        <w:rPr/>
        <w:t>Bonn,</w:t>
      </w:r>
    </w:p>
    <w:p>
      <w:pPr>
        <w:pStyle w:val="BodyText"/>
        <w:spacing w:line="303" w:lineRule="exact"/>
        <w:ind w:left="118"/>
      </w:pPr>
      <w:r>
        <w:rPr>
          <w:w w:val="85"/>
        </w:rPr>
        <w:t>Poppelsdorfer Allee 25a.</w:t>
      </w:r>
    </w:p>
    <w:p>
      <w:pPr>
        <w:pStyle w:val="BodyText"/>
        <w:rPr>
          <w:sz w:val="29"/>
        </w:rPr>
      </w:pPr>
    </w:p>
    <w:p>
      <w:pPr>
        <w:pStyle w:val="BodyText"/>
        <w:ind w:left="469"/>
      </w:pPr>
      <w:r>
        <w:rPr>
          <w:w w:val="85"/>
        </w:rPr>
        <w:t>Sehr verehrter Herr Professor—</w:t>
      </w:r>
    </w:p>
    <w:p>
      <w:pPr>
        <w:pStyle w:val="BodyText"/>
        <w:spacing w:before="2"/>
        <w:rPr>
          <w:sz w:val="23"/>
        </w:rPr>
      </w:pPr>
    </w:p>
    <w:p>
      <w:pPr>
        <w:pStyle w:val="BodyText"/>
        <w:spacing w:line="288" w:lineRule="exact"/>
        <w:ind w:left="118" w:right="2208" w:firstLine="351"/>
        <w:jc w:val="both"/>
      </w:pPr>
      <w:r>
        <w:rPr>
          <w:w w:val="90"/>
        </w:rPr>
        <w:t>Es</w:t>
      </w:r>
      <w:r>
        <w:rPr>
          <w:spacing w:val="-23"/>
          <w:w w:val="90"/>
        </w:rPr>
        <w:t> </w:t>
      </w:r>
      <w:r>
        <w:rPr>
          <w:w w:val="90"/>
        </w:rPr>
        <w:t>freut</w:t>
      </w:r>
      <w:r>
        <w:rPr>
          <w:spacing w:val="-24"/>
          <w:w w:val="90"/>
        </w:rPr>
        <w:t> </w:t>
      </w:r>
      <w:r>
        <w:rPr>
          <w:w w:val="90"/>
        </w:rPr>
        <w:t>mich</w:t>
      </w:r>
      <w:r>
        <w:rPr>
          <w:spacing w:val="-23"/>
          <w:w w:val="90"/>
        </w:rPr>
        <w:t> </w:t>
      </w:r>
      <w:r>
        <w:rPr>
          <w:w w:val="90"/>
        </w:rPr>
        <w:t>mit</w:t>
      </w:r>
      <w:r>
        <w:rPr>
          <w:spacing w:val="-23"/>
          <w:w w:val="90"/>
        </w:rPr>
        <w:t> </w:t>
      </w:r>
      <w:r>
        <w:rPr>
          <w:w w:val="90"/>
        </w:rPr>
        <w:t>teilen</w:t>
      </w:r>
      <w:r>
        <w:rPr>
          <w:spacing w:val="-24"/>
          <w:w w:val="90"/>
        </w:rPr>
        <w:t> </w:t>
      </w:r>
      <w:r>
        <w:rPr>
          <w:w w:val="90"/>
        </w:rPr>
        <w:t>zu</w:t>
      </w:r>
      <w:r>
        <w:rPr>
          <w:spacing w:val="-23"/>
          <w:w w:val="90"/>
        </w:rPr>
        <w:t> </w:t>
      </w:r>
      <w:r>
        <w:rPr>
          <w:w w:val="90"/>
        </w:rPr>
        <w:t>können,</w:t>
      </w:r>
      <w:r>
        <w:rPr>
          <w:spacing w:val="-24"/>
          <w:w w:val="90"/>
        </w:rPr>
        <w:t> </w:t>
      </w:r>
      <w:r>
        <w:rPr>
          <w:w w:val="90"/>
        </w:rPr>
        <w:t>daß</w:t>
      </w:r>
      <w:r>
        <w:rPr>
          <w:spacing w:val="-23"/>
          <w:w w:val="90"/>
        </w:rPr>
        <w:t> </w:t>
      </w:r>
      <w:r>
        <w:rPr>
          <w:w w:val="90"/>
        </w:rPr>
        <w:t>das</w:t>
      </w:r>
      <w:r>
        <w:rPr>
          <w:spacing w:val="-23"/>
          <w:w w:val="90"/>
        </w:rPr>
        <w:t> </w:t>
      </w:r>
      <w:r>
        <w:rPr>
          <w:w w:val="90"/>
        </w:rPr>
        <w:t>Deutsche</w:t>
      </w:r>
      <w:r>
        <w:rPr>
          <w:spacing w:val="-24"/>
          <w:w w:val="90"/>
        </w:rPr>
        <w:t> </w:t>
      </w:r>
      <w:r>
        <w:rPr>
          <w:w w:val="90"/>
        </w:rPr>
        <w:t>Komitee</w:t>
      </w:r>
      <w:r>
        <w:rPr>
          <w:spacing w:val="-23"/>
          <w:w w:val="90"/>
        </w:rPr>
        <w:t> </w:t>
      </w:r>
      <w:r>
        <w:rPr>
          <w:w w:val="90"/>
        </w:rPr>
        <w:t>in</w:t>
      </w:r>
      <w:r>
        <w:rPr>
          <w:spacing w:val="-23"/>
          <w:w w:val="90"/>
        </w:rPr>
        <w:t> </w:t>
      </w:r>
      <w:r>
        <w:rPr>
          <w:w w:val="90"/>
        </w:rPr>
        <w:t>seiner</w:t>
      </w:r>
      <w:r>
        <w:rPr>
          <w:spacing w:val="-24"/>
          <w:w w:val="90"/>
        </w:rPr>
        <w:t> </w:t>
      </w:r>
      <w:r>
        <w:rPr>
          <w:w w:val="90"/>
        </w:rPr>
        <w:t>heutigen Auswahlsitzung</w:t>
      </w:r>
      <w:r>
        <w:rPr>
          <w:spacing w:val="-28"/>
          <w:w w:val="90"/>
        </w:rPr>
        <w:t> </w:t>
      </w:r>
      <w:r>
        <w:rPr>
          <w:w w:val="90"/>
        </w:rPr>
        <w:t>beschlossen</w:t>
      </w:r>
      <w:r>
        <w:rPr>
          <w:spacing w:val="-28"/>
          <w:w w:val="90"/>
        </w:rPr>
        <w:t> </w:t>
      </w:r>
      <w:r>
        <w:rPr>
          <w:w w:val="90"/>
        </w:rPr>
        <w:t>hat,</w:t>
      </w:r>
      <w:r>
        <w:rPr>
          <w:spacing w:val="-28"/>
          <w:w w:val="90"/>
        </w:rPr>
        <w:t> </w:t>
      </w:r>
      <w:r>
        <w:rPr>
          <w:w w:val="90"/>
        </w:rPr>
        <w:t>die</w:t>
      </w:r>
      <w:r>
        <w:rPr>
          <w:spacing w:val="-28"/>
          <w:w w:val="90"/>
        </w:rPr>
        <w:t> </w:t>
      </w:r>
      <w:r>
        <w:rPr>
          <w:w w:val="90"/>
        </w:rPr>
        <w:t>Anträge</w:t>
      </w:r>
      <w:r>
        <w:rPr>
          <w:spacing w:val="-28"/>
          <w:w w:val="90"/>
        </w:rPr>
        <w:t> </w:t>
      </w:r>
      <w:r>
        <w:rPr>
          <w:w w:val="90"/>
        </w:rPr>
        <w:t>von</w:t>
      </w:r>
      <w:r>
        <w:rPr>
          <w:spacing w:val="-28"/>
          <w:w w:val="90"/>
        </w:rPr>
        <w:t> </w:t>
      </w:r>
      <w:r>
        <w:rPr>
          <w:w w:val="90"/>
        </w:rPr>
        <w:t>Herrn</w:t>
      </w:r>
      <w:r>
        <w:rPr>
          <w:spacing w:val="-28"/>
          <w:w w:val="90"/>
        </w:rPr>
        <w:t> </w:t>
      </w:r>
      <w:r>
        <w:rPr>
          <w:w w:val="90"/>
        </w:rPr>
        <w:t>Dr.</w:t>
      </w:r>
      <w:r>
        <w:rPr>
          <w:spacing w:val="-28"/>
          <w:w w:val="90"/>
        </w:rPr>
        <w:t> </w:t>
      </w:r>
      <w:r>
        <w:rPr>
          <w:spacing w:val="-9"/>
          <w:w w:val="90"/>
        </w:rPr>
        <w:t>v.</w:t>
      </w:r>
      <w:r>
        <w:rPr>
          <w:spacing w:val="-28"/>
          <w:w w:val="90"/>
        </w:rPr>
        <w:t> </w:t>
      </w:r>
      <w:r>
        <w:rPr>
          <w:spacing w:val="-4"/>
          <w:w w:val="90"/>
        </w:rPr>
        <w:t>Ciriacy-Wantrup</w:t>
      </w:r>
      <w:r>
        <w:rPr>
          <w:spacing w:val="-28"/>
          <w:w w:val="90"/>
        </w:rPr>
        <w:t> </w:t>
      </w:r>
      <w:r>
        <w:rPr>
          <w:w w:val="90"/>
        </w:rPr>
        <w:t>und Herrn</w:t>
      </w:r>
      <w:r>
        <w:rPr>
          <w:spacing w:val="-35"/>
          <w:w w:val="90"/>
        </w:rPr>
        <w:t> </w:t>
      </w:r>
      <w:r>
        <w:rPr>
          <w:w w:val="90"/>
        </w:rPr>
        <w:t>Dr.</w:t>
      </w:r>
      <w:r>
        <w:rPr>
          <w:spacing w:val="-34"/>
          <w:w w:val="90"/>
        </w:rPr>
        <w:t> </w:t>
      </w:r>
      <w:r>
        <w:rPr>
          <w:w w:val="90"/>
        </w:rPr>
        <w:t>Lösch</w:t>
      </w:r>
      <w:r>
        <w:rPr>
          <w:spacing w:val="-35"/>
          <w:w w:val="90"/>
        </w:rPr>
        <w:t> </w:t>
      </w:r>
      <w:r>
        <w:rPr>
          <w:w w:val="90"/>
        </w:rPr>
        <w:t>auf</w:t>
      </w:r>
      <w:r>
        <w:rPr>
          <w:spacing w:val="-34"/>
          <w:w w:val="90"/>
        </w:rPr>
        <w:t> </w:t>
      </w:r>
      <w:r>
        <w:rPr>
          <w:w w:val="90"/>
        </w:rPr>
        <w:t>ein</w:t>
      </w:r>
      <w:r>
        <w:rPr>
          <w:spacing w:val="-35"/>
          <w:w w:val="90"/>
        </w:rPr>
        <w:t> </w:t>
      </w:r>
      <w:r>
        <w:rPr>
          <w:w w:val="90"/>
        </w:rPr>
        <w:t>einjähriges</w:t>
      </w:r>
      <w:r>
        <w:rPr>
          <w:spacing w:val="-34"/>
          <w:w w:val="90"/>
        </w:rPr>
        <w:t> </w:t>
      </w:r>
      <w:r>
        <w:rPr>
          <w:w w:val="90"/>
        </w:rPr>
        <w:t>Stipendium</w:t>
      </w:r>
      <w:r>
        <w:rPr>
          <w:spacing w:val="-35"/>
          <w:w w:val="90"/>
        </w:rPr>
        <w:t> </w:t>
      </w:r>
      <w:r>
        <w:rPr>
          <w:w w:val="90"/>
        </w:rPr>
        <w:t>für</w:t>
      </w:r>
      <w:r>
        <w:rPr>
          <w:spacing w:val="-34"/>
          <w:w w:val="90"/>
        </w:rPr>
        <w:t> </w:t>
      </w:r>
      <w:r>
        <w:rPr>
          <w:w w:val="90"/>
        </w:rPr>
        <w:t>die</w:t>
      </w:r>
      <w:r>
        <w:rPr>
          <w:spacing w:val="-35"/>
          <w:w w:val="90"/>
        </w:rPr>
        <w:t> </w:t>
      </w:r>
      <w:r>
        <w:rPr>
          <w:spacing w:val="-3"/>
          <w:w w:val="90"/>
        </w:rPr>
        <w:t>Vereinigten</w:t>
      </w:r>
      <w:r>
        <w:rPr>
          <w:spacing w:val="-34"/>
          <w:w w:val="90"/>
        </w:rPr>
        <w:t> </w:t>
      </w:r>
      <w:r>
        <w:rPr>
          <w:w w:val="90"/>
        </w:rPr>
        <w:t>Staaten</w:t>
      </w:r>
      <w:r>
        <w:rPr>
          <w:spacing w:val="-35"/>
          <w:w w:val="90"/>
        </w:rPr>
        <w:t> </w:t>
      </w:r>
      <w:r>
        <w:rPr>
          <w:w w:val="90"/>
        </w:rPr>
        <w:t>befürwor- tend</w:t>
      </w:r>
      <w:r>
        <w:rPr>
          <w:spacing w:val="-19"/>
          <w:w w:val="90"/>
        </w:rPr>
        <w:t> </w:t>
      </w:r>
      <w:r>
        <w:rPr>
          <w:w w:val="90"/>
        </w:rPr>
        <w:t>an</w:t>
      </w:r>
      <w:r>
        <w:rPr>
          <w:spacing w:val="-18"/>
          <w:w w:val="90"/>
        </w:rPr>
        <w:t> </w:t>
      </w:r>
      <w:r>
        <w:rPr>
          <w:w w:val="90"/>
        </w:rPr>
        <w:t>die</w:t>
      </w:r>
      <w:r>
        <w:rPr>
          <w:spacing w:val="-19"/>
          <w:w w:val="90"/>
        </w:rPr>
        <w:t> </w:t>
      </w:r>
      <w:r>
        <w:rPr>
          <w:w w:val="90"/>
        </w:rPr>
        <w:t>Rockefeller</w:t>
      </w:r>
      <w:r>
        <w:rPr>
          <w:spacing w:val="-19"/>
          <w:w w:val="90"/>
        </w:rPr>
        <w:t> </w:t>
      </w:r>
      <w:r>
        <w:rPr>
          <w:w w:val="90"/>
        </w:rPr>
        <w:t>Foundation,</w:t>
      </w:r>
      <w:r>
        <w:rPr>
          <w:spacing w:val="-19"/>
          <w:w w:val="90"/>
        </w:rPr>
        <w:t> </w:t>
      </w:r>
      <w:r>
        <w:rPr>
          <w:w w:val="90"/>
        </w:rPr>
        <w:t>die</w:t>
      </w:r>
      <w:r>
        <w:rPr>
          <w:spacing w:val="-18"/>
          <w:w w:val="90"/>
        </w:rPr>
        <w:t> </w:t>
      </w:r>
      <w:r>
        <w:rPr>
          <w:w w:val="90"/>
        </w:rPr>
        <w:t>sich</w:t>
      </w:r>
      <w:r>
        <w:rPr>
          <w:spacing w:val="-19"/>
          <w:w w:val="90"/>
        </w:rPr>
        <w:t> </w:t>
      </w:r>
      <w:r>
        <w:rPr>
          <w:w w:val="90"/>
        </w:rPr>
        <w:t>noch</w:t>
      </w:r>
      <w:r>
        <w:rPr>
          <w:spacing w:val="-19"/>
          <w:w w:val="90"/>
        </w:rPr>
        <w:t> </w:t>
      </w:r>
      <w:r>
        <w:rPr>
          <w:w w:val="90"/>
        </w:rPr>
        <w:t>eine</w:t>
      </w:r>
      <w:r>
        <w:rPr>
          <w:spacing w:val="-19"/>
          <w:w w:val="90"/>
        </w:rPr>
        <w:t> </w:t>
      </w:r>
      <w:r>
        <w:rPr>
          <w:w w:val="90"/>
        </w:rPr>
        <w:t>Bestätigung</w:t>
      </w:r>
      <w:r>
        <w:rPr>
          <w:spacing w:val="-18"/>
          <w:w w:val="90"/>
        </w:rPr>
        <w:t> </w:t>
      </w:r>
      <w:r>
        <w:rPr>
          <w:spacing w:val="-3"/>
          <w:w w:val="90"/>
        </w:rPr>
        <w:t>Vorbehalten</w:t>
      </w:r>
      <w:r>
        <w:rPr>
          <w:spacing w:val="-19"/>
          <w:w w:val="90"/>
        </w:rPr>
        <w:t> </w:t>
      </w:r>
      <w:r>
        <w:rPr>
          <w:w w:val="90"/>
        </w:rPr>
        <w:t>hat, </w:t>
      </w:r>
      <w:r>
        <w:rPr>
          <w:w w:val="95"/>
        </w:rPr>
        <w:t>weiterzureichen.</w:t>
      </w:r>
    </w:p>
    <w:p>
      <w:pPr>
        <w:pStyle w:val="BodyText"/>
        <w:spacing w:line="288" w:lineRule="exact" w:before="38"/>
        <w:ind w:left="469" w:right="6771"/>
      </w:pPr>
      <w:r>
        <w:rPr>
          <w:w w:val="90"/>
        </w:rPr>
        <w:t>Mit</w:t>
      </w:r>
      <w:r>
        <w:rPr>
          <w:spacing w:val="-37"/>
          <w:w w:val="90"/>
        </w:rPr>
        <w:t> </w:t>
      </w:r>
      <w:r>
        <w:rPr>
          <w:w w:val="90"/>
        </w:rPr>
        <w:t>den</w:t>
      </w:r>
      <w:r>
        <w:rPr>
          <w:spacing w:val="-37"/>
          <w:w w:val="90"/>
        </w:rPr>
        <w:t> </w:t>
      </w:r>
      <w:r>
        <w:rPr>
          <w:w w:val="90"/>
        </w:rPr>
        <w:t>besten</w:t>
      </w:r>
      <w:r>
        <w:rPr>
          <w:spacing w:val="-37"/>
          <w:w w:val="90"/>
        </w:rPr>
        <w:t> </w:t>
      </w:r>
      <w:r>
        <w:rPr>
          <w:w w:val="90"/>
        </w:rPr>
        <w:t>Empfehlungen, </w:t>
      </w:r>
      <w:r>
        <w:rPr>
          <w:w w:val="85"/>
        </w:rPr>
        <w:t>Ihr sehr</w:t>
      </w:r>
      <w:r>
        <w:rPr>
          <w:spacing w:val="-13"/>
          <w:w w:val="85"/>
        </w:rPr>
        <w:t> </w:t>
      </w:r>
      <w:r>
        <w:rPr>
          <w:w w:val="85"/>
        </w:rPr>
        <w:t>ergebener</w:t>
      </w:r>
    </w:p>
    <w:p>
      <w:pPr>
        <w:pStyle w:val="ListParagraph"/>
        <w:numPr>
          <w:ilvl w:val="2"/>
          <w:numId w:val="14"/>
        </w:numPr>
        <w:tabs>
          <w:tab w:pos="739" w:val="left" w:leader="none"/>
        </w:tabs>
        <w:spacing w:line="303" w:lineRule="exact" w:before="0" w:after="0"/>
        <w:ind w:left="738" w:right="0" w:hanging="269"/>
        <w:jc w:val="left"/>
        <w:rPr>
          <w:sz w:val="24"/>
        </w:rPr>
      </w:pPr>
      <w:bookmarkStart w:name="2.5 Tracy Kittredge an Lösch. Paris, 16." w:id="132"/>
      <w:bookmarkEnd w:id="132"/>
      <w:r>
        <w:rPr/>
      </w:r>
      <w:bookmarkStart w:name="_bookmark93" w:id="133"/>
      <w:bookmarkEnd w:id="133"/>
      <w:r>
        <w:rPr/>
      </w:r>
      <w:bookmarkStart w:name="_bookmark93" w:id="134"/>
      <w:bookmarkEnd w:id="134"/>
      <w:r>
        <w:rPr>
          <w:spacing w:val="-12"/>
          <w:w w:val="85"/>
          <w:sz w:val="24"/>
        </w:rPr>
        <w:t>W</w:t>
      </w:r>
      <w:r>
        <w:rPr>
          <w:spacing w:val="-12"/>
          <w:w w:val="85"/>
          <w:sz w:val="24"/>
        </w:rPr>
        <w:t>.</w:t>
      </w:r>
      <w:r>
        <w:rPr>
          <w:spacing w:val="11"/>
          <w:w w:val="85"/>
          <w:sz w:val="24"/>
        </w:rPr>
        <w:t> </w:t>
      </w:r>
      <w:r>
        <w:rPr>
          <w:w w:val="85"/>
          <w:sz w:val="24"/>
        </w:rPr>
        <w:t>Fehling</w:t>
      </w:r>
    </w:p>
    <w:p>
      <w:pPr>
        <w:spacing w:after="0" w:line="303" w:lineRule="exact"/>
        <w:jc w:val="left"/>
        <w:rPr>
          <w:sz w:val="24"/>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24</w:t>
        <w:tab/>
      </w:r>
      <w:bookmarkStart w:name="_bookmark94" w:id="135"/>
      <w:bookmarkEnd w:id="135"/>
      <w:r>
        <w:rPr>
          <w:w w:val="85"/>
        </w:rPr>
        <w:t>Erster</w:t>
      </w:r>
      <w:r>
        <w:rPr>
          <w:w w:val="85"/>
        </w:rPr>
        <w:t> Rockefeller Aufenthalt</w:t>
      </w:r>
      <w:r>
        <w:rPr>
          <w:spacing w:val="-12"/>
          <w:w w:val="85"/>
        </w:rPr>
        <w:t> </w:t>
      </w:r>
      <w:r>
        <w:rPr>
          <w:w w:val="85"/>
        </w:rPr>
        <w:t>(1934-1935)</w:t>
      </w:r>
    </w:p>
    <w:p>
      <w:pPr>
        <w:pStyle w:val="BodyText"/>
        <w:spacing w:before="12"/>
        <w:rPr>
          <w:sz w:val="30"/>
        </w:rPr>
      </w:pPr>
    </w:p>
    <w:p>
      <w:pPr>
        <w:pStyle w:val="Heading3"/>
        <w:numPr>
          <w:ilvl w:val="1"/>
          <w:numId w:val="14"/>
        </w:numPr>
        <w:tabs>
          <w:tab w:pos="2812" w:val="left" w:leader="none"/>
          <w:tab w:pos="2813" w:val="left" w:leader="none"/>
        </w:tabs>
        <w:spacing w:line="240" w:lineRule="auto" w:before="1" w:after="0"/>
        <w:ind w:left="2812" w:right="0" w:hanging="617"/>
        <w:jc w:val="left"/>
      </w:pPr>
      <w:r>
        <w:rPr>
          <w:spacing w:val="-5"/>
        </w:rPr>
        <w:t>Tracy </w:t>
      </w:r>
      <w:r>
        <w:rPr/>
        <w:t>Kittredge an Lösch. Paris, 16. Juli</w:t>
      </w:r>
      <w:r>
        <w:rPr>
          <w:spacing w:val="-51"/>
        </w:rPr>
        <w:t> </w:t>
      </w:r>
      <w:r>
        <w:rPr/>
        <w:t>1934</w:t>
      </w:r>
    </w:p>
    <w:p>
      <w:pPr>
        <w:pStyle w:val="BodyText"/>
        <w:spacing w:line="288" w:lineRule="exact" w:before="240"/>
        <w:ind w:left="2195" w:right="327"/>
      </w:pPr>
      <w:r>
        <w:rPr>
          <w:w w:val="85"/>
        </w:rPr>
        <w:t>Briefkopf der Rockefeller Foundation gedruckt, Datum und Text maschinengeschrie- ben, eigenhändig unterzeichnet.</w:t>
      </w:r>
    </w:p>
    <w:p>
      <w:pPr>
        <w:pStyle w:val="BodyText"/>
        <w:spacing w:line="303" w:lineRule="exact"/>
        <w:ind w:left="2195"/>
      </w:pPr>
      <w:r>
        <w:rPr>
          <w:w w:val="90"/>
        </w:rPr>
        <w:t>StA HDH, Nachlaß August Lösch, Kiste 13</w:t>
      </w:r>
    </w:p>
    <w:p>
      <w:pPr>
        <w:pStyle w:val="BodyText"/>
        <w:spacing w:before="8"/>
        <w:rPr>
          <w:sz w:val="39"/>
        </w:rPr>
      </w:pPr>
    </w:p>
    <w:p>
      <w:pPr>
        <w:pStyle w:val="BodyText"/>
        <w:spacing w:line="288" w:lineRule="exact"/>
        <w:ind w:left="4515" w:right="2651"/>
        <w:jc w:val="center"/>
      </w:pPr>
      <w:r>
        <w:rPr>
          <w:w w:val="105"/>
        </w:rPr>
        <w:t>The Rockefeller Foundation </w:t>
      </w:r>
      <w:r>
        <w:rPr/>
        <w:t>New York</w:t>
      </w:r>
    </w:p>
    <w:p>
      <w:pPr>
        <w:pStyle w:val="BodyText"/>
        <w:tabs>
          <w:tab w:pos="7923" w:val="left" w:leader="none"/>
        </w:tabs>
        <w:spacing w:line="306" w:lineRule="exact" w:before="237"/>
        <w:ind w:left="2195"/>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7923" w:val="left" w:leader="none"/>
        </w:tabs>
        <w:spacing w:line="289" w:lineRule="exact"/>
        <w:ind w:left="2195"/>
      </w:pPr>
      <w:r>
        <w:rPr>
          <w:w w:val="95"/>
        </w:rPr>
        <w:t>Edmund</w:t>
      </w:r>
      <w:r>
        <w:rPr>
          <w:spacing w:val="-38"/>
          <w:w w:val="95"/>
        </w:rPr>
        <w:t> </w:t>
      </w:r>
      <w:r>
        <w:rPr>
          <w:w w:val="95"/>
        </w:rPr>
        <w:t>E.</w:t>
      </w:r>
      <w:r>
        <w:rPr>
          <w:spacing w:val="-38"/>
          <w:w w:val="95"/>
        </w:rPr>
        <w:t> </w:t>
      </w:r>
      <w:r>
        <w:rPr>
          <w:spacing w:val="-5"/>
          <w:w w:val="95"/>
        </w:rPr>
        <w:t>Day,</w:t>
      </w:r>
      <w:r>
        <w:rPr>
          <w:spacing w:val="-38"/>
          <w:w w:val="95"/>
        </w:rPr>
        <w:t> </w:t>
      </w:r>
      <w:r>
        <w:rPr>
          <w:w w:val="95"/>
        </w:rPr>
        <w:t>Director</w:t>
        <w:tab/>
      </w:r>
      <w:r>
        <w:rPr>
          <w:w w:val="90"/>
        </w:rPr>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923" w:val="left" w:leader="none"/>
        </w:tabs>
        <w:spacing w:line="281" w:lineRule="exact"/>
        <w:ind w:left="2195"/>
      </w:pPr>
      <w:r>
        <w:rPr>
          <w:w w:val="90"/>
        </w:rPr>
        <w:t>John</w:t>
      </w:r>
      <w:r>
        <w:rPr>
          <w:spacing w:val="-18"/>
          <w:w w:val="90"/>
        </w:rPr>
        <w:t> </w:t>
      </w:r>
      <w:r>
        <w:rPr>
          <w:spacing w:val="-12"/>
          <w:w w:val="90"/>
        </w:rPr>
        <w:t>V.</w:t>
      </w:r>
      <w:r>
        <w:rPr>
          <w:spacing w:val="-18"/>
          <w:w w:val="90"/>
        </w:rPr>
        <w:t> </w:t>
      </w:r>
      <w:r>
        <w:rPr>
          <w:spacing w:val="-8"/>
          <w:w w:val="90"/>
        </w:rPr>
        <w:t>Van</w:t>
      </w:r>
      <w:r>
        <w:rPr>
          <w:spacing w:val="-18"/>
          <w:w w:val="90"/>
        </w:rPr>
        <w:t> </w:t>
      </w:r>
      <w:r>
        <w:rPr>
          <w:w w:val="90"/>
        </w:rPr>
        <w:t>Sickle,</w:t>
      </w:r>
      <w:r>
        <w:rPr>
          <w:spacing w:val="-18"/>
          <w:w w:val="90"/>
        </w:rPr>
        <w:t> </w:t>
      </w:r>
      <w:r>
        <w:rPr>
          <w:w w:val="90"/>
        </w:rPr>
        <w:t>Assistant</w:t>
      </w:r>
      <w:r>
        <w:rPr>
          <w:spacing w:val="-18"/>
          <w:w w:val="90"/>
        </w:rPr>
        <w:t> </w:t>
      </w:r>
      <w:r>
        <w:rPr>
          <w:w w:val="90"/>
        </w:rPr>
        <w:t>Director</w:t>
        <w:tab/>
      </w:r>
      <w:r>
        <w:rPr>
          <w:spacing w:val="-3"/>
          <w:w w:val="85"/>
        </w:rPr>
        <w:t>Paris </w:t>
      </w:r>
      <w:r>
        <w:rPr>
          <w:w w:val="85"/>
        </w:rPr>
        <w:t>(8e),</w:t>
      </w:r>
      <w:r>
        <w:rPr>
          <w:spacing w:val="16"/>
          <w:w w:val="85"/>
        </w:rPr>
        <w:t> </w:t>
      </w:r>
      <w:r>
        <w:rPr>
          <w:w w:val="85"/>
        </w:rPr>
        <w:t>France</w:t>
      </w:r>
    </w:p>
    <w:p>
      <w:pPr>
        <w:pStyle w:val="BodyText"/>
        <w:tabs>
          <w:tab w:pos="7923" w:val="left" w:leader="none"/>
        </w:tabs>
        <w:spacing w:line="290" w:lineRule="exact" w:before="10"/>
        <w:ind w:left="7923" w:right="103" w:hanging="5729"/>
        <w:jc w:val="right"/>
      </w:pPr>
      <w:r>
        <w:rPr>
          <w:spacing w:val="-6"/>
          <w:w w:val="90"/>
        </w:rPr>
        <w:t>Tracy</w:t>
      </w:r>
      <w:r>
        <w:rPr>
          <w:spacing w:val="-28"/>
          <w:w w:val="90"/>
        </w:rPr>
        <w:t> </w:t>
      </w:r>
      <w:r>
        <w:rPr>
          <w:w w:val="90"/>
        </w:rPr>
        <w:t>B.</w:t>
      </w:r>
      <w:r>
        <w:rPr>
          <w:spacing w:val="-28"/>
          <w:w w:val="90"/>
        </w:rPr>
        <w:t> </w:t>
      </w:r>
      <w:r>
        <w:rPr>
          <w:w w:val="90"/>
        </w:rPr>
        <w:t>Kittredge</w:t>
      </w:r>
      <w:hyperlink w:history="true" w:anchor="_bookmark0">
        <w:r>
          <w:rPr>
            <w:color w:val="2E3092"/>
            <w:w w:val="90"/>
            <w:position w:val="9"/>
            <w:sz w:val="17"/>
          </w:rPr>
          <w:t>19</w:t>
        </w:r>
      </w:hyperlink>
      <w:r>
        <w:rPr>
          <w:w w:val="90"/>
        </w:rPr>
        <w:t>,</w:t>
      </w:r>
      <w:r>
        <w:rPr>
          <w:spacing w:val="-28"/>
          <w:w w:val="90"/>
        </w:rPr>
        <w:t> </w:t>
      </w:r>
      <w:r>
        <w:rPr>
          <w:w w:val="90"/>
        </w:rPr>
        <w:t>Fellowships</w:t>
        <w:tab/>
        <w:t>Cable:</w:t>
      </w:r>
      <w:r>
        <w:rPr>
          <w:spacing w:val="-18"/>
          <w:w w:val="90"/>
        </w:rPr>
        <w:t> </w:t>
      </w:r>
      <w:r>
        <w:rPr>
          <w:w w:val="90"/>
        </w:rPr>
        <w:t>Rockfound,</w:t>
      </w:r>
      <w:r>
        <w:rPr>
          <w:spacing w:val="-23"/>
          <w:w w:val="90"/>
        </w:rPr>
        <w:t> </w:t>
      </w:r>
      <w:r>
        <w:rPr>
          <w:spacing w:val="-3"/>
          <w:w w:val="90"/>
        </w:rPr>
        <w:t>Paris</w:t>
      </w:r>
      <w:r>
        <w:rPr>
          <w:w w:val="80"/>
        </w:rPr>
        <w:t> </w:t>
      </w:r>
      <w:r>
        <w:rPr>
          <w:spacing w:val="-3"/>
          <w:w w:val="85"/>
        </w:rPr>
        <w:t>Telephone:  </w:t>
      </w:r>
      <w:r>
        <w:rPr>
          <w:w w:val="85"/>
        </w:rPr>
        <w:t>Élysées</w:t>
      </w:r>
      <w:r>
        <w:rPr>
          <w:spacing w:val="8"/>
          <w:w w:val="85"/>
        </w:rPr>
        <w:t> </w:t>
      </w:r>
      <w:r>
        <w:rPr>
          <w:w w:val="85"/>
        </w:rPr>
        <w:t>92-08</w:t>
      </w:r>
    </w:p>
    <w:p>
      <w:pPr>
        <w:pStyle w:val="BodyText"/>
        <w:rPr>
          <w:sz w:val="20"/>
        </w:rPr>
      </w:pPr>
    </w:p>
    <w:p>
      <w:pPr>
        <w:pStyle w:val="BodyText"/>
        <w:spacing w:before="257"/>
        <w:ind w:left="6919" w:right="331"/>
        <w:jc w:val="right"/>
      </w:pPr>
      <w:r>
        <w:rPr>
          <w:w w:val="85"/>
        </w:rPr>
        <w:t>Paris, July 16, 1934</w:t>
      </w:r>
    </w:p>
    <w:p>
      <w:pPr>
        <w:pStyle w:val="BodyText"/>
        <w:spacing w:line="305" w:lineRule="exact" w:before="224"/>
        <w:ind w:left="2546"/>
      </w:pPr>
      <w:r>
        <w:rPr>
          <w:w w:val="95"/>
        </w:rPr>
        <w:t>Dear Dr Lösch :</w:t>
      </w:r>
    </w:p>
    <w:p>
      <w:pPr>
        <w:pStyle w:val="BodyText"/>
        <w:spacing w:line="288" w:lineRule="exact" w:before="5"/>
        <w:ind w:left="2195" w:right="331" w:firstLine="351"/>
        <w:jc w:val="both"/>
      </w:pPr>
      <w:r>
        <w:rPr>
          <w:w w:val="90"/>
        </w:rPr>
        <w:t>I</w:t>
      </w:r>
      <w:r>
        <w:rPr>
          <w:spacing w:val="-25"/>
          <w:w w:val="90"/>
        </w:rPr>
        <w:t> </w:t>
      </w:r>
      <w:r>
        <w:rPr>
          <w:w w:val="90"/>
        </w:rPr>
        <w:t>am</w:t>
      </w:r>
      <w:r>
        <w:rPr>
          <w:spacing w:val="-25"/>
          <w:w w:val="90"/>
        </w:rPr>
        <w:t> </w:t>
      </w:r>
      <w:r>
        <w:rPr>
          <w:w w:val="90"/>
        </w:rPr>
        <w:t>happy</w:t>
      </w:r>
      <w:r>
        <w:rPr>
          <w:spacing w:val="-25"/>
          <w:w w:val="90"/>
        </w:rPr>
        <w:t> </w:t>
      </w:r>
      <w:r>
        <w:rPr>
          <w:w w:val="90"/>
        </w:rPr>
        <w:t>to</w:t>
      </w:r>
      <w:r>
        <w:rPr>
          <w:spacing w:val="-25"/>
          <w:w w:val="90"/>
        </w:rPr>
        <w:t> </w:t>
      </w:r>
      <w:r>
        <w:rPr>
          <w:w w:val="90"/>
        </w:rPr>
        <w:t>inform</w:t>
      </w:r>
      <w:r>
        <w:rPr>
          <w:spacing w:val="-25"/>
          <w:w w:val="90"/>
        </w:rPr>
        <w:t> </w:t>
      </w:r>
      <w:r>
        <w:rPr>
          <w:w w:val="90"/>
        </w:rPr>
        <w:t>you</w:t>
      </w:r>
      <w:r>
        <w:rPr>
          <w:spacing w:val="-25"/>
          <w:w w:val="90"/>
        </w:rPr>
        <w:t> </w:t>
      </w:r>
      <w:r>
        <w:rPr>
          <w:w w:val="90"/>
        </w:rPr>
        <w:t>that</w:t>
      </w:r>
      <w:r>
        <w:rPr>
          <w:spacing w:val="-25"/>
          <w:w w:val="90"/>
        </w:rPr>
        <w:t> </w:t>
      </w:r>
      <w:r>
        <w:rPr>
          <w:w w:val="90"/>
        </w:rPr>
        <w:t>a</w:t>
      </w:r>
      <w:r>
        <w:rPr>
          <w:spacing w:val="-25"/>
          <w:w w:val="90"/>
        </w:rPr>
        <w:t> </w:t>
      </w:r>
      <w:r>
        <w:rPr>
          <w:w w:val="90"/>
        </w:rPr>
        <w:t>Research</w:t>
      </w:r>
      <w:r>
        <w:rPr>
          <w:spacing w:val="-25"/>
          <w:w w:val="90"/>
        </w:rPr>
        <w:t> </w:t>
      </w:r>
      <w:r>
        <w:rPr>
          <w:w w:val="90"/>
        </w:rPr>
        <w:t>Fellowship</w:t>
      </w:r>
      <w:r>
        <w:rPr>
          <w:spacing w:val="-25"/>
          <w:w w:val="90"/>
        </w:rPr>
        <w:t> </w:t>
      </w:r>
      <w:r>
        <w:rPr>
          <w:w w:val="90"/>
        </w:rPr>
        <w:t>has</w:t>
      </w:r>
      <w:r>
        <w:rPr>
          <w:spacing w:val="-25"/>
          <w:w w:val="90"/>
        </w:rPr>
        <w:t> </w:t>
      </w:r>
      <w:r>
        <w:rPr>
          <w:w w:val="90"/>
        </w:rPr>
        <w:t>been</w:t>
      </w:r>
      <w:r>
        <w:rPr>
          <w:spacing w:val="-25"/>
          <w:w w:val="90"/>
        </w:rPr>
        <w:t> </w:t>
      </w:r>
      <w:r>
        <w:rPr>
          <w:w w:val="90"/>
        </w:rPr>
        <w:t>awarded</w:t>
      </w:r>
      <w:r>
        <w:rPr>
          <w:spacing w:val="-25"/>
          <w:w w:val="90"/>
        </w:rPr>
        <w:t> </w:t>
      </w:r>
      <w:r>
        <w:rPr>
          <w:w w:val="90"/>
        </w:rPr>
        <w:t>to</w:t>
      </w:r>
      <w:r>
        <w:rPr>
          <w:spacing w:val="-25"/>
          <w:w w:val="90"/>
        </w:rPr>
        <w:t> </w:t>
      </w:r>
      <w:r>
        <w:rPr>
          <w:w w:val="90"/>
        </w:rPr>
        <w:t>you</w:t>
      </w:r>
      <w:r>
        <w:rPr>
          <w:spacing w:val="-25"/>
          <w:w w:val="90"/>
        </w:rPr>
        <w:t> </w:t>
      </w:r>
      <w:r>
        <w:rPr>
          <w:w w:val="90"/>
        </w:rPr>
        <w:t>to permit</w:t>
      </w:r>
      <w:r>
        <w:rPr>
          <w:spacing w:val="-18"/>
          <w:w w:val="90"/>
        </w:rPr>
        <w:t> </w:t>
      </w:r>
      <w:r>
        <w:rPr>
          <w:w w:val="90"/>
        </w:rPr>
        <w:t>you</w:t>
      </w:r>
      <w:r>
        <w:rPr>
          <w:spacing w:val="-18"/>
          <w:w w:val="90"/>
        </w:rPr>
        <w:t> </w:t>
      </w:r>
      <w:r>
        <w:rPr>
          <w:w w:val="90"/>
        </w:rPr>
        <w:t>to</w:t>
      </w:r>
      <w:r>
        <w:rPr>
          <w:spacing w:val="-18"/>
          <w:w w:val="90"/>
        </w:rPr>
        <w:t> </w:t>
      </w:r>
      <w:r>
        <w:rPr>
          <w:w w:val="90"/>
        </w:rPr>
        <w:t>spend</w:t>
      </w:r>
      <w:r>
        <w:rPr>
          <w:spacing w:val="-18"/>
          <w:w w:val="90"/>
        </w:rPr>
        <w:t> </w:t>
      </w:r>
      <w:r>
        <w:rPr>
          <w:w w:val="90"/>
        </w:rPr>
        <w:t>twelve</w:t>
      </w:r>
      <w:r>
        <w:rPr>
          <w:spacing w:val="-18"/>
          <w:w w:val="90"/>
        </w:rPr>
        <w:t> </w:t>
      </w:r>
      <w:r>
        <w:rPr>
          <w:w w:val="90"/>
        </w:rPr>
        <w:t>months</w:t>
      </w:r>
      <w:r>
        <w:rPr>
          <w:spacing w:val="-18"/>
          <w:w w:val="90"/>
        </w:rPr>
        <w:t> </w:t>
      </w:r>
      <w:r>
        <w:rPr>
          <w:w w:val="90"/>
        </w:rPr>
        <w:t>in</w:t>
      </w:r>
      <w:r>
        <w:rPr>
          <w:spacing w:val="-18"/>
          <w:w w:val="90"/>
        </w:rPr>
        <w:t> </w:t>
      </w:r>
      <w:r>
        <w:rPr>
          <w:w w:val="90"/>
        </w:rPr>
        <w:t>the</w:t>
      </w:r>
      <w:r>
        <w:rPr>
          <w:spacing w:val="-18"/>
          <w:w w:val="90"/>
        </w:rPr>
        <w:t> </w:t>
      </w:r>
      <w:r>
        <w:rPr>
          <w:w w:val="90"/>
        </w:rPr>
        <w:t>United</w:t>
      </w:r>
      <w:r>
        <w:rPr>
          <w:spacing w:val="-18"/>
          <w:w w:val="90"/>
        </w:rPr>
        <w:t> </w:t>
      </w:r>
      <w:r>
        <w:rPr>
          <w:w w:val="90"/>
        </w:rPr>
        <w:t>States,</w:t>
      </w:r>
      <w:r>
        <w:rPr>
          <w:spacing w:val="-17"/>
          <w:w w:val="90"/>
        </w:rPr>
        <w:t> </w:t>
      </w:r>
      <w:r>
        <w:rPr>
          <w:w w:val="90"/>
        </w:rPr>
        <w:t>with</w:t>
      </w:r>
      <w:r>
        <w:rPr>
          <w:spacing w:val="-18"/>
          <w:w w:val="90"/>
        </w:rPr>
        <w:t> </w:t>
      </w:r>
      <w:r>
        <w:rPr>
          <w:w w:val="90"/>
        </w:rPr>
        <w:t>the</w:t>
      </w:r>
      <w:r>
        <w:rPr>
          <w:spacing w:val="-18"/>
          <w:w w:val="90"/>
        </w:rPr>
        <w:t> </w:t>
      </w:r>
      <w:r>
        <w:rPr>
          <w:w w:val="90"/>
        </w:rPr>
        <w:t>exception</w:t>
      </w:r>
      <w:r>
        <w:rPr>
          <w:spacing w:val="-18"/>
          <w:w w:val="90"/>
        </w:rPr>
        <w:t> </w:t>
      </w:r>
      <w:r>
        <w:rPr>
          <w:w w:val="90"/>
        </w:rPr>
        <w:t>of</w:t>
      </w:r>
      <w:r>
        <w:rPr>
          <w:spacing w:val="-18"/>
          <w:w w:val="90"/>
        </w:rPr>
        <w:t> </w:t>
      </w:r>
      <w:r>
        <w:rPr>
          <w:w w:val="90"/>
        </w:rPr>
        <w:t>a</w:t>
      </w:r>
      <w:r>
        <w:rPr>
          <w:spacing w:val="-18"/>
          <w:w w:val="90"/>
        </w:rPr>
        <w:t> </w:t>
      </w:r>
      <w:r>
        <w:rPr>
          <w:w w:val="90"/>
        </w:rPr>
        <w:t>few </w:t>
      </w:r>
      <w:r>
        <w:rPr>
          <w:w w:val="85"/>
        </w:rPr>
        <w:t>days</w:t>
      </w:r>
      <w:r>
        <w:rPr>
          <w:spacing w:val="-14"/>
          <w:w w:val="85"/>
        </w:rPr>
        <w:t> </w:t>
      </w:r>
      <w:r>
        <w:rPr>
          <w:w w:val="85"/>
        </w:rPr>
        <w:t>to</w:t>
      </w:r>
      <w:r>
        <w:rPr>
          <w:spacing w:val="-14"/>
          <w:w w:val="85"/>
        </w:rPr>
        <w:t> </w:t>
      </w:r>
      <w:r>
        <w:rPr>
          <w:w w:val="85"/>
        </w:rPr>
        <w:t>be</w:t>
      </w:r>
      <w:r>
        <w:rPr>
          <w:spacing w:val="-14"/>
          <w:w w:val="85"/>
        </w:rPr>
        <w:t> </w:t>
      </w:r>
      <w:r>
        <w:rPr>
          <w:w w:val="85"/>
        </w:rPr>
        <w:t>spent</w:t>
      </w:r>
      <w:r>
        <w:rPr>
          <w:spacing w:val="-14"/>
          <w:w w:val="85"/>
        </w:rPr>
        <w:t> </w:t>
      </w:r>
      <w:r>
        <w:rPr>
          <w:w w:val="85"/>
        </w:rPr>
        <w:t>in</w:t>
      </w:r>
      <w:r>
        <w:rPr>
          <w:spacing w:val="-14"/>
          <w:w w:val="85"/>
        </w:rPr>
        <w:t> </w:t>
      </w:r>
      <w:r>
        <w:rPr>
          <w:w w:val="85"/>
        </w:rPr>
        <w:t>England</w:t>
      </w:r>
      <w:r>
        <w:rPr>
          <w:spacing w:val="-14"/>
          <w:w w:val="85"/>
        </w:rPr>
        <w:t> </w:t>
      </w:r>
      <w:r>
        <w:rPr>
          <w:w w:val="85"/>
        </w:rPr>
        <w:t>en</w:t>
      </w:r>
      <w:r>
        <w:rPr>
          <w:spacing w:val="-14"/>
          <w:w w:val="85"/>
        </w:rPr>
        <w:t> </w:t>
      </w:r>
      <w:r>
        <w:rPr>
          <w:w w:val="85"/>
        </w:rPr>
        <w:t>route</w:t>
      </w:r>
      <w:r>
        <w:rPr>
          <w:spacing w:val="-14"/>
          <w:w w:val="85"/>
        </w:rPr>
        <w:t> </w:t>
      </w:r>
      <w:r>
        <w:rPr>
          <w:w w:val="85"/>
        </w:rPr>
        <w:t>for</w:t>
      </w:r>
      <w:r>
        <w:rPr>
          <w:spacing w:val="-14"/>
          <w:w w:val="85"/>
        </w:rPr>
        <w:t> </w:t>
      </w:r>
      <w:r>
        <w:rPr>
          <w:w w:val="85"/>
        </w:rPr>
        <w:t>the</w:t>
      </w:r>
      <w:r>
        <w:rPr>
          <w:spacing w:val="-14"/>
          <w:w w:val="85"/>
        </w:rPr>
        <w:t> </w:t>
      </w:r>
      <w:r>
        <w:rPr>
          <w:w w:val="85"/>
        </w:rPr>
        <w:t>States. Full</w:t>
      </w:r>
      <w:r>
        <w:rPr>
          <w:spacing w:val="-14"/>
          <w:w w:val="85"/>
        </w:rPr>
        <w:t> </w:t>
      </w:r>
      <w:r>
        <w:rPr>
          <w:w w:val="85"/>
        </w:rPr>
        <w:t>details</w:t>
      </w:r>
      <w:r>
        <w:rPr>
          <w:spacing w:val="-14"/>
          <w:w w:val="85"/>
        </w:rPr>
        <w:t> </w:t>
      </w:r>
      <w:r>
        <w:rPr>
          <w:w w:val="85"/>
        </w:rPr>
        <w:t>regarding</w:t>
      </w:r>
      <w:r>
        <w:rPr>
          <w:spacing w:val="-14"/>
          <w:w w:val="85"/>
        </w:rPr>
        <w:t> </w:t>
      </w:r>
      <w:r>
        <w:rPr>
          <w:w w:val="85"/>
        </w:rPr>
        <w:t>the</w:t>
      </w:r>
      <w:r>
        <w:rPr>
          <w:spacing w:val="-14"/>
          <w:w w:val="85"/>
        </w:rPr>
        <w:t> </w:t>
      </w:r>
      <w:r>
        <w:rPr>
          <w:w w:val="85"/>
        </w:rPr>
        <w:t>Fellowship </w:t>
      </w:r>
      <w:r>
        <w:rPr>
          <w:w w:val="90"/>
        </w:rPr>
        <w:t>are</w:t>
      </w:r>
      <w:r>
        <w:rPr>
          <w:spacing w:val="-31"/>
          <w:w w:val="90"/>
        </w:rPr>
        <w:t> </w:t>
      </w:r>
      <w:r>
        <w:rPr>
          <w:w w:val="90"/>
        </w:rPr>
        <w:t>being</w:t>
      </w:r>
      <w:r>
        <w:rPr>
          <w:spacing w:val="-31"/>
          <w:w w:val="90"/>
        </w:rPr>
        <w:t> </w:t>
      </w:r>
      <w:r>
        <w:rPr>
          <w:w w:val="90"/>
        </w:rPr>
        <w:t>sent</w:t>
      </w:r>
      <w:r>
        <w:rPr>
          <w:spacing w:val="-31"/>
          <w:w w:val="90"/>
        </w:rPr>
        <w:t> </w:t>
      </w:r>
      <w:r>
        <w:rPr>
          <w:w w:val="90"/>
        </w:rPr>
        <w:t>to</w:t>
      </w:r>
      <w:r>
        <w:rPr>
          <w:spacing w:val="-31"/>
          <w:w w:val="90"/>
        </w:rPr>
        <w:t> </w:t>
      </w:r>
      <w:r>
        <w:rPr>
          <w:w w:val="90"/>
        </w:rPr>
        <w:t>you</w:t>
      </w:r>
      <w:r>
        <w:rPr>
          <w:spacing w:val="-31"/>
          <w:w w:val="90"/>
        </w:rPr>
        <w:t> </w:t>
      </w:r>
      <w:r>
        <w:rPr>
          <w:spacing w:val="-3"/>
          <w:w w:val="90"/>
        </w:rPr>
        <w:t>by</w:t>
      </w:r>
      <w:r>
        <w:rPr>
          <w:spacing w:val="-31"/>
          <w:w w:val="90"/>
        </w:rPr>
        <w:t> </w:t>
      </w:r>
      <w:r>
        <w:rPr>
          <w:w w:val="90"/>
        </w:rPr>
        <w:t>Mr.</w:t>
      </w:r>
      <w:r>
        <w:rPr>
          <w:spacing w:val="-27"/>
          <w:w w:val="90"/>
        </w:rPr>
        <w:t> </w:t>
      </w:r>
      <w:r>
        <w:rPr>
          <w:w w:val="90"/>
        </w:rPr>
        <w:t>Bakeman,</w:t>
      </w:r>
      <w:r>
        <w:rPr>
          <w:spacing w:val="-31"/>
          <w:w w:val="90"/>
        </w:rPr>
        <w:t> </w:t>
      </w:r>
      <w:r>
        <w:rPr>
          <w:w w:val="90"/>
        </w:rPr>
        <w:t>our</w:t>
      </w:r>
      <w:r>
        <w:rPr>
          <w:spacing w:val="-31"/>
          <w:w w:val="90"/>
        </w:rPr>
        <w:t> </w:t>
      </w:r>
      <w:r>
        <w:rPr>
          <w:w w:val="90"/>
        </w:rPr>
        <w:t>Administrator.</w:t>
      </w:r>
      <w:r>
        <w:rPr>
          <w:spacing w:val="-27"/>
          <w:w w:val="90"/>
        </w:rPr>
        <w:t> </w:t>
      </w:r>
      <w:r>
        <w:rPr>
          <w:w w:val="90"/>
        </w:rPr>
        <w:t>In</w:t>
      </w:r>
      <w:r>
        <w:rPr>
          <w:spacing w:val="-31"/>
          <w:w w:val="90"/>
        </w:rPr>
        <w:t> </w:t>
      </w:r>
      <w:r>
        <w:rPr>
          <w:w w:val="90"/>
        </w:rPr>
        <w:t>the</w:t>
      </w:r>
      <w:r>
        <w:rPr>
          <w:spacing w:val="-31"/>
          <w:w w:val="90"/>
        </w:rPr>
        <w:t> </w:t>
      </w:r>
      <w:r>
        <w:rPr>
          <w:w w:val="90"/>
        </w:rPr>
        <w:t>meantime,</w:t>
      </w:r>
      <w:r>
        <w:rPr>
          <w:spacing w:val="-31"/>
          <w:w w:val="90"/>
        </w:rPr>
        <w:t> </w:t>
      </w:r>
      <w:r>
        <w:rPr>
          <w:w w:val="90"/>
        </w:rPr>
        <w:t>however, </w:t>
      </w:r>
      <w:r>
        <w:rPr>
          <w:spacing w:val="-3"/>
          <w:w w:val="90"/>
        </w:rPr>
        <w:t>we</w:t>
      </w:r>
      <w:r>
        <w:rPr>
          <w:spacing w:val="-36"/>
          <w:w w:val="90"/>
        </w:rPr>
        <w:t> </w:t>
      </w:r>
      <w:r>
        <w:rPr>
          <w:w w:val="90"/>
        </w:rPr>
        <w:t>wish</w:t>
      </w:r>
      <w:r>
        <w:rPr>
          <w:spacing w:val="-36"/>
          <w:w w:val="90"/>
        </w:rPr>
        <w:t> </w:t>
      </w:r>
      <w:r>
        <w:rPr>
          <w:w w:val="90"/>
        </w:rPr>
        <w:t>to</w:t>
      </w:r>
      <w:r>
        <w:rPr>
          <w:spacing w:val="-36"/>
          <w:w w:val="90"/>
        </w:rPr>
        <w:t> </w:t>
      </w:r>
      <w:r>
        <w:rPr>
          <w:w w:val="90"/>
        </w:rPr>
        <w:t>extend</w:t>
      </w:r>
      <w:r>
        <w:rPr>
          <w:spacing w:val="-36"/>
          <w:w w:val="90"/>
        </w:rPr>
        <w:t> </w:t>
      </w:r>
      <w:r>
        <w:rPr>
          <w:w w:val="90"/>
        </w:rPr>
        <w:t>to</w:t>
      </w:r>
      <w:r>
        <w:rPr>
          <w:spacing w:val="-36"/>
          <w:w w:val="90"/>
        </w:rPr>
        <w:t> </w:t>
      </w:r>
      <w:r>
        <w:rPr>
          <w:w w:val="90"/>
        </w:rPr>
        <w:t>you</w:t>
      </w:r>
      <w:r>
        <w:rPr>
          <w:spacing w:val="-36"/>
          <w:w w:val="90"/>
        </w:rPr>
        <w:t> </w:t>
      </w:r>
      <w:r>
        <w:rPr>
          <w:w w:val="90"/>
        </w:rPr>
        <w:t>our</w:t>
      </w:r>
      <w:r>
        <w:rPr>
          <w:spacing w:val="-36"/>
          <w:w w:val="90"/>
        </w:rPr>
        <w:t> </w:t>
      </w:r>
      <w:r>
        <w:rPr>
          <w:w w:val="90"/>
        </w:rPr>
        <w:t>best</w:t>
      </w:r>
      <w:r>
        <w:rPr>
          <w:spacing w:val="-36"/>
          <w:w w:val="90"/>
        </w:rPr>
        <w:t> </w:t>
      </w:r>
      <w:r>
        <w:rPr>
          <w:w w:val="90"/>
        </w:rPr>
        <w:t>wishes</w:t>
      </w:r>
      <w:r>
        <w:rPr>
          <w:spacing w:val="-36"/>
          <w:w w:val="90"/>
        </w:rPr>
        <w:t> </w:t>
      </w:r>
      <w:r>
        <w:rPr>
          <w:w w:val="90"/>
        </w:rPr>
        <w:t>for</w:t>
      </w:r>
      <w:r>
        <w:rPr>
          <w:spacing w:val="-36"/>
          <w:w w:val="90"/>
        </w:rPr>
        <w:t> </w:t>
      </w:r>
      <w:r>
        <w:rPr>
          <w:w w:val="90"/>
        </w:rPr>
        <w:t>a</w:t>
      </w:r>
      <w:r>
        <w:rPr>
          <w:spacing w:val="-36"/>
          <w:w w:val="90"/>
        </w:rPr>
        <w:t> </w:t>
      </w:r>
      <w:r>
        <w:rPr>
          <w:w w:val="90"/>
        </w:rPr>
        <w:t>successful</w:t>
      </w:r>
      <w:r>
        <w:rPr>
          <w:spacing w:val="-36"/>
          <w:w w:val="90"/>
        </w:rPr>
        <w:t> </w:t>
      </w:r>
      <w:r>
        <w:rPr>
          <w:w w:val="90"/>
        </w:rPr>
        <w:t>year.</w:t>
      </w:r>
    </w:p>
    <w:p>
      <w:pPr>
        <w:pStyle w:val="BodyText"/>
        <w:spacing w:line="288" w:lineRule="exact" w:before="1"/>
        <w:ind w:left="2195" w:right="331" w:firstLine="351"/>
        <w:jc w:val="both"/>
      </w:pPr>
      <w:r>
        <w:rPr>
          <w:spacing w:val="-12"/>
          <w:w w:val="90"/>
        </w:rPr>
        <w:t>We</w:t>
      </w:r>
      <w:r>
        <w:rPr>
          <w:spacing w:val="-13"/>
          <w:w w:val="90"/>
        </w:rPr>
        <w:t> </w:t>
      </w:r>
      <w:r>
        <w:rPr>
          <w:w w:val="90"/>
        </w:rPr>
        <w:t>are</w:t>
      </w:r>
      <w:r>
        <w:rPr>
          <w:spacing w:val="-13"/>
          <w:w w:val="90"/>
        </w:rPr>
        <w:t> </w:t>
      </w:r>
      <w:r>
        <w:rPr>
          <w:w w:val="90"/>
        </w:rPr>
        <w:t>forwarding</w:t>
      </w:r>
      <w:r>
        <w:rPr>
          <w:spacing w:val="-13"/>
          <w:w w:val="90"/>
        </w:rPr>
        <w:t> </w:t>
      </w:r>
      <w:r>
        <w:rPr>
          <w:w w:val="90"/>
        </w:rPr>
        <w:t>to</w:t>
      </w:r>
      <w:r>
        <w:rPr>
          <w:spacing w:val="-13"/>
          <w:w w:val="90"/>
        </w:rPr>
        <w:t> </w:t>
      </w:r>
      <w:r>
        <w:rPr>
          <w:w w:val="90"/>
        </w:rPr>
        <w:t>Mr.</w:t>
      </w:r>
      <w:r>
        <w:rPr>
          <w:spacing w:val="12"/>
          <w:w w:val="90"/>
        </w:rPr>
        <w:t> </w:t>
      </w:r>
      <w:r>
        <w:rPr>
          <w:w w:val="90"/>
        </w:rPr>
        <w:t>Stacy</w:t>
      </w:r>
      <w:r>
        <w:rPr>
          <w:spacing w:val="-13"/>
          <w:w w:val="90"/>
        </w:rPr>
        <w:t> </w:t>
      </w:r>
      <w:r>
        <w:rPr>
          <w:w w:val="90"/>
        </w:rPr>
        <w:t>May,</w:t>
      </w:r>
      <w:r>
        <w:rPr>
          <w:spacing w:val="-10"/>
          <w:w w:val="90"/>
        </w:rPr>
        <w:t> </w:t>
      </w:r>
      <w:r>
        <w:rPr>
          <w:w w:val="90"/>
        </w:rPr>
        <w:t>of</w:t>
      </w:r>
      <w:r>
        <w:rPr>
          <w:spacing w:val="-13"/>
          <w:w w:val="90"/>
        </w:rPr>
        <w:t> </w:t>
      </w:r>
      <w:r>
        <w:rPr>
          <w:w w:val="90"/>
        </w:rPr>
        <w:t>the</w:t>
      </w:r>
      <w:r>
        <w:rPr>
          <w:spacing w:val="-13"/>
          <w:w w:val="90"/>
        </w:rPr>
        <w:t> </w:t>
      </w:r>
      <w:r>
        <w:rPr>
          <w:w w:val="90"/>
        </w:rPr>
        <w:t>New</w:t>
      </w:r>
      <w:r>
        <w:rPr>
          <w:spacing w:val="-13"/>
          <w:w w:val="90"/>
        </w:rPr>
        <w:t> </w:t>
      </w:r>
      <w:r>
        <w:rPr>
          <w:spacing w:val="-6"/>
          <w:w w:val="90"/>
        </w:rPr>
        <w:t>York</w:t>
      </w:r>
      <w:r>
        <w:rPr>
          <w:spacing w:val="-13"/>
          <w:w w:val="90"/>
        </w:rPr>
        <w:t> </w:t>
      </w:r>
      <w:r>
        <w:rPr>
          <w:w w:val="90"/>
        </w:rPr>
        <w:t>office</w:t>
      </w:r>
      <w:r>
        <w:rPr>
          <w:spacing w:val="-13"/>
          <w:w w:val="90"/>
        </w:rPr>
        <w:t> </w:t>
      </w:r>
      <w:r>
        <w:rPr>
          <w:w w:val="90"/>
        </w:rPr>
        <w:t>(Address:</w:t>
      </w:r>
      <w:r>
        <w:rPr>
          <w:spacing w:val="2"/>
          <w:w w:val="90"/>
        </w:rPr>
        <w:t> </w:t>
      </w:r>
      <w:r>
        <w:rPr>
          <w:w w:val="90"/>
        </w:rPr>
        <w:t>49,</w:t>
      </w:r>
      <w:r>
        <w:rPr>
          <w:spacing w:val="-10"/>
          <w:w w:val="90"/>
        </w:rPr>
        <w:t> </w:t>
      </w:r>
      <w:r>
        <w:rPr>
          <w:spacing w:val="-6"/>
          <w:w w:val="90"/>
        </w:rPr>
        <w:t>West </w:t>
      </w:r>
      <w:r>
        <w:rPr>
          <w:w w:val="90"/>
        </w:rPr>
        <w:t>49th</w:t>
      </w:r>
      <w:r>
        <w:rPr>
          <w:spacing w:val="-28"/>
          <w:w w:val="90"/>
        </w:rPr>
        <w:t> </w:t>
      </w:r>
      <w:r>
        <w:rPr>
          <w:w w:val="90"/>
        </w:rPr>
        <w:t>Street),</w:t>
      </w:r>
      <w:r>
        <w:rPr>
          <w:spacing w:val="-27"/>
          <w:w w:val="90"/>
        </w:rPr>
        <w:t> </w:t>
      </w:r>
      <w:r>
        <w:rPr>
          <w:w w:val="90"/>
        </w:rPr>
        <w:t>a</w:t>
      </w:r>
      <w:r>
        <w:rPr>
          <w:spacing w:val="-28"/>
          <w:w w:val="90"/>
        </w:rPr>
        <w:t> </w:t>
      </w:r>
      <w:r>
        <w:rPr>
          <w:spacing w:val="-3"/>
          <w:w w:val="90"/>
        </w:rPr>
        <w:t>copy</w:t>
      </w:r>
      <w:r>
        <w:rPr>
          <w:spacing w:val="-28"/>
          <w:w w:val="90"/>
        </w:rPr>
        <w:t> </w:t>
      </w:r>
      <w:r>
        <w:rPr>
          <w:w w:val="90"/>
        </w:rPr>
        <w:t>of</w:t>
      </w:r>
      <w:r>
        <w:rPr>
          <w:spacing w:val="-28"/>
          <w:w w:val="90"/>
        </w:rPr>
        <w:t> </w:t>
      </w:r>
      <w:r>
        <w:rPr>
          <w:w w:val="90"/>
        </w:rPr>
        <w:t>your</w:t>
      </w:r>
      <w:r>
        <w:rPr>
          <w:spacing w:val="-28"/>
          <w:w w:val="90"/>
        </w:rPr>
        <w:t> </w:t>
      </w:r>
      <w:r>
        <w:rPr>
          <w:w w:val="90"/>
        </w:rPr>
        <w:t>study</w:t>
      </w:r>
      <w:r>
        <w:rPr>
          <w:spacing w:val="-28"/>
          <w:w w:val="90"/>
        </w:rPr>
        <w:t> </w:t>
      </w:r>
      <w:r>
        <w:rPr>
          <w:w w:val="90"/>
        </w:rPr>
        <w:t>plan.</w:t>
      </w:r>
      <w:r>
        <w:rPr>
          <w:spacing w:val="-18"/>
          <w:w w:val="90"/>
        </w:rPr>
        <w:t> </w:t>
      </w:r>
      <w:r>
        <w:rPr>
          <w:w w:val="90"/>
        </w:rPr>
        <w:t>If,</w:t>
      </w:r>
      <w:r>
        <w:rPr>
          <w:spacing w:val="-27"/>
          <w:w w:val="90"/>
        </w:rPr>
        <w:t> </w:t>
      </w:r>
      <w:r>
        <w:rPr>
          <w:w w:val="90"/>
        </w:rPr>
        <w:t>however,</w:t>
      </w:r>
      <w:r>
        <w:rPr>
          <w:spacing w:val="-27"/>
          <w:w w:val="90"/>
        </w:rPr>
        <w:t> </w:t>
      </w:r>
      <w:r>
        <w:rPr>
          <w:w w:val="90"/>
        </w:rPr>
        <w:t>you</w:t>
      </w:r>
      <w:r>
        <w:rPr>
          <w:spacing w:val="-28"/>
          <w:w w:val="90"/>
        </w:rPr>
        <w:t> </w:t>
      </w:r>
      <w:r>
        <w:rPr>
          <w:spacing w:val="-3"/>
          <w:w w:val="90"/>
        </w:rPr>
        <w:t>have</w:t>
      </w:r>
      <w:r>
        <w:rPr>
          <w:spacing w:val="-28"/>
          <w:w w:val="90"/>
        </w:rPr>
        <w:t> </w:t>
      </w:r>
      <w:r>
        <w:rPr>
          <w:spacing w:val="-4"/>
          <w:w w:val="90"/>
        </w:rPr>
        <w:t>any</w:t>
      </w:r>
      <w:r>
        <w:rPr>
          <w:spacing w:val="-28"/>
          <w:w w:val="90"/>
        </w:rPr>
        <w:t> </w:t>
      </w:r>
      <w:r>
        <w:rPr>
          <w:w w:val="90"/>
        </w:rPr>
        <w:t>additional</w:t>
      </w:r>
      <w:r>
        <w:rPr>
          <w:spacing w:val="-28"/>
          <w:w w:val="90"/>
        </w:rPr>
        <w:t> </w:t>
      </w:r>
      <w:r>
        <w:rPr>
          <w:w w:val="90"/>
        </w:rPr>
        <w:t>informa- tion</w:t>
      </w:r>
      <w:r>
        <w:rPr>
          <w:spacing w:val="-34"/>
          <w:w w:val="90"/>
        </w:rPr>
        <w:t> </w:t>
      </w:r>
      <w:r>
        <w:rPr>
          <w:w w:val="90"/>
        </w:rPr>
        <w:t>which</w:t>
      </w:r>
      <w:r>
        <w:rPr>
          <w:spacing w:val="-34"/>
          <w:w w:val="90"/>
        </w:rPr>
        <w:t> </w:t>
      </w:r>
      <w:r>
        <w:rPr>
          <w:w w:val="90"/>
        </w:rPr>
        <w:t>you</w:t>
      </w:r>
      <w:r>
        <w:rPr>
          <w:spacing w:val="-34"/>
          <w:w w:val="90"/>
        </w:rPr>
        <w:t> </w:t>
      </w:r>
      <w:r>
        <w:rPr>
          <w:w w:val="90"/>
        </w:rPr>
        <w:t>think</w:t>
      </w:r>
      <w:r>
        <w:rPr>
          <w:spacing w:val="-34"/>
          <w:w w:val="90"/>
        </w:rPr>
        <w:t> </w:t>
      </w:r>
      <w:r>
        <w:rPr>
          <w:w w:val="90"/>
        </w:rPr>
        <w:t>would</w:t>
      </w:r>
      <w:r>
        <w:rPr>
          <w:spacing w:val="-34"/>
          <w:w w:val="90"/>
        </w:rPr>
        <w:t> </w:t>
      </w:r>
      <w:r>
        <w:rPr>
          <w:w w:val="90"/>
        </w:rPr>
        <w:t>be</w:t>
      </w:r>
      <w:r>
        <w:rPr>
          <w:spacing w:val="-34"/>
          <w:w w:val="90"/>
        </w:rPr>
        <w:t> </w:t>
      </w:r>
      <w:r>
        <w:rPr>
          <w:w w:val="90"/>
        </w:rPr>
        <w:t>useful</w:t>
      </w:r>
      <w:r>
        <w:rPr>
          <w:spacing w:val="-34"/>
          <w:w w:val="90"/>
        </w:rPr>
        <w:t> </w:t>
      </w:r>
      <w:r>
        <w:rPr>
          <w:w w:val="90"/>
        </w:rPr>
        <w:t>to</w:t>
      </w:r>
      <w:r>
        <w:rPr>
          <w:spacing w:val="-34"/>
          <w:w w:val="90"/>
        </w:rPr>
        <w:t> </w:t>
      </w:r>
      <w:r>
        <w:rPr>
          <w:w w:val="90"/>
        </w:rPr>
        <w:t>him</w:t>
      </w:r>
      <w:r>
        <w:rPr>
          <w:spacing w:val="-34"/>
          <w:w w:val="90"/>
        </w:rPr>
        <w:t> </w:t>
      </w:r>
      <w:r>
        <w:rPr>
          <w:w w:val="90"/>
        </w:rPr>
        <w:t>I</w:t>
      </w:r>
      <w:r>
        <w:rPr>
          <w:spacing w:val="-34"/>
          <w:w w:val="90"/>
        </w:rPr>
        <w:t> </w:t>
      </w:r>
      <w:r>
        <w:rPr>
          <w:w w:val="90"/>
        </w:rPr>
        <w:t>would</w:t>
      </w:r>
      <w:r>
        <w:rPr>
          <w:spacing w:val="-34"/>
          <w:w w:val="90"/>
        </w:rPr>
        <w:t> </w:t>
      </w:r>
      <w:r>
        <w:rPr>
          <w:w w:val="90"/>
        </w:rPr>
        <w:t>suggest</w:t>
      </w:r>
      <w:r>
        <w:rPr>
          <w:spacing w:val="-34"/>
          <w:w w:val="90"/>
        </w:rPr>
        <w:t> </w:t>
      </w:r>
      <w:r>
        <w:rPr>
          <w:w w:val="90"/>
        </w:rPr>
        <w:t>that</w:t>
      </w:r>
      <w:r>
        <w:rPr>
          <w:spacing w:val="-34"/>
          <w:w w:val="90"/>
        </w:rPr>
        <w:t> </w:t>
      </w:r>
      <w:r>
        <w:rPr>
          <w:w w:val="90"/>
        </w:rPr>
        <w:t>you</w:t>
      </w:r>
      <w:r>
        <w:rPr>
          <w:spacing w:val="-34"/>
          <w:w w:val="90"/>
        </w:rPr>
        <w:t> </w:t>
      </w:r>
      <w:r>
        <w:rPr>
          <w:w w:val="90"/>
        </w:rPr>
        <w:t>write</w:t>
      </w:r>
      <w:r>
        <w:rPr>
          <w:spacing w:val="-34"/>
          <w:w w:val="90"/>
        </w:rPr>
        <w:t> </w:t>
      </w:r>
      <w:r>
        <w:rPr>
          <w:w w:val="90"/>
        </w:rPr>
        <w:t>him</w:t>
      </w:r>
      <w:r>
        <w:rPr>
          <w:spacing w:val="-34"/>
          <w:w w:val="90"/>
        </w:rPr>
        <w:t> </w:t>
      </w:r>
      <w:r>
        <w:rPr>
          <w:w w:val="90"/>
        </w:rPr>
        <w:t>direct </w:t>
      </w:r>
      <w:r>
        <w:rPr>
          <w:w w:val="85"/>
        </w:rPr>
        <w:t>concerning these further</w:t>
      </w:r>
      <w:r>
        <w:rPr>
          <w:spacing w:val="4"/>
          <w:w w:val="85"/>
        </w:rPr>
        <w:t> </w:t>
      </w:r>
      <w:r>
        <w:rPr>
          <w:w w:val="85"/>
        </w:rPr>
        <w:t>details.</w:t>
      </w:r>
    </w:p>
    <w:p>
      <w:pPr>
        <w:pStyle w:val="BodyText"/>
        <w:spacing w:line="288" w:lineRule="exact" w:before="1"/>
        <w:ind w:left="2195" w:right="331" w:firstLine="351"/>
        <w:jc w:val="both"/>
      </w:pPr>
      <w:r>
        <w:rPr>
          <w:w w:val="85"/>
        </w:rPr>
        <w:t>In</w:t>
      </w:r>
      <w:r>
        <w:rPr>
          <w:spacing w:val="-17"/>
          <w:w w:val="85"/>
        </w:rPr>
        <w:t> </w:t>
      </w:r>
      <w:r>
        <w:rPr>
          <w:w w:val="85"/>
        </w:rPr>
        <w:t>general</w:t>
      </w:r>
      <w:r>
        <w:rPr>
          <w:spacing w:val="-17"/>
          <w:w w:val="85"/>
        </w:rPr>
        <w:t> </w:t>
      </w:r>
      <w:r>
        <w:rPr>
          <w:w w:val="85"/>
        </w:rPr>
        <w:t>our</w:t>
      </w:r>
      <w:r>
        <w:rPr>
          <w:spacing w:val="-17"/>
          <w:w w:val="85"/>
        </w:rPr>
        <w:t> </w:t>
      </w:r>
      <w:r>
        <w:rPr>
          <w:w w:val="85"/>
        </w:rPr>
        <w:t>experience</w:t>
      </w:r>
      <w:r>
        <w:rPr>
          <w:spacing w:val="-17"/>
          <w:w w:val="85"/>
        </w:rPr>
        <w:t> </w:t>
      </w:r>
      <w:r>
        <w:rPr>
          <w:w w:val="85"/>
        </w:rPr>
        <w:t>is</w:t>
      </w:r>
      <w:r>
        <w:rPr>
          <w:spacing w:val="-17"/>
          <w:w w:val="85"/>
        </w:rPr>
        <w:t> </w:t>
      </w:r>
      <w:r>
        <w:rPr>
          <w:w w:val="85"/>
        </w:rPr>
        <w:t>that</w:t>
      </w:r>
      <w:r>
        <w:rPr>
          <w:spacing w:val="-17"/>
          <w:w w:val="85"/>
        </w:rPr>
        <w:t> </w:t>
      </w:r>
      <w:r>
        <w:rPr>
          <w:w w:val="85"/>
        </w:rPr>
        <w:t>at</w:t>
      </w:r>
      <w:r>
        <w:rPr>
          <w:spacing w:val="-17"/>
          <w:w w:val="85"/>
        </w:rPr>
        <w:t> </w:t>
      </w:r>
      <w:r>
        <w:rPr>
          <w:w w:val="85"/>
        </w:rPr>
        <w:t>least</w:t>
      </w:r>
      <w:r>
        <w:rPr>
          <w:spacing w:val="-17"/>
          <w:w w:val="85"/>
        </w:rPr>
        <w:t> </w:t>
      </w:r>
      <w:r>
        <w:rPr>
          <w:w w:val="85"/>
        </w:rPr>
        <w:t>the</w:t>
      </w:r>
      <w:r>
        <w:rPr>
          <w:spacing w:val="-17"/>
          <w:w w:val="85"/>
        </w:rPr>
        <w:t> </w:t>
      </w:r>
      <w:r>
        <w:rPr>
          <w:w w:val="85"/>
        </w:rPr>
        <w:t>first</w:t>
      </w:r>
      <w:r>
        <w:rPr>
          <w:spacing w:val="-17"/>
          <w:w w:val="85"/>
        </w:rPr>
        <w:t> </w:t>
      </w:r>
      <w:r>
        <w:rPr>
          <w:w w:val="85"/>
        </w:rPr>
        <w:t>semester</w:t>
      </w:r>
      <w:r>
        <w:rPr>
          <w:spacing w:val="-17"/>
          <w:w w:val="85"/>
        </w:rPr>
        <w:t> </w:t>
      </w:r>
      <w:r>
        <w:rPr>
          <w:w w:val="85"/>
        </w:rPr>
        <w:t>should</w:t>
      </w:r>
      <w:r>
        <w:rPr>
          <w:spacing w:val="-17"/>
          <w:w w:val="85"/>
        </w:rPr>
        <w:t> </w:t>
      </w:r>
      <w:r>
        <w:rPr>
          <w:w w:val="85"/>
        </w:rPr>
        <w:t>be</w:t>
      </w:r>
      <w:r>
        <w:rPr>
          <w:spacing w:val="-17"/>
          <w:w w:val="85"/>
        </w:rPr>
        <w:t> </w:t>
      </w:r>
      <w:r>
        <w:rPr>
          <w:w w:val="85"/>
        </w:rPr>
        <w:t>spent</w:t>
      </w:r>
      <w:r>
        <w:rPr>
          <w:spacing w:val="-17"/>
          <w:w w:val="85"/>
        </w:rPr>
        <w:t> </w:t>
      </w:r>
      <w:r>
        <w:rPr>
          <w:w w:val="85"/>
        </w:rPr>
        <w:t>in</w:t>
      </w:r>
      <w:r>
        <w:rPr>
          <w:spacing w:val="-17"/>
          <w:w w:val="85"/>
        </w:rPr>
        <w:t> </w:t>
      </w:r>
      <w:r>
        <w:rPr>
          <w:w w:val="85"/>
        </w:rPr>
        <w:t>one</w:t>
      </w:r>
      <w:r>
        <w:rPr>
          <w:spacing w:val="-17"/>
          <w:w w:val="85"/>
        </w:rPr>
        <w:t> </w:t>
      </w:r>
      <w:r>
        <w:rPr>
          <w:w w:val="85"/>
        </w:rPr>
        <w:t>uni- </w:t>
      </w:r>
      <w:r>
        <w:rPr>
          <w:w w:val="90"/>
        </w:rPr>
        <w:t>versity</w:t>
      </w:r>
      <w:r>
        <w:rPr>
          <w:spacing w:val="-30"/>
          <w:w w:val="90"/>
        </w:rPr>
        <w:t> </w:t>
      </w:r>
      <w:r>
        <w:rPr>
          <w:w w:val="90"/>
        </w:rPr>
        <w:t>center,</w:t>
      </w:r>
      <w:r>
        <w:rPr>
          <w:spacing w:val="-29"/>
          <w:w w:val="90"/>
        </w:rPr>
        <w:t> </w:t>
      </w:r>
      <w:r>
        <w:rPr>
          <w:w w:val="90"/>
        </w:rPr>
        <w:t>to</w:t>
      </w:r>
      <w:r>
        <w:rPr>
          <w:spacing w:val="-30"/>
          <w:w w:val="90"/>
        </w:rPr>
        <w:t> </w:t>
      </w:r>
      <w:r>
        <w:rPr>
          <w:w w:val="90"/>
        </w:rPr>
        <w:t>be</w:t>
      </w:r>
      <w:r>
        <w:rPr>
          <w:spacing w:val="-30"/>
          <w:w w:val="90"/>
        </w:rPr>
        <w:t> </w:t>
      </w:r>
      <w:r>
        <w:rPr>
          <w:w w:val="90"/>
        </w:rPr>
        <w:t>chosen</w:t>
      </w:r>
      <w:r>
        <w:rPr>
          <w:spacing w:val="-30"/>
          <w:w w:val="90"/>
        </w:rPr>
        <w:t> </w:t>
      </w:r>
      <w:r>
        <w:rPr>
          <w:w w:val="90"/>
        </w:rPr>
        <w:t>after</w:t>
      </w:r>
      <w:r>
        <w:rPr>
          <w:spacing w:val="-30"/>
          <w:w w:val="90"/>
        </w:rPr>
        <w:t> </w:t>
      </w:r>
      <w:r>
        <w:rPr>
          <w:w w:val="90"/>
        </w:rPr>
        <w:t>consultation</w:t>
      </w:r>
      <w:r>
        <w:rPr>
          <w:spacing w:val="-30"/>
          <w:w w:val="90"/>
        </w:rPr>
        <w:t> </w:t>
      </w:r>
      <w:r>
        <w:rPr>
          <w:w w:val="90"/>
        </w:rPr>
        <w:t>with</w:t>
      </w:r>
      <w:r>
        <w:rPr>
          <w:spacing w:val="-30"/>
          <w:w w:val="90"/>
        </w:rPr>
        <w:t> </w:t>
      </w:r>
      <w:r>
        <w:rPr>
          <w:w w:val="90"/>
        </w:rPr>
        <w:t>the</w:t>
      </w:r>
      <w:r>
        <w:rPr>
          <w:spacing w:val="-30"/>
          <w:w w:val="90"/>
        </w:rPr>
        <w:t> </w:t>
      </w:r>
      <w:r>
        <w:rPr>
          <w:w w:val="90"/>
        </w:rPr>
        <w:t>representatives</w:t>
      </w:r>
      <w:r>
        <w:rPr>
          <w:spacing w:val="-30"/>
          <w:w w:val="90"/>
        </w:rPr>
        <w:t> </w:t>
      </w:r>
      <w:r>
        <w:rPr>
          <w:w w:val="90"/>
        </w:rPr>
        <w:t>of</w:t>
      </w:r>
      <w:r>
        <w:rPr>
          <w:spacing w:val="-30"/>
          <w:w w:val="90"/>
        </w:rPr>
        <w:t> </w:t>
      </w:r>
      <w:r>
        <w:rPr>
          <w:w w:val="90"/>
        </w:rPr>
        <w:t>the</w:t>
      </w:r>
      <w:r>
        <w:rPr>
          <w:spacing w:val="-30"/>
          <w:w w:val="90"/>
        </w:rPr>
        <w:t> </w:t>
      </w:r>
      <w:r>
        <w:rPr>
          <w:w w:val="90"/>
        </w:rPr>
        <w:t>Founda- </w:t>
      </w:r>
      <w:r>
        <w:rPr>
          <w:w w:val="85"/>
        </w:rPr>
        <w:t>tion.</w:t>
      </w:r>
      <w:r>
        <w:rPr>
          <w:spacing w:val="1"/>
          <w:w w:val="85"/>
        </w:rPr>
        <w:t> </w:t>
      </w:r>
      <w:r>
        <w:rPr>
          <w:w w:val="85"/>
        </w:rPr>
        <w:t>Final</w:t>
      </w:r>
      <w:r>
        <w:rPr>
          <w:spacing w:val="-13"/>
          <w:w w:val="85"/>
        </w:rPr>
        <w:t> </w:t>
      </w:r>
      <w:r>
        <w:rPr>
          <w:w w:val="85"/>
        </w:rPr>
        <w:t>approval</w:t>
      </w:r>
      <w:r>
        <w:rPr>
          <w:spacing w:val="-13"/>
          <w:w w:val="85"/>
        </w:rPr>
        <w:t> </w:t>
      </w:r>
      <w:r>
        <w:rPr>
          <w:w w:val="85"/>
        </w:rPr>
        <w:t>of</w:t>
      </w:r>
      <w:r>
        <w:rPr>
          <w:spacing w:val="-13"/>
          <w:w w:val="85"/>
        </w:rPr>
        <w:t> </w:t>
      </w:r>
      <w:r>
        <w:rPr>
          <w:w w:val="85"/>
        </w:rPr>
        <w:t>your</w:t>
      </w:r>
      <w:r>
        <w:rPr>
          <w:spacing w:val="-13"/>
          <w:w w:val="85"/>
        </w:rPr>
        <w:t> </w:t>
      </w:r>
      <w:r>
        <w:rPr>
          <w:w w:val="85"/>
        </w:rPr>
        <w:t>fellowship</w:t>
      </w:r>
      <w:r>
        <w:rPr>
          <w:spacing w:val="-13"/>
          <w:w w:val="85"/>
        </w:rPr>
        <w:t> </w:t>
      </w:r>
      <w:r>
        <w:rPr>
          <w:w w:val="85"/>
        </w:rPr>
        <w:t>plans</w:t>
      </w:r>
      <w:r>
        <w:rPr>
          <w:spacing w:val="-13"/>
          <w:w w:val="85"/>
        </w:rPr>
        <w:t> </w:t>
      </w:r>
      <w:r>
        <w:rPr>
          <w:w w:val="85"/>
        </w:rPr>
        <w:t>therefore</w:t>
      </w:r>
      <w:r>
        <w:rPr>
          <w:spacing w:val="-13"/>
          <w:w w:val="85"/>
        </w:rPr>
        <w:t> </w:t>
      </w:r>
      <w:r>
        <w:rPr>
          <w:w w:val="85"/>
        </w:rPr>
        <w:t>depends</w:t>
      </w:r>
      <w:r>
        <w:rPr>
          <w:spacing w:val="-13"/>
          <w:w w:val="85"/>
        </w:rPr>
        <w:t> </w:t>
      </w:r>
      <w:r>
        <w:rPr>
          <w:w w:val="85"/>
        </w:rPr>
        <w:t>upon</w:t>
      </w:r>
      <w:r>
        <w:rPr>
          <w:spacing w:val="-13"/>
          <w:w w:val="85"/>
        </w:rPr>
        <w:t> </w:t>
      </w:r>
      <w:r>
        <w:rPr>
          <w:w w:val="85"/>
        </w:rPr>
        <w:t>the</w:t>
      </w:r>
      <w:r>
        <w:rPr>
          <w:spacing w:val="-13"/>
          <w:w w:val="85"/>
        </w:rPr>
        <w:t> </w:t>
      </w:r>
      <w:r>
        <w:rPr>
          <w:w w:val="85"/>
        </w:rPr>
        <w:t>arrangements </w:t>
      </w:r>
      <w:r>
        <w:rPr>
          <w:w w:val="90"/>
        </w:rPr>
        <w:t>that</w:t>
      </w:r>
      <w:r>
        <w:rPr>
          <w:spacing w:val="-29"/>
          <w:w w:val="90"/>
        </w:rPr>
        <w:t> </w:t>
      </w:r>
      <w:r>
        <w:rPr>
          <w:w w:val="90"/>
        </w:rPr>
        <w:t>may</w:t>
      </w:r>
      <w:r>
        <w:rPr>
          <w:spacing w:val="-29"/>
          <w:w w:val="90"/>
        </w:rPr>
        <w:t> </w:t>
      </w:r>
      <w:r>
        <w:rPr>
          <w:w w:val="90"/>
        </w:rPr>
        <w:t>be</w:t>
      </w:r>
      <w:r>
        <w:rPr>
          <w:spacing w:val="-29"/>
          <w:w w:val="90"/>
        </w:rPr>
        <w:t> </w:t>
      </w:r>
      <w:r>
        <w:rPr>
          <w:w w:val="90"/>
        </w:rPr>
        <w:t>made</w:t>
      </w:r>
      <w:r>
        <w:rPr>
          <w:spacing w:val="-29"/>
          <w:w w:val="90"/>
        </w:rPr>
        <w:t> </w:t>
      </w:r>
      <w:r>
        <w:rPr>
          <w:w w:val="90"/>
        </w:rPr>
        <w:t>after</w:t>
      </w:r>
      <w:r>
        <w:rPr>
          <w:spacing w:val="-29"/>
          <w:w w:val="90"/>
        </w:rPr>
        <w:t> </w:t>
      </w:r>
      <w:r>
        <w:rPr>
          <w:w w:val="90"/>
        </w:rPr>
        <w:t>your</w:t>
      </w:r>
      <w:r>
        <w:rPr>
          <w:spacing w:val="-29"/>
          <w:w w:val="90"/>
        </w:rPr>
        <w:t> </w:t>
      </w:r>
      <w:r>
        <w:rPr>
          <w:w w:val="90"/>
        </w:rPr>
        <w:t>consultation</w:t>
      </w:r>
      <w:r>
        <w:rPr>
          <w:spacing w:val="-29"/>
          <w:w w:val="90"/>
        </w:rPr>
        <w:t> </w:t>
      </w:r>
      <w:r>
        <w:rPr>
          <w:w w:val="90"/>
        </w:rPr>
        <w:t>with</w:t>
      </w:r>
      <w:r>
        <w:rPr>
          <w:spacing w:val="-29"/>
          <w:w w:val="90"/>
        </w:rPr>
        <w:t> </w:t>
      </w:r>
      <w:r>
        <w:rPr>
          <w:w w:val="90"/>
        </w:rPr>
        <w:t>Mr.</w:t>
      </w:r>
      <w:r>
        <w:rPr>
          <w:spacing w:val="-25"/>
          <w:w w:val="90"/>
        </w:rPr>
        <w:t> </w:t>
      </w:r>
      <w:r>
        <w:rPr>
          <w:w w:val="90"/>
        </w:rPr>
        <w:t>Stacy</w:t>
      </w:r>
      <w:r>
        <w:rPr>
          <w:spacing w:val="-29"/>
          <w:w w:val="90"/>
        </w:rPr>
        <w:t> </w:t>
      </w:r>
      <w:r>
        <w:rPr>
          <w:spacing w:val="-7"/>
          <w:w w:val="90"/>
        </w:rPr>
        <w:t>May.</w:t>
      </w:r>
    </w:p>
    <w:p>
      <w:pPr>
        <w:pStyle w:val="BodyText"/>
        <w:spacing w:line="288" w:lineRule="exact" w:before="1"/>
        <w:ind w:left="2546" w:right="5993"/>
      </w:pPr>
      <w:r>
        <w:rPr>
          <w:w w:val="95"/>
        </w:rPr>
        <w:t>Yours sincerely, </w:t>
      </w:r>
      <w:r>
        <w:rPr>
          <w:w w:val="90"/>
        </w:rPr>
        <w:t>Tracy B. Kittredge</w:t>
      </w:r>
    </w:p>
    <w:p>
      <w:pPr>
        <w:pStyle w:val="BodyText"/>
        <w:spacing w:before="9"/>
        <w:rPr>
          <w:sz w:val="31"/>
        </w:rPr>
      </w:pPr>
    </w:p>
    <w:p>
      <w:pPr>
        <w:pStyle w:val="BodyText"/>
        <w:spacing w:line="306" w:lineRule="exact"/>
        <w:ind w:left="2195"/>
      </w:pPr>
      <w:r>
        <w:rPr>
          <w:w w:val="85"/>
        </w:rPr>
        <w:t>August Lösch</w:t>
      </w:r>
    </w:p>
    <w:p>
      <w:pPr>
        <w:pStyle w:val="BodyText"/>
        <w:spacing w:line="306" w:lineRule="exact"/>
        <w:ind w:left="2195"/>
      </w:pPr>
      <w:bookmarkStart w:name="2.6 George Bakeman an Lösch. Paris, 17. " w:id="136"/>
      <w:bookmarkEnd w:id="136"/>
      <w:r>
        <w:rPr/>
      </w:r>
      <w:bookmarkStart w:name="_bookmark95" w:id="137"/>
      <w:bookmarkEnd w:id="137"/>
      <w:r>
        <w:rPr/>
      </w:r>
      <w:r>
        <w:rPr>
          <w:w w:val="90"/>
        </w:rPr>
        <w:t>Am Hofgarten 5, Bonn. Germany.</w:t>
      </w:r>
    </w:p>
    <w:p>
      <w:pPr>
        <w:spacing w:after="0" w:line="306" w:lineRule="exact"/>
        <w:sectPr>
          <w:pgSz w:w="12240" w:h="15840"/>
          <w:pgMar w:top="1500" w:bottom="280" w:left="480" w:right="1460"/>
        </w:sectPr>
      </w:pPr>
    </w:p>
    <w:p>
      <w:pPr>
        <w:pStyle w:val="BodyText"/>
        <w:spacing w:before="2"/>
        <w:rPr>
          <w:sz w:val="15"/>
        </w:rPr>
      </w:pPr>
    </w:p>
    <w:p>
      <w:pPr>
        <w:pStyle w:val="ListParagraph"/>
        <w:numPr>
          <w:ilvl w:val="1"/>
          <w:numId w:val="14"/>
        </w:numPr>
        <w:tabs>
          <w:tab w:pos="444" w:val="left" w:leader="none"/>
          <w:tab w:pos="9981" w:val="right" w:leader="none"/>
        </w:tabs>
        <w:spacing w:line="240" w:lineRule="auto" w:before="84" w:after="0"/>
        <w:ind w:left="443" w:right="0" w:hanging="325"/>
        <w:jc w:val="left"/>
        <w:rPr>
          <w:sz w:val="24"/>
        </w:rPr>
      </w:pPr>
      <w:bookmarkStart w:name="_bookmark96" w:id="138"/>
      <w:bookmarkEnd w:id="138"/>
      <w:r>
        <w:rPr/>
      </w:r>
      <w:bookmarkStart w:name="_bookmark96" w:id="139"/>
      <w:bookmarkEnd w:id="139"/>
      <w:r>
        <w:rPr>
          <w:w w:val="95"/>
          <w:sz w:val="24"/>
        </w:rPr>
        <w:t>G</w:t>
      </w:r>
      <w:r>
        <w:rPr>
          <w:w w:val="95"/>
          <w:sz w:val="24"/>
        </w:rPr>
        <w:t>eorge</w:t>
      </w:r>
      <w:r>
        <w:rPr>
          <w:spacing w:val="-15"/>
          <w:w w:val="95"/>
          <w:sz w:val="24"/>
        </w:rPr>
        <w:t> </w:t>
      </w:r>
      <w:r>
        <w:rPr>
          <w:w w:val="95"/>
          <w:sz w:val="24"/>
        </w:rPr>
        <w:t>Bakeman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Paris,</w:t>
      </w:r>
      <w:r>
        <w:rPr>
          <w:spacing w:val="-15"/>
          <w:w w:val="95"/>
          <w:sz w:val="24"/>
        </w:rPr>
        <w:t> </w:t>
      </w:r>
      <w:r>
        <w:rPr>
          <w:w w:val="95"/>
          <w:sz w:val="24"/>
        </w:rPr>
        <w:t>17.</w:t>
      </w:r>
      <w:r>
        <w:rPr>
          <w:spacing w:val="-15"/>
          <w:w w:val="95"/>
          <w:sz w:val="24"/>
        </w:rPr>
        <w:t> </w:t>
      </w:r>
      <w:r>
        <w:rPr>
          <w:w w:val="95"/>
          <w:sz w:val="24"/>
        </w:rPr>
        <w:t>Juli</w:t>
      </w:r>
      <w:r>
        <w:rPr>
          <w:spacing w:val="-15"/>
          <w:w w:val="95"/>
          <w:sz w:val="24"/>
        </w:rPr>
        <w:t> </w:t>
      </w:r>
      <w:r>
        <w:rPr>
          <w:w w:val="95"/>
          <w:sz w:val="24"/>
        </w:rPr>
        <w:t>1934</w:t>
      </w:r>
      <w:r>
        <w:rPr>
          <w:rFonts w:ascii="Times New Roman" w:hAnsi="Times New Roman"/>
          <w:w w:val="95"/>
          <w:sz w:val="24"/>
        </w:rPr>
        <w:tab/>
      </w:r>
      <w:r>
        <w:rPr>
          <w:w w:val="95"/>
          <w:sz w:val="24"/>
        </w:rPr>
        <w:t>25</w:t>
      </w:r>
    </w:p>
    <w:p>
      <w:pPr>
        <w:pStyle w:val="BodyText"/>
        <w:spacing w:before="12"/>
        <w:rPr>
          <w:sz w:val="30"/>
        </w:rPr>
      </w:pPr>
    </w:p>
    <w:p>
      <w:pPr>
        <w:pStyle w:val="Heading3"/>
        <w:numPr>
          <w:ilvl w:val="1"/>
          <w:numId w:val="15"/>
        </w:numPr>
        <w:tabs>
          <w:tab w:pos="735" w:val="left" w:leader="none"/>
          <w:tab w:pos="736" w:val="left" w:leader="none"/>
        </w:tabs>
        <w:spacing w:line="240" w:lineRule="auto" w:before="1" w:after="0"/>
        <w:ind w:left="2812" w:right="0" w:hanging="2694"/>
        <w:jc w:val="left"/>
      </w:pPr>
      <w:r>
        <w:rPr/>
        <w:t>George</w:t>
      </w:r>
      <w:r>
        <w:rPr>
          <w:spacing w:val="-9"/>
        </w:rPr>
        <w:t> </w:t>
      </w:r>
      <w:r>
        <w:rPr/>
        <w:t>Bakeman</w:t>
      </w:r>
      <w:r>
        <w:rPr>
          <w:spacing w:val="-9"/>
        </w:rPr>
        <w:t> </w:t>
      </w:r>
      <w:r>
        <w:rPr/>
        <w:t>an</w:t>
      </w:r>
      <w:r>
        <w:rPr>
          <w:spacing w:val="-9"/>
        </w:rPr>
        <w:t> </w:t>
      </w:r>
      <w:r>
        <w:rPr/>
        <w:t>Lösch.</w:t>
      </w:r>
      <w:r>
        <w:rPr>
          <w:spacing w:val="-9"/>
        </w:rPr>
        <w:t> </w:t>
      </w:r>
      <w:r>
        <w:rPr/>
        <w:t>Paris,</w:t>
      </w:r>
      <w:r>
        <w:rPr>
          <w:spacing w:val="-9"/>
        </w:rPr>
        <w:t> </w:t>
      </w:r>
      <w:r>
        <w:rPr/>
        <w:t>17.</w:t>
      </w:r>
      <w:r>
        <w:rPr>
          <w:spacing w:val="-9"/>
        </w:rPr>
        <w:t> </w:t>
      </w:r>
      <w:r>
        <w:rPr/>
        <w:t>Juli</w:t>
      </w:r>
      <w:r>
        <w:rPr>
          <w:spacing w:val="-9"/>
        </w:rPr>
        <w:t> </w:t>
      </w:r>
      <w:r>
        <w:rPr/>
        <w:t>1934</w:t>
      </w:r>
    </w:p>
    <w:p>
      <w:pPr>
        <w:pStyle w:val="BodyText"/>
        <w:spacing w:line="288" w:lineRule="exact" w:before="240"/>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StA HDH, Nachlaß August Lösch, Kiste 13</w:t>
      </w:r>
    </w:p>
    <w:p>
      <w:pPr>
        <w:pStyle w:val="BodyText"/>
        <w:spacing w:before="3"/>
        <w:rPr>
          <w:sz w:val="37"/>
        </w:rPr>
      </w:pPr>
    </w:p>
    <w:p>
      <w:pPr>
        <w:pStyle w:val="BodyText"/>
        <w:spacing w:line="288" w:lineRule="exact"/>
        <w:ind w:left="2294" w:right="4384"/>
        <w:jc w:val="center"/>
      </w:pPr>
      <w:r>
        <w:rPr>
          <w:w w:val="105"/>
        </w:rPr>
        <w:t>The Rockefeller Foundation </w:t>
      </w:r>
      <w:r>
        <w:rPr/>
        <w:t>New York</w:t>
      </w:r>
    </w:p>
    <w:p>
      <w:pPr>
        <w:pStyle w:val="BodyText"/>
        <w:tabs>
          <w:tab w:pos="5847" w:val="left" w:leader="none"/>
        </w:tabs>
        <w:spacing w:line="306" w:lineRule="exact" w:before="205"/>
        <w:ind w:left="118"/>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5847" w:val="left" w:leader="none"/>
        </w:tabs>
        <w:spacing w:line="289" w:lineRule="exact"/>
        <w:ind w:left="118"/>
      </w:pPr>
      <w:r>
        <w:rPr>
          <w:w w:val="90"/>
        </w:rPr>
        <w:t>George</w:t>
      </w:r>
      <w:r>
        <w:rPr>
          <w:spacing w:val="-41"/>
          <w:w w:val="90"/>
        </w:rPr>
        <w:t> </w:t>
      </w:r>
      <w:r>
        <w:rPr>
          <w:spacing w:val="-12"/>
          <w:w w:val="90"/>
        </w:rPr>
        <w:t>W. </w:t>
      </w:r>
      <w:r>
        <w:rPr>
          <w:w w:val="90"/>
        </w:rPr>
        <w:t>Bakeman,</w:t>
      </w:r>
      <w:r>
        <w:rPr>
          <w:spacing w:val="-27"/>
          <w:w w:val="90"/>
        </w:rPr>
        <w:t> </w:t>
      </w:r>
      <w:r>
        <w:rPr>
          <w:w w:val="90"/>
        </w:rPr>
        <w:t>Administrator</w:t>
        <w:tab/>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5847" w:val="left" w:leader="none"/>
        </w:tabs>
        <w:spacing w:line="289" w:lineRule="exact"/>
        <w:ind w:left="118"/>
      </w:pPr>
      <w:r>
        <w:rPr>
          <w:w w:val="95"/>
        </w:rPr>
        <w:t>R.</w:t>
      </w:r>
      <w:r>
        <w:rPr>
          <w:spacing w:val="-30"/>
          <w:w w:val="95"/>
        </w:rPr>
        <w:t> </w:t>
      </w:r>
      <w:r>
        <w:rPr>
          <w:w w:val="95"/>
        </w:rPr>
        <w:t>Letort,</w:t>
      </w:r>
      <w:r>
        <w:rPr>
          <w:spacing w:val="-30"/>
          <w:w w:val="95"/>
        </w:rPr>
        <w:t> </w:t>
      </w:r>
      <w:r>
        <w:rPr>
          <w:w w:val="95"/>
        </w:rPr>
        <w:t>Comptroller</w:t>
        <w:tab/>
      </w:r>
      <w:r>
        <w:rPr>
          <w:spacing w:val="-3"/>
          <w:w w:val="85"/>
        </w:rPr>
        <w:t>Paris </w:t>
      </w:r>
      <w:r>
        <w:rPr>
          <w:w w:val="85"/>
        </w:rPr>
        <w:t>(8e),</w:t>
      </w:r>
      <w:r>
        <w:rPr>
          <w:spacing w:val="16"/>
          <w:w w:val="85"/>
        </w:rPr>
        <w:t> </w:t>
      </w:r>
      <w:r>
        <w:rPr>
          <w:w w:val="85"/>
        </w:rPr>
        <w:t>France</w:t>
      </w:r>
    </w:p>
    <w:p>
      <w:pPr>
        <w:pStyle w:val="BodyText"/>
        <w:spacing w:line="290" w:lineRule="exact" w:before="2"/>
        <w:ind w:left="5847" w:right="1906"/>
      </w:pPr>
      <w:r>
        <w:rPr>
          <w:w w:val="90"/>
        </w:rPr>
        <w:t>Cable: Rockfound, Paris </w:t>
      </w:r>
      <w:r>
        <w:rPr>
          <w:w w:val="85"/>
        </w:rPr>
        <w:t>Telephone:  Élysées 92-08</w:t>
      </w:r>
    </w:p>
    <w:p>
      <w:pPr>
        <w:pStyle w:val="BodyText"/>
        <w:rPr>
          <w:sz w:val="20"/>
        </w:rPr>
      </w:pPr>
    </w:p>
    <w:p>
      <w:pPr>
        <w:pStyle w:val="BodyText"/>
        <w:spacing w:before="224"/>
        <w:ind w:left="6071"/>
      </w:pPr>
      <w:r>
        <w:rPr>
          <w:w w:val="85"/>
        </w:rPr>
        <w:t>Paris, July 17th 1934.</w:t>
      </w:r>
    </w:p>
    <w:p>
      <w:pPr>
        <w:pStyle w:val="BodyText"/>
        <w:spacing w:line="288" w:lineRule="exact" w:before="212"/>
        <w:ind w:left="118" w:right="8092"/>
      </w:pPr>
      <w:r>
        <w:rPr>
          <w:w w:val="90"/>
        </w:rPr>
        <w:t>Dr. August Lösch, </w:t>
      </w:r>
      <w:r>
        <w:rPr>
          <w:w w:val="95"/>
        </w:rPr>
        <w:t>am Hofgarten 5, </w:t>
      </w:r>
      <w:r>
        <w:rPr/>
        <w:t>Bonn am Rhein. Germany.</w:t>
      </w:r>
    </w:p>
    <w:p>
      <w:pPr>
        <w:pStyle w:val="BodyText"/>
        <w:spacing w:line="305" w:lineRule="exact" w:before="268"/>
        <w:ind w:left="469"/>
      </w:pPr>
      <w:r>
        <w:rPr>
          <w:w w:val="95"/>
        </w:rPr>
        <w:t>Dear Dr. Lösch :</w:t>
      </w:r>
    </w:p>
    <w:p>
      <w:pPr>
        <w:pStyle w:val="BodyText"/>
        <w:spacing w:line="288" w:lineRule="exact" w:before="5"/>
        <w:ind w:left="118" w:right="2208" w:firstLine="351"/>
        <w:jc w:val="both"/>
      </w:pPr>
      <w:r>
        <w:rPr>
          <w:w w:val="90"/>
        </w:rPr>
        <w:t>I</w:t>
      </w:r>
      <w:r>
        <w:rPr>
          <w:spacing w:val="-11"/>
          <w:w w:val="90"/>
        </w:rPr>
        <w:t> </w:t>
      </w:r>
      <w:r>
        <w:rPr>
          <w:spacing w:val="-3"/>
          <w:w w:val="90"/>
        </w:rPr>
        <w:t>have</w:t>
      </w:r>
      <w:r>
        <w:rPr>
          <w:spacing w:val="-11"/>
          <w:w w:val="90"/>
        </w:rPr>
        <w:t> </w:t>
      </w:r>
      <w:r>
        <w:rPr>
          <w:w w:val="90"/>
        </w:rPr>
        <w:t>pleasure</w:t>
      </w:r>
      <w:r>
        <w:rPr>
          <w:spacing w:val="-11"/>
          <w:w w:val="90"/>
        </w:rPr>
        <w:t> </w:t>
      </w:r>
      <w:r>
        <w:rPr>
          <w:w w:val="90"/>
        </w:rPr>
        <w:t>in</w:t>
      </w:r>
      <w:r>
        <w:rPr>
          <w:spacing w:val="-11"/>
          <w:w w:val="90"/>
        </w:rPr>
        <w:t> </w:t>
      </w:r>
      <w:r>
        <w:rPr>
          <w:w w:val="90"/>
        </w:rPr>
        <w:t>notifying</w:t>
      </w:r>
      <w:r>
        <w:rPr>
          <w:spacing w:val="-11"/>
          <w:w w:val="90"/>
        </w:rPr>
        <w:t> </w:t>
      </w:r>
      <w:r>
        <w:rPr>
          <w:w w:val="90"/>
        </w:rPr>
        <w:t>you</w:t>
      </w:r>
      <w:r>
        <w:rPr>
          <w:spacing w:val="-11"/>
          <w:w w:val="90"/>
        </w:rPr>
        <w:t> </w:t>
      </w:r>
      <w:r>
        <w:rPr>
          <w:w w:val="90"/>
        </w:rPr>
        <w:t>that</w:t>
      </w:r>
      <w:r>
        <w:rPr>
          <w:spacing w:val="-11"/>
          <w:w w:val="90"/>
        </w:rPr>
        <w:t> </w:t>
      </w:r>
      <w:r>
        <w:rPr>
          <w:w w:val="90"/>
        </w:rPr>
        <w:t>at</w:t>
      </w:r>
      <w:r>
        <w:rPr>
          <w:spacing w:val="-11"/>
          <w:w w:val="90"/>
        </w:rPr>
        <w:t> </w:t>
      </w:r>
      <w:r>
        <w:rPr>
          <w:w w:val="90"/>
        </w:rPr>
        <w:t>a</w:t>
      </w:r>
      <w:r>
        <w:rPr>
          <w:spacing w:val="-11"/>
          <w:w w:val="90"/>
        </w:rPr>
        <w:t> </w:t>
      </w:r>
      <w:r>
        <w:rPr>
          <w:w w:val="90"/>
        </w:rPr>
        <w:t>meeting</w:t>
      </w:r>
      <w:r>
        <w:rPr>
          <w:spacing w:val="-11"/>
          <w:w w:val="90"/>
        </w:rPr>
        <w:t> </w:t>
      </w:r>
      <w:r>
        <w:rPr>
          <w:w w:val="90"/>
        </w:rPr>
        <w:t>of</w:t>
      </w:r>
      <w:r>
        <w:rPr>
          <w:spacing w:val="-11"/>
          <w:w w:val="90"/>
        </w:rPr>
        <w:t> </w:t>
      </w:r>
      <w:r>
        <w:rPr>
          <w:w w:val="90"/>
        </w:rPr>
        <w:t>our</w:t>
      </w:r>
      <w:r>
        <w:rPr>
          <w:spacing w:val="-11"/>
          <w:w w:val="90"/>
        </w:rPr>
        <w:t> </w:t>
      </w:r>
      <w:r>
        <w:rPr>
          <w:w w:val="90"/>
        </w:rPr>
        <w:t>Fellowship</w:t>
      </w:r>
      <w:r>
        <w:rPr>
          <w:spacing w:val="-11"/>
          <w:w w:val="90"/>
        </w:rPr>
        <w:t> </w:t>
      </w:r>
      <w:r>
        <w:rPr>
          <w:w w:val="90"/>
        </w:rPr>
        <w:t>Committee held</w:t>
      </w:r>
      <w:r>
        <w:rPr>
          <w:spacing w:val="-13"/>
          <w:w w:val="90"/>
        </w:rPr>
        <w:t> </w:t>
      </w:r>
      <w:r>
        <w:rPr>
          <w:w w:val="90"/>
        </w:rPr>
        <w:t>on</w:t>
      </w:r>
      <w:r>
        <w:rPr>
          <w:spacing w:val="-13"/>
          <w:w w:val="90"/>
        </w:rPr>
        <w:t> </w:t>
      </w:r>
      <w:r>
        <w:rPr>
          <w:w w:val="90"/>
        </w:rPr>
        <w:t>June</w:t>
      </w:r>
      <w:r>
        <w:rPr>
          <w:spacing w:val="-13"/>
          <w:w w:val="90"/>
        </w:rPr>
        <w:t> </w:t>
      </w:r>
      <w:r>
        <w:rPr>
          <w:w w:val="90"/>
        </w:rPr>
        <w:t>20th</w:t>
      </w:r>
      <w:r>
        <w:rPr>
          <w:spacing w:val="-13"/>
          <w:w w:val="90"/>
        </w:rPr>
        <w:t> </w:t>
      </w:r>
      <w:r>
        <w:rPr>
          <w:w w:val="90"/>
        </w:rPr>
        <w:t>you</w:t>
      </w:r>
      <w:r>
        <w:rPr>
          <w:spacing w:val="-13"/>
          <w:w w:val="90"/>
        </w:rPr>
        <w:t> </w:t>
      </w:r>
      <w:r>
        <w:rPr>
          <w:w w:val="90"/>
        </w:rPr>
        <w:t>were</w:t>
      </w:r>
      <w:r>
        <w:rPr>
          <w:spacing w:val="-13"/>
          <w:w w:val="90"/>
        </w:rPr>
        <w:t> </w:t>
      </w:r>
      <w:r>
        <w:rPr>
          <w:w w:val="90"/>
        </w:rPr>
        <w:t>awarded</w:t>
      </w:r>
      <w:r>
        <w:rPr>
          <w:spacing w:val="-13"/>
          <w:w w:val="90"/>
        </w:rPr>
        <w:t> </w:t>
      </w:r>
      <w:r>
        <w:rPr>
          <w:w w:val="90"/>
        </w:rPr>
        <w:t>a</w:t>
      </w:r>
      <w:r>
        <w:rPr>
          <w:spacing w:val="-13"/>
          <w:w w:val="90"/>
        </w:rPr>
        <w:t> </w:t>
      </w:r>
      <w:r>
        <w:rPr>
          <w:w w:val="90"/>
        </w:rPr>
        <w:t>fellowship</w:t>
      </w:r>
      <w:r>
        <w:rPr>
          <w:spacing w:val="-13"/>
          <w:w w:val="90"/>
        </w:rPr>
        <w:t> </w:t>
      </w:r>
      <w:r>
        <w:rPr>
          <w:spacing w:val="-3"/>
          <w:w w:val="90"/>
        </w:rPr>
        <w:t>by</w:t>
      </w:r>
      <w:r>
        <w:rPr>
          <w:spacing w:val="-13"/>
          <w:w w:val="90"/>
        </w:rPr>
        <w:t> </w:t>
      </w:r>
      <w:r>
        <w:rPr>
          <w:w w:val="90"/>
        </w:rPr>
        <w:t>the</w:t>
      </w:r>
      <w:r>
        <w:rPr>
          <w:spacing w:val="-13"/>
          <w:w w:val="90"/>
        </w:rPr>
        <w:t> </w:t>
      </w:r>
      <w:r>
        <w:rPr>
          <w:w w:val="90"/>
        </w:rPr>
        <w:t>Rockefeller</w:t>
      </w:r>
      <w:r>
        <w:rPr>
          <w:spacing w:val="-13"/>
          <w:w w:val="90"/>
        </w:rPr>
        <w:t> </w:t>
      </w:r>
      <w:r>
        <w:rPr>
          <w:w w:val="90"/>
        </w:rPr>
        <w:t>Foundation</w:t>
      </w:r>
      <w:r>
        <w:rPr>
          <w:spacing w:val="-13"/>
          <w:w w:val="90"/>
        </w:rPr>
        <w:t> </w:t>
      </w:r>
      <w:r>
        <w:rPr>
          <w:w w:val="90"/>
        </w:rPr>
        <w:t>to enable</w:t>
      </w:r>
      <w:r>
        <w:rPr>
          <w:spacing w:val="-41"/>
          <w:w w:val="90"/>
        </w:rPr>
        <w:t> </w:t>
      </w:r>
      <w:r>
        <w:rPr>
          <w:w w:val="90"/>
        </w:rPr>
        <w:t>you</w:t>
      </w:r>
      <w:r>
        <w:rPr>
          <w:spacing w:val="-41"/>
          <w:w w:val="90"/>
        </w:rPr>
        <w:t> </w:t>
      </w:r>
      <w:r>
        <w:rPr>
          <w:w w:val="90"/>
        </w:rPr>
        <w:t>to</w:t>
      </w:r>
      <w:r>
        <w:rPr>
          <w:spacing w:val="-41"/>
          <w:w w:val="90"/>
        </w:rPr>
        <w:t> </w:t>
      </w:r>
      <w:r>
        <w:rPr>
          <w:w w:val="90"/>
        </w:rPr>
        <w:t>study</w:t>
      </w:r>
      <w:r>
        <w:rPr>
          <w:spacing w:val="-41"/>
          <w:w w:val="90"/>
        </w:rPr>
        <w:t> </w:t>
      </w:r>
      <w:r>
        <w:rPr>
          <w:w w:val="90"/>
        </w:rPr>
        <w:t>in</w:t>
      </w:r>
      <w:r>
        <w:rPr>
          <w:spacing w:val="-41"/>
          <w:w w:val="90"/>
        </w:rPr>
        <w:t> </w:t>
      </w:r>
      <w:r>
        <w:rPr>
          <w:w w:val="90"/>
        </w:rPr>
        <w:t>the</w:t>
      </w:r>
      <w:r>
        <w:rPr>
          <w:spacing w:val="-41"/>
          <w:w w:val="90"/>
        </w:rPr>
        <w:t> </w:t>
      </w:r>
      <w:r>
        <w:rPr>
          <w:w w:val="90"/>
        </w:rPr>
        <w:t>United</w:t>
      </w:r>
      <w:r>
        <w:rPr>
          <w:spacing w:val="-41"/>
          <w:w w:val="90"/>
        </w:rPr>
        <w:t> </w:t>
      </w:r>
      <w:r>
        <w:rPr>
          <w:w w:val="90"/>
        </w:rPr>
        <w:t>States</w:t>
      </w:r>
      <w:r>
        <w:rPr>
          <w:spacing w:val="-41"/>
          <w:w w:val="90"/>
        </w:rPr>
        <w:t> </w:t>
      </w:r>
      <w:r>
        <w:rPr>
          <w:w w:val="90"/>
        </w:rPr>
        <w:t>for</w:t>
      </w:r>
      <w:r>
        <w:rPr>
          <w:spacing w:val="-41"/>
          <w:w w:val="90"/>
        </w:rPr>
        <w:t> </w:t>
      </w:r>
      <w:r>
        <w:rPr>
          <w:w w:val="90"/>
        </w:rPr>
        <w:t>a</w:t>
      </w:r>
      <w:r>
        <w:rPr>
          <w:spacing w:val="-41"/>
          <w:w w:val="90"/>
        </w:rPr>
        <w:t> </w:t>
      </w:r>
      <w:r>
        <w:rPr>
          <w:w w:val="90"/>
        </w:rPr>
        <w:t>period</w:t>
      </w:r>
      <w:r>
        <w:rPr>
          <w:spacing w:val="-41"/>
          <w:w w:val="90"/>
        </w:rPr>
        <w:t> </w:t>
      </w:r>
      <w:r>
        <w:rPr>
          <w:w w:val="90"/>
        </w:rPr>
        <w:t>of</w:t>
      </w:r>
      <w:r>
        <w:rPr>
          <w:spacing w:val="-41"/>
          <w:w w:val="90"/>
        </w:rPr>
        <w:t> </w:t>
      </w:r>
      <w:r>
        <w:rPr>
          <w:w w:val="90"/>
        </w:rPr>
        <w:t>twelve</w:t>
      </w:r>
      <w:r>
        <w:rPr>
          <w:spacing w:val="-41"/>
          <w:w w:val="90"/>
        </w:rPr>
        <w:t> </w:t>
      </w:r>
      <w:r>
        <w:rPr>
          <w:w w:val="90"/>
        </w:rPr>
        <w:t>months,</w:t>
      </w:r>
      <w:r>
        <w:rPr>
          <w:spacing w:val="-40"/>
          <w:w w:val="90"/>
        </w:rPr>
        <w:t> </w:t>
      </w:r>
      <w:r>
        <w:rPr>
          <w:w w:val="90"/>
        </w:rPr>
        <w:t>beginning</w:t>
      </w:r>
      <w:r>
        <w:rPr>
          <w:spacing w:val="-41"/>
          <w:w w:val="90"/>
        </w:rPr>
        <w:t> </w:t>
      </w:r>
      <w:r>
        <w:rPr>
          <w:w w:val="90"/>
        </w:rPr>
        <w:t>about October</w:t>
      </w:r>
      <w:r>
        <w:rPr>
          <w:spacing w:val="-28"/>
          <w:w w:val="90"/>
        </w:rPr>
        <w:t> </w:t>
      </w:r>
      <w:r>
        <w:rPr>
          <w:w w:val="90"/>
        </w:rPr>
        <w:t>1934.</w:t>
      </w:r>
      <w:r>
        <w:rPr>
          <w:spacing w:val="-24"/>
          <w:w w:val="90"/>
        </w:rPr>
        <w:t> </w:t>
      </w:r>
      <w:r>
        <w:rPr>
          <w:w w:val="90"/>
        </w:rPr>
        <w:t>A</w:t>
      </w:r>
      <w:r>
        <w:rPr>
          <w:spacing w:val="-28"/>
          <w:w w:val="90"/>
        </w:rPr>
        <w:t> </w:t>
      </w:r>
      <w:r>
        <w:rPr>
          <w:w w:val="90"/>
        </w:rPr>
        <w:t>short</w:t>
      </w:r>
      <w:r>
        <w:rPr>
          <w:spacing w:val="-28"/>
          <w:w w:val="90"/>
        </w:rPr>
        <w:t> </w:t>
      </w:r>
      <w:r>
        <w:rPr>
          <w:w w:val="90"/>
        </w:rPr>
        <w:t>visit</w:t>
      </w:r>
      <w:r>
        <w:rPr>
          <w:spacing w:val="-28"/>
          <w:w w:val="90"/>
        </w:rPr>
        <w:t> </w:t>
      </w:r>
      <w:r>
        <w:rPr>
          <w:w w:val="90"/>
        </w:rPr>
        <w:t>to</w:t>
      </w:r>
      <w:r>
        <w:rPr>
          <w:spacing w:val="-28"/>
          <w:w w:val="90"/>
        </w:rPr>
        <w:t> </w:t>
      </w:r>
      <w:r>
        <w:rPr>
          <w:w w:val="90"/>
        </w:rPr>
        <w:t>England</w:t>
      </w:r>
      <w:r>
        <w:rPr>
          <w:spacing w:val="-28"/>
          <w:w w:val="90"/>
        </w:rPr>
        <w:t> </w:t>
      </w:r>
      <w:r>
        <w:rPr>
          <w:w w:val="90"/>
        </w:rPr>
        <w:t>on</w:t>
      </w:r>
      <w:r>
        <w:rPr>
          <w:spacing w:val="-28"/>
          <w:w w:val="90"/>
        </w:rPr>
        <w:t> </w:t>
      </w:r>
      <w:r>
        <w:rPr>
          <w:w w:val="90"/>
        </w:rPr>
        <w:t>your</w:t>
      </w:r>
      <w:r>
        <w:rPr>
          <w:spacing w:val="-28"/>
          <w:w w:val="90"/>
        </w:rPr>
        <w:t> </w:t>
      </w:r>
      <w:r>
        <w:rPr>
          <w:spacing w:val="-3"/>
          <w:w w:val="90"/>
        </w:rPr>
        <w:t>way</w:t>
      </w:r>
      <w:r>
        <w:rPr>
          <w:spacing w:val="-28"/>
          <w:w w:val="90"/>
        </w:rPr>
        <w:t> </w:t>
      </w:r>
      <w:r>
        <w:rPr>
          <w:w w:val="90"/>
        </w:rPr>
        <w:t>to</w:t>
      </w:r>
      <w:r>
        <w:rPr>
          <w:spacing w:val="-28"/>
          <w:w w:val="90"/>
        </w:rPr>
        <w:t> </w:t>
      </w:r>
      <w:r>
        <w:rPr>
          <w:w w:val="90"/>
        </w:rPr>
        <w:t>the</w:t>
      </w:r>
      <w:r>
        <w:rPr>
          <w:spacing w:val="-28"/>
          <w:w w:val="90"/>
        </w:rPr>
        <w:t> </w:t>
      </w:r>
      <w:r>
        <w:rPr>
          <w:w w:val="90"/>
        </w:rPr>
        <w:t>United</w:t>
      </w:r>
      <w:r>
        <w:rPr>
          <w:spacing w:val="-28"/>
          <w:w w:val="90"/>
        </w:rPr>
        <w:t> </w:t>
      </w:r>
      <w:r>
        <w:rPr>
          <w:w w:val="90"/>
        </w:rPr>
        <w:t>States</w:t>
      </w:r>
      <w:r>
        <w:rPr>
          <w:spacing w:val="-28"/>
          <w:w w:val="90"/>
        </w:rPr>
        <w:t> </w:t>
      </w:r>
      <w:r>
        <w:rPr>
          <w:w w:val="90"/>
        </w:rPr>
        <w:t>is</w:t>
      </w:r>
      <w:r>
        <w:rPr>
          <w:spacing w:val="-28"/>
          <w:w w:val="90"/>
        </w:rPr>
        <w:t> </w:t>
      </w:r>
      <w:r>
        <w:rPr>
          <w:w w:val="90"/>
        </w:rPr>
        <w:t>authorized. This</w:t>
      </w:r>
      <w:r>
        <w:rPr>
          <w:spacing w:val="-15"/>
          <w:w w:val="90"/>
        </w:rPr>
        <w:t> </w:t>
      </w:r>
      <w:r>
        <w:rPr>
          <w:w w:val="90"/>
        </w:rPr>
        <w:t>grant</w:t>
      </w:r>
      <w:r>
        <w:rPr>
          <w:spacing w:val="-15"/>
          <w:w w:val="90"/>
        </w:rPr>
        <w:t> </w:t>
      </w:r>
      <w:r>
        <w:rPr>
          <w:w w:val="90"/>
        </w:rPr>
        <w:t>provides</w:t>
      </w:r>
      <w:r>
        <w:rPr>
          <w:spacing w:val="-15"/>
          <w:w w:val="90"/>
        </w:rPr>
        <w:t> </w:t>
      </w:r>
      <w:r>
        <w:rPr>
          <w:w w:val="90"/>
        </w:rPr>
        <w:t>a</w:t>
      </w:r>
      <w:r>
        <w:rPr>
          <w:spacing w:val="-15"/>
          <w:w w:val="90"/>
        </w:rPr>
        <w:t> </w:t>
      </w:r>
      <w:r>
        <w:rPr>
          <w:w w:val="90"/>
        </w:rPr>
        <w:t>stipend</w:t>
      </w:r>
      <w:r>
        <w:rPr>
          <w:spacing w:val="-15"/>
          <w:w w:val="90"/>
        </w:rPr>
        <w:t> </w:t>
      </w:r>
      <w:r>
        <w:rPr>
          <w:w w:val="90"/>
        </w:rPr>
        <w:t>of</w:t>
      </w:r>
      <w:r>
        <w:rPr>
          <w:spacing w:val="-15"/>
          <w:w w:val="90"/>
        </w:rPr>
        <w:t> </w:t>
      </w:r>
      <w:r>
        <w:rPr>
          <w:w w:val="90"/>
        </w:rPr>
        <w:t>$150</w:t>
      </w:r>
      <w:r>
        <w:rPr>
          <w:spacing w:val="-15"/>
          <w:w w:val="90"/>
        </w:rPr>
        <w:t> </w:t>
      </w:r>
      <w:r>
        <w:rPr>
          <w:spacing w:val="-3"/>
          <w:w w:val="90"/>
        </w:rPr>
        <w:t>monthly,</w:t>
      </w:r>
      <w:r>
        <w:rPr>
          <w:spacing w:val="-12"/>
          <w:w w:val="90"/>
        </w:rPr>
        <w:t> </w:t>
      </w:r>
      <w:r>
        <w:rPr>
          <w:spacing w:val="-3"/>
          <w:w w:val="90"/>
        </w:rPr>
        <w:t>payable</w:t>
      </w:r>
      <w:r>
        <w:rPr>
          <w:spacing w:val="-15"/>
          <w:w w:val="90"/>
        </w:rPr>
        <w:t> </w:t>
      </w:r>
      <w:r>
        <w:rPr>
          <w:w w:val="90"/>
        </w:rPr>
        <w:t>for</w:t>
      </w:r>
      <w:r>
        <w:rPr>
          <w:spacing w:val="-15"/>
          <w:w w:val="90"/>
        </w:rPr>
        <w:t> </w:t>
      </w:r>
      <w:r>
        <w:rPr>
          <w:w w:val="90"/>
        </w:rPr>
        <w:t>the</w:t>
      </w:r>
      <w:r>
        <w:rPr>
          <w:spacing w:val="-15"/>
          <w:w w:val="90"/>
        </w:rPr>
        <w:t> </w:t>
      </w:r>
      <w:r>
        <w:rPr>
          <w:w w:val="90"/>
        </w:rPr>
        <w:t>period</w:t>
      </w:r>
      <w:r>
        <w:rPr>
          <w:spacing w:val="-15"/>
          <w:w w:val="90"/>
        </w:rPr>
        <w:t> </w:t>
      </w:r>
      <w:r>
        <w:rPr>
          <w:w w:val="90"/>
        </w:rPr>
        <w:t>of</w:t>
      </w:r>
      <w:r>
        <w:rPr>
          <w:spacing w:val="-15"/>
          <w:w w:val="90"/>
        </w:rPr>
        <w:t> </w:t>
      </w:r>
      <w:r>
        <w:rPr>
          <w:w w:val="90"/>
        </w:rPr>
        <w:t>your</w:t>
      </w:r>
      <w:r>
        <w:rPr>
          <w:spacing w:val="-15"/>
          <w:w w:val="90"/>
        </w:rPr>
        <w:t> </w:t>
      </w:r>
      <w:r>
        <w:rPr>
          <w:w w:val="90"/>
        </w:rPr>
        <w:t>actual </w:t>
      </w:r>
      <w:r>
        <w:rPr>
          <w:spacing w:val="-3"/>
          <w:w w:val="90"/>
        </w:rPr>
        <w:t>study,</w:t>
      </w:r>
      <w:r>
        <w:rPr>
          <w:spacing w:val="-26"/>
          <w:w w:val="90"/>
        </w:rPr>
        <w:t> </w:t>
      </w:r>
      <w:r>
        <w:rPr>
          <w:w w:val="90"/>
        </w:rPr>
        <w:t>as</w:t>
      </w:r>
      <w:r>
        <w:rPr>
          <w:spacing w:val="-27"/>
          <w:w w:val="90"/>
        </w:rPr>
        <w:t> </w:t>
      </w:r>
      <w:r>
        <w:rPr>
          <w:w w:val="90"/>
        </w:rPr>
        <w:t>well</w:t>
      </w:r>
      <w:r>
        <w:rPr>
          <w:spacing w:val="-27"/>
          <w:w w:val="90"/>
        </w:rPr>
        <w:t> </w:t>
      </w:r>
      <w:r>
        <w:rPr>
          <w:w w:val="90"/>
        </w:rPr>
        <w:t>as</w:t>
      </w:r>
      <w:r>
        <w:rPr>
          <w:spacing w:val="-27"/>
          <w:w w:val="90"/>
        </w:rPr>
        <w:t> </w:t>
      </w:r>
      <w:r>
        <w:rPr>
          <w:w w:val="90"/>
        </w:rPr>
        <w:t>the</w:t>
      </w:r>
      <w:r>
        <w:rPr>
          <w:spacing w:val="-27"/>
          <w:w w:val="90"/>
        </w:rPr>
        <w:t> </w:t>
      </w:r>
      <w:r>
        <w:rPr>
          <w:w w:val="90"/>
        </w:rPr>
        <w:t>cost</w:t>
      </w:r>
      <w:r>
        <w:rPr>
          <w:spacing w:val="-27"/>
          <w:w w:val="90"/>
        </w:rPr>
        <w:t> </w:t>
      </w:r>
      <w:r>
        <w:rPr>
          <w:w w:val="90"/>
        </w:rPr>
        <w:t>of</w:t>
      </w:r>
      <w:r>
        <w:rPr>
          <w:spacing w:val="-27"/>
          <w:w w:val="90"/>
        </w:rPr>
        <w:t> </w:t>
      </w:r>
      <w:r>
        <w:rPr>
          <w:w w:val="90"/>
        </w:rPr>
        <w:t>authorized</w:t>
      </w:r>
      <w:r>
        <w:rPr>
          <w:spacing w:val="-27"/>
          <w:w w:val="90"/>
        </w:rPr>
        <w:t> </w:t>
      </w:r>
      <w:r>
        <w:rPr>
          <w:w w:val="90"/>
        </w:rPr>
        <w:t>travel</w:t>
      </w:r>
      <w:r>
        <w:rPr>
          <w:spacing w:val="-27"/>
          <w:w w:val="90"/>
        </w:rPr>
        <w:t> </w:t>
      </w:r>
      <w:r>
        <w:rPr>
          <w:w w:val="90"/>
        </w:rPr>
        <w:t>and</w:t>
      </w:r>
      <w:r>
        <w:rPr>
          <w:spacing w:val="-27"/>
          <w:w w:val="90"/>
        </w:rPr>
        <w:t> </w:t>
      </w:r>
      <w:r>
        <w:rPr>
          <w:w w:val="90"/>
        </w:rPr>
        <w:t>tuition</w:t>
      </w:r>
      <w:r>
        <w:rPr>
          <w:spacing w:val="-27"/>
          <w:w w:val="90"/>
        </w:rPr>
        <w:t> </w:t>
      </w:r>
      <w:r>
        <w:rPr>
          <w:w w:val="90"/>
        </w:rPr>
        <w:t>fees.</w:t>
      </w:r>
      <w:r>
        <w:rPr>
          <w:spacing w:val="-13"/>
          <w:w w:val="90"/>
        </w:rPr>
        <w:t> </w:t>
      </w:r>
      <w:r>
        <w:rPr>
          <w:w w:val="90"/>
        </w:rPr>
        <w:t>Enclosed</w:t>
      </w:r>
      <w:r>
        <w:rPr>
          <w:spacing w:val="-27"/>
          <w:w w:val="90"/>
        </w:rPr>
        <w:t> </w:t>
      </w:r>
      <w:r>
        <w:rPr>
          <w:w w:val="90"/>
        </w:rPr>
        <w:t>herewith</w:t>
      </w:r>
      <w:r>
        <w:rPr>
          <w:spacing w:val="-27"/>
          <w:w w:val="90"/>
        </w:rPr>
        <w:t> </w:t>
      </w:r>
      <w:r>
        <w:rPr>
          <w:w w:val="90"/>
        </w:rPr>
        <w:t>you will</w:t>
      </w:r>
      <w:r>
        <w:rPr>
          <w:spacing w:val="-28"/>
          <w:w w:val="90"/>
        </w:rPr>
        <w:t> </w:t>
      </w:r>
      <w:r>
        <w:rPr>
          <w:w w:val="90"/>
        </w:rPr>
        <w:t>find</w:t>
      </w:r>
      <w:r>
        <w:rPr>
          <w:spacing w:val="-28"/>
          <w:w w:val="90"/>
        </w:rPr>
        <w:t> </w:t>
      </w:r>
      <w:r>
        <w:rPr>
          <w:w w:val="90"/>
        </w:rPr>
        <w:t>two</w:t>
      </w:r>
      <w:r>
        <w:rPr>
          <w:spacing w:val="-28"/>
          <w:w w:val="90"/>
        </w:rPr>
        <w:t> </w:t>
      </w:r>
      <w:r>
        <w:rPr>
          <w:w w:val="90"/>
        </w:rPr>
        <w:t>copies</w:t>
      </w:r>
      <w:r>
        <w:rPr>
          <w:spacing w:val="-28"/>
          <w:w w:val="90"/>
        </w:rPr>
        <w:t> </w:t>
      </w:r>
      <w:r>
        <w:rPr>
          <w:w w:val="90"/>
        </w:rPr>
        <w:t>of</w:t>
      </w:r>
      <w:r>
        <w:rPr>
          <w:spacing w:val="-28"/>
          <w:w w:val="90"/>
        </w:rPr>
        <w:t> </w:t>
      </w:r>
      <w:r>
        <w:rPr>
          <w:w w:val="90"/>
        </w:rPr>
        <w:t>our</w:t>
      </w:r>
      <w:r>
        <w:rPr>
          <w:spacing w:val="-28"/>
          <w:w w:val="90"/>
        </w:rPr>
        <w:t> </w:t>
      </w:r>
      <w:r>
        <w:rPr>
          <w:w w:val="90"/>
        </w:rPr>
        <w:t>usual</w:t>
      </w:r>
      <w:r>
        <w:rPr>
          <w:spacing w:val="-28"/>
          <w:w w:val="90"/>
        </w:rPr>
        <w:t> </w:t>
      </w:r>
      <w:r>
        <w:rPr>
          <w:w w:val="90"/>
        </w:rPr>
        <w:t>official</w:t>
      </w:r>
      <w:r>
        <w:rPr>
          <w:spacing w:val="-28"/>
          <w:w w:val="90"/>
        </w:rPr>
        <w:t> </w:t>
      </w:r>
      <w:r>
        <w:rPr>
          <w:w w:val="90"/>
        </w:rPr>
        <w:t>certificate</w:t>
      </w:r>
      <w:r>
        <w:rPr>
          <w:spacing w:val="-28"/>
          <w:w w:val="90"/>
        </w:rPr>
        <w:t> </w:t>
      </w:r>
      <w:r>
        <w:rPr>
          <w:w w:val="90"/>
        </w:rPr>
        <w:t>of</w:t>
      </w:r>
      <w:r>
        <w:rPr>
          <w:spacing w:val="-28"/>
          <w:w w:val="90"/>
        </w:rPr>
        <w:t> </w:t>
      </w:r>
      <w:r>
        <w:rPr>
          <w:w w:val="90"/>
        </w:rPr>
        <w:t>appointment</w:t>
      </w:r>
      <w:r>
        <w:rPr>
          <w:spacing w:val="-28"/>
          <w:w w:val="90"/>
        </w:rPr>
        <w:t> </w:t>
      </w:r>
      <w:r>
        <w:rPr>
          <w:w w:val="90"/>
        </w:rPr>
        <w:t>as</w:t>
      </w:r>
      <w:r>
        <w:rPr>
          <w:spacing w:val="-28"/>
          <w:w w:val="90"/>
        </w:rPr>
        <w:t> </w:t>
      </w:r>
      <w:r>
        <w:rPr>
          <w:w w:val="90"/>
        </w:rPr>
        <w:t>well</w:t>
      </w:r>
      <w:r>
        <w:rPr>
          <w:spacing w:val="-28"/>
          <w:w w:val="90"/>
        </w:rPr>
        <w:t> </w:t>
      </w:r>
      <w:r>
        <w:rPr>
          <w:w w:val="90"/>
        </w:rPr>
        <w:t>as</w:t>
      </w:r>
      <w:r>
        <w:rPr>
          <w:spacing w:val="-28"/>
          <w:w w:val="90"/>
        </w:rPr>
        <w:t> </w:t>
      </w:r>
      <w:r>
        <w:rPr>
          <w:w w:val="90"/>
        </w:rPr>
        <w:t>a</w:t>
      </w:r>
      <w:r>
        <w:rPr>
          <w:spacing w:val="-28"/>
          <w:w w:val="90"/>
        </w:rPr>
        <w:t> </w:t>
      </w:r>
      <w:r>
        <w:rPr>
          <w:spacing w:val="-3"/>
          <w:w w:val="90"/>
        </w:rPr>
        <w:t>copy</w:t>
      </w:r>
      <w:r>
        <w:rPr>
          <w:spacing w:val="-28"/>
          <w:w w:val="90"/>
        </w:rPr>
        <w:t> </w:t>
      </w:r>
      <w:r>
        <w:rPr>
          <w:w w:val="90"/>
        </w:rPr>
        <w:t>of </w:t>
      </w:r>
      <w:r>
        <w:rPr>
          <w:w w:val="85"/>
        </w:rPr>
        <w:t>our fellowship</w:t>
      </w:r>
      <w:r>
        <w:rPr>
          <w:spacing w:val="-16"/>
          <w:w w:val="85"/>
        </w:rPr>
        <w:t> </w:t>
      </w:r>
      <w:r>
        <w:rPr>
          <w:w w:val="85"/>
        </w:rPr>
        <w:t>regulations.</w:t>
      </w:r>
    </w:p>
    <w:p>
      <w:pPr>
        <w:pStyle w:val="BodyText"/>
        <w:spacing w:line="288" w:lineRule="exact"/>
        <w:ind w:left="118" w:right="2208" w:firstLine="351"/>
        <w:jc w:val="both"/>
      </w:pPr>
      <w:r>
        <w:rPr>
          <w:spacing w:val="-5"/>
          <w:w w:val="90"/>
        </w:rPr>
        <w:t>My</w:t>
      </w:r>
      <w:r>
        <w:rPr>
          <w:spacing w:val="-24"/>
          <w:w w:val="90"/>
        </w:rPr>
        <w:t> </w:t>
      </w:r>
      <w:r>
        <w:rPr>
          <w:w w:val="90"/>
        </w:rPr>
        <w:t>attention</w:t>
      </w:r>
      <w:r>
        <w:rPr>
          <w:spacing w:val="-24"/>
          <w:w w:val="90"/>
        </w:rPr>
        <w:t> </w:t>
      </w:r>
      <w:r>
        <w:rPr>
          <w:w w:val="90"/>
        </w:rPr>
        <w:t>has</w:t>
      </w:r>
      <w:r>
        <w:rPr>
          <w:spacing w:val="-25"/>
          <w:w w:val="90"/>
        </w:rPr>
        <w:t> </w:t>
      </w:r>
      <w:r>
        <w:rPr>
          <w:w w:val="90"/>
        </w:rPr>
        <w:t>been</w:t>
      </w:r>
      <w:r>
        <w:rPr>
          <w:spacing w:val="-24"/>
          <w:w w:val="90"/>
        </w:rPr>
        <w:t> </w:t>
      </w:r>
      <w:r>
        <w:rPr>
          <w:w w:val="90"/>
        </w:rPr>
        <w:t>called</w:t>
      </w:r>
      <w:r>
        <w:rPr>
          <w:spacing w:val="-24"/>
          <w:w w:val="90"/>
        </w:rPr>
        <w:t> </w:t>
      </w:r>
      <w:r>
        <w:rPr>
          <w:w w:val="90"/>
        </w:rPr>
        <w:t>to</w:t>
      </w:r>
      <w:r>
        <w:rPr>
          <w:spacing w:val="-24"/>
          <w:w w:val="90"/>
        </w:rPr>
        <w:t> </w:t>
      </w:r>
      <w:r>
        <w:rPr>
          <w:w w:val="90"/>
        </w:rPr>
        <w:t>the</w:t>
      </w:r>
      <w:r>
        <w:rPr>
          <w:spacing w:val="-24"/>
          <w:w w:val="90"/>
        </w:rPr>
        <w:t> </w:t>
      </w:r>
      <w:r>
        <w:rPr>
          <w:w w:val="90"/>
        </w:rPr>
        <w:t>fact</w:t>
      </w:r>
      <w:r>
        <w:rPr>
          <w:spacing w:val="-25"/>
          <w:w w:val="90"/>
        </w:rPr>
        <w:t> </w:t>
      </w:r>
      <w:r>
        <w:rPr>
          <w:w w:val="90"/>
        </w:rPr>
        <w:t>that</w:t>
      </w:r>
      <w:r>
        <w:rPr>
          <w:spacing w:val="-24"/>
          <w:w w:val="90"/>
        </w:rPr>
        <w:t> </w:t>
      </w:r>
      <w:r>
        <w:rPr>
          <w:w w:val="90"/>
        </w:rPr>
        <w:t>you</w:t>
      </w:r>
      <w:r>
        <w:rPr>
          <w:spacing w:val="-24"/>
          <w:w w:val="90"/>
        </w:rPr>
        <w:t> </w:t>
      </w:r>
      <w:r>
        <w:rPr>
          <w:spacing w:val="-3"/>
          <w:w w:val="90"/>
        </w:rPr>
        <w:t>have</w:t>
      </w:r>
      <w:r>
        <w:rPr>
          <w:spacing w:val="-24"/>
          <w:w w:val="90"/>
        </w:rPr>
        <w:t> </w:t>
      </w:r>
      <w:r>
        <w:rPr>
          <w:w w:val="90"/>
        </w:rPr>
        <w:t>not</w:t>
      </w:r>
      <w:r>
        <w:rPr>
          <w:spacing w:val="-24"/>
          <w:w w:val="90"/>
        </w:rPr>
        <w:t> </w:t>
      </w:r>
      <w:r>
        <w:rPr>
          <w:w w:val="90"/>
        </w:rPr>
        <w:t>been</w:t>
      </w:r>
      <w:r>
        <w:rPr>
          <w:spacing w:val="-25"/>
          <w:w w:val="90"/>
        </w:rPr>
        <w:t> </w:t>
      </w:r>
      <w:r>
        <w:rPr>
          <w:w w:val="90"/>
        </w:rPr>
        <w:t>inoculated</w:t>
      </w:r>
      <w:r>
        <w:rPr>
          <w:spacing w:val="-24"/>
          <w:w w:val="90"/>
        </w:rPr>
        <w:t> </w:t>
      </w:r>
      <w:r>
        <w:rPr>
          <w:w w:val="90"/>
        </w:rPr>
        <w:t>against typhoid</w:t>
      </w:r>
      <w:r>
        <w:rPr>
          <w:spacing w:val="-40"/>
          <w:w w:val="90"/>
        </w:rPr>
        <w:t> </w:t>
      </w:r>
      <w:r>
        <w:rPr>
          <w:w w:val="90"/>
        </w:rPr>
        <w:t>fever.</w:t>
      </w:r>
      <w:r>
        <w:rPr>
          <w:spacing w:val="-36"/>
          <w:w w:val="90"/>
        </w:rPr>
        <w:t> </w:t>
      </w:r>
      <w:r>
        <w:rPr>
          <w:w w:val="90"/>
        </w:rPr>
        <w:t>This</w:t>
      </w:r>
      <w:r>
        <w:rPr>
          <w:spacing w:val="-40"/>
          <w:w w:val="90"/>
        </w:rPr>
        <w:t> </w:t>
      </w:r>
      <w:r>
        <w:rPr>
          <w:w w:val="90"/>
        </w:rPr>
        <w:t>is</w:t>
      </w:r>
      <w:r>
        <w:rPr>
          <w:spacing w:val="-40"/>
          <w:w w:val="90"/>
        </w:rPr>
        <w:t> </w:t>
      </w:r>
      <w:r>
        <w:rPr>
          <w:w w:val="90"/>
        </w:rPr>
        <w:t>a</w:t>
      </w:r>
      <w:r>
        <w:rPr>
          <w:spacing w:val="-40"/>
          <w:w w:val="90"/>
        </w:rPr>
        <w:t> </w:t>
      </w:r>
      <w:r>
        <w:rPr>
          <w:w w:val="90"/>
        </w:rPr>
        <w:t>precaution</w:t>
      </w:r>
      <w:r>
        <w:rPr>
          <w:spacing w:val="-40"/>
          <w:w w:val="90"/>
        </w:rPr>
        <w:t> </w:t>
      </w:r>
      <w:r>
        <w:rPr>
          <w:w w:val="90"/>
        </w:rPr>
        <w:t>which</w:t>
      </w:r>
      <w:r>
        <w:rPr>
          <w:spacing w:val="-40"/>
          <w:w w:val="90"/>
        </w:rPr>
        <w:t> </w:t>
      </w:r>
      <w:r>
        <w:rPr>
          <w:w w:val="90"/>
        </w:rPr>
        <w:t>the</w:t>
      </w:r>
      <w:r>
        <w:rPr>
          <w:spacing w:val="-40"/>
          <w:w w:val="90"/>
        </w:rPr>
        <w:t> </w:t>
      </w:r>
      <w:r>
        <w:rPr>
          <w:w w:val="90"/>
        </w:rPr>
        <w:t>Foundation</w:t>
      </w:r>
      <w:r>
        <w:rPr>
          <w:spacing w:val="-40"/>
          <w:w w:val="90"/>
        </w:rPr>
        <w:t> </w:t>
      </w:r>
      <w:r>
        <w:rPr>
          <w:w w:val="90"/>
        </w:rPr>
        <w:t>strongly</w:t>
      </w:r>
      <w:r>
        <w:rPr>
          <w:spacing w:val="-40"/>
          <w:w w:val="90"/>
        </w:rPr>
        <w:t> </w:t>
      </w:r>
      <w:r>
        <w:rPr>
          <w:w w:val="90"/>
        </w:rPr>
        <w:t>recommends</w:t>
      </w:r>
      <w:r>
        <w:rPr>
          <w:spacing w:val="-40"/>
          <w:w w:val="90"/>
        </w:rPr>
        <w:t> </w:t>
      </w:r>
      <w:r>
        <w:rPr>
          <w:w w:val="90"/>
        </w:rPr>
        <w:t>you</w:t>
      </w:r>
      <w:r>
        <w:rPr>
          <w:spacing w:val="-40"/>
          <w:w w:val="90"/>
        </w:rPr>
        <w:t> </w:t>
      </w:r>
      <w:r>
        <w:rPr>
          <w:w w:val="90"/>
        </w:rPr>
        <w:t>to take</w:t>
      </w:r>
      <w:r>
        <w:rPr>
          <w:spacing w:val="-39"/>
          <w:w w:val="90"/>
        </w:rPr>
        <w:t> </w:t>
      </w:r>
      <w:r>
        <w:rPr>
          <w:w w:val="90"/>
        </w:rPr>
        <w:t>before</w:t>
      </w:r>
      <w:r>
        <w:rPr>
          <w:spacing w:val="-39"/>
          <w:w w:val="90"/>
        </w:rPr>
        <w:t> </w:t>
      </w:r>
      <w:r>
        <w:rPr>
          <w:w w:val="90"/>
        </w:rPr>
        <w:t>your</w:t>
      </w:r>
      <w:r>
        <w:rPr>
          <w:spacing w:val="-39"/>
          <w:w w:val="90"/>
        </w:rPr>
        <w:t> </w:t>
      </w:r>
      <w:r>
        <w:rPr>
          <w:w w:val="90"/>
        </w:rPr>
        <w:t>departure</w:t>
      </w:r>
      <w:r>
        <w:rPr>
          <w:spacing w:val="-39"/>
          <w:w w:val="90"/>
        </w:rPr>
        <w:t> </w:t>
      </w:r>
      <w:r>
        <w:rPr>
          <w:w w:val="90"/>
        </w:rPr>
        <w:t>abroad.</w:t>
      </w:r>
      <w:r>
        <w:rPr>
          <w:spacing w:val="-36"/>
          <w:w w:val="90"/>
        </w:rPr>
        <w:t> </w:t>
      </w:r>
      <w:r>
        <w:rPr>
          <w:w w:val="90"/>
        </w:rPr>
        <w:t>Kindly</w:t>
      </w:r>
      <w:r>
        <w:rPr>
          <w:spacing w:val="-39"/>
          <w:w w:val="90"/>
        </w:rPr>
        <w:t> </w:t>
      </w:r>
      <w:r>
        <w:rPr>
          <w:w w:val="90"/>
        </w:rPr>
        <w:t>return</w:t>
      </w:r>
      <w:r>
        <w:rPr>
          <w:spacing w:val="-39"/>
          <w:w w:val="90"/>
        </w:rPr>
        <w:t> </w:t>
      </w:r>
      <w:r>
        <w:rPr>
          <w:w w:val="90"/>
        </w:rPr>
        <w:t>to</w:t>
      </w:r>
      <w:r>
        <w:rPr>
          <w:spacing w:val="-39"/>
          <w:w w:val="90"/>
        </w:rPr>
        <w:t> </w:t>
      </w:r>
      <w:r>
        <w:rPr>
          <w:w w:val="90"/>
        </w:rPr>
        <w:t>this</w:t>
      </w:r>
      <w:r>
        <w:rPr>
          <w:spacing w:val="-39"/>
          <w:w w:val="90"/>
        </w:rPr>
        <w:t> </w:t>
      </w:r>
      <w:r>
        <w:rPr>
          <w:w w:val="90"/>
        </w:rPr>
        <w:t>Office</w:t>
      </w:r>
      <w:r>
        <w:rPr>
          <w:spacing w:val="-39"/>
          <w:w w:val="90"/>
        </w:rPr>
        <w:t> </w:t>
      </w:r>
      <w:r>
        <w:rPr>
          <w:w w:val="90"/>
        </w:rPr>
        <w:t>the</w:t>
      </w:r>
      <w:r>
        <w:rPr>
          <w:spacing w:val="-39"/>
          <w:w w:val="90"/>
        </w:rPr>
        <w:t> </w:t>
      </w:r>
      <w:r>
        <w:rPr>
          <w:w w:val="90"/>
        </w:rPr>
        <w:t>enclosed</w:t>
      </w:r>
      <w:r>
        <w:rPr>
          <w:spacing w:val="-39"/>
          <w:w w:val="90"/>
        </w:rPr>
        <w:t> </w:t>
      </w:r>
      <w:r>
        <w:rPr>
          <w:w w:val="90"/>
        </w:rPr>
        <w:t>immuniz- </w:t>
      </w:r>
      <w:r>
        <w:rPr>
          <w:w w:val="85"/>
        </w:rPr>
        <w:t>ation</w:t>
      </w:r>
      <w:r>
        <w:rPr>
          <w:spacing w:val="-7"/>
          <w:w w:val="85"/>
        </w:rPr>
        <w:t> </w:t>
      </w:r>
      <w:r>
        <w:rPr>
          <w:w w:val="85"/>
        </w:rPr>
        <w:t>record</w:t>
      </w:r>
      <w:r>
        <w:rPr>
          <w:spacing w:val="-7"/>
          <w:w w:val="85"/>
        </w:rPr>
        <w:t> </w:t>
      </w:r>
      <w:r>
        <w:rPr>
          <w:w w:val="85"/>
        </w:rPr>
        <w:t>duly</w:t>
      </w:r>
      <w:r>
        <w:rPr>
          <w:spacing w:val="-7"/>
          <w:w w:val="85"/>
        </w:rPr>
        <w:t> </w:t>
      </w:r>
      <w:r>
        <w:rPr>
          <w:w w:val="85"/>
        </w:rPr>
        <w:t>filled</w:t>
      </w:r>
      <w:r>
        <w:rPr>
          <w:spacing w:val="-7"/>
          <w:w w:val="85"/>
        </w:rPr>
        <w:t> </w:t>
      </w:r>
      <w:r>
        <w:rPr>
          <w:w w:val="85"/>
        </w:rPr>
        <w:t>out</w:t>
      </w:r>
      <w:r>
        <w:rPr>
          <w:spacing w:val="-7"/>
          <w:w w:val="85"/>
        </w:rPr>
        <w:t> </w:t>
      </w:r>
      <w:r>
        <w:rPr>
          <w:spacing w:val="-3"/>
          <w:w w:val="85"/>
        </w:rPr>
        <w:t>by</w:t>
      </w:r>
      <w:r>
        <w:rPr>
          <w:spacing w:val="-7"/>
          <w:w w:val="85"/>
        </w:rPr>
        <w:t> </w:t>
      </w:r>
      <w:r>
        <w:rPr>
          <w:w w:val="85"/>
        </w:rPr>
        <w:t>your</w:t>
      </w:r>
      <w:r>
        <w:rPr>
          <w:spacing w:val="-7"/>
          <w:w w:val="85"/>
        </w:rPr>
        <w:t> </w:t>
      </w:r>
      <w:r>
        <w:rPr>
          <w:w w:val="85"/>
        </w:rPr>
        <w:t>physician.</w:t>
      </w:r>
    </w:p>
    <w:p>
      <w:pPr>
        <w:pStyle w:val="BodyText"/>
        <w:spacing w:line="288" w:lineRule="exact"/>
        <w:ind w:left="118" w:right="2208" w:firstLine="351"/>
        <w:jc w:val="both"/>
      </w:pPr>
      <w:r>
        <w:rPr>
          <w:w w:val="90"/>
        </w:rPr>
        <w:t>If</w:t>
      </w:r>
      <w:r>
        <w:rPr>
          <w:spacing w:val="-7"/>
          <w:w w:val="90"/>
        </w:rPr>
        <w:t> </w:t>
      </w:r>
      <w:r>
        <w:rPr>
          <w:w w:val="90"/>
        </w:rPr>
        <w:t>you</w:t>
      </w:r>
      <w:r>
        <w:rPr>
          <w:spacing w:val="-7"/>
          <w:w w:val="90"/>
        </w:rPr>
        <w:t> </w:t>
      </w:r>
      <w:r>
        <w:rPr>
          <w:w w:val="90"/>
        </w:rPr>
        <w:t>will</w:t>
      </w:r>
      <w:r>
        <w:rPr>
          <w:spacing w:val="-8"/>
          <w:w w:val="90"/>
        </w:rPr>
        <w:t> </w:t>
      </w:r>
      <w:r>
        <w:rPr>
          <w:w w:val="90"/>
        </w:rPr>
        <w:t>write</w:t>
      </w:r>
      <w:r>
        <w:rPr>
          <w:spacing w:val="-7"/>
          <w:w w:val="90"/>
        </w:rPr>
        <w:t> </w:t>
      </w:r>
      <w:r>
        <w:rPr>
          <w:w w:val="90"/>
        </w:rPr>
        <w:t>me</w:t>
      </w:r>
      <w:r>
        <w:rPr>
          <w:spacing w:val="-7"/>
          <w:w w:val="90"/>
        </w:rPr>
        <w:t> </w:t>
      </w:r>
      <w:r>
        <w:rPr>
          <w:w w:val="90"/>
        </w:rPr>
        <w:t>a</w:t>
      </w:r>
      <w:r>
        <w:rPr>
          <w:spacing w:val="-7"/>
          <w:w w:val="90"/>
        </w:rPr>
        <w:t> </w:t>
      </w:r>
      <w:r>
        <w:rPr>
          <w:w w:val="90"/>
        </w:rPr>
        <w:t>few</w:t>
      </w:r>
      <w:r>
        <w:rPr>
          <w:spacing w:val="-7"/>
          <w:w w:val="90"/>
        </w:rPr>
        <w:t> </w:t>
      </w:r>
      <w:r>
        <w:rPr>
          <w:w w:val="90"/>
        </w:rPr>
        <w:t>weeks</w:t>
      </w:r>
      <w:r>
        <w:rPr>
          <w:spacing w:val="-7"/>
          <w:w w:val="90"/>
        </w:rPr>
        <w:t> </w:t>
      </w:r>
      <w:r>
        <w:rPr>
          <w:w w:val="90"/>
        </w:rPr>
        <w:t>before</w:t>
      </w:r>
      <w:r>
        <w:rPr>
          <w:spacing w:val="-8"/>
          <w:w w:val="90"/>
        </w:rPr>
        <w:t> </w:t>
      </w:r>
      <w:r>
        <w:rPr>
          <w:w w:val="90"/>
        </w:rPr>
        <w:t>your</w:t>
      </w:r>
      <w:r>
        <w:rPr>
          <w:spacing w:val="-7"/>
          <w:w w:val="90"/>
        </w:rPr>
        <w:t> </w:t>
      </w:r>
      <w:r>
        <w:rPr>
          <w:w w:val="90"/>
        </w:rPr>
        <w:t>departure</w:t>
      </w:r>
      <w:r>
        <w:rPr>
          <w:spacing w:val="-7"/>
          <w:w w:val="90"/>
        </w:rPr>
        <w:t> </w:t>
      </w:r>
      <w:r>
        <w:rPr>
          <w:w w:val="90"/>
        </w:rPr>
        <w:t>that</w:t>
      </w:r>
      <w:r>
        <w:rPr>
          <w:spacing w:val="-7"/>
          <w:w w:val="90"/>
        </w:rPr>
        <w:t> </w:t>
      </w:r>
      <w:r>
        <w:rPr>
          <w:w w:val="90"/>
        </w:rPr>
        <w:t>your</w:t>
      </w:r>
      <w:r>
        <w:rPr>
          <w:spacing w:val="-7"/>
          <w:w w:val="90"/>
        </w:rPr>
        <w:t> </w:t>
      </w:r>
      <w:r>
        <w:rPr>
          <w:w w:val="90"/>
        </w:rPr>
        <w:t>plans</w:t>
      </w:r>
      <w:r>
        <w:rPr>
          <w:spacing w:val="-8"/>
          <w:w w:val="90"/>
        </w:rPr>
        <w:t> </w:t>
      </w:r>
      <w:r>
        <w:rPr>
          <w:w w:val="90"/>
        </w:rPr>
        <w:t>are</w:t>
      </w:r>
      <w:r>
        <w:rPr>
          <w:spacing w:val="-7"/>
          <w:w w:val="90"/>
        </w:rPr>
        <w:t> </w:t>
      </w:r>
      <w:r>
        <w:rPr>
          <w:w w:val="90"/>
        </w:rPr>
        <w:t>un- </w:t>
      </w:r>
      <w:r>
        <w:rPr>
          <w:w w:val="85"/>
        </w:rPr>
        <w:t>changed,</w:t>
      </w:r>
      <w:r>
        <w:rPr>
          <w:spacing w:val="-10"/>
          <w:w w:val="85"/>
        </w:rPr>
        <w:t> </w:t>
      </w:r>
      <w:r>
        <w:rPr>
          <w:w w:val="85"/>
        </w:rPr>
        <w:t>our</w:t>
      </w:r>
      <w:r>
        <w:rPr>
          <w:spacing w:val="-13"/>
          <w:w w:val="85"/>
        </w:rPr>
        <w:t> </w:t>
      </w:r>
      <w:r>
        <w:rPr>
          <w:w w:val="85"/>
        </w:rPr>
        <w:t>Accounting</w:t>
      </w:r>
      <w:r>
        <w:rPr>
          <w:spacing w:val="-13"/>
          <w:w w:val="85"/>
        </w:rPr>
        <w:t> </w:t>
      </w:r>
      <w:r>
        <w:rPr>
          <w:w w:val="85"/>
        </w:rPr>
        <w:t>Department</w:t>
      </w:r>
      <w:r>
        <w:rPr>
          <w:spacing w:val="-13"/>
          <w:w w:val="85"/>
        </w:rPr>
        <w:t> </w:t>
      </w:r>
      <w:r>
        <w:rPr>
          <w:w w:val="85"/>
        </w:rPr>
        <w:t>will</w:t>
      </w:r>
      <w:r>
        <w:rPr>
          <w:spacing w:val="-13"/>
          <w:w w:val="85"/>
        </w:rPr>
        <w:t> </w:t>
      </w:r>
      <w:r>
        <w:rPr>
          <w:w w:val="85"/>
        </w:rPr>
        <w:t>send</w:t>
      </w:r>
      <w:r>
        <w:rPr>
          <w:spacing w:val="-13"/>
          <w:w w:val="85"/>
        </w:rPr>
        <w:t> </w:t>
      </w:r>
      <w:r>
        <w:rPr>
          <w:w w:val="85"/>
        </w:rPr>
        <w:t>you</w:t>
      </w:r>
      <w:r>
        <w:rPr>
          <w:spacing w:val="-13"/>
          <w:w w:val="85"/>
        </w:rPr>
        <w:t> </w:t>
      </w:r>
      <w:r>
        <w:rPr>
          <w:w w:val="85"/>
        </w:rPr>
        <w:t>an</w:t>
      </w:r>
      <w:r>
        <w:rPr>
          <w:spacing w:val="-13"/>
          <w:w w:val="85"/>
        </w:rPr>
        <w:t> </w:t>
      </w:r>
      <w:r>
        <w:rPr>
          <w:w w:val="85"/>
        </w:rPr>
        <w:t>advance</w:t>
      </w:r>
      <w:r>
        <w:rPr>
          <w:spacing w:val="-13"/>
          <w:w w:val="85"/>
        </w:rPr>
        <w:t> </w:t>
      </w:r>
      <w:r>
        <w:rPr>
          <w:w w:val="85"/>
        </w:rPr>
        <w:t>of</w:t>
      </w:r>
      <w:r>
        <w:rPr>
          <w:spacing w:val="-13"/>
          <w:w w:val="85"/>
        </w:rPr>
        <w:t> </w:t>
      </w:r>
      <w:r>
        <w:rPr>
          <w:w w:val="85"/>
        </w:rPr>
        <w:t>money</w:t>
      </w:r>
      <w:r>
        <w:rPr>
          <w:spacing w:val="-13"/>
          <w:w w:val="85"/>
        </w:rPr>
        <w:t> </w:t>
      </w:r>
      <w:r>
        <w:rPr>
          <w:w w:val="85"/>
        </w:rPr>
        <w:t>to</w:t>
      </w:r>
      <w:r>
        <w:rPr>
          <w:spacing w:val="-13"/>
          <w:w w:val="85"/>
        </w:rPr>
        <w:t> </w:t>
      </w:r>
      <w:r>
        <w:rPr>
          <w:spacing w:val="-3"/>
          <w:w w:val="85"/>
        </w:rPr>
        <w:t>cover</w:t>
      </w:r>
      <w:r>
        <w:rPr>
          <w:spacing w:val="-13"/>
          <w:w w:val="85"/>
        </w:rPr>
        <w:t> </w:t>
      </w:r>
      <w:r>
        <w:rPr>
          <w:w w:val="85"/>
        </w:rPr>
        <w:t>your</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26</w:t>
        <w:tab/>
      </w:r>
      <w:bookmarkStart w:name="_bookmark97" w:id="140"/>
      <w:bookmarkEnd w:id="140"/>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327"/>
      </w:pPr>
      <w:r>
        <w:rPr>
          <w:w w:val="90"/>
        </w:rPr>
        <w:t>travel</w:t>
      </w:r>
      <w:r>
        <w:rPr>
          <w:spacing w:val="-30"/>
          <w:w w:val="90"/>
        </w:rPr>
        <w:t> </w:t>
      </w:r>
      <w:r>
        <w:rPr>
          <w:w w:val="90"/>
        </w:rPr>
        <w:t>expenses</w:t>
      </w:r>
      <w:r>
        <w:rPr>
          <w:spacing w:val="-30"/>
          <w:w w:val="90"/>
        </w:rPr>
        <w:t> </w:t>
      </w:r>
      <w:r>
        <w:rPr>
          <w:w w:val="90"/>
        </w:rPr>
        <w:t>to</w:t>
      </w:r>
      <w:r>
        <w:rPr>
          <w:spacing w:val="-30"/>
          <w:w w:val="90"/>
        </w:rPr>
        <w:t> </w:t>
      </w:r>
      <w:r>
        <w:rPr>
          <w:w w:val="90"/>
        </w:rPr>
        <w:t>England</w:t>
      </w:r>
      <w:r>
        <w:rPr>
          <w:spacing w:val="-30"/>
          <w:w w:val="90"/>
        </w:rPr>
        <w:t> </w:t>
      </w:r>
      <w:r>
        <w:rPr>
          <w:w w:val="90"/>
        </w:rPr>
        <w:t>as</w:t>
      </w:r>
      <w:r>
        <w:rPr>
          <w:spacing w:val="-30"/>
          <w:w w:val="90"/>
        </w:rPr>
        <w:t> </w:t>
      </w:r>
      <w:r>
        <w:rPr>
          <w:w w:val="90"/>
        </w:rPr>
        <w:t>well</w:t>
      </w:r>
      <w:r>
        <w:rPr>
          <w:spacing w:val="-30"/>
          <w:w w:val="90"/>
        </w:rPr>
        <w:t> </w:t>
      </w:r>
      <w:r>
        <w:rPr>
          <w:w w:val="90"/>
        </w:rPr>
        <w:t>as</w:t>
      </w:r>
      <w:r>
        <w:rPr>
          <w:spacing w:val="-30"/>
          <w:w w:val="90"/>
        </w:rPr>
        <w:t> </w:t>
      </w:r>
      <w:r>
        <w:rPr>
          <w:w w:val="90"/>
        </w:rPr>
        <w:t>passport</w:t>
      </w:r>
      <w:r>
        <w:rPr>
          <w:spacing w:val="-30"/>
          <w:w w:val="90"/>
        </w:rPr>
        <w:t> </w:t>
      </w:r>
      <w:r>
        <w:rPr>
          <w:w w:val="90"/>
        </w:rPr>
        <w:t>and</w:t>
      </w:r>
      <w:r>
        <w:rPr>
          <w:spacing w:val="-30"/>
          <w:w w:val="90"/>
        </w:rPr>
        <w:t> </w:t>
      </w:r>
      <w:r>
        <w:rPr>
          <w:w w:val="90"/>
        </w:rPr>
        <w:t>visa</w:t>
      </w:r>
      <w:r>
        <w:rPr>
          <w:spacing w:val="-30"/>
          <w:w w:val="90"/>
        </w:rPr>
        <w:t> </w:t>
      </w:r>
      <w:r>
        <w:rPr>
          <w:w w:val="90"/>
        </w:rPr>
        <w:t>costs.</w:t>
      </w:r>
      <w:r>
        <w:rPr>
          <w:spacing w:val="-19"/>
          <w:w w:val="90"/>
        </w:rPr>
        <w:t> </w:t>
      </w:r>
      <w:r>
        <w:rPr>
          <w:spacing w:val="-12"/>
          <w:w w:val="90"/>
        </w:rPr>
        <w:t>We</w:t>
      </w:r>
      <w:r>
        <w:rPr>
          <w:spacing w:val="-30"/>
          <w:w w:val="90"/>
        </w:rPr>
        <w:t> </w:t>
      </w:r>
      <w:r>
        <w:rPr>
          <w:w w:val="90"/>
        </w:rPr>
        <w:t>will</w:t>
      </w:r>
      <w:r>
        <w:rPr>
          <w:spacing w:val="-30"/>
          <w:w w:val="90"/>
        </w:rPr>
        <w:t> </w:t>
      </w:r>
      <w:r>
        <w:rPr>
          <w:w w:val="90"/>
        </w:rPr>
        <w:t>then</w:t>
      </w:r>
      <w:r>
        <w:rPr>
          <w:spacing w:val="-30"/>
          <w:w w:val="90"/>
        </w:rPr>
        <w:t> </w:t>
      </w:r>
      <w:r>
        <w:rPr>
          <w:w w:val="90"/>
        </w:rPr>
        <w:t>take</w:t>
      </w:r>
      <w:r>
        <w:rPr>
          <w:spacing w:val="-30"/>
          <w:w w:val="90"/>
        </w:rPr>
        <w:t> </w:t>
      </w:r>
      <w:r>
        <w:rPr>
          <w:w w:val="90"/>
        </w:rPr>
        <w:t>up</w:t>
      </w:r>
      <w:r>
        <w:rPr>
          <w:spacing w:val="-30"/>
          <w:w w:val="90"/>
        </w:rPr>
        <w:t> </w:t>
      </w:r>
      <w:r>
        <w:rPr>
          <w:w w:val="90"/>
        </w:rPr>
        <w:t>the </w:t>
      </w:r>
      <w:r>
        <w:rPr>
          <w:w w:val="85"/>
        </w:rPr>
        <w:t>question of your steamship</w:t>
      </w:r>
      <w:r>
        <w:rPr>
          <w:spacing w:val="-18"/>
          <w:w w:val="85"/>
        </w:rPr>
        <w:t> </w:t>
      </w:r>
      <w:r>
        <w:rPr>
          <w:w w:val="85"/>
        </w:rPr>
        <w:t>reservations.</w:t>
      </w:r>
    </w:p>
    <w:p>
      <w:pPr>
        <w:pStyle w:val="BodyText"/>
        <w:spacing w:line="288" w:lineRule="exact" w:before="7"/>
        <w:ind w:left="2195" w:right="331" w:firstLine="351"/>
        <w:jc w:val="both"/>
      </w:pPr>
      <w:r>
        <w:rPr>
          <w:w w:val="90"/>
        </w:rPr>
        <w:t>In</w:t>
      </w:r>
      <w:r>
        <w:rPr>
          <w:spacing w:val="-19"/>
          <w:w w:val="90"/>
        </w:rPr>
        <w:t> </w:t>
      </w:r>
      <w:r>
        <w:rPr>
          <w:w w:val="90"/>
        </w:rPr>
        <w:t>order</w:t>
      </w:r>
      <w:r>
        <w:rPr>
          <w:spacing w:val="-19"/>
          <w:w w:val="90"/>
        </w:rPr>
        <w:t> </w:t>
      </w:r>
      <w:r>
        <w:rPr>
          <w:w w:val="90"/>
        </w:rPr>
        <w:t>to</w:t>
      </w:r>
      <w:r>
        <w:rPr>
          <w:spacing w:val="-19"/>
          <w:w w:val="90"/>
        </w:rPr>
        <w:t> </w:t>
      </w:r>
      <w:r>
        <w:rPr>
          <w:w w:val="90"/>
        </w:rPr>
        <w:t>facilitate</w:t>
      </w:r>
      <w:r>
        <w:rPr>
          <w:spacing w:val="-19"/>
          <w:w w:val="90"/>
        </w:rPr>
        <w:t> </w:t>
      </w:r>
      <w:r>
        <w:rPr>
          <w:w w:val="90"/>
        </w:rPr>
        <w:t>your</w:t>
      </w:r>
      <w:r>
        <w:rPr>
          <w:spacing w:val="-19"/>
          <w:w w:val="90"/>
        </w:rPr>
        <w:t> </w:t>
      </w:r>
      <w:r>
        <w:rPr>
          <w:w w:val="90"/>
        </w:rPr>
        <w:t>obtaining</w:t>
      </w:r>
      <w:r>
        <w:rPr>
          <w:spacing w:val="-19"/>
          <w:w w:val="90"/>
        </w:rPr>
        <w:t> </w:t>
      </w:r>
      <w:r>
        <w:rPr>
          <w:w w:val="90"/>
        </w:rPr>
        <w:t>an</w:t>
      </w:r>
      <w:r>
        <w:rPr>
          <w:spacing w:val="-19"/>
          <w:w w:val="90"/>
        </w:rPr>
        <w:t> </w:t>
      </w:r>
      <w:r>
        <w:rPr>
          <w:w w:val="90"/>
        </w:rPr>
        <w:t>American</w:t>
      </w:r>
      <w:r>
        <w:rPr>
          <w:spacing w:val="-19"/>
          <w:w w:val="90"/>
        </w:rPr>
        <w:t> </w:t>
      </w:r>
      <w:r>
        <w:rPr>
          <w:w w:val="90"/>
        </w:rPr>
        <w:t>visa,</w:t>
      </w:r>
      <w:r>
        <w:rPr>
          <w:spacing w:val="-17"/>
          <w:w w:val="90"/>
        </w:rPr>
        <w:t> </w:t>
      </w:r>
      <w:r>
        <w:rPr>
          <w:w w:val="90"/>
        </w:rPr>
        <w:t>I</w:t>
      </w:r>
      <w:r>
        <w:rPr>
          <w:spacing w:val="-19"/>
          <w:w w:val="90"/>
        </w:rPr>
        <w:t> </w:t>
      </w:r>
      <w:r>
        <w:rPr>
          <w:w w:val="90"/>
        </w:rPr>
        <w:t>am</w:t>
      </w:r>
      <w:r>
        <w:rPr>
          <w:spacing w:val="-19"/>
          <w:w w:val="90"/>
        </w:rPr>
        <w:t> </w:t>
      </w:r>
      <w:r>
        <w:rPr>
          <w:w w:val="90"/>
        </w:rPr>
        <w:t>enclosing</w:t>
      </w:r>
      <w:r>
        <w:rPr>
          <w:spacing w:val="-19"/>
          <w:w w:val="90"/>
        </w:rPr>
        <w:t> </w:t>
      </w:r>
      <w:r>
        <w:rPr>
          <w:w w:val="90"/>
        </w:rPr>
        <w:t>herewith</w:t>
      </w:r>
      <w:r>
        <w:rPr>
          <w:spacing w:val="-19"/>
          <w:w w:val="90"/>
        </w:rPr>
        <w:t> </w:t>
      </w:r>
      <w:r>
        <w:rPr>
          <w:w w:val="90"/>
        </w:rPr>
        <w:t>a letter</w:t>
      </w:r>
      <w:r>
        <w:rPr>
          <w:spacing w:val="-19"/>
          <w:w w:val="90"/>
        </w:rPr>
        <w:t> </w:t>
      </w:r>
      <w:r>
        <w:rPr>
          <w:w w:val="90"/>
        </w:rPr>
        <w:t>of</w:t>
      </w:r>
      <w:r>
        <w:rPr>
          <w:spacing w:val="-19"/>
          <w:w w:val="90"/>
        </w:rPr>
        <w:t> </w:t>
      </w:r>
      <w:r>
        <w:rPr>
          <w:w w:val="90"/>
        </w:rPr>
        <w:t>introduction</w:t>
      </w:r>
      <w:r>
        <w:rPr>
          <w:spacing w:val="-19"/>
          <w:w w:val="90"/>
        </w:rPr>
        <w:t> </w:t>
      </w:r>
      <w:r>
        <w:rPr>
          <w:w w:val="90"/>
        </w:rPr>
        <w:t>to</w:t>
      </w:r>
      <w:r>
        <w:rPr>
          <w:spacing w:val="-19"/>
          <w:w w:val="90"/>
        </w:rPr>
        <w:t> </w:t>
      </w:r>
      <w:r>
        <w:rPr>
          <w:w w:val="90"/>
        </w:rPr>
        <w:t>the</w:t>
      </w:r>
      <w:r>
        <w:rPr>
          <w:spacing w:val="-19"/>
          <w:w w:val="90"/>
        </w:rPr>
        <w:t> </w:t>
      </w:r>
      <w:r>
        <w:rPr>
          <w:w w:val="90"/>
        </w:rPr>
        <w:t>American</w:t>
      </w:r>
      <w:r>
        <w:rPr>
          <w:spacing w:val="-19"/>
          <w:w w:val="90"/>
        </w:rPr>
        <w:t> </w:t>
      </w:r>
      <w:r>
        <w:rPr>
          <w:w w:val="90"/>
        </w:rPr>
        <w:t>Consul</w:t>
      </w:r>
      <w:r>
        <w:rPr>
          <w:spacing w:val="-19"/>
          <w:w w:val="90"/>
        </w:rPr>
        <w:t> </w:t>
      </w:r>
      <w:r>
        <w:rPr>
          <w:w w:val="90"/>
        </w:rPr>
        <w:t>in</w:t>
      </w:r>
      <w:r>
        <w:rPr>
          <w:spacing w:val="-19"/>
          <w:w w:val="90"/>
        </w:rPr>
        <w:t> </w:t>
      </w:r>
      <w:r>
        <w:rPr>
          <w:w w:val="90"/>
        </w:rPr>
        <w:t>Cologne.</w:t>
      </w:r>
      <w:r>
        <w:rPr>
          <w:spacing w:val="-7"/>
          <w:w w:val="90"/>
        </w:rPr>
        <w:t> </w:t>
      </w:r>
      <w:r>
        <w:rPr>
          <w:w w:val="90"/>
        </w:rPr>
        <w:t>As</w:t>
      </w:r>
      <w:r>
        <w:rPr>
          <w:spacing w:val="-19"/>
          <w:w w:val="90"/>
        </w:rPr>
        <w:t> </w:t>
      </w:r>
      <w:r>
        <w:rPr>
          <w:w w:val="90"/>
        </w:rPr>
        <w:t>this</w:t>
      </w:r>
      <w:r>
        <w:rPr>
          <w:spacing w:val="-19"/>
          <w:w w:val="90"/>
        </w:rPr>
        <w:t> </w:t>
      </w:r>
      <w:r>
        <w:rPr>
          <w:w w:val="90"/>
        </w:rPr>
        <w:t>formality</w:t>
      </w:r>
      <w:r>
        <w:rPr>
          <w:spacing w:val="-19"/>
          <w:w w:val="90"/>
        </w:rPr>
        <w:t> </w:t>
      </w:r>
      <w:r>
        <w:rPr>
          <w:w w:val="90"/>
        </w:rPr>
        <w:t>often</w:t>
      </w:r>
      <w:r>
        <w:rPr>
          <w:spacing w:val="-19"/>
          <w:w w:val="90"/>
        </w:rPr>
        <w:t> </w:t>
      </w:r>
      <w:r>
        <w:rPr>
          <w:w w:val="90"/>
        </w:rPr>
        <w:t>re- quires</w:t>
      </w:r>
      <w:r>
        <w:rPr>
          <w:spacing w:val="-33"/>
          <w:w w:val="90"/>
        </w:rPr>
        <w:t> </w:t>
      </w:r>
      <w:r>
        <w:rPr>
          <w:w w:val="90"/>
        </w:rPr>
        <w:t>considerable</w:t>
      </w:r>
      <w:r>
        <w:rPr>
          <w:spacing w:val="-33"/>
          <w:w w:val="90"/>
        </w:rPr>
        <w:t> </w:t>
      </w:r>
      <w:r>
        <w:rPr>
          <w:w w:val="90"/>
        </w:rPr>
        <w:t>time,</w:t>
      </w:r>
      <w:r>
        <w:rPr>
          <w:spacing w:val="-32"/>
          <w:w w:val="90"/>
        </w:rPr>
        <w:t> </w:t>
      </w:r>
      <w:r>
        <w:rPr>
          <w:w w:val="90"/>
        </w:rPr>
        <w:t>it</w:t>
      </w:r>
      <w:r>
        <w:rPr>
          <w:spacing w:val="-33"/>
          <w:w w:val="90"/>
        </w:rPr>
        <w:t> </w:t>
      </w:r>
      <w:r>
        <w:rPr>
          <w:w w:val="90"/>
        </w:rPr>
        <w:t>would</w:t>
      </w:r>
      <w:r>
        <w:rPr>
          <w:spacing w:val="-33"/>
          <w:w w:val="90"/>
        </w:rPr>
        <w:t> </w:t>
      </w:r>
      <w:r>
        <w:rPr>
          <w:w w:val="90"/>
        </w:rPr>
        <w:t>be</w:t>
      </w:r>
      <w:r>
        <w:rPr>
          <w:spacing w:val="-33"/>
          <w:w w:val="90"/>
        </w:rPr>
        <w:t> </w:t>
      </w:r>
      <w:r>
        <w:rPr>
          <w:w w:val="90"/>
        </w:rPr>
        <w:t>well</w:t>
      </w:r>
      <w:r>
        <w:rPr>
          <w:spacing w:val="-33"/>
          <w:w w:val="90"/>
        </w:rPr>
        <w:t> </w:t>
      </w:r>
      <w:r>
        <w:rPr>
          <w:w w:val="90"/>
        </w:rPr>
        <w:t>for</w:t>
      </w:r>
      <w:r>
        <w:rPr>
          <w:spacing w:val="-33"/>
          <w:w w:val="90"/>
        </w:rPr>
        <w:t> </w:t>
      </w:r>
      <w:r>
        <w:rPr>
          <w:w w:val="90"/>
        </w:rPr>
        <w:t>you</w:t>
      </w:r>
      <w:r>
        <w:rPr>
          <w:spacing w:val="-33"/>
          <w:w w:val="90"/>
        </w:rPr>
        <w:t> </w:t>
      </w:r>
      <w:r>
        <w:rPr>
          <w:w w:val="90"/>
        </w:rPr>
        <w:t>to</w:t>
      </w:r>
      <w:r>
        <w:rPr>
          <w:spacing w:val="-33"/>
          <w:w w:val="90"/>
        </w:rPr>
        <w:t> </w:t>
      </w:r>
      <w:r>
        <w:rPr>
          <w:w w:val="90"/>
        </w:rPr>
        <w:t>make</w:t>
      </w:r>
      <w:r>
        <w:rPr>
          <w:spacing w:val="-33"/>
          <w:w w:val="90"/>
        </w:rPr>
        <w:t> </w:t>
      </w:r>
      <w:r>
        <w:rPr>
          <w:w w:val="90"/>
        </w:rPr>
        <w:t>a</w:t>
      </w:r>
      <w:r>
        <w:rPr>
          <w:spacing w:val="-33"/>
          <w:w w:val="90"/>
        </w:rPr>
        <w:t> </w:t>
      </w:r>
      <w:r>
        <w:rPr>
          <w:w w:val="90"/>
        </w:rPr>
        <w:t>formal</w:t>
      </w:r>
      <w:r>
        <w:rPr>
          <w:spacing w:val="-33"/>
          <w:w w:val="90"/>
        </w:rPr>
        <w:t> </w:t>
      </w:r>
      <w:r>
        <w:rPr>
          <w:w w:val="90"/>
        </w:rPr>
        <w:t>application</w:t>
      </w:r>
      <w:r>
        <w:rPr>
          <w:spacing w:val="-33"/>
          <w:w w:val="90"/>
        </w:rPr>
        <w:t> </w:t>
      </w:r>
      <w:r>
        <w:rPr>
          <w:w w:val="90"/>
        </w:rPr>
        <w:t>well</w:t>
      </w:r>
      <w:r>
        <w:rPr>
          <w:spacing w:val="-33"/>
          <w:w w:val="90"/>
        </w:rPr>
        <w:t> </w:t>
      </w:r>
      <w:r>
        <w:rPr>
          <w:w w:val="90"/>
        </w:rPr>
        <w:t>in </w:t>
      </w:r>
      <w:r>
        <w:rPr/>
        <w:t>advance.</w:t>
      </w:r>
    </w:p>
    <w:p>
      <w:pPr>
        <w:pStyle w:val="BodyText"/>
        <w:spacing w:line="288" w:lineRule="exact" w:before="7"/>
        <w:ind w:left="2195" w:right="331" w:firstLine="351"/>
        <w:jc w:val="both"/>
      </w:pPr>
      <w:r>
        <w:rPr>
          <w:w w:val="90"/>
        </w:rPr>
        <w:t>Should</w:t>
      </w:r>
      <w:r>
        <w:rPr>
          <w:spacing w:val="-15"/>
          <w:w w:val="90"/>
        </w:rPr>
        <w:t> </w:t>
      </w:r>
      <w:r>
        <w:rPr>
          <w:spacing w:val="-4"/>
          <w:w w:val="90"/>
        </w:rPr>
        <w:t>any</w:t>
      </w:r>
      <w:r>
        <w:rPr>
          <w:spacing w:val="-15"/>
          <w:w w:val="90"/>
        </w:rPr>
        <w:t> </w:t>
      </w:r>
      <w:r>
        <w:rPr>
          <w:w w:val="90"/>
        </w:rPr>
        <w:t>questions</w:t>
      </w:r>
      <w:r>
        <w:rPr>
          <w:spacing w:val="-15"/>
          <w:w w:val="90"/>
        </w:rPr>
        <w:t> </w:t>
      </w:r>
      <w:r>
        <w:rPr>
          <w:w w:val="90"/>
        </w:rPr>
        <w:t>arise</w:t>
      </w:r>
      <w:r>
        <w:rPr>
          <w:spacing w:val="-15"/>
          <w:w w:val="90"/>
        </w:rPr>
        <w:t> </w:t>
      </w:r>
      <w:r>
        <w:rPr>
          <w:w w:val="90"/>
        </w:rPr>
        <w:t>concerning</w:t>
      </w:r>
      <w:r>
        <w:rPr>
          <w:spacing w:val="-15"/>
          <w:w w:val="90"/>
        </w:rPr>
        <w:t> </w:t>
      </w:r>
      <w:r>
        <w:rPr>
          <w:w w:val="90"/>
        </w:rPr>
        <w:t>your</w:t>
      </w:r>
      <w:r>
        <w:rPr>
          <w:spacing w:val="-15"/>
          <w:w w:val="90"/>
        </w:rPr>
        <w:t> </w:t>
      </w:r>
      <w:r>
        <w:rPr>
          <w:w w:val="90"/>
        </w:rPr>
        <w:t>fellowship,</w:t>
      </w:r>
      <w:r>
        <w:rPr>
          <w:spacing w:val="-12"/>
          <w:w w:val="90"/>
        </w:rPr>
        <w:t> </w:t>
      </w:r>
      <w:r>
        <w:rPr>
          <w:w w:val="90"/>
        </w:rPr>
        <w:t>I</w:t>
      </w:r>
      <w:r>
        <w:rPr>
          <w:spacing w:val="-15"/>
          <w:w w:val="90"/>
        </w:rPr>
        <w:t> </w:t>
      </w:r>
      <w:r>
        <w:rPr>
          <w:w w:val="90"/>
        </w:rPr>
        <w:t>hope</w:t>
      </w:r>
      <w:r>
        <w:rPr>
          <w:spacing w:val="-15"/>
          <w:w w:val="90"/>
        </w:rPr>
        <w:t> </w:t>
      </w:r>
      <w:r>
        <w:rPr>
          <w:w w:val="90"/>
        </w:rPr>
        <w:t>that</w:t>
      </w:r>
      <w:r>
        <w:rPr>
          <w:spacing w:val="-15"/>
          <w:w w:val="90"/>
        </w:rPr>
        <w:t> </w:t>
      </w:r>
      <w:r>
        <w:rPr>
          <w:w w:val="90"/>
        </w:rPr>
        <w:t>you</w:t>
      </w:r>
      <w:r>
        <w:rPr>
          <w:spacing w:val="-15"/>
          <w:w w:val="90"/>
        </w:rPr>
        <w:t> </w:t>
      </w:r>
      <w:r>
        <w:rPr>
          <w:w w:val="90"/>
        </w:rPr>
        <w:t>will</w:t>
      </w:r>
      <w:r>
        <w:rPr>
          <w:spacing w:val="-15"/>
          <w:w w:val="90"/>
        </w:rPr>
        <w:t> </w:t>
      </w:r>
      <w:r>
        <w:rPr>
          <w:w w:val="90"/>
        </w:rPr>
        <w:t>not </w:t>
      </w:r>
      <w:r>
        <w:rPr>
          <w:w w:val="85"/>
        </w:rPr>
        <w:t>hesitate</w:t>
      </w:r>
      <w:r>
        <w:rPr>
          <w:spacing w:val="-13"/>
          <w:w w:val="85"/>
        </w:rPr>
        <w:t> </w:t>
      </w:r>
      <w:r>
        <w:rPr>
          <w:w w:val="85"/>
        </w:rPr>
        <w:t>to</w:t>
      </w:r>
      <w:r>
        <w:rPr>
          <w:spacing w:val="-13"/>
          <w:w w:val="85"/>
        </w:rPr>
        <w:t> </w:t>
      </w:r>
      <w:r>
        <w:rPr>
          <w:w w:val="85"/>
        </w:rPr>
        <w:t>write</w:t>
      </w:r>
      <w:r>
        <w:rPr>
          <w:spacing w:val="-13"/>
          <w:w w:val="85"/>
        </w:rPr>
        <w:t> </w:t>
      </w:r>
      <w:r>
        <w:rPr>
          <w:w w:val="85"/>
        </w:rPr>
        <w:t>me,</w:t>
      </w:r>
      <w:r>
        <w:rPr>
          <w:spacing w:val="-12"/>
          <w:w w:val="85"/>
        </w:rPr>
        <w:t> </w:t>
      </w:r>
      <w:r>
        <w:rPr>
          <w:w w:val="85"/>
        </w:rPr>
        <w:t>as</w:t>
      </w:r>
      <w:r>
        <w:rPr>
          <w:spacing w:val="-13"/>
          <w:w w:val="85"/>
        </w:rPr>
        <w:t> </w:t>
      </w:r>
      <w:r>
        <w:rPr>
          <w:w w:val="85"/>
        </w:rPr>
        <w:t>it</w:t>
      </w:r>
      <w:r>
        <w:rPr>
          <w:spacing w:val="-13"/>
          <w:w w:val="85"/>
        </w:rPr>
        <w:t> </w:t>
      </w:r>
      <w:r>
        <w:rPr>
          <w:w w:val="85"/>
        </w:rPr>
        <w:t>will</w:t>
      </w:r>
      <w:r>
        <w:rPr>
          <w:spacing w:val="-13"/>
          <w:w w:val="85"/>
        </w:rPr>
        <w:t> </w:t>
      </w:r>
      <w:r>
        <w:rPr>
          <w:w w:val="85"/>
        </w:rPr>
        <w:t>be</w:t>
      </w:r>
      <w:r>
        <w:rPr>
          <w:spacing w:val="-13"/>
          <w:w w:val="85"/>
        </w:rPr>
        <w:t> </w:t>
      </w:r>
      <w:r>
        <w:rPr>
          <w:w w:val="85"/>
        </w:rPr>
        <w:t>a</w:t>
      </w:r>
      <w:r>
        <w:rPr>
          <w:spacing w:val="-13"/>
          <w:w w:val="85"/>
        </w:rPr>
        <w:t> </w:t>
      </w:r>
      <w:r>
        <w:rPr>
          <w:w w:val="85"/>
        </w:rPr>
        <w:t>pleasure</w:t>
      </w:r>
      <w:r>
        <w:rPr>
          <w:spacing w:val="-13"/>
          <w:w w:val="85"/>
        </w:rPr>
        <w:t> </w:t>
      </w:r>
      <w:r>
        <w:rPr>
          <w:w w:val="85"/>
        </w:rPr>
        <w:t>to</w:t>
      </w:r>
      <w:r>
        <w:rPr>
          <w:spacing w:val="-13"/>
          <w:w w:val="85"/>
        </w:rPr>
        <w:t> </w:t>
      </w:r>
      <w:r>
        <w:rPr>
          <w:w w:val="85"/>
        </w:rPr>
        <w:t>facilitate</w:t>
      </w:r>
      <w:r>
        <w:rPr>
          <w:spacing w:val="-13"/>
          <w:w w:val="85"/>
        </w:rPr>
        <w:t> </w:t>
      </w:r>
      <w:r>
        <w:rPr>
          <w:w w:val="85"/>
        </w:rPr>
        <w:t>your</w:t>
      </w:r>
      <w:r>
        <w:rPr>
          <w:spacing w:val="-13"/>
          <w:w w:val="85"/>
        </w:rPr>
        <w:t> </w:t>
      </w:r>
      <w:r>
        <w:rPr>
          <w:w w:val="85"/>
        </w:rPr>
        <w:t>studies</w:t>
      </w:r>
      <w:r>
        <w:rPr>
          <w:spacing w:val="-13"/>
          <w:w w:val="85"/>
        </w:rPr>
        <w:t> </w:t>
      </w:r>
      <w:r>
        <w:rPr>
          <w:w w:val="85"/>
        </w:rPr>
        <w:t>in</w:t>
      </w:r>
      <w:r>
        <w:rPr>
          <w:spacing w:val="-13"/>
          <w:w w:val="85"/>
        </w:rPr>
        <w:t> </w:t>
      </w:r>
      <w:r>
        <w:rPr>
          <w:spacing w:val="-4"/>
          <w:w w:val="85"/>
        </w:rPr>
        <w:t>any</w:t>
      </w:r>
      <w:r>
        <w:rPr>
          <w:spacing w:val="-13"/>
          <w:w w:val="85"/>
        </w:rPr>
        <w:t> </w:t>
      </w:r>
      <w:r>
        <w:rPr>
          <w:spacing w:val="-3"/>
          <w:w w:val="85"/>
        </w:rPr>
        <w:t>way</w:t>
      </w:r>
      <w:r>
        <w:rPr>
          <w:spacing w:val="-13"/>
          <w:w w:val="85"/>
        </w:rPr>
        <w:t> </w:t>
      </w:r>
      <w:r>
        <w:rPr>
          <w:w w:val="85"/>
        </w:rPr>
        <w:t>possible.</w:t>
      </w:r>
    </w:p>
    <w:p>
      <w:pPr>
        <w:pStyle w:val="BodyText"/>
        <w:spacing w:line="288" w:lineRule="exact" w:before="7"/>
        <w:ind w:left="2546" w:right="5881"/>
      </w:pPr>
      <w:r>
        <w:rPr>
          <w:w w:val="95"/>
        </w:rPr>
        <w:t>Yours sincerely, </w:t>
      </w:r>
      <w:bookmarkStart w:name="2.7 George Bakeman an Arthur Spiethoff. " w:id="141"/>
      <w:bookmarkEnd w:id="141"/>
      <w:r>
        <w:rPr>
          <w:w w:val="95"/>
        </w:rPr>
      </w:r>
      <w:bookmarkStart w:name="_bookmark98" w:id="142"/>
      <w:bookmarkEnd w:id="142"/>
      <w:r>
        <w:rPr>
          <w:w w:val="95"/>
        </w:rPr>
      </w:r>
      <w:r>
        <w:rPr>
          <w:w w:val="85"/>
        </w:rPr>
        <w:t>George W. Bakeman</w:t>
      </w:r>
    </w:p>
    <w:p>
      <w:pPr>
        <w:pStyle w:val="BodyText"/>
        <w:spacing w:before="10"/>
        <w:rPr>
          <w:sz w:val="33"/>
        </w:rPr>
      </w:pPr>
    </w:p>
    <w:p>
      <w:pPr>
        <w:pStyle w:val="Heading3"/>
        <w:numPr>
          <w:ilvl w:val="1"/>
          <w:numId w:val="15"/>
        </w:numPr>
        <w:tabs>
          <w:tab w:pos="2812" w:val="left" w:leader="none"/>
          <w:tab w:pos="2813" w:val="left" w:leader="none"/>
        </w:tabs>
        <w:spacing w:line="288" w:lineRule="auto" w:before="0" w:after="0"/>
        <w:ind w:left="2812" w:right="331" w:hanging="617"/>
        <w:jc w:val="left"/>
      </w:pPr>
      <w:r>
        <w:rPr/>
        <w:t>George</w:t>
      </w:r>
      <w:r>
        <w:rPr>
          <w:spacing w:val="-9"/>
        </w:rPr>
        <w:t> </w:t>
      </w:r>
      <w:r>
        <w:rPr/>
        <w:t>Bakeman</w:t>
      </w:r>
      <w:r>
        <w:rPr>
          <w:spacing w:val="-9"/>
        </w:rPr>
        <w:t> </w:t>
      </w:r>
      <w:r>
        <w:rPr/>
        <w:t>an</w:t>
      </w:r>
      <w:r>
        <w:rPr>
          <w:spacing w:val="-9"/>
        </w:rPr>
        <w:t> </w:t>
      </w:r>
      <w:r>
        <w:rPr/>
        <w:t>Arthur</w:t>
      </w:r>
      <w:r>
        <w:rPr>
          <w:spacing w:val="-9"/>
        </w:rPr>
        <w:t> </w:t>
      </w:r>
      <w:r>
        <w:rPr/>
        <w:t>Spiethoff.</w:t>
      </w:r>
      <w:r>
        <w:rPr>
          <w:spacing w:val="-9"/>
        </w:rPr>
        <w:t> </w:t>
      </w:r>
      <w:r>
        <w:rPr/>
        <w:t>Paris,</w:t>
      </w:r>
      <w:r>
        <w:rPr>
          <w:spacing w:val="-9"/>
        </w:rPr>
        <w:t> </w:t>
      </w:r>
      <w:r>
        <w:rPr/>
        <w:t>12.</w:t>
      </w:r>
      <w:r>
        <w:rPr>
          <w:spacing w:val="-9"/>
        </w:rPr>
        <w:t> </w:t>
      </w:r>
      <w:r>
        <w:rPr/>
        <w:t>November 1934</w:t>
      </w:r>
    </w:p>
    <w:p>
      <w:pPr>
        <w:pStyle w:val="BodyText"/>
        <w:spacing w:line="288" w:lineRule="exact" w:before="194"/>
        <w:ind w:left="2195" w:right="327"/>
      </w:pPr>
      <w:r>
        <w:rPr>
          <w:w w:val="85"/>
        </w:rPr>
        <w:t>Briefkopf der Rockefeller Foundation gedruckt, Datum und Text maschinengeschrie- ben, eigenhändig unterzeichnet.</w:t>
      </w:r>
    </w:p>
    <w:p>
      <w:pPr>
        <w:pStyle w:val="BodyText"/>
        <w:spacing w:line="303" w:lineRule="exact"/>
        <w:ind w:left="2195"/>
      </w:pPr>
      <w:r>
        <w:rPr>
          <w:w w:val="90"/>
        </w:rPr>
        <w:t>StA HDH, Nachlaß August Lösch, Kiste 13</w:t>
      </w:r>
    </w:p>
    <w:p>
      <w:pPr>
        <w:pStyle w:val="BodyText"/>
        <w:spacing w:before="4"/>
        <w:rPr>
          <w:sz w:val="43"/>
        </w:rPr>
      </w:pPr>
    </w:p>
    <w:p>
      <w:pPr>
        <w:pStyle w:val="BodyText"/>
        <w:spacing w:line="288" w:lineRule="exact"/>
        <w:ind w:left="4515" w:right="2651"/>
        <w:jc w:val="center"/>
      </w:pPr>
      <w:r>
        <w:rPr>
          <w:w w:val="105"/>
        </w:rPr>
        <w:t>The Rockefeller Foundation </w:t>
      </w:r>
      <w:r>
        <w:rPr/>
        <w:t>New York</w:t>
      </w:r>
    </w:p>
    <w:p>
      <w:pPr>
        <w:pStyle w:val="BodyText"/>
        <w:spacing w:before="11"/>
        <w:rPr>
          <w:sz w:val="20"/>
        </w:rPr>
      </w:pPr>
    </w:p>
    <w:p>
      <w:pPr>
        <w:pStyle w:val="BodyText"/>
        <w:tabs>
          <w:tab w:pos="7923" w:val="left" w:leader="none"/>
        </w:tabs>
        <w:spacing w:line="306" w:lineRule="exact"/>
        <w:ind w:left="2195"/>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7923" w:val="left" w:leader="none"/>
        </w:tabs>
        <w:spacing w:line="289" w:lineRule="exact"/>
        <w:ind w:left="2195"/>
      </w:pPr>
      <w:r>
        <w:rPr>
          <w:w w:val="90"/>
        </w:rPr>
        <w:t>George</w:t>
      </w:r>
      <w:r>
        <w:rPr>
          <w:spacing w:val="-41"/>
          <w:w w:val="90"/>
        </w:rPr>
        <w:t> </w:t>
      </w:r>
      <w:r>
        <w:rPr>
          <w:spacing w:val="-12"/>
          <w:w w:val="90"/>
        </w:rPr>
        <w:t>W. </w:t>
      </w:r>
      <w:r>
        <w:rPr>
          <w:w w:val="90"/>
        </w:rPr>
        <w:t>Bakeman,</w:t>
      </w:r>
      <w:r>
        <w:rPr>
          <w:spacing w:val="-27"/>
          <w:w w:val="90"/>
        </w:rPr>
        <w:t> </w:t>
      </w:r>
      <w:r>
        <w:rPr>
          <w:w w:val="90"/>
        </w:rPr>
        <w:t>Administrator</w:t>
        <w:tab/>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923" w:val="left" w:leader="none"/>
        </w:tabs>
        <w:spacing w:line="289" w:lineRule="exact"/>
        <w:ind w:left="2195"/>
      </w:pPr>
      <w:r>
        <w:rPr>
          <w:w w:val="95"/>
        </w:rPr>
        <w:t>R.</w:t>
      </w:r>
      <w:r>
        <w:rPr>
          <w:spacing w:val="-30"/>
          <w:w w:val="95"/>
        </w:rPr>
        <w:t> </w:t>
      </w:r>
      <w:r>
        <w:rPr>
          <w:w w:val="95"/>
        </w:rPr>
        <w:t>Letort,</w:t>
      </w:r>
      <w:r>
        <w:rPr>
          <w:spacing w:val="-30"/>
          <w:w w:val="95"/>
        </w:rPr>
        <w:t> </w:t>
      </w:r>
      <w:r>
        <w:rPr>
          <w:w w:val="95"/>
        </w:rPr>
        <w:t>Comptroller</w:t>
        <w:tab/>
      </w:r>
      <w:r>
        <w:rPr>
          <w:spacing w:val="-3"/>
          <w:w w:val="85"/>
        </w:rPr>
        <w:t>Paris </w:t>
      </w:r>
      <w:r>
        <w:rPr>
          <w:w w:val="85"/>
        </w:rPr>
        <w:t>(8e),</w:t>
      </w:r>
      <w:r>
        <w:rPr>
          <w:spacing w:val="16"/>
          <w:w w:val="85"/>
        </w:rPr>
        <w:t> </w:t>
      </w:r>
      <w:r>
        <w:rPr>
          <w:w w:val="85"/>
        </w:rPr>
        <w:t>France</w:t>
      </w:r>
    </w:p>
    <w:p>
      <w:pPr>
        <w:pStyle w:val="BodyText"/>
        <w:spacing w:line="290" w:lineRule="exact" w:before="2"/>
        <w:ind w:left="6919" w:right="103"/>
        <w:jc w:val="right"/>
      </w:pPr>
      <w:r>
        <w:rPr>
          <w:w w:val="90"/>
        </w:rPr>
        <w:t>Cable: Rockfound, Paris</w:t>
      </w:r>
      <w:r>
        <w:rPr>
          <w:w w:val="80"/>
        </w:rPr>
        <w:t> </w:t>
      </w:r>
      <w:r>
        <w:rPr>
          <w:w w:val="85"/>
        </w:rPr>
        <w:t>Telephone:  Élysées 92-08</w:t>
      </w:r>
    </w:p>
    <w:p>
      <w:pPr>
        <w:pStyle w:val="BodyText"/>
        <w:rPr>
          <w:sz w:val="20"/>
        </w:rPr>
      </w:pPr>
    </w:p>
    <w:p>
      <w:pPr>
        <w:pStyle w:val="BodyText"/>
        <w:rPr>
          <w:sz w:val="16"/>
        </w:rPr>
      </w:pPr>
    </w:p>
    <w:p>
      <w:pPr>
        <w:pStyle w:val="BodyText"/>
        <w:spacing w:before="84"/>
        <w:ind w:left="6919" w:right="331"/>
        <w:jc w:val="right"/>
      </w:pPr>
      <w:r>
        <w:rPr>
          <w:w w:val="85"/>
        </w:rPr>
        <w:t>Paris, November 12, 1934.</w:t>
      </w:r>
    </w:p>
    <w:p>
      <w:pPr>
        <w:pStyle w:val="BodyText"/>
        <w:spacing w:before="5"/>
        <w:rPr>
          <w:sz w:val="21"/>
        </w:rPr>
      </w:pPr>
    </w:p>
    <w:p>
      <w:pPr>
        <w:pStyle w:val="BodyText"/>
        <w:spacing w:line="288" w:lineRule="exact"/>
        <w:ind w:left="2195" w:right="5351"/>
      </w:pPr>
      <w:r>
        <w:rPr>
          <w:w w:val="95"/>
        </w:rPr>
        <w:t>Professor Dr. A. Spiethoff, </w:t>
      </w:r>
      <w:r>
        <w:rPr>
          <w:w w:val="90"/>
        </w:rPr>
        <w:t>Institut</w:t>
      </w:r>
      <w:r>
        <w:rPr>
          <w:spacing w:val="-38"/>
          <w:w w:val="90"/>
        </w:rPr>
        <w:t> </w:t>
      </w:r>
      <w:r>
        <w:rPr>
          <w:w w:val="90"/>
        </w:rPr>
        <w:t>für</w:t>
      </w:r>
      <w:r>
        <w:rPr>
          <w:spacing w:val="-38"/>
          <w:w w:val="90"/>
        </w:rPr>
        <w:t> </w:t>
      </w:r>
      <w:r>
        <w:rPr>
          <w:w w:val="90"/>
        </w:rPr>
        <w:t>Gesellschafts-</w:t>
      </w:r>
      <w:r>
        <w:rPr>
          <w:spacing w:val="-38"/>
          <w:w w:val="90"/>
        </w:rPr>
        <w:t> </w:t>
      </w:r>
      <w:r>
        <w:rPr>
          <w:w w:val="90"/>
        </w:rPr>
        <w:t>und</w:t>
      </w:r>
      <w:r>
        <w:rPr>
          <w:w w:val="86"/>
        </w:rPr>
        <w:t> </w:t>
      </w:r>
      <w:r>
        <w:rPr>
          <w:w w:val="90"/>
        </w:rPr>
        <w:t>Wirtschaftswissenschaften </w:t>
      </w:r>
      <w:r>
        <w:rPr>
          <w:w w:val="85"/>
        </w:rPr>
        <w:t>der</w:t>
      </w:r>
      <w:r>
        <w:rPr>
          <w:spacing w:val="-6"/>
          <w:w w:val="85"/>
        </w:rPr>
        <w:t> </w:t>
      </w:r>
      <w:r>
        <w:rPr>
          <w:w w:val="85"/>
        </w:rPr>
        <w:t>Universität,</w:t>
      </w:r>
    </w:p>
    <w:p>
      <w:pPr>
        <w:pStyle w:val="BodyText"/>
        <w:spacing w:line="303" w:lineRule="exact"/>
        <w:ind w:left="2195"/>
      </w:pPr>
      <w:r>
        <w:rPr/>
        <w:t>Bonn.</w:t>
      </w:r>
    </w:p>
    <w:p>
      <w:pPr>
        <w:spacing w:after="0" w:line="303" w:lineRule="exact"/>
        <w:sectPr>
          <w:pgSz w:w="12240" w:h="15840"/>
          <w:pgMar w:top="1500" w:bottom="280" w:left="480" w:right="1460"/>
        </w:sectPr>
      </w:pPr>
    </w:p>
    <w:p>
      <w:pPr>
        <w:pStyle w:val="BodyText"/>
        <w:spacing w:before="2"/>
        <w:rPr>
          <w:sz w:val="15"/>
        </w:rPr>
      </w:pPr>
    </w:p>
    <w:p>
      <w:pPr>
        <w:pStyle w:val="ListParagraph"/>
        <w:numPr>
          <w:ilvl w:val="1"/>
          <w:numId w:val="15"/>
        </w:numPr>
        <w:tabs>
          <w:tab w:pos="435" w:val="left" w:leader="none"/>
          <w:tab w:pos="9981" w:val="right" w:leader="none"/>
        </w:tabs>
        <w:spacing w:line="240" w:lineRule="auto" w:before="84" w:after="0"/>
        <w:ind w:left="434" w:right="0" w:hanging="316"/>
        <w:jc w:val="left"/>
        <w:rPr>
          <w:sz w:val="24"/>
        </w:rPr>
      </w:pPr>
      <w:bookmarkStart w:name="_bookmark99" w:id="143"/>
      <w:bookmarkEnd w:id="143"/>
      <w:r>
        <w:rPr/>
      </w:r>
      <w:bookmarkStart w:name="_bookmark99" w:id="144"/>
      <w:bookmarkEnd w:id="144"/>
      <w:r>
        <w:rPr>
          <w:w w:val="95"/>
          <w:sz w:val="24"/>
        </w:rPr>
        <w:t>G</w:t>
      </w:r>
      <w:r>
        <w:rPr>
          <w:w w:val="95"/>
          <w:sz w:val="24"/>
        </w:rPr>
        <w:t>eorge</w:t>
      </w:r>
      <w:r>
        <w:rPr>
          <w:spacing w:val="-16"/>
          <w:w w:val="95"/>
          <w:sz w:val="24"/>
        </w:rPr>
        <w:t> </w:t>
      </w:r>
      <w:r>
        <w:rPr>
          <w:w w:val="95"/>
          <w:sz w:val="24"/>
        </w:rPr>
        <w:t>Bakeman</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Paris,</w:t>
      </w:r>
      <w:r>
        <w:rPr>
          <w:spacing w:val="-16"/>
          <w:w w:val="95"/>
          <w:sz w:val="24"/>
        </w:rPr>
        <w:t> </w:t>
      </w:r>
      <w:r>
        <w:rPr>
          <w:w w:val="95"/>
          <w:sz w:val="24"/>
        </w:rPr>
        <w:t>15.</w:t>
      </w:r>
      <w:r>
        <w:rPr>
          <w:spacing w:val="-16"/>
          <w:w w:val="95"/>
          <w:sz w:val="24"/>
        </w:rPr>
        <w:t> </w:t>
      </w:r>
      <w:r>
        <w:rPr>
          <w:w w:val="95"/>
          <w:sz w:val="24"/>
        </w:rPr>
        <w:t>November</w:t>
      </w:r>
      <w:r>
        <w:rPr>
          <w:spacing w:val="-16"/>
          <w:w w:val="95"/>
          <w:sz w:val="24"/>
        </w:rPr>
        <w:t> </w:t>
      </w:r>
      <w:r>
        <w:rPr>
          <w:w w:val="95"/>
          <w:sz w:val="24"/>
        </w:rPr>
        <w:t>1934</w:t>
      </w:r>
      <w:r>
        <w:rPr>
          <w:rFonts w:ascii="Times New Roman" w:hAnsi="Times New Roman"/>
          <w:w w:val="95"/>
          <w:sz w:val="24"/>
        </w:rPr>
        <w:tab/>
      </w:r>
      <w:r>
        <w:rPr>
          <w:w w:val="95"/>
          <w:sz w:val="24"/>
        </w:rPr>
        <w:t>27</w:t>
      </w:r>
    </w:p>
    <w:p>
      <w:pPr>
        <w:pStyle w:val="BodyText"/>
        <w:spacing w:before="3"/>
        <w:rPr>
          <w:sz w:val="28"/>
        </w:rPr>
      </w:pPr>
    </w:p>
    <w:p>
      <w:pPr>
        <w:pStyle w:val="BodyText"/>
        <w:spacing w:line="323" w:lineRule="exact"/>
        <w:ind w:left="469"/>
      </w:pPr>
      <w:r>
        <w:rPr>
          <w:w w:val="90"/>
        </w:rPr>
        <w:t>Dear Professor Spiethoff</w:t>
      </w:r>
      <w:r>
        <w:rPr>
          <w:color w:val="2E3092"/>
          <w:w w:val="90"/>
          <w:position w:val="9"/>
          <w:sz w:val="17"/>
        </w:rPr>
        <w:t>20 </w:t>
      </w:r>
      <w:r>
        <w:rPr>
          <w:w w:val="90"/>
        </w:rPr>
        <w:t>:</w:t>
      </w:r>
    </w:p>
    <w:p>
      <w:pPr>
        <w:pStyle w:val="BodyText"/>
        <w:spacing w:line="288" w:lineRule="exact" w:before="4"/>
        <w:ind w:left="118" w:right="2208" w:firstLine="351"/>
        <w:jc w:val="both"/>
      </w:pPr>
      <w:r>
        <w:rPr>
          <w:w w:val="90"/>
        </w:rPr>
        <w:t>I</w:t>
      </w:r>
      <w:r>
        <w:rPr>
          <w:spacing w:val="-27"/>
          <w:w w:val="90"/>
        </w:rPr>
        <w:t> </w:t>
      </w:r>
      <w:r>
        <w:rPr>
          <w:w w:val="90"/>
        </w:rPr>
        <w:t>find</w:t>
      </w:r>
      <w:r>
        <w:rPr>
          <w:spacing w:val="-27"/>
          <w:w w:val="90"/>
        </w:rPr>
        <w:t> </w:t>
      </w:r>
      <w:r>
        <w:rPr>
          <w:w w:val="90"/>
        </w:rPr>
        <w:t>in</w:t>
      </w:r>
      <w:r>
        <w:rPr>
          <w:spacing w:val="-27"/>
          <w:w w:val="90"/>
        </w:rPr>
        <w:t> </w:t>
      </w:r>
      <w:r>
        <w:rPr>
          <w:w w:val="90"/>
        </w:rPr>
        <w:t>coming</w:t>
      </w:r>
      <w:r>
        <w:rPr>
          <w:spacing w:val="-27"/>
          <w:w w:val="90"/>
        </w:rPr>
        <w:t> </w:t>
      </w:r>
      <w:r>
        <w:rPr>
          <w:w w:val="90"/>
        </w:rPr>
        <w:t>to</w:t>
      </w:r>
      <w:r>
        <w:rPr>
          <w:spacing w:val="-27"/>
          <w:w w:val="90"/>
        </w:rPr>
        <w:t> </w:t>
      </w:r>
      <w:r>
        <w:rPr>
          <w:w w:val="90"/>
        </w:rPr>
        <w:t>this</w:t>
      </w:r>
      <w:r>
        <w:rPr>
          <w:spacing w:val="-27"/>
          <w:w w:val="90"/>
        </w:rPr>
        <w:t> </w:t>
      </w:r>
      <w:r>
        <w:rPr>
          <w:w w:val="90"/>
        </w:rPr>
        <w:t>Office</w:t>
      </w:r>
      <w:r>
        <w:rPr>
          <w:spacing w:val="-27"/>
          <w:w w:val="90"/>
        </w:rPr>
        <w:t> </w:t>
      </w:r>
      <w:r>
        <w:rPr>
          <w:w w:val="90"/>
        </w:rPr>
        <w:t>this</w:t>
      </w:r>
      <w:r>
        <w:rPr>
          <w:spacing w:val="-27"/>
          <w:w w:val="90"/>
        </w:rPr>
        <w:t> </w:t>
      </w:r>
      <w:r>
        <w:rPr>
          <w:w w:val="90"/>
        </w:rPr>
        <w:t>morning</w:t>
      </w:r>
      <w:r>
        <w:rPr>
          <w:spacing w:val="-27"/>
          <w:w w:val="90"/>
        </w:rPr>
        <w:t> </w:t>
      </w:r>
      <w:r>
        <w:rPr>
          <w:w w:val="90"/>
        </w:rPr>
        <w:t>your</w:t>
      </w:r>
      <w:r>
        <w:rPr>
          <w:spacing w:val="-27"/>
          <w:w w:val="90"/>
        </w:rPr>
        <w:t> </w:t>
      </w:r>
      <w:r>
        <w:rPr>
          <w:w w:val="90"/>
        </w:rPr>
        <w:t>telegram</w:t>
      </w:r>
      <w:r>
        <w:rPr>
          <w:spacing w:val="-27"/>
          <w:w w:val="90"/>
        </w:rPr>
        <w:t> </w:t>
      </w:r>
      <w:r>
        <w:rPr>
          <w:w w:val="90"/>
        </w:rPr>
        <w:t>and</w:t>
      </w:r>
      <w:r>
        <w:rPr>
          <w:spacing w:val="-27"/>
          <w:w w:val="90"/>
        </w:rPr>
        <w:t> </w:t>
      </w:r>
      <w:r>
        <w:rPr>
          <w:w w:val="90"/>
        </w:rPr>
        <w:t>letter</w:t>
      </w:r>
      <w:r>
        <w:rPr>
          <w:spacing w:val="-27"/>
          <w:w w:val="90"/>
        </w:rPr>
        <w:t> </w:t>
      </w:r>
      <w:r>
        <w:rPr>
          <w:w w:val="90"/>
        </w:rPr>
        <w:t>of</w:t>
      </w:r>
      <w:r>
        <w:rPr>
          <w:spacing w:val="-27"/>
          <w:w w:val="90"/>
        </w:rPr>
        <w:t> </w:t>
      </w:r>
      <w:r>
        <w:rPr>
          <w:w w:val="90"/>
        </w:rPr>
        <w:t>November 10th</w:t>
      </w:r>
      <w:r>
        <w:rPr>
          <w:spacing w:val="-36"/>
          <w:w w:val="90"/>
        </w:rPr>
        <w:t> </w:t>
      </w:r>
      <w:r>
        <w:rPr>
          <w:w w:val="90"/>
        </w:rPr>
        <w:t>requesting</w:t>
      </w:r>
      <w:r>
        <w:rPr>
          <w:spacing w:val="-36"/>
          <w:w w:val="90"/>
        </w:rPr>
        <w:t> </w:t>
      </w:r>
      <w:r>
        <w:rPr>
          <w:w w:val="90"/>
        </w:rPr>
        <w:t>a</w:t>
      </w:r>
      <w:r>
        <w:rPr>
          <w:spacing w:val="-36"/>
          <w:w w:val="90"/>
        </w:rPr>
        <w:t> </w:t>
      </w:r>
      <w:r>
        <w:rPr>
          <w:w w:val="90"/>
        </w:rPr>
        <w:t>delay</w:t>
      </w:r>
      <w:r>
        <w:rPr>
          <w:spacing w:val="-36"/>
          <w:w w:val="90"/>
        </w:rPr>
        <w:t> </w:t>
      </w:r>
      <w:r>
        <w:rPr>
          <w:w w:val="90"/>
        </w:rPr>
        <w:t>in</w:t>
      </w:r>
      <w:r>
        <w:rPr>
          <w:spacing w:val="-36"/>
          <w:w w:val="90"/>
        </w:rPr>
        <w:t> </w:t>
      </w:r>
      <w:r>
        <w:rPr>
          <w:w w:val="90"/>
        </w:rPr>
        <w:t>Doctor</w:t>
      </w:r>
      <w:r>
        <w:rPr>
          <w:spacing w:val="-36"/>
          <w:w w:val="90"/>
        </w:rPr>
        <w:t> </w:t>
      </w:r>
      <w:r>
        <w:rPr>
          <w:w w:val="90"/>
        </w:rPr>
        <w:t>Lösch’s</w:t>
      </w:r>
      <w:r>
        <w:rPr>
          <w:spacing w:val="-36"/>
          <w:w w:val="90"/>
        </w:rPr>
        <w:t> </w:t>
      </w:r>
      <w:r>
        <w:rPr>
          <w:w w:val="90"/>
        </w:rPr>
        <w:t>date</w:t>
      </w:r>
      <w:r>
        <w:rPr>
          <w:spacing w:val="-36"/>
          <w:w w:val="90"/>
        </w:rPr>
        <w:t> </w:t>
      </w:r>
      <w:r>
        <w:rPr>
          <w:w w:val="90"/>
        </w:rPr>
        <w:t>of</w:t>
      </w:r>
      <w:r>
        <w:rPr>
          <w:spacing w:val="-36"/>
          <w:w w:val="90"/>
        </w:rPr>
        <w:t> </w:t>
      </w:r>
      <w:r>
        <w:rPr>
          <w:w w:val="90"/>
        </w:rPr>
        <w:t>departure.</w:t>
      </w:r>
    </w:p>
    <w:p>
      <w:pPr>
        <w:pStyle w:val="BodyText"/>
        <w:spacing w:line="288" w:lineRule="exact" w:before="1"/>
        <w:ind w:left="118" w:right="2208" w:firstLine="351"/>
        <w:jc w:val="both"/>
      </w:pPr>
      <w:r>
        <w:rPr>
          <w:w w:val="90"/>
        </w:rPr>
        <w:t>In</w:t>
      </w:r>
      <w:r>
        <w:rPr>
          <w:spacing w:val="-38"/>
          <w:w w:val="90"/>
        </w:rPr>
        <w:t> </w:t>
      </w:r>
      <w:r>
        <w:rPr>
          <w:w w:val="90"/>
        </w:rPr>
        <w:t>view</w:t>
      </w:r>
      <w:r>
        <w:rPr>
          <w:spacing w:val="-38"/>
          <w:w w:val="90"/>
        </w:rPr>
        <w:t> </w:t>
      </w:r>
      <w:r>
        <w:rPr>
          <w:w w:val="90"/>
        </w:rPr>
        <w:t>of</w:t>
      </w:r>
      <w:r>
        <w:rPr>
          <w:spacing w:val="-38"/>
          <w:w w:val="90"/>
        </w:rPr>
        <w:t> </w:t>
      </w:r>
      <w:r>
        <w:rPr>
          <w:w w:val="90"/>
        </w:rPr>
        <w:t>the</w:t>
      </w:r>
      <w:r>
        <w:rPr>
          <w:spacing w:val="-38"/>
          <w:w w:val="90"/>
        </w:rPr>
        <w:t> </w:t>
      </w:r>
      <w:r>
        <w:rPr>
          <w:w w:val="90"/>
        </w:rPr>
        <w:t>difficulties</w:t>
      </w:r>
      <w:r>
        <w:rPr>
          <w:spacing w:val="-38"/>
          <w:w w:val="90"/>
        </w:rPr>
        <w:t> </w:t>
      </w:r>
      <w:r>
        <w:rPr>
          <w:w w:val="90"/>
        </w:rPr>
        <w:t>which</w:t>
      </w:r>
      <w:r>
        <w:rPr>
          <w:spacing w:val="-38"/>
          <w:w w:val="90"/>
        </w:rPr>
        <w:t> </w:t>
      </w:r>
      <w:r>
        <w:rPr>
          <w:w w:val="90"/>
        </w:rPr>
        <w:t>you</w:t>
      </w:r>
      <w:r>
        <w:rPr>
          <w:spacing w:val="-38"/>
          <w:w w:val="90"/>
        </w:rPr>
        <w:t> </w:t>
      </w:r>
      <w:r>
        <w:rPr>
          <w:spacing w:val="-3"/>
          <w:w w:val="90"/>
        </w:rPr>
        <w:t>have</w:t>
      </w:r>
      <w:r>
        <w:rPr>
          <w:spacing w:val="-38"/>
          <w:w w:val="90"/>
        </w:rPr>
        <w:t> </w:t>
      </w:r>
      <w:r>
        <w:rPr>
          <w:w w:val="90"/>
        </w:rPr>
        <w:t>outlined,</w:t>
      </w:r>
      <w:r>
        <w:rPr>
          <w:spacing w:val="-38"/>
          <w:w w:val="90"/>
        </w:rPr>
        <w:t> </w:t>
      </w:r>
      <w:r>
        <w:rPr>
          <w:w w:val="90"/>
        </w:rPr>
        <w:t>Mr.</w:t>
      </w:r>
      <w:r>
        <w:rPr>
          <w:spacing w:val="-35"/>
          <w:w w:val="90"/>
        </w:rPr>
        <w:t> </w:t>
      </w:r>
      <w:r>
        <w:rPr>
          <w:w w:val="90"/>
        </w:rPr>
        <w:t>Kittredge</w:t>
      </w:r>
      <w:r>
        <w:rPr>
          <w:color w:val="2E3092"/>
          <w:w w:val="90"/>
          <w:position w:val="9"/>
          <w:sz w:val="17"/>
        </w:rPr>
        <w:t>21</w:t>
      </w:r>
      <w:r>
        <w:rPr>
          <w:color w:val="2E3092"/>
          <w:spacing w:val="-19"/>
          <w:w w:val="90"/>
          <w:position w:val="9"/>
          <w:sz w:val="17"/>
        </w:rPr>
        <w:t> </w:t>
      </w:r>
      <w:r>
        <w:rPr>
          <w:w w:val="90"/>
        </w:rPr>
        <w:t>has</w:t>
      </w:r>
      <w:r>
        <w:rPr>
          <w:spacing w:val="-38"/>
          <w:w w:val="90"/>
        </w:rPr>
        <w:t> </w:t>
      </w:r>
      <w:r>
        <w:rPr>
          <w:w w:val="90"/>
        </w:rPr>
        <w:t>authorized me</w:t>
      </w:r>
      <w:r>
        <w:rPr>
          <w:spacing w:val="-28"/>
          <w:w w:val="90"/>
        </w:rPr>
        <w:t> </w:t>
      </w:r>
      <w:r>
        <w:rPr>
          <w:w w:val="90"/>
        </w:rPr>
        <w:t>to</w:t>
      </w:r>
      <w:r>
        <w:rPr>
          <w:spacing w:val="-28"/>
          <w:w w:val="90"/>
        </w:rPr>
        <w:t> </w:t>
      </w:r>
      <w:r>
        <w:rPr>
          <w:w w:val="90"/>
        </w:rPr>
        <w:t>postpone</w:t>
      </w:r>
      <w:r>
        <w:rPr>
          <w:spacing w:val="-28"/>
          <w:w w:val="90"/>
        </w:rPr>
        <w:t> </w:t>
      </w:r>
      <w:r>
        <w:rPr>
          <w:w w:val="90"/>
        </w:rPr>
        <w:t>Dr.</w:t>
      </w:r>
      <w:r>
        <w:rPr>
          <w:spacing w:val="-23"/>
          <w:w w:val="90"/>
        </w:rPr>
        <w:t> </w:t>
      </w:r>
      <w:r>
        <w:rPr>
          <w:w w:val="90"/>
        </w:rPr>
        <w:t>Lösch’</w:t>
      </w:r>
      <w:r>
        <w:rPr>
          <w:spacing w:val="-28"/>
          <w:w w:val="90"/>
        </w:rPr>
        <w:t> </w:t>
      </w:r>
      <w:r>
        <w:rPr>
          <w:w w:val="90"/>
        </w:rPr>
        <w:t>s</w:t>
      </w:r>
      <w:r>
        <w:rPr>
          <w:spacing w:val="-28"/>
          <w:w w:val="90"/>
        </w:rPr>
        <w:t> </w:t>
      </w:r>
      <w:r>
        <w:rPr>
          <w:w w:val="90"/>
        </w:rPr>
        <w:t>sailing,</w:t>
      </w:r>
      <w:r>
        <w:rPr>
          <w:spacing w:val="-28"/>
          <w:w w:val="90"/>
        </w:rPr>
        <w:t> </w:t>
      </w:r>
      <w:r>
        <w:rPr>
          <w:w w:val="90"/>
        </w:rPr>
        <w:t>and</w:t>
      </w:r>
      <w:r>
        <w:rPr>
          <w:spacing w:val="-28"/>
          <w:w w:val="90"/>
        </w:rPr>
        <w:t> </w:t>
      </w:r>
      <w:r>
        <w:rPr>
          <w:w w:val="90"/>
        </w:rPr>
        <w:t>I</w:t>
      </w:r>
      <w:r>
        <w:rPr>
          <w:spacing w:val="-28"/>
          <w:w w:val="90"/>
        </w:rPr>
        <w:t> </w:t>
      </w:r>
      <w:r>
        <w:rPr>
          <w:spacing w:val="-3"/>
          <w:w w:val="90"/>
        </w:rPr>
        <w:t>have</w:t>
      </w:r>
      <w:r>
        <w:rPr>
          <w:spacing w:val="-28"/>
          <w:w w:val="90"/>
        </w:rPr>
        <w:t> </w:t>
      </w:r>
      <w:r>
        <w:rPr>
          <w:w w:val="90"/>
        </w:rPr>
        <w:t>asked</w:t>
      </w:r>
      <w:r>
        <w:rPr>
          <w:spacing w:val="-28"/>
          <w:w w:val="90"/>
        </w:rPr>
        <w:t> </w:t>
      </w:r>
      <w:r>
        <w:rPr>
          <w:w w:val="90"/>
        </w:rPr>
        <w:t>the</w:t>
      </w:r>
      <w:r>
        <w:rPr>
          <w:spacing w:val="-28"/>
          <w:w w:val="90"/>
        </w:rPr>
        <w:t> </w:t>
      </w:r>
      <w:r>
        <w:rPr>
          <w:w w:val="90"/>
        </w:rPr>
        <w:t>United</w:t>
      </w:r>
      <w:r>
        <w:rPr>
          <w:spacing w:val="-28"/>
          <w:w w:val="90"/>
        </w:rPr>
        <w:t> </w:t>
      </w:r>
      <w:r>
        <w:rPr>
          <w:w w:val="90"/>
        </w:rPr>
        <w:t>States</w:t>
      </w:r>
      <w:r>
        <w:rPr>
          <w:spacing w:val="-28"/>
          <w:w w:val="90"/>
        </w:rPr>
        <w:t> </w:t>
      </w:r>
      <w:r>
        <w:rPr>
          <w:w w:val="90"/>
        </w:rPr>
        <w:t>Lines</w:t>
      </w:r>
      <w:r>
        <w:rPr>
          <w:spacing w:val="-28"/>
          <w:w w:val="90"/>
        </w:rPr>
        <w:t> </w:t>
      </w:r>
      <w:r>
        <w:rPr>
          <w:w w:val="90"/>
        </w:rPr>
        <w:t>to</w:t>
      </w:r>
      <w:r>
        <w:rPr>
          <w:spacing w:val="-28"/>
          <w:w w:val="90"/>
        </w:rPr>
        <w:t> </w:t>
      </w:r>
      <w:r>
        <w:rPr>
          <w:w w:val="90"/>
        </w:rPr>
        <w:t>cancel the</w:t>
      </w:r>
      <w:r>
        <w:rPr>
          <w:spacing w:val="-30"/>
          <w:w w:val="90"/>
        </w:rPr>
        <w:t> </w:t>
      </w:r>
      <w:r>
        <w:rPr>
          <w:w w:val="90"/>
        </w:rPr>
        <w:t>accommodations</w:t>
      </w:r>
      <w:r>
        <w:rPr>
          <w:spacing w:val="-30"/>
          <w:w w:val="90"/>
        </w:rPr>
        <w:t> </w:t>
      </w:r>
      <w:r>
        <w:rPr>
          <w:w w:val="90"/>
        </w:rPr>
        <w:t>already</w:t>
      </w:r>
      <w:r>
        <w:rPr>
          <w:spacing w:val="-30"/>
          <w:w w:val="90"/>
        </w:rPr>
        <w:t> </w:t>
      </w:r>
      <w:r>
        <w:rPr>
          <w:w w:val="90"/>
        </w:rPr>
        <w:t>booked.</w:t>
      </w:r>
      <w:r>
        <w:rPr>
          <w:spacing w:val="-18"/>
          <w:w w:val="90"/>
        </w:rPr>
        <w:t> </w:t>
      </w:r>
      <w:r>
        <w:rPr>
          <w:w w:val="90"/>
        </w:rPr>
        <w:t>There</w:t>
      </w:r>
      <w:r>
        <w:rPr>
          <w:spacing w:val="-30"/>
          <w:w w:val="90"/>
        </w:rPr>
        <w:t> </w:t>
      </w:r>
      <w:r>
        <w:rPr>
          <w:w w:val="90"/>
        </w:rPr>
        <w:t>is,</w:t>
      </w:r>
      <w:r>
        <w:rPr>
          <w:spacing w:val="-29"/>
          <w:w w:val="90"/>
        </w:rPr>
        <w:t> </w:t>
      </w:r>
      <w:r>
        <w:rPr>
          <w:w w:val="90"/>
        </w:rPr>
        <w:t>however,</w:t>
      </w:r>
      <w:r>
        <w:rPr>
          <w:spacing w:val="-29"/>
          <w:w w:val="90"/>
        </w:rPr>
        <w:t> </w:t>
      </w:r>
      <w:r>
        <w:rPr>
          <w:w w:val="90"/>
        </w:rPr>
        <w:t>according</w:t>
      </w:r>
      <w:r>
        <w:rPr>
          <w:spacing w:val="-30"/>
          <w:w w:val="90"/>
        </w:rPr>
        <w:t> </w:t>
      </w:r>
      <w:r>
        <w:rPr>
          <w:w w:val="90"/>
        </w:rPr>
        <w:t>to</w:t>
      </w:r>
      <w:r>
        <w:rPr>
          <w:spacing w:val="-30"/>
          <w:w w:val="90"/>
        </w:rPr>
        <w:t> </w:t>
      </w:r>
      <w:r>
        <w:rPr>
          <w:w w:val="90"/>
        </w:rPr>
        <w:t>Mr.</w:t>
      </w:r>
      <w:r>
        <w:rPr>
          <w:spacing w:val="-18"/>
          <w:w w:val="90"/>
        </w:rPr>
        <w:t> </w:t>
      </w:r>
      <w:r>
        <w:rPr>
          <w:w w:val="90"/>
        </w:rPr>
        <w:t>Kittredge, </w:t>
      </w:r>
      <w:r>
        <w:rPr>
          <w:w w:val="95"/>
        </w:rPr>
        <w:t>considerable</w:t>
      </w:r>
      <w:r>
        <w:rPr>
          <w:spacing w:val="-27"/>
          <w:w w:val="95"/>
        </w:rPr>
        <w:t> </w:t>
      </w:r>
      <w:r>
        <w:rPr>
          <w:w w:val="95"/>
        </w:rPr>
        <w:t>objection</w:t>
      </w:r>
      <w:r>
        <w:rPr>
          <w:spacing w:val="-27"/>
          <w:w w:val="95"/>
        </w:rPr>
        <w:t> </w:t>
      </w:r>
      <w:r>
        <w:rPr>
          <w:w w:val="95"/>
        </w:rPr>
        <w:t>to</w:t>
      </w:r>
      <w:r>
        <w:rPr>
          <w:spacing w:val="-27"/>
          <w:w w:val="95"/>
        </w:rPr>
        <w:t> </w:t>
      </w:r>
      <w:r>
        <w:rPr>
          <w:w w:val="95"/>
        </w:rPr>
        <w:t>Mr.</w:t>
      </w:r>
      <w:r>
        <w:rPr>
          <w:spacing w:val="-1"/>
          <w:w w:val="95"/>
        </w:rPr>
        <w:t> </w:t>
      </w:r>
      <w:r>
        <w:rPr>
          <w:w w:val="95"/>
        </w:rPr>
        <w:t>Lösch</w:t>
      </w:r>
      <w:r>
        <w:rPr>
          <w:spacing w:val="-27"/>
          <w:w w:val="95"/>
        </w:rPr>
        <w:t> </w:t>
      </w:r>
      <w:r>
        <w:rPr>
          <w:w w:val="95"/>
        </w:rPr>
        <w:t>arriving</w:t>
      </w:r>
      <w:r>
        <w:rPr>
          <w:spacing w:val="-27"/>
          <w:w w:val="95"/>
        </w:rPr>
        <w:t> </w:t>
      </w:r>
      <w:r>
        <w:rPr>
          <w:w w:val="95"/>
        </w:rPr>
        <w:t>in</w:t>
      </w:r>
      <w:r>
        <w:rPr>
          <w:spacing w:val="-27"/>
          <w:w w:val="95"/>
        </w:rPr>
        <w:t> </w:t>
      </w:r>
      <w:r>
        <w:rPr>
          <w:w w:val="95"/>
        </w:rPr>
        <w:t>the</w:t>
      </w:r>
      <w:r>
        <w:rPr>
          <w:spacing w:val="-27"/>
          <w:w w:val="95"/>
        </w:rPr>
        <w:t> </w:t>
      </w:r>
      <w:r>
        <w:rPr>
          <w:w w:val="95"/>
        </w:rPr>
        <w:t>United</w:t>
      </w:r>
      <w:r>
        <w:rPr>
          <w:spacing w:val="-27"/>
          <w:w w:val="95"/>
        </w:rPr>
        <w:t> </w:t>
      </w:r>
      <w:r>
        <w:rPr>
          <w:w w:val="95"/>
        </w:rPr>
        <w:t>States</w:t>
      </w:r>
      <w:r>
        <w:rPr>
          <w:spacing w:val="-27"/>
          <w:w w:val="95"/>
        </w:rPr>
        <w:t> </w:t>
      </w:r>
      <w:r>
        <w:rPr>
          <w:w w:val="95"/>
        </w:rPr>
        <w:t>in</w:t>
      </w:r>
      <w:r>
        <w:rPr>
          <w:spacing w:val="-27"/>
          <w:w w:val="95"/>
        </w:rPr>
        <w:t> </w:t>
      </w:r>
      <w:r>
        <w:rPr>
          <w:w w:val="95"/>
        </w:rPr>
        <w:t>the</w:t>
      </w:r>
      <w:r>
        <w:rPr>
          <w:spacing w:val="-27"/>
          <w:w w:val="95"/>
        </w:rPr>
        <w:t> </w:t>
      </w:r>
      <w:r>
        <w:rPr>
          <w:w w:val="95"/>
        </w:rPr>
        <w:t>month</w:t>
      </w:r>
      <w:r>
        <w:rPr>
          <w:spacing w:val="-27"/>
          <w:w w:val="95"/>
        </w:rPr>
        <w:t> </w:t>
      </w:r>
      <w:r>
        <w:rPr>
          <w:w w:val="95"/>
        </w:rPr>
        <w:t>of </w:t>
      </w:r>
      <w:r>
        <w:rPr>
          <w:w w:val="90"/>
        </w:rPr>
        <w:t>December.</w:t>
      </w:r>
      <w:r>
        <w:rPr>
          <w:spacing w:val="11"/>
          <w:w w:val="90"/>
        </w:rPr>
        <w:t> </w:t>
      </w:r>
      <w:r>
        <w:rPr>
          <w:w w:val="90"/>
        </w:rPr>
        <w:t>The</w:t>
      </w:r>
      <w:r>
        <w:rPr>
          <w:spacing w:val="-14"/>
          <w:w w:val="90"/>
        </w:rPr>
        <w:t> </w:t>
      </w:r>
      <w:r>
        <w:rPr>
          <w:w w:val="90"/>
        </w:rPr>
        <w:t>approach</w:t>
      </w:r>
      <w:r>
        <w:rPr>
          <w:spacing w:val="-14"/>
          <w:w w:val="90"/>
        </w:rPr>
        <w:t> </w:t>
      </w:r>
      <w:r>
        <w:rPr>
          <w:w w:val="90"/>
        </w:rPr>
        <w:t>of</w:t>
      </w:r>
      <w:r>
        <w:rPr>
          <w:spacing w:val="-14"/>
          <w:w w:val="90"/>
        </w:rPr>
        <w:t> </w:t>
      </w:r>
      <w:r>
        <w:rPr>
          <w:w w:val="90"/>
        </w:rPr>
        <w:t>the</w:t>
      </w:r>
      <w:r>
        <w:rPr>
          <w:spacing w:val="-14"/>
          <w:w w:val="90"/>
        </w:rPr>
        <w:t> </w:t>
      </w:r>
      <w:r>
        <w:rPr>
          <w:w w:val="90"/>
        </w:rPr>
        <w:t>Christmas</w:t>
      </w:r>
      <w:r>
        <w:rPr>
          <w:spacing w:val="-14"/>
          <w:w w:val="90"/>
        </w:rPr>
        <w:t> </w:t>
      </w:r>
      <w:r>
        <w:rPr>
          <w:w w:val="90"/>
        </w:rPr>
        <w:t>vacation</w:t>
      </w:r>
      <w:r>
        <w:rPr>
          <w:spacing w:val="-14"/>
          <w:w w:val="90"/>
        </w:rPr>
        <w:t> </w:t>
      </w:r>
      <w:r>
        <w:rPr>
          <w:w w:val="90"/>
        </w:rPr>
        <w:t>would</w:t>
      </w:r>
      <w:r>
        <w:rPr>
          <w:spacing w:val="-14"/>
          <w:w w:val="90"/>
        </w:rPr>
        <w:t> </w:t>
      </w:r>
      <w:r>
        <w:rPr>
          <w:w w:val="90"/>
        </w:rPr>
        <w:t>make</w:t>
      </w:r>
      <w:r>
        <w:rPr>
          <w:spacing w:val="-14"/>
          <w:w w:val="90"/>
        </w:rPr>
        <w:t> </w:t>
      </w:r>
      <w:r>
        <w:rPr>
          <w:w w:val="90"/>
        </w:rPr>
        <w:t>it</w:t>
      </w:r>
      <w:r>
        <w:rPr>
          <w:spacing w:val="-14"/>
          <w:w w:val="90"/>
        </w:rPr>
        <w:t> </w:t>
      </w:r>
      <w:r>
        <w:rPr>
          <w:w w:val="90"/>
        </w:rPr>
        <w:t>wiser</w:t>
      </w:r>
      <w:r>
        <w:rPr>
          <w:spacing w:val="-14"/>
          <w:w w:val="90"/>
        </w:rPr>
        <w:t> </w:t>
      </w:r>
      <w:r>
        <w:rPr>
          <w:w w:val="90"/>
        </w:rPr>
        <w:t>for</w:t>
      </w:r>
      <w:r>
        <w:rPr>
          <w:spacing w:val="-14"/>
          <w:w w:val="90"/>
        </w:rPr>
        <w:t> </w:t>
      </w:r>
      <w:r>
        <w:rPr>
          <w:w w:val="90"/>
        </w:rPr>
        <w:t>him</w:t>
      </w:r>
      <w:r>
        <w:rPr>
          <w:spacing w:val="-14"/>
          <w:w w:val="90"/>
        </w:rPr>
        <w:t> </w:t>
      </w:r>
      <w:r>
        <w:rPr>
          <w:w w:val="90"/>
        </w:rPr>
        <w:t>to defer</w:t>
      </w:r>
      <w:r>
        <w:rPr>
          <w:spacing w:val="-30"/>
          <w:w w:val="90"/>
        </w:rPr>
        <w:t> </w:t>
      </w:r>
      <w:r>
        <w:rPr>
          <w:w w:val="90"/>
        </w:rPr>
        <w:t>the</w:t>
      </w:r>
      <w:r>
        <w:rPr>
          <w:spacing w:val="-30"/>
          <w:w w:val="90"/>
        </w:rPr>
        <w:t> </w:t>
      </w:r>
      <w:r>
        <w:rPr>
          <w:w w:val="90"/>
        </w:rPr>
        <w:t>beginning</w:t>
      </w:r>
      <w:r>
        <w:rPr>
          <w:spacing w:val="-30"/>
          <w:w w:val="90"/>
        </w:rPr>
        <w:t> </w:t>
      </w:r>
      <w:r>
        <w:rPr>
          <w:w w:val="90"/>
        </w:rPr>
        <w:t>of</w:t>
      </w:r>
      <w:r>
        <w:rPr>
          <w:spacing w:val="-30"/>
          <w:w w:val="90"/>
        </w:rPr>
        <w:t> </w:t>
      </w:r>
      <w:r>
        <w:rPr>
          <w:w w:val="90"/>
        </w:rPr>
        <w:t>his</w:t>
      </w:r>
      <w:r>
        <w:rPr>
          <w:spacing w:val="-30"/>
          <w:w w:val="90"/>
        </w:rPr>
        <w:t> </w:t>
      </w:r>
      <w:r>
        <w:rPr>
          <w:w w:val="90"/>
        </w:rPr>
        <w:t>fellowship</w:t>
      </w:r>
      <w:r>
        <w:rPr>
          <w:spacing w:val="-30"/>
          <w:w w:val="90"/>
        </w:rPr>
        <w:t> </w:t>
      </w:r>
      <w:r>
        <w:rPr>
          <w:w w:val="90"/>
        </w:rPr>
        <w:t>until</w:t>
      </w:r>
      <w:r>
        <w:rPr>
          <w:spacing w:val="-30"/>
          <w:w w:val="90"/>
        </w:rPr>
        <w:t> </w:t>
      </w:r>
      <w:r>
        <w:rPr>
          <w:w w:val="90"/>
        </w:rPr>
        <w:t>the</w:t>
      </w:r>
      <w:r>
        <w:rPr>
          <w:spacing w:val="-30"/>
          <w:w w:val="90"/>
        </w:rPr>
        <w:t> </w:t>
      </w:r>
      <w:r>
        <w:rPr>
          <w:w w:val="90"/>
        </w:rPr>
        <w:t>month</w:t>
      </w:r>
      <w:r>
        <w:rPr>
          <w:spacing w:val="-30"/>
          <w:w w:val="90"/>
        </w:rPr>
        <w:t> </w:t>
      </w:r>
      <w:r>
        <w:rPr>
          <w:w w:val="90"/>
        </w:rPr>
        <w:t>of</w:t>
      </w:r>
      <w:r>
        <w:rPr>
          <w:spacing w:val="-30"/>
          <w:w w:val="90"/>
        </w:rPr>
        <w:t> </w:t>
      </w:r>
      <w:r>
        <w:rPr>
          <w:spacing w:val="-3"/>
          <w:w w:val="90"/>
        </w:rPr>
        <w:t>January.</w:t>
      </w:r>
    </w:p>
    <w:p>
      <w:pPr>
        <w:pStyle w:val="BodyText"/>
        <w:spacing w:line="288" w:lineRule="exact" w:before="1"/>
        <w:ind w:left="118" w:right="2148" w:firstLine="351"/>
        <w:jc w:val="both"/>
      </w:pPr>
      <w:r>
        <w:rPr>
          <w:w w:val="90"/>
        </w:rPr>
        <w:t>The</w:t>
      </w:r>
      <w:r>
        <w:rPr>
          <w:spacing w:val="-44"/>
          <w:w w:val="90"/>
        </w:rPr>
        <w:t> </w:t>
      </w:r>
      <w:r>
        <w:rPr>
          <w:w w:val="90"/>
        </w:rPr>
        <w:t>sailing</w:t>
      </w:r>
      <w:r>
        <w:rPr>
          <w:spacing w:val="-43"/>
          <w:w w:val="90"/>
        </w:rPr>
        <w:t> </w:t>
      </w:r>
      <w:r>
        <w:rPr>
          <w:w w:val="90"/>
        </w:rPr>
        <w:t>list</w:t>
      </w:r>
      <w:r>
        <w:rPr>
          <w:spacing w:val="-44"/>
          <w:w w:val="90"/>
        </w:rPr>
        <w:t> </w:t>
      </w:r>
      <w:r>
        <w:rPr>
          <w:w w:val="90"/>
        </w:rPr>
        <w:t>of</w:t>
      </w:r>
      <w:r>
        <w:rPr>
          <w:spacing w:val="-44"/>
          <w:w w:val="90"/>
        </w:rPr>
        <w:t> </w:t>
      </w:r>
      <w:r>
        <w:rPr>
          <w:w w:val="90"/>
        </w:rPr>
        <w:t>the</w:t>
      </w:r>
      <w:r>
        <w:rPr>
          <w:spacing w:val="-43"/>
          <w:w w:val="90"/>
        </w:rPr>
        <w:t> </w:t>
      </w:r>
      <w:r>
        <w:rPr>
          <w:w w:val="90"/>
        </w:rPr>
        <w:t>United</w:t>
      </w:r>
      <w:r>
        <w:rPr>
          <w:spacing w:val="-43"/>
          <w:w w:val="90"/>
        </w:rPr>
        <w:t> </w:t>
      </w:r>
      <w:r>
        <w:rPr>
          <w:w w:val="90"/>
        </w:rPr>
        <w:t>States</w:t>
      </w:r>
      <w:r>
        <w:rPr>
          <w:spacing w:val="-44"/>
          <w:w w:val="90"/>
        </w:rPr>
        <w:t> </w:t>
      </w:r>
      <w:r>
        <w:rPr>
          <w:w w:val="90"/>
        </w:rPr>
        <w:t>Lines,</w:t>
      </w:r>
      <w:r>
        <w:rPr>
          <w:spacing w:val="-42"/>
          <w:w w:val="90"/>
        </w:rPr>
        <w:t> </w:t>
      </w:r>
      <w:r>
        <w:rPr>
          <w:w w:val="90"/>
        </w:rPr>
        <w:t>with</w:t>
      </w:r>
      <w:r>
        <w:rPr>
          <w:spacing w:val="-44"/>
          <w:w w:val="90"/>
        </w:rPr>
        <w:t> </w:t>
      </w:r>
      <w:r>
        <w:rPr>
          <w:w w:val="90"/>
        </w:rPr>
        <w:t>whom</w:t>
      </w:r>
      <w:r>
        <w:rPr>
          <w:spacing w:val="-44"/>
          <w:w w:val="90"/>
        </w:rPr>
        <w:t> </w:t>
      </w:r>
      <w:r>
        <w:rPr>
          <w:spacing w:val="-3"/>
          <w:w w:val="90"/>
        </w:rPr>
        <w:t>we</w:t>
      </w:r>
      <w:r>
        <w:rPr>
          <w:spacing w:val="-43"/>
          <w:w w:val="90"/>
        </w:rPr>
        <w:t> </w:t>
      </w:r>
      <w:r>
        <w:rPr>
          <w:w w:val="90"/>
        </w:rPr>
        <w:t>had</w:t>
      </w:r>
      <w:r>
        <w:rPr>
          <w:spacing w:val="-44"/>
          <w:w w:val="90"/>
        </w:rPr>
        <w:t> </w:t>
      </w:r>
      <w:r>
        <w:rPr>
          <w:w w:val="90"/>
        </w:rPr>
        <w:t>purchased</w:t>
      </w:r>
      <w:r>
        <w:rPr>
          <w:spacing w:val="-44"/>
          <w:w w:val="90"/>
        </w:rPr>
        <w:t> </w:t>
      </w:r>
      <w:r>
        <w:rPr>
          <w:w w:val="90"/>
        </w:rPr>
        <w:t>Mr.</w:t>
      </w:r>
      <w:r>
        <w:rPr>
          <w:spacing w:val="-37"/>
          <w:w w:val="90"/>
        </w:rPr>
        <w:t> </w:t>
      </w:r>
      <w:r>
        <w:rPr>
          <w:w w:val="90"/>
        </w:rPr>
        <w:t>Lösch’s </w:t>
      </w:r>
      <w:r>
        <w:rPr>
          <w:w w:val="85"/>
        </w:rPr>
        <w:t>passage,</w:t>
      </w:r>
      <w:r>
        <w:rPr>
          <w:spacing w:val="-14"/>
          <w:w w:val="85"/>
        </w:rPr>
        <w:t> </w:t>
      </w:r>
      <w:r>
        <w:rPr>
          <w:w w:val="85"/>
        </w:rPr>
        <w:t>indicates</w:t>
      </w:r>
      <w:r>
        <w:rPr>
          <w:spacing w:val="-14"/>
          <w:w w:val="85"/>
        </w:rPr>
        <w:t> </w:t>
      </w:r>
      <w:r>
        <w:rPr>
          <w:w w:val="85"/>
        </w:rPr>
        <w:t>that</w:t>
      </w:r>
      <w:r>
        <w:rPr>
          <w:spacing w:val="-14"/>
          <w:w w:val="85"/>
        </w:rPr>
        <w:t> </w:t>
      </w:r>
      <w:r>
        <w:rPr>
          <w:w w:val="85"/>
        </w:rPr>
        <w:t>there</w:t>
      </w:r>
      <w:r>
        <w:rPr>
          <w:spacing w:val="-14"/>
          <w:w w:val="85"/>
        </w:rPr>
        <w:t> </w:t>
      </w:r>
      <w:r>
        <w:rPr>
          <w:w w:val="85"/>
        </w:rPr>
        <w:t>are:</w:t>
      </w:r>
    </w:p>
    <w:p>
      <w:pPr>
        <w:pStyle w:val="BodyText"/>
        <w:spacing w:line="306" w:lineRule="exact" w:before="203"/>
        <w:ind w:left="118"/>
      </w:pPr>
      <w:r>
        <w:rPr>
          <w:w w:val="85"/>
        </w:rPr>
        <w:t>s.s. “Washington” December 29th (</w:t>
      </w:r>
    </w:p>
    <w:p>
      <w:pPr>
        <w:pStyle w:val="BodyText"/>
        <w:tabs>
          <w:tab w:pos="1785" w:val="left" w:leader="none"/>
          <w:tab w:pos="3235" w:val="left" w:leader="none"/>
        </w:tabs>
        <w:spacing w:line="289" w:lineRule="exact"/>
        <w:ind w:left="118"/>
      </w:pPr>
      <w:r>
        <w:rPr>
          <w:w w:val="90"/>
        </w:rPr>
        <w:t>s.s.</w:t>
      </w:r>
      <w:r>
        <w:rPr>
          <w:spacing w:val="-18"/>
          <w:w w:val="90"/>
        </w:rPr>
        <w:t> </w:t>
      </w:r>
      <w:r>
        <w:rPr>
          <w:w w:val="90"/>
        </w:rPr>
        <w:t>“Roosevelt”</w:t>
        <w:tab/>
      </w:r>
      <w:r>
        <w:rPr>
          <w:w w:val="95"/>
        </w:rPr>
        <w:t>January</w:t>
      </w:r>
      <w:r>
        <w:rPr>
          <w:spacing w:val="-39"/>
          <w:w w:val="95"/>
        </w:rPr>
        <w:t> </w:t>
      </w:r>
      <w:r>
        <w:rPr>
          <w:w w:val="95"/>
        </w:rPr>
        <w:t>10th</w:t>
        <w:tab/>
      </w:r>
      <w:r>
        <w:rPr>
          <w:w w:val="90"/>
        </w:rPr>
        <w:t>) from</w:t>
      </w:r>
      <w:r>
        <w:rPr>
          <w:spacing w:val="-38"/>
          <w:w w:val="90"/>
        </w:rPr>
        <w:t> </w:t>
      </w:r>
      <w:r>
        <w:rPr>
          <w:w w:val="90"/>
        </w:rPr>
        <w:t>Southampton</w:t>
      </w:r>
    </w:p>
    <w:p>
      <w:pPr>
        <w:pStyle w:val="BodyText"/>
        <w:tabs>
          <w:tab w:pos="3235" w:val="left" w:leader="none"/>
        </w:tabs>
        <w:spacing w:line="306" w:lineRule="exact"/>
        <w:ind w:left="118"/>
      </w:pPr>
      <w:r>
        <w:rPr>
          <w:w w:val="90"/>
        </w:rPr>
        <w:t>s.s. “Manhattan”</w:t>
      </w:r>
      <w:r>
        <w:rPr>
          <w:spacing w:val="5"/>
          <w:w w:val="90"/>
        </w:rPr>
        <w:t> </w:t>
      </w:r>
      <w:r>
        <w:rPr>
          <w:w w:val="90"/>
        </w:rPr>
        <w:t>January</w:t>
      </w:r>
      <w:r>
        <w:rPr>
          <w:spacing w:val="-25"/>
          <w:w w:val="90"/>
        </w:rPr>
        <w:t> </w:t>
      </w:r>
      <w:r>
        <w:rPr>
          <w:w w:val="90"/>
        </w:rPr>
        <w:t>17th</w:t>
        <w:tab/>
      </w:r>
      <w:r>
        <w:rPr>
          <w:w w:val="95"/>
        </w:rPr>
        <w:t>(</w:t>
      </w:r>
    </w:p>
    <w:p>
      <w:pPr>
        <w:pStyle w:val="BodyText"/>
        <w:spacing w:before="13"/>
        <w:rPr>
          <w:sz w:val="36"/>
        </w:rPr>
      </w:pPr>
    </w:p>
    <w:p>
      <w:pPr>
        <w:pStyle w:val="BodyText"/>
        <w:spacing w:line="288" w:lineRule="exact"/>
        <w:ind w:left="118" w:right="2208" w:firstLine="351"/>
        <w:jc w:val="both"/>
      </w:pPr>
      <w:r>
        <w:rPr>
          <w:w w:val="90"/>
        </w:rPr>
        <w:t>I</w:t>
      </w:r>
      <w:r>
        <w:rPr>
          <w:spacing w:val="-35"/>
          <w:w w:val="90"/>
        </w:rPr>
        <w:t> </w:t>
      </w:r>
      <w:r>
        <w:rPr>
          <w:w w:val="90"/>
        </w:rPr>
        <w:t>would</w:t>
      </w:r>
      <w:r>
        <w:rPr>
          <w:spacing w:val="-35"/>
          <w:w w:val="90"/>
        </w:rPr>
        <w:t> </w:t>
      </w:r>
      <w:r>
        <w:rPr>
          <w:w w:val="90"/>
        </w:rPr>
        <w:t>appreciate</w:t>
      </w:r>
      <w:r>
        <w:rPr>
          <w:spacing w:val="-35"/>
          <w:w w:val="90"/>
        </w:rPr>
        <w:t> </w:t>
      </w:r>
      <w:r>
        <w:rPr>
          <w:w w:val="90"/>
        </w:rPr>
        <w:t>it</w:t>
      </w:r>
      <w:r>
        <w:rPr>
          <w:spacing w:val="-35"/>
          <w:w w:val="90"/>
        </w:rPr>
        <w:t> </w:t>
      </w:r>
      <w:r>
        <w:rPr>
          <w:w w:val="90"/>
        </w:rPr>
        <w:t>very</w:t>
      </w:r>
      <w:r>
        <w:rPr>
          <w:spacing w:val="-35"/>
          <w:w w:val="90"/>
        </w:rPr>
        <w:t> </w:t>
      </w:r>
      <w:r>
        <w:rPr>
          <w:w w:val="90"/>
        </w:rPr>
        <w:t>much</w:t>
      </w:r>
      <w:r>
        <w:rPr>
          <w:spacing w:val="-35"/>
          <w:w w:val="90"/>
        </w:rPr>
        <w:t> </w:t>
      </w:r>
      <w:r>
        <w:rPr>
          <w:w w:val="90"/>
        </w:rPr>
        <w:t>if</w:t>
      </w:r>
      <w:r>
        <w:rPr>
          <w:spacing w:val="-35"/>
          <w:w w:val="90"/>
        </w:rPr>
        <w:t> </w:t>
      </w:r>
      <w:r>
        <w:rPr>
          <w:w w:val="90"/>
        </w:rPr>
        <w:t>you</w:t>
      </w:r>
      <w:r>
        <w:rPr>
          <w:spacing w:val="-35"/>
          <w:w w:val="90"/>
        </w:rPr>
        <w:t> </w:t>
      </w:r>
      <w:r>
        <w:rPr>
          <w:w w:val="90"/>
        </w:rPr>
        <w:t>would</w:t>
      </w:r>
      <w:r>
        <w:rPr>
          <w:spacing w:val="-35"/>
          <w:w w:val="90"/>
        </w:rPr>
        <w:t> </w:t>
      </w:r>
      <w:r>
        <w:rPr>
          <w:w w:val="90"/>
        </w:rPr>
        <w:t>ask</w:t>
      </w:r>
      <w:r>
        <w:rPr>
          <w:spacing w:val="-35"/>
          <w:w w:val="90"/>
        </w:rPr>
        <w:t> </w:t>
      </w:r>
      <w:r>
        <w:rPr>
          <w:w w:val="90"/>
        </w:rPr>
        <w:t>Dr.</w:t>
      </w:r>
      <w:r>
        <w:rPr>
          <w:spacing w:val="-30"/>
          <w:w w:val="90"/>
        </w:rPr>
        <w:t> </w:t>
      </w:r>
      <w:r>
        <w:rPr>
          <w:w w:val="90"/>
        </w:rPr>
        <w:t>Lösch</w:t>
      </w:r>
      <w:r>
        <w:rPr>
          <w:spacing w:val="-35"/>
          <w:w w:val="90"/>
        </w:rPr>
        <w:t> </w:t>
      </w:r>
      <w:r>
        <w:rPr>
          <w:w w:val="90"/>
        </w:rPr>
        <w:t>which</w:t>
      </w:r>
      <w:r>
        <w:rPr>
          <w:spacing w:val="-35"/>
          <w:w w:val="90"/>
        </w:rPr>
        <w:t> </w:t>
      </w:r>
      <w:r>
        <w:rPr>
          <w:w w:val="90"/>
        </w:rPr>
        <w:t>of</w:t>
      </w:r>
      <w:r>
        <w:rPr>
          <w:spacing w:val="-35"/>
          <w:w w:val="90"/>
        </w:rPr>
        <w:t> </w:t>
      </w:r>
      <w:r>
        <w:rPr>
          <w:w w:val="90"/>
        </w:rPr>
        <w:t>these</w:t>
      </w:r>
      <w:r>
        <w:rPr>
          <w:spacing w:val="-35"/>
          <w:w w:val="90"/>
        </w:rPr>
        <w:t> </w:t>
      </w:r>
      <w:r>
        <w:rPr>
          <w:w w:val="90"/>
        </w:rPr>
        <w:t>sailings would</w:t>
      </w:r>
      <w:r>
        <w:rPr>
          <w:spacing w:val="-37"/>
          <w:w w:val="90"/>
        </w:rPr>
        <w:t> </w:t>
      </w:r>
      <w:r>
        <w:rPr>
          <w:w w:val="90"/>
        </w:rPr>
        <w:t>best</w:t>
      </w:r>
      <w:r>
        <w:rPr>
          <w:spacing w:val="-37"/>
          <w:w w:val="90"/>
        </w:rPr>
        <w:t> </w:t>
      </w:r>
      <w:r>
        <w:rPr>
          <w:w w:val="90"/>
        </w:rPr>
        <w:t>suit</w:t>
      </w:r>
      <w:r>
        <w:rPr>
          <w:spacing w:val="-37"/>
          <w:w w:val="90"/>
        </w:rPr>
        <w:t> </w:t>
      </w:r>
      <w:r>
        <w:rPr>
          <w:w w:val="90"/>
        </w:rPr>
        <w:t>him.</w:t>
      </w:r>
    </w:p>
    <w:p>
      <w:pPr>
        <w:pStyle w:val="BodyText"/>
        <w:spacing w:line="288" w:lineRule="exact"/>
        <w:ind w:left="469" w:right="7709"/>
      </w:pPr>
      <w:r>
        <w:rPr>
          <w:w w:val="85"/>
        </w:rPr>
        <w:t>Yours very sincerely, </w:t>
      </w:r>
      <w:bookmarkStart w:name="2.8 George Bakeman an Lösch. Paris, 15. " w:id="145"/>
      <w:bookmarkEnd w:id="145"/>
      <w:r>
        <w:rPr>
          <w:w w:val="85"/>
        </w:rPr>
      </w:r>
      <w:bookmarkStart w:name="_bookmark100" w:id="146"/>
      <w:bookmarkEnd w:id="146"/>
      <w:r>
        <w:rPr>
          <w:w w:val="85"/>
        </w:rPr>
      </w:r>
      <w:r>
        <w:rPr>
          <w:w w:val="85"/>
        </w:rPr>
        <w:t>George W. Bakeman</w:t>
      </w:r>
    </w:p>
    <w:p>
      <w:pPr>
        <w:pStyle w:val="BodyText"/>
        <w:spacing w:before="7"/>
        <w:rPr>
          <w:sz w:val="30"/>
        </w:rPr>
      </w:pPr>
    </w:p>
    <w:p>
      <w:pPr>
        <w:pStyle w:val="Heading3"/>
        <w:numPr>
          <w:ilvl w:val="1"/>
          <w:numId w:val="16"/>
        </w:numPr>
        <w:tabs>
          <w:tab w:pos="735" w:val="left" w:leader="none"/>
          <w:tab w:pos="736" w:val="left" w:leader="none"/>
        </w:tabs>
        <w:spacing w:line="240" w:lineRule="auto" w:before="0" w:after="0"/>
        <w:ind w:left="2812" w:right="0" w:hanging="2694"/>
        <w:jc w:val="left"/>
      </w:pPr>
      <w:r>
        <w:rPr/>
        <w:t>George</w:t>
      </w:r>
      <w:r>
        <w:rPr>
          <w:spacing w:val="-10"/>
        </w:rPr>
        <w:t> </w:t>
      </w:r>
      <w:r>
        <w:rPr/>
        <w:t>Bakeman</w:t>
      </w:r>
      <w:r>
        <w:rPr>
          <w:spacing w:val="-10"/>
        </w:rPr>
        <w:t> </w:t>
      </w:r>
      <w:r>
        <w:rPr/>
        <w:t>an</w:t>
      </w:r>
      <w:r>
        <w:rPr>
          <w:spacing w:val="-10"/>
        </w:rPr>
        <w:t> </w:t>
      </w:r>
      <w:r>
        <w:rPr/>
        <w:t>Lösch.</w:t>
      </w:r>
      <w:r>
        <w:rPr>
          <w:spacing w:val="-10"/>
        </w:rPr>
        <w:t> </w:t>
      </w:r>
      <w:r>
        <w:rPr/>
        <w:t>Paris,</w:t>
      </w:r>
      <w:r>
        <w:rPr>
          <w:spacing w:val="-10"/>
        </w:rPr>
        <w:t> </w:t>
      </w:r>
      <w:r>
        <w:rPr/>
        <w:t>15.</w:t>
      </w:r>
      <w:r>
        <w:rPr>
          <w:spacing w:val="-10"/>
        </w:rPr>
        <w:t> </w:t>
      </w:r>
      <w:r>
        <w:rPr/>
        <w:t>November</w:t>
      </w:r>
      <w:r>
        <w:rPr>
          <w:spacing w:val="-10"/>
        </w:rPr>
        <w:t> </w:t>
      </w:r>
      <w:r>
        <w:rPr/>
        <w:t>1934</w:t>
      </w:r>
    </w:p>
    <w:p>
      <w:pPr>
        <w:pStyle w:val="BodyText"/>
        <w:spacing w:line="288" w:lineRule="exact" w:before="239"/>
        <w:ind w:left="118" w:right="3162"/>
      </w:pPr>
      <w:r>
        <w:rPr>
          <w:w w:val="85"/>
        </w:rPr>
        <w:t>Durchschlag des maschinengeschriebenen Briefes, nicht unterschrieben. </w:t>
      </w:r>
      <w:r>
        <w:rPr>
          <w:w w:val="90"/>
        </w:rPr>
        <w:t>StA HDH, Nachlaß August Lösch, Kiste 13</w:t>
      </w:r>
    </w:p>
    <w:p>
      <w:pPr>
        <w:pStyle w:val="BodyText"/>
        <w:rPr>
          <w:sz w:val="20"/>
        </w:rPr>
      </w:pPr>
    </w:p>
    <w:p>
      <w:pPr>
        <w:pStyle w:val="BodyText"/>
        <w:spacing w:before="222"/>
        <w:ind w:left="5629"/>
      </w:pPr>
      <w:r>
        <w:rPr>
          <w:w w:val="85"/>
        </w:rPr>
        <w:t>Paris, November 15, 1934.</w:t>
      </w:r>
    </w:p>
    <w:p>
      <w:pPr>
        <w:pStyle w:val="BodyText"/>
        <w:spacing w:line="288" w:lineRule="exact" w:before="210"/>
        <w:ind w:left="118" w:right="8093"/>
      </w:pPr>
      <w:r>
        <w:rPr/>
        <w:t>Dr. A. Lösch, Erchenstr. 7, </w:t>
      </w:r>
      <w:r>
        <w:rPr>
          <w:w w:val="85"/>
        </w:rPr>
        <w:t>Heidenheim,  Württ.</w:t>
      </w:r>
    </w:p>
    <w:p>
      <w:pPr>
        <w:pStyle w:val="BodyText"/>
        <w:spacing w:before="1"/>
        <w:rPr>
          <w:sz w:val="25"/>
        </w:rPr>
      </w:pPr>
      <w:r>
        <w:rPr/>
        <w:pict>
          <v:line style="position:absolute;mso-position-horizontal-relative:page;mso-position-vertical-relative:paragraph;z-index:5848;mso-wrap-distance-left:0;mso-wrap-distance-right:0" from="88.935997pt,19.065523pt" to="244.350997pt,19.065523pt" stroked="true" strokeweight=".398pt" strokecolor="#000000">
            <v:stroke dashstyle="solid"/>
            <w10:wrap type="topAndBottom"/>
          </v:line>
        </w:pict>
      </w:r>
    </w:p>
    <w:p>
      <w:pPr>
        <w:spacing w:line="213" w:lineRule="auto" w:before="0"/>
        <w:ind w:left="118" w:right="2208" w:firstLine="210"/>
        <w:jc w:val="both"/>
        <w:rPr>
          <w:sz w:val="20"/>
        </w:rPr>
      </w:pPr>
      <w:r>
        <w:rPr>
          <w:w w:val="85"/>
          <w:position w:val="7"/>
          <w:sz w:val="14"/>
        </w:rPr>
        <w:t>20</w:t>
      </w:r>
      <w:bookmarkStart w:name="_bookmark101" w:id="147"/>
      <w:bookmarkEnd w:id="147"/>
      <w:r>
        <w:rPr>
          <w:w w:val="85"/>
          <w:position w:val="7"/>
          <w:sz w:val="14"/>
        </w:rPr>
      </w:r>
      <w:r>
        <w:rPr>
          <w:w w:val="85"/>
          <w:sz w:val="20"/>
        </w:rPr>
        <w:t>Arthur Spiethoff (1873-1957), deutscher Ökonom, Konjunkturtheoretiker und bedeutendster </w:t>
      </w:r>
      <w:r>
        <w:rPr>
          <w:spacing w:val="-5"/>
          <w:w w:val="85"/>
          <w:sz w:val="20"/>
        </w:rPr>
        <w:t>Ver- </w:t>
      </w:r>
      <w:r>
        <w:rPr>
          <w:w w:val="90"/>
          <w:sz w:val="20"/>
        </w:rPr>
        <w:t>treter</w:t>
      </w:r>
      <w:r>
        <w:rPr>
          <w:spacing w:val="-20"/>
          <w:w w:val="90"/>
          <w:sz w:val="20"/>
        </w:rPr>
        <w:t> </w:t>
      </w:r>
      <w:r>
        <w:rPr>
          <w:w w:val="90"/>
          <w:sz w:val="20"/>
        </w:rPr>
        <w:t>der</w:t>
      </w:r>
      <w:r>
        <w:rPr>
          <w:spacing w:val="-20"/>
          <w:w w:val="90"/>
          <w:sz w:val="20"/>
        </w:rPr>
        <w:t> </w:t>
      </w:r>
      <w:r>
        <w:rPr>
          <w:w w:val="90"/>
          <w:sz w:val="20"/>
        </w:rPr>
        <w:t>letzten</w:t>
      </w:r>
      <w:r>
        <w:rPr>
          <w:spacing w:val="-20"/>
          <w:w w:val="90"/>
          <w:sz w:val="20"/>
        </w:rPr>
        <w:t> </w:t>
      </w:r>
      <w:r>
        <w:rPr>
          <w:w w:val="90"/>
          <w:sz w:val="20"/>
        </w:rPr>
        <w:t>Generation</w:t>
      </w:r>
      <w:r>
        <w:rPr>
          <w:spacing w:val="-20"/>
          <w:w w:val="90"/>
          <w:sz w:val="20"/>
        </w:rPr>
        <w:t> </w:t>
      </w:r>
      <w:r>
        <w:rPr>
          <w:w w:val="90"/>
          <w:sz w:val="20"/>
        </w:rPr>
        <w:t>der</w:t>
      </w:r>
      <w:r>
        <w:rPr>
          <w:spacing w:val="-20"/>
          <w:w w:val="90"/>
          <w:sz w:val="20"/>
        </w:rPr>
        <w:t> </w:t>
      </w:r>
      <w:r>
        <w:rPr>
          <w:w w:val="90"/>
          <w:sz w:val="20"/>
        </w:rPr>
        <w:t>Historischen</w:t>
      </w:r>
      <w:r>
        <w:rPr>
          <w:spacing w:val="-20"/>
          <w:w w:val="90"/>
          <w:sz w:val="20"/>
        </w:rPr>
        <w:t> </w:t>
      </w:r>
      <w:r>
        <w:rPr>
          <w:w w:val="90"/>
          <w:sz w:val="20"/>
        </w:rPr>
        <w:t>Schule.</w:t>
      </w:r>
      <w:r>
        <w:rPr>
          <w:spacing w:val="-8"/>
          <w:w w:val="90"/>
          <w:sz w:val="20"/>
        </w:rPr>
        <w:t> </w:t>
      </w:r>
      <w:r>
        <w:rPr>
          <w:w w:val="90"/>
          <w:sz w:val="20"/>
        </w:rPr>
        <w:t>Spiethoff</w:t>
      </w:r>
      <w:r>
        <w:rPr>
          <w:spacing w:val="-20"/>
          <w:w w:val="90"/>
          <w:sz w:val="20"/>
        </w:rPr>
        <w:t> </w:t>
      </w:r>
      <w:r>
        <w:rPr>
          <w:w w:val="90"/>
          <w:sz w:val="20"/>
        </w:rPr>
        <w:t>und</w:t>
      </w:r>
      <w:r>
        <w:rPr>
          <w:spacing w:val="-20"/>
          <w:w w:val="90"/>
          <w:sz w:val="20"/>
        </w:rPr>
        <w:t> </w:t>
      </w:r>
      <w:r>
        <w:rPr>
          <w:w w:val="90"/>
          <w:sz w:val="20"/>
        </w:rPr>
        <w:t>Schumpeter</w:t>
      </w:r>
      <w:r>
        <w:rPr>
          <w:spacing w:val="-20"/>
          <w:w w:val="90"/>
          <w:sz w:val="20"/>
        </w:rPr>
        <w:t> </w:t>
      </w:r>
      <w:r>
        <w:rPr>
          <w:w w:val="90"/>
          <w:sz w:val="20"/>
        </w:rPr>
        <w:t>haben</w:t>
      </w:r>
      <w:r>
        <w:rPr>
          <w:spacing w:val="-20"/>
          <w:w w:val="90"/>
          <w:sz w:val="20"/>
        </w:rPr>
        <w:t> </w:t>
      </w:r>
      <w:r>
        <w:rPr>
          <w:w w:val="90"/>
          <w:sz w:val="20"/>
        </w:rPr>
        <w:t>sich</w:t>
      </w:r>
      <w:r>
        <w:rPr>
          <w:spacing w:val="-20"/>
          <w:w w:val="90"/>
          <w:sz w:val="20"/>
        </w:rPr>
        <w:t> </w:t>
      </w:r>
      <w:r>
        <w:rPr>
          <w:w w:val="90"/>
          <w:sz w:val="20"/>
        </w:rPr>
        <w:t>beide</w:t>
      </w:r>
      <w:r>
        <w:rPr>
          <w:spacing w:val="-20"/>
          <w:w w:val="90"/>
          <w:sz w:val="20"/>
        </w:rPr>
        <w:t> </w:t>
      </w:r>
      <w:r>
        <w:rPr>
          <w:w w:val="90"/>
          <w:sz w:val="20"/>
        </w:rPr>
        <w:t>in- </w:t>
      </w:r>
      <w:bookmarkStart w:name="_bookmark102" w:id="148"/>
      <w:bookmarkEnd w:id="148"/>
      <w:r>
        <w:rPr>
          <w:w w:val="90"/>
          <w:sz w:val="20"/>
        </w:rPr>
      </w:r>
      <w:r>
        <w:rPr>
          <w:w w:val="85"/>
          <w:sz w:val="20"/>
        </w:rPr>
        <w:t>tensiv bei der Rockefeller Foundation für Löschs Stipendium</w:t>
      </w:r>
      <w:r>
        <w:rPr>
          <w:spacing w:val="37"/>
          <w:w w:val="85"/>
          <w:sz w:val="20"/>
        </w:rPr>
        <w:t> </w:t>
      </w:r>
      <w:r>
        <w:rPr>
          <w:w w:val="85"/>
          <w:sz w:val="20"/>
        </w:rPr>
        <w:t>eingesetzt.</w:t>
      </w:r>
    </w:p>
    <w:p>
      <w:pPr>
        <w:spacing w:line="213" w:lineRule="auto" w:before="0"/>
        <w:ind w:left="118" w:right="2208" w:firstLine="242"/>
        <w:jc w:val="both"/>
        <w:rPr>
          <w:sz w:val="20"/>
        </w:rPr>
      </w:pPr>
      <w:r>
        <w:rPr>
          <w:w w:val="85"/>
          <w:position w:val="7"/>
          <w:sz w:val="14"/>
        </w:rPr>
        <w:t>21</w:t>
      </w:r>
      <w:r>
        <w:rPr>
          <w:w w:val="85"/>
          <w:sz w:val="20"/>
        </w:rPr>
        <w:t>Captain</w:t>
      </w:r>
      <w:r>
        <w:rPr>
          <w:spacing w:val="-9"/>
          <w:w w:val="85"/>
          <w:sz w:val="20"/>
        </w:rPr>
        <w:t> </w:t>
      </w:r>
      <w:r>
        <w:rPr>
          <w:spacing w:val="-5"/>
          <w:w w:val="85"/>
          <w:sz w:val="20"/>
        </w:rPr>
        <w:t>Tracy</w:t>
      </w:r>
      <w:r>
        <w:rPr>
          <w:spacing w:val="-9"/>
          <w:w w:val="85"/>
          <w:sz w:val="20"/>
        </w:rPr>
        <w:t> </w:t>
      </w:r>
      <w:r>
        <w:rPr>
          <w:w w:val="85"/>
          <w:sz w:val="20"/>
        </w:rPr>
        <w:t>B.</w:t>
      </w:r>
      <w:r>
        <w:rPr>
          <w:spacing w:val="-9"/>
          <w:w w:val="85"/>
          <w:sz w:val="20"/>
        </w:rPr>
        <w:t> </w:t>
      </w:r>
      <w:r>
        <w:rPr>
          <w:w w:val="85"/>
          <w:sz w:val="20"/>
        </w:rPr>
        <w:t>Kittredge</w:t>
      </w:r>
      <w:r>
        <w:rPr>
          <w:spacing w:val="-9"/>
          <w:w w:val="85"/>
          <w:sz w:val="20"/>
        </w:rPr>
        <w:t> </w:t>
      </w:r>
      <w:r>
        <w:rPr>
          <w:w w:val="85"/>
          <w:sz w:val="20"/>
        </w:rPr>
        <w:t>(1891-1957),</w:t>
      </w:r>
      <w:r>
        <w:rPr>
          <w:spacing w:val="-8"/>
          <w:w w:val="85"/>
          <w:sz w:val="20"/>
        </w:rPr>
        <w:t> </w:t>
      </w:r>
      <w:r>
        <w:rPr>
          <w:w w:val="85"/>
          <w:sz w:val="20"/>
        </w:rPr>
        <w:t>von</w:t>
      </w:r>
      <w:r>
        <w:rPr>
          <w:spacing w:val="-9"/>
          <w:w w:val="85"/>
          <w:sz w:val="20"/>
        </w:rPr>
        <w:t> </w:t>
      </w:r>
      <w:r>
        <w:rPr>
          <w:w w:val="85"/>
          <w:sz w:val="20"/>
        </w:rPr>
        <w:t>1931</w:t>
      </w:r>
      <w:r>
        <w:rPr>
          <w:spacing w:val="-9"/>
          <w:w w:val="85"/>
          <w:sz w:val="20"/>
        </w:rPr>
        <w:t> </w:t>
      </w:r>
      <w:r>
        <w:rPr>
          <w:w w:val="85"/>
          <w:sz w:val="20"/>
        </w:rPr>
        <w:t>bis</w:t>
      </w:r>
      <w:r>
        <w:rPr>
          <w:spacing w:val="-9"/>
          <w:w w:val="85"/>
          <w:sz w:val="20"/>
        </w:rPr>
        <w:t> </w:t>
      </w:r>
      <w:r>
        <w:rPr>
          <w:w w:val="85"/>
          <w:sz w:val="20"/>
        </w:rPr>
        <w:t>1942</w:t>
      </w:r>
      <w:r>
        <w:rPr>
          <w:spacing w:val="-9"/>
          <w:w w:val="85"/>
          <w:sz w:val="20"/>
        </w:rPr>
        <w:t> </w:t>
      </w:r>
      <w:r>
        <w:rPr>
          <w:w w:val="85"/>
          <w:sz w:val="20"/>
        </w:rPr>
        <w:t>stellvertretender</w:t>
      </w:r>
      <w:r>
        <w:rPr>
          <w:spacing w:val="-9"/>
          <w:w w:val="85"/>
          <w:sz w:val="20"/>
        </w:rPr>
        <w:t> </w:t>
      </w:r>
      <w:r>
        <w:rPr>
          <w:w w:val="85"/>
          <w:sz w:val="20"/>
        </w:rPr>
        <w:t>Direktor,</w:t>
      </w:r>
      <w:r>
        <w:rPr>
          <w:spacing w:val="-8"/>
          <w:w w:val="85"/>
          <w:sz w:val="20"/>
        </w:rPr>
        <w:t> </w:t>
      </w:r>
      <w:r>
        <w:rPr>
          <w:w w:val="85"/>
          <w:sz w:val="20"/>
        </w:rPr>
        <w:t>Abteilung</w:t>
      </w:r>
      <w:r>
        <w:rPr>
          <w:spacing w:val="-9"/>
          <w:w w:val="85"/>
          <w:sz w:val="20"/>
        </w:rPr>
        <w:t> </w:t>
      </w:r>
      <w:r>
        <w:rPr>
          <w:w w:val="85"/>
          <w:sz w:val="20"/>
        </w:rPr>
        <w:t>Sozi- alwissenschaften (Social Sciences Division), Rockefeller Foundation, Europäisches Büro, </w:t>
      </w:r>
      <w:r>
        <w:rPr>
          <w:spacing w:val="10"/>
          <w:w w:val="85"/>
          <w:sz w:val="20"/>
        </w:rPr>
        <w:t> </w:t>
      </w:r>
      <w:r>
        <w:rPr>
          <w:w w:val="85"/>
          <w:sz w:val="20"/>
        </w:rPr>
        <w:t>Paris.</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28</w:t>
        <w:tab/>
      </w:r>
      <w:bookmarkStart w:name="_bookmark103" w:id="149"/>
      <w:bookmarkEnd w:id="149"/>
      <w:r>
        <w:rPr>
          <w:w w:val="85"/>
        </w:rPr>
        <w:t>Erster</w:t>
      </w:r>
      <w:r>
        <w:rPr>
          <w:w w:val="85"/>
        </w:rPr>
        <w:t> Rockefeller Aufenthalt</w:t>
      </w:r>
      <w:r>
        <w:rPr>
          <w:spacing w:val="-12"/>
          <w:w w:val="85"/>
        </w:rPr>
        <w:t> </w:t>
      </w:r>
      <w:r>
        <w:rPr>
          <w:w w:val="85"/>
        </w:rPr>
        <w:t>(1934-1935)</w:t>
      </w:r>
    </w:p>
    <w:p>
      <w:pPr>
        <w:pStyle w:val="BodyText"/>
        <w:spacing w:before="6"/>
        <w:rPr>
          <w:sz w:val="29"/>
        </w:rPr>
      </w:pPr>
    </w:p>
    <w:p>
      <w:pPr>
        <w:pStyle w:val="BodyText"/>
        <w:spacing w:line="311" w:lineRule="exact"/>
        <w:ind w:left="2546"/>
      </w:pPr>
      <w:r>
        <w:rPr>
          <w:w w:val="95"/>
        </w:rPr>
        <w:t>Dear Dr. Lösch :</w:t>
      </w:r>
    </w:p>
    <w:p>
      <w:pPr>
        <w:pStyle w:val="BodyText"/>
        <w:spacing w:line="288" w:lineRule="exact" w:before="8"/>
        <w:ind w:left="2195" w:right="111" w:firstLine="351"/>
        <w:jc w:val="both"/>
      </w:pPr>
      <w:r>
        <w:rPr>
          <w:w w:val="90"/>
        </w:rPr>
        <w:t>After</w:t>
      </w:r>
      <w:r>
        <w:rPr>
          <w:spacing w:val="-41"/>
          <w:w w:val="90"/>
        </w:rPr>
        <w:t> </w:t>
      </w:r>
      <w:r>
        <w:rPr>
          <w:w w:val="90"/>
        </w:rPr>
        <w:t>talking</w:t>
      </w:r>
      <w:r>
        <w:rPr>
          <w:spacing w:val="-41"/>
          <w:w w:val="90"/>
        </w:rPr>
        <w:t> </w:t>
      </w:r>
      <w:r>
        <w:rPr>
          <w:w w:val="90"/>
        </w:rPr>
        <w:t>with</w:t>
      </w:r>
      <w:r>
        <w:rPr>
          <w:spacing w:val="-41"/>
          <w:w w:val="90"/>
        </w:rPr>
        <w:t> </w:t>
      </w:r>
      <w:r>
        <w:rPr>
          <w:w w:val="90"/>
        </w:rPr>
        <w:t>you</w:t>
      </w:r>
      <w:r>
        <w:rPr>
          <w:spacing w:val="-41"/>
          <w:w w:val="90"/>
        </w:rPr>
        <w:t> </w:t>
      </w:r>
      <w:r>
        <w:rPr>
          <w:spacing w:val="-3"/>
          <w:w w:val="90"/>
        </w:rPr>
        <w:t>over</w:t>
      </w:r>
      <w:r>
        <w:rPr>
          <w:spacing w:val="-41"/>
          <w:w w:val="90"/>
        </w:rPr>
        <w:t> </w:t>
      </w:r>
      <w:r>
        <w:rPr>
          <w:w w:val="90"/>
        </w:rPr>
        <w:t>the</w:t>
      </w:r>
      <w:r>
        <w:rPr>
          <w:spacing w:val="-41"/>
          <w:w w:val="90"/>
        </w:rPr>
        <w:t> </w:t>
      </w:r>
      <w:r>
        <w:rPr>
          <w:w w:val="90"/>
        </w:rPr>
        <w:t>telephone</w:t>
      </w:r>
      <w:r>
        <w:rPr>
          <w:spacing w:val="-41"/>
          <w:w w:val="90"/>
        </w:rPr>
        <w:t> </w:t>
      </w:r>
      <w:r>
        <w:rPr>
          <w:w w:val="90"/>
        </w:rPr>
        <w:t>this</w:t>
      </w:r>
      <w:r>
        <w:rPr>
          <w:spacing w:val="-41"/>
          <w:w w:val="90"/>
        </w:rPr>
        <w:t> </w:t>
      </w:r>
      <w:r>
        <w:rPr>
          <w:w w:val="90"/>
        </w:rPr>
        <w:t>morning</w:t>
      </w:r>
      <w:r>
        <w:rPr>
          <w:spacing w:val="-41"/>
          <w:w w:val="90"/>
        </w:rPr>
        <w:t> </w:t>
      </w:r>
      <w:r>
        <w:rPr>
          <w:w w:val="90"/>
        </w:rPr>
        <w:t>I</w:t>
      </w:r>
      <w:r>
        <w:rPr>
          <w:spacing w:val="-41"/>
          <w:w w:val="90"/>
        </w:rPr>
        <w:t> </w:t>
      </w:r>
      <w:r>
        <w:rPr>
          <w:w w:val="90"/>
        </w:rPr>
        <w:t>called</w:t>
      </w:r>
      <w:r>
        <w:rPr>
          <w:spacing w:val="-41"/>
          <w:w w:val="90"/>
        </w:rPr>
        <w:t> </w:t>
      </w:r>
      <w:r>
        <w:rPr>
          <w:w w:val="90"/>
        </w:rPr>
        <w:t>up</w:t>
      </w:r>
      <w:r>
        <w:rPr>
          <w:spacing w:val="-41"/>
          <w:w w:val="90"/>
        </w:rPr>
        <w:t> </w:t>
      </w:r>
      <w:r>
        <w:rPr>
          <w:w w:val="90"/>
        </w:rPr>
        <w:t>the</w:t>
      </w:r>
      <w:r>
        <w:rPr>
          <w:spacing w:val="-41"/>
          <w:w w:val="90"/>
        </w:rPr>
        <w:t> </w:t>
      </w:r>
      <w:r>
        <w:rPr>
          <w:w w:val="90"/>
        </w:rPr>
        <w:t>United</w:t>
      </w:r>
      <w:r>
        <w:rPr>
          <w:spacing w:val="-41"/>
          <w:w w:val="90"/>
        </w:rPr>
        <w:t> </w:t>
      </w:r>
      <w:r>
        <w:rPr>
          <w:w w:val="90"/>
        </w:rPr>
        <w:t>States Lines</w:t>
      </w:r>
      <w:r>
        <w:rPr>
          <w:spacing w:val="-20"/>
          <w:w w:val="90"/>
        </w:rPr>
        <w:t> </w:t>
      </w:r>
      <w:r>
        <w:rPr>
          <w:w w:val="90"/>
        </w:rPr>
        <w:t>regarding</w:t>
      </w:r>
      <w:r>
        <w:rPr>
          <w:spacing w:val="-20"/>
          <w:w w:val="90"/>
        </w:rPr>
        <w:t> </w:t>
      </w:r>
      <w:r>
        <w:rPr>
          <w:w w:val="90"/>
        </w:rPr>
        <w:t>your</w:t>
      </w:r>
      <w:r>
        <w:rPr>
          <w:spacing w:val="-20"/>
          <w:w w:val="90"/>
        </w:rPr>
        <w:t> </w:t>
      </w:r>
      <w:r>
        <w:rPr>
          <w:w w:val="90"/>
        </w:rPr>
        <w:t>steamship</w:t>
      </w:r>
      <w:r>
        <w:rPr>
          <w:spacing w:val="-20"/>
          <w:w w:val="90"/>
        </w:rPr>
        <w:t> </w:t>
      </w:r>
      <w:r>
        <w:rPr>
          <w:w w:val="90"/>
        </w:rPr>
        <w:t>ticket</w:t>
      </w:r>
      <w:r>
        <w:rPr>
          <w:spacing w:val="-20"/>
          <w:w w:val="90"/>
        </w:rPr>
        <w:t> </w:t>
      </w:r>
      <w:r>
        <w:rPr>
          <w:w w:val="90"/>
        </w:rPr>
        <w:t>and</w:t>
      </w:r>
      <w:r>
        <w:rPr>
          <w:spacing w:val="-20"/>
          <w:w w:val="90"/>
        </w:rPr>
        <w:t> </w:t>
      </w:r>
      <w:r>
        <w:rPr>
          <w:w w:val="90"/>
        </w:rPr>
        <w:t>found</w:t>
      </w:r>
      <w:r>
        <w:rPr>
          <w:spacing w:val="-20"/>
          <w:w w:val="90"/>
        </w:rPr>
        <w:t> </w:t>
      </w:r>
      <w:r>
        <w:rPr>
          <w:w w:val="90"/>
        </w:rPr>
        <w:t>that</w:t>
      </w:r>
      <w:r>
        <w:rPr>
          <w:spacing w:val="-20"/>
          <w:w w:val="90"/>
        </w:rPr>
        <w:t> </w:t>
      </w:r>
      <w:r>
        <w:rPr>
          <w:w w:val="90"/>
        </w:rPr>
        <w:t>the</w:t>
      </w:r>
      <w:r>
        <w:rPr>
          <w:spacing w:val="-20"/>
          <w:w w:val="90"/>
        </w:rPr>
        <w:t> </w:t>
      </w:r>
      <w:r>
        <w:rPr>
          <w:w w:val="90"/>
        </w:rPr>
        <w:t>cabin</w:t>
      </w:r>
      <w:r>
        <w:rPr>
          <w:spacing w:val="-20"/>
          <w:w w:val="90"/>
        </w:rPr>
        <w:t> </w:t>
      </w:r>
      <w:r>
        <w:rPr>
          <w:w w:val="90"/>
        </w:rPr>
        <w:t>which</w:t>
      </w:r>
      <w:r>
        <w:rPr>
          <w:spacing w:val="-20"/>
          <w:w w:val="90"/>
        </w:rPr>
        <w:t> </w:t>
      </w:r>
      <w:r>
        <w:rPr>
          <w:w w:val="90"/>
        </w:rPr>
        <w:t>you</w:t>
      </w:r>
      <w:r>
        <w:rPr>
          <w:spacing w:val="-20"/>
          <w:w w:val="90"/>
        </w:rPr>
        <w:t> </w:t>
      </w:r>
      <w:r>
        <w:rPr>
          <w:w w:val="90"/>
        </w:rPr>
        <w:t>had</w:t>
      </w:r>
      <w:r>
        <w:rPr>
          <w:spacing w:val="-20"/>
          <w:w w:val="90"/>
        </w:rPr>
        <w:t> </w:t>
      </w:r>
      <w:r>
        <w:rPr>
          <w:w w:val="90"/>
        </w:rPr>
        <w:t>been assigned</w:t>
      </w:r>
      <w:r>
        <w:rPr>
          <w:spacing w:val="-40"/>
          <w:w w:val="90"/>
        </w:rPr>
        <w:t> </w:t>
      </w:r>
      <w:r>
        <w:rPr>
          <w:w w:val="90"/>
        </w:rPr>
        <w:t>had</w:t>
      </w:r>
      <w:r>
        <w:rPr>
          <w:spacing w:val="-40"/>
          <w:w w:val="90"/>
        </w:rPr>
        <w:t> </w:t>
      </w:r>
      <w:r>
        <w:rPr>
          <w:w w:val="90"/>
        </w:rPr>
        <w:t>in</w:t>
      </w:r>
      <w:r>
        <w:rPr>
          <w:spacing w:val="-40"/>
          <w:w w:val="90"/>
        </w:rPr>
        <w:t> </w:t>
      </w:r>
      <w:r>
        <w:rPr>
          <w:w w:val="90"/>
        </w:rPr>
        <w:t>the</w:t>
      </w:r>
      <w:r>
        <w:rPr>
          <w:spacing w:val="-40"/>
          <w:w w:val="90"/>
        </w:rPr>
        <w:t> </w:t>
      </w:r>
      <w:r>
        <w:rPr>
          <w:w w:val="90"/>
        </w:rPr>
        <w:t>meantime</w:t>
      </w:r>
      <w:r>
        <w:rPr>
          <w:spacing w:val="-40"/>
          <w:w w:val="90"/>
        </w:rPr>
        <w:t> </w:t>
      </w:r>
      <w:r>
        <w:rPr>
          <w:w w:val="90"/>
        </w:rPr>
        <w:t>been</w:t>
      </w:r>
      <w:r>
        <w:rPr>
          <w:spacing w:val="-40"/>
          <w:w w:val="90"/>
        </w:rPr>
        <w:t> </w:t>
      </w:r>
      <w:r>
        <w:rPr>
          <w:w w:val="90"/>
        </w:rPr>
        <w:t>sold</w:t>
      </w:r>
      <w:r>
        <w:rPr>
          <w:spacing w:val="-40"/>
          <w:w w:val="90"/>
        </w:rPr>
        <w:t> </w:t>
      </w:r>
      <w:r>
        <w:rPr>
          <w:w w:val="90"/>
        </w:rPr>
        <w:t>to</w:t>
      </w:r>
      <w:r>
        <w:rPr>
          <w:spacing w:val="-40"/>
          <w:w w:val="90"/>
        </w:rPr>
        <w:t> </w:t>
      </w:r>
      <w:r>
        <w:rPr>
          <w:w w:val="90"/>
        </w:rPr>
        <w:t>someone</w:t>
      </w:r>
      <w:r>
        <w:rPr>
          <w:spacing w:val="-40"/>
          <w:w w:val="90"/>
        </w:rPr>
        <w:t> </w:t>
      </w:r>
      <w:r>
        <w:rPr>
          <w:w w:val="90"/>
        </w:rPr>
        <w:t>else.</w:t>
      </w:r>
      <w:r>
        <w:rPr>
          <w:spacing w:val="-35"/>
          <w:w w:val="90"/>
        </w:rPr>
        <w:t> </w:t>
      </w:r>
      <w:r>
        <w:rPr>
          <w:w w:val="90"/>
        </w:rPr>
        <w:t>They</w:t>
      </w:r>
      <w:r>
        <w:rPr>
          <w:spacing w:val="-40"/>
          <w:w w:val="90"/>
        </w:rPr>
        <w:t> </w:t>
      </w:r>
      <w:r>
        <w:rPr>
          <w:spacing w:val="-3"/>
          <w:w w:val="90"/>
        </w:rPr>
        <w:t>have,</w:t>
      </w:r>
      <w:r>
        <w:rPr>
          <w:spacing w:val="-39"/>
          <w:w w:val="90"/>
        </w:rPr>
        <w:t> </w:t>
      </w:r>
      <w:r>
        <w:rPr>
          <w:w w:val="90"/>
        </w:rPr>
        <w:t>therefore,</w:t>
      </w:r>
      <w:r>
        <w:rPr>
          <w:spacing w:val="-39"/>
          <w:w w:val="90"/>
        </w:rPr>
        <w:t> </w:t>
      </w:r>
      <w:r>
        <w:rPr>
          <w:w w:val="90"/>
        </w:rPr>
        <w:t>now</w:t>
      </w:r>
      <w:r>
        <w:rPr>
          <w:spacing w:val="-40"/>
          <w:w w:val="90"/>
        </w:rPr>
        <w:t> </w:t>
      </w:r>
      <w:r>
        <w:rPr>
          <w:w w:val="90"/>
        </w:rPr>
        <w:t>for you</w:t>
      </w:r>
      <w:r>
        <w:rPr>
          <w:spacing w:val="-28"/>
          <w:w w:val="90"/>
        </w:rPr>
        <w:t> </w:t>
      </w:r>
      <w:r>
        <w:rPr>
          <w:w w:val="90"/>
        </w:rPr>
        <w:t>cabin</w:t>
      </w:r>
      <w:r>
        <w:rPr>
          <w:spacing w:val="-28"/>
          <w:w w:val="90"/>
        </w:rPr>
        <w:t> </w:t>
      </w:r>
      <w:r>
        <w:rPr>
          <w:w w:val="90"/>
        </w:rPr>
        <w:t>D</w:t>
      </w:r>
      <w:r>
        <w:rPr>
          <w:spacing w:val="-28"/>
          <w:w w:val="90"/>
        </w:rPr>
        <w:t> </w:t>
      </w:r>
      <w:r>
        <w:rPr>
          <w:w w:val="90"/>
        </w:rPr>
        <w:t>61.</w:t>
      </w:r>
      <w:r>
        <w:rPr>
          <w:spacing w:val="-20"/>
          <w:w w:val="90"/>
        </w:rPr>
        <w:t> </w:t>
      </w:r>
      <w:r>
        <w:rPr>
          <w:w w:val="90"/>
        </w:rPr>
        <w:t>They</w:t>
      </w:r>
      <w:r>
        <w:rPr>
          <w:spacing w:val="-28"/>
          <w:w w:val="90"/>
        </w:rPr>
        <w:t> </w:t>
      </w:r>
      <w:r>
        <w:rPr>
          <w:spacing w:val="-3"/>
          <w:w w:val="90"/>
        </w:rPr>
        <w:t>have</w:t>
      </w:r>
      <w:r>
        <w:rPr>
          <w:spacing w:val="-28"/>
          <w:w w:val="90"/>
        </w:rPr>
        <w:t> </w:t>
      </w:r>
      <w:r>
        <w:rPr>
          <w:w w:val="90"/>
        </w:rPr>
        <w:t>also</w:t>
      </w:r>
      <w:r>
        <w:rPr>
          <w:spacing w:val="-28"/>
          <w:w w:val="90"/>
        </w:rPr>
        <w:t> </w:t>
      </w:r>
      <w:r>
        <w:rPr>
          <w:w w:val="90"/>
        </w:rPr>
        <w:t>notified</w:t>
      </w:r>
      <w:r>
        <w:rPr>
          <w:spacing w:val="-28"/>
          <w:w w:val="90"/>
        </w:rPr>
        <w:t> </w:t>
      </w:r>
      <w:r>
        <w:rPr>
          <w:w w:val="90"/>
        </w:rPr>
        <w:t>the</w:t>
      </w:r>
      <w:r>
        <w:rPr>
          <w:spacing w:val="-28"/>
          <w:w w:val="90"/>
        </w:rPr>
        <w:t> </w:t>
      </w:r>
      <w:r>
        <w:rPr>
          <w:w w:val="90"/>
        </w:rPr>
        <w:t>Hamburg</w:t>
      </w:r>
      <w:r>
        <w:rPr>
          <w:spacing w:val="-28"/>
          <w:w w:val="90"/>
        </w:rPr>
        <w:t> </w:t>
      </w:r>
      <w:r>
        <w:rPr>
          <w:w w:val="90"/>
        </w:rPr>
        <w:t>baggage</w:t>
      </w:r>
      <w:r>
        <w:rPr>
          <w:spacing w:val="-28"/>
          <w:w w:val="90"/>
        </w:rPr>
        <w:t> </w:t>
      </w:r>
      <w:r>
        <w:rPr>
          <w:w w:val="90"/>
        </w:rPr>
        <w:t>office</w:t>
      </w:r>
      <w:r>
        <w:rPr>
          <w:spacing w:val="-28"/>
          <w:w w:val="90"/>
        </w:rPr>
        <w:t> </w:t>
      </w:r>
      <w:r>
        <w:rPr>
          <w:w w:val="90"/>
        </w:rPr>
        <w:t>of</w:t>
      </w:r>
      <w:r>
        <w:rPr>
          <w:spacing w:val="-28"/>
          <w:w w:val="90"/>
        </w:rPr>
        <w:t> </w:t>
      </w:r>
      <w:r>
        <w:rPr>
          <w:w w:val="90"/>
        </w:rPr>
        <w:t>this</w:t>
      </w:r>
      <w:r>
        <w:rPr>
          <w:spacing w:val="-28"/>
          <w:w w:val="90"/>
        </w:rPr>
        <w:t> </w:t>
      </w:r>
      <w:r>
        <w:rPr>
          <w:w w:val="90"/>
        </w:rPr>
        <w:t>change</w:t>
      </w:r>
      <w:r>
        <w:rPr>
          <w:spacing w:val="-28"/>
          <w:w w:val="90"/>
        </w:rPr>
        <w:t> </w:t>
      </w:r>
      <w:r>
        <w:rPr>
          <w:w w:val="90"/>
        </w:rPr>
        <w:t>so that</w:t>
      </w:r>
      <w:r>
        <w:rPr>
          <w:spacing w:val="-38"/>
          <w:w w:val="90"/>
        </w:rPr>
        <w:t> </w:t>
      </w:r>
      <w:r>
        <w:rPr>
          <w:w w:val="90"/>
        </w:rPr>
        <w:t>your</w:t>
      </w:r>
      <w:r>
        <w:rPr>
          <w:spacing w:val="-38"/>
          <w:w w:val="90"/>
        </w:rPr>
        <w:t> </w:t>
      </w:r>
      <w:r>
        <w:rPr>
          <w:w w:val="90"/>
        </w:rPr>
        <w:t>luggage</w:t>
      </w:r>
      <w:r>
        <w:rPr>
          <w:spacing w:val="-38"/>
          <w:w w:val="90"/>
        </w:rPr>
        <w:t> </w:t>
      </w:r>
      <w:r>
        <w:rPr>
          <w:w w:val="90"/>
        </w:rPr>
        <w:t>if</w:t>
      </w:r>
      <w:r>
        <w:rPr>
          <w:spacing w:val="-38"/>
          <w:w w:val="90"/>
        </w:rPr>
        <w:t> </w:t>
      </w:r>
      <w:r>
        <w:rPr>
          <w:w w:val="90"/>
        </w:rPr>
        <w:t>forwarded</w:t>
      </w:r>
      <w:r>
        <w:rPr>
          <w:spacing w:val="-38"/>
          <w:w w:val="90"/>
        </w:rPr>
        <w:t> </w:t>
      </w:r>
      <w:r>
        <w:rPr>
          <w:w w:val="90"/>
        </w:rPr>
        <w:t>directly</w:t>
      </w:r>
      <w:r>
        <w:rPr>
          <w:spacing w:val="-38"/>
          <w:w w:val="90"/>
        </w:rPr>
        <w:t> </w:t>
      </w:r>
      <w:r>
        <w:rPr>
          <w:w w:val="90"/>
        </w:rPr>
        <w:t>to</w:t>
      </w:r>
      <w:r>
        <w:rPr>
          <w:spacing w:val="-38"/>
          <w:w w:val="90"/>
        </w:rPr>
        <w:t> </w:t>
      </w:r>
      <w:r>
        <w:rPr>
          <w:w w:val="90"/>
        </w:rPr>
        <w:t>Hamburg</w:t>
      </w:r>
      <w:r>
        <w:rPr>
          <w:spacing w:val="-38"/>
          <w:w w:val="90"/>
        </w:rPr>
        <w:t> </w:t>
      </w:r>
      <w:r>
        <w:rPr>
          <w:w w:val="90"/>
        </w:rPr>
        <w:t>will</w:t>
      </w:r>
      <w:r>
        <w:rPr>
          <w:spacing w:val="-38"/>
          <w:w w:val="90"/>
        </w:rPr>
        <w:t> </w:t>
      </w:r>
      <w:r>
        <w:rPr>
          <w:w w:val="90"/>
        </w:rPr>
        <w:t>be</w:t>
      </w:r>
      <w:r>
        <w:rPr>
          <w:spacing w:val="-38"/>
          <w:w w:val="90"/>
        </w:rPr>
        <w:t> </w:t>
      </w:r>
      <w:r>
        <w:rPr>
          <w:w w:val="90"/>
        </w:rPr>
        <w:t>probably</w:t>
      </w:r>
      <w:r>
        <w:rPr>
          <w:spacing w:val="-38"/>
          <w:w w:val="90"/>
        </w:rPr>
        <w:t> </w:t>
      </w:r>
      <w:r>
        <w:rPr>
          <w:w w:val="90"/>
        </w:rPr>
        <w:t>taken</w:t>
      </w:r>
      <w:r>
        <w:rPr>
          <w:spacing w:val="-38"/>
          <w:w w:val="90"/>
        </w:rPr>
        <w:t> </w:t>
      </w:r>
      <w:r>
        <w:rPr>
          <w:w w:val="90"/>
        </w:rPr>
        <w:t>care</w:t>
      </w:r>
      <w:r>
        <w:rPr>
          <w:spacing w:val="-38"/>
          <w:w w:val="90"/>
        </w:rPr>
        <w:t> </w:t>
      </w:r>
      <w:r>
        <w:rPr>
          <w:w w:val="90"/>
        </w:rPr>
        <w:t>of.</w:t>
      </w:r>
    </w:p>
    <w:p>
      <w:pPr>
        <w:pStyle w:val="BodyText"/>
        <w:spacing w:line="298" w:lineRule="exact" w:before="1"/>
        <w:ind w:left="2546" w:right="3171"/>
      </w:pPr>
      <w:r>
        <w:rPr>
          <w:w w:val="85"/>
        </w:rPr>
        <w:t>Again wishing you a pleasant journey, I remain, Yours very sincerely,</w:t>
      </w:r>
    </w:p>
    <w:p>
      <w:pPr>
        <w:pStyle w:val="BodyText"/>
        <w:spacing w:line="301" w:lineRule="exact"/>
        <w:ind w:left="2546"/>
      </w:pPr>
      <w:bookmarkStart w:name="2.9 Jospeh Schumpeter an Lösch. Cambridg" w:id="150"/>
      <w:bookmarkEnd w:id="150"/>
      <w:r>
        <w:rPr/>
      </w:r>
      <w:bookmarkStart w:name="_bookmark104" w:id="151"/>
      <w:bookmarkEnd w:id="151"/>
      <w:r>
        <w:rPr/>
      </w:r>
      <w:r>
        <w:rPr>
          <w:w w:val="85"/>
        </w:rPr>
        <w:t>George W. Bakeman</w:t>
      </w:r>
    </w:p>
    <w:p>
      <w:pPr>
        <w:pStyle w:val="BodyText"/>
        <w:spacing w:before="12"/>
        <w:rPr>
          <w:sz w:val="33"/>
        </w:rPr>
      </w:pPr>
    </w:p>
    <w:p>
      <w:pPr>
        <w:pStyle w:val="Heading3"/>
        <w:numPr>
          <w:ilvl w:val="1"/>
          <w:numId w:val="16"/>
        </w:numPr>
        <w:tabs>
          <w:tab w:pos="2812" w:val="left" w:leader="none"/>
          <w:tab w:pos="2813" w:val="left" w:leader="none"/>
        </w:tabs>
        <w:spacing w:line="288" w:lineRule="auto" w:before="0" w:after="0"/>
        <w:ind w:left="2812" w:right="111" w:hanging="617"/>
        <w:jc w:val="left"/>
      </w:pPr>
      <w:r>
        <w:rPr/>
        <w:t>Jospeh Schumpeter an Lösch. Cambridge, MA, 3. Dezem- ber</w:t>
      </w:r>
      <w:r>
        <w:rPr>
          <w:spacing w:val="-8"/>
        </w:rPr>
        <w:t> </w:t>
      </w:r>
      <w:r>
        <w:rPr/>
        <w:t>1934</w:t>
      </w:r>
    </w:p>
    <w:p>
      <w:pPr>
        <w:pStyle w:val="BodyText"/>
        <w:spacing w:line="288" w:lineRule="exact" w:before="199"/>
        <w:ind w:left="2195" w:right="98"/>
      </w:pPr>
      <w:r>
        <w:rPr>
          <w:w w:val="90"/>
        </w:rPr>
        <w:t>Unbedruckte</w:t>
      </w:r>
      <w:r>
        <w:rPr>
          <w:spacing w:val="-31"/>
          <w:w w:val="90"/>
        </w:rPr>
        <w:t> </w:t>
      </w:r>
      <w:r>
        <w:rPr>
          <w:w w:val="90"/>
        </w:rPr>
        <w:t>Postkarte.</w:t>
      </w:r>
      <w:r>
        <w:rPr>
          <w:spacing w:val="-31"/>
          <w:w w:val="90"/>
        </w:rPr>
        <w:t> </w:t>
      </w:r>
      <w:r>
        <w:rPr>
          <w:w w:val="90"/>
        </w:rPr>
        <w:t>Anschrift,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eigenhändig.</w:t>
      </w:r>
      <w:r>
        <w:rPr>
          <w:spacing w:val="-31"/>
          <w:w w:val="90"/>
        </w:rPr>
        <w:t> </w:t>
      </w:r>
      <w:r>
        <w:rPr>
          <w:w w:val="90"/>
        </w:rPr>
        <w:t>Poststempel:</w:t>
      </w:r>
      <w:r>
        <w:rPr>
          <w:spacing w:val="-31"/>
          <w:w w:val="90"/>
        </w:rPr>
        <w:t> </w:t>
      </w:r>
      <w:r>
        <w:rPr>
          <w:w w:val="90"/>
        </w:rPr>
        <w:t>Cam- </w:t>
      </w:r>
      <w:r>
        <w:rPr>
          <w:w w:val="85"/>
        </w:rPr>
        <w:t>bridge</w:t>
      </w:r>
      <w:r>
        <w:rPr>
          <w:spacing w:val="-6"/>
          <w:w w:val="85"/>
        </w:rPr>
        <w:t> </w:t>
      </w:r>
      <w:r>
        <w:rPr>
          <w:w w:val="85"/>
        </w:rPr>
        <w:t>2.</w:t>
      </w:r>
    </w:p>
    <w:p>
      <w:pPr>
        <w:pStyle w:val="BodyText"/>
        <w:spacing w:line="303" w:lineRule="exact"/>
        <w:ind w:left="2195"/>
      </w:pPr>
      <w:r>
        <w:rPr>
          <w:w w:val="90"/>
        </w:rPr>
        <w:t>StA HDH, Nachlaß August Lösch, Kasten 13</w:t>
      </w:r>
    </w:p>
    <w:p>
      <w:pPr>
        <w:pStyle w:val="BodyText"/>
        <w:rPr>
          <w:sz w:val="20"/>
        </w:rPr>
      </w:pPr>
    </w:p>
    <w:p>
      <w:pPr>
        <w:pStyle w:val="BodyText"/>
        <w:rPr>
          <w:sz w:val="17"/>
        </w:rPr>
      </w:pPr>
    </w:p>
    <w:p>
      <w:pPr>
        <w:spacing w:after="0"/>
        <w:rPr>
          <w:sz w:val="17"/>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25"/>
        </w:rPr>
      </w:pPr>
    </w:p>
    <w:p>
      <w:pPr>
        <w:pStyle w:val="BodyText"/>
        <w:spacing w:line="311" w:lineRule="exact"/>
        <w:ind w:left="2546"/>
      </w:pPr>
      <w:r>
        <w:rPr>
          <w:w w:val="85"/>
        </w:rPr>
        <w:t>Willkommen! Freu mich sehr!</w:t>
      </w:r>
    </w:p>
    <w:p>
      <w:pPr>
        <w:pStyle w:val="BodyText"/>
        <w:spacing w:line="298" w:lineRule="exact"/>
        <w:ind w:left="2546" w:right="-11"/>
      </w:pPr>
      <w:r>
        <w:rPr>
          <w:w w:val="85"/>
        </w:rPr>
        <w:t>Aber was ist Freiheit im Datensystem des</w:t>
      </w:r>
      <w:r>
        <w:rPr>
          <w:spacing w:val="-25"/>
          <w:w w:val="85"/>
        </w:rPr>
        <w:t> </w:t>
      </w:r>
      <w:r>
        <w:rPr>
          <w:w w:val="85"/>
        </w:rPr>
        <w:t>Lebens? </w:t>
      </w:r>
      <w:bookmarkStart w:name="2.10 Lösch an Hellmuth Uhrig. Cambridge," w:id="152"/>
      <w:bookmarkEnd w:id="152"/>
      <w:r>
        <w:rPr>
          <w:w w:val="85"/>
        </w:rPr>
      </w:r>
      <w:bookmarkStart w:name="_bookmark105" w:id="153"/>
      <w:bookmarkEnd w:id="153"/>
      <w:r>
        <w:rPr>
          <w:w w:val="85"/>
        </w:rPr>
      </w:r>
      <w:r>
        <w:rPr>
          <w:w w:val="85"/>
        </w:rPr>
        <w:t>Wiedersehn,</w:t>
      </w:r>
      <w:r>
        <w:rPr>
          <w:spacing w:val="15"/>
          <w:w w:val="85"/>
        </w:rPr>
        <w:t> </w:t>
      </w:r>
      <w:r>
        <w:rPr>
          <w:w w:val="85"/>
        </w:rPr>
        <w:t>Schumpeter</w:t>
      </w:r>
    </w:p>
    <w:p>
      <w:pPr>
        <w:pStyle w:val="BodyText"/>
        <w:spacing w:line="292" w:lineRule="exact" w:before="84"/>
        <w:ind w:left="1688"/>
      </w:pPr>
      <w:r>
        <w:rPr/>
        <w:br w:type="column"/>
      </w:r>
      <w:r>
        <w:rPr>
          <w:w w:val="95"/>
        </w:rPr>
        <w:t>Dr. A. Lösch</w:t>
      </w:r>
    </w:p>
    <w:p>
      <w:pPr>
        <w:pStyle w:val="BodyText"/>
        <w:spacing w:line="348" w:lineRule="exact"/>
        <w:ind w:left="525"/>
      </w:pPr>
      <w:r>
        <w:rPr>
          <w:w w:val="90"/>
          <w:position w:val="8"/>
          <w:sz w:val="13"/>
        </w:rPr>
        <w:t>c</w:t>
      </w:r>
      <w:r>
        <w:rPr>
          <w:rFonts w:ascii="Gabriola" w:hAnsi="Gabriola"/>
          <w:w w:val="90"/>
          <w:position w:val="1"/>
        </w:rPr>
        <w:t>⁄</w:t>
      </w:r>
      <w:r>
        <w:rPr>
          <w:w w:val="90"/>
          <w:sz w:val="13"/>
        </w:rPr>
        <w:t>o </w:t>
      </w:r>
      <w:r>
        <w:rPr>
          <w:w w:val="90"/>
          <w:position w:val="1"/>
        </w:rPr>
        <w:t>Rockefeller Foundation</w:t>
      </w:r>
    </w:p>
    <w:p>
      <w:pPr>
        <w:pStyle w:val="BodyText"/>
        <w:spacing w:line="244" w:lineRule="exact"/>
        <w:ind w:left="1458" w:firstLine="187"/>
      </w:pPr>
      <w:r>
        <w:rPr>
          <w:w w:val="95"/>
        </w:rPr>
        <w:t>49 West 49 St</w:t>
      </w:r>
    </w:p>
    <w:p>
      <w:pPr>
        <w:pStyle w:val="BodyText"/>
        <w:spacing w:line="306" w:lineRule="exact"/>
        <w:ind w:left="1458"/>
      </w:pPr>
      <w:r>
        <w:rPr>
          <w:w w:val="90"/>
        </w:rPr>
        <w:t>New York, N.Y.</w:t>
      </w:r>
    </w:p>
    <w:p>
      <w:pPr>
        <w:spacing w:after="0" w:line="306" w:lineRule="exact"/>
        <w:sectPr>
          <w:type w:val="continuous"/>
          <w:pgSz w:w="12240" w:h="15840"/>
          <w:pgMar w:top="1100" w:bottom="280" w:left="480" w:right="1680"/>
          <w:cols w:num="2" w:equalWidth="0">
            <w:col w:w="7052" w:space="40"/>
            <w:col w:w="2988"/>
          </w:cols>
        </w:sectPr>
      </w:pPr>
    </w:p>
    <w:p>
      <w:pPr>
        <w:pStyle w:val="BodyText"/>
        <w:spacing w:before="4"/>
        <w:rPr>
          <w:sz w:val="27"/>
        </w:rPr>
      </w:pPr>
    </w:p>
    <w:p>
      <w:pPr>
        <w:pStyle w:val="Heading3"/>
        <w:numPr>
          <w:ilvl w:val="1"/>
          <w:numId w:val="16"/>
        </w:numPr>
        <w:tabs>
          <w:tab w:pos="2956" w:val="left" w:leader="none"/>
          <w:tab w:pos="2957" w:val="left" w:leader="none"/>
        </w:tabs>
        <w:spacing w:line="288" w:lineRule="auto" w:before="101" w:after="0"/>
        <w:ind w:left="2956" w:right="111" w:hanging="761"/>
        <w:jc w:val="left"/>
      </w:pPr>
      <w:r>
        <w:rPr/>
        <w:t>Lösch an Hellmuth Uhrig. Cambridge, MA, 22. Dezember 1934</w:t>
      </w:r>
    </w:p>
    <w:p>
      <w:pPr>
        <w:pStyle w:val="BodyText"/>
        <w:spacing w:line="288" w:lineRule="exact" w:before="199"/>
        <w:ind w:left="2195"/>
      </w:pPr>
      <w:r>
        <w:rPr>
          <w:w w:val="85"/>
        </w:rPr>
        <w:t>Absenderadresse, Datum und Text maschinengeschrieben, eigenhändig unterzeichnet, </w:t>
      </w:r>
      <w:r>
        <w:rPr>
          <w:w w:val="90"/>
        </w:rPr>
        <w:t>Postscriptum eigenhänding, mit Randnotiz “Ant. 6. III. 35, Uhrig”.</w:t>
      </w:r>
    </w:p>
    <w:p>
      <w:pPr>
        <w:pStyle w:val="BodyText"/>
        <w:spacing w:line="303" w:lineRule="exact"/>
        <w:ind w:left="2195"/>
      </w:pPr>
      <w:r>
        <w:rPr>
          <w:w w:val="90"/>
        </w:rPr>
        <w:t>StA HDH, Nachlaß August Lösch, Kiste 13</w:t>
      </w:r>
    </w:p>
    <w:p>
      <w:pPr>
        <w:pStyle w:val="BodyText"/>
        <w:spacing w:before="1"/>
        <w:rPr>
          <w:sz w:val="21"/>
        </w:rPr>
      </w:pPr>
    </w:p>
    <w:p>
      <w:pPr>
        <w:pStyle w:val="BodyText"/>
        <w:spacing w:line="288" w:lineRule="exact"/>
        <w:ind w:left="2195" w:right="5966"/>
      </w:pPr>
      <w:r>
        <w:rPr>
          <w:w w:val="95"/>
        </w:rPr>
        <w:t>15 Sumner Road </w:t>
      </w:r>
      <w:r>
        <w:rPr>
          <w:w w:val="85"/>
        </w:rPr>
        <w:t>Cambridge (Mass)</w:t>
      </w:r>
    </w:p>
    <w:p>
      <w:pPr>
        <w:spacing w:after="0" w:line="288" w:lineRule="exact"/>
        <w:sectPr>
          <w:type w:val="continuous"/>
          <w:pgSz w:w="12240" w:h="15840"/>
          <w:pgMar w:top="1100" w:bottom="280" w:left="480" w:right="1680"/>
        </w:sectPr>
      </w:pPr>
    </w:p>
    <w:p>
      <w:pPr>
        <w:pStyle w:val="BodyText"/>
        <w:spacing w:before="2"/>
        <w:rPr>
          <w:sz w:val="15"/>
        </w:rPr>
      </w:pPr>
    </w:p>
    <w:p>
      <w:pPr>
        <w:pStyle w:val="ListParagraph"/>
        <w:numPr>
          <w:ilvl w:val="1"/>
          <w:numId w:val="17"/>
        </w:numPr>
        <w:tabs>
          <w:tab w:pos="518" w:val="left" w:leader="none"/>
          <w:tab w:pos="9981" w:val="right" w:leader="none"/>
        </w:tabs>
        <w:spacing w:line="240" w:lineRule="auto" w:before="84" w:after="0"/>
        <w:ind w:left="517" w:right="0" w:hanging="399"/>
        <w:jc w:val="left"/>
        <w:rPr>
          <w:sz w:val="24"/>
        </w:rPr>
      </w:pPr>
      <w:bookmarkStart w:name="_bookmark106" w:id="154"/>
      <w:bookmarkEnd w:id="154"/>
      <w:r>
        <w:rPr/>
      </w:r>
      <w:bookmarkStart w:name="_bookmark106" w:id="155"/>
      <w:bookmarkEnd w:id="155"/>
      <w:r>
        <w:rPr>
          <w:w w:val="95"/>
          <w:sz w:val="24"/>
        </w:rPr>
        <w:t>Lösch</w:t>
      </w:r>
      <w:r>
        <w:rPr>
          <w:spacing w:val="-17"/>
          <w:w w:val="95"/>
          <w:sz w:val="24"/>
        </w:rPr>
        <w:t> </w:t>
      </w:r>
      <w:r>
        <w:rPr>
          <w:w w:val="95"/>
          <w:sz w:val="24"/>
        </w:rPr>
        <w:t>an</w:t>
      </w:r>
      <w:r>
        <w:rPr>
          <w:spacing w:val="-17"/>
          <w:w w:val="95"/>
          <w:sz w:val="24"/>
        </w:rPr>
        <w:t> </w:t>
      </w:r>
      <w:r>
        <w:rPr>
          <w:w w:val="95"/>
          <w:sz w:val="24"/>
        </w:rPr>
        <w:t>Hellmuth</w:t>
      </w:r>
      <w:r>
        <w:rPr>
          <w:spacing w:val="-17"/>
          <w:w w:val="95"/>
          <w:sz w:val="24"/>
        </w:rPr>
        <w:t> </w:t>
      </w:r>
      <w:r>
        <w:rPr>
          <w:w w:val="95"/>
          <w:sz w:val="24"/>
        </w:rPr>
        <w:t>Uhrig.</w:t>
      </w:r>
      <w:r>
        <w:rPr>
          <w:spacing w:val="-17"/>
          <w:w w:val="95"/>
          <w:sz w:val="24"/>
        </w:rPr>
        <w:t> </w:t>
      </w:r>
      <w:r>
        <w:rPr>
          <w:w w:val="95"/>
          <w:sz w:val="24"/>
        </w:rPr>
        <w:t>Cambridge,</w:t>
      </w:r>
      <w:r>
        <w:rPr>
          <w:spacing w:val="-17"/>
          <w:w w:val="95"/>
          <w:sz w:val="24"/>
        </w:rPr>
        <w:t> </w:t>
      </w:r>
      <w:r>
        <w:rPr>
          <w:w w:val="95"/>
          <w:sz w:val="24"/>
        </w:rPr>
        <w:t>MA,</w:t>
      </w:r>
      <w:r>
        <w:rPr>
          <w:spacing w:val="-17"/>
          <w:w w:val="95"/>
          <w:sz w:val="24"/>
        </w:rPr>
        <w:t> </w:t>
      </w:r>
      <w:r>
        <w:rPr>
          <w:w w:val="95"/>
          <w:sz w:val="24"/>
        </w:rPr>
        <w:t>22.</w:t>
      </w:r>
      <w:r>
        <w:rPr>
          <w:spacing w:val="-17"/>
          <w:w w:val="95"/>
          <w:sz w:val="24"/>
        </w:rPr>
        <w:t> </w:t>
      </w:r>
      <w:r>
        <w:rPr>
          <w:w w:val="95"/>
          <w:sz w:val="24"/>
        </w:rPr>
        <w:t>Dezember</w:t>
      </w:r>
      <w:r>
        <w:rPr>
          <w:spacing w:val="-17"/>
          <w:w w:val="95"/>
          <w:sz w:val="24"/>
        </w:rPr>
        <w:t> </w:t>
      </w:r>
      <w:r>
        <w:rPr>
          <w:w w:val="95"/>
          <w:sz w:val="24"/>
        </w:rPr>
        <w:t>1934</w:t>
      </w:r>
      <w:r>
        <w:rPr>
          <w:rFonts w:ascii="Times New Roman" w:hAnsi="Times New Roman"/>
          <w:w w:val="95"/>
          <w:sz w:val="24"/>
        </w:rPr>
        <w:tab/>
      </w:r>
      <w:r>
        <w:rPr>
          <w:w w:val="95"/>
          <w:sz w:val="24"/>
        </w:rPr>
        <w:t>29</w:t>
      </w:r>
    </w:p>
    <w:p>
      <w:pPr>
        <w:pStyle w:val="BodyText"/>
        <w:spacing w:before="6"/>
        <w:rPr>
          <w:sz w:val="29"/>
        </w:rPr>
      </w:pPr>
    </w:p>
    <w:p>
      <w:pPr>
        <w:pStyle w:val="BodyText"/>
        <w:tabs>
          <w:tab w:pos="6524" w:val="left" w:leader="none"/>
        </w:tabs>
        <w:ind w:left="118"/>
      </w:pPr>
      <w:r>
        <w:rPr>
          <w:w w:val="95"/>
        </w:rPr>
        <w:t>USA</w:t>
        <w:tab/>
      </w:r>
      <w:r>
        <w:rPr>
          <w:w w:val="85"/>
        </w:rPr>
        <w:t>22. Dezember</w:t>
      </w:r>
      <w:r>
        <w:rPr>
          <w:spacing w:val="-37"/>
          <w:w w:val="85"/>
        </w:rPr>
        <w:t> </w:t>
      </w:r>
      <w:r>
        <w:rPr>
          <w:w w:val="85"/>
        </w:rPr>
        <w:t>1934</w:t>
      </w:r>
    </w:p>
    <w:p>
      <w:pPr>
        <w:pStyle w:val="BodyText"/>
        <w:spacing w:before="8"/>
        <w:rPr>
          <w:sz w:val="22"/>
        </w:rPr>
      </w:pPr>
    </w:p>
    <w:p>
      <w:pPr>
        <w:pStyle w:val="BodyText"/>
        <w:ind w:left="469"/>
      </w:pPr>
      <w:r>
        <w:rPr>
          <w:w w:val="90"/>
        </w:rPr>
        <w:t>Lieber Hellmuth</w:t>
      </w:r>
      <w:r>
        <w:rPr>
          <w:color w:val="2E3092"/>
          <w:w w:val="90"/>
          <w:position w:val="9"/>
          <w:sz w:val="17"/>
        </w:rPr>
        <w:t>22 </w:t>
      </w:r>
      <w:r>
        <w:rPr>
          <w:w w:val="90"/>
        </w:rPr>
        <w:t>!</w:t>
      </w:r>
    </w:p>
    <w:p>
      <w:pPr>
        <w:pStyle w:val="BodyText"/>
        <w:spacing w:line="288" w:lineRule="exact" w:before="54"/>
        <w:ind w:left="118" w:right="2208" w:firstLine="351"/>
        <w:jc w:val="both"/>
      </w:pPr>
      <w:r>
        <w:rPr>
          <w:w w:val="90"/>
        </w:rPr>
        <w:t>Da</w:t>
      </w:r>
      <w:r>
        <w:rPr>
          <w:spacing w:val="-35"/>
          <w:w w:val="90"/>
        </w:rPr>
        <w:t> </w:t>
      </w:r>
      <w:r>
        <w:rPr>
          <w:w w:val="90"/>
        </w:rPr>
        <w:t>ich</w:t>
      </w:r>
      <w:r>
        <w:rPr>
          <w:spacing w:val="-35"/>
          <w:w w:val="90"/>
        </w:rPr>
        <w:t> </w:t>
      </w:r>
      <w:r>
        <w:rPr>
          <w:w w:val="90"/>
        </w:rPr>
        <w:t>seit</w:t>
      </w:r>
      <w:r>
        <w:rPr>
          <w:spacing w:val="-35"/>
          <w:w w:val="90"/>
        </w:rPr>
        <w:t> </w:t>
      </w:r>
      <w:r>
        <w:rPr>
          <w:w w:val="90"/>
        </w:rPr>
        <w:t>gestern</w:t>
      </w:r>
      <w:r>
        <w:rPr>
          <w:spacing w:val="-35"/>
          <w:w w:val="90"/>
        </w:rPr>
        <w:t> </w:t>
      </w:r>
      <w:r>
        <w:rPr>
          <w:w w:val="90"/>
        </w:rPr>
        <w:t>Maschinenbesitzer</w:t>
      </w:r>
      <w:r>
        <w:rPr>
          <w:spacing w:val="-35"/>
          <w:w w:val="90"/>
        </w:rPr>
        <w:t> </w:t>
      </w:r>
      <w:r>
        <w:rPr>
          <w:w w:val="90"/>
        </w:rPr>
        <w:t>bin</w:t>
      </w:r>
      <w:r>
        <w:rPr>
          <w:spacing w:val="-35"/>
          <w:w w:val="90"/>
        </w:rPr>
        <w:t> </w:t>
      </w:r>
      <w:r>
        <w:rPr>
          <w:w w:val="90"/>
        </w:rPr>
        <w:t>und</w:t>
      </w:r>
      <w:r>
        <w:rPr>
          <w:spacing w:val="-35"/>
          <w:w w:val="90"/>
        </w:rPr>
        <w:t> </w:t>
      </w:r>
      <w:r>
        <w:rPr>
          <w:w w:val="90"/>
        </w:rPr>
        <w:t>natuerlich</w:t>
      </w:r>
      <w:r>
        <w:rPr>
          <w:spacing w:val="-35"/>
          <w:w w:val="90"/>
        </w:rPr>
        <w:t> </w:t>
      </w:r>
      <w:r>
        <w:rPr>
          <w:w w:val="90"/>
        </w:rPr>
        <w:t>darauf</w:t>
      </w:r>
      <w:r>
        <w:rPr>
          <w:spacing w:val="-35"/>
          <w:w w:val="90"/>
        </w:rPr>
        <w:t> </w:t>
      </w:r>
      <w:r>
        <w:rPr>
          <w:w w:val="90"/>
        </w:rPr>
        <w:t>brenne,</w:t>
      </w:r>
      <w:r>
        <w:rPr>
          <w:spacing w:val="-35"/>
          <w:w w:val="90"/>
        </w:rPr>
        <w:t> </w:t>
      </w:r>
      <w:r>
        <w:rPr>
          <w:w w:val="90"/>
        </w:rPr>
        <w:t>das</w:t>
      </w:r>
      <w:r>
        <w:rPr>
          <w:spacing w:val="-35"/>
          <w:w w:val="90"/>
        </w:rPr>
        <w:t> </w:t>
      </w:r>
      <w:r>
        <w:rPr>
          <w:w w:val="90"/>
        </w:rPr>
        <w:t>Ding </w:t>
      </w:r>
      <w:r>
        <w:rPr>
          <w:w w:val="85"/>
        </w:rPr>
        <w:t>auszuprobieren,</w:t>
      </w:r>
      <w:r>
        <w:rPr>
          <w:spacing w:val="-16"/>
          <w:w w:val="85"/>
        </w:rPr>
        <w:t> </w:t>
      </w:r>
      <w:r>
        <w:rPr>
          <w:w w:val="85"/>
        </w:rPr>
        <w:t>kriegst</w:t>
      </w:r>
      <w:r>
        <w:rPr>
          <w:spacing w:val="-16"/>
          <w:w w:val="85"/>
        </w:rPr>
        <w:t> </w:t>
      </w:r>
      <w:r>
        <w:rPr>
          <w:w w:val="85"/>
        </w:rPr>
        <w:t>Du</w:t>
      </w:r>
      <w:r>
        <w:rPr>
          <w:spacing w:val="-16"/>
          <w:w w:val="85"/>
        </w:rPr>
        <w:t> </w:t>
      </w:r>
      <w:r>
        <w:rPr>
          <w:w w:val="85"/>
        </w:rPr>
        <w:t>endlich</w:t>
      </w:r>
      <w:r>
        <w:rPr>
          <w:spacing w:val="-16"/>
          <w:w w:val="85"/>
        </w:rPr>
        <w:t> </w:t>
      </w:r>
      <w:r>
        <w:rPr>
          <w:w w:val="85"/>
        </w:rPr>
        <w:t>diesen</w:t>
      </w:r>
      <w:r>
        <w:rPr>
          <w:spacing w:val="-16"/>
          <w:w w:val="85"/>
        </w:rPr>
        <w:t> </w:t>
      </w:r>
      <w:r>
        <w:rPr>
          <w:w w:val="85"/>
        </w:rPr>
        <w:t>laengst</w:t>
      </w:r>
      <w:r>
        <w:rPr>
          <w:spacing w:val="-15"/>
          <w:w w:val="85"/>
        </w:rPr>
        <w:t> </w:t>
      </w:r>
      <w:r>
        <w:rPr>
          <w:w w:val="85"/>
        </w:rPr>
        <w:t>faelligen</w:t>
      </w:r>
      <w:r>
        <w:rPr>
          <w:spacing w:val="-16"/>
          <w:w w:val="85"/>
        </w:rPr>
        <w:t> </w:t>
      </w:r>
      <w:r>
        <w:rPr>
          <w:w w:val="85"/>
        </w:rPr>
        <w:t>Brief.</w:t>
      </w:r>
      <w:r>
        <w:rPr>
          <w:spacing w:val="-16"/>
          <w:w w:val="85"/>
        </w:rPr>
        <w:t> </w:t>
      </w:r>
      <w:r>
        <w:rPr>
          <w:w w:val="85"/>
        </w:rPr>
        <w:t>Schreibmaschinen</w:t>
      </w:r>
      <w:r>
        <w:rPr>
          <w:spacing w:val="-16"/>
          <w:w w:val="85"/>
        </w:rPr>
        <w:t> </w:t>
      </w:r>
      <w:r>
        <w:rPr>
          <w:w w:val="85"/>
        </w:rPr>
        <w:t>ge- </w:t>
      </w:r>
      <w:r>
        <w:rPr>
          <w:w w:val="95"/>
        </w:rPr>
        <w:t>hoeren</w:t>
      </w:r>
      <w:r>
        <w:rPr>
          <w:spacing w:val="-33"/>
          <w:w w:val="95"/>
        </w:rPr>
        <w:t> </w:t>
      </w:r>
      <w:r>
        <w:rPr>
          <w:w w:val="95"/>
        </w:rPr>
        <w:t>zu</w:t>
      </w:r>
      <w:r>
        <w:rPr>
          <w:spacing w:val="-33"/>
          <w:w w:val="95"/>
        </w:rPr>
        <w:t> </w:t>
      </w:r>
      <w:r>
        <w:rPr>
          <w:w w:val="95"/>
        </w:rPr>
        <w:t>den</w:t>
      </w:r>
      <w:r>
        <w:rPr>
          <w:spacing w:val="-33"/>
          <w:w w:val="95"/>
        </w:rPr>
        <w:t> </w:t>
      </w:r>
      <w:r>
        <w:rPr>
          <w:w w:val="95"/>
        </w:rPr>
        <w:t>paar</w:t>
      </w:r>
      <w:r>
        <w:rPr>
          <w:spacing w:val="-33"/>
          <w:w w:val="95"/>
        </w:rPr>
        <w:t> </w:t>
      </w:r>
      <w:r>
        <w:rPr>
          <w:w w:val="95"/>
        </w:rPr>
        <w:t>Dingen,</w:t>
      </w:r>
      <w:r>
        <w:rPr>
          <w:spacing w:val="-33"/>
          <w:w w:val="95"/>
        </w:rPr>
        <w:t> </w:t>
      </w:r>
      <w:r>
        <w:rPr>
          <w:w w:val="95"/>
        </w:rPr>
        <w:t>die</w:t>
      </w:r>
      <w:r>
        <w:rPr>
          <w:spacing w:val="-33"/>
          <w:w w:val="95"/>
        </w:rPr>
        <w:t> </w:t>
      </w:r>
      <w:r>
        <w:rPr>
          <w:w w:val="95"/>
        </w:rPr>
        <w:t>hier</w:t>
      </w:r>
      <w:r>
        <w:rPr>
          <w:spacing w:val="-33"/>
          <w:w w:val="95"/>
        </w:rPr>
        <w:t> </w:t>
      </w:r>
      <w:r>
        <w:rPr>
          <w:w w:val="95"/>
        </w:rPr>
        <w:t>billig</w:t>
      </w:r>
      <w:r>
        <w:rPr>
          <w:spacing w:val="-33"/>
          <w:w w:val="95"/>
        </w:rPr>
        <w:t> </w:t>
      </w:r>
      <w:r>
        <w:rPr>
          <w:w w:val="95"/>
        </w:rPr>
        <w:t>sind:</w:t>
      </w:r>
      <w:r>
        <w:rPr>
          <w:spacing w:val="-33"/>
          <w:w w:val="95"/>
        </w:rPr>
        <w:t> </w:t>
      </w:r>
      <w:r>
        <w:rPr>
          <w:w w:val="95"/>
        </w:rPr>
        <w:t>um</w:t>
      </w:r>
      <w:r>
        <w:rPr>
          <w:spacing w:val="-33"/>
          <w:w w:val="95"/>
        </w:rPr>
        <w:t> </w:t>
      </w:r>
      <w:r>
        <w:rPr>
          <w:w w:val="95"/>
        </w:rPr>
        <w:t>88</w:t>
      </w:r>
      <w:r>
        <w:rPr>
          <w:spacing w:val="-33"/>
          <w:w w:val="95"/>
        </w:rPr>
        <w:t> </w:t>
      </w:r>
      <w:r>
        <w:rPr>
          <w:w w:val="95"/>
        </w:rPr>
        <w:t>M</w:t>
      </w:r>
      <w:r>
        <w:rPr>
          <w:spacing w:val="-33"/>
          <w:w w:val="95"/>
        </w:rPr>
        <w:t> </w:t>
      </w:r>
      <w:r>
        <w:rPr>
          <w:w w:val="95"/>
        </w:rPr>
        <w:t>kriegt</w:t>
      </w:r>
      <w:r>
        <w:rPr>
          <w:spacing w:val="-33"/>
          <w:w w:val="95"/>
        </w:rPr>
        <w:t> </w:t>
      </w:r>
      <w:r>
        <w:rPr>
          <w:w w:val="95"/>
        </w:rPr>
        <w:t>man</w:t>
      </w:r>
      <w:r>
        <w:rPr>
          <w:spacing w:val="-33"/>
          <w:w w:val="95"/>
        </w:rPr>
        <w:t> </w:t>
      </w:r>
      <w:r>
        <w:rPr>
          <w:w w:val="95"/>
        </w:rPr>
        <w:t>eine</w:t>
      </w:r>
      <w:r>
        <w:rPr>
          <w:spacing w:val="-33"/>
          <w:w w:val="95"/>
        </w:rPr>
        <w:t> </w:t>
      </w:r>
      <w:r>
        <w:rPr>
          <w:w w:val="95"/>
        </w:rPr>
        <w:t>neue</w:t>
      </w:r>
      <w:r>
        <w:rPr>
          <w:spacing w:val="-33"/>
          <w:w w:val="95"/>
        </w:rPr>
        <w:t> </w:t>
      </w:r>
      <w:r>
        <w:rPr>
          <w:w w:val="95"/>
        </w:rPr>
        <w:t>Re- </w:t>
      </w:r>
      <w:r>
        <w:rPr>
          <w:w w:val="90"/>
        </w:rPr>
        <w:t>mington.</w:t>
      </w:r>
      <w:r>
        <w:rPr>
          <w:spacing w:val="-11"/>
          <w:w w:val="90"/>
        </w:rPr>
        <w:t> </w:t>
      </w:r>
      <w:r>
        <w:rPr>
          <w:w w:val="90"/>
        </w:rPr>
        <w:t>Autos</w:t>
      </w:r>
      <w:r>
        <w:rPr>
          <w:spacing w:val="-11"/>
          <w:w w:val="90"/>
        </w:rPr>
        <w:t> </w:t>
      </w:r>
      <w:r>
        <w:rPr>
          <w:w w:val="90"/>
        </w:rPr>
        <w:t>sind</w:t>
      </w:r>
      <w:r>
        <w:rPr>
          <w:spacing w:val="-11"/>
          <w:w w:val="90"/>
        </w:rPr>
        <w:t> </w:t>
      </w:r>
      <w:r>
        <w:rPr>
          <w:w w:val="90"/>
        </w:rPr>
        <w:t>noch</w:t>
      </w:r>
      <w:r>
        <w:rPr>
          <w:spacing w:val="-11"/>
          <w:w w:val="90"/>
        </w:rPr>
        <w:t> </w:t>
      </w:r>
      <w:r>
        <w:rPr>
          <w:w w:val="90"/>
        </w:rPr>
        <w:t>billiger:</w:t>
      </w:r>
      <w:r>
        <w:rPr>
          <w:spacing w:val="-11"/>
          <w:w w:val="90"/>
        </w:rPr>
        <w:t> </w:t>
      </w:r>
      <w:r>
        <w:rPr>
          <w:w w:val="90"/>
        </w:rPr>
        <w:t>mein</w:t>
      </w:r>
      <w:r>
        <w:rPr>
          <w:spacing w:val="-11"/>
          <w:w w:val="90"/>
        </w:rPr>
        <w:t> </w:t>
      </w:r>
      <w:r>
        <w:rPr>
          <w:w w:val="90"/>
        </w:rPr>
        <w:t>Professor</w:t>
      </w:r>
      <w:r>
        <w:rPr>
          <w:spacing w:val="-11"/>
          <w:w w:val="90"/>
        </w:rPr>
        <w:t> </w:t>
      </w:r>
      <w:r>
        <w:rPr>
          <w:w w:val="90"/>
        </w:rPr>
        <w:t>hat</w:t>
      </w:r>
      <w:r>
        <w:rPr>
          <w:spacing w:val="-11"/>
          <w:w w:val="90"/>
        </w:rPr>
        <w:t> </w:t>
      </w:r>
      <w:r>
        <w:rPr>
          <w:w w:val="90"/>
        </w:rPr>
        <w:t>neulich</w:t>
      </w:r>
      <w:r>
        <w:rPr>
          <w:spacing w:val="-11"/>
          <w:w w:val="90"/>
        </w:rPr>
        <w:t> </w:t>
      </w:r>
      <w:r>
        <w:rPr>
          <w:w w:val="90"/>
        </w:rPr>
        <w:t>fuer</w:t>
      </w:r>
      <w:r>
        <w:rPr>
          <w:spacing w:val="-11"/>
          <w:w w:val="90"/>
        </w:rPr>
        <w:t> </w:t>
      </w:r>
      <w:r>
        <w:rPr>
          <w:w w:val="90"/>
        </w:rPr>
        <w:t>eine</w:t>
      </w:r>
      <w:r>
        <w:rPr>
          <w:spacing w:val="-11"/>
          <w:w w:val="90"/>
        </w:rPr>
        <w:t> </w:t>
      </w:r>
      <w:r>
        <w:rPr>
          <w:w w:val="90"/>
        </w:rPr>
        <w:t>Landpartie eins</w:t>
      </w:r>
      <w:r>
        <w:rPr>
          <w:spacing w:val="-15"/>
          <w:w w:val="90"/>
        </w:rPr>
        <w:t> </w:t>
      </w:r>
      <w:r>
        <w:rPr>
          <w:w w:val="90"/>
        </w:rPr>
        <w:t>gekauft,</w:t>
      </w:r>
      <w:r>
        <w:rPr>
          <w:spacing w:val="-15"/>
          <w:w w:val="90"/>
        </w:rPr>
        <w:t> </w:t>
      </w:r>
      <w:r>
        <w:rPr>
          <w:w w:val="90"/>
        </w:rPr>
        <w:t>weil</w:t>
      </w:r>
      <w:r>
        <w:rPr>
          <w:spacing w:val="-15"/>
          <w:w w:val="90"/>
        </w:rPr>
        <w:t> </w:t>
      </w:r>
      <w:r>
        <w:rPr>
          <w:w w:val="90"/>
        </w:rPr>
        <w:t>ihm</w:t>
      </w:r>
      <w:r>
        <w:rPr>
          <w:spacing w:val="-15"/>
          <w:w w:val="90"/>
        </w:rPr>
        <w:t> </w:t>
      </w:r>
      <w:r>
        <w:rPr>
          <w:w w:val="90"/>
        </w:rPr>
        <w:t>die</w:t>
      </w:r>
      <w:r>
        <w:rPr>
          <w:spacing w:val="-15"/>
          <w:w w:val="90"/>
        </w:rPr>
        <w:t> </w:t>
      </w:r>
      <w:r>
        <w:rPr>
          <w:w w:val="90"/>
        </w:rPr>
        <w:t>Bahn</w:t>
      </w:r>
      <w:r>
        <w:rPr>
          <w:spacing w:val="-15"/>
          <w:w w:val="90"/>
        </w:rPr>
        <w:t> </w:t>
      </w:r>
      <w:r>
        <w:rPr>
          <w:w w:val="90"/>
        </w:rPr>
        <w:t>zu</w:t>
      </w:r>
      <w:r>
        <w:rPr>
          <w:spacing w:val="-15"/>
          <w:w w:val="90"/>
        </w:rPr>
        <w:t> </w:t>
      </w:r>
      <w:r>
        <w:rPr>
          <w:w w:val="90"/>
        </w:rPr>
        <w:t>teuer</w:t>
      </w:r>
      <w:r>
        <w:rPr>
          <w:spacing w:val="-15"/>
          <w:w w:val="90"/>
        </w:rPr>
        <w:t> </w:t>
      </w:r>
      <w:r>
        <w:rPr>
          <w:w w:val="90"/>
        </w:rPr>
        <w:t>war;</w:t>
      </w:r>
      <w:r>
        <w:rPr>
          <w:spacing w:val="-15"/>
          <w:w w:val="90"/>
        </w:rPr>
        <w:t> </w:t>
      </w:r>
      <w:r>
        <w:rPr>
          <w:w w:val="90"/>
        </w:rPr>
        <w:t>es</w:t>
      </w:r>
      <w:r>
        <w:rPr>
          <w:spacing w:val="-15"/>
          <w:w w:val="90"/>
        </w:rPr>
        <w:t> </w:t>
      </w:r>
      <w:r>
        <w:rPr>
          <w:w w:val="90"/>
        </w:rPr>
        <w:t>kostete</w:t>
      </w:r>
      <w:r>
        <w:rPr>
          <w:spacing w:val="-15"/>
          <w:w w:val="90"/>
        </w:rPr>
        <w:t> </w:t>
      </w:r>
      <w:r>
        <w:rPr>
          <w:w w:val="90"/>
        </w:rPr>
        <w:t>15</w:t>
      </w:r>
      <w:r>
        <w:rPr>
          <w:spacing w:val="-15"/>
          <w:w w:val="90"/>
        </w:rPr>
        <w:t> </w:t>
      </w:r>
      <w:r>
        <w:rPr>
          <w:w w:val="90"/>
        </w:rPr>
        <w:t>$</w:t>
      </w:r>
      <w:r>
        <w:rPr>
          <w:spacing w:val="-15"/>
          <w:w w:val="90"/>
        </w:rPr>
        <w:t> </w:t>
      </w:r>
      <w:r>
        <w:rPr>
          <w:w w:val="90"/>
        </w:rPr>
        <w:t>und</w:t>
      </w:r>
      <w:r>
        <w:rPr>
          <w:spacing w:val="-15"/>
          <w:w w:val="90"/>
        </w:rPr>
        <w:t> </w:t>
      </w:r>
      <w:r>
        <w:rPr>
          <w:w w:val="90"/>
        </w:rPr>
        <w:t>er</w:t>
      </w:r>
      <w:r>
        <w:rPr>
          <w:spacing w:val="-15"/>
          <w:w w:val="90"/>
        </w:rPr>
        <w:t> </w:t>
      </w:r>
      <w:r>
        <w:rPr>
          <w:w w:val="90"/>
        </w:rPr>
        <w:t>kam</w:t>
      </w:r>
      <w:r>
        <w:rPr>
          <w:spacing w:val="-15"/>
          <w:w w:val="90"/>
        </w:rPr>
        <w:t> </w:t>
      </w:r>
      <w:r>
        <w:rPr>
          <w:w w:val="90"/>
        </w:rPr>
        <w:t>damit</w:t>
      </w:r>
      <w:r>
        <w:rPr>
          <w:spacing w:val="-15"/>
          <w:w w:val="90"/>
        </w:rPr>
        <w:t> </w:t>
      </w:r>
      <w:r>
        <w:rPr>
          <w:w w:val="90"/>
        </w:rPr>
        <w:t>grad noch</w:t>
      </w:r>
      <w:r>
        <w:rPr>
          <w:spacing w:val="-24"/>
          <w:w w:val="90"/>
        </w:rPr>
        <w:t> </w:t>
      </w:r>
      <w:r>
        <w:rPr>
          <w:w w:val="90"/>
        </w:rPr>
        <w:t>zurueck,</w:t>
      </w:r>
      <w:r>
        <w:rPr>
          <w:spacing w:val="-23"/>
          <w:w w:val="90"/>
        </w:rPr>
        <w:t> </w:t>
      </w:r>
      <w:r>
        <w:rPr>
          <w:w w:val="90"/>
        </w:rPr>
        <w:t>dann</w:t>
      </w:r>
      <w:r>
        <w:rPr>
          <w:spacing w:val="-24"/>
          <w:w w:val="90"/>
        </w:rPr>
        <w:t> </w:t>
      </w:r>
      <w:r>
        <w:rPr>
          <w:w w:val="90"/>
        </w:rPr>
        <w:t>fuhr</w:t>
      </w:r>
      <w:r>
        <w:rPr>
          <w:spacing w:val="-24"/>
          <w:w w:val="90"/>
        </w:rPr>
        <w:t> </w:t>
      </w:r>
      <w:r>
        <w:rPr>
          <w:w w:val="90"/>
        </w:rPr>
        <w:t>er’s</w:t>
      </w:r>
      <w:r>
        <w:rPr>
          <w:spacing w:val="-24"/>
          <w:w w:val="90"/>
        </w:rPr>
        <w:t> </w:t>
      </w:r>
      <w:r>
        <w:rPr>
          <w:w w:val="90"/>
        </w:rPr>
        <w:t>in</w:t>
      </w:r>
      <w:r>
        <w:rPr>
          <w:spacing w:val="-23"/>
          <w:w w:val="90"/>
        </w:rPr>
        <w:t> </w:t>
      </w:r>
      <w:r>
        <w:rPr>
          <w:w w:val="90"/>
        </w:rPr>
        <w:t>den</w:t>
      </w:r>
      <w:r>
        <w:rPr>
          <w:spacing w:val="-24"/>
          <w:w w:val="90"/>
        </w:rPr>
        <w:t> </w:t>
      </w:r>
      <w:r>
        <w:rPr>
          <w:w w:val="90"/>
        </w:rPr>
        <w:t>Strassengraben</w:t>
      </w:r>
      <w:r>
        <w:rPr>
          <w:spacing w:val="-24"/>
          <w:w w:val="90"/>
        </w:rPr>
        <w:t> </w:t>
      </w:r>
      <w:r>
        <w:rPr>
          <w:w w:val="90"/>
        </w:rPr>
        <w:t>und</w:t>
      </w:r>
      <w:r>
        <w:rPr>
          <w:spacing w:val="-23"/>
          <w:w w:val="90"/>
        </w:rPr>
        <w:t> </w:t>
      </w:r>
      <w:r>
        <w:rPr>
          <w:w w:val="90"/>
        </w:rPr>
        <w:t>ging</w:t>
      </w:r>
      <w:r>
        <w:rPr>
          <w:spacing w:val="-24"/>
          <w:w w:val="90"/>
        </w:rPr>
        <w:t> </w:t>
      </w:r>
      <w:r>
        <w:rPr>
          <w:w w:val="90"/>
        </w:rPr>
        <w:t>nach</w:t>
      </w:r>
      <w:r>
        <w:rPr>
          <w:spacing w:val="-24"/>
          <w:w w:val="90"/>
        </w:rPr>
        <w:t> </w:t>
      </w:r>
      <w:r>
        <w:rPr>
          <w:w w:val="90"/>
        </w:rPr>
        <w:t>Hause.</w:t>
      </w:r>
      <w:r>
        <w:rPr>
          <w:spacing w:val="-23"/>
          <w:w w:val="90"/>
        </w:rPr>
        <w:t> </w:t>
      </w:r>
      <w:r>
        <w:rPr>
          <w:w w:val="90"/>
        </w:rPr>
        <w:t>Dafuer</w:t>
      </w:r>
      <w:r>
        <w:rPr>
          <w:spacing w:val="-24"/>
          <w:w w:val="90"/>
        </w:rPr>
        <w:t> </w:t>
      </w:r>
      <w:r>
        <w:rPr>
          <w:w w:val="90"/>
        </w:rPr>
        <w:t>ist </w:t>
      </w:r>
      <w:r>
        <w:rPr>
          <w:w w:val="85"/>
        </w:rPr>
        <w:t>der </w:t>
      </w:r>
      <w:r>
        <w:rPr>
          <w:spacing w:val="-4"/>
          <w:w w:val="85"/>
        </w:rPr>
        <w:t>Verkehr </w:t>
      </w:r>
      <w:r>
        <w:rPr>
          <w:w w:val="85"/>
        </w:rPr>
        <w:t>aber auch unglaublich: ich sah in Neuyork stundenlang Zehnerreihen</w:t>
      </w:r>
      <w:r>
        <w:rPr>
          <w:spacing w:val="-26"/>
          <w:w w:val="85"/>
        </w:rPr>
        <w:t> </w:t>
      </w:r>
      <w:r>
        <w:rPr>
          <w:w w:val="85"/>
        </w:rPr>
        <w:t>von </w:t>
      </w:r>
      <w:r>
        <w:rPr>
          <w:w w:val="90"/>
        </w:rPr>
        <w:t>Autos</w:t>
      </w:r>
      <w:r>
        <w:rPr>
          <w:spacing w:val="-27"/>
          <w:w w:val="90"/>
        </w:rPr>
        <w:t> </w:t>
      </w:r>
      <w:r>
        <w:rPr>
          <w:w w:val="90"/>
        </w:rPr>
        <w:t>vorbeifahren!</w:t>
      </w:r>
      <w:r>
        <w:rPr>
          <w:spacing w:val="-27"/>
          <w:w w:val="90"/>
        </w:rPr>
        <w:t> </w:t>
      </w:r>
      <w:r>
        <w:rPr>
          <w:w w:val="90"/>
        </w:rPr>
        <w:t>Als</w:t>
      </w:r>
      <w:r>
        <w:rPr>
          <w:spacing w:val="-27"/>
          <w:w w:val="90"/>
        </w:rPr>
        <w:t> </w:t>
      </w:r>
      <w:r>
        <w:rPr>
          <w:w w:val="90"/>
        </w:rPr>
        <w:t>Neuling</w:t>
      </w:r>
      <w:r>
        <w:rPr>
          <w:spacing w:val="-27"/>
          <w:w w:val="90"/>
        </w:rPr>
        <w:t> </w:t>
      </w:r>
      <w:r>
        <w:rPr>
          <w:w w:val="90"/>
        </w:rPr>
        <w:t>braucht</w:t>
      </w:r>
      <w:r>
        <w:rPr>
          <w:spacing w:val="-27"/>
          <w:w w:val="90"/>
        </w:rPr>
        <w:t> </w:t>
      </w:r>
      <w:r>
        <w:rPr>
          <w:w w:val="90"/>
        </w:rPr>
        <w:t>man</w:t>
      </w:r>
      <w:r>
        <w:rPr>
          <w:spacing w:val="-27"/>
          <w:w w:val="90"/>
        </w:rPr>
        <w:t> </w:t>
      </w:r>
      <w:r>
        <w:rPr>
          <w:w w:val="90"/>
        </w:rPr>
        <w:t>eigentlich</w:t>
      </w:r>
      <w:r>
        <w:rPr>
          <w:spacing w:val="-27"/>
          <w:w w:val="90"/>
        </w:rPr>
        <w:t> </w:t>
      </w:r>
      <w:r>
        <w:rPr>
          <w:w w:val="90"/>
        </w:rPr>
        <w:t>eine</w:t>
      </w:r>
      <w:r>
        <w:rPr>
          <w:spacing w:val="-27"/>
          <w:w w:val="90"/>
        </w:rPr>
        <w:t> </w:t>
      </w:r>
      <w:r>
        <w:rPr>
          <w:w w:val="90"/>
        </w:rPr>
        <w:t>Maschinenpistole,</w:t>
      </w:r>
      <w:r>
        <w:rPr>
          <w:spacing w:val="-27"/>
          <w:w w:val="90"/>
        </w:rPr>
        <w:t> </w:t>
      </w:r>
      <w:r>
        <w:rPr>
          <w:w w:val="90"/>
        </w:rPr>
        <w:t>um </w:t>
      </w:r>
      <w:r>
        <w:rPr>
          <w:w w:val="85"/>
        </w:rPr>
        <w:t>heil</w:t>
      </w:r>
      <w:r>
        <w:rPr>
          <w:spacing w:val="-6"/>
          <w:w w:val="85"/>
        </w:rPr>
        <w:t> </w:t>
      </w:r>
      <w:r>
        <w:rPr>
          <w:w w:val="85"/>
        </w:rPr>
        <w:t>ueber</w:t>
      </w:r>
      <w:r>
        <w:rPr>
          <w:spacing w:val="-6"/>
          <w:w w:val="85"/>
        </w:rPr>
        <w:t> </w:t>
      </w:r>
      <w:r>
        <w:rPr>
          <w:w w:val="85"/>
        </w:rPr>
        <w:t>die</w:t>
      </w:r>
      <w:r>
        <w:rPr>
          <w:spacing w:val="-6"/>
          <w:w w:val="85"/>
        </w:rPr>
        <w:t> </w:t>
      </w:r>
      <w:r>
        <w:rPr>
          <w:w w:val="85"/>
        </w:rPr>
        <w:t>Strasse</w:t>
      </w:r>
      <w:r>
        <w:rPr>
          <w:spacing w:val="-6"/>
          <w:w w:val="85"/>
        </w:rPr>
        <w:t> </w:t>
      </w:r>
      <w:r>
        <w:rPr>
          <w:w w:val="85"/>
        </w:rPr>
        <w:t>zukommen.</w:t>
      </w:r>
      <w:r>
        <w:rPr>
          <w:spacing w:val="-6"/>
          <w:w w:val="85"/>
        </w:rPr>
        <w:t> </w:t>
      </w:r>
      <w:r>
        <w:rPr>
          <w:w w:val="85"/>
        </w:rPr>
        <w:t>Die</w:t>
      </w:r>
      <w:r>
        <w:rPr>
          <w:spacing w:val="-6"/>
          <w:w w:val="85"/>
        </w:rPr>
        <w:t> </w:t>
      </w:r>
      <w:r>
        <w:rPr>
          <w:w w:val="85"/>
        </w:rPr>
        <w:t>Strassen</w:t>
      </w:r>
      <w:r>
        <w:rPr>
          <w:spacing w:val="-6"/>
          <w:w w:val="85"/>
        </w:rPr>
        <w:t> </w:t>
      </w:r>
      <w:r>
        <w:rPr>
          <w:w w:val="85"/>
        </w:rPr>
        <w:t>im</w:t>
      </w:r>
      <w:r>
        <w:rPr>
          <w:spacing w:val="-6"/>
          <w:w w:val="85"/>
        </w:rPr>
        <w:t> </w:t>
      </w:r>
      <w:r>
        <w:rPr>
          <w:w w:val="85"/>
        </w:rPr>
        <w:t>unteren</w:t>
      </w:r>
      <w:r>
        <w:rPr>
          <w:spacing w:val="-6"/>
          <w:w w:val="85"/>
        </w:rPr>
        <w:t> </w:t>
      </w:r>
      <w:r>
        <w:rPr>
          <w:w w:val="85"/>
        </w:rPr>
        <w:t>Neuyork,</w:t>
      </w:r>
      <w:r>
        <w:rPr>
          <w:spacing w:val="-6"/>
          <w:w w:val="85"/>
        </w:rPr>
        <w:t> </w:t>
      </w:r>
      <w:r>
        <w:rPr>
          <w:w w:val="85"/>
        </w:rPr>
        <w:t>dort</w:t>
      </w:r>
      <w:r>
        <w:rPr>
          <w:spacing w:val="-6"/>
          <w:w w:val="85"/>
        </w:rPr>
        <w:t> </w:t>
      </w:r>
      <w:r>
        <w:rPr>
          <w:spacing w:val="-3"/>
          <w:w w:val="85"/>
        </w:rPr>
        <w:t>wo</w:t>
      </w:r>
      <w:r>
        <w:rPr>
          <w:spacing w:val="-6"/>
          <w:w w:val="85"/>
        </w:rPr>
        <w:t> </w:t>
      </w:r>
      <w:r>
        <w:rPr>
          <w:w w:val="85"/>
        </w:rPr>
        <w:t>das</w:t>
      </w:r>
      <w:r>
        <w:rPr>
          <w:spacing w:val="-6"/>
          <w:w w:val="85"/>
        </w:rPr>
        <w:t> </w:t>
      </w:r>
      <w:r>
        <w:rPr>
          <w:w w:val="85"/>
        </w:rPr>
        <w:t>Geld- </w:t>
      </w:r>
      <w:r>
        <w:rPr>
          <w:w w:val="90"/>
        </w:rPr>
        <w:t>viertel</w:t>
      </w:r>
      <w:r>
        <w:rPr>
          <w:spacing w:val="-33"/>
          <w:w w:val="90"/>
        </w:rPr>
        <w:t> </w:t>
      </w:r>
      <w:r>
        <w:rPr>
          <w:w w:val="90"/>
        </w:rPr>
        <w:t>ist</w:t>
      </w:r>
      <w:r>
        <w:rPr>
          <w:spacing w:val="-33"/>
          <w:w w:val="90"/>
        </w:rPr>
        <w:t> </w:t>
      </w:r>
      <w:r>
        <w:rPr>
          <w:w w:val="90"/>
        </w:rPr>
        <w:t>und</w:t>
      </w:r>
      <w:r>
        <w:rPr>
          <w:spacing w:val="-33"/>
          <w:w w:val="90"/>
        </w:rPr>
        <w:t> </w:t>
      </w:r>
      <w:r>
        <w:rPr>
          <w:spacing w:val="-3"/>
          <w:w w:val="90"/>
        </w:rPr>
        <w:t>wo</w:t>
      </w:r>
      <w:r>
        <w:rPr>
          <w:spacing w:val="-33"/>
          <w:w w:val="90"/>
        </w:rPr>
        <w:t> </w:t>
      </w:r>
      <w:r>
        <w:rPr>
          <w:w w:val="90"/>
        </w:rPr>
        <w:t>die</w:t>
      </w:r>
      <w:r>
        <w:rPr>
          <w:spacing w:val="-33"/>
          <w:w w:val="90"/>
        </w:rPr>
        <w:t> </w:t>
      </w:r>
      <w:r>
        <w:rPr>
          <w:w w:val="90"/>
        </w:rPr>
        <w:t>Schiffe</w:t>
      </w:r>
      <w:r>
        <w:rPr>
          <w:spacing w:val="-33"/>
          <w:w w:val="90"/>
        </w:rPr>
        <w:t> </w:t>
      </w:r>
      <w:r>
        <w:rPr>
          <w:w w:val="90"/>
        </w:rPr>
        <w:t>ankommen,</w:t>
      </w:r>
      <w:r>
        <w:rPr>
          <w:spacing w:val="-33"/>
          <w:w w:val="90"/>
        </w:rPr>
        <w:t> </w:t>
      </w:r>
      <w:r>
        <w:rPr>
          <w:w w:val="90"/>
        </w:rPr>
        <w:t>sind</w:t>
      </w:r>
      <w:r>
        <w:rPr>
          <w:spacing w:val="-33"/>
          <w:w w:val="90"/>
        </w:rPr>
        <w:t> </w:t>
      </w:r>
      <w:r>
        <w:rPr>
          <w:w w:val="90"/>
        </w:rPr>
        <w:t>so</w:t>
      </w:r>
      <w:r>
        <w:rPr>
          <w:spacing w:val="-33"/>
          <w:w w:val="90"/>
        </w:rPr>
        <w:t> </w:t>
      </w:r>
      <w:r>
        <w:rPr>
          <w:w w:val="90"/>
        </w:rPr>
        <w:t>phantastisch,</w:t>
      </w:r>
      <w:r>
        <w:rPr>
          <w:spacing w:val="-33"/>
          <w:w w:val="90"/>
        </w:rPr>
        <w:t> </w:t>
      </w:r>
      <w:r>
        <w:rPr>
          <w:w w:val="90"/>
        </w:rPr>
        <w:t>dass</w:t>
      </w:r>
      <w:r>
        <w:rPr>
          <w:spacing w:val="-33"/>
          <w:w w:val="90"/>
        </w:rPr>
        <w:t> </w:t>
      </w:r>
      <w:r>
        <w:rPr>
          <w:w w:val="90"/>
        </w:rPr>
        <w:t>man</w:t>
      </w:r>
      <w:r>
        <w:rPr>
          <w:spacing w:val="-33"/>
          <w:w w:val="90"/>
        </w:rPr>
        <w:t> </w:t>
      </w:r>
      <w:r>
        <w:rPr>
          <w:w w:val="90"/>
        </w:rPr>
        <w:t>sich</w:t>
      </w:r>
      <w:r>
        <w:rPr>
          <w:spacing w:val="-33"/>
          <w:w w:val="90"/>
        </w:rPr>
        <w:t> </w:t>
      </w:r>
      <w:r>
        <w:rPr>
          <w:w w:val="90"/>
        </w:rPr>
        <w:t>noch</w:t>
      </w:r>
      <w:r>
        <w:rPr>
          <w:spacing w:val="-33"/>
          <w:w w:val="90"/>
        </w:rPr>
        <w:t> </w:t>
      </w:r>
      <w:r>
        <w:rPr>
          <w:w w:val="90"/>
        </w:rPr>
        <w:t>die Augen</w:t>
      </w:r>
      <w:r>
        <w:rPr>
          <w:spacing w:val="-29"/>
          <w:w w:val="90"/>
        </w:rPr>
        <w:t> </w:t>
      </w:r>
      <w:r>
        <w:rPr>
          <w:w w:val="90"/>
        </w:rPr>
        <w:t>reibt,</w:t>
      </w:r>
      <w:r>
        <w:rPr>
          <w:spacing w:val="-30"/>
          <w:w w:val="90"/>
        </w:rPr>
        <w:t> </w:t>
      </w:r>
      <w:r>
        <w:rPr>
          <w:w w:val="90"/>
        </w:rPr>
        <w:t>wenn</w:t>
      </w:r>
      <w:r>
        <w:rPr>
          <w:spacing w:val="-29"/>
          <w:w w:val="90"/>
        </w:rPr>
        <w:t> </w:t>
      </w:r>
      <w:r>
        <w:rPr>
          <w:w w:val="90"/>
        </w:rPr>
        <w:t>man</w:t>
      </w:r>
      <w:r>
        <w:rPr>
          <w:spacing w:val="-29"/>
          <w:w w:val="90"/>
        </w:rPr>
        <w:t> </w:t>
      </w:r>
      <w:r>
        <w:rPr>
          <w:w w:val="90"/>
        </w:rPr>
        <w:t>mitten</w:t>
      </w:r>
      <w:r>
        <w:rPr>
          <w:spacing w:val="-29"/>
          <w:w w:val="90"/>
        </w:rPr>
        <w:t> </w:t>
      </w:r>
      <w:r>
        <w:rPr>
          <w:w w:val="90"/>
        </w:rPr>
        <w:t>drinn</w:t>
      </w:r>
      <w:r>
        <w:rPr>
          <w:spacing w:val="-30"/>
          <w:w w:val="90"/>
        </w:rPr>
        <w:t> </w:t>
      </w:r>
      <w:r>
        <w:rPr>
          <w:w w:val="90"/>
        </w:rPr>
        <w:t>steht!</w:t>
      </w:r>
      <w:r>
        <w:rPr>
          <w:spacing w:val="-29"/>
          <w:w w:val="90"/>
        </w:rPr>
        <w:t> </w:t>
      </w:r>
      <w:r>
        <w:rPr>
          <w:w w:val="90"/>
        </w:rPr>
        <w:t>An</w:t>
      </w:r>
      <w:r>
        <w:rPr>
          <w:spacing w:val="-29"/>
          <w:w w:val="90"/>
        </w:rPr>
        <w:t> </w:t>
      </w:r>
      <w:r>
        <w:rPr>
          <w:spacing w:val="-4"/>
          <w:w w:val="90"/>
        </w:rPr>
        <w:t>Wegen,</w:t>
      </w:r>
      <w:r>
        <w:rPr>
          <w:spacing w:val="-30"/>
          <w:w w:val="90"/>
        </w:rPr>
        <w:t> </w:t>
      </w:r>
      <w:r>
        <w:rPr>
          <w:w w:val="90"/>
        </w:rPr>
        <w:t>nicht</w:t>
      </w:r>
      <w:r>
        <w:rPr>
          <w:spacing w:val="-29"/>
          <w:w w:val="90"/>
        </w:rPr>
        <w:t> </w:t>
      </w:r>
      <w:r>
        <w:rPr>
          <w:w w:val="90"/>
        </w:rPr>
        <w:t>viel</w:t>
      </w:r>
      <w:r>
        <w:rPr>
          <w:spacing w:val="-29"/>
          <w:w w:val="90"/>
        </w:rPr>
        <w:t> </w:t>
      </w:r>
      <w:r>
        <w:rPr>
          <w:w w:val="90"/>
        </w:rPr>
        <w:t>breiter</w:t>
      </w:r>
      <w:r>
        <w:rPr>
          <w:spacing w:val="-29"/>
          <w:w w:val="90"/>
        </w:rPr>
        <w:t> </w:t>
      </w:r>
      <w:r>
        <w:rPr>
          <w:w w:val="90"/>
        </w:rPr>
        <w:t>als</w:t>
      </w:r>
      <w:r>
        <w:rPr>
          <w:spacing w:val="-30"/>
          <w:w w:val="90"/>
        </w:rPr>
        <w:t> </w:t>
      </w:r>
      <w:r>
        <w:rPr>
          <w:w w:val="90"/>
        </w:rPr>
        <w:t>das</w:t>
      </w:r>
      <w:r>
        <w:rPr>
          <w:spacing w:val="-29"/>
          <w:w w:val="90"/>
        </w:rPr>
        <w:t> </w:t>
      </w:r>
      <w:r>
        <w:rPr>
          <w:w w:val="90"/>
        </w:rPr>
        <w:t>Pflug- </w:t>
      </w:r>
      <w:r>
        <w:rPr>
          <w:w w:val="85"/>
        </w:rPr>
        <w:t>gaessle</w:t>
      </w:r>
      <w:r>
        <w:rPr>
          <w:color w:val="2E3092"/>
          <w:w w:val="85"/>
          <w:position w:val="9"/>
          <w:sz w:val="17"/>
        </w:rPr>
        <w:t>23</w:t>
      </w:r>
      <w:r>
        <w:rPr>
          <w:w w:val="85"/>
        </w:rPr>
        <w:t>,</w:t>
      </w:r>
      <w:r>
        <w:rPr>
          <w:spacing w:val="-9"/>
          <w:w w:val="85"/>
        </w:rPr>
        <w:t> </w:t>
      </w:r>
      <w:r>
        <w:rPr>
          <w:w w:val="85"/>
        </w:rPr>
        <w:t>stehen</w:t>
      </w:r>
      <w:r>
        <w:rPr>
          <w:spacing w:val="-9"/>
          <w:w w:val="85"/>
        </w:rPr>
        <w:t> </w:t>
      </w:r>
      <w:r>
        <w:rPr>
          <w:w w:val="85"/>
        </w:rPr>
        <w:t>Haeuser,</w:t>
      </w:r>
      <w:r>
        <w:rPr>
          <w:spacing w:val="-9"/>
          <w:w w:val="85"/>
        </w:rPr>
        <w:t> </w:t>
      </w:r>
      <w:r>
        <w:rPr>
          <w:w w:val="85"/>
        </w:rPr>
        <w:t>von</w:t>
      </w:r>
      <w:r>
        <w:rPr>
          <w:spacing w:val="-9"/>
          <w:w w:val="85"/>
        </w:rPr>
        <w:t> </w:t>
      </w:r>
      <w:r>
        <w:rPr>
          <w:w w:val="85"/>
        </w:rPr>
        <w:t>denen</w:t>
      </w:r>
      <w:r>
        <w:rPr>
          <w:spacing w:val="-9"/>
          <w:w w:val="85"/>
        </w:rPr>
        <w:t> </w:t>
      </w:r>
      <w:r>
        <w:rPr>
          <w:w w:val="85"/>
        </w:rPr>
        <w:t>dem</w:t>
      </w:r>
      <w:r>
        <w:rPr>
          <w:spacing w:val="-9"/>
          <w:w w:val="85"/>
        </w:rPr>
        <w:t> </w:t>
      </w:r>
      <w:r>
        <w:rPr>
          <w:w w:val="85"/>
        </w:rPr>
        <w:t>hoechsten</w:t>
      </w:r>
      <w:r>
        <w:rPr>
          <w:spacing w:val="-9"/>
          <w:w w:val="85"/>
        </w:rPr>
        <w:t> </w:t>
      </w:r>
      <w:r>
        <w:rPr>
          <w:w w:val="85"/>
        </w:rPr>
        <w:t>zu</w:t>
      </w:r>
      <w:r>
        <w:rPr>
          <w:spacing w:val="-9"/>
          <w:w w:val="85"/>
        </w:rPr>
        <w:t> </w:t>
      </w:r>
      <w:r>
        <w:rPr>
          <w:w w:val="85"/>
        </w:rPr>
        <w:t>einem</w:t>
      </w:r>
      <w:r>
        <w:rPr>
          <w:spacing w:val="-9"/>
          <w:w w:val="85"/>
        </w:rPr>
        <w:t> </w:t>
      </w:r>
      <w:r>
        <w:rPr>
          <w:w w:val="85"/>
        </w:rPr>
        <w:t>halben</w:t>
      </w:r>
      <w:r>
        <w:rPr>
          <w:spacing w:val="-9"/>
          <w:w w:val="85"/>
        </w:rPr>
        <w:t> </w:t>
      </w:r>
      <w:r>
        <w:rPr>
          <w:w w:val="85"/>
        </w:rPr>
        <w:t>Kilometer</w:t>
      </w:r>
      <w:r>
        <w:rPr>
          <w:spacing w:val="-9"/>
          <w:w w:val="85"/>
        </w:rPr>
        <w:t> </w:t>
      </w:r>
      <w:r>
        <w:rPr>
          <w:w w:val="85"/>
        </w:rPr>
        <w:t>wenig </w:t>
      </w:r>
      <w:r>
        <w:rPr>
          <w:w w:val="90"/>
        </w:rPr>
        <w:t>mehr</w:t>
      </w:r>
      <w:r>
        <w:rPr>
          <w:spacing w:val="-27"/>
          <w:w w:val="90"/>
        </w:rPr>
        <w:t> </w:t>
      </w:r>
      <w:r>
        <w:rPr>
          <w:w w:val="90"/>
        </w:rPr>
        <w:t>fehlt.</w:t>
      </w:r>
      <w:r>
        <w:rPr>
          <w:spacing w:val="-27"/>
          <w:w w:val="90"/>
        </w:rPr>
        <w:t> </w:t>
      </w:r>
      <w:r>
        <w:rPr>
          <w:w w:val="90"/>
        </w:rPr>
        <w:t>Wirklich:</w:t>
      </w:r>
      <w:r>
        <w:rPr>
          <w:spacing w:val="-27"/>
          <w:w w:val="90"/>
        </w:rPr>
        <w:t> </w:t>
      </w:r>
      <w:r>
        <w:rPr>
          <w:w w:val="90"/>
        </w:rPr>
        <w:t>Schluchten!</w:t>
      </w:r>
      <w:r>
        <w:rPr>
          <w:spacing w:val="-27"/>
          <w:w w:val="90"/>
        </w:rPr>
        <w:t> </w:t>
      </w:r>
      <w:r>
        <w:rPr>
          <w:w w:val="90"/>
        </w:rPr>
        <w:t>Es</w:t>
      </w:r>
      <w:r>
        <w:rPr>
          <w:spacing w:val="-27"/>
          <w:w w:val="90"/>
        </w:rPr>
        <w:t> </w:t>
      </w:r>
      <w:r>
        <w:rPr>
          <w:w w:val="90"/>
        </w:rPr>
        <w:t>sind</w:t>
      </w:r>
      <w:r>
        <w:rPr>
          <w:spacing w:val="-27"/>
          <w:w w:val="90"/>
        </w:rPr>
        <w:t> </w:t>
      </w:r>
      <w:r>
        <w:rPr>
          <w:w w:val="90"/>
        </w:rPr>
        <w:t>dann</w:t>
      </w:r>
      <w:r>
        <w:rPr>
          <w:spacing w:val="-27"/>
          <w:w w:val="90"/>
        </w:rPr>
        <w:t> </w:t>
      </w:r>
      <w:r>
        <w:rPr>
          <w:w w:val="90"/>
        </w:rPr>
        <w:t>noch</w:t>
      </w:r>
      <w:r>
        <w:rPr>
          <w:spacing w:val="-27"/>
          <w:w w:val="90"/>
        </w:rPr>
        <w:t> </w:t>
      </w:r>
      <w:r>
        <w:rPr>
          <w:w w:val="90"/>
        </w:rPr>
        <w:t>einige</w:t>
      </w:r>
      <w:r>
        <w:rPr>
          <w:spacing w:val="-27"/>
          <w:w w:val="90"/>
        </w:rPr>
        <w:t> </w:t>
      </w:r>
      <w:r>
        <w:rPr>
          <w:w w:val="90"/>
        </w:rPr>
        <w:t>Besonderheiten,</w:t>
      </w:r>
      <w:r>
        <w:rPr>
          <w:spacing w:val="-27"/>
          <w:w w:val="90"/>
        </w:rPr>
        <w:t> </w:t>
      </w:r>
      <w:r>
        <w:rPr>
          <w:w w:val="90"/>
        </w:rPr>
        <w:t>z.B.</w:t>
      </w:r>
      <w:r>
        <w:rPr>
          <w:spacing w:val="-27"/>
          <w:w w:val="90"/>
        </w:rPr>
        <w:t> </w:t>
      </w:r>
      <w:r>
        <w:rPr>
          <w:w w:val="90"/>
        </w:rPr>
        <w:t>dass es</w:t>
      </w:r>
      <w:r>
        <w:rPr>
          <w:spacing w:val="-20"/>
          <w:w w:val="90"/>
        </w:rPr>
        <w:t> </w:t>
      </w:r>
      <w:r>
        <w:rPr>
          <w:w w:val="90"/>
        </w:rPr>
        <w:t>kein</w:t>
      </w:r>
      <w:r>
        <w:rPr>
          <w:spacing w:val="-20"/>
          <w:w w:val="90"/>
        </w:rPr>
        <w:t> </w:t>
      </w:r>
      <w:r>
        <w:rPr>
          <w:w w:val="90"/>
        </w:rPr>
        <w:t>gemuetliches</w:t>
      </w:r>
      <w:r>
        <w:rPr>
          <w:spacing w:val="-20"/>
          <w:w w:val="90"/>
        </w:rPr>
        <w:t> </w:t>
      </w:r>
      <w:r>
        <w:rPr>
          <w:w w:val="90"/>
        </w:rPr>
        <w:t>Wirtshaus</w:t>
      </w:r>
      <w:r>
        <w:rPr>
          <w:spacing w:val="-20"/>
          <w:w w:val="90"/>
        </w:rPr>
        <w:t> </w:t>
      </w:r>
      <w:r>
        <w:rPr>
          <w:w w:val="90"/>
        </w:rPr>
        <w:t>gibt</w:t>
      </w:r>
      <w:r>
        <w:rPr>
          <w:spacing w:val="-20"/>
          <w:w w:val="90"/>
        </w:rPr>
        <w:t> </w:t>
      </w:r>
      <w:r>
        <w:rPr>
          <w:w w:val="90"/>
        </w:rPr>
        <w:t>oder</w:t>
      </w:r>
      <w:r>
        <w:rPr>
          <w:spacing w:val="-20"/>
          <w:w w:val="90"/>
        </w:rPr>
        <w:t> </w:t>
      </w:r>
      <w:r>
        <w:rPr>
          <w:w w:val="90"/>
        </w:rPr>
        <w:t>dass</w:t>
      </w:r>
      <w:r>
        <w:rPr>
          <w:spacing w:val="-20"/>
          <w:w w:val="90"/>
        </w:rPr>
        <w:t> </w:t>
      </w:r>
      <w:r>
        <w:rPr>
          <w:w w:val="90"/>
        </w:rPr>
        <w:t>man</w:t>
      </w:r>
      <w:r>
        <w:rPr>
          <w:spacing w:val="-20"/>
          <w:w w:val="90"/>
        </w:rPr>
        <w:t> </w:t>
      </w:r>
      <w:r>
        <w:rPr>
          <w:w w:val="90"/>
        </w:rPr>
        <w:t>einem</w:t>
      </w:r>
      <w:r>
        <w:rPr>
          <w:spacing w:val="-20"/>
          <w:w w:val="90"/>
        </w:rPr>
        <w:t> </w:t>
      </w:r>
      <w:r>
        <w:rPr>
          <w:w w:val="90"/>
        </w:rPr>
        <w:t>nicht</w:t>
      </w:r>
      <w:r>
        <w:rPr>
          <w:spacing w:val="-20"/>
          <w:w w:val="90"/>
        </w:rPr>
        <w:t> </w:t>
      </w:r>
      <w:r>
        <w:rPr>
          <w:w w:val="90"/>
        </w:rPr>
        <w:t>einmal</w:t>
      </w:r>
      <w:r>
        <w:rPr>
          <w:spacing w:val="-20"/>
          <w:w w:val="90"/>
        </w:rPr>
        <w:t> </w:t>
      </w:r>
      <w:r>
        <w:rPr>
          <w:w w:val="90"/>
        </w:rPr>
        <w:t>im</w:t>
      </w:r>
      <w:r>
        <w:rPr>
          <w:spacing w:val="-20"/>
          <w:w w:val="90"/>
        </w:rPr>
        <w:t> </w:t>
      </w:r>
      <w:r>
        <w:rPr>
          <w:w w:val="90"/>
        </w:rPr>
        <w:t>Hotel</w:t>
      </w:r>
      <w:r>
        <w:rPr>
          <w:spacing w:val="-20"/>
          <w:w w:val="90"/>
        </w:rPr>
        <w:t> </w:t>
      </w:r>
      <w:r>
        <w:rPr>
          <w:w w:val="90"/>
        </w:rPr>
        <w:t>die Stiefel</w:t>
      </w:r>
      <w:r>
        <w:rPr>
          <w:spacing w:val="-35"/>
          <w:w w:val="90"/>
        </w:rPr>
        <w:t> </w:t>
      </w:r>
      <w:r>
        <w:rPr>
          <w:w w:val="90"/>
        </w:rPr>
        <w:t>putzt—aber</w:t>
      </w:r>
      <w:r>
        <w:rPr>
          <w:spacing w:val="-35"/>
          <w:w w:val="90"/>
        </w:rPr>
        <w:t> </w:t>
      </w:r>
      <w:r>
        <w:rPr>
          <w:w w:val="90"/>
        </w:rPr>
        <w:t>alles</w:t>
      </w:r>
      <w:r>
        <w:rPr>
          <w:spacing w:val="-35"/>
          <w:w w:val="90"/>
        </w:rPr>
        <w:t> </w:t>
      </w:r>
      <w:r>
        <w:rPr>
          <w:w w:val="90"/>
        </w:rPr>
        <w:t>in</w:t>
      </w:r>
      <w:r>
        <w:rPr>
          <w:spacing w:val="-35"/>
          <w:w w:val="90"/>
        </w:rPr>
        <w:t> </w:t>
      </w:r>
      <w:r>
        <w:rPr>
          <w:w w:val="90"/>
        </w:rPr>
        <w:t>allem</w:t>
      </w:r>
      <w:r>
        <w:rPr>
          <w:spacing w:val="-35"/>
          <w:w w:val="90"/>
        </w:rPr>
        <w:t> </w:t>
      </w:r>
      <w:r>
        <w:rPr>
          <w:w w:val="90"/>
        </w:rPr>
        <w:t>empfinde</w:t>
      </w:r>
      <w:r>
        <w:rPr>
          <w:spacing w:val="-35"/>
          <w:w w:val="90"/>
        </w:rPr>
        <w:t> </w:t>
      </w:r>
      <w:r>
        <w:rPr>
          <w:w w:val="90"/>
        </w:rPr>
        <w:t>ich</w:t>
      </w:r>
      <w:r>
        <w:rPr>
          <w:spacing w:val="-35"/>
          <w:w w:val="90"/>
        </w:rPr>
        <w:t> </w:t>
      </w:r>
      <w:r>
        <w:rPr>
          <w:w w:val="90"/>
        </w:rPr>
        <w:t>das</w:t>
      </w:r>
      <w:r>
        <w:rPr>
          <w:spacing w:val="-35"/>
          <w:w w:val="90"/>
        </w:rPr>
        <w:t> </w:t>
      </w:r>
      <w:r>
        <w:rPr>
          <w:w w:val="90"/>
        </w:rPr>
        <w:t>Leben</w:t>
      </w:r>
      <w:r>
        <w:rPr>
          <w:spacing w:val="-35"/>
          <w:w w:val="90"/>
        </w:rPr>
        <w:t> </w:t>
      </w:r>
      <w:r>
        <w:rPr>
          <w:w w:val="90"/>
        </w:rPr>
        <w:t>hier</w:t>
      </w:r>
      <w:r>
        <w:rPr>
          <w:spacing w:val="-35"/>
          <w:w w:val="90"/>
        </w:rPr>
        <w:t> </w:t>
      </w:r>
      <w:r>
        <w:rPr>
          <w:w w:val="90"/>
        </w:rPr>
        <w:t>so</w:t>
      </w:r>
      <w:r>
        <w:rPr>
          <w:spacing w:val="-35"/>
          <w:w w:val="90"/>
        </w:rPr>
        <w:t> </w:t>
      </w:r>
      <w:r>
        <w:rPr>
          <w:w w:val="90"/>
        </w:rPr>
        <w:t>wenig</w:t>
      </w:r>
      <w:r>
        <w:rPr>
          <w:spacing w:val="-35"/>
          <w:w w:val="90"/>
        </w:rPr>
        <w:t> </w:t>
      </w:r>
      <w:r>
        <w:rPr>
          <w:w w:val="90"/>
        </w:rPr>
        <w:t>fremd,</w:t>
      </w:r>
      <w:r>
        <w:rPr>
          <w:spacing w:val="-35"/>
          <w:w w:val="90"/>
        </w:rPr>
        <w:t> </w:t>
      </w:r>
      <w:r>
        <w:rPr>
          <w:w w:val="90"/>
        </w:rPr>
        <w:t>und</w:t>
      </w:r>
      <w:r>
        <w:rPr>
          <w:spacing w:val="-35"/>
          <w:w w:val="90"/>
        </w:rPr>
        <w:t> </w:t>
      </w:r>
      <w:r>
        <w:rPr>
          <w:w w:val="90"/>
        </w:rPr>
        <w:t>die Freiheit</w:t>
      </w:r>
      <w:r>
        <w:rPr>
          <w:spacing w:val="-14"/>
          <w:w w:val="90"/>
        </w:rPr>
        <w:t> </w:t>
      </w:r>
      <w:r>
        <w:rPr>
          <w:w w:val="90"/>
        </w:rPr>
        <w:t>hier</w:t>
      </w:r>
      <w:r>
        <w:rPr>
          <w:spacing w:val="-13"/>
          <w:w w:val="90"/>
        </w:rPr>
        <w:t> </w:t>
      </w:r>
      <w:r>
        <w:rPr>
          <w:w w:val="90"/>
        </w:rPr>
        <w:t>ist</w:t>
      </w:r>
      <w:r>
        <w:rPr>
          <w:spacing w:val="-14"/>
          <w:w w:val="90"/>
        </w:rPr>
        <w:t> </w:t>
      </w:r>
      <w:r>
        <w:rPr>
          <w:w w:val="90"/>
        </w:rPr>
        <w:t>so</w:t>
      </w:r>
      <w:r>
        <w:rPr>
          <w:spacing w:val="-13"/>
          <w:w w:val="90"/>
        </w:rPr>
        <w:t> </w:t>
      </w:r>
      <w:r>
        <w:rPr>
          <w:w w:val="90"/>
        </w:rPr>
        <w:t>schoen</w:t>
      </w:r>
      <w:r>
        <w:rPr>
          <w:spacing w:val="-14"/>
          <w:w w:val="90"/>
        </w:rPr>
        <w:t> </w:t>
      </w:r>
      <w:r>
        <w:rPr>
          <w:w w:val="90"/>
        </w:rPr>
        <w:t>und</w:t>
      </w:r>
      <w:r>
        <w:rPr>
          <w:spacing w:val="-13"/>
          <w:w w:val="90"/>
        </w:rPr>
        <w:t> </w:t>
      </w:r>
      <w:r>
        <w:rPr>
          <w:w w:val="90"/>
        </w:rPr>
        <w:t>schafft</w:t>
      </w:r>
      <w:r>
        <w:rPr>
          <w:spacing w:val="-14"/>
          <w:w w:val="90"/>
        </w:rPr>
        <w:t> </w:t>
      </w:r>
      <w:r>
        <w:rPr>
          <w:w w:val="90"/>
        </w:rPr>
        <w:t>so</w:t>
      </w:r>
      <w:r>
        <w:rPr>
          <w:spacing w:val="-13"/>
          <w:w w:val="90"/>
        </w:rPr>
        <w:t> </w:t>
      </w:r>
      <w:r>
        <w:rPr>
          <w:w w:val="90"/>
        </w:rPr>
        <w:t>praechtige</w:t>
      </w:r>
      <w:r>
        <w:rPr>
          <w:spacing w:val="-14"/>
          <w:w w:val="90"/>
        </w:rPr>
        <w:t> </w:t>
      </w:r>
      <w:r>
        <w:rPr>
          <w:w w:val="90"/>
        </w:rPr>
        <w:t>Menschen,</w:t>
      </w:r>
      <w:r>
        <w:rPr>
          <w:spacing w:val="-13"/>
          <w:w w:val="90"/>
        </w:rPr>
        <w:t> </w:t>
      </w:r>
      <w:r>
        <w:rPr>
          <w:w w:val="90"/>
        </w:rPr>
        <w:t>dass</w:t>
      </w:r>
      <w:r>
        <w:rPr>
          <w:spacing w:val="-14"/>
          <w:w w:val="90"/>
        </w:rPr>
        <w:t> </w:t>
      </w:r>
      <w:r>
        <w:rPr>
          <w:w w:val="90"/>
        </w:rPr>
        <w:t>ich</w:t>
      </w:r>
      <w:r>
        <w:rPr>
          <w:spacing w:val="-13"/>
          <w:w w:val="90"/>
        </w:rPr>
        <w:t> </w:t>
      </w:r>
      <w:r>
        <w:rPr>
          <w:w w:val="90"/>
        </w:rPr>
        <w:t>noch</w:t>
      </w:r>
      <w:r>
        <w:rPr>
          <w:spacing w:val="-14"/>
          <w:w w:val="90"/>
        </w:rPr>
        <w:t> </w:t>
      </w:r>
      <w:r>
        <w:rPr>
          <w:w w:val="90"/>
        </w:rPr>
        <w:t>wenig Heimweh</w:t>
      </w:r>
      <w:r>
        <w:rPr>
          <w:spacing w:val="-25"/>
          <w:w w:val="90"/>
        </w:rPr>
        <w:t> </w:t>
      </w:r>
      <w:r>
        <w:rPr>
          <w:w w:val="90"/>
        </w:rPr>
        <w:t>nach</w:t>
      </w:r>
      <w:r>
        <w:rPr>
          <w:spacing w:val="-25"/>
          <w:w w:val="90"/>
        </w:rPr>
        <w:t> </w:t>
      </w:r>
      <w:r>
        <w:rPr>
          <w:w w:val="90"/>
        </w:rPr>
        <w:t>Deutschland</w:t>
      </w:r>
      <w:r>
        <w:rPr>
          <w:spacing w:val="-25"/>
          <w:w w:val="90"/>
        </w:rPr>
        <w:t> </w:t>
      </w:r>
      <w:r>
        <w:rPr>
          <w:w w:val="90"/>
        </w:rPr>
        <w:t>gespuert</w:t>
      </w:r>
      <w:r>
        <w:rPr>
          <w:spacing w:val="-25"/>
          <w:w w:val="90"/>
        </w:rPr>
        <w:t> </w:t>
      </w:r>
      <w:r>
        <w:rPr>
          <w:w w:val="90"/>
        </w:rPr>
        <w:t>habe.</w:t>
      </w:r>
      <w:r>
        <w:rPr>
          <w:spacing w:val="-25"/>
          <w:w w:val="90"/>
        </w:rPr>
        <w:t> </w:t>
      </w:r>
      <w:r>
        <w:rPr>
          <w:w w:val="90"/>
        </w:rPr>
        <w:t>Die</w:t>
      </w:r>
      <w:r>
        <w:rPr>
          <w:spacing w:val="-25"/>
          <w:w w:val="90"/>
        </w:rPr>
        <w:t> </w:t>
      </w:r>
      <w:r>
        <w:rPr>
          <w:w w:val="90"/>
        </w:rPr>
        <w:t>Freiheit,</w:t>
      </w:r>
      <w:r>
        <w:rPr>
          <w:spacing w:val="-25"/>
          <w:w w:val="90"/>
        </w:rPr>
        <w:t> </w:t>
      </w:r>
      <w:r>
        <w:rPr>
          <w:w w:val="90"/>
        </w:rPr>
        <w:t>recht</w:t>
      </w:r>
      <w:r>
        <w:rPr>
          <w:spacing w:val="-25"/>
          <w:w w:val="90"/>
        </w:rPr>
        <w:t> </w:t>
      </w:r>
      <w:r>
        <w:rPr>
          <w:w w:val="90"/>
        </w:rPr>
        <w:t>oder</w:t>
      </w:r>
      <w:r>
        <w:rPr>
          <w:spacing w:val="-25"/>
          <w:w w:val="90"/>
        </w:rPr>
        <w:t> </w:t>
      </w:r>
      <w:r>
        <w:rPr>
          <w:w w:val="90"/>
        </w:rPr>
        <w:t>schlecht</w:t>
      </w:r>
      <w:r>
        <w:rPr>
          <w:spacing w:val="-25"/>
          <w:w w:val="90"/>
        </w:rPr>
        <w:t> </w:t>
      </w:r>
      <w:r>
        <w:rPr>
          <w:w w:val="90"/>
        </w:rPr>
        <w:t>zu</w:t>
      </w:r>
      <w:r>
        <w:rPr>
          <w:spacing w:val="-25"/>
          <w:w w:val="90"/>
        </w:rPr>
        <w:t> </w:t>
      </w:r>
      <w:r>
        <w:rPr>
          <w:w w:val="90"/>
        </w:rPr>
        <w:t>han- deln,</w:t>
      </w:r>
      <w:r>
        <w:rPr>
          <w:spacing w:val="-33"/>
          <w:w w:val="90"/>
        </w:rPr>
        <w:t> </w:t>
      </w:r>
      <w:r>
        <w:rPr>
          <w:w w:val="90"/>
        </w:rPr>
        <w:t>ist</w:t>
      </w:r>
      <w:r>
        <w:rPr>
          <w:spacing w:val="-33"/>
          <w:w w:val="90"/>
        </w:rPr>
        <w:t> </w:t>
      </w:r>
      <w:r>
        <w:rPr>
          <w:w w:val="90"/>
        </w:rPr>
        <w:t>die</w:t>
      </w:r>
      <w:r>
        <w:rPr>
          <w:spacing w:val="-33"/>
          <w:w w:val="90"/>
        </w:rPr>
        <w:t> </w:t>
      </w:r>
      <w:r>
        <w:rPr>
          <w:w w:val="90"/>
        </w:rPr>
        <w:t>einzige</w:t>
      </w:r>
      <w:r>
        <w:rPr>
          <w:spacing w:val="-32"/>
          <w:w w:val="90"/>
        </w:rPr>
        <w:t> </w:t>
      </w:r>
      <w:r>
        <w:rPr>
          <w:w w:val="90"/>
        </w:rPr>
        <w:t>Luft,</w:t>
      </w:r>
      <w:r>
        <w:rPr>
          <w:spacing w:val="-33"/>
          <w:w w:val="90"/>
        </w:rPr>
        <w:t> </w:t>
      </w:r>
      <w:r>
        <w:rPr>
          <w:w w:val="90"/>
        </w:rPr>
        <w:t>in</w:t>
      </w:r>
      <w:r>
        <w:rPr>
          <w:spacing w:val="-33"/>
          <w:w w:val="90"/>
        </w:rPr>
        <w:t> </w:t>
      </w:r>
      <w:r>
        <w:rPr>
          <w:w w:val="90"/>
        </w:rPr>
        <w:t>der</w:t>
      </w:r>
      <w:r>
        <w:rPr>
          <w:spacing w:val="-33"/>
          <w:w w:val="90"/>
        </w:rPr>
        <w:t> </w:t>
      </w:r>
      <w:r>
        <w:rPr>
          <w:w w:val="90"/>
        </w:rPr>
        <w:t>ein</w:t>
      </w:r>
      <w:r>
        <w:rPr>
          <w:spacing w:val="-33"/>
          <w:w w:val="90"/>
        </w:rPr>
        <w:t> </w:t>
      </w:r>
      <w:r>
        <w:rPr>
          <w:spacing w:val="-7"/>
          <w:w w:val="90"/>
        </w:rPr>
        <w:t>Volk</w:t>
      </w:r>
      <w:r>
        <w:rPr>
          <w:spacing w:val="-33"/>
          <w:w w:val="90"/>
        </w:rPr>
        <w:t> </w:t>
      </w:r>
      <w:r>
        <w:rPr>
          <w:w w:val="90"/>
        </w:rPr>
        <w:t>oder</w:t>
      </w:r>
      <w:r>
        <w:rPr>
          <w:spacing w:val="-33"/>
          <w:w w:val="90"/>
        </w:rPr>
        <w:t> </w:t>
      </w:r>
      <w:r>
        <w:rPr>
          <w:w w:val="90"/>
        </w:rPr>
        <w:t>ein</w:t>
      </w:r>
      <w:r>
        <w:rPr>
          <w:spacing w:val="-33"/>
          <w:w w:val="90"/>
        </w:rPr>
        <w:t> </w:t>
      </w:r>
      <w:r>
        <w:rPr>
          <w:w w:val="90"/>
        </w:rPr>
        <w:t>einzelner</w:t>
      </w:r>
      <w:r>
        <w:rPr>
          <w:spacing w:val="-32"/>
          <w:w w:val="90"/>
        </w:rPr>
        <w:t> </w:t>
      </w:r>
      <w:r>
        <w:rPr>
          <w:w w:val="90"/>
        </w:rPr>
        <w:t>recht</w:t>
      </w:r>
      <w:r>
        <w:rPr>
          <w:spacing w:val="-33"/>
          <w:w w:val="90"/>
        </w:rPr>
        <w:t> </w:t>
      </w:r>
      <w:r>
        <w:rPr>
          <w:w w:val="90"/>
        </w:rPr>
        <w:t>werden</w:t>
      </w:r>
      <w:r>
        <w:rPr>
          <w:spacing w:val="-33"/>
          <w:w w:val="90"/>
        </w:rPr>
        <w:t> </w:t>
      </w:r>
      <w:r>
        <w:rPr>
          <w:w w:val="90"/>
        </w:rPr>
        <w:t>kann—las</w:t>
      </w:r>
      <w:r>
        <w:rPr>
          <w:spacing w:val="-33"/>
          <w:w w:val="90"/>
        </w:rPr>
        <w:t> </w:t>
      </w:r>
      <w:r>
        <w:rPr>
          <w:w w:val="90"/>
        </w:rPr>
        <w:t>ich vorhin</w:t>
      </w:r>
      <w:r>
        <w:rPr>
          <w:spacing w:val="-27"/>
          <w:w w:val="90"/>
        </w:rPr>
        <w:t> </w:t>
      </w:r>
      <w:r>
        <w:rPr>
          <w:w w:val="90"/>
        </w:rPr>
        <w:t>in</w:t>
      </w:r>
      <w:r>
        <w:rPr>
          <w:spacing w:val="-27"/>
          <w:w w:val="90"/>
        </w:rPr>
        <w:t> </w:t>
      </w:r>
      <w:r>
        <w:rPr>
          <w:w w:val="90"/>
        </w:rPr>
        <w:t>einer</w:t>
      </w:r>
      <w:r>
        <w:rPr>
          <w:spacing w:val="-27"/>
          <w:w w:val="90"/>
        </w:rPr>
        <w:t> </w:t>
      </w:r>
      <w:r>
        <w:rPr>
          <w:w w:val="90"/>
        </w:rPr>
        <w:t>Rede</w:t>
      </w:r>
      <w:r>
        <w:rPr>
          <w:spacing w:val="-27"/>
          <w:w w:val="90"/>
        </w:rPr>
        <w:t> </w:t>
      </w:r>
      <w:r>
        <w:rPr>
          <w:w w:val="90"/>
        </w:rPr>
        <w:t>auf</w:t>
      </w:r>
      <w:r>
        <w:rPr>
          <w:spacing w:val="-27"/>
          <w:w w:val="90"/>
        </w:rPr>
        <w:t> </w:t>
      </w:r>
      <w:r>
        <w:rPr>
          <w:w w:val="90"/>
        </w:rPr>
        <w:t>den</w:t>
      </w:r>
      <w:r>
        <w:rPr>
          <w:spacing w:val="-27"/>
          <w:w w:val="90"/>
        </w:rPr>
        <w:t> </w:t>
      </w:r>
      <w:r>
        <w:rPr>
          <w:w w:val="90"/>
        </w:rPr>
        <w:t>Achtundvierziger</w:t>
      </w:r>
      <w:r>
        <w:rPr>
          <w:spacing w:val="-27"/>
          <w:w w:val="90"/>
        </w:rPr>
        <w:t> </w:t>
      </w:r>
      <w:r>
        <w:rPr>
          <w:w w:val="90"/>
        </w:rPr>
        <w:t>Karl</w:t>
      </w:r>
      <w:r>
        <w:rPr>
          <w:spacing w:val="-27"/>
          <w:w w:val="90"/>
        </w:rPr>
        <w:t> </w:t>
      </w:r>
      <w:r>
        <w:rPr>
          <w:w w:val="90"/>
        </w:rPr>
        <w:t>Schurz.</w:t>
      </w:r>
      <w:r>
        <w:rPr>
          <w:color w:val="2E3092"/>
          <w:w w:val="90"/>
          <w:position w:val="9"/>
          <w:sz w:val="17"/>
        </w:rPr>
        <w:t>24</w:t>
      </w:r>
      <w:r>
        <w:rPr>
          <w:color w:val="2E3092"/>
          <w:spacing w:val="-6"/>
          <w:w w:val="90"/>
          <w:position w:val="9"/>
          <w:sz w:val="17"/>
        </w:rPr>
        <w:t> </w:t>
      </w:r>
      <w:r>
        <w:rPr>
          <w:w w:val="90"/>
        </w:rPr>
        <w:t>Den</w:t>
      </w:r>
      <w:r>
        <w:rPr>
          <w:spacing w:val="-27"/>
          <w:w w:val="90"/>
        </w:rPr>
        <w:t> </w:t>
      </w:r>
      <w:r>
        <w:rPr>
          <w:w w:val="90"/>
        </w:rPr>
        <w:t>Leuten</w:t>
      </w:r>
      <w:r>
        <w:rPr>
          <w:spacing w:val="-27"/>
          <w:w w:val="90"/>
        </w:rPr>
        <w:t> </w:t>
      </w:r>
      <w:r>
        <w:rPr>
          <w:w w:val="90"/>
        </w:rPr>
        <w:t>hier</w:t>
      </w:r>
      <w:r>
        <w:rPr>
          <w:spacing w:val="-27"/>
          <w:w w:val="90"/>
        </w:rPr>
        <w:t> </w:t>
      </w:r>
      <w:r>
        <w:rPr>
          <w:w w:val="90"/>
        </w:rPr>
        <w:t>ist</w:t>
      </w:r>
      <w:r>
        <w:rPr>
          <w:spacing w:val="-27"/>
          <w:w w:val="90"/>
        </w:rPr>
        <w:t> </w:t>
      </w:r>
      <w:r>
        <w:rPr>
          <w:w w:val="90"/>
        </w:rPr>
        <w:t>die </w:t>
      </w:r>
      <w:r>
        <w:rPr>
          <w:w w:val="85"/>
        </w:rPr>
        <w:t>Freiheit freilich offenbar etwas langweilig geworden, sonst wuerde man </w:t>
      </w:r>
      <w:r>
        <w:rPr>
          <w:spacing w:val="-3"/>
          <w:w w:val="85"/>
        </w:rPr>
        <w:t>wohl </w:t>
      </w:r>
      <w:r>
        <w:rPr>
          <w:w w:val="85"/>
        </w:rPr>
        <w:t>nicht</w:t>
      </w:r>
      <w:r>
        <w:rPr>
          <w:spacing w:val="-31"/>
          <w:w w:val="85"/>
        </w:rPr>
        <w:t> </w:t>
      </w:r>
      <w:r>
        <w:rPr>
          <w:w w:val="85"/>
        </w:rPr>
        <w:t>im </w:t>
      </w:r>
      <w:r>
        <w:rPr>
          <w:w w:val="90"/>
        </w:rPr>
        <w:t>reichen</w:t>
      </w:r>
      <w:r>
        <w:rPr>
          <w:spacing w:val="-24"/>
          <w:w w:val="90"/>
        </w:rPr>
        <w:t> </w:t>
      </w:r>
      <w:r>
        <w:rPr>
          <w:w w:val="90"/>
        </w:rPr>
        <w:t>Buergertum</w:t>
      </w:r>
      <w:r>
        <w:rPr>
          <w:spacing w:val="-24"/>
          <w:w w:val="90"/>
        </w:rPr>
        <w:t> </w:t>
      </w:r>
      <w:r>
        <w:rPr>
          <w:w w:val="90"/>
        </w:rPr>
        <w:t>(wie</w:t>
      </w:r>
      <w:r>
        <w:rPr>
          <w:spacing w:val="-24"/>
          <w:w w:val="90"/>
        </w:rPr>
        <w:t> </w:t>
      </w:r>
      <w:r>
        <w:rPr>
          <w:w w:val="90"/>
        </w:rPr>
        <w:t>uebrigens</w:t>
      </w:r>
      <w:r>
        <w:rPr>
          <w:spacing w:val="-24"/>
          <w:w w:val="90"/>
        </w:rPr>
        <w:t> </w:t>
      </w:r>
      <w:r>
        <w:rPr>
          <w:w w:val="90"/>
        </w:rPr>
        <w:t>auch</w:t>
      </w:r>
      <w:r>
        <w:rPr>
          <w:spacing w:val="-24"/>
          <w:w w:val="90"/>
        </w:rPr>
        <w:t> </w:t>
      </w:r>
      <w:r>
        <w:rPr>
          <w:w w:val="90"/>
        </w:rPr>
        <w:t>in</w:t>
      </w:r>
      <w:r>
        <w:rPr>
          <w:spacing w:val="-24"/>
          <w:w w:val="90"/>
        </w:rPr>
        <w:t> </w:t>
      </w:r>
      <w:r>
        <w:rPr>
          <w:w w:val="90"/>
        </w:rPr>
        <w:t>England)</w:t>
      </w:r>
      <w:r>
        <w:rPr>
          <w:spacing w:val="-24"/>
          <w:w w:val="90"/>
        </w:rPr>
        <w:t> </w:t>
      </w:r>
      <w:r>
        <w:rPr>
          <w:w w:val="90"/>
        </w:rPr>
        <w:t>so</w:t>
      </w:r>
      <w:r>
        <w:rPr>
          <w:spacing w:val="-24"/>
          <w:w w:val="90"/>
        </w:rPr>
        <w:t> </w:t>
      </w:r>
      <w:r>
        <w:rPr>
          <w:w w:val="90"/>
        </w:rPr>
        <w:t>gern</w:t>
      </w:r>
      <w:r>
        <w:rPr>
          <w:spacing w:val="-24"/>
          <w:w w:val="90"/>
        </w:rPr>
        <w:t> </w:t>
      </w:r>
      <w:r>
        <w:rPr>
          <w:w w:val="90"/>
        </w:rPr>
        <w:t>mit</w:t>
      </w:r>
      <w:r>
        <w:rPr>
          <w:spacing w:val="-24"/>
          <w:w w:val="90"/>
        </w:rPr>
        <w:t> </w:t>
      </w:r>
      <w:r>
        <w:rPr>
          <w:w w:val="90"/>
        </w:rPr>
        <w:t>sozialistischen</w:t>
      </w:r>
      <w:r>
        <w:rPr>
          <w:spacing w:val="-24"/>
          <w:w w:val="90"/>
        </w:rPr>
        <w:t> </w:t>
      </w:r>
      <w:r>
        <w:rPr>
          <w:w w:val="90"/>
        </w:rPr>
        <w:t>Ge- </w:t>
      </w:r>
      <w:r>
        <w:rPr>
          <w:w w:val="85"/>
        </w:rPr>
        <w:t>danken</w:t>
      </w:r>
      <w:r>
        <w:rPr>
          <w:spacing w:val="-13"/>
          <w:w w:val="85"/>
        </w:rPr>
        <w:t> </w:t>
      </w:r>
      <w:r>
        <w:rPr>
          <w:w w:val="85"/>
        </w:rPr>
        <w:t>spielen.</w:t>
      </w:r>
      <w:r>
        <w:rPr>
          <w:spacing w:val="-13"/>
          <w:w w:val="85"/>
        </w:rPr>
        <w:t> </w:t>
      </w:r>
      <w:r>
        <w:rPr>
          <w:w w:val="85"/>
        </w:rPr>
        <w:t>Aber</w:t>
      </w:r>
      <w:r>
        <w:rPr>
          <w:spacing w:val="-13"/>
          <w:w w:val="85"/>
        </w:rPr>
        <w:t> </w:t>
      </w:r>
      <w:r>
        <w:rPr>
          <w:w w:val="85"/>
        </w:rPr>
        <w:t>besser</w:t>
      </w:r>
      <w:r>
        <w:rPr>
          <w:spacing w:val="-13"/>
          <w:w w:val="85"/>
        </w:rPr>
        <w:t> </w:t>
      </w:r>
      <w:r>
        <w:rPr>
          <w:w w:val="85"/>
        </w:rPr>
        <w:t>die,</w:t>
      </w:r>
      <w:r>
        <w:rPr>
          <w:spacing w:val="-13"/>
          <w:w w:val="85"/>
        </w:rPr>
        <w:t> </w:t>
      </w:r>
      <w:r>
        <w:rPr>
          <w:w w:val="85"/>
        </w:rPr>
        <w:t>die</w:t>
      </w:r>
      <w:r>
        <w:rPr>
          <w:spacing w:val="-13"/>
          <w:w w:val="85"/>
        </w:rPr>
        <w:t> </w:t>
      </w:r>
      <w:r>
        <w:rPr>
          <w:w w:val="85"/>
        </w:rPr>
        <w:t>was</w:t>
      </w:r>
      <w:r>
        <w:rPr>
          <w:spacing w:val="-13"/>
          <w:w w:val="85"/>
        </w:rPr>
        <w:t> </w:t>
      </w:r>
      <w:r>
        <w:rPr>
          <w:w w:val="85"/>
        </w:rPr>
        <w:t>uebrig</w:t>
      </w:r>
      <w:r>
        <w:rPr>
          <w:spacing w:val="-13"/>
          <w:w w:val="85"/>
        </w:rPr>
        <w:t> </w:t>
      </w:r>
      <w:r>
        <w:rPr>
          <w:w w:val="85"/>
        </w:rPr>
        <w:t>haben,</w:t>
      </w:r>
      <w:r>
        <w:rPr>
          <w:spacing w:val="-13"/>
          <w:w w:val="85"/>
        </w:rPr>
        <w:t> </w:t>
      </w:r>
      <w:r>
        <w:rPr>
          <w:w w:val="85"/>
        </w:rPr>
        <w:t>als</w:t>
      </w:r>
      <w:r>
        <w:rPr>
          <w:spacing w:val="-13"/>
          <w:w w:val="85"/>
        </w:rPr>
        <w:t> </w:t>
      </w:r>
      <w:r>
        <w:rPr>
          <w:w w:val="85"/>
        </w:rPr>
        <w:t>die,</w:t>
      </w:r>
      <w:r>
        <w:rPr>
          <w:spacing w:val="-13"/>
          <w:w w:val="85"/>
        </w:rPr>
        <w:t> </w:t>
      </w:r>
      <w:r>
        <w:rPr>
          <w:w w:val="85"/>
        </w:rPr>
        <w:t>die</w:t>
      </w:r>
      <w:r>
        <w:rPr>
          <w:spacing w:val="-13"/>
          <w:w w:val="85"/>
        </w:rPr>
        <w:t> </w:t>
      </w:r>
      <w:r>
        <w:rPr>
          <w:w w:val="85"/>
        </w:rPr>
        <w:t>was</w:t>
      </w:r>
      <w:r>
        <w:rPr>
          <w:spacing w:val="-13"/>
          <w:w w:val="85"/>
        </w:rPr>
        <w:t> </w:t>
      </w:r>
      <w:r>
        <w:rPr>
          <w:w w:val="85"/>
        </w:rPr>
        <w:t>wollen!</w:t>
      </w:r>
    </w:p>
    <w:p>
      <w:pPr>
        <w:pStyle w:val="BodyText"/>
        <w:spacing w:line="288" w:lineRule="exact" w:before="68"/>
        <w:ind w:left="118" w:right="2208" w:firstLine="351"/>
        <w:jc w:val="both"/>
      </w:pPr>
      <w:r>
        <w:rPr>
          <w:w w:val="90"/>
        </w:rPr>
        <w:t>Du</w:t>
      </w:r>
      <w:r>
        <w:rPr>
          <w:spacing w:val="-24"/>
          <w:w w:val="90"/>
        </w:rPr>
        <w:t> </w:t>
      </w:r>
      <w:r>
        <w:rPr>
          <w:w w:val="90"/>
        </w:rPr>
        <w:t>siehst,</w:t>
      </w:r>
      <w:r>
        <w:rPr>
          <w:spacing w:val="-23"/>
          <w:w w:val="90"/>
        </w:rPr>
        <w:t> </w:t>
      </w:r>
      <w:r>
        <w:rPr>
          <w:w w:val="90"/>
        </w:rPr>
        <w:t>ich</w:t>
      </w:r>
      <w:r>
        <w:rPr>
          <w:spacing w:val="-24"/>
          <w:w w:val="90"/>
        </w:rPr>
        <w:t> </w:t>
      </w:r>
      <w:r>
        <w:rPr>
          <w:w w:val="90"/>
        </w:rPr>
        <w:t>fuehle</w:t>
      </w:r>
      <w:r>
        <w:rPr>
          <w:spacing w:val="-23"/>
          <w:w w:val="90"/>
        </w:rPr>
        <w:t> </w:t>
      </w:r>
      <w:r>
        <w:rPr>
          <w:w w:val="90"/>
        </w:rPr>
        <w:t>mich</w:t>
      </w:r>
      <w:r>
        <w:rPr>
          <w:spacing w:val="-24"/>
          <w:w w:val="90"/>
        </w:rPr>
        <w:t> </w:t>
      </w:r>
      <w:r>
        <w:rPr>
          <w:w w:val="90"/>
        </w:rPr>
        <w:t>hier</w:t>
      </w:r>
      <w:r>
        <w:rPr>
          <w:spacing w:val="-24"/>
          <w:w w:val="90"/>
        </w:rPr>
        <w:t> </w:t>
      </w:r>
      <w:r>
        <w:rPr>
          <w:w w:val="90"/>
        </w:rPr>
        <w:t>wohl.</w:t>
      </w:r>
      <w:r>
        <w:rPr>
          <w:spacing w:val="-23"/>
          <w:w w:val="90"/>
        </w:rPr>
        <w:t> </w:t>
      </w:r>
      <w:r>
        <w:rPr>
          <w:w w:val="90"/>
        </w:rPr>
        <w:t>Neuengland</w:t>
      </w:r>
      <w:r>
        <w:rPr>
          <w:spacing w:val="-24"/>
          <w:w w:val="90"/>
        </w:rPr>
        <w:t> </w:t>
      </w:r>
      <w:r>
        <w:rPr>
          <w:w w:val="90"/>
        </w:rPr>
        <w:t>hat</w:t>
      </w:r>
      <w:r>
        <w:rPr>
          <w:spacing w:val="-23"/>
          <w:w w:val="90"/>
        </w:rPr>
        <w:t> </w:t>
      </w:r>
      <w:r>
        <w:rPr>
          <w:w w:val="90"/>
        </w:rPr>
        <w:t>eine</w:t>
      </w:r>
      <w:r>
        <w:rPr>
          <w:spacing w:val="-24"/>
          <w:w w:val="90"/>
        </w:rPr>
        <w:t> </w:t>
      </w:r>
      <w:r>
        <w:rPr>
          <w:w w:val="90"/>
        </w:rPr>
        <w:t>alte</w:t>
      </w:r>
      <w:r>
        <w:rPr>
          <w:spacing w:val="-24"/>
          <w:w w:val="90"/>
        </w:rPr>
        <w:t> </w:t>
      </w:r>
      <w:r>
        <w:rPr>
          <w:w w:val="90"/>
        </w:rPr>
        <w:t>Kultur,</w:t>
      </w:r>
      <w:r>
        <w:rPr>
          <w:spacing w:val="-23"/>
          <w:w w:val="90"/>
        </w:rPr>
        <w:t> </w:t>
      </w:r>
      <w:r>
        <w:rPr>
          <w:w w:val="90"/>
        </w:rPr>
        <w:t>auch</w:t>
      </w:r>
      <w:r>
        <w:rPr>
          <w:spacing w:val="-24"/>
          <w:w w:val="90"/>
        </w:rPr>
        <w:t> </w:t>
      </w:r>
      <w:r>
        <w:rPr>
          <w:w w:val="90"/>
        </w:rPr>
        <w:t>habe </w:t>
      </w:r>
      <w:r>
        <w:rPr>
          <w:w w:val="85"/>
        </w:rPr>
        <w:t>ich unerwartet viele Bekannte vorgefunden. So war das Einleben leicht. Freilich bleibe </w:t>
      </w:r>
      <w:r>
        <w:rPr>
          <w:w w:val="90"/>
        </w:rPr>
        <w:t>ich</w:t>
      </w:r>
      <w:r>
        <w:rPr>
          <w:spacing w:val="-14"/>
          <w:w w:val="90"/>
        </w:rPr>
        <w:t> </w:t>
      </w:r>
      <w:r>
        <w:rPr>
          <w:w w:val="90"/>
        </w:rPr>
        <w:t>hier</w:t>
      </w:r>
      <w:r>
        <w:rPr>
          <w:spacing w:val="-14"/>
          <w:w w:val="90"/>
        </w:rPr>
        <w:t> </w:t>
      </w:r>
      <w:r>
        <w:rPr>
          <w:w w:val="90"/>
        </w:rPr>
        <w:t>nicht</w:t>
      </w:r>
      <w:r>
        <w:rPr>
          <w:spacing w:val="-13"/>
          <w:w w:val="90"/>
        </w:rPr>
        <w:t> </w:t>
      </w:r>
      <w:r>
        <w:rPr>
          <w:w w:val="90"/>
        </w:rPr>
        <w:t>das</w:t>
      </w:r>
      <w:r>
        <w:rPr>
          <w:spacing w:val="-14"/>
          <w:w w:val="90"/>
        </w:rPr>
        <w:t> </w:t>
      </w:r>
      <w:r>
        <w:rPr>
          <w:w w:val="90"/>
        </w:rPr>
        <w:t>ganze</w:t>
      </w:r>
      <w:r>
        <w:rPr>
          <w:spacing w:val="-14"/>
          <w:w w:val="90"/>
        </w:rPr>
        <w:t> </w:t>
      </w:r>
      <w:r>
        <w:rPr>
          <w:w w:val="90"/>
        </w:rPr>
        <w:t>Jahr.</w:t>
      </w:r>
      <w:r>
        <w:rPr>
          <w:spacing w:val="-14"/>
          <w:w w:val="90"/>
        </w:rPr>
        <w:t> </w:t>
      </w:r>
      <w:r>
        <w:rPr>
          <w:w w:val="90"/>
        </w:rPr>
        <w:t>Ich</w:t>
      </w:r>
      <w:r>
        <w:rPr>
          <w:spacing w:val="-13"/>
          <w:w w:val="90"/>
        </w:rPr>
        <w:t> </w:t>
      </w:r>
      <w:r>
        <w:rPr>
          <w:w w:val="90"/>
        </w:rPr>
        <w:t>suche</w:t>
      </w:r>
      <w:r>
        <w:rPr>
          <w:spacing w:val="-14"/>
          <w:w w:val="90"/>
        </w:rPr>
        <w:t> </w:t>
      </w:r>
      <w:r>
        <w:rPr>
          <w:w w:val="90"/>
        </w:rPr>
        <w:t>schon</w:t>
      </w:r>
      <w:r>
        <w:rPr>
          <w:spacing w:val="-14"/>
          <w:w w:val="90"/>
        </w:rPr>
        <w:t> </w:t>
      </w:r>
      <w:r>
        <w:rPr>
          <w:w w:val="90"/>
        </w:rPr>
        <w:t>einen</w:t>
      </w:r>
      <w:r>
        <w:rPr>
          <w:spacing w:val="-14"/>
          <w:w w:val="90"/>
        </w:rPr>
        <w:t> </w:t>
      </w:r>
      <w:r>
        <w:rPr>
          <w:w w:val="90"/>
        </w:rPr>
        <w:t>Grund,</w:t>
      </w:r>
      <w:r>
        <w:rPr>
          <w:spacing w:val="-14"/>
          <w:w w:val="90"/>
        </w:rPr>
        <w:t> </w:t>
      </w:r>
      <w:r>
        <w:rPr>
          <w:w w:val="90"/>
        </w:rPr>
        <w:t>um</w:t>
      </w:r>
      <w:r>
        <w:rPr>
          <w:spacing w:val="-13"/>
          <w:w w:val="90"/>
        </w:rPr>
        <w:t> </w:t>
      </w:r>
      <w:r>
        <w:rPr>
          <w:w w:val="90"/>
        </w:rPr>
        <w:t>nach</w:t>
      </w:r>
      <w:r>
        <w:rPr>
          <w:spacing w:val="-14"/>
          <w:w w:val="90"/>
        </w:rPr>
        <w:t> </w:t>
      </w:r>
      <w:r>
        <w:rPr>
          <w:w w:val="90"/>
        </w:rPr>
        <w:t>Californien</w:t>
      </w:r>
      <w:r>
        <w:rPr>
          <w:spacing w:val="-14"/>
          <w:w w:val="90"/>
        </w:rPr>
        <w:t> </w:t>
      </w:r>
      <w:r>
        <w:rPr>
          <w:w w:val="90"/>
        </w:rPr>
        <w:t>zu </w:t>
      </w:r>
      <w:r>
        <w:rPr>
          <w:w w:val="85"/>
        </w:rPr>
        <w:t>fahren.</w:t>
      </w:r>
      <w:r>
        <w:rPr>
          <w:spacing w:val="-5"/>
          <w:w w:val="85"/>
        </w:rPr>
        <w:t> </w:t>
      </w:r>
      <w:r>
        <w:rPr>
          <w:w w:val="85"/>
        </w:rPr>
        <w:t>Lass</w:t>
      </w:r>
      <w:r>
        <w:rPr>
          <w:spacing w:val="-5"/>
          <w:w w:val="85"/>
        </w:rPr>
        <w:t> </w:t>
      </w:r>
      <w:r>
        <w:rPr>
          <w:w w:val="85"/>
        </w:rPr>
        <w:t>mich</w:t>
      </w:r>
      <w:r>
        <w:rPr>
          <w:spacing w:val="-5"/>
          <w:w w:val="85"/>
        </w:rPr>
        <w:t> </w:t>
      </w:r>
      <w:r>
        <w:rPr>
          <w:w w:val="85"/>
        </w:rPr>
        <w:t>heut</w:t>
      </w:r>
      <w:r>
        <w:rPr>
          <w:spacing w:val="-5"/>
          <w:w w:val="85"/>
        </w:rPr>
        <w:t> </w:t>
      </w:r>
      <w:r>
        <w:rPr>
          <w:w w:val="85"/>
        </w:rPr>
        <w:t>schliessen,</w:t>
      </w:r>
      <w:r>
        <w:rPr>
          <w:spacing w:val="-5"/>
          <w:w w:val="85"/>
        </w:rPr>
        <w:t> </w:t>
      </w:r>
      <w:r>
        <w:rPr>
          <w:w w:val="85"/>
        </w:rPr>
        <w:t>ich</w:t>
      </w:r>
      <w:r>
        <w:rPr>
          <w:spacing w:val="-5"/>
          <w:w w:val="85"/>
        </w:rPr>
        <w:t> </w:t>
      </w:r>
      <w:r>
        <w:rPr>
          <w:w w:val="85"/>
        </w:rPr>
        <w:t>hab</w:t>
      </w:r>
      <w:r>
        <w:rPr>
          <w:spacing w:val="-5"/>
          <w:w w:val="85"/>
        </w:rPr>
        <w:t> </w:t>
      </w:r>
      <w:r>
        <w:rPr>
          <w:w w:val="85"/>
        </w:rPr>
        <w:t>viel</w:t>
      </w:r>
      <w:r>
        <w:rPr>
          <w:spacing w:val="-5"/>
          <w:w w:val="85"/>
        </w:rPr>
        <w:t> </w:t>
      </w:r>
      <w:r>
        <w:rPr>
          <w:w w:val="85"/>
        </w:rPr>
        <w:t>unerledigte</w:t>
      </w:r>
      <w:r>
        <w:rPr>
          <w:spacing w:val="-5"/>
          <w:w w:val="85"/>
        </w:rPr>
        <w:t> </w:t>
      </w:r>
      <w:r>
        <w:rPr>
          <w:w w:val="85"/>
        </w:rPr>
        <w:t>dringende</w:t>
      </w:r>
      <w:r>
        <w:rPr>
          <w:spacing w:val="-5"/>
          <w:w w:val="85"/>
        </w:rPr>
        <w:t> </w:t>
      </w:r>
      <w:r>
        <w:rPr>
          <w:spacing w:val="-3"/>
          <w:w w:val="85"/>
        </w:rPr>
        <w:t>Post.</w:t>
      </w:r>
      <w:r>
        <w:rPr>
          <w:spacing w:val="-5"/>
          <w:w w:val="85"/>
        </w:rPr>
        <w:t> </w:t>
      </w:r>
      <w:r>
        <w:rPr>
          <w:w w:val="85"/>
        </w:rPr>
        <w:t>Gruess</w:t>
      </w:r>
      <w:r>
        <w:rPr>
          <w:spacing w:val="-5"/>
          <w:w w:val="85"/>
        </w:rPr>
        <w:t> </w:t>
      </w:r>
      <w:r>
        <w:rPr>
          <w:w w:val="85"/>
        </w:rPr>
        <w:t>Gre-</w:t>
      </w:r>
    </w:p>
    <w:p>
      <w:pPr>
        <w:pStyle w:val="BodyText"/>
        <w:spacing w:before="7"/>
        <w:rPr>
          <w:sz w:val="29"/>
        </w:rPr>
      </w:pPr>
      <w:r>
        <w:rPr/>
        <w:pict>
          <v:line style="position:absolute;mso-position-horizontal-relative:page;mso-position-vertical-relative:paragraph;z-index:5872;mso-wrap-distance-left:0;mso-wrap-distance-right:0" from="88.935997pt,22.078066pt" to="244.350997pt,22.078066pt" stroked="true" strokeweight=".398pt" strokecolor="#000000">
            <v:stroke dashstyle="solid"/>
            <w10:wrap type="topAndBottom"/>
          </v:line>
        </w:pict>
      </w:r>
    </w:p>
    <w:p>
      <w:pPr>
        <w:spacing w:line="213" w:lineRule="auto" w:before="0"/>
        <w:ind w:left="118" w:right="2208" w:firstLine="220"/>
        <w:jc w:val="both"/>
        <w:rPr>
          <w:sz w:val="20"/>
        </w:rPr>
      </w:pPr>
      <w:r>
        <w:rPr>
          <w:w w:val="85"/>
          <w:position w:val="7"/>
          <w:sz w:val="14"/>
        </w:rPr>
        <w:t>22</w:t>
      </w:r>
      <w:bookmarkStart w:name="_bookmark107" w:id="156"/>
      <w:bookmarkEnd w:id="156"/>
      <w:r>
        <w:rPr>
          <w:w w:val="85"/>
          <w:position w:val="7"/>
          <w:sz w:val="14"/>
        </w:rPr>
      </w:r>
      <w:r>
        <w:rPr>
          <w:w w:val="85"/>
          <w:sz w:val="20"/>
        </w:rPr>
        <w:t>Hellmuth Uhrig (1906-1979), preisgekrönter deutscher Maler und Bildhauer, ein alter Schlulfreund </w:t>
      </w:r>
      <w:bookmarkStart w:name="_bookmark108" w:id="157"/>
      <w:bookmarkEnd w:id="157"/>
      <w:r>
        <w:rPr>
          <w:w w:val="85"/>
          <w:sz w:val="20"/>
        </w:rPr>
      </w:r>
      <w:r>
        <w:rPr>
          <w:w w:val="85"/>
          <w:sz w:val="20"/>
        </w:rPr>
        <w:t>Löschs aus Heidenheim.</w:t>
      </w:r>
    </w:p>
    <w:p>
      <w:pPr>
        <w:spacing w:line="213" w:lineRule="auto" w:before="0"/>
        <w:ind w:left="118" w:right="2208" w:firstLine="230"/>
        <w:jc w:val="both"/>
        <w:rPr>
          <w:sz w:val="20"/>
        </w:rPr>
      </w:pPr>
      <w:r>
        <w:rPr>
          <w:w w:val="90"/>
          <w:position w:val="7"/>
          <w:sz w:val="14"/>
        </w:rPr>
        <w:t>23</w:t>
      </w:r>
      <w:r>
        <w:rPr>
          <w:w w:val="90"/>
          <w:sz w:val="20"/>
        </w:rPr>
        <w:t>Die</w:t>
      </w:r>
      <w:r>
        <w:rPr>
          <w:spacing w:val="-32"/>
          <w:w w:val="90"/>
          <w:sz w:val="20"/>
        </w:rPr>
        <w:t> </w:t>
      </w:r>
      <w:r>
        <w:rPr>
          <w:w w:val="90"/>
          <w:sz w:val="20"/>
        </w:rPr>
        <w:t>Pfluggaße</w:t>
      </w:r>
      <w:r>
        <w:rPr>
          <w:spacing w:val="-32"/>
          <w:w w:val="90"/>
          <w:sz w:val="20"/>
        </w:rPr>
        <w:t> </w:t>
      </w:r>
      <w:r>
        <w:rPr>
          <w:w w:val="90"/>
          <w:sz w:val="20"/>
        </w:rPr>
        <w:t>ist</w:t>
      </w:r>
      <w:r>
        <w:rPr>
          <w:spacing w:val="-32"/>
          <w:w w:val="90"/>
          <w:sz w:val="20"/>
        </w:rPr>
        <w:t> </w:t>
      </w:r>
      <w:r>
        <w:rPr>
          <w:w w:val="90"/>
          <w:sz w:val="20"/>
        </w:rPr>
        <w:t>eine</w:t>
      </w:r>
      <w:r>
        <w:rPr>
          <w:spacing w:val="-32"/>
          <w:w w:val="90"/>
          <w:sz w:val="20"/>
        </w:rPr>
        <w:t> </w:t>
      </w:r>
      <w:r>
        <w:rPr>
          <w:w w:val="90"/>
          <w:sz w:val="20"/>
        </w:rPr>
        <w:t>enge,</w:t>
      </w:r>
      <w:r>
        <w:rPr>
          <w:spacing w:val="-32"/>
          <w:w w:val="90"/>
          <w:sz w:val="20"/>
        </w:rPr>
        <w:t> </w:t>
      </w:r>
      <w:r>
        <w:rPr>
          <w:w w:val="90"/>
          <w:sz w:val="20"/>
        </w:rPr>
        <w:t>mittelalterliche</w:t>
      </w:r>
      <w:r>
        <w:rPr>
          <w:spacing w:val="-32"/>
          <w:w w:val="90"/>
          <w:sz w:val="20"/>
        </w:rPr>
        <w:t> </w:t>
      </w:r>
      <w:r>
        <w:rPr>
          <w:w w:val="90"/>
          <w:sz w:val="20"/>
        </w:rPr>
        <w:t>Gaße</w:t>
      </w:r>
      <w:r>
        <w:rPr>
          <w:spacing w:val="-32"/>
          <w:w w:val="90"/>
          <w:sz w:val="20"/>
        </w:rPr>
        <w:t> </w:t>
      </w:r>
      <w:r>
        <w:rPr>
          <w:w w:val="90"/>
          <w:sz w:val="20"/>
        </w:rPr>
        <w:t>im</w:t>
      </w:r>
      <w:r>
        <w:rPr>
          <w:spacing w:val="-32"/>
          <w:w w:val="90"/>
          <w:sz w:val="20"/>
        </w:rPr>
        <w:t> </w:t>
      </w:r>
      <w:r>
        <w:rPr>
          <w:w w:val="90"/>
          <w:sz w:val="20"/>
        </w:rPr>
        <w:t>Zentrum</w:t>
      </w:r>
      <w:r>
        <w:rPr>
          <w:spacing w:val="-32"/>
          <w:w w:val="90"/>
          <w:sz w:val="20"/>
        </w:rPr>
        <w:t> </w:t>
      </w:r>
      <w:r>
        <w:rPr>
          <w:w w:val="90"/>
          <w:sz w:val="20"/>
        </w:rPr>
        <w:t>Heidenheims</w:t>
      </w:r>
      <w:r>
        <w:rPr>
          <w:spacing w:val="-32"/>
          <w:w w:val="90"/>
          <w:sz w:val="20"/>
        </w:rPr>
        <w:t> </w:t>
      </w:r>
      <w:r>
        <w:rPr>
          <w:w w:val="90"/>
          <w:sz w:val="20"/>
        </w:rPr>
        <w:t>und</w:t>
      </w:r>
      <w:r>
        <w:rPr>
          <w:spacing w:val="-32"/>
          <w:w w:val="90"/>
          <w:sz w:val="20"/>
        </w:rPr>
        <w:t> </w:t>
      </w:r>
      <w:r>
        <w:rPr>
          <w:w w:val="90"/>
          <w:sz w:val="20"/>
        </w:rPr>
        <w:t>führt</w:t>
      </w:r>
      <w:r>
        <w:rPr>
          <w:spacing w:val="-32"/>
          <w:w w:val="90"/>
          <w:sz w:val="20"/>
        </w:rPr>
        <w:t> </w:t>
      </w:r>
      <w:r>
        <w:rPr>
          <w:w w:val="90"/>
          <w:sz w:val="20"/>
        </w:rPr>
        <w:t>zum</w:t>
      </w:r>
      <w:r>
        <w:rPr>
          <w:spacing w:val="-32"/>
          <w:w w:val="90"/>
          <w:sz w:val="20"/>
        </w:rPr>
        <w:t> </w:t>
      </w:r>
      <w:r>
        <w:rPr>
          <w:w w:val="90"/>
          <w:sz w:val="20"/>
        </w:rPr>
        <w:t>Schloß </w:t>
      </w:r>
      <w:r>
        <w:rPr>
          <w:w w:val="85"/>
          <w:sz w:val="20"/>
        </w:rPr>
        <w:t>Hellenstein. Interessanterweise mündet die Pfluggaße heute dort in den Wendelgraben, </w:t>
      </w:r>
      <w:r>
        <w:rPr>
          <w:spacing w:val="-3"/>
          <w:w w:val="85"/>
          <w:sz w:val="20"/>
        </w:rPr>
        <w:t>wo </w:t>
      </w:r>
      <w:r>
        <w:rPr>
          <w:w w:val="85"/>
          <w:sz w:val="20"/>
        </w:rPr>
        <w:t>dieser sich mit </w:t>
      </w:r>
      <w:bookmarkStart w:name="_bookmark109" w:id="158"/>
      <w:bookmarkEnd w:id="158"/>
      <w:r>
        <w:rPr>
          <w:w w:val="85"/>
          <w:sz w:val="20"/>
        </w:rPr>
        <w:t>der</w:t>
      </w:r>
      <w:r>
        <w:rPr>
          <w:w w:val="85"/>
          <w:sz w:val="20"/>
        </w:rPr>
        <w:t> August-Lösch-Straße</w:t>
      </w:r>
      <w:r>
        <w:rPr>
          <w:spacing w:val="15"/>
          <w:w w:val="85"/>
          <w:sz w:val="20"/>
        </w:rPr>
        <w:t> </w:t>
      </w:r>
      <w:r>
        <w:rPr>
          <w:w w:val="85"/>
          <w:sz w:val="20"/>
        </w:rPr>
        <w:t>kreuzt.</w:t>
      </w:r>
    </w:p>
    <w:p>
      <w:pPr>
        <w:spacing w:line="213" w:lineRule="auto" w:before="0"/>
        <w:ind w:left="118" w:right="2208" w:firstLine="213"/>
        <w:jc w:val="both"/>
        <w:rPr>
          <w:sz w:val="20"/>
        </w:rPr>
      </w:pPr>
      <w:r>
        <w:rPr>
          <w:w w:val="85"/>
          <w:position w:val="7"/>
          <w:sz w:val="14"/>
        </w:rPr>
        <w:t>24</w:t>
      </w:r>
      <w:r>
        <w:rPr>
          <w:w w:val="85"/>
          <w:sz w:val="20"/>
        </w:rPr>
        <w:t>Karl Christian Schurz (1829-1906), deutscher Revolutionär und später amerikanischer Staatsmann, </w:t>
      </w:r>
      <w:r>
        <w:rPr>
          <w:w w:val="90"/>
          <w:sz w:val="20"/>
        </w:rPr>
        <w:t>Journalist</w:t>
      </w:r>
      <w:r>
        <w:rPr>
          <w:spacing w:val="-21"/>
          <w:w w:val="90"/>
          <w:sz w:val="20"/>
        </w:rPr>
        <w:t> </w:t>
      </w:r>
      <w:r>
        <w:rPr>
          <w:w w:val="90"/>
          <w:sz w:val="20"/>
        </w:rPr>
        <w:t>und</w:t>
      </w:r>
      <w:r>
        <w:rPr>
          <w:spacing w:val="-21"/>
          <w:w w:val="90"/>
          <w:sz w:val="20"/>
        </w:rPr>
        <w:t> </w:t>
      </w:r>
      <w:r>
        <w:rPr>
          <w:w w:val="90"/>
          <w:sz w:val="20"/>
        </w:rPr>
        <w:t>Reformer.</w:t>
      </w:r>
      <w:r>
        <w:rPr>
          <w:spacing w:val="-21"/>
          <w:w w:val="90"/>
          <w:sz w:val="20"/>
        </w:rPr>
        <w:t> </w:t>
      </w:r>
      <w:r>
        <w:rPr>
          <w:w w:val="90"/>
          <w:sz w:val="20"/>
        </w:rPr>
        <w:t>Nach</w:t>
      </w:r>
      <w:r>
        <w:rPr>
          <w:spacing w:val="-21"/>
          <w:w w:val="90"/>
          <w:sz w:val="20"/>
        </w:rPr>
        <w:t> </w:t>
      </w:r>
      <w:r>
        <w:rPr>
          <w:w w:val="90"/>
          <w:sz w:val="20"/>
        </w:rPr>
        <w:t>der</w:t>
      </w:r>
      <w:r>
        <w:rPr>
          <w:spacing w:val="-22"/>
          <w:w w:val="90"/>
          <w:sz w:val="20"/>
        </w:rPr>
        <w:t> </w:t>
      </w:r>
      <w:r>
        <w:rPr>
          <w:w w:val="90"/>
          <w:sz w:val="20"/>
        </w:rPr>
        <w:t>deutschen</w:t>
      </w:r>
      <w:r>
        <w:rPr>
          <w:spacing w:val="-21"/>
          <w:w w:val="90"/>
          <w:sz w:val="20"/>
        </w:rPr>
        <w:t> </w:t>
      </w:r>
      <w:r>
        <w:rPr>
          <w:w w:val="90"/>
          <w:sz w:val="20"/>
        </w:rPr>
        <w:t>Revolution</w:t>
      </w:r>
      <w:r>
        <w:rPr>
          <w:spacing w:val="-21"/>
          <w:w w:val="90"/>
          <w:sz w:val="20"/>
        </w:rPr>
        <w:t> </w:t>
      </w:r>
      <w:r>
        <w:rPr>
          <w:w w:val="90"/>
          <w:sz w:val="20"/>
        </w:rPr>
        <w:t>von</w:t>
      </w:r>
      <w:r>
        <w:rPr>
          <w:spacing w:val="-21"/>
          <w:w w:val="90"/>
          <w:sz w:val="20"/>
        </w:rPr>
        <w:t> </w:t>
      </w:r>
      <w:r>
        <w:rPr>
          <w:spacing w:val="-4"/>
          <w:w w:val="90"/>
          <w:sz w:val="20"/>
        </w:rPr>
        <w:t>1848/49</w:t>
      </w:r>
      <w:r>
        <w:rPr>
          <w:spacing w:val="-21"/>
          <w:w w:val="90"/>
          <w:sz w:val="20"/>
        </w:rPr>
        <w:t> </w:t>
      </w:r>
      <w:r>
        <w:rPr>
          <w:w w:val="90"/>
          <w:sz w:val="20"/>
        </w:rPr>
        <w:t>wanderte</w:t>
      </w:r>
      <w:r>
        <w:rPr>
          <w:spacing w:val="-21"/>
          <w:w w:val="90"/>
          <w:sz w:val="20"/>
        </w:rPr>
        <w:t> </w:t>
      </w:r>
      <w:r>
        <w:rPr>
          <w:w w:val="90"/>
          <w:sz w:val="20"/>
        </w:rPr>
        <w:t>er</w:t>
      </w:r>
      <w:r>
        <w:rPr>
          <w:spacing w:val="-21"/>
          <w:w w:val="90"/>
          <w:sz w:val="20"/>
        </w:rPr>
        <w:t> </w:t>
      </w:r>
      <w:r>
        <w:rPr>
          <w:w w:val="90"/>
          <w:sz w:val="20"/>
        </w:rPr>
        <w:t>in</w:t>
      </w:r>
      <w:r>
        <w:rPr>
          <w:spacing w:val="-21"/>
          <w:w w:val="90"/>
          <w:sz w:val="20"/>
        </w:rPr>
        <w:t> </w:t>
      </w:r>
      <w:r>
        <w:rPr>
          <w:w w:val="90"/>
          <w:sz w:val="20"/>
        </w:rPr>
        <w:t>die</w:t>
      </w:r>
      <w:r>
        <w:rPr>
          <w:spacing w:val="-22"/>
          <w:w w:val="90"/>
          <w:sz w:val="20"/>
        </w:rPr>
        <w:t> </w:t>
      </w:r>
      <w:r>
        <w:rPr>
          <w:w w:val="90"/>
          <w:sz w:val="20"/>
        </w:rPr>
        <w:t>USA</w:t>
      </w:r>
      <w:r>
        <w:rPr>
          <w:spacing w:val="-21"/>
          <w:w w:val="90"/>
          <w:sz w:val="20"/>
        </w:rPr>
        <w:t> </w:t>
      </w:r>
      <w:r>
        <w:rPr>
          <w:w w:val="90"/>
          <w:sz w:val="20"/>
        </w:rPr>
        <w:t>aus,</w:t>
      </w:r>
      <w:r>
        <w:rPr>
          <w:spacing w:val="-21"/>
          <w:w w:val="90"/>
          <w:sz w:val="20"/>
        </w:rPr>
        <w:t> </w:t>
      </w:r>
      <w:r>
        <w:rPr>
          <w:spacing w:val="-3"/>
          <w:w w:val="90"/>
          <w:sz w:val="20"/>
        </w:rPr>
        <w:t>wo </w:t>
      </w:r>
      <w:r>
        <w:rPr>
          <w:w w:val="85"/>
          <w:sz w:val="20"/>
        </w:rPr>
        <w:t>er</w:t>
      </w:r>
      <w:r>
        <w:rPr>
          <w:spacing w:val="-5"/>
          <w:w w:val="85"/>
          <w:sz w:val="20"/>
        </w:rPr>
        <w:t> </w:t>
      </w:r>
      <w:r>
        <w:rPr>
          <w:w w:val="85"/>
          <w:sz w:val="20"/>
        </w:rPr>
        <w:t>ein</w:t>
      </w:r>
      <w:r>
        <w:rPr>
          <w:spacing w:val="-5"/>
          <w:w w:val="85"/>
          <w:sz w:val="20"/>
        </w:rPr>
        <w:t> </w:t>
      </w:r>
      <w:r>
        <w:rPr>
          <w:w w:val="85"/>
          <w:sz w:val="20"/>
        </w:rPr>
        <w:t>prominentes</w:t>
      </w:r>
      <w:r>
        <w:rPr>
          <w:spacing w:val="-5"/>
          <w:w w:val="85"/>
          <w:sz w:val="20"/>
        </w:rPr>
        <w:t> </w:t>
      </w:r>
      <w:r>
        <w:rPr>
          <w:w w:val="85"/>
          <w:sz w:val="20"/>
        </w:rPr>
        <w:t>Mitglied</w:t>
      </w:r>
      <w:r>
        <w:rPr>
          <w:spacing w:val="-5"/>
          <w:w w:val="85"/>
          <w:sz w:val="20"/>
        </w:rPr>
        <w:t> </w:t>
      </w:r>
      <w:r>
        <w:rPr>
          <w:w w:val="85"/>
          <w:sz w:val="20"/>
        </w:rPr>
        <w:t>der</w:t>
      </w:r>
      <w:r>
        <w:rPr>
          <w:spacing w:val="-5"/>
          <w:w w:val="85"/>
          <w:sz w:val="20"/>
        </w:rPr>
        <w:t> </w:t>
      </w:r>
      <w:r>
        <w:rPr>
          <w:w w:val="85"/>
          <w:sz w:val="20"/>
        </w:rPr>
        <w:t>wenig</w:t>
      </w:r>
      <w:r>
        <w:rPr>
          <w:spacing w:val="-5"/>
          <w:w w:val="85"/>
          <w:sz w:val="20"/>
        </w:rPr>
        <w:t> </w:t>
      </w:r>
      <w:r>
        <w:rPr>
          <w:w w:val="85"/>
          <w:sz w:val="20"/>
        </w:rPr>
        <w:t>davor</w:t>
      </w:r>
      <w:r>
        <w:rPr>
          <w:spacing w:val="-5"/>
          <w:w w:val="85"/>
          <w:sz w:val="20"/>
        </w:rPr>
        <w:t> </w:t>
      </w:r>
      <w:r>
        <w:rPr>
          <w:w w:val="85"/>
          <w:sz w:val="20"/>
        </w:rPr>
        <w:t>gegründeten</w:t>
      </w:r>
      <w:r>
        <w:rPr>
          <w:spacing w:val="-5"/>
          <w:w w:val="85"/>
          <w:sz w:val="20"/>
        </w:rPr>
        <w:t> </w:t>
      </w:r>
      <w:r>
        <w:rPr>
          <w:w w:val="85"/>
          <w:sz w:val="20"/>
        </w:rPr>
        <w:t>Republikanischen</w:t>
      </w:r>
      <w:r>
        <w:rPr>
          <w:spacing w:val="-5"/>
          <w:w w:val="85"/>
          <w:sz w:val="20"/>
        </w:rPr>
        <w:t> </w:t>
      </w:r>
      <w:r>
        <w:rPr>
          <w:w w:val="85"/>
          <w:sz w:val="20"/>
        </w:rPr>
        <w:t>Partei</w:t>
      </w:r>
      <w:r>
        <w:rPr>
          <w:spacing w:val="-5"/>
          <w:w w:val="85"/>
          <w:sz w:val="20"/>
        </w:rPr>
        <w:t> </w:t>
      </w:r>
      <w:r>
        <w:rPr>
          <w:w w:val="85"/>
          <w:sz w:val="20"/>
        </w:rPr>
        <w:t>wurde.</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30</w:t>
        <w:tab/>
      </w:r>
      <w:bookmarkStart w:name="_bookmark110" w:id="159"/>
      <w:bookmarkEnd w:id="159"/>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01"/>
      </w:pPr>
      <w:r>
        <w:rPr>
          <w:w w:val="90"/>
        </w:rPr>
        <w:t>tel</w:t>
      </w:r>
      <w:hyperlink w:history="true" w:anchor="_bookmark112">
        <w:r>
          <w:rPr>
            <w:color w:val="2E3092"/>
            <w:w w:val="90"/>
            <w:position w:val="9"/>
            <w:sz w:val="17"/>
          </w:rPr>
          <w:t>25</w:t>
        </w:r>
      </w:hyperlink>
      <w:r>
        <w:rPr>
          <w:w w:val="90"/>
        </w:rPr>
        <w:t>,</w:t>
      </w:r>
      <w:r>
        <w:rPr>
          <w:spacing w:val="-17"/>
          <w:w w:val="90"/>
        </w:rPr>
        <w:t> </w:t>
      </w:r>
      <w:r>
        <w:rPr>
          <w:w w:val="90"/>
        </w:rPr>
        <w:t>Deine</w:t>
      </w:r>
      <w:r>
        <w:rPr>
          <w:spacing w:val="-17"/>
          <w:w w:val="90"/>
        </w:rPr>
        <w:t> </w:t>
      </w:r>
      <w:r>
        <w:rPr>
          <w:w w:val="90"/>
        </w:rPr>
        <w:t>Schwiegereltern</w:t>
      </w:r>
      <w:r>
        <w:rPr>
          <w:spacing w:val="-17"/>
          <w:w w:val="90"/>
        </w:rPr>
        <w:t> </w:t>
      </w:r>
      <w:r>
        <w:rPr>
          <w:w w:val="90"/>
        </w:rPr>
        <w:t>und</w:t>
      </w:r>
      <w:r>
        <w:rPr>
          <w:spacing w:val="-18"/>
          <w:w w:val="90"/>
        </w:rPr>
        <w:t> </w:t>
      </w:r>
      <w:r>
        <w:rPr>
          <w:w w:val="90"/>
        </w:rPr>
        <w:t>Onkel</w:t>
      </w:r>
      <w:r>
        <w:rPr>
          <w:spacing w:val="-17"/>
          <w:w w:val="90"/>
        </w:rPr>
        <w:t> </w:t>
      </w:r>
      <w:r>
        <w:rPr>
          <w:w w:val="90"/>
        </w:rPr>
        <w:t>Heinrichs</w:t>
      </w:r>
      <w:hyperlink w:history="true" w:anchor="_bookmark113">
        <w:r>
          <w:rPr>
            <w:color w:val="2E3092"/>
            <w:w w:val="90"/>
            <w:position w:val="9"/>
            <w:sz w:val="17"/>
          </w:rPr>
          <w:t>26</w:t>
        </w:r>
      </w:hyperlink>
      <w:r>
        <w:rPr>
          <w:color w:val="2E3092"/>
          <w:spacing w:val="5"/>
          <w:w w:val="90"/>
          <w:position w:val="9"/>
          <w:sz w:val="17"/>
        </w:rPr>
        <w:t> </w:t>
      </w:r>
      <w:r>
        <w:rPr>
          <w:w w:val="90"/>
        </w:rPr>
        <w:t>recht</w:t>
      </w:r>
      <w:r>
        <w:rPr>
          <w:spacing w:val="-17"/>
          <w:w w:val="90"/>
        </w:rPr>
        <w:t> </w:t>
      </w:r>
      <w:r>
        <w:rPr>
          <w:w w:val="90"/>
        </w:rPr>
        <w:t>schoen</w:t>
      </w:r>
      <w:r>
        <w:rPr>
          <w:spacing w:val="-17"/>
          <w:w w:val="90"/>
        </w:rPr>
        <w:t> </w:t>
      </w:r>
      <w:r>
        <w:rPr>
          <w:w w:val="90"/>
        </w:rPr>
        <w:t>von</w:t>
      </w:r>
      <w:r>
        <w:rPr>
          <w:spacing w:val="-18"/>
          <w:w w:val="90"/>
        </w:rPr>
        <w:t> </w:t>
      </w:r>
      <w:r>
        <w:rPr>
          <w:w w:val="90"/>
        </w:rPr>
        <w:t>mir.</w:t>
      </w:r>
      <w:r>
        <w:rPr>
          <w:spacing w:val="-17"/>
          <w:w w:val="90"/>
        </w:rPr>
        <w:t> </w:t>
      </w:r>
      <w:r>
        <w:rPr>
          <w:w w:val="90"/>
        </w:rPr>
        <w:t>Und</w:t>
      </w:r>
      <w:r>
        <w:rPr>
          <w:spacing w:val="-18"/>
          <w:w w:val="90"/>
        </w:rPr>
        <w:t> </w:t>
      </w:r>
      <w:r>
        <w:rPr>
          <w:w w:val="90"/>
        </w:rPr>
        <w:t>gute Laune</w:t>
      </w:r>
      <w:r>
        <w:rPr>
          <w:spacing w:val="-28"/>
          <w:w w:val="90"/>
        </w:rPr>
        <w:t> </w:t>
      </w:r>
      <w:r>
        <w:rPr>
          <w:w w:val="90"/>
        </w:rPr>
        <w:t>fuers</w:t>
      </w:r>
      <w:r>
        <w:rPr>
          <w:spacing w:val="-28"/>
          <w:w w:val="90"/>
        </w:rPr>
        <w:t> </w:t>
      </w:r>
      <w:r>
        <w:rPr>
          <w:w w:val="90"/>
        </w:rPr>
        <w:t>Neue</w:t>
      </w:r>
      <w:r>
        <w:rPr>
          <w:spacing w:val="-28"/>
          <w:w w:val="90"/>
        </w:rPr>
        <w:t> </w:t>
      </w:r>
      <w:r>
        <w:rPr>
          <w:w w:val="90"/>
        </w:rPr>
        <w:t>(und</w:t>
      </w:r>
      <w:r>
        <w:rPr>
          <w:spacing w:val="-28"/>
          <w:w w:val="90"/>
        </w:rPr>
        <w:t> </w:t>
      </w:r>
      <w:r>
        <w:rPr>
          <w:w w:val="90"/>
        </w:rPr>
        <w:t>fuer</w:t>
      </w:r>
      <w:r>
        <w:rPr>
          <w:spacing w:val="-28"/>
          <w:w w:val="90"/>
        </w:rPr>
        <w:t> </w:t>
      </w:r>
      <w:r>
        <w:rPr>
          <w:w w:val="90"/>
        </w:rPr>
        <w:t>den</w:t>
      </w:r>
      <w:r>
        <w:rPr>
          <w:spacing w:val="-28"/>
          <w:w w:val="90"/>
        </w:rPr>
        <w:t> </w:t>
      </w:r>
      <w:r>
        <w:rPr>
          <w:w w:val="90"/>
        </w:rPr>
        <w:t>Neuen!)!</w:t>
      </w:r>
    </w:p>
    <w:p>
      <w:pPr>
        <w:pStyle w:val="BodyText"/>
        <w:spacing w:line="287" w:lineRule="exact"/>
        <w:ind w:left="2546"/>
      </w:pPr>
      <w:r>
        <w:rPr>
          <w:w w:val="85"/>
        </w:rPr>
        <w:t>In alter Freundschaft,</w:t>
      </w:r>
    </w:p>
    <w:p>
      <w:pPr>
        <w:pStyle w:val="BodyText"/>
        <w:spacing w:line="306" w:lineRule="exact"/>
        <w:ind w:left="2546"/>
      </w:pPr>
      <w:r>
        <w:rPr>
          <w:w w:val="90"/>
        </w:rPr>
        <w:t>Dein Gustl</w:t>
      </w:r>
    </w:p>
    <w:p>
      <w:pPr>
        <w:pStyle w:val="BodyText"/>
        <w:spacing w:before="12"/>
        <w:rPr>
          <w:sz w:val="27"/>
        </w:rPr>
      </w:pPr>
    </w:p>
    <w:p>
      <w:pPr>
        <w:pStyle w:val="BodyText"/>
        <w:spacing w:line="288" w:lineRule="exact"/>
        <w:ind w:left="2195"/>
        <w:rPr>
          <w:sz w:val="17"/>
        </w:rPr>
      </w:pPr>
      <w:r>
        <w:rPr>
          <w:w w:val="85"/>
        </w:rPr>
        <w:t>[Eigenhändiges Postscriptum] Hast du übrigens eine Ahnung, was es in Deutschl. ko- </w:t>
      </w:r>
      <w:bookmarkStart w:name="2.11 Cäre Tisch an Lösch. Bonn, im Janua" w:id="160"/>
      <w:bookmarkEnd w:id="160"/>
      <w:r>
        <w:rPr>
          <w:w w:val="85"/>
        </w:rPr>
      </w:r>
      <w:bookmarkStart w:name="_bookmark111" w:id="161"/>
      <w:bookmarkEnd w:id="161"/>
      <w:r>
        <w:rPr>
          <w:w w:val="85"/>
        </w:rPr>
      </w:r>
      <w:r>
        <w:rPr>
          <w:w w:val="85"/>
        </w:rPr>
        <w:t>stet, besondere Typen einsetzen zu lassen? Diese ae’s. u. oe’s sahen schlecht aus.</w:t>
      </w:r>
      <w:r>
        <w:rPr>
          <w:color w:val="2E3092"/>
          <w:w w:val="85"/>
          <w:position w:val="9"/>
          <w:sz w:val="17"/>
        </w:rPr>
        <w:t>27</w:t>
      </w:r>
    </w:p>
    <w:p>
      <w:pPr>
        <w:pStyle w:val="BodyText"/>
        <w:spacing w:before="7"/>
        <w:rPr>
          <w:sz w:val="31"/>
        </w:rPr>
      </w:pPr>
    </w:p>
    <w:p>
      <w:pPr>
        <w:pStyle w:val="Heading3"/>
        <w:numPr>
          <w:ilvl w:val="1"/>
          <w:numId w:val="17"/>
        </w:numPr>
        <w:tabs>
          <w:tab w:pos="2956" w:val="left" w:leader="none"/>
          <w:tab w:pos="2957" w:val="left" w:leader="none"/>
        </w:tabs>
        <w:spacing w:line="240" w:lineRule="auto" w:before="0" w:after="0"/>
        <w:ind w:left="2956" w:right="0" w:hanging="761"/>
        <w:jc w:val="left"/>
      </w:pPr>
      <w:r>
        <w:rPr/>
        <w:t>Cäre Tisch an Lösch. Bonn, im Januar</w:t>
      </w:r>
      <w:r>
        <w:rPr>
          <w:spacing w:val="-50"/>
        </w:rPr>
        <w:t> </w:t>
      </w:r>
      <w:r>
        <w:rPr/>
        <w:t>1935</w:t>
      </w:r>
    </w:p>
    <w:p>
      <w:pPr>
        <w:pStyle w:val="BodyText"/>
        <w:spacing w:line="288" w:lineRule="exact" w:before="243"/>
        <w:ind w:left="2195" w:right="34"/>
      </w:pPr>
      <w:r>
        <w:rPr>
          <w:w w:val="85"/>
        </w:rPr>
        <w:t>Absender und Absenderadresse gedruckt, Absenderadresse durchgestrichen, Text ma- schinenschriftlich, eigenhändig unterzeichnet.</w:t>
      </w:r>
    </w:p>
    <w:p>
      <w:pPr>
        <w:pStyle w:val="BodyText"/>
        <w:spacing w:line="303" w:lineRule="exact"/>
        <w:ind w:left="2195"/>
      </w:pPr>
      <w:r>
        <w:rPr>
          <w:w w:val="90"/>
        </w:rPr>
        <w:t>StA HDH, Nachlaß August Lösch, Kasten 13</w:t>
      </w:r>
    </w:p>
    <w:p>
      <w:pPr>
        <w:pStyle w:val="BodyText"/>
        <w:spacing w:before="238"/>
        <w:ind w:left="2546"/>
        <w:rPr>
          <w:sz w:val="17"/>
        </w:rPr>
      </w:pPr>
      <w:r>
        <w:rPr>
          <w:w w:val="105"/>
        </w:rPr>
        <w:t>Dr. ClAre Tisch</w:t>
      </w:r>
      <w:hyperlink w:history="true" w:anchor="_bookmark115">
        <w:r>
          <w:rPr>
            <w:color w:val="2E3092"/>
            <w:w w:val="105"/>
            <w:position w:val="9"/>
            <w:sz w:val="17"/>
          </w:rPr>
          <w:t>28</w:t>
        </w:r>
      </w:hyperlink>
    </w:p>
    <w:p>
      <w:pPr>
        <w:spacing w:after="0"/>
        <w:rPr>
          <w:sz w:val="17"/>
        </w:rPr>
        <w:sectPr>
          <w:pgSz w:w="12240" w:h="15840"/>
          <w:pgMar w:top="1500" w:bottom="280" w:left="480" w:right="1680"/>
        </w:sectPr>
      </w:pPr>
    </w:p>
    <w:p>
      <w:pPr>
        <w:pStyle w:val="BodyText"/>
        <w:rPr>
          <w:sz w:val="30"/>
        </w:rPr>
      </w:pPr>
    </w:p>
    <w:p>
      <w:pPr>
        <w:pStyle w:val="BodyText"/>
        <w:spacing w:before="11"/>
        <w:rPr>
          <w:sz w:val="40"/>
        </w:rPr>
      </w:pPr>
    </w:p>
    <w:p>
      <w:pPr>
        <w:pStyle w:val="BodyText"/>
        <w:spacing w:line="307" w:lineRule="exact"/>
        <w:ind w:left="2546"/>
      </w:pPr>
      <w:r>
        <w:rPr/>
        <w:pict>
          <v:group style="position:absolute;margin-left:438.579987pt;margin-top:-14.786331pt;width:75.8pt;height:.5pt;mso-position-horizontal-relative:page;mso-position-vertical-relative:paragraph;z-index:-409816" coordorigin="8772,-296" coordsize="1516,10">
            <v:line style="position:absolute" from="8777,-291" to="9068,-291" stroked="true" strokeweight=".478pt" strokecolor="#000000">
              <v:stroke dashstyle="solid"/>
            </v:line>
            <v:line style="position:absolute" from="9058,-291" to="9464,-291" stroked="true" strokeweight=".478pt" strokecolor="#000000">
              <v:stroke dashstyle="solid"/>
            </v:line>
            <v:line style="position:absolute" from="9454,-291" to="9727,-291" stroked="true" strokeweight=".478pt" strokecolor="#000000">
              <v:stroke dashstyle="solid"/>
            </v:line>
            <v:line style="position:absolute" from="9717,-291" to="10015,-291" stroked="true" strokeweight=".478pt" strokecolor="#000000">
              <v:stroke dashstyle="solid"/>
            </v:line>
            <v:line style="position:absolute" from="10010,-291" to="10057,-291" stroked="true" strokeweight=".478pt" strokecolor="#000000">
              <v:stroke dashstyle="solid"/>
            </v:line>
            <v:line style="position:absolute" from="10052,-291" to="10282,-291" stroked="true" strokeweight=".478pt" strokecolor="#000000">
              <v:stroke dashstyle="solid"/>
            </v:line>
            <w10:wrap type="none"/>
          </v:group>
        </w:pict>
      </w:r>
      <w:r>
        <w:rPr>
          <w:w w:val="85"/>
        </w:rPr>
        <w:t>Lieber  Lösch-Doktor!</w:t>
      </w:r>
    </w:p>
    <w:p>
      <w:pPr>
        <w:pStyle w:val="BodyText"/>
        <w:spacing w:line="288" w:lineRule="exact" w:before="193"/>
        <w:ind w:left="2546" w:right="104" w:firstLine="1153"/>
        <w:rPr>
          <w:sz w:val="17"/>
        </w:rPr>
      </w:pPr>
      <w:r>
        <w:rPr/>
        <w:br w:type="column"/>
      </w:r>
      <w:r>
        <w:rPr>
          <w:strike/>
          <w:w w:val="90"/>
        </w:rPr>
        <w:t>Bonn </w:t>
      </w:r>
      <w:r>
        <w:rPr>
          <w:strike w:val="0"/>
          <w:w w:val="85"/>
        </w:rPr>
        <w:t>Koblenzerstr. 77</w:t>
      </w:r>
      <w:r>
        <w:rPr>
          <w:strike w:val="0"/>
          <w:color w:val="2E3092"/>
          <w:w w:val="85"/>
          <w:position w:val="9"/>
          <w:sz w:val="17"/>
        </w:rPr>
        <w:t>29</w:t>
      </w:r>
    </w:p>
    <w:p>
      <w:pPr>
        <w:spacing w:after="0" w:line="288" w:lineRule="exact"/>
        <w:rPr>
          <w:sz w:val="17"/>
        </w:rPr>
        <w:sectPr>
          <w:type w:val="continuous"/>
          <w:pgSz w:w="12240" w:h="15840"/>
          <w:pgMar w:top="1100" w:bottom="280" w:left="480" w:right="1680"/>
          <w:cols w:num="2" w:equalWidth="0">
            <w:col w:w="4544" w:space="1211"/>
            <w:col w:w="4325"/>
          </w:cols>
        </w:sectPr>
      </w:pPr>
    </w:p>
    <w:p>
      <w:pPr>
        <w:pStyle w:val="BodyText"/>
        <w:spacing w:line="288" w:lineRule="exact" w:before="5"/>
        <w:ind w:left="2195" w:right="111" w:firstLine="351"/>
        <w:jc w:val="both"/>
        <w:rPr>
          <w:sz w:val="17"/>
        </w:rPr>
      </w:pPr>
      <w:r>
        <w:rPr>
          <w:w w:val="90"/>
        </w:rPr>
        <w:t>Nein,</w:t>
      </w:r>
      <w:r>
        <w:rPr>
          <w:spacing w:val="-21"/>
          <w:w w:val="90"/>
        </w:rPr>
        <w:t> </w:t>
      </w:r>
      <w:r>
        <w:rPr>
          <w:w w:val="90"/>
        </w:rPr>
        <w:t>was</w:t>
      </w:r>
      <w:r>
        <w:rPr>
          <w:spacing w:val="-21"/>
          <w:w w:val="90"/>
        </w:rPr>
        <w:t> </w:t>
      </w:r>
      <w:r>
        <w:rPr>
          <w:w w:val="90"/>
        </w:rPr>
        <w:t>habe</w:t>
      </w:r>
      <w:r>
        <w:rPr>
          <w:spacing w:val="-21"/>
          <w:w w:val="90"/>
        </w:rPr>
        <w:t> </w:t>
      </w:r>
      <w:r>
        <w:rPr>
          <w:w w:val="90"/>
        </w:rPr>
        <w:t>ich</w:t>
      </w:r>
      <w:r>
        <w:rPr>
          <w:spacing w:val="-21"/>
          <w:w w:val="90"/>
        </w:rPr>
        <w:t> </w:t>
      </w:r>
      <w:r>
        <w:rPr>
          <w:w w:val="90"/>
        </w:rPr>
        <w:t>mich</w:t>
      </w:r>
      <w:r>
        <w:rPr>
          <w:spacing w:val="-21"/>
          <w:w w:val="90"/>
        </w:rPr>
        <w:t> </w:t>
      </w:r>
      <w:r>
        <w:rPr>
          <w:w w:val="90"/>
        </w:rPr>
        <w:t>über</w:t>
      </w:r>
      <w:r>
        <w:rPr>
          <w:spacing w:val="-21"/>
          <w:w w:val="90"/>
        </w:rPr>
        <w:t> </w:t>
      </w:r>
      <w:r>
        <w:rPr>
          <w:w w:val="90"/>
        </w:rPr>
        <w:t>Ihr</w:t>
      </w:r>
      <w:r>
        <w:rPr>
          <w:spacing w:val="-21"/>
          <w:w w:val="90"/>
        </w:rPr>
        <w:t> </w:t>
      </w:r>
      <w:r>
        <w:rPr>
          <w:w w:val="90"/>
        </w:rPr>
        <w:t>schönes</w:t>
      </w:r>
      <w:r>
        <w:rPr>
          <w:spacing w:val="-21"/>
          <w:w w:val="90"/>
        </w:rPr>
        <w:t> </w:t>
      </w:r>
      <w:r>
        <w:rPr>
          <w:w w:val="90"/>
        </w:rPr>
        <w:t>Gedicht</w:t>
      </w:r>
      <w:r>
        <w:rPr>
          <w:spacing w:val="-21"/>
          <w:w w:val="90"/>
        </w:rPr>
        <w:t> </w:t>
      </w:r>
      <w:r>
        <w:rPr>
          <w:w w:val="90"/>
        </w:rPr>
        <w:t>gefreut!</w:t>
      </w:r>
      <w:r>
        <w:rPr>
          <w:spacing w:val="-21"/>
          <w:w w:val="90"/>
        </w:rPr>
        <w:t> </w:t>
      </w:r>
      <w:r>
        <w:rPr>
          <w:w w:val="90"/>
        </w:rPr>
        <w:t>Und</w:t>
      </w:r>
      <w:r>
        <w:rPr>
          <w:spacing w:val="-21"/>
          <w:w w:val="90"/>
        </w:rPr>
        <w:t> </w:t>
      </w:r>
      <w:r>
        <w:rPr>
          <w:w w:val="90"/>
        </w:rPr>
        <w:t>wie</w:t>
      </w:r>
      <w:r>
        <w:rPr>
          <w:spacing w:val="-21"/>
          <w:w w:val="90"/>
        </w:rPr>
        <w:t> </w:t>
      </w:r>
      <w:r>
        <w:rPr>
          <w:w w:val="90"/>
        </w:rPr>
        <w:t>pünktlich</w:t>
      </w:r>
      <w:r>
        <w:rPr>
          <w:spacing w:val="-21"/>
          <w:w w:val="90"/>
        </w:rPr>
        <w:t> </w:t>
      </w:r>
      <w:r>
        <w:rPr>
          <w:w w:val="90"/>
        </w:rPr>
        <w:t>es </w:t>
      </w:r>
      <w:r>
        <w:rPr>
          <w:w w:val="85"/>
        </w:rPr>
        <w:t>ankam!</w:t>
      </w:r>
      <w:r>
        <w:rPr>
          <w:spacing w:val="-11"/>
          <w:w w:val="85"/>
        </w:rPr>
        <w:t> </w:t>
      </w:r>
      <w:r>
        <w:rPr>
          <w:w w:val="85"/>
        </w:rPr>
        <w:t>Kaum</w:t>
      </w:r>
      <w:r>
        <w:rPr>
          <w:spacing w:val="-11"/>
          <w:w w:val="85"/>
        </w:rPr>
        <w:t> </w:t>
      </w:r>
      <w:r>
        <w:rPr>
          <w:w w:val="85"/>
        </w:rPr>
        <w:t>fielen</w:t>
      </w:r>
      <w:r>
        <w:rPr>
          <w:spacing w:val="-11"/>
          <w:w w:val="85"/>
        </w:rPr>
        <w:t> </w:t>
      </w:r>
      <w:r>
        <w:rPr>
          <w:w w:val="85"/>
        </w:rPr>
        <w:t>meine</w:t>
      </w:r>
      <w:r>
        <w:rPr>
          <w:spacing w:val="-11"/>
          <w:w w:val="85"/>
        </w:rPr>
        <w:t> </w:t>
      </w:r>
      <w:r>
        <w:rPr>
          <w:w w:val="85"/>
        </w:rPr>
        <w:t>erfreuten</w:t>
      </w:r>
      <w:r>
        <w:rPr>
          <w:spacing w:val="-11"/>
          <w:w w:val="85"/>
        </w:rPr>
        <w:t> </w:t>
      </w:r>
      <w:r>
        <w:rPr>
          <w:w w:val="85"/>
        </w:rPr>
        <w:t>Augen</w:t>
      </w:r>
      <w:r>
        <w:rPr>
          <w:spacing w:val="-11"/>
          <w:w w:val="85"/>
        </w:rPr>
        <w:t> </w:t>
      </w:r>
      <w:r>
        <w:rPr>
          <w:w w:val="85"/>
        </w:rPr>
        <w:t>auf</w:t>
      </w:r>
      <w:r>
        <w:rPr>
          <w:spacing w:val="-11"/>
          <w:w w:val="85"/>
        </w:rPr>
        <w:t> </w:t>
      </w:r>
      <w:r>
        <w:rPr>
          <w:w w:val="85"/>
        </w:rPr>
        <w:t>die</w:t>
      </w:r>
      <w:r>
        <w:rPr>
          <w:spacing w:val="-11"/>
          <w:w w:val="85"/>
        </w:rPr>
        <w:t> </w:t>
      </w:r>
      <w:r>
        <w:rPr>
          <w:w w:val="85"/>
        </w:rPr>
        <w:t>beiden</w:t>
      </w:r>
      <w:r>
        <w:rPr>
          <w:spacing w:val="-11"/>
          <w:w w:val="85"/>
        </w:rPr>
        <w:t> </w:t>
      </w:r>
      <w:r>
        <w:rPr>
          <w:w w:val="85"/>
        </w:rPr>
        <w:t>ersten</w:t>
      </w:r>
      <w:r>
        <w:rPr>
          <w:spacing w:val="-11"/>
          <w:w w:val="85"/>
        </w:rPr>
        <w:t> </w:t>
      </w:r>
      <w:r>
        <w:rPr>
          <w:w w:val="85"/>
        </w:rPr>
        <w:t>Zeilen</w:t>
      </w:r>
      <w:r>
        <w:rPr>
          <w:spacing w:val="-11"/>
          <w:w w:val="85"/>
        </w:rPr>
        <w:t> </w:t>
      </w:r>
      <w:r>
        <w:rPr>
          <w:w w:val="85"/>
        </w:rPr>
        <w:t>und</w:t>
      </w:r>
      <w:r>
        <w:rPr>
          <w:spacing w:val="-11"/>
          <w:w w:val="85"/>
        </w:rPr>
        <w:t> </w:t>
      </w:r>
      <w:r>
        <w:rPr>
          <w:w w:val="85"/>
        </w:rPr>
        <w:t>erspähten </w:t>
      </w:r>
      <w:r>
        <w:rPr>
          <w:w w:val="90"/>
        </w:rPr>
        <w:t>die</w:t>
      </w:r>
      <w:r>
        <w:rPr>
          <w:spacing w:val="-16"/>
          <w:w w:val="90"/>
        </w:rPr>
        <w:t> </w:t>
      </w:r>
      <w:r>
        <w:rPr>
          <w:w w:val="90"/>
        </w:rPr>
        <w:t>Zahl</w:t>
      </w:r>
      <w:r>
        <w:rPr>
          <w:spacing w:val="-16"/>
          <w:w w:val="90"/>
        </w:rPr>
        <w:t> </w:t>
      </w:r>
      <w:r>
        <w:rPr>
          <w:w w:val="90"/>
        </w:rPr>
        <w:t>14.,</w:t>
      </w:r>
      <w:r>
        <w:rPr>
          <w:spacing w:val="-16"/>
          <w:w w:val="90"/>
        </w:rPr>
        <w:t> </w:t>
      </w:r>
      <w:r>
        <w:rPr>
          <w:w w:val="90"/>
        </w:rPr>
        <w:t>da</w:t>
      </w:r>
      <w:r>
        <w:rPr>
          <w:spacing w:val="-16"/>
          <w:w w:val="90"/>
        </w:rPr>
        <w:t> </w:t>
      </w:r>
      <w:r>
        <w:rPr>
          <w:w w:val="90"/>
        </w:rPr>
        <w:t>ermannte</w:t>
      </w:r>
      <w:r>
        <w:rPr>
          <w:spacing w:val="-16"/>
          <w:w w:val="90"/>
        </w:rPr>
        <w:t> </w:t>
      </w:r>
      <w:r>
        <w:rPr>
          <w:w w:val="90"/>
        </w:rPr>
        <w:t>ich</w:t>
      </w:r>
      <w:r>
        <w:rPr>
          <w:spacing w:val="-16"/>
          <w:w w:val="90"/>
        </w:rPr>
        <w:t> </w:t>
      </w:r>
      <w:r>
        <w:rPr>
          <w:w w:val="90"/>
        </w:rPr>
        <w:t>mich—so</w:t>
      </w:r>
      <w:r>
        <w:rPr>
          <w:spacing w:val="-16"/>
          <w:w w:val="90"/>
        </w:rPr>
        <w:t> </w:t>
      </w:r>
      <w:r>
        <w:rPr>
          <w:w w:val="90"/>
        </w:rPr>
        <w:t>schwer</w:t>
      </w:r>
      <w:r>
        <w:rPr>
          <w:spacing w:val="-16"/>
          <w:w w:val="90"/>
        </w:rPr>
        <w:t> </w:t>
      </w:r>
      <w:r>
        <w:rPr>
          <w:w w:val="90"/>
        </w:rPr>
        <w:t>es</w:t>
      </w:r>
      <w:r>
        <w:rPr>
          <w:spacing w:val="-16"/>
          <w:w w:val="90"/>
        </w:rPr>
        <w:t> </w:t>
      </w:r>
      <w:r>
        <w:rPr>
          <w:w w:val="90"/>
        </w:rPr>
        <w:t>auch</w:t>
      </w:r>
      <w:r>
        <w:rPr>
          <w:spacing w:val="-16"/>
          <w:w w:val="90"/>
        </w:rPr>
        <w:t> </w:t>
      </w:r>
      <w:r>
        <w:rPr>
          <w:w w:val="90"/>
        </w:rPr>
        <w:t>fiel—faltete</w:t>
      </w:r>
      <w:r>
        <w:rPr>
          <w:spacing w:val="-16"/>
          <w:w w:val="90"/>
        </w:rPr>
        <w:t> </w:t>
      </w:r>
      <w:r>
        <w:rPr>
          <w:w w:val="90"/>
        </w:rPr>
        <w:t>es</w:t>
      </w:r>
      <w:r>
        <w:rPr>
          <w:spacing w:val="-16"/>
          <w:w w:val="90"/>
        </w:rPr>
        <w:t> </w:t>
      </w:r>
      <w:r>
        <w:rPr>
          <w:w w:val="90"/>
        </w:rPr>
        <w:t>schön</w:t>
      </w:r>
      <w:r>
        <w:rPr>
          <w:spacing w:val="-16"/>
          <w:w w:val="90"/>
        </w:rPr>
        <w:t> </w:t>
      </w:r>
      <w:r>
        <w:rPr>
          <w:w w:val="90"/>
        </w:rPr>
        <w:t>wieder </w:t>
      </w:r>
      <w:r>
        <w:rPr>
          <w:w w:val="85"/>
        </w:rPr>
        <w:t>zusammen</w:t>
      </w:r>
      <w:r>
        <w:rPr>
          <w:spacing w:val="-9"/>
          <w:w w:val="85"/>
        </w:rPr>
        <w:t> </w:t>
      </w:r>
      <w:r>
        <w:rPr>
          <w:w w:val="85"/>
        </w:rPr>
        <w:t>und</w:t>
      </w:r>
      <w:r>
        <w:rPr>
          <w:spacing w:val="-9"/>
          <w:w w:val="85"/>
        </w:rPr>
        <w:t> </w:t>
      </w:r>
      <w:r>
        <w:rPr>
          <w:w w:val="85"/>
        </w:rPr>
        <w:t>ließ</w:t>
      </w:r>
      <w:r>
        <w:rPr>
          <w:spacing w:val="-9"/>
          <w:w w:val="85"/>
        </w:rPr>
        <w:t> </w:t>
      </w:r>
      <w:r>
        <w:rPr>
          <w:w w:val="85"/>
        </w:rPr>
        <w:t>es</w:t>
      </w:r>
      <w:r>
        <w:rPr>
          <w:spacing w:val="-9"/>
          <w:w w:val="85"/>
        </w:rPr>
        <w:t> </w:t>
      </w:r>
      <w:r>
        <w:rPr>
          <w:w w:val="85"/>
        </w:rPr>
        <w:t>liegen.</w:t>
      </w:r>
      <w:r>
        <w:rPr>
          <w:spacing w:val="-9"/>
          <w:w w:val="85"/>
        </w:rPr>
        <w:t> </w:t>
      </w:r>
      <w:r>
        <w:rPr>
          <w:w w:val="85"/>
        </w:rPr>
        <w:t>Bis</w:t>
      </w:r>
      <w:r>
        <w:rPr>
          <w:spacing w:val="-9"/>
          <w:w w:val="85"/>
        </w:rPr>
        <w:t> </w:t>
      </w:r>
      <w:r>
        <w:rPr>
          <w:w w:val="85"/>
        </w:rPr>
        <w:t>zum</w:t>
      </w:r>
      <w:r>
        <w:rPr>
          <w:spacing w:val="-9"/>
          <w:w w:val="85"/>
        </w:rPr>
        <w:t> </w:t>
      </w:r>
      <w:r>
        <w:rPr>
          <w:w w:val="85"/>
        </w:rPr>
        <w:t>Anbruch</w:t>
      </w:r>
      <w:r>
        <w:rPr>
          <w:spacing w:val="-9"/>
          <w:w w:val="85"/>
        </w:rPr>
        <w:t> </w:t>
      </w:r>
      <w:r>
        <w:rPr>
          <w:w w:val="85"/>
        </w:rPr>
        <w:t>des</w:t>
      </w:r>
      <w:r>
        <w:rPr>
          <w:spacing w:val="-9"/>
          <w:w w:val="85"/>
        </w:rPr>
        <w:t> </w:t>
      </w:r>
      <w:r>
        <w:rPr>
          <w:w w:val="85"/>
        </w:rPr>
        <w:t>großen</w:t>
      </w:r>
      <w:r>
        <w:rPr>
          <w:spacing w:val="-9"/>
          <w:w w:val="85"/>
        </w:rPr>
        <w:t> </w:t>
      </w:r>
      <w:r>
        <w:rPr>
          <w:spacing w:val="-5"/>
          <w:w w:val="85"/>
        </w:rPr>
        <w:t>Tages,</w:t>
      </w:r>
      <w:r>
        <w:rPr>
          <w:spacing w:val="-9"/>
          <w:w w:val="85"/>
        </w:rPr>
        <w:t> </w:t>
      </w:r>
      <w:r>
        <w:rPr>
          <w:w w:val="85"/>
        </w:rPr>
        <w:t>allwo</w:t>
      </w:r>
      <w:r>
        <w:rPr>
          <w:spacing w:val="-9"/>
          <w:w w:val="85"/>
        </w:rPr>
        <w:t> </w:t>
      </w:r>
      <w:r>
        <w:rPr>
          <w:w w:val="85"/>
        </w:rPr>
        <w:t>es</w:t>
      </w:r>
      <w:r>
        <w:rPr>
          <w:spacing w:val="-9"/>
          <w:w w:val="85"/>
        </w:rPr>
        <w:t> </w:t>
      </w:r>
      <w:r>
        <w:rPr>
          <w:w w:val="85"/>
        </w:rPr>
        <w:t>die</w:t>
      </w:r>
      <w:r>
        <w:rPr>
          <w:spacing w:val="-9"/>
          <w:w w:val="85"/>
        </w:rPr>
        <w:t> </w:t>
      </w:r>
      <w:r>
        <w:rPr>
          <w:w w:val="85"/>
        </w:rPr>
        <w:t>Freuden noch vermehren</w:t>
      </w:r>
      <w:r>
        <w:rPr>
          <w:spacing w:val="21"/>
          <w:w w:val="85"/>
        </w:rPr>
        <w:t> </w:t>
      </w:r>
      <w:r>
        <w:rPr>
          <w:w w:val="85"/>
        </w:rPr>
        <w:t>half.</w:t>
      </w:r>
      <w:r>
        <w:rPr>
          <w:color w:val="2E3092"/>
          <w:w w:val="85"/>
          <w:position w:val="9"/>
          <w:sz w:val="17"/>
        </w:rPr>
        <w:t>30</w:t>
      </w:r>
    </w:p>
    <w:p>
      <w:pPr>
        <w:pStyle w:val="BodyText"/>
        <w:spacing w:line="288" w:lineRule="exact" w:before="2"/>
        <w:ind w:left="2195" w:right="111" w:firstLine="351"/>
        <w:jc w:val="right"/>
      </w:pPr>
      <w:r>
        <w:rPr>
          <w:w w:val="85"/>
        </w:rPr>
        <w:t>Ueber</w:t>
      </w:r>
      <w:r>
        <w:rPr>
          <w:spacing w:val="-17"/>
          <w:w w:val="85"/>
        </w:rPr>
        <w:t> </w:t>
      </w:r>
      <w:r>
        <w:rPr>
          <w:w w:val="85"/>
        </w:rPr>
        <w:t>die</w:t>
      </w:r>
      <w:r>
        <w:rPr>
          <w:spacing w:val="-17"/>
          <w:w w:val="85"/>
        </w:rPr>
        <w:t> </w:t>
      </w:r>
      <w:r>
        <w:rPr>
          <w:w w:val="85"/>
        </w:rPr>
        <w:t>Schilderung</w:t>
      </w:r>
      <w:r>
        <w:rPr>
          <w:spacing w:val="-17"/>
          <w:w w:val="85"/>
        </w:rPr>
        <w:t> </w:t>
      </w:r>
      <w:r>
        <w:rPr>
          <w:w w:val="85"/>
        </w:rPr>
        <w:t>der</w:t>
      </w:r>
      <w:r>
        <w:rPr>
          <w:spacing w:val="-17"/>
          <w:w w:val="85"/>
        </w:rPr>
        <w:t> </w:t>
      </w:r>
      <w:r>
        <w:rPr>
          <w:w w:val="85"/>
        </w:rPr>
        <w:t>Reise—so</w:t>
      </w:r>
      <w:r>
        <w:rPr>
          <w:spacing w:val="-17"/>
          <w:w w:val="85"/>
        </w:rPr>
        <w:t> </w:t>
      </w:r>
      <w:r>
        <w:rPr>
          <w:w w:val="85"/>
        </w:rPr>
        <w:t>kurz</w:t>
      </w:r>
      <w:r>
        <w:rPr>
          <w:spacing w:val="-17"/>
          <w:w w:val="85"/>
        </w:rPr>
        <w:t> </w:t>
      </w:r>
      <w:r>
        <w:rPr>
          <w:w w:val="85"/>
        </w:rPr>
        <w:t>der</w:t>
      </w:r>
      <w:r>
        <w:rPr>
          <w:spacing w:val="-17"/>
          <w:w w:val="85"/>
        </w:rPr>
        <w:t> </w:t>
      </w:r>
      <w:r>
        <w:rPr>
          <w:w w:val="85"/>
        </w:rPr>
        <w:t>Bericht</w:t>
      </w:r>
      <w:r>
        <w:rPr>
          <w:spacing w:val="-17"/>
          <w:w w:val="85"/>
        </w:rPr>
        <w:t> </w:t>
      </w:r>
      <w:r>
        <w:rPr>
          <w:w w:val="85"/>
        </w:rPr>
        <w:t>auch</w:t>
      </w:r>
      <w:r>
        <w:rPr>
          <w:spacing w:val="-17"/>
          <w:w w:val="85"/>
        </w:rPr>
        <w:t> </w:t>
      </w:r>
      <w:r>
        <w:rPr>
          <w:w w:val="85"/>
        </w:rPr>
        <w:t>zusammengefasst</w:t>
      </w:r>
      <w:r>
        <w:rPr>
          <w:spacing w:val="-17"/>
          <w:w w:val="85"/>
        </w:rPr>
        <w:t> </w:t>
      </w:r>
      <w:r>
        <w:rPr>
          <w:w w:val="85"/>
        </w:rPr>
        <w:t>war—</w:t>
      </w:r>
      <w:r>
        <w:rPr>
          <w:w w:val="88"/>
        </w:rPr>
        <w:t> </w:t>
      </w:r>
      <w:r>
        <w:rPr>
          <w:w w:val="90"/>
        </w:rPr>
        <w:t>hat</w:t>
      </w:r>
      <w:r>
        <w:rPr>
          <w:spacing w:val="-5"/>
          <w:w w:val="90"/>
        </w:rPr>
        <w:t> </w:t>
      </w:r>
      <w:r>
        <w:rPr>
          <w:w w:val="90"/>
        </w:rPr>
        <w:t>sich</w:t>
      </w:r>
      <w:r>
        <w:rPr>
          <w:spacing w:val="-5"/>
          <w:w w:val="90"/>
        </w:rPr>
        <w:t> </w:t>
      </w:r>
      <w:r>
        <w:rPr>
          <w:w w:val="90"/>
        </w:rPr>
        <w:t>mein</w:t>
      </w:r>
      <w:r>
        <w:rPr>
          <w:spacing w:val="-5"/>
          <w:w w:val="90"/>
        </w:rPr>
        <w:t> </w:t>
      </w:r>
      <w:r>
        <w:rPr>
          <w:w w:val="90"/>
        </w:rPr>
        <w:t>Herz</w:t>
      </w:r>
      <w:r>
        <w:rPr>
          <w:spacing w:val="-5"/>
          <w:w w:val="90"/>
        </w:rPr>
        <w:t> </w:t>
      </w:r>
      <w:r>
        <w:rPr>
          <w:w w:val="90"/>
        </w:rPr>
        <w:t>zuerst</w:t>
      </w:r>
      <w:r>
        <w:rPr>
          <w:spacing w:val="-5"/>
          <w:w w:val="90"/>
        </w:rPr>
        <w:t> </w:t>
      </w:r>
      <w:r>
        <w:rPr>
          <w:w w:val="90"/>
        </w:rPr>
        <w:t>gefreut.</w:t>
      </w:r>
      <w:r>
        <w:rPr>
          <w:spacing w:val="-4"/>
          <w:w w:val="90"/>
        </w:rPr>
        <w:t> </w:t>
      </w:r>
      <w:r>
        <w:rPr>
          <w:w w:val="90"/>
        </w:rPr>
        <w:t>Haben</w:t>
      </w:r>
      <w:r>
        <w:rPr>
          <w:spacing w:val="-5"/>
          <w:w w:val="90"/>
        </w:rPr>
        <w:t> </w:t>
      </w:r>
      <w:r>
        <w:rPr>
          <w:w w:val="90"/>
        </w:rPr>
        <w:t>Sie</w:t>
      </w:r>
      <w:r>
        <w:rPr>
          <w:spacing w:val="-5"/>
          <w:w w:val="90"/>
        </w:rPr>
        <w:t> </w:t>
      </w:r>
      <w:r>
        <w:rPr>
          <w:w w:val="90"/>
        </w:rPr>
        <w:t>nun—oder</w:t>
      </w:r>
      <w:r>
        <w:rPr>
          <w:spacing w:val="-5"/>
          <w:w w:val="90"/>
        </w:rPr>
        <w:t> </w:t>
      </w:r>
      <w:r>
        <w:rPr>
          <w:w w:val="90"/>
        </w:rPr>
        <w:t>haben</w:t>
      </w:r>
      <w:r>
        <w:rPr>
          <w:spacing w:val="-5"/>
          <w:w w:val="90"/>
        </w:rPr>
        <w:t> </w:t>
      </w:r>
      <w:r>
        <w:rPr>
          <w:w w:val="90"/>
        </w:rPr>
        <w:t>Sie</w:t>
      </w:r>
      <w:r>
        <w:rPr>
          <w:spacing w:val="-5"/>
          <w:w w:val="90"/>
        </w:rPr>
        <w:t> </w:t>
      </w:r>
      <w:r>
        <w:rPr>
          <w:w w:val="90"/>
        </w:rPr>
        <w:t>nicht—Neptun</w:t>
      </w:r>
      <w:r>
        <w:rPr>
          <w:w w:val="90"/>
        </w:rPr>
        <w:t> </w:t>
      </w:r>
      <w:r>
        <w:rPr>
          <w:w w:val="90"/>
        </w:rPr>
        <w:t>Ihren</w:t>
      </w:r>
      <w:r>
        <w:rPr>
          <w:spacing w:val="-22"/>
          <w:w w:val="90"/>
        </w:rPr>
        <w:t> </w:t>
      </w:r>
      <w:r>
        <w:rPr>
          <w:spacing w:val="-4"/>
          <w:w w:val="90"/>
        </w:rPr>
        <w:t>Tribut</w:t>
      </w:r>
      <w:r>
        <w:rPr>
          <w:spacing w:val="-22"/>
          <w:w w:val="90"/>
        </w:rPr>
        <w:t> </w:t>
      </w:r>
      <w:r>
        <w:rPr>
          <w:w w:val="90"/>
        </w:rPr>
        <w:t>gezollt?</w:t>
      </w:r>
      <w:r>
        <w:rPr>
          <w:spacing w:val="-22"/>
          <w:w w:val="90"/>
        </w:rPr>
        <w:t> </w:t>
      </w:r>
      <w:r>
        <w:rPr>
          <w:w w:val="90"/>
        </w:rPr>
        <w:t>Die</w:t>
      </w:r>
      <w:r>
        <w:rPr>
          <w:spacing w:val="-22"/>
          <w:w w:val="90"/>
        </w:rPr>
        <w:t> </w:t>
      </w:r>
      <w:r>
        <w:rPr>
          <w:w w:val="90"/>
        </w:rPr>
        <w:t>meisten</w:t>
      </w:r>
      <w:r>
        <w:rPr>
          <w:spacing w:val="-22"/>
          <w:w w:val="90"/>
        </w:rPr>
        <w:t> </w:t>
      </w:r>
      <w:r>
        <w:rPr>
          <w:w w:val="90"/>
        </w:rPr>
        <w:t>bestreiten</w:t>
      </w:r>
      <w:r>
        <w:rPr>
          <w:spacing w:val="-22"/>
          <w:w w:val="90"/>
        </w:rPr>
        <w:t> </w:t>
      </w:r>
      <w:r>
        <w:rPr>
          <w:w w:val="90"/>
        </w:rPr>
        <w:t>das</w:t>
      </w:r>
      <w:r>
        <w:rPr>
          <w:spacing w:val="-22"/>
          <w:w w:val="90"/>
        </w:rPr>
        <w:t> </w:t>
      </w:r>
      <w:r>
        <w:rPr>
          <w:w w:val="90"/>
        </w:rPr>
        <w:t>in</w:t>
      </w:r>
      <w:r>
        <w:rPr>
          <w:spacing w:val="-22"/>
          <w:w w:val="90"/>
        </w:rPr>
        <w:t> </w:t>
      </w:r>
      <w:r>
        <w:rPr>
          <w:w w:val="90"/>
        </w:rPr>
        <w:t>solchen</w:t>
      </w:r>
      <w:r>
        <w:rPr>
          <w:spacing w:val="-22"/>
          <w:w w:val="90"/>
        </w:rPr>
        <w:t> </w:t>
      </w:r>
      <w:r>
        <w:rPr>
          <w:w w:val="90"/>
        </w:rPr>
        <w:t>Fällen.</w:t>
      </w:r>
      <w:r>
        <w:rPr>
          <w:spacing w:val="-22"/>
          <w:w w:val="90"/>
        </w:rPr>
        <w:t> </w:t>
      </w:r>
      <w:r>
        <w:rPr>
          <w:w w:val="90"/>
        </w:rPr>
        <w:t>Auch</w:t>
      </w:r>
      <w:r>
        <w:rPr>
          <w:spacing w:val="-22"/>
          <w:w w:val="90"/>
        </w:rPr>
        <w:t> </w:t>
      </w:r>
      <w:r>
        <w:rPr>
          <w:w w:val="90"/>
        </w:rPr>
        <w:t>Sie?</w:t>
      </w:r>
      <w:r>
        <w:rPr>
          <w:spacing w:val="-22"/>
          <w:w w:val="90"/>
        </w:rPr>
        <w:t> </w:t>
      </w:r>
      <w:r>
        <w:rPr>
          <w:w w:val="90"/>
        </w:rPr>
        <w:t>Daß</w:t>
      </w:r>
      <w:r>
        <w:rPr>
          <w:spacing w:val="-22"/>
          <w:w w:val="90"/>
        </w:rPr>
        <w:t> </w:t>
      </w:r>
      <w:r>
        <w:rPr>
          <w:w w:val="90"/>
        </w:rPr>
        <w:t>der</w:t>
      </w:r>
    </w:p>
    <w:p>
      <w:pPr>
        <w:pStyle w:val="BodyText"/>
        <w:spacing w:before="11"/>
        <w:rPr>
          <w:sz w:val="9"/>
        </w:rPr>
      </w:pPr>
      <w:r>
        <w:rPr/>
        <w:pict>
          <v:line style="position:absolute;mso-position-horizontal-relative:page;mso-position-vertical-relative:paragraph;z-index:5896;mso-wrap-distance-left:0;mso-wrap-distance-right:0" from="133.768005pt,8.782969pt" to="289.183005pt,8.782969pt" stroked="true" strokeweight=".398pt" strokecolor="#000000">
            <v:stroke dashstyle="solid"/>
            <w10:wrap type="topAndBottom"/>
          </v:line>
        </w:pict>
      </w:r>
    </w:p>
    <w:p>
      <w:pPr>
        <w:spacing w:line="239" w:lineRule="exact" w:before="0"/>
        <w:ind w:left="2195" w:right="111" w:firstLine="232"/>
        <w:jc w:val="both"/>
        <w:rPr>
          <w:sz w:val="20"/>
        </w:rPr>
      </w:pPr>
      <w:r>
        <w:rPr>
          <w:w w:val="85"/>
          <w:position w:val="7"/>
          <w:sz w:val="14"/>
        </w:rPr>
        <w:t>25</w:t>
      </w:r>
      <w:bookmarkStart w:name="_bookmark112" w:id="162"/>
      <w:bookmarkEnd w:id="162"/>
      <w:r>
        <w:rPr>
          <w:w w:val="85"/>
          <w:position w:val="7"/>
          <w:sz w:val="14"/>
        </w:rPr>
      </w:r>
      <w:r>
        <w:rPr>
          <w:w w:val="85"/>
          <w:sz w:val="20"/>
        </w:rPr>
        <w:t>Margarethe</w:t>
      </w:r>
      <w:r>
        <w:rPr>
          <w:spacing w:val="-6"/>
          <w:w w:val="85"/>
          <w:sz w:val="20"/>
        </w:rPr>
        <w:t> </w:t>
      </w:r>
      <w:r>
        <w:rPr>
          <w:w w:val="85"/>
          <w:sz w:val="20"/>
        </w:rPr>
        <w:t>“Gretel”</w:t>
      </w:r>
      <w:r>
        <w:rPr>
          <w:spacing w:val="-6"/>
          <w:w w:val="85"/>
          <w:sz w:val="20"/>
        </w:rPr>
        <w:t> </w:t>
      </w:r>
      <w:r>
        <w:rPr>
          <w:w w:val="85"/>
          <w:sz w:val="20"/>
        </w:rPr>
        <w:t>Uhrig</w:t>
      </w:r>
      <w:r>
        <w:rPr>
          <w:spacing w:val="-6"/>
          <w:w w:val="85"/>
          <w:sz w:val="20"/>
        </w:rPr>
        <w:t> </w:t>
      </w:r>
      <w:r>
        <w:rPr>
          <w:w w:val="85"/>
          <w:sz w:val="20"/>
        </w:rPr>
        <w:t>(née</w:t>
      </w:r>
      <w:r>
        <w:rPr>
          <w:spacing w:val="-6"/>
          <w:w w:val="85"/>
          <w:sz w:val="20"/>
        </w:rPr>
        <w:t> </w:t>
      </w:r>
      <w:r>
        <w:rPr>
          <w:w w:val="85"/>
          <w:sz w:val="20"/>
        </w:rPr>
        <w:t>Eyth),</w:t>
      </w:r>
      <w:r>
        <w:rPr>
          <w:spacing w:val="-6"/>
          <w:w w:val="85"/>
          <w:sz w:val="20"/>
        </w:rPr>
        <w:t> </w:t>
      </w:r>
      <w:r>
        <w:rPr>
          <w:w w:val="85"/>
          <w:sz w:val="20"/>
        </w:rPr>
        <w:t>die</w:t>
      </w:r>
      <w:r>
        <w:rPr>
          <w:spacing w:val="-6"/>
          <w:w w:val="85"/>
          <w:sz w:val="20"/>
        </w:rPr>
        <w:t> </w:t>
      </w:r>
      <w:r>
        <w:rPr>
          <w:w w:val="85"/>
          <w:sz w:val="20"/>
        </w:rPr>
        <w:t>Urgrossnichte</w:t>
      </w:r>
      <w:r>
        <w:rPr>
          <w:spacing w:val="-6"/>
          <w:w w:val="85"/>
          <w:sz w:val="20"/>
        </w:rPr>
        <w:t> </w:t>
      </w:r>
      <w:r>
        <w:rPr>
          <w:w w:val="85"/>
          <w:sz w:val="20"/>
        </w:rPr>
        <w:t>des</w:t>
      </w:r>
      <w:r>
        <w:rPr>
          <w:spacing w:val="-6"/>
          <w:w w:val="85"/>
          <w:sz w:val="20"/>
        </w:rPr>
        <w:t> </w:t>
      </w:r>
      <w:r>
        <w:rPr>
          <w:w w:val="85"/>
          <w:sz w:val="20"/>
        </w:rPr>
        <w:t>Schriftstellers</w:t>
      </w:r>
      <w:r>
        <w:rPr>
          <w:spacing w:val="-6"/>
          <w:w w:val="85"/>
          <w:sz w:val="20"/>
        </w:rPr>
        <w:t> </w:t>
      </w:r>
      <w:r>
        <w:rPr>
          <w:w w:val="85"/>
          <w:sz w:val="20"/>
        </w:rPr>
        <w:t>und</w:t>
      </w:r>
      <w:r>
        <w:rPr>
          <w:spacing w:val="-6"/>
          <w:w w:val="85"/>
          <w:sz w:val="20"/>
        </w:rPr>
        <w:t> </w:t>
      </w:r>
      <w:r>
        <w:rPr>
          <w:w w:val="85"/>
          <w:sz w:val="20"/>
        </w:rPr>
        <w:t>Zeichners</w:t>
      </w:r>
      <w:r>
        <w:rPr>
          <w:spacing w:val="-6"/>
          <w:w w:val="85"/>
          <w:sz w:val="20"/>
        </w:rPr>
        <w:t> </w:t>
      </w:r>
      <w:r>
        <w:rPr>
          <w:w w:val="85"/>
          <w:sz w:val="20"/>
        </w:rPr>
        <w:t>Max</w:t>
      </w:r>
      <w:r>
        <w:rPr>
          <w:spacing w:val="-6"/>
          <w:w w:val="85"/>
          <w:sz w:val="20"/>
        </w:rPr>
        <w:t> </w:t>
      </w:r>
      <w:r>
        <w:rPr>
          <w:w w:val="85"/>
          <w:sz w:val="20"/>
        </w:rPr>
        <w:t>von E</w:t>
      </w:r>
      <w:bookmarkStart w:name="_bookmark113" w:id="163"/>
      <w:bookmarkEnd w:id="163"/>
      <w:r>
        <w:rPr>
          <w:w w:val="85"/>
          <w:sz w:val="20"/>
        </w:rPr>
        <w:t>yth</w:t>
      </w:r>
      <w:r>
        <w:rPr>
          <w:spacing w:val="-7"/>
          <w:w w:val="85"/>
          <w:sz w:val="20"/>
        </w:rPr>
        <w:t> </w:t>
      </w:r>
      <w:r>
        <w:rPr>
          <w:w w:val="85"/>
          <w:sz w:val="20"/>
        </w:rPr>
        <w:t>(1836-1906),</w:t>
      </w:r>
      <w:r>
        <w:rPr>
          <w:spacing w:val="-7"/>
          <w:w w:val="85"/>
          <w:sz w:val="20"/>
        </w:rPr>
        <w:t> </w:t>
      </w:r>
      <w:r>
        <w:rPr>
          <w:w w:val="85"/>
          <w:sz w:val="20"/>
        </w:rPr>
        <w:t>seit</w:t>
      </w:r>
      <w:r>
        <w:rPr>
          <w:spacing w:val="-7"/>
          <w:w w:val="85"/>
          <w:sz w:val="20"/>
        </w:rPr>
        <w:t> </w:t>
      </w:r>
      <w:r>
        <w:rPr>
          <w:w w:val="85"/>
          <w:sz w:val="20"/>
        </w:rPr>
        <w:t>1932</w:t>
      </w:r>
      <w:r>
        <w:rPr>
          <w:spacing w:val="-7"/>
          <w:w w:val="85"/>
          <w:sz w:val="20"/>
        </w:rPr>
        <w:t> </w:t>
      </w:r>
      <w:r>
        <w:rPr>
          <w:w w:val="85"/>
          <w:sz w:val="20"/>
        </w:rPr>
        <w:t>mit</w:t>
      </w:r>
      <w:r>
        <w:rPr>
          <w:spacing w:val="-7"/>
          <w:w w:val="85"/>
          <w:sz w:val="20"/>
        </w:rPr>
        <w:t> </w:t>
      </w:r>
      <w:r>
        <w:rPr>
          <w:w w:val="85"/>
          <w:sz w:val="20"/>
        </w:rPr>
        <w:t>Uhrig</w:t>
      </w:r>
      <w:r>
        <w:rPr>
          <w:spacing w:val="-7"/>
          <w:w w:val="85"/>
          <w:sz w:val="20"/>
        </w:rPr>
        <w:t> </w:t>
      </w:r>
      <w:r>
        <w:rPr>
          <w:w w:val="85"/>
          <w:sz w:val="20"/>
        </w:rPr>
        <w:t>verheiratet.</w:t>
      </w:r>
    </w:p>
    <w:p>
      <w:pPr>
        <w:spacing w:line="232" w:lineRule="exact" w:before="0"/>
        <w:ind w:left="2408" w:right="0" w:firstLine="0"/>
        <w:jc w:val="left"/>
        <w:rPr>
          <w:sz w:val="20"/>
        </w:rPr>
      </w:pPr>
      <w:r>
        <w:rPr>
          <w:w w:val="85"/>
          <w:position w:val="7"/>
          <w:sz w:val="14"/>
        </w:rPr>
        <w:t>26</w:t>
      </w:r>
      <w:bookmarkStart w:name="_bookmark114" w:id="164"/>
      <w:bookmarkEnd w:id="164"/>
      <w:r>
        <w:rPr>
          <w:w w:val="85"/>
          <w:position w:val="7"/>
          <w:sz w:val="14"/>
        </w:rPr>
      </w:r>
      <w:r>
        <w:rPr>
          <w:w w:val="85"/>
          <w:sz w:val="20"/>
        </w:rPr>
        <w:t>Vermutlich Heinrich Eyth (1882-1964), deutscher  Wirtschaftsmanager.</w:t>
      </w:r>
    </w:p>
    <w:p>
      <w:pPr>
        <w:spacing w:line="240" w:lineRule="exact" w:before="6"/>
        <w:ind w:left="2195" w:right="111" w:firstLine="217"/>
        <w:jc w:val="both"/>
        <w:rPr>
          <w:sz w:val="20"/>
        </w:rPr>
      </w:pPr>
      <w:r>
        <w:rPr>
          <w:w w:val="90"/>
          <w:position w:val="7"/>
          <w:sz w:val="14"/>
        </w:rPr>
        <w:t>27</w:t>
      </w:r>
      <w:r>
        <w:rPr>
          <w:w w:val="90"/>
          <w:sz w:val="20"/>
        </w:rPr>
        <w:t>Uhrig</w:t>
      </w:r>
      <w:r>
        <w:rPr>
          <w:spacing w:val="-31"/>
          <w:w w:val="90"/>
          <w:sz w:val="20"/>
        </w:rPr>
        <w:t> </w:t>
      </w:r>
      <w:r>
        <w:rPr>
          <w:w w:val="90"/>
          <w:sz w:val="20"/>
        </w:rPr>
        <w:t>gestaltete</w:t>
      </w:r>
      <w:r>
        <w:rPr>
          <w:spacing w:val="-31"/>
          <w:w w:val="90"/>
          <w:sz w:val="20"/>
        </w:rPr>
        <w:t> </w:t>
      </w:r>
      <w:r>
        <w:rPr>
          <w:w w:val="90"/>
          <w:sz w:val="20"/>
        </w:rPr>
        <w:t>den</w:t>
      </w:r>
      <w:r>
        <w:rPr>
          <w:spacing w:val="-31"/>
          <w:w w:val="90"/>
          <w:sz w:val="20"/>
        </w:rPr>
        <w:t> </w:t>
      </w:r>
      <w:r>
        <w:rPr>
          <w:w w:val="90"/>
          <w:sz w:val="20"/>
        </w:rPr>
        <w:t>Layout</w:t>
      </w:r>
      <w:r>
        <w:rPr>
          <w:spacing w:val="-31"/>
          <w:w w:val="90"/>
          <w:sz w:val="20"/>
        </w:rPr>
        <w:t> </w:t>
      </w:r>
      <w:r>
        <w:rPr>
          <w:w w:val="90"/>
          <w:sz w:val="20"/>
        </w:rPr>
        <w:t>und</w:t>
      </w:r>
      <w:r>
        <w:rPr>
          <w:spacing w:val="-31"/>
          <w:w w:val="90"/>
          <w:sz w:val="20"/>
        </w:rPr>
        <w:t> </w:t>
      </w:r>
      <w:r>
        <w:rPr>
          <w:w w:val="90"/>
          <w:sz w:val="20"/>
        </w:rPr>
        <w:t>den</w:t>
      </w:r>
      <w:r>
        <w:rPr>
          <w:spacing w:val="-31"/>
          <w:w w:val="90"/>
          <w:sz w:val="20"/>
        </w:rPr>
        <w:t> </w:t>
      </w:r>
      <w:r>
        <w:rPr>
          <w:w w:val="90"/>
          <w:sz w:val="20"/>
        </w:rPr>
        <w:t>Einband</w:t>
      </w:r>
      <w:r>
        <w:rPr>
          <w:spacing w:val="-31"/>
          <w:w w:val="90"/>
          <w:sz w:val="20"/>
        </w:rPr>
        <w:t> </w:t>
      </w:r>
      <w:r>
        <w:rPr>
          <w:w w:val="90"/>
          <w:sz w:val="20"/>
        </w:rPr>
        <w:t>für</w:t>
      </w:r>
      <w:r>
        <w:rPr>
          <w:spacing w:val="-31"/>
          <w:w w:val="90"/>
          <w:sz w:val="20"/>
        </w:rPr>
        <w:t> </w:t>
      </w:r>
      <w:r>
        <w:rPr>
          <w:w w:val="90"/>
          <w:sz w:val="20"/>
        </w:rPr>
        <w:t>Lösch’s</w:t>
      </w:r>
      <w:r>
        <w:rPr>
          <w:spacing w:val="-31"/>
          <w:w w:val="90"/>
          <w:sz w:val="20"/>
        </w:rPr>
        <w:t> </w:t>
      </w:r>
      <w:r>
        <w:rPr>
          <w:w w:val="90"/>
          <w:sz w:val="20"/>
        </w:rPr>
        <w:t>(1932)</w:t>
      </w:r>
      <w:r>
        <w:rPr>
          <w:spacing w:val="-31"/>
          <w:w w:val="90"/>
          <w:sz w:val="20"/>
        </w:rPr>
        <w:t> </w:t>
      </w:r>
      <w:r>
        <w:rPr>
          <w:w w:val="90"/>
          <w:sz w:val="20"/>
        </w:rPr>
        <w:t>preisgekrönte</w:t>
      </w:r>
      <w:r>
        <w:rPr>
          <w:spacing w:val="-31"/>
          <w:w w:val="90"/>
          <w:sz w:val="20"/>
        </w:rPr>
        <w:t> </w:t>
      </w:r>
      <w:r>
        <w:rPr>
          <w:w w:val="90"/>
          <w:sz w:val="20"/>
        </w:rPr>
        <w:t>Dissertation</w:t>
      </w:r>
      <w:r>
        <w:rPr>
          <w:spacing w:val="-31"/>
          <w:w w:val="90"/>
          <w:sz w:val="20"/>
        </w:rPr>
        <w:t> </w:t>
      </w:r>
      <w:r>
        <w:rPr>
          <w:i/>
          <w:spacing w:val="-10"/>
          <w:w w:val="90"/>
          <w:sz w:val="20"/>
        </w:rPr>
        <w:t>Was</w:t>
      </w:r>
      <w:r>
        <w:rPr>
          <w:i/>
          <w:spacing w:val="-31"/>
          <w:w w:val="90"/>
          <w:sz w:val="20"/>
        </w:rPr>
        <w:t> </w:t>
      </w:r>
      <w:r>
        <w:rPr>
          <w:i/>
          <w:w w:val="90"/>
          <w:sz w:val="20"/>
        </w:rPr>
        <w:t>ist </w:t>
      </w:r>
      <w:r>
        <w:rPr>
          <w:i/>
          <w:w w:val="85"/>
          <w:sz w:val="20"/>
        </w:rPr>
        <w:t>vom </w:t>
      </w:r>
      <w:bookmarkStart w:name="_bookmark115" w:id="165"/>
      <w:bookmarkEnd w:id="165"/>
      <w:r>
        <w:rPr>
          <w:i/>
          <w:w w:val="85"/>
          <w:sz w:val="20"/>
        </w:rPr>
        <w:t>G</w:t>
      </w:r>
      <w:r>
        <w:rPr>
          <w:i/>
          <w:w w:val="85"/>
          <w:sz w:val="20"/>
        </w:rPr>
        <w:t>eburtenückgang zu halten?</w:t>
      </w:r>
      <w:r>
        <w:rPr>
          <w:w w:val="85"/>
          <w:sz w:val="20"/>
        </w:rPr>
        <w:t>, welche dieser im Selbstverlag </w:t>
      </w:r>
      <w:r>
        <w:rPr>
          <w:spacing w:val="5"/>
          <w:w w:val="85"/>
          <w:sz w:val="20"/>
        </w:rPr>
        <w:t> </w:t>
      </w:r>
      <w:r>
        <w:rPr>
          <w:w w:val="85"/>
          <w:sz w:val="20"/>
        </w:rPr>
        <w:t>herausgab.</w:t>
      </w:r>
    </w:p>
    <w:p>
      <w:pPr>
        <w:spacing w:line="240" w:lineRule="exact" w:before="0"/>
        <w:ind w:left="2195" w:right="111" w:firstLine="218"/>
        <w:jc w:val="both"/>
        <w:rPr>
          <w:sz w:val="20"/>
        </w:rPr>
      </w:pPr>
      <w:r>
        <w:rPr>
          <w:w w:val="90"/>
          <w:position w:val="7"/>
          <w:sz w:val="14"/>
        </w:rPr>
        <w:t>28</w:t>
      </w:r>
      <w:r>
        <w:rPr>
          <w:w w:val="90"/>
          <w:sz w:val="20"/>
        </w:rPr>
        <w:t>Cläre</w:t>
      </w:r>
      <w:r>
        <w:rPr>
          <w:spacing w:val="-29"/>
          <w:w w:val="90"/>
          <w:sz w:val="20"/>
        </w:rPr>
        <w:t> </w:t>
      </w:r>
      <w:r>
        <w:rPr>
          <w:w w:val="90"/>
          <w:sz w:val="20"/>
        </w:rPr>
        <w:t>Tisch</w:t>
      </w:r>
      <w:r>
        <w:rPr>
          <w:spacing w:val="-29"/>
          <w:w w:val="90"/>
          <w:sz w:val="20"/>
        </w:rPr>
        <w:t> </w:t>
      </w:r>
      <w:r>
        <w:rPr>
          <w:w w:val="90"/>
          <w:sz w:val="20"/>
        </w:rPr>
        <w:t>(1907-1941),</w:t>
      </w:r>
      <w:r>
        <w:rPr>
          <w:spacing w:val="-29"/>
          <w:w w:val="90"/>
          <w:sz w:val="20"/>
        </w:rPr>
        <w:t> </w:t>
      </w:r>
      <w:r>
        <w:rPr>
          <w:w w:val="90"/>
          <w:sz w:val="20"/>
        </w:rPr>
        <w:t>deutsche</w:t>
      </w:r>
      <w:r>
        <w:rPr>
          <w:spacing w:val="-29"/>
          <w:w w:val="90"/>
          <w:sz w:val="20"/>
        </w:rPr>
        <w:t> </w:t>
      </w:r>
      <w:r>
        <w:rPr>
          <w:w w:val="90"/>
          <w:sz w:val="20"/>
        </w:rPr>
        <w:t>Ökonomin,</w:t>
      </w:r>
      <w:r>
        <w:rPr>
          <w:spacing w:val="-29"/>
          <w:w w:val="90"/>
          <w:sz w:val="20"/>
        </w:rPr>
        <w:t> </w:t>
      </w:r>
      <w:r>
        <w:rPr>
          <w:w w:val="90"/>
          <w:sz w:val="20"/>
        </w:rPr>
        <w:t>studierte</w:t>
      </w:r>
      <w:r>
        <w:rPr>
          <w:spacing w:val="-29"/>
          <w:w w:val="90"/>
          <w:sz w:val="20"/>
        </w:rPr>
        <w:t> </w:t>
      </w:r>
      <w:r>
        <w:rPr>
          <w:w w:val="90"/>
          <w:sz w:val="20"/>
        </w:rPr>
        <w:t>und</w:t>
      </w:r>
      <w:r>
        <w:rPr>
          <w:spacing w:val="-29"/>
          <w:w w:val="90"/>
          <w:sz w:val="20"/>
        </w:rPr>
        <w:t> </w:t>
      </w:r>
      <w:r>
        <w:rPr>
          <w:w w:val="90"/>
          <w:sz w:val="20"/>
        </w:rPr>
        <w:t>promovierte</w:t>
      </w:r>
      <w:r>
        <w:rPr>
          <w:spacing w:val="-29"/>
          <w:w w:val="90"/>
          <w:sz w:val="20"/>
        </w:rPr>
        <w:t> </w:t>
      </w:r>
      <w:r>
        <w:rPr>
          <w:w w:val="90"/>
          <w:sz w:val="20"/>
        </w:rPr>
        <w:t>bei</w:t>
      </w:r>
      <w:r>
        <w:rPr>
          <w:spacing w:val="-29"/>
          <w:w w:val="90"/>
          <w:sz w:val="20"/>
        </w:rPr>
        <w:t> </w:t>
      </w:r>
      <w:r>
        <w:rPr>
          <w:w w:val="90"/>
          <w:sz w:val="20"/>
        </w:rPr>
        <w:t>Schumpeter</w:t>
      </w:r>
      <w:r>
        <w:rPr>
          <w:spacing w:val="-29"/>
          <w:w w:val="90"/>
          <w:sz w:val="20"/>
        </w:rPr>
        <w:t> </w:t>
      </w:r>
      <w:r>
        <w:rPr>
          <w:w w:val="90"/>
          <w:sz w:val="20"/>
        </w:rPr>
        <w:t>in</w:t>
      </w:r>
      <w:r>
        <w:rPr>
          <w:spacing w:val="-29"/>
          <w:w w:val="90"/>
          <w:sz w:val="20"/>
        </w:rPr>
        <w:t> </w:t>
      </w:r>
      <w:r>
        <w:rPr>
          <w:w w:val="90"/>
          <w:sz w:val="20"/>
        </w:rPr>
        <w:t>Bonn, </w:t>
      </w:r>
      <w:r>
        <w:rPr>
          <w:w w:val="85"/>
          <w:sz w:val="20"/>
        </w:rPr>
        <w:t>Assistentin</w:t>
      </w:r>
      <w:r>
        <w:rPr>
          <w:spacing w:val="-6"/>
          <w:w w:val="85"/>
          <w:sz w:val="20"/>
        </w:rPr>
        <w:t> </w:t>
      </w:r>
      <w:r>
        <w:rPr>
          <w:w w:val="85"/>
          <w:sz w:val="20"/>
        </w:rPr>
        <w:t>von</w:t>
      </w:r>
      <w:r>
        <w:rPr>
          <w:spacing w:val="-6"/>
          <w:w w:val="85"/>
          <w:sz w:val="20"/>
        </w:rPr>
        <w:t> </w:t>
      </w:r>
      <w:r>
        <w:rPr>
          <w:w w:val="85"/>
          <w:sz w:val="20"/>
        </w:rPr>
        <w:t>Spiethoff.</w:t>
      </w:r>
      <w:r>
        <w:rPr>
          <w:spacing w:val="-6"/>
          <w:w w:val="85"/>
          <w:sz w:val="20"/>
        </w:rPr>
        <w:t> </w:t>
      </w:r>
      <w:r>
        <w:rPr>
          <w:w w:val="85"/>
          <w:sz w:val="20"/>
        </w:rPr>
        <w:t>Eng</w:t>
      </w:r>
      <w:r>
        <w:rPr>
          <w:spacing w:val="-6"/>
          <w:w w:val="85"/>
          <w:sz w:val="20"/>
        </w:rPr>
        <w:t> </w:t>
      </w:r>
      <w:r>
        <w:rPr>
          <w:w w:val="85"/>
          <w:sz w:val="20"/>
        </w:rPr>
        <w:t>mit</w:t>
      </w:r>
      <w:r>
        <w:rPr>
          <w:spacing w:val="-6"/>
          <w:w w:val="85"/>
          <w:sz w:val="20"/>
        </w:rPr>
        <w:t> </w:t>
      </w:r>
      <w:r>
        <w:rPr>
          <w:w w:val="85"/>
          <w:sz w:val="20"/>
        </w:rPr>
        <w:t>Lösch</w:t>
      </w:r>
      <w:r>
        <w:rPr>
          <w:spacing w:val="-6"/>
          <w:w w:val="85"/>
          <w:sz w:val="20"/>
        </w:rPr>
        <w:t> </w:t>
      </w:r>
      <w:r>
        <w:rPr>
          <w:w w:val="85"/>
          <w:sz w:val="20"/>
        </w:rPr>
        <w:t>befreundet.</w:t>
      </w:r>
      <w:r>
        <w:rPr>
          <w:spacing w:val="-6"/>
          <w:w w:val="85"/>
          <w:sz w:val="20"/>
        </w:rPr>
        <w:t> </w:t>
      </w:r>
      <w:r>
        <w:rPr>
          <w:w w:val="85"/>
          <w:sz w:val="20"/>
        </w:rPr>
        <w:t>1941</w:t>
      </w:r>
      <w:r>
        <w:rPr>
          <w:spacing w:val="-6"/>
          <w:w w:val="85"/>
          <w:sz w:val="20"/>
        </w:rPr>
        <w:t> </w:t>
      </w:r>
      <w:r>
        <w:rPr>
          <w:w w:val="85"/>
          <w:sz w:val="20"/>
        </w:rPr>
        <w:t>nach</w:t>
      </w:r>
      <w:r>
        <w:rPr>
          <w:spacing w:val="-6"/>
          <w:w w:val="85"/>
          <w:sz w:val="20"/>
        </w:rPr>
        <w:t> </w:t>
      </w:r>
      <w:r>
        <w:rPr>
          <w:w w:val="85"/>
          <w:sz w:val="20"/>
        </w:rPr>
        <w:t>Weissrussland</w:t>
      </w:r>
      <w:r>
        <w:rPr>
          <w:spacing w:val="-6"/>
          <w:w w:val="85"/>
          <w:sz w:val="20"/>
        </w:rPr>
        <w:t> </w:t>
      </w:r>
      <w:r>
        <w:rPr>
          <w:w w:val="85"/>
          <w:sz w:val="20"/>
        </w:rPr>
        <w:t>deportiert</w:t>
      </w:r>
      <w:r>
        <w:rPr>
          <w:spacing w:val="-6"/>
          <w:w w:val="85"/>
          <w:sz w:val="20"/>
        </w:rPr>
        <w:t> </w:t>
      </w:r>
      <w:r>
        <w:rPr>
          <w:w w:val="85"/>
          <w:sz w:val="20"/>
        </w:rPr>
        <w:t>und</w:t>
      </w:r>
      <w:r>
        <w:rPr>
          <w:spacing w:val="-6"/>
          <w:w w:val="85"/>
          <w:sz w:val="20"/>
        </w:rPr>
        <w:t> </w:t>
      </w:r>
      <w:r>
        <w:rPr>
          <w:w w:val="85"/>
          <w:sz w:val="20"/>
        </w:rPr>
        <w:t>im</w:t>
      </w:r>
      <w:r>
        <w:rPr>
          <w:spacing w:val="-6"/>
          <w:w w:val="85"/>
          <w:sz w:val="20"/>
        </w:rPr>
        <w:t> </w:t>
      </w:r>
      <w:r>
        <w:rPr>
          <w:w w:val="85"/>
          <w:sz w:val="20"/>
        </w:rPr>
        <w:t>Ghetto von </w:t>
      </w:r>
      <w:bookmarkStart w:name="_bookmark116" w:id="166"/>
      <w:bookmarkEnd w:id="166"/>
      <w:r>
        <w:rPr>
          <w:w w:val="85"/>
          <w:sz w:val="20"/>
        </w:rPr>
        <w:t>Minsk</w:t>
      </w:r>
      <w:r>
        <w:rPr>
          <w:spacing w:val="16"/>
          <w:w w:val="85"/>
          <w:sz w:val="20"/>
        </w:rPr>
        <w:t> </w:t>
      </w:r>
      <w:r>
        <w:rPr>
          <w:w w:val="85"/>
          <w:sz w:val="20"/>
        </w:rPr>
        <w:t>ermordet.</w:t>
      </w:r>
    </w:p>
    <w:p>
      <w:pPr>
        <w:spacing w:line="232" w:lineRule="exact" w:before="1"/>
        <w:ind w:left="2412" w:right="0" w:firstLine="0"/>
        <w:jc w:val="left"/>
        <w:rPr>
          <w:sz w:val="20"/>
        </w:rPr>
      </w:pPr>
      <w:r>
        <w:rPr>
          <w:w w:val="85"/>
          <w:position w:val="7"/>
          <w:sz w:val="14"/>
        </w:rPr>
        <w:t>29</w:t>
      </w:r>
      <w:bookmarkStart w:name="_bookmark117" w:id="167"/>
      <w:bookmarkEnd w:id="167"/>
      <w:r>
        <w:rPr>
          <w:w w:val="85"/>
          <w:position w:val="7"/>
          <w:sz w:val="14"/>
        </w:rPr>
      </w:r>
      <w:r>
        <w:rPr>
          <w:w w:val="85"/>
          <w:sz w:val="20"/>
        </w:rPr>
        <w:t>Briefkopf gedruckt, mit durchgestrichener Adresse.</w:t>
      </w:r>
    </w:p>
    <w:p>
      <w:pPr>
        <w:spacing w:line="243" w:lineRule="exact" w:before="0"/>
        <w:ind w:left="2416" w:right="0" w:firstLine="0"/>
        <w:jc w:val="left"/>
        <w:rPr>
          <w:sz w:val="20"/>
        </w:rPr>
      </w:pPr>
      <w:r>
        <w:rPr>
          <w:w w:val="90"/>
          <w:position w:val="7"/>
          <w:sz w:val="14"/>
        </w:rPr>
        <w:t>30</w:t>
      </w:r>
      <w:r>
        <w:rPr>
          <w:w w:val="90"/>
          <w:sz w:val="20"/>
        </w:rPr>
        <w:t>Höchstwahrscheinlich</w:t>
      </w:r>
      <w:r>
        <w:rPr>
          <w:spacing w:val="-25"/>
          <w:w w:val="90"/>
          <w:sz w:val="20"/>
        </w:rPr>
        <w:t> </w:t>
      </w:r>
      <w:r>
        <w:rPr>
          <w:w w:val="90"/>
          <w:sz w:val="20"/>
        </w:rPr>
        <w:t>handelt</w:t>
      </w:r>
      <w:r>
        <w:rPr>
          <w:spacing w:val="-25"/>
          <w:w w:val="90"/>
          <w:sz w:val="20"/>
        </w:rPr>
        <w:t> </w:t>
      </w:r>
      <w:r>
        <w:rPr>
          <w:w w:val="90"/>
          <w:sz w:val="20"/>
        </w:rPr>
        <w:t>es</w:t>
      </w:r>
      <w:r>
        <w:rPr>
          <w:spacing w:val="-25"/>
          <w:w w:val="90"/>
          <w:sz w:val="20"/>
        </w:rPr>
        <w:t> </w:t>
      </w:r>
      <w:r>
        <w:rPr>
          <w:w w:val="90"/>
          <w:sz w:val="20"/>
        </w:rPr>
        <w:t>sich</w:t>
      </w:r>
      <w:r>
        <w:rPr>
          <w:spacing w:val="-25"/>
          <w:w w:val="90"/>
          <w:sz w:val="20"/>
        </w:rPr>
        <w:t> </w:t>
      </w:r>
      <w:r>
        <w:rPr>
          <w:w w:val="90"/>
          <w:sz w:val="20"/>
        </w:rPr>
        <w:t>hierbei</w:t>
      </w:r>
      <w:r>
        <w:rPr>
          <w:spacing w:val="-25"/>
          <w:w w:val="90"/>
          <w:sz w:val="20"/>
        </w:rPr>
        <w:t> </w:t>
      </w:r>
      <w:r>
        <w:rPr>
          <w:w w:val="90"/>
          <w:sz w:val="20"/>
        </w:rPr>
        <w:t>um</w:t>
      </w:r>
      <w:r>
        <w:rPr>
          <w:spacing w:val="-25"/>
          <w:w w:val="90"/>
          <w:sz w:val="20"/>
        </w:rPr>
        <w:t> </w:t>
      </w:r>
      <w:r>
        <w:rPr>
          <w:w w:val="90"/>
          <w:sz w:val="20"/>
        </w:rPr>
        <w:t>ein</w:t>
      </w:r>
      <w:r>
        <w:rPr>
          <w:spacing w:val="-25"/>
          <w:w w:val="90"/>
          <w:sz w:val="20"/>
        </w:rPr>
        <w:t> </w:t>
      </w:r>
      <w:r>
        <w:rPr>
          <w:w w:val="90"/>
          <w:sz w:val="20"/>
        </w:rPr>
        <w:t>Gedicht,</w:t>
      </w:r>
      <w:r>
        <w:rPr>
          <w:spacing w:val="-25"/>
          <w:w w:val="90"/>
          <w:sz w:val="20"/>
        </w:rPr>
        <w:t> </w:t>
      </w:r>
      <w:r>
        <w:rPr>
          <w:w w:val="90"/>
          <w:sz w:val="20"/>
        </w:rPr>
        <w:t>das</w:t>
      </w:r>
      <w:r>
        <w:rPr>
          <w:spacing w:val="-25"/>
          <w:w w:val="90"/>
          <w:sz w:val="20"/>
        </w:rPr>
        <w:t> </w:t>
      </w:r>
      <w:r>
        <w:rPr>
          <w:w w:val="90"/>
          <w:sz w:val="20"/>
        </w:rPr>
        <w:t>Lösch</w:t>
      </w:r>
      <w:r>
        <w:rPr>
          <w:spacing w:val="-25"/>
          <w:w w:val="90"/>
          <w:sz w:val="20"/>
        </w:rPr>
        <w:t> </w:t>
      </w:r>
      <w:r>
        <w:rPr>
          <w:w w:val="90"/>
          <w:sz w:val="20"/>
        </w:rPr>
        <w:t>anlässlich</w:t>
      </w:r>
      <w:r>
        <w:rPr>
          <w:spacing w:val="-25"/>
          <w:w w:val="90"/>
          <w:sz w:val="20"/>
        </w:rPr>
        <w:t> </w:t>
      </w:r>
      <w:r>
        <w:rPr>
          <w:w w:val="90"/>
          <w:sz w:val="20"/>
        </w:rPr>
        <w:t>von</w:t>
      </w:r>
      <w:r>
        <w:rPr>
          <w:spacing w:val="-25"/>
          <w:w w:val="90"/>
          <w:sz w:val="20"/>
        </w:rPr>
        <w:t> </w:t>
      </w:r>
      <w:r>
        <w:rPr>
          <w:w w:val="90"/>
          <w:sz w:val="20"/>
        </w:rPr>
        <w:t>Tischs</w:t>
      </w:r>
      <w:r>
        <w:rPr>
          <w:spacing w:val="-25"/>
          <w:w w:val="90"/>
          <w:sz w:val="20"/>
        </w:rPr>
        <w:t> </w:t>
      </w:r>
      <w:r>
        <w:rPr>
          <w:w w:val="90"/>
          <w:sz w:val="20"/>
        </w:rPr>
        <w:t>28.</w:t>
      </w:r>
    </w:p>
    <w:p>
      <w:pPr>
        <w:spacing w:line="254" w:lineRule="exact" w:before="0"/>
        <w:ind w:left="2195" w:right="0" w:firstLine="0"/>
        <w:jc w:val="left"/>
        <w:rPr>
          <w:sz w:val="20"/>
        </w:rPr>
      </w:pPr>
      <w:r>
        <w:rPr>
          <w:w w:val="85"/>
          <w:sz w:val="20"/>
        </w:rPr>
        <w:t>Geburtstags am 14. Januar 1935 aus Amerika geschickt hat. Der Brief ist verschollen.</w:t>
      </w:r>
    </w:p>
    <w:p>
      <w:pPr>
        <w:spacing w:after="0" w:line="254"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18"/>
        </w:numPr>
        <w:tabs>
          <w:tab w:pos="465" w:val="left" w:leader="none"/>
          <w:tab w:pos="9981" w:val="right" w:leader="none"/>
        </w:tabs>
        <w:spacing w:line="240" w:lineRule="auto" w:before="84" w:after="0"/>
        <w:ind w:left="464" w:right="0" w:hanging="346"/>
        <w:jc w:val="left"/>
        <w:rPr>
          <w:sz w:val="24"/>
        </w:rPr>
      </w:pPr>
      <w:bookmarkStart w:name="_bookmark118" w:id="168"/>
      <w:bookmarkEnd w:id="168"/>
      <w:r>
        <w:rPr/>
      </w:r>
      <w:bookmarkStart w:name="_bookmark118" w:id="169"/>
      <w:bookmarkEnd w:id="169"/>
      <w:r>
        <w:rPr>
          <w:w w:val="95"/>
          <w:sz w:val="24"/>
        </w:rPr>
        <w:t>Cäre</w:t>
      </w:r>
      <w:r>
        <w:rPr>
          <w:spacing w:val="-14"/>
          <w:w w:val="95"/>
          <w:sz w:val="24"/>
        </w:rPr>
        <w:t> </w:t>
      </w:r>
      <w:r>
        <w:rPr>
          <w:w w:val="95"/>
          <w:sz w:val="24"/>
        </w:rPr>
        <w:t>Tisch</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Bonn,</w:t>
      </w:r>
      <w:r>
        <w:rPr>
          <w:spacing w:val="-14"/>
          <w:w w:val="95"/>
          <w:sz w:val="24"/>
        </w:rPr>
        <w:t> </w:t>
      </w:r>
      <w:r>
        <w:rPr>
          <w:w w:val="95"/>
          <w:sz w:val="24"/>
        </w:rPr>
        <w:t>im</w:t>
      </w:r>
      <w:r>
        <w:rPr>
          <w:spacing w:val="-14"/>
          <w:w w:val="95"/>
          <w:sz w:val="24"/>
        </w:rPr>
        <w:t> </w:t>
      </w:r>
      <w:r>
        <w:rPr>
          <w:w w:val="95"/>
          <w:sz w:val="24"/>
        </w:rPr>
        <w:t>Januar</w:t>
      </w:r>
      <w:r>
        <w:rPr>
          <w:spacing w:val="-14"/>
          <w:w w:val="95"/>
          <w:sz w:val="24"/>
        </w:rPr>
        <w:t> </w:t>
      </w:r>
      <w:r>
        <w:rPr>
          <w:w w:val="95"/>
          <w:sz w:val="24"/>
        </w:rPr>
        <w:t>1935</w:t>
      </w:r>
      <w:r>
        <w:rPr>
          <w:rFonts w:ascii="Times New Roman" w:hAnsi="Times New Roman"/>
          <w:w w:val="95"/>
          <w:sz w:val="24"/>
        </w:rPr>
        <w:tab/>
      </w:r>
      <w:r>
        <w:rPr>
          <w:w w:val="95"/>
          <w:sz w:val="24"/>
        </w:rPr>
        <w:t>31</w:t>
      </w:r>
    </w:p>
    <w:p>
      <w:pPr>
        <w:pStyle w:val="BodyText"/>
        <w:rPr>
          <w:sz w:val="31"/>
        </w:rPr>
      </w:pPr>
    </w:p>
    <w:p>
      <w:pPr>
        <w:pStyle w:val="BodyText"/>
        <w:spacing w:line="288" w:lineRule="exact" w:before="1"/>
        <w:ind w:left="118" w:right="2208"/>
        <w:jc w:val="both"/>
      </w:pPr>
      <w:r>
        <w:rPr>
          <w:w w:val="90"/>
        </w:rPr>
        <w:t>Meister</w:t>
      </w:r>
      <w:r>
        <w:rPr>
          <w:color w:val="2E3092"/>
          <w:w w:val="90"/>
          <w:position w:val="9"/>
          <w:sz w:val="17"/>
        </w:rPr>
        <w:t>31</w:t>
      </w:r>
      <w:r>
        <w:rPr>
          <w:color w:val="2E3092"/>
          <w:spacing w:val="-7"/>
          <w:w w:val="90"/>
          <w:position w:val="9"/>
          <w:sz w:val="17"/>
        </w:rPr>
        <w:t> </w:t>
      </w:r>
      <w:r>
        <w:rPr>
          <w:w w:val="90"/>
        </w:rPr>
        <w:t>Sie</w:t>
      </w:r>
      <w:r>
        <w:rPr>
          <w:spacing w:val="-28"/>
          <w:w w:val="90"/>
        </w:rPr>
        <w:t> </w:t>
      </w:r>
      <w:r>
        <w:rPr>
          <w:w w:val="90"/>
        </w:rPr>
        <w:t>freudig</w:t>
      </w:r>
      <w:r>
        <w:rPr>
          <w:spacing w:val="-28"/>
          <w:w w:val="90"/>
        </w:rPr>
        <w:t> </w:t>
      </w:r>
      <w:r>
        <w:rPr>
          <w:w w:val="90"/>
        </w:rPr>
        <w:t>grührt</w:t>
      </w:r>
      <w:r>
        <w:rPr>
          <w:spacing w:val="-28"/>
          <w:w w:val="90"/>
        </w:rPr>
        <w:t> </w:t>
      </w:r>
      <w:r>
        <w:rPr>
          <w:w w:val="90"/>
        </w:rPr>
        <w:t>empfangen</w:t>
      </w:r>
      <w:r>
        <w:rPr>
          <w:spacing w:val="-28"/>
          <w:w w:val="90"/>
        </w:rPr>
        <w:t> </w:t>
      </w:r>
      <w:r>
        <w:rPr>
          <w:w w:val="90"/>
        </w:rPr>
        <w:t>hat,</w:t>
      </w:r>
      <w:r>
        <w:rPr>
          <w:spacing w:val="-28"/>
          <w:w w:val="90"/>
        </w:rPr>
        <w:t> </w:t>
      </w:r>
      <w:r>
        <w:rPr>
          <w:w w:val="90"/>
        </w:rPr>
        <w:t>kann</w:t>
      </w:r>
      <w:r>
        <w:rPr>
          <w:spacing w:val="-28"/>
          <w:w w:val="90"/>
        </w:rPr>
        <w:t> </w:t>
      </w:r>
      <w:r>
        <w:rPr>
          <w:w w:val="90"/>
        </w:rPr>
        <w:t>ich</w:t>
      </w:r>
      <w:r>
        <w:rPr>
          <w:spacing w:val="-28"/>
          <w:w w:val="90"/>
        </w:rPr>
        <w:t> </w:t>
      </w:r>
      <w:r>
        <w:rPr>
          <w:w w:val="90"/>
        </w:rPr>
        <w:t>mir</w:t>
      </w:r>
      <w:r>
        <w:rPr>
          <w:spacing w:val="-28"/>
          <w:w w:val="90"/>
        </w:rPr>
        <w:t> </w:t>
      </w:r>
      <w:r>
        <w:rPr>
          <w:w w:val="90"/>
        </w:rPr>
        <w:t>denken.</w:t>
      </w:r>
      <w:r>
        <w:rPr>
          <w:spacing w:val="-28"/>
          <w:w w:val="90"/>
        </w:rPr>
        <w:t> </w:t>
      </w:r>
      <w:r>
        <w:rPr>
          <w:w w:val="90"/>
        </w:rPr>
        <w:t>Wird</w:t>
      </w:r>
      <w:r>
        <w:rPr>
          <w:spacing w:val="-28"/>
          <w:w w:val="90"/>
        </w:rPr>
        <w:t> </w:t>
      </w:r>
      <w:r>
        <w:rPr>
          <w:w w:val="90"/>
        </w:rPr>
        <w:t>er</w:t>
      </w:r>
      <w:r>
        <w:rPr>
          <w:spacing w:val="-28"/>
          <w:w w:val="90"/>
        </w:rPr>
        <w:t> </w:t>
      </w:r>
      <w:r>
        <w:rPr>
          <w:w w:val="90"/>
        </w:rPr>
        <w:t>doch</w:t>
      </w:r>
      <w:r>
        <w:rPr>
          <w:spacing w:val="-28"/>
          <w:w w:val="90"/>
        </w:rPr>
        <w:t> </w:t>
      </w:r>
      <w:r>
        <w:rPr>
          <w:w w:val="90"/>
        </w:rPr>
        <w:t>nicht jeden</w:t>
      </w:r>
      <w:r>
        <w:rPr>
          <w:spacing w:val="-37"/>
          <w:w w:val="90"/>
        </w:rPr>
        <w:t> </w:t>
      </w:r>
      <w:r>
        <w:rPr>
          <w:spacing w:val="-9"/>
          <w:w w:val="90"/>
        </w:rPr>
        <w:t>Tag</w:t>
      </w:r>
      <w:r>
        <w:rPr>
          <w:spacing w:val="-37"/>
          <w:w w:val="90"/>
        </w:rPr>
        <w:t> </w:t>
      </w:r>
      <w:r>
        <w:rPr>
          <w:w w:val="90"/>
        </w:rPr>
        <w:t>Leuten</w:t>
      </w:r>
      <w:r>
        <w:rPr>
          <w:spacing w:val="-37"/>
          <w:w w:val="90"/>
        </w:rPr>
        <w:t> </w:t>
      </w:r>
      <w:r>
        <w:rPr>
          <w:w w:val="90"/>
        </w:rPr>
        <w:t>begegnen,</w:t>
      </w:r>
      <w:r>
        <w:rPr>
          <w:spacing w:val="-37"/>
          <w:w w:val="90"/>
        </w:rPr>
        <w:t> </w:t>
      </w:r>
      <w:r>
        <w:rPr>
          <w:w w:val="90"/>
        </w:rPr>
        <w:t>die</w:t>
      </w:r>
      <w:r>
        <w:rPr>
          <w:spacing w:val="-37"/>
          <w:w w:val="90"/>
        </w:rPr>
        <w:t> </w:t>
      </w:r>
      <w:r>
        <w:rPr>
          <w:w w:val="90"/>
        </w:rPr>
        <w:t>die</w:t>
      </w:r>
      <w:r>
        <w:rPr>
          <w:spacing w:val="-37"/>
          <w:w w:val="90"/>
        </w:rPr>
        <w:t> </w:t>
      </w:r>
      <w:r>
        <w:rPr>
          <w:w w:val="90"/>
        </w:rPr>
        <w:t>Formeln</w:t>
      </w:r>
      <w:r>
        <w:rPr>
          <w:spacing w:val="-37"/>
          <w:w w:val="90"/>
        </w:rPr>
        <w:t> </w:t>
      </w:r>
      <w:r>
        <w:rPr>
          <w:w w:val="90"/>
        </w:rPr>
        <w:t>der</w:t>
      </w:r>
      <w:r>
        <w:rPr>
          <w:spacing w:val="-37"/>
          <w:w w:val="90"/>
        </w:rPr>
        <w:t> </w:t>
      </w:r>
      <w:r>
        <w:rPr>
          <w:w w:val="90"/>
        </w:rPr>
        <w:t>Theorie</w:t>
      </w:r>
      <w:r>
        <w:rPr>
          <w:spacing w:val="-37"/>
          <w:w w:val="90"/>
        </w:rPr>
        <w:t> </w:t>
      </w:r>
      <w:r>
        <w:rPr>
          <w:w w:val="90"/>
        </w:rPr>
        <w:t>in</w:t>
      </w:r>
      <w:r>
        <w:rPr>
          <w:spacing w:val="-37"/>
          <w:w w:val="90"/>
        </w:rPr>
        <w:t> </w:t>
      </w:r>
      <w:r>
        <w:rPr>
          <w:w w:val="90"/>
        </w:rPr>
        <w:t>der</w:t>
      </w:r>
      <w:r>
        <w:rPr>
          <w:spacing w:val="-37"/>
          <w:w w:val="90"/>
        </w:rPr>
        <w:t> </w:t>
      </w:r>
      <w:r>
        <w:rPr>
          <w:w w:val="90"/>
        </w:rPr>
        <w:t>Badewanne</w:t>
      </w:r>
      <w:r>
        <w:rPr>
          <w:spacing w:val="-37"/>
          <w:w w:val="90"/>
        </w:rPr>
        <w:t> </w:t>
      </w:r>
      <w:r>
        <w:rPr>
          <w:w w:val="90"/>
        </w:rPr>
        <w:t>ertränken. Und</w:t>
      </w:r>
      <w:r>
        <w:rPr>
          <w:spacing w:val="-16"/>
          <w:w w:val="90"/>
        </w:rPr>
        <w:t> </w:t>
      </w:r>
      <w:r>
        <w:rPr>
          <w:w w:val="90"/>
        </w:rPr>
        <w:t>der</w:t>
      </w:r>
      <w:r>
        <w:rPr>
          <w:spacing w:val="-16"/>
          <w:w w:val="90"/>
        </w:rPr>
        <w:t> </w:t>
      </w:r>
      <w:r>
        <w:rPr>
          <w:spacing w:val="-4"/>
          <w:w w:val="90"/>
        </w:rPr>
        <w:t>Wolfi</w:t>
      </w:r>
      <w:r>
        <w:rPr>
          <w:color w:val="2E3092"/>
          <w:spacing w:val="-4"/>
          <w:w w:val="90"/>
          <w:position w:val="9"/>
          <w:sz w:val="17"/>
        </w:rPr>
        <w:t>32</w:t>
      </w:r>
      <w:r>
        <w:rPr>
          <w:color w:val="2E3092"/>
          <w:spacing w:val="6"/>
          <w:w w:val="90"/>
          <w:position w:val="9"/>
          <w:sz w:val="17"/>
        </w:rPr>
        <w:t> </w:t>
      </w:r>
      <w:r>
        <w:rPr>
          <w:w w:val="90"/>
        </w:rPr>
        <w:t>mit</w:t>
      </w:r>
      <w:r>
        <w:rPr>
          <w:spacing w:val="-16"/>
          <w:w w:val="90"/>
        </w:rPr>
        <w:t> </w:t>
      </w:r>
      <w:r>
        <w:rPr>
          <w:w w:val="90"/>
        </w:rPr>
        <w:t>seinen</w:t>
      </w:r>
      <w:r>
        <w:rPr>
          <w:spacing w:val="-16"/>
          <w:w w:val="90"/>
        </w:rPr>
        <w:t> </w:t>
      </w:r>
      <w:r>
        <w:rPr>
          <w:w w:val="90"/>
        </w:rPr>
        <w:t>Fresken!</w:t>
      </w:r>
      <w:r>
        <w:rPr>
          <w:spacing w:val="-16"/>
          <w:w w:val="90"/>
        </w:rPr>
        <w:t> </w:t>
      </w:r>
      <w:r>
        <w:rPr>
          <w:w w:val="90"/>
        </w:rPr>
        <w:t>Aber</w:t>
      </w:r>
      <w:r>
        <w:rPr>
          <w:spacing w:val="-16"/>
          <w:w w:val="90"/>
        </w:rPr>
        <w:t> </w:t>
      </w:r>
      <w:r>
        <w:rPr>
          <w:w w:val="90"/>
        </w:rPr>
        <w:t>woher</w:t>
      </w:r>
      <w:r>
        <w:rPr>
          <w:spacing w:val="-16"/>
          <w:w w:val="90"/>
        </w:rPr>
        <w:t> </w:t>
      </w:r>
      <w:r>
        <w:rPr>
          <w:w w:val="90"/>
        </w:rPr>
        <w:t>sind</w:t>
      </w:r>
      <w:r>
        <w:rPr>
          <w:spacing w:val="-16"/>
          <w:w w:val="90"/>
        </w:rPr>
        <w:t> </w:t>
      </w:r>
      <w:r>
        <w:rPr>
          <w:w w:val="90"/>
        </w:rPr>
        <w:t>sie,</w:t>
      </w:r>
      <w:r>
        <w:rPr>
          <w:spacing w:val="-16"/>
          <w:w w:val="90"/>
        </w:rPr>
        <w:t> </w:t>
      </w:r>
      <w:r>
        <w:rPr>
          <w:w w:val="90"/>
        </w:rPr>
        <w:t>da</w:t>
      </w:r>
      <w:r>
        <w:rPr>
          <w:spacing w:val="-16"/>
          <w:w w:val="90"/>
        </w:rPr>
        <w:t> </w:t>
      </w:r>
      <w:r>
        <w:rPr>
          <w:w w:val="90"/>
        </w:rPr>
        <w:t>doch</w:t>
      </w:r>
      <w:r>
        <w:rPr>
          <w:spacing w:val="-16"/>
          <w:w w:val="90"/>
        </w:rPr>
        <w:t> </w:t>
      </w:r>
      <w:r>
        <w:rPr>
          <w:w w:val="90"/>
        </w:rPr>
        <w:t>Mackes</w:t>
      </w:r>
      <w:r>
        <w:rPr>
          <w:spacing w:val="-16"/>
          <w:w w:val="90"/>
        </w:rPr>
        <w:t> </w:t>
      </w:r>
      <w:r>
        <w:rPr>
          <w:spacing w:val="2"/>
          <w:w w:val="90"/>
        </w:rPr>
        <w:t>Bude</w:t>
      </w:r>
      <w:r>
        <w:rPr>
          <w:color w:val="2E3092"/>
          <w:spacing w:val="2"/>
          <w:w w:val="90"/>
          <w:position w:val="9"/>
          <w:sz w:val="17"/>
        </w:rPr>
        <w:t>33</w:t>
      </w:r>
      <w:r>
        <w:rPr>
          <w:i/>
          <w:spacing w:val="2"/>
          <w:w w:val="90"/>
          <w:position w:val="9"/>
          <w:sz w:val="17"/>
        </w:rPr>
        <w:t>,</w:t>
      </w:r>
      <w:r>
        <w:rPr>
          <w:color w:val="2E3092"/>
          <w:spacing w:val="2"/>
          <w:w w:val="90"/>
          <w:position w:val="9"/>
          <w:sz w:val="17"/>
        </w:rPr>
        <w:t>34 </w:t>
      </w:r>
      <w:r>
        <w:rPr>
          <w:w w:val="90"/>
        </w:rPr>
        <w:t>sich</w:t>
      </w:r>
      <w:r>
        <w:rPr>
          <w:spacing w:val="-30"/>
          <w:w w:val="90"/>
        </w:rPr>
        <w:t> </w:t>
      </w:r>
      <w:r>
        <w:rPr>
          <w:w w:val="90"/>
        </w:rPr>
        <w:t>nicht</w:t>
      </w:r>
      <w:r>
        <w:rPr>
          <w:spacing w:val="-30"/>
          <w:w w:val="90"/>
        </w:rPr>
        <w:t> </w:t>
      </w:r>
      <w:r>
        <w:rPr>
          <w:w w:val="90"/>
        </w:rPr>
        <w:t>über</w:t>
      </w:r>
      <w:r>
        <w:rPr>
          <w:spacing w:val="-30"/>
          <w:w w:val="90"/>
        </w:rPr>
        <w:t> </w:t>
      </w:r>
      <w:r>
        <w:rPr>
          <w:w w:val="90"/>
        </w:rPr>
        <w:t>die</w:t>
      </w:r>
      <w:r>
        <w:rPr>
          <w:spacing w:val="-30"/>
          <w:w w:val="90"/>
        </w:rPr>
        <w:t> </w:t>
      </w:r>
      <w:r>
        <w:rPr>
          <w:w w:val="90"/>
        </w:rPr>
        <w:t>Ozeane</w:t>
      </w:r>
      <w:r>
        <w:rPr>
          <w:spacing w:val="-30"/>
          <w:w w:val="90"/>
        </w:rPr>
        <w:t> </w:t>
      </w:r>
      <w:r>
        <w:rPr>
          <w:w w:val="90"/>
        </w:rPr>
        <w:t>tragen</w:t>
      </w:r>
      <w:r>
        <w:rPr>
          <w:spacing w:val="-30"/>
          <w:w w:val="90"/>
        </w:rPr>
        <w:t> </w:t>
      </w:r>
      <w:r>
        <w:rPr>
          <w:w w:val="90"/>
        </w:rPr>
        <w:t>läßt?</w:t>
      </w:r>
      <w:r>
        <w:rPr>
          <w:spacing w:val="-30"/>
          <w:w w:val="90"/>
        </w:rPr>
        <w:t> </w:t>
      </w:r>
      <w:r>
        <w:rPr>
          <w:w w:val="90"/>
        </w:rPr>
        <w:t>(A</w:t>
      </w:r>
      <w:r>
        <w:rPr>
          <w:spacing w:val="-30"/>
          <w:w w:val="90"/>
        </w:rPr>
        <w:t> </w:t>
      </w:r>
      <w:r>
        <w:rPr>
          <w:w w:val="90"/>
        </w:rPr>
        <w:t>propos,</w:t>
      </w:r>
      <w:r>
        <w:rPr>
          <w:spacing w:val="-30"/>
          <w:w w:val="90"/>
        </w:rPr>
        <w:t> </w:t>
      </w:r>
      <w:r>
        <w:rPr>
          <w:w w:val="90"/>
        </w:rPr>
        <w:t>hier</w:t>
      </w:r>
      <w:r>
        <w:rPr>
          <w:spacing w:val="-30"/>
          <w:w w:val="90"/>
        </w:rPr>
        <w:t> </w:t>
      </w:r>
      <w:r>
        <w:rPr>
          <w:w w:val="90"/>
        </w:rPr>
        <w:t>ist</w:t>
      </w:r>
      <w:r>
        <w:rPr>
          <w:spacing w:val="-30"/>
          <w:w w:val="90"/>
        </w:rPr>
        <w:t> </w:t>
      </w:r>
      <w:r>
        <w:rPr>
          <w:w w:val="90"/>
        </w:rPr>
        <w:t>augenblicklich</w:t>
      </w:r>
      <w:r>
        <w:rPr>
          <w:spacing w:val="-30"/>
          <w:w w:val="90"/>
        </w:rPr>
        <w:t> </w:t>
      </w:r>
      <w:r>
        <w:rPr>
          <w:w w:val="90"/>
        </w:rPr>
        <w:t>eine</w:t>
      </w:r>
      <w:r>
        <w:rPr>
          <w:spacing w:val="-30"/>
          <w:w w:val="90"/>
        </w:rPr>
        <w:t> </w:t>
      </w:r>
      <w:r>
        <w:rPr>
          <w:w w:val="90"/>
        </w:rPr>
        <w:t>Macke- </w:t>
      </w:r>
      <w:r>
        <w:rPr>
          <w:w w:val="85"/>
        </w:rPr>
        <w:t>Gedächtnis-Ausstellung.)</w:t>
      </w:r>
      <w:r>
        <w:rPr>
          <w:spacing w:val="-6"/>
          <w:w w:val="85"/>
        </w:rPr>
        <w:t> </w:t>
      </w:r>
      <w:r>
        <w:rPr>
          <w:w w:val="85"/>
        </w:rPr>
        <w:t>Und</w:t>
      </w:r>
      <w:r>
        <w:rPr>
          <w:spacing w:val="-6"/>
          <w:w w:val="85"/>
        </w:rPr>
        <w:t> </w:t>
      </w:r>
      <w:r>
        <w:rPr>
          <w:w w:val="85"/>
        </w:rPr>
        <w:t>wie</w:t>
      </w:r>
      <w:r>
        <w:rPr>
          <w:spacing w:val="-6"/>
          <w:w w:val="85"/>
        </w:rPr>
        <w:t> </w:t>
      </w:r>
      <w:r>
        <w:rPr>
          <w:w w:val="85"/>
        </w:rPr>
        <w:t>kam</w:t>
      </w:r>
      <w:r>
        <w:rPr>
          <w:spacing w:val="-6"/>
          <w:w w:val="85"/>
        </w:rPr>
        <w:t> </w:t>
      </w:r>
      <w:r>
        <w:rPr>
          <w:w w:val="85"/>
        </w:rPr>
        <w:t>es,</w:t>
      </w:r>
      <w:r>
        <w:rPr>
          <w:spacing w:val="-6"/>
          <w:w w:val="85"/>
        </w:rPr>
        <w:t> </w:t>
      </w:r>
      <w:r>
        <w:rPr>
          <w:w w:val="85"/>
        </w:rPr>
        <w:t>daß</w:t>
      </w:r>
      <w:r>
        <w:rPr>
          <w:spacing w:val="-6"/>
          <w:w w:val="85"/>
        </w:rPr>
        <w:t> </w:t>
      </w:r>
      <w:r>
        <w:rPr>
          <w:w w:val="85"/>
        </w:rPr>
        <w:t>Beckerath</w:t>
      </w:r>
      <w:r>
        <w:rPr>
          <w:color w:val="2E3092"/>
          <w:w w:val="85"/>
          <w:position w:val="9"/>
          <w:sz w:val="17"/>
        </w:rPr>
        <w:t>35</w:t>
      </w:r>
      <w:r>
        <w:rPr>
          <w:color w:val="2E3092"/>
          <w:spacing w:val="17"/>
          <w:w w:val="85"/>
          <w:position w:val="9"/>
          <w:sz w:val="17"/>
        </w:rPr>
        <w:t> </w:t>
      </w:r>
      <w:r>
        <w:rPr>
          <w:w w:val="85"/>
        </w:rPr>
        <w:t>gerade</w:t>
      </w:r>
      <w:r>
        <w:rPr>
          <w:spacing w:val="-6"/>
          <w:w w:val="85"/>
        </w:rPr>
        <w:t> </w:t>
      </w:r>
      <w:r>
        <w:rPr>
          <w:w w:val="85"/>
        </w:rPr>
        <w:t>zugegen</w:t>
      </w:r>
      <w:r>
        <w:rPr>
          <w:spacing w:val="-6"/>
          <w:w w:val="85"/>
        </w:rPr>
        <w:t> </w:t>
      </w:r>
      <w:r>
        <w:rPr>
          <w:w w:val="85"/>
        </w:rPr>
        <w:t>war?</w:t>
      </w:r>
      <w:r>
        <w:rPr>
          <w:spacing w:val="-6"/>
          <w:w w:val="85"/>
        </w:rPr>
        <w:t> </w:t>
      </w:r>
      <w:r>
        <w:rPr>
          <w:w w:val="85"/>
        </w:rPr>
        <w:t>Ist</w:t>
      </w:r>
      <w:r>
        <w:rPr>
          <w:spacing w:val="-6"/>
          <w:w w:val="85"/>
        </w:rPr>
        <w:t> </w:t>
      </w:r>
      <w:r>
        <w:rPr>
          <w:w w:val="85"/>
        </w:rPr>
        <w:t>er denn nicht im so häufig aufgesuchten</w:t>
      </w:r>
      <w:r>
        <w:rPr>
          <w:spacing w:val="29"/>
          <w:w w:val="85"/>
        </w:rPr>
        <w:t> </w:t>
      </w:r>
      <w:r>
        <w:rPr>
          <w:w w:val="85"/>
        </w:rPr>
        <w:t>Williamstown</w:t>
      </w:r>
      <w:hyperlink w:history="true" w:anchor="_bookmark124">
        <w:r>
          <w:rPr>
            <w:color w:val="2E3092"/>
            <w:w w:val="85"/>
            <w:position w:val="9"/>
            <w:sz w:val="17"/>
          </w:rPr>
          <w:t>36</w:t>
        </w:r>
      </w:hyperlink>
      <w:r>
        <w:rPr>
          <w:w w:val="85"/>
        </w:rPr>
        <w:t>?</w:t>
      </w:r>
    </w:p>
    <w:p>
      <w:pPr>
        <w:pStyle w:val="BodyText"/>
        <w:spacing w:line="288" w:lineRule="exact" w:before="11"/>
        <w:ind w:left="118" w:right="2208" w:firstLine="351"/>
        <w:jc w:val="both"/>
      </w:pPr>
      <w:r>
        <w:rPr>
          <w:w w:val="90"/>
        </w:rPr>
        <w:t>Noch</w:t>
      </w:r>
      <w:r>
        <w:rPr>
          <w:spacing w:val="-10"/>
          <w:w w:val="90"/>
        </w:rPr>
        <w:t> </w:t>
      </w:r>
      <w:r>
        <w:rPr>
          <w:w w:val="90"/>
        </w:rPr>
        <w:t>mehr</w:t>
      </w:r>
      <w:r>
        <w:rPr>
          <w:spacing w:val="-10"/>
          <w:w w:val="90"/>
        </w:rPr>
        <w:t> </w:t>
      </w:r>
      <w:r>
        <w:rPr>
          <w:w w:val="90"/>
        </w:rPr>
        <w:t>Fragen</w:t>
      </w:r>
      <w:r>
        <w:rPr>
          <w:spacing w:val="-10"/>
          <w:w w:val="90"/>
        </w:rPr>
        <w:t> </w:t>
      </w:r>
      <w:r>
        <w:rPr>
          <w:w w:val="90"/>
        </w:rPr>
        <w:t>hab</w:t>
      </w:r>
      <w:r>
        <w:rPr>
          <w:spacing w:val="-10"/>
          <w:w w:val="90"/>
        </w:rPr>
        <w:t> </w:t>
      </w:r>
      <w:r>
        <w:rPr>
          <w:w w:val="90"/>
        </w:rPr>
        <w:t>ich</w:t>
      </w:r>
      <w:r>
        <w:rPr>
          <w:spacing w:val="-10"/>
          <w:w w:val="90"/>
        </w:rPr>
        <w:t> </w:t>
      </w:r>
      <w:r>
        <w:rPr>
          <w:w w:val="90"/>
        </w:rPr>
        <w:t>auf</w:t>
      </w:r>
      <w:r>
        <w:rPr>
          <w:spacing w:val="-10"/>
          <w:w w:val="90"/>
        </w:rPr>
        <w:t> </w:t>
      </w:r>
      <w:r>
        <w:rPr>
          <w:w w:val="90"/>
        </w:rPr>
        <w:t>dem</w:t>
      </w:r>
      <w:r>
        <w:rPr>
          <w:spacing w:val="-10"/>
          <w:w w:val="90"/>
        </w:rPr>
        <w:t> </w:t>
      </w:r>
      <w:r>
        <w:rPr>
          <w:w w:val="90"/>
        </w:rPr>
        <w:t>Herzen,</w:t>
      </w:r>
      <w:r>
        <w:rPr>
          <w:spacing w:val="-10"/>
          <w:w w:val="90"/>
        </w:rPr>
        <w:t> </w:t>
      </w:r>
      <w:r>
        <w:rPr>
          <w:w w:val="90"/>
        </w:rPr>
        <w:t>bevor</w:t>
      </w:r>
      <w:r>
        <w:rPr>
          <w:spacing w:val="-10"/>
          <w:w w:val="90"/>
        </w:rPr>
        <w:t> </w:t>
      </w:r>
      <w:r>
        <w:rPr>
          <w:w w:val="90"/>
        </w:rPr>
        <w:t>der</w:t>
      </w:r>
      <w:r>
        <w:rPr>
          <w:spacing w:val="-10"/>
          <w:w w:val="90"/>
        </w:rPr>
        <w:t> </w:t>
      </w:r>
      <w:r>
        <w:rPr>
          <w:w w:val="90"/>
        </w:rPr>
        <w:t>Bericht</w:t>
      </w:r>
      <w:r>
        <w:rPr>
          <w:spacing w:val="-10"/>
          <w:w w:val="90"/>
        </w:rPr>
        <w:t> </w:t>
      </w:r>
      <w:r>
        <w:rPr>
          <w:w w:val="90"/>
        </w:rPr>
        <w:t>beginnt.</w:t>
      </w:r>
      <w:r>
        <w:rPr>
          <w:spacing w:val="-10"/>
          <w:w w:val="90"/>
        </w:rPr>
        <w:t> </w:t>
      </w:r>
      <w:r>
        <w:rPr>
          <w:w w:val="90"/>
        </w:rPr>
        <w:t>Wie</w:t>
      </w:r>
      <w:r>
        <w:rPr>
          <w:spacing w:val="-10"/>
          <w:w w:val="90"/>
        </w:rPr>
        <w:t> </w:t>
      </w:r>
      <w:r>
        <w:rPr>
          <w:w w:val="90"/>
        </w:rPr>
        <w:t>hat unser</w:t>
      </w:r>
      <w:r>
        <w:rPr>
          <w:spacing w:val="-24"/>
          <w:w w:val="90"/>
        </w:rPr>
        <w:t> </w:t>
      </w:r>
      <w:r>
        <w:rPr>
          <w:w w:val="90"/>
        </w:rPr>
        <w:t>Freund</w:t>
      </w:r>
      <w:r>
        <w:rPr>
          <w:spacing w:val="-24"/>
          <w:w w:val="90"/>
        </w:rPr>
        <w:t> </w:t>
      </w:r>
      <w:r>
        <w:rPr>
          <w:w w:val="90"/>
        </w:rPr>
        <w:t>vom</w:t>
      </w:r>
      <w:r>
        <w:rPr>
          <w:spacing w:val="-24"/>
          <w:w w:val="90"/>
        </w:rPr>
        <w:t> </w:t>
      </w:r>
      <w:r>
        <w:rPr>
          <w:w w:val="90"/>
        </w:rPr>
        <w:t>Züricher</w:t>
      </w:r>
      <w:r>
        <w:rPr>
          <w:spacing w:val="-24"/>
          <w:w w:val="90"/>
        </w:rPr>
        <w:t> </w:t>
      </w:r>
      <w:r>
        <w:rPr>
          <w:w w:val="90"/>
        </w:rPr>
        <w:t>See</w:t>
      </w:r>
      <w:r>
        <w:rPr>
          <w:color w:val="2E3092"/>
          <w:w w:val="90"/>
          <w:position w:val="9"/>
          <w:sz w:val="17"/>
        </w:rPr>
        <w:t>37</w:t>
      </w:r>
      <w:r>
        <w:rPr>
          <w:color w:val="2E3092"/>
          <w:spacing w:val="-4"/>
          <w:w w:val="90"/>
          <w:position w:val="9"/>
          <w:sz w:val="17"/>
        </w:rPr>
        <w:t> </w:t>
      </w:r>
      <w:r>
        <w:rPr>
          <w:w w:val="90"/>
        </w:rPr>
        <w:t>sich</w:t>
      </w:r>
      <w:r>
        <w:rPr>
          <w:spacing w:val="-24"/>
          <w:w w:val="90"/>
        </w:rPr>
        <w:t> </w:t>
      </w:r>
      <w:r>
        <w:rPr>
          <w:w w:val="90"/>
        </w:rPr>
        <w:t>in</w:t>
      </w:r>
      <w:r>
        <w:rPr>
          <w:spacing w:val="-24"/>
          <w:w w:val="90"/>
        </w:rPr>
        <w:t> </w:t>
      </w:r>
      <w:r>
        <w:rPr>
          <w:w w:val="90"/>
        </w:rPr>
        <w:t>den</w:t>
      </w:r>
      <w:r>
        <w:rPr>
          <w:spacing w:val="-24"/>
          <w:w w:val="90"/>
        </w:rPr>
        <w:t> </w:t>
      </w:r>
      <w:r>
        <w:rPr>
          <w:w w:val="90"/>
        </w:rPr>
        <w:t>Gefilden</w:t>
      </w:r>
      <w:r>
        <w:rPr>
          <w:spacing w:val="-24"/>
          <w:w w:val="90"/>
        </w:rPr>
        <w:t> </w:t>
      </w:r>
      <w:r>
        <w:rPr>
          <w:w w:val="90"/>
        </w:rPr>
        <w:t>des</w:t>
      </w:r>
      <w:r>
        <w:rPr>
          <w:spacing w:val="-24"/>
          <w:w w:val="90"/>
        </w:rPr>
        <w:t> </w:t>
      </w:r>
      <w:r>
        <w:rPr>
          <w:w w:val="90"/>
        </w:rPr>
        <w:t>Landes</w:t>
      </w:r>
      <w:r>
        <w:rPr>
          <w:spacing w:val="-24"/>
          <w:w w:val="90"/>
        </w:rPr>
        <w:t> </w:t>
      </w:r>
      <w:r>
        <w:rPr>
          <w:w w:val="90"/>
        </w:rPr>
        <w:t>der</w:t>
      </w:r>
      <w:r>
        <w:rPr>
          <w:spacing w:val="-24"/>
          <w:w w:val="90"/>
        </w:rPr>
        <w:t> </w:t>
      </w:r>
      <w:r>
        <w:rPr>
          <w:w w:val="90"/>
        </w:rPr>
        <w:t>unbegrenzren Möglichkeiten</w:t>
      </w:r>
      <w:r>
        <w:rPr>
          <w:spacing w:val="-25"/>
          <w:w w:val="90"/>
        </w:rPr>
        <w:t> </w:t>
      </w:r>
      <w:r>
        <w:rPr>
          <w:w w:val="90"/>
        </w:rPr>
        <w:t>eingelebt?</w:t>
      </w:r>
      <w:r>
        <w:rPr>
          <w:spacing w:val="-25"/>
          <w:w w:val="90"/>
        </w:rPr>
        <w:t> </w:t>
      </w:r>
      <w:r>
        <w:rPr>
          <w:spacing w:val="-4"/>
          <w:w w:val="90"/>
        </w:rPr>
        <w:t>Vermißt</w:t>
      </w:r>
      <w:r>
        <w:rPr>
          <w:spacing w:val="-25"/>
          <w:w w:val="90"/>
        </w:rPr>
        <w:t> </w:t>
      </w:r>
      <w:r>
        <w:rPr>
          <w:w w:val="90"/>
        </w:rPr>
        <w:t>er</w:t>
      </w:r>
      <w:r>
        <w:rPr>
          <w:spacing w:val="-25"/>
          <w:w w:val="90"/>
        </w:rPr>
        <w:t> </w:t>
      </w:r>
      <w:r>
        <w:rPr>
          <w:w w:val="90"/>
        </w:rPr>
        <w:t>das</w:t>
      </w:r>
      <w:r>
        <w:rPr>
          <w:spacing w:val="-25"/>
          <w:w w:val="90"/>
        </w:rPr>
        <w:t> </w:t>
      </w:r>
      <w:r>
        <w:rPr>
          <w:spacing w:val="-6"/>
          <w:w w:val="90"/>
        </w:rPr>
        <w:t>Vögi</w:t>
      </w:r>
      <w:r>
        <w:rPr>
          <w:spacing w:val="-25"/>
          <w:w w:val="90"/>
        </w:rPr>
        <w:t> </w:t>
      </w:r>
      <w:r>
        <w:rPr>
          <w:w w:val="90"/>
        </w:rPr>
        <w:t>nicht</w:t>
      </w:r>
      <w:r>
        <w:rPr>
          <w:spacing w:val="-25"/>
          <w:w w:val="90"/>
        </w:rPr>
        <w:t> </w:t>
      </w:r>
      <w:r>
        <w:rPr>
          <w:w w:val="90"/>
        </w:rPr>
        <w:t>zu</w:t>
      </w:r>
      <w:r>
        <w:rPr>
          <w:spacing w:val="-25"/>
          <w:w w:val="90"/>
        </w:rPr>
        <w:t> </w:t>
      </w:r>
      <w:r>
        <w:rPr>
          <w:w w:val="90"/>
        </w:rPr>
        <w:t>sehr?</w:t>
      </w:r>
      <w:r>
        <w:rPr>
          <w:spacing w:val="-25"/>
          <w:w w:val="90"/>
        </w:rPr>
        <w:t> </w:t>
      </w:r>
      <w:r>
        <w:rPr>
          <w:w w:val="90"/>
        </w:rPr>
        <w:t>Und</w:t>
      </w:r>
      <w:r>
        <w:rPr>
          <w:spacing w:val="-25"/>
          <w:w w:val="90"/>
        </w:rPr>
        <w:t> </w:t>
      </w:r>
      <w:r>
        <w:rPr>
          <w:w w:val="90"/>
        </w:rPr>
        <w:t>sagen</w:t>
      </w:r>
      <w:r>
        <w:rPr>
          <w:spacing w:val="-25"/>
          <w:w w:val="90"/>
        </w:rPr>
        <w:t> </w:t>
      </w:r>
      <w:r>
        <w:rPr>
          <w:w w:val="90"/>
        </w:rPr>
        <w:t>Sie</w:t>
      </w:r>
      <w:r>
        <w:rPr>
          <w:spacing w:val="-25"/>
          <w:w w:val="90"/>
        </w:rPr>
        <w:t> </w:t>
      </w:r>
      <w:r>
        <w:rPr>
          <w:w w:val="90"/>
        </w:rPr>
        <w:t>ihm</w:t>
      </w:r>
      <w:r>
        <w:rPr>
          <w:spacing w:val="-25"/>
          <w:w w:val="90"/>
        </w:rPr>
        <w:t> </w:t>
      </w:r>
      <w:r>
        <w:rPr>
          <w:w w:val="90"/>
        </w:rPr>
        <w:t>bitte, </w:t>
      </w:r>
      <w:r>
        <w:rPr>
          <w:w w:val="85"/>
        </w:rPr>
        <w:t>er</w:t>
      </w:r>
      <w:r>
        <w:rPr>
          <w:spacing w:val="-17"/>
          <w:w w:val="85"/>
        </w:rPr>
        <w:t> </w:t>
      </w:r>
      <w:r>
        <w:rPr>
          <w:w w:val="85"/>
        </w:rPr>
        <w:t>solle</w:t>
      </w:r>
      <w:r>
        <w:rPr>
          <w:spacing w:val="-17"/>
          <w:w w:val="85"/>
        </w:rPr>
        <w:t> </w:t>
      </w:r>
      <w:r>
        <w:rPr>
          <w:w w:val="85"/>
        </w:rPr>
        <w:t>mir</w:t>
      </w:r>
      <w:r>
        <w:rPr>
          <w:spacing w:val="-17"/>
          <w:w w:val="85"/>
        </w:rPr>
        <w:t> </w:t>
      </w:r>
      <w:r>
        <w:rPr>
          <w:w w:val="85"/>
        </w:rPr>
        <w:t>die</w:t>
      </w:r>
      <w:r>
        <w:rPr>
          <w:spacing w:val="-17"/>
          <w:w w:val="85"/>
        </w:rPr>
        <w:t> </w:t>
      </w:r>
      <w:r>
        <w:rPr>
          <w:w w:val="85"/>
        </w:rPr>
        <w:t>Marke</w:t>
      </w:r>
      <w:r>
        <w:rPr>
          <w:spacing w:val="-17"/>
          <w:w w:val="85"/>
        </w:rPr>
        <w:t> </w:t>
      </w:r>
      <w:r>
        <w:rPr>
          <w:w w:val="85"/>
        </w:rPr>
        <w:t>von</w:t>
      </w:r>
      <w:r>
        <w:rPr>
          <w:spacing w:val="-17"/>
          <w:w w:val="85"/>
        </w:rPr>
        <w:t> </w:t>
      </w:r>
      <w:r>
        <w:rPr>
          <w:w w:val="85"/>
        </w:rPr>
        <w:t>meinem</w:t>
      </w:r>
      <w:r>
        <w:rPr>
          <w:spacing w:val="-17"/>
          <w:w w:val="85"/>
        </w:rPr>
        <w:t> </w:t>
      </w:r>
      <w:r>
        <w:rPr>
          <w:w w:val="85"/>
        </w:rPr>
        <w:t>letzten</w:t>
      </w:r>
      <w:r>
        <w:rPr>
          <w:spacing w:val="-17"/>
          <w:w w:val="85"/>
        </w:rPr>
        <w:t> </w:t>
      </w:r>
      <w:r>
        <w:rPr>
          <w:w w:val="85"/>
        </w:rPr>
        <w:t>Brief</w:t>
      </w:r>
      <w:r>
        <w:rPr>
          <w:spacing w:val="-17"/>
          <w:w w:val="85"/>
        </w:rPr>
        <w:t> </w:t>
      </w:r>
      <w:r>
        <w:rPr>
          <w:w w:val="85"/>
        </w:rPr>
        <w:t>wiederschicken</w:t>
      </w:r>
      <w:r>
        <w:rPr>
          <w:spacing w:val="-17"/>
          <w:w w:val="85"/>
        </w:rPr>
        <w:t> </w:t>
      </w:r>
      <w:r>
        <w:rPr>
          <w:w w:val="85"/>
        </w:rPr>
        <w:t>(Vielleicht</w:t>
      </w:r>
      <w:r>
        <w:rPr>
          <w:spacing w:val="-17"/>
          <w:w w:val="85"/>
        </w:rPr>
        <w:t> </w:t>
      </w:r>
      <w:r>
        <w:rPr>
          <w:w w:val="85"/>
        </w:rPr>
        <w:t>sind</w:t>
      </w:r>
      <w:r>
        <w:rPr>
          <w:spacing w:val="-17"/>
          <w:w w:val="85"/>
        </w:rPr>
        <w:t> </w:t>
      </w:r>
      <w:r>
        <w:rPr>
          <w:w w:val="85"/>
        </w:rPr>
        <w:t>auch</w:t>
      </w:r>
      <w:r>
        <w:rPr>
          <w:spacing w:val="-17"/>
          <w:w w:val="85"/>
        </w:rPr>
        <w:t> </w:t>
      </w:r>
      <w:r>
        <w:rPr>
          <w:w w:val="85"/>
        </w:rPr>
        <w:t>Sie so</w:t>
      </w:r>
      <w:r>
        <w:rPr>
          <w:spacing w:val="-4"/>
          <w:w w:val="85"/>
        </w:rPr>
        <w:t> </w:t>
      </w:r>
      <w:r>
        <w:rPr>
          <w:w w:val="85"/>
        </w:rPr>
        <w:t>lieb,</w:t>
      </w:r>
      <w:r>
        <w:rPr>
          <w:spacing w:val="-4"/>
          <w:w w:val="85"/>
        </w:rPr>
        <w:t> </w:t>
      </w:r>
      <w:r>
        <w:rPr>
          <w:w w:val="85"/>
        </w:rPr>
        <w:t>die</w:t>
      </w:r>
      <w:r>
        <w:rPr>
          <w:spacing w:val="-4"/>
          <w:w w:val="85"/>
        </w:rPr>
        <w:t> </w:t>
      </w:r>
      <w:r>
        <w:rPr>
          <w:w w:val="85"/>
        </w:rPr>
        <w:t>von</w:t>
      </w:r>
      <w:r>
        <w:rPr>
          <w:spacing w:val="-4"/>
          <w:w w:val="85"/>
        </w:rPr>
        <w:t> </w:t>
      </w:r>
      <w:r>
        <w:rPr>
          <w:w w:val="85"/>
        </w:rPr>
        <w:t>diesem</w:t>
      </w:r>
      <w:r>
        <w:rPr>
          <w:spacing w:val="-4"/>
          <w:w w:val="85"/>
        </w:rPr>
        <w:t> </w:t>
      </w:r>
      <w:r>
        <w:rPr>
          <w:w w:val="85"/>
        </w:rPr>
        <w:t>Brief</w:t>
      </w:r>
      <w:r>
        <w:rPr>
          <w:spacing w:val="-5"/>
          <w:w w:val="85"/>
        </w:rPr>
        <w:t> </w:t>
      </w:r>
      <w:r>
        <w:rPr>
          <w:w w:val="85"/>
        </w:rPr>
        <w:t>abzumachen</w:t>
      </w:r>
      <w:r>
        <w:rPr>
          <w:spacing w:val="-4"/>
          <w:w w:val="85"/>
        </w:rPr>
        <w:t> </w:t>
      </w:r>
      <w:r>
        <w:rPr>
          <w:w w:val="85"/>
        </w:rPr>
        <w:t>und</w:t>
      </w:r>
      <w:r>
        <w:rPr>
          <w:spacing w:val="-4"/>
          <w:w w:val="85"/>
        </w:rPr>
        <w:t> </w:t>
      </w:r>
      <w:r>
        <w:rPr>
          <w:w w:val="85"/>
        </w:rPr>
        <w:t>mir</w:t>
      </w:r>
      <w:r>
        <w:rPr>
          <w:spacing w:val="-4"/>
          <w:w w:val="85"/>
        </w:rPr>
        <w:t> </w:t>
      </w:r>
      <w:r>
        <w:rPr>
          <w:w w:val="85"/>
        </w:rPr>
        <w:t>zurückzuerstatten,</w:t>
      </w:r>
      <w:r>
        <w:rPr>
          <w:spacing w:val="-4"/>
          <w:w w:val="85"/>
        </w:rPr>
        <w:t> </w:t>
      </w:r>
      <w:r>
        <w:rPr>
          <w:w w:val="85"/>
        </w:rPr>
        <w:t>bei</w:t>
      </w:r>
      <w:r>
        <w:rPr>
          <w:spacing w:val="-4"/>
          <w:w w:val="85"/>
        </w:rPr>
        <w:t> </w:t>
      </w:r>
      <w:r>
        <w:rPr>
          <w:w w:val="85"/>
        </w:rPr>
        <w:t>Gelegenheit? Und</w:t>
      </w:r>
      <w:r>
        <w:rPr>
          <w:spacing w:val="-6"/>
          <w:w w:val="85"/>
        </w:rPr>
        <w:t> </w:t>
      </w:r>
      <w:r>
        <w:rPr>
          <w:w w:val="85"/>
        </w:rPr>
        <w:t>wenn</w:t>
      </w:r>
      <w:r>
        <w:rPr>
          <w:spacing w:val="-6"/>
          <w:w w:val="85"/>
        </w:rPr>
        <w:t> </w:t>
      </w:r>
      <w:r>
        <w:rPr>
          <w:w w:val="85"/>
        </w:rPr>
        <w:t>Sie</w:t>
      </w:r>
      <w:r>
        <w:rPr>
          <w:spacing w:val="-6"/>
          <w:w w:val="85"/>
        </w:rPr>
        <w:t> </w:t>
      </w:r>
      <w:r>
        <w:rPr>
          <w:w w:val="85"/>
        </w:rPr>
        <w:t>mir</w:t>
      </w:r>
      <w:r>
        <w:rPr>
          <w:spacing w:val="-8"/>
          <w:w w:val="85"/>
        </w:rPr>
        <w:t> </w:t>
      </w:r>
      <w:r>
        <w:rPr>
          <w:w w:val="85"/>
        </w:rPr>
        <w:t>mal</w:t>
      </w:r>
      <w:r>
        <w:rPr>
          <w:spacing w:val="-6"/>
          <w:w w:val="85"/>
        </w:rPr>
        <w:t> </w:t>
      </w:r>
      <w:r>
        <w:rPr>
          <w:w w:val="85"/>
        </w:rPr>
        <w:t>schreiben</w:t>
      </w:r>
      <w:r>
        <w:rPr>
          <w:spacing w:val="-6"/>
          <w:w w:val="85"/>
        </w:rPr>
        <w:t> </w:t>
      </w:r>
      <w:r>
        <w:rPr>
          <w:w w:val="85"/>
        </w:rPr>
        <w:t>sollten</w:t>
      </w:r>
      <w:r>
        <w:rPr>
          <w:spacing w:val="-6"/>
          <w:w w:val="85"/>
        </w:rPr>
        <w:t> </w:t>
      </w:r>
      <w:r>
        <w:rPr>
          <w:w w:val="85"/>
        </w:rPr>
        <w:t>nehmen</w:t>
      </w:r>
      <w:r>
        <w:rPr>
          <w:spacing w:val="-6"/>
          <w:w w:val="85"/>
        </w:rPr>
        <w:t> </w:t>
      </w:r>
      <w:r>
        <w:rPr>
          <w:w w:val="85"/>
        </w:rPr>
        <w:t>Sie</w:t>
      </w:r>
      <w:r>
        <w:rPr>
          <w:spacing w:val="-6"/>
          <w:w w:val="85"/>
        </w:rPr>
        <w:t> </w:t>
      </w:r>
      <w:r>
        <w:rPr>
          <w:w w:val="85"/>
        </w:rPr>
        <w:t>bitte</w:t>
      </w:r>
      <w:r>
        <w:rPr>
          <w:spacing w:val="-8"/>
          <w:w w:val="85"/>
        </w:rPr>
        <w:t> </w:t>
      </w:r>
      <w:r>
        <w:rPr>
          <w:w w:val="85"/>
        </w:rPr>
        <w:t>irgendeine</w:t>
      </w:r>
      <w:r>
        <w:rPr>
          <w:spacing w:val="-6"/>
          <w:w w:val="85"/>
        </w:rPr>
        <w:t> </w:t>
      </w:r>
      <w:r>
        <w:rPr>
          <w:w w:val="85"/>
        </w:rPr>
        <w:t>besondere</w:t>
      </w:r>
      <w:r>
        <w:rPr>
          <w:spacing w:val="-6"/>
          <w:w w:val="85"/>
        </w:rPr>
        <w:t> </w:t>
      </w:r>
      <w:r>
        <w:rPr>
          <w:w w:val="85"/>
        </w:rPr>
        <w:t>Marke, nicht die</w:t>
      </w:r>
      <w:r>
        <w:rPr>
          <w:spacing w:val="-8"/>
          <w:w w:val="85"/>
        </w:rPr>
        <w:t> </w:t>
      </w:r>
      <w:r>
        <w:rPr>
          <w:w w:val="85"/>
        </w:rPr>
        <w:t>Aller-Welts-Blaue-Fünfer!</w:t>
      </w:r>
    </w:p>
    <w:p>
      <w:pPr>
        <w:pStyle w:val="BodyText"/>
        <w:spacing w:line="288" w:lineRule="exact" w:before="11"/>
        <w:ind w:left="118" w:right="2208" w:firstLine="351"/>
        <w:jc w:val="both"/>
      </w:pPr>
      <w:r>
        <w:rPr>
          <w:spacing w:val="-8"/>
          <w:w w:val="90"/>
        </w:rPr>
        <w:t>Von</w:t>
      </w:r>
      <w:r>
        <w:rPr>
          <w:spacing w:val="-39"/>
          <w:w w:val="90"/>
        </w:rPr>
        <w:t> </w:t>
      </w:r>
      <w:r>
        <w:rPr>
          <w:w w:val="90"/>
        </w:rPr>
        <w:t>Mademoiselles</w:t>
      </w:r>
      <w:r>
        <w:rPr>
          <w:spacing w:val="-39"/>
          <w:w w:val="90"/>
        </w:rPr>
        <w:t> </w:t>
      </w:r>
      <w:r>
        <w:rPr>
          <w:w w:val="90"/>
        </w:rPr>
        <w:t>gutem</w:t>
      </w:r>
      <w:r>
        <w:rPr>
          <w:spacing w:val="-39"/>
          <w:w w:val="90"/>
        </w:rPr>
        <w:t> </w:t>
      </w:r>
      <w:r>
        <w:rPr>
          <w:w w:val="90"/>
        </w:rPr>
        <w:t>Erfolg</w:t>
      </w:r>
      <w:hyperlink w:history="true" w:anchor="_bookmark126">
        <w:r>
          <w:rPr>
            <w:color w:val="2E3092"/>
            <w:w w:val="90"/>
            <w:position w:val="9"/>
            <w:sz w:val="17"/>
          </w:rPr>
          <w:t>38</w:t>
        </w:r>
      </w:hyperlink>
      <w:r>
        <w:rPr>
          <w:color w:val="2E3092"/>
          <w:spacing w:val="-20"/>
          <w:w w:val="90"/>
          <w:position w:val="9"/>
          <w:sz w:val="17"/>
        </w:rPr>
        <w:t> </w:t>
      </w:r>
      <w:r>
        <w:rPr>
          <w:w w:val="90"/>
        </w:rPr>
        <w:t>haben</w:t>
      </w:r>
      <w:r>
        <w:rPr>
          <w:spacing w:val="-39"/>
          <w:w w:val="90"/>
        </w:rPr>
        <w:t> </w:t>
      </w:r>
      <w:r>
        <w:rPr>
          <w:w w:val="90"/>
        </w:rPr>
        <w:t>Sie</w:t>
      </w:r>
      <w:r>
        <w:rPr>
          <w:spacing w:val="-39"/>
          <w:w w:val="90"/>
        </w:rPr>
        <w:t> </w:t>
      </w:r>
      <w:r>
        <w:rPr>
          <w:w w:val="90"/>
        </w:rPr>
        <w:t>natürlich</w:t>
      </w:r>
      <w:r>
        <w:rPr>
          <w:spacing w:val="-39"/>
          <w:w w:val="90"/>
        </w:rPr>
        <w:t> </w:t>
      </w:r>
      <w:r>
        <w:rPr>
          <w:w w:val="90"/>
        </w:rPr>
        <w:t>gehört!</w:t>
      </w:r>
      <w:r>
        <w:rPr>
          <w:spacing w:val="-39"/>
          <w:w w:val="90"/>
        </w:rPr>
        <w:t> </w:t>
      </w:r>
      <w:r>
        <w:rPr>
          <w:w w:val="90"/>
        </w:rPr>
        <w:t>Und</w:t>
      </w:r>
      <w:r>
        <w:rPr>
          <w:spacing w:val="-39"/>
          <w:w w:val="90"/>
        </w:rPr>
        <w:t> </w:t>
      </w:r>
      <w:r>
        <w:rPr>
          <w:w w:val="90"/>
        </w:rPr>
        <w:t>was</w:t>
      </w:r>
      <w:r>
        <w:rPr>
          <w:spacing w:val="-39"/>
          <w:w w:val="90"/>
        </w:rPr>
        <w:t> </w:t>
      </w:r>
      <w:r>
        <w:rPr>
          <w:w w:val="90"/>
        </w:rPr>
        <w:t>haben</w:t>
      </w:r>
      <w:r>
        <w:rPr>
          <w:spacing w:val="-39"/>
          <w:w w:val="90"/>
        </w:rPr>
        <w:t> </w:t>
      </w:r>
      <w:r>
        <w:rPr>
          <w:w w:val="90"/>
        </w:rPr>
        <w:t>Sie dazu</w:t>
      </w:r>
      <w:r>
        <w:rPr>
          <w:spacing w:val="-30"/>
          <w:w w:val="90"/>
        </w:rPr>
        <w:t> </w:t>
      </w:r>
      <w:r>
        <w:rPr>
          <w:w w:val="90"/>
        </w:rPr>
        <w:t>gesagt?</w:t>
      </w:r>
      <w:r>
        <w:rPr>
          <w:spacing w:val="-30"/>
          <w:w w:val="90"/>
        </w:rPr>
        <w:t> </w:t>
      </w:r>
      <w:r>
        <w:rPr>
          <w:w w:val="90"/>
        </w:rPr>
        <w:t>Ist</w:t>
      </w:r>
      <w:r>
        <w:rPr>
          <w:spacing w:val="-30"/>
          <w:w w:val="90"/>
        </w:rPr>
        <w:t> </w:t>
      </w:r>
      <w:r>
        <w:rPr>
          <w:w w:val="90"/>
        </w:rPr>
        <w:t>doch</w:t>
      </w:r>
      <w:r>
        <w:rPr>
          <w:spacing w:val="-30"/>
          <w:w w:val="90"/>
        </w:rPr>
        <w:t> </w:t>
      </w:r>
      <w:r>
        <w:rPr>
          <w:w w:val="90"/>
        </w:rPr>
        <w:t>wahrhaftig</w:t>
      </w:r>
      <w:r>
        <w:rPr>
          <w:spacing w:val="-30"/>
          <w:w w:val="90"/>
        </w:rPr>
        <w:t> </w:t>
      </w:r>
      <w:r>
        <w:rPr>
          <w:w w:val="90"/>
        </w:rPr>
        <w:t>alles</w:t>
      </w:r>
      <w:r>
        <w:rPr>
          <w:spacing w:val="-30"/>
          <w:w w:val="90"/>
        </w:rPr>
        <w:t> </w:t>
      </w:r>
      <w:r>
        <w:rPr>
          <w:w w:val="90"/>
        </w:rPr>
        <w:t>Mögliche,</w:t>
      </w:r>
      <w:r>
        <w:rPr>
          <w:spacing w:val="-30"/>
          <w:w w:val="90"/>
        </w:rPr>
        <w:t> </w:t>
      </w:r>
      <w:r>
        <w:rPr>
          <w:w w:val="90"/>
        </w:rPr>
        <w:t>nicht</w:t>
      </w:r>
      <w:r>
        <w:rPr>
          <w:spacing w:val="-30"/>
          <w:w w:val="90"/>
        </w:rPr>
        <w:t> </w:t>
      </w:r>
      <w:r>
        <w:rPr>
          <w:w w:val="90"/>
        </w:rPr>
        <w:t>wahr?</w:t>
      </w:r>
      <w:r>
        <w:rPr>
          <w:spacing w:val="-30"/>
          <w:w w:val="90"/>
        </w:rPr>
        <w:t> </w:t>
      </w:r>
      <w:r>
        <w:rPr>
          <w:spacing w:val="-4"/>
          <w:w w:val="90"/>
        </w:rPr>
        <w:t>Werden</w:t>
      </w:r>
      <w:r>
        <w:rPr>
          <w:spacing w:val="-30"/>
          <w:w w:val="90"/>
        </w:rPr>
        <w:t> </w:t>
      </w:r>
      <w:r>
        <w:rPr>
          <w:w w:val="90"/>
        </w:rPr>
        <w:t>Sie</w:t>
      </w:r>
      <w:r>
        <w:rPr>
          <w:spacing w:val="-30"/>
          <w:w w:val="90"/>
        </w:rPr>
        <w:t> </w:t>
      </w:r>
      <w:r>
        <w:rPr>
          <w:w w:val="90"/>
        </w:rPr>
        <w:t>und</w:t>
      </w:r>
      <w:r>
        <w:rPr>
          <w:spacing w:val="-30"/>
          <w:w w:val="90"/>
        </w:rPr>
        <w:t> </w:t>
      </w:r>
      <w:r>
        <w:rPr>
          <w:w w:val="90"/>
        </w:rPr>
        <w:t>ich</w:t>
      </w:r>
      <w:r>
        <w:rPr>
          <w:spacing w:val="-30"/>
          <w:w w:val="90"/>
        </w:rPr>
        <w:t> </w:t>
      </w:r>
      <w:r>
        <w:rPr>
          <w:w w:val="90"/>
        </w:rPr>
        <w:t>uns jetzt</w:t>
      </w:r>
      <w:r>
        <w:rPr>
          <w:spacing w:val="-35"/>
          <w:w w:val="90"/>
        </w:rPr>
        <w:t> </w:t>
      </w:r>
      <w:r>
        <w:rPr>
          <w:w w:val="90"/>
        </w:rPr>
        <w:t>um</w:t>
      </w:r>
      <w:r>
        <w:rPr>
          <w:spacing w:val="-35"/>
          <w:w w:val="90"/>
        </w:rPr>
        <w:t> </w:t>
      </w:r>
      <w:r>
        <w:rPr>
          <w:w w:val="90"/>
        </w:rPr>
        <w:t>die</w:t>
      </w:r>
      <w:r>
        <w:rPr>
          <w:spacing w:val="-35"/>
          <w:w w:val="90"/>
        </w:rPr>
        <w:t> </w:t>
      </w:r>
      <w:r>
        <w:rPr>
          <w:spacing w:val="-3"/>
          <w:w w:val="90"/>
        </w:rPr>
        <w:t>Palme</w:t>
      </w:r>
      <w:r>
        <w:rPr>
          <w:spacing w:val="-35"/>
          <w:w w:val="90"/>
        </w:rPr>
        <w:t> </w:t>
      </w:r>
      <w:r>
        <w:rPr>
          <w:w w:val="90"/>
        </w:rPr>
        <w:t>des</w:t>
      </w:r>
      <w:r>
        <w:rPr>
          <w:spacing w:val="-35"/>
          <w:w w:val="90"/>
        </w:rPr>
        <w:t> </w:t>
      </w:r>
      <w:r>
        <w:rPr>
          <w:w w:val="90"/>
        </w:rPr>
        <w:t>Erfolges</w:t>
      </w:r>
      <w:r>
        <w:rPr>
          <w:spacing w:val="-35"/>
          <w:w w:val="90"/>
        </w:rPr>
        <w:t> </w:t>
      </w:r>
      <w:r>
        <w:rPr>
          <w:w w:val="90"/>
        </w:rPr>
        <w:t>streiten?</w:t>
      </w:r>
      <w:r>
        <w:rPr>
          <w:spacing w:val="-35"/>
          <w:w w:val="90"/>
        </w:rPr>
        <w:t> </w:t>
      </w:r>
      <w:r>
        <w:rPr>
          <w:w w:val="90"/>
        </w:rPr>
        <w:t>Ich</w:t>
      </w:r>
      <w:r>
        <w:rPr>
          <w:spacing w:val="-35"/>
          <w:w w:val="90"/>
        </w:rPr>
        <w:t> </w:t>
      </w:r>
      <w:r>
        <w:rPr>
          <w:w w:val="90"/>
        </w:rPr>
        <w:t>billige</w:t>
      </w:r>
      <w:r>
        <w:rPr>
          <w:spacing w:val="-35"/>
          <w:w w:val="90"/>
        </w:rPr>
        <w:t> </w:t>
      </w:r>
      <w:r>
        <w:rPr>
          <w:w w:val="90"/>
        </w:rPr>
        <w:t>Ihnen</w:t>
      </w:r>
      <w:r>
        <w:rPr>
          <w:spacing w:val="-35"/>
          <w:w w:val="90"/>
        </w:rPr>
        <w:t> </w:t>
      </w:r>
      <w:r>
        <w:rPr>
          <w:w w:val="90"/>
        </w:rPr>
        <w:t>neidlos</w:t>
      </w:r>
      <w:r>
        <w:rPr>
          <w:spacing w:val="-35"/>
          <w:w w:val="90"/>
        </w:rPr>
        <w:t> </w:t>
      </w:r>
      <w:r>
        <w:rPr>
          <w:w w:val="90"/>
        </w:rPr>
        <w:t>den</w:t>
      </w:r>
      <w:r>
        <w:rPr>
          <w:spacing w:val="-35"/>
          <w:w w:val="90"/>
        </w:rPr>
        <w:t> </w:t>
      </w:r>
      <w:r>
        <w:rPr>
          <w:w w:val="90"/>
        </w:rPr>
        <w:t>Löwenanteil</w:t>
      </w:r>
      <w:r>
        <w:rPr>
          <w:spacing w:val="-35"/>
          <w:w w:val="90"/>
        </w:rPr>
        <w:t> </w:t>
      </w:r>
      <w:r>
        <w:rPr>
          <w:w w:val="90"/>
        </w:rPr>
        <w:t>zu, denn</w:t>
      </w:r>
      <w:r>
        <w:rPr>
          <w:spacing w:val="-42"/>
          <w:w w:val="90"/>
        </w:rPr>
        <w:t> </w:t>
      </w:r>
      <w:r>
        <w:rPr>
          <w:w w:val="90"/>
        </w:rPr>
        <w:t>als</w:t>
      </w:r>
      <w:r>
        <w:rPr>
          <w:spacing w:val="-42"/>
          <w:w w:val="90"/>
        </w:rPr>
        <w:t> </w:t>
      </w:r>
      <w:r>
        <w:rPr>
          <w:w w:val="90"/>
        </w:rPr>
        <w:t>Frl.</w:t>
      </w:r>
      <w:r>
        <w:rPr>
          <w:spacing w:val="-42"/>
          <w:w w:val="90"/>
        </w:rPr>
        <w:t> </w:t>
      </w:r>
      <w:r>
        <w:rPr>
          <w:w w:val="90"/>
        </w:rPr>
        <w:t>Hülster</w:t>
      </w:r>
      <w:r>
        <w:rPr>
          <w:spacing w:val="-42"/>
          <w:w w:val="90"/>
        </w:rPr>
        <w:t> </w:t>
      </w:r>
      <w:r>
        <w:rPr>
          <w:w w:val="90"/>
        </w:rPr>
        <w:t>im</w:t>
      </w:r>
      <w:r>
        <w:rPr>
          <w:spacing w:val="-42"/>
          <w:w w:val="90"/>
        </w:rPr>
        <w:t> </w:t>
      </w:r>
      <w:r>
        <w:rPr>
          <w:w w:val="90"/>
        </w:rPr>
        <w:t>Oktober</w:t>
      </w:r>
      <w:r>
        <w:rPr>
          <w:spacing w:val="-42"/>
          <w:w w:val="90"/>
        </w:rPr>
        <w:t> </w:t>
      </w:r>
      <w:r>
        <w:rPr>
          <w:w w:val="90"/>
        </w:rPr>
        <w:t>hier</w:t>
      </w:r>
      <w:r>
        <w:rPr>
          <w:spacing w:val="-42"/>
          <w:w w:val="90"/>
        </w:rPr>
        <w:t> </w:t>
      </w:r>
      <w:r>
        <w:rPr>
          <w:w w:val="90"/>
        </w:rPr>
        <w:t>war,</w:t>
      </w:r>
      <w:r>
        <w:rPr>
          <w:spacing w:val="-42"/>
          <w:w w:val="90"/>
        </w:rPr>
        <w:t> </w:t>
      </w:r>
      <w:r>
        <w:rPr>
          <w:w w:val="90"/>
        </w:rPr>
        <w:t>war</w:t>
      </w:r>
      <w:r>
        <w:rPr>
          <w:spacing w:val="-42"/>
          <w:w w:val="90"/>
        </w:rPr>
        <w:t> </w:t>
      </w:r>
      <w:r>
        <w:rPr>
          <w:w w:val="90"/>
        </w:rPr>
        <w:t>ich</w:t>
      </w:r>
      <w:r>
        <w:rPr>
          <w:spacing w:val="-42"/>
          <w:w w:val="90"/>
        </w:rPr>
        <w:t> </w:t>
      </w:r>
      <w:r>
        <w:rPr>
          <w:w w:val="90"/>
        </w:rPr>
        <w:t>überrascht</w:t>
      </w:r>
      <w:r>
        <w:rPr>
          <w:spacing w:val="-42"/>
          <w:w w:val="90"/>
        </w:rPr>
        <w:t> </w:t>
      </w:r>
      <w:r>
        <w:rPr>
          <w:w w:val="90"/>
        </w:rPr>
        <w:t>über</w:t>
      </w:r>
      <w:r>
        <w:rPr>
          <w:spacing w:val="-42"/>
          <w:w w:val="90"/>
        </w:rPr>
        <w:t> </w:t>
      </w:r>
      <w:r>
        <w:rPr>
          <w:w w:val="90"/>
        </w:rPr>
        <w:t>die</w:t>
      </w:r>
      <w:r>
        <w:rPr>
          <w:spacing w:val="-42"/>
          <w:w w:val="90"/>
        </w:rPr>
        <w:t> </w:t>
      </w:r>
      <w:r>
        <w:rPr>
          <w:w w:val="90"/>
        </w:rPr>
        <w:t>guten</w:t>
      </w:r>
      <w:r>
        <w:rPr>
          <w:spacing w:val="-42"/>
          <w:w w:val="90"/>
        </w:rPr>
        <w:t> </w:t>
      </w:r>
      <w:r>
        <w:rPr>
          <w:w w:val="90"/>
        </w:rPr>
        <w:t>Fortschrit- te.</w:t>
      </w:r>
      <w:r>
        <w:rPr>
          <w:spacing w:val="-28"/>
          <w:w w:val="90"/>
        </w:rPr>
        <w:t> </w:t>
      </w:r>
      <w:r>
        <w:rPr>
          <w:w w:val="90"/>
        </w:rPr>
        <w:t>(A</w:t>
      </w:r>
      <w:r>
        <w:rPr>
          <w:spacing w:val="-28"/>
          <w:w w:val="90"/>
        </w:rPr>
        <w:t> </w:t>
      </w:r>
      <w:r>
        <w:rPr>
          <w:w w:val="90"/>
        </w:rPr>
        <w:t>Propos,</w:t>
      </w:r>
      <w:r>
        <w:rPr>
          <w:spacing w:val="-28"/>
          <w:w w:val="90"/>
        </w:rPr>
        <w:t> </w:t>
      </w:r>
      <w:r>
        <w:rPr>
          <w:w w:val="90"/>
        </w:rPr>
        <w:t>ich</w:t>
      </w:r>
      <w:r>
        <w:rPr>
          <w:spacing w:val="-28"/>
          <w:w w:val="90"/>
        </w:rPr>
        <w:t> </w:t>
      </w:r>
      <w:r>
        <w:rPr>
          <w:w w:val="90"/>
        </w:rPr>
        <w:t>lese</w:t>
      </w:r>
      <w:r>
        <w:rPr>
          <w:spacing w:val="-28"/>
          <w:w w:val="90"/>
        </w:rPr>
        <w:t> </w:t>
      </w:r>
      <w:r>
        <w:rPr>
          <w:w w:val="90"/>
        </w:rPr>
        <w:t>gerade,</w:t>
      </w:r>
      <w:r>
        <w:rPr>
          <w:spacing w:val="-28"/>
          <w:w w:val="90"/>
        </w:rPr>
        <w:t> </w:t>
      </w:r>
      <w:r>
        <w:rPr>
          <w:w w:val="90"/>
        </w:rPr>
        <w:t>daß</w:t>
      </w:r>
      <w:r>
        <w:rPr>
          <w:spacing w:val="-28"/>
          <w:w w:val="90"/>
        </w:rPr>
        <w:t> </w:t>
      </w:r>
      <w:r>
        <w:rPr>
          <w:w w:val="90"/>
        </w:rPr>
        <w:t>Sie</w:t>
      </w:r>
      <w:r>
        <w:rPr>
          <w:spacing w:val="-28"/>
          <w:w w:val="90"/>
        </w:rPr>
        <w:t> </w:t>
      </w:r>
      <w:r>
        <w:rPr>
          <w:w w:val="90"/>
        </w:rPr>
        <w:t>dem</w:t>
      </w:r>
      <w:r>
        <w:rPr>
          <w:spacing w:val="-28"/>
          <w:w w:val="90"/>
        </w:rPr>
        <w:t> </w:t>
      </w:r>
      <w:r>
        <w:rPr>
          <w:w w:val="90"/>
        </w:rPr>
        <w:t>[M]eist[er]</w:t>
      </w:r>
      <w:r>
        <w:rPr>
          <w:spacing w:val="-28"/>
          <w:w w:val="90"/>
        </w:rPr>
        <w:t> </w:t>
      </w:r>
      <w:r>
        <w:rPr>
          <w:w w:val="90"/>
        </w:rPr>
        <w:t>2</w:t>
      </w:r>
      <w:r>
        <w:rPr>
          <w:spacing w:val="-28"/>
          <w:w w:val="90"/>
        </w:rPr>
        <w:t> </w:t>
      </w:r>
      <w:r>
        <w:rPr>
          <w:w w:val="90"/>
        </w:rPr>
        <w:t>mal</w:t>
      </w:r>
      <w:r>
        <w:rPr>
          <w:spacing w:val="-28"/>
          <w:w w:val="90"/>
        </w:rPr>
        <w:t> </w:t>
      </w:r>
      <w:r>
        <w:rPr>
          <w:w w:val="90"/>
        </w:rPr>
        <w:t>48</w:t>
      </w:r>
      <w:r>
        <w:rPr>
          <w:spacing w:val="-28"/>
          <w:w w:val="90"/>
        </w:rPr>
        <w:t> </w:t>
      </w:r>
      <w:r>
        <w:rPr>
          <w:w w:val="90"/>
        </w:rPr>
        <w:t>plus</w:t>
      </w:r>
      <w:r>
        <w:rPr>
          <w:spacing w:val="-28"/>
          <w:w w:val="90"/>
        </w:rPr>
        <w:t> </w:t>
      </w:r>
      <w:r>
        <w:rPr>
          <w:w w:val="90"/>
        </w:rPr>
        <w:t>3</w:t>
      </w:r>
      <w:r>
        <w:rPr>
          <w:spacing w:val="-28"/>
          <w:w w:val="90"/>
        </w:rPr>
        <w:t> </w:t>
      </w:r>
      <w:r>
        <w:rPr>
          <w:w w:val="90"/>
        </w:rPr>
        <w:t>Jahre</w:t>
      </w:r>
      <w:r>
        <w:rPr>
          <w:spacing w:val="-28"/>
          <w:w w:val="90"/>
        </w:rPr>
        <w:t> </w:t>
      </w:r>
      <w:r>
        <w:rPr>
          <w:w w:val="90"/>
        </w:rPr>
        <w:t>zubilligen!</w:t>
      </w:r>
    </w:p>
    <w:p>
      <w:pPr>
        <w:pStyle w:val="BodyText"/>
        <w:spacing w:before="7"/>
        <w:rPr>
          <w:sz w:val="12"/>
        </w:rPr>
      </w:pPr>
      <w:r>
        <w:rPr/>
        <w:pict>
          <v:line style="position:absolute;mso-position-horizontal-relative:page;mso-position-vertical-relative:paragraph;z-index:5944;mso-wrap-distance-left:0;mso-wrap-distance-right:0" from="88.935997pt,10.63818pt" to="244.350997pt,10.63818pt" stroked="true" strokeweight=".398pt" strokecolor="#000000">
            <v:stroke dashstyle="solid"/>
            <w10:wrap type="topAndBottom"/>
          </v:line>
        </w:pict>
      </w:r>
    </w:p>
    <w:p>
      <w:pPr>
        <w:spacing w:line="232" w:lineRule="exact" w:before="0"/>
        <w:ind w:left="371" w:right="0" w:firstLine="0"/>
        <w:jc w:val="left"/>
        <w:rPr>
          <w:sz w:val="20"/>
        </w:rPr>
      </w:pPr>
      <w:r>
        <w:rPr>
          <w:w w:val="85"/>
          <w:position w:val="7"/>
          <w:sz w:val="14"/>
        </w:rPr>
        <w:t>31</w:t>
      </w:r>
      <w:bookmarkStart w:name="_bookmark119" w:id="170"/>
      <w:bookmarkEnd w:id="170"/>
      <w:r>
        <w:rPr>
          <w:w w:val="85"/>
          <w:position w:val="7"/>
          <w:sz w:val="14"/>
        </w:rPr>
      </w:r>
      <w:bookmarkStart w:name="_bookmark120" w:id="171"/>
      <w:bookmarkEnd w:id="171"/>
      <w:r>
        <w:rPr>
          <w:w w:val="85"/>
          <w:position w:val="7"/>
          <w:sz w:val="14"/>
        </w:rPr>
      </w:r>
      <w:r>
        <w:rPr>
          <w:w w:val="85"/>
          <w:sz w:val="20"/>
        </w:rPr>
        <w:t>Gemeint ist Joseph Schumpeter (1883-1950).</w:t>
      </w:r>
    </w:p>
    <w:p>
      <w:pPr>
        <w:spacing w:line="240" w:lineRule="exact" w:before="7"/>
        <w:ind w:left="118" w:right="2208" w:firstLine="230"/>
        <w:jc w:val="both"/>
        <w:rPr>
          <w:sz w:val="20"/>
        </w:rPr>
      </w:pPr>
      <w:r>
        <w:rPr>
          <w:w w:val="85"/>
          <w:position w:val="7"/>
          <w:sz w:val="14"/>
        </w:rPr>
        <w:t>32 </w:t>
      </w:r>
      <w:r>
        <w:rPr>
          <w:spacing w:val="-3"/>
          <w:w w:val="85"/>
          <w:sz w:val="20"/>
        </w:rPr>
        <w:t>Wolfgang </w:t>
      </w:r>
      <w:r>
        <w:rPr>
          <w:w w:val="85"/>
          <w:sz w:val="20"/>
        </w:rPr>
        <w:t>Stolper (1912-2002), deutscher Émigré Ökonom, Sohn des österreichisch-deutschen</w:t>
      </w:r>
      <w:r>
        <w:rPr>
          <w:spacing w:val="-10"/>
          <w:w w:val="85"/>
          <w:sz w:val="20"/>
        </w:rPr>
        <w:t> </w:t>
      </w:r>
      <w:r>
        <w:rPr>
          <w:w w:val="85"/>
          <w:sz w:val="20"/>
        </w:rPr>
        <w:t>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121" w:id="172"/>
      <w:bookmarkEnd w:id="172"/>
      <w:r>
        <w:rPr>
          <w:w w:val="90"/>
          <w:sz w:val="20"/>
        </w:rPr>
      </w:r>
      <w:r>
        <w:rPr>
          <w:w w:val="95"/>
          <w:sz w:val="20"/>
        </w:rPr>
        <w:t>Harvard.</w:t>
      </w:r>
    </w:p>
    <w:p>
      <w:pPr>
        <w:spacing w:line="240" w:lineRule="exact" w:before="0"/>
        <w:ind w:left="118" w:right="2208" w:firstLine="240"/>
        <w:jc w:val="both"/>
        <w:rPr>
          <w:sz w:val="20"/>
        </w:rPr>
      </w:pPr>
      <w:r>
        <w:rPr>
          <w:w w:val="85"/>
          <w:position w:val="7"/>
          <w:sz w:val="14"/>
        </w:rPr>
        <w:t>33</w:t>
      </w:r>
      <w:r>
        <w:rPr>
          <w:w w:val="85"/>
          <w:sz w:val="20"/>
        </w:rPr>
        <w:t>August</w:t>
      </w:r>
      <w:r>
        <w:rPr>
          <w:spacing w:val="-6"/>
          <w:w w:val="85"/>
          <w:sz w:val="20"/>
        </w:rPr>
        <w:t> </w:t>
      </w:r>
      <w:r>
        <w:rPr>
          <w:w w:val="85"/>
          <w:sz w:val="20"/>
        </w:rPr>
        <w:t>Robert</w:t>
      </w:r>
      <w:r>
        <w:rPr>
          <w:spacing w:val="-6"/>
          <w:w w:val="85"/>
          <w:sz w:val="20"/>
        </w:rPr>
        <w:t> </w:t>
      </w:r>
      <w:r>
        <w:rPr>
          <w:w w:val="85"/>
          <w:sz w:val="20"/>
        </w:rPr>
        <w:t>Ludwig</w:t>
      </w:r>
      <w:r>
        <w:rPr>
          <w:spacing w:val="-6"/>
          <w:w w:val="85"/>
          <w:sz w:val="20"/>
        </w:rPr>
        <w:t> </w:t>
      </w:r>
      <w:r>
        <w:rPr>
          <w:w w:val="85"/>
          <w:sz w:val="20"/>
        </w:rPr>
        <w:t>Macke</w:t>
      </w:r>
      <w:r>
        <w:rPr>
          <w:spacing w:val="-6"/>
          <w:w w:val="85"/>
          <w:sz w:val="20"/>
        </w:rPr>
        <w:t> </w:t>
      </w:r>
      <w:r>
        <w:rPr>
          <w:w w:val="85"/>
          <w:sz w:val="20"/>
        </w:rPr>
        <w:t>(1887-1914),</w:t>
      </w:r>
      <w:r>
        <w:rPr>
          <w:spacing w:val="-6"/>
          <w:w w:val="85"/>
          <w:sz w:val="20"/>
        </w:rPr>
        <w:t> </w:t>
      </w:r>
      <w:r>
        <w:rPr>
          <w:w w:val="85"/>
          <w:sz w:val="20"/>
        </w:rPr>
        <w:t>deutscher</w:t>
      </w:r>
      <w:r>
        <w:rPr>
          <w:spacing w:val="-6"/>
          <w:w w:val="85"/>
          <w:sz w:val="20"/>
        </w:rPr>
        <w:t> </w:t>
      </w:r>
      <w:r>
        <w:rPr>
          <w:w w:val="85"/>
          <w:sz w:val="20"/>
        </w:rPr>
        <w:t>Maler,</w:t>
      </w:r>
      <w:r>
        <w:rPr>
          <w:spacing w:val="-6"/>
          <w:w w:val="85"/>
          <w:sz w:val="20"/>
        </w:rPr>
        <w:t> </w:t>
      </w:r>
      <w:r>
        <w:rPr>
          <w:w w:val="85"/>
          <w:sz w:val="20"/>
        </w:rPr>
        <w:t>einer</w:t>
      </w:r>
      <w:r>
        <w:rPr>
          <w:spacing w:val="-6"/>
          <w:w w:val="85"/>
          <w:sz w:val="20"/>
        </w:rPr>
        <w:t> </w:t>
      </w:r>
      <w:r>
        <w:rPr>
          <w:w w:val="85"/>
          <w:sz w:val="20"/>
        </w:rPr>
        <w:t>der</w:t>
      </w:r>
      <w:r>
        <w:rPr>
          <w:spacing w:val="-6"/>
          <w:w w:val="85"/>
          <w:sz w:val="20"/>
        </w:rPr>
        <w:t> </w:t>
      </w:r>
      <w:r>
        <w:rPr>
          <w:w w:val="85"/>
          <w:sz w:val="20"/>
        </w:rPr>
        <w:t>führenden</w:t>
      </w:r>
      <w:r>
        <w:rPr>
          <w:spacing w:val="-6"/>
          <w:w w:val="85"/>
          <w:sz w:val="20"/>
        </w:rPr>
        <w:t> </w:t>
      </w:r>
      <w:r>
        <w:rPr>
          <w:w w:val="85"/>
          <w:sz w:val="20"/>
        </w:rPr>
        <w:t>Mitglieder</w:t>
      </w:r>
      <w:r>
        <w:rPr>
          <w:spacing w:val="-6"/>
          <w:w w:val="85"/>
          <w:sz w:val="20"/>
        </w:rPr>
        <w:t> </w:t>
      </w:r>
      <w:r>
        <w:rPr>
          <w:w w:val="85"/>
          <w:sz w:val="20"/>
        </w:rPr>
        <w:t>der</w:t>
      </w:r>
      <w:r>
        <w:rPr>
          <w:spacing w:val="-6"/>
          <w:w w:val="85"/>
          <w:sz w:val="20"/>
        </w:rPr>
        <w:t> </w:t>
      </w:r>
      <w:r>
        <w:rPr>
          <w:w w:val="85"/>
          <w:sz w:val="20"/>
        </w:rPr>
        <w:t>ex- </w:t>
      </w:r>
      <w:r>
        <w:rPr>
          <w:w w:val="90"/>
          <w:sz w:val="20"/>
        </w:rPr>
        <w:t>pressionistischen</w:t>
      </w:r>
      <w:r>
        <w:rPr>
          <w:spacing w:val="-28"/>
          <w:w w:val="90"/>
          <w:sz w:val="20"/>
        </w:rPr>
        <w:t> </w:t>
      </w:r>
      <w:r>
        <w:rPr>
          <w:w w:val="90"/>
          <w:sz w:val="20"/>
        </w:rPr>
        <w:t>Gruppe</w:t>
      </w:r>
      <w:r>
        <w:rPr>
          <w:spacing w:val="-28"/>
          <w:w w:val="90"/>
          <w:sz w:val="20"/>
        </w:rPr>
        <w:t> </w:t>
      </w:r>
      <w:r>
        <w:rPr>
          <w:w w:val="90"/>
          <w:sz w:val="20"/>
        </w:rPr>
        <w:t>“Der</w:t>
      </w:r>
      <w:r>
        <w:rPr>
          <w:spacing w:val="-28"/>
          <w:w w:val="90"/>
          <w:sz w:val="20"/>
        </w:rPr>
        <w:t> </w:t>
      </w:r>
      <w:r>
        <w:rPr>
          <w:w w:val="90"/>
          <w:sz w:val="20"/>
        </w:rPr>
        <w:t>Blaue</w:t>
      </w:r>
      <w:r>
        <w:rPr>
          <w:spacing w:val="-28"/>
          <w:w w:val="90"/>
          <w:sz w:val="20"/>
        </w:rPr>
        <w:t> </w:t>
      </w:r>
      <w:r>
        <w:rPr>
          <w:w w:val="90"/>
          <w:sz w:val="20"/>
        </w:rPr>
        <w:t>Reiter”.</w:t>
      </w:r>
      <w:r>
        <w:rPr>
          <w:spacing w:val="-28"/>
          <w:w w:val="90"/>
          <w:sz w:val="20"/>
        </w:rPr>
        <w:t> </w:t>
      </w:r>
      <w:r>
        <w:rPr>
          <w:w w:val="90"/>
          <w:sz w:val="20"/>
        </w:rPr>
        <w:t>Macke</w:t>
      </w:r>
      <w:r>
        <w:rPr>
          <w:spacing w:val="-28"/>
          <w:w w:val="90"/>
          <w:sz w:val="20"/>
        </w:rPr>
        <w:t> </w:t>
      </w:r>
      <w:r>
        <w:rPr>
          <w:w w:val="90"/>
          <w:sz w:val="20"/>
        </w:rPr>
        <w:t>und</w:t>
      </w:r>
      <w:r>
        <w:rPr>
          <w:spacing w:val="-28"/>
          <w:w w:val="90"/>
          <w:sz w:val="20"/>
        </w:rPr>
        <w:t> </w:t>
      </w:r>
      <w:r>
        <w:rPr>
          <w:spacing w:val="-4"/>
          <w:w w:val="90"/>
          <w:sz w:val="20"/>
        </w:rPr>
        <w:t>Walter</w:t>
      </w:r>
      <w:r>
        <w:rPr>
          <w:spacing w:val="-28"/>
          <w:w w:val="90"/>
          <w:sz w:val="20"/>
        </w:rPr>
        <w:t> </w:t>
      </w:r>
      <w:r>
        <w:rPr>
          <w:w w:val="90"/>
          <w:sz w:val="20"/>
        </w:rPr>
        <w:t>Eucken</w:t>
      </w:r>
      <w:r>
        <w:rPr>
          <w:spacing w:val="-28"/>
          <w:w w:val="90"/>
          <w:sz w:val="20"/>
        </w:rPr>
        <w:t> </w:t>
      </w:r>
      <w:r>
        <w:rPr>
          <w:w w:val="90"/>
          <w:sz w:val="20"/>
        </w:rPr>
        <w:t>bekamen</w:t>
      </w:r>
      <w:r>
        <w:rPr>
          <w:spacing w:val="-28"/>
          <w:w w:val="90"/>
          <w:sz w:val="20"/>
        </w:rPr>
        <w:t> </w:t>
      </w:r>
      <w:r>
        <w:rPr>
          <w:w w:val="90"/>
          <w:sz w:val="20"/>
        </w:rPr>
        <w:t>enge</w:t>
      </w:r>
      <w:r>
        <w:rPr>
          <w:spacing w:val="-28"/>
          <w:w w:val="90"/>
          <w:sz w:val="20"/>
        </w:rPr>
        <w:t> </w:t>
      </w:r>
      <w:r>
        <w:rPr>
          <w:w w:val="90"/>
          <w:sz w:val="20"/>
        </w:rPr>
        <w:t>Freunde</w:t>
      </w:r>
      <w:r>
        <w:rPr>
          <w:spacing w:val="-28"/>
          <w:w w:val="90"/>
          <w:sz w:val="20"/>
        </w:rPr>
        <w:t> </w:t>
      </w:r>
      <w:r>
        <w:rPr>
          <w:w w:val="90"/>
          <w:sz w:val="20"/>
        </w:rPr>
        <w:t>wäh- rend</w:t>
      </w:r>
      <w:r>
        <w:rPr>
          <w:spacing w:val="-28"/>
          <w:w w:val="90"/>
          <w:sz w:val="20"/>
        </w:rPr>
        <w:t> </w:t>
      </w:r>
      <w:bookmarkStart w:name="_bookmark122" w:id="173"/>
      <w:bookmarkEnd w:id="173"/>
      <w:r>
        <w:rPr>
          <w:w w:val="90"/>
          <w:sz w:val="20"/>
        </w:rPr>
        <w:t>der</w:t>
      </w:r>
      <w:r>
        <w:rPr>
          <w:spacing w:val="-28"/>
          <w:w w:val="90"/>
          <w:sz w:val="20"/>
        </w:rPr>
        <w:t> </w:t>
      </w:r>
      <w:r>
        <w:rPr>
          <w:w w:val="90"/>
          <w:sz w:val="20"/>
        </w:rPr>
        <w:t>gemeinsamen</w:t>
      </w:r>
      <w:r>
        <w:rPr>
          <w:spacing w:val="-28"/>
          <w:w w:val="90"/>
          <w:sz w:val="20"/>
        </w:rPr>
        <w:t> </w:t>
      </w:r>
      <w:r>
        <w:rPr>
          <w:w w:val="90"/>
          <w:sz w:val="20"/>
        </w:rPr>
        <w:t>Studienzeit</w:t>
      </w:r>
      <w:r>
        <w:rPr>
          <w:spacing w:val="-28"/>
          <w:w w:val="90"/>
          <w:sz w:val="20"/>
        </w:rPr>
        <w:t> </w:t>
      </w:r>
      <w:r>
        <w:rPr>
          <w:w w:val="90"/>
          <w:sz w:val="20"/>
        </w:rPr>
        <w:t>in</w:t>
      </w:r>
      <w:r>
        <w:rPr>
          <w:spacing w:val="-28"/>
          <w:w w:val="90"/>
          <w:sz w:val="20"/>
        </w:rPr>
        <w:t> </w:t>
      </w:r>
      <w:r>
        <w:rPr>
          <w:w w:val="90"/>
          <w:sz w:val="20"/>
        </w:rPr>
        <w:t>Bonn</w:t>
      </w:r>
      <w:r>
        <w:rPr>
          <w:spacing w:val="-28"/>
          <w:w w:val="90"/>
          <w:sz w:val="20"/>
        </w:rPr>
        <w:t> </w:t>
      </w:r>
      <w:r>
        <w:rPr>
          <w:w w:val="90"/>
          <w:sz w:val="20"/>
        </w:rPr>
        <w:t>in</w:t>
      </w:r>
      <w:r>
        <w:rPr>
          <w:spacing w:val="-28"/>
          <w:w w:val="90"/>
          <w:sz w:val="20"/>
        </w:rPr>
        <w:t> </w:t>
      </w:r>
      <w:r>
        <w:rPr>
          <w:w w:val="90"/>
          <w:sz w:val="20"/>
        </w:rPr>
        <w:t>den</w:t>
      </w:r>
      <w:r>
        <w:rPr>
          <w:spacing w:val="-28"/>
          <w:w w:val="90"/>
          <w:sz w:val="20"/>
        </w:rPr>
        <w:t> </w:t>
      </w:r>
      <w:r>
        <w:rPr>
          <w:w w:val="90"/>
          <w:sz w:val="20"/>
        </w:rPr>
        <w:t>1910er</w:t>
      </w:r>
      <w:r>
        <w:rPr>
          <w:spacing w:val="-28"/>
          <w:w w:val="90"/>
          <w:sz w:val="20"/>
        </w:rPr>
        <w:t> </w:t>
      </w:r>
      <w:r>
        <w:rPr>
          <w:w w:val="90"/>
          <w:sz w:val="20"/>
        </w:rPr>
        <w:t>Jahren</w:t>
      </w:r>
      <w:r>
        <w:rPr>
          <w:spacing w:val="-28"/>
          <w:w w:val="90"/>
          <w:sz w:val="20"/>
        </w:rPr>
        <w:t> </w:t>
      </w:r>
      <w:r>
        <w:rPr>
          <w:w w:val="90"/>
          <w:sz w:val="20"/>
        </w:rPr>
        <w:t>(Gerken,</w:t>
      </w:r>
      <w:r>
        <w:rPr>
          <w:spacing w:val="-28"/>
          <w:w w:val="90"/>
          <w:sz w:val="20"/>
        </w:rPr>
        <w:t> </w:t>
      </w:r>
      <w:hyperlink w:history="true" w:anchor="_bookmark1302">
        <w:r>
          <w:rPr>
            <w:color w:val="2E3092"/>
            <w:w w:val="90"/>
            <w:sz w:val="20"/>
          </w:rPr>
          <w:t>2000</w:t>
        </w:r>
      </w:hyperlink>
      <w:r>
        <w:rPr>
          <w:w w:val="90"/>
          <w:sz w:val="20"/>
        </w:rPr>
        <w:t>).</w:t>
      </w:r>
    </w:p>
    <w:p>
      <w:pPr>
        <w:spacing w:line="240" w:lineRule="exact" w:before="0"/>
        <w:ind w:left="118" w:right="2208" w:firstLine="223"/>
        <w:jc w:val="both"/>
        <w:rPr>
          <w:sz w:val="20"/>
        </w:rPr>
      </w:pPr>
      <w:r>
        <w:rPr>
          <w:w w:val="90"/>
          <w:position w:val="7"/>
          <w:sz w:val="14"/>
        </w:rPr>
        <w:t>34</w:t>
      </w:r>
      <w:r>
        <w:rPr>
          <w:w w:val="90"/>
          <w:sz w:val="20"/>
        </w:rPr>
        <w:t>Mackes</w:t>
      </w:r>
      <w:r>
        <w:rPr>
          <w:spacing w:val="-28"/>
          <w:w w:val="90"/>
          <w:sz w:val="20"/>
        </w:rPr>
        <w:t> </w:t>
      </w:r>
      <w:r>
        <w:rPr>
          <w:w w:val="90"/>
          <w:sz w:val="20"/>
        </w:rPr>
        <w:t>Haus</w:t>
      </w:r>
      <w:r>
        <w:rPr>
          <w:spacing w:val="-28"/>
          <w:w w:val="90"/>
          <w:sz w:val="20"/>
        </w:rPr>
        <w:t> </w:t>
      </w:r>
      <w:r>
        <w:rPr>
          <w:w w:val="90"/>
          <w:sz w:val="20"/>
        </w:rPr>
        <w:t>und</w:t>
      </w:r>
      <w:r>
        <w:rPr>
          <w:spacing w:val="-28"/>
          <w:w w:val="90"/>
          <w:sz w:val="20"/>
        </w:rPr>
        <w:t> </w:t>
      </w:r>
      <w:r>
        <w:rPr>
          <w:w w:val="90"/>
          <w:sz w:val="20"/>
        </w:rPr>
        <w:t>Atelier</w:t>
      </w:r>
      <w:r>
        <w:rPr>
          <w:spacing w:val="-28"/>
          <w:w w:val="90"/>
          <w:sz w:val="20"/>
        </w:rPr>
        <w:t> </w:t>
      </w:r>
      <w:r>
        <w:rPr>
          <w:w w:val="90"/>
          <w:sz w:val="20"/>
        </w:rPr>
        <w:t>am</w:t>
      </w:r>
      <w:r>
        <w:rPr>
          <w:spacing w:val="-28"/>
          <w:w w:val="90"/>
          <w:sz w:val="20"/>
        </w:rPr>
        <w:t> </w:t>
      </w:r>
      <w:r>
        <w:rPr>
          <w:w w:val="90"/>
          <w:sz w:val="20"/>
        </w:rPr>
        <w:t>Hochstadenring</w:t>
      </w:r>
      <w:r>
        <w:rPr>
          <w:spacing w:val="-28"/>
          <w:w w:val="90"/>
          <w:sz w:val="20"/>
        </w:rPr>
        <w:t> </w:t>
      </w:r>
      <w:r>
        <w:rPr>
          <w:w w:val="90"/>
          <w:sz w:val="20"/>
        </w:rPr>
        <w:t>36</w:t>
      </w:r>
      <w:r>
        <w:rPr>
          <w:spacing w:val="-28"/>
          <w:w w:val="90"/>
          <w:sz w:val="20"/>
        </w:rPr>
        <w:t> </w:t>
      </w:r>
      <w:r>
        <w:rPr>
          <w:w w:val="90"/>
          <w:sz w:val="20"/>
        </w:rPr>
        <w:t>in</w:t>
      </w:r>
      <w:r>
        <w:rPr>
          <w:spacing w:val="-28"/>
          <w:w w:val="90"/>
          <w:sz w:val="20"/>
        </w:rPr>
        <w:t> </w:t>
      </w:r>
      <w:r>
        <w:rPr>
          <w:w w:val="90"/>
          <w:sz w:val="20"/>
        </w:rPr>
        <w:t>Bonn,</w:t>
      </w:r>
      <w:r>
        <w:rPr>
          <w:spacing w:val="-28"/>
          <w:w w:val="90"/>
          <w:sz w:val="20"/>
        </w:rPr>
        <w:t> </w:t>
      </w:r>
      <w:r>
        <w:rPr>
          <w:spacing w:val="-3"/>
          <w:w w:val="90"/>
          <w:sz w:val="20"/>
        </w:rPr>
        <w:t>wo</w:t>
      </w:r>
      <w:r>
        <w:rPr>
          <w:spacing w:val="-28"/>
          <w:w w:val="90"/>
          <w:sz w:val="20"/>
        </w:rPr>
        <w:t> </w:t>
      </w:r>
      <w:r>
        <w:rPr>
          <w:w w:val="90"/>
          <w:sz w:val="20"/>
        </w:rPr>
        <w:t>er</w:t>
      </w:r>
      <w:r>
        <w:rPr>
          <w:spacing w:val="-28"/>
          <w:w w:val="90"/>
          <w:sz w:val="20"/>
        </w:rPr>
        <w:t> </w:t>
      </w:r>
      <w:r>
        <w:rPr>
          <w:w w:val="90"/>
          <w:sz w:val="20"/>
        </w:rPr>
        <w:t>von</w:t>
      </w:r>
      <w:r>
        <w:rPr>
          <w:spacing w:val="-28"/>
          <w:w w:val="90"/>
          <w:sz w:val="20"/>
        </w:rPr>
        <w:t> </w:t>
      </w:r>
      <w:r>
        <w:rPr>
          <w:w w:val="90"/>
          <w:sz w:val="20"/>
        </w:rPr>
        <w:t>1911</w:t>
      </w:r>
      <w:r>
        <w:rPr>
          <w:spacing w:val="-28"/>
          <w:w w:val="90"/>
          <w:sz w:val="20"/>
        </w:rPr>
        <w:t> </w:t>
      </w:r>
      <w:r>
        <w:rPr>
          <w:w w:val="90"/>
          <w:sz w:val="20"/>
        </w:rPr>
        <w:t>bis</w:t>
      </w:r>
      <w:r>
        <w:rPr>
          <w:spacing w:val="-28"/>
          <w:w w:val="90"/>
          <w:sz w:val="20"/>
        </w:rPr>
        <w:t> </w:t>
      </w:r>
      <w:r>
        <w:rPr>
          <w:w w:val="90"/>
          <w:sz w:val="20"/>
        </w:rPr>
        <w:t>zu</w:t>
      </w:r>
      <w:r>
        <w:rPr>
          <w:spacing w:val="-28"/>
          <w:w w:val="90"/>
          <w:sz w:val="20"/>
        </w:rPr>
        <w:t> </w:t>
      </w:r>
      <w:r>
        <w:rPr>
          <w:w w:val="90"/>
          <w:sz w:val="20"/>
        </w:rPr>
        <w:t>seinem</w:t>
      </w:r>
      <w:r>
        <w:rPr>
          <w:spacing w:val="-28"/>
          <w:w w:val="90"/>
          <w:sz w:val="20"/>
        </w:rPr>
        <w:t> </w:t>
      </w:r>
      <w:r>
        <w:rPr>
          <w:w w:val="90"/>
          <w:sz w:val="20"/>
        </w:rPr>
        <w:t>frühen</w:t>
      </w:r>
      <w:r>
        <w:rPr>
          <w:spacing w:val="-28"/>
          <w:w w:val="90"/>
          <w:sz w:val="20"/>
        </w:rPr>
        <w:t> </w:t>
      </w:r>
      <w:r>
        <w:rPr>
          <w:spacing w:val="-7"/>
          <w:w w:val="90"/>
          <w:sz w:val="20"/>
        </w:rPr>
        <w:t>Tod </w:t>
      </w:r>
      <w:r>
        <w:rPr>
          <w:w w:val="90"/>
          <w:sz w:val="20"/>
        </w:rPr>
        <w:t>an</w:t>
      </w:r>
      <w:r>
        <w:rPr>
          <w:spacing w:val="-30"/>
          <w:w w:val="90"/>
          <w:sz w:val="20"/>
        </w:rPr>
        <w:t> </w:t>
      </w:r>
      <w:bookmarkStart w:name="_bookmark123" w:id="174"/>
      <w:bookmarkEnd w:id="174"/>
      <w:r>
        <w:rPr>
          <w:w w:val="90"/>
          <w:sz w:val="20"/>
        </w:rPr>
        <w:t>der</w:t>
      </w:r>
      <w:r>
        <w:rPr>
          <w:spacing w:val="-30"/>
          <w:w w:val="90"/>
          <w:sz w:val="20"/>
        </w:rPr>
        <w:t> </w:t>
      </w:r>
      <w:r>
        <w:rPr>
          <w:w w:val="90"/>
          <w:sz w:val="20"/>
        </w:rPr>
        <w:t>westlichen</w:t>
      </w:r>
      <w:r>
        <w:rPr>
          <w:spacing w:val="-30"/>
          <w:w w:val="90"/>
          <w:sz w:val="20"/>
        </w:rPr>
        <w:t> </w:t>
      </w:r>
      <w:r>
        <w:rPr>
          <w:w w:val="90"/>
          <w:sz w:val="20"/>
        </w:rPr>
        <w:t>Front</w:t>
      </w:r>
      <w:r>
        <w:rPr>
          <w:spacing w:val="-30"/>
          <w:w w:val="90"/>
          <w:sz w:val="20"/>
        </w:rPr>
        <w:t> </w:t>
      </w:r>
      <w:r>
        <w:rPr>
          <w:w w:val="90"/>
          <w:sz w:val="20"/>
        </w:rPr>
        <w:t>1914</w:t>
      </w:r>
      <w:r>
        <w:rPr>
          <w:spacing w:val="-30"/>
          <w:w w:val="90"/>
          <w:sz w:val="20"/>
        </w:rPr>
        <w:t> </w:t>
      </w:r>
      <w:r>
        <w:rPr>
          <w:w w:val="90"/>
          <w:sz w:val="20"/>
        </w:rPr>
        <w:t>wirkte</w:t>
      </w:r>
      <w:r>
        <w:rPr>
          <w:spacing w:val="-30"/>
          <w:w w:val="90"/>
          <w:sz w:val="20"/>
        </w:rPr>
        <w:t> </w:t>
      </w:r>
      <w:r>
        <w:rPr>
          <w:w w:val="90"/>
          <w:sz w:val="20"/>
        </w:rPr>
        <w:t>und</w:t>
      </w:r>
      <w:r>
        <w:rPr>
          <w:spacing w:val="-30"/>
          <w:w w:val="90"/>
          <w:sz w:val="20"/>
        </w:rPr>
        <w:t> </w:t>
      </w:r>
      <w:r>
        <w:rPr>
          <w:w w:val="90"/>
          <w:sz w:val="20"/>
        </w:rPr>
        <w:t>lebte,</w:t>
      </w:r>
      <w:r>
        <w:rPr>
          <w:spacing w:val="-30"/>
          <w:w w:val="90"/>
          <w:sz w:val="20"/>
        </w:rPr>
        <w:t> </w:t>
      </w:r>
      <w:r>
        <w:rPr>
          <w:w w:val="90"/>
          <w:sz w:val="20"/>
        </w:rPr>
        <w:t>ist</w:t>
      </w:r>
      <w:r>
        <w:rPr>
          <w:spacing w:val="-30"/>
          <w:w w:val="90"/>
          <w:sz w:val="20"/>
        </w:rPr>
        <w:t> </w:t>
      </w:r>
      <w:r>
        <w:rPr>
          <w:w w:val="90"/>
          <w:sz w:val="20"/>
        </w:rPr>
        <w:t>heute</w:t>
      </w:r>
      <w:r>
        <w:rPr>
          <w:spacing w:val="-30"/>
          <w:w w:val="90"/>
          <w:sz w:val="20"/>
        </w:rPr>
        <w:t> </w:t>
      </w:r>
      <w:r>
        <w:rPr>
          <w:w w:val="90"/>
          <w:sz w:val="20"/>
        </w:rPr>
        <w:t>ein</w:t>
      </w:r>
      <w:r>
        <w:rPr>
          <w:spacing w:val="-30"/>
          <w:w w:val="90"/>
          <w:sz w:val="20"/>
        </w:rPr>
        <w:t> </w:t>
      </w:r>
      <w:r>
        <w:rPr>
          <w:w w:val="90"/>
          <w:sz w:val="20"/>
        </w:rPr>
        <w:t>Museum.</w:t>
      </w:r>
    </w:p>
    <w:p>
      <w:pPr>
        <w:spacing w:line="240" w:lineRule="exact" w:before="1"/>
        <w:ind w:left="118" w:right="2208" w:firstLine="242"/>
        <w:jc w:val="both"/>
        <w:rPr>
          <w:sz w:val="20"/>
        </w:rPr>
      </w:pPr>
      <w:r>
        <w:rPr>
          <w:w w:val="90"/>
          <w:position w:val="7"/>
          <w:sz w:val="14"/>
        </w:rPr>
        <w:t>35</w:t>
      </w:r>
      <w:r>
        <w:rPr>
          <w:w w:val="90"/>
          <w:sz w:val="20"/>
        </w:rPr>
        <w:t>Herbert</w:t>
      </w:r>
      <w:r>
        <w:rPr>
          <w:spacing w:val="-29"/>
          <w:w w:val="90"/>
          <w:sz w:val="20"/>
        </w:rPr>
        <w:t> </w:t>
      </w:r>
      <w:r>
        <w:rPr>
          <w:w w:val="90"/>
          <w:sz w:val="20"/>
        </w:rPr>
        <w:t>von</w:t>
      </w:r>
      <w:r>
        <w:rPr>
          <w:spacing w:val="-29"/>
          <w:w w:val="90"/>
          <w:sz w:val="20"/>
        </w:rPr>
        <w:t> </w:t>
      </w:r>
      <w:r>
        <w:rPr>
          <w:w w:val="90"/>
          <w:sz w:val="20"/>
        </w:rPr>
        <w:t>Beckerath</w:t>
      </w:r>
      <w:r>
        <w:rPr>
          <w:spacing w:val="-29"/>
          <w:w w:val="90"/>
          <w:sz w:val="20"/>
        </w:rPr>
        <w:t> </w:t>
      </w:r>
      <w:r>
        <w:rPr>
          <w:w w:val="90"/>
          <w:sz w:val="20"/>
        </w:rPr>
        <w:t>(1886-1966),</w:t>
      </w:r>
      <w:r>
        <w:rPr>
          <w:spacing w:val="-29"/>
          <w:w w:val="90"/>
          <w:sz w:val="20"/>
        </w:rPr>
        <w:t> </w:t>
      </w:r>
      <w:r>
        <w:rPr>
          <w:w w:val="90"/>
          <w:sz w:val="20"/>
        </w:rPr>
        <w:t>deutscher</w:t>
      </w:r>
      <w:r>
        <w:rPr>
          <w:spacing w:val="-29"/>
          <w:w w:val="90"/>
          <w:sz w:val="20"/>
        </w:rPr>
        <w:t> </w:t>
      </w:r>
      <w:r>
        <w:rPr>
          <w:w w:val="90"/>
          <w:sz w:val="20"/>
        </w:rPr>
        <w:t>Émigré</w:t>
      </w:r>
      <w:r>
        <w:rPr>
          <w:spacing w:val="-29"/>
          <w:w w:val="90"/>
          <w:sz w:val="20"/>
        </w:rPr>
        <w:t> </w:t>
      </w:r>
      <w:r>
        <w:rPr>
          <w:w w:val="90"/>
          <w:sz w:val="20"/>
        </w:rPr>
        <w:t>Ökonom,</w:t>
      </w:r>
      <w:r>
        <w:rPr>
          <w:spacing w:val="-29"/>
          <w:w w:val="90"/>
          <w:sz w:val="20"/>
        </w:rPr>
        <w:t> </w:t>
      </w:r>
      <w:r>
        <w:rPr>
          <w:w w:val="90"/>
          <w:sz w:val="20"/>
        </w:rPr>
        <w:t>Kollege</w:t>
      </w:r>
      <w:r>
        <w:rPr>
          <w:spacing w:val="-29"/>
          <w:w w:val="90"/>
          <w:sz w:val="20"/>
        </w:rPr>
        <w:t> </w:t>
      </w:r>
      <w:r>
        <w:rPr>
          <w:w w:val="90"/>
          <w:sz w:val="20"/>
        </w:rPr>
        <w:t>Schumpeters</w:t>
      </w:r>
      <w:r>
        <w:rPr>
          <w:spacing w:val="-29"/>
          <w:w w:val="90"/>
          <w:sz w:val="20"/>
        </w:rPr>
        <w:t> </w:t>
      </w:r>
      <w:r>
        <w:rPr>
          <w:w w:val="90"/>
          <w:sz w:val="20"/>
        </w:rPr>
        <w:t>in</w:t>
      </w:r>
      <w:r>
        <w:rPr>
          <w:spacing w:val="-29"/>
          <w:w w:val="90"/>
          <w:sz w:val="20"/>
        </w:rPr>
        <w:t> </w:t>
      </w:r>
      <w:r>
        <w:rPr>
          <w:w w:val="90"/>
          <w:sz w:val="20"/>
        </w:rPr>
        <w:t>Bonn,</w:t>
      </w:r>
      <w:r>
        <w:rPr>
          <w:spacing w:val="-29"/>
          <w:w w:val="90"/>
          <w:sz w:val="20"/>
        </w:rPr>
        <w:t> </w:t>
      </w:r>
      <w:r>
        <w:rPr>
          <w:w w:val="90"/>
          <w:sz w:val="20"/>
        </w:rPr>
        <w:t>ab 1934</w:t>
      </w:r>
      <w:r>
        <w:rPr>
          <w:spacing w:val="-27"/>
          <w:w w:val="90"/>
          <w:sz w:val="20"/>
        </w:rPr>
        <w:t> </w:t>
      </w:r>
      <w:bookmarkStart w:name="_bookmark124" w:id="175"/>
      <w:bookmarkEnd w:id="175"/>
      <w:r>
        <w:rPr>
          <w:w w:val="90"/>
          <w:sz w:val="20"/>
        </w:rPr>
        <w:t>in</w:t>
      </w:r>
      <w:r>
        <w:rPr>
          <w:spacing w:val="-27"/>
          <w:w w:val="90"/>
          <w:sz w:val="20"/>
        </w:rPr>
        <w:t> </w:t>
      </w:r>
      <w:r>
        <w:rPr>
          <w:w w:val="90"/>
          <w:sz w:val="20"/>
        </w:rPr>
        <w:t>den</w:t>
      </w:r>
      <w:r>
        <w:rPr>
          <w:spacing w:val="-27"/>
          <w:w w:val="90"/>
          <w:sz w:val="20"/>
        </w:rPr>
        <w:t> </w:t>
      </w:r>
      <w:r>
        <w:rPr>
          <w:w w:val="90"/>
          <w:sz w:val="20"/>
        </w:rPr>
        <w:t>USA,</w:t>
      </w:r>
      <w:r>
        <w:rPr>
          <w:spacing w:val="-27"/>
          <w:w w:val="90"/>
          <w:sz w:val="20"/>
        </w:rPr>
        <w:t> </w:t>
      </w:r>
      <w:r>
        <w:rPr>
          <w:w w:val="90"/>
          <w:sz w:val="20"/>
        </w:rPr>
        <w:t>vornehmlich</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Duke</w:t>
      </w:r>
      <w:r>
        <w:rPr>
          <w:spacing w:val="-27"/>
          <w:w w:val="90"/>
          <w:sz w:val="20"/>
        </w:rPr>
        <w:t> </w:t>
      </w:r>
      <w:r>
        <w:rPr>
          <w:w w:val="90"/>
          <w:sz w:val="20"/>
        </w:rPr>
        <w:t>University</w:t>
      </w:r>
      <w:r>
        <w:rPr>
          <w:spacing w:val="-27"/>
          <w:w w:val="90"/>
          <w:sz w:val="20"/>
        </w:rPr>
        <w:t> </w:t>
      </w:r>
      <w:r>
        <w:rPr>
          <w:w w:val="90"/>
          <w:sz w:val="20"/>
        </w:rPr>
        <w:t>und</w:t>
      </w:r>
      <w:r>
        <w:rPr>
          <w:spacing w:val="-27"/>
          <w:w w:val="90"/>
          <w:sz w:val="20"/>
        </w:rPr>
        <w:t> </w:t>
      </w:r>
      <w:r>
        <w:rPr>
          <w:w w:val="90"/>
          <w:sz w:val="20"/>
        </w:rPr>
        <w:t>der</w:t>
      </w:r>
      <w:r>
        <w:rPr>
          <w:spacing w:val="-27"/>
          <w:w w:val="90"/>
          <w:sz w:val="20"/>
        </w:rPr>
        <w:t> </w:t>
      </w:r>
      <w:r>
        <w:rPr>
          <w:w w:val="90"/>
          <w:sz w:val="20"/>
        </w:rPr>
        <w:t>University</w:t>
      </w:r>
      <w:r>
        <w:rPr>
          <w:spacing w:val="-27"/>
          <w:w w:val="90"/>
          <w:sz w:val="20"/>
        </w:rPr>
        <w:t> </w:t>
      </w:r>
      <w:r>
        <w:rPr>
          <w:w w:val="90"/>
          <w:sz w:val="20"/>
        </w:rPr>
        <w:t>of</w:t>
      </w:r>
      <w:r>
        <w:rPr>
          <w:spacing w:val="-27"/>
          <w:w w:val="90"/>
          <w:sz w:val="20"/>
        </w:rPr>
        <w:t> </w:t>
      </w:r>
      <w:r>
        <w:rPr>
          <w:w w:val="90"/>
          <w:sz w:val="20"/>
        </w:rPr>
        <w:t>North</w:t>
      </w:r>
      <w:r>
        <w:rPr>
          <w:spacing w:val="-27"/>
          <w:w w:val="90"/>
          <w:sz w:val="20"/>
        </w:rPr>
        <w:t> </w:t>
      </w:r>
      <w:r>
        <w:rPr>
          <w:w w:val="90"/>
          <w:sz w:val="20"/>
        </w:rPr>
        <w:t>Carolina.</w:t>
      </w:r>
    </w:p>
    <w:p>
      <w:pPr>
        <w:spacing w:line="240" w:lineRule="exact" w:before="0"/>
        <w:ind w:left="118" w:right="2208" w:firstLine="223"/>
        <w:jc w:val="both"/>
        <w:rPr>
          <w:sz w:val="20"/>
        </w:rPr>
      </w:pPr>
      <w:r>
        <w:rPr>
          <w:spacing w:val="-3"/>
          <w:w w:val="90"/>
          <w:position w:val="7"/>
          <w:sz w:val="14"/>
        </w:rPr>
        <w:t>36</w:t>
      </w:r>
      <w:r>
        <w:rPr>
          <w:spacing w:val="-3"/>
          <w:w w:val="90"/>
          <w:sz w:val="20"/>
        </w:rPr>
        <w:t>Von</w:t>
      </w:r>
      <w:r>
        <w:rPr>
          <w:spacing w:val="-28"/>
          <w:w w:val="90"/>
          <w:sz w:val="20"/>
        </w:rPr>
        <w:t> </w:t>
      </w:r>
      <w:r>
        <w:rPr>
          <w:w w:val="90"/>
          <w:sz w:val="20"/>
        </w:rPr>
        <w:t>Beckerath</w:t>
      </w:r>
      <w:r>
        <w:rPr>
          <w:spacing w:val="-28"/>
          <w:w w:val="90"/>
          <w:sz w:val="20"/>
        </w:rPr>
        <w:t> </w:t>
      </w:r>
      <w:r>
        <w:rPr>
          <w:w w:val="90"/>
          <w:sz w:val="20"/>
        </w:rPr>
        <w:t>besuchte</w:t>
      </w:r>
      <w:r>
        <w:rPr>
          <w:spacing w:val="-28"/>
          <w:w w:val="90"/>
          <w:sz w:val="20"/>
        </w:rPr>
        <w:t> </w:t>
      </w:r>
      <w:r>
        <w:rPr>
          <w:w w:val="90"/>
          <w:sz w:val="20"/>
        </w:rPr>
        <w:t>regelmässig</w:t>
      </w:r>
      <w:r>
        <w:rPr>
          <w:spacing w:val="-28"/>
          <w:w w:val="90"/>
          <w:sz w:val="20"/>
        </w:rPr>
        <w:t> </w:t>
      </w:r>
      <w:r>
        <w:rPr>
          <w:w w:val="90"/>
          <w:sz w:val="20"/>
        </w:rPr>
        <w:t>das</w:t>
      </w:r>
      <w:r>
        <w:rPr>
          <w:spacing w:val="-28"/>
          <w:w w:val="90"/>
          <w:sz w:val="20"/>
        </w:rPr>
        <w:t> </w:t>
      </w:r>
      <w:r>
        <w:rPr>
          <w:w w:val="90"/>
          <w:sz w:val="20"/>
        </w:rPr>
        <w:t>Williams</w:t>
      </w:r>
      <w:r>
        <w:rPr>
          <w:spacing w:val="-28"/>
          <w:w w:val="90"/>
          <w:sz w:val="20"/>
        </w:rPr>
        <w:t> </w:t>
      </w:r>
      <w:r>
        <w:rPr>
          <w:w w:val="90"/>
          <w:sz w:val="20"/>
        </w:rPr>
        <w:t>College</w:t>
      </w:r>
      <w:r>
        <w:rPr>
          <w:spacing w:val="-28"/>
          <w:w w:val="90"/>
          <w:sz w:val="20"/>
        </w:rPr>
        <w:t> </w:t>
      </w:r>
      <w:r>
        <w:rPr>
          <w:w w:val="90"/>
          <w:sz w:val="20"/>
        </w:rPr>
        <w:t>in</w:t>
      </w:r>
      <w:r>
        <w:rPr>
          <w:spacing w:val="-28"/>
          <w:w w:val="90"/>
          <w:sz w:val="20"/>
        </w:rPr>
        <w:t> </w:t>
      </w:r>
      <w:r>
        <w:rPr>
          <w:w w:val="90"/>
          <w:sz w:val="20"/>
        </w:rPr>
        <w:t>Williamstown,</w:t>
      </w:r>
      <w:r>
        <w:rPr>
          <w:spacing w:val="-28"/>
          <w:w w:val="90"/>
          <w:sz w:val="20"/>
        </w:rPr>
        <w:t> </w:t>
      </w:r>
      <w:r>
        <w:rPr>
          <w:w w:val="90"/>
          <w:sz w:val="20"/>
        </w:rPr>
        <w:t>MA.</w:t>
      </w:r>
      <w:r>
        <w:rPr>
          <w:spacing w:val="-28"/>
          <w:w w:val="90"/>
          <w:sz w:val="20"/>
        </w:rPr>
        <w:t> </w:t>
      </w:r>
      <w:r>
        <w:rPr>
          <w:w w:val="90"/>
          <w:sz w:val="20"/>
        </w:rPr>
        <w:t>Im</w:t>
      </w:r>
      <w:r>
        <w:rPr>
          <w:spacing w:val="-28"/>
          <w:w w:val="90"/>
          <w:sz w:val="20"/>
        </w:rPr>
        <w:t> </w:t>
      </w:r>
      <w:r>
        <w:rPr>
          <w:w w:val="90"/>
          <w:sz w:val="20"/>
        </w:rPr>
        <w:t>August</w:t>
      </w:r>
      <w:r>
        <w:rPr>
          <w:spacing w:val="-28"/>
          <w:w w:val="90"/>
          <w:sz w:val="20"/>
        </w:rPr>
        <w:t> </w:t>
      </w:r>
      <w:r>
        <w:rPr>
          <w:w w:val="90"/>
          <w:sz w:val="20"/>
        </w:rPr>
        <w:t>1931 nahm</w:t>
      </w:r>
      <w:r>
        <w:rPr>
          <w:spacing w:val="-30"/>
          <w:w w:val="90"/>
          <w:sz w:val="20"/>
        </w:rPr>
        <w:t> </w:t>
      </w:r>
      <w:r>
        <w:rPr>
          <w:w w:val="90"/>
          <w:sz w:val="20"/>
        </w:rPr>
        <w:t>er</w:t>
      </w:r>
      <w:r>
        <w:rPr>
          <w:spacing w:val="-30"/>
          <w:w w:val="90"/>
          <w:sz w:val="20"/>
        </w:rPr>
        <w:t> </w:t>
      </w:r>
      <w:r>
        <w:rPr>
          <w:w w:val="90"/>
          <w:sz w:val="20"/>
        </w:rPr>
        <w:t>an</w:t>
      </w:r>
      <w:r>
        <w:rPr>
          <w:spacing w:val="-30"/>
          <w:w w:val="90"/>
          <w:sz w:val="20"/>
        </w:rPr>
        <w:t> </w:t>
      </w:r>
      <w:r>
        <w:rPr>
          <w:w w:val="90"/>
          <w:sz w:val="20"/>
        </w:rPr>
        <w:t>einem</w:t>
      </w:r>
      <w:r>
        <w:rPr>
          <w:spacing w:val="-30"/>
          <w:w w:val="90"/>
          <w:sz w:val="20"/>
        </w:rPr>
        <w:t> </w:t>
      </w:r>
      <w:r>
        <w:rPr>
          <w:w w:val="90"/>
          <w:sz w:val="20"/>
        </w:rPr>
        <w:t>weitreichenden</w:t>
      </w:r>
      <w:r>
        <w:rPr>
          <w:spacing w:val="-30"/>
          <w:w w:val="90"/>
          <w:sz w:val="20"/>
        </w:rPr>
        <w:t> </w:t>
      </w:r>
      <w:r>
        <w:rPr>
          <w:w w:val="90"/>
          <w:sz w:val="20"/>
        </w:rPr>
        <w:t>Symposium</w:t>
      </w:r>
      <w:r>
        <w:rPr>
          <w:spacing w:val="-30"/>
          <w:w w:val="90"/>
          <w:sz w:val="20"/>
        </w:rPr>
        <w:t> </w:t>
      </w:r>
      <w:r>
        <w:rPr>
          <w:w w:val="90"/>
          <w:sz w:val="20"/>
        </w:rPr>
        <w:t>am</w:t>
      </w:r>
      <w:r>
        <w:rPr>
          <w:spacing w:val="-30"/>
          <w:w w:val="90"/>
          <w:sz w:val="20"/>
        </w:rPr>
        <w:t> </w:t>
      </w:r>
      <w:r>
        <w:rPr>
          <w:w w:val="90"/>
          <w:sz w:val="20"/>
        </w:rPr>
        <w:t>Institut</w:t>
      </w:r>
      <w:r>
        <w:rPr>
          <w:spacing w:val="-30"/>
          <w:w w:val="90"/>
          <w:sz w:val="20"/>
        </w:rPr>
        <w:t> </w:t>
      </w:r>
      <w:r>
        <w:rPr>
          <w:w w:val="90"/>
          <w:sz w:val="20"/>
        </w:rPr>
        <w:t>für</w:t>
      </w:r>
      <w:r>
        <w:rPr>
          <w:spacing w:val="-30"/>
          <w:w w:val="90"/>
          <w:sz w:val="20"/>
        </w:rPr>
        <w:t> </w:t>
      </w:r>
      <w:r>
        <w:rPr>
          <w:w w:val="90"/>
          <w:sz w:val="20"/>
        </w:rPr>
        <w:t>Politik</w:t>
      </w:r>
      <w:r>
        <w:rPr>
          <w:spacing w:val="-30"/>
          <w:w w:val="90"/>
          <w:sz w:val="20"/>
        </w:rPr>
        <w:t> </w:t>
      </w:r>
      <w:r>
        <w:rPr>
          <w:w w:val="90"/>
          <w:sz w:val="20"/>
        </w:rPr>
        <w:t>teil,</w:t>
      </w:r>
      <w:r>
        <w:rPr>
          <w:spacing w:val="-30"/>
          <w:w w:val="90"/>
          <w:sz w:val="20"/>
        </w:rPr>
        <w:t> </w:t>
      </w:r>
      <w:r>
        <w:rPr>
          <w:w w:val="90"/>
          <w:sz w:val="20"/>
        </w:rPr>
        <w:t>das</w:t>
      </w:r>
      <w:r>
        <w:rPr>
          <w:spacing w:val="-30"/>
          <w:w w:val="90"/>
          <w:sz w:val="20"/>
        </w:rPr>
        <w:t> </w:t>
      </w:r>
      <w:r>
        <w:rPr>
          <w:w w:val="90"/>
          <w:sz w:val="20"/>
        </w:rPr>
        <w:t>sich</w:t>
      </w:r>
      <w:r>
        <w:rPr>
          <w:spacing w:val="-30"/>
          <w:w w:val="90"/>
          <w:sz w:val="20"/>
        </w:rPr>
        <w:t> </w:t>
      </w:r>
      <w:r>
        <w:rPr>
          <w:w w:val="90"/>
          <w:sz w:val="20"/>
        </w:rPr>
        <w:t>mit</w:t>
      </w:r>
      <w:r>
        <w:rPr>
          <w:spacing w:val="-30"/>
          <w:w w:val="90"/>
          <w:sz w:val="20"/>
        </w:rPr>
        <w:t> </w:t>
      </w:r>
      <w:r>
        <w:rPr>
          <w:w w:val="90"/>
          <w:sz w:val="20"/>
        </w:rPr>
        <w:t>der</w:t>
      </w:r>
      <w:r>
        <w:rPr>
          <w:spacing w:val="-30"/>
          <w:w w:val="90"/>
          <w:sz w:val="20"/>
        </w:rPr>
        <w:t> </w:t>
      </w:r>
      <w:r>
        <w:rPr>
          <w:w w:val="90"/>
          <w:sz w:val="20"/>
        </w:rPr>
        <w:t>“Zukunft</w:t>
      </w:r>
      <w:r>
        <w:rPr>
          <w:spacing w:val="-30"/>
          <w:w w:val="90"/>
          <w:sz w:val="20"/>
        </w:rPr>
        <w:t> </w:t>
      </w:r>
      <w:r>
        <w:rPr>
          <w:w w:val="90"/>
          <w:sz w:val="20"/>
        </w:rPr>
        <w:t>des </w:t>
      </w:r>
      <w:r>
        <w:rPr>
          <w:w w:val="85"/>
          <w:sz w:val="20"/>
        </w:rPr>
        <w:t>Kapitalismus” (The future of capitalism) befasste und sich insbesondere mit seiner (Un-)Vereinbarkeit </w:t>
      </w:r>
      <w:r>
        <w:rPr>
          <w:w w:val="90"/>
          <w:sz w:val="20"/>
        </w:rPr>
        <w:t>mit</w:t>
      </w:r>
      <w:r>
        <w:rPr>
          <w:spacing w:val="-26"/>
          <w:w w:val="90"/>
          <w:sz w:val="20"/>
        </w:rPr>
        <w:t> </w:t>
      </w:r>
      <w:r>
        <w:rPr>
          <w:w w:val="90"/>
          <w:sz w:val="20"/>
        </w:rPr>
        <w:t>einer</w:t>
      </w:r>
      <w:r>
        <w:rPr>
          <w:spacing w:val="-26"/>
          <w:w w:val="90"/>
          <w:sz w:val="20"/>
        </w:rPr>
        <w:t> </w:t>
      </w:r>
      <w:r>
        <w:rPr>
          <w:w w:val="90"/>
          <w:sz w:val="20"/>
        </w:rPr>
        <w:t>gründlichen</w:t>
      </w:r>
      <w:r>
        <w:rPr>
          <w:spacing w:val="-26"/>
          <w:w w:val="90"/>
          <w:sz w:val="20"/>
        </w:rPr>
        <w:t> </w:t>
      </w:r>
      <w:r>
        <w:rPr>
          <w:w w:val="90"/>
          <w:sz w:val="20"/>
        </w:rPr>
        <w:t>Wirtschaftsplanung</w:t>
      </w:r>
      <w:r>
        <w:rPr>
          <w:spacing w:val="-26"/>
          <w:w w:val="90"/>
          <w:sz w:val="20"/>
        </w:rPr>
        <w:t> </w:t>
      </w:r>
      <w:r>
        <w:rPr>
          <w:w w:val="90"/>
          <w:sz w:val="20"/>
        </w:rPr>
        <w:t>befasste.</w:t>
      </w:r>
      <w:r>
        <w:rPr>
          <w:spacing w:val="-26"/>
          <w:w w:val="90"/>
          <w:sz w:val="20"/>
        </w:rPr>
        <w:t> </w:t>
      </w:r>
      <w:r>
        <w:rPr>
          <w:spacing w:val="-3"/>
          <w:w w:val="90"/>
          <w:sz w:val="20"/>
        </w:rPr>
        <w:t>Weitere</w:t>
      </w:r>
      <w:r>
        <w:rPr>
          <w:spacing w:val="-26"/>
          <w:w w:val="90"/>
          <w:sz w:val="20"/>
        </w:rPr>
        <w:t> </w:t>
      </w:r>
      <w:r>
        <w:rPr>
          <w:spacing w:val="-3"/>
          <w:w w:val="90"/>
          <w:sz w:val="20"/>
        </w:rPr>
        <w:t>Teilnehmer</w:t>
      </w:r>
      <w:r>
        <w:rPr>
          <w:spacing w:val="-26"/>
          <w:w w:val="90"/>
          <w:sz w:val="20"/>
        </w:rPr>
        <w:t> </w:t>
      </w:r>
      <w:r>
        <w:rPr>
          <w:w w:val="90"/>
          <w:sz w:val="20"/>
        </w:rPr>
        <w:t>waren</w:t>
      </w:r>
      <w:r>
        <w:rPr>
          <w:spacing w:val="-26"/>
          <w:w w:val="90"/>
          <w:sz w:val="20"/>
        </w:rPr>
        <w:t> </w:t>
      </w:r>
      <w:r>
        <w:rPr>
          <w:w w:val="90"/>
          <w:sz w:val="20"/>
        </w:rPr>
        <w:t>Jacob</w:t>
      </w:r>
      <w:r>
        <w:rPr>
          <w:spacing w:val="-26"/>
          <w:w w:val="90"/>
          <w:sz w:val="20"/>
        </w:rPr>
        <w:t> </w:t>
      </w:r>
      <w:r>
        <w:rPr>
          <w:w w:val="90"/>
          <w:sz w:val="20"/>
        </w:rPr>
        <w:t>Viner</w:t>
      </w:r>
      <w:r>
        <w:rPr>
          <w:spacing w:val="-26"/>
          <w:w w:val="90"/>
          <w:sz w:val="20"/>
        </w:rPr>
        <w:t> </w:t>
      </w:r>
      <w:r>
        <w:rPr>
          <w:w w:val="90"/>
          <w:sz w:val="20"/>
        </w:rPr>
        <w:t>(Chicago), Gilbert</w:t>
      </w:r>
      <w:r>
        <w:rPr>
          <w:spacing w:val="-10"/>
          <w:w w:val="90"/>
          <w:sz w:val="20"/>
        </w:rPr>
        <w:t> </w:t>
      </w:r>
      <w:r>
        <w:rPr>
          <w:w w:val="90"/>
          <w:sz w:val="20"/>
        </w:rPr>
        <w:t>H.</w:t>
      </w:r>
      <w:r>
        <w:rPr>
          <w:spacing w:val="-9"/>
          <w:w w:val="90"/>
          <w:sz w:val="20"/>
        </w:rPr>
        <w:t> </w:t>
      </w:r>
      <w:r>
        <w:rPr>
          <w:w w:val="90"/>
          <w:sz w:val="20"/>
        </w:rPr>
        <w:t>Montague</w:t>
      </w:r>
      <w:r>
        <w:rPr>
          <w:spacing w:val="-10"/>
          <w:w w:val="90"/>
          <w:sz w:val="20"/>
        </w:rPr>
        <w:t> </w:t>
      </w:r>
      <w:r>
        <w:rPr>
          <w:w w:val="90"/>
          <w:sz w:val="20"/>
        </w:rPr>
        <w:t>(New</w:t>
      </w:r>
      <w:r>
        <w:rPr>
          <w:spacing w:val="-10"/>
          <w:w w:val="90"/>
          <w:sz w:val="20"/>
        </w:rPr>
        <w:t> </w:t>
      </w:r>
      <w:r>
        <w:rPr>
          <w:spacing w:val="-4"/>
          <w:w w:val="90"/>
          <w:sz w:val="20"/>
        </w:rPr>
        <w:t>York),</w:t>
      </w:r>
      <w:r>
        <w:rPr>
          <w:spacing w:val="-9"/>
          <w:w w:val="90"/>
          <w:sz w:val="20"/>
        </w:rPr>
        <w:t> </w:t>
      </w:r>
      <w:r>
        <w:rPr>
          <w:w w:val="90"/>
          <w:sz w:val="20"/>
        </w:rPr>
        <w:t>Calvin</w:t>
      </w:r>
      <w:r>
        <w:rPr>
          <w:spacing w:val="-10"/>
          <w:w w:val="90"/>
          <w:sz w:val="20"/>
        </w:rPr>
        <w:t> </w:t>
      </w:r>
      <w:r>
        <w:rPr>
          <w:w w:val="90"/>
          <w:sz w:val="20"/>
        </w:rPr>
        <w:t>B.</w:t>
      </w:r>
      <w:r>
        <w:rPr>
          <w:spacing w:val="-9"/>
          <w:w w:val="90"/>
          <w:sz w:val="20"/>
        </w:rPr>
        <w:t> </w:t>
      </w:r>
      <w:r>
        <w:rPr>
          <w:w w:val="90"/>
          <w:sz w:val="20"/>
        </w:rPr>
        <w:t>Hoover</w:t>
      </w:r>
      <w:r>
        <w:rPr>
          <w:spacing w:val="-10"/>
          <w:w w:val="90"/>
          <w:sz w:val="20"/>
        </w:rPr>
        <w:t> </w:t>
      </w:r>
      <w:r>
        <w:rPr>
          <w:w w:val="90"/>
          <w:sz w:val="20"/>
        </w:rPr>
        <w:t>(Duke)</w:t>
      </w:r>
      <w:r>
        <w:rPr>
          <w:spacing w:val="-10"/>
          <w:w w:val="90"/>
          <w:sz w:val="20"/>
        </w:rPr>
        <w:t> </w:t>
      </w:r>
      <w:r>
        <w:rPr>
          <w:w w:val="90"/>
          <w:sz w:val="20"/>
        </w:rPr>
        <w:t>und</w:t>
      </w:r>
      <w:r>
        <w:rPr>
          <w:spacing w:val="-9"/>
          <w:w w:val="90"/>
          <w:sz w:val="20"/>
        </w:rPr>
        <w:t> </w:t>
      </w:r>
      <w:r>
        <w:rPr>
          <w:spacing w:val="-8"/>
          <w:w w:val="90"/>
          <w:sz w:val="20"/>
        </w:rPr>
        <w:t>T.</w:t>
      </w:r>
      <w:r>
        <w:rPr>
          <w:spacing w:val="-10"/>
          <w:w w:val="90"/>
          <w:sz w:val="20"/>
        </w:rPr>
        <w:t> </w:t>
      </w:r>
      <w:r>
        <w:rPr>
          <w:w w:val="90"/>
          <w:sz w:val="20"/>
        </w:rPr>
        <w:t>E.</w:t>
      </w:r>
      <w:r>
        <w:rPr>
          <w:spacing w:val="-10"/>
          <w:w w:val="90"/>
          <w:sz w:val="20"/>
        </w:rPr>
        <w:t> </w:t>
      </w:r>
      <w:r>
        <w:rPr>
          <w:w w:val="90"/>
          <w:sz w:val="20"/>
        </w:rPr>
        <w:t>Gregory</w:t>
      </w:r>
      <w:r>
        <w:rPr>
          <w:spacing w:val="-9"/>
          <w:w w:val="90"/>
          <w:sz w:val="20"/>
        </w:rPr>
        <w:t> </w:t>
      </w:r>
      <w:r>
        <w:rPr>
          <w:w w:val="90"/>
          <w:sz w:val="20"/>
        </w:rPr>
        <w:t>(Universität</w:t>
      </w:r>
      <w:r>
        <w:rPr>
          <w:spacing w:val="-10"/>
          <w:w w:val="90"/>
          <w:sz w:val="20"/>
        </w:rPr>
        <w:t> </w:t>
      </w:r>
      <w:r>
        <w:rPr>
          <w:w w:val="90"/>
          <w:sz w:val="20"/>
        </w:rPr>
        <w:t>Manche- </w:t>
      </w:r>
      <w:bookmarkStart w:name="_bookmark125" w:id="176"/>
      <w:bookmarkEnd w:id="176"/>
      <w:r>
        <w:rPr>
          <w:w w:val="90"/>
          <w:sz w:val="20"/>
        </w:rPr>
      </w:r>
      <w:r>
        <w:rPr>
          <w:w w:val="95"/>
          <w:sz w:val="20"/>
        </w:rPr>
        <w:t>ster).</w:t>
      </w:r>
    </w:p>
    <w:p>
      <w:pPr>
        <w:spacing w:line="240" w:lineRule="exact" w:before="0"/>
        <w:ind w:left="118" w:right="2208" w:firstLine="227"/>
        <w:jc w:val="both"/>
        <w:rPr>
          <w:sz w:val="20"/>
        </w:rPr>
      </w:pPr>
      <w:r>
        <w:rPr>
          <w:w w:val="85"/>
          <w:position w:val="7"/>
          <w:sz w:val="14"/>
        </w:rPr>
        <w:t>37</w:t>
      </w:r>
      <w:r>
        <w:rPr>
          <w:w w:val="85"/>
          <w:sz w:val="20"/>
        </w:rPr>
        <w:t>Wolfgang</w:t>
      </w:r>
      <w:r>
        <w:rPr>
          <w:spacing w:val="-13"/>
          <w:w w:val="85"/>
          <w:sz w:val="20"/>
        </w:rPr>
        <w:t> </w:t>
      </w:r>
      <w:r>
        <w:rPr>
          <w:w w:val="85"/>
          <w:sz w:val="20"/>
        </w:rPr>
        <w:t>Stolpers</w:t>
      </w:r>
      <w:r>
        <w:rPr>
          <w:spacing w:val="-12"/>
          <w:w w:val="85"/>
          <w:sz w:val="20"/>
        </w:rPr>
        <w:t> </w:t>
      </w:r>
      <w:r>
        <w:rPr>
          <w:w w:val="85"/>
          <w:sz w:val="20"/>
        </w:rPr>
        <w:t>Familie</w:t>
      </w:r>
      <w:r>
        <w:rPr>
          <w:spacing w:val="-13"/>
          <w:w w:val="85"/>
          <w:sz w:val="20"/>
        </w:rPr>
        <w:t> </w:t>
      </w:r>
      <w:r>
        <w:rPr>
          <w:w w:val="85"/>
          <w:sz w:val="20"/>
        </w:rPr>
        <w:t>verbrachte</w:t>
      </w:r>
      <w:r>
        <w:rPr>
          <w:spacing w:val="-13"/>
          <w:w w:val="85"/>
          <w:sz w:val="20"/>
        </w:rPr>
        <w:t> </w:t>
      </w:r>
      <w:r>
        <w:rPr>
          <w:w w:val="85"/>
          <w:sz w:val="20"/>
        </w:rPr>
        <w:t>regelmässig</w:t>
      </w:r>
      <w:r>
        <w:rPr>
          <w:spacing w:val="-13"/>
          <w:w w:val="85"/>
          <w:sz w:val="20"/>
        </w:rPr>
        <w:t> </w:t>
      </w:r>
      <w:r>
        <w:rPr>
          <w:w w:val="85"/>
          <w:sz w:val="20"/>
        </w:rPr>
        <w:t>Zeit</w:t>
      </w:r>
      <w:r>
        <w:rPr>
          <w:spacing w:val="-12"/>
          <w:w w:val="85"/>
          <w:sz w:val="20"/>
        </w:rPr>
        <w:t> </w:t>
      </w:r>
      <w:r>
        <w:rPr>
          <w:w w:val="85"/>
          <w:sz w:val="20"/>
        </w:rPr>
        <w:t>in</w:t>
      </w:r>
      <w:r>
        <w:rPr>
          <w:spacing w:val="-13"/>
          <w:w w:val="85"/>
          <w:sz w:val="20"/>
        </w:rPr>
        <w:t> </w:t>
      </w:r>
      <w:r>
        <w:rPr>
          <w:w w:val="85"/>
          <w:sz w:val="20"/>
        </w:rPr>
        <w:t>Zürich,</w:t>
      </w:r>
      <w:r>
        <w:rPr>
          <w:spacing w:val="-13"/>
          <w:w w:val="85"/>
          <w:sz w:val="20"/>
        </w:rPr>
        <w:t> </w:t>
      </w:r>
      <w:r>
        <w:rPr>
          <w:spacing w:val="-3"/>
          <w:w w:val="85"/>
          <w:sz w:val="20"/>
        </w:rPr>
        <w:t>wo</w:t>
      </w:r>
      <w:r>
        <w:rPr>
          <w:spacing w:val="-12"/>
          <w:w w:val="85"/>
          <w:sz w:val="20"/>
        </w:rPr>
        <w:t> </w:t>
      </w:r>
      <w:r>
        <w:rPr>
          <w:w w:val="85"/>
          <w:sz w:val="20"/>
        </w:rPr>
        <w:t>er</w:t>
      </w:r>
      <w:r>
        <w:rPr>
          <w:spacing w:val="-13"/>
          <w:w w:val="85"/>
          <w:sz w:val="20"/>
        </w:rPr>
        <w:t> </w:t>
      </w:r>
      <w:r>
        <w:rPr>
          <w:w w:val="85"/>
          <w:sz w:val="20"/>
        </w:rPr>
        <w:t>auch</w:t>
      </w:r>
      <w:r>
        <w:rPr>
          <w:spacing w:val="-13"/>
          <w:w w:val="85"/>
          <w:sz w:val="20"/>
        </w:rPr>
        <w:t> </w:t>
      </w:r>
      <w:r>
        <w:rPr>
          <w:w w:val="85"/>
          <w:sz w:val="20"/>
        </w:rPr>
        <w:t>seine</w:t>
      </w:r>
      <w:r>
        <w:rPr>
          <w:spacing w:val="-13"/>
          <w:w w:val="85"/>
          <w:sz w:val="20"/>
        </w:rPr>
        <w:t> </w:t>
      </w:r>
      <w:r>
        <w:rPr>
          <w:w w:val="85"/>
          <w:sz w:val="20"/>
        </w:rPr>
        <w:t>künftige</w:t>
      </w:r>
      <w:r>
        <w:rPr>
          <w:spacing w:val="-12"/>
          <w:w w:val="85"/>
          <w:sz w:val="20"/>
        </w:rPr>
        <w:t> </w:t>
      </w:r>
      <w:r>
        <w:rPr>
          <w:w w:val="85"/>
          <w:sz w:val="20"/>
        </w:rPr>
        <w:t>Frau,</w:t>
      </w:r>
      <w:r>
        <w:rPr>
          <w:spacing w:val="-13"/>
          <w:w w:val="85"/>
          <w:sz w:val="20"/>
        </w:rPr>
        <w:t> </w:t>
      </w:r>
      <w:r>
        <w:rPr>
          <w:w w:val="85"/>
          <w:sz w:val="20"/>
        </w:rPr>
        <w:t>die Sch</w:t>
      </w:r>
      <w:bookmarkStart w:name="_bookmark126" w:id="177"/>
      <w:bookmarkEnd w:id="177"/>
      <w:r>
        <w:rPr>
          <w:w w:val="85"/>
          <w:sz w:val="20"/>
        </w:rPr>
        <w:t>w</w:t>
      </w:r>
      <w:r>
        <w:rPr>
          <w:w w:val="85"/>
          <w:sz w:val="20"/>
        </w:rPr>
        <w:t>eizerin</w:t>
      </w:r>
      <w:r>
        <w:rPr>
          <w:spacing w:val="-11"/>
          <w:w w:val="85"/>
          <w:sz w:val="20"/>
        </w:rPr>
        <w:t> </w:t>
      </w:r>
      <w:r>
        <w:rPr>
          <w:w w:val="85"/>
          <w:sz w:val="20"/>
        </w:rPr>
        <w:t>Martha</w:t>
      </w:r>
      <w:r>
        <w:rPr>
          <w:spacing w:val="-11"/>
          <w:w w:val="85"/>
          <w:sz w:val="20"/>
        </w:rPr>
        <w:t> </w:t>
      </w:r>
      <w:r>
        <w:rPr>
          <w:spacing w:val="-4"/>
          <w:w w:val="85"/>
          <w:sz w:val="20"/>
        </w:rPr>
        <w:t>“Vögi”</w:t>
      </w:r>
      <w:r>
        <w:rPr>
          <w:spacing w:val="-11"/>
          <w:w w:val="85"/>
          <w:sz w:val="20"/>
        </w:rPr>
        <w:t> </w:t>
      </w:r>
      <w:r>
        <w:rPr>
          <w:spacing w:val="-4"/>
          <w:w w:val="85"/>
          <w:sz w:val="20"/>
        </w:rPr>
        <w:t>Vögeli</w:t>
      </w:r>
      <w:r>
        <w:rPr>
          <w:spacing w:val="-11"/>
          <w:w w:val="85"/>
          <w:sz w:val="20"/>
        </w:rPr>
        <w:t> </w:t>
      </w:r>
      <w:r>
        <w:rPr>
          <w:w w:val="85"/>
          <w:sz w:val="20"/>
        </w:rPr>
        <w:t>(1911-1972),</w:t>
      </w:r>
      <w:r>
        <w:rPr>
          <w:spacing w:val="-11"/>
          <w:w w:val="85"/>
          <w:sz w:val="20"/>
        </w:rPr>
        <w:t> </w:t>
      </w:r>
      <w:r>
        <w:rPr>
          <w:w w:val="85"/>
          <w:sz w:val="20"/>
        </w:rPr>
        <w:t>kennen</w:t>
      </w:r>
      <w:r>
        <w:rPr>
          <w:spacing w:val="-11"/>
          <w:w w:val="85"/>
          <w:sz w:val="20"/>
        </w:rPr>
        <w:t> </w:t>
      </w:r>
      <w:r>
        <w:rPr>
          <w:w w:val="85"/>
          <w:sz w:val="20"/>
        </w:rPr>
        <w:t>lernte.</w:t>
      </w:r>
    </w:p>
    <w:p>
      <w:pPr>
        <w:spacing w:line="240" w:lineRule="exact" w:before="0"/>
        <w:ind w:left="118" w:right="2208" w:firstLine="228"/>
        <w:jc w:val="both"/>
        <w:rPr>
          <w:sz w:val="20"/>
        </w:rPr>
      </w:pPr>
      <w:r>
        <w:rPr>
          <w:spacing w:val="2"/>
          <w:w w:val="90"/>
          <w:position w:val="7"/>
          <w:sz w:val="14"/>
        </w:rPr>
        <w:t>38</w:t>
      </w:r>
      <w:r>
        <w:rPr>
          <w:spacing w:val="2"/>
          <w:w w:val="90"/>
          <w:sz w:val="20"/>
        </w:rPr>
        <w:t>In</w:t>
      </w:r>
      <w:r>
        <w:rPr>
          <w:spacing w:val="-12"/>
          <w:w w:val="90"/>
          <w:sz w:val="20"/>
        </w:rPr>
        <w:t> </w:t>
      </w:r>
      <w:r>
        <w:rPr>
          <w:w w:val="90"/>
          <w:sz w:val="20"/>
        </w:rPr>
        <w:t>den</w:t>
      </w:r>
      <w:r>
        <w:rPr>
          <w:spacing w:val="-12"/>
          <w:w w:val="90"/>
          <w:sz w:val="20"/>
        </w:rPr>
        <w:t> </w:t>
      </w:r>
      <w:r>
        <w:rPr>
          <w:w w:val="90"/>
          <w:sz w:val="20"/>
        </w:rPr>
        <w:t>zwei</w:t>
      </w:r>
      <w:r>
        <w:rPr>
          <w:spacing w:val="-12"/>
          <w:w w:val="90"/>
          <w:sz w:val="20"/>
        </w:rPr>
        <w:t> </w:t>
      </w:r>
      <w:r>
        <w:rPr>
          <w:w w:val="90"/>
          <w:sz w:val="20"/>
        </w:rPr>
        <w:t>Jahren</w:t>
      </w:r>
      <w:r>
        <w:rPr>
          <w:spacing w:val="-12"/>
          <w:w w:val="90"/>
          <w:sz w:val="20"/>
        </w:rPr>
        <w:t> </w:t>
      </w:r>
      <w:r>
        <w:rPr>
          <w:w w:val="90"/>
          <w:sz w:val="20"/>
        </w:rPr>
        <w:t>als</w:t>
      </w:r>
      <w:r>
        <w:rPr>
          <w:spacing w:val="-12"/>
          <w:w w:val="90"/>
          <w:sz w:val="20"/>
        </w:rPr>
        <w:t> </w:t>
      </w:r>
      <w:r>
        <w:rPr>
          <w:w w:val="90"/>
          <w:sz w:val="20"/>
        </w:rPr>
        <w:t>Forscherin</w:t>
      </w:r>
      <w:r>
        <w:rPr>
          <w:spacing w:val="-12"/>
          <w:w w:val="90"/>
          <w:sz w:val="20"/>
        </w:rPr>
        <w:t> </w:t>
      </w:r>
      <w:r>
        <w:rPr>
          <w:w w:val="90"/>
          <w:sz w:val="20"/>
        </w:rPr>
        <w:t>an</w:t>
      </w:r>
      <w:r>
        <w:rPr>
          <w:spacing w:val="-12"/>
          <w:w w:val="90"/>
          <w:sz w:val="20"/>
        </w:rPr>
        <w:t> </w:t>
      </w:r>
      <w:r>
        <w:rPr>
          <w:w w:val="90"/>
          <w:sz w:val="20"/>
        </w:rPr>
        <w:t>der</w:t>
      </w:r>
      <w:r>
        <w:rPr>
          <w:spacing w:val="-12"/>
          <w:w w:val="90"/>
          <w:sz w:val="20"/>
        </w:rPr>
        <w:t> </w:t>
      </w:r>
      <w:r>
        <w:rPr>
          <w:w w:val="90"/>
          <w:sz w:val="20"/>
        </w:rPr>
        <w:t>Universität</w:t>
      </w:r>
      <w:r>
        <w:rPr>
          <w:spacing w:val="-12"/>
          <w:w w:val="90"/>
          <w:sz w:val="20"/>
        </w:rPr>
        <w:t> </w:t>
      </w:r>
      <w:r>
        <w:rPr>
          <w:w w:val="90"/>
          <w:sz w:val="20"/>
        </w:rPr>
        <w:t>Bonn</w:t>
      </w:r>
      <w:r>
        <w:rPr>
          <w:spacing w:val="-12"/>
          <w:w w:val="90"/>
          <w:sz w:val="20"/>
        </w:rPr>
        <w:t> </w:t>
      </w:r>
      <w:r>
        <w:rPr>
          <w:w w:val="90"/>
          <w:sz w:val="20"/>
        </w:rPr>
        <w:t>hat</w:t>
      </w:r>
      <w:r>
        <w:rPr>
          <w:spacing w:val="-12"/>
          <w:w w:val="90"/>
          <w:sz w:val="20"/>
        </w:rPr>
        <w:t> </w:t>
      </w:r>
      <w:r>
        <w:rPr>
          <w:w w:val="90"/>
          <w:sz w:val="20"/>
        </w:rPr>
        <w:t>Tisch</w:t>
      </w:r>
      <w:r>
        <w:rPr>
          <w:spacing w:val="-12"/>
          <w:w w:val="90"/>
          <w:sz w:val="20"/>
        </w:rPr>
        <w:t> </w:t>
      </w:r>
      <w:r>
        <w:rPr>
          <w:w w:val="90"/>
          <w:sz w:val="20"/>
        </w:rPr>
        <w:t>zwei</w:t>
      </w:r>
      <w:r>
        <w:rPr>
          <w:spacing w:val="-12"/>
          <w:w w:val="90"/>
          <w:sz w:val="20"/>
        </w:rPr>
        <w:t> </w:t>
      </w:r>
      <w:r>
        <w:rPr>
          <w:w w:val="90"/>
          <w:sz w:val="20"/>
        </w:rPr>
        <w:t>Bücher</w:t>
      </w:r>
      <w:r>
        <w:rPr>
          <w:spacing w:val="-12"/>
          <w:w w:val="90"/>
          <w:sz w:val="20"/>
        </w:rPr>
        <w:t> </w:t>
      </w:r>
      <w:r>
        <w:rPr>
          <w:w w:val="90"/>
          <w:sz w:val="20"/>
        </w:rPr>
        <w:t>zur</w:t>
      </w:r>
      <w:r>
        <w:rPr>
          <w:spacing w:val="-12"/>
          <w:w w:val="90"/>
          <w:sz w:val="20"/>
        </w:rPr>
        <w:t> </w:t>
      </w:r>
      <w:r>
        <w:rPr>
          <w:w w:val="90"/>
          <w:sz w:val="20"/>
        </w:rPr>
        <w:t>Kartellfra- ge</w:t>
      </w:r>
      <w:r>
        <w:rPr>
          <w:spacing w:val="-6"/>
          <w:w w:val="90"/>
          <w:sz w:val="20"/>
        </w:rPr>
        <w:t> </w:t>
      </w:r>
      <w:r>
        <w:rPr>
          <w:w w:val="90"/>
          <w:sz w:val="20"/>
        </w:rPr>
        <w:t>veröffentlicht:</w:t>
      </w:r>
      <w:r>
        <w:rPr>
          <w:spacing w:val="-6"/>
          <w:w w:val="90"/>
          <w:sz w:val="20"/>
        </w:rPr>
        <w:t> </w:t>
      </w:r>
      <w:r>
        <w:rPr>
          <w:w w:val="90"/>
          <w:sz w:val="20"/>
        </w:rPr>
        <w:t>Cläre</w:t>
      </w:r>
      <w:r>
        <w:rPr>
          <w:spacing w:val="-6"/>
          <w:w w:val="90"/>
          <w:sz w:val="20"/>
        </w:rPr>
        <w:t> </w:t>
      </w:r>
      <w:r>
        <w:rPr>
          <w:w w:val="90"/>
          <w:sz w:val="20"/>
        </w:rPr>
        <w:t>Tisch</w:t>
      </w:r>
      <w:r>
        <w:rPr>
          <w:spacing w:val="-6"/>
          <w:w w:val="90"/>
          <w:sz w:val="20"/>
        </w:rPr>
        <w:t> </w:t>
      </w:r>
      <w:r>
        <w:rPr>
          <w:w w:val="90"/>
          <w:sz w:val="20"/>
        </w:rPr>
        <w:t>(1934a).</w:t>
      </w:r>
      <w:r>
        <w:rPr>
          <w:spacing w:val="-6"/>
          <w:w w:val="90"/>
          <w:sz w:val="20"/>
        </w:rPr>
        <w:t> </w:t>
      </w:r>
      <w:r>
        <w:rPr>
          <w:i/>
          <w:w w:val="90"/>
          <w:sz w:val="20"/>
        </w:rPr>
        <w:t>Der</w:t>
      </w:r>
      <w:r>
        <w:rPr>
          <w:i/>
          <w:spacing w:val="-6"/>
          <w:w w:val="90"/>
          <w:sz w:val="20"/>
        </w:rPr>
        <w:t> </w:t>
      </w:r>
      <w:r>
        <w:rPr>
          <w:i/>
          <w:w w:val="90"/>
          <w:sz w:val="20"/>
        </w:rPr>
        <w:t>wirtschaftliche</w:t>
      </w:r>
      <w:r>
        <w:rPr>
          <w:i/>
          <w:spacing w:val="-6"/>
          <w:w w:val="90"/>
          <w:sz w:val="20"/>
        </w:rPr>
        <w:t> </w:t>
      </w:r>
      <w:r>
        <w:rPr>
          <w:i/>
          <w:w w:val="90"/>
          <w:sz w:val="20"/>
        </w:rPr>
        <w:t>Sinn</w:t>
      </w:r>
      <w:r>
        <w:rPr>
          <w:i/>
          <w:spacing w:val="-6"/>
          <w:w w:val="90"/>
          <w:sz w:val="20"/>
        </w:rPr>
        <w:t> </w:t>
      </w:r>
      <w:r>
        <w:rPr>
          <w:i/>
          <w:w w:val="90"/>
          <w:sz w:val="20"/>
        </w:rPr>
        <w:t>der</w:t>
      </w:r>
      <w:r>
        <w:rPr>
          <w:i/>
          <w:spacing w:val="-6"/>
          <w:w w:val="90"/>
          <w:sz w:val="20"/>
        </w:rPr>
        <w:t> </w:t>
      </w:r>
      <w:r>
        <w:rPr>
          <w:i/>
          <w:w w:val="90"/>
          <w:sz w:val="20"/>
        </w:rPr>
        <w:t>bisherigen</w:t>
      </w:r>
      <w:r>
        <w:rPr>
          <w:i/>
          <w:spacing w:val="-6"/>
          <w:w w:val="90"/>
          <w:sz w:val="20"/>
        </w:rPr>
        <w:t> </w:t>
      </w:r>
      <w:r>
        <w:rPr>
          <w:i/>
          <w:w w:val="90"/>
          <w:sz w:val="20"/>
        </w:rPr>
        <w:t>Rechtssprechung</w:t>
      </w:r>
      <w:r>
        <w:rPr>
          <w:i/>
          <w:spacing w:val="-6"/>
          <w:w w:val="90"/>
          <w:sz w:val="20"/>
        </w:rPr>
        <w:t> </w:t>
      </w:r>
      <w:r>
        <w:rPr>
          <w:i/>
          <w:w w:val="90"/>
          <w:sz w:val="20"/>
        </w:rPr>
        <w:t>des</w:t>
      </w:r>
      <w:r>
        <w:rPr>
          <w:i/>
          <w:spacing w:val="-6"/>
          <w:w w:val="90"/>
          <w:sz w:val="20"/>
        </w:rPr>
        <w:t> </w:t>
      </w:r>
      <w:r>
        <w:rPr>
          <w:i/>
          <w:w w:val="90"/>
          <w:sz w:val="20"/>
        </w:rPr>
        <w:t>deut- </w:t>
      </w:r>
      <w:r>
        <w:rPr>
          <w:i/>
          <w:w w:val="90"/>
          <w:sz w:val="20"/>
        </w:rPr>
        <w:t>schen Kartellgerichts</w:t>
      </w:r>
      <w:r>
        <w:rPr>
          <w:w w:val="90"/>
          <w:sz w:val="20"/>
        </w:rPr>
        <w:t>. Frankfurt: Vittorio Klostermann und Cläre Tisch (1934b). </w:t>
      </w:r>
      <w:r>
        <w:rPr>
          <w:i/>
          <w:w w:val="90"/>
          <w:sz w:val="20"/>
        </w:rPr>
        <w:t>Organisationsformen </w:t>
      </w:r>
      <w:r>
        <w:rPr>
          <w:i/>
          <w:w w:val="90"/>
          <w:sz w:val="20"/>
        </w:rPr>
        <w:t>der deutschen Mittelindustrie</w:t>
      </w:r>
      <w:r>
        <w:rPr>
          <w:w w:val="90"/>
          <w:sz w:val="20"/>
        </w:rPr>
        <w:t>. Frankfurt: Vittorio</w:t>
      </w:r>
      <w:r>
        <w:rPr>
          <w:spacing w:val="-27"/>
          <w:w w:val="90"/>
          <w:sz w:val="20"/>
        </w:rPr>
        <w:t> </w:t>
      </w:r>
      <w:r>
        <w:rPr>
          <w:w w:val="90"/>
          <w:sz w:val="20"/>
        </w:rPr>
        <w:t>Klostermann.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32</w:t>
        <w:tab/>
      </w:r>
      <w:bookmarkStart w:name="_bookmark127" w:id="178"/>
      <w:bookmarkEnd w:id="178"/>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jc w:val="both"/>
      </w:pPr>
      <w:r>
        <w:rPr>
          <w:w w:val="85"/>
        </w:rPr>
        <w:t>Pfui,</w:t>
      </w:r>
      <w:r>
        <w:rPr>
          <w:spacing w:val="-11"/>
          <w:w w:val="85"/>
        </w:rPr>
        <w:t> </w:t>
      </w:r>
      <w:r>
        <w:rPr>
          <w:w w:val="85"/>
        </w:rPr>
        <w:t>warum</w:t>
      </w:r>
      <w:r>
        <w:rPr>
          <w:spacing w:val="-12"/>
          <w:w w:val="85"/>
        </w:rPr>
        <w:t> </w:t>
      </w:r>
      <w:r>
        <w:rPr>
          <w:w w:val="85"/>
        </w:rPr>
        <w:t>unterschlagen</w:t>
      </w:r>
      <w:r>
        <w:rPr>
          <w:spacing w:val="-11"/>
          <w:w w:val="85"/>
        </w:rPr>
        <w:t> </w:t>
      </w:r>
      <w:r>
        <w:rPr>
          <w:w w:val="85"/>
        </w:rPr>
        <w:t>Sie</w:t>
      </w:r>
      <w:r>
        <w:rPr>
          <w:spacing w:val="-11"/>
          <w:w w:val="85"/>
        </w:rPr>
        <w:t> </w:t>
      </w:r>
      <w:r>
        <w:rPr>
          <w:w w:val="85"/>
        </w:rPr>
        <w:t>ihm</w:t>
      </w:r>
      <w:r>
        <w:rPr>
          <w:spacing w:val="-12"/>
          <w:w w:val="85"/>
        </w:rPr>
        <w:t> </w:t>
      </w:r>
      <w:r>
        <w:rPr>
          <w:w w:val="85"/>
        </w:rPr>
        <w:t>eins?</w:t>
      </w:r>
      <w:r>
        <w:rPr>
          <w:spacing w:val="-11"/>
          <w:w w:val="85"/>
        </w:rPr>
        <w:t> </w:t>
      </w:r>
      <w:r>
        <w:rPr>
          <w:w w:val="85"/>
        </w:rPr>
        <w:t>Er</w:t>
      </w:r>
      <w:r>
        <w:rPr>
          <w:spacing w:val="-11"/>
          <w:w w:val="85"/>
        </w:rPr>
        <w:t> </w:t>
      </w:r>
      <w:r>
        <w:rPr>
          <w:w w:val="85"/>
        </w:rPr>
        <w:t>wird</w:t>
      </w:r>
      <w:r>
        <w:rPr>
          <w:spacing w:val="-11"/>
          <w:w w:val="85"/>
        </w:rPr>
        <w:t> </w:t>
      </w:r>
      <w:r>
        <w:rPr>
          <w:w w:val="85"/>
        </w:rPr>
        <w:t>doch</w:t>
      </w:r>
      <w:r>
        <w:rPr>
          <w:spacing w:val="-12"/>
          <w:w w:val="85"/>
        </w:rPr>
        <w:t> </w:t>
      </w:r>
      <w:r>
        <w:rPr>
          <w:w w:val="85"/>
        </w:rPr>
        <w:t>52!</w:t>
      </w:r>
      <w:r>
        <w:rPr>
          <w:spacing w:val="-11"/>
          <w:w w:val="85"/>
        </w:rPr>
        <w:t> </w:t>
      </w:r>
      <w:r>
        <w:rPr>
          <w:spacing w:val="-3"/>
          <w:w w:val="85"/>
        </w:rPr>
        <w:t>Vergessen</w:t>
      </w:r>
      <w:r>
        <w:rPr>
          <w:spacing w:val="-11"/>
          <w:w w:val="85"/>
        </w:rPr>
        <w:t> </w:t>
      </w:r>
      <w:r>
        <w:rPr>
          <w:w w:val="85"/>
        </w:rPr>
        <w:t>Sie</w:t>
      </w:r>
      <w:r>
        <w:rPr>
          <w:spacing w:val="-11"/>
          <w:w w:val="85"/>
        </w:rPr>
        <w:t> </w:t>
      </w:r>
      <w:r>
        <w:rPr>
          <w:w w:val="85"/>
        </w:rPr>
        <w:t>bitte</w:t>
      </w:r>
      <w:r>
        <w:rPr>
          <w:spacing w:val="-12"/>
          <w:w w:val="85"/>
        </w:rPr>
        <w:t> </w:t>
      </w:r>
      <w:r>
        <w:rPr>
          <w:w w:val="85"/>
        </w:rPr>
        <w:t>nicht,</w:t>
      </w:r>
      <w:r>
        <w:rPr>
          <w:spacing w:val="-11"/>
          <w:w w:val="85"/>
        </w:rPr>
        <w:t> </w:t>
      </w:r>
      <w:r>
        <w:rPr>
          <w:w w:val="85"/>
        </w:rPr>
        <w:t>ihm auch</w:t>
      </w:r>
      <w:r>
        <w:rPr>
          <w:spacing w:val="-8"/>
          <w:w w:val="85"/>
        </w:rPr>
        <w:t> </w:t>
      </w:r>
      <w:r>
        <w:rPr>
          <w:w w:val="85"/>
          <w:u w:val="single"/>
        </w:rPr>
        <w:t>meine</w:t>
      </w:r>
      <w:r>
        <w:rPr>
          <w:spacing w:val="-8"/>
          <w:w w:val="85"/>
          <w:u w:val="single"/>
        </w:rPr>
        <w:t> </w:t>
      </w:r>
      <w:r>
        <w:rPr>
          <w:w w:val="85"/>
        </w:rPr>
        <w:t>Glückwünsche</w:t>
      </w:r>
      <w:r>
        <w:rPr>
          <w:spacing w:val="-8"/>
          <w:w w:val="85"/>
        </w:rPr>
        <w:t> </w:t>
      </w:r>
      <w:r>
        <w:rPr>
          <w:w w:val="85"/>
        </w:rPr>
        <w:t>zu</w:t>
      </w:r>
      <w:r>
        <w:rPr>
          <w:spacing w:val="-8"/>
          <w:w w:val="85"/>
        </w:rPr>
        <w:t> </w:t>
      </w:r>
      <w:r>
        <w:rPr>
          <w:w w:val="85"/>
        </w:rPr>
        <w:t>diesem</w:t>
      </w:r>
      <w:r>
        <w:rPr>
          <w:spacing w:val="-8"/>
          <w:w w:val="85"/>
        </w:rPr>
        <w:t> </w:t>
      </w:r>
      <w:r>
        <w:rPr>
          <w:spacing w:val="-5"/>
          <w:w w:val="85"/>
        </w:rPr>
        <w:t>Tage</w:t>
      </w:r>
      <w:r>
        <w:rPr>
          <w:color w:val="2E3092"/>
          <w:spacing w:val="-5"/>
          <w:w w:val="85"/>
          <w:position w:val="9"/>
          <w:sz w:val="17"/>
        </w:rPr>
        <w:t>39</w:t>
      </w:r>
      <w:r>
        <w:rPr>
          <w:color w:val="2E3092"/>
          <w:spacing w:val="19"/>
          <w:w w:val="85"/>
          <w:position w:val="9"/>
          <w:sz w:val="17"/>
        </w:rPr>
        <w:t> </w:t>
      </w:r>
      <w:r>
        <w:rPr>
          <w:w w:val="85"/>
        </w:rPr>
        <w:t>zu</w:t>
      </w:r>
      <w:r>
        <w:rPr>
          <w:spacing w:val="-8"/>
          <w:w w:val="85"/>
        </w:rPr>
        <w:t> </w:t>
      </w:r>
      <w:r>
        <w:rPr>
          <w:w w:val="85"/>
        </w:rPr>
        <w:t>überbringen.</w:t>
      </w:r>
      <w:r>
        <w:rPr>
          <w:spacing w:val="-8"/>
          <w:w w:val="85"/>
        </w:rPr>
        <w:t> </w:t>
      </w:r>
      <w:r>
        <w:rPr>
          <w:w w:val="85"/>
        </w:rPr>
        <w:t>Und</w:t>
      </w:r>
      <w:r>
        <w:rPr>
          <w:spacing w:val="-8"/>
          <w:w w:val="85"/>
        </w:rPr>
        <w:t> </w:t>
      </w:r>
      <w:r>
        <w:rPr>
          <w:w w:val="85"/>
        </w:rPr>
        <w:t>da</w:t>
      </w:r>
      <w:r>
        <w:rPr>
          <w:spacing w:val="-8"/>
          <w:w w:val="85"/>
        </w:rPr>
        <w:t> </w:t>
      </w:r>
      <w:r>
        <w:rPr>
          <w:w w:val="85"/>
        </w:rPr>
        <w:t>der</w:t>
      </w:r>
      <w:r>
        <w:rPr>
          <w:spacing w:val="-8"/>
          <w:w w:val="85"/>
        </w:rPr>
        <w:t> </w:t>
      </w:r>
      <w:r>
        <w:rPr>
          <w:w w:val="85"/>
        </w:rPr>
        <w:t>große</w:t>
      </w:r>
      <w:r>
        <w:rPr>
          <w:spacing w:val="-8"/>
          <w:w w:val="85"/>
        </w:rPr>
        <w:t> </w:t>
      </w:r>
      <w:r>
        <w:rPr>
          <w:spacing w:val="-9"/>
          <w:w w:val="85"/>
        </w:rPr>
        <w:t>Tag</w:t>
      </w:r>
      <w:r>
        <w:rPr>
          <w:spacing w:val="-8"/>
          <w:w w:val="85"/>
        </w:rPr>
        <w:t> </w:t>
      </w:r>
      <w:r>
        <w:rPr>
          <w:w w:val="85"/>
        </w:rPr>
        <w:t>bei Erhalt</w:t>
      </w:r>
      <w:r>
        <w:rPr>
          <w:spacing w:val="-13"/>
          <w:w w:val="85"/>
        </w:rPr>
        <w:t> </w:t>
      </w:r>
      <w:r>
        <w:rPr>
          <w:w w:val="85"/>
        </w:rPr>
        <w:t>dieses</w:t>
      </w:r>
      <w:r>
        <w:rPr>
          <w:spacing w:val="-14"/>
          <w:w w:val="85"/>
        </w:rPr>
        <w:t> </w:t>
      </w:r>
      <w:r>
        <w:rPr>
          <w:w w:val="85"/>
        </w:rPr>
        <w:t>Briefes</w:t>
      </w:r>
      <w:r>
        <w:rPr>
          <w:spacing w:val="-13"/>
          <w:w w:val="85"/>
        </w:rPr>
        <w:t> </w:t>
      </w:r>
      <w:r>
        <w:rPr>
          <w:w w:val="85"/>
        </w:rPr>
        <w:t>ja</w:t>
      </w:r>
      <w:r>
        <w:rPr>
          <w:spacing w:val="-14"/>
          <w:w w:val="85"/>
        </w:rPr>
        <w:t> </w:t>
      </w:r>
      <w:r>
        <w:rPr>
          <w:w w:val="85"/>
        </w:rPr>
        <w:t>schon</w:t>
      </w:r>
      <w:r>
        <w:rPr>
          <w:spacing w:val="-13"/>
          <w:w w:val="85"/>
        </w:rPr>
        <w:t> </w:t>
      </w:r>
      <w:r>
        <w:rPr>
          <w:w w:val="85"/>
        </w:rPr>
        <w:t>vorbei</w:t>
      </w:r>
      <w:r>
        <w:rPr>
          <w:spacing w:val="-14"/>
          <w:w w:val="85"/>
        </w:rPr>
        <w:t> </w:t>
      </w:r>
      <w:r>
        <w:rPr>
          <w:w w:val="85"/>
        </w:rPr>
        <w:t>ist,</w:t>
      </w:r>
      <w:r>
        <w:rPr>
          <w:spacing w:val="-13"/>
          <w:w w:val="85"/>
        </w:rPr>
        <w:t> </w:t>
      </w:r>
      <w:r>
        <w:rPr>
          <w:w w:val="85"/>
        </w:rPr>
        <w:t>so</w:t>
      </w:r>
      <w:r>
        <w:rPr>
          <w:spacing w:val="-14"/>
          <w:w w:val="85"/>
        </w:rPr>
        <w:t> </w:t>
      </w:r>
      <w:r>
        <w:rPr>
          <w:w w:val="85"/>
        </w:rPr>
        <w:t>nehme</w:t>
      </w:r>
      <w:r>
        <w:rPr>
          <w:spacing w:val="-13"/>
          <w:w w:val="85"/>
        </w:rPr>
        <w:t> </w:t>
      </w:r>
      <w:r>
        <w:rPr>
          <w:w w:val="85"/>
        </w:rPr>
        <w:t>ich</w:t>
      </w:r>
      <w:r>
        <w:rPr>
          <w:spacing w:val="-14"/>
          <w:w w:val="85"/>
        </w:rPr>
        <w:t> </w:t>
      </w:r>
      <w:r>
        <w:rPr>
          <w:w w:val="85"/>
        </w:rPr>
        <w:t>an,</w:t>
      </w:r>
      <w:r>
        <w:rPr>
          <w:spacing w:val="-13"/>
          <w:w w:val="85"/>
        </w:rPr>
        <w:t> </w:t>
      </w:r>
      <w:r>
        <w:rPr>
          <w:w w:val="85"/>
        </w:rPr>
        <w:t>daß</w:t>
      </w:r>
      <w:r>
        <w:rPr>
          <w:spacing w:val="-14"/>
          <w:w w:val="85"/>
        </w:rPr>
        <w:t> </w:t>
      </w:r>
      <w:r>
        <w:rPr>
          <w:w w:val="85"/>
        </w:rPr>
        <w:t>Sie</w:t>
      </w:r>
      <w:r>
        <w:rPr>
          <w:spacing w:val="-13"/>
          <w:w w:val="85"/>
        </w:rPr>
        <w:t> </w:t>
      </w:r>
      <w:r>
        <w:rPr>
          <w:w w:val="85"/>
        </w:rPr>
        <w:t>das</w:t>
      </w:r>
      <w:r>
        <w:rPr>
          <w:spacing w:val="-14"/>
          <w:w w:val="85"/>
        </w:rPr>
        <w:t> </w:t>
      </w:r>
      <w:r>
        <w:rPr>
          <w:w w:val="85"/>
        </w:rPr>
        <w:t>mit</w:t>
      </w:r>
      <w:r>
        <w:rPr>
          <w:spacing w:val="-13"/>
          <w:w w:val="85"/>
        </w:rPr>
        <w:t> </w:t>
      </w:r>
      <w:r>
        <w:rPr>
          <w:w w:val="85"/>
        </w:rPr>
        <w:t>Selbstverständ- </w:t>
      </w:r>
      <w:r>
        <w:rPr>
          <w:w w:val="90"/>
        </w:rPr>
        <w:t>lichkeit</w:t>
      </w:r>
      <w:r>
        <w:rPr>
          <w:spacing w:val="-39"/>
          <w:w w:val="90"/>
        </w:rPr>
        <w:t> </w:t>
      </w:r>
      <w:r>
        <w:rPr>
          <w:w w:val="90"/>
        </w:rPr>
        <w:t>schon</w:t>
      </w:r>
      <w:r>
        <w:rPr>
          <w:spacing w:val="-39"/>
          <w:w w:val="90"/>
        </w:rPr>
        <w:t> </w:t>
      </w:r>
      <w:r>
        <w:rPr>
          <w:w w:val="90"/>
        </w:rPr>
        <w:t>getan</w:t>
      </w:r>
      <w:r>
        <w:rPr>
          <w:spacing w:val="-39"/>
          <w:w w:val="90"/>
        </w:rPr>
        <w:t> </w:t>
      </w:r>
      <w:r>
        <w:rPr>
          <w:w w:val="90"/>
        </w:rPr>
        <w:t>haben.)</w:t>
      </w:r>
    </w:p>
    <w:p>
      <w:pPr>
        <w:pStyle w:val="BodyText"/>
        <w:spacing w:line="288" w:lineRule="exact" w:before="2"/>
        <w:ind w:left="2195" w:right="111" w:firstLine="351"/>
        <w:jc w:val="both"/>
      </w:pPr>
      <w:r>
        <w:rPr>
          <w:spacing w:val="-8"/>
          <w:w w:val="90"/>
        </w:rPr>
        <w:t>Von</w:t>
      </w:r>
      <w:r>
        <w:rPr>
          <w:spacing w:val="-26"/>
          <w:w w:val="90"/>
        </w:rPr>
        <w:t> </w:t>
      </w:r>
      <w:r>
        <w:rPr>
          <w:w w:val="90"/>
        </w:rPr>
        <w:t>Sen</w:t>
      </w:r>
      <w:r>
        <w:rPr>
          <w:color w:val="2E3092"/>
          <w:w w:val="90"/>
          <w:position w:val="9"/>
          <w:sz w:val="17"/>
        </w:rPr>
        <w:t>40</w:t>
      </w:r>
      <w:r>
        <w:rPr>
          <w:color w:val="2E3092"/>
          <w:spacing w:val="-6"/>
          <w:w w:val="90"/>
          <w:position w:val="9"/>
          <w:sz w:val="17"/>
        </w:rPr>
        <w:t> </w:t>
      </w:r>
      <w:r>
        <w:rPr>
          <w:w w:val="90"/>
        </w:rPr>
        <w:t>hatte</w:t>
      </w:r>
      <w:r>
        <w:rPr>
          <w:spacing w:val="-26"/>
          <w:w w:val="90"/>
        </w:rPr>
        <w:t> </w:t>
      </w:r>
      <w:r>
        <w:rPr>
          <w:w w:val="90"/>
        </w:rPr>
        <w:t>ich</w:t>
      </w:r>
      <w:r>
        <w:rPr>
          <w:spacing w:val="-26"/>
          <w:w w:val="90"/>
        </w:rPr>
        <w:t> </w:t>
      </w:r>
      <w:r>
        <w:rPr>
          <w:w w:val="90"/>
        </w:rPr>
        <w:t>einen</w:t>
      </w:r>
      <w:r>
        <w:rPr>
          <w:spacing w:val="-26"/>
          <w:w w:val="90"/>
        </w:rPr>
        <w:t> </w:t>
      </w:r>
      <w:r>
        <w:rPr>
          <w:w w:val="90"/>
        </w:rPr>
        <w:t>Brief</w:t>
      </w:r>
      <w:r>
        <w:rPr>
          <w:spacing w:val="-26"/>
          <w:w w:val="90"/>
        </w:rPr>
        <w:t> </w:t>
      </w:r>
      <w:r>
        <w:rPr>
          <w:w w:val="90"/>
        </w:rPr>
        <w:t>aus</w:t>
      </w:r>
      <w:r>
        <w:rPr>
          <w:spacing w:val="-26"/>
          <w:w w:val="90"/>
        </w:rPr>
        <w:t> </w:t>
      </w:r>
      <w:r>
        <w:rPr>
          <w:w w:val="90"/>
        </w:rPr>
        <w:t>Schierke.</w:t>
      </w:r>
      <w:r>
        <w:rPr>
          <w:color w:val="2E3092"/>
          <w:w w:val="90"/>
          <w:position w:val="9"/>
          <w:sz w:val="17"/>
        </w:rPr>
        <w:t>41</w:t>
      </w:r>
      <w:r>
        <w:rPr>
          <w:color w:val="2E3092"/>
          <w:spacing w:val="-6"/>
          <w:w w:val="90"/>
          <w:position w:val="9"/>
          <w:sz w:val="17"/>
        </w:rPr>
        <w:t> </w:t>
      </w:r>
      <w:r>
        <w:rPr>
          <w:w w:val="90"/>
        </w:rPr>
        <w:t>Er</w:t>
      </w:r>
      <w:r>
        <w:rPr>
          <w:spacing w:val="-26"/>
          <w:w w:val="90"/>
        </w:rPr>
        <w:t> </w:t>
      </w:r>
      <w:r>
        <w:rPr>
          <w:w w:val="90"/>
        </w:rPr>
        <w:t>schwinge</w:t>
      </w:r>
      <w:r>
        <w:rPr>
          <w:spacing w:val="-26"/>
          <w:w w:val="90"/>
        </w:rPr>
        <w:t> </w:t>
      </w:r>
      <w:r>
        <w:rPr>
          <w:w w:val="90"/>
        </w:rPr>
        <w:t>ja</w:t>
      </w:r>
      <w:r>
        <w:rPr>
          <w:spacing w:val="-26"/>
          <w:w w:val="90"/>
        </w:rPr>
        <w:t> </w:t>
      </w:r>
      <w:r>
        <w:rPr>
          <w:w w:val="90"/>
        </w:rPr>
        <w:t>leidenschaftlich</w:t>
      </w:r>
      <w:r>
        <w:rPr>
          <w:spacing w:val="-26"/>
          <w:w w:val="90"/>
        </w:rPr>
        <w:t> </w:t>
      </w:r>
      <w:r>
        <w:rPr>
          <w:w w:val="90"/>
        </w:rPr>
        <w:t>das </w:t>
      </w:r>
      <w:r>
        <w:rPr>
          <w:spacing w:val="-3"/>
          <w:w w:val="90"/>
        </w:rPr>
        <w:t>Tanzbein,</w:t>
      </w:r>
      <w:r>
        <w:rPr>
          <w:spacing w:val="-39"/>
          <w:w w:val="90"/>
        </w:rPr>
        <w:t> </w:t>
      </w:r>
      <w:r>
        <w:rPr>
          <w:w w:val="90"/>
        </w:rPr>
        <w:t>sagte</w:t>
      </w:r>
      <w:r>
        <w:rPr>
          <w:spacing w:val="-39"/>
          <w:w w:val="90"/>
        </w:rPr>
        <w:t> </w:t>
      </w:r>
      <w:r>
        <w:rPr>
          <w:w w:val="90"/>
        </w:rPr>
        <w:t>er</w:t>
      </w:r>
      <w:r>
        <w:rPr>
          <w:spacing w:val="-39"/>
          <w:w w:val="90"/>
        </w:rPr>
        <w:t> </w:t>
      </w:r>
      <w:r>
        <w:rPr>
          <w:w w:val="90"/>
        </w:rPr>
        <w:t>u.a.</w:t>
      </w:r>
      <w:r>
        <w:rPr>
          <w:spacing w:val="-39"/>
          <w:w w:val="90"/>
        </w:rPr>
        <w:t> </w:t>
      </w:r>
      <w:r>
        <w:rPr>
          <w:w w:val="90"/>
        </w:rPr>
        <w:t>aus.</w:t>
      </w:r>
      <w:r>
        <w:rPr>
          <w:spacing w:val="-39"/>
          <w:w w:val="90"/>
        </w:rPr>
        <w:t> </w:t>
      </w:r>
      <w:r>
        <w:rPr>
          <w:w w:val="90"/>
        </w:rPr>
        <w:t>Aber</w:t>
      </w:r>
      <w:r>
        <w:rPr>
          <w:spacing w:val="-39"/>
          <w:w w:val="90"/>
        </w:rPr>
        <w:t> </w:t>
      </w:r>
      <w:r>
        <w:rPr>
          <w:w w:val="90"/>
        </w:rPr>
        <w:t>es</w:t>
      </w:r>
      <w:r>
        <w:rPr>
          <w:spacing w:val="-39"/>
          <w:w w:val="90"/>
        </w:rPr>
        <w:t> </w:t>
      </w:r>
      <w:r>
        <w:rPr>
          <w:w w:val="90"/>
        </w:rPr>
        <w:t>freute</w:t>
      </w:r>
      <w:r>
        <w:rPr>
          <w:spacing w:val="-39"/>
          <w:w w:val="90"/>
        </w:rPr>
        <w:t> </w:t>
      </w:r>
      <w:r>
        <w:rPr>
          <w:w w:val="90"/>
        </w:rPr>
        <w:t>mich,</w:t>
      </w:r>
      <w:r>
        <w:rPr>
          <w:spacing w:val="-39"/>
          <w:w w:val="90"/>
        </w:rPr>
        <w:t> </w:t>
      </w:r>
      <w:r>
        <w:rPr>
          <w:w w:val="90"/>
        </w:rPr>
        <w:t>einen</w:t>
      </w:r>
      <w:r>
        <w:rPr>
          <w:spacing w:val="-39"/>
          <w:w w:val="90"/>
        </w:rPr>
        <w:t> </w:t>
      </w:r>
      <w:r>
        <w:rPr>
          <w:w w:val="90"/>
        </w:rPr>
        <w:t>Aufschwung</w:t>
      </w:r>
      <w:r>
        <w:rPr>
          <w:spacing w:val="-39"/>
          <w:w w:val="90"/>
        </w:rPr>
        <w:t> </w:t>
      </w:r>
      <w:r>
        <w:rPr>
          <w:w w:val="90"/>
        </w:rPr>
        <w:t>aus</w:t>
      </w:r>
      <w:r>
        <w:rPr>
          <w:spacing w:val="-39"/>
          <w:w w:val="90"/>
        </w:rPr>
        <w:t> </w:t>
      </w:r>
      <w:r>
        <w:rPr>
          <w:w w:val="90"/>
        </w:rPr>
        <w:t>seinem</w:t>
      </w:r>
      <w:r>
        <w:rPr>
          <w:spacing w:val="-39"/>
          <w:w w:val="90"/>
        </w:rPr>
        <w:t> </w:t>
      </w:r>
      <w:r>
        <w:rPr>
          <w:w w:val="90"/>
        </w:rPr>
        <w:t>Brief</w:t>
      </w:r>
      <w:r>
        <w:rPr>
          <w:spacing w:val="-39"/>
          <w:w w:val="90"/>
        </w:rPr>
        <w:t> </w:t>
      </w:r>
      <w:r>
        <w:rPr>
          <w:w w:val="90"/>
        </w:rPr>
        <w:t>zu ersehen.</w:t>
      </w:r>
      <w:r>
        <w:rPr>
          <w:spacing w:val="-35"/>
          <w:w w:val="90"/>
        </w:rPr>
        <w:t> </w:t>
      </w:r>
      <w:r>
        <w:rPr>
          <w:w w:val="90"/>
        </w:rPr>
        <w:t>Er</w:t>
      </w:r>
      <w:r>
        <w:rPr>
          <w:spacing w:val="-35"/>
          <w:w w:val="90"/>
        </w:rPr>
        <w:t> </w:t>
      </w:r>
      <w:r>
        <w:rPr>
          <w:w w:val="90"/>
        </w:rPr>
        <w:t>kann</w:t>
      </w:r>
      <w:r>
        <w:rPr>
          <w:spacing w:val="-35"/>
          <w:w w:val="90"/>
        </w:rPr>
        <w:t> </w:t>
      </w:r>
      <w:r>
        <w:rPr>
          <w:w w:val="90"/>
        </w:rPr>
        <w:t>es</w:t>
      </w:r>
      <w:r>
        <w:rPr>
          <w:spacing w:val="-35"/>
          <w:w w:val="90"/>
        </w:rPr>
        <w:t> </w:t>
      </w:r>
      <w:r>
        <w:rPr>
          <w:w w:val="90"/>
        </w:rPr>
        <w:t>gebrauchen!</w:t>
      </w:r>
      <w:r>
        <w:rPr>
          <w:spacing w:val="-35"/>
          <w:w w:val="90"/>
        </w:rPr>
        <w:t> </w:t>
      </w:r>
      <w:r>
        <w:rPr>
          <w:w w:val="90"/>
        </w:rPr>
        <w:t>Sonst</w:t>
      </w:r>
      <w:r>
        <w:rPr>
          <w:spacing w:val="-35"/>
          <w:w w:val="90"/>
        </w:rPr>
        <w:t> </w:t>
      </w:r>
      <w:r>
        <w:rPr>
          <w:w w:val="90"/>
        </w:rPr>
        <w:t>höre</w:t>
      </w:r>
      <w:r>
        <w:rPr>
          <w:spacing w:val="-35"/>
          <w:w w:val="90"/>
        </w:rPr>
        <w:t> </w:t>
      </w:r>
      <w:r>
        <w:rPr>
          <w:w w:val="90"/>
        </w:rPr>
        <w:t>ich</w:t>
      </w:r>
      <w:r>
        <w:rPr>
          <w:spacing w:val="-35"/>
          <w:w w:val="90"/>
        </w:rPr>
        <w:t> </w:t>
      </w:r>
      <w:r>
        <w:rPr>
          <w:w w:val="90"/>
        </w:rPr>
        <w:t>wenig</w:t>
      </w:r>
      <w:r>
        <w:rPr>
          <w:spacing w:val="-35"/>
          <w:w w:val="90"/>
        </w:rPr>
        <w:t> </w:t>
      </w:r>
      <w:r>
        <w:rPr>
          <w:w w:val="90"/>
        </w:rPr>
        <w:t>von</w:t>
      </w:r>
      <w:r>
        <w:rPr>
          <w:spacing w:val="-35"/>
          <w:w w:val="90"/>
        </w:rPr>
        <w:t> </w:t>
      </w:r>
      <w:r>
        <w:rPr>
          <w:w w:val="90"/>
        </w:rPr>
        <w:t>unsern</w:t>
      </w:r>
      <w:r>
        <w:rPr>
          <w:spacing w:val="-35"/>
          <w:w w:val="90"/>
        </w:rPr>
        <w:t> </w:t>
      </w:r>
      <w:r>
        <w:rPr>
          <w:w w:val="90"/>
        </w:rPr>
        <w:t>Leuten.</w:t>
      </w:r>
    </w:p>
    <w:p>
      <w:pPr>
        <w:pStyle w:val="BodyText"/>
        <w:spacing w:line="288" w:lineRule="exact" w:before="2"/>
        <w:ind w:left="2195" w:right="111" w:firstLine="351"/>
        <w:jc w:val="both"/>
      </w:pPr>
      <w:r>
        <w:rPr>
          <w:w w:val="85"/>
        </w:rPr>
        <w:t>Meinen</w:t>
      </w:r>
      <w:r>
        <w:rPr>
          <w:spacing w:val="-8"/>
          <w:w w:val="85"/>
        </w:rPr>
        <w:t> </w:t>
      </w:r>
      <w:r>
        <w:rPr>
          <w:w w:val="85"/>
        </w:rPr>
        <w:t>Geburtstag</w:t>
      </w:r>
      <w:r>
        <w:rPr>
          <w:spacing w:val="-8"/>
          <w:w w:val="85"/>
        </w:rPr>
        <w:t> </w:t>
      </w:r>
      <w:r>
        <w:rPr>
          <w:w w:val="85"/>
        </w:rPr>
        <w:t>verlebte</w:t>
      </w:r>
      <w:r>
        <w:rPr>
          <w:spacing w:val="-8"/>
          <w:w w:val="85"/>
        </w:rPr>
        <w:t> </w:t>
      </w:r>
      <w:r>
        <w:rPr>
          <w:w w:val="85"/>
        </w:rPr>
        <w:t>ich—auf</w:t>
      </w:r>
      <w:r>
        <w:rPr>
          <w:spacing w:val="-8"/>
          <w:w w:val="85"/>
        </w:rPr>
        <w:t> </w:t>
      </w:r>
      <w:r>
        <w:rPr>
          <w:w w:val="85"/>
        </w:rPr>
        <w:t>daß</w:t>
      </w:r>
      <w:r>
        <w:rPr>
          <w:spacing w:val="-8"/>
          <w:w w:val="85"/>
        </w:rPr>
        <w:t> </w:t>
      </w:r>
      <w:r>
        <w:rPr>
          <w:w w:val="85"/>
        </w:rPr>
        <w:t>der</w:t>
      </w:r>
      <w:r>
        <w:rPr>
          <w:spacing w:val="-8"/>
          <w:w w:val="85"/>
        </w:rPr>
        <w:t> </w:t>
      </w:r>
      <w:r>
        <w:rPr>
          <w:spacing w:val="-5"/>
          <w:w w:val="85"/>
        </w:rPr>
        <w:t>Trend</w:t>
      </w:r>
      <w:r>
        <w:rPr>
          <w:spacing w:val="-8"/>
          <w:w w:val="85"/>
        </w:rPr>
        <w:t> </w:t>
      </w:r>
      <w:r>
        <w:rPr>
          <w:w w:val="85"/>
        </w:rPr>
        <w:t>steige—sehr</w:t>
      </w:r>
      <w:r>
        <w:rPr>
          <w:spacing w:val="-8"/>
          <w:w w:val="85"/>
        </w:rPr>
        <w:t> </w:t>
      </w:r>
      <w:r>
        <w:rPr>
          <w:w w:val="85"/>
        </w:rPr>
        <w:t>vergnüglich!</w:t>
      </w:r>
      <w:r>
        <w:rPr>
          <w:spacing w:val="-8"/>
          <w:w w:val="85"/>
        </w:rPr>
        <w:t> </w:t>
      </w:r>
      <w:r>
        <w:rPr>
          <w:w w:val="85"/>
        </w:rPr>
        <w:t>Frau </w:t>
      </w:r>
      <w:r>
        <w:rPr>
          <w:w w:val="90"/>
        </w:rPr>
        <w:t>Marga</w:t>
      </w:r>
      <w:r>
        <w:rPr>
          <w:color w:val="2E3092"/>
          <w:w w:val="90"/>
          <w:position w:val="9"/>
          <w:sz w:val="17"/>
        </w:rPr>
        <w:t>42</w:t>
      </w:r>
      <w:r>
        <w:rPr>
          <w:color w:val="2E3092"/>
          <w:spacing w:val="-3"/>
          <w:w w:val="90"/>
          <w:position w:val="9"/>
          <w:sz w:val="17"/>
        </w:rPr>
        <w:t> </w:t>
      </w:r>
      <w:r>
        <w:rPr>
          <w:w w:val="90"/>
        </w:rPr>
        <w:t>kam</w:t>
      </w:r>
      <w:r>
        <w:rPr>
          <w:spacing w:val="-24"/>
          <w:w w:val="90"/>
        </w:rPr>
        <w:t> </w:t>
      </w:r>
      <w:r>
        <w:rPr>
          <w:w w:val="90"/>
        </w:rPr>
        <w:t>von</w:t>
      </w:r>
      <w:r>
        <w:rPr>
          <w:spacing w:val="-24"/>
          <w:w w:val="90"/>
        </w:rPr>
        <w:t> </w:t>
      </w:r>
      <w:r>
        <w:rPr>
          <w:w w:val="90"/>
        </w:rPr>
        <w:t>Bonn</w:t>
      </w:r>
      <w:r>
        <w:rPr>
          <w:spacing w:val="-24"/>
          <w:w w:val="90"/>
        </w:rPr>
        <w:t> </w:t>
      </w:r>
      <w:r>
        <w:rPr>
          <w:w w:val="90"/>
        </w:rPr>
        <w:t>daher,</w:t>
      </w:r>
      <w:r>
        <w:rPr>
          <w:spacing w:val="-24"/>
          <w:w w:val="90"/>
        </w:rPr>
        <w:t> </w:t>
      </w:r>
      <w:r>
        <w:rPr>
          <w:w w:val="90"/>
        </w:rPr>
        <w:t>Herr</w:t>
      </w:r>
      <w:r>
        <w:rPr>
          <w:spacing w:val="-24"/>
          <w:w w:val="90"/>
        </w:rPr>
        <w:t> </w:t>
      </w:r>
      <w:r>
        <w:rPr>
          <w:w w:val="90"/>
        </w:rPr>
        <w:t>Sorgenicht</w:t>
      </w:r>
      <w:r>
        <w:rPr>
          <w:color w:val="2E3092"/>
          <w:w w:val="90"/>
          <w:position w:val="9"/>
          <w:sz w:val="17"/>
        </w:rPr>
        <w:t>43</w:t>
      </w:r>
      <w:r>
        <w:rPr>
          <w:color w:val="2E3092"/>
          <w:spacing w:val="-3"/>
          <w:w w:val="90"/>
          <w:position w:val="9"/>
          <w:sz w:val="17"/>
        </w:rPr>
        <w:t> </w:t>
      </w:r>
      <w:r>
        <w:rPr>
          <w:w w:val="90"/>
        </w:rPr>
        <w:t>aus</w:t>
      </w:r>
      <w:r>
        <w:rPr>
          <w:spacing w:val="-24"/>
          <w:w w:val="90"/>
        </w:rPr>
        <w:t> </w:t>
      </w:r>
      <w:r>
        <w:rPr>
          <w:w w:val="90"/>
        </w:rPr>
        <w:t>Essen,</w:t>
      </w:r>
      <w:r>
        <w:rPr>
          <w:spacing w:val="-24"/>
          <w:w w:val="90"/>
        </w:rPr>
        <w:t> </w:t>
      </w:r>
      <w:r>
        <w:rPr>
          <w:w w:val="90"/>
        </w:rPr>
        <w:t>dazu</w:t>
      </w:r>
      <w:r>
        <w:rPr>
          <w:spacing w:val="-24"/>
          <w:w w:val="90"/>
        </w:rPr>
        <w:t> </w:t>
      </w:r>
      <w:r>
        <w:rPr>
          <w:w w:val="90"/>
        </w:rPr>
        <w:t>noch</w:t>
      </w:r>
      <w:r>
        <w:rPr>
          <w:spacing w:val="-24"/>
          <w:w w:val="90"/>
        </w:rPr>
        <w:t> </w:t>
      </w:r>
      <w:r>
        <w:rPr>
          <w:w w:val="90"/>
        </w:rPr>
        <w:t>einige</w:t>
      </w:r>
      <w:r>
        <w:rPr>
          <w:spacing w:val="-24"/>
          <w:w w:val="90"/>
        </w:rPr>
        <w:t> </w:t>
      </w:r>
      <w:r>
        <w:rPr>
          <w:w w:val="90"/>
        </w:rPr>
        <w:t>Freun- de</w:t>
      </w:r>
      <w:r>
        <w:rPr>
          <w:spacing w:val="-8"/>
          <w:w w:val="90"/>
        </w:rPr>
        <w:t> </w:t>
      </w:r>
      <w:r>
        <w:rPr>
          <w:w w:val="90"/>
        </w:rPr>
        <w:t>von</w:t>
      </w:r>
      <w:r>
        <w:rPr>
          <w:spacing w:val="-8"/>
          <w:w w:val="90"/>
        </w:rPr>
        <w:t> </w:t>
      </w:r>
      <w:r>
        <w:rPr>
          <w:w w:val="90"/>
        </w:rPr>
        <w:t>hier—einer</w:t>
      </w:r>
      <w:r>
        <w:rPr>
          <w:spacing w:val="-9"/>
          <w:w w:val="90"/>
        </w:rPr>
        <w:t> </w:t>
      </w:r>
      <w:r>
        <w:rPr>
          <w:w w:val="90"/>
        </w:rPr>
        <w:t>Ihnen</w:t>
      </w:r>
      <w:r>
        <w:rPr>
          <w:spacing w:val="-8"/>
          <w:w w:val="90"/>
        </w:rPr>
        <w:t> </w:t>
      </w:r>
      <w:r>
        <w:rPr>
          <w:w w:val="90"/>
        </w:rPr>
        <w:t>nicht</w:t>
      </w:r>
      <w:r>
        <w:rPr>
          <w:spacing w:val="-8"/>
          <w:w w:val="90"/>
        </w:rPr>
        <w:t> </w:t>
      </w:r>
      <w:r>
        <w:rPr>
          <w:w w:val="90"/>
        </w:rPr>
        <w:t>unbekannt,</w:t>
      </w:r>
      <w:r>
        <w:rPr>
          <w:spacing w:val="-8"/>
          <w:w w:val="90"/>
        </w:rPr>
        <w:t> </w:t>
      </w:r>
      <w:r>
        <w:rPr>
          <w:w w:val="90"/>
        </w:rPr>
        <w:t>von</w:t>
      </w:r>
      <w:r>
        <w:rPr>
          <w:spacing w:val="-8"/>
          <w:w w:val="90"/>
        </w:rPr>
        <w:t> </w:t>
      </w:r>
      <w:r>
        <w:rPr>
          <w:w w:val="90"/>
        </w:rPr>
        <w:t>diesem</w:t>
      </w:r>
      <w:r>
        <w:rPr>
          <w:spacing w:val="-8"/>
          <w:w w:val="90"/>
        </w:rPr>
        <w:t> </w:t>
      </w:r>
      <w:r>
        <w:rPr>
          <w:w w:val="90"/>
        </w:rPr>
        <w:t>Sommer,</w:t>
      </w:r>
      <w:r>
        <w:rPr>
          <w:spacing w:val="-8"/>
          <w:w w:val="90"/>
        </w:rPr>
        <w:t> </w:t>
      </w:r>
      <w:r>
        <w:rPr>
          <w:w w:val="90"/>
        </w:rPr>
        <w:t>als</w:t>
      </w:r>
      <w:r>
        <w:rPr>
          <w:spacing w:val="-9"/>
          <w:w w:val="90"/>
        </w:rPr>
        <w:t> </w:t>
      </w:r>
      <w:r>
        <w:rPr>
          <w:w w:val="90"/>
        </w:rPr>
        <w:t>ich</w:t>
      </w:r>
      <w:r>
        <w:rPr>
          <w:spacing w:val="-8"/>
          <w:w w:val="90"/>
        </w:rPr>
        <w:t> </w:t>
      </w:r>
      <w:r>
        <w:rPr>
          <w:w w:val="90"/>
        </w:rPr>
        <w:t>aus</w:t>
      </w:r>
      <w:r>
        <w:rPr>
          <w:spacing w:val="-8"/>
          <w:w w:val="90"/>
        </w:rPr>
        <w:t> </w:t>
      </w:r>
      <w:r>
        <w:rPr>
          <w:w w:val="90"/>
        </w:rPr>
        <w:t>Zürich zurückkam—und</w:t>
      </w:r>
      <w:r>
        <w:rPr>
          <w:spacing w:val="-35"/>
          <w:w w:val="90"/>
        </w:rPr>
        <w:t> </w:t>
      </w:r>
      <w:r>
        <w:rPr>
          <w:w w:val="90"/>
        </w:rPr>
        <w:t>da</w:t>
      </w:r>
      <w:r>
        <w:rPr>
          <w:spacing w:val="-35"/>
          <w:w w:val="90"/>
        </w:rPr>
        <w:t> </w:t>
      </w:r>
      <w:r>
        <w:rPr>
          <w:w w:val="90"/>
        </w:rPr>
        <w:t>haben</w:t>
      </w:r>
      <w:r>
        <w:rPr>
          <w:spacing w:val="-35"/>
          <w:w w:val="90"/>
        </w:rPr>
        <w:t> </w:t>
      </w:r>
      <w:r>
        <w:rPr>
          <w:w w:val="90"/>
        </w:rPr>
        <w:t>wir</w:t>
      </w:r>
      <w:r>
        <w:rPr>
          <w:spacing w:val="-35"/>
          <w:w w:val="90"/>
        </w:rPr>
        <w:t> </w:t>
      </w:r>
      <w:r>
        <w:rPr>
          <w:w w:val="90"/>
        </w:rPr>
        <w:t>in</w:t>
      </w:r>
      <w:r>
        <w:rPr>
          <w:spacing w:val="-35"/>
          <w:w w:val="90"/>
        </w:rPr>
        <w:t> </w:t>
      </w:r>
      <w:r>
        <w:rPr>
          <w:w w:val="90"/>
        </w:rPr>
        <w:t>Budenzauber</w:t>
      </w:r>
      <w:r>
        <w:rPr>
          <w:spacing w:val="-35"/>
          <w:w w:val="90"/>
        </w:rPr>
        <w:t> </w:t>
      </w:r>
      <w:r>
        <w:rPr>
          <w:w w:val="90"/>
        </w:rPr>
        <w:t>und</w:t>
      </w:r>
      <w:r>
        <w:rPr>
          <w:spacing w:val="-35"/>
          <w:w w:val="90"/>
        </w:rPr>
        <w:t> </w:t>
      </w:r>
      <w:r>
        <w:rPr>
          <w:w w:val="90"/>
        </w:rPr>
        <w:t>Kostümfest</w:t>
      </w:r>
      <w:r>
        <w:rPr>
          <w:spacing w:val="-35"/>
          <w:w w:val="90"/>
        </w:rPr>
        <w:t> </w:t>
      </w:r>
      <w:r>
        <w:rPr>
          <w:w w:val="90"/>
        </w:rPr>
        <w:t>gemacht.</w:t>
      </w:r>
      <w:r>
        <w:rPr>
          <w:spacing w:val="-35"/>
          <w:w w:val="90"/>
        </w:rPr>
        <w:t> </w:t>
      </w:r>
      <w:r>
        <w:rPr>
          <w:w w:val="90"/>
        </w:rPr>
        <w:t>Sicherlich wars</w:t>
      </w:r>
      <w:r>
        <w:rPr>
          <w:spacing w:val="-13"/>
          <w:w w:val="90"/>
        </w:rPr>
        <w:t> </w:t>
      </w:r>
      <w:r>
        <w:rPr>
          <w:w w:val="90"/>
        </w:rPr>
        <w:t>nicht</w:t>
      </w:r>
      <w:r>
        <w:rPr>
          <w:spacing w:val="-13"/>
          <w:w w:val="90"/>
        </w:rPr>
        <w:t> </w:t>
      </w:r>
      <w:r>
        <w:rPr>
          <w:w w:val="90"/>
        </w:rPr>
        <w:t>so</w:t>
      </w:r>
      <w:r>
        <w:rPr>
          <w:spacing w:val="-13"/>
          <w:w w:val="90"/>
        </w:rPr>
        <w:t> </w:t>
      </w:r>
      <w:r>
        <w:rPr>
          <w:w w:val="90"/>
        </w:rPr>
        <w:t>schön</w:t>
      </w:r>
      <w:r>
        <w:rPr>
          <w:spacing w:val="-13"/>
          <w:w w:val="90"/>
        </w:rPr>
        <w:t> </w:t>
      </w:r>
      <w:r>
        <w:rPr>
          <w:w w:val="90"/>
        </w:rPr>
        <w:t>wie</w:t>
      </w:r>
      <w:r>
        <w:rPr>
          <w:spacing w:val="-13"/>
          <w:w w:val="90"/>
        </w:rPr>
        <w:t> </w:t>
      </w:r>
      <w:r>
        <w:rPr>
          <w:w w:val="90"/>
        </w:rPr>
        <w:t>dazumal</w:t>
      </w:r>
      <w:r>
        <w:rPr>
          <w:spacing w:val="-13"/>
          <w:w w:val="90"/>
        </w:rPr>
        <w:t> </w:t>
      </w:r>
      <w:r>
        <w:rPr>
          <w:w w:val="90"/>
        </w:rPr>
        <w:t>in</w:t>
      </w:r>
      <w:r>
        <w:rPr>
          <w:spacing w:val="-13"/>
          <w:w w:val="90"/>
        </w:rPr>
        <w:t> </w:t>
      </w:r>
      <w:r>
        <w:rPr>
          <w:w w:val="90"/>
        </w:rPr>
        <w:t>Bonn,</w:t>
      </w:r>
      <w:r>
        <w:rPr>
          <w:spacing w:val="-13"/>
          <w:w w:val="90"/>
        </w:rPr>
        <w:t> </w:t>
      </w:r>
      <w:r>
        <w:rPr>
          <w:w w:val="90"/>
        </w:rPr>
        <w:t>als</w:t>
      </w:r>
      <w:r>
        <w:rPr>
          <w:spacing w:val="-13"/>
          <w:w w:val="90"/>
        </w:rPr>
        <w:t> </w:t>
      </w:r>
      <w:r>
        <w:rPr>
          <w:w w:val="90"/>
        </w:rPr>
        <w:t>der</w:t>
      </w:r>
      <w:r>
        <w:rPr>
          <w:spacing w:val="-13"/>
          <w:w w:val="90"/>
        </w:rPr>
        <w:t> </w:t>
      </w:r>
      <w:r>
        <w:rPr>
          <w:w w:val="90"/>
        </w:rPr>
        <w:t>Auguscht</w:t>
      </w:r>
      <w:r>
        <w:rPr>
          <w:spacing w:val="-13"/>
          <w:w w:val="90"/>
        </w:rPr>
        <w:t> </w:t>
      </w:r>
      <w:r>
        <w:rPr>
          <w:w w:val="90"/>
        </w:rPr>
        <w:t>als</w:t>
      </w:r>
      <w:r>
        <w:rPr>
          <w:spacing w:val="-13"/>
          <w:w w:val="90"/>
        </w:rPr>
        <w:t> </w:t>
      </w:r>
      <w:r>
        <w:rPr>
          <w:w w:val="90"/>
        </w:rPr>
        <w:t>echter</w:t>
      </w:r>
      <w:r>
        <w:rPr>
          <w:spacing w:val="-13"/>
          <w:w w:val="90"/>
        </w:rPr>
        <w:t> </w:t>
      </w:r>
      <w:r>
        <w:rPr>
          <w:w w:val="90"/>
        </w:rPr>
        <w:t>Afrikaner</w:t>
      </w:r>
      <w:r>
        <w:rPr>
          <w:spacing w:val="-13"/>
          <w:w w:val="90"/>
        </w:rPr>
        <w:t> </w:t>
      </w:r>
      <w:r>
        <w:rPr>
          <w:w w:val="90"/>
        </w:rPr>
        <w:t>er- </w:t>
      </w:r>
      <w:r>
        <w:rPr>
          <w:w w:val="85"/>
        </w:rPr>
        <w:t>schien! Aber doch sehr nett! Daß unser Wirtschaftsgeschichtsforscher und mittelalter- licher</w:t>
      </w:r>
      <w:r>
        <w:rPr>
          <w:spacing w:val="-8"/>
          <w:w w:val="85"/>
        </w:rPr>
        <w:t> </w:t>
      </w:r>
      <w:r>
        <w:rPr>
          <w:w w:val="85"/>
        </w:rPr>
        <w:t>Preisuntersucher,</w:t>
      </w:r>
      <w:r>
        <w:rPr>
          <w:spacing w:val="-8"/>
          <w:w w:val="85"/>
        </w:rPr>
        <w:t> </w:t>
      </w:r>
      <w:r>
        <w:rPr>
          <w:w w:val="85"/>
        </w:rPr>
        <w:t>einst</w:t>
      </w:r>
      <w:r>
        <w:rPr>
          <w:spacing w:val="-8"/>
          <w:w w:val="85"/>
        </w:rPr>
        <w:t> </w:t>
      </w:r>
      <w:r>
        <w:rPr>
          <w:w w:val="85"/>
        </w:rPr>
        <w:t>Spiethoff-Assistent</w:t>
      </w:r>
      <w:r>
        <w:rPr>
          <w:color w:val="2E3092"/>
          <w:w w:val="85"/>
          <w:position w:val="9"/>
          <w:sz w:val="17"/>
        </w:rPr>
        <w:t>44</w:t>
      </w:r>
      <w:r>
        <w:rPr>
          <w:w w:val="85"/>
        </w:rPr>
        <w:t>,</w:t>
      </w:r>
      <w:r>
        <w:rPr>
          <w:spacing w:val="-8"/>
          <w:w w:val="85"/>
        </w:rPr>
        <w:t> </w:t>
      </w:r>
      <w:r>
        <w:rPr>
          <w:w w:val="85"/>
        </w:rPr>
        <w:t>sich</w:t>
      </w:r>
      <w:r>
        <w:rPr>
          <w:spacing w:val="-8"/>
          <w:w w:val="85"/>
        </w:rPr>
        <w:t> </w:t>
      </w:r>
      <w:r>
        <w:rPr>
          <w:w w:val="85"/>
        </w:rPr>
        <w:t>wieder</w:t>
      </w:r>
      <w:r>
        <w:rPr>
          <w:spacing w:val="-8"/>
          <w:w w:val="85"/>
        </w:rPr>
        <w:t> </w:t>
      </w:r>
      <w:r>
        <w:rPr>
          <w:w w:val="85"/>
        </w:rPr>
        <w:t>ins</w:t>
      </w:r>
      <w:r>
        <w:rPr>
          <w:spacing w:val="-8"/>
          <w:w w:val="85"/>
        </w:rPr>
        <w:t> </w:t>
      </w:r>
      <w:r>
        <w:rPr>
          <w:w w:val="85"/>
        </w:rPr>
        <w:t>Privatleben</w:t>
      </w:r>
      <w:r>
        <w:rPr>
          <w:spacing w:val="-8"/>
          <w:w w:val="85"/>
        </w:rPr>
        <w:t> </w:t>
      </w:r>
      <w:r>
        <w:rPr>
          <w:w w:val="85"/>
        </w:rPr>
        <w:t>zurück- gezogen</w:t>
      </w:r>
      <w:r>
        <w:rPr>
          <w:spacing w:val="-14"/>
          <w:w w:val="85"/>
        </w:rPr>
        <w:t> </w:t>
      </w:r>
      <w:r>
        <w:rPr>
          <w:w w:val="85"/>
        </w:rPr>
        <w:t>hat,</w:t>
      </w:r>
      <w:r>
        <w:rPr>
          <w:spacing w:val="-14"/>
          <w:w w:val="85"/>
        </w:rPr>
        <w:t> </w:t>
      </w:r>
      <w:r>
        <w:rPr>
          <w:w w:val="85"/>
        </w:rPr>
        <w:t>und</w:t>
      </w:r>
      <w:r>
        <w:rPr>
          <w:spacing w:val="-14"/>
          <w:w w:val="85"/>
        </w:rPr>
        <w:t> </w:t>
      </w:r>
      <w:r>
        <w:rPr>
          <w:w w:val="85"/>
        </w:rPr>
        <w:t>Zeitungsmeldungen</w:t>
      </w:r>
      <w:r>
        <w:rPr>
          <w:spacing w:val="-14"/>
          <w:w w:val="85"/>
        </w:rPr>
        <w:t> </w:t>
      </w:r>
      <w:r>
        <w:rPr>
          <w:w w:val="85"/>
        </w:rPr>
        <w:t>zufolge</w:t>
      </w:r>
      <w:r>
        <w:rPr>
          <w:spacing w:val="-14"/>
          <w:w w:val="85"/>
        </w:rPr>
        <w:t> </w:t>
      </w:r>
      <w:r>
        <w:rPr>
          <w:w w:val="85"/>
        </w:rPr>
        <w:t>sich</w:t>
      </w:r>
      <w:r>
        <w:rPr>
          <w:spacing w:val="-14"/>
          <w:w w:val="85"/>
        </w:rPr>
        <w:t> </w:t>
      </w:r>
      <w:r>
        <w:rPr>
          <w:w w:val="85"/>
        </w:rPr>
        <w:t>wieder</w:t>
      </w:r>
      <w:r>
        <w:rPr>
          <w:spacing w:val="-14"/>
          <w:w w:val="85"/>
        </w:rPr>
        <w:t> </w:t>
      </w:r>
      <w:r>
        <w:rPr>
          <w:w w:val="85"/>
        </w:rPr>
        <w:t>seiner</w:t>
      </w:r>
      <w:r>
        <w:rPr>
          <w:spacing w:val="-14"/>
          <w:w w:val="85"/>
        </w:rPr>
        <w:t> </w:t>
      </w:r>
      <w:r>
        <w:rPr>
          <w:w w:val="85"/>
        </w:rPr>
        <w:t>Wissenschaft</w:t>
      </w:r>
      <w:r>
        <w:rPr>
          <w:spacing w:val="-14"/>
          <w:w w:val="85"/>
        </w:rPr>
        <w:t> </w:t>
      </w:r>
      <w:r>
        <w:rPr>
          <w:w w:val="85"/>
        </w:rPr>
        <w:t>widmet, </w:t>
      </w:r>
      <w:r>
        <w:rPr>
          <w:w w:val="90"/>
        </w:rPr>
        <w:t>ist</w:t>
      </w:r>
      <w:r>
        <w:rPr>
          <w:spacing w:val="-25"/>
          <w:w w:val="90"/>
        </w:rPr>
        <w:t> </w:t>
      </w:r>
      <w:r>
        <w:rPr>
          <w:w w:val="90"/>
        </w:rPr>
        <w:t>Ihnen</w:t>
      </w:r>
      <w:r>
        <w:rPr>
          <w:spacing w:val="-25"/>
          <w:w w:val="90"/>
        </w:rPr>
        <w:t> </w:t>
      </w:r>
      <w:r>
        <w:rPr>
          <w:spacing w:val="-3"/>
          <w:w w:val="90"/>
        </w:rPr>
        <w:t>wohl</w:t>
      </w:r>
      <w:r>
        <w:rPr>
          <w:spacing w:val="-25"/>
          <w:w w:val="90"/>
        </w:rPr>
        <w:t> </w:t>
      </w:r>
      <w:r>
        <w:rPr>
          <w:w w:val="90"/>
        </w:rPr>
        <w:t>bekannt?</w:t>
      </w:r>
      <w:r>
        <w:rPr>
          <w:spacing w:val="-25"/>
          <w:w w:val="90"/>
        </w:rPr>
        <w:t> </w:t>
      </w:r>
      <w:r>
        <w:rPr>
          <w:w w:val="90"/>
        </w:rPr>
        <w:t>In</w:t>
      </w:r>
      <w:r>
        <w:rPr>
          <w:spacing w:val="-25"/>
          <w:w w:val="90"/>
        </w:rPr>
        <w:t> </w:t>
      </w:r>
      <w:r>
        <w:rPr>
          <w:w w:val="90"/>
        </w:rPr>
        <w:t>Bonn</w:t>
      </w:r>
      <w:r>
        <w:rPr>
          <w:spacing w:val="-25"/>
          <w:w w:val="90"/>
        </w:rPr>
        <w:t> </w:t>
      </w:r>
      <w:r>
        <w:rPr>
          <w:w w:val="90"/>
        </w:rPr>
        <w:t>ist</w:t>
      </w:r>
      <w:r>
        <w:rPr>
          <w:spacing w:val="-25"/>
          <w:w w:val="90"/>
        </w:rPr>
        <w:t> </w:t>
      </w:r>
      <w:r>
        <w:rPr>
          <w:w w:val="90"/>
        </w:rPr>
        <w:t>er</w:t>
      </w:r>
      <w:r>
        <w:rPr>
          <w:spacing w:val="-25"/>
          <w:w w:val="90"/>
        </w:rPr>
        <w:t> </w:t>
      </w:r>
      <w:r>
        <w:rPr>
          <w:w w:val="90"/>
        </w:rPr>
        <w:t>allerdings</w:t>
      </w:r>
      <w:r>
        <w:rPr>
          <w:spacing w:val="-25"/>
          <w:w w:val="90"/>
        </w:rPr>
        <w:t> </w:t>
      </w:r>
      <w:r>
        <w:rPr>
          <w:w w:val="90"/>
        </w:rPr>
        <w:t>noch</w:t>
      </w:r>
      <w:r>
        <w:rPr>
          <w:spacing w:val="-25"/>
          <w:w w:val="90"/>
        </w:rPr>
        <w:t> </w:t>
      </w:r>
      <w:r>
        <w:rPr>
          <w:w w:val="90"/>
        </w:rPr>
        <w:t>nicht</w:t>
      </w:r>
      <w:r>
        <w:rPr>
          <w:spacing w:val="-25"/>
          <w:w w:val="90"/>
        </w:rPr>
        <w:t> </w:t>
      </w:r>
      <w:r>
        <w:rPr>
          <w:w w:val="90"/>
        </w:rPr>
        <w:t>wieder</w:t>
      </w:r>
      <w:r>
        <w:rPr>
          <w:spacing w:val="-25"/>
          <w:w w:val="90"/>
        </w:rPr>
        <w:t> </w:t>
      </w:r>
      <w:r>
        <w:rPr>
          <w:w w:val="90"/>
        </w:rPr>
        <w:t>aufgetaucht.</w:t>
      </w:r>
      <w:r>
        <w:rPr>
          <w:spacing w:val="-25"/>
          <w:w w:val="90"/>
        </w:rPr>
        <w:t> </w:t>
      </w:r>
      <w:r>
        <w:rPr>
          <w:spacing w:val="-8"/>
          <w:w w:val="90"/>
        </w:rPr>
        <w:t>Was </w:t>
      </w:r>
      <w:r>
        <w:rPr>
          <w:w w:val="90"/>
        </w:rPr>
        <w:t>Sie</w:t>
      </w:r>
      <w:r>
        <w:rPr>
          <w:spacing w:val="-29"/>
          <w:w w:val="90"/>
        </w:rPr>
        <w:t> </w:t>
      </w:r>
      <w:r>
        <w:rPr>
          <w:w w:val="90"/>
        </w:rPr>
        <w:t>mir</w:t>
      </w:r>
      <w:r>
        <w:rPr>
          <w:spacing w:val="-29"/>
          <w:w w:val="90"/>
        </w:rPr>
        <w:t> </w:t>
      </w:r>
      <w:r>
        <w:rPr>
          <w:w w:val="90"/>
        </w:rPr>
        <w:t>damals</w:t>
      </w:r>
      <w:r>
        <w:rPr>
          <w:spacing w:val="-29"/>
          <w:w w:val="90"/>
        </w:rPr>
        <w:t> </w:t>
      </w:r>
      <w:r>
        <w:rPr>
          <w:w w:val="90"/>
        </w:rPr>
        <w:t>auf</w:t>
      </w:r>
      <w:r>
        <w:rPr>
          <w:spacing w:val="-29"/>
          <w:w w:val="90"/>
        </w:rPr>
        <w:t> </w:t>
      </w:r>
      <w:r>
        <w:rPr>
          <w:w w:val="90"/>
        </w:rPr>
        <w:t>einer</w:t>
      </w:r>
      <w:r>
        <w:rPr>
          <w:spacing w:val="-29"/>
          <w:w w:val="90"/>
        </w:rPr>
        <w:t> </w:t>
      </w:r>
      <w:r>
        <w:rPr>
          <w:w w:val="90"/>
        </w:rPr>
        <w:t>Karte</w:t>
      </w:r>
      <w:r>
        <w:rPr>
          <w:spacing w:val="-29"/>
          <w:w w:val="90"/>
        </w:rPr>
        <w:t> </w:t>
      </w:r>
      <w:r>
        <w:rPr>
          <w:w w:val="90"/>
        </w:rPr>
        <w:t>über</w:t>
      </w:r>
      <w:r>
        <w:rPr>
          <w:spacing w:val="-29"/>
          <w:w w:val="90"/>
        </w:rPr>
        <w:t> </w:t>
      </w:r>
      <w:r>
        <w:rPr>
          <w:spacing w:val="-3"/>
          <w:w w:val="90"/>
        </w:rPr>
        <w:t>Wessels</w:t>
      </w:r>
      <w:r>
        <w:rPr>
          <w:color w:val="2E3092"/>
          <w:spacing w:val="-3"/>
          <w:w w:val="90"/>
          <w:position w:val="9"/>
          <w:sz w:val="17"/>
        </w:rPr>
        <w:t>45</w:t>
      </w:r>
      <w:r>
        <w:rPr>
          <w:color w:val="2E3092"/>
          <w:spacing w:val="-8"/>
          <w:w w:val="90"/>
          <w:position w:val="9"/>
          <w:sz w:val="17"/>
        </w:rPr>
        <w:t> </w:t>
      </w:r>
      <w:r>
        <w:rPr>
          <w:w w:val="90"/>
        </w:rPr>
        <w:t>mitgeteilt</w:t>
      </w:r>
      <w:r>
        <w:rPr>
          <w:spacing w:val="-29"/>
          <w:w w:val="90"/>
        </w:rPr>
        <w:t> </w:t>
      </w:r>
      <w:r>
        <w:rPr>
          <w:w w:val="90"/>
        </w:rPr>
        <w:t>und</w:t>
      </w:r>
      <w:r>
        <w:rPr>
          <w:spacing w:val="-29"/>
          <w:w w:val="90"/>
        </w:rPr>
        <w:t> </w:t>
      </w:r>
      <w:r>
        <w:rPr>
          <w:w w:val="90"/>
        </w:rPr>
        <w:t>dann</w:t>
      </w:r>
      <w:r>
        <w:rPr>
          <w:spacing w:val="-29"/>
          <w:w w:val="90"/>
        </w:rPr>
        <w:t> </w:t>
      </w:r>
      <w:r>
        <w:rPr>
          <w:w w:val="90"/>
        </w:rPr>
        <w:t>sorglichst</w:t>
      </w:r>
      <w:r>
        <w:rPr>
          <w:spacing w:val="-29"/>
          <w:w w:val="90"/>
        </w:rPr>
        <w:t> </w:t>
      </w:r>
      <w:r>
        <w:rPr>
          <w:w w:val="90"/>
        </w:rPr>
        <w:t>mit</w:t>
      </w:r>
      <w:r>
        <w:rPr>
          <w:spacing w:val="-29"/>
          <w:w w:val="90"/>
        </w:rPr>
        <w:t> </w:t>
      </w:r>
      <w:r>
        <w:rPr>
          <w:w w:val="90"/>
        </w:rPr>
        <w:t>Blei- stift</w:t>
      </w:r>
      <w:r>
        <w:rPr>
          <w:spacing w:val="-23"/>
          <w:w w:val="90"/>
        </w:rPr>
        <w:t> </w:t>
      </w:r>
      <w:r>
        <w:rPr>
          <w:w w:val="90"/>
        </w:rPr>
        <w:t>durchgestrichen</w:t>
      </w:r>
      <w:r>
        <w:rPr>
          <w:spacing w:val="-23"/>
          <w:w w:val="90"/>
        </w:rPr>
        <w:t> </w:t>
      </w:r>
      <w:r>
        <w:rPr>
          <w:w w:val="90"/>
        </w:rPr>
        <w:t>und</w:t>
      </w:r>
      <w:r>
        <w:rPr>
          <w:spacing w:val="-23"/>
          <w:w w:val="90"/>
        </w:rPr>
        <w:t> </w:t>
      </w:r>
      <w:r>
        <w:rPr>
          <w:w w:val="90"/>
        </w:rPr>
        <w:t>unleserlich</w:t>
      </w:r>
      <w:r>
        <w:rPr>
          <w:spacing w:val="-23"/>
          <w:w w:val="90"/>
        </w:rPr>
        <w:t> </w:t>
      </w:r>
      <w:r>
        <w:rPr>
          <w:w w:val="90"/>
        </w:rPr>
        <w:t>gemacht</w:t>
      </w:r>
      <w:r>
        <w:rPr>
          <w:spacing w:val="-23"/>
          <w:w w:val="90"/>
        </w:rPr>
        <w:t> </w:t>
      </w:r>
      <w:r>
        <w:rPr>
          <w:w w:val="90"/>
        </w:rPr>
        <w:t>haben—ich</w:t>
      </w:r>
      <w:r>
        <w:rPr>
          <w:spacing w:val="-23"/>
          <w:w w:val="90"/>
        </w:rPr>
        <w:t> </w:t>
      </w:r>
      <w:r>
        <w:rPr>
          <w:w w:val="90"/>
        </w:rPr>
        <w:t>entdeckte</w:t>
      </w:r>
      <w:r>
        <w:rPr>
          <w:spacing w:val="-23"/>
          <w:w w:val="90"/>
        </w:rPr>
        <w:t> </w:t>
      </w:r>
      <w:r>
        <w:rPr>
          <w:w w:val="90"/>
        </w:rPr>
        <w:t>es</w:t>
      </w:r>
      <w:r>
        <w:rPr>
          <w:spacing w:val="-23"/>
          <w:w w:val="90"/>
        </w:rPr>
        <w:t> </w:t>
      </w:r>
      <w:r>
        <w:rPr>
          <w:w w:val="90"/>
        </w:rPr>
        <w:t>erst</w:t>
      </w:r>
      <w:r>
        <w:rPr>
          <w:spacing w:val="-23"/>
          <w:w w:val="90"/>
        </w:rPr>
        <w:t> </w:t>
      </w:r>
      <w:r>
        <w:rPr>
          <w:spacing w:val="-4"/>
          <w:w w:val="90"/>
        </w:rPr>
        <w:t>Wochen </w:t>
      </w:r>
      <w:r>
        <w:rPr>
          <w:w w:val="90"/>
        </w:rPr>
        <w:t>später—war</w:t>
      </w:r>
      <w:r>
        <w:rPr>
          <w:spacing w:val="-21"/>
          <w:w w:val="90"/>
        </w:rPr>
        <w:t> </w:t>
      </w:r>
      <w:r>
        <w:rPr>
          <w:w w:val="90"/>
        </w:rPr>
        <w:t>mir</w:t>
      </w:r>
      <w:r>
        <w:rPr>
          <w:spacing w:val="-21"/>
          <w:w w:val="90"/>
        </w:rPr>
        <w:t> </w:t>
      </w:r>
      <w:r>
        <w:rPr>
          <w:w w:val="90"/>
        </w:rPr>
        <w:t>schon</w:t>
      </w:r>
      <w:r>
        <w:rPr>
          <w:spacing w:val="-21"/>
          <w:w w:val="90"/>
        </w:rPr>
        <w:t> </w:t>
      </w:r>
      <w:r>
        <w:rPr>
          <w:w w:val="90"/>
        </w:rPr>
        <w:t>bekannt.</w:t>
      </w:r>
      <w:r>
        <w:rPr>
          <w:spacing w:val="-21"/>
          <w:w w:val="90"/>
        </w:rPr>
        <w:t> </w:t>
      </w:r>
      <w:r>
        <w:rPr>
          <w:w w:val="90"/>
        </w:rPr>
        <w:t>Ich</w:t>
      </w:r>
      <w:r>
        <w:rPr>
          <w:spacing w:val="-21"/>
          <w:w w:val="90"/>
        </w:rPr>
        <w:t> </w:t>
      </w:r>
      <w:r>
        <w:rPr>
          <w:w w:val="90"/>
        </w:rPr>
        <w:t>sitze</w:t>
      </w:r>
      <w:r>
        <w:rPr>
          <w:spacing w:val="-21"/>
          <w:w w:val="90"/>
        </w:rPr>
        <w:t> </w:t>
      </w:r>
      <w:r>
        <w:rPr>
          <w:w w:val="90"/>
        </w:rPr>
        <w:t>ja</w:t>
      </w:r>
      <w:r>
        <w:rPr>
          <w:spacing w:val="-21"/>
          <w:w w:val="90"/>
        </w:rPr>
        <w:t> </w:t>
      </w:r>
      <w:r>
        <w:rPr>
          <w:w w:val="90"/>
        </w:rPr>
        <w:t>nicht</w:t>
      </w:r>
      <w:r>
        <w:rPr>
          <w:spacing w:val="-21"/>
          <w:w w:val="90"/>
        </w:rPr>
        <w:t> </w:t>
      </w:r>
      <w:r>
        <w:rPr>
          <w:w w:val="90"/>
        </w:rPr>
        <w:t>umsonst</w:t>
      </w:r>
      <w:r>
        <w:rPr>
          <w:spacing w:val="-21"/>
          <w:w w:val="90"/>
        </w:rPr>
        <w:t> </w:t>
      </w:r>
      <w:r>
        <w:rPr>
          <w:w w:val="90"/>
        </w:rPr>
        <w:t>an</w:t>
      </w:r>
      <w:r>
        <w:rPr>
          <w:spacing w:val="-21"/>
          <w:w w:val="90"/>
        </w:rPr>
        <w:t> </w:t>
      </w:r>
      <w:r>
        <w:rPr>
          <w:w w:val="90"/>
        </w:rPr>
        <w:t>der</w:t>
      </w:r>
      <w:r>
        <w:rPr>
          <w:spacing w:val="-21"/>
          <w:w w:val="90"/>
        </w:rPr>
        <w:t> </w:t>
      </w:r>
      <w:r>
        <w:rPr>
          <w:w w:val="90"/>
        </w:rPr>
        <w:t>Quelle.</w:t>
      </w:r>
      <w:r>
        <w:rPr>
          <w:spacing w:val="-21"/>
          <w:w w:val="90"/>
        </w:rPr>
        <w:t> </w:t>
      </w:r>
      <w:r>
        <w:rPr>
          <w:w w:val="90"/>
        </w:rPr>
        <w:t>Aber</w:t>
      </w:r>
      <w:r>
        <w:rPr>
          <w:spacing w:val="-21"/>
          <w:w w:val="90"/>
        </w:rPr>
        <w:t> </w:t>
      </w:r>
      <w:r>
        <w:rPr>
          <w:w w:val="90"/>
        </w:rPr>
        <w:t>es</w:t>
      </w:r>
      <w:r>
        <w:rPr>
          <w:spacing w:val="-21"/>
          <w:w w:val="90"/>
        </w:rPr>
        <w:t> </w:t>
      </w:r>
      <w:r>
        <w:rPr>
          <w:w w:val="90"/>
        </w:rPr>
        <w:t>hat </w:t>
      </w:r>
      <w:r>
        <w:rPr>
          <w:w w:val="85"/>
        </w:rPr>
        <w:t>mich</w:t>
      </w:r>
      <w:r>
        <w:rPr>
          <w:spacing w:val="-19"/>
          <w:w w:val="85"/>
        </w:rPr>
        <w:t> </w:t>
      </w:r>
      <w:r>
        <w:rPr>
          <w:w w:val="85"/>
        </w:rPr>
        <w:t>sehr</w:t>
      </w:r>
      <w:r>
        <w:rPr>
          <w:spacing w:val="-19"/>
          <w:w w:val="85"/>
        </w:rPr>
        <w:t> </w:t>
      </w:r>
      <w:r>
        <w:rPr>
          <w:w w:val="85"/>
        </w:rPr>
        <w:t>geschmerzt.</w:t>
      </w:r>
      <w:r>
        <w:rPr>
          <w:spacing w:val="-19"/>
          <w:w w:val="85"/>
        </w:rPr>
        <w:t> </w:t>
      </w:r>
      <w:r>
        <w:rPr>
          <w:w w:val="85"/>
        </w:rPr>
        <w:t>Er</w:t>
      </w:r>
      <w:r>
        <w:rPr>
          <w:spacing w:val="-19"/>
          <w:w w:val="85"/>
        </w:rPr>
        <w:t> </w:t>
      </w:r>
      <w:r>
        <w:rPr>
          <w:w w:val="85"/>
        </w:rPr>
        <w:t>ist</w:t>
      </w:r>
      <w:r>
        <w:rPr>
          <w:spacing w:val="-19"/>
          <w:w w:val="85"/>
        </w:rPr>
        <w:t> </w:t>
      </w:r>
      <w:r>
        <w:rPr>
          <w:w w:val="85"/>
        </w:rPr>
        <w:t>es</w:t>
      </w:r>
      <w:r>
        <w:rPr>
          <w:spacing w:val="-19"/>
          <w:w w:val="85"/>
        </w:rPr>
        <w:t> </w:t>
      </w:r>
      <w:r>
        <w:rPr>
          <w:w w:val="85"/>
        </w:rPr>
        <w:t>doch</w:t>
      </w:r>
      <w:r>
        <w:rPr>
          <w:spacing w:val="-19"/>
          <w:w w:val="85"/>
        </w:rPr>
        <w:t> </w:t>
      </w:r>
      <w:r>
        <w:rPr>
          <w:w w:val="85"/>
        </w:rPr>
        <w:t>wahrhaftig</w:t>
      </w:r>
      <w:r>
        <w:rPr>
          <w:spacing w:val="-19"/>
          <w:w w:val="85"/>
        </w:rPr>
        <w:t> </w:t>
      </w:r>
      <w:r>
        <w:rPr>
          <w:w w:val="85"/>
        </w:rPr>
        <w:t>am</w:t>
      </w:r>
      <w:r>
        <w:rPr>
          <w:spacing w:val="-19"/>
          <w:w w:val="85"/>
        </w:rPr>
        <w:t> </w:t>
      </w:r>
      <w:r>
        <w:rPr>
          <w:w w:val="85"/>
        </w:rPr>
        <w:t>meisten</w:t>
      </w:r>
      <w:r>
        <w:rPr>
          <w:spacing w:val="-19"/>
          <w:w w:val="85"/>
        </w:rPr>
        <w:t> </w:t>
      </w:r>
      <w:r>
        <w:rPr>
          <w:w w:val="85"/>
        </w:rPr>
        <w:t>wert,</w:t>
      </w:r>
      <w:r>
        <w:rPr>
          <w:spacing w:val="-19"/>
          <w:w w:val="85"/>
        </w:rPr>
        <w:t> </w:t>
      </w:r>
      <w:r>
        <w:rPr>
          <w:w w:val="85"/>
        </w:rPr>
        <w:t>weiterzukommen.</w:t>
      </w:r>
      <w:r>
        <w:rPr>
          <w:spacing w:val="-19"/>
          <w:w w:val="85"/>
        </w:rPr>
        <w:t> </w:t>
      </w:r>
      <w:r>
        <w:rPr>
          <w:w w:val="85"/>
        </w:rPr>
        <w:t>Su- </w:t>
      </w:r>
      <w:r>
        <w:rPr>
          <w:w w:val="90"/>
        </w:rPr>
        <w:t>chen</w:t>
      </w:r>
      <w:r>
        <w:rPr>
          <w:spacing w:val="-27"/>
          <w:w w:val="90"/>
        </w:rPr>
        <w:t> </w:t>
      </w:r>
      <w:r>
        <w:rPr>
          <w:w w:val="90"/>
        </w:rPr>
        <w:t>Sie</w:t>
      </w:r>
      <w:r>
        <w:rPr>
          <w:spacing w:val="-27"/>
          <w:w w:val="90"/>
        </w:rPr>
        <w:t> </w:t>
      </w:r>
      <w:r>
        <w:rPr>
          <w:w w:val="90"/>
        </w:rPr>
        <w:t>drüben</w:t>
      </w:r>
      <w:r>
        <w:rPr>
          <w:spacing w:val="-27"/>
          <w:w w:val="90"/>
        </w:rPr>
        <w:t> </w:t>
      </w:r>
      <w:r>
        <w:rPr>
          <w:w w:val="90"/>
        </w:rPr>
        <w:t>doch</w:t>
      </w:r>
      <w:r>
        <w:rPr>
          <w:spacing w:val="-27"/>
          <w:w w:val="90"/>
        </w:rPr>
        <w:t> </w:t>
      </w:r>
      <w:r>
        <w:rPr>
          <w:w w:val="90"/>
        </w:rPr>
        <w:t>mal</w:t>
      </w:r>
      <w:r>
        <w:rPr>
          <w:spacing w:val="-27"/>
          <w:w w:val="90"/>
        </w:rPr>
        <w:t> </w:t>
      </w:r>
      <w:r>
        <w:rPr>
          <w:w w:val="90"/>
        </w:rPr>
        <w:t>was</w:t>
      </w:r>
      <w:r>
        <w:rPr>
          <w:spacing w:val="-27"/>
          <w:w w:val="90"/>
        </w:rPr>
        <w:t> </w:t>
      </w:r>
      <w:r>
        <w:rPr>
          <w:w w:val="90"/>
        </w:rPr>
        <w:t>für</w:t>
      </w:r>
      <w:r>
        <w:rPr>
          <w:spacing w:val="-27"/>
          <w:w w:val="90"/>
        </w:rPr>
        <w:t> </w:t>
      </w:r>
      <w:r>
        <w:rPr>
          <w:w w:val="90"/>
        </w:rPr>
        <w:t>ihn,</w:t>
      </w:r>
      <w:r>
        <w:rPr>
          <w:spacing w:val="-27"/>
          <w:w w:val="90"/>
        </w:rPr>
        <w:t> </w:t>
      </w:r>
      <w:r>
        <w:rPr>
          <w:w w:val="90"/>
        </w:rPr>
        <w:t>und</w:t>
      </w:r>
      <w:r>
        <w:rPr>
          <w:spacing w:val="-27"/>
          <w:w w:val="90"/>
        </w:rPr>
        <w:t> </w:t>
      </w:r>
      <w:r>
        <w:rPr>
          <w:w w:val="90"/>
        </w:rPr>
        <w:t>besonders,</w:t>
      </w:r>
      <w:r>
        <w:rPr>
          <w:spacing w:val="-27"/>
          <w:w w:val="90"/>
        </w:rPr>
        <w:t> </w:t>
      </w:r>
      <w:r>
        <w:rPr>
          <w:w w:val="90"/>
        </w:rPr>
        <w:t>hetzen</w:t>
      </w:r>
      <w:r>
        <w:rPr>
          <w:spacing w:val="-27"/>
          <w:w w:val="90"/>
        </w:rPr>
        <w:t> </w:t>
      </w:r>
      <w:r>
        <w:rPr>
          <w:w w:val="90"/>
        </w:rPr>
        <w:t>Sie</w:t>
      </w:r>
      <w:r>
        <w:rPr>
          <w:spacing w:val="-27"/>
          <w:w w:val="90"/>
        </w:rPr>
        <w:t> </w:t>
      </w:r>
      <w:r>
        <w:rPr>
          <w:w w:val="90"/>
        </w:rPr>
        <w:t>den</w:t>
      </w:r>
      <w:r>
        <w:rPr>
          <w:spacing w:val="-27"/>
          <w:w w:val="90"/>
        </w:rPr>
        <w:t> </w:t>
      </w:r>
      <w:r>
        <w:rPr>
          <w:w w:val="90"/>
        </w:rPr>
        <w:t>großen</w:t>
      </w:r>
      <w:r>
        <w:rPr>
          <w:spacing w:val="-27"/>
          <w:w w:val="90"/>
        </w:rPr>
        <w:t> </w:t>
      </w:r>
      <w:r>
        <w:rPr>
          <w:w w:val="90"/>
        </w:rPr>
        <w:t>Meister mal</w:t>
      </w:r>
      <w:r>
        <w:rPr>
          <w:spacing w:val="-30"/>
          <w:w w:val="90"/>
        </w:rPr>
        <w:t> </w:t>
      </w:r>
      <w:r>
        <w:rPr>
          <w:w w:val="90"/>
        </w:rPr>
        <w:t>ein</w:t>
      </w:r>
      <w:r>
        <w:rPr>
          <w:spacing w:val="-30"/>
          <w:w w:val="90"/>
        </w:rPr>
        <w:t> </w:t>
      </w:r>
      <w:r>
        <w:rPr>
          <w:w w:val="90"/>
        </w:rPr>
        <w:t>bißchen</w:t>
      </w:r>
      <w:r>
        <w:rPr>
          <w:spacing w:val="-30"/>
          <w:w w:val="90"/>
        </w:rPr>
        <w:t> </w:t>
      </w:r>
      <w:r>
        <w:rPr>
          <w:w w:val="90"/>
        </w:rPr>
        <w:t>darauf,</w:t>
      </w:r>
      <w:r>
        <w:rPr>
          <w:spacing w:val="-30"/>
          <w:w w:val="90"/>
        </w:rPr>
        <w:t> </w:t>
      </w:r>
      <w:r>
        <w:rPr>
          <w:w w:val="90"/>
        </w:rPr>
        <w:t>was</w:t>
      </w:r>
      <w:r>
        <w:rPr>
          <w:spacing w:val="-30"/>
          <w:w w:val="90"/>
        </w:rPr>
        <w:t> </w:t>
      </w:r>
      <w:r>
        <w:rPr>
          <w:w w:val="90"/>
        </w:rPr>
        <w:t>für</w:t>
      </w:r>
      <w:r>
        <w:rPr>
          <w:spacing w:val="-30"/>
          <w:w w:val="90"/>
        </w:rPr>
        <w:t> </w:t>
      </w:r>
      <w:r>
        <w:rPr>
          <w:w w:val="90"/>
        </w:rPr>
        <w:t>den</w:t>
      </w:r>
      <w:r>
        <w:rPr>
          <w:spacing w:val="-30"/>
          <w:w w:val="90"/>
        </w:rPr>
        <w:t> </w:t>
      </w:r>
      <w:r>
        <w:rPr>
          <w:w w:val="90"/>
        </w:rPr>
        <w:t>guten</w:t>
      </w:r>
      <w:r>
        <w:rPr>
          <w:spacing w:val="-30"/>
          <w:w w:val="90"/>
        </w:rPr>
        <w:t> </w:t>
      </w:r>
      <w:r>
        <w:rPr>
          <w:w w:val="90"/>
        </w:rPr>
        <w:t>Theo</w:t>
      </w:r>
      <w:r>
        <w:rPr>
          <w:spacing w:val="-30"/>
          <w:w w:val="90"/>
        </w:rPr>
        <w:t> </w:t>
      </w:r>
      <w:r>
        <w:rPr>
          <w:w w:val="90"/>
        </w:rPr>
        <w:t>zu</w:t>
      </w:r>
      <w:r>
        <w:rPr>
          <w:spacing w:val="-30"/>
          <w:w w:val="90"/>
        </w:rPr>
        <w:t> </w:t>
      </w:r>
      <w:r>
        <w:rPr>
          <w:w w:val="90"/>
        </w:rPr>
        <w:t>tun.</w:t>
      </w:r>
      <w:r>
        <w:rPr>
          <w:spacing w:val="-30"/>
          <w:w w:val="90"/>
        </w:rPr>
        <w:t> </w:t>
      </w:r>
      <w:r>
        <w:rPr>
          <w:w w:val="90"/>
        </w:rPr>
        <w:t>Ich</w:t>
      </w:r>
      <w:r>
        <w:rPr>
          <w:spacing w:val="-30"/>
          <w:w w:val="90"/>
        </w:rPr>
        <w:t> </w:t>
      </w:r>
      <w:r>
        <w:rPr>
          <w:w w:val="90"/>
        </w:rPr>
        <w:t>wollte</w:t>
      </w:r>
      <w:r>
        <w:rPr>
          <w:spacing w:val="-30"/>
          <w:w w:val="90"/>
        </w:rPr>
        <w:t> </w:t>
      </w:r>
      <w:r>
        <w:rPr>
          <w:w w:val="90"/>
        </w:rPr>
        <w:t>es</w:t>
      </w:r>
      <w:r>
        <w:rPr>
          <w:spacing w:val="-30"/>
          <w:w w:val="90"/>
        </w:rPr>
        <w:t> </w:t>
      </w:r>
      <w:r>
        <w:rPr>
          <w:w w:val="90"/>
        </w:rPr>
        <w:t>schon</w:t>
      </w:r>
      <w:r>
        <w:rPr>
          <w:spacing w:val="-30"/>
          <w:w w:val="90"/>
        </w:rPr>
        <w:t> </w:t>
      </w:r>
      <w:r>
        <w:rPr>
          <w:w w:val="90"/>
        </w:rPr>
        <w:t>in</w:t>
      </w:r>
      <w:r>
        <w:rPr>
          <w:spacing w:val="-30"/>
          <w:w w:val="90"/>
        </w:rPr>
        <w:t> </w:t>
      </w:r>
      <w:r>
        <w:rPr>
          <w:w w:val="90"/>
        </w:rPr>
        <w:t>meinem letzten</w:t>
      </w:r>
      <w:r>
        <w:rPr>
          <w:spacing w:val="-20"/>
          <w:w w:val="90"/>
        </w:rPr>
        <w:t> </w:t>
      </w:r>
      <w:r>
        <w:rPr>
          <w:w w:val="90"/>
        </w:rPr>
        <w:t>Brief</w:t>
      </w:r>
      <w:r>
        <w:rPr>
          <w:spacing w:val="-20"/>
          <w:w w:val="90"/>
        </w:rPr>
        <w:t> </w:t>
      </w:r>
      <w:r>
        <w:rPr>
          <w:w w:val="90"/>
        </w:rPr>
        <w:t>tun,</w:t>
      </w:r>
      <w:r>
        <w:rPr>
          <w:spacing w:val="-20"/>
          <w:w w:val="90"/>
        </w:rPr>
        <w:t> </w:t>
      </w:r>
      <w:r>
        <w:rPr>
          <w:w w:val="90"/>
        </w:rPr>
        <w:t>hab</w:t>
      </w:r>
      <w:r>
        <w:rPr>
          <w:spacing w:val="-20"/>
          <w:w w:val="90"/>
        </w:rPr>
        <w:t> </w:t>
      </w:r>
      <w:r>
        <w:rPr>
          <w:w w:val="90"/>
        </w:rPr>
        <w:t>es</w:t>
      </w:r>
      <w:r>
        <w:rPr>
          <w:spacing w:val="-20"/>
          <w:w w:val="90"/>
        </w:rPr>
        <w:t> </w:t>
      </w:r>
      <w:r>
        <w:rPr>
          <w:w w:val="90"/>
        </w:rPr>
        <w:t>aber</w:t>
      </w:r>
      <w:r>
        <w:rPr>
          <w:spacing w:val="-20"/>
          <w:w w:val="90"/>
        </w:rPr>
        <w:t> </w:t>
      </w:r>
      <w:r>
        <w:rPr>
          <w:w w:val="90"/>
        </w:rPr>
        <w:t>dann</w:t>
      </w:r>
      <w:r>
        <w:rPr>
          <w:spacing w:val="-20"/>
          <w:w w:val="90"/>
        </w:rPr>
        <w:t> </w:t>
      </w:r>
      <w:r>
        <w:rPr>
          <w:w w:val="90"/>
        </w:rPr>
        <w:t>doch</w:t>
      </w:r>
      <w:r>
        <w:rPr>
          <w:spacing w:val="-20"/>
          <w:w w:val="90"/>
        </w:rPr>
        <w:t> </w:t>
      </w:r>
      <w:r>
        <w:rPr>
          <w:w w:val="90"/>
        </w:rPr>
        <w:t>unterlassen.</w:t>
      </w:r>
      <w:r>
        <w:rPr>
          <w:spacing w:val="-20"/>
          <w:w w:val="90"/>
        </w:rPr>
        <w:t> </w:t>
      </w:r>
      <w:r>
        <w:rPr>
          <w:w w:val="90"/>
        </w:rPr>
        <w:t>Mündlich</w:t>
      </w:r>
      <w:r>
        <w:rPr>
          <w:spacing w:val="-20"/>
          <w:w w:val="90"/>
        </w:rPr>
        <w:t> </w:t>
      </w:r>
      <w:r>
        <w:rPr>
          <w:w w:val="90"/>
        </w:rPr>
        <w:t>läßt</w:t>
      </w:r>
      <w:r>
        <w:rPr>
          <w:spacing w:val="-20"/>
          <w:w w:val="90"/>
        </w:rPr>
        <w:t> </w:t>
      </w:r>
      <w:r>
        <w:rPr>
          <w:w w:val="90"/>
        </w:rPr>
        <w:t>sich</w:t>
      </w:r>
      <w:r>
        <w:rPr>
          <w:spacing w:val="-20"/>
          <w:w w:val="90"/>
        </w:rPr>
        <w:t> </w:t>
      </w:r>
      <w:r>
        <w:rPr>
          <w:w w:val="90"/>
        </w:rPr>
        <w:t>so</w:t>
      </w:r>
      <w:r>
        <w:rPr>
          <w:spacing w:val="-20"/>
          <w:w w:val="90"/>
        </w:rPr>
        <w:t> </w:t>
      </w:r>
      <w:r>
        <w:rPr>
          <w:w w:val="90"/>
        </w:rPr>
        <w:t>was</w:t>
      </w:r>
      <w:r>
        <w:rPr>
          <w:spacing w:val="-20"/>
          <w:w w:val="90"/>
        </w:rPr>
        <w:t> </w:t>
      </w:r>
      <w:r>
        <w:rPr>
          <w:w w:val="90"/>
        </w:rPr>
        <w:t>auch </w:t>
      </w:r>
      <w:r>
        <w:rPr>
          <w:w w:val="85"/>
        </w:rPr>
        <w:t>besser</w:t>
      </w:r>
      <w:r>
        <w:rPr>
          <w:spacing w:val="-8"/>
          <w:w w:val="85"/>
        </w:rPr>
        <w:t> </w:t>
      </w:r>
      <w:r>
        <w:rPr>
          <w:w w:val="85"/>
        </w:rPr>
        <w:t>anbringen!</w:t>
      </w:r>
    </w:p>
    <w:p>
      <w:pPr>
        <w:pStyle w:val="BodyText"/>
        <w:spacing w:before="10"/>
        <w:rPr>
          <w:sz w:val="9"/>
        </w:rPr>
      </w:pPr>
      <w:r>
        <w:rPr/>
        <w:pict>
          <v:line style="position:absolute;mso-position-horizontal-relative:page;mso-position-vertical-relative:paragraph;z-index:5968;mso-wrap-distance-left:0;mso-wrap-distance-right:0" from="133.768005pt,8.765105pt" to="289.183005pt,8.765105pt" stroked="true" strokeweight=".398pt" strokecolor="#000000">
            <v:stroke dashstyle="solid"/>
            <w10:wrap type="topAndBottom"/>
          </v:line>
        </w:pict>
      </w:r>
    </w:p>
    <w:p>
      <w:pPr>
        <w:spacing w:line="231" w:lineRule="exact" w:before="0"/>
        <w:ind w:left="2422" w:right="0" w:firstLine="0"/>
        <w:jc w:val="left"/>
        <w:rPr>
          <w:sz w:val="20"/>
        </w:rPr>
      </w:pPr>
      <w:r>
        <w:rPr>
          <w:w w:val="85"/>
          <w:position w:val="7"/>
          <w:sz w:val="14"/>
        </w:rPr>
        <w:t>39</w:t>
      </w:r>
      <w:bookmarkStart w:name="_bookmark128" w:id="179"/>
      <w:bookmarkEnd w:id="179"/>
      <w:r>
        <w:rPr>
          <w:w w:val="85"/>
          <w:position w:val="7"/>
          <w:sz w:val="14"/>
        </w:rPr>
      </w:r>
      <w:bookmarkStart w:name="_bookmark129" w:id="180"/>
      <w:bookmarkEnd w:id="180"/>
      <w:r>
        <w:rPr>
          <w:w w:val="85"/>
          <w:position w:val="7"/>
          <w:sz w:val="14"/>
        </w:rPr>
      </w:r>
      <w:r>
        <w:rPr>
          <w:w w:val="85"/>
          <w:sz w:val="20"/>
        </w:rPr>
        <w:t>Schumpeter Geburtstag ist der 8. Februar. 1935 wurde er 52 Jahre alt.</w:t>
      </w:r>
    </w:p>
    <w:p>
      <w:pPr>
        <w:spacing w:line="239" w:lineRule="exact" w:before="0"/>
        <w:ind w:left="2398" w:right="0" w:firstLine="0"/>
        <w:jc w:val="left"/>
        <w:rPr>
          <w:sz w:val="20"/>
        </w:rPr>
      </w:pPr>
      <w:r>
        <w:rPr>
          <w:w w:val="85"/>
          <w:position w:val="7"/>
          <w:sz w:val="14"/>
        </w:rPr>
        <w:t>40</w:t>
      </w:r>
      <w:bookmarkStart w:name="_bookmark130" w:id="181"/>
      <w:bookmarkEnd w:id="181"/>
      <w:r>
        <w:rPr>
          <w:w w:val="85"/>
          <w:position w:val="7"/>
          <w:sz w:val="14"/>
        </w:rPr>
      </w:r>
      <w:r>
        <w:rPr>
          <w:w w:val="85"/>
          <w:sz w:val="20"/>
        </w:rPr>
        <w:t>Sudhir Sen (1907-1989), indisch-amerikanischer Ökonom, studierte bei Schumpeter in   Bonn.</w:t>
      </w:r>
    </w:p>
    <w:p>
      <w:pPr>
        <w:spacing w:line="240" w:lineRule="exact" w:before="6"/>
        <w:ind w:left="2195" w:right="111" w:firstLine="235"/>
        <w:jc w:val="both"/>
        <w:rPr>
          <w:sz w:val="20"/>
        </w:rPr>
      </w:pPr>
      <w:r>
        <w:rPr>
          <w:w w:val="90"/>
          <w:position w:val="7"/>
          <w:sz w:val="14"/>
        </w:rPr>
        <w:t>41</w:t>
      </w:r>
      <w:r>
        <w:rPr>
          <w:w w:val="90"/>
          <w:sz w:val="20"/>
        </w:rPr>
        <w:t>Schierke</w:t>
      </w:r>
      <w:r>
        <w:rPr>
          <w:spacing w:val="-23"/>
          <w:w w:val="90"/>
          <w:sz w:val="20"/>
        </w:rPr>
        <w:t> </w:t>
      </w:r>
      <w:r>
        <w:rPr>
          <w:w w:val="90"/>
          <w:sz w:val="20"/>
        </w:rPr>
        <w:t>ist</w:t>
      </w:r>
      <w:r>
        <w:rPr>
          <w:spacing w:val="-23"/>
          <w:w w:val="90"/>
          <w:sz w:val="20"/>
        </w:rPr>
        <w:t> </w:t>
      </w:r>
      <w:r>
        <w:rPr>
          <w:w w:val="90"/>
          <w:sz w:val="20"/>
        </w:rPr>
        <w:t>ein</w:t>
      </w:r>
      <w:r>
        <w:rPr>
          <w:spacing w:val="-23"/>
          <w:w w:val="90"/>
          <w:sz w:val="20"/>
        </w:rPr>
        <w:t> </w:t>
      </w:r>
      <w:r>
        <w:rPr>
          <w:w w:val="90"/>
          <w:sz w:val="20"/>
        </w:rPr>
        <w:t>Tourismusort</w:t>
      </w:r>
      <w:r>
        <w:rPr>
          <w:spacing w:val="-23"/>
          <w:w w:val="90"/>
          <w:sz w:val="20"/>
        </w:rPr>
        <w:t> </w:t>
      </w:r>
      <w:r>
        <w:rPr>
          <w:w w:val="90"/>
          <w:sz w:val="20"/>
        </w:rPr>
        <w:t>an</w:t>
      </w:r>
      <w:r>
        <w:rPr>
          <w:spacing w:val="-23"/>
          <w:w w:val="90"/>
          <w:sz w:val="20"/>
        </w:rPr>
        <w:t> </w:t>
      </w:r>
      <w:r>
        <w:rPr>
          <w:w w:val="90"/>
          <w:sz w:val="20"/>
        </w:rPr>
        <w:t>der</w:t>
      </w:r>
      <w:r>
        <w:rPr>
          <w:spacing w:val="-23"/>
          <w:w w:val="90"/>
          <w:sz w:val="20"/>
        </w:rPr>
        <w:t> </w:t>
      </w:r>
      <w:r>
        <w:rPr>
          <w:w w:val="90"/>
          <w:sz w:val="20"/>
        </w:rPr>
        <w:t>Bode</w:t>
      </w:r>
      <w:r>
        <w:rPr>
          <w:spacing w:val="-23"/>
          <w:w w:val="90"/>
          <w:sz w:val="20"/>
        </w:rPr>
        <w:t> </w:t>
      </w:r>
      <w:r>
        <w:rPr>
          <w:w w:val="90"/>
          <w:sz w:val="20"/>
        </w:rPr>
        <w:t>im</w:t>
      </w:r>
      <w:r>
        <w:rPr>
          <w:spacing w:val="-23"/>
          <w:w w:val="90"/>
          <w:sz w:val="20"/>
        </w:rPr>
        <w:t> </w:t>
      </w:r>
      <w:r>
        <w:rPr>
          <w:w w:val="90"/>
          <w:sz w:val="20"/>
        </w:rPr>
        <w:t>Harz</w:t>
      </w:r>
      <w:r>
        <w:rPr>
          <w:spacing w:val="-23"/>
          <w:w w:val="90"/>
          <w:sz w:val="20"/>
        </w:rPr>
        <w:t> </w:t>
      </w:r>
      <w:r>
        <w:rPr>
          <w:w w:val="90"/>
          <w:sz w:val="20"/>
        </w:rPr>
        <w:t>Gebirge,</w:t>
      </w:r>
      <w:r>
        <w:rPr>
          <w:spacing w:val="-23"/>
          <w:w w:val="90"/>
          <w:sz w:val="20"/>
        </w:rPr>
        <w:t> </w:t>
      </w:r>
      <w:r>
        <w:rPr>
          <w:w w:val="90"/>
          <w:sz w:val="20"/>
        </w:rPr>
        <w:t>besonders</w:t>
      </w:r>
      <w:r>
        <w:rPr>
          <w:spacing w:val="-23"/>
          <w:w w:val="90"/>
          <w:sz w:val="20"/>
        </w:rPr>
        <w:t> </w:t>
      </w:r>
      <w:r>
        <w:rPr>
          <w:w w:val="90"/>
          <w:sz w:val="20"/>
        </w:rPr>
        <w:t>beliebt</w:t>
      </w:r>
      <w:r>
        <w:rPr>
          <w:spacing w:val="-23"/>
          <w:w w:val="90"/>
          <w:sz w:val="20"/>
        </w:rPr>
        <w:t> </w:t>
      </w:r>
      <w:r>
        <w:rPr>
          <w:w w:val="90"/>
          <w:sz w:val="20"/>
        </w:rPr>
        <w:t>zum</w:t>
      </w:r>
      <w:r>
        <w:rPr>
          <w:spacing w:val="-23"/>
          <w:w w:val="90"/>
          <w:sz w:val="20"/>
        </w:rPr>
        <w:t> </w:t>
      </w:r>
      <w:r>
        <w:rPr>
          <w:spacing w:val="-3"/>
          <w:w w:val="90"/>
          <w:sz w:val="20"/>
        </w:rPr>
        <w:t>Wandern</w:t>
      </w:r>
      <w:r>
        <w:rPr>
          <w:spacing w:val="-23"/>
          <w:w w:val="90"/>
          <w:sz w:val="20"/>
        </w:rPr>
        <w:t> </w:t>
      </w:r>
      <w:r>
        <w:rPr>
          <w:w w:val="90"/>
          <w:sz w:val="20"/>
        </w:rPr>
        <w:t>und </w:t>
      </w:r>
      <w:r>
        <w:rPr>
          <w:w w:val="95"/>
          <w:sz w:val="20"/>
        </w:rPr>
        <w:t>W</w:t>
      </w:r>
      <w:bookmarkStart w:name="_bookmark131" w:id="182"/>
      <w:bookmarkEnd w:id="182"/>
      <w:r>
        <w:rPr>
          <w:w w:val="95"/>
          <w:sz w:val="20"/>
        </w:rPr>
        <w:t>intersport.</w:t>
      </w:r>
    </w:p>
    <w:p>
      <w:pPr>
        <w:spacing w:line="240" w:lineRule="exact" w:before="0"/>
        <w:ind w:left="2195" w:right="111" w:firstLine="213"/>
        <w:jc w:val="both"/>
        <w:rPr>
          <w:sz w:val="20"/>
        </w:rPr>
      </w:pPr>
      <w:r>
        <w:rPr>
          <w:w w:val="90"/>
          <w:position w:val="7"/>
          <w:sz w:val="14"/>
        </w:rPr>
        <w:t>42</w:t>
      </w:r>
      <w:r>
        <w:rPr>
          <w:w w:val="90"/>
          <w:sz w:val="20"/>
        </w:rPr>
        <w:t>Margarethe</w:t>
      </w:r>
      <w:r>
        <w:rPr>
          <w:spacing w:val="-24"/>
          <w:w w:val="90"/>
          <w:sz w:val="20"/>
        </w:rPr>
        <w:t> </w:t>
      </w:r>
      <w:r>
        <w:rPr>
          <w:w w:val="90"/>
          <w:sz w:val="20"/>
        </w:rPr>
        <w:t>“Marga”</w:t>
      </w:r>
      <w:r>
        <w:rPr>
          <w:spacing w:val="-24"/>
          <w:w w:val="90"/>
          <w:sz w:val="20"/>
        </w:rPr>
        <w:t> </w:t>
      </w:r>
      <w:r>
        <w:rPr>
          <w:w w:val="90"/>
          <w:sz w:val="20"/>
        </w:rPr>
        <w:t>Spiethoff</w:t>
      </w:r>
      <w:r>
        <w:rPr>
          <w:spacing w:val="-24"/>
          <w:w w:val="90"/>
          <w:sz w:val="20"/>
        </w:rPr>
        <w:t> </w:t>
      </w:r>
      <w:r>
        <w:rPr>
          <w:w w:val="90"/>
          <w:sz w:val="20"/>
        </w:rPr>
        <w:t>(née</w:t>
      </w:r>
      <w:r>
        <w:rPr>
          <w:spacing w:val="-24"/>
          <w:w w:val="90"/>
          <w:sz w:val="20"/>
        </w:rPr>
        <w:t> </w:t>
      </w:r>
      <w:r>
        <w:rPr>
          <w:w w:val="90"/>
          <w:sz w:val="20"/>
        </w:rPr>
        <w:t>Daberkow),</w:t>
      </w:r>
      <w:r>
        <w:rPr>
          <w:spacing w:val="-24"/>
          <w:w w:val="90"/>
          <w:sz w:val="20"/>
        </w:rPr>
        <w:t> </w:t>
      </w:r>
      <w:r>
        <w:rPr>
          <w:w w:val="90"/>
          <w:sz w:val="20"/>
        </w:rPr>
        <w:t>die</w:t>
      </w:r>
      <w:r>
        <w:rPr>
          <w:spacing w:val="-24"/>
          <w:w w:val="90"/>
          <w:sz w:val="20"/>
        </w:rPr>
        <w:t> </w:t>
      </w:r>
      <w:r>
        <w:rPr>
          <w:w w:val="90"/>
          <w:sz w:val="20"/>
        </w:rPr>
        <w:t>Frau</w:t>
      </w:r>
      <w:r>
        <w:rPr>
          <w:spacing w:val="-24"/>
          <w:w w:val="90"/>
          <w:sz w:val="20"/>
        </w:rPr>
        <w:t> </w:t>
      </w:r>
      <w:r>
        <w:rPr>
          <w:w w:val="90"/>
          <w:sz w:val="20"/>
        </w:rPr>
        <w:t>des</w:t>
      </w:r>
      <w:r>
        <w:rPr>
          <w:spacing w:val="-24"/>
          <w:w w:val="90"/>
          <w:sz w:val="20"/>
        </w:rPr>
        <w:t> </w:t>
      </w:r>
      <w:r>
        <w:rPr>
          <w:w w:val="90"/>
          <w:sz w:val="20"/>
        </w:rPr>
        <w:t>Bonner</w:t>
      </w:r>
      <w:r>
        <w:rPr>
          <w:spacing w:val="-24"/>
          <w:w w:val="90"/>
          <w:sz w:val="20"/>
        </w:rPr>
        <w:t> </w:t>
      </w:r>
      <w:r>
        <w:rPr>
          <w:w w:val="90"/>
          <w:sz w:val="20"/>
        </w:rPr>
        <w:t>Professors</w:t>
      </w:r>
      <w:r>
        <w:rPr>
          <w:spacing w:val="-24"/>
          <w:w w:val="90"/>
          <w:sz w:val="20"/>
        </w:rPr>
        <w:t> </w:t>
      </w:r>
      <w:r>
        <w:rPr>
          <w:w w:val="90"/>
          <w:sz w:val="20"/>
        </w:rPr>
        <w:t>Arthur</w:t>
      </w:r>
      <w:r>
        <w:rPr>
          <w:spacing w:val="-24"/>
          <w:w w:val="90"/>
          <w:sz w:val="20"/>
        </w:rPr>
        <w:t> </w:t>
      </w:r>
      <w:r>
        <w:rPr>
          <w:w w:val="90"/>
          <w:sz w:val="20"/>
        </w:rPr>
        <w:t>Spiethoff </w:t>
      </w:r>
      <w:bookmarkStart w:name="_bookmark132" w:id="183"/>
      <w:bookmarkEnd w:id="183"/>
      <w:r>
        <w:rPr>
          <w:w w:val="90"/>
          <w:sz w:val="20"/>
        </w:rPr>
      </w:r>
      <w:r>
        <w:rPr>
          <w:w w:val="95"/>
          <w:sz w:val="20"/>
        </w:rPr>
        <w:t>(1873-1957).</w:t>
      </w:r>
    </w:p>
    <w:p>
      <w:pPr>
        <w:spacing w:line="240" w:lineRule="exact" w:before="0"/>
        <w:ind w:left="2195" w:right="111" w:firstLine="223"/>
        <w:jc w:val="both"/>
        <w:rPr>
          <w:sz w:val="20"/>
        </w:rPr>
      </w:pPr>
      <w:r>
        <w:rPr>
          <w:w w:val="90"/>
          <w:position w:val="7"/>
          <w:sz w:val="14"/>
        </w:rPr>
        <w:t>43</w:t>
      </w:r>
      <w:r>
        <w:rPr>
          <w:w w:val="90"/>
          <w:sz w:val="20"/>
        </w:rPr>
        <w:t>Vermutlich</w:t>
      </w:r>
      <w:r>
        <w:rPr>
          <w:spacing w:val="-32"/>
          <w:w w:val="90"/>
          <w:sz w:val="20"/>
        </w:rPr>
        <w:t> </w:t>
      </w:r>
      <w:r>
        <w:rPr>
          <w:w w:val="90"/>
          <w:sz w:val="20"/>
        </w:rPr>
        <w:t>der</w:t>
      </w:r>
      <w:r>
        <w:rPr>
          <w:spacing w:val="-32"/>
          <w:w w:val="90"/>
          <w:sz w:val="20"/>
        </w:rPr>
        <w:t> </w:t>
      </w:r>
      <w:r>
        <w:rPr>
          <w:spacing w:val="-4"/>
          <w:w w:val="90"/>
          <w:sz w:val="20"/>
        </w:rPr>
        <w:t>Vater</w:t>
      </w:r>
      <w:r>
        <w:rPr>
          <w:spacing w:val="-32"/>
          <w:w w:val="90"/>
          <w:sz w:val="20"/>
        </w:rPr>
        <w:t> </w:t>
      </w:r>
      <w:r>
        <w:rPr>
          <w:w w:val="90"/>
          <w:sz w:val="20"/>
        </w:rPr>
        <w:t>von</w:t>
      </w:r>
      <w:r>
        <w:rPr>
          <w:spacing w:val="-32"/>
          <w:w w:val="90"/>
          <w:sz w:val="20"/>
        </w:rPr>
        <w:t> </w:t>
      </w:r>
      <w:r>
        <w:rPr>
          <w:w w:val="90"/>
          <w:sz w:val="20"/>
        </w:rPr>
        <w:t>Klaus</w:t>
      </w:r>
      <w:r>
        <w:rPr>
          <w:spacing w:val="-32"/>
          <w:w w:val="90"/>
          <w:sz w:val="20"/>
        </w:rPr>
        <w:t> </w:t>
      </w:r>
      <w:r>
        <w:rPr>
          <w:w w:val="90"/>
          <w:sz w:val="20"/>
        </w:rPr>
        <w:t>Sorgenicht</w:t>
      </w:r>
      <w:r>
        <w:rPr>
          <w:spacing w:val="-32"/>
          <w:w w:val="90"/>
          <w:sz w:val="20"/>
        </w:rPr>
        <w:t> </w:t>
      </w:r>
      <w:r>
        <w:rPr>
          <w:w w:val="90"/>
          <w:sz w:val="20"/>
        </w:rPr>
        <w:t>(1924-1999),</w:t>
      </w:r>
      <w:r>
        <w:rPr>
          <w:spacing w:val="-32"/>
          <w:w w:val="90"/>
          <w:sz w:val="20"/>
        </w:rPr>
        <w:t> </w:t>
      </w:r>
      <w:r>
        <w:rPr>
          <w:w w:val="90"/>
          <w:sz w:val="20"/>
        </w:rPr>
        <w:t>einem</w:t>
      </w:r>
      <w:r>
        <w:rPr>
          <w:spacing w:val="-32"/>
          <w:w w:val="90"/>
          <w:sz w:val="20"/>
        </w:rPr>
        <w:t> </w:t>
      </w:r>
      <w:r>
        <w:rPr>
          <w:w w:val="90"/>
          <w:sz w:val="20"/>
        </w:rPr>
        <w:t>ranghohen</w:t>
      </w:r>
      <w:r>
        <w:rPr>
          <w:spacing w:val="-32"/>
          <w:w w:val="90"/>
          <w:sz w:val="20"/>
        </w:rPr>
        <w:t> </w:t>
      </w:r>
      <w:r>
        <w:rPr>
          <w:w w:val="90"/>
          <w:sz w:val="20"/>
        </w:rPr>
        <w:t>DDR-Politiker</w:t>
      </w:r>
      <w:r>
        <w:rPr>
          <w:spacing w:val="-32"/>
          <w:w w:val="90"/>
          <w:sz w:val="20"/>
        </w:rPr>
        <w:t> </w:t>
      </w:r>
      <w:r>
        <w:rPr>
          <w:w w:val="90"/>
          <w:sz w:val="20"/>
        </w:rPr>
        <w:t>und</w:t>
      </w:r>
      <w:r>
        <w:rPr>
          <w:spacing w:val="-32"/>
          <w:w w:val="90"/>
          <w:sz w:val="20"/>
        </w:rPr>
        <w:t> </w:t>
      </w:r>
      <w:r>
        <w:rPr>
          <w:spacing w:val="-3"/>
          <w:w w:val="90"/>
          <w:sz w:val="20"/>
        </w:rPr>
        <w:t>Par-</w:t>
      </w:r>
      <w:r>
        <w:rPr>
          <w:w w:val="81"/>
          <w:sz w:val="20"/>
        </w:rPr>
        <w:t> </w:t>
      </w:r>
      <w:r>
        <w:rPr>
          <w:w w:val="90"/>
          <w:sz w:val="20"/>
        </w:rPr>
        <w:t>teifuntionär.</w:t>
      </w:r>
      <w:r>
        <w:rPr>
          <w:spacing w:val="-33"/>
          <w:w w:val="90"/>
          <w:sz w:val="20"/>
        </w:rPr>
        <w:t> </w:t>
      </w:r>
      <w:r>
        <w:rPr>
          <w:w w:val="90"/>
          <w:sz w:val="20"/>
        </w:rPr>
        <w:t>Die</w:t>
      </w:r>
      <w:r>
        <w:rPr>
          <w:spacing w:val="-33"/>
          <w:w w:val="90"/>
          <w:sz w:val="20"/>
        </w:rPr>
        <w:t> </w:t>
      </w:r>
      <w:r>
        <w:rPr>
          <w:w w:val="90"/>
          <w:sz w:val="20"/>
        </w:rPr>
        <w:t>Familie</w:t>
      </w:r>
      <w:r>
        <w:rPr>
          <w:spacing w:val="-33"/>
          <w:w w:val="90"/>
          <w:sz w:val="20"/>
        </w:rPr>
        <w:t> </w:t>
      </w:r>
      <w:r>
        <w:rPr>
          <w:w w:val="90"/>
          <w:sz w:val="20"/>
        </w:rPr>
        <w:t>Sorgenicht</w:t>
      </w:r>
      <w:r>
        <w:rPr>
          <w:spacing w:val="-33"/>
          <w:w w:val="90"/>
          <w:sz w:val="20"/>
        </w:rPr>
        <w:t> </w:t>
      </w:r>
      <w:r>
        <w:rPr>
          <w:w w:val="90"/>
          <w:sz w:val="20"/>
        </w:rPr>
        <w:t>war</w:t>
      </w:r>
      <w:r>
        <w:rPr>
          <w:spacing w:val="-33"/>
          <w:w w:val="90"/>
          <w:sz w:val="20"/>
        </w:rPr>
        <w:t> </w:t>
      </w:r>
      <w:r>
        <w:rPr>
          <w:w w:val="90"/>
          <w:sz w:val="20"/>
        </w:rPr>
        <w:t>ursprünglich</w:t>
      </w:r>
      <w:r>
        <w:rPr>
          <w:spacing w:val="-33"/>
          <w:w w:val="90"/>
          <w:sz w:val="20"/>
        </w:rPr>
        <w:t> </w:t>
      </w:r>
      <w:r>
        <w:rPr>
          <w:w w:val="90"/>
          <w:sz w:val="20"/>
        </w:rPr>
        <w:t>aus</w:t>
      </w:r>
      <w:r>
        <w:rPr>
          <w:spacing w:val="-33"/>
          <w:w w:val="90"/>
          <w:sz w:val="20"/>
        </w:rPr>
        <w:t> </w:t>
      </w:r>
      <w:r>
        <w:rPr>
          <w:w w:val="90"/>
          <w:sz w:val="20"/>
        </w:rPr>
        <w:t>Elberfeld</w:t>
      </w:r>
      <w:r>
        <w:rPr>
          <w:spacing w:val="-33"/>
          <w:w w:val="90"/>
          <w:sz w:val="20"/>
        </w:rPr>
        <w:t> </w:t>
      </w:r>
      <w:r>
        <w:rPr>
          <w:w w:val="90"/>
          <w:sz w:val="20"/>
        </w:rPr>
        <w:t>(heute</w:t>
      </w:r>
      <w:r>
        <w:rPr>
          <w:spacing w:val="-33"/>
          <w:w w:val="90"/>
          <w:sz w:val="20"/>
        </w:rPr>
        <w:t> </w:t>
      </w:r>
      <w:r>
        <w:rPr>
          <w:w w:val="90"/>
          <w:sz w:val="20"/>
        </w:rPr>
        <w:t>ein</w:t>
      </w:r>
      <w:r>
        <w:rPr>
          <w:spacing w:val="-33"/>
          <w:w w:val="90"/>
          <w:sz w:val="20"/>
        </w:rPr>
        <w:t> </w:t>
      </w:r>
      <w:r>
        <w:rPr>
          <w:spacing w:val="-6"/>
          <w:w w:val="90"/>
          <w:sz w:val="20"/>
        </w:rPr>
        <w:t>Teil</w:t>
      </w:r>
      <w:r>
        <w:rPr>
          <w:spacing w:val="-33"/>
          <w:w w:val="90"/>
          <w:sz w:val="20"/>
        </w:rPr>
        <w:t> </w:t>
      </w:r>
      <w:r>
        <w:rPr>
          <w:w w:val="90"/>
          <w:sz w:val="20"/>
        </w:rPr>
        <w:t>von</w:t>
      </w:r>
      <w:r>
        <w:rPr>
          <w:spacing w:val="-33"/>
          <w:w w:val="90"/>
          <w:sz w:val="20"/>
        </w:rPr>
        <w:t> </w:t>
      </w:r>
      <w:r>
        <w:rPr>
          <w:w w:val="90"/>
          <w:sz w:val="20"/>
        </w:rPr>
        <w:t>Wuppertal),</w:t>
      </w:r>
      <w:r>
        <w:rPr>
          <w:spacing w:val="-33"/>
          <w:w w:val="90"/>
          <w:sz w:val="20"/>
        </w:rPr>
        <w:t> </w:t>
      </w:r>
      <w:r>
        <w:rPr>
          <w:spacing w:val="-3"/>
          <w:w w:val="90"/>
          <w:sz w:val="20"/>
        </w:rPr>
        <w:t>wo </w:t>
      </w:r>
      <w:r>
        <w:rPr>
          <w:w w:val="90"/>
          <w:sz w:val="20"/>
        </w:rPr>
        <w:t>sow</w:t>
      </w:r>
      <w:bookmarkStart w:name="_bookmark133" w:id="184"/>
      <w:bookmarkEnd w:id="184"/>
      <w:r>
        <w:rPr>
          <w:w w:val="90"/>
          <w:sz w:val="20"/>
        </w:rPr>
        <w:t>o</w:t>
      </w:r>
      <w:r>
        <w:rPr>
          <w:w w:val="90"/>
          <w:sz w:val="20"/>
        </w:rPr>
        <w:t>hl</w:t>
      </w:r>
      <w:r>
        <w:rPr>
          <w:spacing w:val="-32"/>
          <w:w w:val="90"/>
          <w:sz w:val="20"/>
        </w:rPr>
        <w:t> </w:t>
      </w:r>
      <w:r>
        <w:rPr>
          <w:w w:val="90"/>
          <w:sz w:val="20"/>
        </w:rPr>
        <w:t>Cläre</w:t>
      </w:r>
      <w:r>
        <w:rPr>
          <w:spacing w:val="-32"/>
          <w:w w:val="90"/>
          <w:sz w:val="20"/>
        </w:rPr>
        <w:t> </w:t>
      </w:r>
      <w:r>
        <w:rPr>
          <w:w w:val="90"/>
          <w:sz w:val="20"/>
        </w:rPr>
        <w:t>Tisch</w:t>
      </w:r>
      <w:r>
        <w:rPr>
          <w:spacing w:val="-32"/>
          <w:w w:val="90"/>
          <w:sz w:val="20"/>
        </w:rPr>
        <w:t> </w:t>
      </w:r>
      <w:r>
        <w:rPr>
          <w:w w:val="90"/>
          <w:sz w:val="20"/>
        </w:rPr>
        <w:t>als</w:t>
      </w:r>
      <w:r>
        <w:rPr>
          <w:spacing w:val="-32"/>
          <w:w w:val="90"/>
          <w:sz w:val="20"/>
        </w:rPr>
        <w:t> </w:t>
      </w:r>
      <w:r>
        <w:rPr>
          <w:w w:val="90"/>
          <w:sz w:val="20"/>
        </w:rPr>
        <w:t>auch</w:t>
      </w:r>
      <w:r>
        <w:rPr>
          <w:spacing w:val="-32"/>
          <w:w w:val="90"/>
          <w:sz w:val="20"/>
        </w:rPr>
        <w:t> </w:t>
      </w:r>
      <w:r>
        <w:rPr>
          <w:w w:val="90"/>
          <w:sz w:val="20"/>
        </w:rPr>
        <w:t>Hans</w:t>
      </w:r>
      <w:r>
        <w:rPr>
          <w:spacing w:val="-32"/>
          <w:w w:val="90"/>
          <w:sz w:val="20"/>
        </w:rPr>
        <w:t> </w:t>
      </w:r>
      <w:r>
        <w:rPr>
          <w:w w:val="90"/>
          <w:sz w:val="20"/>
        </w:rPr>
        <w:t>Singer</w:t>
      </w:r>
      <w:r>
        <w:rPr>
          <w:spacing w:val="-32"/>
          <w:w w:val="90"/>
          <w:sz w:val="20"/>
        </w:rPr>
        <w:t> </w:t>
      </w:r>
      <w:r>
        <w:rPr>
          <w:w w:val="90"/>
          <w:sz w:val="20"/>
        </w:rPr>
        <w:t>aufwuchsen.</w:t>
      </w:r>
    </w:p>
    <w:p>
      <w:pPr>
        <w:spacing w:line="240" w:lineRule="exact" w:before="0"/>
        <w:ind w:left="2195" w:right="111" w:firstLine="205"/>
        <w:jc w:val="both"/>
        <w:rPr>
          <w:sz w:val="20"/>
        </w:rPr>
      </w:pPr>
      <w:r>
        <w:rPr>
          <w:w w:val="90"/>
          <w:position w:val="7"/>
          <w:sz w:val="14"/>
        </w:rPr>
        <w:t>44</w:t>
      </w:r>
      <w:r>
        <w:rPr>
          <w:w w:val="90"/>
          <w:sz w:val="20"/>
        </w:rPr>
        <w:t>Höchstwahrscheinlich</w:t>
      </w:r>
      <w:r>
        <w:rPr>
          <w:spacing w:val="-8"/>
          <w:w w:val="90"/>
          <w:sz w:val="20"/>
        </w:rPr>
        <w:t> </w:t>
      </w:r>
      <w:r>
        <w:rPr>
          <w:w w:val="90"/>
          <w:sz w:val="20"/>
        </w:rPr>
        <w:t>Ernst</w:t>
      </w:r>
      <w:r>
        <w:rPr>
          <w:spacing w:val="-8"/>
          <w:w w:val="90"/>
          <w:sz w:val="20"/>
        </w:rPr>
        <w:t> </w:t>
      </w:r>
      <w:r>
        <w:rPr>
          <w:w w:val="90"/>
          <w:sz w:val="20"/>
        </w:rPr>
        <w:t>Kelter</w:t>
      </w:r>
      <w:r>
        <w:rPr>
          <w:spacing w:val="-8"/>
          <w:w w:val="90"/>
          <w:sz w:val="20"/>
        </w:rPr>
        <w:t> </w:t>
      </w:r>
      <w:r>
        <w:rPr>
          <w:w w:val="90"/>
          <w:sz w:val="20"/>
        </w:rPr>
        <w:t>(1900-1991),</w:t>
      </w:r>
      <w:r>
        <w:rPr>
          <w:spacing w:val="-8"/>
          <w:w w:val="90"/>
          <w:sz w:val="20"/>
        </w:rPr>
        <w:t> </w:t>
      </w:r>
      <w:r>
        <w:rPr>
          <w:w w:val="90"/>
          <w:sz w:val="20"/>
        </w:rPr>
        <w:t>Wirtschaftshistoriker</w:t>
      </w:r>
      <w:r>
        <w:rPr>
          <w:spacing w:val="-8"/>
          <w:w w:val="90"/>
          <w:sz w:val="20"/>
        </w:rPr>
        <w:t> </w:t>
      </w:r>
      <w:r>
        <w:rPr>
          <w:w w:val="90"/>
          <w:sz w:val="20"/>
        </w:rPr>
        <w:t>und</w:t>
      </w:r>
      <w:r>
        <w:rPr>
          <w:spacing w:val="-8"/>
          <w:w w:val="90"/>
          <w:sz w:val="20"/>
        </w:rPr>
        <w:t> </w:t>
      </w:r>
      <w:r>
        <w:rPr>
          <w:w w:val="90"/>
          <w:sz w:val="20"/>
        </w:rPr>
        <w:t>Kommunalpolitiker während</w:t>
      </w:r>
      <w:r>
        <w:rPr>
          <w:spacing w:val="-19"/>
          <w:w w:val="90"/>
          <w:sz w:val="20"/>
        </w:rPr>
        <w:t> </w:t>
      </w:r>
      <w:r>
        <w:rPr>
          <w:w w:val="90"/>
          <w:sz w:val="20"/>
        </w:rPr>
        <w:t>der</w:t>
      </w:r>
      <w:r>
        <w:rPr>
          <w:spacing w:val="-19"/>
          <w:w w:val="90"/>
          <w:sz w:val="20"/>
        </w:rPr>
        <w:t> </w:t>
      </w:r>
      <w:r>
        <w:rPr>
          <w:w w:val="90"/>
          <w:sz w:val="20"/>
        </w:rPr>
        <w:t>NS-Zeit.</w:t>
      </w:r>
      <w:r>
        <w:rPr>
          <w:spacing w:val="-19"/>
          <w:w w:val="90"/>
          <w:sz w:val="20"/>
        </w:rPr>
        <w:t> </w:t>
      </w:r>
      <w:r>
        <w:rPr>
          <w:w w:val="90"/>
          <w:sz w:val="20"/>
        </w:rPr>
        <w:t>Nach</w:t>
      </w:r>
      <w:r>
        <w:rPr>
          <w:spacing w:val="-19"/>
          <w:w w:val="90"/>
          <w:sz w:val="20"/>
        </w:rPr>
        <w:t> </w:t>
      </w:r>
      <w:r>
        <w:rPr>
          <w:w w:val="90"/>
          <w:sz w:val="20"/>
        </w:rPr>
        <w:t>seiner</w:t>
      </w:r>
      <w:r>
        <w:rPr>
          <w:spacing w:val="-19"/>
          <w:w w:val="90"/>
          <w:sz w:val="20"/>
        </w:rPr>
        <w:t> </w:t>
      </w:r>
      <w:r>
        <w:rPr>
          <w:w w:val="90"/>
          <w:sz w:val="20"/>
        </w:rPr>
        <w:t>Assistentenzeit</w:t>
      </w:r>
      <w:r>
        <w:rPr>
          <w:spacing w:val="-19"/>
          <w:w w:val="90"/>
          <w:sz w:val="20"/>
        </w:rPr>
        <w:t> </w:t>
      </w:r>
      <w:r>
        <w:rPr>
          <w:w w:val="90"/>
          <w:sz w:val="20"/>
        </w:rPr>
        <w:t>bei</w:t>
      </w:r>
      <w:r>
        <w:rPr>
          <w:spacing w:val="-19"/>
          <w:w w:val="90"/>
          <w:sz w:val="20"/>
        </w:rPr>
        <w:t> </w:t>
      </w:r>
      <w:r>
        <w:rPr>
          <w:w w:val="90"/>
          <w:sz w:val="20"/>
        </w:rPr>
        <w:t>Spiethoff</w:t>
      </w:r>
      <w:r>
        <w:rPr>
          <w:spacing w:val="-19"/>
          <w:w w:val="90"/>
          <w:sz w:val="20"/>
        </w:rPr>
        <w:t> </w:t>
      </w:r>
      <w:r>
        <w:rPr>
          <w:w w:val="90"/>
          <w:sz w:val="20"/>
        </w:rPr>
        <w:t>war</w:t>
      </w:r>
      <w:r>
        <w:rPr>
          <w:spacing w:val="-19"/>
          <w:w w:val="90"/>
          <w:sz w:val="20"/>
        </w:rPr>
        <w:t> </w:t>
      </w:r>
      <w:r>
        <w:rPr>
          <w:w w:val="90"/>
          <w:sz w:val="20"/>
        </w:rPr>
        <w:t>Kelter</w:t>
      </w:r>
      <w:r>
        <w:rPr>
          <w:spacing w:val="-19"/>
          <w:w w:val="90"/>
          <w:sz w:val="20"/>
        </w:rPr>
        <w:t> </w:t>
      </w:r>
      <w:r>
        <w:rPr>
          <w:w w:val="90"/>
          <w:sz w:val="20"/>
        </w:rPr>
        <w:t>vom</w:t>
      </w:r>
      <w:r>
        <w:rPr>
          <w:spacing w:val="-19"/>
          <w:w w:val="90"/>
          <w:sz w:val="20"/>
        </w:rPr>
        <w:t> </w:t>
      </w:r>
      <w:r>
        <w:rPr>
          <w:w w:val="90"/>
          <w:sz w:val="20"/>
        </w:rPr>
        <w:t>Mai</w:t>
      </w:r>
      <w:r>
        <w:rPr>
          <w:spacing w:val="-19"/>
          <w:w w:val="90"/>
          <w:sz w:val="20"/>
        </w:rPr>
        <w:t> </w:t>
      </w:r>
      <w:r>
        <w:rPr>
          <w:w w:val="90"/>
          <w:sz w:val="20"/>
        </w:rPr>
        <w:t>1933</w:t>
      </w:r>
      <w:r>
        <w:rPr>
          <w:spacing w:val="-19"/>
          <w:w w:val="90"/>
          <w:sz w:val="20"/>
        </w:rPr>
        <w:t> </w:t>
      </w:r>
      <w:r>
        <w:rPr>
          <w:w w:val="90"/>
          <w:sz w:val="20"/>
        </w:rPr>
        <w:t>bis</w:t>
      </w:r>
      <w:r>
        <w:rPr>
          <w:spacing w:val="-19"/>
          <w:w w:val="90"/>
          <w:sz w:val="20"/>
        </w:rPr>
        <w:t> </w:t>
      </w:r>
      <w:r>
        <w:rPr>
          <w:w w:val="90"/>
          <w:sz w:val="20"/>
        </w:rPr>
        <w:t>Dezem- </w:t>
      </w:r>
      <w:r>
        <w:rPr>
          <w:w w:val="85"/>
          <w:sz w:val="20"/>
        </w:rPr>
        <w:t>ber 1934 kommissarischer Oberbürgermeister von Duisburg. Darauf kehrte er nach Bonn zurück, </w:t>
      </w:r>
      <w:r>
        <w:rPr>
          <w:spacing w:val="-3"/>
          <w:w w:val="85"/>
          <w:sz w:val="20"/>
        </w:rPr>
        <w:t>wo </w:t>
      </w:r>
      <w:r>
        <w:rPr>
          <w:w w:val="85"/>
          <w:sz w:val="20"/>
        </w:rPr>
        <w:t>er sich 1936 für Wirtschaftsgeschichte am Institut für Gesellschafts- und Wirtschaftswissenschaften habi- </w:t>
      </w:r>
      <w:r>
        <w:rPr>
          <w:w w:val="90"/>
          <w:sz w:val="20"/>
        </w:rPr>
        <w:t>litierte</w:t>
      </w:r>
      <w:r>
        <w:rPr>
          <w:spacing w:val="-22"/>
          <w:w w:val="90"/>
          <w:sz w:val="20"/>
        </w:rPr>
        <w:t> </w:t>
      </w:r>
      <w:r>
        <w:rPr>
          <w:w w:val="90"/>
          <w:sz w:val="20"/>
        </w:rPr>
        <w:t>und</w:t>
      </w:r>
      <w:r>
        <w:rPr>
          <w:spacing w:val="-22"/>
          <w:w w:val="90"/>
          <w:sz w:val="20"/>
        </w:rPr>
        <w:t> </w:t>
      </w:r>
      <w:r>
        <w:rPr>
          <w:w w:val="90"/>
          <w:sz w:val="20"/>
        </w:rPr>
        <w:t>wenig</w:t>
      </w:r>
      <w:r>
        <w:rPr>
          <w:spacing w:val="-22"/>
          <w:w w:val="90"/>
          <w:sz w:val="20"/>
        </w:rPr>
        <w:t> </w:t>
      </w:r>
      <w:r>
        <w:rPr>
          <w:w w:val="90"/>
          <w:sz w:val="20"/>
        </w:rPr>
        <w:t>später</w:t>
      </w:r>
      <w:r>
        <w:rPr>
          <w:spacing w:val="-22"/>
          <w:w w:val="90"/>
          <w:sz w:val="20"/>
        </w:rPr>
        <w:t> </w:t>
      </w:r>
      <w:r>
        <w:rPr>
          <w:w w:val="90"/>
          <w:sz w:val="20"/>
        </w:rPr>
        <w:t>einen</w:t>
      </w:r>
      <w:r>
        <w:rPr>
          <w:spacing w:val="-22"/>
          <w:w w:val="90"/>
          <w:sz w:val="20"/>
        </w:rPr>
        <w:t> </w:t>
      </w:r>
      <w:r>
        <w:rPr>
          <w:w w:val="90"/>
          <w:sz w:val="20"/>
        </w:rPr>
        <w:t>Ruf</w:t>
      </w:r>
      <w:r>
        <w:rPr>
          <w:spacing w:val="-22"/>
          <w:w w:val="90"/>
          <w:sz w:val="20"/>
        </w:rPr>
        <w:t> </w:t>
      </w:r>
      <w:r>
        <w:rPr>
          <w:w w:val="90"/>
          <w:sz w:val="20"/>
        </w:rPr>
        <w:t>an</w:t>
      </w:r>
      <w:r>
        <w:rPr>
          <w:spacing w:val="-22"/>
          <w:w w:val="90"/>
          <w:sz w:val="20"/>
        </w:rPr>
        <w:t> </w:t>
      </w:r>
      <w:r>
        <w:rPr>
          <w:w w:val="90"/>
          <w:sz w:val="20"/>
        </w:rPr>
        <w:t>die</w:t>
      </w:r>
      <w:r>
        <w:rPr>
          <w:spacing w:val="-22"/>
          <w:w w:val="90"/>
          <w:sz w:val="20"/>
        </w:rPr>
        <w:t> </w:t>
      </w:r>
      <w:r>
        <w:rPr>
          <w:w w:val="90"/>
          <w:sz w:val="20"/>
        </w:rPr>
        <w:t>Ludwig-Maximilians-Universität</w:t>
      </w:r>
      <w:r>
        <w:rPr>
          <w:spacing w:val="-21"/>
          <w:w w:val="90"/>
          <w:sz w:val="20"/>
        </w:rPr>
        <w:t> </w:t>
      </w:r>
      <w:r>
        <w:rPr>
          <w:w w:val="90"/>
          <w:sz w:val="20"/>
        </w:rPr>
        <w:t>München</w:t>
      </w:r>
      <w:r>
        <w:rPr>
          <w:spacing w:val="-22"/>
          <w:w w:val="90"/>
          <w:sz w:val="20"/>
        </w:rPr>
        <w:t> </w:t>
      </w:r>
      <w:r>
        <w:rPr>
          <w:w w:val="90"/>
          <w:sz w:val="20"/>
        </w:rPr>
        <w:t>annahm.</w:t>
      </w:r>
      <w:r>
        <w:rPr>
          <w:spacing w:val="-22"/>
          <w:w w:val="90"/>
          <w:sz w:val="20"/>
        </w:rPr>
        <w:t> </w:t>
      </w:r>
      <w:r>
        <w:rPr>
          <w:w w:val="90"/>
          <w:sz w:val="20"/>
        </w:rPr>
        <w:t>Nach </w:t>
      </w:r>
      <w:r>
        <w:rPr>
          <w:w w:val="85"/>
          <w:sz w:val="20"/>
        </w:rPr>
        <w:t>dem</w:t>
      </w:r>
      <w:r>
        <w:rPr>
          <w:spacing w:val="-4"/>
          <w:w w:val="85"/>
          <w:sz w:val="20"/>
        </w:rPr>
        <w:t> </w:t>
      </w:r>
      <w:bookmarkStart w:name="_bookmark134" w:id="185"/>
      <w:bookmarkEnd w:id="185"/>
      <w:r>
        <w:rPr>
          <w:w w:val="85"/>
          <w:sz w:val="20"/>
        </w:rPr>
        <w:t>Krieg</w:t>
      </w:r>
      <w:r>
        <w:rPr>
          <w:spacing w:val="-4"/>
          <w:w w:val="85"/>
          <w:sz w:val="20"/>
        </w:rPr>
        <w:t> </w:t>
      </w:r>
      <w:r>
        <w:rPr>
          <w:w w:val="85"/>
          <w:sz w:val="20"/>
        </w:rPr>
        <w:t>wurde</w:t>
      </w:r>
      <w:r>
        <w:rPr>
          <w:spacing w:val="-4"/>
          <w:w w:val="85"/>
          <w:sz w:val="20"/>
        </w:rPr>
        <w:t> </w:t>
      </w:r>
      <w:r>
        <w:rPr>
          <w:w w:val="85"/>
          <w:sz w:val="20"/>
        </w:rPr>
        <w:t>er</w:t>
      </w:r>
      <w:r>
        <w:rPr>
          <w:spacing w:val="-4"/>
          <w:w w:val="85"/>
          <w:sz w:val="20"/>
        </w:rPr>
        <w:t> </w:t>
      </w:r>
      <w:r>
        <w:rPr>
          <w:w w:val="85"/>
          <w:sz w:val="20"/>
        </w:rPr>
        <w:t>entlassen</w:t>
      </w:r>
      <w:r>
        <w:rPr>
          <w:spacing w:val="-4"/>
          <w:w w:val="85"/>
          <w:sz w:val="20"/>
        </w:rPr>
        <w:t> </w:t>
      </w:r>
      <w:r>
        <w:rPr>
          <w:w w:val="85"/>
          <w:sz w:val="20"/>
        </w:rPr>
        <w:t>und</w:t>
      </w:r>
      <w:r>
        <w:rPr>
          <w:spacing w:val="-4"/>
          <w:w w:val="85"/>
          <w:sz w:val="20"/>
        </w:rPr>
        <w:t> </w:t>
      </w:r>
      <w:r>
        <w:rPr>
          <w:w w:val="85"/>
          <w:sz w:val="20"/>
        </w:rPr>
        <w:t>verlor</w:t>
      </w:r>
      <w:r>
        <w:rPr>
          <w:spacing w:val="-4"/>
          <w:w w:val="85"/>
          <w:sz w:val="20"/>
        </w:rPr>
        <w:t> </w:t>
      </w:r>
      <w:r>
        <w:rPr>
          <w:w w:val="85"/>
          <w:sz w:val="20"/>
        </w:rPr>
        <w:t>1947</w:t>
      </w:r>
      <w:r>
        <w:rPr>
          <w:spacing w:val="-4"/>
          <w:w w:val="85"/>
          <w:sz w:val="20"/>
        </w:rPr>
        <w:t> </w:t>
      </w:r>
      <w:r>
        <w:rPr>
          <w:w w:val="85"/>
          <w:sz w:val="20"/>
        </w:rPr>
        <w:t>seinen</w:t>
      </w:r>
      <w:r>
        <w:rPr>
          <w:spacing w:val="-4"/>
          <w:w w:val="85"/>
          <w:sz w:val="20"/>
        </w:rPr>
        <w:t> </w:t>
      </w:r>
      <w:r>
        <w:rPr>
          <w:w w:val="85"/>
          <w:sz w:val="20"/>
        </w:rPr>
        <w:t>Lehrstuhl</w:t>
      </w:r>
      <w:r>
        <w:rPr>
          <w:spacing w:val="-4"/>
          <w:w w:val="85"/>
          <w:sz w:val="20"/>
        </w:rPr>
        <w:t> </w:t>
      </w:r>
      <w:r>
        <w:rPr>
          <w:w w:val="85"/>
          <w:sz w:val="20"/>
        </w:rPr>
        <w:t>an</w:t>
      </w:r>
      <w:r>
        <w:rPr>
          <w:spacing w:val="-4"/>
          <w:w w:val="85"/>
          <w:sz w:val="20"/>
        </w:rPr>
        <w:t> </w:t>
      </w:r>
      <w:r>
        <w:rPr>
          <w:w w:val="85"/>
          <w:sz w:val="20"/>
        </w:rPr>
        <w:t>Friedrich</w:t>
      </w:r>
      <w:r>
        <w:rPr>
          <w:spacing w:val="-4"/>
          <w:w w:val="85"/>
          <w:sz w:val="20"/>
        </w:rPr>
        <w:t> </w:t>
      </w:r>
      <w:r>
        <w:rPr>
          <w:w w:val="85"/>
          <w:sz w:val="20"/>
        </w:rPr>
        <w:t>Lütge.</w:t>
      </w:r>
    </w:p>
    <w:p>
      <w:pPr>
        <w:spacing w:line="251" w:lineRule="exact" w:before="1"/>
        <w:ind w:left="2420" w:right="0" w:firstLine="0"/>
        <w:jc w:val="left"/>
        <w:rPr>
          <w:sz w:val="20"/>
        </w:rPr>
      </w:pPr>
      <w:r>
        <w:rPr>
          <w:w w:val="85"/>
          <w:position w:val="7"/>
          <w:sz w:val="14"/>
        </w:rPr>
        <w:t>45</w:t>
      </w:r>
      <w:r>
        <w:rPr>
          <w:w w:val="85"/>
          <w:sz w:val="20"/>
        </w:rPr>
        <w:t>Theodor Wessels (1902-1972), deutscher Ökonom, habilitierte sich 1933 in Bonn, dann Privatdozent.</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8"/>
        </w:numPr>
        <w:tabs>
          <w:tab w:pos="502" w:val="left" w:leader="none"/>
          <w:tab w:pos="9981" w:val="right" w:leader="none"/>
        </w:tabs>
        <w:spacing w:line="240" w:lineRule="auto" w:before="84" w:after="0"/>
        <w:ind w:left="501" w:right="0" w:hanging="383"/>
        <w:jc w:val="left"/>
        <w:rPr>
          <w:sz w:val="24"/>
        </w:rPr>
      </w:pPr>
      <w:bookmarkStart w:name="_bookmark135" w:id="186"/>
      <w:bookmarkEnd w:id="186"/>
      <w:r>
        <w:rPr/>
      </w:r>
      <w:bookmarkStart w:name="_bookmark135" w:id="187"/>
      <w:bookmarkEnd w:id="187"/>
      <w:r>
        <w:rPr>
          <w:w w:val="95"/>
          <w:sz w:val="24"/>
        </w:rPr>
        <w:t>M</w:t>
      </w:r>
      <w:r>
        <w:rPr>
          <w:w w:val="95"/>
          <w:sz w:val="24"/>
        </w:rPr>
        <w:t>alcolm</w:t>
      </w:r>
      <w:r>
        <w:rPr>
          <w:spacing w:val="-16"/>
          <w:w w:val="95"/>
          <w:sz w:val="24"/>
        </w:rPr>
        <w:t> </w:t>
      </w:r>
      <w:r>
        <w:rPr>
          <w:w w:val="95"/>
          <w:sz w:val="24"/>
        </w:rPr>
        <w:t>Gillette</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New</w:t>
      </w:r>
      <w:r>
        <w:rPr>
          <w:spacing w:val="-16"/>
          <w:w w:val="95"/>
          <w:sz w:val="24"/>
        </w:rPr>
        <w:t> </w:t>
      </w:r>
      <w:r>
        <w:rPr>
          <w:spacing w:val="-5"/>
          <w:w w:val="95"/>
          <w:sz w:val="24"/>
        </w:rPr>
        <w:t>York,</w:t>
      </w:r>
      <w:r>
        <w:rPr>
          <w:spacing w:val="-16"/>
          <w:w w:val="95"/>
          <w:sz w:val="24"/>
        </w:rPr>
        <w:t> </w:t>
      </w:r>
      <w:r>
        <w:rPr>
          <w:w w:val="95"/>
          <w:sz w:val="24"/>
        </w:rPr>
        <w:t>31.</w:t>
      </w:r>
      <w:r>
        <w:rPr>
          <w:spacing w:val="-16"/>
          <w:w w:val="95"/>
          <w:sz w:val="24"/>
        </w:rPr>
        <w:t> </w:t>
      </w:r>
      <w:r>
        <w:rPr>
          <w:w w:val="95"/>
          <w:sz w:val="24"/>
        </w:rPr>
        <w:t>Januar</w:t>
      </w:r>
      <w:r>
        <w:rPr>
          <w:spacing w:val="-16"/>
          <w:w w:val="95"/>
          <w:sz w:val="24"/>
        </w:rPr>
        <w:t> </w:t>
      </w:r>
      <w:r>
        <w:rPr>
          <w:w w:val="95"/>
          <w:sz w:val="24"/>
        </w:rPr>
        <w:t>1935</w:t>
      </w:r>
      <w:r>
        <w:rPr>
          <w:rFonts w:ascii="Times New Roman" w:hAnsi="Times New Roman"/>
          <w:w w:val="95"/>
          <w:sz w:val="24"/>
        </w:rPr>
        <w:tab/>
      </w:r>
      <w:r>
        <w:rPr>
          <w:w w:val="95"/>
          <w:sz w:val="24"/>
        </w:rPr>
        <w:t>33</w:t>
      </w:r>
    </w:p>
    <w:p>
      <w:pPr>
        <w:pStyle w:val="BodyText"/>
        <w:spacing w:before="6"/>
        <w:rPr>
          <w:sz w:val="29"/>
        </w:rPr>
      </w:pPr>
    </w:p>
    <w:p>
      <w:pPr>
        <w:pStyle w:val="BodyText"/>
        <w:spacing w:line="306" w:lineRule="exact"/>
        <w:ind w:left="469"/>
      </w:pPr>
      <w:r>
        <w:rPr>
          <w:w w:val="85"/>
        </w:rPr>
        <w:t>Uebrigens hat der große Meister von seinem Weihnachtsaufenthalt aus geschrieben.</w:t>
      </w:r>
    </w:p>
    <w:p>
      <w:pPr>
        <w:pStyle w:val="BodyText"/>
        <w:spacing w:line="294" w:lineRule="exact"/>
        <w:ind w:left="118"/>
      </w:pPr>
      <w:r>
        <w:rPr>
          <w:w w:val="90"/>
        </w:rPr>
        <w:t>Und nett, wie immer.</w:t>
      </w:r>
    </w:p>
    <w:p>
      <w:pPr>
        <w:pStyle w:val="BodyText"/>
        <w:spacing w:line="300" w:lineRule="exact"/>
        <w:ind w:left="469" w:right="2208"/>
      </w:pPr>
      <w:r>
        <w:rPr>
          <w:w w:val="85"/>
        </w:rPr>
        <w:t>Grüßen</w:t>
      </w:r>
      <w:r>
        <w:rPr>
          <w:spacing w:val="-10"/>
          <w:w w:val="85"/>
        </w:rPr>
        <w:t> </w:t>
      </w:r>
      <w:r>
        <w:rPr>
          <w:w w:val="85"/>
        </w:rPr>
        <w:t>Sie</w:t>
      </w:r>
      <w:r>
        <w:rPr>
          <w:spacing w:val="-10"/>
          <w:w w:val="85"/>
        </w:rPr>
        <w:t> </w:t>
      </w:r>
      <w:r>
        <w:rPr>
          <w:w w:val="85"/>
        </w:rPr>
        <w:t>Harvard</w:t>
      </w:r>
      <w:r>
        <w:rPr>
          <w:spacing w:val="-10"/>
          <w:w w:val="85"/>
        </w:rPr>
        <w:t> </w:t>
      </w:r>
      <w:r>
        <w:rPr>
          <w:w w:val="85"/>
        </w:rPr>
        <w:t>und</w:t>
      </w:r>
      <w:r>
        <w:rPr>
          <w:spacing w:val="-10"/>
          <w:w w:val="85"/>
        </w:rPr>
        <w:t> </w:t>
      </w:r>
      <w:r>
        <w:rPr>
          <w:w w:val="85"/>
        </w:rPr>
        <w:t>alles,</w:t>
      </w:r>
      <w:r>
        <w:rPr>
          <w:spacing w:val="-10"/>
          <w:w w:val="85"/>
        </w:rPr>
        <w:t> </w:t>
      </w:r>
      <w:r>
        <w:rPr>
          <w:w w:val="85"/>
        </w:rPr>
        <w:t>was</w:t>
      </w:r>
      <w:r>
        <w:rPr>
          <w:spacing w:val="-10"/>
          <w:w w:val="85"/>
        </w:rPr>
        <w:t> </w:t>
      </w:r>
      <w:r>
        <w:rPr>
          <w:w w:val="85"/>
        </w:rPr>
        <w:t>dort</w:t>
      </w:r>
      <w:r>
        <w:rPr>
          <w:spacing w:val="-10"/>
          <w:w w:val="85"/>
        </w:rPr>
        <w:t> </w:t>
      </w:r>
      <w:r>
        <w:rPr>
          <w:w w:val="85"/>
        </w:rPr>
        <w:t>grüßenswert</w:t>
      </w:r>
      <w:r>
        <w:rPr>
          <w:spacing w:val="-10"/>
          <w:w w:val="85"/>
        </w:rPr>
        <w:t> </w:t>
      </w:r>
      <w:r>
        <w:rPr>
          <w:w w:val="85"/>
        </w:rPr>
        <w:t>ist!</w:t>
      </w:r>
      <w:r>
        <w:rPr>
          <w:spacing w:val="-10"/>
          <w:w w:val="85"/>
        </w:rPr>
        <w:t> </w:t>
      </w:r>
      <w:r>
        <w:rPr>
          <w:w w:val="85"/>
        </w:rPr>
        <w:t>Alles</w:t>
      </w:r>
      <w:r>
        <w:rPr>
          <w:spacing w:val="-10"/>
          <w:w w:val="85"/>
        </w:rPr>
        <w:t> </w:t>
      </w:r>
      <w:r>
        <w:rPr>
          <w:w w:val="85"/>
        </w:rPr>
        <w:t>Gute</w:t>
      </w:r>
      <w:r>
        <w:rPr>
          <w:spacing w:val="-10"/>
          <w:w w:val="85"/>
        </w:rPr>
        <w:t> </w:t>
      </w:r>
      <w:r>
        <w:rPr>
          <w:w w:val="85"/>
        </w:rPr>
        <w:t>wünscht</w:t>
      </w:r>
      <w:r>
        <w:rPr>
          <w:spacing w:val="-10"/>
          <w:w w:val="85"/>
        </w:rPr>
        <w:t> </w:t>
      </w:r>
      <w:r>
        <w:rPr>
          <w:w w:val="85"/>
        </w:rPr>
        <w:t>Ihnen </w:t>
      </w:r>
      <w:bookmarkStart w:name="2.12 Malcolm Gillette an Lösch. New York" w:id="188"/>
      <w:bookmarkEnd w:id="188"/>
      <w:r>
        <w:rPr>
          <w:w w:val="85"/>
        </w:rPr>
      </w:r>
      <w:bookmarkStart w:name="_bookmark136" w:id="189"/>
      <w:bookmarkEnd w:id="189"/>
      <w:r>
        <w:rPr>
          <w:w w:val="85"/>
        </w:rPr>
      </w:r>
      <w:r>
        <w:rPr>
          <w:w w:val="90"/>
        </w:rPr>
        <w:t>Cläre</w:t>
      </w:r>
      <w:r>
        <w:rPr>
          <w:spacing w:val="-16"/>
          <w:w w:val="90"/>
        </w:rPr>
        <w:t> </w:t>
      </w:r>
      <w:r>
        <w:rPr>
          <w:w w:val="90"/>
        </w:rPr>
        <w:t>Tisch</w:t>
      </w:r>
    </w:p>
    <w:p>
      <w:pPr>
        <w:pStyle w:val="BodyText"/>
        <w:spacing w:before="6"/>
        <w:rPr>
          <w:sz w:val="35"/>
        </w:rPr>
      </w:pPr>
    </w:p>
    <w:p>
      <w:pPr>
        <w:pStyle w:val="Heading3"/>
        <w:numPr>
          <w:ilvl w:val="1"/>
          <w:numId w:val="19"/>
        </w:numPr>
        <w:tabs>
          <w:tab w:pos="879" w:val="left" w:leader="none"/>
          <w:tab w:pos="880" w:val="left" w:leader="none"/>
        </w:tabs>
        <w:spacing w:line="240" w:lineRule="auto" w:before="1" w:after="0"/>
        <w:ind w:left="2956" w:right="0" w:hanging="2838"/>
        <w:jc w:val="left"/>
      </w:pPr>
      <w:r>
        <w:rPr/>
        <w:t>Malcolm Gillette an Lösch. New </w:t>
      </w:r>
      <w:r>
        <w:rPr>
          <w:spacing w:val="-6"/>
        </w:rPr>
        <w:t>York, </w:t>
      </w:r>
      <w:r>
        <w:rPr/>
        <w:t>31. Januar</w:t>
      </w:r>
      <w:r>
        <w:rPr>
          <w:spacing w:val="-50"/>
        </w:rPr>
        <w:t> </w:t>
      </w:r>
      <w:r>
        <w:rPr/>
        <w:t>1935</w:t>
      </w:r>
    </w:p>
    <w:p>
      <w:pPr>
        <w:pStyle w:val="BodyText"/>
        <w:spacing w:line="288" w:lineRule="exact" w:before="261"/>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StA HDH, Nachlaß August Lösch, Kiste 13</w:t>
      </w:r>
    </w:p>
    <w:p>
      <w:pPr>
        <w:pStyle w:val="BodyText"/>
        <w:rPr>
          <w:sz w:val="30"/>
        </w:rPr>
      </w:pPr>
    </w:p>
    <w:p>
      <w:pPr>
        <w:pStyle w:val="BodyText"/>
        <w:spacing w:line="288" w:lineRule="exact" w:before="213"/>
        <w:ind w:left="2294" w:right="4384"/>
        <w:jc w:val="center"/>
      </w:pPr>
      <w:r>
        <w:rPr>
          <w:w w:val="105"/>
        </w:rPr>
        <w:t>The  Rockefeller  Foundation 49 West 49th Street, New York</w:t>
      </w:r>
    </w:p>
    <w:p>
      <w:pPr>
        <w:pStyle w:val="BodyText"/>
        <w:rPr>
          <w:sz w:val="23"/>
        </w:rPr>
      </w:pPr>
    </w:p>
    <w:p>
      <w:pPr>
        <w:pStyle w:val="BodyText"/>
        <w:tabs>
          <w:tab w:pos="6425" w:val="left" w:leader="none"/>
        </w:tabs>
        <w:spacing w:line="306" w:lineRule="exact"/>
        <w:ind w:left="118"/>
      </w:pPr>
      <w:r>
        <w:rPr>
          <w:w w:val="95"/>
        </w:rPr>
        <w:t>Office</w:t>
      </w:r>
      <w:r>
        <w:rPr>
          <w:spacing w:val="-38"/>
          <w:w w:val="95"/>
        </w:rPr>
        <w:t> </w:t>
      </w:r>
      <w:r>
        <w:rPr>
          <w:w w:val="95"/>
        </w:rPr>
        <w:t>of</w:t>
      </w:r>
      <w:r>
        <w:rPr>
          <w:spacing w:val="-38"/>
          <w:w w:val="95"/>
        </w:rPr>
        <w:t> </w:t>
      </w:r>
      <w:r>
        <w:rPr>
          <w:w w:val="95"/>
        </w:rPr>
        <w:t>the</w:t>
      </w:r>
      <w:r>
        <w:rPr>
          <w:spacing w:val="-38"/>
          <w:w w:val="95"/>
        </w:rPr>
        <w:t> </w:t>
      </w:r>
      <w:r>
        <w:rPr>
          <w:w w:val="95"/>
        </w:rPr>
        <w:t>Comptroller</w:t>
        <w:tab/>
      </w:r>
      <w:r>
        <w:rPr>
          <w:w w:val="85"/>
        </w:rPr>
        <w:t>Cable</w:t>
      </w:r>
      <w:r>
        <w:rPr>
          <w:spacing w:val="-2"/>
          <w:w w:val="85"/>
        </w:rPr>
        <w:t> </w:t>
      </w:r>
      <w:r>
        <w:rPr>
          <w:w w:val="85"/>
        </w:rPr>
        <w:t>Address:</w:t>
      </w:r>
    </w:p>
    <w:p>
      <w:pPr>
        <w:pStyle w:val="BodyText"/>
        <w:tabs>
          <w:tab w:pos="6425" w:val="left" w:leader="none"/>
        </w:tabs>
        <w:spacing w:line="281" w:lineRule="exact"/>
        <w:ind w:left="118"/>
      </w:pPr>
      <w:r>
        <w:rPr>
          <w:w w:val="90"/>
        </w:rPr>
        <w:t>George J.</w:t>
      </w:r>
      <w:r>
        <w:rPr>
          <w:spacing w:val="-36"/>
          <w:w w:val="90"/>
        </w:rPr>
        <w:t> </w:t>
      </w:r>
      <w:r>
        <w:rPr>
          <w:w w:val="90"/>
        </w:rPr>
        <w:t>Beal,</w:t>
      </w:r>
      <w:r>
        <w:rPr>
          <w:spacing w:val="-18"/>
          <w:w w:val="90"/>
        </w:rPr>
        <w:t> </w:t>
      </w:r>
      <w:r>
        <w:rPr>
          <w:w w:val="90"/>
        </w:rPr>
        <w:t>Comptroller</w:t>
        <w:tab/>
        <w:t>Rockfound,</w:t>
      </w:r>
      <w:r>
        <w:rPr>
          <w:spacing w:val="-23"/>
          <w:w w:val="90"/>
        </w:rPr>
        <w:t> </w:t>
      </w:r>
      <w:r>
        <w:rPr>
          <w:w w:val="90"/>
        </w:rPr>
        <w:t>New</w:t>
      </w:r>
      <w:r>
        <w:rPr>
          <w:spacing w:val="-23"/>
          <w:w w:val="90"/>
        </w:rPr>
        <w:t> </w:t>
      </w:r>
      <w:r>
        <w:rPr>
          <w:spacing w:val="-6"/>
          <w:w w:val="90"/>
        </w:rPr>
        <w:t>York</w:t>
      </w:r>
    </w:p>
    <w:p>
      <w:pPr>
        <w:pStyle w:val="BodyText"/>
        <w:spacing w:line="315" w:lineRule="exact"/>
        <w:ind w:left="118"/>
        <w:rPr>
          <w:sz w:val="17"/>
        </w:rPr>
      </w:pPr>
      <w:r>
        <w:rPr>
          <w:w w:val="90"/>
        </w:rPr>
        <w:t>H. M. Gillette, Assistant Comptroller</w:t>
      </w:r>
      <w:hyperlink w:history="true" w:anchor="_bookmark0">
        <w:r>
          <w:rPr>
            <w:color w:val="2E3092"/>
            <w:w w:val="90"/>
            <w:position w:val="9"/>
            <w:sz w:val="17"/>
          </w:rPr>
          <w:t>46</w:t>
        </w:r>
      </w:hyperlink>
    </w:p>
    <w:p>
      <w:pPr>
        <w:pStyle w:val="BodyText"/>
        <w:rPr>
          <w:sz w:val="20"/>
        </w:rPr>
      </w:pPr>
    </w:p>
    <w:p>
      <w:pPr>
        <w:pStyle w:val="BodyText"/>
        <w:spacing w:before="2"/>
        <w:rPr>
          <w:sz w:val="17"/>
        </w:rPr>
      </w:pPr>
    </w:p>
    <w:p>
      <w:pPr>
        <w:pStyle w:val="BodyText"/>
        <w:spacing w:before="84"/>
        <w:ind w:left="6516"/>
      </w:pPr>
      <w:r>
        <w:rPr>
          <w:w w:val="80"/>
        </w:rPr>
        <w:t>January 31, 1935</w:t>
      </w:r>
    </w:p>
    <w:p>
      <w:pPr>
        <w:pStyle w:val="BodyText"/>
        <w:spacing w:before="13"/>
        <w:rPr>
          <w:sz w:val="21"/>
        </w:rPr>
      </w:pPr>
    </w:p>
    <w:p>
      <w:pPr>
        <w:pStyle w:val="BodyText"/>
        <w:spacing w:line="316" w:lineRule="exact"/>
        <w:ind w:left="469"/>
      </w:pPr>
      <w:r>
        <w:rPr>
          <w:w w:val="95"/>
        </w:rPr>
        <w:t>Dear Dr. Losch :</w:t>
      </w:r>
    </w:p>
    <w:p>
      <w:pPr>
        <w:pStyle w:val="BodyText"/>
        <w:spacing w:line="288" w:lineRule="exact" w:before="4"/>
        <w:ind w:left="118" w:right="2208" w:firstLine="351"/>
        <w:jc w:val="both"/>
      </w:pPr>
      <w:r>
        <w:rPr>
          <w:spacing w:val="-12"/>
          <w:w w:val="90"/>
        </w:rPr>
        <w:t>We</w:t>
      </w:r>
      <w:r>
        <w:rPr>
          <w:spacing w:val="-21"/>
          <w:w w:val="90"/>
        </w:rPr>
        <w:t> </w:t>
      </w:r>
      <w:r>
        <w:rPr>
          <w:w w:val="90"/>
        </w:rPr>
        <w:t>understand</w:t>
      </w:r>
      <w:r>
        <w:rPr>
          <w:spacing w:val="-21"/>
          <w:w w:val="90"/>
        </w:rPr>
        <w:t> </w:t>
      </w:r>
      <w:r>
        <w:rPr>
          <w:w w:val="90"/>
        </w:rPr>
        <w:t>from</w:t>
      </w:r>
      <w:r>
        <w:rPr>
          <w:spacing w:val="-21"/>
          <w:w w:val="90"/>
        </w:rPr>
        <w:t> </w:t>
      </w:r>
      <w:r>
        <w:rPr>
          <w:w w:val="90"/>
        </w:rPr>
        <w:t>your</w:t>
      </w:r>
      <w:r>
        <w:rPr>
          <w:spacing w:val="-21"/>
          <w:w w:val="90"/>
        </w:rPr>
        <w:t> </w:t>
      </w:r>
      <w:r>
        <w:rPr>
          <w:w w:val="90"/>
        </w:rPr>
        <w:t>letter</w:t>
      </w:r>
      <w:r>
        <w:rPr>
          <w:spacing w:val="-21"/>
          <w:w w:val="90"/>
        </w:rPr>
        <w:t> </w:t>
      </w:r>
      <w:r>
        <w:rPr>
          <w:w w:val="90"/>
        </w:rPr>
        <w:t>of</w:t>
      </w:r>
      <w:r>
        <w:rPr>
          <w:spacing w:val="-21"/>
          <w:w w:val="90"/>
        </w:rPr>
        <w:t> </w:t>
      </w:r>
      <w:r>
        <w:rPr>
          <w:w w:val="90"/>
        </w:rPr>
        <w:t>January</w:t>
      </w:r>
      <w:r>
        <w:rPr>
          <w:spacing w:val="-21"/>
          <w:w w:val="90"/>
        </w:rPr>
        <w:t> </w:t>
      </w:r>
      <w:r>
        <w:rPr>
          <w:w w:val="90"/>
        </w:rPr>
        <w:t>26</w:t>
      </w:r>
      <w:r>
        <w:rPr>
          <w:spacing w:val="-21"/>
          <w:w w:val="90"/>
        </w:rPr>
        <w:t> </w:t>
      </w:r>
      <w:r>
        <w:rPr>
          <w:w w:val="90"/>
        </w:rPr>
        <w:t>to</w:t>
      </w:r>
      <w:r>
        <w:rPr>
          <w:spacing w:val="-21"/>
          <w:w w:val="90"/>
        </w:rPr>
        <w:t> </w:t>
      </w:r>
      <w:r>
        <w:rPr>
          <w:w w:val="90"/>
        </w:rPr>
        <w:t>Mr.</w:t>
      </w:r>
      <w:r>
        <w:rPr>
          <w:spacing w:val="-8"/>
          <w:w w:val="90"/>
        </w:rPr>
        <w:t> </w:t>
      </w:r>
      <w:r>
        <w:rPr>
          <w:spacing w:val="-3"/>
          <w:w w:val="90"/>
        </w:rPr>
        <w:t>Lyle</w:t>
      </w:r>
      <w:r>
        <w:rPr>
          <w:spacing w:val="-21"/>
          <w:w w:val="90"/>
        </w:rPr>
        <w:t> </w:t>
      </w:r>
      <w:r>
        <w:rPr>
          <w:w w:val="90"/>
        </w:rPr>
        <w:t>that</w:t>
      </w:r>
      <w:r>
        <w:rPr>
          <w:spacing w:val="-21"/>
          <w:w w:val="90"/>
        </w:rPr>
        <w:t> </w:t>
      </w:r>
      <w:r>
        <w:rPr>
          <w:w w:val="90"/>
        </w:rPr>
        <w:t>you</w:t>
      </w:r>
      <w:r>
        <w:rPr>
          <w:spacing w:val="-21"/>
          <w:w w:val="90"/>
        </w:rPr>
        <w:t> </w:t>
      </w:r>
      <w:r>
        <w:rPr>
          <w:spacing w:val="-3"/>
          <w:w w:val="90"/>
        </w:rPr>
        <w:t>have</w:t>
      </w:r>
      <w:r>
        <w:rPr>
          <w:spacing w:val="-21"/>
          <w:w w:val="90"/>
        </w:rPr>
        <w:t> </w:t>
      </w:r>
      <w:r>
        <w:rPr>
          <w:w w:val="90"/>
        </w:rPr>
        <w:t>never</w:t>
      </w:r>
      <w:r>
        <w:rPr>
          <w:spacing w:val="-21"/>
          <w:w w:val="90"/>
        </w:rPr>
        <w:t> </w:t>
      </w:r>
      <w:r>
        <w:rPr>
          <w:w w:val="90"/>
        </w:rPr>
        <w:t>re- </w:t>
      </w:r>
      <w:r>
        <w:rPr>
          <w:spacing w:val="-3"/>
          <w:w w:val="90"/>
        </w:rPr>
        <w:t>ceived</w:t>
      </w:r>
      <w:r>
        <w:rPr>
          <w:spacing w:val="-16"/>
          <w:w w:val="90"/>
        </w:rPr>
        <w:t> </w:t>
      </w:r>
      <w:r>
        <w:rPr>
          <w:w w:val="90"/>
        </w:rPr>
        <w:t>the</w:t>
      </w:r>
      <w:r>
        <w:rPr>
          <w:spacing w:val="-16"/>
          <w:w w:val="90"/>
        </w:rPr>
        <w:t> </w:t>
      </w:r>
      <w:r>
        <w:rPr>
          <w:w w:val="90"/>
        </w:rPr>
        <w:t>80</w:t>
      </w:r>
      <w:r>
        <w:rPr>
          <w:spacing w:val="-16"/>
          <w:w w:val="90"/>
        </w:rPr>
        <w:t> </w:t>
      </w:r>
      <w:r>
        <w:rPr>
          <w:w w:val="90"/>
        </w:rPr>
        <w:t>Marks</w:t>
      </w:r>
      <w:r>
        <w:rPr>
          <w:spacing w:val="-16"/>
          <w:w w:val="90"/>
        </w:rPr>
        <w:t> </w:t>
      </w:r>
      <w:r>
        <w:rPr>
          <w:w w:val="90"/>
        </w:rPr>
        <w:t>which</w:t>
      </w:r>
      <w:r>
        <w:rPr>
          <w:spacing w:val="-16"/>
          <w:w w:val="90"/>
        </w:rPr>
        <w:t> </w:t>
      </w:r>
      <w:r>
        <w:rPr>
          <w:w w:val="90"/>
        </w:rPr>
        <w:t>our</w:t>
      </w:r>
      <w:r>
        <w:rPr>
          <w:spacing w:val="-16"/>
          <w:w w:val="90"/>
        </w:rPr>
        <w:t> </w:t>
      </w:r>
      <w:r>
        <w:rPr>
          <w:spacing w:val="-3"/>
          <w:w w:val="90"/>
        </w:rPr>
        <w:t>Paris</w:t>
      </w:r>
      <w:r>
        <w:rPr>
          <w:spacing w:val="-16"/>
          <w:w w:val="90"/>
        </w:rPr>
        <w:t> </w:t>
      </w:r>
      <w:r>
        <w:rPr>
          <w:w w:val="90"/>
        </w:rPr>
        <w:t>Office</w:t>
      </w:r>
      <w:r>
        <w:rPr>
          <w:spacing w:val="-16"/>
          <w:w w:val="90"/>
        </w:rPr>
        <w:t> </w:t>
      </w:r>
      <w:r>
        <w:rPr>
          <w:w w:val="90"/>
        </w:rPr>
        <w:t>was</w:t>
      </w:r>
      <w:r>
        <w:rPr>
          <w:spacing w:val="-16"/>
          <w:w w:val="90"/>
        </w:rPr>
        <w:t> </w:t>
      </w:r>
      <w:r>
        <w:rPr>
          <w:w w:val="90"/>
        </w:rPr>
        <w:t>to</w:t>
      </w:r>
      <w:r>
        <w:rPr>
          <w:spacing w:val="-16"/>
          <w:w w:val="90"/>
        </w:rPr>
        <w:t> </w:t>
      </w:r>
      <w:r>
        <w:rPr>
          <w:spacing w:val="-3"/>
          <w:w w:val="90"/>
        </w:rPr>
        <w:t>have</w:t>
      </w:r>
      <w:r>
        <w:rPr>
          <w:spacing w:val="-16"/>
          <w:w w:val="90"/>
        </w:rPr>
        <w:t> </w:t>
      </w:r>
      <w:r>
        <w:rPr>
          <w:w w:val="90"/>
        </w:rPr>
        <w:t>advanced</w:t>
      </w:r>
      <w:r>
        <w:rPr>
          <w:spacing w:val="-16"/>
          <w:w w:val="90"/>
        </w:rPr>
        <w:t> </w:t>
      </w:r>
      <w:r>
        <w:rPr>
          <w:w w:val="90"/>
        </w:rPr>
        <w:t>you</w:t>
      </w:r>
      <w:r>
        <w:rPr>
          <w:spacing w:val="-16"/>
          <w:w w:val="90"/>
        </w:rPr>
        <w:t> </w:t>
      </w:r>
      <w:r>
        <w:rPr>
          <w:w w:val="90"/>
        </w:rPr>
        <w:t>in</w:t>
      </w:r>
      <w:r>
        <w:rPr>
          <w:spacing w:val="-16"/>
          <w:w w:val="90"/>
        </w:rPr>
        <w:t> </w:t>
      </w:r>
      <w:r>
        <w:rPr>
          <w:w w:val="90"/>
        </w:rPr>
        <w:t>connection with</w:t>
      </w:r>
      <w:r>
        <w:rPr>
          <w:spacing w:val="-34"/>
          <w:w w:val="90"/>
        </w:rPr>
        <w:t> </w:t>
      </w:r>
      <w:r>
        <w:rPr>
          <w:w w:val="90"/>
        </w:rPr>
        <w:t>your</w:t>
      </w:r>
      <w:r>
        <w:rPr>
          <w:spacing w:val="-34"/>
          <w:w w:val="90"/>
        </w:rPr>
        <w:t> </w:t>
      </w:r>
      <w:r>
        <w:rPr>
          <w:w w:val="90"/>
        </w:rPr>
        <w:t>travel,</w:t>
      </w:r>
      <w:r>
        <w:rPr>
          <w:spacing w:val="-34"/>
          <w:w w:val="90"/>
        </w:rPr>
        <w:t> </w:t>
      </w:r>
      <w:r>
        <w:rPr>
          <w:w w:val="90"/>
        </w:rPr>
        <w:t>and</w:t>
      </w:r>
      <w:r>
        <w:rPr>
          <w:spacing w:val="-34"/>
          <w:w w:val="90"/>
        </w:rPr>
        <w:t> </w:t>
      </w:r>
      <w:r>
        <w:rPr>
          <w:w w:val="90"/>
        </w:rPr>
        <w:t>which</w:t>
      </w:r>
      <w:r>
        <w:rPr>
          <w:spacing w:val="-34"/>
          <w:w w:val="90"/>
        </w:rPr>
        <w:t> </w:t>
      </w:r>
      <w:r>
        <w:rPr>
          <w:spacing w:val="-3"/>
          <w:w w:val="90"/>
        </w:rPr>
        <w:t>we</w:t>
      </w:r>
      <w:r>
        <w:rPr>
          <w:spacing w:val="-34"/>
          <w:w w:val="90"/>
        </w:rPr>
        <w:t> </w:t>
      </w:r>
      <w:r>
        <w:rPr>
          <w:w w:val="90"/>
        </w:rPr>
        <w:t>deducted</w:t>
      </w:r>
      <w:r>
        <w:rPr>
          <w:spacing w:val="-34"/>
          <w:w w:val="90"/>
        </w:rPr>
        <w:t> </w:t>
      </w:r>
      <w:r>
        <w:rPr>
          <w:w w:val="90"/>
        </w:rPr>
        <w:t>from</w:t>
      </w:r>
      <w:r>
        <w:rPr>
          <w:spacing w:val="-34"/>
          <w:w w:val="90"/>
        </w:rPr>
        <w:t> </w:t>
      </w:r>
      <w:r>
        <w:rPr>
          <w:w w:val="90"/>
        </w:rPr>
        <w:t>the</w:t>
      </w:r>
      <w:r>
        <w:rPr>
          <w:spacing w:val="-34"/>
          <w:w w:val="90"/>
        </w:rPr>
        <w:t> </w:t>
      </w:r>
      <w:r>
        <w:rPr>
          <w:w w:val="90"/>
        </w:rPr>
        <w:t>reimbursement</w:t>
      </w:r>
      <w:r>
        <w:rPr>
          <w:spacing w:val="-34"/>
          <w:w w:val="90"/>
        </w:rPr>
        <w:t> </w:t>
      </w:r>
      <w:r>
        <w:rPr>
          <w:w w:val="90"/>
        </w:rPr>
        <w:t>of</w:t>
      </w:r>
      <w:r>
        <w:rPr>
          <w:spacing w:val="-34"/>
          <w:w w:val="90"/>
        </w:rPr>
        <w:t> </w:t>
      </w:r>
      <w:r>
        <w:rPr>
          <w:w w:val="90"/>
        </w:rPr>
        <w:t>your</w:t>
      </w:r>
      <w:r>
        <w:rPr>
          <w:spacing w:val="-34"/>
          <w:w w:val="90"/>
        </w:rPr>
        <w:t> </w:t>
      </w:r>
      <w:r>
        <w:rPr>
          <w:w w:val="90"/>
        </w:rPr>
        <w:t>November </w:t>
      </w:r>
      <w:r>
        <w:rPr>
          <w:w w:val="85"/>
        </w:rPr>
        <w:t>and December expense</w:t>
      </w:r>
      <w:r>
        <w:rPr>
          <w:spacing w:val="2"/>
          <w:w w:val="85"/>
        </w:rPr>
        <w:t> </w:t>
      </w:r>
      <w:r>
        <w:rPr>
          <w:w w:val="85"/>
        </w:rPr>
        <w:t>books.</w:t>
      </w:r>
    </w:p>
    <w:p>
      <w:pPr>
        <w:pStyle w:val="BodyText"/>
        <w:spacing w:line="288" w:lineRule="exact" w:before="10"/>
        <w:ind w:left="118" w:right="2208" w:firstLine="351"/>
        <w:jc w:val="both"/>
      </w:pPr>
      <w:r>
        <w:rPr>
          <w:spacing w:val="-12"/>
          <w:w w:val="90"/>
        </w:rPr>
        <w:t>We</w:t>
      </w:r>
      <w:r>
        <w:rPr>
          <w:spacing w:val="-35"/>
          <w:w w:val="90"/>
        </w:rPr>
        <w:t> </w:t>
      </w:r>
      <w:r>
        <w:rPr>
          <w:w w:val="90"/>
        </w:rPr>
        <w:t>are</w:t>
      </w:r>
      <w:r>
        <w:rPr>
          <w:spacing w:val="-35"/>
          <w:w w:val="90"/>
        </w:rPr>
        <w:t> </w:t>
      </w:r>
      <w:r>
        <w:rPr>
          <w:w w:val="90"/>
        </w:rPr>
        <w:t>writing</w:t>
      </w:r>
      <w:r>
        <w:rPr>
          <w:spacing w:val="-35"/>
          <w:w w:val="90"/>
        </w:rPr>
        <w:t> </w:t>
      </w:r>
      <w:r>
        <w:rPr>
          <w:w w:val="90"/>
        </w:rPr>
        <w:t>our</w:t>
      </w:r>
      <w:r>
        <w:rPr>
          <w:spacing w:val="-35"/>
          <w:w w:val="90"/>
        </w:rPr>
        <w:t> </w:t>
      </w:r>
      <w:r>
        <w:rPr>
          <w:spacing w:val="-3"/>
          <w:w w:val="90"/>
        </w:rPr>
        <w:t>Paris</w:t>
      </w:r>
      <w:r>
        <w:rPr>
          <w:spacing w:val="-35"/>
          <w:w w:val="90"/>
        </w:rPr>
        <w:t> </w:t>
      </w:r>
      <w:r>
        <w:rPr>
          <w:w w:val="90"/>
        </w:rPr>
        <w:t>Office</w:t>
      </w:r>
      <w:r>
        <w:rPr>
          <w:spacing w:val="-35"/>
          <w:w w:val="90"/>
        </w:rPr>
        <w:t> </w:t>
      </w:r>
      <w:r>
        <w:rPr>
          <w:w w:val="90"/>
        </w:rPr>
        <w:t>regarding</w:t>
      </w:r>
      <w:r>
        <w:rPr>
          <w:spacing w:val="-35"/>
          <w:w w:val="90"/>
        </w:rPr>
        <w:t> </w:t>
      </w:r>
      <w:r>
        <w:rPr>
          <w:w w:val="90"/>
        </w:rPr>
        <w:t>this,</w:t>
      </w:r>
      <w:r>
        <w:rPr>
          <w:spacing w:val="-35"/>
          <w:w w:val="90"/>
        </w:rPr>
        <w:t> </w:t>
      </w:r>
      <w:r>
        <w:rPr>
          <w:w w:val="90"/>
        </w:rPr>
        <w:t>and</w:t>
      </w:r>
      <w:r>
        <w:rPr>
          <w:spacing w:val="-35"/>
          <w:w w:val="90"/>
        </w:rPr>
        <w:t> </w:t>
      </w:r>
      <w:r>
        <w:rPr>
          <w:w w:val="90"/>
        </w:rPr>
        <w:t>as</w:t>
      </w:r>
      <w:r>
        <w:rPr>
          <w:spacing w:val="-35"/>
          <w:w w:val="90"/>
        </w:rPr>
        <w:t> </w:t>
      </w:r>
      <w:r>
        <w:rPr>
          <w:w w:val="90"/>
        </w:rPr>
        <w:t>soon</w:t>
      </w:r>
      <w:r>
        <w:rPr>
          <w:spacing w:val="-35"/>
          <w:w w:val="90"/>
        </w:rPr>
        <w:t> </w:t>
      </w:r>
      <w:r>
        <w:rPr>
          <w:w w:val="90"/>
        </w:rPr>
        <w:t>as</w:t>
      </w:r>
      <w:r>
        <w:rPr>
          <w:spacing w:val="-35"/>
          <w:w w:val="90"/>
        </w:rPr>
        <w:t> </w:t>
      </w:r>
      <w:r>
        <w:rPr>
          <w:spacing w:val="-3"/>
          <w:w w:val="90"/>
        </w:rPr>
        <w:t>we</w:t>
      </w:r>
      <w:r>
        <w:rPr>
          <w:spacing w:val="-35"/>
          <w:w w:val="90"/>
        </w:rPr>
        <w:t> </w:t>
      </w:r>
      <w:r>
        <w:rPr>
          <w:w w:val="90"/>
        </w:rPr>
        <w:t>receive</w:t>
      </w:r>
      <w:r>
        <w:rPr>
          <w:spacing w:val="-35"/>
          <w:w w:val="90"/>
        </w:rPr>
        <w:t> </w:t>
      </w:r>
      <w:r>
        <w:rPr>
          <w:w w:val="90"/>
        </w:rPr>
        <w:t>a</w:t>
      </w:r>
      <w:r>
        <w:rPr>
          <w:spacing w:val="-35"/>
          <w:w w:val="90"/>
        </w:rPr>
        <w:t> </w:t>
      </w:r>
      <w:r>
        <w:rPr>
          <w:spacing w:val="-4"/>
          <w:w w:val="90"/>
        </w:rPr>
        <w:t>reply,</w:t>
      </w:r>
      <w:r>
        <w:rPr>
          <w:spacing w:val="-35"/>
          <w:w w:val="90"/>
        </w:rPr>
        <w:t> </w:t>
      </w:r>
      <w:r>
        <w:rPr>
          <w:spacing w:val="-3"/>
          <w:w w:val="90"/>
        </w:rPr>
        <w:t>we </w:t>
      </w:r>
      <w:r>
        <w:rPr>
          <w:w w:val="85"/>
        </w:rPr>
        <w:t>shall</w:t>
      </w:r>
      <w:r>
        <w:rPr>
          <w:spacing w:val="-30"/>
          <w:w w:val="85"/>
        </w:rPr>
        <w:t> </w:t>
      </w:r>
      <w:r>
        <w:rPr>
          <w:w w:val="85"/>
        </w:rPr>
        <w:t>advise</w:t>
      </w:r>
      <w:r>
        <w:rPr>
          <w:spacing w:val="-30"/>
          <w:w w:val="85"/>
        </w:rPr>
        <w:t> </w:t>
      </w:r>
      <w:r>
        <w:rPr>
          <w:w w:val="85"/>
        </w:rPr>
        <w:t>you.</w:t>
      </w:r>
    </w:p>
    <w:p>
      <w:pPr>
        <w:pStyle w:val="BodyText"/>
        <w:spacing w:line="296" w:lineRule="exact"/>
        <w:ind w:left="469"/>
      </w:pPr>
      <w:r>
        <w:rPr>
          <w:w w:val="85"/>
        </w:rPr>
        <w:t>Very truly yours,</w:t>
      </w:r>
    </w:p>
    <w:p>
      <w:pPr>
        <w:pStyle w:val="BodyText"/>
        <w:spacing w:line="306" w:lineRule="exact"/>
        <w:ind w:left="118" w:firstLine="351"/>
        <w:jc w:val="both"/>
      </w:pPr>
      <w:r>
        <w:rPr>
          <w:w w:val="95"/>
        </w:rPr>
        <w:t>H. M. Gillette</w:t>
      </w:r>
    </w:p>
    <w:p>
      <w:pPr>
        <w:pStyle w:val="BodyText"/>
        <w:spacing w:before="13"/>
        <w:rPr>
          <w:sz w:val="32"/>
        </w:rPr>
      </w:pPr>
    </w:p>
    <w:p>
      <w:pPr>
        <w:pStyle w:val="BodyText"/>
        <w:spacing w:line="288" w:lineRule="exact"/>
        <w:ind w:left="118" w:right="8092"/>
      </w:pPr>
      <w:r>
        <w:rPr>
          <w:w w:val="90"/>
        </w:rPr>
        <w:t>Dr. August Losch </w:t>
      </w:r>
      <w:r>
        <w:rPr>
          <w:w w:val="95"/>
        </w:rPr>
        <w:t>15 Sumner Road Cambridge </w:t>
      </w:r>
      <w:bookmarkStart w:name="2.13 Lösch an Heraldur Hannesson. Cambri" w:id="190"/>
      <w:bookmarkEnd w:id="190"/>
      <w:r>
        <w:rPr>
          <w:w w:val="95"/>
        </w:rPr>
      </w:r>
      <w:bookmarkStart w:name="_bookmark137" w:id="191"/>
      <w:bookmarkEnd w:id="191"/>
      <w:r>
        <w:rPr>
          <w:w w:val="95"/>
        </w:rPr>
      </w:r>
      <w:r>
        <w:rPr>
          <w:w w:val="95"/>
        </w:rPr>
        <w:t>Massachusetts</w:t>
      </w:r>
    </w:p>
    <w:p>
      <w:pPr>
        <w:spacing w:after="0" w:line="288" w:lineRule="exact"/>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34</w:t>
        <w:tab/>
      </w:r>
      <w:bookmarkStart w:name="_bookmark138" w:id="192"/>
      <w:bookmarkEnd w:id="192"/>
      <w:r>
        <w:rPr>
          <w:w w:val="85"/>
        </w:rPr>
        <w:t>Erster</w:t>
      </w:r>
      <w:r>
        <w:rPr>
          <w:w w:val="85"/>
        </w:rPr>
        <w:t> Rockefeller Aufenthalt</w:t>
      </w:r>
      <w:r>
        <w:rPr>
          <w:spacing w:val="-12"/>
          <w:w w:val="85"/>
        </w:rPr>
        <w:t> </w:t>
      </w:r>
      <w:r>
        <w:rPr>
          <w:w w:val="85"/>
        </w:rPr>
        <w:t>(1934-1935)</w:t>
      </w:r>
    </w:p>
    <w:p>
      <w:pPr>
        <w:pStyle w:val="BodyText"/>
        <w:spacing w:before="12"/>
        <w:rPr>
          <w:sz w:val="30"/>
        </w:rPr>
      </w:pPr>
    </w:p>
    <w:p>
      <w:pPr>
        <w:pStyle w:val="Heading3"/>
        <w:numPr>
          <w:ilvl w:val="1"/>
          <w:numId w:val="19"/>
        </w:numPr>
        <w:tabs>
          <w:tab w:pos="2956" w:val="left" w:leader="none"/>
          <w:tab w:pos="2957" w:val="left" w:leader="none"/>
        </w:tabs>
        <w:spacing w:line="288" w:lineRule="auto" w:before="1" w:after="0"/>
        <w:ind w:left="2956" w:right="251" w:hanging="761"/>
        <w:jc w:val="left"/>
      </w:pPr>
      <w:r>
        <w:rPr/>
        <w:t>Lösch an Heraldur Hannesson. Cambridge, MA, 16. März 1935</w:t>
      </w:r>
    </w:p>
    <w:p>
      <w:pPr>
        <w:pStyle w:val="BodyText"/>
        <w:spacing w:line="288" w:lineRule="exact" w:before="210"/>
        <w:ind w:left="2195" w:right="1205"/>
      </w:pPr>
      <w:r>
        <w:rPr>
          <w:w w:val="85"/>
        </w:rPr>
        <w:t>Durchschlag des maschinengeschriebenen Briefes, nicht unterschrieben. </w:t>
      </w:r>
      <w:r>
        <w:rPr>
          <w:w w:val="90"/>
        </w:rPr>
        <w:t>StA HDH, Nachlaß August Lösch, Kasten 13</w:t>
      </w:r>
    </w:p>
    <w:p>
      <w:pPr>
        <w:pStyle w:val="BodyText"/>
        <w:spacing w:before="6"/>
        <w:rPr>
          <w:sz w:val="22"/>
        </w:rPr>
      </w:pPr>
    </w:p>
    <w:p>
      <w:pPr>
        <w:pStyle w:val="BodyText"/>
        <w:spacing w:line="288" w:lineRule="exact"/>
        <w:ind w:left="2195" w:right="5367"/>
      </w:pPr>
      <w:r>
        <w:rPr>
          <w:w w:val="95"/>
        </w:rPr>
        <w:t>15 Sumner Road </w:t>
      </w:r>
      <w:r>
        <w:rPr>
          <w:w w:val="85"/>
        </w:rPr>
        <w:t>Cambridge (Mass)</w:t>
      </w:r>
    </w:p>
    <w:p>
      <w:pPr>
        <w:pStyle w:val="BodyText"/>
        <w:tabs>
          <w:tab w:pos="8884" w:val="left" w:leader="none"/>
        </w:tabs>
        <w:spacing w:line="303" w:lineRule="exact"/>
        <w:ind w:left="2195"/>
      </w:pPr>
      <w:r>
        <w:rPr>
          <w:w w:val="90"/>
        </w:rPr>
        <w:t>USA</w:t>
        <w:tab/>
      </w:r>
      <w:r>
        <w:rPr>
          <w:w w:val="80"/>
        </w:rPr>
        <w:t>16. Maerz</w:t>
      </w:r>
      <w:r>
        <w:rPr>
          <w:spacing w:val="-33"/>
          <w:w w:val="80"/>
        </w:rPr>
        <w:t> </w:t>
      </w:r>
      <w:r>
        <w:rPr>
          <w:w w:val="80"/>
        </w:rPr>
        <w:t>1935</w:t>
      </w:r>
    </w:p>
    <w:p>
      <w:pPr>
        <w:pStyle w:val="BodyText"/>
        <w:spacing w:line="322" w:lineRule="exact" w:before="252"/>
        <w:ind w:left="2546"/>
        <w:rPr>
          <w:sz w:val="17"/>
        </w:rPr>
      </w:pPr>
      <w:r>
        <w:rPr>
          <w:w w:val="90"/>
        </w:rPr>
        <w:t>Lieber Herr Hannesson</w:t>
      </w:r>
      <w:r>
        <w:rPr>
          <w:color w:val="2E3092"/>
          <w:w w:val="90"/>
          <w:position w:val="9"/>
          <w:sz w:val="17"/>
        </w:rPr>
        <w:t>47</w:t>
      </w:r>
    </w:p>
    <w:p>
      <w:pPr>
        <w:pStyle w:val="BodyText"/>
        <w:spacing w:line="288" w:lineRule="exact" w:before="19"/>
        <w:ind w:left="2195" w:right="251" w:firstLine="351"/>
        <w:jc w:val="both"/>
      </w:pPr>
      <w:r>
        <w:rPr>
          <w:w w:val="90"/>
        </w:rPr>
        <w:t>dieser</w:t>
      </w:r>
      <w:r>
        <w:rPr>
          <w:spacing w:val="-25"/>
          <w:w w:val="90"/>
        </w:rPr>
        <w:t> </w:t>
      </w:r>
      <w:r>
        <w:rPr>
          <w:spacing w:val="-7"/>
          <w:w w:val="90"/>
        </w:rPr>
        <w:t>Tage</w:t>
      </w:r>
      <w:r>
        <w:rPr>
          <w:spacing w:val="-25"/>
          <w:w w:val="90"/>
        </w:rPr>
        <w:t> </w:t>
      </w:r>
      <w:r>
        <w:rPr>
          <w:w w:val="90"/>
        </w:rPr>
        <w:t>erhielt</w:t>
      </w:r>
      <w:r>
        <w:rPr>
          <w:spacing w:val="-25"/>
          <w:w w:val="90"/>
        </w:rPr>
        <w:t> </w:t>
      </w:r>
      <w:r>
        <w:rPr>
          <w:w w:val="90"/>
        </w:rPr>
        <w:t>ich</w:t>
      </w:r>
      <w:r>
        <w:rPr>
          <w:spacing w:val="-25"/>
          <w:w w:val="90"/>
        </w:rPr>
        <w:t> </w:t>
      </w:r>
      <w:r>
        <w:rPr>
          <w:w w:val="90"/>
        </w:rPr>
        <w:t>einen</w:t>
      </w:r>
      <w:r>
        <w:rPr>
          <w:spacing w:val="-25"/>
          <w:w w:val="90"/>
        </w:rPr>
        <w:t> </w:t>
      </w:r>
      <w:r>
        <w:rPr>
          <w:w w:val="90"/>
        </w:rPr>
        <w:t>Brief</w:t>
      </w:r>
      <w:r>
        <w:rPr>
          <w:spacing w:val="-25"/>
          <w:w w:val="90"/>
        </w:rPr>
        <w:t> </w:t>
      </w:r>
      <w:r>
        <w:rPr>
          <w:w w:val="90"/>
        </w:rPr>
        <w:t>von</w:t>
      </w:r>
      <w:r>
        <w:rPr>
          <w:spacing w:val="-25"/>
          <w:w w:val="90"/>
        </w:rPr>
        <w:t> </w:t>
      </w:r>
      <w:r>
        <w:rPr>
          <w:w w:val="90"/>
        </w:rPr>
        <w:t>Prof.</w:t>
      </w:r>
      <w:r>
        <w:rPr>
          <w:spacing w:val="-25"/>
          <w:w w:val="90"/>
        </w:rPr>
        <w:t> </w:t>
      </w:r>
      <w:r>
        <w:rPr>
          <w:w w:val="90"/>
        </w:rPr>
        <w:t>Spiethoff</w:t>
      </w:r>
      <w:hyperlink w:history="true" w:anchor="_bookmark140">
        <w:r>
          <w:rPr>
            <w:color w:val="2E3092"/>
            <w:w w:val="90"/>
            <w:position w:val="9"/>
            <w:sz w:val="17"/>
          </w:rPr>
          <w:t>48</w:t>
        </w:r>
      </w:hyperlink>
      <w:r>
        <w:rPr>
          <w:w w:val="90"/>
        </w:rPr>
        <w:t>,</w:t>
      </w:r>
      <w:r>
        <w:rPr>
          <w:spacing w:val="-25"/>
          <w:w w:val="90"/>
        </w:rPr>
        <w:t> </w:t>
      </w:r>
      <w:r>
        <w:rPr>
          <w:w w:val="90"/>
        </w:rPr>
        <w:t>in</w:t>
      </w:r>
      <w:r>
        <w:rPr>
          <w:spacing w:val="-25"/>
          <w:w w:val="90"/>
        </w:rPr>
        <w:t> </w:t>
      </w:r>
      <w:r>
        <w:rPr>
          <w:w w:val="90"/>
        </w:rPr>
        <w:t>dem</w:t>
      </w:r>
      <w:r>
        <w:rPr>
          <w:spacing w:val="-25"/>
          <w:w w:val="90"/>
        </w:rPr>
        <w:t> </w:t>
      </w:r>
      <w:r>
        <w:rPr>
          <w:w w:val="90"/>
        </w:rPr>
        <w:t>er</w:t>
      </w:r>
      <w:r>
        <w:rPr>
          <w:spacing w:val="-25"/>
          <w:w w:val="90"/>
        </w:rPr>
        <w:t> </w:t>
      </w:r>
      <w:r>
        <w:rPr>
          <w:w w:val="90"/>
        </w:rPr>
        <w:t>mich</w:t>
      </w:r>
      <w:r>
        <w:rPr>
          <w:spacing w:val="-25"/>
          <w:w w:val="90"/>
        </w:rPr>
        <w:t> </w:t>
      </w:r>
      <w:r>
        <w:rPr>
          <w:w w:val="90"/>
        </w:rPr>
        <w:t>bat,</w:t>
      </w:r>
      <w:r>
        <w:rPr>
          <w:spacing w:val="-25"/>
          <w:w w:val="90"/>
        </w:rPr>
        <w:t> </w:t>
      </w:r>
      <w:r>
        <w:rPr>
          <w:w w:val="90"/>
        </w:rPr>
        <w:t>meine Arbeit</w:t>
      </w:r>
      <w:r>
        <w:rPr>
          <w:color w:val="2E3092"/>
          <w:w w:val="90"/>
          <w:position w:val="9"/>
          <w:sz w:val="17"/>
        </w:rPr>
        <w:t>49</w:t>
      </w:r>
      <w:r>
        <w:rPr>
          <w:color w:val="2E3092"/>
          <w:spacing w:val="-12"/>
          <w:w w:val="90"/>
          <w:position w:val="9"/>
          <w:sz w:val="17"/>
        </w:rPr>
        <w:t> </w:t>
      </w:r>
      <w:r>
        <w:rPr>
          <w:w w:val="90"/>
        </w:rPr>
        <w:t>bis</w:t>
      </w:r>
      <w:r>
        <w:rPr>
          <w:spacing w:val="-32"/>
          <w:w w:val="90"/>
        </w:rPr>
        <w:t> </w:t>
      </w:r>
      <w:r>
        <w:rPr>
          <w:w w:val="90"/>
        </w:rPr>
        <w:t>Mai</w:t>
      </w:r>
      <w:r>
        <w:rPr>
          <w:spacing w:val="-32"/>
          <w:w w:val="90"/>
        </w:rPr>
        <w:t> </w:t>
      </w:r>
      <w:r>
        <w:rPr>
          <w:w w:val="90"/>
        </w:rPr>
        <w:t>druckfertig</w:t>
      </w:r>
      <w:r>
        <w:rPr>
          <w:spacing w:val="-32"/>
          <w:w w:val="90"/>
        </w:rPr>
        <w:t> </w:t>
      </w:r>
      <w:r>
        <w:rPr>
          <w:w w:val="90"/>
        </w:rPr>
        <w:t>zu</w:t>
      </w:r>
      <w:r>
        <w:rPr>
          <w:spacing w:val="-32"/>
          <w:w w:val="90"/>
        </w:rPr>
        <w:t> </w:t>
      </w:r>
      <w:r>
        <w:rPr>
          <w:w w:val="90"/>
        </w:rPr>
        <w:t>machen.</w:t>
      </w:r>
      <w:r>
        <w:rPr>
          <w:spacing w:val="-32"/>
          <w:w w:val="90"/>
        </w:rPr>
        <w:t> </w:t>
      </w:r>
      <w:r>
        <w:rPr>
          <w:w w:val="90"/>
        </w:rPr>
        <w:t>Ich</w:t>
      </w:r>
      <w:r>
        <w:rPr>
          <w:spacing w:val="-32"/>
          <w:w w:val="90"/>
        </w:rPr>
        <w:t> </w:t>
      </w:r>
      <w:r>
        <w:rPr>
          <w:w w:val="90"/>
        </w:rPr>
        <w:t>waere</w:t>
      </w:r>
      <w:r>
        <w:rPr>
          <w:spacing w:val="-32"/>
          <w:w w:val="90"/>
        </w:rPr>
        <w:t> </w:t>
      </w:r>
      <w:r>
        <w:rPr>
          <w:w w:val="90"/>
        </w:rPr>
        <w:t>Ihnen</w:t>
      </w:r>
      <w:r>
        <w:rPr>
          <w:spacing w:val="-32"/>
          <w:w w:val="90"/>
        </w:rPr>
        <w:t> </w:t>
      </w:r>
      <w:r>
        <w:rPr>
          <w:w w:val="90"/>
        </w:rPr>
        <w:t>deshalb</w:t>
      </w:r>
      <w:r>
        <w:rPr>
          <w:spacing w:val="-32"/>
          <w:w w:val="90"/>
        </w:rPr>
        <w:t> </w:t>
      </w:r>
      <w:r>
        <w:rPr>
          <w:w w:val="90"/>
        </w:rPr>
        <w:t>sehr</w:t>
      </w:r>
      <w:r>
        <w:rPr>
          <w:spacing w:val="-32"/>
          <w:w w:val="90"/>
        </w:rPr>
        <w:t> </w:t>
      </w:r>
      <w:r>
        <w:rPr>
          <w:w w:val="90"/>
        </w:rPr>
        <w:t>dankbar,</w:t>
      </w:r>
      <w:r>
        <w:rPr>
          <w:spacing w:val="-32"/>
          <w:w w:val="90"/>
        </w:rPr>
        <w:t> </w:t>
      </w:r>
      <w:r>
        <w:rPr>
          <w:w w:val="90"/>
        </w:rPr>
        <w:t>wenn sie</w:t>
      </w:r>
      <w:r>
        <w:rPr>
          <w:spacing w:val="-33"/>
          <w:w w:val="90"/>
        </w:rPr>
        <w:t> </w:t>
      </w:r>
      <w:r>
        <w:rPr>
          <w:w w:val="90"/>
        </w:rPr>
        <w:t>mir</w:t>
      </w:r>
      <w:r>
        <w:rPr>
          <w:spacing w:val="-34"/>
          <w:w w:val="90"/>
        </w:rPr>
        <w:t> </w:t>
      </w:r>
      <w:r>
        <w:rPr>
          <w:w w:val="90"/>
        </w:rPr>
        <w:t>im</w:t>
      </w:r>
      <w:r>
        <w:rPr>
          <w:spacing w:val="-33"/>
          <w:w w:val="90"/>
        </w:rPr>
        <w:t> </w:t>
      </w:r>
      <w:r>
        <w:rPr>
          <w:w w:val="90"/>
        </w:rPr>
        <w:t>Lauf</w:t>
      </w:r>
      <w:r>
        <w:rPr>
          <w:spacing w:val="-33"/>
          <w:w w:val="90"/>
        </w:rPr>
        <w:t> </w:t>
      </w:r>
      <w:r>
        <w:rPr>
          <w:w w:val="90"/>
        </w:rPr>
        <w:t>des</w:t>
      </w:r>
      <w:r>
        <w:rPr>
          <w:spacing w:val="-33"/>
          <w:w w:val="90"/>
        </w:rPr>
        <w:t> </w:t>
      </w:r>
      <w:r>
        <w:rPr>
          <w:w w:val="90"/>
        </w:rPr>
        <w:t>April</w:t>
      </w:r>
      <w:r>
        <w:rPr>
          <w:spacing w:val="-34"/>
          <w:w w:val="90"/>
        </w:rPr>
        <w:t> </w:t>
      </w:r>
      <w:r>
        <w:rPr>
          <w:w w:val="90"/>
        </w:rPr>
        <w:t>das</w:t>
      </w:r>
      <w:r>
        <w:rPr>
          <w:spacing w:val="-33"/>
          <w:w w:val="90"/>
        </w:rPr>
        <w:t> </w:t>
      </w:r>
      <w:r>
        <w:rPr>
          <w:w w:val="90"/>
        </w:rPr>
        <w:t>Buch</w:t>
      </w:r>
      <w:r>
        <w:rPr>
          <w:spacing w:val="-33"/>
          <w:w w:val="90"/>
        </w:rPr>
        <w:t> </w:t>
      </w:r>
      <w:r>
        <w:rPr>
          <w:w w:val="90"/>
        </w:rPr>
        <w:t>von</w:t>
      </w:r>
      <w:r>
        <w:rPr>
          <w:spacing w:val="-34"/>
          <w:w w:val="90"/>
        </w:rPr>
        <w:t> </w:t>
      </w:r>
      <w:r>
        <w:rPr>
          <w:w w:val="90"/>
        </w:rPr>
        <w:t>Akerman</w:t>
      </w:r>
      <w:r>
        <w:rPr>
          <w:color w:val="2E3092"/>
          <w:w w:val="90"/>
          <w:position w:val="9"/>
          <w:sz w:val="17"/>
        </w:rPr>
        <w:t>50</w:t>
      </w:r>
      <w:r>
        <w:rPr>
          <w:color w:val="2E3092"/>
          <w:spacing w:val="-14"/>
          <w:w w:val="90"/>
          <w:position w:val="9"/>
          <w:sz w:val="17"/>
        </w:rPr>
        <w:t> </w:t>
      </w:r>
      <w:r>
        <w:rPr>
          <w:w w:val="90"/>
        </w:rPr>
        <w:t>und</w:t>
      </w:r>
      <w:r>
        <w:rPr>
          <w:spacing w:val="-33"/>
          <w:w w:val="90"/>
        </w:rPr>
        <w:t> </w:t>
      </w:r>
      <w:r>
        <w:rPr>
          <w:w w:val="90"/>
        </w:rPr>
        <w:t>die</w:t>
      </w:r>
      <w:r>
        <w:rPr>
          <w:spacing w:val="-34"/>
          <w:w w:val="90"/>
        </w:rPr>
        <w:t> </w:t>
      </w:r>
      <w:r>
        <w:rPr>
          <w:w w:val="90"/>
        </w:rPr>
        <w:t>Broschuere</w:t>
      </w:r>
      <w:r>
        <w:rPr>
          <w:spacing w:val="-33"/>
          <w:w w:val="90"/>
        </w:rPr>
        <w:t> </w:t>
      </w:r>
      <w:r>
        <w:rPr>
          <w:w w:val="90"/>
        </w:rPr>
        <w:t>hierhersenden koennten.</w:t>
      </w:r>
      <w:r>
        <w:rPr>
          <w:spacing w:val="-26"/>
          <w:w w:val="90"/>
        </w:rPr>
        <w:t> </w:t>
      </w:r>
      <w:r>
        <w:rPr>
          <w:w w:val="90"/>
        </w:rPr>
        <w:t>Sollten</w:t>
      </w:r>
      <w:r>
        <w:rPr>
          <w:spacing w:val="-26"/>
          <w:w w:val="90"/>
        </w:rPr>
        <w:t> </w:t>
      </w:r>
      <w:r>
        <w:rPr>
          <w:w w:val="90"/>
        </w:rPr>
        <w:t>Sie</w:t>
      </w:r>
      <w:r>
        <w:rPr>
          <w:spacing w:val="-26"/>
          <w:w w:val="90"/>
        </w:rPr>
        <w:t> </w:t>
      </w:r>
      <w:r>
        <w:rPr>
          <w:w w:val="90"/>
        </w:rPr>
        <w:t>die</w:t>
      </w:r>
      <w:r>
        <w:rPr>
          <w:spacing w:val="-26"/>
          <w:w w:val="90"/>
        </w:rPr>
        <w:t> </w:t>
      </w:r>
      <w:r>
        <w:rPr>
          <w:w w:val="90"/>
        </w:rPr>
        <w:t>Zeit</w:t>
      </w:r>
      <w:r>
        <w:rPr>
          <w:spacing w:val="-26"/>
          <w:w w:val="90"/>
        </w:rPr>
        <w:t> </w:t>
      </w:r>
      <w:r>
        <w:rPr>
          <w:w w:val="90"/>
        </w:rPr>
        <w:t>nicht</w:t>
      </w:r>
      <w:r>
        <w:rPr>
          <w:spacing w:val="-26"/>
          <w:w w:val="90"/>
        </w:rPr>
        <w:t> </w:t>
      </w:r>
      <w:r>
        <w:rPr>
          <w:w w:val="90"/>
        </w:rPr>
        <w:t>haben,</w:t>
      </w:r>
      <w:r>
        <w:rPr>
          <w:spacing w:val="-26"/>
          <w:w w:val="90"/>
        </w:rPr>
        <w:t> </w:t>
      </w:r>
      <w:r>
        <w:rPr>
          <w:w w:val="90"/>
        </w:rPr>
        <w:t>die</w:t>
      </w:r>
      <w:r>
        <w:rPr>
          <w:spacing w:val="-26"/>
          <w:w w:val="90"/>
        </w:rPr>
        <w:t> </w:t>
      </w:r>
      <w:r>
        <w:rPr>
          <w:w w:val="90"/>
        </w:rPr>
        <w:t>Uebersetzung</w:t>
      </w:r>
      <w:r>
        <w:rPr>
          <w:spacing w:val="-26"/>
          <w:w w:val="90"/>
        </w:rPr>
        <w:t> </w:t>
      </w:r>
      <w:r>
        <w:rPr>
          <w:w w:val="90"/>
        </w:rPr>
        <w:t>zu</w:t>
      </w:r>
      <w:r>
        <w:rPr>
          <w:spacing w:val="-26"/>
          <w:w w:val="90"/>
        </w:rPr>
        <w:t> </w:t>
      </w:r>
      <w:r>
        <w:rPr>
          <w:w w:val="90"/>
        </w:rPr>
        <w:t>beenden,</w:t>
      </w:r>
      <w:r>
        <w:rPr>
          <w:spacing w:val="-26"/>
          <w:w w:val="90"/>
        </w:rPr>
        <w:t> </w:t>
      </w:r>
      <w:r>
        <w:rPr>
          <w:w w:val="90"/>
        </w:rPr>
        <w:t>was</w:t>
      </w:r>
      <w:r>
        <w:rPr>
          <w:spacing w:val="-26"/>
          <w:w w:val="90"/>
        </w:rPr>
        <w:t> </w:t>
      </w:r>
      <w:r>
        <w:rPr>
          <w:w w:val="90"/>
        </w:rPr>
        <w:t>ich</w:t>
      </w:r>
      <w:r>
        <w:rPr>
          <w:spacing w:val="-26"/>
          <w:w w:val="90"/>
        </w:rPr>
        <w:t> </w:t>
      </w:r>
      <w:r>
        <w:rPr>
          <w:w w:val="90"/>
        </w:rPr>
        <w:t>gut verstehen</w:t>
      </w:r>
      <w:r>
        <w:rPr>
          <w:spacing w:val="-33"/>
          <w:w w:val="90"/>
        </w:rPr>
        <w:t> </w:t>
      </w:r>
      <w:r>
        <w:rPr>
          <w:w w:val="90"/>
        </w:rPr>
        <w:t>koennte,</w:t>
      </w:r>
      <w:r>
        <w:rPr>
          <w:spacing w:val="-33"/>
          <w:w w:val="90"/>
        </w:rPr>
        <w:t> </w:t>
      </w:r>
      <w:r>
        <w:rPr>
          <w:w w:val="90"/>
        </w:rPr>
        <w:t>so</w:t>
      </w:r>
      <w:r>
        <w:rPr>
          <w:spacing w:val="-33"/>
          <w:w w:val="90"/>
        </w:rPr>
        <w:t> </w:t>
      </w:r>
      <w:r>
        <w:rPr>
          <w:w w:val="90"/>
        </w:rPr>
        <w:t>waere</w:t>
      </w:r>
      <w:r>
        <w:rPr>
          <w:spacing w:val="-33"/>
          <w:w w:val="90"/>
        </w:rPr>
        <w:t> </w:t>
      </w:r>
      <w:r>
        <w:rPr>
          <w:w w:val="90"/>
        </w:rPr>
        <w:t>mir</w:t>
      </w:r>
      <w:r>
        <w:rPr>
          <w:spacing w:val="-33"/>
          <w:w w:val="90"/>
        </w:rPr>
        <w:t> </w:t>
      </w:r>
      <w:r>
        <w:rPr>
          <w:w w:val="90"/>
        </w:rPr>
        <w:t>mit</w:t>
      </w:r>
      <w:r>
        <w:rPr>
          <w:spacing w:val="-33"/>
          <w:w w:val="90"/>
        </w:rPr>
        <w:t> </w:t>
      </w:r>
      <w:r>
        <w:rPr>
          <w:w w:val="90"/>
        </w:rPr>
        <w:t>dem,</w:t>
      </w:r>
      <w:r>
        <w:rPr>
          <w:spacing w:val="-33"/>
          <w:w w:val="90"/>
        </w:rPr>
        <w:t> </w:t>
      </w:r>
      <w:r>
        <w:rPr>
          <w:w w:val="90"/>
        </w:rPr>
        <w:t>was</w:t>
      </w:r>
      <w:r>
        <w:rPr>
          <w:spacing w:val="-33"/>
          <w:w w:val="90"/>
        </w:rPr>
        <w:t> </w:t>
      </w:r>
      <w:r>
        <w:rPr>
          <w:w w:val="90"/>
        </w:rPr>
        <w:t>ich</w:t>
      </w:r>
      <w:r>
        <w:rPr>
          <w:spacing w:val="-33"/>
          <w:w w:val="90"/>
        </w:rPr>
        <w:t> </w:t>
      </w:r>
      <w:r>
        <w:rPr>
          <w:w w:val="90"/>
        </w:rPr>
        <w:t>schon</w:t>
      </w:r>
      <w:r>
        <w:rPr>
          <w:spacing w:val="-33"/>
          <w:w w:val="90"/>
        </w:rPr>
        <w:t> </w:t>
      </w:r>
      <w:r>
        <w:rPr>
          <w:w w:val="90"/>
        </w:rPr>
        <w:t>hier</w:t>
      </w:r>
      <w:r>
        <w:rPr>
          <w:spacing w:val="-33"/>
          <w:w w:val="90"/>
        </w:rPr>
        <w:t> </w:t>
      </w:r>
      <w:r>
        <w:rPr>
          <w:w w:val="90"/>
        </w:rPr>
        <w:t>habe</w:t>
      </w:r>
      <w:r>
        <w:rPr>
          <w:spacing w:val="-33"/>
          <w:w w:val="90"/>
        </w:rPr>
        <w:t> </w:t>
      </w:r>
      <w:r>
        <w:rPr>
          <w:w w:val="90"/>
        </w:rPr>
        <w:t>und</w:t>
      </w:r>
      <w:r>
        <w:rPr>
          <w:spacing w:val="-33"/>
          <w:w w:val="90"/>
        </w:rPr>
        <w:t> </w:t>
      </w:r>
      <w:r>
        <w:rPr>
          <w:w w:val="90"/>
        </w:rPr>
        <w:t>mit</w:t>
      </w:r>
      <w:r>
        <w:rPr>
          <w:spacing w:val="-33"/>
          <w:w w:val="90"/>
        </w:rPr>
        <w:t> </w:t>
      </w:r>
      <w:r>
        <w:rPr>
          <w:w w:val="90"/>
        </w:rPr>
        <w:t>der</w:t>
      </w:r>
      <w:r>
        <w:rPr>
          <w:spacing w:val="-33"/>
          <w:w w:val="90"/>
        </w:rPr>
        <w:t> </w:t>
      </w:r>
      <w:r>
        <w:rPr>
          <w:w w:val="90"/>
        </w:rPr>
        <w:t>kurzen </w:t>
      </w:r>
      <w:r>
        <w:rPr>
          <w:w w:val="85"/>
        </w:rPr>
        <w:t>Beantwortung einiger Fragen schon im Wesentlichen geholfen: 1) was ist die Bezeich- nung</w:t>
      </w:r>
      <w:r>
        <w:rPr>
          <w:spacing w:val="-7"/>
          <w:w w:val="85"/>
        </w:rPr>
        <w:t> </w:t>
      </w:r>
      <w:r>
        <w:rPr>
          <w:w w:val="85"/>
        </w:rPr>
        <w:t>fuer</w:t>
      </w:r>
      <w:r>
        <w:rPr>
          <w:spacing w:val="-7"/>
          <w:w w:val="85"/>
        </w:rPr>
        <w:t> </w:t>
      </w:r>
      <w:r>
        <w:rPr>
          <w:w w:val="85"/>
        </w:rPr>
        <w:t>jenes</w:t>
      </w:r>
      <w:r>
        <w:rPr>
          <w:spacing w:val="-7"/>
          <w:w w:val="85"/>
        </w:rPr>
        <w:t> </w:t>
      </w:r>
      <w:r>
        <w:rPr>
          <w:w w:val="85"/>
        </w:rPr>
        <w:t>Diagramm,</w:t>
      </w:r>
      <w:r>
        <w:rPr>
          <w:spacing w:val="-7"/>
          <w:w w:val="85"/>
        </w:rPr>
        <w:t> </w:t>
      </w:r>
      <w:r>
        <w:rPr>
          <w:w w:val="85"/>
        </w:rPr>
        <w:t>das</w:t>
      </w:r>
      <w:r>
        <w:rPr>
          <w:spacing w:val="-7"/>
          <w:w w:val="85"/>
        </w:rPr>
        <w:t> </w:t>
      </w:r>
      <w:r>
        <w:rPr>
          <w:w w:val="85"/>
        </w:rPr>
        <w:t>offenbar</w:t>
      </w:r>
      <w:r>
        <w:rPr>
          <w:spacing w:val="-7"/>
          <w:w w:val="85"/>
        </w:rPr>
        <w:t> </w:t>
      </w:r>
      <w:r>
        <w:rPr>
          <w:w w:val="85"/>
        </w:rPr>
        <w:t>Bevoelkerungswellen</w:t>
      </w:r>
      <w:r>
        <w:rPr>
          <w:spacing w:val="-7"/>
          <w:w w:val="85"/>
        </w:rPr>
        <w:t> </w:t>
      </w:r>
      <w:r>
        <w:rPr>
          <w:w w:val="85"/>
        </w:rPr>
        <w:t>darstellt</w:t>
      </w:r>
      <w:r>
        <w:rPr>
          <w:spacing w:val="-7"/>
          <w:w w:val="85"/>
        </w:rPr>
        <w:t> </w:t>
      </w:r>
      <w:r>
        <w:rPr>
          <w:w w:val="85"/>
        </w:rPr>
        <w:t>(es</w:t>
      </w:r>
      <w:r>
        <w:rPr>
          <w:spacing w:val="-7"/>
          <w:w w:val="85"/>
        </w:rPr>
        <w:t> </w:t>
      </w:r>
      <w:r>
        <w:rPr>
          <w:w w:val="85"/>
        </w:rPr>
        <w:t>ist</w:t>
      </w:r>
      <w:r>
        <w:rPr>
          <w:spacing w:val="-7"/>
          <w:w w:val="85"/>
        </w:rPr>
        <w:t> </w:t>
      </w:r>
      <w:r>
        <w:rPr>
          <w:w w:val="85"/>
        </w:rPr>
        <w:t>in</w:t>
      </w:r>
      <w:r>
        <w:rPr>
          <w:spacing w:val="-7"/>
          <w:w w:val="85"/>
        </w:rPr>
        <w:t> </w:t>
      </w:r>
      <w:r>
        <w:rPr>
          <w:w w:val="85"/>
        </w:rPr>
        <w:t>einem </w:t>
      </w:r>
      <w:r>
        <w:rPr>
          <w:w w:val="90"/>
        </w:rPr>
        <w:t>der</w:t>
      </w:r>
      <w:r>
        <w:rPr>
          <w:spacing w:val="-29"/>
          <w:w w:val="90"/>
        </w:rPr>
        <w:t> </w:t>
      </w:r>
      <w:r>
        <w:rPr>
          <w:w w:val="90"/>
        </w:rPr>
        <w:t>angestrichenen</w:t>
      </w:r>
      <w:r>
        <w:rPr>
          <w:spacing w:val="-29"/>
          <w:w w:val="90"/>
        </w:rPr>
        <w:t> </w:t>
      </w:r>
      <w:r>
        <w:rPr>
          <w:w w:val="90"/>
        </w:rPr>
        <w:t>Abschnitte,</w:t>
      </w:r>
      <w:r>
        <w:rPr>
          <w:spacing w:val="-29"/>
          <w:w w:val="90"/>
        </w:rPr>
        <w:t> </w:t>
      </w:r>
      <w:r>
        <w:rPr>
          <w:w w:val="90"/>
        </w:rPr>
        <w:t>ziemlich</w:t>
      </w:r>
      <w:r>
        <w:rPr>
          <w:spacing w:val="-29"/>
          <w:w w:val="90"/>
        </w:rPr>
        <w:t> </w:t>
      </w:r>
      <w:r>
        <w:rPr>
          <w:w w:val="90"/>
        </w:rPr>
        <w:t>in</w:t>
      </w:r>
      <w:r>
        <w:rPr>
          <w:spacing w:val="-29"/>
          <w:w w:val="90"/>
        </w:rPr>
        <w:t> </w:t>
      </w:r>
      <w:r>
        <w:rPr>
          <w:w w:val="90"/>
        </w:rPr>
        <w:t>der</w:t>
      </w:r>
      <w:r>
        <w:rPr>
          <w:spacing w:val="-29"/>
          <w:w w:val="90"/>
        </w:rPr>
        <w:t> </w:t>
      </w:r>
      <w:r>
        <w:rPr>
          <w:w w:val="90"/>
        </w:rPr>
        <w:t>Mitte</w:t>
      </w:r>
      <w:r>
        <w:rPr>
          <w:spacing w:val="-29"/>
          <w:w w:val="90"/>
        </w:rPr>
        <w:t> </w:t>
      </w:r>
      <w:r>
        <w:rPr>
          <w:w w:val="90"/>
        </w:rPr>
        <w:t>des</w:t>
      </w:r>
      <w:r>
        <w:rPr>
          <w:spacing w:val="-29"/>
          <w:w w:val="90"/>
        </w:rPr>
        <w:t> </w:t>
      </w:r>
      <w:r>
        <w:rPr>
          <w:w w:val="90"/>
        </w:rPr>
        <w:t>Buches),</w:t>
      </w:r>
      <w:r>
        <w:rPr>
          <w:spacing w:val="-29"/>
          <w:w w:val="90"/>
        </w:rPr>
        <w:t> </w:t>
      </w:r>
      <w:r>
        <w:rPr>
          <w:w w:val="90"/>
        </w:rPr>
        <w:t>2)</w:t>
      </w:r>
      <w:r>
        <w:rPr>
          <w:spacing w:val="-29"/>
          <w:w w:val="90"/>
        </w:rPr>
        <w:t> </w:t>
      </w:r>
      <w:r>
        <w:rPr>
          <w:w w:val="90"/>
        </w:rPr>
        <w:t>sagt</w:t>
      </w:r>
      <w:r>
        <w:rPr>
          <w:spacing w:val="-29"/>
          <w:w w:val="90"/>
        </w:rPr>
        <w:t> </w:t>
      </w:r>
      <w:r>
        <w:rPr>
          <w:w w:val="90"/>
        </w:rPr>
        <w:t>er</w:t>
      </w:r>
      <w:r>
        <w:rPr>
          <w:spacing w:val="-29"/>
          <w:w w:val="90"/>
        </w:rPr>
        <w:t> </w:t>
      </w:r>
      <w:r>
        <w:rPr>
          <w:w w:val="90"/>
        </w:rPr>
        <w:t>etwas</w:t>
      </w:r>
      <w:r>
        <w:rPr>
          <w:spacing w:val="-29"/>
          <w:w w:val="90"/>
        </w:rPr>
        <w:t> </w:t>
      </w:r>
      <w:r>
        <w:rPr>
          <w:w w:val="90"/>
        </w:rPr>
        <w:t>ue- </w:t>
      </w:r>
      <w:r>
        <w:rPr>
          <w:w w:val="85"/>
        </w:rPr>
        <w:t>ber die Wellenlaenge und die Ursache der Bevoelkerungswellen? 3) glaubt er, dass sie die Konjunktur wesentlich beeinflussen, und warum? Das ist</w:t>
      </w:r>
      <w:r>
        <w:rPr>
          <w:spacing w:val="-19"/>
          <w:w w:val="85"/>
        </w:rPr>
        <w:t> </w:t>
      </w:r>
      <w:r>
        <w:rPr>
          <w:w w:val="85"/>
        </w:rPr>
        <w:t>alles.</w:t>
      </w:r>
    </w:p>
    <w:p>
      <w:pPr>
        <w:pStyle w:val="BodyText"/>
        <w:spacing w:before="7"/>
        <w:rPr>
          <w:sz w:val="13"/>
        </w:rPr>
      </w:pPr>
      <w:r>
        <w:rPr/>
        <w:pict>
          <v:line style="position:absolute;mso-position-horizontal-relative:page;mso-position-vertical-relative:paragraph;z-index:5992;mso-wrap-distance-left:0;mso-wrap-distance-right:0" from="133.768005pt,11.278934pt" to="289.183005pt,11.278934pt" stroked="true" strokeweight=".398pt" strokecolor="#000000">
            <v:stroke dashstyle="solid"/>
            <w10:wrap type="topAndBottom"/>
          </v:line>
        </w:pict>
      </w:r>
    </w:p>
    <w:p>
      <w:pPr>
        <w:spacing w:line="239" w:lineRule="exact" w:before="0"/>
        <w:ind w:left="2195" w:right="251" w:firstLine="210"/>
        <w:jc w:val="both"/>
        <w:rPr>
          <w:sz w:val="20"/>
        </w:rPr>
      </w:pPr>
      <w:r>
        <w:rPr>
          <w:w w:val="85"/>
          <w:position w:val="7"/>
          <w:sz w:val="14"/>
        </w:rPr>
        <w:t>47</w:t>
      </w:r>
      <w:bookmarkStart w:name="_bookmark139" w:id="193"/>
      <w:bookmarkEnd w:id="193"/>
      <w:r>
        <w:rPr>
          <w:w w:val="85"/>
          <w:position w:val="7"/>
          <w:sz w:val="14"/>
        </w:rPr>
      </w:r>
      <w:r>
        <w:rPr>
          <w:w w:val="85"/>
          <w:sz w:val="20"/>
        </w:rPr>
        <w:t>Heraldur Hannesson (1912-1989), isländischer Ökonom, hat bei Schumpeter in Bonn studiert. 1939 nach</w:t>
      </w:r>
      <w:r>
        <w:rPr>
          <w:spacing w:val="-7"/>
          <w:w w:val="85"/>
          <w:sz w:val="20"/>
        </w:rPr>
        <w:t> </w:t>
      </w:r>
      <w:r>
        <w:rPr>
          <w:w w:val="85"/>
          <w:sz w:val="20"/>
        </w:rPr>
        <w:t>Island</w:t>
      </w:r>
      <w:r>
        <w:rPr>
          <w:spacing w:val="-7"/>
          <w:w w:val="85"/>
          <w:sz w:val="20"/>
        </w:rPr>
        <w:t> </w:t>
      </w:r>
      <w:r>
        <w:rPr>
          <w:w w:val="85"/>
          <w:sz w:val="20"/>
        </w:rPr>
        <w:t>zurückgekehrt,</w:t>
      </w:r>
      <w:r>
        <w:rPr>
          <w:spacing w:val="-7"/>
          <w:w w:val="85"/>
          <w:sz w:val="20"/>
        </w:rPr>
        <w:t> </w:t>
      </w:r>
      <w:r>
        <w:rPr>
          <w:spacing w:val="-3"/>
          <w:w w:val="85"/>
          <w:sz w:val="20"/>
        </w:rPr>
        <w:t>wo</w:t>
      </w:r>
      <w:r>
        <w:rPr>
          <w:spacing w:val="-7"/>
          <w:w w:val="85"/>
          <w:sz w:val="20"/>
        </w:rPr>
        <w:t> </w:t>
      </w:r>
      <w:r>
        <w:rPr>
          <w:w w:val="85"/>
          <w:sz w:val="20"/>
        </w:rPr>
        <w:t>er</w:t>
      </w:r>
      <w:r>
        <w:rPr>
          <w:spacing w:val="-7"/>
          <w:w w:val="85"/>
          <w:sz w:val="20"/>
        </w:rPr>
        <w:t> </w:t>
      </w:r>
      <w:r>
        <w:rPr>
          <w:w w:val="85"/>
          <w:sz w:val="20"/>
        </w:rPr>
        <w:t>zuerst</w:t>
      </w:r>
      <w:r>
        <w:rPr>
          <w:spacing w:val="-7"/>
          <w:w w:val="85"/>
          <w:sz w:val="20"/>
        </w:rPr>
        <w:t> </w:t>
      </w:r>
      <w:r>
        <w:rPr>
          <w:w w:val="85"/>
          <w:sz w:val="20"/>
        </w:rPr>
        <w:t>bei</w:t>
      </w:r>
      <w:r>
        <w:rPr>
          <w:spacing w:val="-7"/>
          <w:w w:val="85"/>
          <w:sz w:val="20"/>
        </w:rPr>
        <w:t> </w:t>
      </w:r>
      <w:r>
        <w:rPr>
          <w:w w:val="85"/>
          <w:sz w:val="20"/>
        </w:rPr>
        <w:t>Landsbanki,</w:t>
      </w:r>
      <w:r>
        <w:rPr>
          <w:spacing w:val="-7"/>
          <w:w w:val="85"/>
          <w:sz w:val="20"/>
        </w:rPr>
        <w:t> </w:t>
      </w:r>
      <w:r>
        <w:rPr>
          <w:w w:val="85"/>
          <w:sz w:val="20"/>
        </w:rPr>
        <w:t>damals</w:t>
      </w:r>
      <w:r>
        <w:rPr>
          <w:spacing w:val="-7"/>
          <w:w w:val="85"/>
          <w:sz w:val="20"/>
        </w:rPr>
        <w:t> </w:t>
      </w:r>
      <w:r>
        <w:rPr>
          <w:w w:val="85"/>
          <w:sz w:val="20"/>
        </w:rPr>
        <w:t>Islands</w:t>
      </w:r>
      <w:r>
        <w:rPr>
          <w:spacing w:val="-7"/>
          <w:w w:val="85"/>
          <w:sz w:val="20"/>
        </w:rPr>
        <w:t> </w:t>
      </w:r>
      <w:r>
        <w:rPr>
          <w:w w:val="85"/>
          <w:sz w:val="20"/>
        </w:rPr>
        <w:t>grösster</w:t>
      </w:r>
      <w:r>
        <w:rPr>
          <w:spacing w:val="-7"/>
          <w:w w:val="85"/>
          <w:sz w:val="20"/>
        </w:rPr>
        <w:t> </w:t>
      </w:r>
      <w:r>
        <w:rPr>
          <w:w w:val="85"/>
          <w:sz w:val="20"/>
        </w:rPr>
        <w:t>Bank,</w:t>
      </w:r>
      <w:r>
        <w:rPr>
          <w:spacing w:val="-7"/>
          <w:w w:val="85"/>
          <w:sz w:val="20"/>
        </w:rPr>
        <w:t> </w:t>
      </w:r>
      <w:r>
        <w:rPr>
          <w:w w:val="85"/>
          <w:sz w:val="20"/>
        </w:rPr>
        <w:t>und</w:t>
      </w:r>
      <w:r>
        <w:rPr>
          <w:spacing w:val="-7"/>
          <w:w w:val="85"/>
          <w:sz w:val="20"/>
        </w:rPr>
        <w:t> </w:t>
      </w:r>
      <w:r>
        <w:rPr>
          <w:w w:val="85"/>
          <w:sz w:val="20"/>
        </w:rPr>
        <w:t>dann</w:t>
      </w:r>
      <w:r>
        <w:rPr>
          <w:spacing w:val="-7"/>
          <w:w w:val="85"/>
          <w:sz w:val="20"/>
        </w:rPr>
        <w:t> </w:t>
      </w:r>
      <w:r>
        <w:rPr>
          <w:w w:val="85"/>
          <w:sz w:val="20"/>
        </w:rPr>
        <w:t>für</w:t>
      </w:r>
      <w:r>
        <w:rPr>
          <w:spacing w:val="-7"/>
          <w:w w:val="85"/>
          <w:sz w:val="20"/>
        </w:rPr>
        <w:t> </w:t>
      </w:r>
      <w:r>
        <w:rPr>
          <w:w w:val="85"/>
          <w:sz w:val="20"/>
        </w:rPr>
        <w:t>ein paar Jahre in der </w:t>
      </w:r>
      <w:r>
        <w:rPr>
          <w:spacing w:val="-3"/>
          <w:w w:val="85"/>
          <w:sz w:val="20"/>
        </w:rPr>
        <w:t>Verwaltung </w:t>
      </w:r>
      <w:r>
        <w:rPr>
          <w:w w:val="85"/>
          <w:sz w:val="20"/>
        </w:rPr>
        <w:t>der Stadt Reykjavík gearbeitet hat. Danach wecheselte er zur Isländischen </w:t>
      </w:r>
      <w:bookmarkStart w:name="_bookmark140" w:id="194"/>
      <w:bookmarkEnd w:id="194"/>
      <w:r>
        <w:rPr>
          <w:w w:val="85"/>
          <w:sz w:val="20"/>
        </w:rPr>
      </w:r>
      <w:r>
        <w:rPr>
          <w:w w:val="95"/>
          <w:sz w:val="20"/>
        </w:rPr>
        <w:t>Zentralbank.</w:t>
      </w:r>
    </w:p>
    <w:p>
      <w:pPr>
        <w:spacing w:line="240" w:lineRule="exact" w:before="0"/>
        <w:ind w:left="2195" w:right="251" w:firstLine="211"/>
        <w:jc w:val="both"/>
        <w:rPr>
          <w:sz w:val="20"/>
        </w:rPr>
      </w:pPr>
      <w:r>
        <w:rPr>
          <w:w w:val="85"/>
          <w:position w:val="7"/>
          <w:sz w:val="14"/>
        </w:rPr>
        <w:t>48</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141" w:id="195"/>
      <w:bookmarkEnd w:id="195"/>
      <w:r>
        <w:rPr>
          <w:w w:val="85"/>
          <w:sz w:val="20"/>
        </w:rPr>
      </w:r>
      <w:r>
        <w:rPr>
          <w:w w:val="85"/>
          <w:sz w:val="20"/>
        </w:rPr>
        <w:t>schaften an der Universität Bonn prägte. Spiethoff war ein enger Freund Schumpeters.</w:t>
      </w:r>
    </w:p>
    <w:p>
      <w:pPr>
        <w:spacing w:line="240" w:lineRule="exact" w:before="0"/>
        <w:ind w:left="2195" w:right="251" w:firstLine="209"/>
        <w:jc w:val="both"/>
        <w:rPr>
          <w:sz w:val="20"/>
        </w:rPr>
      </w:pPr>
      <w:r>
        <w:rPr>
          <w:w w:val="90"/>
          <w:position w:val="7"/>
          <w:sz w:val="14"/>
        </w:rPr>
        <w:t>49</w:t>
      </w:r>
      <w:r>
        <w:rPr>
          <w:w w:val="90"/>
          <w:sz w:val="20"/>
        </w:rPr>
        <w:t>Hierbei</w:t>
      </w:r>
      <w:r>
        <w:rPr>
          <w:spacing w:val="-22"/>
          <w:w w:val="90"/>
          <w:sz w:val="20"/>
        </w:rPr>
        <w:t> </w:t>
      </w:r>
      <w:r>
        <w:rPr>
          <w:w w:val="90"/>
          <w:sz w:val="20"/>
        </w:rPr>
        <w:t>handelt</w:t>
      </w:r>
      <w:r>
        <w:rPr>
          <w:spacing w:val="-22"/>
          <w:w w:val="90"/>
          <w:sz w:val="20"/>
        </w:rPr>
        <w:t> </w:t>
      </w:r>
      <w:r>
        <w:rPr>
          <w:w w:val="90"/>
          <w:sz w:val="20"/>
        </w:rPr>
        <w:t>es</w:t>
      </w:r>
      <w:r>
        <w:rPr>
          <w:spacing w:val="-22"/>
          <w:w w:val="90"/>
          <w:sz w:val="20"/>
        </w:rPr>
        <w:t> </w:t>
      </w:r>
      <w:r>
        <w:rPr>
          <w:w w:val="90"/>
          <w:sz w:val="20"/>
        </w:rPr>
        <w:t>sich</w:t>
      </w:r>
      <w:r>
        <w:rPr>
          <w:spacing w:val="-22"/>
          <w:w w:val="90"/>
          <w:sz w:val="20"/>
        </w:rPr>
        <w:t> </w:t>
      </w:r>
      <w:r>
        <w:rPr>
          <w:w w:val="90"/>
          <w:sz w:val="20"/>
        </w:rPr>
        <w:t>um</w:t>
      </w:r>
      <w:r>
        <w:rPr>
          <w:spacing w:val="-22"/>
          <w:w w:val="90"/>
          <w:sz w:val="20"/>
        </w:rPr>
        <w:t> </w:t>
      </w:r>
      <w:r>
        <w:rPr>
          <w:w w:val="90"/>
          <w:sz w:val="20"/>
        </w:rPr>
        <w:t>Löschs</w:t>
      </w:r>
      <w:r>
        <w:rPr>
          <w:spacing w:val="-22"/>
          <w:w w:val="90"/>
          <w:sz w:val="20"/>
        </w:rPr>
        <w:t> </w:t>
      </w:r>
      <w:r>
        <w:rPr>
          <w:w w:val="90"/>
          <w:sz w:val="20"/>
        </w:rPr>
        <w:t>Habilitationsschrift:</w:t>
      </w:r>
      <w:r>
        <w:rPr>
          <w:spacing w:val="-22"/>
          <w:w w:val="90"/>
          <w:sz w:val="20"/>
        </w:rPr>
        <w:t> </w:t>
      </w:r>
      <w:r>
        <w:rPr>
          <w:w w:val="90"/>
          <w:sz w:val="20"/>
        </w:rPr>
        <w:t>August</w:t>
      </w:r>
      <w:r>
        <w:rPr>
          <w:spacing w:val="-22"/>
          <w:w w:val="90"/>
          <w:sz w:val="20"/>
        </w:rPr>
        <w:t> </w:t>
      </w:r>
      <w:r>
        <w:rPr>
          <w:w w:val="90"/>
          <w:sz w:val="20"/>
        </w:rPr>
        <w:t>Lösch</w:t>
      </w:r>
      <w:r>
        <w:rPr>
          <w:spacing w:val="-22"/>
          <w:w w:val="90"/>
          <w:sz w:val="20"/>
        </w:rPr>
        <w:t> </w:t>
      </w:r>
      <w:r>
        <w:rPr>
          <w:w w:val="90"/>
          <w:sz w:val="20"/>
        </w:rPr>
        <w:t>(1936e).</w:t>
      </w:r>
      <w:r>
        <w:rPr>
          <w:spacing w:val="-22"/>
          <w:w w:val="90"/>
          <w:sz w:val="20"/>
        </w:rPr>
        <w:t> </w:t>
      </w:r>
      <w:r>
        <w:rPr>
          <w:i/>
          <w:w w:val="90"/>
          <w:sz w:val="20"/>
        </w:rPr>
        <w:t>Bevölkerungswellen </w:t>
      </w:r>
      <w:r>
        <w:rPr>
          <w:i/>
          <w:w w:val="90"/>
          <w:sz w:val="20"/>
        </w:rPr>
        <w:t>und</w:t>
      </w:r>
      <w:r>
        <w:rPr>
          <w:i/>
          <w:spacing w:val="-14"/>
          <w:w w:val="90"/>
          <w:sz w:val="20"/>
        </w:rPr>
        <w:t> </w:t>
      </w:r>
      <w:r>
        <w:rPr>
          <w:i/>
          <w:spacing w:val="-3"/>
          <w:w w:val="90"/>
          <w:sz w:val="20"/>
        </w:rPr>
        <w:t>Wechsellagen</w:t>
      </w:r>
      <w:r>
        <w:rPr>
          <w:i/>
          <w:spacing w:val="-14"/>
          <w:w w:val="90"/>
          <w:sz w:val="20"/>
        </w:rPr>
        <w:t> </w:t>
      </w:r>
      <w:r>
        <w:rPr>
          <w:i/>
          <w:w w:val="90"/>
          <w:sz w:val="20"/>
        </w:rPr>
        <w:t>im</w:t>
      </w:r>
      <w:r>
        <w:rPr>
          <w:i/>
          <w:spacing w:val="-14"/>
          <w:w w:val="90"/>
          <w:sz w:val="20"/>
        </w:rPr>
        <w:t> </w:t>
      </w:r>
      <w:r>
        <w:rPr>
          <w:i/>
          <w:w w:val="90"/>
          <w:sz w:val="20"/>
        </w:rPr>
        <w:t>Deutschen</w:t>
      </w:r>
      <w:r>
        <w:rPr>
          <w:i/>
          <w:spacing w:val="-14"/>
          <w:w w:val="90"/>
          <w:sz w:val="20"/>
        </w:rPr>
        <w:t> </w:t>
      </w:r>
      <w:r>
        <w:rPr>
          <w:i/>
          <w:w w:val="90"/>
          <w:sz w:val="20"/>
        </w:rPr>
        <w:t>Reich</w:t>
      </w:r>
      <w:r>
        <w:rPr>
          <w:i/>
          <w:spacing w:val="-14"/>
          <w:w w:val="90"/>
          <w:sz w:val="20"/>
        </w:rPr>
        <w:t> </w:t>
      </w:r>
      <w:r>
        <w:rPr>
          <w:i/>
          <w:w w:val="90"/>
          <w:sz w:val="20"/>
        </w:rPr>
        <w:t>von</w:t>
      </w:r>
      <w:r>
        <w:rPr>
          <w:i/>
          <w:spacing w:val="-14"/>
          <w:w w:val="90"/>
          <w:sz w:val="20"/>
        </w:rPr>
        <w:t> </w:t>
      </w:r>
      <w:r>
        <w:rPr>
          <w:i/>
          <w:w w:val="90"/>
          <w:sz w:val="20"/>
        </w:rPr>
        <w:t>1871</w:t>
      </w:r>
      <w:r>
        <w:rPr>
          <w:i/>
          <w:spacing w:val="-14"/>
          <w:w w:val="90"/>
          <w:sz w:val="20"/>
        </w:rPr>
        <w:t> </w:t>
      </w:r>
      <w:r>
        <w:rPr>
          <w:i/>
          <w:w w:val="90"/>
          <w:sz w:val="20"/>
        </w:rPr>
        <w:t>bis</w:t>
      </w:r>
      <w:r>
        <w:rPr>
          <w:i/>
          <w:spacing w:val="-14"/>
          <w:w w:val="90"/>
          <w:sz w:val="20"/>
        </w:rPr>
        <w:t> </w:t>
      </w:r>
      <w:r>
        <w:rPr>
          <w:i/>
          <w:w w:val="90"/>
          <w:sz w:val="20"/>
        </w:rPr>
        <w:t>1910</w:t>
      </w:r>
      <w:r>
        <w:rPr>
          <w:w w:val="90"/>
          <w:sz w:val="20"/>
        </w:rPr>
        <w:t>.</w:t>
      </w:r>
      <w:r>
        <w:rPr>
          <w:spacing w:val="-14"/>
          <w:w w:val="90"/>
          <w:sz w:val="20"/>
        </w:rPr>
        <w:t> </w:t>
      </w:r>
      <w:r>
        <w:rPr>
          <w:w w:val="90"/>
          <w:sz w:val="20"/>
        </w:rPr>
        <w:t>Hrsg.</w:t>
      </w:r>
      <w:r>
        <w:rPr>
          <w:spacing w:val="-14"/>
          <w:w w:val="90"/>
          <w:sz w:val="20"/>
        </w:rPr>
        <w:t> </w:t>
      </w:r>
      <w:r>
        <w:rPr>
          <w:w w:val="90"/>
          <w:sz w:val="20"/>
        </w:rPr>
        <w:t>von</w:t>
      </w:r>
      <w:r>
        <w:rPr>
          <w:spacing w:val="-14"/>
          <w:w w:val="90"/>
          <w:sz w:val="20"/>
        </w:rPr>
        <w:t> </w:t>
      </w:r>
      <w:r>
        <w:rPr>
          <w:w w:val="90"/>
          <w:sz w:val="20"/>
        </w:rPr>
        <w:t>Arthur</w:t>
      </w:r>
      <w:r>
        <w:rPr>
          <w:spacing w:val="-14"/>
          <w:w w:val="90"/>
          <w:sz w:val="20"/>
        </w:rPr>
        <w:t> </w:t>
      </w:r>
      <w:r>
        <w:rPr>
          <w:w w:val="90"/>
          <w:sz w:val="20"/>
        </w:rPr>
        <w:t>Spiethoff.</w:t>
      </w:r>
      <w:r>
        <w:rPr>
          <w:spacing w:val="-14"/>
          <w:w w:val="90"/>
          <w:sz w:val="20"/>
        </w:rPr>
        <w:t> </w:t>
      </w:r>
      <w:r>
        <w:rPr>
          <w:w w:val="90"/>
          <w:sz w:val="20"/>
        </w:rPr>
        <w:t>Beiträge</w:t>
      </w:r>
      <w:r>
        <w:rPr>
          <w:spacing w:val="-14"/>
          <w:w w:val="90"/>
          <w:sz w:val="20"/>
        </w:rPr>
        <w:t> </w:t>
      </w:r>
      <w:r>
        <w:rPr>
          <w:w w:val="90"/>
          <w:sz w:val="20"/>
        </w:rPr>
        <w:t>zur</w:t>
      </w:r>
      <w:r>
        <w:rPr>
          <w:spacing w:val="-14"/>
          <w:w w:val="90"/>
          <w:sz w:val="20"/>
        </w:rPr>
        <w:t> </w:t>
      </w:r>
      <w:r>
        <w:rPr>
          <w:w w:val="90"/>
          <w:sz w:val="20"/>
        </w:rPr>
        <w:t>Erfor- </w:t>
      </w:r>
      <w:bookmarkStart w:name="_bookmark142" w:id="196"/>
      <w:bookmarkEnd w:id="196"/>
      <w:r>
        <w:rPr>
          <w:w w:val="90"/>
          <w:sz w:val="20"/>
        </w:rPr>
      </w:r>
      <w:r>
        <w:rPr>
          <w:w w:val="85"/>
          <w:sz w:val="20"/>
        </w:rPr>
        <w:t>schung der wirtschaftlichen Wechsellagen Aufschwung, Krise, Stockung 13. Jena: Gustav</w:t>
      </w:r>
      <w:r>
        <w:rPr>
          <w:spacing w:val="-28"/>
          <w:w w:val="85"/>
          <w:sz w:val="20"/>
        </w:rPr>
        <w:t> </w:t>
      </w:r>
      <w:r>
        <w:rPr>
          <w:w w:val="85"/>
          <w:sz w:val="20"/>
        </w:rPr>
        <w:t>Fischer.</w:t>
      </w:r>
    </w:p>
    <w:p>
      <w:pPr>
        <w:spacing w:line="240" w:lineRule="exact" w:before="1"/>
        <w:ind w:left="2195" w:right="251" w:firstLine="222"/>
        <w:jc w:val="both"/>
        <w:rPr>
          <w:sz w:val="20"/>
        </w:rPr>
      </w:pPr>
      <w:r>
        <w:rPr>
          <w:w w:val="90"/>
          <w:position w:val="7"/>
          <w:sz w:val="14"/>
        </w:rPr>
        <w:t>50</w:t>
      </w:r>
      <w:r>
        <w:rPr>
          <w:w w:val="90"/>
          <w:sz w:val="20"/>
        </w:rPr>
        <w:t>Johan</w:t>
      </w:r>
      <w:r>
        <w:rPr>
          <w:spacing w:val="-9"/>
          <w:w w:val="90"/>
          <w:sz w:val="20"/>
        </w:rPr>
        <w:t> </w:t>
      </w:r>
      <w:r>
        <w:rPr>
          <w:w w:val="90"/>
          <w:sz w:val="20"/>
        </w:rPr>
        <w:t>Hendryk</w:t>
      </w:r>
      <w:r>
        <w:rPr>
          <w:spacing w:val="-9"/>
          <w:w w:val="90"/>
          <w:sz w:val="20"/>
        </w:rPr>
        <w:t> </w:t>
      </w:r>
      <w:r>
        <w:rPr>
          <w:w w:val="90"/>
          <w:sz w:val="20"/>
        </w:rPr>
        <w:t>Åkerman</w:t>
      </w:r>
      <w:r>
        <w:rPr>
          <w:spacing w:val="-9"/>
          <w:w w:val="90"/>
          <w:sz w:val="20"/>
        </w:rPr>
        <w:t> </w:t>
      </w:r>
      <w:r>
        <w:rPr>
          <w:w w:val="90"/>
          <w:sz w:val="20"/>
        </w:rPr>
        <w:t>(1896-1982),</w:t>
      </w:r>
      <w:r>
        <w:rPr>
          <w:spacing w:val="-9"/>
          <w:w w:val="90"/>
          <w:sz w:val="20"/>
        </w:rPr>
        <w:t> </w:t>
      </w:r>
      <w:r>
        <w:rPr>
          <w:w w:val="90"/>
          <w:sz w:val="20"/>
        </w:rPr>
        <w:t>schwedischer</w:t>
      </w:r>
      <w:r>
        <w:rPr>
          <w:spacing w:val="-9"/>
          <w:w w:val="90"/>
          <w:sz w:val="20"/>
        </w:rPr>
        <w:t> </w:t>
      </w:r>
      <w:r>
        <w:rPr>
          <w:w w:val="90"/>
          <w:sz w:val="20"/>
        </w:rPr>
        <w:t>Ökonom</w:t>
      </w:r>
      <w:r>
        <w:rPr>
          <w:spacing w:val="-9"/>
          <w:w w:val="90"/>
          <w:sz w:val="20"/>
        </w:rPr>
        <w:t> </w:t>
      </w:r>
      <w:r>
        <w:rPr>
          <w:w w:val="90"/>
          <w:sz w:val="20"/>
        </w:rPr>
        <w:t>und</w:t>
      </w:r>
      <w:r>
        <w:rPr>
          <w:spacing w:val="-9"/>
          <w:w w:val="90"/>
          <w:sz w:val="20"/>
        </w:rPr>
        <w:t> </w:t>
      </w:r>
      <w:r>
        <w:rPr>
          <w:w w:val="90"/>
          <w:sz w:val="20"/>
        </w:rPr>
        <w:t>Konjunkturtheoretiker.</w:t>
      </w:r>
      <w:r>
        <w:rPr>
          <w:spacing w:val="-9"/>
          <w:w w:val="90"/>
          <w:sz w:val="20"/>
        </w:rPr>
        <w:t> </w:t>
      </w:r>
      <w:r>
        <w:rPr>
          <w:w w:val="90"/>
          <w:sz w:val="20"/>
        </w:rPr>
        <w:t>Das fragliche</w:t>
      </w:r>
      <w:r>
        <w:rPr>
          <w:spacing w:val="-10"/>
          <w:w w:val="90"/>
          <w:sz w:val="20"/>
        </w:rPr>
        <w:t> </w:t>
      </w:r>
      <w:r>
        <w:rPr>
          <w:w w:val="90"/>
          <w:sz w:val="20"/>
        </w:rPr>
        <w:t>Buch</w:t>
      </w:r>
      <w:r>
        <w:rPr>
          <w:spacing w:val="-11"/>
          <w:w w:val="90"/>
          <w:sz w:val="20"/>
        </w:rPr>
        <w:t> </w:t>
      </w:r>
      <w:r>
        <w:rPr>
          <w:w w:val="90"/>
          <w:sz w:val="20"/>
        </w:rPr>
        <w:t>ist</w:t>
      </w:r>
      <w:r>
        <w:rPr>
          <w:spacing w:val="-10"/>
          <w:w w:val="90"/>
          <w:sz w:val="20"/>
        </w:rPr>
        <w:t> </w:t>
      </w:r>
      <w:r>
        <w:rPr>
          <w:w w:val="90"/>
          <w:sz w:val="20"/>
        </w:rPr>
        <w:t>seine</w:t>
      </w:r>
      <w:r>
        <w:rPr>
          <w:spacing w:val="-11"/>
          <w:w w:val="90"/>
          <w:sz w:val="20"/>
        </w:rPr>
        <w:t> </w:t>
      </w:r>
      <w:r>
        <w:rPr>
          <w:w w:val="90"/>
          <w:sz w:val="20"/>
        </w:rPr>
        <w:t>Dissertation,</w:t>
      </w:r>
      <w:r>
        <w:rPr>
          <w:spacing w:val="-10"/>
          <w:w w:val="90"/>
          <w:sz w:val="20"/>
        </w:rPr>
        <w:t> </w:t>
      </w:r>
      <w:r>
        <w:rPr>
          <w:w w:val="90"/>
          <w:sz w:val="20"/>
        </w:rPr>
        <w:t>welche</w:t>
      </w:r>
      <w:r>
        <w:rPr>
          <w:spacing w:val="-10"/>
          <w:w w:val="90"/>
          <w:sz w:val="20"/>
        </w:rPr>
        <w:t> </w:t>
      </w:r>
      <w:r>
        <w:rPr>
          <w:w w:val="90"/>
          <w:sz w:val="20"/>
        </w:rPr>
        <w:t>als</w:t>
      </w:r>
      <w:r>
        <w:rPr>
          <w:spacing w:val="-11"/>
          <w:w w:val="90"/>
          <w:sz w:val="20"/>
        </w:rPr>
        <w:t> </w:t>
      </w:r>
      <w:r>
        <w:rPr>
          <w:i/>
          <w:w w:val="90"/>
          <w:sz w:val="20"/>
        </w:rPr>
        <w:t>Om</w:t>
      </w:r>
      <w:r>
        <w:rPr>
          <w:i/>
          <w:spacing w:val="-10"/>
          <w:w w:val="90"/>
          <w:sz w:val="20"/>
        </w:rPr>
        <w:t> </w:t>
      </w:r>
      <w:r>
        <w:rPr>
          <w:i/>
          <w:w w:val="90"/>
          <w:sz w:val="20"/>
        </w:rPr>
        <w:t>Det</w:t>
      </w:r>
      <w:r>
        <w:rPr>
          <w:i/>
          <w:spacing w:val="-11"/>
          <w:w w:val="90"/>
          <w:sz w:val="20"/>
        </w:rPr>
        <w:t> </w:t>
      </w:r>
      <w:r>
        <w:rPr>
          <w:i/>
          <w:w w:val="90"/>
          <w:sz w:val="20"/>
        </w:rPr>
        <w:t>Ekonomiska</w:t>
      </w:r>
      <w:r>
        <w:rPr>
          <w:i/>
          <w:spacing w:val="-10"/>
          <w:w w:val="90"/>
          <w:sz w:val="20"/>
        </w:rPr>
        <w:t> </w:t>
      </w:r>
      <w:r>
        <w:rPr>
          <w:i/>
          <w:w w:val="90"/>
          <w:sz w:val="20"/>
        </w:rPr>
        <w:t>Livets</w:t>
      </w:r>
      <w:r>
        <w:rPr>
          <w:i/>
          <w:spacing w:val="-11"/>
          <w:w w:val="90"/>
          <w:sz w:val="20"/>
        </w:rPr>
        <w:t> </w:t>
      </w:r>
      <w:r>
        <w:rPr>
          <w:i/>
          <w:w w:val="90"/>
          <w:sz w:val="20"/>
        </w:rPr>
        <w:t>Rytmik</w:t>
      </w:r>
      <w:r>
        <w:rPr>
          <w:i/>
          <w:spacing w:val="-10"/>
          <w:w w:val="90"/>
          <w:sz w:val="20"/>
        </w:rPr>
        <w:t> </w:t>
      </w:r>
      <w:r>
        <w:rPr>
          <w:w w:val="90"/>
          <w:sz w:val="20"/>
        </w:rPr>
        <w:t>[On</w:t>
      </w:r>
      <w:r>
        <w:rPr>
          <w:spacing w:val="-10"/>
          <w:w w:val="90"/>
          <w:sz w:val="20"/>
        </w:rPr>
        <w:t> </w:t>
      </w:r>
      <w:r>
        <w:rPr>
          <w:w w:val="90"/>
          <w:sz w:val="20"/>
        </w:rPr>
        <w:t>the</w:t>
      </w:r>
      <w:r>
        <w:rPr>
          <w:spacing w:val="-11"/>
          <w:w w:val="90"/>
          <w:sz w:val="20"/>
        </w:rPr>
        <w:t> </w:t>
      </w:r>
      <w:r>
        <w:rPr>
          <w:w w:val="90"/>
          <w:sz w:val="20"/>
        </w:rPr>
        <w:t>Rhythm</w:t>
      </w:r>
      <w:r>
        <w:rPr>
          <w:spacing w:val="-10"/>
          <w:w w:val="90"/>
          <w:sz w:val="20"/>
        </w:rPr>
        <w:t> </w:t>
      </w:r>
      <w:r>
        <w:rPr>
          <w:w w:val="90"/>
          <w:sz w:val="20"/>
        </w:rPr>
        <w:t>of Economic</w:t>
      </w:r>
      <w:r>
        <w:rPr>
          <w:spacing w:val="-32"/>
          <w:w w:val="90"/>
          <w:sz w:val="20"/>
        </w:rPr>
        <w:t> </w:t>
      </w:r>
      <w:r>
        <w:rPr>
          <w:w w:val="90"/>
          <w:sz w:val="20"/>
        </w:rPr>
        <w:t>Life]</w:t>
      </w:r>
      <w:r>
        <w:rPr>
          <w:spacing w:val="-32"/>
          <w:w w:val="90"/>
          <w:sz w:val="20"/>
        </w:rPr>
        <w:t> </w:t>
      </w:r>
      <w:r>
        <w:rPr>
          <w:w w:val="90"/>
          <w:sz w:val="20"/>
        </w:rPr>
        <w:t>(1928)</w:t>
      </w:r>
      <w:r>
        <w:rPr>
          <w:spacing w:val="-32"/>
          <w:w w:val="90"/>
          <w:sz w:val="20"/>
        </w:rPr>
        <w:t> </w:t>
      </w:r>
      <w:r>
        <w:rPr>
          <w:w w:val="90"/>
          <w:sz w:val="20"/>
        </w:rPr>
        <w:t>erschien;</w:t>
      </w:r>
      <w:r>
        <w:rPr>
          <w:spacing w:val="-32"/>
          <w:w w:val="90"/>
          <w:sz w:val="20"/>
        </w:rPr>
        <w:t> </w:t>
      </w:r>
      <w:r>
        <w:rPr>
          <w:w w:val="90"/>
          <w:sz w:val="20"/>
        </w:rPr>
        <w:t>Åkermans</w:t>
      </w:r>
      <w:r>
        <w:rPr>
          <w:spacing w:val="-32"/>
          <w:w w:val="90"/>
          <w:sz w:val="20"/>
        </w:rPr>
        <w:t> </w:t>
      </w:r>
      <w:r>
        <w:rPr>
          <w:w w:val="90"/>
          <w:sz w:val="20"/>
        </w:rPr>
        <w:t>zweites</w:t>
      </w:r>
      <w:r>
        <w:rPr>
          <w:spacing w:val="-32"/>
          <w:w w:val="90"/>
          <w:sz w:val="20"/>
        </w:rPr>
        <w:t> </w:t>
      </w:r>
      <w:r>
        <w:rPr>
          <w:w w:val="90"/>
          <w:sz w:val="20"/>
        </w:rPr>
        <w:t>einflussreiches</w:t>
      </w:r>
      <w:r>
        <w:rPr>
          <w:spacing w:val="-32"/>
          <w:w w:val="90"/>
          <w:sz w:val="20"/>
        </w:rPr>
        <w:t> </w:t>
      </w:r>
      <w:r>
        <w:rPr>
          <w:spacing w:val="-4"/>
          <w:w w:val="90"/>
          <w:sz w:val="20"/>
        </w:rPr>
        <w:t>Werk,</w:t>
      </w:r>
      <w:r>
        <w:rPr>
          <w:spacing w:val="-32"/>
          <w:w w:val="90"/>
          <w:sz w:val="20"/>
        </w:rPr>
        <w:t> </w:t>
      </w:r>
      <w:r>
        <w:rPr>
          <w:i/>
          <w:w w:val="90"/>
          <w:sz w:val="20"/>
        </w:rPr>
        <w:t>Ekonomisk</w:t>
      </w:r>
      <w:r>
        <w:rPr>
          <w:i/>
          <w:spacing w:val="-32"/>
          <w:w w:val="90"/>
          <w:sz w:val="20"/>
        </w:rPr>
        <w:t> </w:t>
      </w:r>
      <w:r>
        <w:rPr>
          <w:i/>
          <w:w w:val="90"/>
          <w:sz w:val="20"/>
        </w:rPr>
        <w:t>Kausalitet</w:t>
      </w:r>
      <w:r>
        <w:rPr>
          <w:w w:val="90"/>
          <w:sz w:val="20"/>
        </w:rPr>
        <w:t>,</w:t>
      </w:r>
      <w:r>
        <w:rPr>
          <w:spacing w:val="-32"/>
          <w:w w:val="90"/>
          <w:sz w:val="20"/>
        </w:rPr>
        <w:t> </w:t>
      </w:r>
      <w:r>
        <w:rPr>
          <w:w w:val="90"/>
          <w:sz w:val="20"/>
        </w:rPr>
        <w:t>erschien erst</w:t>
      </w:r>
      <w:r>
        <w:rPr>
          <w:spacing w:val="-16"/>
          <w:w w:val="90"/>
          <w:sz w:val="20"/>
        </w:rPr>
        <w:t> </w:t>
      </w:r>
      <w:r>
        <w:rPr>
          <w:w w:val="90"/>
          <w:sz w:val="20"/>
        </w:rPr>
        <w:t>1936</w:t>
      </w:r>
      <w:r>
        <w:rPr>
          <w:spacing w:val="-16"/>
          <w:w w:val="90"/>
          <w:sz w:val="20"/>
        </w:rPr>
        <w:t> </w:t>
      </w:r>
      <w:r>
        <w:rPr>
          <w:w w:val="90"/>
          <w:sz w:val="20"/>
        </w:rPr>
        <w:t>und</w:t>
      </w:r>
      <w:r>
        <w:rPr>
          <w:spacing w:val="-16"/>
          <w:w w:val="90"/>
          <w:sz w:val="20"/>
        </w:rPr>
        <w:t> </w:t>
      </w:r>
      <w:r>
        <w:rPr>
          <w:w w:val="90"/>
          <w:sz w:val="20"/>
        </w:rPr>
        <w:t>wurde</w:t>
      </w:r>
      <w:r>
        <w:rPr>
          <w:spacing w:val="-16"/>
          <w:w w:val="90"/>
          <w:sz w:val="20"/>
        </w:rPr>
        <w:t> </w:t>
      </w:r>
      <w:r>
        <w:rPr>
          <w:w w:val="90"/>
          <w:sz w:val="20"/>
        </w:rPr>
        <w:t>von</w:t>
      </w:r>
      <w:r>
        <w:rPr>
          <w:spacing w:val="-16"/>
          <w:w w:val="90"/>
          <w:sz w:val="20"/>
        </w:rPr>
        <w:t> </w:t>
      </w:r>
      <w:r>
        <w:rPr>
          <w:w w:val="90"/>
          <w:sz w:val="20"/>
        </w:rPr>
        <w:t>Erich</w:t>
      </w:r>
      <w:r>
        <w:rPr>
          <w:spacing w:val="-16"/>
          <w:w w:val="90"/>
          <w:sz w:val="20"/>
        </w:rPr>
        <w:t> </w:t>
      </w:r>
      <w:r>
        <w:rPr>
          <w:w w:val="90"/>
          <w:sz w:val="20"/>
        </w:rPr>
        <w:t>Schneider</w:t>
      </w:r>
      <w:r>
        <w:rPr>
          <w:spacing w:val="-16"/>
          <w:w w:val="90"/>
          <w:sz w:val="20"/>
        </w:rPr>
        <w:t> </w:t>
      </w:r>
      <w:r>
        <w:rPr>
          <w:w w:val="90"/>
          <w:sz w:val="20"/>
        </w:rPr>
        <w:t>im</w:t>
      </w:r>
      <w:r>
        <w:rPr>
          <w:spacing w:val="-16"/>
          <w:w w:val="90"/>
          <w:sz w:val="20"/>
        </w:rPr>
        <w:t> </w:t>
      </w:r>
      <w:r>
        <w:rPr>
          <w:w w:val="90"/>
          <w:sz w:val="20"/>
        </w:rPr>
        <w:t>darauf</w:t>
      </w:r>
      <w:r>
        <w:rPr>
          <w:spacing w:val="-16"/>
          <w:w w:val="90"/>
          <w:sz w:val="20"/>
        </w:rPr>
        <w:t> </w:t>
      </w:r>
      <w:r>
        <w:rPr>
          <w:w w:val="90"/>
          <w:sz w:val="20"/>
        </w:rPr>
        <w:t>folgenden</w:t>
      </w:r>
      <w:r>
        <w:rPr>
          <w:spacing w:val="-16"/>
          <w:w w:val="90"/>
          <w:sz w:val="20"/>
        </w:rPr>
        <w:t> </w:t>
      </w:r>
      <w:r>
        <w:rPr>
          <w:w w:val="90"/>
          <w:sz w:val="20"/>
        </w:rPr>
        <w:t>Jahr</w:t>
      </w:r>
      <w:r>
        <w:rPr>
          <w:spacing w:val="-16"/>
          <w:w w:val="90"/>
          <w:sz w:val="20"/>
        </w:rPr>
        <w:t> </w:t>
      </w:r>
      <w:r>
        <w:rPr>
          <w:w w:val="90"/>
          <w:sz w:val="20"/>
        </w:rPr>
        <w:t>in</w:t>
      </w:r>
      <w:r>
        <w:rPr>
          <w:spacing w:val="-16"/>
          <w:w w:val="90"/>
          <w:sz w:val="20"/>
        </w:rPr>
        <w:t> </w:t>
      </w:r>
      <w:r>
        <w:rPr>
          <w:w w:val="90"/>
          <w:sz w:val="20"/>
        </w:rPr>
        <w:t>Schmollers</w:t>
      </w:r>
      <w:r>
        <w:rPr>
          <w:spacing w:val="-16"/>
          <w:w w:val="90"/>
          <w:sz w:val="20"/>
        </w:rPr>
        <w:t> </w:t>
      </w:r>
      <w:r>
        <w:rPr>
          <w:w w:val="90"/>
          <w:sz w:val="20"/>
        </w:rPr>
        <w:t>Jahrbuch</w:t>
      </w:r>
      <w:r>
        <w:rPr>
          <w:spacing w:val="-16"/>
          <w:w w:val="90"/>
          <w:sz w:val="20"/>
        </w:rPr>
        <w:t> </w:t>
      </w:r>
      <w:r>
        <w:rPr>
          <w:w w:val="90"/>
          <w:sz w:val="20"/>
        </w:rPr>
        <w:t>(64/1)</w:t>
      </w:r>
      <w:r>
        <w:rPr>
          <w:spacing w:val="-16"/>
          <w:w w:val="90"/>
          <w:sz w:val="20"/>
        </w:rPr>
        <w:t> </w:t>
      </w:r>
      <w:r>
        <w:rPr>
          <w:w w:val="90"/>
          <w:sz w:val="20"/>
        </w:rPr>
        <w:t>be- sprochen.</w:t>
      </w:r>
      <w:r>
        <w:rPr>
          <w:spacing w:val="-31"/>
          <w:w w:val="90"/>
          <w:sz w:val="20"/>
        </w:rPr>
        <w:t> </w:t>
      </w:r>
      <w:r>
        <w:rPr>
          <w:w w:val="90"/>
          <w:sz w:val="20"/>
        </w:rPr>
        <w:t>Lösch</w:t>
      </w:r>
      <w:r>
        <w:rPr>
          <w:spacing w:val="-32"/>
          <w:w w:val="90"/>
          <w:sz w:val="20"/>
        </w:rPr>
        <w:t> </w:t>
      </w:r>
      <w:r>
        <w:rPr>
          <w:w w:val="90"/>
          <w:sz w:val="20"/>
        </w:rPr>
        <w:t>selber</w:t>
      </w:r>
      <w:r>
        <w:rPr>
          <w:spacing w:val="-32"/>
          <w:w w:val="90"/>
          <w:sz w:val="20"/>
        </w:rPr>
        <w:t> </w:t>
      </w:r>
      <w:r>
        <w:rPr>
          <w:w w:val="90"/>
          <w:sz w:val="20"/>
        </w:rPr>
        <w:t>führte</w:t>
      </w:r>
      <w:r>
        <w:rPr>
          <w:spacing w:val="-32"/>
          <w:w w:val="90"/>
          <w:sz w:val="20"/>
        </w:rPr>
        <w:t> </w:t>
      </w:r>
      <w:r>
        <w:rPr>
          <w:w w:val="90"/>
          <w:sz w:val="20"/>
        </w:rPr>
        <w:t>einen</w:t>
      </w:r>
      <w:r>
        <w:rPr>
          <w:spacing w:val="-31"/>
          <w:w w:val="90"/>
          <w:sz w:val="20"/>
        </w:rPr>
        <w:t> </w:t>
      </w:r>
      <w:r>
        <w:rPr>
          <w:w w:val="90"/>
          <w:sz w:val="20"/>
        </w:rPr>
        <w:t>intensiven</w:t>
      </w:r>
      <w:r>
        <w:rPr>
          <w:spacing w:val="-32"/>
          <w:w w:val="90"/>
          <w:sz w:val="20"/>
        </w:rPr>
        <w:t> </w:t>
      </w:r>
      <w:r>
        <w:rPr>
          <w:w w:val="90"/>
          <w:sz w:val="20"/>
        </w:rPr>
        <w:t>Austausch</w:t>
      </w:r>
      <w:r>
        <w:rPr>
          <w:spacing w:val="-32"/>
          <w:w w:val="90"/>
          <w:sz w:val="20"/>
        </w:rPr>
        <w:t> </w:t>
      </w:r>
      <w:r>
        <w:rPr>
          <w:w w:val="90"/>
          <w:sz w:val="20"/>
        </w:rPr>
        <w:t>mit</w:t>
      </w:r>
      <w:r>
        <w:rPr>
          <w:spacing w:val="-31"/>
          <w:w w:val="90"/>
          <w:sz w:val="20"/>
        </w:rPr>
        <w:t> </w:t>
      </w:r>
      <w:r>
        <w:rPr>
          <w:w w:val="90"/>
          <w:sz w:val="20"/>
        </w:rPr>
        <w:t>Åkerman</w:t>
      </w:r>
      <w:r>
        <w:rPr>
          <w:spacing w:val="-32"/>
          <w:w w:val="90"/>
          <w:sz w:val="20"/>
        </w:rPr>
        <w:t> </w:t>
      </w:r>
      <w:r>
        <w:rPr>
          <w:w w:val="90"/>
          <w:sz w:val="20"/>
        </w:rPr>
        <w:t>in</w:t>
      </w:r>
      <w:r>
        <w:rPr>
          <w:spacing w:val="-32"/>
          <w:w w:val="90"/>
          <w:sz w:val="20"/>
        </w:rPr>
        <w:t> </w:t>
      </w:r>
      <w:r>
        <w:rPr>
          <w:i/>
          <w:w w:val="90"/>
          <w:sz w:val="20"/>
        </w:rPr>
        <w:t>Schmollers</w:t>
      </w:r>
      <w:r>
        <w:rPr>
          <w:i/>
          <w:spacing w:val="-32"/>
          <w:w w:val="90"/>
          <w:sz w:val="20"/>
        </w:rPr>
        <w:t> </w:t>
      </w:r>
      <w:r>
        <w:rPr>
          <w:i/>
          <w:w w:val="90"/>
          <w:sz w:val="20"/>
        </w:rPr>
        <w:t>Jahrbuch</w:t>
      </w:r>
      <w:r>
        <w:rPr>
          <w:i/>
          <w:spacing w:val="-31"/>
          <w:w w:val="90"/>
          <w:sz w:val="20"/>
        </w:rPr>
        <w:t> </w:t>
      </w:r>
      <w:r>
        <w:rPr>
          <w:w w:val="90"/>
          <w:sz w:val="20"/>
        </w:rPr>
        <w:t>zur</w:t>
      </w:r>
      <w:r>
        <w:rPr>
          <w:spacing w:val="-32"/>
          <w:w w:val="90"/>
          <w:sz w:val="20"/>
        </w:rPr>
        <w:t> </w:t>
      </w:r>
      <w:r>
        <w:rPr>
          <w:w w:val="90"/>
          <w:sz w:val="20"/>
        </w:rPr>
        <w:t>Kau- </w:t>
      </w:r>
      <w:r>
        <w:rPr>
          <w:w w:val="85"/>
          <w:sz w:val="20"/>
        </w:rPr>
        <w:t>salität zwischen Bevölkerungswellen und Konjunkturzyklen (siehe Åkerman (</w:t>
      </w:r>
      <w:hyperlink w:history="true" w:anchor="_bookmark1313">
        <w:r>
          <w:rPr>
            <w:color w:val="2E3092"/>
            <w:w w:val="85"/>
            <w:sz w:val="20"/>
          </w:rPr>
          <w:t>1937</w:t>
        </w:r>
      </w:hyperlink>
      <w:r>
        <w:rPr>
          <w:w w:val="85"/>
          <w:sz w:val="20"/>
        </w:rPr>
        <w:t>) und Lösch</w:t>
      </w:r>
      <w:r>
        <w:rPr>
          <w:spacing w:val="-21"/>
          <w:w w:val="85"/>
          <w:sz w:val="20"/>
        </w:rPr>
        <w:t> </w:t>
      </w:r>
      <w:r>
        <w:rPr>
          <w:w w:val="85"/>
          <w:sz w:val="20"/>
        </w:rPr>
        <w:t>(</w:t>
      </w:r>
      <w:hyperlink w:history="true" w:anchor="_bookmark1293">
        <w:r>
          <w:rPr>
            <w:color w:val="2E3092"/>
            <w:w w:val="85"/>
            <w:sz w:val="20"/>
          </w:rPr>
          <w:t>1937e</w:t>
        </w:r>
      </w:hyperlink>
      <w:r>
        <w:rPr>
          <w:w w:val="85"/>
          <w:sz w:val="20"/>
        </w:rPr>
        <w:t>)). Åkerman</w:t>
      </w:r>
      <w:r>
        <w:rPr>
          <w:spacing w:val="-5"/>
          <w:w w:val="85"/>
          <w:sz w:val="20"/>
        </w:rPr>
        <w:t> </w:t>
      </w:r>
      <w:r>
        <w:rPr>
          <w:w w:val="85"/>
          <w:sz w:val="20"/>
        </w:rPr>
        <w:t>wurde</w:t>
      </w:r>
      <w:r>
        <w:rPr>
          <w:spacing w:val="-5"/>
          <w:w w:val="85"/>
          <w:sz w:val="20"/>
        </w:rPr>
        <w:t> </w:t>
      </w:r>
      <w:r>
        <w:rPr>
          <w:w w:val="85"/>
          <w:sz w:val="20"/>
        </w:rPr>
        <w:t>1932</w:t>
      </w:r>
      <w:r>
        <w:rPr>
          <w:spacing w:val="-5"/>
          <w:w w:val="85"/>
          <w:sz w:val="20"/>
        </w:rPr>
        <w:t> </w:t>
      </w:r>
      <w:r>
        <w:rPr>
          <w:w w:val="85"/>
          <w:sz w:val="20"/>
        </w:rPr>
        <w:t>Dozent</w:t>
      </w:r>
      <w:r>
        <w:rPr>
          <w:spacing w:val="-5"/>
          <w:w w:val="85"/>
          <w:sz w:val="20"/>
        </w:rPr>
        <w:t> </w:t>
      </w:r>
      <w:r>
        <w:rPr>
          <w:w w:val="85"/>
          <w:sz w:val="20"/>
        </w:rPr>
        <w:t>an</w:t>
      </w:r>
      <w:r>
        <w:rPr>
          <w:spacing w:val="-5"/>
          <w:w w:val="85"/>
          <w:sz w:val="20"/>
        </w:rPr>
        <w:t> </w:t>
      </w:r>
      <w:r>
        <w:rPr>
          <w:w w:val="85"/>
          <w:sz w:val="20"/>
        </w:rPr>
        <w:t>der</w:t>
      </w:r>
      <w:r>
        <w:rPr>
          <w:spacing w:val="-5"/>
          <w:w w:val="85"/>
          <w:sz w:val="20"/>
        </w:rPr>
        <w:t> </w:t>
      </w:r>
      <w:r>
        <w:rPr>
          <w:w w:val="85"/>
          <w:sz w:val="20"/>
        </w:rPr>
        <w:t>Universität</w:t>
      </w:r>
      <w:r>
        <w:rPr>
          <w:spacing w:val="-5"/>
          <w:w w:val="85"/>
          <w:sz w:val="20"/>
        </w:rPr>
        <w:t> </w:t>
      </w:r>
      <w:r>
        <w:rPr>
          <w:w w:val="85"/>
          <w:sz w:val="20"/>
        </w:rPr>
        <w:t>Lund,</w:t>
      </w:r>
      <w:r>
        <w:rPr>
          <w:spacing w:val="-5"/>
          <w:w w:val="85"/>
          <w:sz w:val="20"/>
        </w:rPr>
        <w:t> </w:t>
      </w:r>
      <w:r>
        <w:rPr>
          <w:spacing w:val="-3"/>
          <w:w w:val="85"/>
          <w:sz w:val="20"/>
        </w:rPr>
        <w:t>wo</w:t>
      </w:r>
      <w:r>
        <w:rPr>
          <w:spacing w:val="-5"/>
          <w:w w:val="85"/>
          <w:sz w:val="20"/>
        </w:rPr>
        <w:t> </w:t>
      </w:r>
      <w:r>
        <w:rPr>
          <w:w w:val="85"/>
          <w:sz w:val="20"/>
        </w:rPr>
        <w:t>er</w:t>
      </w:r>
      <w:r>
        <w:rPr>
          <w:spacing w:val="-5"/>
          <w:w w:val="85"/>
          <w:sz w:val="20"/>
        </w:rPr>
        <w:t> </w:t>
      </w:r>
      <w:r>
        <w:rPr>
          <w:w w:val="85"/>
          <w:sz w:val="20"/>
        </w:rPr>
        <w:t>1943</w:t>
      </w:r>
      <w:r>
        <w:rPr>
          <w:spacing w:val="-5"/>
          <w:w w:val="85"/>
          <w:sz w:val="20"/>
        </w:rPr>
        <w:t> </w:t>
      </w:r>
      <w:r>
        <w:rPr>
          <w:w w:val="85"/>
          <w:sz w:val="20"/>
        </w:rPr>
        <w:t>Knut</w:t>
      </w:r>
      <w:r>
        <w:rPr>
          <w:spacing w:val="-5"/>
          <w:w w:val="85"/>
          <w:sz w:val="20"/>
        </w:rPr>
        <w:t> </w:t>
      </w:r>
      <w:r>
        <w:rPr>
          <w:w w:val="85"/>
          <w:sz w:val="20"/>
        </w:rPr>
        <w:t>Wicksells</w:t>
      </w:r>
      <w:r>
        <w:rPr>
          <w:spacing w:val="-5"/>
          <w:w w:val="85"/>
          <w:sz w:val="20"/>
        </w:rPr>
        <w:t> </w:t>
      </w:r>
      <w:r>
        <w:rPr>
          <w:w w:val="85"/>
          <w:sz w:val="20"/>
        </w:rPr>
        <w:t>ehemaligen</w:t>
      </w:r>
      <w:r>
        <w:rPr>
          <w:spacing w:val="-5"/>
          <w:w w:val="85"/>
          <w:sz w:val="20"/>
        </w:rPr>
        <w:t> </w:t>
      </w:r>
      <w:r>
        <w:rPr>
          <w:w w:val="85"/>
          <w:sz w:val="20"/>
        </w:rPr>
        <w:t>Lehrstuhl </w:t>
      </w:r>
      <w:r>
        <w:rPr>
          <w:w w:val="90"/>
          <w:sz w:val="20"/>
        </w:rPr>
        <w:t>übernahm,</w:t>
      </w:r>
      <w:r>
        <w:rPr>
          <w:spacing w:val="-26"/>
          <w:w w:val="90"/>
          <w:sz w:val="20"/>
        </w:rPr>
        <w:t> </w:t>
      </w:r>
      <w:r>
        <w:rPr>
          <w:w w:val="90"/>
          <w:sz w:val="20"/>
        </w:rPr>
        <w:t>nachdem</w:t>
      </w:r>
      <w:r>
        <w:rPr>
          <w:spacing w:val="-26"/>
          <w:w w:val="90"/>
          <w:sz w:val="20"/>
        </w:rPr>
        <w:t> </w:t>
      </w:r>
      <w:r>
        <w:rPr>
          <w:w w:val="90"/>
          <w:sz w:val="20"/>
        </w:rPr>
        <w:t>Erik</w:t>
      </w:r>
      <w:r>
        <w:rPr>
          <w:spacing w:val="-26"/>
          <w:w w:val="90"/>
          <w:sz w:val="20"/>
        </w:rPr>
        <w:t> </w:t>
      </w:r>
      <w:r>
        <w:rPr>
          <w:w w:val="90"/>
          <w:sz w:val="20"/>
        </w:rPr>
        <w:t>Lindahl</w:t>
      </w:r>
      <w:r>
        <w:rPr>
          <w:spacing w:val="-26"/>
          <w:w w:val="90"/>
          <w:sz w:val="20"/>
        </w:rPr>
        <w:t> </w:t>
      </w:r>
      <w:r>
        <w:rPr>
          <w:w w:val="90"/>
          <w:sz w:val="20"/>
        </w:rPr>
        <w:t>einem</w:t>
      </w:r>
      <w:r>
        <w:rPr>
          <w:spacing w:val="-26"/>
          <w:w w:val="90"/>
          <w:sz w:val="20"/>
        </w:rPr>
        <w:t> </w:t>
      </w:r>
      <w:r>
        <w:rPr>
          <w:w w:val="90"/>
          <w:sz w:val="20"/>
        </w:rPr>
        <w:t>Ruf</w:t>
      </w:r>
      <w:r>
        <w:rPr>
          <w:spacing w:val="-26"/>
          <w:w w:val="90"/>
          <w:sz w:val="20"/>
        </w:rPr>
        <w:t> </w:t>
      </w:r>
      <w:r>
        <w:rPr>
          <w:w w:val="90"/>
          <w:sz w:val="20"/>
        </w:rPr>
        <w:t>nach</w:t>
      </w:r>
      <w:r>
        <w:rPr>
          <w:spacing w:val="-26"/>
          <w:w w:val="90"/>
          <w:sz w:val="20"/>
        </w:rPr>
        <w:t> </w:t>
      </w:r>
      <w:r>
        <w:rPr>
          <w:w w:val="90"/>
          <w:sz w:val="20"/>
        </w:rPr>
        <w:t>Uppsala</w:t>
      </w:r>
      <w:r>
        <w:rPr>
          <w:spacing w:val="-26"/>
          <w:w w:val="90"/>
          <w:sz w:val="20"/>
        </w:rPr>
        <w:t> </w:t>
      </w:r>
      <w:r>
        <w:rPr>
          <w:w w:val="90"/>
          <w:sz w:val="20"/>
        </w:rPr>
        <w:t>folgte</w:t>
      </w:r>
      <w:r>
        <w:rPr>
          <w:spacing w:val="-26"/>
          <w:w w:val="90"/>
          <w:sz w:val="20"/>
        </w:rPr>
        <w:t> </w:t>
      </w:r>
      <w:r>
        <w:rPr>
          <w:w w:val="90"/>
          <w:sz w:val="20"/>
        </w:rPr>
        <w:t>(Dahmén,</w:t>
      </w:r>
      <w:r>
        <w:rPr>
          <w:spacing w:val="-26"/>
          <w:w w:val="90"/>
          <w:sz w:val="20"/>
        </w:rPr>
        <w:t> </w:t>
      </w:r>
      <w:hyperlink w:history="true" w:anchor="_bookmark1300">
        <w:r>
          <w:rPr>
            <w:color w:val="2E3092"/>
            <w:w w:val="90"/>
            <w:sz w:val="20"/>
          </w:rPr>
          <w:t>1990</w:t>
        </w:r>
      </w:hyperlink>
      <w:r>
        <w:rPr>
          <w:w w:val="90"/>
          <w:sz w:val="20"/>
        </w:rPr>
        <w:t>).</w:t>
      </w:r>
    </w:p>
    <w:p>
      <w:pPr>
        <w:spacing w:after="0" w:line="240" w:lineRule="exact"/>
        <w:jc w:val="both"/>
        <w:rPr>
          <w:sz w:val="20"/>
        </w:rPr>
        <w:sectPr>
          <w:pgSz w:w="12240" w:h="15840"/>
          <w:pgMar w:top="1500" w:bottom="280" w:left="480" w:right="1540"/>
        </w:sectPr>
      </w:pPr>
    </w:p>
    <w:p>
      <w:pPr>
        <w:pStyle w:val="BodyText"/>
        <w:spacing w:before="2"/>
        <w:rPr>
          <w:sz w:val="15"/>
        </w:rPr>
      </w:pPr>
    </w:p>
    <w:p>
      <w:pPr>
        <w:pStyle w:val="ListParagraph"/>
        <w:numPr>
          <w:ilvl w:val="1"/>
          <w:numId w:val="20"/>
        </w:numPr>
        <w:tabs>
          <w:tab w:pos="485" w:val="left" w:leader="none"/>
          <w:tab w:pos="9981" w:val="right" w:leader="none"/>
        </w:tabs>
        <w:spacing w:line="240" w:lineRule="auto" w:before="84" w:after="0"/>
        <w:ind w:left="484" w:right="0" w:hanging="366"/>
        <w:jc w:val="left"/>
        <w:rPr>
          <w:sz w:val="24"/>
        </w:rPr>
      </w:pPr>
      <w:bookmarkStart w:name="_bookmark143" w:id="197"/>
      <w:bookmarkEnd w:id="197"/>
      <w:r>
        <w:rPr/>
      </w:r>
      <w:bookmarkStart w:name="_bookmark143" w:id="198"/>
      <w:bookmarkEnd w:id="198"/>
      <w:r>
        <w:rPr>
          <w:w w:val="95"/>
          <w:sz w:val="24"/>
        </w:rPr>
        <w:t>Lösch</w:t>
      </w:r>
      <w:r>
        <w:rPr>
          <w:spacing w:val="-18"/>
          <w:w w:val="95"/>
          <w:sz w:val="24"/>
        </w:rPr>
        <w:t> </w:t>
      </w:r>
      <w:r>
        <w:rPr>
          <w:w w:val="95"/>
          <w:sz w:val="24"/>
        </w:rPr>
        <w:t>an</w:t>
      </w:r>
      <w:r>
        <w:rPr>
          <w:spacing w:val="-18"/>
          <w:w w:val="95"/>
          <w:sz w:val="24"/>
        </w:rPr>
        <w:t> </w:t>
      </w:r>
      <w:r>
        <w:rPr>
          <w:w w:val="95"/>
          <w:sz w:val="24"/>
        </w:rPr>
        <w:t>Heraldur</w:t>
      </w:r>
      <w:r>
        <w:rPr>
          <w:spacing w:val="-18"/>
          <w:w w:val="95"/>
          <w:sz w:val="24"/>
        </w:rPr>
        <w:t> </w:t>
      </w:r>
      <w:r>
        <w:rPr>
          <w:w w:val="95"/>
          <w:sz w:val="24"/>
        </w:rPr>
        <w:t>Hannesson.</w:t>
      </w:r>
      <w:r>
        <w:rPr>
          <w:spacing w:val="-18"/>
          <w:w w:val="95"/>
          <w:sz w:val="24"/>
        </w:rPr>
        <w:t> </w:t>
      </w:r>
      <w:r>
        <w:rPr>
          <w:w w:val="95"/>
          <w:sz w:val="24"/>
        </w:rPr>
        <w:t>Cambridge,</w:t>
      </w:r>
      <w:r>
        <w:rPr>
          <w:spacing w:val="-18"/>
          <w:w w:val="95"/>
          <w:sz w:val="24"/>
        </w:rPr>
        <w:t> </w:t>
      </w:r>
      <w:r>
        <w:rPr>
          <w:w w:val="95"/>
          <w:sz w:val="24"/>
        </w:rPr>
        <w:t>MA,</w:t>
      </w:r>
      <w:r>
        <w:rPr>
          <w:spacing w:val="-18"/>
          <w:w w:val="95"/>
          <w:sz w:val="24"/>
        </w:rPr>
        <w:t> </w:t>
      </w:r>
      <w:r>
        <w:rPr>
          <w:w w:val="95"/>
          <w:sz w:val="24"/>
        </w:rPr>
        <w:t>16.</w:t>
      </w:r>
      <w:r>
        <w:rPr>
          <w:spacing w:val="-18"/>
          <w:w w:val="95"/>
          <w:sz w:val="24"/>
        </w:rPr>
        <w:t> </w:t>
      </w:r>
      <w:r>
        <w:rPr>
          <w:w w:val="95"/>
          <w:sz w:val="24"/>
        </w:rPr>
        <w:t>März</w:t>
      </w:r>
      <w:r>
        <w:rPr>
          <w:spacing w:val="-18"/>
          <w:w w:val="95"/>
          <w:sz w:val="24"/>
        </w:rPr>
        <w:t> </w:t>
      </w:r>
      <w:r>
        <w:rPr>
          <w:w w:val="95"/>
          <w:sz w:val="24"/>
        </w:rPr>
        <w:t>1935</w:t>
      </w:r>
      <w:r>
        <w:rPr>
          <w:rFonts w:ascii="Times New Roman" w:hAnsi="Times New Roman"/>
          <w:w w:val="95"/>
          <w:sz w:val="24"/>
        </w:rPr>
        <w:tab/>
      </w:r>
      <w:r>
        <w:rPr>
          <w:w w:val="95"/>
          <w:sz w:val="24"/>
        </w:rPr>
        <w:t>35</w:t>
      </w:r>
    </w:p>
    <w:p>
      <w:pPr>
        <w:pStyle w:val="BodyText"/>
        <w:rPr>
          <w:sz w:val="31"/>
        </w:rPr>
      </w:pPr>
    </w:p>
    <w:p>
      <w:pPr>
        <w:pStyle w:val="BodyText"/>
        <w:spacing w:line="288" w:lineRule="exact" w:before="1"/>
        <w:ind w:left="118" w:right="2208" w:firstLine="351"/>
        <w:jc w:val="both"/>
      </w:pPr>
      <w:r>
        <w:rPr>
          <w:w w:val="85"/>
        </w:rPr>
        <w:t>Und</w:t>
      </w:r>
      <w:r>
        <w:rPr>
          <w:spacing w:val="-16"/>
          <w:w w:val="85"/>
        </w:rPr>
        <w:t> </w:t>
      </w:r>
      <w:r>
        <w:rPr>
          <w:w w:val="85"/>
        </w:rPr>
        <w:t>jetzt</w:t>
      </w:r>
      <w:r>
        <w:rPr>
          <w:spacing w:val="-16"/>
          <w:w w:val="85"/>
        </w:rPr>
        <w:t> </w:t>
      </w:r>
      <w:r>
        <w:rPr>
          <w:w w:val="85"/>
        </w:rPr>
        <w:t>lassen</w:t>
      </w:r>
      <w:r>
        <w:rPr>
          <w:spacing w:val="-16"/>
          <w:w w:val="85"/>
        </w:rPr>
        <w:t> </w:t>
      </w:r>
      <w:r>
        <w:rPr>
          <w:w w:val="85"/>
        </w:rPr>
        <w:t>Sie</w:t>
      </w:r>
      <w:r>
        <w:rPr>
          <w:spacing w:val="-16"/>
          <w:w w:val="85"/>
        </w:rPr>
        <w:t> </w:t>
      </w:r>
      <w:r>
        <w:rPr>
          <w:w w:val="85"/>
        </w:rPr>
        <w:t>mich</w:t>
      </w:r>
      <w:r>
        <w:rPr>
          <w:spacing w:val="-16"/>
          <w:w w:val="85"/>
        </w:rPr>
        <w:t> </w:t>
      </w:r>
      <w:r>
        <w:rPr>
          <w:w w:val="85"/>
        </w:rPr>
        <w:t>noch</w:t>
      </w:r>
      <w:r>
        <w:rPr>
          <w:spacing w:val="-16"/>
          <w:w w:val="85"/>
        </w:rPr>
        <w:t> </w:t>
      </w:r>
      <w:r>
        <w:rPr>
          <w:w w:val="85"/>
        </w:rPr>
        <w:t>ein</w:t>
      </w:r>
      <w:r>
        <w:rPr>
          <w:spacing w:val="-16"/>
          <w:w w:val="85"/>
        </w:rPr>
        <w:t> </w:t>
      </w:r>
      <w:r>
        <w:rPr>
          <w:w w:val="85"/>
        </w:rPr>
        <w:t>bisschen</w:t>
      </w:r>
      <w:r>
        <w:rPr>
          <w:spacing w:val="-16"/>
          <w:w w:val="85"/>
        </w:rPr>
        <w:t> </w:t>
      </w:r>
      <w:r>
        <w:rPr>
          <w:w w:val="85"/>
        </w:rPr>
        <w:t>von</w:t>
      </w:r>
      <w:r>
        <w:rPr>
          <w:spacing w:val="-16"/>
          <w:w w:val="85"/>
        </w:rPr>
        <w:t> </w:t>
      </w:r>
      <w:r>
        <w:rPr>
          <w:w w:val="85"/>
        </w:rPr>
        <w:t>Amerika</w:t>
      </w:r>
      <w:r>
        <w:rPr>
          <w:spacing w:val="-16"/>
          <w:w w:val="85"/>
        </w:rPr>
        <w:t> </w:t>
      </w:r>
      <w:r>
        <w:rPr>
          <w:w w:val="85"/>
        </w:rPr>
        <w:t>erzählen.</w:t>
      </w:r>
      <w:r>
        <w:rPr>
          <w:spacing w:val="-16"/>
          <w:w w:val="85"/>
        </w:rPr>
        <w:t> </w:t>
      </w:r>
      <w:r>
        <w:rPr>
          <w:w w:val="85"/>
        </w:rPr>
        <w:t>Sie</w:t>
      </w:r>
      <w:r>
        <w:rPr>
          <w:spacing w:val="-16"/>
          <w:w w:val="85"/>
        </w:rPr>
        <w:t> </w:t>
      </w:r>
      <w:r>
        <w:rPr>
          <w:w w:val="85"/>
        </w:rPr>
        <w:t>wissen</w:t>
      </w:r>
      <w:r>
        <w:rPr>
          <w:spacing w:val="-16"/>
          <w:w w:val="85"/>
        </w:rPr>
        <w:t> </w:t>
      </w:r>
      <w:r>
        <w:rPr>
          <w:w w:val="85"/>
        </w:rPr>
        <w:t>schon, dass</w:t>
      </w:r>
      <w:r>
        <w:rPr>
          <w:spacing w:val="-17"/>
          <w:w w:val="85"/>
        </w:rPr>
        <w:t> </w:t>
      </w:r>
      <w:r>
        <w:rPr>
          <w:w w:val="85"/>
        </w:rPr>
        <w:t>ich</w:t>
      </w:r>
      <w:r>
        <w:rPr>
          <w:spacing w:val="-16"/>
          <w:w w:val="85"/>
        </w:rPr>
        <w:t> </w:t>
      </w:r>
      <w:r>
        <w:rPr>
          <w:w w:val="85"/>
        </w:rPr>
        <w:t>mich</w:t>
      </w:r>
      <w:r>
        <w:rPr>
          <w:spacing w:val="-17"/>
          <w:w w:val="85"/>
        </w:rPr>
        <w:t> </w:t>
      </w:r>
      <w:r>
        <w:rPr>
          <w:w w:val="85"/>
        </w:rPr>
        <w:t>hier</w:t>
      </w:r>
      <w:r>
        <w:rPr>
          <w:spacing w:val="-17"/>
          <w:w w:val="85"/>
        </w:rPr>
        <w:t> </w:t>
      </w:r>
      <w:r>
        <w:rPr>
          <w:w w:val="85"/>
        </w:rPr>
        <w:t>sehr</w:t>
      </w:r>
      <w:r>
        <w:rPr>
          <w:spacing w:val="-17"/>
          <w:w w:val="85"/>
        </w:rPr>
        <w:t> </w:t>
      </w:r>
      <w:r>
        <w:rPr>
          <w:spacing w:val="-3"/>
          <w:w w:val="85"/>
        </w:rPr>
        <w:t>wohl</w:t>
      </w:r>
      <w:r>
        <w:rPr>
          <w:spacing w:val="-17"/>
          <w:w w:val="85"/>
        </w:rPr>
        <w:t> </w:t>
      </w:r>
      <w:r>
        <w:rPr>
          <w:w w:val="85"/>
        </w:rPr>
        <w:t>fuehle,</w:t>
      </w:r>
      <w:r>
        <w:rPr>
          <w:spacing w:val="-16"/>
          <w:w w:val="85"/>
        </w:rPr>
        <w:t> </w:t>
      </w:r>
      <w:r>
        <w:rPr>
          <w:w w:val="85"/>
        </w:rPr>
        <w:t>und</w:t>
      </w:r>
      <w:r>
        <w:rPr>
          <w:spacing w:val="-17"/>
          <w:w w:val="85"/>
        </w:rPr>
        <w:t> </w:t>
      </w:r>
      <w:r>
        <w:rPr>
          <w:w w:val="85"/>
        </w:rPr>
        <w:t>das</w:t>
      </w:r>
      <w:r>
        <w:rPr>
          <w:spacing w:val="-17"/>
          <w:w w:val="85"/>
        </w:rPr>
        <w:t> </w:t>
      </w:r>
      <w:r>
        <w:rPr>
          <w:w w:val="85"/>
        </w:rPr>
        <w:t>gilt</w:t>
      </w:r>
      <w:r>
        <w:rPr>
          <w:spacing w:val="-16"/>
          <w:w w:val="85"/>
        </w:rPr>
        <w:t> </w:t>
      </w:r>
      <w:r>
        <w:rPr>
          <w:w w:val="85"/>
        </w:rPr>
        <w:t>auch</w:t>
      </w:r>
      <w:r>
        <w:rPr>
          <w:spacing w:val="-17"/>
          <w:w w:val="85"/>
        </w:rPr>
        <w:t> </w:t>
      </w:r>
      <w:r>
        <w:rPr>
          <w:w w:val="85"/>
        </w:rPr>
        <w:t>jetzt</w:t>
      </w:r>
      <w:r>
        <w:rPr>
          <w:spacing w:val="-17"/>
          <w:w w:val="85"/>
        </w:rPr>
        <w:t> </w:t>
      </w:r>
      <w:r>
        <w:rPr>
          <w:w w:val="85"/>
        </w:rPr>
        <w:t>noch,</w:t>
      </w:r>
      <w:r>
        <w:rPr>
          <w:spacing w:val="-17"/>
          <w:w w:val="85"/>
        </w:rPr>
        <w:t> </w:t>
      </w:r>
      <w:r>
        <w:rPr>
          <w:spacing w:val="-3"/>
          <w:w w:val="85"/>
        </w:rPr>
        <w:t>wo</w:t>
      </w:r>
      <w:r>
        <w:rPr>
          <w:spacing w:val="-16"/>
          <w:w w:val="85"/>
        </w:rPr>
        <w:t> </w:t>
      </w:r>
      <w:r>
        <w:rPr>
          <w:w w:val="85"/>
        </w:rPr>
        <w:t>ich</w:t>
      </w:r>
      <w:r>
        <w:rPr>
          <w:spacing w:val="-17"/>
          <w:w w:val="85"/>
        </w:rPr>
        <w:t> </w:t>
      </w:r>
      <w:r>
        <w:rPr>
          <w:w w:val="85"/>
        </w:rPr>
        <w:t>schliesslich</w:t>
      </w:r>
      <w:r>
        <w:rPr>
          <w:spacing w:val="-17"/>
          <w:w w:val="85"/>
        </w:rPr>
        <w:t> </w:t>
      </w:r>
      <w:r>
        <w:rPr>
          <w:w w:val="85"/>
        </w:rPr>
        <w:t>auch manche Schattenseiten zu sehen beginne. Es wird hier in Harvard schrecklich viel ma- thematische Oekonomie getrieben, auch viel Geld- und Bankwesen, das wuerde</w:t>
      </w:r>
      <w:r>
        <w:rPr>
          <w:spacing w:val="-23"/>
          <w:w w:val="85"/>
        </w:rPr>
        <w:t> </w:t>
      </w:r>
      <w:r>
        <w:rPr>
          <w:w w:val="85"/>
        </w:rPr>
        <w:t>Ihnen </w:t>
      </w:r>
      <w:r>
        <w:rPr>
          <w:w w:val="90"/>
        </w:rPr>
        <w:t>sicher</w:t>
      </w:r>
      <w:r>
        <w:rPr>
          <w:spacing w:val="-36"/>
          <w:w w:val="90"/>
        </w:rPr>
        <w:t> </w:t>
      </w:r>
      <w:r>
        <w:rPr>
          <w:w w:val="90"/>
        </w:rPr>
        <w:t>gefallen.</w:t>
      </w:r>
      <w:r>
        <w:rPr>
          <w:spacing w:val="-36"/>
          <w:w w:val="90"/>
        </w:rPr>
        <w:t> </w:t>
      </w:r>
      <w:r>
        <w:rPr>
          <w:w w:val="90"/>
        </w:rPr>
        <w:t>Mir</w:t>
      </w:r>
      <w:r>
        <w:rPr>
          <w:spacing w:val="-36"/>
          <w:w w:val="90"/>
        </w:rPr>
        <w:t> </w:t>
      </w:r>
      <w:r>
        <w:rPr>
          <w:w w:val="90"/>
        </w:rPr>
        <w:t>kam</w:t>
      </w:r>
      <w:r>
        <w:rPr>
          <w:spacing w:val="-36"/>
          <w:w w:val="90"/>
        </w:rPr>
        <w:t> </w:t>
      </w:r>
      <w:r>
        <w:rPr>
          <w:w w:val="90"/>
        </w:rPr>
        <w:t>ein</w:t>
      </w:r>
      <w:r>
        <w:rPr>
          <w:spacing w:val="-36"/>
          <w:w w:val="90"/>
        </w:rPr>
        <w:t> </w:t>
      </w:r>
      <w:r>
        <w:rPr>
          <w:w w:val="90"/>
        </w:rPr>
        <w:t>gutes</w:t>
      </w:r>
      <w:r>
        <w:rPr>
          <w:spacing w:val="-36"/>
          <w:w w:val="90"/>
        </w:rPr>
        <w:t> </w:t>
      </w:r>
      <w:r>
        <w:rPr>
          <w:w w:val="90"/>
        </w:rPr>
        <w:t>Buch</w:t>
      </w:r>
      <w:r>
        <w:rPr>
          <w:spacing w:val="-36"/>
          <w:w w:val="90"/>
        </w:rPr>
        <w:t> </w:t>
      </w:r>
      <w:r>
        <w:rPr>
          <w:w w:val="90"/>
        </w:rPr>
        <w:t>eines</w:t>
      </w:r>
      <w:r>
        <w:rPr>
          <w:spacing w:val="-36"/>
          <w:w w:val="90"/>
        </w:rPr>
        <w:t> </w:t>
      </w:r>
      <w:r>
        <w:rPr>
          <w:w w:val="90"/>
        </w:rPr>
        <w:t>hiesigen</w:t>
      </w:r>
      <w:r>
        <w:rPr>
          <w:spacing w:val="-36"/>
          <w:w w:val="90"/>
        </w:rPr>
        <w:t> </w:t>
      </w:r>
      <w:r>
        <w:rPr>
          <w:w w:val="90"/>
        </w:rPr>
        <w:t>Professors</w:t>
      </w:r>
      <w:r>
        <w:rPr>
          <w:spacing w:val="-36"/>
          <w:w w:val="90"/>
        </w:rPr>
        <w:t> </w:t>
      </w:r>
      <w:r>
        <w:rPr>
          <w:w w:val="90"/>
        </w:rPr>
        <w:t>unter</w:t>
      </w:r>
      <w:r>
        <w:rPr>
          <w:spacing w:val="-36"/>
          <w:w w:val="90"/>
        </w:rPr>
        <w:t> </w:t>
      </w:r>
      <w:r>
        <w:rPr>
          <w:w w:val="90"/>
        </w:rPr>
        <w:t>die</w:t>
      </w:r>
      <w:r>
        <w:rPr>
          <w:spacing w:val="-36"/>
          <w:w w:val="90"/>
        </w:rPr>
        <w:t> </w:t>
      </w:r>
      <w:r>
        <w:rPr>
          <w:w w:val="90"/>
        </w:rPr>
        <w:t>Finger,</w:t>
      </w:r>
      <w:r>
        <w:rPr>
          <w:spacing w:val="-36"/>
          <w:w w:val="90"/>
        </w:rPr>
        <w:t> </w:t>
      </w:r>
      <w:r>
        <w:rPr>
          <w:w w:val="90"/>
        </w:rPr>
        <w:t>das </w:t>
      </w:r>
      <w:r>
        <w:rPr>
          <w:w w:val="85"/>
        </w:rPr>
        <w:t>Sie</w:t>
      </w:r>
      <w:r>
        <w:rPr>
          <w:spacing w:val="-8"/>
          <w:w w:val="85"/>
        </w:rPr>
        <w:t> </w:t>
      </w:r>
      <w:r>
        <w:rPr>
          <w:w w:val="85"/>
        </w:rPr>
        <w:t>vielleicht</w:t>
      </w:r>
      <w:r>
        <w:rPr>
          <w:spacing w:val="-8"/>
          <w:w w:val="85"/>
        </w:rPr>
        <w:t> </w:t>
      </w:r>
      <w:r>
        <w:rPr>
          <w:w w:val="85"/>
        </w:rPr>
        <w:t>interessiert,</w:t>
      </w:r>
      <w:r>
        <w:rPr>
          <w:spacing w:val="-8"/>
          <w:w w:val="85"/>
        </w:rPr>
        <w:t> </w:t>
      </w:r>
      <w:r>
        <w:rPr>
          <w:w w:val="85"/>
        </w:rPr>
        <w:t>von</w:t>
      </w:r>
      <w:r>
        <w:rPr>
          <w:spacing w:val="-8"/>
          <w:w w:val="85"/>
        </w:rPr>
        <w:t> </w:t>
      </w:r>
      <w:r>
        <w:rPr>
          <w:w w:val="85"/>
        </w:rPr>
        <w:t>S.</w:t>
      </w:r>
      <w:r>
        <w:rPr>
          <w:spacing w:val="-8"/>
          <w:w w:val="85"/>
        </w:rPr>
        <w:t> </w:t>
      </w:r>
      <w:r>
        <w:rPr>
          <w:w w:val="85"/>
        </w:rPr>
        <w:t>E.</w:t>
      </w:r>
      <w:r>
        <w:rPr>
          <w:spacing w:val="-8"/>
          <w:w w:val="85"/>
        </w:rPr>
        <w:t> </w:t>
      </w:r>
      <w:r>
        <w:rPr>
          <w:w w:val="85"/>
        </w:rPr>
        <w:t>Harris</w:t>
      </w:r>
      <w:r>
        <w:rPr>
          <w:color w:val="2E3092"/>
          <w:w w:val="85"/>
          <w:position w:val="9"/>
          <w:sz w:val="17"/>
        </w:rPr>
        <w:t>51</w:t>
      </w:r>
      <w:r>
        <w:rPr>
          <w:color w:val="2E3092"/>
          <w:spacing w:val="17"/>
          <w:w w:val="85"/>
          <w:position w:val="9"/>
          <w:sz w:val="17"/>
        </w:rPr>
        <w:t> </w:t>
      </w:r>
      <w:r>
        <w:rPr>
          <w:w w:val="85"/>
        </w:rPr>
        <w:t>ueber</w:t>
      </w:r>
      <w:r>
        <w:rPr>
          <w:spacing w:val="-8"/>
          <w:w w:val="85"/>
        </w:rPr>
        <w:t> </w:t>
      </w:r>
      <w:r>
        <w:rPr>
          <w:w w:val="85"/>
        </w:rPr>
        <w:t>das</w:t>
      </w:r>
      <w:r>
        <w:rPr>
          <w:spacing w:val="-8"/>
          <w:w w:val="85"/>
        </w:rPr>
        <w:t> </w:t>
      </w:r>
      <w:r>
        <w:rPr>
          <w:w w:val="85"/>
        </w:rPr>
        <w:t>Federal</w:t>
      </w:r>
      <w:r>
        <w:rPr>
          <w:spacing w:val="-8"/>
          <w:w w:val="85"/>
        </w:rPr>
        <w:t> </w:t>
      </w:r>
      <w:r>
        <w:rPr>
          <w:w w:val="85"/>
        </w:rPr>
        <w:t>Reserve</w:t>
      </w:r>
      <w:r>
        <w:rPr>
          <w:spacing w:val="-8"/>
          <w:w w:val="85"/>
        </w:rPr>
        <w:t> </w:t>
      </w:r>
      <w:r>
        <w:rPr>
          <w:w w:val="85"/>
        </w:rPr>
        <w:t>Bank</w:t>
      </w:r>
      <w:r>
        <w:rPr>
          <w:spacing w:val="-8"/>
          <w:w w:val="85"/>
        </w:rPr>
        <w:t> </w:t>
      </w:r>
      <w:r>
        <w:rPr>
          <w:w w:val="85"/>
        </w:rPr>
        <w:t>System</w:t>
      </w:r>
      <w:r>
        <w:rPr>
          <w:color w:val="2E3092"/>
          <w:w w:val="85"/>
          <w:position w:val="9"/>
          <w:sz w:val="17"/>
        </w:rPr>
        <w:t>52</w:t>
      </w:r>
      <w:r>
        <w:rPr>
          <w:w w:val="85"/>
        </w:rPr>
        <w:t>.</w:t>
      </w:r>
    </w:p>
    <w:p>
      <w:pPr>
        <w:pStyle w:val="BodyText"/>
        <w:spacing w:line="288" w:lineRule="exact" w:before="21"/>
        <w:ind w:left="118" w:right="2208" w:firstLine="351"/>
        <w:jc w:val="both"/>
      </w:pPr>
      <w:r>
        <w:rPr>
          <w:w w:val="85"/>
        </w:rPr>
        <w:t>Harvard</w:t>
      </w:r>
      <w:r>
        <w:rPr>
          <w:spacing w:val="-7"/>
          <w:w w:val="85"/>
        </w:rPr>
        <w:t> </w:t>
      </w:r>
      <w:r>
        <w:rPr>
          <w:w w:val="85"/>
        </w:rPr>
        <w:t>soll</w:t>
      </w:r>
      <w:r>
        <w:rPr>
          <w:spacing w:val="-7"/>
          <w:w w:val="85"/>
        </w:rPr>
        <w:t> </w:t>
      </w:r>
      <w:r>
        <w:rPr>
          <w:w w:val="85"/>
        </w:rPr>
        <w:t>ungefaehr</w:t>
      </w:r>
      <w:r>
        <w:rPr>
          <w:spacing w:val="-7"/>
          <w:w w:val="85"/>
        </w:rPr>
        <w:t> </w:t>
      </w:r>
      <w:r>
        <w:rPr>
          <w:w w:val="85"/>
        </w:rPr>
        <w:t>600</w:t>
      </w:r>
      <w:r>
        <w:rPr>
          <w:spacing w:val="-7"/>
          <w:w w:val="85"/>
        </w:rPr>
        <w:t> </w:t>
      </w:r>
      <w:r>
        <w:rPr>
          <w:w w:val="85"/>
        </w:rPr>
        <w:t>Professoren</w:t>
      </w:r>
      <w:r>
        <w:rPr>
          <w:spacing w:val="-7"/>
          <w:w w:val="85"/>
        </w:rPr>
        <w:t> </w:t>
      </w:r>
      <w:r>
        <w:rPr>
          <w:w w:val="85"/>
        </w:rPr>
        <w:t>haben,</w:t>
      </w:r>
      <w:r>
        <w:rPr>
          <w:spacing w:val="-7"/>
          <w:w w:val="85"/>
        </w:rPr>
        <w:t> </w:t>
      </w:r>
      <w:r>
        <w:rPr>
          <w:w w:val="85"/>
        </w:rPr>
        <w:t>also</w:t>
      </w:r>
      <w:r>
        <w:rPr>
          <w:spacing w:val="-7"/>
          <w:w w:val="85"/>
        </w:rPr>
        <w:t> </w:t>
      </w:r>
      <w:r>
        <w:rPr>
          <w:w w:val="85"/>
        </w:rPr>
        <w:t>1</w:t>
      </w:r>
      <w:r>
        <w:rPr>
          <w:spacing w:val="-7"/>
          <w:w w:val="85"/>
        </w:rPr>
        <w:t> </w:t>
      </w:r>
      <w:r>
        <w:rPr>
          <w:w w:val="85"/>
        </w:rPr>
        <w:t>auf</w:t>
      </w:r>
      <w:r>
        <w:rPr>
          <w:spacing w:val="-7"/>
          <w:w w:val="85"/>
        </w:rPr>
        <w:t> </w:t>
      </w:r>
      <w:r>
        <w:rPr>
          <w:w w:val="85"/>
        </w:rPr>
        <w:t>10</w:t>
      </w:r>
      <w:r>
        <w:rPr>
          <w:spacing w:val="-7"/>
          <w:w w:val="85"/>
        </w:rPr>
        <w:t> </w:t>
      </w:r>
      <w:r>
        <w:rPr>
          <w:w w:val="85"/>
        </w:rPr>
        <w:t>Studenten,</w:t>
      </w:r>
      <w:r>
        <w:rPr>
          <w:spacing w:val="-7"/>
          <w:w w:val="85"/>
        </w:rPr>
        <w:t> </w:t>
      </w:r>
      <w:r>
        <w:rPr>
          <w:w w:val="85"/>
        </w:rPr>
        <w:t>eine</w:t>
      </w:r>
      <w:r>
        <w:rPr>
          <w:spacing w:val="-7"/>
          <w:w w:val="85"/>
        </w:rPr>
        <w:t> </w:t>
      </w:r>
      <w:r>
        <w:rPr>
          <w:w w:val="85"/>
        </w:rPr>
        <w:t>riesige Buecherei</w:t>
      </w:r>
      <w:r>
        <w:rPr>
          <w:spacing w:val="-12"/>
          <w:w w:val="85"/>
        </w:rPr>
        <w:t> </w:t>
      </w:r>
      <w:r>
        <w:rPr>
          <w:w w:val="85"/>
        </w:rPr>
        <w:t>mit</w:t>
      </w:r>
      <w:r>
        <w:rPr>
          <w:spacing w:val="-12"/>
          <w:w w:val="85"/>
        </w:rPr>
        <w:t> </w:t>
      </w:r>
      <w:r>
        <w:rPr>
          <w:w w:val="85"/>
        </w:rPr>
        <w:t>3</w:t>
      </w:r>
      <w:r>
        <w:rPr>
          <w:spacing w:val="-12"/>
          <w:w w:val="85"/>
        </w:rPr>
        <w:t> </w:t>
      </w:r>
      <w:r>
        <w:rPr>
          <w:w w:val="85"/>
        </w:rPr>
        <w:t>Mill.</w:t>
      </w:r>
      <w:r>
        <w:rPr>
          <w:spacing w:val="-12"/>
          <w:w w:val="85"/>
        </w:rPr>
        <w:t> </w:t>
      </w:r>
      <w:r>
        <w:rPr>
          <w:w w:val="85"/>
        </w:rPr>
        <w:t>Baenden,</w:t>
      </w:r>
      <w:r>
        <w:rPr>
          <w:spacing w:val="-12"/>
          <w:w w:val="85"/>
        </w:rPr>
        <w:t> </w:t>
      </w:r>
      <w:r>
        <w:rPr>
          <w:w w:val="85"/>
        </w:rPr>
        <w:t>und</w:t>
      </w:r>
      <w:r>
        <w:rPr>
          <w:spacing w:val="-12"/>
          <w:w w:val="85"/>
        </w:rPr>
        <w:t> </w:t>
      </w:r>
      <w:r>
        <w:rPr>
          <w:w w:val="85"/>
        </w:rPr>
        <w:t>dabei</w:t>
      </w:r>
      <w:r>
        <w:rPr>
          <w:spacing w:val="-12"/>
          <w:w w:val="85"/>
        </w:rPr>
        <w:t> </w:t>
      </w:r>
      <w:r>
        <w:rPr>
          <w:w w:val="85"/>
        </w:rPr>
        <w:t>bekommt</w:t>
      </w:r>
      <w:r>
        <w:rPr>
          <w:spacing w:val="-12"/>
          <w:w w:val="85"/>
        </w:rPr>
        <w:t> </w:t>
      </w:r>
      <w:r>
        <w:rPr>
          <w:w w:val="85"/>
        </w:rPr>
        <w:t>die</w:t>
      </w:r>
      <w:r>
        <w:rPr>
          <w:spacing w:val="-12"/>
          <w:w w:val="85"/>
        </w:rPr>
        <w:t> </w:t>
      </w:r>
      <w:r>
        <w:rPr>
          <w:w w:val="85"/>
        </w:rPr>
        <w:t>ganze</w:t>
      </w:r>
      <w:r>
        <w:rPr>
          <w:spacing w:val="-12"/>
          <w:w w:val="85"/>
        </w:rPr>
        <w:t> </w:t>
      </w:r>
      <w:r>
        <w:rPr>
          <w:w w:val="85"/>
        </w:rPr>
        <w:t>Univeritaet</w:t>
      </w:r>
      <w:r>
        <w:rPr>
          <w:spacing w:val="-12"/>
          <w:w w:val="85"/>
        </w:rPr>
        <w:t> </w:t>
      </w:r>
      <w:r>
        <w:rPr>
          <w:w w:val="85"/>
        </w:rPr>
        <w:t>keinen</w:t>
      </w:r>
      <w:r>
        <w:rPr>
          <w:spacing w:val="-12"/>
          <w:w w:val="85"/>
        </w:rPr>
        <w:t> </w:t>
      </w:r>
      <w:r>
        <w:rPr>
          <w:w w:val="85"/>
        </w:rPr>
        <w:t>Dollar </w:t>
      </w:r>
      <w:r>
        <w:rPr>
          <w:w w:val="90"/>
        </w:rPr>
        <w:t>vom</w:t>
      </w:r>
      <w:r>
        <w:rPr>
          <w:spacing w:val="-37"/>
          <w:w w:val="90"/>
        </w:rPr>
        <w:t> </w:t>
      </w:r>
      <w:r>
        <w:rPr>
          <w:w w:val="90"/>
        </w:rPr>
        <w:t>Staat,</w:t>
      </w:r>
      <w:r>
        <w:rPr>
          <w:spacing w:val="-37"/>
          <w:w w:val="90"/>
        </w:rPr>
        <w:t> </w:t>
      </w:r>
      <w:r>
        <w:rPr>
          <w:w w:val="90"/>
        </w:rPr>
        <w:t>sondern</w:t>
      </w:r>
      <w:r>
        <w:rPr>
          <w:spacing w:val="-37"/>
          <w:w w:val="90"/>
        </w:rPr>
        <w:t> </w:t>
      </w:r>
      <w:r>
        <w:rPr>
          <w:w w:val="90"/>
        </w:rPr>
        <w:t>ist,</w:t>
      </w:r>
      <w:r>
        <w:rPr>
          <w:spacing w:val="-37"/>
          <w:w w:val="90"/>
        </w:rPr>
        <w:t> </w:t>
      </w:r>
      <w:r>
        <w:rPr>
          <w:w w:val="90"/>
        </w:rPr>
        <w:t>nichts</w:t>
      </w:r>
      <w:r>
        <w:rPr>
          <w:spacing w:val="-37"/>
          <w:w w:val="90"/>
        </w:rPr>
        <w:t> </w:t>
      </w:r>
      <w:r>
        <w:rPr>
          <w:w w:val="90"/>
        </w:rPr>
        <w:t>als</w:t>
      </w:r>
      <w:r>
        <w:rPr>
          <w:spacing w:val="-37"/>
          <w:w w:val="90"/>
        </w:rPr>
        <w:t> </w:t>
      </w:r>
      <w:r>
        <w:rPr>
          <w:w w:val="90"/>
        </w:rPr>
        <w:t>eine</w:t>
      </w:r>
      <w:r>
        <w:rPr>
          <w:spacing w:val="-37"/>
          <w:w w:val="90"/>
        </w:rPr>
        <w:t> </w:t>
      </w:r>
      <w:r>
        <w:rPr>
          <w:w w:val="90"/>
        </w:rPr>
        <w:t>private</w:t>
      </w:r>
      <w:r>
        <w:rPr>
          <w:spacing w:val="-37"/>
          <w:w w:val="90"/>
        </w:rPr>
        <w:t> </w:t>
      </w:r>
      <w:r>
        <w:rPr>
          <w:w w:val="90"/>
        </w:rPr>
        <w:t>Stiftung!</w:t>
      </w:r>
    </w:p>
    <w:p>
      <w:pPr>
        <w:pStyle w:val="BodyText"/>
        <w:spacing w:line="288" w:lineRule="exact" w:before="21"/>
        <w:ind w:left="118" w:right="2208" w:firstLine="351"/>
        <w:jc w:val="both"/>
      </w:pPr>
      <w:r>
        <w:rPr>
          <w:w w:val="90"/>
        </w:rPr>
        <w:t>Letzten</w:t>
      </w:r>
      <w:r>
        <w:rPr>
          <w:spacing w:val="-12"/>
          <w:w w:val="90"/>
        </w:rPr>
        <w:t> </w:t>
      </w:r>
      <w:r>
        <w:rPr>
          <w:w w:val="90"/>
        </w:rPr>
        <w:t>Sonntag</w:t>
      </w:r>
      <w:r>
        <w:rPr>
          <w:spacing w:val="-12"/>
          <w:w w:val="90"/>
        </w:rPr>
        <w:t> </w:t>
      </w:r>
      <w:r>
        <w:rPr>
          <w:w w:val="90"/>
        </w:rPr>
        <w:t>hatte</w:t>
      </w:r>
      <w:r>
        <w:rPr>
          <w:spacing w:val="-12"/>
          <w:w w:val="90"/>
        </w:rPr>
        <w:t> </w:t>
      </w:r>
      <w:r>
        <w:rPr>
          <w:w w:val="90"/>
        </w:rPr>
        <w:t>ich</w:t>
      </w:r>
      <w:r>
        <w:rPr>
          <w:spacing w:val="-12"/>
          <w:w w:val="90"/>
        </w:rPr>
        <w:t> </w:t>
      </w:r>
      <w:r>
        <w:rPr>
          <w:w w:val="90"/>
        </w:rPr>
        <w:t>ein</w:t>
      </w:r>
      <w:r>
        <w:rPr>
          <w:spacing w:val="-12"/>
          <w:w w:val="90"/>
        </w:rPr>
        <w:t> </w:t>
      </w:r>
      <w:r>
        <w:rPr>
          <w:w w:val="90"/>
        </w:rPr>
        <w:t>nettes</w:t>
      </w:r>
      <w:r>
        <w:rPr>
          <w:spacing w:val="-12"/>
          <w:w w:val="90"/>
        </w:rPr>
        <w:t> </w:t>
      </w:r>
      <w:r>
        <w:rPr>
          <w:w w:val="90"/>
        </w:rPr>
        <w:t>kleines</w:t>
      </w:r>
      <w:r>
        <w:rPr>
          <w:spacing w:val="-12"/>
          <w:w w:val="90"/>
        </w:rPr>
        <w:t> </w:t>
      </w:r>
      <w:r>
        <w:rPr>
          <w:w w:val="90"/>
        </w:rPr>
        <w:t>Erlebnis,</w:t>
      </w:r>
      <w:r>
        <w:rPr>
          <w:spacing w:val="-12"/>
          <w:w w:val="90"/>
        </w:rPr>
        <w:t> </w:t>
      </w:r>
      <w:r>
        <w:rPr>
          <w:w w:val="90"/>
        </w:rPr>
        <w:t>das</w:t>
      </w:r>
      <w:r>
        <w:rPr>
          <w:spacing w:val="-12"/>
          <w:w w:val="90"/>
        </w:rPr>
        <w:t> </w:t>
      </w:r>
      <w:r>
        <w:rPr>
          <w:w w:val="90"/>
        </w:rPr>
        <w:t>typisch</w:t>
      </w:r>
      <w:r>
        <w:rPr>
          <w:spacing w:val="-12"/>
          <w:w w:val="90"/>
        </w:rPr>
        <w:t> </w:t>
      </w:r>
      <w:r>
        <w:rPr>
          <w:w w:val="90"/>
        </w:rPr>
        <w:t>ist</w:t>
      </w:r>
      <w:r>
        <w:rPr>
          <w:spacing w:val="-12"/>
          <w:w w:val="90"/>
        </w:rPr>
        <w:t> </w:t>
      </w:r>
      <w:r>
        <w:rPr>
          <w:w w:val="90"/>
        </w:rPr>
        <w:t>dafuer,</w:t>
      </w:r>
      <w:r>
        <w:rPr>
          <w:spacing w:val="-12"/>
          <w:w w:val="90"/>
        </w:rPr>
        <w:t> </w:t>
      </w:r>
      <w:r>
        <w:rPr>
          <w:w w:val="90"/>
        </w:rPr>
        <w:t>wie leicht</w:t>
      </w:r>
      <w:r>
        <w:rPr>
          <w:spacing w:val="-13"/>
          <w:w w:val="90"/>
        </w:rPr>
        <w:t> </w:t>
      </w:r>
      <w:r>
        <w:rPr>
          <w:w w:val="90"/>
        </w:rPr>
        <w:t>man</w:t>
      </w:r>
      <w:r>
        <w:rPr>
          <w:spacing w:val="-12"/>
          <w:w w:val="90"/>
        </w:rPr>
        <w:t> </w:t>
      </w:r>
      <w:r>
        <w:rPr>
          <w:w w:val="90"/>
        </w:rPr>
        <w:t>hier</w:t>
      </w:r>
      <w:r>
        <w:rPr>
          <w:spacing w:val="-13"/>
          <w:w w:val="90"/>
        </w:rPr>
        <w:t> </w:t>
      </w:r>
      <w:r>
        <w:rPr>
          <w:w w:val="90"/>
        </w:rPr>
        <w:t>die</w:t>
      </w:r>
      <w:r>
        <w:rPr>
          <w:spacing w:val="-13"/>
          <w:w w:val="90"/>
        </w:rPr>
        <w:t> </w:t>
      </w:r>
      <w:r>
        <w:rPr>
          <w:w w:val="90"/>
        </w:rPr>
        <w:t>Leute</w:t>
      </w:r>
      <w:r>
        <w:rPr>
          <w:spacing w:val="-13"/>
          <w:w w:val="90"/>
        </w:rPr>
        <w:t> </w:t>
      </w:r>
      <w:r>
        <w:rPr>
          <w:w w:val="90"/>
        </w:rPr>
        <w:t>kennen</w:t>
      </w:r>
      <w:r>
        <w:rPr>
          <w:spacing w:val="-12"/>
          <w:w w:val="90"/>
        </w:rPr>
        <w:t> </w:t>
      </w:r>
      <w:r>
        <w:rPr>
          <w:w w:val="90"/>
        </w:rPr>
        <w:t>lernt:</w:t>
      </w:r>
      <w:r>
        <w:rPr>
          <w:spacing w:val="-13"/>
          <w:w w:val="90"/>
        </w:rPr>
        <w:t> </w:t>
      </w:r>
      <w:r>
        <w:rPr>
          <w:w w:val="90"/>
        </w:rPr>
        <w:t>ich</w:t>
      </w:r>
      <w:r>
        <w:rPr>
          <w:spacing w:val="-12"/>
          <w:w w:val="90"/>
        </w:rPr>
        <w:t> </w:t>
      </w:r>
      <w:r>
        <w:rPr>
          <w:w w:val="90"/>
        </w:rPr>
        <w:t>ging</w:t>
      </w:r>
      <w:r>
        <w:rPr>
          <w:spacing w:val="-13"/>
          <w:w w:val="90"/>
        </w:rPr>
        <w:t> </w:t>
      </w:r>
      <w:r>
        <w:rPr>
          <w:w w:val="90"/>
        </w:rPr>
        <w:t>eben</w:t>
      </w:r>
      <w:r>
        <w:rPr>
          <w:spacing w:val="-13"/>
          <w:w w:val="90"/>
        </w:rPr>
        <w:t> </w:t>
      </w:r>
      <w:r>
        <w:rPr>
          <w:w w:val="90"/>
        </w:rPr>
        <w:t>in</w:t>
      </w:r>
      <w:r>
        <w:rPr>
          <w:spacing w:val="-13"/>
          <w:w w:val="90"/>
        </w:rPr>
        <w:t> </w:t>
      </w:r>
      <w:r>
        <w:rPr>
          <w:w w:val="90"/>
        </w:rPr>
        <w:t>den</w:t>
      </w:r>
      <w:r>
        <w:rPr>
          <w:spacing w:val="-12"/>
          <w:w w:val="90"/>
        </w:rPr>
        <w:t> </w:t>
      </w:r>
      <w:r>
        <w:rPr>
          <w:w w:val="90"/>
        </w:rPr>
        <w:t>“blauen</w:t>
      </w:r>
      <w:r>
        <w:rPr>
          <w:spacing w:val="-13"/>
          <w:w w:val="90"/>
        </w:rPr>
        <w:t> </w:t>
      </w:r>
      <w:r>
        <w:rPr>
          <w:w w:val="90"/>
        </w:rPr>
        <w:t>Bergen”</w:t>
      </w:r>
      <w:r>
        <w:rPr>
          <w:color w:val="2E3092"/>
          <w:w w:val="90"/>
          <w:position w:val="9"/>
          <w:sz w:val="17"/>
        </w:rPr>
        <w:t>53</w:t>
      </w:r>
      <w:r>
        <w:rPr>
          <w:color w:val="2E3092"/>
          <w:spacing w:val="9"/>
          <w:w w:val="90"/>
          <w:position w:val="9"/>
          <w:sz w:val="17"/>
        </w:rPr>
        <w:t> </w:t>
      </w:r>
      <w:r>
        <w:rPr>
          <w:w w:val="90"/>
        </w:rPr>
        <w:t>spa- zieren,</w:t>
      </w:r>
      <w:r>
        <w:rPr>
          <w:spacing w:val="-31"/>
          <w:w w:val="90"/>
        </w:rPr>
        <w:t> </w:t>
      </w:r>
      <w:r>
        <w:rPr>
          <w:w w:val="90"/>
        </w:rPr>
        <w:t>als</w:t>
      </w:r>
      <w:r>
        <w:rPr>
          <w:spacing w:val="-31"/>
          <w:w w:val="90"/>
        </w:rPr>
        <w:t> </w:t>
      </w:r>
      <w:r>
        <w:rPr>
          <w:w w:val="90"/>
        </w:rPr>
        <w:t>ploetzlich</w:t>
      </w:r>
      <w:r>
        <w:rPr>
          <w:spacing w:val="-31"/>
          <w:w w:val="90"/>
        </w:rPr>
        <w:t> </w:t>
      </w:r>
      <w:r>
        <w:rPr>
          <w:w w:val="90"/>
        </w:rPr>
        <w:t>ein</w:t>
      </w:r>
      <w:r>
        <w:rPr>
          <w:spacing w:val="-31"/>
          <w:w w:val="90"/>
        </w:rPr>
        <w:t> </w:t>
      </w:r>
      <w:r>
        <w:rPr>
          <w:w w:val="90"/>
        </w:rPr>
        <w:t>wildfremder</w:t>
      </w:r>
      <w:r>
        <w:rPr>
          <w:spacing w:val="-31"/>
          <w:w w:val="90"/>
        </w:rPr>
        <w:t> </w:t>
      </w:r>
      <w:r>
        <w:rPr>
          <w:w w:val="90"/>
        </w:rPr>
        <w:t>Autofahrer</w:t>
      </w:r>
      <w:r>
        <w:rPr>
          <w:spacing w:val="-31"/>
          <w:w w:val="90"/>
        </w:rPr>
        <w:t> </w:t>
      </w:r>
      <w:r>
        <w:rPr>
          <w:w w:val="90"/>
        </w:rPr>
        <w:t>neben</w:t>
      </w:r>
      <w:r>
        <w:rPr>
          <w:spacing w:val="-31"/>
          <w:w w:val="90"/>
        </w:rPr>
        <w:t> </w:t>
      </w:r>
      <w:r>
        <w:rPr>
          <w:w w:val="90"/>
        </w:rPr>
        <w:t>mir</w:t>
      </w:r>
      <w:r>
        <w:rPr>
          <w:spacing w:val="-31"/>
          <w:w w:val="90"/>
        </w:rPr>
        <w:t> </w:t>
      </w:r>
      <w:r>
        <w:rPr>
          <w:w w:val="90"/>
        </w:rPr>
        <w:t>haelt</w:t>
      </w:r>
      <w:r>
        <w:rPr>
          <w:spacing w:val="-31"/>
          <w:w w:val="90"/>
        </w:rPr>
        <w:t> </w:t>
      </w:r>
      <w:r>
        <w:rPr>
          <w:w w:val="90"/>
        </w:rPr>
        <w:t>und</w:t>
      </w:r>
      <w:r>
        <w:rPr>
          <w:spacing w:val="-31"/>
          <w:w w:val="90"/>
        </w:rPr>
        <w:t> </w:t>
      </w:r>
      <w:r>
        <w:rPr>
          <w:w w:val="90"/>
        </w:rPr>
        <w:t>mich</w:t>
      </w:r>
      <w:r>
        <w:rPr>
          <w:spacing w:val="-31"/>
          <w:w w:val="90"/>
        </w:rPr>
        <w:t> </w:t>
      </w:r>
      <w:r>
        <w:rPr>
          <w:w w:val="90"/>
        </w:rPr>
        <w:t>zum</w:t>
      </w:r>
      <w:r>
        <w:rPr>
          <w:spacing w:val="-31"/>
          <w:w w:val="90"/>
        </w:rPr>
        <w:t> </w:t>
      </w:r>
      <w:r>
        <w:rPr>
          <w:w w:val="90"/>
        </w:rPr>
        <w:t>mit- </w:t>
      </w:r>
      <w:r>
        <w:rPr>
          <w:w w:val="85"/>
        </w:rPr>
        <w:t>fahren</w:t>
      </w:r>
      <w:r>
        <w:rPr>
          <w:spacing w:val="-7"/>
          <w:w w:val="85"/>
        </w:rPr>
        <w:t> </w:t>
      </w:r>
      <w:r>
        <w:rPr>
          <w:w w:val="85"/>
        </w:rPr>
        <w:t>und</w:t>
      </w:r>
      <w:r>
        <w:rPr>
          <w:spacing w:val="-7"/>
          <w:w w:val="85"/>
        </w:rPr>
        <w:t> </w:t>
      </w:r>
      <w:r>
        <w:rPr>
          <w:w w:val="85"/>
        </w:rPr>
        <w:t>bald</w:t>
      </w:r>
      <w:r>
        <w:rPr>
          <w:spacing w:val="-7"/>
          <w:w w:val="85"/>
        </w:rPr>
        <w:t> </w:t>
      </w:r>
      <w:r>
        <w:rPr>
          <w:w w:val="85"/>
        </w:rPr>
        <w:t>auch</w:t>
      </w:r>
      <w:r>
        <w:rPr>
          <w:spacing w:val="-7"/>
          <w:w w:val="85"/>
        </w:rPr>
        <w:t> </w:t>
      </w:r>
      <w:r>
        <w:rPr>
          <w:w w:val="85"/>
        </w:rPr>
        <w:t>zum</w:t>
      </w:r>
      <w:r>
        <w:rPr>
          <w:spacing w:val="-7"/>
          <w:w w:val="85"/>
        </w:rPr>
        <w:t> </w:t>
      </w:r>
      <w:r>
        <w:rPr>
          <w:w w:val="85"/>
        </w:rPr>
        <w:t>Mittagessen</w:t>
      </w:r>
      <w:r>
        <w:rPr>
          <w:spacing w:val="-7"/>
          <w:w w:val="85"/>
        </w:rPr>
        <w:t> </w:t>
      </w:r>
      <w:r>
        <w:rPr>
          <w:w w:val="85"/>
        </w:rPr>
        <w:t>einlaedt.</w:t>
      </w:r>
      <w:r>
        <w:rPr>
          <w:spacing w:val="-7"/>
          <w:w w:val="85"/>
        </w:rPr>
        <w:t> </w:t>
      </w:r>
      <w:r>
        <w:rPr>
          <w:w w:val="85"/>
        </w:rPr>
        <w:t>Und</w:t>
      </w:r>
      <w:r>
        <w:rPr>
          <w:spacing w:val="-7"/>
          <w:w w:val="85"/>
        </w:rPr>
        <w:t> </w:t>
      </w:r>
      <w:r>
        <w:rPr>
          <w:w w:val="85"/>
        </w:rPr>
        <w:t>nach</w:t>
      </w:r>
      <w:r>
        <w:rPr>
          <w:spacing w:val="-7"/>
          <w:w w:val="85"/>
        </w:rPr>
        <w:t> </w:t>
      </w:r>
      <w:r>
        <w:rPr>
          <w:w w:val="85"/>
        </w:rPr>
        <w:t>kurzer</w:t>
      </w:r>
      <w:r>
        <w:rPr>
          <w:spacing w:val="-7"/>
          <w:w w:val="85"/>
        </w:rPr>
        <w:t> </w:t>
      </w:r>
      <w:r>
        <w:rPr>
          <w:w w:val="85"/>
        </w:rPr>
        <w:t>Fahrt</w:t>
      </w:r>
      <w:r>
        <w:rPr>
          <w:spacing w:val="-7"/>
          <w:w w:val="85"/>
        </w:rPr>
        <w:t> </w:t>
      </w:r>
      <w:r>
        <w:rPr>
          <w:w w:val="85"/>
        </w:rPr>
        <w:t>haelt</w:t>
      </w:r>
      <w:r>
        <w:rPr>
          <w:spacing w:val="-7"/>
          <w:w w:val="85"/>
        </w:rPr>
        <w:t> </w:t>
      </w:r>
      <w:r>
        <w:rPr>
          <w:w w:val="85"/>
        </w:rPr>
        <w:t>er</w:t>
      </w:r>
      <w:r>
        <w:rPr>
          <w:spacing w:val="-7"/>
          <w:w w:val="85"/>
        </w:rPr>
        <w:t> </w:t>
      </w:r>
      <w:r>
        <w:rPr>
          <w:w w:val="85"/>
        </w:rPr>
        <w:t>mitten </w:t>
      </w:r>
      <w:r>
        <w:rPr>
          <w:w w:val="90"/>
        </w:rPr>
        <w:t>in</w:t>
      </w:r>
      <w:r>
        <w:rPr>
          <w:spacing w:val="-25"/>
          <w:w w:val="90"/>
        </w:rPr>
        <w:t> </w:t>
      </w:r>
      <w:r>
        <w:rPr>
          <w:w w:val="90"/>
        </w:rPr>
        <w:t>einem—Arbeitslager.</w:t>
      </w:r>
      <w:r>
        <w:rPr>
          <w:spacing w:val="-25"/>
          <w:w w:val="90"/>
        </w:rPr>
        <w:t> </w:t>
      </w:r>
      <w:r>
        <w:rPr>
          <w:w w:val="90"/>
        </w:rPr>
        <w:t>Es</w:t>
      </w:r>
      <w:r>
        <w:rPr>
          <w:spacing w:val="-25"/>
          <w:w w:val="90"/>
        </w:rPr>
        <w:t> </w:t>
      </w:r>
      <w:r>
        <w:rPr>
          <w:w w:val="90"/>
        </w:rPr>
        <w:t>gibt</w:t>
      </w:r>
      <w:r>
        <w:rPr>
          <w:spacing w:val="-25"/>
          <w:w w:val="90"/>
        </w:rPr>
        <w:t> </w:t>
      </w:r>
      <w:r>
        <w:rPr>
          <w:w w:val="90"/>
        </w:rPr>
        <w:t>deren</w:t>
      </w:r>
      <w:r>
        <w:rPr>
          <w:spacing w:val="-25"/>
          <w:w w:val="90"/>
        </w:rPr>
        <w:t> </w:t>
      </w:r>
      <w:r>
        <w:rPr>
          <w:w w:val="90"/>
        </w:rPr>
        <w:t>hier</w:t>
      </w:r>
      <w:r>
        <w:rPr>
          <w:spacing w:val="-25"/>
          <w:w w:val="90"/>
        </w:rPr>
        <w:t> </w:t>
      </w:r>
      <w:r>
        <w:rPr>
          <w:w w:val="90"/>
        </w:rPr>
        <w:t>sehr</w:t>
      </w:r>
      <w:r>
        <w:rPr>
          <w:spacing w:val="-25"/>
          <w:w w:val="90"/>
        </w:rPr>
        <w:t> </w:t>
      </w:r>
      <w:r>
        <w:rPr>
          <w:w w:val="90"/>
        </w:rPr>
        <w:t>viele</w:t>
      </w:r>
      <w:r>
        <w:rPr>
          <w:spacing w:val="-25"/>
          <w:w w:val="90"/>
        </w:rPr>
        <w:t> </w:t>
      </w:r>
      <w:r>
        <w:rPr>
          <w:w w:val="90"/>
        </w:rPr>
        <w:t>und</w:t>
      </w:r>
      <w:r>
        <w:rPr>
          <w:spacing w:val="-25"/>
          <w:w w:val="90"/>
        </w:rPr>
        <w:t> </w:t>
      </w:r>
      <w:r>
        <w:rPr>
          <w:w w:val="90"/>
        </w:rPr>
        <w:t>mein</w:t>
      </w:r>
      <w:r>
        <w:rPr>
          <w:spacing w:val="-25"/>
          <w:w w:val="90"/>
        </w:rPr>
        <w:t> </w:t>
      </w:r>
      <w:r>
        <w:rPr>
          <w:w w:val="90"/>
        </w:rPr>
        <w:t>Mann</w:t>
      </w:r>
      <w:r>
        <w:rPr>
          <w:spacing w:val="-25"/>
          <w:w w:val="90"/>
        </w:rPr>
        <w:t> </w:t>
      </w:r>
      <w:r>
        <w:rPr>
          <w:w w:val="90"/>
        </w:rPr>
        <w:t>entpuppte</w:t>
      </w:r>
      <w:r>
        <w:rPr>
          <w:spacing w:val="-25"/>
          <w:w w:val="90"/>
        </w:rPr>
        <w:t> </w:t>
      </w:r>
      <w:r>
        <w:rPr>
          <w:w w:val="90"/>
        </w:rPr>
        <w:t>sich als</w:t>
      </w:r>
      <w:r>
        <w:rPr>
          <w:spacing w:val="-19"/>
          <w:w w:val="90"/>
        </w:rPr>
        <w:t> </w:t>
      </w:r>
      <w:r>
        <w:rPr>
          <w:w w:val="90"/>
        </w:rPr>
        <w:t>der</w:t>
      </w:r>
      <w:r>
        <w:rPr>
          <w:spacing w:val="-19"/>
          <w:w w:val="90"/>
        </w:rPr>
        <w:t> </w:t>
      </w:r>
      <w:r>
        <w:rPr>
          <w:w w:val="90"/>
        </w:rPr>
        <w:t>Erziehungsleiter.</w:t>
      </w:r>
      <w:r>
        <w:rPr>
          <w:spacing w:val="-19"/>
          <w:w w:val="90"/>
        </w:rPr>
        <w:t> </w:t>
      </w:r>
      <w:r>
        <w:rPr>
          <w:w w:val="90"/>
        </w:rPr>
        <w:t>Jedenfalls</w:t>
      </w:r>
      <w:r>
        <w:rPr>
          <w:spacing w:val="-19"/>
          <w:w w:val="90"/>
        </w:rPr>
        <w:t> </w:t>
      </w:r>
      <w:r>
        <w:rPr>
          <w:w w:val="90"/>
        </w:rPr>
        <w:t>kam</w:t>
      </w:r>
      <w:r>
        <w:rPr>
          <w:spacing w:val="-19"/>
          <w:w w:val="90"/>
        </w:rPr>
        <w:t> </w:t>
      </w:r>
      <w:r>
        <w:rPr>
          <w:w w:val="90"/>
        </w:rPr>
        <w:t>ich</w:t>
      </w:r>
      <w:r>
        <w:rPr>
          <w:spacing w:val="-19"/>
          <w:w w:val="90"/>
        </w:rPr>
        <w:t> </w:t>
      </w:r>
      <w:r>
        <w:rPr>
          <w:w w:val="90"/>
        </w:rPr>
        <w:t>zu</w:t>
      </w:r>
      <w:r>
        <w:rPr>
          <w:spacing w:val="-19"/>
          <w:w w:val="90"/>
        </w:rPr>
        <w:t> </w:t>
      </w:r>
      <w:r>
        <w:rPr>
          <w:w w:val="90"/>
        </w:rPr>
        <w:t>einem</w:t>
      </w:r>
      <w:r>
        <w:rPr>
          <w:spacing w:val="-19"/>
          <w:w w:val="90"/>
        </w:rPr>
        <w:t> </w:t>
      </w:r>
      <w:r>
        <w:rPr>
          <w:w w:val="90"/>
        </w:rPr>
        <w:t>guten</w:t>
      </w:r>
      <w:r>
        <w:rPr>
          <w:spacing w:val="-19"/>
          <w:w w:val="90"/>
        </w:rPr>
        <w:t> </w:t>
      </w:r>
      <w:r>
        <w:rPr>
          <w:w w:val="90"/>
        </w:rPr>
        <w:t>Mittagessen:</w:t>
      </w:r>
      <w:r>
        <w:rPr>
          <w:spacing w:val="-19"/>
          <w:w w:val="90"/>
        </w:rPr>
        <w:t> </w:t>
      </w:r>
      <w:r>
        <w:rPr>
          <w:w w:val="90"/>
        </w:rPr>
        <w:t>Huhn</w:t>
      </w:r>
      <w:r>
        <w:rPr>
          <w:spacing w:val="-19"/>
          <w:w w:val="90"/>
        </w:rPr>
        <w:t> </w:t>
      </w:r>
      <w:r>
        <w:rPr>
          <w:w w:val="90"/>
        </w:rPr>
        <w:t>und Kuchen,</w:t>
      </w:r>
      <w:r>
        <w:rPr>
          <w:spacing w:val="-26"/>
          <w:w w:val="90"/>
        </w:rPr>
        <w:t> </w:t>
      </w:r>
      <w:r>
        <w:rPr>
          <w:w w:val="90"/>
        </w:rPr>
        <w:t>was</w:t>
      </w:r>
      <w:r>
        <w:rPr>
          <w:spacing w:val="-26"/>
          <w:w w:val="90"/>
        </w:rPr>
        <w:t> </w:t>
      </w:r>
      <w:r>
        <w:rPr>
          <w:w w:val="90"/>
        </w:rPr>
        <w:t>auch</w:t>
      </w:r>
      <w:r>
        <w:rPr>
          <w:spacing w:val="-26"/>
          <w:w w:val="90"/>
        </w:rPr>
        <w:t> </w:t>
      </w:r>
      <w:r>
        <w:rPr>
          <w:w w:val="90"/>
        </w:rPr>
        <w:t>die</w:t>
      </w:r>
      <w:r>
        <w:rPr>
          <w:spacing w:val="-26"/>
          <w:w w:val="90"/>
        </w:rPr>
        <w:t> </w:t>
      </w:r>
      <w:r>
        <w:rPr>
          <w:w w:val="90"/>
        </w:rPr>
        <w:t>Mannschaft</w:t>
      </w:r>
      <w:r>
        <w:rPr>
          <w:spacing w:val="-26"/>
          <w:w w:val="90"/>
        </w:rPr>
        <w:t> </w:t>
      </w:r>
      <w:r>
        <w:rPr>
          <w:w w:val="90"/>
        </w:rPr>
        <w:t>erhielt.</w:t>
      </w:r>
      <w:r>
        <w:rPr>
          <w:spacing w:val="-26"/>
          <w:w w:val="90"/>
        </w:rPr>
        <w:t> </w:t>
      </w:r>
      <w:r>
        <w:rPr>
          <w:w w:val="90"/>
        </w:rPr>
        <w:t>Nun</w:t>
      </w:r>
      <w:r>
        <w:rPr>
          <w:spacing w:val="-26"/>
          <w:w w:val="90"/>
        </w:rPr>
        <w:t> </w:t>
      </w:r>
      <w:r>
        <w:rPr>
          <w:w w:val="90"/>
        </w:rPr>
        <w:t>war</w:t>
      </w:r>
      <w:r>
        <w:rPr>
          <w:spacing w:val="-26"/>
          <w:w w:val="90"/>
        </w:rPr>
        <w:t> </w:t>
      </w:r>
      <w:r>
        <w:rPr>
          <w:w w:val="90"/>
        </w:rPr>
        <w:t>es</w:t>
      </w:r>
      <w:r>
        <w:rPr>
          <w:spacing w:val="-26"/>
          <w:w w:val="90"/>
        </w:rPr>
        <w:t> </w:t>
      </w:r>
      <w:r>
        <w:rPr>
          <w:w w:val="90"/>
        </w:rPr>
        <w:t>ein</w:t>
      </w:r>
      <w:r>
        <w:rPr>
          <w:spacing w:val="-26"/>
          <w:w w:val="90"/>
        </w:rPr>
        <w:t> </w:t>
      </w:r>
      <w:r>
        <w:rPr>
          <w:w w:val="90"/>
        </w:rPr>
        <w:t>besondere</w:t>
      </w:r>
      <w:r>
        <w:rPr>
          <w:spacing w:val="-26"/>
          <w:w w:val="90"/>
        </w:rPr>
        <w:t> </w:t>
      </w:r>
      <w:r>
        <w:rPr>
          <w:w w:val="90"/>
        </w:rPr>
        <w:t>gutes</w:t>
      </w:r>
      <w:r>
        <w:rPr>
          <w:spacing w:val="-26"/>
          <w:w w:val="90"/>
        </w:rPr>
        <w:t> </w:t>
      </w:r>
      <w:r>
        <w:rPr>
          <w:w w:val="90"/>
        </w:rPr>
        <w:t>Lager,</w:t>
      </w:r>
      <w:r>
        <w:rPr>
          <w:spacing w:val="-26"/>
          <w:w w:val="90"/>
        </w:rPr>
        <w:t> </w:t>
      </w:r>
      <w:r>
        <w:rPr>
          <w:w w:val="90"/>
        </w:rPr>
        <w:t>fu- er</w:t>
      </w:r>
      <w:r>
        <w:rPr>
          <w:spacing w:val="-22"/>
          <w:w w:val="90"/>
        </w:rPr>
        <w:t> </w:t>
      </w:r>
      <w:r>
        <w:rPr>
          <w:spacing w:val="-3"/>
          <w:w w:val="90"/>
        </w:rPr>
        <w:t>Veteranen,</w:t>
      </w:r>
      <w:r>
        <w:rPr>
          <w:spacing w:val="-22"/>
          <w:w w:val="90"/>
        </w:rPr>
        <w:t> </w:t>
      </w:r>
      <w:r>
        <w:rPr>
          <w:w w:val="90"/>
        </w:rPr>
        <w:t>und</w:t>
      </w:r>
      <w:r>
        <w:rPr>
          <w:spacing w:val="-22"/>
          <w:w w:val="90"/>
        </w:rPr>
        <w:t> </w:t>
      </w:r>
      <w:r>
        <w:rPr>
          <w:w w:val="90"/>
        </w:rPr>
        <w:t>Sonntag</w:t>
      </w:r>
      <w:r>
        <w:rPr>
          <w:spacing w:val="-22"/>
          <w:w w:val="90"/>
        </w:rPr>
        <w:t> </w:t>
      </w:r>
      <w:r>
        <w:rPr>
          <w:w w:val="90"/>
        </w:rPr>
        <w:t>dazuhin,</w:t>
      </w:r>
      <w:r>
        <w:rPr>
          <w:spacing w:val="-22"/>
          <w:w w:val="90"/>
        </w:rPr>
        <w:t> </w:t>
      </w:r>
      <w:r>
        <w:rPr>
          <w:w w:val="90"/>
        </w:rPr>
        <w:t>aber</w:t>
      </w:r>
      <w:r>
        <w:rPr>
          <w:spacing w:val="-22"/>
          <w:w w:val="90"/>
        </w:rPr>
        <w:t> </w:t>
      </w:r>
      <w:r>
        <w:rPr>
          <w:w w:val="90"/>
        </w:rPr>
        <w:t>ich,</w:t>
      </w:r>
      <w:r>
        <w:rPr>
          <w:spacing w:val="-22"/>
          <w:w w:val="90"/>
        </w:rPr>
        <w:t> </w:t>
      </w:r>
      <w:r>
        <w:rPr>
          <w:w w:val="90"/>
        </w:rPr>
        <w:t>und</w:t>
      </w:r>
      <w:r>
        <w:rPr>
          <w:spacing w:val="-22"/>
          <w:w w:val="90"/>
        </w:rPr>
        <w:t> </w:t>
      </w:r>
      <w:r>
        <w:rPr>
          <w:w w:val="90"/>
        </w:rPr>
        <w:t>viele,</w:t>
      </w:r>
      <w:r>
        <w:rPr>
          <w:spacing w:val="-22"/>
          <w:w w:val="90"/>
        </w:rPr>
        <w:t> </w:t>
      </w:r>
      <w:r>
        <w:rPr>
          <w:w w:val="90"/>
        </w:rPr>
        <w:t>die</w:t>
      </w:r>
      <w:r>
        <w:rPr>
          <w:spacing w:val="-22"/>
          <w:w w:val="90"/>
        </w:rPr>
        <w:t> </w:t>
      </w:r>
      <w:r>
        <w:rPr>
          <w:w w:val="90"/>
        </w:rPr>
        <w:t>das</w:t>
      </w:r>
      <w:r>
        <w:rPr>
          <w:spacing w:val="-22"/>
          <w:w w:val="90"/>
        </w:rPr>
        <w:t> </w:t>
      </w:r>
      <w:r>
        <w:rPr>
          <w:w w:val="90"/>
        </w:rPr>
        <w:t>Land</w:t>
      </w:r>
      <w:r>
        <w:rPr>
          <w:spacing w:val="-22"/>
          <w:w w:val="90"/>
        </w:rPr>
        <w:t> </w:t>
      </w:r>
      <w:r>
        <w:rPr>
          <w:w w:val="90"/>
        </w:rPr>
        <w:t>besser</w:t>
      </w:r>
      <w:r>
        <w:rPr>
          <w:spacing w:val="-22"/>
          <w:w w:val="90"/>
        </w:rPr>
        <w:t> </w:t>
      </w:r>
      <w:r>
        <w:rPr>
          <w:w w:val="90"/>
        </w:rPr>
        <w:t>kennen, haben</w:t>
      </w:r>
      <w:r>
        <w:rPr>
          <w:spacing w:val="-24"/>
          <w:w w:val="90"/>
        </w:rPr>
        <w:t> </w:t>
      </w:r>
      <w:r>
        <w:rPr>
          <w:w w:val="90"/>
        </w:rPr>
        <w:t>doch</w:t>
      </w:r>
      <w:r>
        <w:rPr>
          <w:spacing w:val="-24"/>
          <w:w w:val="90"/>
        </w:rPr>
        <w:t> </w:t>
      </w:r>
      <w:r>
        <w:rPr>
          <w:w w:val="90"/>
        </w:rPr>
        <w:t>den</w:t>
      </w:r>
      <w:r>
        <w:rPr>
          <w:spacing w:val="-24"/>
          <w:w w:val="90"/>
        </w:rPr>
        <w:t> </w:t>
      </w:r>
      <w:r>
        <w:rPr>
          <w:w w:val="90"/>
        </w:rPr>
        <w:t>Eindruck,</w:t>
      </w:r>
      <w:r>
        <w:rPr>
          <w:spacing w:val="-24"/>
          <w:w w:val="90"/>
        </w:rPr>
        <w:t> </w:t>
      </w:r>
      <w:r>
        <w:rPr>
          <w:w w:val="90"/>
        </w:rPr>
        <w:t>dass</w:t>
      </w:r>
      <w:r>
        <w:rPr>
          <w:spacing w:val="-24"/>
          <w:w w:val="90"/>
        </w:rPr>
        <w:t> </w:t>
      </w:r>
      <w:r>
        <w:rPr>
          <w:w w:val="90"/>
        </w:rPr>
        <w:t>die</w:t>
      </w:r>
      <w:r>
        <w:rPr>
          <w:spacing w:val="-24"/>
          <w:w w:val="90"/>
        </w:rPr>
        <w:t> </w:t>
      </w:r>
      <w:r>
        <w:rPr>
          <w:w w:val="90"/>
        </w:rPr>
        <w:t>Leute</w:t>
      </w:r>
      <w:r>
        <w:rPr>
          <w:spacing w:val="-24"/>
          <w:w w:val="90"/>
        </w:rPr>
        <w:t> </w:t>
      </w:r>
      <w:r>
        <w:rPr>
          <w:w w:val="90"/>
        </w:rPr>
        <w:t>hier</w:t>
      </w:r>
      <w:r>
        <w:rPr>
          <w:spacing w:val="-24"/>
          <w:w w:val="90"/>
        </w:rPr>
        <w:t> </w:t>
      </w:r>
      <w:r>
        <w:rPr>
          <w:w w:val="90"/>
        </w:rPr>
        <w:t>in</w:t>
      </w:r>
      <w:r>
        <w:rPr>
          <w:spacing w:val="-24"/>
          <w:w w:val="90"/>
        </w:rPr>
        <w:t> </w:t>
      </w:r>
      <w:r>
        <w:rPr>
          <w:w w:val="90"/>
        </w:rPr>
        <w:t>der</w:t>
      </w:r>
      <w:r>
        <w:rPr>
          <w:spacing w:val="-24"/>
          <w:w w:val="90"/>
        </w:rPr>
        <w:t> </w:t>
      </w:r>
      <w:r>
        <w:rPr>
          <w:w w:val="90"/>
        </w:rPr>
        <w:t>Depression</w:t>
      </w:r>
      <w:r>
        <w:rPr>
          <w:spacing w:val="-24"/>
          <w:w w:val="90"/>
        </w:rPr>
        <w:t> </w:t>
      </w:r>
      <w:r>
        <w:rPr>
          <w:w w:val="90"/>
        </w:rPr>
        <w:t>nicht</w:t>
      </w:r>
      <w:r>
        <w:rPr>
          <w:spacing w:val="-24"/>
          <w:w w:val="90"/>
        </w:rPr>
        <w:t> </w:t>
      </w:r>
      <w:r>
        <w:rPr>
          <w:w w:val="90"/>
        </w:rPr>
        <w:t>viel</w:t>
      </w:r>
      <w:r>
        <w:rPr>
          <w:spacing w:val="-24"/>
          <w:w w:val="90"/>
        </w:rPr>
        <w:t> </w:t>
      </w:r>
      <w:r>
        <w:rPr>
          <w:w w:val="90"/>
        </w:rPr>
        <w:t>schlechter leben,</w:t>
      </w:r>
      <w:r>
        <w:rPr>
          <w:spacing w:val="-31"/>
          <w:w w:val="90"/>
        </w:rPr>
        <w:t> </w:t>
      </w:r>
      <w:r>
        <w:rPr>
          <w:w w:val="90"/>
        </w:rPr>
        <w:t>als</w:t>
      </w:r>
      <w:r>
        <w:rPr>
          <w:spacing w:val="-31"/>
          <w:w w:val="90"/>
        </w:rPr>
        <w:t> </w:t>
      </w:r>
      <w:r>
        <w:rPr>
          <w:w w:val="90"/>
        </w:rPr>
        <w:t>wir</w:t>
      </w:r>
      <w:r>
        <w:rPr>
          <w:spacing w:val="-31"/>
          <w:w w:val="90"/>
        </w:rPr>
        <w:t> </w:t>
      </w:r>
      <w:r>
        <w:rPr>
          <w:w w:val="90"/>
        </w:rPr>
        <w:t>in</w:t>
      </w:r>
      <w:r>
        <w:rPr>
          <w:spacing w:val="-31"/>
          <w:w w:val="90"/>
        </w:rPr>
        <w:t> </w:t>
      </w:r>
      <w:r>
        <w:rPr>
          <w:w w:val="90"/>
        </w:rPr>
        <w:t>der</w:t>
      </w:r>
      <w:r>
        <w:rPr>
          <w:spacing w:val="-31"/>
          <w:w w:val="90"/>
        </w:rPr>
        <w:t> </w:t>
      </w:r>
      <w:r>
        <w:rPr>
          <w:w w:val="90"/>
        </w:rPr>
        <w:t>guten</w:t>
      </w:r>
      <w:r>
        <w:rPr>
          <w:spacing w:val="-31"/>
          <w:w w:val="90"/>
        </w:rPr>
        <w:t> </w:t>
      </w:r>
      <w:r>
        <w:rPr>
          <w:w w:val="90"/>
        </w:rPr>
        <w:t>Zeit.</w:t>
      </w:r>
    </w:p>
    <w:p>
      <w:pPr>
        <w:pStyle w:val="BodyText"/>
        <w:spacing w:line="288" w:lineRule="exact" w:before="21"/>
        <w:ind w:left="118" w:right="2208" w:firstLine="351"/>
        <w:jc w:val="both"/>
      </w:pPr>
      <w:r>
        <w:rPr>
          <w:w w:val="85"/>
        </w:rPr>
        <w:t>Schreibmaschinen,</w:t>
      </w:r>
      <w:r>
        <w:rPr>
          <w:spacing w:val="-11"/>
          <w:w w:val="85"/>
        </w:rPr>
        <w:t> </w:t>
      </w:r>
      <w:r>
        <w:rPr>
          <w:w w:val="85"/>
        </w:rPr>
        <w:t>Autos</w:t>
      </w:r>
      <w:r>
        <w:rPr>
          <w:spacing w:val="-11"/>
          <w:w w:val="85"/>
        </w:rPr>
        <w:t> </w:t>
      </w:r>
      <w:r>
        <w:rPr>
          <w:w w:val="85"/>
        </w:rPr>
        <w:t>und</w:t>
      </w:r>
      <w:r>
        <w:rPr>
          <w:spacing w:val="-11"/>
          <w:w w:val="85"/>
        </w:rPr>
        <w:t> </w:t>
      </w:r>
      <w:r>
        <w:rPr>
          <w:w w:val="85"/>
        </w:rPr>
        <w:t>dergl.</w:t>
      </w:r>
      <w:r>
        <w:rPr>
          <w:spacing w:val="-11"/>
          <w:w w:val="85"/>
        </w:rPr>
        <w:t> </w:t>
      </w:r>
      <w:r>
        <w:rPr>
          <w:w w:val="85"/>
        </w:rPr>
        <w:t>sind</w:t>
      </w:r>
      <w:r>
        <w:rPr>
          <w:spacing w:val="-11"/>
          <w:w w:val="85"/>
        </w:rPr>
        <w:t> </w:t>
      </w:r>
      <w:r>
        <w:rPr>
          <w:w w:val="85"/>
        </w:rPr>
        <w:t>hier</w:t>
      </w:r>
      <w:r>
        <w:rPr>
          <w:spacing w:val="-11"/>
          <w:w w:val="85"/>
        </w:rPr>
        <w:t> </w:t>
      </w:r>
      <w:r>
        <w:rPr>
          <w:w w:val="85"/>
        </w:rPr>
        <w:t>schrecklich</w:t>
      </w:r>
      <w:r>
        <w:rPr>
          <w:spacing w:val="-11"/>
          <w:w w:val="85"/>
        </w:rPr>
        <w:t> </w:t>
      </w:r>
      <w:r>
        <w:rPr>
          <w:w w:val="85"/>
        </w:rPr>
        <w:t>billg</w:t>
      </w:r>
      <w:r>
        <w:rPr>
          <w:spacing w:val="-11"/>
          <w:w w:val="85"/>
        </w:rPr>
        <w:t> </w:t>
      </w:r>
      <w:r>
        <w:rPr>
          <w:w w:val="85"/>
        </w:rPr>
        <w:t>waehrend</w:t>
      </w:r>
      <w:r>
        <w:rPr>
          <w:spacing w:val="-11"/>
          <w:w w:val="85"/>
        </w:rPr>
        <w:t> </w:t>
      </w:r>
      <w:r>
        <w:rPr>
          <w:w w:val="85"/>
        </w:rPr>
        <w:t>alles,</w:t>
      </w:r>
      <w:r>
        <w:rPr>
          <w:spacing w:val="-11"/>
          <w:w w:val="85"/>
        </w:rPr>
        <w:t> </w:t>
      </w:r>
      <w:r>
        <w:rPr>
          <w:w w:val="85"/>
        </w:rPr>
        <w:t>was auch</w:t>
      </w:r>
      <w:r>
        <w:rPr>
          <w:spacing w:val="-13"/>
          <w:w w:val="85"/>
        </w:rPr>
        <w:t> </w:t>
      </w:r>
      <w:r>
        <w:rPr>
          <w:w w:val="85"/>
        </w:rPr>
        <w:t>nur</w:t>
      </w:r>
      <w:r>
        <w:rPr>
          <w:spacing w:val="-12"/>
          <w:w w:val="85"/>
        </w:rPr>
        <w:t> </w:t>
      </w:r>
      <w:r>
        <w:rPr>
          <w:w w:val="85"/>
        </w:rPr>
        <w:t>etwas</w:t>
      </w:r>
      <w:r>
        <w:rPr>
          <w:spacing w:val="-13"/>
          <w:w w:val="85"/>
        </w:rPr>
        <w:t> </w:t>
      </w:r>
      <w:r>
        <w:rPr>
          <w:w w:val="85"/>
        </w:rPr>
        <w:t>vom</w:t>
      </w:r>
      <w:r>
        <w:rPr>
          <w:spacing w:val="-13"/>
          <w:w w:val="85"/>
        </w:rPr>
        <w:t> </w:t>
      </w:r>
      <w:r>
        <w:rPr>
          <w:w w:val="85"/>
        </w:rPr>
        <w:t>Normalen</w:t>
      </w:r>
      <w:r>
        <w:rPr>
          <w:spacing w:val="-12"/>
          <w:w w:val="85"/>
        </w:rPr>
        <w:t> </w:t>
      </w:r>
      <w:r>
        <w:rPr>
          <w:w w:val="85"/>
        </w:rPr>
        <w:t>abweicht,</w:t>
      </w:r>
      <w:r>
        <w:rPr>
          <w:spacing w:val="-13"/>
          <w:w w:val="85"/>
        </w:rPr>
        <w:t> </w:t>
      </w:r>
      <w:r>
        <w:rPr>
          <w:w w:val="85"/>
        </w:rPr>
        <w:t>ebenso</w:t>
      </w:r>
      <w:r>
        <w:rPr>
          <w:spacing w:val="-12"/>
          <w:w w:val="85"/>
        </w:rPr>
        <w:t> </w:t>
      </w:r>
      <w:r>
        <w:rPr>
          <w:w w:val="85"/>
        </w:rPr>
        <w:t>teuer</w:t>
      </w:r>
      <w:r>
        <w:rPr>
          <w:spacing w:val="-13"/>
          <w:w w:val="85"/>
        </w:rPr>
        <w:t> </w:t>
      </w:r>
      <w:r>
        <w:rPr>
          <w:w w:val="85"/>
        </w:rPr>
        <w:t>ist.</w:t>
      </w:r>
      <w:r>
        <w:rPr>
          <w:spacing w:val="-12"/>
          <w:w w:val="85"/>
        </w:rPr>
        <w:t> </w:t>
      </w:r>
      <w:r>
        <w:rPr>
          <w:w w:val="85"/>
        </w:rPr>
        <w:t>Z.B.</w:t>
      </w:r>
      <w:r>
        <w:rPr>
          <w:spacing w:val="-13"/>
          <w:w w:val="85"/>
        </w:rPr>
        <w:t> </w:t>
      </w:r>
      <w:r>
        <w:rPr>
          <w:w w:val="85"/>
        </w:rPr>
        <w:t>habe</w:t>
      </w:r>
      <w:r>
        <w:rPr>
          <w:spacing w:val="-13"/>
          <w:w w:val="85"/>
        </w:rPr>
        <w:t> </w:t>
      </w:r>
      <w:r>
        <w:rPr>
          <w:w w:val="85"/>
        </w:rPr>
        <w:t>ich</w:t>
      </w:r>
      <w:r>
        <w:rPr>
          <w:spacing w:val="-12"/>
          <w:w w:val="85"/>
        </w:rPr>
        <w:t> </w:t>
      </w:r>
      <w:r>
        <w:rPr>
          <w:w w:val="85"/>
        </w:rPr>
        <w:t>mir</w:t>
      </w:r>
      <w:r>
        <w:rPr>
          <w:spacing w:val="-13"/>
          <w:w w:val="85"/>
        </w:rPr>
        <w:t> </w:t>
      </w:r>
      <w:r>
        <w:rPr>
          <w:w w:val="85"/>
        </w:rPr>
        <w:t>ahnungslos deutsches Briefformat herauagesucht und dafuer glatt das 10fache bezahlen muessen. </w:t>
      </w:r>
      <w:r>
        <w:rPr>
          <w:w w:val="90"/>
        </w:rPr>
        <w:t>Jetzt</w:t>
      </w:r>
      <w:r>
        <w:rPr>
          <w:spacing w:val="-16"/>
          <w:w w:val="90"/>
        </w:rPr>
        <w:t> </w:t>
      </w:r>
      <w:r>
        <w:rPr>
          <w:w w:val="90"/>
        </w:rPr>
        <w:t>wundere</w:t>
      </w:r>
      <w:r>
        <w:rPr>
          <w:spacing w:val="-16"/>
          <w:w w:val="90"/>
        </w:rPr>
        <w:t> </w:t>
      </w:r>
      <w:r>
        <w:rPr>
          <w:w w:val="90"/>
        </w:rPr>
        <w:t>ich</w:t>
      </w:r>
      <w:r>
        <w:rPr>
          <w:spacing w:val="-16"/>
          <w:w w:val="90"/>
        </w:rPr>
        <w:t> </w:t>
      </w:r>
      <w:r>
        <w:rPr>
          <w:w w:val="90"/>
        </w:rPr>
        <w:t>mich</w:t>
      </w:r>
      <w:r>
        <w:rPr>
          <w:spacing w:val="-16"/>
          <w:w w:val="90"/>
        </w:rPr>
        <w:t> </w:t>
      </w:r>
      <w:r>
        <w:rPr>
          <w:w w:val="90"/>
        </w:rPr>
        <w:t>nicht</w:t>
      </w:r>
      <w:r>
        <w:rPr>
          <w:spacing w:val="-16"/>
          <w:w w:val="90"/>
        </w:rPr>
        <w:t> </w:t>
      </w:r>
      <w:r>
        <w:rPr>
          <w:w w:val="90"/>
        </w:rPr>
        <w:t>mehr,</w:t>
      </w:r>
      <w:r>
        <w:rPr>
          <w:spacing w:val="-16"/>
          <w:w w:val="90"/>
        </w:rPr>
        <w:t> </w:t>
      </w:r>
      <w:r>
        <w:rPr>
          <w:w w:val="90"/>
        </w:rPr>
        <w:t>warum</w:t>
      </w:r>
      <w:r>
        <w:rPr>
          <w:spacing w:val="-16"/>
          <w:w w:val="90"/>
        </w:rPr>
        <w:t> </w:t>
      </w:r>
      <w:r>
        <w:rPr>
          <w:w w:val="90"/>
        </w:rPr>
        <w:t>aus</w:t>
      </w:r>
      <w:r>
        <w:rPr>
          <w:spacing w:val="-16"/>
          <w:w w:val="90"/>
        </w:rPr>
        <w:t> </w:t>
      </w:r>
      <w:r>
        <w:rPr>
          <w:w w:val="90"/>
        </w:rPr>
        <w:t>den</w:t>
      </w:r>
      <w:r>
        <w:rPr>
          <w:spacing w:val="-16"/>
          <w:w w:val="90"/>
        </w:rPr>
        <w:t> </w:t>
      </w:r>
      <w:r>
        <w:rPr>
          <w:w w:val="90"/>
        </w:rPr>
        <w:t>Einwanderern</w:t>
      </w:r>
      <w:r>
        <w:rPr>
          <w:spacing w:val="-16"/>
          <w:w w:val="90"/>
        </w:rPr>
        <w:t> </w:t>
      </w:r>
      <w:r>
        <w:rPr>
          <w:w w:val="90"/>
        </w:rPr>
        <w:t>von</w:t>
      </w:r>
      <w:r>
        <w:rPr>
          <w:spacing w:val="-16"/>
          <w:w w:val="90"/>
        </w:rPr>
        <w:t> </w:t>
      </w:r>
      <w:r>
        <w:rPr>
          <w:w w:val="90"/>
        </w:rPr>
        <w:t>aller</w:t>
      </w:r>
      <w:r>
        <w:rPr>
          <w:spacing w:val="-16"/>
          <w:w w:val="90"/>
        </w:rPr>
        <w:t> </w:t>
      </w:r>
      <w:r>
        <w:rPr>
          <w:w w:val="90"/>
        </w:rPr>
        <w:t>Herren </w:t>
      </w:r>
      <w:r>
        <w:rPr>
          <w:w w:val="85"/>
        </w:rPr>
        <w:t>Laender</w:t>
      </w:r>
      <w:r>
        <w:rPr>
          <w:spacing w:val="-8"/>
          <w:w w:val="85"/>
        </w:rPr>
        <w:t> </w:t>
      </w:r>
      <w:r>
        <w:rPr>
          <w:w w:val="85"/>
        </w:rPr>
        <w:t>so</w:t>
      </w:r>
      <w:r>
        <w:rPr>
          <w:spacing w:val="-8"/>
          <w:w w:val="85"/>
        </w:rPr>
        <w:t> </w:t>
      </w:r>
      <w:r>
        <w:rPr>
          <w:w w:val="85"/>
        </w:rPr>
        <w:t>rasch</w:t>
      </w:r>
      <w:r>
        <w:rPr>
          <w:spacing w:val="-8"/>
          <w:w w:val="85"/>
        </w:rPr>
        <w:t> </w:t>
      </w:r>
      <w:r>
        <w:rPr>
          <w:w w:val="85"/>
        </w:rPr>
        <w:t>typische</w:t>
      </w:r>
      <w:r>
        <w:rPr>
          <w:spacing w:val="-8"/>
          <w:w w:val="85"/>
        </w:rPr>
        <w:t> </w:t>
      </w:r>
      <w:r>
        <w:rPr>
          <w:w w:val="85"/>
        </w:rPr>
        <w:t>Amerikaner</w:t>
      </w:r>
      <w:r>
        <w:rPr>
          <w:spacing w:val="-8"/>
          <w:w w:val="85"/>
        </w:rPr>
        <w:t> </w:t>
      </w:r>
      <w:r>
        <w:rPr>
          <w:w w:val="85"/>
        </w:rPr>
        <w:t>werden.</w:t>
      </w:r>
    </w:p>
    <w:p>
      <w:pPr>
        <w:pStyle w:val="BodyText"/>
        <w:spacing w:line="288" w:lineRule="exact" w:before="21"/>
        <w:ind w:left="118" w:right="2208" w:firstLine="351"/>
        <w:jc w:val="both"/>
      </w:pPr>
      <w:r>
        <w:rPr>
          <w:w w:val="90"/>
        </w:rPr>
        <w:t>Sehr</w:t>
      </w:r>
      <w:r>
        <w:rPr>
          <w:spacing w:val="-22"/>
          <w:w w:val="90"/>
        </w:rPr>
        <w:t> </w:t>
      </w:r>
      <w:r>
        <w:rPr>
          <w:w w:val="90"/>
        </w:rPr>
        <w:t>unbefangen</w:t>
      </w:r>
      <w:r>
        <w:rPr>
          <w:spacing w:val="-21"/>
          <w:w w:val="90"/>
        </w:rPr>
        <w:t> </w:t>
      </w:r>
      <w:r>
        <w:rPr>
          <w:w w:val="90"/>
        </w:rPr>
        <w:t>ist</w:t>
      </w:r>
      <w:r>
        <w:rPr>
          <w:spacing w:val="-22"/>
          <w:w w:val="90"/>
        </w:rPr>
        <w:t> </w:t>
      </w:r>
      <w:r>
        <w:rPr>
          <w:w w:val="90"/>
        </w:rPr>
        <w:t>das</w:t>
      </w:r>
      <w:r>
        <w:rPr>
          <w:spacing w:val="-21"/>
          <w:w w:val="90"/>
        </w:rPr>
        <w:t> </w:t>
      </w:r>
      <w:r>
        <w:rPr>
          <w:w w:val="90"/>
        </w:rPr>
        <w:t>Studentenleben.</w:t>
      </w:r>
      <w:r>
        <w:rPr>
          <w:spacing w:val="-21"/>
          <w:w w:val="90"/>
        </w:rPr>
        <w:t> </w:t>
      </w:r>
      <w:r>
        <w:rPr>
          <w:w w:val="90"/>
        </w:rPr>
        <w:t>Niemand</w:t>
      </w:r>
      <w:r>
        <w:rPr>
          <w:spacing w:val="-22"/>
          <w:w w:val="90"/>
        </w:rPr>
        <w:t> </w:t>
      </w:r>
      <w:r>
        <w:rPr>
          <w:w w:val="90"/>
        </w:rPr>
        <w:t>findet</w:t>
      </w:r>
      <w:r>
        <w:rPr>
          <w:spacing w:val="-21"/>
          <w:w w:val="90"/>
        </w:rPr>
        <w:t> </w:t>
      </w:r>
      <w:r>
        <w:rPr>
          <w:w w:val="90"/>
        </w:rPr>
        <w:t>etwas</w:t>
      </w:r>
      <w:r>
        <w:rPr>
          <w:spacing w:val="-22"/>
          <w:w w:val="90"/>
        </w:rPr>
        <w:t> </w:t>
      </w:r>
      <w:r>
        <w:rPr>
          <w:w w:val="90"/>
        </w:rPr>
        <w:t>dabei,</w:t>
      </w:r>
      <w:r>
        <w:rPr>
          <w:spacing w:val="-21"/>
          <w:w w:val="90"/>
        </w:rPr>
        <w:t> </w:t>
      </w:r>
      <w:r>
        <w:rPr>
          <w:w w:val="90"/>
        </w:rPr>
        <w:t>wenn</w:t>
      </w:r>
      <w:r>
        <w:rPr>
          <w:spacing w:val="-22"/>
          <w:w w:val="90"/>
        </w:rPr>
        <w:t> </w:t>
      </w:r>
      <w:r>
        <w:rPr>
          <w:w w:val="90"/>
        </w:rPr>
        <w:t>ein Student</w:t>
      </w:r>
      <w:r>
        <w:rPr>
          <w:spacing w:val="-30"/>
          <w:w w:val="90"/>
        </w:rPr>
        <w:t> </w:t>
      </w:r>
      <w:r>
        <w:rPr>
          <w:w w:val="90"/>
        </w:rPr>
        <w:t>mit</w:t>
      </w:r>
      <w:r>
        <w:rPr>
          <w:spacing w:val="-30"/>
          <w:w w:val="90"/>
        </w:rPr>
        <w:t> </w:t>
      </w:r>
      <w:r>
        <w:rPr>
          <w:w w:val="90"/>
        </w:rPr>
        <w:t>beiden</w:t>
      </w:r>
      <w:r>
        <w:rPr>
          <w:spacing w:val="-30"/>
          <w:w w:val="90"/>
        </w:rPr>
        <w:t> </w:t>
      </w:r>
      <w:r>
        <w:rPr>
          <w:w w:val="90"/>
        </w:rPr>
        <w:t>Haenden</w:t>
      </w:r>
      <w:r>
        <w:rPr>
          <w:spacing w:val="-30"/>
          <w:w w:val="90"/>
        </w:rPr>
        <w:t> </w:t>
      </w:r>
      <w:r>
        <w:rPr>
          <w:w w:val="90"/>
        </w:rPr>
        <w:t>in</w:t>
      </w:r>
      <w:r>
        <w:rPr>
          <w:spacing w:val="-30"/>
          <w:w w:val="90"/>
        </w:rPr>
        <w:t> </w:t>
      </w:r>
      <w:r>
        <w:rPr>
          <w:w w:val="90"/>
        </w:rPr>
        <w:t>den</w:t>
      </w:r>
      <w:r>
        <w:rPr>
          <w:spacing w:val="-30"/>
          <w:w w:val="90"/>
        </w:rPr>
        <w:t> </w:t>
      </w:r>
      <w:r>
        <w:rPr>
          <w:w w:val="90"/>
        </w:rPr>
        <w:t>Hosentaschen</w:t>
      </w:r>
      <w:r>
        <w:rPr>
          <w:spacing w:val="-30"/>
          <w:w w:val="90"/>
        </w:rPr>
        <w:t> </w:t>
      </w:r>
      <w:r>
        <w:rPr>
          <w:w w:val="90"/>
        </w:rPr>
        <w:t>halb</w:t>
      </w:r>
      <w:r>
        <w:rPr>
          <w:spacing w:val="-30"/>
          <w:w w:val="90"/>
        </w:rPr>
        <w:t> </w:t>
      </w:r>
      <w:r>
        <w:rPr>
          <w:w w:val="90"/>
        </w:rPr>
        <w:t>unter</w:t>
      </w:r>
      <w:r>
        <w:rPr>
          <w:spacing w:val="-30"/>
          <w:w w:val="90"/>
        </w:rPr>
        <w:t> </w:t>
      </w:r>
      <w:r>
        <w:rPr>
          <w:w w:val="90"/>
        </w:rPr>
        <w:t>den</w:t>
      </w:r>
      <w:r>
        <w:rPr>
          <w:spacing w:val="-30"/>
          <w:w w:val="90"/>
        </w:rPr>
        <w:t> </w:t>
      </w:r>
      <w:r>
        <w:rPr>
          <w:w w:val="90"/>
        </w:rPr>
        <w:t>Tisch</w:t>
      </w:r>
      <w:r>
        <w:rPr>
          <w:spacing w:val="-30"/>
          <w:w w:val="90"/>
        </w:rPr>
        <w:t> </w:t>
      </w:r>
      <w:r>
        <w:rPr>
          <w:w w:val="90"/>
        </w:rPr>
        <w:t>gerutscht</w:t>
      </w:r>
      <w:r>
        <w:rPr>
          <w:spacing w:val="-30"/>
          <w:w w:val="90"/>
        </w:rPr>
        <w:t> </w:t>
      </w:r>
      <w:r>
        <w:rPr>
          <w:w w:val="90"/>
        </w:rPr>
        <w:t>die Frage</w:t>
      </w:r>
      <w:r>
        <w:rPr>
          <w:spacing w:val="-29"/>
          <w:w w:val="90"/>
        </w:rPr>
        <w:t> </w:t>
      </w:r>
      <w:r>
        <w:rPr>
          <w:w w:val="90"/>
        </w:rPr>
        <w:t>eines</w:t>
      </w:r>
      <w:r>
        <w:rPr>
          <w:spacing w:val="-29"/>
          <w:w w:val="90"/>
        </w:rPr>
        <w:t> </w:t>
      </w:r>
      <w:r>
        <w:rPr>
          <w:w w:val="90"/>
        </w:rPr>
        <w:t>Professors</w:t>
      </w:r>
      <w:r>
        <w:rPr>
          <w:spacing w:val="-29"/>
          <w:w w:val="90"/>
        </w:rPr>
        <w:t> </w:t>
      </w:r>
      <w:r>
        <w:rPr>
          <w:w w:val="90"/>
        </w:rPr>
        <w:t>gerade</w:t>
      </w:r>
      <w:r>
        <w:rPr>
          <w:spacing w:val="-29"/>
          <w:w w:val="90"/>
        </w:rPr>
        <w:t> </w:t>
      </w:r>
      <w:r>
        <w:rPr>
          <w:w w:val="90"/>
        </w:rPr>
        <w:t>noch</w:t>
      </w:r>
      <w:r>
        <w:rPr>
          <w:spacing w:val="-29"/>
          <w:w w:val="90"/>
        </w:rPr>
        <w:t> </w:t>
      </w:r>
      <w:r>
        <w:rPr>
          <w:w w:val="90"/>
        </w:rPr>
        <w:t>so</w:t>
      </w:r>
      <w:r>
        <w:rPr>
          <w:spacing w:val="-29"/>
          <w:w w:val="90"/>
        </w:rPr>
        <w:t> </w:t>
      </w:r>
      <w:r>
        <w:rPr>
          <w:w w:val="90"/>
        </w:rPr>
        <w:t>laut</w:t>
      </w:r>
      <w:r>
        <w:rPr>
          <w:spacing w:val="-29"/>
          <w:w w:val="90"/>
        </w:rPr>
        <w:t> </w:t>
      </w:r>
      <w:r>
        <w:rPr>
          <w:w w:val="90"/>
        </w:rPr>
        <w:t>beantwortet,</w:t>
      </w:r>
      <w:r>
        <w:rPr>
          <w:spacing w:val="-29"/>
          <w:w w:val="90"/>
        </w:rPr>
        <w:t> </w:t>
      </w:r>
      <w:r>
        <w:rPr>
          <w:w w:val="90"/>
        </w:rPr>
        <w:t>dass</w:t>
      </w:r>
      <w:r>
        <w:rPr>
          <w:spacing w:val="-29"/>
          <w:w w:val="90"/>
        </w:rPr>
        <w:t> </w:t>
      </w:r>
      <w:r>
        <w:rPr>
          <w:w w:val="90"/>
        </w:rPr>
        <w:t>man</w:t>
      </w:r>
      <w:r>
        <w:rPr>
          <w:spacing w:val="-29"/>
          <w:w w:val="90"/>
        </w:rPr>
        <w:t> </w:t>
      </w:r>
      <w:r>
        <w:rPr>
          <w:w w:val="90"/>
        </w:rPr>
        <w:t>ihn</w:t>
      </w:r>
      <w:r>
        <w:rPr>
          <w:spacing w:val="-29"/>
          <w:w w:val="90"/>
        </w:rPr>
        <w:t> </w:t>
      </w:r>
      <w:r>
        <w:rPr>
          <w:w w:val="90"/>
        </w:rPr>
        <w:t>versteht.</w:t>
      </w:r>
      <w:r>
        <w:rPr>
          <w:spacing w:val="-29"/>
          <w:w w:val="90"/>
        </w:rPr>
        <w:t> </w:t>
      </w:r>
      <w:r>
        <w:rPr>
          <w:w w:val="90"/>
        </w:rPr>
        <w:t>Dabei </w:t>
      </w:r>
      <w:r>
        <w:rPr>
          <w:w w:val="85"/>
        </w:rPr>
        <w:t>wissen</w:t>
      </w:r>
      <w:r>
        <w:rPr>
          <w:spacing w:val="-7"/>
          <w:w w:val="85"/>
        </w:rPr>
        <w:t> </w:t>
      </w:r>
      <w:r>
        <w:rPr>
          <w:w w:val="85"/>
        </w:rPr>
        <w:t>die</w:t>
      </w:r>
      <w:r>
        <w:rPr>
          <w:spacing w:val="-7"/>
          <w:w w:val="85"/>
        </w:rPr>
        <w:t> </w:t>
      </w:r>
      <w:r>
        <w:rPr>
          <w:w w:val="85"/>
        </w:rPr>
        <w:t>Studenten</w:t>
      </w:r>
      <w:r>
        <w:rPr>
          <w:spacing w:val="-7"/>
          <w:w w:val="85"/>
        </w:rPr>
        <w:t> </w:t>
      </w:r>
      <w:r>
        <w:rPr>
          <w:w w:val="85"/>
        </w:rPr>
        <w:t>eine</w:t>
      </w:r>
      <w:r>
        <w:rPr>
          <w:spacing w:val="-7"/>
          <w:w w:val="85"/>
        </w:rPr>
        <w:t> </w:t>
      </w:r>
      <w:r>
        <w:rPr>
          <w:w w:val="85"/>
        </w:rPr>
        <w:t>ganze</w:t>
      </w:r>
      <w:r>
        <w:rPr>
          <w:spacing w:val="-7"/>
          <w:w w:val="85"/>
        </w:rPr>
        <w:t> </w:t>
      </w:r>
      <w:r>
        <w:rPr>
          <w:w w:val="85"/>
        </w:rPr>
        <w:t>Menge,</w:t>
      </w:r>
      <w:r>
        <w:rPr>
          <w:spacing w:val="-7"/>
          <w:w w:val="85"/>
        </w:rPr>
        <w:t> </w:t>
      </w:r>
      <w:r>
        <w:rPr>
          <w:w w:val="85"/>
        </w:rPr>
        <w:t>weil</w:t>
      </w:r>
      <w:r>
        <w:rPr>
          <w:spacing w:val="-7"/>
          <w:w w:val="85"/>
        </w:rPr>
        <w:t> </w:t>
      </w:r>
      <w:r>
        <w:rPr>
          <w:w w:val="85"/>
        </w:rPr>
        <w:t>sie</w:t>
      </w:r>
      <w:r>
        <w:rPr>
          <w:spacing w:val="-7"/>
          <w:w w:val="85"/>
        </w:rPr>
        <w:t> </w:t>
      </w:r>
      <w:r>
        <w:rPr>
          <w:w w:val="85"/>
        </w:rPr>
        <w:t>viel</w:t>
      </w:r>
      <w:r>
        <w:rPr>
          <w:spacing w:val="-7"/>
          <w:w w:val="85"/>
        </w:rPr>
        <w:t> </w:t>
      </w:r>
      <w:r>
        <w:rPr>
          <w:w w:val="85"/>
        </w:rPr>
        <w:t>systematischer</w:t>
      </w:r>
      <w:r>
        <w:rPr>
          <w:spacing w:val="-7"/>
          <w:w w:val="85"/>
        </w:rPr>
        <w:t> </w:t>
      </w:r>
      <w:r>
        <w:rPr>
          <w:w w:val="85"/>
        </w:rPr>
        <w:t>arbeiten</w:t>
      </w:r>
      <w:r>
        <w:rPr>
          <w:spacing w:val="-7"/>
          <w:w w:val="85"/>
        </w:rPr>
        <w:t> </w:t>
      </w:r>
      <w:r>
        <w:rPr>
          <w:w w:val="85"/>
        </w:rPr>
        <w:t>muessen, als wir in</w:t>
      </w:r>
      <w:r>
        <w:rPr>
          <w:spacing w:val="-1"/>
          <w:w w:val="85"/>
        </w:rPr>
        <w:t> </w:t>
      </w:r>
      <w:r>
        <w:rPr>
          <w:w w:val="85"/>
        </w:rPr>
        <w:t>Deutschland.</w:t>
      </w:r>
    </w:p>
    <w:p>
      <w:pPr>
        <w:pStyle w:val="BodyText"/>
        <w:ind w:left="373" w:firstLine="96"/>
      </w:pPr>
      <w:r>
        <w:rPr>
          <w:w w:val="85"/>
        </w:rPr>
        <w:t>Haben Sie den Artikel damals geschrieben? Ich sende einen Durchschlag diese Brie-</w:t>
      </w:r>
    </w:p>
    <w:p>
      <w:pPr>
        <w:pStyle w:val="BodyText"/>
        <w:spacing w:before="7"/>
        <w:rPr>
          <w:sz w:val="14"/>
        </w:rPr>
      </w:pPr>
      <w:r>
        <w:rPr/>
        <w:pict>
          <v:line style="position:absolute;mso-position-horizontal-relative:page;mso-position-vertical-relative:paragraph;z-index:6016;mso-wrap-distance-left:0;mso-wrap-distance-right:0" from="88.935997pt,11.946784pt" to="244.350997pt,11.946784pt" stroked="true" strokeweight=".398pt" strokecolor="#000000">
            <v:stroke dashstyle="solid"/>
            <w10:wrap type="topAndBottom"/>
          </v:line>
        </w:pict>
      </w:r>
    </w:p>
    <w:p>
      <w:pPr>
        <w:spacing w:line="239" w:lineRule="exact" w:before="0"/>
        <w:ind w:left="118" w:right="2208" w:firstLine="254"/>
        <w:jc w:val="both"/>
        <w:rPr>
          <w:sz w:val="20"/>
        </w:rPr>
      </w:pPr>
      <w:r>
        <w:rPr>
          <w:w w:val="85"/>
          <w:position w:val="7"/>
          <w:sz w:val="14"/>
        </w:rPr>
        <w:t>51</w:t>
      </w:r>
      <w:bookmarkStart w:name="_bookmark144" w:id="199"/>
      <w:bookmarkEnd w:id="199"/>
      <w:r>
        <w:rPr>
          <w:w w:val="85"/>
          <w:position w:val="7"/>
          <w:sz w:val="14"/>
        </w:rPr>
      </w:r>
      <w:r>
        <w:rPr>
          <w:w w:val="85"/>
          <w:sz w:val="20"/>
        </w:rPr>
        <w:t>Seymour Edwin Harris (1897-1975), amerikanischer Ökonom und Harvard Kollege Schumpeters, </w:t>
      </w:r>
      <w:r>
        <w:rPr>
          <w:w w:val="90"/>
          <w:sz w:val="20"/>
        </w:rPr>
        <w:t>ab</w:t>
      </w:r>
      <w:r>
        <w:rPr>
          <w:spacing w:val="-21"/>
          <w:w w:val="90"/>
          <w:sz w:val="20"/>
        </w:rPr>
        <w:t> </w:t>
      </w:r>
      <w:r>
        <w:rPr>
          <w:w w:val="90"/>
          <w:sz w:val="20"/>
        </w:rPr>
        <w:t>1943</w:t>
      </w:r>
      <w:r>
        <w:rPr>
          <w:spacing w:val="-21"/>
          <w:w w:val="90"/>
          <w:sz w:val="20"/>
        </w:rPr>
        <w:t> </w:t>
      </w:r>
      <w:r>
        <w:rPr>
          <w:w w:val="90"/>
          <w:sz w:val="20"/>
        </w:rPr>
        <w:t>Herausgeber</w:t>
      </w:r>
      <w:r>
        <w:rPr>
          <w:spacing w:val="-21"/>
          <w:w w:val="90"/>
          <w:sz w:val="20"/>
        </w:rPr>
        <w:t> </w:t>
      </w:r>
      <w:r>
        <w:rPr>
          <w:w w:val="90"/>
          <w:sz w:val="20"/>
        </w:rPr>
        <w:t>der</w:t>
      </w:r>
      <w:r>
        <w:rPr>
          <w:spacing w:val="-21"/>
          <w:w w:val="90"/>
          <w:sz w:val="20"/>
        </w:rPr>
        <w:t> </w:t>
      </w:r>
      <w:r>
        <w:rPr>
          <w:w w:val="90"/>
          <w:sz w:val="20"/>
        </w:rPr>
        <w:t>Zeitschrift</w:t>
      </w:r>
      <w:r>
        <w:rPr>
          <w:spacing w:val="-21"/>
          <w:w w:val="90"/>
          <w:sz w:val="20"/>
        </w:rPr>
        <w:t> </w:t>
      </w:r>
      <w:r>
        <w:rPr>
          <w:i/>
          <w:w w:val="90"/>
          <w:sz w:val="20"/>
        </w:rPr>
        <w:t>Review</w:t>
      </w:r>
      <w:r>
        <w:rPr>
          <w:i/>
          <w:spacing w:val="-21"/>
          <w:w w:val="90"/>
          <w:sz w:val="20"/>
        </w:rPr>
        <w:t> </w:t>
      </w:r>
      <w:r>
        <w:rPr>
          <w:i/>
          <w:w w:val="90"/>
          <w:sz w:val="20"/>
        </w:rPr>
        <w:t>of</w:t>
      </w:r>
      <w:r>
        <w:rPr>
          <w:i/>
          <w:spacing w:val="-21"/>
          <w:w w:val="90"/>
          <w:sz w:val="20"/>
        </w:rPr>
        <w:t> </w:t>
      </w:r>
      <w:r>
        <w:rPr>
          <w:i/>
          <w:w w:val="90"/>
          <w:sz w:val="20"/>
        </w:rPr>
        <w:t>Economics</w:t>
      </w:r>
      <w:r>
        <w:rPr>
          <w:i/>
          <w:spacing w:val="-21"/>
          <w:w w:val="90"/>
          <w:sz w:val="20"/>
        </w:rPr>
        <w:t> </w:t>
      </w:r>
      <w:r>
        <w:rPr>
          <w:i/>
          <w:w w:val="90"/>
          <w:sz w:val="20"/>
        </w:rPr>
        <w:t>and</w:t>
      </w:r>
      <w:r>
        <w:rPr>
          <w:i/>
          <w:spacing w:val="-21"/>
          <w:w w:val="90"/>
          <w:sz w:val="20"/>
        </w:rPr>
        <w:t> </w:t>
      </w:r>
      <w:r>
        <w:rPr>
          <w:i/>
          <w:w w:val="90"/>
          <w:sz w:val="20"/>
        </w:rPr>
        <w:t>Statistics</w:t>
      </w:r>
      <w:r>
        <w:rPr>
          <w:i/>
          <w:spacing w:val="-21"/>
          <w:w w:val="90"/>
          <w:sz w:val="20"/>
        </w:rPr>
        <w:t> </w:t>
      </w:r>
      <w:r>
        <w:rPr>
          <w:w w:val="90"/>
          <w:sz w:val="20"/>
        </w:rPr>
        <w:t>und</w:t>
      </w:r>
      <w:r>
        <w:rPr>
          <w:spacing w:val="-21"/>
          <w:w w:val="90"/>
          <w:sz w:val="20"/>
        </w:rPr>
        <w:t> </w:t>
      </w:r>
      <w:r>
        <w:rPr>
          <w:w w:val="90"/>
          <w:sz w:val="20"/>
        </w:rPr>
        <w:t>wirtschaftlicher</w:t>
      </w:r>
      <w:r>
        <w:rPr>
          <w:spacing w:val="-21"/>
          <w:w w:val="90"/>
          <w:sz w:val="20"/>
        </w:rPr>
        <w:t> </w:t>
      </w:r>
      <w:r>
        <w:rPr>
          <w:w w:val="90"/>
          <w:sz w:val="20"/>
        </w:rPr>
        <w:t>Berater</w:t>
      </w:r>
      <w:r>
        <w:rPr>
          <w:spacing w:val="-21"/>
          <w:w w:val="90"/>
          <w:sz w:val="20"/>
        </w:rPr>
        <w:t> </w:t>
      </w:r>
      <w:r>
        <w:rPr>
          <w:w w:val="90"/>
          <w:sz w:val="20"/>
        </w:rPr>
        <w:t>der US</w:t>
      </w:r>
      <w:r>
        <w:rPr>
          <w:spacing w:val="-32"/>
          <w:w w:val="90"/>
          <w:sz w:val="20"/>
        </w:rPr>
        <w:t> </w:t>
      </w:r>
      <w:bookmarkStart w:name="_bookmark145" w:id="200"/>
      <w:bookmarkEnd w:id="200"/>
      <w:r>
        <w:rPr>
          <w:w w:val="90"/>
          <w:sz w:val="20"/>
        </w:rPr>
        <w:t>Regierung,</w:t>
      </w:r>
      <w:r>
        <w:rPr>
          <w:spacing w:val="-32"/>
          <w:w w:val="90"/>
          <w:sz w:val="20"/>
        </w:rPr>
        <w:t> </w:t>
      </w:r>
      <w:r>
        <w:rPr>
          <w:w w:val="90"/>
          <w:sz w:val="20"/>
        </w:rPr>
        <w:t>insbersondere</w:t>
      </w:r>
      <w:r>
        <w:rPr>
          <w:spacing w:val="-32"/>
          <w:w w:val="90"/>
          <w:sz w:val="20"/>
        </w:rPr>
        <w:t> </w:t>
      </w:r>
      <w:r>
        <w:rPr>
          <w:w w:val="90"/>
          <w:sz w:val="20"/>
        </w:rPr>
        <w:t>für</w:t>
      </w:r>
      <w:r>
        <w:rPr>
          <w:spacing w:val="-32"/>
          <w:w w:val="90"/>
          <w:sz w:val="20"/>
        </w:rPr>
        <w:t> </w:t>
      </w:r>
      <w:r>
        <w:rPr>
          <w:w w:val="90"/>
          <w:sz w:val="20"/>
        </w:rPr>
        <w:t>President</w:t>
      </w:r>
      <w:r>
        <w:rPr>
          <w:spacing w:val="-32"/>
          <w:w w:val="90"/>
          <w:sz w:val="20"/>
        </w:rPr>
        <w:t> </w:t>
      </w:r>
      <w:r>
        <w:rPr>
          <w:w w:val="90"/>
          <w:sz w:val="20"/>
        </w:rPr>
        <w:t>John</w:t>
      </w:r>
      <w:r>
        <w:rPr>
          <w:spacing w:val="-32"/>
          <w:w w:val="90"/>
          <w:sz w:val="20"/>
        </w:rPr>
        <w:t> </w:t>
      </w:r>
      <w:r>
        <w:rPr>
          <w:w w:val="90"/>
          <w:sz w:val="20"/>
        </w:rPr>
        <w:t>F.</w:t>
      </w:r>
      <w:r>
        <w:rPr>
          <w:spacing w:val="-32"/>
          <w:w w:val="90"/>
          <w:sz w:val="20"/>
        </w:rPr>
        <w:t> </w:t>
      </w:r>
      <w:r>
        <w:rPr>
          <w:w w:val="90"/>
          <w:sz w:val="20"/>
        </w:rPr>
        <w:t>Kennedy.</w:t>
      </w:r>
    </w:p>
    <w:p>
      <w:pPr>
        <w:spacing w:line="240" w:lineRule="exact" w:before="0"/>
        <w:ind w:left="118" w:right="2208" w:firstLine="232"/>
        <w:jc w:val="both"/>
        <w:rPr>
          <w:sz w:val="20"/>
        </w:rPr>
      </w:pPr>
      <w:r>
        <w:rPr>
          <w:w w:val="90"/>
          <w:position w:val="7"/>
          <w:sz w:val="14"/>
        </w:rPr>
        <w:t>52</w:t>
      </w:r>
      <w:r>
        <w:rPr>
          <w:w w:val="90"/>
          <w:sz w:val="20"/>
        </w:rPr>
        <w:t>Seymour</w:t>
      </w:r>
      <w:r>
        <w:rPr>
          <w:spacing w:val="-14"/>
          <w:w w:val="90"/>
          <w:sz w:val="20"/>
        </w:rPr>
        <w:t> </w:t>
      </w:r>
      <w:r>
        <w:rPr>
          <w:w w:val="90"/>
          <w:sz w:val="20"/>
        </w:rPr>
        <w:t>E.</w:t>
      </w:r>
      <w:r>
        <w:rPr>
          <w:spacing w:val="-14"/>
          <w:w w:val="90"/>
          <w:sz w:val="20"/>
        </w:rPr>
        <w:t> </w:t>
      </w:r>
      <w:r>
        <w:rPr>
          <w:w w:val="90"/>
          <w:sz w:val="20"/>
        </w:rPr>
        <w:t>Harris</w:t>
      </w:r>
      <w:r>
        <w:rPr>
          <w:spacing w:val="-14"/>
          <w:w w:val="90"/>
          <w:sz w:val="20"/>
        </w:rPr>
        <w:t> </w:t>
      </w:r>
      <w:r>
        <w:rPr>
          <w:w w:val="90"/>
          <w:sz w:val="20"/>
        </w:rPr>
        <w:t>(1933).</w:t>
      </w:r>
      <w:r>
        <w:rPr>
          <w:spacing w:val="-14"/>
          <w:w w:val="90"/>
          <w:sz w:val="20"/>
        </w:rPr>
        <w:t> </w:t>
      </w:r>
      <w:r>
        <w:rPr>
          <w:i/>
          <w:w w:val="90"/>
          <w:sz w:val="20"/>
        </w:rPr>
        <w:t>Twenty</w:t>
      </w:r>
      <w:r>
        <w:rPr>
          <w:i/>
          <w:spacing w:val="-14"/>
          <w:w w:val="90"/>
          <w:sz w:val="20"/>
        </w:rPr>
        <w:t> </w:t>
      </w:r>
      <w:r>
        <w:rPr>
          <w:i/>
          <w:spacing w:val="-4"/>
          <w:w w:val="90"/>
          <w:sz w:val="20"/>
        </w:rPr>
        <w:t>Years</w:t>
      </w:r>
      <w:r>
        <w:rPr>
          <w:i/>
          <w:spacing w:val="-14"/>
          <w:w w:val="90"/>
          <w:sz w:val="20"/>
        </w:rPr>
        <w:t> </w:t>
      </w:r>
      <w:r>
        <w:rPr>
          <w:i/>
          <w:w w:val="90"/>
          <w:sz w:val="20"/>
        </w:rPr>
        <w:t>of</w:t>
      </w:r>
      <w:r>
        <w:rPr>
          <w:i/>
          <w:spacing w:val="-14"/>
          <w:w w:val="90"/>
          <w:sz w:val="20"/>
        </w:rPr>
        <w:t> </w:t>
      </w:r>
      <w:r>
        <w:rPr>
          <w:i/>
          <w:w w:val="90"/>
          <w:sz w:val="20"/>
        </w:rPr>
        <w:t>Federal</w:t>
      </w:r>
      <w:r>
        <w:rPr>
          <w:i/>
          <w:spacing w:val="-14"/>
          <w:w w:val="90"/>
          <w:sz w:val="20"/>
        </w:rPr>
        <w:t> </w:t>
      </w:r>
      <w:r>
        <w:rPr>
          <w:i/>
          <w:w w:val="90"/>
          <w:sz w:val="20"/>
        </w:rPr>
        <w:t>Reserve</w:t>
      </w:r>
      <w:r>
        <w:rPr>
          <w:i/>
          <w:spacing w:val="-14"/>
          <w:w w:val="90"/>
          <w:sz w:val="20"/>
        </w:rPr>
        <w:t> </w:t>
      </w:r>
      <w:r>
        <w:rPr>
          <w:i/>
          <w:w w:val="90"/>
          <w:sz w:val="20"/>
        </w:rPr>
        <w:t>Policy</w:t>
      </w:r>
      <w:r>
        <w:rPr>
          <w:i/>
          <w:spacing w:val="-14"/>
          <w:w w:val="90"/>
          <w:sz w:val="20"/>
        </w:rPr>
        <w:t> </w:t>
      </w:r>
      <w:r>
        <w:rPr>
          <w:i/>
          <w:w w:val="90"/>
          <w:sz w:val="20"/>
        </w:rPr>
        <w:t>(with</w:t>
      </w:r>
      <w:r>
        <w:rPr>
          <w:i/>
          <w:spacing w:val="-14"/>
          <w:w w:val="90"/>
          <w:sz w:val="20"/>
        </w:rPr>
        <w:t> </w:t>
      </w:r>
      <w:r>
        <w:rPr>
          <w:i/>
          <w:w w:val="90"/>
          <w:sz w:val="20"/>
        </w:rPr>
        <w:t>an</w:t>
      </w:r>
      <w:r>
        <w:rPr>
          <w:i/>
          <w:spacing w:val="-14"/>
          <w:w w:val="90"/>
          <w:sz w:val="20"/>
        </w:rPr>
        <w:t> </w:t>
      </w:r>
      <w:r>
        <w:rPr>
          <w:i/>
          <w:w w:val="90"/>
          <w:sz w:val="20"/>
        </w:rPr>
        <w:t>Extended</w:t>
      </w:r>
      <w:r>
        <w:rPr>
          <w:i/>
          <w:spacing w:val="-14"/>
          <w:w w:val="90"/>
          <w:sz w:val="20"/>
        </w:rPr>
        <w:t> </w:t>
      </w:r>
      <w:r>
        <w:rPr>
          <w:i/>
          <w:w w:val="90"/>
          <w:sz w:val="20"/>
        </w:rPr>
        <w:t>Discussion</w:t>
      </w:r>
      <w:r>
        <w:rPr>
          <w:i/>
          <w:spacing w:val="-14"/>
          <w:w w:val="90"/>
          <w:sz w:val="20"/>
        </w:rPr>
        <w:t> </w:t>
      </w:r>
      <w:r>
        <w:rPr>
          <w:i/>
          <w:w w:val="90"/>
          <w:sz w:val="20"/>
        </w:rPr>
        <w:t>of</w:t>
      </w:r>
      <w:r>
        <w:rPr>
          <w:i/>
          <w:spacing w:val="-14"/>
          <w:w w:val="90"/>
          <w:sz w:val="20"/>
        </w:rPr>
        <w:t> </w:t>
      </w:r>
      <w:r>
        <w:rPr>
          <w:i/>
          <w:w w:val="90"/>
          <w:sz w:val="20"/>
        </w:rPr>
        <w:t>the </w:t>
      </w:r>
      <w:r>
        <w:rPr>
          <w:i/>
          <w:w w:val="85"/>
          <w:sz w:val="20"/>
        </w:rPr>
        <w:t>Monetary Crisis, 1927–1933)</w:t>
      </w:r>
      <w:r>
        <w:rPr>
          <w:w w:val="85"/>
          <w:sz w:val="20"/>
        </w:rPr>
        <w:t>. Bd. XLI. Harvard Economics Studies. Cambridge, MA: Harvard University </w:t>
      </w:r>
      <w:bookmarkStart w:name="_bookmark146" w:id="201"/>
      <w:bookmarkEnd w:id="201"/>
      <w:r>
        <w:rPr>
          <w:w w:val="85"/>
          <w:sz w:val="20"/>
        </w:rPr>
      </w:r>
      <w:r>
        <w:rPr>
          <w:sz w:val="20"/>
        </w:rPr>
        <w:t>Press.</w:t>
      </w:r>
    </w:p>
    <w:p>
      <w:pPr>
        <w:spacing w:line="240" w:lineRule="exact" w:before="0"/>
        <w:ind w:left="118" w:right="2208" w:firstLine="242"/>
        <w:jc w:val="both"/>
        <w:rPr>
          <w:sz w:val="20"/>
        </w:rPr>
      </w:pPr>
      <w:r>
        <w:rPr>
          <w:w w:val="85"/>
          <w:position w:val="7"/>
          <w:sz w:val="14"/>
        </w:rPr>
        <w:t>53</w:t>
      </w:r>
      <w:r>
        <w:rPr>
          <w:w w:val="85"/>
          <w:sz w:val="20"/>
        </w:rPr>
        <w:t>Die</w:t>
      </w:r>
      <w:r>
        <w:rPr>
          <w:spacing w:val="-11"/>
          <w:w w:val="85"/>
          <w:sz w:val="20"/>
        </w:rPr>
        <w:t> </w:t>
      </w:r>
      <w:r>
        <w:rPr>
          <w:w w:val="85"/>
          <w:sz w:val="20"/>
        </w:rPr>
        <w:t>Blue</w:t>
      </w:r>
      <w:r>
        <w:rPr>
          <w:spacing w:val="-12"/>
          <w:w w:val="85"/>
          <w:sz w:val="20"/>
        </w:rPr>
        <w:t> </w:t>
      </w:r>
      <w:r>
        <w:rPr>
          <w:w w:val="85"/>
          <w:sz w:val="20"/>
        </w:rPr>
        <w:t>Hills</w:t>
      </w:r>
      <w:r>
        <w:rPr>
          <w:spacing w:val="-11"/>
          <w:w w:val="85"/>
          <w:sz w:val="20"/>
        </w:rPr>
        <w:t> </w:t>
      </w:r>
      <w:r>
        <w:rPr>
          <w:w w:val="85"/>
          <w:sz w:val="20"/>
        </w:rPr>
        <w:t>Reservation</w:t>
      </w:r>
      <w:r>
        <w:rPr>
          <w:spacing w:val="-11"/>
          <w:w w:val="85"/>
          <w:sz w:val="20"/>
        </w:rPr>
        <w:t> </w:t>
      </w:r>
      <w:r>
        <w:rPr>
          <w:w w:val="85"/>
          <w:sz w:val="20"/>
        </w:rPr>
        <w:t>Parkways</w:t>
      </w:r>
      <w:r>
        <w:rPr>
          <w:spacing w:val="-12"/>
          <w:w w:val="85"/>
          <w:sz w:val="20"/>
        </w:rPr>
        <w:t> </w:t>
      </w:r>
      <w:r>
        <w:rPr>
          <w:w w:val="85"/>
          <w:sz w:val="20"/>
        </w:rPr>
        <w:t>sind</w:t>
      </w:r>
      <w:r>
        <w:rPr>
          <w:spacing w:val="-11"/>
          <w:w w:val="85"/>
          <w:sz w:val="20"/>
        </w:rPr>
        <w:t> </w:t>
      </w:r>
      <w:r>
        <w:rPr>
          <w:w w:val="85"/>
          <w:sz w:val="20"/>
        </w:rPr>
        <w:t>ein</w:t>
      </w:r>
      <w:r>
        <w:rPr>
          <w:spacing w:val="-11"/>
          <w:w w:val="85"/>
          <w:sz w:val="20"/>
        </w:rPr>
        <w:t> </w:t>
      </w:r>
      <w:r>
        <w:rPr>
          <w:w w:val="85"/>
          <w:sz w:val="20"/>
        </w:rPr>
        <w:t>Netzwerk</w:t>
      </w:r>
      <w:r>
        <w:rPr>
          <w:spacing w:val="-12"/>
          <w:w w:val="85"/>
          <w:sz w:val="20"/>
        </w:rPr>
        <w:t> </w:t>
      </w:r>
      <w:r>
        <w:rPr>
          <w:w w:val="85"/>
          <w:sz w:val="20"/>
        </w:rPr>
        <w:t>von</w:t>
      </w:r>
      <w:r>
        <w:rPr>
          <w:spacing w:val="-11"/>
          <w:w w:val="85"/>
          <w:sz w:val="20"/>
        </w:rPr>
        <w:t> </w:t>
      </w:r>
      <w:r>
        <w:rPr>
          <w:w w:val="85"/>
          <w:sz w:val="20"/>
        </w:rPr>
        <w:t>historischen</w:t>
      </w:r>
      <w:r>
        <w:rPr>
          <w:spacing w:val="-11"/>
          <w:w w:val="85"/>
          <w:sz w:val="20"/>
        </w:rPr>
        <w:t> </w:t>
      </w:r>
      <w:r>
        <w:rPr>
          <w:w w:val="85"/>
          <w:sz w:val="20"/>
        </w:rPr>
        <w:t>Landstrassen</w:t>
      </w:r>
      <w:r>
        <w:rPr>
          <w:spacing w:val="-12"/>
          <w:w w:val="85"/>
          <w:sz w:val="20"/>
        </w:rPr>
        <w:t> </w:t>
      </w:r>
      <w:r>
        <w:rPr>
          <w:w w:val="85"/>
          <w:sz w:val="20"/>
        </w:rPr>
        <w:t>zu</w:t>
      </w:r>
      <w:r>
        <w:rPr>
          <w:spacing w:val="-11"/>
          <w:w w:val="85"/>
          <w:sz w:val="20"/>
        </w:rPr>
        <w:t> </w:t>
      </w:r>
      <w:r>
        <w:rPr>
          <w:w w:val="85"/>
          <w:sz w:val="20"/>
        </w:rPr>
        <w:t>Ausflugs- zielen in der Blue Hills Reservation, einem beliebten Naherhohlungsgebiet südlich von </w:t>
      </w:r>
      <w:r>
        <w:rPr>
          <w:spacing w:val="2"/>
          <w:w w:val="85"/>
          <w:sz w:val="20"/>
        </w:rPr>
        <w:t> </w:t>
      </w:r>
      <w:r>
        <w:rPr>
          <w:w w:val="85"/>
          <w:sz w:val="20"/>
        </w:rPr>
        <w:t>Boston.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170" w:val="left" w:leader="none"/>
        </w:tabs>
        <w:spacing w:before="84"/>
        <w:ind w:right="111"/>
        <w:jc w:val="right"/>
      </w:pPr>
      <w:r>
        <w:rPr>
          <w:w w:val="95"/>
        </w:rPr>
        <w:t>36</w:t>
        <w:tab/>
      </w:r>
      <w:bookmarkStart w:name="_bookmark147" w:id="202"/>
      <w:bookmarkEnd w:id="202"/>
      <w:r>
        <w:rPr>
          <w:w w:val="85"/>
        </w:rPr>
        <w:t>Erster</w:t>
      </w:r>
      <w:r>
        <w:rPr>
          <w:w w:val="85"/>
        </w:rPr>
        <w:t> Rockefeller Aufenthalt</w:t>
      </w:r>
      <w:r>
        <w:rPr>
          <w:spacing w:val="-12"/>
          <w:w w:val="85"/>
        </w:rPr>
        <w:t> </w:t>
      </w:r>
      <w:r>
        <w:rPr>
          <w:w w:val="85"/>
        </w:rPr>
        <w:t>(1934-1935)</w:t>
      </w:r>
    </w:p>
    <w:p>
      <w:pPr>
        <w:pStyle w:val="BodyText"/>
        <w:spacing w:before="6"/>
        <w:rPr>
          <w:sz w:val="29"/>
        </w:rPr>
      </w:pPr>
    </w:p>
    <w:p>
      <w:pPr>
        <w:pStyle w:val="BodyText"/>
        <w:spacing w:line="307" w:lineRule="exact"/>
        <w:ind w:left="2195"/>
      </w:pPr>
      <w:r>
        <w:rPr>
          <w:w w:val="90"/>
        </w:rPr>
        <w:t>fes nach Island, weil ich nicht weiss, ob Sie meinen anderen Brief erhalten haben.</w:t>
      </w:r>
    </w:p>
    <w:p>
      <w:pPr>
        <w:pStyle w:val="BodyText"/>
        <w:spacing w:line="288" w:lineRule="exact" w:before="4"/>
        <w:ind w:left="2546" w:right="5215"/>
      </w:pPr>
      <w:r>
        <w:rPr>
          <w:w w:val="85"/>
        </w:rPr>
        <w:t>Mit herzlichen Gruessen </w:t>
      </w:r>
      <w:bookmarkStart w:name="2.14 Lösch an Hellmuth Uhrig. Cambridge," w:id="203"/>
      <w:bookmarkEnd w:id="203"/>
      <w:r>
        <w:rPr>
          <w:w w:val="85"/>
        </w:rPr>
      </w:r>
      <w:bookmarkStart w:name="_bookmark148" w:id="204"/>
      <w:bookmarkEnd w:id="204"/>
      <w:r>
        <w:rPr>
          <w:w w:val="85"/>
        </w:rPr>
      </w:r>
      <w:r>
        <w:rPr>
          <w:w w:val="90"/>
        </w:rPr>
        <w:t>Ihr August Lösch</w:t>
      </w:r>
    </w:p>
    <w:p>
      <w:pPr>
        <w:pStyle w:val="BodyText"/>
        <w:spacing w:before="4"/>
        <w:rPr>
          <w:sz w:val="31"/>
        </w:rPr>
      </w:pPr>
    </w:p>
    <w:p>
      <w:pPr>
        <w:pStyle w:val="Heading3"/>
        <w:numPr>
          <w:ilvl w:val="1"/>
          <w:numId w:val="20"/>
        </w:numPr>
        <w:tabs>
          <w:tab w:pos="2956" w:val="left" w:leader="none"/>
          <w:tab w:pos="2957" w:val="left" w:leader="none"/>
        </w:tabs>
        <w:spacing w:line="240" w:lineRule="auto" w:before="0" w:after="0"/>
        <w:ind w:left="2956" w:right="0" w:hanging="761"/>
        <w:jc w:val="left"/>
      </w:pPr>
      <w:r>
        <w:rPr/>
        <w:t>Lösch</w:t>
      </w:r>
      <w:r>
        <w:rPr>
          <w:spacing w:val="-8"/>
        </w:rPr>
        <w:t> </w:t>
      </w:r>
      <w:r>
        <w:rPr/>
        <w:t>an</w:t>
      </w:r>
      <w:r>
        <w:rPr>
          <w:spacing w:val="-8"/>
        </w:rPr>
        <w:t> </w:t>
      </w:r>
      <w:r>
        <w:rPr/>
        <w:t>Hellmuth</w:t>
      </w:r>
      <w:r>
        <w:rPr>
          <w:spacing w:val="-8"/>
        </w:rPr>
        <w:t> </w:t>
      </w:r>
      <w:r>
        <w:rPr/>
        <w:t>Uhrig.</w:t>
      </w:r>
      <w:r>
        <w:rPr>
          <w:spacing w:val="-8"/>
        </w:rPr>
        <w:t> </w:t>
      </w:r>
      <w:r>
        <w:rPr/>
        <w:t>Cambridge,</w:t>
      </w:r>
      <w:r>
        <w:rPr>
          <w:spacing w:val="-8"/>
        </w:rPr>
        <w:t> </w:t>
      </w:r>
      <w:r>
        <w:rPr/>
        <w:t>MA,</w:t>
      </w:r>
      <w:r>
        <w:rPr>
          <w:spacing w:val="-8"/>
        </w:rPr>
        <w:t> </w:t>
      </w:r>
      <w:r>
        <w:rPr/>
        <w:t>16.</w:t>
      </w:r>
      <w:r>
        <w:rPr>
          <w:spacing w:val="-8"/>
        </w:rPr>
        <w:t> </w:t>
      </w:r>
      <w:r>
        <w:rPr/>
        <w:t>März</w:t>
      </w:r>
      <w:r>
        <w:rPr>
          <w:spacing w:val="-8"/>
        </w:rPr>
        <w:t> </w:t>
      </w:r>
      <w:r>
        <w:rPr/>
        <w:t>1935</w:t>
      </w:r>
    </w:p>
    <w:p>
      <w:pPr>
        <w:pStyle w:val="BodyText"/>
        <w:spacing w:line="288" w:lineRule="exact" w:before="241"/>
        <w:ind w:left="2195" w:right="1595"/>
      </w:pPr>
      <w:r>
        <w:rPr>
          <w:w w:val="85"/>
        </w:rPr>
        <w:t>Durchschlag des maschinengeschriebenen Briefes, ohne Unterschrift. </w:t>
      </w:r>
      <w:r>
        <w:rPr>
          <w:w w:val="90"/>
        </w:rPr>
        <w:t>StA HDH, Nachlaß August Lösch, Kiste 13</w:t>
      </w:r>
    </w:p>
    <w:p>
      <w:pPr>
        <w:pStyle w:val="BodyText"/>
        <w:spacing w:before="7"/>
        <w:rPr>
          <w:sz w:val="21"/>
        </w:rPr>
      </w:pPr>
    </w:p>
    <w:p>
      <w:pPr>
        <w:pStyle w:val="BodyText"/>
        <w:spacing w:line="288" w:lineRule="exact"/>
        <w:ind w:left="2195" w:right="5966"/>
      </w:pPr>
      <w:r>
        <w:rPr>
          <w:w w:val="95"/>
        </w:rPr>
        <w:t>15 Sumner Road </w:t>
      </w:r>
      <w:r>
        <w:rPr>
          <w:w w:val="85"/>
        </w:rPr>
        <w:t>Cambridge (Mass)</w:t>
      </w:r>
    </w:p>
    <w:p>
      <w:pPr>
        <w:pStyle w:val="BodyText"/>
        <w:tabs>
          <w:tab w:pos="8601" w:val="left" w:leader="none"/>
        </w:tabs>
        <w:spacing w:line="303" w:lineRule="exact"/>
        <w:ind w:left="2195"/>
      </w:pPr>
      <w:r>
        <w:rPr>
          <w:w w:val="90"/>
        </w:rPr>
        <w:t>USA</w:t>
        <w:tab/>
      </w:r>
      <w:r>
        <w:rPr>
          <w:w w:val="80"/>
        </w:rPr>
        <w:t>16. Maerz</w:t>
      </w:r>
      <w:r>
        <w:rPr>
          <w:spacing w:val="-2"/>
          <w:w w:val="80"/>
        </w:rPr>
        <w:t> </w:t>
      </w:r>
      <w:r>
        <w:rPr>
          <w:w w:val="80"/>
        </w:rPr>
        <w:t>1935</w:t>
      </w:r>
    </w:p>
    <w:p>
      <w:pPr>
        <w:pStyle w:val="BodyText"/>
        <w:spacing w:line="307" w:lineRule="exact" w:before="255"/>
        <w:ind w:left="2546"/>
      </w:pPr>
      <w:r>
        <w:rPr>
          <w:w w:val="90"/>
        </w:rPr>
        <w:t>Lieber Hellmuth !</w:t>
      </w:r>
    </w:p>
    <w:p>
      <w:pPr>
        <w:pStyle w:val="BodyText"/>
        <w:spacing w:line="288" w:lineRule="exact" w:before="4"/>
        <w:ind w:left="2195" w:right="111" w:firstLine="351"/>
        <w:jc w:val="both"/>
      </w:pPr>
      <w:r>
        <w:rPr>
          <w:w w:val="85"/>
        </w:rPr>
        <w:t>heut</w:t>
      </w:r>
      <w:r>
        <w:rPr>
          <w:spacing w:val="-14"/>
          <w:w w:val="85"/>
        </w:rPr>
        <w:t> </w:t>
      </w:r>
      <w:r>
        <w:rPr>
          <w:w w:val="85"/>
        </w:rPr>
        <w:t>habe</w:t>
      </w:r>
      <w:r>
        <w:rPr>
          <w:spacing w:val="-14"/>
          <w:w w:val="85"/>
        </w:rPr>
        <w:t> </w:t>
      </w:r>
      <w:r>
        <w:rPr>
          <w:w w:val="85"/>
        </w:rPr>
        <w:t>ich</w:t>
      </w:r>
      <w:r>
        <w:rPr>
          <w:spacing w:val="-14"/>
          <w:w w:val="85"/>
        </w:rPr>
        <w:t> </w:t>
      </w:r>
      <w:r>
        <w:rPr>
          <w:w w:val="85"/>
        </w:rPr>
        <w:t>ein</w:t>
      </w:r>
      <w:r>
        <w:rPr>
          <w:spacing w:val="-14"/>
          <w:w w:val="85"/>
        </w:rPr>
        <w:t> </w:t>
      </w:r>
      <w:r>
        <w:rPr>
          <w:w w:val="85"/>
        </w:rPr>
        <w:t>merkwuerdiges</w:t>
      </w:r>
      <w:r>
        <w:rPr>
          <w:spacing w:val="-14"/>
          <w:w w:val="85"/>
        </w:rPr>
        <w:t> </w:t>
      </w:r>
      <w:r>
        <w:rPr>
          <w:w w:val="85"/>
        </w:rPr>
        <w:t>Anliegen:</w:t>
      </w:r>
      <w:r>
        <w:rPr>
          <w:spacing w:val="-14"/>
          <w:w w:val="85"/>
        </w:rPr>
        <w:t> </w:t>
      </w:r>
      <w:r>
        <w:rPr>
          <w:w w:val="85"/>
        </w:rPr>
        <w:t>Am</w:t>
      </w:r>
      <w:r>
        <w:rPr>
          <w:spacing w:val="-14"/>
          <w:w w:val="85"/>
        </w:rPr>
        <w:t> </w:t>
      </w:r>
      <w:r>
        <w:rPr>
          <w:w w:val="85"/>
        </w:rPr>
        <w:t>Fusse</w:t>
      </w:r>
      <w:r>
        <w:rPr>
          <w:spacing w:val="-14"/>
          <w:w w:val="85"/>
        </w:rPr>
        <w:t> </w:t>
      </w:r>
      <w:r>
        <w:rPr>
          <w:w w:val="85"/>
        </w:rPr>
        <w:t>des</w:t>
      </w:r>
      <w:r>
        <w:rPr>
          <w:spacing w:val="-14"/>
          <w:w w:val="85"/>
        </w:rPr>
        <w:t> </w:t>
      </w:r>
      <w:r>
        <w:rPr>
          <w:w w:val="85"/>
        </w:rPr>
        <w:t>Briefes</w:t>
      </w:r>
      <w:r>
        <w:rPr>
          <w:spacing w:val="-14"/>
          <w:w w:val="85"/>
        </w:rPr>
        <w:t> </w:t>
      </w:r>
      <w:r>
        <w:rPr>
          <w:w w:val="85"/>
        </w:rPr>
        <w:t>steht</w:t>
      </w:r>
      <w:r>
        <w:rPr>
          <w:spacing w:val="-14"/>
          <w:w w:val="85"/>
        </w:rPr>
        <w:t> </w:t>
      </w:r>
      <w:r>
        <w:rPr>
          <w:w w:val="85"/>
        </w:rPr>
        <w:t>eine</w:t>
      </w:r>
      <w:r>
        <w:rPr>
          <w:spacing w:val="-14"/>
          <w:w w:val="85"/>
        </w:rPr>
        <w:t> </w:t>
      </w:r>
      <w:r>
        <w:rPr>
          <w:w w:val="85"/>
        </w:rPr>
        <w:t>Kuenst- </w:t>
      </w:r>
      <w:r>
        <w:rPr>
          <w:w w:val="90"/>
        </w:rPr>
        <w:t>lerkompanie</w:t>
      </w:r>
      <w:r>
        <w:rPr>
          <w:spacing w:val="-17"/>
          <w:w w:val="90"/>
        </w:rPr>
        <w:t> </w:t>
      </w:r>
      <w:r>
        <w:rPr>
          <w:w w:val="90"/>
        </w:rPr>
        <w:t>und</w:t>
      </w:r>
      <w:r>
        <w:rPr>
          <w:spacing w:val="-17"/>
          <w:w w:val="90"/>
        </w:rPr>
        <w:t> </w:t>
      </w:r>
      <w:r>
        <w:rPr>
          <w:w w:val="90"/>
        </w:rPr>
        <w:t>die</w:t>
      </w:r>
      <w:r>
        <w:rPr>
          <w:spacing w:val="-17"/>
          <w:w w:val="90"/>
        </w:rPr>
        <w:t> </w:t>
      </w:r>
      <w:r>
        <w:rPr>
          <w:w w:val="90"/>
        </w:rPr>
        <w:t>Frage</w:t>
      </w:r>
      <w:r>
        <w:rPr>
          <w:spacing w:val="-17"/>
          <w:w w:val="90"/>
        </w:rPr>
        <w:t> </w:t>
      </w:r>
      <w:r>
        <w:rPr>
          <w:w w:val="90"/>
        </w:rPr>
        <w:t>ist</w:t>
      </w:r>
      <w:r>
        <w:rPr>
          <w:spacing w:val="-17"/>
          <w:w w:val="90"/>
        </w:rPr>
        <w:t> </w:t>
      </w:r>
      <w:r>
        <w:rPr>
          <w:w w:val="90"/>
        </w:rPr>
        <w:t>nun,</w:t>
      </w:r>
      <w:r>
        <w:rPr>
          <w:spacing w:val="-17"/>
          <w:w w:val="90"/>
        </w:rPr>
        <w:t> </w:t>
      </w:r>
      <w:r>
        <w:rPr>
          <w:w w:val="90"/>
        </w:rPr>
        <w:t>wer</w:t>
      </w:r>
      <w:r>
        <w:rPr>
          <w:spacing w:val="-17"/>
          <w:w w:val="90"/>
        </w:rPr>
        <w:t> </w:t>
      </w:r>
      <w:r>
        <w:rPr>
          <w:spacing w:val="-3"/>
          <w:w w:val="90"/>
        </w:rPr>
        <w:t>davon</w:t>
      </w:r>
      <w:r>
        <w:rPr>
          <w:spacing w:val="-17"/>
          <w:w w:val="90"/>
        </w:rPr>
        <w:t> </w:t>
      </w:r>
      <w:r>
        <w:rPr>
          <w:w w:val="90"/>
        </w:rPr>
        <w:t>gross</w:t>
      </w:r>
      <w:r>
        <w:rPr>
          <w:spacing w:val="-17"/>
          <w:w w:val="90"/>
        </w:rPr>
        <w:t> </w:t>
      </w:r>
      <w:r>
        <w:rPr>
          <w:w w:val="90"/>
        </w:rPr>
        <w:t>genug</w:t>
      </w:r>
      <w:r>
        <w:rPr>
          <w:spacing w:val="-17"/>
          <w:w w:val="90"/>
        </w:rPr>
        <w:t> </w:t>
      </w:r>
      <w:r>
        <w:rPr>
          <w:w w:val="90"/>
        </w:rPr>
        <w:t>ist</w:t>
      </w:r>
      <w:r>
        <w:rPr>
          <w:spacing w:val="-17"/>
          <w:w w:val="90"/>
        </w:rPr>
        <w:t> </w:t>
      </w:r>
      <w:r>
        <w:rPr>
          <w:w w:val="90"/>
        </w:rPr>
        <w:t>um</w:t>
      </w:r>
      <w:r>
        <w:rPr>
          <w:spacing w:val="-17"/>
          <w:w w:val="90"/>
        </w:rPr>
        <w:t> </w:t>
      </w:r>
      <w:r>
        <w:rPr>
          <w:w w:val="90"/>
        </w:rPr>
        <w:t>ins</w:t>
      </w:r>
      <w:r>
        <w:rPr>
          <w:spacing w:val="-17"/>
          <w:w w:val="90"/>
        </w:rPr>
        <w:t> </w:t>
      </w:r>
      <w:r>
        <w:rPr>
          <w:w w:val="90"/>
        </w:rPr>
        <w:t>erste</w:t>
      </w:r>
      <w:r>
        <w:rPr>
          <w:spacing w:val="-17"/>
          <w:w w:val="90"/>
        </w:rPr>
        <w:t> </w:t>
      </w:r>
      <w:r>
        <w:rPr>
          <w:w w:val="90"/>
        </w:rPr>
        <w:t>Glied</w:t>
      </w:r>
      <w:r>
        <w:rPr>
          <w:spacing w:val="-17"/>
          <w:w w:val="90"/>
        </w:rPr>
        <w:t> </w:t>
      </w:r>
      <w:r>
        <w:rPr>
          <w:w w:val="90"/>
        </w:rPr>
        <w:t>zu kommen,</w:t>
      </w:r>
      <w:r>
        <w:rPr>
          <w:spacing w:val="-26"/>
          <w:w w:val="90"/>
        </w:rPr>
        <w:t> </w:t>
      </w:r>
      <w:r>
        <w:rPr>
          <w:w w:val="90"/>
        </w:rPr>
        <w:t>wer</w:t>
      </w:r>
      <w:r>
        <w:rPr>
          <w:spacing w:val="-26"/>
          <w:w w:val="90"/>
        </w:rPr>
        <w:t> </w:t>
      </w:r>
      <w:r>
        <w:rPr>
          <w:w w:val="90"/>
        </w:rPr>
        <w:t>ins</w:t>
      </w:r>
      <w:r>
        <w:rPr>
          <w:spacing w:val="-26"/>
          <w:w w:val="90"/>
        </w:rPr>
        <w:t> </w:t>
      </w:r>
      <w:r>
        <w:rPr>
          <w:w w:val="90"/>
        </w:rPr>
        <w:t>2.</w:t>
      </w:r>
      <w:r>
        <w:rPr>
          <w:spacing w:val="-26"/>
          <w:w w:val="90"/>
        </w:rPr>
        <w:t> </w:t>
      </w:r>
      <w:r>
        <w:rPr>
          <w:w w:val="90"/>
        </w:rPr>
        <w:t>und</w:t>
      </w:r>
      <w:r>
        <w:rPr>
          <w:spacing w:val="-26"/>
          <w:w w:val="90"/>
        </w:rPr>
        <w:t> </w:t>
      </w:r>
      <w:r>
        <w:rPr>
          <w:w w:val="90"/>
        </w:rPr>
        <w:t>3.</w:t>
      </w:r>
      <w:r>
        <w:rPr>
          <w:spacing w:val="-26"/>
          <w:w w:val="90"/>
        </w:rPr>
        <w:t> </w:t>
      </w:r>
      <w:r>
        <w:rPr>
          <w:w w:val="90"/>
        </w:rPr>
        <w:t>und</w:t>
      </w:r>
      <w:r>
        <w:rPr>
          <w:spacing w:val="-26"/>
          <w:w w:val="90"/>
        </w:rPr>
        <w:t> </w:t>
      </w:r>
      <w:r>
        <w:rPr>
          <w:w w:val="90"/>
        </w:rPr>
        <w:t>wer</w:t>
      </w:r>
      <w:r>
        <w:rPr>
          <w:spacing w:val="-26"/>
          <w:w w:val="90"/>
        </w:rPr>
        <w:t> </w:t>
      </w:r>
      <w:r>
        <w:rPr>
          <w:w w:val="90"/>
        </w:rPr>
        <w:t>ueberhaupt</w:t>
      </w:r>
      <w:r>
        <w:rPr>
          <w:spacing w:val="-26"/>
          <w:w w:val="90"/>
        </w:rPr>
        <w:t> </w:t>
      </w:r>
      <w:r>
        <w:rPr>
          <w:w w:val="90"/>
        </w:rPr>
        <w:t>nicht</w:t>
      </w:r>
      <w:r>
        <w:rPr>
          <w:spacing w:val="-26"/>
          <w:w w:val="90"/>
        </w:rPr>
        <w:t> </w:t>
      </w:r>
      <w:r>
        <w:rPr>
          <w:w w:val="90"/>
        </w:rPr>
        <w:t>herein</w:t>
      </w:r>
      <w:r>
        <w:rPr>
          <w:spacing w:val="-26"/>
          <w:w w:val="90"/>
        </w:rPr>
        <w:t> </w:t>
      </w:r>
      <w:r>
        <w:rPr>
          <w:w w:val="90"/>
        </w:rPr>
        <w:t>gehoert.</w:t>
      </w:r>
      <w:r>
        <w:rPr>
          <w:spacing w:val="-26"/>
          <w:w w:val="90"/>
        </w:rPr>
        <w:t> </w:t>
      </w:r>
      <w:r>
        <w:rPr>
          <w:w w:val="90"/>
        </w:rPr>
        <w:t>Innerhalb</w:t>
      </w:r>
      <w:r>
        <w:rPr>
          <w:spacing w:val="-26"/>
          <w:w w:val="90"/>
        </w:rPr>
        <w:t> </w:t>
      </w:r>
      <w:r>
        <w:rPr>
          <w:w w:val="90"/>
        </w:rPr>
        <w:t>jedes Gliedes</w:t>
      </w:r>
      <w:r>
        <w:rPr>
          <w:spacing w:val="-34"/>
          <w:w w:val="90"/>
        </w:rPr>
        <w:t> </w:t>
      </w:r>
      <w:r>
        <w:rPr>
          <w:w w:val="90"/>
        </w:rPr>
        <w:t>gibts</w:t>
      </w:r>
      <w:r>
        <w:rPr>
          <w:spacing w:val="-35"/>
          <w:w w:val="90"/>
        </w:rPr>
        <w:t> </w:t>
      </w:r>
      <w:r>
        <w:rPr>
          <w:w w:val="90"/>
        </w:rPr>
        <w:t>natuerlich</w:t>
      </w:r>
      <w:r>
        <w:rPr>
          <w:spacing w:val="-34"/>
          <w:w w:val="90"/>
        </w:rPr>
        <w:t> </w:t>
      </w:r>
      <w:r>
        <w:rPr>
          <w:w w:val="90"/>
        </w:rPr>
        <w:t>Unterschiede,</w:t>
      </w:r>
      <w:r>
        <w:rPr>
          <w:spacing w:val="-34"/>
          <w:w w:val="90"/>
        </w:rPr>
        <w:t> </w:t>
      </w:r>
      <w:r>
        <w:rPr>
          <w:w w:val="90"/>
        </w:rPr>
        <w:t>was</w:t>
      </w:r>
      <w:r>
        <w:rPr>
          <w:spacing w:val="-34"/>
          <w:w w:val="90"/>
        </w:rPr>
        <w:t> </w:t>
      </w:r>
      <w:r>
        <w:rPr>
          <w:w w:val="90"/>
        </w:rPr>
        <w:t>aber</w:t>
      </w:r>
      <w:r>
        <w:rPr>
          <w:spacing w:val="-35"/>
          <w:w w:val="90"/>
        </w:rPr>
        <w:t> </w:t>
      </w:r>
      <w:r>
        <w:rPr>
          <w:w w:val="90"/>
        </w:rPr>
        <w:t>ausser</w:t>
      </w:r>
      <w:r>
        <w:rPr>
          <w:spacing w:val="-34"/>
          <w:w w:val="90"/>
        </w:rPr>
        <w:t> </w:t>
      </w:r>
      <w:r>
        <w:rPr>
          <w:w w:val="90"/>
        </w:rPr>
        <w:t>Betracht</w:t>
      </w:r>
      <w:r>
        <w:rPr>
          <w:spacing w:val="-34"/>
          <w:w w:val="90"/>
        </w:rPr>
        <w:t> </w:t>
      </w:r>
      <w:r>
        <w:rPr>
          <w:w w:val="90"/>
        </w:rPr>
        <w:t>bleibt.</w:t>
      </w:r>
      <w:r>
        <w:rPr>
          <w:spacing w:val="-34"/>
          <w:w w:val="90"/>
        </w:rPr>
        <w:t> </w:t>
      </w:r>
      <w:r>
        <w:rPr>
          <w:w w:val="90"/>
        </w:rPr>
        <w:t>Und</w:t>
      </w:r>
      <w:r>
        <w:rPr>
          <w:spacing w:val="-35"/>
          <w:w w:val="90"/>
        </w:rPr>
        <w:t> </w:t>
      </w:r>
      <w:r>
        <w:rPr>
          <w:w w:val="90"/>
        </w:rPr>
        <w:t>sei</w:t>
      </w:r>
      <w:r>
        <w:rPr>
          <w:spacing w:val="-34"/>
          <w:w w:val="90"/>
        </w:rPr>
        <w:t> </w:t>
      </w:r>
      <w:r>
        <w:rPr>
          <w:w w:val="90"/>
        </w:rPr>
        <w:t>streng im</w:t>
      </w:r>
      <w:r>
        <w:rPr>
          <w:spacing w:val="-34"/>
          <w:w w:val="90"/>
        </w:rPr>
        <w:t> </w:t>
      </w:r>
      <w:r>
        <w:rPr>
          <w:w w:val="90"/>
        </w:rPr>
        <w:t>Zensieren!</w:t>
      </w:r>
      <w:r>
        <w:rPr>
          <w:spacing w:val="-34"/>
          <w:w w:val="90"/>
        </w:rPr>
        <w:t> </w:t>
      </w:r>
      <w:r>
        <w:rPr>
          <w:w w:val="90"/>
        </w:rPr>
        <w:t>Zum</w:t>
      </w:r>
      <w:r>
        <w:rPr>
          <w:spacing w:val="-34"/>
          <w:w w:val="90"/>
        </w:rPr>
        <w:t> </w:t>
      </w:r>
      <w:r>
        <w:rPr>
          <w:spacing w:val="-3"/>
          <w:w w:val="90"/>
        </w:rPr>
        <w:t>Vergleich</w:t>
      </w:r>
      <w:r>
        <w:rPr>
          <w:spacing w:val="-34"/>
          <w:w w:val="90"/>
        </w:rPr>
        <w:t> </w:t>
      </w:r>
      <w:r>
        <w:rPr>
          <w:w w:val="90"/>
        </w:rPr>
        <w:t>gebe</w:t>
      </w:r>
      <w:r>
        <w:rPr>
          <w:spacing w:val="-34"/>
          <w:w w:val="90"/>
        </w:rPr>
        <w:t> </w:t>
      </w:r>
      <w:r>
        <w:rPr>
          <w:w w:val="90"/>
        </w:rPr>
        <w:t>ich</w:t>
      </w:r>
      <w:r>
        <w:rPr>
          <w:spacing w:val="-34"/>
          <w:w w:val="90"/>
        </w:rPr>
        <w:t> </w:t>
      </w:r>
      <w:r>
        <w:rPr>
          <w:w w:val="90"/>
        </w:rPr>
        <w:t>Dir</w:t>
      </w:r>
      <w:r>
        <w:rPr>
          <w:spacing w:val="-34"/>
          <w:w w:val="90"/>
        </w:rPr>
        <w:t> </w:t>
      </w:r>
      <w:r>
        <w:rPr>
          <w:w w:val="90"/>
        </w:rPr>
        <w:t>ein</w:t>
      </w:r>
      <w:r>
        <w:rPr>
          <w:spacing w:val="-34"/>
          <w:w w:val="90"/>
        </w:rPr>
        <w:t> </w:t>
      </w:r>
      <w:r>
        <w:rPr>
          <w:w w:val="90"/>
        </w:rPr>
        <w:t>paar</w:t>
      </w:r>
      <w:r>
        <w:rPr>
          <w:spacing w:val="-34"/>
          <w:w w:val="90"/>
        </w:rPr>
        <w:t> </w:t>
      </w:r>
      <w:r>
        <w:rPr>
          <w:w w:val="90"/>
        </w:rPr>
        <w:t>Namen</w:t>
      </w:r>
      <w:r>
        <w:rPr>
          <w:spacing w:val="-34"/>
          <w:w w:val="90"/>
        </w:rPr>
        <w:t> </w:t>
      </w:r>
      <w:r>
        <w:rPr>
          <w:w w:val="90"/>
        </w:rPr>
        <w:t>aus</w:t>
      </w:r>
      <w:r>
        <w:rPr>
          <w:spacing w:val="-34"/>
          <w:w w:val="90"/>
        </w:rPr>
        <w:t> </w:t>
      </w:r>
      <w:r>
        <w:rPr>
          <w:w w:val="90"/>
        </w:rPr>
        <w:t>anderen</w:t>
      </w:r>
      <w:r>
        <w:rPr>
          <w:spacing w:val="-34"/>
          <w:w w:val="90"/>
        </w:rPr>
        <w:t> </w:t>
      </w:r>
      <w:r>
        <w:rPr>
          <w:w w:val="90"/>
        </w:rPr>
        <w:t>Gebieten:</w:t>
      </w:r>
    </w:p>
    <w:p>
      <w:pPr>
        <w:pStyle w:val="ListParagraph"/>
        <w:numPr>
          <w:ilvl w:val="0"/>
          <w:numId w:val="21"/>
        </w:numPr>
        <w:tabs>
          <w:tab w:pos="2636" w:val="left" w:leader="none"/>
        </w:tabs>
        <w:spacing w:line="240" w:lineRule="auto" w:before="244" w:after="0"/>
        <w:ind w:left="2274" w:right="0" w:firstLine="163"/>
        <w:jc w:val="left"/>
        <w:rPr>
          <w:sz w:val="24"/>
        </w:rPr>
      </w:pPr>
      <w:r>
        <w:rPr>
          <w:w w:val="85"/>
          <w:sz w:val="24"/>
        </w:rPr>
        <w:t>Goethe Schiller Bach Beethoven Mozart Hoelderlin Nietzsche </w:t>
      </w:r>
      <w:r>
        <w:rPr>
          <w:spacing w:val="44"/>
          <w:w w:val="85"/>
          <w:sz w:val="24"/>
        </w:rPr>
        <w:t> </w:t>
      </w:r>
      <w:r>
        <w:rPr>
          <w:w w:val="85"/>
          <w:sz w:val="24"/>
        </w:rPr>
        <w:t>Einstein</w:t>
      </w:r>
    </w:p>
    <w:p>
      <w:pPr>
        <w:pStyle w:val="ListParagraph"/>
        <w:numPr>
          <w:ilvl w:val="0"/>
          <w:numId w:val="21"/>
        </w:numPr>
        <w:tabs>
          <w:tab w:pos="2636" w:val="left" w:leader="none"/>
        </w:tabs>
        <w:spacing w:line="364" w:lineRule="auto" w:before="168" w:after="0"/>
        <w:ind w:left="2274" w:right="648" w:firstLine="82"/>
        <w:jc w:val="left"/>
        <w:rPr>
          <w:sz w:val="24"/>
        </w:rPr>
      </w:pPr>
      <w:r>
        <w:rPr>
          <w:w w:val="90"/>
          <w:sz w:val="24"/>
        </w:rPr>
        <w:t>Haydn</w:t>
      </w:r>
      <w:r>
        <w:rPr>
          <w:spacing w:val="-27"/>
          <w:w w:val="90"/>
          <w:sz w:val="24"/>
        </w:rPr>
        <w:t> </w:t>
      </w:r>
      <w:r>
        <w:rPr>
          <w:w w:val="90"/>
          <w:sz w:val="24"/>
        </w:rPr>
        <w:t>Moerike</w:t>
      </w:r>
      <w:r>
        <w:rPr>
          <w:spacing w:val="-27"/>
          <w:w w:val="90"/>
          <w:sz w:val="24"/>
        </w:rPr>
        <w:t> </w:t>
      </w:r>
      <w:r>
        <w:rPr>
          <w:w w:val="90"/>
          <w:sz w:val="24"/>
        </w:rPr>
        <w:t>C</w:t>
      </w:r>
      <w:r>
        <w:rPr>
          <w:spacing w:val="-27"/>
          <w:w w:val="90"/>
          <w:sz w:val="24"/>
        </w:rPr>
        <w:t> </w:t>
      </w:r>
      <w:r>
        <w:rPr>
          <w:w w:val="90"/>
          <w:sz w:val="24"/>
        </w:rPr>
        <w:t>F</w:t>
      </w:r>
      <w:r>
        <w:rPr>
          <w:spacing w:val="-27"/>
          <w:w w:val="90"/>
          <w:sz w:val="24"/>
        </w:rPr>
        <w:t> </w:t>
      </w:r>
      <w:r>
        <w:rPr>
          <w:spacing w:val="-3"/>
          <w:w w:val="90"/>
          <w:sz w:val="24"/>
        </w:rPr>
        <w:t>Meyer</w:t>
      </w:r>
      <w:r>
        <w:rPr>
          <w:spacing w:val="-27"/>
          <w:w w:val="90"/>
          <w:sz w:val="24"/>
        </w:rPr>
        <w:t> </w:t>
      </w:r>
      <w:r>
        <w:rPr>
          <w:w w:val="90"/>
          <w:sz w:val="24"/>
        </w:rPr>
        <w:t>Hauptmann</w:t>
      </w:r>
      <w:r>
        <w:rPr>
          <w:spacing w:val="-27"/>
          <w:w w:val="90"/>
          <w:sz w:val="24"/>
        </w:rPr>
        <w:t> </w:t>
      </w:r>
      <w:r>
        <w:rPr>
          <w:w w:val="90"/>
          <w:sz w:val="24"/>
        </w:rPr>
        <w:t>Liebig</w:t>
      </w:r>
      <w:r>
        <w:rPr>
          <w:spacing w:val="-27"/>
          <w:w w:val="90"/>
          <w:sz w:val="24"/>
        </w:rPr>
        <w:t> </w:t>
      </w:r>
      <w:r>
        <w:rPr>
          <w:w w:val="90"/>
          <w:sz w:val="24"/>
        </w:rPr>
        <w:t>List</w:t>
      </w:r>
      <w:r>
        <w:rPr>
          <w:spacing w:val="-27"/>
          <w:w w:val="90"/>
          <w:sz w:val="24"/>
        </w:rPr>
        <w:t> </w:t>
      </w:r>
      <w:r>
        <w:rPr>
          <w:w w:val="90"/>
          <w:sz w:val="24"/>
        </w:rPr>
        <w:t>Zeppelin</w:t>
      </w:r>
      <w:r>
        <w:rPr>
          <w:spacing w:val="-27"/>
          <w:w w:val="90"/>
          <w:sz w:val="24"/>
        </w:rPr>
        <w:t> </w:t>
      </w:r>
      <w:r>
        <w:rPr>
          <w:w w:val="90"/>
          <w:sz w:val="24"/>
        </w:rPr>
        <w:t>Moltke</w:t>
      </w:r>
      <w:r>
        <w:rPr>
          <w:spacing w:val="-27"/>
          <w:w w:val="90"/>
          <w:sz w:val="24"/>
        </w:rPr>
        <w:t> </w:t>
      </w:r>
      <w:r>
        <w:rPr>
          <w:w w:val="90"/>
          <w:sz w:val="24"/>
        </w:rPr>
        <w:t>Marx III</w:t>
      </w:r>
      <w:r>
        <w:rPr>
          <w:spacing w:val="16"/>
          <w:w w:val="90"/>
          <w:sz w:val="24"/>
        </w:rPr>
        <w:t> </w:t>
      </w:r>
      <w:r>
        <w:rPr>
          <w:w w:val="90"/>
          <w:sz w:val="24"/>
        </w:rPr>
        <w:t>Hauff</w:t>
      </w:r>
      <w:r>
        <w:rPr>
          <w:spacing w:val="-26"/>
          <w:w w:val="90"/>
          <w:sz w:val="24"/>
        </w:rPr>
        <w:t> </w:t>
      </w:r>
      <w:r>
        <w:rPr>
          <w:w w:val="90"/>
          <w:sz w:val="24"/>
        </w:rPr>
        <w:t>Wieland</w:t>
      </w:r>
      <w:r>
        <w:rPr>
          <w:spacing w:val="-26"/>
          <w:w w:val="90"/>
          <w:sz w:val="24"/>
        </w:rPr>
        <w:t> </w:t>
      </w:r>
      <w:r>
        <w:rPr>
          <w:w w:val="90"/>
          <w:sz w:val="24"/>
        </w:rPr>
        <w:t>Mayrbeer</w:t>
      </w:r>
      <w:r>
        <w:rPr>
          <w:spacing w:val="-26"/>
          <w:w w:val="90"/>
          <w:sz w:val="24"/>
        </w:rPr>
        <w:t> </w:t>
      </w:r>
      <w:r>
        <w:rPr>
          <w:w w:val="90"/>
          <w:sz w:val="24"/>
        </w:rPr>
        <w:t>Fichte</w:t>
      </w:r>
      <w:r>
        <w:rPr>
          <w:spacing w:val="-26"/>
          <w:w w:val="90"/>
          <w:sz w:val="24"/>
        </w:rPr>
        <w:t> </w:t>
      </w:r>
      <w:r>
        <w:rPr>
          <w:w w:val="90"/>
          <w:sz w:val="24"/>
        </w:rPr>
        <w:t>Jahn</w:t>
      </w:r>
      <w:r>
        <w:rPr>
          <w:spacing w:val="-26"/>
          <w:w w:val="90"/>
          <w:sz w:val="24"/>
        </w:rPr>
        <w:t> </w:t>
      </w:r>
      <w:r>
        <w:rPr>
          <w:w w:val="90"/>
          <w:sz w:val="24"/>
        </w:rPr>
        <w:t>Neumann</w:t>
      </w:r>
      <w:r>
        <w:rPr>
          <w:spacing w:val="-26"/>
          <w:w w:val="90"/>
          <w:sz w:val="24"/>
        </w:rPr>
        <w:t> </w:t>
      </w:r>
      <w:r>
        <w:rPr>
          <w:w w:val="90"/>
          <w:sz w:val="24"/>
        </w:rPr>
        <w:t>Marschner</w:t>
      </w:r>
      <w:r>
        <w:rPr>
          <w:spacing w:val="-26"/>
          <w:w w:val="90"/>
          <w:sz w:val="24"/>
        </w:rPr>
        <w:t> </w:t>
      </w:r>
      <w:r>
        <w:rPr>
          <w:w w:val="90"/>
          <w:sz w:val="24"/>
        </w:rPr>
        <w:t>Uhland</w:t>
      </w:r>
      <w:r>
        <w:rPr>
          <w:spacing w:val="-26"/>
          <w:w w:val="90"/>
          <w:sz w:val="24"/>
        </w:rPr>
        <w:t> </w:t>
      </w:r>
      <w:r>
        <w:rPr>
          <w:w w:val="90"/>
          <w:sz w:val="24"/>
        </w:rPr>
        <w:t>Heine</w:t>
      </w:r>
    </w:p>
    <w:p>
      <w:pPr>
        <w:pStyle w:val="BodyText"/>
        <w:spacing w:line="288" w:lineRule="exact" w:before="83"/>
        <w:ind w:left="2195" w:right="111" w:firstLine="351"/>
        <w:jc w:val="right"/>
      </w:pPr>
      <w:r>
        <w:rPr>
          <w:w w:val="90"/>
        </w:rPr>
        <w:t>Wie</w:t>
      </w:r>
      <w:r>
        <w:rPr>
          <w:spacing w:val="-26"/>
          <w:w w:val="90"/>
        </w:rPr>
        <w:t> </w:t>
      </w:r>
      <w:r>
        <w:rPr>
          <w:w w:val="90"/>
        </w:rPr>
        <w:t>Du</w:t>
      </w:r>
      <w:r>
        <w:rPr>
          <w:spacing w:val="-26"/>
          <w:w w:val="90"/>
        </w:rPr>
        <w:t> </w:t>
      </w:r>
      <w:r>
        <w:rPr>
          <w:w w:val="90"/>
        </w:rPr>
        <w:t>siehst</w:t>
      </w:r>
      <w:r>
        <w:rPr>
          <w:spacing w:val="-26"/>
          <w:w w:val="90"/>
        </w:rPr>
        <w:t> </w:t>
      </w:r>
      <w:r>
        <w:rPr>
          <w:w w:val="90"/>
        </w:rPr>
        <w:t>sind</w:t>
      </w:r>
      <w:r>
        <w:rPr>
          <w:spacing w:val="-26"/>
          <w:w w:val="90"/>
        </w:rPr>
        <w:t> </w:t>
      </w:r>
      <w:r>
        <w:rPr>
          <w:w w:val="90"/>
        </w:rPr>
        <w:t>meine</w:t>
      </w:r>
      <w:r>
        <w:rPr>
          <w:spacing w:val="-26"/>
          <w:w w:val="90"/>
        </w:rPr>
        <w:t> </w:t>
      </w:r>
      <w:r>
        <w:rPr>
          <w:w w:val="90"/>
        </w:rPr>
        <w:t>Leute</w:t>
      </w:r>
      <w:r>
        <w:rPr>
          <w:spacing w:val="-26"/>
          <w:w w:val="90"/>
        </w:rPr>
        <w:t> </w:t>
      </w:r>
      <w:r>
        <w:rPr>
          <w:w w:val="90"/>
        </w:rPr>
        <w:t>meistens</w:t>
      </w:r>
      <w:r>
        <w:rPr>
          <w:spacing w:val="-26"/>
          <w:w w:val="90"/>
        </w:rPr>
        <w:t> </w:t>
      </w:r>
      <w:r>
        <w:rPr>
          <w:w w:val="90"/>
        </w:rPr>
        <w:t>tot,</w:t>
      </w:r>
      <w:r>
        <w:rPr>
          <w:spacing w:val="-26"/>
          <w:w w:val="90"/>
        </w:rPr>
        <w:t> </w:t>
      </w:r>
      <w:r>
        <w:rPr>
          <w:w w:val="90"/>
        </w:rPr>
        <w:t>es</w:t>
      </w:r>
      <w:r>
        <w:rPr>
          <w:spacing w:val="-26"/>
          <w:w w:val="90"/>
        </w:rPr>
        <w:t> </w:t>
      </w:r>
      <w:r>
        <w:rPr>
          <w:w w:val="90"/>
        </w:rPr>
        <w:t>handelt</w:t>
      </w:r>
      <w:r>
        <w:rPr>
          <w:spacing w:val="-26"/>
          <w:w w:val="90"/>
        </w:rPr>
        <w:t> </w:t>
      </w:r>
      <w:r>
        <w:rPr>
          <w:w w:val="90"/>
        </w:rPr>
        <w:t>sich</w:t>
      </w:r>
      <w:r>
        <w:rPr>
          <w:spacing w:val="-26"/>
          <w:w w:val="90"/>
        </w:rPr>
        <w:t> </w:t>
      </w:r>
      <w:r>
        <w:rPr>
          <w:w w:val="90"/>
        </w:rPr>
        <w:t>also</w:t>
      </w:r>
      <w:r>
        <w:rPr>
          <w:spacing w:val="-26"/>
          <w:w w:val="90"/>
        </w:rPr>
        <w:t> </w:t>
      </w:r>
      <w:r>
        <w:rPr>
          <w:w w:val="90"/>
        </w:rPr>
        <w:t>nicht</w:t>
      </w:r>
      <w:r>
        <w:rPr>
          <w:spacing w:val="-26"/>
          <w:w w:val="90"/>
        </w:rPr>
        <w:t> </w:t>
      </w:r>
      <w:r>
        <w:rPr>
          <w:w w:val="90"/>
        </w:rPr>
        <w:t>darum,</w:t>
      </w:r>
      <w:r>
        <w:rPr>
          <w:spacing w:val="-26"/>
          <w:w w:val="90"/>
        </w:rPr>
        <w:t> </w:t>
      </w:r>
      <w:r>
        <w:rPr>
          <w:w w:val="90"/>
        </w:rPr>
        <w:t>ei-</w:t>
      </w:r>
      <w:r>
        <w:rPr>
          <w:w w:val="82"/>
        </w:rPr>
        <w:t> </w:t>
      </w:r>
      <w:r>
        <w:rPr>
          <w:w w:val="85"/>
        </w:rPr>
        <w:t>ne</w:t>
      </w:r>
      <w:r>
        <w:rPr>
          <w:spacing w:val="-19"/>
          <w:w w:val="85"/>
        </w:rPr>
        <w:t> </w:t>
      </w:r>
      <w:r>
        <w:rPr>
          <w:w w:val="85"/>
        </w:rPr>
        <w:t>verbotene</w:t>
      </w:r>
      <w:r>
        <w:rPr>
          <w:spacing w:val="-19"/>
          <w:w w:val="85"/>
        </w:rPr>
        <w:t> </w:t>
      </w:r>
      <w:r>
        <w:rPr>
          <w:w w:val="85"/>
        </w:rPr>
        <w:t>militaerische</w:t>
      </w:r>
      <w:r>
        <w:rPr>
          <w:spacing w:val="-19"/>
          <w:w w:val="85"/>
        </w:rPr>
        <w:t> </w:t>
      </w:r>
      <w:r>
        <w:rPr>
          <w:w w:val="85"/>
        </w:rPr>
        <w:t>Organisation</w:t>
      </w:r>
      <w:r>
        <w:rPr>
          <w:spacing w:val="-19"/>
          <w:w w:val="85"/>
        </w:rPr>
        <w:t> </w:t>
      </w:r>
      <w:r>
        <w:rPr>
          <w:w w:val="85"/>
        </w:rPr>
        <w:t>aufzuziehen,</w:t>
      </w:r>
      <w:r>
        <w:rPr>
          <w:spacing w:val="-19"/>
          <w:w w:val="85"/>
        </w:rPr>
        <w:t> </w:t>
      </w:r>
      <w:r>
        <w:rPr>
          <w:w w:val="85"/>
        </w:rPr>
        <w:t>der</w:t>
      </w:r>
      <w:r>
        <w:rPr>
          <w:spacing w:val="-19"/>
          <w:w w:val="85"/>
        </w:rPr>
        <w:t> </w:t>
      </w:r>
      <w:r>
        <w:rPr>
          <w:w w:val="85"/>
        </w:rPr>
        <w:t>Anlass</w:t>
      </w:r>
      <w:r>
        <w:rPr>
          <w:spacing w:val="-19"/>
          <w:w w:val="85"/>
        </w:rPr>
        <w:t> </w:t>
      </w:r>
      <w:r>
        <w:rPr>
          <w:w w:val="85"/>
        </w:rPr>
        <w:t>ist</w:t>
      </w:r>
      <w:r>
        <w:rPr>
          <w:spacing w:val="-19"/>
          <w:w w:val="85"/>
        </w:rPr>
        <w:t> </w:t>
      </w:r>
      <w:r>
        <w:rPr>
          <w:w w:val="85"/>
        </w:rPr>
        <w:t>vielmehr</w:t>
      </w:r>
      <w:r>
        <w:rPr>
          <w:spacing w:val="-19"/>
          <w:w w:val="85"/>
        </w:rPr>
        <w:t> </w:t>
      </w:r>
      <w:r>
        <w:rPr>
          <w:w w:val="85"/>
        </w:rPr>
        <w:t>folgender:</w:t>
      </w:r>
      <w:r>
        <w:rPr>
          <w:w w:val="83"/>
        </w:rPr>
        <w:t> </w:t>
      </w:r>
      <w:r>
        <w:rPr>
          <w:w w:val="90"/>
        </w:rPr>
        <w:t>Ich</w:t>
      </w:r>
      <w:r>
        <w:rPr>
          <w:spacing w:val="-34"/>
          <w:w w:val="90"/>
        </w:rPr>
        <w:t> </w:t>
      </w:r>
      <w:r>
        <w:rPr>
          <w:w w:val="90"/>
        </w:rPr>
        <w:t>habe</w:t>
      </w:r>
      <w:r>
        <w:rPr>
          <w:spacing w:val="-34"/>
          <w:w w:val="90"/>
        </w:rPr>
        <w:t> </w:t>
      </w:r>
      <w:r>
        <w:rPr>
          <w:w w:val="90"/>
        </w:rPr>
        <w:t>Grund</w:t>
      </w:r>
      <w:r>
        <w:rPr>
          <w:spacing w:val="-34"/>
          <w:w w:val="90"/>
        </w:rPr>
        <w:t> </w:t>
      </w:r>
      <w:r>
        <w:rPr>
          <w:w w:val="90"/>
        </w:rPr>
        <w:t>zu</w:t>
      </w:r>
      <w:r>
        <w:rPr>
          <w:spacing w:val="-34"/>
          <w:w w:val="90"/>
        </w:rPr>
        <w:t> </w:t>
      </w:r>
      <w:r>
        <w:rPr>
          <w:w w:val="90"/>
        </w:rPr>
        <w:t>vermuten,</w:t>
      </w:r>
      <w:r>
        <w:rPr>
          <w:spacing w:val="-34"/>
          <w:w w:val="90"/>
        </w:rPr>
        <w:t> </w:t>
      </w:r>
      <w:r>
        <w:rPr>
          <w:w w:val="90"/>
        </w:rPr>
        <w:t>dass</w:t>
      </w:r>
      <w:r>
        <w:rPr>
          <w:spacing w:val="-34"/>
          <w:w w:val="90"/>
        </w:rPr>
        <w:t> </w:t>
      </w:r>
      <w:r>
        <w:rPr>
          <w:w w:val="90"/>
        </w:rPr>
        <w:t>mit</w:t>
      </w:r>
      <w:r>
        <w:rPr>
          <w:spacing w:val="-34"/>
          <w:w w:val="90"/>
        </w:rPr>
        <w:t> </w:t>
      </w:r>
      <w:r>
        <w:rPr>
          <w:w w:val="90"/>
        </w:rPr>
        <w:t>den</w:t>
      </w:r>
      <w:r>
        <w:rPr>
          <w:spacing w:val="-34"/>
          <w:w w:val="90"/>
        </w:rPr>
        <w:t> </w:t>
      </w:r>
      <w:r>
        <w:rPr>
          <w:w w:val="90"/>
        </w:rPr>
        <w:t>starken</w:t>
      </w:r>
      <w:r>
        <w:rPr>
          <w:spacing w:val="-34"/>
          <w:w w:val="90"/>
        </w:rPr>
        <w:t> </w:t>
      </w:r>
      <w:r>
        <w:rPr>
          <w:w w:val="90"/>
        </w:rPr>
        <w:t>Jahrgaengen</w:t>
      </w:r>
      <w:r>
        <w:rPr>
          <w:spacing w:val="-34"/>
          <w:w w:val="90"/>
        </w:rPr>
        <w:t> </w:t>
      </w:r>
      <w:r>
        <w:rPr>
          <w:w w:val="90"/>
        </w:rPr>
        <w:t>etwas</w:t>
      </w:r>
      <w:r>
        <w:rPr>
          <w:spacing w:val="-34"/>
          <w:w w:val="90"/>
        </w:rPr>
        <w:t> </w:t>
      </w:r>
      <w:r>
        <w:rPr>
          <w:w w:val="90"/>
        </w:rPr>
        <w:t>besonderes</w:t>
      </w:r>
      <w:r>
        <w:rPr>
          <w:spacing w:val="-34"/>
          <w:w w:val="90"/>
        </w:rPr>
        <w:t> </w:t>
      </w:r>
      <w:r>
        <w:rPr>
          <w:w w:val="90"/>
        </w:rPr>
        <w:t>los</w:t>
      </w:r>
      <w:r>
        <w:rPr>
          <w:w w:val="83"/>
        </w:rPr>
        <w:t> </w:t>
      </w:r>
      <w:r>
        <w:rPr>
          <w:w w:val="90"/>
        </w:rPr>
        <w:t>ist,</w:t>
      </w:r>
      <w:r>
        <w:rPr>
          <w:spacing w:val="-25"/>
          <w:w w:val="90"/>
        </w:rPr>
        <w:t> </w:t>
      </w:r>
      <w:r>
        <w:rPr>
          <w:w w:val="90"/>
        </w:rPr>
        <w:t>ua.</w:t>
      </w:r>
      <w:r>
        <w:rPr>
          <w:spacing w:val="-25"/>
          <w:w w:val="90"/>
        </w:rPr>
        <w:t> </w:t>
      </w:r>
      <w:r>
        <w:rPr>
          <w:w w:val="90"/>
        </w:rPr>
        <w:t>scheinen</w:t>
      </w:r>
      <w:r>
        <w:rPr>
          <w:spacing w:val="-25"/>
          <w:w w:val="90"/>
        </w:rPr>
        <w:t> </w:t>
      </w:r>
      <w:r>
        <w:rPr>
          <w:w w:val="90"/>
        </w:rPr>
        <w:t>sich</w:t>
      </w:r>
      <w:r>
        <w:rPr>
          <w:spacing w:val="-25"/>
          <w:w w:val="90"/>
        </w:rPr>
        <w:t> </w:t>
      </w:r>
      <w:r>
        <w:rPr>
          <w:w w:val="90"/>
        </w:rPr>
        <w:t>die</w:t>
      </w:r>
      <w:r>
        <w:rPr>
          <w:spacing w:val="-25"/>
          <w:w w:val="90"/>
        </w:rPr>
        <w:t> </w:t>
      </w:r>
      <w:r>
        <w:rPr>
          <w:w w:val="90"/>
        </w:rPr>
        <w:t>Geburten</w:t>
      </w:r>
      <w:r>
        <w:rPr>
          <w:spacing w:val="-25"/>
          <w:w w:val="90"/>
        </w:rPr>
        <w:t> </w:t>
      </w:r>
      <w:r>
        <w:rPr>
          <w:w w:val="90"/>
        </w:rPr>
        <w:t>bedeutender</w:t>
      </w:r>
      <w:r>
        <w:rPr>
          <w:spacing w:val="-25"/>
          <w:w w:val="90"/>
        </w:rPr>
        <w:t> </w:t>
      </w:r>
      <w:r>
        <w:rPr>
          <w:w w:val="90"/>
        </w:rPr>
        <w:t>Maenner</w:t>
      </w:r>
      <w:r>
        <w:rPr>
          <w:spacing w:val="-25"/>
          <w:w w:val="90"/>
        </w:rPr>
        <w:t> </w:t>
      </w:r>
      <w:r>
        <w:rPr>
          <w:w w:val="90"/>
        </w:rPr>
        <w:t>in</w:t>
      </w:r>
      <w:r>
        <w:rPr>
          <w:spacing w:val="-25"/>
          <w:w w:val="90"/>
        </w:rPr>
        <w:t> </w:t>
      </w:r>
      <w:r>
        <w:rPr>
          <w:w w:val="90"/>
        </w:rPr>
        <w:t>solchen</w:t>
      </w:r>
      <w:r>
        <w:rPr>
          <w:spacing w:val="-25"/>
          <w:w w:val="90"/>
        </w:rPr>
        <w:t> </w:t>
      </w:r>
      <w:r>
        <w:rPr>
          <w:w w:val="90"/>
        </w:rPr>
        <w:t>Zelten</w:t>
      </w:r>
      <w:r>
        <w:rPr>
          <w:spacing w:val="-25"/>
          <w:w w:val="90"/>
        </w:rPr>
        <w:t> </w:t>
      </w:r>
      <w:r>
        <w:rPr>
          <w:w w:val="90"/>
        </w:rPr>
        <w:t>zu</w:t>
      </w:r>
      <w:r>
        <w:rPr>
          <w:spacing w:val="-25"/>
          <w:w w:val="90"/>
        </w:rPr>
        <w:t> </w:t>
      </w:r>
      <w:r>
        <w:rPr>
          <w:w w:val="90"/>
        </w:rPr>
        <w:t>haeuf-</w:t>
      </w:r>
      <w:r>
        <w:rPr>
          <w:w w:val="85"/>
        </w:rPr>
        <w:t> </w:t>
      </w:r>
      <w:r>
        <w:rPr>
          <w:w w:val="85"/>
        </w:rPr>
        <w:t>fen.</w:t>
      </w:r>
      <w:r>
        <w:rPr>
          <w:spacing w:val="-13"/>
          <w:w w:val="85"/>
        </w:rPr>
        <w:t> </w:t>
      </w:r>
      <w:r>
        <w:rPr>
          <w:w w:val="85"/>
        </w:rPr>
        <w:t>Um</w:t>
      </w:r>
      <w:r>
        <w:rPr>
          <w:spacing w:val="-14"/>
          <w:w w:val="85"/>
        </w:rPr>
        <w:t> </w:t>
      </w:r>
      <w:r>
        <w:rPr>
          <w:w w:val="85"/>
        </w:rPr>
        <w:t>das</w:t>
      </w:r>
      <w:r>
        <w:rPr>
          <w:spacing w:val="-14"/>
          <w:w w:val="85"/>
        </w:rPr>
        <w:t> </w:t>
      </w:r>
      <w:r>
        <w:rPr>
          <w:w w:val="85"/>
        </w:rPr>
        <w:t>beurteilen</w:t>
      </w:r>
      <w:r>
        <w:rPr>
          <w:spacing w:val="-14"/>
          <w:w w:val="85"/>
        </w:rPr>
        <w:t> </w:t>
      </w:r>
      <w:r>
        <w:rPr>
          <w:w w:val="85"/>
        </w:rPr>
        <w:t>zu</w:t>
      </w:r>
      <w:r>
        <w:rPr>
          <w:spacing w:val="-13"/>
          <w:w w:val="85"/>
        </w:rPr>
        <w:t> </w:t>
      </w:r>
      <w:r>
        <w:rPr>
          <w:w w:val="85"/>
        </w:rPr>
        <w:t>koennen,</w:t>
      </w:r>
      <w:r>
        <w:rPr>
          <w:spacing w:val="-14"/>
          <w:w w:val="85"/>
        </w:rPr>
        <w:t> </w:t>
      </w:r>
      <w:r>
        <w:rPr>
          <w:w w:val="85"/>
        </w:rPr>
        <w:t>muss</w:t>
      </w:r>
      <w:r>
        <w:rPr>
          <w:spacing w:val="-14"/>
          <w:w w:val="85"/>
        </w:rPr>
        <w:t> </w:t>
      </w:r>
      <w:r>
        <w:rPr>
          <w:w w:val="85"/>
        </w:rPr>
        <w:t>man</w:t>
      </w:r>
      <w:r>
        <w:rPr>
          <w:spacing w:val="-14"/>
          <w:w w:val="85"/>
        </w:rPr>
        <w:t> </w:t>
      </w:r>
      <w:r>
        <w:rPr>
          <w:w w:val="85"/>
        </w:rPr>
        <w:t>aber</w:t>
      </w:r>
      <w:r>
        <w:rPr>
          <w:spacing w:val="-13"/>
          <w:w w:val="85"/>
        </w:rPr>
        <w:t> </w:t>
      </w:r>
      <w:r>
        <w:rPr>
          <w:w w:val="85"/>
        </w:rPr>
        <w:t>zuerst</w:t>
      </w:r>
      <w:r>
        <w:rPr>
          <w:spacing w:val="-14"/>
          <w:w w:val="85"/>
        </w:rPr>
        <w:t> </w:t>
      </w:r>
      <w:r>
        <w:rPr>
          <w:w w:val="85"/>
        </w:rPr>
        <w:t>einmal</w:t>
      </w:r>
      <w:r>
        <w:rPr>
          <w:spacing w:val="-14"/>
          <w:w w:val="85"/>
        </w:rPr>
        <w:t> </w:t>
      </w:r>
      <w:r>
        <w:rPr>
          <w:w w:val="85"/>
        </w:rPr>
        <w:t>wissen,</w:t>
      </w:r>
      <w:r>
        <w:rPr>
          <w:spacing w:val="-14"/>
          <w:w w:val="85"/>
        </w:rPr>
        <w:t> </w:t>
      </w:r>
      <w:r>
        <w:rPr>
          <w:w w:val="85"/>
        </w:rPr>
        <w:t>wie</w:t>
      </w:r>
      <w:r>
        <w:rPr>
          <w:spacing w:val="-13"/>
          <w:w w:val="85"/>
        </w:rPr>
        <w:t> </w:t>
      </w:r>
      <w:r>
        <w:rPr>
          <w:w w:val="85"/>
        </w:rPr>
        <w:t>hoch</w:t>
      </w:r>
      <w:r>
        <w:rPr>
          <w:spacing w:val="-14"/>
          <w:w w:val="85"/>
        </w:rPr>
        <w:t> </w:t>
      </w:r>
      <w:r>
        <w:rPr>
          <w:w w:val="85"/>
        </w:rPr>
        <w:t>man</w:t>
      </w:r>
      <w:r>
        <w:rPr>
          <w:w w:val="86"/>
        </w:rPr>
        <w:t> </w:t>
      </w:r>
      <w:r>
        <w:rPr>
          <w:w w:val="85"/>
        </w:rPr>
        <w:t>diese</w:t>
      </w:r>
      <w:r>
        <w:rPr>
          <w:spacing w:val="-8"/>
          <w:w w:val="85"/>
        </w:rPr>
        <w:t> </w:t>
      </w:r>
      <w:r>
        <w:rPr>
          <w:w w:val="85"/>
        </w:rPr>
        <w:t>Leute</w:t>
      </w:r>
      <w:r>
        <w:rPr>
          <w:spacing w:val="-9"/>
          <w:w w:val="85"/>
        </w:rPr>
        <w:t> </w:t>
      </w:r>
      <w:r>
        <w:rPr>
          <w:w w:val="85"/>
        </w:rPr>
        <w:t>zu</w:t>
      </w:r>
      <w:r>
        <w:rPr>
          <w:spacing w:val="-8"/>
          <w:w w:val="85"/>
        </w:rPr>
        <w:t> </w:t>
      </w:r>
      <w:r>
        <w:rPr>
          <w:w w:val="85"/>
        </w:rPr>
        <w:t>taxieren</w:t>
      </w:r>
      <w:r>
        <w:rPr>
          <w:spacing w:val="-9"/>
          <w:w w:val="85"/>
        </w:rPr>
        <w:t> </w:t>
      </w:r>
      <w:r>
        <w:rPr>
          <w:w w:val="85"/>
        </w:rPr>
        <w:t>hat.</w:t>
      </w:r>
      <w:r>
        <w:rPr>
          <w:spacing w:val="-8"/>
          <w:w w:val="85"/>
        </w:rPr>
        <w:t> </w:t>
      </w:r>
      <w:r>
        <w:rPr>
          <w:w w:val="85"/>
        </w:rPr>
        <w:t>Wilhelm</w:t>
      </w:r>
      <w:r>
        <w:rPr>
          <w:spacing w:val="-9"/>
          <w:w w:val="85"/>
        </w:rPr>
        <w:t> </w:t>
      </w:r>
      <w:r>
        <w:rPr>
          <w:w w:val="85"/>
        </w:rPr>
        <w:t>Pinder</w:t>
      </w:r>
      <w:r>
        <w:rPr>
          <w:spacing w:val="-8"/>
          <w:w w:val="85"/>
        </w:rPr>
        <w:t> </w:t>
      </w:r>
      <w:r>
        <w:rPr>
          <w:w w:val="85"/>
        </w:rPr>
        <w:t>(das</w:t>
      </w:r>
      <w:r>
        <w:rPr>
          <w:spacing w:val="-9"/>
          <w:w w:val="85"/>
        </w:rPr>
        <w:t> </w:t>
      </w:r>
      <w:r>
        <w:rPr>
          <w:w w:val="85"/>
        </w:rPr>
        <w:t>Problem</w:t>
      </w:r>
      <w:r>
        <w:rPr>
          <w:spacing w:val="-8"/>
          <w:w w:val="85"/>
        </w:rPr>
        <w:t> </w:t>
      </w:r>
      <w:r>
        <w:rPr>
          <w:w w:val="85"/>
        </w:rPr>
        <w:t>der</w:t>
      </w:r>
      <w:r>
        <w:rPr>
          <w:spacing w:val="-9"/>
          <w:w w:val="85"/>
        </w:rPr>
        <w:t> </w:t>
      </w:r>
      <w:r>
        <w:rPr>
          <w:w w:val="85"/>
        </w:rPr>
        <w:t>Generation</w:t>
      </w:r>
      <w:r>
        <w:rPr>
          <w:spacing w:val="-8"/>
          <w:w w:val="85"/>
        </w:rPr>
        <w:t> </w:t>
      </w:r>
      <w:r>
        <w:rPr>
          <w:w w:val="85"/>
        </w:rPr>
        <w:t>in</w:t>
      </w:r>
      <w:r>
        <w:rPr>
          <w:spacing w:val="-9"/>
          <w:w w:val="85"/>
        </w:rPr>
        <w:t> </w:t>
      </w:r>
      <w:r>
        <w:rPr>
          <w:w w:val="85"/>
        </w:rPr>
        <w:t>der</w:t>
      </w:r>
      <w:r>
        <w:rPr>
          <w:spacing w:val="-8"/>
          <w:w w:val="85"/>
        </w:rPr>
        <w:t> </w:t>
      </w:r>
      <w:r>
        <w:rPr>
          <w:w w:val="85"/>
        </w:rPr>
        <w:t>Kunst-</w:t>
      </w:r>
      <w:r>
        <w:rPr>
          <w:w w:val="88"/>
        </w:rPr>
        <w:t> </w:t>
      </w:r>
      <w:r>
        <w:rPr>
          <w:w w:val="85"/>
        </w:rPr>
        <w:t>geschichte)</w:t>
      </w:r>
      <w:r>
        <w:rPr>
          <w:color w:val="2E3092"/>
          <w:w w:val="85"/>
          <w:position w:val="9"/>
          <w:sz w:val="17"/>
        </w:rPr>
        <w:t>54</w:t>
      </w:r>
      <w:r>
        <w:rPr>
          <w:color w:val="2E3092"/>
          <w:spacing w:val="16"/>
          <w:w w:val="85"/>
          <w:position w:val="9"/>
          <w:sz w:val="17"/>
        </w:rPr>
        <w:t> </w:t>
      </w:r>
      <w:r>
        <w:rPr>
          <w:w w:val="85"/>
        </w:rPr>
        <w:t>unterscheidet</w:t>
      </w:r>
      <w:r>
        <w:rPr>
          <w:spacing w:val="-12"/>
          <w:w w:val="85"/>
        </w:rPr>
        <w:t> </w:t>
      </w:r>
      <w:r>
        <w:rPr>
          <w:w w:val="85"/>
        </w:rPr>
        <w:t>deutliche</w:t>
      </w:r>
      <w:r>
        <w:rPr>
          <w:spacing w:val="-12"/>
          <w:w w:val="85"/>
        </w:rPr>
        <w:t> </w:t>
      </w:r>
      <w:r>
        <w:rPr>
          <w:w w:val="85"/>
        </w:rPr>
        <w:t>Generationen,</w:t>
      </w:r>
      <w:r>
        <w:rPr>
          <w:spacing w:val="-12"/>
          <w:w w:val="85"/>
        </w:rPr>
        <w:t> </w:t>
      </w:r>
      <w:r>
        <w:rPr>
          <w:w w:val="85"/>
        </w:rPr>
        <w:t>die</w:t>
      </w:r>
      <w:r>
        <w:rPr>
          <w:spacing w:val="-12"/>
          <w:w w:val="85"/>
        </w:rPr>
        <w:t> </w:t>
      </w:r>
      <w:r>
        <w:rPr>
          <w:w w:val="85"/>
        </w:rPr>
        <w:t>mir</w:t>
      </w:r>
      <w:r>
        <w:rPr>
          <w:spacing w:val="-12"/>
          <w:w w:val="85"/>
        </w:rPr>
        <w:t> </w:t>
      </w:r>
      <w:r>
        <w:rPr>
          <w:w w:val="85"/>
        </w:rPr>
        <w:t>auffallend</w:t>
      </w:r>
      <w:r>
        <w:rPr>
          <w:spacing w:val="-12"/>
          <w:w w:val="85"/>
        </w:rPr>
        <w:t> </w:t>
      </w:r>
      <w:r>
        <w:rPr>
          <w:w w:val="85"/>
        </w:rPr>
        <w:t>gut</w:t>
      </w:r>
      <w:r>
        <w:rPr>
          <w:spacing w:val="-12"/>
          <w:w w:val="85"/>
        </w:rPr>
        <w:t> </w:t>
      </w:r>
      <w:r>
        <w:rPr>
          <w:w w:val="85"/>
        </w:rPr>
        <w:t>in</w:t>
      </w:r>
      <w:r>
        <w:rPr>
          <w:spacing w:val="-12"/>
          <w:w w:val="85"/>
        </w:rPr>
        <w:t> </w:t>
      </w:r>
      <w:r>
        <w:rPr>
          <w:w w:val="85"/>
        </w:rPr>
        <w:t>den</w:t>
      </w:r>
      <w:r>
        <w:rPr>
          <w:spacing w:val="-12"/>
          <w:w w:val="85"/>
        </w:rPr>
        <w:t> </w:t>
      </w:r>
      <w:r>
        <w:rPr>
          <w:w w:val="85"/>
        </w:rPr>
        <w:t>Kram</w:t>
      </w:r>
      <w:r>
        <w:rPr>
          <w:w w:val="87"/>
        </w:rPr>
        <w:t> </w:t>
      </w:r>
      <w:r>
        <w:rPr>
          <w:w w:val="90"/>
        </w:rPr>
        <w:t>passen.</w:t>
      </w:r>
      <w:r>
        <w:rPr>
          <w:spacing w:val="-16"/>
          <w:w w:val="90"/>
        </w:rPr>
        <w:t> </w:t>
      </w:r>
      <w:r>
        <w:rPr>
          <w:w w:val="90"/>
        </w:rPr>
        <w:t>Ich</w:t>
      </w:r>
      <w:r>
        <w:rPr>
          <w:spacing w:val="-16"/>
          <w:w w:val="90"/>
        </w:rPr>
        <w:t> </w:t>
      </w:r>
      <w:r>
        <w:rPr>
          <w:w w:val="90"/>
        </w:rPr>
        <w:t>brauche</w:t>
      </w:r>
      <w:r>
        <w:rPr>
          <w:spacing w:val="-16"/>
          <w:w w:val="90"/>
        </w:rPr>
        <w:t> </w:t>
      </w:r>
      <w:r>
        <w:rPr>
          <w:w w:val="90"/>
        </w:rPr>
        <w:t>die</w:t>
      </w:r>
      <w:r>
        <w:rPr>
          <w:spacing w:val="-16"/>
          <w:w w:val="90"/>
        </w:rPr>
        <w:t> </w:t>
      </w:r>
      <w:r>
        <w:rPr>
          <w:w w:val="90"/>
        </w:rPr>
        <w:t>Leute</w:t>
      </w:r>
      <w:r>
        <w:rPr>
          <w:spacing w:val="-16"/>
          <w:w w:val="90"/>
        </w:rPr>
        <w:t> </w:t>
      </w:r>
      <w:r>
        <w:rPr>
          <w:w w:val="90"/>
        </w:rPr>
        <w:t>aber</w:t>
      </w:r>
      <w:r>
        <w:rPr>
          <w:spacing w:val="-16"/>
          <w:w w:val="90"/>
        </w:rPr>
        <w:t> </w:t>
      </w:r>
      <w:r>
        <w:rPr>
          <w:w w:val="90"/>
        </w:rPr>
        <w:t>nicht</w:t>
      </w:r>
      <w:r>
        <w:rPr>
          <w:spacing w:val="-16"/>
          <w:w w:val="90"/>
        </w:rPr>
        <w:t> </w:t>
      </w:r>
      <w:r>
        <w:rPr>
          <w:w w:val="90"/>
        </w:rPr>
        <w:t>nach</w:t>
      </w:r>
      <w:r>
        <w:rPr>
          <w:spacing w:val="-16"/>
          <w:w w:val="90"/>
        </w:rPr>
        <w:t> </w:t>
      </w:r>
      <w:r>
        <w:rPr>
          <w:w w:val="90"/>
        </w:rPr>
        <w:t>ihrem</w:t>
      </w:r>
      <w:r>
        <w:rPr>
          <w:spacing w:val="-16"/>
          <w:w w:val="90"/>
        </w:rPr>
        <w:t> </w:t>
      </w:r>
      <w:r>
        <w:rPr>
          <w:w w:val="90"/>
        </w:rPr>
        <w:t>Stil,</w:t>
      </w:r>
      <w:r>
        <w:rPr>
          <w:spacing w:val="-16"/>
          <w:w w:val="90"/>
        </w:rPr>
        <w:t> </w:t>
      </w:r>
      <w:r>
        <w:rPr>
          <w:w w:val="90"/>
        </w:rPr>
        <w:t>sondern</w:t>
      </w:r>
      <w:r>
        <w:rPr>
          <w:spacing w:val="-16"/>
          <w:w w:val="90"/>
        </w:rPr>
        <w:t> </w:t>
      </w:r>
      <w:r>
        <w:rPr>
          <w:w w:val="90"/>
        </w:rPr>
        <w:t>nur</w:t>
      </w:r>
      <w:r>
        <w:rPr>
          <w:spacing w:val="-16"/>
          <w:w w:val="90"/>
        </w:rPr>
        <w:t> </w:t>
      </w:r>
      <w:r>
        <w:rPr>
          <w:w w:val="90"/>
        </w:rPr>
        <w:t>nach</w:t>
      </w:r>
      <w:r>
        <w:rPr>
          <w:spacing w:val="-16"/>
          <w:w w:val="90"/>
        </w:rPr>
        <w:t> </w:t>
      </w:r>
      <w:r>
        <w:rPr>
          <w:w w:val="90"/>
        </w:rPr>
        <w:t>der</w:t>
      </w:r>
      <w:r>
        <w:rPr>
          <w:spacing w:val="-16"/>
          <w:w w:val="90"/>
        </w:rPr>
        <w:t> </w:t>
      </w:r>
      <w:r>
        <w:rPr>
          <w:w w:val="90"/>
        </w:rPr>
        <w:t>Gro-</w:t>
      </w:r>
      <w:r>
        <w:rPr>
          <w:w w:val="89"/>
        </w:rPr>
        <w:t> </w:t>
      </w:r>
      <w:r>
        <w:rPr>
          <w:w w:val="90"/>
        </w:rPr>
        <w:t>esse</w:t>
      </w:r>
      <w:r>
        <w:rPr>
          <w:spacing w:val="-23"/>
          <w:w w:val="90"/>
        </w:rPr>
        <w:t> </w:t>
      </w:r>
      <w:r>
        <w:rPr>
          <w:w w:val="90"/>
        </w:rPr>
        <w:t>ihrer</w:t>
      </w:r>
      <w:r>
        <w:rPr>
          <w:spacing w:val="-23"/>
          <w:w w:val="90"/>
        </w:rPr>
        <w:t> </w:t>
      </w:r>
      <w:r>
        <w:rPr>
          <w:w w:val="90"/>
        </w:rPr>
        <w:t>Leistung.</w:t>
      </w:r>
      <w:r>
        <w:rPr>
          <w:spacing w:val="-23"/>
          <w:w w:val="90"/>
        </w:rPr>
        <w:t> </w:t>
      </w:r>
      <w:r>
        <w:rPr>
          <w:spacing w:val="-8"/>
          <w:w w:val="90"/>
        </w:rPr>
        <w:t>Wen</w:t>
      </w:r>
      <w:r>
        <w:rPr>
          <w:spacing w:val="-23"/>
          <w:w w:val="90"/>
        </w:rPr>
        <w:t> </w:t>
      </w:r>
      <w:r>
        <w:rPr>
          <w:w w:val="90"/>
        </w:rPr>
        <w:t>Du</w:t>
      </w:r>
      <w:r>
        <w:rPr>
          <w:spacing w:val="-23"/>
          <w:w w:val="90"/>
        </w:rPr>
        <w:t> </w:t>
      </w:r>
      <w:r>
        <w:rPr>
          <w:w w:val="90"/>
        </w:rPr>
        <w:t>nicht</w:t>
      </w:r>
      <w:r>
        <w:rPr>
          <w:spacing w:val="-23"/>
          <w:w w:val="90"/>
        </w:rPr>
        <w:t> </w:t>
      </w:r>
      <w:r>
        <w:rPr>
          <w:w w:val="90"/>
        </w:rPr>
        <w:t>ohne</w:t>
      </w:r>
      <w:r>
        <w:rPr>
          <w:spacing w:val="-23"/>
          <w:w w:val="90"/>
        </w:rPr>
        <w:t> </w:t>
      </w:r>
      <w:r>
        <w:rPr>
          <w:w w:val="90"/>
        </w:rPr>
        <w:t>weiteres</w:t>
      </w:r>
      <w:r>
        <w:rPr>
          <w:spacing w:val="-23"/>
          <w:w w:val="90"/>
        </w:rPr>
        <w:t> </w:t>
      </w:r>
      <w:r>
        <w:rPr>
          <w:w w:val="90"/>
        </w:rPr>
        <w:t>beurteilen</w:t>
      </w:r>
      <w:r>
        <w:rPr>
          <w:spacing w:val="-23"/>
          <w:w w:val="90"/>
        </w:rPr>
        <w:t> </w:t>
      </w:r>
      <w:r>
        <w:rPr>
          <w:w w:val="90"/>
        </w:rPr>
        <w:t>kannst,</w:t>
      </w:r>
      <w:r>
        <w:rPr>
          <w:spacing w:val="-23"/>
          <w:w w:val="90"/>
        </w:rPr>
        <w:t> </w:t>
      </w:r>
      <w:r>
        <w:rPr>
          <w:w w:val="90"/>
        </w:rPr>
        <w:t>lass</w:t>
      </w:r>
      <w:r>
        <w:rPr>
          <w:spacing w:val="-23"/>
          <w:w w:val="90"/>
        </w:rPr>
        <w:t> </w:t>
      </w:r>
      <w:r>
        <w:rPr>
          <w:w w:val="90"/>
        </w:rPr>
        <w:t>einfach</w:t>
      </w:r>
      <w:r>
        <w:rPr>
          <w:spacing w:val="-23"/>
          <w:w w:val="90"/>
        </w:rPr>
        <w:t> </w:t>
      </w:r>
      <w:r>
        <w:rPr>
          <w:w w:val="90"/>
        </w:rPr>
        <w:t>weg.</w:t>
      </w:r>
      <w:r>
        <w:rPr>
          <w:w w:val="81"/>
        </w:rPr>
        <w:t> </w:t>
      </w:r>
      <w:r>
        <w:rPr>
          <w:w w:val="90"/>
        </w:rPr>
        <w:t>Schreib</w:t>
      </w:r>
      <w:r>
        <w:rPr>
          <w:spacing w:val="-13"/>
          <w:w w:val="90"/>
        </w:rPr>
        <w:t> </w:t>
      </w:r>
      <w:r>
        <w:rPr>
          <w:w w:val="90"/>
        </w:rPr>
        <w:t>nur</w:t>
      </w:r>
      <w:r>
        <w:rPr>
          <w:spacing w:val="-13"/>
          <w:w w:val="90"/>
        </w:rPr>
        <w:t> </w:t>
      </w:r>
      <w:r>
        <w:rPr>
          <w:w w:val="90"/>
        </w:rPr>
        <w:t>die</w:t>
      </w:r>
      <w:r>
        <w:rPr>
          <w:spacing w:val="-13"/>
          <w:w w:val="90"/>
        </w:rPr>
        <w:t> </w:t>
      </w:r>
      <w:r>
        <w:rPr>
          <w:w w:val="90"/>
        </w:rPr>
        <w:t>Zahl</w:t>
      </w:r>
      <w:r>
        <w:rPr>
          <w:spacing w:val="-13"/>
          <w:w w:val="90"/>
        </w:rPr>
        <w:t> </w:t>
      </w:r>
      <w:r>
        <w:rPr>
          <w:w w:val="90"/>
        </w:rPr>
        <w:t>hinter</w:t>
      </w:r>
      <w:r>
        <w:rPr>
          <w:spacing w:val="-13"/>
          <w:w w:val="90"/>
        </w:rPr>
        <w:t> </w:t>
      </w:r>
      <w:r>
        <w:rPr>
          <w:w w:val="90"/>
        </w:rPr>
        <w:t>den</w:t>
      </w:r>
      <w:r>
        <w:rPr>
          <w:spacing w:val="-13"/>
          <w:w w:val="90"/>
        </w:rPr>
        <w:t> </w:t>
      </w:r>
      <w:r>
        <w:rPr>
          <w:w w:val="90"/>
        </w:rPr>
        <w:t>Namen</w:t>
      </w:r>
      <w:r>
        <w:rPr>
          <w:spacing w:val="-13"/>
          <w:w w:val="90"/>
        </w:rPr>
        <w:t> </w:t>
      </w:r>
      <w:r>
        <w:rPr>
          <w:w w:val="90"/>
        </w:rPr>
        <w:t>und</w:t>
      </w:r>
      <w:r>
        <w:rPr>
          <w:spacing w:val="-13"/>
          <w:w w:val="90"/>
        </w:rPr>
        <w:t> </w:t>
      </w:r>
      <w:r>
        <w:rPr>
          <w:w w:val="90"/>
        </w:rPr>
        <w:t>trenne</w:t>
      </w:r>
      <w:r>
        <w:rPr>
          <w:spacing w:val="-13"/>
          <w:w w:val="90"/>
        </w:rPr>
        <w:t> </w:t>
      </w:r>
      <w:r>
        <w:rPr>
          <w:w w:val="90"/>
        </w:rPr>
        <w:t>meine</w:t>
      </w:r>
      <w:r>
        <w:rPr>
          <w:spacing w:val="-13"/>
          <w:w w:val="90"/>
        </w:rPr>
        <w:t> </w:t>
      </w:r>
      <w:r>
        <w:rPr>
          <w:w w:val="90"/>
        </w:rPr>
        <w:t>Kompanie</w:t>
      </w:r>
      <w:r>
        <w:rPr>
          <w:spacing w:val="-13"/>
          <w:w w:val="90"/>
        </w:rPr>
        <w:t> </w:t>
      </w:r>
      <w:r>
        <w:rPr>
          <w:w w:val="90"/>
        </w:rPr>
        <w:t>ab,</w:t>
      </w:r>
      <w:r>
        <w:rPr>
          <w:spacing w:val="-13"/>
          <w:w w:val="90"/>
        </w:rPr>
        <w:t> </w:t>
      </w:r>
      <w:r>
        <w:rPr>
          <w:w w:val="90"/>
        </w:rPr>
        <w:t>es</w:t>
      </w:r>
      <w:r>
        <w:rPr>
          <w:spacing w:val="-13"/>
          <w:w w:val="90"/>
        </w:rPr>
        <w:t> </w:t>
      </w:r>
      <w:r>
        <w:rPr>
          <w:w w:val="90"/>
        </w:rPr>
        <w:t>braucht</w:t>
      </w:r>
    </w:p>
    <w:p>
      <w:pPr>
        <w:pStyle w:val="BodyText"/>
        <w:spacing w:before="9"/>
        <w:rPr>
          <w:sz w:val="9"/>
        </w:rPr>
      </w:pPr>
      <w:r>
        <w:rPr/>
        <w:pict>
          <v:line style="position:absolute;mso-position-horizontal-relative:page;mso-position-vertical-relative:paragraph;z-index:6040;mso-wrap-distance-left:0;mso-wrap-distance-right:0" from="133.768005pt,8.700067pt" to="289.183005pt,8.700067pt" stroked="true" strokeweight=".398pt" strokecolor="#000000">
            <v:stroke dashstyle="solid"/>
            <w10:wrap type="topAndBottom"/>
          </v:line>
        </w:pict>
      </w:r>
    </w:p>
    <w:p>
      <w:pPr>
        <w:spacing w:line="239" w:lineRule="exact" w:before="0"/>
        <w:ind w:left="2195" w:right="0" w:firstLine="224"/>
        <w:jc w:val="left"/>
        <w:rPr>
          <w:sz w:val="20"/>
        </w:rPr>
      </w:pPr>
      <w:r>
        <w:rPr>
          <w:w w:val="90"/>
          <w:position w:val="7"/>
          <w:sz w:val="14"/>
        </w:rPr>
        <w:t>54</w:t>
      </w:r>
      <w:bookmarkStart w:name="_bookmark149" w:id="205"/>
      <w:bookmarkEnd w:id="205"/>
      <w:r>
        <w:rPr>
          <w:w w:val="90"/>
          <w:position w:val="7"/>
          <w:sz w:val="14"/>
        </w:rPr>
      </w:r>
      <w:r>
        <w:rPr>
          <w:w w:val="90"/>
          <w:sz w:val="20"/>
        </w:rPr>
        <w:t>Pinder, Wilhelm (1928): </w:t>
      </w:r>
      <w:r>
        <w:rPr>
          <w:i/>
          <w:w w:val="90"/>
          <w:sz w:val="20"/>
        </w:rPr>
        <w:t>Das Problem der Generation in der Kunstgeschichte Europas</w:t>
      </w:r>
      <w:r>
        <w:rPr>
          <w:w w:val="90"/>
          <w:sz w:val="20"/>
        </w:rPr>
        <w:t>. Leipzig: See- mann. 2</w:t>
      </w:r>
      <w:r>
        <w:rPr>
          <w:w w:val="90"/>
          <w:position w:val="7"/>
          <w:sz w:val="14"/>
        </w:rPr>
        <w:t>nd </w:t>
      </w:r>
      <w:r>
        <w:rPr>
          <w:w w:val="90"/>
          <w:sz w:val="20"/>
        </w:rPr>
        <w:t>ed.</w:t>
      </w:r>
    </w:p>
    <w:p>
      <w:pPr>
        <w:spacing w:after="0" w:line="239"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22"/>
        </w:numPr>
        <w:tabs>
          <w:tab w:pos="514" w:val="left" w:leader="none"/>
          <w:tab w:pos="9981" w:val="right" w:leader="none"/>
        </w:tabs>
        <w:spacing w:line="240" w:lineRule="auto" w:before="84" w:after="0"/>
        <w:ind w:left="513" w:right="0" w:hanging="395"/>
        <w:jc w:val="left"/>
        <w:rPr>
          <w:sz w:val="24"/>
        </w:rPr>
      </w:pPr>
      <w:bookmarkStart w:name="_bookmark150" w:id="206"/>
      <w:bookmarkEnd w:id="206"/>
      <w:r>
        <w:rPr/>
      </w:r>
      <w:bookmarkStart w:name="_bookmark150" w:id="207"/>
      <w:bookmarkEnd w:id="207"/>
      <w:r>
        <w:rPr>
          <w:w w:val="95"/>
          <w:sz w:val="24"/>
        </w:rPr>
        <w:t>Lösch</w:t>
      </w:r>
      <w:r>
        <w:rPr>
          <w:spacing w:val="-16"/>
          <w:w w:val="95"/>
          <w:sz w:val="24"/>
        </w:rPr>
        <w:t> </w:t>
      </w:r>
      <w:r>
        <w:rPr>
          <w:w w:val="95"/>
          <w:sz w:val="24"/>
        </w:rPr>
        <w:t>an</w:t>
      </w:r>
      <w:r>
        <w:rPr>
          <w:spacing w:val="-16"/>
          <w:w w:val="95"/>
          <w:sz w:val="24"/>
        </w:rPr>
        <w:t> </w:t>
      </w:r>
      <w:r>
        <w:rPr>
          <w:w w:val="95"/>
          <w:sz w:val="24"/>
        </w:rPr>
        <w:t>Hellmuth</w:t>
      </w:r>
      <w:r>
        <w:rPr>
          <w:spacing w:val="-16"/>
          <w:w w:val="95"/>
          <w:sz w:val="24"/>
        </w:rPr>
        <w:t> </w:t>
      </w:r>
      <w:r>
        <w:rPr>
          <w:w w:val="95"/>
          <w:sz w:val="24"/>
        </w:rPr>
        <w:t>Uhrig.</w:t>
      </w:r>
      <w:r>
        <w:rPr>
          <w:spacing w:val="-16"/>
          <w:w w:val="95"/>
          <w:sz w:val="24"/>
        </w:rPr>
        <w:t> </w:t>
      </w:r>
      <w:r>
        <w:rPr>
          <w:w w:val="95"/>
          <w:sz w:val="24"/>
        </w:rPr>
        <w:t>Cambridge,</w:t>
      </w:r>
      <w:r>
        <w:rPr>
          <w:spacing w:val="-16"/>
          <w:w w:val="95"/>
          <w:sz w:val="24"/>
        </w:rPr>
        <w:t> </w:t>
      </w:r>
      <w:r>
        <w:rPr>
          <w:w w:val="95"/>
          <w:sz w:val="24"/>
        </w:rPr>
        <w:t>MA,</w:t>
      </w:r>
      <w:r>
        <w:rPr>
          <w:spacing w:val="-16"/>
          <w:w w:val="95"/>
          <w:sz w:val="24"/>
        </w:rPr>
        <w:t> </w:t>
      </w:r>
      <w:r>
        <w:rPr>
          <w:w w:val="95"/>
          <w:sz w:val="24"/>
        </w:rPr>
        <w:t>16.</w:t>
      </w:r>
      <w:r>
        <w:rPr>
          <w:spacing w:val="-16"/>
          <w:w w:val="95"/>
          <w:sz w:val="24"/>
        </w:rPr>
        <w:t> </w:t>
      </w:r>
      <w:r>
        <w:rPr>
          <w:w w:val="95"/>
          <w:sz w:val="24"/>
        </w:rPr>
        <w:t>März</w:t>
      </w:r>
      <w:r>
        <w:rPr>
          <w:spacing w:val="-16"/>
          <w:w w:val="95"/>
          <w:sz w:val="24"/>
        </w:rPr>
        <w:t> </w:t>
      </w:r>
      <w:r>
        <w:rPr>
          <w:w w:val="95"/>
          <w:sz w:val="24"/>
        </w:rPr>
        <w:t>1935</w:t>
      </w:r>
      <w:r>
        <w:rPr>
          <w:rFonts w:ascii="Times New Roman" w:hAnsi="Times New Roman"/>
          <w:w w:val="95"/>
          <w:sz w:val="24"/>
        </w:rPr>
        <w:tab/>
      </w:r>
      <w:r>
        <w:rPr>
          <w:w w:val="95"/>
          <w:sz w:val="24"/>
        </w:rPr>
        <w:t>37</w:t>
      </w:r>
    </w:p>
    <w:p>
      <w:pPr>
        <w:pStyle w:val="BodyText"/>
        <w:rPr>
          <w:sz w:val="31"/>
        </w:rPr>
      </w:pPr>
    </w:p>
    <w:p>
      <w:pPr>
        <w:pStyle w:val="BodyText"/>
        <w:spacing w:line="288" w:lineRule="exact" w:before="1"/>
        <w:ind w:right="2208"/>
        <w:jc w:val="right"/>
        <w:rPr>
          <w:sz w:val="17"/>
        </w:rPr>
      </w:pPr>
      <w:r>
        <w:rPr>
          <w:w w:val="90"/>
        </w:rPr>
        <w:t>keinen</w:t>
      </w:r>
      <w:r>
        <w:rPr>
          <w:spacing w:val="-38"/>
          <w:w w:val="90"/>
        </w:rPr>
        <w:t> </w:t>
      </w:r>
      <w:r>
        <w:rPr>
          <w:w w:val="90"/>
        </w:rPr>
        <w:t>Brief</w:t>
      </w:r>
      <w:r>
        <w:rPr>
          <w:spacing w:val="-38"/>
          <w:w w:val="90"/>
        </w:rPr>
        <w:t> </w:t>
      </w:r>
      <w:r>
        <w:rPr>
          <w:w w:val="90"/>
        </w:rPr>
        <w:t>dazu,</w:t>
      </w:r>
      <w:r>
        <w:rPr>
          <w:spacing w:val="-38"/>
          <w:w w:val="90"/>
        </w:rPr>
        <w:t> </w:t>
      </w:r>
      <w:r>
        <w:rPr>
          <w:w w:val="90"/>
        </w:rPr>
        <w:t>ich</w:t>
      </w:r>
      <w:r>
        <w:rPr>
          <w:spacing w:val="-38"/>
          <w:w w:val="90"/>
        </w:rPr>
        <w:t> </w:t>
      </w:r>
      <w:r>
        <w:rPr>
          <w:w w:val="90"/>
        </w:rPr>
        <w:t>weiss,</w:t>
      </w:r>
      <w:r>
        <w:rPr>
          <w:spacing w:val="-38"/>
          <w:w w:val="90"/>
        </w:rPr>
        <w:t> </w:t>
      </w:r>
      <w:r>
        <w:rPr>
          <w:w w:val="90"/>
        </w:rPr>
        <w:t>dass</w:t>
      </w:r>
      <w:r>
        <w:rPr>
          <w:spacing w:val="-38"/>
          <w:w w:val="90"/>
        </w:rPr>
        <w:t> </w:t>
      </w:r>
      <w:r>
        <w:rPr>
          <w:w w:val="90"/>
        </w:rPr>
        <w:t>Du</w:t>
      </w:r>
      <w:r>
        <w:rPr>
          <w:spacing w:val="-38"/>
          <w:w w:val="90"/>
        </w:rPr>
        <w:t> </w:t>
      </w:r>
      <w:r>
        <w:rPr>
          <w:w w:val="90"/>
        </w:rPr>
        <w:t>mit</w:t>
      </w:r>
      <w:r>
        <w:rPr>
          <w:spacing w:val="-38"/>
          <w:w w:val="90"/>
        </w:rPr>
        <w:t> </w:t>
      </w:r>
      <w:r>
        <w:rPr>
          <w:w w:val="90"/>
        </w:rPr>
        <w:t>Deiner</w:t>
      </w:r>
      <w:r>
        <w:rPr>
          <w:spacing w:val="-38"/>
          <w:w w:val="90"/>
        </w:rPr>
        <w:t> </w:t>
      </w:r>
      <w:r>
        <w:rPr>
          <w:w w:val="90"/>
        </w:rPr>
        <w:t>Zeit</w:t>
      </w:r>
      <w:r>
        <w:rPr>
          <w:spacing w:val="-38"/>
          <w:w w:val="90"/>
        </w:rPr>
        <w:t> </w:t>
      </w:r>
      <w:r>
        <w:rPr>
          <w:w w:val="90"/>
        </w:rPr>
        <w:t>haushalten</w:t>
      </w:r>
      <w:r>
        <w:rPr>
          <w:spacing w:val="-38"/>
          <w:w w:val="90"/>
        </w:rPr>
        <w:t> </w:t>
      </w:r>
      <w:r>
        <w:rPr>
          <w:w w:val="90"/>
        </w:rPr>
        <w:t>musst.</w:t>
      </w:r>
      <w:r>
        <w:rPr>
          <w:spacing w:val="-38"/>
          <w:w w:val="90"/>
        </w:rPr>
        <w:t> </w:t>
      </w:r>
      <w:r>
        <w:rPr>
          <w:w w:val="90"/>
        </w:rPr>
        <w:t>Aus</w:t>
      </w:r>
      <w:r>
        <w:rPr>
          <w:spacing w:val="-38"/>
          <w:w w:val="90"/>
        </w:rPr>
        <w:t> </w:t>
      </w:r>
      <w:r>
        <w:rPr>
          <w:w w:val="90"/>
        </w:rPr>
        <w:t>einem</w:t>
      </w:r>
      <w:r>
        <w:rPr>
          <w:spacing w:val="-38"/>
          <w:w w:val="90"/>
        </w:rPr>
        <w:t> </w:t>
      </w:r>
      <w:r>
        <w:rPr>
          <w:w w:val="90"/>
        </w:rPr>
        <w:t>an-</w:t>
      </w:r>
      <w:r>
        <w:rPr>
          <w:w w:val="84"/>
        </w:rPr>
        <w:t> </w:t>
      </w:r>
      <w:r>
        <w:rPr>
          <w:w w:val="85"/>
        </w:rPr>
        <w:t>deren</w:t>
      </w:r>
      <w:r>
        <w:rPr>
          <w:spacing w:val="-5"/>
          <w:w w:val="85"/>
        </w:rPr>
        <w:t> </w:t>
      </w:r>
      <w:r>
        <w:rPr>
          <w:w w:val="85"/>
        </w:rPr>
        <w:t>Anlass</w:t>
      </w:r>
      <w:r>
        <w:rPr>
          <w:spacing w:val="-5"/>
          <w:w w:val="85"/>
        </w:rPr>
        <w:t> </w:t>
      </w:r>
      <w:r>
        <w:rPr>
          <w:w w:val="85"/>
        </w:rPr>
        <w:t>nehme</w:t>
      </w:r>
      <w:r>
        <w:rPr>
          <w:spacing w:val="-5"/>
          <w:w w:val="85"/>
        </w:rPr>
        <w:t> </w:t>
      </w:r>
      <w:r>
        <w:rPr>
          <w:w w:val="85"/>
        </w:rPr>
        <w:t>ich</w:t>
      </w:r>
      <w:r>
        <w:rPr>
          <w:spacing w:val="-4"/>
          <w:w w:val="85"/>
        </w:rPr>
        <w:t> </w:t>
      </w:r>
      <w:r>
        <w:rPr>
          <w:w w:val="85"/>
        </w:rPr>
        <w:t>sie</w:t>
      </w:r>
      <w:r>
        <w:rPr>
          <w:spacing w:val="-5"/>
          <w:w w:val="85"/>
        </w:rPr>
        <w:t> </w:t>
      </w:r>
      <w:r>
        <w:rPr>
          <w:w w:val="85"/>
        </w:rPr>
        <w:t>aber</w:t>
      </w:r>
      <w:r>
        <w:rPr>
          <w:spacing w:val="-5"/>
          <w:w w:val="85"/>
        </w:rPr>
        <w:t> </w:t>
      </w:r>
      <w:r>
        <w:rPr>
          <w:w w:val="85"/>
        </w:rPr>
        <w:t>vielleicht</w:t>
      </w:r>
      <w:r>
        <w:rPr>
          <w:spacing w:val="-5"/>
          <w:w w:val="85"/>
        </w:rPr>
        <w:t> </w:t>
      </w:r>
      <w:r>
        <w:rPr>
          <w:w w:val="85"/>
        </w:rPr>
        <w:t>doch</w:t>
      </w:r>
      <w:r>
        <w:rPr>
          <w:spacing w:val="-5"/>
          <w:w w:val="85"/>
        </w:rPr>
        <w:t> </w:t>
      </w:r>
      <w:r>
        <w:rPr>
          <w:w w:val="85"/>
        </w:rPr>
        <w:t>in</w:t>
      </w:r>
      <w:r>
        <w:rPr>
          <w:spacing w:val="-5"/>
          <w:w w:val="85"/>
        </w:rPr>
        <w:t> </w:t>
      </w:r>
      <w:r>
        <w:rPr>
          <w:w w:val="85"/>
        </w:rPr>
        <w:t>Anspruch:</w:t>
      </w:r>
      <w:r>
        <w:rPr>
          <w:spacing w:val="-4"/>
          <w:w w:val="85"/>
        </w:rPr>
        <w:t> </w:t>
      </w:r>
      <w:r>
        <w:rPr>
          <w:w w:val="85"/>
        </w:rPr>
        <w:t>ein</w:t>
      </w:r>
      <w:r>
        <w:rPr>
          <w:spacing w:val="-5"/>
          <w:w w:val="85"/>
        </w:rPr>
        <w:t> </w:t>
      </w:r>
      <w:r>
        <w:rPr>
          <w:w w:val="85"/>
        </w:rPr>
        <w:t>indischer</w:t>
      </w:r>
      <w:r>
        <w:rPr>
          <w:spacing w:val="-5"/>
          <w:w w:val="85"/>
        </w:rPr>
        <w:t> </w:t>
      </w:r>
      <w:r>
        <w:rPr>
          <w:w w:val="85"/>
        </w:rPr>
        <w:t>Freund</w:t>
      </w:r>
      <w:r>
        <w:rPr>
          <w:spacing w:val="-5"/>
          <w:w w:val="85"/>
        </w:rPr>
        <w:t> </w:t>
      </w:r>
      <w:r>
        <w:rPr>
          <w:w w:val="85"/>
        </w:rPr>
        <w:t>von</w:t>
      </w:r>
      <w:r>
        <w:rPr>
          <w:w w:val="90"/>
        </w:rPr>
        <w:t> </w:t>
      </w:r>
      <w:r>
        <w:rPr>
          <w:w w:val="85"/>
        </w:rPr>
        <w:t>mir,</w:t>
      </w:r>
      <w:r>
        <w:rPr>
          <w:spacing w:val="-7"/>
          <w:w w:val="85"/>
        </w:rPr>
        <w:t> </w:t>
      </w:r>
      <w:r>
        <w:rPr>
          <w:w w:val="85"/>
        </w:rPr>
        <w:t>Sudhir</w:t>
      </w:r>
      <w:r>
        <w:rPr>
          <w:spacing w:val="-7"/>
          <w:w w:val="85"/>
        </w:rPr>
        <w:t> </w:t>
      </w:r>
      <w:r>
        <w:rPr>
          <w:w w:val="85"/>
        </w:rPr>
        <w:t>Sen</w:t>
      </w:r>
      <w:r>
        <w:rPr>
          <w:color w:val="2E3092"/>
          <w:w w:val="85"/>
          <w:position w:val="9"/>
          <w:sz w:val="17"/>
        </w:rPr>
        <w:t>55</w:t>
      </w:r>
      <w:r>
        <w:rPr>
          <w:w w:val="85"/>
        </w:rPr>
        <w:t>,</w:t>
      </w:r>
      <w:r>
        <w:rPr>
          <w:spacing w:val="-7"/>
          <w:w w:val="85"/>
        </w:rPr>
        <w:t> </w:t>
      </w:r>
      <w:r>
        <w:rPr>
          <w:w w:val="85"/>
        </w:rPr>
        <w:t>ein</w:t>
      </w:r>
      <w:r>
        <w:rPr>
          <w:spacing w:val="-7"/>
          <w:w w:val="85"/>
        </w:rPr>
        <w:t> </w:t>
      </w:r>
      <w:r>
        <w:rPr>
          <w:w w:val="85"/>
        </w:rPr>
        <w:t>gescheiter</w:t>
      </w:r>
      <w:r>
        <w:rPr>
          <w:spacing w:val="-7"/>
          <w:w w:val="85"/>
        </w:rPr>
        <w:t> </w:t>
      </w:r>
      <w:r>
        <w:rPr>
          <w:w w:val="85"/>
        </w:rPr>
        <w:t>und</w:t>
      </w:r>
      <w:r>
        <w:rPr>
          <w:spacing w:val="-7"/>
          <w:w w:val="85"/>
        </w:rPr>
        <w:t> </w:t>
      </w:r>
      <w:r>
        <w:rPr>
          <w:w w:val="85"/>
        </w:rPr>
        <w:t>netter</w:t>
      </w:r>
      <w:r>
        <w:rPr>
          <w:spacing w:val="-7"/>
          <w:w w:val="85"/>
        </w:rPr>
        <w:t> </w:t>
      </w:r>
      <w:r>
        <w:rPr>
          <w:w w:val="85"/>
        </w:rPr>
        <w:t>Kerl,</w:t>
      </w:r>
      <w:r>
        <w:rPr>
          <w:spacing w:val="-8"/>
          <w:w w:val="85"/>
        </w:rPr>
        <w:t> </w:t>
      </w:r>
      <w:r>
        <w:rPr>
          <w:w w:val="85"/>
        </w:rPr>
        <w:t>wird</w:t>
      </w:r>
      <w:r>
        <w:rPr>
          <w:spacing w:val="-7"/>
          <w:w w:val="85"/>
        </w:rPr>
        <w:t> </w:t>
      </w:r>
      <w:r>
        <w:rPr>
          <w:w w:val="85"/>
        </w:rPr>
        <w:t>vielleicht</w:t>
      </w:r>
      <w:r>
        <w:rPr>
          <w:spacing w:val="-7"/>
          <w:w w:val="85"/>
        </w:rPr>
        <w:t> </w:t>
      </w:r>
      <w:r>
        <w:rPr>
          <w:w w:val="85"/>
        </w:rPr>
        <w:t>auf</w:t>
      </w:r>
      <w:r>
        <w:rPr>
          <w:spacing w:val="-7"/>
          <w:w w:val="85"/>
        </w:rPr>
        <w:t> </w:t>
      </w:r>
      <w:r>
        <w:rPr>
          <w:w w:val="85"/>
        </w:rPr>
        <w:t>einer</w:t>
      </w:r>
      <w:r>
        <w:rPr>
          <w:spacing w:val="-7"/>
          <w:w w:val="85"/>
        </w:rPr>
        <w:t> </w:t>
      </w:r>
      <w:r>
        <w:rPr>
          <w:w w:val="85"/>
        </w:rPr>
        <w:t>Vortragsreise</w:t>
      </w:r>
      <w:r>
        <w:rPr>
          <w:w w:val="82"/>
        </w:rPr>
        <w:t> </w:t>
      </w:r>
      <w:r>
        <w:rPr>
          <w:w w:val="85"/>
        </w:rPr>
        <w:t>durch Stuttgart kommen und dort vor der Handelskammer sprechen. Ich</w:t>
      </w:r>
      <w:r>
        <w:rPr>
          <w:spacing w:val="4"/>
          <w:w w:val="85"/>
        </w:rPr>
        <w:t> </w:t>
      </w:r>
      <w:r>
        <w:rPr>
          <w:w w:val="85"/>
        </w:rPr>
        <w:t>schrieb ihm,</w:t>
      </w:r>
      <w:r>
        <w:rPr>
          <w:w w:val="87"/>
        </w:rPr>
        <w:t> </w:t>
      </w:r>
      <w:r>
        <w:rPr>
          <w:w w:val="90"/>
        </w:rPr>
        <w:t>er</w:t>
      </w:r>
      <w:r>
        <w:rPr>
          <w:spacing w:val="-38"/>
          <w:w w:val="90"/>
        </w:rPr>
        <w:t> </w:t>
      </w:r>
      <w:r>
        <w:rPr>
          <w:w w:val="90"/>
        </w:rPr>
        <w:t>solle</w:t>
      </w:r>
      <w:r>
        <w:rPr>
          <w:spacing w:val="-39"/>
          <w:w w:val="90"/>
        </w:rPr>
        <w:t> </w:t>
      </w:r>
      <w:r>
        <w:rPr>
          <w:w w:val="90"/>
        </w:rPr>
        <w:t>Dich</w:t>
      </w:r>
      <w:r>
        <w:rPr>
          <w:spacing w:val="-38"/>
          <w:w w:val="90"/>
        </w:rPr>
        <w:t> </w:t>
      </w:r>
      <w:r>
        <w:rPr>
          <w:w w:val="90"/>
        </w:rPr>
        <w:t>besuchen,</w:t>
      </w:r>
      <w:r>
        <w:rPr>
          <w:spacing w:val="-39"/>
          <w:w w:val="90"/>
        </w:rPr>
        <w:t> </w:t>
      </w:r>
      <w:r>
        <w:rPr>
          <w:w w:val="90"/>
        </w:rPr>
        <w:t>wenn</w:t>
      </w:r>
      <w:r>
        <w:rPr>
          <w:spacing w:val="-38"/>
          <w:w w:val="90"/>
        </w:rPr>
        <w:t> </w:t>
      </w:r>
      <w:r>
        <w:rPr>
          <w:w w:val="90"/>
        </w:rPr>
        <w:t>er</w:t>
      </w:r>
      <w:r>
        <w:rPr>
          <w:spacing w:val="-39"/>
          <w:w w:val="90"/>
        </w:rPr>
        <w:t> </w:t>
      </w:r>
      <w:r>
        <w:rPr>
          <w:w w:val="90"/>
        </w:rPr>
        <w:t>Zeit</w:t>
      </w:r>
      <w:r>
        <w:rPr>
          <w:spacing w:val="-38"/>
          <w:w w:val="90"/>
        </w:rPr>
        <w:t> </w:t>
      </w:r>
      <w:r>
        <w:rPr>
          <w:w w:val="90"/>
        </w:rPr>
        <w:t>hat,</w:t>
      </w:r>
      <w:r>
        <w:rPr>
          <w:spacing w:val="-39"/>
          <w:w w:val="90"/>
        </w:rPr>
        <w:t> </w:t>
      </w:r>
      <w:r>
        <w:rPr>
          <w:w w:val="90"/>
        </w:rPr>
        <w:t>weil</w:t>
      </w:r>
      <w:r>
        <w:rPr>
          <w:spacing w:val="-38"/>
          <w:w w:val="90"/>
        </w:rPr>
        <w:t> </w:t>
      </w:r>
      <w:r>
        <w:rPr>
          <w:w w:val="90"/>
        </w:rPr>
        <w:t>er</w:t>
      </w:r>
      <w:r>
        <w:rPr>
          <w:spacing w:val="-39"/>
          <w:w w:val="90"/>
        </w:rPr>
        <w:t> </w:t>
      </w:r>
      <w:r>
        <w:rPr>
          <w:w w:val="90"/>
        </w:rPr>
        <w:t>nach</w:t>
      </w:r>
      <w:r>
        <w:rPr>
          <w:spacing w:val="-38"/>
          <w:w w:val="90"/>
        </w:rPr>
        <w:t> </w:t>
      </w:r>
      <w:r>
        <w:rPr>
          <w:w w:val="90"/>
        </w:rPr>
        <w:t>drei</w:t>
      </w:r>
      <w:r>
        <w:rPr>
          <w:spacing w:val="-39"/>
          <w:w w:val="90"/>
        </w:rPr>
        <w:t> </w:t>
      </w:r>
      <w:r>
        <w:rPr>
          <w:w w:val="90"/>
        </w:rPr>
        <w:t>Jahren</w:t>
      </w:r>
      <w:r>
        <w:rPr>
          <w:spacing w:val="-38"/>
          <w:w w:val="90"/>
        </w:rPr>
        <w:t> </w:t>
      </w:r>
      <w:r>
        <w:rPr>
          <w:w w:val="90"/>
        </w:rPr>
        <w:t>Preussen</w:t>
      </w:r>
      <w:r>
        <w:rPr>
          <w:spacing w:val="-39"/>
          <w:w w:val="90"/>
        </w:rPr>
        <w:t> </w:t>
      </w:r>
      <w:r>
        <w:rPr>
          <w:w w:val="90"/>
        </w:rPr>
        <w:t>auch</w:t>
      </w:r>
      <w:r>
        <w:rPr>
          <w:spacing w:val="-38"/>
          <w:w w:val="90"/>
        </w:rPr>
        <w:t> </w:t>
      </w:r>
      <w:r>
        <w:rPr>
          <w:w w:val="90"/>
        </w:rPr>
        <w:t>einmal</w:t>
      </w:r>
      <w:r>
        <w:rPr>
          <w:w w:val="84"/>
        </w:rPr>
        <w:t> </w:t>
      </w:r>
      <w:r>
        <w:rPr>
          <w:w w:val="85"/>
        </w:rPr>
        <w:t>uns Schwaben kennen lernen moechte. Die Verstaendigung bietet</w:t>
      </w:r>
      <w:r>
        <w:rPr>
          <w:spacing w:val="20"/>
          <w:w w:val="85"/>
        </w:rPr>
        <w:t> </w:t>
      </w:r>
      <w:r>
        <w:rPr>
          <w:w w:val="85"/>
        </w:rPr>
        <w:t>keine</w:t>
      </w:r>
      <w:r>
        <w:rPr>
          <w:spacing w:val="2"/>
          <w:w w:val="85"/>
        </w:rPr>
        <w:t> </w:t>
      </w:r>
      <w:r>
        <w:rPr>
          <w:w w:val="85"/>
        </w:rPr>
        <w:t>Schwierigkei-</w:t>
      </w:r>
      <w:r>
        <w:rPr>
          <w:w w:val="82"/>
        </w:rPr>
        <w:t> </w:t>
      </w:r>
      <w:r>
        <w:rPr>
          <w:w w:val="85"/>
        </w:rPr>
        <w:t>ten, er versteht schwaebisch ausgezeichnet. </w:t>
      </w:r>
      <w:r>
        <w:rPr>
          <w:spacing w:val="-6"/>
          <w:w w:val="85"/>
        </w:rPr>
        <w:t>Wenn </w:t>
      </w:r>
      <w:r>
        <w:rPr>
          <w:w w:val="85"/>
        </w:rPr>
        <w:t>er Dir aber ungelegen</w:t>
      </w:r>
      <w:r>
        <w:rPr>
          <w:spacing w:val="17"/>
          <w:w w:val="85"/>
        </w:rPr>
        <w:t> </w:t>
      </w:r>
      <w:r>
        <w:rPr>
          <w:w w:val="85"/>
        </w:rPr>
        <w:t>kommt,</w:t>
      </w:r>
      <w:r>
        <w:rPr>
          <w:spacing w:val="1"/>
          <w:w w:val="85"/>
        </w:rPr>
        <w:t> </w:t>
      </w:r>
      <w:r>
        <w:rPr>
          <w:w w:val="85"/>
        </w:rPr>
        <w:t>dann</w:t>
      </w:r>
      <w:r>
        <w:rPr>
          <w:w w:val="85"/>
        </w:rPr>
        <w:t> </w:t>
      </w:r>
      <w:r>
        <w:rPr>
          <w:w w:val="90"/>
        </w:rPr>
        <w:t>schick</w:t>
      </w:r>
      <w:r>
        <w:rPr>
          <w:spacing w:val="-41"/>
          <w:w w:val="90"/>
        </w:rPr>
        <w:t> </w:t>
      </w:r>
      <w:r>
        <w:rPr>
          <w:w w:val="90"/>
        </w:rPr>
        <w:t>ihn</w:t>
      </w:r>
      <w:r>
        <w:rPr>
          <w:spacing w:val="-41"/>
          <w:w w:val="90"/>
        </w:rPr>
        <w:t> </w:t>
      </w:r>
      <w:r>
        <w:rPr>
          <w:w w:val="90"/>
        </w:rPr>
        <w:t>vielleicht</w:t>
      </w:r>
      <w:r>
        <w:rPr>
          <w:spacing w:val="-41"/>
          <w:w w:val="90"/>
        </w:rPr>
        <w:t> </w:t>
      </w:r>
      <w:r>
        <w:rPr>
          <w:w w:val="90"/>
        </w:rPr>
        <w:t>zu</w:t>
      </w:r>
      <w:r>
        <w:rPr>
          <w:spacing w:val="-41"/>
          <w:w w:val="90"/>
        </w:rPr>
        <w:t> </w:t>
      </w:r>
      <w:r>
        <w:rPr>
          <w:spacing w:val="-3"/>
          <w:w w:val="90"/>
        </w:rPr>
        <w:t>Panto,</w:t>
      </w:r>
      <w:r>
        <w:rPr>
          <w:spacing w:val="-41"/>
          <w:w w:val="90"/>
        </w:rPr>
        <w:t> </w:t>
      </w:r>
      <w:r>
        <w:rPr>
          <w:w w:val="90"/>
        </w:rPr>
        <w:t>ich</w:t>
      </w:r>
      <w:r>
        <w:rPr>
          <w:spacing w:val="-41"/>
          <w:w w:val="90"/>
        </w:rPr>
        <w:t> </w:t>
      </w:r>
      <w:r>
        <w:rPr>
          <w:w w:val="90"/>
        </w:rPr>
        <w:t>glaube,</w:t>
      </w:r>
      <w:r>
        <w:rPr>
          <w:spacing w:val="-41"/>
          <w:w w:val="90"/>
        </w:rPr>
        <w:t> </w:t>
      </w:r>
      <w:r>
        <w:rPr>
          <w:w w:val="90"/>
        </w:rPr>
        <w:t>dem</w:t>
      </w:r>
      <w:r>
        <w:rPr>
          <w:spacing w:val="-41"/>
          <w:w w:val="90"/>
        </w:rPr>
        <w:t> </w:t>
      </w:r>
      <w:r>
        <w:rPr>
          <w:w w:val="90"/>
        </w:rPr>
        <w:t>kommts</w:t>
      </w:r>
      <w:r>
        <w:rPr>
          <w:spacing w:val="-41"/>
          <w:w w:val="90"/>
        </w:rPr>
        <w:t> </w:t>
      </w:r>
      <w:r>
        <w:rPr>
          <w:w w:val="90"/>
        </w:rPr>
        <w:t>auf</w:t>
      </w:r>
      <w:r>
        <w:rPr>
          <w:spacing w:val="-41"/>
          <w:w w:val="90"/>
        </w:rPr>
        <w:t> </w:t>
      </w:r>
      <w:r>
        <w:rPr>
          <w:w w:val="90"/>
        </w:rPr>
        <w:t>einen</w:t>
      </w:r>
      <w:r>
        <w:rPr>
          <w:spacing w:val="-41"/>
          <w:w w:val="90"/>
        </w:rPr>
        <w:t> </w:t>
      </w:r>
      <w:r>
        <w:rPr>
          <w:w w:val="90"/>
        </w:rPr>
        <w:t>Schwatz</w:t>
      </w:r>
      <w:r>
        <w:rPr>
          <w:spacing w:val="-41"/>
          <w:w w:val="90"/>
        </w:rPr>
        <w:t> </w:t>
      </w:r>
      <w:r>
        <w:rPr>
          <w:w w:val="90"/>
        </w:rPr>
        <w:t>nicht</w:t>
      </w:r>
      <w:r>
        <w:rPr>
          <w:spacing w:val="-41"/>
          <w:w w:val="90"/>
        </w:rPr>
        <w:t> </w:t>
      </w:r>
      <w:r>
        <w:rPr>
          <w:w w:val="90"/>
        </w:rPr>
        <w:t>an.</w:t>
      </w:r>
      <w:r>
        <w:rPr>
          <w:spacing w:val="-41"/>
          <w:w w:val="90"/>
        </w:rPr>
        <w:t> </w:t>
      </w:r>
      <w:r>
        <w:rPr>
          <w:spacing w:val="-8"/>
          <w:w w:val="90"/>
        </w:rPr>
        <w:t>Von</w:t>
      </w:r>
      <w:r>
        <w:rPr>
          <w:w w:val="90"/>
        </w:rPr>
        <w:t> </w:t>
      </w:r>
      <w:r>
        <w:rPr>
          <w:w w:val="85"/>
        </w:rPr>
        <w:t>Deinen</w:t>
      </w:r>
      <w:r>
        <w:rPr>
          <w:spacing w:val="-10"/>
          <w:w w:val="85"/>
        </w:rPr>
        <w:t> </w:t>
      </w:r>
      <w:r>
        <w:rPr>
          <w:w w:val="85"/>
        </w:rPr>
        <w:t>Preisen</w:t>
      </w:r>
      <w:r>
        <w:rPr>
          <w:spacing w:val="-10"/>
          <w:w w:val="85"/>
        </w:rPr>
        <w:t> </w:t>
      </w:r>
      <w:r>
        <w:rPr>
          <w:w w:val="85"/>
        </w:rPr>
        <w:t>hat</w:t>
      </w:r>
      <w:r>
        <w:rPr>
          <w:spacing w:val="-10"/>
          <w:w w:val="85"/>
        </w:rPr>
        <w:t> </w:t>
      </w:r>
      <w:r>
        <w:rPr>
          <w:w w:val="85"/>
        </w:rPr>
        <w:t>man</w:t>
      </w:r>
      <w:r>
        <w:rPr>
          <w:spacing w:val="-10"/>
          <w:w w:val="85"/>
        </w:rPr>
        <w:t> </w:t>
      </w:r>
      <w:r>
        <w:rPr>
          <w:w w:val="85"/>
        </w:rPr>
        <w:t>sogar</w:t>
      </w:r>
      <w:r>
        <w:rPr>
          <w:spacing w:val="-10"/>
          <w:w w:val="85"/>
        </w:rPr>
        <w:t> </w:t>
      </w:r>
      <w:r>
        <w:rPr>
          <w:w w:val="85"/>
        </w:rPr>
        <w:t>in</w:t>
      </w:r>
      <w:r>
        <w:rPr>
          <w:spacing w:val="-10"/>
          <w:w w:val="85"/>
        </w:rPr>
        <w:t> </w:t>
      </w:r>
      <w:r>
        <w:rPr>
          <w:w w:val="85"/>
        </w:rPr>
        <w:t>Amerika</w:t>
      </w:r>
      <w:r>
        <w:rPr>
          <w:spacing w:val="-10"/>
          <w:w w:val="85"/>
        </w:rPr>
        <w:t> </w:t>
      </w:r>
      <w:r>
        <w:rPr>
          <w:w w:val="85"/>
        </w:rPr>
        <w:t>erfahren</w:t>
      </w:r>
      <w:r>
        <w:rPr>
          <w:spacing w:val="-10"/>
          <w:w w:val="85"/>
        </w:rPr>
        <w:t> </w:t>
      </w:r>
      <w:r>
        <w:rPr>
          <w:w w:val="85"/>
        </w:rPr>
        <w:t>und</w:t>
      </w:r>
      <w:r>
        <w:rPr>
          <w:spacing w:val="-10"/>
          <w:w w:val="85"/>
        </w:rPr>
        <w:t> </w:t>
      </w:r>
      <w:r>
        <w:rPr>
          <w:w w:val="85"/>
        </w:rPr>
        <w:t>gratuliert</w:t>
      </w:r>
      <w:r>
        <w:rPr>
          <w:spacing w:val="-10"/>
          <w:w w:val="85"/>
        </w:rPr>
        <w:t> </w:t>
      </w:r>
      <w:r>
        <w:rPr>
          <w:w w:val="85"/>
        </w:rPr>
        <w:t>eben</w:t>
      </w:r>
      <w:r>
        <w:rPr>
          <w:spacing w:val="-10"/>
          <w:w w:val="85"/>
        </w:rPr>
        <w:t> </w:t>
      </w:r>
      <w:r>
        <w:rPr>
          <w:w w:val="85"/>
        </w:rPr>
        <w:t>recht</w:t>
      </w:r>
      <w:r>
        <w:rPr>
          <w:spacing w:val="-10"/>
          <w:w w:val="85"/>
        </w:rPr>
        <w:t> </w:t>
      </w:r>
      <w:r>
        <w:rPr>
          <w:w w:val="85"/>
        </w:rPr>
        <w:t>herzlich.</w:t>
      </w:r>
      <w:hyperlink w:history="true" w:anchor="_bookmark152">
        <w:r>
          <w:rPr>
            <w:color w:val="2E3092"/>
            <w:w w:val="85"/>
            <w:position w:val="9"/>
            <w:sz w:val="17"/>
          </w:rPr>
          <w:t>56</w:t>
        </w:r>
      </w:hyperlink>
    </w:p>
    <w:p>
      <w:pPr>
        <w:pStyle w:val="BodyText"/>
        <w:spacing w:line="288" w:lineRule="exact" w:before="44"/>
        <w:ind w:left="118" w:right="2208" w:firstLine="351"/>
        <w:jc w:val="both"/>
      </w:pPr>
      <w:r>
        <w:rPr>
          <w:w w:val="90"/>
        </w:rPr>
        <w:t>Letzten</w:t>
      </w:r>
      <w:r>
        <w:rPr>
          <w:spacing w:val="-18"/>
          <w:w w:val="90"/>
        </w:rPr>
        <w:t> </w:t>
      </w:r>
      <w:r>
        <w:rPr>
          <w:w w:val="90"/>
        </w:rPr>
        <w:t>Sonntag</w:t>
      </w:r>
      <w:r>
        <w:rPr>
          <w:spacing w:val="-18"/>
          <w:w w:val="90"/>
        </w:rPr>
        <w:t> </w:t>
      </w:r>
      <w:r>
        <w:rPr>
          <w:w w:val="90"/>
        </w:rPr>
        <w:t>war</w:t>
      </w:r>
      <w:r>
        <w:rPr>
          <w:spacing w:val="-18"/>
          <w:w w:val="90"/>
        </w:rPr>
        <w:t> </w:t>
      </w:r>
      <w:r>
        <w:rPr>
          <w:w w:val="90"/>
        </w:rPr>
        <w:t>ich—aber</w:t>
      </w:r>
      <w:r>
        <w:rPr>
          <w:spacing w:val="-18"/>
          <w:w w:val="90"/>
        </w:rPr>
        <w:t> </w:t>
      </w:r>
      <w:r>
        <w:rPr>
          <w:w w:val="90"/>
        </w:rPr>
        <w:t>das</w:t>
      </w:r>
      <w:r>
        <w:rPr>
          <w:spacing w:val="-18"/>
          <w:w w:val="90"/>
        </w:rPr>
        <w:t> </w:t>
      </w:r>
      <w:r>
        <w:rPr>
          <w:w w:val="90"/>
        </w:rPr>
        <w:t>kommt</w:t>
      </w:r>
      <w:r>
        <w:rPr>
          <w:spacing w:val="-18"/>
          <w:w w:val="90"/>
        </w:rPr>
        <w:t> </w:t>
      </w:r>
      <w:r>
        <w:rPr>
          <w:w w:val="90"/>
        </w:rPr>
        <w:t>erst</w:t>
      </w:r>
      <w:r>
        <w:rPr>
          <w:spacing w:val="-18"/>
          <w:w w:val="90"/>
        </w:rPr>
        <w:t> </w:t>
      </w:r>
      <w:r>
        <w:rPr>
          <w:w w:val="90"/>
        </w:rPr>
        <w:t>nachher:</w:t>
      </w:r>
      <w:r>
        <w:rPr>
          <w:spacing w:val="-18"/>
          <w:w w:val="90"/>
        </w:rPr>
        <w:t> </w:t>
      </w:r>
      <w:r>
        <w:rPr>
          <w:w w:val="90"/>
        </w:rPr>
        <w:t>haelt</w:t>
      </w:r>
      <w:r>
        <w:rPr>
          <w:spacing w:val="-18"/>
          <w:w w:val="90"/>
        </w:rPr>
        <w:t> </w:t>
      </w:r>
      <w:r>
        <w:rPr>
          <w:w w:val="90"/>
        </w:rPr>
        <w:t>da</w:t>
      </w:r>
      <w:r>
        <w:rPr>
          <w:spacing w:val="-18"/>
          <w:w w:val="90"/>
        </w:rPr>
        <w:t> </w:t>
      </w:r>
      <w:r>
        <w:rPr>
          <w:w w:val="90"/>
        </w:rPr>
        <w:t>also</w:t>
      </w:r>
      <w:r>
        <w:rPr>
          <w:spacing w:val="-18"/>
          <w:w w:val="90"/>
        </w:rPr>
        <w:t> </w:t>
      </w:r>
      <w:r>
        <w:rPr>
          <w:w w:val="90"/>
        </w:rPr>
        <w:t>ploetzlich neben</w:t>
      </w:r>
      <w:r>
        <w:rPr>
          <w:spacing w:val="-8"/>
          <w:w w:val="90"/>
        </w:rPr>
        <w:t> </w:t>
      </w:r>
      <w:r>
        <w:rPr>
          <w:w w:val="90"/>
        </w:rPr>
        <w:t>mir</w:t>
      </w:r>
      <w:r>
        <w:rPr>
          <w:spacing w:val="-8"/>
          <w:w w:val="90"/>
        </w:rPr>
        <w:t> </w:t>
      </w:r>
      <w:r>
        <w:rPr>
          <w:w w:val="90"/>
        </w:rPr>
        <w:t>ein</w:t>
      </w:r>
      <w:r>
        <w:rPr>
          <w:spacing w:val="-8"/>
          <w:w w:val="90"/>
        </w:rPr>
        <w:t> </w:t>
      </w:r>
      <w:r>
        <w:rPr>
          <w:w w:val="90"/>
        </w:rPr>
        <w:t>Auto,</w:t>
      </w:r>
      <w:r>
        <w:rPr>
          <w:spacing w:val="-8"/>
          <w:w w:val="90"/>
        </w:rPr>
        <w:t> </w:t>
      </w:r>
      <w:r>
        <w:rPr>
          <w:w w:val="90"/>
        </w:rPr>
        <w:t>als</w:t>
      </w:r>
      <w:r>
        <w:rPr>
          <w:spacing w:val="-8"/>
          <w:w w:val="90"/>
        </w:rPr>
        <w:t> </w:t>
      </w:r>
      <w:r>
        <w:rPr>
          <w:w w:val="90"/>
        </w:rPr>
        <w:t>ich</w:t>
      </w:r>
      <w:r>
        <w:rPr>
          <w:spacing w:val="-8"/>
          <w:w w:val="90"/>
        </w:rPr>
        <w:t> </w:t>
      </w:r>
      <w:r>
        <w:rPr>
          <w:w w:val="90"/>
        </w:rPr>
        <w:t>in</w:t>
      </w:r>
      <w:r>
        <w:rPr>
          <w:spacing w:val="-8"/>
          <w:w w:val="90"/>
        </w:rPr>
        <w:t> </w:t>
      </w:r>
      <w:r>
        <w:rPr>
          <w:w w:val="90"/>
        </w:rPr>
        <w:t>den</w:t>
      </w:r>
      <w:r>
        <w:rPr>
          <w:spacing w:val="-8"/>
          <w:w w:val="90"/>
        </w:rPr>
        <w:t> </w:t>
      </w:r>
      <w:r>
        <w:rPr>
          <w:w w:val="90"/>
        </w:rPr>
        <w:t>blauen</w:t>
      </w:r>
      <w:r>
        <w:rPr>
          <w:spacing w:val="-8"/>
          <w:w w:val="90"/>
        </w:rPr>
        <w:t> </w:t>
      </w:r>
      <w:r>
        <w:rPr>
          <w:w w:val="90"/>
        </w:rPr>
        <w:t>Bergen</w:t>
      </w:r>
      <w:r>
        <w:rPr>
          <w:color w:val="2E3092"/>
          <w:w w:val="90"/>
          <w:position w:val="9"/>
          <w:sz w:val="17"/>
        </w:rPr>
        <w:t>57</w:t>
      </w:r>
      <w:r>
        <w:rPr>
          <w:color w:val="2E3092"/>
          <w:spacing w:val="15"/>
          <w:w w:val="90"/>
          <w:position w:val="9"/>
          <w:sz w:val="17"/>
        </w:rPr>
        <w:t> </w:t>
      </w:r>
      <w:r>
        <w:rPr>
          <w:w w:val="90"/>
        </w:rPr>
        <w:t>spazieren</w:t>
      </w:r>
      <w:r>
        <w:rPr>
          <w:spacing w:val="-8"/>
          <w:w w:val="90"/>
        </w:rPr>
        <w:t> </w:t>
      </w:r>
      <w:r>
        <w:rPr>
          <w:w w:val="90"/>
        </w:rPr>
        <w:t>geh:</w:t>
      </w:r>
      <w:r>
        <w:rPr>
          <w:spacing w:val="-8"/>
          <w:w w:val="90"/>
        </w:rPr>
        <w:t> </w:t>
      </w:r>
      <w:r>
        <w:rPr>
          <w:w w:val="90"/>
        </w:rPr>
        <w:t>ob</w:t>
      </w:r>
      <w:r>
        <w:rPr>
          <w:spacing w:val="-8"/>
          <w:w w:val="90"/>
        </w:rPr>
        <w:t> </w:t>
      </w:r>
      <w:r>
        <w:rPr>
          <w:w w:val="90"/>
        </w:rPr>
        <w:t>ich</w:t>
      </w:r>
      <w:r>
        <w:rPr>
          <w:spacing w:val="-8"/>
          <w:w w:val="90"/>
        </w:rPr>
        <w:t> </w:t>
      </w:r>
      <w:r>
        <w:rPr>
          <w:w w:val="90"/>
        </w:rPr>
        <w:t>mitfahren wolle,</w:t>
      </w:r>
      <w:r>
        <w:rPr>
          <w:spacing w:val="-11"/>
          <w:w w:val="90"/>
        </w:rPr>
        <w:t> </w:t>
      </w:r>
      <w:r>
        <w:rPr>
          <w:w w:val="90"/>
        </w:rPr>
        <w:t>und</w:t>
      </w:r>
      <w:r>
        <w:rPr>
          <w:spacing w:val="-11"/>
          <w:w w:val="90"/>
        </w:rPr>
        <w:t> </w:t>
      </w:r>
      <w:r>
        <w:rPr>
          <w:w w:val="90"/>
        </w:rPr>
        <w:t>mit</w:t>
      </w:r>
      <w:r>
        <w:rPr>
          <w:spacing w:val="-11"/>
          <w:w w:val="90"/>
        </w:rPr>
        <w:t> </w:t>
      </w:r>
      <w:r>
        <w:rPr>
          <w:w w:val="90"/>
        </w:rPr>
        <w:t>zum</w:t>
      </w:r>
      <w:r>
        <w:rPr>
          <w:spacing w:val="-11"/>
          <w:w w:val="90"/>
        </w:rPr>
        <w:t> </w:t>
      </w:r>
      <w:r>
        <w:rPr>
          <w:w w:val="90"/>
        </w:rPr>
        <w:t>Essen</w:t>
      </w:r>
      <w:r>
        <w:rPr>
          <w:spacing w:val="-11"/>
          <w:w w:val="90"/>
        </w:rPr>
        <w:t> </w:t>
      </w:r>
      <w:r>
        <w:rPr>
          <w:w w:val="90"/>
        </w:rPr>
        <w:t>kommen?</w:t>
      </w:r>
      <w:r>
        <w:rPr>
          <w:spacing w:val="-10"/>
          <w:w w:val="90"/>
        </w:rPr>
        <w:t> </w:t>
      </w:r>
      <w:r>
        <w:rPr>
          <w:w w:val="90"/>
        </w:rPr>
        <w:t>Wie</w:t>
      </w:r>
      <w:r>
        <w:rPr>
          <w:spacing w:val="-11"/>
          <w:w w:val="90"/>
        </w:rPr>
        <w:t> </w:t>
      </w:r>
      <w:r>
        <w:rPr>
          <w:w w:val="90"/>
        </w:rPr>
        <w:t>der</w:t>
      </w:r>
      <w:r>
        <w:rPr>
          <w:spacing w:val="-11"/>
          <w:w w:val="90"/>
        </w:rPr>
        <w:t> </w:t>
      </w:r>
      <w:r>
        <w:rPr>
          <w:spacing w:val="-6"/>
          <w:w w:val="90"/>
        </w:rPr>
        <w:t>Teufel</w:t>
      </w:r>
      <w:r>
        <w:rPr>
          <w:spacing w:val="-11"/>
          <w:w w:val="90"/>
        </w:rPr>
        <w:t> </w:t>
      </w:r>
      <w:r>
        <w:rPr>
          <w:w w:val="90"/>
        </w:rPr>
        <w:t>gehts</w:t>
      </w:r>
      <w:r>
        <w:rPr>
          <w:spacing w:val="-11"/>
          <w:w w:val="90"/>
        </w:rPr>
        <w:t> </w:t>
      </w:r>
      <w:r>
        <w:rPr>
          <w:w w:val="90"/>
        </w:rPr>
        <w:t>bergauf,</w:t>
      </w:r>
      <w:r>
        <w:rPr>
          <w:spacing w:val="-11"/>
          <w:w w:val="90"/>
        </w:rPr>
        <w:t> </w:t>
      </w:r>
      <w:r>
        <w:rPr>
          <w:w w:val="90"/>
        </w:rPr>
        <w:t>bergab,</w:t>
      </w:r>
      <w:r>
        <w:rPr>
          <w:spacing w:val="-11"/>
          <w:w w:val="90"/>
        </w:rPr>
        <w:t> </w:t>
      </w:r>
      <w:r>
        <w:rPr>
          <w:w w:val="90"/>
        </w:rPr>
        <w:t>und</w:t>
      </w:r>
      <w:r>
        <w:rPr>
          <w:spacing w:val="-11"/>
          <w:w w:val="90"/>
        </w:rPr>
        <w:t> </w:t>
      </w:r>
      <w:r>
        <w:rPr>
          <w:w w:val="90"/>
        </w:rPr>
        <w:t>auf einmal</w:t>
      </w:r>
      <w:r>
        <w:rPr>
          <w:spacing w:val="-16"/>
          <w:w w:val="90"/>
        </w:rPr>
        <w:t> </w:t>
      </w:r>
      <w:r>
        <w:rPr>
          <w:w w:val="90"/>
        </w:rPr>
        <w:t>halten</w:t>
      </w:r>
      <w:r>
        <w:rPr>
          <w:spacing w:val="-16"/>
          <w:w w:val="90"/>
        </w:rPr>
        <w:t> </w:t>
      </w:r>
      <w:r>
        <w:rPr>
          <w:w w:val="90"/>
        </w:rPr>
        <w:t>wir</w:t>
      </w:r>
      <w:r>
        <w:rPr>
          <w:spacing w:val="-16"/>
          <w:w w:val="90"/>
        </w:rPr>
        <w:t> </w:t>
      </w:r>
      <w:r>
        <w:rPr>
          <w:w w:val="90"/>
        </w:rPr>
        <w:t>in</w:t>
      </w:r>
      <w:r>
        <w:rPr>
          <w:spacing w:val="-16"/>
          <w:w w:val="90"/>
        </w:rPr>
        <w:t> </w:t>
      </w:r>
      <w:r>
        <w:rPr>
          <w:w w:val="90"/>
        </w:rPr>
        <w:t>einem—Arbeitslager</w:t>
      </w:r>
      <w:r>
        <w:rPr>
          <w:spacing w:val="-16"/>
          <w:w w:val="90"/>
        </w:rPr>
        <w:t> </w:t>
      </w:r>
      <w:r>
        <w:rPr>
          <w:w w:val="90"/>
        </w:rPr>
        <w:t>und</w:t>
      </w:r>
      <w:r>
        <w:rPr>
          <w:spacing w:val="-16"/>
          <w:w w:val="90"/>
        </w:rPr>
        <w:t> </w:t>
      </w:r>
      <w:r>
        <w:rPr>
          <w:w w:val="90"/>
        </w:rPr>
        <w:t>mein</w:t>
      </w:r>
      <w:r>
        <w:rPr>
          <w:spacing w:val="-16"/>
          <w:w w:val="90"/>
        </w:rPr>
        <w:t> </w:t>
      </w:r>
      <w:r>
        <w:rPr>
          <w:w w:val="90"/>
        </w:rPr>
        <w:t>Mann</w:t>
      </w:r>
      <w:r>
        <w:rPr>
          <w:spacing w:val="-16"/>
          <w:w w:val="90"/>
        </w:rPr>
        <w:t> </w:t>
      </w:r>
      <w:r>
        <w:rPr>
          <w:w w:val="90"/>
        </w:rPr>
        <w:t>entpuppte</w:t>
      </w:r>
      <w:r>
        <w:rPr>
          <w:spacing w:val="-16"/>
          <w:w w:val="90"/>
        </w:rPr>
        <w:t> </w:t>
      </w:r>
      <w:r>
        <w:rPr>
          <w:w w:val="90"/>
        </w:rPr>
        <w:t>sich,</w:t>
      </w:r>
      <w:r>
        <w:rPr>
          <w:spacing w:val="-16"/>
          <w:w w:val="90"/>
        </w:rPr>
        <w:t> </w:t>
      </w:r>
      <w:r>
        <w:rPr>
          <w:w w:val="90"/>
        </w:rPr>
        <w:t>nicht</w:t>
      </w:r>
      <w:r>
        <w:rPr>
          <w:spacing w:val="-16"/>
          <w:w w:val="90"/>
        </w:rPr>
        <w:t> </w:t>
      </w:r>
      <w:r>
        <w:rPr>
          <w:w w:val="90"/>
        </w:rPr>
        <w:t>als </w:t>
      </w:r>
      <w:r>
        <w:rPr>
          <w:w w:val="85"/>
        </w:rPr>
        <w:t>Kindsraeuber,</w:t>
      </w:r>
      <w:r>
        <w:rPr>
          <w:spacing w:val="-9"/>
          <w:w w:val="85"/>
        </w:rPr>
        <w:t> </w:t>
      </w:r>
      <w:r>
        <w:rPr>
          <w:w w:val="85"/>
        </w:rPr>
        <w:t>sondern</w:t>
      </w:r>
      <w:r>
        <w:rPr>
          <w:spacing w:val="-9"/>
          <w:w w:val="85"/>
        </w:rPr>
        <w:t> </w:t>
      </w:r>
      <w:r>
        <w:rPr>
          <w:w w:val="85"/>
        </w:rPr>
        <w:t>Erziehungsleiter</w:t>
      </w:r>
      <w:r>
        <w:rPr>
          <w:spacing w:val="-9"/>
          <w:w w:val="85"/>
        </w:rPr>
        <w:t> </w:t>
      </w:r>
      <w:r>
        <w:rPr>
          <w:w w:val="85"/>
        </w:rPr>
        <w:t>von</w:t>
      </w:r>
      <w:r>
        <w:rPr>
          <w:spacing w:val="-9"/>
          <w:w w:val="85"/>
        </w:rPr>
        <w:t> </w:t>
      </w:r>
      <w:r>
        <w:rPr>
          <w:w w:val="85"/>
        </w:rPr>
        <w:t>20</w:t>
      </w:r>
      <w:r>
        <w:rPr>
          <w:spacing w:val="-9"/>
          <w:w w:val="85"/>
        </w:rPr>
        <w:t> </w:t>
      </w:r>
      <w:r>
        <w:rPr>
          <w:w w:val="85"/>
        </w:rPr>
        <w:t>Arbeitslagern.</w:t>
      </w:r>
      <w:r>
        <w:rPr>
          <w:spacing w:val="-9"/>
          <w:w w:val="85"/>
        </w:rPr>
        <w:t> </w:t>
      </w:r>
      <w:r>
        <w:rPr>
          <w:w w:val="85"/>
        </w:rPr>
        <w:t>Wir</w:t>
      </w:r>
      <w:r>
        <w:rPr>
          <w:spacing w:val="-9"/>
          <w:w w:val="85"/>
        </w:rPr>
        <w:t> </w:t>
      </w:r>
      <w:r>
        <w:rPr>
          <w:w w:val="85"/>
        </w:rPr>
        <w:t>bekamen</w:t>
      </w:r>
      <w:r>
        <w:rPr>
          <w:spacing w:val="-9"/>
          <w:w w:val="85"/>
        </w:rPr>
        <w:t> </w:t>
      </w:r>
      <w:r>
        <w:rPr>
          <w:w w:val="85"/>
        </w:rPr>
        <w:t>natuerlich </w:t>
      </w:r>
      <w:r>
        <w:rPr>
          <w:w w:val="90"/>
        </w:rPr>
        <w:t>dasselbe</w:t>
      </w:r>
      <w:r>
        <w:rPr>
          <w:spacing w:val="-35"/>
          <w:w w:val="90"/>
        </w:rPr>
        <w:t> </w:t>
      </w:r>
      <w:r>
        <w:rPr>
          <w:w w:val="90"/>
        </w:rPr>
        <w:t>wie</w:t>
      </w:r>
      <w:r>
        <w:rPr>
          <w:spacing w:val="-35"/>
          <w:w w:val="90"/>
        </w:rPr>
        <w:t> </w:t>
      </w:r>
      <w:r>
        <w:rPr>
          <w:w w:val="90"/>
        </w:rPr>
        <w:t>die</w:t>
      </w:r>
      <w:r>
        <w:rPr>
          <w:spacing w:val="-35"/>
          <w:w w:val="90"/>
        </w:rPr>
        <w:t> </w:t>
      </w:r>
      <w:r>
        <w:rPr>
          <w:w w:val="90"/>
        </w:rPr>
        <w:t>Mannschaft:</w:t>
      </w:r>
      <w:r>
        <w:rPr>
          <w:spacing w:val="-35"/>
          <w:w w:val="90"/>
        </w:rPr>
        <w:t> </w:t>
      </w:r>
      <w:r>
        <w:rPr>
          <w:w w:val="90"/>
        </w:rPr>
        <w:t>Huhn</w:t>
      </w:r>
      <w:r>
        <w:rPr>
          <w:spacing w:val="-35"/>
          <w:w w:val="90"/>
        </w:rPr>
        <w:t> </w:t>
      </w:r>
      <w:r>
        <w:rPr>
          <w:w w:val="90"/>
        </w:rPr>
        <w:t>und</w:t>
      </w:r>
      <w:r>
        <w:rPr>
          <w:spacing w:val="-35"/>
          <w:w w:val="90"/>
        </w:rPr>
        <w:t> </w:t>
      </w:r>
      <w:r>
        <w:rPr>
          <w:w w:val="90"/>
        </w:rPr>
        <w:t>Kuchen!</w:t>
      </w:r>
    </w:p>
    <w:p>
      <w:pPr>
        <w:pStyle w:val="BodyText"/>
        <w:spacing w:line="288" w:lineRule="exact" w:before="44"/>
        <w:ind w:left="118" w:right="2208" w:firstLine="351"/>
        <w:jc w:val="both"/>
      </w:pPr>
      <w:r>
        <w:rPr>
          <w:w w:val="90"/>
        </w:rPr>
        <w:t>Gruesse</w:t>
      </w:r>
      <w:r>
        <w:rPr>
          <w:spacing w:val="-39"/>
          <w:w w:val="90"/>
        </w:rPr>
        <w:t> </w:t>
      </w:r>
      <w:r>
        <w:rPr>
          <w:w w:val="90"/>
        </w:rPr>
        <w:t>alle</w:t>
      </w:r>
      <w:r>
        <w:rPr>
          <w:spacing w:val="-39"/>
          <w:w w:val="90"/>
        </w:rPr>
        <w:t> </w:t>
      </w:r>
      <w:r>
        <w:rPr>
          <w:w w:val="90"/>
        </w:rPr>
        <w:t>recht</w:t>
      </w:r>
      <w:r>
        <w:rPr>
          <w:spacing w:val="-38"/>
          <w:w w:val="90"/>
        </w:rPr>
        <w:t> </w:t>
      </w:r>
      <w:r>
        <w:rPr>
          <w:w w:val="90"/>
        </w:rPr>
        <w:t>schoen,</w:t>
      </w:r>
      <w:r>
        <w:rPr>
          <w:spacing w:val="-39"/>
          <w:w w:val="90"/>
        </w:rPr>
        <w:t> </w:t>
      </w:r>
      <w:r>
        <w:rPr>
          <w:w w:val="90"/>
        </w:rPr>
        <w:t>Gretl</w:t>
      </w:r>
      <w:hyperlink w:history="true" w:anchor="_bookmark155">
        <w:r>
          <w:rPr>
            <w:color w:val="2E3092"/>
            <w:w w:val="90"/>
            <w:position w:val="9"/>
            <w:sz w:val="17"/>
          </w:rPr>
          <w:t>58</w:t>
        </w:r>
      </w:hyperlink>
      <w:r>
        <w:rPr>
          <w:w w:val="90"/>
        </w:rPr>
        <w:t>,</w:t>
      </w:r>
      <w:r>
        <w:rPr>
          <w:spacing w:val="-39"/>
          <w:w w:val="90"/>
        </w:rPr>
        <w:t> </w:t>
      </w:r>
      <w:r>
        <w:rPr>
          <w:w w:val="90"/>
        </w:rPr>
        <w:t>Deine</w:t>
      </w:r>
      <w:r>
        <w:rPr>
          <w:spacing w:val="-39"/>
          <w:w w:val="90"/>
        </w:rPr>
        <w:t> </w:t>
      </w:r>
      <w:r>
        <w:rPr>
          <w:w w:val="90"/>
        </w:rPr>
        <w:t>Schwiegereltern,</w:t>
      </w:r>
      <w:r>
        <w:rPr>
          <w:spacing w:val="-38"/>
          <w:w w:val="90"/>
        </w:rPr>
        <w:t> </w:t>
      </w:r>
      <w:r>
        <w:rPr>
          <w:w w:val="90"/>
        </w:rPr>
        <w:t>Onkel</w:t>
      </w:r>
      <w:r>
        <w:rPr>
          <w:spacing w:val="-39"/>
          <w:w w:val="90"/>
        </w:rPr>
        <w:t> </w:t>
      </w:r>
      <w:r>
        <w:rPr>
          <w:w w:val="90"/>
        </w:rPr>
        <w:t>Eyth</w:t>
      </w:r>
      <w:hyperlink w:history="true" w:anchor="_bookmark156">
        <w:r>
          <w:rPr>
            <w:color w:val="2E3092"/>
            <w:w w:val="90"/>
            <w:position w:val="9"/>
            <w:sz w:val="17"/>
          </w:rPr>
          <w:t>59</w:t>
        </w:r>
      </w:hyperlink>
      <w:r>
        <w:rPr>
          <w:w w:val="90"/>
        </w:rPr>
        <w:t>,</w:t>
      </w:r>
      <w:r>
        <w:rPr>
          <w:spacing w:val="-39"/>
          <w:w w:val="90"/>
        </w:rPr>
        <w:t> </w:t>
      </w:r>
      <w:r>
        <w:rPr>
          <w:w w:val="90"/>
        </w:rPr>
        <w:t>auch</w:t>
      </w:r>
      <w:r>
        <w:rPr>
          <w:spacing w:val="-39"/>
          <w:w w:val="90"/>
        </w:rPr>
        <w:t> </w:t>
      </w:r>
      <w:r>
        <w:rPr>
          <w:w w:val="90"/>
        </w:rPr>
        <w:t>Dei- ne</w:t>
      </w:r>
      <w:r>
        <w:rPr>
          <w:spacing w:val="-30"/>
          <w:w w:val="90"/>
        </w:rPr>
        <w:t> </w:t>
      </w:r>
      <w:r>
        <w:rPr>
          <w:w w:val="90"/>
        </w:rPr>
        <w:t>Mutter</w:t>
      </w:r>
      <w:r>
        <w:rPr>
          <w:spacing w:val="-30"/>
          <w:w w:val="90"/>
        </w:rPr>
        <w:t> </w:t>
      </w:r>
      <w:r>
        <w:rPr>
          <w:w w:val="90"/>
        </w:rPr>
        <w:t>und</w:t>
      </w:r>
      <w:r>
        <w:rPr>
          <w:spacing w:val="-30"/>
          <w:w w:val="90"/>
        </w:rPr>
        <w:t> </w:t>
      </w:r>
      <w:r>
        <w:rPr>
          <w:spacing w:val="-3"/>
          <w:w w:val="90"/>
        </w:rPr>
        <w:t>Trautel,</w:t>
      </w:r>
      <w:r>
        <w:rPr>
          <w:spacing w:val="-30"/>
          <w:w w:val="90"/>
        </w:rPr>
        <w:t> </w:t>
      </w:r>
      <w:r>
        <w:rPr>
          <w:w w:val="90"/>
        </w:rPr>
        <w:t>wenn</w:t>
      </w:r>
      <w:r>
        <w:rPr>
          <w:spacing w:val="-30"/>
          <w:w w:val="90"/>
        </w:rPr>
        <w:t> </w:t>
      </w:r>
      <w:r>
        <w:rPr>
          <w:w w:val="90"/>
        </w:rPr>
        <w:t>Du</w:t>
      </w:r>
      <w:r>
        <w:rPr>
          <w:spacing w:val="-30"/>
          <w:w w:val="90"/>
        </w:rPr>
        <w:t> </w:t>
      </w:r>
      <w:r>
        <w:rPr>
          <w:w w:val="90"/>
        </w:rPr>
        <w:t>wieder</w:t>
      </w:r>
      <w:r>
        <w:rPr>
          <w:spacing w:val="-30"/>
          <w:w w:val="90"/>
        </w:rPr>
        <w:t> </w:t>
      </w:r>
      <w:r>
        <w:rPr>
          <w:w w:val="90"/>
        </w:rPr>
        <w:t>sei</w:t>
      </w:r>
      <w:r>
        <w:rPr>
          <w:spacing w:val="-30"/>
          <w:w w:val="90"/>
        </w:rPr>
        <w:t> </w:t>
      </w:r>
      <w:r>
        <w:rPr>
          <w:w w:val="90"/>
        </w:rPr>
        <w:t>schreibst</w:t>
      </w:r>
    </w:p>
    <w:p>
      <w:pPr>
        <w:pStyle w:val="BodyText"/>
        <w:spacing w:line="303" w:lineRule="exact"/>
        <w:ind w:left="469"/>
      </w:pPr>
      <w:r>
        <w:rPr>
          <w:w w:val="85"/>
        </w:rPr>
        <w:t>August Lösch</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0"/>
        </w:rPr>
      </w:pPr>
    </w:p>
    <w:tbl>
      <w:tblPr>
        <w:tblW w:w="0" w:type="auto"/>
        <w:jc w:val="left"/>
        <w:tblInd w:w="18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583"/>
        <w:gridCol w:w="1675"/>
        <w:gridCol w:w="1241"/>
        <w:gridCol w:w="1361"/>
        <w:gridCol w:w="1032"/>
        <w:gridCol w:w="1154"/>
      </w:tblGrid>
      <w:tr>
        <w:trPr>
          <w:trHeight w:val="301" w:hRule="exact"/>
        </w:trPr>
        <w:tc>
          <w:tcPr>
            <w:tcW w:w="1583" w:type="dxa"/>
          </w:tcPr>
          <w:p>
            <w:pPr>
              <w:pStyle w:val="TableParagraph"/>
              <w:spacing w:line="307" w:lineRule="exact"/>
              <w:ind w:left="50"/>
              <w:rPr>
                <w:sz w:val="24"/>
              </w:rPr>
            </w:pPr>
            <w:r>
              <w:rPr>
                <w:w w:val="95"/>
                <w:sz w:val="24"/>
              </w:rPr>
              <w:t>Poeppelmann</w:t>
            </w:r>
          </w:p>
        </w:tc>
        <w:tc>
          <w:tcPr>
            <w:tcW w:w="1675" w:type="dxa"/>
          </w:tcPr>
          <w:p>
            <w:pPr>
              <w:pStyle w:val="TableParagraph"/>
              <w:spacing w:line="307" w:lineRule="exact"/>
              <w:rPr>
                <w:sz w:val="24"/>
              </w:rPr>
            </w:pPr>
            <w:r>
              <w:rPr>
                <w:w w:val="95"/>
                <w:sz w:val="24"/>
              </w:rPr>
              <w:t>Permoser</w:t>
            </w:r>
          </w:p>
        </w:tc>
        <w:tc>
          <w:tcPr>
            <w:tcW w:w="1241" w:type="dxa"/>
          </w:tcPr>
          <w:p>
            <w:pPr>
              <w:pStyle w:val="TableParagraph"/>
              <w:spacing w:line="307" w:lineRule="exact"/>
              <w:rPr>
                <w:sz w:val="24"/>
              </w:rPr>
            </w:pPr>
            <w:r>
              <w:rPr>
                <w:sz w:val="24"/>
              </w:rPr>
              <w:t>Tischbein</w:t>
            </w:r>
          </w:p>
        </w:tc>
        <w:tc>
          <w:tcPr>
            <w:tcW w:w="1361" w:type="dxa"/>
          </w:tcPr>
          <w:p>
            <w:pPr>
              <w:pStyle w:val="TableParagraph"/>
              <w:spacing w:line="307" w:lineRule="exact"/>
              <w:rPr>
                <w:sz w:val="24"/>
              </w:rPr>
            </w:pPr>
            <w:r>
              <w:rPr>
                <w:w w:val="95"/>
                <w:sz w:val="24"/>
              </w:rPr>
              <w:t>Feuerbach</w:t>
            </w:r>
          </w:p>
        </w:tc>
        <w:tc>
          <w:tcPr>
            <w:tcW w:w="1032" w:type="dxa"/>
          </w:tcPr>
          <w:p>
            <w:pPr>
              <w:pStyle w:val="TableParagraph"/>
              <w:spacing w:line="307" w:lineRule="exact"/>
              <w:rPr>
                <w:sz w:val="24"/>
              </w:rPr>
            </w:pPr>
            <w:r>
              <w:rPr>
                <w:w w:val="95"/>
                <w:sz w:val="24"/>
              </w:rPr>
              <w:t>Lenbach</w:t>
            </w:r>
          </w:p>
        </w:tc>
        <w:tc>
          <w:tcPr>
            <w:tcW w:w="1154" w:type="dxa"/>
          </w:tcPr>
          <w:p>
            <w:pPr>
              <w:pStyle w:val="TableParagraph"/>
              <w:spacing w:line="307" w:lineRule="exact"/>
              <w:rPr>
                <w:sz w:val="24"/>
              </w:rPr>
            </w:pPr>
            <w:r>
              <w:rPr>
                <w:w w:val="85"/>
                <w:sz w:val="24"/>
              </w:rPr>
              <w:t>Kandinsky</w:t>
            </w:r>
          </w:p>
        </w:tc>
      </w:tr>
      <w:tr>
        <w:trPr>
          <w:trHeight w:val="289" w:hRule="exact"/>
        </w:trPr>
        <w:tc>
          <w:tcPr>
            <w:tcW w:w="1583" w:type="dxa"/>
          </w:tcPr>
          <w:p>
            <w:pPr>
              <w:pStyle w:val="TableParagraph"/>
              <w:ind w:left="50"/>
              <w:rPr>
                <w:sz w:val="24"/>
              </w:rPr>
            </w:pPr>
            <w:r>
              <w:rPr>
                <w:w w:val="90"/>
                <w:sz w:val="24"/>
              </w:rPr>
              <w:t>Balt. Neumann</w:t>
            </w:r>
          </w:p>
        </w:tc>
        <w:tc>
          <w:tcPr>
            <w:tcW w:w="1675" w:type="dxa"/>
          </w:tcPr>
          <w:p>
            <w:pPr>
              <w:pStyle w:val="TableParagraph"/>
              <w:rPr>
                <w:sz w:val="24"/>
              </w:rPr>
            </w:pPr>
            <w:r>
              <w:rPr>
                <w:w w:val="85"/>
                <w:sz w:val="24"/>
              </w:rPr>
              <w:t>Fischer v.Erlach</w:t>
            </w:r>
          </w:p>
        </w:tc>
        <w:tc>
          <w:tcPr>
            <w:tcW w:w="1241" w:type="dxa"/>
          </w:tcPr>
          <w:p>
            <w:pPr>
              <w:pStyle w:val="TableParagraph"/>
              <w:rPr>
                <w:sz w:val="24"/>
              </w:rPr>
            </w:pPr>
            <w:r>
              <w:rPr>
                <w:w w:val="95"/>
                <w:sz w:val="24"/>
              </w:rPr>
              <w:t>Klinger</w:t>
            </w:r>
          </w:p>
        </w:tc>
        <w:tc>
          <w:tcPr>
            <w:tcW w:w="1361" w:type="dxa"/>
          </w:tcPr>
          <w:p>
            <w:pPr>
              <w:pStyle w:val="TableParagraph"/>
              <w:rPr>
                <w:sz w:val="24"/>
              </w:rPr>
            </w:pPr>
            <w:r>
              <w:rPr>
                <w:sz w:val="24"/>
              </w:rPr>
              <w:t>Corinth</w:t>
            </w:r>
          </w:p>
        </w:tc>
        <w:tc>
          <w:tcPr>
            <w:tcW w:w="1032" w:type="dxa"/>
          </w:tcPr>
          <w:p>
            <w:pPr>
              <w:pStyle w:val="TableParagraph"/>
              <w:rPr>
                <w:sz w:val="24"/>
              </w:rPr>
            </w:pPr>
            <w:r>
              <w:rPr>
                <w:sz w:val="24"/>
              </w:rPr>
              <w:t>Thoma</w:t>
            </w:r>
          </w:p>
        </w:tc>
        <w:tc>
          <w:tcPr>
            <w:tcW w:w="1154" w:type="dxa"/>
          </w:tcPr>
          <w:p>
            <w:pPr>
              <w:pStyle w:val="TableParagraph"/>
              <w:rPr>
                <w:sz w:val="24"/>
              </w:rPr>
            </w:pPr>
            <w:r>
              <w:rPr>
                <w:sz w:val="24"/>
              </w:rPr>
              <w:t>M.Halbe</w:t>
            </w:r>
          </w:p>
        </w:tc>
      </w:tr>
      <w:tr>
        <w:trPr>
          <w:trHeight w:val="289" w:hRule="exact"/>
        </w:trPr>
        <w:tc>
          <w:tcPr>
            <w:tcW w:w="1583" w:type="dxa"/>
          </w:tcPr>
          <w:p>
            <w:pPr>
              <w:pStyle w:val="TableParagraph"/>
              <w:ind w:left="50"/>
              <w:rPr>
                <w:sz w:val="24"/>
              </w:rPr>
            </w:pPr>
            <w:r>
              <w:rPr>
                <w:w w:val="90"/>
                <w:sz w:val="24"/>
              </w:rPr>
              <w:t>C.D. Friedrich</w:t>
            </w:r>
          </w:p>
        </w:tc>
        <w:tc>
          <w:tcPr>
            <w:tcW w:w="1675" w:type="dxa"/>
          </w:tcPr>
          <w:p>
            <w:pPr>
              <w:pStyle w:val="TableParagraph"/>
              <w:rPr>
                <w:sz w:val="24"/>
              </w:rPr>
            </w:pPr>
            <w:r>
              <w:rPr>
                <w:w w:val="95"/>
                <w:sz w:val="24"/>
              </w:rPr>
              <w:t>Schlueter</w:t>
            </w:r>
          </w:p>
        </w:tc>
        <w:tc>
          <w:tcPr>
            <w:tcW w:w="1241" w:type="dxa"/>
          </w:tcPr>
          <w:p>
            <w:pPr>
              <w:pStyle w:val="TableParagraph"/>
              <w:rPr>
                <w:sz w:val="24"/>
              </w:rPr>
            </w:pPr>
            <w:r>
              <w:rPr>
                <w:w w:val="90"/>
                <w:sz w:val="24"/>
              </w:rPr>
              <w:t>Dannecker</w:t>
            </w:r>
          </w:p>
        </w:tc>
        <w:tc>
          <w:tcPr>
            <w:tcW w:w="1361" w:type="dxa"/>
          </w:tcPr>
          <w:p>
            <w:pPr>
              <w:pStyle w:val="TableParagraph"/>
              <w:rPr>
                <w:sz w:val="24"/>
              </w:rPr>
            </w:pPr>
            <w:r>
              <w:rPr>
                <w:w w:val="95"/>
                <w:sz w:val="24"/>
              </w:rPr>
              <w:t>Kalkreuth</w:t>
            </w:r>
          </w:p>
        </w:tc>
        <w:tc>
          <w:tcPr>
            <w:tcW w:w="1032" w:type="dxa"/>
          </w:tcPr>
          <w:p>
            <w:pPr>
              <w:pStyle w:val="TableParagraph"/>
              <w:rPr>
                <w:sz w:val="24"/>
              </w:rPr>
            </w:pPr>
            <w:r>
              <w:rPr>
                <w:w w:val="95"/>
                <w:sz w:val="24"/>
              </w:rPr>
              <w:t>Poelzig</w:t>
            </w:r>
          </w:p>
        </w:tc>
        <w:tc>
          <w:tcPr>
            <w:tcW w:w="1154" w:type="dxa"/>
          </w:tcPr>
          <w:p>
            <w:pPr>
              <w:pStyle w:val="TableParagraph"/>
              <w:rPr>
                <w:sz w:val="24"/>
              </w:rPr>
            </w:pPr>
            <w:r>
              <w:rPr>
                <w:w w:val="95"/>
                <w:sz w:val="24"/>
              </w:rPr>
              <w:t>Overbeck</w:t>
            </w:r>
          </w:p>
        </w:tc>
      </w:tr>
      <w:tr>
        <w:trPr>
          <w:trHeight w:val="289" w:hRule="exact"/>
        </w:trPr>
        <w:tc>
          <w:tcPr>
            <w:tcW w:w="1583" w:type="dxa"/>
          </w:tcPr>
          <w:p>
            <w:pPr>
              <w:pStyle w:val="TableParagraph"/>
              <w:ind w:left="50"/>
              <w:rPr>
                <w:sz w:val="24"/>
              </w:rPr>
            </w:pPr>
            <w:r>
              <w:rPr>
                <w:w w:val="95"/>
                <w:sz w:val="24"/>
              </w:rPr>
              <w:t>Menzel</w:t>
            </w:r>
          </w:p>
        </w:tc>
        <w:tc>
          <w:tcPr>
            <w:tcW w:w="1675" w:type="dxa"/>
          </w:tcPr>
          <w:p>
            <w:pPr>
              <w:pStyle w:val="TableParagraph"/>
              <w:rPr>
                <w:sz w:val="24"/>
              </w:rPr>
            </w:pPr>
            <w:r>
              <w:rPr>
                <w:sz w:val="24"/>
              </w:rPr>
              <w:t>Donner</w:t>
            </w:r>
          </w:p>
        </w:tc>
        <w:tc>
          <w:tcPr>
            <w:tcW w:w="1241" w:type="dxa"/>
          </w:tcPr>
          <w:p>
            <w:pPr>
              <w:pStyle w:val="TableParagraph"/>
              <w:rPr>
                <w:sz w:val="24"/>
              </w:rPr>
            </w:pPr>
            <w:r>
              <w:rPr>
                <w:w w:val="95"/>
                <w:sz w:val="24"/>
              </w:rPr>
              <w:t>Schinkel</w:t>
            </w:r>
          </w:p>
        </w:tc>
        <w:tc>
          <w:tcPr>
            <w:tcW w:w="1361" w:type="dxa"/>
          </w:tcPr>
          <w:p>
            <w:pPr>
              <w:pStyle w:val="TableParagraph"/>
              <w:rPr>
                <w:sz w:val="24"/>
              </w:rPr>
            </w:pPr>
            <w:r>
              <w:rPr>
                <w:sz w:val="24"/>
              </w:rPr>
              <w:t>Hodler</w:t>
            </w:r>
          </w:p>
        </w:tc>
        <w:tc>
          <w:tcPr>
            <w:tcW w:w="1032" w:type="dxa"/>
          </w:tcPr>
          <w:p>
            <w:pPr>
              <w:pStyle w:val="TableParagraph"/>
              <w:rPr>
                <w:sz w:val="24"/>
              </w:rPr>
            </w:pPr>
            <w:r>
              <w:rPr>
                <w:w w:val="95"/>
                <w:sz w:val="24"/>
              </w:rPr>
              <w:t>Nolde</w:t>
            </w:r>
          </w:p>
        </w:tc>
        <w:tc>
          <w:tcPr>
            <w:tcW w:w="1154" w:type="dxa"/>
          </w:tcPr>
          <w:p>
            <w:pPr>
              <w:pStyle w:val="TableParagraph"/>
              <w:rPr>
                <w:sz w:val="24"/>
              </w:rPr>
            </w:pPr>
            <w:r>
              <w:rPr>
                <w:w w:val="95"/>
                <w:sz w:val="24"/>
              </w:rPr>
              <w:t>Flaxman</w:t>
            </w:r>
          </w:p>
        </w:tc>
      </w:tr>
      <w:tr>
        <w:trPr>
          <w:trHeight w:val="289" w:hRule="exact"/>
        </w:trPr>
        <w:tc>
          <w:tcPr>
            <w:tcW w:w="1583" w:type="dxa"/>
          </w:tcPr>
          <w:p>
            <w:pPr>
              <w:pStyle w:val="TableParagraph"/>
              <w:ind w:left="50"/>
              <w:rPr>
                <w:sz w:val="24"/>
              </w:rPr>
            </w:pPr>
            <w:r>
              <w:rPr>
                <w:sz w:val="24"/>
              </w:rPr>
              <w:t>Rethel</w:t>
            </w:r>
          </w:p>
        </w:tc>
        <w:tc>
          <w:tcPr>
            <w:tcW w:w="1675" w:type="dxa"/>
          </w:tcPr>
          <w:p>
            <w:pPr>
              <w:pStyle w:val="TableParagraph"/>
              <w:rPr>
                <w:sz w:val="24"/>
              </w:rPr>
            </w:pPr>
            <w:r>
              <w:rPr>
                <w:w w:val="95"/>
                <w:sz w:val="24"/>
              </w:rPr>
              <w:t>Stengel</w:t>
            </w:r>
          </w:p>
        </w:tc>
        <w:tc>
          <w:tcPr>
            <w:tcW w:w="1241" w:type="dxa"/>
          </w:tcPr>
          <w:p>
            <w:pPr>
              <w:pStyle w:val="TableParagraph"/>
              <w:rPr>
                <w:sz w:val="24"/>
              </w:rPr>
            </w:pPr>
            <w:r>
              <w:rPr>
                <w:w w:val="95"/>
                <w:sz w:val="24"/>
              </w:rPr>
              <w:t>Schwind</w:t>
            </w:r>
          </w:p>
        </w:tc>
        <w:tc>
          <w:tcPr>
            <w:tcW w:w="1361" w:type="dxa"/>
          </w:tcPr>
          <w:p>
            <w:pPr>
              <w:pStyle w:val="TableParagraph"/>
              <w:rPr>
                <w:sz w:val="24"/>
              </w:rPr>
            </w:pPr>
            <w:r>
              <w:rPr>
                <w:w w:val="95"/>
                <w:sz w:val="24"/>
              </w:rPr>
              <w:t>Uhde</w:t>
            </w:r>
          </w:p>
        </w:tc>
        <w:tc>
          <w:tcPr>
            <w:tcW w:w="1032" w:type="dxa"/>
          </w:tcPr>
          <w:p>
            <w:pPr>
              <w:pStyle w:val="TableParagraph"/>
              <w:rPr>
                <w:sz w:val="24"/>
              </w:rPr>
            </w:pPr>
            <w:r>
              <w:rPr>
                <w:w w:val="95"/>
                <w:sz w:val="24"/>
              </w:rPr>
              <w:t>Kollwitz</w:t>
            </w:r>
          </w:p>
        </w:tc>
        <w:tc>
          <w:tcPr>
            <w:tcW w:w="1154" w:type="dxa"/>
          </w:tcPr>
          <w:p>
            <w:pPr>
              <w:pStyle w:val="TableParagraph"/>
              <w:rPr>
                <w:sz w:val="24"/>
              </w:rPr>
            </w:pPr>
            <w:r>
              <w:rPr>
                <w:sz w:val="24"/>
              </w:rPr>
              <w:t>Blechen</w:t>
            </w:r>
          </w:p>
        </w:tc>
      </w:tr>
      <w:tr>
        <w:trPr>
          <w:trHeight w:val="289" w:hRule="exact"/>
        </w:trPr>
        <w:tc>
          <w:tcPr>
            <w:tcW w:w="1583" w:type="dxa"/>
          </w:tcPr>
          <w:p>
            <w:pPr>
              <w:pStyle w:val="TableParagraph"/>
              <w:ind w:left="50"/>
              <w:rPr>
                <w:sz w:val="24"/>
              </w:rPr>
            </w:pPr>
            <w:r>
              <w:rPr>
                <w:sz w:val="24"/>
              </w:rPr>
              <w:t>Boecklin</w:t>
            </w:r>
          </w:p>
        </w:tc>
        <w:tc>
          <w:tcPr>
            <w:tcW w:w="1675" w:type="dxa"/>
          </w:tcPr>
          <w:p>
            <w:pPr>
              <w:pStyle w:val="TableParagraph"/>
              <w:rPr>
                <w:sz w:val="24"/>
              </w:rPr>
            </w:pPr>
            <w:r>
              <w:rPr>
                <w:w w:val="95"/>
                <w:sz w:val="24"/>
              </w:rPr>
              <w:t>Knobelsdorff</w:t>
            </w:r>
          </w:p>
        </w:tc>
        <w:tc>
          <w:tcPr>
            <w:tcW w:w="1241" w:type="dxa"/>
          </w:tcPr>
          <w:p>
            <w:pPr>
              <w:pStyle w:val="TableParagraph"/>
              <w:rPr>
                <w:sz w:val="24"/>
              </w:rPr>
            </w:pPr>
            <w:r>
              <w:rPr>
                <w:sz w:val="24"/>
              </w:rPr>
              <w:t>Kaulbfich</w:t>
            </w:r>
          </w:p>
        </w:tc>
        <w:tc>
          <w:tcPr>
            <w:tcW w:w="1361" w:type="dxa"/>
          </w:tcPr>
          <w:p>
            <w:pPr>
              <w:pStyle w:val="TableParagraph"/>
              <w:rPr>
                <w:sz w:val="24"/>
              </w:rPr>
            </w:pPr>
            <w:r>
              <w:rPr>
                <w:w w:val="90"/>
                <w:sz w:val="24"/>
              </w:rPr>
              <w:t>Liebermann</w:t>
            </w:r>
          </w:p>
        </w:tc>
        <w:tc>
          <w:tcPr>
            <w:tcW w:w="1032" w:type="dxa"/>
          </w:tcPr>
          <w:p>
            <w:pPr>
              <w:pStyle w:val="TableParagraph"/>
              <w:rPr>
                <w:sz w:val="24"/>
              </w:rPr>
            </w:pPr>
            <w:r>
              <w:rPr>
                <w:w w:val="95"/>
                <w:sz w:val="24"/>
              </w:rPr>
              <w:t>Slevogt</w:t>
            </w:r>
          </w:p>
        </w:tc>
        <w:tc>
          <w:tcPr>
            <w:tcW w:w="1154" w:type="dxa"/>
          </w:tcPr>
          <w:p>
            <w:pPr>
              <w:pStyle w:val="TableParagraph"/>
              <w:rPr>
                <w:sz w:val="24"/>
              </w:rPr>
            </w:pPr>
            <w:r>
              <w:rPr>
                <w:w w:val="95"/>
                <w:sz w:val="24"/>
              </w:rPr>
              <w:t>Spitzweg</w:t>
            </w:r>
          </w:p>
        </w:tc>
      </w:tr>
      <w:tr>
        <w:trPr>
          <w:trHeight w:val="301" w:hRule="exact"/>
        </w:trPr>
        <w:tc>
          <w:tcPr>
            <w:tcW w:w="1583" w:type="dxa"/>
          </w:tcPr>
          <w:p>
            <w:pPr>
              <w:pStyle w:val="TableParagraph"/>
              <w:ind w:left="50"/>
              <w:rPr>
                <w:sz w:val="24"/>
              </w:rPr>
            </w:pPr>
            <w:r>
              <w:rPr>
                <w:sz w:val="24"/>
              </w:rPr>
              <w:t>Busch</w:t>
            </w:r>
          </w:p>
        </w:tc>
        <w:tc>
          <w:tcPr>
            <w:tcW w:w="1675" w:type="dxa"/>
          </w:tcPr>
          <w:p>
            <w:pPr>
              <w:pStyle w:val="TableParagraph"/>
              <w:rPr>
                <w:sz w:val="24"/>
              </w:rPr>
            </w:pPr>
            <w:r>
              <w:rPr>
                <w:w w:val="85"/>
                <w:sz w:val="24"/>
              </w:rPr>
              <w:t>Jgnaz Guenther</w:t>
            </w:r>
          </w:p>
        </w:tc>
        <w:tc>
          <w:tcPr>
            <w:tcW w:w="1241" w:type="dxa"/>
          </w:tcPr>
          <w:p>
            <w:pPr>
              <w:pStyle w:val="TableParagraph"/>
              <w:rPr>
                <w:sz w:val="24"/>
              </w:rPr>
            </w:pPr>
            <w:r>
              <w:rPr>
                <w:sz w:val="24"/>
              </w:rPr>
              <w:t>Richter</w:t>
            </w:r>
          </w:p>
        </w:tc>
        <w:tc>
          <w:tcPr>
            <w:tcW w:w="1361" w:type="dxa"/>
          </w:tcPr>
          <w:p>
            <w:pPr>
              <w:pStyle w:val="TableParagraph"/>
              <w:rPr>
                <w:sz w:val="24"/>
              </w:rPr>
            </w:pPr>
            <w:r>
              <w:rPr>
                <w:w w:val="95"/>
                <w:sz w:val="24"/>
              </w:rPr>
              <w:t>Haider</w:t>
            </w:r>
          </w:p>
        </w:tc>
        <w:tc>
          <w:tcPr>
            <w:tcW w:w="1032" w:type="dxa"/>
          </w:tcPr>
          <w:p>
            <w:pPr/>
          </w:p>
        </w:tc>
        <w:tc>
          <w:tcPr>
            <w:tcW w:w="1154" w:type="dxa"/>
          </w:tcPr>
          <w:p>
            <w:pPr/>
          </w:p>
        </w:tc>
      </w:tr>
    </w:tbl>
    <w:p>
      <w:pPr>
        <w:pStyle w:val="BodyText"/>
        <w:spacing w:before="2"/>
        <w:rPr>
          <w:sz w:val="13"/>
        </w:rPr>
      </w:pPr>
      <w:r>
        <w:rPr/>
        <w:pict>
          <v:line style="position:absolute;mso-position-horizontal-relative:page;mso-position-vertical-relative:paragraph;z-index:6064;mso-wrap-distance-left:0;mso-wrap-distance-right:0" from="88.935997pt,11.043515pt" to="244.350997pt,11.043515pt" stroked="true" strokeweight=".398pt" strokecolor="#000000">
            <v:stroke dashstyle="solid"/>
            <w10:wrap type="topAndBottom"/>
          </v:line>
        </w:pict>
      </w:r>
    </w:p>
    <w:p>
      <w:pPr>
        <w:spacing w:line="231" w:lineRule="exact" w:before="0"/>
        <w:ind w:left="362" w:right="0" w:firstLine="0"/>
        <w:jc w:val="left"/>
        <w:rPr>
          <w:sz w:val="20"/>
        </w:rPr>
      </w:pPr>
      <w:r>
        <w:rPr>
          <w:w w:val="85"/>
          <w:position w:val="7"/>
          <w:sz w:val="14"/>
        </w:rPr>
        <w:t>55</w:t>
      </w:r>
      <w:bookmarkStart w:name="_bookmark151" w:id="208"/>
      <w:bookmarkEnd w:id="208"/>
      <w:r>
        <w:rPr>
          <w:w w:val="85"/>
          <w:position w:val="7"/>
          <w:sz w:val="14"/>
        </w:rPr>
      </w:r>
      <w:bookmarkStart w:name="_bookmark152" w:id="209"/>
      <w:bookmarkEnd w:id="209"/>
      <w:r>
        <w:rPr>
          <w:w w:val="85"/>
          <w:position w:val="7"/>
          <w:sz w:val="14"/>
        </w:rPr>
      </w:r>
      <w:r>
        <w:rPr>
          <w:w w:val="85"/>
          <w:sz w:val="20"/>
        </w:rPr>
        <w:t>Sudhir Sen (1907-1989), indisch-amerikanischer Ökonom, studierte bei Schumpeter in  Bonn.</w:t>
      </w:r>
    </w:p>
    <w:p>
      <w:pPr>
        <w:spacing w:line="240" w:lineRule="exact" w:before="6"/>
        <w:ind w:left="118" w:right="2208" w:firstLine="225"/>
        <w:jc w:val="both"/>
        <w:rPr>
          <w:sz w:val="20"/>
        </w:rPr>
      </w:pPr>
      <w:bookmarkStart w:name="2.15 Hellmuth Uhrig an Lösch. Stillenbuc" w:id="210"/>
      <w:bookmarkEnd w:id="210"/>
      <w:r>
        <w:rPr/>
      </w:r>
      <w:bookmarkStart w:name="_bookmark153" w:id="211"/>
      <w:bookmarkEnd w:id="211"/>
      <w:r>
        <w:rPr/>
      </w:r>
      <w:r>
        <w:rPr>
          <w:w w:val="85"/>
          <w:position w:val="7"/>
          <w:sz w:val="14"/>
        </w:rPr>
        <w:t>56</w:t>
      </w:r>
      <w:r>
        <w:rPr>
          <w:w w:val="85"/>
          <w:sz w:val="20"/>
        </w:rPr>
        <w:t>Dies</w:t>
      </w:r>
      <w:r>
        <w:rPr>
          <w:spacing w:val="-9"/>
          <w:w w:val="85"/>
          <w:sz w:val="20"/>
        </w:rPr>
        <w:t> </w:t>
      </w:r>
      <w:r>
        <w:rPr>
          <w:w w:val="85"/>
          <w:sz w:val="20"/>
        </w:rPr>
        <w:t>bezieht</w:t>
      </w:r>
      <w:r>
        <w:rPr>
          <w:spacing w:val="-9"/>
          <w:w w:val="85"/>
          <w:sz w:val="20"/>
        </w:rPr>
        <w:t> </w:t>
      </w:r>
      <w:r>
        <w:rPr>
          <w:w w:val="85"/>
          <w:sz w:val="20"/>
        </w:rPr>
        <w:t>sich</w:t>
      </w:r>
      <w:r>
        <w:rPr>
          <w:spacing w:val="-9"/>
          <w:w w:val="85"/>
          <w:sz w:val="20"/>
        </w:rPr>
        <w:t> </w:t>
      </w:r>
      <w:r>
        <w:rPr>
          <w:w w:val="85"/>
          <w:sz w:val="20"/>
        </w:rPr>
        <w:t>auf</w:t>
      </w:r>
      <w:r>
        <w:rPr>
          <w:spacing w:val="-9"/>
          <w:w w:val="85"/>
          <w:sz w:val="20"/>
        </w:rPr>
        <w:t> </w:t>
      </w:r>
      <w:r>
        <w:rPr>
          <w:w w:val="85"/>
          <w:sz w:val="20"/>
        </w:rPr>
        <w:t>eine</w:t>
      </w:r>
      <w:r>
        <w:rPr>
          <w:spacing w:val="-9"/>
          <w:w w:val="85"/>
          <w:sz w:val="20"/>
        </w:rPr>
        <w:t> </w:t>
      </w:r>
      <w:r>
        <w:rPr>
          <w:w w:val="85"/>
          <w:sz w:val="20"/>
        </w:rPr>
        <w:t>der</w:t>
      </w:r>
      <w:r>
        <w:rPr>
          <w:spacing w:val="-9"/>
          <w:w w:val="85"/>
          <w:sz w:val="20"/>
        </w:rPr>
        <w:t> </w:t>
      </w:r>
      <w:r>
        <w:rPr>
          <w:w w:val="85"/>
          <w:sz w:val="20"/>
        </w:rPr>
        <w:t>monumentalsten</w:t>
      </w:r>
      <w:r>
        <w:rPr>
          <w:spacing w:val="-9"/>
          <w:w w:val="85"/>
          <w:sz w:val="20"/>
        </w:rPr>
        <w:t> </w:t>
      </w:r>
      <w:r>
        <w:rPr>
          <w:w w:val="85"/>
          <w:sz w:val="20"/>
        </w:rPr>
        <w:t>und</w:t>
      </w:r>
      <w:r>
        <w:rPr>
          <w:spacing w:val="-9"/>
          <w:w w:val="85"/>
          <w:sz w:val="20"/>
        </w:rPr>
        <w:t> </w:t>
      </w:r>
      <w:r>
        <w:rPr>
          <w:w w:val="85"/>
          <w:sz w:val="20"/>
        </w:rPr>
        <w:t>berühmtesten</w:t>
      </w:r>
      <w:r>
        <w:rPr>
          <w:spacing w:val="-9"/>
          <w:w w:val="85"/>
          <w:sz w:val="20"/>
        </w:rPr>
        <w:t> </w:t>
      </w:r>
      <w:r>
        <w:rPr>
          <w:w w:val="85"/>
          <w:sz w:val="20"/>
        </w:rPr>
        <w:t>Skulpturen</w:t>
      </w:r>
      <w:r>
        <w:rPr>
          <w:spacing w:val="-9"/>
          <w:w w:val="85"/>
          <w:sz w:val="20"/>
        </w:rPr>
        <w:t> </w:t>
      </w:r>
      <w:r>
        <w:rPr>
          <w:w w:val="85"/>
          <w:sz w:val="20"/>
        </w:rPr>
        <w:t>von</w:t>
      </w:r>
      <w:r>
        <w:rPr>
          <w:spacing w:val="-9"/>
          <w:w w:val="85"/>
          <w:sz w:val="20"/>
        </w:rPr>
        <w:t> </w:t>
      </w:r>
      <w:r>
        <w:rPr>
          <w:w w:val="85"/>
          <w:sz w:val="20"/>
        </w:rPr>
        <w:t>Uhrig,</w:t>
      </w:r>
      <w:r>
        <w:rPr>
          <w:spacing w:val="-9"/>
          <w:w w:val="85"/>
          <w:sz w:val="20"/>
        </w:rPr>
        <w:t> </w:t>
      </w:r>
      <w:r>
        <w:rPr>
          <w:w w:val="85"/>
          <w:sz w:val="20"/>
        </w:rPr>
        <w:t>die</w:t>
      </w:r>
      <w:r>
        <w:rPr>
          <w:spacing w:val="-9"/>
          <w:w w:val="85"/>
          <w:sz w:val="20"/>
        </w:rPr>
        <w:t> </w:t>
      </w:r>
      <w:r>
        <w:rPr>
          <w:w w:val="85"/>
          <w:sz w:val="20"/>
        </w:rPr>
        <w:t>er</w:t>
      </w:r>
      <w:r>
        <w:rPr>
          <w:spacing w:val="-9"/>
          <w:w w:val="85"/>
          <w:sz w:val="20"/>
        </w:rPr>
        <w:t> </w:t>
      </w:r>
      <w:r>
        <w:rPr>
          <w:w w:val="85"/>
          <w:sz w:val="20"/>
        </w:rPr>
        <w:t>1934 erschuf:</w:t>
      </w:r>
      <w:r>
        <w:rPr>
          <w:spacing w:val="-12"/>
          <w:w w:val="85"/>
          <w:sz w:val="20"/>
        </w:rPr>
        <w:t> </w:t>
      </w:r>
      <w:r>
        <w:rPr>
          <w:w w:val="85"/>
          <w:sz w:val="20"/>
        </w:rPr>
        <w:t>ein</w:t>
      </w:r>
      <w:r>
        <w:rPr>
          <w:spacing w:val="-12"/>
          <w:w w:val="85"/>
          <w:sz w:val="20"/>
        </w:rPr>
        <w:t> </w:t>
      </w:r>
      <w:r>
        <w:rPr>
          <w:w w:val="85"/>
          <w:sz w:val="20"/>
        </w:rPr>
        <w:t>zwölf</w:t>
      </w:r>
      <w:r>
        <w:rPr>
          <w:spacing w:val="-12"/>
          <w:w w:val="85"/>
          <w:sz w:val="20"/>
        </w:rPr>
        <w:t> </w:t>
      </w:r>
      <w:r>
        <w:rPr>
          <w:w w:val="85"/>
          <w:sz w:val="20"/>
        </w:rPr>
        <w:t>mal</w:t>
      </w:r>
      <w:r>
        <w:rPr>
          <w:spacing w:val="-12"/>
          <w:w w:val="85"/>
          <w:sz w:val="20"/>
        </w:rPr>
        <w:t> </w:t>
      </w:r>
      <w:r>
        <w:rPr>
          <w:w w:val="85"/>
          <w:sz w:val="20"/>
        </w:rPr>
        <w:t>vier</w:t>
      </w:r>
      <w:r>
        <w:rPr>
          <w:spacing w:val="-12"/>
          <w:w w:val="85"/>
          <w:sz w:val="20"/>
        </w:rPr>
        <w:t> </w:t>
      </w:r>
      <w:r>
        <w:rPr>
          <w:w w:val="85"/>
          <w:sz w:val="20"/>
        </w:rPr>
        <w:t>Meter</w:t>
      </w:r>
      <w:r>
        <w:rPr>
          <w:spacing w:val="-12"/>
          <w:w w:val="85"/>
          <w:sz w:val="20"/>
        </w:rPr>
        <w:t> </w:t>
      </w:r>
      <w:r>
        <w:rPr>
          <w:w w:val="85"/>
          <w:sz w:val="20"/>
        </w:rPr>
        <w:t>grosses</w:t>
      </w:r>
      <w:r>
        <w:rPr>
          <w:spacing w:val="-12"/>
          <w:w w:val="85"/>
          <w:sz w:val="20"/>
        </w:rPr>
        <w:t> </w:t>
      </w:r>
      <w:r>
        <w:rPr>
          <w:w w:val="85"/>
          <w:sz w:val="20"/>
        </w:rPr>
        <w:t>Salzrelief,</w:t>
      </w:r>
      <w:r>
        <w:rPr>
          <w:spacing w:val="-12"/>
          <w:w w:val="85"/>
          <w:sz w:val="20"/>
        </w:rPr>
        <w:t> </w:t>
      </w:r>
      <w:r>
        <w:rPr>
          <w:w w:val="85"/>
          <w:sz w:val="20"/>
        </w:rPr>
        <w:t>das</w:t>
      </w:r>
      <w:r>
        <w:rPr>
          <w:spacing w:val="-12"/>
          <w:w w:val="85"/>
          <w:sz w:val="20"/>
        </w:rPr>
        <w:t> </w:t>
      </w:r>
      <w:r>
        <w:rPr>
          <w:w w:val="85"/>
          <w:sz w:val="20"/>
        </w:rPr>
        <w:t>er</w:t>
      </w:r>
      <w:r>
        <w:rPr>
          <w:spacing w:val="-12"/>
          <w:w w:val="85"/>
          <w:sz w:val="20"/>
        </w:rPr>
        <w:t> </w:t>
      </w:r>
      <w:r>
        <w:rPr>
          <w:w w:val="85"/>
          <w:sz w:val="20"/>
        </w:rPr>
        <w:t>direkt</w:t>
      </w:r>
      <w:r>
        <w:rPr>
          <w:spacing w:val="-12"/>
          <w:w w:val="85"/>
          <w:sz w:val="20"/>
        </w:rPr>
        <w:t> </w:t>
      </w:r>
      <w:r>
        <w:rPr>
          <w:w w:val="85"/>
          <w:sz w:val="20"/>
        </w:rPr>
        <w:t>in</w:t>
      </w:r>
      <w:r>
        <w:rPr>
          <w:spacing w:val="-12"/>
          <w:w w:val="85"/>
          <w:sz w:val="20"/>
        </w:rPr>
        <w:t> </w:t>
      </w:r>
      <w:r>
        <w:rPr>
          <w:w w:val="85"/>
          <w:sz w:val="20"/>
        </w:rPr>
        <w:t>die</w:t>
      </w:r>
      <w:r>
        <w:rPr>
          <w:spacing w:val="-12"/>
          <w:w w:val="85"/>
          <w:sz w:val="20"/>
        </w:rPr>
        <w:t> </w:t>
      </w:r>
      <w:r>
        <w:rPr>
          <w:w w:val="85"/>
          <w:sz w:val="20"/>
        </w:rPr>
        <w:t>Salzschicht</w:t>
      </w:r>
      <w:r>
        <w:rPr>
          <w:spacing w:val="-12"/>
          <w:w w:val="85"/>
          <w:sz w:val="20"/>
        </w:rPr>
        <w:t> </w:t>
      </w:r>
      <w:r>
        <w:rPr>
          <w:w w:val="85"/>
          <w:sz w:val="20"/>
        </w:rPr>
        <w:t>in</w:t>
      </w:r>
      <w:r>
        <w:rPr>
          <w:spacing w:val="-12"/>
          <w:w w:val="85"/>
          <w:sz w:val="20"/>
        </w:rPr>
        <w:t> </w:t>
      </w:r>
      <w:r>
        <w:rPr>
          <w:w w:val="85"/>
          <w:sz w:val="20"/>
        </w:rPr>
        <w:t>einer</w:t>
      </w:r>
      <w:r>
        <w:rPr>
          <w:spacing w:val="-12"/>
          <w:w w:val="85"/>
          <w:sz w:val="20"/>
        </w:rPr>
        <w:t> </w:t>
      </w:r>
      <w:r>
        <w:rPr>
          <w:w w:val="85"/>
          <w:sz w:val="20"/>
        </w:rPr>
        <w:t>unterirdischen </w:t>
      </w:r>
      <w:bookmarkStart w:name="_bookmark154" w:id="212"/>
      <w:bookmarkEnd w:id="212"/>
      <w:r>
        <w:rPr>
          <w:w w:val="85"/>
          <w:sz w:val="20"/>
        </w:rPr>
      </w:r>
      <w:r>
        <w:rPr>
          <w:w w:val="85"/>
          <w:sz w:val="20"/>
        </w:rPr>
        <w:t>Kuppelhalle</w:t>
      </w:r>
      <w:r>
        <w:rPr>
          <w:spacing w:val="-13"/>
          <w:w w:val="85"/>
          <w:sz w:val="20"/>
        </w:rPr>
        <w:t> </w:t>
      </w:r>
      <w:r>
        <w:rPr>
          <w:w w:val="85"/>
          <w:sz w:val="20"/>
        </w:rPr>
        <w:t>des</w:t>
      </w:r>
      <w:r>
        <w:rPr>
          <w:spacing w:val="-13"/>
          <w:w w:val="85"/>
          <w:sz w:val="20"/>
        </w:rPr>
        <w:t> </w:t>
      </w:r>
      <w:r>
        <w:rPr>
          <w:w w:val="85"/>
          <w:sz w:val="20"/>
        </w:rPr>
        <w:t>Salzbergwerks</w:t>
      </w:r>
      <w:r>
        <w:rPr>
          <w:spacing w:val="-13"/>
          <w:w w:val="85"/>
          <w:sz w:val="20"/>
        </w:rPr>
        <w:t> </w:t>
      </w:r>
      <w:r>
        <w:rPr>
          <w:w w:val="85"/>
          <w:sz w:val="20"/>
        </w:rPr>
        <w:t>in</w:t>
      </w:r>
      <w:r>
        <w:rPr>
          <w:spacing w:val="-13"/>
          <w:w w:val="85"/>
          <w:sz w:val="20"/>
        </w:rPr>
        <w:t> </w:t>
      </w:r>
      <w:r>
        <w:rPr>
          <w:w w:val="85"/>
          <w:sz w:val="20"/>
        </w:rPr>
        <w:t>Bad</w:t>
      </w:r>
      <w:r>
        <w:rPr>
          <w:spacing w:val="-13"/>
          <w:w w:val="85"/>
          <w:sz w:val="20"/>
        </w:rPr>
        <w:t> </w:t>
      </w:r>
      <w:r>
        <w:rPr>
          <w:w w:val="85"/>
          <w:sz w:val="20"/>
        </w:rPr>
        <w:t>Friedrichshall</w:t>
      </w:r>
      <w:r>
        <w:rPr>
          <w:spacing w:val="-13"/>
          <w:w w:val="85"/>
          <w:sz w:val="20"/>
        </w:rPr>
        <w:t> </w:t>
      </w:r>
      <w:r>
        <w:rPr>
          <w:w w:val="85"/>
          <w:sz w:val="20"/>
        </w:rPr>
        <w:t>gemeisselt</w:t>
      </w:r>
      <w:r>
        <w:rPr>
          <w:spacing w:val="-13"/>
          <w:w w:val="85"/>
          <w:sz w:val="20"/>
        </w:rPr>
        <w:t> </w:t>
      </w:r>
      <w:r>
        <w:rPr>
          <w:w w:val="85"/>
          <w:sz w:val="20"/>
        </w:rPr>
        <w:t>hatte.</w:t>
      </w:r>
    </w:p>
    <w:p>
      <w:pPr>
        <w:spacing w:line="240" w:lineRule="exact" w:before="0"/>
        <w:ind w:left="118" w:right="2208" w:firstLine="229"/>
        <w:jc w:val="both"/>
        <w:rPr>
          <w:sz w:val="20"/>
        </w:rPr>
      </w:pPr>
      <w:r>
        <w:rPr>
          <w:w w:val="85"/>
          <w:position w:val="7"/>
          <w:sz w:val="14"/>
        </w:rPr>
        <w:t>57</w:t>
      </w:r>
      <w:r>
        <w:rPr>
          <w:w w:val="85"/>
          <w:sz w:val="20"/>
        </w:rPr>
        <w:t>Die</w:t>
      </w:r>
      <w:r>
        <w:rPr>
          <w:spacing w:val="-10"/>
          <w:w w:val="85"/>
          <w:sz w:val="20"/>
        </w:rPr>
        <w:t> </w:t>
      </w:r>
      <w:r>
        <w:rPr>
          <w:w w:val="85"/>
          <w:sz w:val="20"/>
        </w:rPr>
        <w:t>Blue</w:t>
      </w:r>
      <w:r>
        <w:rPr>
          <w:spacing w:val="-11"/>
          <w:w w:val="85"/>
          <w:sz w:val="20"/>
        </w:rPr>
        <w:t> </w:t>
      </w:r>
      <w:r>
        <w:rPr>
          <w:w w:val="85"/>
          <w:sz w:val="20"/>
        </w:rPr>
        <w:t>Hills</w:t>
      </w:r>
      <w:r>
        <w:rPr>
          <w:spacing w:val="-10"/>
          <w:w w:val="85"/>
          <w:sz w:val="20"/>
        </w:rPr>
        <w:t> </w:t>
      </w:r>
      <w:r>
        <w:rPr>
          <w:w w:val="85"/>
          <w:sz w:val="20"/>
        </w:rPr>
        <w:t>Reservation</w:t>
      </w:r>
      <w:r>
        <w:rPr>
          <w:spacing w:val="-10"/>
          <w:w w:val="85"/>
          <w:sz w:val="20"/>
        </w:rPr>
        <w:t> </w:t>
      </w:r>
      <w:r>
        <w:rPr>
          <w:w w:val="85"/>
          <w:sz w:val="20"/>
        </w:rPr>
        <w:t>Parkways</w:t>
      </w:r>
      <w:r>
        <w:rPr>
          <w:spacing w:val="-11"/>
          <w:w w:val="85"/>
          <w:sz w:val="20"/>
        </w:rPr>
        <w:t> </w:t>
      </w:r>
      <w:r>
        <w:rPr>
          <w:w w:val="85"/>
          <w:sz w:val="20"/>
        </w:rPr>
        <w:t>sind</w:t>
      </w:r>
      <w:r>
        <w:rPr>
          <w:spacing w:val="-10"/>
          <w:w w:val="85"/>
          <w:sz w:val="20"/>
        </w:rPr>
        <w:t> </w:t>
      </w:r>
      <w:r>
        <w:rPr>
          <w:w w:val="85"/>
          <w:sz w:val="20"/>
        </w:rPr>
        <w:t>ein</w:t>
      </w:r>
      <w:r>
        <w:rPr>
          <w:spacing w:val="-10"/>
          <w:w w:val="85"/>
          <w:sz w:val="20"/>
        </w:rPr>
        <w:t> </w:t>
      </w:r>
      <w:r>
        <w:rPr>
          <w:w w:val="85"/>
          <w:sz w:val="20"/>
        </w:rPr>
        <w:t>Netzwerk</w:t>
      </w:r>
      <w:r>
        <w:rPr>
          <w:spacing w:val="-11"/>
          <w:w w:val="85"/>
          <w:sz w:val="20"/>
        </w:rPr>
        <w:t> </w:t>
      </w:r>
      <w:r>
        <w:rPr>
          <w:w w:val="85"/>
          <w:sz w:val="20"/>
        </w:rPr>
        <w:t>von</w:t>
      </w:r>
      <w:r>
        <w:rPr>
          <w:spacing w:val="-10"/>
          <w:w w:val="85"/>
          <w:sz w:val="20"/>
        </w:rPr>
        <w:t> </w:t>
      </w:r>
      <w:r>
        <w:rPr>
          <w:w w:val="85"/>
          <w:sz w:val="20"/>
        </w:rPr>
        <w:t>historischen</w:t>
      </w:r>
      <w:r>
        <w:rPr>
          <w:spacing w:val="-10"/>
          <w:w w:val="85"/>
          <w:sz w:val="20"/>
        </w:rPr>
        <w:t> </w:t>
      </w:r>
      <w:r>
        <w:rPr>
          <w:w w:val="85"/>
          <w:sz w:val="20"/>
        </w:rPr>
        <w:t>Landstrassen</w:t>
      </w:r>
      <w:r>
        <w:rPr>
          <w:spacing w:val="-11"/>
          <w:w w:val="85"/>
          <w:sz w:val="20"/>
        </w:rPr>
        <w:t> </w:t>
      </w:r>
      <w:r>
        <w:rPr>
          <w:w w:val="85"/>
          <w:sz w:val="20"/>
        </w:rPr>
        <w:t>zu</w:t>
      </w:r>
      <w:r>
        <w:rPr>
          <w:spacing w:val="-10"/>
          <w:w w:val="85"/>
          <w:sz w:val="20"/>
        </w:rPr>
        <w:t> </w:t>
      </w:r>
      <w:r>
        <w:rPr>
          <w:w w:val="85"/>
          <w:sz w:val="20"/>
        </w:rPr>
        <w:t>Ausflugs- </w:t>
      </w:r>
      <w:bookmarkStart w:name="_bookmark155" w:id="213"/>
      <w:bookmarkEnd w:id="213"/>
      <w:r>
        <w:rPr>
          <w:w w:val="85"/>
          <w:sz w:val="20"/>
        </w:rPr>
      </w:r>
      <w:r>
        <w:rPr>
          <w:w w:val="85"/>
          <w:sz w:val="20"/>
        </w:rPr>
        <w:t>zielen in der Blue Hills Reservation, einem beliebten Naherhohlungsgebiet südlich von </w:t>
      </w:r>
      <w:r>
        <w:rPr>
          <w:spacing w:val="2"/>
          <w:w w:val="85"/>
          <w:sz w:val="20"/>
        </w:rPr>
        <w:t> </w:t>
      </w:r>
      <w:r>
        <w:rPr>
          <w:w w:val="85"/>
          <w:sz w:val="20"/>
        </w:rPr>
        <w:t>Boston.</w:t>
      </w:r>
    </w:p>
    <w:p>
      <w:pPr>
        <w:spacing w:line="240" w:lineRule="exact" w:before="0"/>
        <w:ind w:left="118" w:right="2208" w:firstLine="230"/>
        <w:jc w:val="both"/>
        <w:rPr>
          <w:sz w:val="20"/>
        </w:rPr>
      </w:pPr>
      <w:r>
        <w:rPr>
          <w:w w:val="85"/>
          <w:position w:val="7"/>
          <w:sz w:val="14"/>
        </w:rPr>
        <w:t>58</w:t>
      </w:r>
      <w:r>
        <w:rPr>
          <w:w w:val="85"/>
          <w:sz w:val="20"/>
        </w:rPr>
        <w:t>Margarethe</w:t>
      </w:r>
      <w:r>
        <w:rPr>
          <w:spacing w:val="-5"/>
          <w:w w:val="85"/>
          <w:sz w:val="20"/>
        </w:rPr>
        <w:t> </w:t>
      </w:r>
      <w:r>
        <w:rPr>
          <w:w w:val="85"/>
          <w:sz w:val="20"/>
        </w:rPr>
        <w:t>“Gretel”</w:t>
      </w:r>
      <w:r>
        <w:rPr>
          <w:spacing w:val="-5"/>
          <w:w w:val="85"/>
          <w:sz w:val="20"/>
        </w:rPr>
        <w:t> </w:t>
      </w:r>
      <w:r>
        <w:rPr>
          <w:w w:val="85"/>
          <w:sz w:val="20"/>
        </w:rPr>
        <w:t>Uhrig</w:t>
      </w:r>
      <w:r>
        <w:rPr>
          <w:spacing w:val="-5"/>
          <w:w w:val="85"/>
          <w:sz w:val="20"/>
        </w:rPr>
        <w:t> </w:t>
      </w:r>
      <w:r>
        <w:rPr>
          <w:w w:val="85"/>
          <w:sz w:val="20"/>
        </w:rPr>
        <w:t>(née</w:t>
      </w:r>
      <w:r>
        <w:rPr>
          <w:spacing w:val="-5"/>
          <w:w w:val="85"/>
          <w:sz w:val="20"/>
        </w:rPr>
        <w:t> </w:t>
      </w:r>
      <w:r>
        <w:rPr>
          <w:w w:val="85"/>
          <w:sz w:val="20"/>
        </w:rPr>
        <w:t>Eyth),</w:t>
      </w:r>
      <w:r>
        <w:rPr>
          <w:spacing w:val="-5"/>
          <w:w w:val="85"/>
          <w:sz w:val="20"/>
        </w:rPr>
        <w:t> </w:t>
      </w:r>
      <w:r>
        <w:rPr>
          <w:w w:val="85"/>
          <w:sz w:val="20"/>
        </w:rPr>
        <w:t>die</w:t>
      </w:r>
      <w:r>
        <w:rPr>
          <w:spacing w:val="-5"/>
          <w:w w:val="85"/>
          <w:sz w:val="20"/>
        </w:rPr>
        <w:t> </w:t>
      </w:r>
      <w:r>
        <w:rPr>
          <w:w w:val="85"/>
          <w:sz w:val="20"/>
        </w:rPr>
        <w:t>Urgrossnichte</w:t>
      </w:r>
      <w:r>
        <w:rPr>
          <w:spacing w:val="-5"/>
          <w:w w:val="85"/>
          <w:sz w:val="20"/>
        </w:rPr>
        <w:t> </w:t>
      </w:r>
      <w:r>
        <w:rPr>
          <w:w w:val="85"/>
          <w:sz w:val="20"/>
        </w:rPr>
        <w:t>des</w:t>
      </w:r>
      <w:r>
        <w:rPr>
          <w:spacing w:val="-5"/>
          <w:w w:val="85"/>
          <w:sz w:val="20"/>
        </w:rPr>
        <w:t> </w:t>
      </w:r>
      <w:r>
        <w:rPr>
          <w:w w:val="85"/>
          <w:sz w:val="20"/>
        </w:rPr>
        <w:t>Schriftstellers</w:t>
      </w:r>
      <w:r>
        <w:rPr>
          <w:spacing w:val="-5"/>
          <w:w w:val="85"/>
          <w:sz w:val="20"/>
        </w:rPr>
        <w:t> </w:t>
      </w:r>
      <w:r>
        <w:rPr>
          <w:w w:val="85"/>
          <w:sz w:val="20"/>
        </w:rPr>
        <w:t>und</w:t>
      </w:r>
      <w:r>
        <w:rPr>
          <w:spacing w:val="-5"/>
          <w:w w:val="85"/>
          <w:sz w:val="20"/>
        </w:rPr>
        <w:t> </w:t>
      </w:r>
      <w:r>
        <w:rPr>
          <w:w w:val="85"/>
          <w:sz w:val="20"/>
        </w:rPr>
        <w:t>Zeichners</w:t>
      </w:r>
      <w:r>
        <w:rPr>
          <w:spacing w:val="-5"/>
          <w:w w:val="85"/>
          <w:sz w:val="20"/>
        </w:rPr>
        <w:t> </w:t>
      </w:r>
      <w:r>
        <w:rPr>
          <w:w w:val="85"/>
          <w:sz w:val="20"/>
        </w:rPr>
        <w:t>Max</w:t>
      </w:r>
      <w:r>
        <w:rPr>
          <w:spacing w:val="-5"/>
          <w:w w:val="85"/>
          <w:sz w:val="20"/>
        </w:rPr>
        <w:t> </w:t>
      </w:r>
      <w:r>
        <w:rPr>
          <w:w w:val="85"/>
          <w:sz w:val="20"/>
        </w:rPr>
        <w:t>von E</w:t>
      </w:r>
      <w:bookmarkStart w:name="_bookmark156" w:id="214"/>
      <w:bookmarkEnd w:id="214"/>
      <w:r>
        <w:rPr>
          <w:w w:val="85"/>
          <w:sz w:val="20"/>
        </w:rPr>
        <w:t>yth</w:t>
      </w:r>
      <w:r>
        <w:rPr>
          <w:spacing w:val="-7"/>
          <w:w w:val="85"/>
          <w:sz w:val="20"/>
        </w:rPr>
        <w:t> </w:t>
      </w:r>
      <w:r>
        <w:rPr>
          <w:w w:val="85"/>
          <w:sz w:val="20"/>
        </w:rPr>
        <w:t>(1836-1906),</w:t>
      </w:r>
      <w:r>
        <w:rPr>
          <w:spacing w:val="-7"/>
          <w:w w:val="85"/>
          <w:sz w:val="20"/>
        </w:rPr>
        <w:t> </w:t>
      </w:r>
      <w:r>
        <w:rPr>
          <w:w w:val="85"/>
          <w:sz w:val="20"/>
        </w:rPr>
        <w:t>seit</w:t>
      </w:r>
      <w:r>
        <w:rPr>
          <w:spacing w:val="-7"/>
          <w:w w:val="85"/>
          <w:sz w:val="20"/>
        </w:rPr>
        <w:t> </w:t>
      </w:r>
      <w:r>
        <w:rPr>
          <w:w w:val="85"/>
          <w:sz w:val="20"/>
        </w:rPr>
        <w:t>1932</w:t>
      </w:r>
      <w:r>
        <w:rPr>
          <w:spacing w:val="-7"/>
          <w:w w:val="85"/>
          <w:sz w:val="20"/>
        </w:rPr>
        <w:t> </w:t>
      </w:r>
      <w:r>
        <w:rPr>
          <w:w w:val="85"/>
          <w:sz w:val="20"/>
        </w:rPr>
        <w:t>mit</w:t>
      </w:r>
      <w:r>
        <w:rPr>
          <w:spacing w:val="-7"/>
          <w:w w:val="85"/>
          <w:sz w:val="20"/>
        </w:rPr>
        <w:t> </w:t>
      </w:r>
      <w:r>
        <w:rPr>
          <w:w w:val="85"/>
          <w:sz w:val="20"/>
        </w:rPr>
        <w:t>Uhrig</w:t>
      </w:r>
      <w:r>
        <w:rPr>
          <w:spacing w:val="-7"/>
          <w:w w:val="85"/>
          <w:sz w:val="20"/>
        </w:rPr>
        <w:t> </w:t>
      </w:r>
      <w:r>
        <w:rPr>
          <w:w w:val="85"/>
          <w:sz w:val="20"/>
        </w:rPr>
        <w:t>verheiratet.</w:t>
      </w:r>
    </w:p>
    <w:p>
      <w:pPr>
        <w:spacing w:line="251" w:lineRule="exact" w:before="0"/>
        <w:ind w:left="347" w:right="0" w:firstLine="0"/>
        <w:jc w:val="left"/>
        <w:rPr>
          <w:sz w:val="20"/>
        </w:rPr>
      </w:pPr>
      <w:r>
        <w:rPr>
          <w:w w:val="85"/>
          <w:position w:val="7"/>
          <w:sz w:val="14"/>
        </w:rPr>
        <w:t>59</w:t>
      </w:r>
      <w:r>
        <w:rPr>
          <w:w w:val="85"/>
          <w:sz w:val="20"/>
        </w:rPr>
        <w:t>Vermutlich Heinrich Eyth (1882-1964), deutscher  Wirtschaftsmanager.</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6170" w:val="left" w:leader="none"/>
        </w:tabs>
        <w:spacing w:before="84"/>
        <w:ind w:right="111"/>
        <w:jc w:val="right"/>
      </w:pPr>
      <w:r>
        <w:rPr>
          <w:w w:val="95"/>
        </w:rPr>
        <w:t>38</w:t>
        <w:tab/>
      </w:r>
      <w:bookmarkStart w:name="_bookmark157" w:id="215"/>
      <w:bookmarkEnd w:id="215"/>
      <w:r>
        <w:rPr>
          <w:w w:val="85"/>
        </w:rPr>
        <w:t>Erster</w:t>
      </w:r>
      <w:r>
        <w:rPr>
          <w:w w:val="85"/>
        </w:rPr>
        <w:t> Rockefeller Aufenthalt</w:t>
      </w:r>
      <w:r>
        <w:rPr>
          <w:spacing w:val="-12"/>
          <w:w w:val="85"/>
        </w:rPr>
        <w:t> </w:t>
      </w:r>
      <w:r>
        <w:rPr>
          <w:w w:val="85"/>
        </w:rPr>
        <w:t>(1934-1935)</w:t>
      </w:r>
    </w:p>
    <w:p>
      <w:pPr>
        <w:pStyle w:val="BodyText"/>
        <w:spacing w:before="12"/>
        <w:rPr>
          <w:sz w:val="30"/>
        </w:rPr>
      </w:pPr>
    </w:p>
    <w:p>
      <w:pPr>
        <w:pStyle w:val="Heading3"/>
        <w:numPr>
          <w:ilvl w:val="1"/>
          <w:numId w:val="22"/>
        </w:numPr>
        <w:tabs>
          <w:tab w:pos="2956" w:val="left" w:leader="none"/>
          <w:tab w:pos="2957" w:val="left" w:leader="none"/>
        </w:tabs>
        <w:spacing w:line="240" w:lineRule="auto" w:before="1" w:after="0"/>
        <w:ind w:left="2956" w:right="0" w:hanging="761"/>
        <w:jc w:val="left"/>
      </w:pPr>
      <w:r>
        <w:rPr/>
        <w:t>Hellmuth</w:t>
      </w:r>
      <w:r>
        <w:rPr>
          <w:spacing w:val="-10"/>
        </w:rPr>
        <w:t> </w:t>
      </w:r>
      <w:r>
        <w:rPr/>
        <w:t>Uhrig</w:t>
      </w:r>
      <w:r>
        <w:rPr>
          <w:spacing w:val="-10"/>
        </w:rPr>
        <w:t> </w:t>
      </w:r>
      <w:r>
        <w:rPr/>
        <w:t>an</w:t>
      </w:r>
      <w:r>
        <w:rPr>
          <w:spacing w:val="-10"/>
        </w:rPr>
        <w:t> </w:t>
      </w:r>
      <w:r>
        <w:rPr/>
        <w:t>Lösch.</w:t>
      </w:r>
      <w:r>
        <w:rPr>
          <w:spacing w:val="-10"/>
        </w:rPr>
        <w:t> </w:t>
      </w:r>
      <w:r>
        <w:rPr/>
        <w:t>Stillenbuch,</w:t>
      </w:r>
      <w:r>
        <w:rPr>
          <w:spacing w:val="-10"/>
        </w:rPr>
        <w:t> </w:t>
      </w:r>
      <w:r>
        <w:rPr/>
        <w:t>6.</w:t>
      </w:r>
      <w:r>
        <w:rPr>
          <w:spacing w:val="-10"/>
        </w:rPr>
        <w:t> </w:t>
      </w:r>
      <w:r>
        <w:rPr/>
        <w:t>April</w:t>
      </w:r>
      <w:r>
        <w:rPr>
          <w:spacing w:val="-10"/>
        </w:rPr>
        <w:t> </w:t>
      </w:r>
      <w:r>
        <w:rPr/>
        <w:t>1935</w:t>
      </w:r>
    </w:p>
    <w:p>
      <w:pPr>
        <w:pStyle w:val="BodyText"/>
        <w:spacing w:line="288" w:lineRule="exact" w:before="241"/>
        <w:ind w:left="2195"/>
      </w:pPr>
      <w:r>
        <w:rPr>
          <w:w w:val="85"/>
        </w:rPr>
        <w:t>Absenderadresse, Datum und Text maschinengeschrieben, eigenhändig unterzeichnet. </w:t>
      </w:r>
      <w:r>
        <w:rPr>
          <w:w w:val="90"/>
        </w:rPr>
        <w:t>StA HDH, Nachlaß August Lösch, Kiste 13</w:t>
      </w:r>
    </w:p>
    <w:p>
      <w:pPr>
        <w:pStyle w:val="BodyText"/>
        <w:spacing w:before="6"/>
        <w:rPr>
          <w:sz w:val="21"/>
        </w:rPr>
      </w:pPr>
    </w:p>
    <w:p>
      <w:pPr>
        <w:pStyle w:val="BodyText"/>
        <w:spacing w:line="288" w:lineRule="exact"/>
        <w:ind w:left="2195" w:right="6309"/>
      </w:pPr>
      <w:r>
        <w:rPr>
          <w:w w:val="90"/>
        </w:rPr>
        <w:t>Hellmuth Uhrig </w:t>
      </w:r>
      <w:r>
        <w:rPr>
          <w:w w:val="95"/>
        </w:rPr>
        <w:t>Stillenbuch </w:t>
      </w:r>
      <w:r>
        <w:rPr>
          <w:w w:val="85"/>
        </w:rPr>
        <w:t>Lindenstrasse 28.</w:t>
      </w:r>
    </w:p>
    <w:p>
      <w:pPr>
        <w:pStyle w:val="BodyText"/>
        <w:spacing w:line="580" w:lineRule="atLeast" w:before="171"/>
        <w:ind w:left="2546" w:right="5215" w:hanging="352"/>
      </w:pPr>
      <w:r>
        <w:rPr>
          <w:w w:val="85"/>
        </w:rPr>
        <w:t>Stillenbuch, den 6. April 1935 </w:t>
      </w:r>
      <w:r>
        <w:rPr>
          <w:w w:val="90"/>
        </w:rPr>
        <w:t>Lieber Guste !</w:t>
      </w:r>
    </w:p>
    <w:p>
      <w:pPr>
        <w:pStyle w:val="BodyText"/>
        <w:spacing w:line="213" w:lineRule="auto"/>
        <w:ind w:left="2195" w:right="111" w:firstLine="351"/>
        <w:jc w:val="both"/>
      </w:pPr>
      <w:r>
        <w:rPr>
          <w:w w:val="90"/>
        </w:rPr>
        <w:t>Vielen</w:t>
      </w:r>
      <w:r>
        <w:rPr>
          <w:spacing w:val="-22"/>
          <w:w w:val="90"/>
        </w:rPr>
        <w:t> </w:t>
      </w:r>
      <w:r>
        <w:rPr>
          <w:w w:val="90"/>
        </w:rPr>
        <w:t>Dank</w:t>
      </w:r>
      <w:r>
        <w:rPr>
          <w:spacing w:val="-22"/>
          <w:w w:val="90"/>
        </w:rPr>
        <w:t> </w:t>
      </w:r>
      <w:r>
        <w:rPr>
          <w:w w:val="90"/>
        </w:rPr>
        <w:t>für</w:t>
      </w:r>
      <w:r>
        <w:rPr>
          <w:spacing w:val="-22"/>
          <w:w w:val="90"/>
        </w:rPr>
        <w:t> </w:t>
      </w:r>
      <w:r>
        <w:rPr>
          <w:w w:val="90"/>
        </w:rPr>
        <w:t>Deinen</w:t>
      </w:r>
      <w:r>
        <w:rPr>
          <w:spacing w:val="-22"/>
          <w:w w:val="90"/>
        </w:rPr>
        <w:t> </w:t>
      </w:r>
      <w:r>
        <w:rPr>
          <w:w w:val="90"/>
        </w:rPr>
        <w:t>Brief</w:t>
      </w:r>
      <w:r>
        <w:rPr>
          <w:spacing w:val="-22"/>
          <w:w w:val="90"/>
        </w:rPr>
        <w:t> </w:t>
      </w:r>
      <w:r>
        <w:rPr>
          <w:w w:val="90"/>
        </w:rPr>
        <w:t>vom</w:t>
      </w:r>
      <w:r>
        <w:rPr>
          <w:spacing w:val="-22"/>
          <w:w w:val="90"/>
        </w:rPr>
        <w:t> </w:t>
      </w:r>
      <w:r>
        <w:rPr>
          <w:w w:val="90"/>
        </w:rPr>
        <w:t>16.</w:t>
      </w:r>
      <w:r>
        <w:rPr>
          <w:spacing w:val="-22"/>
          <w:w w:val="90"/>
        </w:rPr>
        <w:t> </w:t>
      </w:r>
      <w:r>
        <w:rPr>
          <w:w w:val="90"/>
        </w:rPr>
        <w:t>März</w:t>
      </w:r>
      <w:r>
        <w:rPr>
          <w:spacing w:val="-22"/>
          <w:w w:val="90"/>
        </w:rPr>
        <w:t> </w:t>
      </w:r>
      <w:r>
        <w:rPr>
          <w:w w:val="90"/>
        </w:rPr>
        <w:t>1935.</w:t>
      </w:r>
      <w:r>
        <w:rPr>
          <w:spacing w:val="-22"/>
          <w:w w:val="90"/>
        </w:rPr>
        <w:t> </w:t>
      </w:r>
      <w:r>
        <w:rPr>
          <w:w w:val="90"/>
        </w:rPr>
        <w:t>Ich</w:t>
      </w:r>
      <w:r>
        <w:rPr>
          <w:spacing w:val="-22"/>
          <w:w w:val="90"/>
        </w:rPr>
        <w:t> </w:t>
      </w:r>
      <w:r>
        <w:rPr>
          <w:w w:val="90"/>
        </w:rPr>
        <w:t>will</w:t>
      </w:r>
      <w:r>
        <w:rPr>
          <w:spacing w:val="-22"/>
          <w:w w:val="90"/>
        </w:rPr>
        <w:t> </w:t>
      </w:r>
      <w:r>
        <w:rPr>
          <w:w w:val="90"/>
        </w:rPr>
        <w:t>gleich</w:t>
      </w:r>
      <w:r>
        <w:rPr>
          <w:spacing w:val="-22"/>
          <w:w w:val="90"/>
        </w:rPr>
        <w:t> </w:t>
      </w:r>
      <w:r>
        <w:rPr>
          <w:w w:val="90"/>
        </w:rPr>
        <w:t>an</w:t>
      </w:r>
      <w:r>
        <w:rPr>
          <w:spacing w:val="-22"/>
          <w:w w:val="90"/>
        </w:rPr>
        <w:t> </w:t>
      </w:r>
      <w:r>
        <w:rPr>
          <w:w w:val="90"/>
        </w:rPr>
        <w:t>die</w:t>
      </w:r>
      <w:r>
        <w:rPr>
          <w:spacing w:val="-22"/>
          <w:w w:val="90"/>
        </w:rPr>
        <w:t> </w:t>
      </w:r>
      <w:r>
        <w:rPr>
          <w:w w:val="90"/>
        </w:rPr>
        <w:t>Arbeit</w:t>
      </w:r>
      <w:r>
        <w:rPr>
          <w:spacing w:val="-22"/>
          <w:w w:val="90"/>
        </w:rPr>
        <w:t> </w:t>
      </w:r>
      <w:r>
        <w:rPr>
          <w:w w:val="90"/>
        </w:rPr>
        <w:t>ge- hen</w:t>
      </w:r>
      <w:r>
        <w:rPr>
          <w:spacing w:val="-31"/>
          <w:w w:val="90"/>
        </w:rPr>
        <w:t> </w:t>
      </w:r>
      <w:r>
        <w:rPr>
          <w:w w:val="90"/>
        </w:rPr>
        <w:t>und</w:t>
      </w:r>
      <w:r>
        <w:rPr>
          <w:spacing w:val="-31"/>
          <w:w w:val="90"/>
        </w:rPr>
        <w:t> </w:t>
      </w:r>
      <w:r>
        <w:rPr>
          <w:w w:val="90"/>
        </w:rPr>
        <w:t>Deine</w:t>
      </w:r>
      <w:r>
        <w:rPr>
          <w:spacing w:val="-31"/>
          <w:w w:val="90"/>
        </w:rPr>
        <w:t> </w:t>
      </w:r>
      <w:r>
        <w:rPr>
          <w:w w:val="90"/>
        </w:rPr>
        <w:t>Künstler-kompagnie</w:t>
      </w:r>
      <w:r>
        <w:rPr>
          <w:spacing w:val="-31"/>
          <w:w w:val="90"/>
        </w:rPr>
        <w:t> </w:t>
      </w:r>
      <w:r>
        <w:rPr>
          <w:w w:val="90"/>
        </w:rPr>
        <w:t>still</w:t>
      </w:r>
      <w:r>
        <w:rPr>
          <w:spacing w:val="-31"/>
          <w:w w:val="90"/>
        </w:rPr>
        <w:t> </w:t>
      </w:r>
      <w:r>
        <w:rPr>
          <w:w w:val="90"/>
        </w:rPr>
        <w:t>stehen</w:t>
      </w:r>
      <w:r>
        <w:rPr>
          <w:spacing w:val="-31"/>
          <w:w w:val="90"/>
        </w:rPr>
        <w:t> </w:t>
      </w:r>
      <w:r>
        <w:rPr>
          <w:w w:val="90"/>
        </w:rPr>
        <w:t>lassen.</w:t>
      </w:r>
      <w:r>
        <w:rPr>
          <w:spacing w:val="-31"/>
          <w:w w:val="90"/>
        </w:rPr>
        <w:t> </w:t>
      </w:r>
      <w:r>
        <w:rPr>
          <w:w w:val="90"/>
        </w:rPr>
        <w:t>Die</w:t>
      </w:r>
      <w:r>
        <w:rPr>
          <w:spacing w:val="-31"/>
          <w:w w:val="90"/>
        </w:rPr>
        <w:t> </w:t>
      </w:r>
      <w:r>
        <w:rPr>
          <w:w w:val="90"/>
        </w:rPr>
        <w:t>Sache</w:t>
      </w:r>
      <w:r>
        <w:rPr>
          <w:spacing w:val="-31"/>
          <w:w w:val="90"/>
        </w:rPr>
        <w:t> </w:t>
      </w:r>
      <w:r>
        <w:rPr>
          <w:w w:val="90"/>
        </w:rPr>
        <w:t>ist</w:t>
      </w:r>
      <w:r>
        <w:rPr>
          <w:spacing w:val="-31"/>
          <w:w w:val="90"/>
        </w:rPr>
        <w:t> </w:t>
      </w:r>
      <w:r>
        <w:rPr>
          <w:w w:val="90"/>
        </w:rPr>
        <w:t>gar</w:t>
      </w:r>
      <w:r>
        <w:rPr>
          <w:spacing w:val="-31"/>
          <w:w w:val="90"/>
        </w:rPr>
        <w:t> </w:t>
      </w:r>
      <w:r>
        <w:rPr>
          <w:w w:val="90"/>
        </w:rPr>
        <w:t>nicht</w:t>
      </w:r>
      <w:r>
        <w:rPr>
          <w:spacing w:val="-31"/>
          <w:w w:val="90"/>
        </w:rPr>
        <w:t> </w:t>
      </w:r>
      <w:r>
        <w:rPr>
          <w:w w:val="90"/>
        </w:rPr>
        <w:t>so</w:t>
      </w:r>
      <w:r>
        <w:rPr>
          <w:spacing w:val="-31"/>
          <w:w w:val="90"/>
        </w:rPr>
        <w:t> </w:t>
      </w:r>
      <w:r>
        <w:rPr>
          <w:w w:val="90"/>
        </w:rPr>
        <w:t>ganz einfach.</w:t>
      </w:r>
      <w:r>
        <w:rPr>
          <w:spacing w:val="-27"/>
          <w:w w:val="90"/>
        </w:rPr>
        <w:t> </w:t>
      </w:r>
      <w:r>
        <w:rPr>
          <w:w w:val="90"/>
        </w:rPr>
        <w:t>Ich</w:t>
      </w:r>
      <w:r>
        <w:rPr>
          <w:spacing w:val="-27"/>
          <w:w w:val="90"/>
        </w:rPr>
        <w:t> </w:t>
      </w:r>
      <w:r>
        <w:rPr>
          <w:w w:val="90"/>
        </w:rPr>
        <w:t>habe</w:t>
      </w:r>
      <w:r>
        <w:rPr>
          <w:spacing w:val="-27"/>
          <w:w w:val="90"/>
        </w:rPr>
        <w:t> </w:t>
      </w:r>
      <w:r>
        <w:rPr>
          <w:w w:val="90"/>
        </w:rPr>
        <w:t>Deinen</w:t>
      </w:r>
      <w:r>
        <w:rPr>
          <w:spacing w:val="-27"/>
          <w:w w:val="90"/>
        </w:rPr>
        <w:t> </w:t>
      </w:r>
      <w:r>
        <w:rPr>
          <w:w w:val="90"/>
        </w:rPr>
        <w:t>Brief</w:t>
      </w:r>
      <w:r>
        <w:rPr>
          <w:spacing w:val="-27"/>
          <w:w w:val="90"/>
        </w:rPr>
        <w:t> </w:t>
      </w:r>
      <w:r>
        <w:rPr>
          <w:w w:val="90"/>
        </w:rPr>
        <w:t>unter</w:t>
      </w:r>
      <w:r>
        <w:rPr>
          <w:spacing w:val="-27"/>
          <w:w w:val="90"/>
        </w:rPr>
        <w:t> </w:t>
      </w:r>
      <w:r>
        <w:rPr>
          <w:w w:val="90"/>
        </w:rPr>
        <w:t>den</w:t>
      </w:r>
      <w:r>
        <w:rPr>
          <w:spacing w:val="-27"/>
          <w:w w:val="90"/>
        </w:rPr>
        <w:t> </w:t>
      </w:r>
      <w:r>
        <w:rPr>
          <w:w w:val="90"/>
        </w:rPr>
        <w:t>Arm</w:t>
      </w:r>
      <w:r>
        <w:rPr>
          <w:spacing w:val="-27"/>
          <w:w w:val="90"/>
        </w:rPr>
        <w:t> </w:t>
      </w:r>
      <w:r>
        <w:rPr>
          <w:w w:val="90"/>
        </w:rPr>
        <w:t>geklemmt</w:t>
      </w:r>
      <w:r>
        <w:rPr>
          <w:spacing w:val="-27"/>
          <w:w w:val="90"/>
        </w:rPr>
        <w:t> </w:t>
      </w:r>
      <w:r>
        <w:rPr>
          <w:w w:val="90"/>
        </w:rPr>
        <w:t>und</w:t>
      </w:r>
      <w:r>
        <w:rPr>
          <w:spacing w:val="-27"/>
          <w:w w:val="90"/>
        </w:rPr>
        <w:t> </w:t>
      </w:r>
      <w:r>
        <w:rPr>
          <w:w w:val="90"/>
        </w:rPr>
        <w:t>bin</w:t>
      </w:r>
      <w:r>
        <w:rPr>
          <w:spacing w:val="-27"/>
          <w:w w:val="90"/>
        </w:rPr>
        <w:t> </w:t>
      </w:r>
      <w:r>
        <w:rPr>
          <w:w w:val="90"/>
        </w:rPr>
        <w:t>damit</w:t>
      </w:r>
      <w:r>
        <w:rPr>
          <w:spacing w:val="-27"/>
          <w:w w:val="90"/>
        </w:rPr>
        <w:t> </w:t>
      </w:r>
      <w:r>
        <w:rPr>
          <w:w w:val="90"/>
        </w:rPr>
        <w:t>auf</w:t>
      </w:r>
      <w:r>
        <w:rPr>
          <w:spacing w:val="-27"/>
          <w:w w:val="90"/>
        </w:rPr>
        <w:t> </w:t>
      </w:r>
      <w:r>
        <w:rPr>
          <w:w w:val="90"/>
        </w:rPr>
        <w:t>die</w:t>
      </w:r>
      <w:r>
        <w:rPr>
          <w:spacing w:val="-27"/>
          <w:w w:val="90"/>
        </w:rPr>
        <w:t> </w:t>
      </w:r>
      <w:r>
        <w:rPr>
          <w:w w:val="90"/>
        </w:rPr>
        <w:t>KGS</w:t>
      </w:r>
      <w:hyperlink w:history="true" w:anchor="_bookmark158">
        <w:r>
          <w:rPr>
            <w:color w:val="2E3092"/>
            <w:w w:val="90"/>
            <w:position w:val="9"/>
            <w:sz w:val="17"/>
          </w:rPr>
          <w:t>60</w:t>
        </w:r>
      </w:hyperlink>
      <w:r>
        <w:rPr>
          <w:color w:val="2E3092"/>
          <w:w w:val="90"/>
          <w:position w:val="9"/>
          <w:sz w:val="17"/>
        </w:rPr>
        <w:t> </w:t>
      </w:r>
      <w:r>
        <w:rPr>
          <w:w w:val="90"/>
        </w:rPr>
        <w:t>und</w:t>
      </w:r>
      <w:r>
        <w:rPr>
          <w:spacing w:val="-34"/>
          <w:w w:val="90"/>
        </w:rPr>
        <w:t> </w:t>
      </w:r>
      <w:r>
        <w:rPr>
          <w:w w:val="90"/>
        </w:rPr>
        <w:t>hab</w:t>
      </w:r>
      <w:r>
        <w:rPr>
          <w:spacing w:val="-34"/>
          <w:w w:val="90"/>
        </w:rPr>
        <w:t> </w:t>
      </w:r>
      <w:r>
        <w:rPr>
          <w:w w:val="90"/>
        </w:rPr>
        <w:t>meinen</w:t>
      </w:r>
      <w:r>
        <w:rPr>
          <w:spacing w:val="-34"/>
          <w:w w:val="90"/>
        </w:rPr>
        <w:t> </w:t>
      </w:r>
      <w:r>
        <w:rPr>
          <w:w w:val="90"/>
        </w:rPr>
        <w:t>Prof.</w:t>
      </w:r>
      <w:r>
        <w:rPr>
          <w:spacing w:val="-34"/>
          <w:w w:val="90"/>
        </w:rPr>
        <w:t> </w:t>
      </w:r>
      <w:r>
        <w:rPr>
          <w:w w:val="90"/>
        </w:rPr>
        <w:t>Nummern</w:t>
      </w:r>
      <w:r>
        <w:rPr>
          <w:spacing w:val="-34"/>
          <w:w w:val="90"/>
        </w:rPr>
        <w:t> </w:t>
      </w:r>
      <w:r>
        <w:rPr>
          <w:w w:val="90"/>
        </w:rPr>
        <w:t>hinter</w:t>
      </w:r>
      <w:r>
        <w:rPr>
          <w:spacing w:val="-34"/>
          <w:w w:val="90"/>
        </w:rPr>
        <w:t> </w:t>
      </w:r>
      <w:r>
        <w:rPr>
          <w:w w:val="90"/>
        </w:rPr>
        <w:t>die</w:t>
      </w:r>
      <w:r>
        <w:rPr>
          <w:spacing w:val="-34"/>
          <w:w w:val="90"/>
        </w:rPr>
        <w:t> </w:t>
      </w:r>
      <w:r>
        <w:rPr>
          <w:w w:val="90"/>
        </w:rPr>
        <w:t>Kerle</w:t>
      </w:r>
      <w:r>
        <w:rPr>
          <w:spacing w:val="-34"/>
          <w:w w:val="90"/>
        </w:rPr>
        <w:t> </w:t>
      </w:r>
      <w:r>
        <w:rPr>
          <w:w w:val="90"/>
        </w:rPr>
        <w:t>machen</w:t>
      </w:r>
      <w:r>
        <w:rPr>
          <w:spacing w:val="-34"/>
          <w:w w:val="90"/>
        </w:rPr>
        <w:t> </w:t>
      </w:r>
      <w:r>
        <w:rPr>
          <w:w w:val="90"/>
        </w:rPr>
        <w:t>lassen.</w:t>
      </w:r>
      <w:r>
        <w:rPr>
          <w:spacing w:val="-34"/>
          <w:w w:val="90"/>
        </w:rPr>
        <w:t> </w:t>
      </w:r>
      <w:r>
        <w:rPr>
          <w:w w:val="90"/>
        </w:rPr>
        <w:t>Danach</w:t>
      </w:r>
      <w:r>
        <w:rPr>
          <w:spacing w:val="-34"/>
          <w:w w:val="90"/>
        </w:rPr>
        <w:t> </w:t>
      </w:r>
      <w:r>
        <w:rPr>
          <w:w w:val="90"/>
        </w:rPr>
        <w:t>bin</w:t>
      </w:r>
      <w:r>
        <w:rPr>
          <w:spacing w:val="-34"/>
          <w:w w:val="90"/>
        </w:rPr>
        <w:t> </w:t>
      </w:r>
      <w:r>
        <w:rPr>
          <w:w w:val="90"/>
        </w:rPr>
        <w:t>ich</w:t>
      </w:r>
      <w:r>
        <w:rPr>
          <w:spacing w:val="-34"/>
          <w:w w:val="90"/>
        </w:rPr>
        <w:t> </w:t>
      </w:r>
      <w:r>
        <w:rPr>
          <w:w w:val="90"/>
        </w:rPr>
        <w:t>zu</w:t>
      </w:r>
      <w:r>
        <w:rPr>
          <w:spacing w:val="-34"/>
          <w:w w:val="90"/>
        </w:rPr>
        <w:t> </w:t>
      </w:r>
      <w:r>
        <w:rPr>
          <w:w w:val="90"/>
        </w:rPr>
        <w:t>ei- nem</w:t>
      </w:r>
      <w:r>
        <w:rPr>
          <w:spacing w:val="-29"/>
          <w:w w:val="90"/>
        </w:rPr>
        <w:t> </w:t>
      </w:r>
      <w:r>
        <w:rPr>
          <w:w w:val="90"/>
        </w:rPr>
        <w:t>Kollegen</w:t>
      </w:r>
      <w:r>
        <w:rPr>
          <w:spacing w:val="-29"/>
          <w:w w:val="90"/>
        </w:rPr>
        <w:t> </w:t>
      </w:r>
      <w:r>
        <w:rPr>
          <w:w w:val="90"/>
        </w:rPr>
        <w:t>und</w:t>
      </w:r>
      <w:r>
        <w:rPr>
          <w:spacing w:val="-29"/>
          <w:w w:val="90"/>
        </w:rPr>
        <w:t> </w:t>
      </w:r>
      <w:r>
        <w:rPr>
          <w:w w:val="90"/>
        </w:rPr>
        <w:t>hab</w:t>
      </w:r>
      <w:r>
        <w:rPr>
          <w:spacing w:val="-29"/>
          <w:w w:val="90"/>
        </w:rPr>
        <w:t> </w:t>
      </w:r>
      <w:r>
        <w:rPr>
          <w:w w:val="90"/>
        </w:rPr>
        <w:t>ihn</w:t>
      </w:r>
      <w:r>
        <w:rPr>
          <w:spacing w:val="-29"/>
          <w:w w:val="90"/>
        </w:rPr>
        <w:t> </w:t>
      </w:r>
      <w:r>
        <w:rPr>
          <w:w w:val="90"/>
        </w:rPr>
        <w:t>ebenfalls</w:t>
      </w:r>
      <w:r>
        <w:rPr>
          <w:spacing w:val="-29"/>
          <w:w w:val="90"/>
        </w:rPr>
        <w:t> </w:t>
      </w:r>
      <w:r>
        <w:rPr>
          <w:w w:val="90"/>
        </w:rPr>
        <w:t>Nummern</w:t>
      </w:r>
      <w:r>
        <w:rPr>
          <w:spacing w:val="-29"/>
          <w:w w:val="90"/>
        </w:rPr>
        <w:t> </w:t>
      </w:r>
      <w:r>
        <w:rPr>
          <w:w w:val="90"/>
        </w:rPr>
        <w:t>machen</w:t>
      </w:r>
      <w:r>
        <w:rPr>
          <w:spacing w:val="-29"/>
          <w:w w:val="90"/>
        </w:rPr>
        <w:t> </w:t>
      </w:r>
      <w:r>
        <w:rPr>
          <w:w w:val="90"/>
        </w:rPr>
        <w:t>lassen</w:t>
      </w:r>
      <w:r>
        <w:rPr>
          <w:spacing w:val="-29"/>
          <w:w w:val="90"/>
        </w:rPr>
        <w:t> </w:t>
      </w:r>
      <w:r>
        <w:rPr>
          <w:w w:val="90"/>
        </w:rPr>
        <w:t>und</w:t>
      </w:r>
      <w:r>
        <w:rPr>
          <w:spacing w:val="-29"/>
          <w:w w:val="90"/>
        </w:rPr>
        <w:t> </w:t>
      </w:r>
      <w:r>
        <w:rPr>
          <w:w w:val="90"/>
        </w:rPr>
        <w:t>so</w:t>
      </w:r>
      <w:r>
        <w:rPr>
          <w:spacing w:val="-29"/>
          <w:w w:val="90"/>
        </w:rPr>
        <w:t> </w:t>
      </w:r>
      <w:r>
        <w:rPr>
          <w:w w:val="90"/>
        </w:rPr>
        <w:t>hab</w:t>
      </w:r>
      <w:r>
        <w:rPr>
          <w:spacing w:val="-29"/>
          <w:w w:val="90"/>
        </w:rPr>
        <w:t> </w:t>
      </w:r>
      <w:r>
        <w:rPr>
          <w:w w:val="90"/>
        </w:rPr>
        <w:t>ich</w:t>
      </w:r>
      <w:r>
        <w:rPr>
          <w:spacing w:val="-29"/>
          <w:w w:val="90"/>
        </w:rPr>
        <w:t> </w:t>
      </w:r>
      <w:r>
        <w:rPr>
          <w:w w:val="90"/>
        </w:rPr>
        <w:t>es</w:t>
      </w:r>
      <w:r>
        <w:rPr>
          <w:spacing w:val="-29"/>
          <w:w w:val="90"/>
        </w:rPr>
        <w:t> </w:t>
      </w:r>
      <w:r>
        <w:rPr>
          <w:w w:val="90"/>
        </w:rPr>
        <w:t>4mal </w:t>
      </w:r>
      <w:r>
        <w:rPr>
          <w:w w:val="85"/>
        </w:rPr>
        <w:t>gemacht,</w:t>
      </w:r>
      <w:r>
        <w:rPr>
          <w:spacing w:val="-13"/>
          <w:w w:val="85"/>
        </w:rPr>
        <w:t> </w:t>
      </w:r>
      <w:r>
        <w:rPr>
          <w:w w:val="85"/>
        </w:rPr>
        <w:t>und</w:t>
      </w:r>
      <w:r>
        <w:rPr>
          <w:spacing w:val="-13"/>
          <w:w w:val="85"/>
        </w:rPr>
        <w:t> </w:t>
      </w:r>
      <w:r>
        <w:rPr>
          <w:w w:val="85"/>
        </w:rPr>
        <w:t>siehe</w:t>
      </w:r>
      <w:r>
        <w:rPr>
          <w:spacing w:val="-13"/>
          <w:w w:val="85"/>
        </w:rPr>
        <w:t> </w:t>
      </w:r>
      <w:r>
        <w:rPr>
          <w:w w:val="85"/>
        </w:rPr>
        <w:t>da</w:t>
      </w:r>
      <w:r>
        <w:rPr>
          <w:spacing w:val="-13"/>
          <w:w w:val="85"/>
        </w:rPr>
        <w:t> </w:t>
      </w:r>
      <w:r>
        <w:rPr>
          <w:w w:val="85"/>
        </w:rPr>
        <w:t>es</w:t>
      </w:r>
      <w:r>
        <w:rPr>
          <w:spacing w:val="-13"/>
          <w:w w:val="85"/>
        </w:rPr>
        <w:t> </w:t>
      </w:r>
      <w:r>
        <w:rPr>
          <w:w w:val="85"/>
        </w:rPr>
        <w:t>war</w:t>
      </w:r>
      <w:r>
        <w:rPr>
          <w:spacing w:val="-13"/>
          <w:w w:val="85"/>
        </w:rPr>
        <w:t> </w:t>
      </w:r>
      <w:r>
        <w:rPr>
          <w:w w:val="85"/>
        </w:rPr>
        <w:t>4mal</w:t>
      </w:r>
      <w:r>
        <w:rPr>
          <w:spacing w:val="-13"/>
          <w:w w:val="85"/>
        </w:rPr>
        <w:t> </w:t>
      </w:r>
      <w:r>
        <w:rPr>
          <w:w w:val="85"/>
        </w:rPr>
        <w:t>anders.</w:t>
      </w:r>
      <w:r>
        <w:rPr>
          <w:spacing w:val="-13"/>
          <w:w w:val="85"/>
        </w:rPr>
        <w:t> </w:t>
      </w:r>
      <w:r>
        <w:rPr>
          <w:w w:val="85"/>
        </w:rPr>
        <w:t>Du</w:t>
      </w:r>
      <w:r>
        <w:rPr>
          <w:spacing w:val="-13"/>
          <w:w w:val="85"/>
        </w:rPr>
        <w:t> </w:t>
      </w:r>
      <w:r>
        <w:rPr>
          <w:w w:val="85"/>
        </w:rPr>
        <w:t>siehst</w:t>
      </w:r>
      <w:r>
        <w:rPr>
          <w:spacing w:val="-13"/>
          <w:w w:val="85"/>
        </w:rPr>
        <w:t> </w:t>
      </w:r>
      <w:r>
        <w:rPr>
          <w:w w:val="85"/>
        </w:rPr>
        <w:t>also</w:t>
      </w:r>
      <w:r>
        <w:rPr>
          <w:spacing w:val="-13"/>
          <w:w w:val="85"/>
        </w:rPr>
        <w:t> </w:t>
      </w:r>
      <w:r>
        <w:rPr>
          <w:w w:val="85"/>
        </w:rPr>
        <w:t>die</w:t>
      </w:r>
      <w:r>
        <w:rPr>
          <w:spacing w:val="-13"/>
          <w:w w:val="85"/>
        </w:rPr>
        <w:t> </w:t>
      </w:r>
      <w:r>
        <w:rPr>
          <w:w w:val="85"/>
        </w:rPr>
        <w:t>Sache</w:t>
      </w:r>
      <w:r>
        <w:rPr>
          <w:spacing w:val="-13"/>
          <w:w w:val="85"/>
        </w:rPr>
        <w:t> </w:t>
      </w:r>
      <w:r>
        <w:rPr>
          <w:w w:val="85"/>
        </w:rPr>
        <w:t>ist</w:t>
      </w:r>
      <w:r>
        <w:rPr>
          <w:spacing w:val="-13"/>
          <w:w w:val="85"/>
        </w:rPr>
        <w:t> </w:t>
      </w:r>
      <w:r>
        <w:rPr>
          <w:w w:val="85"/>
        </w:rPr>
        <w:t>gar</w:t>
      </w:r>
      <w:r>
        <w:rPr>
          <w:spacing w:val="-13"/>
          <w:w w:val="85"/>
        </w:rPr>
        <w:t> </w:t>
      </w:r>
      <w:r>
        <w:rPr>
          <w:w w:val="85"/>
        </w:rPr>
        <w:t>nicht</w:t>
      </w:r>
      <w:r>
        <w:rPr>
          <w:spacing w:val="-13"/>
          <w:w w:val="85"/>
        </w:rPr>
        <w:t> </w:t>
      </w:r>
      <w:r>
        <w:rPr>
          <w:w w:val="85"/>
        </w:rPr>
        <w:t>absolut. </w:t>
      </w:r>
      <w:r>
        <w:rPr>
          <w:w w:val="90"/>
        </w:rPr>
        <w:t>Die</w:t>
      </w:r>
      <w:r>
        <w:rPr>
          <w:spacing w:val="-25"/>
          <w:w w:val="90"/>
        </w:rPr>
        <w:t> </w:t>
      </w:r>
      <w:r>
        <w:rPr>
          <w:w w:val="90"/>
        </w:rPr>
        <w:t>Geschmäcker</w:t>
      </w:r>
      <w:r>
        <w:rPr>
          <w:spacing w:val="-25"/>
          <w:w w:val="90"/>
        </w:rPr>
        <w:t> </w:t>
      </w:r>
      <w:r>
        <w:rPr>
          <w:w w:val="90"/>
        </w:rPr>
        <w:t>sind</w:t>
      </w:r>
      <w:r>
        <w:rPr>
          <w:spacing w:val="-25"/>
          <w:w w:val="90"/>
        </w:rPr>
        <w:t> </w:t>
      </w:r>
      <w:r>
        <w:rPr>
          <w:w w:val="90"/>
        </w:rPr>
        <w:t>eben</w:t>
      </w:r>
      <w:r>
        <w:rPr>
          <w:spacing w:val="-25"/>
          <w:w w:val="90"/>
        </w:rPr>
        <w:t> </w:t>
      </w:r>
      <w:r>
        <w:rPr>
          <w:w w:val="90"/>
        </w:rPr>
        <w:t>verschieden.</w:t>
      </w:r>
      <w:r>
        <w:rPr>
          <w:spacing w:val="-25"/>
          <w:w w:val="90"/>
        </w:rPr>
        <w:t> </w:t>
      </w:r>
      <w:r>
        <w:rPr>
          <w:w w:val="90"/>
        </w:rPr>
        <w:t>Z.B.</w:t>
      </w:r>
      <w:r>
        <w:rPr>
          <w:spacing w:val="-25"/>
          <w:w w:val="90"/>
        </w:rPr>
        <w:t> </w:t>
      </w:r>
      <w:r>
        <w:rPr>
          <w:w w:val="90"/>
        </w:rPr>
        <w:t>kommt</w:t>
      </w:r>
      <w:r>
        <w:rPr>
          <w:spacing w:val="-25"/>
          <w:w w:val="90"/>
        </w:rPr>
        <w:t> </w:t>
      </w:r>
      <w:r>
        <w:rPr>
          <w:w w:val="90"/>
        </w:rPr>
        <w:t>Fischer</w:t>
      </w:r>
      <w:r>
        <w:rPr>
          <w:spacing w:val="-25"/>
          <w:w w:val="90"/>
        </w:rPr>
        <w:t> </w:t>
      </w:r>
      <w:r>
        <w:rPr>
          <w:spacing w:val="-9"/>
          <w:w w:val="90"/>
        </w:rPr>
        <w:t>v.</w:t>
      </w:r>
      <w:r>
        <w:rPr>
          <w:spacing w:val="-25"/>
          <w:w w:val="90"/>
        </w:rPr>
        <w:t> </w:t>
      </w:r>
      <w:r>
        <w:rPr>
          <w:w w:val="90"/>
        </w:rPr>
        <w:t>Erlach</w:t>
      </w:r>
      <w:r>
        <w:rPr>
          <w:spacing w:val="-25"/>
          <w:w w:val="90"/>
        </w:rPr>
        <w:t> </w:t>
      </w:r>
      <w:r>
        <w:rPr>
          <w:w w:val="90"/>
        </w:rPr>
        <w:t>nach</w:t>
      </w:r>
      <w:r>
        <w:rPr>
          <w:spacing w:val="-25"/>
          <w:w w:val="90"/>
        </w:rPr>
        <w:t> </w:t>
      </w:r>
      <w:r>
        <w:rPr>
          <w:w w:val="90"/>
        </w:rPr>
        <w:t>meinem Prof.</w:t>
      </w:r>
      <w:r>
        <w:rPr>
          <w:spacing w:val="-32"/>
          <w:w w:val="90"/>
        </w:rPr>
        <w:t> </w:t>
      </w:r>
      <w:r>
        <w:rPr>
          <w:w w:val="90"/>
        </w:rPr>
        <w:t>in</w:t>
      </w:r>
      <w:r>
        <w:rPr>
          <w:spacing w:val="-32"/>
          <w:w w:val="90"/>
        </w:rPr>
        <w:t> </w:t>
      </w:r>
      <w:r>
        <w:rPr>
          <w:w w:val="90"/>
        </w:rPr>
        <w:t>das</w:t>
      </w:r>
      <w:r>
        <w:rPr>
          <w:spacing w:val="-32"/>
          <w:w w:val="90"/>
        </w:rPr>
        <w:t> </w:t>
      </w:r>
      <w:r>
        <w:rPr>
          <w:w w:val="90"/>
        </w:rPr>
        <w:t>3te</w:t>
      </w:r>
      <w:r>
        <w:rPr>
          <w:spacing w:val="-32"/>
          <w:w w:val="90"/>
        </w:rPr>
        <w:t> </w:t>
      </w:r>
      <w:r>
        <w:rPr>
          <w:w w:val="90"/>
        </w:rPr>
        <w:t>Glied</w:t>
      </w:r>
      <w:r>
        <w:rPr>
          <w:spacing w:val="-32"/>
          <w:w w:val="90"/>
        </w:rPr>
        <w:t> </w:t>
      </w:r>
      <w:r>
        <w:rPr>
          <w:w w:val="90"/>
        </w:rPr>
        <w:t>nach</w:t>
      </w:r>
      <w:r>
        <w:rPr>
          <w:spacing w:val="-32"/>
          <w:w w:val="90"/>
        </w:rPr>
        <w:t> </w:t>
      </w:r>
      <w:r>
        <w:rPr>
          <w:w w:val="90"/>
        </w:rPr>
        <w:t>Ansicht</w:t>
      </w:r>
      <w:r>
        <w:rPr>
          <w:spacing w:val="-32"/>
          <w:w w:val="90"/>
        </w:rPr>
        <w:t> </w:t>
      </w:r>
      <w:r>
        <w:rPr>
          <w:w w:val="90"/>
        </w:rPr>
        <w:t>eines</w:t>
      </w:r>
      <w:r>
        <w:rPr>
          <w:spacing w:val="-32"/>
          <w:w w:val="90"/>
        </w:rPr>
        <w:t> </w:t>
      </w:r>
      <w:r>
        <w:rPr>
          <w:w w:val="90"/>
        </w:rPr>
        <w:t>andern</w:t>
      </w:r>
      <w:r>
        <w:rPr>
          <w:spacing w:val="-32"/>
          <w:w w:val="90"/>
        </w:rPr>
        <w:t> </w:t>
      </w:r>
      <w:r>
        <w:rPr>
          <w:w w:val="90"/>
        </w:rPr>
        <w:t>in</w:t>
      </w:r>
      <w:r>
        <w:rPr>
          <w:spacing w:val="-32"/>
          <w:w w:val="90"/>
        </w:rPr>
        <w:t> </w:t>
      </w:r>
      <w:r>
        <w:rPr>
          <w:w w:val="90"/>
        </w:rPr>
        <w:t>das</w:t>
      </w:r>
      <w:r>
        <w:rPr>
          <w:spacing w:val="-32"/>
          <w:w w:val="90"/>
        </w:rPr>
        <w:t> </w:t>
      </w:r>
      <w:r>
        <w:rPr>
          <w:w w:val="90"/>
        </w:rPr>
        <w:t>erste.</w:t>
      </w:r>
    </w:p>
    <w:p>
      <w:pPr>
        <w:pStyle w:val="BodyText"/>
        <w:spacing w:line="213" w:lineRule="auto" w:before="8"/>
        <w:ind w:left="2195" w:right="111" w:firstLine="351"/>
        <w:jc w:val="right"/>
      </w:pPr>
      <w:r>
        <w:rPr>
          <w:w w:val="90"/>
        </w:rPr>
        <w:t>Ich</w:t>
      </w:r>
      <w:r>
        <w:rPr>
          <w:spacing w:val="-19"/>
          <w:w w:val="90"/>
        </w:rPr>
        <w:t> </w:t>
      </w:r>
      <w:r>
        <w:rPr>
          <w:w w:val="90"/>
        </w:rPr>
        <w:t>habe</w:t>
      </w:r>
      <w:r>
        <w:rPr>
          <w:spacing w:val="-19"/>
          <w:w w:val="90"/>
        </w:rPr>
        <w:t> </w:t>
      </w:r>
      <w:r>
        <w:rPr>
          <w:w w:val="90"/>
        </w:rPr>
        <w:t>mir</w:t>
      </w:r>
      <w:r>
        <w:rPr>
          <w:spacing w:val="-19"/>
          <w:w w:val="90"/>
        </w:rPr>
        <w:t> </w:t>
      </w:r>
      <w:r>
        <w:rPr>
          <w:w w:val="90"/>
        </w:rPr>
        <w:t>nun</w:t>
      </w:r>
      <w:r>
        <w:rPr>
          <w:spacing w:val="-19"/>
          <w:w w:val="90"/>
        </w:rPr>
        <w:t> </w:t>
      </w:r>
      <w:r>
        <w:rPr>
          <w:w w:val="90"/>
        </w:rPr>
        <w:t>Folgendes</w:t>
      </w:r>
      <w:r>
        <w:rPr>
          <w:spacing w:val="-19"/>
          <w:w w:val="90"/>
        </w:rPr>
        <w:t> </w:t>
      </w:r>
      <w:r>
        <w:rPr>
          <w:w w:val="90"/>
        </w:rPr>
        <w:t>zurecht</w:t>
      </w:r>
      <w:r>
        <w:rPr>
          <w:spacing w:val="-19"/>
          <w:w w:val="90"/>
        </w:rPr>
        <w:t> </w:t>
      </w:r>
      <w:r>
        <w:rPr>
          <w:w w:val="90"/>
        </w:rPr>
        <w:t>gemacht:</w:t>
      </w:r>
      <w:r>
        <w:rPr>
          <w:spacing w:val="-19"/>
          <w:w w:val="90"/>
        </w:rPr>
        <w:t> </w:t>
      </w:r>
      <w:r>
        <w:rPr>
          <w:color w:val="FF0000"/>
          <w:w w:val="90"/>
        </w:rPr>
        <w:t>Alle</w:t>
      </w:r>
      <w:r>
        <w:rPr>
          <w:color w:val="FF0000"/>
          <w:spacing w:val="-19"/>
          <w:w w:val="90"/>
        </w:rPr>
        <w:t> </w:t>
      </w:r>
      <w:r>
        <w:rPr>
          <w:color w:val="FF0000"/>
          <w:w w:val="90"/>
        </w:rPr>
        <w:t>die</w:t>
      </w:r>
      <w:r>
        <w:rPr>
          <w:color w:val="FF0000"/>
          <w:spacing w:val="-19"/>
          <w:w w:val="90"/>
        </w:rPr>
        <w:t> </w:t>
      </w:r>
      <w:r>
        <w:rPr>
          <w:color w:val="FF0000"/>
          <w:w w:val="90"/>
        </w:rPr>
        <w:t>Künstler,</w:t>
      </w:r>
      <w:r>
        <w:rPr>
          <w:color w:val="FF0000"/>
          <w:spacing w:val="-19"/>
          <w:w w:val="90"/>
        </w:rPr>
        <w:t> </w:t>
      </w:r>
      <w:r>
        <w:rPr>
          <w:color w:val="FF0000"/>
          <w:w w:val="90"/>
        </w:rPr>
        <w:t>die</w:t>
      </w:r>
      <w:r>
        <w:rPr>
          <w:color w:val="FF0000"/>
          <w:spacing w:val="-19"/>
          <w:w w:val="90"/>
        </w:rPr>
        <w:t> </w:t>
      </w:r>
      <w:r>
        <w:rPr>
          <w:color w:val="FF0000"/>
          <w:w w:val="90"/>
        </w:rPr>
        <w:t>richtungge-</w:t>
      </w:r>
      <w:r>
        <w:rPr>
          <w:color w:val="FF0000"/>
          <w:w w:val="85"/>
        </w:rPr>
        <w:t> </w:t>
      </w:r>
      <w:r>
        <w:rPr>
          <w:color w:val="FF0000"/>
          <w:w w:val="90"/>
        </w:rPr>
        <w:t>bend</w:t>
      </w:r>
      <w:r>
        <w:rPr>
          <w:color w:val="FF0000"/>
          <w:spacing w:val="-25"/>
          <w:w w:val="90"/>
        </w:rPr>
        <w:t> </w:t>
      </w:r>
      <w:r>
        <w:rPr>
          <w:color w:val="FF0000"/>
          <w:w w:val="90"/>
        </w:rPr>
        <w:t>auf</w:t>
      </w:r>
      <w:r>
        <w:rPr>
          <w:color w:val="FF0000"/>
          <w:spacing w:val="-25"/>
          <w:w w:val="90"/>
        </w:rPr>
        <w:t> </w:t>
      </w:r>
      <w:r>
        <w:rPr>
          <w:color w:val="FF0000"/>
          <w:w w:val="90"/>
        </w:rPr>
        <w:t>Jahrzehnte</w:t>
      </w:r>
      <w:r>
        <w:rPr>
          <w:color w:val="FF0000"/>
          <w:spacing w:val="-25"/>
          <w:w w:val="90"/>
        </w:rPr>
        <w:t> </w:t>
      </w:r>
      <w:r>
        <w:rPr>
          <w:color w:val="FF0000"/>
          <w:w w:val="90"/>
        </w:rPr>
        <w:t>hinaus</w:t>
      </w:r>
      <w:r>
        <w:rPr>
          <w:color w:val="FF0000"/>
          <w:spacing w:val="-25"/>
          <w:w w:val="90"/>
        </w:rPr>
        <w:t> </w:t>
      </w:r>
      <w:r>
        <w:rPr>
          <w:color w:val="FF0000"/>
          <w:w w:val="90"/>
        </w:rPr>
        <w:t>waren,</w:t>
      </w:r>
      <w:r>
        <w:rPr>
          <w:color w:val="FF0000"/>
          <w:spacing w:val="-25"/>
          <w:w w:val="90"/>
        </w:rPr>
        <w:t> </w:t>
      </w:r>
      <w:r>
        <w:rPr>
          <w:color w:val="FF0000"/>
          <w:w w:val="90"/>
        </w:rPr>
        <w:t>kommen</w:t>
      </w:r>
      <w:r>
        <w:rPr>
          <w:color w:val="FF0000"/>
          <w:spacing w:val="-25"/>
          <w:w w:val="90"/>
        </w:rPr>
        <w:t> </w:t>
      </w:r>
      <w:r>
        <w:rPr>
          <w:color w:val="FF0000"/>
          <w:w w:val="90"/>
        </w:rPr>
        <w:t>in</w:t>
      </w:r>
      <w:r>
        <w:rPr>
          <w:color w:val="FF0000"/>
          <w:spacing w:val="-25"/>
          <w:w w:val="90"/>
        </w:rPr>
        <w:t> </w:t>
      </w:r>
      <w:r>
        <w:rPr>
          <w:color w:val="FF0000"/>
          <w:w w:val="90"/>
        </w:rPr>
        <w:t>die</w:t>
      </w:r>
      <w:r>
        <w:rPr>
          <w:color w:val="FF0000"/>
          <w:spacing w:val="-25"/>
          <w:w w:val="90"/>
        </w:rPr>
        <w:t> </w:t>
      </w:r>
      <w:r>
        <w:rPr>
          <w:color w:val="FF0000"/>
          <w:w w:val="90"/>
        </w:rPr>
        <w:t>erste</w:t>
      </w:r>
      <w:r>
        <w:rPr>
          <w:color w:val="FF0000"/>
          <w:spacing w:val="-25"/>
          <w:w w:val="90"/>
        </w:rPr>
        <w:t> </w:t>
      </w:r>
      <w:r>
        <w:rPr>
          <w:color w:val="FF0000"/>
          <w:w w:val="90"/>
        </w:rPr>
        <w:t>Reihe,</w:t>
      </w:r>
      <w:r>
        <w:rPr>
          <w:color w:val="FF0000"/>
          <w:spacing w:val="-25"/>
          <w:w w:val="90"/>
        </w:rPr>
        <w:t> </w:t>
      </w:r>
      <w:r>
        <w:rPr>
          <w:color w:val="FF0000"/>
          <w:w w:val="90"/>
        </w:rPr>
        <w:t>die</w:t>
      </w:r>
      <w:r>
        <w:rPr>
          <w:color w:val="FF0000"/>
          <w:spacing w:val="-25"/>
          <w:w w:val="90"/>
        </w:rPr>
        <w:t> </w:t>
      </w:r>
      <w:r>
        <w:rPr>
          <w:color w:val="FF0000"/>
          <w:w w:val="90"/>
        </w:rPr>
        <w:t>die</w:t>
      </w:r>
      <w:r>
        <w:rPr>
          <w:color w:val="FF0000"/>
          <w:spacing w:val="-25"/>
          <w:w w:val="90"/>
        </w:rPr>
        <w:t> </w:t>
      </w:r>
      <w:r>
        <w:rPr>
          <w:color w:val="FF0000"/>
          <w:w w:val="90"/>
        </w:rPr>
        <w:t>ebenfalls</w:t>
      </w:r>
      <w:r>
        <w:rPr>
          <w:color w:val="FF0000"/>
          <w:spacing w:val="-25"/>
          <w:w w:val="90"/>
        </w:rPr>
        <w:t> </w:t>
      </w:r>
      <w:r>
        <w:rPr>
          <w:color w:val="FF0000"/>
          <w:w w:val="90"/>
        </w:rPr>
        <w:t>rich-</w:t>
      </w:r>
      <w:r>
        <w:rPr>
          <w:color w:val="FF0000"/>
          <w:w w:val="86"/>
        </w:rPr>
        <w:t> </w:t>
      </w:r>
      <w:r>
        <w:rPr>
          <w:color w:val="FF0000"/>
          <w:w w:val="90"/>
        </w:rPr>
        <w:t>tunggebend</w:t>
      </w:r>
      <w:r>
        <w:rPr>
          <w:color w:val="FF0000"/>
          <w:spacing w:val="-37"/>
          <w:w w:val="90"/>
        </w:rPr>
        <w:t> </w:t>
      </w:r>
      <w:r>
        <w:rPr>
          <w:color w:val="FF0000"/>
          <w:w w:val="90"/>
        </w:rPr>
        <w:t>aber</w:t>
      </w:r>
      <w:r>
        <w:rPr>
          <w:color w:val="FF0000"/>
          <w:spacing w:val="-37"/>
          <w:w w:val="90"/>
        </w:rPr>
        <w:t> </w:t>
      </w:r>
      <w:r>
        <w:rPr>
          <w:color w:val="FF0000"/>
          <w:w w:val="90"/>
        </w:rPr>
        <w:t>nicht</w:t>
      </w:r>
      <w:r>
        <w:rPr>
          <w:color w:val="FF0000"/>
          <w:spacing w:val="-37"/>
          <w:w w:val="90"/>
        </w:rPr>
        <w:t> </w:t>
      </w:r>
      <w:r>
        <w:rPr>
          <w:color w:val="FF0000"/>
          <w:w w:val="90"/>
        </w:rPr>
        <w:t>so</w:t>
      </w:r>
      <w:r>
        <w:rPr>
          <w:color w:val="FF0000"/>
          <w:spacing w:val="-37"/>
          <w:w w:val="90"/>
        </w:rPr>
        <w:t> </w:t>
      </w:r>
      <w:r>
        <w:rPr>
          <w:color w:val="FF0000"/>
          <w:w w:val="90"/>
        </w:rPr>
        <w:t>grossen</w:t>
      </w:r>
      <w:r>
        <w:rPr>
          <w:color w:val="FF0000"/>
          <w:spacing w:val="-37"/>
          <w:w w:val="90"/>
        </w:rPr>
        <w:t> </w:t>
      </w:r>
      <w:r>
        <w:rPr>
          <w:color w:val="FF0000"/>
          <w:w w:val="90"/>
        </w:rPr>
        <w:t>Aktionsradius</w:t>
      </w:r>
      <w:r>
        <w:rPr>
          <w:color w:val="FF0000"/>
          <w:spacing w:val="-37"/>
          <w:w w:val="90"/>
        </w:rPr>
        <w:t> </w:t>
      </w:r>
      <w:r>
        <w:rPr>
          <w:color w:val="FF0000"/>
          <w:w w:val="90"/>
        </w:rPr>
        <w:t>hatten</w:t>
      </w:r>
      <w:r>
        <w:rPr>
          <w:color w:val="FF0000"/>
          <w:spacing w:val="-37"/>
          <w:w w:val="90"/>
        </w:rPr>
        <w:t> </w:t>
      </w:r>
      <w:r>
        <w:rPr>
          <w:color w:val="FF0000"/>
          <w:w w:val="90"/>
        </w:rPr>
        <w:t>kommen</w:t>
      </w:r>
      <w:r>
        <w:rPr>
          <w:color w:val="FF0000"/>
          <w:spacing w:val="-37"/>
          <w:w w:val="90"/>
        </w:rPr>
        <w:t> </w:t>
      </w:r>
      <w:r>
        <w:rPr>
          <w:color w:val="FF0000"/>
          <w:w w:val="90"/>
        </w:rPr>
        <w:t>in</w:t>
      </w:r>
      <w:r>
        <w:rPr>
          <w:color w:val="FF0000"/>
          <w:spacing w:val="-37"/>
          <w:w w:val="90"/>
        </w:rPr>
        <w:t> </w:t>
      </w:r>
      <w:r>
        <w:rPr>
          <w:color w:val="FF0000"/>
          <w:w w:val="90"/>
        </w:rPr>
        <w:t>die</w:t>
      </w:r>
      <w:r>
        <w:rPr>
          <w:color w:val="FF0000"/>
          <w:spacing w:val="-37"/>
          <w:w w:val="90"/>
        </w:rPr>
        <w:t> </w:t>
      </w:r>
      <w:r>
        <w:rPr>
          <w:color w:val="FF0000"/>
          <w:w w:val="90"/>
        </w:rPr>
        <w:t>2te</w:t>
      </w:r>
      <w:r>
        <w:rPr>
          <w:color w:val="FF0000"/>
          <w:spacing w:val="-37"/>
          <w:w w:val="90"/>
        </w:rPr>
        <w:t> </w:t>
      </w:r>
      <w:r>
        <w:rPr>
          <w:color w:val="FF0000"/>
          <w:w w:val="90"/>
        </w:rPr>
        <w:t>Reihe</w:t>
      </w:r>
      <w:r>
        <w:rPr>
          <w:color w:val="FF0000"/>
          <w:spacing w:val="-37"/>
          <w:w w:val="90"/>
        </w:rPr>
        <w:t> </w:t>
      </w:r>
      <w:r>
        <w:rPr>
          <w:color w:val="FF0000"/>
          <w:spacing w:val="-5"/>
          <w:w w:val="90"/>
        </w:rPr>
        <w:t>usw.</w:t>
      </w:r>
      <w:r>
        <w:rPr>
          <w:color w:val="FF0000"/>
          <w:w w:val="91"/>
        </w:rPr>
        <w:t> </w:t>
      </w:r>
      <w:r>
        <w:rPr>
          <w:w w:val="90"/>
        </w:rPr>
        <w:t>Zunüchst</w:t>
      </w:r>
      <w:r>
        <w:rPr>
          <w:spacing w:val="-25"/>
          <w:w w:val="90"/>
        </w:rPr>
        <w:t> </w:t>
      </w:r>
      <w:r>
        <w:rPr>
          <w:w w:val="90"/>
        </w:rPr>
        <w:t>möchte</w:t>
      </w:r>
      <w:r>
        <w:rPr>
          <w:spacing w:val="-25"/>
          <w:w w:val="90"/>
        </w:rPr>
        <w:t> </w:t>
      </w:r>
      <w:r>
        <w:rPr>
          <w:w w:val="90"/>
        </w:rPr>
        <w:t>ich</w:t>
      </w:r>
      <w:r>
        <w:rPr>
          <w:spacing w:val="-25"/>
          <w:w w:val="90"/>
        </w:rPr>
        <w:t> </w:t>
      </w:r>
      <w:r>
        <w:rPr>
          <w:w w:val="90"/>
        </w:rPr>
        <w:t>allerdings</w:t>
      </w:r>
      <w:r>
        <w:rPr>
          <w:spacing w:val="-25"/>
          <w:w w:val="90"/>
        </w:rPr>
        <w:t> </w:t>
      </w:r>
      <w:r>
        <w:rPr>
          <w:w w:val="90"/>
        </w:rPr>
        <w:t>sagen,</w:t>
      </w:r>
      <w:r>
        <w:rPr>
          <w:spacing w:val="-25"/>
          <w:w w:val="90"/>
        </w:rPr>
        <w:t> </w:t>
      </w:r>
      <w:r>
        <w:rPr>
          <w:w w:val="90"/>
        </w:rPr>
        <w:t>die</w:t>
      </w:r>
      <w:r>
        <w:rPr>
          <w:spacing w:val="-25"/>
          <w:w w:val="90"/>
        </w:rPr>
        <w:t> </w:t>
      </w:r>
      <w:r>
        <w:rPr>
          <w:w w:val="90"/>
        </w:rPr>
        <w:t>wichtigsten</w:t>
      </w:r>
      <w:r>
        <w:rPr>
          <w:spacing w:val="-25"/>
          <w:w w:val="90"/>
        </w:rPr>
        <w:t> </w:t>
      </w:r>
      <w:r>
        <w:rPr>
          <w:w w:val="90"/>
        </w:rPr>
        <w:t>Leute</w:t>
      </w:r>
      <w:r>
        <w:rPr>
          <w:spacing w:val="-25"/>
          <w:w w:val="90"/>
        </w:rPr>
        <w:t> </w:t>
      </w:r>
      <w:r>
        <w:rPr>
          <w:w w:val="90"/>
        </w:rPr>
        <w:t>fehlen</w:t>
      </w:r>
      <w:r>
        <w:rPr>
          <w:spacing w:val="-25"/>
          <w:w w:val="90"/>
        </w:rPr>
        <w:t> </w:t>
      </w:r>
      <w:r>
        <w:rPr>
          <w:w w:val="90"/>
        </w:rPr>
        <w:t>eigentlich</w:t>
      </w:r>
      <w:r>
        <w:rPr>
          <w:spacing w:val="-25"/>
          <w:w w:val="90"/>
        </w:rPr>
        <w:t> </w:t>
      </w:r>
      <w:r>
        <w:rPr>
          <w:w w:val="90"/>
        </w:rPr>
        <w:t>in</w:t>
      </w:r>
    </w:p>
    <w:p>
      <w:pPr>
        <w:pStyle w:val="BodyText"/>
        <w:spacing w:line="280" w:lineRule="exact"/>
        <w:ind w:left="2195"/>
      </w:pPr>
      <w:r>
        <w:rPr>
          <w:w w:val="90"/>
        </w:rPr>
        <w:t>Deiner Liste. Ich füge sie in Rot ein. Da wäre in der ersten Reihe:</w:t>
      </w:r>
    </w:p>
    <w:p>
      <w:pPr>
        <w:pStyle w:val="BodyText"/>
        <w:spacing w:line="288" w:lineRule="exact" w:before="4"/>
        <w:ind w:left="2195" w:right="111" w:firstLine="351"/>
        <w:jc w:val="both"/>
      </w:pPr>
      <w:r>
        <w:rPr>
          <w:w w:val="90"/>
        </w:rPr>
        <w:t>Balth. Neumann, </w:t>
      </w:r>
      <w:r>
        <w:rPr>
          <w:color w:val="FF0000"/>
          <w:w w:val="90"/>
        </w:rPr>
        <w:t>Gebr. Asam </w:t>
      </w:r>
      <w:r>
        <w:rPr>
          <w:w w:val="90"/>
        </w:rPr>
        <w:t>(1686), Fischer </w:t>
      </w:r>
      <w:r>
        <w:rPr>
          <w:spacing w:val="-9"/>
          <w:w w:val="90"/>
        </w:rPr>
        <w:t>v. </w:t>
      </w:r>
      <w:r>
        <w:rPr>
          <w:w w:val="90"/>
        </w:rPr>
        <w:t>Erlach, Schlüter, </w:t>
      </w:r>
      <w:r>
        <w:rPr>
          <w:color w:val="FF0000"/>
          <w:w w:val="90"/>
        </w:rPr>
        <w:t>Rauch </w:t>
      </w:r>
      <w:r>
        <w:rPr>
          <w:w w:val="90"/>
        </w:rPr>
        <w:t>(1777), Schinkel,</w:t>
      </w:r>
      <w:r>
        <w:rPr>
          <w:spacing w:val="-14"/>
          <w:w w:val="90"/>
        </w:rPr>
        <w:t> </w:t>
      </w:r>
      <w:r>
        <w:rPr>
          <w:color w:val="FF0000"/>
          <w:w w:val="90"/>
        </w:rPr>
        <w:t>Leo</w:t>
      </w:r>
      <w:r>
        <w:rPr>
          <w:color w:val="FF0000"/>
          <w:spacing w:val="-14"/>
          <w:w w:val="90"/>
        </w:rPr>
        <w:t> </w:t>
      </w:r>
      <w:r>
        <w:rPr>
          <w:color w:val="FF0000"/>
          <w:spacing w:val="-9"/>
          <w:w w:val="90"/>
        </w:rPr>
        <w:t>v.</w:t>
      </w:r>
      <w:r>
        <w:rPr>
          <w:color w:val="FF0000"/>
          <w:spacing w:val="-14"/>
          <w:w w:val="90"/>
        </w:rPr>
        <w:t> </w:t>
      </w:r>
      <w:r>
        <w:rPr>
          <w:color w:val="FF0000"/>
          <w:w w:val="90"/>
        </w:rPr>
        <w:t>Klentze</w:t>
      </w:r>
      <w:r>
        <w:rPr>
          <w:color w:val="FF0000"/>
          <w:spacing w:val="-14"/>
          <w:w w:val="90"/>
        </w:rPr>
        <w:t> </w:t>
      </w:r>
      <w:r>
        <w:rPr>
          <w:w w:val="90"/>
        </w:rPr>
        <w:t>(1784),</w:t>
      </w:r>
      <w:r>
        <w:rPr>
          <w:spacing w:val="-14"/>
          <w:w w:val="90"/>
        </w:rPr>
        <w:t> </w:t>
      </w:r>
      <w:r>
        <w:rPr>
          <w:w w:val="90"/>
        </w:rPr>
        <w:t>C.D.</w:t>
      </w:r>
      <w:r>
        <w:rPr>
          <w:spacing w:val="-14"/>
          <w:w w:val="90"/>
        </w:rPr>
        <w:t> </w:t>
      </w:r>
      <w:r>
        <w:rPr>
          <w:w w:val="90"/>
        </w:rPr>
        <w:t>Friedrich,</w:t>
      </w:r>
      <w:r>
        <w:rPr>
          <w:spacing w:val="-14"/>
          <w:w w:val="90"/>
        </w:rPr>
        <w:t> </w:t>
      </w:r>
      <w:r>
        <w:rPr>
          <w:color w:val="FF0000"/>
          <w:w w:val="90"/>
        </w:rPr>
        <w:t>Runge</w:t>
      </w:r>
      <w:r>
        <w:rPr>
          <w:color w:val="FF0000"/>
          <w:spacing w:val="-14"/>
          <w:w w:val="90"/>
        </w:rPr>
        <w:t> </w:t>
      </w:r>
      <w:r>
        <w:rPr>
          <w:w w:val="90"/>
        </w:rPr>
        <w:t>(1777),</w:t>
      </w:r>
      <w:r>
        <w:rPr>
          <w:spacing w:val="-14"/>
          <w:w w:val="90"/>
        </w:rPr>
        <w:t> </w:t>
      </w:r>
      <w:r>
        <w:rPr>
          <w:color w:val="FF0000"/>
          <w:w w:val="90"/>
        </w:rPr>
        <w:t>Dürer</w:t>
      </w:r>
      <w:r>
        <w:rPr>
          <w:color w:val="FF0000"/>
          <w:spacing w:val="-14"/>
          <w:w w:val="90"/>
        </w:rPr>
        <w:t> </w:t>
      </w:r>
      <w:r>
        <w:rPr>
          <w:w w:val="90"/>
        </w:rPr>
        <w:t>(1471),</w:t>
      </w:r>
      <w:r>
        <w:rPr>
          <w:spacing w:val="-14"/>
          <w:w w:val="90"/>
        </w:rPr>
        <w:t> </w:t>
      </w:r>
      <w:r>
        <w:rPr>
          <w:color w:val="FF0000"/>
          <w:w w:val="90"/>
        </w:rPr>
        <w:t>Holbein </w:t>
      </w:r>
      <w:r>
        <w:rPr>
          <w:w w:val="90"/>
        </w:rPr>
        <w:t>(1494),</w:t>
      </w:r>
      <w:r>
        <w:rPr>
          <w:spacing w:val="-11"/>
          <w:w w:val="90"/>
        </w:rPr>
        <w:t> </w:t>
      </w:r>
      <w:r>
        <w:rPr>
          <w:color w:val="FF0000"/>
          <w:w w:val="90"/>
        </w:rPr>
        <w:t>Grünewald</w:t>
      </w:r>
      <w:r>
        <w:rPr>
          <w:w w:val="90"/>
        </w:rPr>
        <w:t>,</w:t>
      </w:r>
      <w:r>
        <w:rPr>
          <w:spacing w:val="-11"/>
          <w:w w:val="90"/>
        </w:rPr>
        <w:t> </w:t>
      </w:r>
      <w:r>
        <w:rPr>
          <w:color w:val="FF0000"/>
          <w:w w:val="90"/>
        </w:rPr>
        <w:t>Riemenschneider</w:t>
      </w:r>
      <w:r>
        <w:rPr>
          <w:color w:val="FF0000"/>
          <w:spacing w:val="-11"/>
          <w:w w:val="90"/>
        </w:rPr>
        <w:t> </w:t>
      </w:r>
      <w:r>
        <w:rPr>
          <w:w w:val="90"/>
        </w:rPr>
        <w:t>(1468),</w:t>
      </w:r>
      <w:r>
        <w:rPr>
          <w:spacing w:val="-11"/>
          <w:w w:val="90"/>
        </w:rPr>
        <w:t> </w:t>
      </w:r>
      <w:r>
        <w:rPr>
          <w:color w:val="FF0000"/>
          <w:spacing w:val="-5"/>
          <w:w w:val="90"/>
        </w:rPr>
        <w:t>Veith</w:t>
      </w:r>
      <w:r>
        <w:rPr>
          <w:color w:val="FF0000"/>
          <w:spacing w:val="-11"/>
          <w:w w:val="90"/>
        </w:rPr>
        <w:t> </w:t>
      </w:r>
      <w:r>
        <w:rPr>
          <w:color w:val="FF0000"/>
          <w:w w:val="90"/>
        </w:rPr>
        <w:t>Stoß</w:t>
      </w:r>
      <w:r>
        <w:rPr>
          <w:color w:val="FF0000"/>
          <w:spacing w:val="-11"/>
          <w:w w:val="90"/>
        </w:rPr>
        <w:t> </w:t>
      </w:r>
      <w:r>
        <w:rPr>
          <w:w w:val="90"/>
        </w:rPr>
        <w:t>(1447),</w:t>
      </w:r>
      <w:r>
        <w:rPr>
          <w:spacing w:val="-11"/>
          <w:w w:val="90"/>
        </w:rPr>
        <w:t> </w:t>
      </w:r>
      <w:r>
        <w:rPr>
          <w:color w:val="FF0000"/>
          <w:w w:val="90"/>
        </w:rPr>
        <w:t>Adam</w:t>
      </w:r>
      <w:r>
        <w:rPr>
          <w:color w:val="FF0000"/>
          <w:spacing w:val="-11"/>
          <w:w w:val="90"/>
        </w:rPr>
        <w:t> </w:t>
      </w:r>
      <w:r>
        <w:rPr>
          <w:color w:val="FF0000"/>
          <w:w w:val="90"/>
        </w:rPr>
        <w:t>Kraft</w:t>
      </w:r>
      <w:r>
        <w:rPr>
          <w:color w:val="FF0000"/>
          <w:spacing w:val="-11"/>
          <w:w w:val="90"/>
        </w:rPr>
        <w:t> </w:t>
      </w:r>
      <w:r>
        <w:rPr>
          <w:w w:val="90"/>
        </w:rPr>
        <w:t>(</w:t>
      </w:r>
      <w:r>
        <w:rPr>
          <w:spacing w:val="-11"/>
          <w:w w:val="90"/>
        </w:rPr>
        <w:t> </w:t>
      </w:r>
      <w:r>
        <w:rPr>
          <w:w w:val="90"/>
        </w:rPr>
        <w:t>1440),</w:t>
      </w:r>
    </w:p>
    <w:p>
      <w:pPr>
        <w:pStyle w:val="BodyText"/>
        <w:spacing w:line="288" w:lineRule="exact"/>
        <w:ind w:left="2195" w:right="55"/>
      </w:pPr>
      <w:r>
        <w:rPr>
          <w:color w:val="FF0000"/>
          <w:w w:val="85"/>
        </w:rPr>
        <w:t>Die Familie Granach </w:t>
      </w:r>
      <w:r>
        <w:rPr>
          <w:w w:val="85"/>
        </w:rPr>
        <w:t>(1472, 1515), </w:t>
      </w:r>
      <w:r>
        <w:rPr>
          <w:color w:val="FF0000"/>
          <w:w w:val="85"/>
        </w:rPr>
        <w:t>Rembrand </w:t>
      </w:r>
      <w:r>
        <w:rPr>
          <w:w w:val="85"/>
        </w:rPr>
        <w:t>(1606), </w:t>
      </w:r>
      <w:r>
        <w:rPr>
          <w:color w:val="FF0000"/>
          <w:w w:val="85"/>
        </w:rPr>
        <w:t>Rubens </w:t>
      </w:r>
      <w:r>
        <w:rPr>
          <w:w w:val="85"/>
        </w:rPr>
        <w:t>(1577, b. Köln), </w:t>
      </w:r>
      <w:r>
        <w:rPr>
          <w:color w:val="FF0000"/>
          <w:w w:val="85"/>
        </w:rPr>
        <w:t>Frans Hals </w:t>
      </w:r>
      <w:r>
        <w:rPr>
          <w:w w:val="90"/>
        </w:rPr>
        <w:t>( 1580), </w:t>
      </w:r>
      <w:r>
        <w:rPr>
          <w:color w:val="FF0000"/>
          <w:w w:val="90"/>
        </w:rPr>
        <w:t>L. v. Hildebrand </w:t>
      </w:r>
      <w:r>
        <w:rPr>
          <w:w w:val="90"/>
        </w:rPr>
        <w:t>(1668, ), Liebermann, </w:t>
      </w:r>
      <w:r>
        <w:rPr>
          <w:color w:val="FF0000"/>
          <w:w w:val="90"/>
        </w:rPr>
        <w:t>Theodor Fischer</w:t>
      </w:r>
      <w:r>
        <w:rPr>
          <w:w w:val="90"/>
        </w:rPr>
        <w:t>, usw.</w:t>
      </w:r>
    </w:p>
    <w:p>
      <w:pPr>
        <w:pStyle w:val="BodyText"/>
        <w:spacing w:line="288" w:lineRule="exact" w:before="1"/>
        <w:ind w:left="2195" w:right="111" w:firstLine="351"/>
        <w:jc w:val="both"/>
      </w:pPr>
      <w:r>
        <w:rPr>
          <w:w w:val="90"/>
        </w:rPr>
        <w:t>2.</w:t>
      </w:r>
      <w:r>
        <w:rPr>
          <w:spacing w:val="-34"/>
          <w:w w:val="90"/>
        </w:rPr>
        <w:t> </w:t>
      </w:r>
      <w:r>
        <w:rPr>
          <w:w w:val="90"/>
        </w:rPr>
        <w:t>Kobelsdorff,</w:t>
      </w:r>
      <w:r>
        <w:rPr>
          <w:spacing w:val="-34"/>
          <w:w w:val="90"/>
        </w:rPr>
        <w:t> </w:t>
      </w:r>
      <w:r>
        <w:rPr>
          <w:w w:val="90"/>
        </w:rPr>
        <w:t>Pöppelmann,</w:t>
      </w:r>
      <w:r>
        <w:rPr>
          <w:spacing w:val="-34"/>
          <w:w w:val="90"/>
        </w:rPr>
        <w:t> </w:t>
      </w:r>
      <w:r>
        <w:rPr>
          <w:color w:val="FF0000"/>
          <w:spacing w:val="-9"/>
          <w:w w:val="90"/>
        </w:rPr>
        <w:t>v.</w:t>
      </w:r>
      <w:r>
        <w:rPr>
          <w:color w:val="FF0000"/>
          <w:spacing w:val="-34"/>
          <w:w w:val="90"/>
        </w:rPr>
        <w:t> </w:t>
      </w:r>
      <w:r>
        <w:rPr>
          <w:color w:val="FF0000"/>
          <w:w w:val="90"/>
        </w:rPr>
        <w:t>Marées</w:t>
      </w:r>
      <w:r>
        <w:rPr>
          <w:color w:val="FF0000"/>
          <w:spacing w:val="-34"/>
          <w:w w:val="90"/>
        </w:rPr>
        <w:t> </w:t>
      </w:r>
      <w:r>
        <w:rPr>
          <w:w w:val="90"/>
        </w:rPr>
        <w:t>(1837),</w:t>
      </w:r>
      <w:r>
        <w:rPr>
          <w:spacing w:val="-34"/>
          <w:w w:val="90"/>
        </w:rPr>
        <w:t> </w:t>
      </w:r>
      <w:r>
        <w:rPr>
          <w:color w:val="FF0000"/>
          <w:spacing w:val="-9"/>
          <w:w w:val="90"/>
        </w:rPr>
        <w:t>v.</w:t>
      </w:r>
      <w:r>
        <w:rPr>
          <w:color w:val="FF0000"/>
          <w:spacing w:val="-34"/>
          <w:w w:val="90"/>
        </w:rPr>
        <w:t> </w:t>
      </w:r>
      <w:r>
        <w:rPr>
          <w:color w:val="FF0000"/>
          <w:w w:val="90"/>
        </w:rPr>
        <w:t>Stuck</w:t>
      </w:r>
      <w:r>
        <w:rPr>
          <w:color w:val="FF0000"/>
          <w:spacing w:val="-34"/>
          <w:w w:val="90"/>
        </w:rPr>
        <w:t> </w:t>
      </w:r>
      <w:r>
        <w:rPr>
          <w:w w:val="90"/>
        </w:rPr>
        <w:t>(1863),</w:t>
      </w:r>
      <w:r>
        <w:rPr>
          <w:spacing w:val="-34"/>
          <w:w w:val="90"/>
        </w:rPr>
        <w:t> </w:t>
      </w:r>
      <w:r>
        <w:rPr>
          <w:color w:val="FF0000"/>
          <w:w w:val="90"/>
        </w:rPr>
        <w:t>Leibl</w:t>
      </w:r>
      <w:r>
        <w:rPr>
          <w:color w:val="FF0000"/>
          <w:spacing w:val="-34"/>
          <w:w w:val="90"/>
        </w:rPr>
        <w:t> </w:t>
      </w:r>
      <w:r>
        <w:rPr>
          <w:w w:val="90"/>
        </w:rPr>
        <w:t>(1844),</w:t>
      </w:r>
      <w:r>
        <w:rPr>
          <w:spacing w:val="-34"/>
          <w:w w:val="90"/>
        </w:rPr>
        <w:t> </w:t>
      </w:r>
      <w:r>
        <w:rPr>
          <w:color w:val="FF0000"/>
          <w:w w:val="90"/>
        </w:rPr>
        <w:t>Corne- lius</w:t>
      </w:r>
      <w:r>
        <w:rPr>
          <w:color w:val="FF0000"/>
          <w:spacing w:val="-12"/>
          <w:w w:val="90"/>
        </w:rPr>
        <w:t> </w:t>
      </w:r>
      <w:r>
        <w:rPr>
          <w:w w:val="90"/>
        </w:rPr>
        <w:t>(1783),</w:t>
      </w:r>
      <w:r>
        <w:rPr>
          <w:spacing w:val="-12"/>
          <w:w w:val="90"/>
        </w:rPr>
        <w:t> </w:t>
      </w:r>
      <w:r>
        <w:rPr>
          <w:w w:val="90"/>
        </w:rPr>
        <w:t>Hodler,</w:t>
      </w:r>
      <w:r>
        <w:rPr>
          <w:spacing w:val="-12"/>
          <w:w w:val="90"/>
        </w:rPr>
        <w:t> </w:t>
      </w:r>
      <w:r>
        <w:rPr>
          <w:w w:val="90"/>
        </w:rPr>
        <w:t>Feuerbach,</w:t>
      </w:r>
      <w:r>
        <w:rPr>
          <w:spacing w:val="-12"/>
          <w:w w:val="90"/>
        </w:rPr>
        <w:t> </w:t>
      </w:r>
      <w:r>
        <w:rPr>
          <w:color w:val="FF0000"/>
          <w:spacing w:val="-8"/>
          <w:w w:val="90"/>
        </w:rPr>
        <w:t>Van</w:t>
      </w:r>
      <w:r>
        <w:rPr>
          <w:color w:val="FF0000"/>
          <w:spacing w:val="-12"/>
          <w:w w:val="90"/>
        </w:rPr>
        <w:t> </w:t>
      </w:r>
      <w:r>
        <w:rPr>
          <w:color w:val="FF0000"/>
          <w:w w:val="90"/>
        </w:rPr>
        <w:t>Gough</w:t>
      </w:r>
      <w:r>
        <w:rPr>
          <w:w w:val="90"/>
        </w:rPr>
        <w:t>,</w:t>
      </w:r>
      <w:r>
        <w:rPr>
          <w:spacing w:val="-12"/>
          <w:w w:val="90"/>
        </w:rPr>
        <w:t> </w:t>
      </w:r>
      <w:r>
        <w:rPr>
          <w:w w:val="90"/>
        </w:rPr>
        <w:t>Corinth,</w:t>
      </w:r>
      <w:r>
        <w:rPr>
          <w:spacing w:val="-12"/>
          <w:w w:val="90"/>
        </w:rPr>
        <w:t> </w:t>
      </w:r>
      <w:r>
        <w:rPr>
          <w:w w:val="90"/>
        </w:rPr>
        <w:t>Schwind,</w:t>
      </w:r>
      <w:r>
        <w:rPr>
          <w:spacing w:val="-12"/>
          <w:w w:val="90"/>
        </w:rPr>
        <w:t> </w:t>
      </w:r>
      <w:r>
        <w:rPr>
          <w:w w:val="90"/>
        </w:rPr>
        <w:t>Richter,</w:t>
      </w:r>
      <w:r>
        <w:rPr>
          <w:spacing w:val="-12"/>
          <w:w w:val="90"/>
        </w:rPr>
        <w:t> </w:t>
      </w:r>
      <w:r>
        <w:rPr>
          <w:w w:val="90"/>
        </w:rPr>
        <w:t>Achenbach, </w:t>
      </w:r>
      <w:r>
        <w:rPr>
          <w:color w:val="FF0000"/>
          <w:w w:val="95"/>
        </w:rPr>
        <w:t>Bonatz</w:t>
      </w:r>
      <w:r>
        <w:rPr>
          <w:w w:val="95"/>
        </w:rPr>
        <w:t>.</w:t>
      </w:r>
    </w:p>
    <w:p>
      <w:pPr>
        <w:pStyle w:val="BodyText"/>
        <w:spacing w:line="288" w:lineRule="exact" w:before="1"/>
        <w:ind w:left="2195" w:right="111" w:firstLine="351"/>
        <w:jc w:val="both"/>
      </w:pPr>
      <w:r>
        <w:rPr>
          <w:w w:val="90"/>
        </w:rPr>
        <w:t>Mit</w:t>
      </w:r>
      <w:r>
        <w:rPr>
          <w:spacing w:val="-21"/>
          <w:w w:val="90"/>
        </w:rPr>
        <w:t> </w:t>
      </w:r>
      <w:r>
        <w:rPr>
          <w:w w:val="90"/>
        </w:rPr>
        <w:t>der</w:t>
      </w:r>
      <w:r>
        <w:rPr>
          <w:spacing w:val="-21"/>
          <w:w w:val="90"/>
        </w:rPr>
        <w:t> </w:t>
      </w:r>
      <w:r>
        <w:rPr>
          <w:w w:val="90"/>
        </w:rPr>
        <w:t>3.</w:t>
      </w:r>
      <w:r>
        <w:rPr>
          <w:spacing w:val="-21"/>
          <w:w w:val="90"/>
        </w:rPr>
        <w:t> </w:t>
      </w:r>
      <w:r>
        <w:rPr>
          <w:w w:val="90"/>
        </w:rPr>
        <w:t>Reihe</w:t>
      </w:r>
      <w:r>
        <w:rPr>
          <w:spacing w:val="-21"/>
          <w:w w:val="90"/>
        </w:rPr>
        <w:t> </w:t>
      </w:r>
      <w:r>
        <w:rPr>
          <w:w w:val="90"/>
        </w:rPr>
        <w:t>komme</w:t>
      </w:r>
      <w:r>
        <w:rPr>
          <w:spacing w:val="-21"/>
          <w:w w:val="90"/>
        </w:rPr>
        <w:t> </w:t>
      </w:r>
      <w:r>
        <w:rPr>
          <w:w w:val="90"/>
        </w:rPr>
        <w:t>ich</w:t>
      </w:r>
      <w:r>
        <w:rPr>
          <w:spacing w:val="-21"/>
          <w:w w:val="90"/>
        </w:rPr>
        <w:t> </w:t>
      </w:r>
      <w:r>
        <w:rPr>
          <w:w w:val="90"/>
        </w:rPr>
        <w:t>etwas</w:t>
      </w:r>
      <w:r>
        <w:rPr>
          <w:spacing w:val="-21"/>
          <w:w w:val="90"/>
        </w:rPr>
        <w:t> </w:t>
      </w:r>
      <w:r>
        <w:rPr>
          <w:w w:val="90"/>
        </w:rPr>
        <w:t>in</w:t>
      </w:r>
      <w:r>
        <w:rPr>
          <w:spacing w:val="-21"/>
          <w:w w:val="90"/>
        </w:rPr>
        <w:t> </w:t>
      </w:r>
      <w:r>
        <w:rPr>
          <w:w w:val="90"/>
        </w:rPr>
        <w:t>Verlegenheit,</w:t>
      </w:r>
      <w:r>
        <w:rPr>
          <w:spacing w:val="-21"/>
          <w:w w:val="90"/>
        </w:rPr>
        <w:t> </w:t>
      </w:r>
      <w:r>
        <w:rPr>
          <w:w w:val="90"/>
        </w:rPr>
        <w:t>denn</w:t>
      </w:r>
      <w:r>
        <w:rPr>
          <w:spacing w:val="-21"/>
          <w:w w:val="90"/>
        </w:rPr>
        <w:t> </w:t>
      </w:r>
      <w:r>
        <w:rPr>
          <w:w w:val="90"/>
        </w:rPr>
        <w:t>was</w:t>
      </w:r>
      <w:r>
        <w:rPr>
          <w:spacing w:val="-21"/>
          <w:w w:val="90"/>
        </w:rPr>
        <w:t> </w:t>
      </w:r>
      <w:r>
        <w:rPr>
          <w:w w:val="90"/>
        </w:rPr>
        <w:t>und</w:t>
      </w:r>
      <w:r>
        <w:rPr>
          <w:spacing w:val="-21"/>
          <w:w w:val="90"/>
        </w:rPr>
        <w:t> </w:t>
      </w:r>
      <w:r>
        <w:rPr>
          <w:w w:val="90"/>
        </w:rPr>
        <w:t>wen</w:t>
      </w:r>
      <w:r>
        <w:rPr>
          <w:spacing w:val="-21"/>
          <w:w w:val="90"/>
        </w:rPr>
        <w:t> </w:t>
      </w:r>
      <w:r>
        <w:rPr>
          <w:w w:val="90"/>
        </w:rPr>
        <w:t>soll</w:t>
      </w:r>
      <w:r>
        <w:rPr>
          <w:spacing w:val="-21"/>
          <w:w w:val="90"/>
        </w:rPr>
        <w:t> </w:t>
      </w:r>
      <w:r>
        <w:rPr>
          <w:w w:val="90"/>
        </w:rPr>
        <w:t>ich</w:t>
      </w:r>
      <w:r>
        <w:rPr>
          <w:spacing w:val="-21"/>
          <w:w w:val="90"/>
        </w:rPr>
        <w:t> </w:t>
      </w:r>
      <w:r>
        <w:rPr>
          <w:w w:val="90"/>
        </w:rPr>
        <w:t>da hineintun.</w:t>
      </w:r>
      <w:r>
        <w:rPr>
          <w:spacing w:val="-37"/>
          <w:w w:val="90"/>
        </w:rPr>
        <w:t> </w:t>
      </w:r>
      <w:r>
        <w:rPr>
          <w:w w:val="90"/>
        </w:rPr>
        <w:t>Vielleicht</w:t>
      </w:r>
      <w:r>
        <w:rPr>
          <w:spacing w:val="-37"/>
          <w:w w:val="90"/>
        </w:rPr>
        <w:t> </w:t>
      </w:r>
      <w:r>
        <w:rPr>
          <w:w w:val="90"/>
        </w:rPr>
        <w:t>solche,</w:t>
      </w:r>
      <w:r>
        <w:rPr>
          <w:spacing w:val="-37"/>
          <w:w w:val="90"/>
        </w:rPr>
        <w:t> </w:t>
      </w:r>
      <w:r>
        <w:rPr>
          <w:w w:val="90"/>
        </w:rPr>
        <w:t>die</w:t>
      </w:r>
      <w:r>
        <w:rPr>
          <w:spacing w:val="-38"/>
          <w:w w:val="90"/>
        </w:rPr>
        <w:t> </w:t>
      </w:r>
      <w:r>
        <w:rPr>
          <w:w w:val="90"/>
        </w:rPr>
        <w:t>nichts</w:t>
      </w:r>
      <w:r>
        <w:rPr>
          <w:spacing w:val="-37"/>
          <w:w w:val="90"/>
        </w:rPr>
        <w:t> </w:t>
      </w:r>
      <w:r>
        <w:rPr>
          <w:w w:val="90"/>
        </w:rPr>
        <w:t>zu</w:t>
      </w:r>
      <w:r>
        <w:rPr>
          <w:spacing w:val="-37"/>
          <w:w w:val="90"/>
        </w:rPr>
        <w:t> </w:t>
      </w:r>
      <w:r>
        <w:rPr>
          <w:w w:val="90"/>
        </w:rPr>
        <w:t>sagen</w:t>
      </w:r>
      <w:r>
        <w:rPr>
          <w:spacing w:val="-37"/>
          <w:w w:val="90"/>
        </w:rPr>
        <w:t> </w:t>
      </w:r>
      <w:r>
        <w:rPr>
          <w:w w:val="90"/>
        </w:rPr>
        <w:t>gehabt</w:t>
      </w:r>
      <w:r>
        <w:rPr>
          <w:spacing w:val="-37"/>
          <w:w w:val="90"/>
        </w:rPr>
        <w:t> </w:t>
      </w:r>
      <w:r>
        <w:rPr>
          <w:w w:val="90"/>
        </w:rPr>
        <w:t>haben</w:t>
      </w:r>
      <w:r>
        <w:rPr>
          <w:spacing w:val="-37"/>
          <w:w w:val="90"/>
        </w:rPr>
        <w:t> </w:t>
      </w:r>
      <w:r>
        <w:rPr>
          <w:w w:val="90"/>
        </w:rPr>
        <w:t>und</w:t>
      </w:r>
      <w:r>
        <w:rPr>
          <w:spacing w:val="-38"/>
          <w:w w:val="90"/>
        </w:rPr>
        <w:t> </w:t>
      </w:r>
      <w:r>
        <w:rPr>
          <w:w w:val="90"/>
        </w:rPr>
        <w:t>doch</w:t>
      </w:r>
      <w:r>
        <w:rPr>
          <w:spacing w:val="-37"/>
          <w:w w:val="90"/>
        </w:rPr>
        <w:t> </w:t>
      </w:r>
      <w:r>
        <w:rPr>
          <w:w w:val="90"/>
        </w:rPr>
        <w:t>grosse</w:t>
      </w:r>
      <w:r>
        <w:rPr>
          <w:spacing w:val="-37"/>
          <w:w w:val="90"/>
        </w:rPr>
        <w:t> </w:t>
      </w:r>
      <w:r>
        <w:rPr>
          <w:w w:val="90"/>
        </w:rPr>
        <w:t>Einzel-</w:t>
      </w:r>
      <w:r>
        <w:rPr>
          <w:w w:val="84"/>
        </w:rPr>
        <w:t> </w:t>
      </w:r>
      <w:r>
        <w:rPr>
          <w:w w:val="90"/>
        </w:rPr>
        <w:t>gänger</w:t>
      </w:r>
      <w:r>
        <w:rPr>
          <w:spacing w:val="-39"/>
          <w:w w:val="90"/>
        </w:rPr>
        <w:t> </w:t>
      </w:r>
      <w:r>
        <w:rPr>
          <w:w w:val="90"/>
        </w:rPr>
        <w:t>waren.</w:t>
      </w:r>
      <w:r>
        <w:rPr>
          <w:spacing w:val="-39"/>
          <w:w w:val="90"/>
        </w:rPr>
        <w:t> </w:t>
      </w:r>
      <w:r>
        <w:rPr>
          <w:w w:val="90"/>
        </w:rPr>
        <w:t>Da</w:t>
      </w:r>
      <w:r>
        <w:rPr>
          <w:spacing w:val="-39"/>
          <w:w w:val="90"/>
        </w:rPr>
        <w:t> </w:t>
      </w:r>
      <w:r>
        <w:rPr>
          <w:w w:val="90"/>
        </w:rPr>
        <w:t>käm</w:t>
      </w:r>
      <w:r>
        <w:rPr>
          <w:spacing w:val="-39"/>
          <w:w w:val="90"/>
        </w:rPr>
        <w:t> </w:t>
      </w:r>
      <w:r>
        <w:rPr>
          <w:w w:val="90"/>
        </w:rPr>
        <w:t>Menzel</w:t>
      </w:r>
      <w:r>
        <w:rPr>
          <w:spacing w:val="-39"/>
          <w:w w:val="90"/>
        </w:rPr>
        <w:t> </w:t>
      </w:r>
      <w:r>
        <w:rPr>
          <w:w w:val="90"/>
        </w:rPr>
        <w:t>(wenn</w:t>
      </w:r>
      <w:r>
        <w:rPr>
          <w:spacing w:val="-39"/>
          <w:w w:val="90"/>
        </w:rPr>
        <w:t> </w:t>
      </w:r>
      <w:r>
        <w:rPr>
          <w:w w:val="90"/>
        </w:rPr>
        <w:t>man</w:t>
      </w:r>
      <w:r>
        <w:rPr>
          <w:spacing w:val="-39"/>
          <w:w w:val="90"/>
        </w:rPr>
        <w:t> </w:t>
      </w:r>
      <w:r>
        <w:rPr>
          <w:w w:val="90"/>
        </w:rPr>
        <w:t>nur</w:t>
      </w:r>
      <w:r>
        <w:rPr>
          <w:spacing w:val="-39"/>
          <w:w w:val="90"/>
        </w:rPr>
        <w:t> </w:t>
      </w:r>
      <w:r>
        <w:rPr>
          <w:w w:val="90"/>
        </w:rPr>
        <w:t>auf</w:t>
      </w:r>
      <w:r>
        <w:rPr>
          <w:spacing w:val="-39"/>
          <w:w w:val="90"/>
        </w:rPr>
        <w:t> </w:t>
      </w:r>
      <w:r>
        <w:rPr>
          <w:w w:val="90"/>
        </w:rPr>
        <w:t>die</w:t>
      </w:r>
      <w:r>
        <w:rPr>
          <w:spacing w:val="-39"/>
          <w:w w:val="90"/>
        </w:rPr>
        <w:t> </w:t>
      </w:r>
      <w:r>
        <w:rPr>
          <w:w w:val="90"/>
        </w:rPr>
        <w:t>Qualität</w:t>
      </w:r>
      <w:r>
        <w:rPr>
          <w:spacing w:val="-39"/>
          <w:w w:val="90"/>
        </w:rPr>
        <w:t> </w:t>
      </w:r>
      <w:r>
        <w:rPr>
          <w:w w:val="90"/>
        </w:rPr>
        <w:t>sieht,</w:t>
      </w:r>
      <w:r>
        <w:rPr>
          <w:spacing w:val="-39"/>
          <w:w w:val="90"/>
        </w:rPr>
        <w:t> </w:t>
      </w:r>
      <w:r>
        <w:rPr>
          <w:w w:val="90"/>
        </w:rPr>
        <w:t>kommt</w:t>
      </w:r>
      <w:r>
        <w:rPr>
          <w:spacing w:val="-39"/>
          <w:w w:val="90"/>
        </w:rPr>
        <w:t> </w:t>
      </w:r>
      <w:r>
        <w:rPr>
          <w:w w:val="90"/>
        </w:rPr>
        <w:t>er</w:t>
      </w:r>
      <w:r>
        <w:rPr>
          <w:spacing w:val="-39"/>
          <w:w w:val="90"/>
        </w:rPr>
        <w:t> </w:t>
      </w:r>
      <w:r>
        <w:rPr>
          <w:w w:val="90"/>
        </w:rPr>
        <w:t>in</w:t>
      </w:r>
      <w:r>
        <w:rPr>
          <w:spacing w:val="-39"/>
          <w:w w:val="90"/>
        </w:rPr>
        <w:t> </w:t>
      </w:r>
      <w:r>
        <w:rPr>
          <w:w w:val="90"/>
        </w:rPr>
        <w:t>die</w:t>
      </w:r>
      <w:r>
        <w:rPr>
          <w:spacing w:val="-39"/>
          <w:w w:val="90"/>
        </w:rPr>
        <w:t> </w:t>
      </w:r>
      <w:r>
        <w:rPr>
          <w:w w:val="90"/>
        </w:rPr>
        <w:t>1.</w:t>
      </w:r>
    </w:p>
    <w:p>
      <w:pPr>
        <w:pStyle w:val="BodyText"/>
        <w:spacing w:before="7"/>
        <w:rPr>
          <w:sz w:val="9"/>
        </w:rPr>
      </w:pPr>
      <w:r>
        <w:rPr/>
        <w:pict>
          <v:line style="position:absolute;mso-position-horizontal-relative:page;mso-position-vertical-relative:paragraph;z-index:6088;mso-wrap-distance-left:0;mso-wrap-distance-right:0" from="133.768005pt,8.602562pt" to="289.183005pt,8.602562pt" stroked="true" strokeweight=".398pt" strokecolor="#000000">
            <v:stroke dashstyle="solid"/>
            <w10:wrap type="topAndBottom"/>
          </v:line>
        </w:pict>
      </w:r>
    </w:p>
    <w:p>
      <w:pPr>
        <w:spacing w:before="0"/>
        <w:ind w:left="2399" w:right="0" w:firstLine="0"/>
        <w:jc w:val="left"/>
        <w:rPr>
          <w:sz w:val="20"/>
        </w:rPr>
      </w:pPr>
      <w:r>
        <w:rPr>
          <w:w w:val="85"/>
          <w:position w:val="7"/>
          <w:sz w:val="14"/>
        </w:rPr>
        <w:t>60</w:t>
      </w:r>
      <w:bookmarkStart w:name="_bookmark158" w:id="216"/>
      <w:bookmarkEnd w:id="216"/>
      <w:r>
        <w:rPr>
          <w:w w:val="85"/>
          <w:position w:val="7"/>
          <w:sz w:val="14"/>
        </w:rPr>
      </w:r>
      <w:r>
        <w:rPr>
          <w:w w:val="85"/>
          <w:sz w:val="20"/>
        </w:rPr>
        <w:t>Kunstgewerbeschule  Stuttgart.</w:t>
      </w:r>
    </w:p>
    <w:p>
      <w:pPr>
        <w:spacing w:after="0"/>
        <w:jc w:val="left"/>
        <w:rPr>
          <w:sz w:val="20"/>
        </w:rPr>
        <w:sectPr>
          <w:pgSz w:w="12240" w:h="15840"/>
          <w:pgMar w:top="1500" w:bottom="280" w:left="480" w:right="1680"/>
        </w:sectPr>
      </w:pPr>
    </w:p>
    <w:p>
      <w:pPr>
        <w:pStyle w:val="BodyText"/>
        <w:spacing w:before="2"/>
        <w:rPr>
          <w:sz w:val="15"/>
        </w:rPr>
      </w:pPr>
    </w:p>
    <w:p>
      <w:pPr>
        <w:pStyle w:val="ListParagraph"/>
        <w:numPr>
          <w:ilvl w:val="1"/>
          <w:numId w:val="22"/>
        </w:numPr>
        <w:tabs>
          <w:tab w:pos="513" w:val="left" w:leader="none"/>
          <w:tab w:pos="9981" w:val="right" w:leader="none"/>
        </w:tabs>
        <w:spacing w:line="240" w:lineRule="auto" w:before="84" w:after="0"/>
        <w:ind w:left="512" w:right="0" w:hanging="394"/>
        <w:jc w:val="left"/>
        <w:rPr>
          <w:sz w:val="24"/>
        </w:rPr>
      </w:pPr>
      <w:bookmarkStart w:name="_bookmark159" w:id="217"/>
      <w:bookmarkEnd w:id="217"/>
      <w:r>
        <w:rPr/>
      </w:r>
      <w:bookmarkStart w:name="_bookmark159" w:id="218"/>
      <w:bookmarkEnd w:id="218"/>
      <w:r>
        <w:rPr>
          <w:w w:val="95"/>
          <w:sz w:val="24"/>
        </w:rPr>
        <w:t>Ronald</w:t>
      </w:r>
      <w:r>
        <w:rPr>
          <w:spacing w:val="-14"/>
          <w:w w:val="95"/>
          <w:sz w:val="24"/>
        </w:rPr>
        <w:t> </w:t>
      </w:r>
      <w:r>
        <w:rPr>
          <w:w w:val="95"/>
          <w:sz w:val="24"/>
        </w:rPr>
        <w:t>Hayes</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Halifax,</w:t>
      </w:r>
      <w:r>
        <w:rPr>
          <w:spacing w:val="-14"/>
          <w:w w:val="95"/>
          <w:sz w:val="24"/>
        </w:rPr>
        <w:t> </w:t>
      </w:r>
      <w:r>
        <w:rPr>
          <w:w w:val="95"/>
          <w:sz w:val="24"/>
        </w:rPr>
        <w:t>20.</w:t>
      </w:r>
      <w:r>
        <w:rPr>
          <w:spacing w:val="-14"/>
          <w:w w:val="95"/>
          <w:sz w:val="24"/>
        </w:rPr>
        <w:t> </w:t>
      </w:r>
      <w:r>
        <w:rPr>
          <w:w w:val="95"/>
          <w:sz w:val="24"/>
        </w:rPr>
        <w:t>Mai</w:t>
      </w:r>
      <w:r>
        <w:rPr>
          <w:spacing w:val="-14"/>
          <w:w w:val="95"/>
          <w:sz w:val="24"/>
        </w:rPr>
        <w:t> </w:t>
      </w:r>
      <w:r>
        <w:rPr>
          <w:w w:val="95"/>
          <w:sz w:val="24"/>
        </w:rPr>
        <w:t>1935</w:t>
      </w:r>
      <w:r>
        <w:rPr>
          <w:rFonts w:ascii="Times New Roman" w:hAnsi="Times New Roman"/>
          <w:w w:val="95"/>
          <w:sz w:val="24"/>
        </w:rPr>
        <w:tab/>
      </w:r>
      <w:r>
        <w:rPr>
          <w:w w:val="95"/>
          <w:sz w:val="24"/>
        </w:rPr>
        <w:t>39</w:t>
      </w:r>
    </w:p>
    <w:p>
      <w:pPr>
        <w:pStyle w:val="BodyText"/>
        <w:rPr>
          <w:sz w:val="31"/>
        </w:rPr>
      </w:pPr>
    </w:p>
    <w:p>
      <w:pPr>
        <w:pStyle w:val="BodyText"/>
        <w:spacing w:line="288" w:lineRule="exact" w:before="1"/>
        <w:ind w:left="118" w:right="2196"/>
      </w:pPr>
      <w:r>
        <w:rPr>
          <w:w w:val="90"/>
        </w:rPr>
        <w:t>Reihe),</w:t>
      </w:r>
      <w:r>
        <w:rPr>
          <w:spacing w:val="-20"/>
          <w:w w:val="90"/>
        </w:rPr>
        <w:t> </w:t>
      </w:r>
      <w:r>
        <w:rPr>
          <w:w w:val="90"/>
        </w:rPr>
        <w:t>Rethel,</w:t>
      </w:r>
      <w:r>
        <w:rPr>
          <w:spacing w:val="-20"/>
          <w:w w:val="90"/>
        </w:rPr>
        <w:t> </w:t>
      </w:r>
      <w:r>
        <w:rPr>
          <w:w w:val="90"/>
        </w:rPr>
        <w:t>Böcklin,</w:t>
      </w:r>
      <w:r>
        <w:rPr>
          <w:spacing w:val="-20"/>
          <w:w w:val="90"/>
        </w:rPr>
        <w:t> </w:t>
      </w:r>
      <w:r>
        <w:rPr>
          <w:w w:val="90"/>
        </w:rPr>
        <w:t>Permoser,</w:t>
      </w:r>
      <w:r>
        <w:rPr>
          <w:spacing w:val="-20"/>
          <w:w w:val="90"/>
        </w:rPr>
        <w:t> </w:t>
      </w:r>
      <w:r>
        <w:rPr>
          <w:w w:val="90"/>
        </w:rPr>
        <w:t>Donner,</w:t>
      </w:r>
      <w:r>
        <w:rPr>
          <w:spacing w:val="-20"/>
          <w:w w:val="90"/>
        </w:rPr>
        <w:t> </w:t>
      </w:r>
      <w:r>
        <w:rPr>
          <w:w w:val="90"/>
        </w:rPr>
        <w:t>Stengel,</w:t>
      </w:r>
      <w:r>
        <w:rPr>
          <w:spacing w:val="-20"/>
          <w:w w:val="90"/>
        </w:rPr>
        <w:t> </w:t>
      </w:r>
      <w:r>
        <w:rPr>
          <w:w w:val="90"/>
        </w:rPr>
        <w:t>Tischbein,</w:t>
      </w:r>
      <w:r>
        <w:rPr>
          <w:spacing w:val="-20"/>
          <w:w w:val="90"/>
        </w:rPr>
        <w:t> </w:t>
      </w:r>
      <w:r>
        <w:rPr>
          <w:w w:val="90"/>
        </w:rPr>
        <w:t>Klingler,</w:t>
      </w:r>
      <w:r>
        <w:rPr>
          <w:spacing w:val="-20"/>
          <w:w w:val="90"/>
        </w:rPr>
        <w:t> </w:t>
      </w:r>
      <w:r>
        <w:rPr>
          <w:w w:val="90"/>
        </w:rPr>
        <w:t>Dannecker, </w:t>
      </w:r>
      <w:r>
        <w:rPr>
          <w:w w:val="85"/>
        </w:rPr>
        <w:t>Thoma, </w:t>
      </w:r>
      <w:r>
        <w:rPr>
          <w:spacing w:val="-3"/>
          <w:w w:val="85"/>
        </w:rPr>
        <w:t>Pölzig, </w:t>
      </w:r>
      <w:r>
        <w:rPr>
          <w:w w:val="85"/>
        </w:rPr>
        <w:t>Slevogt, Overbeck, Blechen,</w:t>
      </w:r>
      <w:r>
        <w:rPr>
          <w:spacing w:val="41"/>
          <w:w w:val="85"/>
        </w:rPr>
        <w:t> </w:t>
      </w:r>
      <w:r>
        <w:rPr>
          <w:w w:val="85"/>
        </w:rPr>
        <w:t>Spitzweg.</w:t>
      </w:r>
    </w:p>
    <w:p>
      <w:pPr>
        <w:pStyle w:val="BodyText"/>
        <w:spacing w:line="288" w:lineRule="exact" w:before="1"/>
        <w:ind w:left="118" w:right="2208" w:firstLine="351"/>
        <w:jc w:val="both"/>
      </w:pPr>
      <w:r>
        <w:rPr>
          <w:w w:val="90"/>
        </w:rPr>
        <w:t>Wie</w:t>
      </w:r>
      <w:r>
        <w:rPr>
          <w:spacing w:val="-34"/>
          <w:w w:val="90"/>
        </w:rPr>
        <w:t> </w:t>
      </w:r>
      <w:r>
        <w:rPr>
          <w:w w:val="90"/>
        </w:rPr>
        <w:t>Du</w:t>
      </w:r>
      <w:r>
        <w:rPr>
          <w:spacing w:val="-34"/>
          <w:w w:val="90"/>
        </w:rPr>
        <w:t> </w:t>
      </w:r>
      <w:r>
        <w:rPr>
          <w:w w:val="90"/>
        </w:rPr>
        <w:t>siehst</w:t>
      </w:r>
      <w:r>
        <w:rPr>
          <w:spacing w:val="-33"/>
          <w:w w:val="90"/>
        </w:rPr>
        <w:t> </w:t>
      </w:r>
      <w:r>
        <w:rPr>
          <w:w w:val="90"/>
        </w:rPr>
        <w:t>sind</w:t>
      </w:r>
      <w:r>
        <w:rPr>
          <w:spacing w:val="-34"/>
          <w:w w:val="90"/>
        </w:rPr>
        <w:t> </w:t>
      </w:r>
      <w:r>
        <w:rPr>
          <w:w w:val="90"/>
        </w:rPr>
        <w:t>hier</w:t>
      </w:r>
      <w:r>
        <w:rPr>
          <w:spacing w:val="-34"/>
          <w:w w:val="90"/>
        </w:rPr>
        <w:t> </w:t>
      </w:r>
      <w:r>
        <w:rPr>
          <w:w w:val="90"/>
        </w:rPr>
        <w:t>so</w:t>
      </w:r>
      <w:r>
        <w:rPr>
          <w:spacing w:val="-34"/>
          <w:w w:val="90"/>
        </w:rPr>
        <w:t> </w:t>
      </w:r>
      <w:r>
        <w:rPr>
          <w:w w:val="90"/>
        </w:rPr>
        <w:t>gut</w:t>
      </w:r>
      <w:r>
        <w:rPr>
          <w:spacing w:val="-33"/>
          <w:w w:val="90"/>
        </w:rPr>
        <w:t> </w:t>
      </w:r>
      <w:r>
        <w:rPr>
          <w:w w:val="90"/>
        </w:rPr>
        <w:t>wie</w:t>
      </w:r>
      <w:r>
        <w:rPr>
          <w:spacing w:val="-34"/>
          <w:w w:val="90"/>
        </w:rPr>
        <w:t> </w:t>
      </w:r>
      <w:r>
        <w:rPr>
          <w:w w:val="90"/>
        </w:rPr>
        <w:t>keine</w:t>
      </w:r>
      <w:r>
        <w:rPr>
          <w:spacing w:val="-34"/>
          <w:w w:val="90"/>
        </w:rPr>
        <w:t> </w:t>
      </w:r>
      <w:r>
        <w:rPr>
          <w:w w:val="90"/>
        </w:rPr>
        <w:t>Roten</w:t>
      </w:r>
      <w:r>
        <w:rPr>
          <w:spacing w:val="-34"/>
          <w:w w:val="90"/>
        </w:rPr>
        <w:t> </w:t>
      </w:r>
      <w:r>
        <w:rPr>
          <w:w w:val="90"/>
        </w:rPr>
        <w:t>dabei,</w:t>
      </w:r>
      <w:r>
        <w:rPr>
          <w:spacing w:val="-34"/>
          <w:w w:val="90"/>
        </w:rPr>
        <w:t> </w:t>
      </w:r>
      <w:r>
        <w:rPr>
          <w:w w:val="90"/>
        </w:rPr>
        <w:t>man</w:t>
      </w:r>
      <w:r>
        <w:rPr>
          <w:spacing w:val="-33"/>
          <w:w w:val="90"/>
        </w:rPr>
        <w:t> </w:t>
      </w:r>
      <w:r>
        <w:rPr>
          <w:w w:val="90"/>
        </w:rPr>
        <w:t>könnte</w:t>
      </w:r>
      <w:r>
        <w:rPr>
          <w:spacing w:val="-34"/>
          <w:w w:val="90"/>
        </w:rPr>
        <w:t> </w:t>
      </w:r>
      <w:r>
        <w:rPr>
          <w:w w:val="90"/>
        </w:rPr>
        <w:t>diese</w:t>
      </w:r>
      <w:r>
        <w:rPr>
          <w:spacing w:val="-34"/>
          <w:w w:val="90"/>
        </w:rPr>
        <w:t> </w:t>
      </w:r>
      <w:r>
        <w:rPr>
          <w:w w:val="90"/>
        </w:rPr>
        <w:t>Reihe</w:t>
      </w:r>
      <w:r>
        <w:rPr>
          <w:spacing w:val="-34"/>
          <w:w w:val="90"/>
        </w:rPr>
        <w:t> </w:t>
      </w:r>
      <w:r>
        <w:rPr>
          <w:w w:val="90"/>
        </w:rPr>
        <w:t>end- los</w:t>
      </w:r>
      <w:r>
        <w:rPr>
          <w:spacing w:val="-20"/>
          <w:w w:val="90"/>
        </w:rPr>
        <w:t> </w:t>
      </w:r>
      <w:r>
        <w:rPr>
          <w:w w:val="90"/>
        </w:rPr>
        <w:t>weiterführen</w:t>
      </w:r>
      <w:r>
        <w:rPr>
          <w:spacing w:val="-20"/>
          <w:w w:val="90"/>
        </w:rPr>
        <w:t> </w:t>
      </w:r>
      <w:r>
        <w:rPr>
          <w:w w:val="90"/>
        </w:rPr>
        <w:t>und</w:t>
      </w:r>
      <w:r>
        <w:rPr>
          <w:spacing w:val="-20"/>
          <w:w w:val="90"/>
        </w:rPr>
        <w:t> </w:t>
      </w:r>
      <w:r>
        <w:rPr>
          <w:w w:val="90"/>
        </w:rPr>
        <w:t>wüsste</w:t>
      </w:r>
      <w:r>
        <w:rPr>
          <w:spacing w:val="-20"/>
          <w:w w:val="90"/>
        </w:rPr>
        <w:t> </w:t>
      </w:r>
      <w:r>
        <w:rPr>
          <w:w w:val="90"/>
        </w:rPr>
        <w:t>eigentlich</w:t>
      </w:r>
      <w:r>
        <w:rPr>
          <w:spacing w:val="-20"/>
          <w:w w:val="90"/>
        </w:rPr>
        <w:t> </w:t>
      </w:r>
      <w:r>
        <w:rPr>
          <w:w w:val="90"/>
        </w:rPr>
        <w:t>nicht</w:t>
      </w:r>
      <w:r>
        <w:rPr>
          <w:spacing w:val="-20"/>
          <w:w w:val="90"/>
        </w:rPr>
        <w:t> </w:t>
      </w:r>
      <w:r>
        <w:rPr>
          <w:spacing w:val="-3"/>
          <w:w w:val="90"/>
        </w:rPr>
        <w:t>wo</w:t>
      </w:r>
      <w:r>
        <w:rPr>
          <w:spacing w:val="-20"/>
          <w:w w:val="90"/>
        </w:rPr>
        <w:t> </w:t>
      </w:r>
      <w:r>
        <w:rPr>
          <w:w w:val="90"/>
        </w:rPr>
        <w:t>aufhören.</w:t>
      </w:r>
      <w:r>
        <w:rPr>
          <w:spacing w:val="-20"/>
          <w:w w:val="90"/>
        </w:rPr>
        <w:t> </w:t>
      </w:r>
      <w:r>
        <w:rPr>
          <w:w w:val="90"/>
        </w:rPr>
        <w:t>Die</w:t>
      </w:r>
      <w:r>
        <w:rPr>
          <w:spacing w:val="-20"/>
          <w:w w:val="90"/>
        </w:rPr>
        <w:t> </w:t>
      </w:r>
      <w:r>
        <w:rPr>
          <w:w w:val="90"/>
        </w:rPr>
        <w:t>weiter</w:t>
      </w:r>
      <w:r>
        <w:rPr>
          <w:spacing w:val="-20"/>
          <w:w w:val="90"/>
        </w:rPr>
        <w:t> </w:t>
      </w:r>
      <w:r>
        <w:rPr>
          <w:w w:val="90"/>
        </w:rPr>
        <w:t>von</w:t>
      </w:r>
      <w:r>
        <w:rPr>
          <w:spacing w:val="-20"/>
          <w:w w:val="90"/>
        </w:rPr>
        <w:t> </w:t>
      </w:r>
      <w:r>
        <w:rPr>
          <w:w w:val="90"/>
        </w:rPr>
        <w:t>Dir</w:t>
      </w:r>
      <w:r>
        <w:rPr>
          <w:spacing w:val="-20"/>
          <w:w w:val="90"/>
        </w:rPr>
        <w:t> </w:t>
      </w:r>
      <w:r>
        <w:rPr>
          <w:w w:val="90"/>
        </w:rPr>
        <w:t>ange- führten</w:t>
      </w:r>
      <w:r>
        <w:rPr>
          <w:spacing w:val="-21"/>
          <w:w w:val="90"/>
        </w:rPr>
        <w:t> </w:t>
      </w:r>
      <w:r>
        <w:rPr>
          <w:w w:val="90"/>
        </w:rPr>
        <w:t>Namen:</w:t>
      </w:r>
      <w:r>
        <w:rPr>
          <w:spacing w:val="-21"/>
          <w:w w:val="90"/>
        </w:rPr>
        <w:t> </w:t>
      </w:r>
      <w:r>
        <w:rPr>
          <w:w w:val="90"/>
        </w:rPr>
        <w:t>Busch,</w:t>
      </w:r>
      <w:r>
        <w:rPr>
          <w:spacing w:val="-21"/>
          <w:w w:val="90"/>
        </w:rPr>
        <w:t> </w:t>
      </w:r>
      <w:r>
        <w:rPr>
          <w:w w:val="90"/>
        </w:rPr>
        <w:t>Nolde,</w:t>
      </w:r>
      <w:r>
        <w:rPr>
          <w:spacing w:val="-21"/>
          <w:w w:val="90"/>
        </w:rPr>
        <w:t> </w:t>
      </w:r>
      <w:r>
        <w:rPr>
          <w:w w:val="90"/>
        </w:rPr>
        <w:t>Kollwitz,</w:t>
      </w:r>
      <w:r>
        <w:rPr>
          <w:spacing w:val="-21"/>
          <w:w w:val="90"/>
        </w:rPr>
        <w:t> </w:t>
      </w:r>
      <w:r>
        <w:rPr>
          <w:w w:val="90"/>
        </w:rPr>
        <w:t>Kandinsky,</w:t>
      </w:r>
      <w:r>
        <w:rPr>
          <w:spacing w:val="-21"/>
          <w:w w:val="90"/>
        </w:rPr>
        <w:t> </w:t>
      </w:r>
      <w:r>
        <w:rPr>
          <w:w w:val="90"/>
        </w:rPr>
        <w:t>Uhde,</w:t>
      </w:r>
      <w:r>
        <w:rPr>
          <w:spacing w:val="-21"/>
          <w:w w:val="90"/>
        </w:rPr>
        <w:t> </w:t>
      </w:r>
      <w:r>
        <w:rPr>
          <w:w w:val="90"/>
        </w:rPr>
        <w:t>Haider</w:t>
      </w:r>
      <w:r>
        <w:rPr>
          <w:spacing w:val="-21"/>
          <w:w w:val="90"/>
        </w:rPr>
        <w:t> </w:t>
      </w:r>
      <w:r>
        <w:rPr>
          <w:w w:val="90"/>
        </w:rPr>
        <w:t>sind</w:t>
      </w:r>
      <w:r>
        <w:rPr>
          <w:spacing w:val="-21"/>
          <w:w w:val="90"/>
        </w:rPr>
        <w:t> </w:t>
      </w:r>
      <w:r>
        <w:rPr>
          <w:w w:val="90"/>
        </w:rPr>
        <w:t>meiner</w:t>
      </w:r>
      <w:r>
        <w:rPr>
          <w:spacing w:val="-21"/>
          <w:w w:val="90"/>
        </w:rPr>
        <w:t> </w:t>
      </w:r>
      <w:r>
        <w:rPr>
          <w:w w:val="90"/>
        </w:rPr>
        <w:t>An- </w:t>
      </w:r>
      <w:r>
        <w:rPr>
          <w:w w:val="85"/>
        </w:rPr>
        <w:t>sicht nach absolute Einzelgänger, deren Qualität schwer zu bestimmen ist, sie werden </w:t>
      </w:r>
      <w:r>
        <w:rPr>
          <w:w w:val="90"/>
        </w:rPr>
        <w:t>vdm.</w:t>
      </w:r>
      <w:r>
        <w:rPr>
          <w:spacing w:val="-30"/>
          <w:w w:val="90"/>
        </w:rPr>
        <w:t> </w:t>
      </w:r>
      <w:r>
        <w:rPr>
          <w:w w:val="90"/>
        </w:rPr>
        <w:t>den</w:t>
      </w:r>
      <w:r>
        <w:rPr>
          <w:spacing w:val="-30"/>
          <w:w w:val="90"/>
        </w:rPr>
        <w:t> </w:t>
      </w:r>
      <w:r>
        <w:rPr>
          <w:w w:val="90"/>
        </w:rPr>
        <w:t>Einen</w:t>
      </w:r>
      <w:r>
        <w:rPr>
          <w:spacing w:val="-30"/>
          <w:w w:val="90"/>
        </w:rPr>
        <w:t> </w:t>
      </w:r>
      <w:r>
        <w:rPr>
          <w:w w:val="90"/>
        </w:rPr>
        <w:t>hoch</w:t>
      </w:r>
      <w:r>
        <w:rPr>
          <w:spacing w:val="-30"/>
          <w:w w:val="90"/>
        </w:rPr>
        <w:t> </w:t>
      </w:r>
      <w:r>
        <w:rPr>
          <w:w w:val="90"/>
        </w:rPr>
        <w:t>eingeschätzt,</w:t>
      </w:r>
      <w:r>
        <w:rPr>
          <w:spacing w:val="-30"/>
          <w:w w:val="90"/>
        </w:rPr>
        <w:t> </w:t>
      </w:r>
      <w:r>
        <w:rPr>
          <w:w w:val="90"/>
        </w:rPr>
        <w:t>von</w:t>
      </w:r>
      <w:r>
        <w:rPr>
          <w:spacing w:val="-30"/>
          <w:w w:val="90"/>
        </w:rPr>
        <w:t> </w:t>
      </w:r>
      <w:r>
        <w:rPr>
          <w:w w:val="90"/>
        </w:rPr>
        <w:t>den</w:t>
      </w:r>
      <w:r>
        <w:rPr>
          <w:spacing w:val="-30"/>
          <w:w w:val="90"/>
        </w:rPr>
        <w:t> </w:t>
      </w:r>
      <w:r>
        <w:rPr>
          <w:w w:val="90"/>
        </w:rPr>
        <w:t>Andern</w:t>
      </w:r>
      <w:r>
        <w:rPr>
          <w:spacing w:val="-30"/>
          <w:w w:val="90"/>
        </w:rPr>
        <w:t> </w:t>
      </w:r>
      <w:r>
        <w:rPr>
          <w:w w:val="90"/>
        </w:rPr>
        <w:t>als</w:t>
      </w:r>
      <w:r>
        <w:rPr>
          <w:spacing w:val="-30"/>
          <w:w w:val="90"/>
        </w:rPr>
        <w:t> </w:t>
      </w:r>
      <w:r>
        <w:rPr>
          <w:w w:val="90"/>
        </w:rPr>
        <w:t>unwesentlich</w:t>
      </w:r>
      <w:r>
        <w:rPr>
          <w:spacing w:val="-30"/>
          <w:w w:val="90"/>
        </w:rPr>
        <w:t> </w:t>
      </w:r>
      <w:r>
        <w:rPr>
          <w:w w:val="90"/>
        </w:rPr>
        <w:t>abgelehnt.</w:t>
      </w:r>
      <w:r>
        <w:rPr>
          <w:spacing w:val="-30"/>
          <w:w w:val="90"/>
        </w:rPr>
        <w:t> </w:t>
      </w:r>
      <w:r>
        <w:rPr>
          <w:w w:val="90"/>
        </w:rPr>
        <w:t>Wie</w:t>
      </w:r>
      <w:r>
        <w:rPr>
          <w:w w:val="82"/>
        </w:rPr>
        <w:t> </w:t>
      </w:r>
      <w:r>
        <w:rPr>
          <w:w w:val="90"/>
        </w:rPr>
        <w:t>soll</w:t>
      </w:r>
      <w:r>
        <w:rPr>
          <w:spacing w:val="-39"/>
          <w:w w:val="90"/>
        </w:rPr>
        <w:t> </w:t>
      </w:r>
      <w:r>
        <w:rPr>
          <w:w w:val="90"/>
        </w:rPr>
        <w:t>man</w:t>
      </w:r>
      <w:r>
        <w:rPr>
          <w:spacing w:val="-39"/>
          <w:w w:val="90"/>
        </w:rPr>
        <w:t> </w:t>
      </w:r>
      <w:r>
        <w:rPr>
          <w:w w:val="90"/>
        </w:rPr>
        <w:t>da</w:t>
      </w:r>
      <w:r>
        <w:rPr>
          <w:spacing w:val="-39"/>
          <w:w w:val="90"/>
        </w:rPr>
        <w:t> </w:t>
      </w:r>
      <w:r>
        <w:rPr>
          <w:w w:val="90"/>
        </w:rPr>
        <w:t>einteilen?—Kalkreuth</w:t>
      </w:r>
      <w:r>
        <w:rPr>
          <w:spacing w:val="-39"/>
          <w:w w:val="90"/>
        </w:rPr>
        <w:t> </w:t>
      </w:r>
      <w:r>
        <w:rPr>
          <w:w w:val="90"/>
        </w:rPr>
        <w:t>und</w:t>
      </w:r>
      <w:r>
        <w:rPr>
          <w:spacing w:val="-39"/>
          <w:w w:val="90"/>
        </w:rPr>
        <w:t> </w:t>
      </w:r>
      <w:r>
        <w:rPr>
          <w:w w:val="90"/>
        </w:rPr>
        <w:t>Lenbach</w:t>
      </w:r>
      <w:r>
        <w:rPr>
          <w:spacing w:val="-39"/>
          <w:w w:val="90"/>
        </w:rPr>
        <w:t> </w:t>
      </w:r>
      <w:r>
        <w:rPr>
          <w:w w:val="90"/>
        </w:rPr>
        <w:t>ich</w:t>
      </w:r>
      <w:r>
        <w:rPr>
          <w:spacing w:val="-39"/>
          <w:w w:val="90"/>
        </w:rPr>
        <w:t> </w:t>
      </w:r>
      <w:r>
        <w:rPr>
          <w:w w:val="90"/>
        </w:rPr>
        <w:t>weiss</w:t>
      </w:r>
      <w:r>
        <w:rPr>
          <w:spacing w:val="-39"/>
          <w:w w:val="90"/>
        </w:rPr>
        <w:t> </w:t>
      </w:r>
      <w:r>
        <w:rPr>
          <w:w w:val="90"/>
        </w:rPr>
        <w:t>leider</w:t>
      </w:r>
      <w:r>
        <w:rPr>
          <w:spacing w:val="-39"/>
          <w:w w:val="90"/>
        </w:rPr>
        <w:t> </w:t>
      </w:r>
      <w:r>
        <w:rPr>
          <w:w w:val="90"/>
        </w:rPr>
        <w:t>nicht</w:t>
      </w:r>
      <w:r>
        <w:rPr>
          <w:spacing w:val="-39"/>
          <w:w w:val="90"/>
        </w:rPr>
        <w:t> </w:t>
      </w:r>
      <w:r>
        <w:rPr>
          <w:spacing w:val="-3"/>
          <w:w w:val="90"/>
        </w:rPr>
        <w:t>wo</w:t>
      </w:r>
      <w:r>
        <w:rPr>
          <w:spacing w:val="-39"/>
          <w:w w:val="90"/>
        </w:rPr>
        <w:t> </w:t>
      </w:r>
      <w:r>
        <w:rPr>
          <w:w w:val="90"/>
        </w:rPr>
        <w:t>hin</w:t>
      </w:r>
      <w:r>
        <w:rPr>
          <w:spacing w:val="-39"/>
          <w:w w:val="90"/>
        </w:rPr>
        <w:t> </w:t>
      </w:r>
      <w:r>
        <w:rPr>
          <w:w w:val="90"/>
        </w:rPr>
        <w:t>damit.—</w:t>
      </w:r>
    </w:p>
    <w:p>
      <w:pPr>
        <w:pStyle w:val="BodyText"/>
        <w:spacing w:line="286" w:lineRule="exact"/>
        <w:ind w:left="118"/>
      </w:pPr>
      <w:r>
        <w:rPr>
          <w:w w:val="90"/>
        </w:rPr>
        <w:t>M. Halbe, Flaxman, Ignaz Guenther kenne ich nicht.</w:t>
      </w:r>
    </w:p>
    <w:p>
      <w:pPr>
        <w:pStyle w:val="BodyText"/>
        <w:spacing w:line="288" w:lineRule="exact" w:before="4"/>
        <w:ind w:left="118" w:right="2208" w:firstLine="351"/>
        <w:jc w:val="both"/>
      </w:pPr>
      <w:r>
        <w:rPr>
          <w:spacing w:val="-6"/>
          <w:w w:val="90"/>
        </w:rPr>
        <w:t>Wenn</w:t>
      </w:r>
      <w:r>
        <w:rPr>
          <w:spacing w:val="-33"/>
          <w:w w:val="90"/>
        </w:rPr>
        <w:t> </w:t>
      </w:r>
      <w:r>
        <w:rPr>
          <w:w w:val="90"/>
        </w:rPr>
        <w:t>Du</w:t>
      </w:r>
      <w:r>
        <w:rPr>
          <w:spacing w:val="-33"/>
          <w:w w:val="90"/>
        </w:rPr>
        <w:t> </w:t>
      </w:r>
      <w:r>
        <w:rPr>
          <w:w w:val="90"/>
        </w:rPr>
        <w:t>mehr</w:t>
      </w:r>
      <w:r>
        <w:rPr>
          <w:spacing w:val="-33"/>
          <w:w w:val="90"/>
        </w:rPr>
        <w:t> </w:t>
      </w:r>
      <w:r>
        <w:rPr>
          <w:w w:val="90"/>
        </w:rPr>
        <w:t>wissen</w:t>
      </w:r>
      <w:r>
        <w:rPr>
          <w:spacing w:val="-33"/>
          <w:w w:val="90"/>
        </w:rPr>
        <w:t> </w:t>
      </w:r>
      <w:r>
        <w:rPr>
          <w:w w:val="90"/>
        </w:rPr>
        <w:t>willst</w:t>
      </w:r>
      <w:r>
        <w:rPr>
          <w:spacing w:val="-33"/>
          <w:w w:val="90"/>
        </w:rPr>
        <w:t> </w:t>
      </w:r>
      <w:r>
        <w:rPr>
          <w:w w:val="90"/>
        </w:rPr>
        <w:t>stehe</w:t>
      </w:r>
      <w:r>
        <w:rPr>
          <w:spacing w:val="-33"/>
          <w:w w:val="90"/>
        </w:rPr>
        <w:t> </w:t>
      </w:r>
      <w:r>
        <w:rPr>
          <w:w w:val="90"/>
        </w:rPr>
        <w:t>ich</w:t>
      </w:r>
      <w:r>
        <w:rPr>
          <w:spacing w:val="-33"/>
          <w:w w:val="90"/>
        </w:rPr>
        <w:t> </w:t>
      </w:r>
      <w:r>
        <w:rPr>
          <w:w w:val="90"/>
        </w:rPr>
        <w:t>Dir</w:t>
      </w:r>
      <w:r>
        <w:rPr>
          <w:spacing w:val="-33"/>
          <w:w w:val="90"/>
        </w:rPr>
        <w:t> </w:t>
      </w:r>
      <w:r>
        <w:rPr>
          <w:w w:val="90"/>
        </w:rPr>
        <w:t>gerne</w:t>
      </w:r>
      <w:r>
        <w:rPr>
          <w:spacing w:val="-33"/>
          <w:w w:val="90"/>
        </w:rPr>
        <w:t> </w:t>
      </w:r>
      <w:r>
        <w:rPr>
          <w:w w:val="90"/>
        </w:rPr>
        <w:t>zur</w:t>
      </w:r>
      <w:r>
        <w:rPr>
          <w:spacing w:val="-33"/>
          <w:w w:val="90"/>
        </w:rPr>
        <w:t> </w:t>
      </w:r>
      <w:r>
        <w:rPr>
          <w:spacing w:val="-3"/>
          <w:w w:val="90"/>
        </w:rPr>
        <w:t>Verfügung.</w:t>
      </w:r>
      <w:r>
        <w:rPr>
          <w:spacing w:val="-33"/>
          <w:w w:val="90"/>
        </w:rPr>
        <w:t> </w:t>
      </w:r>
      <w:r>
        <w:rPr>
          <w:w w:val="90"/>
        </w:rPr>
        <w:t>Ich</w:t>
      </w:r>
      <w:r>
        <w:rPr>
          <w:spacing w:val="-33"/>
          <w:w w:val="90"/>
        </w:rPr>
        <w:t> </w:t>
      </w:r>
      <w:r>
        <w:rPr>
          <w:w w:val="90"/>
        </w:rPr>
        <w:t>habe</w:t>
      </w:r>
      <w:r>
        <w:rPr>
          <w:spacing w:val="-33"/>
          <w:w w:val="90"/>
        </w:rPr>
        <w:t> </w:t>
      </w:r>
      <w:r>
        <w:rPr>
          <w:w w:val="90"/>
        </w:rPr>
        <w:t>mir</w:t>
      </w:r>
      <w:r>
        <w:rPr>
          <w:spacing w:val="-33"/>
          <w:w w:val="90"/>
        </w:rPr>
        <w:t> </w:t>
      </w:r>
      <w:r>
        <w:rPr>
          <w:w w:val="90"/>
        </w:rPr>
        <w:t>noch </w:t>
      </w:r>
      <w:r>
        <w:rPr>
          <w:w w:val="85"/>
        </w:rPr>
        <w:t>ein Gesellschaftsspiel ausgedacht: Mache eine</w:t>
      </w:r>
      <w:r>
        <w:rPr>
          <w:spacing w:val="10"/>
          <w:w w:val="85"/>
        </w:rPr>
        <w:t> </w:t>
      </w:r>
      <w:r>
        <w:rPr>
          <w:spacing w:val="-4"/>
          <w:w w:val="85"/>
        </w:rPr>
        <w:t>Tabelle:</w:t>
      </w:r>
    </w:p>
    <w:p>
      <w:pPr>
        <w:pStyle w:val="BodyText"/>
        <w:spacing w:before="1"/>
        <w:rPr>
          <w:sz w:val="10"/>
        </w:rPr>
      </w:pPr>
    </w:p>
    <w:tbl>
      <w:tblPr>
        <w:tblW w:w="0" w:type="auto"/>
        <w:jc w:val="left"/>
        <w:tblInd w:w="27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527"/>
        <w:gridCol w:w="531"/>
        <w:gridCol w:w="531"/>
        <w:gridCol w:w="531"/>
        <w:gridCol w:w="531"/>
        <w:gridCol w:w="531"/>
        <w:gridCol w:w="531"/>
        <w:gridCol w:w="531"/>
        <w:gridCol w:w="531"/>
        <w:gridCol w:w="531"/>
        <w:gridCol w:w="531"/>
        <w:gridCol w:w="531"/>
        <w:gridCol w:w="1090"/>
      </w:tblGrid>
      <w:tr>
        <w:trPr>
          <w:trHeight w:val="293" w:hRule="exact"/>
        </w:trPr>
        <w:tc>
          <w:tcPr>
            <w:tcW w:w="1588" w:type="dxa"/>
            <w:gridSpan w:val="3"/>
            <w:tcBorders>
              <w:top w:val="nil"/>
              <w:left w:val="nil"/>
            </w:tcBorders>
          </w:tcPr>
          <w:p>
            <w:pPr>
              <w:pStyle w:val="TableParagraph"/>
              <w:spacing w:line="274" w:lineRule="exact"/>
              <w:ind w:left="324"/>
              <w:rPr>
                <w:sz w:val="24"/>
              </w:rPr>
            </w:pPr>
            <w:r>
              <w:rPr>
                <w:sz w:val="24"/>
              </w:rPr>
              <w:t>Architekt.</w:t>
            </w:r>
          </w:p>
        </w:tc>
        <w:tc>
          <w:tcPr>
            <w:tcW w:w="1592" w:type="dxa"/>
            <w:gridSpan w:val="3"/>
            <w:tcBorders>
              <w:top w:val="nil"/>
            </w:tcBorders>
          </w:tcPr>
          <w:p>
            <w:pPr>
              <w:pStyle w:val="TableParagraph"/>
              <w:spacing w:line="274" w:lineRule="exact"/>
              <w:ind w:left="514"/>
              <w:rPr>
                <w:sz w:val="24"/>
              </w:rPr>
            </w:pPr>
            <w:r>
              <w:rPr>
                <w:sz w:val="24"/>
              </w:rPr>
              <w:t>Bildh.</w:t>
            </w:r>
          </w:p>
        </w:tc>
        <w:tc>
          <w:tcPr>
            <w:tcW w:w="1592" w:type="dxa"/>
            <w:gridSpan w:val="3"/>
            <w:tcBorders>
              <w:top w:val="nil"/>
            </w:tcBorders>
          </w:tcPr>
          <w:p>
            <w:pPr>
              <w:pStyle w:val="TableParagraph"/>
              <w:spacing w:line="274" w:lineRule="exact"/>
              <w:ind w:left="523"/>
              <w:rPr>
                <w:sz w:val="24"/>
              </w:rPr>
            </w:pPr>
            <w:r>
              <w:rPr>
                <w:w w:val="95"/>
                <w:sz w:val="24"/>
              </w:rPr>
              <w:t>Maler</w:t>
            </w:r>
          </w:p>
        </w:tc>
        <w:tc>
          <w:tcPr>
            <w:tcW w:w="1592" w:type="dxa"/>
            <w:gridSpan w:val="3"/>
            <w:tcBorders>
              <w:top w:val="nil"/>
            </w:tcBorders>
          </w:tcPr>
          <w:p>
            <w:pPr>
              <w:pStyle w:val="TableParagraph"/>
              <w:spacing w:line="274" w:lineRule="exact"/>
              <w:ind w:left="382"/>
              <w:rPr>
                <w:sz w:val="24"/>
              </w:rPr>
            </w:pPr>
            <w:r>
              <w:rPr>
                <w:w w:val="95"/>
                <w:sz w:val="24"/>
              </w:rPr>
              <w:t>Graphik.</w:t>
            </w:r>
          </w:p>
        </w:tc>
        <w:tc>
          <w:tcPr>
            <w:tcW w:w="1090" w:type="dxa"/>
            <w:tcBorders>
              <w:top w:val="nil"/>
              <w:right w:val="nil"/>
            </w:tcBorders>
          </w:tcPr>
          <w:p>
            <w:pPr/>
          </w:p>
        </w:tc>
      </w:tr>
      <w:tr>
        <w:trPr>
          <w:trHeight w:val="301" w:hRule="exact"/>
        </w:trPr>
        <w:tc>
          <w:tcPr>
            <w:tcW w:w="527" w:type="dxa"/>
            <w:tcBorders>
              <w:left w:val="nil"/>
            </w:tcBorders>
          </w:tcPr>
          <w:p>
            <w:pPr>
              <w:pStyle w:val="TableParagraph"/>
              <w:spacing w:line="274" w:lineRule="exact"/>
              <w:rPr>
                <w:sz w:val="24"/>
              </w:rPr>
            </w:pPr>
            <w:r>
              <w:rPr>
                <w:w w:val="80"/>
                <w:sz w:val="24"/>
              </w:rPr>
              <w:t>1.</w:t>
            </w:r>
          </w:p>
        </w:tc>
        <w:tc>
          <w:tcPr>
            <w:tcW w:w="531" w:type="dxa"/>
          </w:tcPr>
          <w:p>
            <w:pPr>
              <w:pStyle w:val="TableParagraph"/>
              <w:spacing w:line="274" w:lineRule="exact"/>
              <w:rPr>
                <w:sz w:val="24"/>
              </w:rPr>
            </w:pPr>
            <w:r>
              <w:rPr>
                <w:sz w:val="24"/>
              </w:rPr>
              <w:t>2.</w:t>
            </w:r>
          </w:p>
        </w:tc>
        <w:tc>
          <w:tcPr>
            <w:tcW w:w="531" w:type="dxa"/>
          </w:tcPr>
          <w:p>
            <w:pPr>
              <w:pStyle w:val="TableParagraph"/>
              <w:spacing w:line="274" w:lineRule="exact"/>
              <w:rPr>
                <w:sz w:val="24"/>
              </w:rPr>
            </w:pPr>
            <w:r>
              <w:rPr>
                <w:w w:val="90"/>
                <w:sz w:val="24"/>
              </w:rPr>
              <w:t>3.</w:t>
            </w:r>
          </w:p>
        </w:tc>
        <w:tc>
          <w:tcPr>
            <w:tcW w:w="531" w:type="dxa"/>
          </w:tcPr>
          <w:p>
            <w:pPr>
              <w:pStyle w:val="TableParagraph"/>
              <w:spacing w:line="274" w:lineRule="exact"/>
              <w:rPr>
                <w:sz w:val="24"/>
              </w:rPr>
            </w:pPr>
            <w:r>
              <w:rPr>
                <w:w w:val="80"/>
                <w:sz w:val="24"/>
              </w:rPr>
              <w:t>1.</w:t>
            </w:r>
          </w:p>
        </w:tc>
        <w:tc>
          <w:tcPr>
            <w:tcW w:w="531" w:type="dxa"/>
          </w:tcPr>
          <w:p>
            <w:pPr>
              <w:pStyle w:val="TableParagraph"/>
              <w:spacing w:line="274" w:lineRule="exact"/>
              <w:rPr>
                <w:sz w:val="24"/>
              </w:rPr>
            </w:pPr>
            <w:r>
              <w:rPr>
                <w:sz w:val="24"/>
              </w:rPr>
              <w:t>2.</w:t>
            </w:r>
          </w:p>
        </w:tc>
        <w:tc>
          <w:tcPr>
            <w:tcW w:w="531" w:type="dxa"/>
          </w:tcPr>
          <w:p>
            <w:pPr>
              <w:pStyle w:val="TableParagraph"/>
              <w:spacing w:line="274" w:lineRule="exact"/>
              <w:rPr>
                <w:sz w:val="24"/>
              </w:rPr>
            </w:pPr>
            <w:r>
              <w:rPr>
                <w:w w:val="90"/>
                <w:sz w:val="24"/>
              </w:rPr>
              <w:t>3.</w:t>
            </w:r>
          </w:p>
        </w:tc>
        <w:tc>
          <w:tcPr>
            <w:tcW w:w="531" w:type="dxa"/>
          </w:tcPr>
          <w:p>
            <w:pPr>
              <w:pStyle w:val="TableParagraph"/>
              <w:spacing w:line="274" w:lineRule="exact"/>
              <w:rPr>
                <w:sz w:val="24"/>
              </w:rPr>
            </w:pPr>
            <w:r>
              <w:rPr>
                <w:w w:val="80"/>
                <w:sz w:val="24"/>
              </w:rPr>
              <w:t>1.</w:t>
            </w:r>
          </w:p>
        </w:tc>
        <w:tc>
          <w:tcPr>
            <w:tcW w:w="531" w:type="dxa"/>
          </w:tcPr>
          <w:p>
            <w:pPr>
              <w:pStyle w:val="TableParagraph"/>
              <w:spacing w:line="274" w:lineRule="exact"/>
              <w:rPr>
                <w:sz w:val="24"/>
              </w:rPr>
            </w:pPr>
            <w:r>
              <w:rPr>
                <w:sz w:val="24"/>
              </w:rPr>
              <w:t>2.</w:t>
            </w:r>
          </w:p>
        </w:tc>
        <w:tc>
          <w:tcPr>
            <w:tcW w:w="531" w:type="dxa"/>
          </w:tcPr>
          <w:p>
            <w:pPr>
              <w:pStyle w:val="TableParagraph"/>
              <w:spacing w:line="274" w:lineRule="exact"/>
              <w:rPr>
                <w:sz w:val="24"/>
              </w:rPr>
            </w:pPr>
            <w:r>
              <w:rPr>
                <w:w w:val="90"/>
                <w:sz w:val="24"/>
              </w:rPr>
              <w:t>3.</w:t>
            </w:r>
          </w:p>
        </w:tc>
        <w:tc>
          <w:tcPr>
            <w:tcW w:w="531" w:type="dxa"/>
          </w:tcPr>
          <w:p>
            <w:pPr>
              <w:pStyle w:val="TableParagraph"/>
              <w:spacing w:line="274" w:lineRule="exact"/>
              <w:rPr>
                <w:sz w:val="24"/>
              </w:rPr>
            </w:pPr>
            <w:r>
              <w:rPr>
                <w:w w:val="80"/>
                <w:sz w:val="24"/>
              </w:rPr>
              <w:t>1.</w:t>
            </w:r>
          </w:p>
        </w:tc>
        <w:tc>
          <w:tcPr>
            <w:tcW w:w="531" w:type="dxa"/>
          </w:tcPr>
          <w:p>
            <w:pPr>
              <w:pStyle w:val="TableParagraph"/>
              <w:spacing w:line="274" w:lineRule="exact"/>
              <w:rPr>
                <w:sz w:val="24"/>
              </w:rPr>
            </w:pPr>
            <w:r>
              <w:rPr>
                <w:sz w:val="24"/>
              </w:rPr>
              <w:t>2.</w:t>
            </w:r>
          </w:p>
        </w:tc>
        <w:tc>
          <w:tcPr>
            <w:tcW w:w="531" w:type="dxa"/>
          </w:tcPr>
          <w:p>
            <w:pPr>
              <w:pStyle w:val="TableParagraph"/>
              <w:spacing w:line="274" w:lineRule="exact"/>
              <w:rPr>
                <w:sz w:val="24"/>
              </w:rPr>
            </w:pPr>
            <w:r>
              <w:rPr>
                <w:w w:val="90"/>
                <w:sz w:val="24"/>
              </w:rPr>
              <w:t>3.</w:t>
            </w:r>
          </w:p>
        </w:tc>
        <w:tc>
          <w:tcPr>
            <w:tcW w:w="1090" w:type="dxa"/>
            <w:tcBorders>
              <w:right w:val="nil"/>
            </w:tcBorders>
          </w:tcPr>
          <w:p>
            <w:pPr/>
          </w:p>
        </w:tc>
      </w:tr>
      <w:tr>
        <w:trPr>
          <w:trHeight w:val="301" w:hRule="exact"/>
        </w:trPr>
        <w:tc>
          <w:tcPr>
            <w:tcW w:w="527" w:type="dxa"/>
            <w:tcBorders>
              <w:left w:val="nil"/>
            </w:tcBorders>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1090" w:type="dxa"/>
            <w:tcBorders>
              <w:right w:val="nil"/>
            </w:tcBorders>
          </w:tcPr>
          <w:p>
            <w:pPr>
              <w:pStyle w:val="TableParagraph"/>
              <w:spacing w:line="278" w:lineRule="exact"/>
              <w:rPr>
                <w:sz w:val="24"/>
              </w:rPr>
            </w:pPr>
            <w:r>
              <w:rPr>
                <w:w w:val="85"/>
                <w:sz w:val="24"/>
              </w:rPr>
              <w:t>15. Jahrh.</w:t>
            </w:r>
          </w:p>
        </w:tc>
      </w:tr>
      <w:tr>
        <w:trPr>
          <w:trHeight w:val="301" w:hRule="exact"/>
        </w:trPr>
        <w:tc>
          <w:tcPr>
            <w:tcW w:w="527" w:type="dxa"/>
            <w:tcBorders>
              <w:left w:val="nil"/>
            </w:tcBorders>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531" w:type="dxa"/>
          </w:tcPr>
          <w:p>
            <w:pPr/>
          </w:p>
        </w:tc>
        <w:tc>
          <w:tcPr>
            <w:tcW w:w="1090" w:type="dxa"/>
            <w:tcBorders>
              <w:right w:val="nil"/>
            </w:tcBorders>
          </w:tcPr>
          <w:p>
            <w:pPr>
              <w:pStyle w:val="TableParagraph"/>
              <w:spacing w:line="278" w:lineRule="exact"/>
              <w:rPr>
                <w:sz w:val="24"/>
              </w:rPr>
            </w:pPr>
            <w:r>
              <w:rPr>
                <w:w w:val="85"/>
                <w:sz w:val="24"/>
              </w:rPr>
              <w:t>16. Jahrh.</w:t>
            </w:r>
          </w:p>
        </w:tc>
      </w:tr>
      <w:tr>
        <w:trPr>
          <w:trHeight w:val="297" w:hRule="exact"/>
        </w:trPr>
        <w:tc>
          <w:tcPr>
            <w:tcW w:w="527" w:type="dxa"/>
            <w:tcBorders>
              <w:left w:val="nil"/>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531" w:type="dxa"/>
            <w:tcBorders>
              <w:bottom w:val="nil"/>
            </w:tcBorders>
          </w:tcPr>
          <w:p>
            <w:pPr/>
          </w:p>
        </w:tc>
        <w:tc>
          <w:tcPr>
            <w:tcW w:w="1090" w:type="dxa"/>
            <w:tcBorders>
              <w:bottom w:val="nil"/>
              <w:right w:val="nil"/>
            </w:tcBorders>
          </w:tcPr>
          <w:p>
            <w:pPr>
              <w:pStyle w:val="TableParagraph"/>
              <w:spacing w:line="278" w:lineRule="exact"/>
              <w:rPr>
                <w:sz w:val="24"/>
              </w:rPr>
            </w:pPr>
            <w:r>
              <w:rPr>
                <w:w w:val="85"/>
                <w:sz w:val="24"/>
              </w:rPr>
              <w:t>17. Jahrh.</w:t>
            </w:r>
          </w:p>
        </w:tc>
      </w:tr>
    </w:tbl>
    <w:p>
      <w:pPr>
        <w:pStyle w:val="BodyText"/>
        <w:spacing w:line="288" w:lineRule="exact" w:before="63"/>
        <w:ind w:left="118" w:right="2208" w:firstLine="351"/>
        <w:jc w:val="both"/>
      </w:pPr>
      <w:r>
        <w:rPr>
          <w:w w:val="85"/>
        </w:rPr>
        <w:t>und</w:t>
      </w:r>
      <w:r>
        <w:rPr>
          <w:spacing w:val="-10"/>
          <w:w w:val="85"/>
        </w:rPr>
        <w:t> </w:t>
      </w:r>
      <w:r>
        <w:rPr>
          <w:w w:val="85"/>
        </w:rPr>
        <w:t>suche</w:t>
      </w:r>
      <w:r>
        <w:rPr>
          <w:spacing w:val="-10"/>
          <w:w w:val="85"/>
        </w:rPr>
        <w:t> </w:t>
      </w:r>
      <w:r>
        <w:rPr>
          <w:w w:val="85"/>
        </w:rPr>
        <w:t>beliebig</w:t>
      </w:r>
      <w:r>
        <w:rPr>
          <w:spacing w:val="-10"/>
          <w:w w:val="85"/>
        </w:rPr>
        <w:t> </w:t>
      </w:r>
      <w:r>
        <w:rPr>
          <w:w w:val="85"/>
        </w:rPr>
        <w:t>viele</w:t>
      </w:r>
      <w:r>
        <w:rPr>
          <w:spacing w:val="-10"/>
          <w:w w:val="85"/>
        </w:rPr>
        <w:t> </w:t>
      </w:r>
      <w:r>
        <w:rPr>
          <w:w w:val="85"/>
        </w:rPr>
        <w:t>Namen</w:t>
      </w:r>
      <w:r>
        <w:rPr>
          <w:spacing w:val="-10"/>
          <w:w w:val="85"/>
        </w:rPr>
        <w:t> </w:t>
      </w:r>
      <w:r>
        <w:rPr>
          <w:w w:val="85"/>
        </w:rPr>
        <w:t>zusammen</w:t>
      </w:r>
      <w:r>
        <w:rPr>
          <w:spacing w:val="-10"/>
          <w:w w:val="85"/>
        </w:rPr>
        <w:t> </w:t>
      </w:r>
      <w:r>
        <w:rPr>
          <w:w w:val="85"/>
        </w:rPr>
        <w:t>und</w:t>
      </w:r>
      <w:r>
        <w:rPr>
          <w:spacing w:val="-10"/>
          <w:w w:val="85"/>
        </w:rPr>
        <w:t> </w:t>
      </w:r>
      <w:r>
        <w:rPr>
          <w:w w:val="85"/>
        </w:rPr>
        <w:t>lasse</w:t>
      </w:r>
      <w:r>
        <w:rPr>
          <w:spacing w:val="-10"/>
          <w:w w:val="85"/>
        </w:rPr>
        <w:t> </w:t>
      </w:r>
      <w:r>
        <w:rPr>
          <w:w w:val="85"/>
        </w:rPr>
        <w:t>Sie</w:t>
      </w:r>
      <w:r>
        <w:rPr>
          <w:spacing w:val="-10"/>
          <w:w w:val="85"/>
        </w:rPr>
        <w:t> </w:t>
      </w:r>
      <w:r>
        <w:rPr>
          <w:w w:val="85"/>
        </w:rPr>
        <w:t>durch</w:t>
      </w:r>
      <w:r>
        <w:rPr>
          <w:spacing w:val="-10"/>
          <w:w w:val="85"/>
        </w:rPr>
        <w:t> </w:t>
      </w:r>
      <w:r>
        <w:rPr>
          <w:w w:val="85"/>
        </w:rPr>
        <w:t>allerlei</w:t>
      </w:r>
      <w:r>
        <w:rPr>
          <w:spacing w:val="-10"/>
          <w:w w:val="85"/>
        </w:rPr>
        <w:t> </w:t>
      </w:r>
      <w:r>
        <w:rPr>
          <w:w w:val="85"/>
        </w:rPr>
        <w:t>Leute</w:t>
      </w:r>
      <w:r>
        <w:rPr>
          <w:spacing w:val="-10"/>
          <w:w w:val="85"/>
        </w:rPr>
        <w:t> </w:t>
      </w:r>
      <w:r>
        <w:rPr>
          <w:w w:val="85"/>
        </w:rPr>
        <w:t>in</w:t>
      </w:r>
      <w:r>
        <w:rPr>
          <w:spacing w:val="-10"/>
          <w:w w:val="85"/>
        </w:rPr>
        <w:t> </w:t>
      </w:r>
      <w:r>
        <w:rPr>
          <w:w w:val="85"/>
        </w:rPr>
        <w:t>die </w:t>
      </w:r>
      <w:r>
        <w:rPr>
          <w:spacing w:val="-4"/>
          <w:w w:val="85"/>
        </w:rPr>
        <w:t>Tabelle </w:t>
      </w:r>
      <w:r>
        <w:rPr>
          <w:w w:val="85"/>
        </w:rPr>
        <w:t>einsetzen.—Ich weiss allerdings nicht, was dabei heraus kommt, aber interes- </w:t>
      </w:r>
      <w:r>
        <w:rPr>
          <w:w w:val="90"/>
        </w:rPr>
        <w:t>sant</w:t>
      </w:r>
      <w:r>
        <w:rPr>
          <w:spacing w:val="-33"/>
          <w:w w:val="90"/>
        </w:rPr>
        <w:t> </w:t>
      </w:r>
      <w:r>
        <w:rPr>
          <w:w w:val="90"/>
        </w:rPr>
        <w:t>ist</w:t>
      </w:r>
      <w:r>
        <w:rPr>
          <w:spacing w:val="-33"/>
          <w:w w:val="90"/>
        </w:rPr>
        <w:t> </w:t>
      </w:r>
      <w:r>
        <w:rPr>
          <w:w w:val="90"/>
        </w:rPr>
        <w:t>es</w:t>
      </w:r>
      <w:r>
        <w:rPr>
          <w:spacing w:val="-33"/>
          <w:w w:val="90"/>
        </w:rPr>
        <w:t> </w:t>
      </w:r>
      <w:r>
        <w:rPr>
          <w:w w:val="90"/>
        </w:rPr>
        <w:t>sicher.</w:t>
      </w:r>
      <w:r>
        <w:rPr>
          <w:spacing w:val="-33"/>
          <w:w w:val="90"/>
        </w:rPr>
        <w:t> </w:t>
      </w:r>
      <w:r>
        <w:rPr>
          <w:w w:val="90"/>
        </w:rPr>
        <w:t>Nun</w:t>
      </w:r>
      <w:r>
        <w:rPr>
          <w:spacing w:val="-33"/>
          <w:w w:val="90"/>
        </w:rPr>
        <w:t> </w:t>
      </w:r>
      <w:r>
        <w:rPr>
          <w:w w:val="90"/>
        </w:rPr>
        <w:t>aber</w:t>
      </w:r>
      <w:r>
        <w:rPr>
          <w:spacing w:val="-33"/>
          <w:w w:val="90"/>
        </w:rPr>
        <w:t> </w:t>
      </w:r>
      <w:r>
        <w:rPr>
          <w:w w:val="90"/>
        </w:rPr>
        <w:t>Schluss</w:t>
      </w:r>
      <w:r>
        <w:rPr>
          <w:spacing w:val="-33"/>
          <w:w w:val="90"/>
        </w:rPr>
        <w:t> </w:t>
      </w:r>
      <w:r>
        <w:rPr>
          <w:w w:val="90"/>
        </w:rPr>
        <w:t>damit.</w:t>
      </w:r>
    </w:p>
    <w:p>
      <w:pPr>
        <w:pStyle w:val="BodyText"/>
        <w:spacing w:line="288" w:lineRule="exact" w:before="1"/>
        <w:ind w:left="118" w:right="2208" w:firstLine="351"/>
        <w:jc w:val="both"/>
      </w:pPr>
      <w:r>
        <w:rPr>
          <w:w w:val="90"/>
        </w:rPr>
        <w:t>Dein</w:t>
      </w:r>
      <w:r>
        <w:rPr>
          <w:spacing w:val="-25"/>
          <w:w w:val="90"/>
        </w:rPr>
        <w:t> </w:t>
      </w:r>
      <w:r>
        <w:rPr>
          <w:w w:val="90"/>
        </w:rPr>
        <w:t>indischer</w:t>
      </w:r>
      <w:r>
        <w:rPr>
          <w:spacing w:val="-25"/>
          <w:w w:val="90"/>
        </w:rPr>
        <w:t> </w:t>
      </w:r>
      <w:r>
        <w:rPr>
          <w:w w:val="90"/>
        </w:rPr>
        <w:t>Freund</w:t>
      </w:r>
      <w:hyperlink w:history="true" w:anchor="_bookmark161">
        <w:r>
          <w:rPr>
            <w:color w:val="2E3092"/>
            <w:w w:val="90"/>
            <w:position w:val="9"/>
            <w:sz w:val="17"/>
          </w:rPr>
          <w:t>61</w:t>
        </w:r>
      </w:hyperlink>
      <w:r>
        <w:rPr>
          <w:color w:val="2E3092"/>
          <w:spacing w:val="-4"/>
          <w:w w:val="90"/>
          <w:position w:val="9"/>
          <w:sz w:val="17"/>
        </w:rPr>
        <w:t> </w:t>
      </w:r>
      <w:r>
        <w:rPr>
          <w:w w:val="90"/>
        </w:rPr>
        <w:t>ist</w:t>
      </w:r>
      <w:r>
        <w:rPr>
          <w:spacing w:val="-25"/>
          <w:w w:val="90"/>
        </w:rPr>
        <w:t> </w:t>
      </w:r>
      <w:r>
        <w:rPr>
          <w:w w:val="90"/>
        </w:rPr>
        <w:t>gerne</w:t>
      </w:r>
      <w:r>
        <w:rPr>
          <w:spacing w:val="-25"/>
          <w:w w:val="90"/>
        </w:rPr>
        <w:t> </w:t>
      </w:r>
      <w:r>
        <w:rPr>
          <w:w w:val="90"/>
        </w:rPr>
        <w:t>bei</w:t>
      </w:r>
      <w:r>
        <w:rPr>
          <w:spacing w:val="-25"/>
          <w:w w:val="90"/>
        </w:rPr>
        <w:t> </w:t>
      </w:r>
      <w:r>
        <w:rPr>
          <w:w w:val="90"/>
        </w:rPr>
        <w:t>uns</w:t>
      </w:r>
      <w:r>
        <w:rPr>
          <w:spacing w:val="-25"/>
          <w:w w:val="90"/>
        </w:rPr>
        <w:t> </w:t>
      </w:r>
      <w:r>
        <w:rPr>
          <w:w w:val="90"/>
        </w:rPr>
        <w:t>eingeladen,</w:t>
      </w:r>
      <w:r>
        <w:rPr>
          <w:spacing w:val="-25"/>
          <w:w w:val="90"/>
        </w:rPr>
        <w:t> </w:t>
      </w:r>
      <w:r>
        <w:rPr>
          <w:w w:val="90"/>
        </w:rPr>
        <w:t>wenn</w:t>
      </w:r>
      <w:r>
        <w:rPr>
          <w:spacing w:val="-25"/>
          <w:w w:val="90"/>
        </w:rPr>
        <w:t> </w:t>
      </w:r>
      <w:r>
        <w:rPr>
          <w:w w:val="90"/>
        </w:rPr>
        <w:t>ihm</w:t>
      </w:r>
      <w:r>
        <w:rPr>
          <w:spacing w:val="-25"/>
          <w:w w:val="90"/>
        </w:rPr>
        <w:t> </w:t>
      </w:r>
      <w:r>
        <w:rPr>
          <w:w w:val="90"/>
        </w:rPr>
        <w:t>Sillenbuch</w:t>
      </w:r>
      <w:r>
        <w:rPr>
          <w:spacing w:val="-25"/>
          <w:w w:val="90"/>
        </w:rPr>
        <w:t> </w:t>
      </w:r>
      <w:r>
        <w:rPr>
          <w:w w:val="90"/>
        </w:rPr>
        <w:t>nicht zu</w:t>
      </w:r>
      <w:r>
        <w:rPr>
          <w:spacing w:val="-13"/>
          <w:w w:val="90"/>
        </w:rPr>
        <w:t> </w:t>
      </w:r>
      <w:r>
        <w:rPr>
          <w:w w:val="90"/>
        </w:rPr>
        <w:t>abgelegen,</w:t>
      </w:r>
      <w:r>
        <w:rPr>
          <w:spacing w:val="-13"/>
          <w:w w:val="90"/>
        </w:rPr>
        <w:t> </w:t>
      </w:r>
      <w:r>
        <w:rPr>
          <w:w w:val="90"/>
        </w:rPr>
        <w:t>und</w:t>
      </w:r>
      <w:r>
        <w:rPr>
          <w:spacing w:val="-13"/>
          <w:w w:val="90"/>
        </w:rPr>
        <w:t> </w:t>
      </w:r>
      <w:r>
        <w:rPr>
          <w:w w:val="90"/>
        </w:rPr>
        <w:t>unser</w:t>
      </w:r>
      <w:r>
        <w:rPr>
          <w:spacing w:val="-13"/>
          <w:w w:val="90"/>
        </w:rPr>
        <w:t> </w:t>
      </w:r>
      <w:r>
        <w:rPr>
          <w:w w:val="90"/>
        </w:rPr>
        <w:t>Gastzimmer</w:t>
      </w:r>
      <w:r>
        <w:rPr>
          <w:spacing w:val="-13"/>
          <w:w w:val="90"/>
        </w:rPr>
        <w:t> </w:t>
      </w:r>
      <w:r>
        <w:rPr>
          <w:w w:val="90"/>
        </w:rPr>
        <w:t>nicht</w:t>
      </w:r>
      <w:r>
        <w:rPr>
          <w:spacing w:val="-13"/>
          <w:w w:val="90"/>
        </w:rPr>
        <w:t> </w:t>
      </w:r>
      <w:r>
        <w:rPr>
          <w:w w:val="90"/>
        </w:rPr>
        <w:t>zu</w:t>
      </w:r>
      <w:r>
        <w:rPr>
          <w:spacing w:val="-13"/>
          <w:w w:val="90"/>
        </w:rPr>
        <w:t> </w:t>
      </w:r>
      <w:r>
        <w:rPr>
          <w:w w:val="90"/>
        </w:rPr>
        <w:t>einfach</w:t>
      </w:r>
      <w:r>
        <w:rPr>
          <w:spacing w:val="-13"/>
          <w:w w:val="90"/>
        </w:rPr>
        <w:t> </w:t>
      </w:r>
      <w:r>
        <w:rPr>
          <w:w w:val="90"/>
        </w:rPr>
        <w:t>ist,</w:t>
      </w:r>
      <w:r>
        <w:rPr>
          <w:spacing w:val="-13"/>
          <w:w w:val="90"/>
        </w:rPr>
        <w:t> </w:t>
      </w:r>
      <w:r>
        <w:rPr>
          <w:w w:val="90"/>
        </w:rPr>
        <w:t>kann</w:t>
      </w:r>
      <w:r>
        <w:rPr>
          <w:spacing w:val="-13"/>
          <w:w w:val="90"/>
        </w:rPr>
        <w:t> </w:t>
      </w:r>
      <w:r>
        <w:rPr>
          <w:w w:val="90"/>
        </w:rPr>
        <w:t>er</w:t>
      </w:r>
      <w:r>
        <w:rPr>
          <w:spacing w:val="-13"/>
          <w:w w:val="90"/>
        </w:rPr>
        <w:t> </w:t>
      </w:r>
      <w:r>
        <w:rPr>
          <w:w w:val="90"/>
        </w:rPr>
        <w:t>gerne</w:t>
      </w:r>
      <w:r>
        <w:rPr>
          <w:spacing w:val="-13"/>
          <w:w w:val="90"/>
        </w:rPr>
        <w:t> </w:t>
      </w:r>
      <w:r>
        <w:rPr>
          <w:w w:val="90"/>
        </w:rPr>
        <w:t>bei</w:t>
      </w:r>
      <w:r>
        <w:rPr>
          <w:spacing w:val="-13"/>
          <w:w w:val="90"/>
        </w:rPr>
        <w:t> </w:t>
      </w:r>
      <w:r>
        <w:rPr>
          <w:w w:val="90"/>
        </w:rPr>
        <w:t>uns</w:t>
      </w:r>
      <w:r>
        <w:rPr>
          <w:spacing w:val="-13"/>
          <w:w w:val="90"/>
        </w:rPr>
        <w:t> </w:t>
      </w:r>
      <w:r>
        <w:rPr>
          <w:w w:val="90"/>
        </w:rPr>
        <w:t>die </w:t>
      </w:r>
      <w:r>
        <w:rPr>
          <w:spacing w:val="-7"/>
          <w:w w:val="90"/>
        </w:rPr>
        <w:t>Tage</w:t>
      </w:r>
      <w:r>
        <w:rPr>
          <w:spacing w:val="-16"/>
          <w:w w:val="90"/>
        </w:rPr>
        <w:t> </w:t>
      </w:r>
      <w:r>
        <w:rPr>
          <w:w w:val="90"/>
        </w:rPr>
        <w:t>wohnen.—Wir</w:t>
      </w:r>
      <w:r>
        <w:rPr>
          <w:spacing w:val="-16"/>
          <w:w w:val="90"/>
        </w:rPr>
        <w:t> </w:t>
      </w:r>
      <w:r>
        <w:rPr>
          <w:w w:val="90"/>
        </w:rPr>
        <w:t>würden</w:t>
      </w:r>
      <w:r>
        <w:rPr>
          <w:spacing w:val="-16"/>
          <w:w w:val="90"/>
        </w:rPr>
        <w:t> </w:t>
      </w:r>
      <w:r>
        <w:rPr>
          <w:w w:val="90"/>
        </w:rPr>
        <w:t>uns</w:t>
      </w:r>
      <w:r>
        <w:rPr>
          <w:spacing w:val="-16"/>
          <w:w w:val="90"/>
        </w:rPr>
        <w:t> </w:t>
      </w:r>
      <w:r>
        <w:rPr>
          <w:w w:val="90"/>
        </w:rPr>
        <w:t>auf</w:t>
      </w:r>
      <w:r>
        <w:rPr>
          <w:spacing w:val="-16"/>
          <w:w w:val="90"/>
        </w:rPr>
        <w:t> </w:t>
      </w:r>
      <w:r>
        <w:rPr>
          <w:w w:val="90"/>
        </w:rPr>
        <w:t>ihn</w:t>
      </w:r>
      <w:r>
        <w:rPr>
          <w:spacing w:val="-16"/>
          <w:w w:val="90"/>
        </w:rPr>
        <w:t> </w:t>
      </w:r>
      <w:r>
        <w:rPr>
          <w:w w:val="90"/>
        </w:rPr>
        <w:t>freuen.</w:t>
      </w:r>
      <w:r>
        <w:rPr>
          <w:spacing w:val="-16"/>
          <w:w w:val="90"/>
        </w:rPr>
        <w:t> </w:t>
      </w:r>
      <w:r>
        <w:rPr>
          <w:spacing w:val="-8"/>
          <w:w w:val="90"/>
        </w:rPr>
        <w:t>Was</w:t>
      </w:r>
      <w:r>
        <w:rPr>
          <w:spacing w:val="-16"/>
          <w:w w:val="90"/>
        </w:rPr>
        <w:t> </w:t>
      </w:r>
      <w:r>
        <w:rPr>
          <w:w w:val="90"/>
        </w:rPr>
        <w:t>meine</w:t>
      </w:r>
      <w:r>
        <w:rPr>
          <w:spacing w:val="-16"/>
          <w:w w:val="90"/>
        </w:rPr>
        <w:t> </w:t>
      </w:r>
      <w:r>
        <w:rPr>
          <w:w w:val="90"/>
        </w:rPr>
        <w:t>Preise</w:t>
      </w:r>
      <w:r>
        <w:rPr>
          <w:spacing w:val="-16"/>
          <w:w w:val="90"/>
        </w:rPr>
        <w:t> </w:t>
      </w:r>
      <w:r>
        <w:rPr>
          <w:w w:val="90"/>
        </w:rPr>
        <w:t>anlaegt</w:t>
      </w:r>
      <w:r>
        <w:rPr>
          <w:spacing w:val="-16"/>
          <w:w w:val="90"/>
        </w:rPr>
        <w:t> </w:t>
      </w:r>
      <w:r>
        <w:rPr>
          <w:w w:val="90"/>
        </w:rPr>
        <w:t>so</w:t>
      </w:r>
      <w:r>
        <w:rPr>
          <w:spacing w:val="-16"/>
          <w:w w:val="90"/>
        </w:rPr>
        <w:t> </w:t>
      </w:r>
      <w:r>
        <w:rPr>
          <w:w w:val="90"/>
        </w:rPr>
        <w:t>ist</w:t>
      </w:r>
      <w:r>
        <w:rPr>
          <w:spacing w:val="-16"/>
          <w:w w:val="90"/>
        </w:rPr>
        <w:t> </w:t>
      </w:r>
      <w:r>
        <w:rPr>
          <w:w w:val="90"/>
        </w:rPr>
        <w:t>das </w:t>
      </w:r>
      <w:r>
        <w:rPr>
          <w:w w:val="85"/>
        </w:rPr>
        <w:t>eine reichlich harmlose</w:t>
      </w:r>
      <w:r>
        <w:rPr>
          <w:spacing w:val="1"/>
          <w:w w:val="85"/>
        </w:rPr>
        <w:t> </w:t>
      </w:r>
      <w:r>
        <w:rPr>
          <w:w w:val="85"/>
        </w:rPr>
        <w:t>Sache.</w:t>
      </w:r>
    </w:p>
    <w:p>
      <w:pPr>
        <w:pStyle w:val="BodyText"/>
        <w:spacing w:line="288" w:lineRule="exact" w:before="1"/>
        <w:ind w:left="469" w:right="3162"/>
      </w:pPr>
      <w:r>
        <w:rPr>
          <w:w w:val="85"/>
        </w:rPr>
        <w:t>Nun</w:t>
      </w:r>
      <w:r>
        <w:rPr>
          <w:spacing w:val="-10"/>
          <w:w w:val="85"/>
        </w:rPr>
        <w:t> </w:t>
      </w:r>
      <w:r>
        <w:rPr>
          <w:w w:val="85"/>
        </w:rPr>
        <w:t>sei</w:t>
      </w:r>
      <w:r>
        <w:rPr>
          <w:spacing w:val="-10"/>
          <w:w w:val="85"/>
        </w:rPr>
        <w:t> </w:t>
      </w:r>
      <w:r>
        <w:rPr>
          <w:w w:val="85"/>
        </w:rPr>
        <w:t>herzlich</w:t>
      </w:r>
      <w:r>
        <w:rPr>
          <w:spacing w:val="-10"/>
          <w:w w:val="85"/>
        </w:rPr>
        <w:t> </w:t>
      </w:r>
      <w:r>
        <w:rPr>
          <w:w w:val="85"/>
        </w:rPr>
        <w:t>gegrüsst</w:t>
      </w:r>
      <w:r>
        <w:rPr>
          <w:spacing w:val="-10"/>
          <w:w w:val="85"/>
        </w:rPr>
        <w:t> </w:t>
      </w:r>
      <w:r>
        <w:rPr>
          <w:w w:val="85"/>
        </w:rPr>
        <w:t>und</w:t>
      </w:r>
      <w:r>
        <w:rPr>
          <w:spacing w:val="-10"/>
          <w:w w:val="85"/>
        </w:rPr>
        <w:t> </w:t>
      </w:r>
      <w:r>
        <w:rPr>
          <w:w w:val="85"/>
        </w:rPr>
        <w:t>lass</w:t>
      </w:r>
      <w:r>
        <w:rPr>
          <w:spacing w:val="-10"/>
          <w:w w:val="85"/>
        </w:rPr>
        <w:t> </w:t>
      </w:r>
      <w:r>
        <w:rPr>
          <w:w w:val="85"/>
        </w:rPr>
        <w:t>bald</w:t>
      </w:r>
      <w:r>
        <w:rPr>
          <w:spacing w:val="-10"/>
          <w:w w:val="85"/>
        </w:rPr>
        <w:t> </w:t>
      </w:r>
      <w:r>
        <w:rPr>
          <w:w w:val="85"/>
        </w:rPr>
        <w:t>mal</w:t>
      </w:r>
      <w:r>
        <w:rPr>
          <w:spacing w:val="-10"/>
          <w:w w:val="85"/>
        </w:rPr>
        <w:t> </w:t>
      </w:r>
      <w:r>
        <w:rPr>
          <w:w w:val="85"/>
        </w:rPr>
        <w:t>wieder</w:t>
      </w:r>
      <w:r>
        <w:rPr>
          <w:spacing w:val="-10"/>
          <w:w w:val="85"/>
        </w:rPr>
        <w:t> </w:t>
      </w:r>
      <w:r>
        <w:rPr>
          <w:w w:val="85"/>
        </w:rPr>
        <w:t>was</w:t>
      </w:r>
      <w:r>
        <w:rPr>
          <w:spacing w:val="-10"/>
          <w:w w:val="85"/>
        </w:rPr>
        <w:t> </w:t>
      </w:r>
      <w:r>
        <w:rPr>
          <w:w w:val="85"/>
        </w:rPr>
        <w:t>von</w:t>
      </w:r>
      <w:r>
        <w:rPr>
          <w:spacing w:val="-10"/>
          <w:w w:val="85"/>
        </w:rPr>
        <w:t> </w:t>
      </w:r>
      <w:r>
        <w:rPr>
          <w:w w:val="85"/>
        </w:rPr>
        <w:t>Dir</w:t>
      </w:r>
      <w:r>
        <w:rPr>
          <w:spacing w:val="-10"/>
          <w:w w:val="85"/>
        </w:rPr>
        <w:t> </w:t>
      </w:r>
      <w:r>
        <w:rPr>
          <w:w w:val="85"/>
        </w:rPr>
        <w:t>hören. </w:t>
      </w:r>
      <w:r>
        <w:rPr>
          <w:w w:val="90"/>
        </w:rPr>
        <w:t>Wir</w:t>
      </w:r>
      <w:r>
        <w:rPr>
          <w:spacing w:val="-36"/>
          <w:w w:val="90"/>
        </w:rPr>
        <w:t> </w:t>
      </w:r>
      <w:r>
        <w:rPr>
          <w:w w:val="90"/>
        </w:rPr>
        <w:t>freuen</w:t>
      </w:r>
      <w:r>
        <w:rPr>
          <w:spacing w:val="-36"/>
          <w:w w:val="90"/>
        </w:rPr>
        <w:t> </w:t>
      </w:r>
      <w:r>
        <w:rPr>
          <w:w w:val="90"/>
        </w:rPr>
        <w:t>uns</w:t>
      </w:r>
      <w:r>
        <w:rPr>
          <w:spacing w:val="-36"/>
          <w:w w:val="90"/>
        </w:rPr>
        <w:t> </w:t>
      </w:r>
      <w:r>
        <w:rPr>
          <w:w w:val="90"/>
        </w:rPr>
        <w:t>auf</w:t>
      </w:r>
      <w:r>
        <w:rPr>
          <w:spacing w:val="-36"/>
          <w:w w:val="90"/>
        </w:rPr>
        <w:t> </w:t>
      </w:r>
      <w:r>
        <w:rPr>
          <w:w w:val="90"/>
        </w:rPr>
        <w:t>jedes</w:t>
      </w:r>
      <w:r>
        <w:rPr>
          <w:spacing w:val="-36"/>
          <w:w w:val="90"/>
        </w:rPr>
        <w:t> </w:t>
      </w:r>
      <w:r>
        <w:rPr>
          <w:w w:val="90"/>
        </w:rPr>
        <w:t>Lebenszeichen</w:t>
      </w:r>
      <w:r>
        <w:rPr>
          <w:spacing w:val="-36"/>
          <w:w w:val="90"/>
        </w:rPr>
        <w:t> </w:t>
      </w:r>
      <w:r>
        <w:rPr>
          <w:w w:val="90"/>
        </w:rPr>
        <w:t>von</w:t>
      </w:r>
      <w:r>
        <w:rPr>
          <w:spacing w:val="-36"/>
          <w:w w:val="90"/>
        </w:rPr>
        <w:t> </w:t>
      </w:r>
      <w:r>
        <w:rPr>
          <w:w w:val="90"/>
        </w:rPr>
        <w:t>Dir.</w:t>
      </w:r>
    </w:p>
    <w:p>
      <w:pPr>
        <w:pStyle w:val="BodyText"/>
        <w:spacing w:line="288" w:lineRule="exact" w:before="1"/>
        <w:ind w:left="469" w:right="4198"/>
      </w:pPr>
      <w:r>
        <w:rPr>
          <w:w w:val="90"/>
        </w:rPr>
        <w:t>Mit</w:t>
      </w:r>
      <w:r>
        <w:rPr>
          <w:spacing w:val="-27"/>
          <w:w w:val="90"/>
        </w:rPr>
        <w:t> </w:t>
      </w:r>
      <w:r>
        <w:rPr>
          <w:w w:val="90"/>
        </w:rPr>
        <w:t>Gretel</w:t>
      </w:r>
      <w:hyperlink w:history="true" w:anchor="_bookmark162">
        <w:r>
          <w:rPr>
            <w:color w:val="2E3092"/>
            <w:w w:val="90"/>
            <w:position w:val="9"/>
            <w:sz w:val="17"/>
          </w:rPr>
          <w:t>62</w:t>
        </w:r>
      </w:hyperlink>
      <w:r>
        <w:rPr>
          <w:w w:val="90"/>
        </w:rPr>
        <w:t>,</w:t>
      </w:r>
      <w:r>
        <w:rPr>
          <w:spacing w:val="-27"/>
          <w:w w:val="90"/>
        </w:rPr>
        <w:t> </w:t>
      </w:r>
      <w:r>
        <w:rPr>
          <w:w w:val="90"/>
        </w:rPr>
        <w:t>meinen</w:t>
      </w:r>
      <w:r>
        <w:rPr>
          <w:spacing w:val="-27"/>
          <w:w w:val="90"/>
        </w:rPr>
        <w:t> </w:t>
      </w:r>
      <w:r>
        <w:rPr>
          <w:w w:val="90"/>
        </w:rPr>
        <w:t>Schwiegereltern,</w:t>
      </w:r>
      <w:r>
        <w:rPr>
          <w:spacing w:val="-27"/>
          <w:w w:val="90"/>
        </w:rPr>
        <w:t> </w:t>
      </w:r>
      <w:r>
        <w:rPr>
          <w:w w:val="90"/>
        </w:rPr>
        <w:t>Onkel</w:t>
      </w:r>
      <w:r>
        <w:rPr>
          <w:spacing w:val="-27"/>
          <w:w w:val="90"/>
        </w:rPr>
        <w:t> </w:t>
      </w:r>
      <w:r>
        <w:rPr>
          <w:w w:val="90"/>
        </w:rPr>
        <w:t>Eyth</w:t>
      </w:r>
      <w:hyperlink w:history="true" w:anchor="_bookmark163">
        <w:r>
          <w:rPr>
            <w:color w:val="2E3092"/>
            <w:w w:val="90"/>
            <w:position w:val="9"/>
            <w:sz w:val="17"/>
          </w:rPr>
          <w:t>63</w:t>
        </w:r>
      </w:hyperlink>
      <w:r>
        <w:rPr>
          <w:color w:val="2E3092"/>
          <w:spacing w:val="-6"/>
          <w:w w:val="90"/>
          <w:position w:val="9"/>
          <w:sz w:val="17"/>
        </w:rPr>
        <w:t> </w:t>
      </w:r>
      <w:r>
        <w:rPr>
          <w:w w:val="90"/>
        </w:rPr>
        <w:t>bin</w:t>
      </w:r>
      <w:r>
        <w:rPr>
          <w:spacing w:val="-27"/>
          <w:w w:val="90"/>
        </w:rPr>
        <w:t> </w:t>
      </w:r>
      <w:r>
        <w:rPr>
          <w:w w:val="90"/>
        </w:rPr>
        <w:t>ich </w:t>
      </w:r>
      <w:r>
        <w:rPr>
          <w:w w:val="85"/>
        </w:rPr>
        <w:t>in steter</w:t>
      </w:r>
      <w:r>
        <w:rPr>
          <w:spacing w:val="23"/>
          <w:w w:val="85"/>
        </w:rPr>
        <w:t> </w:t>
      </w:r>
      <w:r>
        <w:rPr>
          <w:w w:val="85"/>
        </w:rPr>
        <w:t>Freundschaft,</w:t>
      </w:r>
    </w:p>
    <w:p>
      <w:pPr>
        <w:pStyle w:val="BodyText"/>
        <w:spacing w:line="303" w:lineRule="exact"/>
        <w:ind w:left="469"/>
      </w:pPr>
      <w:bookmarkStart w:name="2.16 Ronald Hayes an Lösch. Halifax, 20." w:id="219"/>
      <w:bookmarkEnd w:id="219"/>
      <w:r>
        <w:rPr/>
      </w:r>
      <w:bookmarkStart w:name="_bookmark160" w:id="220"/>
      <w:bookmarkEnd w:id="220"/>
      <w:r>
        <w:rPr/>
      </w:r>
      <w:r>
        <w:rPr>
          <w:w w:val="90"/>
        </w:rPr>
        <w:t>Dein Hellmuth</w:t>
      </w:r>
    </w:p>
    <w:p>
      <w:pPr>
        <w:pStyle w:val="BodyText"/>
        <w:spacing w:before="5"/>
        <w:rPr>
          <w:sz w:val="28"/>
        </w:rPr>
      </w:pPr>
    </w:p>
    <w:p>
      <w:pPr>
        <w:pStyle w:val="Heading3"/>
        <w:numPr>
          <w:ilvl w:val="1"/>
          <w:numId w:val="23"/>
        </w:numPr>
        <w:tabs>
          <w:tab w:pos="879" w:val="left" w:leader="none"/>
          <w:tab w:pos="880" w:val="left" w:leader="none"/>
        </w:tabs>
        <w:spacing w:line="240" w:lineRule="auto" w:before="0" w:after="0"/>
        <w:ind w:left="879" w:right="0" w:hanging="761"/>
        <w:jc w:val="left"/>
      </w:pPr>
      <w:r>
        <w:rPr/>
        <w:t>Ronald</w:t>
      </w:r>
      <w:r>
        <w:rPr>
          <w:spacing w:val="-8"/>
        </w:rPr>
        <w:t> </w:t>
      </w:r>
      <w:r>
        <w:rPr/>
        <w:t>Hayes</w:t>
      </w:r>
      <w:r>
        <w:rPr>
          <w:spacing w:val="-8"/>
        </w:rPr>
        <w:t> </w:t>
      </w:r>
      <w:r>
        <w:rPr/>
        <w:t>an</w:t>
      </w:r>
      <w:r>
        <w:rPr>
          <w:spacing w:val="-8"/>
        </w:rPr>
        <w:t> </w:t>
      </w:r>
      <w:r>
        <w:rPr/>
        <w:t>Lösch.</w:t>
      </w:r>
      <w:r>
        <w:rPr>
          <w:spacing w:val="-8"/>
        </w:rPr>
        <w:t> </w:t>
      </w:r>
      <w:r>
        <w:rPr/>
        <w:t>Halifax,</w:t>
      </w:r>
      <w:r>
        <w:rPr>
          <w:spacing w:val="-8"/>
        </w:rPr>
        <w:t> </w:t>
      </w:r>
      <w:r>
        <w:rPr/>
        <w:t>20.</w:t>
      </w:r>
      <w:r>
        <w:rPr>
          <w:spacing w:val="-8"/>
        </w:rPr>
        <w:t> </w:t>
      </w:r>
      <w:r>
        <w:rPr/>
        <w:t>Mai</w:t>
      </w:r>
      <w:r>
        <w:rPr>
          <w:spacing w:val="-8"/>
        </w:rPr>
        <w:t> </w:t>
      </w:r>
      <w:r>
        <w:rPr/>
        <w:t>1935</w:t>
      </w:r>
    </w:p>
    <w:p>
      <w:pPr>
        <w:pStyle w:val="BodyText"/>
        <w:spacing w:line="288" w:lineRule="exact" w:before="239"/>
        <w:ind w:left="118" w:right="5279"/>
      </w:pPr>
      <w:r>
        <w:rPr/>
        <w:pict>
          <v:line style="position:absolute;mso-position-horizontal-relative:page;mso-position-vertical-relative:paragraph;z-index:6112;mso-wrap-distance-left:0;mso-wrap-distance-right:0" from="88.935997pt,47.405006pt" to="244.350997pt,47.405006pt" stroked="true" strokeweight=".398pt" strokecolor="#000000">
            <v:stroke dashstyle="solid"/>
            <w10:wrap type="topAndBottom"/>
          </v:line>
        </w:pict>
      </w:r>
      <w:r>
        <w:rPr>
          <w:w w:val="85"/>
        </w:rPr>
        <w:t>Absenderadresse, Datum und Text eigenhändig. </w:t>
      </w:r>
      <w:r>
        <w:rPr>
          <w:w w:val="90"/>
        </w:rPr>
        <w:t>StA HDH, Nachlaß August Lösch, Kiste 13</w:t>
      </w:r>
    </w:p>
    <w:p>
      <w:pPr>
        <w:spacing w:line="231" w:lineRule="exact" w:before="0"/>
        <w:ind w:left="354" w:right="0" w:firstLine="0"/>
        <w:jc w:val="left"/>
        <w:rPr>
          <w:sz w:val="20"/>
        </w:rPr>
      </w:pPr>
      <w:r>
        <w:rPr>
          <w:w w:val="85"/>
          <w:position w:val="7"/>
          <w:sz w:val="14"/>
        </w:rPr>
        <w:t>61</w:t>
      </w:r>
      <w:bookmarkStart w:name="_bookmark161" w:id="221"/>
      <w:bookmarkEnd w:id="221"/>
      <w:r>
        <w:rPr>
          <w:w w:val="85"/>
          <w:position w:val="7"/>
          <w:sz w:val="14"/>
        </w:rPr>
      </w:r>
      <w:bookmarkStart w:name="_bookmark162" w:id="222"/>
      <w:bookmarkEnd w:id="222"/>
      <w:r>
        <w:rPr>
          <w:w w:val="85"/>
          <w:position w:val="7"/>
          <w:sz w:val="14"/>
        </w:rPr>
      </w:r>
      <w:r>
        <w:rPr>
          <w:w w:val="85"/>
          <w:sz w:val="20"/>
        </w:rPr>
        <w:t>Sudhir Sen (1907-1989), indisch-amerikanischer Ökonom, studierte bei Schumpeter in   Bonn.</w:t>
      </w:r>
    </w:p>
    <w:p>
      <w:pPr>
        <w:spacing w:line="240" w:lineRule="exact" w:before="6"/>
        <w:ind w:left="118" w:right="1906" w:firstLine="213"/>
        <w:jc w:val="left"/>
        <w:rPr>
          <w:sz w:val="20"/>
        </w:rPr>
      </w:pPr>
      <w:r>
        <w:rPr>
          <w:w w:val="85"/>
          <w:position w:val="7"/>
          <w:sz w:val="14"/>
        </w:rPr>
        <w:t>62</w:t>
      </w:r>
      <w:r>
        <w:rPr>
          <w:w w:val="85"/>
          <w:sz w:val="20"/>
        </w:rPr>
        <w:t>Margarethe “Gretel” Uhrig (née Eyth), die Urgrossnichte des Schriftstellers und Zeichners Max von E</w:t>
      </w:r>
      <w:bookmarkStart w:name="_bookmark163" w:id="223"/>
      <w:bookmarkEnd w:id="223"/>
      <w:r>
        <w:rPr>
          <w:w w:val="85"/>
          <w:sz w:val="20"/>
        </w:rPr>
        <w:t>yth</w:t>
      </w:r>
      <w:r>
        <w:rPr>
          <w:w w:val="85"/>
          <w:sz w:val="20"/>
        </w:rPr>
        <w:t> (1836-1906), seit 1932 mit Uhrig verheiratet.</w:t>
      </w:r>
    </w:p>
    <w:p>
      <w:pPr>
        <w:spacing w:line="251" w:lineRule="exact" w:before="0"/>
        <w:ind w:left="342" w:right="0" w:firstLine="0"/>
        <w:jc w:val="left"/>
        <w:rPr>
          <w:sz w:val="20"/>
        </w:rPr>
      </w:pPr>
      <w:r>
        <w:rPr>
          <w:w w:val="85"/>
          <w:position w:val="7"/>
          <w:sz w:val="14"/>
        </w:rPr>
        <w:t>63</w:t>
      </w:r>
      <w:r>
        <w:rPr>
          <w:w w:val="85"/>
          <w:sz w:val="20"/>
        </w:rPr>
        <w:t>Vermutlich Heinrich Eyth (1882-1964), deutscher  Wirtschaftsmanager.</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t>40</w:t>
        <w:tab/>
      </w:r>
      <w:bookmarkStart w:name="_bookmark164" w:id="224"/>
      <w:bookmarkEnd w:id="224"/>
      <w:r>
        <w:rPr>
          <w:w w:val="85"/>
        </w:rPr>
        <w:t>Erster</w:t>
      </w:r>
      <w:r>
        <w:rPr>
          <w:w w:val="85"/>
        </w:rPr>
        <w:t> Rockefeller Aufenthalt</w:t>
      </w:r>
      <w:r>
        <w:rPr>
          <w:spacing w:val="-12"/>
          <w:w w:val="85"/>
        </w:rPr>
        <w:t> </w:t>
      </w:r>
      <w:r>
        <w:rPr>
          <w:w w:val="85"/>
        </w:rPr>
        <w:t>(1934-1935)</w:t>
      </w:r>
    </w:p>
    <w:p>
      <w:pPr>
        <w:pStyle w:val="BodyText"/>
        <w:rPr>
          <w:sz w:val="20"/>
        </w:rPr>
      </w:pPr>
    </w:p>
    <w:p>
      <w:pPr>
        <w:pStyle w:val="BodyText"/>
        <w:rPr>
          <w:sz w:val="20"/>
        </w:rPr>
      </w:pPr>
    </w:p>
    <w:p>
      <w:pPr>
        <w:pStyle w:val="BodyText"/>
        <w:spacing w:before="3"/>
      </w:pPr>
    </w:p>
    <w:p>
      <w:pPr>
        <w:spacing w:after="0"/>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spacing w:line="306" w:lineRule="exact"/>
        <w:ind w:left="2546"/>
      </w:pPr>
      <w:r>
        <w:rPr>
          <w:spacing w:val="-5"/>
          <w:w w:val="90"/>
        </w:rPr>
        <w:t>My</w:t>
      </w:r>
      <w:r>
        <w:rPr>
          <w:spacing w:val="-27"/>
          <w:w w:val="90"/>
        </w:rPr>
        <w:t> </w:t>
      </w:r>
      <w:r>
        <w:rPr>
          <w:w w:val="90"/>
        </w:rPr>
        <w:t>dear</w:t>
      </w:r>
      <w:r>
        <w:rPr>
          <w:spacing w:val="-27"/>
          <w:w w:val="90"/>
        </w:rPr>
        <w:t> </w:t>
      </w:r>
      <w:r>
        <w:rPr>
          <w:w w:val="90"/>
        </w:rPr>
        <w:t>Lösch—</w:t>
      </w:r>
    </w:p>
    <w:p>
      <w:pPr>
        <w:pStyle w:val="BodyText"/>
        <w:spacing w:line="288" w:lineRule="exact" w:before="105"/>
        <w:ind w:left="2933" w:right="111" w:hanging="443"/>
        <w:jc w:val="right"/>
      </w:pPr>
      <w:r>
        <w:rPr/>
        <w:br w:type="column"/>
      </w:r>
      <w:r>
        <w:rPr>
          <w:w w:val="85"/>
        </w:rPr>
        <w:t>112 Oakland Road</w:t>
      </w:r>
      <w:r>
        <w:rPr>
          <w:w w:val="81"/>
        </w:rPr>
        <w:t> </w:t>
      </w:r>
      <w:r>
        <w:rPr>
          <w:w w:val="90"/>
        </w:rPr>
        <w:t>Halifax, N.S.</w:t>
      </w:r>
    </w:p>
    <w:p>
      <w:pPr>
        <w:pStyle w:val="BodyText"/>
        <w:spacing w:line="303" w:lineRule="exact"/>
        <w:ind w:right="111"/>
        <w:jc w:val="right"/>
      </w:pPr>
      <w:r>
        <w:rPr>
          <w:w w:val="80"/>
        </w:rPr>
        <w:t>20.V.1935</w:t>
      </w:r>
    </w:p>
    <w:p>
      <w:pPr>
        <w:spacing w:after="0" w:line="303" w:lineRule="exact"/>
        <w:jc w:val="right"/>
        <w:sectPr>
          <w:type w:val="continuous"/>
          <w:pgSz w:w="12240" w:h="15840"/>
          <w:pgMar w:top="1100" w:bottom="280" w:left="480" w:right="1680"/>
          <w:cols w:num="2" w:equalWidth="0">
            <w:col w:w="4126" w:space="1665"/>
            <w:col w:w="4289"/>
          </w:cols>
        </w:sectPr>
      </w:pPr>
    </w:p>
    <w:p>
      <w:pPr>
        <w:pStyle w:val="BodyText"/>
        <w:spacing w:line="288" w:lineRule="exact" w:before="5"/>
        <w:ind w:left="2195" w:right="111" w:firstLine="351"/>
        <w:jc w:val="both"/>
      </w:pPr>
      <w:r>
        <w:rPr>
          <w:w w:val="90"/>
        </w:rPr>
        <w:t>I</w:t>
      </w:r>
      <w:r>
        <w:rPr>
          <w:spacing w:val="-17"/>
          <w:w w:val="90"/>
        </w:rPr>
        <w:t> </w:t>
      </w:r>
      <w:r>
        <w:rPr>
          <w:w w:val="90"/>
        </w:rPr>
        <w:t>was</w:t>
      </w:r>
      <w:r>
        <w:rPr>
          <w:spacing w:val="-17"/>
          <w:w w:val="90"/>
        </w:rPr>
        <w:t> </w:t>
      </w:r>
      <w:r>
        <w:rPr>
          <w:w w:val="90"/>
        </w:rPr>
        <w:t>delighted</w:t>
      </w:r>
      <w:r>
        <w:rPr>
          <w:spacing w:val="-17"/>
          <w:w w:val="90"/>
        </w:rPr>
        <w:t> </w:t>
      </w:r>
      <w:r>
        <w:rPr>
          <w:w w:val="90"/>
        </w:rPr>
        <w:t>to</w:t>
      </w:r>
      <w:r>
        <w:rPr>
          <w:spacing w:val="-17"/>
          <w:w w:val="90"/>
        </w:rPr>
        <w:t> </w:t>
      </w:r>
      <w:r>
        <w:rPr>
          <w:w w:val="90"/>
        </w:rPr>
        <w:t>learn</w:t>
      </w:r>
      <w:r>
        <w:rPr>
          <w:spacing w:val="-17"/>
          <w:w w:val="90"/>
        </w:rPr>
        <w:t> </w:t>
      </w:r>
      <w:r>
        <w:rPr>
          <w:w w:val="90"/>
        </w:rPr>
        <w:t>that</w:t>
      </w:r>
      <w:r>
        <w:rPr>
          <w:spacing w:val="-17"/>
          <w:w w:val="90"/>
        </w:rPr>
        <w:t> </w:t>
      </w:r>
      <w:r>
        <w:rPr>
          <w:w w:val="90"/>
        </w:rPr>
        <w:t>you</w:t>
      </w:r>
      <w:r>
        <w:rPr>
          <w:spacing w:val="-17"/>
          <w:w w:val="90"/>
        </w:rPr>
        <w:t> </w:t>
      </w:r>
      <w:r>
        <w:rPr>
          <w:w w:val="90"/>
        </w:rPr>
        <w:t>are</w:t>
      </w:r>
      <w:r>
        <w:rPr>
          <w:spacing w:val="-17"/>
          <w:w w:val="90"/>
        </w:rPr>
        <w:t> </w:t>
      </w:r>
      <w:r>
        <w:rPr>
          <w:w w:val="90"/>
        </w:rPr>
        <w:t>so</w:t>
      </w:r>
      <w:r>
        <w:rPr>
          <w:spacing w:val="-17"/>
          <w:w w:val="90"/>
        </w:rPr>
        <w:t> </w:t>
      </w:r>
      <w:r>
        <w:rPr>
          <w:w w:val="90"/>
        </w:rPr>
        <w:t>close</w:t>
      </w:r>
      <w:r>
        <w:rPr>
          <w:spacing w:val="-17"/>
          <w:w w:val="90"/>
        </w:rPr>
        <w:t> </w:t>
      </w:r>
      <w:r>
        <w:rPr>
          <w:w w:val="90"/>
        </w:rPr>
        <w:t>to</w:t>
      </w:r>
      <w:r>
        <w:rPr>
          <w:spacing w:val="-17"/>
          <w:w w:val="90"/>
        </w:rPr>
        <w:t> </w:t>
      </w:r>
      <w:r>
        <w:rPr>
          <w:w w:val="90"/>
        </w:rPr>
        <w:t>Halifax.</w:t>
      </w:r>
      <w:r>
        <w:rPr>
          <w:spacing w:val="1"/>
          <w:w w:val="90"/>
        </w:rPr>
        <w:t> </w:t>
      </w:r>
      <w:r>
        <w:rPr>
          <w:spacing w:val="-8"/>
          <w:w w:val="90"/>
        </w:rPr>
        <w:t>You</w:t>
      </w:r>
      <w:r>
        <w:rPr>
          <w:spacing w:val="-17"/>
          <w:w w:val="90"/>
        </w:rPr>
        <w:t> </w:t>
      </w:r>
      <w:r>
        <w:rPr>
          <w:w w:val="90"/>
        </w:rPr>
        <w:t>will,</w:t>
      </w:r>
      <w:r>
        <w:rPr>
          <w:spacing w:val="-16"/>
          <w:w w:val="90"/>
        </w:rPr>
        <w:t> </w:t>
      </w:r>
      <w:r>
        <w:rPr>
          <w:w w:val="90"/>
        </w:rPr>
        <w:t>I</w:t>
      </w:r>
      <w:r>
        <w:rPr>
          <w:spacing w:val="-17"/>
          <w:w w:val="90"/>
        </w:rPr>
        <w:t> </w:t>
      </w:r>
      <w:r>
        <w:rPr>
          <w:w w:val="90"/>
        </w:rPr>
        <w:t>hope,</w:t>
      </w:r>
      <w:r>
        <w:rPr>
          <w:spacing w:val="-16"/>
          <w:w w:val="90"/>
        </w:rPr>
        <w:t> </w:t>
      </w:r>
      <w:r>
        <w:rPr>
          <w:w w:val="90"/>
        </w:rPr>
        <w:t>pardon </w:t>
      </w:r>
      <w:r>
        <w:rPr>
          <w:spacing w:val="-5"/>
          <w:w w:val="85"/>
        </w:rPr>
        <w:t>my</w:t>
      </w:r>
      <w:r>
        <w:rPr>
          <w:spacing w:val="-10"/>
          <w:w w:val="85"/>
        </w:rPr>
        <w:t> </w:t>
      </w:r>
      <w:r>
        <w:rPr>
          <w:w w:val="85"/>
        </w:rPr>
        <w:t>delay</w:t>
      </w:r>
      <w:r>
        <w:rPr>
          <w:spacing w:val="-10"/>
          <w:w w:val="85"/>
        </w:rPr>
        <w:t> </w:t>
      </w:r>
      <w:r>
        <w:rPr>
          <w:w w:val="85"/>
        </w:rPr>
        <w:t>in</w:t>
      </w:r>
      <w:r>
        <w:rPr>
          <w:spacing w:val="-10"/>
          <w:w w:val="85"/>
        </w:rPr>
        <w:t> </w:t>
      </w:r>
      <w:r>
        <w:rPr>
          <w:w w:val="85"/>
        </w:rPr>
        <w:t>replying—it</w:t>
      </w:r>
      <w:r>
        <w:rPr>
          <w:spacing w:val="-10"/>
          <w:w w:val="85"/>
        </w:rPr>
        <w:t> </w:t>
      </w:r>
      <w:r>
        <w:rPr>
          <w:w w:val="85"/>
        </w:rPr>
        <w:t>is</w:t>
      </w:r>
      <w:r>
        <w:rPr>
          <w:spacing w:val="-10"/>
          <w:w w:val="85"/>
        </w:rPr>
        <w:t> </w:t>
      </w:r>
      <w:r>
        <w:rPr>
          <w:spacing w:val="-5"/>
          <w:w w:val="85"/>
        </w:rPr>
        <w:t>my</w:t>
      </w:r>
      <w:r>
        <w:rPr>
          <w:spacing w:val="-10"/>
          <w:w w:val="85"/>
        </w:rPr>
        <w:t> </w:t>
      </w:r>
      <w:r>
        <w:rPr>
          <w:w w:val="85"/>
        </w:rPr>
        <w:t>lifelong</w:t>
      </w:r>
      <w:r>
        <w:rPr>
          <w:spacing w:val="-10"/>
          <w:w w:val="85"/>
        </w:rPr>
        <w:t> </w:t>
      </w:r>
      <w:r>
        <w:rPr>
          <w:w w:val="85"/>
        </w:rPr>
        <w:t>failing!</w:t>
      </w:r>
    </w:p>
    <w:p>
      <w:pPr>
        <w:pStyle w:val="BodyText"/>
        <w:spacing w:line="288" w:lineRule="exact" w:before="1"/>
        <w:ind w:left="2195" w:right="111" w:firstLine="351"/>
        <w:jc w:val="both"/>
      </w:pPr>
      <w:r>
        <w:rPr>
          <w:w w:val="95"/>
        </w:rPr>
        <w:t>Last</w:t>
      </w:r>
      <w:r>
        <w:rPr>
          <w:spacing w:val="-34"/>
          <w:w w:val="95"/>
        </w:rPr>
        <w:t> </w:t>
      </w:r>
      <w:r>
        <w:rPr>
          <w:w w:val="95"/>
        </w:rPr>
        <w:t>summer</w:t>
      </w:r>
      <w:r>
        <w:rPr>
          <w:spacing w:val="-33"/>
          <w:w w:val="95"/>
        </w:rPr>
        <w:t> </w:t>
      </w:r>
      <w:r>
        <w:rPr>
          <w:w w:val="95"/>
        </w:rPr>
        <w:t>I</w:t>
      </w:r>
      <w:r>
        <w:rPr>
          <w:spacing w:val="-34"/>
          <w:w w:val="95"/>
        </w:rPr>
        <w:t> </w:t>
      </w:r>
      <w:r>
        <w:rPr>
          <w:w w:val="95"/>
        </w:rPr>
        <w:t>was</w:t>
      </w:r>
      <w:r>
        <w:rPr>
          <w:spacing w:val="-34"/>
          <w:w w:val="95"/>
        </w:rPr>
        <w:t> </w:t>
      </w:r>
      <w:r>
        <w:rPr>
          <w:w w:val="95"/>
        </w:rPr>
        <w:t>for</w:t>
      </w:r>
      <w:r>
        <w:rPr>
          <w:spacing w:val="-33"/>
          <w:w w:val="95"/>
        </w:rPr>
        <w:t> </w:t>
      </w:r>
      <w:r>
        <w:rPr>
          <w:w w:val="95"/>
        </w:rPr>
        <w:t>three</w:t>
      </w:r>
      <w:r>
        <w:rPr>
          <w:spacing w:val="-34"/>
          <w:w w:val="95"/>
        </w:rPr>
        <w:t> </w:t>
      </w:r>
      <w:r>
        <w:rPr>
          <w:w w:val="95"/>
        </w:rPr>
        <w:t>months</w:t>
      </w:r>
      <w:r>
        <w:rPr>
          <w:spacing w:val="-33"/>
          <w:w w:val="95"/>
        </w:rPr>
        <w:t> </w:t>
      </w:r>
      <w:r>
        <w:rPr>
          <w:w w:val="95"/>
        </w:rPr>
        <w:t>in</w:t>
      </w:r>
      <w:r>
        <w:rPr>
          <w:spacing w:val="-34"/>
          <w:w w:val="95"/>
        </w:rPr>
        <w:t> </w:t>
      </w:r>
      <w:r>
        <w:rPr>
          <w:spacing w:val="-5"/>
          <w:w w:val="95"/>
        </w:rPr>
        <w:t>Woods</w:t>
      </w:r>
      <w:r>
        <w:rPr>
          <w:spacing w:val="-34"/>
          <w:w w:val="95"/>
        </w:rPr>
        <w:t> </w:t>
      </w:r>
      <w:r>
        <w:rPr>
          <w:w w:val="95"/>
        </w:rPr>
        <w:t>Hole,</w:t>
      </w:r>
      <w:r>
        <w:rPr>
          <w:spacing w:val="-32"/>
          <w:w w:val="95"/>
        </w:rPr>
        <w:t> </w:t>
      </w:r>
      <w:r>
        <w:rPr>
          <w:w w:val="95"/>
        </w:rPr>
        <w:t>on</w:t>
      </w:r>
      <w:r>
        <w:rPr>
          <w:spacing w:val="-34"/>
          <w:w w:val="95"/>
        </w:rPr>
        <w:t> </w:t>
      </w:r>
      <w:r>
        <w:rPr>
          <w:w w:val="95"/>
        </w:rPr>
        <w:t>Cape</w:t>
      </w:r>
      <w:r>
        <w:rPr>
          <w:spacing w:val="-34"/>
          <w:w w:val="95"/>
        </w:rPr>
        <w:t> </w:t>
      </w:r>
      <w:r>
        <w:rPr>
          <w:w w:val="95"/>
        </w:rPr>
        <w:t>Cod,</w:t>
      </w:r>
      <w:r>
        <w:rPr>
          <w:spacing w:val="-32"/>
          <w:w w:val="95"/>
        </w:rPr>
        <w:t> </w:t>
      </w:r>
      <w:r>
        <w:rPr>
          <w:w w:val="95"/>
        </w:rPr>
        <w:t>Mass.</w:t>
      </w:r>
      <w:r>
        <w:rPr>
          <w:spacing w:val="-20"/>
          <w:w w:val="95"/>
        </w:rPr>
        <w:t> </w:t>
      </w:r>
      <w:r>
        <w:rPr>
          <w:w w:val="95"/>
        </w:rPr>
        <w:t>and</w:t>
      </w:r>
      <w:r>
        <w:rPr>
          <w:spacing w:val="-34"/>
          <w:w w:val="95"/>
        </w:rPr>
        <w:t> </w:t>
      </w:r>
      <w:r>
        <w:rPr>
          <w:w w:val="95"/>
        </w:rPr>
        <w:t>I </w:t>
      </w:r>
      <w:r>
        <w:rPr>
          <w:w w:val="90"/>
        </w:rPr>
        <w:t>passed</w:t>
      </w:r>
      <w:r>
        <w:rPr>
          <w:spacing w:val="-29"/>
          <w:w w:val="90"/>
        </w:rPr>
        <w:t> </w:t>
      </w:r>
      <w:r>
        <w:rPr>
          <w:w w:val="90"/>
        </w:rPr>
        <w:t>through</w:t>
      </w:r>
      <w:r>
        <w:rPr>
          <w:spacing w:val="-29"/>
          <w:w w:val="90"/>
        </w:rPr>
        <w:t> </w:t>
      </w:r>
      <w:r>
        <w:rPr>
          <w:w w:val="90"/>
        </w:rPr>
        <w:t>Boston</w:t>
      </w:r>
      <w:r>
        <w:rPr>
          <w:spacing w:val="-29"/>
          <w:w w:val="90"/>
        </w:rPr>
        <w:t> </w:t>
      </w:r>
      <w:r>
        <w:rPr>
          <w:w w:val="90"/>
        </w:rPr>
        <w:t>on</w:t>
      </w:r>
      <w:r>
        <w:rPr>
          <w:spacing w:val="-29"/>
          <w:w w:val="90"/>
        </w:rPr>
        <w:t> </w:t>
      </w:r>
      <w:r>
        <w:rPr>
          <w:w w:val="90"/>
        </w:rPr>
        <w:t>the</w:t>
      </w:r>
      <w:r>
        <w:rPr>
          <w:spacing w:val="-29"/>
          <w:w w:val="90"/>
        </w:rPr>
        <w:t> </w:t>
      </w:r>
      <w:r>
        <w:rPr>
          <w:spacing w:val="-6"/>
          <w:w w:val="90"/>
        </w:rPr>
        <w:t>way.</w:t>
      </w:r>
      <w:r>
        <w:rPr>
          <w:spacing w:val="-22"/>
          <w:w w:val="90"/>
        </w:rPr>
        <w:t> </w:t>
      </w:r>
      <w:r>
        <w:rPr>
          <w:w w:val="90"/>
        </w:rPr>
        <w:t>It</w:t>
      </w:r>
      <w:r>
        <w:rPr>
          <w:spacing w:val="-29"/>
          <w:w w:val="90"/>
        </w:rPr>
        <w:t> </w:t>
      </w:r>
      <w:r>
        <w:rPr>
          <w:w w:val="90"/>
        </w:rPr>
        <w:t>is</w:t>
      </w:r>
      <w:r>
        <w:rPr>
          <w:spacing w:val="-29"/>
          <w:w w:val="90"/>
        </w:rPr>
        <w:t> </w:t>
      </w:r>
      <w:r>
        <w:rPr>
          <w:w w:val="90"/>
        </w:rPr>
        <w:t>too</w:t>
      </w:r>
      <w:r>
        <w:rPr>
          <w:spacing w:val="-29"/>
          <w:w w:val="90"/>
        </w:rPr>
        <w:t> </w:t>
      </w:r>
      <w:r>
        <w:rPr>
          <w:w w:val="90"/>
        </w:rPr>
        <w:t>bad</w:t>
      </w:r>
      <w:r>
        <w:rPr>
          <w:spacing w:val="-29"/>
          <w:w w:val="90"/>
        </w:rPr>
        <w:t> </w:t>
      </w:r>
      <w:r>
        <w:rPr>
          <w:w w:val="90"/>
        </w:rPr>
        <w:t>that</w:t>
      </w:r>
      <w:r>
        <w:rPr>
          <w:spacing w:val="-29"/>
          <w:w w:val="90"/>
        </w:rPr>
        <w:t> </w:t>
      </w:r>
      <w:r>
        <w:rPr>
          <w:w w:val="90"/>
        </w:rPr>
        <w:t>I</w:t>
      </w:r>
      <w:r>
        <w:rPr>
          <w:spacing w:val="-29"/>
          <w:w w:val="90"/>
        </w:rPr>
        <w:t> </w:t>
      </w:r>
      <w:r>
        <w:rPr>
          <w:w w:val="90"/>
        </w:rPr>
        <w:t>am</w:t>
      </w:r>
      <w:r>
        <w:rPr>
          <w:spacing w:val="-29"/>
          <w:w w:val="90"/>
        </w:rPr>
        <w:t> </w:t>
      </w:r>
      <w:r>
        <w:rPr>
          <w:w w:val="90"/>
        </w:rPr>
        <w:t>not</w:t>
      </w:r>
      <w:r>
        <w:rPr>
          <w:spacing w:val="-29"/>
          <w:w w:val="90"/>
        </w:rPr>
        <w:t> </w:t>
      </w:r>
      <w:r>
        <w:rPr>
          <w:w w:val="90"/>
        </w:rPr>
        <w:t>going</w:t>
      </w:r>
      <w:r>
        <w:rPr>
          <w:spacing w:val="-29"/>
          <w:w w:val="90"/>
        </w:rPr>
        <w:t> </w:t>
      </w:r>
      <w:r>
        <w:rPr>
          <w:w w:val="90"/>
        </w:rPr>
        <w:t>there</w:t>
      </w:r>
      <w:r>
        <w:rPr>
          <w:spacing w:val="-29"/>
          <w:w w:val="90"/>
        </w:rPr>
        <w:t> </w:t>
      </w:r>
      <w:r>
        <w:rPr>
          <w:w w:val="90"/>
        </w:rPr>
        <w:t>this</w:t>
      </w:r>
      <w:r>
        <w:rPr>
          <w:spacing w:val="-29"/>
          <w:w w:val="90"/>
        </w:rPr>
        <w:t> </w:t>
      </w:r>
      <w:r>
        <w:rPr>
          <w:w w:val="90"/>
        </w:rPr>
        <w:t>summer, so</w:t>
      </w:r>
      <w:r>
        <w:rPr>
          <w:spacing w:val="-26"/>
          <w:w w:val="90"/>
        </w:rPr>
        <w:t> </w:t>
      </w:r>
      <w:r>
        <w:rPr>
          <w:w w:val="90"/>
        </w:rPr>
        <w:t>that</w:t>
      </w:r>
      <w:r>
        <w:rPr>
          <w:spacing w:val="-26"/>
          <w:w w:val="90"/>
        </w:rPr>
        <w:t> </w:t>
      </w:r>
      <w:r>
        <w:rPr>
          <w:w w:val="90"/>
        </w:rPr>
        <w:t>I</w:t>
      </w:r>
      <w:r>
        <w:rPr>
          <w:spacing w:val="-26"/>
          <w:w w:val="90"/>
        </w:rPr>
        <w:t> </w:t>
      </w:r>
      <w:r>
        <w:rPr>
          <w:w w:val="90"/>
        </w:rPr>
        <w:t>could</w:t>
      </w:r>
      <w:r>
        <w:rPr>
          <w:spacing w:val="-26"/>
          <w:w w:val="90"/>
        </w:rPr>
        <w:t> </w:t>
      </w:r>
      <w:r>
        <w:rPr>
          <w:w w:val="90"/>
        </w:rPr>
        <w:t>come</w:t>
      </w:r>
      <w:r>
        <w:rPr>
          <w:spacing w:val="-26"/>
          <w:w w:val="90"/>
        </w:rPr>
        <w:t> </w:t>
      </w:r>
      <w:r>
        <w:rPr>
          <w:w w:val="90"/>
        </w:rPr>
        <w:t>to</w:t>
      </w:r>
      <w:r>
        <w:rPr>
          <w:spacing w:val="-26"/>
          <w:w w:val="90"/>
        </w:rPr>
        <w:t> </w:t>
      </w:r>
      <w:r>
        <w:rPr>
          <w:w w:val="90"/>
        </w:rPr>
        <w:t>see</w:t>
      </w:r>
      <w:r>
        <w:rPr>
          <w:spacing w:val="-26"/>
          <w:w w:val="90"/>
        </w:rPr>
        <w:t> </w:t>
      </w:r>
      <w:r>
        <w:rPr>
          <w:w w:val="90"/>
        </w:rPr>
        <w:t>you</w:t>
      </w:r>
      <w:r>
        <w:rPr>
          <w:spacing w:val="-26"/>
          <w:w w:val="90"/>
        </w:rPr>
        <w:t> </w:t>
      </w:r>
      <w:r>
        <w:rPr>
          <w:w w:val="90"/>
        </w:rPr>
        <w:t>at</w:t>
      </w:r>
      <w:r>
        <w:rPr>
          <w:spacing w:val="-26"/>
          <w:w w:val="90"/>
        </w:rPr>
        <w:t> </w:t>
      </w:r>
      <w:r>
        <w:rPr>
          <w:w w:val="90"/>
        </w:rPr>
        <w:t>Cambridge.</w:t>
      </w:r>
      <w:r>
        <w:rPr>
          <w:spacing w:val="-20"/>
          <w:w w:val="90"/>
        </w:rPr>
        <w:t> </w:t>
      </w:r>
      <w:r>
        <w:rPr>
          <w:w w:val="90"/>
        </w:rPr>
        <w:t>In</w:t>
      </w:r>
      <w:r>
        <w:rPr>
          <w:spacing w:val="-26"/>
          <w:w w:val="90"/>
        </w:rPr>
        <w:t> </w:t>
      </w:r>
      <w:r>
        <w:rPr>
          <w:spacing w:val="-5"/>
          <w:w w:val="90"/>
        </w:rPr>
        <w:t>Woods</w:t>
      </w:r>
      <w:r>
        <w:rPr>
          <w:spacing w:val="-26"/>
          <w:w w:val="90"/>
        </w:rPr>
        <w:t> </w:t>
      </w:r>
      <w:r>
        <w:rPr>
          <w:w w:val="90"/>
        </w:rPr>
        <w:t>Hole</w:t>
      </w:r>
      <w:r>
        <w:rPr>
          <w:spacing w:val="-26"/>
          <w:w w:val="90"/>
        </w:rPr>
        <w:t> </w:t>
      </w:r>
      <w:r>
        <w:rPr>
          <w:w w:val="90"/>
        </w:rPr>
        <w:t>last</w:t>
      </w:r>
      <w:r>
        <w:rPr>
          <w:spacing w:val="-26"/>
          <w:w w:val="90"/>
        </w:rPr>
        <w:t> </w:t>
      </w:r>
      <w:r>
        <w:rPr>
          <w:w w:val="90"/>
        </w:rPr>
        <w:t>year</w:t>
      </w:r>
      <w:r>
        <w:rPr>
          <w:spacing w:val="-26"/>
          <w:w w:val="90"/>
        </w:rPr>
        <w:t> </w:t>
      </w:r>
      <w:r>
        <w:rPr>
          <w:w w:val="90"/>
        </w:rPr>
        <w:t>I</w:t>
      </w:r>
      <w:r>
        <w:rPr>
          <w:spacing w:val="-26"/>
          <w:w w:val="90"/>
        </w:rPr>
        <w:t> </w:t>
      </w:r>
      <w:r>
        <w:rPr>
          <w:w w:val="90"/>
        </w:rPr>
        <w:t>saw</w:t>
      </w:r>
      <w:r>
        <w:rPr>
          <w:spacing w:val="-26"/>
          <w:w w:val="90"/>
        </w:rPr>
        <w:t> </w:t>
      </w:r>
      <w:r>
        <w:rPr>
          <w:w w:val="90"/>
        </w:rPr>
        <w:t>Professor Höber</w:t>
      </w:r>
      <w:hyperlink w:history="true" w:anchor="_bookmark165">
        <w:r>
          <w:rPr>
            <w:color w:val="2E3092"/>
            <w:w w:val="90"/>
            <w:position w:val="9"/>
            <w:sz w:val="17"/>
          </w:rPr>
          <w:t>64</w:t>
        </w:r>
      </w:hyperlink>
      <w:r>
        <w:rPr>
          <w:color w:val="2E3092"/>
          <w:spacing w:val="-18"/>
          <w:w w:val="90"/>
          <w:position w:val="9"/>
          <w:sz w:val="17"/>
        </w:rPr>
        <w:t> </w:t>
      </w:r>
      <w:r>
        <w:rPr>
          <w:w w:val="90"/>
        </w:rPr>
        <w:t>who</w:t>
      </w:r>
      <w:r>
        <w:rPr>
          <w:spacing w:val="-38"/>
          <w:w w:val="90"/>
        </w:rPr>
        <w:t> </w:t>
      </w:r>
      <w:r>
        <w:rPr>
          <w:w w:val="90"/>
        </w:rPr>
        <w:t>is</w:t>
      </w:r>
      <w:r>
        <w:rPr>
          <w:spacing w:val="-38"/>
          <w:w w:val="90"/>
        </w:rPr>
        <w:t> </w:t>
      </w:r>
      <w:r>
        <w:rPr>
          <w:w w:val="90"/>
        </w:rPr>
        <w:t>now</w:t>
      </w:r>
      <w:r>
        <w:rPr>
          <w:spacing w:val="-38"/>
          <w:w w:val="90"/>
        </w:rPr>
        <w:t> </w:t>
      </w:r>
      <w:r>
        <w:rPr>
          <w:w w:val="90"/>
        </w:rPr>
        <w:t>in</w:t>
      </w:r>
      <w:r>
        <w:rPr>
          <w:spacing w:val="-38"/>
          <w:w w:val="90"/>
        </w:rPr>
        <w:t> </w:t>
      </w:r>
      <w:r>
        <w:rPr>
          <w:w w:val="90"/>
        </w:rPr>
        <w:t>Pennsylvania</w:t>
      </w:r>
      <w:r>
        <w:rPr>
          <w:spacing w:val="-38"/>
          <w:w w:val="90"/>
        </w:rPr>
        <w:t> </w:t>
      </w:r>
      <w:r>
        <w:rPr>
          <w:w w:val="90"/>
        </w:rPr>
        <w:t>and</w:t>
      </w:r>
      <w:r>
        <w:rPr>
          <w:spacing w:val="-38"/>
          <w:w w:val="90"/>
        </w:rPr>
        <w:t> </w:t>
      </w:r>
      <w:r>
        <w:rPr>
          <w:w w:val="90"/>
        </w:rPr>
        <w:t>also</w:t>
      </w:r>
      <w:r>
        <w:rPr>
          <w:spacing w:val="-38"/>
          <w:w w:val="90"/>
        </w:rPr>
        <w:t> </w:t>
      </w:r>
      <w:r>
        <w:rPr>
          <w:w w:val="90"/>
        </w:rPr>
        <w:t>Wilbrandt</w:t>
      </w:r>
      <w:hyperlink w:history="true" w:anchor="_bookmark166">
        <w:r>
          <w:rPr>
            <w:color w:val="2E3092"/>
            <w:w w:val="90"/>
            <w:position w:val="9"/>
            <w:sz w:val="17"/>
          </w:rPr>
          <w:t>65</w:t>
        </w:r>
      </w:hyperlink>
      <w:r>
        <w:rPr>
          <w:w w:val="90"/>
        </w:rPr>
        <w:t>,</w:t>
      </w:r>
      <w:r>
        <w:rPr>
          <w:spacing w:val="-37"/>
          <w:w w:val="90"/>
        </w:rPr>
        <w:t> </w:t>
      </w:r>
      <w:r>
        <w:rPr>
          <w:w w:val="90"/>
        </w:rPr>
        <w:t>who</w:t>
      </w:r>
      <w:r>
        <w:rPr>
          <w:spacing w:val="-38"/>
          <w:w w:val="90"/>
        </w:rPr>
        <w:t> </w:t>
      </w:r>
      <w:r>
        <w:rPr>
          <w:w w:val="90"/>
        </w:rPr>
        <w:t>used</w:t>
      </w:r>
      <w:r>
        <w:rPr>
          <w:spacing w:val="-38"/>
          <w:w w:val="90"/>
        </w:rPr>
        <w:t> </w:t>
      </w:r>
      <w:r>
        <w:rPr>
          <w:w w:val="90"/>
        </w:rPr>
        <w:t>to</w:t>
      </w:r>
      <w:r>
        <w:rPr>
          <w:spacing w:val="-38"/>
          <w:w w:val="90"/>
        </w:rPr>
        <w:t> </w:t>
      </w:r>
      <w:r>
        <w:rPr>
          <w:w w:val="90"/>
        </w:rPr>
        <w:t>be</w:t>
      </w:r>
      <w:r>
        <w:rPr>
          <w:spacing w:val="-38"/>
          <w:w w:val="90"/>
        </w:rPr>
        <w:t> </w:t>
      </w:r>
      <w:r>
        <w:rPr>
          <w:w w:val="90"/>
        </w:rPr>
        <w:t>in</w:t>
      </w:r>
      <w:r>
        <w:rPr>
          <w:spacing w:val="-38"/>
          <w:w w:val="90"/>
        </w:rPr>
        <w:t> </w:t>
      </w:r>
      <w:r>
        <w:rPr>
          <w:w w:val="90"/>
        </w:rPr>
        <w:t>Christian Albrecht</w:t>
      </w:r>
      <w:r>
        <w:rPr>
          <w:spacing w:val="-38"/>
          <w:w w:val="90"/>
        </w:rPr>
        <w:t> </w:t>
      </w:r>
      <w:r>
        <w:rPr>
          <w:w w:val="90"/>
        </w:rPr>
        <w:t>House</w:t>
      </w:r>
      <w:hyperlink w:history="true" w:anchor="_bookmark167">
        <w:r>
          <w:rPr>
            <w:color w:val="2E3092"/>
            <w:w w:val="90"/>
            <w:position w:val="9"/>
            <w:sz w:val="17"/>
          </w:rPr>
          <w:t>66</w:t>
        </w:r>
      </w:hyperlink>
      <w:r>
        <w:rPr>
          <w:w w:val="90"/>
        </w:rPr>
        <w:t>.</w:t>
      </w:r>
      <w:r>
        <w:rPr>
          <w:spacing w:val="-35"/>
          <w:w w:val="90"/>
        </w:rPr>
        <w:t> </w:t>
      </w:r>
      <w:r>
        <w:rPr>
          <w:w w:val="90"/>
        </w:rPr>
        <w:t>Wilbrandt</w:t>
      </w:r>
      <w:r>
        <w:rPr>
          <w:spacing w:val="-38"/>
          <w:w w:val="90"/>
        </w:rPr>
        <w:t> </w:t>
      </w:r>
      <w:r>
        <w:rPr>
          <w:w w:val="90"/>
        </w:rPr>
        <w:t>had</w:t>
      </w:r>
      <w:r>
        <w:rPr>
          <w:spacing w:val="-38"/>
          <w:w w:val="90"/>
        </w:rPr>
        <w:t> </w:t>
      </w:r>
      <w:r>
        <w:rPr>
          <w:w w:val="90"/>
        </w:rPr>
        <w:t>a</w:t>
      </w:r>
      <w:r>
        <w:rPr>
          <w:spacing w:val="-38"/>
          <w:w w:val="90"/>
        </w:rPr>
        <w:t> </w:t>
      </w:r>
      <w:r>
        <w:rPr>
          <w:w w:val="90"/>
        </w:rPr>
        <w:t>Rockefeller</w:t>
      </w:r>
      <w:r>
        <w:rPr>
          <w:spacing w:val="-38"/>
          <w:w w:val="90"/>
        </w:rPr>
        <w:t> </w:t>
      </w:r>
      <w:r>
        <w:rPr>
          <w:w w:val="90"/>
        </w:rPr>
        <w:t>fellowship,</w:t>
      </w:r>
      <w:r>
        <w:rPr>
          <w:spacing w:val="-38"/>
          <w:w w:val="90"/>
        </w:rPr>
        <w:t> </w:t>
      </w:r>
      <w:r>
        <w:rPr>
          <w:w w:val="90"/>
        </w:rPr>
        <w:t>and</w:t>
      </w:r>
      <w:r>
        <w:rPr>
          <w:spacing w:val="-38"/>
          <w:w w:val="90"/>
        </w:rPr>
        <w:t> </w:t>
      </w:r>
      <w:r>
        <w:rPr>
          <w:w w:val="90"/>
        </w:rPr>
        <w:t>he</w:t>
      </w:r>
      <w:r>
        <w:rPr>
          <w:spacing w:val="-38"/>
          <w:w w:val="90"/>
        </w:rPr>
        <w:t> </w:t>
      </w:r>
      <w:r>
        <w:rPr>
          <w:w w:val="90"/>
        </w:rPr>
        <w:t>was</w:t>
      </w:r>
      <w:r>
        <w:rPr>
          <w:spacing w:val="-38"/>
          <w:w w:val="90"/>
        </w:rPr>
        <w:t> </w:t>
      </w:r>
      <w:r>
        <w:rPr>
          <w:w w:val="90"/>
        </w:rPr>
        <w:t>expending</w:t>
      </w:r>
      <w:r>
        <w:rPr>
          <w:spacing w:val="-38"/>
          <w:w w:val="90"/>
        </w:rPr>
        <w:t> </w:t>
      </w:r>
      <w:r>
        <w:rPr>
          <w:w w:val="90"/>
        </w:rPr>
        <w:t>one year</w:t>
      </w:r>
      <w:r>
        <w:rPr>
          <w:spacing w:val="-12"/>
          <w:w w:val="90"/>
        </w:rPr>
        <w:t> </w:t>
      </w:r>
      <w:r>
        <w:rPr>
          <w:w w:val="90"/>
        </w:rPr>
        <w:t>in</w:t>
      </w:r>
      <w:r>
        <w:rPr>
          <w:spacing w:val="-12"/>
          <w:w w:val="90"/>
        </w:rPr>
        <w:t> </w:t>
      </w:r>
      <w:r>
        <w:rPr>
          <w:w w:val="90"/>
        </w:rPr>
        <w:t>the</w:t>
      </w:r>
      <w:r>
        <w:rPr>
          <w:spacing w:val="-12"/>
          <w:w w:val="90"/>
        </w:rPr>
        <w:t> </w:t>
      </w:r>
      <w:r>
        <w:rPr>
          <w:w w:val="90"/>
        </w:rPr>
        <w:t>U.S.A.</w:t>
      </w:r>
      <w:r>
        <w:rPr>
          <w:spacing w:val="-12"/>
          <w:w w:val="90"/>
        </w:rPr>
        <w:t> </w:t>
      </w:r>
      <w:r>
        <w:rPr>
          <w:w w:val="90"/>
        </w:rPr>
        <w:t>Doubtless</w:t>
      </w:r>
      <w:r>
        <w:rPr>
          <w:spacing w:val="-12"/>
          <w:w w:val="90"/>
        </w:rPr>
        <w:t> </w:t>
      </w:r>
      <w:r>
        <w:rPr>
          <w:w w:val="90"/>
        </w:rPr>
        <w:t>he</w:t>
      </w:r>
      <w:r>
        <w:rPr>
          <w:spacing w:val="-12"/>
          <w:w w:val="90"/>
        </w:rPr>
        <w:t> </w:t>
      </w:r>
      <w:r>
        <w:rPr>
          <w:w w:val="90"/>
        </w:rPr>
        <w:t>has</w:t>
      </w:r>
      <w:r>
        <w:rPr>
          <w:spacing w:val="-12"/>
          <w:w w:val="90"/>
        </w:rPr>
        <w:t> </w:t>
      </w:r>
      <w:r>
        <w:rPr>
          <w:w w:val="90"/>
        </w:rPr>
        <w:t>gone</w:t>
      </w:r>
      <w:r>
        <w:rPr>
          <w:spacing w:val="-12"/>
          <w:w w:val="90"/>
        </w:rPr>
        <w:t> </w:t>
      </w:r>
      <w:r>
        <w:rPr>
          <w:spacing w:val="-3"/>
          <w:w w:val="90"/>
        </w:rPr>
        <w:t>by</w:t>
      </w:r>
      <w:r>
        <w:rPr>
          <w:spacing w:val="-12"/>
          <w:w w:val="90"/>
        </w:rPr>
        <w:t> </w:t>
      </w:r>
      <w:r>
        <w:rPr>
          <w:w w:val="90"/>
        </w:rPr>
        <w:t>this</w:t>
      </w:r>
      <w:r>
        <w:rPr>
          <w:spacing w:val="-12"/>
          <w:w w:val="90"/>
        </w:rPr>
        <w:t> </w:t>
      </w:r>
      <w:r>
        <w:rPr>
          <w:w w:val="90"/>
        </w:rPr>
        <w:t>time</w:t>
      </w:r>
      <w:r>
        <w:rPr>
          <w:spacing w:val="-12"/>
          <w:w w:val="90"/>
        </w:rPr>
        <w:t> </w:t>
      </w:r>
      <w:r>
        <w:rPr>
          <w:w w:val="90"/>
        </w:rPr>
        <w:t>back</w:t>
      </w:r>
      <w:r>
        <w:rPr>
          <w:spacing w:val="-12"/>
          <w:w w:val="90"/>
        </w:rPr>
        <w:t> </w:t>
      </w:r>
      <w:r>
        <w:rPr>
          <w:w w:val="90"/>
        </w:rPr>
        <w:t>to</w:t>
      </w:r>
      <w:r>
        <w:rPr>
          <w:spacing w:val="-12"/>
          <w:w w:val="90"/>
        </w:rPr>
        <w:t> </w:t>
      </w:r>
      <w:r>
        <w:rPr>
          <w:w w:val="90"/>
        </w:rPr>
        <w:t>Basle</w:t>
      </w:r>
      <w:hyperlink w:history="true" w:anchor="_bookmark168">
        <w:r>
          <w:rPr>
            <w:color w:val="2E3092"/>
            <w:w w:val="90"/>
            <w:position w:val="9"/>
            <w:sz w:val="17"/>
          </w:rPr>
          <w:t>67</w:t>
        </w:r>
      </w:hyperlink>
      <w:r>
        <w:rPr>
          <w:color w:val="2E3092"/>
          <w:spacing w:val="10"/>
          <w:w w:val="90"/>
          <w:position w:val="9"/>
          <w:sz w:val="17"/>
        </w:rPr>
        <w:t> </w:t>
      </w:r>
      <w:r>
        <w:rPr>
          <w:w w:val="90"/>
        </w:rPr>
        <w:t>where</w:t>
      </w:r>
      <w:r>
        <w:rPr>
          <w:spacing w:val="-12"/>
          <w:w w:val="90"/>
        </w:rPr>
        <w:t> </w:t>
      </w:r>
      <w:r>
        <w:rPr>
          <w:w w:val="90"/>
        </w:rPr>
        <w:t>he</w:t>
      </w:r>
      <w:r>
        <w:rPr>
          <w:spacing w:val="-12"/>
          <w:w w:val="90"/>
        </w:rPr>
        <w:t> </w:t>
      </w:r>
      <w:r>
        <w:rPr>
          <w:w w:val="90"/>
        </w:rPr>
        <w:t>has</w:t>
      </w:r>
      <w:r>
        <w:rPr>
          <w:spacing w:val="-12"/>
          <w:w w:val="90"/>
        </w:rPr>
        <w:t> </w:t>
      </w:r>
      <w:r>
        <w:rPr>
          <w:w w:val="90"/>
        </w:rPr>
        <w:t>a </w:t>
      </w:r>
      <w:r>
        <w:rPr>
          <w:w w:val="95"/>
        </w:rPr>
        <w:t>post.@</w:t>
      </w:r>
    </w:p>
    <w:p>
      <w:pPr>
        <w:pStyle w:val="BodyText"/>
        <w:spacing w:line="288" w:lineRule="exact" w:before="1"/>
        <w:ind w:left="2195" w:right="111" w:firstLine="351"/>
        <w:jc w:val="both"/>
      </w:pPr>
      <w:r>
        <w:rPr>
          <w:w w:val="90"/>
        </w:rPr>
        <w:t>Now</w:t>
      </w:r>
      <w:r>
        <w:rPr>
          <w:spacing w:val="-23"/>
          <w:w w:val="90"/>
        </w:rPr>
        <w:t> </w:t>
      </w:r>
      <w:r>
        <w:rPr>
          <w:w w:val="90"/>
        </w:rPr>
        <w:t>I</w:t>
      </w:r>
      <w:r>
        <w:rPr>
          <w:spacing w:val="-24"/>
          <w:w w:val="90"/>
        </w:rPr>
        <w:t> </w:t>
      </w:r>
      <w:r>
        <w:rPr>
          <w:w w:val="90"/>
        </w:rPr>
        <w:t>am</w:t>
      </w:r>
      <w:r>
        <w:rPr>
          <w:spacing w:val="-23"/>
          <w:w w:val="90"/>
        </w:rPr>
        <w:t> </w:t>
      </w:r>
      <w:r>
        <w:rPr>
          <w:w w:val="90"/>
        </w:rPr>
        <w:t>very</w:t>
      </w:r>
      <w:r>
        <w:rPr>
          <w:spacing w:val="-23"/>
          <w:w w:val="90"/>
        </w:rPr>
        <w:t> </w:t>
      </w:r>
      <w:r>
        <w:rPr>
          <w:w w:val="90"/>
        </w:rPr>
        <w:t>anxious</w:t>
      </w:r>
      <w:r>
        <w:rPr>
          <w:spacing w:val="-24"/>
          <w:w w:val="90"/>
        </w:rPr>
        <w:t> </w:t>
      </w:r>
      <w:r>
        <w:rPr>
          <w:w w:val="90"/>
        </w:rPr>
        <w:t>to</w:t>
      </w:r>
      <w:r>
        <w:rPr>
          <w:spacing w:val="-23"/>
          <w:w w:val="90"/>
        </w:rPr>
        <w:t> </w:t>
      </w:r>
      <w:r>
        <w:rPr>
          <w:w w:val="90"/>
        </w:rPr>
        <w:t>see</w:t>
      </w:r>
      <w:r>
        <w:rPr>
          <w:spacing w:val="-24"/>
          <w:w w:val="90"/>
        </w:rPr>
        <w:t> </w:t>
      </w:r>
      <w:r>
        <w:rPr>
          <w:w w:val="90"/>
        </w:rPr>
        <w:t>you</w:t>
      </w:r>
      <w:r>
        <w:rPr>
          <w:spacing w:val="-23"/>
          <w:w w:val="90"/>
        </w:rPr>
        <w:t> </w:t>
      </w:r>
      <w:r>
        <w:rPr>
          <w:w w:val="90"/>
        </w:rPr>
        <w:t>and</w:t>
      </w:r>
      <w:r>
        <w:rPr>
          <w:spacing w:val="-23"/>
          <w:w w:val="90"/>
        </w:rPr>
        <w:t> </w:t>
      </w:r>
      <w:r>
        <w:rPr>
          <w:w w:val="90"/>
        </w:rPr>
        <w:t>talk</w:t>
      </w:r>
      <w:r>
        <w:rPr>
          <w:spacing w:val="-24"/>
          <w:w w:val="90"/>
        </w:rPr>
        <w:t> </w:t>
      </w:r>
      <w:r>
        <w:rPr>
          <w:spacing w:val="-3"/>
          <w:w w:val="90"/>
        </w:rPr>
        <w:t>over</w:t>
      </w:r>
      <w:r>
        <w:rPr>
          <w:spacing w:val="-23"/>
          <w:w w:val="90"/>
        </w:rPr>
        <w:t> </w:t>
      </w:r>
      <w:r>
        <w:rPr>
          <w:w w:val="90"/>
        </w:rPr>
        <w:t>old</w:t>
      </w:r>
      <w:r>
        <w:rPr>
          <w:spacing w:val="-23"/>
          <w:w w:val="90"/>
        </w:rPr>
        <w:t> </w:t>
      </w:r>
      <w:r>
        <w:rPr>
          <w:w w:val="90"/>
        </w:rPr>
        <w:t>times.</w:t>
      </w:r>
      <w:r>
        <w:rPr>
          <w:spacing w:val="-12"/>
          <w:w w:val="90"/>
        </w:rPr>
        <w:t> </w:t>
      </w:r>
      <w:r>
        <w:rPr>
          <w:w w:val="90"/>
        </w:rPr>
        <w:t>Will</w:t>
      </w:r>
      <w:r>
        <w:rPr>
          <w:spacing w:val="-24"/>
          <w:w w:val="90"/>
        </w:rPr>
        <w:t> </w:t>
      </w:r>
      <w:r>
        <w:rPr>
          <w:w w:val="90"/>
        </w:rPr>
        <w:t>you</w:t>
      </w:r>
      <w:r>
        <w:rPr>
          <w:spacing w:val="-23"/>
          <w:w w:val="90"/>
        </w:rPr>
        <w:t> </w:t>
      </w:r>
      <w:r>
        <w:rPr>
          <w:w w:val="90"/>
        </w:rPr>
        <w:t>not</w:t>
      </w:r>
      <w:r>
        <w:rPr>
          <w:spacing w:val="-23"/>
          <w:w w:val="90"/>
        </w:rPr>
        <w:t> </w:t>
      </w:r>
      <w:r>
        <w:rPr>
          <w:w w:val="90"/>
        </w:rPr>
        <w:t>come</w:t>
      </w:r>
      <w:r>
        <w:rPr>
          <w:spacing w:val="-24"/>
          <w:w w:val="90"/>
        </w:rPr>
        <w:t> </w:t>
      </w:r>
      <w:r>
        <w:rPr>
          <w:w w:val="90"/>
        </w:rPr>
        <w:t>and visit</w:t>
      </w:r>
      <w:r>
        <w:rPr>
          <w:spacing w:val="-17"/>
          <w:w w:val="90"/>
        </w:rPr>
        <w:t> </w:t>
      </w:r>
      <w:r>
        <w:rPr>
          <w:w w:val="90"/>
        </w:rPr>
        <w:t>me</w:t>
      </w:r>
      <w:r>
        <w:rPr>
          <w:spacing w:val="-17"/>
          <w:w w:val="90"/>
        </w:rPr>
        <w:t> </w:t>
      </w:r>
      <w:r>
        <w:rPr>
          <w:w w:val="90"/>
        </w:rPr>
        <w:t>here?</w:t>
      </w:r>
      <w:r>
        <w:rPr>
          <w:spacing w:val="-1"/>
          <w:w w:val="90"/>
        </w:rPr>
        <w:t> </w:t>
      </w:r>
      <w:r>
        <w:rPr>
          <w:spacing w:val="-8"/>
          <w:w w:val="90"/>
        </w:rPr>
        <w:t>You</w:t>
      </w:r>
      <w:r>
        <w:rPr>
          <w:spacing w:val="-17"/>
          <w:w w:val="90"/>
        </w:rPr>
        <w:t> </w:t>
      </w:r>
      <w:r>
        <w:rPr>
          <w:w w:val="90"/>
        </w:rPr>
        <w:t>could</w:t>
      </w:r>
      <w:r>
        <w:rPr>
          <w:spacing w:val="-17"/>
          <w:w w:val="90"/>
        </w:rPr>
        <w:t> </w:t>
      </w:r>
      <w:r>
        <w:rPr>
          <w:w w:val="90"/>
        </w:rPr>
        <w:t>take</w:t>
      </w:r>
      <w:r>
        <w:rPr>
          <w:spacing w:val="-17"/>
          <w:w w:val="90"/>
        </w:rPr>
        <w:t> </w:t>
      </w:r>
      <w:r>
        <w:rPr>
          <w:w w:val="90"/>
        </w:rPr>
        <w:t>a</w:t>
      </w:r>
      <w:r>
        <w:rPr>
          <w:spacing w:val="-17"/>
          <w:w w:val="90"/>
        </w:rPr>
        <w:t> </w:t>
      </w:r>
      <w:r>
        <w:rPr>
          <w:w w:val="90"/>
        </w:rPr>
        <w:t>boat</w:t>
      </w:r>
      <w:r>
        <w:rPr>
          <w:spacing w:val="-17"/>
          <w:w w:val="90"/>
        </w:rPr>
        <w:t> </w:t>
      </w:r>
      <w:r>
        <w:rPr>
          <w:w w:val="90"/>
        </w:rPr>
        <w:t>directly</w:t>
      </w:r>
      <w:r>
        <w:rPr>
          <w:spacing w:val="-17"/>
          <w:w w:val="90"/>
        </w:rPr>
        <w:t> </w:t>
      </w:r>
      <w:r>
        <w:rPr>
          <w:w w:val="90"/>
        </w:rPr>
        <w:t>from</w:t>
      </w:r>
      <w:r>
        <w:rPr>
          <w:spacing w:val="-17"/>
          <w:w w:val="90"/>
        </w:rPr>
        <w:t> </w:t>
      </w:r>
      <w:r>
        <w:rPr>
          <w:w w:val="90"/>
        </w:rPr>
        <w:t>Boston</w:t>
      </w:r>
      <w:r>
        <w:rPr>
          <w:spacing w:val="-17"/>
          <w:w w:val="90"/>
        </w:rPr>
        <w:t> </w:t>
      </w:r>
      <w:r>
        <w:rPr>
          <w:w w:val="90"/>
        </w:rPr>
        <w:t>to</w:t>
      </w:r>
      <w:r>
        <w:rPr>
          <w:spacing w:val="-17"/>
          <w:w w:val="90"/>
        </w:rPr>
        <w:t> </w:t>
      </w:r>
      <w:r>
        <w:rPr>
          <w:w w:val="90"/>
        </w:rPr>
        <w:t>Halifax,</w:t>
      </w:r>
      <w:r>
        <w:rPr>
          <w:spacing w:val="-16"/>
          <w:w w:val="90"/>
        </w:rPr>
        <w:t> </w:t>
      </w:r>
      <w:r>
        <w:rPr>
          <w:w w:val="90"/>
        </w:rPr>
        <w:t>or</w:t>
      </w:r>
      <w:r>
        <w:rPr>
          <w:spacing w:val="-17"/>
          <w:w w:val="90"/>
        </w:rPr>
        <w:t> </w:t>
      </w:r>
      <w:r>
        <w:rPr>
          <w:w w:val="90"/>
        </w:rPr>
        <w:t>could,</w:t>
      </w:r>
      <w:r>
        <w:rPr>
          <w:spacing w:val="-16"/>
          <w:w w:val="90"/>
        </w:rPr>
        <w:t> </w:t>
      </w:r>
      <w:r>
        <w:rPr>
          <w:w w:val="90"/>
        </w:rPr>
        <w:t>if</w:t>
      </w:r>
      <w:r>
        <w:rPr>
          <w:spacing w:val="-17"/>
          <w:w w:val="90"/>
        </w:rPr>
        <w:t> </w:t>
      </w:r>
      <w:r>
        <w:rPr>
          <w:w w:val="90"/>
        </w:rPr>
        <w:t>you </w:t>
      </w:r>
      <w:r>
        <w:rPr>
          <w:w w:val="85"/>
        </w:rPr>
        <w:t>preferred, come </w:t>
      </w:r>
      <w:r>
        <w:rPr>
          <w:spacing w:val="-3"/>
          <w:w w:val="85"/>
        </w:rPr>
        <w:t>by </w:t>
      </w:r>
      <w:r>
        <w:rPr>
          <w:w w:val="85"/>
        </w:rPr>
        <w:t>train.</w:t>
      </w:r>
    </w:p>
    <w:p>
      <w:pPr>
        <w:pStyle w:val="BodyText"/>
        <w:spacing w:line="288" w:lineRule="exact" w:before="1"/>
        <w:ind w:left="2195" w:right="111" w:firstLine="351"/>
        <w:jc w:val="both"/>
      </w:pPr>
      <w:r>
        <w:rPr>
          <w:w w:val="90"/>
        </w:rPr>
        <w:t>Perhaps</w:t>
      </w:r>
      <w:r>
        <w:rPr>
          <w:spacing w:val="-13"/>
          <w:w w:val="90"/>
        </w:rPr>
        <w:t> </w:t>
      </w:r>
      <w:r>
        <w:rPr>
          <w:w w:val="90"/>
        </w:rPr>
        <w:t>you</w:t>
      </w:r>
      <w:r>
        <w:rPr>
          <w:spacing w:val="-13"/>
          <w:w w:val="90"/>
        </w:rPr>
        <w:t> </w:t>
      </w:r>
      <w:r>
        <w:rPr>
          <w:w w:val="90"/>
        </w:rPr>
        <w:t>do</w:t>
      </w:r>
      <w:r>
        <w:rPr>
          <w:spacing w:val="-13"/>
          <w:w w:val="90"/>
        </w:rPr>
        <w:t> </w:t>
      </w:r>
      <w:r>
        <w:rPr>
          <w:w w:val="90"/>
        </w:rPr>
        <w:t>not</w:t>
      </w:r>
      <w:r>
        <w:rPr>
          <w:spacing w:val="-13"/>
          <w:w w:val="90"/>
        </w:rPr>
        <w:t> </w:t>
      </w:r>
      <w:r>
        <w:rPr>
          <w:spacing w:val="-5"/>
          <w:w w:val="90"/>
        </w:rPr>
        <w:t>know,</w:t>
      </w:r>
      <w:r>
        <w:rPr>
          <w:spacing w:val="-10"/>
          <w:w w:val="90"/>
        </w:rPr>
        <w:t> </w:t>
      </w:r>
      <w:r>
        <w:rPr>
          <w:w w:val="90"/>
        </w:rPr>
        <w:t>but</w:t>
      </w:r>
      <w:r>
        <w:rPr>
          <w:spacing w:val="-13"/>
          <w:w w:val="90"/>
        </w:rPr>
        <w:t> </w:t>
      </w:r>
      <w:r>
        <w:rPr>
          <w:w w:val="90"/>
        </w:rPr>
        <w:t>I</w:t>
      </w:r>
      <w:r>
        <w:rPr>
          <w:spacing w:val="-13"/>
          <w:w w:val="90"/>
        </w:rPr>
        <w:t> </w:t>
      </w:r>
      <w:r>
        <w:rPr>
          <w:w w:val="90"/>
        </w:rPr>
        <w:t>am</w:t>
      </w:r>
      <w:r>
        <w:rPr>
          <w:spacing w:val="-13"/>
          <w:w w:val="90"/>
        </w:rPr>
        <w:t> </w:t>
      </w:r>
      <w:r>
        <w:rPr>
          <w:w w:val="90"/>
        </w:rPr>
        <w:t>married</w:t>
      </w:r>
      <w:r>
        <w:rPr>
          <w:spacing w:val="-13"/>
          <w:w w:val="90"/>
        </w:rPr>
        <w:t> </w:t>
      </w:r>
      <w:r>
        <w:rPr>
          <w:w w:val="90"/>
        </w:rPr>
        <w:t>now</w:t>
      </w:r>
      <w:r>
        <w:rPr>
          <w:spacing w:val="-13"/>
          <w:w w:val="90"/>
        </w:rPr>
        <w:t> </w:t>
      </w:r>
      <w:r>
        <w:rPr>
          <w:w w:val="90"/>
        </w:rPr>
        <w:t>and</w:t>
      </w:r>
      <w:r>
        <w:rPr>
          <w:spacing w:val="-13"/>
          <w:w w:val="90"/>
        </w:rPr>
        <w:t> </w:t>
      </w:r>
      <w:r>
        <w:rPr>
          <w:w w:val="90"/>
        </w:rPr>
        <w:t>both</w:t>
      </w:r>
      <w:r>
        <w:rPr>
          <w:spacing w:val="-13"/>
          <w:w w:val="90"/>
        </w:rPr>
        <w:t> </w:t>
      </w:r>
      <w:r>
        <w:rPr>
          <w:spacing w:val="-5"/>
          <w:w w:val="90"/>
        </w:rPr>
        <w:t>my</w:t>
      </w:r>
      <w:r>
        <w:rPr>
          <w:spacing w:val="-13"/>
          <w:w w:val="90"/>
        </w:rPr>
        <w:t> </w:t>
      </w:r>
      <w:r>
        <w:rPr>
          <w:w w:val="90"/>
        </w:rPr>
        <w:t>wife</w:t>
      </w:r>
      <w:r>
        <w:rPr>
          <w:spacing w:val="-13"/>
          <w:w w:val="90"/>
        </w:rPr>
        <w:t> </w:t>
      </w:r>
      <w:r>
        <w:rPr>
          <w:w w:val="90"/>
        </w:rPr>
        <w:t>and</w:t>
      </w:r>
      <w:r>
        <w:rPr>
          <w:spacing w:val="-13"/>
          <w:w w:val="90"/>
        </w:rPr>
        <w:t> </w:t>
      </w:r>
      <w:r>
        <w:rPr>
          <w:w w:val="90"/>
        </w:rPr>
        <w:t>I</w:t>
      </w:r>
      <w:r>
        <w:rPr>
          <w:spacing w:val="-13"/>
          <w:w w:val="90"/>
        </w:rPr>
        <w:t> </w:t>
      </w:r>
      <w:r>
        <w:rPr>
          <w:w w:val="90"/>
        </w:rPr>
        <w:t>would be</w:t>
      </w:r>
      <w:r>
        <w:rPr>
          <w:spacing w:val="-29"/>
          <w:w w:val="90"/>
        </w:rPr>
        <w:t> </w:t>
      </w:r>
      <w:r>
        <w:rPr>
          <w:w w:val="90"/>
        </w:rPr>
        <w:t>most</w:t>
      </w:r>
      <w:r>
        <w:rPr>
          <w:spacing w:val="-30"/>
          <w:w w:val="90"/>
        </w:rPr>
        <w:t> </w:t>
      </w:r>
      <w:r>
        <w:rPr>
          <w:w w:val="90"/>
        </w:rPr>
        <w:t>happy</w:t>
      </w:r>
      <w:r>
        <w:rPr>
          <w:spacing w:val="-29"/>
          <w:w w:val="90"/>
        </w:rPr>
        <w:t> </w:t>
      </w:r>
      <w:r>
        <w:rPr>
          <w:w w:val="90"/>
        </w:rPr>
        <w:t>to</w:t>
      </w:r>
      <w:r>
        <w:rPr>
          <w:spacing w:val="-30"/>
          <w:w w:val="90"/>
        </w:rPr>
        <w:t> </w:t>
      </w:r>
      <w:r>
        <w:rPr>
          <w:w w:val="90"/>
        </w:rPr>
        <w:t>welcome</w:t>
      </w:r>
      <w:r>
        <w:rPr>
          <w:spacing w:val="-29"/>
          <w:w w:val="90"/>
        </w:rPr>
        <w:t> </w:t>
      </w:r>
      <w:r>
        <w:rPr>
          <w:w w:val="90"/>
        </w:rPr>
        <w:t>you.</w:t>
      </w:r>
      <w:r>
        <w:rPr>
          <w:spacing w:val="-24"/>
          <w:w w:val="90"/>
        </w:rPr>
        <w:t> </w:t>
      </w:r>
      <w:r>
        <w:rPr>
          <w:spacing w:val="-12"/>
          <w:w w:val="90"/>
        </w:rPr>
        <w:t>We</w:t>
      </w:r>
      <w:r>
        <w:rPr>
          <w:spacing w:val="-29"/>
          <w:w w:val="90"/>
        </w:rPr>
        <w:t> </w:t>
      </w:r>
      <w:r>
        <w:rPr>
          <w:w w:val="90"/>
        </w:rPr>
        <w:t>shall</w:t>
      </w:r>
      <w:r>
        <w:rPr>
          <w:spacing w:val="-29"/>
          <w:w w:val="90"/>
        </w:rPr>
        <w:t> </w:t>
      </w:r>
      <w:r>
        <w:rPr>
          <w:w w:val="90"/>
        </w:rPr>
        <w:t>be</w:t>
      </w:r>
      <w:r>
        <w:rPr>
          <w:spacing w:val="-30"/>
          <w:w w:val="90"/>
        </w:rPr>
        <w:t> </w:t>
      </w:r>
      <w:r>
        <w:rPr>
          <w:w w:val="90"/>
        </w:rPr>
        <w:t>here</w:t>
      </w:r>
      <w:r>
        <w:rPr>
          <w:spacing w:val="-29"/>
          <w:w w:val="90"/>
        </w:rPr>
        <w:t> </w:t>
      </w:r>
      <w:r>
        <w:rPr>
          <w:w w:val="90"/>
        </w:rPr>
        <w:t>in</w:t>
      </w:r>
      <w:r>
        <w:rPr>
          <w:spacing w:val="-30"/>
          <w:w w:val="90"/>
        </w:rPr>
        <w:t> </w:t>
      </w:r>
      <w:r>
        <w:rPr>
          <w:w w:val="90"/>
        </w:rPr>
        <w:t>Halifax</w:t>
      </w:r>
      <w:r>
        <w:rPr>
          <w:spacing w:val="-29"/>
          <w:w w:val="90"/>
        </w:rPr>
        <w:t> </w:t>
      </w:r>
      <w:r>
        <w:rPr>
          <w:w w:val="90"/>
        </w:rPr>
        <w:t>until</w:t>
      </w:r>
      <w:r>
        <w:rPr>
          <w:spacing w:val="-29"/>
          <w:w w:val="90"/>
        </w:rPr>
        <w:t> </w:t>
      </w:r>
      <w:r>
        <w:rPr>
          <w:w w:val="90"/>
        </w:rPr>
        <w:t>September,</w:t>
      </w:r>
      <w:r>
        <w:rPr>
          <w:spacing w:val="-29"/>
          <w:w w:val="90"/>
        </w:rPr>
        <w:t> </w:t>
      </w:r>
      <w:r>
        <w:rPr>
          <w:w w:val="90"/>
        </w:rPr>
        <w:t>when</w:t>
      </w:r>
      <w:r>
        <w:rPr>
          <w:spacing w:val="-29"/>
          <w:w w:val="90"/>
        </w:rPr>
        <w:t> </w:t>
      </w:r>
      <w:r>
        <w:rPr>
          <w:spacing w:val="-3"/>
          <w:w w:val="90"/>
        </w:rPr>
        <w:t>we </w:t>
      </w:r>
      <w:r>
        <w:rPr>
          <w:w w:val="90"/>
        </w:rPr>
        <w:t>expect</w:t>
      </w:r>
      <w:r>
        <w:rPr>
          <w:spacing w:val="-22"/>
          <w:w w:val="90"/>
        </w:rPr>
        <w:t> </w:t>
      </w:r>
      <w:r>
        <w:rPr>
          <w:w w:val="90"/>
        </w:rPr>
        <w:t>to</w:t>
      </w:r>
      <w:r>
        <w:rPr>
          <w:spacing w:val="-22"/>
          <w:w w:val="90"/>
        </w:rPr>
        <w:t> </w:t>
      </w:r>
      <w:r>
        <w:rPr>
          <w:w w:val="90"/>
        </w:rPr>
        <w:t>go</w:t>
      </w:r>
      <w:r>
        <w:rPr>
          <w:spacing w:val="-22"/>
          <w:w w:val="90"/>
        </w:rPr>
        <w:t> </w:t>
      </w:r>
      <w:r>
        <w:rPr>
          <w:w w:val="90"/>
        </w:rPr>
        <w:t>on</w:t>
      </w:r>
      <w:r>
        <w:rPr>
          <w:spacing w:val="-22"/>
          <w:w w:val="90"/>
        </w:rPr>
        <w:t> </w:t>
      </w:r>
      <w:r>
        <w:rPr>
          <w:w w:val="90"/>
        </w:rPr>
        <w:t>a</w:t>
      </w:r>
      <w:r>
        <w:rPr>
          <w:spacing w:val="-22"/>
          <w:w w:val="90"/>
        </w:rPr>
        <w:t> </w:t>
      </w:r>
      <w:r>
        <w:rPr>
          <w:w w:val="90"/>
        </w:rPr>
        <w:t>short</w:t>
      </w:r>
      <w:r>
        <w:rPr>
          <w:spacing w:val="-22"/>
          <w:w w:val="90"/>
        </w:rPr>
        <w:t> </w:t>
      </w:r>
      <w:r>
        <w:rPr>
          <w:spacing w:val="-3"/>
          <w:w w:val="90"/>
        </w:rPr>
        <w:t>holiday.</w:t>
      </w:r>
      <w:r>
        <w:rPr>
          <w:spacing w:val="-11"/>
          <w:w w:val="90"/>
        </w:rPr>
        <w:t> </w:t>
      </w:r>
      <w:r>
        <w:rPr>
          <w:spacing w:val="-4"/>
          <w:w w:val="90"/>
        </w:rPr>
        <w:t>Why</w:t>
      </w:r>
      <w:r>
        <w:rPr>
          <w:spacing w:val="-22"/>
          <w:w w:val="90"/>
        </w:rPr>
        <w:t> </w:t>
      </w:r>
      <w:r>
        <w:rPr>
          <w:w w:val="90"/>
        </w:rPr>
        <w:t>don’t</w:t>
      </w:r>
      <w:r>
        <w:rPr>
          <w:spacing w:val="-22"/>
          <w:w w:val="90"/>
        </w:rPr>
        <w:t> </w:t>
      </w:r>
      <w:r>
        <w:rPr>
          <w:w w:val="90"/>
        </w:rPr>
        <w:t>you</w:t>
      </w:r>
      <w:r>
        <w:rPr>
          <w:spacing w:val="-22"/>
          <w:w w:val="90"/>
        </w:rPr>
        <w:t> </w:t>
      </w:r>
      <w:r>
        <w:rPr>
          <w:w w:val="90"/>
        </w:rPr>
        <w:t>plan</w:t>
      </w:r>
      <w:r>
        <w:rPr>
          <w:spacing w:val="-22"/>
          <w:w w:val="90"/>
        </w:rPr>
        <w:t> </w:t>
      </w:r>
      <w:r>
        <w:rPr>
          <w:w w:val="90"/>
        </w:rPr>
        <w:t>to</w:t>
      </w:r>
      <w:r>
        <w:rPr>
          <w:spacing w:val="-22"/>
          <w:w w:val="90"/>
        </w:rPr>
        <w:t> </w:t>
      </w:r>
      <w:r>
        <w:rPr>
          <w:w w:val="90"/>
        </w:rPr>
        <w:t>come</w:t>
      </w:r>
      <w:r>
        <w:rPr>
          <w:spacing w:val="-22"/>
          <w:w w:val="90"/>
        </w:rPr>
        <w:t> </w:t>
      </w:r>
      <w:r>
        <w:rPr>
          <w:w w:val="90"/>
        </w:rPr>
        <w:t>down</w:t>
      </w:r>
      <w:r>
        <w:rPr>
          <w:spacing w:val="-22"/>
          <w:w w:val="90"/>
        </w:rPr>
        <w:t> </w:t>
      </w:r>
      <w:r>
        <w:rPr>
          <w:w w:val="90"/>
        </w:rPr>
        <w:t>some</w:t>
      </w:r>
      <w:r>
        <w:rPr>
          <w:spacing w:val="-22"/>
          <w:w w:val="90"/>
        </w:rPr>
        <w:t> </w:t>
      </w:r>
      <w:r>
        <w:rPr>
          <w:w w:val="90"/>
        </w:rPr>
        <w:t>time</w:t>
      </w:r>
      <w:r>
        <w:rPr>
          <w:spacing w:val="-22"/>
          <w:w w:val="90"/>
        </w:rPr>
        <w:t> </w:t>
      </w:r>
      <w:r>
        <w:rPr>
          <w:w w:val="90"/>
        </w:rPr>
        <w:t>during </w:t>
      </w:r>
      <w:r>
        <w:rPr>
          <w:w w:val="85"/>
        </w:rPr>
        <w:t>the</w:t>
      </w:r>
      <w:r>
        <w:rPr>
          <w:spacing w:val="4"/>
          <w:w w:val="85"/>
        </w:rPr>
        <w:t> </w:t>
      </w:r>
      <w:r>
        <w:rPr>
          <w:w w:val="85"/>
        </w:rPr>
        <w:t>summer?</w:t>
      </w:r>
    </w:p>
    <w:p>
      <w:pPr>
        <w:pStyle w:val="BodyText"/>
        <w:spacing w:line="288" w:lineRule="exact" w:before="1"/>
        <w:ind w:left="2195" w:right="111" w:firstLine="351"/>
        <w:jc w:val="both"/>
      </w:pPr>
      <w:r>
        <w:rPr>
          <w:w w:val="90"/>
        </w:rPr>
        <w:t>The</w:t>
      </w:r>
      <w:r>
        <w:rPr>
          <w:spacing w:val="-38"/>
          <w:w w:val="90"/>
        </w:rPr>
        <w:t> </w:t>
      </w:r>
      <w:r>
        <w:rPr>
          <w:w w:val="90"/>
        </w:rPr>
        <w:t>University</w:t>
      </w:r>
      <w:r>
        <w:rPr>
          <w:spacing w:val="-38"/>
          <w:w w:val="90"/>
        </w:rPr>
        <w:t> </w:t>
      </w:r>
      <w:r>
        <w:rPr>
          <w:w w:val="90"/>
        </w:rPr>
        <w:t>here</w:t>
      </w:r>
      <w:r>
        <w:rPr>
          <w:spacing w:val="-38"/>
          <w:w w:val="90"/>
        </w:rPr>
        <w:t> </w:t>
      </w:r>
      <w:r>
        <w:rPr>
          <w:w w:val="90"/>
        </w:rPr>
        <w:t>has</w:t>
      </w:r>
      <w:r>
        <w:rPr>
          <w:spacing w:val="-38"/>
          <w:w w:val="90"/>
        </w:rPr>
        <w:t> </w:t>
      </w:r>
      <w:r>
        <w:rPr>
          <w:w w:val="90"/>
        </w:rPr>
        <w:t>closed</w:t>
      </w:r>
      <w:r>
        <w:rPr>
          <w:spacing w:val="-38"/>
          <w:w w:val="90"/>
        </w:rPr>
        <w:t> </w:t>
      </w:r>
      <w:r>
        <w:rPr>
          <w:w w:val="90"/>
        </w:rPr>
        <w:t>for</w:t>
      </w:r>
      <w:r>
        <w:rPr>
          <w:spacing w:val="-38"/>
          <w:w w:val="90"/>
        </w:rPr>
        <w:t> </w:t>
      </w:r>
      <w:r>
        <w:rPr>
          <w:w w:val="90"/>
        </w:rPr>
        <w:t>the</w:t>
      </w:r>
      <w:r>
        <w:rPr>
          <w:spacing w:val="-38"/>
          <w:w w:val="90"/>
        </w:rPr>
        <w:t> </w:t>
      </w:r>
      <w:r>
        <w:rPr>
          <w:w w:val="90"/>
        </w:rPr>
        <w:t>year,</w:t>
      </w:r>
      <w:r>
        <w:rPr>
          <w:spacing w:val="-37"/>
          <w:w w:val="90"/>
        </w:rPr>
        <w:t> </w:t>
      </w:r>
      <w:r>
        <w:rPr>
          <w:w w:val="90"/>
        </w:rPr>
        <w:t>and</w:t>
      </w:r>
      <w:r>
        <w:rPr>
          <w:spacing w:val="-38"/>
          <w:w w:val="90"/>
        </w:rPr>
        <w:t> </w:t>
      </w:r>
      <w:r>
        <w:rPr>
          <w:w w:val="90"/>
        </w:rPr>
        <w:t>I</w:t>
      </w:r>
      <w:r>
        <w:rPr>
          <w:spacing w:val="-38"/>
          <w:w w:val="90"/>
        </w:rPr>
        <w:t> </w:t>
      </w:r>
      <w:r>
        <w:rPr>
          <w:w w:val="90"/>
        </w:rPr>
        <w:t>am</w:t>
      </w:r>
      <w:r>
        <w:rPr>
          <w:spacing w:val="-38"/>
          <w:w w:val="90"/>
        </w:rPr>
        <w:t> </w:t>
      </w:r>
      <w:r>
        <w:rPr>
          <w:w w:val="90"/>
        </w:rPr>
        <w:t>doing</w:t>
      </w:r>
      <w:r>
        <w:rPr>
          <w:spacing w:val="-38"/>
          <w:w w:val="90"/>
        </w:rPr>
        <w:t> </w:t>
      </w:r>
      <w:r>
        <w:rPr>
          <w:w w:val="90"/>
        </w:rPr>
        <w:t>a</w:t>
      </w:r>
      <w:r>
        <w:rPr>
          <w:spacing w:val="-38"/>
          <w:w w:val="90"/>
        </w:rPr>
        <w:t> </w:t>
      </w:r>
      <w:r>
        <w:rPr>
          <w:w w:val="90"/>
        </w:rPr>
        <w:t>little</w:t>
      </w:r>
      <w:r>
        <w:rPr>
          <w:spacing w:val="-38"/>
          <w:w w:val="90"/>
        </w:rPr>
        <w:t> </w:t>
      </w:r>
      <w:r>
        <w:rPr>
          <w:w w:val="90"/>
        </w:rPr>
        <w:t>research</w:t>
      </w:r>
      <w:r>
        <w:rPr>
          <w:spacing w:val="-38"/>
          <w:w w:val="90"/>
        </w:rPr>
        <w:t> </w:t>
      </w:r>
      <w:r>
        <w:rPr>
          <w:w w:val="90"/>
        </w:rPr>
        <w:t>work</w:t>
      </w:r>
      <w:r>
        <w:rPr>
          <w:spacing w:val="-38"/>
          <w:w w:val="90"/>
        </w:rPr>
        <w:t> </w:t>
      </w:r>
      <w:r>
        <w:rPr>
          <w:w w:val="90"/>
        </w:rPr>
        <w:t>on </w:t>
      </w:r>
      <w:r>
        <w:rPr>
          <w:spacing w:val="-5"/>
          <w:w w:val="90"/>
        </w:rPr>
        <w:t>my</w:t>
      </w:r>
      <w:r>
        <w:rPr>
          <w:spacing w:val="-24"/>
          <w:w w:val="90"/>
        </w:rPr>
        <w:t> </w:t>
      </w:r>
      <w:r>
        <w:rPr>
          <w:w w:val="90"/>
        </w:rPr>
        <w:t>own.</w:t>
      </w:r>
      <w:r>
        <w:rPr>
          <w:spacing w:val="-19"/>
          <w:w w:val="90"/>
        </w:rPr>
        <w:t> </w:t>
      </w:r>
      <w:r>
        <w:rPr>
          <w:w w:val="90"/>
        </w:rPr>
        <w:t>It</w:t>
      </w:r>
      <w:r>
        <w:rPr>
          <w:spacing w:val="-24"/>
          <w:w w:val="90"/>
        </w:rPr>
        <w:t> </w:t>
      </w:r>
      <w:r>
        <w:rPr>
          <w:w w:val="90"/>
        </w:rPr>
        <w:t>is</w:t>
      </w:r>
      <w:r>
        <w:rPr>
          <w:spacing w:val="-24"/>
          <w:w w:val="90"/>
        </w:rPr>
        <w:t> </w:t>
      </w:r>
      <w:r>
        <w:rPr>
          <w:w w:val="90"/>
        </w:rPr>
        <w:t>nice</w:t>
      </w:r>
      <w:r>
        <w:rPr>
          <w:spacing w:val="-24"/>
          <w:w w:val="90"/>
        </w:rPr>
        <w:t> </w:t>
      </w:r>
      <w:r>
        <w:rPr>
          <w:w w:val="90"/>
        </w:rPr>
        <w:t>to</w:t>
      </w:r>
      <w:r>
        <w:rPr>
          <w:spacing w:val="-24"/>
          <w:w w:val="90"/>
        </w:rPr>
        <w:t> </w:t>
      </w:r>
      <w:r>
        <w:rPr>
          <w:w w:val="90"/>
        </w:rPr>
        <w:t>be</w:t>
      </w:r>
      <w:r>
        <w:rPr>
          <w:spacing w:val="-24"/>
          <w:w w:val="90"/>
        </w:rPr>
        <w:t> </w:t>
      </w:r>
      <w:r>
        <w:rPr>
          <w:w w:val="90"/>
        </w:rPr>
        <w:t>free</w:t>
      </w:r>
      <w:r>
        <w:rPr>
          <w:spacing w:val="-24"/>
          <w:w w:val="90"/>
        </w:rPr>
        <w:t> </w:t>
      </w:r>
      <w:r>
        <w:rPr>
          <w:w w:val="90"/>
        </w:rPr>
        <w:t>from</w:t>
      </w:r>
      <w:r>
        <w:rPr>
          <w:spacing w:val="-24"/>
          <w:w w:val="90"/>
        </w:rPr>
        <w:t> </w:t>
      </w:r>
      <w:r>
        <w:rPr>
          <w:w w:val="90"/>
        </w:rPr>
        <w:t>teaching</w:t>
      </w:r>
      <w:r>
        <w:rPr>
          <w:spacing w:val="-24"/>
          <w:w w:val="90"/>
        </w:rPr>
        <w:t> </w:t>
      </w:r>
      <w:r>
        <w:rPr>
          <w:w w:val="90"/>
        </w:rPr>
        <w:t>work.</w:t>
      </w:r>
    </w:p>
    <w:p>
      <w:pPr>
        <w:pStyle w:val="BodyText"/>
        <w:spacing w:before="8"/>
        <w:rPr>
          <w:sz w:val="9"/>
        </w:rPr>
      </w:pPr>
      <w:r>
        <w:rPr/>
        <w:pict>
          <v:line style="position:absolute;mso-position-horizontal-relative:page;mso-position-vertical-relative:paragraph;z-index:6136;mso-wrap-distance-left:0;mso-wrap-distance-right:0" from="133.768005pt,8.653372pt" to="289.183005pt,8.653372pt" stroked="true" strokeweight=".398pt" strokecolor="#000000">
            <v:stroke dashstyle="solid"/>
            <w10:wrap type="topAndBottom"/>
          </v:line>
        </w:pict>
      </w:r>
    </w:p>
    <w:p>
      <w:pPr>
        <w:spacing w:line="240" w:lineRule="exact" w:before="0"/>
        <w:ind w:left="2195" w:right="111" w:firstLine="206"/>
        <w:jc w:val="both"/>
        <w:rPr>
          <w:sz w:val="20"/>
        </w:rPr>
      </w:pPr>
      <w:r>
        <w:rPr>
          <w:w w:val="90"/>
          <w:position w:val="7"/>
          <w:sz w:val="14"/>
        </w:rPr>
        <w:t>64</w:t>
      </w:r>
      <w:bookmarkStart w:name="_bookmark165" w:id="225"/>
      <w:bookmarkEnd w:id="225"/>
      <w:r>
        <w:rPr>
          <w:w w:val="90"/>
          <w:position w:val="7"/>
          <w:sz w:val="14"/>
        </w:rPr>
      </w:r>
      <w:r>
        <w:rPr>
          <w:w w:val="90"/>
          <w:sz w:val="20"/>
        </w:rPr>
        <w:t>Rudolph</w:t>
      </w:r>
      <w:r>
        <w:rPr>
          <w:spacing w:val="-19"/>
          <w:w w:val="90"/>
          <w:sz w:val="20"/>
        </w:rPr>
        <w:t> </w:t>
      </w:r>
      <w:r>
        <w:rPr>
          <w:w w:val="90"/>
          <w:sz w:val="20"/>
        </w:rPr>
        <w:t>Höber</w:t>
      </w:r>
      <w:r>
        <w:rPr>
          <w:spacing w:val="-19"/>
          <w:w w:val="90"/>
          <w:sz w:val="20"/>
        </w:rPr>
        <w:t> </w:t>
      </w:r>
      <w:r>
        <w:rPr>
          <w:w w:val="90"/>
          <w:sz w:val="20"/>
        </w:rPr>
        <w:t>(1873-1953),</w:t>
      </w:r>
      <w:r>
        <w:rPr>
          <w:spacing w:val="-17"/>
          <w:w w:val="90"/>
          <w:sz w:val="20"/>
        </w:rPr>
        <w:t> </w:t>
      </w:r>
      <w:r>
        <w:rPr>
          <w:w w:val="90"/>
          <w:sz w:val="20"/>
        </w:rPr>
        <w:t>deutscher</w:t>
      </w:r>
      <w:r>
        <w:rPr>
          <w:spacing w:val="-19"/>
          <w:w w:val="90"/>
          <w:sz w:val="20"/>
        </w:rPr>
        <w:t> </w:t>
      </w:r>
      <w:r>
        <w:rPr>
          <w:w w:val="90"/>
          <w:sz w:val="20"/>
        </w:rPr>
        <w:t>Émigré</w:t>
      </w:r>
      <w:r>
        <w:rPr>
          <w:spacing w:val="-19"/>
          <w:w w:val="90"/>
          <w:sz w:val="20"/>
        </w:rPr>
        <w:t> </w:t>
      </w:r>
      <w:r>
        <w:rPr>
          <w:w w:val="90"/>
          <w:sz w:val="20"/>
        </w:rPr>
        <w:t>Arzt,</w:t>
      </w:r>
      <w:r>
        <w:rPr>
          <w:spacing w:val="-17"/>
          <w:w w:val="90"/>
          <w:sz w:val="20"/>
        </w:rPr>
        <w:t> </w:t>
      </w:r>
      <w:r>
        <w:rPr>
          <w:w w:val="90"/>
          <w:sz w:val="20"/>
        </w:rPr>
        <w:t>studierte</w:t>
      </w:r>
      <w:r>
        <w:rPr>
          <w:spacing w:val="-19"/>
          <w:w w:val="90"/>
          <w:sz w:val="20"/>
        </w:rPr>
        <w:t> </w:t>
      </w:r>
      <w:r>
        <w:rPr>
          <w:w w:val="90"/>
          <w:sz w:val="20"/>
        </w:rPr>
        <w:t>in</w:t>
      </w:r>
      <w:r>
        <w:rPr>
          <w:spacing w:val="-19"/>
          <w:w w:val="90"/>
          <w:sz w:val="20"/>
        </w:rPr>
        <w:t> </w:t>
      </w:r>
      <w:r>
        <w:rPr>
          <w:w w:val="90"/>
          <w:sz w:val="20"/>
        </w:rPr>
        <w:t>Freiburg</w:t>
      </w:r>
      <w:r>
        <w:rPr>
          <w:spacing w:val="-19"/>
          <w:w w:val="90"/>
          <w:sz w:val="20"/>
        </w:rPr>
        <w:t> </w:t>
      </w:r>
      <w:r>
        <w:rPr>
          <w:w w:val="90"/>
          <w:sz w:val="20"/>
        </w:rPr>
        <w:t>und</w:t>
      </w:r>
      <w:r>
        <w:rPr>
          <w:spacing w:val="-19"/>
          <w:w w:val="90"/>
          <w:sz w:val="20"/>
        </w:rPr>
        <w:t> </w:t>
      </w:r>
      <w:r>
        <w:rPr>
          <w:w w:val="90"/>
          <w:sz w:val="20"/>
        </w:rPr>
        <w:t>Erlangen</w:t>
      </w:r>
      <w:r>
        <w:rPr>
          <w:spacing w:val="-19"/>
          <w:w w:val="90"/>
          <w:sz w:val="20"/>
        </w:rPr>
        <w:t> </w:t>
      </w:r>
      <w:r>
        <w:rPr>
          <w:w w:val="90"/>
          <w:sz w:val="20"/>
        </w:rPr>
        <w:t>und</w:t>
      </w:r>
      <w:r>
        <w:rPr>
          <w:spacing w:val="-19"/>
          <w:w w:val="90"/>
          <w:sz w:val="20"/>
        </w:rPr>
        <w:t> </w:t>
      </w:r>
      <w:r>
        <w:rPr>
          <w:w w:val="90"/>
          <w:sz w:val="20"/>
        </w:rPr>
        <w:t>trat </w:t>
      </w:r>
      <w:r>
        <w:rPr>
          <w:w w:val="85"/>
          <w:sz w:val="20"/>
        </w:rPr>
        <w:t>1909</w:t>
      </w:r>
      <w:r>
        <w:rPr>
          <w:spacing w:val="-14"/>
          <w:w w:val="85"/>
          <w:sz w:val="20"/>
        </w:rPr>
        <w:t> </w:t>
      </w:r>
      <w:r>
        <w:rPr>
          <w:w w:val="85"/>
          <w:sz w:val="20"/>
        </w:rPr>
        <w:t>als</w:t>
      </w:r>
      <w:r>
        <w:rPr>
          <w:spacing w:val="-14"/>
          <w:w w:val="85"/>
          <w:sz w:val="20"/>
        </w:rPr>
        <w:t> </w:t>
      </w:r>
      <w:r>
        <w:rPr>
          <w:w w:val="85"/>
          <w:sz w:val="20"/>
        </w:rPr>
        <w:t>Privatdozent</w:t>
      </w:r>
      <w:r>
        <w:rPr>
          <w:spacing w:val="-14"/>
          <w:w w:val="85"/>
          <w:sz w:val="20"/>
        </w:rPr>
        <w:t> </w:t>
      </w:r>
      <w:r>
        <w:rPr>
          <w:w w:val="85"/>
          <w:sz w:val="20"/>
        </w:rPr>
        <w:t>in</w:t>
      </w:r>
      <w:r>
        <w:rPr>
          <w:spacing w:val="-14"/>
          <w:w w:val="85"/>
          <w:sz w:val="20"/>
        </w:rPr>
        <w:t> </w:t>
      </w:r>
      <w:r>
        <w:rPr>
          <w:w w:val="85"/>
          <w:sz w:val="20"/>
        </w:rPr>
        <w:t>die</w:t>
      </w:r>
      <w:r>
        <w:rPr>
          <w:spacing w:val="-14"/>
          <w:w w:val="85"/>
          <w:sz w:val="20"/>
        </w:rPr>
        <w:t> </w:t>
      </w:r>
      <w:r>
        <w:rPr>
          <w:w w:val="85"/>
          <w:sz w:val="20"/>
        </w:rPr>
        <w:t>Universität</w:t>
      </w:r>
      <w:r>
        <w:rPr>
          <w:spacing w:val="-14"/>
          <w:w w:val="85"/>
          <w:sz w:val="20"/>
        </w:rPr>
        <w:t> </w:t>
      </w:r>
      <w:r>
        <w:rPr>
          <w:w w:val="85"/>
          <w:sz w:val="20"/>
        </w:rPr>
        <w:t>Kiel</w:t>
      </w:r>
      <w:r>
        <w:rPr>
          <w:spacing w:val="-14"/>
          <w:w w:val="85"/>
          <w:sz w:val="20"/>
        </w:rPr>
        <w:t> </w:t>
      </w:r>
      <w:r>
        <w:rPr>
          <w:w w:val="85"/>
          <w:sz w:val="20"/>
        </w:rPr>
        <w:t>ein,</w:t>
      </w:r>
      <w:r>
        <w:rPr>
          <w:spacing w:val="-12"/>
          <w:w w:val="85"/>
          <w:sz w:val="20"/>
        </w:rPr>
        <w:t> </w:t>
      </w:r>
      <w:r>
        <w:rPr>
          <w:w w:val="85"/>
          <w:sz w:val="20"/>
        </w:rPr>
        <w:t>wurde</w:t>
      </w:r>
      <w:r>
        <w:rPr>
          <w:spacing w:val="-14"/>
          <w:w w:val="85"/>
          <w:sz w:val="20"/>
        </w:rPr>
        <w:t> </w:t>
      </w:r>
      <w:r>
        <w:rPr>
          <w:w w:val="85"/>
          <w:sz w:val="20"/>
        </w:rPr>
        <w:t>1915</w:t>
      </w:r>
      <w:r>
        <w:rPr>
          <w:spacing w:val="-14"/>
          <w:w w:val="85"/>
          <w:sz w:val="20"/>
        </w:rPr>
        <w:t> </w:t>
      </w:r>
      <w:r>
        <w:rPr>
          <w:w w:val="85"/>
          <w:sz w:val="20"/>
        </w:rPr>
        <w:t>ordentlicher</w:t>
      </w:r>
      <w:r>
        <w:rPr>
          <w:spacing w:val="-14"/>
          <w:w w:val="85"/>
          <w:sz w:val="20"/>
        </w:rPr>
        <w:t> </w:t>
      </w:r>
      <w:r>
        <w:rPr>
          <w:w w:val="85"/>
          <w:sz w:val="20"/>
        </w:rPr>
        <w:t>Professor</w:t>
      </w:r>
      <w:r>
        <w:rPr>
          <w:spacing w:val="-14"/>
          <w:w w:val="85"/>
          <w:sz w:val="20"/>
        </w:rPr>
        <w:t> </w:t>
      </w:r>
      <w:r>
        <w:rPr>
          <w:w w:val="85"/>
          <w:sz w:val="20"/>
        </w:rPr>
        <w:t>und</w:t>
      </w:r>
      <w:r>
        <w:rPr>
          <w:spacing w:val="-14"/>
          <w:w w:val="85"/>
          <w:sz w:val="20"/>
        </w:rPr>
        <w:t> </w:t>
      </w:r>
      <w:r>
        <w:rPr>
          <w:w w:val="85"/>
          <w:sz w:val="20"/>
        </w:rPr>
        <w:t>1930</w:t>
      </w:r>
      <w:r>
        <w:rPr>
          <w:spacing w:val="-14"/>
          <w:w w:val="85"/>
          <w:sz w:val="20"/>
        </w:rPr>
        <w:t> </w:t>
      </w:r>
      <w:r>
        <w:rPr>
          <w:w w:val="85"/>
          <w:sz w:val="20"/>
        </w:rPr>
        <w:t>Rektor.</w:t>
      </w:r>
      <w:r>
        <w:rPr>
          <w:spacing w:val="-5"/>
          <w:w w:val="85"/>
          <w:sz w:val="20"/>
        </w:rPr>
        <w:t> </w:t>
      </w:r>
      <w:r>
        <w:rPr>
          <w:w w:val="85"/>
          <w:sz w:val="20"/>
        </w:rPr>
        <w:t>1933 wurde er aufgrund seiner jüdischen Wurzeln in den vorzeitigen Ruhestand versetzt und wanderte mit seiner</w:t>
      </w:r>
      <w:r>
        <w:rPr>
          <w:spacing w:val="-15"/>
          <w:w w:val="85"/>
          <w:sz w:val="20"/>
        </w:rPr>
        <w:t> </w:t>
      </w:r>
      <w:r>
        <w:rPr>
          <w:w w:val="85"/>
          <w:sz w:val="20"/>
        </w:rPr>
        <w:t>Frau</w:t>
      </w:r>
      <w:r>
        <w:rPr>
          <w:spacing w:val="-15"/>
          <w:w w:val="85"/>
          <w:sz w:val="20"/>
        </w:rPr>
        <w:t> </w:t>
      </w:r>
      <w:r>
        <w:rPr>
          <w:w w:val="85"/>
          <w:sz w:val="20"/>
        </w:rPr>
        <w:t>Josephine</w:t>
      </w:r>
      <w:r>
        <w:rPr>
          <w:spacing w:val="-15"/>
          <w:w w:val="85"/>
          <w:sz w:val="20"/>
        </w:rPr>
        <w:t> </w:t>
      </w:r>
      <w:r>
        <w:rPr>
          <w:w w:val="85"/>
          <w:sz w:val="20"/>
        </w:rPr>
        <w:t>in</w:t>
      </w:r>
      <w:r>
        <w:rPr>
          <w:spacing w:val="-15"/>
          <w:w w:val="85"/>
          <w:sz w:val="20"/>
        </w:rPr>
        <w:t> </w:t>
      </w:r>
      <w:r>
        <w:rPr>
          <w:w w:val="85"/>
          <w:sz w:val="20"/>
        </w:rPr>
        <w:t>die</w:t>
      </w:r>
      <w:r>
        <w:rPr>
          <w:spacing w:val="-15"/>
          <w:w w:val="85"/>
          <w:sz w:val="20"/>
        </w:rPr>
        <w:t> </w:t>
      </w:r>
      <w:r>
        <w:rPr>
          <w:w w:val="85"/>
          <w:sz w:val="20"/>
        </w:rPr>
        <w:t>USA</w:t>
      </w:r>
      <w:r>
        <w:rPr>
          <w:spacing w:val="-15"/>
          <w:w w:val="85"/>
          <w:sz w:val="20"/>
        </w:rPr>
        <w:t> </w:t>
      </w:r>
      <w:r>
        <w:rPr>
          <w:w w:val="85"/>
          <w:sz w:val="20"/>
        </w:rPr>
        <w:t>aus,</w:t>
      </w:r>
      <w:r>
        <w:rPr>
          <w:spacing w:val="-12"/>
          <w:w w:val="85"/>
          <w:sz w:val="20"/>
        </w:rPr>
        <w:t> </w:t>
      </w:r>
      <w:r>
        <w:rPr>
          <w:spacing w:val="-3"/>
          <w:w w:val="85"/>
          <w:sz w:val="20"/>
        </w:rPr>
        <w:t>wo</w:t>
      </w:r>
      <w:r>
        <w:rPr>
          <w:spacing w:val="-15"/>
          <w:w w:val="85"/>
          <w:sz w:val="20"/>
        </w:rPr>
        <w:t> </w:t>
      </w:r>
      <w:r>
        <w:rPr>
          <w:w w:val="85"/>
          <w:sz w:val="20"/>
        </w:rPr>
        <w:t>er</w:t>
      </w:r>
      <w:r>
        <w:rPr>
          <w:spacing w:val="-15"/>
          <w:w w:val="85"/>
          <w:sz w:val="20"/>
        </w:rPr>
        <w:t> </w:t>
      </w:r>
      <w:r>
        <w:rPr>
          <w:w w:val="85"/>
          <w:sz w:val="20"/>
        </w:rPr>
        <w:t>an</w:t>
      </w:r>
      <w:r>
        <w:rPr>
          <w:spacing w:val="-15"/>
          <w:w w:val="85"/>
          <w:sz w:val="20"/>
        </w:rPr>
        <w:t> </w:t>
      </w:r>
      <w:r>
        <w:rPr>
          <w:w w:val="85"/>
          <w:sz w:val="20"/>
        </w:rPr>
        <w:t>der</w:t>
      </w:r>
      <w:r>
        <w:rPr>
          <w:spacing w:val="-15"/>
          <w:w w:val="85"/>
          <w:sz w:val="20"/>
        </w:rPr>
        <w:t> </w:t>
      </w:r>
      <w:r>
        <w:rPr>
          <w:w w:val="85"/>
          <w:sz w:val="20"/>
        </w:rPr>
        <w:t>University</w:t>
      </w:r>
      <w:r>
        <w:rPr>
          <w:spacing w:val="-15"/>
          <w:w w:val="85"/>
          <w:sz w:val="20"/>
        </w:rPr>
        <w:t> </w:t>
      </w:r>
      <w:r>
        <w:rPr>
          <w:w w:val="85"/>
          <w:sz w:val="20"/>
        </w:rPr>
        <w:t>of</w:t>
      </w:r>
      <w:r>
        <w:rPr>
          <w:spacing w:val="-15"/>
          <w:w w:val="85"/>
          <w:sz w:val="20"/>
        </w:rPr>
        <w:t> </w:t>
      </w:r>
      <w:r>
        <w:rPr>
          <w:w w:val="85"/>
          <w:sz w:val="20"/>
        </w:rPr>
        <w:t>Pennsylvania</w:t>
      </w:r>
      <w:r>
        <w:rPr>
          <w:spacing w:val="-15"/>
          <w:w w:val="85"/>
          <w:sz w:val="20"/>
        </w:rPr>
        <w:t> </w:t>
      </w:r>
      <w:r>
        <w:rPr>
          <w:w w:val="85"/>
          <w:sz w:val="20"/>
        </w:rPr>
        <w:t>bis</w:t>
      </w:r>
      <w:r>
        <w:rPr>
          <w:spacing w:val="-15"/>
          <w:w w:val="85"/>
          <w:sz w:val="20"/>
        </w:rPr>
        <w:t> </w:t>
      </w:r>
      <w:r>
        <w:rPr>
          <w:w w:val="85"/>
          <w:sz w:val="20"/>
        </w:rPr>
        <w:t>zu</w:t>
      </w:r>
      <w:r>
        <w:rPr>
          <w:spacing w:val="-15"/>
          <w:w w:val="85"/>
          <w:sz w:val="20"/>
        </w:rPr>
        <w:t> </w:t>
      </w:r>
      <w:r>
        <w:rPr>
          <w:w w:val="85"/>
          <w:sz w:val="20"/>
        </w:rPr>
        <w:t>seinem</w:t>
      </w:r>
      <w:r>
        <w:rPr>
          <w:spacing w:val="-15"/>
          <w:w w:val="85"/>
          <w:sz w:val="20"/>
        </w:rPr>
        <w:t> </w:t>
      </w:r>
      <w:r>
        <w:rPr>
          <w:spacing w:val="-7"/>
          <w:w w:val="85"/>
          <w:sz w:val="20"/>
        </w:rPr>
        <w:t>Tod</w:t>
      </w:r>
      <w:r>
        <w:rPr>
          <w:spacing w:val="-15"/>
          <w:w w:val="85"/>
          <w:sz w:val="20"/>
        </w:rPr>
        <w:t> </w:t>
      </w:r>
      <w:r>
        <w:rPr>
          <w:w w:val="85"/>
          <w:sz w:val="20"/>
        </w:rPr>
        <w:t>arbeitete. Er </w:t>
      </w:r>
      <w:bookmarkStart w:name="_bookmark166" w:id="226"/>
      <w:bookmarkEnd w:id="226"/>
      <w:r>
        <w:rPr>
          <w:w w:val="85"/>
          <w:sz w:val="20"/>
        </w:rPr>
        <w:t>ist</w:t>
      </w:r>
      <w:r>
        <w:rPr>
          <w:w w:val="85"/>
          <w:sz w:val="20"/>
        </w:rPr>
        <w:t> Begründer der physikalisch-chemischen Grundlagen der modernen</w:t>
      </w:r>
      <w:r>
        <w:rPr>
          <w:spacing w:val="-30"/>
          <w:w w:val="85"/>
          <w:sz w:val="20"/>
        </w:rPr>
        <w:t> </w:t>
      </w:r>
      <w:r>
        <w:rPr>
          <w:w w:val="85"/>
          <w:sz w:val="20"/>
        </w:rPr>
        <w:t>Membranphysiologie.</w:t>
      </w:r>
    </w:p>
    <w:p>
      <w:pPr>
        <w:spacing w:line="240" w:lineRule="exact" w:before="0"/>
        <w:ind w:left="2195" w:right="111" w:firstLine="225"/>
        <w:jc w:val="both"/>
        <w:rPr>
          <w:sz w:val="20"/>
        </w:rPr>
      </w:pPr>
      <w:r>
        <w:rPr>
          <w:w w:val="85"/>
          <w:position w:val="7"/>
          <w:sz w:val="14"/>
        </w:rPr>
        <w:t>65</w:t>
      </w:r>
      <w:r>
        <w:rPr>
          <w:w w:val="85"/>
          <w:sz w:val="20"/>
        </w:rPr>
        <w:t>Walter Wilbrandt (1907-1979), deutscher Zellbiologe und Pharmakologe, Sohn des Ökonomen und </w:t>
      </w:r>
      <w:r>
        <w:rPr>
          <w:w w:val="90"/>
          <w:sz w:val="20"/>
        </w:rPr>
        <w:t>Lösch-Mentors</w:t>
      </w:r>
      <w:r>
        <w:rPr>
          <w:spacing w:val="-20"/>
          <w:w w:val="90"/>
          <w:sz w:val="20"/>
        </w:rPr>
        <w:t> </w:t>
      </w:r>
      <w:r>
        <w:rPr>
          <w:w w:val="90"/>
          <w:sz w:val="20"/>
        </w:rPr>
        <w:t>Robert</w:t>
      </w:r>
      <w:r>
        <w:rPr>
          <w:spacing w:val="-20"/>
          <w:w w:val="90"/>
          <w:sz w:val="20"/>
        </w:rPr>
        <w:t> </w:t>
      </w:r>
      <w:r>
        <w:rPr>
          <w:w w:val="90"/>
          <w:sz w:val="20"/>
        </w:rPr>
        <w:t>Wilbrandt</w:t>
      </w:r>
      <w:r>
        <w:rPr>
          <w:spacing w:val="-20"/>
          <w:w w:val="90"/>
          <w:sz w:val="20"/>
        </w:rPr>
        <w:t> </w:t>
      </w:r>
      <w:r>
        <w:rPr>
          <w:w w:val="90"/>
          <w:sz w:val="20"/>
        </w:rPr>
        <w:t>(1875-1954),</w:t>
      </w:r>
      <w:r>
        <w:rPr>
          <w:spacing w:val="-19"/>
          <w:w w:val="90"/>
          <w:sz w:val="20"/>
        </w:rPr>
        <w:t> </w:t>
      </w:r>
      <w:r>
        <w:rPr>
          <w:w w:val="90"/>
          <w:sz w:val="20"/>
        </w:rPr>
        <w:t>studierte</w:t>
      </w:r>
      <w:r>
        <w:rPr>
          <w:spacing w:val="-20"/>
          <w:w w:val="90"/>
          <w:sz w:val="20"/>
        </w:rPr>
        <w:t> </w:t>
      </w:r>
      <w:r>
        <w:rPr>
          <w:w w:val="90"/>
          <w:sz w:val="20"/>
        </w:rPr>
        <w:t>Medizin</w:t>
      </w:r>
      <w:r>
        <w:rPr>
          <w:spacing w:val="-20"/>
          <w:w w:val="90"/>
          <w:sz w:val="20"/>
        </w:rPr>
        <w:t> </w:t>
      </w:r>
      <w:r>
        <w:rPr>
          <w:w w:val="90"/>
          <w:sz w:val="20"/>
        </w:rPr>
        <w:t>in</w:t>
      </w:r>
      <w:r>
        <w:rPr>
          <w:spacing w:val="-20"/>
          <w:w w:val="90"/>
          <w:sz w:val="20"/>
        </w:rPr>
        <w:t> </w:t>
      </w:r>
      <w:r>
        <w:rPr>
          <w:w w:val="90"/>
          <w:sz w:val="20"/>
        </w:rPr>
        <w:t>Tübingen,</w:t>
      </w:r>
      <w:r>
        <w:rPr>
          <w:spacing w:val="-19"/>
          <w:w w:val="90"/>
          <w:sz w:val="20"/>
        </w:rPr>
        <w:t> </w:t>
      </w:r>
      <w:r>
        <w:rPr>
          <w:w w:val="90"/>
          <w:sz w:val="20"/>
        </w:rPr>
        <w:t>Freiburg,</w:t>
      </w:r>
      <w:r>
        <w:rPr>
          <w:spacing w:val="-19"/>
          <w:w w:val="90"/>
          <w:sz w:val="20"/>
        </w:rPr>
        <w:t> </w:t>
      </w:r>
      <w:r>
        <w:rPr>
          <w:w w:val="90"/>
          <w:sz w:val="20"/>
        </w:rPr>
        <w:t>Berlin,</w:t>
      </w:r>
      <w:r>
        <w:rPr>
          <w:spacing w:val="-19"/>
          <w:w w:val="90"/>
          <w:sz w:val="20"/>
        </w:rPr>
        <w:t> </w:t>
      </w:r>
      <w:r>
        <w:rPr>
          <w:w w:val="90"/>
          <w:sz w:val="20"/>
        </w:rPr>
        <w:t>Wien und</w:t>
      </w:r>
      <w:r>
        <w:rPr>
          <w:spacing w:val="-28"/>
          <w:w w:val="90"/>
          <w:sz w:val="20"/>
        </w:rPr>
        <w:t> </w:t>
      </w:r>
      <w:r>
        <w:rPr>
          <w:w w:val="90"/>
          <w:sz w:val="20"/>
        </w:rPr>
        <w:t>Kiel.</w:t>
      </w:r>
      <w:r>
        <w:rPr>
          <w:spacing w:val="-23"/>
          <w:w w:val="90"/>
          <w:sz w:val="20"/>
        </w:rPr>
        <w:t> </w:t>
      </w:r>
      <w:r>
        <w:rPr>
          <w:w w:val="90"/>
          <w:sz w:val="20"/>
        </w:rPr>
        <w:t>Er</w:t>
      </w:r>
      <w:r>
        <w:rPr>
          <w:spacing w:val="-28"/>
          <w:w w:val="90"/>
          <w:sz w:val="20"/>
        </w:rPr>
        <w:t> </w:t>
      </w:r>
      <w:r>
        <w:rPr>
          <w:w w:val="90"/>
          <w:sz w:val="20"/>
        </w:rPr>
        <w:t>promovierte</w:t>
      </w:r>
      <w:r>
        <w:rPr>
          <w:spacing w:val="-28"/>
          <w:w w:val="90"/>
          <w:sz w:val="20"/>
        </w:rPr>
        <w:t> </w:t>
      </w:r>
      <w:r>
        <w:rPr>
          <w:w w:val="90"/>
          <w:sz w:val="20"/>
        </w:rPr>
        <w:t>in</w:t>
      </w:r>
      <w:r>
        <w:rPr>
          <w:spacing w:val="-28"/>
          <w:w w:val="90"/>
          <w:sz w:val="20"/>
        </w:rPr>
        <w:t> </w:t>
      </w:r>
      <w:r>
        <w:rPr>
          <w:w w:val="90"/>
          <w:sz w:val="20"/>
        </w:rPr>
        <w:t>Physiologie</w:t>
      </w:r>
      <w:r>
        <w:rPr>
          <w:spacing w:val="-28"/>
          <w:w w:val="90"/>
          <w:sz w:val="20"/>
        </w:rPr>
        <w:t> </w:t>
      </w:r>
      <w:r>
        <w:rPr>
          <w:w w:val="90"/>
          <w:sz w:val="20"/>
        </w:rPr>
        <w:t>bei</w:t>
      </w:r>
      <w:r>
        <w:rPr>
          <w:spacing w:val="-28"/>
          <w:w w:val="90"/>
          <w:sz w:val="20"/>
        </w:rPr>
        <w:t> </w:t>
      </w:r>
      <w:r>
        <w:rPr>
          <w:w w:val="90"/>
          <w:sz w:val="20"/>
        </w:rPr>
        <w:t>Rudolf</w:t>
      </w:r>
      <w:r>
        <w:rPr>
          <w:spacing w:val="-28"/>
          <w:w w:val="90"/>
          <w:sz w:val="20"/>
        </w:rPr>
        <w:t> </w:t>
      </w:r>
      <w:r>
        <w:rPr>
          <w:w w:val="90"/>
          <w:sz w:val="20"/>
        </w:rPr>
        <w:t>Höber</w:t>
      </w:r>
      <w:r>
        <w:rPr>
          <w:spacing w:val="-28"/>
          <w:w w:val="90"/>
          <w:sz w:val="20"/>
        </w:rPr>
        <w:t> </w:t>
      </w:r>
      <w:r>
        <w:rPr>
          <w:w w:val="90"/>
          <w:sz w:val="20"/>
        </w:rPr>
        <w:t>in</w:t>
      </w:r>
      <w:r>
        <w:rPr>
          <w:spacing w:val="-28"/>
          <w:w w:val="90"/>
          <w:sz w:val="20"/>
        </w:rPr>
        <w:t> </w:t>
      </w:r>
      <w:r>
        <w:rPr>
          <w:w w:val="90"/>
          <w:sz w:val="20"/>
        </w:rPr>
        <w:t>Kiel.</w:t>
      </w:r>
      <w:r>
        <w:rPr>
          <w:spacing w:val="-23"/>
          <w:w w:val="90"/>
          <w:sz w:val="20"/>
        </w:rPr>
        <w:t> </w:t>
      </w:r>
      <w:r>
        <w:rPr>
          <w:w w:val="90"/>
          <w:sz w:val="20"/>
        </w:rPr>
        <w:t>Nach</w:t>
      </w:r>
      <w:r>
        <w:rPr>
          <w:spacing w:val="-28"/>
          <w:w w:val="90"/>
          <w:sz w:val="20"/>
        </w:rPr>
        <w:t> </w:t>
      </w:r>
      <w:r>
        <w:rPr>
          <w:w w:val="90"/>
          <w:sz w:val="20"/>
        </w:rPr>
        <w:t>1933</w:t>
      </w:r>
      <w:r>
        <w:rPr>
          <w:spacing w:val="-28"/>
          <w:w w:val="90"/>
          <w:sz w:val="20"/>
        </w:rPr>
        <w:t> </w:t>
      </w:r>
      <w:r>
        <w:rPr>
          <w:w w:val="90"/>
          <w:sz w:val="20"/>
        </w:rPr>
        <w:t>folgte</w:t>
      </w:r>
      <w:r>
        <w:rPr>
          <w:spacing w:val="-28"/>
          <w:w w:val="90"/>
          <w:sz w:val="20"/>
        </w:rPr>
        <w:t> </w:t>
      </w:r>
      <w:r>
        <w:rPr>
          <w:w w:val="90"/>
          <w:sz w:val="20"/>
        </w:rPr>
        <w:t>Wilbrandt</w:t>
      </w:r>
      <w:r>
        <w:rPr>
          <w:spacing w:val="-28"/>
          <w:w w:val="90"/>
          <w:sz w:val="20"/>
        </w:rPr>
        <w:t> </w:t>
      </w:r>
      <w:r>
        <w:rPr>
          <w:w w:val="90"/>
          <w:sz w:val="20"/>
        </w:rPr>
        <w:t>Höber</w:t>
      </w:r>
      <w:r>
        <w:rPr>
          <w:spacing w:val="-28"/>
          <w:w w:val="90"/>
          <w:sz w:val="20"/>
        </w:rPr>
        <w:t> </w:t>
      </w:r>
      <w:r>
        <w:rPr>
          <w:w w:val="90"/>
          <w:sz w:val="20"/>
        </w:rPr>
        <w:t>in </w:t>
      </w:r>
      <w:r>
        <w:rPr>
          <w:w w:val="85"/>
          <w:sz w:val="20"/>
        </w:rPr>
        <w:t>die USA, </w:t>
      </w:r>
      <w:r>
        <w:rPr>
          <w:spacing w:val="-3"/>
          <w:w w:val="85"/>
          <w:sz w:val="20"/>
        </w:rPr>
        <w:t>wo </w:t>
      </w:r>
      <w:r>
        <w:rPr>
          <w:w w:val="85"/>
          <w:sz w:val="20"/>
        </w:rPr>
        <w:t>er mit ihm und dem amerikanischen Pharmakologen Alfred Newton Richards (1876-1966) als Rockefeller Fellow (1934-35) an der University of Pennsylvania und mit Lenor Michaelis (1875-1949) </w:t>
      </w:r>
      <w:r>
        <w:rPr>
          <w:w w:val="90"/>
          <w:sz w:val="20"/>
        </w:rPr>
        <w:t>am</w:t>
      </w:r>
      <w:r>
        <w:rPr>
          <w:spacing w:val="-22"/>
          <w:w w:val="90"/>
          <w:sz w:val="20"/>
        </w:rPr>
        <w:t> </w:t>
      </w:r>
      <w:r>
        <w:rPr>
          <w:w w:val="90"/>
          <w:sz w:val="20"/>
        </w:rPr>
        <w:t>Rockefeller</w:t>
      </w:r>
      <w:r>
        <w:rPr>
          <w:spacing w:val="-22"/>
          <w:w w:val="90"/>
          <w:sz w:val="20"/>
        </w:rPr>
        <w:t> </w:t>
      </w:r>
      <w:r>
        <w:rPr>
          <w:w w:val="90"/>
          <w:sz w:val="20"/>
        </w:rPr>
        <w:t>Institute</w:t>
      </w:r>
      <w:r>
        <w:rPr>
          <w:spacing w:val="-23"/>
          <w:w w:val="90"/>
          <w:sz w:val="20"/>
        </w:rPr>
        <w:t> </w:t>
      </w:r>
      <w:r>
        <w:rPr>
          <w:w w:val="90"/>
          <w:sz w:val="20"/>
        </w:rPr>
        <w:t>in</w:t>
      </w:r>
      <w:r>
        <w:rPr>
          <w:spacing w:val="-22"/>
          <w:w w:val="90"/>
          <w:sz w:val="20"/>
        </w:rPr>
        <w:t> </w:t>
      </w:r>
      <w:r>
        <w:rPr>
          <w:w w:val="90"/>
          <w:sz w:val="20"/>
        </w:rPr>
        <w:t>New</w:t>
      </w:r>
      <w:r>
        <w:rPr>
          <w:spacing w:val="-22"/>
          <w:w w:val="90"/>
          <w:sz w:val="20"/>
        </w:rPr>
        <w:t> </w:t>
      </w:r>
      <w:r>
        <w:rPr>
          <w:spacing w:val="-5"/>
          <w:w w:val="90"/>
          <w:sz w:val="20"/>
        </w:rPr>
        <w:t>York</w:t>
      </w:r>
      <w:r>
        <w:rPr>
          <w:spacing w:val="-22"/>
          <w:w w:val="90"/>
          <w:sz w:val="20"/>
        </w:rPr>
        <w:t> </w:t>
      </w:r>
      <w:r>
        <w:rPr>
          <w:w w:val="90"/>
          <w:sz w:val="20"/>
        </w:rPr>
        <w:t>zusammenarbeitete.</w:t>
      </w:r>
      <w:r>
        <w:rPr>
          <w:spacing w:val="-11"/>
          <w:w w:val="90"/>
          <w:sz w:val="20"/>
        </w:rPr>
        <w:t> </w:t>
      </w:r>
      <w:r>
        <w:rPr>
          <w:spacing w:val="-7"/>
          <w:w w:val="90"/>
          <w:sz w:val="20"/>
        </w:rPr>
        <w:t>Von</w:t>
      </w:r>
      <w:r>
        <w:rPr>
          <w:spacing w:val="-22"/>
          <w:w w:val="90"/>
          <w:sz w:val="20"/>
        </w:rPr>
        <w:t> </w:t>
      </w:r>
      <w:r>
        <w:rPr>
          <w:w w:val="90"/>
          <w:sz w:val="20"/>
        </w:rPr>
        <w:t>1936</w:t>
      </w:r>
      <w:r>
        <w:rPr>
          <w:spacing w:val="-22"/>
          <w:w w:val="90"/>
          <w:sz w:val="20"/>
        </w:rPr>
        <w:t> </w:t>
      </w:r>
      <w:r>
        <w:rPr>
          <w:w w:val="90"/>
          <w:sz w:val="20"/>
        </w:rPr>
        <w:t>bis</w:t>
      </w:r>
      <w:r>
        <w:rPr>
          <w:spacing w:val="-22"/>
          <w:w w:val="90"/>
          <w:sz w:val="20"/>
        </w:rPr>
        <w:t> </w:t>
      </w:r>
      <w:r>
        <w:rPr>
          <w:w w:val="90"/>
          <w:sz w:val="20"/>
        </w:rPr>
        <w:t>zu</w:t>
      </w:r>
      <w:r>
        <w:rPr>
          <w:spacing w:val="-22"/>
          <w:w w:val="90"/>
          <w:sz w:val="20"/>
        </w:rPr>
        <w:t> </w:t>
      </w:r>
      <w:r>
        <w:rPr>
          <w:w w:val="90"/>
          <w:sz w:val="20"/>
        </w:rPr>
        <w:t>seiner</w:t>
      </w:r>
      <w:r>
        <w:rPr>
          <w:spacing w:val="-23"/>
          <w:w w:val="90"/>
          <w:sz w:val="20"/>
        </w:rPr>
        <w:t> </w:t>
      </w:r>
      <w:r>
        <w:rPr>
          <w:w w:val="90"/>
          <w:sz w:val="20"/>
        </w:rPr>
        <w:t>Pensionierung</w:t>
      </w:r>
      <w:r>
        <w:rPr>
          <w:spacing w:val="-22"/>
          <w:w w:val="90"/>
          <w:sz w:val="20"/>
        </w:rPr>
        <w:t> </w:t>
      </w:r>
      <w:r>
        <w:rPr>
          <w:w w:val="90"/>
          <w:sz w:val="20"/>
        </w:rPr>
        <w:t>hatte </w:t>
      </w:r>
      <w:r>
        <w:rPr>
          <w:w w:val="85"/>
          <w:sz w:val="20"/>
        </w:rPr>
        <w:t>W</w:t>
      </w:r>
      <w:bookmarkStart w:name="_bookmark167" w:id="227"/>
      <w:bookmarkEnd w:id="227"/>
      <w:r>
        <w:rPr>
          <w:w w:val="85"/>
          <w:sz w:val="20"/>
        </w:rPr>
        <w:t>ilbrandt</w:t>
      </w:r>
      <w:r>
        <w:rPr>
          <w:w w:val="85"/>
          <w:sz w:val="20"/>
        </w:rPr>
        <w:t> seine akademische Heimat an der Universität Bern in der</w:t>
      </w:r>
      <w:r>
        <w:rPr>
          <w:spacing w:val="-25"/>
          <w:w w:val="85"/>
          <w:sz w:val="20"/>
        </w:rPr>
        <w:t> </w:t>
      </w:r>
      <w:r>
        <w:rPr>
          <w:w w:val="85"/>
          <w:sz w:val="20"/>
        </w:rPr>
        <w:t>Schweiz.</w:t>
      </w:r>
    </w:p>
    <w:p>
      <w:pPr>
        <w:spacing w:line="240" w:lineRule="exact" w:before="0"/>
        <w:ind w:left="2195" w:right="111" w:firstLine="206"/>
        <w:jc w:val="both"/>
        <w:rPr>
          <w:sz w:val="20"/>
        </w:rPr>
      </w:pPr>
      <w:r>
        <w:rPr>
          <w:w w:val="90"/>
          <w:position w:val="7"/>
          <w:sz w:val="14"/>
        </w:rPr>
        <w:t>66</w:t>
      </w:r>
      <w:r>
        <w:rPr>
          <w:w w:val="90"/>
          <w:sz w:val="20"/>
        </w:rPr>
        <w:t>Das</w:t>
      </w:r>
      <w:r>
        <w:rPr>
          <w:spacing w:val="-27"/>
          <w:w w:val="90"/>
          <w:sz w:val="20"/>
        </w:rPr>
        <w:t> </w:t>
      </w:r>
      <w:r>
        <w:rPr>
          <w:w w:val="90"/>
          <w:sz w:val="20"/>
        </w:rPr>
        <w:t>Christian-Albrecht-Haus</w:t>
      </w:r>
      <w:r>
        <w:rPr>
          <w:spacing w:val="-27"/>
          <w:w w:val="90"/>
          <w:sz w:val="20"/>
        </w:rPr>
        <w:t> </w:t>
      </w:r>
      <w:r>
        <w:rPr>
          <w:w w:val="90"/>
          <w:sz w:val="20"/>
        </w:rPr>
        <w:t>in</w:t>
      </w:r>
      <w:r>
        <w:rPr>
          <w:spacing w:val="-27"/>
          <w:w w:val="90"/>
          <w:sz w:val="20"/>
        </w:rPr>
        <w:t> </w:t>
      </w:r>
      <w:r>
        <w:rPr>
          <w:w w:val="90"/>
          <w:sz w:val="20"/>
        </w:rPr>
        <w:t>Kiel</w:t>
      </w:r>
      <w:r>
        <w:rPr>
          <w:spacing w:val="-27"/>
          <w:w w:val="90"/>
          <w:sz w:val="20"/>
        </w:rPr>
        <w:t> </w:t>
      </w:r>
      <w:r>
        <w:rPr>
          <w:w w:val="90"/>
          <w:sz w:val="20"/>
        </w:rPr>
        <w:t>ist</w:t>
      </w:r>
      <w:r>
        <w:rPr>
          <w:spacing w:val="-27"/>
          <w:w w:val="90"/>
          <w:sz w:val="20"/>
        </w:rPr>
        <w:t> </w:t>
      </w:r>
      <w:r>
        <w:rPr>
          <w:w w:val="90"/>
          <w:sz w:val="20"/>
        </w:rPr>
        <w:t>das</w:t>
      </w:r>
      <w:r>
        <w:rPr>
          <w:spacing w:val="-27"/>
          <w:w w:val="90"/>
          <w:sz w:val="20"/>
        </w:rPr>
        <w:t> </w:t>
      </w:r>
      <w:r>
        <w:rPr>
          <w:w w:val="90"/>
          <w:sz w:val="20"/>
        </w:rPr>
        <w:t>älteste</w:t>
      </w:r>
      <w:r>
        <w:rPr>
          <w:spacing w:val="-27"/>
          <w:w w:val="90"/>
          <w:sz w:val="20"/>
        </w:rPr>
        <w:t> </w:t>
      </w:r>
      <w:r>
        <w:rPr>
          <w:w w:val="90"/>
          <w:sz w:val="20"/>
        </w:rPr>
        <w:t>und</w:t>
      </w:r>
      <w:r>
        <w:rPr>
          <w:spacing w:val="-27"/>
          <w:w w:val="90"/>
          <w:sz w:val="20"/>
        </w:rPr>
        <w:t> </w:t>
      </w:r>
      <w:r>
        <w:rPr>
          <w:w w:val="90"/>
          <w:sz w:val="20"/>
        </w:rPr>
        <w:t>kleinste</w:t>
      </w:r>
      <w:r>
        <w:rPr>
          <w:spacing w:val="-27"/>
          <w:w w:val="90"/>
          <w:sz w:val="20"/>
        </w:rPr>
        <w:t> </w:t>
      </w:r>
      <w:r>
        <w:rPr>
          <w:w w:val="90"/>
          <w:sz w:val="20"/>
        </w:rPr>
        <w:t>Studentenwohnheim</w:t>
      </w:r>
      <w:r>
        <w:rPr>
          <w:spacing w:val="-27"/>
          <w:w w:val="90"/>
          <w:sz w:val="20"/>
        </w:rPr>
        <w:t> </w:t>
      </w:r>
      <w:r>
        <w:rPr>
          <w:w w:val="90"/>
          <w:sz w:val="20"/>
        </w:rPr>
        <w:t>des</w:t>
      </w:r>
      <w:r>
        <w:rPr>
          <w:spacing w:val="-27"/>
          <w:w w:val="90"/>
          <w:sz w:val="20"/>
        </w:rPr>
        <w:t> </w:t>
      </w:r>
      <w:r>
        <w:rPr>
          <w:w w:val="90"/>
          <w:sz w:val="20"/>
        </w:rPr>
        <w:t>Studen- </w:t>
      </w:r>
      <w:r>
        <w:rPr>
          <w:w w:val="85"/>
          <w:sz w:val="20"/>
        </w:rPr>
        <w:t>ten</w:t>
      </w:r>
      <w:bookmarkStart w:name="_bookmark168" w:id="228"/>
      <w:bookmarkEnd w:id="228"/>
      <w:r>
        <w:rPr>
          <w:w w:val="85"/>
          <w:sz w:val="20"/>
        </w:rPr>
        <w:t>w</w:t>
      </w:r>
      <w:r>
        <w:rPr>
          <w:w w:val="85"/>
          <w:sz w:val="20"/>
        </w:rPr>
        <w:t>erks</w:t>
      </w:r>
      <w:r>
        <w:rPr>
          <w:spacing w:val="-13"/>
          <w:w w:val="85"/>
          <w:sz w:val="20"/>
        </w:rPr>
        <w:t> </w:t>
      </w:r>
      <w:r>
        <w:rPr>
          <w:w w:val="85"/>
          <w:sz w:val="20"/>
        </w:rPr>
        <w:t>Schleswig-Holstein.</w:t>
      </w:r>
    </w:p>
    <w:p>
      <w:pPr>
        <w:spacing w:line="251" w:lineRule="exact" w:before="0"/>
        <w:ind w:left="2406" w:right="0" w:firstLine="0"/>
        <w:jc w:val="left"/>
        <w:rPr>
          <w:sz w:val="20"/>
        </w:rPr>
      </w:pPr>
      <w:r>
        <w:rPr>
          <w:w w:val="85"/>
          <w:position w:val="7"/>
          <w:sz w:val="14"/>
        </w:rPr>
        <w:t>67</w:t>
      </w:r>
      <w:r>
        <w:rPr>
          <w:w w:val="85"/>
          <w:sz w:val="20"/>
        </w:rPr>
        <w:t>Wilbrandt war an der Universität Bern, nicht Basel. Vgl. vorhergehende  Fussnote.</w:t>
      </w:r>
    </w:p>
    <w:p>
      <w:pPr>
        <w:spacing w:after="0" w:line="251"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23"/>
        </w:numPr>
        <w:tabs>
          <w:tab w:pos="506" w:val="left" w:leader="none"/>
          <w:tab w:pos="9981" w:val="right" w:leader="none"/>
        </w:tabs>
        <w:spacing w:line="240" w:lineRule="auto" w:before="84" w:after="0"/>
        <w:ind w:left="505" w:right="0" w:hanging="387"/>
        <w:jc w:val="left"/>
        <w:rPr>
          <w:sz w:val="24"/>
        </w:rPr>
      </w:pPr>
      <w:bookmarkStart w:name="_bookmark169" w:id="229"/>
      <w:bookmarkEnd w:id="229"/>
      <w:r>
        <w:rPr/>
      </w:r>
      <w:bookmarkStart w:name="_bookmark169" w:id="230"/>
      <w:bookmarkEnd w:id="230"/>
      <w:r>
        <w:rPr>
          <w:w w:val="95"/>
          <w:sz w:val="24"/>
        </w:rPr>
        <w:t>Löschs</w:t>
      </w:r>
      <w:r>
        <w:rPr>
          <w:spacing w:val="-22"/>
          <w:w w:val="95"/>
          <w:sz w:val="24"/>
        </w:rPr>
        <w:t> </w:t>
      </w:r>
      <w:r>
        <w:rPr>
          <w:w w:val="95"/>
          <w:sz w:val="24"/>
        </w:rPr>
        <w:t>Antrag</w:t>
      </w:r>
      <w:r>
        <w:rPr>
          <w:spacing w:val="-22"/>
          <w:w w:val="95"/>
          <w:sz w:val="24"/>
        </w:rPr>
        <w:t> </w:t>
      </w:r>
      <w:r>
        <w:rPr>
          <w:w w:val="95"/>
          <w:sz w:val="24"/>
        </w:rPr>
        <w:t>auf</w:t>
      </w:r>
      <w:r>
        <w:rPr>
          <w:spacing w:val="-22"/>
          <w:w w:val="95"/>
          <w:sz w:val="24"/>
        </w:rPr>
        <w:t> </w:t>
      </w:r>
      <w:r>
        <w:rPr>
          <w:w w:val="95"/>
          <w:sz w:val="24"/>
        </w:rPr>
        <w:t>Erneuerung</w:t>
      </w:r>
      <w:r>
        <w:rPr>
          <w:spacing w:val="-22"/>
          <w:w w:val="95"/>
          <w:sz w:val="24"/>
        </w:rPr>
        <w:t> </w:t>
      </w:r>
      <w:r>
        <w:rPr>
          <w:w w:val="95"/>
          <w:sz w:val="24"/>
        </w:rPr>
        <w:t>seines</w:t>
      </w:r>
      <w:r>
        <w:rPr>
          <w:spacing w:val="-22"/>
          <w:w w:val="95"/>
          <w:sz w:val="24"/>
        </w:rPr>
        <w:t> </w:t>
      </w:r>
      <w:r>
        <w:rPr>
          <w:w w:val="95"/>
          <w:sz w:val="24"/>
        </w:rPr>
        <w:t>Rockefeller</w:t>
      </w:r>
      <w:r>
        <w:rPr>
          <w:spacing w:val="-22"/>
          <w:w w:val="95"/>
          <w:sz w:val="24"/>
        </w:rPr>
        <w:t> </w:t>
      </w:r>
      <w:r>
        <w:rPr>
          <w:w w:val="95"/>
          <w:sz w:val="24"/>
        </w:rPr>
        <w:t>Stipendiums.</w:t>
      </w:r>
      <w:r>
        <w:rPr>
          <w:spacing w:val="-22"/>
          <w:w w:val="95"/>
          <w:sz w:val="24"/>
        </w:rPr>
        <w:t> </w:t>
      </w:r>
      <w:r>
        <w:rPr>
          <w:w w:val="95"/>
          <w:sz w:val="24"/>
        </w:rPr>
        <w:t>9.</w:t>
      </w:r>
      <w:r>
        <w:rPr>
          <w:spacing w:val="-22"/>
          <w:w w:val="95"/>
          <w:sz w:val="24"/>
        </w:rPr>
        <w:t> </w:t>
      </w:r>
      <w:r>
        <w:rPr>
          <w:w w:val="95"/>
          <w:sz w:val="24"/>
        </w:rPr>
        <w:t>Juni</w:t>
      </w:r>
      <w:r>
        <w:rPr>
          <w:spacing w:val="-22"/>
          <w:w w:val="95"/>
          <w:sz w:val="24"/>
        </w:rPr>
        <w:t> </w:t>
      </w:r>
      <w:r>
        <w:rPr>
          <w:w w:val="95"/>
          <w:sz w:val="24"/>
        </w:rPr>
        <w:t>1935</w:t>
      </w:r>
      <w:r>
        <w:rPr>
          <w:rFonts w:ascii="Times New Roman" w:hAnsi="Times New Roman"/>
          <w:w w:val="95"/>
          <w:sz w:val="24"/>
        </w:rPr>
        <w:tab/>
      </w:r>
      <w:r>
        <w:rPr>
          <w:w w:val="95"/>
          <w:sz w:val="24"/>
        </w:rPr>
        <w:t>41</w:t>
      </w:r>
    </w:p>
    <w:p>
      <w:pPr>
        <w:pStyle w:val="BodyText"/>
        <w:spacing w:before="6"/>
        <w:rPr>
          <w:sz w:val="29"/>
        </w:rPr>
      </w:pPr>
    </w:p>
    <w:p>
      <w:pPr>
        <w:pStyle w:val="BodyText"/>
        <w:spacing w:line="298" w:lineRule="exact"/>
        <w:ind w:left="469"/>
      </w:pPr>
      <w:r>
        <w:rPr>
          <w:w w:val="85"/>
        </w:rPr>
        <w:t>Your sincerely,</w:t>
      </w:r>
    </w:p>
    <w:p>
      <w:pPr>
        <w:pStyle w:val="BodyText"/>
        <w:spacing w:line="315" w:lineRule="exact"/>
        <w:ind w:left="469"/>
        <w:rPr>
          <w:sz w:val="17"/>
        </w:rPr>
      </w:pPr>
      <w:bookmarkStart w:name="2.17 Löschs Antrag auf Erneuerung seines" w:id="231"/>
      <w:bookmarkEnd w:id="231"/>
      <w:r>
        <w:rPr/>
      </w:r>
      <w:bookmarkStart w:name="_bookmark170" w:id="232"/>
      <w:bookmarkEnd w:id="232"/>
      <w:r>
        <w:rPr/>
      </w:r>
      <w:r>
        <w:rPr>
          <w:w w:val="90"/>
        </w:rPr>
        <w:t>F. Ronald Hayes</w:t>
      </w:r>
      <w:hyperlink w:history="true" w:anchor="_bookmark171">
        <w:r>
          <w:rPr>
            <w:color w:val="2E3092"/>
            <w:w w:val="90"/>
            <w:position w:val="9"/>
            <w:sz w:val="17"/>
          </w:rPr>
          <w:t>68</w:t>
        </w:r>
      </w:hyperlink>
    </w:p>
    <w:p>
      <w:pPr>
        <w:pStyle w:val="BodyText"/>
        <w:spacing w:before="9"/>
        <w:rPr>
          <w:sz w:val="32"/>
        </w:rPr>
      </w:pPr>
    </w:p>
    <w:p>
      <w:pPr>
        <w:pStyle w:val="Heading3"/>
        <w:numPr>
          <w:ilvl w:val="1"/>
          <w:numId w:val="24"/>
        </w:numPr>
        <w:tabs>
          <w:tab w:pos="879" w:val="left" w:leader="none"/>
          <w:tab w:pos="880" w:val="left" w:leader="none"/>
        </w:tabs>
        <w:spacing w:line="288" w:lineRule="auto" w:before="0" w:after="0"/>
        <w:ind w:left="879" w:right="2208" w:hanging="761"/>
        <w:jc w:val="left"/>
      </w:pPr>
      <w:r>
        <w:rPr/>
        <w:t>Löschs</w:t>
      </w:r>
      <w:r>
        <w:rPr>
          <w:spacing w:val="-19"/>
        </w:rPr>
        <w:t> </w:t>
      </w:r>
      <w:r>
        <w:rPr/>
        <w:t>Antrag</w:t>
      </w:r>
      <w:r>
        <w:rPr>
          <w:spacing w:val="-19"/>
        </w:rPr>
        <w:t> </w:t>
      </w:r>
      <w:r>
        <w:rPr/>
        <w:t>auf</w:t>
      </w:r>
      <w:r>
        <w:rPr>
          <w:spacing w:val="-20"/>
        </w:rPr>
        <w:t> </w:t>
      </w:r>
      <w:r>
        <w:rPr/>
        <w:t>Erneuerung</w:t>
      </w:r>
      <w:r>
        <w:rPr>
          <w:spacing w:val="-19"/>
        </w:rPr>
        <w:t> </w:t>
      </w:r>
      <w:r>
        <w:rPr/>
        <w:t>seines</w:t>
      </w:r>
      <w:r>
        <w:rPr>
          <w:spacing w:val="-19"/>
        </w:rPr>
        <w:t> </w:t>
      </w:r>
      <w:r>
        <w:rPr/>
        <w:t>Rockefeller</w:t>
      </w:r>
      <w:r>
        <w:rPr>
          <w:spacing w:val="-19"/>
        </w:rPr>
        <w:t> </w:t>
      </w:r>
      <w:r>
        <w:rPr/>
        <w:t>Stipen- diums. 9. Juni</w:t>
      </w:r>
      <w:r>
        <w:rPr>
          <w:spacing w:val="-24"/>
        </w:rPr>
        <w:t> </w:t>
      </w:r>
      <w:r>
        <w:rPr/>
        <w:t>1935</w:t>
      </w:r>
    </w:p>
    <w:p>
      <w:pPr>
        <w:pStyle w:val="BodyText"/>
        <w:spacing w:line="288" w:lineRule="exact" w:before="194"/>
        <w:ind w:left="118" w:right="3650"/>
      </w:pPr>
      <w:r>
        <w:rPr>
          <w:w w:val="85"/>
        </w:rPr>
        <w:t>Durchschlag des maschinengeschriebenen Briefes, ohne Unterschrift. </w:t>
      </w:r>
      <w:r>
        <w:rPr>
          <w:w w:val="90"/>
        </w:rPr>
        <w:t>StA HDH, Nachlaß August Lösch, Kiste 13</w:t>
      </w:r>
    </w:p>
    <w:p>
      <w:pPr>
        <w:pStyle w:val="BodyText"/>
        <w:rPr>
          <w:sz w:val="20"/>
        </w:rPr>
      </w:pPr>
    </w:p>
    <w:p>
      <w:pPr>
        <w:pStyle w:val="BodyText"/>
        <w:spacing w:before="7"/>
        <w:rPr>
          <w:sz w:val="16"/>
        </w:rPr>
      </w:pPr>
    </w:p>
    <w:p>
      <w:pPr>
        <w:pStyle w:val="BodyText"/>
        <w:spacing w:before="84"/>
        <w:ind w:left="2143"/>
      </w:pPr>
      <w:r>
        <w:rPr>
          <w:w w:val="85"/>
          <w:u w:val="single"/>
        </w:rPr>
        <w:t>Application for renewal of my fellowship</w:t>
      </w:r>
    </w:p>
    <w:p>
      <w:pPr>
        <w:pStyle w:val="BodyText"/>
        <w:spacing w:before="5"/>
        <w:rPr>
          <w:sz w:val="21"/>
        </w:rPr>
      </w:pPr>
    </w:p>
    <w:p>
      <w:pPr>
        <w:pStyle w:val="BodyText"/>
        <w:spacing w:line="288" w:lineRule="exact"/>
        <w:ind w:left="118" w:right="2208" w:firstLine="351"/>
        <w:jc w:val="both"/>
      </w:pPr>
      <w:r>
        <w:rPr>
          <w:w w:val="90"/>
        </w:rPr>
        <w:t>What</w:t>
      </w:r>
      <w:r>
        <w:rPr>
          <w:spacing w:val="-31"/>
          <w:w w:val="90"/>
        </w:rPr>
        <w:t> </w:t>
      </w:r>
      <w:r>
        <w:rPr>
          <w:w w:val="90"/>
        </w:rPr>
        <w:t>I</w:t>
      </w:r>
      <w:r>
        <w:rPr>
          <w:spacing w:val="-31"/>
          <w:w w:val="90"/>
        </w:rPr>
        <w:t> </w:t>
      </w:r>
      <w:r>
        <w:rPr>
          <w:spacing w:val="-3"/>
          <w:w w:val="90"/>
        </w:rPr>
        <w:t>have</w:t>
      </w:r>
      <w:r>
        <w:rPr>
          <w:spacing w:val="-31"/>
          <w:w w:val="90"/>
        </w:rPr>
        <w:t> </w:t>
      </w:r>
      <w:r>
        <w:rPr>
          <w:w w:val="90"/>
        </w:rPr>
        <w:t>hitherto</w:t>
      </w:r>
      <w:r>
        <w:rPr>
          <w:spacing w:val="-31"/>
          <w:w w:val="90"/>
        </w:rPr>
        <w:t> </w:t>
      </w:r>
      <w:r>
        <w:rPr>
          <w:w w:val="90"/>
        </w:rPr>
        <w:t>done</w:t>
      </w:r>
      <w:r>
        <w:rPr>
          <w:spacing w:val="-31"/>
          <w:w w:val="90"/>
        </w:rPr>
        <w:t> </w:t>
      </w:r>
      <w:r>
        <w:rPr>
          <w:w w:val="90"/>
        </w:rPr>
        <w:t>may</w:t>
      </w:r>
      <w:r>
        <w:rPr>
          <w:spacing w:val="-31"/>
          <w:w w:val="90"/>
        </w:rPr>
        <w:t> </w:t>
      </w:r>
      <w:r>
        <w:rPr>
          <w:w w:val="90"/>
        </w:rPr>
        <w:t>be</w:t>
      </w:r>
      <w:r>
        <w:rPr>
          <w:spacing w:val="-31"/>
          <w:w w:val="90"/>
        </w:rPr>
        <w:t> </w:t>
      </w:r>
      <w:r>
        <w:rPr>
          <w:w w:val="90"/>
        </w:rPr>
        <w:t>called</w:t>
      </w:r>
      <w:r>
        <w:rPr>
          <w:spacing w:val="-31"/>
          <w:w w:val="90"/>
        </w:rPr>
        <w:t> </w:t>
      </w:r>
      <w:r>
        <w:rPr>
          <w:w w:val="90"/>
        </w:rPr>
        <w:t>an</w:t>
      </w:r>
      <w:r>
        <w:rPr>
          <w:spacing w:val="-31"/>
          <w:w w:val="90"/>
        </w:rPr>
        <w:t> </w:t>
      </w:r>
      <w:r>
        <w:rPr>
          <w:w w:val="90"/>
        </w:rPr>
        <w:t>investigation</w:t>
      </w:r>
      <w:r>
        <w:rPr>
          <w:spacing w:val="-31"/>
          <w:w w:val="90"/>
        </w:rPr>
        <w:t> </w:t>
      </w:r>
      <w:r>
        <w:rPr>
          <w:w w:val="90"/>
        </w:rPr>
        <w:t>into</w:t>
      </w:r>
      <w:r>
        <w:rPr>
          <w:spacing w:val="-31"/>
          <w:w w:val="90"/>
        </w:rPr>
        <w:t> </w:t>
      </w:r>
      <w:r>
        <w:rPr>
          <w:w w:val="90"/>
        </w:rPr>
        <w:t>the</w:t>
      </w:r>
      <w:r>
        <w:rPr>
          <w:spacing w:val="-31"/>
          <w:w w:val="90"/>
        </w:rPr>
        <w:t> </w:t>
      </w:r>
      <w:r>
        <w:rPr>
          <w:w w:val="90"/>
        </w:rPr>
        <w:t>existence,</w:t>
      </w:r>
      <w:r>
        <w:rPr>
          <w:spacing w:val="-31"/>
          <w:w w:val="90"/>
        </w:rPr>
        <w:t> </w:t>
      </w:r>
      <w:r>
        <w:rPr>
          <w:w w:val="90"/>
        </w:rPr>
        <w:t>struc- ture</w:t>
      </w:r>
      <w:r>
        <w:rPr>
          <w:spacing w:val="-25"/>
          <w:w w:val="90"/>
        </w:rPr>
        <w:t> </w:t>
      </w:r>
      <w:r>
        <w:rPr>
          <w:w w:val="90"/>
        </w:rPr>
        <w:t>and</w:t>
      </w:r>
      <w:r>
        <w:rPr>
          <w:spacing w:val="-25"/>
          <w:w w:val="90"/>
        </w:rPr>
        <w:t> </w:t>
      </w:r>
      <w:r>
        <w:rPr>
          <w:w w:val="90"/>
        </w:rPr>
        <w:t>interrelation</w:t>
      </w:r>
      <w:r>
        <w:rPr>
          <w:spacing w:val="-25"/>
          <w:w w:val="90"/>
        </w:rPr>
        <w:t> </w:t>
      </w:r>
      <w:r>
        <w:rPr>
          <w:w w:val="90"/>
        </w:rPr>
        <w:t>of</w:t>
      </w:r>
      <w:r>
        <w:rPr>
          <w:spacing w:val="-25"/>
          <w:w w:val="90"/>
        </w:rPr>
        <w:t> </w:t>
      </w:r>
      <w:r>
        <w:rPr>
          <w:w w:val="90"/>
        </w:rPr>
        <w:t>pure</w:t>
      </w:r>
      <w:r>
        <w:rPr>
          <w:spacing w:val="-25"/>
          <w:w w:val="90"/>
        </w:rPr>
        <w:t> </w:t>
      </w:r>
      <w:r>
        <w:rPr>
          <w:w w:val="90"/>
        </w:rPr>
        <w:t>economic</w:t>
      </w:r>
      <w:r>
        <w:rPr>
          <w:spacing w:val="-25"/>
          <w:w w:val="90"/>
        </w:rPr>
        <w:t> </w:t>
      </w:r>
      <w:r>
        <w:rPr>
          <w:w w:val="90"/>
        </w:rPr>
        <w:t>regions,</w:t>
      </w:r>
      <w:r>
        <w:rPr>
          <w:spacing w:val="-23"/>
          <w:w w:val="90"/>
        </w:rPr>
        <w:t> </w:t>
      </w:r>
      <w:r>
        <w:rPr>
          <w:w w:val="90"/>
        </w:rPr>
        <w:t>i.e.</w:t>
      </w:r>
      <w:r>
        <w:rPr>
          <w:spacing w:val="-13"/>
          <w:w w:val="90"/>
        </w:rPr>
        <w:t> </w:t>
      </w:r>
      <w:r>
        <w:rPr>
          <w:w w:val="90"/>
        </w:rPr>
        <w:t>markets</w:t>
      </w:r>
      <w:r>
        <w:rPr>
          <w:spacing w:val="-25"/>
          <w:w w:val="90"/>
        </w:rPr>
        <w:t> </w:t>
      </w:r>
      <w:r>
        <w:rPr>
          <w:w w:val="90"/>
        </w:rPr>
        <w:t>which</w:t>
      </w:r>
      <w:r>
        <w:rPr>
          <w:spacing w:val="-25"/>
          <w:w w:val="90"/>
        </w:rPr>
        <w:t> </w:t>
      </w:r>
      <w:r>
        <w:rPr>
          <w:w w:val="90"/>
        </w:rPr>
        <w:t>are</w:t>
      </w:r>
      <w:r>
        <w:rPr>
          <w:spacing w:val="-25"/>
          <w:w w:val="90"/>
        </w:rPr>
        <w:t> </w:t>
      </w:r>
      <w:r>
        <w:rPr>
          <w:w w:val="90"/>
        </w:rPr>
        <w:t>not</w:t>
      </w:r>
      <w:r>
        <w:rPr>
          <w:spacing w:val="-25"/>
          <w:w w:val="90"/>
        </w:rPr>
        <w:t> </w:t>
      </w:r>
      <w:r>
        <w:rPr>
          <w:w w:val="90"/>
        </w:rPr>
        <w:t>a</w:t>
      </w:r>
      <w:r>
        <w:rPr>
          <w:spacing w:val="-25"/>
          <w:w w:val="90"/>
        </w:rPr>
        <w:t> </w:t>
      </w:r>
      <w:r>
        <w:rPr>
          <w:w w:val="90"/>
        </w:rPr>
        <w:t>result</w:t>
      </w:r>
      <w:r>
        <w:rPr>
          <w:spacing w:val="-25"/>
          <w:w w:val="90"/>
        </w:rPr>
        <w:t> </w:t>
      </w:r>
      <w:r>
        <w:rPr>
          <w:w w:val="90"/>
        </w:rPr>
        <w:t>of </w:t>
      </w:r>
      <w:r>
        <w:rPr>
          <w:spacing w:val="-4"/>
          <w:w w:val="90"/>
        </w:rPr>
        <w:t>any</w:t>
      </w:r>
      <w:r>
        <w:rPr>
          <w:spacing w:val="-16"/>
          <w:w w:val="90"/>
        </w:rPr>
        <w:t> </w:t>
      </w:r>
      <w:r>
        <w:rPr>
          <w:w w:val="90"/>
        </w:rPr>
        <w:t>natural</w:t>
      </w:r>
      <w:r>
        <w:rPr>
          <w:spacing w:val="-16"/>
          <w:w w:val="90"/>
        </w:rPr>
        <w:t> </w:t>
      </w:r>
      <w:r>
        <w:rPr>
          <w:w w:val="90"/>
        </w:rPr>
        <w:t>or</w:t>
      </w:r>
      <w:r>
        <w:rPr>
          <w:spacing w:val="-16"/>
          <w:w w:val="90"/>
        </w:rPr>
        <w:t> </w:t>
      </w:r>
      <w:r>
        <w:rPr>
          <w:w w:val="90"/>
        </w:rPr>
        <w:t>political</w:t>
      </w:r>
      <w:r>
        <w:rPr>
          <w:spacing w:val="-16"/>
          <w:w w:val="90"/>
        </w:rPr>
        <w:t> </w:t>
      </w:r>
      <w:r>
        <w:rPr>
          <w:w w:val="90"/>
        </w:rPr>
        <w:t>unequalities,</w:t>
      </w:r>
      <w:r>
        <w:rPr>
          <w:spacing w:val="-13"/>
          <w:w w:val="90"/>
        </w:rPr>
        <w:t> </w:t>
      </w:r>
      <w:r>
        <w:rPr>
          <w:w w:val="90"/>
        </w:rPr>
        <w:t>but</w:t>
      </w:r>
      <w:r>
        <w:rPr>
          <w:spacing w:val="-16"/>
          <w:w w:val="90"/>
        </w:rPr>
        <w:t> </w:t>
      </w:r>
      <w:r>
        <w:rPr>
          <w:w w:val="90"/>
        </w:rPr>
        <w:t>are</w:t>
      </w:r>
      <w:r>
        <w:rPr>
          <w:spacing w:val="-16"/>
          <w:w w:val="90"/>
        </w:rPr>
        <w:t> </w:t>
      </w:r>
      <w:r>
        <w:rPr>
          <w:w w:val="90"/>
        </w:rPr>
        <w:t>formed</w:t>
      </w:r>
      <w:r>
        <w:rPr>
          <w:spacing w:val="-16"/>
          <w:w w:val="90"/>
        </w:rPr>
        <w:t> </w:t>
      </w:r>
      <w:r>
        <w:rPr>
          <w:spacing w:val="-3"/>
          <w:w w:val="90"/>
        </w:rPr>
        <w:t>by</w:t>
      </w:r>
      <w:r>
        <w:rPr>
          <w:spacing w:val="-16"/>
          <w:w w:val="90"/>
        </w:rPr>
        <w:t> </w:t>
      </w:r>
      <w:r>
        <w:rPr>
          <w:w w:val="90"/>
        </w:rPr>
        <w:t>the</w:t>
      </w:r>
      <w:r>
        <w:rPr>
          <w:spacing w:val="-16"/>
          <w:w w:val="90"/>
        </w:rPr>
        <w:t> </w:t>
      </w:r>
      <w:r>
        <w:rPr>
          <w:w w:val="90"/>
        </w:rPr>
        <w:t>influence</w:t>
      </w:r>
      <w:r>
        <w:rPr>
          <w:spacing w:val="-16"/>
          <w:w w:val="90"/>
        </w:rPr>
        <w:t> </w:t>
      </w:r>
      <w:r>
        <w:rPr>
          <w:w w:val="90"/>
        </w:rPr>
        <w:t>of</w:t>
      </w:r>
      <w:r>
        <w:rPr>
          <w:spacing w:val="-16"/>
          <w:w w:val="90"/>
        </w:rPr>
        <w:t> </w:t>
      </w:r>
      <w:r>
        <w:rPr>
          <w:w w:val="90"/>
        </w:rPr>
        <w:t>space</w:t>
      </w:r>
      <w:r>
        <w:rPr>
          <w:spacing w:val="-16"/>
          <w:w w:val="90"/>
        </w:rPr>
        <w:t> </w:t>
      </w:r>
      <w:r>
        <w:rPr>
          <w:w w:val="90"/>
        </w:rPr>
        <w:t>alone. The</w:t>
      </w:r>
      <w:r>
        <w:rPr>
          <w:spacing w:val="-22"/>
          <w:w w:val="90"/>
        </w:rPr>
        <w:t> </w:t>
      </w:r>
      <w:r>
        <w:rPr>
          <w:w w:val="90"/>
        </w:rPr>
        <w:t>problem</w:t>
      </w:r>
      <w:r>
        <w:rPr>
          <w:spacing w:val="-23"/>
          <w:w w:val="90"/>
        </w:rPr>
        <w:t> </w:t>
      </w:r>
      <w:r>
        <w:rPr>
          <w:w w:val="90"/>
        </w:rPr>
        <w:t>is</w:t>
      </w:r>
      <w:r>
        <w:rPr>
          <w:spacing w:val="-22"/>
          <w:w w:val="90"/>
        </w:rPr>
        <w:t> </w:t>
      </w:r>
      <w:r>
        <w:rPr>
          <w:w w:val="90"/>
        </w:rPr>
        <w:t>divided</w:t>
      </w:r>
      <w:r>
        <w:rPr>
          <w:spacing w:val="-23"/>
          <w:w w:val="90"/>
        </w:rPr>
        <w:t> </w:t>
      </w:r>
      <w:r>
        <w:rPr>
          <w:w w:val="90"/>
        </w:rPr>
        <w:t>into</w:t>
      </w:r>
      <w:r>
        <w:rPr>
          <w:spacing w:val="-22"/>
          <w:w w:val="90"/>
        </w:rPr>
        <w:t> </w:t>
      </w:r>
      <w:r>
        <w:rPr>
          <w:w w:val="90"/>
        </w:rPr>
        <w:t>two:</w:t>
      </w:r>
      <w:r>
        <w:rPr>
          <w:spacing w:val="-13"/>
          <w:w w:val="90"/>
        </w:rPr>
        <w:t> </w:t>
      </w:r>
      <w:r>
        <w:rPr>
          <w:w w:val="90"/>
        </w:rPr>
        <w:t>first</w:t>
      </w:r>
      <w:r>
        <w:rPr>
          <w:spacing w:val="-23"/>
          <w:w w:val="90"/>
        </w:rPr>
        <w:t> </w:t>
      </w:r>
      <w:r>
        <w:rPr>
          <w:w w:val="90"/>
        </w:rPr>
        <w:t>the</w:t>
      </w:r>
      <w:r>
        <w:rPr>
          <w:spacing w:val="-22"/>
          <w:w w:val="90"/>
        </w:rPr>
        <w:t> </w:t>
      </w:r>
      <w:r>
        <w:rPr>
          <w:w w:val="90"/>
        </w:rPr>
        <w:t>town</w:t>
      </w:r>
      <w:r>
        <w:rPr>
          <w:spacing w:val="-23"/>
          <w:w w:val="90"/>
        </w:rPr>
        <w:t> </w:t>
      </w:r>
      <w:r>
        <w:rPr>
          <w:w w:val="90"/>
        </w:rPr>
        <w:t>is</w:t>
      </w:r>
      <w:r>
        <w:rPr>
          <w:spacing w:val="-22"/>
          <w:w w:val="90"/>
        </w:rPr>
        <w:t> </w:t>
      </w:r>
      <w:r>
        <w:rPr>
          <w:w w:val="90"/>
        </w:rPr>
        <w:t>regarded</w:t>
      </w:r>
      <w:r>
        <w:rPr>
          <w:spacing w:val="-22"/>
          <w:w w:val="90"/>
        </w:rPr>
        <w:t> </w:t>
      </w:r>
      <w:r>
        <w:rPr>
          <w:w w:val="90"/>
        </w:rPr>
        <w:t>as</w:t>
      </w:r>
      <w:r>
        <w:rPr>
          <w:spacing w:val="-23"/>
          <w:w w:val="90"/>
        </w:rPr>
        <w:t> </w:t>
      </w:r>
      <w:r>
        <w:rPr>
          <w:w w:val="90"/>
        </w:rPr>
        <w:t>the</w:t>
      </w:r>
      <w:r>
        <w:rPr>
          <w:spacing w:val="-22"/>
          <w:w w:val="90"/>
        </w:rPr>
        <w:t> </w:t>
      </w:r>
      <w:r>
        <w:rPr>
          <w:w w:val="90"/>
        </w:rPr>
        <w:t>industrial</w:t>
      </w:r>
      <w:r>
        <w:rPr>
          <w:spacing w:val="-23"/>
          <w:w w:val="90"/>
        </w:rPr>
        <w:t> </w:t>
      </w:r>
      <w:r>
        <w:rPr>
          <w:w w:val="90"/>
        </w:rPr>
        <w:t>center</w:t>
      </w:r>
      <w:r>
        <w:rPr>
          <w:spacing w:val="-22"/>
          <w:w w:val="90"/>
        </w:rPr>
        <w:t> </w:t>
      </w:r>
      <w:r>
        <w:rPr>
          <w:w w:val="90"/>
        </w:rPr>
        <w:t>of the</w:t>
      </w:r>
      <w:r>
        <w:rPr>
          <w:spacing w:val="-16"/>
          <w:w w:val="90"/>
        </w:rPr>
        <w:t> </w:t>
      </w:r>
      <w:r>
        <w:rPr>
          <w:w w:val="90"/>
        </w:rPr>
        <w:t>surrounding</w:t>
      </w:r>
      <w:r>
        <w:rPr>
          <w:spacing w:val="-16"/>
          <w:w w:val="90"/>
        </w:rPr>
        <w:t> </w:t>
      </w:r>
      <w:r>
        <w:rPr>
          <w:spacing w:val="-3"/>
          <w:w w:val="90"/>
        </w:rPr>
        <w:t>country,</w:t>
      </w:r>
      <w:r>
        <w:rPr>
          <w:spacing w:val="-13"/>
          <w:w w:val="90"/>
        </w:rPr>
        <w:t> </w:t>
      </w:r>
      <w:r>
        <w:rPr>
          <w:w w:val="90"/>
        </w:rPr>
        <w:t>secondly</w:t>
      </w:r>
      <w:r>
        <w:rPr>
          <w:spacing w:val="-16"/>
          <w:w w:val="90"/>
        </w:rPr>
        <w:t> </w:t>
      </w:r>
      <w:r>
        <w:rPr>
          <w:w w:val="90"/>
        </w:rPr>
        <w:t>as</w:t>
      </w:r>
      <w:r>
        <w:rPr>
          <w:spacing w:val="-16"/>
          <w:w w:val="90"/>
        </w:rPr>
        <w:t> </w:t>
      </w:r>
      <w:r>
        <w:rPr>
          <w:w w:val="90"/>
        </w:rPr>
        <w:t>its</w:t>
      </w:r>
      <w:r>
        <w:rPr>
          <w:spacing w:val="-16"/>
          <w:w w:val="90"/>
        </w:rPr>
        <w:t> </w:t>
      </w:r>
      <w:r>
        <w:rPr>
          <w:w w:val="90"/>
        </w:rPr>
        <w:t>center</w:t>
      </w:r>
      <w:r>
        <w:rPr>
          <w:spacing w:val="-16"/>
          <w:w w:val="90"/>
        </w:rPr>
        <w:t> </w:t>
      </w:r>
      <w:r>
        <w:rPr>
          <w:w w:val="90"/>
        </w:rPr>
        <w:t>of</w:t>
      </w:r>
      <w:r>
        <w:rPr>
          <w:spacing w:val="-16"/>
          <w:w w:val="90"/>
        </w:rPr>
        <w:t> </w:t>
      </w:r>
      <w:r>
        <w:rPr>
          <w:w w:val="90"/>
        </w:rPr>
        <w:t>consumption</w:t>
      </w:r>
      <w:r>
        <w:rPr>
          <w:spacing w:val="-16"/>
          <w:w w:val="90"/>
        </w:rPr>
        <w:t> </w:t>
      </w:r>
      <w:r>
        <w:rPr>
          <w:w w:val="90"/>
        </w:rPr>
        <w:t>(Thuenen’s</w:t>
      </w:r>
      <w:r>
        <w:rPr>
          <w:spacing w:val="-16"/>
          <w:w w:val="90"/>
        </w:rPr>
        <w:t> </w:t>
      </w:r>
      <w:r>
        <w:rPr>
          <w:w w:val="90"/>
        </w:rPr>
        <w:t>circles). The</w:t>
      </w:r>
      <w:r>
        <w:rPr>
          <w:spacing w:val="-37"/>
          <w:w w:val="90"/>
        </w:rPr>
        <w:t> </w:t>
      </w:r>
      <w:r>
        <w:rPr>
          <w:w w:val="90"/>
        </w:rPr>
        <w:t>problem</w:t>
      </w:r>
      <w:r>
        <w:rPr>
          <w:spacing w:val="-37"/>
          <w:w w:val="90"/>
        </w:rPr>
        <w:t> </w:t>
      </w:r>
      <w:r>
        <w:rPr>
          <w:w w:val="90"/>
        </w:rPr>
        <w:t>of</w:t>
      </w:r>
      <w:r>
        <w:rPr>
          <w:spacing w:val="-37"/>
          <w:w w:val="90"/>
        </w:rPr>
        <w:t> </w:t>
      </w:r>
      <w:r>
        <w:rPr>
          <w:w w:val="90"/>
        </w:rPr>
        <w:t>the</w:t>
      </w:r>
      <w:r>
        <w:rPr>
          <w:spacing w:val="-37"/>
          <w:w w:val="90"/>
        </w:rPr>
        <w:t> </w:t>
      </w:r>
      <w:r>
        <w:rPr>
          <w:w w:val="90"/>
        </w:rPr>
        <w:t>size</w:t>
      </w:r>
      <w:r>
        <w:rPr>
          <w:spacing w:val="-37"/>
          <w:w w:val="90"/>
        </w:rPr>
        <w:t> </w:t>
      </w:r>
      <w:r>
        <w:rPr>
          <w:w w:val="90"/>
        </w:rPr>
        <w:t>and</w:t>
      </w:r>
      <w:r>
        <w:rPr>
          <w:spacing w:val="-37"/>
          <w:w w:val="90"/>
        </w:rPr>
        <w:t> </w:t>
      </w:r>
      <w:r>
        <w:rPr>
          <w:w w:val="90"/>
        </w:rPr>
        <w:t>borderline</w:t>
      </w:r>
      <w:r>
        <w:rPr>
          <w:spacing w:val="-37"/>
          <w:w w:val="90"/>
        </w:rPr>
        <w:t> </w:t>
      </w:r>
      <w:r>
        <w:rPr>
          <w:w w:val="90"/>
        </w:rPr>
        <w:t>of</w:t>
      </w:r>
      <w:r>
        <w:rPr>
          <w:spacing w:val="-37"/>
          <w:w w:val="90"/>
        </w:rPr>
        <w:t> </w:t>
      </w:r>
      <w:r>
        <w:rPr>
          <w:w w:val="90"/>
        </w:rPr>
        <w:t>the</w:t>
      </w:r>
      <w:r>
        <w:rPr>
          <w:spacing w:val="-37"/>
          <w:w w:val="90"/>
        </w:rPr>
        <w:t> </w:t>
      </w:r>
      <w:r>
        <w:rPr>
          <w:w w:val="90"/>
        </w:rPr>
        <w:t>marketing</w:t>
      </w:r>
      <w:r>
        <w:rPr>
          <w:spacing w:val="-37"/>
          <w:w w:val="90"/>
        </w:rPr>
        <w:t> </w:t>
      </w:r>
      <w:r>
        <w:rPr>
          <w:w w:val="90"/>
        </w:rPr>
        <w:t>areas,</w:t>
      </w:r>
      <w:r>
        <w:rPr>
          <w:spacing w:val="-37"/>
          <w:w w:val="90"/>
        </w:rPr>
        <w:t> </w:t>
      </w:r>
      <w:r>
        <w:rPr>
          <w:w w:val="90"/>
        </w:rPr>
        <w:t>of</w:t>
      </w:r>
      <w:r>
        <w:rPr>
          <w:spacing w:val="-37"/>
          <w:w w:val="90"/>
        </w:rPr>
        <w:t> </w:t>
      </w:r>
      <w:r>
        <w:rPr>
          <w:w w:val="90"/>
        </w:rPr>
        <w:t>price</w:t>
      </w:r>
      <w:r>
        <w:rPr>
          <w:spacing w:val="-37"/>
          <w:w w:val="90"/>
        </w:rPr>
        <w:t> </w:t>
      </w:r>
      <w:r>
        <w:rPr>
          <w:w w:val="90"/>
        </w:rPr>
        <w:t>differentiations and</w:t>
      </w:r>
      <w:r>
        <w:rPr>
          <w:spacing w:val="-28"/>
          <w:w w:val="90"/>
        </w:rPr>
        <w:t> </w:t>
      </w:r>
      <w:r>
        <w:rPr>
          <w:w w:val="90"/>
        </w:rPr>
        <w:t>special</w:t>
      </w:r>
      <w:r>
        <w:rPr>
          <w:spacing w:val="-28"/>
          <w:w w:val="90"/>
        </w:rPr>
        <w:t> </w:t>
      </w:r>
      <w:r>
        <w:rPr>
          <w:w w:val="90"/>
        </w:rPr>
        <w:t>monopoly</w:t>
      </w:r>
      <w:r>
        <w:rPr>
          <w:spacing w:val="-28"/>
          <w:w w:val="90"/>
        </w:rPr>
        <w:t> </w:t>
      </w:r>
      <w:r>
        <w:rPr>
          <w:w w:val="90"/>
        </w:rPr>
        <w:t>profits</w:t>
      </w:r>
      <w:r>
        <w:rPr>
          <w:spacing w:val="-28"/>
          <w:w w:val="90"/>
        </w:rPr>
        <w:t> </w:t>
      </w:r>
      <w:r>
        <w:rPr>
          <w:w w:val="90"/>
        </w:rPr>
        <w:t>are</w:t>
      </w:r>
      <w:r>
        <w:rPr>
          <w:spacing w:val="-28"/>
          <w:w w:val="90"/>
        </w:rPr>
        <w:t> </w:t>
      </w:r>
      <w:r>
        <w:rPr>
          <w:w w:val="90"/>
        </w:rPr>
        <w:t>dealt</w:t>
      </w:r>
      <w:r>
        <w:rPr>
          <w:spacing w:val="-28"/>
          <w:w w:val="90"/>
        </w:rPr>
        <w:t> </w:t>
      </w:r>
      <w:r>
        <w:rPr>
          <w:w w:val="90"/>
        </w:rPr>
        <w:t>with,</w:t>
      </w:r>
      <w:r>
        <w:rPr>
          <w:spacing w:val="-27"/>
          <w:w w:val="90"/>
        </w:rPr>
        <w:t> </w:t>
      </w:r>
      <w:r>
        <w:rPr>
          <w:w w:val="90"/>
        </w:rPr>
        <w:t>and</w:t>
      </w:r>
      <w:r>
        <w:rPr>
          <w:spacing w:val="-28"/>
          <w:w w:val="90"/>
        </w:rPr>
        <w:t> </w:t>
      </w:r>
      <w:r>
        <w:rPr>
          <w:w w:val="90"/>
        </w:rPr>
        <w:t>for</w:t>
      </w:r>
      <w:r>
        <w:rPr>
          <w:spacing w:val="-28"/>
          <w:w w:val="90"/>
        </w:rPr>
        <w:t> </w:t>
      </w:r>
      <w:r>
        <w:rPr>
          <w:w w:val="90"/>
        </w:rPr>
        <w:t>Thuenen’s</w:t>
      </w:r>
      <w:r>
        <w:rPr>
          <w:spacing w:val="-28"/>
          <w:w w:val="90"/>
        </w:rPr>
        <w:t> </w:t>
      </w:r>
      <w:r>
        <w:rPr>
          <w:w w:val="90"/>
        </w:rPr>
        <w:t>case</w:t>
      </w:r>
      <w:r>
        <w:rPr>
          <w:spacing w:val="-28"/>
          <w:w w:val="90"/>
        </w:rPr>
        <w:t> </w:t>
      </w:r>
      <w:r>
        <w:rPr>
          <w:w w:val="90"/>
        </w:rPr>
        <w:t>a</w:t>
      </w:r>
      <w:r>
        <w:rPr>
          <w:spacing w:val="-28"/>
          <w:w w:val="90"/>
        </w:rPr>
        <w:t> </w:t>
      </w:r>
      <w:r>
        <w:rPr>
          <w:w w:val="90"/>
        </w:rPr>
        <w:t>solution</w:t>
      </w:r>
      <w:r>
        <w:rPr>
          <w:spacing w:val="-28"/>
          <w:w w:val="90"/>
        </w:rPr>
        <w:t> </w:t>
      </w:r>
      <w:r>
        <w:rPr>
          <w:w w:val="90"/>
        </w:rPr>
        <w:t>differ- </w:t>
      </w:r>
      <w:r>
        <w:rPr>
          <w:w w:val="85"/>
        </w:rPr>
        <w:t>ing</w:t>
      </w:r>
      <w:r>
        <w:rPr>
          <w:spacing w:val="-7"/>
          <w:w w:val="85"/>
        </w:rPr>
        <w:t> </w:t>
      </w:r>
      <w:r>
        <w:rPr>
          <w:w w:val="85"/>
        </w:rPr>
        <w:t>from</w:t>
      </w:r>
      <w:r>
        <w:rPr>
          <w:spacing w:val="-7"/>
          <w:w w:val="85"/>
        </w:rPr>
        <w:t> </w:t>
      </w:r>
      <w:r>
        <w:rPr>
          <w:w w:val="85"/>
        </w:rPr>
        <w:t>his</w:t>
      </w:r>
      <w:r>
        <w:rPr>
          <w:spacing w:val="-7"/>
          <w:w w:val="85"/>
        </w:rPr>
        <w:t> </w:t>
      </w:r>
      <w:r>
        <w:rPr>
          <w:w w:val="85"/>
        </w:rPr>
        <w:t>was</w:t>
      </w:r>
      <w:r>
        <w:rPr>
          <w:spacing w:val="-7"/>
          <w:w w:val="85"/>
        </w:rPr>
        <w:t> </w:t>
      </w:r>
      <w:r>
        <w:rPr>
          <w:w w:val="85"/>
        </w:rPr>
        <w:t>found. After</w:t>
      </w:r>
      <w:r>
        <w:rPr>
          <w:spacing w:val="-7"/>
          <w:w w:val="85"/>
        </w:rPr>
        <w:t> </w:t>
      </w:r>
      <w:r>
        <w:rPr>
          <w:w w:val="85"/>
        </w:rPr>
        <w:t>that</w:t>
      </w:r>
      <w:r>
        <w:rPr>
          <w:spacing w:val="-7"/>
          <w:w w:val="85"/>
        </w:rPr>
        <w:t> </w:t>
      </w:r>
      <w:r>
        <w:rPr>
          <w:w w:val="85"/>
        </w:rPr>
        <w:t>I</w:t>
      </w:r>
      <w:r>
        <w:rPr>
          <w:spacing w:val="-7"/>
          <w:w w:val="85"/>
        </w:rPr>
        <w:t> </w:t>
      </w:r>
      <w:r>
        <w:rPr>
          <w:w w:val="85"/>
        </w:rPr>
        <w:t>investigated</w:t>
      </w:r>
      <w:r>
        <w:rPr>
          <w:spacing w:val="-7"/>
          <w:w w:val="85"/>
        </w:rPr>
        <w:t> </w:t>
      </w:r>
      <w:r>
        <w:rPr>
          <w:w w:val="85"/>
        </w:rPr>
        <w:t>the</w:t>
      </w:r>
      <w:r>
        <w:rPr>
          <w:spacing w:val="-7"/>
          <w:w w:val="85"/>
        </w:rPr>
        <w:t> </w:t>
      </w:r>
      <w:r>
        <w:rPr>
          <w:w w:val="85"/>
        </w:rPr>
        <w:t>existence,</w:t>
      </w:r>
      <w:r>
        <w:rPr>
          <w:spacing w:val="-7"/>
          <w:w w:val="85"/>
        </w:rPr>
        <w:t> </w:t>
      </w:r>
      <w:r>
        <w:rPr>
          <w:w w:val="85"/>
        </w:rPr>
        <w:t>geographical</w:t>
      </w:r>
      <w:r>
        <w:rPr>
          <w:spacing w:val="-7"/>
          <w:w w:val="85"/>
        </w:rPr>
        <w:t> </w:t>
      </w:r>
      <w:r>
        <w:rPr>
          <w:w w:val="85"/>
        </w:rPr>
        <w:t>dispersion </w:t>
      </w:r>
      <w:r>
        <w:rPr>
          <w:w w:val="90"/>
        </w:rPr>
        <w:t>and</w:t>
      </w:r>
      <w:r>
        <w:rPr>
          <w:spacing w:val="-20"/>
          <w:w w:val="90"/>
        </w:rPr>
        <w:t> </w:t>
      </w:r>
      <w:r>
        <w:rPr>
          <w:w w:val="90"/>
        </w:rPr>
        <w:t>economic</w:t>
      </w:r>
      <w:r>
        <w:rPr>
          <w:spacing w:val="-20"/>
          <w:w w:val="90"/>
        </w:rPr>
        <w:t> </w:t>
      </w:r>
      <w:r>
        <w:rPr>
          <w:w w:val="90"/>
        </w:rPr>
        <w:t>interrelation</w:t>
      </w:r>
      <w:r>
        <w:rPr>
          <w:spacing w:val="-20"/>
          <w:w w:val="90"/>
        </w:rPr>
        <w:t> </w:t>
      </w:r>
      <w:r>
        <w:rPr>
          <w:w w:val="90"/>
        </w:rPr>
        <w:t>of</w:t>
      </w:r>
      <w:r>
        <w:rPr>
          <w:spacing w:val="-20"/>
          <w:w w:val="90"/>
        </w:rPr>
        <w:t> </w:t>
      </w:r>
      <w:r>
        <w:rPr>
          <w:w w:val="90"/>
        </w:rPr>
        <w:t>towns</w:t>
      </w:r>
      <w:r>
        <w:rPr>
          <w:spacing w:val="-20"/>
          <w:w w:val="90"/>
        </w:rPr>
        <w:t> </w:t>
      </w:r>
      <w:r>
        <w:rPr>
          <w:w w:val="90"/>
        </w:rPr>
        <w:t>of</w:t>
      </w:r>
      <w:r>
        <w:rPr>
          <w:spacing w:val="-20"/>
          <w:w w:val="90"/>
        </w:rPr>
        <w:t> </w:t>
      </w:r>
      <w:r>
        <w:rPr>
          <w:w w:val="90"/>
        </w:rPr>
        <w:t>different</w:t>
      </w:r>
      <w:r>
        <w:rPr>
          <w:spacing w:val="-20"/>
          <w:w w:val="90"/>
        </w:rPr>
        <w:t> </w:t>
      </w:r>
      <w:r>
        <w:rPr>
          <w:w w:val="90"/>
        </w:rPr>
        <w:t>economic</w:t>
      </w:r>
      <w:r>
        <w:rPr>
          <w:spacing w:val="-20"/>
          <w:w w:val="90"/>
        </w:rPr>
        <w:t> </w:t>
      </w:r>
      <w:r>
        <w:rPr>
          <w:w w:val="90"/>
        </w:rPr>
        <w:t>functions,</w:t>
      </w:r>
      <w:r>
        <w:rPr>
          <w:spacing w:val="-19"/>
          <w:w w:val="90"/>
        </w:rPr>
        <w:t> </w:t>
      </w:r>
      <w:r>
        <w:rPr>
          <w:w w:val="90"/>
        </w:rPr>
        <w:t>with</w:t>
      </w:r>
      <w:r>
        <w:rPr>
          <w:spacing w:val="-20"/>
          <w:w w:val="90"/>
        </w:rPr>
        <w:t> </w:t>
      </w:r>
      <w:r>
        <w:rPr>
          <w:w w:val="90"/>
        </w:rPr>
        <w:t>the</w:t>
      </w:r>
      <w:r>
        <w:rPr>
          <w:spacing w:val="-20"/>
          <w:w w:val="90"/>
        </w:rPr>
        <w:t> </w:t>
      </w:r>
      <w:r>
        <w:rPr>
          <w:w w:val="90"/>
        </w:rPr>
        <w:t>result that</w:t>
      </w:r>
      <w:r>
        <w:rPr>
          <w:spacing w:val="-24"/>
          <w:w w:val="90"/>
        </w:rPr>
        <w:t> </w:t>
      </w:r>
      <w:r>
        <w:rPr>
          <w:w w:val="90"/>
        </w:rPr>
        <w:t>there</w:t>
      </w:r>
      <w:r>
        <w:rPr>
          <w:spacing w:val="-24"/>
          <w:w w:val="90"/>
        </w:rPr>
        <w:t> </w:t>
      </w:r>
      <w:r>
        <w:rPr>
          <w:w w:val="90"/>
        </w:rPr>
        <w:t>is</w:t>
      </w:r>
      <w:r>
        <w:rPr>
          <w:spacing w:val="-24"/>
          <w:w w:val="90"/>
        </w:rPr>
        <w:t> </w:t>
      </w:r>
      <w:r>
        <w:rPr>
          <w:w w:val="90"/>
        </w:rPr>
        <w:t>a</w:t>
      </w:r>
      <w:r>
        <w:rPr>
          <w:spacing w:val="-24"/>
          <w:w w:val="90"/>
        </w:rPr>
        <w:t> </w:t>
      </w:r>
      <w:r>
        <w:rPr>
          <w:w w:val="90"/>
        </w:rPr>
        <w:t>clear</w:t>
      </w:r>
      <w:r>
        <w:rPr>
          <w:spacing w:val="-24"/>
          <w:w w:val="90"/>
        </w:rPr>
        <w:t> </w:t>
      </w:r>
      <w:r>
        <w:rPr>
          <w:w w:val="90"/>
        </w:rPr>
        <w:t>discontinuity</w:t>
      </w:r>
      <w:r>
        <w:rPr>
          <w:spacing w:val="-24"/>
          <w:w w:val="90"/>
        </w:rPr>
        <w:t> </w:t>
      </w:r>
      <w:r>
        <w:rPr>
          <w:w w:val="90"/>
        </w:rPr>
        <w:t>in</w:t>
      </w:r>
      <w:r>
        <w:rPr>
          <w:spacing w:val="-24"/>
          <w:w w:val="90"/>
        </w:rPr>
        <w:t> </w:t>
      </w:r>
      <w:r>
        <w:rPr>
          <w:w w:val="90"/>
        </w:rPr>
        <w:t>the</w:t>
      </w:r>
      <w:r>
        <w:rPr>
          <w:spacing w:val="-24"/>
          <w:w w:val="90"/>
        </w:rPr>
        <w:t> </w:t>
      </w:r>
      <w:r>
        <w:rPr>
          <w:w w:val="90"/>
        </w:rPr>
        <w:t>function</w:t>
      </w:r>
      <w:r>
        <w:rPr>
          <w:spacing w:val="-24"/>
          <w:w w:val="90"/>
        </w:rPr>
        <w:t> </w:t>
      </w:r>
      <w:r>
        <w:rPr>
          <w:w w:val="90"/>
        </w:rPr>
        <w:t>and</w:t>
      </w:r>
      <w:r>
        <w:rPr>
          <w:spacing w:val="-24"/>
          <w:w w:val="90"/>
        </w:rPr>
        <w:t> </w:t>
      </w:r>
      <w:r>
        <w:rPr>
          <w:w w:val="90"/>
        </w:rPr>
        <w:t>location</w:t>
      </w:r>
      <w:r>
        <w:rPr>
          <w:spacing w:val="-24"/>
          <w:w w:val="90"/>
        </w:rPr>
        <w:t> </w:t>
      </w:r>
      <w:r>
        <w:rPr>
          <w:w w:val="90"/>
        </w:rPr>
        <w:t>of</w:t>
      </w:r>
      <w:r>
        <w:rPr>
          <w:spacing w:val="-24"/>
          <w:w w:val="90"/>
        </w:rPr>
        <w:t> </w:t>
      </w:r>
      <w:r>
        <w:rPr>
          <w:w w:val="90"/>
        </w:rPr>
        <w:t>towns,</w:t>
      </w:r>
      <w:r>
        <w:rPr>
          <w:spacing w:val="-23"/>
          <w:w w:val="90"/>
        </w:rPr>
        <w:t> </w:t>
      </w:r>
      <w:r>
        <w:rPr>
          <w:w w:val="90"/>
        </w:rPr>
        <w:t>i.e.</w:t>
      </w:r>
      <w:r>
        <w:rPr>
          <w:spacing w:val="-16"/>
          <w:w w:val="90"/>
        </w:rPr>
        <w:t> </w:t>
      </w:r>
      <w:r>
        <w:rPr>
          <w:w w:val="90"/>
        </w:rPr>
        <w:t>there</w:t>
      </w:r>
      <w:r>
        <w:rPr>
          <w:spacing w:val="-24"/>
          <w:w w:val="90"/>
        </w:rPr>
        <w:t> </w:t>
      </w:r>
      <w:r>
        <w:rPr>
          <w:w w:val="90"/>
        </w:rPr>
        <w:t>exist different</w:t>
      </w:r>
      <w:r>
        <w:rPr>
          <w:spacing w:val="-37"/>
          <w:w w:val="90"/>
        </w:rPr>
        <w:t> </w:t>
      </w:r>
      <w:r>
        <w:rPr>
          <w:w w:val="90"/>
        </w:rPr>
        <w:t>economic</w:t>
      </w:r>
      <w:r>
        <w:rPr>
          <w:spacing w:val="-37"/>
          <w:w w:val="90"/>
        </w:rPr>
        <w:t> </w:t>
      </w:r>
      <w:r>
        <w:rPr>
          <w:w w:val="90"/>
        </w:rPr>
        <w:t>types</w:t>
      </w:r>
      <w:r>
        <w:rPr>
          <w:spacing w:val="-37"/>
          <w:w w:val="90"/>
        </w:rPr>
        <w:t> </w:t>
      </w:r>
      <w:r>
        <w:rPr>
          <w:w w:val="90"/>
        </w:rPr>
        <w:t>of</w:t>
      </w:r>
      <w:r>
        <w:rPr>
          <w:spacing w:val="-37"/>
          <w:w w:val="90"/>
        </w:rPr>
        <w:t> </w:t>
      </w:r>
      <w:r>
        <w:rPr>
          <w:w w:val="90"/>
        </w:rPr>
        <w:t>cities</w:t>
      </w:r>
      <w:r>
        <w:rPr>
          <w:spacing w:val="-37"/>
          <w:w w:val="90"/>
        </w:rPr>
        <w:t> </w:t>
      </w:r>
      <w:r>
        <w:rPr>
          <w:w w:val="90"/>
        </w:rPr>
        <w:t>with</w:t>
      </w:r>
      <w:r>
        <w:rPr>
          <w:spacing w:val="-37"/>
          <w:w w:val="90"/>
        </w:rPr>
        <w:t> </w:t>
      </w:r>
      <w:r>
        <w:rPr>
          <w:w w:val="90"/>
        </w:rPr>
        <w:t>different</w:t>
      </w:r>
      <w:r>
        <w:rPr>
          <w:spacing w:val="-37"/>
          <w:w w:val="90"/>
        </w:rPr>
        <w:t> </w:t>
      </w:r>
      <w:r>
        <w:rPr>
          <w:w w:val="90"/>
        </w:rPr>
        <w:t>optimum</w:t>
      </w:r>
      <w:r>
        <w:rPr>
          <w:spacing w:val="-37"/>
          <w:w w:val="90"/>
        </w:rPr>
        <w:t> </w:t>
      </w:r>
      <w:r>
        <w:rPr>
          <w:w w:val="90"/>
        </w:rPr>
        <w:t>location.</w:t>
      </w:r>
    </w:p>
    <w:p>
      <w:pPr>
        <w:pStyle w:val="BodyText"/>
        <w:spacing w:line="288" w:lineRule="exact" w:before="6"/>
        <w:ind w:left="118" w:right="2208" w:firstLine="351"/>
        <w:jc w:val="both"/>
      </w:pPr>
      <w:r>
        <w:rPr>
          <w:w w:val="90"/>
        </w:rPr>
        <w:t>Now</w:t>
      </w:r>
      <w:r>
        <w:rPr>
          <w:spacing w:val="-30"/>
          <w:w w:val="90"/>
        </w:rPr>
        <w:t> </w:t>
      </w:r>
      <w:r>
        <w:rPr>
          <w:w w:val="90"/>
        </w:rPr>
        <w:t>the</w:t>
      </w:r>
      <w:r>
        <w:rPr>
          <w:spacing w:val="-30"/>
          <w:w w:val="90"/>
        </w:rPr>
        <w:t> </w:t>
      </w:r>
      <w:r>
        <w:rPr>
          <w:w w:val="90"/>
        </w:rPr>
        <w:t>implied</w:t>
      </w:r>
      <w:r>
        <w:rPr>
          <w:spacing w:val="-30"/>
          <w:w w:val="90"/>
        </w:rPr>
        <w:t> </w:t>
      </w:r>
      <w:r>
        <w:rPr>
          <w:w w:val="90"/>
        </w:rPr>
        <w:t>mathematics</w:t>
      </w:r>
      <w:r>
        <w:rPr>
          <w:spacing w:val="-30"/>
          <w:w w:val="90"/>
        </w:rPr>
        <w:t> </w:t>
      </w:r>
      <w:r>
        <w:rPr>
          <w:spacing w:val="-3"/>
          <w:w w:val="90"/>
        </w:rPr>
        <w:t>have</w:t>
      </w:r>
      <w:r>
        <w:rPr>
          <w:spacing w:val="-30"/>
          <w:w w:val="90"/>
        </w:rPr>
        <w:t> </w:t>
      </w:r>
      <w:r>
        <w:rPr>
          <w:w w:val="90"/>
        </w:rPr>
        <w:t>to</w:t>
      </w:r>
      <w:r>
        <w:rPr>
          <w:spacing w:val="-30"/>
          <w:w w:val="90"/>
        </w:rPr>
        <w:t> </w:t>
      </w:r>
      <w:r>
        <w:rPr>
          <w:w w:val="90"/>
        </w:rPr>
        <w:t>be</w:t>
      </w:r>
      <w:r>
        <w:rPr>
          <w:spacing w:val="-30"/>
          <w:w w:val="90"/>
        </w:rPr>
        <w:t> </w:t>
      </w:r>
      <w:r>
        <w:rPr>
          <w:w w:val="90"/>
        </w:rPr>
        <w:t>revised</w:t>
      </w:r>
      <w:r>
        <w:rPr>
          <w:spacing w:val="-30"/>
          <w:w w:val="90"/>
        </w:rPr>
        <w:t> </w:t>
      </w:r>
      <w:r>
        <w:rPr>
          <w:w w:val="90"/>
        </w:rPr>
        <w:t>and</w:t>
      </w:r>
      <w:r>
        <w:rPr>
          <w:spacing w:val="-30"/>
          <w:w w:val="90"/>
        </w:rPr>
        <w:t> </w:t>
      </w:r>
      <w:r>
        <w:rPr>
          <w:w w:val="90"/>
        </w:rPr>
        <w:t>the</w:t>
      </w:r>
      <w:r>
        <w:rPr>
          <w:spacing w:val="-30"/>
          <w:w w:val="90"/>
        </w:rPr>
        <w:t> </w:t>
      </w:r>
      <w:r>
        <w:rPr>
          <w:w w:val="90"/>
        </w:rPr>
        <w:t>results</w:t>
      </w:r>
      <w:r>
        <w:rPr>
          <w:spacing w:val="-30"/>
          <w:w w:val="90"/>
        </w:rPr>
        <w:t> </w:t>
      </w:r>
      <w:r>
        <w:rPr>
          <w:w w:val="90"/>
        </w:rPr>
        <w:t>more</w:t>
      </w:r>
      <w:r>
        <w:rPr>
          <w:spacing w:val="-30"/>
          <w:w w:val="90"/>
        </w:rPr>
        <w:t> </w:t>
      </w:r>
      <w:r>
        <w:rPr>
          <w:w w:val="90"/>
        </w:rPr>
        <w:t>clearly</w:t>
      </w:r>
      <w:r>
        <w:rPr>
          <w:spacing w:val="-30"/>
          <w:w w:val="90"/>
        </w:rPr>
        <w:t> </w:t>
      </w:r>
      <w:r>
        <w:rPr>
          <w:w w:val="90"/>
        </w:rPr>
        <w:t>and </w:t>
      </w:r>
      <w:r>
        <w:rPr>
          <w:w w:val="85"/>
        </w:rPr>
        <w:t>hence probably more mathematically</w:t>
      </w:r>
      <w:r>
        <w:rPr>
          <w:spacing w:val="7"/>
          <w:w w:val="85"/>
        </w:rPr>
        <w:t> </w:t>
      </w:r>
      <w:r>
        <w:rPr>
          <w:w w:val="85"/>
        </w:rPr>
        <w:t>formulated.</w:t>
      </w:r>
    </w:p>
    <w:p>
      <w:pPr>
        <w:pStyle w:val="BodyText"/>
        <w:spacing w:line="288" w:lineRule="exact" w:before="6"/>
        <w:ind w:left="118" w:right="2208" w:firstLine="351"/>
        <w:jc w:val="right"/>
      </w:pPr>
      <w:r>
        <w:rPr>
          <w:w w:val="90"/>
        </w:rPr>
        <w:t>As</w:t>
      </w:r>
      <w:r>
        <w:rPr>
          <w:spacing w:val="-39"/>
          <w:w w:val="90"/>
        </w:rPr>
        <w:t> </w:t>
      </w:r>
      <w:r>
        <w:rPr>
          <w:w w:val="90"/>
        </w:rPr>
        <w:t>a</w:t>
      </w:r>
      <w:r>
        <w:rPr>
          <w:spacing w:val="-39"/>
          <w:w w:val="90"/>
        </w:rPr>
        <w:t> </w:t>
      </w:r>
      <w:r>
        <w:rPr>
          <w:w w:val="90"/>
        </w:rPr>
        <w:t>second</w:t>
      </w:r>
      <w:r>
        <w:rPr>
          <w:spacing w:val="-39"/>
          <w:w w:val="90"/>
        </w:rPr>
        <w:t> </w:t>
      </w:r>
      <w:r>
        <w:rPr>
          <w:w w:val="90"/>
        </w:rPr>
        <w:t>step,</w:t>
      </w:r>
      <w:r>
        <w:rPr>
          <w:spacing w:val="-39"/>
          <w:w w:val="90"/>
        </w:rPr>
        <w:t> </w:t>
      </w:r>
      <w:r>
        <w:rPr>
          <w:w w:val="90"/>
        </w:rPr>
        <w:t>the</w:t>
      </w:r>
      <w:r>
        <w:rPr>
          <w:spacing w:val="-39"/>
          <w:w w:val="90"/>
        </w:rPr>
        <w:t> </w:t>
      </w:r>
      <w:r>
        <w:rPr>
          <w:w w:val="90"/>
        </w:rPr>
        <w:t>same</w:t>
      </w:r>
      <w:r>
        <w:rPr>
          <w:spacing w:val="-39"/>
          <w:w w:val="90"/>
        </w:rPr>
        <w:t> </w:t>
      </w:r>
      <w:r>
        <w:rPr>
          <w:w w:val="90"/>
        </w:rPr>
        <w:t>will</w:t>
      </w:r>
      <w:r>
        <w:rPr>
          <w:spacing w:val="-39"/>
          <w:w w:val="90"/>
        </w:rPr>
        <w:t> </w:t>
      </w:r>
      <w:r>
        <w:rPr>
          <w:spacing w:val="-3"/>
          <w:w w:val="90"/>
        </w:rPr>
        <w:t>have</w:t>
      </w:r>
      <w:r>
        <w:rPr>
          <w:spacing w:val="-39"/>
          <w:w w:val="90"/>
        </w:rPr>
        <w:t> </w:t>
      </w:r>
      <w:r>
        <w:rPr>
          <w:w w:val="90"/>
        </w:rPr>
        <w:t>to</w:t>
      </w:r>
      <w:r>
        <w:rPr>
          <w:spacing w:val="-39"/>
          <w:w w:val="90"/>
        </w:rPr>
        <w:t> </w:t>
      </w:r>
      <w:r>
        <w:rPr>
          <w:w w:val="90"/>
        </w:rPr>
        <w:t>be</w:t>
      </w:r>
      <w:r>
        <w:rPr>
          <w:spacing w:val="-39"/>
          <w:w w:val="90"/>
        </w:rPr>
        <w:t> </w:t>
      </w:r>
      <w:r>
        <w:rPr>
          <w:w w:val="90"/>
        </w:rPr>
        <w:t>redone</w:t>
      </w:r>
      <w:r>
        <w:rPr>
          <w:spacing w:val="-39"/>
          <w:w w:val="90"/>
        </w:rPr>
        <w:t> </w:t>
      </w:r>
      <w:r>
        <w:rPr>
          <w:w w:val="90"/>
        </w:rPr>
        <w:t>for</w:t>
      </w:r>
      <w:r>
        <w:rPr>
          <w:spacing w:val="-39"/>
          <w:w w:val="90"/>
        </w:rPr>
        <w:t> </w:t>
      </w:r>
      <w:r>
        <w:rPr>
          <w:w w:val="90"/>
        </w:rPr>
        <w:t>simple</w:t>
      </w:r>
      <w:r>
        <w:rPr>
          <w:spacing w:val="-39"/>
          <w:w w:val="90"/>
        </w:rPr>
        <w:t> </w:t>
      </w:r>
      <w:r>
        <w:rPr>
          <w:w w:val="90"/>
        </w:rPr>
        <w:t>economic</w:t>
      </w:r>
      <w:r>
        <w:rPr>
          <w:spacing w:val="-39"/>
          <w:w w:val="90"/>
        </w:rPr>
        <w:t> </w:t>
      </w:r>
      <w:r>
        <w:rPr>
          <w:w w:val="90"/>
        </w:rPr>
        <w:t>areas</w:t>
      </w:r>
      <w:r>
        <w:rPr>
          <w:spacing w:val="-39"/>
          <w:w w:val="90"/>
        </w:rPr>
        <w:t> </w:t>
      </w:r>
      <w:r>
        <w:rPr>
          <w:w w:val="90"/>
        </w:rPr>
        <w:t>that</w:t>
      </w:r>
      <w:r>
        <w:rPr>
          <w:spacing w:val="-39"/>
          <w:w w:val="90"/>
        </w:rPr>
        <w:t> </w:t>
      </w:r>
      <w:r>
        <w:rPr>
          <w:w w:val="90"/>
        </w:rPr>
        <w:t>are</w:t>
      </w:r>
      <w:r>
        <w:rPr>
          <w:w w:val="81"/>
        </w:rPr>
        <w:t> </w:t>
      </w:r>
      <w:r>
        <w:rPr>
          <w:w w:val="85"/>
        </w:rPr>
        <w:t>otherwise</w:t>
      </w:r>
      <w:r>
        <w:rPr>
          <w:spacing w:val="-9"/>
          <w:w w:val="85"/>
        </w:rPr>
        <w:t> </w:t>
      </w:r>
      <w:r>
        <w:rPr>
          <w:w w:val="85"/>
        </w:rPr>
        <w:t>than</w:t>
      </w:r>
      <w:r>
        <w:rPr>
          <w:spacing w:val="-10"/>
          <w:w w:val="85"/>
        </w:rPr>
        <w:t> </w:t>
      </w:r>
      <w:r>
        <w:rPr>
          <w:w w:val="85"/>
        </w:rPr>
        <w:t>economically</w:t>
      </w:r>
      <w:r>
        <w:rPr>
          <w:spacing w:val="-9"/>
          <w:w w:val="85"/>
        </w:rPr>
        <w:t> </w:t>
      </w:r>
      <w:r>
        <w:rPr>
          <w:w w:val="85"/>
        </w:rPr>
        <w:t>determined,</w:t>
      </w:r>
      <w:r>
        <w:rPr>
          <w:spacing w:val="-8"/>
          <w:w w:val="85"/>
        </w:rPr>
        <w:t> </w:t>
      </w:r>
      <w:r>
        <w:rPr>
          <w:w w:val="85"/>
        </w:rPr>
        <w:t>especially</w:t>
      </w:r>
      <w:r>
        <w:rPr>
          <w:spacing w:val="-10"/>
          <w:w w:val="85"/>
        </w:rPr>
        <w:t> </w:t>
      </w:r>
      <w:r>
        <w:rPr>
          <w:spacing w:val="-3"/>
          <w:w w:val="85"/>
        </w:rPr>
        <w:t>by</w:t>
      </w:r>
      <w:r>
        <w:rPr>
          <w:spacing w:val="-9"/>
          <w:w w:val="85"/>
        </w:rPr>
        <w:t> </w:t>
      </w:r>
      <w:r>
        <w:rPr>
          <w:w w:val="85"/>
        </w:rPr>
        <w:t>nature,</w:t>
      </w:r>
      <w:r>
        <w:rPr>
          <w:spacing w:val="-8"/>
          <w:w w:val="85"/>
        </w:rPr>
        <w:t> </w:t>
      </w:r>
      <w:r>
        <w:rPr>
          <w:w w:val="85"/>
        </w:rPr>
        <w:t>population</w:t>
      </w:r>
      <w:r>
        <w:rPr>
          <w:spacing w:val="-10"/>
          <w:w w:val="85"/>
        </w:rPr>
        <w:t> </w:t>
      </w:r>
      <w:r>
        <w:rPr>
          <w:w w:val="85"/>
        </w:rPr>
        <w:t>and</w:t>
      </w:r>
      <w:r>
        <w:rPr>
          <w:spacing w:val="-9"/>
          <w:w w:val="85"/>
        </w:rPr>
        <w:t> </w:t>
      </w:r>
      <w:r>
        <w:rPr>
          <w:w w:val="85"/>
        </w:rPr>
        <w:t>politics.</w:t>
      </w:r>
    </w:p>
    <w:p>
      <w:pPr>
        <w:pStyle w:val="BodyText"/>
        <w:spacing w:line="288" w:lineRule="exact" w:before="6"/>
        <w:ind w:left="118" w:right="2208" w:firstLine="351"/>
        <w:jc w:val="both"/>
      </w:pPr>
      <w:r>
        <w:rPr>
          <w:w w:val="90"/>
        </w:rPr>
        <w:t>Finally</w:t>
      </w:r>
      <w:r>
        <w:rPr>
          <w:spacing w:val="-36"/>
          <w:w w:val="90"/>
        </w:rPr>
        <w:t> </w:t>
      </w:r>
      <w:r>
        <w:rPr>
          <w:w w:val="90"/>
        </w:rPr>
        <w:t>get</w:t>
      </w:r>
      <w:r>
        <w:rPr>
          <w:spacing w:val="-36"/>
          <w:w w:val="90"/>
        </w:rPr>
        <w:t> </w:t>
      </w:r>
      <w:r>
        <w:rPr>
          <w:w w:val="90"/>
        </w:rPr>
        <w:t>a</w:t>
      </w:r>
      <w:r>
        <w:rPr>
          <w:spacing w:val="-36"/>
          <w:w w:val="90"/>
        </w:rPr>
        <w:t> </w:t>
      </w:r>
      <w:r>
        <w:rPr>
          <w:w w:val="90"/>
        </w:rPr>
        <w:t>schedule</w:t>
      </w:r>
      <w:r>
        <w:rPr>
          <w:spacing w:val="-36"/>
          <w:w w:val="90"/>
        </w:rPr>
        <w:t> </w:t>
      </w:r>
      <w:r>
        <w:rPr>
          <w:w w:val="90"/>
        </w:rPr>
        <w:t>of</w:t>
      </w:r>
      <w:r>
        <w:rPr>
          <w:spacing w:val="-36"/>
          <w:w w:val="90"/>
        </w:rPr>
        <w:t> </w:t>
      </w:r>
      <w:r>
        <w:rPr>
          <w:w w:val="90"/>
        </w:rPr>
        <w:t>real</w:t>
      </w:r>
      <w:r>
        <w:rPr>
          <w:spacing w:val="-36"/>
          <w:w w:val="90"/>
        </w:rPr>
        <w:t> </w:t>
      </w:r>
      <w:r>
        <w:rPr>
          <w:w w:val="90"/>
        </w:rPr>
        <w:t>economic</w:t>
      </w:r>
      <w:r>
        <w:rPr>
          <w:spacing w:val="-36"/>
          <w:w w:val="90"/>
        </w:rPr>
        <w:t> </w:t>
      </w:r>
      <w:r>
        <w:rPr>
          <w:w w:val="90"/>
        </w:rPr>
        <w:t>regions,</w:t>
      </w:r>
      <w:r>
        <w:rPr>
          <w:spacing w:val="-36"/>
          <w:w w:val="90"/>
        </w:rPr>
        <w:t> </w:t>
      </w:r>
      <w:r>
        <w:rPr>
          <w:w w:val="90"/>
        </w:rPr>
        <w:t>which</w:t>
      </w:r>
      <w:r>
        <w:rPr>
          <w:spacing w:val="-36"/>
          <w:w w:val="90"/>
        </w:rPr>
        <w:t> </w:t>
      </w:r>
      <w:r>
        <w:rPr>
          <w:w w:val="90"/>
        </w:rPr>
        <w:t>result</w:t>
      </w:r>
      <w:r>
        <w:rPr>
          <w:spacing w:val="-36"/>
          <w:w w:val="90"/>
        </w:rPr>
        <w:t> </w:t>
      </w:r>
      <w:r>
        <w:rPr>
          <w:w w:val="90"/>
        </w:rPr>
        <w:t>from</w:t>
      </w:r>
      <w:r>
        <w:rPr>
          <w:spacing w:val="-36"/>
          <w:w w:val="90"/>
        </w:rPr>
        <w:t> </w:t>
      </w:r>
      <w:r>
        <w:rPr>
          <w:w w:val="90"/>
        </w:rPr>
        <w:t>the</w:t>
      </w:r>
      <w:r>
        <w:rPr>
          <w:spacing w:val="-36"/>
          <w:w w:val="90"/>
        </w:rPr>
        <w:t> </w:t>
      </w:r>
      <w:r>
        <w:rPr>
          <w:w w:val="90"/>
        </w:rPr>
        <w:t>overlapping </w:t>
      </w:r>
      <w:r>
        <w:rPr>
          <w:w w:val="85"/>
        </w:rPr>
        <w:t>of</w:t>
      </w:r>
      <w:r>
        <w:rPr>
          <w:spacing w:val="-9"/>
          <w:w w:val="85"/>
        </w:rPr>
        <w:t> </w:t>
      </w:r>
      <w:r>
        <w:rPr>
          <w:w w:val="85"/>
        </w:rPr>
        <w:t>simple</w:t>
      </w:r>
      <w:r>
        <w:rPr>
          <w:spacing w:val="-9"/>
          <w:w w:val="85"/>
        </w:rPr>
        <w:t> </w:t>
      </w:r>
      <w:r>
        <w:rPr>
          <w:w w:val="85"/>
        </w:rPr>
        <w:t>economic</w:t>
      </w:r>
      <w:r>
        <w:rPr>
          <w:spacing w:val="-9"/>
          <w:w w:val="85"/>
        </w:rPr>
        <w:t> </w:t>
      </w:r>
      <w:r>
        <w:rPr>
          <w:w w:val="85"/>
        </w:rPr>
        <w:t>areas,</w:t>
      </w:r>
      <w:r>
        <w:rPr>
          <w:spacing w:val="-9"/>
          <w:w w:val="85"/>
        </w:rPr>
        <w:t> </w:t>
      </w:r>
      <w:r>
        <w:rPr>
          <w:spacing w:val="-3"/>
          <w:w w:val="85"/>
        </w:rPr>
        <w:t>however</w:t>
      </w:r>
      <w:r>
        <w:rPr>
          <w:spacing w:val="-9"/>
          <w:w w:val="85"/>
        </w:rPr>
        <w:t> </w:t>
      </w:r>
      <w:r>
        <w:rPr>
          <w:w w:val="85"/>
        </w:rPr>
        <w:t>these</w:t>
      </w:r>
      <w:r>
        <w:rPr>
          <w:spacing w:val="-9"/>
          <w:w w:val="85"/>
        </w:rPr>
        <w:t> </w:t>
      </w:r>
      <w:r>
        <w:rPr>
          <w:w w:val="85"/>
        </w:rPr>
        <w:t>may</w:t>
      </w:r>
      <w:r>
        <w:rPr>
          <w:spacing w:val="-9"/>
          <w:w w:val="85"/>
        </w:rPr>
        <w:t> </w:t>
      </w:r>
      <w:r>
        <w:rPr>
          <w:w w:val="85"/>
        </w:rPr>
        <w:t>be</w:t>
      </w:r>
      <w:r>
        <w:rPr>
          <w:spacing w:val="-9"/>
          <w:w w:val="85"/>
        </w:rPr>
        <w:t> </w:t>
      </w:r>
      <w:r>
        <w:rPr>
          <w:w w:val="85"/>
        </w:rPr>
        <w:t>caused.</w:t>
      </w:r>
    </w:p>
    <w:p>
      <w:pPr>
        <w:pStyle w:val="BodyText"/>
        <w:spacing w:line="288" w:lineRule="exact" w:before="6"/>
        <w:ind w:left="118" w:right="2208" w:firstLine="351"/>
        <w:jc w:val="both"/>
      </w:pPr>
      <w:r>
        <w:rPr/>
        <w:pict>
          <v:line style="position:absolute;mso-position-horizontal-relative:page;mso-position-vertical-relative:paragraph;z-index:6160;mso-wrap-distance-left:0;mso-wrap-distance-right:0" from="88.935997pt,79.007996pt" to="244.350997pt,79.007996pt" stroked="true" strokeweight=".398pt" strokecolor="#000000">
            <v:stroke dashstyle="solid"/>
            <w10:wrap type="topAndBottom"/>
          </v:line>
        </w:pict>
      </w:r>
      <w:r>
        <w:rPr>
          <w:w w:val="90"/>
        </w:rPr>
        <w:t>After</w:t>
      </w:r>
      <w:r>
        <w:rPr>
          <w:spacing w:val="-24"/>
          <w:w w:val="90"/>
        </w:rPr>
        <w:t> </w:t>
      </w:r>
      <w:r>
        <w:rPr>
          <w:w w:val="90"/>
        </w:rPr>
        <w:t>the</w:t>
      </w:r>
      <w:r>
        <w:rPr>
          <w:spacing w:val="-24"/>
          <w:w w:val="90"/>
        </w:rPr>
        <w:t> </w:t>
      </w:r>
      <w:r>
        <w:rPr>
          <w:w w:val="90"/>
        </w:rPr>
        <w:t>conception</w:t>
      </w:r>
      <w:r>
        <w:rPr>
          <w:spacing w:val="-24"/>
          <w:w w:val="90"/>
        </w:rPr>
        <w:t> </w:t>
      </w:r>
      <w:r>
        <w:rPr>
          <w:w w:val="90"/>
        </w:rPr>
        <w:t>of</w:t>
      </w:r>
      <w:r>
        <w:rPr>
          <w:spacing w:val="-24"/>
          <w:w w:val="90"/>
        </w:rPr>
        <w:t> </w:t>
      </w:r>
      <w:r>
        <w:rPr>
          <w:spacing w:val="-3"/>
          <w:w w:val="90"/>
        </w:rPr>
        <w:t>“economic</w:t>
      </w:r>
      <w:r>
        <w:rPr>
          <w:spacing w:val="-24"/>
          <w:w w:val="90"/>
        </w:rPr>
        <w:t> </w:t>
      </w:r>
      <w:r>
        <w:rPr>
          <w:w w:val="90"/>
        </w:rPr>
        <w:t>regions”</w:t>
      </w:r>
      <w:r>
        <w:rPr>
          <w:spacing w:val="-24"/>
          <w:w w:val="90"/>
        </w:rPr>
        <w:t> </w:t>
      </w:r>
      <w:r>
        <w:rPr>
          <w:w w:val="90"/>
        </w:rPr>
        <w:t>will</w:t>
      </w:r>
      <w:r>
        <w:rPr>
          <w:spacing w:val="-24"/>
          <w:w w:val="90"/>
        </w:rPr>
        <w:t> </w:t>
      </w:r>
      <w:r>
        <w:rPr>
          <w:w w:val="90"/>
        </w:rPr>
        <w:t>thus</w:t>
      </w:r>
      <w:r>
        <w:rPr>
          <w:spacing w:val="-24"/>
          <w:w w:val="90"/>
        </w:rPr>
        <w:t> </w:t>
      </w:r>
      <w:r>
        <w:rPr>
          <w:w w:val="90"/>
        </w:rPr>
        <w:t>be</w:t>
      </w:r>
      <w:r>
        <w:rPr>
          <w:spacing w:val="-24"/>
          <w:w w:val="90"/>
        </w:rPr>
        <w:t> </w:t>
      </w:r>
      <w:r>
        <w:rPr>
          <w:w w:val="90"/>
        </w:rPr>
        <w:t>established,</w:t>
      </w:r>
      <w:r>
        <w:rPr>
          <w:spacing w:val="-23"/>
          <w:w w:val="90"/>
        </w:rPr>
        <w:t> </w:t>
      </w:r>
      <w:r>
        <w:rPr>
          <w:w w:val="90"/>
        </w:rPr>
        <w:t>I</w:t>
      </w:r>
      <w:r>
        <w:rPr>
          <w:spacing w:val="-24"/>
          <w:w w:val="90"/>
        </w:rPr>
        <w:t> </w:t>
      </w:r>
      <w:r>
        <w:rPr>
          <w:w w:val="90"/>
        </w:rPr>
        <w:t>proceed</w:t>
      </w:r>
      <w:r>
        <w:rPr>
          <w:spacing w:val="-24"/>
          <w:w w:val="90"/>
        </w:rPr>
        <w:t> </w:t>
      </w:r>
      <w:r>
        <w:rPr>
          <w:spacing w:val="-3"/>
          <w:w w:val="90"/>
        </w:rPr>
        <w:t>by </w:t>
      </w:r>
      <w:r>
        <w:rPr>
          <w:w w:val="85"/>
        </w:rPr>
        <w:t>investigating</w:t>
      </w:r>
      <w:r>
        <w:rPr>
          <w:spacing w:val="-12"/>
          <w:w w:val="85"/>
        </w:rPr>
        <w:t> </w:t>
      </w:r>
      <w:r>
        <w:rPr>
          <w:w w:val="85"/>
        </w:rPr>
        <w:t>how</w:t>
      </w:r>
      <w:r>
        <w:rPr>
          <w:spacing w:val="-12"/>
          <w:w w:val="85"/>
        </w:rPr>
        <w:t> </w:t>
      </w:r>
      <w:r>
        <w:rPr>
          <w:w w:val="85"/>
        </w:rPr>
        <w:t>the</w:t>
      </w:r>
      <w:r>
        <w:rPr>
          <w:spacing w:val="-12"/>
          <w:w w:val="85"/>
        </w:rPr>
        <w:t> </w:t>
      </w:r>
      <w:r>
        <w:rPr>
          <w:w w:val="85"/>
        </w:rPr>
        <w:t>theory</w:t>
      </w:r>
      <w:r>
        <w:rPr>
          <w:spacing w:val="-12"/>
          <w:w w:val="85"/>
        </w:rPr>
        <w:t> </w:t>
      </w:r>
      <w:r>
        <w:rPr>
          <w:w w:val="85"/>
        </w:rPr>
        <w:t>of</w:t>
      </w:r>
      <w:r>
        <w:rPr>
          <w:spacing w:val="-12"/>
          <w:w w:val="85"/>
        </w:rPr>
        <w:t> </w:t>
      </w:r>
      <w:r>
        <w:rPr>
          <w:w w:val="85"/>
        </w:rPr>
        <w:t>international</w:t>
      </w:r>
      <w:r>
        <w:rPr>
          <w:spacing w:val="-12"/>
          <w:w w:val="85"/>
        </w:rPr>
        <w:t> </w:t>
      </w:r>
      <w:r>
        <w:rPr>
          <w:w w:val="85"/>
        </w:rPr>
        <w:t>and</w:t>
      </w:r>
      <w:r>
        <w:rPr>
          <w:spacing w:val="-12"/>
          <w:w w:val="85"/>
        </w:rPr>
        <w:t> </w:t>
      </w:r>
      <w:r>
        <w:rPr>
          <w:w w:val="85"/>
        </w:rPr>
        <w:t>interregional</w:t>
      </w:r>
      <w:r>
        <w:rPr>
          <w:spacing w:val="-12"/>
          <w:w w:val="85"/>
        </w:rPr>
        <w:t> </w:t>
      </w:r>
      <w:r>
        <w:rPr>
          <w:w w:val="85"/>
        </w:rPr>
        <w:t>trade</w:t>
      </w:r>
      <w:r>
        <w:rPr>
          <w:spacing w:val="-12"/>
          <w:w w:val="85"/>
        </w:rPr>
        <w:t> </w:t>
      </w:r>
      <w:r>
        <w:rPr>
          <w:w w:val="85"/>
        </w:rPr>
        <w:t>has</w:t>
      </w:r>
      <w:r>
        <w:rPr>
          <w:spacing w:val="-12"/>
          <w:w w:val="85"/>
        </w:rPr>
        <w:t> </w:t>
      </w:r>
      <w:r>
        <w:rPr>
          <w:w w:val="85"/>
        </w:rPr>
        <w:t>to</w:t>
      </w:r>
      <w:r>
        <w:rPr>
          <w:spacing w:val="-12"/>
          <w:w w:val="85"/>
        </w:rPr>
        <w:t> </w:t>
      </w:r>
      <w:r>
        <w:rPr>
          <w:w w:val="85"/>
        </w:rPr>
        <w:t>be</w:t>
      </w:r>
      <w:r>
        <w:rPr>
          <w:spacing w:val="-12"/>
          <w:w w:val="85"/>
        </w:rPr>
        <w:t> </w:t>
      </w:r>
      <w:r>
        <w:rPr>
          <w:w w:val="85"/>
        </w:rPr>
        <w:t>modified if</w:t>
      </w:r>
      <w:r>
        <w:rPr>
          <w:spacing w:val="-4"/>
          <w:w w:val="85"/>
        </w:rPr>
        <w:t> </w:t>
      </w:r>
      <w:r>
        <w:rPr>
          <w:w w:val="85"/>
        </w:rPr>
        <w:t>the</w:t>
      </w:r>
      <w:r>
        <w:rPr>
          <w:spacing w:val="-4"/>
          <w:w w:val="85"/>
        </w:rPr>
        <w:t> </w:t>
      </w:r>
      <w:r>
        <w:rPr>
          <w:w w:val="85"/>
        </w:rPr>
        <w:t>political</w:t>
      </w:r>
      <w:r>
        <w:rPr>
          <w:spacing w:val="-4"/>
          <w:w w:val="85"/>
        </w:rPr>
        <w:t> </w:t>
      </w:r>
      <w:r>
        <w:rPr>
          <w:w w:val="85"/>
        </w:rPr>
        <w:t>territories</w:t>
      </w:r>
      <w:r>
        <w:rPr>
          <w:spacing w:val="-4"/>
          <w:w w:val="85"/>
        </w:rPr>
        <w:t> </w:t>
      </w:r>
      <w:r>
        <w:rPr>
          <w:w w:val="85"/>
        </w:rPr>
        <w:t>are</w:t>
      </w:r>
      <w:r>
        <w:rPr>
          <w:spacing w:val="-4"/>
          <w:w w:val="85"/>
        </w:rPr>
        <w:t> </w:t>
      </w:r>
      <w:r>
        <w:rPr>
          <w:w w:val="85"/>
        </w:rPr>
        <w:t>no</w:t>
      </w:r>
      <w:r>
        <w:rPr>
          <w:spacing w:val="-4"/>
          <w:w w:val="85"/>
        </w:rPr>
        <w:t> </w:t>
      </w:r>
      <w:r>
        <w:rPr>
          <w:w w:val="85"/>
        </w:rPr>
        <w:t>longer</w:t>
      </w:r>
      <w:r>
        <w:rPr>
          <w:spacing w:val="-4"/>
          <w:w w:val="85"/>
        </w:rPr>
        <w:t> </w:t>
      </w:r>
      <w:r>
        <w:rPr>
          <w:w w:val="85"/>
        </w:rPr>
        <w:t>assumed</w:t>
      </w:r>
      <w:r>
        <w:rPr>
          <w:spacing w:val="-4"/>
          <w:w w:val="85"/>
        </w:rPr>
        <w:t> </w:t>
      </w:r>
      <w:r>
        <w:rPr>
          <w:w w:val="85"/>
        </w:rPr>
        <w:t>as</w:t>
      </w:r>
      <w:r>
        <w:rPr>
          <w:spacing w:val="-4"/>
          <w:w w:val="85"/>
        </w:rPr>
        <w:t> </w:t>
      </w:r>
      <w:r>
        <w:rPr>
          <w:w w:val="85"/>
        </w:rPr>
        <w:t>independent</w:t>
      </w:r>
      <w:r>
        <w:rPr>
          <w:spacing w:val="-4"/>
          <w:w w:val="85"/>
        </w:rPr>
        <w:t> </w:t>
      </w:r>
      <w:r>
        <w:rPr>
          <w:w w:val="85"/>
        </w:rPr>
        <w:t>and</w:t>
      </w:r>
      <w:r>
        <w:rPr>
          <w:spacing w:val="-4"/>
          <w:w w:val="85"/>
        </w:rPr>
        <w:t> </w:t>
      </w:r>
      <w:r>
        <w:rPr>
          <w:w w:val="85"/>
        </w:rPr>
        <w:t>uniform</w:t>
      </w:r>
      <w:r>
        <w:rPr>
          <w:spacing w:val="-4"/>
          <w:w w:val="85"/>
        </w:rPr>
        <w:t> </w:t>
      </w:r>
      <w:r>
        <w:rPr>
          <w:w w:val="85"/>
        </w:rPr>
        <w:t>economic </w:t>
      </w:r>
      <w:r>
        <w:rPr>
          <w:w w:val="90"/>
        </w:rPr>
        <w:t>units,</w:t>
      </w:r>
      <w:r>
        <w:rPr>
          <w:spacing w:val="-33"/>
          <w:w w:val="90"/>
        </w:rPr>
        <w:t> </w:t>
      </w:r>
      <w:r>
        <w:rPr>
          <w:w w:val="90"/>
        </w:rPr>
        <w:t>but</w:t>
      </w:r>
      <w:r>
        <w:rPr>
          <w:spacing w:val="-33"/>
          <w:w w:val="90"/>
        </w:rPr>
        <w:t> </w:t>
      </w:r>
      <w:r>
        <w:rPr>
          <w:w w:val="90"/>
        </w:rPr>
        <w:t>the</w:t>
      </w:r>
      <w:r>
        <w:rPr>
          <w:spacing w:val="-33"/>
          <w:w w:val="90"/>
        </w:rPr>
        <w:t> </w:t>
      </w:r>
      <w:r>
        <w:rPr>
          <w:w w:val="90"/>
        </w:rPr>
        <w:t>very</w:t>
      </w:r>
      <w:r>
        <w:rPr>
          <w:spacing w:val="-33"/>
          <w:w w:val="90"/>
        </w:rPr>
        <w:t> </w:t>
      </w:r>
      <w:r>
        <w:rPr>
          <w:w w:val="90"/>
        </w:rPr>
        <w:t>economic</w:t>
      </w:r>
      <w:r>
        <w:rPr>
          <w:spacing w:val="-33"/>
          <w:w w:val="90"/>
        </w:rPr>
        <w:t> </w:t>
      </w:r>
      <w:r>
        <w:rPr>
          <w:w w:val="90"/>
        </w:rPr>
        <w:t>structure</w:t>
      </w:r>
      <w:r>
        <w:rPr>
          <w:spacing w:val="-33"/>
          <w:w w:val="90"/>
        </w:rPr>
        <w:t> </w:t>
      </w:r>
      <w:r>
        <w:rPr>
          <w:w w:val="90"/>
        </w:rPr>
        <w:t>and</w:t>
      </w:r>
      <w:r>
        <w:rPr>
          <w:spacing w:val="-33"/>
          <w:w w:val="90"/>
        </w:rPr>
        <w:t> </w:t>
      </w:r>
      <w:r>
        <w:rPr>
          <w:w w:val="90"/>
        </w:rPr>
        <w:t>interrelation</w:t>
      </w:r>
      <w:r>
        <w:rPr>
          <w:spacing w:val="-33"/>
          <w:w w:val="90"/>
        </w:rPr>
        <w:t> </w:t>
      </w:r>
      <w:r>
        <w:rPr>
          <w:w w:val="90"/>
        </w:rPr>
        <w:t>of</w:t>
      </w:r>
      <w:r>
        <w:rPr>
          <w:spacing w:val="-33"/>
          <w:w w:val="90"/>
        </w:rPr>
        <w:t> </w:t>
      </w:r>
      <w:r>
        <w:rPr>
          <w:w w:val="90"/>
        </w:rPr>
        <w:t>the</w:t>
      </w:r>
      <w:r>
        <w:rPr>
          <w:spacing w:val="-33"/>
          <w:w w:val="90"/>
        </w:rPr>
        <w:t> </w:t>
      </w:r>
      <w:r>
        <w:rPr>
          <w:w w:val="90"/>
        </w:rPr>
        <w:t>trading</w:t>
      </w:r>
      <w:r>
        <w:rPr>
          <w:spacing w:val="-33"/>
          <w:w w:val="90"/>
        </w:rPr>
        <w:t> </w:t>
      </w:r>
      <w:r>
        <w:rPr>
          <w:w w:val="90"/>
        </w:rPr>
        <w:t>regions</w:t>
      </w:r>
      <w:r>
        <w:rPr>
          <w:spacing w:val="-33"/>
          <w:w w:val="90"/>
        </w:rPr>
        <w:t> </w:t>
      </w:r>
      <w:r>
        <w:rPr>
          <w:w w:val="90"/>
        </w:rPr>
        <w:t>is</w:t>
      </w:r>
      <w:r>
        <w:rPr>
          <w:spacing w:val="-33"/>
          <w:w w:val="90"/>
        </w:rPr>
        <w:t> </w:t>
      </w:r>
      <w:r>
        <w:rPr>
          <w:w w:val="90"/>
        </w:rPr>
        <w:t>taken </w:t>
      </w:r>
      <w:r>
        <w:rPr>
          <w:w w:val="85"/>
        </w:rPr>
        <w:t>into</w:t>
      </w:r>
      <w:r>
        <w:rPr>
          <w:spacing w:val="35"/>
          <w:w w:val="85"/>
        </w:rPr>
        <w:t> </w:t>
      </w:r>
      <w:r>
        <w:rPr>
          <w:w w:val="85"/>
        </w:rPr>
        <w:t>consideration.</w:t>
      </w:r>
    </w:p>
    <w:p>
      <w:pPr>
        <w:spacing w:line="239" w:lineRule="exact" w:before="0"/>
        <w:ind w:left="118" w:right="2208" w:firstLine="211"/>
        <w:jc w:val="both"/>
        <w:rPr>
          <w:sz w:val="20"/>
        </w:rPr>
      </w:pPr>
      <w:r>
        <w:rPr>
          <w:w w:val="85"/>
          <w:position w:val="7"/>
          <w:sz w:val="14"/>
        </w:rPr>
        <w:t>68</w:t>
      </w:r>
      <w:bookmarkStart w:name="_bookmark171" w:id="233"/>
      <w:bookmarkEnd w:id="233"/>
      <w:r>
        <w:rPr>
          <w:w w:val="85"/>
          <w:position w:val="7"/>
          <w:sz w:val="14"/>
        </w:rPr>
      </w:r>
      <w:r>
        <w:rPr>
          <w:w w:val="85"/>
          <w:sz w:val="20"/>
        </w:rPr>
        <w:t>Frederick Ronald Hayes (1904-1982), kanadischer Ozeanograph und Professor für Zoologie an der Dalhousie University (1930-64), Gründer und erster Direktor des Instituts für Ozeanographie (1959-64) </w:t>
      </w:r>
      <w:r>
        <w:rPr>
          <w:w w:val="90"/>
          <w:sz w:val="20"/>
        </w:rPr>
        <w:t>in Halifax, Nova Scotia.</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42</w:t>
        <w:tab/>
      </w:r>
      <w:bookmarkStart w:name="_bookmark172" w:id="234"/>
      <w:bookmarkEnd w:id="234"/>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firstLine="351"/>
        <w:jc w:val="both"/>
      </w:pPr>
      <w:r>
        <w:rPr>
          <w:w w:val="95"/>
        </w:rPr>
        <w:t>Thus</w:t>
      </w:r>
      <w:r>
        <w:rPr>
          <w:spacing w:val="-31"/>
          <w:w w:val="95"/>
        </w:rPr>
        <w:t> </w:t>
      </w:r>
      <w:r>
        <w:rPr>
          <w:w w:val="95"/>
        </w:rPr>
        <w:t>the</w:t>
      </w:r>
      <w:r>
        <w:rPr>
          <w:spacing w:val="-31"/>
          <w:w w:val="95"/>
        </w:rPr>
        <w:t> </w:t>
      </w:r>
      <w:r>
        <w:rPr>
          <w:w w:val="95"/>
        </w:rPr>
        <w:t>line</w:t>
      </w:r>
      <w:r>
        <w:rPr>
          <w:spacing w:val="-31"/>
          <w:w w:val="95"/>
        </w:rPr>
        <w:t> </w:t>
      </w:r>
      <w:r>
        <w:rPr>
          <w:w w:val="95"/>
        </w:rPr>
        <w:t>of</w:t>
      </w:r>
      <w:r>
        <w:rPr>
          <w:spacing w:val="-31"/>
          <w:w w:val="95"/>
        </w:rPr>
        <w:t> </w:t>
      </w:r>
      <w:r>
        <w:rPr>
          <w:spacing w:val="-5"/>
          <w:w w:val="95"/>
        </w:rPr>
        <w:t>my</w:t>
      </w:r>
      <w:r>
        <w:rPr>
          <w:spacing w:val="-31"/>
          <w:w w:val="95"/>
        </w:rPr>
        <w:t> </w:t>
      </w:r>
      <w:r>
        <w:rPr>
          <w:w w:val="95"/>
        </w:rPr>
        <w:t>work</w:t>
      </w:r>
      <w:r>
        <w:rPr>
          <w:spacing w:val="-31"/>
          <w:w w:val="95"/>
        </w:rPr>
        <w:t> </w:t>
      </w:r>
      <w:r>
        <w:rPr>
          <w:w w:val="95"/>
        </w:rPr>
        <w:t>may</w:t>
      </w:r>
      <w:r>
        <w:rPr>
          <w:spacing w:val="-31"/>
          <w:w w:val="95"/>
        </w:rPr>
        <w:t> </w:t>
      </w:r>
      <w:r>
        <w:rPr>
          <w:w w:val="95"/>
        </w:rPr>
        <w:t>be</w:t>
      </w:r>
      <w:r>
        <w:rPr>
          <w:spacing w:val="-31"/>
          <w:w w:val="95"/>
        </w:rPr>
        <w:t> </w:t>
      </w:r>
      <w:r>
        <w:rPr>
          <w:w w:val="95"/>
        </w:rPr>
        <w:t>said</w:t>
      </w:r>
      <w:r>
        <w:rPr>
          <w:spacing w:val="-31"/>
          <w:w w:val="95"/>
        </w:rPr>
        <w:t> </w:t>
      </w:r>
      <w:r>
        <w:rPr>
          <w:w w:val="95"/>
        </w:rPr>
        <w:t>to</w:t>
      </w:r>
      <w:r>
        <w:rPr>
          <w:spacing w:val="-31"/>
          <w:w w:val="95"/>
        </w:rPr>
        <w:t> </w:t>
      </w:r>
      <w:r>
        <w:rPr>
          <w:w w:val="95"/>
        </w:rPr>
        <w:t>start</w:t>
      </w:r>
      <w:r>
        <w:rPr>
          <w:spacing w:val="-31"/>
          <w:w w:val="95"/>
        </w:rPr>
        <w:t> </w:t>
      </w:r>
      <w:r>
        <w:rPr>
          <w:w w:val="95"/>
        </w:rPr>
        <w:t>from</w:t>
      </w:r>
      <w:r>
        <w:rPr>
          <w:spacing w:val="-31"/>
          <w:w w:val="95"/>
        </w:rPr>
        <w:t> </w:t>
      </w:r>
      <w:r>
        <w:rPr>
          <w:w w:val="95"/>
        </w:rPr>
        <w:t>the</w:t>
      </w:r>
      <w:r>
        <w:rPr>
          <w:spacing w:val="-31"/>
          <w:w w:val="95"/>
        </w:rPr>
        <w:t> </w:t>
      </w:r>
      <w:r>
        <w:rPr>
          <w:w w:val="95"/>
        </w:rPr>
        <w:t>the</w:t>
      </w:r>
      <w:r>
        <w:rPr>
          <w:spacing w:val="-31"/>
          <w:w w:val="95"/>
        </w:rPr>
        <w:t> </w:t>
      </w:r>
      <w:r>
        <w:rPr>
          <w:w w:val="95"/>
        </w:rPr>
        <w:t>construction</w:t>
      </w:r>
      <w:r>
        <w:rPr>
          <w:spacing w:val="-31"/>
          <w:w w:val="95"/>
        </w:rPr>
        <w:t> </w:t>
      </w:r>
      <w:r>
        <w:rPr>
          <w:w w:val="95"/>
        </w:rPr>
        <w:t>of</w:t>
      </w:r>
      <w:r>
        <w:rPr>
          <w:spacing w:val="-31"/>
          <w:w w:val="95"/>
        </w:rPr>
        <w:t> </w:t>
      </w:r>
      <w:r>
        <w:rPr>
          <w:w w:val="95"/>
        </w:rPr>
        <w:t>self- </w:t>
      </w:r>
      <w:r>
        <w:rPr>
          <w:w w:val="85"/>
        </w:rPr>
        <w:t>sufficient</w:t>
      </w:r>
      <w:r>
        <w:rPr>
          <w:spacing w:val="-14"/>
          <w:w w:val="85"/>
        </w:rPr>
        <w:t> </w:t>
      </w:r>
      <w:r>
        <w:rPr>
          <w:w w:val="85"/>
        </w:rPr>
        <w:t>farm</w:t>
      </w:r>
      <w:r>
        <w:rPr>
          <w:spacing w:val="-14"/>
          <w:w w:val="85"/>
        </w:rPr>
        <w:t> </w:t>
      </w:r>
      <w:r>
        <w:rPr>
          <w:w w:val="85"/>
        </w:rPr>
        <w:t>yards</w:t>
      </w:r>
      <w:r>
        <w:rPr>
          <w:spacing w:val="-14"/>
          <w:w w:val="85"/>
        </w:rPr>
        <w:t> </w:t>
      </w:r>
      <w:r>
        <w:rPr>
          <w:w w:val="85"/>
        </w:rPr>
        <w:t>and</w:t>
      </w:r>
      <w:r>
        <w:rPr>
          <w:spacing w:val="-16"/>
          <w:w w:val="85"/>
        </w:rPr>
        <w:t> </w:t>
      </w:r>
      <w:r>
        <w:rPr>
          <w:w w:val="85"/>
        </w:rPr>
        <w:t>to</w:t>
      </w:r>
      <w:r>
        <w:rPr>
          <w:spacing w:val="-14"/>
          <w:w w:val="85"/>
        </w:rPr>
        <w:t> </w:t>
      </w:r>
      <w:r>
        <w:rPr>
          <w:w w:val="85"/>
        </w:rPr>
        <w:t>end</w:t>
      </w:r>
      <w:r>
        <w:rPr>
          <w:spacing w:val="-14"/>
          <w:w w:val="85"/>
        </w:rPr>
        <w:t> </w:t>
      </w:r>
      <w:r>
        <w:rPr>
          <w:w w:val="85"/>
        </w:rPr>
        <w:t>in</w:t>
      </w:r>
      <w:r>
        <w:rPr>
          <w:spacing w:val="-14"/>
          <w:w w:val="85"/>
        </w:rPr>
        <w:t> </w:t>
      </w:r>
      <w:r>
        <w:rPr>
          <w:w w:val="85"/>
        </w:rPr>
        <w:t>a</w:t>
      </w:r>
      <w:r>
        <w:rPr>
          <w:spacing w:val="-14"/>
          <w:w w:val="85"/>
        </w:rPr>
        <w:t> </w:t>
      </w:r>
      <w:r>
        <w:rPr>
          <w:w w:val="85"/>
        </w:rPr>
        <w:t>more</w:t>
      </w:r>
      <w:r>
        <w:rPr>
          <w:spacing w:val="-14"/>
          <w:w w:val="85"/>
        </w:rPr>
        <w:t> </w:t>
      </w:r>
      <w:r>
        <w:rPr>
          <w:w w:val="85"/>
        </w:rPr>
        <w:t>realistic</w:t>
      </w:r>
      <w:r>
        <w:rPr>
          <w:spacing w:val="-16"/>
          <w:w w:val="85"/>
        </w:rPr>
        <w:t> </w:t>
      </w:r>
      <w:r>
        <w:rPr>
          <w:w w:val="85"/>
        </w:rPr>
        <w:t>understanding</w:t>
      </w:r>
      <w:r>
        <w:rPr>
          <w:spacing w:val="-14"/>
          <w:w w:val="85"/>
        </w:rPr>
        <w:t> </w:t>
      </w:r>
      <w:r>
        <w:rPr>
          <w:w w:val="85"/>
        </w:rPr>
        <w:t>of</w:t>
      </w:r>
      <w:r>
        <w:rPr>
          <w:spacing w:val="-14"/>
          <w:w w:val="85"/>
        </w:rPr>
        <w:t> </w:t>
      </w:r>
      <w:r>
        <w:rPr>
          <w:w w:val="85"/>
        </w:rPr>
        <w:t>international</w:t>
      </w:r>
      <w:r>
        <w:rPr>
          <w:spacing w:val="-14"/>
          <w:w w:val="85"/>
        </w:rPr>
        <w:t> </w:t>
      </w:r>
      <w:r>
        <w:rPr>
          <w:w w:val="85"/>
        </w:rPr>
        <w:t>trade. </w:t>
      </w:r>
      <w:r>
        <w:rPr>
          <w:w w:val="90"/>
        </w:rPr>
        <w:t>I</w:t>
      </w:r>
      <w:r>
        <w:rPr>
          <w:spacing w:val="-29"/>
          <w:w w:val="90"/>
        </w:rPr>
        <w:t> </w:t>
      </w:r>
      <w:r>
        <w:rPr>
          <w:w w:val="90"/>
        </w:rPr>
        <w:t>hope</w:t>
      </w:r>
      <w:r>
        <w:rPr>
          <w:spacing w:val="-29"/>
          <w:w w:val="90"/>
        </w:rPr>
        <w:t> </w:t>
      </w:r>
      <w:r>
        <w:rPr>
          <w:w w:val="90"/>
        </w:rPr>
        <w:t>to</w:t>
      </w:r>
      <w:r>
        <w:rPr>
          <w:spacing w:val="-29"/>
          <w:w w:val="90"/>
        </w:rPr>
        <w:t> </w:t>
      </w:r>
      <w:r>
        <w:rPr>
          <w:w w:val="90"/>
        </w:rPr>
        <w:t>finish</w:t>
      </w:r>
      <w:r>
        <w:rPr>
          <w:spacing w:val="-29"/>
          <w:w w:val="90"/>
        </w:rPr>
        <w:t> </w:t>
      </w:r>
      <w:r>
        <w:rPr>
          <w:w w:val="90"/>
        </w:rPr>
        <w:t>this</w:t>
      </w:r>
      <w:r>
        <w:rPr>
          <w:spacing w:val="-29"/>
          <w:w w:val="90"/>
        </w:rPr>
        <w:t> </w:t>
      </w:r>
      <w:r>
        <w:rPr>
          <w:w w:val="90"/>
        </w:rPr>
        <w:t>first,</w:t>
      </w:r>
      <w:r>
        <w:rPr>
          <w:spacing w:val="-29"/>
          <w:w w:val="90"/>
        </w:rPr>
        <w:t> </w:t>
      </w:r>
      <w:r>
        <w:rPr>
          <w:w w:val="90"/>
        </w:rPr>
        <w:t>theoretical</w:t>
      </w:r>
      <w:r>
        <w:rPr>
          <w:spacing w:val="-29"/>
          <w:w w:val="90"/>
        </w:rPr>
        <w:t> </w:t>
      </w:r>
      <w:r>
        <w:rPr>
          <w:w w:val="90"/>
        </w:rPr>
        <w:t>part</w:t>
      </w:r>
      <w:r>
        <w:rPr>
          <w:spacing w:val="-29"/>
          <w:w w:val="90"/>
        </w:rPr>
        <w:t> </w:t>
      </w:r>
      <w:r>
        <w:rPr>
          <w:spacing w:val="-3"/>
          <w:w w:val="90"/>
        </w:rPr>
        <w:t>by</w:t>
      </w:r>
      <w:r>
        <w:rPr>
          <w:spacing w:val="-29"/>
          <w:w w:val="90"/>
        </w:rPr>
        <w:t> </w:t>
      </w:r>
      <w:r>
        <w:rPr>
          <w:w w:val="90"/>
        </w:rPr>
        <w:t>winter.</w:t>
      </w:r>
    </w:p>
    <w:p>
      <w:pPr>
        <w:pStyle w:val="BodyText"/>
        <w:spacing w:line="288" w:lineRule="exact" w:before="17"/>
        <w:ind w:left="2195" w:right="111" w:firstLine="351"/>
        <w:jc w:val="both"/>
      </w:pPr>
      <w:r>
        <w:rPr>
          <w:w w:val="90"/>
        </w:rPr>
        <w:t>I</w:t>
      </w:r>
      <w:r>
        <w:rPr>
          <w:spacing w:val="-19"/>
          <w:w w:val="90"/>
        </w:rPr>
        <w:t> </w:t>
      </w:r>
      <w:r>
        <w:rPr>
          <w:w w:val="90"/>
        </w:rPr>
        <w:t>consider,</w:t>
      </w:r>
      <w:r>
        <w:rPr>
          <w:spacing w:val="-16"/>
          <w:w w:val="90"/>
        </w:rPr>
        <w:t> </w:t>
      </w:r>
      <w:r>
        <w:rPr>
          <w:w w:val="90"/>
        </w:rPr>
        <w:t>however,</w:t>
      </w:r>
      <w:r>
        <w:rPr>
          <w:spacing w:val="-16"/>
          <w:w w:val="90"/>
        </w:rPr>
        <w:t> </w:t>
      </w:r>
      <w:r>
        <w:rPr>
          <w:w w:val="90"/>
        </w:rPr>
        <w:t>the</w:t>
      </w:r>
      <w:r>
        <w:rPr>
          <w:spacing w:val="-19"/>
          <w:w w:val="90"/>
        </w:rPr>
        <w:t> </w:t>
      </w:r>
      <w:r>
        <w:rPr>
          <w:w w:val="90"/>
        </w:rPr>
        <w:t>verification</w:t>
      </w:r>
      <w:r>
        <w:rPr>
          <w:spacing w:val="-19"/>
          <w:w w:val="90"/>
        </w:rPr>
        <w:t> </w:t>
      </w:r>
      <w:r>
        <w:rPr>
          <w:w w:val="90"/>
        </w:rPr>
        <w:t>of</w:t>
      </w:r>
      <w:r>
        <w:rPr>
          <w:spacing w:val="-19"/>
          <w:w w:val="90"/>
        </w:rPr>
        <w:t> </w:t>
      </w:r>
      <w:r>
        <w:rPr>
          <w:spacing w:val="-5"/>
          <w:w w:val="90"/>
        </w:rPr>
        <w:t>my</w:t>
      </w:r>
      <w:r>
        <w:rPr>
          <w:spacing w:val="-19"/>
          <w:w w:val="90"/>
        </w:rPr>
        <w:t> </w:t>
      </w:r>
      <w:r>
        <w:rPr>
          <w:w w:val="90"/>
        </w:rPr>
        <w:t>theoretical</w:t>
      </w:r>
      <w:r>
        <w:rPr>
          <w:spacing w:val="-19"/>
          <w:w w:val="90"/>
        </w:rPr>
        <w:t> </w:t>
      </w:r>
      <w:r>
        <w:rPr>
          <w:w w:val="90"/>
        </w:rPr>
        <w:t>results</w:t>
      </w:r>
      <w:r>
        <w:rPr>
          <w:spacing w:val="-19"/>
          <w:w w:val="90"/>
        </w:rPr>
        <w:t> </w:t>
      </w:r>
      <w:r>
        <w:rPr>
          <w:w w:val="90"/>
        </w:rPr>
        <w:t>as</w:t>
      </w:r>
      <w:r>
        <w:rPr>
          <w:spacing w:val="-19"/>
          <w:w w:val="90"/>
        </w:rPr>
        <w:t> </w:t>
      </w:r>
      <w:r>
        <w:rPr>
          <w:w w:val="90"/>
        </w:rPr>
        <w:t>unavoidable</w:t>
      </w:r>
      <w:r>
        <w:rPr>
          <w:spacing w:val="-19"/>
          <w:w w:val="90"/>
        </w:rPr>
        <w:t> </w:t>
      </w:r>
      <w:r>
        <w:rPr>
          <w:w w:val="90"/>
        </w:rPr>
        <w:t>for providing</w:t>
      </w:r>
      <w:r>
        <w:rPr>
          <w:spacing w:val="-19"/>
          <w:w w:val="90"/>
        </w:rPr>
        <w:t> </w:t>
      </w:r>
      <w:r>
        <w:rPr>
          <w:w w:val="90"/>
        </w:rPr>
        <w:t>the</w:t>
      </w:r>
      <w:r>
        <w:rPr>
          <w:spacing w:val="-19"/>
          <w:w w:val="90"/>
        </w:rPr>
        <w:t> </w:t>
      </w:r>
      <w:r>
        <w:rPr>
          <w:w w:val="90"/>
        </w:rPr>
        <w:t>validity</w:t>
      </w:r>
      <w:r>
        <w:rPr>
          <w:spacing w:val="-19"/>
          <w:w w:val="90"/>
        </w:rPr>
        <w:t> </w:t>
      </w:r>
      <w:r>
        <w:rPr>
          <w:w w:val="90"/>
        </w:rPr>
        <w:t>and</w:t>
      </w:r>
      <w:r>
        <w:rPr>
          <w:spacing w:val="-19"/>
          <w:w w:val="90"/>
        </w:rPr>
        <w:t> </w:t>
      </w:r>
      <w:r>
        <w:rPr>
          <w:w w:val="90"/>
        </w:rPr>
        <w:t>practical</w:t>
      </w:r>
      <w:r>
        <w:rPr>
          <w:spacing w:val="-19"/>
          <w:w w:val="90"/>
        </w:rPr>
        <w:t> </w:t>
      </w:r>
      <w:r>
        <w:rPr>
          <w:w w:val="90"/>
        </w:rPr>
        <w:t>importance</w:t>
      </w:r>
      <w:r>
        <w:rPr>
          <w:spacing w:val="-19"/>
          <w:w w:val="90"/>
        </w:rPr>
        <w:t> </w:t>
      </w:r>
      <w:r>
        <w:rPr>
          <w:w w:val="90"/>
        </w:rPr>
        <w:t>of</w:t>
      </w:r>
      <w:r>
        <w:rPr>
          <w:spacing w:val="-19"/>
          <w:w w:val="90"/>
        </w:rPr>
        <w:t> </w:t>
      </w:r>
      <w:r>
        <w:rPr>
          <w:w w:val="90"/>
        </w:rPr>
        <w:t>the</w:t>
      </w:r>
      <w:r>
        <w:rPr>
          <w:spacing w:val="-19"/>
          <w:w w:val="90"/>
        </w:rPr>
        <w:t> </w:t>
      </w:r>
      <w:r>
        <w:rPr>
          <w:spacing w:val="-3"/>
          <w:w w:val="90"/>
        </w:rPr>
        <w:t>theory,</w:t>
      </w:r>
      <w:r>
        <w:rPr>
          <w:spacing w:val="-16"/>
          <w:w w:val="90"/>
        </w:rPr>
        <w:t> </w:t>
      </w:r>
      <w:r>
        <w:rPr>
          <w:w w:val="90"/>
        </w:rPr>
        <w:t>and</w:t>
      </w:r>
      <w:r>
        <w:rPr>
          <w:spacing w:val="-19"/>
          <w:w w:val="90"/>
        </w:rPr>
        <w:t> </w:t>
      </w:r>
      <w:r>
        <w:rPr>
          <w:w w:val="90"/>
        </w:rPr>
        <w:t>it</w:t>
      </w:r>
      <w:r>
        <w:rPr>
          <w:spacing w:val="-19"/>
          <w:w w:val="90"/>
        </w:rPr>
        <w:t> </w:t>
      </w:r>
      <w:r>
        <w:rPr>
          <w:w w:val="90"/>
        </w:rPr>
        <w:t>is</w:t>
      </w:r>
      <w:r>
        <w:rPr>
          <w:spacing w:val="-19"/>
          <w:w w:val="90"/>
        </w:rPr>
        <w:t> </w:t>
      </w:r>
      <w:r>
        <w:rPr>
          <w:w w:val="90"/>
        </w:rPr>
        <w:t>characteristic that</w:t>
      </w:r>
      <w:r>
        <w:rPr>
          <w:spacing w:val="-18"/>
          <w:w w:val="90"/>
        </w:rPr>
        <w:t> </w:t>
      </w:r>
      <w:r>
        <w:rPr>
          <w:w w:val="90"/>
        </w:rPr>
        <w:t>whoever</w:t>
      </w:r>
      <w:r>
        <w:rPr>
          <w:spacing w:val="-18"/>
          <w:w w:val="90"/>
        </w:rPr>
        <w:t> </w:t>
      </w:r>
      <w:r>
        <w:rPr>
          <w:w w:val="90"/>
        </w:rPr>
        <w:t>discussed</w:t>
      </w:r>
      <w:r>
        <w:rPr>
          <w:spacing w:val="-18"/>
          <w:w w:val="90"/>
        </w:rPr>
        <w:t> </w:t>
      </w:r>
      <w:r>
        <w:rPr>
          <w:spacing w:val="-5"/>
          <w:w w:val="90"/>
        </w:rPr>
        <w:t>my</w:t>
      </w:r>
      <w:r>
        <w:rPr>
          <w:spacing w:val="-18"/>
          <w:w w:val="90"/>
        </w:rPr>
        <w:t> </w:t>
      </w:r>
      <w:r>
        <w:rPr>
          <w:w w:val="90"/>
        </w:rPr>
        <w:t>problems</w:t>
      </w:r>
      <w:r>
        <w:rPr>
          <w:spacing w:val="-18"/>
          <w:w w:val="90"/>
        </w:rPr>
        <w:t> </w:t>
      </w:r>
      <w:r>
        <w:rPr>
          <w:w w:val="90"/>
        </w:rPr>
        <w:t>with</w:t>
      </w:r>
      <w:r>
        <w:rPr>
          <w:spacing w:val="-18"/>
          <w:w w:val="90"/>
        </w:rPr>
        <w:t> </w:t>
      </w:r>
      <w:r>
        <w:rPr>
          <w:w w:val="90"/>
        </w:rPr>
        <w:t>me,</w:t>
      </w:r>
      <w:r>
        <w:rPr>
          <w:spacing w:val="-15"/>
          <w:w w:val="90"/>
        </w:rPr>
        <w:t> </w:t>
      </w:r>
      <w:r>
        <w:rPr>
          <w:w w:val="90"/>
        </w:rPr>
        <w:t>Professor</w:t>
      </w:r>
      <w:r>
        <w:rPr>
          <w:spacing w:val="-18"/>
          <w:w w:val="90"/>
        </w:rPr>
        <w:t> </w:t>
      </w:r>
      <w:r>
        <w:rPr>
          <w:spacing w:val="-3"/>
          <w:w w:val="90"/>
        </w:rPr>
        <w:t>Taussig</w:t>
      </w:r>
      <w:hyperlink w:history="true" w:anchor="_bookmark173">
        <w:r>
          <w:rPr>
            <w:color w:val="2E3092"/>
            <w:spacing w:val="-3"/>
            <w:w w:val="90"/>
            <w:position w:val="9"/>
            <w:sz w:val="17"/>
          </w:rPr>
          <w:t>69</w:t>
        </w:r>
      </w:hyperlink>
      <w:r>
        <w:rPr>
          <w:color w:val="2E3092"/>
          <w:spacing w:val="2"/>
          <w:w w:val="90"/>
          <w:position w:val="9"/>
          <w:sz w:val="17"/>
        </w:rPr>
        <w:t> </w:t>
      </w:r>
      <w:r>
        <w:rPr>
          <w:w w:val="90"/>
        </w:rPr>
        <w:t>or</w:t>
      </w:r>
      <w:r>
        <w:rPr>
          <w:spacing w:val="-18"/>
          <w:w w:val="90"/>
        </w:rPr>
        <w:t> </w:t>
      </w:r>
      <w:r>
        <w:rPr>
          <w:w w:val="90"/>
        </w:rPr>
        <w:t>Schumpeter</w:t>
      </w:r>
      <w:hyperlink w:history="true" w:anchor="_bookmark174">
        <w:r>
          <w:rPr>
            <w:color w:val="2E3092"/>
            <w:w w:val="90"/>
            <w:position w:val="9"/>
            <w:sz w:val="17"/>
          </w:rPr>
          <w:t>70</w:t>
        </w:r>
      </w:hyperlink>
      <w:r>
        <w:rPr>
          <w:color w:val="2E3092"/>
          <w:w w:val="90"/>
          <w:position w:val="9"/>
          <w:sz w:val="17"/>
        </w:rPr>
        <w:t> </w:t>
      </w:r>
      <w:r>
        <w:rPr>
          <w:w w:val="90"/>
        </w:rPr>
        <w:t>or</w:t>
      </w:r>
      <w:r>
        <w:rPr>
          <w:spacing w:val="-25"/>
          <w:w w:val="90"/>
        </w:rPr>
        <w:t> </w:t>
      </w:r>
      <w:r>
        <w:rPr>
          <w:w w:val="90"/>
        </w:rPr>
        <w:t>Williams</w:t>
      </w:r>
      <w:r>
        <w:rPr>
          <w:color w:val="2E3092"/>
          <w:w w:val="90"/>
          <w:position w:val="9"/>
          <w:sz w:val="17"/>
        </w:rPr>
        <w:t>71</w:t>
      </w:r>
      <w:r>
        <w:rPr>
          <w:color w:val="2E3092"/>
          <w:spacing w:val="-5"/>
          <w:w w:val="90"/>
          <w:position w:val="9"/>
          <w:sz w:val="17"/>
        </w:rPr>
        <w:t> </w:t>
      </w:r>
      <w:r>
        <w:rPr>
          <w:w w:val="90"/>
        </w:rPr>
        <w:t>or</w:t>
      </w:r>
      <w:r>
        <w:rPr>
          <w:spacing w:val="-25"/>
          <w:w w:val="90"/>
        </w:rPr>
        <w:t> </w:t>
      </w:r>
      <w:r>
        <w:rPr>
          <w:w w:val="90"/>
        </w:rPr>
        <w:t>Whittlesey</w:t>
      </w:r>
      <w:r>
        <w:rPr>
          <w:color w:val="2E3092"/>
          <w:w w:val="90"/>
          <w:position w:val="9"/>
          <w:sz w:val="17"/>
        </w:rPr>
        <w:t>72</w:t>
      </w:r>
      <w:r>
        <w:rPr>
          <w:w w:val="90"/>
        </w:rPr>
        <w:t>,</w:t>
      </w:r>
      <w:r>
        <w:rPr>
          <w:spacing w:val="-23"/>
          <w:w w:val="90"/>
        </w:rPr>
        <w:t> </w:t>
      </w:r>
      <w:r>
        <w:rPr>
          <w:w w:val="90"/>
        </w:rPr>
        <w:t>stressed</w:t>
      </w:r>
      <w:r>
        <w:rPr>
          <w:spacing w:val="-25"/>
          <w:w w:val="90"/>
        </w:rPr>
        <w:t> </w:t>
      </w:r>
      <w:r>
        <w:rPr>
          <w:w w:val="90"/>
        </w:rPr>
        <w:t>the</w:t>
      </w:r>
      <w:r>
        <w:rPr>
          <w:spacing w:val="-25"/>
          <w:w w:val="90"/>
        </w:rPr>
        <w:t> </w:t>
      </w:r>
      <w:r>
        <w:rPr>
          <w:w w:val="90"/>
        </w:rPr>
        <w:t>importance</w:t>
      </w:r>
      <w:r>
        <w:rPr>
          <w:spacing w:val="-25"/>
          <w:w w:val="90"/>
        </w:rPr>
        <w:t> </w:t>
      </w:r>
      <w:r>
        <w:rPr>
          <w:w w:val="90"/>
        </w:rPr>
        <w:t>of</w:t>
      </w:r>
      <w:r>
        <w:rPr>
          <w:spacing w:val="-25"/>
          <w:w w:val="90"/>
        </w:rPr>
        <w:t> </w:t>
      </w:r>
      <w:r>
        <w:rPr>
          <w:w w:val="90"/>
        </w:rPr>
        <w:t>showing</w:t>
      </w:r>
      <w:r>
        <w:rPr>
          <w:spacing w:val="-25"/>
          <w:w w:val="90"/>
        </w:rPr>
        <w:t> </w:t>
      </w:r>
      <w:r>
        <w:rPr>
          <w:w w:val="90"/>
        </w:rPr>
        <w:t>such</w:t>
      </w:r>
      <w:r>
        <w:rPr>
          <w:spacing w:val="-25"/>
          <w:w w:val="90"/>
        </w:rPr>
        <w:t> </w:t>
      </w:r>
      <w:r>
        <w:rPr>
          <w:w w:val="90"/>
        </w:rPr>
        <w:t>economic</w:t>
      </w:r>
      <w:r>
        <w:rPr>
          <w:spacing w:val="-25"/>
          <w:w w:val="90"/>
        </w:rPr>
        <w:t> </w:t>
      </w:r>
      <w:r>
        <w:rPr>
          <w:w w:val="90"/>
        </w:rPr>
        <w:t>re- </w:t>
      </w:r>
      <w:r>
        <w:rPr>
          <w:w w:val="85"/>
        </w:rPr>
        <w:t>gions</w:t>
      </w:r>
      <w:r>
        <w:rPr>
          <w:spacing w:val="-6"/>
          <w:w w:val="85"/>
        </w:rPr>
        <w:t> </w:t>
      </w:r>
      <w:r>
        <w:rPr>
          <w:w w:val="85"/>
        </w:rPr>
        <w:t>as</w:t>
      </w:r>
      <w:r>
        <w:rPr>
          <w:spacing w:val="-6"/>
          <w:w w:val="85"/>
        </w:rPr>
        <w:t> </w:t>
      </w:r>
      <w:r>
        <w:rPr>
          <w:w w:val="85"/>
        </w:rPr>
        <w:t>realities.</w:t>
      </w:r>
      <w:r>
        <w:rPr>
          <w:spacing w:val="7"/>
          <w:w w:val="85"/>
        </w:rPr>
        <w:t> </w:t>
      </w:r>
      <w:r>
        <w:rPr>
          <w:w w:val="85"/>
        </w:rPr>
        <w:t>I</w:t>
      </w:r>
      <w:r>
        <w:rPr>
          <w:spacing w:val="-6"/>
          <w:w w:val="85"/>
        </w:rPr>
        <w:t> </w:t>
      </w:r>
      <w:r>
        <w:rPr>
          <w:spacing w:val="-3"/>
          <w:w w:val="85"/>
        </w:rPr>
        <w:t>have</w:t>
      </w:r>
      <w:r>
        <w:rPr>
          <w:spacing w:val="-6"/>
          <w:w w:val="85"/>
        </w:rPr>
        <w:t> </w:t>
      </w:r>
      <w:r>
        <w:rPr>
          <w:w w:val="85"/>
        </w:rPr>
        <w:t>already</w:t>
      </w:r>
      <w:r>
        <w:rPr>
          <w:spacing w:val="-6"/>
          <w:w w:val="85"/>
        </w:rPr>
        <w:t> </w:t>
      </w:r>
      <w:r>
        <w:rPr>
          <w:w w:val="85"/>
        </w:rPr>
        <w:t>done</w:t>
      </w:r>
      <w:r>
        <w:rPr>
          <w:spacing w:val="-6"/>
          <w:w w:val="85"/>
        </w:rPr>
        <w:t> </w:t>
      </w:r>
      <w:r>
        <w:rPr>
          <w:w w:val="85"/>
        </w:rPr>
        <w:t>some</w:t>
      </w:r>
      <w:r>
        <w:rPr>
          <w:spacing w:val="-6"/>
          <w:w w:val="85"/>
        </w:rPr>
        <w:t> </w:t>
      </w:r>
      <w:r>
        <w:rPr>
          <w:w w:val="85"/>
        </w:rPr>
        <w:t>rough</w:t>
      </w:r>
      <w:r>
        <w:rPr>
          <w:spacing w:val="-6"/>
          <w:w w:val="85"/>
        </w:rPr>
        <w:t> </w:t>
      </w:r>
      <w:r>
        <w:rPr>
          <w:w w:val="85"/>
        </w:rPr>
        <w:t>statistical</w:t>
      </w:r>
      <w:r>
        <w:rPr>
          <w:spacing w:val="-6"/>
          <w:w w:val="85"/>
        </w:rPr>
        <w:t> </w:t>
      </w:r>
      <w:r>
        <w:rPr>
          <w:w w:val="85"/>
        </w:rPr>
        <w:t>investigation</w:t>
      </w:r>
      <w:r>
        <w:rPr>
          <w:spacing w:val="-6"/>
          <w:w w:val="85"/>
        </w:rPr>
        <w:t> </w:t>
      </w:r>
      <w:r>
        <w:rPr>
          <w:w w:val="85"/>
        </w:rPr>
        <w:t>with</w:t>
      </w:r>
      <w:r>
        <w:rPr>
          <w:spacing w:val="-6"/>
          <w:w w:val="85"/>
        </w:rPr>
        <w:t> </w:t>
      </w:r>
      <w:r>
        <w:rPr>
          <w:w w:val="85"/>
        </w:rPr>
        <w:t>encour- </w:t>
      </w:r>
      <w:r>
        <w:rPr>
          <w:w w:val="90"/>
        </w:rPr>
        <w:t>aging</w:t>
      </w:r>
      <w:r>
        <w:rPr>
          <w:spacing w:val="-31"/>
          <w:w w:val="90"/>
        </w:rPr>
        <w:t> </w:t>
      </w:r>
      <w:r>
        <w:rPr>
          <w:w w:val="90"/>
        </w:rPr>
        <w:t>results,</w:t>
      </w:r>
      <w:r>
        <w:rPr>
          <w:spacing w:val="-29"/>
          <w:w w:val="90"/>
        </w:rPr>
        <w:t> </w:t>
      </w:r>
      <w:r>
        <w:rPr>
          <w:w w:val="90"/>
        </w:rPr>
        <w:t>but</w:t>
      </w:r>
      <w:r>
        <w:rPr>
          <w:spacing w:val="-31"/>
          <w:w w:val="90"/>
        </w:rPr>
        <w:t> </w:t>
      </w:r>
      <w:r>
        <w:rPr>
          <w:w w:val="90"/>
        </w:rPr>
        <w:t>scientific</w:t>
      </w:r>
      <w:r>
        <w:rPr>
          <w:spacing w:val="-31"/>
          <w:w w:val="90"/>
        </w:rPr>
        <w:t> </w:t>
      </w:r>
      <w:r>
        <w:rPr>
          <w:w w:val="90"/>
        </w:rPr>
        <w:t>work</w:t>
      </w:r>
      <w:r>
        <w:rPr>
          <w:spacing w:val="-31"/>
          <w:w w:val="90"/>
        </w:rPr>
        <w:t> </w:t>
      </w:r>
      <w:r>
        <w:rPr>
          <w:w w:val="90"/>
        </w:rPr>
        <w:t>requires</w:t>
      </w:r>
      <w:r>
        <w:rPr>
          <w:spacing w:val="-31"/>
          <w:w w:val="90"/>
        </w:rPr>
        <w:t> </w:t>
      </w:r>
      <w:r>
        <w:rPr>
          <w:w w:val="90"/>
        </w:rPr>
        <w:t>a</w:t>
      </w:r>
      <w:r>
        <w:rPr>
          <w:spacing w:val="-31"/>
          <w:w w:val="90"/>
        </w:rPr>
        <w:t> </w:t>
      </w:r>
      <w:r>
        <w:rPr>
          <w:w w:val="90"/>
        </w:rPr>
        <w:t>much</w:t>
      </w:r>
      <w:r>
        <w:rPr>
          <w:spacing w:val="-31"/>
          <w:w w:val="90"/>
        </w:rPr>
        <w:t> </w:t>
      </w:r>
      <w:r>
        <w:rPr>
          <w:w w:val="90"/>
        </w:rPr>
        <w:t>more</w:t>
      </w:r>
      <w:r>
        <w:rPr>
          <w:spacing w:val="-31"/>
          <w:w w:val="90"/>
        </w:rPr>
        <w:t> </w:t>
      </w:r>
      <w:r>
        <w:rPr>
          <w:w w:val="90"/>
        </w:rPr>
        <w:t>careful</w:t>
      </w:r>
      <w:r>
        <w:rPr>
          <w:spacing w:val="-31"/>
          <w:w w:val="90"/>
        </w:rPr>
        <w:t> </w:t>
      </w:r>
      <w:r>
        <w:rPr>
          <w:w w:val="90"/>
        </w:rPr>
        <w:t>and</w:t>
      </w:r>
      <w:r>
        <w:rPr>
          <w:spacing w:val="-31"/>
          <w:w w:val="90"/>
        </w:rPr>
        <w:t> </w:t>
      </w:r>
      <w:r>
        <w:rPr>
          <w:w w:val="90"/>
        </w:rPr>
        <w:t>extensive</w:t>
      </w:r>
      <w:r>
        <w:rPr>
          <w:spacing w:val="-31"/>
          <w:w w:val="90"/>
        </w:rPr>
        <w:t> </w:t>
      </w:r>
      <w:r>
        <w:rPr>
          <w:w w:val="90"/>
        </w:rPr>
        <w:t>proced- ure.</w:t>
      </w:r>
      <w:r>
        <w:rPr>
          <w:spacing w:val="12"/>
          <w:w w:val="90"/>
        </w:rPr>
        <w:t> </w:t>
      </w:r>
      <w:r>
        <w:rPr>
          <w:w w:val="90"/>
        </w:rPr>
        <w:t>In</w:t>
      </w:r>
      <w:r>
        <w:rPr>
          <w:spacing w:val="-13"/>
          <w:w w:val="90"/>
        </w:rPr>
        <w:t> </w:t>
      </w:r>
      <w:r>
        <w:rPr>
          <w:w w:val="90"/>
        </w:rPr>
        <w:t>the</w:t>
      </w:r>
      <w:r>
        <w:rPr>
          <w:spacing w:val="-14"/>
          <w:w w:val="90"/>
        </w:rPr>
        <w:t> </w:t>
      </w:r>
      <w:r>
        <w:rPr>
          <w:w w:val="90"/>
        </w:rPr>
        <w:t>middle</w:t>
      </w:r>
      <w:r>
        <w:rPr>
          <w:spacing w:val="-13"/>
          <w:w w:val="90"/>
        </w:rPr>
        <w:t> </w:t>
      </w:r>
      <w:r>
        <w:rPr>
          <w:w w:val="90"/>
        </w:rPr>
        <w:t>west</w:t>
      </w:r>
      <w:r>
        <w:rPr>
          <w:spacing w:val="-13"/>
          <w:w w:val="90"/>
        </w:rPr>
        <w:t> </w:t>
      </w:r>
      <w:r>
        <w:rPr>
          <w:w w:val="90"/>
        </w:rPr>
        <w:t>I</w:t>
      </w:r>
      <w:r>
        <w:rPr>
          <w:spacing w:val="-14"/>
          <w:w w:val="90"/>
        </w:rPr>
        <w:t> </w:t>
      </w:r>
      <w:r>
        <w:rPr>
          <w:w w:val="90"/>
        </w:rPr>
        <w:t>am</w:t>
      </w:r>
      <w:r>
        <w:rPr>
          <w:spacing w:val="-13"/>
          <w:w w:val="90"/>
        </w:rPr>
        <w:t> </w:t>
      </w:r>
      <w:r>
        <w:rPr>
          <w:w w:val="90"/>
        </w:rPr>
        <w:t>likely</w:t>
      </w:r>
      <w:r>
        <w:rPr>
          <w:spacing w:val="-14"/>
          <w:w w:val="90"/>
        </w:rPr>
        <w:t> </w:t>
      </w:r>
      <w:r>
        <w:rPr>
          <w:w w:val="90"/>
        </w:rPr>
        <w:t>to</w:t>
      </w:r>
      <w:r>
        <w:rPr>
          <w:spacing w:val="-13"/>
          <w:w w:val="90"/>
        </w:rPr>
        <w:t> </w:t>
      </w:r>
      <w:r>
        <w:rPr>
          <w:w w:val="90"/>
        </w:rPr>
        <w:t>be</w:t>
      </w:r>
      <w:r>
        <w:rPr>
          <w:spacing w:val="-13"/>
          <w:w w:val="90"/>
        </w:rPr>
        <w:t> </w:t>
      </w:r>
      <w:r>
        <w:rPr>
          <w:w w:val="90"/>
        </w:rPr>
        <w:t>able</w:t>
      </w:r>
      <w:r>
        <w:rPr>
          <w:spacing w:val="-14"/>
          <w:w w:val="90"/>
        </w:rPr>
        <w:t> </w:t>
      </w:r>
      <w:r>
        <w:rPr>
          <w:w w:val="90"/>
        </w:rPr>
        <w:t>to</w:t>
      </w:r>
      <w:r>
        <w:rPr>
          <w:spacing w:val="-13"/>
          <w:w w:val="90"/>
        </w:rPr>
        <w:t> </w:t>
      </w:r>
      <w:r>
        <w:rPr>
          <w:w w:val="90"/>
        </w:rPr>
        <w:t>verify</w:t>
      </w:r>
      <w:r>
        <w:rPr>
          <w:spacing w:val="-13"/>
          <w:w w:val="90"/>
        </w:rPr>
        <w:t> </w:t>
      </w:r>
      <w:r>
        <w:rPr>
          <w:w w:val="90"/>
        </w:rPr>
        <w:t>one</w:t>
      </w:r>
      <w:r>
        <w:rPr>
          <w:spacing w:val="-14"/>
          <w:w w:val="90"/>
        </w:rPr>
        <w:t> </w:t>
      </w:r>
      <w:r>
        <w:rPr>
          <w:w w:val="90"/>
        </w:rPr>
        <w:t>of</w:t>
      </w:r>
      <w:r>
        <w:rPr>
          <w:spacing w:val="-13"/>
          <w:w w:val="90"/>
        </w:rPr>
        <w:t> </w:t>
      </w:r>
      <w:r>
        <w:rPr>
          <w:spacing w:val="-5"/>
          <w:w w:val="90"/>
        </w:rPr>
        <w:t>my</w:t>
      </w:r>
      <w:r>
        <w:rPr>
          <w:spacing w:val="-14"/>
          <w:w w:val="90"/>
        </w:rPr>
        <w:t> </w:t>
      </w:r>
      <w:r>
        <w:rPr>
          <w:w w:val="90"/>
        </w:rPr>
        <w:t>basis</w:t>
      </w:r>
      <w:r>
        <w:rPr>
          <w:spacing w:val="-13"/>
          <w:w w:val="90"/>
        </w:rPr>
        <w:t> </w:t>
      </w:r>
      <w:r>
        <w:rPr>
          <w:w w:val="90"/>
        </w:rPr>
        <w:t>assumptions: the</w:t>
      </w:r>
      <w:r>
        <w:rPr>
          <w:spacing w:val="-17"/>
          <w:w w:val="90"/>
        </w:rPr>
        <w:t> </w:t>
      </w:r>
      <w:r>
        <w:rPr>
          <w:w w:val="90"/>
        </w:rPr>
        <w:t>pure</w:t>
      </w:r>
      <w:r>
        <w:rPr>
          <w:spacing w:val="-17"/>
          <w:w w:val="90"/>
        </w:rPr>
        <w:t> </w:t>
      </w:r>
      <w:r>
        <w:rPr>
          <w:w w:val="90"/>
        </w:rPr>
        <w:t>economic</w:t>
      </w:r>
      <w:r>
        <w:rPr>
          <w:spacing w:val="-17"/>
          <w:w w:val="90"/>
        </w:rPr>
        <w:t> </w:t>
      </w:r>
      <w:r>
        <w:rPr>
          <w:w w:val="90"/>
        </w:rPr>
        <w:t>region</w:t>
      </w:r>
      <w:r>
        <w:rPr>
          <w:spacing w:val="-17"/>
          <w:w w:val="90"/>
        </w:rPr>
        <w:t> </w:t>
      </w:r>
      <w:r>
        <w:rPr>
          <w:w w:val="90"/>
        </w:rPr>
        <w:t>and</w:t>
      </w:r>
      <w:r>
        <w:rPr>
          <w:spacing w:val="-17"/>
          <w:w w:val="90"/>
        </w:rPr>
        <w:t> </w:t>
      </w:r>
      <w:r>
        <w:rPr>
          <w:w w:val="90"/>
        </w:rPr>
        <w:t>specific</w:t>
      </w:r>
      <w:r>
        <w:rPr>
          <w:spacing w:val="-17"/>
          <w:w w:val="90"/>
        </w:rPr>
        <w:t> </w:t>
      </w:r>
      <w:r>
        <w:rPr>
          <w:w w:val="90"/>
        </w:rPr>
        <w:t>dispersion</w:t>
      </w:r>
      <w:r>
        <w:rPr>
          <w:spacing w:val="-17"/>
          <w:w w:val="90"/>
        </w:rPr>
        <w:t> </w:t>
      </w:r>
      <w:r>
        <w:rPr>
          <w:w w:val="90"/>
        </w:rPr>
        <w:t>of</w:t>
      </w:r>
      <w:r>
        <w:rPr>
          <w:spacing w:val="-17"/>
          <w:w w:val="90"/>
        </w:rPr>
        <w:t> </w:t>
      </w:r>
      <w:r>
        <w:rPr>
          <w:w w:val="90"/>
        </w:rPr>
        <w:t>towns</w:t>
      </w:r>
      <w:r>
        <w:rPr>
          <w:spacing w:val="-17"/>
          <w:w w:val="90"/>
        </w:rPr>
        <w:t> </w:t>
      </w:r>
      <w:r>
        <w:rPr>
          <w:w w:val="90"/>
        </w:rPr>
        <w:t>resulting</w:t>
      </w:r>
      <w:r>
        <w:rPr>
          <w:spacing w:val="-17"/>
          <w:w w:val="90"/>
        </w:rPr>
        <w:t> </w:t>
      </w:r>
      <w:r>
        <w:rPr>
          <w:w w:val="90"/>
        </w:rPr>
        <w:t>from</w:t>
      </w:r>
      <w:r>
        <w:rPr>
          <w:spacing w:val="-17"/>
          <w:w w:val="90"/>
        </w:rPr>
        <w:t> </w:t>
      </w:r>
      <w:r>
        <w:rPr>
          <w:w w:val="90"/>
        </w:rPr>
        <w:t>it.</w:t>
      </w:r>
      <w:r>
        <w:rPr>
          <w:spacing w:val="4"/>
          <w:w w:val="90"/>
        </w:rPr>
        <w:t> </w:t>
      </w:r>
      <w:r>
        <w:rPr>
          <w:w w:val="90"/>
        </w:rPr>
        <w:t>In</w:t>
      </w:r>
      <w:r>
        <w:rPr>
          <w:spacing w:val="-17"/>
          <w:w w:val="90"/>
        </w:rPr>
        <w:t> </w:t>
      </w:r>
      <w:r>
        <w:rPr>
          <w:w w:val="90"/>
        </w:rPr>
        <w:t>Ger- </w:t>
      </w:r>
      <w:r>
        <w:rPr>
          <w:spacing w:val="-3"/>
          <w:w w:val="90"/>
        </w:rPr>
        <w:t>many</w:t>
      </w:r>
      <w:r>
        <w:rPr>
          <w:spacing w:val="-39"/>
          <w:w w:val="90"/>
        </w:rPr>
        <w:t> </w:t>
      </w:r>
      <w:r>
        <w:rPr>
          <w:w w:val="90"/>
        </w:rPr>
        <w:t>would</w:t>
      </w:r>
      <w:r>
        <w:rPr>
          <w:spacing w:val="-39"/>
          <w:w w:val="90"/>
        </w:rPr>
        <w:t> </w:t>
      </w:r>
      <w:r>
        <w:rPr>
          <w:w w:val="90"/>
        </w:rPr>
        <w:t>hardly</w:t>
      </w:r>
      <w:r>
        <w:rPr>
          <w:spacing w:val="-39"/>
          <w:w w:val="90"/>
        </w:rPr>
        <w:t> </w:t>
      </w:r>
      <w:r>
        <w:rPr>
          <w:w w:val="90"/>
        </w:rPr>
        <w:t>be</w:t>
      </w:r>
      <w:r>
        <w:rPr>
          <w:spacing w:val="-39"/>
          <w:w w:val="90"/>
        </w:rPr>
        <w:t> </w:t>
      </w:r>
      <w:r>
        <w:rPr>
          <w:w w:val="90"/>
        </w:rPr>
        <w:t>possible</w:t>
      </w:r>
      <w:r>
        <w:rPr>
          <w:spacing w:val="-39"/>
          <w:w w:val="90"/>
        </w:rPr>
        <w:t> </w:t>
      </w:r>
      <w:r>
        <w:rPr>
          <w:w w:val="90"/>
        </w:rPr>
        <w:t>to</w:t>
      </w:r>
      <w:r>
        <w:rPr>
          <w:spacing w:val="-39"/>
          <w:w w:val="90"/>
        </w:rPr>
        <w:t> </w:t>
      </w:r>
      <w:r>
        <w:rPr>
          <w:w w:val="90"/>
        </w:rPr>
        <w:t>find</w:t>
      </w:r>
      <w:r>
        <w:rPr>
          <w:spacing w:val="-39"/>
          <w:w w:val="90"/>
        </w:rPr>
        <w:t> </w:t>
      </w:r>
      <w:r>
        <w:rPr>
          <w:w w:val="90"/>
        </w:rPr>
        <w:t>a</w:t>
      </w:r>
      <w:r>
        <w:rPr>
          <w:spacing w:val="-39"/>
          <w:w w:val="90"/>
        </w:rPr>
        <w:t> </w:t>
      </w:r>
      <w:r>
        <w:rPr>
          <w:w w:val="90"/>
        </w:rPr>
        <w:t>similar</w:t>
      </w:r>
      <w:r>
        <w:rPr>
          <w:spacing w:val="-39"/>
          <w:w w:val="90"/>
        </w:rPr>
        <w:t> </w:t>
      </w:r>
      <w:r>
        <w:rPr>
          <w:w w:val="90"/>
        </w:rPr>
        <w:t>area</w:t>
      </w:r>
      <w:r>
        <w:rPr>
          <w:spacing w:val="-39"/>
          <w:w w:val="90"/>
        </w:rPr>
        <w:t> </w:t>
      </w:r>
      <w:r>
        <w:rPr>
          <w:w w:val="90"/>
        </w:rPr>
        <w:t>that</w:t>
      </w:r>
      <w:r>
        <w:rPr>
          <w:spacing w:val="-39"/>
          <w:w w:val="90"/>
        </w:rPr>
        <w:t> </w:t>
      </w:r>
      <w:r>
        <w:rPr>
          <w:w w:val="90"/>
        </w:rPr>
        <w:t>is</w:t>
      </w:r>
      <w:r>
        <w:rPr>
          <w:spacing w:val="-39"/>
          <w:w w:val="90"/>
        </w:rPr>
        <w:t> </w:t>
      </w:r>
      <w:r>
        <w:rPr>
          <w:w w:val="90"/>
        </w:rPr>
        <w:t>both</w:t>
      </w:r>
      <w:r>
        <w:rPr>
          <w:spacing w:val="-39"/>
          <w:w w:val="90"/>
        </w:rPr>
        <w:t> </w:t>
      </w:r>
      <w:r>
        <w:rPr>
          <w:w w:val="90"/>
        </w:rPr>
        <w:t>large</w:t>
      </w:r>
      <w:r>
        <w:rPr>
          <w:spacing w:val="-39"/>
          <w:w w:val="90"/>
        </w:rPr>
        <w:t> </w:t>
      </w:r>
      <w:r>
        <w:rPr>
          <w:w w:val="90"/>
        </w:rPr>
        <w:t>and</w:t>
      </w:r>
      <w:r>
        <w:rPr>
          <w:spacing w:val="-39"/>
          <w:w w:val="90"/>
        </w:rPr>
        <w:t> </w:t>
      </w:r>
      <w:r>
        <w:rPr>
          <w:w w:val="90"/>
        </w:rPr>
        <w:t>undisturbed enough.</w:t>
      </w:r>
      <w:r>
        <w:rPr>
          <w:spacing w:val="-34"/>
          <w:w w:val="90"/>
        </w:rPr>
        <w:t> </w:t>
      </w:r>
      <w:r>
        <w:rPr>
          <w:w w:val="90"/>
        </w:rPr>
        <w:t>Whilst</w:t>
      </w:r>
      <w:r>
        <w:rPr>
          <w:spacing w:val="-40"/>
          <w:w w:val="90"/>
        </w:rPr>
        <w:t> </w:t>
      </w:r>
      <w:r>
        <w:rPr>
          <w:w w:val="90"/>
        </w:rPr>
        <w:t>in</w:t>
      </w:r>
      <w:r>
        <w:rPr>
          <w:spacing w:val="-40"/>
          <w:w w:val="90"/>
        </w:rPr>
        <w:t> </w:t>
      </w:r>
      <w:r>
        <w:rPr>
          <w:w w:val="90"/>
        </w:rPr>
        <w:t>this</w:t>
      </w:r>
      <w:r>
        <w:rPr>
          <w:spacing w:val="-40"/>
          <w:w w:val="90"/>
        </w:rPr>
        <w:t> </w:t>
      </w:r>
      <w:r>
        <w:rPr>
          <w:w w:val="90"/>
        </w:rPr>
        <w:t>connection</w:t>
      </w:r>
      <w:r>
        <w:rPr>
          <w:spacing w:val="-40"/>
          <w:w w:val="90"/>
        </w:rPr>
        <w:t> </w:t>
      </w:r>
      <w:r>
        <w:rPr>
          <w:w w:val="90"/>
        </w:rPr>
        <w:t>cities</w:t>
      </w:r>
      <w:r>
        <w:rPr>
          <w:spacing w:val="-40"/>
          <w:w w:val="90"/>
        </w:rPr>
        <w:t> </w:t>
      </w:r>
      <w:r>
        <w:rPr>
          <w:w w:val="90"/>
        </w:rPr>
        <w:t>are</w:t>
      </w:r>
      <w:r>
        <w:rPr>
          <w:spacing w:val="-40"/>
          <w:w w:val="90"/>
        </w:rPr>
        <w:t> </w:t>
      </w:r>
      <w:r>
        <w:rPr>
          <w:w w:val="90"/>
        </w:rPr>
        <w:t>considered</w:t>
      </w:r>
      <w:r>
        <w:rPr>
          <w:spacing w:val="-40"/>
          <w:w w:val="90"/>
        </w:rPr>
        <w:t> </w:t>
      </w:r>
      <w:r>
        <w:rPr>
          <w:w w:val="90"/>
        </w:rPr>
        <w:t>a</w:t>
      </w:r>
      <w:r>
        <w:rPr>
          <w:spacing w:val="-40"/>
          <w:w w:val="90"/>
        </w:rPr>
        <w:t> </w:t>
      </w:r>
      <w:r>
        <w:rPr>
          <w:w w:val="90"/>
        </w:rPr>
        <w:t>centres</w:t>
      </w:r>
      <w:r>
        <w:rPr>
          <w:spacing w:val="-40"/>
          <w:w w:val="90"/>
        </w:rPr>
        <w:t> </w:t>
      </w:r>
      <w:r>
        <w:rPr>
          <w:w w:val="90"/>
        </w:rPr>
        <w:t>of</w:t>
      </w:r>
      <w:r>
        <w:rPr>
          <w:spacing w:val="-40"/>
          <w:w w:val="90"/>
        </w:rPr>
        <w:t> </w:t>
      </w:r>
      <w:r>
        <w:rPr>
          <w:w w:val="90"/>
        </w:rPr>
        <w:t>production,</w:t>
      </w:r>
      <w:r>
        <w:rPr>
          <w:spacing w:val="-39"/>
          <w:w w:val="90"/>
        </w:rPr>
        <w:t> </w:t>
      </w:r>
      <w:r>
        <w:rPr>
          <w:w w:val="90"/>
        </w:rPr>
        <w:t>a</w:t>
      </w:r>
      <w:r>
        <w:rPr>
          <w:spacing w:val="-40"/>
          <w:w w:val="90"/>
        </w:rPr>
        <w:t> </w:t>
      </w:r>
      <w:r>
        <w:rPr>
          <w:w w:val="90"/>
        </w:rPr>
        <w:t>study of</w:t>
      </w:r>
      <w:r>
        <w:rPr>
          <w:spacing w:val="-19"/>
          <w:w w:val="90"/>
        </w:rPr>
        <w:t> </w:t>
      </w:r>
      <w:r>
        <w:rPr>
          <w:w w:val="90"/>
        </w:rPr>
        <w:t>the</w:t>
      </w:r>
      <w:r>
        <w:rPr>
          <w:spacing w:val="-19"/>
          <w:w w:val="90"/>
        </w:rPr>
        <w:t> </w:t>
      </w:r>
      <w:r>
        <w:rPr>
          <w:w w:val="90"/>
        </w:rPr>
        <w:t>Edwards</w:t>
      </w:r>
      <w:r>
        <w:rPr>
          <w:spacing w:val="-19"/>
          <w:w w:val="90"/>
        </w:rPr>
        <w:t> </w:t>
      </w:r>
      <w:r>
        <w:rPr>
          <w:w w:val="90"/>
        </w:rPr>
        <w:t>Plateau</w:t>
      </w:r>
      <w:r>
        <w:rPr>
          <w:spacing w:val="-19"/>
          <w:w w:val="90"/>
        </w:rPr>
        <w:t> </w:t>
      </w:r>
      <w:r>
        <w:rPr>
          <w:w w:val="90"/>
        </w:rPr>
        <w:t>or</w:t>
      </w:r>
      <w:r>
        <w:rPr>
          <w:spacing w:val="-19"/>
          <w:w w:val="90"/>
        </w:rPr>
        <w:t> </w:t>
      </w:r>
      <w:r>
        <w:rPr>
          <w:w w:val="90"/>
        </w:rPr>
        <w:t>the</w:t>
      </w:r>
      <w:r>
        <w:rPr>
          <w:spacing w:val="-19"/>
          <w:w w:val="90"/>
        </w:rPr>
        <w:t> </w:t>
      </w:r>
      <w:r>
        <w:rPr>
          <w:w w:val="90"/>
        </w:rPr>
        <w:t>surroundings</w:t>
      </w:r>
      <w:r>
        <w:rPr>
          <w:spacing w:val="-19"/>
          <w:w w:val="90"/>
        </w:rPr>
        <w:t> </w:t>
      </w:r>
      <w:r>
        <w:rPr>
          <w:w w:val="90"/>
        </w:rPr>
        <w:t>of</w:t>
      </w:r>
      <w:r>
        <w:rPr>
          <w:spacing w:val="-19"/>
          <w:w w:val="90"/>
        </w:rPr>
        <w:t> </w:t>
      </w:r>
      <w:r>
        <w:rPr>
          <w:w w:val="90"/>
        </w:rPr>
        <w:t>Indianapolis</w:t>
      </w:r>
      <w:r>
        <w:rPr>
          <w:spacing w:val="-19"/>
          <w:w w:val="90"/>
        </w:rPr>
        <w:t> </w:t>
      </w:r>
      <w:r>
        <w:rPr>
          <w:w w:val="90"/>
        </w:rPr>
        <w:t>takes</w:t>
      </w:r>
      <w:r>
        <w:rPr>
          <w:spacing w:val="-19"/>
          <w:w w:val="90"/>
        </w:rPr>
        <w:t> </w:t>
      </w:r>
      <w:r>
        <w:rPr>
          <w:w w:val="90"/>
        </w:rPr>
        <w:t>them</w:t>
      </w:r>
      <w:r>
        <w:rPr>
          <w:spacing w:val="-19"/>
          <w:w w:val="90"/>
        </w:rPr>
        <w:t> </w:t>
      </w:r>
      <w:r>
        <w:rPr>
          <w:w w:val="90"/>
        </w:rPr>
        <w:t>as</w:t>
      </w:r>
      <w:r>
        <w:rPr>
          <w:spacing w:val="-19"/>
          <w:w w:val="90"/>
        </w:rPr>
        <w:t> </w:t>
      </w:r>
      <w:r>
        <w:rPr>
          <w:w w:val="90"/>
        </w:rPr>
        <w:t>centers</w:t>
      </w:r>
      <w:r>
        <w:rPr>
          <w:spacing w:val="-19"/>
          <w:w w:val="90"/>
        </w:rPr>
        <w:t> </w:t>
      </w:r>
      <w:r>
        <w:rPr>
          <w:w w:val="90"/>
        </w:rPr>
        <w:t>of consumption</w:t>
      </w:r>
      <w:r>
        <w:rPr>
          <w:spacing w:val="-30"/>
          <w:w w:val="90"/>
        </w:rPr>
        <w:t> </w:t>
      </w:r>
      <w:r>
        <w:rPr>
          <w:w w:val="90"/>
        </w:rPr>
        <w:t>and</w:t>
      </w:r>
      <w:r>
        <w:rPr>
          <w:spacing w:val="-30"/>
          <w:w w:val="90"/>
        </w:rPr>
        <w:t> </w:t>
      </w:r>
      <w:r>
        <w:rPr>
          <w:w w:val="90"/>
        </w:rPr>
        <w:t>clears</w:t>
      </w:r>
      <w:r>
        <w:rPr>
          <w:spacing w:val="-30"/>
          <w:w w:val="90"/>
        </w:rPr>
        <w:t> </w:t>
      </w:r>
      <w:r>
        <w:rPr>
          <w:w w:val="90"/>
        </w:rPr>
        <w:t>up</w:t>
      </w:r>
      <w:r>
        <w:rPr>
          <w:spacing w:val="-30"/>
          <w:w w:val="90"/>
        </w:rPr>
        <w:t> </w:t>
      </w:r>
      <w:r>
        <w:rPr>
          <w:w w:val="90"/>
        </w:rPr>
        <w:t>the</w:t>
      </w:r>
      <w:r>
        <w:rPr>
          <w:spacing w:val="-30"/>
          <w:w w:val="90"/>
        </w:rPr>
        <w:t> </w:t>
      </w:r>
      <w:r>
        <w:rPr>
          <w:w w:val="90"/>
        </w:rPr>
        <w:t>problem</w:t>
      </w:r>
      <w:r>
        <w:rPr>
          <w:spacing w:val="-30"/>
          <w:w w:val="90"/>
        </w:rPr>
        <w:t> </w:t>
      </w:r>
      <w:r>
        <w:rPr>
          <w:w w:val="90"/>
        </w:rPr>
        <w:t>of</w:t>
      </w:r>
      <w:r>
        <w:rPr>
          <w:spacing w:val="-30"/>
          <w:w w:val="90"/>
        </w:rPr>
        <w:t> </w:t>
      </w:r>
      <w:r>
        <w:rPr>
          <w:w w:val="90"/>
        </w:rPr>
        <w:t>whether</w:t>
      </w:r>
      <w:r>
        <w:rPr>
          <w:spacing w:val="-30"/>
          <w:w w:val="90"/>
        </w:rPr>
        <w:t> </w:t>
      </w:r>
      <w:r>
        <w:rPr>
          <w:w w:val="90"/>
        </w:rPr>
        <w:t>the</w:t>
      </w:r>
      <w:r>
        <w:rPr>
          <w:spacing w:val="-30"/>
          <w:w w:val="90"/>
        </w:rPr>
        <w:t> </w:t>
      </w:r>
      <w:r>
        <w:rPr>
          <w:w w:val="90"/>
        </w:rPr>
        <w:t>agricultural</w:t>
      </w:r>
      <w:r>
        <w:rPr>
          <w:spacing w:val="-30"/>
          <w:w w:val="90"/>
        </w:rPr>
        <w:t> </w:t>
      </w:r>
      <w:r>
        <w:rPr>
          <w:w w:val="90"/>
        </w:rPr>
        <w:t>production</w:t>
      </w:r>
      <w:r>
        <w:rPr>
          <w:spacing w:val="-30"/>
          <w:w w:val="90"/>
        </w:rPr>
        <w:t> </w:t>
      </w:r>
      <w:r>
        <w:rPr>
          <w:w w:val="90"/>
        </w:rPr>
        <w:t>there is</w:t>
      </w:r>
      <w:r>
        <w:rPr>
          <w:spacing w:val="-33"/>
          <w:w w:val="90"/>
        </w:rPr>
        <w:t> </w:t>
      </w:r>
      <w:r>
        <w:rPr>
          <w:w w:val="90"/>
        </w:rPr>
        <w:t>really</w:t>
      </w:r>
      <w:r>
        <w:rPr>
          <w:spacing w:val="-33"/>
          <w:w w:val="90"/>
        </w:rPr>
        <w:t> </w:t>
      </w:r>
      <w:r>
        <w:rPr>
          <w:w w:val="90"/>
        </w:rPr>
        <w:t>arranged</w:t>
      </w:r>
      <w:r>
        <w:rPr>
          <w:spacing w:val="-33"/>
          <w:w w:val="90"/>
        </w:rPr>
        <w:t> </w:t>
      </w:r>
      <w:r>
        <w:rPr>
          <w:w w:val="90"/>
        </w:rPr>
        <w:t>into</w:t>
      </w:r>
      <w:r>
        <w:rPr>
          <w:spacing w:val="-33"/>
          <w:w w:val="90"/>
        </w:rPr>
        <w:t> </w:t>
      </w:r>
      <w:r>
        <w:rPr>
          <w:w w:val="90"/>
        </w:rPr>
        <w:t>Thuenen</w:t>
      </w:r>
      <w:r>
        <w:rPr>
          <w:spacing w:val="-33"/>
          <w:w w:val="90"/>
        </w:rPr>
        <w:t> </w:t>
      </w:r>
      <w:r>
        <w:rPr>
          <w:w w:val="90"/>
        </w:rPr>
        <w:t>circles</w:t>
      </w:r>
      <w:r>
        <w:rPr>
          <w:spacing w:val="-33"/>
          <w:w w:val="90"/>
        </w:rPr>
        <w:t> </w:t>
      </w:r>
      <w:r>
        <w:rPr>
          <w:w w:val="90"/>
        </w:rPr>
        <w:t>or</w:t>
      </w:r>
      <w:r>
        <w:rPr>
          <w:spacing w:val="-33"/>
          <w:w w:val="90"/>
        </w:rPr>
        <w:t> </w:t>
      </w:r>
      <w:r>
        <w:rPr>
          <w:w w:val="90"/>
        </w:rPr>
        <w:t>rather</w:t>
      </w:r>
      <w:r>
        <w:rPr>
          <w:spacing w:val="-33"/>
          <w:w w:val="90"/>
        </w:rPr>
        <w:t> </w:t>
      </w:r>
      <w:r>
        <w:rPr>
          <w:w w:val="90"/>
        </w:rPr>
        <w:t>in</w:t>
      </w:r>
      <w:r>
        <w:rPr>
          <w:spacing w:val="-33"/>
          <w:w w:val="90"/>
        </w:rPr>
        <w:t> </w:t>
      </w:r>
      <w:r>
        <w:rPr>
          <w:w w:val="90"/>
        </w:rPr>
        <w:t>a</w:t>
      </w:r>
      <w:r>
        <w:rPr>
          <w:spacing w:val="-33"/>
          <w:w w:val="90"/>
        </w:rPr>
        <w:t> </w:t>
      </w:r>
      <w:r>
        <w:rPr>
          <w:w w:val="90"/>
        </w:rPr>
        <w:t>different</w:t>
      </w:r>
      <w:r>
        <w:rPr>
          <w:spacing w:val="-33"/>
          <w:w w:val="90"/>
        </w:rPr>
        <w:t> </w:t>
      </w:r>
      <w:r>
        <w:rPr>
          <w:spacing w:val="-6"/>
          <w:w w:val="90"/>
        </w:rPr>
        <w:t>way.</w:t>
      </w:r>
      <w:r>
        <w:rPr>
          <w:spacing w:val="-28"/>
          <w:w w:val="90"/>
        </w:rPr>
        <w:t> </w:t>
      </w:r>
      <w:r>
        <w:rPr>
          <w:w w:val="90"/>
        </w:rPr>
        <w:t>A</w:t>
      </w:r>
      <w:r>
        <w:rPr>
          <w:spacing w:val="-33"/>
          <w:w w:val="90"/>
        </w:rPr>
        <w:t> </w:t>
      </w:r>
      <w:r>
        <w:rPr>
          <w:w w:val="90"/>
        </w:rPr>
        <w:t>further</w:t>
      </w:r>
      <w:r>
        <w:rPr>
          <w:spacing w:val="-33"/>
          <w:w w:val="90"/>
        </w:rPr>
        <w:t> </w:t>
      </w:r>
      <w:r>
        <w:rPr>
          <w:w w:val="90"/>
        </w:rPr>
        <w:t>statistical investigation</w:t>
      </w:r>
      <w:r>
        <w:rPr>
          <w:spacing w:val="-33"/>
          <w:w w:val="90"/>
        </w:rPr>
        <w:t> </w:t>
      </w:r>
      <w:r>
        <w:rPr>
          <w:w w:val="90"/>
        </w:rPr>
        <w:t>is</w:t>
      </w:r>
      <w:r>
        <w:rPr>
          <w:spacing w:val="-33"/>
          <w:w w:val="90"/>
        </w:rPr>
        <w:t> </w:t>
      </w:r>
      <w:r>
        <w:rPr>
          <w:w w:val="90"/>
        </w:rPr>
        <w:t>intended</w:t>
      </w:r>
      <w:r>
        <w:rPr>
          <w:spacing w:val="-33"/>
          <w:w w:val="90"/>
        </w:rPr>
        <w:t> </w:t>
      </w:r>
      <w:r>
        <w:rPr>
          <w:w w:val="90"/>
        </w:rPr>
        <w:t>to</w:t>
      </w:r>
      <w:r>
        <w:rPr>
          <w:spacing w:val="-33"/>
          <w:w w:val="90"/>
        </w:rPr>
        <w:t> </w:t>
      </w:r>
      <w:r>
        <w:rPr>
          <w:w w:val="90"/>
        </w:rPr>
        <w:t>show</w:t>
      </w:r>
      <w:r>
        <w:rPr>
          <w:spacing w:val="-33"/>
          <w:w w:val="90"/>
        </w:rPr>
        <w:t> </w:t>
      </w:r>
      <w:r>
        <w:rPr>
          <w:w w:val="90"/>
        </w:rPr>
        <w:t>how</w:t>
      </w:r>
      <w:r>
        <w:rPr>
          <w:spacing w:val="-33"/>
          <w:w w:val="90"/>
        </w:rPr>
        <w:t> </w:t>
      </w:r>
      <w:r>
        <w:rPr>
          <w:w w:val="90"/>
        </w:rPr>
        <w:t>real</w:t>
      </w:r>
      <w:r>
        <w:rPr>
          <w:spacing w:val="-33"/>
          <w:w w:val="90"/>
        </w:rPr>
        <w:t> </w:t>
      </w:r>
      <w:r>
        <w:rPr>
          <w:w w:val="90"/>
        </w:rPr>
        <w:t>economic</w:t>
      </w:r>
      <w:r>
        <w:rPr>
          <w:spacing w:val="-33"/>
          <w:w w:val="90"/>
        </w:rPr>
        <w:t> </w:t>
      </w:r>
      <w:r>
        <w:rPr>
          <w:w w:val="90"/>
        </w:rPr>
        <w:t>regions</w:t>
      </w:r>
      <w:r>
        <w:rPr>
          <w:spacing w:val="-33"/>
          <w:w w:val="90"/>
        </w:rPr>
        <w:t> </w:t>
      </w:r>
      <w:r>
        <w:rPr>
          <w:w w:val="90"/>
        </w:rPr>
        <w:t>within</w:t>
      </w:r>
      <w:r>
        <w:rPr>
          <w:spacing w:val="-33"/>
          <w:w w:val="90"/>
        </w:rPr>
        <w:t> </w:t>
      </w:r>
      <w:r>
        <w:rPr>
          <w:w w:val="90"/>
        </w:rPr>
        <w:t>the</w:t>
      </w:r>
      <w:r>
        <w:rPr>
          <w:spacing w:val="-33"/>
          <w:w w:val="90"/>
        </w:rPr>
        <w:t> </w:t>
      </w:r>
      <w:r>
        <w:rPr>
          <w:w w:val="90"/>
        </w:rPr>
        <w:t>United</w:t>
      </w:r>
      <w:r>
        <w:rPr>
          <w:spacing w:val="-33"/>
          <w:w w:val="90"/>
        </w:rPr>
        <w:t> </w:t>
      </w:r>
      <w:r>
        <w:rPr>
          <w:w w:val="90"/>
        </w:rPr>
        <w:t>States </w:t>
      </w:r>
      <w:r>
        <w:rPr>
          <w:w w:val="85"/>
        </w:rPr>
        <w:t>are</w:t>
      </w:r>
      <w:r>
        <w:rPr>
          <w:spacing w:val="-12"/>
          <w:w w:val="85"/>
        </w:rPr>
        <w:t> </w:t>
      </w:r>
      <w:r>
        <w:rPr>
          <w:w w:val="85"/>
        </w:rPr>
        <w:t>reflected</w:t>
      </w:r>
      <w:r>
        <w:rPr>
          <w:spacing w:val="-12"/>
          <w:w w:val="85"/>
        </w:rPr>
        <w:t> </w:t>
      </w:r>
      <w:r>
        <w:rPr>
          <w:spacing w:val="-3"/>
          <w:w w:val="85"/>
        </w:rPr>
        <w:t>by</w:t>
      </w:r>
      <w:r>
        <w:rPr>
          <w:spacing w:val="-12"/>
          <w:w w:val="85"/>
        </w:rPr>
        <w:t> </w:t>
      </w:r>
      <w:r>
        <w:rPr>
          <w:w w:val="85"/>
        </w:rPr>
        <w:t>differences</w:t>
      </w:r>
      <w:r>
        <w:rPr>
          <w:spacing w:val="-12"/>
          <w:w w:val="85"/>
        </w:rPr>
        <w:t> </w:t>
      </w:r>
      <w:r>
        <w:rPr>
          <w:w w:val="85"/>
        </w:rPr>
        <w:t>in</w:t>
      </w:r>
      <w:r>
        <w:rPr>
          <w:spacing w:val="-12"/>
          <w:w w:val="85"/>
        </w:rPr>
        <w:t> </w:t>
      </w:r>
      <w:r>
        <w:rPr>
          <w:w w:val="85"/>
        </w:rPr>
        <w:t>the</w:t>
      </w:r>
      <w:r>
        <w:rPr>
          <w:spacing w:val="-12"/>
          <w:w w:val="85"/>
        </w:rPr>
        <w:t> </w:t>
      </w:r>
      <w:r>
        <w:rPr>
          <w:w w:val="85"/>
        </w:rPr>
        <w:t>price</w:t>
      </w:r>
      <w:r>
        <w:rPr>
          <w:spacing w:val="-12"/>
          <w:w w:val="85"/>
        </w:rPr>
        <w:t> </w:t>
      </w:r>
      <w:r>
        <w:rPr>
          <w:w w:val="85"/>
        </w:rPr>
        <w:t>level</w:t>
      </w:r>
      <w:r>
        <w:rPr>
          <w:spacing w:val="-12"/>
          <w:w w:val="85"/>
        </w:rPr>
        <w:t> </w:t>
      </w:r>
      <w:r>
        <w:rPr>
          <w:w w:val="85"/>
        </w:rPr>
        <w:t>and</w:t>
      </w:r>
      <w:r>
        <w:rPr>
          <w:spacing w:val="-12"/>
          <w:w w:val="85"/>
        </w:rPr>
        <w:t> </w:t>
      </w:r>
      <w:r>
        <w:rPr>
          <w:w w:val="85"/>
        </w:rPr>
        <w:t>are</w:t>
      </w:r>
      <w:r>
        <w:rPr>
          <w:spacing w:val="-12"/>
          <w:w w:val="85"/>
        </w:rPr>
        <w:t> </w:t>
      </w:r>
      <w:r>
        <w:rPr>
          <w:w w:val="85"/>
        </w:rPr>
        <w:t>unequally</w:t>
      </w:r>
      <w:r>
        <w:rPr>
          <w:spacing w:val="-12"/>
          <w:w w:val="85"/>
        </w:rPr>
        <w:t> </w:t>
      </w:r>
      <w:r>
        <w:rPr>
          <w:w w:val="85"/>
        </w:rPr>
        <w:t>affected</w:t>
      </w:r>
      <w:r>
        <w:rPr>
          <w:spacing w:val="-12"/>
          <w:w w:val="85"/>
        </w:rPr>
        <w:t> </w:t>
      </w:r>
      <w:r>
        <w:rPr>
          <w:spacing w:val="-3"/>
          <w:w w:val="85"/>
        </w:rPr>
        <w:t>by</w:t>
      </w:r>
      <w:r>
        <w:rPr>
          <w:spacing w:val="-12"/>
          <w:w w:val="85"/>
        </w:rPr>
        <w:t> </w:t>
      </w:r>
      <w:r>
        <w:rPr>
          <w:w w:val="85"/>
        </w:rPr>
        <w:t>international </w:t>
      </w:r>
      <w:r>
        <w:rPr>
          <w:w w:val="90"/>
        </w:rPr>
        <w:t>trade.</w:t>
      </w:r>
      <w:r>
        <w:rPr>
          <w:spacing w:val="-13"/>
          <w:w w:val="90"/>
        </w:rPr>
        <w:t> </w:t>
      </w:r>
      <w:r>
        <w:rPr>
          <w:spacing w:val="-3"/>
          <w:w w:val="90"/>
        </w:rPr>
        <w:t>For</w:t>
      </w:r>
      <w:r>
        <w:rPr>
          <w:spacing w:val="-25"/>
          <w:w w:val="90"/>
        </w:rPr>
        <w:t> </w:t>
      </w:r>
      <w:r>
        <w:rPr>
          <w:w w:val="90"/>
        </w:rPr>
        <w:t>this</w:t>
      </w:r>
      <w:r>
        <w:rPr>
          <w:spacing w:val="-25"/>
          <w:w w:val="90"/>
        </w:rPr>
        <w:t> </w:t>
      </w:r>
      <w:r>
        <w:rPr>
          <w:w w:val="90"/>
        </w:rPr>
        <w:t>I</w:t>
      </w:r>
      <w:r>
        <w:rPr>
          <w:spacing w:val="-25"/>
          <w:w w:val="90"/>
        </w:rPr>
        <w:t> </w:t>
      </w:r>
      <w:r>
        <w:rPr>
          <w:w w:val="90"/>
        </w:rPr>
        <w:t>need</w:t>
      </w:r>
      <w:r>
        <w:rPr>
          <w:spacing w:val="-25"/>
          <w:w w:val="90"/>
        </w:rPr>
        <w:t> </w:t>
      </w:r>
      <w:r>
        <w:rPr>
          <w:w w:val="90"/>
        </w:rPr>
        <w:t>statistics</w:t>
      </w:r>
      <w:r>
        <w:rPr>
          <w:spacing w:val="-25"/>
          <w:w w:val="90"/>
        </w:rPr>
        <w:t> </w:t>
      </w:r>
      <w:r>
        <w:rPr>
          <w:w w:val="90"/>
        </w:rPr>
        <w:t>which</w:t>
      </w:r>
      <w:r>
        <w:rPr>
          <w:spacing w:val="-25"/>
          <w:w w:val="90"/>
        </w:rPr>
        <w:t> </w:t>
      </w:r>
      <w:r>
        <w:rPr>
          <w:w w:val="90"/>
        </w:rPr>
        <w:t>are</w:t>
      </w:r>
      <w:r>
        <w:rPr>
          <w:spacing w:val="-25"/>
          <w:w w:val="90"/>
        </w:rPr>
        <w:t> </w:t>
      </w:r>
      <w:r>
        <w:rPr>
          <w:w w:val="90"/>
        </w:rPr>
        <w:t>partly</w:t>
      </w:r>
      <w:r>
        <w:rPr>
          <w:spacing w:val="-25"/>
          <w:w w:val="90"/>
        </w:rPr>
        <w:t> </w:t>
      </w:r>
      <w:r>
        <w:rPr>
          <w:w w:val="90"/>
        </w:rPr>
        <w:t>unpublished</w:t>
      </w:r>
      <w:r>
        <w:rPr>
          <w:spacing w:val="-25"/>
          <w:w w:val="90"/>
        </w:rPr>
        <w:t> </w:t>
      </w:r>
      <w:r>
        <w:rPr>
          <w:w w:val="90"/>
        </w:rPr>
        <w:t>in</w:t>
      </w:r>
      <w:r>
        <w:rPr>
          <w:spacing w:val="-25"/>
          <w:w w:val="90"/>
        </w:rPr>
        <w:t> </w:t>
      </w:r>
      <w:r>
        <w:rPr>
          <w:spacing w:val="-3"/>
          <w:w w:val="90"/>
        </w:rPr>
        <w:t>Washington.</w:t>
      </w:r>
      <w:r>
        <w:rPr>
          <w:spacing w:val="-13"/>
          <w:w w:val="90"/>
        </w:rPr>
        <w:t> </w:t>
      </w:r>
      <w:r>
        <w:rPr>
          <w:w w:val="90"/>
        </w:rPr>
        <w:t>Finally</w:t>
      </w:r>
      <w:r>
        <w:rPr>
          <w:spacing w:val="-25"/>
          <w:w w:val="90"/>
        </w:rPr>
        <w:t> </w:t>
      </w:r>
      <w:r>
        <w:rPr>
          <w:w w:val="90"/>
        </w:rPr>
        <w:t>I wish</w:t>
      </w:r>
      <w:r>
        <w:rPr>
          <w:spacing w:val="-14"/>
          <w:w w:val="90"/>
        </w:rPr>
        <w:t> </w:t>
      </w:r>
      <w:r>
        <w:rPr>
          <w:w w:val="90"/>
        </w:rPr>
        <w:t>to</w:t>
      </w:r>
      <w:r>
        <w:rPr>
          <w:spacing w:val="-14"/>
          <w:w w:val="90"/>
        </w:rPr>
        <w:t> </w:t>
      </w:r>
      <w:r>
        <w:rPr>
          <w:w w:val="90"/>
        </w:rPr>
        <w:t>study</w:t>
      </w:r>
      <w:r>
        <w:rPr>
          <w:spacing w:val="-14"/>
          <w:w w:val="90"/>
        </w:rPr>
        <w:t> </w:t>
      </w:r>
      <w:r>
        <w:rPr>
          <w:w w:val="90"/>
        </w:rPr>
        <w:t>economic</w:t>
      </w:r>
      <w:r>
        <w:rPr>
          <w:spacing w:val="-14"/>
          <w:w w:val="90"/>
        </w:rPr>
        <w:t> </w:t>
      </w:r>
      <w:r>
        <w:rPr>
          <w:w w:val="90"/>
        </w:rPr>
        <w:t>regions</w:t>
      </w:r>
      <w:r>
        <w:rPr>
          <w:spacing w:val="-14"/>
          <w:w w:val="90"/>
        </w:rPr>
        <w:t> </w:t>
      </w:r>
      <w:r>
        <w:rPr>
          <w:w w:val="90"/>
        </w:rPr>
        <w:t>which</w:t>
      </w:r>
      <w:r>
        <w:rPr>
          <w:spacing w:val="-14"/>
          <w:w w:val="90"/>
        </w:rPr>
        <w:t> </w:t>
      </w:r>
      <w:r>
        <w:rPr>
          <w:w w:val="90"/>
        </w:rPr>
        <w:t>are</w:t>
      </w:r>
      <w:r>
        <w:rPr>
          <w:spacing w:val="-14"/>
          <w:w w:val="90"/>
        </w:rPr>
        <w:t> </w:t>
      </w:r>
      <w:r>
        <w:rPr>
          <w:w w:val="90"/>
        </w:rPr>
        <w:t>cut</w:t>
      </w:r>
      <w:r>
        <w:rPr>
          <w:spacing w:val="-14"/>
          <w:w w:val="90"/>
        </w:rPr>
        <w:t> </w:t>
      </w:r>
      <w:r>
        <w:rPr>
          <w:w w:val="90"/>
        </w:rPr>
        <w:t>through</w:t>
      </w:r>
      <w:r>
        <w:rPr>
          <w:spacing w:val="-14"/>
          <w:w w:val="90"/>
        </w:rPr>
        <w:t> </w:t>
      </w:r>
      <w:r>
        <w:rPr>
          <w:spacing w:val="-3"/>
          <w:w w:val="90"/>
        </w:rPr>
        <w:t>by</w:t>
      </w:r>
      <w:r>
        <w:rPr>
          <w:spacing w:val="-14"/>
          <w:w w:val="90"/>
        </w:rPr>
        <w:t> </w:t>
      </w:r>
      <w:r>
        <w:rPr>
          <w:w w:val="90"/>
        </w:rPr>
        <w:t>political</w:t>
      </w:r>
      <w:r>
        <w:rPr>
          <w:spacing w:val="-14"/>
          <w:w w:val="90"/>
        </w:rPr>
        <w:t> </w:t>
      </w:r>
      <w:r>
        <w:rPr>
          <w:w w:val="90"/>
        </w:rPr>
        <w:t>for</w:t>
      </w:r>
      <w:r>
        <w:rPr>
          <w:spacing w:val="-14"/>
          <w:w w:val="90"/>
        </w:rPr>
        <w:t> </w:t>
      </w:r>
      <w:r>
        <w:rPr>
          <w:w w:val="90"/>
        </w:rPr>
        <w:t>frontiers,</w:t>
      </w:r>
      <w:r>
        <w:rPr>
          <w:spacing w:val="-12"/>
          <w:w w:val="90"/>
        </w:rPr>
        <w:t> </w:t>
      </w:r>
      <w:r>
        <w:rPr>
          <w:w w:val="90"/>
        </w:rPr>
        <w:t>but this</w:t>
      </w:r>
      <w:r>
        <w:rPr>
          <w:spacing w:val="-15"/>
          <w:w w:val="90"/>
        </w:rPr>
        <w:t> </w:t>
      </w:r>
      <w:r>
        <w:rPr>
          <w:w w:val="90"/>
        </w:rPr>
        <w:t>I</w:t>
      </w:r>
      <w:r>
        <w:rPr>
          <w:spacing w:val="-15"/>
          <w:w w:val="90"/>
        </w:rPr>
        <w:t> </w:t>
      </w:r>
      <w:r>
        <w:rPr>
          <w:w w:val="90"/>
        </w:rPr>
        <w:t>can</w:t>
      </w:r>
      <w:r>
        <w:rPr>
          <w:spacing w:val="-15"/>
          <w:w w:val="90"/>
        </w:rPr>
        <w:t> </w:t>
      </w:r>
      <w:r>
        <w:rPr>
          <w:w w:val="90"/>
        </w:rPr>
        <w:t>easily</w:t>
      </w:r>
      <w:r>
        <w:rPr>
          <w:spacing w:val="-15"/>
          <w:w w:val="90"/>
        </w:rPr>
        <w:t> </w:t>
      </w:r>
      <w:r>
        <w:rPr>
          <w:w w:val="90"/>
        </w:rPr>
        <w:t>do</w:t>
      </w:r>
      <w:r>
        <w:rPr>
          <w:spacing w:val="-15"/>
          <w:w w:val="90"/>
        </w:rPr>
        <w:t> </w:t>
      </w:r>
      <w:r>
        <w:rPr>
          <w:w w:val="90"/>
        </w:rPr>
        <w:t>when</w:t>
      </w:r>
      <w:r>
        <w:rPr>
          <w:spacing w:val="-15"/>
          <w:w w:val="90"/>
        </w:rPr>
        <w:t> </w:t>
      </w:r>
      <w:r>
        <w:rPr>
          <w:w w:val="90"/>
        </w:rPr>
        <w:t>I</w:t>
      </w:r>
      <w:r>
        <w:rPr>
          <w:spacing w:val="-15"/>
          <w:w w:val="90"/>
        </w:rPr>
        <w:t> </w:t>
      </w:r>
      <w:r>
        <w:rPr>
          <w:w w:val="90"/>
        </w:rPr>
        <w:t>return</w:t>
      </w:r>
      <w:r>
        <w:rPr>
          <w:spacing w:val="-15"/>
          <w:w w:val="90"/>
        </w:rPr>
        <w:t> </w:t>
      </w:r>
      <w:r>
        <w:rPr>
          <w:w w:val="90"/>
        </w:rPr>
        <w:t>to</w:t>
      </w:r>
      <w:r>
        <w:rPr>
          <w:spacing w:val="-15"/>
          <w:w w:val="90"/>
        </w:rPr>
        <w:t> </w:t>
      </w:r>
      <w:r>
        <w:rPr>
          <w:spacing w:val="-4"/>
          <w:w w:val="90"/>
        </w:rPr>
        <w:t>Germany.</w:t>
      </w:r>
      <w:r>
        <w:rPr>
          <w:spacing w:val="6"/>
          <w:w w:val="90"/>
        </w:rPr>
        <w:t> </w:t>
      </w:r>
      <w:r>
        <w:rPr>
          <w:w w:val="90"/>
        </w:rPr>
        <w:t>On</w:t>
      </w:r>
      <w:r>
        <w:rPr>
          <w:spacing w:val="-15"/>
          <w:w w:val="90"/>
        </w:rPr>
        <w:t> </w:t>
      </w:r>
      <w:r>
        <w:rPr>
          <w:w w:val="90"/>
        </w:rPr>
        <w:t>the</w:t>
      </w:r>
      <w:r>
        <w:rPr>
          <w:spacing w:val="-15"/>
          <w:w w:val="90"/>
        </w:rPr>
        <w:t> </w:t>
      </w:r>
      <w:r>
        <w:rPr>
          <w:spacing w:val="-3"/>
          <w:w w:val="90"/>
        </w:rPr>
        <w:t>way</w:t>
      </w:r>
      <w:r>
        <w:rPr>
          <w:spacing w:val="-15"/>
          <w:w w:val="90"/>
        </w:rPr>
        <w:t> </w:t>
      </w:r>
      <w:r>
        <w:rPr>
          <w:w w:val="90"/>
        </w:rPr>
        <w:t>back,</w:t>
      </w:r>
      <w:r>
        <w:rPr>
          <w:spacing w:val="-13"/>
          <w:w w:val="90"/>
        </w:rPr>
        <w:t> </w:t>
      </w:r>
      <w:r>
        <w:rPr>
          <w:w w:val="90"/>
        </w:rPr>
        <w:t>provided</w:t>
      </w:r>
      <w:r>
        <w:rPr>
          <w:spacing w:val="-15"/>
          <w:w w:val="90"/>
        </w:rPr>
        <w:t> </w:t>
      </w:r>
      <w:r>
        <w:rPr>
          <w:w w:val="90"/>
        </w:rPr>
        <w:t>that</w:t>
      </w:r>
      <w:r>
        <w:rPr>
          <w:spacing w:val="-15"/>
          <w:w w:val="90"/>
        </w:rPr>
        <w:t> </w:t>
      </w:r>
      <w:r>
        <w:rPr>
          <w:w w:val="90"/>
        </w:rPr>
        <w:t>there is</w:t>
      </w:r>
      <w:r>
        <w:rPr>
          <w:spacing w:val="-11"/>
          <w:w w:val="90"/>
        </w:rPr>
        <w:t> </w:t>
      </w:r>
      <w:r>
        <w:rPr>
          <w:w w:val="90"/>
        </w:rPr>
        <w:t>time</w:t>
      </w:r>
      <w:r>
        <w:rPr>
          <w:spacing w:val="-12"/>
          <w:w w:val="90"/>
        </w:rPr>
        <w:t> </w:t>
      </w:r>
      <w:r>
        <w:rPr>
          <w:w w:val="90"/>
        </w:rPr>
        <w:t>left,</w:t>
      </w:r>
      <w:r>
        <w:rPr>
          <w:spacing w:val="-9"/>
          <w:w w:val="90"/>
        </w:rPr>
        <w:t> </w:t>
      </w:r>
      <w:r>
        <w:rPr>
          <w:w w:val="90"/>
        </w:rPr>
        <w:t>I</w:t>
      </w:r>
      <w:r>
        <w:rPr>
          <w:spacing w:val="-11"/>
          <w:w w:val="90"/>
        </w:rPr>
        <w:t> </w:t>
      </w:r>
      <w:r>
        <w:rPr>
          <w:w w:val="90"/>
        </w:rPr>
        <w:t>should</w:t>
      </w:r>
      <w:r>
        <w:rPr>
          <w:spacing w:val="-12"/>
          <w:w w:val="90"/>
        </w:rPr>
        <w:t> </w:t>
      </w:r>
      <w:r>
        <w:rPr>
          <w:w w:val="90"/>
        </w:rPr>
        <w:t>like</w:t>
      </w:r>
      <w:r>
        <w:rPr>
          <w:spacing w:val="-11"/>
          <w:w w:val="90"/>
        </w:rPr>
        <w:t> </w:t>
      </w:r>
      <w:r>
        <w:rPr>
          <w:w w:val="90"/>
        </w:rPr>
        <w:t>to</w:t>
      </w:r>
      <w:r>
        <w:rPr>
          <w:spacing w:val="-11"/>
          <w:w w:val="90"/>
        </w:rPr>
        <w:t> </w:t>
      </w:r>
      <w:r>
        <w:rPr>
          <w:w w:val="90"/>
        </w:rPr>
        <w:t>stop</w:t>
      </w:r>
      <w:r>
        <w:rPr>
          <w:spacing w:val="-12"/>
          <w:w w:val="90"/>
        </w:rPr>
        <w:t> </w:t>
      </w:r>
      <w:r>
        <w:rPr>
          <w:w w:val="90"/>
        </w:rPr>
        <w:t>in</w:t>
      </w:r>
      <w:r>
        <w:rPr>
          <w:spacing w:val="-11"/>
          <w:w w:val="90"/>
        </w:rPr>
        <w:t> </w:t>
      </w:r>
      <w:r>
        <w:rPr>
          <w:w w:val="90"/>
        </w:rPr>
        <w:t>Nancy</w:t>
      </w:r>
      <w:r>
        <w:rPr>
          <w:spacing w:val="-12"/>
          <w:w w:val="90"/>
        </w:rPr>
        <w:t> </w:t>
      </w:r>
      <w:r>
        <w:rPr>
          <w:w w:val="90"/>
        </w:rPr>
        <w:t>and</w:t>
      </w:r>
      <w:r>
        <w:rPr>
          <w:spacing w:val="-11"/>
          <w:w w:val="90"/>
        </w:rPr>
        <w:t> </w:t>
      </w:r>
      <w:r>
        <w:rPr>
          <w:w w:val="90"/>
        </w:rPr>
        <w:t>see</w:t>
      </w:r>
      <w:r>
        <w:rPr>
          <w:spacing w:val="-12"/>
          <w:w w:val="90"/>
        </w:rPr>
        <w:t> </w:t>
      </w:r>
      <w:r>
        <w:rPr>
          <w:w w:val="90"/>
        </w:rPr>
        <w:t>Professor</w:t>
      </w:r>
      <w:r>
        <w:rPr>
          <w:spacing w:val="-11"/>
          <w:w w:val="90"/>
        </w:rPr>
        <w:t> </w:t>
      </w:r>
      <w:r>
        <w:rPr>
          <w:w w:val="90"/>
        </w:rPr>
        <w:t>L.</w:t>
      </w:r>
      <w:r>
        <w:rPr>
          <w:spacing w:val="-12"/>
          <w:w w:val="90"/>
        </w:rPr>
        <w:t> </w:t>
      </w:r>
      <w:r>
        <w:rPr>
          <w:w w:val="90"/>
        </w:rPr>
        <w:t>Borcard</w:t>
      </w:r>
      <w:r>
        <w:rPr>
          <w:color w:val="2E3092"/>
          <w:w w:val="90"/>
          <w:position w:val="9"/>
          <w:sz w:val="17"/>
        </w:rPr>
        <w:t>73</w:t>
      </w:r>
      <w:r>
        <w:rPr>
          <w:w w:val="90"/>
        </w:rPr>
        <w:t>,</w:t>
      </w:r>
      <w:r>
        <w:rPr>
          <w:spacing w:val="-9"/>
          <w:w w:val="90"/>
        </w:rPr>
        <w:t> </w:t>
      </w:r>
      <w:r>
        <w:rPr>
          <w:w w:val="90"/>
        </w:rPr>
        <w:t>who</w:t>
      </w:r>
      <w:r>
        <w:rPr>
          <w:spacing w:val="-11"/>
          <w:w w:val="90"/>
        </w:rPr>
        <w:t> </w:t>
      </w:r>
      <w:r>
        <w:rPr>
          <w:w w:val="90"/>
        </w:rPr>
        <w:t>takes </w:t>
      </w:r>
      <w:r>
        <w:rPr>
          <w:w w:val="85"/>
        </w:rPr>
        <w:t>special interest in economic</w:t>
      </w:r>
      <w:r>
        <w:rPr>
          <w:spacing w:val="-1"/>
          <w:w w:val="85"/>
        </w:rPr>
        <w:t> </w:t>
      </w:r>
      <w:r>
        <w:rPr>
          <w:w w:val="85"/>
        </w:rPr>
        <w:t>regions.</w:t>
      </w:r>
    </w:p>
    <w:p>
      <w:pPr>
        <w:pStyle w:val="BodyText"/>
        <w:spacing w:line="288" w:lineRule="exact" w:before="17"/>
        <w:ind w:left="2195" w:right="111" w:firstLine="351"/>
        <w:jc w:val="both"/>
      </w:pPr>
      <w:r>
        <w:rPr>
          <w:w w:val="90"/>
        </w:rPr>
        <w:t>It</w:t>
      </w:r>
      <w:r>
        <w:rPr>
          <w:spacing w:val="-11"/>
          <w:w w:val="90"/>
        </w:rPr>
        <w:t> </w:t>
      </w:r>
      <w:r>
        <w:rPr>
          <w:w w:val="90"/>
        </w:rPr>
        <w:t>is</w:t>
      </w:r>
      <w:r>
        <w:rPr>
          <w:spacing w:val="-11"/>
          <w:w w:val="90"/>
        </w:rPr>
        <w:t> </w:t>
      </w:r>
      <w:r>
        <w:rPr>
          <w:w w:val="90"/>
        </w:rPr>
        <w:t>perhaps</w:t>
      </w:r>
      <w:r>
        <w:rPr>
          <w:spacing w:val="-11"/>
          <w:w w:val="90"/>
        </w:rPr>
        <w:t> </w:t>
      </w:r>
      <w:r>
        <w:rPr>
          <w:w w:val="90"/>
        </w:rPr>
        <w:t>impossible</w:t>
      </w:r>
      <w:r>
        <w:rPr>
          <w:spacing w:val="-11"/>
          <w:w w:val="90"/>
        </w:rPr>
        <w:t> </w:t>
      </w:r>
      <w:r>
        <w:rPr>
          <w:w w:val="90"/>
        </w:rPr>
        <w:t>to</w:t>
      </w:r>
      <w:r>
        <w:rPr>
          <w:spacing w:val="-11"/>
          <w:w w:val="90"/>
        </w:rPr>
        <w:t> </w:t>
      </w:r>
      <w:r>
        <w:rPr>
          <w:w w:val="90"/>
        </w:rPr>
        <w:t>work</w:t>
      </w:r>
      <w:r>
        <w:rPr>
          <w:spacing w:val="-11"/>
          <w:w w:val="90"/>
        </w:rPr>
        <w:t> </w:t>
      </w:r>
      <w:r>
        <w:rPr>
          <w:w w:val="90"/>
        </w:rPr>
        <w:t>out</w:t>
      </w:r>
      <w:r>
        <w:rPr>
          <w:spacing w:val="-11"/>
          <w:w w:val="90"/>
        </w:rPr>
        <w:t> </w:t>
      </w:r>
      <w:r>
        <w:rPr>
          <w:w w:val="90"/>
        </w:rPr>
        <w:t>the</w:t>
      </w:r>
      <w:r>
        <w:rPr>
          <w:spacing w:val="-11"/>
          <w:w w:val="90"/>
        </w:rPr>
        <w:t> </w:t>
      </w:r>
      <w:r>
        <w:rPr>
          <w:w w:val="90"/>
        </w:rPr>
        <w:t>statistical</w:t>
      </w:r>
      <w:r>
        <w:rPr>
          <w:spacing w:val="-11"/>
          <w:w w:val="90"/>
        </w:rPr>
        <w:t> </w:t>
      </w:r>
      <w:r>
        <w:rPr>
          <w:w w:val="90"/>
        </w:rPr>
        <w:t>part</w:t>
      </w:r>
      <w:r>
        <w:rPr>
          <w:spacing w:val="-11"/>
          <w:w w:val="90"/>
        </w:rPr>
        <w:t> </w:t>
      </w:r>
      <w:r>
        <w:rPr>
          <w:w w:val="90"/>
        </w:rPr>
        <w:t>was</w:t>
      </w:r>
      <w:r>
        <w:rPr>
          <w:spacing w:val="-11"/>
          <w:w w:val="90"/>
        </w:rPr>
        <w:t> </w:t>
      </w:r>
      <w:r>
        <w:rPr>
          <w:w w:val="90"/>
        </w:rPr>
        <w:t>in</w:t>
      </w:r>
      <w:r>
        <w:rPr>
          <w:spacing w:val="-11"/>
          <w:w w:val="90"/>
        </w:rPr>
        <w:t> </w:t>
      </w:r>
      <w:r>
        <w:rPr>
          <w:w w:val="90"/>
        </w:rPr>
        <w:t>one</w:t>
      </w:r>
      <w:r>
        <w:rPr>
          <w:spacing w:val="-11"/>
          <w:w w:val="90"/>
        </w:rPr>
        <w:t> </w:t>
      </w:r>
      <w:r>
        <w:rPr>
          <w:w w:val="90"/>
        </w:rPr>
        <w:t>year,</w:t>
      </w:r>
      <w:r>
        <w:rPr>
          <w:spacing w:val="-8"/>
          <w:w w:val="90"/>
        </w:rPr>
        <w:t> </w:t>
      </w:r>
      <w:r>
        <w:rPr>
          <w:w w:val="90"/>
        </w:rPr>
        <w:t>but</w:t>
      </w:r>
      <w:r>
        <w:rPr>
          <w:spacing w:val="-11"/>
          <w:w w:val="90"/>
        </w:rPr>
        <w:t> </w:t>
      </w:r>
      <w:r>
        <w:rPr>
          <w:w w:val="90"/>
        </w:rPr>
        <w:t>this I</w:t>
      </w:r>
      <w:r>
        <w:rPr>
          <w:spacing w:val="-12"/>
          <w:w w:val="90"/>
        </w:rPr>
        <w:t> </w:t>
      </w:r>
      <w:r>
        <w:rPr>
          <w:w w:val="90"/>
        </w:rPr>
        <w:t>could</w:t>
      </w:r>
      <w:r>
        <w:rPr>
          <w:spacing w:val="-12"/>
          <w:w w:val="90"/>
        </w:rPr>
        <w:t> </w:t>
      </w:r>
      <w:r>
        <w:rPr>
          <w:w w:val="90"/>
        </w:rPr>
        <w:t>do</w:t>
      </w:r>
      <w:r>
        <w:rPr>
          <w:spacing w:val="-12"/>
          <w:w w:val="90"/>
        </w:rPr>
        <w:t> </w:t>
      </w:r>
      <w:r>
        <w:rPr>
          <w:w w:val="90"/>
        </w:rPr>
        <w:t>in</w:t>
      </w:r>
      <w:r>
        <w:rPr>
          <w:spacing w:val="-12"/>
          <w:w w:val="90"/>
        </w:rPr>
        <w:t> </w:t>
      </w:r>
      <w:r>
        <w:rPr>
          <w:spacing w:val="-4"/>
          <w:w w:val="90"/>
        </w:rPr>
        <w:t>Germany.</w:t>
      </w:r>
      <w:r>
        <w:rPr>
          <w:spacing w:val="15"/>
          <w:w w:val="90"/>
        </w:rPr>
        <w:t> </w:t>
      </w:r>
      <w:r>
        <w:rPr>
          <w:w w:val="90"/>
        </w:rPr>
        <w:t>I</w:t>
      </w:r>
      <w:r>
        <w:rPr>
          <w:spacing w:val="-12"/>
          <w:w w:val="90"/>
        </w:rPr>
        <w:t> </w:t>
      </w:r>
      <w:r>
        <w:rPr>
          <w:w w:val="90"/>
        </w:rPr>
        <w:t>do</w:t>
      </w:r>
      <w:r>
        <w:rPr>
          <w:spacing w:val="-12"/>
          <w:w w:val="90"/>
        </w:rPr>
        <w:t> </w:t>
      </w:r>
      <w:r>
        <w:rPr>
          <w:w w:val="90"/>
        </w:rPr>
        <w:t>think</w:t>
      </w:r>
      <w:r>
        <w:rPr>
          <w:spacing w:val="-12"/>
          <w:w w:val="90"/>
        </w:rPr>
        <w:t> </w:t>
      </w:r>
      <w:r>
        <w:rPr>
          <w:w w:val="90"/>
        </w:rPr>
        <w:t>it</w:t>
      </w:r>
      <w:r>
        <w:rPr>
          <w:spacing w:val="-12"/>
          <w:w w:val="90"/>
        </w:rPr>
        <w:t> </w:t>
      </w:r>
      <w:r>
        <w:rPr>
          <w:w w:val="90"/>
        </w:rPr>
        <w:t>possible,</w:t>
      </w:r>
      <w:r>
        <w:rPr>
          <w:spacing w:val="-9"/>
          <w:w w:val="90"/>
        </w:rPr>
        <w:t> </w:t>
      </w:r>
      <w:r>
        <w:rPr>
          <w:w w:val="90"/>
        </w:rPr>
        <w:t>however,</w:t>
      </w:r>
      <w:r>
        <w:rPr>
          <w:spacing w:val="-10"/>
          <w:w w:val="90"/>
        </w:rPr>
        <w:t> </w:t>
      </w:r>
      <w:r>
        <w:rPr>
          <w:w w:val="90"/>
        </w:rPr>
        <w:t>to</w:t>
      </w:r>
      <w:r>
        <w:rPr>
          <w:spacing w:val="-12"/>
          <w:w w:val="90"/>
        </w:rPr>
        <w:t> </w:t>
      </w:r>
      <w:r>
        <w:rPr>
          <w:w w:val="90"/>
        </w:rPr>
        <w:t>collect</w:t>
      </w:r>
      <w:r>
        <w:rPr>
          <w:spacing w:val="-12"/>
          <w:w w:val="90"/>
        </w:rPr>
        <w:t> </w:t>
      </w:r>
      <w:r>
        <w:rPr>
          <w:w w:val="90"/>
        </w:rPr>
        <w:t>the</w:t>
      </w:r>
      <w:r>
        <w:rPr>
          <w:spacing w:val="-12"/>
          <w:w w:val="90"/>
        </w:rPr>
        <w:t> </w:t>
      </w:r>
      <w:r>
        <w:rPr>
          <w:w w:val="90"/>
        </w:rPr>
        <w:t>necessary</w:t>
      </w:r>
      <w:r>
        <w:rPr>
          <w:spacing w:val="-12"/>
          <w:w w:val="90"/>
        </w:rPr>
        <w:t> </w:t>
      </w:r>
      <w:r>
        <w:rPr>
          <w:w w:val="90"/>
        </w:rPr>
        <w:t>data within</w:t>
      </w:r>
      <w:r>
        <w:rPr>
          <w:spacing w:val="-15"/>
          <w:w w:val="90"/>
        </w:rPr>
        <w:t> </w:t>
      </w:r>
      <w:r>
        <w:rPr>
          <w:w w:val="90"/>
        </w:rPr>
        <w:t>that</w:t>
      </w:r>
      <w:r>
        <w:rPr>
          <w:spacing w:val="-15"/>
          <w:w w:val="90"/>
        </w:rPr>
        <w:t> </w:t>
      </w:r>
      <w:r>
        <w:rPr>
          <w:w w:val="90"/>
        </w:rPr>
        <w:t>time,</w:t>
      </w:r>
      <w:r>
        <w:rPr>
          <w:spacing w:val="-14"/>
          <w:w w:val="90"/>
        </w:rPr>
        <w:t> </w:t>
      </w:r>
      <w:r>
        <w:rPr>
          <w:w w:val="90"/>
        </w:rPr>
        <w:t>which</w:t>
      </w:r>
      <w:r>
        <w:rPr>
          <w:spacing w:val="-15"/>
          <w:w w:val="90"/>
        </w:rPr>
        <w:t> </w:t>
      </w:r>
      <w:r>
        <w:rPr>
          <w:w w:val="90"/>
        </w:rPr>
        <w:t>I</w:t>
      </w:r>
      <w:r>
        <w:rPr>
          <w:spacing w:val="-15"/>
          <w:w w:val="90"/>
        </w:rPr>
        <w:t> </w:t>
      </w:r>
      <w:r>
        <w:rPr>
          <w:w w:val="90"/>
        </w:rPr>
        <w:t>could</w:t>
      </w:r>
      <w:r>
        <w:rPr>
          <w:spacing w:val="-15"/>
          <w:w w:val="90"/>
        </w:rPr>
        <w:t> </w:t>
      </w:r>
      <w:r>
        <w:rPr>
          <w:w w:val="90"/>
        </w:rPr>
        <w:t>not</w:t>
      </w:r>
      <w:r>
        <w:rPr>
          <w:spacing w:val="-15"/>
          <w:w w:val="90"/>
        </w:rPr>
        <w:t> </w:t>
      </w:r>
      <w:r>
        <w:rPr>
          <w:w w:val="90"/>
        </w:rPr>
        <w:t>do</w:t>
      </w:r>
      <w:r>
        <w:rPr>
          <w:spacing w:val="-15"/>
          <w:w w:val="90"/>
        </w:rPr>
        <w:t> </w:t>
      </w:r>
      <w:r>
        <w:rPr>
          <w:w w:val="90"/>
        </w:rPr>
        <w:t>in</w:t>
      </w:r>
      <w:r>
        <w:rPr>
          <w:spacing w:val="-15"/>
          <w:w w:val="90"/>
        </w:rPr>
        <w:t> </w:t>
      </w:r>
      <w:r>
        <w:rPr>
          <w:w w:val="90"/>
        </w:rPr>
        <w:t>Germany</w:t>
      </w:r>
      <w:r>
        <w:rPr>
          <w:spacing w:val="-15"/>
          <w:w w:val="90"/>
        </w:rPr>
        <w:t> </w:t>
      </w:r>
      <w:r>
        <w:rPr>
          <w:w w:val="90"/>
        </w:rPr>
        <w:t>at</w:t>
      </w:r>
      <w:r>
        <w:rPr>
          <w:spacing w:val="-15"/>
          <w:w w:val="90"/>
        </w:rPr>
        <w:t> </w:t>
      </w:r>
      <w:r>
        <w:rPr>
          <w:w w:val="90"/>
        </w:rPr>
        <w:t>all.</w:t>
      </w:r>
      <w:r>
        <w:rPr>
          <w:spacing w:val="2"/>
          <w:w w:val="90"/>
        </w:rPr>
        <w:t> </w:t>
      </w:r>
      <w:r>
        <w:rPr>
          <w:w w:val="90"/>
        </w:rPr>
        <w:t>Therefore</w:t>
      </w:r>
      <w:r>
        <w:rPr>
          <w:spacing w:val="-15"/>
          <w:w w:val="90"/>
        </w:rPr>
        <w:t> </w:t>
      </w:r>
      <w:r>
        <w:rPr>
          <w:w w:val="90"/>
        </w:rPr>
        <w:t>I</w:t>
      </w:r>
      <w:r>
        <w:rPr>
          <w:spacing w:val="-15"/>
          <w:w w:val="90"/>
        </w:rPr>
        <w:t> </w:t>
      </w:r>
      <w:r>
        <w:rPr>
          <w:w w:val="90"/>
        </w:rPr>
        <w:t>should</w:t>
      </w:r>
      <w:r>
        <w:rPr>
          <w:spacing w:val="-15"/>
          <w:w w:val="90"/>
        </w:rPr>
        <w:t> </w:t>
      </w:r>
      <w:r>
        <w:rPr>
          <w:w w:val="90"/>
        </w:rPr>
        <w:t>be</w:t>
      </w:r>
      <w:r>
        <w:rPr>
          <w:spacing w:val="-15"/>
          <w:w w:val="90"/>
        </w:rPr>
        <w:t> </w:t>
      </w:r>
      <w:r>
        <w:rPr>
          <w:w w:val="90"/>
        </w:rPr>
        <w:t>very grateful</w:t>
      </w:r>
      <w:r>
        <w:rPr>
          <w:spacing w:val="-38"/>
          <w:w w:val="90"/>
        </w:rPr>
        <w:t> </w:t>
      </w:r>
      <w:r>
        <w:rPr>
          <w:w w:val="90"/>
        </w:rPr>
        <w:t>indeed,</w:t>
      </w:r>
      <w:r>
        <w:rPr>
          <w:spacing w:val="-38"/>
          <w:w w:val="90"/>
        </w:rPr>
        <w:t> </w:t>
      </w:r>
      <w:r>
        <w:rPr>
          <w:w w:val="90"/>
        </w:rPr>
        <w:t>if</w:t>
      </w:r>
      <w:r>
        <w:rPr>
          <w:spacing w:val="-38"/>
          <w:w w:val="90"/>
        </w:rPr>
        <w:t> </w:t>
      </w:r>
      <w:r>
        <w:rPr>
          <w:w w:val="90"/>
        </w:rPr>
        <w:t>a</w:t>
      </w:r>
      <w:r>
        <w:rPr>
          <w:spacing w:val="-38"/>
          <w:w w:val="90"/>
        </w:rPr>
        <w:t> </w:t>
      </w:r>
      <w:r>
        <w:rPr>
          <w:w w:val="90"/>
        </w:rPr>
        <w:t>renewal</w:t>
      </w:r>
      <w:r>
        <w:rPr>
          <w:spacing w:val="-38"/>
          <w:w w:val="90"/>
        </w:rPr>
        <w:t> </w:t>
      </w:r>
      <w:r>
        <w:rPr>
          <w:w w:val="90"/>
        </w:rPr>
        <w:t>of</w:t>
      </w:r>
      <w:r>
        <w:rPr>
          <w:spacing w:val="-38"/>
          <w:w w:val="90"/>
        </w:rPr>
        <w:t> </w:t>
      </w:r>
      <w:r>
        <w:rPr>
          <w:spacing w:val="-5"/>
          <w:w w:val="90"/>
        </w:rPr>
        <w:t>my</w:t>
      </w:r>
      <w:r>
        <w:rPr>
          <w:spacing w:val="-38"/>
          <w:w w:val="90"/>
        </w:rPr>
        <w:t> </w:t>
      </w:r>
      <w:r>
        <w:rPr>
          <w:w w:val="90"/>
        </w:rPr>
        <w:t>fellowship</w:t>
      </w:r>
      <w:r>
        <w:rPr>
          <w:spacing w:val="-38"/>
          <w:w w:val="90"/>
        </w:rPr>
        <w:t> </w:t>
      </w:r>
      <w:r>
        <w:rPr>
          <w:w w:val="90"/>
        </w:rPr>
        <w:t>would</w:t>
      </w:r>
      <w:r>
        <w:rPr>
          <w:spacing w:val="-38"/>
          <w:w w:val="90"/>
        </w:rPr>
        <w:t> </w:t>
      </w:r>
      <w:r>
        <w:rPr>
          <w:w w:val="90"/>
        </w:rPr>
        <w:t>be</w:t>
      </w:r>
      <w:r>
        <w:rPr>
          <w:spacing w:val="-38"/>
          <w:w w:val="90"/>
        </w:rPr>
        <w:t> </w:t>
      </w:r>
      <w:r>
        <w:rPr>
          <w:w w:val="90"/>
        </w:rPr>
        <w:t>granted</w:t>
      </w:r>
      <w:r>
        <w:rPr>
          <w:spacing w:val="-38"/>
          <w:w w:val="90"/>
        </w:rPr>
        <w:t> </w:t>
      </w:r>
      <w:r>
        <w:rPr>
          <w:w w:val="90"/>
        </w:rPr>
        <w:t>to</w:t>
      </w:r>
      <w:r>
        <w:rPr>
          <w:spacing w:val="-38"/>
          <w:w w:val="90"/>
        </w:rPr>
        <w:t> </w:t>
      </w:r>
      <w:r>
        <w:rPr>
          <w:w w:val="90"/>
        </w:rPr>
        <w:t>me.</w:t>
      </w:r>
    </w:p>
    <w:p>
      <w:pPr>
        <w:pStyle w:val="BodyText"/>
        <w:spacing w:before="3"/>
        <w:rPr>
          <w:sz w:val="14"/>
        </w:rPr>
      </w:pPr>
      <w:r>
        <w:rPr/>
        <w:pict>
          <v:line style="position:absolute;mso-position-horizontal-relative:page;mso-position-vertical-relative:paragraph;z-index:6184;mso-wrap-distance-left:0;mso-wrap-distance-right:0" from="133.768005pt,11.754081pt" to="289.183005pt,11.754081pt" stroked="true" strokeweight=".398pt" strokecolor="#000000">
            <v:stroke dashstyle="solid"/>
            <w10:wrap type="topAndBottom"/>
          </v:line>
        </w:pict>
      </w:r>
    </w:p>
    <w:p>
      <w:pPr>
        <w:spacing w:line="239" w:lineRule="exact" w:before="0"/>
        <w:ind w:left="2195" w:right="111" w:firstLine="209"/>
        <w:jc w:val="both"/>
        <w:rPr>
          <w:sz w:val="20"/>
        </w:rPr>
      </w:pPr>
      <w:r>
        <w:rPr>
          <w:w w:val="85"/>
          <w:position w:val="7"/>
          <w:sz w:val="14"/>
        </w:rPr>
        <w:t>69</w:t>
      </w:r>
      <w:bookmarkStart w:name="_bookmark173" w:id="235"/>
      <w:bookmarkEnd w:id="235"/>
      <w:r>
        <w:rPr>
          <w:w w:val="85"/>
          <w:position w:val="7"/>
          <w:sz w:val="14"/>
        </w:rPr>
      </w:r>
      <w:r>
        <w:rPr>
          <w:w w:val="85"/>
          <w:sz w:val="20"/>
        </w:rPr>
        <w:t>Frank Taussig (1859-1940), amerikanischer Ökonom an der Harvard University und enger Freund </w:t>
      </w:r>
      <w:bookmarkStart w:name="_bookmark174" w:id="236"/>
      <w:bookmarkEnd w:id="236"/>
      <w:r>
        <w:rPr>
          <w:w w:val="85"/>
          <w:sz w:val="20"/>
        </w:rPr>
      </w:r>
      <w:r>
        <w:rPr>
          <w:w w:val="85"/>
          <w:sz w:val="20"/>
        </w:rPr>
        <w:t>Schumpeters, gilt als Begründer der modernen Theorie des internationalen Handels.</w:t>
      </w:r>
    </w:p>
    <w:p>
      <w:pPr>
        <w:spacing w:line="240" w:lineRule="exact" w:before="0"/>
        <w:ind w:left="2195" w:right="111" w:firstLine="208"/>
        <w:jc w:val="both"/>
        <w:rPr>
          <w:sz w:val="20"/>
        </w:rPr>
      </w:pPr>
      <w:r>
        <w:rPr>
          <w:w w:val="85"/>
          <w:position w:val="7"/>
          <w:sz w:val="14"/>
        </w:rPr>
        <w:t>70</w:t>
      </w:r>
      <w:r>
        <w:rPr>
          <w:w w:val="85"/>
          <w:sz w:val="20"/>
        </w:rPr>
        <w:t>Joseph Schumpeter (1883-1950), österreichisch-amerikanischer Ökonom, Konjunkturtheoretiker und </w:t>
      </w:r>
      <w:bookmarkStart w:name="_bookmark175" w:id="237"/>
      <w:bookmarkEnd w:id="237"/>
      <w:r>
        <w:rPr>
          <w:w w:val="85"/>
          <w:sz w:val="20"/>
        </w:rPr>
        <w:t>Sozialwissenschaftler,</w:t>
      </w:r>
      <w:r>
        <w:rPr>
          <w:w w:val="85"/>
          <w:sz w:val="20"/>
        </w:rPr>
        <w:t> ab 1932 ständig an der Harvard University.</w:t>
      </w:r>
    </w:p>
    <w:p>
      <w:pPr>
        <w:spacing w:line="240" w:lineRule="exact" w:before="0"/>
        <w:ind w:left="2195" w:right="111" w:firstLine="239"/>
        <w:jc w:val="both"/>
        <w:rPr>
          <w:sz w:val="20"/>
        </w:rPr>
      </w:pPr>
      <w:r>
        <w:rPr>
          <w:w w:val="90"/>
          <w:position w:val="7"/>
          <w:sz w:val="14"/>
        </w:rPr>
        <w:t>71</w:t>
      </w:r>
      <w:r>
        <w:rPr>
          <w:w w:val="90"/>
          <w:sz w:val="20"/>
        </w:rPr>
        <w:t>John Henry Williams (1887-1980), amerikanischer Ökonom, von 1921 bis 1957 Professor für Wirtschaftswissenschaften</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Harvard</w:t>
      </w:r>
      <w:r>
        <w:rPr>
          <w:spacing w:val="-20"/>
          <w:w w:val="90"/>
          <w:sz w:val="20"/>
        </w:rPr>
        <w:t> </w:t>
      </w:r>
      <w:r>
        <w:rPr>
          <w:w w:val="90"/>
          <w:sz w:val="20"/>
        </w:rPr>
        <w:t>University</w:t>
      </w:r>
      <w:r>
        <w:rPr>
          <w:spacing w:val="-20"/>
          <w:w w:val="90"/>
          <w:sz w:val="20"/>
        </w:rPr>
        <w:t> </w:t>
      </w:r>
      <w:r>
        <w:rPr>
          <w:w w:val="90"/>
          <w:sz w:val="20"/>
        </w:rPr>
        <w:t>und</w:t>
      </w:r>
      <w:r>
        <w:rPr>
          <w:spacing w:val="-20"/>
          <w:w w:val="90"/>
          <w:sz w:val="20"/>
        </w:rPr>
        <w:t> </w:t>
      </w:r>
      <w:r>
        <w:rPr>
          <w:w w:val="90"/>
          <w:sz w:val="20"/>
        </w:rPr>
        <w:t>Dekan</w:t>
      </w:r>
      <w:r>
        <w:rPr>
          <w:spacing w:val="-20"/>
          <w:w w:val="90"/>
          <w:sz w:val="20"/>
        </w:rPr>
        <w:t> </w:t>
      </w:r>
      <w:r>
        <w:rPr>
          <w:w w:val="90"/>
          <w:sz w:val="20"/>
        </w:rPr>
        <w:t>der</w:t>
      </w:r>
      <w:r>
        <w:rPr>
          <w:spacing w:val="-20"/>
          <w:w w:val="90"/>
          <w:sz w:val="20"/>
        </w:rPr>
        <w:t> </w:t>
      </w:r>
      <w:r>
        <w:rPr>
          <w:w w:val="90"/>
          <w:sz w:val="20"/>
        </w:rPr>
        <w:t>Graduate</w:t>
      </w:r>
      <w:r>
        <w:rPr>
          <w:spacing w:val="-20"/>
          <w:w w:val="90"/>
          <w:sz w:val="20"/>
        </w:rPr>
        <w:t> </w:t>
      </w:r>
      <w:r>
        <w:rPr>
          <w:w w:val="90"/>
          <w:sz w:val="20"/>
        </w:rPr>
        <w:t>School</w:t>
      </w:r>
      <w:r>
        <w:rPr>
          <w:spacing w:val="-20"/>
          <w:w w:val="90"/>
          <w:sz w:val="20"/>
        </w:rPr>
        <w:t> </w:t>
      </w:r>
      <w:r>
        <w:rPr>
          <w:w w:val="90"/>
          <w:sz w:val="20"/>
        </w:rPr>
        <w:t>of</w:t>
      </w:r>
      <w:r>
        <w:rPr>
          <w:spacing w:val="-20"/>
          <w:w w:val="90"/>
          <w:sz w:val="20"/>
        </w:rPr>
        <w:t> </w:t>
      </w:r>
      <w:r>
        <w:rPr>
          <w:w w:val="90"/>
          <w:sz w:val="20"/>
        </w:rPr>
        <w:t>Public</w:t>
      </w:r>
      <w:r>
        <w:rPr>
          <w:spacing w:val="-20"/>
          <w:w w:val="90"/>
          <w:sz w:val="20"/>
        </w:rPr>
        <w:t> </w:t>
      </w:r>
      <w:r>
        <w:rPr>
          <w:w w:val="90"/>
          <w:sz w:val="20"/>
        </w:rPr>
        <w:t>Ad- </w:t>
      </w:r>
      <w:bookmarkStart w:name="_bookmark176" w:id="238"/>
      <w:bookmarkEnd w:id="238"/>
      <w:r>
        <w:rPr>
          <w:w w:val="90"/>
          <w:sz w:val="20"/>
        </w:rPr>
      </w:r>
      <w:r>
        <w:rPr>
          <w:w w:val="85"/>
          <w:sz w:val="20"/>
        </w:rPr>
        <w:t>ministration</w:t>
      </w:r>
      <w:r>
        <w:rPr>
          <w:spacing w:val="-5"/>
          <w:w w:val="85"/>
          <w:sz w:val="20"/>
        </w:rPr>
        <w:t> </w:t>
      </w:r>
      <w:r>
        <w:rPr>
          <w:w w:val="85"/>
          <w:sz w:val="20"/>
        </w:rPr>
        <w:t>an</w:t>
      </w:r>
      <w:r>
        <w:rPr>
          <w:spacing w:val="-5"/>
          <w:w w:val="85"/>
          <w:sz w:val="20"/>
        </w:rPr>
        <w:t> </w:t>
      </w:r>
      <w:r>
        <w:rPr>
          <w:w w:val="85"/>
          <w:sz w:val="20"/>
        </w:rPr>
        <w:t>Harvard.</w:t>
      </w:r>
      <w:r>
        <w:rPr>
          <w:spacing w:val="2"/>
          <w:w w:val="85"/>
          <w:sz w:val="20"/>
        </w:rPr>
        <w:t> </w:t>
      </w:r>
      <w:r>
        <w:rPr>
          <w:w w:val="85"/>
          <w:sz w:val="20"/>
        </w:rPr>
        <w:t>1951</w:t>
      </w:r>
      <w:r>
        <w:rPr>
          <w:spacing w:val="-5"/>
          <w:w w:val="85"/>
          <w:sz w:val="20"/>
        </w:rPr>
        <w:t> </w:t>
      </w:r>
      <w:r>
        <w:rPr>
          <w:w w:val="85"/>
          <w:sz w:val="20"/>
        </w:rPr>
        <w:t>war</w:t>
      </w:r>
      <w:r>
        <w:rPr>
          <w:spacing w:val="-5"/>
          <w:w w:val="85"/>
          <w:sz w:val="20"/>
        </w:rPr>
        <w:t> </w:t>
      </w:r>
      <w:r>
        <w:rPr>
          <w:w w:val="85"/>
          <w:sz w:val="20"/>
        </w:rPr>
        <w:t>er</w:t>
      </w:r>
      <w:r>
        <w:rPr>
          <w:spacing w:val="-5"/>
          <w:w w:val="85"/>
          <w:sz w:val="20"/>
        </w:rPr>
        <w:t> </w:t>
      </w:r>
      <w:r>
        <w:rPr>
          <w:w w:val="85"/>
          <w:sz w:val="20"/>
        </w:rPr>
        <w:t>Präsident</w:t>
      </w:r>
      <w:r>
        <w:rPr>
          <w:spacing w:val="-5"/>
          <w:w w:val="85"/>
          <w:sz w:val="20"/>
        </w:rPr>
        <w:t> </w:t>
      </w:r>
      <w:r>
        <w:rPr>
          <w:w w:val="85"/>
          <w:sz w:val="20"/>
        </w:rPr>
        <w:t>der</w:t>
      </w:r>
      <w:r>
        <w:rPr>
          <w:spacing w:val="-5"/>
          <w:w w:val="85"/>
          <w:sz w:val="20"/>
        </w:rPr>
        <w:t> </w:t>
      </w:r>
      <w:hyperlink w:history="true" w:anchor="_bookmark1330">
        <w:r>
          <w:rPr>
            <w:color w:val="2E3092"/>
            <w:w w:val="85"/>
            <w:sz w:val="20"/>
          </w:rPr>
          <w:t>American</w:t>
        </w:r>
        <w:r>
          <w:rPr>
            <w:color w:val="2E3092"/>
            <w:spacing w:val="-5"/>
            <w:w w:val="85"/>
            <w:sz w:val="20"/>
          </w:rPr>
          <w:t> </w:t>
        </w:r>
        <w:r>
          <w:rPr>
            <w:color w:val="2E3092"/>
            <w:w w:val="85"/>
            <w:sz w:val="20"/>
          </w:rPr>
          <w:t>Economic</w:t>
        </w:r>
        <w:r>
          <w:rPr>
            <w:color w:val="2E3092"/>
            <w:spacing w:val="-5"/>
            <w:w w:val="85"/>
            <w:sz w:val="20"/>
          </w:rPr>
          <w:t> </w:t>
        </w:r>
        <w:r>
          <w:rPr>
            <w:color w:val="2E3092"/>
            <w:w w:val="85"/>
            <w:sz w:val="20"/>
          </w:rPr>
          <w:t>Association</w:t>
        </w:r>
      </w:hyperlink>
      <w:r>
        <w:rPr>
          <w:w w:val="85"/>
          <w:sz w:val="20"/>
        </w:rPr>
        <w:t>.</w:t>
      </w:r>
    </w:p>
    <w:p>
      <w:pPr>
        <w:spacing w:line="240" w:lineRule="exact" w:before="0"/>
        <w:ind w:left="2195" w:right="111" w:firstLine="217"/>
        <w:jc w:val="both"/>
        <w:rPr>
          <w:sz w:val="20"/>
        </w:rPr>
      </w:pPr>
      <w:r>
        <w:rPr>
          <w:w w:val="85"/>
          <w:position w:val="7"/>
          <w:sz w:val="14"/>
        </w:rPr>
        <w:t>72</w:t>
      </w:r>
      <w:r>
        <w:rPr>
          <w:w w:val="85"/>
          <w:sz w:val="20"/>
        </w:rPr>
        <w:t>Derwent Stainthorpe Whittlesey (1890-1956) war der einzige Professor für Geographie an der Har- vard</w:t>
      </w:r>
      <w:r>
        <w:rPr>
          <w:spacing w:val="-13"/>
          <w:w w:val="85"/>
          <w:sz w:val="20"/>
        </w:rPr>
        <w:t> </w:t>
      </w:r>
      <w:r>
        <w:rPr>
          <w:w w:val="85"/>
          <w:sz w:val="20"/>
        </w:rPr>
        <w:t>University,</w:t>
      </w:r>
      <w:r>
        <w:rPr>
          <w:spacing w:val="-10"/>
          <w:w w:val="85"/>
          <w:sz w:val="20"/>
        </w:rPr>
        <w:t> </w:t>
      </w:r>
      <w:r>
        <w:rPr>
          <w:w w:val="85"/>
          <w:sz w:val="20"/>
        </w:rPr>
        <w:t>der</w:t>
      </w:r>
      <w:r>
        <w:rPr>
          <w:spacing w:val="-13"/>
          <w:w w:val="85"/>
          <w:sz w:val="20"/>
        </w:rPr>
        <w:t> </w:t>
      </w:r>
      <w:r>
        <w:rPr>
          <w:w w:val="85"/>
          <w:sz w:val="20"/>
        </w:rPr>
        <w:t>sich</w:t>
      </w:r>
      <w:r>
        <w:rPr>
          <w:spacing w:val="-13"/>
          <w:w w:val="85"/>
          <w:sz w:val="20"/>
        </w:rPr>
        <w:t> </w:t>
      </w:r>
      <w:r>
        <w:rPr>
          <w:w w:val="85"/>
          <w:sz w:val="20"/>
        </w:rPr>
        <w:t>auf</w:t>
      </w:r>
      <w:r>
        <w:rPr>
          <w:spacing w:val="-13"/>
          <w:w w:val="85"/>
          <w:sz w:val="20"/>
        </w:rPr>
        <w:t> </w:t>
      </w:r>
      <w:r>
        <w:rPr>
          <w:w w:val="85"/>
          <w:sz w:val="20"/>
        </w:rPr>
        <w:t>politische</w:t>
      </w:r>
      <w:r>
        <w:rPr>
          <w:spacing w:val="-13"/>
          <w:w w:val="85"/>
          <w:sz w:val="20"/>
        </w:rPr>
        <w:t> </w:t>
      </w:r>
      <w:r>
        <w:rPr>
          <w:w w:val="85"/>
          <w:sz w:val="20"/>
        </w:rPr>
        <w:t>Geographie,</w:t>
      </w:r>
      <w:r>
        <w:rPr>
          <w:spacing w:val="-10"/>
          <w:w w:val="85"/>
          <w:sz w:val="20"/>
        </w:rPr>
        <w:t> </w:t>
      </w:r>
      <w:r>
        <w:rPr>
          <w:w w:val="85"/>
          <w:sz w:val="20"/>
        </w:rPr>
        <w:t>Geographie</w:t>
      </w:r>
      <w:r>
        <w:rPr>
          <w:spacing w:val="-13"/>
          <w:w w:val="85"/>
          <w:sz w:val="20"/>
        </w:rPr>
        <w:t> </w:t>
      </w:r>
      <w:r>
        <w:rPr>
          <w:w w:val="85"/>
          <w:sz w:val="20"/>
        </w:rPr>
        <w:t>der</w:t>
      </w:r>
      <w:r>
        <w:rPr>
          <w:spacing w:val="-13"/>
          <w:w w:val="85"/>
          <w:sz w:val="20"/>
        </w:rPr>
        <w:t> </w:t>
      </w:r>
      <w:r>
        <w:rPr>
          <w:w w:val="85"/>
          <w:sz w:val="20"/>
        </w:rPr>
        <w:t>Region</w:t>
      </w:r>
      <w:r>
        <w:rPr>
          <w:spacing w:val="-13"/>
          <w:w w:val="85"/>
          <w:sz w:val="20"/>
        </w:rPr>
        <w:t> </w:t>
      </w:r>
      <w:r>
        <w:rPr>
          <w:w w:val="85"/>
          <w:sz w:val="20"/>
        </w:rPr>
        <w:t>Boston</w:t>
      </w:r>
      <w:r>
        <w:rPr>
          <w:spacing w:val="-13"/>
          <w:w w:val="85"/>
          <w:sz w:val="20"/>
        </w:rPr>
        <w:t> </w:t>
      </w:r>
      <w:r>
        <w:rPr>
          <w:w w:val="85"/>
          <w:sz w:val="20"/>
        </w:rPr>
        <w:t>und</w:t>
      </w:r>
      <w:r>
        <w:rPr>
          <w:spacing w:val="-13"/>
          <w:w w:val="85"/>
          <w:sz w:val="20"/>
        </w:rPr>
        <w:t> </w:t>
      </w:r>
      <w:r>
        <w:rPr>
          <w:w w:val="85"/>
          <w:sz w:val="20"/>
        </w:rPr>
        <w:t>Geographie</w:t>
      </w:r>
      <w:r>
        <w:rPr>
          <w:spacing w:val="-13"/>
          <w:w w:val="85"/>
          <w:sz w:val="20"/>
        </w:rPr>
        <w:t> </w:t>
      </w:r>
      <w:r>
        <w:rPr>
          <w:w w:val="85"/>
          <w:sz w:val="20"/>
        </w:rPr>
        <w:t>Afri- kas</w:t>
      </w:r>
      <w:r>
        <w:rPr>
          <w:spacing w:val="-5"/>
          <w:w w:val="85"/>
          <w:sz w:val="20"/>
        </w:rPr>
        <w:t> </w:t>
      </w:r>
      <w:bookmarkStart w:name="_bookmark177" w:id="239"/>
      <w:bookmarkEnd w:id="239"/>
      <w:r>
        <w:rPr>
          <w:w w:val="85"/>
          <w:sz w:val="20"/>
        </w:rPr>
        <w:t>spezialisierte.</w:t>
      </w:r>
      <w:r>
        <w:rPr>
          <w:spacing w:val="2"/>
          <w:w w:val="85"/>
          <w:sz w:val="20"/>
        </w:rPr>
        <w:t> </w:t>
      </w:r>
      <w:r>
        <w:rPr>
          <w:w w:val="85"/>
          <w:sz w:val="20"/>
        </w:rPr>
        <w:t>Er</w:t>
      </w:r>
      <w:r>
        <w:rPr>
          <w:spacing w:val="-5"/>
          <w:w w:val="85"/>
          <w:sz w:val="20"/>
        </w:rPr>
        <w:t> </w:t>
      </w:r>
      <w:r>
        <w:rPr>
          <w:w w:val="85"/>
          <w:sz w:val="20"/>
        </w:rPr>
        <w:t>war</w:t>
      </w:r>
      <w:r>
        <w:rPr>
          <w:spacing w:val="-5"/>
          <w:w w:val="85"/>
          <w:sz w:val="20"/>
        </w:rPr>
        <w:t> </w:t>
      </w:r>
      <w:r>
        <w:rPr>
          <w:w w:val="85"/>
          <w:sz w:val="20"/>
        </w:rPr>
        <w:t>Präsident</w:t>
      </w:r>
      <w:r>
        <w:rPr>
          <w:spacing w:val="-5"/>
          <w:w w:val="85"/>
          <w:sz w:val="20"/>
        </w:rPr>
        <w:t> </w:t>
      </w:r>
      <w:r>
        <w:rPr>
          <w:w w:val="85"/>
          <w:sz w:val="20"/>
        </w:rPr>
        <w:t>der</w:t>
      </w:r>
      <w:r>
        <w:rPr>
          <w:spacing w:val="-5"/>
          <w:w w:val="85"/>
          <w:sz w:val="20"/>
        </w:rPr>
        <w:t> </w:t>
      </w:r>
      <w:r>
        <w:rPr>
          <w:w w:val="85"/>
          <w:sz w:val="20"/>
        </w:rPr>
        <w:t>AAG</w:t>
      </w:r>
      <w:r>
        <w:rPr>
          <w:spacing w:val="-5"/>
          <w:w w:val="85"/>
          <w:sz w:val="20"/>
        </w:rPr>
        <w:t> </w:t>
      </w:r>
      <w:r>
        <w:rPr>
          <w:w w:val="85"/>
          <w:sz w:val="20"/>
        </w:rPr>
        <w:t>im</w:t>
      </w:r>
      <w:r>
        <w:rPr>
          <w:spacing w:val="-5"/>
          <w:w w:val="85"/>
          <w:sz w:val="20"/>
        </w:rPr>
        <w:t> </w:t>
      </w:r>
      <w:r>
        <w:rPr>
          <w:w w:val="85"/>
          <w:sz w:val="20"/>
        </w:rPr>
        <w:t>Jahr</w:t>
      </w:r>
      <w:r>
        <w:rPr>
          <w:spacing w:val="-5"/>
          <w:w w:val="85"/>
          <w:sz w:val="20"/>
        </w:rPr>
        <w:t> </w:t>
      </w:r>
      <w:r>
        <w:rPr>
          <w:w w:val="85"/>
          <w:sz w:val="20"/>
        </w:rPr>
        <w:t>1944</w:t>
      </w:r>
      <w:r>
        <w:rPr>
          <w:spacing w:val="-5"/>
          <w:w w:val="85"/>
          <w:sz w:val="20"/>
        </w:rPr>
        <w:t> </w:t>
      </w:r>
      <w:r>
        <w:rPr>
          <w:w w:val="85"/>
          <w:sz w:val="20"/>
        </w:rPr>
        <w:t>und</w:t>
      </w:r>
      <w:r>
        <w:rPr>
          <w:spacing w:val="-5"/>
          <w:w w:val="85"/>
          <w:sz w:val="20"/>
        </w:rPr>
        <w:t> </w:t>
      </w:r>
      <w:r>
        <w:rPr>
          <w:w w:val="85"/>
          <w:sz w:val="20"/>
        </w:rPr>
        <w:t>ihr</w:t>
      </w:r>
      <w:r>
        <w:rPr>
          <w:spacing w:val="-5"/>
          <w:w w:val="85"/>
          <w:sz w:val="20"/>
        </w:rPr>
        <w:t> </w:t>
      </w:r>
      <w:r>
        <w:rPr>
          <w:w w:val="85"/>
          <w:sz w:val="20"/>
        </w:rPr>
        <w:t>Ehrenpräsident</w:t>
      </w:r>
      <w:r>
        <w:rPr>
          <w:spacing w:val="-5"/>
          <w:w w:val="85"/>
          <w:sz w:val="20"/>
        </w:rPr>
        <w:t> </w:t>
      </w:r>
      <w:r>
        <w:rPr>
          <w:w w:val="85"/>
          <w:sz w:val="20"/>
        </w:rPr>
        <w:t>im</w:t>
      </w:r>
      <w:r>
        <w:rPr>
          <w:spacing w:val="-5"/>
          <w:w w:val="85"/>
          <w:sz w:val="20"/>
        </w:rPr>
        <w:t> </w:t>
      </w:r>
      <w:r>
        <w:rPr>
          <w:w w:val="85"/>
          <w:sz w:val="20"/>
        </w:rPr>
        <w:t>Jahr</w:t>
      </w:r>
      <w:r>
        <w:rPr>
          <w:spacing w:val="-5"/>
          <w:w w:val="85"/>
          <w:sz w:val="20"/>
        </w:rPr>
        <w:t> </w:t>
      </w:r>
      <w:r>
        <w:rPr>
          <w:w w:val="85"/>
          <w:sz w:val="20"/>
        </w:rPr>
        <w:t>1954.</w:t>
      </w:r>
    </w:p>
    <w:p>
      <w:pPr>
        <w:spacing w:line="240" w:lineRule="exact" w:before="0"/>
        <w:ind w:left="2195" w:right="111" w:firstLine="227"/>
        <w:jc w:val="both"/>
        <w:rPr>
          <w:sz w:val="20"/>
        </w:rPr>
      </w:pPr>
      <w:r>
        <w:rPr>
          <w:w w:val="90"/>
          <w:position w:val="7"/>
          <w:sz w:val="14"/>
        </w:rPr>
        <w:t>73</w:t>
      </w:r>
      <w:r>
        <w:rPr>
          <w:w w:val="90"/>
          <w:sz w:val="20"/>
        </w:rPr>
        <w:t>Lucien Borcard (1870-1936), Lucien Borcard (1870-1936), französischer Ökonom, Professor</w:t>
      </w:r>
      <w:r>
        <w:rPr>
          <w:spacing w:val="-19"/>
          <w:w w:val="90"/>
          <w:sz w:val="20"/>
        </w:rPr>
        <w:t> </w:t>
      </w:r>
      <w:r>
        <w:rPr>
          <w:w w:val="90"/>
          <w:sz w:val="20"/>
        </w:rPr>
        <w:t>für </w:t>
      </w:r>
      <w:r>
        <w:rPr>
          <w:w w:val="85"/>
          <w:sz w:val="20"/>
        </w:rPr>
        <w:t>politische Ökonomie an der Université de</w:t>
      </w:r>
      <w:r>
        <w:rPr>
          <w:spacing w:val="23"/>
          <w:w w:val="85"/>
          <w:sz w:val="20"/>
        </w:rPr>
        <w:t> </w:t>
      </w:r>
      <w:r>
        <w:rPr>
          <w:spacing w:val="-3"/>
          <w:w w:val="85"/>
          <w:sz w:val="20"/>
        </w:rPr>
        <w:t>Nancy.</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24"/>
        </w:numPr>
        <w:tabs>
          <w:tab w:pos="504" w:val="left" w:leader="none"/>
          <w:tab w:pos="9981" w:val="right" w:leader="none"/>
        </w:tabs>
        <w:spacing w:line="240" w:lineRule="auto" w:before="84" w:after="0"/>
        <w:ind w:left="503" w:right="0" w:hanging="385"/>
        <w:jc w:val="left"/>
        <w:rPr>
          <w:sz w:val="24"/>
        </w:rPr>
      </w:pPr>
      <w:bookmarkStart w:name="_bookmark178" w:id="240"/>
      <w:bookmarkEnd w:id="240"/>
      <w:r>
        <w:rPr/>
      </w:r>
      <w:bookmarkStart w:name="_bookmark178" w:id="241"/>
      <w:bookmarkEnd w:id="241"/>
      <w:r>
        <w:rPr>
          <w:sz w:val="24"/>
        </w:rPr>
        <w:t>Sta</w:t>
      </w:r>
      <w:r>
        <w:rPr>
          <w:sz w:val="24"/>
        </w:rPr>
        <w:t>cy</w:t>
      </w:r>
      <w:r>
        <w:rPr>
          <w:spacing w:val="-19"/>
          <w:sz w:val="24"/>
        </w:rPr>
        <w:t> </w:t>
      </w:r>
      <w:r>
        <w:rPr>
          <w:spacing w:val="-3"/>
          <w:sz w:val="24"/>
        </w:rPr>
        <w:t>May</w:t>
      </w:r>
      <w:r>
        <w:rPr>
          <w:spacing w:val="-19"/>
          <w:sz w:val="24"/>
        </w:rPr>
        <w:t> </w:t>
      </w:r>
      <w:r>
        <w:rPr>
          <w:sz w:val="24"/>
        </w:rPr>
        <w:t>an</w:t>
      </w:r>
      <w:r>
        <w:rPr>
          <w:spacing w:val="-19"/>
          <w:sz w:val="24"/>
        </w:rPr>
        <w:t> </w:t>
      </w:r>
      <w:r>
        <w:rPr>
          <w:sz w:val="24"/>
        </w:rPr>
        <w:t>Lösch.</w:t>
      </w:r>
      <w:r>
        <w:rPr>
          <w:spacing w:val="-19"/>
          <w:sz w:val="24"/>
        </w:rPr>
        <w:t> </w:t>
      </w:r>
      <w:r>
        <w:rPr>
          <w:sz w:val="24"/>
        </w:rPr>
        <w:t>New</w:t>
      </w:r>
      <w:r>
        <w:rPr>
          <w:spacing w:val="-19"/>
          <w:sz w:val="24"/>
        </w:rPr>
        <w:t> </w:t>
      </w:r>
      <w:r>
        <w:rPr>
          <w:spacing w:val="-5"/>
          <w:sz w:val="24"/>
        </w:rPr>
        <w:t>York,</w:t>
      </w:r>
      <w:r>
        <w:rPr>
          <w:spacing w:val="-19"/>
          <w:sz w:val="24"/>
        </w:rPr>
        <w:t> </w:t>
      </w:r>
      <w:r>
        <w:rPr>
          <w:sz w:val="24"/>
        </w:rPr>
        <w:t>12.</w:t>
      </w:r>
      <w:r>
        <w:rPr>
          <w:spacing w:val="-19"/>
          <w:sz w:val="24"/>
        </w:rPr>
        <w:t> </w:t>
      </w:r>
      <w:r>
        <w:rPr>
          <w:sz w:val="24"/>
        </w:rPr>
        <w:t>Juni</w:t>
      </w:r>
      <w:r>
        <w:rPr>
          <w:spacing w:val="-19"/>
          <w:sz w:val="24"/>
        </w:rPr>
        <w:t> </w:t>
      </w:r>
      <w:r>
        <w:rPr>
          <w:sz w:val="24"/>
        </w:rPr>
        <w:t>1935</w:t>
      </w:r>
      <w:r>
        <w:rPr>
          <w:rFonts w:ascii="Times New Roman" w:hAnsi="Times New Roman"/>
          <w:sz w:val="24"/>
        </w:rPr>
        <w:tab/>
      </w:r>
      <w:r>
        <w:rPr>
          <w:sz w:val="24"/>
        </w:rPr>
        <w:t>43</w:t>
      </w:r>
    </w:p>
    <w:p>
      <w:pPr>
        <w:pStyle w:val="BodyText"/>
        <w:rPr>
          <w:sz w:val="31"/>
        </w:rPr>
      </w:pPr>
    </w:p>
    <w:p>
      <w:pPr>
        <w:pStyle w:val="BodyText"/>
        <w:spacing w:line="288" w:lineRule="exact" w:before="1"/>
        <w:ind w:left="118" w:right="2208" w:firstLine="351"/>
        <w:jc w:val="both"/>
      </w:pPr>
      <w:r>
        <w:rPr>
          <w:w w:val="85"/>
        </w:rPr>
        <w:t>About</w:t>
      </w:r>
      <w:r>
        <w:rPr>
          <w:spacing w:val="-14"/>
          <w:w w:val="85"/>
        </w:rPr>
        <w:t> </w:t>
      </w:r>
      <w:r>
        <w:rPr>
          <w:spacing w:val="-5"/>
          <w:w w:val="85"/>
        </w:rPr>
        <w:t>my</w:t>
      </w:r>
      <w:r>
        <w:rPr>
          <w:spacing w:val="-14"/>
          <w:w w:val="85"/>
        </w:rPr>
        <w:t> </w:t>
      </w:r>
      <w:r>
        <w:rPr>
          <w:w w:val="85"/>
        </w:rPr>
        <w:t>work,</w:t>
      </w:r>
      <w:r>
        <w:rPr>
          <w:spacing w:val="-10"/>
          <w:w w:val="85"/>
        </w:rPr>
        <w:t> </w:t>
      </w:r>
      <w:r>
        <w:rPr>
          <w:w w:val="85"/>
        </w:rPr>
        <w:t>Professor</w:t>
      </w:r>
      <w:r>
        <w:rPr>
          <w:spacing w:val="-14"/>
          <w:w w:val="85"/>
        </w:rPr>
        <w:t> </w:t>
      </w:r>
      <w:r>
        <w:rPr>
          <w:w w:val="85"/>
        </w:rPr>
        <w:t>Schumpeter</w:t>
      </w:r>
      <w:r>
        <w:rPr>
          <w:spacing w:val="-14"/>
          <w:w w:val="85"/>
        </w:rPr>
        <w:t> </w:t>
      </w:r>
      <w:r>
        <w:rPr>
          <w:w w:val="85"/>
        </w:rPr>
        <w:t>is</w:t>
      </w:r>
      <w:r>
        <w:rPr>
          <w:spacing w:val="-14"/>
          <w:w w:val="85"/>
        </w:rPr>
        <w:t> </w:t>
      </w:r>
      <w:r>
        <w:rPr>
          <w:w w:val="85"/>
        </w:rPr>
        <w:t>well</w:t>
      </w:r>
      <w:r>
        <w:rPr>
          <w:spacing w:val="-14"/>
          <w:w w:val="85"/>
        </w:rPr>
        <w:t> </w:t>
      </w:r>
      <w:r>
        <w:rPr>
          <w:w w:val="85"/>
        </w:rPr>
        <w:t>informed,</w:t>
      </w:r>
      <w:r>
        <w:rPr>
          <w:spacing w:val="-10"/>
          <w:w w:val="85"/>
        </w:rPr>
        <w:t> </w:t>
      </w:r>
      <w:r>
        <w:rPr>
          <w:w w:val="85"/>
        </w:rPr>
        <w:t>Professor</w:t>
      </w:r>
      <w:r>
        <w:rPr>
          <w:spacing w:val="-14"/>
          <w:w w:val="85"/>
        </w:rPr>
        <w:t> </w:t>
      </w:r>
      <w:r>
        <w:rPr>
          <w:spacing w:val="-4"/>
          <w:w w:val="85"/>
        </w:rPr>
        <w:t>Taussig</w:t>
      </w:r>
      <w:r>
        <w:rPr>
          <w:spacing w:val="-14"/>
          <w:w w:val="85"/>
        </w:rPr>
        <w:t> </w:t>
      </w:r>
      <w:r>
        <w:rPr>
          <w:w w:val="85"/>
        </w:rPr>
        <w:t>and</w:t>
      </w:r>
      <w:r>
        <w:rPr>
          <w:spacing w:val="-14"/>
          <w:w w:val="85"/>
        </w:rPr>
        <w:t> </w:t>
      </w:r>
      <w:r>
        <w:rPr>
          <w:w w:val="85"/>
        </w:rPr>
        <w:t>Wil- </w:t>
      </w:r>
      <w:r>
        <w:rPr>
          <w:w w:val="90"/>
        </w:rPr>
        <w:t>liams</w:t>
      </w:r>
      <w:r>
        <w:rPr>
          <w:spacing w:val="-22"/>
          <w:w w:val="90"/>
        </w:rPr>
        <w:t> </w:t>
      </w:r>
      <w:r>
        <w:rPr>
          <w:w w:val="90"/>
        </w:rPr>
        <w:t>are</w:t>
      </w:r>
      <w:r>
        <w:rPr>
          <w:spacing w:val="-22"/>
          <w:w w:val="90"/>
        </w:rPr>
        <w:t> </w:t>
      </w:r>
      <w:r>
        <w:rPr>
          <w:w w:val="90"/>
        </w:rPr>
        <w:t>familiar</w:t>
      </w:r>
      <w:r>
        <w:rPr>
          <w:spacing w:val="-22"/>
          <w:w w:val="90"/>
        </w:rPr>
        <w:t> </w:t>
      </w:r>
      <w:r>
        <w:rPr>
          <w:w w:val="90"/>
        </w:rPr>
        <w:t>with</w:t>
      </w:r>
      <w:r>
        <w:rPr>
          <w:spacing w:val="-22"/>
          <w:w w:val="90"/>
        </w:rPr>
        <w:t> </w:t>
      </w:r>
      <w:r>
        <w:rPr>
          <w:w w:val="90"/>
        </w:rPr>
        <w:t>its</w:t>
      </w:r>
      <w:r>
        <w:rPr>
          <w:spacing w:val="-22"/>
          <w:w w:val="90"/>
        </w:rPr>
        <w:t> </w:t>
      </w:r>
      <w:r>
        <w:rPr>
          <w:w w:val="90"/>
        </w:rPr>
        <w:t>general</w:t>
      </w:r>
      <w:r>
        <w:rPr>
          <w:spacing w:val="-22"/>
          <w:w w:val="90"/>
        </w:rPr>
        <w:t> </w:t>
      </w:r>
      <w:r>
        <w:rPr>
          <w:w w:val="90"/>
        </w:rPr>
        <w:t>outlines,</w:t>
      </w:r>
      <w:r>
        <w:rPr>
          <w:spacing w:val="-20"/>
          <w:w w:val="90"/>
        </w:rPr>
        <w:t> </w:t>
      </w:r>
      <w:r>
        <w:rPr>
          <w:w w:val="90"/>
        </w:rPr>
        <w:t>and</w:t>
      </w:r>
      <w:r>
        <w:rPr>
          <w:spacing w:val="-22"/>
          <w:w w:val="90"/>
        </w:rPr>
        <w:t> </w:t>
      </w:r>
      <w:r>
        <w:rPr>
          <w:w w:val="90"/>
        </w:rPr>
        <w:t>with</w:t>
      </w:r>
      <w:r>
        <w:rPr>
          <w:spacing w:val="-22"/>
          <w:w w:val="90"/>
        </w:rPr>
        <w:t> </w:t>
      </w:r>
      <w:r>
        <w:rPr>
          <w:w w:val="90"/>
        </w:rPr>
        <w:t>Professor</w:t>
      </w:r>
      <w:r>
        <w:rPr>
          <w:spacing w:val="-22"/>
          <w:w w:val="90"/>
        </w:rPr>
        <w:t> </w:t>
      </w:r>
      <w:r>
        <w:rPr>
          <w:w w:val="90"/>
        </w:rPr>
        <w:t>Leontief</w:t>
      </w:r>
      <w:r>
        <w:rPr>
          <w:color w:val="2E3092"/>
          <w:w w:val="90"/>
          <w:position w:val="9"/>
          <w:sz w:val="17"/>
        </w:rPr>
        <w:t>74</w:t>
      </w:r>
      <w:r>
        <w:rPr>
          <w:w w:val="90"/>
        </w:rPr>
        <w:t>,</w:t>
      </w:r>
      <w:r>
        <w:rPr>
          <w:spacing w:val="-21"/>
          <w:w w:val="90"/>
        </w:rPr>
        <w:t> </w:t>
      </w:r>
      <w:r>
        <w:rPr>
          <w:w w:val="90"/>
        </w:rPr>
        <w:t>Chamber- lain</w:t>
      </w:r>
      <w:r>
        <w:rPr>
          <w:color w:val="2E3092"/>
          <w:w w:val="90"/>
          <w:position w:val="9"/>
          <w:sz w:val="17"/>
        </w:rPr>
        <w:t>75</w:t>
      </w:r>
      <w:r>
        <w:rPr>
          <w:color w:val="2E3092"/>
          <w:spacing w:val="-6"/>
          <w:w w:val="90"/>
          <w:position w:val="9"/>
          <w:sz w:val="17"/>
        </w:rPr>
        <w:t> </w:t>
      </w:r>
      <w:r>
        <w:rPr>
          <w:w w:val="90"/>
        </w:rPr>
        <w:t>and</w:t>
      </w:r>
      <w:r>
        <w:rPr>
          <w:spacing w:val="-26"/>
          <w:w w:val="90"/>
        </w:rPr>
        <w:t> </w:t>
      </w:r>
      <w:r>
        <w:rPr>
          <w:w w:val="90"/>
        </w:rPr>
        <w:t>Whittlesey</w:t>
      </w:r>
      <w:r>
        <w:rPr>
          <w:spacing w:val="-26"/>
          <w:w w:val="90"/>
        </w:rPr>
        <w:t> </w:t>
      </w:r>
      <w:r>
        <w:rPr>
          <w:w w:val="90"/>
        </w:rPr>
        <w:t>I</w:t>
      </w:r>
      <w:r>
        <w:rPr>
          <w:spacing w:val="-26"/>
          <w:w w:val="90"/>
        </w:rPr>
        <w:t> </w:t>
      </w:r>
      <w:r>
        <w:rPr>
          <w:spacing w:val="-3"/>
          <w:w w:val="90"/>
        </w:rPr>
        <w:t>have</w:t>
      </w:r>
      <w:r>
        <w:rPr>
          <w:spacing w:val="-26"/>
          <w:w w:val="90"/>
        </w:rPr>
        <w:t> </w:t>
      </w:r>
      <w:r>
        <w:rPr>
          <w:w w:val="90"/>
        </w:rPr>
        <w:t>discussed</w:t>
      </w:r>
      <w:r>
        <w:rPr>
          <w:spacing w:val="-26"/>
          <w:w w:val="90"/>
        </w:rPr>
        <w:t> </w:t>
      </w:r>
      <w:r>
        <w:rPr>
          <w:w w:val="90"/>
        </w:rPr>
        <w:t>special</w:t>
      </w:r>
      <w:r>
        <w:rPr>
          <w:spacing w:val="-26"/>
          <w:w w:val="90"/>
        </w:rPr>
        <w:t> </w:t>
      </w:r>
      <w:r>
        <w:rPr>
          <w:w w:val="90"/>
        </w:rPr>
        <w:t>problems.</w:t>
      </w:r>
      <w:r>
        <w:rPr>
          <w:spacing w:val="-12"/>
          <w:w w:val="90"/>
        </w:rPr>
        <w:t> </w:t>
      </w:r>
      <w:r>
        <w:rPr>
          <w:w w:val="90"/>
        </w:rPr>
        <w:t>I</w:t>
      </w:r>
      <w:r>
        <w:rPr>
          <w:spacing w:val="-26"/>
          <w:w w:val="90"/>
        </w:rPr>
        <w:t> </w:t>
      </w:r>
      <w:r>
        <w:rPr>
          <w:spacing w:val="-3"/>
          <w:w w:val="90"/>
        </w:rPr>
        <w:t>feel</w:t>
      </w:r>
      <w:r>
        <w:rPr>
          <w:spacing w:val="-26"/>
          <w:w w:val="90"/>
        </w:rPr>
        <w:t> </w:t>
      </w:r>
      <w:r>
        <w:rPr>
          <w:w w:val="90"/>
        </w:rPr>
        <w:t>sure</w:t>
      </w:r>
      <w:r>
        <w:rPr>
          <w:spacing w:val="-26"/>
          <w:w w:val="90"/>
        </w:rPr>
        <w:t> </w:t>
      </w:r>
      <w:r>
        <w:rPr>
          <w:w w:val="90"/>
        </w:rPr>
        <w:t>that</w:t>
      </w:r>
      <w:r>
        <w:rPr>
          <w:spacing w:val="-26"/>
          <w:w w:val="90"/>
        </w:rPr>
        <w:t> </w:t>
      </w:r>
      <w:r>
        <w:rPr>
          <w:w w:val="90"/>
        </w:rPr>
        <w:t>Professor</w:t>
      </w:r>
      <w:r>
        <w:rPr>
          <w:spacing w:val="-26"/>
          <w:w w:val="90"/>
        </w:rPr>
        <w:t> </w:t>
      </w:r>
      <w:r>
        <w:rPr>
          <w:w w:val="90"/>
        </w:rPr>
        <w:t>Eu- </w:t>
      </w:r>
      <w:r>
        <w:rPr>
          <w:w w:val="85"/>
        </w:rPr>
        <w:t>cken</w:t>
      </w:r>
      <w:hyperlink w:history="true" w:anchor="_bookmark182">
        <w:r>
          <w:rPr>
            <w:color w:val="2E3092"/>
            <w:w w:val="85"/>
            <w:position w:val="9"/>
            <w:sz w:val="17"/>
          </w:rPr>
          <w:t>76</w:t>
        </w:r>
      </w:hyperlink>
      <w:r>
        <w:rPr>
          <w:color w:val="2E3092"/>
          <w:spacing w:val="14"/>
          <w:w w:val="85"/>
          <w:position w:val="9"/>
          <w:sz w:val="17"/>
        </w:rPr>
        <w:t> </w:t>
      </w:r>
      <w:r>
        <w:rPr>
          <w:w w:val="85"/>
        </w:rPr>
        <w:t>and</w:t>
      </w:r>
      <w:r>
        <w:rPr>
          <w:spacing w:val="-12"/>
          <w:w w:val="85"/>
        </w:rPr>
        <w:t> </w:t>
      </w:r>
      <w:r>
        <w:rPr>
          <w:w w:val="85"/>
        </w:rPr>
        <w:t>Professor</w:t>
      </w:r>
      <w:r>
        <w:rPr>
          <w:spacing w:val="-12"/>
          <w:w w:val="85"/>
        </w:rPr>
        <w:t> </w:t>
      </w:r>
      <w:r>
        <w:rPr>
          <w:w w:val="85"/>
        </w:rPr>
        <w:t>Spiethoff</w:t>
      </w:r>
      <w:hyperlink w:history="true" w:anchor="_bookmark183">
        <w:r>
          <w:rPr>
            <w:color w:val="2E3092"/>
            <w:w w:val="85"/>
            <w:position w:val="9"/>
            <w:sz w:val="17"/>
          </w:rPr>
          <w:t>77</w:t>
        </w:r>
      </w:hyperlink>
      <w:r>
        <w:rPr>
          <w:w w:val="85"/>
        </w:rPr>
        <w:t>,</w:t>
      </w:r>
      <w:r>
        <w:rPr>
          <w:spacing w:val="-10"/>
          <w:w w:val="85"/>
        </w:rPr>
        <w:t> </w:t>
      </w:r>
      <w:r>
        <w:rPr>
          <w:w w:val="85"/>
        </w:rPr>
        <w:t>who</w:t>
      </w:r>
      <w:r>
        <w:rPr>
          <w:spacing w:val="-12"/>
          <w:w w:val="85"/>
        </w:rPr>
        <w:t> </w:t>
      </w:r>
      <w:r>
        <w:rPr>
          <w:w w:val="85"/>
        </w:rPr>
        <w:t>assisted</w:t>
      </w:r>
      <w:r>
        <w:rPr>
          <w:spacing w:val="-12"/>
          <w:w w:val="85"/>
        </w:rPr>
        <w:t> </w:t>
      </w:r>
      <w:r>
        <w:rPr>
          <w:spacing w:val="-5"/>
          <w:w w:val="85"/>
        </w:rPr>
        <w:t>my</w:t>
      </w:r>
      <w:r>
        <w:rPr>
          <w:spacing w:val="-12"/>
          <w:w w:val="85"/>
        </w:rPr>
        <w:t> </w:t>
      </w:r>
      <w:r>
        <w:rPr>
          <w:w w:val="85"/>
        </w:rPr>
        <w:t>first</w:t>
      </w:r>
      <w:r>
        <w:rPr>
          <w:spacing w:val="-12"/>
          <w:w w:val="85"/>
        </w:rPr>
        <w:t> </w:t>
      </w:r>
      <w:r>
        <w:rPr>
          <w:w w:val="85"/>
        </w:rPr>
        <w:t>application,</w:t>
      </w:r>
      <w:r>
        <w:rPr>
          <w:spacing w:val="-10"/>
          <w:w w:val="85"/>
        </w:rPr>
        <w:t> </w:t>
      </w:r>
      <w:r>
        <w:rPr>
          <w:w w:val="85"/>
        </w:rPr>
        <w:t>would</w:t>
      </w:r>
      <w:r>
        <w:rPr>
          <w:spacing w:val="-12"/>
          <w:w w:val="85"/>
        </w:rPr>
        <w:t> </w:t>
      </w:r>
      <w:r>
        <w:rPr>
          <w:w w:val="85"/>
        </w:rPr>
        <w:t>give</w:t>
      </w:r>
      <w:r>
        <w:rPr>
          <w:spacing w:val="-12"/>
          <w:w w:val="85"/>
        </w:rPr>
        <w:t> </w:t>
      </w:r>
      <w:r>
        <w:rPr>
          <w:w w:val="85"/>
        </w:rPr>
        <w:t>you</w:t>
      </w:r>
      <w:r>
        <w:rPr>
          <w:spacing w:val="-12"/>
          <w:w w:val="85"/>
        </w:rPr>
        <w:t> </w:t>
      </w:r>
      <w:r>
        <w:rPr>
          <w:w w:val="85"/>
        </w:rPr>
        <w:t>that assurance that this paper, if well done, will be acceptable as</w:t>
      </w:r>
      <w:r>
        <w:rPr>
          <w:spacing w:val="-29"/>
          <w:w w:val="85"/>
        </w:rPr>
        <w:t> </w:t>
      </w:r>
      <w:r>
        <w:rPr>
          <w:w w:val="85"/>
        </w:rPr>
        <w:t>Habilitationsschrift.</w:t>
      </w:r>
    </w:p>
    <w:p>
      <w:pPr>
        <w:pStyle w:val="BodyText"/>
        <w:spacing w:line="288" w:lineRule="exact" w:before="4"/>
        <w:ind w:left="469" w:right="7621"/>
      </w:pPr>
      <w:r>
        <w:rPr>
          <w:spacing w:val="-5"/>
          <w:w w:val="85"/>
        </w:rPr>
        <w:t>Yours </w:t>
      </w:r>
      <w:r>
        <w:rPr>
          <w:w w:val="85"/>
        </w:rPr>
        <w:t>very </w:t>
      </w:r>
      <w:r>
        <w:rPr>
          <w:spacing w:val="-3"/>
          <w:w w:val="85"/>
        </w:rPr>
        <w:t>sincerely, </w:t>
      </w:r>
      <w:bookmarkStart w:name="2.18 Stacy May an Lösch. New York, 12. J" w:id="242"/>
      <w:bookmarkEnd w:id="242"/>
      <w:r>
        <w:rPr>
          <w:spacing w:val="-3"/>
          <w:w w:val="85"/>
        </w:rPr>
      </w:r>
      <w:bookmarkStart w:name="_bookmark179" w:id="243"/>
      <w:bookmarkEnd w:id="243"/>
      <w:r>
        <w:rPr>
          <w:spacing w:val="-3"/>
          <w:w w:val="85"/>
        </w:rPr>
      </w:r>
      <w:r>
        <w:rPr>
          <w:w w:val="85"/>
        </w:rPr>
        <w:t>August Lösch</w:t>
      </w:r>
    </w:p>
    <w:p>
      <w:pPr>
        <w:pStyle w:val="BodyText"/>
        <w:spacing w:before="6"/>
        <w:rPr>
          <w:sz w:val="32"/>
        </w:rPr>
      </w:pPr>
    </w:p>
    <w:p>
      <w:pPr>
        <w:pStyle w:val="Heading3"/>
        <w:numPr>
          <w:ilvl w:val="1"/>
          <w:numId w:val="25"/>
        </w:numPr>
        <w:tabs>
          <w:tab w:pos="879" w:val="left" w:leader="none"/>
          <w:tab w:pos="880" w:val="left" w:leader="none"/>
        </w:tabs>
        <w:spacing w:line="240" w:lineRule="auto" w:before="0" w:after="0"/>
        <w:ind w:left="879" w:right="0" w:hanging="761"/>
        <w:jc w:val="left"/>
      </w:pPr>
      <w:r>
        <w:rPr/>
        <w:t>Stacy</w:t>
      </w:r>
      <w:r>
        <w:rPr>
          <w:spacing w:val="-8"/>
        </w:rPr>
        <w:t> </w:t>
      </w:r>
      <w:r>
        <w:rPr/>
        <w:t>May</w:t>
      </w:r>
      <w:r>
        <w:rPr>
          <w:spacing w:val="-8"/>
        </w:rPr>
        <w:t> </w:t>
      </w:r>
      <w:r>
        <w:rPr/>
        <w:t>an</w:t>
      </w:r>
      <w:r>
        <w:rPr>
          <w:spacing w:val="-8"/>
        </w:rPr>
        <w:t> </w:t>
      </w:r>
      <w:r>
        <w:rPr/>
        <w:t>Lösch.</w:t>
      </w:r>
      <w:r>
        <w:rPr>
          <w:spacing w:val="-8"/>
        </w:rPr>
        <w:t> </w:t>
      </w:r>
      <w:r>
        <w:rPr/>
        <w:t>New</w:t>
      </w:r>
      <w:r>
        <w:rPr>
          <w:spacing w:val="-8"/>
        </w:rPr>
        <w:t> </w:t>
      </w:r>
      <w:r>
        <w:rPr>
          <w:spacing w:val="-6"/>
        </w:rPr>
        <w:t>York,</w:t>
      </w:r>
      <w:r>
        <w:rPr>
          <w:spacing w:val="-8"/>
        </w:rPr>
        <w:t> </w:t>
      </w:r>
      <w:r>
        <w:rPr/>
        <w:t>12.</w:t>
      </w:r>
      <w:r>
        <w:rPr>
          <w:spacing w:val="-8"/>
        </w:rPr>
        <w:t> </w:t>
      </w:r>
      <w:r>
        <w:rPr/>
        <w:t>Juni</w:t>
      </w:r>
      <w:r>
        <w:rPr>
          <w:spacing w:val="-8"/>
        </w:rPr>
        <w:t> </w:t>
      </w:r>
      <w:r>
        <w:rPr/>
        <w:t>1935</w:t>
      </w:r>
    </w:p>
    <w:p>
      <w:pPr>
        <w:pStyle w:val="BodyText"/>
        <w:spacing w:line="288" w:lineRule="exact" w:before="247"/>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StA HDH, Nachlaß August Lösch, Kiste 13</w:t>
      </w:r>
    </w:p>
    <w:p>
      <w:pPr>
        <w:pStyle w:val="BodyText"/>
        <w:spacing w:before="8"/>
        <w:rPr>
          <w:sz w:val="41"/>
        </w:rPr>
      </w:pPr>
    </w:p>
    <w:p>
      <w:pPr>
        <w:pStyle w:val="BodyText"/>
        <w:spacing w:line="288" w:lineRule="exact"/>
        <w:ind w:left="2354" w:right="4432" w:firstLine="28"/>
      </w:pPr>
      <w:r>
        <w:rPr>
          <w:w w:val="110"/>
        </w:rPr>
        <w:t>The Rockefeller Foundation 49</w:t>
      </w:r>
      <w:r>
        <w:rPr>
          <w:spacing w:val="-40"/>
          <w:w w:val="110"/>
        </w:rPr>
        <w:t> </w:t>
      </w:r>
      <w:r>
        <w:rPr>
          <w:w w:val="110"/>
        </w:rPr>
        <w:t>West</w:t>
      </w:r>
      <w:r>
        <w:rPr>
          <w:spacing w:val="-40"/>
          <w:w w:val="110"/>
        </w:rPr>
        <w:t> </w:t>
      </w:r>
      <w:r>
        <w:rPr>
          <w:w w:val="110"/>
        </w:rPr>
        <w:t>49</w:t>
      </w:r>
      <w:r>
        <w:rPr>
          <w:w w:val="110"/>
          <w:position w:val="9"/>
          <w:sz w:val="17"/>
        </w:rPr>
        <w:t>th</w:t>
      </w:r>
      <w:r>
        <w:rPr>
          <w:spacing w:val="-15"/>
          <w:w w:val="110"/>
          <w:position w:val="9"/>
          <w:sz w:val="17"/>
        </w:rPr>
        <w:t> </w:t>
      </w:r>
      <w:r>
        <w:rPr>
          <w:w w:val="110"/>
        </w:rPr>
        <w:t>Street,</w:t>
      </w:r>
      <w:r>
        <w:rPr>
          <w:spacing w:val="-40"/>
          <w:w w:val="110"/>
        </w:rPr>
        <w:t> </w:t>
      </w:r>
      <w:r>
        <w:rPr>
          <w:w w:val="110"/>
        </w:rPr>
        <w:t>New</w:t>
      </w:r>
      <w:r>
        <w:rPr>
          <w:spacing w:val="-40"/>
          <w:w w:val="110"/>
        </w:rPr>
        <w:t> </w:t>
      </w:r>
      <w:r>
        <w:rPr>
          <w:w w:val="110"/>
        </w:rPr>
        <w:t>York</w:t>
      </w:r>
    </w:p>
    <w:p>
      <w:pPr>
        <w:pStyle w:val="BodyText"/>
        <w:tabs>
          <w:tab w:pos="5847" w:val="left" w:leader="none"/>
        </w:tabs>
        <w:spacing w:line="306" w:lineRule="exact" w:before="261"/>
        <w:ind w:left="118"/>
      </w:pPr>
      <w:r>
        <w:rPr>
          <w:w w:val="95"/>
        </w:rPr>
        <w:t>The</w:t>
      </w:r>
      <w:r>
        <w:rPr>
          <w:spacing w:val="-37"/>
          <w:w w:val="95"/>
        </w:rPr>
        <w:t> </w:t>
      </w:r>
      <w:r>
        <w:rPr>
          <w:w w:val="95"/>
        </w:rPr>
        <w:t>Social</w:t>
      </w:r>
      <w:r>
        <w:rPr>
          <w:spacing w:val="-37"/>
          <w:w w:val="95"/>
        </w:rPr>
        <w:t> </w:t>
      </w:r>
      <w:r>
        <w:rPr>
          <w:w w:val="95"/>
        </w:rPr>
        <w:t>Sciences</w:t>
        <w:tab/>
      </w:r>
      <w:r>
        <w:rPr>
          <w:w w:val="85"/>
        </w:rPr>
        <w:t>Cable</w:t>
      </w:r>
      <w:r>
        <w:rPr>
          <w:spacing w:val="-10"/>
          <w:w w:val="85"/>
        </w:rPr>
        <w:t> </w:t>
      </w:r>
      <w:r>
        <w:rPr>
          <w:w w:val="85"/>
        </w:rPr>
        <w:t>Address</w:t>
      </w:r>
    </w:p>
    <w:p>
      <w:pPr>
        <w:pStyle w:val="BodyText"/>
        <w:tabs>
          <w:tab w:pos="5847" w:val="left" w:leader="none"/>
        </w:tabs>
        <w:spacing w:line="288" w:lineRule="exact" w:before="3"/>
        <w:ind w:left="118" w:right="2169"/>
      </w:pPr>
      <w:r>
        <w:rPr>
          <w:w w:val="95"/>
        </w:rPr>
        <w:t>Edmund</w:t>
      </w:r>
      <w:r>
        <w:rPr>
          <w:spacing w:val="-38"/>
          <w:w w:val="95"/>
        </w:rPr>
        <w:t> </w:t>
      </w:r>
      <w:r>
        <w:rPr>
          <w:w w:val="95"/>
        </w:rPr>
        <w:t>E.</w:t>
      </w:r>
      <w:r>
        <w:rPr>
          <w:spacing w:val="-38"/>
          <w:w w:val="95"/>
        </w:rPr>
        <w:t> </w:t>
      </w:r>
      <w:r>
        <w:rPr>
          <w:spacing w:val="-5"/>
          <w:w w:val="95"/>
        </w:rPr>
        <w:t>Day,</w:t>
      </w:r>
      <w:r>
        <w:rPr>
          <w:spacing w:val="-38"/>
          <w:w w:val="95"/>
        </w:rPr>
        <w:t> </w:t>
      </w:r>
      <w:r>
        <w:rPr>
          <w:w w:val="95"/>
        </w:rPr>
        <w:t>Director</w:t>
        <w:tab/>
      </w:r>
      <w:r>
        <w:rPr>
          <w:w w:val="90"/>
        </w:rPr>
        <w:t>Rockfound,</w:t>
      </w:r>
      <w:r>
        <w:rPr>
          <w:spacing w:val="-23"/>
          <w:w w:val="90"/>
        </w:rPr>
        <w:t> </w:t>
      </w:r>
      <w:r>
        <w:rPr>
          <w:w w:val="90"/>
        </w:rPr>
        <w:t>New</w:t>
      </w:r>
      <w:r>
        <w:rPr>
          <w:spacing w:val="-23"/>
          <w:w w:val="90"/>
        </w:rPr>
        <w:t> </w:t>
      </w:r>
      <w:r>
        <w:rPr>
          <w:spacing w:val="-6"/>
          <w:w w:val="90"/>
        </w:rPr>
        <w:t>York</w:t>
      </w:r>
      <w:r>
        <w:rPr>
          <w:w w:val="86"/>
        </w:rPr>
        <w:t> </w:t>
      </w:r>
      <w:r>
        <w:rPr>
          <w:w w:val="85"/>
        </w:rPr>
        <w:t>Sydnor </w:t>
      </w:r>
      <w:r>
        <w:rPr>
          <w:spacing w:val="-4"/>
          <w:w w:val="85"/>
        </w:rPr>
        <w:t>Walker, </w:t>
      </w:r>
      <w:r>
        <w:rPr>
          <w:w w:val="85"/>
        </w:rPr>
        <w:t>Associate</w:t>
      </w:r>
      <w:r>
        <w:rPr>
          <w:spacing w:val="33"/>
          <w:w w:val="85"/>
        </w:rPr>
        <w:t> </w:t>
      </w:r>
      <w:r>
        <w:rPr>
          <w:w w:val="85"/>
        </w:rPr>
        <w:t>Director</w:t>
      </w:r>
    </w:p>
    <w:p>
      <w:pPr>
        <w:pStyle w:val="BodyText"/>
        <w:spacing w:line="286" w:lineRule="exact"/>
        <w:ind w:left="118"/>
      </w:pPr>
      <w:r>
        <w:rPr>
          <w:w w:val="85"/>
        </w:rPr>
        <w:t>Stacy May, Assistant Director</w:t>
      </w:r>
    </w:p>
    <w:p>
      <w:pPr>
        <w:pStyle w:val="BodyText"/>
        <w:spacing w:line="306" w:lineRule="exact"/>
        <w:ind w:left="118"/>
      </w:pPr>
      <w:r>
        <w:rPr>
          <w:w w:val="90"/>
        </w:rPr>
        <w:t>John V. Van Sickle, Assistant Director</w:t>
      </w:r>
    </w:p>
    <w:p>
      <w:pPr>
        <w:pStyle w:val="BodyText"/>
        <w:rPr>
          <w:sz w:val="20"/>
        </w:rPr>
      </w:pPr>
    </w:p>
    <w:p>
      <w:pPr>
        <w:pStyle w:val="BodyText"/>
        <w:spacing w:before="7"/>
        <w:rPr>
          <w:sz w:val="13"/>
        </w:rPr>
      </w:pPr>
    </w:p>
    <w:p>
      <w:pPr>
        <w:pStyle w:val="BodyText"/>
        <w:spacing w:before="84"/>
        <w:ind w:right="2208"/>
        <w:jc w:val="right"/>
      </w:pPr>
      <w:r>
        <w:rPr>
          <w:w w:val="85"/>
        </w:rPr>
        <w:t>June 12, 1935</w:t>
      </w:r>
    </w:p>
    <w:p>
      <w:pPr>
        <w:pStyle w:val="BodyText"/>
        <w:spacing w:before="247"/>
        <w:ind w:left="469"/>
      </w:pPr>
      <w:r>
        <w:rPr/>
        <w:pict>
          <v:line style="position:absolute;mso-position-horizontal-relative:page;mso-position-vertical-relative:paragraph;z-index:6208;mso-wrap-distance-left:0;mso-wrap-distance-right:0" from="88.935997pt,33.795662pt" to="244.350997pt,33.795662pt" stroked="true" strokeweight=".398pt" strokecolor="#000000">
            <v:stroke dashstyle="solid"/>
            <w10:wrap type="topAndBottom"/>
          </v:line>
        </w:pict>
      </w:r>
      <w:r>
        <w:rPr>
          <w:w w:val="90"/>
        </w:rPr>
        <w:t>Dear Dr. Lösch:</w:t>
      </w:r>
    </w:p>
    <w:p>
      <w:pPr>
        <w:spacing w:line="239" w:lineRule="exact" w:before="0"/>
        <w:ind w:left="118" w:right="2208" w:firstLine="210"/>
        <w:jc w:val="both"/>
        <w:rPr>
          <w:sz w:val="20"/>
        </w:rPr>
      </w:pPr>
      <w:r>
        <w:rPr>
          <w:w w:val="85"/>
          <w:position w:val="7"/>
          <w:sz w:val="14"/>
        </w:rPr>
        <w:t>74</w:t>
      </w:r>
      <w:bookmarkStart w:name="_bookmark180" w:id="244"/>
      <w:bookmarkEnd w:id="244"/>
      <w:r>
        <w:rPr>
          <w:w w:val="85"/>
          <w:position w:val="7"/>
          <w:sz w:val="14"/>
        </w:rPr>
      </w:r>
      <w:r>
        <w:rPr>
          <w:w w:val="85"/>
          <w:sz w:val="20"/>
        </w:rPr>
        <w:t>Wassily Leontief (1905-1999), russisch-amerikanischer Ökonom, Pionier der Input-Output-Analyse und </w:t>
      </w:r>
      <w:bookmarkStart w:name="_bookmark181" w:id="245"/>
      <w:bookmarkEnd w:id="245"/>
      <w:r>
        <w:rPr>
          <w:w w:val="85"/>
          <w:sz w:val="20"/>
        </w:rPr>
        <w:t>Nobelpreisträger</w:t>
      </w:r>
      <w:r>
        <w:rPr>
          <w:w w:val="85"/>
          <w:sz w:val="20"/>
        </w:rPr>
        <w:t> von 1973. Harvard-Kollege von Haberler und Schumpeter.</w:t>
      </w:r>
    </w:p>
    <w:p>
      <w:pPr>
        <w:spacing w:line="240" w:lineRule="exact" w:before="0"/>
        <w:ind w:left="118" w:right="2208" w:firstLine="229"/>
        <w:jc w:val="both"/>
        <w:rPr>
          <w:sz w:val="20"/>
        </w:rPr>
      </w:pPr>
      <w:r>
        <w:rPr>
          <w:w w:val="90"/>
          <w:position w:val="7"/>
          <w:sz w:val="14"/>
        </w:rPr>
        <w:t>75</w:t>
      </w:r>
      <w:r>
        <w:rPr>
          <w:w w:val="90"/>
          <w:sz w:val="20"/>
        </w:rPr>
        <w:t>Edward</w:t>
      </w:r>
      <w:r>
        <w:rPr>
          <w:spacing w:val="-5"/>
          <w:w w:val="90"/>
          <w:sz w:val="20"/>
        </w:rPr>
        <w:t> </w:t>
      </w:r>
      <w:r>
        <w:rPr>
          <w:w w:val="90"/>
          <w:sz w:val="20"/>
        </w:rPr>
        <w:t>Chamberlin</w:t>
      </w:r>
      <w:r>
        <w:rPr>
          <w:spacing w:val="-5"/>
          <w:w w:val="90"/>
          <w:sz w:val="20"/>
        </w:rPr>
        <w:t> </w:t>
      </w:r>
      <w:r>
        <w:rPr>
          <w:w w:val="90"/>
          <w:sz w:val="20"/>
        </w:rPr>
        <w:t>(1899-1967),</w:t>
      </w:r>
      <w:r>
        <w:rPr>
          <w:spacing w:val="-1"/>
          <w:w w:val="90"/>
          <w:sz w:val="20"/>
        </w:rPr>
        <w:t> </w:t>
      </w:r>
      <w:r>
        <w:rPr>
          <w:w w:val="90"/>
          <w:sz w:val="20"/>
        </w:rPr>
        <w:t>amerikanischer</w:t>
      </w:r>
      <w:r>
        <w:rPr>
          <w:spacing w:val="-5"/>
          <w:w w:val="90"/>
          <w:sz w:val="20"/>
        </w:rPr>
        <w:t> </w:t>
      </w:r>
      <w:r>
        <w:rPr>
          <w:w w:val="90"/>
          <w:sz w:val="20"/>
        </w:rPr>
        <w:t>Ökonom,</w:t>
      </w:r>
      <w:r>
        <w:rPr>
          <w:spacing w:val="-1"/>
          <w:w w:val="90"/>
          <w:sz w:val="20"/>
        </w:rPr>
        <w:t> </w:t>
      </w:r>
      <w:r>
        <w:rPr>
          <w:w w:val="90"/>
          <w:sz w:val="20"/>
        </w:rPr>
        <w:t>Pionier</w:t>
      </w:r>
      <w:r>
        <w:rPr>
          <w:spacing w:val="-5"/>
          <w:w w:val="90"/>
          <w:sz w:val="20"/>
        </w:rPr>
        <w:t> </w:t>
      </w:r>
      <w:r>
        <w:rPr>
          <w:w w:val="90"/>
          <w:sz w:val="20"/>
        </w:rPr>
        <w:t>der</w:t>
      </w:r>
      <w:r>
        <w:rPr>
          <w:spacing w:val="-5"/>
          <w:w w:val="90"/>
          <w:sz w:val="20"/>
        </w:rPr>
        <w:t> </w:t>
      </w:r>
      <w:r>
        <w:rPr>
          <w:w w:val="90"/>
          <w:sz w:val="20"/>
        </w:rPr>
        <w:t>modernen</w:t>
      </w:r>
      <w:r>
        <w:rPr>
          <w:spacing w:val="-5"/>
          <w:w w:val="90"/>
          <w:sz w:val="20"/>
        </w:rPr>
        <w:t> </w:t>
      </w:r>
      <w:r>
        <w:rPr>
          <w:w w:val="90"/>
          <w:sz w:val="20"/>
        </w:rPr>
        <w:t>Theorie</w:t>
      </w:r>
      <w:r>
        <w:rPr>
          <w:spacing w:val="-5"/>
          <w:w w:val="90"/>
          <w:sz w:val="20"/>
        </w:rPr>
        <w:t> </w:t>
      </w:r>
      <w:r>
        <w:rPr>
          <w:w w:val="90"/>
          <w:sz w:val="20"/>
        </w:rPr>
        <w:t>der </w:t>
      </w:r>
      <w:bookmarkStart w:name="_bookmark182" w:id="246"/>
      <w:bookmarkEnd w:id="246"/>
      <w:r>
        <w:rPr>
          <w:w w:val="90"/>
          <w:sz w:val="20"/>
        </w:rPr>
      </w:r>
      <w:r>
        <w:rPr>
          <w:w w:val="85"/>
          <w:sz w:val="20"/>
        </w:rPr>
        <w:t>monoplistischen Konkurrenz, hauptsächlich an der Harvard University</w:t>
      </w:r>
      <w:r>
        <w:rPr>
          <w:spacing w:val="13"/>
          <w:w w:val="85"/>
          <w:sz w:val="20"/>
        </w:rPr>
        <w:t> </w:t>
      </w:r>
      <w:r>
        <w:rPr>
          <w:w w:val="85"/>
          <w:sz w:val="20"/>
        </w:rPr>
        <w:t>tätig.</w:t>
      </w:r>
    </w:p>
    <w:p>
      <w:pPr>
        <w:spacing w:line="240" w:lineRule="exact" w:before="0"/>
        <w:ind w:left="118" w:right="2208" w:firstLine="210"/>
        <w:jc w:val="both"/>
        <w:rPr>
          <w:sz w:val="20"/>
        </w:rPr>
      </w:pPr>
      <w:r>
        <w:rPr>
          <w:w w:val="90"/>
          <w:position w:val="7"/>
          <w:sz w:val="14"/>
        </w:rPr>
        <w:t>76</w:t>
      </w:r>
      <w:r>
        <w:rPr>
          <w:w w:val="90"/>
          <w:sz w:val="20"/>
        </w:rPr>
        <w:t>Walter Eucken (1891-1950) deutscher Ökonom, Sohn des Philosophen und Nobelpreisträgers Rudolf</w:t>
      </w:r>
      <w:r>
        <w:rPr>
          <w:spacing w:val="-28"/>
          <w:w w:val="90"/>
          <w:sz w:val="20"/>
        </w:rPr>
        <w:t> </w:t>
      </w:r>
      <w:r>
        <w:rPr>
          <w:w w:val="90"/>
          <w:sz w:val="20"/>
        </w:rPr>
        <w:t>Eucken</w:t>
      </w:r>
      <w:r>
        <w:rPr>
          <w:spacing w:val="-28"/>
          <w:w w:val="90"/>
          <w:sz w:val="20"/>
        </w:rPr>
        <w:t> </w:t>
      </w:r>
      <w:r>
        <w:rPr>
          <w:w w:val="90"/>
          <w:sz w:val="20"/>
        </w:rPr>
        <w:t>(1846-1926),</w:t>
      </w:r>
      <w:r>
        <w:rPr>
          <w:spacing w:val="-27"/>
          <w:w w:val="90"/>
          <w:sz w:val="20"/>
        </w:rPr>
        <w:t> </w:t>
      </w:r>
      <w:r>
        <w:rPr>
          <w:w w:val="90"/>
          <w:sz w:val="20"/>
        </w:rPr>
        <w:t>Begründer</w:t>
      </w:r>
      <w:r>
        <w:rPr>
          <w:spacing w:val="-28"/>
          <w:w w:val="90"/>
          <w:sz w:val="20"/>
        </w:rPr>
        <w:t> </w:t>
      </w:r>
      <w:r>
        <w:rPr>
          <w:w w:val="90"/>
          <w:sz w:val="20"/>
        </w:rPr>
        <w:t>des</w:t>
      </w:r>
      <w:r>
        <w:rPr>
          <w:spacing w:val="-28"/>
          <w:w w:val="90"/>
          <w:sz w:val="20"/>
        </w:rPr>
        <w:t> </w:t>
      </w:r>
      <w:r>
        <w:rPr>
          <w:w w:val="90"/>
          <w:sz w:val="20"/>
        </w:rPr>
        <w:t>Ordoliberalismus</w:t>
      </w:r>
      <w:r>
        <w:rPr>
          <w:spacing w:val="-28"/>
          <w:w w:val="90"/>
          <w:sz w:val="20"/>
        </w:rPr>
        <w:t> </w:t>
      </w:r>
      <w:r>
        <w:rPr>
          <w:w w:val="90"/>
          <w:sz w:val="20"/>
        </w:rPr>
        <w:t>durch</w:t>
      </w:r>
      <w:r>
        <w:rPr>
          <w:spacing w:val="-28"/>
          <w:w w:val="90"/>
          <w:sz w:val="20"/>
        </w:rPr>
        <w:t> </w:t>
      </w:r>
      <w:r>
        <w:rPr>
          <w:w w:val="90"/>
          <w:sz w:val="20"/>
        </w:rPr>
        <w:t>die</w:t>
      </w:r>
      <w:r>
        <w:rPr>
          <w:spacing w:val="-28"/>
          <w:w w:val="90"/>
          <w:sz w:val="20"/>
        </w:rPr>
        <w:t> </w:t>
      </w:r>
      <w:r>
        <w:rPr>
          <w:w w:val="90"/>
          <w:sz w:val="20"/>
        </w:rPr>
        <w:t>Freiburger</w:t>
      </w:r>
      <w:r>
        <w:rPr>
          <w:spacing w:val="-28"/>
          <w:w w:val="90"/>
          <w:sz w:val="20"/>
        </w:rPr>
        <w:t> </w:t>
      </w:r>
      <w:r>
        <w:rPr>
          <w:w w:val="90"/>
          <w:sz w:val="20"/>
        </w:rPr>
        <w:t>Schule</w:t>
      </w:r>
      <w:r>
        <w:rPr>
          <w:spacing w:val="-28"/>
          <w:w w:val="90"/>
          <w:sz w:val="20"/>
        </w:rPr>
        <w:t> </w:t>
      </w:r>
      <w:r>
        <w:rPr>
          <w:w w:val="90"/>
          <w:sz w:val="20"/>
        </w:rPr>
        <w:t>der</w:t>
      </w:r>
      <w:r>
        <w:rPr>
          <w:spacing w:val="-28"/>
          <w:w w:val="90"/>
          <w:sz w:val="20"/>
        </w:rPr>
        <w:t> </w:t>
      </w:r>
      <w:r>
        <w:rPr>
          <w:w w:val="90"/>
          <w:sz w:val="20"/>
        </w:rPr>
        <w:t>Nation- </w:t>
      </w:r>
      <w:r>
        <w:rPr>
          <w:w w:val="95"/>
          <w:sz w:val="20"/>
        </w:rPr>
        <w:t>alö</w:t>
      </w:r>
      <w:bookmarkStart w:name="_bookmark183" w:id="247"/>
      <w:bookmarkEnd w:id="247"/>
      <w:r>
        <w:rPr>
          <w:w w:val="95"/>
          <w:sz w:val="20"/>
        </w:rPr>
        <w:t>konomie.</w:t>
      </w:r>
    </w:p>
    <w:p>
      <w:pPr>
        <w:spacing w:line="240" w:lineRule="exact" w:before="0"/>
        <w:ind w:left="118" w:right="2208" w:firstLine="214"/>
        <w:jc w:val="both"/>
        <w:rPr>
          <w:sz w:val="20"/>
        </w:rPr>
      </w:pPr>
      <w:r>
        <w:rPr>
          <w:w w:val="85"/>
          <w:position w:val="7"/>
          <w:sz w:val="14"/>
        </w:rPr>
        <w:t>77</w:t>
      </w:r>
      <w:r>
        <w:rPr>
          <w:w w:val="85"/>
          <w:sz w:val="20"/>
        </w:rPr>
        <w:t>Arthur Spiethoff (1873-1957), deutscher Ökonom, Konjunkturtheoretiker und bedeutendster </w:t>
      </w:r>
      <w:r>
        <w:rPr>
          <w:spacing w:val="-5"/>
          <w:w w:val="85"/>
          <w:sz w:val="20"/>
        </w:rPr>
        <w:t>Ver- </w:t>
      </w:r>
      <w:r>
        <w:rPr>
          <w:w w:val="90"/>
          <w:sz w:val="20"/>
        </w:rPr>
        <w:t>treter der letzten Generation der Historischen Schule. Als Schüler Schmollers übernahm er</w:t>
      </w:r>
      <w:r>
        <w:rPr>
          <w:spacing w:val="-10"/>
          <w:w w:val="90"/>
          <w:sz w:val="20"/>
        </w:rPr>
        <w:t> </w:t>
      </w:r>
      <w:r>
        <w:rPr>
          <w:w w:val="90"/>
          <w:sz w:val="20"/>
        </w:rPr>
        <w:t>dessen Herausgeberschaft</w:t>
      </w:r>
      <w:r>
        <w:rPr>
          <w:spacing w:val="-12"/>
          <w:w w:val="90"/>
          <w:sz w:val="20"/>
        </w:rPr>
        <w:t> </w:t>
      </w:r>
      <w:r>
        <w:rPr>
          <w:w w:val="90"/>
          <w:sz w:val="20"/>
        </w:rPr>
        <w:t>von</w:t>
      </w:r>
      <w:r>
        <w:rPr>
          <w:spacing w:val="-12"/>
          <w:w w:val="90"/>
          <w:sz w:val="20"/>
        </w:rPr>
        <w:t> </w:t>
      </w:r>
      <w:r>
        <w:rPr>
          <w:i/>
          <w:w w:val="90"/>
          <w:sz w:val="20"/>
        </w:rPr>
        <w:t>Schmollers</w:t>
      </w:r>
      <w:r>
        <w:rPr>
          <w:i/>
          <w:spacing w:val="-12"/>
          <w:w w:val="90"/>
          <w:sz w:val="20"/>
        </w:rPr>
        <w:t> </w:t>
      </w:r>
      <w:r>
        <w:rPr>
          <w:i/>
          <w:w w:val="90"/>
          <w:sz w:val="20"/>
        </w:rPr>
        <w:t>Jahrbuch</w:t>
      </w:r>
      <w:r>
        <w:rPr>
          <w:w w:val="90"/>
          <w:sz w:val="20"/>
        </w:rPr>
        <w:t>,</w:t>
      </w:r>
      <w:r>
        <w:rPr>
          <w:spacing w:val="-9"/>
          <w:w w:val="90"/>
          <w:sz w:val="20"/>
        </w:rPr>
        <w:t> </w:t>
      </w:r>
      <w:r>
        <w:rPr>
          <w:w w:val="90"/>
          <w:sz w:val="20"/>
        </w:rPr>
        <w:t>was</w:t>
      </w:r>
      <w:r>
        <w:rPr>
          <w:spacing w:val="-12"/>
          <w:w w:val="90"/>
          <w:sz w:val="20"/>
        </w:rPr>
        <w:t> </w:t>
      </w:r>
      <w:r>
        <w:rPr>
          <w:w w:val="90"/>
          <w:sz w:val="20"/>
        </w:rPr>
        <w:t>auch</w:t>
      </w:r>
      <w:r>
        <w:rPr>
          <w:spacing w:val="-12"/>
          <w:w w:val="90"/>
          <w:sz w:val="20"/>
        </w:rPr>
        <w:t> </w:t>
      </w:r>
      <w:r>
        <w:rPr>
          <w:w w:val="90"/>
          <w:sz w:val="20"/>
        </w:rPr>
        <w:t>das</w:t>
      </w:r>
      <w:r>
        <w:rPr>
          <w:spacing w:val="-12"/>
          <w:w w:val="90"/>
          <w:sz w:val="20"/>
        </w:rPr>
        <w:t> </w:t>
      </w:r>
      <w:r>
        <w:rPr>
          <w:w w:val="90"/>
          <w:sz w:val="20"/>
        </w:rPr>
        <w:t>Institut</w:t>
      </w:r>
      <w:r>
        <w:rPr>
          <w:spacing w:val="-12"/>
          <w:w w:val="90"/>
          <w:sz w:val="20"/>
        </w:rPr>
        <w:t> </w:t>
      </w:r>
      <w:r>
        <w:rPr>
          <w:w w:val="90"/>
          <w:sz w:val="20"/>
        </w:rPr>
        <w:t>für</w:t>
      </w:r>
      <w:r>
        <w:rPr>
          <w:spacing w:val="-12"/>
          <w:w w:val="90"/>
          <w:sz w:val="20"/>
        </w:rPr>
        <w:t> </w:t>
      </w:r>
      <w:r>
        <w:rPr>
          <w:w w:val="90"/>
          <w:sz w:val="20"/>
        </w:rPr>
        <w:t>Gesellschafts-</w:t>
      </w:r>
      <w:r>
        <w:rPr>
          <w:spacing w:val="-12"/>
          <w:w w:val="90"/>
          <w:sz w:val="20"/>
        </w:rPr>
        <w:t> </w:t>
      </w:r>
      <w:r>
        <w:rPr>
          <w:w w:val="90"/>
          <w:sz w:val="20"/>
        </w:rPr>
        <w:t>und</w:t>
      </w:r>
      <w:r>
        <w:rPr>
          <w:spacing w:val="-12"/>
          <w:w w:val="90"/>
          <w:sz w:val="20"/>
        </w:rPr>
        <w:t> </w:t>
      </w:r>
      <w:r>
        <w:rPr>
          <w:w w:val="90"/>
          <w:sz w:val="20"/>
        </w:rPr>
        <w:t>Wirtschaft- </w:t>
      </w:r>
      <w:r>
        <w:rPr>
          <w:w w:val="85"/>
          <w:sz w:val="20"/>
        </w:rPr>
        <w:t>swissenschaften an der Universität Bonn prägte. Spiethoff war ein enger Freund</w:t>
      </w:r>
      <w:r>
        <w:rPr>
          <w:spacing w:val="-3"/>
          <w:w w:val="85"/>
          <w:sz w:val="20"/>
        </w:rPr>
        <w:t> </w:t>
      </w:r>
      <w:r>
        <w:rPr>
          <w:w w:val="85"/>
          <w:sz w:val="20"/>
        </w:rPr>
        <w:t>Schumpeters.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t>44</w:t>
        <w:tab/>
      </w:r>
      <w:bookmarkStart w:name="_bookmark184" w:id="248"/>
      <w:bookmarkEnd w:id="248"/>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firstLine="351"/>
        <w:jc w:val="both"/>
      </w:pPr>
      <w:r>
        <w:rPr>
          <w:w w:val="90"/>
        </w:rPr>
        <w:t>Please</w:t>
      </w:r>
      <w:r>
        <w:rPr>
          <w:spacing w:val="-27"/>
          <w:w w:val="90"/>
        </w:rPr>
        <w:t> </w:t>
      </w:r>
      <w:r>
        <w:rPr>
          <w:w w:val="90"/>
        </w:rPr>
        <w:t>accept</w:t>
      </w:r>
      <w:r>
        <w:rPr>
          <w:spacing w:val="-27"/>
          <w:w w:val="90"/>
        </w:rPr>
        <w:t> </w:t>
      </w:r>
      <w:r>
        <w:rPr>
          <w:w w:val="90"/>
        </w:rPr>
        <w:t>this</w:t>
      </w:r>
      <w:r>
        <w:rPr>
          <w:spacing w:val="-27"/>
          <w:w w:val="90"/>
        </w:rPr>
        <w:t> </w:t>
      </w:r>
      <w:r>
        <w:rPr>
          <w:w w:val="90"/>
        </w:rPr>
        <w:t>acknowledgment</w:t>
      </w:r>
      <w:r>
        <w:rPr>
          <w:spacing w:val="-27"/>
          <w:w w:val="90"/>
        </w:rPr>
        <w:t> </w:t>
      </w:r>
      <w:r>
        <w:rPr>
          <w:w w:val="90"/>
        </w:rPr>
        <w:t>of</w:t>
      </w:r>
      <w:r>
        <w:rPr>
          <w:spacing w:val="-27"/>
          <w:w w:val="90"/>
        </w:rPr>
        <w:t> </w:t>
      </w:r>
      <w:r>
        <w:rPr>
          <w:w w:val="90"/>
        </w:rPr>
        <w:t>your</w:t>
      </w:r>
      <w:r>
        <w:rPr>
          <w:spacing w:val="-27"/>
          <w:w w:val="90"/>
        </w:rPr>
        <w:t> </w:t>
      </w:r>
      <w:r>
        <w:rPr>
          <w:w w:val="90"/>
        </w:rPr>
        <w:t>letter</w:t>
      </w:r>
      <w:r>
        <w:rPr>
          <w:spacing w:val="-27"/>
          <w:w w:val="90"/>
        </w:rPr>
        <w:t> </w:t>
      </w:r>
      <w:r>
        <w:rPr>
          <w:w w:val="90"/>
        </w:rPr>
        <w:t>of</w:t>
      </w:r>
      <w:r>
        <w:rPr>
          <w:spacing w:val="-27"/>
          <w:w w:val="90"/>
        </w:rPr>
        <w:t> </w:t>
      </w:r>
      <w:r>
        <w:rPr>
          <w:w w:val="90"/>
        </w:rPr>
        <w:t>June</w:t>
      </w:r>
      <w:r>
        <w:rPr>
          <w:spacing w:val="-27"/>
          <w:w w:val="90"/>
        </w:rPr>
        <w:t> </w:t>
      </w:r>
      <w:r>
        <w:rPr>
          <w:w w:val="90"/>
        </w:rPr>
        <w:t>9th.</w:t>
      </w:r>
      <w:r>
        <w:rPr>
          <w:spacing w:val="-18"/>
          <w:w w:val="90"/>
        </w:rPr>
        <w:t> </w:t>
      </w:r>
      <w:r>
        <w:rPr>
          <w:w w:val="90"/>
        </w:rPr>
        <w:t>I</w:t>
      </w:r>
      <w:r>
        <w:rPr>
          <w:spacing w:val="-27"/>
          <w:w w:val="90"/>
        </w:rPr>
        <w:t> </w:t>
      </w:r>
      <w:r>
        <w:rPr>
          <w:spacing w:val="-3"/>
          <w:w w:val="90"/>
        </w:rPr>
        <w:t>have</w:t>
      </w:r>
      <w:r>
        <w:rPr>
          <w:spacing w:val="-27"/>
          <w:w w:val="90"/>
        </w:rPr>
        <w:t> </w:t>
      </w:r>
      <w:r>
        <w:rPr>
          <w:w w:val="90"/>
        </w:rPr>
        <w:t>read</w:t>
      </w:r>
      <w:r>
        <w:rPr>
          <w:spacing w:val="-27"/>
          <w:w w:val="90"/>
        </w:rPr>
        <w:t> </w:t>
      </w:r>
      <w:r>
        <w:rPr>
          <w:w w:val="90"/>
        </w:rPr>
        <w:t>through the</w:t>
      </w:r>
      <w:r>
        <w:rPr>
          <w:spacing w:val="-20"/>
          <w:w w:val="90"/>
        </w:rPr>
        <w:t> </w:t>
      </w:r>
      <w:r>
        <w:rPr>
          <w:w w:val="90"/>
        </w:rPr>
        <w:t>program</w:t>
      </w:r>
      <w:r>
        <w:rPr>
          <w:spacing w:val="-20"/>
          <w:w w:val="90"/>
        </w:rPr>
        <w:t> </w:t>
      </w:r>
      <w:r>
        <w:rPr>
          <w:w w:val="90"/>
        </w:rPr>
        <w:t>that</w:t>
      </w:r>
      <w:r>
        <w:rPr>
          <w:spacing w:val="-20"/>
          <w:w w:val="90"/>
        </w:rPr>
        <w:t> </w:t>
      </w:r>
      <w:r>
        <w:rPr>
          <w:w w:val="90"/>
        </w:rPr>
        <w:t>you</w:t>
      </w:r>
      <w:r>
        <w:rPr>
          <w:spacing w:val="-20"/>
          <w:w w:val="90"/>
        </w:rPr>
        <w:t> </w:t>
      </w:r>
      <w:r>
        <w:rPr>
          <w:spacing w:val="-3"/>
          <w:w w:val="90"/>
        </w:rPr>
        <w:t>have</w:t>
      </w:r>
      <w:r>
        <w:rPr>
          <w:spacing w:val="-20"/>
          <w:w w:val="90"/>
        </w:rPr>
        <w:t> </w:t>
      </w:r>
      <w:r>
        <w:rPr>
          <w:w w:val="90"/>
        </w:rPr>
        <w:t>proposed</w:t>
      </w:r>
      <w:r>
        <w:rPr>
          <w:spacing w:val="-20"/>
          <w:w w:val="90"/>
        </w:rPr>
        <w:t> </w:t>
      </w:r>
      <w:r>
        <w:rPr>
          <w:w w:val="90"/>
        </w:rPr>
        <w:t>very</w:t>
      </w:r>
      <w:r>
        <w:rPr>
          <w:spacing w:val="-20"/>
          <w:w w:val="90"/>
        </w:rPr>
        <w:t> </w:t>
      </w:r>
      <w:r>
        <w:rPr>
          <w:w w:val="90"/>
        </w:rPr>
        <w:t>carefully</w:t>
      </w:r>
      <w:r>
        <w:rPr>
          <w:spacing w:val="-20"/>
          <w:w w:val="90"/>
        </w:rPr>
        <w:t> </w:t>
      </w:r>
      <w:r>
        <w:rPr>
          <w:w w:val="90"/>
        </w:rPr>
        <w:t>and</w:t>
      </w:r>
      <w:r>
        <w:rPr>
          <w:spacing w:val="-20"/>
          <w:w w:val="90"/>
        </w:rPr>
        <w:t> </w:t>
      </w:r>
      <w:r>
        <w:rPr>
          <w:w w:val="90"/>
        </w:rPr>
        <w:t>I</w:t>
      </w:r>
      <w:r>
        <w:rPr>
          <w:spacing w:val="-20"/>
          <w:w w:val="90"/>
        </w:rPr>
        <w:t> </w:t>
      </w:r>
      <w:r>
        <w:rPr>
          <w:w w:val="90"/>
        </w:rPr>
        <w:t>am</w:t>
      </w:r>
      <w:r>
        <w:rPr>
          <w:spacing w:val="-20"/>
          <w:w w:val="90"/>
        </w:rPr>
        <w:t> </w:t>
      </w:r>
      <w:r>
        <w:rPr>
          <w:w w:val="90"/>
        </w:rPr>
        <w:t>sure</w:t>
      </w:r>
      <w:r>
        <w:rPr>
          <w:spacing w:val="-20"/>
          <w:w w:val="90"/>
        </w:rPr>
        <w:t> </w:t>
      </w:r>
      <w:r>
        <w:rPr>
          <w:w w:val="90"/>
        </w:rPr>
        <w:t>that</w:t>
      </w:r>
      <w:r>
        <w:rPr>
          <w:spacing w:val="-20"/>
          <w:w w:val="90"/>
        </w:rPr>
        <w:t> </w:t>
      </w:r>
      <w:r>
        <w:rPr>
          <w:w w:val="90"/>
        </w:rPr>
        <w:t>it</w:t>
      </w:r>
      <w:r>
        <w:rPr>
          <w:spacing w:val="-20"/>
          <w:w w:val="90"/>
        </w:rPr>
        <w:t> </w:t>
      </w:r>
      <w:r>
        <w:rPr>
          <w:w w:val="90"/>
        </w:rPr>
        <w:t>has</w:t>
      </w:r>
      <w:r>
        <w:rPr>
          <w:spacing w:val="-20"/>
          <w:w w:val="90"/>
        </w:rPr>
        <w:t> </w:t>
      </w:r>
      <w:r>
        <w:rPr>
          <w:w w:val="90"/>
        </w:rPr>
        <w:t>much</w:t>
      </w:r>
      <w:r>
        <w:rPr>
          <w:spacing w:val="-20"/>
          <w:w w:val="90"/>
        </w:rPr>
        <w:t> </w:t>
      </w:r>
      <w:r>
        <w:rPr>
          <w:w w:val="90"/>
        </w:rPr>
        <w:t>of merit</w:t>
      </w:r>
      <w:r>
        <w:rPr>
          <w:spacing w:val="-27"/>
          <w:w w:val="90"/>
        </w:rPr>
        <w:t> </w:t>
      </w:r>
      <w:r>
        <w:rPr>
          <w:w w:val="90"/>
        </w:rPr>
        <w:t>in</w:t>
      </w:r>
      <w:r>
        <w:rPr>
          <w:spacing w:val="-27"/>
          <w:w w:val="90"/>
        </w:rPr>
        <w:t> </w:t>
      </w:r>
      <w:r>
        <w:rPr>
          <w:w w:val="90"/>
        </w:rPr>
        <w:t>it</w:t>
      </w:r>
      <w:r>
        <w:rPr>
          <w:spacing w:val="-27"/>
          <w:w w:val="90"/>
        </w:rPr>
        <w:t> </w:t>
      </w:r>
      <w:r>
        <w:rPr>
          <w:w w:val="90"/>
        </w:rPr>
        <w:t>but,</w:t>
      </w:r>
      <w:r>
        <w:rPr>
          <w:spacing w:val="-27"/>
          <w:w w:val="90"/>
        </w:rPr>
        <w:t> </w:t>
      </w:r>
      <w:r>
        <w:rPr>
          <w:w w:val="90"/>
        </w:rPr>
        <w:t>for</w:t>
      </w:r>
      <w:r>
        <w:rPr>
          <w:spacing w:val="-27"/>
          <w:w w:val="90"/>
        </w:rPr>
        <w:t> </w:t>
      </w:r>
      <w:r>
        <w:rPr>
          <w:spacing w:val="-5"/>
          <w:w w:val="90"/>
        </w:rPr>
        <w:t>my</w:t>
      </w:r>
      <w:r>
        <w:rPr>
          <w:spacing w:val="-27"/>
          <w:w w:val="90"/>
        </w:rPr>
        <w:t> </w:t>
      </w:r>
      <w:r>
        <w:rPr>
          <w:w w:val="90"/>
        </w:rPr>
        <w:t>part,</w:t>
      </w:r>
      <w:r>
        <w:rPr>
          <w:spacing w:val="-27"/>
          <w:w w:val="90"/>
        </w:rPr>
        <w:t> </w:t>
      </w:r>
      <w:r>
        <w:rPr>
          <w:w w:val="90"/>
        </w:rPr>
        <w:t>I</w:t>
      </w:r>
      <w:r>
        <w:rPr>
          <w:spacing w:val="-27"/>
          <w:w w:val="90"/>
        </w:rPr>
        <w:t> </w:t>
      </w:r>
      <w:r>
        <w:rPr>
          <w:w w:val="90"/>
        </w:rPr>
        <w:t>should</w:t>
      </w:r>
      <w:r>
        <w:rPr>
          <w:spacing w:val="-27"/>
          <w:w w:val="90"/>
        </w:rPr>
        <w:t> </w:t>
      </w:r>
      <w:r>
        <w:rPr>
          <w:spacing w:val="-3"/>
          <w:w w:val="90"/>
        </w:rPr>
        <w:t>feel</w:t>
      </w:r>
      <w:r>
        <w:rPr>
          <w:spacing w:val="-27"/>
          <w:w w:val="90"/>
        </w:rPr>
        <w:t> </w:t>
      </w:r>
      <w:r>
        <w:rPr>
          <w:w w:val="90"/>
        </w:rPr>
        <w:t>very</w:t>
      </w:r>
      <w:r>
        <w:rPr>
          <w:spacing w:val="-27"/>
          <w:w w:val="90"/>
        </w:rPr>
        <w:t> </w:t>
      </w:r>
      <w:r>
        <w:rPr>
          <w:w w:val="90"/>
        </w:rPr>
        <w:t>much</w:t>
      </w:r>
      <w:r>
        <w:rPr>
          <w:spacing w:val="-27"/>
          <w:w w:val="90"/>
        </w:rPr>
        <w:t> </w:t>
      </w:r>
      <w:r>
        <w:rPr>
          <w:w w:val="90"/>
        </w:rPr>
        <w:t>more</w:t>
      </w:r>
      <w:r>
        <w:rPr>
          <w:spacing w:val="-27"/>
          <w:w w:val="90"/>
        </w:rPr>
        <w:t> </w:t>
      </w:r>
      <w:r>
        <w:rPr>
          <w:w w:val="90"/>
        </w:rPr>
        <w:t>certain</w:t>
      </w:r>
      <w:r>
        <w:rPr>
          <w:spacing w:val="-27"/>
          <w:w w:val="90"/>
        </w:rPr>
        <w:t> </w:t>
      </w:r>
      <w:r>
        <w:rPr>
          <w:w w:val="90"/>
        </w:rPr>
        <w:t>of</w:t>
      </w:r>
      <w:r>
        <w:rPr>
          <w:spacing w:val="-27"/>
          <w:w w:val="90"/>
        </w:rPr>
        <w:t> </w:t>
      </w:r>
      <w:r>
        <w:rPr>
          <w:w w:val="90"/>
        </w:rPr>
        <w:t>our</w:t>
      </w:r>
      <w:r>
        <w:rPr>
          <w:spacing w:val="-27"/>
          <w:w w:val="90"/>
        </w:rPr>
        <w:t> </w:t>
      </w:r>
      <w:r>
        <w:rPr>
          <w:w w:val="90"/>
        </w:rPr>
        <w:t>ground</w:t>
      </w:r>
      <w:r>
        <w:rPr>
          <w:spacing w:val="-27"/>
          <w:w w:val="90"/>
        </w:rPr>
        <w:t> </w:t>
      </w:r>
      <w:r>
        <w:rPr>
          <w:w w:val="90"/>
        </w:rPr>
        <w:t>if</w:t>
      </w:r>
      <w:r>
        <w:rPr>
          <w:spacing w:val="-27"/>
          <w:w w:val="90"/>
        </w:rPr>
        <w:t> </w:t>
      </w:r>
      <w:r>
        <w:rPr>
          <w:w w:val="90"/>
        </w:rPr>
        <w:t>there was</w:t>
      </w:r>
      <w:r>
        <w:rPr>
          <w:spacing w:val="-25"/>
          <w:w w:val="90"/>
        </w:rPr>
        <w:t> </w:t>
      </w:r>
      <w:r>
        <w:rPr>
          <w:w w:val="90"/>
        </w:rPr>
        <w:t>opportunity</w:t>
      </w:r>
      <w:r>
        <w:rPr>
          <w:spacing w:val="-25"/>
          <w:w w:val="90"/>
        </w:rPr>
        <w:t> </w:t>
      </w:r>
      <w:r>
        <w:rPr>
          <w:w w:val="90"/>
        </w:rPr>
        <w:t>for</w:t>
      </w:r>
      <w:r>
        <w:rPr>
          <w:spacing w:val="-25"/>
          <w:w w:val="90"/>
        </w:rPr>
        <w:t> </w:t>
      </w:r>
      <w:r>
        <w:rPr>
          <w:w w:val="90"/>
        </w:rPr>
        <w:t>us</w:t>
      </w:r>
      <w:r>
        <w:rPr>
          <w:spacing w:val="-25"/>
          <w:w w:val="90"/>
        </w:rPr>
        <w:t> </w:t>
      </w:r>
      <w:r>
        <w:rPr>
          <w:w w:val="90"/>
        </w:rPr>
        <w:t>to</w:t>
      </w:r>
      <w:r>
        <w:rPr>
          <w:spacing w:val="-25"/>
          <w:w w:val="90"/>
        </w:rPr>
        <w:t> </w:t>
      </w:r>
      <w:r>
        <w:rPr>
          <w:w w:val="90"/>
        </w:rPr>
        <w:t>discuss</w:t>
      </w:r>
      <w:r>
        <w:rPr>
          <w:spacing w:val="-25"/>
          <w:w w:val="90"/>
        </w:rPr>
        <w:t> </w:t>
      </w:r>
      <w:r>
        <w:rPr>
          <w:w w:val="90"/>
        </w:rPr>
        <w:t>the</w:t>
      </w:r>
      <w:r>
        <w:rPr>
          <w:spacing w:val="-25"/>
          <w:w w:val="90"/>
        </w:rPr>
        <w:t> </w:t>
      </w:r>
      <w:r>
        <w:rPr>
          <w:w w:val="90"/>
        </w:rPr>
        <w:t>matter</w:t>
      </w:r>
      <w:r>
        <w:rPr>
          <w:spacing w:val="-25"/>
          <w:w w:val="90"/>
        </w:rPr>
        <w:t> </w:t>
      </w:r>
      <w:r>
        <w:rPr>
          <w:w w:val="90"/>
        </w:rPr>
        <w:t>at</w:t>
      </w:r>
      <w:r>
        <w:rPr>
          <w:spacing w:val="-25"/>
          <w:w w:val="90"/>
        </w:rPr>
        <w:t> </w:t>
      </w:r>
      <w:r>
        <w:rPr>
          <w:w w:val="90"/>
        </w:rPr>
        <w:t>first-hand.</w:t>
      </w:r>
      <w:r>
        <w:rPr>
          <w:spacing w:val="-13"/>
          <w:w w:val="90"/>
        </w:rPr>
        <w:t> </w:t>
      </w:r>
      <w:r>
        <w:rPr>
          <w:w w:val="90"/>
        </w:rPr>
        <w:t>I</w:t>
      </w:r>
      <w:r>
        <w:rPr>
          <w:spacing w:val="-25"/>
          <w:w w:val="90"/>
        </w:rPr>
        <w:t> </w:t>
      </w:r>
      <w:r>
        <w:rPr>
          <w:w w:val="90"/>
        </w:rPr>
        <w:t>suggest,</w:t>
      </w:r>
      <w:r>
        <w:rPr>
          <w:spacing w:val="-24"/>
          <w:w w:val="90"/>
        </w:rPr>
        <w:t> </w:t>
      </w:r>
      <w:r>
        <w:rPr>
          <w:w w:val="90"/>
        </w:rPr>
        <w:t>then,</w:t>
      </w:r>
      <w:r>
        <w:rPr>
          <w:spacing w:val="-24"/>
          <w:w w:val="90"/>
        </w:rPr>
        <w:t> </w:t>
      </w:r>
      <w:r>
        <w:rPr>
          <w:w w:val="90"/>
        </w:rPr>
        <w:t>that</w:t>
      </w:r>
      <w:r>
        <w:rPr>
          <w:spacing w:val="-25"/>
          <w:w w:val="90"/>
        </w:rPr>
        <w:t> </w:t>
      </w:r>
      <w:r>
        <w:rPr>
          <w:w w:val="90"/>
        </w:rPr>
        <w:t>before leaving</w:t>
      </w:r>
      <w:r>
        <w:rPr>
          <w:spacing w:val="-17"/>
          <w:w w:val="90"/>
        </w:rPr>
        <w:t> </w:t>
      </w:r>
      <w:r>
        <w:rPr>
          <w:w w:val="90"/>
        </w:rPr>
        <w:t>for</w:t>
      </w:r>
      <w:r>
        <w:rPr>
          <w:spacing w:val="-17"/>
          <w:w w:val="90"/>
        </w:rPr>
        <w:t> </w:t>
      </w:r>
      <w:r>
        <w:rPr>
          <w:w w:val="90"/>
        </w:rPr>
        <w:t>the</w:t>
      </w:r>
      <w:r>
        <w:rPr>
          <w:spacing w:val="-17"/>
          <w:w w:val="90"/>
        </w:rPr>
        <w:t> </w:t>
      </w:r>
      <w:r>
        <w:rPr>
          <w:w w:val="90"/>
        </w:rPr>
        <w:t>west</w:t>
      </w:r>
      <w:r>
        <w:rPr>
          <w:spacing w:val="-17"/>
          <w:w w:val="90"/>
        </w:rPr>
        <w:t> </w:t>
      </w:r>
      <w:r>
        <w:rPr>
          <w:w w:val="90"/>
        </w:rPr>
        <w:t>or</w:t>
      </w:r>
      <w:r>
        <w:rPr>
          <w:spacing w:val="-17"/>
          <w:w w:val="90"/>
        </w:rPr>
        <w:t> </w:t>
      </w:r>
      <w:r>
        <w:rPr>
          <w:w w:val="90"/>
        </w:rPr>
        <w:t>making</w:t>
      </w:r>
      <w:r>
        <w:rPr>
          <w:spacing w:val="-17"/>
          <w:w w:val="90"/>
        </w:rPr>
        <w:t> </w:t>
      </w:r>
      <w:r>
        <w:rPr>
          <w:spacing w:val="-4"/>
          <w:w w:val="90"/>
        </w:rPr>
        <w:t>any</w:t>
      </w:r>
      <w:r>
        <w:rPr>
          <w:spacing w:val="-17"/>
          <w:w w:val="90"/>
        </w:rPr>
        <w:t> </w:t>
      </w:r>
      <w:r>
        <w:rPr>
          <w:w w:val="90"/>
        </w:rPr>
        <w:t>definite</w:t>
      </w:r>
      <w:r>
        <w:rPr>
          <w:spacing w:val="-17"/>
          <w:w w:val="90"/>
        </w:rPr>
        <w:t> </w:t>
      </w:r>
      <w:r>
        <w:rPr>
          <w:w w:val="90"/>
        </w:rPr>
        <w:t>plans</w:t>
      </w:r>
      <w:r>
        <w:rPr>
          <w:spacing w:val="-17"/>
          <w:w w:val="90"/>
        </w:rPr>
        <w:t> </w:t>
      </w:r>
      <w:r>
        <w:rPr>
          <w:w w:val="90"/>
        </w:rPr>
        <w:t>you</w:t>
      </w:r>
      <w:r>
        <w:rPr>
          <w:spacing w:val="-17"/>
          <w:w w:val="90"/>
        </w:rPr>
        <w:t> </w:t>
      </w:r>
      <w:r>
        <w:rPr>
          <w:w w:val="90"/>
        </w:rPr>
        <w:t>come</w:t>
      </w:r>
      <w:r>
        <w:rPr>
          <w:spacing w:val="-17"/>
          <w:w w:val="90"/>
        </w:rPr>
        <w:t> </w:t>
      </w:r>
      <w:r>
        <w:rPr>
          <w:w w:val="90"/>
        </w:rPr>
        <w:t>to</w:t>
      </w:r>
      <w:r>
        <w:rPr>
          <w:spacing w:val="-17"/>
          <w:w w:val="90"/>
        </w:rPr>
        <w:t> </w:t>
      </w:r>
      <w:r>
        <w:rPr>
          <w:w w:val="90"/>
        </w:rPr>
        <w:t>New</w:t>
      </w:r>
      <w:r>
        <w:rPr>
          <w:spacing w:val="-17"/>
          <w:w w:val="90"/>
        </w:rPr>
        <w:t> </w:t>
      </w:r>
      <w:r>
        <w:rPr>
          <w:spacing w:val="-6"/>
          <w:w w:val="90"/>
        </w:rPr>
        <w:t>York</w:t>
      </w:r>
      <w:r>
        <w:rPr>
          <w:spacing w:val="-17"/>
          <w:w w:val="90"/>
        </w:rPr>
        <w:t> </w:t>
      </w:r>
      <w:r>
        <w:rPr>
          <w:w w:val="90"/>
        </w:rPr>
        <w:t>from</w:t>
      </w:r>
      <w:r>
        <w:rPr>
          <w:spacing w:val="-17"/>
          <w:w w:val="90"/>
        </w:rPr>
        <w:t> </w:t>
      </w:r>
      <w:r>
        <w:rPr>
          <w:w w:val="90"/>
        </w:rPr>
        <w:t>Cam- bridge</w:t>
      </w:r>
      <w:r>
        <w:rPr>
          <w:spacing w:val="-33"/>
          <w:w w:val="90"/>
        </w:rPr>
        <w:t> </w:t>
      </w:r>
      <w:r>
        <w:rPr>
          <w:w w:val="90"/>
        </w:rPr>
        <w:t>and</w:t>
      </w:r>
      <w:r>
        <w:rPr>
          <w:spacing w:val="-33"/>
          <w:w w:val="90"/>
        </w:rPr>
        <w:t> </w:t>
      </w:r>
      <w:r>
        <w:rPr>
          <w:spacing w:val="-3"/>
          <w:w w:val="90"/>
        </w:rPr>
        <w:t>we</w:t>
      </w:r>
      <w:r>
        <w:rPr>
          <w:spacing w:val="-33"/>
          <w:w w:val="90"/>
        </w:rPr>
        <w:t> </w:t>
      </w:r>
      <w:r>
        <w:rPr>
          <w:w w:val="90"/>
        </w:rPr>
        <w:t>shall</w:t>
      </w:r>
      <w:r>
        <w:rPr>
          <w:spacing w:val="-33"/>
          <w:w w:val="90"/>
        </w:rPr>
        <w:t> </w:t>
      </w:r>
      <w:r>
        <w:rPr>
          <w:w w:val="90"/>
        </w:rPr>
        <w:t>discuss</w:t>
      </w:r>
      <w:r>
        <w:rPr>
          <w:spacing w:val="-33"/>
          <w:w w:val="90"/>
        </w:rPr>
        <w:t> </w:t>
      </w:r>
      <w:r>
        <w:rPr>
          <w:w w:val="90"/>
        </w:rPr>
        <w:t>the</w:t>
      </w:r>
      <w:r>
        <w:rPr>
          <w:spacing w:val="-33"/>
          <w:w w:val="90"/>
        </w:rPr>
        <w:t> </w:t>
      </w:r>
      <w:r>
        <w:rPr>
          <w:w w:val="90"/>
        </w:rPr>
        <w:t>question</w:t>
      </w:r>
      <w:r>
        <w:rPr>
          <w:spacing w:val="-33"/>
          <w:w w:val="90"/>
        </w:rPr>
        <w:t> </w:t>
      </w:r>
      <w:r>
        <w:rPr>
          <w:w w:val="90"/>
        </w:rPr>
        <w:t>thoroughly.</w:t>
      </w:r>
      <w:r>
        <w:rPr>
          <w:spacing w:val="-29"/>
          <w:w w:val="90"/>
        </w:rPr>
        <w:t> </w:t>
      </w:r>
      <w:r>
        <w:rPr>
          <w:w w:val="90"/>
        </w:rPr>
        <w:t>I</w:t>
      </w:r>
      <w:r>
        <w:rPr>
          <w:spacing w:val="-33"/>
          <w:w w:val="90"/>
        </w:rPr>
        <w:t> </w:t>
      </w:r>
      <w:r>
        <w:rPr>
          <w:w w:val="90"/>
        </w:rPr>
        <w:t>shall</w:t>
      </w:r>
      <w:r>
        <w:rPr>
          <w:spacing w:val="-33"/>
          <w:w w:val="90"/>
        </w:rPr>
        <w:t> </w:t>
      </w:r>
      <w:r>
        <w:rPr>
          <w:w w:val="90"/>
        </w:rPr>
        <w:t>be</w:t>
      </w:r>
      <w:r>
        <w:rPr>
          <w:spacing w:val="-33"/>
          <w:w w:val="90"/>
        </w:rPr>
        <w:t> </w:t>
      </w:r>
      <w:r>
        <w:rPr>
          <w:spacing w:val="-3"/>
          <w:w w:val="90"/>
        </w:rPr>
        <w:t>away</w:t>
      </w:r>
      <w:r>
        <w:rPr>
          <w:spacing w:val="-33"/>
          <w:w w:val="90"/>
        </w:rPr>
        <w:t> </w:t>
      </w:r>
      <w:r>
        <w:rPr>
          <w:w w:val="90"/>
        </w:rPr>
        <w:t>from</w:t>
      </w:r>
      <w:r>
        <w:rPr>
          <w:spacing w:val="-33"/>
          <w:w w:val="90"/>
        </w:rPr>
        <w:t> </w:t>
      </w:r>
      <w:r>
        <w:rPr>
          <w:w w:val="90"/>
        </w:rPr>
        <w:t>the</w:t>
      </w:r>
      <w:r>
        <w:rPr>
          <w:spacing w:val="-33"/>
          <w:w w:val="90"/>
        </w:rPr>
        <w:t> </w:t>
      </w:r>
      <w:r>
        <w:rPr>
          <w:w w:val="90"/>
        </w:rPr>
        <w:t>office</w:t>
      </w:r>
      <w:r>
        <w:rPr>
          <w:spacing w:val="-33"/>
          <w:w w:val="90"/>
        </w:rPr>
        <w:t> </w:t>
      </w:r>
      <w:r>
        <w:rPr>
          <w:w w:val="90"/>
        </w:rPr>
        <w:t>on </w:t>
      </w:r>
      <w:r>
        <w:rPr>
          <w:spacing w:val="-3"/>
          <w:w w:val="85"/>
        </w:rPr>
        <w:t>Saturday,</w:t>
      </w:r>
      <w:r>
        <w:rPr>
          <w:spacing w:val="-8"/>
          <w:w w:val="85"/>
        </w:rPr>
        <w:t> </w:t>
      </w:r>
      <w:r>
        <w:rPr>
          <w:w w:val="85"/>
        </w:rPr>
        <w:t>June</w:t>
      </w:r>
      <w:r>
        <w:rPr>
          <w:spacing w:val="-11"/>
          <w:w w:val="85"/>
        </w:rPr>
        <w:t> </w:t>
      </w:r>
      <w:r>
        <w:rPr>
          <w:w w:val="85"/>
        </w:rPr>
        <w:t>15th,</w:t>
      </w:r>
      <w:r>
        <w:rPr>
          <w:spacing w:val="-8"/>
          <w:w w:val="85"/>
        </w:rPr>
        <w:t> </w:t>
      </w:r>
      <w:r>
        <w:rPr>
          <w:w w:val="85"/>
        </w:rPr>
        <w:t>and</w:t>
      </w:r>
      <w:r>
        <w:rPr>
          <w:spacing w:val="-11"/>
          <w:w w:val="85"/>
        </w:rPr>
        <w:t> </w:t>
      </w:r>
      <w:r>
        <w:rPr>
          <w:w w:val="85"/>
        </w:rPr>
        <w:t>on</w:t>
      </w:r>
      <w:r>
        <w:rPr>
          <w:spacing w:val="-11"/>
          <w:w w:val="85"/>
        </w:rPr>
        <w:t> </w:t>
      </w:r>
      <w:r>
        <w:rPr>
          <w:w w:val="85"/>
        </w:rPr>
        <w:t>Tuesday</w:t>
      </w:r>
      <w:r>
        <w:rPr>
          <w:spacing w:val="-11"/>
          <w:w w:val="85"/>
        </w:rPr>
        <w:t> </w:t>
      </w:r>
      <w:r>
        <w:rPr>
          <w:w w:val="85"/>
        </w:rPr>
        <w:t>afternoon</w:t>
      </w:r>
      <w:r>
        <w:rPr>
          <w:spacing w:val="-11"/>
          <w:w w:val="85"/>
        </w:rPr>
        <w:t> </w:t>
      </w:r>
      <w:r>
        <w:rPr>
          <w:w w:val="85"/>
        </w:rPr>
        <w:t>and</w:t>
      </w:r>
      <w:r>
        <w:rPr>
          <w:spacing w:val="-11"/>
          <w:w w:val="85"/>
        </w:rPr>
        <w:t> </w:t>
      </w:r>
      <w:r>
        <w:rPr>
          <w:spacing w:val="-5"/>
          <w:w w:val="85"/>
        </w:rPr>
        <w:t>Wednesday,</w:t>
      </w:r>
      <w:r>
        <w:rPr>
          <w:spacing w:val="-8"/>
          <w:w w:val="85"/>
        </w:rPr>
        <w:t> </w:t>
      </w:r>
      <w:r>
        <w:rPr>
          <w:w w:val="85"/>
        </w:rPr>
        <w:t>June</w:t>
      </w:r>
      <w:r>
        <w:rPr>
          <w:spacing w:val="-10"/>
          <w:w w:val="85"/>
        </w:rPr>
        <w:t> </w:t>
      </w:r>
      <w:r>
        <w:rPr>
          <w:w w:val="85"/>
        </w:rPr>
        <w:t>18th</w:t>
      </w:r>
      <w:r>
        <w:rPr>
          <w:spacing w:val="-10"/>
          <w:w w:val="85"/>
        </w:rPr>
        <w:t> </w:t>
      </w:r>
      <w:r>
        <w:rPr>
          <w:w w:val="85"/>
        </w:rPr>
        <w:t>and</w:t>
      </w:r>
      <w:r>
        <w:rPr>
          <w:spacing w:val="-11"/>
          <w:w w:val="85"/>
        </w:rPr>
        <w:t> </w:t>
      </w:r>
      <w:r>
        <w:rPr>
          <w:w w:val="85"/>
        </w:rPr>
        <w:t>19th,</w:t>
      </w:r>
      <w:r>
        <w:rPr>
          <w:spacing w:val="-8"/>
          <w:w w:val="85"/>
        </w:rPr>
        <w:t> </w:t>
      </w:r>
      <w:r>
        <w:rPr>
          <w:w w:val="85"/>
        </w:rPr>
        <w:t>but </w:t>
      </w:r>
      <w:r>
        <w:rPr>
          <w:w w:val="90"/>
        </w:rPr>
        <w:t>aside</w:t>
      </w:r>
      <w:r>
        <w:rPr>
          <w:spacing w:val="-39"/>
          <w:w w:val="90"/>
        </w:rPr>
        <w:t> </w:t>
      </w:r>
      <w:r>
        <w:rPr>
          <w:w w:val="90"/>
        </w:rPr>
        <w:t>from</w:t>
      </w:r>
      <w:r>
        <w:rPr>
          <w:spacing w:val="-39"/>
          <w:w w:val="90"/>
        </w:rPr>
        <w:t> </w:t>
      </w:r>
      <w:r>
        <w:rPr>
          <w:w w:val="90"/>
        </w:rPr>
        <w:t>that</w:t>
      </w:r>
      <w:r>
        <w:rPr>
          <w:spacing w:val="-39"/>
          <w:w w:val="90"/>
        </w:rPr>
        <w:t> </w:t>
      </w:r>
      <w:r>
        <w:rPr>
          <w:w w:val="90"/>
        </w:rPr>
        <w:t>I</w:t>
      </w:r>
      <w:r>
        <w:rPr>
          <w:spacing w:val="-39"/>
          <w:w w:val="90"/>
        </w:rPr>
        <w:t> </w:t>
      </w:r>
      <w:r>
        <w:rPr>
          <w:w w:val="90"/>
        </w:rPr>
        <w:t>shall</w:t>
      </w:r>
      <w:r>
        <w:rPr>
          <w:spacing w:val="-39"/>
          <w:w w:val="90"/>
        </w:rPr>
        <w:t> </w:t>
      </w:r>
      <w:r>
        <w:rPr>
          <w:w w:val="90"/>
        </w:rPr>
        <w:t>be</w:t>
      </w:r>
      <w:r>
        <w:rPr>
          <w:spacing w:val="-39"/>
          <w:w w:val="90"/>
        </w:rPr>
        <w:t> </w:t>
      </w:r>
      <w:r>
        <w:rPr>
          <w:w w:val="90"/>
        </w:rPr>
        <w:t>available.</w:t>
      </w:r>
      <w:r>
        <w:rPr>
          <w:spacing w:val="-35"/>
          <w:w w:val="90"/>
        </w:rPr>
        <w:t> </w:t>
      </w:r>
      <w:r>
        <w:rPr>
          <w:w w:val="90"/>
        </w:rPr>
        <w:t>Unless</w:t>
      </w:r>
      <w:r>
        <w:rPr>
          <w:spacing w:val="-39"/>
          <w:w w:val="90"/>
        </w:rPr>
        <w:t> </w:t>
      </w:r>
      <w:r>
        <w:rPr>
          <w:w w:val="90"/>
        </w:rPr>
        <w:t>you</w:t>
      </w:r>
      <w:r>
        <w:rPr>
          <w:spacing w:val="-39"/>
          <w:w w:val="90"/>
        </w:rPr>
        <w:t> </w:t>
      </w:r>
      <w:r>
        <w:rPr>
          <w:w w:val="90"/>
        </w:rPr>
        <w:t>need</w:t>
      </w:r>
      <w:r>
        <w:rPr>
          <w:spacing w:val="-39"/>
          <w:w w:val="90"/>
        </w:rPr>
        <w:t> </w:t>
      </w:r>
      <w:r>
        <w:rPr>
          <w:w w:val="90"/>
        </w:rPr>
        <w:t>a</w:t>
      </w:r>
      <w:r>
        <w:rPr>
          <w:spacing w:val="-39"/>
          <w:w w:val="90"/>
        </w:rPr>
        <w:t> </w:t>
      </w:r>
      <w:r>
        <w:rPr>
          <w:w w:val="90"/>
        </w:rPr>
        <w:t>travel</w:t>
      </w:r>
      <w:r>
        <w:rPr>
          <w:spacing w:val="-39"/>
          <w:w w:val="90"/>
        </w:rPr>
        <w:t> </w:t>
      </w:r>
      <w:r>
        <w:rPr>
          <w:w w:val="90"/>
        </w:rPr>
        <w:t>advance</w:t>
      </w:r>
      <w:r>
        <w:rPr>
          <w:spacing w:val="-39"/>
          <w:w w:val="90"/>
        </w:rPr>
        <w:t> </w:t>
      </w:r>
      <w:r>
        <w:rPr>
          <w:w w:val="90"/>
        </w:rPr>
        <w:t>for</w:t>
      </w:r>
      <w:r>
        <w:rPr>
          <w:spacing w:val="-39"/>
          <w:w w:val="90"/>
        </w:rPr>
        <w:t> </w:t>
      </w:r>
      <w:r>
        <w:rPr>
          <w:w w:val="90"/>
        </w:rPr>
        <w:t>the</w:t>
      </w:r>
      <w:r>
        <w:rPr>
          <w:spacing w:val="-39"/>
          <w:w w:val="90"/>
        </w:rPr>
        <w:t> </w:t>
      </w:r>
      <w:r>
        <w:rPr>
          <w:w w:val="90"/>
        </w:rPr>
        <w:t>trip</w:t>
      </w:r>
      <w:r>
        <w:rPr>
          <w:spacing w:val="-39"/>
          <w:w w:val="90"/>
        </w:rPr>
        <w:t> </w:t>
      </w:r>
      <w:r>
        <w:rPr>
          <w:w w:val="90"/>
        </w:rPr>
        <w:t>to</w:t>
      </w:r>
      <w:r>
        <w:rPr>
          <w:spacing w:val="-39"/>
          <w:w w:val="90"/>
        </w:rPr>
        <w:t> </w:t>
      </w:r>
      <w:r>
        <w:rPr>
          <w:w w:val="90"/>
        </w:rPr>
        <w:t>New </w:t>
      </w:r>
      <w:r>
        <w:rPr>
          <w:spacing w:val="-6"/>
          <w:w w:val="85"/>
        </w:rPr>
        <w:t>York</w:t>
      </w:r>
      <w:r>
        <w:rPr>
          <w:spacing w:val="-10"/>
          <w:w w:val="85"/>
        </w:rPr>
        <w:t> </w:t>
      </w:r>
      <w:r>
        <w:rPr>
          <w:w w:val="85"/>
        </w:rPr>
        <w:t>all</w:t>
      </w:r>
      <w:r>
        <w:rPr>
          <w:spacing w:val="-10"/>
          <w:w w:val="85"/>
        </w:rPr>
        <w:t> </w:t>
      </w:r>
      <w:r>
        <w:rPr>
          <w:w w:val="85"/>
        </w:rPr>
        <w:t>financial</w:t>
      </w:r>
      <w:r>
        <w:rPr>
          <w:spacing w:val="-10"/>
          <w:w w:val="85"/>
        </w:rPr>
        <w:t> </w:t>
      </w:r>
      <w:r>
        <w:rPr>
          <w:w w:val="85"/>
        </w:rPr>
        <w:t>matters</w:t>
      </w:r>
      <w:r>
        <w:rPr>
          <w:spacing w:val="-10"/>
          <w:w w:val="85"/>
        </w:rPr>
        <w:t> </w:t>
      </w:r>
      <w:r>
        <w:rPr>
          <w:w w:val="85"/>
        </w:rPr>
        <w:t>may</w:t>
      </w:r>
      <w:r>
        <w:rPr>
          <w:spacing w:val="-10"/>
          <w:w w:val="85"/>
        </w:rPr>
        <w:t> </w:t>
      </w:r>
      <w:r>
        <w:rPr>
          <w:w w:val="85"/>
        </w:rPr>
        <w:t>be</w:t>
      </w:r>
      <w:r>
        <w:rPr>
          <w:spacing w:val="-10"/>
          <w:w w:val="85"/>
        </w:rPr>
        <w:t> </w:t>
      </w:r>
      <w:r>
        <w:rPr>
          <w:w w:val="85"/>
        </w:rPr>
        <w:t>arranged</w:t>
      </w:r>
      <w:r>
        <w:rPr>
          <w:spacing w:val="-10"/>
          <w:w w:val="85"/>
        </w:rPr>
        <w:t> </w:t>
      </w:r>
      <w:r>
        <w:rPr>
          <w:w w:val="85"/>
        </w:rPr>
        <w:t>upon</w:t>
      </w:r>
      <w:r>
        <w:rPr>
          <w:spacing w:val="-10"/>
          <w:w w:val="85"/>
        </w:rPr>
        <w:t> </w:t>
      </w:r>
      <w:r>
        <w:rPr>
          <w:w w:val="85"/>
        </w:rPr>
        <w:t>your</w:t>
      </w:r>
      <w:r>
        <w:rPr>
          <w:spacing w:val="-10"/>
          <w:w w:val="85"/>
        </w:rPr>
        <w:t> </w:t>
      </w:r>
      <w:r>
        <w:rPr>
          <w:w w:val="85"/>
        </w:rPr>
        <w:t>arrival.</w:t>
      </w:r>
    </w:p>
    <w:p>
      <w:pPr>
        <w:pStyle w:val="BodyText"/>
        <w:spacing w:line="288" w:lineRule="exact" w:before="1"/>
        <w:ind w:left="2546" w:right="6211"/>
      </w:pPr>
      <w:r>
        <w:rPr>
          <w:w w:val="90"/>
        </w:rPr>
        <w:t>Sincerely, </w:t>
      </w:r>
      <w:r>
        <w:rPr>
          <w:w w:val="85"/>
        </w:rPr>
        <w:t>Stacy May</w:t>
      </w:r>
    </w:p>
    <w:p>
      <w:pPr>
        <w:pStyle w:val="BodyText"/>
        <w:spacing w:before="4"/>
        <w:rPr>
          <w:sz w:val="33"/>
        </w:rPr>
      </w:pPr>
    </w:p>
    <w:p>
      <w:pPr>
        <w:pStyle w:val="BodyText"/>
        <w:spacing w:line="288" w:lineRule="exact"/>
        <w:ind w:left="2195" w:right="6038"/>
      </w:pPr>
      <w:r>
        <w:rPr>
          <w:w w:val="90"/>
        </w:rPr>
        <w:t>Dr. August Lösch </w:t>
      </w:r>
      <w:r>
        <w:rPr>
          <w:w w:val="85"/>
        </w:rPr>
        <w:t>15 Sumner Road</w:t>
      </w:r>
    </w:p>
    <w:p>
      <w:pPr>
        <w:pStyle w:val="BodyText"/>
        <w:spacing w:line="303" w:lineRule="exact"/>
        <w:ind w:left="2195"/>
      </w:pPr>
      <w:bookmarkStart w:name="2.19 Lösch an Walter Eucken. New York, 2" w:id="249"/>
      <w:bookmarkEnd w:id="249"/>
      <w:r>
        <w:rPr/>
      </w:r>
      <w:bookmarkStart w:name="_bookmark185" w:id="250"/>
      <w:bookmarkEnd w:id="250"/>
      <w:r>
        <w:rPr/>
      </w:r>
      <w:r>
        <w:rPr>
          <w:w w:val="85"/>
        </w:rPr>
        <w:t>Cambridge, Massachusetts</w:t>
      </w:r>
    </w:p>
    <w:p>
      <w:pPr>
        <w:pStyle w:val="BodyText"/>
        <w:spacing w:before="13"/>
        <w:rPr>
          <w:sz w:val="21"/>
        </w:rPr>
      </w:pPr>
    </w:p>
    <w:p>
      <w:pPr>
        <w:spacing w:after="0"/>
        <w:rPr>
          <w:sz w:val="21"/>
        </w:rPr>
        <w:sectPr>
          <w:pgSz w:w="12240" w:h="15840"/>
          <w:pgMar w:top="1500" w:bottom="280" w:left="480" w:right="1680"/>
        </w:sectPr>
      </w:pPr>
    </w:p>
    <w:p>
      <w:pPr>
        <w:pStyle w:val="Heading3"/>
        <w:numPr>
          <w:ilvl w:val="1"/>
          <w:numId w:val="25"/>
        </w:numPr>
        <w:tabs>
          <w:tab w:pos="2956" w:val="left" w:leader="none"/>
          <w:tab w:pos="2957" w:val="left" w:leader="none"/>
        </w:tabs>
        <w:spacing w:line="240" w:lineRule="auto" w:before="101" w:after="0"/>
        <w:ind w:left="2956" w:right="0" w:hanging="761"/>
        <w:jc w:val="left"/>
      </w:pPr>
      <w:r>
        <w:rPr/>
        <w:t>Lösch</w:t>
      </w:r>
      <w:r>
        <w:rPr>
          <w:spacing w:val="-9"/>
        </w:rPr>
        <w:t> </w:t>
      </w:r>
      <w:r>
        <w:rPr/>
        <w:t>an</w:t>
      </w:r>
      <w:r>
        <w:rPr>
          <w:spacing w:val="-9"/>
        </w:rPr>
        <w:t> </w:t>
      </w:r>
      <w:r>
        <w:rPr/>
        <w:t>Walter</w:t>
      </w:r>
      <w:r>
        <w:rPr>
          <w:spacing w:val="-9"/>
        </w:rPr>
        <w:t> </w:t>
      </w:r>
      <w:r>
        <w:rPr/>
        <w:t>Eucken.</w:t>
      </w:r>
      <w:r>
        <w:rPr>
          <w:spacing w:val="-9"/>
        </w:rPr>
        <w:t> </w:t>
      </w:r>
      <w:r>
        <w:rPr/>
        <w:t>New</w:t>
      </w:r>
      <w:r>
        <w:rPr>
          <w:spacing w:val="-9"/>
        </w:rPr>
        <w:t> </w:t>
      </w:r>
      <w:r>
        <w:rPr>
          <w:spacing w:val="-6"/>
        </w:rPr>
        <w:t>York,</w:t>
      </w:r>
      <w:r>
        <w:rPr>
          <w:spacing w:val="-9"/>
        </w:rPr>
        <w:t> </w:t>
      </w:r>
      <w:r>
        <w:rPr/>
        <w:t>21.</w:t>
      </w:r>
      <w:r>
        <w:rPr>
          <w:spacing w:val="-9"/>
        </w:rPr>
        <w:t> </w:t>
      </w:r>
      <w:r>
        <w:rPr/>
        <w:t>Juni</w:t>
      </w:r>
      <w:r>
        <w:rPr>
          <w:spacing w:val="-9"/>
        </w:rPr>
        <w:t> </w:t>
      </w:r>
      <w:r>
        <w:rPr/>
        <w:t>1935</w:t>
      </w:r>
    </w:p>
    <w:p>
      <w:pPr>
        <w:pStyle w:val="BodyText"/>
        <w:spacing w:line="288" w:lineRule="exact" w:before="239"/>
        <w:ind w:left="2195" w:right="2759"/>
      </w:pPr>
      <w:r>
        <w:rPr>
          <w:w w:val="85"/>
        </w:rPr>
        <w:t>Absenderort, Datum und Text eigenhändig. </w:t>
      </w:r>
      <w:r>
        <w:rPr>
          <w:w w:val="90"/>
        </w:rPr>
        <w:t>ThULB, Nachlaß Walter Eucken, Kasten 5</w:t>
      </w:r>
    </w:p>
    <w:p>
      <w:pPr>
        <w:pStyle w:val="BodyText"/>
        <w:spacing w:before="5"/>
        <w:rPr>
          <w:sz w:val="21"/>
        </w:rPr>
      </w:pPr>
    </w:p>
    <w:p>
      <w:pPr>
        <w:pStyle w:val="BodyText"/>
        <w:spacing w:line="288" w:lineRule="exact"/>
        <w:ind w:left="2195" w:right="3817"/>
      </w:pPr>
      <w:r>
        <w:rPr>
          <w:w w:val="90"/>
        </w:rPr>
        <w:t>c/o the Rockefeller Foundation 49 West 49th Street</w:t>
      </w:r>
    </w:p>
    <w:p>
      <w:pPr>
        <w:pStyle w:val="BodyText"/>
        <w:spacing w:line="303" w:lineRule="exact"/>
        <w:ind w:left="2195"/>
      </w:pPr>
      <w:r>
        <w:rPr>
          <w:w w:val="90"/>
        </w:rPr>
        <w:t>New York City</w:t>
      </w:r>
    </w:p>
    <w:p>
      <w:pPr>
        <w:pStyle w:val="BodyText"/>
        <w:spacing w:before="9"/>
        <w:rPr>
          <w:sz w:val="43"/>
        </w:rPr>
      </w:pPr>
    </w:p>
    <w:p>
      <w:pPr>
        <w:pStyle w:val="BodyText"/>
        <w:spacing w:line="305" w:lineRule="exact"/>
        <w:ind w:left="2546"/>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6"/>
        </w:rPr>
      </w:pPr>
    </w:p>
    <w:p>
      <w:pPr>
        <w:pStyle w:val="BodyText"/>
        <w:ind w:left="74"/>
      </w:pPr>
      <w:r>
        <w:rPr>
          <w:w w:val="85"/>
        </w:rPr>
        <w:t>21. Juni 35</w:t>
      </w:r>
    </w:p>
    <w:p>
      <w:pPr>
        <w:spacing w:after="0"/>
        <w:sectPr>
          <w:type w:val="continuous"/>
          <w:pgSz w:w="12240" w:h="15840"/>
          <w:pgMar w:top="1100" w:bottom="280" w:left="480" w:right="1680"/>
          <w:cols w:num="2" w:equalWidth="0">
            <w:col w:w="8960" w:space="40"/>
            <w:col w:w="1080"/>
          </w:cols>
        </w:sectPr>
      </w:pPr>
    </w:p>
    <w:p>
      <w:pPr>
        <w:pStyle w:val="BodyText"/>
        <w:spacing w:line="288" w:lineRule="exact" w:before="4"/>
        <w:ind w:left="2195" w:right="111" w:firstLine="351"/>
        <w:jc w:val="both"/>
      </w:pPr>
      <w:r>
        <w:rPr>
          <w:w w:val="90"/>
        </w:rPr>
        <w:t>ich</w:t>
      </w:r>
      <w:r>
        <w:rPr>
          <w:spacing w:val="-23"/>
          <w:w w:val="90"/>
        </w:rPr>
        <w:t> </w:t>
      </w:r>
      <w:r>
        <w:rPr>
          <w:w w:val="90"/>
        </w:rPr>
        <w:t>war</w:t>
      </w:r>
      <w:r>
        <w:rPr>
          <w:spacing w:val="-23"/>
          <w:w w:val="90"/>
        </w:rPr>
        <w:t> </w:t>
      </w:r>
      <w:r>
        <w:rPr>
          <w:w w:val="90"/>
        </w:rPr>
        <w:t>dieser</w:t>
      </w:r>
      <w:r>
        <w:rPr>
          <w:spacing w:val="-22"/>
          <w:w w:val="90"/>
        </w:rPr>
        <w:t> </w:t>
      </w:r>
      <w:r>
        <w:rPr>
          <w:spacing w:val="-7"/>
          <w:w w:val="90"/>
        </w:rPr>
        <w:t>Tage</w:t>
      </w:r>
      <w:r>
        <w:rPr>
          <w:spacing w:val="-23"/>
          <w:w w:val="90"/>
        </w:rPr>
        <w:t> </w:t>
      </w:r>
      <w:r>
        <w:rPr>
          <w:w w:val="90"/>
        </w:rPr>
        <w:t>in</w:t>
      </w:r>
      <w:r>
        <w:rPr>
          <w:spacing w:val="-23"/>
          <w:w w:val="90"/>
        </w:rPr>
        <w:t> </w:t>
      </w:r>
      <w:r>
        <w:rPr>
          <w:w w:val="90"/>
        </w:rPr>
        <w:t>Neuyork</w:t>
      </w:r>
      <w:r>
        <w:rPr>
          <w:spacing w:val="-23"/>
          <w:w w:val="90"/>
        </w:rPr>
        <w:t> </w:t>
      </w:r>
      <w:r>
        <w:rPr>
          <w:w w:val="90"/>
        </w:rPr>
        <w:t>u.</w:t>
      </w:r>
      <w:r>
        <w:rPr>
          <w:spacing w:val="-22"/>
          <w:w w:val="90"/>
        </w:rPr>
        <w:t> </w:t>
      </w:r>
      <w:r>
        <w:rPr>
          <w:w w:val="90"/>
        </w:rPr>
        <w:t>erfuhr</w:t>
      </w:r>
      <w:r>
        <w:rPr>
          <w:spacing w:val="-23"/>
          <w:w w:val="90"/>
        </w:rPr>
        <w:t> </w:t>
      </w:r>
      <w:r>
        <w:rPr>
          <w:w w:val="90"/>
        </w:rPr>
        <w:t>dort,</w:t>
      </w:r>
      <w:r>
        <w:rPr>
          <w:spacing w:val="-23"/>
          <w:w w:val="90"/>
        </w:rPr>
        <w:t> </w:t>
      </w:r>
      <w:r>
        <w:rPr>
          <w:w w:val="90"/>
        </w:rPr>
        <w:t>das</w:t>
      </w:r>
      <w:r>
        <w:rPr>
          <w:spacing w:val="-22"/>
          <w:w w:val="90"/>
        </w:rPr>
        <w:t> </w:t>
      </w:r>
      <w:r>
        <w:rPr>
          <w:w w:val="90"/>
        </w:rPr>
        <w:t>deutsche</w:t>
      </w:r>
      <w:r>
        <w:rPr>
          <w:spacing w:val="-23"/>
          <w:w w:val="90"/>
        </w:rPr>
        <w:t> </w:t>
      </w:r>
      <w:r>
        <w:rPr>
          <w:w w:val="90"/>
        </w:rPr>
        <w:t>Komitee</w:t>
      </w:r>
      <w:r>
        <w:rPr>
          <w:spacing w:val="-23"/>
          <w:w w:val="90"/>
        </w:rPr>
        <w:t> </w:t>
      </w:r>
      <w:r>
        <w:rPr>
          <w:w w:val="90"/>
        </w:rPr>
        <w:t>[der</w:t>
      </w:r>
      <w:r>
        <w:rPr>
          <w:spacing w:val="-23"/>
          <w:w w:val="90"/>
        </w:rPr>
        <w:t> </w:t>
      </w:r>
      <w:r>
        <w:rPr>
          <w:w w:val="90"/>
        </w:rPr>
        <w:t>Rocke- </w:t>
      </w:r>
      <w:r>
        <w:rPr>
          <w:w w:val="85"/>
        </w:rPr>
        <w:t>feller Foundation] wolle nach Ablauf des ersten Jahres alle Stipendiaten zurückhaben. </w:t>
      </w:r>
      <w:r>
        <w:rPr>
          <w:w w:val="90"/>
        </w:rPr>
        <w:t>Da</w:t>
      </w:r>
      <w:r>
        <w:rPr>
          <w:spacing w:val="-22"/>
          <w:w w:val="90"/>
        </w:rPr>
        <w:t> </w:t>
      </w:r>
      <w:r>
        <w:rPr>
          <w:w w:val="90"/>
        </w:rPr>
        <w:t>mir</w:t>
      </w:r>
      <w:r>
        <w:rPr>
          <w:spacing w:val="-22"/>
          <w:w w:val="90"/>
        </w:rPr>
        <w:t> </w:t>
      </w:r>
      <w:r>
        <w:rPr>
          <w:w w:val="90"/>
        </w:rPr>
        <w:t>das</w:t>
      </w:r>
      <w:r>
        <w:rPr>
          <w:spacing w:val="-21"/>
          <w:w w:val="90"/>
        </w:rPr>
        <w:t> </w:t>
      </w:r>
      <w:r>
        <w:rPr>
          <w:w w:val="90"/>
        </w:rPr>
        <w:t>aber</w:t>
      </w:r>
      <w:r>
        <w:rPr>
          <w:spacing w:val="-22"/>
          <w:w w:val="90"/>
        </w:rPr>
        <w:t> </w:t>
      </w:r>
      <w:r>
        <w:rPr>
          <w:w w:val="90"/>
        </w:rPr>
        <w:t>einen</w:t>
      </w:r>
      <w:r>
        <w:rPr>
          <w:spacing w:val="-22"/>
          <w:w w:val="90"/>
        </w:rPr>
        <w:t> </w:t>
      </w:r>
      <w:r>
        <w:rPr>
          <w:w w:val="90"/>
        </w:rPr>
        <w:t>bösen</w:t>
      </w:r>
      <w:r>
        <w:rPr>
          <w:spacing w:val="-22"/>
          <w:w w:val="90"/>
        </w:rPr>
        <w:t> </w:t>
      </w:r>
      <w:r>
        <w:rPr>
          <w:w w:val="90"/>
        </w:rPr>
        <w:t>Strich</w:t>
      </w:r>
      <w:r>
        <w:rPr>
          <w:spacing w:val="-22"/>
          <w:w w:val="90"/>
        </w:rPr>
        <w:t> </w:t>
      </w:r>
      <w:r>
        <w:rPr>
          <w:w w:val="90"/>
        </w:rPr>
        <w:t>durch</w:t>
      </w:r>
      <w:r>
        <w:rPr>
          <w:spacing w:val="-21"/>
          <w:w w:val="90"/>
        </w:rPr>
        <w:t> </w:t>
      </w:r>
      <w:r>
        <w:rPr>
          <w:w w:val="90"/>
        </w:rPr>
        <w:t>die</w:t>
      </w:r>
      <w:r>
        <w:rPr>
          <w:spacing w:val="-22"/>
          <w:w w:val="90"/>
        </w:rPr>
        <w:t> </w:t>
      </w:r>
      <w:r>
        <w:rPr>
          <w:w w:val="90"/>
        </w:rPr>
        <w:t>Arbeit</w:t>
      </w:r>
      <w:r>
        <w:rPr>
          <w:spacing w:val="-22"/>
          <w:w w:val="90"/>
        </w:rPr>
        <w:t> </w:t>
      </w:r>
      <w:r>
        <w:rPr>
          <w:w w:val="90"/>
        </w:rPr>
        <w:t>macht,</w:t>
      </w:r>
      <w:r>
        <w:rPr>
          <w:spacing w:val="-22"/>
          <w:w w:val="90"/>
        </w:rPr>
        <w:t> </w:t>
      </w:r>
      <w:r>
        <w:rPr>
          <w:w w:val="90"/>
        </w:rPr>
        <w:t>versuche</w:t>
      </w:r>
      <w:r>
        <w:rPr>
          <w:spacing w:val="-21"/>
          <w:w w:val="90"/>
        </w:rPr>
        <w:t> </w:t>
      </w:r>
      <w:r>
        <w:rPr>
          <w:w w:val="90"/>
        </w:rPr>
        <w:t>ich</w:t>
      </w:r>
      <w:r>
        <w:rPr>
          <w:spacing w:val="-22"/>
          <w:w w:val="90"/>
        </w:rPr>
        <w:t> </w:t>
      </w:r>
      <w:r>
        <w:rPr>
          <w:w w:val="90"/>
        </w:rPr>
        <w:t>die</w:t>
      </w:r>
      <w:r>
        <w:rPr>
          <w:spacing w:val="-22"/>
          <w:w w:val="90"/>
        </w:rPr>
        <w:t> </w:t>
      </w:r>
      <w:r>
        <w:rPr>
          <w:w w:val="90"/>
        </w:rPr>
        <w:t>Erneue- rung</w:t>
      </w:r>
      <w:r>
        <w:rPr>
          <w:spacing w:val="-32"/>
          <w:w w:val="90"/>
        </w:rPr>
        <w:t> </w:t>
      </w:r>
      <w:r>
        <w:rPr>
          <w:w w:val="90"/>
        </w:rPr>
        <w:t>trotzdem.</w:t>
      </w:r>
      <w:r>
        <w:rPr>
          <w:spacing w:val="-32"/>
          <w:w w:val="90"/>
        </w:rPr>
        <w:t> </w:t>
      </w:r>
      <w:r>
        <w:rPr>
          <w:w w:val="90"/>
        </w:rPr>
        <w:t>Für</w:t>
      </w:r>
      <w:r>
        <w:rPr>
          <w:spacing w:val="-32"/>
          <w:w w:val="90"/>
        </w:rPr>
        <w:t> </w:t>
      </w:r>
      <w:r>
        <w:rPr>
          <w:w w:val="90"/>
        </w:rPr>
        <w:t>den</w:t>
      </w:r>
      <w:r>
        <w:rPr>
          <w:spacing w:val="-32"/>
          <w:w w:val="90"/>
        </w:rPr>
        <w:t> </w:t>
      </w:r>
      <w:r>
        <w:rPr>
          <w:w w:val="90"/>
        </w:rPr>
        <w:t>Fall,</w:t>
      </w:r>
      <w:r>
        <w:rPr>
          <w:spacing w:val="-32"/>
          <w:w w:val="90"/>
        </w:rPr>
        <w:t> </w:t>
      </w:r>
      <w:r>
        <w:rPr>
          <w:w w:val="90"/>
        </w:rPr>
        <w:t>daß</w:t>
      </w:r>
      <w:r>
        <w:rPr>
          <w:spacing w:val="-32"/>
          <w:w w:val="90"/>
        </w:rPr>
        <w:t> </w:t>
      </w:r>
      <w:r>
        <w:rPr>
          <w:w w:val="90"/>
        </w:rPr>
        <w:t>man</w:t>
      </w:r>
      <w:r>
        <w:rPr>
          <w:spacing w:val="-32"/>
          <w:w w:val="90"/>
        </w:rPr>
        <w:t> </w:t>
      </w:r>
      <w:r>
        <w:rPr>
          <w:w w:val="90"/>
        </w:rPr>
        <w:t>Sie</w:t>
      </w:r>
      <w:r>
        <w:rPr>
          <w:spacing w:val="-32"/>
          <w:w w:val="90"/>
        </w:rPr>
        <w:t> </w:t>
      </w:r>
      <w:r>
        <w:rPr>
          <w:w w:val="90"/>
        </w:rPr>
        <w:t>wieder</w:t>
      </w:r>
      <w:r>
        <w:rPr>
          <w:spacing w:val="-32"/>
          <w:w w:val="90"/>
        </w:rPr>
        <w:t> </w:t>
      </w:r>
      <w:r>
        <w:rPr>
          <w:w w:val="90"/>
        </w:rPr>
        <w:t>um</w:t>
      </w:r>
      <w:r>
        <w:rPr>
          <w:spacing w:val="-32"/>
          <w:w w:val="90"/>
        </w:rPr>
        <w:t> </w:t>
      </w:r>
      <w:r>
        <w:rPr>
          <w:w w:val="90"/>
        </w:rPr>
        <w:t>Ihr</w:t>
      </w:r>
      <w:r>
        <w:rPr>
          <w:spacing w:val="-32"/>
          <w:w w:val="90"/>
        </w:rPr>
        <w:t> </w:t>
      </w:r>
      <w:r>
        <w:rPr>
          <w:w w:val="90"/>
        </w:rPr>
        <w:t>Urteil</w:t>
      </w:r>
      <w:r>
        <w:rPr>
          <w:spacing w:val="-32"/>
          <w:w w:val="90"/>
        </w:rPr>
        <w:t> </w:t>
      </w:r>
      <w:r>
        <w:rPr>
          <w:w w:val="90"/>
        </w:rPr>
        <w:t>fragt,</w:t>
      </w:r>
      <w:r>
        <w:rPr>
          <w:spacing w:val="-32"/>
          <w:w w:val="90"/>
        </w:rPr>
        <w:t> </w:t>
      </w:r>
      <w:r>
        <w:rPr>
          <w:w w:val="90"/>
        </w:rPr>
        <w:t>schicke</w:t>
      </w:r>
      <w:r>
        <w:rPr>
          <w:spacing w:val="-32"/>
          <w:w w:val="90"/>
        </w:rPr>
        <w:t> </w:t>
      </w:r>
      <w:r>
        <w:rPr>
          <w:w w:val="90"/>
        </w:rPr>
        <w:t>ich</w:t>
      </w:r>
      <w:r>
        <w:rPr>
          <w:spacing w:val="-32"/>
          <w:w w:val="90"/>
        </w:rPr>
        <w:t> </w:t>
      </w:r>
      <w:r>
        <w:rPr>
          <w:w w:val="90"/>
        </w:rPr>
        <w:t>Ihnen einen</w:t>
      </w:r>
      <w:r>
        <w:rPr>
          <w:spacing w:val="-38"/>
          <w:w w:val="90"/>
        </w:rPr>
        <w:t> </w:t>
      </w:r>
      <w:r>
        <w:rPr>
          <w:w w:val="90"/>
        </w:rPr>
        <w:t>Durchschlag</w:t>
      </w:r>
      <w:r>
        <w:rPr>
          <w:spacing w:val="-38"/>
          <w:w w:val="90"/>
        </w:rPr>
        <w:t> </w:t>
      </w:r>
      <w:r>
        <w:rPr>
          <w:w w:val="90"/>
        </w:rPr>
        <w:t>meiner</w:t>
      </w:r>
      <w:r>
        <w:rPr>
          <w:spacing w:val="-38"/>
          <w:w w:val="90"/>
        </w:rPr>
        <w:t> </w:t>
      </w:r>
      <w:r>
        <w:rPr>
          <w:w w:val="90"/>
        </w:rPr>
        <w:t>Bewerbung,</w:t>
      </w:r>
      <w:r>
        <w:rPr>
          <w:spacing w:val="-38"/>
          <w:w w:val="90"/>
        </w:rPr>
        <w:t> </w:t>
      </w:r>
      <w:r>
        <w:rPr>
          <w:w w:val="90"/>
        </w:rPr>
        <w:t>aus</w:t>
      </w:r>
      <w:r>
        <w:rPr>
          <w:spacing w:val="-38"/>
          <w:w w:val="90"/>
        </w:rPr>
        <w:t> </w:t>
      </w:r>
      <w:r>
        <w:rPr>
          <w:w w:val="90"/>
        </w:rPr>
        <w:t>dem</w:t>
      </w:r>
      <w:r>
        <w:rPr>
          <w:spacing w:val="-38"/>
          <w:w w:val="90"/>
        </w:rPr>
        <w:t> </w:t>
      </w:r>
      <w:r>
        <w:rPr>
          <w:w w:val="90"/>
        </w:rPr>
        <w:t>Sie</w:t>
      </w:r>
      <w:r>
        <w:rPr>
          <w:spacing w:val="-38"/>
          <w:w w:val="90"/>
        </w:rPr>
        <w:t> </w:t>
      </w:r>
      <w:r>
        <w:rPr>
          <w:w w:val="90"/>
        </w:rPr>
        <w:t>in</w:t>
      </w:r>
      <w:r>
        <w:rPr>
          <w:spacing w:val="-38"/>
          <w:w w:val="90"/>
        </w:rPr>
        <w:t> </w:t>
      </w:r>
      <w:r>
        <w:rPr>
          <w:w w:val="90"/>
        </w:rPr>
        <w:t>großen</w:t>
      </w:r>
      <w:r>
        <w:rPr>
          <w:spacing w:val="-38"/>
          <w:w w:val="90"/>
        </w:rPr>
        <w:t> </w:t>
      </w:r>
      <w:r>
        <w:rPr>
          <w:w w:val="90"/>
        </w:rPr>
        <w:t>Zügen</w:t>
      </w:r>
      <w:r>
        <w:rPr>
          <w:spacing w:val="-38"/>
          <w:w w:val="90"/>
        </w:rPr>
        <w:t> </w:t>
      </w:r>
      <w:r>
        <w:rPr>
          <w:w w:val="90"/>
        </w:rPr>
        <w:t>ein</w:t>
      </w:r>
      <w:r>
        <w:rPr>
          <w:spacing w:val="-38"/>
          <w:w w:val="90"/>
        </w:rPr>
        <w:t> </w:t>
      </w:r>
      <w:r>
        <w:rPr>
          <w:w w:val="90"/>
        </w:rPr>
        <w:t>Bild</w:t>
      </w:r>
      <w:r>
        <w:rPr>
          <w:spacing w:val="-38"/>
          <w:w w:val="90"/>
        </w:rPr>
        <w:t> </w:t>
      </w:r>
      <w:r>
        <w:rPr>
          <w:w w:val="90"/>
        </w:rPr>
        <w:t>von</w:t>
      </w:r>
      <w:r>
        <w:rPr>
          <w:spacing w:val="-38"/>
          <w:w w:val="90"/>
        </w:rPr>
        <w:t> </w:t>
      </w:r>
      <w:r>
        <w:rPr>
          <w:w w:val="90"/>
        </w:rPr>
        <w:t>mei- </w:t>
      </w:r>
      <w:r>
        <w:rPr>
          <w:w w:val="85"/>
        </w:rPr>
        <w:t>ner</w:t>
      </w:r>
      <w:r>
        <w:rPr>
          <w:spacing w:val="-17"/>
          <w:w w:val="85"/>
        </w:rPr>
        <w:t> </w:t>
      </w:r>
      <w:r>
        <w:rPr>
          <w:w w:val="85"/>
        </w:rPr>
        <w:t>Arbeit</w:t>
      </w:r>
      <w:r>
        <w:rPr>
          <w:spacing w:val="-17"/>
          <w:w w:val="85"/>
        </w:rPr>
        <w:t> </w:t>
      </w:r>
      <w:r>
        <w:rPr>
          <w:w w:val="85"/>
        </w:rPr>
        <w:t>gewinnen.</w:t>
      </w:r>
      <w:r>
        <w:rPr>
          <w:spacing w:val="-17"/>
          <w:w w:val="85"/>
        </w:rPr>
        <w:t> </w:t>
      </w:r>
      <w:r>
        <w:rPr>
          <w:w w:val="85"/>
        </w:rPr>
        <w:t>Es</w:t>
      </w:r>
      <w:r>
        <w:rPr>
          <w:spacing w:val="-17"/>
          <w:w w:val="85"/>
        </w:rPr>
        <w:t> </w:t>
      </w:r>
      <w:r>
        <w:rPr>
          <w:w w:val="85"/>
        </w:rPr>
        <w:t>wäre</w:t>
      </w:r>
      <w:r>
        <w:rPr>
          <w:spacing w:val="-17"/>
          <w:w w:val="85"/>
        </w:rPr>
        <w:t> </w:t>
      </w:r>
      <w:r>
        <w:rPr>
          <w:w w:val="85"/>
        </w:rPr>
        <w:t>recht</w:t>
      </w:r>
      <w:r>
        <w:rPr>
          <w:spacing w:val="-17"/>
          <w:w w:val="85"/>
        </w:rPr>
        <w:t> </w:t>
      </w:r>
      <w:r>
        <w:rPr>
          <w:w w:val="85"/>
        </w:rPr>
        <w:t>ärgerlich,</w:t>
      </w:r>
      <w:r>
        <w:rPr>
          <w:spacing w:val="-17"/>
          <w:w w:val="85"/>
        </w:rPr>
        <w:t> </w:t>
      </w:r>
      <w:r>
        <w:rPr>
          <w:w w:val="85"/>
        </w:rPr>
        <w:t>wenn</w:t>
      </w:r>
      <w:r>
        <w:rPr>
          <w:spacing w:val="-17"/>
          <w:w w:val="85"/>
        </w:rPr>
        <w:t> </w:t>
      </w:r>
      <w:r>
        <w:rPr>
          <w:w w:val="85"/>
        </w:rPr>
        <w:t>ich</w:t>
      </w:r>
      <w:r>
        <w:rPr>
          <w:spacing w:val="-17"/>
          <w:w w:val="85"/>
        </w:rPr>
        <w:t> </w:t>
      </w:r>
      <w:r>
        <w:rPr>
          <w:w w:val="85"/>
        </w:rPr>
        <w:t>gerade</w:t>
      </w:r>
      <w:r>
        <w:rPr>
          <w:spacing w:val="-17"/>
          <w:w w:val="85"/>
        </w:rPr>
        <w:t> </w:t>
      </w:r>
      <w:r>
        <w:rPr>
          <w:w w:val="85"/>
        </w:rPr>
        <w:t>dann,</w:t>
      </w:r>
      <w:r>
        <w:rPr>
          <w:spacing w:val="-17"/>
          <w:w w:val="85"/>
        </w:rPr>
        <w:t> </w:t>
      </w:r>
      <w:r>
        <w:rPr>
          <w:w w:val="85"/>
        </w:rPr>
        <w:t>wenn</w:t>
      </w:r>
      <w:r>
        <w:rPr>
          <w:spacing w:val="-17"/>
          <w:w w:val="85"/>
        </w:rPr>
        <w:t> </w:t>
      </w:r>
      <w:r>
        <w:rPr>
          <w:w w:val="85"/>
        </w:rPr>
        <w:t>ich</w:t>
      </w:r>
      <w:r>
        <w:rPr>
          <w:spacing w:val="-17"/>
          <w:w w:val="85"/>
        </w:rPr>
        <w:t> </w:t>
      </w:r>
      <w:r>
        <w:rPr>
          <w:w w:val="85"/>
        </w:rPr>
        <w:t>die</w:t>
      </w:r>
      <w:r>
        <w:rPr>
          <w:spacing w:val="-17"/>
          <w:w w:val="85"/>
        </w:rPr>
        <w:t> </w:t>
      </w:r>
      <w:r>
        <w:rPr>
          <w:w w:val="85"/>
        </w:rPr>
        <w:t>Probe aufs Exempel machen könnte, die Arbeit halbfertig u. unvollendbar abbrechen müßte. Denn</w:t>
      </w:r>
      <w:r>
        <w:rPr>
          <w:spacing w:val="-14"/>
          <w:w w:val="85"/>
        </w:rPr>
        <w:t> </w:t>
      </w:r>
      <w:r>
        <w:rPr>
          <w:w w:val="85"/>
        </w:rPr>
        <w:t>ein</w:t>
      </w:r>
      <w:r>
        <w:rPr>
          <w:spacing w:val="-14"/>
          <w:w w:val="85"/>
        </w:rPr>
        <w:t> </w:t>
      </w:r>
      <w:r>
        <w:rPr>
          <w:w w:val="85"/>
        </w:rPr>
        <w:t>solches</w:t>
      </w:r>
      <w:r>
        <w:rPr>
          <w:spacing w:val="-14"/>
          <w:w w:val="85"/>
        </w:rPr>
        <w:t> </w:t>
      </w:r>
      <w:r>
        <w:rPr>
          <w:w w:val="85"/>
        </w:rPr>
        <w:t>Studienobjekt</w:t>
      </w:r>
      <w:r>
        <w:rPr>
          <w:spacing w:val="-14"/>
          <w:w w:val="85"/>
        </w:rPr>
        <w:t> </w:t>
      </w:r>
      <w:r>
        <w:rPr>
          <w:w w:val="85"/>
        </w:rPr>
        <w:t>wie</w:t>
      </w:r>
      <w:r>
        <w:rPr>
          <w:spacing w:val="-14"/>
          <w:w w:val="85"/>
        </w:rPr>
        <w:t> </w:t>
      </w:r>
      <w:r>
        <w:rPr>
          <w:w w:val="85"/>
        </w:rPr>
        <w:t>den</w:t>
      </w:r>
      <w:r>
        <w:rPr>
          <w:spacing w:val="-14"/>
          <w:w w:val="85"/>
        </w:rPr>
        <w:t> </w:t>
      </w:r>
      <w:r>
        <w:rPr>
          <w:w w:val="85"/>
        </w:rPr>
        <w:t>amerikanischen</w:t>
      </w:r>
      <w:r>
        <w:rPr>
          <w:spacing w:val="-14"/>
          <w:w w:val="85"/>
        </w:rPr>
        <w:t> </w:t>
      </w:r>
      <w:r>
        <w:rPr>
          <w:w w:val="85"/>
        </w:rPr>
        <w:t>Mittelwesten</w:t>
      </w:r>
      <w:r>
        <w:rPr>
          <w:spacing w:val="-14"/>
          <w:w w:val="85"/>
        </w:rPr>
        <w:t> </w:t>
      </w:r>
      <w:r>
        <w:rPr>
          <w:w w:val="85"/>
        </w:rPr>
        <w:t>finde</w:t>
      </w:r>
      <w:r>
        <w:rPr>
          <w:spacing w:val="-14"/>
          <w:w w:val="85"/>
        </w:rPr>
        <w:t> </w:t>
      </w:r>
      <w:r>
        <w:rPr>
          <w:w w:val="85"/>
        </w:rPr>
        <w:t>ich</w:t>
      </w:r>
      <w:r>
        <w:rPr>
          <w:spacing w:val="-14"/>
          <w:w w:val="85"/>
        </w:rPr>
        <w:t> </w:t>
      </w:r>
      <w:r>
        <w:rPr>
          <w:w w:val="85"/>
        </w:rPr>
        <w:t>schwer- </w:t>
      </w:r>
      <w:r>
        <w:rPr>
          <w:w w:val="90"/>
        </w:rPr>
        <w:t>lich</w:t>
      </w:r>
      <w:r>
        <w:rPr>
          <w:spacing w:val="-15"/>
          <w:w w:val="90"/>
        </w:rPr>
        <w:t> </w:t>
      </w:r>
      <w:r>
        <w:rPr>
          <w:w w:val="90"/>
        </w:rPr>
        <w:t>in</w:t>
      </w:r>
      <w:r>
        <w:rPr>
          <w:spacing w:val="-15"/>
          <w:w w:val="90"/>
        </w:rPr>
        <w:t> </w:t>
      </w:r>
      <w:r>
        <w:rPr>
          <w:w w:val="90"/>
        </w:rPr>
        <w:t>Deutschland,</w:t>
      </w:r>
      <w:r>
        <w:rPr>
          <w:spacing w:val="-15"/>
          <w:w w:val="90"/>
        </w:rPr>
        <w:t> </w:t>
      </w:r>
      <w:r>
        <w:rPr>
          <w:spacing w:val="-3"/>
          <w:w w:val="90"/>
        </w:rPr>
        <w:t>wo</w:t>
      </w:r>
      <w:r>
        <w:rPr>
          <w:spacing w:val="-15"/>
          <w:w w:val="90"/>
        </w:rPr>
        <w:t> </w:t>
      </w:r>
      <w:r>
        <w:rPr>
          <w:w w:val="90"/>
        </w:rPr>
        <w:t>die</w:t>
      </w:r>
      <w:r>
        <w:rPr>
          <w:spacing w:val="-15"/>
          <w:w w:val="90"/>
        </w:rPr>
        <w:t> </w:t>
      </w:r>
      <w:r>
        <w:rPr>
          <w:w w:val="90"/>
        </w:rPr>
        <w:t>Gebiete</w:t>
      </w:r>
      <w:r>
        <w:rPr>
          <w:spacing w:val="-15"/>
          <w:w w:val="90"/>
        </w:rPr>
        <w:t> </w:t>
      </w:r>
      <w:r>
        <w:rPr>
          <w:w w:val="90"/>
        </w:rPr>
        <w:t>zu</w:t>
      </w:r>
      <w:r>
        <w:rPr>
          <w:spacing w:val="-15"/>
          <w:w w:val="90"/>
        </w:rPr>
        <w:t> </w:t>
      </w:r>
      <w:r>
        <w:rPr>
          <w:w w:val="90"/>
        </w:rPr>
        <w:t>klein</w:t>
      </w:r>
      <w:r>
        <w:rPr>
          <w:spacing w:val="-15"/>
          <w:w w:val="90"/>
        </w:rPr>
        <w:t> </w:t>
      </w:r>
      <w:r>
        <w:rPr>
          <w:w w:val="90"/>
        </w:rPr>
        <w:t>sind,</w:t>
      </w:r>
      <w:r>
        <w:rPr>
          <w:spacing w:val="-15"/>
          <w:w w:val="90"/>
        </w:rPr>
        <w:t> </w:t>
      </w:r>
      <w:r>
        <w:rPr>
          <w:w w:val="90"/>
        </w:rPr>
        <w:t>alles</w:t>
      </w:r>
      <w:r>
        <w:rPr>
          <w:spacing w:val="-15"/>
          <w:w w:val="90"/>
        </w:rPr>
        <w:t> </w:t>
      </w:r>
      <w:r>
        <w:rPr>
          <w:w w:val="90"/>
        </w:rPr>
        <w:t>durch</w:t>
      </w:r>
      <w:r>
        <w:rPr>
          <w:spacing w:val="-15"/>
          <w:w w:val="90"/>
        </w:rPr>
        <w:t> </w:t>
      </w:r>
      <w:r>
        <w:rPr>
          <w:w w:val="90"/>
        </w:rPr>
        <w:t>eine</w:t>
      </w:r>
      <w:r>
        <w:rPr>
          <w:spacing w:val="-15"/>
          <w:w w:val="90"/>
        </w:rPr>
        <w:t> </w:t>
      </w:r>
      <w:r>
        <w:rPr>
          <w:w w:val="90"/>
        </w:rPr>
        <w:t>lange</w:t>
      </w:r>
      <w:r>
        <w:rPr>
          <w:spacing w:val="-15"/>
          <w:w w:val="90"/>
        </w:rPr>
        <w:t> </w:t>
      </w:r>
      <w:r>
        <w:rPr>
          <w:w w:val="90"/>
        </w:rPr>
        <w:t>Geschichte festgelegt</w:t>
      </w:r>
      <w:r>
        <w:rPr>
          <w:spacing w:val="-25"/>
          <w:w w:val="90"/>
        </w:rPr>
        <w:t> </w:t>
      </w:r>
      <w:r>
        <w:rPr>
          <w:w w:val="90"/>
        </w:rPr>
        <w:t>ist,</w:t>
      </w:r>
      <w:r>
        <w:rPr>
          <w:spacing w:val="-25"/>
          <w:w w:val="90"/>
        </w:rPr>
        <w:t> </w:t>
      </w:r>
      <w:r>
        <w:rPr>
          <w:w w:val="90"/>
        </w:rPr>
        <w:t>u.</w:t>
      </w:r>
      <w:r>
        <w:rPr>
          <w:spacing w:val="-25"/>
          <w:w w:val="90"/>
        </w:rPr>
        <w:t> </w:t>
      </w:r>
      <w:r>
        <w:rPr>
          <w:w w:val="90"/>
        </w:rPr>
        <w:t>das</w:t>
      </w:r>
      <w:r>
        <w:rPr>
          <w:spacing w:val="-25"/>
          <w:w w:val="90"/>
        </w:rPr>
        <w:t> </w:t>
      </w:r>
      <w:r>
        <w:rPr>
          <w:w w:val="90"/>
        </w:rPr>
        <w:t>Wirtschaftliche</w:t>
      </w:r>
      <w:r>
        <w:rPr>
          <w:spacing w:val="-25"/>
          <w:w w:val="90"/>
        </w:rPr>
        <w:t> </w:t>
      </w:r>
      <w:r>
        <w:rPr>
          <w:w w:val="90"/>
        </w:rPr>
        <w:t>sich</w:t>
      </w:r>
      <w:r>
        <w:rPr>
          <w:spacing w:val="-25"/>
          <w:w w:val="90"/>
        </w:rPr>
        <w:t> </w:t>
      </w:r>
      <w:r>
        <w:rPr>
          <w:w w:val="90"/>
        </w:rPr>
        <w:t>bei</w:t>
      </w:r>
      <w:r>
        <w:rPr>
          <w:spacing w:val="-25"/>
          <w:w w:val="90"/>
        </w:rPr>
        <w:t> </w:t>
      </w:r>
      <w:r>
        <w:rPr>
          <w:w w:val="90"/>
        </w:rPr>
        <w:t>weitem</w:t>
      </w:r>
      <w:r>
        <w:rPr>
          <w:spacing w:val="-25"/>
          <w:w w:val="90"/>
        </w:rPr>
        <w:t> </w:t>
      </w:r>
      <w:r>
        <w:rPr>
          <w:w w:val="90"/>
        </w:rPr>
        <w:t>nicht</w:t>
      </w:r>
      <w:r>
        <w:rPr>
          <w:spacing w:val="-25"/>
          <w:w w:val="90"/>
        </w:rPr>
        <w:t> </w:t>
      </w:r>
      <w:r>
        <w:rPr>
          <w:w w:val="90"/>
        </w:rPr>
        <w:t>so</w:t>
      </w:r>
      <w:r>
        <w:rPr>
          <w:spacing w:val="-25"/>
          <w:w w:val="90"/>
        </w:rPr>
        <w:t> </w:t>
      </w:r>
      <w:r>
        <w:rPr>
          <w:w w:val="90"/>
        </w:rPr>
        <w:t>rein</w:t>
      </w:r>
      <w:r>
        <w:rPr>
          <w:spacing w:val="-25"/>
          <w:w w:val="90"/>
        </w:rPr>
        <w:t> </w:t>
      </w:r>
      <w:r>
        <w:rPr>
          <w:w w:val="90"/>
        </w:rPr>
        <w:t>u.</w:t>
      </w:r>
      <w:r>
        <w:rPr>
          <w:spacing w:val="-25"/>
          <w:w w:val="90"/>
        </w:rPr>
        <w:t> </w:t>
      </w:r>
      <w:r>
        <w:rPr>
          <w:w w:val="90"/>
        </w:rPr>
        <w:t>einfach</w:t>
      </w:r>
      <w:r>
        <w:rPr>
          <w:spacing w:val="-25"/>
          <w:w w:val="90"/>
        </w:rPr>
        <w:t> </w:t>
      </w:r>
      <w:r>
        <w:rPr>
          <w:w w:val="90"/>
        </w:rPr>
        <w:t>auswirkt.</w:t>
      </w:r>
    </w:p>
    <w:p>
      <w:pPr>
        <w:spacing w:after="0" w:line="288" w:lineRule="exact"/>
        <w:jc w:val="both"/>
        <w:sectPr>
          <w:type w:val="continuous"/>
          <w:pgSz w:w="12240" w:h="15840"/>
          <w:pgMar w:top="1100" w:bottom="280" w:left="480" w:right="1680"/>
        </w:sectPr>
      </w:pPr>
    </w:p>
    <w:p>
      <w:pPr>
        <w:pStyle w:val="BodyText"/>
        <w:spacing w:before="2"/>
        <w:rPr>
          <w:sz w:val="15"/>
        </w:rPr>
      </w:pPr>
    </w:p>
    <w:p>
      <w:pPr>
        <w:pStyle w:val="ListParagraph"/>
        <w:numPr>
          <w:ilvl w:val="1"/>
          <w:numId w:val="25"/>
        </w:numPr>
        <w:tabs>
          <w:tab w:pos="554" w:val="left" w:leader="none"/>
          <w:tab w:pos="9981" w:val="right" w:leader="none"/>
        </w:tabs>
        <w:spacing w:line="240" w:lineRule="auto" w:before="84" w:after="0"/>
        <w:ind w:left="553" w:right="0" w:hanging="435"/>
        <w:jc w:val="left"/>
        <w:rPr>
          <w:sz w:val="24"/>
        </w:rPr>
      </w:pPr>
      <w:bookmarkStart w:name="_bookmark186" w:id="251"/>
      <w:bookmarkEnd w:id="251"/>
      <w:r>
        <w:rPr/>
      </w:r>
      <w:bookmarkStart w:name="_bookmark186" w:id="252"/>
      <w:bookmarkEnd w:id="252"/>
      <w:r>
        <w:rPr>
          <w:w w:val="95"/>
          <w:sz w:val="24"/>
        </w:rPr>
        <w:t>Lösch</w:t>
      </w:r>
      <w:r>
        <w:rPr>
          <w:spacing w:val="-14"/>
          <w:w w:val="95"/>
          <w:sz w:val="24"/>
        </w:rPr>
        <w:t> </w:t>
      </w:r>
      <w:r>
        <w:rPr>
          <w:w w:val="95"/>
          <w:sz w:val="24"/>
        </w:rPr>
        <w:t>an</w:t>
      </w:r>
      <w:r>
        <w:rPr>
          <w:spacing w:val="-14"/>
          <w:w w:val="95"/>
          <w:sz w:val="24"/>
        </w:rPr>
        <w:t> </w:t>
      </w:r>
      <w:r>
        <w:rPr>
          <w:w w:val="95"/>
          <w:sz w:val="24"/>
        </w:rPr>
        <w:t>Ludwig</w:t>
      </w:r>
      <w:r>
        <w:rPr>
          <w:spacing w:val="-14"/>
          <w:w w:val="95"/>
          <w:sz w:val="24"/>
        </w:rPr>
        <w:t> </w:t>
      </w:r>
      <w:r>
        <w:rPr>
          <w:w w:val="95"/>
          <w:sz w:val="24"/>
        </w:rPr>
        <w:t>Heuss.</w:t>
      </w:r>
      <w:r>
        <w:rPr>
          <w:spacing w:val="-14"/>
          <w:w w:val="95"/>
          <w:sz w:val="24"/>
        </w:rPr>
        <w:t> </w:t>
      </w:r>
      <w:r>
        <w:rPr>
          <w:w w:val="95"/>
          <w:sz w:val="24"/>
        </w:rPr>
        <w:t>USA,</w:t>
      </w:r>
      <w:r>
        <w:rPr>
          <w:spacing w:val="-14"/>
          <w:w w:val="95"/>
          <w:sz w:val="24"/>
        </w:rPr>
        <w:t> </w:t>
      </w:r>
      <w:r>
        <w:rPr>
          <w:w w:val="95"/>
          <w:sz w:val="24"/>
        </w:rPr>
        <w:t>Mitte</w:t>
      </w:r>
      <w:r>
        <w:rPr>
          <w:spacing w:val="-14"/>
          <w:w w:val="95"/>
          <w:sz w:val="24"/>
        </w:rPr>
        <w:t> </w:t>
      </w:r>
      <w:r>
        <w:rPr>
          <w:w w:val="95"/>
          <w:sz w:val="24"/>
        </w:rPr>
        <w:t>1935</w:t>
      </w:r>
      <w:r>
        <w:rPr>
          <w:rFonts w:ascii="Times New Roman" w:hAnsi="Times New Roman"/>
          <w:w w:val="95"/>
          <w:sz w:val="24"/>
        </w:rPr>
        <w:tab/>
      </w:r>
      <w:r>
        <w:rPr>
          <w:w w:val="95"/>
          <w:sz w:val="24"/>
        </w:rPr>
        <w:t>45</w:t>
      </w:r>
    </w:p>
    <w:p>
      <w:pPr>
        <w:pStyle w:val="BodyText"/>
        <w:rPr>
          <w:sz w:val="31"/>
        </w:rPr>
      </w:pPr>
    </w:p>
    <w:p>
      <w:pPr>
        <w:pStyle w:val="BodyText"/>
        <w:spacing w:line="288" w:lineRule="exact" w:before="1"/>
        <w:ind w:left="118" w:right="2208"/>
        <w:jc w:val="both"/>
      </w:pPr>
      <w:r>
        <w:rPr>
          <w:w w:val="90"/>
        </w:rPr>
        <w:t>Aber</w:t>
      </w:r>
      <w:r>
        <w:rPr>
          <w:spacing w:val="-20"/>
          <w:w w:val="90"/>
        </w:rPr>
        <w:t> </w:t>
      </w:r>
      <w:r>
        <w:rPr>
          <w:w w:val="90"/>
        </w:rPr>
        <w:t>freilich,</w:t>
      </w:r>
      <w:r>
        <w:rPr>
          <w:spacing w:val="-20"/>
          <w:w w:val="90"/>
        </w:rPr>
        <w:t> </w:t>
      </w:r>
      <w:r>
        <w:rPr>
          <w:w w:val="90"/>
        </w:rPr>
        <w:t>was</w:t>
      </w:r>
      <w:r>
        <w:rPr>
          <w:spacing w:val="-20"/>
          <w:w w:val="90"/>
        </w:rPr>
        <w:t> </w:t>
      </w:r>
      <w:r>
        <w:rPr>
          <w:w w:val="90"/>
        </w:rPr>
        <w:t>helfen</w:t>
      </w:r>
      <w:r>
        <w:rPr>
          <w:spacing w:val="-20"/>
          <w:w w:val="90"/>
        </w:rPr>
        <w:t> </w:t>
      </w:r>
      <w:r>
        <w:rPr>
          <w:w w:val="90"/>
        </w:rPr>
        <w:t>alle</w:t>
      </w:r>
      <w:r>
        <w:rPr>
          <w:spacing w:val="-20"/>
          <w:w w:val="90"/>
        </w:rPr>
        <w:t> </w:t>
      </w:r>
      <w:r>
        <w:rPr>
          <w:w w:val="90"/>
        </w:rPr>
        <w:t>Gründe</w:t>
      </w:r>
      <w:r>
        <w:rPr>
          <w:spacing w:val="-20"/>
          <w:w w:val="90"/>
        </w:rPr>
        <w:t> </w:t>
      </w:r>
      <w:r>
        <w:rPr>
          <w:w w:val="90"/>
        </w:rPr>
        <w:t>gegen</w:t>
      </w:r>
      <w:r>
        <w:rPr>
          <w:spacing w:val="-20"/>
          <w:w w:val="90"/>
        </w:rPr>
        <w:t> </w:t>
      </w:r>
      <w:r>
        <w:rPr>
          <w:w w:val="90"/>
        </w:rPr>
        <w:t>Grundsätze!</w:t>
      </w:r>
      <w:r>
        <w:rPr>
          <w:spacing w:val="-20"/>
          <w:w w:val="90"/>
        </w:rPr>
        <w:t> </w:t>
      </w:r>
      <w:r>
        <w:rPr>
          <w:spacing w:val="-6"/>
          <w:w w:val="90"/>
        </w:rPr>
        <w:t>Wenn</w:t>
      </w:r>
      <w:r>
        <w:rPr>
          <w:spacing w:val="-20"/>
          <w:w w:val="90"/>
        </w:rPr>
        <w:t> </w:t>
      </w:r>
      <w:r>
        <w:rPr>
          <w:w w:val="90"/>
        </w:rPr>
        <w:t>man</w:t>
      </w:r>
      <w:r>
        <w:rPr>
          <w:spacing w:val="-20"/>
          <w:w w:val="90"/>
        </w:rPr>
        <w:t> </w:t>
      </w:r>
      <w:r>
        <w:rPr>
          <w:w w:val="90"/>
        </w:rPr>
        <w:t>nur</w:t>
      </w:r>
      <w:r>
        <w:rPr>
          <w:spacing w:val="-20"/>
          <w:w w:val="90"/>
        </w:rPr>
        <w:t> </w:t>
      </w:r>
      <w:r>
        <w:rPr>
          <w:w w:val="90"/>
        </w:rPr>
        <w:t>nicht</w:t>
      </w:r>
      <w:r>
        <w:rPr>
          <w:spacing w:val="-20"/>
          <w:w w:val="90"/>
        </w:rPr>
        <w:t> </w:t>
      </w:r>
      <w:r>
        <w:rPr>
          <w:w w:val="90"/>
        </w:rPr>
        <w:t>sehen müßte,</w:t>
      </w:r>
      <w:r>
        <w:rPr>
          <w:spacing w:val="-37"/>
          <w:w w:val="90"/>
        </w:rPr>
        <w:t> </w:t>
      </w:r>
      <w:r>
        <w:rPr>
          <w:w w:val="90"/>
        </w:rPr>
        <w:t>wie</w:t>
      </w:r>
      <w:r>
        <w:rPr>
          <w:spacing w:val="-37"/>
          <w:w w:val="90"/>
        </w:rPr>
        <w:t> </w:t>
      </w:r>
      <w:r>
        <w:rPr>
          <w:w w:val="90"/>
        </w:rPr>
        <w:t>wir</w:t>
      </w:r>
      <w:r>
        <w:rPr>
          <w:spacing w:val="-37"/>
          <w:w w:val="90"/>
        </w:rPr>
        <w:t> </w:t>
      </w:r>
      <w:r>
        <w:rPr>
          <w:w w:val="90"/>
        </w:rPr>
        <w:t>Deutschen</w:t>
      </w:r>
      <w:r>
        <w:rPr>
          <w:spacing w:val="-37"/>
          <w:w w:val="90"/>
        </w:rPr>
        <w:t> </w:t>
      </w:r>
      <w:r>
        <w:rPr>
          <w:w w:val="90"/>
        </w:rPr>
        <w:t>allein</w:t>
      </w:r>
      <w:r>
        <w:rPr>
          <w:spacing w:val="-37"/>
          <w:w w:val="90"/>
        </w:rPr>
        <w:t> </w:t>
      </w:r>
      <w:r>
        <w:rPr>
          <w:w w:val="90"/>
        </w:rPr>
        <w:t>so</w:t>
      </w:r>
      <w:r>
        <w:rPr>
          <w:spacing w:val="-37"/>
          <w:w w:val="90"/>
        </w:rPr>
        <w:t> </w:t>
      </w:r>
      <w:r>
        <w:rPr>
          <w:w w:val="90"/>
        </w:rPr>
        <w:t>kurz</w:t>
      </w:r>
      <w:r>
        <w:rPr>
          <w:spacing w:val="-37"/>
          <w:w w:val="90"/>
        </w:rPr>
        <w:t> </w:t>
      </w:r>
      <w:r>
        <w:rPr>
          <w:w w:val="90"/>
        </w:rPr>
        <w:t>gehalten</w:t>
      </w:r>
      <w:r>
        <w:rPr>
          <w:spacing w:val="-37"/>
          <w:w w:val="90"/>
        </w:rPr>
        <w:t> </w:t>
      </w:r>
      <w:r>
        <w:rPr>
          <w:w w:val="90"/>
        </w:rPr>
        <w:t>werden,</w:t>
      </w:r>
      <w:r>
        <w:rPr>
          <w:spacing w:val="-37"/>
          <w:w w:val="90"/>
        </w:rPr>
        <w:t> </w:t>
      </w:r>
      <w:r>
        <w:rPr>
          <w:w w:val="90"/>
        </w:rPr>
        <w:t>nicht</w:t>
      </w:r>
      <w:r>
        <w:rPr>
          <w:spacing w:val="-37"/>
          <w:w w:val="90"/>
        </w:rPr>
        <w:t> </w:t>
      </w:r>
      <w:r>
        <w:rPr>
          <w:w w:val="90"/>
        </w:rPr>
        <w:t>die</w:t>
      </w:r>
      <w:r>
        <w:rPr>
          <w:spacing w:val="-37"/>
          <w:w w:val="90"/>
        </w:rPr>
        <w:t> </w:t>
      </w:r>
      <w:r>
        <w:rPr>
          <w:w w:val="90"/>
        </w:rPr>
        <w:t>Italiener,</w:t>
      </w:r>
      <w:r>
        <w:rPr>
          <w:spacing w:val="-37"/>
          <w:w w:val="90"/>
        </w:rPr>
        <w:t> </w:t>
      </w:r>
      <w:r>
        <w:rPr>
          <w:w w:val="90"/>
        </w:rPr>
        <w:t>nicht</w:t>
      </w:r>
      <w:r>
        <w:rPr>
          <w:spacing w:val="-37"/>
          <w:w w:val="90"/>
        </w:rPr>
        <w:t> </w:t>
      </w:r>
      <w:r>
        <w:rPr>
          <w:w w:val="90"/>
        </w:rPr>
        <w:t>die Kroaten,</w:t>
      </w:r>
      <w:r>
        <w:rPr>
          <w:spacing w:val="-34"/>
          <w:w w:val="90"/>
        </w:rPr>
        <w:t> </w:t>
      </w:r>
      <w:r>
        <w:rPr>
          <w:w w:val="90"/>
        </w:rPr>
        <w:t>u.</w:t>
      </w:r>
      <w:r>
        <w:rPr>
          <w:spacing w:val="-34"/>
          <w:w w:val="90"/>
        </w:rPr>
        <w:t> </w:t>
      </w:r>
      <w:r>
        <w:rPr>
          <w:w w:val="90"/>
        </w:rPr>
        <w:t>auch</w:t>
      </w:r>
      <w:r>
        <w:rPr>
          <w:spacing w:val="-34"/>
          <w:w w:val="90"/>
        </w:rPr>
        <w:t> </w:t>
      </w:r>
      <w:r>
        <w:rPr>
          <w:w w:val="90"/>
        </w:rPr>
        <w:t>nicht</w:t>
      </w:r>
      <w:r>
        <w:rPr>
          <w:spacing w:val="-34"/>
          <w:w w:val="90"/>
        </w:rPr>
        <w:t> </w:t>
      </w:r>
      <w:r>
        <w:rPr>
          <w:w w:val="90"/>
        </w:rPr>
        <w:t>die</w:t>
      </w:r>
      <w:r>
        <w:rPr>
          <w:spacing w:val="-34"/>
          <w:w w:val="90"/>
        </w:rPr>
        <w:t> </w:t>
      </w:r>
      <w:r>
        <w:rPr>
          <w:w w:val="90"/>
        </w:rPr>
        <w:t>Chinesen.</w:t>
      </w:r>
      <w:r>
        <w:rPr>
          <w:spacing w:val="-34"/>
          <w:w w:val="90"/>
        </w:rPr>
        <w:t> </w:t>
      </w:r>
      <w:r>
        <w:rPr>
          <w:w w:val="90"/>
        </w:rPr>
        <w:t>Nur</w:t>
      </w:r>
      <w:r>
        <w:rPr>
          <w:spacing w:val="-34"/>
          <w:w w:val="90"/>
        </w:rPr>
        <w:t> </w:t>
      </w:r>
      <w:r>
        <w:rPr>
          <w:w w:val="90"/>
        </w:rPr>
        <w:t>wir</w:t>
      </w:r>
      <w:r>
        <w:rPr>
          <w:spacing w:val="-34"/>
          <w:w w:val="90"/>
        </w:rPr>
        <w:t> </w:t>
      </w:r>
      <w:r>
        <w:rPr>
          <w:w w:val="90"/>
        </w:rPr>
        <w:t>müssen</w:t>
      </w:r>
      <w:r>
        <w:rPr>
          <w:spacing w:val="-34"/>
          <w:w w:val="90"/>
        </w:rPr>
        <w:t> </w:t>
      </w:r>
      <w:r>
        <w:rPr>
          <w:w w:val="90"/>
        </w:rPr>
        <w:t>abbrechen,</w:t>
      </w:r>
      <w:r>
        <w:rPr>
          <w:spacing w:val="-34"/>
          <w:w w:val="90"/>
        </w:rPr>
        <w:t> </w:t>
      </w:r>
      <w:r>
        <w:rPr>
          <w:w w:val="90"/>
        </w:rPr>
        <w:t>wenn</w:t>
      </w:r>
      <w:r>
        <w:rPr>
          <w:spacing w:val="-34"/>
          <w:w w:val="90"/>
        </w:rPr>
        <w:t> </w:t>
      </w:r>
      <w:r>
        <w:rPr>
          <w:w w:val="90"/>
        </w:rPr>
        <w:t>wir</w:t>
      </w:r>
      <w:r>
        <w:rPr>
          <w:spacing w:val="-34"/>
          <w:w w:val="90"/>
        </w:rPr>
        <w:t> </w:t>
      </w:r>
      <w:r>
        <w:rPr>
          <w:w w:val="90"/>
        </w:rPr>
        <w:t>gerade</w:t>
      </w:r>
      <w:r>
        <w:rPr>
          <w:spacing w:val="-34"/>
          <w:w w:val="90"/>
        </w:rPr>
        <w:t> </w:t>
      </w:r>
      <w:r>
        <w:rPr>
          <w:w w:val="90"/>
        </w:rPr>
        <w:t>an- fangen,</w:t>
      </w:r>
      <w:r>
        <w:rPr>
          <w:spacing w:val="-37"/>
          <w:w w:val="90"/>
        </w:rPr>
        <w:t> </w:t>
      </w:r>
      <w:r>
        <w:rPr>
          <w:w w:val="90"/>
        </w:rPr>
        <w:t>den</w:t>
      </w:r>
      <w:r>
        <w:rPr>
          <w:spacing w:val="-37"/>
          <w:w w:val="90"/>
        </w:rPr>
        <w:t> </w:t>
      </w:r>
      <w:r>
        <w:rPr>
          <w:w w:val="90"/>
        </w:rPr>
        <w:t>vollen</w:t>
      </w:r>
      <w:r>
        <w:rPr>
          <w:spacing w:val="-37"/>
          <w:w w:val="90"/>
        </w:rPr>
        <w:t> </w:t>
      </w:r>
      <w:r>
        <w:rPr>
          <w:w w:val="90"/>
        </w:rPr>
        <w:t>Gewinn</w:t>
      </w:r>
      <w:r>
        <w:rPr>
          <w:spacing w:val="-37"/>
          <w:w w:val="90"/>
        </w:rPr>
        <w:t> </w:t>
      </w:r>
      <w:r>
        <w:rPr>
          <w:w w:val="90"/>
        </w:rPr>
        <w:t>von</w:t>
      </w:r>
      <w:r>
        <w:rPr>
          <w:spacing w:val="-37"/>
          <w:w w:val="90"/>
        </w:rPr>
        <w:t> </w:t>
      </w:r>
      <w:r>
        <w:rPr>
          <w:w w:val="90"/>
        </w:rPr>
        <w:t>unserem</w:t>
      </w:r>
      <w:r>
        <w:rPr>
          <w:spacing w:val="-37"/>
          <w:w w:val="90"/>
        </w:rPr>
        <w:t> </w:t>
      </w:r>
      <w:r>
        <w:rPr>
          <w:w w:val="90"/>
        </w:rPr>
        <w:t>Aufenthalt</w:t>
      </w:r>
      <w:r>
        <w:rPr>
          <w:spacing w:val="-37"/>
          <w:w w:val="90"/>
        </w:rPr>
        <w:t> </w:t>
      </w:r>
      <w:r>
        <w:rPr>
          <w:w w:val="90"/>
        </w:rPr>
        <w:t>zu</w:t>
      </w:r>
      <w:r>
        <w:rPr>
          <w:spacing w:val="-37"/>
          <w:w w:val="90"/>
        </w:rPr>
        <w:t> </w:t>
      </w:r>
      <w:r>
        <w:rPr>
          <w:w w:val="90"/>
        </w:rPr>
        <w:t>haben.</w:t>
      </w:r>
      <w:r>
        <w:rPr>
          <w:spacing w:val="-37"/>
          <w:w w:val="90"/>
        </w:rPr>
        <w:t> </w:t>
      </w:r>
      <w:r>
        <w:rPr>
          <w:w w:val="90"/>
        </w:rPr>
        <w:t>Dabei</w:t>
      </w:r>
      <w:r>
        <w:rPr>
          <w:spacing w:val="-37"/>
          <w:w w:val="90"/>
        </w:rPr>
        <w:t> </w:t>
      </w:r>
      <w:r>
        <w:rPr>
          <w:w w:val="90"/>
        </w:rPr>
        <w:t>sagte</w:t>
      </w:r>
      <w:r>
        <w:rPr>
          <w:spacing w:val="-37"/>
          <w:w w:val="90"/>
        </w:rPr>
        <w:t> </w:t>
      </w:r>
      <w:r>
        <w:rPr>
          <w:w w:val="90"/>
        </w:rPr>
        <w:t>man</w:t>
      </w:r>
      <w:r>
        <w:rPr>
          <w:spacing w:val="-37"/>
          <w:w w:val="90"/>
        </w:rPr>
        <w:t> </w:t>
      </w:r>
      <w:r>
        <w:rPr>
          <w:w w:val="90"/>
        </w:rPr>
        <w:t>mir</w:t>
      </w:r>
      <w:r>
        <w:rPr>
          <w:spacing w:val="-37"/>
          <w:w w:val="90"/>
        </w:rPr>
        <w:t> </w:t>
      </w:r>
      <w:r>
        <w:rPr>
          <w:w w:val="90"/>
        </w:rPr>
        <w:t>in </w:t>
      </w:r>
      <w:r>
        <w:rPr>
          <w:w w:val="85"/>
        </w:rPr>
        <w:t>Neuyork, Sie würden es schon befürworten, aber die Würfel fielen</w:t>
      </w:r>
      <w:r>
        <w:rPr>
          <w:spacing w:val="6"/>
          <w:w w:val="85"/>
        </w:rPr>
        <w:t> </w:t>
      </w:r>
      <w:r>
        <w:rPr>
          <w:w w:val="85"/>
        </w:rPr>
        <w:t>drüben.</w:t>
      </w:r>
    </w:p>
    <w:p>
      <w:pPr>
        <w:pStyle w:val="BodyText"/>
        <w:spacing w:line="288" w:lineRule="exact" w:before="3"/>
        <w:ind w:left="118" w:right="2208" w:firstLine="351"/>
        <w:jc w:val="both"/>
        <w:rPr>
          <w:sz w:val="17"/>
        </w:rPr>
      </w:pPr>
      <w:r>
        <w:rPr>
          <w:w w:val="90"/>
        </w:rPr>
        <w:t>Aber</w:t>
      </w:r>
      <w:r>
        <w:rPr>
          <w:spacing w:val="-19"/>
          <w:w w:val="90"/>
        </w:rPr>
        <w:t> </w:t>
      </w:r>
      <w:r>
        <w:rPr>
          <w:w w:val="90"/>
        </w:rPr>
        <w:t>es</w:t>
      </w:r>
      <w:r>
        <w:rPr>
          <w:spacing w:val="-19"/>
          <w:w w:val="90"/>
        </w:rPr>
        <w:t> </w:t>
      </w:r>
      <w:r>
        <w:rPr>
          <w:w w:val="90"/>
        </w:rPr>
        <w:t>hat</w:t>
      </w:r>
      <w:r>
        <w:rPr>
          <w:spacing w:val="-19"/>
          <w:w w:val="90"/>
        </w:rPr>
        <w:t> </w:t>
      </w:r>
      <w:r>
        <w:rPr>
          <w:w w:val="90"/>
        </w:rPr>
        <w:t>ja</w:t>
      </w:r>
      <w:r>
        <w:rPr>
          <w:spacing w:val="-19"/>
          <w:w w:val="90"/>
        </w:rPr>
        <w:t> </w:t>
      </w:r>
      <w:r>
        <w:rPr>
          <w:w w:val="90"/>
        </w:rPr>
        <w:t>keinen</w:t>
      </w:r>
      <w:r>
        <w:rPr>
          <w:spacing w:val="-19"/>
          <w:w w:val="90"/>
        </w:rPr>
        <w:t> </w:t>
      </w:r>
      <w:r>
        <w:rPr>
          <w:w w:val="90"/>
        </w:rPr>
        <w:t>Sinn</w:t>
      </w:r>
      <w:r>
        <w:rPr>
          <w:spacing w:val="-19"/>
          <w:w w:val="90"/>
        </w:rPr>
        <w:t> </w:t>
      </w:r>
      <w:r>
        <w:rPr>
          <w:w w:val="90"/>
        </w:rPr>
        <w:t>darüber</w:t>
      </w:r>
      <w:r>
        <w:rPr>
          <w:spacing w:val="-19"/>
          <w:w w:val="90"/>
        </w:rPr>
        <w:t> </w:t>
      </w:r>
      <w:r>
        <w:rPr>
          <w:w w:val="90"/>
        </w:rPr>
        <w:t>zu</w:t>
      </w:r>
      <w:r>
        <w:rPr>
          <w:spacing w:val="-19"/>
          <w:w w:val="90"/>
        </w:rPr>
        <w:t> </w:t>
      </w:r>
      <w:r>
        <w:rPr>
          <w:w w:val="90"/>
        </w:rPr>
        <w:t>richten,</w:t>
      </w:r>
      <w:r>
        <w:rPr>
          <w:spacing w:val="-19"/>
          <w:w w:val="90"/>
        </w:rPr>
        <w:t> </w:t>
      </w:r>
      <w:r>
        <w:rPr>
          <w:w w:val="90"/>
        </w:rPr>
        <w:t>man</w:t>
      </w:r>
      <w:r>
        <w:rPr>
          <w:spacing w:val="-19"/>
          <w:w w:val="90"/>
        </w:rPr>
        <w:t> </w:t>
      </w:r>
      <w:r>
        <w:rPr>
          <w:w w:val="90"/>
        </w:rPr>
        <w:t>muß</w:t>
      </w:r>
      <w:r>
        <w:rPr>
          <w:spacing w:val="-19"/>
          <w:w w:val="90"/>
        </w:rPr>
        <w:t> </w:t>
      </w:r>
      <w:r>
        <w:rPr>
          <w:w w:val="90"/>
        </w:rPr>
        <w:t>ja</w:t>
      </w:r>
      <w:r>
        <w:rPr>
          <w:spacing w:val="-19"/>
          <w:w w:val="90"/>
        </w:rPr>
        <w:t> </w:t>
      </w:r>
      <w:r>
        <w:rPr>
          <w:w w:val="90"/>
        </w:rPr>
        <w:t>schon</w:t>
      </w:r>
      <w:r>
        <w:rPr>
          <w:spacing w:val="-19"/>
          <w:w w:val="90"/>
        </w:rPr>
        <w:t> </w:t>
      </w:r>
      <w:r>
        <w:rPr>
          <w:w w:val="90"/>
        </w:rPr>
        <w:t>dankbar</w:t>
      </w:r>
      <w:r>
        <w:rPr>
          <w:spacing w:val="-19"/>
          <w:w w:val="90"/>
        </w:rPr>
        <w:t> </w:t>
      </w:r>
      <w:r>
        <w:rPr>
          <w:w w:val="90"/>
        </w:rPr>
        <w:t>u.</w:t>
      </w:r>
      <w:r>
        <w:rPr>
          <w:spacing w:val="-19"/>
          <w:w w:val="90"/>
        </w:rPr>
        <w:t> </w:t>
      </w:r>
      <w:r>
        <w:rPr>
          <w:w w:val="90"/>
        </w:rPr>
        <w:t>froh sein</w:t>
      </w:r>
      <w:r>
        <w:rPr>
          <w:spacing w:val="-22"/>
          <w:w w:val="90"/>
        </w:rPr>
        <w:t> </w:t>
      </w:r>
      <w:r>
        <w:rPr>
          <w:w w:val="90"/>
        </w:rPr>
        <w:t>an</w:t>
      </w:r>
      <w:r>
        <w:rPr>
          <w:spacing w:val="-22"/>
          <w:w w:val="90"/>
        </w:rPr>
        <w:t> </w:t>
      </w:r>
      <w:r>
        <w:rPr>
          <w:w w:val="90"/>
        </w:rPr>
        <w:t>diesem</w:t>
      </w:r>
      <w:r>
        <w:rPr>
          <w:spacing w:val="-22"/>
          <w:w w:val="90"/>
        </w:rPr>
        <w:t> </w:t>
      </w:r>
      <w:r>
        <w:rPr>
          <w:w w:val="90"/>
        </w:rPr>
        <w:t>einen</w:t>
      </w:r>
      <w:r>
        <w:rPr>
          <w:spacing w:val="-22"/>
          <w:w w:val="90"/>
        </w:rPr>
        <w:t> </w:t>
      </w:r>
      <w:r>
        <w:rPr>
          <w:w w:val="90"/>
        </w:rPr>
        <w:t>Jahr,</w:t>
      </w:r>
      <w:r>
        <w:rPr>
          <w:spacing w:val="-22"/>
          <w:w w:val="90"/>
        </w:rPr>
        <w:t> </w:t>
      </w:r>
      <w:r>
        <w:rPr>
          <w:w w:val="90"/>
        </w:rPr>
        <w:t>u.</w:t>
      </w:r>
      <w:r>
        <w:rPr>
          <w:spacing w:val="-22"/>
          <w:w w:val="90"/>
        </w:rPr>
        <w:t> </w:t>
      </w:r>
      <w:r>
        <w:rPr>
          <w:w w:val="90"/>
        </w:rPr>
        <w:t>andere</w:t>
      </w:r>
      <w:r>
        <w:rPr>
          <w:spacing w:val="-22"/>
          <w:w w:val="90"/>
        </w:rPr>
        <w:t> </w:t>
      </w:r>
      <w:r>
        <w:rPr>
          <w:w w:val="90"/>
        </w:rPr>
        <w:t>wollen</w:t>
      </w:r>
      <w:r>
        <w:rPr>
          <w:spacing w:val="-22"/>
          <w:w w:val="90"/>
        </w:rPr>
        <w:t> </w:t>
      </w:r>
      <w:r>
        <w:rPr>
          <w:w w:val="90"/>
        </w:rPr>
        <w:t>schließlich</w:t>
      </w:r>
      <w:r>
        <w:rPr>
          <w:spacing w:val="-22"/>
          <w:w w:val="90"/>
        </w:rPr>
        <w:t> </w:t>
      </w:r>
      <w:r>
        <w:rPr>
          <w:w w:val="90"/>
        </w:rPr>
        <w:t>auch</w:t>
      </w:r>
      <w:r>
        <w:rPr>
          <w:spacing w:val="-22"/>
          <w:w w:val="90"/>
        </w:rPr>
        <w:t> </w:t>
      </w:r>
      <w:r>
        <w:rPr>
          <w:w w:val="90"/>
        </w:rPr>
        <w:t>einmal</w:t>
      </w:r>
      <w:r>
        <w:rPr>
          <w:spacing w:val="-22"/>
          <w:w w:val="90"/>
        </w:rPr>
        <w:t> </w:t>
      </w:r>
      <w:r>
        <w:rPr>
          <w:w w:val="90"/>
        </w:rPr>
        <w:t>Luft</w:t>
      </w:r>
      <w:r>
        <w:rPr>
          <w:spacing w:val="-22"/>
          <w:w w:val="90"/>
        </w:rPr>
        <w:t> </w:t>
      </w:r>
      <w:r>
        <w:rPr>
          <w:w w:val="90"/>
        </w:rPr>
        <w:t>schnappen. Einstweilen</w:t>
      </w:r>
      <w:r>
        <w:rPr>
          <w:spacing w:val="-12"/>
          <w:w w:val="90"/>
        </w:rPr>
        <w:t> </w:t>
      </w:r>
      <w:r>
        <w:rPr>
          <w:w w:val="90"/>
        </w:rPr>
        <w:t>freue</w:t>
      </w:r>
      <w:r>
        <w:rPr>
          <w:spacing w:val="-12"/>
          <w:w w:val="90"/>
        </w:rPr>
        <w:t> </w:t>
      </w:r>
      <w:r>
        <w:rPr>
          <w:w w:val="90"/>
        </w:rPr>
        <w:t>ich</w:t>
      </w:r>
      <w:r>
        <w:rPr>
          <w:spacing w:val="-12"/>
          <w:w w:val="90"/>
        </w:rPr>
        <w:t> </w:t>
      </w:r>
      <w:r>
        <w:rPr>
          <w:w w:val="90"/>
        </w:rPr>
        <w:t>mich</w:t>
      </w:r>
      <w:r>
        <w:rPr>
          <w:spacing w:val="-12"/>
          <w:w w:val="90"/>
        </w:rPr>
        <w:t> </w:t>
      </w:r>
      <w:r>
        <w:rPr>
          <w:w w:val="90"/>
        </w:rPr>
        <w:t>mächtig</w:t>
      </w:r>
      <w:r>
        <w:rPr>
          <w:spacing w:val="-12"/>
          <w:w w:val="90"/>
        </w:rPr>
        <w:t> </w:t>
      </w:r>
      <w:r>
        <w:rPr>
          <w:w w:val="90"/>
        </w:rPr>
        <w:t>auf</w:t>
      </w:r>
      <w:r>
        <w:rPr>
          <w:spacing w:val="-12"/>
          <w:w w:val="90"/>
        </w:rPr>
        <w:t> </w:t>
      </w:r>
      <w:r>
        <w:rPr>
          <w:w w:val="90"/>
        </w:rPr>
        <w:t>meine</w:t>
      </w:r>
      <w:r>
        <w:rPr>
          <w:spacing w:val="-12"/>
          <w:w w:val="90"/>
        </w:rPr>
        <w:t> </w:t>
      </w:r>
      <w:r>
        <w:rPr>
          <w:w w:val="90"/>
        </w:rPr>
        <w:t>Reise</w:t>
      </w:r>
      <w:r>
        <w:rPr>
          <w:spacing w:val="-12"/>
          <w:w w:val="90"/>
        </w:rPr>
        <w:t> </w:t>
      </w:r>
      <w:r>
        <w:rPr>
          <w:w w:val="90"/>
        </w:rPr>
        <w:t>nach</w:t>
      </w:r>
      <w:r>
        <w:rPr>
          <w:spacing w:val="-12"/>
          <w:w w:val="90"/>
        </w:rPr>
        <w:t> </w:t>
      </w:r>
      <w:r>
        <w:rPr>
          <w:spacing w:val="-4"/>
          <w:w w:val="90"/>
        </w:rPr>
        <w:t>Westen,</w:t>
      </w:r>
      <w:r>
        <w:rPr>
          <w:spacing w:val="-12"/>
          <w:w w:val="90"/>
        </w:rPr>
        <w:t> </w:t>
      </w:r>
      <w:r>
        <w:rPr>
          <w:w w:val="90"/>
        </w:rPr>
        <w:t>die</w:t>
      </w:r>
      <w:r>
        <w:rPr>
          <w:spacing w:val="-12"/>
          <w:w w:val="90"/>
        </w:rPr>
        <w:t> </w:t>
      </w:r>
      <w:r>
        <w:rPr>
          <w:w w:val="90"/>
        </w:rPr>
        <w:t>mich</w:t>
      </w:r>
      <w:r>
        <w:rPr>
          <w:spacing w:val="-12"/>
          <w:w w:val="90"/>
        </w:rPr>
        <w:t> </w:t>
      </w:r>
      <w:r>
        <w:rPr>
          <w:w w:val="90"/>
        </w:rPr>
        <w:t>auch</w:t>
      </w:r>
      <w:r>
        <w:rPr>
          <w:spacing w:val="-12"/>
          <w:w w:val="90"/>
        </w:rPr>
        <w:t> </w:t>
      </w:r>
      <w:r>
        <w:rPr>
          <w:w w:val="90"/>
        </w:rPr>
        <w:t>zu den</w:t>
      </w:r>
      <w:r>
        <w:rPr>
          <w:spacing w:val="-34"/>
          <w:w w:val="90"/>
        </w:rPr>
        <w:t> </w:t>
      </w:r>
      <w:r>
        <w:rPr>
          <w:w w:val="90"/>
        </w:rPr>
        <w:t>Ökonometrikern</w:t>
      </w:r>
      <w:r>
        <w:rPr>
          <w:spacing w:val="-34"/>
          <w:w w:val="90"/>
        </w:rPr>
        <w:t> </w:t>
      </w:r>
      <w:r>
        <w:rPr>
          <w:w w:val="90"/>
        </w:rPr>
        <w:t>führt.</w:t>
      </w:r>
      <w:hyperlink w:history="true" w:anchor="_bookmark188">
        <w:r>
          <w:rPr>
            <w:color w:val="2E3092"/>
            <w:w w:val="90"/>
            <w:position w:val="9"/>
            <w:sz w:val="17"/>
          </w:rPr>
          <w:t>78</w:t>
        </w:r>
      </w:hyperlink>
    </w:p>
    <w:p>
      <w:pPr>
        <w:pStyle w:val="BodyText"/>
        <w:spacing w:line="290" w:lineRule="exact" w:before="1"/>
        <w:ind w:left="469" w:right="5279"/>
      </w:pPr>
      <w:r>
        <w:rPr>
          <w:w w:val="85"/>
        </w:rPr>
        <w:t>Wird im Winter wirklich keine Theorie gelesen? Mit herzlichen Grüßen u.  Ferienwünschen</w:t>
      </w:r>
    </w:p>
    <w:p>
      <w:pPr>
        <w:pStyle w:val="BodyText"/>
        <w:spacing w:line="303" w:lineRule="exact"/>
        <w:ind w:left="469"/>
      </w:pPr>
      <w:r>
        <w:rPr>
          <w:w w:val="90"/>
        </w:rPr>
        <w:t>Ihr August Lösch</w:t>
      </w:r>
    </w:p>
    <w:p>
      <w:pPr>
        <w:pStyle w:val="BodyText"/>
        <w:spacing w:before="239"/>
        <w:ind w:left="118"/>
        <w:jc w:val="both"/>
      </w:pPr>
      <w:bookmarkStart w:name="2.20 Lösch an Ludwig Heuss. USA, Mitte 1" w:id="253"/>
      <w:bookmarkEnd w:id="253"/>
      <w:r>
        <w:rPr/>
      </w:r>
      <w:bookmarkStart w:name="_bookmark187" w:id="254"/>
      <w:bookmarkEnd w:id="254"/>
      <w:r>
        <w:rPr/>
      </w:r>
      <w:r>
        <w:rPr>
          <w:w w:val="90"/>
        </w:rPr>
        <w:t>Schump.</w:t>
      </w:r>
      <w:r>
        <w:rPr>
          <w:color w:val="2E3092"/>
          <w:w w:val="90"/>
          <w:position w:val="9"/>
          <w:sz w:val="17"/>
        </w:rPr>
        <w:t>79 </w:t>
      </w:r>
      <w:r>
        <w:rPr>
          <w:w w:val="90"/>
        </w:rPr>
        <w:t>ist wieder nach Europa gefahren u. kommt wohl auch nach Deutschland.</w:t>
      </w:r>
    </w:p>
    <w:p>
      <w:pPr>
        <w:pStyle w:val="BodyText"/>
        <w:spacing w:before="9"/>
        <w:rPr>
          <w:sz w:val="30"/>
        </w:rPr>
      </w:pPr>
    </w:p>
    <w:p>
      <w:pPr>
        <w:pStyle w:val="Heading3"/>
        <w:numPr>
          <w:ilvl w:val="1"/>
          <w:numId w:val="26"/>
        </w:numPr>
        <w:tabs>
          <w:tab w:pos="880" w:val="left" w:leader="none"/>
        </w:tabs>
        <w:spacing w:line="240" w:lineRule="auto" w:before="0" w:after="0"/>
        <w:ind w:left="879" w:right="0" w:hanging="761"/>
        <w:jc w:val="both"/>
      </w:pPr>
      <w:r>
        <w:rPr/>
        <w:t>Lösch an Ludwig Heuss. USA, Mitte</w:t>
      </w:r>
      <w:r>
        <w:rPr>
          <w:spacing w:val="-45"/>
        </w:rPr>
        <w:t> </w:t>
      </w:r>
      <w:r>
        <w:rPr/>
        <w:t>1935</w:t>
      </w:r>
    </w:p>
    <w:p>
      <w:pPr>
        <w:pStyle w:val="BodyText"/>
        <w:spacing w:line="288" w:lineRule="exact" w:before="243"/>
        <w:ind w:left="118" w:right="5279"/>
      </w:pPr>
      <w:r>
        <w:rPr>
          <w:w w:val="85"/>
        </w:rPr>
        <w:t>Eigenhändiger Entwurf des Briefes, ohne Datum. </w:t>
      </w:r>
      <w:r>
        <w:rPr>
          <w:w w:val="90"/>
        </w:rPr>
        <w:t>StA HDH, Nachlaß August Lösch, Kasten 13</w:t>
      </w:r>
    </w:p>
    <w:p>
      <w:pPr>
        <w:pStyle w:val="BodyText"/>
        <w:rPr>
          <w:sz w:val="39"/>
        </w:rPr>
      </w:pPr>
    </w:p>
    <w:p>
      <w:pPr>
        <w:pStyle w:val="BodyText"/>
        <w:ind w:left="2285" w:right="4384"/>
        <w:jc w:val="center"/>
        <w:rPr>
          <w:sz w:val="17"/>
        </w:rPr>
      </w:pPr>
      <w:r>
        <w:rPr>
          <w:w w:val="85"/>
        </w:rPr>
        <w:t>Sehen Sie, lieber Ludwig</w:t>
      </w:r>
      <w:hyperlink w:history="true" w:anchor="_bookmark190">
        <w:r>
          <w:rPr>
            <w:color w:val="2E3092"/>
            <w:w w:val="85"/>
            <w:position w:val="9"/>
            <w:sz w:val="17"/>
          </w:rPr>
          <w:t>80</w:t>
        </w:r>
      </w:hyperlink>
    </w:p>
    <w:p>
      <w:pPr>
        <w:pStyle w:val="BodyText"/>
        <w:spacing w:before="13"/>
        <w:rPr>
          <w:sz w:val="8"/>
        </w:rPr>
      </w:pPr>
      <w:r>
        <w:rPr/>
        <w:pict>
          <v:line style="position:absolute;mso-position-horizontal-relative:page;mso-position-vertical-relative:paragraph;z-index:6232;mso-wrap-distance-left:0;mso-wrap-distance-right:0" from="88.935997pt,8.208713pt" to="244.350997pt,8.208713pt" stroked="true" strokeweight=".398pt" strokecolor="#000000">
            <v:stroke dashstyle="solid"/>
            <w10:wrap type="topAndBottom"/>
          </v:line>
        </w:pict>
      </w:r>
    </w:p>
    <w:p>
      <w:pPr>
        <w:spacing w:line="239" w:lineRule="exact" w:before="0"/>
        <w:ind w:left="118" w:right="2208" w:firstLine="216"/>
        <w:jc w:val="both"/>
        <w:rPr>
          <w:sz w:val="20"/>
        </w:rPr>
      </w:pPr>
      <w:r>
        <w:rPr>
          <w:spacing w:val="2"/>
          <w:w w:val="90"/>
          <w:position w:val="7"/>
          <w:sz w:val="14"/>
        </w:rPr>
        <w:t>78</w:t>
      </w:r>
      <w:bookmarkStart w:name="_bookmark188" w:id="255"/>
      <w:bookmarkEnd w:id="255"/>
      <w:r>
        <w:rPr>
          <w:spacing w:val="2"/>
          <w:w w:val="90"/>
          <w:position w:val="7"/>
          <w:sz w:val="14"/>
        </w:rPr>
      </w:r>
      <w:r>
        <w:rPr>
          <w:spacing w:val="2"/>
          <w:w w:val="90"/>
          <w:sz w:val="20"/>
        </w:rPr>
        <w:t>Im</w:t>
      </w:r>
      <w:r>
        <w:rPr>
          <w:spacing w:val="-31"/>
          <w:w w:val="90"/>
          <w:sz w:val="20"/>
        </w:rPr>
        <w:t> </w:t>
      </w:r>
      <w:r>
        <w:rPr>
          <w:w w:val="90"/>
          <w:sz w:val="20"/>
        </w:rPr>
        <w:t>Sommer</w:t>
      </w:r>
      <w:r>
        <w:rPr>
          <w:spacing w:val="-31"/>
          <w:w w:val="90"/>
          <w:sz w:val="20"/>
        </w:rPr>
        <w:t> </w:t>
      </w:r>
      <w:r>
        <w:rPr>
          <w:w w:val="90"/>
          <w:sz w:val="20"/>
        </w:rPr>
        <w:t>1935</w:t>
      </w:r>
      <w:r>
        <w:rPr>
          <w:spacing w:val="-31"/>
          <w:w w:val="90"/>
          <w:sz w:val="20"/>
        </w:rPr>
        <w:t> </w:t>
      </w:r>
      <w:r>
        <w:rPr>
          <w:w w:val="90"/>
          <w:sz w:val="20"/>
        </w:rPr>
        <w:t>verbrachte</w:t>
      </w:r>
      <w:r>
        <w:rPr>
          <w:spacing w:val="-31"/>
          <w:w w:val="90"/>
          <w:sz w:val="20"/>
        </w:rPr>
        <w:t> </w:t>
      </w:r>
      <w:r>
        <w:rPr>
          <w:w w:val="90"/>
          <w:sz w:val="20"/>
        </w:rPr>
        <w:t>Lösch</w:t>
      </w:r>
      <w:r>
        <w:rPr>
          <w:spacing w:val="-31"/>
          <w:w w:val="90"/>
          <w:sz w:val="20"/>
        </w:rPr>
        <w:t> </w:t>
      </w:r>
      <w:r>
        <w:rPr>
          <w:w w:val="90"/>
          <w:sz w:val="20"/>
        </w:rPr>
        <w:t>fünf</w:t>
      </w:r>
      <w:r>
        <w:rPr>
          <w:spacing w:val="-31"/>
          <w:w w:val="90"/>
          <w:sz w:val="20"/>
        </w:rPr>
        <w:t> </w:t>
      </w:r>
      <w:r>
        <w:rPr>
          <w:spacing w:val="-4"/>
          <w:w w:val="90"/>
          <w:sz w:val="20"/>
        </w:rPr>
        <w:t>Wochen</w:t>
      </w:r>
      <w:r>
        <w:rPr>
          <w:spacing w:val="-31"/>
          <w:w w:val="90"/>
          <w:sz w:val="20"/>
        </w:rPr>
        <w:t> </w:t>
      </w:r>
      <w:r>
        <w:rPr>
          <w:w w:val="90"/>
          <w:sz w:val="20"/>
        </w:rPr>
        <w:t>(15.</w:t>
      </w:r>
      <w:r>
        <w:rPr>
          <w:spacing w:val="-31"/>
          <w:w w:val="90"/>
          <w:sz w:val="20"/>
        </w:rPr>
        <w:t> </w:t>
      </w:r>
      <w:r>
        <w:rPr>
          <w:w w:val="90"/>
          <w:sz w:val="20"/>
        </w:rPr>
        <w:t>Juli</w:t>
      </w:r>
      <w:r>
        <w:rPr>
          <w:spacing w:val="-31"/>
          <w:w w:val="90"/>
          <w:sz w:val="20"/>
        </w:rPr>
        <w:t> </w:t>
      </w:r>
      <w:r>
        <w:rPr>
          <w:w w:val="90"/>
          <w:sz w:val="20"/>
        </w:rPr>
        <w:t>bis</w:t>
      </w:r>
      <w:r>
        <w:rPr>
          <w:spacing w:val="-31"/>
          <w:w w:val="90"/>
          <w:sz w:val="20"/>
        </w:rPr>
        <w:t> </w:t>
      </w:r>
      <w:r>
        <w:rPr>
          <w:w w:val="90"/>
          <w:sz w:val="20"/>
        </w:rPr>
        <w:t>25.</w:t>
      </w:r>
      <w:r>
        <w:rPr>
          <w:spacing w:val="-31"/>
          <w:w w:val="90"/>
          <w:sz w:val="20"/>
        </w:rPr>
        <w:t> </w:t>
      </w:r>
      <w:r>
        <w:rPr>
          <w:w w:val="90"/>
          <w:sz w:val="20"/>
        </w:rPr>
        <w:t>August)</w:t>
      </w:r>
      <w:r>
        <w:rPr>
          <w:spacing w:val="-31"/>
          <w:w w:val="90"/>
          <w:sz w:val="20"/>
        </w:rPr>
        <w:t> </w:t>
      </w:r>
      <w:r>
        <w:rPr>
          <w:w w:val="90"/>
          <w:sz w:val="20"/>
        </w:rPr>
        <w:t>in</w:t>
      </w:r>
      <w:r>
        <w:rPr>
          <w:spacing w:val="-31"/>
          <w:w w:val="90"/>
          <w:sz w:val="20"/>
        </w:rPr>
        <w:t> </w:t>
      </w:r>
      <w:r>
        <w:rPr>
          <w:w w:val="90"/>
          <w:sz w:val="20"/>
        </w:rPr>
        <w:t>Colorado</w:t>
      </w:r>
      <w:r>
        <w:rPr>
          <w:spacing w:val="-31"/>
          <w:w w:val="90"/>
          <w:sz w:val="20"/>
        </w:rPr>
        <w:t> </w:t>
      </w:r>
      <w:r>
        <w:rPr>
          <w:w w:val="90"/>
          <w:sz w:val="20"/>
        </w:rPr>
        <w:t>Springs</w:t>
      </w:r>
      <w:r>
        <w:rPr>
          <w:spacing w:val="-31"/>
          <w:w w:val="90"/>
          <w:sz w:val="20"/>
        </w:rPr>
        <w:t> </w:t>
      </w:r>
      <w:r>
        <w:rPr>
          <w:w w:val="90"/>
          <w:sz w:val="20"/>
        </w:rPr>
        <w:t>(Colo- </w:t>
      </w:r>
      <w:r>
        <w:rPr>
          <w:w w:val="85"/>
          <w:sz w:val="20"/>
        </w:rPr>
        <w:t>rado),</w:t>
      </w:r>
      <w:r>
        <w:rPr>
          <w:spacing w:val="-12"/>
          <w:w w:val="85"/>
          <w:sz w:val="20"/>
        </w:rPr>
        <w:t> </w:t>
      </w:r>
      <w:r>
        <w:rPr>
          <w:spacing w:val="-3"/>
          <w:w w:val="85"/>
          <w:sz w:val="20"/>
        </w:rPr>
        <w:t>wo</w:t>
      </w:r>
      <w:r>
        <w:rPr>
          <w:spacing w:val="-12"/>
          <w:w w:val="85"/>
          <w:sz w:val="20"/>
        </w:rPr>
        <w:t> </w:t>
      </w:r>
      <w:r>
        <w:rPr>
          <w:w w:val="85"/>
          <w:sz w:val="20"/>
        </w:rPr>
        <w:t>er</w:t>
      </w:r>
      <w:r>
        <w:rPr>
          <w:spacing w:val="-12"/>
          <w:w w:val="85"/>
          <w:sz w:val="20"/>
        </w:rPr>
        <w:t> </w:t>
      </w:r>
      <w:r>
        <w:rPr>
          <w:w w:val="85"/>
          <w:sz w:val="20"/>
        </w:rPr>
        <w:t>als</w:t>
      </w:r>
      <w:r>
        <w:rPr>
          <w:spacing w:val="-12"/>
          <w:w w:val="85"/>
          <w:sz w:val="20"/>
        </w:rPr>
        <w:t> </w:t>
      </w:r>
      <w:r>
        <w:rPr>
          <w:w w:val="85"/>
          <w:sz w:val="20"/>
        </w:rPr>
        <w:t>Gast</w:t>
      </w:r>
      <w:r>
        <w:rPr>
          <w:spacing w:val="-12"/>
          <w:w w:val="85"/>
          <w:sz w:val="20"/>
        </w:rPr>
        <w:t> </w:t>
      </w:r>
      <w:r>
        <w:rPr>
          <w:w w:val="85"/>
          <w:sz w:val="20"/>
        </w:rPr>
        <w:t>von</w:t>
      </w:r>
      <w:r>
        <w:rPr>
          <w:spacing w:val="-12"/>
          <w:w w:val="85"/>
          <w:sz w:val="20"/>
        </w:rPr>
        <w:t> </w:t>
      </w:r>
      <w:r>
        <w:rPr>
          <w:w w:val="85"/>
          <w:sz w:val="20"/>
        </w:rPr>
        <w:t>Alfred</w:t>
      </w:r>
      <w:r>
        <w:rPr>
          <w:spacing w:val="-12"/>
          <w:w w:val="85"/>
          <w:sz w:val="20"/>
        </w:rPr>
        <w:t> </w:t>
      </w:r>
      <w:r>
        <w:rPr>
          <w:w w:val="85"/>
          <w:sz w:val="20"/>
        </w:rPr>
        <w:t>Cowles</w:t>
      </w:r>
      <w:r>
        <w:rPr>
          <w:spacing w:val="-12"/>
          <w:w w:val="85"/>
          <w:sz w:val="20"/>
        </w:rPr>
        <w:t> </w:t>
      </w:r>
      <w:r>
        <w:rPr>
          <w:w w:val="85"/>
          <w:sz w:val="20"/>
        </w:rPr>
        <w:t>III</w:t>
      </w:r>
      <w:r>
        <w:rPr>
          <w:spacing w:val="-12"/>
          <w:w w:val="85"/>
          <w:sz w:val="20"/>
        </w:rPr>
        <w:t> </w:t>
      </w:r>
      <w:r>
        <w:rPr>
          <w:w w:val="85"/>
          <w:sz w:val="20"/>
        </w:rPr>
        <w:t>auch</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ersten</w:t>
      </w:r>
      <w:r>
        <w:rPr>
          <w:spacing w:val="-12"/>
          <w:w w:val="85"/>
          <w:sz w:val="20"/>
        </w:rPr>
        <w:t> </w:t>
      </w:r>
      <w:r>
        <w:rPr>
          <w:w w:val="85"/>
          <w:sz w:val="20"/>
        </w:rPr>
        <w:t>Sommerkonferenz</w:t>
      </w:r>
      <w:r>
        <w:rPr>
          <w:spacing w:val="-12"/>
          <w:w w:val="85"/>
          <w:sz w:val="20"/>
        </w:rPr>
        <w:t> </w:t>
      </w:r>
      <w:r>
        <w:rPr>
          <w:w w:val="85"/>
          <w:sz w:val="20"/>
        </w:rPr>
        <w:t>(formell</w:t>
      </w:r>
      <w:r>
        <w:rPr>
          <w:spacing w:val="-12"/>
          <w:w w:val="85"/>
          <w:sz w:val="20"/>
        </w:rPr>
        <w:t> </w:t>
      </w:r>
      <w:r>
        <w:rPr>
          <w:w w:val="85"/>
          <w:sz w:val="20"/>
        </w:rPr>
        <w:t>die</w:t>
      </w:r>
      <w:r>
        <w:rPr>
          <w:spacing w:val="-12"/>
          <w:w w:val="85"/>
          <w:sz w:val="20"/>
        </w:rPr>
        <w:t> </w:t>
      </w:r>
      <w:r>
        <w:rPr>
          <w:w w:val="85"/>
          <w:sz w:val="20"/>
        </w:rPr>
        <w:t>“1st</w:t>
      </w:r>
      <w:r>
        <w:rPr>
          <w:spacing w:val="-12"/>
          <w:w w:val="85"/>
          <w:sz w:val="20"/>
        </w:rPr>
        <w:t> </w:t>
      </w:r>
      <w:r>
        <w:rPr>
          <w:w w:val="85"/>
          <w:sz w:val="20"/>
        </w:rPr>
        <w:t>Annual </w:t>
      </w:r>
      <w:r>
        <w:rPr>
          <w:w w:val="90"/>
          <w:sz w:val="20"/>
        </w:rPr>
        <w:t>Research</w:t>
      </w:r>
      <w:r>
        <w:rPr>
          <w:spacing w:val="-23"/>
          <w:w w:val="90"/>
          <w:sz w:val="20"/>
        </w:rPr>
        <w:t> </w:t>
      </w:r>
      <w:r>
        <w:rPr>
          <w:w w:val="90"/>
          <w:sz w:val="20"/>
        </w:rPr>
        <w:t>Conference</w:t>
      </w:r>
      <w:r>
        <w:rPr>
          <w:spacing w:val="-23"/>
          <w:w w:val="90"/>
          <w:sz w:val="20"/>
        </w:rPr>
        <w:t> </w:t>
      </w:r>
      <w:r>
        <w:rPr>
          <w:w w:val="90"/>
          <w:sz w:val="20"/>
        </w:rPr>
        <w:t>on</w:t>
      </w:r>
      <w:r>
        <w:rPr>
          <w:spacing w:val="-23"/>
          <w:w w:val="90"/>
          <w:sz w:val="20"/>
        </w:rPr>
        <w:t> </w:t>
      </w:r>
      <w:r>
        <w:rPr>
          <w:w w:val="90"/>
          <w:sz w:val="20"/>
        </w:rPr>
        <w:t>Mathematical</w:t>
      </w:r>
      <w:r>
        <w:rPr>
          <w:spacing w:val="-23"/>
          <w:w w:val="90"/>
          <w:sz w:val="20"/>
        </w:rPr>
        <w:t> </w:t>
      </w:r>
      <w:r>
        <w:rPr>
          <w:w w:val="90"/>
          <w:sz w:val="20"/>
        </w:rPr>
        <w:t>Statistics</w:t>
      </w:r>
      <w:r>
        <w:rPr>
          <w:spacing w:val="-23"/>
          <w:w w:val="90"/>
          <w:sz w:val="20"/>
        </w:rPr>
        <w:t> </w:t>
      </w:r>
      <w:r>
        <w:rPr>
          <w:w w:val="90"/>
          <w:sz w:val="20"/>
        </w:rPr>
        <w:t>and</w:t>
      </w:r>
      <w:r>
        <w:rPr>
          <w:spacing w:val="-23"/>
          <w:w w:val="90"/>
          <w:sz w:val="20"/>
        </w:rPr>
        <w:t> </w:t>
      </w:r>
      <w:r>
        <w:rPr>
          <w:w w:val="90"/>
          <w:sz w:val="20"/>
        </w:rPr>
        <w:t>Economics”)</w:t>
      </w:r>
      <w:r>
        <w:rPr>
          <w:spacing w:val="-23"/>
          <w:w w:val="90"/>
          <w:sz w:val="20"/>
        </w:rPr>
        <w:t> </w:t>
      </w:r>
      <w:r>
        <w:rPr>
          <w:w w:val="90"/>
          <w:sz w:val="20"/>
        </w:rPr>
        <w:t>der</w:t>
      </w:r>
      <w:r>
        <w:rPr>
          <w:spacing w:val="-23"/>
          <w:w w:val="90"/>
          <w:sz w:val="20"/>
        </w:rPr>
        <w:t> </w:t>
      </w:r>
      <w:r>
        <w:rPr>
          <w:w w:val="90"/>
          <w:sz w:val="20"/>
        </w:rPr>
        <w:t>neugegründeten</w:t>
      </w:r>
      <w:r>
        <w:rPr>
          <w:spacing w:val="-23"/>
          <w:w w:val="90"/>
          <w:sz w:val="20"/>
        </w:rPr>
        <w:t> </w:t>
      </w:r>
      <w:r>
        <w:rPr>
          <w:w w:val="90"/>
          <w:sz w:val="20"/>
        </w:rPr>
        <w:t>Cowles</w:t>
      </w:r>
      <w:r>
        <w:rPr>
          <w:spacing w:val="-23"/>
          <w:w w:val="90"/>
          <w:sz w:val="20"/>
        </w:rPr>
        <w:t> </w:t>
      </w:r>
      <w:r>
        <w:rPr>
          <w:w w:val="90"/>
          <w:sz w:val="20"/>
        </w:rPr>
        <w:t>Com-</w:t>
      </w:r>
      <w:r>
        <w:rPr>
          <w:w w:val="91"/>
          <w:sz w:val="20"/>
        </w:rPr>
        <w:t> </w:t>
      </w:r>
      <w:r>
        <w:rPr>
          <w:w w:val="90"/>
          <w:sz w:val="20"/>
        </w:rPr>
        <w:t>mission</w:t>
      </w:r>
      <w:r>
        <w:rPr>
          <w:spacing w:val="-15"/>
          <w:w w:val="90"/>
          <w:sz w:val="20"/>
        </w:rPr>
        <w:t> </w:t>
      </w:r>
      <w:r>
        <w:rPr>
          <w:w w:val="90"/>
          <w:sz w:val="20"/>
        </w:rPr>
        <w:t>for</w:t>
      </w:r>
      <w:r>
        <w:rPr>
          <w:spacing w:val="-15"/>
          <w:w w:val="90"/>
          <w:sz w:val="20"/>
        </w:rPr>
        <w:t> </w:t>
      </w:r>
      <w:r>
        <w:rPr>
          <w:w w:val="90"/>
          <w:sz w:val="20"/>
        </w:rPr>
        <w:t>Research</w:t>
      </w:r>
      <w:r>
        <w:rPr>
          <w:spacing w:val="-15"/>
          <w:w w:val="90"/>
          <w:sz w:val="20"/>
        </w:rPr>
        <w:t> </w:t>
      </w:r>
      <w:r>
        <w:rPr>
          <w:w w:val="90"/>
          <w:sz w:val="20"/>
        </w:rPr>
        <w:t>in</w:t>
      </w:r>
      <w:r>
        <w:rPr>
          <w:spacing w:val="-15"/>
          <w:w w:val="90"/>
          <w:sz w:val="20"/>
        </w:rPr>
        <w:t> </w:t>
      </w:r>
      <w:r>
        <w:rPr>
          <w:w w:val="90"/>
          <w:sz w:val="20"/>
        </w:rPr>
        <w:t>Economics</w:t>
      </w:r>
      <w:r>
        <w:rPr>
          <w:spacing w:val="-15"/>
          <w:w w:val="90"/>
          <w:sz w:val="20"/>
        </w:rPr>
        <w:t> </w:t>
      </w:r>
      <w:r>
        <w:rPr>
          <w:w w:val="90"/>
          <w:sz w:val="20"/>
        </w:rPr>
        <w:t>teilnahm.</w:t>
      </w:r>
      <w:r>
        <w:rPr>
          <w:spacing w:val="-15"/>
          <w:w w:val="90"/>
          <w:sz w:val="20"/>
        </w:rPr>
        <w:t> </w:t>
      </w:r>
      <w:r>
        <w:rPr>
          <w:w w:val="90"/>
          <w:sz w:val="20"/>
        </w:rPr>
        <w:t>Diese</w:t>
      </w:r>
      <w:r>
        <w:rPr>
          <w:spacing w:val="-15"/>
          <w:w w:val="90"/>
          <w:sz w:val="20"/>
        </w:rPr>
        <w:t> </w:t>
      </w:r>
      <w:r>
        <w:rPr>
          <w:w w:val="90"/>
          <w:sz w:val="20"/>
        </w:rPr>
        <w:t>noch</w:t>
      </w:r>
      <w:r>
        <w:rPr>
          <w:spacing w:val="-15"/>
          <w:w w:val="90"/>
          <w:sz w:val="20"/>
        </w:rPr>
        <w:t> </w:t>
      </w:r>
      <w:r>
        <w:rPr>
          <w:w w:val="90"/>
          <w:sz w:val="20"/>
        </w:rPr>
        <w:t>informellen</w:t>
      </w:r>
      <w:r>
        <w:rPr>
          <w:spacing w:val="-15"/>
          <w:w w:val="90"/>
          <w:sz w:val="20"/>
        </w:rPr>
        <w:t> </w:t>
      </w:r>
      <w:r>
        <w:rPr>
          <w:w w:val="90"/>
          <w:sz w:val="20"/>
        </w:rPr>
        <w:t>Meetings</w:t>
      </w:r>
      <w:r>
        <w:rPr>
          <w:spacing w:val="-15"/>
          <w:w w:val="90"/>
          <w:sz w:val="20"/>
        </w:rPr>
        <w:t> </w:t>
      </w:r>
      <w:r>
        <w:rPr>
          <w:w w:val="90"/>
          <w:sz w:val="20"/>
        </w:rPr>
        <w:t>fanden</w:t>
      </w:r>
      <w:r>
        <w:rPr>
          <w:spacing w:val="-15"/>
          <w:w w:val="90"/>
          <w:sz w:val="20"/>
        </w:rPr>
        <w:t> </w:t>
      </w:r>
      <w:r>
        <w:rPr>
          <w:w w:val="90"/>
          <w:sz w:val="20"/>
        </w:rPr>
        <w:t>im</w:t>
      </w:r>
      <w:r>
        <w:rPr>
          <w:spacing w:val="-15"/>
          <w:w w:val="90"/>
          <w:sz w:val="20"/>
        </w:rPr>
        <w:t> </w:t>
      </w:r>
      <w:r>
        <w:rPr>
          <w:w w:val="90"/>
          <w:sz w:val="20"/>
        </w:rPr>
        <w:t>Anschluss</w:t>
      </w:r>
      <w:r>
        <w:rPr>
          <w:w w:val="84"/>
          <w:sz w:val="20"/>
        </w:rPr>
        <w:t> </w:t>
      </w:r>
      <w:r>
        <w:rPr>
          <w:w w:val="90"/>
          <w:sz w:val="20"/>
        </w:rPr>
        <w:t>an</w:t>
      </w:r>
      <w:r>
        <w:rPr>
          <w:spacing w:val="-8"/>
          <w:w w:val="90"/>
          <w:sz w:val="20"/>
        </w:rPr>
        <w:t> </w:t>
      </w:r>
      <w:r>
        <w:rPr>
          <w:w w:val="90"/>
          <w:sz w:val="20"/>
        </w:rPr>
        <w:t>die</w:t>
      </w:r>
      <w:r>
        <w:rPr>
          <w:spacing w:val="-8"/>
          <w:w w:val="90"/>
          <w:sz w:val="20"/>
        </w:rPr>
        <w:t> </w:t>
      </w:r>
      <w:r>
        <w:rPr>
          <w:spacing w:val="-4"/>
          <w:w w:val="90"/>
          <w:sz w:val="20"/>
        </w:rPr>
        <w:t>Tagung</w:t>
      </w:r>
      <w:r>
        <w:rPr>
          <w:spacing w:val="-8"/>
          <w:w w:val="90"/>
          <w:sz w:val="20"/>
        </w:rPr>
        <w:t> </w:t>
      </w:r>
      <w:r>
        <w:rPr>
          <w:w w:val="90"/>
          <w:sz w:val="20"/>
        </w:rPr>
        <w:t>der</w:t>
      </w:r>
      <w:r>
        <w:rPr>
          <w:spacing w:val="-8"/>
          <w:w w:val="90"/>
          <w:sz w:val="20"/>
        </w:rPr>
        <w:t> </w:t>
      </w:r>
      <w:r>
        <w:rPr>
          <w:w w:val="90"/>
          <w:sz w:val="20"/>
        </w:rPr>
        <w:t>Econometric</w:t>
      </w:r>
      <w:r>
        <w:rPr>
          <w:spacing w:val="-8"/>
          <w:w w:val="90"/>
          <w:sz w:val="20"/>
        </w:rPr>
        <w:t> </w:t>
      </w:r>
      <w:r>
        <w:rPr>
          <w:w w:val="90"/>
          <w:sz w:val="20"/>
        </w:rPr>
        <w:t>Society</w:t>
      </w:r>
      <w:r>
        <w:rPr>
          <w:spacing w:val="-8"/>
          <w:w w:val="90"/>
          <w:sz w:val="20"/>
        </w:rPr>
        <w:t> </w:t>
      </w:r>
      <w:r>
        <w:rPr>
          <w:w w:val="90"/>
          <w:sz w:val="20"/>
        </w:rPr>
        <w:t>statt,</w:t>
      </w:r>
      <w:r>
        <w:rPr>
          <w:spacing w:val="-8"/>
          <w:w w:val="90"/>
          <w:sz w:val="20"/>
        </w:rPr>
        <w:t> </w:t>
      </w:r>
      <w:r>
        <w:rPr>
          <w:w w:val="90"/>
          <w:sz w:val="20"/>
        </w:rPr>
        <w:t>welche</w:t>
      </w:r>
      <w:r>
        <w:rPr>
          <w:spacing w:val="-8"/>
          <w:w w:val="90"/>
          <w:sz w:val="20"/>
        </w:rPr>
        <w:t> </w:t>
      </w:r>
      <w:r>
        <w:rPr>
          <w:w w:val="90"/>
          <w:sz w:val="20"/>
        </w:rPr>
        <w:t>zuvor</w:t>
      </w:r>
      <w:r>
        <w:rPr>
          <w:spacing w:val="-8"/>
          <w:w w:val="90"/>
          <w:sz w:val="20"/>
        </w:rPr>
        <w:t> </w:t>
      </w:r>
      <w:r>
        <w:rPr>
          <w:w w:val="90"/>
          <w:sz w:val="20"/>
        </w:rPr>
        <w:t>vom</w:t>
      </w:r>
      <w:r>
        <w:rPr>
          <w:spacing w:val="-8"/>
          <w:w w:val="90"/>
          <w:sz w:val="20"/>
        </w:rPr>
        <w:t> </w:t>
      </w:r>
      <w:r>
        <w:rPr>
          <w:w w:val="90"/>
          <w:sz w:val="20"/>
        </w:rPr>
        <w:t>22.</w:t>
      </w:r>
      <w:r>
        <w:rPr>
          <w:spacing w:val="-8"/>
          <w:w w:val="90"/>
          <w:sz w:val="20"/>
        </w:rPr>
        <w:t> </w:t>
      </w:r>
      <w:r>
        <w:rPr>
          <w:w w:val="90"/>
          <w:sz w:val="20"/>
        </w:rPr>
        <w:t>bis</w:t>
      </w:r>
      <w:r>
        <w:rPr>
          <w:spacing w:val="-8"/>
          <w:w w:val="90"/>
          <w:sz w:val="20"/>
        </w:rPr>
        <w:t> </w:t>
      </w:r>
      <w:r>
        <w:rPr>
          <w:w w:val="90"/>
          <w:sz w:val="20"/>
        </w:rPr>
        <w:t>24.</w:t>
      </w:r>
      <w:r>
        <w:rPr>
          <w:spacing w:val="-8"/>
          <w:w w:val="90"/>
          <w:sz w:val="20"/>
        </w:rPr>
        <w:t> </w:t>
      </w:r>
      <w:r>
        <w:rPr>
          <w:w w:val="90"/>
          <w:sz w:val="20"/>
        </w:rPr>
        <w:t>Juni</w:t>
      </w:r>
      <w:r>
        <w:rPr>
          <w:spacing w:val="-8"/>
          <w:w w:val="90"/>
          <w:sz w:val="20"/>
        </w:rPr>
        <w:t> </w:t>
      </w:r>
      <w:r>
        <w:rPr>
          <w:w w:val="90"/>
          <w:sz w:val="20"/>
        </w:rPr>
        <w:t>in</w:t>
      </w:r>
      <w:r>
        <w:rPr>
          <w:spacing w:val="-8"/>
          <w:w w:val="90"/>
          <w:sz w:val="20"/>
        </w:rPr>
        <w:t> </w:t>
      </w:r>
      <w:r>
        <w:rPr>
          <w:w w:val="90"/>
          <w:sz w:val="20"/>
        </w:rPr>
        <w:t>Colorado</w:t>
      </w:r>
      <w:r>
        <w:rPr>
          <w:spacing w:val="-8"/>
          <w:w w:val="90"/>
          <w:sz w:val="20"/>
        </w:rPr>
        <w:t> </w:t>
      </w:r>
      <w:r>
        <w:rPr>
          <w:w w:val="90"/>
          <w:sz w:val="20"/>
        </w:rPr>
        <w:t>Springs abgehalten</w:t>
      </w:r>
      <w:r>
        <w:rPr>
          <w:spacing w:val="-27"/>
          <w:w w:val="90"/>
          <w:sz w:val="20"/>
        </w:rPr>
        <w:t> </w:t>
      </w:r>
      <w:r>
        <w:rPr>
          <w:w w:val="90"/>
          <w:sz w:val="20"/>
        </w:rPr>
        <w:t>wurde.</w:t>
      </w:r>
      <w:r>
        <w:rPr>
          <w:spacing w:val="-27"/>
          <w:w w:val="90"/>
          <w:sz w:val="20"/>
        </w:rPr>
        <w:t> </w:t>
      </w:r>
      <w:r>
        <w:rPr>
          <w:w w:val="90"/>
          <w:sz w:val="20"/>
        </w:rPr>
        <w:t>Es</w:t>
      </w:r>
      <w:r>
        <w:rPr>
          <w:spacing w:val="-27"/>
          <w:w w:val="90"/>
          <w:sz w:val="20"/>
        </w:rPr>
        <w:t> </w:t>
      </w:r>
      <w:r>
        <w:rPr>
          <w:w w:val="90"/>
          <w:sz w:val="20"/>
        </w:rPr>
        <w:t>wurden</w:t>
      </w:r>
      <w:r>
        <w:rPr>
          <w:spacing w:val="-27"/>
          <w:w w:val="90"/>
          <w:sz w:val="20"/>
        </w:rPr>
        <w:t> </w:t>
      </w:r>
      <w:r>
        <w:rPr>
          <w:w w:val="90"/>
          <w:sz w:val="20"/>
        </w:rPr>
        <w:t>acht</w:t>
      </w:r>
      <w:r>
        <w:rPr>
          <w:spacing w:val="-27"/>
          <w:w w:val="90"/>
          <w:sz w:val="20"/>
        </w:rPr>
        <w:t> </w:t>
      </w:r>
      <w:r>
        <w:rPr>
          <w:spacing w:val="-3"/>
          <w:w w:val="90"/>
          <w:sz w:val="20"/>
        </w:rPr>
        <w:t>Vorträge</w:t>
      </w:r>
      <w:r>
        <w:rPr>
          <w:spacing w:val="-27"/>
          <w:w w:val="90"/>
          <w:sz w:val="20"/>
        </w:rPr>
        <w:t> </w:t>
      </w:r>
      <w:r>
        <w:rPr>
          <w:w w:val="90"/>
          <w:sz w:val="20"/>
        </w:rPr>
        <w:t>durch</w:t>
      </w:r>
      <w:r>
        <w:rPr>
          <w:spacing w:val="-27"/>
          <w:w w:val="90"/>
          <w:sz w:val="20"/>
        </w:rPr>
        <w:t> </w:t>
      </w:r>
      <w:r>
        <w:rPr>
          <w:w w:val="90"/>
          <w:sz w:val="20"/>
        </w:rPr>
        <w:t>sieben</w:t>
      </w:r>
      <w:r>
        <w:rPr>
          <w:spacing w:val="-27"/>
          <w:w w:val="90"/>
          <w:sz w:val="20"/>
        </w:rPr>
        <w:t> </w:t>
      </w:r>
      <w:r>
        <w:rPr>
          <w:w w:val="90"/>
          <w:sz w:val="20"/>
        </w:rPr>
        <w:t>verschiedene</w:t>
      </w:r>
      <w:r>
        <w:rPr>
          <w:spacing w:val="-27"/>
          <w:w w:val="90"/>
          <w:sz w:val="20"/>
        </w:rPr>
        <w:t> </w:t>
      </w:r>
      <w:r>
        <w:rPr>
          <w:w w:val="90"/>
          <w:sz w:val="20"/>
        </w:rPr>
        <w:t>Dozenten</w:t>
      </w:r>
      <w:r>
        <w:rPr>
          <w:spacing w:val="-27"/>
          <w:w w:val="90"/>
          <w:sz w:val="20"/>
        </w:rPr>
        <w:t> </w:t>
      </w:r>
      <w:r>
        <w:rPr>
          <w:w w:val="90"/>
          <w:sz w:val="20"/>
        </w:rPr>
        <w:t>gehalten,</w:t>
      </w:r>
      <w:r>
        <w:rPr>
          <w:spacing w:val="-27"/>
          <w:w w:val="90"/>
          <w:sz w:val="20"/>
        </w:rPr>
        <w:t> </w:t>
      </w:r>
      <w:r>
        <w:rPr>
          <w:w w:val="90"/>
          <w:sz w:val="20"/>
        </w:rPr>
        <w:t>mit</w:t>
      </w:r>
      <w:r>
        <w:rPr>
          <w:spacing w:val="-27"/>
          <w:w w:val="90"/>
          <w:sz w:val="20"/>
        </w:rPr>
        <w:t> </w:t>
      </w:r>
      <w:r>
        <w:rPr>
          <w:w w:val="90"/>
          <w:sz w:val="20"/>
        </w:rPr>
        <w:t>insge- samt</w:t>
      </w:r>
      <w:r>
        <w:rPr>
          <w:spacing w:val="-16"/>
          <w:w w:val="90"/>
          <w:sz w:val="20"/>
        </w:rPr>
        <w:t> </w:t>
      </w:r>
      <w:r>
        <w:rPr>
          <w:w w:val="90"/>
          <w:sz w:val="20"/>
        </w:rPr>
        <w:t>25</w:t>
      </w:r>
      <w:r>
        <w:rPr>
          <w:spacing w:val="-16"/>
          <w:w w:val="90"/>
          <w:sz w:val="20"/>
        </w:rPr>
        <w:t> </w:t>
      </w:r>
      <w:r>
        <w:rPr>
          <w:w w:val="90"/>
          <w:sz w:val="20"/>
        </w:rPr>
        <w:t>Teilnehmern,</w:t>
      </w:r>
      <w:r>
        <w:rPr>
          <w:spacing w:val="-16"/>
          <w:w w:val="90"/>
          <w:sz w:val="20"/>
        </w:rPr>
        <w:t> </w:t>
      </w:r>
      <w:r>
        <w:rPr>
          <w:w w:val="90"/>
          <w:sz w:val="20"/>
        </w:rPr>
        <w:t>deren</w:t>
      </w:r>
      <w:r>
        <w:rPr>
          <w:spacing w:val="-15"/>
          <w:w w:val="90"/>
          <w:sz w:val="20"/>
        </w:rPr>
        <w:t> </w:t>
      </w:r>
      <w:r>
        <w:rPr>
          <w:w w:val="90"/>
          <w:sz w:val="20"/>
        </w:rPr>
        <w:t>fünf</w:t>
      </w:r>
      <w:r>
        <w:rPr>
          <w:spacing w:val="-16"/>
          <w:w w:val="90"/>
          <w:sz w:val="20"/>
        </w:rPr>
        <w:t> </w:t>
      </w:r>
      <w:r>
        <w:rPr>
          <w:w w:val="90"/>
          <w:sz w:val="20"/>
        </w:rPr>
        <w:t>von</w:t>
      </w:r>
      <w:r>
        <w:rPr>
          <w:spacing w:val="-16"/>
          <w:w w:val="90"/>
          <w:sz w:val="20"/>
        </w:rPr>
        <w:t> </w:t>
      </w:r>
      <w:r>
        <w:rPr>
          <w:w w:val="90"/>
          <w:sz w:val="20"/>
        </w:rPr>
        <w:t>ausserhalb</w:t>
      </w:r>
      <w:r>
        <w:rPr>
          <w:spacing w:val="-16"/>
          <w:w w:val="90"/>
          <w:sz w:val="20"/>
        </w:rPr>
        <w:t> </w:t>
      </w:r>
      <w:r>
        <w:rPr>
          <w:w w:val="90"/>
          <w:sz w:val="20"/>
        </w:rPr>
        <w:t>der</w:t>
      </w:r>
      <w:r>
        <w:rPr>
          <w:spacing w:val="-16"/>
          <w:w w:val="90"/>
          <w:sz w:val="20"/>
        </w:rPr>
        <w:t> </w:t>
      </w:r>
      <w:r>
        <w:rPr>
          <w:w w:val="90"/>
          <w:sz w:val="20"/>
        </w:rPr>
        <w:t>Stadt</w:t>
      </w:r>
      <w:r>
        <w:rPr>
          <w:spacing w:val="-16"/>
          <w:w w:val="90"/>
          <w:sz w:val="20"/>
        </w:rPr>
        <w:t> </w:t>
      </w:r>
      <w:r>
        <w:rPr>
          <w:w w:val="90"/>
          <w:sz w:val="20"/>
        </w:rPr>
        <w:t>stammten.</w:t>
      </w:r>
      <w:r>
        <w:rPr>
          <w:spacing w:val="-15"/>
          <w:w w:val="90"/>
          <w:sz w:val="20"/>
        </w:rPr>
        <w:t> </w:t>
      </w:r>
      <w:r>
        <w:rPr>
          <w:w w:val="90"/>
          <w:sz w:val="20"/>
        </w:rPr>
        <w:t>Lösch</w:t>
      </w:r>
      <w:r>
        <w:rPr>
          <w:spacing w:val="-16"/>
          <w:w w:val="90"/>
          <w:sz w:val="20"/>
        </w:rPr>
        <w:t> </w:t>
      </w:r>
      <w:r>
        <w:rPr>
          <w:w w:val="90"/>
          <w:sz w:val="20"/>
        </w:rPr>
        <w:t>hat</w:t>
      </w:r>
      <w:r>
        <w:rPr>
          <w:spacing w:val="-16"/>
          <w:w w:val="90"/>
          <w:sz w:val="20"/>
        </w:rPr>
        <w:t> </w:t>
      </w:r>
      <w:r>
        <w:rPr>
          <w:w w:val="90"/>
          <w:sz w:val="20"/>
        </w:rPr>
        <w:t>als</w:t>
      </w:r>
      <w:r>
        <w:rPr>
          <w:spacing w:val="-16"/>
          <w:w w:val="90"/>
          <w:sz w:val="20"/>
        </w:rPr>
        <w:t> </w:t>
      </w:r>
      <w:r>
        <w:rPr>
          <w:w w:val="90"/>
          <w:sz w:val="20"/>
        </w:rPr>
        <w:t>einziger</w:t>
      </w:r>
      <w:r>
        <w:rPr>
          <w:spacing w:val="-16"/>
          <w:w w:val="90"/>
          <w:sz w:val="20"/>
        </w:rPr>
        <w:t> </w:t>
      </w:r>
      <w:r>
        <w:rPr>
          <w:w w:val="90"/>
          <w:sz w:val="20"/>
        </w:rPr>
        <w:t>Referent </w:t>
      </w:r>
      <w:r>
        <w:rPr>
          <w:w w:val="85"/>
          <w:sz w:val="20"/>
        </w:rPr>
        <w:t>zwei </w:t>
      </w:r>
      <w:r>
        <w:rPr>
          <w:spacing w:val="-3"/>
          <w:w w:val="85"/>
          <w:sz w:val="20"/>
        </w:rPr>
        <w:t>Vortäge </w:t>
      </w:r>
      <w:r>
        <w:rPr>
          <w:w w:val="85"/>
          <w:sz w:val="20"/>
        </w:rPr>
        <w:t>gehalten (“The Location and Development of Economic Areas” und “Business Cycles and </w:t>
      </w:r>
      <w:r>
        <w:rPr>
          <w:w w:val="90"/>
          <w:sz w:val="20"/>
        </w:rPr>
        <w:t>Population</w:t>
      </w:r>
      <w:r>
        <w:rPr>
          <w:spacing w:val="-23"/>
          <w:w w:val="90"/>
          <w:sz w:val="20"/>
        </w:rPr>
        <w:t> </w:t>
      </w:r>
      <w:r>
        <w:rPr>
          <w:spacing w:val="-4"/>
          <w:w w:val="90"/>
          <w:sz w:val="20"/>
        </w:rPr>
        <w:t>Waves”),</w:t>
      </w:r>
      <w:r>
        <w:rPr>
          <w:spacing w:val="-23"/>
          <w:w w:val="90"/>
          <w:sz w:val="20"/>
        </w:rPr>
        <w:t> </w:t>
      </w:r>
      <w:r>
        <w:rPr>
          <w:w w:val="90"/>
          <w:sz w:val="20"/>
        </w:rPr>
        <w:t>die</w:t>
      </w:r>
      <w:r>
        <w:rPr>
          <w:spacing w:val="-23"/>
          <w:w w:val="90"/>
          <w:sz w:val="20"/>
        </w:rPr>
        <w:t> </w:t>
      </w:r>
      <w:r>
        <w:rPr>
          <w:w w:val="90"/>
          <w:sz w:val="20"/>
        </w:rPr>
        <w:t>andern</w:t>
      </w:r>
      <w:r>
        <w:rPr>
          <w:spacing w:val="-23"/>
          <w:w w:val="90"/>
          <w:sz w:val="20"/>
        </w:rPr>
        <w:t> </w:t>
      </w:r>
      <w:r>
        <w:rPr>
          <w:w w:val="90"/>
          <w:sz w:val="20"/>
        </w:rPr>
        <w:t>Redner</w:t>
      </w:r>
      <w:r>
        <w:rPr>
          <w:spacing w:val="-23"/>
          <w:w w:val="90"/>
          <w:sz w:val="20"/>
        </w:rPr>
        <w:t> </w:t>
      </w:r>
      <w:r>
        <w:rPr>
          <w:w w:val="90"/>
          <w:sz w:val="20"/>
        </w:rPr>
        <w:t>waren</w:t>
      </w:r>
      <w:r>
        <w:rPr>
          <w:spacing w:val="-23"/>
          <w:w w:val="90"/>
          <w:sz w:val="20"/>
        </w:rPr>
        <w:t> </w:t>
      </w:r>
      <w:r>
        <w:rPr>
          <w:w w:val="90"/>
          <w:sz w:val="20"/>
        </w:rPr>
        <w:t>Alfred</w:t>
      </w:r>
      <w:r>
        <w:rPr>
          <w:spacing w:val="-23"/>
          <w:w w:val="90"/>
          <w:sz w:val="20"/>
        </w:rPr>
        <w:t> </w:t>
      </w:r>
      <w:r>
        <w:rPr>
          <w:w w:val="90"/>
          <w:sz w:val="20"/>
        </w:rPr>
        <w:t>Cowles,</w:t>
      </w:r>
      <w:r>
        <w:rPr>
          <w:spacing w:val="-23"/>
          <w:w w:val="90"/>
          <w:sz w:val="20"/>
        </w:rPr>
        <w:t> </w:t>
      </w:r>
      <w:r>
        <w:rPr>
          <w:w w:val="90"/>
          <w:sz w:val="20"/>
        </w:rPr>
        <w:t>seine</w:t>
      </w:r>
      <w:r>
        <w:rPr>
          <w:spacing w:val="-23"/>
          <w:w w:val="90"/>
          <w:sz w:val="20"/>
        </w:rPr>
        <w:t> </w:t>
      </w:r>
      <w:r>
        <w:rPr>
          <w:w w:val="90"/>
          <w:sz w:val="20"/>
        </w:rPr>
        <w:t>Cowles</w:t>
      </w:r>
      <w:r>
        <w:rPr>
          <w:spacing w:val="-23"/>
          <w:w w:val="90"/>
          <w:sz w:val="20"/>
        </w:rPr>
        <w:t> </w:t>
      </w:r>
      <w:r>
        <w:rPr>
          <w:w w:val="90"/>
          <w:sz w:val="20"/>
        </w:rPr>
        <w:t>Commission</w:t>
      </w:r>
      <w:r>
        <w:rPr>
          <w:spacing w:val="-23"/>
          <w:w w:val="90"/>
          <w:sz w:val="20"/>
        </w:rPr>
        <w:t> </w:t>
      </w:r>
      <w:r>
        <w:rPr>
          <w:w w:val="90"/>
          <w:sz w:val="20"/>
        </w:rPr>
        <w:t>Mitarbeiter Charles</w:t>
      </w:r>
      <w:r>
        <w:rPr>
          <w:spacing w:val="-6"/>
          <w:w w:val="90"/>
          <w:sz w:val="20"/>
        </w:rPr>
        <w:t> </w:t>
      </w:r>
      <w:r>
        <w:rPr>
          <w:w w:val="90"/>
          <w:sz w:val="20"/>
        </w:rPr>
        <w:t>F.</w:t>
      </w:r>
      <w:r>
        <w:rPr>
          <w:spacing w:val="-6"/>
          <w:w w:val="90"/>
          <w:sz w:val="20"/>
        </w:rPr>
        <w:t> </w:t>
      </w:r>
      <w:r>
        <w:rPr>
          <w:w w:val="90"/>
          <w:sz w:val="20"/>
        </w:rPr>
        <w:t>Roos,</w:t>
      </w:r>
      <w:r>
        <w:rPr>
          <w:spacing w:val="-6"/>
          <w:w w:val="90"/>
          <w:sz w:val="20"/>
        </w:rPr>
        <w:t> </w:t>
      </w:r>
      <w:r>
        <w:rPr>
          <w:w w:val="90"/>
          <w:sz w:val="20"/>
        </w:rPr>
        <w:t>Harold</w:t>
      </w:r>
      <w:r>
        <w:rPr>
          <w:spacing w:val="-6"/>
          <w:w w:val="90"/>
          <w:sz w:val="20"/>
        </w:rPr>
        <w:t> </w:t>
      </w:r>
      <w:r>
        <w:rPr>
          <w:spacing w:val="-8"/>
          <w:w w:val="90"/>
          <w:sz w:val="20"/>
        </w:rPr>
        <w:t>T.</w:t>
      </w:r>
      <w:r>
        <w:rPr>
          <w:spacing w:val="-6"/>
          <w:w w:val="90"/>
          <w:sz w:val="20"/>
        </w:rPr>
        <w:t> </w:t>
      </w:r>
      <w:r>
        <w:rPr>
          <w:w w:val="90"/>
          <w:sz w:val="20"/>
        </w:rPr>
        <w:t>Davis,</w:t>
      </w:r>
      <w:r>
        <w:rPr>
          <w:spacing w:val="-6"/>
          <w:w w:val="90"/>
          <w:sz w:val="20"/>
        </w:rPr>
        <w:t> </w:t>
      </w:r>
      <w:r>
        <w:rPr>
          <w:w w:val="90"/>
          <w:sz w:val="20"/>
        </w:rPr>
        <w:t>Thomas</w:t>
      </w:r>
      <w:r>
        <w:rPr>
          <w:spacing w:val="-6"/>
          <w:w w:val="90"/>
          <w:sz w:val="20"/>
        </w:rPr>
        <w:t> </w:t>
      </w:r>
      <w:r>
        <w:rPr>
          <w:w w:val="90"/>
          <w:sz w:val="20"/>
        </w:rPr>
        <w:t>H.</w:t>
      </w:r>
      <w:r>
        <w:rPr>
          <w:spacing w:val="-6"/>
          <w:w w:val="90"/>
          <w:sz w:val="20"/>
        </w:rPr>
        <w:t> </w:t>
      </w:r>
      <w:r>
        <w:rPr>
          <w:w w:val="90"/>
          <w:sz w:val="20"/>
        </w:rPr>
        <w:t>Rawles</w:t>
      </w:r>
      <w:r>
        <w:rPr>
          <w:spacing w:val="-6"/>
          <w:w w:val="90"/>
          <w:sz w:val="20"/>
        </w:rPr>
        <w:t> </w:t>
      </w:r>
      <w:r>
        <w:rPr>
          <w:w w:val="90"/>
          <w:sz w:val="20"/>
        </w:rPr>
        <w:t>und</w:t>
      </w:r>
      <w:r>
        <w:rPr>
          <w:spacing w:val="-6"/>
          <w:w w:val="90"/>
          <w:sz w:val="20"/>
        </w:rPr>
        <w:t> </w:t>
      </w:r>
      <w:r>
        <w:rPr>
          <w:w w:val="90"/>
          <w:sz w:val="20"/>
        </w:rPr>
        <w:t>Herbert</w:t>
      </w:r>
      <w:r>
        <w:rPr>
          <w:spacing w:val="-6"/>
          <w:w w:val="90"/>
          <w:sz w:val="20"/>
        </w:rPr>
        <w:t> </w:t>
      </w:r>
      <w:r>
        <w:rPr>
          <w:w w:val="90"/>
          <w:sz w:val="20"/>
        </w:rPr>
        <w:t>E.</w:t>
      </w:r>
      <w:r>
        <w:rPr>
          <w:spacing w:val="-6"/>
          <w:w w:val="90"/>
          <w:sz w:val="20"/>
        </w:rPr>
        <w:t> </w:t>
      </w:r>
      <w:r>
        <w:rPr>
          <w:w w:val="90"/>
          <w:sz w:val="20"/>
        </w:rPr>
        <w:t>Jones,</w:t>
      </w:r>
      <w:r>
        <w:rPr>
          <w:spacing w:val="-6"/>
          <w:w w:val="90"/>
          <w:sz w:val="20"/>
        </w:rPr>
        <w:t> </w:t>
      </w:r>
      <w:r>
        <w:rPr>
          <w:w w:val="90"/>
          <w:sz w:val="20"/>
        </w:rPr>
        <w:t>sowie</w:t>
      </w:r>
      <w:r>
        <w:rPr>
          <w:spacing w:val="-6"/>
          <w:w w:val="90"/>
          <w:sz w:val="20"/>
        </w:rPr>
        <w:t> </w:t>
      </w:r>
      <w:r>
        <w:rPr>
          <w:w w:val="90"/>
          <w:sz w:val="20"/>
        </w:rPr>
        <w:t>Harold</w:t>
      </w:r>
      <w:r>
        <w:rPr>
          <w:spacing w:val="-6"/>
          <w:w w:val="90"/>
          <w:sz w:val="20"/>
        </w:rPr>
        <w:t> </w:t>
      </w:r>
      <w:r>
        <w:rPr>
          <w:w w:val="90"/>
          <w:sz w:val="20"/>
        </w:rPr>
        <w:t>Hotelling </w:t>
      </w:r>
      <w:r>
        <w:rPr>
          <w:w w:val="85"/>
          <w:sz w:val="20"/>
        </w:rPr>
        <w:t>(Co</w:t>
      </w:r>
      <w:bookmarkStart w:name="_bookmark189" w:id="256"/>
      <w:bookmarkEnd w:id="256"/>
      <w:r>
        <w:rPr>
          <w:w w:val="85"/>
          <w:sz w:val="20"/>
        </w:rPr>
        <w:t>lumbia</w:t>
      </w:r>
      <w:r>
        <w:rPr>
          <w:spacing w:val="37"/>
          <w:w w:val="85"/>
          <w:sz w:val="20"/>
        </w:rPr>
        <w:t> </w:t>
      </w:r>
      <w:r>
        <w:rPr>
          <w:w w:val="85"/>
          <w:sz w:val="20"/>
        </w:rPr>
        <w:t>University).</w:t>
      </w:r>
    </w:p>
    <w:p>
      <w:pPr>
        <w:spacing w:line="240" w:lineRule="exact" w:before="0"/>
        <w:ind w:left="118" w:right="2208" w:firstLine="214"/>
        <w:jc w:val="both"/>
        <w:rPr>
          <w:sz w:val="20"/>
        </w:rPr>
      </w:pPr>
      <w:r>
        <w:rPr>
          <w:w w:val="85"/>
          <w:position w:val="7"/>
          <w:sz w:val="14"/>
        </w:rPr>
        <w:t>79</w:t>
      </w:r>
      <w:r>
        <w:rPr>
          <w:w w:val="85"/>
          <w:sz w:val="20"/>
        </w:rPr>
        <w:t>Joseph Schumpeter (1883-1950), österreichisch-amerikanischer Ökonom, Konjunkturtheoretiker und </w:t>
      </w:r>
      <w:bookmarkStart w:name="_bookmark190" w:id="257"/>
      <w:bookmarkEnd w:id="257"/>
      <w:r>
        <w:rPr>
          <w:w w:val="85"/>
          <w:sz w:val="20"/>
        </w:rPr>
        <w:t>Sozialwissenschaftler,</w:t>
      </w:r>
      <w:r>
        <w:rPr>
          <w:w w:val="85"/>
          <w:sz w:val="20"/>
        </w:rPr>
        <w:t> ab 1932 ständig an der Harvard University.</w:t>
      </w:r>
    </w:p>
    <w:p>
      <w:pPr>
        <w:spacing w:line="240" w:lineRule="exact" w:before="0"/>
        <w:ind w:left="118" w:right="2208" w:firstLine="209"/>
        <w:jc w:val="both"/>
        <w:rPr>
          <w:sz w:val="20"/>
        </w:rPr>
      </w:pPr>
      <w:r>
        <w:rPr>
          <w:w w:val="90"/>
          <w:position w:val="7"/>
          <w:sz w:val="14"/>
        </w:rPr>
        <w:t>80</w:t>
      </w:r>
      <w:r>
        <w:rPr>
          <w:w w:val="90"/>
          <w:sz w:val="20"/>
        </w:rPr>
        <w:t>Ernst</w:t>
      </w:r>
      <w:r>
        <w:rPr>
          <w:spacing w:val="-23"/>
          <w:w w:val="90"/>
          <w:sz w:val="20"/>
        </w:rPr>
        <w:t> </w:t>
      </w:r>
      <w:r>
        <w:rPr>
          <w:w w:val="90"/>
          <w:sz w:val="20"/>
        </w:rPr>
        <w:t>Ludwig</w:t>
      </w:r>
      <w:r>
        <w:rPr>
          <w:spacing w:val="-23"/>
          <w:w w:val="90"/>
          <w:sz w:val="20"/>
        </w:rPr>
        <w:t> </w:t>
      </w:r>
      <w:r>
        <w:rPr>
          <w:w w:val="90"/>
          <w:sz w:val="20"/>
        </w:rPr>
        <w:t>Heuss</w:t>
      </w:r>
      <w:r>
        <w:rPr>
          <w:spacing w:val="-23"/>
          <w:w w:val="90"/>
          <w:sz w:val="20"/>
        </w:rPr>
        <w:t> </w:t>
      </w:r>
      <w:r>
        <w:rPr>
          <w:w w:val="90"/>
          <w:sz w:val="20"/>
        </w:rPr>
        <w:t>(1910-1967),</w:t>
      </w:r>
      <w:r>
        <w:rPr>
          <w:spacing w:val="-23"/>
          <w:w w:val="90"/>
          <w:sz w:val="20"/>
        </w:rPr>
        <w:t> </w:t>
      </w:r>
      <w:r>
        <w:rPr>
          <w:w w:val="90"/>
          <w:sz w:val="20"/>
        </w:rPr>
        <w:t>deutscher</w:t>
      </w:r>
      <w:r>
        <w:rPr>
          <w:spacing w:val="-23"/>
          <w:w w:val="90"/>
          <w:sz w:val="20"/>
        </w:rPr>
        <w:t> </w:t>
      </w:r>
      <w:r>
        <w:rPr>
          <w:w w:val="90"/>
          <w:sz w:val="20"/>
        </w:rPr>
        <w:t>Unternehmer</w:t>
      </w:r>
      <w:r>
        <w:rPr>
          <w:spacing w:val="-23"/>
          <w:w w:val="90"/>
          <w:sz w:val="20"/>
        </w:rPr>
        <w:t> </w:t>
      </w:r>
      <w:r>
        <w:rPr>
          <w:w w:val="90"/>
          <w:sz w:val="20"/>
        </w:rPr>
        <w:t>und</w:t>
      </w:r>
      <w:r>
        <w:rPr>
          <w:spacing w:val="-23"/>
          <w:w w:val="90"/>
          <w:sz w:val="20"/>
        </w:rPr>
        <w:t> </w:t>
      </w:r>
      <w:r>
        <w:rPr>
          <w:w w:val="90"/>
          <w:sz w:val="20"/>
        </w:rPr>
        <w:t>Sohn</w:t>
      </w:r>
      <w:r>
        <w:rPr>
          <w:spacing w:val="-23"/>
          <w:w w:val="90"/>
          <w:sz w:val="20"/>
        </w:rPr>
        <w:t> </w:t>
      </w:r>
      <w:r>
        <w:rPr>
          <w:w w:val="90"/>
          <w:sz w:val="20"/>
        </w:rPr>
        <w:t>des</w:t>
      </w:r>
      <w:r>
        <w:rPr>
          <w:spacing w:val="-23"/>
          <w:w w:val="90"/>
          <w:sz w:val="20"/>
        </w:rPr>
        <w:t> </w:t>
      </w:r>
      <w:r>
        <w:rPr>
          <w:w w:val="90"/>
          <w:sz w:val="20"/>
        </w:rPr>
        <w:t>deutschen</w:t>
      </w:r>
      <w:r>
        <w:rPr>
          <w:spacing w:val="-23"/>
          <w:w w:val="90"/>
          <w:sz w:val="20"/>
        </w:rPr>
        <w:t> </w:t>
      </w:r>
      <w:r>
        <w:rPr>
          <w:w w:val="90"/>
          <w:sz w:val="20"/>
        </w:rPr>
        <w:t>Bundespräsi- denten</w:t>
      </w:r>
      <w:r>
        <w:rPr>
          <w:spacing w:val="-19"/>
          <w:w w:val="90"/>
          <w:sz w:val="20"/>
        </w:rPr>
        <w:t> </w:t>
      </w:r>
      <w:r>
        <w:rPr>
          <w:w w:val="90"/>
          <w:sz w:val="20"/>
        </w:rPr>
        <w:t>Theodor</w:t>
      </w:r>
      <w:r>
        <w:rPr>
          <w:spacing w:val="-19"/>
          <w:w w:val="90"/>
          <w:sz w:val="20"/>
        </w:rPr>
        <w:t> </w:t>
      </w:r>
      <w:r>
        <w:rPr>
          <w:w w:val="90"/>
          <w:sz w:val="20"/>
        </w:rPr>
        <w:t>Heuss</w:t>
      </w:r>
      <w:r>
        <w:rPr>
          <w:spacing w:val="-19"/>
          <w:w w:val="90"/>
          <w:sz w:val="20"/>
        </w:rPr>
        <w:t> </w:t>
      </w:r>
      <w:r>
        <w:rPr>
          <w:w w:val="90"/>
          <w:sz w:val="20"/>
        </w:rPr>
        <w:t>und</w:t>
      </w:r>
      <w:r>
        <w:rPr>
          <w:spacing w:val="-19"/>
          <w:w w:val="90"/>
          <w:sz w:val="20"/>
        </w:rPr>
        <w:t> </w:t>
      </w:r>
      <w:r>
        <w:rPr>
          <w:w w:val="90"/>
          <w:sz w:val="20"/>
        </w:rPr>
        <w:t>dessen</w:t>
      </w:r>
      <w:r>
        <w:rPr>
          <w:spacing w:val="-19"/>
          <w:w w:val="90"/>
          <w:sz w:val="20"/>
        </w:rPr>
        <w:t> </w:t>
      </w:r>
      <w:r>
        <w:rPr>
          <w:w w:val="90"/>
          <w:sz w:val="20"/>
        </w:rPr>
        <w:t>Frau,</w:t>
      </w:r>
      <w:r>
        <w:rPr>
          <w:spacing w:val="-19"/>
          <w:w w:val="90"/>
          <w:sz w:val="20"/>
        </w:rPr>
        <w:t> </w:t>
      </w:r>
      <w:r>
        <w:rPr>
          <w:w w:val="90"/>
          <w:sz w:val="20"/>
        </w:rPr>
        <w:t>der</w:t>
      </w:r>
      <w:r>
        <w:rPr>
          <w:spacing w:val="-19"/>
          <w:w w:val="90"/>
          <w:sz w:val="20"/>
        </w:rPr>
        <w:t> </w:t>
      </w:r>
      <w:r>
        <w:rPr>
          <w:w w:val="90"/>
          <w:sz w:val="20"/>
        </w:rPr>
        <w:t>Politikerin</w:t>
      </w:r>
      <w:r>
        <w:rPr>
          <w:spacing w:val="-19"/>
          <w:w w:val="90"/>
          <w:sz w:val="20"/>
        </w:rPr>
        <w:t> </w:t>
      </w:r>
      <w:r>
        <w:rPr>
          <w:w w:val="90"/>
          <w:sz w:val="20"/>
        </w:rPr>
        <w:t>und</w:t>
      </w:r>
      <w:r>
        <w:rPr>
          <w:spacing w:val="-19"/>
          <w:w w:val="90"/>
          <w:sz w:val="20"/>
        </w:rPr>
        <w:t> </w:t>
      </w:r>
      <w:r>
        <w:rPr>
          <w:w w:val="90"/>
          <w:sz w:val="20"/>
        </w:rPr>
        <w:t>Schriftstellerin</w:t>
      </w:r>
      <w:r>
        <w:rPr>
          <w:spacing w:val="-19"/>
          <w:w w:val="90"/>
          <w:sz w:val="20"/>
        </w:rPr>
        <w:t> </w:t>
      </w:r>
      <w:r>
        <w:rPr>
          <w:w w:val="90"/>
          <w:sz w:val="20"/>
        </w:rPr>
        <w:t>Elly</w:t>
      </w:r>
      <w:r>
        <w:rPr>
          <w:spacing w:val="-19"/>
          <w:w w:val="90"/>
          <w:sz w:val="20"/>
        </w:rPr>
        <w:t> </w:t>
      </w:r>
      <w:r>
        <w:rPr>
          <w:w w:val="90"/>
          <w:sz w:val="20"/>
        </w:rPr>
        <w:t>Heuss-Knapp,</w:t>
      </w:r>
      <w:r>
        <w:rPr>
          <w:spacing w:val="-19"/>
          <w:w w:val="90"/>
          <w:sz w:val="20"/>
        </w:rPr>
        <w:t> </w:t>
      </w:r>
      <w:r>
        <w:rPr>
          <w:w w:val="90"/>
          <w:sz w:val="20"/>
        </w:rPr>
        <w:t>einer </w:t>
      </w:r>
      <w:r>
        <w:rPr>
          <w:spacing w:val="-3"/>
          <w:w w:val="90"/>
          <w:sz w:val="20"/>
        </w:rPr>
        <w:t>Tochter</w:t>
      </w:r>
      <w:r>
        <w:rPr>
          <w:spacing w:val="-10"/>
          <w:w w:val="90"/>
          <w:sz w:val="20"/>
        </w:rPr>
        <w:t> </w:t>
      </w:r>
      <w:r>
        <w:rPr>
          <w:w w:val="90"/>
          <w:sz w:val="20"/>
        </w:rPr>
        <w:t>des</w:t>
      </w:r>
      <w:r>
        <w:rPr>
          <w:spacing w:val="-10"/>
          <w:w w:val="90"/>
          <w:sz w:val="20"/>
        </w:rPr>
        <w:t> </w:t>
      </w:r>
      <w:r>
        <w:rPr>
          <w:w w:val="90"/>
          <w:sz w:val="20"/>
        </w:rPr>
        <w:t>deutschen</w:t>
      </w:r>
      <w:r>
        <w:rPr>
          <w:spacing w:val="-10"/>
          <w:w w:val="90"/>
          <w:sz w:val="20"/>
        </w:rPr>
        <w:t> </w:t>
      </w:r>
      <w:r>
        <w:rPr>
          <w:w w:val="90"/>
          <w:sz w:val="20"/>
        </w:rPr>
        <w:t>Ökonomen</w:t>
      </w:r>
      <w:r>
        <w:rPr>
          <w:spacing w:val="-10"/>
          <w:w w:val="90"/>
          <w:sz w:val="20"/>
        </w:rPr>
        <w:t> </w:t>
      </w:r>
      <w:r>
        <w:rPr>
          <w:w w:val="90"/>
          <w:sz w:val="20"/>
        </w:rPr>
        <w:t>Georg</w:t>
      </w:r>
      <w:r>
        <w:rPr>
          <w:spacing w:val="-10"/>
          <w:w w:val="90"/>
          <w:sz w:val="20"/>
        </w:rPr>
        <w:t> </w:t>
      </w:r>
      <w:r>
        <w:rPr>
          <w:w w:val="90"/>
          <w:sz w:val="20"/>
        </w:rPr>
        <w:t>Friedrich</w:t>
      </w:r>
      <w:r>
        <w:rPr>
          <w:spacing w:val="-10"/>
          <w:w w:val="90"/>
          <w:sz w:val="20"/>
        </w:rPr>
        <w:t> </w:t>
      </w:r>
      <w:r>
        <w:rPr>
          <w:w w:val="90"/>
          <w:sz w:val="20"/>
        </w:rPr>
        <w:t>Knapp</w:t>
      </w:r>
      <w:r>
        <w:rPr>
          <w:spacing w:val="-10"/>
          <w:w w:val="90"/>
          <w:sz w:val="20"/>
        </w:rPr>
        <w:t> </w:t>
      </w:r>
      <w:r>
        <w:rPr>
          <w:w w:val="90"/>
          <w:sz w:val="20"/>
        </w:rPr>
        <w:t>(1842-1926).</w:t>
      </w:r>
      <w:r>
        <w:rPr>
          <w:spacing w:val="-10"/>
          <w:w w:val="90"/>
          <w:sz w:val="20"/>
        </w:rPr>
        <w:t> </w:t>
      </w:r>
      <w:r>
        <w:rPr>
          <w:w w:val="90"/>
          <w:sz w:val="20"/>
        </w:rPr>
        <w:t>Heuss</w:t>
      </w:r>
      <w:r>
        <w:rPr>
          <w:spacing w:val="-10"/>
          <w:w w:val="90"/>
          <w:sz w:val="20"/>
        </w:rPr>
        <w:t> </w:t>
      </w:r>
      <w:r>
        <w:rPr>
          <w:w w:val="90"/>
          <w:sz w:val="20"/>
        </w:rPr>
        <w:t>war</w:t>
      </w:r>
      <w:r>
        <w:rPr>
          <w:spacing w:val="-10"/>
          <w:w w:val="90"/>
          <w:sz w:val="20"/>
        </w:rPr>
        <w:t> </w:t>
      </w:r>
      <w:r>
        <w:rPr>
          <w:w w:val="90"/>
          <w:sz w:val="20"/>
        </w:rPr>
        <w:t>ein</w:t>
      </w:r>
      <w:r>
        <w:rPr>
          <w:spacing w:val="-10"/>
          <w:w w:val="90"/>
          <w:sz w:val="20"/>
        </w:rPr>
        <w:t> </w:t>
      </w:r>
      <w:r>
        <w:rPr>
          <w:w w:val="90"/>
          <w:sz w:val="20"/>
        </w:rPr>
        <w:t>Kommilitone </w:t>
      </w:r>
      <w:r>
        <w:rPr>
          <w:w w:val="85"/>
          <w:sz w:val="20"/>
        </w:rPr>
        <w:t>Löschs</w:t>
      </w:r>
      <w:r>
        <w:rPr>
          <w:spacing w:val="-3"/>
          <w:w w:val="85"/>
          <w:sz w:val="20"/>
        </w:rPr>
        <w:t> </w:t>
      </w:r>
      <w:r>
        <w:rPr>
          <w:w w:val="85"/>
          <w:sz w:val="20"/>
        </w:rPr>
        <w:t>in</w:t>
      </w:r>
      <w:r>
        <w:rPr>
          <w:spacing w:val="-3"/>
          <w:w w:val="85"/>
          <w:sz w:val="20"/>
        </w:rPr>
        <w:t> </w:t>
      </w:r>
      <w:r>
        <w:rPr>
          <w:w w:val="85"/>
          <w:sz w:val="20"/>
        </w:rPr>
        <w:t>Bonn,</w:t>
      </w:r>
      <w:r>
        <w:rPr>
          <w:spacing w:val="-3"/>
          <w:w w:val="85"/>
          <w:sz w:val="20"/>
        </w:rPr>
        <w:t> </w:t>
      </w:r>
      <w:r>
        <w:rPr>
          <w:w w:val="85"/>
          <w:sz w:val="20"/>
        </w:rPr>
        <w:t>während</w:t>
      </w:r>
      <w:r>
        <w:rPr>
          <w:spacing w:val="-3"/>
          <w:w w:val="85"/>
          <w:sz w:val="20"/>
        </w:rPr>
        <w:t> </w:t>
      </w:r>
      <w:r>
        <w:rPr>
          <w:w w:val="85"/>
          <w:sz w:val="20"/>
        </w:rPr>
        <w:t>der</w:t>
      </w:r>
      <w:r>
        <w:rPr>
          <w:spacing w:val="-3"/>
          <w:w w:val="85"/>
          <w:sz w:val="20"/>
        </w:rPr>
        <w:t> </w:t>
      </w:r>
      <w:r>
        <w:rPr>
          <w:w w:val="85"/>
          <w:sz w:val="20"/>
        </w:rPr>
        <w:t>NS-Zeit</w:t>
      </w:r>
      <w:r>
        <w:rPr>
          <w:spacing w:val="-3"/>
          <w:w w:val="85"/>
          <w:sz w:val="20"/>
        </w:rPr>
        <w:t> </w:t>
      </w:r>
      <w:r>
        <w:rPr>
          <w:w w:val="85"/>
          <w:sz w:val="20"/>
        </w:rPr>
        <w:t>aktiv</w:t>
      </w:r>
      <w:r>
        <w:rPr>
          <w:spacing w:val="-3"/>
          <w:w w:val="85"/>
          <w:sz w:val="20"/>
        </w:rPr>
        <w:t> </w:t>
      </w:r>
      <w:r>
        <w:rPr>
          <w:w w:val="85"/>
          <w:sz w:val="20"/>
        </w:rPr>
        <w:t>an</w:t>
      </w:r>
      <w:r>
        <w:rPr>
          <w:spacing w:val="-3"/>
          <w:w w:val="85"/>
          <w:sz w:val="20"/>
        </w:rPr>
        <w:t> </w:t>
      </w:r>
      <w:r>
        <w:rPr>
          <w:w w:val="85"/>
          <w:sz w:val="20"/>
        </w:rPr>
        <w:t>der</w:t>
      </w:r>
      <w:r>
        <w:rPr>
          <w:spacing w:val="-3"/>
          <w:w w:val="85"/>
          <w:sz w:val="20"/>
        </w:rPr>
        <w:t> </w:t>
      </w:r>
      <w:r>
        <w:rPr>
          <w:w w:val="85"/>
          <w:sz w:val="20"/>
        </w:rPr>
        <w:t>Widerstandsbewegung</w:t>
      </w:r>
      <w:r>
        <w:rPr>
          <w:spacing w:val="-3"/>
          <w:w w:val="85"/>
          <w:sz w:val="20"/>
        </w:rPr>
        <w:t> </w:t>
      </w:r>
      <w:r>
        <w:rPr>
          <w:w w:val="85"/>
          <w:sz w:val="20"/>
        </w:rPr>
        <w:t>beteiligt</w:t>
      </w:r>
      <w:r>
        <w:rPr>
          <w:spacing w:val="-3"/>
          <w:w w:val="85"/>
          <w:sz w:val="20"/>
        </w:rPr>
        <w:t> </w:t>
      </w:r>
      <w:r>
        <w:rPr>
          <w:w w:val="85"/>
          <w:sz w:val="20"/>
        </w:rPr>
        <w:t>und</w:t>
      </w:r>
      <w:r>
        <w:rPr>
          <w:spacing w:val="-3"/>
          <w:w w:val="85"/>
          <w:sz w:val="20"/>
        </w:rPr>
        <w:t> </w:t>
      </w:r>
      <w:r>
        <w:rPr>
          <w:w w:val="85"/>
          <w:sz w:val="20"/>
        </w:rPr>
        <w:t>nach</w:t>
      </w:r>
      <w:r>
        <w:rPr>
          <w:spacing w:val="-3"/>
          <w:w w:val="85"/>
          <w:sz w:val="20"/>
        </w:rPr>
        <w:t> </w:t>
      </w:r>
      <w:r>
        <w:rPr>
          <w:w w:val="85"/>
          <w:sz w:val="20"/>
        </w:rPr>
        <w:t>dem</w:t>
      </w:r>
      <w:r>
        <w:rPr>
          <w:spacing w:val="-3"/>
          <w:w w:val="85"/>
          <w:sz w:val="20"/>
        </w:rPr>
        <w:t> </w:t>
      </w:r>
      <w:r>
        <w:rPr>
          <w:w w:val="85"/>
          <w:sz w:val="20"/>
        </w:rPr>
        <w:t>Krieg Leiter eines Schweizer Unternehmens für Zahn- und Mundpflegeprodukte in</w:t>
      </w:r>
      <w:r>
        <w:rPr>
          <w:spacing w:val="18"/>
          <w:w w:val="85"/>
          <w:sz w:val="20"/>
        </w:rPr>
        <w:t> </w:t>
      </w:r>
      <w:r>
        <w:rPr>
          <w:w w:val="85"/>
          <w:sz w:val="20"/>
        </w:rPr>
        <w:t>Basel.</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t>46</w:t>
        <w:tab/>
      </w:r>
      <w:bookmarkStart w:name="_bookmark191" w:id="258"/>
      <w:bookmarkEnd w:id="258"/>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4515" w:right="2432"/>
        <w:jc w:val="center"/>
      </w:pPr>
      <w:r>
        <w:rPr>
          <w:w w:val="95"/>
        </w:rPr>
        <w:t>Dieses ist ein alter Trick: </w:t>
      </w:r>
      <w:r>
        <w:rPr>
          <w:w w:val="85"/>
        </w:rPr>
        <w:t>Schweigend seine Freunde ehren statt mit Briefen sich beschweren. </w:t>
      </w:r>
      <w:r>
        <w:rPr>
          <w:w w:val="90"/>
        </w:rPr>
        <w:t>Doch mitunter kriegt ein Sünder </w:t>
      </w:r>
      <w:r>
        <w:rPr>
          <w:w w:val="85"/>
        </w:rPr>
        <w:t>Reuetränen wie die Kinder.</w:t>
      </w:r>
    </w:p>
    <w:p>
      <w:pPr>
        <w:pStyle w:val="BodyText"/>
        <w:spacing w:line="288" w:lineRule="exact" w:before="1"/>
        <w:ind w:left="4515" w:right="2432"/>
        <w:jc w:val="center"/>
      </w:pPr>
      <w:r>
        <w:rPr>
          <w:w w:val="90"/>
        </w:rPr>
        <w:t>Zaghaft</w:t>
      </w:r>
      <w:r>
        <w:rPr>
          <w:spacing w:val="-37"/>
          <w:w w:val="90"/>
        </w:rPr>
        <w:t> </w:t>
      </w:r>
      <w:r>
        <w:rPr>
          <w:w w:val="90"/>
        </w:rPr>
        <w:t>fängt</w:t>
      </w:r>
      <w:r>
        <w:rPr>
          <w:spacing w:val="-37"/>
          <w:w w:val="90"/>
        </w:rPr>
        <w:t> </w:t>
      </w:r>
      <w:r>
        <w:rPr>
          <w:w w:val="90"/>
        </w:rPr>
        <w:t>er</w:t>
      </w:r>
      <w:r>
        <w:rPr>
          <w:spacing w:val="-37"/>
          <w:w w:val="90"/>
        </w:rPr>
        <w:t> </w:t>
      </w:r>
      <w:r>
        <w:rPr>
          <w:w w:val="90"/>
        </w:rPr>
        <w:t>an</w:t>
      </w:r>
      <w:r>
        <w:rPr>
          <w:spacing w:val="-37"/>
          <w:w w:val="90"/>
        </w:rPr>
        <w:t> </w:t>
      </w:r>
      <w:r>
        <w:rPr>
          <w:w w:val="90"/>
        </w:rPr>
        <w:t>zu</w:t>
      </w:r>
      <w:r>
        <w:rPr>
          <w:spacing w:val="-37"/>
          <w:w w:val="90"/>
        </w:rPr>
        <w:t> </w:t>
      </w:r>
      <w:r>
        <w:rPr>
          <w:w w:val="90"/>
        </w:rPr>
        <w:t>schreiben</w:t>
      </w:r>
      <w:r>
        <w:rPr>
          <w:w w:val="85"/>
        </w:rPr>
        <w:t> </w:t>
      </w:r>
      <w:r>
        <w:rPr>
          <w:w w:val="90"/>
        </w:rPr>
        <w:t>expliziert</w:t>
      </w:r>
      <w:r>
        <w:rPr>
          <w:spacing w:val="-23"/>
          <w:w w:val="90"/>
        </w:rPr>
        <w:t> </w:t>
      </w:r>
      <w:r>
        <w:rPr>
          <w:w w:val="90"/>
        </w:rPr>
        <w:t>sein</w:t>
      </w:r>
      <w:r>
        <w:rPr>
          <w:spacing w:val="-23"/>
          <w:w w:val="90"/>
        </w:rPr>
        <w:t> </w:t>
      </w:r>
      <w:r>
        <w:rPr>
          <w:w w:val="90"/>
        </w:rPr>
        <w:t>Tun</w:t>
      </w:r>
      <w:r>
        <w:rPr>
          <w:spacing w:val="-23"/>
          <w:w w:val="90"/>
        </w:rPr>
        <w:t> </w:t>
      </w:r>
      <w:r>
        <w:rPr>
          <w:w w:val="90"/>
        </w:rPr>
        <w:t>u.</w:t>
      </w:r>
      <w:r>
        <w:rPr>
          <w:spacing w:val="-23"/>
          <w:w w:val="90"/>
        </w:rPr>
        <w:t> </w:t>
      </w:r>
      <w:r>
        <w:rPr>
          <w:spacing w:val="-4"/>
          <w:w w:val="90"/>
        </w:rPr>
        <w:t>Treiben</w:t>
      </w:r>
      <w:r>
        <w:rPr>
          <w:spacing w:val="-20"/>
          <w:w w:val="90"/>
        </w:rPr>
        <w:t> </w:t>
      </w:r>
      <w:r>
        <w:rPr>
          <w:w w:val="90"/>
        </w:rPr>
        <w:t>in</w:t>
      </w:r>
      <w:r>
        <w:rPr>
          <w:spacing w:val="-13"/>
        </w:rPr>
        <w:t> </w:t>
      </w:r>
      <w:r>
        <w:rPr>
          <w:w w:val="90"/>
        </w:rPr>
        <w:t>der</w:t>
      </w:r>
      <w:r>
        <w:rPr>
          <w:spacing w:val="-36"/>
          <w:w w:val="90"/>
        </w:rPr>
        <w:t> </w:t>
      </w:r>
      <w:r>
        <w:rPr>
          <w:w w:val="90"/>
        </w:rPr>
        <w:t>großen</w:t>
      </w:r>
      <w:r>
        <w:rPr>
          <w:spacing w:val="-36"/>
          <w:w w:val="90"/>
        </w:rPr>
        <w:t> </w:t>
      </w:r>
      <w:r>
        <w:rPr>
          <w:w w:val="90"/>
        </w:rPr>
        <w:t>neuen</w:t>
      </w:r>
      <w:r>
        <w:rPr>
          <w:spacing w:val="-36"/>
          <w:w w:val="90"/>
        </w:rPr>
        <w:t> </w:t>
      </w:r>
      <w:r>
        <w:rPr>
          <w:spacing w:val="-5"/>
          <w:w w:val="90"/>
        </w:rPr>
        <w:t>Welt,</w:t>
      </w:r>
    </w:p>
    <w:p>
      <w:pPr>
        <w:pStyle w:val="BodyText"/>
        <w:spacing w:line="288" w:lineRule="exact" w:before="1"/>
        <w:ind w:left="4831" w:right="2747"/>
        <w:jc w:val="center"/>
      </w:pPr>
      <w:r>
        <w:rPr>
          <w:spacing w:val="-3"/>
          <w:w w:val="95"/>
        </w:rPr>
        <w:t>wo</w:t>
      </w:r>
      <w:r>
        <w:rPr>
          <w:spacing w:val="-39"/>
          <w:w w:val="95"/>
        </w:rPr>
        <w:t> </w:t>
      </w:r>
      <w:r>
        <w:rPr>
          <w:w w:val="95"/>
        </w:rPr>
        <w:t>es</w:t>
      </w:r>
      <w:r>
        <w:rPr>
          <w:spacing w:val="-39"/>
          <w:w w:val="95"/>
        </w:rPr>
        <w:t> </w:t>
      </w:r>
      <w:r>
        <w:rPr>
          <w:w w:val="95"/>
        </w:rPr>
        <w:t>ihm</w:t>
      </w:r>
      <w:r>
        <w:rPr>
          <w:spacing w:val="-39"/>
          <w:w w:val="95"/>
        </w:rPr>
        <w:t> </w:t>
      </w:r>
      <w:r>
        <w:rPr>
          <w:w w:val="95"/>
        </w:rPr>
        <w:t>so</w:t>
      </w:r>
      <w:r>
        <w:rPr>
          <w:spacing w:val="-39"/>
          <w:w w:val="95"/>
        </w:rPr>
        <w:t> </w:t>
      </w:r>
      <w:r>
        <w:rPr>
          <w:w w:val="95"/>
        </w:rPr>
        <w:t>gut</w:t>
      </w:r>
      <w:r>
        <w:rPr>
          <w:spacing w:val="-39"/>
          <w:w w:val="95"/>
        </w:rPr>
        <w:t> </w:t>
      </w:r>
      <w:r>
        <w:rPr>
          <w:w w:val="95"/>
        </w:rPr>
        <w:t>gefällt, </w:t>
      </w:r>
      <w:r>
        <w:rPr>
          <w:w w:val="90"/>
        </w:rPr>
        <w:t>daß</w:t>
      </w:r>
      <w:r>
        <w:rPr>
          <w:spacing w:val="-36"/>
          <w:w w:val="90"/>
        </w:rPr>
        <w:t> </w:t>
      </w:r>
      <w:r>
        <w:rPr>
          <w:w w:val="90"/>
        </w:rPr>
        <w:t>er</w:t>
      </w:r>
      <w:r>
        <w:rPr>
          <w:spacing w:val="-36"/>
          <w:w w:val="90"/>
        </w:rPr>
        <w:t> </w:t>
      </w:r>
      <w:r>
        <w:rPr>
          <w:w w:val="90"/>
        </w:rPr>
        <w:t>häufig</w:t>
      </w:r>
      <w:r>
        <w:rPr>
          <w:spacing w:val="-36"/>
          <w:w w:val="90"/>
        </w:rPr>
        <w:t> </w:t>
      </w:r>
      <w:r>
        <w:rPr>
          <w:w w:val="90"/>
        </w:rPr>
        <w:t>mit</w:t>
      </w:r>
      <w:r>
        <w:rPr>
          <w:spacing w:val="-36"/>
          <w:w w:val="90"/>
        </w:rPr>
        <w:t> </w:t>
      </w:r>
      <w:r>
        <w:rPr>
          <w:w w:val="90"/>
        </w:rPr>
        <w:t>Bezug</w:t>
      </w:r>
      <w:r>
        <w:rPr>
          <w:spacing w:val="-36"/>
          <w:w w:val="90"/>
        </w:rPr>
        <w:t> </w:t>
      </w:r>
      <w:r>
        <w:rPr>
          <w:w w:val="90"/>
        </w:rPr>
        <w:t>auf</w:t>
      </w:r>
    </w:p>
    <w:p>
      <w:pPr>
        <w:pStyle w:val="BodyText"/>
        <w:spacing w:line="288" w:lineRule="exact" w:before="1"/>
        <w:ind w:left="4515" w:right="2432"/>
        <w:jc w:val="center"/>
      </w:pPr>
      <w:r>
        <w:rPr>
          <w:w w:val="90"/>
        </w:rPr>
        <w:t>Schattenseiten</w:t>
      </w:r>
      <w:r>
        <w:rPr>
          <w:spacing w:val="-29"/>
          <w:w w:val="90"/>
        </w:rPr>
        <w:t> </w:t>
      </w:r>
      <w:r>
        <w:rPr>
          <w:w w:val="90"/>
        </w:rPr>
        <w:t>in</w:t>
      </w:r>
      <w:r>
        <w:rPr>
          <w:spacing w:val="-29"/>
          <w:w w:val="90"/>
        </w:rPr>
        <w:t> </w:t>
      </w:r>
      <w:r>
        <w:rPr>
          <w:w w:val="90"/>
        </w:rPr>
        <w:t>dem</w:t>
      </w:r>
      <w:r>
        <w:rPr>
          <w:spacing w:val="-29"/>
          <w:w w:val="90"/>
        </w:rPr>
        <w:t> </w:t>
      </w:r>
      <w:r>
        <w:rPr>
          <w:spacing w:val="-3"/>
          <w:w w:val="90"/>
        </w:rPr>
        <w:t>Weltlauf </w:t>
      </w:r>
      <w:r>
        <w:rPr>
          <w:w w:val="90"/>
        </w:rPr>
        <w:t>sich</w:t>
      </w:r>
      <w:r>
        <w:rPr>
          <w:spacing w:val="-28"/>
          <w:w w:val="90"/>
        </w:rPr>
        <w:t> </w:t>
      </w:r>
      <w:r>
        <w:rPr>
          <w:w w:val="90"/>
        </w:rPr>
        <w:t>getrieben</w:t>
      </w:r>
      <w:r>
        <w:rPr>
          <w:spacing w:val="-28"/>
          <w:w w:val="90"/>
        </w:rPr>
        <w:t> </w:t>
      </w:r>
      <w:r>
        <w:rPr>
          <w:w w:val="90"/>
        </w:rPr>
        <w:t>fühlt</w:t>
      </w:r>
      <w:r>
        <w:rPr>
          <w:spacing w:val="-28"/>
          <w:w w:val="90"/>
        </w:rPr>
        <w:t> </w:t>
      </w:r>
      <w:r>
        <w:rPr>
          <w:w w:val="90"/>
        </w:rPr>
        <w:t>zu</w:t>
      </w:r>
      <w:r>
        <w:rPr>
          <w:spacing w:val="-28"/>
          <w:w w:val="90"/>
        </w:rPr>
        <w:t> </w:t>
      </w:r>
      <w:r>
        <w:rPr>
          <w:w w:val="90"/>
        </w:rPr>
        <w:t>denken: Goethe</w:t>
      </w:r>
      <w:r>
        <w:rPr>
          <w:spacing w:val="-36"/>
          <w:w w:val="90"/>
        </w:rPr>
        <w:t> </w:t>
      </w:r>
      <w:r>
        <w:rPr>
          <w:w w:val="90"/>
        </w:rPr>
        <w:t>mag</w:t>
      </w:r>
      <w:r>
        <w:rPr>
          <w:spacing w:val="-36"/>
          <w:w w:val="90"/>
        </w:rPr>
        <w:t> </w:t>
      </w:r>
      <w:r>
        <w:rPr>
          <w:w w:val="90"/>
        </w:rPr>
        <w:t>die</w:t>
      </w:r>
      <w:r>
        <w:rPr>
          <w:spacing w:val="-36"/>
          <w:w w:val="90"/>
        </w:rPr>
        <w:t> </w:t>
      </w:r>
      <w:r>
        <w:rPr>
          <w:spacing w:val="-5"/>
          <w:w w:val="90"/>
        </w:rPr>
        <w:t>Worte</w:t>
      </w:r>
      <w:r>
        <w:rPr>
          <w:spacing w:val="-36"/>
          <w:w w:val="90"/>
        </w:rPr>
        <w:t> </w:t>
      </w:r>
      <w:r>
        <w:rPr>
          <w:w w:val="90"/>
        </w:rPr>
        <w:t>schenken,</w:t>
      </w:r>
      <w:r>
        <w:rPr>
          <w:w w:val="86"/>
        </w:rPr>
        <w:t> </w:t>
      </w:r>
      <w:r>
        <w:rPr>
          <w:w w:val="85"/>
        </w:rPr>
        <w:t>jene</w:t>
      </w:r>
      <w:r>
        <w:rPr>
          <w:spacing w:val="-17"/>
          <w:w w:val="85"/>
        </w:rPr>
        <w:t> </w:t>
      </w:r>
      <w:r>
        <w:rPr>
          <w:w w:val="85"/>
        </w:rPr>
        <w:t>vier,</w:t>
      </w:r>
      <w:r>
        <w:rPr>
          <w:spacing w:val="-17"/>
          <w:w w:val="85"/>
        </w:rPr>
        <w:t> </w:t>
      </w:r>
      <w:r>
        <w:rPr>
          <w:w w:val="85"/>
        </w:rPr>
        <w:t>die</w:t>
      </w:r>
      <w:r>
        <w:rPr>
          <w:spacing w:val="-17"/>
          <w:w w:val="85"/>
        </w:rPr>
        <w:t> </w:t>
      </w:r>
      <w:r>
        <w:rPr>
          <w:w w:val="85"/>
        </w:rPr>
        <w:t>seinerzeit</w:t>
      </w:r>
    </w:p>
    <w:p>
      <w:pPr>
        <w:pStyle w:val="BodyText"/>
        <w:spacing w:line="303" w:lineRule="exact"/>
        <w:ind w:left="4347" w:right="2266"/>
        <w:jc w:val="center"/>
      </w:pPr>
      <w:r>
        <w:rPr>
          <w:w w:val="85"/>
        </w:rPr>
        <w:t>ihm sicherten Unsterblichkeit.</w:t>
      </w:r>
    </w:p>
    <w:p>
      <w:pPr>
        <w:pStyle w:val="BodyText"/>
        <w:spacing w:line="288" w:lineRule="exact" w:before="146"/>
        <w:ind w:left="4629" w:right="2545"/>
        <w:jc w:val="center"/>
      </w:pPr>
      <w:r>
        <w:rPr>
          <w:w w:val="90"/>
        </w:rPr>
        <w:t>Sehr erleichtert fährt er fort, </w:t>
      </w:r>
      <w:r>
        <w:rPr>
          <w:w w:val="95"/>
        </w:rPr>
        <w:t>seines Aufenthaltes Ort </w:t>
      </w:r>
      <w:r>
        <w:rPr>
          <w:w w:val="85"/>
        </w:rPr>
        <w:t>fernen Lesern so zu schildern</w:t>
      </w:r>
    </w:p>
    <w:p>
      <w:pPr>
        <w:pStyle w:val="BodyText"/>
        <w:spacing w:line="288" w:lineRule="exact"/>
        <w:ind w:left="4515" w:right="2432"/>
        <w:jc w:val="center"/>
      </w:pPr>
      <w:r>
        <w:rPr>
          <w:w w:val="85"/>
        </w:rPr>
        <w:t>illustriert mit schöenen Bildern; </w:t>
      </w:r>
      <w:r>
        <w:rPr>
          <w:w w:val="90"/>
        </w:rPr>
        <w:t>Nette Mädchen, hohe Berge,</w:t>
      </w:r>
    </w:p>
    <w:p>
      <w:pPr>
        <w:pStyle w:val="BodyText"/>
        <w:spacing w:line="286" w:lineRule="exact"/>
        <w:ind w:left="4347" w:right="2266"/>
        <w:jc w:val="center"/>
      </w:pPr>
      <w:r>
        <w:rPr>
          <w:w w:val="85"/>
        </w:rPr>
        <w:t>Gutes Essen, wenig Werke</w:t>
      </w:r>
    </w:p>
    <w:p>
      <w:pPr>
        <w:pStyle w:val="BodyText"/>
        <w:spacing w:line="288" w:lineRule="exact" w:before="5"/>
        <w:ind w:left="4515" w:right="2432"/>
        <w:jc w:val="center"/>
      </w:pPr>
      <w:r>
        <w:rPr>
          <w:w w:val="85"/>
        </w:rPr>
        <w:t>ist der Durchschnittstagesablauf bis zur Hautevolée hinauf.</w:t>
      </w:r>
    </w:p>
    <w:p>
      <w:pPr>
        <w:pStyle w:val="BodyText"/>
        <w:spacing w:line="288" w:lineRule="exact" w:before="1"/>
        <w:ind w:left="4629" w:right="2545"/>
        <w:jc w:val="center"/>
      </w:pPr>
      <w:r>
        <w:rPr>
          <w:w w:val="95"/>
        </w:rPr>
        <w:t>Einen </w:t>
      </w:r>
      <w:r>
        <w:rPr>
          <w:spacing w:val="-4"/>
          <w:w w:val="95"/>
        </w:rPr>
        <w:t>Wagen, </w:t>
      </w:r>
      <w:r>
        <w:rPr>
          <w:w w:val="95"/>
        </w:rPr>
        <w:t>lieber Gott, </w:t>
      </w:r>
      <w:r>
        <w:rPr>
          <w:w w:val="90"/>
        </w:rPr>
        <w:t>kriegt</w:t>
      </w:r>
      <w:r>
        <w:rPr>
          <w:spacing w:val="-30"/>
          <w:w w:val="90"/>
        </w:rPr>
        <w:t> </w:t>
      </w:r>
      <w:r>
        <w:rPr>
          <w:w w:val="90"/>
        </w:rPr>
        <w:t>man</w:t>
      </w:r>
      <w:r>
        <w:rPr>
          <w:spacing w:val="-30"/>
          <w:w w:val="90"/>
        </w:rPr>
        <w:t> </w:t>
      </w:r>
      <w:r>
        <w:rPr>
          <w:w w:val="90"/>
        </w:rPr>
        <w:t>hier</w:t>
      </w:r>
      <w:r>
        <w:rPr>
          <w:spacing w:val="-30"/>
          <w:w w:val="90"/>
        </w:rPr>
        <w:t> </w:t>
      </w:r>
      <w:r>
        <w:rPr>
          <w:w w:val="90"/>
        </w:rPr>
        <w:t>um</w:t>
      </w:r>
      <w:r>
        <w:rPr>
          <w:spacing w:val="-30"/>
          <w:w w:val="90"/>
        </w:rPr>
        <w:t> </w:t>
      </w:r>
      <w:r>
        <w:rPr>
          <w:w w:val="90"/>
        </w:rPr>
        <w:t>einen</w:t>
      </w:r>
      <w:r>
        <w:rPr>
          <w:spacing w:val="-30"/>
          <w:w w:val="90"/>
        </w:rPr>
        <w:t> </w:t>
      </w:r>
      <w:r>
        <w:rPr>
          <w:w w:val="90"/>
        </w:rPr>
        <w:t>Spott-</w:t>
      </w:r>
      <w:r>
        <w:rPr>
          <w:w w:val="89"/>
        </w:rPr>
        <w:t> </w:t>
      </w:r>
      <w:r>
        <w:rPr>
          <w:w w:val="90"/>
        </w:rPr>
        <w:t>preis</w:t>
      </w:r>
      <w:r>
        <w:rPr>
          <w:spacing w:val="-29"/>
          <w:w w:val="90"/>
        </w:rPr>
        <w:t> </w:t>
      </w:r>
      <w:r>
        <w:rPr>
          <w:w w:val="90"/>
        </w:rPr>
        <w:t>(man</w:t>
      </w:r>
      <w:r>
        <w:rPr>
          <w:spacing w:val="-29"/>
          <w:w w:val="90"/>
        </w:rPr>
        <w:t> </w:t>
      </w:r>
      <w:r>
        <w:rPr>
          <w:w w:val="90"/>
        </w:rPr>
        <w:t>hat</w:t>
      </w:r>
      <w:r>
        <w:rPr>
          <w:spacing w:val="-29"/>
          <w:w w:val="90"/>
        </w:rPr>
        <w:t> </w:t>
      </w:r>
      <w:r>
        <w:rPr>
          <w:w w:val="90"/>
        </w:rPr>
        <w:t>nur</w:t>
      </w:r>
      <w:r>
        <w:rPr>
          <w:spacing w:val="-29"/>
          <w:w w:val="90"/>
        </w:rPr>
        <w:t> </w:t>
      </w:r>
      <w:r>
        <w:rPr>
          <w:w w:val="90"/>
        </w:rPr>
        <w:t>einen</w:t>
      </w:r>
      <w:r>
        <w:rPr>
          <w:spacing w:val="-29"/>
          <w:w w:val="90"/>
        </w:rPr>
        <w:t> </w:t>
      </w:r>
      <w:r>
        <w:rPr>
          <w:w w:val="90"/>
        </w:rPr>
        <w:t>heut,</w:t>
      </w:r>
    </w:p>
    <w:p>
      <w:pPr>
        <w:pStyle w:val="BodyText"/>
        <w:spacing w:line="288" w:lineRule="exact" w:before="1"/>
        <w:ind w:left="4349" w:right="2265"/>
        <w:jc w:val="center"/>
      </w:pPr>
      <w:r>
        <w:rPr>
          <w:w w:val="85"/>
        </w:rPr>
        <w:t>das macht der Zeiten Schlechtigkeit) mehr detailliert wirds Ihnen kund</w:t>
      </w:r>
    </w:p>
    <w:p>
      <w:pPr>
        <w:pStyle w:val="BodyText"/>
        <w:spacing w:line="288" w:lineRule="exact" w:before="1"/>
        <w:ind w:left="4349" w:right="2266"/>
        <w:jc w:val="center"/>
      </w:pPr>
      <w:r>
        <w:rPr>
          <w:w w:val="90"/>
        </w:rPr>
        <w:t>im</w:t>
      </w:r>
      <w:r>
        <w:rPr>
          <w:spacing w:val="-25"/>
          <w:w w:val="90"/>
        </w:rPr>
        <w:t> </w:t>
      </w:r>
      <w:r>
        <w:rPr>
          <w:w w:val="90"/>
        </w:rPr>
        <w:t>nächsten</w:t>
      </w:r>
      <w:r>
        <w:rPr>
          <w:spacing w:val="-25"/>
          <w:w w:val="90"/>
        </w:rPr>
        <w:t> </w:t>
      </w:r>
      <w:r>
        <w:rPr>
          <w:w w:val="90"/>
        </w:rPr>
        <w:t>Jahr</w:t>
      </w:r>
      <w:r>
        <w:rPr>
          <w:spacing w:val="-25"/>
          <w:w w:val="90"/>
        </w:rPr>
        <w:t> </w:t>
      </w:r>
      <w:r>
        <w:rPr>
          <w:w w:val="90"/>
        </w:rPr>
        <w:t>von</w:t>
      </w:r>
      <w:r>
        <w:rPr>
          <w:spacing w:val="-25"/>
          <w:w w:val="90"/>
        </w:rPr>
        <w:t> </w:t>
      </w:r>
      <w:r>
        <w:rPr>
          <w:w w:val="90"/>
        </w:rPr>
        <w:t>Mund</w:t>
      </w:r>
      <w:r>
        <w:rPr>
          <w:spacing w:val="-25"/>
          <w:w w:val="90"/>
        </w:rPr>
        <w:t> </w:t>
      </w:r>
      <w:r>
        <w:rPr>
          <w:w w:val="90"/>
        </w:rPr>
        <w:t>zu</w:t>
      </w:r>
      <w:r>
        <w:rPr>
          <w:spacing w:val="-25"/>
          <w:w w:val="90"/>
        </w:rPr>
        <w:t> </w:t>
      </w:r>
      <w:r>
        <w:rPr>
          <w:w w:val="90"/>
        </w:rPr>
        <w:t>Mund </w:t>
      </w:r>
      <w:r>
        <w:rPr>
          <w:w w:val="85"/>
        </w:rPr>
        <w:t>Bald gehts nach</w:t>
      </w:r>
      <w:r>
        <w:rPr>
          <w:spacing w:val="20"/>
          <w:w w:val="85"/>
        </w:rPr>
        <w:t> </w:t>
      </w:r>
      <w:r>
        <w:rPr>
          <w:w w:val="85"/>
        </w:rPr>
        <w:t>California!</w:t>
      </w:r>
    </w:p>
    <w:p>
      <w:pPr>
        <w:pStyle w:val="BodyText"/>
        <w:spacing w:line="323" w:lineRule="exact" w:before="122"/>
        <w:ind w:left="4337" w:right="2266"/>
        <w:jc w:val="center"/>
        <w:rPr>
          <w:sz w:val="17"/>
        </w:rPr>
      </w:pPr>
      <w:r>
        <w:rPr>
          <w:w w:val="85"/>
        </w:rPr>
        <w:t>Empfehlen Sie mich dem Papa</w:t>
      </w:r>
      <w:hyperlink w:history="true" w:anchor="_bookmark192">
        <w:r>
          <w:rPr>
            <w:color w:val="2E3092"/>
            <w:w w:val="85"/>
            <w:position w:val="9"/>
            <w:sz w:val="17"/>
          </w:rPr>
          <w:t>81</w:t>
        </w:r>
      </w:hyperlink>
    </w:p>
    <w:p>
      <w:pPr>
        <w:pStyle w:val="BodyText"/>
        <w:spacing w:line="288" w:lineRule="exact" w:before="4"/>
        <w:ind w:left="4567" w:right="2470" w:firstLine="43"/>
      </w:pPr>
      <w:r>
        <w:rPr>
          <w:w w:val="90"/>
        </w:rPr>
        <w:t>u.</w:t>
      </w:r>
      <w:r>
        <w:rPr>
          <w:spacing w:val="-27"/>
          <w:w w:val="90"/>
        </w:rPr>
        <w:t> </w:t>
      </w:r>
      <w:r>
        <w:rPr>
          <w:w w:val="90"/>
        </w:rPr>
        <w:t>nehmen</w:t>
      </w:r>
      <w:r>
        <w:rPr>
          <w:spacing w:val="-27"/>
          <w:w w:val="90"/>
        </w:rPr>
        <w:t> </w:t>
      </w:r>
      <w:r>
        <w:rPr>
          <w:w w:val="90"/>
        </w:rPr>
        <w:t>Sie</w:t>
      </w:r>
      <w:r>
        <w:rPr>
          <w:spacing w:val="-27"/>
          <w:w w:val="90"/>
        </w:rPr>
        <w:t> </w:t>
      </w:r>
      <w:r>
        <w:rPr>
          <w:w w:val="90"/>
        </w:rPr>
        <w:t>von</w:t>
      </w:r>
      <w:r>
        <w:rPr>
          <w:spacing w:val="-27"/>
          <w:w w:val="90"/>
        </w:rPr>
        <w:t> </w:t>
      </w:r>
      <w:r>
        <w:rPr>
          <w:w w:val="90"/>
        </w:rPr>
        <w:t>einem</w:t>
      </w:r>
      <w:r>
        <w:rPr>
          <w:spacing w:val="-27"/>
          <w:w w:val="90"/>
        </w:rPr>
        <w:t> </w:t>
      </w:r>
      <w:r>
        <w:rPr>
          <w:w w:val="90"/>
        </w:rPr>
        <w:t>Kritler herzliche</w:t>
      </w:r>
      <w:r>
        <w:rPr>
          <w:spacing w:val="-24"/>
          <w:w w:val="90"/>
        </w:rPr>
        <w:t> </w:t>
      </w:r>
      <w:r>
        <w:rPr>
          <w:w w:val="90"/>
        </w:rPr>
        <w:t>Grüße.</w:t>
      </w:r>
      <w:r>
        <w:rPr>
          <w:spacing w:val="-24"/>
          <w:w w:val="90"/>
        </w:rPr>
        <w:t> </w:t>
      </w:r>
      <w:r>
        <w:rPr>
          <w:w w:val="90"/>
        </w:rPr>
        <w:t>Mit</w:t>
      </w:r>
      <w:r>
        <w:rPr>
          <w:spacing w:val="-24"/>
          <w:w w:val="90"/>
        </w:rPr>
        <w:t> </w:t>
      </w:r>
      <w:r>
        <w:rPr>
          <w:w w:val="90"/>
        </w:rPr>
        <w:t>Heil</w:t>
      </w:r>
      <w:r>
        <w:rPr>
          <w:spacing w:val="-24"/>
          <w:w w:val="90"/>
        </w:rPr>
        <w:t> </w:t>
      </w:r>
      <w:r>
        <w:rPr>
          <w:w w:val="90"/>
        </w:rPr>
        <w:t>Hitler!</w:t>
      </w:r>
    </w:p>
    <w:p>
      <w:pPr>
        <w:pStyle w:val="BodyText"/>
        <w:spacing w:line="303" w:lineRule="exact"/>
        <w:ind w:left="4347" w:right="2266"/>
        <w:jc w:val="center"/>
      </w:pPr>
      <w:r>
        <w:rPr>
          <w:w w:val="90"/>
        </w:rPr>
        <w:t>Ihr August Lösch</w:t>
      </w:r>
    </w:p>
    <w:p>
      <w:pPr>
        <w:pStyle w:val="BodyText"/>
        <w:spacing w:before="3"/>
        <w:rPr>
          <w:sz w:val="19"/>
        </w:rPr>
      </w:pPr>
      <w:r>
        <w:rPr/>
        <w:pict>
          <v:line style="position:absolute;mso-position-horizontal-relative:page;mso-position-vertical-relative:paragraph;z-index:6256;mso-wrap-distance-left:0;mso-wrap-distance-right:0" from="133.768005pt,15.132813pt" to="289.183005pt,15.132813pt" stroked="true" strokeweight=".398pt" strokecolor="#000000">
            <v:stroke dashstyle="solid"/>
            <w10:wrap type="topAndBottom"/>
          </v:line>
        </w:pict>
      </w:r>
    </w:p>
    <w:p>
      <w:pPr>
        <w:spacing w:line="213" w:lineRule="auto" w:before="0"/>
        <w:ind w:left="2195" w:right="17" w:firstLine="240"/>
        <w:jc w:val="left"/>
        <w:rPr>
          <w:sz w:val="20"/>
        </w:rPr>
      </w:pPr>
      <w:r>
        <w:rPr>
          <w:w w:val="85"/>
          <w:position w:val="7"/>
          <w:sz w:val="14"/>
        </w:rPr>
        <w:t>81</w:t>
      </w:r>
      <w:bookmarkStart w:name="_bookmark192" w:id="259"/>
      <w:bookmarkEnd w:id="259"/>
      <w:r>
        <w:rPr>
          <w:w w:val="85"/>
          <w:position w:val="7"/>
          <w:sz w:val="14"/>
        </w:rPr>
      </w:r>
      <w:r>
        <w:rPr>
          <w:w w:val="85"/>
          <w:sz w:val="20"/>
        </w:rPr>
        <w:t>Theodor Heuss (1883-1964), westdeutscher liberaler Politiker, von 1949 bis 1959 erster Präsident der Bundesrepublik Deutschland.</w:t>
      </w:r>
    </w:p>
    <w:p>
      <w:pPr>
        <w:spacing w:after="0" w:line="213" w:lineRule="auto"/>
        <w:jc w:val="left"/>
        <w:rPr>
          <w:sz w:val="20"/>
        </w:rPr>
        <w:sectPr>
          <w:pgSz w:w="12240" w:h="15840"/>
          <w:pgMar w:top="1500" w:bottom="280" w:left="480" w:right="1680"/>
        </w:sectPr>
      </w:pPr>
    </w:p>
    <w:p>
      <w:pPr>
        <w:pStyle w:val="BodyText"/>
        <w:spacing w:before="2"/>
        <w:rPr>
          <w:sz w:val="15"/>
        </w:rPr>
      </w:pPr>
    </w:p>
    <w:p>
      <w:pPr>
        <w:pStyle w:val="ListParagraph"/>
        <w:numPr>
          <w:ilvl w:val="1"/>
          <w:numId w:val="26"/>
        </w:numPr>
        <w:tabs>
          <w:tab w:pos="502" w:val="left" w:leader="none"/>
          <w:tab w:pos="9981" w:val="right" w:leader="none"/>
        </w:tabs>
        <w:spacing w:line="240" w:lineRule="auto" w:before="84" w:after="0"/>
        <w:ind w:left="501" w:right="0" w:hanging="383"/>
        <w:jc w:val="left"/>
        <w:rPr>
          <w:sz w:val="24"/>
        </w:rPr>
      </w:pPr>
      <w:bookmarkStart w:name="_bookmark193" w:id="260"/>
      <w:bookmarkEnd w:id="260"/>
      <w:r>
        <w:rPr/>
      </w:r>
      <w:bookmarkStart w:name="_bookmark193" w:id="261"/>
      <w:bookmarkEnd w:id="261"/>
      <w:r>
        <w:rPr>
          <w:w w:val="95"/>
          <w:sz w:val="24"/>
        </w:rPr>
        <w:t>Alvin</w:t>
      </w:r>
      <w:r>
        <w:rPr>
          <w:spacing w:val="-15"/>
          <w:w w:val="95"/>
          <w:sz w:val="24"/>
        </w:rPr>
        <w:t> </w:t>
      </w:r>
      <w:r>
        <w:rPr>
          <w:w w:val="95"/>
          <w:sz w:val="24"/>
        </w:rPr>
        <w:t>Hansen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spacing w:val="-3"/>
          <w:w w:val="95"/>
          <w:sz w:val="24"/>
        </w:rPr>
        <w:t>Washington,</w:t>
      </w:r>
      <w:r>
        <w:rPr>
          <w:spacing w:val="-15"/>
          <w:w w:val="95"/>
          <w:sz w:val="24"/>
        </w:rPr>
        <w:t> </w:t>
      </w:r>
      <w:r>
        <w:rPr>
          <w:w w:val="95"/>
          <w:sz w:val="24"/>
        </w:rPr>
        <w:t>15.</w:t>
      </w:r>
      <w:r>
        <w:rPr>
          <w:spacing w:val="-15"/>
          <w:w w:val="95"/>
          <w:sz w:val="24"/>
        </w:rPr>
        <w:t> </w:t>
      </w:r>
      <w:r>
        <w:rPr>
          <w:w w:val="95"/>
          <w:sz w:val="24"/>
        </w:rPr>
        <w:t>Juli</w:t>
      </w:r>
      <w:r>
        <w:rPr>
          <w:spacing w:val="-15"/>
          <w:w w:val="95"/>
          <w:sz w:val="24"/>
        </w:rPr>
        <w:t> </w:t>
      </w:r>
      <w:r>
        <w:rPr>
          <w:w w:val="95"/>
          <w:sz w:val="24"/>
        </w:rPr>
        <w:t>1935</w:t>
      </w:r>
      <w:r>
        <w:rPr>
          <w:rFonts w:ascii="Times New Roman" w:hAnsi="Times New Roman"/>
          <w:w w:val="95"/>
          <w:sz w:val="24"/>
        </w:rPr>
        <w:tab/>
      </w:r>
      <w:r>
        <w:rPr>
          <w:w w:val="95"/>
          <w:sz w:val="24"/>
        </w:rPr>
        <w:t>47</w:t>
      </w:r>
    </w:p>
    <w:p>
      <w:pPr>
        <w:pStyle w:val="BodyText"/>
        <w:spacing w:before="3"/>
        <w:rPr>
          <w:sz w:val="28"/>
        </w:rPr>
      </w:pPr>
    </w:p>
    <w:p>
      <w:pPr>
        <w:pStyle w:val="BodyText"/>
        <w:ind w:left="118"/>
      </w:pPr>
      <w:bookmarkStart w:name="2.21 Alvin Hansen an Lösch. Washington, " w:id="262"/>
      <w:bookmarkEnd w:id="262"/>
      <w:r>
        <w:rPr/>
      </w:r>
      <w:bookmarkStart w:name="_bookmark194" w:id="263"/>
      <w:bookmarkEnd w:id="263"/>
      <w:r>
        <w:rPr/>
      </w:r>
      <w:r>
        <w:rPr>
          <w:w w:val="90"/>
        </w:rPr>
        <w:t>[Randnotiz:] Ich meinte Goebbels</w:t>
      </w:r>
      <w:hyperlink w:history="true" w:anchor="_bookmark196">
        <w:r>
          <w:rPr>
            <w:color w:val="2E3092"/>
            <w:w w:val="90"/>
            <w:position w:val="9"/>
            <w:sz w:val="17"/>
          </w:rPr>
          <w:t>82</w:t>
        </w:r>
      </w:hyperlink>
      <w:r>
        <w:rPr>
          <w:color w:val="2E3092"/>
          <w:w w:val="90"/>
          <w:position w:val="9"/>
          <w:sz w:val="17"/>
        </w:rPr>
        <w:t> </w:t>
      </w:r>
      <w:r>
        <w:rPr>
          <w:w w:val="90"/>
        </w:rPr>
        <w:t>auf der Kart, u. finde diese Sache smart.</w:t>
      </w:r>
    </w:p>
    <w:p>
      <w:pPr>
        <w:pStyle w:val="BodyText"/>
        <w:spacing w:before="4"/>
        <w:rPr>
          <w:sz w:val="29"/>
        </w:rPr>
      </w:pPr>
    </w:p>
    <w:p>
      <w:pPr>
        <w:pStyle w:val="Heading3"/>
        <w:numPr>
          <w:ilvl w:val="1"/>
          <w:numId w:val="27"/>
        </w:numPr>
        <w:tabs>
          <w:tab w:pos="879" w:val="left" w:leader="none"/>
          <w:tab w:pos="880" w:val="left" w:leader="none"/>
        </w:tabs>
        <w:spacing w:line="240" w:lineRule="auto" w:before="0" w:after="0"/>
        <w:ind w:left="879" w:right="0" w:hanging="761"/>
        <w:jc w:val="left"/>
      </w:pPr>
      <w:r>
        <w:rPr/>
        <w:t>Alvin</w:t>
      </w:r>
      <w:r>
        <w:rPr>
          <w:spacing w:val="-10"/>
        </w:rPr>
        <w:t> </w:t>
      </w:r>
      <w:r>
        <w:rPr/>
        <w:t>Hansen</w:t>
      </w:r>
      <w:r>
        <w:rPr>
          <w:spacing w:val="-10"/>
        </w:rPr>
        <w:t> </w:t>
      </w:r>
      <w:r>
        <w:rPr/>
        <w:t>an</w:t>
      </w:r>
      <w:r>
        <w:rPr>
          <w:spacing w:val="-10"/>
        </w:rPr>
        <w:t> </w:t>
      </w:r>
      <w:r>
        <w:rPr/>
        <w:t>Lösch.</w:t>
      </w:r>
      <w:r>
        <w:rPr>
          <w:spacing w:val="-10"/>
        </w:rPr>
        <w:t> </w:t>
      </w:r>
      <w:r>
        <w:rPr/>
        <w:t>Washington,</w:t>
      </w:r>
      <w:r>
        <w:rPr>
          <w:spacing w:val="-10"/>
        </w:rPr>
        <w:t> </w:t>
      </w:r>
      <w:r>
        <w:rPr/>
        <w:t>15.</w:t>
      </w:r>
      <w:r>
        <w:rPr>
          <w:spacing w:val="-10"/>
        </w:rPr>
        <w:t> </w:t>
      </w:r>
      <w:r>
        <w:rPr/>
        <w:t>Juli</w:t>
      </w:r>
      <w:r>
        <w:rPr>
          <w:spacing w:val="-10"/>
        </w:rPr>
        <w:t> </w:t>
      </w:r>
      <w:r>
        <w:rPr/>
        <w:t>1935</w:t>
      </w:r>
    </w:p>
    <w:p>
      <w:pPr>
        <w:pStyle w:val="BodyText"/>
        <w:spacing w:line="288" w:lineRule="exact" w:before="239"/>
        <w:ind w:left="118" w:right="1906"/>
      </w:pPr>
      <w:r>
        <w:rPr>
          <w:w w:val="85"/>
        </w:rPr>
        <w:t>Briefkopf des U.S. Department of State gedruckt, Datum und Text maschinengeschrie- ben, eigenhändig unterzeichnet.</w:t>
      </w:r>
    </w:p>
    <w:p>
      <w:pPr>
        <w:pStyle w:val="BodyText"/>
        <w:spacing w:line="303" w:lineRule="exact"/>
        <w:ind w:left="118"/>
      </w:pPr>
      <w:r>
        <w:rPr>
          <w:w w:val="90"/>
        </w:rPr>
        <w:t>StA HDH, Nachlaß August Lösch, Kiste 13</w:t>
      </w:r>
    </w:p>
    <w:p>
      <w:pPr>
        <w:pStyle w:val="BodyText"/>
        <w:spacing w:before="7"/>
        <w:rPr>
          <w:sz w:val="35"/>
        </w:rPr>
      </w:pPr>
    </w:p>
    <w:p>
      <w:pPr>
        <w:pStyle w:val="BodyText"/>
        <w:spacing w:line="288" w:lineRule="exact"/>
        <w:ind w:left="3310" w:right="4108" w:hanging="461"/>
      </w:pPr>
      <w:r>
        <w:rPr>
          <w:w w:val="110"/>
        </w:rPr>
        <w:t>Department of State </w:t>
      </w:r>
      <w:r>
        <w:rPr>
          <w:w w:val="115"/>
        </w:rPr>
        <w:t>Washington</w:t>
      </w:r>
    </w:p>
    <w:p>
      <w:pPr>
        <w:pStyle w:val="BodyText"/>
        <w:spacing w:before="5"/>
        <w:rPr>
          <w:sz w:val="22"/>
        </w:rPr>
      </w:pPr>
    </w:p>
    <w:p>
      <w:pPr>
        <w:pStyle w:val="BodyText"/>
        <w:spacing w:before="84"/>
        <w:ind w:right="2208"/>
        <w:jc w:val="right"/>
      </w:pPr>
      <w:r>
        <w:rPr>
          <w:w w:val="80"/>
        </w:rPr>
        <w:t>July 15, 1935</w:t>
      </w:r>
    </w:p>
    <w:p>
      <w:pPr>
        <w:pStyle w:val="BodyText"/>
        <w:spacing w:line="288" w:lineRule="exact" w:before="190"/>
        <w:ind w:left="118" w:right="8170"/>
      </w:pPr>
      <w:r>
        <w:rPr>
          <w:w w:val="90"/>
        </w:rPr>
        <w:t>Dr. August Loesch </w:t>
      </w:r>
      <w:r>
        <w:rPr>
          <w:w w:val="85"/>
        </w:rPr>
        <w:t>15 Sumner Road,</w:t>
      </w:r>
    </w:p>
    <w:p>
      <w:pPr>
        <w:pStyle w:val="BodyText"/>
        <w:spacing w:line="303" w:lineRule="exact"/>
        <w:ind w:left="118"/>
      </w:pPr>
      <w:r>
        <w:rPr>
          <w:w w:val="85"/>
        </w:rPr>
        <w:t>Cambridge, Massachusetts.</w:t>
      </w:r>
    </w:p>
    <w:p>
      <w:pPr>
        <w:pStyle w:val="BodyText"/>
        <w:spacing w:before="6"/>
      </w:pPr>
    </w:p>
    <w:p>
      <w:pPr>
        <w:pStyle w:val="BodyText"/>
        <w:spacing w:line="306" w:lineRule="exact" w:before="84"/>
        <w:ind w:left="469"/>
      </w:pPr>
      <w:r>
        <w:rPr>
          <w:w w:val="90"/>
        </w:rPr>
        <w:t>Dear Dr. Loesch:</w:t>
      </w:r>
    </w:p>
    <w:p>
      <w:pPr>
        <w:pStyle w:val="BodyText"/>
        <w:spacing w:line="288" w:lineRule="exact" w:before="4"/>
        <w:ind w:left="118" w:right="2208" w:firstLine="351"/>
        <w:jc w:val="both"/>
      </w:pPr>
      <w:r>
        <w:rPr>
          <w:w w:val="85"/>
        </w:rPr>
        <w:t>I</w:t>
      </w:r>
      <w:r>
        <w:rPr>
          <w:spacing w:val="-13"/>
          <w:w w:val="85"/>
        </w:rPr>
        <w:t> </w:t>
      </w:r>
      <w:r>
        <w:rPr>
          <w:w w:val="85"/>
        </w:rPr>
        <w:t>regret</w:t>
      </w:r>
      <w:r>
        <w:rPr>
          <w:spacing w:val="-13"/>
          <w:w w:val="85"/>
        </w:rPr>
        <w:t> </w:t>
      </w:r>
      <w:r>
        <w:rPr>
          <w:w w:val="85"/>
        </w:rPr>
        <w:t>that</w:t>
      </w:r>
      <w:r>
        <w:rPr>
          <w:spacing w:val="-13"/>
          <w:w w:val="85"/>
        </w:rPr>
        <w:t> </w:t>
      </w:r>
      <w:r>
        <w:rPr>
          <w:w w:val="85"/>
        </w:rPr>
        <w:t>I</w:t>
      </w:r>
      <w:r>
        <w:rPr>
          <w:spacing w:val="-13"/>
          <w:w w:val="85"/>
        </w:rPr>
        <w:t> </w:t>
      </w:r>
      <w:r>
        <w:rPr>
          <w:spacing w:val="-3"/>
          <w:w w:val="85"/>
        </w:rPr>
        <w:t>have</w:t>
      </w:r>
      <w:r>
        <w:rPr>
          <w:spacing w:val="-13"/>
          <w:w w:val="85"/>
        </w:rPr>
        <w:t> </w:t>
      </w:r>
      <w:r>
        <w:rPr>
          <w:w w:val="85"/>
        </w:rPr>
        <w:t>not</w:t>
      </w:r>
      <w:r>
        <w:rPr>
          <w:spacing w:val="-13"/>
          <w:w w:val="85"/>
        </w:rPr>
        <w:t> </w:t>
      </w:r>
      <w:r>
        <w:rPr>
          <w:w w:val="85"/>
        </w:rPr>
        <w:t>answered</w:t>
      </w:r>
      <w:r>
        <w:rPr>
          <w:spacing w:val="-13"/>
          <w:w w:val="85"/>
        </w:rPr>
        <w:t> </w:t>
      </w:r>
      <w:r>
        <w:rPr>
          <w:w w:val="85"/>
        </w:rPr>
        <w:t>sooner</w:t>
      </w:r>
      <w:r>
        <w:rPr>
          <w:spacing w:val="-13"/>
          <w:w w:val="85"/>
        </w:rPr>
        <w:t> </w:t>
      </w:r>
      <w:r>
        <w:rPr>
          <w:w w:val="85"/>
        </w:rPr>
        <w:t>your</w:t>
      </w:r>
      <w:r>
        <w:rPr>
          <w:spacing w:val="-13"/>
          <w:w w:val="85"/>
        </w:rPr>
        <w:t> </w:t>
      </w:r>
      <w:r>
        <w:rPr>
          <w:w w:val="85"/>
        </w:rPr>
        <w:t>letter</w:t>
      </w:r>
      <w:r>
        <w:rPr>
          <w:spacing w:val="-13"/>
          <w:w w:val="85"/>
        </w:rPr>
        <w:t> </w:t>
      </w:r>
      <w:r>
        <w:rPr>
          <w:w w:val="85"/>
        </w:rPr>
        <w:t>which</w:t>
      </w:r>
      <w:r>
        <w:rPr>
          <w:spacing w:val="-13"/>
          <w:w w:val="85"/>
        </w:rPr>
        <w:t> </w:t>
      </w:r>
      <w:r>
        <w:rPr>
          <w:w w:val="85"/>
        </w:rPr>
        <w:t>has</w:t>
      </w:r>
      <w:r>
        <w:rPr>
          <w:spacing w:val="-13"/>
          <w:w w:val="85"/>
        </w:rPr>
        <w:t> </w:t>
      </w:r>
      <w:r>
        <w:rPr>
          <w:w w:val="85"/>
        </w:rPr>
        <w:t>been</w:t>
      </w:r>
      <w:r>
        <w:rPr>
          <w:spacing w:val="-13"/>
          <w:w w:val="85"/>
        </w:rPr>
        <w:t> </w:t>
      </w:r>
      <w:r>
        <w:rPr>
          <w:w w:val="85"/>
        </w:rPr>
        <w:t>forwarded</w:t>
      </w:r>
      <w:r>
        <w:rPr>
          <w:spacing w:val="-13"/>
          <w:w w:val="85"/>
        </w:rPr>
        <w:t> </w:t>
      </w:r>
      <w:r>
        <w:rPr>
          <w:w w:val="85"/>
        </w:rPr>
        <w:t>to</w:t>
      </w:r>
      <w:r>
        <w:rPr>
          <w:spacing w:val="-13"/>
          <w:w w:val="85"/>
        </w:rPr>
        <w:t> </w:t>
      </w:r>
      <w:r>
        <w:rPr>
          <w:w w:val="85"/>
        </w:rPr>
        <w:t>me </w:t>
      </w:r>
      <w:r>
        <w:rPr>
          <w:w w:val="90"/>
        </w:rPr>
        <w:t>from</w:t>
      </w:r>
      <w:r>
        <w:rPr>
          <w:spacing w:val="-31"/>
          <w:w w:val="90"/>
        </w:rPr>
        <w:t> </w:t>
      </w:r>
      <w:r>
        <w:rPr>
          <w:w w:val="90"/>
        </w:rPr>
        <w:t>the</w:t>
      </w:r>
      <w:r>
        <w:rPr>
          <w:spacing w:val="-31"/>
          <w:w w:val="90"/>
        </w:rPr>
        <w:t> </w:t>
      </w:r>
      <w:r>
        <w:rPr>
          <w:w w:val="90"/>
        </w:rPr>
        <w:t>University</w:t>
      </w:r>
      <w:r>
        <w:rPr>
          <w:spacing w:val="-31"/>
          <w:w w:val="90"/>
        </w:rPr>
        <w:t> </w:t>
      </w:r>
      <w:r>
        <w:rPr>
          <w:w w:val="90"/>
        </w:rPr>
        <w:t>of</w:t>
      </w:r>
      <w:r>
        <w:rPr>
          <w:spacing w:val="-31"/>
          <w:w w:val="90"/>
        </w:rPr>
        <w:t> </w:t>
      </w:r>
      <w:r>
        <w:rPr>
          <w:w w:val="90"/>
        </w:rPr>
        <w:t>Minnesota.</w:t>
      </w:r>
    </w:p>
    <w:p>
      <w:pPr>
        <w:pStyle w:val="BodyText"/>
        <w:spacing w:line="288" w:lineRule="exact"/>
        <w:ind w:left="118" w:right="2208" w:firstLine="351"/>
        <w:jc w:val="both"/>
      </w:pPr>
      <w:r>
        <w:rPr>
          <w:w w:val="90"/>
        </w:rPr>
        <w:t>I</w:t>
      </w:r>
      <w:r>
        <w:rPr>
          <w:spacing w:val="-28"/>
          <w:w w:val="90"/>
        </w:rPr>
        <w:t> </w:t>
      </w:r>
      <w:r>
        <w:rPr>
          <w:w w:val="90"/>
        </w:rPr>
        <w:t>shall</w:t>
      </w:r>
      <w:r>
        <w:rPr>
          <w:spacing w:val="-28"/>
          <w:w w:val="90"/>
        </w:rPr>
        <w:t> </w:t>
      </w:r>
      <w:r>
        <w:rPr>
          <w:w w:val="90"/>
        </w:rPr>
        <w:t>be</w:t>
      </w:r>
      <w:r>
        <w:rPr>
          <w:spacing w:val="-28"/>
          <w:w w:val="90"/>
        </w:rPr>
        <w:t> </w:t>
      </w:r>
      <w:r>
        <w:rPr>
          <w:w w:val="90"/>
        </w:rPr>
        <w:t>back</w:t>
      </w:r>
      <w:r>
        <w:rPr>
          <w:spacing w:val="-28"/>
          <w:w w:val="90"/>
        </w:rPr>
        <w:t> </w:t>
      </w:r>
      <w:r>
        <w:rPr>
          <w:w w:val="90"/>
        </w:rPr>
        <w:t>at</w:t>
      </w:r>
      <w:r>
        <w:rPr>
          <w:spacing w:val="-28"/>
          <w:w w:val="90"/>
        </w:rPr>
        <w:t> </w:t>
      </w:r>
      <w:r>
        <w:rPr>
          <w:w w:val="90"/>
        </w:rPr>
        <w:t>the</w:t>
      </w:r>
      <w:r>
        <w:rPr>
          <w:spacing w:val="-28"/>
          <w:w w:val="90"/>
        </w:rPr>
        <w:t> </w:t>
      </w:r>
      <w:r>
        <w:rPr>
          <w:w w:val="90"/>
        </w:rPr>
        <w:t>University</w:t>
      </w:r>
      <w:r>
        <w:rPr>
          <w:spacing w:val="-28"/>
          <w:w w:val="90"/>
        </w:rPr>
        <w:t> </w:t>
      </w:r>
      <w:r>
        <w:rPr>
          <w:w w:val="90"/>
        </w:rPr>
        <w:t>on</w:t>
      </w:r>
      <w:r>
        <w:rPr>
          <w:spacing w:val="-28"/>
          <w:w w:val="90"/>
        </w:rPr>
        <w:t> </w:t>
      </w:r>
      <w:r>
        <w:rPr>
          <w:w w:val="90"/>
        </w:rPr>
        <w:t>the</w:t>
      </w:r>
      <w:r>
        <w:rPr>
          <w:spacing w:val="-28"/>
          <w:w w:val="90"/>
        </w:rPr>
        <w:t> </w:t>
      </w:r>
      <w:r>
        <w:rPr>
          <w:w w:val="90"/>
        </w:rPr>
        <w:t>first</w:t>
      </w:r>
      <w:r>
        <w:rPr>
          <w:spacing w:val="-28"/>
          <w:w w:val="90"/>
        </w:rPr>
        <w:t> </w:t>
      </w:r>
      <w:r>
        <w:rPr>
          <w:w w:val="90"/>
        </w:rPr>
        <w:t>of</w:t>
      </w:r>
      <w:r>
        <w:rPr>
          <w:spacing w:val="-28"/>
          <w:w w:val="90"/>
        </w:rPr>
        <w:t> </w:t>
      </w:r>
      <w:r>
        <w:rPr>
          <w:w w:val="90"/>
        </w:rPr>
        <w:t>October,</w:t>
      </w:r>
      <w:r>
        <w:rPr>
          <w:spacing w:val="-27"/>
          <w:w w:val="90"/>
        </w:rPr>
        <w:t> </w:t>
      </w:r>
      <w:r>
        <w:rPr>
          <w:w w:val="90"/>
        </w:rPr>
        <w:t>and</w:t>
      </w:r>
      <w:r>
        <w:rPr>
          <w:spacing w:val="-28"/>
          <w:w w:val="90"/>
        </w:rPr>
        <w:t> </w:t>
      </w:r>
      <w:r>
        <w:rPr>
          <w:w w:val="90"/>
        </w:rPr>
        <w:t>plan</w:t>
      </w:r>
      <w:r>
        <w:rPr>
          <w:spacing w:val="-28"/>
          <w:w w:val="90"/>
        </w:rPr>
        <w:t> </w:t>
      </w:r>
      <w:r>
        <w:rPr>
          <w:w w:val="90"/>
        </w:rPr>
        <w:t>to</w:t>
      </w:r>
      <w:r>
        <w:rPr>
          <w:spacing w:val="-28"/>
          <w:w w:val="90"/>
        </w:rPr>
        <w:t> </w:t>
      </w:r>
      <w:r>
        <w:rPr>
          <w:w w:val="90"/>
        </w:rPr>
        <w:t>be</w:t>
      </w:r>
      <w:r>
        <w:rPr>
          <w:spacing w:val="-28"/>
          <w:w w:val="90"/>
        </w:rPr>
        <w:t> </w:t>
      </w:r>
      <w:r>
        <w:rPr>
          <w:w w:val="90"/>
        </w:rPr>
        <w:t>there</w:t>
      </w:r>
      <w:r>
        <w:rPr>
          <w:spacing w:val="-28"/>
          <w:w w:val="90"/>
        </w:rPr>
        <w:t> </w:t>
      </w:r>
      <w:r>
        <w:rPr>
          <w:w w:val="90"/>
        </w:rPr>
        <w:t>during </w:t>
      </w:r>
      <w:r>
        <w:rPr>
          <w:w w:val="85"/>
        </w:rPr>
        <w:t>the</w:t>
      </w:r>
      <w:r>
        <w:rPr>
          <w:spacing w:val="-16"/>
          <w:w w:val="85"/>
        </w:rPr>
        <w:t> </w:t>
      </w:r>
      <w:r>
        <w:rPr>
          <w:w w:val="85"/>
        </w:rPr>
        <w:t>fall</w:t>
      </w:r>
      <w:r>
        <w:rPr>
          <w:spacing w:val="-16"/>
          <w:w w:val="85"/>
        </w:rPr>
        <w:t> </w:t>
      </w:r>
      <w:r>
        <w:rPr>
          <w:w w:val="85"/>
        </w:rPr>
        <w:t>and</w:t>
      </w:r>
      <w:r>
        <w:rPr>
          <w:spacing w:val="-17"/>
          <w:w w:val="85"/>
        </w:rPr>
        <w:t> </w:t>
      </w:r>
      <w:r>
        <w:rPr>
          <w:w w:val="85"/>
        </w:rPr>
        <w:t>winter</w:t>
      </w:r>
      <w:r>
        <w:rPr>
          <w:spacing w:val="-16"/>
          <w:w w:val="85"/>
        </w:rPr>
        <w:t> </w:t>
      </w:r>
      <w:r>
        <w:rPr>
          <w:w w:val="85"/>
        </w:rPr>
        <w:t>quarters.</w:t>
      </w:r>
      <w:r>
        <w:rPr>
          <w:spacing w:val="-3"/>
          <w:w w:val="85"/>
        </w:rPr>
        <w:t> </w:t>
      </w:r>
      <w:r>
        <w:rPr>
          <w:w w:val="85"/>
        </w:rPr>
        <w:t>I</w:t>
      </w:r>
      <w:r>
        <w:rPr>
          <w:spacing w:val="-17"/>
          <w:w w:val="85"/>
        </w:rPr>
        <w:t> </w:t>
      </w:r>
      <w:r>
        <w:rPr>
          <w:w w:val="85"/>
        </w:rPr>
        <w:t>should</w:t>
      </w:r>
      <w:r>
        <w:rPr>
          <w:spacing w:val="-16"/>
          <w:w w:val="85"/>
        </w:rPr>
        <w:t> </w:t>
      </w:r>
      <w:r>
        <w:rPr>
          <w:w w:val="85"/>
        </w:rPr>
        <w:t>be</w:t>
      </w:r>
      <w:r>
        <w:rPr>
          <w:spacing w:val="-16"/>
          <w:w w:val="85"/>
        </w:rPr>
        <w:t> </w:t>
      </w:r>
      <w:r>
        <w:rPr>
          <w:w w:val="85"/>
        </w:rPr>
        <w:t>very</w:t>
      </w:r>
      <w:r>
        <w:rPr>
          <w:spacing w:val="-16"/>
          <w:w w:val="85"/>
        </w:rPr>
        <w:t> </w:t>
      </w:r>
      <w:r>
        <w:rPr>
          <w:w w:val="85"/>
        </w:rPr>
        <w:t>happy</w:t>
      </w:r>
      <w:r>
        <w:rPr>
          <w:spacing w:val="-16"/>
          <w:w w:val="85"/>
        </w:rPr>
        <w:t> </w:t>
      </w:r>
      <w:r>
        <w:rPr>
          <w:w w:val="85"/>
        </w:rPr>
        <w:t>to</w:t>
      </w:r>
      <w:r>
        <w:rPr>
          <w:spacing w:val="-17"/>
          <w:w w:val="85"/>
        </w:rPr>
        <w:t> </w:t>
      </w:r>
      <w:r>
        <w:rPr>
          <w:spacing w:val="-3"/>
          <w:w w:val="85"/>
        </w:rPr>
        <w:t>have</w:t>
      </w:r>
      <w:r>
        <w:rPr>
          <w:spacing w:val="-16"/>
          <w:w w:val="85"/>
        </w:rPr>
        <w:t> </w:t>
      </w:r>
      <w:r>
        <w:rPr>
          <w:w w:val="85"/>
        </w:rPr>
        <w:t>you</w:t>
      </w:r>
      <w:r>
        <w:rPr>
          <w:spacing w:val="-16"/>
          <w:w w:val="85"/>
        </w:rPr>
        <w:t> </w:t>
      </w:r>
      <w:r>
        <w:rPr>
          <w:w w:val="85"/>
        </w:rPr>
        <w:t>visit</w:t>
      </w:r>
      <w:r>
        <w:rPr>
          <w:spacing w:val="-16"/>
          <w:w w:val="85"/>
        </w:rPr>
        <w:t> </w:t>
      </w:r>
      <w:r>
        <w:rPr>
          <w:w w:val="85"/>
        </w:rPr>
        <w:t>us</w:t>
      </w:r>
      <w:r>
        <w:rPr>
          <w:spacing w:val="-17"/>
          <w:w w:val="85"/>
        </w:rPr>
        <w:t> </w:t>
      </w:r>
      <w:r>
        <w:rPr>
          <w:w w:val="85"/>
        </w:rPr>
        <w:t>at</w:t>
      </w:r>
      <w:r>
        <w:rPr>
          <w:spacing w:val="-16"/>
          <w:w w:val="85"/>
        </w:rPr>
        <w:t> </w:t>
      </w:r>
      <w:r>
        <w:rPr>
          <w:w w:val="85"/>
        </w:rPr>
        <w:t>the</w:t>
      </w:r>
      <w:r>
        <w:rPr>
          <w:spacing w:val="-16"/>
          <w:w w:val="85"/>
        </w:rPr>
        <w:t> </w:t>
      </w:r>
      <w:r>
        <w:rPr>
          <w:w w:val="85"/>
        </w:rPr>
        <w:t>University </w:t>
      </w:r>
      <w:r>
        <w:rPr>
          <w:w w:val="90"/>
        </w:rPr>
        <w:t>in</w:t>
      </w:r>
      <w:r>
        <w:rPr>
          <w:spacing w:val="-31"/>
          <w:w w:val="90"/>
        </w:rPr>
        <w:t> </w:t>
      </w:r>
      <w:r>
        <w:rPr>
          <w:w w:val="90"/>
        </w:rPr>
        <w:t>the</w:t>
      </w:r>
      <w:r>
        <w:rPr>
          <w:spacing w:val="-31"/>
          <w:w w:val="90"/>
        </w:rPr>
        <w:t> </w:t>
      </w:r>
      <w:r>
        <w:rPr>
          <w:w w:val="90"/>
        </w:rPr>
        <w:t>fall</w:t>
      </w:r>
      <w:r>
        <w:rPr>
          <w:spacing w:val="-31"/>
          <w:w w:val="90"/>
        </w:rPr>
        <w:t> </w:t>
      </w:r>
      <w:r>
        <w:rPr>
          <w:w w:val="90"/>
        </w:rPr>
        <w:t>or</w:t>
      </w:r>
      <w:r>
        <w:rPr>
          <w:spacing w:val="-31"/>
          <w:w w:val="90"/>
        </w:rPr>
        <w:t> </w:t>
      </w:r>
      <w:r>
        <w:rPr>
          <w:w w:val="90"/>
        </w:rPr>
        <w:t>during</w:t>
      </w:r>
      <w:r>
        <w:rPr>
          <w:spacing w:val="-31"/>
          <w:w w:val="90"/>
        </w:rPr>
        <w:t> </w:t>
      </w:r>
      <w:r>
        <w:rPr>
          <w:w w:val="90"/>
        </w:rPr>
        <w:t>the</w:t>
      </w:r>
      <w:r>
        <w:rPr>
          <w:spacing w:val="-31"/>
          <w:w w:val="90"/>
        </w:rPr>
        <w:t> </w:t>
      </w:r>
      <w:r>
        <w:rPr>
          <w:w w:val="90"/>
        </w:rPr>
        <w:t>winter</w:t>
      </w:r>
      <w:r>
        <w:rPr>
          <w:spacing w:val="-31"/>
          <w:w w:val="90"/>
        </w:rPr>
        <w:t> </w:t>
      </w:r>
      <w:r>
        <w:rPr>
          <w:w w:val="90"/>
        </w:rPr>
        <w:t>quarters.</w:t>
      </w:r>
    </w:p>
    <w:p>
      <w:pPr>
        <w:pStyle w:val="BodyText"/>
        <w:spacing w:line="288" w:lineRule="exact"/>
        <w:ind w:left="469" w:right="7700"/>
        <w:rPr>
          <w:sz w:val="17"/>
        </w:rPr>
      </w:pPr>
      <w:r>
        <w:rPr>
          <w:w w:val="85"/>
        </w:rPr>
        <w:t>Very sincerely yours, </w:t>
      </w:r>
      <w:bookmarkStart w:name="2.22 Lösch an Joseph Schumpeter. Berkele" w:id="264"/>
      <w:bookmarkEnd w:id="264"/>
      <w:r>
        <w:rPr>
          <w:w w:val="85"/>
        </w:rPr>
      </w:r>
      <w:bookmarkStart w:name="_bookmark195" w:id="265"/>
      <w:bookmarkEnd w:id="265"/>
      <w:r>
        <w:rPr>
          <w:w w:val="85"/>
        </w:rPr>
      </w:r>
      <w:r>
        <w:rPr>
          <w:w w:val="90"/>
        </w:rPr>
        <w:t>Alvin H. Hansen</w:t>
      </w:r>
      <w:hyperlink w:history="true" w:anchor="_bookmark197">
        <w:r>
          <w:rPr>
            <w:color w:val="2E3092"/>
            <w:w w:val="90"/>
            <w:position w:val="9"/>
            <w:sz w:val="17"/>
          </w:rPr>
          <w:t>83</w:t>
        </w:r>
      </w:hyperlink>
    </w:p>
    <w:p>
      <w:pPr>
        <w:pStyle w:val="BodyText"/>
        <w:spacing w:before="5"/>
        <w:rPr>
          <w:sz w:val="30"/>
        </w:rPr>
      </w:pPr>
    </w:p>
    <w:p>
      <w:pPr>
        <w:pStyle w:val="Heading3"/>
        <w:numPr>
          <w:ilvl w:val="1"/>
          <w:numId w:val="27"/>
        </w:numPr>
        <w:tabs>
          <w:tab w:pos="879" w:val="left" w:leader="none"/>
          <w:tab w:pos="880" w:val="left" w:leader="none"/>
        </w:tabs>
        <w:spacing w:line="288" w:lineRule="auto" w:before="0" w:after="0"/>
        <w:ind w:left="879" w:right="2208" w:hanging="761"/>
        <w:jc w:val="left"/>
      </w:pPr>
      <w:r>
        <w:rPr/>
        <w:t>Lösch an Joseph Schumpeter. </w:t>
      </w:r>
      <w:r>
        <w:rPr>
          <w:spacing w:val="-3"/>
        </w:rPr>
        <w:t>Berkeley, </w:t>
      </w:r>
      <w:r>
        <w:rPr/>
        <w:t>22. September 1935</w:t>
      </w:r>
    </w:p>
    <w:p>
      <w:pPr>
        <w:pStyle w:val="BodyText"/>
        <w:spacing w:line="288" w:lineRule="exact" w:before="181"/>
        <w:ind w:left="118" w:right="2208"/>
      </w:pPr>
      <w:r>
        <w:rPr>
          <w:w w:val="85"/>
        </w:rPr>
        <w:t>Datum und Text maschinengeschrieben, eigenhändig unterzeichnet. Postscriptum ei- </w:t>
      </w:r>
      <w:r>
        <w:rPr>
          <w:w w:val="95"/>
        </w:rPr>
        <w:t>genhänding.</w:t>
      </w:r>
    </w:p>
    <w:p>
      <w:pPr>
        <w:pStyle w:val="BodyText"/>
        <w:spacing w:before="4"/>
        <w:rPr>
          <w:sz w:val="8"/>
        </w:rPr>
      </w:pPr>
      <w:r>
        <w:rPr/>
        <w:pict>
          <v:line style="position:absolute;mso-position-horizontal-relative:page;mso-position-vertical-relative:paragraph;z-index:6280;mso-wrap-distance-left:0;mso-wrap-distance-right:0" from="88.935997pt,7.793058pt" to="244.350997pt,7.793058pt" stroked="true" strokeweight=".398pt" strokecolor="#000000">
            <v:stroke dashstyle="solid"/>
            <w10:wrap type="topAndBottom"/>
          </v:line>
        </w:pict>
      </w:r>
    </w:p>
    <w:p>
      <w:pPr>
        <w:spacing w:line="239" w:lineRule="exact" w:before="0"/>
        <w:ind w:left="118" w:right="2208" w:firstLine="218"/>
        <w:jc w:val="both"/>
        <w:rPr>
          <w:sz w:val="20"/>
        </w:rPr>
      </w:pPr>
      <w:r>
        <w:rPr>
          <w:w w:val="85"/>
          <w:position w:val="7"/>
          <w:sz w:val="14"/>
        </w:rPr>
        <w:t>82</w:t>
      </w:r>
      <w:bookmarkStart w:name="_bookmark196" w:id="266"/>
      <w:bookmarkEnd w:id="266"/>
      <w:r>
        <w:rPr>
          <w:w w:val="85"/>
          <w:position w:val="7"/>
          <w:sz w:val="14"/>
        </w:rPr>
      </w:r>
      <w:r>
        <w:rPr>
          <w:w w:val="85"/>
          <w:sz w:val="20"/>
        </w:rPr>
        <w:t>Joseph Goebbels (1897-1945), NS-Politiker, von 1933 bis 1945 Reichsminister für Volksaufklärung und </w:t>
      </w:r>
      <w:bookmarkStart w:name="_bookmark197" w:id="267"/>
      <w:bookmarkEnd w:id="267"/>
      <w:r>
        <w:rPr>
          <w:w w:val="85"/>
          <w:sz w:val="20"/>
        </w:rPr>
        <w:t>Pro</w:t>
      </w:r>
      <w:r>
        <w:rPr>
          <w:w w:val="85"/>
          <w:sz w:val="20"/>
        </w:rPr>
        <w:t>paganda und Präsident der Reichskulturkammer.</w:t>
      </w:r>
    </w:p>
    <w:p>
      <w:pPr>
        <w:spacing w:line="240" w:lineRule="exact" w:before="0"/>
        <w:ind w:left="118" w:right="2208" w:firstLine="228"/>
        <w:jc w:val="both"/>
        <w:rPr>
          <w:sz w:val="20"/>
        </w:rPr>
      </w:pPr>
      <w:r>
        <w:rPr>
          <w:w w:val="85"/>
          <w:position w:val="7"/>
          <w:sz w:val="14"/>
        </w:rPr>
        <w:t>83</w:t>
      </w:r>
      <w:r>
        <w:rPr>
          <w:w w:val="85"/>
          <w:sz w:val="20"/>
        </w:rPr>
        <w:t>Alvin</w:t>
      </w:r>
      <w:r>
        <w:rPr>
          <w:spacing w:val="-11"/>
          <w:w w:val="85"/>
          <w:sz w:val="20"/>
        </w:rPr>
        <w:t> </w:t>
      </w:r>
      <w:r>
        <w:rPr>
          <w:w w:val="85"/>
          <w:sz w:val="20"/>
        </w:rPr>
        <w:t>Hansen</w:t>
      </w:r>
      <w:r>
        <w:rPr>
          <w:spacing w:val="-11"/>
          <w:w w:val="85"/>
          <w:sz w:val="20"/>
        </w:rPr>
        <w:t> </w:t>
      </w:r>
      <w:r>
        <w:rPr>
          <w:w w:val="85"/>
          <w:sz w:val="20"/>
        </w:rPr>
        <w:t>(1887-1975),</w:t>
      </w:r>
      <w:r>
        <w:rPr>
          <w:spacing w:val="-9"/>
          <w:w w:val="85"/>
          <w:sz w:val="20"/>
        </w:rPr>
        <w:t> </w:t>
      </w:r>
      <w:r>
        <w:rPr>
          <w:w w:val="85"/>
          <w:sz w:val="20"/>
        </w:rPr>
        <w:t>amerikanischer</w:t>
      </w:r>
      <w:r>
        <w:rPr>
          <w:spacing w:val="-11"/>
          <w:w w:val="85"/>
          <w:sz w:val="20"/>
        </w:rPr>
        <w:t> </w:t>
      </w:r>
      <w:r>
        <w:rPr>
          <w:w w:val="85"/>
          <w:sz w:val="20"/>
        </w:rPr>
        <w:t>Ökonom</w:t>
      </w:r>
      <w:r>
        <w:rPr>
          <w:spacing w:val="-11"/>
          <w:w w:val="85"/>
          <w:sz w:val="20"/>
        </w:rPr>
        <w:t> </w:t>
      </w:r>
      <w:r>
        <w:rPr>
          <w:w w:val="85"/>
          <w:sz w:val="20"/>
        </w:rPr>
        <w:t>an</w:t>
      </w:r>
      <w:r>
        <w:rPr>
          <w:spacing w:val="-11"/>
          <w:w w:val="85"/>
          <w:sz w:val="20"/>
        </w:rPr>
        <w:t> </w:t>
      </w:r>
      <w:r>
        <w:rPr>
          <w:w w:val="85"/>
          <w:sz w:val="20"/>
        </w:rPr>
        <w:t>der</w:t>
      </w:r>
      <w:r>
        <w:rPr>
          <w:spacing w:val="-11"/>
          <w:w w:val="85"/>
          <w:sz w:val="20"/>
        </w:rPr>
        <w:t> </w:t>
      </w:r>
      <w:r>
        <w:rPr>
          <w:w w:val="85"/>
          <w:sz w:val="20"/>
        </w:rPr>
        <w:t>University</w:t>
      </w:r>
      <w:r>
        <w:rPr>
          <w:spacing w:val="-11"/>
          <w:w w:val="85"/>
          <w:sz w:val="20"/>
        </w:rPr>
        <w:t> </w:t>
      </w:r>
      <w:r>
        <w:rPr>
          <w:w w:val="85"/>
          <w:sz w:val="20"/>
        </w:rPr>
        <w:t>of</w:t>
      </w:r>
      <w:r>
        <w:rPr>
          <w:spacing w:val="-11"/>
          <w:w w:val="85"/>
          <w:sz w:val="20"/>
        </w:rPr>
        <w:t> </w:t>
      </w:r>
      <w:r>
        <w:rPr>
          <w:w w:val="85"/>
          <w:sz w:val="20"/>
        </w:rPr>
        <w:t>Minnesota,</w:t>
      </w:r>
      <w:r>
        <w:rPr>
          <w:spacing w:val="-9"/>
          <w:w w:val="85"/>
          <w:sz w:val="20"/>
        </w:rPr>
        <w:t> </w:t>
      </w:r>
      <w:r>
        <w:rPr>
          <w:w w:val="85"/>
          <w:sz w:val="20"/>
        </w:rPr>
        <w:t>ab</w:t>
      </w:r>
      <w:r>
        <w:rPr>
          <w:spacing w:val="-11"/>
          <w:w w:val="85"/>
          <w:sz w:val="20"/>
        </w:rPr>
        <w:t> </w:t>
      </w:r>
      <w:r>
        <w:rPr>
          <w:w w:val="85"/>
          <w:sz w:val="20"/>
        </w:rPr>
        <w:t>1937</w:t>
      </w:r>
      <w:r>
        <w:rPr>
          <w:spacing w:val="-11"/>
          <w:w w:val="85"/>
          <w:sz w:val="20"/>
        </w:rPr>
        <w:t> </w:t>
      </w:r>
      <w:r>
        <w:rPr>
          <w:w w:val="85"/>
          <w:sz w:val="20"/>
        </w:rPr>
        <w:t>Kollege </w:t>
      </w:r>
      <w:r>
        <w:rPr>
          <w:w w:val="90"/>
          <w:sz w:val="20"/>
        </w:rPr>
        <w:t>von</w:t>
      </w:r>
      <w:r>
        <w:rPr>
          <w:spacing w:val="-25"/>
          <w:w w:val="90"/>
          <w:sz w:val="20"/>
        </w:rPr>
        <w:t> </w:t>
      </w:r>
      <w:r>
        <w:rPr>
          <w:w w:val="90"/>
          <w:sz w:val="20"/>
        </w:rPr>
        <w:t>Schumpeter</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Harvard</w:t>
      </w:r>
      <w:r>
        <w:rPr>
          <w:spacing w:val="-25"/>
          <w:w w:val="90"/>
          <w:sz w:val="20"/>
        </w:rPr>
        <w:t> </w:t>
      </w:r>
      <w:r>
        <w:rPr>
          <w:w w:val="90"/>
          <w:sz w:val="20"/>
        </w:rPr>
        <w:t>University,</w:t>
      </w:r>
      <w:r>
        <w:rPr>
          <w:spacing w:val="-23"/>
          <w:w w:val="90"/>
          <w:sz w:val="20"/>
        </w:rPr>
        <w:t> </w:t>
      </w:r>
      <w:r>
        <w:rPr>
          <w:w w:val="90"/>
          <w:sz w:val="20"/>
        </w:rPr>
        <w:t>auch</w:t>
      </w:r>
      <w:r>
        <w:rPr>
          <w:spacing w:val="-25"/>
          <w:w w:val="90"/>
          <w:sz w:val="20"/>
        </w:rPr>
        <w:t> </w:t>
      </w:r>
      <w:r>
        <w:rPr>
          <w:w w:val="90"/>
          <w:sz w:val="20"/>
        </w:rPr>
        <w:t>der</w:t>
      </w:r>
      <w:r>
        <w:rPr>
          <w:spacing w:val="-25"/>
          <w:w w:val="90"/>
          <w:sz w:val="20"/>
        </w:rPr>
        <w:t> </w:t>
      </w:r>
      <w:r>
        <w:rPr>
          <w:w w:val="90"/>
          <w:sz w:val="20"/>
        </w:rPr>
        <w:t>“amerikanische</w:t>
      </w:r>
      <w:r>
        <w:rPr>
          <w:spacing w:val="-25"/>
          <w:w w:val="90"/>
          <w:sz w:val="20"/>
        </w:rPr>
        <w:t> </w:t>
      </w:r>
      <w:r>
        <w:rPr>
          <w:w w:val="90"/>
          <w:sz w:val="20"/>
        </w:rPr>
        <w:t>Keynes”</w:t>
      </w:r>
      <w:r>
        <w:rPr>
          <w:spacing w:val="-25"/>
          <w:w w:val="90"/>
          <w:sz w:val="20"/>
        </w:rPr>
        <w:t> </w:t>
      </w:r>
      <w:r>
        <w:rPr>
          <w:w w:val="90"/>
          <w:sz w:val="20"/>
        </w:rPr>
        <w:t>genannt</w:t>
      </w:r>
      <w:r>
        <w:rPr>
          <w:spacing w:val="-25"/>
          <w:w w:val="90"/>
          <w:sz w:val="20"/>
        </w:rPr>
        <w:t> </w:t>
      </w:r>
      <w:r>
        <w:rPr>
          <w:w w:val="90"/>
          <w:sz w:val="20"/>
        </w:rPr>
        <w:t>wegen</w:t>
      </w:r>
      <w:r>
        <w:rPr>
          <w:spacing w:val="-25"/>
          <w:w w:val="90"/>
          <w:sz w:val="20"/>
        </w:rPr>
        <w:t> </w:t>
      </w:r>
      <w:r>
        <w:rPr>
          <w:w w:val="90"/>
          <w:sz w:val="20"/>
        </w:rPr>
        <w:t>seines </w:t>
      </w:r>
      <w:r>
        <w:rPr>
          <w:w w:val="85"/>
          <w:sz w:val="20"/>
        </w:rPr>
        <w:t>wirtschaftspolitischen Einfluss’ auf die U.S. Präsidenten Roosevelt und </w:t>
      </w:r>
      <w:r>
        <w:rPr>
          <w:spacing w:val="25"/>
          <w:w w:val="85"/>
          <w:sz w:val="20"/>
        </w:rPr>
        <w:t> </w:t>
      </w:r>
      <w:r>
        <w:rPr>
          <w:spacing w:val="-3"/>
          <w:w w:val="85"/>
          <w:sz w:val="20"/>
        </w:rPr>
        <w:t>Truman.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274" w:val="left" w:leader="none"/>
        </w:tabs>
        <w:spacing w:before="84"/>
        <w:ind w:left="103"/>
      </w:pPr>
      <w:r>
        <w:rPr>
          <w:w w:val="95"/>
        </w:rPr>
        <w:t>48</w:t>
        <w:tab/>
      </w:r>
      <w:bookmarkStart w:name="_bookmark198" w:id="268"/>
      <w:bookmarkEnd w:id="268"/>
      <w:r>
        <w:rPr>
          <w:w w:val="85"/>
        </w:rPr>
        <w:t>Erster</w:t>
      </w:r>
      <w:r>
        <w:rPr>
          <w:w w:val="85"/>
        </w:rPr>
        <w:t> Rockefeller Aufenthalt</w:t>
      </w:r>
      <w:r>
        <w:rPr>
          <w:spacing w:val="-12"/>
          <w:w w:val="85"/>
        </w:rPr>
        <w:t> </w:t>
      </w:r>
      <w:r>
        <w:rPr>
          <w:w w:val="85"/>
        </w:rPr>
        <w:t>(1934-1935)</w:t>
      </w:r>
    </w:p>
    <w:p>
      <w:pPr>
        <w:pStyle w:val="BodyText"/>
        <w:spacing w:before="6"/>
        <w:rPr>
          <w:sz w:val="29"/>
        </w:rPr>
      </w:pPr>
    </w:p>
    <w:p>
      <w:pPr>
        <w:pStyle w:val="BodyText"/>
        <w:ind w:left="2195"/>
      </w:pPr>
      <w:r>
        <w:rPr>
          <w:w w:val="90"/>
        </w:rPr>
        <w:t>Harvard University Archives, Joseph Schumpeter Papers, HUG(FP) 4.7 Box 6</w:t>
      </w:r>
    </w:p>
    <w:p>
      <w:pPr>
        <w:pStyle w:val="BodyText"/>
        <w:rPr>
          <w:sz w:val="20"/>
        </w:rPr>
      </w:pPr>
    </w:p>
    <w:p>
      <w:pPr>
        <w:pStyle w:val="BodyText"/>
        <w:spacing w:before="7"/>
        <w:rPr>
          <w:sz w:val="15"/>
        </w:rPr>
      </w:pPr>
    </w:p>
    <w:p>
      <w:pPr>
        <w:pStyle w:val="BodyText"/>
        <w:spacing w:before="84"/>
        <w:ind w:left="7410"/>
      </w:pPr>
      <w:r>
        <w:rPr>
          <w:w w:val="85"/>
        </w:rPr>
        <w:t>Berkeley, 22. September 1935</w:t>
      </w:r>
    </w:p>
    <w:p>
      <w:pPr>
        <w:pStyle w:val="BodyText"/>
        <w:spacing w:line="312" w:lineRule="exact" w:before="268"/>
        <w:ind w:left="2546"/>
      </w:pPr>
      <w:r>
        <w:rPr>
          <w:w w:val="85"/>
        </w:rPr>
        <w:t>Lieber Herr Professor—</w:t>
      </w:r>
    </w:p>
    <w:p>
      <w:pPr>
        <w:pStyle w:val="BodyText"/>
        <w:spacing w:line="288" w:lineRule="exact" w:before="5"/>
        <w:ind w:left="2195" w:right="111" w:firstLine="351"/>
        <w:jc w:val="both"/>
      </w:pPr>
      <w:r>
        <w:rPr>
          <w:w w:val="85"/>
        </w:rPr>
        <w:t>Gehe</w:t>
      </w:r>
      <w:r>
        <w:rPr>
          <w:spacing w:val="-18"/>
          <w:w w:val="85"/>
        </w:rPr>
        <w:t> </w:t>
      </w:r>
      <w:r>
        <w:rPr>
          <w:w w:val="85"/>
        </w:rPr>
        <w:t>ich</w:t>
      </w:r>
      <w:r>
        <w:rPr>
          <w:spacing w:val="-18"/>
          <w:w w:val="85"/>
        </w:rPr>
        <w:t> </w:t>
      </w:r>
      <w:r>
        <w:rPr>
          <w:w w:val="85"/>
        </w:rPr>
        <w:t>fehl</w:t>
      </w:r>
      <w:r>
        <w:rPr>
          <w:spacing w:val="-18"/>
          <w:w w:val="85"/>
        </w:rPr>
        <w:t> </w:t>
      </w:r>
      <w:r>
        <w:rPr>
          <w:w w:val="85"/>
        </w:rPr>
        <w:t>in</w:t>
      </w:r>
      <w:r>
        <w:rPr>
          <w:spacing w:val="-18"/>
          <w:w w:val="85"/>
        </w:rPr>
        <w:t> </w:t>
      </w:r>
      <w:r>
        <w:rPr>
          <w:w w:val="85"/>
        </w:rPr>
        <w:t>der</w:t>
      </w:r>
      <w:r>
        <w:rPr>
          <w:spacing w:val="-18"/>
          <w:w w:val="85"/>
        </w:rPr>
        <w:t> </w:t>
      </w:r>
      <w:r>
        <w:rPr>
          <w:w w:val="85"/>
        </w:rPr>
        <w:t>Annahme,</w:t>
      </w:r>
      <w:r>
        <w:rPr>
          <w:spacing w:val="-18"/>
          <w:w w:val="85"/>
        </w:rPr>
        <w:t> </w:t>
      </w:r>
      <w:r>
        <w:rPr>
          <w:w w:val="85"/>
        </w:rPr>
        <w:t>dass</w:t>
      </w:r>
      <w:r>
        <w:rPr>
          <w:spacing w:val="-18"/>
          <w:w w:val="85"/>
        </w:rPr>
        <w:t> </w:t>
      </w:r>
      <w:r>
        <w:rPr>
          <w:w w:val="85"/>
        </w:rPr>
        <w:t>Sie</w:t>
      </w:r>
      <w:r>
        <w:rPr>
          <w:spacing w:val="-18"/>
          <w:w w:val="85"/>
        </w:rPr>
        <w:t> </w:t>
      </w:r>
      <w:r>
        <w:rPr>
          <w:w w:val="85"/>
        </w:rPr>
        <w:t>laengst</w:t>
      </w:r>
      <w:r>
        <w:rPr>
          <w:spacing w:val="-18"/>
          <w:w w:val="85"/>
        </w:rPr>
        <w:t> </w:t>
      </w:r>
      <w:r>
        <w:rPr>
          <w:w w:val="85"/>
        </w:rPr>
        <w:t>wieder</w:t>
      </w:r>
      <w:r>
        <w:rPr>
          <w:spacing w:val="-18"/>
          <w:w w:val="85"/>
        </w:rPr>
        <w:t> </w:t>
      </w:r>
      <w:r>
        <w:rPr>
          <w:w w:val="85"/>
        </w:rPr>
        <w:t>aus</w:t>
      </w:r>
      <w:r>
        <w:rPr>
          <w:spacing w:val="-18"/>
          <w:w w:val="85"/>
        </w:rPr>
        <w:t> </w:t>
      </w:r>
      <w:r>
        <w:rPr>
          <w:w w:val="85"/>
        </w:rPr>
        <w:t>dem</w:t>
      </w:r>
      <w:r>
        <w:rPr>
          <w:spacing w:val="-18"/>
          <w:w w:val="85"/>
        </w:rPr>
        <w:t> </w:t>
      </w:r>
      <w:r>
        <w:rPr>
          <w:w w:val="85"/>
        </w:rPr>
        <w:t>europaeischen</w:t>
      </w:r>
      <w:r>
        <w:rPr>
          <w:spacing w:val="-18"/>
          <w:w w:val="85"/>
        </w:rPr>
        <w:t> </w:t>
      </w:r>
      <w:r>
        <w:rPr>
          <w:w w:val="85"/>
        </w:rPr>
        <w:t>Hoel- lenpfuhl</w:t>
      </w:r>
      <w:r>
        <w:rPr>
          <w:spacing w:val="-14"/>
          <w:w w:val="85"/>
        </w:rPr>
        <w:t> </w:t>
      </w:r>
      <w:r>
        <w:rPr>
          <w:w w:val="85"/>
        </w:rPr>
        <w:t>auf</w:t>
      </w:r>
      <w:r>
        <w:rPr>
          <w:spacing w:val="-14"/>
          <w:w w:val="85"/>
        </w:rPr>
        <w:t> </w:t>
      </w:r>
      <w:r>
        <w:rPr>
          <w:w w:val="85"/>
        </w:rPr>
        <w:t>die</w:t>
      </w:r>
      <w:r>
        <w:rPr>
          <w:spacing w:val="-14"/>
          <w:w w:val="85"/>
        </w:rPr>
        <w:t> </w:t>
      </w:r>
      <w:r>
        <w:rPr>
          <w:w w:val="85"/>
        </w:rPr>
        <w:t>Insel</w:t>
      </w:r>
      <w:r>
        <w:rPr>
          <w:spacing w:val="-14"/>
          <w:w w:val="85"/>
        </w:rPr>
        <w:t> </w:t>
      </w:r>
      <w:r>
        <w:rPr>
          <w:w w:val="85"/>
        </w:rPr>
        <w:t>der</w:t>
      </w:r>
      <w:r>
        <w:rPr>
          <w:spacing w:val="-15"/>
          <w:w w:val="85"/>
        </w:rPr>
        <w:t> </w:t>
      </w:r>
      <w:r>
        <w:rPr>
          <w:w w:val="85"/>
        </w:rPr>
        <w:t>Seligen</w:t>
      </w:r>
      <w:r>
        <w:rPr>
          <w:spacing w:val="-14"/>
          <w:w w:val="85"/>
        </w:rPr>
        <w:t> </w:t>
      </w:r>
      <w:r>
        <w:rPr>
          <w:w w:val="85"/>
        </w:rPr>
        <w:t>zurueckgekehrt</w:t>
      </w:r>
      <w:r>
        <w:rPr>
          <w:spacing w:val="-14"/>
          <w:w w:val="85"/>
        </w:rPr>
        <w:t> </w:t>
      </w:r>
      <w:r>
        <w:rPr>
          <w:w w:val="85"/>
        </w:rPr>
        <w:t>sind?</w:t>
      </w:r>
      <w:r>
        <w:rPr>
          <w:spacing w:val="-14"/>
          <w:w w:val="85"/>
        </w:rPr>
        <w:t> </w:t>
      </w:r>
      <w:r>
        <w:rPr>
          <w:w w:val="85"/>
        </w:rPr>
        <w:t>Mit</w:t>
      </w:r>
      <w:r>
        <w:rPr>
          <w:spacing w:val="-14"/>
          <w:w w:val="85"/>
        </w:rPr>
        <w:t> </w:t>
      </w:r>
      <w:r>
        <w:rPr>
          <w:w w:val="85"/>
        </w:rPr>
        <w:t>jenem</w:t>
      </w:r>
      <w:r>
        <w:rPr>
          <w:spacing w:val="-14"/>
          <w:w w:val="85"/>
        </w:rPr>
        <w:t> </w:t>
      </w:r>
      <w:r>
        <w:rPr>
          <w:w w:val="85"/>
        </w:rPr>
        <w:t>heimlichen</w:t>
      </w:r>
      <w:r>
        <w:rPr>
          <w:spacing w:val="-14"/>
          <w:w w:val="85"/>
        </w:rPr>
        <w:t> </w:t>
      </w:r>
      <w:r>
        <w:rPr>
          <w:w w:val="85"/>
        </w:rPr>
        <w:t>Bedauern vielleicht, mit dem ich jedenfalls die Schatten der Diktatorendaemmerung herauf stei- </w:t>
      </w:r>
      <w:r>
        <w:rPr>
          <w:w w:val="90"/>
        </w:rPr>
        <w:t>gen</w:t>
      </w:r>
      <w:r>
        <w:rPr>
          <w:spacing w:val="-39"/>
          <w:w w:val="90"/>
        </w:rPr>
        <w:t> </w:t>
      </w:r>
      <w:r>
        <w:rPr>
          <w:w w:val="90"/>
        </w:rPr>
        <w:t>sehe.</w:t>
      </w:r>
      <w:r>
        <w:rPr>
          <w:spacing w:val="-39"/>
          <w:w w:val="90"/>
        </w:rPr>
        <w:t> </w:t>
      </w:r>
      <w:r>
        <w:rPr>
          <w:w w:val="90"/>
        </w:rPr>
        <w:t>Und</w:t>
      </w:r>
      <w:r>
        <w:rPr>
          <w:spacing w:val="-39"/>
          <w:w w:val="90"/>
        </w:rPr>
        <w:t> </w:t>
      </w:r>
      <w:r>
        <w:rPr>
          <w:w w:val="90"/>
        </w:rPr>
        <w:t>wer</w:t>
      </w:r>
      <w:r>
        <w:rPr>
          <w:spacing w:val="-39"/>
          <w:w w:val="90"/>
        </w:rPr>
        <w:t> </w:t>
      </w:r>
      <w:r>
        <w:rPr>
          <w:w w:val="90"/>
        </w:rPr>
        <w:t>haette</w:t>
      </w:r>
      <w:r>
        <w:rPr>
          <w:spacing w:val="-39"/>
          <w:w w:val="90"/>
        </w:rPr>
        <w:t> </w:t>
      </w:r>
      <w:r>
        <w:rPr>
          <w:w w:val="90"/>
        </w:rPr>
        <w:t>nicht</w:t>
      </w:r>
      <w:r>
        <w:rPr>
          <w:spacing w:val="-39"/>
          <w:w w:val="90"/>
        </w:rPr>
        <w:t> </w:t>
      </w:r>
      <w:r>
        <w:rPr>
          <w:w w:val="90"/>
        </w:rPr>
        <w:t>Stimmungen,</w:t>
      </w:r>
      <w:r>
        <w:rPr>
          <w:spacing w:val="-39"/>
          <w:w w:val="90"/>
        </w:rPr>
        <w:t> </w:t>
      </w:r>
      <w:r>
        <w:rPr>
          <w:spacing w:val="-3"/>
          <w:w w:val="90"/>
        </w:rPr>
        <w:t>wo</w:t>
      </w:r>
      <w:r>
        <w:rPr>
          <w:spacing w:val="-39"/>
          <w:w w:val="90"/>
        </w:rPr>
        <w:t> </w:t>
      </w:r>
      <w:r>
        <w:rPr>
          <w:w w:val="90"/>
        </w:rPr>
        <w:t>er</w:t>
      </w:r>
      <w:r>
        <w:rPr>
          <w:spacing w:val="-39"/>
          <w:w w:val="90"/>
        </w:rPr>
        <w:t> </w:t>
      </w:r>
      <w:r>
        <w:rPr>
          <w:w w:val="90"/>
        </w:rPr>
        <w:t>die</w:t>
      </w:r>
      <w:r>
        <w:rPr>
          <w:spacing w:val="-39"/>
          <w:w w:val="90"/>
        </w:rPr>
        <w:t> </w:t>
      </w:r>
      <w:r>
        <w:rPr>
          <w:spacing w:val="-3"/>
          <w:w w:val="90"/>
        </w:rPr>
        <w:t>brave</w:t>
      </w:r>
      <w:r>
        <w:rPr>
          <w:spacing w:val="-39"/>
          <w:w w:val="90"/>
        </w:rPr>
        <w:t> </w:t>
      </w:r>
      <w:r>
        <w:rPr>
          <w:w w:val="90"/>
        </w:rPr>
        <w:t>Gesellschaft</w:t>
      </w:r>
      <w:r>
        <w:rPr>
          <w:spacing w:val="-39"/>
          <w:w w:val="90"/>
        </w:rPr>
        <w:t> </w:t>
      </w:r>
      <w:r>
        <w:rPr>
          <w:w w:val="90"/>
        </w:rPr>
        <w:t>der</w:t>
      </w:r>
      <w:r>
        <w:rPr>
          <w:spacing w:val="-39"/>
          <w:w w:val="90"/>
        </w:rPr>
        <w:t> </w:t>
      </w:r>
      <w:r>
        <w:rPr>
          <w:w w:val="90"/>
        </w:rPr>
        <w:t>Himmli- </w:t>
      </w:r>
      <w:r>
        <w:rPr>
          <w:w w:val="85"/>
        </w:rPr>
        <w:t>schen</w:t>
      </w:r>
      <w:r>
        <w:rPr>
          <w:spacing w:val="-7"/>
          <w:w w:val="85"/>
        </w:rPr>
        <w:t> </w:t>
      </w:r>
      <w:r>
        <w:rPr>
          <w:w w:val="85"/>
        </w:rPr>
        <w:t>drangaebe</w:t>
      </w:r>
      <w:r>
        <w:rPr>
          <w:spacing w:val="-7"/>
          <w:w w:val="85"/>
        </w:rPr>
        <w:t> </w:t>
      </w:r>
      <w:r>
        <w:rPr>
          <w:w w:val="85"/>
        </w:rPr>
        <w:t>fuer</w:t>
      </w:r>
      <w:r>
        <w:rPr>
          <w:spacing w:val="-7"/>
          <w:w w:val="85"/>
        </w:rPr>
        <w:t> </w:t>
      </w:r>
      <w:r>
        <w:rPr>
          <w:w w:val="85"/>
        </w:rPr>
        <w:t>die</w:t>
      </w:r>
      <w:r>
        <w:rPr>
          <w:spacing w:val="-7"/>
          <w:w w:val="85"/>
        </w:rPr>
        <w:t> </w:t>
      </w:r>
      <w:r>
        <w:rPr>
          <w:w w:val="85"/>
        </w:rPr>
        <w:t>unterhaltsamere</w:t>
      </w:r>
      <w:r>
        <w:rPr>
          <w:spacing w:val="-7"/>
          <w:w w:val="85"/>
        </w:rPr>
        <w:t> </w:t>
      </w:r>
      <w:r>
        <w:rPr>
          <w:w w:val="85"/>
        </w:rPr>
        <w:t>der</w:t>
      </w:r>
      <w:r>
        <w:rPr>
          <w:spacing w:val="-7"/>
          <w:w w:val="85"/>
        </w:rPr>
        <w:t> </w:t>
      </w:r>
      <w:r>
        <w:rPr>
          <w:spacing w:val="-3"/>
          <w:w w:val="85"/>
        </w:rPr>
        <w:t>Verdammten?</w:t>
      </w:r>
      <w:r>
        <w:rPr>
          <w:spacing w:val="-7"/>
          <w:w w:val="85"/>
        </w:rPr>
        <w:t> </w:t>
      </w:r>
      <w:r>
        <w:rPr>
          <w:spacing w:val="-8"/>
          <w:w w:val="85"/>
        </w:rPr>
        <w:t>Von</w:t>
      </w:r>
      <w:r>
        <w:rPr>
          <w:spacing w:val="-7"/>
          <w:w w:val="85"/>
        </w:rPr>
        <w:t> </w:t>
      </w:r>
      <w:r>
        <w:rPr>
          <w:w w:val="85"/>
        </w:rPr>
        <w:t>der</w:t>
      </w:r>
      <w:r>
        <w:rPr>
          <w:spacing w:val="-7"/>
          <w:w w:val="85"/>
        </w:rPr>
        <w:t> </w:t>
      </w:r>
      <w:r>
        <w:rPr>
          <w:w w:val="85"/>
        </w:rPr>
        <w:t>ganzen</w:t>
      </w:r>
      <w:r>
        <w:rPr>
          <w:spacing w:val="-7"/>
          <w:w w:val="85"/>
        </w:rPr>
        <w:t> </w:t>
      </w:r>
      <w:r>
        <w:rPr>
          <w:w w:val="85"/>
        </w:rPr>
        <w:t>Stufenlei- </w:t>
      </w:r>
      <w:r>
        <w:rPr>
          <w:w w:val="90"/>
        </w:rPr>
        <w:t>ter</w:t>
      </w:r>
      <w:r>
        <w:rPr>
          <w:spacing w:val="-30"/>
          <w:w w:val="90"/>
        </w:rPr>
        <w:t> </w:t>
      </w:r>
      <w:r>
        <w:rPr>
          <w:w w:val="90"/>
        </w:rPr>
        <w:t>der</w:t>
      </w:r>
      <w:r>
        <w:rPr>
          <w:spacing w:val="-30"/>
          <w:w w:val="90"/>
        </w:rPr>
        <w:t> </w:t>
      </w:r>
      <w:r>
        <w:rPr>
          <w:w w:val="90"/>
        </w:rPr>
        <w:t>Aussichten</w:t>
      </w:r>
      <w:r>
        <w:rPr>
          <w:spacing w:val="-30"/>
          <w:w w:val="90"/>
        </w:rPr>
        <w:t> </w:t>
      </w:r>
      <w:r>
        <w:rPr>
          <w:w w:val="90"/>
        </w:rPr>
        <w:t>ist</w:t>
      </w:r>
      <w:r>
        <w:rPr>
          <w:spacing w:val="-30"/>
          <w:w w:val="90"/>
        </w:rPr>
        <w:t> </w:t>
      </w:r>
      <w:r>
        <w:rPr>
          <w:w w:val="90"/>
        </w:rPr>
        <w:t>mir</w:t>
      </w:r>
      <w:r>
        <w:rPr>
          <w:spacing w:val="-30"/>
          <w:w w:val="90"/>
        </w:rPr>
        <w:t> </w:t>
      </w:r>
      <w:r>
        <w:rPr>
          <w:w w:val="90"/>
        </w:rPr>
        <w:t>die</w:t>
      </w:r>
      <w:r>
        <w:rPr>
          <w:spacing w:val="-30"/>
          <w:w w:val="90"/>
        </w:rPr>
        <w:t> </w:t>
      </w:r>
      <w:r>
        <w:rPr>
          <w:w w:val="90"/>
        </w:rPr>
        <w:t>lustige</w:t>
      </w:r>
      <w:r>
        <w:rPr>
          <w:spacing w:val="-30"/>
          <w:w w:val="90"/>
        </w:rPr>
        <w:t> </w:t>
      </w:r>
      <w:r>
        <w:rPr>
          <w:w w:val="90"/>
        </w:rPr>
        <w:t>Kumpanei</w:t>
      </w:r>
      <w:r>
        <w:rPr>
          <w:spacing w:val="-30"/>
          <w:w w:val="90"/>
        </w:rPr>
        <w:t> </w:t>
      </w:r>
      <w:r>
        <w:rPr>
          <w:w w:val="90"/>
        </w:rPr>
        <w:t>im</w:t>
      </w:r>
      <w:r>
        <w:rPr>
          <w:spacing w:val="-30"/>
          <w:w w:val="90"/>
        </w:rPr>
        <w:t> </w:t>
      </w:r>
      <w:r>
        <w:rPr>
          <w:w w:val="90"/>
        </w:rPr>
        <w:t>Fegfeuer</w:t>
      </w:r>
      <w:r>
        <w:rPr>
          <w:spacing w:val="-30"/>
          <w:w w:val="90"/>
        </w:rPr>
        <w:t> </w:t>
      </w:r>
      <w:r>
        <w:rPr>
          <w:w w:val="90"/>
        </w:rPr>
        <w:t>eigentlich</w:t>
      </w:r>
      <w:r>
        <w:rPr>
          <w:spacing w:val="-30"/>
          <w:w w:val="90"/>
        </w:rPr>
        <w:t> </w:t>
      </w:r>
      <w:r>
        <w:rPr>
          <w:w w:val="90"/>
        </w:rPr>
        <w:t>fast</w:t>
      </w:r>
      <w:r>
        <w:rPr>
          <w:spacing w:val="-30"/>
          <w:w w:val="90"/>
        </w:rPr>
        <w:t> </w:t>
      </w:r>
      <w:r>
        <w:rPr>
          <w:w w:val="90"/>
        </w:rPr>
        <w:t>immer</w:t>
      </w:r>
      <w:r>
        <w:rPr>
          <w:spacing w:val="-30"/>
          <w:w w:val="90"/>
        </w:rPr>
        <w:t> </w:t>
      </w:r>
      <w:r>
        <w:rPr>
          <w:w w:val="90"/>
        </w:rPr>
        <w:t>am </w:t>
      </w:r>
      <w:r>
        <w:rPr>
          <w:w w:val="85"/>
        </w:rPr>
        <w:t>attraktivsten</w:t>
      </w:r>
      <w:r>
        <w:rPr>
          <w:spacing w:val="3"/>
          <w:w w:val="85"/>
        </w:rPr>
        <w:t> </w:t>
      </w:r>
      <w:r>
        <w:rPr>
          <w:w w:val="85"/>
        </w:rPr>
        <w:t>erschienen.</w:t>
      </w:r>
    </w:p>
    <w:p>
      <w:pPr>
        <w:pStyle w:val="BodyText"/>
        <w:spacing w:line="288" w:lineRule="exact" w:before="7"/>
        <w:ind w:left="2195" w:right="111" w:firstLine="351"/>
        <w:jc w:val="both"/>
      </w:pPr>
      <w:r>
        <w:rPr>
          <w:w w:val="85"/>
        </w:rPr>
        <w:t>Fuerchten Sie nicht, dass dies die vorsichtige Einleitung zu irgend einer</w:t>
      </w:r>
      <w:r>
        <w:rPr>
          <w:spacing w:val="-30"/>
          <w:w w:val="85"/>
        </w:rPr>
        <w:t> </w:t>
      </w:r>
      <w:r>
        <w:rPr>
          <w:w w:val="85"/>
        </w:rPr>
        <w:t>suendigen </w:t>
      </w:r>
      <w:r>
        <w:rPr>
          <w:w w:val="90"/>
        </w:rPr>
        <w:t>Bitte</w:t>
      </w:r>
      <w:r>
        <w:rPr>
          <w:spacing w:val="-35"/>
          <w:w w:val="90"/>
        </w:rPr>
        <w:t> </w:t>
      </w:r>
      <w:r>
        <w:rPr>
          <w:w w:val="90"/>
        </w:rPr>
        <w:t>sein</w:t>
      </w:r>
      <w:r>
        <w:rPr>
          <w:spacing w:val="-35"/>
          <w:w w:val="90"/>
        </w:rPr>
        <w:t> </w:t>
      </w:r>
      <w:r>
        <w:rPr>
          <w:w w:val="90"/>
        </w:rPr>
        <w:t>soll.</w:t>
      </w:r>
      <w:r>
        <w:rPr>
          <w:spacing w:val="-35"/>
          <w:w w:val="90"/>
        </w:rPr>
        <w:t> </w:t>
      </w:r>
      <w:r>
        <w:rPr>
          <w:w w:val="90"/>
        </w:rPr>
        <w:t>Ich</w:t>
      </w:r>
      <w:r>
        <w:rPr>
          <w:spacing w:val="-35"/>
          <w:w w:val="90"/>
        </w:rPr>
        <w:t> </w:t>
      </w:r>
      <w:r>
        <w:rPr>
          <w:w w:val="90"/>
        </w:rPr>
        <w:t>fuehle</w:t>
      </w:r>
      <w:r>
        <w:rPr>
          <w:spacing w:val="-35"/>
          <w:w w:val="90"/>
        </w:rPr>
        <w:t> </w:t>
      </w:r>
      <w:r>
        <w:rPr>
          <w:w w:val="90"/>
        </w:rPr>
        <w:t>mich</w:t>
      </w:r>
      <w:r>
        <w:rPr>
          <w:spacing w:val="-35"/>
          <w:w w:val="90"/>
        </w:rPr>
        <w:t> </w:t>
      </w:r>
      <w:r>
        <w:rPr>
          <w:w w:val="90"/>
        </w:rPr>
        <w:t>wunschlos</w:t>
      </w:r>
      <w:r>
        <w:rPr>
          <w:spacing w:val="-35"/>
          <w:w w:val="90"/>
        </w:rPr>
        <w:t> </w:t>
      </w:r>
      <w:r>
        <w:rPr>
          <w:w w:val="90"/>
        </w:rPr>
        <w:t>wohl,</w:t>
      </w:r>
      <w:r>
        <w:rPr>
          <w:spacing w:val="-35"/>
          <w:w w:val="90"/>
        </w:rPr>
        <w:t> </w:t>
      </w:r>
      <w:r>
        <w:rPr>
          <w:w w:val="90"/>
        </w:rPr>
        <w:t>ja</w:t>
      </w:r>
      <w:r>
        <w:rPr>
          <w:spacing w:val="-35"/>
          <w:w w:val="90"/>
        </w:rPr>
        <w:t> </w:t>
      </w:r>
      <w:r>
        <w:rPr>
          <w:w w:val="90"/>
        </w:rPr>
        <w:t>fast</w:t>
      </w:r>
      <w:r>
        <w:rPr>
          <w:spacing w:val="-35"/>
          <w:w w:val="90"/>
        </w:rPr>
        <w:t> </w:t>
      </w:r>
      <w:r>
        <w:rPr>
          <w:w w:val="90"/>
        </w:rPr>
        <w:t>sauwohl,</w:t>
      </w:r>
      <w:r>
        <w:rPr>
          <w:spacing w:val="-35"/>
          <w:w w:val="90"/>
        </w:rPr>
        <w:t> </w:t>
      </w:r>
      <w:r>
        <w:rPr>
          <w:w w:val="90"/>
        </w:rPr>
        <w:t>habe</w:t>
      </w:r>
      <w:r>
        <w:rPr>
          <w:spacing w:val="-35"/>
          <w:w w:val="90"/>
        </w:rPr>
        <w:t> </w:t>
      </w:r>
      <w:r>
        <w:rPr>
          <w:w w:val="90"/>
        </w:rPr>
        <w:t>maechtig</w:t>
      </w:r>
      <w:r>
        <w:rPr>
          <w:spacing w:val="-35"/>
          <w:w w:val="90"/>
        </w:rPr>
        <w:t> </w:t>
      </w:r>
      <w:r>
        <w:rPr>
          <w:w w:val="90"/>
        </w:rPr>
        <w:t>viel</w:t>
      </w:r>
      <w:r>
        <w:rPr>
          <w:spacing w:val="-35"/>
          <w:w w:val="90"/>
        </w:rPr>
        <w:t> </w:t>
      </w:r>
      <w:r>
        <w:rPr>
          <w:w w:val="90"/>
        </w:rPr>
        <w:t>ge- sehen,</w:t>
      </w:r>
      <w:r>
        <w:rPr>
          <w:spacing w:val="-32"/>
          <w:w w:val="90"/>
        </w:rPr>
        <w:t> </w:t>
      </w:r>
      <w:r>
        <w:rPr>
          <w:w w:val="90"/>
        </w:rPr>
        <w:t>die</w:t>
      </w:r>
      <w:r>
        <w:rPr>
          <w:spacing w:val="-32"/>
          <w:w w:val="90"/>
        </w:rPr>
        <w:t> </w:t>
      </w:r>
      <w:r>
        <w:rPr>
          <w:w w:val="90"/>
        </w:rPr>
        <w:t>Wissenschaft</w:t>
      </w:r>
      <w:r>
        <w:rPr>
          <w:spacing w:val="-32"/>
          <w:w w:val="90"/>
        </w:rPr>
        <w:t> </w:t>
      </w:r>
      <w:r>
        <w:rPr>
          <w:w w:val="90"/>
        </w:rPr>
        <w:t>um</w:t>
      </w:r>
      <w:r>
        <w:rPr>
          <w:spacing w:val="-32"/>
          <w:w w:val="90"/>
        </w:rPr>
        <w:t> </w:t>
      </w:r>
      <w:r>
        <w:rPr>
          <w:w w:val="90"/>
        </w:rPr>
        <w:t>einige</w:t>
      </w:r>
      <w:r>
        <w:rPr>
          <w:spacing w:val="-32"/>
          <w:w w:val="90"/>
        </w:rPr>
        <w:t> </w:t>
      </w:r>
      <w:r>
        <w:rPr>
          <w:w w:val="90"/>
          <w:u w:val="single"/>
        </w:rPr>
        <w:t>huebsche</w:t>
      </w:r>
      <w:r>
        <w:rPr>
          <w:spacing w:val="-32"/>
          <w:w w:val="90"/>
          <w:u w:val="single"/>
        </w:rPr>
        <w:t> </w:t>
      </w:r>
      <w:r>
        <w:rPr>
          <w:w w:val="90"/>
        </w:rPr>
        <w:t>Zeichnungen</w:t>
      </w:r>
      <w:r>
        <w:rPr>
          <w:spacing w:val="-32"/>
          <w:w w:val="90"/>
        </w:rPr>
        <w:t> </w:t>
      </w:r>
      <w:r>
        <w:rPr>
          <w:w w:val="90"/>
        </w:rPr>
        <w:t>erweitert,</w:t>
      </w:r>
      <w:r>
        <w:rPr>
          <w:spacing w:val="-32"/>
          <w:w w:val="90"/>
        </w:rPr>
        <w:t> </w:t>
      </w:r>
      <w:r>
        <w:rPr>
          <w:w w:val="90"/>
        </w:rPr>
        <w:t>und</w:t>
      </w:r>
      <w:r>
        <w:rPr>
          <w:spacing w:val="-32"/>
          <w:w w:val="90"/>
        </w:rPr>
        <w:t> </w:t>
      </w:r>
      <w:r>
        <w:rPr>
          <w:w w:val="90"/>
        </w:rPr>
        <w:t>hoffe,</w:t>
      </w:r>
      <w:r>
        <w:rPr>
          <w:spacing w:val="-32"/>
          <w:w w:val="90"/>
        </w:rPr>
        <w:t> </w:t>
      </w:r>
      <w:r>
        <w:rPr>
          <w:w w:val="90"/>
        </w:rPr>
        <w:t>mich </w:t>
      </w:r>
      <w:r>
        <w:rPr>
          <w:w w:val="85"/>
        </w:rPr>
        <w:t>im kommenden boom um ein </w:t>
      </w:r>
      <w:r>
        <w:rPr>
          <w:spacing w:val="-3"/>
          <w:w w:val="85"/>
        </w:rPr>
        <w:t>Weniges,</w:t>
      </w:r>
      <w:r>
        <w:rPr>
          <w:spacing w:val="29"/>
          <w:w w:val="85"/>
        </w:rPr>
        <w:t> </w:t>
      </w:r>
      <w:r>
        <w:rPr>
          <w:w w:val="85"/>
        </w:rPr>
        <w:t>emporzuspekulieren.</w:t>
      </w:r>
    </w:p>
    <w:p>
      <w:pPr>
        <w:pStyle w:val="BodyText"/>
        <w:spacing w:line="288" w:lineRule="exact" w:before="7"/>
        <w:ind w:left="2195" w:right="111" w:firstLine="351"/>
        <w:jc w:val="both"/>
      </w:pPr>
      <w:r>
        <w:rPr>
          <w:w w:val="90"/>
        </w:rPr>
        <w:t>Die</w:t>
      </w:r>
      <w:r>
        <w:rPr>
          <w:spacing w:val="-19"/>
          <w:w w:val="90"/>
        </w:rPr>
        <w:t> </w:t>
      </w:r>
      <w:r>
        <w:rPr>
          <w:w w:val="90"/>
        </w:rPr>
        <w:t>Verlaengerung</w:t>
      </w:r>
      <w:r>
        <w:rPr>
          <w:spacing w:val="-19"/>
          <w:w w:val="90"/>
        </w:rPr>
        <w:t> </w:t>
      </w:r>
      <w:r>
        <w:rPr>
          <w:w w:val="90"/>
        </w:rPr>
        <w:t>des</w:t>
      </w:r>
      <w:r>
        <w:rPr>
          <w:spacing w:val="-19"/>
          <w:w w:val="90"/>
        </w:rPr>
        <w:t> </w:t>
      </w:r>
      <w:r>
        <w:rPr>
          <w:w w:val="90"/>
        </w:rPr>
        <w:t>Stipendiums</w:t>
      </w:r>
      <w:r>
        <w:rPr>
          <w:spacing w:val="-19"/>
          <w:w w:val="90"/>
        </w:rPr>
        <w:t> </w:t>
      </w:r>
      <w:r>
        <w:rPr>
          <w:w w:val="90"/>
        </w:rPr>
        <w:t>ist</w:t>
      </w:r>
      <w:r>
        <w:rPr>
          <w:spacing w:val="-19"/>
          <w:w w:val="90"/>
        </w:rPr>
        <w:t> </w:t>
      </w:r>
      <w:r>
        <w:rPr>
          <w:w w:val="90"/>
        </w:rPr>
        <w:t>noch</w:t>
      </w:r>
      <w:r>
        <w:rPr>
          <w:spacing w:val="-19"/>
          <w:w w:val="90"/>
        </w:rPr>
        <w:t> </w:t>
      </w:r>
      <w:r>
        <w:rPr>
          <w:w w:val="90"/>
        </w:rPr>
        <w:t>in</w:t>
      </w:r>
      <w:r>
        <w:rPr>
          <w:spacing w:val="-19"/>
          <w:w w:val="90"/>
        </w:rPr>
        <w:t> </w:t>
      </w:r>
      <w:r>
        <w:rPr>
          <w:w w:val="90"/>
        </w:rPr>
        <w:t>der</w:t>
      </w:r>
      <w:r>
        <w:rPr>
          <w:spacing w:val="-19"/>
          <w:w w:val="90"/>
        </w:rPr>
        <w:t> </w:t>
      </w:r>
      <w:r>
        <w:rPr>
          <w:w w:val="90"/>
        </w:rPr>
        <w:t>Schwebe.</w:t>
      </w:r>
      <w:r>
        <w:rPr>
          <w:spacing w:val="-19"/>
          <w:w w:val="90"/>
        </w:rPr>
        <w:t> </w:t>
      </w:r>
      <w:r>
        <w:rPr>
          <w:w w:val="90"/>
        </w:rPr>
        <w:t>Mr.</w:t>
      </w:r>
      <w:r>
        <w:rPr>
          <w:spacing w:val="-19"/>
          <w:w w:val="90"/>
        </w:rPr>
        <w:t> </w:t>
      </w:r>
      <w:r>
        <w:rPr>
          <w:w w:val="90"/>
        </w:rPr>
        <w:t>May</w:t>
      </w:r>
      <w:hyperlink w:history="true" w:anchor="_bookmark199">
        <w:r>
          <w:rPr>
            <w:color w:val="2E3092"/>
            <w:w w:val="90"/>
            <w:position w:val="9"/>
            <w:sz w:val="17"/>
          </w:rPr>
          <w:t>84</w:t>
        </w:r>
      </w:hyperlink>
      <w:r>
        <w:rPr>
          <w:color w:val="2E3092"/>
          <w:spacing w:val="3"/>
          <w:w w:val="90"/>
          <w:position w:val="9"/>
          <w:sz w:val="17"/>
        </w:rPr>
        <w:t> </w:t>
      </w:r>
      <w:r>
        <w:rPr>
          <w:w w:val="90"/>
        </w:rPr>
        <w:t>machte </w:t>
      </w:r>
      <w:r>
        <w:rPr>
          <w:w w:val="85"/>
        </w:rPr>
        <w:t>mir</w:t>
      </w:r>
      <w:r>
        <w:rPr>
          <w:spacing w:val="-8"/>
          <w:w w:val="85"/>
        </w:rPr>
        <w:t> </w:t>
      </w:r>
      <w:r>
        <w:rPr>
          <w:w w:val="85"/>
        </w:rPr>
        <w:t>gar</w:t>
      </w:r>
      <w:r>
        <w:rPr>
          <w:spacing w:val="-8"/>
          <w:w w:val="85"/>
        </w:rPr>
        <w:t> </w:t>
      </w:r>
      <w:r>
        <w:rPr>
          <w:w w:val="85"/>
        </w:rPr>
        <w:t>keine</w:t>
      </w:r>
      <w:r>
        <w:rPr>
          <w:spacing w:val="-8"/>
          <w:w w:val="85"/>
        </w:rPr>
        <w:t> </w:t>
      </w:r>
      <w:r>
        <w:rPr>
          <w:w w:val="85"/>
        </w:rPr>
        <w:t>Hoffnung,</w:t>
      </w:r>
      <w:r>
        <w:rPr>
          <w:spacing w:val="-8"/>
          <w:w w:val="85"/>
        </w:rPr>
        <w:t> </w:t>
      </w:r>
      <w:r>
        <w:rPr>
          <w:w w:val="85"/>
        </w:rPr>
        <w:t>das</w:t>
      </w:r>
      <w:r>
        <w:rPr>
          <w:spacing w:val="-8"/>
          <w:w w:val="85"/>
        </w:rPr>
        <w:t> </w:t>
      </w:r>
      <w:r>
        <w:rPr>
          <w:w w:val="85"/>
        </w:rPr>
        <w:t>deutsche</w:t>
      </w:r>
      <w:r>
        <w:rPr>
          <w:spacing w:val="-8"/>
          <w:w w:val="85"/>
        </w:rPr>
        <w:t> </w:t>
      </w:r>
      <w:r>
        <w:rPr>
          <w:w w:val="85"/>
        </w:rPr>
        <w:t>Komitee</w:t>
      </w:r>
      <w:r>
        <w:rPr>
          <w:spacing w:val="-8"/>
          <w:w w:val="85"/>
        </w:rPr>
        <w:t> </w:t>
      </w:r>
      <w:r>
        <w:rPr>
          <w:w w:val="85"/>
        </w:rPr>
        <w:t>habe</w:t>
      </w:r>
      <w:r>
        <w:rPr>
          <w:spacing w:val="-8"/>
          <w:w w:val="85"/>
        </w:rPr>
        <w:t> </w:t>
      </w:r>
      <w:r>
        <w:rPr>
          <w:w w:val="85"/>
        </w:rPr>
        <w:t>es</w:t>
      </w:r>
      <w:r>
        <w:rPr>
          <w:spacing w:val="-8"/>
          <w:w w:val="85"/>
        </w:rPr>
        <w:t> </w:t>
      </w:r>
      <w:r>
        <w:rPr>
          <w:w w:val="85"/>
        </w:rPr>
        <w:t>grundsaetzlich</w:t>
      </w:r>
      <w:r>
        <w:rPr>
          <w:spacing w:val="-8"/>
          <w:w w:val="85"/>
        </w:rPr>
        <w:t> </w:t>
      </w:r>
      <w:r>
        <w:rPr>
          <w:w w:val="85"/>
        </w:rPr>
        <w:t>im</w:t>
      </w:r>
      <w:r>
        <w:rPr>
          <w:spacing w:val="-8"/>
          <w:w w:val="85"/>
        </w:rPr>
        <w:t> </w:t>
      </w:r>
      <w:r>
        <w:rPr>
          <w:spacing w:val="-4"/>
          <w:w w:val="85"/>
        </w:rPr>
        <w:t>Voraus</w:t>
      </w:r>
      <w:r>
        <w:rPr>
          <w:spacing w:val="-8"/>
          <w:w w:val="85"/>
        </w:rPr>
        <w:t> </w:t>
      </w:r>
      <w:r>
        <w:rPr>
          <w:w w:val="85"/>
        </w:rPr>
        <w:t>abge- </w:t>
      </w:r>
      <w:r>
        <w:rPr>
          <w:w w:val="90"/>
        </w:rPr>
        <w:t>lehnt.</w:t>
      </w:r>
      <w:r>
        <w:rPr>
          <w:spacing w:val="-32"/>
          <w:w w:val="90"/>
        </w:rPr>
        <w:t> </w:t>
      </w:r>
      <w:r>
        <w:rPr>
          <w:w w:val="90"/>
        </w:rPr>
        <w:t>Drauf</w:t>
      </w:r>
      <w:r>
        <w:rPr>
          <w:spacing w:val="-32"/>
          <w:w w:val="90"/>
        </w:rPr>
        <w:t> </w:t>
      </w:r>
      <w:r>
        <w:rPr>
          <w:w w:val="90"/>
        </w:rPr>
        <w:t>schrieb</w:t>
      </w:r>
      <w:r>
        <w:rPr>
          <w:spacing w:val="-32"/>
          <w:w w:val="90"/>
        </w:rPr>
        <w:t> </w:t>
      </w:r>
      <w:r>
        <w:rPr>
          <w:w w:val="90"/>
        </w:rPr>
        <w:t>ich</w:t>
      </w:r>
      <w:r>
        <w:rPr>
          <w:spacing w:val="-32"/>
          <w:w w:val="90"/>
        </w:rPr>
        <w:t> </w:t>
      </w:r>
      <w:r>
        <w:rPr>
          <w:w w:val="90"/>
        </w:rPr>
        <w:t>nach</w:t>
      </w:r>
      <w:r>
        <w:rPr>
          <w:spacing w:val="-32"/>
          <w:w w:val="90"/>
        </w:rPr>
        <w:t> </w:t>
      </w:r>
      <w:r>
        <w:rPr>
          <w:w w:val="90"/>
        </w:rPr>
        <w:t>Berlin,</w:t>
      </w:r>
      <w:r>
        <w:rPr>
          <w:spacing w:val="-32"/>
          <w:w w:val="90"/>
        </w:rPr>
        <w:t> </w:t>
      </w:r>
      <w:r>
        <w:rPr>
          <w:w w:val="90"/>
        </w:rPr>
        <w:t>ein</w:t>
      </w:r>
      <w:r>
        <w:rPr>
          <w:spacing w:val="-32"/>
          <w:w w:val="90"/>
        </w:rPr>
        <w:t> </w:t>
      </w:r>
      <w:r>
        <w:rPr>
          <w:w w:val="90"/>
        </w:rPr>
        <w:t>halbes</w:t>
      </w:r>
      <w:r>
        <w:rPr>
          <w:spacing w:val="-32"/>
          <w:w w:val="90"/>
        </w:rPr>
        <w:t> </w:t>
      </w:r>
      <w:r>
        <w:rPr>
          <w:w w:val="90"/>
        </w:rPr>
        <w:t>Jahr</w:t>
      </w:r>
      <w:r>
        <w:rPr>
          <w:spacing w:val="-32"/>
          <w:w w:val="90"/>
        </w:rPr>
        <w:t> </w:t>
      </w:r>
      <w:r>
        <w:rPr>
          <w:w w:val="90"/>
        </w:rPr>
        <w:t>sollte</w:t>
      </w:r>
      <w:r>
        <w:rPr>
          <w:spacing w:val="-32"/>
          <w:w w:val="90"/>
        </w:rPr>
        <w:t> </w:t>
      </w:r>
      <w:r>
        <w:rPr>
          <w:w w:val="90"/>
        </w:rPr>
        <w:t>ich</w:t>
      </w:r>
      <w:r>
        <w:rPr>
          <w:spacing w:val="-32"/>
          <w:w w:val="90"/>
        </w:rPr>
        <w:t> </w:t>
      </w:r>
      <w:r>
        <w:rPr>
          <w:w w:val="90"/>
        </w:rPr>
        <w:t>mindestens</w:t>
      </w:r>
      <w:r>
        <w:rPr>
          <w:spacing w:val="-32"/>
          <w:w w:val="90"/>
        </w:rPr>
        <w:t> </w:t>
      </w:r>
      <w:r>
        <w:rPr>
          <w:w w:val="90"/>
        </w:rPr>
        <w:t>haben,</w:t>
      </w:r>
      <w:r>
        <w:rPr>
          <w:spacing w:val="-32"/>
          <w:w w:val="90"/>
        </w:rPr>
        <w:t> </w:t>
      </w:r>
      <w:r>
        <w:rPr>
          <w:w w:val="90"/>
        </w:rPr>
        <w:t>sonst sei</w:t>
      </w:r>
      <w:r>
        <w:rPr>
          <w:spacing w:val="-27"/>
          <w:w w:val="90"/>
        </w:rPr>
        <w:t> </w:t>
      </w:r>
      <w:r>
        <w:rPr>
          <w:w w:val="90"/>
        </w:rPr>
        <w:t>meine</w:t>
      </w:r>
      <w:r>
        <w:rPr>
          <w:spacing w:val="-26"/>
          <w:w w:val="90"/>
        </w:rPr>
        <w:t> </w:t>
      </w:r>
      <w:r>
        <w:rPr>
          <w:w w:val="90"/>
        </w:rPr>
        <w:t>ganze</w:t>
      </w:r>
      <w:r>
        <w:rPr>
          <w:spacing w:val="-27"/>
          <w:w w:val="90"/>
        </w:rPr>
        <w:t> </w:t>
      </w:r>
      <w:r>
        <w:rPr>
          <w:w w:val="90"/>
        </w:rPr>
        <w:t>Arbeit</w:t>
      </w:r>
      <w:r>
        <w:rPr>
          <w:spacing w:val="-26"/>
          <w:w w:val="90"/>
        </w:rPr>
        <w:t> </w:t>
      </w:r>
      <w:r>
        <w:rPr>
          <w:w w:val="90"/>
        </w:rPr>
        <w:t>fuer</w:t>
      </w:r>
      <w:r>
        <w:rPr>
          <w:spacing w:val="-27"/>
          <w:w w:val="90"/>
        </w:rPr>
        <w:t> </w:t>
      </w:r>
      <w:r>
        <w:rPr>
          <w:w w:val="90"/>
        </w:rPr>
        <w:t>die</w:t>
      </w:r>
      <w:r>
        <w:rPr>
          <w:spacing w:val="-27"/>
          <w:w w:val="90"/>
        </w:rPr>
        <w:t> </w:t>
      </w:r>
      <w:r>
        <w:rPr>
          <w:w w:val="90"/>
        </w:rPr>
        <w:t>Katz.</w:t>
      </w:r>
      <w:r>
        <w:rPr>
          <w:spacing w:val="-26"/>
          <w:w w:val="90"/>
        </w:rPr>
        <w:t> </w:t>
      </w:r>
      <w:r>
        <w:rPr>
          <w:w w:val="90"/>
        </w:rPr>
        <w:t>Und</w:t>
      </w:r>
      <w:r>
        <w:rPr>
          <w:spacing w:val="-26"/>
          <w:w w:val="90"/>
        </w:rPr>
        <w:t> </w:t>
      </w:r>
      <w:r>
        <w:rPr>
          <w:w w:val="90"/>
        </w:rPr>
        <w:t>ein</w:t>
      </w:r>
      <w:r>
        <w:rPr>
          <w:spacing w:val="-27"/>
          <w:w w:val="90"/>
        </w:rPr>
        <w:t> </w:t>
      </w:r>
      <w:r>
        <w:rPr>
          <w:w w:val="90"/>
          <w:u w:val="single"/>
        </w:rPr>
        <w:t>solides</w:t>
      </w:r>
      <w:r>
        <w:rPr>
          <w:spacing w:val="-27"/>
          <w:w w:val="90"/>
          <w:u w:val="single"/>
        </w:rPr>
        <w:t> </w:t>
      </w:r>
      <w:r>
        <w:rPr>
          <w:w w:val="90"/>
        </w:rPr>
        <w:t>Ergebnis</w:t>
      </w:r>
      <w:r>
        <w:rPr>
          <w:spacing w:val="-26"/>
          <w:w w:val="90"/>
        </w:rPr>
        <w:t> </w:t>
      </w:r>
      <w:r>
        <w:rPr>
          <w:w w:val="90"/>
        </w:rPr>
        <w:t>sei</w:t>
      </w:r>
      <w:r>
        <w:rPr>
          <w:spacing w:val="-27"/>
          <w:w w:val="90"/>
        </w:rPr>
        <w:t> </w:t>
      </w:r>
      <w:r>
        <w:rPr>
          <w:w w:val="90"/>
        </w:rPr>
        <w:t>unter</w:t>
      </w:r>
      <w:r>
        <w:rPr>
          <w:spacing w:val="-26"/>
          <w:w w:val="90"/>
        </w:rPr>
        <w:t> </w:t>
      </w:r>
      <w:r>
        <w:rPr>
          <w:w w:val="90"/>
        </w:rPr>
        <w:t>einem</w:t>
      </w:r>
      <w:r>
        <w:rPr>
          <w:spacing w:val="-27"/>
          <w:w w:val="90"/>
        </w:rPr>
        <w:t> </w:t>
      </w:r>
      <w:r>
        <w:rPr>
          <w:w w:val="90"/>
        </w:rPr>
        <w:t>weite- </w:t>
      </w:r>
      <w:r>
        <w:rPr>
          <w:w w:val="85"/>
        </w:rPr>
        <w:t>ren</w:t>
      </w:r>
      <w:r>
        <w:rPr>
          <w:spacing w:val="-7"/>
          <w:w w:val="85"/>
        </w:rPr>
        <w:t> </w:t>
      </w:r>
      <w:r>
        <w:rPr>
          <w:w w:val="85"/>
        </w:rPr>
        <w:t>Jahr</w:t>
      </w:r>
      <w:r>
        <w:rPr>
          <w:spacing w:val="-7"/>
          <w:w w:val="85"/>
        </w:rPr>
        <w:t> </w:t>
      </w:r>
      <w:r>
        <w:rPr>
          <w:w w:val="85"/>
        </w:rPr>
        <w:t>nicht</w:t>
      </w:r>
      <w:r>
        <w:rPr>
          <w:spacing w:val="-7"/>
          <w:w w:val="85"/>
        </w:rPr>
        <w:t> </w:t>
      </w:r>
      <w:r>
        <w:rPr>
          <w:w w:val="85"/>
        </w:rPr>
        <w:t>zu</w:t>
      </w:r>
      <w:r>
        <w:rPr>
          <w:spacing w:val="-7"/>
          <w:w w:val="85"/>
        </w:rPr>
        <w:t> </w:t>
      </w:r>
      <w:r>
        <w:rPr>
          <w:w w:val="85"/>
        </w:rPr>
        <w:t>liefern.</w:t>
      </w:r>
      <w:r>
        <w:rPr>
          <w:spacing w:val="-7"/>
          <w:w w:val="85"/>
        </w:rPr>
        <w:t> </w:t>
      </w:r>
      <w:r>
        <w:rPr>
          <w:w w:val="85"/>
        </w:rPr>
        <w:t>Im</w:t>
      </w:r>
      <w:r>
        <w:rPr>
          <w:spacing w:val="-7"/>
          <w:w w:val="85"/>
        </w:rPr>
        <w:t> </w:t>
      </w:r>
      <w:r>
        <w:rPr>
          <w:w w:val="85"/>
        </w:rPr>
        <w:t>letzteren</w:t>
      </w:r>
      <w:r>
        <w:rPr>
          <w:spacing w:val="-7"/>
          <w:w w:val="85"/>
        </w:rPr>
        <w:t> </w:t>
      </w:r>
      <w:r>
        <w:rPr>
          <w:w w:val="85"/>
        </w:rPr>
        <w:t>Fall</w:t>
      </w:r>
      <w:r>
        <w:rPr>
          <w:spacing w:val="-7"/>
          <w:w w:val="85"/>
        </w:rPr>
        <w:t> </w:t>
      </w:r>
      <w:r>
        <w:rPr>
          <w:w w:val="85"/>
        </w:rPr>
        <w:t>sei</w:t>
      </w:r>
      <w:r>
        <w:rPr>
          <w:spacing w:val="-7"/>
          <w:w w:val="85"/>
        </w:rPr>
        <w:t> </w:t>
      </w:r>
      <w:r>
        <w:rPr>
          <w:w w:val="85"/>
        </w:rPr>
        <w:t>ich</w:t>
      </w:r>
      <w:r>
        <w:rPr>
          <w:spacing w:val="-7"/>
          <w:w w:val="85"/>
        </w:rPr>
        <w:t> </w:t>
      </w:r>
      <w:r>
        <w:rPr>
          <w:w w:val="85"/>
        </w:rPr>
        <w:t>bereit,</w:t>
      </w:r>
      <w:r>
        <w:rPr>
          <w:spacing w:val="-7"/>
          <w:w w:val="85"/>
        </w:rPr>
        <w:t> </w:t>
      </w:r>
      <w:r>
        <w:rPr>
          <w:w w:val="85"/>
        </w:rPr>
        <w:t>“zwecks</w:t>
      </w:r>
      <w:r>
        <w:rPr>
          <w:spacing w:val="-7"/>
          <w:w w:val="85"/>
        </w:rPr>
        <w:t> </w:t>
      </w:r>
      <w:r>
        <w:rPr>
          <w:w w:val="85"/>
        </w:rPr>
        <w:t>Aufrechterhaltung</w:t>
      </w:r>
      <w:r>
        <w:rPr>
          <w:spacing w:val="-7"/>
          <w:w w:val="85"/>
        </w:rPr>
        <w:t> </w:t>
      </w:r>
      <w:r>
        <w:rPr>
          <w:w w:val="85"/>
        </w:rPr>
        <w:t>des </w:t>
      </w:r>
      <w:r>
        <w:rPr>
          <w:w w:val="90"/>
        </w:rPr>
        <w:t>Kontakts</w:t>
      </w:r>
      <w:r>
        <w:rPr>
          <w:spacing w:val="-21"/>
          <w:w w:val="90"/>
        </w:rPr>
        <w:t> </w:t>
      </w:r>
      <w:r>
        <w:rPr>
          <w:w w:val="90"/>
        </w:rPr>
        <w:t>mit</w:t>
      </w:r>
      <w:r>
        <w:rPr>
          <w:spacing w:val="-21"/>
          <w:w w:val="90"/>
        </w:rPr>
        <w:t> </w:t>
      </w:r>
      <w:r>
        <w:rPr>
          <w:w w:val="90"/>
        </w:rPr>
        <w:t>der</w:t>
      </w:r>
      <w:r>
        <w:rPr>
          <w:spacing w:val="-21"/>
          <w:w w:val="90"/>
        </w:rPr>
        <w:t> </w:t>
      </w:r>
      <w:r>
        <w:rPr>
          <w:w w:val="90"/>
        </w:rPr>
        <w:t>Heimat”</w:t>
      </w:r>
      <w:r>
        <w:rPr>
          <w:spacing w:val="-21"/>
          <w:w w:val="90"/>
        </w:rPr>
        <w:t> </w:t>
      </w:r>
      <w:r>
        <w:rPr>
          <w:w w:val="90"/>
        </w:rPr>
        <w:t>fuer</w:t>
      </w:r>
      <w:r>
        <w:rPr>
          <w:spacing w:val="-21"/>
          <w:w w:val="90"/>
        </w:rPr>
        <w:t> </w:t>
      </w:r>
      <w:r>
        <w:rPr>
          <w:w w:val="90"/>
        </w:rPr>
        <w:t>ein</w:t>
      </w:r>
      <w:r>
        <w:rPr>
          <w:spacing w:val="-21"/>
          <w:w w:val="90"/>
        </w:rPr>
        <w:t> </w:t>
      </w:r>
      <w:r>
        <w:rPr>
          <w:w w:val="90"/>
        </w:rPr>
        <w:t>paar</w:t>
      </w:r>
      <w:r>
        <w:rPr>
          <w:spacing w:val="-21"/>
          <w:w w:val="90"/>
        </w:rPr>
        <w:t> </w:t>
      </w:r>
      <w:r>
        <w:rPr>
          <w:w w:val="90"/>
        </w:rPr>
        <w:t>Monate</w:t>
      </w:r>
      <w:r>
        <w:rPr>
          <w:spacing w:val="-21"/>
          <w:w w:val="90"/>
        </w:rPr>
        <w:t> </w:t>
      </w:r>
      <w:r>
        <w:rPr>
          <w:w w:val="90"/>
        </w:rPr>
        <w:t>auf</w:t>
      </w:r>
      <w:r>
        <w:rPr>
          <w:spacing w:val="-21"/>
          <w:w w:val="90"/>
        </w:rPr>
        <w:t> </w:t>
      </w:r>
      <w:r>
        <w:rPr>
          <w:w w:val="90"/>
        </w:rPr>
        <w:t>eigene</w:t>
      </w:r>
      <w:r>
        <w:rPr>
          <w:spacing w:val="-21"/>
          <w:w w:val="90"/>
        </w:rPr>
        <w:t> </w:t>
      </w:r>
      <w:r>
        <w:rPr>
          <w:w w:val="90"/>
        </w:rPr>
        <w:t>Kosten</w:t>
      </w:r>
      <w:r>
        <w:rPr>
          <w:spacing w:val="-21"/>
          <w:w w:val="90"/>
        </w:rPr>
        <w:t> </w:t>
      </w:r>
      <w:r>
        <w:rPr>
          <w:w w:val="90"/>
        </w:rPr>
        <w:t>zurueckzufahren (das</w:t>
      </w:r>
      <w:r>
        <w:rPr>
          <w:spacing w:val="-34"/>
          <w:w w:val="90"/>
        </w:rPr>
        <w:t> </w:t>
      </w:r>
      <w:r>
        <w:rPr>
          <w:w w:val="90"/>
        </w:rPr>
        <w:t>haette</w:t>
      </w:r>
      <w:r>
        <w:rPr>
          <w:spacing w:val="-34"/>
          <w:w w:val="90"/>
        </w:rPr>
        <w:t> </w:t>
      </w:r>
      <w:r>
        <w:rPr>
          <w:w w:val="90"/>
        </w:rPr>
        <w:t>den</w:t>
      </w:r>
      <w:r>
        <w:rPr>
          <w:spacing w:val="-34"/>
          <w:w w:val="90"/>
        </w:rPr>
        <w:t> </w:t>
      </w:r>
      <w:r>
        <w:rPr>
          <w:spacing w:val="-3"/>
          <w:w w:val="90"/>
        </w:rPr>
        <w:t>Vorteil,</w:t>
      </w:r>
      <w:r>
        <w:rPr>
          <w:spacing w:val="-34"/>
          <w:w w:val="90"/>
        </w:rPr>
        <w:t> </w:t>
      </w:r>
      <w:r>
        <w:rPr>
          <w:w w:val="90"/>
        </w:rPr>
        <w:t>dass</w:t>
      </w:r>
      <w:r>
        <w:rPr>
          <w:spacing w:val="-34"/>
          <w:w w:val="90"/>
        </w:rPr>
        <w:t> </w:t>
      </w:r>
      <w:r>
        <w:rPr>
          <w:w w:val="90"/>
        </w:rPr>
        <w:t>ich</w:t>
      </w:r>
      <w:r>
        <w:rPr>
          <w:spacing w:val="-34"/>
          <w:w w:val="90"/>
        </w:rPr>
        <w:t> </w:t>
      </w:r>
      <w:r>
        <w:rPr>
          <w:w w:val="90"/>
        </w:rPr>
        <w:t>mich</w:t>
      </w:r>
      <w:r>
        <w:rPr>
          <w:spacing w:val="-34"/>
          <w:w w:val="90"/>
        </w:rPr>
        <w:t> </w:t>
      </w:r>
      <w:r>
        <w:rPr>
          <w:w w:val="90"/>
        </w:rPr>
        <w:t>in</w:t>
      </w:r>
      <w:r>
        <w:rPr>
          <w:spacing w:val="-34"/>
          <w:w w:val="90"/>
        </w:rPr>
        <w:t> </w:t>
      </w:r>
      <w:r>
        <w:rPr>
          <w:w w:val="90"/>
        </w:rPr>
        <w:t>Bonn</w:t>
      </w:r>
      <w:r>
        <w:rPr>
          <w:spacing w:val="-34"/>
          <w:w w:val="90"/>
        </w:rPr>
        <w:t> </w:t>
      </w:r>
      <w:r>
        <w:rPr>
          <w:w w:val="90"/>
        </w:rPr>
        <w:t>mit</w:t>
      </w:r>
      <w:r>
        <w:rPr>
          <w:spacing w:val="-34"/>
          <w:w w:val="90"/>
        </w:rPr>
        <w:t> </w:t>
      </w:r>
      <w:r>
        <w:rPr>
          <w:w w:val="90"/>
        </w:rPr>
        <w:t>der</w:t>
      </w:r>
      <w:r>
        <w:rPr>
          <w:spacing w:val="-34"/>
          <w:w w:val="90"/>
        </w:rPr>
        <w:t> </w:t>
      </w:r>
      <w:r>
        <w:rPr>
          <w:w w:val="90"/>
        </w:rPr>
        <w:t>Bevoelkerungsarbeit</w:t>
      </w:r>
      <w:hyperlink w:history="true" w:anchor="_bookmark200">
        <w:r>
          <w:rPr>
            <w:color w:val="2E3092"/>
            <w:w w:val="90"/>
            <w:position w:val="9"/>
            <w:sz w:val="17"/>
          </w:rPr>
          <w:t>85</w:t>
        </w:r>
      </w:hyperlink>
      <w:r>
        <w:rPr>
          <w:color w:val="2E3092"/>
          <w:spacing w:val="-14"/>
          <w:w w:val="90"/>
          <w:position w:val="9"/>
          <w:sz w:val="17"/>
        </w:rPr>
        <w:t> </w:t>
      </w:r>
      <w:r>
        <w:rPr>
          <w:w w:val="90"/>
        </w:rPr>
        <w:t>habilitie- ren</w:t>
      </w:r>
      <w:r>
        <w:rPr>
          <w:spacing w:val="-35"/>
          <w:w w:val="90"/>
        </w:rPr>
        <w:t> </w:t>
      </w:r>
      <w:r>
        <w:rPr>
          <w:w w:val="90"/>
        </w:rPr>
        <w:t>koennte,</w:t>
      </w:r>
      <w:r>
        <w:rPr>
          <w:spacing w:val="-35"/>
          <w:w w:val="90"/>
        </w:rPr>
        <w:t> </w:t>
      </w:r>
      <w:r>
        <w:rPr>
          <w:w w:val="90"/>
        </w:rPr>
        <w:t>bevor</w:t>
      </w:r>
      <w:r>
        <w:rPr>
          <w:spacing w:val="-35"/>
          <w:w w:val="90"/>
        </w:rPr>
        <w:t> </w:t>
      </w:r>
      <w:r>
        <w:rPr>
          <w:w w:val="90"/>
        </w:rPr>
        <w:t>das</w:t>
      </w:r>
      <w:r>
        <w:rPr>
          <w:spacing w:val="-35"/>
          <w:w w:val="90"/>
        </w:rPr>
        <w:t> </w:t>
      </w:r>
      <w:r>
        <w:rPr>
          <w:w w:val="90"/>
        </w:rPr>
        <w:t>dortige</w:t>
      </w:r>
      <w:r>
        <w:rPr>
          <w:spacing w:val="-35"/>
          <w:w w:val="90"/>
        </w:rPr>
        <w:t> </w:t>
      </w:r>
      <w:r>
        <w:rPr>
          <w:w w:val="90"/>
        </w:rPr>
        <w:t>Institut</w:t>
      </w:r>
      <w:r>
        <w:rPr>
          <w:spacing w:val="-35"/>
          <w:w w:val="90"/>
        </w:rPr>
        <w:t> </w:t>
      </w:r>
      <w:r>
        <w:rPr>
          <w:w w:val="90"/>
        </w:rPr>
        <w:t>aufgeloest</w:t>
      </w:r>
      <w:r>
        <w:rPr>
          <w:spacing w:val="-35"/>
          <w:w w:val="90"/>
        </w:rPr>
        <w:t> </w:t>
      </w:r>
      <w:r>
        <w:rPr>
          <w:w w:val="90"/>
        </w:rPr>
        <w:t>wird).</w:t>
      </w:r>
      <w:r>
        <w:rPr>
          <w:spacing w:val="-35"/>
          <w:w w:val="90"/>
        </w:rPr>
        <w:t> </w:t>
      </w:r>
      <w:r>
        <w:rPr>
          <w:w w:val="90"/>
        </w:rPr>
        <w:t>Jetzt</w:t>
      </w:r>
      <w:r>
        <w:rPr>
          <w:spacing w:val="-35"/>
          <w:w w:val="90"/>
        </w:rPr>
        <w:t> </w:t>
      </w:r>
      <w:r>
        <w:rPr>
          <w:w w:val="90"/>
        </w:rPr>
        <w:t>erhielt</w:t>
      </w:r>
      <w:r>
        <w:rPr>
          <w:spacing w:val="-35"/>
          <w:w w:val="90"/>
        </w:rPr>
        <w:t> </w:t>
      </w:r>
      <w:r>
        <w:rPr>
          <w:w w:val="90"/>
        </w:rPr>
        <w:t>ich</w:t>
      </w:r>
      <w:r>
        <w:rPr>
          <w:spacing w:val="-35"/>
          <w:w w:val="90"/>
        </w:rPr>
        <w:t> </w:t>
      </w:r>
      <w:r>
        <w:rPr>
          <w:w w:val="90"/>
        </w:rPr>
        <w:t>von</w:t>
      </w:r>
      <w:r>
        <w:rPr>
          <w:spacing w:val="-35"/>
          <w:w w:val="90"/>
        </w:rPr>
        <w:t> </w:t>
      </w:r>
      <w:r>
        <w:rPr>
          <w:w w:val="90"/>
        </w:rPr>
        <w:t>Fehling</w:t>
      </w:r>
      <w:hyperlink w:history="true" w:anchor="_bookmark201">
        <w:r>
          <w:rPr>
            <w:color w:val="2E3092"/>
            <w:w w:val="90"/>
            <w:position w:val="9"/>
            <w:sz w:val="17"/>
          </w:rPr>
          <w:t>86</w:t>
        </w:r>
      </w:hyperlink>
      <w:r>
        <w:rPr>
          <w:color w:val="2E3092"/>
          <w:w w:val="90"/>
          <w:position w:val="9"/>
          <w:sz w:val="17"/>
        </w:rPr>
        <w:t> </w:t>
      </w:r>
      <w:r>
        <w:rPr>
          <w:w w:val="90"/>
        </w:rPr>
        <w:t>einen</w:t>
      </w:r>
      <w:r>
        <w:rPr>
          <w:spacing w:val="-33"/>
          <w:w w:val="90"/>
        </w:rPr>
        <w:t> </w:t>
      </w:r>
      <w:r>
        <w:rPr>
          <w:w w:val="90"/>
        </w:rPr>
        <w:t>Brief,</w:t>
      </w:r>
      <w:r>
        <w:rPr>
          <w:spacing w:val="-33"/>
          <w:w w:val="90"/>
        </w:rPr>
        <w:t> </w:t>
      </w:r>
      <w:r>
        <w:rPr>
          <w:w w:val="90"/>
        </w:rPr>
        <w:t>das</w:t>
      </w:r>
      <w:r>
        <w:rPr>
          <w:spacing w:val="-33"/>
          <w:w w:val="90"/>
        </w:rPr>
        <w:t> </w:t>
      </w:r>
      <w:r>
        <w:rPr>
          <w:w w:val="90"/>
        </w:rPr>
        <w:t>deutsche</w:t>
      </w:r>
      <w:r>
        <w:rPr>
          <w:spacing w:val="-33"/>
          <w:w w:val="90"/>
        </w:rPr>
        <w:t> </w:t>
      </w:r>
      <w:r>
        <w:rPr>
          <w:w w:val="90"/>
        </w:rPr>
        <w:t>Komitee</w:t>
      </w:r>
      <w:r>
        <w:rPr>
          <w:spacing w:val="-33"/>
          <w:w w:val="90"/>
        </w:rPr>
        <w:t> </w:t>
      </w:r>
      <w:r>
        <w:rPr>
          <w:w w:val="90"/>
        </w:rPr>
        <w:t>habe</w:t>
      </w:r>
      <w:r>
        <w:rPr>
          <w:spacing w:val="-33"/>
          <w:w w:val="90"/>
        </w:rPr>
        <w:t> </w:t>
      </w:r>
      <w:r>
        <w:rPr>
          <w:w w:val="90"/>
        </w:rPr>
        <w:t>eine</w:t>
      </w:r>
      <w:r>
        <w:rPr>
          <w:spacing w:val="-33"/>
          <w:w w:val="90"/>
        </w:rPr>
        <w:t> </w:t>
      </w:r>
      <w:r>
        <w:rPr>
          <w:w w:val="90"/>
        </w:rPr>
        <w:t>4</w:t>
      </w:r>
      <w:r>
        <w:rPr>
          <w:spacing w:val="-33"/>
          <w:w w:val="90"/>
        </w:rPr>
        <w:t> </w:t>
      </w:r>
      <w:r>
        <w:rPr>
          <w:w w:val="90"/>
        </w:rPr>
        <w:t>monatliche</w:t>
      </w:r>
      <w:r>
        <w:rPr>
          <w:spacing w:val="-33"/>
          <w:w w:val="90"/>
        </w:rPr>
        <w:t> </w:t>
      </w:r>
      <w:r>
        <w:rPr>
          <w:w w:val="90"/>
        </w:rPr>
        <w:t>Verlaengerung</w:t>
      </w:r>
      <w:r>
        <w:rPr>
          <w:spacing w:val="-33"/>
          <w:w w:val="90"/>
        </w:rPr>
        <w:t> </w:t>
      </w:r>
      <w:r>
        <w:rPr>
          <w:w w:val="90"/>
        </w:rPr>
        <w:t>warm</w:t>
      </w:r>
      <w:r>
        <w:rPr>
          <w:spacing w:val="-33"/>
          <w:w w:val="90"/>
        </w:rPr>
        <w:t> </w:t>
      </w:r>
      <w:r>
        <w:rPr>
          <w:w w:val="90"/>
        </w:rPr>
        <w:t>emp- </w:t>
      </w:r>
      <w:r>
        <w:rPr>
          <w:w w:val="85"/>
        </w:rPr>
        <w:t>fohlen,</w:t>
      </w:r>
      <w:r>
        <w:rPr>
          <w:spacing w:val="-9"/>
          <w:w w:val="85"/>
        </w:rPr>
        <w:t> </w:t>
      </w:r>
      <w:r>
        <w:rPr>
          <w:w w:val="85"/>
        </w:rPr>
        <w:t>und</w:t>
      </w:r>
      <w:r>
        <w:rPr>
          <w:spacing w:val="-9"/>
          <w:w w:val="85"/>
        </w:rPr>
        <w:t> </w:t>
      </w:r>
      <w:r>
        <w:rPr>
          <w:w w:val="85"/>
        </w:rPr>
        <w:t>er</w:t>
      </w:r>
      <w:r>
        <w:rPr>
          <w:spacing w:val="-9"/>
          <w:w w:val="85"/>
        </w:rPr>
        <w:t> </w:t>
      </w:r>
      <w:r>
        <w:rPr>
          <w:w w:val="85"/>
        </w:rPr>
        <w:t>habe</w:t>
      </w:r>
      <w:r>
        <w:rPr>
          <w:spacing w:val="-9"/>
          <w:w w:val="85"/>
        </w:rPr>
        <w:t> </w:t>
      </w:r>
      <w:r>
        <w:rPr>
          <w:w w:val="85"/>
        </w:rPr>
        <w:t>die</w:t>
      </w:r>
      <w:r>
        <w:rPr>
          <w:spacing w:val="-9"/>
          <w:w w:val="85"/>
        </w:rPr>
        <w:t> </w:t>
      </w:r>
      <w:r>
        <w:rPr>
          <w:w w:val="85"/>
        </w:rPr>
        <w:t>Pariser</w:t>
      </w:r>
      <w:r>
        <w:rPr>
          <w:spacing w:val="-9"/>
          <w:w w:val="85"/>
        </w:rPr>
        <w:t> </w:t>
      </w:r>
      <w:r>
        <w:rPr>
          <w:w w:val="85"/>
        </w:rPr>
        <w:t>auf</w:t>
      </w:r>
      <w:r>
        <w:rPr>
          <w:spacing w:val="-9"/>
          <w:w w:val="85"/>
        </w:rPr>
        <w:t> </w:t>
      </w:r>
      <w:r>
        <w:rPr>
          <w:w w:val="85"/>
        </w:rPr>
        <w:t>die</w:t>
      </w:r>
      <w:r>
        <w:rPr>
          <w:spacing w:val="-9"/>
          <w:w w:val="85"/>
        </w:rPr>
        <w:t> </w:t>
      </w:r>
      <w:r>
        <w:rPr>
          <w:w w:val="85"/>
        </w:rPr>
        <w:t>Alternative</w:t>
      </w:r>
      <w:r>
        <w:rPr>
          <w:spacing w:val="-9"/>
          <w:w w:val="85"/>
        </w:rPr>
        <w:t> </w:t>
      </w:r>
      <w:r>
        <w:rPr>
          <w:w w:val="85"/>
        </w:rPr>
        <w:t>der</w:t>
      </w:r>
      <w:r>
        <w:rPr>
          <w:spacing w:val="-9"/>
          <w:w w:val="85"/>
        </w:rPr>
        <w:t> </w:t>
      </w:r>
      <w:r>
        <w:rPr>
          <w:w w:val="85"/>
        </w:rPr>
        <w:t>ein-jaehrigen</w:t>
      </w:r>
      <w:r>
        <w:rPr>
          <w:spacing w:val="-9"/>
          <w:w w:val="85"/>
        </w:rPr>
        <w:t> </w:t>
      </w:r>
      <w:r>
        <w:rPr>
          <w:w w:val="85"/>
        </w:rPr>
        <w:t>Verlaengerung</w:t>
      </w:r>
      <w:r>
        <w:rPr>
          <w:spacing w:val="-9"/>
          <w:w w:val="85"/>
        </w:rPr>
        <w:t> </w:t>
      </w:r>
      <w:r>
        <w:rPr>
          <w:w w:val="85"/>
        </w:rPr>
        <w:t>mit Unterbrechung</w:t>
      </w:r>
      <w:r>
        <w:rPr>
          <w:spacing w:val="-9"/>
          <w:w w:val="85"/>
        </w:rPr>
        <w:t> </w:t>
      </w:r>
      <w:r>
        <w:rPr>
          <w:w w:val="85"/>
        </w:rPr>
        <w:t>hingewiesen.</w:t>
      </w:r>
      <w:r>
        <w:rPr>
          <w:spacing w:val="-9"/>
          <w:w w:val="85"/>
        </w:rPr>
        <w:t> </w:t>
      </w:r>
      <w:r>
        <w:rPr>
          <w:w w:val="85"/>
        </w:rPr>
        <w:t>Die</w:t>
      </w:r>
      <w:r>
        <w:rPr>
          <w:spacing w:val="-9"/>
          <w:w w:val="85"/>
        </w:rPr>
        <w:t> </w:t>
      </w:r>
      <w:r>
        <w:rPr>
          <w:w w:val="85"/>
        </w:rPr>
        <w:t>endgueltige</w:t>
      </w:r>
      <w:r>
        <w:rPr>
          <w:spacing w:val="-9"/>
          <w:w w:val="85"/>
        </w:rPr>
        <w:t> </w:t>
      </w:r>
      <w:r>
        <w:rPr>
          <w:w w:val="85"/>
        </w:rPr>
        <w:t>Entscheidung</w:t>
      </w:r>
      <w:r>
        <w:rPr>
          <w:spacing w:val="-9"/>
          <w:w w:val="85"/>
        </w:rPr>
        <w:t> </w:t>
      </w:r>
      <w:r>
        <w:rPr>
          <w:w w:val="85"/>
        </w:rPr>
        <w:t>werde</w:t>
      </w:r>
      <w:r>
        <w:rPr>
          <w:spacing w:val="-9"/>
          <w:w w:val="85"/>
        </w:rPr>
        <w:t> </w:t>
      </w:r>
      <w:r>
        <w:rPr>
          <w:spacing w:val="-3"/>
          <w:w w:val="85"/>
        </w:rPr>
        <w:t>wohl</w:t>
      </w:r>
      <w:r>
        <w:rPr>
          <w:spacing w:val="-9"/>
          <w:w w:val="85"/>
        </w:rPr>
        <w:t> </w:t>
      </w:r>
      <w:r>
        <w:rPr>
          <w:w w:val="85"/>
        </w:rPr>
        <w:t>fuer</w:t>
      </w:r>
      <w:r>
        <w:rPr>
          <w:spacing w:val="-9"/>
          <w:w w:val="85"/>
        </w:rPr>
        <w:t> </w:t>
      </w:r>
      <w:r>
        <w:rPr>
          <w:w w:val="85"/>
        </w:rPr>
        <w:t>alle</w:t>
      </w:r>
      <w:r>
        <w:rPr>
          <w:spacing w:val="-9"/>
          <w:w w:val="85"/>
        </w:rPr>
        <w:t> </w:t>
      </w:r>
      <w:r>
        <w:rPr>
          <w:w w:val="85"/>
        </w:rPr>
        <w:t>deut- schen Fellows aehnlich fallen, und dann das deutsche Komitee</w:t>
      </w:r>
      <w:r>
        <w:rPr>
          <w:spacing w:val="-33"/>
          <w:w w:val="85"/>
        </w:rPr>
        <w:t> </w:t>
      </w:r>
      <w:r>
        <w:rPr>
          <w:w w:val="85"/>
        </w:rPr>
        <w:t>aufgeloest.</w:t>
      </w:r>
    </w:p>
    <w:p>
      <w:pPr>
        <w:pStyle w:val="BodyText"/>
        <w:spacing w:line="288" w:lineRule="exact" w:before="7"/>
        <w:ind w:left="2195" w:right="111" w:firstLine="351"/>
        <w:jc w:val="both"/>
      </w:pPr>
      <w:r>
        <w:rPr>
          <w:w w:val="85"/>
        </w:rPr>
        <w:t>Mit</w:t>
      </w:r>
      <w:r>
        <w:rPr>
          <w:spacing w:val="-12"/>
          <w:w w:val="85"/>
        </w:rPr>
        <w:t> </w:t>
      </w:r>
      <w:r>
        <w:rPr>
          <w:w w:val="85"/>
        </w:rPr>
        <w:t>dem</w:t>
      </w:r>
      <w:r>
        <w:rPr>
          <w:spacing w:val="-13"/>
          <w:w w:val="85"/>
        </w:rPr>
        <w:t> </w:t>
      </w:r>
      <w:r>
        <w:rPr>
          <w:w w:val="85"/>
        </w:rPr>
        <w:t>mathematischen</w:t>
      </w:r>
      <w:r>
        <w:rPr>
          <w:spacing w:val="-12"/>
          <w:w w:val="85"/>
        </w:rPr>
        <w:t> </w:t>
      </w:r>
      <w:r>
        <w:rPr>
          <w:w w:val="85"/>
        </w:rPr>
        <w:t>Kram</w:t>
      </w:r>
      <w:r>
        <w:rPr>
          <w:spacing w:val="-12"/>
          <w:w w:val="85"/>
        </w:rPr>
        <w:t> </w:t>
      </w:r>
      <w:r>
        <w:rPr>
          <w:w w:val="85"/>
        </w:rPr>
        <w:t>hoffe</w:t>
      </w:r>
      <w:r>
        <w:rPr>
          <w:spacing w:val="-13"/>
          <w:w w:val="85"/>
        </w:rPr>
        <w:t> </w:t>
      </w:r>
      <w:r>
        <w:rPr>
          <w:w w:val="85"/>
        </w:rPr>
        <w:t>ich</w:t>
      </w:r>
      <w:r>
        <w:rPr>
          <w:spacing w:val="-12"/>
          <w:w w:val="85"/>
        </w:rPr>
        <w:t> </w:t>
      </w:r>
      <w:r>
        <w:rPr>
          <w:w w:val="85"/>
        </w:rPr>
        <w:t>hier</w:t>
      </w:r>
      <w:r>
        <w:rPr>
          <w:spacing w:val="-12"/>
          <w:w w:val="85"/>
        </w:rPr>
        <w:t> </w:t>
      </w:r>
      <w:r>
        <w:rPr>
          <w:w w:val="85"/>
        </w:rPr>
        <w:t>vollends</w:t>
      </w:r>
      <w:r>
        <w:rPr>
          <w:spacing w:val="-13"/>
          <w:w w:val="85"/>
        </w:rPr>
        <w:t> </w:t>
      </w:r>
      <w:r>
        <w:rPr>
          <w:w w:val="85"/>
        </w:rPr>
        <w:t>zu</w:t>
      </w:r>
      <w:r>
        <w:rPr>
          <w:spacing w:val="-12"/>
          <w:w w:val="85"/>
        </w:rPr>
        <w:t> </w:t>
      </w:r>
      <w:r>
        <w:rPr>
          <w:w w:val="85"/>
        </w:rPr>
        <w:t>Ende</w:t>
      </w:r>
      <w:r>
        <w:rPr>
          <w:spacing w:val="-12"/>
          <w:w w:val="85"/>
        </w:rPr>
        <w:t> </w:t>
      </w:r>
      <w:r>
        <w:rPr>
          <w:w w:val="85"/>
        </w:rPr>
        <w:t>zu</w:t>
      </w:r>
      <w:r>
        <w:rPr>
          <w:spacing w:val="-12"/>
          <w:w w:val="85"/>
        </w:rPr>
        <w:t> </w:t>
      </w:r>
      <w:r>
        <w:rPr>
          <w:w w:val="85"/>
        </w:rPr>
        <w:t>kommen,</w:t>
      </w:r>
      <w:r>
        <w:rPr>
          <w:spacing w:val="-13"/>
          <w:w w:val="85"/>
        </w:rPr>
        <w:t> </w:t>
      </w:r>
      <w:r>
        <w:rPr>
          <w:w w:val="85"/>
        </w:rPr>
        <w:t>sodass </w:t>
      </w:r>
      <w:r>
        <w:rPr>
          <w:w w:val="90"/>
        </w:rPr>
        <w:t>ich</w:t>
      </w:r>
      <w:r>
        <w:rPr>
          <w:spacing w:val="-20"/>
          <w:w w:val="90"/>
        </w:rPr>
        <w:t> </w:t>
      </w:r>
      <w:r>
        <w:rPr>
          <w:w w:val="90"/>
        </w:rPr>
        <w:t>im</w:t>
      </w:r>
      <w:r>
        <w:rPr>
          <w:spacing w:val="-20"/>
          <w:w w:val="90"/>
        </w:rPr>
        <w:t> </w:t>
      </w:r>
      <w:r>
        <w:rPr>
          <w:w w:val="90"/>
        </w:rPr>
        <w:t>Oktober</w:t>
      </w:r>
      <w:r>
        <w:rPr>
          <w:spacing w:val="-20"/>
          <w:w w:val="90"/>
        </w:rPr>
        <w:t> </w:t>
      </w:r>
      <w:r>
        <w:rPr>
          <w:w w:val="90"/>
        </w:rPr>
        <w:t>in</w:t>
      </w:r>
      <w:r>
        <w:rPr>
          <w:spacing w:val="-20"/>
          <w:w w:val="90"/>
        </w:rPr>
        <w:t> </w:t>
      </w:r>
      <w:r>
        <w:rPr>
          <w:w w:val="90"/>
        </w:rPr>
        <w:t>Minnesota</w:t>
      </w:r>
      <w:r>
        <w:rPr>
          <w:spacing w:val="-20"/>
          <w:w w:val="90"/>
        </w:rPr>
        <w:t> </w:t>
      </w:r>
      <w:r>
        <w:rPr>
          <w:w w:val="90"/>
        </w:rPr>
        <w:t>wieder</w:t>
      </w:r>
      <w:r>
        <w:rPr>
          <w:spacing w:val="-20"/>
          <w:w w:val="90"/>
        </w:rPr>
        <w:t> </w:t>
      </w:r>
      <w:r>
        <w:rPr>
          <w:w w:val="90"/>
        </w:rPr>
        <w:t>oekonomisch</w:t>
      </w:r>
      <w:r>
        <w:rPr>
          <w:spacing w:val="-20"/>
          <w:w w:val="90"/>
        </w:rPr>
        <w:t> </w:t>
      </w:r>
      <w:r>
        <w:rPr>
          <w:w w:val="90"/>
        </w:rPr>
        <w:t>arbeiten</w:t>
      </w:r>
      <w:r>
        <w:rPr>
          <w:spacing w:val="-20"/>
          <w:w w:val="90"/>
        </w:rPr>
        <w:t> </w:t>
      </w:r>
      <w:r>
        <w:rPr>
          <w:w w:val="90"/>
        </w:rPr>
        <w:t>kann.</w:t>
      </w:r>
      <w:r>
        <w:rPr>
          <w:spacing w:val="-20"/>
          <w:w w:val="90"/>
        </w:rPr>
        <w:t> </w:t>
      </w:r>
      <w:r>
        <w:rPr>
          <w:spacing w:val="-6"/>
          <w:w w:val="90"/>
        </w:rPr>
        <w:t>Wenn</w:t>
      </w:r>
      <w:r>
        <w:rPr>
          <w:spacing w:val="-20"/>
          <w:w w:val="90"/>
        </w:rPr>
        <w:t> </w:t>
      </w:r>
      <w:r>
        <w:rPr>
          <w:w w:val="90"/>
        </w:rPr>
        <w:t>ich</w:t>
      </w:r>
      <w:r>
        <w:rPr>
          <w:spacing w:val="-20"/>
          <w:w w:val="90"/>
        </w:rPr>
        <w:t> </w:t>
      </w:r>
      <w:r>
        <w:rPr>
          <w:spacing w:val="-3"/>
          <w:w w:val="90"/>
        </w:rPr>
        <w:t>Verlaen- </w:t>
      </w:r>
      <w:r>
        <w:rPr>
          <w:w w:val="90"/>
        </w:rPr>
        <w:t>gerung</w:t>
      </w:r>
      <w:r>
        <w:rPr>
          <w:spacing w:val="-40"/>
          <w:w w:val="90"/>
        </w:rPr>
        <w:t> </w:t>
      </w:r>
      <w:r>
        <w:rPr>
          <w:w w:val="90"/>
        </w:rPr>
        <w:t>bekomme,</w:t>
      </w:r>
      <w:r>
        <w:rPr>
          <w:spacing w:val="-40"/>
          <w:w w:val="90"/>
        </w:rPr>
        <w:t> </w:t>
      </w:r>
      <w:r>
        <w:rPr>
          <w:w w:val="90"/>
        </w:rPr>
        <w:t>halte</w:t>
      </w:r>
      <w:r>
        <w:rPr>
          <w:spacing w:val="-40"/>
          <w:w w:val="90"/>
        </w:rPr>
        <w:t> </w:t>
      </w:r>
      <w:r>
        <w:rPr>
          <w:w w:val="90"/>
        </w:rPr>
        <w:t>ich</w:t>
      </w:r>
      <w:r>
        <w:rPr>
          <w:spacing w:val="-40"/>
          <w:w w:val="90"/>
        </w:rPr>
        <w:t> </w:t>
      </w:r>
      <w:r>
        <w:rPr>
          <w:w w:val="90"/>
        </w:rPr>
        <w:t>auch</w:t>
      </w:r>
      <w:r>
        <w:rPr>
          <w:spacing w:val="-40"/>
          <w:w w:val="90"/>
        </w:rPr>
        <w:t> </w:t>
      </w:r>
      <w:r>
        <w:rPr>
          <w:w w:val="90"/>
        </w:rPr>
        <w:t>in</w:t>
      </w:r>
      <w:r>
        <w:rPr>
          <w:spacing w:val="-40"/>
          <w:w w:val="90"/>
        </w:rPr>
        <w:t> </w:t>
      </w:r>
      <w:r>
        <w:rPr>
          <w:w w:val="90"/>
        </w:rPr>
        <w:t>Chicago,</w:t>
      </w:r>
      <w:r>
        <w:rPr>
          <w:spacing w:val="-40"/>
          <w:w w:val="90"/>
        </w:rPr>
        <w:t> </w:t>
      </w:r>
      <w:r>
        <w:rPr>
          <w:w w:val="90"/>
        </w:rPr>
        <w:t>sodass</w:t>
      </w:r>
      <w:r>
        <w:rPr>
          <w:spacing w:val="-40"/>
          <w:w w:val="90"/>
        </w:rPr>
        <w:t> </w:t>
      </w:r>
      <w:r>
        <w:rPr>
          <w:w w:val="90"/>
        </w:rPr>
        <w:t>es</w:t>
      </w:r>
      <w:r>
        <w:rPr>
          <w:spacing w:val="-40"/>
          <w:w w:val="90"/>
        </w:rPr>
        <w:t> </w:t>
      </w:r>
      <w:r>
        <w:rPr>
          <w:spacing w:val="-3"/>
          <w:w w:val="90"/>
        </w:rPr>
        <w:t>wohl</w:t>
      </w:r>
      <w:r>
        <w:rPr>
          <w:spacing w:val="-40"/>
          <w:w w:val="90"/>
        </w:rPr>
        <w:t> </w:t>
      </w:r>
      <w:r>
        <w:rPr>
          <w:w w:val="90"/>
        </w:rPr>
        <w:t>auf</w:t>
      </w:r>
      <w:r>
        <w:rPr>
          <w:spacing w:val="-40"/>
          <w:w w:val="90"/>
        </w:rPr>
        <w:t> </w:t>
      </w:r>
      <w:r>
        <w:rPr>
          <w:spacing w:val="-3"/>
          <w:w w:val="90"/>
        </w:rPr>
        <w:t>Weihnachten</w:t>
      </w:r>
      <w:r>
        <w:rPr>
          <w:spacing w:val="-40"/>
          <w:w w:val="90"/>
        </w:rPr>
        <w:t> </w:t>
      </w:r>
      <w:r>
        <w:rPr>
          <w:w w:val="90"/>
        </w:rPr>
        <w:t>geht,</w:t>
      </w:r>
      <w:r>
        <w:rPr>
          <w:spacing w:val="-40"/>
          <w:w w:val="90"/>
        </w:rPr>
        <w:t> </w:t>
      </w:r>
      <w:r>
        <w:rPr>
          <w:w w:val="90"/>
        </w:rPr>
        <w:t>ehe</w:t>
      </w:r>
    </w:p>
    <w:p>
      <w:pPr>
        <w:pStyle w:val="BodyText"/>
        <w:spacing w:before="4"/>
        <w:rPr>
          <w:sz w:val="11"/>
        </w:rPr>
      </w:pPr>
      <w:r>
        <w:rPr/>
        <w:pict>
          <v:line style="position:absolute;mso-position-horizontal-relative:page;mso-position-vertical-relative:paragraph;z-index:6304;mso-wrap-distance-left:0;mso-wrap-distance-right:0" from="133.768005pt,9.779837pt" to="289.183005pt,9.779837pt" stroked="true" strokeweight=".398pt" strokecolor="#000000">
            <v:stroke dashstyle="solid"/>
            <w10:wrap type="topAndBottom"/>
          </v:line>
        </w:pict>
      </w:r>
    </w:p>
    <w:p>
      <w:pPr>
        <w:spacing w:line="231" w:lineRule="exact" w:before="0"/>
        <w:ind w:left="2406" w:right="0" w:firstLine="0"/>
        <w:jc w:val="left"/>
        <w:rPr>
          <w:sz w:val="20"/>
        </w:rPr>
      </w:pPr>
      <w:r>
        <w:rPr>
          <w:w w:val="90"/>
          <w:position w:val="7"/>
          <w:sz w:val="14"/>
        </w:rPr>
        <w:t>84</w:t>
      </w:r>
      <w:bookmarkStart w:name="_bookmark199" w:id="269"/>
      <w:bookmarkEnd w:id="269"/>
      <w:r>
        <w:rPr>
          <w:w w:val="90"/>
          <w:position w:val="7"/>
          <w:sz w:val="14"/>
        </w:rPr>
      </w:r>
      <w:bookmarkStart w:name="_bookmark200" w:id="270"/>
      <w:bookmarkEnd w:id="270"/>
      <w:r>
        <w:rPr>
          <w:w w:val="90"/>
          <w:position w:val="7"/>
          <w:sz w:val="14"/>
        </w:rPr>
      </w:r>
      <w:r>
        <w:rPr>
          <w:w w:val="90"/>
          <w:sz w:val="20"/>
        </w:rPr>
        <w:t>Dr. Stacy May, Rockefeller Foundation.</w:t>
      </w:r>
    </w:p>
    <w:p>
      <w:pPr>
        <w:spacing w:line="240" w:lineRule="exact" w:before="6"/>
        <w:ind w:left="2195" w:right="111" w:firstLine="230"/>
        <w:jc w:val="both"/>
        <w:rPr>
          <w:sz w:val="20"/>
        </w:rPr>
      </w:pPr>
      <w:r>
        <w:rPr>
          <w:w w:val="90"/>
          <w:position w:val="7"/>
          <w:sz w:val="14"/>
        </w:rPr>
        <w:t>85</w:t>
      </w:r>
      <w:r>
        <w:rPr>
          <w:w w:val="90"/>
          <w:sz w:val="20"/>
        </w:rPr>
        <w:t>August</w:t>
      </w:r>
      <w:r>
        <w:rPr>
          <w:spacing w:val="-9"/>
          <w:w w:val="90"/>
          <w:sz w:val="20"/>
        </w:rPr>
        <w:t> </w:t>
      </w:r>
      <w:r>
        <w:rPr>
          <w:w w:val="90"/>
          <w:sz w:val="20"/>
        </w:rPr>
        <w:t>Lösch</w:t>
      </w:r>
      <w:r>
        <w:rPr>
          <w:spacing w:val="-9"/>
          <w:w w:val="90"/>
          <w:sz w:val="20"/>
        </w:rPr>
        <w:t> </w:t>
      </w:r>
      <w:r>
        <w:rPr>
          <w:w w:val="90"/>
          <w:sz w:val="20"/>
        </w:rPr>
        <w:t>(1936e).</w:t>
      </w:r>
      <w:r>
        <w:rPr>
          <w:spacing w:val="-9"/>
          <w:w w:val="90"/>
          <w:sz w:val="20"/>
        </w:rPr>
        <w:t> </w:t>
      </w:r>
      <w:r>
        <w:rPr>
          <w:i/>
          <w:w w:val="90"/>
          <w:sz w:val="20"/>
        </w:rPr>
        <w:t>Bevölkerungswellen</w:t>
      </w:r>
      <w:r>
        <w:rPr>
          <w:i/>
          <w:spacing w:val="-9"/>
          <w:w w:val="90"/>
          <w:sz w:val="20"/>
        </w:rPr>
        <w:t> </w:t>
      </w:r>
      <w:r>
        <w:rPr>
          <w:i/>
          <w:w w:val="90"/>
          <w:sz w:val="20"/>
        </w:rPr>
        <w:t>und</w:t>
      </w:r>
      <w:r>
        <w:rPr>
          <w:i/>
          <w:spacing w:val="-9"/>
          <w:w w:val="90"/>
          <w:sz w:val="20"/>
        </w:rPr>
        <w:t> </w:t>
      </w:r>
      <w:r>
        <w:rPr>
          <w:i/>
          <w:spacing w:val="-3"/>
          <w:w w:val="90"/>
          <w:sz w:val="20"/>
        </w:rPr>
        <w:t>Wechsellagen</w:t>
      </w:r>
      <w:r>
        <w:rPr>
          <w:i/>
          <w:spacing w:val="-9"/>
          <w:w w:val="90"/>
          <w:sz w:val="20"/>
        </w:rPr>
        <w:t> </w:t>
      </w:r>
      <w:r>
        <w:rPr>
          <w:i/>
          <w:w w:val="90"/>
          <w:sz w:val="20"/>
        </w:rPr>
        <w:t>im</w:t>
      </w:r>
      <w:r>
        <w:rPr>
          <w:i/>
          <w:spacing w:val="-9"/>
          <w:w w:val="90"/>
          <w:sz w:val="20"/>
        </w:rPr>
        <w:t> </w:t>
      </w:r>
      <w:r>
        <w:rPr>
          <w:i/>
          <w:w w:val="90"/>
          <w:sz w:val="20"/>
        </w:rPr>
        <w:t>Deutschen</w:t>
      </w:r>
      <w:r>
        <w:rPr>
          <w:i/>
          <w:spacing w:val="-9"/>
          <w:w w:val="90"/>
          <w:sz w:val="20"/>
        </w:rPr>
        <w:t> </w:t>
      </w:r>
      <w:r>
        <w:rPr>
          <w:i/>
          <w:w w:val="90"/>
          <w:sz w:val="20"/>
        </w:rPr>
        <w:t>Reich</w:t>
      </w:r>
      <w:r>
        <w:rPr>
          <w:i/>
          <w:spacing w:val="-9"/>
          <w:w w:val="90"/>
          <w:sz w:val="20"/>
        </w:rPr>
        <w:t> </w:t>
      </w:r>
      <w:r>
        <w:rPr>
          <w:i/>
          <w:w w:val="90"/>
          <w:sz w:val="20"/>
        </w:rPr>
        <w:t>von</w:t>
      </w:r>
      <w:r>
        <w:rPr>
          <w:i/>
          <w:spacing w:val="-9"/>
          <w:w w:val="90"/>
          <w:sz w:val="20"/>
        </w:rPr>
        <w:t> </w:t>
      </w:r>
      <w:r>
        <w:rPr>
          <w:i/>
          <w:w w:val="90"/>
          <w:sz w:val="20"/>
        </w:rPr>
        <w:t>1871</w:t>
      </w:r>
      <w:r>
        <w:rPr>
          <w:i/>
          <w:spacing w:val="-9"/>
          <w:w w:val="90"/>
          <w:sz w:val="20"/>
        </w:rPr>
        <w:t> </w:t>
      </w:r>
      <w:r>
        <w:rPr>
          <w:i/>
          <w:w w:val="90"/>
          <w:sz w:val="20"/>
        </w:rPr>
        <w:t>bis</w:t>
      </w:r>
      <w:r>
        <w:rPr>
          <w:i/>
          <w:spacing w:val="-9"/>
          <w:w w:val="90"/>
          <w:sz w:val="20"/>
        </w:rPr>
        <w:t> </w:t>
      </w:r>
      <w:r>
        <w:rPr>
          <w:i/>
          <w:w w:val="90"/>
          <w:sz w:val="20"/>
        </w:rPr>
        <w:t>1910</w:t>
      </w:r>
      <w:r>
        <w:rPr>
          <w:w w:val="90"/>
          <w:sz w:val="20"/>
        </w:rPr>
        <w:t>. </w:t>
      </w:r>
      <w:r>
        <w:rPr>
          <w:w w:val="85"/>
          <w:sz w:val="20"/>
        </w:rPr>
        <w:t>Hrsg. von Arthur Spiethoff. Beiträge zur Erforschung der wirtschaftlichen Wechsellagen Aufschwung, </w:t>
      </w:r>
      <w:bookmarkStart w:name="_bookmark201" w:id="271"/>
      <w:bookmarkEnd w:id="271"/>
      <w:r>
        <w:rPr>
          <w:w w:val="85"/>
          <w:sz w:val="20"/>
        </w:rPr>
      </w:r>
      <w:r>
        <w:rPr>
          <w:w w:val="85"/>
          <w:sz w:val="20"/>
        </w:rPr>
        <w:t>Krise, Stockung 13. Jena: Gustav</w:t>
      </w:r>
      <w:r>
        <w:rPr>
          <w:spacing w:val="-7"/>
          <w:w w:val="85"/>
          <w:sz w:val="20"/>
        </w:rPr>
        <w:t> </w:t>
      </w:r>
      <w:r>
        <w:rPr>
          <w:w w:val="85"/>
          <w:sz w:val="20"/>
        </w:rPr>
        <w:t>Fischer.</w:t>
      </w:r>
    </w:p>
    <w:p>
      <w:pPr>
        <w:spacing w:line="240" w:lineRule="exact" w:before="0"/>
        <w:ind w:left="2195" w:right="111" w:firstLine="211"/>
        <w:jc w:val="both"/>
        <w:rPr>
          <w:sz w:val="20"/>
        </w:rPr>
      </w:pPr>
      <w:r>
        <w:rPr>
          <w:w w:val="85"/>
          <w:position w:val="7"/>
          <w:sz w:val="14"/>
        </w:rPr>
        <w:t>86</w:t>
      </w:r>
      <w:r>
        <w:rPr>
          <w:w w:val="85"/>
          <w:sz w:val="20"/>
        </w:rPr>
        <w:t>August Fehling (1896-1964), Wilhelm Fehling (1896-1964), deutscher Universiätsbeamter und Poli- </w:t>
      </w:r>
      <w:r>
        <w:rPr>
          <w:w w:val="90"/>
          <w:sz w:val="20"/>
        </w:rPr>
        <w:t>tiker, von 1924 bis 1936 der Vertreter der Rockefeller Foundation im Deutschen Reich.</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27"/>
        </w:numPr>
        <w:tabs>
          <w:tab w:pos="521" w:val="left" w:leader="none"/>
          <w:tab w:pos="9981" w:val="right" w:leader="none"/>
        </w:tabs>
        <w:spacing w:line="240" w:lineRule="auto" w:before="84" w:after="0"/>
        <w:ind w:left="520" w:right="0" w:hanging="402"/>
        <w:jc w:val="left"/>
        <w:rPr>
          <w:sz w:val="24"/>
        </w:rPr>
      </w:pPr>
      <w:bookmarkStart w:name="_bookmark202" w:id="272"/>
      <w:bookmarkEnd w:id="272"/>
      <w:r>
        <w:rPr/>
      </w:r>
      <w:bookmarkStart w:name="_bookmark202" w:id="273"/>
      <w:bookmarkEnd w:id="273"/>
      <w:r>
        <w:rPr>
          <w:w w:val="95"/>
          <w:sz w:val="24"/>
        </w:rPr>
        <w:t>Jose</w:t>
      </w:r>
      <w:r>
        <w:rPr>
          <w:w w:val="95"/>
          <w:sz w:val="24"/>
        </w:rPr>
        <w:t>ph</w:t>
      </w:r>
      <w:r>
        <w:rPr>
          <w:spacing w:val="-17"/>
          <w:w w:val="95"/>
          <w:sz w:val="24"/>
        </w:rPr>
        <w:t> </w:t>
      </w:r>
      <w:r>
        <w:rPr>
          <w:w w:val="95"/>
          <w:sz w:val="24"/>
        </w:rPr>
        <w:t>Schumpeter</w:t>
      </w:r>
      <w:r>
        <w:rPr>
          <w:spacing w:val="-17"/>
          <w:w w:val="95"/>
          <w:sz w:val="24"/>
        </w:rPr>
        <w:t> </w:t>
      </w:r>
      <w:r>
        <w:rPr>
          <w:w w:val="95"/>
          <w:sz w:val="24"/>
        </w:rPr>
        <w:t>an</w:t>
      </w:r>
      <w:r>
        <w:rPr>
          <w:spacing w:val="-17"/>
          <w:w w:val="95"/>
          <w:sz w:val="24"/>
        </w:rPr>
        <w:t> </w:t>
      </w:r>
      <w:r>
        <w:rPr>
          <w:w w:val="95"/>
          <w:sz w:val="24"/>
        </w:rPr>
        <w:t>Lösch.</w:t>
      </w:r>
      <w:r>
        <w:rPr>
          <w:spacing w:val="-17"/>
          <w:w w:val="95"/>
          <w:sz w:val="24"/>
        </w:rPr>
        <w:t> </w:t>
      </w:r>
      <w:r>
        <w:rPr>
          <w:w w:val="95"/>
          <w:sz w:val="24"/>
        </w:rPr>
        <w:t>Cambridge,</w:t>
      </w:r>
      <w:r>
        <w:rPr>
          <w:spacing w:val="-17"/>
          <w:w w:val="95"/>
          <w:sz w:val="24"/>
        </w:rPr>
        <w:t> </w:t>
      </w:r>
      <w:r>
        <w:rPr>
          <w:w w:val="95"/>
          <w:sz w:val="24"/>
        </w:rPr>
        <w:t>MA,</w:t>
      </w:r>
      <w:r>
        <w:rPr>
          <w:spacing w:val="-17"/>
          <w:w w:val="95"/>
          <w:sz w:val="24"/>
        </w:rPr>
        <w:t> </w:t>
      </w:r>
      <w:r>
        <w:rPr>
          <w:w w:val="95"/>
          <w:sz w:val="24"/>
        </w:rPr>
        <w:t>14.</w:t>
      </w:r>
      <w:r>
        <w:rPr>
          <w:spacing w:val="-17"/>
          <w:w w:val="95"/>
          <w:sz w:val="24"/>
        </w:rPr>
        <w:t> </w:t>
      </w:r>
      <w:r>
        <w:rPr>
          <w:w w:val="95"/>
          <w:sz w:val="24"/>
        </w:rPr>
        <w:t>Oktober</w:t>
      </w:r>
      <w:r>
        <w:rPr>
          <w:spacing w:val="-17"/>
          <w:w w:val="95"/>
          <w:sz w:val="24"/>
        </w:rPr>
        <w:t> </w:t>
      </w:r>
      <w:r>
        <w:rPr>
          <w:w w:val="95"/>
          <w:sz w:val="24"/>
        </w:rPr>
        <w:t>1935</w:t>
      </w:r>
      <w:r>
        <w:rPr>
          <w:rFonts w:ascii="Times New Roman" w:hAnsi="Times New Roman"/>
          <w:w w:val="95"/>
          <w:sz w:val="24"/>
        </w:rPr>
        <w:tab/>
      </w:r>
      <w:r>
        <w:rPr>
          <w:w w:val="95"/>
          <w:sz w:val="24"/>
        </w:rPr>
        <w:t>49</w:t>
      </w:r>
    </w:p>
    <w:p>
      <w:pPr>
        <w:pStyle w:val="BodyText"/>
        <w:rPr>
          <w:sz w:val="31"/>
        </w:rPr>
      </w:pPr>
    </w:p>
    <w:p>
      <w:pPr>
        <w:pStyle w:val="BodyText"/>
        <w:spacing w:line="288" w:lineRule="exact" w:before="1"/>
        <w:ind w:left="118" w:right="2208"/>
        <w:jc w:val="both"/>
      </w:pPr>
      <w:r>
        <w:rPr>
          <w:w w:val="90"/>
        </w:rPr>
        <w:t>ich</w:t>
      </w:r>
      <w:r>
        <w:rPr>
          <w:spacing w:val="-26"/>
          <w:w w:val="90"/>
        </w:rPr>
        <w:t> </w:t>
      </w:r>
      <w:r>
        <w:rPr>
          <w:w w:val="90"/>
        </w:rPr>
        <w:t>wieder</w:t>
      </w:r>
      <w:r>
        <w:rPr>
          <w:spacing w:val="-26"/>
          <w:w w:val="90"/>
        </w:rPr>
        <w:t> </w:t>
      </w:r>
      <w:r>
        <w:rPr>
          <w:w w:val="90"/>
        </w:rPr>
        <w:t>nach</w:t>
      </w:r>
      <w:r>
        <w:rPr>
          <w:spacing w:val="-26"/>
          <w:w w:val="90"/>
        </w:rPr>
        <w:t> </w:t>
      </w:r>
      <w:r>
        <w:rPr>
          <w:w w:val="90"/>
        </w:rPr>
        <w:t>Cambridge</w:t>
      </w:r>
      <w:r>
        <w:rPr>
          <w:spacing w:val="-26"/>
          <w:w w:val="90"/>
        </w:rPr>
        <w:t> </w:t>
      </w:r>
      <w:r>
        <w:rPr>
          <w:w w:val="90"/>
        </w:rPr>
        <w:t>komme.</w:t>
      </w:r>
      <w:r>
        <w:rPr>
          <w:spacing w:val="-26"/>
          <w:w w:val="90"/>
        </w:rPr>
        <w:t> </w:t>
      </w:r>
      <w:r>
        <w:rPr>
          <w:w w:val="90"/>
        </w:rPr>
        <w:t>Bei</w:t>
      </w:r>
      <w:r>
        <w:rPr>
          <w:spacing w:val="-26"/>
          <w:w w:val="90"/>
        </w:rPr>
        <w:t> </w:t>
      </w:r>
      <w:r>
        <w:rPr>
          <w:w w:val="90"/>
        </w:rPr>
        <w:t>den</w:t>
      </w:r>
      <w:r>
        <w:rPr>
          <w:spacing w:val="-26"/>
          <w:w w:val="90"/>
        </w:rPr>
        <w:t> </w:t>
      </w:r>
      <w:r>
        <w:rPr>
          <w:w w:val="90"/>
        </w:rPr>
        <w:t>Oekonometrikern</w:t>
      </w:r>
      <w:r>
        <w:rPr>
          <w:spacing w:val="-26"/>
          <w:w w:val="90"/>
        </w:rPr>
        <w:t> </w:t>
      </w:r>
      <w:r>
        <w:rPr>
          <w:w w:val="90"/>
        </w:rPr>
        <w:t>soll</w:t>
      </w:r>
      <w:r>
        <w:rPr>
          <w:spacing w:val="-26"/>
          <w:w w:val="90"/>
        </w:rPr>
        <w:t> </w:t>
      </w:r>
      <w:r>
        <w:rPr>
          <w:w w:val="90"/>
        </w:rPr>
        <w:t>ich</w:t>
      </w:r>
      <w:r>
        <w:rPr>
          <w:spacing w:val="-26"/>
          <w:w w:val="90"/>
        </w:rPr>
        <w:t> </w:t>
      </w:r>
      <w:r>
        <w:rPr>
          <w:w w:val="90"/>
        </w:rPr>
        <w:t>um</w:t>
      </w:r>
      <w:r>
        <w:rPr>
          <w:spacing w:val="-26"/>
          <w:w w:val="90"/>
        </w:rPr>
        <w:t> </w:t>
      </w:r>
      <w:r>
        <w:rPr>
          <w:w w:val="90"/>
        </w:rPr>
        <w:t>diese</w:t>
      </w:r>
      <w:r>
        <w:rPr>
          <w:spacing w:val="-26"/>
          <w:w w:val="90"/>
        </w:rPr>
        <w:t> </w:t>
      </w:r>
      <w:r>
        <w:rPr>
          <w:w w:val="90"/>
        </w:rPr>
        <w:t>Zeit ein</w:t>
      </w:r>
      <w:r>
        <w:rPr>
          <w:spacing w:val="-29"/>
          <w:w w:val="90"/>
        </w:rPr>
        <w:t> </w:t>
      </w:r>
      <w:r>
        <w:rPr>
          <w:w w:val="90"/>
        </w:rPr>
        <w:t>Referat</w:t>
      </w:r>
      <w:r>
        <w:rPr>
          <w:spacing w:val="-29"/>
          <w:w w:val="90"/>
        </w:rPr>
        <w:t> </w:t>
      </w:r>
      <w:r>
        <w:rPr>
          <w:w w:val="90"/>
        </w:rPr>
        <w:t>halten,</w:t>
      </w:r>
      <w:r>
        <w:rPr>
          <w:spacing w:val="-29"/>
          <w:w w:val="90"/>
        </w:rPr>
        <w:t> </w:t>
      </w:r>
      <w:r>
        <w:rPr>
          <w:w w:val="90"/>
        </w:rPr>
        <w:t>aber</w:t>
      </w:r>
      <w:r>
        <w:rPr>
          <w:spacing w:val="-29"/>
          <w:w w:val="90"/>
        </w:rPr>
        <w:t> </w:t>
      </w:r>
      <w:r>
        <w:rPr>
          <w:w w:val="90"/>
        </w:rPr>
        <w:t>ich</w:t>
      </w:r>
      <w:r>
        <w:rPr>
          <w:spacing w:val="-29"/>
          <w:w w:val="90"/>
        </w:rPr>
        <w:t> </w:t>
      </w:r>
      <w:r>
        <w:rPr>
          <w:w w:val="90"/>
        </w:rPr>
        <w:t>weiss</w:t>
      </w:r>
      <w:r>
        <w:rPr>
          <w:spacing w:val="-29"/>
          <w:w w:val="90"/>
        </w:rPr>
        <w:t> </w:t>
      </w:r>
      <w:r>
        <w:rPr>
          <w:w w:val="90"/>
        </w:rPr>
        <w:t>noch</w:t>
      </w:r>
      <w:r>
        <w:rPr>
          <w:spacing w:val="-29"/>
          <w:w w:val="90"/>
        </w:rPr>
        <w:t> </w:t>
      </w:r>
      <w:r>
        <w:rPr>
          <w:w w:val="90"/>
        </w:rPr>
        <w:t>nicht</w:t>
      </w:r>
      <w:r>
        <w:rPr>
          <w:spacing w:val="-29"/>
          <w:w w:val="90"/>
        </w:rPr>
        <w:t> </w:t>
      </w:r>
      <w:r>
        <w:rPr>
          <w:w w:val="90"/>
        </w:rPr>
        <w:t>recht,</w:t>
      </w:r>
      <w:r>
        <w:rPr>
          <w:spacing w:val="-29"/>
          <w:w w:val="90"/>
        </w:rPr>
        <w:t> </w:t>
      </w:r>
      <w:r>
        <w:rPr>
          <w:w w:val="90"/>
        </w:rPr>
        <w:t>ueber</w:t>
      </w:r>
      <w:r>
        <w:rPr>
          <w:spacing w:val="-29"/>
          <w:w w:val="90"/>
        </w:rPr>
        <w:t> </w:t>
      </w:r>
      <w:r>
        <w:rPr>
          <w:w w:val="90"/>
        </w:rPr>
        <w:t>Halbfertiges</w:t>
      </w:r>
      <w:r>
        <w:rPr>
          <w:spacing w:val="-29"/>
          <w:w w:val="90"/>
        </w:rPr>
        <w:t> </w:t>
      </w:r>
      <w:r>
        <w:rPr>
          <w:w w:val="90"/>
        </w:rPr>
        <w:t>zu</w:t>
      </w:r>
      <w:r>
        <w:rPr>
          <w:spacing w:val="-29"/>
          <w:w w:val="90"/>
        </w:rPr>
        <w:t> </w:t>
      </w:r>
      <w:r>
        <w:rPr>
          <w:w w:val="90"/>
        </w:rPr>
        <w:t>reden</w:t>
      </w:r>
      <w:r>
        <w:rPr>
          <w:spacing w:val="-29"/>
          <w:w w:val="90"/>
        </w:rPr>
        <w:t> </w:t>
      </w:r>
      <w:r>
        <w:rPr>
          <w:w w:val="90"/>
        </w:rPr>
        <w:t>macht </w:t>
      </w:r>
      <w:r>
        <w:rPr>
          <w:w w:val="85"/>
        </w:rPr>
        <w:t>mir</w:t>
      </w:r>
      <w:r>
        <w:rPr>
          <w:spacing w:val="-9"/>
          <w:w w:val="85"/>
        </w:rPr>
        <w:t> </w:t>
      </w:r>
      <w:r>
        <w:rPr>
          <w:w w:val="85"/>
        </w:rPr>
        <w:t>keinen</w:t>
      </w:r>
      <w:r>
        <w:rPr>
          <w:spacing w:val="-9"/>
          <w:w w:val="85"/>
        </w:rPr>
        <w:t> </w:t>
      </w:r>
      <w:r>
        <w:rPr>
          <w:w w:val="85"/>
        </w:rPr>
        <w:t>Spass.</w:t>
      </w:r>
      <w:r>
        <w:rPr>
          <w:spacing w:val="-9"/>
          <w:w w:val="85"/>
        </w:rPr>
        <w:t> </w:t>
      </w:r>
      <w:r>
        <w:rPr>
          <w:w w:val="85"/>
        </w:rPr>
        <w:t>Durch</w:t>
      </w:r>
      <w:r>
        <w:rPr>
          <w:spacing w:val="-9"/>
          <w:w w:val="85"/>
        </w:rPr>
        <w:t> </w:t>
      </w:r>
      <w:r>
        <w:rPr>
          <w:w w:val="85"/>
        </w:rPr>
        <w:t>das</w:t>
      </w:r>
      <w:r>
        <w:rPr>
          <w:spacing w:val="-9"/>
          <w:w w:val="85"/>
        </w:rPr>
        <w:t> </w:t>
      </w:r>
      <w:r>
        <w:rPr>
          <w:w w:val="85"/>
        </w:rPr>
        <w:t>mathematische</w:t>
      </w:r>
      <w:r>
        <w:rPr>
          <w:spacing w:val="-9"/>
          <w:w w:val="85"/>
        </w:rPr>
        <w:t> </w:t>
      </w:r>
      <w:r>
        <w:rPr>
          <w:w w:val="85"/>
        </w:rPr>
        <w:t>Ausfeilen</w:t>
      </w:r>
      <w:r>
        <w:rPr>
          <w:spacing w:val="-9"/>
          <w:w w:val="85"/>
        </w:rPr>
        <w:t> </w:t>
      </w:r>
      <w:r>
        <w:rPr>
          <w:w w:val="85"/>
        </w:rPr>
        <w:t>geht</w:t>
      </w:r>
      <w:r>
        <w:rPr>
          <w:spacing w:val="-9"/>
          <w:w w:val="85"/>
        </w:rPr>
        <w:t> </w:t>
      </w:r>
      <w:r>
        <w:rPr>
          <w:w w:val="85"/>
        </w:rPr>
        <w:t>meine</w:t>
      </w:r>
      <w:r>
        <w:rPr>
          <w:spacing w:val="-9"/>
          <w:w w:val="85"/>
        </w:rPr>
        <w:t> </w:t>
      </w:r>
      <w:r>
        <w:rPr>
          <w:w w:val="85"/>
        </w:rPr>
        <w:t>Arbeit</w:t>
      </w:r>
      <w:r>
        <w:rPr>
          <w:spacing w:val="-9"/>
          <w:w w:val="85"/>
        </w:rPr>
        <w:t> </w:t>
      </w:r>
      <w:r>
        <w:rPr>
          <w:w w:val="85"/>
        </w:rPr>
        <w:t>etwas</w:t>
      </w:r>
      <w:r>
        <w:rPr>
          <w:spacing w:val="-9"/>
          <w:w w:val="85"/>
        </w:rPr>
        <w:t> </w:t>
      </w:r>
      <w:r>
        <w:rPr>
          <w:w w:val="85"/>
        </w:rPr>
        <w:t>langsa- </w:t>
      </w:r>
      <w:r>
        <w:rPr>
          <w:w w:val="90"/>
        </w:rPr>
        <w:t>mer</w:t>
      </w:r>
      <w:r>
        <w:rPr>
          <w:spacing w:val="-31"/>
          <w:w w:val="90"/>
        </w:rPr>
        <w:t> </w:t>
      </w:r>
      <w:r>
        <w:rPr>
          <w:w w:val="90"/>
        </w:rPr>
        <w:t>voran,</w:t>
      </w:r>
      <w:r>
        <w:rPr>
          <w:spacing w:val="-31"/>
          <w:w w:val="90"/>
        </w:rPr>
        <w:t> </w:t>
      </w:r>
      <w:r>
        <w:rPr>
          <w:w w:val="90"/>
        </w:rPr>
        <w:t>aber</w:t>
      </w:r>
      <w:r>
        <w:rPr>
          <w:spacing w:val="-31"/>
          <w:w w:val="90"/>
        </w:rPr>
        <w:t> </w:t>
      </w:r>
      <w:r>
        <w:rPr>
          <w:w w:val="90"/>
        </w:rPr>
        <w:t>ich</w:t>
      </w:r>
      <w:r>
        <w:rPr>
          <w:spacing w:val="-31"/>
          <w:w w:val="90"/>
        </w:rPr>
        <w:t> </w:t>
      </w:r>
      <w:r>
        <w:rPr>
          <w:w w:val="90"/>
        </w:rPr>
        <w:t>habe</w:t>
      </w:r>
      <w:r>
        <w:rPr>
          <w:spacing w:val="-31"/>
          <w:w w:val="90"/>
        </w:rPr>
        <w:t> </w:t>
      </w:r>
      <w:r>
        <w:rPr>
          <w:w w:val="90"/>
        </w:rPr>
        <w:t>doch</w:t>
      </w:r>
      <w:r>
        <w:rPr>
          <w:spacing w:val="-31"/>
          <w:w w:val="90"/>
        </w:rPr>
        <w:t> </w:t>
      </w:r>
      <w:r>
        <w:rPr>
          <w:w w:val="90"/>
        </w:rPr>
        <w:t>einige</w:t>
      </w:r>
      <w:r>
        <w:rPr>
          <w:spacing w:val="-31"/>
          <w:w w:val="90"/>
        </w:rPr>
        <w:t> </w:t>
      </w:r>
      <w:r>
        <w:rPr>
          <w:w w:val="90"/>
        </w:rPr>
        <w:t>huebsche</w:t>
      </w:r>
      <w:r>
        <w:rPr>
          <w:spacing w:val="-31"/>
          <w:w w:val="90"/>
        </w:rPr>
        <w:t> </w:t>
      </w:r>
      <w:r>
        <w:rPr>
          <w:w w:val="90"/>
        </w:rPr>
        <w:t>neue</w:t>
      </w:r>
      <w:r>
        <w:rPr>
          <w:spacing w:val="-31"/>
          <w:w w:val="90"/>
        </w:rPr>
        <w:t> </w:t>
      </w:r>
      <w:r>
        <w:rPr>
          <w:w w:val="90"/>
        </w:rPr>
        <w:t>Pointen,</w:t>
      </w:r>
      <w:r>
        <w:rPr>
          <w:spacing w:val="-31"/>
          <w:w w:val="90"/>
        </w:rPr>
        <w:t> </w:t>
      </w:r>
      <w:r>
        <w:rPr>
          <w:w w:val="90"/>
        </w:rPr>
        <w:t>die</w:t>
      </w:r>
      <w:r>
        <w:rPr>
          <w:spacing w:val="-31"/>
          <w:w w:val="90"/>
        </w:rPr>
        <w:t> </w:t>
      </w:r>
      <w:r>
        <w:rPr>
          <w:w w:val="90"/>
        </w:rPr>
        <w:t>sich</w:t>
      </w:r>
      <w:r>
        <w:rPr>
          <w:spacing w:val="-31"/>
          <w:w w:val="90"/>
        </w:rPr>
        <w:t> </w:t>
      </w:r>
      <w:r>
        <w:rPr>
          <w:w w:val="90"/>
        </w:rPr>
        <w:t>immer</w:t>
      </w:r>
      <w:r>
        <w:rPr>
          <w:spacing w:val="-31"/>
          <w:w w:val="90"/>
        </w:rPr>
        <w:t> </w:t>
      </w:r>
      <w:r>
        <w:rPr>
          <w:w w:val="90"/>
        </w:rPr>
        <w:t>besser</w:t>
      </w:r>
      <w:r>
        <w:rPr>
          <w:spacing w:val="-31"/>
          <w:w w:val="90"/>
        </w:rPr>
        <w:t> </w:t>
      </w:r>
      <w:r>
        <w:rPr>
          <w:w w:val="90"/>
        </w:rPr>
        <w:t>in </w:t>
      </w:r>
      <w:r>
        <w:rPr>
          <w:w w:val="85"/>
        </w:rPr>
        <w:t>ein System</w:t>
      </w:r>
      <w:r>
        <w:rPr>
          <w:spacing w:val="-6"/>
          <w:w w:val="85"/>
        </w:rPr>
        <w:t> </w:t>
      </w:r>
      <w:r>
        <w:rPr>
          <w:w w:val="85"/>
        </w:rPr>
        <w:t>fuegen.</w:t>
      </w:r>
    </w:p>
    <w:p>
      <w:pPr>
        <w:pStyle w:val="BodyText"/>
        <w:spacing w:line="288" w:lineRule="exact" w:before="1"/>
        <w:ind w:left="118" w:right="2208" w:firstLine="351"/>
        <w:jc w:val="both"/>
      </w:pPr>
      <w:r>
        <w:rPr>
          <w:w w:val="90"/>
        </w:rPr>
        <w:t>In</w:t>
      </w:r>
      <w:r>
        <w:rPr>
          <w:spacing w:val="-23"/>
          <w:w w:val="90"/>
        </w:rPr>
        <w:t> </w:t>
      </w:r>
      <w:r>
        <w:rPr>
          <w:w w:val="90"/>
        </w:rPr>
        <w:t>Colorado</w:t>
      </w:r>
      <w:r>
        <w:rPr>
          <w:spacing w:val="-23"/>
          <w:w w:val="90"/>
        </w:rPr>
        <w:t> </w:t>
      </w:r>
      <w:r>
        <w:rPr>
          <w:w w:val="90"/>
        </w:rPr>
        <w:t>Springs</w:t>
      </w:r>
      <w:r>
        <w:rPr>
          <w:spacing w:val="-23"/>
          <w:w w:val="90"/>
        </w:rPr>
        <w:t> </w:t>
      </w:r>
      <w:r>
        <w:rPr>
          <w:w w:val="90"/>
        </w:rPr>
        <w:t>war</w:t>
      </w:r>
      <w:r>
        <w:rPr>
          <w:spacing w:val="-23"/>
          <w:w w:val="90"/>
        </w:rPr>
        <w:t> </w:t>
      </w:r>
      <w:r>
        <w:rPr>
          <w:w w:val="90"/>
        </w:rPr>
        <w:t>es</w:t>
      </w:r>
      <w:r>
        <w:rPr>
          <w:spacing w:val="-23"/>
          <w:w w:val="90"/>
        </w:rPr>
        <w:t> </w:t>
      </w:r>
      <w:r>
        <w:rPr>
          <w:w w:val="90"/>
        </w:rPr>
        <w:t>besonders</w:t>
      </w:r>
      <w:r>
        <w:rPr>
          <w:spacing w:val="-23"/>
          <w:w w:val="90"/>
        </w:rPr>
        <w:t> </w:t>
      </w:r>
      <w:r>
        <w:rPr>
          <w:w w:val="90"/>
        </w:rPr>
        <w:t>nett</w:t>
      </w:r>
      <w:r>
        <w:rPr>
          <w:spacing w:val="-23"/>
          <w:w w:val="90"/>
        </w:rPr>
        <w:t> </w:t>
      </w:r>
      <w:r>
        <w:rPr>
          <w:w w:val="90"/>
        </w:rPr>
        <w:t>und</w:t>
      </w:r>
      <w:r>
        <w:rPr>
          <w:spacing w:val="-23"/>
          <w:w w:val="90"/>
        </w:rPr>
        <w:t> </w:t>
      </w:r>
      <w:r>
        <w:rPr>
          <w:w w:val="90"/>
        </w:rPr>
        <w:t>in</w:t>
      </w:r>
      <w:r>
        <w:rPr>
          <w:spacing w:val="-23"/>
          <w:w w:val="90"/>
        </w:rPr>
        <w:t> </w:t>
      </w:r>
      <w:r>
        <w:rPr>
          <w:w w:val="90"/>
        </w:rPr>
        <w:t>den</w:t>
      </w:r>
      <w:r>
        <w:rPr>
          <w:spacing w:val="-23"/>
          <w:w w:val="90"/>
        </w:rPr>
        <w:t> </w:t>
      </w:r>
      <w:r>
        <w:rPr>
          <w:w w:val="90"/>
        </w:rPr>
        <w:t>ganzen</w:t>
      </w:r>
      <w:r>
        <w:rPr>
          <w:spacing w:val="-23"/>
          <w:w w:val="90"/>
        </w:rPr>
        <w:t> </w:t>
      </w:r>
      <w:r>
        <w:rPr>
          <w:w w:val="90"/>
        </w:rPr>
        <w:t>fuenf</w:t>
      </w:r>
      <w:r>
        <w:rPr>
          <w:spacing w:val="-23"/>
          <w:w w:val="90"/>
        </w:rPr>
        <w:t> </w:t>
      </w:r>
      <w:r>
        <w:rPr>
          <w:spacing w:val="-4"/>
          <w:w w:val="90"/>
        </w:rPr>
        <w:t>Wochen</w:t>
      </w:r>
      <w:r>
        <w:rPr>
          <w:spacing w:val="-23"/>
          <w:w w:val="90"/>
        </w:rPr>
        <w:t> </w:t>
      </w:r>
      <w:r>
        <w:rPr>
          <w:w w:val="90"/>
        </w:rPr>
        <w:t>ver- ging</w:t>
      </w:r>
      <w:r>
        <w:rPr>
          <w:spacing w:val="-18"/>
          <w:w w:val="90"/>
        </w:rPr>
        <w:t> </w:t>
      </w:r>
      <w:r>
        <w:rPr>
          <w:w w:val="90"/>
        </w:rPr>
        <w:t>buehstaeblich</w:t>
      </w:r>
      <w:r>
        <w:rPr>
          <w:spacing w:val="-18"/>
          <w:w w:val="90"/>
        </w:rPr>
        <w:t> </w:t>
      </w:r>
      <w:r>
        <w:rPr>
          <w:w w:val="90"/>
        </w:rPr>
        <w:t>kein</w:t>
      </w:r>
      <w:r>
        <w:rPr>
          <w:spacing w:val="-18"/>
          <w:w w:val="90"/>
        </w:rPr>
        <w:t> </w:t>
      </w:r>
      <w:r>
        <w:rPr>
          <w:spacing w:val="-9"/>
          <w:w w:val="90"/>
        </w:rPr>
        <w:t>Tag</w:t>
      </w:r>
      <w:r>
        <w:rPr>
          <w:spacing w:val="-18"/>
          <w:w w:val="90"/>
        </w:rPr>
        <w:t> </w:t>
      </w:r>
      <w:r>
        <w:rPr>
          <w:w w:val="90"/>
        </w:rPr>
        <w:t>ohne</w:t>
      </w:r>
      <w:r>
        <w:rPr>
          <w:spacing w:val="-18"/>
          <w:w w:val="90"/>
        </w:rPr>
        <w:t> </w:t>
      </w:r>
      <w:r>
        <w:rPr>
          <w:w w:val="90"/>
        </w:rPr>
        <w:t>Einladung.</w:t>
      </w:r>
      <w:r>
        <w:rPr>
          <w:spacing w:val="-18"/>
          <w:w w:val="90"/>
        </w:rPr>
        <w:t> </w:t>
      </w:r>
      <w:r>
        <w:rPr>
          <w:w w:val="90"/>
        </w:rPr>
        <w:t>Wie</w:t>
      </w:r>
      <w:r>
        <w:rPr>
          <w:spacing w:val="-18"/>
          <w:w w:val="90"/>
        </w:rPr>
        <w:t> </w:t>
      </w:r>
      <w:r>
        <w:rPr>
          <w:w w:val="90"/>
        </w:rPr>
        <w:t>oft</w:t>
      </w:r>
      <w:r>
        <w:rPr>
          <w:spacing w:val="-18"/>
          <w:w w:val="90"/>
        </w:rPr>
        <w:t> </w:t>
      </w:r>
      <w:r>
        <w:rPr>
          <w:w w:val="90"/>
        </w:rPr>
        <w:t>sassen</w:t>
      </w:r>
      <w:r>
        <w:rPr>
          <w:spacing w:val="-18"/>
          <w:w w:val="90"/>
        </w:rPr>
        <w:t> </w:t>
      </w:r>
      <w:r>
        <w:rPr>
          <w:w w:val="90"/>
        </w:rPr>
        <w:t>wir</w:t>
      </w:r>
      <w:r>
        <w:rPr>
          <w:spacing w:val="-18"/>
          <w:w w:val="90"/>
        </w:rPr>
        <w:t> </w:t>
      </w:r>
      <w:r>
        <w:rPr>
          <w:w w:val="90"/>
        </w:rPr>
        <w:t>oben</w:t>
      </w:r>
      <w:r>
        <w:rPr>
          <w:spacing w:val="-18"/>
          <w:w w:val="90"/>
        </w:rPr>
        <w:t> </w:t>
      </w:r>
      <w:r>
        <w:rPr>
          <w:w w:val="90"/>
        </w:rPr>
        <w:t>in</w:t>
      </w:r>
      <w:r>
        <w:rPr>
          <w:spacing w:val="-18"/>
          <w:w w:val="90"/>
        </w:rPr>
        <w:t> </w:t>
      </w:r>
      <w:r>
        <w:rPr>
          <w:w w:val="90"/>
        </w:rPr>
        <w:t>den</w:t>
      </w:r>
      <w:r>
        <w:rPr>
          <w:spacing w:val="-18"/>
          <w:w w:val="90"/>
        </w:rPr>
        <w:t> </w:t>
      </w:r>
      <w:r>
        <w:rPr>
          <w:w w:val="90"/>
        </w:rPr>
        <w:t>Bergen </w:t>
      </w:r>
      <w:r>
        <w:rPr>
          <w:w w:val="85"/>
        </w:rPr>
        <w:t>in einer Hoehle und brieten unter Cowboy-songs oder erbaulichen Gespraechen</w:t>
      </w:r>
      <w:r>
        <w:rPr>
          <w:spacing w:val="-23"/>
          <w:w w:val="85"/>
        </w:rPr>
        <w:t> </w:t>
      </w:r>
      <w:r>
        <w:rPr>
          <w:w w:val="85"/>
        </w:rPr>
        <w:t>ueber den</w:t>
      </w:r>
      <w:r>
        <w:rPr>
          <w:spacing w:val="-11"/>
          <w:w w:val="85"/>
        </w:rPr>
        <w:t> </w:t>
      </w:r>
      <w:r>
        <w:rPr>
          <w:w w:val="85"/>
        </w:rPr>
        <w:t>Nutzen</w:t>
      </w:r>
      <w:r>
        <w:rPr>
          <w:spacing w:val="-11"/>
          <w:w w:val="85"/>
        </w:rPr>
        <w:t> </w:t>
      </w:r>
      <w:r>
        <w:rPr>
          <w:w w:val="85"/>
        </w:rPr>
        <w:t>der</w:t>
      </w:r>
      <w:r>
        <w:rPr>
          <w:spacing w:val="-11"/>
          <w:w w:val="85"/>
        </w:rPr>
        <w:t> </w:t>
      </w:r>
      <w:r>
        <w:rPr>
          <w:w w:val="85"/>
        </w:rPr>
        <w:t>Mathematik</w:t>
      </w:r>
      <w:r>
        <w:rPr>
          <w:spacing w:val="-11"/>
          <w:w w:val="85"/>
        </w:rPr>
        <w:t> </w:t>
      </w:r>
      <w:r>
        <w:rPr>
          <w:w w:val="85"/>
        </w:rPr>
        <w:t>fuer</w:t>
      </w:r>
      <w:r>
        <w:rPr>
          <w:spacing w:val="-11"/>
          <w:w w:val="85"/>
        </w:rPr>
        <w:t> </w:t>
      </w:r>
      <w:r>
        <w:rPr>
          <w:w w:val="85"/>
        </w:rPr>
        <w:t>das</w:t>
      </w:r>
      <w:r>
        <w:rPr>
          <w:spacing w:val="-11"/>
          <w:w w:val="85"/>
        </w:rPr>
        <w:t> </w:t>
      </w:r>
      <w:r>
        <w:rPr>
          <w:w w:val="85"/>
        </w:rPr>
        <w:t>Menschengeschlecht</w:t>
      </w:r>
      <w:r>
        <w:rPr>
          <w:spacing w:val="-11"/>
          <w:w w:val="85"/>
        </w:rPr>
        <w:t> </w:t>
      </w:r>
      <w:r>
        <w:rPr>
          <w:w w:val="85"/>
        </w:rPr>
        <w:t>bluttriefende</w:t>
      </w:r>
      <w:r>
        <w:rPr>
          <w:spacing w:val="-11"/>
          <w:w w:val="85"/>
        </w:rPr>
        <w:t> </w:t>
      </w:r>
      <w:r>
        <w:rPr>
          <w:w w:val="85"/>
        </w:rPr>
        <w:t>Fleischstuecke im</w:t>
      </w:r>
      <w:r>
        <w:rPr>
          <w:spacing w:val="-1"/>
          <w:w w:val="85"/>
        </w:rPr>
        <w:t> </w:t>
      </w:r>
      <w:r>
        <w:rPr>
          <w:w w:val="85"/>
        </w:rPr>
        <w:t>Feuer.</w:t>
      </w:r>
    </w:p>
    <w:p>
      <w:pPr>
        <w:pStyle w:val="BodyText"/>
        <w:spacing w:line="288" w:lineRule="exact" w:before="1"/>
        <w:ind w:left="118" w:right="2208" w:firstLine="351"/>
        <w:jc w:val="both"/>
      </w:pPr>
      <w:r>
        <w:rPr>
          <w:w w:val="90"/>
        </w:rPr>
        <w:t>Aber</w:t>
      </w:r>
      <w:r>
        <w:rPr>
          <w:spacing w:val="-28"/>
          <w:w w:val="90"/>
        </w:rPr>
        <w:t> </w:t>
      </w:r>
      <w:r>
        <w:rPr>
          <w:w w:val="90"/>
        </w:rPr>
        <w:t>auch</w:t>
      </w:r>
      <w:r>
        <w:rPr>
          <w:spacing w:val="-28"/>
          <w:w w:val="90"/>
        </w:rPr>
        <w:t> </w:t>
      </w:r>
      <w:r>
        <w:rPr>
          <w:w w:val="90"/>
        </w:rPr>
        <w:t>sonst!</w:t>
      </w:r>
      <w:r>
        <w:rPr>
          <w:spacing w:val="-28"/>
          <w:w w:val="90"/>
        </w:rPr>
        <w:t> </w:t>
      </w:r>
      <w:r>
        <w:rPr>
          <w:w w:val="90"/>
        </w:rPr>
        <w:t>Ich</w:t>
      </w:r>
      <w:r>
        <w:rPr>
          <w:spacing w:val="-28"/>
          <w:w w:val="90"/>
        </w:rPr>
        <w:t> </w:t>
      </w:r>
      <w:r>
        <w:rPr>
          <w:w w:val="90"/>
        </w:rPr>
        <w:t>war</w:t>
      </w:r>
      <w:r>
        <w:rPr>
          <w:spacing w:val="-28"/>
          <w:w w:val="90"/>
        </w:rPr>
        <w:t> </w:t>
      </w:r>
      <w:r>
        <w:rPr>
          <w:w w:val="90"/>
        </w:rPr>
        <w:t>bei</w:t>
      </w:r>
      <w:r>
        <w:rPr>
          <w:spacing w:val="-28"/>
          <w:w w:val="90"/>
        </w:rPr>
        <w:t> </w:t>
      </w:r>
      <w:r>
        <w:rPr>
          <w:w w:val="90"/>
        </w:rPr>
        <w:t>einem</w:t>
      </w:r>
      <w:r>
        <w:rPr>
          <w:spacing w:val="-28"/>
          <w:w w:val="90"/>
        </w:rPr>
        <w:t> </w:t>
      </w:r>
      <w:r>
        <w:rPr>
          <w:w w:val="90"/>
        </w:rPr>
        <w:t>serioesen</w:t>
      </w:r>
      <w:r>
        <w:rPr>
          <w:spacing w:val="-28"/>
          <w:w w:val="90"/>
        </w:rPr>
        <w:t> </w:t>
      </w:r>
      <w:r>
        <w:rPr>
          <w:spacing w:val="-4"/>
          <w:w w:val="90"/>
        </w:rPr>
        <w:t>Versuch</w:t>
      </w:r>
      <w:r>
        <w:rPr>
          <w:spacing w:val="-28"/>
          <w:w w:val="90"/>
        </w:rPr>
        <w:t> </w:t>
      </w:r>
      <w:r>
        <w:rPr>
          <w:w w:val="90"/>
        </w:rPr>
        <w:t>mit</w:t>
      </w:r>
      <w:r>
        <w:rPr>
          <w:spacing w:val="-28"/>
          <w:w w:val="90"/>
        </w:rPr>
        <w:t> </w:t>
      </w:r>
      <w:r>
        <w:rPr>
          <w:w w:val="90"/>
        </w:rPr>
        <w:t>Tischruecken</w:t>
      </w:r>
      <w:r>
        <w:rPr>
          <w:spacing w:val="-28"/>
          <w:w w:val="90"/>
        </w:rPr>
        <w:t> </w:t>
      </w:r>
      <w:r>
        <w:rPr>
          <w:w w:val="90"/>
        </w:rPr>
        <w:t>und</w:t>
      </w:r>
      <w:r>
        <w:rPr>
          <w:spacing w:val="-28"/>
          <w:w w:val="90"/>
        </w:rPr>
        <w:t> </w:t>
      </w:r>
      <w:r>
        <w:rPr>
          <w:w w:val="90"/>
        </w:rPr>
        <w:t>hing an</w:t>
      </w:r>
      <w:r>
        <w:rPr>
          <w:spacing w:val="-40"/>
          <w:w w:val="90"/>
        </w:rPr>
        <w:t> </w:t>
      </w:r>
      <w:r>
        <w:rPr>
          <w:w w:val="90"/>
        </w:rPr>
        <w:t>einem</w:t>
      </w:r>
      <w:r>
        <w:rPr>
          <w:spacing w:val="-40"/>
          <w:w w:val="90"/>
        </w:rPr>
        <w:t> </w:t>
      </w:r>
      <w:r>
        <w:rPr>
          <w:w w:val="90"/>
        </w:rPr>
        <w:t>dubiosen</w:t>
      </w:r>
      <w:r>
        <w:rPr>
          <w:spacing w:val="-40"/>
          <w:w w:val="90"/>
        </w:rPr>
        <w:t> </w:t>
      </w:r>
      <w:r>
        <w:rPr>
          <w:w w:val="90"/>
        </w:rPr>
        <w:t>Strick</w:t>
      </w:r>
      <w:r>
        <w:rPr>
          <w:spacing w:val="-40"/>
          <w:w w:val="90"/>
        </w:rPr>
        <w:t> </w:t>
      </w:r>
      <w:r>
        <w:rPr>
          <w:w w:val="90"/>
        </w:rPr>
        <w:t>im</w:t>
      </w:r>
      <w:r>
        <w:rPr>
          <w:spacing w:val="-40"/>
          <w:w w:val="90"/>
        </w:rPr>
        <w:t> </w:t>
      </w:r>
      <w:r>
        <w:rPr>
          <w:w w:val="90"/>
        </w:rPr>
        <w:t>Grand</w:t>
      </w:r>
      <w:r>
        <w:rPr>
          <w:spacing w:val="-40"/>
          <w:w w:val="90"/>
        </w:rPr>
        <w:t> </w:t>
      </w:r>
      <w:r>
        <w:rPr>
          <w:spacing w:val="-3"/>
          <w:w w:val="90"/>
        </w:rPr>
        <w:t>Canyon,</w:t>
      </w:r>
      <w:r>
        <w:rPr>
          <w:spacing w:val="-40"/>
          <w:w w:val="90"/>
        </w:rPr>
        <w:t> </w:t>
      </w:r>
      <w:r>
        <w:rPr>
          <w:w w:val="90"/>
        </w:rPr>
        <w:t>in</w:t>
      </w:r>
      <w:r>
        <w:rPr>
          <w:spacing w:val="-40"/>
          <w:w w:val="90"/>
        </w:rPr>
        <w:t> </w:t>
      </w:r>
      <w:r>
        <w:rPr>
          <w:w w:val="90"/>
        </w:rPr>
        <w:t>San</w:t>
      </w:r>
      <w:r>
        <w:rPr>
          <w:spacing w:val="-40"/>
          <w:w w:val="90"/>
        </w:rPr>
        <w:t> </w:t>
      </w:r>
      <w:r>
        <w:rPr>
          <w:w w:val="90"/>
        </w:rPr>
        <w:t>Diego</w:t>
      </w:r>
      <w:r>
        <w:rPr>
          <w:spacing w:val="-40"/>
          <w:w w:val="90"/>
        </w:rPr>
        <w:t> </w:t>
      </w:r>
      <w:r>
        <w:rPr>
          <w:w w:val="90"/>
        </w:rPr>
        <w:t>machte</w:t>
      </w:r>
      <w:r>
        <w:rPr>
          <w:spacing w:val="-40"/>
          <w:w w:val="90"/>
        </w:rPr>
        <w:t> </w:t>
      </w:r>
      <w:r>
        <w:rPr>
          <w:w w:val="90"/>
        </w:rPr>
        <w:t>ich</w:t>
      </w:r>
      <w:r>
        <w:rPr>
          <w:spacing w:val="-40"/>
          <w:w w:val="90"/>
        </w:rPr>
        <w:t> </w:t>
      </w:r>
      <w:r>
        <w:rPr>
          <w:w w:val="90"/>
        </w:rPr>
        <w:t>einen</w:t>
      </w:r>
      <w:r>
        <w:rPr>
          <w:spacing w:val="-40"/>
          <w:w w:val="90"/>
        </w:rPr>
        <w:t> </w:t>
      </w:r>
      <w:r>
        <w:rPr>
          <w:w w:val="90"/>
        </w:rPr>
        <w:t>hoechst</w:t>
      </w:r>
      <w:r>
        <w:rPr>
          <w:spacing w:val="-40"/>
          <w:w w:val="90"/>
        </w:rPr>
        <w:t> </w:t>
      </w:r>
      <w:r>
        <w:rPr>
          <w:w w:val="90"/>
        </w:rPr>
        <w:t>bu- </w:t>
      </w:r>
      <w:r>
        <w:rPr>
          <w:w w:val="85"/>
        </w:rPr>
        <w:t>ergerlichen Fallschirmversuch und in Hollywood fand ich mich ploetzlich von Repor- </w:t>
      </w:r>
      <w:r>
        <w:rPr>
          <w:w w:val="90"/>
        </w:rPr>
        <w:t>tern</w:t>
      </w:r>
      <w:r>
        <w:rPr>
          <w:spacing w:val="-35"/>
          <w:w w:val="90"/>
        </w:rPr>
        <w:t> </w:t>
      </w:r>
      <w:r>
        <w:rPr>
          <w:w w:val="90"/>
        </w:rPr>
        <w:t>umringt.</w:t>
      </w:r>
      <w:r>
        <w:rPr>
          <w:spacing w:val="-35"/>
          <w:w w:val="90"/>
        </w:rPr>
        <w:t> </w:t>
      </w:r>
      <w:r>
        <w:rPr>
          <w:w w:val="90"/>
        </w:rPr>
        <w:t>Auch</w:t>
      </w:r>
      <w:r>
        <w:rPr>
          <w:spacing w:val="-35"/>
          <w:w w:val="90"/>
        </w:rPr>
        <w:t> </w:t>
      </w:r>
      <w:r>
        <w:rPr>
          <w:w w:val="90"/>
        </w:rPr>
        <w:t>bilde</w:t>
      </w:r>
      <w:r>
        <w:rPr>
          <w:spacing w:val="-35"/>
          <w:w w:val="90"/>
        </w:rPr>
        <w:t> </w:t>
      </w:r>
      <w:r>
        <w:rPr>
          <w:w w:val="90"/>
        </w:rPr>
        <w:t>ich</w:t>
      </w:r>
      <w:r>
        <w:rPr>
          <w:spacing w:val="-35"/>
          <w:w w:val="90"/>
        </w:rPr>
        <w:t> </w:t>
      </w:r>
      <w:r>
        <w:rPr>
          <w:w w:val="90"/>
        </w:rPr>
        <w:t>mir</w:t>
      </w:r>
      <w:r>
        <w:rPr>
          <w:spacing w:val="-35"/>
          <w:w w:val="90"/>
        </w:rPr>
        <w:t> </w:t>
      </w:r>
      <w:r>
        <w:rPr>
          <w:w w:val="90"/>
        </w:rPr>
        <w:t>ein,</w:t>
      </w:r>
      <w:r>
        <w:rPr>
          <w:spacing w:val="-35"/>
          <w:w w:val="90"/>
        </w:rPr>
        <w:t> </w:t>
      </w:r>
      <w:r>
        <w:rPr>
          <w:w w:val="90"/>
        </w:rPr>
        <w:t>Gold</w:t>
      </w:r>
      <w:r>
        <w:rPr>
          <w:spacing w:val="-35"/>
          <w:w w:val="90"/>
        </w:rPr>
        <w:t> </w:t>
      </w:r>
      <w:r>
        <w:rPr>
          <w:w w:val="90"/>
        </w:rPr>
        <w:t>gefunden</w:t>
      </w:r>
      <w:r>
        <w:rPr>
          <w:spacing w:val="-35"/>
          <w:w w:val="90"/>
        </w:rPr>
        <w:t> </w:t>
      </w:r>
      <w:r>
        <w:rPr>
          <w:w w:val="90"/>
        </w:rPr>
        <w:t>zu</w:t>
      </w:r>
      <w:r>
        <w:rPr>
          <w:spacing w:val="-35"/>
          <w:w w:val="90"/>
        </w:rPr>
        <w:t> </w:t>
      </w:r>
      <w:r>
        <w:rPr>
          <w:w w:val="90"/>
        </w:rPr>
        <w:t>haben</w:t>
      </w:r>
      <w:r>
        <w:rPr>
          <w:spacing w:val="-35"/>
          <w:w w:val="90"/>
        </w:rPr>
        <w:t> </w:t>
      </w:r>
      <w:r>
        <w:rPr>
          <w:w w:val="90"/>
        </w:rPr>
        <w:t>(aber</w:t>
      </w:r>
      <w:r>
        <w:rPr>
          <w:spacing w:val="-35"/>
          <w:w w:val="90"/>
        </w:rPr>
        <w:t> </w:t>
      </w:r>
      <w:r>
        <w:rPr>
          <w:w w:val="90"/>
        </w:rPr>
        <w:t>es</w:t>
      </w:r>
      <w:r>
        <w:rPr>
          <w:spacing w:val="-35"/>
          <w:w w:val="90"/>
        </w:rPr>
        <w:t> </w:t>
      </w:r>
      <w:r>
        <w:rPr>
          <w:w w:val="90"/>
        </w:rPr>
        <w:t>ging</w:t>
      </w:r>
      <w:r>
        <w:rPr>
          <w:spacing w:val="-35"/>
          <w:w w:val="90"/>
        </w:rPr>
        <w:t> </w:t>
      </w:r>
      <w:r>
        <w:rPr>
          <w:w w:val="90"/>
        </w:rPr>
        <w:t>nicht</w:t>
      </w:r>
      <w:r>
        <w:rPr>
          <w:spacing w:val="-35"/>
          <w:w w:val="90"/>
        </w:rPr>
        <w:t> </w:t>
      </w:r>
      <w:r>
        <w:rPr>
          <w:w w:val="90"/>
        </w:rPr>
        <w:t>recht aus</w:t>
      </w:r>
      <w:r>
        <w:rPr>
          <w:spacing w:val="-37"/>
          <w:w w:val="90"/>
        </w:rPr>
        <w:t> </w:t>
      </w:r>
      <w:r>
        <w:rPr>
          <w:w w:val="90"/>
        </w:rPr>
        <w:t>dem</w:t>
      </w:r>
      <w:r>
        <w:rPr>
          <w:spacing w:val="-37"/>
          <w:w w:val="90"/>
        </w:rPr>
        <w:t> </w:t>
      </w:r>
      <w:r>
        <w:rPr>
          <w:w w:val="90"/>
        </w:rPr>
        <w:t>Felsen</w:t>
      </w:r>
      <w:r>
        <w:rPr>
          <w:spacing w:val="-37"/>
          <w:w w:val="90"/>
        </w:rPr>
        <w:t> </w:t>
      </w:r>
      <w:r>
        <w:rPr>
          <w:w w:val="90"/>
        </w:rPr>
        <w:t>heraus,</w:t>
      </w:r>
      <w:r>
        <w:rPr>
          <w:spacing w:val="-37"/>
          <w:w w:val="90"/>
        </w:rPr>
        <w:t> </w:t>
      </w:r>
      <w:r>
        <w:rPr>
          <w:w w:val="90"/>
        </w:rPr>
        <w:t>und</w:t>
      </w:r>
      <w:r>
        <w:rPr>
          <w:spacing w:val="-37"/>
          <w:w w:val="90"/>
        </w:rPr>
        <w:t> </w:t>
      </w:r>
      <w:r>
        <w:rPr>
          <w:w w:val="90"/>
        </w:rPr>
        <w:t>der</w:t>
      </w:r>
      <w:r>
        <w:rPr>
          <w:spacing w:val="-37"/>
          <w:w w:val="90"/>
        </w:rPr>
        <w:t> </w:t>
      </w:r>
      <w:r>
        <w:rPr>
          <w:w w:val="90"/>
        </w:rPr>
        <w:t>war</w:t>
      </w:r>
      <w:r>
        <w:rPr>
          <w:spacing w:val="-37"/>
          <w:w w:val="90"/>
        </w:rPr>
        <w:t> </w:t>
      </w:r>
      <w:r>
        <w:rPr>
          <w:w w:val="90"/>
        </w:rPr>
        <w:t>zum</w:t>
      </w:r>
      <w:r>
        <w:rPr>
          <w:spacing w:val="-37"/>
          <w:w w:val="90"/>
        </w:rPr>
        <w:t> </w:t>
      </w:r>
      <w:r>
        <w:rPr>
          <w:w w:val="90"/>
        </w:rPr>
        <w:t>Mitnehmen</w:t>
      </w:r>
      <w:r>
        <w:rPr>
          <w:spacing w:val="-37"/>
          <w:w w:val="90"/>
        </w:rPr>
        <w:t> </w:t>
      </w:r>
      <w:r>
        <w:rPr>
          <w:w w:val="90"/>
        </w:rPr>
        <w:t>zu</w:t>
      </w:r>
      <w:r>
        <w:rPr>
          <w:spacing w:val="-37"/>
          <w:w w:val="90"/>
        </w:rPr>
        <w:t> </w:t>
      </w:r>
      <w:r>
        <w:rPr>
          <w:w w:val="90"/>
        </w:rPr>
        <w:t>gross)</w:t>
      </w:r>
      <w:r>
        <w:rPr>
          <w:spacing w:val="-37"/>
          <w:w w:val="90"/>
        </w:rPr>
        <w:t> </w:t>
      </w:r>
      <w:r>
        <w:rPr>
          <w:w w:val="90"/>
        </w:rPr>
        <w:t>und</w:t>
      </w:r>
      <w:r>
        <w:rPr>
          <w:spacing w:val="-37"/>
          <w:w w:val="90"/>
        </w:rPr>
        <w:t> </w:t>
      </w:r>
      <w:r>
        <w:rPr>
          <w:w w:val="90"/>
        </w:rPr>
        <w:t>kam</w:t>
      </w:r>
      <w:r>
        <w:rPr>
          <w:spacing w:val="-37"/>
          <w:w w:val="90"/>
        </w:rPr>
        <w:t> </w:t>
      </w:r>
      <w:r>
        <w:rPr>
          <w:w w:val="90"/>
        </w:rPr>
        <w:t>mit</w:t>
      </w:r>
      <w:r>
        <w:rPr>
          <w:spacing w:val="-37"/>
          <w:w w:val="90"/>
        </w:rPr>
        <w:t> </w:t>
      </w:r>
      <w:r>
        <w:rPr>
          <w:w w:val="90"/>
        </w:rPr>
        <w:t>drei</w:t>
      </w:r>
      <w:r>
        <w:rPr>
          <w:spacing w:val="-37"/>
          <w:w w:val="90"/>
        </w:rPr>
        <w:t> </w:t>
      </w:r>
      <w:r>
        <w:rPr>
          <w:w w:val="90"/>
        </w:rPr>
        <w:t>cents in</w:t>
      </w:r>
      <w:r>
        <w:rPr>
          <w:spacing w:val="-26"/>
          <w:w w:val="90"/>
        </w:rPr>
        <w:t> </w:t>
      </w:r>
      <w:r>
        <w:rPr>
          <w:w w:val="90"/>
        </w:rPr>
        <w:t>der</w:t>
      </w:r>
      <w:r>
        <w:rPr>
          <w:spacing w:val="-26"/>
          <w:w w:val="90"/>
        </w:rPr>
        <w:t> </w:t>
      </w:r>
      <w:r>
        <w:rPr>
          <w:spacing w:val="-5"/>
          <w:w w:val="90"/>
        </w:rPr>
        <w:t>Tasche</w:t>
      </w:r>
      <w:r>
        <w:rPr>
          <w:spacing w:val="-26"/>
          <w:w w:val="90"/>
        </w:rPr>
        <w:t> </w:t>
      </w:r>
      <w:r>
        <w:rPr>
          <w:w w:val="90"/>
        </w:rPr>
        <w:t>schliesslich</w:t>
      </w:r>
      <w:r>
        <w:rPr>
          <w:spacing w:val="-26"/>
          <w:w w:val="90"/>
        </w:rPr>
        <w:t> </w:t>
      </w:r>
      <w:r>
        <w:rPr>
          <w:w w:val="90"/>
        </w:rPr>
        <w:t>nach</w:t>
      </w:r>
      <w:r>
        <w:rPr>
          <w:spacing w:val="-26"/>
          <w:w w:val="90"/>
        </w:rPr>
        <w:t> </w:t>
      </w:r>
      <w:r>
        <w:rPr>
          <w:w w:val="90"/>
        </w:rPr>
        <w:t>Berkeley.</w:t>
      </w:r>
      <w:r>
        <w:rPr>
          <w:spacing w:val="-26"/>
          <w:w w:val="90"/>
        </w:rPr>
        <w:t> </w:t>
      </w:r>
      <w:r>
        <w:rPr>
          <w:w w:val="90"/>
        </w:rPr>
        <w:t>Hier</w:t>
      </w:r>
      <w:r>
        <w:rPr>
          <w:spacing w:val="-26"/>
          <w:w w:val="90"/>
        </w:rPr>
        <w:t> </w:t>
      </w:r>
      <w:r>
        <w:rPr>
          <w:w w:val="90"/>
        </w:rPr>
        <w:t>traf</w:t>
      </w:r>
      <w:r>
        <w:rPr>
          <w:spacing w:val="-26"/>
          <w:w w:val="90"/>
        </w:rPr>
        <w:t> </w:t>
      </w:r>
      <w:r>
        <w:rPr>
          <w:w w:val="90"/>
        </w:rPr>
        <w:t>ich</w:t>
      </w:r>
      <w:r>
        <w:rPr>
          <w:spacing w:val="-26"/>
          <w:w w:val="90"/>
        </w:rPr>
        <w:t> </w:t>
      </w:r>
      <w:r>
        <w:rPr>
          <w:w w:val="90"/>
        </w:rPr>
        <w:t>wieder</w:t>
      </w:r>
      <w:r>
        <w:rPr>
          <w:spacing w:val="-26"/>
          <w:w w:val="90"/>
        </w:rPr>
        <w:t> </w:t>
      </w:r>
      <w:r>
        <w:rPr>
          <w:w w:val="90"/>
        </w:rPr>
        <w:t>einige</w:t>
      </w:r>
      <w:r>
        <w:rPr>
          <w:spacing w:val="-26"/>
          <w:w w:val="90"/>
        </w:rPr>
        <w:t> </w:t>
      </w:r>
      <w:r>
        <w:rPr>
          <w:w w:val="90"/>
        </w:rPr>
        <w:t>Bonner</w:t>
      </w:r>
      <w:r>
        <w:rPr>
          <w:spacing w:val="-26"/>
          <w:w w:val="90"/>
        </w:rPr>
        <w:t> </w:t>
      </w:r>
      <w:r>
        <w:rPr>
          <w:w w:val="90"/>
        </w:rPr>
        <w:t>Bekannte und</w:t>
      </w:r>
      <w:r>
        <w:rPr>
          <w:spacing w:val="-31"/>
          <w:w w:val="90"/>
        </w:rPr>
        <w:t> </w:t>
      </w:r>
      <w:r>
        <w:rPr>
          <w:w w:val="90"/>
        </w:rPr>
        <w:t>ich</w:t>
      </w:r>
      <w:r>
        <w:rPr>
          <w:spacing w:val="-31"/>
          <w:w w:val="90"/>
        </w:rPr>
        <w:t> </w:t>
      </w:r>
      <w:r>
        <w:rPr>
          <w:w w:val="90"/>
        </w:rPr>
        <w:t>wundere</w:t>
      </w:r>
      <w:r>
        <w:rPr>
          <w:spacing w:val="-31"/>
          <w:w w:val="90"/>
        </w:rPr>
        <w:t> </w:t>
      </w:r>
      <w:r>
        <w:rPr>
          <w:w w:val="90"/>
        </w:rPr>
        <w:t>mich</w:t>
      </w:r>
      <w:r>
        <w:rPr>
          <w:spacing w:val="-31"/>
          <w:w w:val="90"/>
        </w:rPr>
        <w:t> </w:t>
      </w:r>
      <w:r>
        <w:rPr>
          <w:w w:val="90"/>
        </w:rPr>
        <w:t>allmaehlich,</w:t>
      </w:r>
      <w:r>
        <w:rPr>
          <w:spacing w:val="-31"/>
          <w:w w:val="90"/>
        </w:rPr>
        <w:t> </w:t>
      </w:r>
      <w:r>
        <w:rPr>
          <w:w w:val="90"/>
        </w:rPr>
        <w:t>wer</w:t>
      </w:r>
      <w:r>
        <w:rPr>
          <w:spacing w:val="-31"/>
          <w:w w:val="90"/>
        </w:rPr>
        <w:t> </w:t>
      </w:r>
      <w:r>
        <w:rPr>
          <w:w w:val="90"/>
        </w:rPr>
        <w:t>denn</w:t>
      </w:r>
      <w:r>
        <w:rPr>
          <w:spacing w:val="-31"/>
          <w:w w:val="90"/>
        </w:rPr>
        <w:t> </w:t>
      </w:r>
      <w:r>
        <w:rPr>
          <w:w w:val="90"/>
        </w:rPr>
        <w:t>nun</w:t>
      </w:r>
      <w:r>
        <w:rPr>
          <w:spacing w:val="-31"/>
          <w:w w:val="90"/>
        </w:rPr>
        <w:t> </w:t>
      </w:r>
      <w:r>
        <w:rPr>
          <w:w w:val="90"/>
        </w:rPr>
        <w:t>eigentlich</w:t>
      </w:r>
      <w:r>
        <w:rPr>
          <w:spacing w:val="-31"/>
          <w:w w:val="90"/>
        </w:rPr>
        <w:t> </w:t>
      </w:r>
      <w:r>
        <w:rPr>
          <w:w w:val="90"/>
        </w:rPr>
        <w:t>die</w:t>
      </w:r>
      <w:r>
        <w:rPr>
          <w:spacing w:val="-31"/>
          <w:w w:val="90"/>
        </w:rPr>
        <w:t> </w:t>
      </w:r>
      <w:r>
        <w:rPr>
          <w:w w:val="90"/>
        </w:rPr>
        <w:t>deutschen</w:t>
      </w:r>
      <w:r>
        <w:rPr>
          <w:spacing w:val="-31"/>
          <w:w w:val="90"/>
        </w:rPr>
        <w:t> </w:t>
      </w:r>
      <w:r>
        <w:rPr>
          <w:w w:val="90"/>
        </w:rPr>
        <w:t>Universi- </w:t>
      </w:r>
      <w:r>
        <w:rPr>
          <w:w w:val="85"/>
        </w:rPr>
        <w:t>taeten bevoelkert.</w:t>
      </w:r>
    </w:p>
    <w:p>
      <w:pPr>
        <w:pStyle w:val="BodyText"/>
        <w:spacing w:line="288" w:lineRule="exact" w:before="1"/>
        <w:ind w:left="118" w:right="2208" w:firstLine="351"/>
        <w:jc w:val="both"/>
      </w:pPr>
      <w:r>
        <w:rPr>
          <w:w w:val="85"/>
        </w:rPr>
        <w:t>Bitte gruessen Sie besonders Professor </w:t>
      </w:r>
      <w:r>
        <w:rPr>
          <w:spacing w:val="-3"/>
          <w:w w:val="85"/>
        </w:rPr>
        <w:t>Taussig</w:t>
      </w:r>
      <w:hyperlink w:history="true" w:anchor="_bookmark204">
        <w:r>
          <w:rPr>
            <w:color w:val="2E3092"/>
            <w:spacing w:val="-3"/>
            <w:w w:val="85"/>
            <w:position w:val="9"/>
            <w:sz w:val="17"/>
          </w:rPr>
          <w:t>87</w:t>
        </w:r>
      </w:hyperlink>
      <w:r>
        <w:rPr>
          <w:color w:val="2E3092"/>
          <w:spacing w:val="-3"/>
          <w:w w:val="85"/>
          <w:position w:val="9"/>
          <w:sz w:val="17"/>
        </w:rPr>
        <w:t> </w:t>
      </w:r>
      <w:r>
        <w:rPr>
          <w:w w:val="85"/>
        </w:rPr>
        <w:t>vielmals von mir, und nehmen</w:t>
      </w:r>
      <w:r>
        <w:rPr>
          <w:spacing w:val="-27"/>
          <w:w w:val="85"/>
        </w:rPr>
        <w:t> </w:t>
      </w:r>
      <w:r>
        <w:rPr>
          <w:w w:val="85"/>
        </w:rPr>
        <w:t>Sie selbst herzliche Gruesse von</w:t>
      </w:r>
      <w:r>
        <w:rPr>
          <w:spacing w:val="-22"/>
          <w:w w:val="85"/>
        </w:rPr>
        <w:t> </w:t>
      </w:r>
      <w:r>
        <w:rPr>
          <w:w w:val="85"/>
        </w:rPr>
        <w:t>Ihrem</w:t>
      </w:r>
    </w:p>
    <w:p>
      <w:pPr>
        <w:pStyle w:val="BodyText"/>
        <w:spacing w:line="303" w:lineRule="exact"/>
        <w:ind w:left="469"/>
      </w:pPr>
      <w:r>
        <w:rPr>
          <w:w w:val="85"/>
        </w:rPr>
        <w:t>August Lösch</w:t>
      </w:r>
    </w:p>
    <w:p>
      <w:pPr>
        <w:pStyle w:val="BodyText"/>
        <w:spacing w:before="254"/>
        <w:ind w:left="469"/>
      </w:pPr>
      <w:bookmarkStart w:name="2.23 Joseph Schumpeter an Lösch. Cambrid" w:id="274"/>
      <w:bookmarkEnd w:id="274"/>
      <w:r>
        <w:rPr/>
      </w:r>
      <w:bookmarkStart w:name="_bookmark203" w:id="275"/>
      <w:bookmarkEnd w:id="275"/>
      <w:r>
        <w:rPr/>
      </w:r>
      <w:r>
        <w:rPr>
          <w:w w:val="90"/>
        </w:rPr>
        <w:t>[Handwritten P.S.] Wollen Sie auch den Samstagmittagstisch von mir grüßen.</w:t>
      </w:r>
    </w:p>
    <w:p>
      <w:pPr>
        <w:pStyle w:val="BodyText"/>
        <w:spacing w:before="9"/>
        <w:rPr>
          <w:sz w:val="29"/>
        </w:rPr>
      </w:pPr>
    </w:p>
    <w:p>
      <w:pPr>
        <w:pStyle w:val="Heading3"/>
        <w:numPr>
          <w:ilvl w:val="1"/>
          <w:numId w:val="28"/>
        </w:numPr>
        <w:tabs>
          <w:tab w:pos="879" w:val="left" w:leader="none"/>
          <w:tab w:pos="880" w:val="left" w:leader="none"/>
        </w:tabs>
        <w:spacing w:line="288" w:lineRule="auto" w:before="0" w:after="0"/>
        <w:ind w:left="879" w:right="2208" w:hanging="761"/>
        <w:jc w:val="left"/>
      </w:pPr>
      <w:r>
        <w:rPr/>
        <w:t>Joseph Schumpeter an Lösch. Cambridge, MA, 14. Okto- ber</w:t>
      </w:r>
      <w:r>
        <w:rPr>
          <w:spacing w:val="-8"/>
        </w:rPr>
        <w:t> </w:t>
      </w:r>
      <w:r>
        <w:rPr/>
        <w:t>1935</w:t>
      </w:r>
    </w:p>
    <w:p>
      <w:pPr>
        <w:pStyle w:val="BodyText"/>
        <w:spacing w:line="288" w:lineRule="exact" w:before="181"/>
        <w:ind w:left="118" w:right="4432"/>
      </w:pPr>
      <w:r>
        <w:rPr>
          <w:w w:val="85"/>
        </w:rPr>
        <w:t>Absenderadresse gedruckt, Datum und Text eigenhändig. </w:t>
      </w:r>
      <w:r>
        <w:rPr>
          <w:w w:val="90"/>
        </w:rPr>
        <w:t>StA HDH, Nachlaß August Lösch, Kasten 13</w:t>
      </w:r>
    </w:p>
    <w:p>
      <w:pPr>
        <w:pStyle w:val="BodyText"/>
        <w:spacing w:before="1"/>
        <w:rPr>
          <w:sz w:val="10"/>
        </w:rPr>
      </w:pPr>
    </w:p>
    <w:p>
      <w:pPr>
        <w:spacing w:after="0"/>
        <w:rPr>
          <w:sz w:val="10"/>
        </w:rPr>
        <w:sectPr>
          <w:pgSz w:w="12240" w:h="15840"/>
          <w:pgMar w:top="1500" w:bottom="280" w:left="1660" w:right="480"/>
        </w:sectPr>
      </w:pPr>
    </w:p>
    <w:p>
      <w:pPr>
        <w:pStyle w:val="BodyText"/>
        <w:rPr>
          <w:sz w:val="30"/>
        </w:rPr>
      </w:pPr>
    </w:p>
    <w:p>
      <w:pPr>
        <w:pStyle w:val="BodyText"/>
        <w:rPr>
          <w:sz w:val="30"/>
        </w:rPr>
      </w:pPr>
    </w:p>
    <w:p>
      <w:pPr>
        <w:pStyle w:val="BodyText"/>
        <w:spacing w:before="3"/>
        <w:rPr>
          <w:sz w:val="37"/>
        </w:rPr>
      </w:pPr>
    </w:p>
    <w:p>
      <w:pPr>
        <w:pStyle w:val="BodyText"/>
        <w:ind w:left="469"/>
      </w:pPr>
      <w:r>
        <w:rPr>
          <w:w w:val="85"/>
        </w:rPr>
        <w:t>Lieber Junge,</w:t>
      </w:r>
    </w:p>
    <w:p>
      <w:pPr>
        <w:pStyle w:val="BodyText"/>
        <w:spacing w:line="288" w:lineRule="exact" w:before="106"/>
        <w:ind w:left="469" w:right="1133" w:firstLine="450"/>
      </w:pPr>
      <w:r>
        <w:rPr/>
        <w:br w:type="column"/>
      </w:r>
      <w:r>
        <w:rPr>
          <w:w w:val="90"/>
        </w:rPr>
        <w:t>2 Scott Street </w:t>
      </w:r>
      <w:r>
        <w:rPr>
          <w:w w:val="85"/>
        </w:rPr>
        <w:t>Cambridge, Mass.</w:t>
      </w:r>
    </w:p>
    <w:p>
      <w:pPr>
        <w:pStyle w:val="BodyText"/>
        <w:spacing w:before="99"/>
        <w:ind w:left="1252"/>
      </w:pPr>
      <w:r>
        <w:rPr>
          <w:w w:val="90"/>
        </w:rPr>
        <w:t>Oct 14, 35</w:t>
      </w:r>
    </w:p>
    <w:p>
      <w:pPr>
        <w:spacing w:after="0"/>
        <w:sectPr>
          <w:type w:val="continuous"/>
          <w:pgSz w:w="12240" w:h="15840"/>
          <w:pgMar w:top="1100" w:bottom="280" w:left="1660" w:right="480"/>
          <w:cols w:num="2" w:equalWidth="0">
            <w:col w:w="1692" w:space="4079"/>
            <w:col w:w="4329"/>
          </w:cols>
        </w:sectPr>
      </w:pPr>
    </w:p>
    <w:p>
      <w:pPr>
        <w:pStyle w:val="BodyText"/>
        <w:spacing w:before="12"/>
        <w:rPr>
          <w:sz w:val="10"/>
        </w:rPr>
      </w:pPr>
    </w:p>
    <w:p>
      <w:pPr>
        <w:pStyle w:val="BodyText"/>
        <w:spacing w:line="20" w:lineRule="exact"/>
        <w:ind w:left="114"/>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line="240" w:lineRule="exact" w:before="15"/>
        <w:ind w:left="118" w:right="2208" w:firstLine="216"/>
        <w:jc w:val="left"/>
        <w:rPr>
          <w:sz w:val="20"/>
        </w:rPr>
      </w:pPr>
      <w:r>
        <w:rPr>
          <w:w w:val="85"/>
          <w:position w:val="7"/>
          <w:sz w:val="14"/>
        </w:rPr>
        <w:t>87</w:t>
      </w:r>
      <w:bookmarkStart w:name="_bookmark204" w:id="276"/>
      <w:bookmarkEnd w:id="276"/>
      <w:r>
        <w:rPr>
          <w:w w:val="85"/>
          <w:position w:val="7"/>
          <w:sz w:val="14"/>
        </w:rPr>
      </w:r>
      <w:r>
        <w:rPr>
          <w:w w:val="85"/>
          <w:sz w:val="20"/>
        </w:rPr>
        <w:t>Frank Taussig (1859-1940), amerikanischer Ökonom an der Harvard University und enger Freund Schumpeters, gilt als Begründer der modernen Theorie des internationalen Handels.</w:t>
      </w:r>
    </w:p>
    <w:p>
      <w:pPr>
        <w:spacing w:after="0" w:line="240"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6274" w:val="left" w:leader="none"/>
        </w:tabs>
        <w:spacing w:before="84"/>
        <w:ind w:left="103"/>
      </w:pPr>
      <w:r>
        <w:rPr>
          <w:w w:val="95"/>
        </w:rPr>
        <w:t>50</w:t>
        <w:tab/>
      </w:r>
      <w:bookmarkStart w:name="_bookmark205" w:id="277"/>
      <w:bookmarkEnd w:id="277"/>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firstLine="351"/>
        <w:jc w:val="both"/>
      </w:pPr>
      <w:r>
        <w:rPr>
          <w:w w:val="90"/>
        </w:rPr>
        <w:t>Wird</w:t>
      </w:r>
      <w:r>
        <w:rPr>
          <w:spacing w:val="-32"/>
          <w:w w:val="90"/>
        </w:rPr>
        <w:t> </w:t>
      </w:r>
      <w:r>
        <w:rPr>
          <w:w w:val="90"/>
        </w:rPr>
        <w:t>dieser</w:t>
      </w:r>
      <w:r>
        <w:rPr>
          <w:spacing w:val="-32"/>
          <w:w w:val="90"/>
        </w:rPr>
        <w:t> </w:t>
      </w:r>
      <w:r>
        <w:rPr>
          <w:w w:val="90"/>
        </w:rPr>
        <w:t>Brief</w:t>
      </w:r>
      <w:r>
        <w:rPr>
          <w:spacing w:val="-32"/>
          <w:w w:val="90"/>
        </w:rPr>
        <w:t> </w:t>
      </w:r>
      <w:r>
        <w:rPr>
          <w:w w:val="90"/>
        </w:rPr>
        <w:t>Sie</w:t>
      </w:r>
      <w:r>
        <w:rPr>
          <w:spacing w:val="-32"/>
          <w:w w:val="90"/>
        </w:rPr>
        <w:t> </w:t>
      </w:r>
      <w:r>
        <w:rPr>
          <w:w w:val="90"/>
        </w:rPr>
        <w:t>erreichen?</w:t>
      </w:r>
      <w:r>
        <w:rPr>
          <w:spacing w:val="-32"/>
          <w:w w:val="90"/>
        </w:rPr>
        <w:t> </w:t>
      </w:r>
      <w:r>
        <w:rPr>
          <w:w w:val="90"/>
        </w:rPr>
        <w:t>Er</w:t>
      </w:r>
      <w:r>
        <w:rPr>
          <w:spacing w:val="-32"/>
          <w:w w:val="90"/>
        </w:rPr>
        <w:t> </w:t>
      </w:r>
      <w:r>
        <w:rPr>
          <w:w w:val="90"/>
        </w:rPr>
        <w:t>soll</w:t>
      </w:r>
      <w:r>
        <w:rPr>
          <w:spacing w:val="-32"/>
          <w:w w:val="90"/>
        </w:rPr>
        <w:t> </w:t>
      </w:r>
      <w:r>
        <w:rPr>
          <w:w w:val="90"/>
        </w:rPr>
        <w:t>Sie</w:t>
      </w:r>
      <w:r>
        <w:rPr>
          <w:spacing w:val="-32"/>
          <w:w w:val="90"/>
        </w:rPr>
        <w:t> </w:t>
      </w:r>
      <w:r>
        <w:rPr>
          <w:w w:val="90"/>
        </w:rPr>
        <w:t>nur</w:t>
      </w:r>
      <w:r>
        <w:rPr>
          <w:spacing w:val="-32"/>
          <w:w w:val="90"/>
        </w:rPr>
        <w:t> </w:t>
      </w:r>
      <w:r>
        <w:rPr>
          <w:w w:val="90"/>
        </w:rPr>
        <w:t>grüßen</w:t>
      </w:r>
      <w:r>
        <w:rPr>
          <w:spacing w:val="-32"/>
          <w:w w:val="90"/>
        </w:rPr>
        <w:t> </w:t>
      </w:r>
      <w:r>
        <w:rPr>
          <w:w w:val="90"/>
        </w:rPr>
        <w:t>und</w:t>
      </w:r>
      <w:r>
        <w:rPr>
          <w:spacing w:val="-32"/>
          <w:w w:val="90"/>
        </w:rPr>
        <w:t> </w:t>
      </w:r>
      <w:r>
        <w:rPr>
          <w:w w:val="90"/>
        </w:rPr>
        <w:t>Ihnen</w:t>
      </w:r>
      <w:r>
        <w:rPr>
          <w:spacing w:val="-32"/>
          <w:w w:val="90"/>
        </w:rPr>
        <w:t> </w:t>
      </w:r>
      <w:r>
        <w:rPr>
          <w:w w:val="90"/>
        </w:rPr>
        <w:t>sagen,</w:t>
      </w:r>
      <w:r>
        <w:rPr>
          <w:spacing w:val="-32"/>
          <w:w w:val="90"/>
        </w:rPr>
        <w:t> </w:t>
      </w:r>
      <w:r>
        <w:rPr>
          <w:w w:val="90"/>
        </w:rPr>
        <w:t>daß</w:t>
      </w:r>
      <w:r>
        <w:rPr>
          <w:spacing w:val="-32"/>
          <w:w w:val="90"/>
        </w:rPr>
        <w:t> </w:t>
      </w:r>
      <w:r>
        <w:rPr>
          <w:w w:val="90"/>
        </w:rPr>
        <w:t>ich</w:t>
      </w:r>
      <w:r>
        <w:rPr>
          <w:spacing w:val="-32"/>
          <w:w w:val="90"/>
        </w:rPr>
        <w:t> </w:t>
      </w:r>
      <w:r>
        <w:rPr>
          <w:w w:val="90"/>
        </w:rPr>
        <w:t>ad fellowship</w:t>
      </w:r>
      <w:r>
        <w:rPr>
          <w:spacing w:val="-36"/>
          <w:w w:val="90"/>
        </w:rPr>
        <w:t> </w:t>
      </w:r>
      <w:r>
        <w:rPr>
          <w:w w:val="90"/>
        </w:rPr>
        <w:t>tat</w:t>
      </w:r>
      <w:r>
        <w:rPr>
          <w:spacing w:val="-36"/>
          <w:w w:val="90"/>
        </w:rPr>
        <w:t> </w:t>
      </w:r>
      <w:r>
        <w:rPr>
          <w:w w:val="90"/>
        </w:rPr>
        <w:t>was</w:t>
      </w:r>
      <w:r>
        <w:rPr>
          <w:spacing w:val="-36"/>
          <w:w w:val="90"/>
        </w:rPr>
        <w:t> </w:t>
      </w:r>
      <w:r>
        <w:rPr>
          <w:w w:val="90"/>
        </w:rPr>
        <w:t>ich</w:t>
      </w:r>
      <w:r>
        <w:rPr>
          <w:spacing w:val="-36"/>
          <w:w w:val="90"/>
        </w:rPr>
        <w:t> </w:t>
      </w:r>
      <w:r>
        <w:rPr>
          <w:w w:val="90"/>
        </w:rPr>
        <w:t>konnte,</w:t>
      </w:r>
      <w:r>
        <w:rPr>
          <w:spacing w:val="-36"/>
          <w:w w:val="90"/>
        </w:rPr>
        <w:t> </w:t>
      </w:r>
      <w:r>
        <w:rPr>
          <w:w w:val="90"/>
        </w:rPr>
        <w:t>aber</w:t>
      </w:r>
      <w:r>
        <w:rPr>
          <w:spacing w:val="-36"/>
          <w:w w:val="90"/>
        </w:rPr>
        <w:t> </w:t>
      </w:r>
      <w:r>
        <w:rPr>
          <w:w w:val="90"/>
        </w:rPr>
        <w:t>keine</w:t>
      </w:r>
      <w:r>
        <w:rPr>
          <w:spacing w:val="-36"/>
          <w:w w:val="90"/>
        </w:rPr>
        <w:t> </w:t>
      </w:r>
      <w:r>
        <w:rPr>
          <w:w w:val="90"/>
        </w:rPr>
        <w:t>Nachricht</w:t>
      </w:r>
      <w:r>
        <w:rPr>
          <w:spacing w:val="-36"/>
          <w:w w:val="90"/>
        </w:rPr>
        <w:t> </w:t>
      </w:r>
      <w:r>
        <w:rPr>
          <w:w w:val="90"/>
        </w:rPr>
        <w:t>über</w:t>
      </w:r>
      <w:r>
        <w:rPr>
          <w:spacing w:val="-36"/>
          <w:w w:val="90"/>
        </w:rPr>
        <w:t> </w:t>
      </w:r>
      <w:r>
        <w:rPr>
          <w:w w:val="90"/>
        </w:rPr>
        <w:t>die</w:t>
      </w:r>
      <w:r>
        <w:rPr>
          <w:spacing w:val="-36"/>
          <w:w w:val="90"/>
        </w:rPr>
        <w:t> </w:t>
      </w:r>
      <w:r>
        <w:rPr>
          <w:w w:val="90"/>
        </w:rPr>
        <w:t>Entscheidung</w:t>
      </w:r>
      <w:r>
        <w:rPr>
          <w:spacing w:val="-36"/>
          <w:w w:val="90"/>
        </w:rPr>
        <w:t> </w:t>
      </w:r>
      <w:r>
        <w:rPr>
          <w:w w:val="90"/>
        </w:rPr>
        <w:t>habe.</w:t>
      </w:r>
    </w:p>
    <w:p>
      <w:pPr>
        <w:pStyle w:val="BodyText"/>
        <w:spacing w:line="288" w:lineRule="exact" w:before="1"/>
        <w:ind w:left="2195" w:right="111" w:firstLine="351"/>
        <w:jc w:val="both"/>
        <w:rPr>
          <w:i/>
        </w:rPr>
      </w:pPr>
      <w:r>
        <w:rPr>
          <w:w w:val="90"/>
        </w:rPr>
        <w:t>Das</w:t>
      </w:r>
      <w:r>
        <w:rPr>
          <w:spacing w:val="-25"/>
          <w:w w:val="90"/>
        </w:rPr>
        <w:t> </w:t>
      </w:r>
      <w:r>
        <w:rPr>
          <w:w w:val="90"/>
        </w:rPr>
        <w:t>ist</w:t>
      </w:r>
      <w:r>
        <w:rPr>
          <w:spacing w:val="-25"/>
          <w:w w:val="90"/>
        </w:rPr>
        <w:t> </w:t>
      </w:r>
      <w:r>
        <w:rPr>
          <w:w w:val="90"/>
        </w:rPr>
        <w:t>schön,</w:t>
      </w:r>
      <w:r>
        <w:rPr>
          <w:spacing w:val="-25"/>
          <w:w w:val="90"/>
        </w:rPr>
        <w:t> </w:t>
      </w:r>
      <w:r>
        <w:rPr>
          <w:w w:val="90"/>
        </w:rPr>
        <w:t>daß</w:t>
      </w:r>
      <w:r>
        <w:rPr>
          <w:spacing w:val="-25"/>
          <w:w w:val="90"/>
        </w:rPr>
        <w:t> </w:t>
      </w:r>
      <w:r>
        <w:rPr>
          <w:w w:val="90"/>
        </w:rPr>
        <w:t>Sie</w:t>
      </w:r>
      <w:r>
        <w:rPr>
          <w:spacing w:val="-25"/>
          <w:w w:val="90"/>
        </w:rPr>
        <w:t> </w:t>
      </w:r>
      <w:r>
        <w:rPr>
          <w:w w:val="90"/>
        </w:rPr>
        <w:t>den</w:t>
      </w:r>
      <w:r>
        <w:rPr>
          <w:spacing w:val="-25"/>
          <w:w w:val="90"/>
        </w:rPr>
        <w:t> </w:t>
      </w:r>
      <w:r>
        <w:rPr>
          <w:w w:val="90"/>
        </w:rPr>
        <w:t>Sommer</w:t>
      </w:r>
      <w:r>
        <w:rPr>
          <w:spacing w:val="-25"/>
          <w:w w:val="90"/>
        </w:rPr>
        <w:t> </w:t>
      </w:r>
      <w:r>
        <w:rPr>
          <w:w w:val="90"/>
        </w:rPr>
        <w:t>so</w:t>
      </w:r>
      <w:r>
        <w:rPr>
          <w:spacing w:val="-25"/>
          <w:w w:val="90"/>
        </w:rPr>
        <w:t> </w:t>
      </w:r>
      <w:r>
        <w:rPr>
          <w:w w:val="90"/>
        </w:rPr>
        <w:t>frisch</w:t>
      </w:r>
      <w:r>
        <w:rPr>
          <w:spacing w:val="-25"/>
          <w:w w:val="90"/>
        </w:rPr>
        <w:t> </w:t>
      </w:r>
      <w:r>
        <w:rPr>
          <w:w w:val="90"/>
        </w:rPr>
        <w:t>genossen</w:t>
      </w:r>
      <w:r>
        <w:rPr>
          <w:spacing w:val="-25"/>
          <w:w w:val="90"/>
        </w:rPr>
        <w:t> </w:t>
      </w:r>
      <w:r>
        <w:rPr>
          <w:w w:val="90"/>
        </w:rPr>
        <w:t>haben.</w:t>
      </w:r>
      <w:r>
        <w:rPr>
          <w:spacing w:val="-25"/>
          <w:w w:val="90"/>
        </w:rPr>
        <w:t> </w:t>
      </w:r>
      <w:r>
        <w:rPr>
          <w:w w:val="90"/>
        </w:rPr>
        <w:t>Diktatorendämme- rung?</w:t>
      </w:r>
      <w:r>
        <w:rPr>
          <w:spacing w:val="-22"/>
          <w:w w:val="90"/>
        </w:rPr>
        <w:t> </w:t>
      </w:r>
      <w:r>
        <w:rPr>
          <w:w w:val="90"/>
        </w:rPr>
        <w:t>Glaube</w:t>
      </w:r>
      <w:r>
        <w:rPr>
          <w:spacing w:val="-22"/>
          <w:w w:val="90"/>
        </w:rPr>
        <w:t> </w:t>
      </w:r>
      <w:r>
        <w:rPr>
          <w:w w:val="90"/>
        </w:rPr>
        <w:t>ich</w:t>
      </w:r>
      <w:r>
        <w:rPr>
          <w:spacing w:val="-22"/>
          <w:w w:val="90"/>
        </w:rPr>
        <w:t> </w:t>
      </w:r>
      <w:r>
        <w:rPr>
          <w:w w:val="90"/>
        </w:rPr>
        <w:t>nicht!</w:t>
      </w:r>
      <w:r>
        <w:rPr>
          <w:spacing w:val="-22"/>
          <w:w w:val="90"/>
        </w:rPr>
        <w:t> </w:t>
      </w:r>
      <w:r>
        <w:rPr>
          <w:w w:val="90"/>
        </w:rPr>
        <w:t>D.h.</w:t>
      </w:r>
      <w:r>
        <w:rPr>
          <w:spacing w:val="-22"/>
          <w:w w:val="90"/>
        </w:rPr>
        <w:t> </w:t>
      </w:r>
      <w:r>
        <w:rPr>
          <w:w w:val="90"/>
        </w:rPr>
        <w:t>wenn</w:t>
      </w:r>
      <w:r>
        <w:rPr>
          <w:spacing w:val="-22"/>
          <w:w w:val="90"/>
        </w:rPr>
        <w:t> </w:t>
      </w:r>
      <w:r>
        <w:rPr>
          <w:w w:val="90"/>
        </w:rPr>
        <w:t>z.B.</w:t>
      </w:r>
      <w:r>
        <w:rPr>
          <w:spacing w:val="-22"/>
          <w:w w:val="90"/>
        </w:rPr>
        <w:t> </w:t>
      </w:r>
      <w:r>
        <w:rPr>
          <w:w w:val="90"/>
        </w:rPr>
        <w:t>Mussolini</w:t>
      </w:r>
      <w:r>
        <w:rPr>
          <w:spacing w:val="-22"/>
          <w:w w:val="90"/>
        </w:rPr>
        <w:t> </w:t>
      </w:r>
      <w:r>
        <w:rPr>
          <w:w w:val="90"/>
        </w:rPr>
        <w:t>jetzt</w:t>
      </w:r>
      <w:r>
        <w:rPr>
          <w:spacing w:val="-22"/>
          <w:w w:val="90"/>
        </w:rPr>
        <w:t> </w:t>
      </w:r>
      <w:r>
        <w:rPr>
          <w:w w:val="90"/>
        </w:rPr>
        <w:t>Misserfolg</w:t>
      </w:r>
      <w:r>
        <w:rPr>
          <w:spacing w:val="-22"/>
          <w:w w:val="90"/>
        </w:rPr>
        <w:t> </w:t>
      </w:r>
      <w:r>
        <w:rPr>
          <w:w w:val="90"/>
        </w:rPr>
        <w:t>hätte</w:t>
      </w:r>
      <w:r>
        <w:rPr>
          <w:spacing w:val="-22"/>
          <w:w w:val="90"/>
        </w:rPr>
        <w:t> </w:t>
      </w:r>
      <w:r>
        <w:rPr>
          <w:w w:val="90"/>
        </w:rPr>
        <w:t>(was</w:t>
      </w:r>
      <w:r>
        <w:rPr>
          <w:spacing w:val="-22"/>
          <w:w w:val="90"/>
        </w:rPr>
        <w:t> </w:t>
      </w:r>
      <w:r>
        <w:rPr>
          <w:w w:val="90"/>
        </w:rPr>
        <w:t>ich</w:t>
      </w:r>
      <w:r>
        <w:rPr>
          <w:spacing w:val="-22"/>
          <w:w w:val="90"/>
        </w:rPr>
        <w:t> </w:t>
      </w:r>
      <w:r>
        <w:rPr>
          <w:w w:val="90"/>
        </w:rPr>
        <w:t>aber auch</w:t>
      </w:r>
      <w:r>
        <w:rPr>
          <w:spacing w:val="-30"/>
          <w:w w:val="90"/>
        </w:rPr>
        <w:t> </w:t>
      </w:r>
      <w:r>
        <w:rPr>
          <w:w w:val="90"/>
        </w:rPr>
        <w:t>nicht</w:t>
      </w:r>
      <w:r>
        <w:rPr>
          <w:spacing w:val="-30"/>
          <w:w w:val="90"/>
        </w:rPr>
        <w:t> </w:t>
      </w:r>
      <w:r>
        <w:rPr>
          <w:w w:val="90"/>
        </w:rPr>
        <w:t>erwarte),</w:t>
      </w:r>
      <w:r>
        <w:rPr>
          <w:spacing w:val="-30"/>
          <w:w w:val="90"/>
        </w:rPr>
        <w:t> </w:t>
      </w:r>
      <w:r>
        <w:rPr>
          <w:w w:val="90"/>
        </w:rPr>
        <w:t>so</w:t>
      </w:r>
      <w:r>
        <w:rPr>
          <w:spacing w:val="-31"/>
          <w:w w:val="90"/>
        </w:rPr>
        <w:t> </w:t>
      </w:r>
      <w:r>
        <w:rPr>
          <w:w w:val="90"/>
        </w:rPr>
        <w:t>könnt’s</w:t>
      </w:r>
      <w:r>
        <w:rPr>
          <w:spacing w:val="-30"/>
          <w:w w:val="90"/>
        </w:rPr>
        <w:t> </w:t>
      </w:r>
      <w:r>
        <w:rPr>
          <w:w w:val="90"/>
        </w:rPr>
        <w:t>bei</w:t>
      </w:r>
      <w:r>
        <w:rPr>
          <w:spacing w:val="-30"/>
          <w:w w:val="90"/>
        </w:rPr>
        <w:t> </w:t>
      </w:r>
      <w:r>
        <w:rPr>
          <w:w w:val="90"/>
        </w:rPr>
        <w:t>ihnen</w:t>
      </w:r>
      <w:r>
        <w:rPr>
          <w:spacing w:val="-30"/>
          <w:w w:val="90"/>
        </w:rPr>
        <w:t> </w:t>
      </w:r>
      <w:r>
        <w:rPr>
          <w:w w:val="90"/>
        </w:rPr>
        <w:t>dämmern,</w:t>
      </w:r>
      <w:r>
        <w:rPr>
          <w:spacing w:val="-30"/>
          <w:w w:val="90"/>
        </w:rPr>
        <w:t> </w:t>
      </w:r>
      <w:r>
        <w:rPr>
          <w:w w:val="90"/>
        </w:rPr>
        <w:t>aber</w:t>
      </w:r>
      <w:r>
        <w:rPr>
          <w:spacing w:val="-30"/>
          <w:w w:val="90"/>
        </w:rPr>
        <w:t> </w:t>
      </w:r>
      <w:r>
        <w:rPr>
          <w:w w:val="90"/>
        </w:rPr>
        <w:t>die</w:t>
      </w:r>
      <w:r>
        <w:rPr>
          <w:spacing w:val="-31"/>
          <w:w w:val="90"/>
        </w:rPr>
        <w:t> </w:t>
      </w:r>
      <w:r>
        <w:rPr>
          <w:w w:val="90"/>
        </w:rPr>
        <w:t>Wurzel</w:t>
      </w:r>
      <w:r>
        <w:rPr>
          <w:spacing w:val="-30"/>
          <w:w w:val="90"/>
        </w:rPr>
        <w:t> </w:t>
      </w:r>
      <w:r>
        <w:rPr>
          <w:w w:val="90"/>
        </w:rPr>
        <w:t>der</w:t>
      </w:r>
      <w:r>
        <w:rPr>
          <w:spacing w:val="-30"/>
          <w:w w:val="90"/>
        </w:rPr>
        <w:t> </w:t>
      </w:r>
      <w:r>
        <w:rPr>
          <w:w w:val="90"/>
        </w:rPr>
        <w:t>Erscheinung liegen</w:t>
      </w:r>
      <w:r>
        <w:rPr>
          <w:spacing w:val="-33"/>
          <w:w w:val="90"/>
        </w:rPr>
        <w:t> </w:t>
      </w:r>
      <w:r>
        <w:rPr>
          <w:w w:val="90"/>
        </w:rPr>
        <w:t>m.E.</w:t>
      </w:r>
      <w:r>
        <w:rPr>
          <w:spacing w:val="-33"/>
          <w:w w:val="90"/>
        </w:rPr>
        <w:t> </w:t>
      </w:r>
      <w:r>
        <w:rPr>
          <w:w w:val="90"/>
        </w:rPr>
        <w:t>zu</w:t>
      </w:r>
      <w:r>
        <w:rPr>
          <w:spacing w:val="-33"/>
          <w:w w:val="90"/>
        </w:rPr>
        <w:t> </w:t>
      </w:r>
      <w:r>
        <w:rPr>
          <w:w w:val="90"/>
        </w:rPr>
        <w:t>tief</w:t>
      </w:r>
      <w:r>
        <w:rPr>
          <w:spacing w:val="-33"/>
          <w:w w:val="90"/>
        </w:rPr>
        <w:t> </w:t>
      </w:r>
      <w:r>
        <w:rPr>
          <w:w w:val="90"/>
        </w:rPr>
        <w:t>als</w:t>
      </w:r>
      <w:r>
        <w:rPr>
          <w:spacing w:val="-33"/>
          <w:w w:val="90"/>
        </w:rPr>
        <w:t> </w:t>
      </w:r>
      <w:r>
        <w:rPr>
          <w:w w:val="90"/>
        </w:rPr>
        <w:t>daß</w:t>
      </w:r>
      <w:r>
        <w:rPr>
          <w:spacing w:val="-33"/>
          <w:w w:val="90"/>
        </w:rPr>
        <w:t> </w:t>
      </w:r>
      <w:r>
        <w:rPr>
          <w:w w:val="90"/>
        </w:rPr>
        <w:t>sie</w:t>
      </w:r>
      <w:r>
        <w:rPr>
          <w:spacing w:val="-33"/>
          <w:w w:val="90"/>
        </w:rPr>
        <w:t> </w:t>
      </w:r>
      <w:r>
        <w:rPr>
          <w:w w:val="90"/>
        </w:rPr>
        <w:t>so</w:t>
      </w:r>
      <w:r>
        <w:rPr>
          <w:spacing w:val="-33"/>
          <w:w w:val="90"/>
        </w:rPr>
        <w:t> </w:t>
      </w:r>
      <w:r>
        <w:rPr>
          <w:w w:val="90"/>
        </w:rPr>
        <w:t>leicht</w:t>
      </w:r>
      <w:r>
        <w:rPr>
          <w:spacing w:val="-33"/>
          <w:w w:val="90"/>
        </w:rPr>
        <w:t> </w:t>
      </w:r>
      <w:r>
        <w:rPr>
          <w:w w:val="90"/>
        </w:rPr>
        <w:t>und</w:t>
      </w:r>
      <w:r>
        <w:rPr>
          <w:spacing w:val="-33"/>
          <w:w w:val="90"/>
        </w:rPr>
        <w:t> </w:t>
      </w:r>
      <w:r>
        <w:rPr>
          <w:w w:val="90"/>
        </w:rPr>
        <w:t>so</w:t>
      </w:r>
      <w:r>
        <w:rPr>
          <w:spacing w:val="-33"/>
          <w:w w:val="90"/>
        </w:rPr>
        <w:t> </w:t>
      </w:r>
      <w:r>
        <w:rPr>
          <w:w w:val="90"/>
        </w:rPr>
        <w:t>schnell</w:t>
      </w:r>
      <w:r>
        <w:rPr>
          <w:spacing w:val="-33"/>
          <w:w w:val="90"/>
        </w:rPr>
        <w:t> </w:t>
      </w:r>
      <w:r>
        <w:rPr>
          <w:w w:val="90"/>
        </w:rPr>
        <w:t>verschwinden</w:t>
      </w:r>
      <w:r>
        <w:rPr>
          <w:spacing w:val="-33"/>
          <w:w w:val="90"/>
        </w:rPr>
        <w:t> </w:t>
      </w:r>
      <w:r>
        <w:rPr>
          <w:w w:val="90"/>
        </w:rPr>
        <w:t>könnte:</w:t>
      </w:r>
      <w:r>
        <w:rPr>
          <w:spacing w:val="-33"/>
          <w:w w:val="90"/>
        </w:rPr>
        <w:t> </w:t>
      </w:r>
      <w:r>
        <w:rPr>
          <w:w w:val="90"/>
        </w:rPr>
        <w:t>Ich</w:t>
      </w:r>
      <w:r>
        <w:rPr>
          <w:spacing w:val="-33"/>
          <w:w w:val="90"/>
        </w:rPr>
        <w:t> </w:t>
      </w:r>
      <w:r>
        <w:rPr>
          <w:w w:val="90"/>
        </w:rPr>
        <w:t>glaube </w:t>
      </w:r>
      <w:r>
        <w:rPr>
          <w:w w:val="85"/>
        </w:rPr>
        <w:t>wir</w:t>
      </w:r>
      <w:r>
        <w:rPr>
          <w:spacing w:val="-23"/>
          <w:w w:val="85"/>
        </w:rPr>
        <w:t> </w:t>
      </w:r>
      <w:r>
        <w:rPr>
          <w:w w:val="85"/>
        </w:rPr>
        <w:t>haben</w:t>
      </w:r>
      <w:r>
        <w:rPr>
          <w:spacing w:val="-23"/>
          <w:w w:val="85"/>
        </w:rPr>
        <w:t> </w:t>
      </w:r>
      <w:r>
        <w:rPr>
          <w:w w:val="85"/>
        </w:rPr>
        <w:t>sehr</w:t>
      </w:r>
      <w:r>
        <w:rPr>
          <w:spacing w:val="-23"/>
          <w:w w:val="85"/>
        </w:rPr>
        <w:t> </w:t>
      </w:r>
      <w:r>
        <w:rPr>
          <w:w w:val="85"/>
        </w:rPr>
        <w:t>viel</w:t>
      </w:r>
      <w:r>
        <w:rPr>
          <w:spacing w:val="-23"/>
          <w:w w:val="85"/>
        </w:rPr>
        <w:t> </w:t>
      </w:r>
      <w:r>
        <w:rPr>
          <w:w w:val="85"/>
        </w:rPr>
        <w:t>mehr</w:t>
      </w:r>
      <w:r>
        <w:rPr>
          <w:spacing w:val="-23"/>
          <w:w w:val="85"/>
        </w:rPr>
        <w:t> </w:t>
      </w:r>
      <w:r>
        <w:rPr>
          <w:w w:val="85"/>
        </w:rPr>
        <w:t>vor</w:t>
      </w:r>
      <w:r>
        <w:rPr>
          <w:spacing w:val="-23"/>
          <w:w w:val="85"/>
        </w:rPr>
        <w:t> </w:t>
      </w:r>
      <w:r>
        <w:rPr>
          <w:w w:val="85"/>
        </w:rPr>
        <w:t>uns</w:t>
      </w:r>
      <w:r>
        <w:rPr>
          <w:spacing w:val="-23"/>
          <w:w w:val="85"/>
        </w:rPr>
        <w:t> </w:t>
      </w:r>
      <w:r>
        <w:rPr>
          <w:w w:val="85"/>
        </w:rPr>
        <w:t>als</w:t>
      </w:r>
      <w:r>
        <w:rPr>
          <w:spacing w:val="-23"/>
          <w:w w:val="85"/>
        </w:rPr>
        <w:t> </w:t>
      </w:r>
      <w:r>
        <w:rPr>
          <w:w w:val="85"/>
        </w:rPr>
        <w:t>nur</w:t>
      </w:r>
      <w:r>
        <w:rPr>
          <w:spacing w:val="-23"/>
          <w:w w:val="85"/>
        </w:rPr>
        <w:t> </w:t>
      </w:r>
      <w:r>
        <w:rPr>
          <w:w w:val="85"/>
        </w:rPr>
        <w:t>eine,</w:t>
      </w:r>
      <w:r>
        <w:rPr>
          <w:spacing w:val="-23"/>
          <w:w w:val="85"/>
        </w:rPr>
        <w:t> </w:t>
      </w:r>
      <w:r>
        <w:rPr>
          <w:w w:val="85"/>
        </w:rPr>
        <w:t>etwa</w:t>
      </w:r>
      <w:r>
        <w:rPr>
          <w:spacing w:val="-23"/>
          <w:w w:val="85"/>
        </w:rPr>
        <w:t> </w:t>
      </w:r>
      <w:r>
        <w:rPr>
          <w:w w:val="85"/>
        </w:rPr>
        <w:t>durch</w:t>
      </w:r>
      <w:r>
        <w:rPr>
          <w:spacing w:val="-23"/>
          <w:w w:val="85"/>
        </w:rPr>
        <w:t> </w:t>
      </w:r>
      <w:r>
        <w:rPr>
          <w:w w:val="85"/>
        </w:rPr>
        <w:t>Kriegsnachwehen,</w:t>
      </w:r>
      <w:r>
        <w:rPr>
          <w:spacing w:val="-23"/>
          <w:w w:val="85"/>
        </w:rPr>
        <w:t> </w:t>
      </w:r>
      <w:r>
        <w:rPr>
          <w:w w:val="85"/>
        </w:rPr>
        <w:t>zu</w:t>
      </w:r>
      <w:r>
        <w:rPr>
          <w:spacing w:val="-23"/>
          <w:w w:val="85"/>
        </w:rPr>
        <w:t> </w:t>
      </w:r>
      <w:r>
        <w:rPr>
          <w:w w:val="85"/>
        </w:rPr>
        <w:t>erklären- </w:t>
      </w:r>
      <w:r>
        <w:rPr>
          <w:w w:val="90"/>
        </w:rPr>
        <w:t>de</w:t>
      </w:r>
      <w:r>
        <w:rPr>
          <w:spacing w:val="-33"/>
          <w:w w:val="90"/>
        </w:rPr>
        <w:t> </w:t>
      </w:r>
      <w:r>
        <w:rPr>
          <w:w w:val="90"/>
        </w:rPr>
        <w:t>Zufallsbildung.</w:t>
      </w:r>
      <w:r>
        <w:rPr>
          <w:spacing w:val="-33"/>
          <w:w w:val="90"/>
        </w:rPr>
        <w:t> </w:t>
      </w:r>
      <w:r>
        <w:rPr>
          <w:w w:val="90"/>
        </w:rPr>
        <w:t>Wie</w:t>
      </w:r>
      <w:r>
        <w:rPr>
          <w:spacing w:val="-33"/>
          <w:w w:val="90"/>
        </w:rPr>
        <w:t> </w:t>
      </w:r>
      <w:r>
        <w:rPr>
          <w:w w:val="90"/>
        </w:rPr>
        <w:t>man</w:t>
      </w:r>
      <w:r>
        <w:rPr>
          <w:spacing w:val="-33"/>
          <w:w w:val="90"/>
        </w:rPr>
        <w:t> </w:t>
      </w:r>
      <w:r>
        <w:rPr>
          <w:w w:val="90"/>
        </w:rPr>
        <w:t>“wünschend”</w:t>
      </w:r>
      <w:r>
        <w:rPr>
          <w:spacing w:val="-33"/>
          <w:w w:val="90"/>
        </w:rPr>
        <w:t> </w:t>
      </w:r>
      <w:r>
        <w:rPr>
          <w:w w:val="90"/>
        </w:rPr>
        <w:t>dazu</w:t>
      </w:r>
      <w:r>
        <w:rPr>
          <w:spacing w:val="-33"/>
          <w:w w:val="90"/>
        </w:rPr>
        <w:t> </w:t>
      </w:r>
      <w:r>
        <w:rPr>
          <w:w w:val="90"/>
        </w:rPr>
        <w:t>steht,</w:t>
      </w:r>
      <w:r>
        <w:rPr>
          <w:spacing w:val="-33"/>
          <w:w w:val="90"/>
        </w:rPr>
        <w:t> </w:t>
      </w:r>
      <w:r>
        <w:rPr>
          <w:w w:val="90"/>
        </w:rPr>
        <w:t>ist</w:t>
      </w:r>
      <w:r>
        <w:rPr>
          <w:spacing w:val="-33"/>
          <w:w w:val="90"/>
        </w:rPr>
        <w:t> </w:t>
      </w:r>
      <w:r>
        <w:rPr>
          <w:w w:val="90"/>
        </w:rPr>
        <w:t>eine</w:t>
      </w:r>
      <w:r>
        <w:rPr>
          <w:spacing w:val="-33"/>
          <w:w w:val="90"/>
        </w:rPr>
        <w:t> </w:t>
      </w:r>
      <w:r>
        <w:rPr>
          <w:w w:val="90"/>
        </w:rPr>
        <w:t>andere</w:t>
      </w:r>
      <w:r>
        <w:rPr>
          <w:spacing w:val="-33"/>
          <w:w w:val="90"/>
        </w:rPr>
        <w:t> </w:t>
      </w:r>
      <w:r>
        <w:rPr>
          <w:w w:val="90"/>
        </w:rPr>
        <w:t>Frage.</w:t>
      </w:r>
      <w:r>
        <w:rPr>
          <w:spacing w:val="-33"/>
          <w:w w:val="90"/>
        </w:rPr>
        <w:t> </w:t>
      </w:r>
      <w:r>
        <w:rPr>
          <w:w w:val="90"/>
        </w:rPr>
        <w:t>Auch</w:t>
      </w:r>
      <w:r>
        <w:rPr>
          <w:spacing w:val="-33"/>
          <w:w w:val="90"/>
        </w:rPr>
        <w:t> </w:t>
      </w:r>
      <w:r>
        <w:rPr>
          <w:w w:val="90"/>
        </w:rPr>
        <w:t>ich </w:t>
      </w:r>
      <w:r>
        <w:rPr>
          <w:w w:val="85"/>
        </w:rPr>
        <w:t>ziehe Höllen sanftseligen Himmeln (und auch Reuetränen vergeltenden Fegefeuern) </w:t>
      </w:r>
      <w:r>
        <w:rPr>
          <w:w w:val="90"/>
        </w:rPr>
        <w:t>vor—aber</w:t>
      </w:r>
      <w:r>
        <w:rPr>
          <w:spacing w:val="-30"/>
          <w:w w:val="90"/>
        </w:rPr>
        <w:t> </w:t>
      </w:r>
      <w:r>
        <w:rPr>
          <w:w w:val="90"/>
        </w:rPr>
        <w:t>für</w:t>
      </w:r>
      <w:r>
        <w:rPr>
          <w:spacing w:val="-30"/>
          <w:w w:val="90"/>
        </w:rPr>
        <w:t> </w:t>
      </w:r>
      <w:r>
        <w:rPr>
          <w:w w:val="90"/>
        </w:rPr>
        <w:t>den</w:t>
      </w:r>
      <w:r>
        <w:rPr>
          <w:spacing w:val="-30"/>
          <w:w w:val="90"/>
        </w:rPr>
        <w:t> </w:t>
      </w:r>
      <w:r>
        <w:rPr>
          <w:w w:val="90"/>
        </w:rPr>
        <w:t>Intellektuellen,</w:t>
      </w:r>
      <w:r>
        <w:rPr>
          <w:spacing w:val="-30"/>
          <w:w w:val="90"/>
        </w:rPr>
        <w:t> </w:t>
      </w:r>
      <w:r>
        <w:rPr>
          <w:w w:val="90"/>
        </w:rPr>
        <w:t>der</w:t>
      </w:r>
      <w:r>
        <w:rPr>
          <w:spacing w:val="-30"/>
          <w:w w:val="90"/>
        </w:rPr>
        <w:t> </w:t>
      </w:r>
      <w:r>
        <w:rPr>
          <w:w w:val="90"/>
        </w:rPr>
        <w:t>man</w:t>
      </w:r>
      <w:r>
        <w:rPr>
          <w:spacing w:val="-30"/>
          <w:w w:val="90"/>
        </w:rPr>
        <w:t> </w:t>
      </w:r>
      <w:r>
        <w:rPr>
          <w:w w:val="90"/>
        </w:rPr>
        <w:t>nun</w:t>
      </w:r>
      <w:r>
        <w:rPr>
          <w:spacing w:val="-30"/>
          <w:w w:val="90"/>
        </w:rPr>
        <w:t> </w:t>
      </w:r>
      <w:r>
        <w:rPr>
          <w:w w:val="90"/>
        </w:rPr>
        <w:t>mal</w:t>
      </w:r>
      <w:r>
        <w:rPr>
          <w:spacing w:val="-30"/>
          <w:w w:val="90"/>
        </w:rPr>
        <w:t> </w:t>
      </w:r>
      <w:r>
        <w:rPr>
          <w:w w:val="90"/>
        </w:rPr>
        <w:t>leider</w:t>
      </w:r>
      <w:r>
        <w:rPr>
          <w:spacing w:val="-30"/>
          <w:w w:val="90"/>
        </w:rPr>
        <w:t> </w:t>
      </w:r>
      <w:r>
        <w:rPr>
          <w:w w:val="90"/>
        </w:rPr>
        <w:t>ist</w:t>
      </w:r>
      <w:r>
        <w:rPr>
          <w:spacing w:val="-30"/>
          <w:w w:val="90"/>
        </w:rPr>
        <w:t> </w:t>
      </w:r>
      <w:r>
        <w:rPr>
          <w:w w:val="90"/>
        </w:rPr>
        <w:t>u.</w:t>
      </w:r>
      <w:r>
        <w:rPr>
          <w:spacing w:val="-30"/>
          <w:w w:val="90"/>
        </w:rPr>
        <w:t> </w:t>
      </w:r>
      <w:r>
        <w:rPr>
          <w:w w:val="90"/>
        </w:rPr>
        <w:t>z[war]</w:t>
      </w:r>
      <w:r>
        <w:rPr>
          <w:spacing w:val="-30"/>
          <w:w w:val="90"/>
        </w:rPr>
        <w:t> </w:t>
      </w:r>
      <w:r>
        <w:rPr>
          <w:w w:val="90"/>
        </w:rPr>
        <w:t>kraft</w:t>
      </w:r>
      <w:r>
        <w:rPr>
          <w:spacing w:val="-30"/>
          <w:w w:val="90"/>
        </w:rPr>
        <w:t> </w:t>
      </w:r>
      <w:r>
        <w:rPr>
          <w:w w:val="90"/>
        </w:rPr>
        <w:t>character indelebilis,</w:t>
      </w:r>
      <w:r>
        <w:rPr>
          <w:spacing w:val="-16"/>
          <w:w w:val="90"/>
        </w:rPr>
        <w:t> </w:t>
      </w:r>
      <w:r>
        <w:rPr>
          <w:w w:val="90"/>
        </w:rPr>
        <w:t>ist</w:t>
      </w:r>
      <w:r>
        <w:rPr>
          <w:spacing w:val="-16"/>
          <w:w w:val="90"/>
        </w:rPr>
        <w:t> </w:t>
      </w:r>
      <w:r>
        <w:rPr>
          <w:w w:val="90"/>
        </w:rPr>
        <w:t>das</w:t>
      </w:r>
      <w:r>
        <w:rPr>
          <w:spacing w:val="-16"/>
          <w:w w:val="90"/>
        </w:rPr>
        <w:t> </w:t>
      </w:r>
      <w:r>
        <w:rPr>
          <w:w w:val="90"/>
        </w:rPr>
        <w:t>eben</w:t>
      </w:r>
      <w:r>
        <w:rPr>
          <w:spacing w:val="-16"/>
          <w:w w:val="90"/>
        </w:rPr>
        <w:t> </w:t>
      </w:r>
      <w:r>
        <w:rPr>
          <w:w w:val="90"/>
        </w:rPr>
        <w:t>eine</w:t>
      </w:r>
      <w:r>
        <w:rPr>
          <w:spacing w:val="-16"/>
          <w:w w:val="90"/>
        </w:rPr>
        <w:t> </w:t>
      </w:r>
      <w:r>
        <w:rPr>
          <w:w w:val="90"/>
        </w:rPr>
        <w:t>besondere</w:t>
      </w:r>
      <w:r>
        <w:rPr>
          <w:spacing w:val="-16"/>
          <w:w w:val="90"/>
        </w:rPr>
        <w:t> </w:t>
      </w:r>
      <w:r>
        <w:rPr>
          <w:w w:val="90"/>
        </w:rPr>
        <w:t>species</w:t>
      </w:r>
      <w:r>
        <w:rPr>
          <w:spacing w:val="-16"/>
          <w:w w:val="90"/>
        </w:rPr>
        <w:t> </w:t>
      </w:r>
      <w:r>
        <w:rPr>
          <w:w w:val="90"/>
        </w:rPr>
        <w:t>von</w:t>
      </w:r>
      <w:r>
        <w:rPr>
          <w:spacing w:val="-16"/>
          <w:w w:val="90"/>
        </w:rPr>
        <w:t> </w:t>
      </w:r>
      <w:r>
        <w:rPr>
          <w:w w:val="90"/>
        </w:rPr>
        <w:t>Hölle—in</w:t>
      </w:r>
      <w:r>
        <w:rPr>
          <w:spacing w:val="-16"/>
          <w:w w:val="90"/>
        </w:rPr>
        <w:t> </w:t>
      </w:r>
      <w:r>
        <w:rPr>
          <w:w w:val="90"/>
        </w:rPr>
        <w:t>der</w:t>
      </w:r>
      <w:r>
        <w:rPr>
          <w:spacing w:val="-16"/>
          <w:w w:val="90"/>
        </w:rPr>
        <w:t> </w:t>
      </w:r>
      <w:r>
        <w:rPr>
          <w:w w:val="90"/>
        </w:rPr>
        <w:t>man</w:t>
      </w:r>
      <w:r>
        <w:rPr>
          <w:spacing w:val="-16"/>
          <w:w w:val="90"/>
        </w:rPr>
        <w:t> </w:t>
      </w:r>
      <w:r>
        <w:rPr>
          <w:w w:val="90"/>
        </w:rPr>
        <w:t>nicht</w:t>
      </w:r>
      <w:r>
        <w:rPr>
          <w:spacing w:val="-16"/>
          <w:w w:val="90"/>
        </w:rPr>
        <w:t> </w:t>
      </w:r>
      <w:r>
        <w:rPr>
          <w:w w:val="90"/>
        </w:rPr>
        <w:t>nur</w:t>
      </w:r>
      <w:r>
        <w:rPr>
          <w:spacing w:val="-16"/>
          <w:w w:val="90"/>
        </w:rPr>
        <w:t> </w:t>
      </w:r>
      <w:r>
        <w:rPr>
          <w:w w:val="90"/>
        </w:rPr>
        <w:t>ge- </w:t>
      </w:r>
      <w:r>
        <w:rPr>
          <w:w w:val="85"/>
        </w:rPr>
        <w:t>zwickt und gebraten sondern auch entwürdigt wird. Aber dieser intellektuelle Sector </w:t>
      </w:r>
      <w:r>
        <w:rPr>
          <w:w w:val="90"/>
        </w:rPr>
        <w:t>ist</w:t>
      </w:r>
      <w:r>
        <w:rPr>
          <w:spacing w:val="-25"/>
          <w:w w:val="90"/>
        </w:rPr>
        <w:t> </w:t>
      </w:r>
      <w:r>
        <w:rPr>
          <w:w w:val="90"/>
        </w:rPr>
        <w:t>eben</w:t>
      </w:r>
      <w:r>
        <w:rPr>
          <w:spacing w:val="-25"/>
          <w:w w:val="90"/>
        </w:rPr>
        <w:t> </w:t>
      </w:r>
      <w:r>
        <w:rPr>
          <w:w w:val="90"/>
        </w:rPr>
        <w:t>nicht</w:t>
      </w:r>
      <w:r>
        <w:rPr>
          <w:spacing w:val="-25"/>
          <w:w w:val="90"/>
        </w:rPr>
        <w:t> </w:t>
      </w:r>
      <w:r>
        <w:rPr>
          <w:w w:val="90"/>
        </w:rPr>
        <w:t>alles</w:t>
      </w:r>
      <w:r>
        <w:rPr>
          <w:spacing w:val="-25"/>
          <w:w w:val="90"/>
        </w:rPr>
        <w:t> </w:t>
      </w:r>
      <w:r>
        <w:rPr>
          <w:w w:val="90"/>
        </w:rPr>
        <w:t>am</w:t>
      </w:r>
      <w:r>
        <w:rPr>
          <w:spacing w:val="-25"/>
          <w:w w:val="90"/>
        </w:rPr>
        <w:t> </w:t>
      </w:r>
      <w:r>
        <w:rPr>
          <w:w w:val="90"/>
        </w:rPr>
        <w:t>nationalen</w:t>
      </w:r>
      <w:r>
        <w:rPr>
          <w:spacing w:val="-25"/>
          <w:w w:val="90"/>
        </w:rPr>
        <w:t> </w:t>
      </w:r>
      <w:r>
        <w:rPr>
          <w:w w:val="90"/>
        </w:rPr>
        <w:t>Leben</w:t>
      </w:r>
      <w:r>
        <w:rPr>
          <w:spacing w:val="-25"/>
          <w:w w:val="90"/>
        </w:rPr>
        <w:t> </w:t>
      </w:r>
      <w:r>
        <w:rPr>
          <w:i/>
          <w:w w:val="90"/>
        </w:rPr>
        <w:t>.</w:t>
      </w:r>
      <w:r>
        <w:rPr>
          <w:i/>
          <w:spacing w:val="-30"/>
          <w:w w:val="90"/>
        </w:rPr>
        <w:t> </w:t>
      </w:r>
      <w:r>
        <w:rPr>
          <w:i/>
          <w:w w:val="90"/>
        </w:rPr>
        <w:t>.</w:t>
      </w:r>
      <w:r>
        <w:rPr>
          <w:i/>
          <w:spacing w:val="-30"/>
          <w:w w:val="90"/>
        </w:rPr>
        <w:t> </w:t>
      </w:r>
      <w:r>
        <w:rPr>
          <w:i/>
          <w:w w:val="90"/>
        </w:rPr>
        <w:t>.</w:t>
      </w:r>
    </w:p>
    <w:p>
      <w:pPr>
        <w:pStyle w:val="BodyText"/>
        <w:spacing w:line="288" w:lineRule="exact" w:before="1"/>
        <w:ind w:left="2195" w:right="111" w:firstLine="351"/>
        <w:jc w:val="both"/>
      </w:pPr>
      <w:r>
        <w:rPr>
          <w:w w:val="90"/>
        </w:rPr>
        <w:t>Also</w:t>
      </w:r>
      <w:r>
        <w:rPr>
          <w:spacing w:val="-21"/>
          <w:w w:val="90"/>
        </w:rPr>
        <w:t> </w:t>
      </w:r>
      <w:r>
        <w:rPr>
          <w:w w:val="90"/>
        </w:rPr>
        <w:t>Sie</w:t>
      </w:r>
      <w:r>
        <w:rPr>
          <w:spacing w:val="-21"/>
          <w:w w:val="90"/>
        </w:rPr>
        <w:t> </w:t>
      </w:r>
      <w:r>
        <w:rPr>
          <w:w w:val="90"/>
        </w:rPr>
        <w:t>lecken</w:t>
      </w:r>
      <w:r>
        <w:rPr>
          <w:spacing w:val="-21"/>
          <w:w w:val="90"/>
        </w:rPr>
        <w:t> </w:t>
      </w:r>
      <w:r>
        <w:rPr>
          <w:w w:val="90"/>
        </w:rPr>
        <w:t>brav</w:t>
      </w:r>
      <w:r>
        <w:rPr>
          <w:spacing w:val="-21"/>
          <w:w w:val="90"/>
        </w:rPr>
        <w:t> </w:t>
      </w:r>
      <w:r>
        <w:rPr>
          <w:w w:val="90"/>
        </w:rPr>
        <w:t>Ihre</w:t>
      </w:r>
      <w:r>
        <w:rPr>
          <w:spacing w:val="-21"/>
          <w:w w:val="90"/>
        </w:rPr>
        <w:t> </w:t>
      </w:r>
      <w:r>
        <w:rPr>
          <w:w w:val="90"/>
        </w:rPr>
        <w:t>Mathematik</w:t>
      </w:r>
      <w:r>
        <w:rPr>
          <w:spacing w:val="-21"/>
          <w:w w:val="90"/>
        </w:rPr>
        <w:t> </w:t>
      </w:r>
      <w:r>
        <w:rPr>
          <w:w w:val="90"/>
        </w:rPr>
        <w:t>zurecht—gut</w:t>
      </w:r>
      <w:r>
        <w:rPr>
          <w:spacing w:val="-21"/>
          <w:w w:val="90"/>
        </w:rPr>
        <w:t> </w:t>
      </w:r>
      <w:r>
        <w:rPr>
          <w:w w:val="90"/>
        </w:rPr>
        <w:t>so,</w:t>
      </w:r>
      <w:r>
        <w:rPr>
          <w:spacing w:val="-21"/>
          <w:w w:val="90"/>
        </w:rPr>
        <w:t> </w:t>
      </w:r>
      <w:r>
        <w:rPr>
          <w:w w:val="90"/>
        </w:rPr>
        <w:t>zumal</w:t>
      </w:r>
      <w:r>
        <w:rPr>
          <w:spacing w:val="-21"/>
          <w:w w:val="90"/>
        </w:rPr>
        <w:t> </w:t>
      </w:r>
      <w:r>
        <w:rPr>
          <w:w w:val="90"/>
        </w:rPr>
        <w:t>sie</w:t>
      </w:r>
      <w:r>
        <w:rPr>
          <w:spacing w:val="-21"/>
          <w:w w:val="90"/>
        </w:rPr>
        <w:t> </w:t>
      </w:r>
      <w:r>
        <w:rPr>
          <w:w w:val="90"/>
        </w:rPr>
        <w:t>ja</w:t>
      </w:r>
      <w:r>
        <w:rPr>
          <w:spacing w:val="-21"/>
          <w:w w:val="90"/>
        </w:rPr>
        <w:t> </w:t>
      </w:r>
      <w:r>
        <w:rPr>
          <w:w w:val="90"/>
        </w:rPr>
        <w:t>wirklich</w:t>
      </w:r>
      <w:r>
        <w:rPr>
          <w:spacing w:val="-21"/>
          <w:w w:val="90"/>
        </w:rPr>
        <w:t> </w:t>
      </w:r>
      <w:r>
        <w:rPr>
          <w:w w:val="90"/>
        </w:rPr>
        <w:t>ein- standswürdig</w:t>
      </w:r>
      <w:r>
        <w:rPr>
          <w:spacing w:val="-14"/>
          <w:w w:val="90"/>
        </w:rPr>
        <w:t> </w:t>
      </w:r>
      <w:r>
        <w:rPr>
          <w:w w:val="90"/>
        </w:rPr>
        <w:t>war.</w:t>
      </w:r>
      <w:r>
        <w:rPr>
          <w:spacing w:val="-14"/>
          <w:w w:val="90"/>
        </w:rPr>
        <w:t> </w:t>
      </w:r>
      <w:r>
        <w:rPr>
          <w:spacing w:val="-6"/>
          <w:w w:val="90"/>
        </w:rPr>
        <w:t>Wenn</w:t>
      </w:r>
      <w:r>
        <w:rPr>
          <w:spacing w:val="-14"/>
          <w:w w:val="90"/>
        </w:rPr>
        <w:t> </w:t>
      </w:r>
      <w:r>
        <w:rPr>
          <w:w w:val="90"/>
        </w:rPr>
        <w:t>Sie</w:t>
      </w:r>
      <w:r>
        <w:rPr>
          <w:spacing w:val="-14"/>
          <w:w w:val="90"/>
        </w:rPr>
        <w:t> </w:t>
      </w:r>
      <w:r>
        <w:rPr>
          <w:w w:val="90"/>
        </w:rPr>
        <w:t>mit</w:t>
      </w:r>
      <w:r>
        <w:rPr>
          <w:spacing w:val="-14"/>
          <w:w w:val="90"/>
        </w:rPr>
        <w:t> </w:t>
      </w:r>
      <w:r>
        <w:rPr>
          <w:w w:val="90"/>
        </w:rPr>
        <w:t>der</w:t>
      </w:r>
      <w:r>
        <w:rPr>
          <w:spacing w:val="-14"/>
          <w:w w:val="90"/>
        </w:rPr>
        <w:t> </w:t>
      </w:r>
      <w:r>
        <w:rPr>
          <w:w w:val="90"/>
        </w:rPr>
        <w:t>Sache</w:t>
      </w:r>
      <w:r>
        <w:rPr>
          <w:spacing w:val="-14"/>
          <w:w w:val="90"/>
        </w:rPr>
        <w:t> </w:t>
      </w:r>
      <w:r>
        <w:rPr>
          <w:w w:val="90"/>
        </w:rPr>
        <w:t>zurecht</w:t>
      </w:r>
      <w:r>
        <w:rPr>
          <w:spacing w:val="-14"/>
          <w:w w:val="90"/>
        </w:rPr>
        <w:t> </w:t>
      </w:r>
      <w:r>
        <w:rPr>
          <w:w w:val="90"/>
        </w:rPr>
        <w:t>kommen</w:t>
      </w:r>
      <w:r>
        <w:rPr>
          <w:spacing w:val="-14"/>
          <w:w w:val="90"/>
        </w:rPr>
        <w:t> </w:t>
      </w:r>
      <w:r>
        <w:rPr>
          <w:w w:val="90"/>
        </w:rPr>
        <w:t>(sie</w:t>
      </w:r>
      <w:r>
        <w:rPr>
          <w:spacing w:val="-14"/>
          <w:w w:val="90"/>
        </w:rPr>
        <w:t> </w:t>
      </w:r>
      <w:r>
        <w:rPr>
          <w:w w:val="90"/>
        </w:rPr>
        <w:t>zum</w:t>
      </w:r>
      <w:r>
        <w:rPr>
          <w:spacing w:val="-14"/>
          <w:w w:val="90"/>
        </w:rPr>
        <w:t> </w:t>
      </w:r>
      <w:r>
        <w:rPr>
          <w:w w:val="90"/>
        </w:rPr>
        <w:t>Schluss</w:t>
      </w:r>
      <w:r>
        <w:rPr>
          <w:spacing w:val="-14"/>
          <w:w w:val="90"/>
        </w:rPr>
        <w:t> </w:t>
      </w:r>
      <w:r>
        <w:rPr>
          <w:w w:val="90"/>
        </w:rPr>
        <w:t>noch von</w:t>
      </w:r>
      <w:r>
        <w:rPr>
          <w:spacing w:val="-13"/>
          <w:w w:val="90"/>
        </w:rPr>
        <w:t> </w:t>
      </w:r>
      <w:r>
        <w:rPr>
          <w:w w:val="90"/>
        </w:rPr>
        <w:t>Roos</w:t>
      </w:r>
      <w:hyperlink w:history="true" w:anchor="_bookmark207">
        <w:r>
          <w:rPr>
            <w:color w:val="2E3092"/>
            <w:w w:val="90"/>
            <w:position w:val="9"/>
            <w:sz w:val="17"/>
          </w:rPr>
          <w:t>88</w:t>
        </w:r>
      </w:hyperlink>
      <w:r>
        <w:rPr>
          <w:color w:val="2E3092"/>
          <w:spacing w:val="9"/>
          <w:w w:val="90"/>
          <w:position w:val="9"/>
          <w:sz w:val="17"/>
        </w:rPr>
        <w:t> </w:t>
      </w:r>
      <w:r>
        <w:rPr>
          <w:w w:val="90"/>
        </w:rPr>
        <w:t>oder</w:t>
      </w:r>
      <w:r>
        <w:rPr>
          <w:spacing w:val="-13"/>
          <w:w w:val="90"/>
        </w:rPr>
        <w:t> </w:t>
      </w:r>
      <w:r>
        <w:rPr>
          <w:w w:val="90"/>
        </w:rPr>
        <w:t>so</w:t>
      </w:r>
      <w:r>
        <w:rPr>
          <w:spacing w:val="-13"/>
          <w:w w:val="90"/>
        </w:rPr>
        <w:t> </w:t>
      </w:r>
      <w:r>
        <w:rPr>
          <w:w w:val="90"/>
        </w:rPr>
        <w:t>jemand</w:t>
      </w:r>
      <w:r>
        <w:rPr>
          <w:spacing w:val="-13"/>
          <w:w w:val="90"/>
        </w:rPr>
        <w:t> </w:t>
      </w:r>
      <w:r>
        <w:rPr>
          <w:w w:val="90"/>
        </w:rPr>
        <w:t>ausbügeln</w:t>
      </w:r>
      <w:r>
        <w:rPr>
          <w:spacing w:val="-13"/>
          <w:w w:val="90"/>
        </w:rPr>
        <w:t> </w:t>
      </w:r>
      <w:r>
        <w:rPr>
          <w:w w:val="90"/>
        </w:rPr>
        <w:t>lassen)</w:t>
      </w:r>
      <w:r>
        <w:rPr>
          <w:spacing w:val="-13"/>
          <w:w w:val="90"/>
        </w:rPr>
        <w:t> </w:t>
      </w:r>
      <w:r>
        <w:rPr>
          <w:w w:val="90"/>
        </w:rPr>
        <w:t>so</w:t>
      </w:r>
      <w:r>
        <w:rPr>
          <w:spacing w:val="-13"/>
          <w:w w:val="90"/>
        </w:rPr>
        <w:t> </w:t>
      </w:r>
      <w:r>
        <w:rPr>
          <w:w w:val="90"/>
        </w:rPr>
        <w:t>sehe</w:t>
      </w:r>
      <w:r>
        <w:rPr>
          <w:spacing w:val="-13"/>
          <w:w w:val="90"/>
        </w:rPr>
        <w:t> </w:t>
      </w:r>
      <w:r>
        <w:rPr>
          <w:w w:val="90"/>
        </w:rPr>
        <w:t>ich</w:t>
      </w:r>
      <w:r>
        <w:rPr>
          <w:spacing w:val="-13"/>
          <w:w w:val="90"/>
        </w:rPr>
        <w:t> </w:t>
      </w:r>
      <w:r>
        <w:rPr>
          <w:w w:val="90"/>
        </w:rPr>
        <w:t>nicht,</w:t>
      </w:r>
      <w:r>
        <w:rPr>
          <w:spacing w:val="-13"/>
          <w:w w:val="90"/>
        </w:rPr>
        <w:t> </w:t>
      </w:r>
      <w:r>
        <w:rPr>
          <w:w w:val="90"/>
        </w:rPr>
        <w:t>warum</w:t>
      </w:r>
      <w:r>
        <w:rPr>
          <w:spacing w:val="-13"/>
          <w:w w:val="90"/>
        </w:rPr>
        <w:t> </w:t>
      </w:r>
      <w:r>
        <w:rPr>
          <w:w w:val="90"/>
        </w:rPr>
        <w:t>Sie</w:t>
      </w:r>
      <w:r>
        <w:rPr>
          <w:spacing w:val="-13"/>
          <w:w w:val="90"/>
        </w:rPr>
        <w:t> </w:t>
      </w:r>
      <w:r>
        <w:rPr>
          <w:w w:val="90"/>
        </w:rPr>
        <w:t>nicht</w:t>
      </w:r>
      <w:r>
        <w:rPr>
          <w:spacing w:val="-13"/>
          <w:w w:val="90"/>
        </w:rPr>
        <w:t> </w:t>
      </w:r>
      <w:r>
        <w:rPr>
          <w:w w:val="90"/>
        </w:rPr>
        <w:t>bei den</w:t>
      </w:r>
      <w:r>
        <w:rPr>
          <w:spacing w:val="-24"/>
          <w:w w:val="90"/>
        </w:rPr>
        <w:t> </w:t>
      </w:r>
      <w:r>
        <w:rPr>
          <w:w w:val="90"/>
        </w:rPr>
        <w:t>Ökonometrikern</w:t>
      </w:r>
      <w:r>
        <w:rPr>
          <w:spacing w:val="-24"/>
          <w:w w:val="90"/>
        </w:rPr>
        <w:t> </w:t>
      </w:r>
      <w:r>
        <w:rPr>
          <w:w w:val="90"/>
        </w:rPr>
        <w:t>predigen</w:t>
      </w:r>
      <w:r>
        <w:rPr>
          <w:spacing w:val="-24"/>
          <w:w w:val="90"/>
        </w:rPr>
        <w:t> </w:t>
      </w:r>
      <w:r>
        <w:rPr>
          <w:w w:val="90"/>
        </w:rPr>
        <w:t>sollten—macht</w:t>
      </w:r>
      <w:r>
        <w:rPr>
          <w:spacing w:val="-24"/>
          <w:w w:val="90"/>
        </w:rPr>
        <w:t> </w:t>
      </w:r>
      <w:r>
        <w:rPr>
          <w:w w:val="90"/>
        </w:rPr>
        <w:t>Sie</w:t>
      </w:r>
      <w:r>
        <w:rPr>
          <w:spacing w:val="-24"/>
          <w:w w:val="90"/>
        </w:rPr>
        <w:t> </w:t>
      </w:r>
      <w:r>
        <w:rPr>
          <w:w w:val="90"/>
        </w:rPr>
        <w:t>auch</w:t>
      </w:r>
      <w:r>
        <w:rPr>
          <w:spacing w:val="-24"/>
          <w:w w:val="90"/>
        </w:rPr>
        <w:t> </w:t>
      </w:r>
      <w:r>
        <w:rPr>
          <w:w w:val="90"/>
        </w:rPr>
        <w:t>etwas</w:t>
      </w:r>
      <w:r>
        <w:rPr>
          <w:spacing w:val="-24"/>
          <w:w w:val="90"/>
        </w:rPr>
        <w:t> </w:t>
      </w:r>
      <w:r>
        <w:rPr>
          <w:w w:val="90"/>
        </w:rPr>
        <w:t>bekannt.</w:t>
      </w:r>
      <w:r>
        <w:rPr>
          <w:spacing w:val="-24"/>
          <w:w w:val="90"/>
        </w:rPr>
        <w:t> </w:t>
      </w:r>
      <w:r>
        <w:rPr>
          <w:w w:val="90"/>
        </w:rPr>
        <w:t>Bin</w:t>
      </w:r>
      <w:r>
        <w:rPr>
          <w:spacing w:val="-24"/>
          <w:w w:val="90"/>
        </w:rPr>
        <w:t> </w:t>
      </w:r>
      <w:r>
        <w:rPr>
          <w:w w:val="90"/>
        </w:rPr>
        <w:t>schreck- </w:t>
      </w:r>
      <w:r>
        <w:rPr>
          <w:w w:val="85"/>
        </w:rPr>
        <w:t>lich neugierig</w:t>
      </w:r>
      <w:r>
        <w:rPr>
          <w:spacing w:val="-22"/>
          <w:w w:val="85"/>
        </w:rPr>
        <w:t> </w:t>
      </w:r>
      <w:r>
        <w:rPr>
          <w:w w:val="85"/>
        </w:rPr>
        <w:t>darauf.</w:t>
      </w:r>
    </w:p>
    <w:p>
      <w:pPr>
        <w:pStyle w:val="BodyText"/>
        <w:spacing w:line="288" w:lineRule="exact" w:before="1"/>
        <w:ind w:left="2195" w:right="108" w:firstLine="351"/>
        <w:jc w:val="both"/>
      </w:pPr>
      <w:r>
        <w:rPr>
          <w:w w:val="85"/>
        </w:rPr>
        <w:t>Chicago sollten Sie (besonders Viner</w:t>
      </w:r>
      <w:hyperlink w:history="true" w:anchor="_bookmark208">
        <w:r>
          <w:rPr>
            <w:color w:val="2E3092"/>
            <w:w w:val="85"/>
            <w:position w:val="9"/>
            <w:sz w:val="17"/>
          </w:rPr>
          <w:t>89</w:t>
        </w:r>
      </w:hyperlink>
      <w:r>
        <w:rPr>
          <w:color w:val="2E3092"/>
          <w:w w:val="85"/>
          <w:position w:val="9"/>
          <w:sz w:val="17"/>
        </w:rPr>
        <w:t> </w:t>
      </w:r>
      <w:r>
        <w:rPr>
          <w:w w:val="85"/>
        </w:rPr>
        <w:t>und Schulz</w:t>
      </w:r>
      <w:hyperlink w:history="true" w:anchor="_bookmark209">
        <w:r>
          <w:rPr>
            <w:color w:val="2E3092"/>
            <w:w w:val="85"/>
            <w:position w:val="9"/>
            <w:sz w:val="17"/>
          </w:rPr>
          <w:t>90</w:t>
        </w:r>
      </w:hyperlink>
      <w:r>
        <w:rPr>
          <w:w w:val="85"/>
        </w:rPr>
        <w:t>) jedenfalls</w:t>
      </w:r>
      <w:r>
        <w:rPr>
          <w:spacing w:val="-17"/>
          <w:w w:val="85"/>
        </w:rPr>
        <w:t> </w:t>
      </w:r>
      <w:r>
        <w:rPr>
          <w:w w:val="85"/>
        </w:rPr>
        <w:t>beschnüffeln—aber hoffentlich sehen wir Sie bald</w:t>
      </w:r>
      <w:r>
        <w:rPr>
          <w:spacing w:val="-14"/>
          <w:w w:val="85"/>
        </w:rPr>
        <w:t> </w:t>
      </w:r>
      <w:r>
        <w:rPr>
          <w:w w:val="85"/>
        </w:rPr>
        <w:t>hier!</w:t>
      </w:r>
    </w:p>
    <w:p>
      <w:pPr>
        <w:pStyle w:val="BodyText"/>
        <w:spacing w:line="288" w:lineRule="exact" w:before="1"/>
        <w:ind w:left="2546" w:right="1094"/>
      </w:pPr>
      <w:r>
        <w:rPr>
          <w:w w:val="85"/>
        </w:rPr>
        <w:t>Leben Sie wohl, seien Sie von uns allen herzlich gegrüßt besonders von </w:t>
      </w:r>
      <w:bookmarkStart w:name="2.24 Joseph Schumpeter an Lösch. Boston," w:id="278"/>
      <w:bookmarkEnd w:id="278"/>
      <w:r>
        <w:rPr>
          <w:w w:val="85"/>
        </w:rPr>
      </w:r>
      <w:bookmarkStart w:name="_bookmark206" w:id="279"/>
      <w:bookmarkEnd w:id="279"/>
      <w:r>
        <w:rPr>
          <w:w w:val="85"/>
        </w:rPr>
      </w:r>
      <w:r>
        <w:rPr>
          <w:w w:val="90"/>
        </w:rPr>
        <w:t>Ihrem J. Schumpeter</w:t>
      </w:r>
    </w:p>
    <w:p>
      <w:pPr>
        <w:pStyle w:val="BodyText"/>
        <w:spacing w:before="8"/>
        <w:rPr>
          <w:sz w:val="30"/>
        </w:rPr>
      </w:pPr>
    </w:p>
    <w:p>
      <w:pPr>
        <w:pStyle w:val="Heading3"/>
        <w:numPr>
          <w:ilvl w:val="1"/>
          <w:numId w:val="28"/>
        </w:numPr>
        <w:tabs>
          <w:tab w:pos="2956" w:val="left" w:leader="none"/>
          <w:tab w:pos="2957" w:val="left" w:leader="none"/>
        </w:tabs>
        <w:spacing w:line="240" w:lineRule="auto" w:before="0" w:after="0"/>
        <w:ind w:left="2956" w:right="0" w:hanging="761"/>
        <w:jc w:val="left"/>
      </w:pPr>
      <w:r>
        <w:rPr/>
        <w:t>Joseph</w:t>
      </w:r>
      <w:r>
        <w:rPr>
          <w:spacing w:val="-9"/>
        </w:rPr>
        <w:t> </w:t>
      </w:r>
      <w:r>
        <w:rPr/>
        <w:t>Schumpeter</w:t>
      </w:r>
      <w:r>
        <w:rPr>
          <w:spacing w:val="-9"/>
        </w:rPr>
        <w:t> </w:t>
      </w:r>
      <w:r>
        <w:rPr/>
        <w:t>an</w:t>
      </w:r>
      <w:r>
        <w:rPr>
          <w:spacing w:val="-9"/>
        </w:rPr>
        <w:t> </w:t>
      </w:r>
      <w:r>
        <w:rPr/>
        <w:t>Lösch.</w:t>
      </w:r>
      <w:r>
        <w:rPr>
          <w:spacing w:val="-9"/>
        </w:rPr>
        <w:t> </w:t>
      </w:r>
      <w:r>
        <w:rPr/>
        <w:t>Boston,</w:t>
      </w:r>
      <w:r>
        <w:rPr>
          <w:spacing w:val="-9"/>
        </w:rPr>
        <w:t> </w:t>
      </w:r>
      <w:r>
        <w:rPr/>
        <w:t>30.</w:t>
      </w:r>
      <w:r>
        <w:rPr>
          <w:spacing w:val="-9"/>
        </w:rPr>
        <w:t> </w:t>
      </w:r>
      <w:r>
        <w:rPr/>
        <w:t>Oktober</w:t>
      </w:r>
      <w:r>
        <w:rPr>
          <w:spacing w:val="-9"/>
        </w:rPr>
        <w:t> </w:t>
      </w:r>
      <w:r>
        <w:rPr/>
        <w:t>1935</w:t>
      </w:r>
    </w:p>
    <w:p>
      <w:pPr>
        <w:pStyle w:val="BodyText"/>
        <w:spacing w:line="288" w:lineRule="exact" w:before="239"/>
        <w:ind w:left="2195" w:right="90"/>
      </w:pPr>
      <w:r>
        <w:rPr>
          <w:w w:val="85"/>
        </w:rPr>
        <w:t>Unbedruckte Postkarte, Anschrift, Datum und Text eigenhändig. Poststempel: Boston, 30 Oct 1935.</w:t>
      </w:r>
    </w:p>
    <w:p>
      <w:pPr>
        <w:pStyle w:val="BodyText"/>
        <w:spacing w:line="303" w:lineRule="exact"/>
        <w:ind w:left="2195"/>
      </w:pPr>
      <w:r>
        <w:rPr>
          <w:w w:val="90"/>
        </w:rPr>
        <w:t>StA HDH, Nachlaß August Lösch, Kasten 13</w:t>
      </w:r>
    </w:p>
    <w:p>
      <w:pPr>
        <w:pStyle w:val="BodyText"/>
        <w:spacing w:before="12"/>
        <w:rPr>
          <w:sz w:val="7"/>
        </w:rPr>
      </w:pPr>
    </w:p>
    <w:p>
      <w:pPr>
        <w:pStyle w:val="BodyText"/>
        <w:spacing w:before="84"/>
        <w:ind w:right="111"/>
        <w:jc w:val="right"/>
      </w:pPr>
      <w:r>
        <w:rPr/>
        <w:pict>
          <v:line style="position:absolute;mso-position-horizontal-relative:page;mso-position-vertical-relative:paragraph;z-index:6352;mso-wrap-distance-left:0;mso-wrap-distance-right:0" from="133.768005pt,24.544659pt" to="289.183005pt,24.544659pt" stroked="true" strokeweight=".398pt" strokecolor="#000000">
            <v:stroke dashstyle="solid"/>
            <w10:wrap type="topAndBottom"/>
          </v:line>
        </w:pict>
      </w:r>
      <w:r>
        <w:rPr>
          <w:w w:val="95"/>
        </w:rPr>
        <w:t>Dr. A. Lösch</w:t>
      </w:r>
    </w:p>
    <w:p>
      <w:pPr>
        <w:spacing w:line="239" w:lineRule="exact" w:before="0"/>
        <w:ind w:left="2195" w:right="111" w:firstLine="217"/>
        <w:jc w:val="both"/>
        <w:rPr>
          <w:sz w:val="20"/>
        </w:rPr>
      </w:pPr>
      <w:r>
        <w:rPr>
          <w:w w:val="85"/>
          <w:position w:val="7"/>
          <w:sz w:val="14"/>
        </w:rPr>
        <w:t>88</w:t>
      </w:r>
      <w:bookmarkStart w:name="_bookmark207" w:id="280"/>
      <w:bookmarkEnd w:id="280"/>
      <w:r>
        <w:rPr>
          <w:w w:val="85"/>
          <w:position w:val="7"/>
          <w:sz w:val="14"/>
        </w:rPr>
      </w:r>
      <w:r>
        <w:rPr>
          <w:w w:val="85"/>
          <w:sz w:val="20"/>
        </w:rPr>
        <w:t>Charles F. Roos (1901–1958), amerikanischer mathematischer Ökonom, einer der Gründer der </w:t>
      </w:r>
      <w:r>
        <w:rPr>
          <w:spacing w:val="-3"/>
          <w:w w:val="85"/>
          <w:sz w:val="20"/>
        </w:rPr>
        <w:t>Eco- </w:t>
      </w:r>
      <w:r>
        <w:rPr>
          <w:w w:val="90"/>
          <w:sz w:val="20"/>
        </w:rPr>
        <w:t>nometric</w:t>
      </w:r>
      <w:r>
        <w:rPr>
          <w:spacing w:val="-23"/>
          <w:w w:val="90"/>
          <w:sz w:val="20"/>
        </w:rPr>
        <w:t> </w:t>
      </w:r>
      <w:r>
        <w:rPr>
          <w:w w:val="90"/>
          <w:sz w:val="20"/>
        </w:rPr>
        <w:t>Society</w:t>
      </w:r>
      <w:r>
        <w:rPr>
          <w:spacing w:val="-23"/>
          <w:w w:val="90"/>
          <w:sz w:val="20"/>
        </w:rPr>
        <w:t> </w:t>
      </w:r>
      <w:r>
        <w:rPr>
          <w:w w:val="90"/>
          <w:sz w:val="20"/>
        </w:rPr>
        <w:t>1930,</w:t>
      </w:r>
      <w:r>
        <w:rPr>
          <w:spacing w:val="-24"/>
          <w:w w:val="90"/>
          <w:sz w:val="20"/>
        </w:rPr>
        <w:t> </w:t>
      </w:r>
      <w:r>
        <w:rPr>
          <w:w w:val="90"/>
          <w:sz w:val="20"/>
        </w:rPr>
        <w:t>zusammen</w:t>
      </w:r>
      <w:r>
        <w:rPr>
          <w:spacing w:val="-23"/>
          <w:w w:val="90"/>
          <w:sz w:val="20"/>
        </w:rPr>
        <w:t> </w:t>
      </w:r>
      <w:r>
        <w:rPr>
          <w:w w:val="90"/>
          <w:sz w:val="20"/>
        </w:rPr>
        <w:t>mit</w:t>
      </w:r>
      <w:r>
        <w:rPr>
          <w:spacing w:val="-23"/>
          <w:w w:val="90"/>
          <w:sz w:val="20"/>
        </w:rPr>
        <w:t> </w:t>
      </w:r>
      <w:r>
        <w:rPr>
          <w:w w:val="90"/>
          <w:sz w:val="20"/>
        </w:rPr>
        <w:t>Irving</w:t>
      </w:r>
      <w:r>
        <w:rPr>
          <w:spacing w:val="-23"/>
          <w:w w:val="90"/>
          <w:sz w:val="20"/>
        </w:rPr>
        <w:t> </w:t>
      </w:r>
      <w:r>
        <w:rPr>
          <w:w w:val="90"/>
          <w:sz w:val="20"/>
        </w:rPr>
        <w:t>Fisher</w:t>
      </w:r>
      <w:r>
        <w:rPr>
          <w:spacing w:val="-24"/>
          <w:w w:val="90"/>
          <w:sz w:val="20"/>
        </w:rPr>
        <w:t> </w:t>
      </w:r>
      <w:r>
        <w:rPr>
          <w:w w:val="90"/>
          <w:sz w:val="20"/>
        </w:rPr>
        <w:t>(1867–1947)</w:t>
      </w:r>
      <w:r>
        <w:rPr>
          <w:spacing w:val="-23"/>
          <w:w w:val="90"/>
          <w:sz w:val="20"/>
        </w:rPr>
        <w:t> </w:t>
      </w:r>
      <w:r>
        <w:rPr>
          <w:w w:val="90"/>
          <w:sz w:val="20"/>
        </w:rPr>
        <w:t>und</w:t>
      </w:r>
      <w:r>
        <w:rPr>
          <w:spacing w:val="-23"/>
          <w:w w:val="90"/>
          <w:sz w:val="20"/>
        </w:rPr>
        <w:t> </w:t>
      </w:r>
      <w:r>
        <w:rPr>
          <w:w w:val="90"/>
          <w:sz w:val="20"/>
        </w:rPr>
        <w:t>Ragnar</w:t>
      </w:r>
      <w:r>
        <w:rPr>
          <w:spacing w:val="-23"/>
          <w:w w:val="90"/>
          <w:sz w:val="20"/>
        </w:rPr>
        <w:t> </w:t>
      </w:r>
      <w:r>
        <w:rPr>
          <w:w w:val="90"/>
          <w:sz w:val="20"/>
        </w:rPr>
        <w:t>Frisch</w:t>
      </w:r>
      <w:r>
        <w:rPr>
          <w:spacing w:val="-24"/>
          <w:w w:val="90"/>
          <w:sz w:val="20"/>
        </w:rPr>
        <w:t> </w:t>
      </w:r>
      <w:r>
        <w:rPr>
          <w:w w:val="90"/>
          <w:sz w:val="20"/>
        </w:rPr>
        <w:t>(1895–1973),</w:t>
      </w:r>
      <w:r>
        <w:rPr>
          <w:spacing w:val="-23"/>
          <w:w w:val="90"/>
          <w:sz w:val="20"/>
        </w:rPr>
        <w:t> </w:t>
      </w:r>
      <w:r>
        <w:rPr>
          <w:w w:val="90"/>
          <w:sz w:val="20"/>
        </w:rPr>
        <w:t>dann </w:t>
      </w:r>
      <w:r>
        <w:rPr>
          <w:w w:val="85"/>
          <w:sz w:val="20"/>
        </w:rPr>
        <w:t>Sekretär</w:t>
      </w:r>
      <w:r>
        <w:rPr>
          <w:spacing w:val="-10"/>
          <w:w w:val="85"/>
          <w:sz w:val="20"/>
        </w:rPr>
        <w:t> </w:t>
      </w:r>
      <w:r>
        <w:rPr>
          <w:w w:val="85"/>
          <w:sz w:val="20"/>
        </w:rPr>
        <w:t>und</w:t>
      </w:r>
      <w:r>
        <w:rPr>
          <w:spacing w:val="-10"/>
          <w:w w:val="85"/>
          <w:sz w:val="20"/>
        </w:rPr>
        <w:t> </w:t>
      </w:r>
      <w:r>
        <w:rPr>
          <w:w w:val="85"/>
          <w:sz w:val="20"/>
        </w:rPr>
        <w:t>Schatzmeister</w:t>
      </w:r>
      <w:r>
        <w:rPr>
          <w:spacing w:val="-10"/>
          <w:w w:val="85"/>
          <w:sz w:val="20"/>
        </w:rPr>
        <w:t> </w:t>
      </w:r>
      <w:r>
        <w:rPr>
          <w:w w:val="85"/>
          <w:sz w:val="20"/>
        </w:rPr>
        <w:t>während</w:t>
      </w:r>
      <w:r>
        <w:rPr>
          <w:spacing w:val="-10"/>
          <w:w w:val="85"/>
          <w:sz w:val="20"/>
        </w:rPr>
        <w:t> </w:t>
      </w:r>
      <w:r>
        <w:rPr>
          <w:w w:val="85"/>
          <w:sz w:val="20"/>
        </w:rPr>
        <w:t>des</w:t>
      </w:r>
      <w:r>
        <w:rPr>
          <w:spacing w:val="-10"/>
          <w:w w:val="85"/>
          <w:sz w:val="20"/>
        </w:rPr>
        <w:t> </w:t>
      </w:r>
      <w:r>
        <w:rPr>
          <w:w w:val="85"/>
          <w:sz w:val="20"/>
        </w:rPr>
        <w:t>ersten</w:t>
      </w:r>
      <w:r>
        <w:rPr>
          <w:spacing w:val="-10"/>
          <w:w w:val="85"/>
          <w:sz w:val="20"/>
        </w:rPr>
        <w:t> </w:t>
      </w:r>
      <w:r>
        <w:rPr>
          <w:w w:val="85"/>
          <w:sz w:val="20"/>
        </w:rPr>
        <w:t>Jahres</w:t>
      </w:r>
      <w:r>
        <w:rPr>
          <w:spacing w:val="-10"/>
          <w:w w:val="85"/>
          <w:sz w:val="20"/>
        </w:rPr>
        <w:t> </w:t>
      </w:r>
      <w:r>
        <w:rPr>
          <w:w w:val="85"/>
          <w:sz w:val="20"/>
        </w:rPr>
        <w:t>der</w:t>
      </w:r>
      <w:r>
        <w:rPr>
          <w:spacing w:val="-10"/>
          <w:w w:val="85"/>
          <w:sz w:val="20"/>
        </w:rPr>
        <w:t> </w:t>
      </w:r>
      <w:r>
        <w:rPr>
          <w:w w:val="85"/>
          <w:sz w:val="20"/>
        </w:rPr>
        <w:t>Gesellschaft,</w:t>
      </w:r>
      <w:r>
        <w:rPr>
          <w:spacing w:val="-10"/>
          <w:w w:val="85"/>
          <w:sz w:val="20"/>
        </w:rPr>
        <w:t> </w:t>
      </w:r>
      <w:r>
        <w:rPr>
          <w:w w:val="85"/>
          <w:sz w:val="20"/>
        </w:rPr>
        <w:t>1948</w:t>
      </w:r>
      <w:r>
        <w:rPr>
          <w:spacing w:val="-10"/>
          <w:w w:val="85"/>
          <w:sz w:val="20"/>
        </w:rPr>
        <w:t> </w:t>
      </w:r>
      <w:r>
        <w:rPr>
          <w:w w:val="85"/>
          <w:sz w:val="20"/>
        </w:rPr>
        <w:t>zum</w:t>
      </w:r>
      <w:r>
        <w:rPr>
          <w:spacing w:val="-10"/>
          <w:w w:val="85"/>
          <w:sz w:val="20"/>
        </w:rPr>
        <w:t> </w:t>
      </w:r>
      <w:r>
        <w:rPr>
          <w:w w:val="85"/>
          <w:sz w:val="20"/>
        </w:rPr>
        <w:t>ihr</w:t>
      </w:r>
      <w:r>
        <w:rPr>
          <w:spacing w:val="-10"/>
          <w:w w:val="85"/>
          <w:sz w:val="20"/>
        </w:rPr>
        <w:t> </w:t>
      </w:r>
      <w:r>
        <w:rPr>
          <w:w w:val="85"/>
          <w:sz w:val="20"/>
        </w:rPr>
        <w:t>Präsident.</w:t>
      </w:r>
      <w:r>
        <w:rPr>
          <w:spacing w:val="-10"/>
          <w:w w:val="85"/>
          <w:sz w:val="20"/>
        </w:rPr>
        <w:t> </w:t>
      </w:r>
      <w:r>
        <w:rPr>
          <w:spacing w:val="-7"/>
          <w:w w:val="85"/>
          <w:sz w:val="20"/>
        </w:rPr>
        <w:t>Von</w:t>
      </w:r>
      <w:r>
        <w:rPr>
          <w:spacing w:val="-10"/>
          <w:w w:val="85"/>
          <w:sz w:val="20"/>
        </w:rPr>
        <w:t> </w:t>
      </w:r>
      <w:r>
        <w:rPr>
          <w:w w:val="85"/>
          <w:sz w:val="20"/>
        </w:rPr>
        <w:t>Sep- </w:t>
      </w:r>
      <w:bookmarkStart w:name="_bookmark208" w:id="281"/>
      <w:bookmarkEnd w:id="281"/>
      <w:r>
        <w:rPr>
          <w:w w:val="85"/>
          <w:sz w:val="20"/>
        </w:rPr>
      </w:r>
      <w:r>
        <w:rPr>
          <w:w w:val="85"/>
          <w:sz w:val="20"/>
        </w:rPr>
        <w:t>tember</w:t>
      </w:r>
      <w:r>
        <w:rPr>
          <w:spacing w:val="-5"/>
          <w:w w:val="85"/>
          <w:sz w:val="20"/>
        </w:rPr>
        <w:t> </w:t>
      </w:r>
      <w:r>
        <w:rPr>
          <w:w w:val="85"/>
          <w:sz w:val="20"/>
        </w:rPr>
        <w:t>1934</w:t>
      </w:r>
      <w:r>
        <w:rPr>
          <w:spacing w:val="-5"/>
          <w:w w:val="85"/>
          <w:sz w:val="20"/>
        </w:rPr>
        <w:t> </w:t>
      </w:r>
      <w:r>
        <w:rPr>
          <w:w w:val="85"/>
          <w:sz w:val="20"/>
        </w:rPr>
        <w:t>bis</w:t>
      </w:r>
      <w:r>
        <w:rPr>
          <w:spacing w:val="-5"/>
          <w:w w:val="85"/>
          <w:sz w:val="20"/>
        </w:rPr>
        <w:t> </w:t>
      </w:r>
      <w:r>
        <w:rPr>
          <w:w w:val="85"/>
          <w:sz w:val="20"/>
        </w:rPr>
        <w:t>Januar</w:t>
      </w:r>
      <w:r>
        <w:rPr>
          <w:spacing w:val="-5"/>
          <w:w w:val="85"/>
          <w:sz w:val="20"/>
        </w:rPr>
        <w:t> </w:t>
      </w:r>
      <w:r>
        <w:rPr>
          <w:w w:val="85"/>
          <w:sz w:val="20"/>
        </w:rPr>
        <w:t>1937</w:t>
      </w:r>
      <w:r>
        <w:rPr>
          <w:spacing w:val="-5"/>
          <w:w w:val="85"/>
          <w:sz w:val="20"/>
        </w:rPr>
        <w:t> </w:t>
      </w:r>
      <w:r>
        <w:rPr>
          <w:w w:val="85"/>
          <w:sz w:val="20"/>
        </w:rPr>
        <w:t>war</w:t>
      </w:r>
      <w:r>
        <w:rPr>
          <w:spacing w:val="-5"/>
          <w:w w:val="85"/>
          <w:sz w:val="20"/>
        </w:rPr>
        <w:t> </w:t>
      </w:r>
      <w:r>
        <w:rPr>
          <w:w w:val="85"/>
          <w:sz w:val="20"/>
        </w:rPr>
        <w:t>er</w:t>
      </w:r>
      <w:r>
        <w:rPr>
          <w:spacing w:val="-5"/>
          <w:w w:val="85"/>
          <w:sz w:val="20"/>
        </w:rPr>
        <w:t> </w:t>
      </w:r>
      <w:r>
        <w:rPr>
          <w:w w:val="85"/>
          <w:sz w:val="20"/>
        </w:rPr>
        <w:t>Forschungsdirektor</w:t>
      </w:r>
      <w:r>
        <w:rPr>
          <w:spacing w:val="-5"/>
          <w:w w:val="85"/>
          <w:sz w:val="20"/>
        </w:rPr>
        <w:t> </w:t>
      </w:r>
      <w:r>
        <w:rPr>
          <w:w w:val="85"/>
          <w:sz w:val="20"/>
        </w:rPr>
        <w:t>bei</w:t>
      </w:r>
      <w:r>
        <w:rPr>
          <w:spacing w:val="-5"/>
          <w:w w:val="85"/>
          <w:sz w:val="20"/>
        </w:rPr>
        <w:t> </w:t>
      </w:r>
      <w:r>
        <w:rPr>
          <w:w w:val="85"/>
          <w:sz w:val="20"/>
        </w:rPr>
        <w:t>der</w:t>
      </w:r>
      <w:r>
        <w:rPr>
          <w:spacing w:val="-5"/>
          <w:w w:val="85"/>
          <w:sz w:val="20"/>
        </w:rPr>
        <w:t> </w:t>
      </w:r>
      <w:r>
        <w:rPr>
          <w:w w:val="85"/>
          <w:sz w:val="20"/>
        </w:rPr>
        <w:t>Cowles-Kommission.</w:t>
      </w:r>
    </w:p>
    <w:p>
      <w:pPr>
        <w:spacing w:line="240" w:lineRule="exact" w:before="0"/>
        <w:ind w:left="2195" w:right="111" w:firstLine="215"/>
        <w:jc w:val="both"/>
        <w:rPr>
          <w:sz w:val="20"/>
        </w:rPr>
      </w:pPr>
      <w:r>
        <w:rPr>
          <w:w w:val="85"/>
          <w:position w:val="7"/>
          <w:sz w:val="14"/>
        </w:rPr>
        <w:t>89</w:t>
      </w:r>
      <w:r>
        <w:rPr>
          <w:w w:val="85"/>
          <w:sz w:val="20"/>
        </w:rPr>
        <w:t>Jacob Viner (1892-1970) kanadischer Ökonom, neoklassischer Handelstheoretiker, and Begründer </w:t>
      </w:r>
      <w:r>
        <w:rPr>
          <w:w w:val="90"/>
          <w:sz w:val="20"/>
        </w:rPr>
        <w:t>der </w:t>
      </w:r>
      <w:bookmarkStart w:name="_bookmark209" w:id="282"/>
      <w:bookmarkEnd w:id="282"/>
      <w:r>
        <w:rPr>
          <w:w w:val="90"/>
          <w:sz w:val="20"/>
        </w:rPr>
        <w:t>frühen</w:t>
      </w:r>
      <w:r>
        <w:rPr>
          <w:w w:val="90"/>
          <w:sz w:val="20"/>
        </w:rPr>
        <w:t> Chicagoer Schule (Chicago School of Economics).</w:t>
      </w:r>
    </w:p>
    <w:p>
      <w:pPr>
        <w:spacing w:line="240" w:lineRule="exact" w:before="0"/>
        <w:ind w:left="2195" w:right="111" w:firstLine="207"/>
        <w:jc w:val="both"/>
        <w:rPr>
          <w:sz w:val="20"/>
        </w:rPr>
      </w:pPr>
      <w:r>
        <w:rPr>
          <w:w w:val="85"/>
          <w:position w:val="7"/>
          <w:sz w:val="14"/>
        </w:rPr>
        <w:t>90</w:t>
      </w:r>
      <w:r>
        <w:rPr>
          <w:w w:val="85"/>
          <w:sz w:val="20"/>
        </w:rPr>
        <w:t>Henry</w:t>
      </w:r>
      <w:r>
        <w:rPr>
          <w:spacing w:val="-7"/>
          <w:w w:val="85"/>
          <w:sz w:val="20"/>
        </w:rPr>
        <w:t> </w:t>
      </w:r>
      <w:r>
        <w:rPr>
          <w:w w:val="85"/>
          <w:sz w:val="20"/>
        </w:rPr>
        <w:t>Schulz</w:t>
      </w:r>
      <w:r>
        <w:rPr>
          <w:spacing w:val="-7"/>
          <w:w w:val="85"/>
          <w:sz w:val="20"/>
        </w:rPr>
        <w:t> </w:t>
      </w:r>
      <w:r>
        <w:rPr>
          <w:w w:val="85"/>
          <w:sz w:val="20"/>
        </w:rPr>
        <w:t>(1893-1938),</w:t>
      </w:r>
      <w:r>
        <w:rPr>
          <w:spacing w:val="-7"/>
          <w:w w:val="85"/>
          <w:sz w:val="20"/>
        </w:rPr>
        <w:t> </w:t>
      </w:r>
      <w:r>
        <w:rPr>
          <w:w w:val="85"/>
          <w:sz w:val="20"/>
        </w:rPr>
        <w:t>in</w:t>
      </w:r>
      <w:r>
        <w:rPr>
          <w:spacing w:val="-7"/>
          <w:w w:val="85"/>
          <w:sz w:val="20"/>
        </w:rPr>
        <w:t> </w:t>
      </w:r>
      <w:r>
        <w:rPr>
          <w:w w:val="85"/>
          <w:sz w:val="20"/>
        </w:rPr>
        <w:t>Russland</w:t>
      </w:r>
      <w:r>
        <w:rPr>
          <w:spacing w:val="-7"/>
          <w:w w:val="85"/>
          <w:sz w:val="20"/>
        </w:rPr>
        <w:t> </w:t>
      </w:r>
      <w:r>
        <w:rPr>
          <w:w w:val="85"/>
          <w:sz w:val="20"/>
        </w:rPr>
        <w:t>geborener</w:t>
      </w:r>
      <w:r>
        <w:rPr>
          <w:spacing w:val="-7"/>
          <w:w w:val="85"/>
          <w:sz w:val="20"/>
        </w:rPr>
        <w:t> </w:t>
      </w:r>
      <w:r>
        <w:rPr>
          <w:w w:val="85"/>
          <w:sz w:val="20"/>
        </w:rPr>
        <w:t>amerikanischer</w:t>
      </w:r>
      <w:r>
        <w:rPr>
          <w:spacing w:val="-7"/>
          <w:w w:val="85"/>
          <w:sz w:val="20"/>
        </w:rPr>
        <w:t> </w:t>
      </w:r>
      <w:r>
        <w:rPr>
          <w:w w:val="85"/>
          <w:sz w:val="20"/>
        </w:rPr>
        <w:t>Ökonom,</w:t>
      </w:r>
      <w:r>
        <w:rPr>
          <w:spacing w:val="-7"/>
          <w:w w:val="85"/>
          <w:sz w:val="20"/>
        </w:rPr>
        <w:t> </w:t>
      </w:r>
      <w:r>
        <w:rPr>
          <w:w w:val="85"/>
          <w:sz w:val="20"/>
        </w:rPr>
        <w:t>Statistiker</w:t>
      </w:r>
      <w:r>
        <w:rPr>
          <w:spacing w:val="-7"/>
          <w:w w:val="85"/>
          <w:sz w:val="20"/>
        </w:rPr>
        <w:t> </w:t>
      </w:r>
      <w:r>
        <w:rPr>
          <w:w w:val="85"/>
          <w:sz w:val="20"/>
        </w:rPr>
        <w:t>und</w:t>
      </w:r>
      <w:r>
        <w:rPr>
          <w:spacing w:val="-7"/>
          <w:w w:val="85"/>
          <w:sz w:val="20"/>
        </w:rPr>
        <w:t> </w:t>
      </w:r>
      <w:r>
        <w:rPr>
          <w:w w:val="85"/>
          <w:sz w:val="20"/>
        </w:rPr>
        <w:t>eines</w:t>
      </w:r>
      <w:r>
        <w:rPr>
          <w:spacing w:val="-7"/>
          <w:w w:val="85"/>
          <w:sz w:val="20"/>
        </w:rPr>
        <w:t> </w:t>
      </w:r>
      <w:r>
        <w:rPr>
          <w:w w:val="85"/>
          <w:sz w:val="20"/>
        </w:rPr>
        <w:t>der sechzehn Gründungsmitglieder der Econometric Society. Er starb tragischerweise bei einem</w:t>
      </w:r>
      <w:r>
        <w:rPr>
          <w:spacing w:val="-10"/>
          <w:w w:val="85"/>
          <w:sz w:val="20"/>
        </w:rPr>
        <w:t> </w:t>
      </w:r>
      <w:r>
        <w:rPr>
          <w:w w:val="85"/>
          <w:sz w:val="20"/>
        </w:rPr>
        <w:t>Autounfall </w:t>
      </w:r>
      <w:r>
        <w:rPr>
          <w:w w:val="90"/>
          <w:sz w:val="20"/>
        </w:rPr>
        <w:t>im</w:t>
      </w:r>
      <w:r>
        <w:rPr>
          <w:spacing w:val="-24"/>
          <w:w w:val="90"/>
          <w:sz w:val="20"/>
        </w:rPr>
        <w:t> </w:t>
      </w:r>
      <w:r>
        <w:rPr>
          <w:w w:val="90"/>
          <w:sz w:val="20"/>
        </w:rPr>
        <w:t>Jahr</w:t>
      </w:r>
      <w:r>
        <w:rPr>
          <w:spacing w:val="-24"/>
          <w:w w:val="90"/>
          <w:sz w:val="20"/>
        </w:rPr>
        <w:t> </w:t>
      </w:r>
      <w:r>
        <w:rPr>
          <w:w w:val="90"/>
          <w:sz w:val="20"/>
        </w:rPr>
        <w:t>1938</w:t>
      </w:r>
      <w:r>
        <w:rPr>
          <w:spacing w:val="-24"/>
          <w:w w:val="90"/>
          <w:sz w:val="20"/>
        </w:rPr>
        <w:t> </w:t>
      </w:r>
      <w:r>
        <w:rPr>
          <w:w w:val="90"/>
          <w:sz w:val="20"/>
        </w:rPr>
        <w:t>in</w:t>
      </w:r>
      <w:r>
        <w:rPr>
          <w:spacing w:val="-24"/>
          <w:w w:val="90"/>
          <w:sz w:val="20"/>
        </w:rPr>
        <w:t> </w:t>
      </w:r>
      <w:r>
        <w:rPr>
          <w:w w:val="90"/>
          <w:sz w:val="20"/>
        </w:rPr>
        <w:t>der</w:t>
      </w:r>
      <w:r>
        <w:rPr>
          <w:spacing w:val="-24"/>
          <w:w w:val="90"/>
          <w:sz w:val="20"/>
        </w:rPr>
        <w:t> </w:t>
      </w:r>
      <w:r>
        <w:rPr>
          <w:w w:val="90"/>
          <w:sz w:val="20"/>
        </w:rPr>
        <w:t>Nähe</w:t>
      </w:r>
      <w:r>
        <w:rPr>
          <w:spacing w:val="-24"/>
          <w:w w:val="90"/>
          <w:sz w:val="20"/>
        </w:rPr>
        <w:t> </w:t>
      </w:r>
      <w:r>
        <w:rPr>
          <w:w w:val="90"/>
          <w:sz w:val="20"/>
        </w:rPr>
        <w:t>von</w:t>
      </w:r>
      <w:r>
        <w:rPr>
          <w:spacing w:val="-24"/>
          <w:w w:val="90"/>
          <w:sz w:val="20"/>
        </w:rPr>
        <w:t> </w:t>
      </w:r>
      <w:r>
        <w:rPr>
          <w:w w:val="90"/>
          <w:sz w:val="20"/>
        </w:rPr>
        <w:t>San</w:t>
      </w:r>
      <w:r>
        <w:rPr>
          <w:spacing w:val="-24"/>
          <w:w w:val="90"/>
          <w:sz w:val="20"/>
        </w:rPr>
        <w:t> </w:t>
      </w:r>
      <w:r>
        <w:rPr>
          <w:w w:val="90"/>
          <w:sz w:val="20"/>
        </w:rPr>
        <w:t>Diego,</w:t>
      </w:r>
      <w:r>
        <w:rPr>
          <w:spacing w:val="-24"/>
          <w:w w:val="90"/>
          <w:sz w:val="20"/>
        </w:rPr>
        <w:t> </w:t>
      </w:r>
      <w:r>
        <w:rPr>
          <w:w w:val="90"/>
          <w:sz w:val="20"/>
        </w:rPr>
        <w:t>Kalifornien</w:t>
      </w:r>
      <w:r>
        <w:rPr>
          <w:spacing w:val="-24"/>
          <w:w w:val="90"/>
          <w:sz w:val="20"/>
        </w:rPr>
        <w:t> </w:t>
      </w:r>
      <w:r>
        <w:rPr>
          <w:w w:val="90"/>
          <w:sz w:val="20"/>
        </w:rPr>
        <w:t>(mit</w:t>
      </w:r>
      <w:r>
        <w:rPr>
          <w:spacing w:val="-24"/>
          <w:w w:val="90"/>
          <w:sz w:val="20"/>
        </w:rPr>
        <w:t> </w:t>
      </w:r>
      <w:r>
        <w:rPr>
          <w:w w:val="90"/>
          <w:sz w:val="20"/>
        </w:rPr>
        <w:t>seiner</w:t>
      </w:r>
      <w:r>
        <w:rPr>
          <w:spacing w:val="-24"/>
          <w:w w:val="90"/>
          <w:sz w:val="20"/>
        </w:rPr>
        <w:t> </w:t>
      </w:r>
      <w:r>
        <w:rPr>
          <w:w w:val="90"/>
          <w:sz w:val="20"/>
        </w:rPr>
        <w:t>Frau</w:t>
      </w:r>
      <w:r>
        <w:rPr>
          <w:spacing w:val="-24"/>
          <w:w w:val="90"/>
          <w:sz w:val="20"/>
        </w:rPr>
        <w:t> </w:t>
      </w:r>
      <w:r>
        <w:rPr>
          <w:w w:val="90"/>
          <w:sz w:val="20"/>
        </w:rPr>
        <w:t>und</w:t>
      </w:r>
      <w:r>
        <w:rPr>
          <w:spacing w:val="-24"/>
          <w:w w:val="90"/>
          <w:sz w:val="20"/>
        </w:rPr>
        <w:t> </w:t>
      </w:r>
      <w:r>
        <w:rPr>
          <w:w w:val="90"/>
          <w:sz w:val="20"/>
        </w:rPr>
        <w:t>zwei</w:t>
      </w:r>
      <w:r>
        <w:rPr>
          <w:spacing w:val="-24"/>
          <w:w w:val="90"/>
          <w:sz w:val="20"/>
        </w:rPr>
        <w:t> </w:t>
      </w:r>
      <w:r>
        <w:rPr>
          <w:spacing w:val="-3"/>
          <w:w w:val="90"/>
          <w:sz w:val="20"/>
        </w:rPr>
        <w:t>Töchtern).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28"/>
        </w:numPr>
        <w:tabs>
          <w:tab w:pos="518" w:val="left" w:leader="none"/>
          <w:tab w:pos="9981" w:val="right" w:leader="none"/>
        </w:tabs>
        <w:spacing w:line="240" w:lineRule="auto" w:before="84" w:after="0"/>
        <w:ind w:left="517" w:right="0" w:hanging="399"/>
        <w:jc w:val="left"/>
        <w:rPr>
          <w:sz w:val="24"/>
        </w:rPr>
      </w:pPr>
      <w:bookmarkStart w:name="_bookmark210" w:id="283"/>
      <w:bookmarkEnd w:id="283"/>
      <w:r>
        <w:rPr/>
      </w:r>
      <w:bookmarkStart w:name="_bookmark210" w:id="284"/>
      <w:bookmarkEnd w:id="284"/>
      <w:r>
        <w:rPr>
          <w:w w:val="90"/>
          <w:sz w:val="24"/>
        </w:rPr>
        <w:t>Jose</w:t>
      </w:r>
      <w:r>
        <w:rPr>
          <w:w w:val="90"/>
          <w:sz w:val="24"/>
        </w:rPr>
        <w:t>ph</w:t>
      </w:r>
      <w:r>
        <w:rPr>
          <w:spacing w:val="-12"/>
          <w:w w:val="90"/>
          <w:sz w:val="24"/>
        </w:rPr>
        <w:t> </w:t>
      </w:r>
      <w:r>
        <w:rPr>
          <w:w w:val="90"/>
          <w:sz w:val="24"/>
        </w:rPr>
        <w:t>Schumpeter</w:t>
      </w:r>
      <w:r>
        <w:rPr>
          <w:spacing w:val="-12"/>
          <w:w w:val="90"/>
          <w:sz w:val="24"/>
        </w:rPr>
        <w:t> </w:t>
      </w:r>
      <w:r>
        <w:rPr>
          <w:w w:val="90"/>
          <w:sz w:val="24"/>
        </w:rPr>
        <w:t>an</w:t>
      </w:r>
      <w:r>
        <w:rPr>
          <w:spacing w:val="-12"/>
          <w:w w:val="90"/>
          <w:sz w:val="24"/>
        </w:rPr>
        <w:t> </w:t>
      </w:r>
      <w:r>
        <w:rPr>
          <w:w w:val="90"/>
          <w:sz w:val="24"/>
        </w:rPr>
        <w:t>Lösch.</w:t>
      </w:r>
      <w:r>
        <w:rPr>
          <w:spacing w:val="-12"/>
          <w:w w:val="90"/>
          <w:sz w:val="24"/>
        </w:rPr>
        <w:t> </w:t>
      </w:r>
      <w:r>
        <w:rPr>
          <w:w w:val="90"/>
          <w:sz w:val="24"/>
        </w:rPr>
        <w:t>Cambridge,</w:t>
      </w:r>
      <w:r>
        <w:rPr>
          <w:spacing w:val="-12"/>
          <w:w w:val="90"/>
          <w:sz w:val="24"/>
        </w:rPr>
        <w:t> </w:t>
      </w:r>
      <w:r>
        <w:rPr>
          <w:w w:val="90"/>
          <w:sz w:val="24"/>
        </w:rPr>
        <w:t>MA,</w:t>
      </w:r>
      <w:r>
        <w:rPr>
          <w:spacing w:val="-12"/>
          <w:w w:val="90"/>
          <w:sz w:val="24"/>
        </w:rPr>
        <w:t> </w:t>
      </w:r>
      <w:r>
        <w:rPr>
          <w:w w:val="90"/>
          <w:sz w:val="24"/>
        </w:rPr>
        <w:t>11.</w:t>
      </w:r>
      <w:r>
        <w:rPr>
          <w:spacing w:val="-12"/>
          <w:w w:val="90"/>
          <w:sz w:val="24"/>
        </w:rPr>
        <w:t> </w:t>
      </w:r>
      <w:r>
        <w:rPr>
          <w:w w:val="90"/>
          <w:sz w:val="24"/>
        </w:rPr>
        <w:t>November</w:t>
      </w:r>
      <w:r>
        <w:rPr>
          <w:spacing w:val="-12"/>
          <w:w w:val="90"/>
          <w:sz w:val="24"/>
        </w:rPr>
        <w:t> </w:t>
      </w:r>
      <w:r>
        <w:rPr>
          <w:w w:val="90"/>
          <w:sz w:val="24"/>
        </w:rPr>
        <w:t>1935</w:t>
      </w:r>
      <w:r>
        <w:rPr>
          <w:rFonts w:ascii="Times New Roman" w:hAnsi="Times New Roman"/>
          <w:w w:val="90"/>
          <w:sz w:val="24"/>
        </w:rPr>
        <w:tab/>
      </w:r>
      <w:r>
        <w:rPr>
          <w:w w:val="90"/>
          <w:sz w:val="24"/>
        </w:rPr>
        <w:t>51</w:t>
      </w:r>
    </w:p>
    <w:p>
      <w:pPr>
        <w:spacing w:after="0" w:line="240" w:lineRule="auto"/>
        <w:jc w:val="left"/>
        <w:rPr>
          <w:sz w:val="24"/>
        </w:rPr>
        <w:sectPr>
          <w:pgSz w:w="12240" w:h="15840"/>
          <w:pgMar w:top="1500" w:bottom="280" w:left="1660" w:right="480"/>
        </w:sectPr>
      </w:pPr>
    </w:p>
    <w:p>
      <w:pPr>
        <w:pStyle w:val="BodyText"/>
        <w:rPr>
          <w:sz w:val="30"/>
        </w:rPr>
      </w:pPr>
    </w:p>
    <w:p>
      <w:pPr>
        <w:pStyle w:val="BodyText"/>
        <w:rPr>
          <w:sz w:val="30"/>
        </w:rPr>
      </w:pPr>
    </w:p>
    <w:p>
      <w:pPr>
        <w:pStyle w:val="BodyText"/>
        <w:spacing w:before="2"/>
        <w:rPr>
          <w:sz w:val="42"/>
        </w:rPr>
      </w:pPr>
    </w:p>
    <w:p>
      <w:pPr>
        <w:pStyle w:val="BodyText"/>
        <w:spacing w:line="305" w:lineRule="exact"/>
        <w:ind w:left="469"/>
      </w:pPr>
      <w:r>
        <w:rPr>
          <w:w w:val="90"/>
        </w:rPr>
        <w:t>Lieber</w:t>
      </w:r>
      <w:r>
        <w:rPr>
          <w:spacing w:val="-29"/>
          <w:w w:val="90"/>
        </w:rPr>
        <w:t> </w:t>
      </w:r>
      <w:r>
        <w:rPr>
          <w:w w:val="90"/>
        </w:rPr>
        <w:t>Dichter,</w:t>
      </w:r>
    </w:p>
    <w:p>
      <w:pPr>
        <w:pStyle w:val="BodyText"/>
        <w:rPr>
          <w:sz w:val="31"/>
        </w:rPr>
      </w:pPr>
      <w:r>
        <w:rPr/>
        <w:br w:type="column"/>
      </w:r>
      <w:r>
        <w:rPr>
          <w:sz w:val="31"/>
        </w:rPr>
      </w:r>
    </w:p>
    <w:p>
      <w:pPr>
        <w:pStyle w:val="BodyText"/>
        <w:spacing w:line="288" w:lineRule="exact" w:before="1"/>
        <w:ind w:left="420" w:right="2208" w:firstLine="921"/>
        <w:jc w:val="right"/>
      </w:pPr>
      <w:r>
        <w:rPr>
          <w:w w:val="90"/>
        </w:rPr>
        <w:t>Campus Club</w:t>
      </w:r>
      <w:r>
        <w:rPr>
          <w:w w:val="92"/>
        </w:rPr>
        <w:t> </w:t>
      </w:r>
      <w:r>
        <w:rPr>
          <w:w w:val="85"/>
        </w:rPr>
        <w:t>University of Minnesota</w:t>
      </w:r>
      <w:r>
        <w:rPr>
          <w:w w:val="87"/>
        </w:rPr>
        <w:t> </w:t>
      </w:r>
      <w:r>
        <w:rPr>
          <w:w w:val="85"/>
        </w:rPr>
        <w:t>Minneapolis,  Minn.</w:t>
      </w:r>
    </w:p>
    <w:p>
      <w:pPr>
        <w:spacing w:after="0" w:line="288" w:lineRule="exact"/>
        <w:jc w:val="right"/>
        <w:sectPr>
          <w:type w:val="continuous"/>
          <w:pgSz w:w="12240" w:h="15840"/>
          <w:pgMar w:top="1100" w:bottom="280" w:left="1660" w:right="480"/>
          <w:cols w:num="2" w:equalWidth="0">
            <w:col w:w="1868" w:space="3327"/>
            <w:col w:w="4905"/>
          </w:cols>
        </w:sectPr>
      </w:pPr>
    </w:p>
    <w:p>
      <w:pPr>
        <w:pStyle w:val="BodyText"/>
        <w:spacing w:line="288" w:lineRule="exact" w:before="5"/>
        <w:ind w:left="118" w:right="2208" w:firstLine="351"/>
        <w:jc w:val="both"/>
      </w:pPr>
      <w:r>
        <w:rPr>
          <w:w w:val="90"/>
        </w:rPr>
        <w:t>Dank—Ich</w:t>
      </w:r>
      <w:r>
        <w:rPr>
          <w:spacing w:val="-22"/>
          <w:w w:val="90"/>
        </w:rPr>
        <w:t> </w:t>
      </w:r>
      <w:r>
        <w:rPr>
          <w:w w:val="90"/>
        </w:rPr>
        <w:t>selbst</w:t>
      </w:r>
      <w:r>
        <w:rPr>
          <w:spacing w:val="-22"/>
          <w:w w:val="90"/>
        </w:rPr>
        <w:t> </w:t>
      </w:r>
      <w:r>
        <w:rPr>
          <w:w w:val="90"/>
        </w:rPr>
        <w:t>schrieb</w:t>
      </w:r>
      <w:r>
        <w:rPr>
          <w:spacing w:val="-22"/>
          <w:w w:val="90"/>
        </w:rPr>
        <w:t> </w:t>
      </w:r>
      <w:r>
        <w:rPr>
          <w:w w:val="90"/>
        </w:rPr>
        <w:t>Ihnen</w:t>
      </w:r>
      <w:r>
        <w:rPr>
          <w:spacing w:val="-22"/>
          <w:w w:val="90"/>
        </w:rPr>
        <w:t> </w:t>
      </w:r>
      <w:r>
        <w:rPr>
          <w:w w:val="90"/>
        </w:rPr>
        <w:t>nach</w:t>
      </w:r>
      <w:r>
        <w:rPr>
          <w:spacing w:val="-22"/>
          <w:w w:val="90"/>
        </w:rPr>
        <w:t> </w:t>
      </w:r>
      <w:r>
        <w:rPr>
          <w:w w:val="90"/>
        </w:rPr>
        <w:t>Berkeley,</w:t>
      </w:r>
      <w:r>
        <w:rPr>
          <w:spacing w:val="-22"/>
          <w:w w:val="90"/>
        </w:rPr>
        <w:t> </w:t>
      </w:r>
      <w:r>
        <w:rPr>
          <w:w w:val="90"/>
        </w:rPr>
        <w:t>und</w:t>
      </w:r>
      <w:r>
        <w:rPr>
          <w:spacing w:val="-22"/>
          <w:w w:val="90"/>
        </w:rPr>
        <w:t> </w:t>
      </w:r>
      <w:r>
        <w:rPr>
          <w:w w:val="90"/>
        </w:rPr>
        <w:t>will,</w:t>
      </w:r>
      <w:r>
        <w:rPr>
          <w:spacing w:val="-22"/>
          <w:w w:val="90"/>
        </w:rPr>
        <w:t> </w:t>
      </w:r>
      <w:r>
        <w:rPr>
          <w:w w:val="90"/>
        </w:rPr>
        <w:t>ehe</w:t>
      </w:r>
      <w:r>
        <w:rPr>
          <w:spacing w:val="-22"/>
          <w:w w:val="90"/>
        </w:rPr>
        <w:t> </w:t>
      </w:r>
      <w:r>
        <w:rPr>
          <w:w w:val="90"/>
        </w:rPr>
        <w:t>ich</w:t>
      </w:r>
      <w:r>
        <w:rPr>
          <w:spacing w:val="-22"/>
          <w:w w:val="90"/>
        </w:rPr>
        <w:t> </w:t>
      </w:r>
      <w:r>
        <w:rPr>
          <w:w w:val="90"/>
        </w:rPr>
        <w:t>sicher</w:t>
      </w:r>
      <w:r>
        <w:rPr>
          <w:spacing w:val="-22"/>
          <w:w w:val="90"/>
        </w:rPr>
        <w:t> </w:t>
      </w:r>
      <w:r>
        <w:rPr>
          <w:w w:val="90"/>
        </w:rPr>
        <w:t>weiß,</w:t>
      </w:r>
      <w:r>
        <w:rPr>
          <w:spacing w:val="-22"/>
          <w:w w:val="90"/>
        </w:rPr>
        <w:t> </w:t>
      </w:r>
      <w:r>
        <w:rPr>
          <w:w w:val="90"/>
        </w:rPr>
        <w:t>daß der</w:t>
      </w:r>
      <w:r>
        <w:rPr>
          <w:spacing w:val="-13"/>
          <w:w w:val="90"/>
        </w:rPr>
        <w:t> </w:t>
      </w:r>
      <w:r>
        <w:rPr>
          <w:w w:val="90"/>
        </w:rPr>
        <w:t>schöne</w:t>
      </w:r>
      <w:r>
        <w:rPr>
          <w:spacing w:val="-13"/>
          <w:w w:val="90"/>
        </w:rPr>
        <w:t> </w:t>
      </w:r>
      <w:r>
        <w:rPr>
          <w:w w:val="90"/>
        </w:rPr>
        <w:t>Brief</w:t>
      </w:r>
      <w:r>
        <w:rPr>
          <w:spacing w:val="-13"/>
          <w:w w:val="90"/>
        </w:rPr>
        <w:t> </w:t>
      </w:r>
      <w:r>
        <w:rPr>
          <w:w w:val="90"/>
        </w:rPr>
        <w:t>(wie</w:t>
      </w:r>
      <w:r>
        <w:rPr>
          <w:spacing w:val="-13"/>
          <w:w w:val="90"/>
        </w:rPr>
        <w:t> </w:t>
      </w:r>
      <w:r>
        <w:rPr>
          <w:w w:val="90"/>
        </w:rPr>
        <w:t>entsetzlich!)</w:t>
      </w:r>
      <w:r>
        <w:rPr>
          <w:spacing w:val="-13"/>
          <w:w w:val="90"/>
        </w:rPr>
        <w:t> </w:t>
      </w:r>
      <w:r>
        <w:rPr>
          <w:w w:val="90"/>
        </w:rPr>
        <w:t>wirklich</w:t>
      </w:r>
      <w:r>
        <w:rPr>
          <w:spacing w:val="-13"/>
          <w:w w:val="90"/>
        </w:rPr>
        <w:t> </w:t>
      </w:r>
      <w:r>
        <w:rPr>
          <w:w w:val="90"/>
        </w:rPr>
        <w:t>verloren</w:t>
      </w:r>
      <w:r>
        <w:rPr>
          <w:spacing w:val="-13"/>
          <w:w w:val="90"/>
        </w:rPr>
        <w:t> </w:t>
      </w:r>
      <w:r>
        <w:rPr>
          <w:w w:val="90"/>
        </w:rPr>
        <w:t>ging,</w:t>
      </w:r>
      <w:r>
        <w:rPr>
          <w:spacing w:val="-13"/>
          <w:w w:val="90"/>
        </w:rPr>
        <w:t> </w:t>
      </w:r>
      <w:r>
        <w:rPr>
          <w:w w:val="90"/>
        </w:rPr>
        <w:t>nur</w:t>
      </w:r>
      <w:r>
        <w:rPr>
          <w:spacing w:val="-13"/>
          <w:w w:val="90"/>
        </w:rPr>
        <w:t> </w:t>
      </w:r>
      <w:r>
        <w:rPr>
          <w:w w:val="90"/>
        </w:rPr>
        <w:t>sicherstellen,</w:t>
      </w:r>
      <w:r>
        <w:rPr>
          <w:spacing w:val="-13"/>
          <w:w w:val="90"/>
        </w:rPr>
        <w:t> </w:t>
      </w:r>
      <w:r>
        <w:rPr>
          <w:w w:val="90"/>
        </w:rPr>
        <w:t>daß</w:t>
      </w:r>
      <w:r>
        <w:rPr>
          <w:spacing w:val="-13"/>
          <w:w w:val="90"/>
        </w:rPr>
        <w:t> </w:t>
      </w:r>
      <w:r>
        <w:rPr>
          <w:w w:val="90"/>
        </w:rPr>
        <w:t>ich noch,</w:t>
      </w:r>
      <w:r>
        <w:rPr>
          <w:spacing w:val="-38"/>
          <w:w w:val="90"/>
        </w:rPr>
        <w:t> </w:t>
      </w:r>
      <w:r>
        <w:rPr>
          <w:w w:val="90"/>
        </w:rPr>
        <w:t>vor</w:t>
      </w:r>
      <w:r>
        <w:rPr>
          <w:spacing w:val="-37"/>
          <w:w w:val="90"/>
        </w:rPr>
        <w:t> </w:t>
      </w:r>
      <w:r>
        <w:rPr>
          <w:w w:val="90"/>
        </w:rPr>
        <w:t>einer</w:t>
      </w:r>
      <w:r>
        <w:rPr>
          <w:spacing w:val="-38"/>
          <w:w w:val="90"/>
        </w:rPr>
        <w:t> </w:t>
      </w:r>
      <w:r>
        <w:rPr>
          <w:spacing w:val="-5"/>
          <w:w w:val="90"/>
        </w:rPr>
        <w:t>Woche</w:t>
      </w:r>
      <w:r>
        <w:rPr>
          <w:spacing w:val="-38"/>
          <w:w w:val="90"/>
        </w:rPr>
        <w:t> </w:t>
      </w:r>
      <w:r>
        <w:rPr>
          <w:w w:val="90"/>
        </w:rPr>
        <w:t>oder</w:t>
      </w:r>
      <w:r>
        <w:rPr>
          <w:spacing w:val="-37"/>
          <w:w w:val="90"/>
        </w:rPr>
        <w:t> </w:t>
      </w:r>
      <w:r>
        <w:rPr>
          <w:w w:val="90"/>
        </w:rPr>
        <w:t>so,</w:t>
      </w:r>
      <w:r>
        <w:rPr>
          <w:spacing w:val="-38"/>
          <w:w w:val="90"/>
        </w:rPr>
        <w:t> </w:t>
      </w:r>
      <w:r>
        <w:rPr>
          <w:w w:val="90"/>
        </w:rPr>
        <w:t>von</w:t>
      </w:r>
      <w:r>
        <w:rPr>
          <w:spacing w:val="-38"/>
          <w:w w:val="90"/>
        </w:rPr>
        <w:t> </w:t>
      </w:r>
      <w:r>
        <w:rPr>
          <w:w w:val="90"/>
        </w:rPr>
        <w:t>Mr</w:t>
      </w:r>
      <w:r>
        <w:rPr>
          <w:spacing w:val="-37"/>
          <w:w w:val="90"/>
        </w:rPr>
        <w:t> </w:t>
      </w:r>
      <w:r>
        <w:rPr>
          <w:w w:val="90"/>
        </w:rPr>
        <w:t>Stacy</w:t>
      </w:r>
      <w:r>
        <w:rPr>
          <w:spacing w:val="-38"/>
          <w:w w:val="90"/>
        </w:rPr>
        <w:t> </w:t>
      </w:r>
      <w:r>
        <w:rPr>
          <w:w w:val="90"/>
        </w:rPr>
        <w:t>May</w:t>
      </w:r>
      <w:r>
        <w:rPr>
          <w:rFonts w:ascii="Lucida Sans" w:hAnsi="Lucida Sans"/>
          <w:w w:val="90"/>
          <w:position w:val="9"/>
          <w:sz w:val="17"/>
        </w:rPr>
        <w:t>×)</w:t>
      </w:r>
      <w:r>
        <w:rPr>
          <w:rFonts w:ascii="Lucida Sans" w:hAnsi="Lucida Sans"/>
          <w:spacing w:val="-40"/>
          <w:w w:val="90"/>
          <w:position w:val="9"/>
          <w:sz w:val="17"/>
        </w:rPr>
        <w:t> </w:t>
      </w:r>
      <w:hyperlink w:history="true" w:anchor="_bookmark212">
        <w:r>
          <w:rPr>
            <w:color w:val="2E3092"/>
            <w:spacing w:val="3"/>
            <w:w w:val="90"/>
            <w:position w:val="9"/>
            <w:sz w:val="17"/>
          </w:rPr>
          <w:t>91</w:t>
        </w:r>
      </w:hyperlink>
      <w:r>
        <w:rPr>
          <w:spacing w:val="3"/>
          <w:w w:val="90"/>
        </w:rPr>
        <w:t>,</w:t>
      </w:r>
      <w:r>
        <w:rPr>
          <w:spacing w:val="-38"/>
          <w:w w:val="90"/>
        </w:rPr>
        <w:t> </w:t>
      </w:r>
      <w:r>
        <w:rPr>
          <w:w w:val="90"/>
        </w:rPr>
        <w:t>auf</w:t>
      </w:r>
      <w:r>
        <w:rPr>
          <w:spacing w:val="-37"/>
          <w:w w:val="90"/>
        </w:rPr>
        <w:t> </w:t>
      </w:r>
      <w:r>
        <w:rPr>
          <w:w w:val="90"/>
        </w:rPr>
        <w:t>meine</w:t>
      </w:r>
      <w:r>
        <w:rPr>
          <w:spacing w:val="-38"/>
          <w:w w:val="90"/>
        </w:rPr>
        <w:t> </w:t>
      </w:r>
      <w:r>
        <w:rPr>
          <w:w w:val="90"/>
        </w:rPr>
        <w:t>Reklamation,</w:t>
      </w:r>
      <w:r>
        <w:rPr>
          <w:spacing w:val="-38"/>
          <w:w w:val="90"/>
        </w:rPr>
        <w:t> </w:t>
      </w:r>
      <w:r>
        <w:rPr>
          <w:w w:val="90"/>
        </w:rPr>
        <w:t>die</w:t>
      </w:r>
      <w:r>
        <w:rPr>
          <w:spacing w:val="-37"/>
          <w:w w:val="90"/>
        </w:rPr>
        <w:t> </w:t>
      </w:r>
      <w:r>
        <w:rPr>
          <w:w w:val="90"/>
        </w:rPr>
        <w:t>Ant- wort</w:t>
      </w:r>
      <w:r>
        <w:rPr>
          <w:spacing w:val="-35"/>
          <w:w w:val="90"/>
        </w:rPr>
        <w:t> </w:t>
      </w:r>
      <w:r>
        <w:rPr>
          <w:w w:val="90"/>
        </w:rPr>
        <w:t>bekam,</w:t>
      </w:r>
      <w:r>
        <w:rPr>
          <w:spacing w:val="-35"/>
          <w:w w:val="90"/>
        </w:rPr>
        <w:t> </w:t>
      </w:r>
      <w:r>
        <w:rPr>
          <w:w w:val="90"/>
        </w:rPr>
        <w:t>er</w:t>
      </w:r>
      <w:r>
        <w:rPr>
          <w:spacing w:val="-35"/>
          <w:w w:val="90"/>
        </w:rPr>
        <w:t> </w:t>
      </w:r>
      <w:r>
        <w:rPr>
          <w:w w:val="90"/>
        </w:rPr>
        <w:t>verhandle</w:t>
      </w:r>
      <w:r>
        <w:rPr>
          <w:spacing w:val="-35"/>
          <w:w w:val="90"/>
        </w:rPr>
        <w:t> </w:t>
      </w:r>
      <w:r>
        <w:rPr>
          <w:w w:val="90"/>
        </w:rPr>
        <w:t>mit</w:t>
      </w:r>
      <w:r>
        <w:rPr>
          <w:spacing w:val="-35"/>
          <w:w w:val="90"/>
        </w:rPr>
        <w:t> </w:t>
      </w:r>
      <w:r>
        <w:rPr>
          <w:spacing w:val="-3"/>
          <w:w w:val="90"/>
        </w:rPr>
        <w:t>Paris</w:t>
      </w:r>
      <w:r>
        <w:rPr>
          <w:spacing w:val="-35"/>
          <w:w w:val="90"/>
        </w:rPr>
        <w:t> </w:t>
      </w:r>
      <w:r>
        <w:rPr>
          <w:w w:val="90"/>
        </w:rPr>
        <w:t>u.</w:t>
      </w:r>
      <w:r>
        <w:rPr>
          <w:spacing w:val="-35"/>
          <w:w w:val="90"/>
        </w:rPr>
        <w:t> </w:t>
      </w:r>
      <w:r>
        <w:rPr>
          <w:w w:val="90"/>
        </w:rPr>
        <w:t>die</w:t>
      </w:r>
      <w:r>
        <w:rPr>
          <w:spacing w:val="-35"/>
          <w:w w:val="90"/>
        </w:rPr>
        <w:t> </w:t>
      </w:r>
      <w:r>
        <w:rPr>
          <w:w w:val="90"/>
        </w:rPr>
        <w:t>Sache</w:t>
      </w:r>
      <w:r>
        <w:rPr>
          <w:spacing w:val="-35"/>
          <w:w w:val="90"/>
        </w:rPr>
        <w:t> </w:t>
      </w:r>
      <w:r>
        <w:rPr>
          <w:w w:val="90"/>
        </w:rPr>
        <w:t>sei</w:t>
      </w:r>
      <w:r>
        <w:rPr>
          <w:spacing w:val="-35"/>
          <w:w w:val="90"/>
        </w:rPr>
        <w:t> </w:t>
      </w:r>
      <w:r>
        <w:rPr>
          <w:w w:val="90"/>
        </w:rPr>
        <w:t>noch</w:t>
      </w:r>
      <w:r>
        <w:rPr>
          <w:spacing w:val="-35"/>
          <w:w w:val="90"/>
        </w:rPr>
        <w:t> </w:t>
      </w:r>
      <w:r>
        <w:rPr>
          <w:w w:val="90"/>
        </w:rPr>
        <w:t>nicht</w:t>
      </w:r>
      <w:r>
        <w:rPr>
          <w:spacing w:val="-35"/>
          <w:w w:val="90"/>
        </w:rPr>
        <w:t> </w:t>
      </w:r>
      <w:r>
        <w:rPr>
          <w:w w:val="90"/>
        </w:rPr>
        <w:t>entschieden.</w:t>
      </w:r>
    </w:p>
    <w:p>
      <w:pPr>
        <w:pStyle w:val="BodyText"/>
        <w:spacing w:line="288" w:lineRule="exact" w:before="1"/>
        <w:ind w:left="469" w:right="7621"/>
      </w:pPr>
      <w:r>
        <w:rPr>
          <w:w w:val="85"/>
        </w:rPr>
        <w:t>Herzliche Grüße, </w:t>
      </w:r>
      <w:r>
        <w:rPr>
          <w:w w:val="95"/>
        </w:rPr>
        <w:t>Schumpeter</w:t>
      </w:r>
    </w:p>
    <w:p>
      <w:pPr>
        <w:pStyle w:val="BodyText"/>
        <w:spacing w:before="266"/>
        <w:ind w:left="118"/>
      </w:pPr>
      <w:bookmarkStart w:name="2.25 Joseph Schumpeter an Lösch. Cambrid" w:id="285"/>
      <w:bookmarkEnd w:id="285"/>
      <w:r>
        <w:rPr/>
      </w:r>
      <w:bookmarkStart w:name="_bookmark211" w:id="286"/>
      <w:bookmarkEnd w:id="286"/>
      <w:r>
        <w:rPr/>
      </w:r>
      <w:r>
        <w:rPr>
          <w:rFonts w:ascii="Lucida Sans" w:hAnsi="Lucida Sans"/>
          <w:w w:val="90"/>
          <w:position w:val="9"/>
          <w:sz w:val="17"/>
        </w:rPr>
        <w:t>×) </w:t>
      </w:r>
      <w:r>
        <w:rPr>
          <w:w w:val="90"/>
        </w:rPr>
        <w:t>Schreiben Sie ihm doch noch mal.</w:t>
      </w:r>
    </w:p>
    <w:p>
      <w:pPr>
        <w:pStyle w:val="BodyText"/>
        <w:spacing w:before="6"/>
        <w:rPr>
          <w:sz w:val="28"/>
        </w:rPr>
      </w:pPr>
    </w:p>
    <w:p>
      <w:pPr>
        <w:pStyle w:val="Heading3"/>
        <w:numPr>
          <w:ilvl w:val="1"/>
          <w:numId w:val="29"/>
        </w:numPr>
        <w:tabs>
          <w:tab w:pos="879" w:val="left" w:leader="none"/>
          <w:tab w:pos="880" w:val="left" w:leader="none"/>
        </w:tabs>
        <w:spacing w:line="288" w:lineRule="auto" w:before="0" w:after="0"/>
        <w:ind w:left="879" w:right="2208" w:hanging="761"/>
        <w:jc w:val="left"/>
      </w:pPr>
      <w:r>
        <w:rPr/>
        <w:t>Joseph Schumpeter an Lösch. Cambridge, MA, 11. No- vember</w:t>
      </w:r>
      <w:r>
        <w:rPr>
          <w:spacing w:val="-12"/>
        </w:rPr>
        <w:t> </w:t>
      </w:r>
      <w:r>
        <w:rPr/>
        <w:t>1935</w:t>
      </w:r>
    </w:p>
    <w:p>
      <w:pPr>
        <w:pStyle w:val="BodyText"/>
        <w:spacing w:line="288" w:lineRule="exact" w:before="181"/>
        <w:ind w:left="118" w:right="4432"/>
      </w:pPr>
      <w:r>
        <w:rPr>
          <w:w w:val="85"/>
        </w:rPr>
        <w:t>Absenderadresse gedruckt, Datum und Text eigenhändig. </w:t>
      </w:r>
      <w:r>
        <w:rPr>
          <w:w w:val="90"/>
        </w:rPr>
        <w:t>StA HDH, Nachlaß August Lösch, Kasten 13</w:t>
      </w:r>
    </w:p>
    <w:p>
      <w:pPr>
        <w:pStyle w:val="BodyText"/>
        <w:spacing w:before="1"/>
        <w:rPr>
          <w:sz w:val="22"/>
        </w:rPr>
      </w:pPr>
    </w:p>
    <w:p>
      <w:pPr>
        <w:spacing w:after="0"/>
        <w:rPr>
          <w:sz w:val="22"/>
        </w:rPr>
        <w:sectPr>
          <w:type w:val="continuous"/>
          <w:pgSz w:w="12240" w:h="15840"/>
          <w:pgMar w:top="1100" w:bottom="280" w:left="1660" w:right="480"/>
        </w:sectPr>
      </w:pPr>
    </w:p>
    <w:p>
      <w:pPr>
        <w:pStyle w:val="BodyText"/>
        <w:rPr>
          <w:sz w:val="30"/>
        </w:rPr>
      </w:pPr>
    </w:p>
    <w:p>
      <w:pPr>
        <w:pStyle w:val="BodyText"/>
        <w:rPr>
          <w:sz w:val="30"/>
        </w:rPr>
      </w:pPr>
    </w:p>
    <w:p>
      <w:pPr>
        <w:pStyle w:val="BodyText"/>
        <w:spacing w:before="10"/>
        <w:rPr>
          <w:sz w:val="27"/>
        </w:rPr>
      </w:pPr>
    </w:p>
    <w:p>
      <w:pPr>
        <w:pStyle w:val="BodyText"/>
        <w:spacing w:line="305" w:lineRule="exact"/>
        <w:ind w:left="469"/>
      </w:pPr>
      <w:r>
        <w:rPr>
          <w:w w:val="90"/>
        </w:rPr>
        <w:t>Lieber</w:t>
      </w:r>
      <w:r>
        <w:rPr>
          <w:spacing w:val="-33"/>
          <w:w w:val="90"/>
        </w:rPr>
        <w:t> </w:t>
      </w:r>
      <w:r>
        <w:rPr>
          <w:w w:val="90"/>
        </w:rPr>
        <w:t>Lösch,</w:t>
      </w:r>
    </w:p>
    <w:p>
      <w:pPr>
        <w:pStyle w:val="BodyText"/>
        <w:spacing w:line="288" w:lineRule="exact" w:before="105"/>
        <w:ind w:left="414" w:right="2208" w:firstLine="450"/>
        <w:jc w:val="right"/>
      </w:pPr>
      <w:r>
        <w:rPr/>
        <w:br w:type="column"/>
      </w:r>
      <w:r>
        <w:rPr>
          <w:w w:val="90"/>
        </w:rPr>
        <w:t>2 Scott Street</w:t>
      </w:r>
      <w:r>
        <w:rPr>
          <w:w w:val="87"/>
        </w:rPr>
        <w:t> </w:t>
      </w:r>
      <w:r>
        <w:rPr>
          <w:w w:val="85"/>
        </w:rPr>
        <w:t>Cambridge, Mass.</w:t>
      </w:r>
    </w:p>
    <w:p>
      <w:pPr>
        <w:pStyle w:val="BodyText"/>
        <w:spacing w:before="98"/>
        <w:ind w:right="2208"/>
        <w:jc w:val="right"/>
      </w:pPr>
      <w:r>
        <w:rPr>
          <w:w w:val="80"/>
        </w:rPr>
        <w:t>11 Nov. [1935]</w:t>
      </w:r>
    </w:p>
    <w:p>
      <w:pPr>
        <w:spacing w:after="0"/>
        <w:jc w:val="right"/>
        <w:sectPr>
          <w:type w:val="continuous"/>
          <w:pgSz w:w="12240" w:h="15840"/>
          <w:pgMar w:top="1100" w:bottom="280" w:left="1660" w:right="480"/>
          <w:cols w:num="2" w:equalWidth="0">
            <w:col w:w="1717" w:space="4054"/>
            <w:col w:w="4329"/>
          </w:cols>
        </w:sectPr>
      </w:pPr>
    </w:p>
    <w:p>
      <w:pPr>
        <w:pStyle w:val="BodyText"/>
        <w:spacing w:line="288" w:lineRule="exact" w:before="4" w:after="4"/>
        <w:ind w:left="118" w:right="1906" w:firstLine="351"/>
      </w:pPr>
      <w:r>
        <w:rPr>
          <w:w w:val="85"/>
        </w:rPr>
        <w:t>Nee,</w:t>
      </w:r>
      <w:r>
        <w:rPr>
          <w:spacing w:val="-22"/>
          <w:w w:val="85"/>
        </w:rPr>
        <w:t> </w:t>
      </w:r>
      <w:r>
        <w:rPr>
          <w:w w:val="85"/>
        </w:rPr>
        <w:t>ich</w:t>
      </w:r>
      <w:r>
        <w:rPr>
          <w:spacing w:val="-21"/>
          <w:w w:val="85"/>
        </w:rPr>
        <w:t> </w:t>
      </w:r>
      <w:r>
        <w:rPr>
          <w:w w:val="85"/>
        </w:rPr>
        <w:t>glaube</w:t>
      </w:r>
      <w:r>
        <w:rPr>
          <w:spacing w:val="-22"/>
          <w:w w:val="85"/>
        </w:rPr>
        <w:t> </w:t>
      </w:r>
      <w:r>
        <w:rPr>
          <w:w w:val="85"/>
        </w:rPr>
        <w:t>das</w:t>
      </w:r>
      <w:r>
        <w:rPr>
          <w:spacing w:val="-22"/>
          <w:w w:val="85"/>
        </w:rPr>
        <w:t> </w:t>
      </w:r>
      <w:r>
        <w:rPr>
          <w:w w:val="85"/>
        </w:rPr>
        <w:t>heißt,</w:t>
      </w:r>
      <w:r>
        <w:rPr>
          <w:spacing w:val="-21"/>
          <w:w w:val="85"/>
        </w:rPr>
        <w:t> </w:t>
      </w:r>
      <w:r>
        <w:rPr>
          <w:w w:val="85"/>
        </w:rPr>
        <w:t>daß</w:t>
      </w:r>
      <w:r>
        <w:rPr>
          <w:spacing w:val="-22"/>
          <w:w w:val="85"/>
        </w:rPr>
        <w:t> </w:t>
      </w:r>
      <w:r>
        <w:rPr>
          <w:w w:val="85"/>
        </w:rPr>
        <w:t>sie</w:t>
      </w:r>
      <w:r>
        <w:rPr>
          <w:spacing w:val="-22"/>
          <w:w w:val="85"/>
        </w:rPr>
        <w:t> </w:t>
      </w:r>
      <w:r>
        <w:rPr>
          <w:w w:val="85"/>
        </w:rPr>
        <w:t>sich</w:t>
      </w:r>
      <w:r>
        <w:rPr>
          <w:spacing w:val="-22"/>
          <w:w w:val="85"/>
        </w:rPr>
        <w:t> </w:t>
      </w:r>
      <w:r>
        <w:rPr>
          <w:w w:val="85"/>
          <w:u w:val="single"/>
        </w:rPr>
        <w:t>gleich</w:t>
      </w:r>
      <w:r>
        <w:rPr>
          <w:spacing w:val="-22"/>
          <w:w w:val="85"/>
          <w:u w:val="single"/>
        </w:rPr>
        <w:t> </w:t>
      </w:r>
      <w:r>
        <w:rPr>
          <w:w w:val="85"/>
        </w:rPr>
        <w:t>(schon</w:t>
      </w:r>
      <w:r>
        <w:rPr>
          <w:spacing w:val="-21"/>
          <w:w w:val="85"/>
        </w:rPr>
        <w:t> </w:t>
      </w:r>
      <w:r>
        <w:rPr>
          <w:w w:val="85"/>
        </w:rPr>
        <w:t>brav</w:t>
      </w:r>
      <w:r>
        <w:rPr>
          <w:spacing w:val="-22"/>
          <w:w w:val="85"/>
        </w:rPr>
        <w:t> </w:t>
      </w:r>
      <w:r>
        <w:rPr>
          <w:w w:val="85"/>
        </w:rPr>
        <w:t>“vertrauensvoll”)</w:t>
      </w:r>
      <w:r>
        <w:rPr>
          <w:spacing w:val="-22"/>
          <w:w w:val="85"/>
        </w:rPr>
        <w:t> </w:t>
      </w:r>
      <w:r>
        <w:rPr>
          <w:w w:val="85"/>
        </w:rPr>
        <w:t>bewerben— </w:t>
      </w:r>
      <w:r>
        <w:rPr>
          <w:w w:val="90"/>
        </w:rPr>
        <w:t>ich</w:t>
      </w:r>
      <w:r>
        <w:rPr>
          <w:spacing w:val="-39"/>
          <w:w w:val="90"/>
        </w:rPr>
        <w:t> </w:t>
      </w:r>
      <w:r>
        <w:rPr>
          <w:w w:val="90"/>
        </w:rPr>
        <w:t>meine,</w:t>
      </w:r>
      <w:r>
        <w:rPr>
          <w:spacing w:val="-39"/>
          <w:w w:val="90"/>
        </w:rPr>
        <w:t> </w:t>
      </w:r>
      <w:r>
        <w:rPr>
          <w:w w:val="90"/>
        </w:rPr>
        <w:t>dass</w:t>
      </w:r>
      <w:r>
        <w:rPr>
          <w:spacing w:val="-39"/>
          <w:w w:val="90"/>
        </w:rPr>
        <w:t> </w:t>
      </w:r>
      <w:r>
        <w:rPr>
          <w:w w:val="90"/>
        </w:rPr>
        <w:t>dieses</w:t>
      </w:r>
      <w:r>
        <w:rPr>
          <w:spacing w:val="-39"/>
          <w:w w:val="90"/>
        </w:rPr>
        <w:t> </w:t>
      </w:r>
      <w:r>
        <w:rPr>
          <w:w w:val="90"/>
        </w:rPr>
        <w:t>zweite</w:t>
      </w:r>
      <w:r>
        <w:rPr>
          <w:spacing w:val="-39"/>
          <w:w w:val="90"/>
        </w:rPr>
        <w:t> </w:t>
      </w:r>
      <w:r>
        <w:rPr>
          <w:w w:val="90"/>
        </w:rPr>
        <w:t>Jahr</w:t>
      </w:r>
      <w:r>
        <w:rPr>
          <w:spacing w:val="-39"/>
          <w:w w:val="90"/>
        </w:rPr>
        <w:t> </w:t>
      </w:r>
      <w:r>
        <w:rPr>
          <w:w w:val="90"/>
        </w:rPr>
        <w:t>sozusagen</w:t>
      </w:r>
      <w:r>
        <w:rPr>
          <w:spacing w:val="-39"/>
          <w:w w:val="90"/>
        </w:rPr>
        <w:t> </w:t>
      </w:r>
      <w:r>
        <w:rPr>
          <w:w w:val="90"/>
        </w:rPr>
        <w:t>als</w:t>
      </w:r>
      <w:r>
        <w:rPr>
          <w:spacing w:val="-39"/>
          <w:w w:val="90"/>
        </w:rPr>
        <w:t> </w:t>
      </w:r>
      <w:r>
        <w:rPr>
          <w:w w:val="90"/>
        </w:rPr>
        <w:t>Kompromiss</w:t>
      </w:r>
      <w:r>
        <w:rPr>
          <w:spacing w:val="-39"/>
          <w:w w:val="90"/>
        </w:rPr>
        <w:t> </w:t>
      </w:r>
      <w:r>
        <w:rPr>
          <w:w w:val="90"/>
        </w:rPr>
        <w:t>rausgekommen</w:t>
      </w:r>
      <w:r>
        <w:rPr>
          <w:spacing w:val="-39"/>
          <w:w w:val="90"/>
        </w:rPr>
        <w:t> </w:t>
      </w:r>
      <w:r>
        <w:rPr>
          <w:w w:val="90"/>
        </w:rPr>
        <w:t>ist,</w:t>
      </w:r>
      <w:r>
        <w:rPr>
          <w:rFonts w:ascii="Lucida Sans" w:hAnsi="Lucida Sans"/>
          <w:w w:val="90"/>
          <w:position w:val="9"/>
          <w:sz w:val="17"/>
        </w:rPr>
        <w:t>×)</w:t>
      </w:r>
      <w:r>
        <w:rPr>
          <w:rFonts w:ascii="Lucida Sans" w:hAnsi="Lucida Sans"/>
          <w:spacing w:val="-27"/>
          <w:w w:val="90"/>
          <w:position w:val="9"/>
          <w:sz w:val="17"/>
        </w:rPr>
        <w:t> </w:t>
      </w:r>
      <w:r>
        <w:rPr>
          <w:w w:val="90"/>
        </w:rPr>
        <w:t>und </w:t>
      </w:r>
      <w:r>
        <w:rPr>
          <w:w w:val="85"/>
        </w:rPr>
        <w:t>wir müssen es nun in aller Unschuld als gewiss-nicht-aber-doch-ganz-gewiss-zugesagt </w:t>
      </w:r>
      <w:r>
        <w:rPr>
          <w:w w:val="90"/>
        </w:rPr>
        <w:t>auffassen.</w:t>
      </w:r>
      <w:r>
        <w:rPr>
          <w:spacing w:val="-35"/>
          <w:w w:val="90"/>
        </w:rPr>
        <w:t> </w:t>
      </w:r>
      <w:r>
        <w:rPr>
          <w:w w:val="90"/>
        </w:rPr>
        <w:t>Das</w:t>
      </w:r>
      <w:r>
        <w:rPr>
          <w:spacing w:val="-35"/>
          <w:w w:val="90"/>
        </w:rPr>
        <w:t> </w:t>
      </w:r>
      <w:r>
        <w:rPr>
          <w:w w:val="90"/>
        </w:rPr>
        <w:t>Beste</w:t>
      </w:r>
      <w:r>
        <w:rPr>
          <w:spacing w:val="-35"/>
          <w:w w:val="90"/>
        </w:rPr>
        <w:t> </w:t>
      </w:r>
      <w:r>
        <w:rPr>
          <w:w w:val="90"/>
        </w:rPr>
        <w:t>wäre</w:t>
      </w:r>
      <w:r>
        <w:rPr>
          <w:spacing w:val="-35"/>
          <w:w w:val="90"/>
        </w:rPr>
        <w:t> </w:t>
      </w:r>
      <w:r>
        <w:rPr>
          <w:w w:val="90"/>
        </w:rPr>
        <w:t>sie</w:t>
      </w:r>
      <w:r>
        <w:rPr>
          <w:spacing w:val="-35"/>
          <w:w w:val="90"/>
        </w:rPr>
        <w:t> </w:t>
      </w:r>
      <w:r>
        <w:rPr>
          <w:w w:val="90"/>
        </w:rPr>
        <w:t>machten</w:t>
      </w:r>
      <w:r>
        <w:rPr>
          <w:spacing w:val="-35"/>
          <w:w w:val="90"/>
        </w:rPr>
        <w:t> </w:t>
      </w:r>
      <w:r>
        <w:rPr>
          <w:w w:val="90"/>
        </w:rPr>
        <w:t>es</w:t>
      </w:r>
      <w:r>
        <w:rPr>
          <w:spacing w:val="-35"/>
          <w:w w:val="90"/>
        </w:rPr>
        <w:t> </w:t>
      </w:r>
      <w:r>
        <w:rPr>
          <w:w w:val="90"/>
        </w:rPr>
        <w:t>auf</w:t>
      </w:r>
      <w:r>
        <w:rPr>
          <w:spacing w:val="-35"/>
          <w:w w:val="90"/>
        </w:rPr>
        <w:t> </w:t>
      </w:r>
      <w:r>
        <w:rPr>
          <w:w w:val="90"/>
        </w:rPr>
        <w:t>der</w:t>
      </w:r>
      <w:r>
        <w:rPr>
          <w:spacing w:val="-35"/>
          <w:w w:val="90"/>
        </w:rPr>
        <w:t> </w:t>
      </w:r>
      <w:r>
        <w:rPr>
          <w:w w:val="90"/>
        </w:rPr>
        <w:t>Rückfahrt</w:t>
      </w:r>
      <w:r>
        <w:rPr>
          <w:spacing w:val="-35"/>
          <w:w w:val="90"/>
        </w:rPr>
        <w:t> </w:t>
      </w:r>
      <w:r>
        <w:rPr>
          <w:w w:val="90"/>
        </w:rPr>
        <w:t>gleich</w:t>
      </w:r>
      <w:r>
        <w:rPr>
          <w:spacing w:val="-35"/>
          <w:w w:val="90"/>
        </w:rPr>
        <w:t> </w:t>
      </w:r>
      <w:r>
        <w:rPr>
          <w:w w:val="90"/>
        </w:rPr>
        <w:t>mit</w:t>
      </w:r>
      <w:r>
        <w:rPr>
          <w:spacing w:val="-35"/>
          <w:w w:val="90"/>
        </w:rPr>
        <w:t> </w:t>
      </w:r>
      <w:r>
        <w:rPr>
          <w:w w:val="90"/>
        </w:rPr>
        <w:t>Kittredge</w:t>
      </w:r>
      <w:r>
        <w:rPr>
          <w:color w:val="2E3092"/>
          <w:w w:val="90"/>
          <w:position w:val="9"/>
          <w:sz w:val="17"/>
        </w:rPr>
        <w:t>92</w:t>
      </w:r>
      <w:r>
        <w:rPr>
          <w:color w:val="2E3092"/>
          <w:spacing w:val="-15"/>
          <w:w w:val="90"/>
          <w:position w:val="9"/>
          <w:sz w:val="17"/>
        </w:rPr>
        <w:t> </w:t>
      </w:r>
      <w:r>
        <w:rPr>
          <w:w w:val="90"/>
        </w:rPr>
        <w:t>fest.</w:t>
      </w:r>
    </w:p>
    <w:p>
      <w:pPr>
        <w:pStyle w:val="BodyText"/>
        <w:spacing w:line="20" w:lineRule="exact"/>
        <w:ind w:left="6430"/>
        <w:rPr>
          <w:sz w:val="2"/>
        </w:rPr>
      </w:pPr>
      <w:r>
        <w:rPr>
          <w:sz w:val="2"/>
        </w:rPr>
        <w:pict>
          <v:group style="width:44.05pt;height:.5pt;mso-position-horizontal-relative:char;mso-position-vertical-relative:line" coordorigin="0,0" coordsize="881,10">
            <v:line style="position:absolute" from="5,5" to="387,5" stroked="true" strokeweight=".478pt" strokecolor="#000000">
              <v:stroke dashstyle="solid"/>
            </v:line>
            <v:line style="position:absolute" from="377,5" to="678,5" stroked="true" strokeweight=".478pt" strokecolor="#000000">
              <v:stroke dashstyle="solid"/>
            </v:line>
            <v:line style="position:absolute" from="668,5" to="876,5" stroked="true" strokeweight=".478pt" strokecolor="#000000">
              <v:stroke dashstyle="solid"/>
            </v:line>
          </v:group>
        </w:pict>
      </w:r>
      <w:r>
        <w:rPr>
          <w:sz w:val="2"/>
        </w:rPr>
      </w:r>
    </w:p>
    <w:p>
      <w:pPr>
        <w:pStyle w:val="BodyText"/>
        <w:spacing w:line="283" w:lineRule="exact"/>
        <w:ind w:left="118" w:right="2208"/>
        <w:jc w:val="both"/>
      </w:pPr>
      <w:r>
        <w:rPr/>
        <w:pict>
          <v:line style="position:absolute;mso-position-horizontal-relative:page;mso-position-vertical-relative:paragraph;z-index:6400;mso-wrap-distance-left:0;mso-wrap-distance-right:0" from="88.935997pt,78.897003pt" to="244.350997pt,78.897003pt" stroked="true" strokeweight=".398pt" strokecolor="#000000">
            <v:stroke dashstyle="solid"/>
            <w10:wrap type="topAndBottom"/>
          </v:line>
        </w:pict>
      </w:r>
      <w:r>
        <w:rPr>
          <w:w w:val="85"/>
        </w:rPr>
        <w:t>Ja,</w:t>
      </w:r>
      <w:r>
        <w:rPr>
          <w:spacing w:val="-15"/>
          <w:w w:val="85"/>
        </w:rPr>
        <w:t> </w:t>
      </w:r>
      <w:r>
        <w:rPr>
          <w:w w:val="85"/>
        </w:rPr>
        <w:t>die</w:t>
      </w:r>
      <w:r>
        <w:rPr>
          <w:spacing w:val="-15"/>
          <w:w w:val="85"/>
        </w:rPr>
        <w:t> </w:t>
      </w:r>
      <w:r>
        <w:rPr>
          <w:w w:val="85"/>
        </w:rPr>
        <w:t>Fellowships</w:t>
      </w:r>
      <w:r>
        <w:rPr>
          <w:spacing w:val="-15"/>
          <w:w w:val="85"/>
        </w:rPr>
        <w:t> </w:t>
      </w:r>
      <w:r>
        <w:rPr>
          <w:w w:val="85"/>
        </w:rPr>
        <w:t>in</w:t>
      </w:r>
      <w:r>
        <w:rPr>
          <w:spacing w:val="-15"/>
          <w:w w:val="85"/>
        </w:rPr>
        <w:t> </w:t>
      </w:r>
      <w:r>
        <w:rPr>
          <w:w w:val="85"/>
          <w:u w:val="single"/>
        </w:rPr>
        <w:t>der</w:t>
      </w:r>
      <w:r>
        <w:rPr>
          <w:spacing w:val="-15"/>
          <w:w w:val="85"/>
          <w:u w:val="single"/>
        </w:rPr>
        <w:t> </w:t>
      </w:r>
      <w:r>
        <w:rPr>
          <w:w w:val="85"/>
          <w:u w:val="single"/>
        </w:rPr>
        <w:t>gegenwärtigen</w:t>
      </w:r>
      <w:r>
        <w:rPr>
          <w:spacing w:val="-15"/>
          <w:w w:val="85"/>
          <w:u w:val="single"/>
        </w:rPr>
        <w:t> </w:t>
      </w:r>
      <w:r>
        <w:rPr>
          <w:w w:val="85"/>
          <w:u w:val="single"/>
        </w:rPr>
        <w:t>Form</w:t>
      </w:r>
      <w:r>
        <w:rPr>
          <w:spacing w:val="-15"/>
          <w:w w:val="85"/>
          <w:u w:val="single"/>
        </w:rPr>
        <w:t> </w:t>
      </w:r>
      <w:r>
        <w:rPr>
          <w:w w:val="85"/>
        </w:rPr>
        <w:t>werden</w:t>
      </w:r>
      <w:r>
        <w:rPr>
          <w:spacing w:val="-15"/>
          <w:w w:val="85"/>
        </w:rPr>
        <w:t> </w:t>
      </w:r>
      <w:r>
        <w:rPr>
          <w:w w:val="85"/>
        </w:rPr>
        <w:t>eingestellt.</w:t>
      </w:r>
      <w:r>
        <w:rPr>
          <w:spacing w:val="-15"/>
          <w:w w:val="85"/>
        </w:rPr>
        <w:t> </w:t>
      </w:r>
      <w:r>
        <w:rPr>
          <w:w w:val="85"/>
        </w:rPr>
        <w:t>Umso</w:t>
      </w:r>
      <w:r>
        <w:rPr>
          <w:spacing w:val="-15"/>
          <w:w w:val="85"/>
        </w:rPr>
        <w:t> </w:t>
      </w:r>
      <w:r>
        <w:rPr>
          <w:w w:val="85"/>
        </w:rPr>
        <w:t>wichtiger,</w:t>
      </w:r>
      <w:r>
        <w:rPr>
          <w:spacing w:val="-15"/>
          <w:w w:val="85"/>
        </w:rPr>
        <w:t> </w:t>
      </w:r>
      <w:r>
        <w:rPr>
          <w:w w:val="85"/>
        </w:rPr>
        <w:t>sich das Ihre noch zu sichern—die Leute halten auch nur halb eingegangene Verpflichtun- gen</w:t>
      </w:r>
      <w:r>
        <w:rPr>
          <w:spacing w:val="-13"/>
          <w:w w:val="85"/>
        </w:rPr>
        <w:t> </w:t>
      </w:r>
      <w:r>
        <w:rPr>
          <w:w w:val="85"/>
        </w:rPr>
        <w:t>sehr</w:t>
      </w:r>
      <w:r>
        <w:rPr>
          <w:spacing w:val="-13"/>
          <w:w w:val="85"/>
        </w:rPr>
        <w:t> </w:t>
      </w:r>
      <w:r>
        <w:rPr>
          <w:w w:val="85"/>
        </w:rPr>
        <w:t>strenge</w:t>
      </w:r>
      <w:r>
        <w:rPr>
          <w:spacing w:val="-13"/>
          <w:w w:val="85"/>
        </w:rPr>
        <w:t> </w:t>
      </w:r>
      <w:r>
        <w:rPr>
          <w:w w:val="85"/>
        </w:rPr>
        <w:t>ein,</w:t>
      </w:r>
      <w:r>
        <w:rPr>
          <w:spacing w:val="-13"/>
          <w:w w:val="85"/>
        </w:rPr>
        <w:t> </w:t>
      </w:r>
      <w:r>
        <w:rPr>
          <w:w w:val="85"/>
        </w:rPr>
        <w:t>und</w:t>
      </w:r>
      <w:r>
        <w:rPr>
          <w:spacing w:val="-13"/>
          <w:w w:val="85"/>
        </w:rPr>
        <w:t> </w:t>
      </w:r>
      <w:r>
        <w:rPr>
          <w:w w:val="85"/>
        </w:rPr>
        <w:t>ihr</w:t>
      </w:r>
      <w:r>
        <w:rPr>
          <w:spacing w:val="-13"/>
          <w:w w:val="85"/>
        </w:rPr>
        <w:t> </w:t>
      </w:r>
      <w:r>
        <w:rPr>
          <w:w w:val="85"/>
        </w:rPr>
        <w:t>Fall</w:t>
      </w:r>
      <w:r>
        <w:rPr>
          <w:spacing w:val="-13"/>
          <w:w w:val="85"/>
        </w:rPr>
        <w:t> </w:t>
      </w:r>
      <w:r>
        <w:rPr>
          <w:w w:val="85"/>
        </w:rPr>
        <w:t>gehört</w:t>
      </w:r>
      <w:r>
        <w:rPr>
          <w:spacing w:val="-13"/>
          <w:w w:val="85"/>
        </w:rPr>
        <w:t> </w:t>
      </w:r>
      <w:r>
        <w:rPr>
          <w:w w:val="85"/>
        </w:rPr>
        <w:t>etwas</w:t>
      </w:r>
      <w:r>
        <w:rPr>
          <w:spacing w:val="-13"/>
          <w:w w:val="85"/>
        </w:rPr>
        <w:t> </w:t>
      </w:r>
      <w:r>
        <w:rPr>
          <w:w w:val="85"/>
        </w:rPr>
        <w:t>noch</w:t>
      </w:r>
      <w:r>
        <w:rPr>
          <w:spacing w:val="-13"/>
          <w:w w:val="85"/>
        </w:rPr>
        <w:t> </w:t>
      </w:r>
      <w:r>
        <w:rPr>
          <w:w w:val="85"/>
        </w:rPr>
        <w:t>zur</w:t>
      </w:r>
      <w:r>
        <w:rPr>
          <w:spacing w:val="-13"/>
          <w:w w:val="85"/>
        </w:rPr>
        <w:t> </w:t>
      </w:r>
      <w:r>
        <w:rPr>
          <w:w w:val="85"/>
        </w:rPr>
        <w:t>alten</w:t>
      </w:r>
      <w:r>
        <w:rPr>
          <w:spacing w:val="-13"/>
          <w:w w:val="85"/>
        </w:rPr>
        <w:t> </w:t>
      </w:r>
      <w:r>
        <w:rPr>
          <w:w w:val="85"/>
        </w:rPr>
        <w:t>Zeit</w:t>
      </w:r>
      <w:r>
        <w:rPr>
          <w:spacing w:val="-13"/>
          <w:w w:val="85"/>
        </w:rPr>
        <w:t> </w:t>
      </w:r>
      <w:r>
        <w:rPr>
          <w:w w:val="85"/>
        </w:rPr>
        <w:t>(wie</w:t>
      </w:r>
      <w:r>
        <w:rPr>
          <w:spacing w:val="-13"/>
          <w:w w:val="85"/>
        </w:rPr>
        <w:t> </w:t>
      </w:r>
      <w:r>
        <w:rPr>
          <w:w w:val="85"/>
        </w:rPr>
        <w:t>der</w:t>
      </w:r>
      <w:r>
        <w:rPr>
          <w:spacing w:val="-13"/>
          <w:w w:val="85"/>
        </w:rPr>
        <w:t> </w:t>
      </w:r>
      <w:r>
        <w:rPr>
          <w:w w:val="85"/>
        </w:rPr>
        <w:t>ganze</w:t>
      </w:r>
      <w:r>
        <w:rPr>
          <w:spacing w:val="-13"/>
          <w:w w:val="85"/>
        </w:rPr>
        <w:t> </w:t>
      </w:r>
      <w:r>
        <w:rPr>
          <w:w w:val="85"/>
        </w:rPr>
        <w:t>Lösch, </w:t>
      </w:r>
      <w:r>
        <w:rPr>
          <w:w w:val="90"/>
        </w:rPr>
        <w:t>der</w:t>
      </w:r>
      <w:r>
        <w:rPr>
          <w:spacing w:val="-22"/>
          <w:w w:val="90"/>
        </w:rPr>
        <w:t> </w:t>
      </w:r>
      <w:r>
        <w:rPr>
          <w:w w:val="90"/>
        </w:rPr>
        <w:t>ja</w:t>
      </w:r>
      <w:r>
        <w:rPr>
          <w:spacing w:val="-22"/>
          <w:w w:val="90"/>
        </w:rPr>
        <w:t> </w:t>
      </w:r>
      <w:r>
        <w:rPr>
          <w:w w:val="90"/>
        </w:rPr>
        <w:t>eigentlich</w:t>
      </w:r>
      <w:r>
        <w:rPr>
          <w:spacing w:val="-22"/>
          <w:w w:val="90"/>
        </w:rPr>
        <w:t> </w:t>
      </w:r>
      <w:r>
        <w:rPr>
          <w:w w:val="90"/>
        </w:rPr>
        <w:t>ein</w:t>
      </w:r>
      <w:r>
        <w:rPr>
          <w:spacing w:val="-22"/>
          <w:w w:val="90"/>
        </w:rPr>
        <w:t> </w:t>
      </w:r>
      <w:r>
        <w:rPr>
          <w:w w:val="90"/>
        </w:rPr>
        <w:t>48</w:t>
      </w:r>
      <w:r>
        <w:rPr>
          <w:w w:val="90"/>
          <w:position w:val="9"/>
          <w:sz w:val="17"/>
        </w:rPr>
        <w:t>er </w:t>
      </w:r>
      <w:r>
        <w:rPr>
          <w:w w:val="90"/>
        </w:rPr>
        <w:t>ist—könnte</w:t>
      </w:r>
      <w:r>
        <w:rPr>
          <w:spacing w:val="-22"/>
          <w:w w:val="90"/>
        </w:rPr>
        <w:t> </w:t>
      </w:r>
      <w:r>
        <w:rPr>
          <w:w w:val="90"/>
        </w:rPr>
        <w:t>mein</w:t>
      </w:r>
      <w:r>
        <w:rPr>
          <w:spacing w:val="-22"/>
          <w:w w:val="90"/>
        </w:rPr>
        <w:t> </w:t>
      </w:r>
      <w:r>
        <w:rPr>
          <w:w w:val="90"/>
        </w:rPr>
        <w:t>Großvater</w:t>
      </w:r>
      <w:r>
        <w:rPr>
          <w:spacing w:val="-22"/>
          <w:w w:val="90"/>
        </w:rPr>
        <w:t> </w:t>
      </w:r>
      <w:r>
        <w:rPr>
          <w:w w:val="90"/>
        </w:rPr>
        <w:t>sein).</w:t>
      </w:r>
      <w:r>
        <w:rPr>
          <w:spacing w:val="-22"/>
          <w:w w:val="90"/>
        </w:rPr>
        <w:t> </w:t>
      </w:r>
      <w:r>
        <w:rPr>
          <w:w w:val="90"/>
        </w:rPr>
        <w:t>Und</w:t>
      </w:r>
      <w:r>
        <w:rPr>
          <w:spacing w:val="-22"/>
          <w:w w:val="90"/>
        </w:rPr>
        <w:t> </w:t>
      </w:r>
      <w:r>
        <w:rPr>
          <w:w w:val="90"/>
        </w:rPr>
        <w:t>das</w:t>
      </w:r>
      <w:r>
        <w:rPr>
          <w:spacing w:val="-22"/>
          <w:w w:val="90"/>
        </w:rPr>
        <w:t> </w:t>
      </w:r>
      <w:r>
        <w:rPr>
          <w:w w:val="90"/>
        </w:rPr>
        <w:t>müssen</w:t>
      </w:r>
      <w:r>
        <w:rPr>
          <w:spacing w:val="-22"/>
          <w:w w:val="90"/>
        </w:rPr>
        <w:t> </w:t>
      </w:r>
      <w:r>
        <w:rPr>
          <w:w w:val="90"/>
        </w:rPr>
        <w:t>sie</w:t>
      </w:r>
      <w:r>
        <w:rPr>
          <w:spacing w:val="-22"/>
          <w:w w:val="90"/>
        </w:rPr>
        <w:t> </w:t>
      </w:r>
      <w:r>
        <w:rPr>
          <w:w w:val="90"/>
        </w:rPr>
        <w:t>auch </w:t>
      </w:r>
      <w:r>
        <w:rPr>
          <w:w w:val="85"/>
        </w:rPr>
        <w:t>noch</w:t>
      </w:r>
      <w:r>
        <w:rPr>
          <w:spacing w:val="-9"/>
          <w:w w:val="85"/>
        </w:rPr>
        <w:t> </w:t>
      </w:r>
      <w:r>
        <w:rPr>
          <w:w w:val="85"/>
        </w:rPr>
        <w:t>May</w:t>
      </w:r>
      <w:r>
        <w:rPr>
          <w:color w:val="2E3092"/>
          <w:w w:val="85"/>
          <w:position w:val="9"/>
          <w:sz w:val="17"/>
        </w:rPr>
        <w:t>93</w:t>
      </w:r>
      <w:r>
        <w:rPr>
          <w:color w:val="2E3092"/>
          <w:spacing w:val="16"/>
          <w:w w:val="85"/>
          <w:position w:val="9"/>
          <w:sz w:val="17"/>
        </w:rPr>
        <w:t> </w:t>
      </w:r>
      <w:r>
        <w:rPr>
          <w:w w:val="85"/>
        </w:rPr>
        <w:t>bei</w:t>
      </w:r>
      <w:r>
        <w:rPr>
          <w:spacing w:val="-9"/>
          <w:w w:val="85"/>
        </w:rPr>
        <w:t> </w:t>
      </w:r>
      <w:r>
        <w:rPr>
          <w:w w:val="85"/>
        </w:rPr>
        <w:t>der</w:t>
      </w:r>
      <w:r>
        <w:rPr>
          <w:spacing w:val="-9"/>
          <w:w w:val="85"/>
        </w:rPr>
        <w:t> </w:t>
      </w:r>
      <w:r>
        <w:rPr>
          <w:w w:val="85"/>
        </w:rPr>
        <w:t>Abschiedsumarmung</w:t>
      </w:r>
      <w:r>
        <w:rPr>
          <w:spacing w:val="-9"/>
          <w:w w:val="85"/>
        </w:rPr>
        <w:t> </w:t>
      </w:r>
      <w:r>
        <w:rPr>
          <w:w w:val="85"/>
        </w:rPr>
        <w:t>beibringen:</w:t>
      </w:r>
      <w:r>
        <w:rPr>
          <w:spacing w:val="-9"/>
          <w:w w:val="85"/>
        </w:rPr>
        <w:t> </w:t>
      </w:r>
      <w:r>
        <w:rPr>
          <w:w w:val="85"/>
        </w:rPr>
        <w:t>daraus</w:t>
      </w:r>
      <w:r>
        <w:rPr>
          <w:spacing w:val="-9"/>
          <w:w w:val="85"/>
        </w:rPr>
        <w:t> </w:t>
      </w:r>
      <w:r>
        <w:rPr>
          <w:w w:val="85"/>
        </w:rPr>
        <w:t>würde</w:t>
      </w:r>
      <w:r>
        <w:rPr>
          <w:spacing w:val="-9"/>
          <w:w w:val="85"/>
        </w:rPr>
        <w:t> </w:t>
      </w:r>
      <w:r>
        <w:rPr>
          <w:w w:val="85"/>
        </w:rPr>
        <w:t>folgen,</w:t>
      </w:r>
      <w:r>
        <w:rPr>
          <w:spacing w:val="-9"/>
          <w:w w:val="85"/>
        </w:rPr>
        <w:t> </w:t>
      </w:r>
      <w:r>
        <w:rPr>
          <w:w w:val="85"/>
        </w:rPr>
        <w:t>dass</w:t>
      </w:r>
      <w:r>
        <w:rPr>
          <w:spacing w:val="-9"/>
          <w:w w:val="85"/>
        </w:rPr>
        <w:t> </w:t>
      </w:r>
      <w:r>
        <w:rPr>
          <w:w w:val="85"/>
        </w:rPr>
        <w:t>sie</w:t>
      </w:r>
      <w:r>
        <w:rPr>
          <w:spacing w:val="-9"/>
          <w:w w:val="85"/>
        </w:rPr>
        <w:t> </w:t>
      </w:r>
      <w:r>
        <w:rPr>
          <w:w w:val="85"/>
        </w:rPr>
        <w:t>Ihr</w:t>
      </w:r>
    </w:p>
    <w:p>
      <w:pPr>
        <w:spacing w:line="231" w:lineRule="exact" w:before="0"/>
        <w:ind w:left="357" w:right="0" w:firstLine="0"/>
        <w:jc w:val="left"/>
        <w:rPr>
          <w:sz w:val="20"/>
        </w:rPr>
      </w:pPr>
      <w:r>
        <w:rPr>
          <w:w w:val="90"/>
          <w:position w:val="7"/>
          <w:sz w:val="14"/>
        </w:rPr>
        <w:t>91</w:t>
      </w:r>
      <w:bookmarkStart w:name="_bookmark212" w:id="287"/>
      <w:bookmarkEnd w:id="287"/>
      <w:r>
        <w:rPr>
          <w:w w:val="90"/>
          <w:position w:val="7"/>
          <w:sz w:val="14"/>
        </w:rPr>
      </w:r>
      <w:bookmarkStart w:name="_bookmark213" w:id="288"/>
      <w:bookmarkEnd w:id="288"/>
      <w:r>
        <w:rPr>
          <w:w w:val="90"/>
          <w:position w:val="7"/>
          <w:sz w:val="14"/>
        </w:rPr>
      </w:r>
      <w:r>
        <w:rPr>
          <w:w w:val="90"/>
          <w:sz w:val="20"/>
        </w:rPr>
        <w:t>Dr. Stacy May, Rockefeller Foundation.</w:t>
      </w:r>
    </w:p>
    <w:p>
      <w:pPr>
        <w:spacing w:line="240" w:lineRule="exact" w:before="6"/>
        <w:ind w:left="118" w:right="2131" w:firstLine="216"/>
        <w:jc w:val="left"/>
        <w:rPr>
          <w:sz w:val="20"/>
        </w:rPr>
      </w:pPr>
      <w:r>
        <w:rPr>
          <w:w w:val="85"/>
          <w:position w:val="7"/>
          <w:sz w:val="14"/>
        </w:rPr>
        <w:t>92</w:t>
      </w:r>
      <w:r>
        <w:rPr>
          <w:w w:val="85"/>
          <w:sz w:val="20"/>
        </w:rPr>
        <w:t>Captain </w:t>
      </w:r>
      <w:r>
        <w:rPr>
          <w:spacing w:val="-5"/>
          <w:w w:val="85"/>
          <w:sz w:val="20"/>
        </w:rPr>
        <w:t>Tracy </w:t>
      </w:r>
      <w:r>
        <w:rPr>
          <w:w w:val="85"/>
          <w:sz w:val="20"/>
        </w:rPr>
        <w:t>B. Kittredge (1891-1957), von 1931 bis 1942 stellvertretender Direktor, Abteilung Sozi- </w:t>
      </w:r>
      <w:bookmarkStart w:name="_bookmark214" w:id="289"/>
      <w:bookmarkEnd w:id="289"/>
      <w:r>
        <w:rPr>
          <w:w w:val="85"/>
          <w:sz w:val="20"/>
        </w:rPr>
      </w:r>
      <w:r>
        <w:rPr>
          <w:w w:val="85"/>
          <w:sz w:val="20"/>
        </w:rPr>
        <w:t>alwissenschaften (Social Sciences Division), Rockefeller Foundation, Europäisches Büro,  Paris.</w:t>
      </w:r>
    </w:p>
    <w:p>
      <w:pPr>
        <w:spacing w:line="251" w:lineRule="exact" w:before="0"/>
        <w:ind w:left="345" w:right="0" w:firstLine="0"/>
        <w:jc w:val="left"/>
        <w:rPr>
          <w:sz w:val="20"/>
        </w:rPr>
      </w:pPr>
      <w:r>
        <w:rPr>
          <w:w w:val="90"/>
          <w:position w:val="7"/>
          <w:sz w:val="14"/>
        </w:rPr>
        <w:t>93</w:t>
      </w:r>
      <w:r>
        <w:rPr>
          <w:w w:val="90"/>
          <w:sz w:val="20"/>
        </w:rPr>
        <w:t>Dr. Stacy May, Rockefeller Foundation.</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6274" w:val="left" w:leader="none"/>
        </w:tabs>
        <w:spacing w:before="84"/>
        <w:ind w:left="103"/>
      </w:pPr>
      <w:r>
        <w:rPr>
          <w:w w:val="95"/>
        </w:rPr>
        <w:t>52</w:t>
        <w:tab/>
      </w:r>
      <w:bookmarkStart w:name="_bookmark215" w:id="290"/>
      <w:bookmarkEnd w:id="290"/>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jc w:val="both"/>
      </w:pPr>
      <w:r>
        <w:rPr>
          <w:w w:val="90"/>
        </w:rPr>
        <w:t>XXX [durchgestrichen] (dass Sie u[nter] U[mständen] auf einer XXX</w:t>
      </w:r>
      <w:r>
        <w:rPr>
          <w:spacing w:val="-13"/>
          <w:w w:val="90"/>
        </w:rPr>
        <w:t> </w:t>
      </w:r>
      <w:r>
        <w:rPr>
          <w:w w:val="90"/>
        </w:rPr>
        <w:t>[durchgestri- chen]</w:t>
      </w:r>
      <w:r>
        <w:rPr>
          <w:spacing w:val="-29"/>
          <w:w w:val="90"/>
        </w:rPr>
        <w:t> </w:t>
      </w:r>
      <w:r>
        <w:rPr>
          <w:w w:val="90"/>
        </w:rPr>
        <w:t>vor</w:t>
      </w:r>
      <w:r>
        <w:rPr>
          <w:spacing w:val="-29"/>
          <w:w w:val="90"/>
        </w:rPr>
        <w:t> </w:t>
      </w:r>
      <w:r>
        <w:rPr>
          <w:w w:val="90"/>
        </w:rPr>
        <w:t>den</w:t>
      </w:r>
      <w:r>
        <w:rPr>
          <w:spacing w:val="-29"/>
          <w:w w:val="90"/>
        </w:rPr>
        <w:t> </w:t>
      </w:r>
      <w:r>
        <w:rPr>
          <w:spacing w:val="-2"/>
          <w:w w:val="90"/>
        </w:rPr>
        <w:t>Folgen</w:t>
      </w:r>
      <w:r>
        <w:rPr>
          <w:spacing w:val="-29"/>
          <w:w w:val="90"/>
        </w:rPr>
        <w:t> </w:t>
      </w:r>
      <w:r>
        <w:rPr>
          <w:w w:val="90"/>
        </w:rPr>
        <w:t>einer</w:t>
      </w:r>
      <w:r>
        <w:rPr>
          <w:spacing w:val="-29"/>
          <w:w w:val="90"/>
        </w:rPr>
        <w:t> </w:t>
      </w:r>
      <w:r>
        <w:rPr>
          <w:w w:val="90"/>
        </w:rPr>
        <w:t>Unüberlegtheit</w:t>
      </w:r>
      <w:r>
        <w:rPr>
          <w:spacing w:val="-29"/>
          <w:w w:val="90"/>
        </w:rPr>
        <w:t> </w:t>
      </w:r>
      <w:r>
        <w:rPr>
          <w:w w:val="90"/>
        </w:rPr>
        <w:t>sehr</w:t>
      </w:r>
      <w:r>
        <w:rPr>
          <w:spacing w:val="-29"/>
          <w:w w:val="90"/>
        </w:rPr>
        <w:t> </w:t>
      </w:r>
      <w:r>
        <w:rPr>
          <w:w w:val="90"/>
        </w:rPr>
        <w:t>gut</w:t>
      </w:r>
      <w:r>
        <w:rPr>
          <w:spacing w:val="-29"/>
          <w:w w:val="90"/>
        </w:rPr>
        <w:t> </w:t>
      </w:r>
      <w:r>
        <w:rPr>
          <w:w w:val="90"/>
        </w:rPr>
        <w:t>brauchen</w:t>
      </w:r>
      <w:r>
        <w:rPr>
          <w:spacing w:val="-29"/>
          <w:w w:val="90"/>
        </w:rPr>
        <w:t> </w:t>
      </w:r>
      <w:r>
        <w:rPr>
          <w:w w:val="90"/>
        </w:rPr>
        <w:t>können)</w:t>
      </w:r>
      <w:r>
        <w:rPr>
          <w:spacing w:val="-29"/>
          <w:w w:val="90"/>
        </w:rPr>
        <w:t> </w:t>
      </w:r>
      <w:r>
        <w:rPr>
          <w:w w:val="90"/>
        </w:rPr>
        <w:t>jetzt</w:t>
      </w:r>
      <w:r>
        <w:rPr>
          <w:spacing w:val="-29"/>
          <w:w w:val="90"/>
        </w:rPr>
        <w:t> </w:t>
      </w:r>
      <w:r>
        <w:rPr>
          <w:w w:val="90"/>
        </w:rPr>
        <w:t>nicht</w:t>
      </w:r>
      <w:r>
        <w:rPr>
          <w:spacing w:val="-29"/>
          <w:w w:val="90"/>
        </w:rPr>
        <w:t> </w:t>
      </w:r>
      <w:r>
        <w:rPr>
          <w:w w:val="90"/>
        </w:rPr>
        <w:t>ver- </w:t>
      </w:r>
      <w:r>
        <w:rPr>
          <w:w w:val="85"/>
        </w:rPr>
        <w:t>pulvern</w:t>
      </w:r>
      <w:r>
        <w:rPr>
          <w:spacing w:val="-11"/>
          <w:w w:val="85"/>
        </w:rPr>
        <w:t> </w:t>
      </w:r>
      <w:r>
        <w:rPr>
          <w:w w:val="85"/>
        </w:rPr>
        <w:t>sollten.</w:t>
      </w:r>
    </w:p>
    <w:p>
      <w:pPr>
        <w:pStyle w:val="BodyText"/>
        <w:spacing w:line="288" w:lineRule="exact" w:before="3"/>
        <w:ind w:left="2195" w:right="111" w:firstLine="351"/>
        <w:jc w:val="both"/>
      </w:pPr>
      <w:r>
        <w:rPr>
          <w:w w:val="85"/>
        </w:rPr>
        <w:t>Ich</w:t>
      </w:r>
      <w:r>
        <w:rPr>
          <w:spacing w:val="-11"/>
          <w:w w:val="85"/>
        </w:rPr>
        <w:t> </w:t>
      </w:r>
      <w:r>
        <w:rPr>
          <w:w w:val="85"/>
        </w:rPr>
        <w:t>würde</w:t>
      </w:r>
      <w:r>
        <w:rPr>
          <w:spacing w:val="-11"/>
          <w:w w:val="85"/>
        </w:rPr>
        <w:t> </w:t>
      </w:r>
      <w:r>
        <w:rPr>
          <w:w w:val="85"/>
        </w:rPr>
        <w:t>daher</w:t>
      </w:r>
      <w:r>
        <w:rPr>
          <w:spacing w:val="-11"/>
          <w:w w:val="85"/>
        </w:rPr>
        <w:t> </w:t>
      </w:r>
      <w:r>
        <w:rPr>
          <w:w w:val="85"/>
        </w:rPr>
        <w:t>an</w:t>
      </w:r>
      <w:r>
        <w:rPr>
          <w:spacing w:val="-11"/>
          <w:w w:val="85"/>
        </w:rPr>
        <w:t> </w:t>
      </w:r>
      <w:r>
        <w:rPr>
          <w:w w:val="85"/>
        </w:rPr>
        <w:t>Ihrer</w:t>
      </w:r>
      <w:r>
        <w:rPr>
          <w:spacing w:val="-11"/>
          <w:w w:val="85"/>
        </w:rPr>
        <w:t> </w:t>
      </w:r>
      <w:r>
        <w:rPr>
          <w:w w:val="85"/>
        </w:rPr>
        <w:t>Stelle</w:t>
      </w:r>
      <w:r>
        <w:rPr>
          <w:spacing w:val="-11"/>
          <w:w w:val="85"/>
        </w:rPr>
        <w:t> </w:t>
      </w:r>
      <w:r>
        <w:rPr>
          <w:w w:val="85"/>
        </w:rPr>
        <w:t>die</w:t>
      </w:r>
      <w:r>
        <w:rPr>
          <w:spacing w:val="-11"/>
          <w:w w:val="85"/>
        </w:rPr>
        <w:t> </w:t>
      </w:r>
      <w:r>
        <w:rPr>
          <w:w w:val="85"/>
        </w:rPr>
        <w:t>Schiffskarte</w:t>
      </w:r>
      <w:r>
        <w:rPr>
          <w:spacing w:val="-11"/>
          <w:w w:val="85"/>
        </w:rPr>
        <w:t> </w:t>
      </w:r>
      <w:r>
        <w:rPr>
          <w:w w:val="85"/>
        </w:rPr>
        <w:t>nehmen</w:t>
      </w:r>
      <w:r>
        <w:rPr>
          <w:spacing w:val="-11"/>
          <w:w w:val="85"/>
        </w:rPr>
        <w:t> </w:t>
      </w:r>
      <w:r>
        <w:rPr>
          <w:w w:val="85"/>
        </w:rPr>
        <w:t>und</w:t>
      </w:r>
      <w:r>
        <w:rPr>
          <w:spacing w:val="-11"/>
          <w:w w:val="85"/>
        </w:rPr>
        <w:t> </w:t>
      </w:r>
      <w:r>
        <w:rPr>
          <w:spacing w:val="-3"/>
          <w:w w:val="85"/>
          <w:u w:val="single"/>
        </w:rPr>
        <w:t>May</w:t>
      </w:r>
      <w:r>
        <w:rPr>
          <w:spacing w:val="-11"/>
          <w:w w:val="85"/>
          <w:u w:val="single"/>
        </w:rPr>
        <w:t> </w:t>
      </w:r>
      <w:r>
        <w:rPr>
          <w:w w:val="85"/>
          <w:u w:val="single"/>
        </w:rPr>
        <w:t>sagen</w:t>
      </w:r>
      <w:r>
        <w:rPr>
          <w:w w:val="85"/>
        </w:rPr>
        <w:t>,</w:t>
      </w:r>
      <w:r>
        <w:rPr>
          <w:spacing w:val="-11"/>
          <w:w w:val="85"/>
        </w:rPr>
        <w:t> </w:t>
      </w:r>
      <w:r>
        <w:rPr>
          <w:w w:val="85"/>
        </w:rPr>
        <w:t>dass</w:t>
      </w:r>
      <w:r>
        <w:rPr>
          <w:spacing w:val="-11"/>
          <w:w w:val="85"/>
        </w:rPr>
        <w:t> </w:t>
      </w:r>
      <w:r>
        <w:rPr>
          <w:w w:val="85"/>
        </w:rPr>
        <w:t>schon wegen jener zu sammelnden Statistiken Sie zurückkommen müssten. Gewiss besteht andernfalls</w:t>
      </w:r>
      <w:r>
        <w:rPr>
          <w:spacing w:val="-12"/>
          <w:w w:val="85"/>
        </w:rPr>
        <w:t> </w:t>
      </w:r>
      <w:r>
        <w:rPr>
          <w:w w:val="85"/>
        </w:rPr>
        <w:t>die</w:t>
      </w:r>
      <w:r>
        <w:rPr>
          <w:spacing w:val="-12"/>
          <w:w w:val="85"/>
        </w:rPr>
        <w:t> </w:t>
      </w:r>
      <w:r>
        <w:rPr>
          <w:w w:val="85"/>
        </w:rPr>
        <w:t>Gefahr,</w:t>
      </w:r>
      <w:r>
        <w:rPr>
          <w:spacing w:val="-12"/>
          <w:w w:val="85"/>
        </w:rPr>
        <w:t> </w:t>
      </w:r>
      <w:r>
        <w:rPr>
          <w:w w:val="85"/>
        </w:rPr>
        <w:t>dass</w:t>
      </w:r>
      <w:r>
        <w:rPr>
          <w:spacing w:val="-12"/>
          <w:w w:val="85"/>
        </w:rPr>
        <w:t> </w:t>
      </w:r>
      <w:r>
        <w:rPr>
          <w:w w:val="85"/>
        </w:rPr>
        <w:t>die</w:t>
      </w:r>
      <w:r>
        <w:rPr>
          <w:spacing w:val="-12"/>
          <w:w w:val="85"/>
        </w:rPr>
        <w:t> </w:t>
      </w:r>
      <w:r>
        <w:rPr>
          <w:w w:val="85"/>
        </w:rPr>
        <w:t>Leute</w:t>
      </w:r>
      <w:r>
        <w:rPr>
          <w:spacing w:val="-12"/>
          <w:w w:val="85"/>
        </w:rPr>
        <w:t> </w:t>
      </w:r>
      <w:r>
        <w:rPr>
          <w:w w:val="85"/>
        </w:rPr>
        <w:t>sagen,</w:t>
      </w:r>
      <w:r>
        <w:rPr>
          <w:spacing w:val="-12"/>
          <w:w w:val="85"/>
        </w:rPr>
        <w:t> </w:t>
      </w:r>
      <w:r>
        <w:rPr>
          <w:w w:val="85"/>
        </w:rPr>
        <w:t>das</w:t>
      </w:r>
      <w:r>
        <w:rPr>
          <w:spacing w:val="-12"/>
          <w:w w:val="85"/>
        </w:rPr>
        <w:t> </w:t>
      </w:r>
      <w:r>
        <w:rPr>
          <w:w w:val="85"/>
        </w:rPr>
        <w:t>zweite</w:t>
      </w:r>
      <w:r>
        <w:rPr>
          <w:spacing w:val="-12"/>
          <w:w w:val="85"/>
        </w:rPr>
        <w:t> </w:t>
      </w:r>
      <w:r>
        <w:rPr>
          <w:w w:val="85"/>
        </w:rPr>
        <w:t>Jahr</w:t>
      </w:r>
      <w:r>
        <w:rPr>
          <w:spacing w:val="-12"/>
          <w:w w:val="85"/>
        </w:rPr>
        <w:t> </w:t>
      </w:r>
      <w:r>
        <w:rPr>
          <w:w w:val="85"/>
        </w:rPr>
        <w:t>sei</w:t>
      </w:r>
      <w:r>
        <w:rPr>
          <w:spacing w:val="-12"/>
          <w:w w:val="85"/>
        </w:rPr>
        <w:t> </w:t>
      </w:r>
      <w:r>
        <w:rPr>
          <w:w w:val="85"/>
        </w:rPr>
        <w:t>doch</w:t>
      </w:r>
      <w:r>
        <w:rPr>
          <w:spacing w:val="-12"/>
          <w:w w:val="85"/>
        </w:rPr>
        <w:t> </w:t>
      </w:r>
      <w:r>
        <w:rPr>
          <w:w w:val="85"/>
        </w:rPr>
        <w:t>jetzt</w:t>
      </w:r>
      <w:r>
        <w:rPr>
          <w:spacing w:val="-12"/>
          <w:w w:val="85"/>
        </w:rPr>
        <w:t> </w:t>
      </w:r>
      <w:r>
        <w:rPr>
          <w:w w:val="85"/>
        </w:rPr>
        <w:t>überflüssig.</w:t>
      </w:r>
    </w:p>
    <w:p>
      <w:pPr>
        <w:pStyle w:val="BodyText"/>
        <w:spacing w:line="288" w:lineRule="exact" w:before="3"/>
        <w:ind w:left="2195" w:right="111" w:firstLine="351"/>
        <w:jc w:val="both"/>
      </w:pPr>
      <w:r>
        <w:rPr>
          <w:w w:val="90"/>
        </w:rPr>
        <w:t>Schön</w:t>
      </w:r>
      <w:r>
        <w:rPr>
          <w:spacing w:val="-29"/>
          <w:w w:val="90"/>
        </w:rPr>
        <w:t> </w:t>
      </w:r>
      <w:r>
        <w:rPr>
          <w:w w:val="90"/>
        </w:rPr>
        <w:t>dass</w:t>
      </w:r>
      <w:r>
        <w:rPr>
          <w:spacing w:val="-29"/>
          <w:w w:val="90"/>
        </w:rPr>
        <w:t> </w:t>
      </w:r>
      <w:r>
        <w:rPr>
          <w:w w:val="90"/>
        </w:rPr>
        <w:t>Sie</w:t>
      </w:r>
      <w:r>
        <w:rPr>
          <w:spacing w:val="-28"/>
          <w:w w:val="90"/>
        </w:rPr>
        <w:t> </w:t>
      </w:r>
      <w:r>
        <w:rPr>
          <w:w w:val="90"/>
        </w:rPr>
        <w:t>herkommen.</w:t>
      </w:r>
      <w:r>
        <w:rPr>
          <w:spacing w:val="-29"/>
          <w:w w:val="90"/>
        </w:rPr>
        <w:t> </w:t>
      </w:r>
      <w:r>
        <w:rPr>
          <w:w w:val="90"/>
        </w:rPr>
        <w:t>Sie</w:t>
      </w:r>
      <w:r>
        <w:rPr>
          <w:spacing w:val="-29"/>
          <w:w w:val="90"/>
        </w:rPr>
        <w:t> </w:t>
      </w:r>
      <w:r>
        <w:rPr>
          <w:w w:val="90"/>
        </w:rPr>
        <w:t>können</w:t>
      </w:r>
      <w:r>
        <w:rPr>
          <w:spacing w:val="-29"/>
          <w:w w:val="90"/>
        </w:rPr>
        <w:t> </w:t>
      </w:r>
      <w:r>
        <w:rPr>
          <w:w w:val="90"/>
        </w:rPr>
        <w:t>in</w:t>
      </w:r>
      <w:r>
        <w:rPr>
          <w:spacing w:val="-29"/>
          <w:w w:val="90"/>
        </w:rPr>
        <w:t> </w:t>
      </w:r>
      <w:r>
        <w:rPr>
          <w:w w:val="90"/>
        </w:rPr>
        <w:t>meiner</w:t>
      </w:r>
      <w:r>
        <w:rPr>
          <w:spacing w:val="-28"/>
          <w:w w:val="90"/>
        </w:rPr>
        <w:t> </w:t>
      </w:r>
      <w:r>
        <w:rPr>
          <w:w w:val="90"/>
        </w:rPr>
        <w:t>kleinen</w:t>
      </w:r>
      <w:r>
        <w:rPr>
          <w:spacing w:val="-29"/>
          <w:w w:val="90"/>
        </w:rPr>
        <w:t> </w:t>
      </w:r>
      <w:r>
        <w:rPr>
          <w:w w:val="90"/>
        </w:rPr>
        <w:t>suite</w:t>
      </w:r>
      <w:r>
        <w:rPr>
          <w:spacing w:val="-29"/>
          <w:w w:val="90"/>
        </w:rPr>
        <w:t> </w:t>
      </w:r>
      <w:r>
        <w:rPr>
          <w:w w:val="90"/>
        </w:rPr>
        <w:t>in</w:t>
      </w:r>
      <w:r>
        <w:rPr>
          <w:spacing w:val="-29"/>
          <w:w w:val="90"/>
        </w:rPr>
        <w:t> </w:t>
      </w:r>
      <w:r>
        <w:rPr>
          <w:w w:val="90"/>
        </w:rPr>
        <w:t>Dunster</w:t>
      </w:r>
      <w:r>
        <w:rPr>
          <w:spacing w:val="-29"/>
          <w:w w:val="90"/>
        </w:rPr>
        <w:t> </w:t>
      </w:r>
      <w:r>
        <w:rPr>
          <w:w w:val="90"/>
        </w:rPr>
        <w:t>House A</w:t>
      </w:r>
      <w:r>
        <w:rPr>
          <w:spacing w:val="-10"/>
          <w:w w:val="90"/>
        </w:rPr>
        <w:t> </w:t>
      </w:r>
      <w:r>
        <w:rPr>
          <w:w w:val="90"/>
        </w:rPr>
        <w:t>32</w:t>
      </w:r>
      <w:r>
        <w:rPr>
          <w:color w:val="2E3092"/>
          <w:w w:val="90"/>
          <w:position w:val="9"/>
          <w:sz w:val="17"/>
        </w:rPr>
        <w:t>94</w:t>
      </w:r>
      <w:r>
        <w:rPr>
          <w:color w:val="2E3092"/>
          <w:spacing w:val="12"/>
          <w:w w:val="90"/>
          <w:position w:val="9"/>
          <w:sz w:val="17"/>
        </w:rPr>
        <w:t> </w:t>
      </w:r>
      <w:r>
        <w:rPr>
          <w:w w:val="90"/>
        </w:rPr>
        <w:t>Anker</w:t>
      </w:r>
      <w:r>
        <w:rPr>
          <w:spacing w:val="-10"/>
          <w:w w:val="90"/>
        </w:rPr>
        <w:t> </w:t>
      </w:r>
      <w:r>
        <w:rPr>
          <w:w w:val="90"/>
        </w:rPr>
        <w:t>werfen.</w:t>
      </w:r>
      <w:r>
        <w:rPr>
          <w:spacing w:val="-10"/>
          <w:w w:val="90"/>
        </w:rPr>
        <w:t> </w:t>
      </w:r>
      <w:r>
        <w:rPr>
          <w:w w:val="90"/>
        </w:rPr>
        <w:t>Ich</w:t>
      </w:r>
      <w:r>
        <w:rPr>
          <w:spacing w:val="-10"/>
          <w:w w:val="90"/>
        </w:rPr>
        <w:t> </w:t>
      </w:r>
      <w:r>
        <w:rPr>
          <w:w w:val="90"/>
        </w:rPr>
        <w:t>werde</w:t>
      </w:r>
      <w:r>
        <w:rPr>
          <w:spacing w:val="-10"/>
          <w:w w:val="90"/>
        </w:rPr>
        <w:t> </w:t>
      </w:r>
      <w:r>
        <w:rPr>
          <w:w w:val="90"/>
        </w:rPr>
        <w:t>mich</w:t>
      </w:r>
      <w:r>
        <w:rPr>
          <w:spacing w:val="-10"/>
          <w:w w:val="90"/>
        </w:rPr>
        <w:t> </w:t>
      </w:r>
      <w:r>
        <w:rPr>
          <w:w w:val="90"/>
        </w:rPr>
        <w:t>freuen,</w:t>
      </w:r>
      <w:r>
        <w:rPr>
          <w:spacing w:val="-10"/>
          <w:w w:val="90"/>
        </w:rPr>
        <w:t> </w:t>
      </w:r>
      <w:r>
        <w:rPr>
          <w:w w:val="90"/>
        </w:rPr>
        <w:t>wenn</w:t>
      </w:r>
      <w:r>
        <w:rPr>
          <w:spacing w:val="-10"/>
          <w:w w:val="90"/>
        </w:rPr>
        <w:t> </w:t>
      </w:r>
      <w:r>
        <w:rPr>
          <w:w w:val="90"/>
        </w:rPr>
        <w:t>Sie</w:t>
      </w:r>
      <w:r>
        <w:rPr>
          <w:spacing w:val="-10"/>
          <w:w w:val="90"/>
        </w:rPr>
        <w:t> </w:t>
      </w:r>
      <w:r>
        <w:rPr>
          <w:w w:val="90"/>
        </w:rPr>
        <w:t>dort</w:t>
      </w:r>
      <w:r>
        <w:rPr>
          <w:spacing w:val="-10"/>
          <w:w w:val="90"/>
        </w:rPr>
        <w:t> </w:t>
      </w:r>
      <w:r>
        <w:rPr>
          <w:w w:val="90"/>
        </w:rPr>
        <w:t>mein</w:t>
      </w:r>
      <w:r>
        <w:rPr>
          <w:spacing w:val="-10"/>
          <w:w w:val="90"/>
        </w:rPr>
        <w:t> </w:t>
      </w:r>
      <w:r>
        <w:rPr>
          <w:w w:val="90"/>
        </w:rPr>
        <w:t>Gast</w:t>
      </w:r>
      <w:r>
        <w:rPr>
          <w:spacing w:val="-10"/>
          <w:w w:val="90"/>
        </w:rPr>
        <w:t> </w:t>
      </w:r>
      <w:r>
        <w:rPr>
          <w:w w:val="90"/>
        </w:rPr>
        <w:t>sein</w:t>
      </w:r>
      <w:r>
        <w:rPr>
          <w:spacing w:val="-10"/>
          <w:w w:val="90"/>
        </w:rPr>
        <w:t> </w:t>
      </w:r>
      <w:r>
        <w:rPr>
          <w:w w:val="90"/>
        </w:rPr>
        <w:t>wollen. </w:t>
      </w:r>
      <w:r>
        <w:rPr>
          <w:w w:val="85"/>
        </w:rPr>
        <w:t>Sagen Sie sich vorher</w:t>
      </w:r>
      <w:r>
        <w:rPr>
          <w:spacing w:val="-31"/>
          <w:w w:val="85"/>
        </w:rPr>
        <w:t> </w:t>
      </w:r>
      <w:r>
        <w:rPr>
          <w:w w:val="85"/>
        </w:rPr>
        <w:t>an.</w:t>
      </w:r>
    </w:p>
    <w:p>
      <w:pPr>
        <w:pStyle w:val="BodyText"/>
        <w:spacing w:line="288" w:lineRule="exact" w:before="3"/>
        <w:ind w:left="2546" w:right="5966"/>
      </w:pPr>
      <w:r>
        <w:rPr>
          <w:w w:val="85"/>
        </w:rPr>
        <w:t>Herzlichen Gruß </w:t>
      </w:r>
      <w:r>
        <w:rPr/>
        <w:t>Schumpeter</w:t>
      </w:r>
    </w:p>
    <w:p>
      <w:pPr>
        <w:pStyle w:val="BodyText"/>
        <w:spacing w:before="8"/>
        <w:rPr>
          <w:sz w:val="21"/>
        </w:rPr>
      </w:pPr>
    </w:p>
    <w:p>
      <w:pPr>
        <w:pStyle w:val="BodyText"/>
        <w:spacing w:line="288" w:lineRule="exact"/>
        <w:ind w:left="2195" w:right="111"/>
        <w:jc w:val="both"/>
      </w:pPr>
      <w:r>
        <w:rPr>
          <w:rFonts w:ascii="Lucida Sans" w:hAnsi="Lucida Sans"/>
          <w:w w:val="85"/>
          <w:position w:val="9"/>
          <w:sz w:val="17"/>
        </w:rPr>
        <w:t>×)</w:t>
      </w:r>
      <w:r>
        <w:rPr>
          <w:rFonts w:ascii="Lucida Sans" w:hAnsi="Lucida Sans"/>
          <w:spacing w:val="-39"/>
          <w:w w:val="85"/>
          <w:position w:val="9"/>
          <w:sz w:val="17"/>
        </w:rPr>
        <w:t> </w:t>
      </w:r>
      <w:r>
        <w:rPr>
          <w:w w:val="85"/>
        </w:rPr>
        <w:t>Mein </w:t>
      </w:r>
      <w:r>
        <w:rPr>
          <w:w w:val="85"/>
          <w:u w:val="single"/>
        </w:rPr>
        <w:t>Eindruck </w:t>
      </w:r>
      <w:r>
        <w:rPr>
          <w:w w:val="85"/>
        </w:rPr>
        <w:t>ist—der falsch sein kann—dass Mays Intervention erfolgte u. zu spät </w:t>
      </w:r>
      <w:r>
        <w:rPr>
          <w:w w:val="90"/>
        </w:rPr>
        <w:t>kam</w:t>
      </w:r>
      <w:r>
        <w:rPr>
          <w:spacing w:val="-28"/>
          <w:w w:val="90"/>
        </w:rPr>
        <w:t> </w:t>
      </w:r>
      <w:r>
        <w:rPr>
          <w:w w:val="90"/>
        </w:rPr>
        <w:t>und</w:t>
      </w:r>
      <w:r>
        <w:rPr>
          <w:spacing w:val="-28"/>
          <w:w w:val="90"/>
        </w:rPr>
        <w:t> </w:t>
      </w:r>
      <w:r>
        <w:rPr>
          <w:w w:val="90"/>
        </w:rPr>
        <w:t>die</w:t>
      </w:r>
      <w:r>
        <w:rPr>
          <w:spacing w:val="-28"/>
          <w:w w:val="90"/>
        </w:rPr>
        <w:t> </w:t>
      </w:r>
      <w:r>
        <w:rPr>
          <w:w w:val="90"/>
        </w:rPr>
        <w:t>Antwort</w:t>
      </w:r>
      <w:r>
        <w:rPr>
          <w:spacing w:val="-28"/>
          <w:w w:val="90"/>
        </w:rPr>
        <w:t> </w:t>
      </w:r>
      <w:r>
        <w:rPr>
          <w:w w:val="90"/>
        </w:rPr>
        <w:t>herausbrachte:</w:t>
      </w:r>
      <w:r>
        <w:rPr>
          <w:spacing w:val="-28"/>
          <w:w w:val="90"/>
        </w:rPr>
        <w:t> </w:t>
      </w:r>
      <w:r>
        <w:rPr>
          <w:w w:val="90"/>
        </w:rPr>
        <w:t>Na</w:t>
      </w:r>
      <w:r>
        <w:rPr>
          <w:spacing w:val="-28"/>
          <w:w w:val="90"/>
        </w:rPr>
        <w:t> </w:t>
      </w:r>
      <w:r>
        <w:rPr>
          <w:w w:val="90"/>
        </w:rPr>
        <w:t>wir</w:t>
      </w:r>
      <w:r>
        <w:rPr>
          <w:spacing w:val="-28"/>
          <w:w w:val="90"/>
        </w:rPr>
        <w:t> </w:t>
      </w:r>
      <w:r>
        <w:rPr>
          <w:w w:val="90"/>
        </w:rPr>
        <w:t>geben</w:t>
      </w:r>
      <w:r>
        <w:rPr>
          <w:spacing w:val="-28"/>
          <w:w w:val="90"/>
        </w:rPr>
        <w:t> </w:t>
      </w:r>
      <w:r>
        <w:rPr>
          <w:w w:val="90"/>
        </w:rPr>
        <w:t>ihm</w:t>
      </w:r>
      <w:r>
        <w:rPr>
          <w:spacing w:val="-28"/>
          <w:w w:val="90"/>
        </w:rPr>
        <w:t> </w:t>
      </w:r>
      <w:r>
        <w:rPr>
          <w:w w:val="90"/>
          <w:u w:val="single"/>
        </w:rPr>
        <w:t>dann</w:t>
      </w:r>
      <w:r>
        <w:rPr>
          <w:spacing w:val="-28"/>
          <w:w w:val="90"/>
          <w:u w:val="single"/>
        </w:rPr>
        <w:t> </w:t>
      </w:r>
      <w:r>
        <w:rPr>
          <w:w w:val="90"/>
        </w:rPr>
        <w:t>noch</w:t>
      </w:r>
      <w:r>
        <w:rPr>
          <w:spacing w:val="-28"/>
          <w:w w:val="90"/>
        </w:rPr>
        <w:t> </w:t>
      </w:r>
      <w:r>
        <w:rPr>
          <w:w w:val="90"/>
        </w:rPr>
        <w:t>ein</w:t>
      </w:r>
      <w:r>
        <w:rPr>
          <w:spacing w:val="-28"/>
          <w:w w:val="90"/>
        </w:rPr>
        <w:t> </w:t>
      </w:r>
      <w:r>
        <w:rPr>
          <w:w w:val="90"/>
        </w:rPr>
        <w:t>Jahr.</w:t>
      </w:r>
      <w:r>
        <w:rPr>
          <w:spacing w:val="-28"/>
          <w:w w:val="90"/>
        </w:rPr>
        <w:t> </w:t>
      </w:r>
      <w:r>
        <w:rPr>
          <w:w w:val="90"/>
          <w:u w:val="single"/>
        </w:rPr>
        <w:t>Sicher</w:t>
      </w:r>
      <w:r>
        <w:rPr>
          <w:spacing w:val="-28"/>
          <w:w w:val="90"/>
          <w:u w:val="single"/>
        </w:rPr>
        <w:t> </w:t>
      </w:r>
      <w:r>
        <w:rPr>
          <w:w w:val="90"/>
        </w:rPr>
        <w:t>ist </w:t>
      </w:r>
      <w:bookmarkStart w:name="2.26 Lösch an Joseph Schumpeter. Mitte N" w:id="291"/>
      <w:bookmarkEnd w:id="291"/>
      <w:r>
        <w:rPr>
          <w:w w:val="90"/>
        </w:rPr>
      </w:r>
      <w:bookmarkStart w:name="_bookmark216" w:id="292"/>
      <w:bookmarkEnd w:id="292"/>
      <w:r>
        <w:rPr>
          <w:w w:val="90"/>
        </w:rPr>
      </w:r>
      <w:r>
        <w:rPr>
          <w:w w:val="85"/>
        </w:rPr>
        <w:t>das nicht</w:t>
      </w:r>
      <w:r>
        <w:rPr>
          <w:spacing w:val="13"/>
          <w:w w:val="85"/>
        </w:rPr>
        <w:t> </w:t>
      </w:r>
      <w:r>
        <w:rPr>
          <w:w w:val="85"/>
        </w:rPr>
        <w:t>Freiheit.</w:t>
      </w:r>
    </w:p>
    <w:p>
      <w:pPr>
        <w:pStyle w:val="BodyText"/>
        <w:spacing w:before="1"/>
        <w:rPr>
          <w:sz w:val="32"/>
        </w:rPr>
      </w:pPr>
    </w:p>
    <w:p>
      <w:pPr>
        <w:pStyle w:val="Heading3"/>
        <w:numPr>
          <w:ilvl w:val="1"/>
          <w:numId w:val="29"/>
        </w:numPr>
        <w:tabs>
          <w:tab w:pos="2957" w:val="left" w:leader="none"/>
        </w:tabs>
        <w:spacing w:line="240" w:lineRule="auto" w:before="1" w:after="0"/>
        <w:ind w:left="2956" w:right="0" w:hanging="761"/>
        <w:jc w:val="both"/>
      </w:pPr>
      <w:r>
        <w:rPr/>
        <w:t>Lösch</w:t>
      </w:r>
      <w:r>
        <w:rPr>
          <w:spacing w:val="-13"/>
        </w:rPr>
        <w:t> </w:t>
      </w:r>
      <w:r>
        <w:rPr/>
        <w:t>an</w:t>
      </w:r>
      <w:r>
        <w:rPr>
          <w:spacing w:val="-13"/>
        </w:rPr>
        <w:t> </w:t>
      </w:r>
      <w:r>
        <w:rPr/>
        <w:t>Joseph</w:t>
      </w:r>
      <w:r>
        <w:rPr>
          <w:spacing w:val="-13"/>
        </w:rPr>
        <w:t> </w:t>
      </w:r>
      <w:r>
        <w:rPr/>
        <w:t>Schumpeter.</w:t>
      </w:r>
      <w:r>
        <w:rPr>
          <w:spacing w:val="-13"/>
        </w:rPr>
        <w:t> </w:t>
      </w:r>
      <w:r>
        <w:rPr/>
        <w:t>Mitte</w:t>
      </w:r>
      <w:r>
        <w:rPr>
          <w:spacing w:val="-13"/>
        </w:rPr>
        <w:t> </w:t>
      </w:r>
      <w:r>
        <w:rPr/>
        <w:t>November</w:t>
      </w:r>
      <w:r>
        <w:rPr>
          <w:spacing w:val="-13"/>
        </w:rPr>
        <w:t> </w:t>
      </w:r>
      <w:r>
        <w:rPr/>
        <w:t>1935</w:t>
      </w:r>
    </w:p>
    <w:p>
      <w:pPr>
        <w:pStyle w:val="BodyText"/>
        <w:spacing w:line="288" w:lineRule="exact" w:before="246"/>
        <w:ind w:left="2195" w:right="111"/>
        <w:jc w:val="both"/>
      </w:pPr>
      <w:r>
        <w:rPr>
          <w:w w:val="85"/>
        </w:rPr>
        <w:t>Transkription</w:t>
      </w:r>
      <w:r>
        <w:rPr>
          <w:spacing w:val="-8"/>
          <w:w w:val="85"/>
        </w:rPr>
        <w:t> </w:t>
      </w:r>
      <w:r>
        <w:rPr>
          <w:w w:val="85"/>
        </w:rPr>
        <w:t>auf</w:t>
      </w:r>
      <w:r>
        <w:rPr>
          <w:spacing w:val="-8"/>
          <w:w w:val="85"/>
        </w:rPr>
        <w:t> </w:t>
      </w:r>
      <w:r>
        <w:rPr>
          <w:w w:val="85"/>
        </w:rPr>
        <w:t>der</w:t>
      </w:r>
      <w:r>
        <w:rPr>
          <w:spacing w:val="-8"/>
          <w:w w:val="85"/>
        </w:rPr>
        <w:t> </w:t>
      </w:r>
      <w:r>
        <w:rPr>
          <w:w w:val="85"/>
        </w:rPr>
        <w:t>Rückseite</w:t>
      </w:r>
      <w:r>
        <w:rPr>
          <w:spacing w:val="-8"/>
          <w:w w:val="85"/>
        </w:rPr>
        <w:t> </w:t>
      </w:r>
      <w:r>
        <w:rPr>
          <w:w w:val="85"/>
        </w:rPr>
        <w:t>einer</w:t>
      </w:r>
      <w:r>
        <w:rPr>
          <w:spacing w:val="-8"/>
          <w:w w:val="85"/>
        </w:rPr>
        <w:t> </w:t>
      </w:r>
      <w:r>
        <w:rPr>
          <w:w w:val="85"/>
        </w:rPr>
        <w:t>Kopie</w:t>
      </w:r>
      <w:r>
        <w:rPr>
          <w:spacing w:val="-8"/>
          <w:w w:val="85"/>
        </w:rPr>
        <w:t> </w:t>
      </w:r>
      <w:r>
        <w:rPr>
          <w:w w:val="85"/>
        </w:rPr>
        <w:t>von</w:t>
      </w:r>
      <w:r>
        <w:rPr>
          <w:spacing w:val="-8"/>
          <w:w w:val="85"/>
        </w:rPr>
        <w:t> </w:t>
      </w:r>
      <w:r>
        <w:rPr>
          <w:w w:val="85"/>
        </w:rPr>
        <w:t>Schumpeters</w:t>
      </w:r>
      <w:r>
        <w:rPr>
          <w:spacing w:val="-8"/>
          <w:w w:val="85"/>
        </w:rPr>
        <w:t> </w:t>
      </w:r>
      <w:r>
        <w:rPr>
          <w:w w:val="85"/>
        </w:rPr>
        <w:t>Brief</w:t>
      </w:r>
      <w:r>
        <w:rPr>
          <w:spacing w:val="-8"/>
          <w:w w:val="85"/>
        </w:rPr>
        <w:t> </w:t>
      </w:r>
      <w:r>
        <w:rPr>
          <w:w w:val="85"/>
        </w:rPr>
        <w:t>vom</w:t>
      </w:r>
      <w:r>
        <w:rPr>
          <w:spacing w:val="-8"/>
          <w:w w:val="85"/>
        </w:rPr>
        <w:t> </w:t>
      </w:r>
      <w:r>
        <w:rPr>
          <w:w w:val="85"/>
        </w:rPr>
        <w:t>11.</w:t>
      </w:r>
      <w:r>
        <w:rPr>
          <w:spacing w:val="-8"/>
          <w:w w:val="85"/>
        </w:rPr>
        <w:t> </w:t>
      </w:r>
      <w:r>
        <w:rPr>
          <w:w w:val="85"/>
        </w:rPr>
        <w:t>November 1935 (vermutlich durch </w:t>
      </w:r>
      <w:r>
        <w:rPr>
          <w:spacing w:val="-4"/>
          <w:w w:val="85"/>
        </w:rPr>
        <w:t>Wolfgang</w:t>
      </w:r>
      <w:r>
        <w:rPr>
          <w:spacing w:val="-12"/>
          <w:w w:val="85"/>
        </w:rPr>
        <w:t> </w:t>
      </w:r>
      <w:r>
        <w:rPr>
          <w:w w:val="85"/>
        </w:rPr>
        <w:t>Stolper).</w:t>
      </w:r>
    </w:p>
    <w:p>
      <w:pPr>
        <w:pStyle w:val="BodyText"/>
        <w:spacing w:line="303" w:lineRule="exact"/>
        <w:ind w:left="2195"/>
        <w:jc w:val="both"/>
      </w:pPr>
      <w:r>
        <w:rPr>
          <w:w w:val="90"/>
        </w:rPr>
        <w:t>JASA-B (Ulrich Hedtkes Kopie von Wolfgang Stolper)</w:t>
      </w:r>
    </w:p>
    <w:p>
      <w:pPr>
        <w:pStyle w:val="BodyText"/>
        <w:spacing w:before="8"/>
        <w:rPr>
          <w:sz w:val="20"/>
        </w:rPr>
      </w:pPr>
    </w:p>
    <w:p>
      <w:pPr>
        <w:pStyle w:val="BodyText"/>
        <w:spacing w:line="288" w:lineRule="exact"/>
        <w:ind w:left="2195" w:right="111" w:firstLine="351"/>
        <w:jc w:val="both"/>
      </w:pPr>
      <w:r>
        <w:rPr>
          <w:w w:val="90"/>
        </w:rPr>
        <w:t>Nun</w:t>
      </w:r>
      <w:r>
        <w:rPr>
          <w:spacing w:val="-20"/>
          <w:w w:val="90"/>
        </w:rPr>
        <w:t> </w:t>
      </w:r>
      <w:r>
        <w:rPr>
          <w:w w:val="90"/>
        </w:rPr>
        <w:t>ist</w:t>
      </w:r>
      <w:r>
        <w:rPr>
          <w:spacing w:val="-20"/>
          <w:w w:val="90"/>
        </w:rPr>
        <w:t> </w:t>
      </w:r>
      <w:r>
        <w:rPr>
          <w:w w:val="90"/>
        </w:rPr>
        <w:t>mir</w:t>
      </w:r>
      <w:r>
        <w:rPr>
          <w:spacing w:val="-20"/>
          <w:w w:val="90"/>
        </w:rPr>
        <w:t> </w:t>
      </w:r>
      <w:r>
        <w:rPr>
          <w:w w:val="90"/>
        </w:rPr>
        <w:t>aber</w:t>
      </w:r>
      <w:r>
        <w:rPr>
          <w:spacing w:val="-20"/>
          <w:w w:val="90"/>
        </w:rPr>
        <w:t> </w:t>
      </w:r>
      <w:r>
        <w:rPr>
          <w:w w:val="90"/>
        </w:rPr>
        <w:t>ein</w:t>
      </w:r>
      <w:r>
        <w:rPr>
          <w:spacing w:val="-20"/>
          <w:w w:val="90"/>
        </w:rPr>
        <w:t> </w:t>
      </w:r>
      <w:r>
        <w:rPr>
          <w:w w:val="90"/>
        </w:rPr>
        <w:t>Stein</w:t>
      </w:r>
      <w:r>
        <w:rPr>
          <w:spacing w:val="-20"/>
          <w:w w:val="90"/>
        </w:rPr>
        <w:t> </w:t>
      </w:r>
      <w:r>
        <w:rPr>
          <w:w w:val="90"/>
        </w:rPr>
        <w:t>vom</w:t>
      </w:r>
      <w:r>
        <w:rPr>
          <w:spacing w:val="-20"/>
          <w:w w:val="90"/>
        </w:rPr>
        <w:t> </w:t>
      </w:r>
      <w:r>
        <w:rPr>
          <w:w w:val="90"/>
        </w:rPr>
        <w:t>Herzen!</w:t>
      </w:r>
      <w:r>
        <w:rPr>
          <w:spacing w:val="-20"/>
          <w:w w:val="90"/>
        </w:rPr>
        <w:t> </w:t>
      </w:r>
      <w:r>
        <w:rPr>
          <w:w w:val="90"/>
        </w:rPr>
        <w:t>Ich</w:t>
      </w:r>
      <w:r>
        <w:rPr>
          <w:spacing w:val="-20"/>
          <w:w w:val="90"/>
        </w:rPr>
        <w:t> </w:t>
      </w:r>
      <w:r>
        <w:rPr>
          <w:w w:val="90"/>
        </w:rPr>
        <w:t>nehme</w:t>
      </w:r>
      <w:r>
        <w:rPr>
          <w:spacing w:val="-20"/>
          <w:w w:val="90"/>
        </w:rPr>
        <w:t> </w:t>
      </w:r>
      <w:r>
        <w:rPr>
          <w:w w:val="90"/>
        </w:rPr>
        <w:t>Ihre</w:t>
      </w:r>
      <w:r>
        <w:rPr>
          <w:spacing w:val="-20"/>
          <w:w w:val="90"/>
        </w:rPr>
        <w:t> </w:t>
      </w:r>
      <w:r>
        <w:rPr>
          <w:w w:val="90"/>
        </w:rPr>
        <w:t>Einladung</w:t>
      </w:r>
      <w:r>
        <w:rPr>
          <w:spacing w:val="-20"/>
          <w:w w:val="90"/>
        </w:rPr>
        <w:t> </w:t>
      </w:r>
      <w:r>
        <w:rPr>
          <w:w w:val="90"/>
        </w:rPr>
        <w:t>sehr</w:t>
      </w:r>
      <w:r>
        <w:rPr>
          <w:spacing w:val="-20"/>
          <w:w w:val="90"/>
        </w:rPr>
        <w:t> </w:t>
      </w:r>
      <w:r>
        <w:rPr>
          <w:w w:val="90"/>
        </w:rPr>
        <w:t>gerne</w:t>
      </w:r>
      <w:r>
        <w:rPr>
          <w:spacing w:val="-20"/>
          <w:w w:val="90"/>
        </w:rPr>
        <w:t> </w:t>
      </w:r>
      <w:r>
        <w:rPr>
          <w:w w:val="90"/>
        </w:rPr>
        <w:t>an, </w:t>
      </w:r>
      <w:r>
        <w:rPr>
          <w:w w:val="85"/>
        </w:rPr>
        <w:t>freue</w:t>
      </w:r>
      <w:r>
        <w:rPr>
          <w:spacing w:val="-14"/>
          <w:w w:val="85"/>
        </w:rPr>
        <w:t> </w:t>
      </w:r>
      <w:r>
        <w:rPr>
          <w:w w:val="85"/>
        </w:rPr>
        <w:t>mich</w:t>
      </w:r>
      <w:r>
        <w:rPr>
          <w:spacing w:val="-14"/>
          <w:w w:val="85"/>
        </w:rPr>
        <w:t> </w:t>
      </w:r>
      <w:r>
        <w:rPr>
          <w:w w:val="85"/>
        </w:rPr>
        <w:t>Sie</w:t>
      </w:r>
      <w:r>
        <w:rPr>
          <w:spacing w:val="-14"/>
          <w:w w:val="85"/>
        </w:rPr>
        <w:t> </w:t>
      </w:r>
      <w:r>
        <w:rPr>
          <w:w w:val="85"/>
        </w:rPr>
        <w:t>wiederzusehen</w:t>
      </w:r>
      <w:r>
        <w:rPr>
          <w:spacing w:val="-14"/>
          <w:w w:val="85"/>
        </w:rPr>
        <w:t> </w:t>
      </w:r>
      <w:r>
        <w:rPr>
          <w:w w:val="85"/>
        </w:rPr>
        <w:t>und</w:t>
      </w:r>
      <w:r>
        <w:rPr>
          <w:spacing w:val="-14"/>
          <w:w w:val="85"/>
        </w:rPr>
        <w:t> </w:t>
      </w:r>
      <w:r>
        <w:rPr>
          <w:w w:val="85"/>
        </w:rPr>
        <w:t>werde</w:t>
      </w:r>
      <w:r>
        <w:rPr>
          <w:spacing w:val="-14"/>
          <w:w w:val="85"/>
        </w:rPr>
        <w:t> </w:t>
      </w:r>
      <w:r>
        <w:rPr>
          <w:w w:val="85"/>
        </w:rPr>
        <w:t>in</w:t>
      </w:r>
      <w:r>
        <w:rPr>
          <w:spacing w:val="-14"/>
          <w:w w:val="85"/>
        </w:rPr>
        <w:t> </w:t>
      </w:r>
      <w:r>
        <w:rPr>
          <w:w w:val="85"/>
        </w:rPr>
        <w:t>ihrem</w:t>
      </w:r>
      <w:r>
        <w:rPr>
          <w:spacing w:val="-14"/>
          <w:w w:val="85"/>
        </w:rPr>
        <w:t> </w:t>
      </w:r>
      <w:r>
        <w:rPr>
          <w:w w:val="85"/>
        </w:rPr>
        <w:t>Hafen</w:t>
      </w:r>
      <w:r>
        <w:rPr>
          <w:spacing w:val="-14"/>
          <w:w w:val="85"/>
        </w:rPr>
        <w:t> </w:t>
      </w:r>
      <w:r>
        <w:rPr>
          <w:w w:val="85"/>
        </w:rPr>
        <w:t>mit</w:t>
      </w:r>
      <w:r>
        <w:rPr>
          <w:spacing w:val="-14"/>
          <w:w w:val="85"/>
        </w:rPr>
        <w:t> </w:t>
      </w:r>
      <w:r>
        <w:rPr>
          <w:spacing w:val="-3"/>
          <w:w w:val="85"/>
        </w:rPr>
        <w:t>Vergnügen</w:t>
      </w:r>
      <w:r>
        <w:rPr>
          <w:spacing w:val="-14"/>
          <w:w w:val="85"/>
        </w:rPr>
        <w:t> </w:t>
      </w:r>
      <w:r>
        <w:rPr>
          <w:w w:val="85"/>
        </w:rPr>
        <w:t>Anker</w:t>
      </w:r>
      <w:r>
        <w:rPr>
          <w:spacing w:val="-14"/>
          <w:w w:val="85"/>
        </w:rPr>
        <w:t> </w:t>
      </w:r>
      <w:r>
        <w:rPr>
          <w:w w:val="85"/>
        </w:rPr>
        <w:t>werfen!</w:t>
      </w:r>
    </w:p>
    <w:p>
      <w:pPr>
        <w:pStyle w:val="BodyText"/>
        <w:rPr>
          <w:sz w:val="20"/>
        </w:rPr>
      </w:pPr>
    </w:p>
    <w:p>
      <w:pPr>
        <w:spacing w:before="1"/>
        <w:ind w:left="2546" w:right="0" w:firstLine="0"/>
        <w:jc w:val="left"/>
        <w:rPr>
          <w:sz w:val="24"/>
        </w:rPr>
      </w:pPr>
      <w:bookmarkStart w:name="2.27 Floyd Lyle an Lösch. New York, 18. " w:id="293"/>
      <w:bookmarkEnd w:id="293"/>
      <w:r>
        <w:rPr/>
      </w:r>
      <w:bookmarkStart w:name="_bookmark217" w:id="294"/>
      <w:bookmarkEnd w:id="294"/>
      <w:r>
        <w:rPr/>
      </w:r>
      <w:r>
        <w:rPr>
          <w:w w:val="90"/>
          <w:sz w:val="24"/>
        </w:rPr>
        <w:t>Ihr </w:t>
      </w:r>
      <w:r>
        <w:rPr>
          <w:i/>
          <w:w w:val="90"/>
          <w:sz w:val="24"/>
        </w:rPr>
        <w:t>19 </w:t>
      </w:r>
      <w:r>
        <w:rPr>
          <w:w w:val="90"/>
          <w:sz w:val="24"/>
        </w:rPr>
        <w:t>48er</w:t>
      </w:r>
    </w:p>
    <w:p>
      <w:pPr>
        <w:pStyle w:val="BodyText"/>
        <w:spacing w:before="1"/>
        <w:rPr>
          <w:sz w:val="31"/>
        </w:rPr>
      </w:pPr>
    </w:p>
    <w:p>
      <w:pPr>
        <w:pStyle w:val="Heading3"/>
        <w:numPr>
          <w:ilvl w:val="1"/>
          <w:numId w:val="29"/>
        </w:numPr>
        <w:tabs>
          <w:tab w:pos="2957" w:val="left" w:leader="none"/>
        </w:tabs>
        <w:spacing w:line="240" w:lineRule="auto" w:before="0" w:after="0"/>
        <w:ind w:left="2956" w:right="0" w:hanging="761"/>
        <w:jc w:val="both"/>
      </w:pPr>
      <w:r>
        <w:rPr/>
        <w:t>Floyd</w:t>
      </w:r>
      <w:r>
        <w:rPr>
          <w:spacing w:val="-9"/>
        </w:rPr>
        <w:t> </w:t>
      </w:r>
      <w:r>
        <w:rPr/>
        <w:t>Lyle</w:t>
      </w:r>
      <w:r>
        <w:rPr>
          <w:spacing w:val="-9"/>
        </w:rPr>
        <w:t> </w:t>
      </w:r>
      <w:r>
        <w:rPr/>
        <w:t>an</w:t>
      </w:r>
      <w:r>
        <w:rPr>
          <w:spacing w:val="-9"/>
        </w:rPr>
        <w:t> </w:t>
      </w:r>
      <w:r>
        <w:rPr/>
        <w:t>Lösch.</w:t>
      </w:r>
      <w:r>
        <w:rPr>
          <w:spacing w:val="-9"/>
        </w:rPr>
        <w:t> </w:t>
      </w:r>
      <w:r>
        <w:rPr/>
        <w:t>New</w:t>
      </w:r>
      <w:r>
        <w:rPr>
          <w:spacing w:val="-9"/>
        </w:rPr>
        <w:t> </w:t>
      </w:r>
      <w:r>
        <w:rPr>
          <w:spacing w:val="-6"/>
        </w:rPr>
        <w:t>York,</w:t>
      </w:r>
      <w:r>
        <w:rPr>
          <w:spacing w:val="-9"/>
        </w:rPr>
        <w:t> </w:t>
      </w:r>
      <w:r>
        <w:rPr/>
        <w:t>18.</w:t>
      </w:r>
      <w:r>
        <w:rPr>
          <w:spacing w:val="-9"/>
        </w:rPr>
        <w:t> </w:t>
      </w:r>
      <w:r>
        <w:rPr/>
        <w:t>November</w:t>
      </w:r>
      <w:r>
        <w:rPr>
          <w:spacing w:val="-9"/>
        </w:rPr>
        <w:t> </w:t>
      </w:r>
      <w:r>
        <w:rPr/>
        <w:t>1935</w:t>
      </w:r>
    </w:p>
    <w:p>
      <w:pPr>
        <w:pStyle w:val="BodyText"/>
        <w:spacing w:line="288" w:lineRule="exact" w:before="245"/>
        <w:ind w:left="2195" w:right="111"/>
        <w:jc w:val="both"/>
      </w:pPr>
      <w:r>
        <w:rPr>
          <w:w w:val="85"/>
        </w:rPr>
        <w:t>Briefkopf der Rockefeller Foundation gedruckt, Datum und Text maschinengeschrie- ben, eigenhändig unterzeichnet.</w:t>
      </w:r>
    </w:p>
    <w:p>
      <w:pPr>
        <w:pStyle w:val="BodyText"/>
        <w:spacing w:line="303" w:lineRule="exact"/>
        <w:ind w:left="2195"/>
        <w:jc w:val="both"/>
      </w:pPr>
      <w:r>
        <w:rPr>
          <w:w w:val="90"/>
        </w:rPr>
        <w:t>StA HDH, Nachlaß August Lösch, Kiste 13</w:t>
      </w:r>
    </w:p>
    <w:p>
      <w:pPr>
        <w:pStyle w:val="BodyText"/>
        <w:spacing w:before="8"/>
        <w:rPr>
          <w:sz w:val="39"/>
        </w:rPr>
      </w:pPr>
    </w:p>
    <w:p>
      <w:pPr>
        <w:pStyle w:val="BodyText"/>
        <w:ind w:left="4459"/>
      </w:pPr>
      <w:r>
        <w:rPr/>
        <w:pict>
          <v:line style="position:absolute;mso-position-horizontal-relative:page;mso-position-vertical-relative:paragraph;z-index:6424;mso-wrap-distance-left:0;mso-wrap-distance-right:0" from="133.768005pt,21.339649pt" to="289.183005pt,21.339649pt" stroked="true" strokeweight=".398pt" strokecolor="#000000">
            <v:stroke dashstyle="solid"/>
            <w10:wrap type="topAndBottom"/>
          </v:line>
        </w:pict>
      </w:r>
      <w:r>
        <w:rPr>
          <w:w w:val="110"/>
        </w:rPr>
        <w:t>The Rockefeller Foundation</w:t>
      </w:r>
    </w:p>
    <w:p>
      <w:pPr>
        <w:spacing w:line="239" w:lineRule="exact" w:before="0"/>
        <w:ind w:left="2195" w:right="103" w:firstLine="209"/>
        <w:jc w:val="left"/>
        <w:rPr>
          <w:sz w:val="20"/>
        </w:rPr>
      </w:pPr>
      <w:r>
        <w:rPr>
          <w:w w:val="90"/>
          <w:position w:val="7"/>
          <w:sz w:val="14"/>
        </w:rPr>
        <w:t>94</w:t>
      </w:r>
      <w:bookmarkStart w:name="_bookmark218" w:id="295"/>
      <w:bookmarkEnd w:id="295"/>
      <w:r>
        <w:rPr>
          <w:w w:val="90"/>
          <w:position w:val="7"/>
          <w:sz w:val="14"/>
        </w:rPr>
      </w:r>
      <w:r>
        <w:rPr>
          <w:w w:val="90"/>
          <w:sz w:val="20"/>
        </w:rPr>
        <w:t>Das</w:t>
      </w:r>
      <w:r>
        <w:rPr>
          <w:spacing w:val="-25"/>
          <w:w w:val="90"/>
          <w:sz w:val="20"/>
        </w:rPr>
        <w:t> </w:t>
      </w:r>
      <w:r>
        <w:rPr>
          <w:w w:val="90"/>
          <w:sz w:val="20"/>
        </w:rPr>
        <w:t>1930</w:t>
      </w:r>
      <w:r>
        <w:rPr>
          <w:spacing w:val="-24"/>
          <w:w w:val="90"/>
          <w:sz w:val="20"/>
        </w:rPr>
        <w:t> </w:t>
      </w:r>
      <w:r>
        <w:rPr>
          <w:w w:val="90"/>
          <w:sz w:val="20"/>
        </w:rPr>
        <w:t>erbaute</w:t>
      </w:r>
      <w:r>
        <w:rPr>
          <w:spacing w:val="-25"/>
          <w:w w:val="90"/>
          <w:sz w:val="20"/>
        </w:rPr>
        <w:t> </w:t>
      </w:r>
      <w:r>
        <w:rPr>
          <w:w w:val="90"/>
          <w:sz w:val="20"/>
        </w:rPr>
        <w:t>Dunster</w:t>
      </w:r>
      <w:r>
        <w:rPr>
          <w:spacing w:val="-24"/>
          <w:w w:val="90"/>
          <w:sz w:val="20"/>
        </w:rPr>
        <w:t> </w:t>
      </w:r>
      <w:r>
        <w:rPr>
          <w:w w:val="90"/>
          <w:sz w:val="20"/>
        </w:rPr>
        <w:t>House</w:t>
      </w:r>
      <w:r>
        <w:rPr>
          <w:spacing w:val="-25"/>
          <w:w w:val="90"/>
          <w:sz w:val="20"/>
        </w:rPr>
        <w:t> </w:t>
      </w:r>
      <w:r>
        <w:rPr>
          <w:w w:val="90"/>
          <w:sz w:val="20"/>
        </w:rPr>
        <w:t>ist</w:t>
      </w:r>
      <w:r>
        <w:rPr>
          <w:spacing w:val="-24"/>
          <w:w w:val="90"/>
          <w:sz w:val="20"/>
        </w:rPr>
        <w:t> </w:t>
      </w:r>
      <w:r>
        <w:rPr>
          <w:w w:val="90"/>
          <w:sz w:val="20"/>
        </w:rPr>
        <w:t>eines</w:t>
      </w:r>
      <w:r>
        <w:rPr>
          <w:spacing w:val="-25"/>
          <w:w w:val="90"/>
          <w:sz w:val="20"/>
        </w:rPr>
        <w:t> </w:t>
      </w:r>
      <w:r>
        <w:rPr>
          <w:w w:val="90"/>
          <w:sz w:val="20"/>
        </w:rPr>
        <w:t>von</w:t>
      </w:r>
      <w:r>
        <w:rPr>
          <w:spacing w:val="-24"/>
          <w:w w:val="90"/>
          <w:sz w:val="20"/>
        </w:rPr>
        <w:t> </w:t>
      </w:r>
      <w:r>
        <w:rPr>
          <w:w w:val="90"/>
          <w:sz w:val="20"/>
        </w:rPr>
        <w:t>zwölf</w:t>
      </w:r>
      <w:r>
        <w:rPr>
          <w:spacing w:val="-25"/>
          <w:w w:val="90"/>
          <w:sz w:val="20"/>
        </w:rPr>
        <w:t> </w:t>
      </w:r>
      <w:r>
        <w:rPr>
          <w:w w:val="90"/>
          <w:sz w:val="20"/>
        </w:rPr>
        <w:t>akademischen</w:t>
      </w:r>
      <w:r>
        <w:rPr>
          <w:spacing w:val="-24"/>
          <w:w w:val="90"/>
          <w:sz w:val="20"/>
        </w:rPr>
        <w:t> </w:t>
      </w:r>
      <w:r>
        <w:rPr>
          <w:spacing w:val="-3"/>
          <w:w w:val="90"/>
          <w:sz w:val="20"/>
        </w:rPr>
        <w:t>Wohnhäusern</w:t>
      </w:r>
      <w:r>
        <w:rPr>
          <w:spacing w:val="-25"/>
          <w:w w:val="90"/>
          <w:sz w:val="20"/>
        </w:rPr>
        <w:t> </w:t>
      </w:r>
      <w:r>
        <w:rPr>
          <w:w w:val="90"/>
          <w:sz w:val="20"/>
        </w:rPr>
        <w:t>an</w:t>
      </w:r>
      <w:r>
        <w:rPr>
          <w:spacing w:val="-24"/>
          <w:w w:val="90"/>
          <w:sz w:val="20"/>
        </w:rPr>
        <w:t> </w:t>
      </w:r>
      <w:r>
        <w:rPr>
          <w:w w:val="90"/>
          <w:sz w:val="20"/>
        </w:rPr>
        <w:t>der</w:t>
      </w:r>
      <w:r>
        <w:rPr>
          <w:spacing w:val="-25"/>
          <w:w w:val="90"/>
          <w:sz w:val="20"/>
        </w:rPr>
        <w:t> </w:t>
      </w:r>
      <w:r>
        <w:rPr>
          <w:w w:val="90"/>
          <w:sz w:val="20"/>
        </w:rPr>
        <w:t>Harvard </w:t>
      </w:r>
      <w:r>
        <w:rPr>
          <w:w w:val="95"/>
          <w:sz w:val="20"/>
        </w:rPr>
        <w:t>University.</w:t>
      </w:r>
    </w:p>
    <w:p>
      <w:pPr>
        <w:spacing w:after="0" w:line="239"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29"/>
        </w:numPr>
        <w:tabs>
          <w:tab w:pos="541" w:val="left" w:leader="none"/>
          <w:tab w:pos="9981" w:val="right" w:leader="none"/>
        </w:tabs>
        <w:spacing w:line="240" w:lineRule="auto" w:before="84" w:after="0"/>
        <w:ind w:left="540" w:right="0" w:hanging="422"/>
        <w:jc w:val="left"/>
        <w:rPr>
          <w:sz w:val="24"/>
        </w:rPr>
      </w:pPr>
      <w:bookmarkStart w:name="_bookmark219" w:id="296"/>
      <w:bookmarkEnd w:id="296"/>
      <w:r>
        <w:rPr/>
      </w:r>
      <w:bookmarkStart w:name="_bookmark219" w:id="297"/>
      <w:bookmarkEnd w:id="297"/>
      <w:r>
        <w:rPr>
          <w:w w:val="95"/>
          <w:sz w:val="24"/>
        </w:rPr>
        <w:t>Lösch</w:t>
      </w:r>
      <w:r>
        <w:rPr>
          <w:spacing w:val="-17"/>
          <w:w w:val="95"/>
          <w:sz w:val="24"/>
        </w:rPr>
        <w:t> </w:t>
      </w:r>
      <w:r>
        <w:rPr>
          <w:w w:val="95"/>
          <w:sz w:val="24"/>
        </w:rPr>
        <w:t>an</w:t>
      </w:r>
      <w:r>
        <w:rPr>
          <w:spacing w:val="-17"/>
          <w:w w:val="95"/>
          <w:sz w:val="24"/>
        </w:rPr>
        <w:t> </w:t>
      </w:r>
      <w:r>
        <w:rPr>
          <w:w w:val="95"/>
          <w:sz w:val="24"/>
        </w:rPr>
        <w:t>Joseph</w:t>
      </w:r>
      <w:r>
        <w:rPr>
          <w:spacing w:val="-17"/>
          <w:w w:val="95"/>
          <w:sz w:val="24"/>
        </w:rPr>
        <w:t> </w:t>
      </w:r>
      <w:r>
        <w:rPr>
          <w:w w:val="95"/>
          <w:sz w:val="24"/>
        </w:rPr>
        <w:t>Schumpeter.</w:t>
      </w:r>
      <w:r>
        <w:rPr>
          <w:spacing w:val="-17"/>
          <w:w w:val="95"/>
          <w:sz w:val="24"/>
        </w:rPr>
        <w:t> </w:t>
      </w:r>
      <w:r>
        <w:rPr>
          <w:w w:val="95"/>
          <w:sz w:val="24"/>
        </w:rPr>
        <w:t>Paris,</w:t>
      </w:r>
      <w:r>
        <w:rPr>
          <w:spacing w:val="-17"/>
          <w:w w:val="95"/>
          <w:sz w:val="24"/>
        </w:rPr>
        <w:t> </w:t>
      </w:r>
      <w:r>
        <w:rPr>
          <w:w w:val="95"/>
          <w:sz w:val="24"/>
        </w:rPr>
        <w:t>17.</w:t>
      </w:r>
      <w:r>
        <w:rPr>
          <w:spacing w:val="-17"/>
          <w:w w:val="95"/>
          <w:sz w:val="24"/>
        </w:rPr>
        <w:t> </w:t>
      </w:r>
      <w:r>
        <w:rPr>
          <w:w w:val="95"/>
          <w:sz w:val="24"/>
        </w:rPr>
        <w:t>Dezember</w:t>
      </w:r>
      <w:r>
        <w:rPr>
          <w:spacing w:val="-17"/>
          <w:w w:val="95"/>
          <w:sz w:val="24"/>
        </w:rPr>
        <w:t> </w:t>
      </w:r>
      <w:r>
        <w:rPr>
          <w:w w:val="95"/>
          <w:sz w:val="24"/>
        </w:rPr>
        <w:t>1935</w:t>
      </w:r>
      <w:r>
        <w:rPr>
          <w:rFonts w:ascii="Times New Roman" w:hAnsi="Times New Roman"/>
          <w:w w:val="95"/>
          <w:sz w:val="24"/>
        </w:rPr>
        <w:tab/>
      </w:r>
      <w:r>
        <w:rPr>
          <w:w w:val="95"/>
          <w:sz w:val="24"/>
        </w:rPr>
        <w:t>53</w:t>
      </w:r>
    </w:p>
    <w:p>
      <w:pPr>
        <w:pStyle w:val="BodyText"/>
        <w:spacing w:before="6"/>
        <w:rPr>
          <w:sz w:val="29"/>
        </w:rPr>
      </w:pPr>
    </w:p>
    <w:p>
      <w:pPr>
        <w:pStyle w:val="BodyText"/>
        <w:ind w:left="2321"/>
      </w:pPr>
      <w:r>
        <w:rPr>
          <w:w w:val="105"/>
        </w:rPr>
        <w:t>49 West 49th Street, New York</w:t>
      </w:r>
    </w:p>
    <w:p>
      <w:pPr>
        <w:pStyle w:val="BodyText"/>
        <w:tabs>
          <w:tab w:pos="6747" w:val="left" w:leader="none"/>
        </w:tabs>
        <w:spacing w:line="306" w:lineRule="exact" w:before="212"/>
        <w:ind w:left="118"/>
      </w:pPr>
      <w:r>
        <w:rPr>
          <w:w w:val="90"/>
        </w:rPr>
        <w:t>Fellowship</w:t>
      </w:r>
      <w:r>
        <w:rPr>
          <w:spacing w:val="-34"/>
          <w:w w:val="90"/>
        </w:rPr>
        <w:t> </w:t>
      </w:r>
      <w:r>
        <w:rPr>
          <w:w w:val="90"/>
        </w:rPr>
        <w:t>and</w:t>
      </w:r>
      <w:r>
        <w:rPr>
          <w:spacing w:val="-34"/>
          <w:w w:val="90"/>
        </w:rPr>
        <w:t> </w:t>
      </w:r>
      <w:r>
        <w:rPr>
          <w:spacing w:val="-6"/>
          <w:w w:val="90"/>
        </w:rPr>
        <w:t>Travel</w:t>
      </w:r>
      <w:r>
        <w:rPr>
          <w:spacing w:val="-34"/>
          <w:w w:val="90"/>
        </w:rPr>
        <w:t> </w:t>
      </w:r>
      <w:r>
        <w:rPr>
          <w:w w:val="90"/>
        </w:rPr>
        <w:t>Service</w:t>
        <w:tab/>
      </w:r>
      <w:r>
        <w:rPr>
          <w:w w:val="85"/>
        </w:rPr>
        <w:t>Cable</w:t>
      </w:r>
      <w:r>
        <w:rPr>
          <w:spacing w:val="-2"/>
          <w:w w:val="85"/>
        </w:rPr>
        <w:t> </w:t>
      </w:r>
      <w:r>
        <w:rPr>
          <w:w w:val="85"/>
        </w:rPr>
        <w:t>Address:</w:t>
      </w:r>
    </w:p>
    <w:p>
      <w:pPr>
        <w:pStyle w:val="BodyText"/>
        <w:tabs>
          <w:tab w:pos="6747" w:val="left" w:leader="none"/>
        </w:tabs>
        <w:spacing w:line="306" w:lineRule="exact"/>
        <w:ind w:left="118"/>
      </w:pPr>
      <w:r>
        <w:rPr>
          <w:spacing w:val="-3"/>
          <w:w w:val="95"/>
        </w:rPr>
        <w:t>Floyd</w:t>
      </w:r>
      <w:r>
        <w:rPr>
          <w:spacing w:val="-34"/>
          <w:w w:val="95"/>
        </w:rPr>
        <w:t> </w:t>
      </w:r>
      <w:r>
        <w:rPr>
          <w:spacing w:val="-3"/>
          <w:w w:val="95"/>
        </w:rPr>
        <w:t>Lyle</w:t>
        <w:tab/>
      </w:r>
      <w:r>
        <w:rPr>
          <w:w w:val="90"/>
        </w:rPr>
        <w:t>Rockfound,</w:t>
      </w:r>
      <w:r>
        <w:rPr>
          <w:spacing w:val="-23"/>
          <w:w w:val="90"/>
        </w:rPr>
        <w:t> </w:t>
      </w:r>
      <w:r>
        <w:rPr>
          <w:w w:val="90"/>
        </w:rPr>
        <w:t>New</w:t>
      </w:r>
      <w:r>
        <w:rPr>
          <w:spacing w:val="-23"/>
          <w:w w:val="90"/>
        </w:rPr>
        <w:t> </w:t>
      </w:r>
      <w:r>
        <w:rPr>
          <w:spacing w:val="-6"/>
          <w:w w:val="90"/>
        </w:rPr>
        <w:t>York</w:t>
      </w:r>
    </w:p>
    <w:p>
      <w:pPr>
        <w:pStyle w:val="BodyText"/>
        <w:rPr>
          <w:sz w:val="20"/>
        </w:rPr>
      </w:pPr>
    </w:p>
    <w:p>
      <w:pPr>
        <w:pStyle w:val="BodyText"/>
        <w:spacing w:before="232"/>
        <w:ind w:left="6228"/>
      </w:pPr>
      <w:r>
        <w:rPr>
          <w:w w:val="85"/>
        </w:rPr>
        <w:t>November 18, 1935</w:t>
      </w:r>
    </w:p>
    <w:p>
      <w:pPr>
        <w:pStyle w:val="BodyText"/>
        <w:spacing w:line="305" w:lineRule="exact" w:before="212"/>
        <w:ind w:left="469"/>
      </w:pPr>
      <w:r>
        <w:rPr>
          <w:w w:val="95"/>
        </w:rPr>
        <w:t>Dear Dr. Losch :</w:t>
      </w:r>
    </w:p>
    <w:p>
      <w:pPr>
        <w:pStyle w:val="BodyText"/>
        <w:spacing w:line="288" w:lineRule="exact" w:before="4"/>
        <w:ind w:left="118" w:right="2208" w:firstLine="351"/>
        <w:jc w:val="both"/>
      </w:pPr>
      <w:r>
        <w:rPr>
          <w:w w:val="90"/>
        </w:rPr>
        <w:t>In</w:t>
      </w:r>
      <w:r>
        <w:rPr>
          <w:spacing w:val="-6"/>
          <w:w w:val="90"/>
        </w:rPr>
        <w:t> </w:t>
      </w:r>
      <w:r>
        <w:rPr>
          <w:w w:val="90"/>
        </w:rPr>
        <w:t>accordance</w:t>
      </w:r>
      <w:r>
        <w:rPr>
          <w:spacing w:val="-6"/>
          <w:w w:val="90"/>
        </w:rPr>
        <w:t> </w:t>
      </w:r>
      <w:r>
        <w:rPr>
          <w:w w:val="90"/>
        </w:rPr>
        <w:t>with</w:t>
      </w:r>
      <w:r>
        <w:rPr>
          <w:spacing w:val="-6"/>
          <w:w w:val="90"/>
        </w:rPr>
        <w:t> </w:t>
      </w:r>
      <w:r>
        <w:rPr>
          <w:w w:val="90"/>
        </w:rPr>
        <w:t>your</w:t>
      </w:r>
      <w:r>
        <w:rPr>
          <w:spacing w:val="-6"/>
          <w:w w:val="90"/>
        </w:rPr>
        <w:t> </w:t>
      </w:r>
      <w:r>
        <w:rPr>
          <w:w w:val="90"/>
        </w:rPr>
        <w:t>letter</w:t>
      </w:r>
      <w:r>
        <w:rPr>
          <w:spacing w:val="-6"/>
          <w:w w:val="90"/>
        </w:rPr>
        <w:t> </w:t>
      </w:r>
      <w:r>
        <w:rPr>
          <w:w w:val="90"/>
        </w:rPr>
        <w:t>of</w:t>
      </w:r>
      <w:r>
        <w:rPr>
          <w:spacing w:val="-6"/>
          <w:w w:val="90"/>
        </w:rPr>
        <w:t> </w:t>
      </w:r>
      <w:r>
        <w:rPr>
          <w:w w:val="90"/>
        </w:rPr>
        <w:t>November</w:t>
      </w:r>
      <w:r>
        <w:rPr>
          <w:spacing w:val="-6"/>
          <w:w w:val="90"/>
        </w:rPr>
        <w:t> </w:t>
      </w:r>
      <w:r>
        <w:rPr>
          <w:w w:val="90"/>
        </w:rPr>
        <w:t>14th</w:t>
      </w:r>
      <w:r>
        <w:rPr>
          <w:spacing w:val="-6"/>
          <w:w w:val="90"/>
        </w:rPr>
        <w:t> </w:t>
      </w:r>
      <w:r>
        <w:rPr>
          <w:w w:val="90"/>
        </w:rPr>
        <w:t>from</w:t>
      </w:r>
      <w:r>
        <w:rPr>
          <w:spacing w:val="-6"/>
          <w:w w:val="90"/>
        </w:rPr>
        <w:t> </w:t>
      </w:r>
      <w:r>
        <w:rPr>
          <w:w w:val="90"/>
        </w:rPr>
        <w:t>Minneapolis,</w:t>
      </w:r>
      <w:r>
        <w:rPr>
          <w:spacing w:val="-1"/>
          <w:w w:val="90"/>
        </w:rPr>
        <w:t> </w:t>
      </w:r>
      <w:r>
        <w:rPr>
          <w:spacing w:val="-3"/>
          <w:w w:val="90"/>
        </w:rPr>
        <w:t>we</w:t>
      </w:r>
      <w:r>
        <w:rPr>
          <w:spacing w:val="-6"/>
          <w:w w:val="90"/>
        </w:rPr>
        <w:t> </w:t>
      </w:r>
      <w:r>
        <w:rPr>
          <w:w w:val="90"/>
        </w:rPr>
        <w:t>are</w:t>
      </w:r>
      <w:r>
        <w:rPr>
          <w:spacing w:val="-6"/>
          <w:w w:val="90"/>
        </w:rPr>
        <w:t> </w:t>
      </w:r>
      <w:r>
        <w:rPr>
          <w:w w:val="90"/>
        </w:rPr>
        <w:t>re- </w:t>
      </w:r>
      <w:r>
        <w:rPr>
          <w:w w:val="95"/>
        </w:rPr>
        <w:t>serving</w:t>
      </w:r>
      <w:r>
        <w:rPr>
          <w:spacing w:val="-33"/>
          <w:w w:val="95"/>
        </w:rPr>
        <w:t> </w:t>
      </w:r>
      <w:r>
        <w:rPr>
          <w:w w:val="95"/>
        </w:rPr>
        <w:t>passage</w:t>
      </w:r>
      <w:r>
        <w:rPr>
          <w:spacing w:val="-32"/>
          <w:w w:val="95"/>
        </w:rPr>
        <w:t> </w:t>
      </w:r>
      <w:r>
        <w:rPr>
          <w:w w:val="95"/>
        </w:rPr>
        <w:t>for</w:t>
      </w:r>
      <w:r>
        <w:rPr>
          <w:spacing w:val="-33"/>
          <w:w w:val="95"/>
        </w:rPr>
        <w:t> </w:t>
      </w:r>
      <w:r>
        <w:rPr>
          <w:w w:val="95"/>
        </w:rPr>
        <w:t>you</w:t>
      </w:r>
      <w:r>
        <w:rPr>
          <w:spacing w:val="-33"/>
          <w:w w:val="95"/>
        </w:rPr>
        <w:t> </w:t>
      </w:r>
      <w:r>
        <w:rPr>
          <w:w w:val="95"/>
        </w:rPr>
        <w:t>on</w:t>
      </w:r>
      <w:r>
        <w:rPr>
          <w:spacing w:val="-32"/>
          <w:w w:val="95"/>
        </w:rPr>
        <w:t> </w:t>
      </w:r>
      <w:r>
        <w:rPr>
          <w:w w:val="95"/>
        </w:rPr>
        <w:t>the</w:t>
      </w:r>
      <w:r>
        <w:rPr>
          <w:spacing w:val="11"/>
          <w:w w:val="95"/>
        </w:rPr>
        <w:t> </w:t>
      </w:r>
      <w:r>
        <w:rPr>
          <w:w w:val="95"/>
        </w:rPr>
        <w:t>B</w:t>
      </w:r>
      <w:r>
        <w:rPr>
          <w:spacing w:val="-32"/>
          <w:w w:val="95"/>
        </w:rPr>
        <w:t> </w:t>
      </w:r>
      <w:r>
        <w:rPr>
          <w:w w:val="95"/>
        </w:rPr>
        <w:t>r</w:t>
      </w:r>
      <w:r>
        <w:rPr>
          <w:spacing w:val="-32"/>
          <w:w w:val="95"/>
        </w:rPr>
        <w:t> </w:t>
      </w:r>
      <w:r>
        <w:rPr>
          <w:w w:val="95"/>
        </w:rPr>
        <w:t>e</w:t>
      </w:r>
      <w:r>
        <w:rPr>
          <w:spacing w:val="-32"/>
          <w:w w:val="95"/>
        </w:rPr>
        <w:t> </w:t>
      </w:r>
      <w:r>
        <w:rPr>
          <w:w w:val="95"/>
        </w:rPr>
        <w:t>m</w:t>
      </w:r>
      <w:r>
        <w:rPr>
          <w:spacing w:val="-32"/>
          <w:w w:val="95"/>
        </w:rPr>
        <w:t> </w:t>
      </w:r>
      <w:r>
        <w:rPr>
          <w:w w:val="95"/>
        </w:rPr>
        <w:t>e</w:t>
      </w:r>
      <w:r>
        <w:rPr>
          <w:spacing w:val="-32"/>
          <w:w w:val="95"/>
        </w:rPr>
        <w:t> </w:t>
      </w:r>
      <w:r>
        <w:rPr>
          <w:w w:val="95"/>
        </w:rPr>
        <w:t>n</w:t>
      </w:r>
      <w:r>
        <w:rPr>
          <w:spacing w:val="11"/>
          <w:w w:val="95"/>
        </w:rPr>
        <w:t> </w:t>
      </w:r>
      <w:r>
        <w:rPr>
          <w:w w:val="95"/>
        </w:rPr>
        <w:t>sailing</w:t>
      </w:r>
      <w:r>
        <w:rPr>
          <w:spacing w:val="-33"/>
          <w:w w:val="95"/>
        </w:rPr>
        <w:t> </w:t>
      </w:r>
      <w:r>
        <w:rPr>
          <w:w w:val="95"/>
        </w:rPr>
        <w:t>on</w:t>
      </w:r>
      <w:r>
        <w:rPr>
          <w:spacing w:val="-32"/>
          <w:w w:val="95"/>
        </w:rPr>
        <w:t> </w:t>
      </w:r>
      <w:r>
        <w:rPr>
          <w:w w:val="95"/>
        </w:rPr>
        <w:t>December</w:t>
      </w:r>
      <w:r>
        <w:rPr>
          <w:spacing w:val="-33"/>
          <w:w w:val="95"/>
        </w:rPr>
        <w:t> </w:t>
      </w:r>
      <w:r>
        <w:rPr>
          <w:w w:val="95"/>
        </w:rPr>
        <w:t>7th</w:t>
      </w:r>
      <w:r>
        <w:rPr>
          <w:spacing w:val="-33"/>
          <w:w w:val="95"/>
        </w:rPr>
        <w:t> </w:t>
      </w:r>
      <w:r>
        <w:rPr>
          <w:w w:val="95"/>
        </w:rPr>
        <w:t>(just</w:t>
      </w:r>
      <w:r>
        <w:rPr>
          <w:spacing w:val="-32"/>
          <w:w w:val="95"/>
        </w:rPr>
        <w:t> </w:t>
      </w:r>
      <w:r>
        <w:rPr>
          <w:w w:val="95"/>
        </w:rPr>
        <w:t>after</w:t>
      </w:r>
      <w:r>
        <w:rPr>
          <w:spacing w:val="-33"/>
          <w:w w:val="95"/>
        </w:rPr>
        <w:t> </w:t>
      </w:r>
      <w:r>
        <w:rPr>
          <w:w w:val="95"/>
        </w:rPr>
        <w:t>mid- </w:t>
      </w:r>
      <w:r>
        <w:rPr>
          <w:w w:val="90"/>
        </w:rPr>
        <w:t>night,</w:t>
      </w:r>
      <w:r>
        <w:rPr>
          <w:spacing w:val="-29"/>
          <w:w w:val="90"/>
        </w:rPr>
        <w:t> </w:t>
      </w:r>
      <w:r>
        <w:rPr>
          <w:w w:val="90"/>
        </w:rPr>
        <w:t>of</w:t>
      </w:r>
      <w:r>
        <w:rPr>
          <w:spacing w:val="-30"/>
          <w:w w:val="90"/>
        </w:rPr>
        <w:t> </w:t>
      </w:r>
      <w:r>
        <w:rPr>
          <w:w w:val="90"/>
        </w:rPr>
        <w:t>December</w:t>
      </w:r>
      <w:r>
        <w:rPr>
          <w:spacing w:val="-30"/>
          <w:w w:val="90"/>
        </w:rPr>
        <w:t> </w:t>
      </w:r>
      <w:r>
        <w:rPr>
          <w:w w:val="90"/>
        </w:rPr>
        <w:t>6th).</w:t>
      </w:r>
      <w:r>
        <w:rPr>
          <w:spacing w:val="-22"/>
          <w:w w:val="90"/>
        </w:rPr>
        <w:t> </w:t>
      </w:r>
      <w:r>
        <w:rPr>
          <w:w w:val="90"/>
        </w:rPr>
        <w:t>As</w:t>
      </w:r>
      <w:r>
        <w:rPr>
          <w:spacing w:val="-30"/>
          <w:w w:val="90"/>
        </w:rPr>
        <w:t> </w:t>
      </w:r>
      <w:r>
        <w:rPr>
          <w:w w:val="90"/>
        </w:rPr>
        <w:t>indicated</w:t>
      </w:r>
      <w:r>
        <w:rPr>
          <w:spacing w:val="-30"/>
          <w:w w:val="90"/>
        </w:rPr>
        <w:t> </w:t>
      </w:r>
      <w:r>
        <w:rPr>
          <w:w w:val="90"/>
        </w:rPr>
        <w:t>in</w:t>
      </w:r>
      <w:r>
        <w:rPr>
          <w:spacing w:val="-30"/>
          <w:w w:val="90"/>
        </w:rPr>
        <w:t> </w:t>
      </w:r>
      <w:r>
        <w:rPr>
          <w:spacing w:val="-5"/>
          <w:w w:val="90"/>
        </w:rPr>
        <w:t>my</w:t>
      </w:r>
      <w:r>
        <w:rPr>
          <w:spacing w:val="-30"/>
          <w:w w:val="90"/>
        </w:rPr>
        <w:t> </w:t>
      </w:r>
      <w:r>
        <w:rPr>
          <w:w w:val="90"/>
        </w:rPr>
        <w:t>letter</w:t>
      </w:r>
      <w:r>
        <w:rPr>
          <w:spacing w:val="-30"/>
          <w:w w:val="90"/>
        </w:rPr>
        <w:t> </w:t>
      </w:r>
      <w:r>
        <w:rPr>
          <w:w w:val="90"/>
        </w:rPr>
        <w:t>of</w:t>
      </w:r>
      <w:r>
        <w:rPr>
          <w:spacing w:val="-30"/>
          <w:w w:val="90"/>
        </w:rPr>
        <w:t> </w:t>
      </w:r>
      <w:r>
        <w:rPr>
          <w:w w:val="90"/>
        </w:rPr>
        <w:t>November</w:t>
      </w:r>
      <w:r>
        <w:rPr>
          <w:spacing w:val="-30"/>
          <w:w w:val="90"/>
        </w:rPr>
        <w:t> </w:t>
      </w:r>
      <w:r>
        <w:rPr>
          <w:w w:val="90"/>
        </w:rPr>
        <w:t>6th,</w:t>
      </w:r>
      <w:r>
        <w:rPr>
          <w:spacing w:val="-29"/>
          <w:w w:val="90"/>
        </w:rPr>
        <w:t> </w:t>
      </w:r>
      <w:r>
        <w:rPr>
          <w:w w:val="90"/>
        </w:rPr>
        <w:t>I</w:t>
      </w:r>
      <w:r>
        <w:rPr>
          <w:spacing w:val="-30"/>
          <w:w w:val="90"/>
        </w:rPr>
        <w:t> </w:t>
      </w:r>
      <w:r>
        <w:rPr>
          <w:w w:val="90"/>
        </w:rPr>
        <w:t>assume</w:t>
      </w:r>
      <w:r>
        <w:rPr>
          <w:spacing w:val="-30"/>
          <w:w w:val="90"/>
        </w:rPr>
        <w:t> </w:t>
      </w:r>
      <w:r>
        <w:rPr>
          <w:w w:val="90"/>
        </w:rPr>
        <w:t>that</w:t>
      </w:r>
      <w:r>
        <w:rPr>
          <w:spacing w:val="-30"/>
          <w:w w:val="90"/>
        </w:rPr>
        <w:t> </w:t>
      </w:r>
      <w:r>
        <w:rPr>
          <w:w w:val="90"/>
        </w:rPr>
        <w:t>you </w:t>
      </w:r>
      <w:r>
        <w:rPr>
          <w:w w:val="85"/>
        </w:rPr>
        <w:t>will</w:t>
      </w:r>
      <w:r>
        <w:rPr>
          <w:spacing w:val="-9"/>
          <w:w w:val="85"/>
        </w:rPr>
        <w:t> </w:t>
      </w:r>
      <w:r>
        <w:rPr>
          <w:w w:val="85"/>
        </w:rPr>
        <w:t>disembark</w:t>
      </w:r>
      <w:r>
        <w:rPr>
          <w:spacing w:val="-9"/>
          <w:w w:val="85"/>
        </w:rPr>
        <w:t> </w:t>
      </w:r>
      <w:r>
        <w:rPr>
          <w:w w:val="85"/>
        </w:rPr>
        <w:t>at</w:t>
      </w:r>
      <w:r>
        <w:rPr>
          <w:spacing w:val="-9"/>
          <w:w w:val="85"/>
        </w:rPr>
        <w:t> </w:t>
      </w:r>
      <w:r>
        <w:rPr>
          <w:w w:val="85"/>
        </w:rPr>
        <w:t>Bremen</w:t>
      </w:r>
      <w:r>
        <w:rPr>
          <w:spacing w:val="-9"/>
          <w:w w:val="85"/>
        </w:rPr>
        <w:t> </w:t>
      </w:r>
      <w:r>
        <w:rPr>
          <w:w w:val="85"/>
        </w:rPr>
        <w:t>and</w:t>
      </w:r>
      <w:r>
        <w:rPr>
          <w:spacing w:val="-9"/>
          <w:w w:val="85"/>
        </w:rPr>
        <w:t> </w:t>
      </w:r>
      <w:r>
        <w:rPr>
          <w:spacing w:val="-3"/>
          <w:w w:val="85"/>
        </w:rPr>
        <w:t>we</w:t>
      </w:r>
      <w:r>
        <w:rPr>
          <w:spacing w:val="-9"/>
          <w:w w:val="85"/>
        </w:rPr>
        <w:t> </w:t>
      </w:r>
      <w:r>
        <w:rPr>
          <w:w w:val="85"/>
        </w:rPr>
        <w:t>will</w:t>
      </w:r>
      <w:r>
        <w:rPr>
          <w:spacing w:val="-9"/>
          <w:w w:val="85"/>
        </w:rPr>
        <w:t> </w:t>
      </w:r>
      <w:r>
        <w:rPr>
          <w:spacing w:val="-3"/>
          <w:w w:val="85"/>
        </w:rPr>
        <w:t>have</w:t>
      </w:r>
      <w:r>
        <w:rPr>
          <w:spacing w:val="-9"/>
          <w:w w:val="85"/>
        </w:rPr>
        <w:t> </w:t>
      </w:r>
      <w:r>
        <w:rPr>
          <w:w w:val="85"/>
        </w:rPr>
        <w:t>your</w:t>
      </w:r>
      <w:r>
        <w:rPr>
          <w:spacing w:val="-9"/>
          <w:w w:val="85"/>
        </w:rPr>
        <w:t> </w:t>
      </w:r>
      <w:r>
        <w:rPr>
          <w:w w:val="85"/>
        </w:rPr>
        <w:t>ticket</w:t>
      </w:r>
      <w:r>
        <w:rPr>
          <w:spacing w:val="-9"/>
          <w:w w:val="85"/>
        </w:rPr>
        <w:t> </w:t>
      </w:r>
      <w:r>
        <w:rPr>
          <w:w w:val="85"/>
        </w:rPr>
        <w:t>issued</w:t>
      </w:r>
      <w:r>
        <w:rPr>
          <w:spacing w:val="-9"/>
          <w:w w:val="85"/>
        </w:rPr>
        <w:t> </w:t>
      </w:r>
      <w:r>
        <w:rPr>
          <w:spacing w:val="-3"/>
          <w:w w:val="85"/>
        </w:rPr>
        <w:t>accordingly.</w:t>
      </w:r>
    </w:p>
    <w:p>
      <w:pPr>
        <w:pStyle w:val="BodyText"/>
        <w:spacing w:line="288" w:lineRule="exact"/>
        <w:ind w:left="118" w:right="2208" w:firstLine="351"/>
        <w:jc w:val="both"/>
      </w:pPr>
      <w:r>
        <w:rPr>
          <w:w w:val="95"/>
        </w:rPr>
        <w:t>I</w:t>
      </w:r>
      <w:r>
        <w:rPr>
          <w:spacing w:val="-34"/>
          <w:w w:val="95"/>
        </w:rPr>
        <w:t> </w:t>
      </w:r>
      <w:r>
        <w:rPr>
          <w:w w:val="95"/>
        </w:rPr>
        <w:t>suggest</w:t>
      </w:r>
      <w:r>
        <w:rPr>
          <w:spacing w:val="-34"/>
          <w:w w:val="95"/>
        </w:rPr>
        <w:t> </w:t>
      </w:r>
      <w:r>
        <w:rPr>
          <w:w w:val="95"/>
        </w:rPr>
        <w:t>that</w:t>
      </w:r>
      <w:r>
        <w:rPr>
          <w:spacing w:val="-34"/>
          <w:w w:val="95"/>
        </w:rPr>
        <w:t> </w:t>
      </w:r>
      <w:r>
        <w:rPr>
          <w:w w:val="95"/>
        </w:rPr>
        <w:t>you</w:t>
      </w:r>
      <w:r>
        <w:rPr>
          <w:spacing w:val="-34"/>
          <w:w w:val="95"/>
        </w:rPr>
        <w:t> </w:t>
      </w:r>
      <w:r>
        <w:rPr>
          <w:w w:val="95"/>
        </w:rPr>
        <w:t>call</w:t>
      </w:r>
      <w:r>
        <w:rPr>
          <w:spacing w:val="-34"/>
          <w:w w:val="95"/>
        </w:rPr>
        <w:t> </w:t>
      </w:r>
      <w:r>
        <w:rPr>
          <w:w w:val="95"/>
        </w:rPr>
        <w:t>at</w:t>
      </w:r>
      <w:r>
        <w:rPr>
          <w:spacing w:val="-34"/>
          <w:w w:val="95"/>
        </w:rPr>
        <w:t> </w:t>
      </w:r>
      <w:r>
        <w:rPr>
          <w:w w:val="95"/>
        </w:rPr>
        <w:t>this</w:t>
      </w:r>
      <w:r>
        <w:rPr>
          <w:spacing w:val="-34"/>
          <w:w w:val="95"/>
        </w:rPr>
        <w:t> </w:t>
      </w:r>
      <w:r>
        <w:rPr>
          <w:w w:val="95"/>
        </w:rPr>
        <w:t>office</w:t>
      </w:r>
      <w:r>
        <w:rPr>
          <w:spacing w:val="-34"/>
          <w:w w:val="95"/>
        </w:rPr>
        <w:t> </w:t>
      </w:r>
      <w:r>
        <w:rPr>
          <w:w w:val="95"/>
        </w:rPr>
        <w:t>for</w:t>
      </w:r>
      <w:r>
        <w:rPr>
          <w:spacing w:val="-34"/>
          <w:w w:val="95"/>
        </w:rPr>
        <w:t> </w:t>
      </w:r>
      <w:r>
        <w:rPr>
          <w:w w:val="95"/>
        </w:rPr>
        <w:t>your</w:t>
      </w:r>
      <w:r>
        <w:rPr>
          <w:spacing w:val="-34"/>
          <w:w w:val="95"/>
        </w:rPr>
        <w:t> </w:t>
      </w:r>
      <w:r>
        <w:rPr>
          <w:w w:val="95"/>
        </w:rPr>
        <w:t>ticket</w:t>
      </w:r>
      <w:r>
        <w:rPr>
          <w:spacing w:val="-34"/>
          <w:w w:val="95"/>
        </w:rPr>
        <w:t> </w:t>
      </w:r>
      <w:r>
        <w:rPr>
          <w:w w:val="95"/>
        </w:rPr>
        <w:t>not</w:t>
      </w:r>
      <w:r>
        <w:rPr>
          <w:spacing w:val="-34"/>
          <w:w w:val="95"/>
        </w:rPr>
        <w:t> </w:t>
      </w:r>
      <w:r>
        <w:rPr>
          <w:w w:val="95"/>
        </w:rPr>
        <w:t>later</w:t>
      </w:r>
      <w:r>
        <w:rPr>
          <w:spacing w:val="-34"/>
          <w:w w:val="95"/>
        </w:rPr>
        <w:t> </w:t>
      </w:r>
      <w:r>
        <w:rPr>
          <w:w w:val="95"/>
        </w:rPr>
        <w:t>than</w:t>
      </w:r>
      <w:r>
        <w:rPr>
          <w:spacing w:val="-34"/>
          <w:w w:val="95"/>
        </w:rPr>
        <w:t> </w:t>
      </w:r>
      <w:r>
        <w:rPr>
          <w:w w:val="95"/>
        </w:rPr>
        <w:t>the</w:t>
      </w:r>
      <w:r>
        <w:rPr>
          <w:spacing w:val="-34"/>
          <w:w w:val="95"/>
        </w:rPr>
        <w:t> </w:t>
      </w:r>
      <w:r>
        <w:rPr>
          <w:w w:val="95"/>
        </w:rPr>
        <w:t>morning</w:t>
      </w:r>
      <w:r>
        <w:rPr>
          <w:spacing w:val="-34"/>
          <w:w w:val="95"/>
        </w:rPr>
        <w:t> </w:t>
      </w:r>
      <w:r>
        <w:rPr>
          <w:w w:val="95"/>
        </w:rPr>
        <w:t>of </w:t>
      </w:r>
      <w:r>
        <w:rPr>
          <w:spacing w:val="-3"/>
          <w:w w:val="85"/>
        </w:rPr>
        <w:t>Friday, </w:t>
      </w:r>
      <w:r>
        <w:rPr>
          <w:w w:val="85"/>
        </w:rPr>
        <w:t>December 6th. Please bring your passport with</w:t>
      </w:r>
      <w:r>
        <w:rPr>
          <w:spacing w:val="3"/>
          <w:w w:val="85"/>
        </w:rPr>
        <w:t> </w:t>
      </w:r>
      <w:r>
        <w:rPr>
          <w:w w:val="85"/>
        </w:rPr>
        <w:t>you.</w:t>
      </w:r>
    </w:p>
    <w:p>
      <w:pPr>
        <w:pStyle w:val="BodyText"/>
        <w:spacing w:line="288" w:lineRule="exact"/>
        <w:ind w:left="469" w:right="7621"/>
      </w:pPr>
      <w:r>
        <w:rPr>
          <w:w w:val="85"/>
        </w:rPr>
        <w:t>Very truly yours, Floyd Lyle</w:t>
      </w:r>
    </w:p>
    <w:p>
      <w:pPr>
        <w:pStyle w:val="BodyText"/>
        <w:spacing w:before="8"/>
        <w:rPr>
          <w:sz w:val="31"/>
        </w:rPr>
      </w:pPr>
    </w:p>
    <w:p>
      <w:pPr>
        <w:pStyle w:val="BodyText"/>
        <w:spacing w:line="306" w:lineRule="exact"/>
        <w:ind w:left="118"/>
        <w:jc w:val="both"/>
      </w:pPr>
      <w:r>
        <w:rPr>
          <w:w w:val="90"/>
        </w:rPr>
        <w:t>Dr. August Losch</w:t>
      </w:r>
    </w:p>
    <w:p>
      <w:pPr>
        <w:pStyle w:val="BodyText"/>
        <w:spacing w:line="288" w:lineRule="exact" w:before="3"/>
        <w:ind w:left="118" w:right="7638"/>
        <w:jc w:val="both"/>
      </w:pPr>
      <w:r>
        <w:rPr>
          <w:spacing w:val="-8"/>
          <w:w w:val="90"/>
        </w:rPr>
        <w:t>c/o</w:t>
      </w:r>
      <w:r>
        <w:rPr>
          <w:spacing w:val="-35"/>
          <w:w w:val="90"/>
        </w:rPr>
        <w:t> </w:t>
      </w:r>
      <w:r>
        <w:rPr>
          <w:w w:val="90"/>
        </w:rPr>
        <w:t>Professor</w:t>
      </w:r>
      <w:r>
        <w:rPr>
          <w:spacing w:val="-35"/>
          <w:w w:val="90"/>
        </w:rPr>
        <w:t> </w:t>
      </w:r>
      <w:r>
        <w:rPr>
          <w:w w:val="90"/>
        </w:rPr>
        <w:t>Schumpeter 2</w:t>
      </w:r>
      <w:r>
        <w:rPr>
          <w:spacing w:val="-22"/>
          <w:w w:val="90"/>
        </w:rPr>
        <w:t> </w:t>
      </w:r>
      <w:r>
        <w:rPr>
          <w:w w:val="90"/>
        </w:rPr>
        <w:t>Scott</w:t>
      </w:r>
      <w:r>
        <w:rPr>
          <w:spacing w:val="-22"/>
          <w:w w:val="90"/>
        </w:rPr>
        <w:t> </w:t>
      </w:r>
      <w:r>
        <w:rPr>
          <w:w w:val="90"/>
        </w:rPr>
        <w:t>Street</w:t>
      </w:r>
      <w:r>
        <w:rPr>
          <w:spacing w:val="-22"/>
          <w:w w:val="90"/>
        </w:rPr>
        <w:t> </w:t>
      </w:r>
      <w:r>
        <w:rPr>
          <w:w w:val="90"/>
        </w:rPr>
        <w:t>Cambridge </w:t>
      </w:r>
      <w:bookmarkStart w:name="2.28 Lösch an Joseph Schumpeter. Paris, " w:id="298"/>
      <w:bookmarkEnd w:id="298"/>
      <w:r>
        <w:rPr>
          <w:w w:val="90"/>
        </w:rPr>
      </w:r>
      <w:bookmarkStart w:name="_bookmark220" w:id="299"/>
      <w:bookmarkEnd w:id="299"/>
      <w:r>
        <w:rPr>
          <w:w w:val="90"/>
        </w:rPr>
      </w:r>
      <w:r>
        <w:rPr/>
        <w:t>Massachusetts.</w:t>
      </w:r>
    </w:p>
    <w:p>
      <w:pPr>
        <w:pStyle w:val="BodyText"/>
        <w:spacing w:before="10"/>
        <w:rPr>
          <w:sz w:val="30"/>
        </w:rPr>
      </w:pPr>
    </w:p>
    <w:p>
      <w:pPr>
        <w:pStyle w:val="Heading3"/>
        <w:numPr>
          <w:ilvl w:val="1"/>
          <w:numId w:val="30"/>
        </w:numPr>
        <w:tabs>
          <w:tab w:pos="880" w:val="left" w:leader="none"/>
        </w:tabs>
        <w:spacing w:line="240" w:lineRule="auto" w:before="0" w:after="0"/>
        <w:ind w:left="879" w:right="0" w:hanging="761"/>
        <w:jc w:val="both"/>
      </w:pPr>
      <w:r>
        <w:rPr/>
        <w:t>Lösch</w:t>
      </w:r>
      <w:r>
        <w:rPr>
          <w:spacing w:val="-12"/>
        </w:rPr>
        <w:t> </w:t>
      </w:r>
      <w:r>
        <w:rPr/>
        <w:t>an</w:t>
      </w:r>
      <w:r>
        <w:rPr>
          <w:spacing w:val="-12"/>
        </w:rPr>
        <w:t> </w:t>
      </w:r>
      <w:r>
        <w:rPr/>
        <w:t>Joseph</w:t>
      </w:r>
      <w:r>
        <w:rPr>
          <w:spacing w:val="-12"/>
        </w:rPr>
        <w:t> </w:t>
      </w:r>
      <w:r>
        <w:rPr/>
        <w:t>Schumpeter.</w:t>
      </w:r>
      <w:r>
        <w:rPr>
          <w:spacing w:val="-12"/>
        </w:rPr>
        <w:t> </w:t>
      </w:r>
      <w:r>
        <w:rPr/>
        <w:t>Paris,</w:t>
      </w:r>
      <w:r>
        <w:rPr>
          <w:spacing w:val="-12"/>
        </w:rPr>
        <w:t> </w:t>
      </w:r>
      <w:r>
        <w:rPr/>
        <w:t>17.</w:t>
      </w:r>
      <w:r>
        <w:rPr>
          <w:spacing w:val="-12"/>
        </w:rPr>
        <w:t> </w:t>
      </w:r>
      <w:r>
        <w:rPr/>
        <w:t>Dezember</w:t>
      </w:r>
      <w:r>
        <w:rPr>
          <w:spacing w:val="-12"/>
        </w:rPr>
        <w:t> </w:t>
      </w:r>
      <w:r>
        <w:rPr/>
        <w:t>1935</w:t>
      </w:r>
    </w:p>
    <w:p>
      <w:pPr>
        <w:pStyle w:val="BodyText"/>
        <w:spacing w:line="288" w:lineRule="exact" w:before="239"/>
        <w:ind w:left="118" w:right="2911"/>
      </w:pPr>
      <w:r>
        <w:rPr>
          <w:w w:val="90"/>
        </w:rPr>
        <w:t>Briefkopf</w:t>
      </w:r>
      <w:r>
        <w:rPr>
          <w:spacing w:val="-28"/>
          <w:w w:val="90"/>
        </w:rPr>
        <w:t> </w:t>
      </w:r>
      <w:r>
        <w:rPr>
          <w:w w:val="90"/>
        </w:rPr>
        <w:t>des</w:t>
      </w:r>
      <w:r>
        <w:rPr>
          <w:spacing w:val="-28"/>
          <w:w w:val="90"/>
        </w:rPr>
        <w:t> </w:t>
      </w:r>
      <w:r>
        <w:rPr>
          <w:w w:val="90"/>
        </w:rPr>
        <w:t>Grand</w:t>
      </w:r>
      <w:r>
        <w:rPr>
          <w:spacing w:val="-28"/>
          <w:w w:val="90"/>
        </w:rPr>
        <w:t> </w:t>
      </w:r>
      <w:r>
        <w:rPr>
          <w:w w:val="90"/>
        </w:rPr>
        <w:t>Hotels</w:t>
      </w:r>
      <w:r>
        <w:rPr>
          <w:spacing w:val="-28"/>
          <w:w w:val="90"/>
        </w:rPr>
        <w:t> </w:t>
      </w:r>
      <w:r>
        <w:rPr>
          <w:spacing w:val="-4"/>
          <w:w w:val="90"/>
        </w:rPr>
        <w:t>Terminus</w:t>
      </w:r>
      <w:r>
        <w:rPr>
          <w:spacing w:val="-28"/>
          <w:w w:val="90"/>
        </w:rPr>
        <w:t> </w:t>
      </w:r>
      <w:r>
        <w:rPr>
          <w:w w:val="90"/>
        </w:rPr>
        <w:t>in</w:t>
      </w:r>
      <w:r>
        <w:rPr>
          <w:spacing w:val="-28"/>
          <w:w w:val="90"/>
        </w:rPr>
        <w:t> </w:t>
      </w:r>
      <w:r>
        <w:rPr>
          <w:w w:val="90"/>
        </w:rPr>
        <w:t>Paris,</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eigenhändig. Harvard</w:t>
      </w:r>
      <w:r>
        <w:rPr>
          <w:spacing w:val="-34"/>
          <w:w w:val="90"/>
        </w:rPr>
        <w:t> </w:t>
      </w:r>
      <w:r>
        <w:rPr>
          <w:w w:val="90"/>
        </w:rPr>
        <w:t>University</w:t>
      </w:r>
      <w:r>
        <w:rPr>
          <w:spacing w:val="-34"/>
          <w:w w:val="90"/>
        </w:rPr>
        <w:t> </w:t>
      </w:r>
      <w:r>
        <w:rPr>
          <w:w w:val="90"/>
        </w:rPr>
        <w:t>Archives,</w:t>
      </w:r>
      <w:r>
        <w:rPr>
          <w:spacing w:val="-34"/>
          <w:w w:val="90"/>
        </w:rPr>
        <w:t> </w:t>
      </w:r>
      <w:r>
        <w:rPr>
          <w:w w:val="90"/>
        </w:rPr>
        <w:t>Joseph</w:t>
      </w:r>
      <w:r>
        <w:rPr>
          <w:spacing w:val="-34"/>
          <w:w w:val="90"/>
        </w:rPr>
        <w:t> </w:t>
      </w:r>
      <w:r>
        <w:rPr>
          <w:w w:val="90"/>
        </w:rPr>
        <w:t>Schumpeter</w:t>
      </w:r>
      <w:r>
        <w:rPr>
          <w:spacing w:val="-34"/>
          <w:w w:val="90"/>
        </w:rPr>
        <w:t> </w:t>
      </w:r>
      <w:r>
        <w:rPr>
          <w:w w:val="90"/>
        </w:rPr>
        <w:t>Papers,</w:t>
      </w:r>
      <w:r>
        <w:rPr>
          <w:spacing w:val="-34"/>
          <w:w w:val="90"/>
        </w:rPr>
        <w:t> </w:t>
      </w:r>
      <w:r>
        <w:rPr>
          <w:w w:val="90"/>
        </w:rPr>
        <w:t>HUG(FP)</w:t>
      </w:r>
      <w:r>
        <w:rPr>
          <w:spacing w:val="-34"/>
          <w:w w:val="90"/>
        </w:rPr>
        <w:t> </w:t>
      </w:r>
      <w:r>
        <w:rPr>
          <w:w w:val="90"/>
        </w:rPr>
        <w:t>4.7</w:t>
      </w:r>
      <w:r>
        <w:rPr>
          <w:spacing w:val="-34"/>
          <w:w w:val="90"/>
        </w:rPr>
        <w:t> </w:t>
      </w:r>
      <w:r>
        <w:rPr>
          <w:spacing w:val="-3"/>
          <w:w w:val="90"/>
        </w:rPr>
        <w:t>Box</w:t>
      </w:r>
      <w:r>
        <w:rPr>
          <w:spacing w:val="-34"/>
          <w:w w:val="90"/>
        </w:rPr>
        <w:t> </w:t>
      </w:r>
      <w:r>
        <w:rPr>
          <w:w w:val="90"/>
        </w:rPr>
        <w:t>6</w:t>
      </w:r>
    </w:p>
    <w:p>
      <w:pPr>
        <w:pStyle w:val="BodyText"/>
        <w:rPr>
          <w:sz w:val="20"/>
        </w:rPr>
      </w:pPr>
    </w:p>
    <w:p>
      <w:pPr>
        <w:spacing w:after="0"/>
        <w:rPr>
          <w:sz w:val="20"/>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2"/>
        <w:rPr>
          <w:sz w:val="29"/>
        </w:rPr>
      </w:pPr>
    </w:p>
    <w:p>
      <w:pPr>
        <w:pStyle w:val="BodyText"/>
        <w:spacing w:line="305" w:lineRule="exact"/>
        <w:ind w:left="469"/>
      </w:pPr>
      <w:r>
        <w:rPr>
          <w:w w:val="90"/>
        </w:rPr>
        <w:t>Lieber Herr</w:t>
      </w:r>
      <w:r>
        <w:rPr>
          <w:spacing w:val="-38"/>
          <w:w w:val="90"/>
        </w:rPr>
        <w:t> </w:t>
      </w:r>
      <w:r>
        <w:rPr>
          <w:w w:val="90"/>
        </w:rPr>
        <w:t>Prof.,</w:t>
      </w:r>
    </w:p>
    <w:p>
      <w:pPr>
        <w:pStyle w:val="BodyText"/>
        <w:spacing w:line="288" w:lineRule="exact" w:before="267"/>
        <w:ind w:left="732" w:hanging="263"/>
      </w:pPr>
      <w:r>
        <w:rPr/>
        <w:br w:type="column"/>
      </w:r>
      <w:r>
        <w:rPr/>
        <w:t>Grand Hotel “Terminus” </w:t>
      </w:r>
      <w:r>
        <w:rPr>
          <w:w w:val="90"/>
        </w:rPr>
        <w:t>108 Rue St. Lazare–Paris</w:t>
      </w:r>
    </w:p>
    <w:p>
      <w:pPr>
        <w:pStyle w:val="BodyText"/>
        <w:rPr>
          <w:sz w:val="30"/>
        </w:rPr>
      </w:pPr>
      <w:r>
        <w:rPr/>
        <w:br w:type="column"/>
      </w:r>
      <w:r>
        <w:rPr>
          <w:sz w:val="30"/>
        </w:rPr>
      </w:r>
    </w:p>
    <w:p>
      <w:pPr>
        <w:pStyle w:val="BodyText"/>
        <w:rPr>
          <w:sz w:val="30"/>
        </w:rPr>
      </w:pPr>
    </w:p>
    <w:p>
      <w:pPr>
        <w:pStyle w:val="BodyText"/>
        <w:spacing w:before="262"/>
        <w:ind w:left="469"/>
      </w:pPr>
      <w:r>
        <w:rPr>
          <w:w w:val="85"/>
        </w:rPr>
        <w:t>17. Dez.</w:t>
      </w:r>
    </w:p>
    <w:p>
      <w:pPr>
        <w:spacing w:after="0"/>
        <w:sectPr>
          <w:type w:val="continuous"/>
          <w:pgSz w:w="12240" w:h="15840"/>
          <w:pgMar w:top="1100" w:bottom="280" w:left="1660" w:right="480"/>
          <w:cols w:num="3" w:equalWidth="0">
            <w:col w:w="2117" w:space="40"/>
            <w:col w:w="3225" w:space="1337"/>
            <w:col w:w="3381"/>
          </w:cols>
        </w:sectPr>
      </w:pPr>
    </w:p>
    <w:p>
      <w:pPr>
        <w:pStyle w:val="BodyText"/>
        <w:spacing w:line="289" w:lineRule="exact"/>
        <w:ind w:left="469"/>
      </w:pPr>
      <w:r>
        <w:rPr>
          <w:w w:val="85"/>
        </w:rPr>
        <w:t>morgen also kommt der Sprung ins kalte Wasser!</w:t>
      </w:r>
    </w:p>
    <w:p>
      <w:pPr>
        <w:pStyle w:val="BodyText"/>
        <w:spacing w:line="288" w:lineRule="exact" w:before="4"/>
        <w:ind w:left="118" w:right="2197" w:firstLine="351"/>
      </w:pPr>
      <w:r>
        <w:rPr>
          <w:w w:val="90"/>
        </w:rPr>
        <w:t>Nur</w:t>
      </w:r>
      <w:r>
        <w:rPr>
          <w:spacing w:val="-24"/>
          <w:w w:val="90"/>
        </w:rPr>
        <w:t> </w:t>
      </w:r>
      <w:r>
        <w:rPr>
          <w:w w:val="90"/>
        </w:rPr>
        <w:t>wenige</w:t>
      </w:r>
      <w:r>
        <w:rPr>
          <w:spacing w:val="-24"/>
          <w:w w:val="90"/>
        </w:rPr>
        <w:t> </w:t>
      </w:r>
      <w:r>
        <w:rPr>
          <w:spacing w:val="-7"/>
          <w:w w:val="90"/>
        </w:rPr>
        <w:t>Tage</w:t>
      </w:r>
      <w:r>
        <w:rPr>
          <w:spacing w:val="-24"/>
          <w:w w:val="90"/>
        </w:rPr>
        <w:t> </w:t>
      </w:r>
      <w:r>
        <w:rPr>
          <w:w w:val="90"/>
        </w:rPr>
        <w:t>Paris,</w:t>
      </w:r>
      <w:r>
        <w:rPr>
          <w:spacing w:val="-24"/>
          <w:w w:val="90"/>
        </w:rPr>
        <w:t> </w:t>
      </w:r>
      <w:r>
        <w:rPr>
          <w:w w:val="90"/>
        </w:rPr>
        <w:t>aber</w:t>
      </w:r>
      <w:r>
        <w:rPr>
          <w:spacing w:val="-24"/>
          <w:w w:val="90"/>
        </w:rPr>
        <w:t> </w:t>
      </w:r>
      <w:r>
        <w:rPr>
          <w:w w:val="90"/>
        </w:rPr>
        <w:t>soviel</w:t>
      </w:r>
      <w:r>
        <w:rPr>
          <w:spacing w:val="-24"/>
          <w:w w:val="90"/>
        </w:rPr>
        <w:t> </w:t>
      </w:r>
      <w:r>
        <w:rPr>
          <w:w w:val="90"/>
        </w:rPr>
        <w:t>Schönheit!</w:t>
      </w:r>
      <w:r>
        <w:rPr>
          <w:spacing w:val="-24"/>
          <w:w w:val="90"/>
        </w:rPr>
        <w:t> </w:t>
      </w:r>
      <w:r>
        <w:rPr>
          <w:w w:val="90"/>
        </w:rPr>
        <w:t>Deshalb</w:t>
      </w:r>
      <w:r>
        <w:rPr>
          <w:spacing w:val="-24"/>
          <w:w w:val="90"/>
        </w:rPr>
        <w:t> </w:t>
      </w:r>
      <w:r>
        <w:rPr>
          <w:w w:val="90"/>
        </w:rPr>
        <w:t>will</w:t>
      </w:r>
      <w:r>
        <w:rPr>
          <w:spacing w:val="-24"/>
          <w:w w:val="90"/>
        </w:rPr>
        <w:t> </w:t>
      </w:r>
      <w:r>
        <w:rPr>
          <w:w w:val="90"/>
        </w:rPr>
        <w:t>ich</w:t>
      </w:r>
      <w:r>
        <w:rPr>
          <w:spacing w:val="-24"/>
          <w:w w:val="90"/>
        </w:rPr>
        <w:t> </w:t>
      </w:r>
      <w:r>
        <w:rPr>
          <w:w w:val="90"/>
        </w:rPr>
        <w:t>weg.</w:t>
      </w:r>
      <w:r>
        <w:rPr>
          <w:spacing w:val="-24"/>
          <w:w w:val="90"/>
        </w:rPr>
        <w:t> </w:t>
      </w:r>
      <w:r>
        <w:rPr>
          <w:w w:val="90"/>
        </w:rPr>
        <w:t>Es</w:t>
      </w:r>
      <w:r>
        <w:rPr>
          <w:spacing w:val="-24"/>
          <w:w w:val="90"/>
        </w:rPr>
        <w:t> </w:t>
      </w:r>
      <w:r>
        <w:rPr>
          <w:w w:val="90"/>
        </w:rPr>
        <w:t>ist</w:t>
      </w:r>
      <w:r>
        <w:rPr>
          <w:spacing w:val="-24"/>
          <w:w w:val="90"/>
        </w:rPr>
        <w:t> </w:t>
      </w:r>
      <w:r>
        <w:rPr>
          <w:w w:val="90"/>
        </w:rPr>
        <w:t>besser, eine</w:t>
      </w:r>
      <w:r>
        <w:rPr>
          <w:spacing w:val="-38"/>
          <w:w w:val="90"/>
        </w:rPr>
        <w:t> </w:t>
      </w:r>
      <w:r>
        <w:rPr>
          <w:w w:val="90"/>
        </w:rPr>
        <w:t>Sehnsucht</w:t>
      </w:r>
      <w:r>
        <w:rPr>
          <w:spacing w:val="-38"/>
          <w:w w:val="90"/>
        </w:rPr>
        <w:t> </w:t>
      </w:r>
      <w:r>
        <w:rPr>
          <w:w w:val="90"/>
        </w:rPr>
        <w:t>mitzunehmen,</w:t>
      </w:r>
      <w:r>
        <w:rPr>
          <w:spacing w:val="-38"/>
          <w:w w:val="90"/>
        </w:rPr>
        <w:t> </w:t>
      </w:r>
      <w:r>
        <w:rPr>
          <w:w w:val="90"/>
        </w:rPr>
        <w:t>die</w:t>
      </w:r>
      <w:r>
        <w:rPr>
          <w:spacing w:val="-38"/>
          <w:w w:val="90"/>
        </w:rPr>
        <w:t> </w:t>
      </w:r>
      <w:r>
        <w:rPr>
          <w:w w:val="90"/>
        </w:rPr>
        <w:t>in</w:t>
      </w:r>
      <w:r>
        <w:rPr>
          <w:spacing w:val="-38"/>
          <w:w w:val="90"/>
        </w:rPr>
        <w:t> </w:t>
      </w:r>
      <w:r>
        <w:rPr>
          <w:w w:val="90"/>
        </w:rPr>
        <w:t>einem</w:t>
      </w:r>
      <w:r>
        <w:rPr>
          <w:spacing w:val="-38"/>
          <w:w w:val="90"/>
        </w:rPr>
        <w:t> </w:t>
      </w:r>
      <w:r>
        <w:rPr>
          <w:w w:val="90"/>
        </w:rPr>
        <w:t>treibt,</w:t>
      </w:r>
      <w:r>
        <w:rPr>
          <w:spacing w:val="-38"/>
          <w:w w:val="90"/>
        </w:rPr>
        <w:t> </w:t>
      </w:r>
      <w:r>
        <w:rPr>
          <w:w w:val="90"/>
        </w:rPr>
        <w:t>als</w:t>
      </w:r>
      <w:r>
        <w:rPr>
          <w:spacing w:val="-38"/>
          <w:w w:val="90"/>
        </w:rPr>
        <w:t> </w:t>
      </w:r>
      <w:r>
        <w:rPr>
          <w:w w:val="90"/>
        </w:rPr>
        <w:t>auskosten</w:t>
      </w:r>
      <w:r>
        <w:rPr>
          <w:spacing w:val="-38"/>
          <w:w w:val="90"/>
        </w:rPr>
        <w:t> </w:t>
      </w:r>
      <w:r>
        <w:rPr>
          <w:w w:val="90"/>
        </w:rPr>
        <w:t>und</w:t>
      </w:r>
      <w:r>
        <w:rPr>
          <w:spacing w:val="-38"/>
          <w:w w:val="90"/>
        </w:rPr>
        <w:t> </w:t>
      </w:r>
      <w:r>
        <w:rPr>
          <w:w w:val="90"/>
        </w:rPr>
        <w:t>damit</w:t>
      </w:r>
      <w:r>
        <w:rPr>
          <w:spacing w:val="-38"/>
          <w:w w:val="90"/>
        </w:rPr>
        <w:t> </w:t>
      </w:r>
      <w:r>
        <w:rPr>
          <w:w w:val="90"/>
        </w:rPr>
        <w:t>abzutun.</w:t>
      </w:r>
    </w:p>
    <w:p>
      <w:pPr>
        <w:spacing w:after="0" w:line="288" w:lineRule="exact"/>
        <w:sectPr>
          <w:type w:val="continuous"/>
          <w:pgSz w:w="12240" w:h="15840"/>
          <w:pgMar w:top="1100" w:bottom="280" w:left="1660" w:right="480"/>
        </w:sectPr>
      </w:pPr>
    </w:p>
    <w:p>
      <w:pPr>
        <w:pStyle w:val="BodyText"/>
        <w:spacing w:before="2"/>
        <w:rPr>
          <w:sz w:val="15"/>
        </w:rPr>
      </w:pPr>
    </w:p>
    <w:p>
      <w:pPr>
        <w:pStyle w:val="BodyText"/>
        <w:tabs>
          <w:tab w:pos="6274" w:val="left" w:leader="none"/>
        </w:tabs>
        <w:spacing w:before="84"/>
        <w:ind w:left="103"/>
      </w:pPr>
      <w:r>
        <w:rPr>
          <w:w w:val="95"/>
        </w:rPr>
        <w:t>54</w:t>
        <w:tab/>
      </w:r>
      <w:bookmarkStart w:name="_bookmark221" w:id="300"/>
      <w:bookmarkEnd w:id="300"/>
      <w:r>
        <w:rPr>
          <w:w w:val="85"/>
        </w:rPr>
        <w:t>Erster</w:t>
      </w:r>
      <w:r>
        <w:rPr>
          <w:w w:val="85"/>
        </w:rPr>
        <w:t> Rockefeller Aufenthalt</w:t>
      </w:r>
      <w:r>
        <w:rPr>
          <w:spacing w:val="-12"/>
          <w:w w:val="85"/>
        </w:rPr>
        <w:t> </w:t>
      </w:r>
      <w:r>
        <w:rPr>
          <w:w w:val="85"/>
        </w:rPr>
        <w:t>(1934-1935)</w:t>
      </w:r>
    </w:p>
    <w:p>
      <w:pPr>
        <w:pStyle w:val="BodyText"/>
        <w:rPr>
          <w:sz w:val="31"/>
        </w:rPr>
      </w:pPr>
    </w:p>
    <w:p>
      <w:pPr>
        <w:pStyle w:val="BodyText"/>
        <w:spacing w:line="288" w:lineRule="exact" w:before="1"/>
        <w:ind w:left="2195" w:right="111" w:firstLine="351"/>
        <w:jc w:val="both"/>
      </w:pPr>
      <w:r>
        <w:rPr>
          <w:w w:val="90"/>
        </w:rPr>
        <w:t>Aber</w:t>
      </w:r>
      <w:r>
        <w:rPr>
          <w:spacing w:val="-25"/>
          <w:w w:val="90"/>
        </w:rPr>
        <w:t> </w:t>
      </w:r>
      <w:r>
        <w:rPr>
          <w:w w:val="90"/>
        </w:rPr>
        <w:t>auch</w:t>
      </w:r>
      <w:r>
        <w:rPr>
          <w:spacing w:val="-25"/>
          <w:w w:val="90"/>
        </w:rPr>
        <w:t> </w:t>
      </w:r>
      <w:r>
        <w:rPr>
          <w:w w:val="90"/>
        </w:rPr>
        <w:t>deshalb</w:t>
      </w:r>
      <w:r>
        <w:rPr>
          <w:spacing w:val="-25"/>
          <w:w w:val="90"/>
        </w:rPr>
        <w:t> </w:t>
      </w:r>
      <w:r>
        <w:rPr>
          <w:w w:val="90"/>
        </w:rPr>
        <w:t>möchte</w:t>
      </w:r>
      <w:r>
        <w:rPr>
          <w:spacing w:val="-25"/>
          <w:w w:val="90"/>
        </w:rPr>
        <w:t> </w:t>
      </w:r>
      <w:r>
        <w:rPr>
          <w:w w:val="90"/>
        </w:rPr>
        <w:t>ich</w:t>
      </w:r>
      <w:r>
        <w:rPr>
          <w:spacing w:val="-25"/>
          <w:w w:val="90"/>
        </w:rPr>
        <w:t> </w:t>
      </w:r>
      <w:r>
        <w:rPr>
          <w:w w:val="90"/>
        </w:rPr>
        <w:t>rasch</w:t>
      </w:r>
      <w:r>
        <w:rPr>
          <w:spacing w:val="-25"/>
          <w:w w:val="90"/>
        </w:rPr>
        <w:t> </w:t>
      </w:r>
      <w:r>
        <w:rPr>
          <w:w w:val="90"/>
        </w:rPr>
        <w:t>vollends</w:t>
      </w:r>
      <w:r>
        <w:rPr>
          <w:spacing w:val="-25"/>
          <w:w w:val="90"/>
        </w:rPr>
        <w:t> </w:t>
      </w:r>
      <w:r>
        <w:rPr>
          <w:w w:val="90"/>
        </w:rPr>
        <w:t>über</w:t>
      </w:r>
      <w:r>
        <w:rPr>
          <w:spacing w:val="-25"/>
          <w:w w:val="90"/>
        </w:rPr>
        <w:t> </w:t>
      </w:r>
      <w:r>
        <w:rPr>
          <w:w w:val="90"/>
        </w:rPr>
        <w:t>die</w:t>
      </w:r>
      <w:r>
        <w:rPr>
          <w:spacing w:val="-25"/>
          <w:w w:val="90"/>
        </w:rPr>
        <w:t> </w:t>
      </w:r>
      <w:r>
        <w:rPr>
          <w:w w:val="90"/>
        </w:rPr>
        <w:t>Grenze,</w:t>
      </w:r>
      <w:r>
        <w:rPr>
          <w:spacing w:val="-25"/>
          <w:w w:val="90"/>
        </w:rPr>
        <w:t> </w:t>
      </w:r>
      <w:r>
        <w:rPr>
          <w:w w:val="90"/>
        </w:rPr>
        <w:t>um</w:t>
      </w:r>
      <w:r>
        <w:rPr>
          <w:spacing w:val="-25"/>
          <w:w w:val="90"/>
        </w:rPr>
        <w:t> </w:t>
      </w:r>
      <w:r>
        <w:rPr>
          <w:w w:val="90"/>
        </w:rPr>
        <w:t>zu</w:t>
      </w:r>
      <w:r>
        <w:rPr>
          <w:spacing w:val="-25"/>
          <w:w w:val="90"/>
        </w:rPr>
        <w:t> </w:t>
      </w:r>
      <w:r>
        <w:rPr>
          <w:w w:val="90"/>
        </w:rPr>
        <w:t>wissen</w:t>
      </w:r>
      <w:r>
        <w:rPr>
          <w:spacing w:val="-25"/>
          <w:w w:val="90"/>
        </w:rPr>
        <w:t> </w:t>
      </w:r>
      <w:r>
        <w:rPr>
          <w:w w:val="90"/>
        </w:rPr>
        <w:t>wie ich</w:t>
      </w:r>
      <w:r>
        <w:rPr>
          <w:spacing w:val="-39"/>
          <w:w w:val="90"/>
        </w:rPr>
        <w:t> </w:t>
      </w:r>
      <w:r>
        <w:rPr>
          <w:w w:val="90"/>
        </w:rPr>
        <w:t>mit</w:t>
      </w:r>
      <w:r>
        <w:rPr>
          <w:spacing w:val="-39"/>
          <w:w w:val="90"/>
        </w:rPr>
        <w:t> </w:t>
      </w:r>
      <w:r>
        <w:rPr>
          <w:w w:val="90"/>
        </w:rPr>
        <w:t>der</w:t>
      </w:r>
      <w:r>
        <w:rPr>
          <w:spacing w:val="-39"/>
          <w:w w:val="90"/>
        </w:rPr>
        <w:t> </w:t>
      </w:r>
      <w:r>
        <w:rPr>
          <w:w w:val="90"/>
        </w:rPr>
        <w:t>Staatspolizei</w:t>
      </w:r>
      <w:r>
        <w:rPr>
          <w:spacing w:val="-39"/>
          <w:w w:val="90"/>
        </w:rPr>
        <w:t> </w:t>
      </w:r>
      <w:r>
        <w:rPr>
          <w:w w:val="90"/>
        </w:rPr>
        <w:t>dran</w:t>
      </w:r>
      <w:r>
        <w:rPr>
          <w:spacing w:val="-39"/>
          <w:w w:val="90"/>
        </w:rPr>
        <w:t> </w:t>
      </w:r>
      <w:r>
        <w:rPr>
          <w:w w:val="90"/>
        </w:rPr>
        <w:t>bin.</w:t>
      </w:r>
      <w:r>
        <w:rPr>
          <w:spacing w:val="-39"/>
          <w:w w:val="90"/>
        </w:rPr>
        <w:t> </w:t>
      </w:r>
      <w:r>
        <w:rPr>
          <w:w w:val="90"/>
        </w:rPr>
        <w:t>Hier</w:t>
      </w:r>
      <w:r>
        <w:rPr>
          <w:spacing w:val="-39"/>
          <w:w w:val="90"/>
        </w:rPr>
        <w:t> </w:t>
      </w:r>
      <w:r>
        <w:rPr>
          <w:w w:val="90"/>
        </w:rPr>
        <w:t>treibt</w:t>
      </w:r>
      <w:r>
        <w:rPr>
          <w:spacing w:val="-39"/>
          <w:w w:val="90"/>
        </w:rPr>
        <w:t> </w:t>
      </w:r>
      <w:r>
        <w:rPr>
          <w:w w:val="90"/>
        </w:rPr>
        <w:t>sich</w:t>
      </w:r>
      <w:r>
        <w:rPr>
          <w:spacing w:val="-39"/>
          <w:w w:val="90"/>
        </w:rPr>
        <w:t> </w:t>
      </w:r>
      <w:r>
        <w:rPr>
          <w:w w:val="90"/>
        </w:rPr>
        <w:t>ein</w:t>
      </w:r>
      <w:r>
        <w:rPr>
          <w:spacing w:val="-39"/>
          <w:w w:val="90"/>
        </w:rPr>
        <w:t> </w:t>
      </w:r>
      <w:r>
        <w:rPr>
          <w:w w:val="90"/>
        </w:rPr>
        <w:t>deutscher</w:t>
      </w:r>
      <w:r>
        <w:rPr>
          <w:spacing w:val="-39"/>
          <w:w w:val="90"/>
        </w:rPr>
        <w:t> </w:t>
      </w:r>
      <w:r>
        <w:rPr>
          <w:w w:val="90"/>
        </w:rPr>
        <w:t>Gang</w:t>
      </w:r>
      <w:r>
        <w:rPr>
          <w:spacing w:val="-39"/>
          <w:w w:val="90"/>
        </w:rPr>
        <w:t> </w:t>
      </w:r>
      <w:r>
        <w:rPr>
          <w:w w:val="90"/>
        </w:rPr>
        <w:t>herum,</w:t>
      </w:r>
      <w:r>
        <w:rPr>
          <w:spacing w:val="-39"/>
          <w:w w:val="90"/>
        </w:rPr>
        <w:t> </w:t>
      </w:r>
      <w:r>
        <w:rPr>
          <w:w w:val="90"/>
        </w:rPr>
        <w:t>der</w:t>
      </w:r>
      <w:r>
        <w:rPr>
          <w:spacing w:val="-39"/>
          <w:w w:val="90"/>
        </w:rPr>
        <w:t> </w:t>
      </w:r>
      <w:r>
        <w:rPr>
          <w:w w:val="90"/>
        </w:rPr>
        <w:t>einen </w:t>
      </w:r>
      <w:r>
        <w:rPr>
          <w:w w:val="85"/>
        </w:rPr>
        <w:t>politisch</w:t>
      </w:r>
      <w:r>
        <w:rPr>
          <w:spacing w:val="-5"/>
          <w:w w:val="85"/>
        </w:rPr>
        <w:t> </w:t>
      </w:r>
      <w:r>
        <w:rPr>
          <w:w w:val="85"/>
        </w:rPr>
        <w:t>oder</w:t>
      </w:r>
      <w:r>
        <w:rPr>
          <w:spacing w:val="-5"/>
          <w:w w:val="85"/>
        </w:rPr>
        <w:t> </w:t>
      </w:r>
      <w:r>
        <w:rPr>
          <w:w w:val="85"/>
        </w:rPr>
        <w:t>finanziell</w:t>
      </w:r>
      <w:r>
        <w:rPr>
          <w:spacing w:val="-6"/>
          <w:w w:val="85"/>
        </w:rPr>
        <w:t> </w:t>
      </w:r>
      <w:r>
        <w:rPr>
          <w:w w:val="85"/>
        </w:rPr>
        <w:t>rupfen</w:t>
      </w:r>
      <w:r>
        <w:rPr>
          <w:spacing w:val="-5"/>
          <w:w w:val="85"/>
        </w:rPr>
        <w:t> </w:t>
      </w:r>
      <w:r>
        <w:rPr>
          <w:w w:val="85"/>
        </w:rPr>
        <w:t>möchte.</w:t>
      </w:r>
      <w:r>
        <w:rPr>
          <w:spacing w:val="-5"/>
          <w:w w:val="85"/>
        </w:rPr>
        <w:t> </w:t>
      </w:r>
      <w:r>
        <w:rPr>
          <w:w w:val="85"/>
        </w:rPr>
        <w:t>Ciriacy</w:t>
      </w:r>
      <w:r>
        <w:rPr>
          <w:color w:val="2E3092"/>
          <w:w w:val="85"/>
          <w:position w:val="9"/>
          <w:sz w:val="17"/>
        </w:rPr>
        <w:t>95</w:t>
      </w:r>
      <w:r>
        <w:rPr>
          <w:w w:val="85"/>
        </w:rPr>
        <w:t>,</w:t>
      </w:r>
      <w:r>
        <w:rPr>
          <w:spacing w:val="-5"/>
          <w:w w:val="85"/>
        </w:rPr>
        <w:t> </w:t>
      </w:r>
      <w:r>
        <w:rPr>
          <w:w w:val="85"/>
        </w:rPr>
        <w:t>der</w:t>
      </w:r>
      <w:r>
        <w:rPr>
          <w:spacing w:val="-5"/>
          <w:w w:val="85"/>
        </w:rPr>
        <w:t> </w:t>
      </w:r>
      <w:r>
        <w:rPr>
          <w:w w:val="85"/>
        </w:rPr>
        <w:t>vor</w:t>
      </w:r>
      <w:r>
        <w:rPr>
          <w:spacing w:val="-6"/>
          <w:w w:val="85"/>
        </w:rPr>
        <w:t> </w:t>
      </w:r>
      <w:r>
        <w:rPr>
          <w:w w:val="85"/>
        </w:rPr>
        <w:t>einer</w:t>
      </w:r>
      <w:r>
        <w:rPr>
          <w:spacing w:val="-5"/>
          <w:w w:val="85"/>
        </w:rPr>
        <w:t> Woche </w:t>
      </w:r>
      <w:r>
        <w:rPr>
          <w:w w:val="85"/>
        </w:rPr>
        <w:t>durch</w:t>
      </w:r>
      <w:r>
        <w:rPr>
          <w:spacing w:val="-5"/>
          <w:w w:val="85"/>
        </w:rPr>
        <w:t> </w:t>
      </w:r>
      <w:r>
        <w:rPr>
          <w:w w:val="85"/>
        </w:rPr>
        <w:t>kam,</w:t>
      </w:r>
      <w:r>
        <w:rPr>
          <w:spacing w:val="-6"/>
          <w:w w:val="85"/>
        </w:rPr>
        <w:t> </w:t>
      </w:r>
      <w:r>
        <w:rPr>
          <w:w w:val="85"/>
        </w:rPr>
        <w:t>ver- suchten sie politisch auszuhorchen, bei mir gingen sie mehr aufs</w:t>
      </w:r>
      <w:r>
        <w:rPr>
          <w:spacing w:val="-21"/>
          <w:w w:val="85"/>
        </w:rPr>
        <w:t> </w:t>
      </w:r>
      <w:r>
        <w:rPr>
          <w:w w:val="85"/>
        </w:rPr>
        <w:t>Geld.</w:t>
      </w:r>
    </w:p>
    <w:p>
      <w:pPr>
        <w:pStyle w:val="BodyText"/>
        <w:spacing w:line="288" w:lineRule="exact" w:before="65"/>
        <w:ind w:left="2195" w:right="111" w:firstLine="351"/>
        <w:jc w:val="both"/>
      </w:pPr>
      <w:r>
        <w:rPr>
          <w:w w:val="90"/>
        </w:rPr>
        <w:t>Betr.</w:t>
      </w:r>
      <w:r>
        <w:rPr>
          <w:spacing w:val="-29"/>
          <w:w w:val="90"/>
        </w:rPr>
        <w:t> </w:t>
      </w:r>
      <w:r>
        <w:rPr>
          <w:w w:val="90"/>
        </w:rPr>
        <w:t>billige</w:t>
      </w:r>
      <w:r>
        <w:rPr>
          <w:spacing w:val="-29"/>
          <w:w w:val="90"/>
        </w:rPr>
        <w:t> </w:t>
      </w:r>
      <w:r>
        <w:rPr>
          <w:w w:val="90"/>
        </w:rPr>
        <w:t>Reichsmark</w:t>
      </w:r>
      <w:r>
        <w:rPr>
          <w:spacing w:val="-29"/>
          <w:w w:val="90"/>
        </w:rPr>
        <w:t> </w:t>
      </w:r>
      <w:r>
        <w:rPr>
          <w:w w:val="90"/>
        </w:rPr>
        <w:t>muß</w:t>
      </w:r>
      <w:r>
        <w:rPr>
          <w:spacing w:val="-29"/>
          <w:w w:val="90"/>
        </w:rPr>
        <w:t> </w:t>
      </w:r>
      <w:r>
        <w:rPr>
          <w:w w:val="90"/>
        </w:rPr>
        <w:t>ich</w:t>
      </w:r>
      <w:r>
        <w:rPr>
          <w:spacing w:val="-29"/>
          <w:w w:val="90"/>
        </w:rPr>
        <w:t> </w:t>
      </w:r>
      <w:r>
        <w:rPr>
          <w:w w:val="90"/>
        </w:rPr>
        <w:t>Ihnen</w:t>
      </w:r>
      <w:r>
        <w:rPr>
          <w:spacing w:val="-29"/>
          <w:w w:val="90"/>
        </w:rPr>
        <w:t> </w:t>
      </w:r>
      <w:r>
        <w:rPr>
          <w:w w:val="90"/>
        </w:rPr>
        <w:t>zu</w:t>
      </w:r>
      <w:r>
        <w:rPr>
          <w:spacing w:val="-29"/>
          <w:w w:val="90"/>
        </w:rPr>
        <w:t> </w:t>
      </w:r>
      <w:r>
        <w:rPr>
          <w:w w:val="90"/>
        </w:rPr>
        <w:t>meinem</w:t>
      </w:r>
      <w:r>
        <w:rPr>
          <w:spacing w:val="-29"/>
          <w:w w:val="90"/>
        </w:rPr>
        <w:t> </w:t>
      </w:r>
      <w:r>
        <w:rPr>
          <w:w w:val="90"/>
        </w:rPr>
        <w:t>Kummer</w:t>
      </w:r>
      <w:r>
        <w:rPr>
          <w:spacing w:val="-29"/>
          <w:w w:val="90"/>
        </w:rPr>
        <w:t> </w:t>
      </w:r>
      <w:r>
        <w:rPr>
          <w:w w:val="90"/>
        </w:rPr>
        <w:t>die</w:t>
      </w:r>
      <w:r>
        <w:rPr>
          <w:spacing w:val="-29"/>
          <w:w w:val="90"/>
        </w:rPr>
        <w:t> </w:t>
      </w:r>
      <w:r>
        <w:rPr>
          <w:w w:val="90"/>
        </w:rPr>
        <w:t>Erfahrungen</w:t>
      </w:r>
      <w:r>
        <w:rPr>
          <w:spacing w:val="-29"/>
          <w:w w:val="90"/>
        </w:rPr>
        <w:t> </w:t>
      </w:r>
      <w:r>
        <w:rPr>
          <w:w w:val="90"/>
        </w:rPr>
        <w:t>Dr. Strauß’s</w:t>
      </w:r>
      <w:hyperlink w:history="true" w:anchor="_bookmark223">
        <w:r>
          <w:rPr>
            <w:color w:val="2E3092"/>
            <w:w w:val="90"/>
            <w:position w:val="9"/>
            <w:sz w:val="17"/>
          </w:rPr>
          <w:t>96</w:t>
        </w:r>
      </w:hyperlink>
      <w:r>
        <w:rPr>
          <w:color w:val="2E3092"/>
          <w:spacing w:val="-6"/>
          <w:w w:val="90"/>
          <w:position w:val="9"/>
          <w:sz w:val="17"/>
        </w:rPr>
        <w:t> </w:t>
      </w:r>
      <w:r>
        <w:rPr>
          <w:w w:val="90"/>
        </w:rPr>
        <w:t>vom</w:t>
      </w:r>
      <w:r>
        <w:rPr>
          <w:spacing w:val="-27"/>
          <w:w w:val="90"/>
        </w:rPr>
        <w:t> </w:t>
      </w:r>
      <w:r>
        <w:rPr>
          <w:w w:val="90"/>
        </w:rPr>
        <w:t>National</w:t>
      </w:r>
      <w:r>
        <w:rPr>
          <w:spacing w:val="-27"/>
          <w:w w:val="90"/>
        </w:rPr>
        <w:t> </w:t>
      </w:r>
      <w:r>
        <w:rPr>
          <w:w w:val="90"/>
        </w:rPr>
        <w:t>Büro</w:t>
      </w:r>
      <w:r>
        <w:rPr>
          <w:spacing w:val="-27"/>
          <w:w w:val="90"/>
        </w:rPr>
        <w:t> </w:t>
      </w:r>
      <w:r>
        <w:rPr>
          <w:w w:val="90"/>
        </w:rPr>
        <w:t>of</w:t>
      </w:r>
      <w:r>
        <w:rPr>
          <w:spacing w:val="-27"/>
          <w:w w:val="90"/>
        </w:rPr>
        <w:t> </w:t>
      </w:r>
      <w:r>
        <w:rPr>
          <w:w w:val="90"/>
        </w:rPr>
        <w:t>Ec.[onomic]</w:t>
      </w:r>
      <w:r>
        <w:rPr>
          <w:spacing w:val="-27"/>
          <w:w w:val="90"/>
        </w:rPr>
        <w:t> </w:t>
      </w:r>
      <w:r>
        <w:rPr>
          <w:w w:val="90"/>
        </w:rPr>
        <w:t>R.[esearch]</w:t>
      </w:r>
      <w:r>
        <w:rPr>
          <w:spacing w:val="-27"/>
          <w:w w:val="90"/>
        </w:rPr>
        <w:t> </w:t>
      </w:r>
      <w:r>
        <w:rPr>
          <w:w w:val="90"/>
        </w:rPr>
        <w:t>mitteilen:</w:t>
      </w:r>
      <w:r>
        <w:rPr>
          <w:spacing w:val="-27"/>
          <w:w w:val="90"/>
        </w:rPr>
        <w:t> </w:t>
      </w:r>
      <w:r>
        <w:rPr>
          <w:w w:val="90"/>
        </w:rPr>
        <w:t>Er</w:t>
      </w:r>
      <w:r>
        <w:rPr>
          <w:spacing w:val="-27"/>
          <w:w w:val="90"/>
        </w:rPr>
        <w:t> </w:t>
      </w:r>
      <w:r>
        <w:rPr>
          <w:w w:val="90"/>
        </w:rPr>
        <w:t>verschafft</w:t>
      </w:r>
      <w:r>
        <w:rPr>
          <w:spacing w:val="-27"/>
          <w:w w:val="90"/>
        </w:rPr>
        <w:t> </w:t>
      </w:r>
      <w:r>
        <w:rPr>
          <w:w w:val="90"/>
        </w:rPr>
        <w:t>sich durch</w:t>
      </w:r>
      <w:r>
        <w:rPr>
          <w:spacing w:val="-40"/>
          <w:w w:val="90"/>
        </w:rPr>
        <w:t> </w:t>
      </w:r>
      <w:r>
        <w:rPr>
          <w:spacing w:val="-3"/>
          <w:w w:val="90"/>
        </w:rPr>
        <w:t>Wertpapierverkauf</w:t>
      </w:r>
      <w:r>
        <w:rPr>
          <w:spacing w:val="-40"/>
          <w:w w:val="90"/>
        </w:rPr>
        <w:t> </w:t>
      </w:r>
      <w:r>
        <w:rPr>
          <w:w w:val="90"/>
        </w:rPr>
        <w:t>7</w:t>
      </w:r>
      <w:r>
        <w:rPr>
          <w:spacing w:val="-40"/>
          <w:w w:val="90"/>
        </w:rPr>
        <w:t> </w:t>
      </w:r>
      <w:r>
        <w:rPr>
          <w:i/>
          <w:w w:val="90"/>
        </w:rPr>
        <w:t>M</w:t>
      </w:r>
      <w:r>
        <w:rPr>
          <w:i/>
          <w:spacing w:val="-35"/>
          <w:w w:val="90"/>
        </w:rPr>
        <w:t> </w:t>
      </w:r>
      <w:r>
        <w:rPr>
          <w:w w:val="90"/>
        </w:rPr>
        <w:t>für</w:t>
      </w:r>
      <w:r>
        <w:rPr>
          <w:spacing w:val="-40"/>
          <w:w w:val="90"/>
        </w:rPr>
        <w:t> </w:t>
      </w:r>
      <w:r>
        <w:rPr>
          <w:w w:val="90"/>
        </w:rPr>
        <w:t>den</w:t>
      </w:r>
      <w:r>
        <w:rPr>
          <w:spacing w:val="-40"/>
          <w:w w:val="90"/>
        </w:rPr>
        <w:t> </w:t>
      </w:r>
      <w:r>
        <w:rPr>
          <w:w w:val="90"/>
        </w:rPr>
        <w:t>$,</w:t>
      </w:r>
      <w:r>
        <w:rPr>
          <w:spacing w:val="-40"/>
          <w:w w:val="90"/>
        </w:rPr>
        <w:t> </w:t>
      </w:r>
      <w:r>
        <w:rPr>
          <w:w w:val="90"/>
        </w:rPr>
        <w:t>aber</w:t>
      </w:r>
      <w:r>
        <w:rPr>
          <w:spacing w:val="-40"/>
          <w:w w:val="90"/>
        </w:rPr>
        <w:t> </w:t>
      </w:r>
      <w:r>
        <w:rPr>
          <w:w w:val="90"/>
        </w:rPr>
        <w:t>bei</w:t>
      </w:r>
      <w:r>
        <w:rPr>
          <w:spacing w:val="-40"/>
          <w:w w:val="90"/>
        </w:rPr>
        <w:t> </w:t>
      </w:r>
      <w:r>
        <w:rPr>
          <w:w w:val="90"/>
        </w:rPr>
        <w:t>der</w:t>
      </w:r>
      <w:r>
        <w:rPr>
          <w:spacing w:val="-40"/>
          <w:w w:val="90"/>
        </w:rPr>
        <w:t> </w:t>
      </w:r>
      <w:r>
        <w:rPr>
          <w:w w:val="90"/>
        </w:rPr>
        <w:t>Realisierung</w:t>
      </w:r>
      <w:r>
        <w:rPr>
          <w:spacing w:val="-40"/>
          <w:w w:val="90"/>
        </w:rPr>
        <w:t> </w:t>
      </w:r>
      <w:r>
        <w:rPr>
          <w:w w:val="90"/>
        </w:rPr>
        <w:t>in</w:t>
      </w:r>
      <w:r>
        <w:rPr>
          <w:spacing w:val="-40"/>
          <w:w w:val="90"/>
        </w:rPr>
        <w:t> </w:t>
      </w:r>
      <w:r>
        <w:rPr>
          <w:w w:val="90"/>
        </w:rPr>
        <w:t>Deutschland</w:t>
      </w:r>
      <w:r>
        <w:rPr>
          <w:spacing w:val="-40"/>
          <w:w w:val="90"/>
        </w:rPr>
        <w:t> </w:t>
      </w:r>
      <w:r>
        <w:rPr>
          <w:w w:val="90"/>
        </w:rPr>
        <w:t>zieh- te</w:t>
      </w:r>
      <w:r>
        <w:rPr>
          <w:spacing w:val="-30"/>
          <w:w w:val="90"/>
        </w:rPr>
        <w:t> </w:t>
      </w:r>
      <w:r>
        <w:rPr>
          <w:w w:val="90"/>
        </w:rPr>
        <w:t>ihm</w:t>
      </w:r>
      <w:r>
        <w:rPr>
          <w:spacing w:val="-30"/>
          <w:w w:val="90"/>
        </w:rPr>
        <w:t> </w:t>
      </w:r>
      <w:r>
        <w:rPr>
          <w:w w:val="90"/>
        </w:rPr>
        <w:t>Schachts</w:t>
      </w:r>
      <w:r>
        <w:rPr>
          <w:spacing w:val="-30"/>
          <w:w w:val="90"/>
        </w:rPr>
        <w:t> </w:t>
      </w:r>
      <w:r>
        <w:rPr>
          <w:w w:val="90"/>
        </w:rPr>
        <w:t>Gang</w:t>
      </w:r>
      <w:r>
        <w:rPr>
          <w:color w:val="2E3092"/>
          <w:w w:val="90"/>
          <w:position w:val="9"/>
          <w:sz w:val="17"/>
        </w:rPr>
        <w:t>97</w:t>
      </w:r>
      <w:r>
        <w:rPr>
          <w:color w:val="2E3092"/>
          <w:spacing w:val="-8"/>
          <w:w w:val="90"/>
          <w:position w:val="9"/>
          <w:sz w:val="17"/>
        </w:rPr>
        <w:t> </w:t>
      </w:r>
      <w:r>
        <w:rPr>
          <w:w w:val="90"/>
        </w:rPr>
        <w:t>wieder</w:t>
      </w:r>
      <w:r>
        <w:rPr>
          <w:spacing w:val="-30"/>
          <w:w w:val="90"/>
        </w:rPr>
        <w:t> </w:t>
      </w:r>
      <w:r>
        <w:rPr>
          <w:w w:val="90"/>
        </w:rPr>
        <w:t>55%</w:t>
      </w:r>
      <w:r>
        <w:rPr>
          <w:spacing w:val="-30"/>
          <w:w w:val="90"/>
        </w:rPr>
        <w:t> </w:t>
      </w:r>
      <w:r>
        <w:rPr>
          <w:w w:val="90"/>
        </w:rPr>
        <w:t>ab,</w:t>
      </w:r>
      <w:r>
        <w:rPr>
          <w:spacing w:val="-30"/>
          <w:w w:val="90"/>
        </w:rPr>
        <w:t> </w:t>
      </w:r>
      <w:r>
        <w:rPr>
          <w:w w:val="90"/>
        </w:rPr>
        <w:t>sodaß</w:t>
      </w:r>
      <w:r>
        <w:rPr>
          <w:spacing w:val="-30"/>
          <w:w w:val="90"/>
        </w:rPr>
        <w:t> </w:t>
      </w:r>
      <w:r>
        <w:rPr>
          <w:w w:val="90"/>
        </w:rPr>
        <w:t>knapp</w:t>
      </w:r>
      <w:r>
        <w:rPr>
          <w:spacing w:val="-30"/>
          <w:w w:val="90"/>
        </w:rPr>
        <w:t> </w:t>
      </w:r>
      <w:r>
        <w:rPr>
          <w:w w:val="90"/>
        </w:rPr>
        <w:t>3.50</w:t>
      </w:r>
      <w:r>
        <w:rPr>
          <w:spacing w:val="-30"/>
          <w:w w:val="90"/>
        </w:rPr>
        <w:t> </w:t>
      </w:r>
      <w:r>
        <w:rPr>
          <w:i/>
          <w:w w:val="90"/>
        </w:rPr>
        <w:t>M</w:t>
      </w:r>
      <w:r>
        <w:rPr>
          <w:i/>
          <w:spacing w:val="-22"/>
          <w:w w:val="90"/>
        </w:rPr>
        <w:t> </w:t>
      </w:r>
      <w:r>
        <w:rPr>
          <w:w w:val="90"/>
        </w:rPr>
        <w:t>pro</w:t>
      </w:r>
      <w:r>
        <w:rPr>
          <w:spacing w:val="-30"/>
          <w:w w:val="90"/>
        </w:rPr>
        <w:t> </w:t>
      </w:r>
      <w:r>
        <w:rPr>
          <w:w w:val="90"/>
        </w:rPr>
        <w:t>$</w:t>
      </w:r>
      <w:r>
        <w:rPr>
          <w:spacing w:val="-30"/>
          <w:w w:val="90"/>
        </w:rPr>
        <w:t> </w:t>
      </w:r>
      <w:r>
        <w:rPr>
          <w:w w:val="90"/>
        </w:rPr>
        <w:t>blieben.</w:t>
      </w:r>
    </w:p>
    <w:p>
      <w:pPr>
        <w:pStyle w:val="BodyText"/>
        <w:spacing w:line="288" w:lineRule="exact" w:before="65"/>
        <w:ind w:left="2195" w:right="111" w:firstLine="351"/>
        <w:jc w:val="both"/>
      </w:pPr>
      <w:r>
        <w:rPr>
          <w:w w:val="90"/>
        </w:rPr>
        <w:t>Meine</w:t>
      </w:r>
      <w:r>
        <w:rPr>
          <w:spacing w:val="-33"/>
          <w:w w:val="90"/>
        </w:rPr>
        <w:t> </w:t>
      </w:r>
      <w:r>
        <w:rPr>
          <w:w w:val="90"/>
        </w:rPr>
        <w:t>Aussichten</w:t>
      </w:r>
      <w:r>
        <w:rPr>
          <w:spacing w:val="-33"/>
          <w:w w:val="90"/>
        </w:rPr>
        <w:t> </w:t>
      </w:r>
      <w:r>
        <w:rPr>
          <w:w w:val="90"/>
        </w:rPr>
        <w:t>scheinen</w:t>
      </w:r>
      <w:r>
        <w:rPr>
          <w:spacing w:val="-33"/>
          <w:w w:val="90"/>
        </w:rPr>
        <w:t> </w:t>
      </w:r>
      <w:r>
        <w:rPr>
          <w:w w:val="90"/>
        </w:rPr>
        <w:t>mir</w:t>
      </w:r>
      <w:r>
        <w:rPr>
          <w:spacing w:val="-33"/>
          <w:w w:val="90"/>
        </w:rPr>
        <w:t> </w:t>
      </w:r>
      <w:r>
        <w:rPr>
          <w:w w:val="90"/>
        </w:rPr>
        <w:t>nicht</w:t>
      </w:r>
      <w:r>
        <w:rPr>
          <w:spacing w:val="-33"/>
          <w:w w:val="90"/>
        </w:rPr>
        <w:t> </w:t>
      </w:r>
      <w:r>
        <w:rPr>
          <w:w w:val="90"/>
        </w:rPr>
        <w:t>schlecht</w:t>
      </w:r>
      <w:r>
        <w:rPr>
          <w:spacing w:val="-33"/>
          <w:w w:val="90"/>
        </w:rPr>
        <w:t> </w:t>
      </w:r>
      <w:r>
        <w:rPr>
          <w:w w:val="90"/>
        </w:rPr>
        <w:t>zu</w:t>
      </w:r>
      <w:r>
        <w:rPr>
          <w:spacing w:val="-33"/>
          <w:w w:val="90"/>
        </w:rPr>
        <w:t> </w:t>
      </w:r>
      <w:r>
        <w:rPr>
          <w:w w:val="90"/>
        </w:rPr>
        <w:t>sein.</w:t>
      </w:r>
      <w:r>
        <w:rPr>
          <w:spacing w:val="-33"/>
          <w:w w:val="90"/>
        </w:rPr>
        <w:t> </w:t>
      </w:r>
      <w:r>
        <w:rPr>
          <w:w w:val="90"/>
        </w:rPr>
        <w:t>May</w:t>
      </w:r>
      <w:hyperlink w:history="true" w:anchor="_bookmark225">
        <w:r>
          <w:rPr>
            <w:color w:val="2E3092"/>
            <w:w w:val="90"/>
            <w:position w:val="9"/>
            <w:sz w:val="17"/>
          </w:rPr>
          <w:t>98</w:t>
        </w:r>
      </w:hyperlink>
      <w:r>
        <w:rPr>
          <w:color w:val="2E3092"/>
          <w:spacing w:val="-12"/>
          <w:w w:val="90"/>
          <w:position w:val="9"/>
          <w:sz w:val="17"/>
        </w:rPr>
        <w:t> </w:t>
      </w:r>
      <w:r>
        <w:rPr>
          <w:w w:val="90"/>
        </w:rPr>
        <w:t>wollte</w:t>
      </w:r>
      <w:r>
        <w:rPr>
          <w:spacing w:val="-33"/>
          <w:w w:val="90"/>
        </w:rPr>
        <w:t> </w:t>
      </w:r>
      <w:r>
        <w:rPr>
          <w:w w:val="90"/>
        </w:rPr>
        <w:t>natürlich</w:t>
      </w:r>
      <w:r>
        <w:rPr>
          <w:spacing w:val="-33"/>
          <w:w w:val="90"/>
        </w:rPr>
        <w:t> </w:t>
      </w:r>
      <w:r>
        <w:rPr>
          <w:w w:val="90"/>
        </w:rPr>
        <w:t>bei- leibe</w:t>
      </w:r>
      <w:r>
        <w:rPr>
          <w:spacing w:val="-32"/>
          <w:w w:val="90"/>
        </w:rPr>
        <w:t> </w:t>
      </w:r>
      <w:r>
        <w:rPr>
          <w:w w:val="90"/>
        </w:rPr>
        <w:t>nichts</w:t>
      </w:r>
      <w:r>
        <w:rPr>
          <w:spacing w:val="-32"/>
          <w:w w:val="90"/>
        </w:rPr>
        <w:t> </w:t>
      </w:r>
      <w:r>
        <w:rPr>
          <w:w w:val="90"/>
        </w:rPr>
        <w:t>versprechen,</w:t>
      </w:r>
      <w:r>
        <w:rPr>
          <w:spacing w:val="-32"/>
          <w:w w:val="90"/>
        </w:rPr>
        <w:t> </w:t>
      </w:r>
      <w:r>
        <w:rPr>
          <w:w w:val="90"/>
        </w:rPr>
        <w:t>lobte</w:t>
      </w:r>
      <w:r>
        <w:rPr>
          <w:spacing w:val="-32"/>
          <w:w w:val="90"/>
        </w:rPr>
        <w:t> </w:t>
      </w:r>
      <w:r>
        <w:rPr>
          <w:w w:val="90"/>
        </w:rPr>
        <w:t>aber</w:t>
      </w:r>
      <w:r>
        <w:rPr>
          <w:spacing w:val="-32"/>
          <w:w w:val="90"/>
        </w:rPr>
        <w:t> </w:t>
      </w:r>
      <w:r>
        <w:rPr>
          <w:w w:val="90"/>
        </w:rPr>
        <w:t>meine</w:t>
      </w:r>
      <w:r>
        <w:rPr>
          <w:spacing w:val="-32"/>
          <w:w w:val="90"/>
        </w:rPr>
        <w:t> </w:t>
      </w:r>
      <w:r>
        <w:rPr>
          <w:w w:val="90"/>
        </w:rPr>
        <w:t>Arbeit</w:t>
      </w:r>
      <w:r>
        <w:rPr>
          <w:spacing w:val="-32"/>
          <w:w w:val="90"/>
        </w:rPr>
        <w:t> </w:t>
      </w:r>
      <w:r>
        <w:rPr>
          <w:w w:val="90"/>
        </w:rPr>
        <w:t>u.</w:t>
      </w:r>
      <w:r>
        <w:rPr>
          <w:spacing w:val="-32"/>
          <w:w w:val="90"/>
        </w:rPr>
        <w:t> </w:t>
      </w:r>
      <w:r>
        <w:rPr>
          <w:w w:val="90"/>
        </w:rPr>
        <w:t>sprach</w:t>
      </w:r>
      <w:r>
        <w:rPr>
          <w:spacing w:val="-32"/>
          <w:w w:val="90"/>
        </w:rPr>
        <w:t> </w:t>
      </w:r>
      <w:r>
        <w:rPr>
          <w:w w:val="90"/>
        </w:rPr>
        <w:t>von</w:t>
      </w:r>
      <w:r>
        <w:rPr>
          <w:spacing w:val="-32"/>
          <w:w w:val="90"/>
        </w:rPr>
        <w:t> </w:t>
      </w:r>
      <w:r>
        <w:rPr>
          <w:w w:val="90"/>
        </w:rPr>
        <w:t>einer</w:t>
      </w:r>
      <w:r>
        <w:rPr>
          <w:spacing w:val="-32"/>
          <w:w w:val="90"/>
        </w:rPr>
        <w:t> </w:t>
      </w:r>
      <w:r>
        <w:rPr>
          <w:i/>
          <w:w w:val="90"/>
        </w:rPr>
        <w:t>deftnite</w:t>
      </w:r>
      <w:r>
        <w:rPr>
          <w:i/>
          <w:spacing w:val="-32"/>
          <w:w w:val="90"/>
        </w:rPr>
        <w:t> </w:t>
      </w:r>
      <w:r>
        <w:rPr>
          <w:i/>
          <w:w w:val="90"/>
        </w:rPr>
        <w:t>hope</w:t>
      </w:r>
      <w:r>
        <w:rPr>
          <w:w w:val="90"/>
        </w:rPr>
        <w:t>,</w:t>
      </w:r>
      <w:r>
        <w:rPr>
          <w:spacing w:val="-32"/>
          <w:w w:val="90"/>
        </w:rPr>
        <w:t> </w:t>
      </w:r>
      <w:r>
        <w:rPr>
          <w:w w:val="90"/>
        </w:rPr>
        <w:t>daß </w:t>
      </w:r>
      <w:r>
        <w:rPr>
          <w:w w:val="85"/>
        </w:rPr>
        <w:t>ich wiederkomme.</w:t>
      </w:r>
    </w:p>
    <w:p>
      <w:pPr>
        <w:pStyle w:val="BodyText"/>
        <w:spacing w:line="288" w:lineRule="exact" w:before="65"/>
        <w:ind w:left="2195" w:right="111" w:firstLine="351"/>
        <w:jc w:val="both"/>
      </w:pPr>
      <w:r>
        <w:rPr>
          <w:w w:val="90"/>
        </w:rPr>
        <w:t>Auch</w:t>
      </w:r>
      <w:r>
        <w:rPr>
          <w:spacing w:val="-39"/>
          <w:w w:val="90"/>
        </w:rPr>
        <w:t> </w:t>
      </w:r>
      <w:r>
        <w:rPr>
          <w:w w:val="90"/>
        </w:rPr>
        <w:t>mit</w:t>
      </w:r>
      <w:r>
        <w:rPr>
          <w:spacing w:val="-39"/>
          <w:w w:val="90"/>
        </w:rPr>
        <w:t> </w:t>
      </w:r>
      <w:r>
        <w:rPr>
          <w:w w:val="90"/>
        </w:rPr>
        <w:t>Kittredge</w:t>
      </w:r>
      <w:r>
        <w:rPr>
          <w:color w:val="2E3092"/>
          <w:w w:val="90"/>
          <w:position w:val="9"/>
          <w:sz w:val="17"/>
        </w:rPr>
        <w:t>99</w:t>
      </w:r>
      <w:r>
        <w:rPr>
          <w:color w:val="2E3092"/>
          <w:spacing w:val="-20"/>
          <w:w w:val="90"/>
          <w:position w:val="9"/>
          <w:sz w:val="17"/>
        </w:rPr>
        <w:t> </w:t>
      </w:r>
      <w:r>
        <w:rPr>
          <w:w w:val="90"/>
        </w:rPr>
        <w:t>scheint</w:t>
      </w:r>
      <w:r>
        <w:rPr>
          <w:spacing w:val="-39"/>
          <w:w w:val="90"/>
        </w:rPr>
        <w:t> </w:t>
      </w:r>
      <w:r>
        <w:rPr>
          <w:w w:val="90"/>
        </w:rPr>
        <w:t>es</w:t>
      </w:r>
      <w:r>
        <w:rPr>
          <w:spacing w:val="-39"/>
          <w:w w:val="90"/>
        </w:rPr>
        <w:t> </w:t>
      </w:r>
      <w:r>
        <w:rPr>
          <w:w w:val="90"/>
        </w:rPr>
        <w:t>zu</w:t>
      </w:r>
      <w:r>
        <w:rPr>
          <w:spacing w:val="-39"/>
          <w:w w:val="90"/>
        </w:rPr>
        <w:t> </w:t>
      </w:r>
      <w:r>
        <w:rPr>
          <w:w w:val="90"/>
        </w:rPr>
        <w:t>klappen,</w:t>
      </w:r>
      <w:r>
        <w:rPr>
          <w:spacing w:val="-39"/>
          <w:w w:val="90"/>
        </w:rPr>
        <w:t> </w:t>
      </w:r>
      <w:r>
        <w:rPr>
          <w:w w:val="90"/>
        </w:rPr>
        <w:t>nur</w:t>
      </w:r>
      <w:r>
        <w:rPr>
          <w:spacing w:val="-39"/>
          <w:w w:val="90"/>
        </w:rPr>
        <w:t> </w:t>
      </w:r>
      <w:r>
        <w:rPr>
          <w:w w:val="90"/>
        </w:rPr>
        <w:t>daß</w:t>
      </w:r>
      <w:r>
        <w:rPr>
          <w:spacing w:val="-39"/>
          <w:w w:val="90"/>
        </w:rPr>
        <w:t> </w:t>
      </w:r>
      <w:r>
        <w:rPr>
          <w:w w:val="90"/>
        </w:rPr>
        <w:t>er</w:t>
      </w:r>
      <w:r>
        <w:rPr>
          <w:spacing w:val="-39"/>
          <w:w w:val="90"/>
        </w:rPr>
        <w:t> </w:t>
      </w:r>
      <w:r>
        <w:rPr>
          <w:w w:val="90"/>
        </w:rPr>
        <w:t>offenbar</w:t>
      </w:r>
      <w:r>
        <w:rPr>
          <w:spacing w:val="-39"/>
          <w:w w:val="90"/>
        </w:rPr>
        <w:t> </w:t>
      </w:r>
      <w:r>
        <w:rPr>
          <w:w w:val="90"/>
        </w:rPr>
        <w:t>annimmt,</w:t>
      </w:r>
      <w:r>
        <w:rPr>
          <w:spacing w:val="-39"/>
          <w:w w:val="90"/>
        </w:rPr>
        <w:t> </w:t>
      </w:r>
      <w:r>
        <w:rPr>
          <w:w w:val="90"/>
        </w:rPr>
        <w:t>ich</w:t>
      </w:r>
      <w:r>
        <w:rPr>
          <w:spacing w:val="-39"/>
          <w:w w:val="90"/>
        </w:rPr>
        <w:t> </w:t>
      </w:r>
      <w:r>
        <w:rPr>
          <w:w w:val="90"/>
        </w:rPr>
        <w:t>wür- de</w:t>
      </w:r>
      <w:r>
        <w:rPr>
          <w:spacing w:val="-35"/>
          <w:w w:val="90"/>
        </w:rPr>
        <w:t> </w:t>
      </w:r>
      <w:r>
        <w:rPr>
          <w:w w:val="90"/>
        </w:rPr>
        <w:t>mich</w:t>
      </w:r>
      <w:r>
        <w:rPr>
          <w:spacing w:val="-35"/>
          <w:w w:val="90"/>
        </w:rPr>
        <w:t> </w:t>
      </w:r>
      <w:r>
        <w:rPr>
          <w:w w:val="90"/>
        </w:rPr>
        <w:t>schön</w:t>
      </w:r>
      <w:r>
        <w:rPr>
          <w:spacing w:val="-35"/>
          <w:w w:val="90"/>
        </w:rPr>
        <w:t> </w:t>
      </w:r>
      <w:r>
        <w:rPr>
          <w:w w:val="90"/>
        </w:rPr>
        <w:t>brav</w:t>
      </w:r>
      <w:r>
        <w:rPr>
          <w:spacing w:val="-35"/>
          <w:w w:val="90"/>
        </w:rPr>
        <w:t> </w:t>
      </w:r>
      <w:r>
        <w:rPr>
          <w:w w:val="90"/>
        </w:rPr>
        <w:t>wieder</w:t>
      </w:r>
      <w:r>
        <w:rPr>
          <w:spacing w:val="-35"/>
          <w:w w:val="90"/>
        </w:rPr>
        <w:t> </w:t>
      </w:r>
      <w:r>
        <w:rPr>
          <w:w w:val="90"/>
        </w:rPr>
        <w:t>nach</w:t>
      </w:r>
      <w:r>
        <w:rPr>
          <w:spacing w:val="-35"/>
          <w:w w:val="90"/>
        </w:rPr>
        <w:t> </w:t>
      </w:r>
      <w:r>
        <w:rPr>
          <w:w w:val="90"/>
        </w:rPr>
        <w:t>Bonn</w:t>
      </w:r>
      <w:r>
        <w:rPr>
          <w:spacing w:val="-35"/>
          <w:w w:val="90"/>
        </w:rPr>
        <w:t> </w:t>
      </w:r>
      <w:r>
        <w:rPr>
          <w:w w:val="90"/>
        </w:rPr>
        <w:t>setzen.</w:t>
      </w:r>
    </w:p>
    <w:p>
      <w:pPr>
        <w:pStyle w:val="BodyText"/>
        <w:spacing w:line="288" w:lineRule="exact" w:before="65"/>
        <w:ind w:left="2195" w:right="111" w:firstLine="351"/>
        <w:jc w:val="both"/>
      </w:pPr>
      <w:r>
        <w:rPr>
          <w:w w:val="90"/>
        </w:rPr>
        <w:t>Tintner</w:t>
      </w:r>
      <w:r>
        <w:rPr>
          <w:color w:val="2E3092"/>
          <w:w w:val="90"/>
          <w:position w:val="9"/>
          <w:sz w:val="17"/>
        </w:rPr>
        <w:t>100</w:t>
      </w:r>
      <w:r>
        <w:rPr>
          <w:color w:val="2E3092"/>
          <w:spacing w:val="-2"/>
          <w:w w:val="90"/>
          <w:position w:val="9"/>
          <w:sz w:val="17"/>
        </w:rPr>
        <w:t> </w:t>
      </w:r>
      <w:r>
        <w:rPr>
          <w:w w:val="90"/>
        </w:rPr>
        <w:t>traf</w:t>
      </w:r>
      <w:r>
        <w:rPr>
          <w:spacing w:val="-25"/>
          <w:w w:val="90"/>
        </w:rPr>
        <w:t> </w:t>
      </w:r>
      <w:r>
        <w:rPr>
          <w:w w:val="90"/>
        </w:rPr>
        <w:t>ich</w:t>
      </w:r>
      <w:r>
        <w:rPr>
          <w:spacing w:val="-25"/>
          <w:w w:val="90"/>
        </w:rPr>
        <w:t> </w:t>
      </w:r>
      <w:r>
        <w:rPr>
          <w:w w:val="90"/>
        </w:rPr>
        <w:t>eben.</w:t>
      </w:r>
      <w:r>
        <w:rPr>
          <w:spacing w:val="-25"/>
          <w:w w:val="90"/>
        </w:rPr>
        <w:t> </w:t>
      </w:r>
      <w:r>
        <w:rPr>
          <w:w w:val="90"/>
        </w:rPr>
        <w:t>Es</w:t>
      </w:r>
      <w:r>
        <w:rPr>
          <w:spacing w:val="-25"/>
          <w:w w:val="90"/>
        </w:rPr>
        <w:t> </w:t>
      </w:r>
      <w:r>
        <w:rPr>
          <w:w w:val="90"/>
        </w:rPr>
        <w:t>scheint</w:t>
      </w:r>
      <w:r>
        <w:rPr>
          <w:spacing w:val="-25"/>
          <w:w w:val="90"/>
        </w:rPr>
        <w:t> </w:t>
      </w:r>
      <w:r>
        <w:rPr>
          <w:w w:val="90"/>
        </w:rPr>
        <w:t>ihn</w:t>
      </w:r>
      <w:r>
        <w:rPr>
          <w:spacing w:val="-25"/>
          <w:w w:val="90"/>
        </w:rPr>
        <w:t> </w:t>
      </w:r>
      <w:r>
        <w:rPr>
          <w:w w:val="90"/>
        </w:rPr>
        <w:t>zu</w:t>
      </w:r>
      <w:r>
        <w:rPr>
          <w:spacing w:val="-25"/>
          <w:w w:val="90"/>
        </w:rPr>
        <w:t> </w:t>
      </w:r>
      <w:r>
        <w:rPr>
          <w:w w:val="90"/>
        </w:rPr>
        <w:t>drücken,</w:t>
      </w:r>
      <w:r>
        <w:rPr>
          <w:spacing w:val="-25"/>
          <w:w w:val="90"/>
        </w:rPr>
        <w:t> </w:t>
      </w:r>
      <w:r>
        <w:rPr>
          <w:w w:val="90"/>
        </w:rPr>
        <w:t>daß</w:t>
      </w:r>
      <w:r>
        <w:rPr>
          <w:spacing w:val="-25"/>
          <w:w w:val="90"/>
        </w:rPr>
        <w:t> </w:t>
      </w:r>
      <w:r>
        <w:rPr>
          <w:w w:val="90"/>
        </w:rPr>
        <w:t>er</w:t>
      </w:r>
      <w:r>
        <w:rPr>
          <w:spacing w:val="-25"/>
          <w:w w:val="90"/>
        </w:rPr>
        <w:t> </w:t>
      </w:r>
      <w:r>
        <w:rPr>
          <w:w w:val="90"/>
        </w:rPr>
        <w:t>im</w:t>
      </w:r>
      <w:r>
        <w:rPr>
          <w:spacing w:val="-25"/>
          <w:w w:val="90"/>
        </w:rPr>
        <w:t> </w:t>
      </w:r>
      <w:r>
        <w:rPr>
          <w:w w:val="90"/>
        </w:rPr>
        <w:t>Frühjar</w:t>
      </w:r>
      <w:r>
        <w:rPr>
          <w:spacing w:val="-25"/>
          <w:w w:val="90"/>
        </w:rPr>
        <w:t> </w:t>
      </w:r>
      <w:r>
        <w:rPr>
          <w:w w:val="90"/>
        </w:rPr>
        <w:t>wieder</w:t>
      </w:r>
      <w:r>
        <w:rPr>
          <w:spacing w:val="-25"/>
          <w:w w:val="90"/>
        </w:rPr>
        <w:t> </w:t>
      </w:r>
      <w:r>
        <w:rPr>
          <w:w w:val="90"/>
        </w:rPr>
        <w:t>nach </w:t>
      </w:r>
      <w:r>
        <w:rPr>
          <w:w w:val="85"/>
        </w:rPr>
        <w:t>Wien</w:t>
      </w:r>
      <w:r>
        <w:rPr>
          <w:spacing w:val="2"/>
          <w:w w:val="85"/>
        </w:rPr>
        <w:t> </w:t>
      </w:r>
      <w:r>
        <w:rPr>
          <w:w w:val="85"/>
        </w:rPr>
        <w:t>soll.</w:t>
      </w:r>
    </w:p>
    <w:p>
      <w:pPr>
        <w:pStyle w:val="BodyText"/>
        <w:spacing w:before="9"/>
        <w:rPr>
          <w:sz w:val="23"/>
        </w:rPr>
      </w:pPr>
      <w:r>
        <w:rPr/>
        <w:pict>
          <v:line style="position:absolute;mso-position-horizontal-relative:page;mso-position-vertical-relative:paragraph;z-index:6448;mso-wrap-distance-left:0;mso-wrap-distance-right:0" from="133.768005pt,18.163113pt" to="289.183005pt,18.163113pt" stroked="true" strokeweight=".398pt" strokecolor="#000000">
            <v:stroke dashstyle="solid"/>
            <w10:wrap type="topAndBottom"/>
          </v:line>
        </w:pict>
      </w:r>
    </w:p>
    <w:p>
      <w:pPr>
        <w:spacing w:line="240" w:lineRule="exact" w:before="0"/>
        <w:ind w:left="2195" w:right="111" w:firstLine="228"/>
        <w:jc w:val="both"/>
        <w:rPr>
          <w:sz w:val="20"/>
        </w:rPr>
      </w:pPr>
      <w:r>
        <w:rPr>
          <w:w w:val="85"/>
          <w:position w:val="7"/>
          <w:sz w:val="14"/>
        </w:rPr>
        <w:t>95</w:t>
      </w:r>
      <w:bookmarkStart w:name="_bookmark222" w:id="301"/>
      <w:bookmarkEnd w:id="301"/>
      <w:r>
        <w:rPr>
          <w:w w:val="85"/>
          <w:position w:val="7"/>
          <w:sz w:val="14"/>
        </w:rPr>
      </w:r>
      <w:r>
        <w:rPr>
          <w:w w:val="85"/>
          <w:sz w:val="20"/>
        </w:rPr>
        <w:t>Siegfried von </w:t>
      </w:r>
      <w:r>
        <w:rPr>
          <w:spacing w:val="-3"/>
          <w:w w:val="85"/>
          <w:sz w:val="20"/>
        </w:rPr>
        <w:t>Ciriacy-Wantrup </w:t>
      </w:r>
      <w:r>
        <w:rPr>
          <w:w w:val="85"/>
          <w:sz w:val="20"/>
        </w:rPr>
        <w:t>(1906-1980), deutscher Émigré Ökonom, 1931 bei Spiethoff in Bonn </w:t>
      </w:r>
      <w:r>
        <w:rPr>
          <w:w w:val="90"/>
          <w:sz w:val="20"/>
        </w:rPr>
        <w:t>promoviert</w:t>
      </w:r>
      <w:r>
        <w:rPr>
          <w:spacing w:val="-20"/>
          <w:w w:val="90"/>
          <w:sz w:val="20"/>
        </w:rPr>
        <w:t> </w:t>
      </w:r>
      <w:r>
        <w:rPr>
          <w:w w:val="90"/>
          <w:sz w:val="20"/>
        </w:rPr>
        <w:t>und</w:t>
      </w:r>
      <w:r>
        <w:rPr>
          <w:spacing w:val="-20"/>
          <w:w w:val="90"/>
          <w:sz w:val="20"/>
        </w:rPr>
        <w:t> </w:t>
      </w:r>
      <w:r>
        <w:rPr>
          <w:w w:val="90"/>
          <w:sz w:val="20"/>
        </w:rPr>
        <w:t>dort</w:t>
      </w:r>
      <w:r>
        <w:rPr>
          <w:spacing w:val="-20"/>
          <w:w w:val="90"/>
          <w:sz w:val="20"/>
        </w:rPr>
        <w:t> </w:t>
      </w:r>
      <w:r>
        <w:rPr>
          <w:w w:val="90"/>
          <w:sz w:val="20"/>
        </w:rPr>
        <w:t>bis</w:t>
      </w:r>
      <w:r>
        <w:rPr>
          <w:spacing w:val="-20"/>
          <w:w w:val="90"/>
          <w:sz w:val="20"/>
        </w:rPr>
        <w:t> </w:t>
      </w:r>
      <w:r>
        <w:rPr>
          <w:w w:val="90"/>
          <w:sz w:val="20"/>
        </w:rPr>
        <w:t>1936</w:t>
      </w:r>
      <w:r>
        <w:rPr>
          <w:spacing w:val="-20"/>
          <w:w w:val="90"/>
          <w:sz w:val="20"/>
        </w:rPr>
        <w:t> </w:t>
      </w:r>
      <w:r>
        <w:rPr>
          <w:w w:val="90"/>
          <w:sz w:val="20"/>
        </w:rPr>
        <w:t>als</w:t>
      </w:r>
      <w:r>
        <w:rPr>
          <w:spacing w:val="-20"/>
          <w:w w:val="90"/>
          <w:sz w:val="20"/>
        </w:rPr>
        <w:t> </w:t>
      </w:r>
      <w:r>
        <w:rPr>
          <w:w w:val="90"/>
          <w:sz w:val="20"/>
        </w:rPr>
        <w:t>Dozent</w:t>
      </w:r>
      <w:r>
        <w:rPr>
          <w:spacing w:val="-20"/>
          <w:w w:val="90"/>
          <w:sz w:val="20"/>
        </w:rPr>
        <w:t> </w:t>
      </w:r>
      <w:r>
        <w:rPr>
          <w:w w:val="90"/>
          <w:sz w:val="20"/>
        </w:rPr>
        <w:t>tätig.</w:t>
      </w:r>
      <w:r>
        <w:rPr>
          <w:spacing w:val="-20"/>
          <w:w w:val="90"/>
          <w:sz w:val="20"/>
        </w:rPr>
        <w:t> </w:t>
      </w:r>
      <w:r>
        <w:rPr>
          <w:w w:val="90"/>
          <w:sz w:val="20"/>
        </w:rPr>
        <w:t>Durch</w:t>
      </w:r>
      <w:r>
        <w:rPr>
          <w:spacing w:val="-20"/>
          <w:w w:val="90"/>
          <w:sz w:val="20"/>
        </w:rPr>
        <w:t> </w:t>
      </w:r>
      <w:r>
        <w:rPr>
          <w:w w:val="90"/>
          <w:sz w:val="20"/>
        </w:rPr>
        <w:t>den</w:t>
      </w:r>
      <w:r>
        <w:rPr>
          <w:spacing w:val="-20"/>
          <w:w w:val="90"/>
          <w:sz w:val="20"/>
        </w:rPr>
        <w:t> </w:t>
      </w:r>
      <w:r>
        <w:rPr>
          <w:spacing w:val="-3"/>
          <w:w w:val="90"/>
          <w:sz w:val="20"/>
        </w:rPr>
        <w:t>Verlust</w:t>
      </w:r>
      <w:r>
        <w:rPr>
          <w:spacing w:val="-20"/>
          <w:w w:val="90"/>
          <w:sz w:val="20"/>
        </w:rPr>
        <w:t> </w:t>
      </w:r>
      <w:r>
        <w:rPr>
          <w:w w:val="90"/>
          <w:sz w:val="20"/>
        </w:rPr>
        <w:t>der</w:t>
      </w:r>
      <w:r>
        <w:rPr>
          <w:spacing w:val="-20"/>
          <w:w w:val="90"/>
          <w:sz w:val="20"/>
        </w:rPr>
        <w:t> </w:t>
      </w:r>
      <w:r>
        <w:rPr>
          <w:w w:val="90"/>
          <w:sz w:val="20"/>
        </w:rPr>
        <w:t>akademischen</w:t>
      </w:r>
      <w:r>
        <w:rPr>
          <w:spacing w:val="-20"/>
          <w:w w:val="90"/>
          <w:sz w:val="20"/>
        </w:rPr>
        <w:t> </w:t>
      </w:r>
      <w:r>
        <w:rPr>
          <w:w w:val="90"/>
          <w:sz w:val="20"/>
        </w:rPr>
        <w:t>Freiheit</w:t>
      </w:r>
      <w:r>
        <w:rPr>
          <w:spacing w:val="-20"/>
          <w:w w:val="90"/>
          <w:sz w:val="20"/>
        </w:rPr>
        <w:t> </w:t>
      </w:r>
      <w:r>
        <w:rPr>
          <w:w w:val="90"/>
          <w:sz w:val="20"/>
        </w:rPr>
        <w:t>zur</w:t>
      </w:r>
      <w:r>
        <w:rPr>
          <w:spacing w:val="-20"/>
          <w:w w:val="90"/>
          <w:sz w:val="20"/>
        </w:rPr>
        <w:t> </w:t>
      </w:r>
      <w:r>
        <w:rPr>
          <w:w w:val="90"/>
          <w:sz w:val="20"/>
        </w:rPr>
        <w:t>Aus- wanderung</w:t>
      </w:r>
      <w:r>
        <w:rPr>
          <w:spacing w:val="-17"/>
          <w:w w:val="90"/>
          <w:sz w:val="20"/>
        </w:rPr>
        <w:t> </w:t>
      </w:r>
      <w:r>
        <w:rPr>
          <w:w w:val="90"/>
          <w:sz w:val="20"/>
        </w:rPr>
        <w:t>in</w:t>
      </w:r>
      <w:r>
        <w:rPr>
          <w:spacing w:val="-17"/>
          <w:w w:val="90"/>
          <w:sz w:val="20"/>
        </w:rPr>
        <w:t> </w:t>
      </w:r>
      <w:r>
        <w:rPr>
          <w:w w:val="90"/>
          <w:sz w:val="20"/>
        </w:rPr>
        <w:t>die</w:t>
      </w:r>
      <w:r>
        <w:rPr>
          <w:spacing w:val="-17"/>
          <w:w w:val="90"/>
          <w:sz w:val="20"/>
        </w:rPr>
        <w:t> </w:t>
      </w:r>
      <w:r>
        <w:rPr>
          <w:w w:val="90"/>
          <w:sz w:val="20"/>
        </w:rPr>
        <w:t>USA</w:t>
      </w:r>
      <w:r>
        <w:rPr>
          <w:spacing w:val="-17"/>
          <w:w w:val="90"/>
          <w:sz w:val="20"/>
        </w:rPr>
        <w:t> </w:t>
      </w:r>
      <w:r>
        <w:rPr>
          <w:w w:val="90"/>
          <w:sz w:val="20"/>
        </w:rPr>
        <w:t>bewogen,</w:t>
      </w:r>
      <w:r>
        <w:rPr>
          <w:spacing w:val="-17"/>
          <w:w w:val="90"/>
          <w:sz w:val="20"/>
        </w:rPr>
        <w:t> </w:t>
      </w:r>
      <w:r>
        <w:rPr>
          <w:w w:val="90"/>
          <w:sz w:val="20"/>
        </w:rPr>
        <w:t>arbeitete</w:t>
      </w:r>
      <w:r>
        <w:rPr>
          <w:spacing w:val="-17"/>
          <w:w w:val="90"/>
          <w:sz w:val="20"/>
        </w:rPr>
        <w:t> </w:t>
      </w:r>
      <w:r>
        <w:rPr>
          <w:w w:val="90"/>
          <w:sz w:val="20"/>
        </w:rPr>
        <w:t>er</w:t>
      </w:r>
      <w:r>
        <w:rPr>
          <w:spacing w:val="-17"/>
          <w:w w:val="90"/>
          <w:sz w:val="20"/>
        </w:rPr>
        <w:t> </w:t>
      </w:r>
      <w:r>
        <w:rPr>
          <w:w w:val="90"/>
          <w:sz w:val="20"/>
        </w:rPr>
        <w:t>zunächst</w:t>
      </w:r>
      <w:r>
        <w:rPr>
          <w:spacing w:val="-17"/>
          <w:w w:val="90"/>
          <w:sz w:val="20"/>
        </w:rPr>
        <w:t> </w:t>
      </w:r>
      <w:r>
        <w:rPr>
          <w:w w:val="90"/>
          <w:sz w:val="20"/>
        </w:rPr>
        <w:t>bei</w:t>
      </w:r>
      <w:r>
        <w:rPr>
          <w:spacing w:val="-17"/>
          <w:w w:val="90"/>
          <w:sz w:val="20"/>
        </w:rPr>
        <w:t> </w:t>
      </w:r>
      <w:r>
        <w:rPr>
          <w:w w:val="90"/>
          <w:sz w:val="20"/>
        </w:rPr>
        <w:t>der</w:t>
      </w:r>
      <w:r>
        <w:rPr>
          <w:spacing w:val="-17"/>
          <w:w w:val="90"/>
          <w:sz w:val="20"/>
        </w:rPr>
        <w:t> </w:t>
      </w:r>
      <w:r>
        <w:rPr>
          <w:w w:val="90"/>
          <w:sz w:val="20"/>
        </w:rPr>
        <w:t>Rockefeller</w:t>
      </w:r>
      <w:r>
        <w:rPr>
          <w:spacing w:val="-17"/>
          <w:w w:val="90"/>
          <w:sz w:val="20"/>
        </w:rPr>
        <w:t> </w:t>
      </w:r>
      <w:r>
        <w:rPr>
          <w:w w:val="90"/>
          <w:sz w:val="20"/>
        </w:rPr>
        <w:t>Foundation</w:t>
      </w:r>
      <w:r>
        <w:rPr>
          <w:spacing w:val="-17"/>
          <w:w w:val="90"/>
          <w:sz w:val="20"/>
        </w:rPr>
        <w:t> </w:t>
      </w:r>
      <w:r>
        <w:rPr>
          <w:w w:val="90"/>
          <w:sz w:val="20"/>
        </w:rPr>
        <w:t>und</w:t>
      </w:r>
      <w:r>
        <w:rPr>
          <w:spacing w:val="-17"/>
          <w:w w:val="90"/>
          <w:sz w:val="20"/>
        </w:rPr>
        <w:t> </w:t>
      </w:r>
      <w:r>
        <w:rPr>
          <w:w w:val="90"/>
          <w:sz w:val="20"/>
        </w:rPr>
        <w:t>trat</w:t>
      </w:r>
      <w:r>
        <w:rPr>
          <w:spacing w:val="-17"/>
          <w:w w:val="90"/>
          <w:sz w:val="20"/>
        </w:rPr>
        <w:t> </w:t>
      </w:r>
      <w:r>
        <w:rPr>
          <w:w w:val="90"/>
          <w:sz w:val="20"/>
        </w:rPr>
        <w:t>dann 1938</w:t>
      </w:r>
      <w:r>
        <w:rPr>
          <w:spacing w:val="-19"/>
          <w:w w:val="90"/>
          <w:sz w:val="20"/>
        </w:rPr>
        <w:t> </w:t>
      </w:r>
      <w:r>
        <w:rPr>
          <w:w w:val="90"/>
          <w:sz w:val="20"/>
        </w:rPr>
        <w:t>der</w:t>
      </w:r>
      <w:r>
        <w:rPr>
          <w:spacing w:val="-19"/>
          <w:w w:val="90"/>
          <w:sz w:val="20"/>
        </w:rPr>
        <w:t> </w:t>
      </w:r>
      <w:r>
        <w:rPr>
          <w:w w:val="90"/>
          <w:sz w:val="20"/>
        </w:rPr>
        <w:t>Fakultät</w:t>
      </w:r>
      <w:r>
        <w:rPr>
          <w:spacing w:val="-19"/>
          <w:w w:val="90"/>
          <w:sz w:val="20"/>
        </w:rPr>
        <w:t> </w:t>
      </w:r>
      <w:r>
        <w:rPr>
          <w:w w:val="90"/>
          <w:sz w:val="20"/>
        </w:rPr>
        <w:t>des</w:t>
      </w:r>
      <w:r>
        <w:rPr>
          <w:spacing w:val="-19"/>
          <w:w w:val="90"/>
          <w:sz w:val="20"/>
        </w:rPr>
        <w:t> </w:t>
      </w:r>
      <w:r>
        <w:rPr>
          <w:w w:val="90"/>
          <w:sz w:val="20"/>
        </w:rPr>
        <w:t>Departments</w:t>
      </w:r>
      <w:r>
        <w:rPr>
          <w:spacing w:val="-19"/>
          <w:w w:val="90"/>
          <w:sz w:val="20"/>
        </w:rPr>
        <w:t> </w:t>
      </w:r>
      <w:r>
        <w:rPr>
          <w:w w:val="90"/>
          <w:sz w:val="20"/>
        </w:rPr>
        <w:t>of</w:t>
      </w:r>
      <w:r>
        <w:rPr>
          <w:spacing w:val="-19"/>
          <w:w w:val="90"/>
          <w:sz w:val="20"/>
        </w:rPr>
        <w:t> </w:t>
      </w:r>
      <w:r>
        <w:rPr>
          <w:w w:val="90"/>
          <w:sz w:val="20"/>
        </w:rPr>
        <w:t>Agricultural</w:t>
      </w:r>
      <w:r>
        <w:rPr>
          <w:spacing w:val="-19"/>
          <w:w w:val="90"/>
          <w:sz w:val="20"/>
        </w:rPr>
        <w:t> </w:t>
      </w:r>
      <w:r>
        <w:rPr>
          <w:w w:val="90"/>
          <w:sz w:val="20"/>
        </w:rPr>
        <w:t>and</w:t>
      </w:r>
      <w:r>
        <w:rPr>
          <w:spacing w:val="-19"/>
          <w:w w:val="90"/>
          <w:sz w:val="20"/>
        </w:rPr>
        <w:t> </w:t>
      </w:r>
      <w:r>
        <w:rPr>
          <w:w w:val="90"/>
          <w:sz w:val="20"/>
        </w:rPr>
        <w:t>and</w:t>
      </w:r>
      <w:r>
        <w:rPr>
          <w:spacing w:val="-19"/>
          <w:w w:val="90"/>
          <w:sz w:val="20"/>
        </w:rPr>
        <w:t> </w:t>
      </w:r>
      <w:r>
        <w:rPr>
          <w:w w:val="90"/>
          <w:sz w:val="20"/>
        </w:rPr>
        <w:t>Resource</w:t>
      </w:r>
      <w:r>
        <w:rPr>
          <w:spacing w:val="-19"/>
          <w:w w:val="90"/>
          <w:sz w:val="20"/>
        </w:rPr>
        <w:t> </w:t>
      </w:r>
      <w:r>
        <w:rPr>
          <w:w w:val="90"/>
          <w:sz w:val="20"/>
        </w:rPr>
        <w:t>Economics</w:t>
      </w:r>
      <w:r>
        <w:rPr>
          <w:spacing w:val="-19"/>
          <w:w w:val="90"/>
          <w:sz w:val="20"/>
        </w:rPr>
        <w:t> </w:t>
      </w:r>
      <w:r>
        <w:rPr>
          <w:w w:val="90"/>
          <w:sz w:val="20"/>
        </w:rPr>
        <w:t>an</w:t>
      </w:r>
      <w:r>
        <w:rPr>
          <w:spacing w:val="-19"/>
          <w:w w:val="90"/>
          <w:sz w:val="20"/>
        </w:rPr>
        <w:t> </w:t>
      </w:r>
      <w:r>
        <w:rPr>
          <w:w w:val="90"/>
          <w:sz w:val="20"/>
        </w:rPr>
        <w:t>der</w:t>
      </w:r>
      <w:r>
        <w:rPr>
          <w:spacing w:val="-19"/>
          <w:w w:val="90"/>
          <w:sz w:val="20"/>
        </w:rPr>
        <w:t> </w:t>
      </w:r>
      <w:r>
        <w:rPr>
          <w:w w:val="90"/>
          <w:sz w:val="20"/>
        </w:rPr>
        <w:t>University</w:t>
      </w:r>
      <w:r>
        <w:rPr>
          <w:spacing w:val="-19"/>
          <w:w w:val="90"/>
          <w:sz w:val="20"/>
        </w:rPr>
        <w:t> </w:t>
      </w:r>
      <w:r>
        <w:rPr>
          <w:w w:val="90"/>
          <w:sz w:val="20"/>
        </w:rPr>
        <w:t>of </w:t>
      </w:r>
      <w:bookmarkStart w:name="_bookmark223" w:id="302"/>
      <w:bookmarkEnd w:id="302"/>
      <w:r>
        <w:rPr>
          <w:w w:val="90"/>
          <w:sz w:val="20"/>
        </w:rPr>
      </w:r>
      <w:r>
        <w:rPr>
          <w:w w:val="85"/>
          <w:sz w:val="20"/>
        </w:rPr>
        <w:t>California, Berkeley bei, </w:t>
      </w:r>
      <w:r>
        <w:rPr>
          <w:spacing w:val="-3"/>
          <w:w w:val="85"/>
          <w:sz w:val="20"/>
        </w:rPr>
        <w:t>wo </w:t>
      </w:r>
      <w:r>
        <w:rPr>
          <w:w w:val="85"/>
          <w:sz w:val="20"/>
        </w:rPr>
        <w:t>er bis zu seiner Pensionierung</w:t>
      </w:r>
      <w:r>
        <w:rPr>
          <w:spacing w:val="-21"/>
          <w:w w:val="85"/>
          <w:sz w:val="20"/>
        </w:rPr>
        <w:t> </w:t>
      </w:r>
      <w:r>
        <w:rPr>
          <w:w w:val="85"/>
          <w:sz w:val="20"/>
        </w:rPr>
        <w:t>blieb.</w:t>
      </w:r>
    </w:p>
    <w:p>
      <w:pPr>
        <w:spacing w:line="240" w:lineRule="exact" w:before="1"/>
        <w:ind w:left="2195" w:right="111" w:firstLine="209"/>
        <w:jc w:val="both"/>
        <w:rPr>
          <w:sz w:val="20"/>
        </w:rPr>
      </w:pPr>
      <w:r>
        <w:rPr>
          <w:w w:val="85"/>
          <w:position w:val="7"/>
          <w:sz w:val="14"/>
        </w:rPr>
        <w:t>96</w:t>
      </w:r>
      <w:r>
        <w:rPr>
          <w:w w:val="85"/>
          <w:sz w:val="20"/>
        </w:rPr>
        <w:t>Frederick Strauss (?-?), deutscher Émigré Ökonom, zuerst bei der Reichskredit-Gesellschaft in Ber- lin.</w:t>
      </w:r>
      <w:r>
        <w:rPr>
          <w:spacing w:val="-7"/>
          <w:w w:val="85"/>
          <w:sz w:val="20"/>
        </w:rPr>
        <w:t> </w:t>
      </w:r>
      <w:r>
        <w:rPr>
          <w:w w:val="85"/>
          <w:sz w:val="20"/>
        </w:rPr>
        <w:t>An</w:t>
      </w:r>
      <w:r>
        <w:rPr>
          <w:spacing w:val="-7"/>
          <w:w w:val="85"/>
          <w:sz w:val="20"/>
        </w:rPr>
        <w:t> </w:t>
      </w:r>
      <w:r>
        <w:rPr>
          <w:w w:val="85"/>
          <w:sz w:val="20"/>
        </w:rPr>
        <w:t>der</w:t>
      </w:r>
      <w:r>
        <w:rPr>
          <w:spacing w:val="-7"/>
          <w:w w:val="85"/>
          <w:sz w:val="20"/>
        </w:rPr>
        <w:t> </w:t>
      </w:r>
      <w:r>
        <w:rPr>
          <w:w w:val="85"/>
          <w:sz w:val="20"/>
        </w:rPr>
        <w:t>Universität</w:t>
      </w:r>
      <w:r>
        <w:rPr>
          <w:spacing w:val="-7"/>
          <w:w w:val="85"/>
          <w:sz w:val="20"/>
        </w:rPr>
        <w:t> </w:t>
      </w:r>
      <w:r>
        <w:rPr>
          <w:w w:val="85"/>
          <w:sz w:val="20"/>
        </w:rPr>
        <w:t>Frankfurt</w:t>
      </w:r>
      <w:r>
        <w:rPr>
          <w:spacing w:val="-7"/>
          <w:w w:val="85"/>
          <w:sz w:val="20"/>
        </w:rPr>
        <w:t> </w:t>
      </w:r>
      <w:r>
        <w:rPr>
          <w:w w:val="85"/>
          <w:sz w:val="20"/>
        </w:rPr>
        <w:t>war</w:t>
      </w:r>
      <w:r>
        <w:rPr>
          <w:spacing w:val="-7"/>
          <w:w w:val="85"/>
          <w:sz w:val="20"/>
        </w:rPr>
        <w:t> </w:t>
      </w:r>
      <w:r>
        <w:rPr>
          <w:w w:val="85"/>
          <w:sz w:val="20"/>
        </w:rPr>
        <w:t>er</w:t>
      </w:r>
      <w:r>
        <w:rPr>
          <w:spacing w:val="-7"/>
          <w:w w:val="85"/>
          <w:sz w:val="20"/>
        </w:rPr>
        <w:t> </w:t>
      </w:r>
      <w:r>
        <w:rPr>
          <w:w w:val="85"/>
          <w:sz w:val="20"/>
        </w:rPr>
        <w:t>Student</w:t>
      </w:r>
      <w:r>
        <w:rPr>
          <w:spacing w:val="-7"/>
          <w:w w:val="85"/>
          <w:sz w:val="20"/>
        </w:rPr>
        <w:t> </w:t>
      </w:r>
      <w:r>
        <w:rPr>
          <w:w w:val="85"/>
          <w:sz w:val="20"/>
        </w:rPr>
        <w:t>von</w:t>
      </w:r>
      <w:r>
        <w:rPr>
          <w:spacing w:val="-7"/>
          <w:w w:val="85"/>
          <w:sz w:val="20"/>
        </w:rPr>
        <w:t> </w:t>
      </w:r>
      <w:r>
        <w:rPr>
          <w:w w:val="85"/>
          <w:sz w:val="20"/>
        </w:rPr>
        <w:t>Eugen</w:t>
      </w:r>
      <w:r>
        <w:rPr>
          <w:spacing w:val="-7"/>
          <w:w w:val="85"/>
          <w:sz w:val="20"/>
        </w:rPr>
        <w:t> </w:t>
      </w:r>
      <w:r>
        <w:rPr>
          <w:w w:val="85"/>
          <w:sz w:val="20"/>
        </w:rPr>
        <w:t>Altschul</w:t>
      </w:r>
      <w:r>
        <w:rPr>
          <w:spacing w:val="-7"/>
          <w:w w:val="85"/>
          <w:sz w:val="20"/>
        </w:rPr>
        <w:t> </w:t>
      </w:r>
      <w:r>
        <w:rPr>
          <w:w w:val="85"/>
          <w:sz w:val="20"/>
        </w:rPr>
        <w:t>(1887-1959),</w:t>
      </w:r>
      <w:r>
        <w:rPr>
          <w:spacing w:val="-7"/>
          <w:w w:val="85"/>
          <w:sz w:val="20"/>
        </w:rPr>
        <w:t> </w:t>
      </w:r>
      <w:r>
        <w:rPr>
          <w:w w:val="85"/>
          <w:sz w:val="20"/>
        </w:rPr>
        <w:t>dem</w:t>
      </w:r>
      <w:r>
        <w:rPr>
          <w:spacing w:val="-7"/>
          <w:w w:val="85"/>
          <w:sz w:val="20"/>
        </w:rPr>
        <w:t> </w:t>
      </w:r>
      <w:r>
        <w:rPr>
          <w:w w:val="85"/>
          <w:sz w:val="20"/>
        </w:rPr>
        <w:t>ehemaligen</w:t>
      </w:r>
      <w:r>
        <w:rPr>
          <w:spacing w:val="-7"/>
          <w:w w:val="85"/>
          <w:sz w:val="20"/>
        </w:rPr>
        <w:t> </w:t>
      </w:r>
      <w:r>
        <w:rPr>
          <w:w w:val="85"/>
          <w:sz w:val="20"/>
        </w:rPr>
        <w:t>Leiter der Frankfurter Gesellschaft für Konjunkturforschung. Altschul zog mit Mitteln der Maurice and Laura </w:t>
      </w:r>
      <w:r>
        <w:rPr>
          <w:w w:val="90"/>
          <w:sz w:val="20"/>
        </w:rPr>
        <w:t>Falk</w:t>
      </w:r>
      <w:r>
        <w:rPr>
          <w:spacing w:val="-18"/>
          <w:w w:val="90"/>
          <w:sz w:val="20"/>
        </w:rPr>
        <w:t> </w:t>
      </w:r>
      <w:r>
        <w:rPr>
          <w:w w:val="90"/>
          <w:sz w:val="20"/>
        </w:rPr>
        <w:t>Foundation</w:t>
      </w:r>
      <w:r>
        <w:rPr>
          <w:spacing w:val="-18"/>
          <w:w w:val="90"/>
          <w:sz w:val="20"/>
        </w:rPr>
        <w:t> </w:t>
      </w:r>
      <w:r>
        <w:rPr>
          <w:w w:val="90"/>
          <w:sz w:val="20"/>
        </w:rPr>
        <w:t>in</w:t>
      </w:r>
      <w:r>
        <w:rPr>
          <w:spacing w:val="-18"/>
          <w:w w:val="90"/>
          <w:sz w:val="20"/>
        </w:rPr>
        <w:t> </w:t>
      </w:r>
      <w:r>
        <w:rPr>
          <w:w w:val="90"/>
          <w:sz w:val="20"/>
        </w:rPr>
        <w:t>die</w:t>
      </w:r>
      <w:r>
        <w:rPr>
          <w:spacing w:val="-18"/>
          <w:w w:val="90"/>
          <w:sz w:val="20"/>
        </w:rPr>
        <w:t> </w:t>
      </w:r>
      <w:r>
        <w:rPr>
          <w:w w:val="90"/>
          <w:sz w:val="20"/>
        </w:rPr>
        <w:t>USA,</w:t>
      </w:r>
      <w:r>
        <w:rPr>
          <w:spacing w:val="-18"/>
          <w:w w:val="90"/>
          <w:sz w:val="20"/>
        </w:rPr>
        <w:t> </w:t>
      </w:r>
      <w:r>
        <w:rPr>
          <w:w w:val="90"/>
          <w:sz w:val="20"/>
        </w:rPr>
        <w:t>um</w:t>
      </w:r>
      <w:r>
        <w:rPr>
          <w:spacing w:val="-18"/>
          <w:w w:val="90"/>
          <w:sz w:val="20"/>
        </w:rPr>
        <w:t> </w:t>
      </w:r>
      <w:r>
        <w:rPr>
          <w:w w:val="90"/>
          <w:sz w:val="20"/>
        </w:rPr>
        <w:t>am</w:t>
      </w:r>
      <w:r>
        <w:rPr>
          <w:spacing w:val="-18"/>
          <w:w w:val="90"/>
          <w:sz w:val="20"/>
        </w:rPr>
        <w:t> </w:t>
      </w:r>
      <w:r>
        <w:rPr>
          <w:w w:val="90"/>
          <w:sz w:val="20"/>
        </w:rPr>
        <w:t>National</w:t>
      </w:r>
      <w:r>
        <w:rPr>
          <w:spacing w:val="-18"/>
          <w:w w:val="90"/>
          <w:sz w:val="20"/>
        </w:rPr>
        <w:t> </w:t>
      </w:r>
      <w:r>
        <w:rPr>
          <w:w w:val="90"/>
          <w:sz w:val="20"/>
        </w:rPr>
        <w:t>Bureau</w:t>
      </w:r>
      <w:r>
        <w:rPr>
          <w:spacing w:val="-18"/>
          <w:w w:val="90"/>
          <w:sz w:val="20"/>
        </w:rPr>
        <w:t> </w:t>
      </w:r>
      <w:r>
        <w:rPr>
          <w:w w:val="90"/>
          <w:sz w:val="20"/>
        </w:rPr>
        <w:t>of</w:t>
      </w:r>
      <w:r>
        <w:rPr>
          <w:spacing w:val="-18"/>
          <w:w w:val="90"/>
          <w:sz w:val="20"/>
        </w:rPr>
        <w:t> </w:t>
      </w:r>
      <w:r>
        <w:rPr>
          <w:w w:val="90"/>
          <w:sz w:val="20"/>
        </w:rPr>
        <w:t>Economic</w:t>
      </w:r>
      <w:r>
        <w:rPr>
          <w:spacing w:val="-18"/>
          <w:w w:val="90"/>
          <w:sz w:val="20"/>
        </w:rPr>
        <w:t> </w:t>
      </w:r>
      <w:r>
        <w:rPr>
          <w:w w:val="90"/>
          <w:sz w:val="20"/>
        </w:rPr>
        <w:t>Research</w:t>
      </w:r>
      <w:r>
        <w:rPr>
          <w:spacing w:val="-18"/>
          <w:w w:val="90"/>
          <w:sz w:val="20"/>
        </w:rPr>
        <w:t> </w:t>
      </w:r>
      <w:r>
        <w:rPr>
          <w:w w:val="90"/>
          <w:sz w:val="20"/>
        </w:rPr>
        <w:t>(NBER)</w:t>
      </w:r>
      <w:r>
        <w:rPr>
          <w:spacing w:val="-18"/>
          <w:w w:val="90"/>
          <w:sz w:val="20"/>
        </w:rPr>
        <w:t> </w:t>
      </w:r>
      <w:r>
        <w:rPr>
          <w:w w:val="90"/>
          <w:sz w:val="20"/>
        </w:rPr>
        <w:t>eine</w:t>
      </w:r>
      <w:r>
        <w:rPr>
          <w:spacing w:val="-18"/>
          <w:w w:val="90"/>
          <w:sz w:val="20"/>
        </w:rPr>
        <w:t> </w:t>
      </w:r>
      <w:r>
        <w:rPr>
          <w:w w:val="90"/>
          <w:sz w:val="20"/>
        </w:rPr>
        <w:t>Studie</w:t>
      </w:r>
      <w:r>
        <w:rPr>
          <w:spacing w:val="-18"/>
          <w:w w:val="90"/>
          <w:sz w:val="20"/>
        </w:rPr>
        <w:t> </w:t>
      </w:r>
      <w:r>
        <w:rPr>
          <w:w w:val="90"/>
          <w:sz w:val="20"/>
        </w:rPr>
        <w:t>über </w:t>
      </w:r>
      <w:r>
        <w:rPr>
          <w:w w:val="85"/>
          <w:sz w:val="20"/>
        </w:rPr>
        <w:t>landwirtschaftliche Depressionen und Konjunkturzyklen durchzuführen. Kurz nach seiner Ankunft in den USA wurde Altschul eingeladen, Kurse über Geldtheorie und Konjunkturzyklen an der University of Minnesota durchzuführen. Altschul sicherte sich die Einstellung seines ehemaligen Studenten</w:t>
      </w:r>
      <w:r>
        <w:rPr>
          <w:spacing w:val="-24"/>
          <w:w w:val="85"/>
          <w:sz w:val="20"/>
        </w:rPr>
        <w:t> </w:t>
      </w:r>
      <w:r>
        <w:rPr>
          <w:w w:val="85"/>
          <w:sz w:val="20"/>
        </w:rPr>
        <w:t>Strauß als </w:t>
      </w:r>
      <w:bookmarkStart w:name="_bookmark224" w:id="303"/>
      <w:bookmarkEnd w:id="303"/>
      <w:r>
        <w:rPr>
          <w:w w:val="85"/>
          <w:sz w:val="20"/>
        </w:rPr>
        <w:t>seinen</w:t>
      </w:r>
      <w:r>
        <w:rPr>
          <w:w w:val="85"/>
          <w:sz w:val="20"/>
        </w:rPr>
        <w:t> wissenschaftlichen Mitarbeiter an der </w:t>
      </w:r>
      <w:r>
        <w:rPr>
          <w:spacing w:val="8"/>
          <w:w w:val="85"/>
          <w:sz w:val="20"/>
        </w:rPr>
        <w:t> </w:t>
      </w:r>
      <w:r>
        <w:rPr>
          <w:w w:val="85"/>
          <w:sz w:val="20"/>
        </w:rPr>
        <w:t>NBER.</w:t>
      </w:r>
    </w:p>
    <w:p>
      <w:pPr>
        <w:spacing w:line="240" w:lineRule="exact" w:before="0"/>
        <w:ind w:left="2195" w:right="111" w:firstLine="214"/>
        <w:jc w:val="both"/>
        <w:rPr>
          <w:sz w:val="20"/>
        </w:rPr>
      </w:pPr>
      <w:r>
        <w:rPr>
          <w:w w:val="90"/>
          <w:position w:val="7"/>
          <w:sz w:val="14"/>
        </w:rPr>
        <w:t>97</w:t>
      </w:r>
      <w:r>
        <w:rPr>
          <w:w w:val="90"/>
          <w:sz w:val="20"/>
        </w:rPr>
        <w:t>Hjalmar</w:t>
      </w:r>
      <w:r>
        <w:rPr>
          <w:spacing w:val="-18"/>
          <w:w w:val="90"/>
          <w:sz w:val="20"/>
        </w:rPr>
        <w:t> </w:t>
      </w:r>
      <w:r>
        <w:rPr>
          <w:w w:val="90"/>
          <w:sz w:val="20"/>
        </w:rPr>
        <w:t>Schacht</w:t>
      </w:r>
      <w:r>
        <w:rPr>
          <w:spacing w:val="-17"/>
          <w:w w:val="90"/>
          <w:sz w:val="20"/>
        </w:rPr>
        <w:t> </w:t>
      </w:r>
      <w:r>
        <w:rPr>
          <w:w w:val="90"/>
          <w:sz w:val="20"/>
        </w:rPr>
        <w:t>(1877-1970),</w:t>
      </w:r>
      <w:r>
        <w:rPr>
          <w:spacing w:val="-18"/>
          <w:w w:val="90"/>
          <w:sz w:val="20"/>
        </w:rPr>
        <w:t> </w:t>
      </w:r>
      <w:r>
        <w:rPr>
          <w:w w:val="90"/>
          <w:sz w:val="20"/>
        </w:rPr>
        <w:t>deutscher</w:t>
      </w:r>
      <w:r>
        <w:rPr>
          <w:spacing w:val="-17"/>
          <w:w w:val="90"/>
          <w:sz w:val="20"/>
        </w:rPr>
        <w:t> </w:t>
      </w:r>
      <w:r>
        <w:rPr>
          <w:w w:val="90"/>
          <w:sz w:val="20"/>
        </w:rPr>
        <w:t>Ökonom,</w:t>
      </w:r>
      <w:r>
        <w:rPr>
          <w:spacing w:val="-18"/>
          <w:w w:val="90"/>
          <w:sz w:val="20"/>
        </w:rPr>
        <w:t> </w:t>
      </w:r>
      <w:r>
        <w:rPr>
          <w:w w:val="90"/>
          <w:sz w:val="20"/>
        </w:rPr>
        <w:t>Bankier,</w:t>
      </w:r>
      <w:r>
        <w:rPr>
          <w:spacing w:val="-17"/>
          <w:w w:val="90"/>
          <w:sz w:val="20"/>
        </w:rPr>
        <w:t> </w:t>
      </w:r>
      <w:r>
        <w:rPr>
          <w:w w:val="90"/>
          <w:sz w:val="20"/>
        </w:rPr>
        <w:t>Politiker</w:t>
      </w:r>
      <w:r>
        <w:rPr>
          <w:spacing w:val="-18"/>
          <w:w w:val="90"/>
          <w:sz w:val="20"/>
        </w:rPr>
        <w:t> </w:t>
      </w:r>
      <w:r>
        <w:rPr>
          <w:w w:val="90"/>
          <w:sz w:val="20"/>
        </w:rPr>
        <w:t>und</w:t>
      </w:r>
      <w:r>
        <w:rPr>
          <w:spacing w:val="-18"/>
          <w:w w:val="90"/>
          <w:sz w:val="20"/>
        </w:rPr>
        <w:t> </w:t>
      </w:r>
      <w:r>
        <w:rPr>
          <w:w w:val="90"/>
          <w:sz w:val="20"/>
        </w:rPr>
        <w:t>1918</w:t>
      </w:r>
      <w:r>
        <w:rPr>
          <w:spacing w:val="-17"/>
          <w:w w:val="90"/>
          <w:sz w:val="20"/>
        </w:rPr>
        <w:t> </w:t>
      </w:r>
      <w:r>
        <w:rPr>
          <w:w w:val="90"/>
          <w:sz w:val="20"/>
        </w:rPr>
        <w:t>Mitbegründer</w:t>
      </w:r>
      <w:r>
        <w:rPr>
          <w:spacing w:val="-18"/>
          <w:w w:val="90"/>
          <w:sz w:val="20"/>
        </w:rPr>
        <w:t> </w:t>
      </w:r>
      <w:r>
        <w:rPr>
          <w:w w:val="90"/>
          <w:sz w:val="20"/>
        </w:rPr>
        <w:t>der </w:t>
      </w:r>
      <w:r>
        <w:rPr>
          <w:w w:val="85"/>
          <w:sz w:val="20"/>
        </w:rPr>
        <w:t>Deutschen Demokratischen Partei. </w:t>
      </w:r>
      <w:r>
        <w:rPr>
          <w:spacing w:val="-3"/>
          <w:w w:val="85"/>
          <w:sz w:val="20"/>
        </w:rPr>
        <w:t>Während </w:t>
      </w:r>
      <w:r>
        <w:rPr>
          <w:w w:val="85"/>
          <w:sz w:val="20"/>
        </w:rPr>
        <w:t>der </w:t>
      </w:r>
      <w:r>
        <w:rPr>
          <w:spacing w:val="-3"/>
          <w:w w:val="85"/>
          <w:sz w:val="20"/>
        </w:rPr>
        <w:t>Weimarer </w:t>
      </w:r>
      <w:r>
        <w:rPr>
          <w:w w:val="85"/>
          <w:sz w:val="20"/>
        </w:rPr>
        <w:t>Republik war er Währungskommissar und </w:t>
      </w:r>
      <w:r>
        <w:rPr>
          <w:w w:val="90"/>
          <w:sz w:val="20"/>
        </w:rPr>
        <w:t>Präsident</w:t>
      </w:r>
      <w:r>
        <w:rPr>
          <w:spacing w:val="-31"/>
          <w:w w:val="90"/>
          <w:sz w:val="20"/>
        </w:rPr>
        <w:t> </w:t>
      </w:r>
      <w:r>
        <w:rPr>
          <w:w w:val="90"/>
          <w:sz w:val="20"/>
        </w:rPr>
        <w:t>der</w:t>
      </w:r>
      <w:r>
        <w:rPr>
          <w:spacing w:val="-31"/>
          <w:w w:val="90"/>
          <w:sz w:val="20"/>
        </w:rPr>
        <w:t> </w:t>
      </w:r>
      <w:r>
        <w:rPr>
          <w:w w:val="90"/>
          <w:sz w:val="20"/>
        </w:rPr>
        <w:t>Reichsbank.</w:t>
      </w:r>
      <w:r>
        <w:rPr>
          <w:spacing w:val="-31"/>
          <w:w w:val="90"/>
          <w:sz w:val="20"/>
        </w:rPr>
        <w:t> </w:t>
      </w:r>
      <w:r>
        <w:rPr>
          <w:spacing w:val="-7"/>
          <w:w w:val="90"/>
          <w:sz w:val="20"/>
        </w:rPr>
        <w:t>Von</w:t>
      </w:r>
      <w:r>
        <w:rPr>
          <w:spacing w:val="-31"/>
          <w:w w:val="90"/>
          <w:sz w:val="20"/>
        </w:rPr>
        <w:t> </w:t>
      </w:r>
      <w:r>
        <w:rPr>
          <w:w w:val="90"/>
          <w:sz w:val="20"/>
        </w:rPr>
        <w:t>1933</w:t>
      </w:r>
      <w:r>
        <w:rPr>
          <w:spacing w:val="-31"/>
          <w:w w:val="90"/>
          <w:sz w:val="20"/>
        </w:rPr>
        <w:t> </w:t>
      </w:r>
      <w:r>
        <w:rPr>
          <w:w w:val="90"/>
          <w:sz w:val="20"/>
        </w:rPr>
        <w:t>bis</w:t>
      </w:r>
      <w:r>
        <w:rPr>
          <w:spacing w:val="-31"/>
          <w:w w:val="90"/>
          <w:sz w:val="20"/>
        </w:rPr>
        <w:t> </w:t>
      </w:r>
      <w:r>
        <w:rPr>
          <w:w w:val="90"/>
          <w:sz w:val="20"/>
        </w:rPr>
        <w:t>1939</w:t>
      </w:r>
      <w:r>
        <w:rPr>
          <w:spacing w:val="-31"/>
          <w:w w:val="90"/>
          <w:sz w:val="20"/>
        </w:rPr>
        <w:t> </w:t>
      </w:r>
      <w:r>
        <w:rPr>
          <w:w w:val="90"/>
          <w:sz w:val="20"/>
        </w:rPr>
        <w:t>war</w:t>
      </w:r>
      <w:r>
        <w:rPr>
          <w:spacing w:val="-31"/>
          <w:w w:val="90"/>
          <w:sz w:val="20"/>
        </w:rPr>
        <w:t> </w:t>
      </w:r>
      <w:r>
        <w:rPr>
          <w:w w:val="90"/>
          <w:sz w:val="20"/>
        </w:rPr>
        <w:t>er</w:t>
      </w:r>
      <w:r>
        <w:rPr>
          <w:spacing w:val="-31"/>
          <w:w w:val="90"/>
          <w:sz w:val="20"/>
        </w:rPr>
        <w:t> </w:t>
      </w:r>
      <w:r>
        <w:rPr>
          <w:w w:val="90"/>
          <w:sz w:val="20"/>
        </w:rPr>
        <w:t>erneut</w:t>
      </w:r>
      <w:r>
        <w:rPr>
          <w:spacing w:val="-31"/>
          <w:w w:val="90"/>
          <w:sz w:val="20"/>
        </w:rPr>
        <w:t> </w:t>
      </w:r>
      <w:r>
        <w:rPr>
          <w:w w:val="90"/>
          <w:sz w:val="20"/>
        </w:rPr>
        <w:t>Präsident</w:t>
      </w:r>
      <w:r>
        <w:rPr>
          <w:spacing w:val="-31"/>
          <w:w w:val="90"/>
          <w:sz w:val="20"/>
        </w:rPr>
        <w:t> </w:t>
      </w:r>
      <w:r>
        <w:rPr>
          <w:w w:val="90"/>
          <w:sz w:val="20"/>
        </w:rPr>
        <w:t>der</w:t>
      </w:r>
      <w:r>
        <w:rPr>
          <w:spacing w:val="-31"/>
          <w:w w:val="90"/>
          <w:sz w:val="20"/>
        </w:rPr>
        <w:t> </w:t>
      </w:r>
      <w:r>
        <w:rPr>
          <w:w w:val="90"/>
          <w:sz w:val="20"/>
        </w:rPr>
        <w:t>Reichsbank</w:t>
      </w:r>
      <w:r>
        <w:rPr>
          <w:spacing w:val="-31"/>
          <w:w w:val="90"/>
          <w:sz w:val="20"/>
        </w:rPr>
        <w:t> </w:t>
      </w:r>
      <w:r>
        <w:rPr>
          <w:w w:val="90"/>
          <w:sz w:val="20"/>
        </w:rPr>
        <w:t>in</w:t>
      </w:r>
      <w:r>
        <w:rPr>
          <w:spacing w:val="-31"/>
          <w:w w:val="90"/>
          <w:sz w:val="20"/>
        </w:rPr>
        <w:t> </w:t>
      </w:r>
      <w:r>
        <w:rPr>
          <w:w w:val="90"/>
          <w:sz w:val="20"/>
        </w:rPr>
        <w:t>Hitlers</w:t>
      </w:r>
      <w:r>
        <w:rPr>
          <w:spacing w:val="-31"/>
          <w:w w:val="90"/>
          <w:sz w:val="20"/>
        </w:rPr>
        <w:t> </w:t>
      </w:r>
      <w:r>
        <w:rPr>
          <w:w w:val="90"/>
          <w:sz w:val="20"/>
        </w:rPr>
        <w:t>Kabinett </w:t>
      </w:r>
      <w:r>
        <w:rPr>
          <w:w w:val="85"/>
          <w:sz w:val="20"/>
        </w:rPr>
        <w:t>und</w:t>
      </w:r>
      <w:r>
        <w:rPr>
          <w:spacing w:val="-6"/>
          <w:w w:val="85"/>
          <w:sz w:val="20"/>
        </w:rPr>
        <w:t> </w:t>
      </w:r>
      <w:bookmarkStart w:name="_bookmark225" w:id="304"/>
      <w:bookmarkEnd w:id="304"/>
      <w:r>
        <w:rPr>
          <w:w w:val="85"/>
          <w:sz w:val="20"/>
        </w:rPr>
        <w:t>v</w:t>
      </w:r>
      <w:r>
        <w:rPr>
          <w:w w:val="85"/>
          <w:sz w:val="20"/>
        </w:rPr>
        <w:t>on</w:t>
      </w:r>
      <w:r>
        <w:rPr>
          <w:spacing w:val="-6"/>
          <w:w w:val="85"/>
          <w:sz w:val="20"/>
        </w:rPr>
        <w:t> </w:t>
      </w:r>
      <w:r>
        <w:rPr>
          <w:w w:val="85"/>
          <w:sz w:val="20"/>
        </w:rPr>
        <w:t>1934</w:t>
      </w:r>
      <w:r>
        <w:rPr>
          <w:spacing w:val="-6"/>
          <w:w w:val="85"/>
          <w:sz w:val="20"/>
        </w:rPr>
        <w:t> </w:t>
      </w:r>
      <w:r>
        <w:rPr>
          <w:w w:val="85"/>
          <w:sz w:val="20"/>
        </w:rPr>
        <w:t>bis</w:t>
      </w:r>
      <w:r>
        <w:rPr>
          <w:spacing w:val="-6"/>
          <w:w w:val="85"/>
          <w:sz w:val="20"/>
        </w:rPr>
        <w:t> </w:t>
      </w:r>
      <w:r>
        <w:rPr>
          <w:w w:val="85"/>
          <w:sz w:val="20"/>
        </w:rPr>
        <w:t>1937</w:t>
      </w:r>
      <w:r>
        <w:rPr>
          <w:spacing w:val="-6"/>
          <w:w w:val="85"/>
          <w:sz w:val="20"/>
        </w:rPr>
        <w:t> </w:t>
      </w:r>
      <w:r>
        <w:rPr>
          <w:w w:val="85"/>
          <w:sz w:val="20"/>
        </w:rPr>
        <w:t>gleichzeitig</w:t>
      </w:r>
      <w:r>
        <w:rPr>
          <w:spacing w:val="-6"/>
          <w:w w:val="85"/>
          <w:sz w:val="20"/>
        </w:rPr>
        <w:t> </w:t>
      </w:r>
      <w:r>
        <w:rPr>
          <w:w w:val="85"/>
          <w:sz w:val="20"/>
        </w:rPr>
        <w:t>auch</w:t>
      </w:r>
      <w:r>
        <w:rPr>
          <w:spacing w:val="-6"/>
          <w:w w:val="85"/>
          <w:sz w:val="20"/>
        </w:rPr>
        <w:t> </w:t>
      </w:r>
      <w:r>
        <w:rPr>
          <w:w w:val="85"/>
          <w:sz w:val="20"/>
        </w:rPr>
        <w:t>Reichswirtschaftsminister.</w:t>
      </w:r>
    </w:p>
    <w:p>
      <w:pPr>
        <w:spacing w:line="232" w:lineRule="exact" w:before="1"/>
        <w:ind w:left="2410" w:right="0" w:firstLine="0"/>
        <w:jc w:val="left"/>
        <w:rPr>
          <w:sz w:val="20"/>
        </w:rPr>
      </w:pPr>
      <w:r>
        <w:rPr>
          <w:w w:val="90"/>
          <w:position w:val="7"/>
          <w:sz w:val="14"/>
        </w:rPr>
        <w:t>98</w:t>
      </w:r>
      <w:bookmarkStart w:name="_bookmark226" w:id="305"/>
      <w:bookmarkEnd w:id="305"/>
      <w:r>
        <w:rPr>
          <w:w w:val="90"/>
          <w:position w:val="7"/>
          <w:sz w:val="14"/>
        </w:rPr>
      </w:r>
      <w:r>
        <w:rPr>
          <w:w w:val="90"/>
          <w:sz w:val="20"/>
        </w:rPr>
        <w:t>Dr. Stacy May, Rockefeller Foundation in Paris.</w:t>
      </w:r>
    </w:p>
    <w:p>
      <w:pPr>
        <w:spacing w:line="240" w:lineRule="exact" w:before="6"/>
        <w:ind w:left="2195" w:right="111" w:firstLine="213"/>
        <w:jc w:val="both"/>
        <w:rPr>
          <w:sz w:val="20"/>
        </w:rPr>
      </w:pPr>
      <w:r>
        <w:rPr>
          <w:w w:val="85"/>
          <w:position w:val="7"/>
          <w:sz w:val="14"/>
        </w:rPr>
        <w:t>99</w:t>
      </w:r>
      <w:r>
        <w:rPr>
          <w:w w:val="85"/>
          <w:sz w:val="20"/>
        </w:rPr>
        <w:t>Captain</w:t>
      </w:r>
      <w:r>
        <w:rPr>
          <w:spacing w:val="-6"/>
          <w:w w:val="85"/>
          <w:sz w:val="20"/>
        </w:rPr>
        <w:t> </w:t>
      </w:r>
      <w:r>
        <w:rPr>
          <w:spacing w:val="-5"/>
          <w:w w:val="85"/>
          <w:sz w:val="20"/>
        </w:rPr>
        <w:t>Tracy</w:t>
      </w:r>
      <w:r>
        <w:rPr>
          <w:spacing w:val="-6"/>
          <w:w w:val="85"/>
          <w:sz w:val="20"/>
        </w:rPr>
        <w:t> </w:t>
      </w:r>
      <w:r>
        <w:rPr>
          <w:w w:val="85"/>
          <w:sz w:val="20"/>
        </w:rPr>
        <w:t>B.</w:t>
      </w:r>
      <w:r>
        <w:rPr>
          <w:spacing w:val="-6"/>
          <w:w w:val="85"/>
          <w:sz w:val="20"/>
        </w:rPr>
        <w:t> </w:t>
      </w:r>
      <w:r>
        <w:rPr>
          <w:w w:val="85"/>
          <w:sz w:val="20"/>
        </w:rPr>
        <w:t>Kittredge</w:t>
      </w:r>
      <w:r>
        <w:rPr>
          <w:spacing w:val="-6"/>
          <w:w w:val="85"/>
          <w:sz w:val="20"/>
        </w:rPr>
        <w:t> </w:t>
      </w:r>
      <w:r>
        <w:rPr>
          <w:w w:val="85"/>
          <w:sz w:val="20"/>
        </w:rPr>
        <w:t>(1891-1957),</w:t>
      </w:r>
      <w:r>
        <w:rPr>
          <w:spacing w:val="-6"/>
          <w:w w:val="85"/>
          <w:sz w:val="20"/>
        </w:rPr>
        <w:t> </w:t>
      </w:r>
      <w:r>
        <w:rPr>
          <w:w w:val="85"/>
          <w:sz w:val="20"/>
        </w:rPr>
        <w:t>von</w:t>
      </w:r>
      <w:r>
        <w:rPr>
          <w:spacing w:val="-6"/>
          <w:w w:val="85"/>
          <w:sz w:val="20"/>
        </w:rPr>
        <w:t> </w:t>
      </w:r>
      <w:r>
        <w:rPr>
          <w:w w:val="85"/>
          <w:sz w:val="20"/>
        </w:rPr>
        <w:t>1931</w:t>
      </w:r>
      <w:r>
        <w:rPr>
          <w:spacing w:val="-6"/>
          <w:w w:val="85"/>
          <w:sz w:val="20"/>
        </w:rPr>
        <w:t> </w:t>
      </w:r>
      <w:r>
        <w:rPr>
          <w:w w:val="85"/>
          <w:sz w:val="20"/>
        </w:rPr>
        <w:t>bis</w:t>
      </w:r>
      <w:r>
        <w:rPr>
          <w:spacing w:val="-6"/>
          <w:w w:val="85"/>
          <w:sz w:val="20"/>
        </w:rPr>
        <w:t> </w:t>
      </w:r>
      <w:r>
        <w:rPr>
          <w:w w:val="85"/>
          <w:sz w:val="20"/>
        </w:rPr>
        <w:t>1942</w:t>
      </w:r>
      <w:r>
        <w:rPr>
          <w:spacing w:val="-6"/>
          <w:w w:val="85"/>
          <w:sz w:val="20"/>
        </w:rPr>
        <w:t> </w:t>
      </w:r>
      <w:r>
        <w:rPr>
          <w:w w:val="85"/>
          <w:sz w:val="20"/>
        </w:rPr>
        <w:t>stellvertretender</w:t>
      </w:r>
      <w:r>
        <w:rPr>
          <w:spacing w:val="-6"/>
          <w:w w:val="85"/>
          <w:sz w:val="20"/>
        </w:rPr>
        <w:t> </w:t>
      </w:r>
      <w:r>
        <w:rPr>
          <w:w w:val="85"/>
          <w:sz w:val="20"/>
        </w:rPr>
        <w:t>Direktor,</w:t>
      </w:r>
      <w:r>
        <w:rPr>
          <w:spacing w:val="-6"/>
          <w:w w:val="85"/>
          <w:sz w:val="20"/>
        </w:rPr>
        <w:t> </w:t>
      </w:r>
      <w:r>
        <w:rPr>
          <w:w w:val="85"/>
          <w:sz w:val="20"/>
        </w:rPr>
        <w:t>Abteilung</w:t>
      </w:r>
      <w:r>
        <w:rPr>
          <w:spacing w:val="-6"/>
          <w:w w:val="85"/>
          <w:sz w:val="20"/>
        </w:rPr>
        <w:t> </w:t>
      </w:r>
      <w:r>
        <w:rPr>
          <w:w w:val="85"/>
          <w:sz w:val="20"/>
        </w:rPr>
        <w:t>Sozi- </w:t>
      </w:r>
      <w:bookmarkStart w:name="_bookmark227" w:id="306"/>
      <w:bookmarkEnd w:id="306"/>
      <w:r>
        <w:rPr>
          <w:w w:val="85"/>
          <w:sz w:val="20"/>
        </w:rPr>
      </w:r>
      <w:r>
        <w:rPr>
          <w:w w:val="85"/>
          <w:sz w:val="20"/>
        </w:rPr>
        <w:t>alwissenschaften (Social Sciences Division), Rockefeller Foundation, Europäisches Büro, </w:t>
      </w:r>
      <w:r>
        <w:rPr>
          <w:spacing w:val="10"/>
          <w:w w:val="85"/>
          <w:sz w:val="20"/>
        </w:rPr>
        <w:t> </w:t>
      </w:r>
      <w:r>
        <w:rPr>
          <w:w w:val="85"/>
          <w:sz w:val="20"/>
        </w:rPr>
        <w:t>Paris.</w:t>
      </w:r>
    </w:p>
    <w:p>
      <w:pPr>
        <w:spacing w:line="240" w:lineRule="exact" w:before="0"/>
        <w:ind w:left="2195" w:right="111" w:firstLine="159"/>
        <w:jc w:val="both"/>
        <w:rPr>
          <w:sz w:val="20"/>
        </w:rPr>
      </w:pPr>
      <w:r>
        <w:rPr>
          <w:w w:val="90"/>
          <w:position w:val="7"/>
          <w:sz w:val="14"/>
        </w:rPr>
        <w:t>100</w:t>
      </w:r>
      <w:r>
        <w:rPr>
          <w:w w:val="90"/>
          <w:sz w:val="20"/>
        </w:rPr>
        <w:t>Gerhard</w:t>
      </w:r>
      <w:r>
        <w:rPr>
          <w:spacing w:val="-14"/>
          <w:w w:val="90"/>
          <w:sz w:val="20"/>
        </w:rPr>
        <w:t> </w:t>
      </w:r>
      <w:r>
        <w:rPr>
          <w:w w:val="90"/>
          <w:sz w:val="20"/>
        </w:rPr>
        <w:t>Tintner</w:t>
      </w:r>
      <w:r>
        <w:rPr>
          <w:spacing w:val="-14"/>
          <w:w w:val="90"/>
          <w:sz w:val="20"/>
        </w:rPr>
        <w:t> </w:t>
      </w:r>
      <w:r>
        <w:rPr>
          <w:w w:val="90"/>
          <w:sz w:val="20"/>
        </w:rPr>
        <w:t>(1907–1983),</w:t>
      </w:r>
      <w:r>
        <w:rPr>
          <w:spacing w:val="-14"/>
          <w:w w:val="90"/>
          <w:sz w:val="20"/>
        </w:rPr>
        <w:t> </w:t>
      </w:r>
      <w:r>
        <w:rPr>
          <w:w w:val="90"/>
          <w:sz w:val="20"/>
        </w:rPr>
        <w:t>österreichischer</w:t>
      </w:r>
      <w:r>
        <w:rPr>
          <w:spacing w:val="-14"/>
          <w:w w:val="90"/>
          <w:sz w:val="20"/>
        </w:rPr>
        <w:t> </w:t>
      </w:r>
      <w:r>
        <w:rPr>
          <w:w w:val="90"/>
          <w:sz w:val="20"/>
        </w:rPr>
        <w:t>Émigré</w:t>
      </w:r>
      <w:r>
        <w:rPr>
          <w:spacing w:val="-14"/>
          <w:w w:val="90"/>
          <w:sz w:val="20"/>
        </w:rPr>
        <w:t> </w:t>
      </w:r>
      <w:r>
        <w:rPr>
          <w:w w:val="90"/>
          <w:sz w:val="20"/>
        </w:rPr>
        <w:t>Ökonom,</w:t>
      </w:r>
      <w:r>
        <w:rPr>
          <w:spacing w:val="-14"/>
          <w:w w:val="90"/>
          <w:sz w:val="20"/>
        </w:rPr>
        <w:t> </w:t>
      </w:r>
      <w:r>
        <w:rPr>
          <w:w w:val="90"/>
          <w:sz w:val="20"/>
        </w:rPr>
        <w:t>maßgeblich</w:t>
      </w:r>
      <w:r>
        <w:rPr>
          <w:spacing w:val="-14"/>
          <w:w w:val="90"/>
          <w:sz w:val="20"/>
        </w:rPr>
        <w:t> </w:t>
      </w:r>
      <w:r>
        <w:rPr>
          <w:w w:val="90"/>
          <w:sz w:val="20"/>
        </w:rPr>
        <w:t>an</w:t>
      </w:r>
      <w:r>
        <w:rPr>
          <w:spacing w:val="-14"/>
          <w:w w:val="90"/>
          <w:sz w:val="20"/>
        </w:rPr>
        <w:t> </w:t>
      </w:r>
      <w:r>
        <w:rPr>
          <w:w w:val="90"/>
          <w:sz w:val="20"/>
        </w:rPr>
        <w:t>der</w:t>
      </w:r>
      <w:r>
        <w:rPr>
          <w:spacing w:val="-14"/>
          <w:w w:val="90"/>
          <w:sz w:val="20"/>
        </w:rPr>
        <w:t> </w:t>
      </w:r>
      <w:r>
        <w:rPr>
          <w:w w:val="90"/>
          <w:sz w:val="20"/>
        </w:rPr>
        <w:t>Bildung</w:t>
      </w:r>
      <w:r>
        <w:rPr>
          <w:spacing w:val="-14"/>
          <w:w w:val="90"/>
          <w:sz w:val="20"/>
        </w:rPr>
        <w:t> </w:t>
      </w:r>
      <w:r>
        <w:rPr>
          <w:w w:val="90"/>
          <w:sz w:val="20"/>
        </w:rPr>
        <w:t>der Ökonometrie</w:t>
      </w:r>
      <w:r>
        <w:rPr>
          <w:spacing w:val="-30"/>
          <w:w w:val="90"/>
          <w:sz w:val="20"/>
        </w:rPr>
        <w:t> </w:t>
      </w:r>
      <w:r>
        <w:rPr>
          <w:w w:val="90"/>
          <w:sz w:val="20"/>
        </w:rPr>
        <w:t>als</w:t>
      </w:r>
      <w:r>
        <w:rPr>
          <w:spacing w:val="-30"/>
          <w:w w:val="90"/>
          <w:sz w:val="20"/>
        </w:rPr>
        <w:t> </w:t>
      </w:r>
      <w:r>
        <w:rPr>
          <w:w w:val="90"/>
          <w:sz w:val="20"/>
        </w:rPr>
        <w:t>Disziplin</w:t>
      </w:r>
      <w:r>
        <w:rPr>
          <w:spacing w:val="-30"/>
          <w:w w:val="90"/>
          <w:sz w:val="20"/>
        </w:rPr>
        <w:t> </w:t>
      </w:r>
      <w:r>
        <w:rPr>
          <w:w w:val="90"/>
          <w:sz w:val="20"/>
        </w:rPr>
        <w:t>beteiligt.</w:t>
      </w:r>
      <w:r>
        <w:rPr>
          <w:spacing w:val="-30"/>
          <w:w w:val="90"/>
          <w:sz w:val="20"/>
        </w:rPr>
        <w:t> </w:t>
      </w:r>
      <w:r>
        <w:rPr>
          <w:w w:val="90"/>
          <w:sz w:val="20"/>
        </w:rPr>
        <w:t>Sohn</w:t>
      </w:r>
      <w:r>
        <w:rPr>
          <w:spacing w:val="-30"/>
          <w:w w:val="90"/>
          <w:sz w:val="20"/>
        </w:rPr>
        <w:t> </w:t>
      </w:r>
      <w:r>
        <w:rPr>
          <w:w w:val="90"/>
          <w:sz w:val="20"/>
        </w:rPr>
        <w:t>österreichischer</w:t>
      </w:r>
      <w:r>
        <w:rPr>
          <w:spacing w:val="-30"/>
          <w:w w:val="90"/>
          <w:sz w:val="20"/>
        </w:rPr>
        <w:t> </w:t>
      </w:r>
      <w:r>
        <w:rPr>
          <w:w w:val="90"/>
          <w:sz w:val="20"/>
        </w:rPr>
        <w:t>Eltern</w:t>
      </w:r>
      <w:r>
        <w:rPr>
          <w:spacing w:val="-30"/>
          <w:w w:val="90"/>
          <w:sz w:val="20"/>
        </w:rPr>
        <w:t> </w:t>
      </w:r>
      <w:r>
        <w:rPr>
          <w:w w:val="90"/>
          <w:sz w:val="20"/>
        </w:rPr>
        <w:t>in</w:t>
      </w:r>
      <w:r>
        <w:rPr>
          <w:spacing w:val="-30"/>
          <w:w w:val="90"/>
          <w:sz w:val="20"/>
        </w:rPr>
        <w:t> </w:t>
      </w:r>
      <w:r>
        <w:rPr>
          <w:w w:val="90"/>
          <w:sz w:val="20"/>
        </w:rPr>
        <w:t>Nürnberg</w:t>
      </w:r>
      <w:r>
        <w:rPr>
          <w:spacing w:val="-30"/>
          <w:w w:val="90"/>
          <w:sz w:val="20"/>
        </w:rPr>
        <w:t> </w:t>
      </w:r>
      <w:r>
        <w:rPr>
          <w:w w:val="90"/>
          <w:sz w:val="20"/>
        </w:rPr>
        <w:t>geboren,</w:t>
      </w:r>
      <w:r>
        <w:rPr>
          <w:spacing w:val="-30"/>
          <w:w w:val="90"/>
          <w:sz w:val="20"/>
        </w:rPr>
        <w:t> </w:t>
      </w:r>
      <w:r>
        <w:rPr>
          <w:w w:val="90"/>
          <w:sz w:val="20"/>
        </w:rPr>
        <w:t>studierte</w:t>
      </w:r>
      <w:r>
        <w:rPr>
          <w:spacing w:val="-30"/>
          <w:w w:val="90"/>
          <w:sz w:val="20"/>
        </w:rPr>
        <w:t> </w:t>
      </w:r>
      <w:r>
        <w:rPr>
          <w:w w:val="90"/>
          <w:sz w:val="20"/>
        </w:rPr>
        <w:t>Wirt- </w:t>
      </w:r>
      <w:r>
        <w:rPr>
          <w:w w:val="85"/>
          <w:sz w:val="20"/>
        </w:rPr>
        <w:t>schaftswissenschaften, Statistik und Rechtswissenschaften an der Universität Wien, </w:t>
      </w:r>
      <w:r>
        <w:rPr>
          <w:spacing w:val="-3"/>
          <w:w w:val="85"/>
          <w:sz w:val="20"/>
        </w:rPr>
        <w:t>wo </w:t>
      </w:r>
      <w:r>
        <w:rPr>
          <w:w w:val="85"/>
          <w:sz w:val="20"/>
        </w:rPr>
        <w:t>er 1929 promo- vierte. Bis 1936 war er Mitarbeiter von Oskar Morgenstern (1902-1977) am Österreichischen Instituts</w:t>
      </w:r>
      <w:r>
        <w:rPr>
          <w:spacing w:val="-13"/>
          <w:w w:val="85"/>
          <w:sz w:val="20"/>
        </w:rPr>
        <w:t> </w:t>
      </w:r>
      <w:r>
        <w:rPr>
          <w:w w:val="85"/>
          <w:sz w:val="20"/>
        </w:rPr>
        <w:t>für Konjunkturforschung, bevor er in die USA</w:t>
      </w:r>
      <w:r>
        <w:rPr>
          <w:spacing w:val="33"/>
          <w:w w:val="85"/>
          <w:sz w:val="20"/>
        </w:rPr>
        <w:t> </w:t>
      </w:r>
      <w:r>
        <w:rPr>
          <w:w w:val="85"/>
          <w:sz w:val="20"/>
        </w:rPr>
        <w:t>auswanderte.</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30"/>
        </w:numPr>
        <w:tabs>
          <w:tab w:pos="544" w:val="left" w:leader="none"/>
          <w:tab w:pos="9981" w:val="right" w:leader="none"/>
        </w:tabs>
        <w:spacing w:line="240" w:lineRule="auto" w:before="84" w:after="0"/>
        <w:ind w:left="543" w:right="0" w:hanging="425"/>
        <w:jc w:val="left"/>
        <w:rPr>
          <w:sz w:val="24"/>
        </w:rPr>
      </w:pPr>
      <w:bookmarkStart w:name="_bookmark228" w:id="307"/>
      <w:bookmarkEnd w:id="307"/>
      <w:r>
        <w:rPr/>
      </w:r>
      <w:bookmarkStart w:name="_bookmark228" w:id="308"/>
      <w:bookmarkEnd w:id="308"/>
      <w:r>
        <w:rPr>
          <w:w w:val="95"/>
          <w:sz w:val="24"/>
        </w:rPr>
        <w:t>Lösch</w:t>
      </w:r>
      <w:r>
        <w:rPr>
          <w:spacing w:val="-17"/>
          <w:w w:val="95"/>
          <w:sz w:val="24"/>
        </w:rPr>
        <w:t> </w:t>
      </w:r>
      <w:r>
        <w:rPr>
          <w:w w:val="95"/>
          <w:sz w:val="24"/>
        </w:rPr>
        <w:t>an</w:t>
      </w:r>
      <w:r>
        <w:rPr>
          <w:spacing w:val="-17"/>
          <w:w w:val="95"/>
          <w:sz w:val="24"/>
        </w:rPr>
        <w:t> </w:t>
      </w:r>
      <w:r>
        <w:rPr>
          <w:w w:val="95"/>
          <w:sz w:val="24"/>
        </w:rPr>
        <w:t>Joseph</w:t>
      </w:r>
      <w:r>
        <w:rPr>
          <w:spacing w:val="-17"/>
          <w:w w:val="95"/>
          <w:sz w:val="24"/>
        </w:rPr>
        <w:t> </w:t>
      </w:r>
      <w:r>
        <w:rPr>
          <w:w w:val="95"/>
          <w:sz w:val="24"/>
        </w:rPr>
        <w:t>Schumpeter.</w:t>
      </w:r>
      <w:r>
        <w:rPr>
          <w:spacing w:val="-17"/>
          <w:w w:val="95"/>
          <w:sz w:val="24"/>
        </w:rPr>
        <w:t> </w:t>
      </w:r>
      <w:r>
        <w:rPr>
          <w:w w:val="95"/>
          <w:sz w:val="24"/>
        </w:rPr>
        <w:t>Tübingen,</w:t>
      </w:r>
      <w:r>
        <w:rPr>
          <w:spacing w:val="-17"/>
          <w:w w:val="95"/>
          <w:sz w:val="24"/>
        </w:rPr>
        <w:t> </w:t>
      </w:r>
      <w:r>
        <w:rPr>
          <w:w w:val="95"/>
          <w:sz w:val="24"/>
        </w:rPr>
        <w:t>19.</w:t>
      </w:r>
      <w:r>
        <w:rPr>
          <w:spacing w:val="-17"/>
          <w:w w:val="95"/>
          <w:sz w:val="24"/>
        </w:rPr>
        <w:t> </w:t>
      </w:r>
      <w:r>
        <w:rPr>
          <w:w w:val="95"/>
          <w:sz w:val="24"/>
        </w:rPr>
        <w:t>Dezember</w:t>
      </w:r>
      <w:r>
        <w:rPr>
          <w:spacing w:val="-17"/>
          <w:w w:val="95"/>
          <w:sz w:val="24"/>
        </w:rPr>
        <w:t> </w:t>
      </w:r>
      <w:r>
        <w:rPr>
          <w:w w:val="95"/>
          <w:sz w:val="24"/>
        </w:rPr>
        <w:t>1935</w:t>
      </w:r>
      <w:r>
        <w:rPr>
          <w:rFonts w:ascii="Times New Roman" w:hAnsi="Times New Roman"/>
          <w:w w:val="95"/>
          <w:sz w:val="24"/>
        </w:rPr>
        <w:tab/>
      </w:r>
      <w:r>
        <w:rPr>
          <w:w w:val="95"/>
          <w:sz w:val="24"/>
        </w:rPr>
        <w:t>55</w:t>
      </w:r>
    </w:p>
    <w:p>
      <w:pPr>
        <w:pStyle w:val="BodyText"/>
        <w:rPr>
          <w:sz w:val="31"/>
        </w:rPr>
      </w:pPr>
    </w:p>
    <w:p>
      <w:pPr>
        <w:pStyle w:val="BodyText"/>
        <w:spacing w:line="288" w:lineRule="exact" w:before="1"/>
        <w:ind w:left="469" w:right="4201"/>
      </w:pPr>
      <w:r>
        <w:rPr>
          <w:w w:val="90"/>
        </w:rPr>
        <w:t>Die</w:t>
      </w:r>
      <w:r>
        <w:rPr>
          <w:spacing w:val="-24"/>
          <w:w w:val="90"/>
        </w:rPr>
        <w:t> </w:t>
      </w:r>
      <w:r>
        <w:rPr>
          <w:w w:val="90"/>
        </w:rPr>
        <w:t>2.</w:t>
      </w:r>
      <w:r>
        <w:rPr>
          <w:spacing w:val="-24"/>
          <w:w w:val="90"/>
        </w:rPr>
        <w:t> </w:t>
      </w:r>
      <w:r>
        <w:rPr>
          <w:w w:val="90"/>
        </w:rPr>
        <w:t>Nachricht</w:t>
      </w:r>
      <w:r>
        <w:rPr>
          <w:spacing w:val="-24"/>
          <w:w w:val="90"/>
        </w:rPr>
        <w:t> </w:t>
      </w:r>
      <w:r>
        <w:rPr>
          <w:w w:val="90"/>
        </w:rPr>
        <w:t>geht</w:t>
      </w:r>
      <w:r>
        <w:rPr>
          <w:spacing w:val="-24"/>
          <w:w w:val="90"/>
        </w:rPr>
        <w:t> </w:t>
      </w:r>
      <w:r>
        <w:rPr>
          <w:w w:val="90"/>
        </w:rPr>
        <w:t>um</w:t>
      </w:r>
      <w:r>
        <w:rPr>
          <w:spacing w:val="-24"/>
          <w:w w:val="90"/>
        </w:rPr>
        <w:t> </w:t>
      </w:r>
      <w:r>
        <w:rPr>
          <w:w w:val="90"/>
        </w:rPr>
        <w:t>den</w:t>
      </w:r>
      <w:r>
        <w:rPr>
          <w:spacing w:val="-24"/>
          <w:w w:val="90"/>
        </w:rPr>
        <w:t> </w:t>
      </w:r>
      <w:r>
        <w:rPr>
          <w:w w:val="90"/>
        </w:rPr>
        <w:t>20.</w:t>
      </w:r>
      <w:r>
        <w:rPr>
          <w:spacing w:val="-24"/>
          <w:w w:val="90"/>
        </w:rPr>
        <w:t> </w:t>
      </w:r>
      <w:r>
        <w:rPr>
          <w:w w:val="90"/>
        </w:rPr>
        <w:t>rum</w:t>
      </w:r>
      <w:r>
        <w:rPr>
          <w:spacing w:val="-24"/>
          <w:w w:val="90"/>
        </w:rPr>
        <w:t> </w:t>
      </w:r>
      <w:r>
        <w:rPr>
          <w:w w:val="90"/>
        </w:rPr>
        <w:t>(aus</w:t>
      </w:r>
      <w:r>
        <w:rPr>
          <w:spacing w:val="-24"/>
          <w:w w:val="90"/>
        </w:rPr>
        <w:t> </w:t>
      </w:r>
      <w:r>
        <w:rPr>
          <w:w w:val="90"/>
        </w:rPr>
        <w:t>Deutschl.)</w:t>
      </w:r>
      <w:r>
        <w:rPr>
          <w:spacing w:val="-24"/>
          <w:w w:val="90"/>
        </w:rPr>
        <w:t> </w:t>
      </w:r>
      <w:r>
        <w:rPr>
          <w:w w:val="90"/>
        </w:rPr>
        <w:t>ab.</w:t>
      </w:r>
      <w:r>
        <w:rPr>
          <w:color w:val="2E3092"/>
          <w:w w:val="90"/>
          <w:position w:val="9"/>
          <w:sz w:val="17"/>
        </w:rPr>
        <w:t>101 </w:t>
      </w:r>
      <w:r>
        <w:rPr>
          <w:w w:val="85"/>
        </w:rPr>
        <w:t>Herzliche</w:t>
      </w:r>
      <w:r>
        <w:rPr>
          <w:spacing w:val="6"/>
          <w:w w:val="85"/>
        </w:rPr>
        <w:t> </w:t>
      </w:r>
      <w:r>
        <w:rPr>
          <w:w w:val="85"/>
        </w:rPr>
        <w:t>Weihnachtsgrüße!</w:t>
      </w:r>
    </w:p>
    <w:p>
      <w:pPr>
        <w:pStyle w:val="BodyText"/>
        <w:spacing w:before="268"/>
        <w:ind w:left="469"/>
      </w:pPr>
      <w:bookmarkStart w:name="2.29 Lösch an Joseph Schumpeter. Tübinge" w:id="309"/>
      <w:bookmarkEnd w:id="309"/>
      <w:r>
        <w:rPr/>
      </w:r>
      <w:bookmarkStart w:name="_bookmark229" w:id="310"/>
      <w:bookmarkEnd w:id="310"/>
      <w:r>
        <w:rPr/>
      </w:r>
      <w:r>
        <w:rPr>
          <w:w w:val="90"/>
        </w:rPr>
        <w:t>Ihr Lösch</w:t>
      </w:r>
    </w:p>
    <w:p>
      <w:pPr>
        <w:pStyle w:val="BodyText"/>
        <w:spacing w:before="2"/>
        <w:rPr>
          <w:sz w:val="29"/>
        </w:rPr>
      </w:pPr>
    </w:p>
    <w:p>
      <w:pPr>
        <w:pStyle w:val="Heading3"/>
        <w:numPr>
          <w:ilvl w:val="1"/>
          <w:numId w:val="31"/>
        </w:numPr>
        <w:tabs>
          <w:tab w:pos="879" w:val="left" w:leader="none"/>
          <w:tab w:pos="880" w:val="left" w:leader="none"/>
        </w:tabs>
        <w:spacing w:line="288" w:lineRule="auto" w:before="0" w:after="0"/>
        <w:ind w:left="879" w:right="2208" w:hanging="761"/>
        <w:jc w:val="left"/>
      </w:pPr>
      <w:r>
        <w:rPr/>
        <w:t>Lösch an Joseph Schumpeter. Tübingen, 19. Dezember 1935</w:t>
      </w:r>
    </w:p>
    <w:p>
      <w:pPr>
        <w:pStyle w:val="BodyText"/>
        <w:spacing w:line="288" w:lineRule="exact" w:before="181"/>
        <w:ind w:left="118" w:right="2199"/>
      </w:pPr>
      <w:r>
        <w:rPr>
          <w:w w:val="90"/>
        </w:rPr>
        <w:t>Postkarte</w:t>
      </w:r>
      <w:r>
        <w:rPr>
          <w:spacing w:val="-34"/>
          <w:w w:val="90"/>
        </w:rPr>
        <w:t> </w:t>
      </w:r>
      <w:r>
        <w:rPr>
          <w:w w:val="90"/>
        </w:rPr>
        <w:t>mit</w:t>
      </w:r>
      <w:r>
        <w:rPr>
          <w:spacing w:val="-34"/>
          <w:w w:val="90"/>
        </w:rPr>
        <w:t> </w:t>
      </w:r>
      <w:r>
        <w:rPr>
          <w:w w:val="90"/>
        </w:rPr>
        <w:t>einem</w:t>
      </w:r>
      <w:r>
        <w:rPr>
          <w:spacing w:val="-33"/>
          <w:w w:val="90"/>
        </w:rPr>
        <w:t> </w:t>
      </w:r>
      <w:r>
        <w:rPr>
          <w:w w:val="90"/>
        </w:rPr>
        <w:t>Panoramaphoto</w:t>
      </w:r>
      <w:r>
        <w:rPr>
          <w:spacing w:val="-34"/>
          <w:w w:val="90"/>
        </w:rPr>
        <w:t> </w:t>
      </w:r>
      <w:r>
        <w:rPr>
          <w:w w:val="90"/>
        </w:rPr>
        <w:t>vom</w:t>
      </w:r>
      <w:r>
        <w:rPr>
          <w:spacing w:val="-34"/>
          <w:w w:val="90"/>
        </w:rPr>
        <w:t> </w:t>
      </w:r>
      <w:r>
        <w:rPr>
          <w:w w:val="90"/>
        </w:rPr>
        <w:t>“Schillerplatz</w:t>
      </w:r>
      <w:r>
        <w:rPr>
          <w:spacing w:val="-34"/>
          <w:w w:val="90"/>
        </w:rPr>
        <w:t> </w:t>
      </w:r>
      <w:r>
        <w:rPr>
          <w:w w:val="90"/>
        </w:rPr>
        <w:t>mit</w:t>
      </w:r>
      <w:r>
        <w:rPr>
          <w:spacing w:val="-33"/>
          <w:w w:val="90"/>
        </w:rPr>
        <w:t> </w:t>
      </w:r>
      <w:r>
        <w:rPr>
          <w:w w:val="90"/>
        </w:rPr>
        <w:t>Wochenmarkt”</w:t>
      </w:r>
      <w:r>
        <w:rPr>
          <w:spacing w:val="-34"/>
          <w:w w:val="90"/>
        </w:rPr>
        <w:t> </w:t>
      </w:r>
      <w:r>
        <w:rPr>
          <w:w w:val="90"/>
        </w:rPr>
        <w:t>in</w:t>
      </w:r>
      <w:r>
        <w:rPr>
          <w:spacing w:val="-34"/>
          <w:w w:val="90"/>
        </w:rPr>
        <w:t> </w:t>
      </w:r>
      <w:r>
        <w:rPr>
          <w:w w:val="90"/>
        </w:rPr>
        <w:t>Stutt- gart. Adresse, Datum und </w:t>
      </w:r>
      <w:r>
        <w:rPr>
          <w:spacing w:val="-8"/>
          <w:w w:val="90"/>
        </w:rPr>
        <w:t>Text </w:t>
      </w:r>
      <w:r>
        <w:rPr>
          <w:w w:val="90"/>
        </w:rPr>
        <w:t>eigenhändig. Poststempel: Tübingen, 19.12.1935 Harvard</w:t>
      </w:r>
      <w:r>
        <w:rPr>
          <w:spacing w:val="-34"/>
          <w:w w:val="90"/>
        </w:rPr>
        <w:t> </w:t>
      </w:r>
      <w:r>
        <w:rPr>
          <w:w w:val="90"/>
        </w:rPr>
        <w:t>University</w:t>
      </w:r>
      <w:r>
        <w:rPr>
          <w:spacing w:val="-34"/>
          <w:w w:val="90"/>
        </w:rPr>
        <w:t> </w:t>
      </w:r>
      <w:r>
        <w:rPr>
          <w:w w:val="90"/>
        </w:rPr>
        <w:t>Archives,</w:t>
      </w:r>
      <w:r>
        <w:rPr>
          <w:spacing w:val="-34"/>
          <w:w w:val="90"/>
        </w:rPr>
        <w:t> </w:t>
      </w:r>
      <w:r>
        <w:rPr>
          <w:w w:val="90"/>
        </w:rPr>
        <w:t>Joseph</w:t>
      </w:r>
      <w:r>
        <w:rPr>
          <w:spacing w:val="-34"/>
          <w:w w:val="90"/>
        </w:rPr>
        <w:t> </w:t>
      </w:r>
      <w:r>
        <w:rPr>
          <w:w w:val="90"/>
        </w:rPr>
        <w:t>Schumpeter</w:t>
      </w:r>
      <w:r>
        <w:rPr>
          <w:spacing w:val="-34"/>
          <w:w w:val="90"/>
        </w:rPr>
        <w:t> </w:t>
      </w:r>
      <w:r>
        <w:rPr>
          <w:w w:val="90"/>
        </w:rPr>
        <w:t>Papers,</w:t>
      </w:r>
      <w:r>
        <w:rPr>
          <w:spacing w:val="-34"/>
          <w:w w:val="90"/>
        </w:rPr>
        <w:t> </w:t>
      </w:r>
      <w:r>
        <w:rPr>
          <w:w w:val="90"/>
        </w:rPr>
        <w:t>HUG(FP)</w:t>
      </w:r>
      <w:r>
        <w:rPr>
          <w:spacing w:val="-34"/>
          <w:w w:val="90"/>
        </w:rPr>
        <w:t> </w:t>
      </w:r>
      <w:r>
        <w:rPr>
          <w:w w:val="90"/>
        </w:rPr>
        <w:t>4.7</w:t>
      </w:r>
      <w:r>
        <w:rPr>
          <w:spacing w:val="-34"/>
          <w:w w:val="90"/>
        </w:rPr>
        <w:t> </w:t>
      </w:r>
      <w:r>
        <w:rPr>
          <w:spacing w:val="-3"/>
          <w:w w:val="90"/>
        </w:rPr>
        <w:t>Box</w:t>
      </w:r>
      <w:r>
        <w:rPr>
          <w:spacing w:val="-34"/>
          <w:w w:val="90"/>
        </w:rPr>
        <w:t> </w:t>
      </w:r>
      <w:r>
        <w:rPr>
          <w:w w:val="90"/>
        </w:rPr>
        <w:t>6</w:t>
      </w:r>
    </w:p>
    <w:p>
      <w:pPr>
        <w:pStyle w:val="BodyText"/>
        <w:spacing w:before="10"/>
        <w:rPr>
          <w:sz w:val="27"/>
        </w:rPr>
      </w:pPr>
    </w:p>
    <w:p>
      <w:pPr>
        <w:spacing w:after="0"/>
        <w:rPr>
          <w:sz w:val="27"/>
        </w:rPr>
        <w:sectPr>
          <w:pgSz w:w="12240" w:h="15840"/>
          <w:pgMar w:top="1500" w:bottom="280" w:left="1660" w:right="480"/>
        </w:sectPr>
      </w:pPr>
    </w:p>
    <w:p>
      <w:pPr>
        <w:pStyle w:val="BodyText"/>
        <w:rPr>
          <w:sz w:val="34"/>
        </w:rPr>
      </w:pPr>
    </w:p>
    <w:p>
      <w:pPr>
        <w:pStyle w:val="BodyText"/>
        <w:rPr>
          <w:sz w:val="34"/>
        </w:rPr>
      </w:pPr>
    </w:p>
    <w:p>
      <w:pPr>
        <w:pStyle w:val="BodyText"/>
        <w:rPr>
          <w:sz w:val="34"/>
        </w:rPr>
      </w:pPr>
    </w:p>
    <w:p>
      <w:pPr>
        <w:pStyle w:val="BodyText"/>
        <w:spacing w:before="5"/>
      </w:pPr>
    </w:p>
    <w:p>
      <w:pPr>
        <w:spacing w:before="0"/>
        <w:ind w:left="118" w:right="0" w:firstLine="0"/>
        <w:jc w:val="left"/>
        <w:rPr>
          <w:sz w:val="17"/>
        </w:rPr>
      </w:pPr>
      <w:r>
        <w:rPr>
          <w:position w:val="-8"/>
          <w:sz w:val="24"/>
        </w:rPr>
        <w:t>#2</w:t>
      </w:r>
      <w:r>
        <w:rPr>
          <w:color w:val="2E3092"/>
          <w:sz w:val="17"/>
        </w:rPr>
        <w:t>102</w:t>
      </w:r>
    </w:p>
    <w:p>
      <w:pPr>
        <w:pStyle w:val="BodyText"/>
        <w:spacing w:before="10"/>
        <w:rPr>
          <w:sz w:val="46"/>
        </w:rPr>
      </w:pPr>
    </w:p>
    <w:p>
      <w:pPr>
        <w:pStyle w:val="BodyText"/>
        <w:spacing w:line="281" w:lineRule="exact"/>
        <w:ind w:left="469"/>
      </w:pPr>
      <w:r>
        <w:rPr>
          <w:w w:val="90"/>
        </w:rPr>
        <w:t>Lieber Herr</w:t>
      </w:r>
      <w:r>
        <w:rPr>
          <w:spacing w:val="-39"/>
          <w:w w:val="90"/>
        </w:rPr>
        <w:t> </w:t>
      </w:r>
      <w:r>
        <w:rPr>
          <w:w w:val="90"/>
        </w:rPr>
        <w:t>Prof,</w:t>
      </w:r>
    </w:p>
    <w:p>
      <w:pPr>
        <w:pStyle w:val="BodyText"/>
        <w:spacing w:line="306" w:lineRule="exact" w:before="83"/>
        <w:ind w:right="2208"/>
        <w:jc w:val="right"/>
      </w:pPr>
      <w:r>
        <w:rPr/>
        <w:br w:type="column"/>
      </w:r>
      <w:r>
        <w:rPr>
          <w:w w:val="85"/>
        </w:rPr>
        <w:t>Professor</w:t>
      </w:r>
    </w:p>
    <w:p>
      <w:pPr>
        <w:pStyle w:val="BodyText"/>
        <w:spacing w:line="288" w:lineRule="exact" w:before="3"/>
        <w:ind w:left="62" w:right="2208" w:firstLine="451"/>
        <w:jc w:val="right"/>
      </w:pPr>
      <w:r>
        <w:rPr>
          <w:w w:val="90"/>
        </w:rPr>
        <w:t>J. Schumpeter</w:t>
      </w:r>
      <w:r>
        <w:rPr>
          <w:w w:val="86"/>
        </w:rPr>
        <w:t> </w:t>
      </w:r>
      <w:r>
        <w:rPr>
          <w:w w:val="90"/>
        </w:rPr>
        <w:t>2 Scott Street</w:t>
      </w:r>
      <w:r>
        <w:rPr>
          <w:w w:val="87"/>
        </w:rPr>
        <w:t> </w:t>
      </w:r>
      <w:r>
        <w:rPr>
          <w:w w:val="85"/>
        </w:rPr>
        <w:t>Cambridge (Mass.)</w:t>
      </w:r>
    </w:p>
    <w:p>
      <w:pPr>
        <w:pStyle w:val="BodyText"/>
        <w:spacing w:line="303" w:lineRule="exact"/>
        <w:ind w:left="1357" w:right="2166"/>
        <w:jc w:val="center"/>
      </w:pPr>
      <w:r>
        <w:rPr/>
        <w:t>USA</w:t>
      </w:r>
    </w:p>
    <w:p>
      <w:pPr>
        <w:pStyle w:val="BodyText"/>
        <w:rPr>
          <w:sz w:val="30"/>
        </w:rPr>
      </w:pPr>
    </w:p>
    <w:p>
      <w:pPr>
        <w:pStyle w:val="BodyText"/>
        <w:spacing w:before="229"/>
        <w:ind w:left="1357" w:right="2166"/>
        <w:jc w:val="center"/>
      </w:pPr>
      <w:r>
        <w:rPr>
          <w:w w:val="85"/>
        </w:rPr>
        <w:t>19.12.</w:t>
      </w:r>
    </w:p>
    <w:p>
      <w:pPr>
        <w:spacing w:after="0"/>
        <w:jc w:val="center"/>
        <w:sectPr>
          <w:type w:val="continuous"/>
          <w:pgSz w:w="12240" w:h="15840"/>
          <w:pgMar w:top="1100" w:bottom="280" w:left="1660" w:right="480"/>
          <w:cols w:num="2" w:equalWidth="0">
            <w:col w:w="2062" w:space="3964"/>
            <w:col w:w="4074"/>
          </w:cols>
        </w:sectPr>
      </w:pPr>
    </w:p>
    <w:p>
      <w:pPr>
        <w:pStyle w:val="BodyText"/>
        <w:spacing w:line="288" w:lineRule="exact" w:before="29"/>
        <w:ind w:left="118" w:right="2195" w:firstLine="351"/>
      </w:pPr>
      <w:r>
        <w:rPr>
          <w:w w:val="90"/>
        </w:rPr>
        <w:t>Endlich</w:t>
      </w:r>
      <w:r>
        <w:rPr>
          <w:spacing w:val="-18"/>
          <w:w w:val="90"/>
        </w:rPr>
        <w:t> </w:t>
      </w:r>
      <w:r>
        <w:rPr>
          <w:w w:val="90"/>
        </w:rPr>
        <w:t>wieder</w:t>
      </w:r>
      <w:r>
        <w:rPr>
          <w:spacing w:val="-18"/>
          <w:w w:val="90"/>
        </w:rPr>
        <w:t> </w:t>
      </w:r>
      <w:r>
        <w:rPr>
          <w:spacing w:val="-5"/>
          <w:w w:val="90"/>
        </w:rPr>
        <w:t>Wecken</w:t>
      </w:r>
      <w:r>
        <w:rPr>
          <w:spacing w:val="-18"/>
          <w:w w:val="90"/>
        </w:rPr>
        <w:t> </w:t>
      </w:r>
      <w:r>
        <w:rPr>
          <w:w w:val="90"/>
        </w:rPr>
        <w:t>u.</w:t>
      </w:r>
      <w:r>
        <w:rPr>
          <w:spacing w:val="-18"/>
          <w:w w:val="90"/>
        </w:rPr>
        <w:t> </w:t>
      </w:r>
      <w:r>
        <w:rPr>
          <w:w w:val="90"/>
        </w:rPr>
        <w:t>Schinkenwurst</w:t>
      </w:r>
      <w:r>
        <w:rPr>
          <w:spacing w:val="-18"/>
          <w:w w:val="90"/>
        </w:rPr>
        <w:t> </w:t>
      </w:r>
      <w:r>
        <w:rPr>
          <w:w w:val="90"/>
        </w:rPr>
        <w:t>u.</w:t>
      </w:r>
      <w:r>
        <w:rPr>
          <w:spacing w:val="-18"/>
          <w:w w:val="90"/>
        </w:rPr>
        <w:t> </w:t>
      </w:r>
      <w:r>
        <w:rPr>
          <w:w w:val="90"/>
        </w:rPr>
        <w:t>Oberingelheimer</w:t>
      </w:r>
      <w:r>
        <w:rPr>
          <w:color w:val="2E3092"/>
          <w:w w:val="90"/>
          <w:position w:val="9"/>
          <w:sz w:val="17"/>
        </w:rPr>
        <w:t>103</w:t>
      </w:r>
      <w:r>
        <w:rPr>
          <w:color w:val="2E3092"/>
          <w:spacing w:val="3"/>
          <w:w w:val="90"/>
          <w:position w:val="9"/>
          <w:sz w:val="17"/>
        </w:rPr>
        <w:t> </w:t>
      </w:r>
      <w:r>
        <w:rPr>
          <w:w w:val="90"/>
        </w:rPr>
        <w:t>u.</w:t>
      </w:r>
      <w:r>
        <w:rPr>
          <w:spacing w:val="-18"/>
          <w:w w:val="90"/>
        </w:rPr>
        <w:t> </w:t>
      </w:r>
      <w:r>
        <w:rPr>
          <w:w w:val="90"/>
        </w:rPr>
        <w:t>ein</w:t>
      </w:r>
      <w:r>
        <w:rPr>
          <w:spacing w:val="-18"/>
          <w:w w:val="90"/>
        </w:rPr>
        <w:t> </w:t>
      </w:r>
      <w:r>
        <w:rPr>
          <w:w w:val="90"/>
        </w:rPr>
        <w:t>richtiges </w:t>
      </w:r>
      <w:r>
        <w:rPr>
          <w:w w:val="85"/>
        </w:rPr>
        <w:t>Wirtshaus!</w:t>
      </w:r>
      <w:r>
        <w:rPr>
          <w:spacing w:val="-12"/>
          <w:w w:val="85"/>
        </w:rPr>
        <w:t> </w:t>
      </w:r>
      <w:r>
        <w:rPr>
          <w:w w:val="85"/>
        </w:rPr>
        <w:t>Auch</w:t>
      </w:r>
      <w:r>
        <w:rPr>
          <w:spacing w:val="-12"/>
          <w:w w:val="85"/>
        </w:rPr>
        <w:t> </w:t>
      </w:r>
      <w:r>
        <w:rPr>
          <w:w w:val="85"/>
        </w:rPr>
        <w:t>sonst</w:t>
      </w:r>
      <w:r>
        <w:rPr>
          <w:spacing w:val="-12"/>
          <w:w w:val="85"/>
        </w:rPr>
        <w:t> </w:t>
      </w:r>
      <w:r>
        <w:rPr>
          <w:w w:val="85"/>
        </w:rPr>
        <w:t>leider</w:t>
      </w:r>
      <w:r>
        <w:rPr>
          <w:spacing w:val="-12"/>
          <w:w w:val="85"/>
        </w:rPr>
        <w:t> </w:t>
      </w:r>
      <w:r>
        <w:rPr>
          <w:w w:val="85"/>
        </w:rPr>
        <w:t>alles</w:t>
      </w:r>
      <w:r>
        <w:rPr>
          <w:spacing w:val="-12"/>
          <w:w w:val="85"/>
        </w:rPr>
        <w:t> </w:t>
      </w:r>
      <w:r>
        <w:rPr>
          <w:w w:val="85"/>
        </w:rPr>
        <w:t>wie’s</w:t>
      </w:r>
      <w:r>
        <w:rPr>
          <w:spacing w:val="-12"/>
          <w:w w:val="85"/>
        </w:rPr>
        <w:t> </w:t>
      </w:r>
      <w:r>
        <w:rPr>
          <w:w w:val="85"/>
        </w:rPr>
        <w:t>war.</w:t>
      </w:r>
    </w:p>
    <w:p>
      <w:pPr>
        <w:pStyle w:val="BodyText"/>
        <w:spacing w:line="288" w:lineRule="exact" w:before="1"/>
        <w:ind w:left="469" w:right="8543"/>
      </w:pPr>
      <w:r>
        <w:rPr>
          <w:w w:val="90"/>
        </w:rPr>
        <w:t>Herzlich </w:t>
      </w:r>
      <w:bookmarkStart w:name="2.30 Lösch an Joseph Schumpeter. Ende 19" w:id="311"/>
      <w:bookmarkEnd w:id="311"/>
      <w:r>
        <w:rPr>
          <w:w w:val="90"/>
        </w:rPr>
      </w:r>
      <w:bookmarkStart w:name="_bookmark230" w:id="312"/>
      <w:bookmarkEnd w:id="312"/>
      <w:r>
        <w:rPr>
          <w:w w:val="90"/>
        </w:rPr>
      </w:r>
      <w:r>
        <w:rPr>
          <w:w w:val="90"/>
        </w:rPr>
        <w:t>Ihr Lösch</w:t>
      </w:r>
    </w:p>
    <w:p>
      <w:pPr>
        <w:pStyle w:val="BodyText"/>
        <w:spacing w:before="3"/>
        <w:rPr>
          <w:sz w:val="30"/>
        </w:rPr>
      </w:pPr>
    </w:p>
    <w:p>
      <w:pPr>
        <w:pStyle w:val="Heading3"/>
        <w:numPr>
          <w:ilvl w:val="1"/>
          <w:numId w:val="31"/>
        </w:numPr>
        <w:tabs>
          <w:tab w:pos="879" w:val="left" w:leader="none"/>
          <w:tab w:pos="880" w:val="left" w:leader="none"/>
        </w:tabs>
        <w:spacing w:line="240" w:lineRule="auto" w:before="0" w:after="0"/>
        <w:ind w:left="879" w:right="0" w:hanging="761"/>
        <w:jc w:val="left"/>
      </w:pPr>
      <w:r>
        <w:rPr/>
        <w:t>Lösch</w:t>
      </w:r>
      <w:r>
        <w:rPr>
          <w:spacing w:val="-12"/>
        </w:rPr>
        <w:t> </w:t>
      </w:r>
      <w:r>
        <w:rPr/>
        <w:t>an</w:t>
      </w:r>
      <w:r>
        <w:rPr>
          <w:spacing w:val="-12"/>
        </w:rPr>
        <w:t> </w:t>
      </w:r>
      <w:r>
        <w:rPr/>
        <w:t>Joseph</w:t>
      </w:r>
      <w:r>
        <w:rPr>
          <w:spacing w:val="-12"/>
        </w:rPr>
        <w:t> </w:t>
      </w:r>
      <w:r>
        <w:rPr/>
        <w:t>Schumpeter.</w:t>
      </w:r>
      <w:r>
        <w:rPr>
          <w:spacing w:val="-12"/>
        </w:rPr>
        <w:t> </w:t>
      </w:r>
      <w:r>
        <w:rPr/>
        <w:t>Ende</w:t>
      </w:r>
      <w:r>
        <w:rPr>
          <w:spacing w:val="-12"/>
        </w:rPr>
        <w:t> </w:t>
      </w:r>
      <w:r>
        <w:rPr/>
        <w:t>1935</w:t>
      </w:r>
    </w:p>
    <w:p>
      <w:pPr>
        <w:pStyle w:val="BodyText"/>
        <w:spacing w:line="306" w:lineRule="exact" w:before="218"/>
        <w:ind w:left="118"/>
      </w:pPr>
      <w:r>
        <w:rPr>
          <w:w w:val="85"/>
        </w:rPr>
        <w:t>Notiz eigenhändig, ohne Datum.</w:t>
      </w:r>
    </w:p>
    <w:p>
      <w:pPr>
        <w:pStyle w:val="BodyText"/>
        <w:spacing w:line="306" w:lineRule="exact"/>
        <w:ind w:left="118"/>
      </w:pPr>
      <w:r>
        <w:rPr>
          <w:w w:val="90"/>
        </w:rPr>
        <w:t>Harvard University Archives, Joseph Schumpeter Papers, HUG(FP) 4.7 Box 6</w:t>
      </w:r>
    </w:p>
    <w:p>
      <w:pPr>
        <w:pStyle w:val="BodyText"/>
        <w:spacing w:before="5"/>
        <w:rPr>
          <w:sz w:val="23"/>
        </w:rPr>
      </w:pPr>
      <w:r>
        <w:rPr/>
        <w:pict>
          <v:line style="position:absolute;mso-position-horizontal-relative:page;mso-position-vertical-relative:paragraph;z-index:6472;mso-wrap-distance-left:0;mso-wrap-distance-right:0" from="88.935997pt,17.954441pt" to="244.350997pt,17.954441pt" stroked="true" strokeweight=".398pt" strokecolor="#000000">
            <v:stroke dashstyle="solid"/>
            <w10:wrap type="topAndBottom"/>
          </v:line>
        </w:pict>
      </w:r>
    </w:p>
    <w:p>
      <w:pPr>
        <w:spacing w:line="231" w:lineRule="exact" w:before="0"/>
        <w:ind w:left="309" w:right="0" w:firstLine="0"/>
        <w:jc w:val="left"/>
        <w:rPr>
          <w:sz w:val="20"/>
        </w:rPr>
      </w:pPr>
      <w:r>
        <w:rPr>
          <w:w w:val="85"/>
          <w:position w:val="7"/>
          <w:sz w:val="14"/>
        </w:rPr>
        <w:t>101</w:t>
      </w:r>
      <w:bookmarkStart w:name="_bookmark231" w:id="313"/>
      <w:bookmarkEnd w:id="313"/>
      <w:r>
        <w:rPr>
          <w:w w:val="85"/>
          <w:position w:val="7"/>
          <w:sz w:val="14"/>
        </w:rPr>
      </w:r>
      <w:bookmarkStart w:name="_bookmark232" w:id="314"/>
      <w:bookmarkEnd w:id="314"/>
      <w:r>
        <w:rPr>
          <w:w w:val="85"/>
          <w:position w:val="7"/>
          <w:sz w:val="14"/>
        </w:rPr>
      </w:r>
      <w:r>
        <w:rPr>
          <w:w w:val="85"/>
          <w:sz w:val="20"/>
        </w:rPr>
        <w:t>Cf. Löschs Postkarte vom 19. Dezember 1935 (</w:t>
      </w:r>
      <w:hyperlink w:history="true" w:anchor="_bookmark229">
        <w:r>
          <w:rPr>
            <w:color w:val="2E3092"/>
            <w:w w:val="85"/>
            <w:sz w:val="20"/>
          </w:rPr>
          <w:t>2.29</w:t>
        </w:r>
      </w:hyperlink>
      <w:r>
        <w:rPr>
          <w:w w:val="85"/>
          <w:sz w:val="20"/>
        </w:rPr>
        <w:t>).</w:t>
      </w:r>
    </w:p>
    <w:p>
      <w:pPr>
        <w:spacing w:line="240" w:lineRule="exact" w:before="6"/>
        <w:ind w:left="118" w:right="2208" w:firstLine="168"/>
        <w:jc w:val="both"/>
        <w:rPr>
          <w:sz w:val="20"/>
        </w:rPr>
      </w:pPr>
      <w:r>
        <w:rPr>
          <w:w w:val="90"/>
          <w:position w:val="7"/>
          <w:sz w:val="14"/>
        </w:rPr>
        <w:t>102</w:t>
      </w:r>
      <w:r>
        <w:rPr>
          <w:w w:val="90"/>
          <w:sz w:val="20"/>
        </w:rPr>
        <w:t>Lösch</w:t>
      </w:r>
      <w:r>
        <w:rPr>
          <w:spacing w:val="-30"/>
          <w:w w:val="90"/>
          <w:sz w:val="20"/>
        </w:rPr>
        <w:t> </w:t>
      </w:r>
      <w:r>
        <w:rPr>
          <w:w w:val="90"/>
          <w:sz w:val="20"/>
        </w:rPr>
        <w:t>befürchtete,</w:t>
      </w:r>
      <w:r>
        <w:rPr>
          <w:spacing w:val="-30"/>
          <w:w w:val="90"/>
          <w:sz w:val="20"/>
        </w:rPr>
        <w:t> </w:t>
      </w:r>
      <w:r>
        <w:rPr>
          <w:w w:val="90"/>
          <w:sz w:val="20"/>
        </w:rPr>
        <w:t>bei</w:t>
      </w:r>
      <w:r>
        <w:rPr>
          <w:spacing w:val="-30"/>
          <w:w w:val="90"/>
          <w:sz w:val="20"/>
        </w:rPr>
        <w:t> </w:t>
      </w:r>
      <w:r>
        <w:rPr>
          <w:w w:val="90"/>
          <w:sz w:val="20"/>
        </w:rPr>
        <w:t>seiner</w:t>
      </w:r>
      <w:r>
        <w:rPr>
          <w:spacing w:val="-30"/>
          <w:w w:val="90"/>
          <w:sz w:val="20"/>
        </w:rPr>
        <w:t> </w:t>
      </w:r>
      <w:r>
        <w:rPr>
          <w:w w:val="90"/>
          <w:sz w:val="20"/>
        </w:rPr>
        <w:t>Rückkehr</w:t>
      </w:r>
      <w:r>
        <w:rPr>
          <w:spacing w:val="-30"/>
          <w:w w:val="90"/>
          <w:sz w:val="20"/>
        </w:rPr>
        <w:t> </w:t>
      </w:r>
      <w:r>
        <w:rPr>
          <w:w w:val="90"/>
          <w:sz w:val="20"/>
        </w:rPr>
        <w:t>nach</w:t>
      </w:r>
      <w:r>
        <w:rPr>
          <w:spacing w:val="-30"/>
          <w:w w:val="90"/>
          <w:sz w:val="20"/>
        </w:rPr>
        <w:t> </w:t>
      </w:r>
      <w:r>
        <w:rPr>
          <w:w w:val="90"/>
          <w:sz w:val="20"/>
        </w:rPr>
        <w:t>Deutschland</w:t>
      </w:r>
      <w:r>
        <w:rPr>
          <w:spacing w:val="-30"/>
          <w:w w:val="90"/>
          <w:sz w:val="20"/>
        </w:rPr>
        <w:t> </w:t>
      </w:r>
      <w:r>
        <w:rPr>
          <w:w w:val="90"/>
          <w:sz w:val="20"/>
        </w:rPr>
        <w:t>aus</w:t>
      </w:r>
      <w:r>
        <w:rPr>
          <w:spacing w:val="-30"/>
          <w:w w:val="90"/>
          <w:sz w:val="20"/>
        </w:rPr>
        <w:t> </w:t>
      </w:r>
      <w:r>
        <w:rPr>
          <w:w w:val="90"/>
          <w:sz w:val="20"/>
        </w:rPr>
        <w:t>politischen</w:t>
      </w:r>
      <w:r>
        <w:rPr>
          <w:spacing w:val="-30"/>
          <w:w w:val="90"/>
          <w:sz w:val="20"/>
        </w:rPr>
        <w:t> </w:t>
      </w:r>
      <w:r>
        <w:rPr>
          <w:w w:val="90"/>
          <w:sz w:val="20"/>
        </w:rPr>
        <w:t>Gründen</w:t>
      </w:r>
      <w:r>
        <w:rPr>
          <w:spacing w:val="-30"/>
          <w:w w:val="90"/>
          <w:sz w:val="20"/>
        </w:rPr>
        <w:t> </w:t>
      </w:r>
      <w:r>
        <w:rPr>
          <w:w w:val="90"/>
          <w:sz w:val="20"/>
        </w:rPr>
        <w:t>verhaftet</w:t>
      </w:r>
      <w:r>
        <w:rPr>
          <w:spacing w:val="-30"/>
          <w:w w:val="90"/>
          <w:sz w:val="20"/>
        </w:rPr>
        <w:t> </w:t>
      </w:r>
      <w:r>
        <w:rPr>
          <w:w w:val="90"/>
          <w:sz w:val="20"/>
        </w:rPr>
        <w:t>oder </w:t>
      </w:r>
      <w:r>
        <w:rPr>
          <w:w w:val="85"/>
          <w:sz w:val="20"/>
        </w:rPr>
        <w:t>inhaftiert</w:t>
      </w:r>
      <w:r>
        <w:rPr>
          <w:spacing w:val="-4"/>
          <w:w w:val="85"/>
          <w:sz w:val="20"/>
        </w:rPr>
        <w:t> </w:t>
      </w:r>
      <w:r>
        <w:rPr>
          <w:w w:val="85"/>
          <w:sz w:val="20"/>
        </w:rPr>
        <w:t>zu</w:t>
      </w:r>
      <w:r>
        <w:rPr>
          <w:spacing w:val="-4"/>
          <w:w w:val="85"/>
          <w:sz w:val="20"/>
        </w:rPr>
        <w:t> </w:t>
      </w:r>
      <w:r>
        <w:rPr>
          <w:w w:val="85"/>
          <w:sz w:val="20"/>
        </w:rPr>
        <w:t>werden.</w:t>
      </w:r>
      <w:r>
        <w:rPr>
          <w:spacing w:val="-4"/>
          <w:w w:val="85"/>
          <w:sz w:val="20"/>
        </w:rPr>
        <w:t> </w:t>
      </w:r>
      <w:r>
        <w:rPr>
          <w:w w:val="85"/>
          <w:sz w:val="20"/>
        </w:rPr>
        <w:t>Siehe</w:t>
      </w:r>
      <w:r>
        <w:rPr>
          <w:spacing w:val="-4"/>
          <w:w w:val="85"/>
          <w:sz w:val="20"/>
        </w:rPr>
        <w:t> </w:t>
      </w:r>
      <w:r>
        <w:rPr>
          <w:w w:val="85"/>
          <w:sz w:val="20"/>
        </w:rPr>
        <w:t>diesbezüglich</w:t>
      </w:r>
      <w:r>
        <w:rPr>
          <w:spacing w:val="-4"/>
          <w:w w:val="85"/>
          <w:sz w:val="20"/>
        </w:rPr>
        <w:t> </w:t>
      </w:r>
      <w:r>
        <w:rPr>
          <w:w w:val="85"/>
          <w:sz w:val="20"/>
        </w:rPr>
        <w:t>seinen</w:t>
      </w:r>
      <w:r>
        <w:rPr>
          <w:spacing w:val="-4"/>
          <w:w w:val="85"/>
          <w:sz w:val="20"/>
        </w:rPr>
        <w:t> </w:t>
      </w:r>
      <w:r>
        <w:rPr>
          <w:w w:val="85"/>
          <w:sz w:val="20"/>
        </w:rPr>
        <w:t>Austausch</w:t>
      </w:r>
      <w:r>
        <w:rPr>
          <w:spacing w:val="-4"/>
          <w:w w:val="85"/>
          <w:sz w:val="20"/>
        </w:rPr>
        <w:t> </w:t>
      </w:r>
      <w:r>
        <w:rPr>
          <w:w w:val="85"/>
          <w:sz w:val="20"/>
        </w:rPr>
        <w:t>mit</w:t>
      </w:r>
      <w:r>
        <w:rPr>
          <w:spacing w:val="-4"/>
          <w:w w:val="85"/>
          <w:sz w:val="20"/>
        </w:rPr>
        <w:t> </w:t>
      </w:r>
      <w:r>
        <w:rPr>
          <w:w w:val="85"/>
          <w:sz w:val="20"/>
        </w:rPr>
        <w:t>Schumpeter</w:t>
      </w:r>
      <w:r>
        <w:rPr>
          <w:spacing w:val="-4"/>
          <w:w w:val="85"/>
          <w:sz w:val="20"/>
        </w:rPr>
        <w:t> </w:t>
      </w:r>
      <w:r>
        <w:rPr>
          <w:w w:val="85"/>
          <w:sz w:val="20"/>
        </w:rPr>
        <w:t>im</w:t>
      </w:r>
      <w:r>
        <w:rPr>
          <w:spacing w:val="-4"/>
          <w:w w:val="85"/>
          <w:sz w:val="20"/>
        </w:rPr>
        <w:t> </w:t>
      </w:r>
      <w:r>
        <w:rPr>
          <w:w w:val="85"/>
          <w:sz w:val="20"/>
        </w:rPr>
        <w:t>Brief</w:t>
      </w:r>
      <w:r>
        <w:rPr>
          <w:spacing w:val="-4"/>
          <w:w w:val="85"/>
          <w:sz w:val="20"/>
        </w:rPr>
        <w:t> </w:t>
      </w:r>
      <w:r>
        <w:rPr>
          <w:w w:val="85"/>
          <w:sz w:val="20"/>
        </w:rPr>
        <w:t>vom</w:t>
      </w:r>
      <w:r>
        <w:rPr>
          <w:spacing w:val="-4"/>
          <w:w w:val="85"/>
          <w:sz w:val="20"/>
        </w:rPr>
        <w:t> </w:t>
      </w:r>
      <w:r>
        <w:rPr>
          <w:w w:val="85"/>
          <w:sz w:val="20"/>
        </w:rPr>
        <w:t>17.</w:t>
      </w:r>
      <w:r>
        <w:rPr>
          <w:spacing w:val="-4"/>
          <w:w w:val="85"/>
          <w:sz w:val="20"/>
        </w:rPr>
        <w:t> </w:t>
      </w:r>
      <w:r>
        <w:rPr>
          <w:w w:val="85"/>
          <w:sz w:val="20"/>
        </w:rPr>
        <w:t>Dezember </w:t>
      </w:r>
      <w:r>
        <w:rPr>
          <w:w w:val="90"/>
          <w:sz w:val="20"/>
        </w:rPr>
        <w:t>1935</w:t>
      </w:r>
      <w:r>
        <w:rPr>
          <w:spacing w:val="-31"/>
          <w:w w:val="90"/>
          <w:sz w:val="20"/>
        </w:rPr>
        <w:t> </w:t>
      </w:r>
      <w:bookmarkStart w:name="_bookmark233" w:id="315"/>
      <w:bookmarkEnd w:id="315"/>
      <w:r>
        <w:rPr>
          <w:w w:val="90"/>
          <w:sz w:val="20"/>
        </w:rPr>
        <w:t>(</w:t>
      </w:r>
      <w:hyperlink w:history="true" w:anchor="_bookmark220">
        <w:r>
          <w:rPr>
            <w:color w:val="2E3092"/>
            <w:w w:val="90"/>
            <w:sz w:val="20"/>
          </w:rPr>
          <w:t>2.28</w:t>
        </w:r>
      </w:hyperlink>
      <w:r>
        <w:rPr>
          <w:w w:val="90"/>
          <w:sz w:val="20"/>
        </w:rPr>
        <w:t>)</w:t>
      </w:r>
      <w:r>
        <w:rPr>
          <w:spacing w:val="-31"/>
          <w:w w:val="90"/>
          <w:sz w:val="20"/>
        </w:rPr>
        <w:t> </w:t>
      </w:r>
      <w:r>
        <w:rPr>
          <w:w w:val="90"/>
          <w:sz w:val="20"/>
        </w:rPr>
        <w:t>und</w:t>
      </w:r>
      <w:r>
        <w:rPr>
          <w:spacing w:val="-31"/>
          <w:w w:val="90"/>
          <w:sz w:val="20"/>
        </w:rPr>
        <w:t> </w:t>
      </w:r>
      <w:r>
        <w:rPr>
          <w:w w:val="90"/>
          <w:sz w:val="20"/>
        </w:rPr>
        <w:t>einer</w:t>
      </w:r>
      <w:r>
        <w:rPr>
          <w:spacing w:val="-31"/>
          <w:w w:val="90"/>
          <w:sz w:val="20"/>
        </w:rPr>
        <w:t> </w:t>
      </w:r>
      <w:r>
        <w:rPr>
          <w:w w:val="90"/>
          <w:sz w:val="20"/>
        </w:rPr>
        <w:t>undatierten</w:t>
      </w:r>
      <w:r>
        <w:rPr>
          <w:spacing w:val="-31"/>
          <w:w w:val="90"/>
          <w:sz w:val="20"/>
        </w:rPr>
        <w:t> </w:t>
      </w:r>
      <w:r>
        <w:rPr>
          <w:w w:val="90"/>
          <w:sz w:val="20"/>
        </w:rPr>
        <w:t>Notiz</w:t>
      </w:r>
      <w:r>
        <w:rPr>
          <w:spacing w:val="-31"/>
          <w:w w:val="90"/>
          <w:sz w:val="20"/>
        </w:rPr>
        <w:t> </w:t>
      </w:r>
      <w:r>
        <w:rPr>
          <w:w w:val="90"/>
          <w:sz w:val="20"/>
        </w:rPr>
        <w:t>(</w:t>
      </w:r>
      <w:hyperlink w:history="true" w:anchor="_bookmark230">
        <w:r>
          <w:rPr>
            <w:color w:val="2E3092"/>
            <w:w w:val="90"/>
            <w:sz w:val="20"/>
          </w:rPr>
          <w:t>2.30</w:t>
        </w:r>
      </w:hyperlink>
      <w:r>
        <w:rPr>
          <w:w w:val="90"/>
          <w:sz w:val="20"/>
        </w:rPr>
        <w:t>).</w:t>
      </w:r>
    </w:p>
    <w:p>
      <w:pPr>
        <w:spacing w:line="251" w:lineRule="exact" w:before="0"/>
        <w:ind w:left="297" w:right="0" w:firstLine="0"/>
        <w:jc w:val="left"/>
        <w:rPr>
          <w:sz w:val="20"/>
        </w:rPr>
      </w:pPr>
      <w:r>
        <w:rPr>
          <w:w w:val="90"/>
          <w:position w:val="7"/>
          <w:sz w:val="14"/>
        </w:rPr>
        <w:t>103</w:t>
      </w:r>
      <w:r>
        <w:rPr>
          <w:w w:val="90"/>
          <w:sz w:val="20"/>
        </w:rPr>
        <w:t>Ein Pfälzer Rotwein aus Ingelheim am Rhein.</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6274" w:val="left" w:leader="none"/>
        </w:tabs>
        <w:spacing w:before="84"/>
        <w:ind w:left="103"/>
      </w:pPr>
      <w:r>
        <w:rPr>
          <w:w w:val="95"/>
        </w:rPr>
        <w:t>56</w:t>
        <w:tab/>
      </w:r>
      <w:bookmarkStart w:name="_bookmark234" w:id="316"/>
      <w:bookmarkEnd w:id="316"/>
      <w:r>
        <w:rPr>
          <w:w w:val="85"/>
        </w:rPr>
        <w:t>Erster</w:t>
      </w:r>
      <w:r>
        <w:rPr>
          <w:w w:val="85"/>
        </w:rPr>
        <w:t> Rockefeller Aufenthalt</w:t>
      </w:r>
      <w:r>
        <w:rPr>
          <w:spacing w:val="-12"/>
          <w:w w:val="85"/>
        </w:rPr>
        <w:t> </w:t>
      </w:r>
      <w:r>
        <w:rPr>
          <w:w w:val="85"/>
        </w:rPr>
        <w:t>(1934-1935)</w:t>
      </w:r>
    </w:p>
    <w:p>
      <w:pPr>
        <w:pStyle w:val="BodyText"/>
        <w:spacing w:before="6"/>
        <w:rPr>
          <w:sz w:val="29"/>
        </w:rPr>
      </w:pPr>
    </w:p>
    <w:p>
      <w:pPr>
        <w:pStyle w:val="BodyText"/>
        <w:ind w:left="5415"/>
      </w:pPr>
      <w:r>
        <w:rPr>
          <w:w w:val="90"/>
        </w:rPr>
        <w:t>Der Fall Lösch</w:t>
      </w:r>
    </w:p>
    <w:p>
      <w:pPr>
        <w:pStyle w:val="BodyText"/>
        <w:spacing w:line="288" w:lineRule="exact" w:before="245"/>
        <w:ind w:left="2195" w:right="111" w:firstLine="351"/>
        <w:jc w:val="both"/>
      </w:pPr>
      <w:r>
        <w:rPr>
          <w:w w:val="90"/>
        </w:rPr>
        <w:t>Er</w:t>
      </w:r>
      <w:r>
        <w:rPr>
          <w:spacing w:val="-34"/>
          <w:w w:val="90"/>
        </w:rPr>
        <w:t> </w:t>
      </w:r>
      <w:r>
        <w:rPr>
          <w:w w:val="90"/>
        </w:rPr>
        <w:t>schickt</w:t>
      </w:r>
      <w:r>
        <w:rPr>
          <w:spacing w:val="-34"/>
          <w:w w:val="90"/>
        </w:rPr>
        <w:t> </w:t>
      </w:r>
      <w:r>
        <w:rPr>
          <w:w w:val="90"/>
        </w:rPr>
        <w:t>eine</w:t>
      </w:r>
      <w:r>
        <w:rPr>
          <w:spacing w:val="-34"/>
          <w:w w:val="90"/>
        </w:rPr>
        <w:t> </w:t>
      </w:r>
      <w:r>
        <w:rPr>
          <w:w w:val="90"/>
        </w:rPr>
        <w:t>Karte</w:t>
      </w:r>
      <w:r>
        <w:rPr>
          <w:spacing w:val="-34"/>
          <w:w w:val="90"/>
        </w:rPr>
        <w:t> </w:t>
      </w:r>
      <w:r>
        <w:rPr>
          <w:w w:val="90"/>
        </w:rPr>
        <w:t>um</w:t>
      </w:r>
      <w:r>
        <w:rPr>
          <w:spacing w:val="-34"/>
          <w:w w:val="90"/>
        </w:rPr>
        <w:t> </w:t>
      </w:r>
      <w:r>
        <w:rPr>
          <w:w w:val="90"/>
        </w:rPr>
        <w:t>den</w:t>
      </w:r>
      <w:r>
        <w:rPr>
          <w:spacing w:val="-34"/>
          <w:w w:val="90"/>
        </w:rPr>
        <w:t> </w:t>
      </w:r>
      <w:r>
        <w:rPr>
          <w:w w:val="90"/>
        </w:rPr>
        <w:t>20.12.</w:t>
      </w:r>
      <w:r>
        <w:rPr>
          <w:spacing w:val="-34"/>
          <w:w w:val="90"/>
        </w:rPr>
        <w:t> </w:t>
      </w:r>
      <w:r>
        <w:rPr>
          <w:w w:val="90"/>
        </w:rPr>
        <w:t>(direkt</w:t>
      </w:r>
      <w:r>
        <w:rPr>
          <w:spacing w:val="-34"/>
          <w:w w:val="90"/>
        </w:rPr>
        <w:t> </w:t>
      </w:r>
      <w:r>
        <w:rPr>
          <w:w w:val="90"/>
        </w:rPr>
        <w:t>vor</w:t>
      </w:r>
      <w:r>
        <w:rPr>
          <w:spacing w:val="-34"/>
          <w:w w:val="90"/>
        </w:rPr>
        <w:t> </w:t>
      </w:r>
      <w:r>
        <w:rPr>
          <w:w w:val="90"/>
        </w:rPr>
        <w:t>dem</w:t>
      </w:r>
      <w:r>
        <w:rPr>
          <w:spacing w:val="-34"/>
          <w:w w:val="90"/>
        </w:rPr>
        <w:t> </w:t>
      </w:r>
      <w:r>
        <w:rPr>
          <w:w w:val="90"/>
        </w:rPr>
        <w:t>Grenzübertritt),</w:t>
      </w:r>
      <w:r>
        <w:rPr>
          <w:spacing w:val="-34"/>
          <w:w w:val="90"/>
        </w:rPr>
        <w:t> </w:t>
      </w:r>
      <w:r>
        <w:rPr>
          <w:w w:val="90"/>
        </w:rPr>
        <w:t>um</w:t>
      </w:r>
      <w:r>
        <w:rPr>
          <w:spacing w:val="-34"/>
          <w:w w:val="90"/>
        </w:rPr>
        <w:t> </w:t>
      </w:r>
      <w:r>
        <w:rPr>
          <w:w w:val="90"/>
        </w:rPr>
        <w:t>den</w:t>
      </w:r>
      <w:r>
        <w:rPr>
          <w:spacing w:val="-34"/>
          <w:w w:val="90"/>
        </w:rPr>
        <w:t> </w:t>
      </w:r>
      <w:r>
        <w:rPr>
          <w:w w:val="90"/>
        </w:rPr>
        <w:t>25.12. (direkt</w:t>
      </w:r>
      <w:r>
        <w:rPr>
          <w:spacing w:val="-26"/>
          <w:w w:val="90"/>
        </w:rPr>
        <w:t> </w:t>
      </w:r>
      <w:r>
        <w:rPr>
          <w:w w:val="90"/>
        </w:rPr>
        <w:t>nach</w:t>
      </w:r>
      <w:r>
        <w:rPr>
          <w:spacing w:val="-26"/>
          <w:w w:val="90"/>
        </w:rPr>
        <w:t> </w:t>
      </w:r>
      <w:r>
        <w:rPr>
          <w:w w:val="90"/>
        </w:rPr>
        <w:t>dem</w:t>
      </w:r>
      <w:r>
        <w:rPr>
          <w:spacing w:val="-26"/>
          <w:w w:val="90"/>
        </w:rPr>
        <w:t> </w:t>
      </w:r>
      <w:r>
        <w:rPr>
          <w:w w:val="90"/>
        </w:rPr>
        <w:t>Grenzübertritt),</w:t>
      </w:r>
      <w:r>
        <w:rPr>
          <w:spacing w:val="-26"/>
          <w:w w:val="90"/>
        </w:rPr>
        <w:t> </w:t>
      </w:r>
      <w:r>
        <w:rPr>
          <w:w w:val="90"/>
        </w:rPr>
        <w:t>u.</w:t>
      </w:r>
      <w:r>
        <w:rPr>
          <w:spacing w:val="-26"/>
          <w:w w:val="90"/>
        </w:rPr>
        <w:t> </w:t>
      </w:r>
      <w:r>
        <w:rPr>
          <w:w w:val="90"/>
        </w:rPr>
        <w:t>am</w:t>
      </w:r>
      <w:r>
        <w:rPr>
          <w:spacing w:val="-26"/>
          <w:w w:val="90"/>
        </w:rPr>
        <w:t> </w:t>
      </w:r>
      <w:r>
        <w:rPr>
          <w:w w:val="90"/>
        </w:rPr>
        <w:t>1.1.</w:t>
      </w:r>
      <w:r>
        <w:rPr>
          <w:spacing w:val="-26"/>
          <w:w w:val="90"/>
        </w:rPr>
        <w:t> </w:t>
      </w:r>
      <w:r>
        <w:rPr>
          <w:w w:val="90"/>
        </w:rPr>
        <w:t>(nachdem</w:t>
      </w:r>
      <w:r>
        <w:rPr>
          <w:spacing w:val="-26"/>
          <w:w w:val="90"/>
        </w:rPr>
        <w:t> </w:t>
      </w:r>
      <w:r>
        <w:rPr>
          <w:w w:val="90"/>
        </w:rPr>
        <w:t>es</w:t>
      </w:r>
      <w:r>
        <w:rPr>
          <w:spacing w:val="-26"/>
          <w:w w:val="90"/>
        </w:rPr>
        <w:t> </w:t>
      </w:r>
      <w:r>
        <w:rPr>
          <w:w w:val="90"/>
        </w:rPr>
        <w:t>sich</w:t>
      </w:r>
      <w:r>
        <w:rPr>
          <w:spacing w:val="-26"/>
          <w:w w:val="90"/>
        </w:rPr>
        <w:t> </w:t>
      </w:r>
      <w:r>
        <w:rPr>
          <w:w w:val="90"/>
        </w:rPr>
        <w:t>herumgesprochen</w:t>
      </w:r>
      <w:r>
        <w:rPr>
          <w:spacing w:val="-26"/>
          <w:w w:val="90"/>
        </w:rPr>
        <w:t> </w:t>
      </w:r>
      <w:r>
        <w:rPr>
          <w:w w:val="90"/>
        </w:rPr>
        <w:t>hat, </w:t>
      </w:r>
      <w:r>
        <w:rPr>
          <w:w w:val="85"/>
        </w:rPr>
        <w:t>daß</w:t>
      </w:r>
      <w:r>
        <w:rPr>
          <w:spacing w:val="-12"/>
          <w:w w:val="85"/>
        </w:rPr>
        <w:t> </w:t>
      </w:r>
      <w:r>
        <w:rPr>
          <w:w w:val="85"/>
        </w:rPr>
        <w:t>er</w:t>
      </w:r>
      <w:r>
        <w:rPr>
          <w:spacing w:val="-12"/>
          <w:w w:val="85"/>
        </w:rPr>
        <w:t> </w:t>
      </w:r>
      <w:r>
        <w:rPr>
          <w:w w:val="85"/>
        </w:rPr>
        <w:t>wieder</w:t>
      </w:r>
      <w:r>
        <w:rPr>
          <w:spacing w:val="-12"/>
          <w:w w:val="85"/>
        </w:rPr>
        <w:t> </w:t>
      </w:r>
      <w:r>
        <w:rPr>
          <w:w w:val="85"/>
        </w:rPr>
        <w:t>da</w:t>
      </w:r>
      <w:r>
        <w:rPr>
          <w:spacing w:val="-12"/>
          <w:w w:val="85"/>
        </w:rPr>
        <w:t> </w:t>
      </w:r>
      <w:r>
        <w:rPr>
          <w:w w:val="85"/>
        </w:rPr>
        <w:t>ist).</w:t>
      </w:r>
    </w:p>
    <w:p>
      <w:pPr>
        <w:pStyle w:val="BodyText"/>
        <w:spacing w:line="303" w:lineRule="exact"/>
        <w:ind w:left="2546"/>
      </w:pPr>
      <w:r>
        <w:rPr>
          <w:w w:val="85"/>
        </w:rPr>
        <w:t>Es bedeuten Empfehlungen an:</w:t>
      </w:r>
    </w:p>
    <w:p>
      <w:pPr>
        <w:pStyle w:val="BodyText"/>
        <w:tabs>
          <w:tab w:pos="4215" w:val="left" w:leader="none"/>
        </w:tabs>
        <w:spacing w:line="288" w:lineRule="exact" w:before="246"/>
        <w:ind w:left="2195" w:right="3423"/>
      </w:pPr>
      <w:r>
        <w:rPr>
          <w:w w:val="95"/>
        </w:rPr>
        <w:t>den</w:t>
      </w:r>
      <w:r>
        <w:rPr>
          <w:spacing w:val="-41"/>
          <w:w w:val="95"/>
        </w:rPr>
        <w:t> </w:t>
      </w:r>
      <w:r>
        <w:rPr>
          <w:w w:val="95"/>
        </w:rPr>
        <w:t>jungen</w:t>
      </w:r>
      <w:r>
        <w:rPr>
          <w:spacing w:val="-41"/>
          <w:w w:val="95"/>
        </w:rPr>
        <w:t> </w:t>
      </w:r>
      <w:r>
        <w:rPr>
          <w:w w:val="95"/>
        </w:rPr>
        <w:t>Stolper:</w:t>
        <w:tab/>
      </w:r>
      <w:r>
        <w:rPr>
          <w:w w:val="85"/>
        </w:rPr>
        <w:t>Southern</w:t>
      </w:r>
      <w:r>
        <w:rPr>
          <w:spacing w:val="-1"/>
          <w:w w:val="85"/>
        </w:rPr>
        <w:t> </w:t>
      </w:r>
      <w:r>
        <w:rPr>
          <w:w w:val="85"/>
        </w:rPr>
        <w:t>Pacific</w:t>
      </w:r>
      <w:r>
        <w:rPr>
          <w:spacing w:val="-1"/>
          <w:w w:val="85"/>
        </w:rPr>
        <w:t> </w:t>
      </w:r>
      <w:r>
        <w:rPr>
          <w:w w:val="85"/>
        </w:rPr>
        <w:t>verkaufen</w:t>
      </w:r>
      <w:r>
        <w:rPr>
          <w:w w:val="86"/>
        </w:rPr>
        <w:t> </w:t>
      </w:r>
      <w:r>
        <w:rPr>
          <w:w w:val="95"/>
        </w:rPr>
        <w:t>den</w:t>
      </w:r>
      <w:r>
        <w:rPr>
          <w:spacing w:val="-39"/>
          <w:w w:val="95"/>
        </w:rPr>
        <w:t> </w:t>
      </w:r>
      <w:r>
        <w:rPr>
          <w:w w:val="95"/>
        </w:rPr>
        <w:t>alten</w:t>
      </w:r>
      <w:r>
        <w:rPr>
          <w:spacing w:val="-39"/>
          <w:w w:val="95"/>
        </w:rPr>
        <w:t> </w:t>
      </w:r>
      <w:r>
        <w:rPr>
          <w:w w:val="95"/>
        </w:rPr>
        <w:t>Stolper:</w:t>
        <w:tab/>
      </w:r>
      <w:r>
        <w:rPr>
          <w:w w:val="85"/>
        </w:rPr>
        <w:t>Deutsche Bonds</w:t>
      </w:r>
      <w:r>
        <w:rPr>
          <w:spacing w:val="14"/>
          <w:w w:val="85"/>
        </w:rPr>
        <w:t> </w:t>
      </w:r>
      <w:r>
        <w:rPr>
          <w:w w:val="85"/>
        </w:rPr>
        <w:t>verkaufen</w:t>
      </w:r>
    </w:p>
    <w:p>
      <w:pPr>
        <w:pStyle w:val="BodyText"/>
        <w:tabs>
          <w:tab w:pos="4215" w:val="left" w:leader="none"/>
        </w:tabs>
        <w:spacing w:line="288" w:lineRule="exact" w:before="1"/>
        <w:ind w:left="2195" w:right="1452"/>
      </w:pPr>
      <w:r>
        <w:rPr>
          <w:w w:val="90"/>
        </w:rPr>
        <w:t>Stolpers</w:t>
      </w:r>
      <w:r>
        <w:rPr>
          <w:spacing w:val="-21"/>
          <w:w w:val="90"/>
        </w:rPr>
        <w:t> </w:t>
      </w:r>
      <w:r>
        <w:rPr>
          <w:w w:val="90"/>
        </w:rPr>
        <w:t>Kinder:</w:t>
        <w:tab/>
      </w:r>
      <w:r>
        <w:rPr>
          <w:w w:val="85"/>
        </w:rPr>
        <w:t>Die Zinsscheine der Deutschen</w:t>
      </w:r>
      <w:r>
        <w:rPr>
          <w:spacing w:val="19"/>
          <w:w w:val="85"/>
        </w:rPr>
        <w:t> </w:t>
      </w:r>
      <w:r>
        <w:rPr>
          <w:w w:val="85"/>
        </w:rPr>
        <w:t>Bonds</w:t>
      </w:r>
      <w:r>
        <w:rPr>
          <w:spacing w:val="4"/>
          <w:w w:val="85"/>
        </w:rPr>
        <w:t> </w:t>
      </w:r>
      <w:r>
        <w:rPr>
          <w:w w:val="85"/>
        </w:rPr>
        <w:t>verkaufen</w:t>
      </w:r>
      <w:r>
        <w:rPr>
          <w:w w:val="86"/>
        </w:rPr>
        <w:t> </w:t>
      </w:r>
      <w:r>
        <w:rPr>
          <w:w w:val="95"/>
        </w:rPr>
        <w:t>Beckerath:</w:t>
        <w:tab/>
      </w:r>
      <w:r>
        <w:rPr>
          <w:w w:val="90"/>
        </w:rPr>
        <w:t>es</w:t>
      </w:r>
      <w:r>
        <w:rPr>
          <w:spacing w:val="-33"/>
          <w:w w:val="90"/>
        </w:rPr>
        <w:t> </w:t>
      </w:r>
      <w:r>
        <w:rPr>
          <w:w w:val="90"/>
        </w:rPr>
        <w:t>gefällt</w:t>
      </w:r>
      <w:r>
        <w:rPr>
          <w:spacing w:val="-33"/>
          <w:w w:val="90"/>
        </w:rPr>
        <w:t> </w:t>
      </w:r>
      <w:r>
        <w:rPr>
          <w:w w:val="90"/>
        </w:rPr>
        <w:t>mir</w:t>
      </w:r>
      <w:r>
        <w:rPr>
          <w:spacing w:val="-33"/>
          <w:w w:val="90"/>
        </w:rPr>
        <w:t> </w:t>
      </w:r>
      <w:r>
        <w:rPr>
          <w:w w:val="90"/>
        </w:rPr>
        <w:t>halt</w:t>
      </w:r>
      <w:r>
        <w:rPr>
          <w:spacing w:val="-33"/>
          <w:w w:val="90"/>
        </w:rPr>
        <w:t> </w:t>
      </w:r>
      <w:r>
        <w:rPr>
          <w:w w:val="90"/>
        </w:rPr>
        <w:t>gar</w:t>
      </w:r>
      <w:r>
        <w:rPr>
          <w:spacing w:val="-33"/>
          <w:w w:val="90"/>
        </w:rPr>
        <w:t> </w:t>
      </w:r>
      <w:r>
        <w:rPr>
          <w:w w:val="90"/>
        </w:rPr>
        <w:t>nicht</w:t>
      </w:r>
      <w:r>
        <w:rPr>
          <w:spacing w:val="-33"/>
          <w:w w:val="90"/>
        </w:rPr>
        <w:t> </w:t>
      </w:r>
      <w:r>
        <w:rPr>
          <w:w w:val="90"/>
        </w:rPr>
        <w:t>in</w:t>
      </w:r>
      <w:r>
        <w:rPr>
          <w:spacing w:val="-33"/>
          <w:w w:val="90"/>
        </w:rPr>
        <w:t> </w:t>
      </w:r>
      <w:r>
        <w:rPr>
          <w:w w:val="90"/>
        </w:rPr>
        <w:t>Deutschland</w:t>
      </w:r>
    </w:p>
    <w:p>
      <w:pPr>
        <w:pStyle w:val="BodyText"/>
        <w:tabs>
          <w:tab w:pos="4215" w:val="left" w:leader="none"/>
        </w:tabs>
        <w:spacing w:line="303" w:lineRule="exact"/>
        <w:ind w:left="2195"/>
      </w:pPr>
      <w:r>
        <w:rPr>
          <w:w w:val="95"/>
        </w:rPr>
        <w:t>Sie:</w:t>
        <w:tab/>
      </w:r>
      <w:r>
        <w:rPr>
          <w:w w:val="90"/>
        </w:rPr>
        <w:t>ich</w:t>
      </w:r>
      <w:r>
        <w:rPr>
          <w:spacing w:val="-33"/>
          <w:w w:val="90"/>
        </w:rPr>
        <w:t> </w:t>
      </w:r>
      <w:r>
        <w:rPr>
          <w:w w:val="90"/>
        </w:rPr>
        <w:t>muß</w:t>
      </w:r>
      <w:r>
        <w:rPr>
          <w:spacing w:val="-33"/>
          <w:w w:val="90"/>
        </w:rPr>
        <w:t> </w:t>
      </w:r>
      <w:r>
        <w:rPr>
          <w:w w:val="90"/>
        </w:rPr>
        <w:t>raus</w:t>
      </w:r>
    </w:p>
    <w:p>
      <w:pPr>
        <w:pStyle w:val="BodyText"/>
        <w:spacing w:before="8"/>
        <w:rPr>
          <w:sz w:val="39"/>
        </w:rPr>
      </w:pPr>
    </w:p>
    <w:p>
      <w:pPr>
        <w:pStyle w:val="BodyText"/>
        <w:spacing w:line="288" w:lineRule="exact"/>
        <w:ind w:left="2195" w:right="111" w:firstLine="351"/>
        <w:jc w:val="both"/>
      </w:pPr>
      <w:r>
        <w:rPr>
          <w:w w:val="90"/>
        </w:rPr>
        <w:t>Falls</w:t>
      </w:r>
      <w:r>
        <w:rPr>
          <w:spacing w:val="-14"/>
          <w:w w:val="90"/>
        </w:rPr>
        <w:t> </w:t>
      </w:r>
      <w:r>
        <w:rPr>
          <w:w w:val="90"/>
        </w:rPr>
        <w:t>Ihnen</w:t>
      </w:r>
      <w:r>
        <w:rPr>
          <w:spacing w:val="-14"/>
          <w:w w:val="90"/>
        </w:rPr>
        <w:t> </w:t>
      </w:r>
      <w:r>
        <w:rPr>
          <w:w w:val="90"/>
        </w:rPr>
        <w:t>jemand</w:t>
      </w:r>
      <w:r>
        <w:rPr>
          <w:spacing w:val="-14"/>
          <w:w w:val="90"/>
        </w:rPr>
        <w:t> </w:t>
      </w:r>
      <w:r>
        <w:rPr>
          <w:w w:val="90"/>
        </w:rPr>
        <w:t>anders</w:t>
      </w:r>
      <w:r>
        <w:rPr>
          <w:spacing w:val="-14"/>
          <w:w w:val="90"/>
        </w:rPr>
        <w:t> </w:t>
      </w:r>
      <w:r>
        <w:rPr>
          <w:w w:val="90"/>
        </w:rPr>
        <w:t>schreibt,</w:t>
      </w:r>
      <w:r>
        <w:rPr>
          <w:spacing w:val="-14"/>
          <w:w w:val="90"/>
        </w:rPr>
        <w:t> </w:t>
      </w:r>
      <w:r>
        <w:rPr>
          <w:w w:val="90"/>
        </w:rPr>
        <w:t>daß</w:t>
      </w:r>
      <w:r>
        <w:rPr>
          <w:spacing w:val="-14"/>
          <w:w w:val="90"/>
        </w:rPr>
        <w:t> </w:t>
      </w:r>
      <w:r>
        <w:rPr>
          <w:w w:val="90"/>
        </w:rPr>
        <w:t>es</w:t>
      </w:r>
      <w:r>
        <w:rPr>
          <w:spacing w:val="-14"/>
          <w:w w:val="90"/>
        </w:rPr>
        <w:t> </w:t>
      </w:r>
      <w:r>
        <w:rPr>
          <w:w w:val="90"/>
        </w:rPr>
        <w:t>mir</w:t>
      </w:r>
      <w:r>
        <w:rPr>
          <w:spacing w:val="-14"/>
          <w:w w:val="90"/>
        </w:rPr>
        <w:t> </w:t>
      </w:r>
      <w:r>
        <w:rPr>
          <w:w w:val="90"/>
        </w:rPr>
        <w:t>nicht</w:t>
      </w:r>
      <w:r>
        <w:rPr>
          <w:spacing w:val="-14"/>
          <w:w w:val="90"/>
        </w:rPr>
        <w:t> </w:t>
      </w:r>
      <w:r>
        <w:rPr>
          <w:w w:val="90"/>
        </w:rPr>
        <w:t>gut</w:t>
      </w:r>
      <w:r>
        <w:rPr>
          <w:spacing w:val="-14"/>
          <w:w w:val="90"/>
        </w:rPr>
        <w:t> </w:t>
      </w:r>
      <w:r>
        <w:rPr>
          <w:w w:val="90"/>
        </w:rPr>
        <w:t>gehe,</w:t>
      </w:r>
      <w:r>
        <w:rPr>
          <w:spacing w:val="-14"/>
          <w:w w:val="90"/>
        </w:rPr>
        <w:t> </w:t>
      </w:r>
      <w:r>
        <w:rPr>
          <w:w w:val="90"/>
        </w:rPr>
        <w:t>heißt</w:t>
      </w:r>
      <w:r>
        <w:rPr>
          <w:spacing w:val="-14"/>
          <w:w w:val="90"/>
        </w:rPr>
        <w:t> </w:t>
      </w:r>
      <w:r>
        <w:rPr>
          <w:w w:val="90"/>
        </w:rPr>
        <w:t>das,</w:t>
      </w:r>
      <w:r>
        <w:rPr>
          <w:spacing w:val="-14"/>
          <w:w w:val="90"/>
        </w:rPr>
        <w:t> </w:t>
      </w:r>
      <w:r>
        <w:rPr>
          <w:w w:val="90"/>
        </w:rPr>
        <w:t>daß</w:t>
      </w:r>
      <w:r>
        <w:rPr>
          <w:spacing w:val="-14"/>
          <w:w w:val="90"/>
        </w:rPr>
        <w:t> </w:t>
      </w:r>
      <w:r>
        <w:rPr>
          <w:w w:val="90"/>
        </w:rPr>
        <w:t>sie </w:t>
      </w:r>
      <w:r>
        <w:rPr>
          <w:w w:val="85"/>
        </w:rPr>
        <w:t>mich eingesperrt</w:t>
      </w:r>
      <w:r>
        <w:rPr>
          <w:spacing w:val="6"/>
          <w:w w:val="85"/>
        </w:rPr>
        <w:t> </w:t>
      </w:r>
      <w:r>
        <w:rPr>
          <w:w w:val="85"/>
        </w:rPr>
        <w:t>haben.</w:t>
      </w:r>
    </w:p>
    <w:p>
      <w:pPr>
        <w:pStyle w:val="BodyText"/>
        <w:spacing w:line="286" w:lineRule="exact"/>
        <w:ind w:left="2546"/>
      </w:pPr>
      <w:r>
        <w:rPr>
          <w:w w:val="90"/>
        </w:rPr>
        <w:t>Im Fall meines Todes, das Geld bitte senden an:</w:t>
      </w:r>
    </w:p>
    <w:p>
      <w:pPr>
        <w:pStyle w:val="BodyText"/>
        <w:spacing w:line="306" w:lineRule="exact"/>
        <w:ind w:left="2546"/>
      </w:pPr>
      <w:r>
        <w:rPr>
          <w:w w:val="90"/>
        </w:rPr>
        <w:t>Frau Anna Lösch, Heidenheim (Württ.), Erchenstr. 7</w:t>
      </w:r>
    </w:p>
    <w:p>
      <w:pPr>
        <w:spacing w:after="0" w:line="306" w:lineRule="exact"/>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pStyle w:val="Heading2"/>
      </w:pPr>
      <w:bookmarkStart w:name="3 Habilitation (1935-1936)" w:id="317"/>
      <w:bookmarkEnd w:id="317"/>
      <w:r>
        <w:rPr>
          <w:b w:val="0"/>
        </w:rPr>
      </w:r>
      <w:bookmarkStart w:name="_bookmark235" w:id="318"/>
      <w:bookmarkEnd w:id="318"/>
      <w:r>
        <w:rPr>
          <w:b w:val="0"/>
        </w:rPr>
      </w:r>
      <w:bookmarkStart w:name="_bookmark236" w:id="319"/>
      <w:bookmarkEnd w:id="319"/>
      <w:r>
        <w:rPr>
          <w:b w:val="0"/>
        </w:rPr>
      </w:r>
      <w:r>
        <w:rPr/>
        <w:t>Habilitation</w:t>
      </w:r>
      <w:r>
        <w:rPr>
          <w:spacing w:val="67"/>
        </w:rPr>
        <w:t> </w:t>
      </w:r>
      <w:r>
        <w:rPr/>
        <w:t>(1935-1936)</w:t>
      </w:r>
    </w:p>
    <w:p>
      <w:pPr>
        <w:pStyle w:val="BodyText"/>
        <w:spacing w:before="10"/>
        <w:rPr>
          <w:rFonts w:ascii="Arial"/>
          <w:b/>
          <w:sz w:val="82"/>
        </w:rPr>
      </w:pPr>
    </w:p>
    <w:p>
      <w:pPr>
        <w:pStyle w:val="Heading3"/>
        <w:numPr>
          <w:ilvl w:val="1"/>
          <w:numId w:val="32"/>
        </w:numPr>
        <w:tabs>
          <w:tab w:pos="735" w:val="left" w:leader="none"/>
          <w:tab w:pos="736" w:val="left" w:leader="none"/>
        </w:tabs>
        <w:spacing w:line="240" w:lineRule="auto" w:before="0" w:after="0"/>
        <w:ind w:left="735" w:right="0" w:hanging="617"/>
        <w:jc w:val="left"/>
      </w:pPr>
      <w:bookmarkStart w:name="3.1 Arthur Spiethoff an Lösch. Bonn, 28." w:id="320"/>
      <w:bookmarkEnd w:id="320"/>
      <w:r>
        <w:rPr>
          <w:b w:val="0"/>
        </w:rPr>
      </w:r>
      <w:bookmarkStart w:name="_bookmark237" w:id="321"/>
      <w:bookmarkEnd w:id="321"/>
      <w:r>
        <w:rPr>
          <w:b w:val="0"/>
        </w:rPr>
      </w:r>
      <w:bookmarkStart w:name="_bookmark237" w:id="322"/>
      <w:bookmarkEnd w:id="322"/>
      <w:r>
        <w:rPr/>
        <w:t>A</w:t>
      </w:r>
      <w:r>
        <w:rPr/>
        <w:t>rthur Spiethoff an Lösch. Bonn, 28. Dezember</w:t>
      </w:r>
      <w:r>
        <w:rPr>
          <w:spacing w:val="-44"/>
        </w:rPr>
        <w:t> </w:t>
      </w:r>
      <w:r>
        <w:rPr/>
        <w:t>1935</w:t>
      </w:r>
    </w:p>
    <w:p>
      <w:pPr>
        <w:pStyle w:val="BodyText"/>
        <w:spacing w:before="5"/>
        <w:rPr>
          <w:rFonts w:ascii="Arial"/>
          <w:b/>
          <w:sz w:val="28"/>
        </w:rPr>
      </w:pPr>
    </w:p>
    <w:p>
      <w:pPr>
        <w:pStyle w:val="BodyText"/>
        <w:spacing w:line="288" w:lineRule="exact"/>
        <w:ind w:left="118" w:right="905"/>
      </w:pPr>
      <w:r>
        <w:rPr>
          <w:w w:val="85"/>
        </w:rPr>
        <w:t>Briefkopf des Instituts für Gesellschaft- und Wirtschaftswissenschaften der Universität Bonn gedruckt, Text und Datum maschinengeschrieben, eigenhändig unterzeichnet. </w:t>
      </w:r>
      <w:r>
        <w:rPr>
          <w:w w:val="90"/>
        </w:rPr>
        <w:t>StA HDH, Nachlaß August Lösch, Kiste 13</w:t>
      </w:r>
    </w:p>
    <w:p>
      <w:pPr>
        <w:pStyle w:val="BodyText"/>
        <w:rPr>
          <w:sz w:val="23"/>
        </w:rPr>
      </w:pPr>
    </w:p>
    <w:p>
      <w:pPr>
        <w:pStyle w:val="BodyText"/>
        <w:spacing w:line="306" w:lineRule="exact" w:before="1"/>
        <w:ind w:left="118"/>
      </w:pPr>
      <w:r>
        <w:rPr/>
        <w:t>Institut</w:t>
      </w:r>
    </w:p>
    <w:p>
      <w:pPr>
        <w:pStyle w:val="BodyText"/>
        <w:tabs>
          <w:tab w:pos="5384" w:val="left" w:leader="none"/>
          <w:tab w:pos="5622" w:val="left" w:leader="none"/>
        </w:tabs>
        <w:spacing w:line="288" w:lineRule="exact" w:before="4"/>
        <w:ind w:left="118" w:right="1094"/>
      </w:pPr>
      <w:r>
        <w:rPr>
          <w:w w:val="85"/>
        </w:rPr>
        <w:t>für Gesellschaft-</w:t>
      </w:r>
      <w:r>
        <w:rPr>
          <w:spacing w:val="3"/>
          <w:w w:val="85"/>
        </w:rPr>
        <w:t> </w:t>
      </w:r>
      <w:r>
        <w:rPr>
          <w:w w:val="85"/>
        </w:rPr>
        <w:t>und</w:t>
      </w:r>
      <w:r>
        <w:rPr>
          <w:spacing w:val="1"/>
          <w:w w:val="85"/>
        </w:rPr>
        <w:t> </w:t>
      </w:r>
      <w:r>
        <w:rPr>
          <w:w w:val="85"/>
        </w:rPr>
        <w:t>Wirtschaftswissenschaften</w:t>
        <w:tab/>
        <w:tab/>
      </w:r>
      <w:r>
        <w:rPr>
          <w:w w:val="90"/>
        </w:rPr>
        <w:t>Bonn,</w:t>
      </w:r>
      <w:r>
        <w:rPr>
          <w:spacing w:val="-33"/>
          <w:w w:val="90"/>
        </w:rPr>
        <w:t> </w:t>
      </w:r>
      <w:r>
        <w:rPr>
          <w:w w:val="90"/>
        </w:rPr>
        <w:t>den</w:t>
      </w:r>
      <w:r>
        <w:rPr>
          <w:spacing w:val="-33"/>
          <w:w w:val="90"/>
        </w:rPr>
        <w:t> </w:t>
      </w:r>
      <w:r>
        <w:rPr>
          <w:w w:val="90"/>
        </w:rPr>
        <w:t>28.</w:t>
      </w:r>
      <w:r>
        <w:rPr>
          <w:spacing w:val="-33"/>
          <w:w w:val="90"/>
        </w:rPr>
        <w:t> </w:t>
      </w:r>
      <w:r>
        <w:rPr>
          <w:w w:val="90"/>
        </w:rPr>
        <w:t>Dez.</w:t>
      </w:r>
      <w:r>
        <w:rPr>
          <w:spacing w:val="-33"/>
          <w:w w:val="90"/>
        </w:rPr>
        <w:t> </w:t>
      </w:r>
      <w:r>
        <w:rPr>
          <w:w w:val="90"/>
        </w:rPr>
        <w:t>1935</w:t>
      </w:r>
      <w:r>
        <w:rPr>
          <w:w w:val="74"/>
        </w:rPr>
        <w:t> </w:t>
      </w:r>
      <w:r>
        <w:rPr>
          <w:w w:val="95"/>
        </w:rPr>
        <w:t>der</w:t>
      </w:r>
      <w:r>
        <w:rPr>
          <w:spacing w:val="-40"/>
          <w:w w:val="95"/>
        </w:rPr>
        <w:t> </w:t>
      </w:r>
      <w:r>
        <w:rPr>
          <w:w w:val="95"/>
        </w:rPr>
        <w:t>Universität</w:t>
      </w:r>
      <w:r>
        <w:rPr>
          <w:spacing w:val="-40"/>
          <w:w w:val="95"/>
        </w:rPr>
        <w:t> </w:t>
      </w:r>
      <w:r>
        <w:rPr>
          <w:w w:val="95"/>
        </w:rPr>
        <w:t>in</w:t>
      </w:r>
      <w:r>
        <w:rPr>
          <w:spacing w:val="-40"/>
          <w:w w:val="95"/>
        </w:rPr>
        <w:t> </w:t>
      </w:r>
      <w:r>
        <w:rPr>
          <w:w w:val="95"/>
        </w:rPr>
        <w:t>Bonn</w:t>
        <w:tab/>
      </w:r>
      <w:r>
        <w:rPr>
          <w:w w:val="85"/>
        </w:rPr>
        <w:t>Universität,</w:t>
      </w:r>
      <w:r>
        <w:rPr>
          <w:spacing w:val="4"/>
          <w:w w:val="85"/>
        </w:rPr>
        <w:t> </w:t>
      </w:r>
      <w:r>
        <w:rPr>
          <w:w w:val="85"/>
        </w:rPr>
        <w:t>Neubauflügel</w:t>
      </w:r>
    </w:p>
    <w:p>
      <w:pPr>
        <w:pStyle w:val="BodyText"/>
        <w:rPr>
          <w:sz w:val="23"/>
        </w:rPr>
      </w:pPr>
    </w:p>
    <w:p>
      <w:pPr>
        <w:pStyle w:val="BodyText"/>
        <w:ind w:left="469"/>
      </w:pPr>
      <w:r>
        <w:rPr>
          <w:w w:val="90"/>
        </w:rPr>
        <w:t>Lieber Herr Lösch!</w:t>
      </w:r>
    </w:p>
    <w:p>
      <w:pPr>
        <w:pStyle w:val="BodyText"/>
        <w:spacing w:line="288" w:lineRule="exact" w:before="29"/>
        <w:ind w:left="118" w:right="968" w:firstLine="351"/>
        <w:jc w:val="both"/>
      </w:pPr>
      <w:r>
        <w:rPr>
          <w:w w:val="90"/>
        </w:rPr>
        <w:t>Auf</w:t>
      </w:r>
      <w:r>
        <w:rPr>
          <w:spacing w:val="-36"/>
          <w:w w:val="90"/>
        </w:rPr>
        <w:t> </w:t>
      </w:r>
      <w:r>
        <w:rPr>
          <w:w w:val="90"/>
        </w:rPr>
        <w:t>Ihre</w:t>
      </w:r>
      <w:r>
        <w:rPr>
          <w:spacing w:val="-36"/>
          <w:w w:val="90"/>
        </w:rPr>
        <w:t> </w:t>
      </w:r>
      <w:r>
        <w:rPr>
          <w:w w:val="90"/>
        </w:rPr>
        <w:t>Zeilen</w:t>
      </w:r>
      <w:r>
        <w:rPr>
          <w:spacing w:val="-36"/>
          <w:w w:val="90"/>
        </w:rPr>
        <w:t> </w:t>
      </w:r>
      <w:r>
        <w:rPr>
          <w:w w:val="90"/>
        </w:rPr>
        <w:t>von</w:t>
      </w:r>
      <w:r>
        <w:rPr>
          <w:spacing w:val="-36"/>
          <w:w w:val="90"/>
        </w:rPr>
        <w:t> </w:t>
      </w:r>
      <w:r>
        <w:rPr>
          <w:w w:val="90"/>
        </w:rPr>
        <w:t>heute</w:t>
      </w:r>
      <w:r>
        <w:rPr>
          <w:spacing w:val="-36"/>
          <w:w w:val="90"/>
        </w:rPr>
        <w:t> </w:t>
      </w:r>
      <w:r>
        <w:rPr>
          <w:w w:val="90"/>
        </w:rPr>
        <w:t>sende</w:t>
      </w:r>
      <w:r>
        <w:rPr>
          <w:spacing w:val="-36"/>
          <w:w w:val="90"/>
        </w:rPr>
        <w:t> </w:t>
      </w:r>
      <w:r>
        <w:rPr>
          <w:w w:val="90"/>
        </w:rPr>
        <w:t>ich</w:t>
      </w:r>
      <w:r>
        <w:rPr>
          <w:spacing w:val="-36"/>
          <w:w w:val="90"/>
        </w:rPr>
        <w:t> </w:t>
      </w:r>
      <w:r>
        <w:rPr>
          <w:w w:val="90"/>
        </w:rPr>
        <w:t>Ihnen</w:t>
      </w:r>
      <w:r>
        <w:rPr>
          <w:spacing w:val="-36"/>
          <w:w w:val="90"/>
        </w:rPr>
        <w:t> </w:t>
      </w:r>
      <w:r>
        <w:rPr>
          <w:w w:val="90"/>
        </w:rPr>
        <w:t>mit</w:t>
      </w:r>
      <w:r>
        <w:rPr>
          <w:spacing w:val="-36"/>
          <w:w w:val="90"/>
        </w:rPr>
        <w:t> </w:t>
      </w:r>
      <w:r>
        <w:rPr>
          <w:w w:val="90"/>
        </w:rPr>
        <w:t>gleicher</w:t>
      </w:r>
      <w:r>
        <w:rPr>
          <w:spacing w:val="-36"/>
          <w:w w:val="90"/>
        </w:rPr>
        <w:t> </w:t>
      </w:r>
      <w:r>
        <w:rPr>
          <w:spacing w:val="-3"/>
          <w:w w:val="90"/>
        </w:rPr>
        <w:t>Post</w:t>
      </w:r>
      <w:r>
        <w:rPr>
          <w:spacing w:val="-36"/>
          <w:w w:val="90"/>
        </w:rPr>
        <w:t> </w:t>
      </w:r>
      <w:r>
        <w:rPr>
          <w:w w:val="90"/>
        </w:rPr>
        <w:t>die</w:t>
      </w:r>
      <w:r>
        <w:rPr>
          <w:spacing w:val="-36"/>
          <w:w w:val="90"/>
        </w:rPr>
        <w:t> </w:t>
      </w:r>
      <w:r>
        <w:rPr>
          <w:w w:val="90"/>
        </w:rPr>
        <w:t>Niederschrift</w:t>
      </w:r>
      <w:r>
        <w:rPr>
          <w:spacing w:val="-36"/>
          <w:w w:val="90"/>
        </w:rPr>
        <w:t> </w:t>
      </w:r>
      <w:r>
        <w:rPr>
          <w:w w:val="90"/>
        </w:rPr>
        <w:t>Ihrer Arbeit</w:t>
      </w:r>
      <w:r>
        <w:rPr>
          <w:spacing w:val="-38"/>
          <w:w w:val="90"/>
        </w:rPr>
        <w:t> </w:t>
      </w:r>
      <w:r>
        <w:rPr>
          <w:w w:val="90"/>
        </w:rPr>
        <w:t>und</w:t>
      </w:r>
      <w:r>
        <w:rPr>
          <w:spacing w:val="-38"/>
          <w:w w:val="90"/>
        </w:rPr>
        <w:t> </w:t>
      </w:r>
      <w:r>
        <w:rPr>
          <w:w w:val="90"/>
        </w:rPr>
        <w:t>die</w:t>
      </w:r>
      <w:r>
        <w:rPr>
          <w:spacing w:val="-38"/>
          <w:w w:val="90"/>
        </w:rPr>
        <w:t> </w:t>
      </w:r>
      <w:r>
        <w:rPr>
          <w:w w:val="90"/>
        </w:rPr>
        <w:t>Korrekturbogen.</w:t>
      </w:r>
      <w:r>
        <w:rPr>
          <w:color w:val="2E3092"/>
          <w:w w:val="90"/>
          <w:position w:val="9"/>
          <w:sz w:val="17"/>
        </w:rPr>
        <w:t>1</w:t>
      </w:r>
      <w:r>
        <w:rPr>
          <w:color w:val="2E3092"/>
          <w:spacing w:val="-18"/>
          <w:w w:val="90"/>
          <w:position w:val="9"/>
          <w:sz w:val="17"/>
        </w:rPr>
        <w:t> </w:t>
      </w:r>
      <w:r>
        <w:rPr>
          <w:w w:val="90"/>
        </w:rPr>
        <w:t>Ich</w:t>
      </w:r>
      <w:r>
        <w:rPr>
          <w:spacing w:val="-38"/>
          <w:w w:val="90"/>
        </w:rPr>
        <w:t> </w:t>
      </w:r>
      <w:r>
        <w:rPr>
          <w:w w:val="90"/>
        </w:rPr>
        <w:t>bitte,</w:t>
      </w:r>
      <w:r>
        <w:rPr>
          <w:spacing w:val="-38"/>
          <w:w w:val="90"/>
        </w:rPr>
        <w:t> </w:t>
      </w:r>
      <w:r>
        <w:rPr>
          <w:w w:val="90"/>
        </w:rPr>
        <w:t>je</w:t>
      </w:r>
      <w:r>
        <w:rPr>
          <w:spacing w:val="-38"/>
          <w:w w:val="90"/>
        </w:rPr>
        <w:t> </w:t>
      </w:r>
      <w:r>
        <w:rPr>
          <w:w w:val="90"/>
        </w:rPr>
        <w:t>einen</w:t>
      </w:r>
      <w:r>
        <w:rPr>
          <w:spacing w:val="-38"/>
          <w:w w:val="90"/>
        </w:rPr>
        <w:t> </w:t>
      </w:r>
      <w:r>
        <w:rPr>
          <w:w w:val="90"/>
        </w:rPr>
        <w:t>verbesserten</w:t>
      </w:r>
      <w:r>
        <w:rPr>
          <w:spacing w:val="-38"/>
          <w:w w:val="90"/>
        </w:rPr>
        <w:t> </w:t>
      </w:r>
      <w:r>
        <w:rPr>
          <w:w w:val="90"/>
        </w:rPr>
        <w:t>Bogen</w:t>
      </w:r>
      <w:r>
        <w:rPr>
          <w:spacing w:val="-38"/>
          <w:w w:val="90"/>
        </w:rPr>
        <w:t> </w:t>
      </w:r>
      <w:r>
        <w:rPr>
          <w:w w:val="90"/>
        </w:rPr>
        <w:t>immer</w:t>
      </w:r>
      <w:r>
        <w:rPr>
          <w:spacing w:val="-38"/>
          <w:w w:val="90"/>
        </w:rPr>
        <w:t> </w:t>
      </w:r>
      <w:r>
        <w:rPr>
          <w:w w:val="90"/>
        </w:rPr>
        <w:t>an</w:t>
      </w:r>
      <w:r>
        <w:rPr>
          <w:spacing w:val="-38"/>
          <w:w w:val="90"/>
        </w:rPr>
        <w:t> </w:t>
      </w:r>
      <w:r>
        <w:rPr>
          <w:w w:val="90"/>
        </w:rPr>
        <w:t>mich </w:t>
      </w:r>
      <w:r>
        <w:rPr>
          <w:w w:val="85"/>
        </w:rPr>
        <w:t>gelangen</w:t>
      </w:r>
      <w:r>
        <w:rPr>
          <w:spacing w:val="-30"/>
          <w:w w:val="85"/>
        </w:rPr>
        <w:t> </w:t>
      </w:r>
      <w:r>
        <w:rPr>
          <w:w w:val="85"/>
        </w:rPr>
        <w:t>zu</w:t>
      </w:r>
      <w:r>
        <w:rPr>
          <w:spacing w:val="-30"/>
          <w:w w:val="85"/>
        </w:rPr>
        <w:t> </w:t>
      </w:r>
      <w:r>
        <w:rPr>
          <w:w w:val="85"/>
        </w:rPr>
        <w:t>lassen.</w:t>
      </w:r>
    </w:p>
    <w:p>
      <w:pPr>
        <w:pStyle w:val="BodyText"/>
        <w:spacing w:line="288" w:lineRule="exact" w:before="44"/>
        <w:ind w:left="118" w:right="968" w:firstLine="351"/>
        <w:jc w:val="both"/>
      </w:pPr>
      <w:r>
        <w:rPr>
          <w:w w:val="85"/>
        </w:rPr>
        <w:t>Der</w:t>
      </w:r>
      <w:r>
        <w:rPr>
          <w:spacing w:val="-6"/>
          <w:w w:val="85"/>
        </w:rPr>
        <w:t> </w:t>
      </w:r>
      <w:r>
        <w:rPr>
          <w:w w:val="85"/>
        </w:rPr>
        <w:t>Band</w:t>
      </w:r>
      <w:r>
        <w:rPr>
          <w:spacing w:val="-6"/>
          <w:w w:val="85"/>
        </w:rPr>
        <w:t> </w:t>
      </w:r>
      <w:r>
        <w:rPr>
          <w:w w:val="85"/>
        </w:rPr>
        <w:t>der</w:t>
      </w:r>
      <w:r>
        <w:rPr>
          <w:spacing w:val="-6"/>
          <w:w w:val="85"/>
        </w:rPr>
        <w:t> </w:t>
      </w:r>
      <w:r>
        <w:rPr>
          <w:w w:val="85"/>
        </w:rPr>
        <w:t>Preussischen</w:t>
      </w:r>
      <w:r>
        <w:rPr>
          <w:spacing w:val="-6"/>
          <w:w w:val="85"/>
        </w:rPr>
        <w:t> </w:t>
      </w:r>
      <w:r>
        <w:rPr>
          <w:w w:val="85"/>
        </w:rPr>
        <w:t>Statistik</w:t>
      </w:r>
      <w:r>
        <w:rPr>
          <w:spacing w:val="-6"/>
          <w:w w:val="85"/>
        </w:rPr>
        <w:t> </w:t>
      </w:r>
      <w:r>
        <w:rPr>
          <w:w w:val="85"/>
        </w:rPr>
        <w:t>ist</w:t>
      </w:r>
      <w:r>
        <w:rPr>
          <w:spacing w:val="-6"/>
          <w:w w:val="85"/>
        </w:rPr>
        <w:t> </w:t>
      </w:r>
      <w:r>
        <w:rPr>
          <w:w w:val="85"/>
        </w:rPr>
        <w:t>aus</w:t>
      </w:r>
      <w:r>
        <w:rPr>
          <w:spacing w:val="-6"/>
          <w:w w:val="85"/>
        </w:rPr>
        <w:t> </w:t>
      </w:r>
      <w:r>
        <w:rPr>
          <w:w w:val="85"/>
        </w:rPr>
        <w:t>Amerika</w:t>
      </w:r>
      <w:r>
        <w:rPr>
          <w:spacing w:val="-6"/>
          <w:w w:val="85"/>
        </w:rPr>
        <w:t> </w:t>
      </w:r>
      <w:r>
        <w:rPr>
          <w:w w:val="85"/>
        </w:rPr>
        <w:t>zurückgekommen</w:t>
      </w:r>
      <w:r>
        <w:rPr>
          <w:spacing w:val="-6"/>
          <w:w w:val="85"/>
        </w:rPr>
        <w:t> </w:t>
      </w:r>
      <w:r>
        <w:rPr>
          <w:w w:val="85"/>
        </w:rPr>
        <w:t>und</w:t>
      </w:r>
      <w:r>
        <w:rPr>
          <w:spacing w:val="-6"/>
          <w:w w:val="85"/>
        </w:rPr>
        <w:t> </w:t>
      </w:r>
      <w:r>
        <w:rPr>
          <w:w w:val="85"/>
        </w:rPr>
        <w:t>ebenso </w:t>
      </w:r>
      <w:r>
        <w:rPr>
          <w:w w:val="90"/>
        </w:rPr>
        <w:t>Ihre</w:t>
      </w:r>
      <w:r>
        <w:rPr>
          <w:spacing w:val="-27"/>
          <w:w w:val="90"/>
        </w:rPr>
        <w:t> </w:t>
      </w:r>
      <w:r>
        <w:rPr>
          <w:spacing w:val="-3"/>
          <w:w w:val="90"/>
        </w:rPr>
        <w:t>Tabellen.</w:t>
      </w:r>
    </w:p>
    <w:p>
      <w:pPr>
        <w:pStyle w:val="BodyText"/>
        <w:spacing w:line="244" w:lineRule="auto" w:before="22"/>
        <w:ind w:left="469" w:right="1253"/>
      </w:pPr>
      <w:r>
        <w:rPr>
          <w:w w:val="90"/>
        </w:rPr>
        <w:t>Unser</w:t>
      </w:r>
      <w:r>
        <w:rPr>
          <w:spacing w:val="-36"/>
          <w:w w:val="90"/>
        </w:rPr>
        <w:t> </w:t>
      </w:r>
      <w:r>
        <w:rPr>
          <w:w w:val="90"/>
        </w:rPr>
        <w:t>Institut</w:t>
      </w:r>
      <w:r>
        <w:rPr>
          <w:spacing w:val="-36"/>
          <w:w w:val="90"/>
        </w:rPr>
        <w:t> </w:t>
      </w:r>
      <w:r>
        <w:rPr>
          <w:w w:val="90"/>
        </w:rPr>
        <w:t>bleibt</w:t>
      </w:r>
      <w:r>
        <w:rPr>
          <w:spacing w:val="-36"/>
          <w:w w:val="90"/>
        </w:rPr>
        <w:t> </w:t>
      </w:r>
      <w:r>
        <w:rPr>
          <w:w w:val="90"/>
        </w:rPr>
        <w:t>bestehen,</w:t>
      </w:r>
      <w:r>
        <w:rPr>
          <w:spacing w:val="-36"/>
          <w:w w:val="90"/>
        </w:rPr>
        <w:t> </w:t>
      </w:r>
      <w:r>
        <w:rPr>
          <w:w w:val="90"/>
        </w:rPr>
        <w:t>und</w:t>
      </w:r>
      <w:r>
        <w:rPr>
          <w:spacing w:val="-36"/>
          <w:w w:val="90"/>
        </w:rPr>
        <w:t> </w:t>
      </w:r>
      <w:r>
        <w:rPr>
          <w:w w:val="90"/>
        </w:rPr>
        <w:t>wir</w:t>
      </w:r>
      <w:r>
        <w:rPr>
          <w:spacing w:val="-36"/>
          <w:w w:val="90"/>
        </w:rPr>
        <w:t> </w:t>
      </w:r>
      <w:r>
        <w:rPr>
          <w:w w:val="90"/>
        </w:rPr>
        <w:t>kreieren</w:t>
      </w:r>
      <w:r>
        <w:rPr>
          <w:spacing w:val="-36"/>
          <w:w w:val="90"/>
        </w:rPr>
        <w:t> </w:t>
      </w:r>
      <w:r>
        <w:rPr>
          <w:w w:val="90"/>
        </w:rPr>
        <w:t>auch</w:t>
      </w:r>
      <w:r>
        <w:rPr>
          <w:spacing w:val="-36"/>
          <w:w w:val="90"/>
        </w:rPr>
        <w:t> </w:t>
      </w:r>
      <w:r>
        <w:rPr>
          <w:w w:val="90"/>
        </w:rPr>
        <w:t>weiterhin</w:t>
      </w:r>
      <w:r>
        <w:rPr>
          <w:spacing w:val="-36"/>
          <w:w w:val="90"/>
        </w:rPr>
        <w:t> </w:t>
      </w:r>
      <w:r>
        <w:rPr>
          <w:w w:val="90"/>
        </w:rPr>
        <w:t>doctores</w:t>
      </w:r>
      <w:r>
        <w:rPr>
          <w:spacing w:val="-36"/>
          <w:w w:val="90"/>
        </w:rPr>
        <w:t> </w:t>
      </w:r>
      <w:r>
        <w:rPr>
          <w:w w:val="90"/>
        </w:rPr>
        <w:t>habil. Mit</w:t>
      </w:r>
      <w:r>
        <w:rPr>
          <w:spacing w:val="-33"/>
          <w:w w:val="90"/>
        </w:rPr>
        <w:t> </w:t>
      </w:r>
      <w:r>
        <w:rPr>
          <w:w w:val="90"/>
        </w:rPr>
        <w:t>herzlichem</w:t>
      </w:r>
      <w:r>
        <w:rPr>
          <w:spacing w:val="-33"/>
          <w:w w:val="90"/>
        </w:rPr>
        <w:t> </w:t>
      </w:r>
      <w:r>
        <w:rPr>
          <w:w w:val="90"/>
        </w:rPr>
        <w:t>Gruß</w:t>
      </w:r>
    </w:p>
    <w:p>
      <w:pPr>
        <w:pStyle w:val="BodyText"/>
        <w:spacing w:line="213" w:lineRule="auto"/>
        <w:ind w:left="469" w:right="6849"/>
      </w:pPr>
      <w:r>
        <w:rPr>
          <w:w w:val="90"/>
        </w:rPr>
        <w:t>Heil Hitler!</w:t>
      </w:r>
    </w:p>
    <w:p>
      <w:pPr>
        <w:pStyle w:val="BodyText"/>
        <w:spacing w:line="213" w:lineRule="auto" w:before="14"/>
        <w:ind w:left="469" w:right="6849"/>
      </w:pPr>
      <w:bookmarkStart w:name="3.2 Lösch an Joseph Schumpeter. Heidenhe" w:id="323"/>
      <w:bookmarkEnd w:id="323"/>
      <w:r>
        <w:rPr/>
      </w:r>
      <w:bookmarkStart w:name="_bookmark238" w:id="324"/>
      <w:bookmarkEnd w:id="324"/>
      <w:r>
        <w:rPr/>
      </w:r>
      <w:r>
        <w:rPr>
          <w:w w:val="85"/>
        </w:rPr>
        <w:t>Arthur Spiethoff</w:t>
      </w:r>
    </w:p>
    <w:p>
      <w:pPr>
        <w:pStyle w:val="BodyText"/>
        <w:spacing w:before="8"/>
        <w:rPr>
          <w:sz w:val="21"/>
        </w:rPr>
      </w:pPr>
      <w:r>
        <w:rPr/>
        <w:pict>
          <v:line style="position:absolute;mso-position-horizontal-relative:page;mso-position-vertical-relative:paragraph;z-index:6496;mso-wrap-distance-left:0;mso-wrap-distance-right:0" from="88.935997pt,16.752138pt" to="244.350997pt,16.752138pt" stroked="true" strokeweight=".398pt" strokecolor="#000000">
            <v:stroke dashstyle="solid"/>
            <w10:wrap type="topAndBottom"/>
          </v:line>
        </w:pict>
      </w:r>
    </w:p>
    <w:p>
      <w:pPr>
        <w:spacing w:line="213" w:lineRule="auto" w:before="0"/>
        <w:ind w:left="118" w:right="968" w:firstLine="306"/>
        <w:jc w:val="both"/>
        <w:rPr>
          <w:sz w:val="20"/>
        </w:rPr>
      </w:pPr>
      <w:r>
        <w:rPr>
          <w:w w:val="85"/>
          <w:position w:val="7"/>
          <w:sz w:val="14"/>
        </w:rPr>
        <w:t>1</w:t>
      </w:r>
      <w:bookmarkStart w:name="_bookmark239" w:id="325"/>
      <w:bookmarkEnd w:id="325"/>
      <w:r>
        <w:rPr>
          <w:w w:val="85"/>
          <w:position w:val="7"/>
          <w:sz w:val="14"/>
        </w:rPr>
      </w:r>
      <w:r>
        <w:rPr>
          <w:w w:val="85"/>
          <w:sz w:val="20"/>
        </w:rPr>
        <w:t>Während</w:t>
      </w:r>
      <w:r>
        <w:rPr>
          <w:spacing w:val="-7"/>
          <w:w w:val="85"/>
          <w:sz w:val="20"/>
        </w:rPr>
        <w:t> </w:t>
      </w:r>
      <w:r>
        <w:rPr>
          <w:w w:val="85"/>
          <w:sz w:val="20"/>
        </w:rPr>
        <w:t>seines</w:t>
      </w:r>
      <w:r>
        <w:rPr>
          <w:spacing w:val="-7"/>
          <w:w w:val="85"/>
          <w:sz w:val="20"/>
        </w:rPr>
        <w:t> </w:t>
      </w:r>
      <w:r>
        <w:rPr>
          <w:w w:val="85"/>
          <w:sz w:val="20"/>
        </w:rPr>
        <w:t>ersten</w:t>
      </w:r>
      <w:r>
        <w:rPr>
          <w:spacing w:val="-7"/>
          <w:w w:val="85"/>
          <w:sz w:val="20"/>
        </w:rPr>
        <w:t> </w:t>
      </w:r>
      <w:r>
        <w:rPr>
          <w:w w:val="85"/>
          <w:sz w:val="20"/>
        </w:rPr>
        <w:t>Rockefelleraufenthalts</w:t>
      </w:r>
      <w:r>
        <w:rPr>
          <w:spacing w:val="-7"/>
          <w:w w:val="85"/>
          <w:sz w:val="20"/>
        </w:rPr>
        <w:t> </w:t>
      </w:r>
      <w:r>
        <w:rPr>
          <w:w w:val="85"/>
          <w:sz w:val="20"/>
        </w:rPr>
        <w:t>arbeitete</w:t>
      </w:r>
      <w:r>
        <w:rPr>
          <w:spacing w:val="-7"/>
          <w:w w:val="85"/>
          <w:sz w:val="20"/>
        </w:rPr>
        <w:t> </w:t>
      </w:r>
      <w:r>
        <w:rPr>
          <w:w w:val="85"/>
          <w:sz w:val="20"/>
        </w:rPr>
        <w:t>Lösch</w:t>
      </w:r>
      <w:r>
        <w:rPr>
          <w:spacing w:val="-7"/>
          <w:w w:val="85"/>
          <w:sz w:val="20"/>
        </w:rPr>
        <w:t> </w:t>
      </w:r>
      <w:r>
        <w:rPr>
          <w:w w:val="85"/>
          <w:sz w:val="20"/>
        </w:rPr>
        <w:t>an</w:t>
      </w:r>
      <w:r>
        <w:rPr>
          <w:spacing w:val="-7"/>
          <w:w w:val="85"/>
          <w:sz w:val="20"/>
        </w:rPr>
        <w:t> </w:t>
      </w:r>
      <w:r>
        <w:rPr>
          <w:w w:val="85"/>
          <w:sz w:val="20"/>
        </w:rPr>
        <w:t>seiner</w:t>
      </w:r>
      <w:r>
        <w:rPr>
          <w:spacing w:val="-7"/>
          <w:w w:val="85"/>
          <w:sz w:val="20"/>
        </w:rPr>
        <w:t> </w:t>
      </w:r>
      <w:r>
        <w:rPr>
          <w:w w:val="85"/>
          <w:sz w:val="20"/>
        </w:rPr>
        <w:t>Bonner</w:t>
      </w:r>
      <w:r>
        <w:rPr>
          <w:spacing w:val="-7"/>
          <w:w w:val="85"/>
          <w:sz w:val="20"/>
        </w:rPr>
        <w:t> </w:t>
      </w:r>
      <w:r>
        <w:rPr>
          <w:w w:val="85"/>
          <w:sz w:val="20"/>
        </w:rPr>
        <w:t>Habilitationsschrift, </w:t>
      </w:r>
      <w:r>
        <w:rPr>
          <w:w w:val="90"/>
          <w:sz w:val="20"/>
        </w:rPr>
        <w:t>die</w:t>
      </w:r>
      <w:r>
        <w:rPr>
          <w:spacing w:val="-13"/>
          <w:w w:val="90"/>
          <w:sz w:val="20"/>
        </w:rPr>
        <w:t> </w:t>
      </w:r>
      <w:r>
        <w:rPr>
          <w:w w:val="90"/>
          <w:sz w:val="20"/>
        </w:rPr>
        <w:t>später</w:t>
      </w:r>
      <w:r>
        <w:rPr>
          <w:spacing w:val="-13"/>
          <w:w w:val="90"/>
          <w:sz w:val="20"/>
        </w:rPr>
        <w:t> </w:t>
      </w:r>
      <w:r>
        <w:rPr>
          <w:w w:val="90"/>
          <w:sz w:val="20"/>
        </w:rPr>
        <w:t>in</w:t>
      </w:r>
      <w:r>
        <w:rPr>
          <w:spacing w:val="-13"/>
          <w:w w:val="90"/>
          <w:sz w:val="20"/>
        </w:rPr>
        <w:t> </w:t>
      </w:r>
      <w:r>
        <w:rPr>
          <w:w w:val="90"/>
          <w:sz w:val="20"/>
        </w:rPr>
        <w:t>Spiethoffs</w:t>
      </w:r>
      <w:r>
        <w:rPr>
          <w:spacing w:val="-13"/>
          <w:w w:val="90"/>
          <w:sz w:val="20"/>
        </w:rPr>
        <w:t> </w:t>
      </w:r>
      <w:r>
        <w:rPr>
          <w:w w:val="90"/>
          <w:sz w:val="20"/>
        </w:rPr>
        <w:t>Reihe</w:t>
      </w:r>
      <w:r>
        <w:rPr>
          <w:spacing w:val="-13"/>
          <w:w w:val="90"/>
          <w:sz w:val="20"/>
        </w:rPr>
        <w:t> </w:t>
      </w:r>
      <w:r>
        <w:rPr>
          <w:w w:val="90"/>
          <w:sz w:val="20"/>
        </w:rPr>
        <w:t>als</w:t>
      </w:r>
      <w:r>
        <w:rPr>
          <w:spacing w:val="-13"/>
          <w:w w:val="90"/>
          <w:sz w:val="20"/>
        </w:rPr>
        <w:t> </w:t>
      </w:r>
      <w:r>
        <w:rPr>
          <w:w w:val="90"/>
          <w:sz w:val="20"/>
        </w:rPr>
        <w:t>August</w:t>
      </w:r>
      <w:r>
        <w:rPr>
          <w:spacing w:val="-13"/>
          <w:w w:val="90"/>
          <w:sz w:val="20"/>
        </w:rPr>
        <w:t> </w:t>
      </w:r>
      <w:r>
        <w:rPr>
          <w:w w:val="90"/>
          <w:sz w:val="20"/>
        </w:rPr>
        <w:t>Lösch</w:t>
      </w:r>
      <w:r>
        <w:rPr>
          <w:spacing w:val="-13"/>
          <w:w w:val="90"/>
          <w:sz w:val="20"/>
        </w:rPr>
        <w:t> </w:t>
      </w:r>
      <w:r>
        <w:rPr>
          <w:w w:val="90"/>
          <w:sz w:val="20"/>
        </w:rPr>
        <w:t>(1936e).</w:t>
      </w:r>
      <w:r>
        <w:rPr>
          <w:spacing w:val="-13"/>
          <w:w w:val="90"/>
          <w:sz w:val="20"/>
        </w:rPr>
        <w:t> </w:t>
      </w:r>
      <w:r>
        <w:rPr>
          <w:i/>
          <w:w w:val="90"/>
          <w:sz w:val="20"/>
        </w:rPr>
        <w:t>Bevölkerungswellen</w:t>
      </w:r>
      <w:r>
        <w:rPr>
          <w:i/>
          <w:spacing w:val="-13"/>
          <w:w w:val="90"/>
          <w:sz w:val="20"/>
        </w:rPr>
        <w:t> </w:t>
      </w:r>
      <w:r>
        <w:rPr>
          <w:i/>
          <w:w w:val="90"/>
          <w:sz w:val="20"/>
        </w:rPr>
        <w:t>und</w:t>
      </w:r>
      <w:r>
        <w:rPr>
          <w:i/>
          <w:spacing w:val="-13"/>
          <w:w w:val="90"/>
          <w:sz w:val="20"/>
        </w:rPr>
        <w:t> </w:t>
      </w:r>
      <w:r>
        <w:rPr>
          <w:i/>
          <w:spacing w:val="-3"/>
          <w:w w:val="90"/>
          <w:sz w:val="20"/>
        </w:rPr>
        <w:t>Wechsellagen</w:t>
      </w:r>
      <w:r>
        <w:rPr>
          <w:i/>
          <w:spacing w:val="-13"/>
          <w:w w:val="90"/>
          <w:sz w:val="20"/>
        </w:rPr>
        <w:t> </w:t>
      </w:r>
      <w:r>
        <w:rPr>
          <w:i/>
          <w:w w:val="90"/>
          <w:sz w:val="20"/>
        </w:rPr>
        <w:t>im</w:t>
      </w:r>
      <w:r>
        <w:rPr>
          <w:i/>
          <w:spacing w:val="-13"/>
          <w:w w:val="90"/>
          <w:sz w:val="20"/>
        </w:rPr>
        <w:t> </w:t>
      </w:r>
      <w:r>
        <w:rPr>
          <w:i/>
          <w:w w:val="90"/>
          <w:sz w:val="20"/>
        </w:rPr>
        <w:t>Deut- </w:t>
      </w:r>
      <w:r>
        <w:rPr>
          <w:i/>
          <w:w w:val="85"/>
          <w:sz w:val="20"/>
        </w:rPr>
        <w:t>schen Reich von 1871 bis 1910</w:t>
      </w:r>
      <w:r>
        <w:rPr>
          <w:w w:val="85"/>
          <w:sz w:val="20"/>
        </w:rPr>
        <w:t>. Hrsg. von Arthur Spiethoff. Beiträge zur Erforschung der wirtschaftlichen Wechsellagen</w:t>
      </w:r>
      <w:r>
        <w:rPr>
          <w:spacing w:val="-5"/>
          <w:w w:val="85"/>
          <w:sz w:val="20"/>
        </w:rPr>
        <w:t> </w:t>
      </w:r>
      <w:r>
        <w:rPr>
          <w:w w:val="85"/>
          <w:sz w:val="20"/>
        </w:rPr>
        <w:t>Aufschwung,</w:t>
      </w:r>
      <w:r>
        <w:rPr>
          <w:spacing w:val="-5"/>
          <w:w w:val="85"/>
          <w:sz w:val="20"/>
        </w:rPr>
        <w:t> </w:t>
      </w:r>
      <w:r>
        <w:rPr>
          <w:w w:val="85"/>
          <w:sz w:val="20"/>
        </w:rPr>
        <w:t>Krise,</w:t>
      </w:r>
      <w:r>
        <w:rPr>
          <w:spacing w:val="-5"/>
          <w:w w:val="85"/>
          <w:sz w:val="20"/>
        </w:rPr>
        <w:t> </w:t>
      </w:r>
      <w:r>
        <w:rPr>
          <w:w w:val="85"/>
          <w:sz w:val="20"/>
        </w:rPr>
        <w:t>Stockung</w:t>
      </w:r>
      <w:r>
        <w:rPr>
          <w:spacing w:val="-5"/>
          <w:w w:val="85"/>
          <w:sz w:val="20"/>
        </w:rPr>
        <w:t> </w:t>
      </w:r>
      <w:r>
        <w:rPr>
          <w:w w:val="85"/>
          <w:sz w:val="20"/>
        </w:rPr>
        <w:t>13.</w:t>
      </w:r>
      <w:r>
        <w:rPr>
          <w:spacing w:val="-5"/>
          <w:w w:val="85"/>
          <w:sz w:val="20"/>
        </w:rPr>
        <w:t> </w:t>
      </w:r>
      <w:r>
        <w:rPr>
          <w:w w:val="85"/>
          <w:sz w:val="20"/>
        </w:rPr>
        <w:t>Jena:</w:t>
      </w:r>
      <w:r>
        <w:rPr>
          <w:spacing w:val="-5"/>
          <w:w w:val="85"/>
          <w:sz w:val="20"/>
        </w:rPr>
        <w:t> </w:t>
      </w:r>
      <w:r>
        <w:rPr>
          <w:w w:val="85"/>
          <w:sz w:val="20"/>
        </w:rPr>
        <w:t>Gustav</w:t>
      </w:r>
      <w:r>
        <w:rPr>
          <w:spacing w:val="-5"/>
          <w:w w:val="85"/>
          <w:sz w:val="20"/>
        </w:rPr>
        <w:t> </w:t>
      </w:r>
      <w:r>
        <w:rPr>
          <w:w w:val="85"/>
          <w:sz w:val="20"/>
        </w:rPr>
        <w:t>Fischer</w:t>
      </w:r>
      <w:r>
        <w:rPr>
          <w:spacing w:val="-5"/>
          <w:w w:val="85"/>
          <w:sz w:val="20"/>
        </w:rPr>
        <w:t> </w:t>
      </w:r>
      <w:r>
        <w:rPr>
          <w:w w:val="85"/>
          <w:sz w:val="20"/>
        </w:rPr>
        <w:t>erschien.</w:t>
      </w:r>
    </w:p>
    <w:p>
      <w:pPr>
        <w:spacing w:after="0" w:line="213" w:lineRule="auto"/>
        <w:jc w:val="both"/>
        <w:rPr>
          <w:sz w:val="20"/>
        </w:rPr>
        <w:sectPr>
          <w:pgSz w:w="12240" w:h="15840"/>
          <w:pgMar w:top="1500" w:bottom="280" w:left="1660" w:right="1720"/>
        </w:sectPr>
      </w:pPr>
    </w:p>
    <w:p>
      <w:pPr>
        <w:pStyle w:val="BodyText"/>
        <w:spacing w:before="2"/>
        <w:rPr>
          <w:sz w:val="15"/>
        </w:rPr>
      </w:pPr>
    </w:p>
    <w:p>
      <w:pPr>
        <w:pStyle w:val="BodyText"/>
        <w:tabs>
          <w:tab w:pos="7825" w:val="left" w:leader="none"/>
        </w:tabs>
        <w:spacing w:before="84"/>
        <w:ind w:left="103"/>
      </w:pPr>
      <w:r>
        <w:rPr>
          <w:w w:val="95"/>
        </w:rPr>
        <w:t>58</w:t>
        <w:tab/>
      </w:r>
      <w:bookmarkStart w:name="_bookmark240" w:id="326"/>
      <w:bookmarkEnd w:id="326"/>
      <w:r>
        <w:rPr>
          <w:w w:val="85"/>
        </w:rPr>
        <w:t>Habilitation</w:t>
      </w:r>
      <w:r>
        <w:rPr>
          <w:spacing w:val="-18"/>
          <w:w w:val="85"/>
        </w:rPr>
        <w:t> </w:t>
      </w:r>
      <w:r>
        <w:rPr>
          <w:w w:val="85"/>
        </w:rPr>
        <w:t>(1935-1936)</w:t>
      </w:r>
    </w:p>
    <w:p>
      <w:pPr>
        <w:pStyle w:val="BodyText"/>
        <w:spacing w:before="12"/>
        <w:rPr>
          <w:sz w:val="30"/>
        </w:rPr>
      </w:pPr>
    </w:p>
    <w:p>
      <w:pPr>
        <w:pStyle w:val="Heading3"/>
        <w:numPr>
          <w:ilvl w:val="1"/>
          <w:numId w:val="32"/>
        </w:numPr>
        <w:tabs>
          <w:tab w:pos="2813" w:val="left" w:leader="none"/>
        </w:tabs>
        <w:spacing w:line="240" w:lineRule="auto" w:before="1" w:after="0"/>
        <w:ind w:left="2812" w:right="0" w:hanging="617"/>
        <w:jc w:val="both"/>
      </w:pPr>
      <w:r>
        <w:rPr/>
        <w:t>Lösch</w:t>
      </w:r>
      <w:r>
        <w:rPr>
          <w:spacing w:val="-16"/>
        </w:rPr>
        <w:t> </w:t>
      </w:r>
      <w:r>
        <w:rPr/>
        <w:t>an</w:t>
      </w:r>
      <w:r>
        <w:rPr>
          <w:spacing w:val="-16"/>
        </w:rPr>
        <w:t> </w:t>
      </w:r>
      <w:r>
        <w:rPr/>
        <w:t>Joseph</w:t>
      </w:r>
      <w:r>
        <w:rPr>
          <w:spacing w:val="-16"/>
        </w:rPr>
        <w:t> </w:t>
      </w:r>
      <w:r>
        <w:rPr/>
        <w:t>Schumpeter.</w:t>
      </w:r>
      <w:r>
        <w:rPr>
          <w:spacing w:val="-16"/>
        </w:rPr>
        <w:t> </w:t>
      </w:r>
      <w:r>
        <w:rPr/>
        <w:t>Heidenheim,</w:t>
      </w:r>
      <w:r>
        <w:rPr>
          <w:spacing w:val="-16"/>
        </w:rPr>
        <w:t> </w:t>
      </w:r>
      <w:r>
        <w:rPr/>
        <w:t>1.</w:t>
      </w:r>
      <w:r>
        <w:rPr>
          <w:spacing w:val="-16"/>
        </w:rPr>
        <w:t> </w:t>
      </w:r>
      <w:r>
        <w:rPr/>
        <w:t>Januar</w:t>
      </w:r>
      <w:r>
        <w:rPr>
          <w:spacing w:val="-16"/>
        </w:rPr>
        <w:t> </w:t>
      </w:r>
      <w:r>
        <w:rPr/>
        <w:t>1936</w:t>
      </w:r>
    </w:p>
    <w:p>
      <w:pPr>
        <w:pStyle w:val="BodyText"/>
        <w:spacing w:line="288" w:lineRule="exact" w:before="240"/>
        <w:ind w:left="2195" w:right="111"/>
        <w:jc w:val="both"/>
      </w:pPr>
      <w:r>
        <w:rPr>
          <w:w w:val="85"/>
        </w:rPr>
        <w:t>Postkarte</w:t>
      </w:r>
      <w:r>
        <w:rPr>
          <w:spacing w:val="-17"/>
          <w:w w:val="85"/>
        </w:rPr>
        <w:t> </w:t>
      </w:r>
      <w:r>
        <w:rPr>
          <w:w w:val="85"/>
        </w:rPr>
        <w:t>mit</w:t>
      </w:r>
      <w:r>
        <w:rPr>
          <w:spacing w:val="-15"/>
          <w:w w:val="85"/>
        </w:rPr>
        <w:t> </w:t>
      </w:r>
      <w:r>
        <w:rPr>
          <w:w w:val="85"/>
        </w:rPr>
        <w:t>Scherenschnittmotiv</w:t>
      </w:r>
      <w:r>
        <w:rPr>
          <w:spacing w:val="-17"/>
          <w:w w:val="85"/>
        </w:rPr>
        <w:t> </w:t>
      </w:r>
      <w:r>
        <w:rPr>
          <w:w w:val="85"/>
        </w:rPr>
        <w:t>des</w:t>
      </w:r>
      <w:r>
        <w:rPr>
          <w:spacing w:val="-15"/>
          <w:w w:val="85"/>
        </w:rPr>
        <w:t> </w:t>
      </w:r>
      <w:r>
        <w:rPr>
          <w:w w:val="85"/>
        </w:rPr>
        <w:t>deutschen</w:t>
      </w:r>
      <w:r>
        <w:rPr>
          <w:spacing w:val="-17"/>
          <w:w w:val="85"/>
        </w:rPr>
        <w:t> </w:t>
      </w:r>
      <w:r>
        <w:rPr>
          <w:w w:val="85"/>
        </w:rPr>
        <w:t>Künstlers</w:t>
      </w:r>
      <w:r>
        <w:rPr>
          <w:spacing w:val="-17"/>
          <w:w w:val="85"/>
        </w:rPr>
        <w:t> </w:t>
      </w:r>
      <w:r>
        <w:rPr>
          <w:w w:val="85"/>
        </w:rPr>
        <w:t>Georg</w:t>
      </w:r>
      <w:r>
        <w:rPr>
          <w:spacing w:val="-15"/>
          <w:w w:val="85"/>
        </w:rPr>
        <w:t> </w:t>
      </w:r>
      <w:r>
        <w:rPr>
          <w:w w:val="85"/>
        </w:rPr>
        <w:t>Plischke</w:t>
      </w:r>
      <w:r>
        <w:rPr>
          <w:spacing w:val="-17"/>
          <w:w w:val="85"/>
        </w:rPr>
        <w:t> </w:t>
      </w:r>
      <w:r>
        <w:rPr>
          <w:w w:val="85"/>
        </w:rPr>
        <w:t>(1883-1973), </w:t>
      </w:r>
      <w:r>
        <w:rPr>
          <w:w w:val="90"/>
        </w:rPr>
        <w:t>“31</w:t>
      </w:r>
      <w:r>
        <w:rPr>
          <w:spacing w:val="-12"/>
          <w:w w:val="90"/>
        </w:rPr>
        <w:t> </w:t>
      </w:r>
      <w:r>
        <w:rPr>
          <w:w w:val="90"/>
        </w:rPr>
        <w:t>Dezember.</w:t>
      </w:r>
      <w:r>
        <w:rPr>
          <w:spacing w:val="-12"/>
          <w:w w:val="90"/>
        </w:rPr>
        <w:t> </w:t>
      </w:r>
      <w:r>
        <w:rPr>
          <w:w w:val="90"/>
        </w:rPr>
        <w:t>1</w:t>
      </w:r>
      <w:r>
        <w:rPr>
          <w:spacing w:val="-12"/>
          <w:w w:val="90"/>
        </w:rPr>
        <w:t> </w:t>
      </w:r>
      <w:r>
        <w:rPr>
          <w:w w:val="90"/>
        </w:rPr>
        <w:t>Jänner.</w:t>
      </w:r>
      <w:r>
        <w:rPr>
          <w:spacing w:val="-12"/>
          <w:w w:val="90"/>
        </w:rPr>
        <w:t> </w:t>
      </w:r>
      <w:r>
        <w:rPr>
          <w:w w:val="90"/>
        </w:rPr>
        <w:t>Das</w:t>
      </w:r>
      <w:r>
        <w:rPr>
          <w:spacing w:val="-12"/>
          <w:w w:val="90"/>
        </w:rPr>
        <w:t> </w:t>
      </w:r>
      <w:r>
        <w:rPr>
          <w:w w:val="90"/>
        </w:rPr>
        <w:t>Jahr</w:t>
      </w:r>
      <w:r>
        <w:rPr>
          <w:spacing w:val="-12"/>
          <w:w w:val="90"/>
        </w:rPr>
        <w:t> </w:t>
      </w:r>
      <w:r>
        <w:rPr>
          <w:w w:val="90"/>
        </w:rPr>
        <w:t>ist</w:t>
      </w:r>
      <w:r>
        <w:rPr>
          <w:spacing w:val="-12"/>
          <w:w w:val="90"/>
        </w:rPr>
        <w:t> </w:t>
      </w:r>
      <w:r>
        <w:rPr>
          <w:w w:val="90"/>
        </w:rPr>
        <w:t>um,</w:t>
      </w:r>
      <w:r>
        <w:rPr>
          <w:spacing w:val="-12"/>
          <w:w w:val="90"/>
        </w:rPr>
        <w:t> </w:t>
      </w:r>
      <w:r>
        <w:rPr>
          <w:w w:val="90"/>
        </w:rPr>
        <w:t>die</w:t>
      </w:r>
      <w:r>
        <w:rPr>
          <w:spacing w:val="-12"/>
          <w:w w:val="90"/>
        </w:rPr>
        <w:t> </w:t>
      </w:r>
      <w:r>
        <w:rPr>
          <w:w w:val="90"/>
        </w:rPr>
        <w:t>Zeit</w:t>
      </w:r>
      <w:r>
        <w:rPr>
          <w:spacing w:val="-12"/>
          <w:w w:val="90"/>
        </w:rPr>
        <w:t> </w:t>
      </w:r>
      <w:r>
        <w:rPr>
          <w:w w:val="90"/>
        </w:rPr>
        <w:t>geht</w:t>
      </w:r>
      <w:r>
        <w:rPr>
          <w:spacing w:val="-12"/>
          <w:w w:val="90"/>
        </w:rPr>
        <w:t> </w:t>
      </w:r>
      <w:r>
        <w:rPr>
          <w:w w:val="90"/>
        </w:rPr>
        <w:t>weiter.</w:t>
      </w:r>
      <w:r>
        <w:rPr>
          <w:spacing w:val="-12"/>
          <w:w w:val="90"/>
        </w:rPr>
        <w:t> </w:t>
      </w:r>
      <w:r>
        <w:rPr>
          <w:w w:val="90"/>
        </w:rPr>
        <w:t>Man</w:t>
      </w:r>
      <w:r>
        <w:rPr>
          <w:spacing w:val="-12"/>
          <w:w w:val="90"/>
        </w:rPr>
        <w:t> </w:t>
      </w:r>
      <w:r>
        <w:rPr>
          <w:w w:val="90"/>
        </w:rPr>
        <w:t>wird</w:t>
      </w:r>
      <w:r>
        <w:rPr>
          <w:spacing w:val="-12"/>
          <w:w w:val="90"/>
        </w:rPr>
        <w:t> </w:t>
      </w:r>
      <w:r>
        <w:rPr>
          <w:w w:val="90"/>
        </w:rPr>
        <w:t>von</w:t>
      </w:r>
      <w:r>
        <w:rPr>
          <w:spacing w:val="-12"/>
          <w:w w:val="90"/>
        </w:rPr>
        <w:t> </w:t>
      </w:r>
      <w:r>
        <w:rPr>
          <w:spacing w:val="-9"/>
          <w:w w:val="90"/>
        </w:rPr>
        <w:t>Tag</w:t>
      </w:r>
      <w:r>
        <w:rPr>
          <w:spacing w:val="-12"/>
          <w:w w:val="90"/>
        </w:rPr>
        <w:t> </w:t>
      </w:r>
      <w:r>
        <w:rPr>
          <w:w w:val="90"/>
        </w:rPr>
        <w:t>zu </w:t>
      </w:r>
      <w:r>
        <w:rPr>
          <w:spacing w:val="-9"/>
          <w:w w:val="90"/>
        </w:rPr>
        <w:t>Tag</w:t>
      </w:r>
      <w:r>
        <w:rPr>
          <w:spacing w:val="-27"/>
          <w:w w:val="90"/>
        </w:rPr>
        <w:t> </w:t>
      </w:r>
      <w:r>
        <w:rPr>
          <w:w w:val="90"/>
        </w:rPr>
        <w:t>gescheiter”,</w:t>
      </w:r>
      <w:r>
        <w:rPr>
          <w:spacing w:val="-28"/>
          <w:w w:val="90"/>
        </w:rPr>
        <w:t> </w:t>
      </w:r>
      <w:r>
        <w:rPr>
          <w:w w:val="90"/>
        </w:rPr>
        <w:t>Anschrift,</w:t>
      </w:r>
      <w:r>
        <w:rPr>
          <w:spacing w:val="-27"/>
          <w:w w:val="90"/>
        </w:rPr>
        <w:t> </w:t>
      </w:r>
      <w:r>
        <w:rPr>
          <w:w w:val="90"/>
        </w:rPr>
        <w:t>Datum</w:t>
      </w:r>
      <w:r>
        <w:rPr>
          <w:spacing w:val="-27"/>
          <w:w w:val="90"/>
        </w:rPr>
        <w:t> </w:t>
      </w:r>
      <w:r>
        <w:rPr>
          <w:w w:val="90"/>
        </w:rPr>
        <w:t>und</w:t>
      </w:r>
      <w:r>
        <w:rPr>
          <w:spacing w:val="-28"/>
          <w:w w:val="90"/>
        </w:rPr>
        <w:t> </w:t>
      </w:r>
      <w:r>
        <w:rPr>
          <w:spacing w:val="-8"/>
          <w:w w:val="90"/>
        </w:rPr>
        <w:t>Text</w:t>
      </w:r>
      <w:r>
        <w:rPr>
          <w:spacing w:val="-27"/>
          <w:w w:val="90"/>
        </w:rPr>
        <w:t> </w:t>
      </w:r>
      <w:r>
        <w:rPr>
          <w:w w:val="90"/>
        </w:rPr>
        <w:t>eigenhändig.</w:t>
      </w:r>
      <w:r>
        <w:rPr>
          <w:spacing w:val="-27"/>
          <w:w w:val="90"/>
        </w:rPr>
        <w:t> </w:t>
      </w:r>
      <w:r>
        <w:rPr>
          <w:w w:val="90"/>
        </w:rPr>
        <w:t>Poststempel:</w:t>
      </w:r>
      <w:r>
        <w:rPr>
          <w:spacing w:val="-27"/>
          <w:w w:val="90"/>
        </w:rPr>
        <w:t> </w:t>
      </w:r>
      <w:r>
        <w:rPr>
          <w:w w:val="90"/>
        </w:rPr>
        <w:t>Heidenheim, 2.1.1936</w:t>
      </w:r>
    </w:p>
    <w:p>
      <w:pPr>
        <w:pStyle w:val="BodyText"/>
        <w:spacing w:line="303" w:lineRule="exact"/>
        <w:ind w:left="2195"/>
        <w:jc w:val="both"/>
      </w:pPr>
      <w:r>
        <w:rPr>
          <w:w w:val="90"/>
        </w:rPr>
        <w:t>Harvard University Archives, Joseph Schumpeter Papers, HUG(FP) 4.7 Box 6</w:t>
      </w:r>
    </w:p>
    <w:p>
      <w:pPr>
        <w:pStyle w:val="BodyText"/>
        <w:spacing w:before="7"/>
        <w:rPr>
          <w:sz w:val="27"/>
        </w:rPr>
      </w:pPr>
    </w:p>
    <w:p>
      <w:pPr>
        <w:spacing w:after="0"/>
        <w:rPr>
          <w:sz w:val="27"/>
        </w:rPr>
        <w:sectPr>
          <w:pgSz w:w="12240" w:h="15840"/>
          <w:pgMar w:top="1500" w:bottom="280" w:left="480" w:right="1680"/>
        </w:sectPr>
      </w:pPr>
    </w:p>
    <w:p>
      <w:pPr>
        <w:pStyle w:val="BodyText"/>
        <w:rPr>
          <w:sz w:val="34"/>
        </w:rPr>
      </w:pPr>
    </w:p>
    <w:p>
      <w:pPr>
        <w:pStyle w:val="BodyText"/>
        <w:rPr>
          <w:sz w:val="34"/>
        </w:rPr>
      </w:pPr>
    </w:p>
    <w:p>
      <w:pPr>
        <w:pStyle w:val="BodyText"/>
        <w:rPr>
          <w:sz w:val="34"/>
        </w:rPr>
      </w:pPr>
    </w:p>
    <w:p>
      <w:pPr>
        <w:pStyle w:val="BodyText"/>
        <w:rPr>
          <w:sz w:val="25"/>
        </w:rPr>
      </w:pPr>
    </w:p>
    <w:p>
      <w:pPr>
        <w:spacing w:before="0"/>
        <w:ind w:left="0" w:right="0" w:firstLine="0"/>
        <w:jc w:val="right"/>
        <w:rPr>
          <w:sz w:val="17"/>
        </w:rPr>
      </w:pPr>
      <w:r>
        <w:rPr>
          <w:w w:val="85"/>
          <w:sz w:val="24"/>
        </w:rPr>
        <w:t>#3</w:t>
      </w:r>
      <w:r>
        <w:rPr>
          <w:color w:val="2E3092"/>
          <w:w w:val="85"/>
          <w:position w:val="9"/>
          <w:sz w:val="17"/>
        </w:rPr>
        <w:t>2</w:t>
      </w:r>
    </w:p>
    <w:p>
      <w:pPr>
        <w:pStyle w:val="BodyText"/>
        <w:rPr>
          <w:sz w:val="30"/>
        </w:rPr>
      </w:pPr>
      <w:r>
        <w:rPr/>
        <w:br w:type="column"/>
      </w:r>
      <w:r>
        <w:rPr>
          <w:sz w:val="30"/>
        </w:rPr>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
        <w:rPr>
          <w:sz w:val="22"/>
        </w:rPr>
      </w:pPr>
    </w:p>
    <w:p>
      <w:pPr>
        <w:pStyle w:val="BodyText"/>
        <w:spacing w:line="288" w:lineRule="exact" w:before="1"/>
        <w:ind w:left="33"/>
      </w:pPr>
      <w:r>
        <w:rPr>
          <w:w w:val="85"/>
        </w:rPr>
        <w:t>Glückauf! </w:t>
      </w:r>
      <w:r>
        <w:rPr/>
        <w:t>Ihr</w:t>
      </w:r>
    </w:p>
    <w:p>
      <w:pPr>
        <w:pStyle w:val="BodyText"/>
        <w:spacing w:line="303" w:lineRule="exact"/>
        <w:ind w:left="33"/>
      </w:pPr>
      <w:r>
        <w:rPr/>
        <w:t>Lösch</w:t>
      </w:r>
    </w:p>
    <w:p>
      <w:pPr>
        <w:pStyle w:val="BodyText"/>
        <w:spacing w:line="306" w:lineRule="exact" w:before="84"/>
        <w:ind w:right="111"/>
        <w:jc w:val="right"/>
      </w:pPr>
      <w:r>
        <w:rPr/>
        <w:br w:type="column"/>
      </w:r>
      <w:r>
        <w:rPr>
          <w:w w:val="85"/>
        </w:rPr>
        <w:t>Professor</w:t>
      </w:r>
    </w:p>
    <w:p>
      <w:pPr>
        <w:pStyle w:val="BodyText"/>
        <w:spacing w:line="289" w:lineRule="exact"/>
        <w:ind w:right="111"/>
        <w:jc w:val="right"/>
      </w:pPr>
      <w:r>
        <w:rPr>
          <w:w w:val="90"/>
        </w:rPr>
        <w:t>J. A. Schumpeter</w:t>
      </w:r>
    </w:p>
    <w:p>
      <w:pPr>
        <w:pStyle w:val="BodyText"/>
        <w:spacing w:line="288" w:lineRule="exact" w:before="4"/>
        <w:ind w:left="2410" w:right="111" w:firstLine="750"/>
        <w:jc w:val="right"/>
      </w:pPr>
      <w:r>
        <w:rPr>
          <w:w w:val="95"/>
        </w:rPr>
        <w:t>2 Scott Str.</w:t>
      </w:r>
      <w:r>
        <w:rPr>
          <w:w w:val="89"/>
        </w:rPr>
        <w:t> </w:t>
      </w:r>
      <w:r>
        <w:rPr>
          <w:w w:val="85"/>
        </w:rPr>
        <w:t>Cambridge (Mass.)</w:t>
      </w:r>
    </w:p>
    <w:p>
      <w:pPr>
        <w:pStyle w:val="BodyText"/>
        <w:spacing w:line="303" w:lineRule="exact"/>
        <w:ind w:right="111"/>
        <w:jc w:val="right"/>
      </w:pPr>
      <w:r>
        <w:rPr>
          <w:w w:val="90"/>
        </w:rPr>
        <w:t>USA</w:t>
      </w:r>
    </w:p>
    <w:p>
      <w:pPr>
        <w:pStyle w:val="BodyText"/>
        <w:rPr>
          <w:sz w:val="30"/>
        </w:rPr>
      </w:pPr>
    </w:p>
    <w:p>
      <w:pPr>
        <w:pStyle w:val="BodyText"/>
        <w:spacing w:before="253"/>
        <w:ind w:right="111"/>
        <w:jc w:val="right"/>
      </w:pPr>
      <w:r>
        <w:rPr>
          <w:w w:val="90"/>
        </w:rPr>
        <w:t>Heidenheim, 1. Jan. 36</w:t>
      </w:r>
    </w:p>
    <w:p>
      <w:pPr>
        <w:spacing w:after="0"/>
        <w:jc w:val="right"/>
        <w:sectPr>
          <w:type w:val="continuous"/>
          <w:pgSz w:w="12240" w:h="15840"/>
          <w:pgMar w:top="1100" w:bottom="280" w:left="480" w:right="1680"/>
          <w:cols w:num="3" w:equalWidth="0">
            <w:col w:w="2474" w:space="40"/>
            <w:col w:w="958" w:space="2266"/>
            <w:col w:w="4342"/>
          </w:cols>
        </w:sectPr>
      </w:pPr>
    </w:p>
    <w:p>
      <w:pPr>
        <w:pStyle w:val="BodyText"/>
        <w:spacing w:before="11"/>
        <w:rPr>
          <w:sz w:val="10"/>
        </w:rPr>
      </w:pPr>
    </w:p>
    <w:p>
      <w:pPr>
        <w:pStyle w:val="BodyText"/>
        <w:spacing w:line="288" w:lineRule="exact" w:before="129"/>
        <w:ind w:left="2195" w:right="6211"/>
        <w:rPr>
          <w:sz w:val="17"/>
        </w:rPr>
      </w:pPr>
      <w:r>
        <w:rPr>
          <w:w w:val="90"/>
        </w:rPr>
        <w:t>Op.1 auf Index</w:t>
      </w:r>
      <w:r>
        <w:rPr>
          <w:color w:val="2E3092"/>
          <w:w w:val="90"/>
          <w:position w:val="9"/>
          <w:sz w:val="17"/>
        </w:rPr>
        <w:t>3 </w:t>
      </w:r>
      <w:bookmarkStart w:name="3.3 August Fehling an Lösch. Berlin, 2. " w:id="327"/>
      <w:bookmarkEnd w:id="327"/>
      <w:r>
        <w:rPr>
          <w:color w:val="2E3092"/>
          <w:w w:val="90"/>
          <w:position w:val="9"/>
          <w:sz w:val="17"/>
        </w:rPr>
      </w:r>
      <w:bookmarkStart w:name="_bookmark241" w:id="328"/>
      <w:bookmarkEnd w:id="328"/>
      <w:r>
        <w:rPr>
          <w:color w:val="2E3092"/>
          <w:w w:val="90"/>
          <w:position w:val="9"/>
          <w:sz w:val="17"/>
        </w:rPr>
      </w:r>
      <w:r>
        <w:rPr>
          <w:w w:val="90"/>
        </w:rPr>
        <w:t>Op.2 im Druck</w:t>
      </w:r>
      <w:r>
        <w:rPr>
          <w:color w:val="2E3092"/>
          <w:w w:val="90"/>
          <w:position w:val="9"/>
          <w:sz w:val="17"/>
        </w:rPr>
        <w:t>4</w:t>
      </w:r>
    </w:p>
    <w:p>
      <w:pPr>
        <w:pStyle w:val="BodyText"/>
        <w:spacing w:before="4"/>
        <w:rPr>
          <w:sz w:val="30"/>
        </w:rPr>
      </w:pPr>
    </w:p>
    <w:p>
      <w:pPr>
        <w:pStyle w:val="Heading3"/>
        <w:numPr>
          <w:ilvl w:val="1"/>
          <w:numId w:val="32"/>
        </w:numPr>
        <w:tabs>
          <w:tab w:pos="2812" w:val="left" w:leader="none"/>
          <w:tab w:pos="2813" w:val="left" w:leader="none"/>
        </w:tabs>
        <w:spacing w:line="240" w:lineRule="auto" w:before="0" w:after="0"/>
        <w:ind w:left="2812" w:right="0" w:hanging="617"/>
        <w:jc w:val="left"/>
      </w:pPr>
      <w:r>
        <w:rPr/>
        <w:t>August</w:t>
      </w:r>
      <w:r>
        <w:rPr>
          <w:spacing w:val="-9"/>
        </w:rPr>
        <w:t> </w:t>
      </w:r>
      <w:r>
        <w:rPr/>
        <w:t>Fehling</w:t>
      </w:r>
      <w:r>
        <w:rPr>
          <w:spacing w:val="-9"/>
        </w:rPr>
        <w:t> </w:t>
      </w:r>
      <w:r>
        <w:rPr/>
        <w:t>an</w:t>
      </w:r>
      <w:r>
        <w:rPr>
          <w:spacing w:val="-9"/>
        </w:rPr>
        <w:t> </w:t>
      </w:r>
      <w:r>
        <w:rPr/>
        <w:t>Lösch.</w:t>
      </w:r>
      <w:r>
        <w:rPr>
          <w:spacing w:val="-9"/>
        </w:rPr>
        <w:t> </w:t>
      </w:r>
      <w:r>
        <w:rPr/>
        <w:t>Berlin,</w:t>
      </w:r>
      <w:r>
        <w:rPr>
          <w:spacing w:val="-9"/>
        </w:rPr>
        <w:t> </w:t>
      </w:r>
      <w:r>
        <w:rPr/>
        <w:t>2.</w:t>
      </w:r>
      <w:r>
        <w:rPr>
          <w:spacing w:val="-9"/>
        </w:rPr>
        <w:t> </w:t>
      </w:r>
      <w:r>
        <w:rPr/>
        <w:t>Januar</w:t>
      </w:r>
      <w:r>
        <w:rPr>
          <w:spacing w:val="-9"/>
        </w:rPr>
        <w:t> </w:t>
      </w:r>
      <w:r>
        <w:rPr/>
        <w:t>1936</w:t>
      </w:r>
    </w:p>
    <w:p>
      <w:pPr>
        <w:pStyle w:val="BodyText"/>
        <w:spacing w:line="288" w:lineRule="exact" w:before="239"/>
        <w:ind w:left="2195"/>
      </w:pPr>
      <w:r>
        <w:rPr>
          <w:w w:val="85"/>
        </w:rPr>
        <w:t>Briefkopf der Rockefeller Foundation gedruckt, Text und Datum maschinengeschrie- ben, eigenhändig unterzeichnet.</w:t>
      </w:r>
    </w:p>
    <w:p>
      <w:pPr>
        <w:pStyle w:val="BodyText"/>
        <w:spacing w:line="303" w:lineRule="exact"/>
        <w:ind w:left="2195"/>
      </w:pPr>
      <w:r>
        <w:rPr>
          <w:w w:val="90"/>
        </w:rPr>
        <w:t>StA HDH, Nachlaß August Lösch, Kiste 15</w:t>
      </w:r>
    </w:p>
    <w:p>
      <w:pPr>
        <w:pStyle w:val="BodyText"/>
        <w:spacing w:before="9"/>
        <w:rPr>
          <w:sz w:val="23"/>
        </w:rPr>
      </w:pPr>
      <w:r>
        <w:rPr/>
        <w:pict>
          <v:line style="position:absolute;mso-position-horizontal-relative:page;mso-position-vertical-relative:paragraph;z-index:6520;mso-wrap-distance-left:0;mso-wrap-distance-right:0" from="133.768005pt,18.126905pt" to="289.183005pt,18.126905pt" stroked="true" strokeweight=".398pt" strokecolor="#000000">
            <v:stroke dashstyle="solid"/>
            <w10:wrap type="topAndBottom"/>
          </v:line>
        </w:pict>
      </w:r>
    </w:p>
    <w:p>
      <w:pPr>
        <w:spacing w:line="213" w:lineRule="auto" w:before="0"/>
        <w:ind w:left="2195" w:right="111" w:firstLine="284"/>
        <w:jc w:val="both"/>
        <w:rPr>
          <w:sz w:val="20"/>
        </w:rPr>
      </w:pPr>
      <w:r>
        <w:rPr>
          <w:w w:val="85"/>
          <w:position w:val="7"/>
          <w:sz w:val="14"/>
        </w:rPr>
        <w:t>2</w:t>
      </w:r>
      <w:bookmarkStart w:name="_bookmark242" w:id="329"/>
      <w:bookmarkEnd w:id="329"/>
      <w:r>
        <w:rPr>
          <w:w w:val="85"/>
          <w:position w:val="7"/>
          <w:sz w:val="14"/>
        </w:rPr>
      </w:r>
      <w:r>
        <w:rPr>
          <w:w w:val="85"/>
          <w:sz w:val="20"/>
        </w:rPr>
        <w:t>Dies</w:t>
      </w:r>
      <w:r>
        <w:rPr>
          <w:spacing w:val="-17"/>
          <w:w w:val="85"/>
          <w:sz w:val="20"/>
        </w:rPr>
        <w:t> </w:t>
      </w:r>
      <w:r>
        <w:rPr>
          <w:w w:val="85"/>
          <w:sz w:val="20"/>
        </w:rPr>
        <w:t>ist</w:t>
      </w:r>
      <w:r>
        <w:rPr>
          <w:spacing w:val="-17"/>
          <w:w w:val="85"/>
          <w:sz w:val="20"/>
        </w:rPr>
        <w:t> </w:t>
      </w:r>
      <w:r>
        <w:rPr>
          <w:w w:val="85"/>
          <w:sz w:val="20"/>
        </w:rPr>
        <w:t>das</w:t>
      </w:r>
      <w:r>
        <w:rPr>
          <w:spacing w:val="-17"/>
          <w:w w:val="85"/>
          <w:sz w:val="20"/>
        </w:rPr>
        <w:t> </w:t>
      </w:r>
      <w:r>
        <w:rPr>
          <w:w w:val="85"/>
          <w:sz w:val="20"/>
        </w:rPr>
        <w:t>dritte</w:t>
      </w:r>
      <w:r>
        <w:rPr>
          <w:spacing w:val="-17"/>
          <w:w w:val="85"/>
          <w:sz w:val="20"/>
        </w:rPr>
        <w:t> </w:t>
      </w:r>
      <w:r>
        <w:rPr>
          <w:w w:val="85"/>
          <w:sz w:val="20"/>
        </w:rPr>
        <w:t>Signal</w:t>
      </w:r>
      <w:r>
        <w:rPr>
          <w:spacing w:val="-17"/>
          <w:w w:val="85"/>
          <w:sz w:val="20"/>
        </w:rPr>
        <w:t> </w:t>
      </w:r>
      <w:r>
        <w:rPr>
          <w:w w:val="85"/>
          <w:sz w:val="20"/>
        </w:rPr>
        <w:t>an</w:t>
      </w:r>
      <w:r>
        <w:rPr>
          <w:spacing w:val="-17"/>
          <w:w w:val="85"/>
          <w:sz w:val="20"/>
        </w:rPr>
        <w:t> </w:t>
      </w:r>
      <w:r>
        <w:rPr>
          <w:w w:val="85"/>
          <w:sz w:val="20"/>
        </w:rPr>
        <w:t>Schumpeter,</w:t>
      </w:r>
      <w:r>
        <w:rPr>
          <w:spacing w:val="-17"/>
          <w:w w:val="85"/>
          <w:sz w:val="20"/>
        </w:rPr>
        <w:t> </w:t>
      </w:r>
      <w:r>
        <w:rPr>
          <w:w w:val="85"/>
          <w:sz w:val="20"/>
        </w:rPr>
        <w:t>wie</w:t>
      </w:r>
      <w:r>
        <w:rPr>
          <w:spacing w:val="-17"/>
          <w:w w:val="85"/>
          <w:sz w:val="20"/>
        </w:rPr>
        <w:t> </w:t>
      </w:r>
      <w:r>
        <w:rPr>
          <w:w w:val="85"/>
          <w:sz w:val="20"/>
        </w:rPr>
        <w:t>zuvor</w:t>
      </w:r>
      <w:r>
        <w:rPr>
          <w:spacing w:val="-17"/>
          <w:w w:val="85"/>
          <w:sz w:val="20"/>
        </w:rPr>
        <w:t> </w:t>
      </w:r>
      <w:r>
        <w:rPr>
          <w:w w:val="85"/>
          <w:sz w:val="20"/>
        </w:rPr>
        <w:t>vereinbart,</w:t>
      </w:r>
      <w:r>
        <w:rPr>
          <w:spacing w:val="-17"/>
          <w:w w:val="85"/>
          <w:sz w:val="20"/>
        </w:rPr>
        <w:t> </w:t>
      </w:r>
      <w:r>
        <w:rPr>
          <w:w w:val="85"/>
          <w:sz w:val="20"/>
        </w:rPr>
        <w:t>um</w:t>
      </w:r>
      <w:r>
        <w:rPr>
          <w:spacing w:val="-17"/>
          <w:w w:val="85"/>
          <w:sz w:val="20"/>
        </w:rPr>
        <w:t> </w:t>
      </w:r>
      <w:r>
        <w:rPr>
          <w:w w:val="85"/>
          <w:sz w:val="20"/>
        </w:rPr>
        <w:t>anzuzeigen,</w:t>
      </w:r>
      <w:r>
        <w:rPr>
          <w:spacing w:val="-17"/>
          <w:w w:val="85"/>
          <w:sz w:val="20"/>
        </w:rPr>
        <w:t> </w:t>
      </w:r>
      <w:r>
        <w:rPr>
          <w:w w:val="85"/>
          <w:sz w:val="20"/>
        </w:rPr>
        <w:t>dass</w:t>
      </w:r>
      <w:r>
        <w:rPr>
          <w:spacing w:val="-17"/>
          <w:w w:val="85"/>
          <w:sz w:val="20"/>
        </w:rPr>
        <w:t> </w:t>
      </w:r>
      <w:r>
        <w:rPr>
          <w:w w:val="85"/>
          <w:sz w:val="20"/>
        </w:rPr>
        <w:t>Löschs</w:t>
      </w:r>
      <w:r>
        <w:rPr>
          <w:spacing w:val="-17"/>
          <w:w w:val="85"/>
          <w:sz w:val="20"/>
        </w:rPr>
        <w:t> </w:t>
      </w:r>
      <w:r>
        <w:rPr>
          <w:w w:val="85"/>
          <w:sz w:val="20"/>
        </w:rPr>
        <w:t>Rückkehr </w:t>
      </w:r>
      <w:bookmarkStart w:name="_bookmark243" w:id="330"/>
      <w:bookmarkEnd w:id="330"/>
      <w:r>
        <w:rPr>
          <w:w w:val="85"/>
          <w:sz w:val="20"/>
        </w:rPr>
      </w:r>
      <w:r>
        <w:rPr>
          <w:w w:val="90"/>
          <w:sz w:val="20"/>
        </w:rPr>
        <w:t>nach</w:t>
      </w:r>
      <w:r>
        <w:rPr>
          <w:spacing w:val="-29"/>
          <w:w w:val="90"/>
          <w:sz w:val="20"/>
        </w:rPr>
        <w:t> </w:t>
      </w:r>
      <w:r>
        <w:rPr>
          <w:w w:val="90"/>
          <w:sz w:val="20"/>
        </w:rPr>
        <w:t>Deutschland</w:t>
      </w:r>
      <w:r>
        <w:rPr>
          <w:spacing w:val="-29"/>
          <w:w w:val="90"/>
          <w:sz w:val="20"/>
        </w:rPr>
        <w:t> </w:t>
      </w:r>
      <w:r>
        <w:rPr>
          <w:w w:val="90"/>
          <w:sz w:val="20"/>
        </w:rPr>
        <w:t>ohne</w:t>
      </w:r>
      <w:r>
        <w:rPr>
          <w:spacing w:val="-29"/>
          <w:w w:val="90"/>
          <w:sz w:val="20"/>
        </w:rPr>
        <w:t> </w:t>
      </w:r>
      <w:r>
        <w:rPr>
          <w:w w:val="90"/>
          <w:sz w:val="20"/>
        </w:rPr>
        <w:t>Festnahme</w:t>
      </w:r>
      <w:r>
        <w:rPr>
          <w:spacing w:val="-29"/>
          <w:w w:val="90"/>
          <w:sz w:val="20"/>
        </w:rPr>
        <w:t> </w:t>
      </w:r>
      <w:r>
        <w:rPr>
          <w:w w:val="90"/>
          <w:sz w:val="20"/>
        </w:rPr>
        <w:t>oder</w:t>
      </w:r>
      <w:r>
        <w:rPr>
          <w:spacing w:val="-29"/>
          <w:w w:val="90"/>
          <w:sz w:val="20"/>
        </w:rPr>
        <w:t> </w:t>
      </w:r>
      <w:r>
        <w:rPr>
          <w:w w:val="90"/>
          <w:sz w:val="20"/>
        </w:rPr>
        <w:t>Inhaftierung</w:t>
      </w:r>
      <w:r>
        <w:rPr>
          <w:spacing w:val="-29"/>
          <w:w w:val="90"/>
          <w:sz w:val="20"/>
        </w:rPr>
        <w:t> </w:t>
      </w:r>
      <w:r>
        <w:rPr>
          <w:w w:val="90"/>
          <w:sz w:val="20"/>
        </w:rPr>
        <w:t>verlaufen</w:t>
      </w:r>
      <w:r>
        <w:rPr>
          <w:spacing w:val="-29"/>
          <w:w w:val="90"/>
          <w:sz w:val="20"/>
        </w:rPr>
        <w:t> </w:t>
      </w:r>
      <w:r>
        <w:rPr>
          <w:w w:val="90"/>
          <w:sz w:val="20"/>
        </w:rPr>
        <w:t>ist.</w:t>
      </w:r>
      <w:r>
        <w:rPr>
          <w:spacing w:val="-29"/>
          <w:w w:val="90"/>
          <w:sz w:val="20"/>
        </w:rPr>
        <w:t> </w:t>
      </w:r>
      <w:r>
        <w:rPr>
          <w:w w:val="90"/>
          <w:sz w:val="20"/>
        </w:rPr>
        <w:t>Siehe</w:t>
      </w:r>
      <w:r>
        <w:rPr>
          <w:spacing w:val="-29"/>
          <w:w w:val="90"/>
          <w:sz w:val="20"/>
        </w:rPr>
        <w:t> </w:t>
      </w:r>
      <w:r>
        <w:rPr>
          <w:w w:val="90"/>
          <w:sz w:val="20"/>
        </w:rPr>
        <w:t>auch</w:t>
      </w:r>
      <w:r>
        <w:rPr>
          <w:spacing w:val="-29"/>
          <w:w w:val="90"/>
          <w:sz w:val="20"/>
        </w:rPr>
        <w:t> </w:t>
      </w:r>
      <w:r>
        <w:rPr>
          <w:w w:val="90"/>
          <w:sz w:val="20"/>
        </w:rPr>
        <w:t>Fussnote</w:t>
      </w:r>
      <w:r>
        <w:rPr>
          <w:spacing w:val="-29"/>
          <w:w w:val="90"/>
          <w:sz w:val="20"/>
        </w:rPr>
        <w:t> </w:t>
      </w:r>
      <w:hyperlink w:history="true" w:anchor="_bookmark232">
        <w:r>
          <w:rPr>
            <w:color w:val="2E3092"/>
            <w:w w:val="90"/>
            <w:sz w:val="20"/>
          </w:rPr>
          <w:t>102</w:t>
        </w:r>
      </w:hyperlink>
      <w:r>
        <w:rPr>
          <w:color w:val="2E3092"/>
          <w:spacing w:val="-29"/>
          <w:w w:val="90"/>
          <w:sz w:val="20"/>
        </w:rPr>
        <w:t> </w:t>
      </w:r>
      <w:r>
        <w:rPr>
          <w:w w:val="90"/>
          <w:sz w:val="20"/>
        </w:rPr>
        <w:t>in</w:t>
      </w:r>
      <w:r>
        <w:rPr>
          <w:spacing w:val="-29"/>
          <w:w w:val="90"/>
          <w:sz w:val="20"/>
        </w:rPr>
        <w:t> </w:t>
      </w:r>
      <w:r>
        <w:rPr>
          <w:spacing w:val="-6"/>
          <w:w w:val="90"/>
          <w:sz w:val="20"/>
        </w:rPr>
        <w:t>Teil</w:t>
      </w:r>
      <w:r>
        <w:rPr>
          <w:spacing w:val="-29"/>
          <w:w w:val="90"/>
          <w:sz w:val="20"/>
        </w:rPr>
        <w:t> </w:t>
      </w:r>
      <w:hyperlink w:history="true" w:anchor="_bookmark63">
        <w:r>
          <w:rPr>
            <w:color w:val="2E3092"/>
            <w:w w:val="90"/>
            <w:sz w:val="20"/>
          </w:rPr>
          <w:t>2</w:t>
        </w:r>
      </w:hyperlink>
      <w:r>
        <w:rPr>
          <w:w w:val="90"/>
          <w:sz w:val="20"/>
        </w:rPr>
        <w:t>.</w:t>
      </w:r>
    </w:p>
    <w:p>
      <w:pPr>
        <w:spacing w:line="213" w:lineRule="auto" w:before="0"/>
        <w:ind w:left="2195" w:right="111" w:firstLine="294"/>
        <w:jc w:val="both"/>
        <w:rPr>
          <w:sz w:val="20"/>
        </w:rPr>
      </w:pPr>
      <w:r>
        <w:rPr>
          <w:w w:val="90"/>
          <w:position w:val="7"/>
          <w:sz w:val="14"/>
        </w:rPr>
        <w:t>3</w:t>
      </w:r>
      <w:r>
        <w:rPr>
          <w:w w:val="90"/>
          <w:sz w:val="20"/>
        </w:rPr>
        <w:t>Löschs</w:t>
      </w:r>
      <w:r>
        <w:rPr>
          <w:spacing w:val="-6"/>
          <w:w w:val="90"/>
          <w:sz w:val="20"/>
        </w:rPr>
        <w:t> </w:t>
      </w:r>
      <w:r>
        <w:rPr>
          <w:w w:val="90"/>
          <w:sz w:val="20"/>
        </w:rPr>
        <w:t>erstes</w:t>
      </w:r>
      <w:r>
        <w:rPr>
          <w:spacing w:val="-6"/>
          <w:w w:val="90"/>
          <w:sz w:val="20"/>
        </w:rPr>
        <w:t> </w:t>
      </w:r>
      <w:r>
        <w:rPr>
          <w:w w:val="90"/>
          <w:sz w:val="20"/>
        </w:rPr>
        <w:t>Buch,</w:t>
      </w:r>
      <w:r>
        <w:rPr>
          <w:spacing w:val="-6"/>
          <w:w w:val="90"/>
          <w:sz w:val="20"/>
        </w:rPr>
        <w:t> </w:t>
      </w:r>
      <w:r>
        <w:rPr>
          <w:w w:val="90"/>
          <w:sz w:val="20"/>
        </w:rPr>
        <w:t>seine</w:t>
      </w:r>
      <w:r>
        <w:rPr>
          <w:spacing w:val="-7"/>
          <w:w w:val="90"/>
          <w:sz w:val="20"/>
        </w:rPr>
        <w:t> </w:t>
      </w:r>
      <w:r>
        <w:rPr>
          <w:w w:val="90"/>
          <w:sz w:val="20"/>
        </w:rPr>
        <w:t>Disseration</w:t>
      </w:r>
      <w:r>
        <w:rPr>
          <w:spacing w:val="-6"/>
          <w:w w:val="90"/>
          <w:sz w:val="20"/>
        </w:rPr>
        <w:t> </w:t>
      </w:r>
      <w:r>
        <w:rPr>
          <w:i/>
          <w:spacing w:val="-10"/>
          <w:w w:val="90"/>
          <w:sz w:val="20"/>
        </w:rPr>
        <w:t>Was</w:t>
      </w:r>
      <w:r>
        <w:rPr>
          <w:i/>
          <w:spacing w:val="-6"/>
          <w:w w:val="90"/>
          <w:sz w:val="20"/>
        </w:rPr>
        <w:t> </w:t>
      </w:r>
      <w:r>
        <w:rPr>
          <w:i/>
          <w:w w:val="90"/>
          <w:sz w:val="20"/>
        </w:rPr>
        <w:t>ist</w:t>
      </w:r>
      <w:r>
        <w:rPr>
          <w:i/>
          <w:spacing w:val="-6"/>
          <w:w w:val="90"/>
          <w:sz w:val="20"/>
        </w:rPr>
        <w:t> </w:t>
      </w:r>
      <w:r>
        <w:rPr>
          <w:i/>
          <w:w w:val="90"/>
          <w:sz w:val="20"/>
        </w:rPr>
        <w:t>vom</w:t>
      </w:r>
      <w:r>
        <w:rPr>
          <w:i/>
          <w:spacing w:val="-6"/>
          <w:w w:val="90"/>
          <w:sz w:val="20"/>
        </w:rPr>
        <w:t> </w:t>
      </w:r>
      <w:r>
        <w:rPr>
          <w:i/>
          <w:w w:val="90"/>
          <w:sz w:val="20"/>
        </w:rPr>
        <w:t>Geburtenrückgang</w:t>
      </w:r>
      <w:r>
        <w:rPr>
          <w:i/>
          <w:spacing w:val="-7"/>
          <w:w w:val="90"/>
          <w:sz w:val="20"/>
        </w:rPr>
        <w:t> </w:t>
      </w:r>
      <w:r>
        <w:rPr>
          <w:i/>
          <w:w w:val="90"/>
          <w:sz w:val="20"/>
        </w:rPr>
        <w:t>zu</w:t>
      </w:r>
      <w:r>
        <w:rPr>
          <w:i/>
          <w:spacing w:val="-6"/>
          <w:w w:val="90"/>
          <w:sz w:val="20"/>
        </w:rPr>
        <w:t> </w:t>
      </w:r>
      <w:r>
        <w:rPr>
          <w:i/>
          <w:w w:val="90"/>
          <w:sz w:val="20"/>
        </w:rPr>
        <w:t>halten?</w:t>
      </w:r>
      <w:r>
        <w:rPr>
          <w:i/>
          <w:spacing w:val="2"/>
          <w:w w:val="90"/>
          <w:sz w:val="20"/>
        </w:rPr>
        <w:t> </w:t>
      </w:r>
      <w:r>
        <w:rPr>
          <w:w w:val="90"/>
          <w:sz w:val="20"/>
        </w:rPr>
        <w:t>(1932)</w:t>
      </w:r>
      <w:r>
        <w:rPr>
          <w:spacing w:val="-6"/>
          <w:w w:val="90"/>
          <w:sz w:val="20"/>
        </w:rPr>
        <w:t> </w:t>
      </w:r>
      <w:r>
        <w:rPr>
          <w:w w:val="90"/>
          <w:sz w:val="20"/>
        </w:rPr>
        <w:t>wurde</w:t>
      </w:r>
      <w:r>
        <w:rPr>
          <w:spacing w:val="-6"/>
          <w:w w:val="90"/>
          <w:sz w:val="20"/>
        </w:rPr>
        <w:t> </w:t>
      </w:r>
      <w:r>
        <w:rPr>
          <w:w w:val="90"/>
          <w:sz w:val="20"/>
        </w:rPr>
        <w:t>auf </w:t>
      </w:r>
      <w:r>
        <w:rPr>
          <w:w w:val="85"/>
          <w:sz w:val="20"/>
        </w:rPr>
        <w:t>die</w:t>
      </w:r>
      <w:r>
        <w:rPr>
          <w:spacing w:val="-15"/>
          <w:w w:val="85"/>
          <w:sz w:val="20"/>
        </w:rPr>
        <w:t> </w:t>
      </w:r>
      <w:r>
        <w:rPr>
          <w:w w:val="85"/>
          <w:sz w:val="20"/>
        </w:rPr>
        <w:t>“Liste</w:t>
      </w:r>
      <w:r>
        <w:rPr>
          <w:spacing w:val="-15"/>
          <w:w w:val="85"/>
          <w:sz w:val="20"/>
        </w:rPr>
        <w:t> </w:t>
      </w:r>
      <w:r>
        <w:rPr>
          <w:w w:val="85"/>
          <w:sz w:val="20"/>
        </w:rPr>
        <w:t>des</w:t>
      </w:r>
      <w:r>
        <w:rPr>
          <w:spacing w:val="-15"/>
          <w:w w:val="85"/>
          <w:sz w:val="20"/>
        </w:rPr>
        <w:t> </w:t>
      </w:r>
      <w:r>
        <w:rPr>
          <w:w w:val="85"/>
          <w:sz w:val="20"/>
        </w:rPr>
        <w:t>schädlichen</w:t>
      </w:r>
      <w:r>
        <w:rPr>
          <w:spacing w:val="-15"/>
          <w:w w:val="85"/>
          <w:sz w:val="20"/>
        </w:rPr>
        <w:t> </w:t>
      </w:r>
      <w:r>
        <w:rPr>
          <w:w w:val="85"/>
          <w:sz w:val="20"/>
        </w:rPr>
        <w:t>und</w:t>
      </w:r>
      <w:r>
        <w:rPr>
          <w:spacing w:val="-15"/>
          <w:w w:val="85"/>
          <w:sz w:val="20"/>
        </w:rPr>
        <w:t> </w:t>
      </w:r>
      <w:r>
        <w:rPr>
          <w:w w:val="85"/>
          <w:sz w:val="20"/>
        </w:rPr>
        <w:t>unerwünschten</w:t>
      </w:r>
      <w:r>
        <w:rPr>
          <w:spacing w:val="-15"/>
          <w:w w:val="85"/>
          <w:sz w:val="20"/>
        </w:rPr>
        <w:t> </w:t>
      </w:r>
      <w:r>
        <w:rPr>
          <w:w w:val="85"/>
          <w:sz w:val="20"/>
        </w:rPr>
        <w:t>Schrifttums”</w:t>
      </w:r>
      <w:r>
        <w:rPr>
          <w:spacing w:val="-15"/>
          <w:w w:val="85"/>
          <w:sz w:val="20"/>
        </w:rPr>
        <w:t> </w:t>
      </w:r>
      <w:r>
        <w:rPr>
          <w:w w:val="85"/>
          <w:sz w:val="20"/>
        </w:rPr>
        <w:t>gesetzt,</w:t>
      </w:r>
      <w:r>
        <w:rPr>
          <w:spacing w:val="-15"/>
          <w:w w:val="85"/>
          <w:sz w:val="20"/>
        </w:rPr>
        <w:t> </w:t>
      </w:r>
      <w:r>
        <w:rPr>
          <w:w w:val="85"/>
          <w:sz w:val="20"/>
        </w:rPr>
        <w:t>welche</w:t>
      </w:r>
      <w:r>
        <w:rPr>
          <w:spacing w:val="-15"/>
          <w:w w:val="85"/>
          <w:sz w:val="20"/>
        </w:rPr>
        <w:t> </w:t>
      </w:r>
      <w:r>
        <w:rPr>
          <w:w w:val="85"/>
          <w:sz w:val="20"/>
        </w:rPr>
        <w:t>seit</w:t>
      </w:r>
      <w:r>
        <w:rPr>
          <w:spacing w:val="-15"/>
          <w:w w:val="85"/>
          <w:sz w:val="20"/>
        </w:rPr>
        <w:t> </w:t>
      </w:r>
      <w:r>
        <w:rPr>
          <w:w w:val="85"/>
          <w:sz w:val="20"/>
        </w:rPr>
        <w:t>1935</w:t>
      </w:r>
      <w:r>
        <w:rPr>
          <w:spacing w:val="-15"/>
          <w:w w:val="85"/>
          <w:sz w:val="20"/>
        </w:rPr>
        <w:t> </w:t>
      </w:r>
      <w:r>
        <w:rPr>
          <w:w w:val="85"/>
          <w:sz w:val="20"/>
        </w:rPr>
        <w:t>regelmässig</w:t>
      </w:r>
      <w:r>
        <w:rPr>
          <w:spacing w:val="-15"/>
          <w:w w:val="85"/>
          <w:sz w:val="20"/>
        </w:rPr>
        <w:t> </w:t>
      </w:r>
      <w:r>
        <w:rPr>
          <w:w w:val="85"/>
          <w:sz w:val="20"/>
        </w:rPr>
        <w:t>von</w:t>
      </w:r>
      <w:r>
        <w:rPr>
          <w:spacing w:val="-15"/>
          <w:w w:val="85"/>
          <w:sz w:val="20"/>
        </w:rPr>
        <w:t> </w:t>
      </w:r>
      <w:r>
        <w:rPr>
          <w:w w:val="85"/>
          <w:sz w:val="20"/>
        </w:rPr>
        <w:t>der Reichsschrifttumskammer im </w:t>
      </w:r>
      <w:hyperlink w:history="true" w:anchor="_bookmark1348">
        <w:r>
          <w:rPr>
            <w:color w:val="2E3092"/>
            <w:w w:val="85"/>
            <w:sz w:val="20"/>
          </w:rPr>
          <w:t>Reichsministerium für Volksaufklärung und Propaganda</w:t>
        </w:r>
      </w:hyperlink>
      <w:r>
        <w:rPr>
          <w:w w:val="85"/>
          <w:sz w:val="20"/>
        </w:rPr>
        <w:t>. veröffentlicht </w:t>
      </w:r>
      <w:r>
        <w:rPr>
          <w:w w:val="90"/>
          <w:sz w:val="20"/>
        </w:rPr>
        <w:t>wurde.</w:t>
      </w:r>
      <w:r>
        <w:rPr>
          <w:spacing w:val="-29"/>
          <w:w w:val="90"/>
          <w:sz w:val="20"/>
        </w:rPr>
        <w:t> </w:t>
      </w:r>
      <w:r>
        <w:rPr>
          <w:w w:val="90"/>
          <w:sz w:val="20"/>
        </w:rPr>
        <w:t>Zu</w:t>
      </w:r>
      <w:r>
        <w:rPr>
          <w:spacing w:val="-29"/>
          <w:w w:val="90"/>
          <w:sz w:val="20"/>
        </w:rPr>
        <w:t> </w:t>
      </w:r>
      <w:r>
        <w:rPr>
          <w:w w:val="90"/>
          <w:sz w:val="20"/>
        </w:rPr>
        <w:t>seinem</w:t>
      </w:r>
      <w:r>
        <w:rPr>
          <w:spacing w:val="-29"/>
          <w:w w:val="90"/>
          <w:sz w:val="20"/>
        </w:rPr>
        <w:t> </w:t>
      </w:r>
      <w:r>
        <w:rPr>
          <w:w w:val="90"/>
          <w:sz w:val="20"/>
        </w:rPr>
        <w:t>Höhepunkt</w:t>
      </w:r>
      <w:r>
        <w:rPr>
          <w:spacing w:val="-29"/>
          <w:w w:val="90"/>
          <w:sz w:val="20"/>
        </w:rPr>
        <w:t> </w:t>
      </w:r>
      <w:r>
        <w:rPr>
          <w:w w:val="90"/>
          <w:sz w:val="20"/>
        </w:rPr>
        <w:t>enthielt</w:t>
      </w:r>
      <w:r>
        <w:rPr>
          <w:spacing w:val="-29"/>
          <w:w w:val="90"/>
          <w:sz w:val="20"/>
        </w:rPr>
        <w:t> </w:t>
      </w:r>
      <w:r>
        <w:rPr>
          <w:w w:val="90"/>
          <w:sz w:val="20"/>
        </w:rPr>
        <w:t>dieser</w:t>
      </w:r>
      <w:r>
        <w:rPr>
          <w:spacing w:val="-29"/>
          <w:w w:val="90"/>
          <w:sz w:val="20"/>
        </w:rPr>
        <w:t> </w:t>
      </w:r>
      <w:r>
        <w:rPr>
          <w:w w:val="90"/>
          <w:sz w:val="20"/>
        </w:rPr>
        <w:t>Index</w:t>
      </w:r>
      <w:r>
        <w:rPr>
          <w:spacing w:val="-29"/>
          <w:w w:val="90"/>
          <w:sz w:val="20"/>
        </w:rPr>
        <w:t> </w:t>
      </w:r>
      <w:r>
        <w:rPr>
          <w:w w:val="90"/>
          <w:sz w:val="20"/>
        </w:rPr>
        <w:t>rund</w:t>
      </w:r>
      <w:r>
        <w:rPr>
          <w:spacing w:val="-29"/>
          <w:w w:val="90"/>
          <w:sz w:val="20"/>
        </w:rPr>
        <w:t> </w:t>
      </w:r>
      <w:r>
        <w:rPr>
          <w:w w:val="90"/>
          <w:sz w:val="20"/>
        </w:rPr>
        <w:t>12400</w:t>
      </w:r>
      <w:r>
        <w:rPr>
          <w:spacing w:val="-29"/>
          <w:w w:val="90"/>
          <w:sz w:val="20"/>
        </w:rPr>
        <w:t> </w:t>
      </w:r>
      <w:r>
        <w:rPr>
          <w:w w:val="90"/>
          <w:sz w:val="20"/>
        </w:rPr>
        <w:t>Titel</w:t>
      </w:r>
      <w:r>
        <w:rPr>
          <w:spacing w:val="-29"/>
          <w:w w:val="90"/>
          <w:sz w:val="20"/>
        </w:rPr>
        <w:t> </w:t>
      </w:r>
      <w:r>
        <w:rPr>
          <w:w w:val="90"/>
          <w:sz w:val="20"/>
        </w:rPr>
        <w:t>und</w:t>
      </w:r>
      <w:r>
        <w:rPr>
          <w:spacing w:val="-29"/>
          <w:w w:val="90"/>
          <w:sz w:val="20"/>
        </w:rPr>
        <w:t> </w:t>
      </w:r>
      <w:r>
        <w:rPr>
          <w:w w:val="90"/>
          <w:sz w:val="20"/>
        </w:rPr>
        <w:t>das</w:t>
      </w:r>
      <w:r>
        <w:rPr>
          <w:spacing w:val="-29"/>
          <w:w w:val="90"/>
          <w:sz w:val="20"/>
        </w:rPr>
        <w:t> </w:t>
      </w:r>
      <w:r>
        <w:rPr>
          <w:w w:val="90"/>
          <w:sz w:val="20"/>
        </w:rPr>
        <w:t>Gesamtwerk</w:t>
      </w:r>
      <w:r>
        <w:rPr>
          <w:spacing w:val="-29"/>
          <w:w w:val="90"/>
          <w:sz w:val="20"/>
        </w:rPr>
        <w:t> </w:t>
      </w:r>
      <w:r>
        <w:rPr>
          <w:w w:val="90"/>
          <w:sz w:val="20"/>
        </w:rPr>
        <w:t>von</w:t>
      </w:r>
      <w:r>
        <w:rPr>
          <w:spacing w:val="-29"/>
          <w:w w:val="90"/>
          <w:sz w:val="20"/>
        </w:rPr>
        <w:t> </w:t>
      </w:r>
      <w:r>
        <w:rPr>
          <w:w w:val="90"/>
          <w:sz w:val="20"/>
        </w:rPr>
        <w:t>149</w:t>
      </w:r>
      <w:r>
        <w:rPr>
          <w:spacing w:val="-29"/>
          <w:w w:val="90"/>
          <w:sz w:val="20"/>
        </w:rPr>
        <w:t> </w:t>
      </w:r>
      <w:r>
        <w:rPr>
          <w:w w:val="90"/>
          <w:sz w:val="20"/>
        </w:rPr>
        <w:t>Au- </w:t>
      </w:r>
      <w:bookmarkStart w:name="_bookmark244" w:id="331"/>
      <w:bookmarkEnd w:id="331"/>
      <w:r>
        <w:rPr>
          <w:w w:val="90"/>
          <w:sz w:val="20"/>
        </w:rPr>
      </w:r>
      <w:r>
        <w:rPr>
          <w:w w:val="85"/>
          <w:sz w:val="20"/>
        </w:rPr>
        <w:t>toren, die aufgrund ihrer Ideen oder ihrer jüdischen Herkunft verboten</w:t>
      </w:r>
      <w:r>
        <w:rPr>
          <w:spacing w:val="26"/>
          <w:w w:val="85"/>
          <w:sz w:val="20"/>
        </w:rPr>
        <w:t> </w:t>
      </w:r>
      <w:r>
        <w:rPr>
          <w:w w:val="85"/>
          <w:sz w:val="20"/>
        </w:rPr>
        <w:t>wurden.</w:t>
      </w:r>
    </w:p>
    <w:p>
      <w:pPr>
        <w:spacing w:line="246" w:lineRule="exact" w:before="4"/>
        <w:ind w:left="2472" w:right="0" w:firstLine="0"/>
        <w:jc w:val="left"/>
        <w:rPr>
          <w:sz w:val="20"/>
        </w:rPr>
      </w:pPr>
      <w:r>
        <w:rPr>
          <w:w w:val="90"/>
          <w:position w:val="7"/>
          <w:sz w:val="14"/>
        </w:rPr>
        <w:t>4</w:t>
      </w:r>
      <w:r>
        <w:rPr>
          <w:w w:val="90"/>
          <w:sz w:val="20"/>
        </w:rPr>
        <w:t>Löschs zweites Buch, seine Habilitationsschrift (</w:t>
      </w:r>
      <w:r>
        <w:rPr>
          <w:i/>
          <w:w w:val="90"/>
          <w:sz w:val="20"/>
        </w:rPr>
        <w:t>Bevölkerungswellen und Wechsellagen</w:t>
      </w:r>
      <w:r>
        <w:rPr>
          <w:w w:val="90"/>
          <w:sz w:val="20"/>
        </w:rPr>
        <w:t>, 1936).</w:t>
      </w:r>
    </w:p>
    <w:p>
      <w:pPr>
        <w:spacing w:after="0" w:line="246"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32"/>
        </w:numPr>
        <w:tabs>
          <w:tab w:pos="429" w:val="left" w:leader="none"/>
          <w:tab w:pos="9981" w:val="right" w:leader="none"/>
        </w:tabs>
        <w:spacing w:line="240" w:lineRule="auto" w:before="84" w:after="0"/>
        <w:ind w:left="428" w:right="0" w:hanging="310"/>
        <w:jc w:val="left"/>
        <w:rPr>
          <w:sz w:val="24"/>
        </w:rPr>
      </w:pPr>
      <w:bookmarkStart w:name="_bookmark245" w:id="332"/>
      <w:bookmarkEnd w:id="332"/>
      <w:r>
        <w:rPr/>
      </w:r>
      <w:bookmarkStart w:name="_bookmark245" w:id="333"/>
      <w:bookmarkEnd w:id="333"/>
      <w:r>
        <w:rPr>
          <w:w w:val="95"/>
          <w:sz w:val="24"/>
        </w:rPr>
        <w:t>Arthur</w:t>
      </w:r>
      <w:r>
        <w:rPr>
          <w:spacing w:val="-14"/>
          <w:w w:val="95"/>
          <w:sz w:val="24"/>
        </w:rPr>
        <w:t> </w:t>
      </w:r>
      <w:r>
        <w:rPr>
          <w:w w:val="95"/>
          <w:sz w:val="24"/>
        </w:rPr>
        <w:t>Spiethoff</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Bonn,</w:t>
      </w:r>
      <w:r>
        <w:rPr>
          <w:spacing w:val="-14"/>
          <w:w w:val="95"/>
          <w:sz w:val="24"/>
        </w:rPr>
        <w:t> </w:t>
      </w:r>
      <w:r>
        <w:rPr>
          <w:w w:val="95"/>
          <w:sz w:val="24"/>
        </w:rPr>
        <w:t>7.</w:t>
      </w:r>
      <w:r>
        <w:rPr>
          <w:spacing w:val="-14"/>
          <w:w w:val="95"/>
          <w:sz w:val="24"/>
        </w:rPr>
        <w:t> </w:t>
      </w:r>
      <w:r>
        <w:rPr>
          <w:w w:val="95"/>
          <w:sz w:val="24"/>
        </w:rPr>
        <w:t>Januar</w:t>
      </w:r>
      <w:r>
        <w:rPr>
          <w:spacing w:val="-14"/>
          <w:w w:val="95"/>
          <w:sz w:val="24"/>
        </w:rPr>
        <w:t> </w:t>
      </w:r>
      <w:r>
        <w:rPr>
          <w:w w:val="95"/>
          <w:sz w:val="24"/>
        </w:rPr>
        <w:t>1936</w:t>
      </w:r>
      <w:r>
        <w:rPr>
          <w:rFonts w:ascii="Times New Roman" w:hAnsi="Times New Roman"/>
          <w:w w:val="95"/>
          <w:sz w:val="24"/>
        </w:rPr>
        <w:tab/>
      </w:r>
      <w:r>
        <w:rPr>
          <w:w w:val="95"/>
          <w:sz w:val="24"/>
        </w:rPr>
        <w:t>59</w:t>
      </w:r>
    </w:p>
    <w:p>
      <w:pPr>
        <w:pStyle w:val="BodyText"/>
        <w:rPr>
          <w:sz w:val="31"/>
        </w:rPr>
      </w:pPr>
    </w:p>
    <w:p>
      <w:pPr>
        <w:pStyle w:val="BodyText"/>
        <w:spacing w:line="288" w:lineRule="exact" w:before="1"/>
        <w:ind w:left="118" w:right="8093"/>
      </w:pPr>
      <w:r>
        <w:rPr/>
        <w:t>Dr. A. W. Fehling </w:t>
      </w:r>
      <w:r>
        <w:rPr>
          <w:w w:val="85"/>
        </w:rPr>
        <w:t>Secretary of the</w:t>
      </w:r>
    </w:p>
    <w:p>
      <w:pPr>
        <w:pStyle w:val="BodyText"/>
        <w:spacing w:line="286" w:lineRule="exact"/>
        <w:ind w:left="118"/>
      </w:pPr>
      <w:r>
        <w:rPr>
          <w:w w:val="85"/>
        </w:rPr>
        <w:t>Fellowship Advisory Committee of</w:t>
      </w:r>
    </w:p>
    <w:p>
      <w:pPr>
        <w:pStyle w:val="BodyText"/>
        <w:tabs>
          <w:tab w:pos="6597" w:val="left" w:leader="none"/>
        </w:tabs>
        <w:spacing w:line="289" w:lineRule="exact"/>
        <w:ind w:left="118"/>
      </w:pPr>
      <w:r>
        <w:rPr>
          <w:w w:val="90"/>
        </w:rPr>
        <w:t>the</w:t>
      </w:r>
      <w:r>
        <w:rPr>
          <w:spacing w:val="-20"/>
          <w:w w:val="90"/>
        </w:rPr>
        <w:t> </w:t>
      </w:r>
      <w:r>
        <w:rPr>
          <w:w w:val="90"/>
        </w:rPr>
        <w:t>Rockefeller</w:t>
      </w:r>
      <w:r>
        <w:rPr>
          <w:spacing w:val="-20"/>
          <w:w w:val="90"/>
        </w:rPr>
        <w:t> </w:t>
      </w:r>
      <w:r>
        <w:rPr>
          <w:w w:val="90"/>
        </w:rPr>
        <w:t>Foundation</w:t>
        <w:tab/>
      </w:r>
      <w:r>
        <w:rPr>
          <w:w w:val="95"/>
        </w:rPr>
        <w:t>Berlin-Nikolassee</w:t>
      </w:r>
    </w:p>
    <w:p>
      <w:pPr>
        <w:pStyle w:val="BodyText"/>
        <w:tabs>
          <w:tab w:pos="6597" w:val="left" w:leader="none"/>
        </w:tabs>
        <w:spacing w:line="306" w:lineRule="exact"/>
        <w:ind w:left="118"/>
      </w:pPr>
      <w:r>
        <w:rPr>
          <w:w w:val="90"/>
        </w:rPr>
        <w:t>for</w:t>
      </w:r>
      <w:r>
        <w:rPr>
          <w:spacing w:val="-23"/>
          <w:w w:val="90"/>
        </w:rPr>
        <w:t> </w:t>
      </w:r>
      <w:r>
        <w:rPr>
          <w:w w:val="90"/>
        </w:rPr>
        <w:t>the</w:t>
      </w:r>
      <w:r>
        <w:rPr>
          <w:spacing w:val="-23"/>
          <w:w w:val="90"/>
        </w:rPr>
        <w:t> </w:t>
      </w:r>
      <w:r>
        <w:rPr>
          <w:w w:val="90"/>
        </w:rPr>
        <w:t>Social</w:t>
      </w:r>
      <w:r>
        <w:rPr>
          <w:spacing w:val="-23"/>
          <w:w w:val="90"/>
        </w:rPr>
        <w:t> </w:t>
      </w:r>
      <w:r>
        <w:rPr>
          <w:w w:val="90"/>
        </w:rPr>
        <w:t>Sciences</w:t>
      </w:r>
      <w:r>
        <w:rPr>
          <w:spacing w:val="-23"/>
          <w:w w:val="90"/>
        </w:rPr>
        <w:t> </w:t>
      </w:r>
      <w:r>
        <w:rPr>
          <w:w w:val="90"/>
        </w:rPr>
        <w:t>in</w:t>
      </w:r>
      <w:r>
        <w:rPr>
          <w:spacing w:val="-23"/>
          <w:w w:val="90"/>
        </w:rPr>
        <w:t> </w:t>
      </w:r>
      <w:r>
        <w:rPr>
          <w:w w:val="90"/>
        </w:rPr>
        <w:t>Germany</w:t>
        <w:tab/>
      </w:r>
      <w:r>
        <w:rPr>
          <w:w w:val="85"/>
        </w:rPr>
        <w:t>Wannseestrasse</w:t>
      </w:r>
      <w:r>
        <w:rPr>
          <w:spacing w:val="-28"/>
          <w:w w:val="85"/>
        </w:rPr>
        <w:t> </w:t>
      </w:r>
      <w:r>
        <w:rPr>
          <w:w w:val="85"/>
        </w:rPr>
        <w:t>90</w:t>
      </w:r>
    </w:p>
    <w:p>
      <w:pPr>
        <w:pStyle w:val="BodyText"/>
        <w:spacing w:before="2"/>
        <w:rPr>
          <w:sz w:val="41"/>
        </w:rPr>
      </w:pPr>
    </w:p>
    <w:p>
      <w:pPr>
        <w:pStyle w:val="BodyText"/>
        <w:spacing w:line="288" w:lineRule="exact" w:before="1"/>
        <w:ind w:left="118" w:right="8769"/>
      </w:pPr>
      <w:r>
        <w:rPr>
          <w:w w:val="95"/>
        </w:rPr>
        <w:t>Dr. F./f.</w:t>
      </w:r>
    </w:p>
    <w:p>
      <w:pPr>
        <w:pStyle w:val="BodyText"/>
        <w:spacing w:line="288" w:lineRule="exact" w:before="1"/>
        <w:ind w:left="118" w:right="8706"/>
      </w:pPr>
      <w:r>
        <w:rPr>
          <w:w w:val="95"/>
        </w:rPr>
        <w:t>Tgb.Nr. 7/36</w:t>
      </w:r>
    </w:p>
    <w:p>
      <w:pPr>
        <w:pStyle w:val="BodyText"/>
        <w:spacing w:before="9"/>
        <w:rPr>
          <w:sz w:val="25"/>
        </w:rPr>
      </w:pPr>
    </w:p>
    <w:p>
      <w:pPr>
        <w:spacing w:after="0"/>
        <w:rPr>
          <w:sz w:val="25"/>
        </w:rPr>
        <w:sectPr>
          <w:pgSz w:w="12240" w:h="15840"/>
          <w:pgMar w:top="1500" w:bottom="280" w:left="1660" w:right="480"/>
        </w:sectPr>
      </w:pPr>
    </w:p>
    <w:p>
      <w:pPr>
        <w:pStyle w:val="BodyText"/>
        <w:spacing w:line="288" w:lineRule="exact" w:before="106"/>
        <w:ind w:left="118" w:right="571"/>
      </w:pPr>
      <w:r>
        <w:rPr/>
        <w:t>Herrn Dr. A. Lösch </w:t>
      </w:r>
      <w:r>
        <w:rPr>
          <w:w w:val="90"/>
        </w:rPr>
        <w:t>Heidenheim (Württ.)</w:t>
      </w:r>
      <w:r>
        <w:rPr>
          <w:w w:val="91"/>
        </w:rPr>
        <w:t> </w:t>
      </w:r>
      <w:r>
        <w:rPr>
          <w:w w:val="90"/>
        </w:rPr>
        <w:t>Erchenstr. 7</w:t>
      </w:r>
    </w:p>
    <w:p>
      <w:pPr>
        <w:pStyle w:val="BodyText"/>
        <w:rPr>
          <w:sz w:val="30"/>
        </w:rPr>
      </w:pPr>
    </w:p>
    <w:p>
      <w:pPr>
        <w:pStyle w:val="BodyText"/>
        <w:spacing w:before="9"/>
        <w:rPr>
          <w:sz w:val="31"/>
        </w:rPr>
      </w:pPr>
    </w:p>
    <w:p>
      <w:pPr>
        <w:pStyle w:val="BodyText"/>
        <w:spacing w:line="308" w:lineRule="exact"/>
        <w:ind w:left="469"/>
      </w:pPr>
      <w:r>
        <w:rPr>
          <w:w w:val="90"/>
        </w:rPr>
        <w:t>Lieber Herr Dr.</w:t>
      </w:r>
      <w:r>
        <w:rPr>
          <w:spacing w:val="-35"/>
          <w:w w:val="90"/>
        </w:rPr>
        <w:t> </w:t>
      </w:r>
      <w:r>
        <w:rPr>
          <w:w w:val="90"/>
        </w:rPr>
        <w:t>Lösch—</w:t>
      </w:r>
    </w:p>
    <w:p>
      <w:pPr>
        <w:pStyle w:val="BodyText"/>
        <w:rPr>
          <w:sz w:val="30"/>
        </w:rPr>
      </w:pPr>
      <w:r>
        <w:rPr/>
        <w:br w:type="column"/>
      </w:r>
      <w:r>
        <w:rPr>
          <w:sz w:val="30"/>
        </w:rPr>
      </w:r>
    </w:p>
    <w:p>
      <w:pPr>
        <w:pStyle w:val="BodyText"/>
        <w:rPr>
          <w:sz w:val="30"/>
        </w:rPr>
      </w:pPr>
    </w:p>
    <w:p>
      <w:pPr>
        <w:pStyle w:val="BodyText"/>
        <w:spacing w:before="7"/>
        <w:rPr>
          <w:sz w:val="31"/>
        </w:rPr>
      </w:pPr>
    </w:p>
    <w:p>
      <w:pPr>
        <w:pStyle w:val="ListParagraph"/>
        <w:numPr>
          <w:ilvl w:val="0"/>
          <w:numId w:val="33"/>
        </w:numPr>
        <w:tabs>
          <w:tab w:pos="327" w:val="left" w:leader="none"/>
        </w:tabs>
        <w:spacing w:line="240" w:lineRule="auto" w:before="0" w:after="0"/>
        <w:ind w:left="326" w:right="0" w:hanging="208"/>
        <w:jc w:val="left"/>
        <w:rPr>
          <w:sz w:val="24"/>
        </w:rPr>
      </w:pPr>
      <w:r>
        <w:rPr>
          <w:w w:val="85"/>
          <w:sz w:val="24"/>
        </w:rPr>
        <w:t>Januar</w:t>
      </w:r>
      <w:r>
        <w:rPr>
          <w:spacing w:val="-16"/>
          <w:w w:val="85"/>
          <w:sz w:val="24"/>
        </w:rPr>
        <w:t> </w:t>
      </w:r>
      <w:r>
        <w:rPr>
          <w:w w:val="85"/>
          <w:sz w:val="24"/>
        </w:rPr>
        <w:t>1936</w:t>
      </w:r>
    </w:p>
    <w:p>
      <w:pPr>
        <w:spacing w:after="0" w:line="240" w:lineRule="auto"/>
        <w:jc w:val="left"/>
        <w:rPr>
          <w:sz w:val="24"/>
        </w:rPr>
        <w:sectPr>
          <w:type w:val="continuous"/>
          <w:pgSz w:w="12240" w:h="15840"/>
          <w:pgMar w:top="1100" w:bottom="280" w:left="1660" w:right="480"/>
          <w:cols w:num="2" w:equalWidth="0">
            <w:col w:w="2746" w:space="3778"/>
            <w:col w:w="3576"/>
          </w:cols>
        </w:sectPr>
      </w:pPr>
    </w:p>
    <w:p>
      <w:pPr>
        <w:pStyle w:val="BodyText"/>
        <w:spacing w:line="288" w:lineRule="exact" w:before="4"/>
        <w:ind w:left="118" w:right="2067" w:firstLine="351"/>
      </w:pPr>
      <w:r>
        <w:rPr>
          <w:w w:val="85"/>
        </w:rPr>
        <w:t>Vielen</w:t>
      </w:r>
      <w:r>
        <w:rPr>
          <w:spacing w:val="-14"/>
          <w:w w:val="85"/>
        </w:rPr>
        <w:t> </w:t>
      </w:r>
      <w:r>
        <w:rPr>
          <w:w w:val="85"/>
        </w:rPr>
        <w:t>herzlichen</w:t>
      </w:r>
      <w:r>
        <w:rPr>
          <w:spacing w:val="-12"/>
          <w:w w:val="85"/>
        </w:rPr>
        <w:t> </w:t>
      </w:r>
      <w:r>
        <w:rPr>
          <w:w w:val="85"/>
        </w:rPr>
        <w:t>Bank</w:t>
      </w:r>
      <w:r>
        <w:rPr>
          <w:spacing w:val="-14"/>
          <w:w w:val="85"/>
        </w:rPr>
        <w:t> </w:t>
      </w:r>
      <w:r>
        <w:rPr>
          <w:w w:val="85"/>
        </w:rPr>
        <w:t>für</w:t>
      </w:r>
      <w:r>
        <w:rPr>
          <w:spacing w:val="-14"/>
          <w:w w:val="85"/>
        </w:rPr>
        <w:t> </w:t>
      </w:r>
      <w:r>
        <w:rPr>
          <w:w w:val="85"/>
        </w:rPr>
        <w:t>Ihre</w:t>
      </w:r>
      <w:r>
        <w:rPr>
          <w:spacing w:val="-12"/>
          <w:w w:val="85"/>
        </w:rPr>
        <w:t> </w:t>
      </w:r>
      <w:r>
        <w:rPr>
          <w:w w:val="85"/>
        </w:rPr>
        <w:t>Neujahrswünsche</w:t>
      </w:r>
      <w:r>
        <w:rPr>
          <w:spacing w:val="-12"/>
          <w:w w:val="85"/>
        </w:rPr>
        <w:t> </w:t>
      </w:r>
      <w:r>
        <w:rPr>
          <w:w w:val="85"/>
        </w:rPr>
        <w:t>und</w:t>
      </w:r>
      <w:r>
        <w:rPr>
          <w:spacing w:val="-14"/>
          <w:w w:val="85"/>
        </w:rPr>
        <w:t> </w:t>
      </w:r>
      <w:r>
        <w:rPr>
          <w:w w:val="85"/>
        </w:rPr>
        <w:t>die</w:t>
      </w:r>
      <w:r>
        <w:rPr>
          <w:spacing w:val="-14"/>
          <w:w w:val="85"/>
        </w:rPr>
        <w:t> </w:t>
      </w:r>
      <w:r>
        <w:rPr>
          <w:w w:val="85"/>
        </w:rPr>
        <w:t>interessante</w:t>
      </w:r>
      <w:r>
        <w:rPr>
          <w:spacing w:val="-12"/>
          <w:w w:val="85"/>
        </w:rPr>
        <w:t> </w:t>
      </w:r>
      <w:r>
        <w:rPr>
          <w:w w:val="85"/>
        </w:rPr>
        <w:t>kleine</w:t>
      </w:r>
      <w:r>
        <w:rPr>
          <w:spacing w:val="-14"/>
          <w:w w:val="85"/>
        </w:rPr>
        <w:t> </w:t>
      </w:r>
      <w:r>
        <w:rPr>
          <w:w w:val="85"/>
        </w:rPr>
        <w:t>Schrift, </w:t>
      </w:r>
      <w:r>
        <w:rPr>
          <w:w w:val="90"/>
        </w:rPr>
        <w:t>durch</w:t>
      </w:r>
      <w:r>
        <w:rPr>
          <w:spacing w:val="-27"/>
          <w:w w:val="90"/>
        </w:rPr>
        <w:t> </w:t>
      </w:r>
      <w:r>
        <w:rPr>
          <w:w w:val="90"/>
        </w:rPr>
        <w:t>die</w:t>
      </w:r>
      <w:r>
        <w:rPr>
          <w:spacing w:val="-28"/>
          <w:w w:val="90"/>
        </w:rPr>
        <w:t> </w:t>
      </w:r>
      <w:r>
        <w:rPr>
          <w:w w:val="90"/>
        </w:rPr>
        <w:t>ich</w:t>
      </w:r>
      <w:r>
        <w:rPr>
          <w:spacing w:val="-27"/>
          <w:w w:val="90"/>
        </w:rPr>
        <w:t> </w:t>
      </w:r>
      <w:r>
        <w:rPr>
          <w:w w:val="90"/>
        </w:rPr>
        <w:t>manches</w:t>
      </w:r>
      <w:r>
        <w:rPr>
          <w:spacing w:val="-27"/>
          <w:w w:val="90"/>
        </w:rPr>
        <w:t> </w:t>
      </w:r>
      <w:r>
        <w:rPr>
          <w:w w:val="90"/>
        </w:rPr>
        <w:t>mir</w:t>
      </w:r>
      <w:r>
        <w:rPr>
          <w:spacing w:val="-27"/>
          <w:w w:val="90"/>
        </w:rPr>
        <w:t> </w:t>
      </w:r>
      <w:r>
        <w:rPr>
          <w:w w:val="90"/>
        </w:rPr>
        <w:t>bisher</w:t>
      </w:r>
      <w:r>
        <w:rPr>
          <w:spacing w:val="-28"/>
          <w:w w:val="90"/>
        </w:rPr>
        <w:t> </w:t>
      </w:r>
      <w:r>
        <w:rPr>
          <w:w w:val="90"/>
        </w:rPr>
        <w:t>Unbekanntes</w:t>
      </w:r>
      <w:r>
        <w:rPr>
          <w:spacing w:val="-27"/>
          <w:w w:val="90"/>
        </w:rPr>
        <w:t> </w:t>
      </w:r>
      <w:r>
        <w:rPr>
          <w:w w:val="90"/>
        </w:rPr>
        <w:t>über</w:t>
      </w:r>
      <w:r>
        <w:rPr>
          <w:spacing w:val="-27"/>
          <w:w w:val="90"/>
        </w:rPr>
        <w:t> </w:t>
      </w:r>
      <w:r>
        <w:rPr>
          <w:w w:val="90"/>
        </w:rPr>
        <w:t>die</w:t>
      </w:r>
      <w:r>
        <w:rPr>
          <w:spacing w:val="-27"/>
          <w:w w:val="90"/>
        </w:rPr>
        <w:t> </w:t>
      </w:r>
      <w:r>
        <w:rPr>
          <w:w w:val="90"/>
        </w:rPr>
        <w:t>Organisation</w:t>
      </w:r>
      <w:r>
        <w:rPr>
          <w:spacing w:val="-28"/>
          <w:w w:val="90"/>
        </w:rPr>
        <w:t> </w:t>
      </w:r>
      <w:r>
        <w:rPr>
          <w:w w:val="90"/>
        </w:rPr>
        <w:t>des</w:t>
      </w:r>
      <w:r>
        <w:rPr>
          <w:spacing w:val="-27"/>
          <w:w w:val="90"/>
        </w:rPr>
        <w:t> </w:t>
      </w:r>
      <w:r>
        <w:rPr>
          <w:w w:val="90"/>
        </w:rPr>
        <w:t>Judentums in</w:t>
      </w:r>
      <w:r>
        <w:rPr>
          <w:spacing w:val="-37"/>
          <w:w w:val="90"/>
        </w:rPr>
        <w:t> </w:t>
      </w:r>
      <w:r>
        <w:rPr>
          <w:w w:val="90"/>
        </w:rPr>
        <w:t>den</w:t>
      </w:r>
      <w:r>
        <w:rPr>
          <w:spacing w:val="-37"/>
          <w:w w:val="90"/>
        </w:rPr>
        <w:t> </w:t>
      </w:r>
      <w:r>
        <w:rPr>
          <w:spacing w:val="-3"/>
          <w:w w:val="90"/>
        </w:rPr>
        <w:t>Vereinigten</w:t>
      </w:r>
      <w:r>
        <w:rPr>
          <w:spacing w:val="-37"/>
          <w:w w:val="90"/>
        </w:rPr>
        <w:t> </w:t>
      </w:r>
      <w:r>
        <w:rPr>
          <w:w w:val="90"/>
        </w:rPr>
        <w:t>Staaten</w:t>
      </w:r>
      <w:r>
        <w:rPr>
          <w:spacing w:val="-37"/>
          <w:w w:val="90"/>
        </w:rPr>
        <w:t> </w:t>
      </w:r>
      <w:r>
        <w:rPr>
          <w:w w:val="90"/>
        </w:rPr>
        <w:t>erfuhr.</w:t>
      </w:r>
    </w:p>
    <w:p>
      <w:pPr>
        <w:pStyle w:val="BodyText"/>
        <w:spacing w:line="288" w:lineRule="exact" w:before="3"/>
        <w:ind w:left="118" w:right="2208" w:firstLine="351"/>
        <w:jc w:val="both"/>
      </w:pPr>
      <w:r>
        <w:rPr>
          <w:w w:val="90"/>
        </w:rPr>
        <w:t>Schönen</w:t>
      </w:r>
      <w:r>
        <w:rPr>
          <w:spacing w:val="-4"/>
          <w:w w:val="90"/>
        </w:rPr>
        <w:t> </w:t>
      </w:r>
      <w:r>
        <w:rPr>
          <w:w w:val="90"/>
        </w:rPr>
        <w:t>Bank</w:t>
      </w:r>
      <w:r>
        <w:rPr>
          <w:spacing w:val="-4"/>
          <w:w w:val="90"/>
        </w:rPr>
        <w:t> </w:t>
      </w:r>
      <w:r>
        <w:rPr>
          <w:w w:val="90"/>
        </w:rPr>
        <w:t>auch</w:t>
      </w:r>
      <w:r>
        <w:rPr>
          <w:spacing w:val="-5"/>
          <w:w w:val="90"/>
        </w:rPr>
        <w:t> </w:t>
      </w:r>
      <w:r>
        <w:rPr>
          <w:w w:val="90"/>
        </w:rPr>
        <w:t>für</w:t>
      </w:r>
      <w:r>
        <w:rPr>
          <w:spacing w:val="-4"/>
          <w:w w:val="90"/>
        </w:rPr>
        <w:t> </w:t>
      </w:r>
      <w:r>
        <w:rPr>
          <w:w w:val="90"/>
        </w:rPr>
        <w:t>Ihren</w:t>
      </w:r>
      <w:r>
        <w:rPr>
          <w:spacing w:val="-4"/>
          <w:w w:val="90"/>
        </w:rPr>
        <w:t> </w:t>
      </w:r>
      <w:r>
        <w:rPr>
          <w:w w:val="90"/>
        </w:rPr>
        <w:t>letzten</w:t>
      </w:r>
      <w:r>
        <w:rPr>
          <w:spacing w:val="-4"/>
          <w:w w:val="90"/>
        </w:rPr>
        <w:t> </w:t>
      </w:r>
      <w:r>
        <w:rPr>
          <w:w w:val="90"/>
        </w:rPr>
        <w:t>Brief</w:t>
      </w:r>
      <w:r>
        <w:rPr>
          <w:spacing w:val="-4"/>
          <w:w w:val="90"/>
        </w:rPr>
        <w:t> </w:t>
      </w:r>
      <w:r>
        <w:rPr>
          <w:w w:val="90"/>
        </w:rPr>
        <w:t>aus</w:t>
      </w:r>
      <w:r>
        <w:rPr>
          <w:spacing w:val="-5"/>
          <w:w w:val="90"/>
        </w:rPr>
        <w:t> </w:t>
      </w:r>
      <w:r>
        <w:rPr>
          <w:w w:val="90"/>
        </w:rPr>
        <w:t>den</w:t>
      </w:r>
      <w:r>
        <w:rPr>
          <w:spacing w:val="-4"/>
          <w:w w:val="90"/>
        </w:rPr>
        <w:t> </w:t>
      </w:r>
      <w:r>
        <w:rPr>
          <w:spacing w:val="-3"/>
          <w:w w:val="90"/>
        </w:rPr>
        <w:t>Vereinigten</w:t>
      </w:r>
      <w:r>
        <w:rPr>
          <w:spacing w:val="-4"/>
          <w:w w:val="90"/>
        </w:rPr>
        <w:t> </w:t>
      </w:r>
      <w:r>
        <w:rPr>
          <w:w w:val="90"/>
        </w:rPr>
        <w:t>Staaten.</w:t>
      </w:r>
      <w:r>
        <w:rPr>
          <w:spacing w:val="-4"/>
          <w:w w:val="90"/>
        </w:rPr>
        <w:t> </w:t>
      </w:r>
      <w:r>
        <w:rPr>
          <w:w w:val="90"/>
        </w:rPr>
        <w:t>Für</w:t>
      </w:r>
      <w:r>
        <w:rPr>
          <w:spacing w:val="-4"/>
          <w:w w:val="90"/>
        </w:rPr>
        <w:t> </w:t>
      </w:r>
      <w:r>
        <w:rPr>
          <w:w w:val="90"/>
        </w:rPr>
        <w:t>die zweite</w:t>
      </w:r>
      <w:r>
        <w:rPr>
          <w:spacing w:val="-33"/>
          <w:w w:val="90"/>
        </w:rPr>
        <w:t> </w:t>
      </w:r>
      <w:r>
        <w:rPr>
          <w:w w:val="90"/>
        </w:rPr>
        <w:t>Januarhälfte</w:t>
      </w:r>
      <w:r>
        <w:rPr>
          <w:spacing w:val="-33"/>
          <w:w w:val="90"/>
        </w:rPr>
        <w:t> </w:t>
      </w:r>
      <w:r>
        <w:rPr>
          <w:w w:val="90"/>
        </w:rPr>
        <w:t>hat</w:t>
      </w:r>
      <w:r>
        <w:rPr>
          <w:spacing w:val="-33"/>
          <w:w w:val="90"/>
        </w:rPr>
        <w:t> </w:t>
      </w:r>
      <w:r>
        <w:rPr>
          <w:w w:val="90"/>
        </w:rPr>
        <w:t>sich</w:t>
      </w:r>
      <w:r>
        <w:rPr>
          <w:spacing w:val="-34"/>
          <w:w w:val="90"/>
        </w:rPr>
        <w:t> </w:t>
      </w:r>
      <w:r>
        <w:rPr>
          <w:w w:val="90"/>
        </w:rPr>
        <w:t>Herr</w:t>
      </w:r>
      <w:r>
        <w:rPr>
          <w:spacing w:val="-33"/>
          <w:w w:val="90"/>
        </w:rPr>
        <w:t> </w:t>
      </w:r>
      <w:r>
        <w:rPr>
          <w:w w:val="90"/>
        </w:rPr>
        <w:t>Kittredge</w:t>
      </w:r>
      <w:r>
        <w:rPr>
          <w:color w:val="2E3092"/>
          <w:w w:val="90"/>
          <w:position w:val="9"/>
          <w:sz w:val="17"/>
        </w:rPr>
        <w:t>5</w:t>
      </w:r>
      <w:r>
        <w:rPr>
          <w:color w:val="2E3092"/>
          <w:spacing w:val="-14"/>
          <w:w w:val="90"/>
          <w:position w:val="9"/>
          <w:sz w:val="17"/>
        </w:rPr>
        <w:t> </w:t>
      </w:r>
      <w:r>
        <w:rPr>
          <w:w w:val="90"/>
        </w:rPr>
        <w:t>hier</w:t>
      </w:r>
      <w:r>
        <w:rPr>
          <w:spacing w:val="-33"/>
          <w:w w:val="90"/>
        </w:rPr>
        <w:t> </w:t>
      </w:r>
      <w:r>
        <w:rPr>
          <w:w w:val="90"/>
        </w:rPr>
        <w:t>in</w:t>
      </w:r>
      <w:r>
        <w:rPr>
          <w:spacing w:val="-33"/>
          <w:w w:val="90"/>
        </w:rPr>
        <w:t> </w:t>
      </w:r>
      <w:r>
        <w:rPr>
          <w:w w:val="90"/>
        </w:rPr>
        <w:t>Berlin</w:t>
      </w:r>
      <w:r>
        <w:rPr>
          <w:spacing w:val="-33"/>
          <w:w w:val="90"/>
        </w:rPr>
        <w:t> </w:t>
      </w:r>
      <w:r>
        <w:rPr>
          <w:w w:val="90"/>
        </w:rPr>
        <w:t>angesagt.</w:t>
      </w:r>
      <w:r>
        <w:rPr>
          <w:spacing w:val="-34"/>
          <w:w w:val="90"/>
        </w:rPr>
        <w:t> </w:t>
      </w:r>
      <w:r>
        <w:rPr>
          <w:w w:val="90"/>
        </w:rPr>
        <w:t>Er</w:t>
      </w:r>
      <w:r>
        <w:rPr>
          <w:spacing w:val="-33"/>
          <w:w w:val="90"/>
        </w:rPr>
        <w:t> </w:t>
      </w:r>
      <w:r>
        <w:rPr>
          <w:w w:val="90"/>
        </w:rPr>
        <w:t>will</w:t>
      </w:r>
      <w:r>
        <w:rPr>
          <w:spacing w:val="-33"/>
          <w:w w:val="90"/>
        </w:rPr>
        <w:t> </w:t>
      </w:r>
      <w:r>
        <w:rPr>
          <w:w w:val="90"/>
        </w:rPr>
        <w:t>dann</w:t>
      </w:r>
      <w:r>
        <w:rPr>
          <w:spacing w:val="-33"/>
          <w:w w:val="90"/>
        </w:rPr>
        <w:t> </w:t>
      </w:r>
      <w:r>
        <w:rPr>
          <w:w w:val="90"/>
        </w:rPr>
        <w:t>auch </w:t>
      </w:r>
      <w:r>
        <w:rPr>
          <w:w w:val="85"/>
        </w:rPr>
        <w:t>die Verlängerungsfragen im Zusammenhang durchsprechen. Vielleicht schreiben Sie </w:t>
      </w:r>
      <w:r>
        <w:rPr>
          <w:w w:val="90"/>
        </w:rPr>
        <w:t>mir</w:t>
      </w:r>
      <w:r>
        <w:rPr>
          <w:spacing w:val="-22"/>
          <w:w w:val="90"/>
        </w:rPr>
        <w:t> </w:t>
      </w:r>
      <w:r>
        <w:rPr>
          <w:w w:val="90"/>
        </w:rPr>
        <w:t>bis</w:t>
      </w:r>
      <w:r>
        <w:rPr>
          <w:spacing w:val="-22"/>
          <w:w w:val="90"/>
        </w:rPr>
        <w:t> </w:t>
      </w:r>
      <w:r>
        <w:rPr>
          <w:w w:val="90"/>
        </w:rPr>
        <w:t>dahin</w:t>
      </w:r>
      <w:r>
        <w:rPr>
          <w:spacing w:val="-22"/>
          <w:w w:val="90"/>
        </w:rPr>
        <w:t> </w:t>
      </w:r>
      <w:r>
        <w:rPr>
          <w:w w:val="90"/>
        </w:rPr>
        <w:t>noch</w:t>
      </w:r>
      <w:r>
        <w:rPr>
          <w:spacing w:val="-22"/>
          <w:w w:val="90"/>
        </w:rPr>
        <w:t> </w:t>
      </w:r>
      <w:r>
        <w:rPr>
          <w:w w:val="90"/>
        </w:rPr>
        <w:t>ein</w:t>
      </w:r>
      <w:r>
        <w:rPr>
          <w:spacing w:val="-22"/>
          <w:w w:val="90"/>
        </w:rPr>
        <w:t> </w:t>
      </w:r>
      <w:r>
        <w:rPr>
          <w:w w:val="90"/>
        </w:rPr>
        <w:t>paar</w:t>
      </w:r>
      <w:r>
        <w:rPr>
          <w:spacing w:val="-22"/>
          <w:w w:val="90"/>
        </w:rPr>
        <w:t> </w:t>
      </w:r>
      <w:r>
        <w:rPr>
          <w:spacing w:val="-4"/>
          <w:w w:val="90"/>
        </w:rPr>
        <w:t>Worte,</w:t>
      </w:r>
      <w:r>
        <w:rPr>
          <w:spacing w:val="-22"/>
          <w:w w:val="90"/>
        </w:rPr>
        <w:t> </w:t>
      </w:r>
      <w:r>
        <w:rPr>
          <w:w w:val="90"/>
        </w:rPr>
        <w:t>wann</w:t>
      </w:r>
      <w:r>
        <w:rPr>
          <w:spacing w:val="-22"/>
          <w:w w:val="90"/>
        </w:rPr>
        <w:t> </w:t>
      </w:r>
      <w:r>
        <w:rPr>
          <w:w w:val="90"/>
        </w:rPr>
        <w:t>Sie</w:t>
      </w:r>
      <w:r>
        <w:rPr>
          <w:spacing w:val="-22"/>
          <w:w w:val="90"/>
        </w:rPr>
        <w:t> </w:t>
      </w:r>
      <w:r>
        <w:rPr>
          <w:w w:val="90"/>
        </w:rPr>
        <w:t>für</w:t>
      </w:r>
      <w:r>
        <w:rPr>
          <w:spacing w:val="-22"/>
          <w:w w:val="90"/>
        </w:rPr>
        <w:t> </w:t>
      </w:r>
      <w:r>
        <w:rPr>
          <w:w w:val="90"/>
        </w:rPr>
        <w:t>sich</w:t>
      </w:r>
      <w:r>
        <w:rPr>
          <w:spacing w:val="-22"/>
          <w:w w:val="90"/>
        </w:rPr>
        <w:t> </w:t>
      </w:r>
      <w:r>
        <w:rPr>
          <w:w w:val="90"/>
        </w:rPr>
        <w:t>an</w:t>
      </w:r>
      <w:r>
        <w:rPr>
          <w:spacing w:val="-22"/>
          <w:w w:val="90"/>
        </w:rPr>
        <w:t> </w:t>
      </w:r>
      <w:r>
        <w:rPr>
          <w:w w:val="90"/>
        </w:rPr>
        <w:t>ein</w:t>
      </w:r>
      <w:r>
        <w:rPr>
          <w:spacing w:val="-22"/>
          <w:w w:val="90"/>
        </w:rPr>
        <w:t> </w:t>
      </w:r>
      <w:r>
        <w:rPr>
          <w:w w:val="90"/>
        </w:rPr>
        <w:t>zweites</w:t>
      </w:r>
      <w:r>
        <w:rPr>
          <w:spacing w:val="-22"/>
          <w:w w:val="90"/>
        </w:rPr>
        <w:t> </w:t>
      </w:r>
      <w:r>
        <w:rPr>
          <w:w w:val="90"/>
        </w:rPr>
        <w:t>Jahr</w:t>
      </w:r>
      <w:r>
        <w:rPr>
          <w:spacing w:val="-22"/>
          <w:w w:val="90"/>
        </w:rPr>
        <w:t> </w:t>
      </w:r>
      <w:r>
        <w:rPr>
          <w:w w:val="90"/>
        </w:rPr>
        <w:t>dachten</w:t>
      </w:r>
      <w:r>
        <w:rPr>
          <w:spacing w:val="-22"/>
          <w:w w:val="90"/>
        </w:rPr>
        <w:t> </w:t>
      </w:r>
      <w:r>
        <w:rPr>
          <w:w w:val="90"/>
        </w:rPr>
        <w:t>und </w:t>
      </w:r>
      <w:r>
        <w:rPr>
          <w:w w:val="85"/>
        </w:rPr>
        <w:t>welche Pläne Sie für die Zwischenzeit hier in Deutschland haben.</w:t>
      </w:r>
    </w:p>
    <w:p>
      <w:pPr>
        <w:pStyle w:val="BodyText"/>
        <w:spacing w:line="288" w:lineRule="exact" w:before="3"/>
        <w:ind w:left="469" w:right="6404"/>
      </w:pPr>
      <w:r>
        <w:rPr>
          <w:w w:val="85"/>
        </w:rPr>
        <w:t>Nachträglich die besten Wünsche </w:t>
      </w:r>
      <w:r>
        <w:rPr>
          <w:w w:val="90"/>
        </w:rPr>
        <w:t>für das Neue Jahr</w:t>
      </w:r>
    </w:p>
    <w:p>
      <w:pPr>
        <w:pStyle w:val="BodyText"/>
        <w:spacing w:line="303" w:lineRule="exact"/>
        <w:ind w:left="469"/>
        <w:rPr>
          <w:sz w:val="17"/>
        </w:rPr>
      </w:pPr>
      <w:bookmarkStart w:name="3.4 Arthur Spiethoff an Lösch. Bonn, 7. " w:id="334"/>
      <w:bookmarkEnd w:id="334"/>
      <w:r>
        <w:rPr/>
      </w:r>
      <w:bookmarkStart w:name="_bookmark246" w:id="335"/>
      <w:bookmarkEnd w:id="335"/>
      <w:r>
        <w:rPr/>
      </w:r>
      <w:r>
        <w:rPr>
          <w:w w:val="90"/>
        </w:rPr>
        <w:t>Ihr A. W. Fehling</w:t>
      </w:r>
      <w:hyperlink w:history="true" w:anchor="_bookmark248">
        <w:r>
          <w:rPr>
            <w:color w:val="2E3092"/>
            <w:w w:val="90"/>
            <w:position w:val="9"/>
            <w:sz w:val="17"/>
          </w:rPr>
          <w:t>6</w:t>
        </w:r>
      </w:hyperlink>
    </w:p>
    <w:p>
      <w:pPr>
        <w:pStyle w:val="BodyText"/>
        <w:spacing w:before="4"/>
        <w:rPr>
          <w:sz w:val="31"/>
        </w:rPr>
      </w:pPr>
    </w:p>
    <w:p>
      <w:pPr>
        <w:pStyle w:val="Heading3"/>
        <w:numPr>
          <w:ilvl w:val="1"/>
          <w:numId w:val="34"/>
        </w:numPr>
        <w:tabs>
          <w:tab w:pos="735" w:val="left" w:leader="none"/>
          <w:tab w:pos="736" w:val="left" w:leader="none"/>
        </w:tabs>
        <w:spacing w:line="240" w:lineRule="auto" w:before="0" w:after="0"/>
        <w:ind w:left="735" w:right="0" w:hanging="617"/>
        <w:jc w:val="left"/>
      </w:pPr>
      <w:r>
        <w:rPr/>
        <w:t>Arthur Spiethoff an Lösch. Bonn, 7. Januar</w:t>
      </w:r>
      <w:r>
        <w:rPr>
          <w:spacing w:val="-45"/>
        </w:rPr>
        <w:t> </w:t>
      </w:r>
      <w:r>
        <w:rPr/>
        <w:t>1936</w:t>
      </w:r>
    </w:p>
    <w:p>
      <w:pPr>
        <w:pStyle w:val="BodyText"/>
        <w:spacing w:line="288" w:lineRule="exact" w:before="245"/>
        <w:ind w:left="118" w:right="1906"/>
      </w:pPr>
      <w:r>
        <w:rPr>
          <w:w w:val="85"/>
        </w:rPr>
        <w:t>Briefkopf des Instituts für Gesellschaft- und Wirtschaftswissenschaften der Universität Bonn gedruckt, Text  und Datum maschinengeschrieben, eigenhändig  unterzeichnet.</w:t>
      </w:r>
    </w:p>
    <w:p>
      <w:pPr>
        <w:pStyle w:val="BodyText"/>
        <w:spacing w:before="4"/>
        <w:rPr>
          <w:sz w:val="10"/>
        </w:rPr>
      </w:pPr>
      <w:r>
        <w:rPr/>
        <w:pict>
          <v:line style="position:absolute;mso-position-horizontal-relative:page;mso-position-vertical-relative:paragraph;z-index:6544;mso-wrap-distance-left:0;mso-wrap-distance-right:0" from="88.935997pt,9.102641pt" to="244.350997pt,9.102641pt" stroked="true" strokeweight=".398pt" strokecolor="#000000">
            <v:stroke dashstyle="solid"/>
            <w10:wrap type="topAndBottom"/>
          </v:line>
        </w:pict>
      </w:r>
    </w:p>
    <w:p>
      <w:pPr>
        <w:spacing w:line="239" w:lineRule="exact" w:before="0"/>
        <w:ind w:left="118" w:right="2111" w:firstLine="296"/>
        <w:jc w:val="left"/>
        <w:rPr>
          <w:sz w:val="20"/>
        </w:rPr>
      </w:pPr>
      <w:r>
        <w:rPr>
          <w:w w:val="85"/>
          <w:position w:val="7"/>
          <w:sz w:val="14"/>
        </w:rPr>
        <w:t>5</w:t>
      </w:r>
      <w:bookmarkStart w:name="_bookmark247" w:id="336"/>
      <w:bookmarkEnd w:id="336"/>
      <w:r>
        <w:rPr>
          <w:w w:val="85"/>
          <w:position w:val="7"/>
          <w:sz w:val="14"/>
        </w:rPr>
      </w:r>
      <w:r>
        <w:rPr>
          <w:w w:val="85"/>
          <w:sz w:val="20"/>
        </w:rPr>
        <w:t>Captain </w:t>
      </w:r>
      <w:r>
        <w:rPr>
          <w:spacing w:val="-5"/>
          <w:w w:val="85"/>
          <w:sz w:val="20"/>
        </w:rPr>
        <w:t>Tracy </w:t>
      </w:r>
      <w:r>
        <w:rPr>
          <w:w w:val="85"/>
          <w:sz w:val="20"/>
        </w:rPr>
        <w:t>B. Kittredge (1891-1957), von 1931 bis 1942 stellvertretender Direktor, Abteilung Sozi- </w:t>
      </w:r>
      <w:bookmarkStart w:name="_bookmark248" w:id="337"/>
      <w:bookmarkEnd w:id="337"/>
      <w:r>
        <w:rPr>
          <w:w w:val="85"/>
          <w:sz w:val="20"/>
        </w:rPr>
      </w:r>
      <w:r>
        <w:rPr>
          <w:w w:val="85"/>
          <w:sz w:val="20"/>
        </w:rPr>
        <w:t>alwissenschaften (Social Sciences Division), Rockefeller Foundation, Europäisches Büro,  Paris.</w:t>
      </w:r>
    </w:p>
    <w:p>
      <w:pPr>
        <w:spacing w:line="240" w:lineRule="exact" w:before="0"/>
        <w:ind w:left="118" w:right="2208" w:firstLine="277"/>
        <w:jc w:val="left"/>
        <w:rPr>
          <w:sz w:val="20"/>
        </w:rPr>
      </w:pPr>
      <w:r>
        <w:rPr>
          <w:w w:val="85"/>
          <w:position w:val="7"/>
          <w:sz w:val="14"/>
        </w:rPr>
        <w:t>6</w:t>
      </w:r>
      <w:r>
        <w:rPr>
          <w:w w:val="85"/>
          <w:sz w:val="20"/>
        </w:rPr>
        <w:t>August Fehling (1896-1964), Wilhelm Fehling (1896-1964), deutscher Universiätsbeamter und Poli- </w:t>
      </w:r>
      <w:r>
        <w:rPr>
          <w:w w:val="90"/>
          <w:sz w:val="20"/>
        </w:rPr>
        <w:t>tiker, von 1924 bis 1936 der Vertreter der Rockefeller Foundation im Deutschen Reich.</w:t>
      </w:r>
    </w:p>
    <w:p>
      <w:pPr>
        <w:spacing w:after="0" w:line="240"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7825" w:val="left" w:leader="none"/>
        </w:tabs>
        <w:spacing w:before="84"/>
        <w:ind w:left="103"/>
      </w:pPr>
      <w:r>
        <w:rPr/>
        <w:t>60</w:t>
        <w:tab/>
      </w:r>
      <w:bookmarkStart w:name="_bookmark249" w:id="338"/>
      <w:bookmarkEnd w:id="338"/>
      <w:r>
        <w:rPr>
          <w:w w:val="85"/>
        </w:rPr>
        <w:t>Habilitation</w:t>
      </w:r>
      <w:r>
        <w:rPr>
          <w:spacing w:val="-18"/>
          <w:w w:val="85"/>
        </w:rPr>
        <w:t> </w:t>
      </w:r>
      <w:r>
        <w:rPr>
          <w:w w:val="85"/>
        </w:rPr>
        <w:t>(1935-1936)</w:t>
      </w:r>
    </w:p>
    <w:p>
      <w:pPr>
        <w:pStyle w:val="BodyText"/>
        <w:spacing w:line="600" w:lineRule="atLeast" w:before="121"/>
        <w:ind w:left="2195" w:right="3923"/>
      </w:pPr>
      <w:r>
        <w:rPr>
          <w:w w:val="90"/>
        </w:rPr>
        <w:t>StA</w:t>
      </w:r>
      <w:r>
        <w:rPr>
          <w:spacing w:val="-24"/>
          <w:w w:val="90"/>
        </w:rPr>
        <w:t> </w:t>
      </w:r>
      <w:r>
        <w:rPr>
          <w:w w:val="90"/>
        </w:rPr>
        <w:t>HDH,</w:t>
      </w:r>
      <w:r>
        <w:rPr>
          <w:spacing w:val="-24"/>
          <w:w w:val="90"/>
        </w:rPr>
        <w:t> </w:t>
      </w:r>
      <w:r>
        <w:rPr>
          <w:w w:val="90"/>
        </w:rPr>
        <w:t>Nachlaß</w:t>
      </w:r>
      <w:r>
        <w:rPr>
          <w:spacing w:val="-24"/>
          <w:w w:val="90"/>
        </w:rPr>
        <w:t> </w:t>
      </w:r>
      <w:r>
        <w:rPr>
          <w:w w:val="90"/>
        </w:rPr>
        <w:t>August</w:t>
      </w:r>
      <w:r>
        <w:rPr>
          <w:spacing w:val="-24"/>
          <w:w w:val="90"/>
        </w:rPr>
        <w:t> </w:t>
      </w:r>
      <w:r>
        <w:rPr>
          <w:w w:val="90"/>
        </w:rPr>
        <w:t>Lösch,</w:t>
      </w:r>
      <w:r>
        <w:rPr>
          <w:spacing w:val="-24"/>
          <w:w w:val="90"/>
        </w:rPr>
        <w:t> </w:t>
      </w:r>
      <w:r>
        <w:rPr>
          <w:w w:val="90"/>
        </w:rPr>
        <w:t>Kiste</w:t>
      </w:r>
      <w:r>
        <w:rPr>
          <w:spacing w:val="-24"/>
          <w:w w:val="90"/>
        </w:rPr>
        <w:t> </w:t>
      </w:r>
      <w:r>
        <w:rPr>
          <w:w w:val="90"/>
        </w:rPr>
        <w:t>13 </w:t>
      </w:r>
      <w:r>
        <w:rPr>
          <w:w w:val="95"/>
        </w:rPr>
        <w:t>Institut</w:t>
      </w:r>
    </w:p>
    <w:p>
      <w:pPr>
        <w:pStyle w:val="BodyText"/>
        <w:tabs>
          <w:tab w:pos="7461" w:val="left" w:leader="none"/>
          <w:tab w:pos="7699" w:val="left" w:leader="none"/>
        </w:tabs>
        <w:spacing w:line="213" w:lineRule="auto"/>
        <w:ind w:left="2195" w:right="124"/>
      </w:pPr>
      <w:r>
        <w:rPr>
          <w:w w:val="85"/>
        </w:rPr>
        <w:t>für Gesellschaft-</w:t>
      </w:r>
      <w:r>
        <w:rPr>
          <w:spacing w:val="3"/>
          <w:w w:val="85"/>
        </w:rPr>
        <w:t> </w:t>
      </w:r>
      <w:r>
        <w:rPr>
          <w:w w:val="85"/>
        </w:rPr>
        <w:t>und</w:t>
      </w:r>
      <w:r>
        <w:rPr>
          <w:spacing w:val="1"/>
          <w:w w:val="85"/>
        </w:rPr>
        <w:t> </w:t>
      </w:r>
      <w:r>
        <w:rPr>
          <w:w w:val="85"/>
        </w:rPr>
        <w:t>Wirtschaftswissenschaften</w:t>
        <w:tab/>
        <w:tab/>
      </w:r>
      <w:r>
        <w:rPr>
          <w:w w:val="90"/>
        </w:rPr>
        <w:t>Bonn,</w:t>
      </w:r>
      <w:r>
        <w:rPr>
          <w:spacing w:val="-27"/>
          <w:w w:val="90"/>
        </w:rPr>
        <w:t> </w:t>
      </w:r>
      <w:r>
        <w:rPr>
          <w:w w:val="90"/>
        </w:rPr>
        <w:t>den</w:t>
      </w:r>
      <w:r>
        <w:rPr>
          <w:spacing w:val="-27"/>
          <w:w w:val="90"/>
        </w:rPr>
        <w:t> </w:t>
      </w:r>
      <w:r>
        <w:rPr>
          <w:w w:val="90"/>
        </w:rPr>
        <w:t>7.</w:t>
      </w:r>
      <w:r>
        <w:rPr>
          <w:spacing w:val="-27"/>
          <w:w w:val="90"/>
        </w:rPr>
        <w:t> </w:t>
      </w:r>
      <w:r>
        <w:rPr>
          <w:w w:val="90"/>
        </w:rPr>
        <w:t>Januar</w:t>
      </w:r>
      <w:r>
        <w:rPr>
          <w:spacing w:val="-27"/>
          <w:w w:val="90"/>
        </w:rPr>
        <w:t> </w:t>
      </w:r>
      <w:r>
        <w:rPr>
          <w:w w:val="90"/>
        </w:rPr>
        <w:t>1936</w:t>
      </w:r>
      <w:r>
        <w:rPr>
          <w:w w:val="80"/>
        </w:rPr>
        <w:t> </w:t>
      </w:r>
      <w:r>
        <w:rPr>
          <w:w w:val="95"/>
        </w:rPr>
        <w:t>der</w:t>
      </w:r>
      <w:r>
        <w:rPr>
          <w:spacing w:val="-40"/>
          <w:w w:val="95"/>
        </w:rPr>
        <w:t> </w:t>
      </w:r>
      <w:r>
        <w:rPr>
          <w:w w:val="95"/>
        </w:rPr>
        <w:t>Universität</w:t>
      </w:r>
      <w:r>
        <w:rPr>
          <w:spacing w:val="-40"/>
          <w:w w:val="95"/>
        </w:rPr>
        <w:t> </w:t>
      </w:r>
      <w:r>
        <w:rPr>
          <w:w w:val="95"/>
        </w:rPr>
        <w:t>in</w:t>
      </w:r>
      <w:r>
        <w:rPr>
          <w:spacing w:val="-40"/>
          <w:w w:val="95"/>
        </w:rPr>
        <w:t> </w:t>
      </w:r>
      <w:r>
        <w:rPr>
          <w:w w:val="95"/>
        </w:rPr>
        <w:t>Bonn</w:t>
        <w:tab/>
      </w:r>
      <w:r>
        <w:rPr>
          <w:w w:val="85"/>
        </w:rPr>
        <w:t>Universität,</w:t>
      </w:r>
      <w:r>
        <w:rPr>
          <w:spacing w:val="4"/>
          <w:w w:val="85"/>
        </w:rPr>
        <w:t> </w:t>
      </w:r>
      <w:r>
        <w:rPr>
          <w:w w:val="85"/>
        </w:rPr>
        <w:t>Neubauflügel</w:t>
      </w:r>
    </w:p>
    <w:p>
      <w:pPr>
        <w:pStyle w:val="BodyText"/>
        <w:spacing w:before="9"/>
        <w:rPr>
          <w:sz w:val="33"/>
        </w:rPr>
      </w:pPr>
    </w:p>
    <w:p>
      <w:pPr>
        <w:pStyle w:val="BodyText"/>
        <w:spacing w:line="306" w:lineRule="exact"/>
        <w:ind w:left="2546"/>
      </w:pPr>
      <w:r>
        <w:rPr/>
        <w:t>Herrn</w:t>
      </w:r>
    </w:p>
    <w:p>
      <w:pPr>
        <w:pStyle w:val="BodyText"/>
        <w:spacing w:line="288" w:lineRule="exact" w:before="4"/>
        <w:ind w:left="2195" w:right="5972"/>
      </w:pPr>
      <w:r>
        <w:rPr>
          <w:w w:val="95"/>
        </w:rPr>
        <w:t>Dr. August Lösch </w:t>
      </w:r>
      <w:r>
        <w:rPr>
          <w:w w:val="90"/>
          <w:u w:val="single"/>
        </w:rPr>
        <w:t>Heidenheim </w:t>
      </w:r>
      <w:r>
        <w:rPr>
          <w:w w:val="90"/>
        </w:rPr>
        <w:t>b. Ulm</w:t>
      </w:r>
      <w:r>
        <w:rPr>
          <w:w w:val="89"/>
        </w:rPr>
        <w:t> </w:t>
      </w:r>
      <w:r>
        <w:rPr/>
        <w:t>Schwaben</w:t>
      </w:r>
    </w:p>
    <w:p>
      <w:pPr>
        <w:pStyle w:val="BodyText"/>
        <w:spacing w:before="8"/>
        <w:rPr>
          <w:sz w:val="33"/>
        </w:rPr>
      </w:pPr>
    </w:p>
    <w:p>
      <w:pPr>
        <w:pStyle w:val="BodyText"/>
        <w:spacing w:line="319" w:lineRule="exact"/>
        <w:ind w:left="2546"/>
      </w:pPr>
      <w:r>
        <w:rPr>
          <w:w w:val="90"/>
        </w:rPr>
        <w:t>Lieber Herr Doktor!</w:t>
      </w:r>
    </w:p>
    <w:p>
      <w:pPr>
        <w:pStyle w:val="BodyText"/>
        <w:spacing w:line="288" w:lineRule="exact" w:before="17"/>
        <w:ind w:left="2195" w:right="111" w:firstLine="351"/>
        <w:jc w:val="both"/>
      </w:pPr>
      <w:r>
        <w:rPr>
          <w:w w:val="90"/>
        </w:rPr>
        <w:t>Die</w:t>
      </w:r>
      <w:r>
        <w:rPr>
          <w:spacing w:val="-28"/>
          <w:w w:val="90"/>
        </w:rPr>
        <w:t> </w:t>
      </w:r>
      <w:r>
        <w:rPr>
          <w:w w:val="90"/>
        </w:rPr>
        <w:t>erste</w:t>
      </w:r>
      <w:r>
        <w:rPr>
          <w:spacing w:val="-28"/>
          <w:w w:val="90"/>
        </w:rPr>
        <w:t> </w:t>
      </w:r>
      <w:r>
        <w:rPr>
          <w:w w:val="90"/>
        </w:rPr>
        <w:t>Sendung</w:t>
      </w:r>
      <w:r>
        <w:rPr>
          <w:spacing w:val="-28"/>
          <w:w w:val="90"/>
        </w:rPr>
        <w:t> </w:t>
      </w:r>
      <w:r>
        <w:rPr>
          <w:w w:val="90"/>
        </w:rPr>
        <w:t>mit</w:t>
      </w:r>
      <w:r>
        <w:rPr>
          <w:spacing w:val="-28"/>
          <w:w w:val="90"/>
        </w:rPr>
        <w:t> </w:t>
      </w:r>
      <w:r>
        <w:rPr>
          <w:w w:val="90"/>
        </w:rPr>
        <w:t>den</w:t>
      </w:r>
      <w:r>
        <w:rPr>
          <w:spacing w:val="-28"/>
          <w:w w:val="90"/>
        </w:rPr>
        <w:t> </w:t>
      </w:r>
      <w:r>
        <w:rPr>
          <w:spacing w:val="-4"/>
          <w:w w:val="90"/>
        </w:rPr>
        <w:t>Tabellen</w:t>
      </w:r>
      <w:r>
        <w:rPr>
          <w:spacing w:val="-28"/>
          <w:w w:val="90"/>
        </w:rPr>
        <w:t> </w:t>
      </w:r>
      <w:r>
        <w:rPr>
          <w:w w:val="90"/>
        </w:rPr>
        <w:t>ist</w:t>
      </w:r>
      <w:r>
        <w:rPr>
          <w:spacing w:val="-28"/>
          <w:w w:val="90"/>
        </w:rPr>
        <w:t> </w:t>
      </w:r>
      <w:r>
        <w:rPr>
          <w:w w:val="90"/>
        </w:rPr>
        <w:t>inzwischen</w:t>
      </w:r>
      <w:r>
        <w:rPr>
          <w:spacing w:val="-28"/>
          <w:w w:val="90"/>
        </w:rPr>
        <w:t> </w:t>
      </w:r>
      <w:r>
        <w:rPr>
          <w:w w:val="90"/>
        </w:rPr>
        <w:t>eingetroffen,</w:t>
      </w:r>
      <w:r>
        <w:rPr>
          <w:spacing w:val="-28"/>
          <w:w w:val="90"/>
        </w:rPr>
        <w:t> </w:t>
      </w:r>
      <w:r>
        <w:rPr>
          <w:w w:val="90"/>
        </w:rPr>
        <w:t>und</w:t>
      </w:r>
      <w:r>
        <w:rPr>
          <w:spacing w:val="-28"/>
          <w:w w:val="90"/>
        </w:rPr>
        <w:t> </w:t>
      </w:r>
      <w:r>
        <w:rPr>
          <w:w w:val="90"/>
        </w:rPr>
        <w:t>ebenfalls</w:t>
      </w:r>
      <w:r>
        <w:rPr>
          <w:spacing w:val="-28"/>
          <w:w w:val="90"/>
        </w:rPr>
        <w:t> </w:t>
      </w:r>
      <w:r>
        <w:rPr>
          <w:w w:val="90"/>
        </w:rPr>
        <w:t>er- hielt</w:t>
      </w:r>
      <w:r>
        <w:rPr>
          <w:spacing w:val="-17"/>
          <w:w w:val="90"/>
        </w:rPr>
        <w:t> </w:t>
      </w:r>
      <w:r>
        <w:rPr>
          <w:w w:val="90"/>
        </w:rPr>
        <w:t>ich</w:t>
      </w:r>
      <w:r>
        <w:rPr>
          <w:spacing w:val="-17"/>
          <w:w w:val="90"/>
        </w:rPr>
        <w:t> </w:t>
      </w:r>
      <w:r>
        <w:rPr>
          <w:w w:val="90"/>
        </w:rPr>
        <w:t>heute</w:t>
      </w:r>
      <w:r>
        <w:rPr>
          <w:spacing w:val="-17"/>
          <w:w w:val="90"/>
        </w:rPr>
        <w:t> </w:t>
      </w:r>
      <w:r>
        <w:rPr>
          <w:w w:val="90"/>
        </w:rPr>
        <w:t>morgen</w:t>
      </w:r>
      <w:r>
        <w:rPr>
          <w:spacing w:val="-17"/>
          <w:w w:val="90"/>
        </w:rPr>
        <w:t> </w:t>
      </w:r>
      <w:r>
        <w:rPr>
          <w:w w:val="90"/>
        </w:rPr>
        <w:t>die</w:t>
      </w:r>
      <w:r>
        <w:rPr>
          <w:spacing w:val="-17"/>
          <w:w w:val="90"/>
        </w:rPr>
        <w:t> </w:t>
      </w:r>
      <w:r>
        <w:rPr>
          <w:w w:val="90"/>
        </w:rPr>
        <w:t>Titelei</w:t>
      </w:r>
      <w:r>
        <w:rPr>
          <w:spacing w:val="-17"/>
          <w:w w:val="90"/>
        </w:rPr>
        <w:t> </w:t>
      </w:r>
      <w:r>
        <w:rPr>
          <w:w w:val="90"/>
        </w:rPr>
        <w:t>und</w:t>
      </w:r>
      <w:r>
        <w:rPr>
          <w:spacing w:val="-17"/>
          <w:w w:val="90"/>
        </w:rPr>
        <w:t> </w:t>
      </w:r>
      <w:r>
        <w:rPr>
          <w:w w:val="90"/>
        </w:rPr>
        <w:t>die</w:t>
      </w:r>
      <w:r>
        <w:rPr>
          <w:spacing w:val="-17"/>
          <w:w w:val="90"/>
        </w:rPr>
        <w:t> </w:t>
      </w:r>
      <w:r>
        <w:rPr>
          <w:w w:val="90"/>
        </w:rPr>
        <w:t>Spalten</w:t>
      </w:r>
      <w:r>
        <w:rPr>
          <w:spacing w:val="-17"/>
          <w:w w:val="90"/>
        </w:rPr>
        <w:t> </w:t>
      </w:r>
      <w:r>
        <w:rPr>
          <w:w w:val="90"/>
        </w:rPr>
        <w:t>1–12.</w:t>
      </w:r>
      <w:r>
        <w:rPr>
          <w:spacing w:val="-17"/>
          <w:w w:val="90"/>
        </w:rPr>
        <w:t> </w:t>
      </w:r>
      <w:r>
        <w:rPr>
          <w:w w:val="90"/>
        </w:rPr>
        <w:t>Hoffentlich</w:t>
      </w:r>
      <w:r>
        <w:rPr>
          <w:spacing w:val="-17"/>
          <w:w w:val="90"/>
        </w:rPr>
        <w:t> </w:t>
      </w:r>
      <w:r>
        <w:rPr>
          <w:w w:val="90"/>
        </w:rPr>
        <w:t>haben</w:t>
      </w:r>
      <w:r>
        <w:rPr>
          <w:spacing w:val="-17"/>
          <w:w w:val="90"/>
        </w:rPr>
        <w:t> </w:t>
      </w:r>
      <w:r>
        <w:rPr>
          <w:w w:val="90"/>
        </w:rPr>
        <w:t>Sie</w:t>
      </w:r>
      <w:r>
        <w:rPr>
          <w:spacing w:val="-17"/>
          <w:w w:val="90"/>
        </w:rPr>
        <w:t> </w:t>
      </w:r>
      <w:r>
        <w:rPr>
          <w:w w:val="90"/>
        </w:rPr>
        <w:t>durch </w:t>
      </w:r>
      <w:r>
        <w:rPr>
          <w:w w:val="85"/>
        </w:rPr>
        <w:t>Dr. Clausing</w:t>
      </w:r>
      <w:r>
        <w:rPr>
          <w:color w:val="2E3092"/>
          <w:w w:val="85"/>
          <w:position w:val="9"/>
          <w:sz w:val="17"/>
        </w:rPr>
        <w:t>7  </w:t>
      </w:r>
      <w:r>
        <w:rPr>
          <w:w w:val="85"/>
        </w:rPr>
        <w:t>die gesamten Spalten in meinem Exemplar</w:t>
      </w:r>
      <w:r>
        <w:rPr>
          <w:spacing w:val="-5"/>
          <w:w w:val="85"/>
        </w:rPr>
        <w:t> </w:t>
      </w:r>
      <w:r>
        <w:rPr>
          <w:w w:val="85"/>
        </w:rPr>
        <w:t>erhalten.</w:t>
      </w:r>
    </w:p>
    <w:p>
      <w:pPr>
        <w:pStyle w:val="BodyText"/>
        <w:spacing w:line="288" w:lineRule="exact" w:before="26"/>
        <w:ind w:left="2195" w:right="111" w:firstLine="351"/>
        <w:jc w:val="both"/>
      </w:pPr>
      <w:r>
        <w:rPr>
          <w:w w:val="90"/>
        </w:rPr>
        <w:t>Zu</w:t>
      </w:r>
      <w:r>
        <w:rPr>
          <w:spacing w:val="-30"/>
          <w:w w:val="90"/>
        </w:rPr>
        <w:t> </w:t>
      </w:r>
      <w:r>
        <w:rPr>
          <w:w w:val="90"/>
        </w:rPr>
        <w:t>Ihrer</w:t>
      </w:r>
      <w:r>
        <w:rPr>
          <w:spacing w:val="-31"/>
          <w:w w:val="90"/>
        </w:rPr>
        <w:t> </w:t>
      </w:r>
      <w:r>
        <w:rPr>
          <w:w w:val="90"/>
        </w:rPr>
        <w:t>Frage</w:t>
      </w:r>
      <w:r>
        <w:rPr>
          <w:spacing w:val="-31"/>
          <w:w w:val="90"/>
        </w:rPr>
        <w:t> </w:t>
      </w:r>
      <w:r>
        <w:rPr>
          <w:w w:val="90"/>
        </w:rPr>
        <w:t>ob</w:t>
      </w:r>
      <w:r>
        <w:rPr>
          <w:spacing w:val="-30"/>
          <w:w w:val="90"/>
        </w:rPr>
        <w:t> </w:t>
      </w:r>
      <w:r>
        <w:rPr>
          <w:w w:val="90"/>
        </w:rPr>
        <w:t>es</w:t>
      </w:r>
      <w:r>
        <w:rPr>
          <w:spacing w:val="-31"/>
          <w:w w:val="90"/>
        </w:rPr>
        <w:t> </w:t>
      </w:r>
      <w:r>
        <w:rPr>
          <w:w w:val="90"/>
        </w:rPr>
        <w:t>genüge,</w:t>
      </w:r>
      <w:r>
        <w:rPr>
          <w:spacing w:val="-30"/>
          <w:w w:val="90"/>
        </w:rPr>
        <w:t> </w:t>
      </w:r>
      <w:r>
        <w:rPr>
          <w:w w:val="90"/>
        </w:rPr>
        <w:t>wenn</w:t>
      </w:r>
      <w:r>
        <w:rPr>
          <w:spacing w:val="-31"/>
          <w:w w:val="90"/>
        </w:rPr>
        <w:t> </w:t>
      </w:r>
      <w:r>
        <w:rPr>
          <w:w w:val="90"/>
        </w:rPr>
        <w:t>Sie</w:t>
      </w:r>
      <w:r>
        <w:rPr>
          <w:spacing w:val="-30"/>
          <w:w w:val="90"/>
        </w:rPr>
        <w:t> </w:t>
      </w:r>
      <w:r>
        <w:rPr>
          <w:w w:val="90"/>
        </w:rPr>
        <w:t>Ende</w:t>
      </w:r>
      <w:r>
        <w:rPr>
          <w:spacing w:val="-31"/>
          <w:w w:val="90"/>
        </w:rPr>
        <w:t> </w:t>
      </w:r>
      <w:r>
        <w:rPr>
          <w:w w:val="90"/>
        </w:rPr>
        <w:t>Jänner</w:t>
      </w:r>
      <w:r>
        <w:rPr>
          <w:spacing w:val="-30"/>
          <w:w w:val="90"/>
        </w:rPr>
        <w:t> </w:t>
      </w:r>
      <w:r>
        <w:rPr>
          <w:w w:val="90"/>
        </w:rPr>
        <w:t>zur</w:t>
      </w:r>
      <w:r>
        <w:rPr>
          <w:spacing w:val="-31"/>
          <w:w w:val="90"/>
        </w:rPr>
        <w:t> </w:t>
      </w:r>
      <w:r>
        <w:rPr>
          <w:w w:val="90"/>
        </w:rPr>
        <w:t>Besprechung</w:t>
      </w:r>
      <w:r>
        <w:rPr>
          <w:spacing w:val="-30"/>
          <w:w w:val="90"/>
        </w:rPr>
        <w:t> </w:t>
      </w:r>
      <w:r>
        <w:rPr>
          <w:w w:val="90"/>
        </w:rPr>
        <w:t>Ihrer</w:t>
      </w:r>
      <w:r>
        <w:rPr>
          <w:spacing w:val="-31"/>
          <w:w w:val="90"/>
        </w:rPr>
        <w:t> </w:t>
      </w:r>
      <w:r>
        <w:rPr>
          <w:w w:val="90"/>
        </w:rPr>
        <w:t>Habili- </w:t>
      </w:r>
      <w:r>
        <w:rPr>
          <w:w w:val="85"/>
        </w:rPr>
        <w:t>tationsangelegenheiten</w:t>
      </w:r>
      <w:r>
        <w:rPr>
          <w:spacing w:val="-12"/>
          <w:w w:val="85"/>
        </w:rPr>
        <w:t> </w:t>
      </w:r>
      <w:r>
        <w:rPr>
          <w:w w:val="85"/>
        </w:rPr>
        <w:t>nach</w:t>
      </w:r>
      <w:r>
        <w:rPr>
          <w:spacing w:val="-13"/>
          <w:w w:val="85"/>
        </w:rPr>
        <w:t> </w:t>
      </w:r>
      <w:r>
        <w:rPr>
          <w:w w:val="85"/>
        </w:rPr>
        <w:t>hier</w:t>
      </w:r>
      <w:r>
        <w:rPr>
          <w:spacing w:val="-12"/>
          <w:w w:val="85"/>
        </w:rPr>
        <w:t> </w:t>
      </w:r>
      <w:r>
        <w:rPr>
          <w:w w:val="85"/>
        </w:rPr>
        <w:t>kommen,</w:t>
      </w:r>
      <w:r>
        <w:rPr>
          <w:spacing w:val="-12"/>
          <w:w w:val="85"/>
        </w:rPr>
        <w:t> </w:t>
      </w:r>
      <w:r>
        <w:rPr>
          <w:w w:val="85"/>
        </w:rPr>
        <w:t>kann</w:t>
      </w:r>
      <w:r>
        <w:rPr>
          <w:spacing w:val="-13"/>
          <w:w w:val="85"/>
        </w:rPr>
        <w:t> </w:t>
      </w:r>
      <w:r>
        <w:rPr>
          <w:w w:val="85"/>
        </w:rPr>
        <w:t>ich</w:t>
      </w:r>
      <w:r>
        <w:rPr>
          <w:spacing w:val="-12"/>
          <w:w w:val="85"/>
        </w:rPr>
        <w:t> </w:t>
      </w:r>
      <w:r>
        <w:rPr>
          <w:w w:val="85"/>
        </w:rPr>
        <w:t>nur</w:t>
      </w:r>
      <w:r>
        <w:rPr>
          <w:spacing w:val="-13"/>
          <w:w w:val="85"/>
        </w:rPr>
        <w:t> </w:t>
      </w:r>
      <w:r>
        <w:rPr>
          <w:w w:val="85"/>
        </w:rPr>
        <w:t>sagen,</w:t>
      </w:r>
      <w:r>
        <w:rPr>
          <w:spacing w:val="-12"/>
          <w:w w:val="85"/>
        </w:rPr>
        <w:t> </w:t>
      </w:r>
      <w:r>
        <w:rPr>
          <w:w w:val="85"/>
        </w:rPr>
        <w:t>daß</w:t>
      </w:r>
      <w:r>
        <w:rPr>
          <w:spacing w:val="-12"/>
          <w:w w:val="85"/>
        </w:rPr>
        <w:t> </w:t>
      </w:r>
      <w:r>
        <w:rPr>
          <w:w w:val="85"/>
        </w:rPr>
        <w:t>das</w:t>
      </w:r>
      <w:r>
        <w:rPr>
          <w:spacing w:val="-13"/>
          <w:w w:val="85"/>
        </w:rPr>
        <w:t> </w:t>
      </w:r>
      <w:r>
        <w:rPr>
          <w:spacing w:val="-3"/>
          <w:w w:val="85"/>
        </w:rPr>
        <w:t>davon</w:t>
      </w:r>
      <w:r>
        <w:rPr>
          <w:spacing w:val="-12"/>
          <w:w w:val="85"/>
        </w:rPr>
        <w:t> </w:t>
      </w:r>
      <w:r>
        <w:rPr>
          <w:w w:val="85"/>
        </w:rPr>
        <w:t>abhängt, wie</w:t>
      </w:r>
      <w:r>
        <w:rPr>
          <w:spacing w:val="-8"/>
          <w:w w:val="85"/>
        </w:rPr>
        <w:t> </w:t>
      </w:r>
      <w:r>
        <w:rPr>
          <w:w w:val="85"/>
        </w:rPr>
        <w:t>schnell</w:t>
      </w:r>
      <w:r>
        <w:rPr>
          <w:spacing w:val="-8"/>
          <w:w w:val="85"/>
        </w:rPr>
        <w:t> </w:t>
      </w:r>
      <w:r>
        <w:rPr>
          <w:w w:val="85"/>
        </w:rPr>
        <w:t>Sie</w:t>
      </w:r>
      <w:r>
        <w:rPr>
          <w:spacing w:val="-8"/>
          <w:w w:val="85"/>
        </w:rPr>
        <w:t> </w:t>
      </w:r>
      <w:r>
        <w:rPr>
          <w:w w:val="85"/>
        </w:rPr>
        <w:t>die</w:t>
      </w:r>
      <w:r>
        <w:rPr>
          <w:spacing w:val="-8"/>
          <w:w w:val="85"/>
        </w:rPr>
        <w:t> </w:t>
      </w:r>
      <w:r>
        <w:rPr>
          <w:w w:val="85"/>
        </w:rPr>
        <w:t>Probevorlesung</w:t>
      </w:r>
      <w:r>
        <w:rPr>
          <w:spacing w:val="-8"/>
          <w:w w:val="85"/>
        </w:rPr>
        <w:t> </w:t>
      </w:r>
      <w:r>
        <w:rPr>
          <w:w w:val="85"/>
        </w:rPr>
        <w:t>von</w:t>
      </w:r>
      <w:r>
        <w:rPr>
          <w:spacing w:val="-8"/>
          <w:w w:val="85"/>
        </w:rPr>
        <w:t> </w:t>
      </w:r>
      <w:r>
        <w:rPr>
          <w:w w:val="85"/>
        </w:rPr>
        <w:t>der</w:t>
      </w:r>
      <w:r>
        <w:rPr>
          <w:spacing w:val="-8"/>
          <w:w w:val="85"/>
        </w:rPr>
        <w:t> </w:t>
      </w:r>
      <w:r>
        <w:rPr>
          <w:w w:val="85"/>
        </w:rPr>
        <w:t>Fakuktät</w:t>
      </w:r>
      <w:r>
        <w:rPr>
          <w:spacing w:val="-8"/>
          <w:w w:val="85"/>
        </w:rPr>
        <w:t> </w:t>
      </w:r>
      <w:r>
        <w:rPr>
          <w:w w:val="85"/>
        </w:rPr>
        <w:t>halten</w:t>
      </w:r>
      <w:r>
        <w:rPr>
          <w:spacing w:val="-8"/>
          <w:w w:val="85"/>
        </w:rPr>
        <w:t> </w:t>
      </w:r>
      <w:r>
        <w:rPr>
          <w:w w:val="85"/>
        </w:rPr>
        <w:t>wollen.</w:t>
      </w:r>
      <w:r>
        <w:rPr>
          <w:spacing w:val="-8"/>
          <w:w w:val="85"/>
        </w:rPr>
        <w:t> Vom </w:t>
      </w:r>
      <w:r>
        <w:rPr>
          <w:w w:val="85"/>
        </w:rPr>
        <w:t>Zeitpunkt</w:t>
      </w:r>
      <w:r>
        <w:rPr>
          <w:spacing w:val="-8"/>
          <w:w w:val="85"/>
        </w:rPr>
        <w:t> </w:t>
      </w:r>
      <w:r>
        <w:rPr>
          <w:w w:val="85"/>
        </w:rPr>
        <w:t>der </w:t>
      </w:r>
      <w:r>
        <w:rPr>
          <w:w w:val="90"/>
        </w:rPr>
        <w:t>Meldung</w:t>
      </w:r>
      <w:r>
        <w:rPr>
          <w:spacing w:val="-25"/>
          <w:w w:val="90"/>
        </w:rPr>
        <w:t> </w:t>
      </w:r>
      <w:r>
        <w:rPr>
          <w:w w:val="90"/>
        </w:rPr>
        <w:t>an</w:t>
      </w:r>
      <w:r>
        <w:rPr>
          <w:spacing w:val="-25"/>
          <w:w w:val="90"/>
        </w:rPr>
        <w:t> </w:t>
      </w:r>
      <w:r>
        <w:rPr>
          <w:w w:val="90"/>
        </w:rPr>
        <w:t>ist</w:t>
      </w:r>
      <w:r>
        <w:rPr>
          <w:spacing w:val="-25"/>
          <w:w w:val="90"/>
        </w:rPr>
        <w:t> </w:t>
      </w:r>
      <w:r>
        <w:rPr>
          <w:w w:val="90"/>
        </w:rPr>
        <w:t>natürlich</w:t>
      </w:r>
      <w:r>
        <w:rPr>
          <w:spacing w:val="-25"/>
          <w:w w:val="90"/>
        </w:rPr>
        <w:t> </w:t>
      </w:r>
      <w:r>
        <w:rPr>
          <w:w w:val="90"/>
        </w:rPr>
        <w:t>eine</w:t>
      </w:r>
      <w:r>
        <w:rPr>
          <w:spacing w:val="-25"/>
          <w:w w:val="90"/>
        </w:rPr>
        <w:t> </w:t>
      </w:r>
      <w:r>
        <w:rPr>
          <w:w w:val="90"/>
        </w:rPr>
        <w:t>gewisse</w:t>
      </w:r>
      <w:r>
        <w:rPr>
          <w:spacing w:val="-25"/>
          <w:w w:val="90"/>
        </w:rPr>
        <w:t> </w:t>
      </w:r>
      <w:r>
        <w:rPr>
          <w:w w:val="90"/>
        </w:rPr>
        <w:t>Zeit</w:t>
      </w:r>
      <w:r>
        <w:rPr>
          <w:spacing w:val="-25"/>
          <w:w w:val="90"/>
        </w:rPr>
        <w:t> </w:t>
      </w:r>
      <w:r>
        <w:rPr>
          <w:w w:val="90"/>
        </w:rPr>
        <w:t>erforderlich,</w:t>
      </w:r>
      <w:r>
        <w:rPr>
          <w:spacing w:val="-25"/>
          <w:w w:val="90"/>
        </w:rPr>
        <w:t> </w:t>
      </w:r>
      <w:r>
        <w:rPr>
          <w:w w:val="90"/>
        </w:rPr>
        <w:t>um</w:t>
      </w:r>
      <w:r>
        <w:rPr>
          <w:spacing w:val="-25"/>
          <w:w w:val="90"/>
        </w:rPr>
        <w:t> </w:t>
      </w:r>
      <w:r>
        <w:rPr>
          <w:w w:val="90"/>
        </w:rPr>
        <w:t>alle</w:t>
      </w:r>
      <w:r>
        <w:rPr>
          <w:spacing w:val="-25"/>
          <w:w w:val="90"/>
        </w:rPr>
        <w:t> </w:t>
      </w:r>
      <w:r>
        <w:rPr>
          <w:w w:val="90"/>
        </w:rPr>
        <w:t>Fromalitäten</w:t>
      </w:r>
      <w:r>
        <w:rPr>
          <w:spacing w:val="-25"/>
          <w:w w:val="90"/>
        </w:rPr>
        <w:t> </w:t>
      </w:r>
      <w:r>
        <w:rPr>
          <w:w w:val="90"/>
        </w:rPr>
        <w:t>durch- zuführen,</w:t>
      </w:r>
      <w:r>
        <w:rPr>
          <w:spacing w:val="-31"/>
          <w:w w:val="90"/>
        </w:rPr>
        <w:t> </w:t>
      </w:r>
      <w:r>
        <w:rPr>
          <w:w w:val="90"/>
        </w:rPr>
        <w:t>die</w:t>
      </w:r>
      <w:r>
        <w:rPr>
          <w:spacing w:val="-31"/>
          <w:w w:val="90"/>
        </w:rPr>
        <w:t> </w:t>
      </w:r>
      <w:r>
        <w:rPr>
          <w:w w:val="90"/>
        </w:rPr>
        <w:t>Gutachten</w:t>
      </w:r>
      <w:r>
        <w:rPr>
          <w:spacing w:val="-31"/>
          <w:w w:val="90"/>
        </w:rPr>
        <w:t> </w:t>
      </w:r>
      <w:r>
        <w:rPr>
          <w:w w:val="90"/>
        </w:rPr>
        <w:t>zu</w:t>
      </w:r>
      <w:r>
        <w:rPr>
          <w:spacing w:val="-31"/>
          <w:w w:val="90"/>
        </w:rPr>
        <w:t> </w:t>
      </w:r>
      <w:r>
        <w:rPr>
          <w:w w:val="90"/>
        </w:rPr>
        <w:t>erstatten,</w:t>
      </w:r>
      <w:r>
        <w:rPr>
          <w:spacing w:val="-31"/>
          <w:w w:val="90"/>
        </w:rPr>
        <w:t> </w:t>
      </w:r>
      <w:r>
        <w:rPr>
          <w:w w:val="90"/>
        </w:rPr>
        <w:t>und</w:t>
      </w:r>
      <w:r>
        <w:rPr>
          <w:spacing w:val="-31"/>
          <w:w w:val="90"/>
        </w:rPr>
        <w:t> </w:t>
      </w:r>
      <w:r>
        <w:rPr>
          <w:w w:val="90"/>
        </w:rPr>
        <w:t>das</w:t>
      </w:r>
      <w:r>
        <w:rPr>
          <w:spacing w:val="-31"/>
          <w:w w:val="90"/>
        </w:rPr>
        <w:t> </w:t>
      </w:r>
      <w:r>
        <w:rPr>
          <w:w w:val="90"/>
        </w:rPr>
        <w:t>Ganze</w:t>
      </w:r>
      <w:r>
        <w:rPr>
          <w:spacing w:val="-31"/>
          <w:w w:val="90"/>
        </w:rPr>
        <w:t> </w:t>
      </w:r>
      <w:r>
        <w:rPr>
          <w:w w:val="90"/>
        </w:rPr>
        <w:t>bei</w:t>
      </w:r>
      <w:r>
        <w:rPr>
          <w:spacing w:val="-31"/>
          <w:w w:val="90"/>
        </w:rPr>
        <w:t> </w:t>
      </w:r>
      <w:r>
        <w:rPr>
          <w:w w:val="90"/>
        </w:rPr>
        <w:t>den</w:t>
      </w:r>
      <w:r>
        <w:rPr>
          <w:spacing w:val="-31"/>
          <w:w w:val="90"/>
        </w:rPr>
        <w:t> </w:t>
      </w:r>
      <w:r>
        <w:rPr>
          <w:w w:val="90"/>
        </w:rPr>
        <w:t>Fakultätsmitgliedern</w:t>
      </w:r>
      <w:r>
        <w:rPr>
          <w:spacing w:val="-31"/>
          <w:w w:val="90"/>
        </w:rPr>
        <w:t> </w:t>
      </w:r>
      <w:r>
        <w:rPr>
          <w:w w:val="90"/>
        </w:rPr>
        <w:t>in Umlauf</w:t>
      </w:r>
      <w:r>
        <w:rPr>
          <w:spacing w:val="-35"/>
          <w:w w:val="90"/>
        </w:rPr>
        <w:t> </w:t>
      </w:r>
      <w:r>
        <w:rPr>
          <w:w w:val="90"/>
        </w:rPr>
        <w:t>zu</w:t>
      </w:r>
      <w:r>
        <w:rPr>
          <w:spacing w:val="-35"/>
          <w:w w:val="90"/>
        </w:rPr>
        <w:t> </w:t>
      </w:r>
      <w:r>
        <w:rPr>
          <w:w w:val="90"/>
        </w:rPr>
        <w:t>setzen.</w:t>
      </w:r>
      <w:r>
        <w:rPr>
          <w:spacing w:val="-35"/>
          <w:w w:val="90"/>
        </w:rPr>
        <w:t> </w:t>
      </w:r>
      <w:r>
        <w:rPr>
          <w:w w:val="90"/>
        </w:rPr>
        <w:t>Wie</w:t>
      </w:r>
      <w:r>
        <w:rPr>
          <w:spacing w:val="-35"/>
          <w:w w:val="90"/>
        </w:rPr>
        <w:t> </w:t>
      </w:r>
      <w:r>
        <w:rPr>
          <w:w w:val="90"/>
        </w:rPr>
        <w:t>ich</w:t>
      </w:r>
      <w:r>
        <w:rPr>
          <w:spacing w:val="-35"/>
          <w:w w:val="90"/>
        </w:rPr>
        <w:t> </w:t>
      </w:r>
      <w:r>
        <w:rPr>
          <w:w w:val="90"/>
        </w:rPr>
        <w:t>hörte,</w:t>
      </w:r>
      <w:r>
        <w:rPr>
          <w:spacing w:val="-35"/>
          <w:w w:val="90"/>
        </w:rPr>
        <w:t> </w:t>
      </w:r>
      <w:r>
        <w:rPr>
          <w:w w:val="90"/>
        </w:rPr>
        <w:t>soll</w:t>
      </w:r>
      <w:r>
        <w:rPr>
          <w:spacing w:val="-35"/>
          <w:w w:val="90"/>
        </w:rPr>
        <w:t> </w:t>
      </w:r>
      <w:r>
        <w:rPr>
          <w:w w:val="90"/>
        </w:rPr>
        <w:t>das</w:t>
      </w:r>
      <w:r>
        <w:rPr>
          <w:spacing w:val="-35"/>
          <w:w w:val="90"/>
        </w:rPr>
        <w:t> </w:t>
      </w:r>
      <w:r>
        <w:rPr>
          <w:w w:val="90"/>
        </w:rPr>
        <w:t>Semester</w:t>
      </w:r>
      <w:r>
        <w:rPr>
          <w:spacing w:val="-35"/>
          <w:w w:val="90"/>
        </w:rPr>
        <w:t> </w:t>
      </w:r>
      <w:r>
        <w:rPr>
          <w:w w:val="90"/>
        </w:rPr>
        <w:t>bereits</w:t>
      </w:r>
      <w:r>
        <w:rPr>
          <w:spacing w:val="-35"/>
          <w:w w:val="90"/>
        </w:rPr>
        <w:t> </w:t>
      </w:r>
      <w:r>
        <w:rPr>
          <w:w w:val="90"/>
        </w:rPr>
        <w:t>am</w:t>
      </w:r>
      <w:r>
        <w:rPr>
          <w:spacing w:val="-35"/>
          <w:w w:val="90"/>
        </w:rPr>
        <w:t> </w:t>
      </w:r>
      <w:r>
        <w:rPr>
          <w:w w:val="90"/>
        </w:rPr>
        <w:t>25.</w:t>
      </w:r>
      <w:r>
        <w:rPr>
          <w:spacing w:val="-35"/>
          <w:w w:val="90"/>
        </w:rPr>
        <w:t> </w:t>
      </w:r>
      <w:r>
        <w:rPr>
          <w:w w:val="90"/>
        </w:rPr>
        <w:t>Feber</w:t>
      </w:r>
      <w:r>
        <w:rPr>
          <w:spacing w:val="-35"/>
          <w:w w:val="90"/>
        </w:rPr>
        <w:t> </w:t>
      </w:r>
      <w:r>
        <w:rPr>
          <w:w w:val="90"/>
        </w:rPr>
        <w:t>zu</w:t>
      </w:r>
      <w:r>
        <w:rPr>
          <w:spacing w:val="-35"/>
          <w:w w:val="90"/>
        </w:rPr>
        <w:t> </w:t>
      </w:r>
      <w:r>
        <w:rPr>
          <w:w w:val="90"/>
        </w:rPr>
        <w:t>Ende</w:t>
      </w:r>
      <w:r>
        <w:rPr>
          <w:spacing w:val="-35"/>
          <w:w w:val="90"/>
        </w:rPr>
        <w:t> </w:t>
      </w:r>
      <w:r>
        <w:rPr>
          <w:w w:val="90"/>
        </w:rPr>
        <w:t>gehen. Sollten</w:t>
      </w:r>
      <w:r>
        <w:rPr>
          <w:spacing w:val="-33"/>
          <w:w w:val="90"/>
        </w:rPr>
        <w:t> </w:t>
      </w:r>
      <w:r>
        <w:rPr>
          <w:w w:val="90"/>
        </w:rPr>
        <w:t>sie</w:t>
      </w:r>
      <w:r>
        <w:rPr>
          <w:spacing w:val="-33"/>
          <w:w w:val="90"/>
        </w:rPr>
        <w:t> </w:t>
      </w:r>
      <w:r>
        <w:rPr>
          <w:w w:val="90"/>
        </w:rPr>
        <w:t>bis</w:t>
      </w:r>
      <w:r>
        <w:rPr>
          <w:spacing w:val="-33"/>
          <w:w w:val="90"/>
        </w:rPr>
        <w:t> </w:t>
      </w:r>
      <w:r>
        <w:rPr>
          <w:w w:val="90"/>
        </w:rPr>
        <w:t>dahin</w:t>
      </w:r>
      <w:r>
        <w:rPr>
          <w:spacing w:val="-33"/>
          <w:w w:val="90"/>
        </w:rPr>
        <w:t> </w:t>
      </w:r>
      <w:r>
        <w:rPr>
          <w:w w:val="90"/>
        </w:rPr>
        <w:t>die</w:t>
      </w:r>
      <w:r>
        <w:rPr>
          <w:spacing w:val="-33"/>
          <w:w w:val="90"/>
        </w:rPr>
        <w:t> </w:t>
      </w:r>
      <w:r>
        <w:rPr>
          <w:w w:val="90"/>
        </w:rPr>
        <w:t>Probevorlesung</w:t>
      </w:r>
      <w:r>
        <w:rPr>
          <w:spacing w:val="-33"/>
          <w:w w:val="90"/>
        </w:rPr>
        <w:t> </w:t>
      </w:r>
      <w:r>
        <w:rPr>
          <w:w w:val="90"/>
        </w:rPr>
        <w:t>durchzuführen</w:t>
      </w:r>
      <w:r>
        <w:rPr>
          <w:spacing w:val="-33"/>
          <w:w w:val="90"/>
        </w:rPr>
        <w:t> </w:t>
      </w:r>
      <w:r>
        <w:rPr>
          <w:w w:val="90"/>
        </w:rPr>
        <w:t>wünschen,</w:t>
      </w:r>
      <w:r>
        <w:rPr>
          <w:spacing w:val="-33"/>
          <w:w w:val="90"/>
        </w:rPr>
        <w:t> </w:t>
      </w:r>
      <w:r>
        <w:rPr>
          <w:w w:val="90"/>
        </w:rPr>
        <w:t>so</w:t>
      </w:r>
      <w:r>
        <w:rPr>
          <w:spacing w:val="-33"/>
          <w:w w:val="90"/>
        </w:rPr>
        <w:t> </w:t>
      </w:r>
      <w:r>
        <w:rPr>
          <w:w w:val="90"/>
        </w:rPr>
        <w:t>müßten</w:t>
      </w:r>
      <w:r>
        <w:rPr>
          <w:spacing w:val="-33"/>
          <w:w w:val="90"/>
        </w:rPr>
        <w:t> </w:t>
      </w:r>
      <w:r>
        <w:rPr>
          <w:w w:val="90"/>
        </w:rPr>
        <w:t>sie</w:t>
      </w:r>
      <w:r>
        <w:rPr>
          <w:spacing w:val="-33"/>
          <w:w w:val="90"/>
        </w:rPr>
        <w:t> </w:t>
      </w:r>
      <w:r>
        <w:rPr>
          <w:w w:val="90"/>
        </w:rPr>
        <w:t>so- fort</w:t>
      </w:r>
      <w:r>
        <w:rPr>
          <w:spacing w:val="-29"/>
          <w:w w:val="90"/>
        </w:rPr>
        <w:t> </w:t>
      </w:r>
      <w:r>
        <w:rPr>
          <w:w w:val="90"/>
        </w:rPr>
        <w:t>nach</w:t>
      </w:r>
      <w:r>
        <w:rPr>
          <w:spacing w:val="-29"/>
          <w:w w:val="90"/>
        </w:rPr>
        <w:t> </w:t>
      </w:r>
      <w:r>
        <w:rPr>
          <w:w w:val="90"/>
        </w:rPr>
        <w:t>hier</w:t>
      </w:r>
      <w:r>
        <w:rPr>
          <w:spacing w:val="-29"/>
          <w:w w:val="90"/>
        </w:rPr>
        <w:t> </w:t>
      </w:r>
      <w:r>
        <w:rPr>
          <w:w w:val="90"/>
        </w:rPr>
        <w:t>kommen.</w:t>
      </w:r>
    </w:p>
    <w:p>
      <w:pPr>
        <w:pStyle w:val="BodyText"/>
        <w:spacing w:line="288" w:lineRule="exact" w:before="26"/>
        <w:ind w:left="2546" w:right="5215"/>
      </w:pPr>
      <w:r>
        <w:rPr>
          <w:w w:val="90"/>
        </w:rPr>
        <w:t>Mit Deutschem Gruß! Heil Hitler!</w:t>
      </w:r>
    </w:p>
    <w:p>
      <w:pPr>
        <w:pStyle w:val="BodyText"/>
        <w:spacing w:line="303" w:lineRule="exact"/>
        <w:ind w:left="2546"/>
      </w:pPr>
      <w:bookmarkStart w:name="3.5 Lösch an Stacy May. Heidenheim, 27. " w:id="339"/>
      <w:bookmarkEnd w:id="339"/>
      <w:r>
        <w:rPr/>
      </w:r>
      <w:bookmarkStart w:name="_bookmark250" w:id="340"/>
      <w:bookmarkEnd w:id="340"/>
      <w:r>
        <w:rPr/>
      </w:r>
      <w:r>
        <w:rPr>
          <w:w w:val="85"/>
        </w:rPr>
        <w:t>Arthur Spiethoff</w:t>
      </w:r>
    </w:p>
    <w:p>
      <w:pPr>
        <w:pStyle w:val="BodyText"/>
        <w:spacing w:before="7"/>
        <w:rPr>
          <w:sz w:val="41"/>
        </w:rPr>
      </w:pPr>
    </w:p>
    <w:p>
      <w:pPr>
        <w:pStyle w:val="Heading3"/>
        <w:numPr>
          <w:ilvl w:val="1"/>
          <w:numId w:val="34"/>
        </w:numPr>
        <w:tabs>
          <w:tab w:pos="2812" w:val="left" w:leader="none"/>
          <w:tab w:pos="2813" w:val="left" w:leader="none"/>
        </w:tabs>
        <w:spacing w:line="240" w:lineRule="auto" w:before="0" w:after="0"/>
        <w:ind w:left="2812" w:right="0" w:hanging="617"/>
        <w:jc w:val="left"/>
      </w:pPr>
      <w:r>
        <w:rPr/>
        <w:t>Lösch an Stacy </w:t>
      </w:r>
      <w:r>
        <w:rPr>
          <w:spacing w:val="-7"/>
        </w:rPr>
        <w:t>May. </w:t>
      </w:r>
      <w:r>
        <w:rPr/>
        <w:t>Heidenheim, 27. Februar</w:t>
      </w:r>
      <w:r>
        <w:rPr>
          <w:spacing w:val="-45"/>
        </w:rPr>
        <w:t> </w:t>
      </w:r>
      <w:r>
        <w:rPr/>
        <w:t>1936</w:t>
      </w:r>
    </w:p>
    <w:p>
      <w:pPr>
        <w:pStyle w:val="BodyText"/>
        <w:spacing w:before="4"/>
        <w:rPr>
          <w:rFonts w:ascii="Arial"/>
          <w:b/>
          <w:sz w:val="25"/>
        </w:rPr>
      </w:pPr>
    </w:p>
    <w:p>
      <w:pPr>
        <w:pStyle w:val="BodyText"/>
        <w:spacing w:line="288" w:lineRule="exact"/>
        <w:ind w:left="2195"/>
      </w:pPr>
      <w:r>
        <w:rPr>
          <w:w w:val="85"/>
        </w:rPr>
        <w:t>Durchschlag des maschinengeschriebenen Briefes mit Beilagen, nicht unterschrieben. </w:t>
      </w:r>
      <w:r>
        <w:rPr>
          <w:w w:val="90"/>
        </w:rPr>
        <w:t>StA HDH, Nachlaß August Lösch, Kiste 13</w:t>
      </w:r>
    </w:p>
    <w:p>
      <w:pPr>
        <w:pStyle w:val="BodyText"/>
        <w:rPr>
          <w:sz w:val="20"/>
        </w:rPr>
      </w:pPr>
    </w:p>
    <w:p>
      <w:pPr>
        <w:pStyle w:val="BodyText"/>
        <w:spacing w:before="4"/>
        <w:rPr>
          <w:sz w:val="13"/>
        </w:rPr>
      </w:pPr>
      <w:r>
        <w:rPr/>
        <w:pict>
          <v:line style="position:absolute;mso-position-horizontal-relative:page;mso-position-vertical-relative:paragraph;z-index:6568;mso-wrap-distance-left:0;mso-wrap-distance-right:0" from="133.768005pt,11.144973pt" to="289.183005pt,11.144973pt" stroked="true" strokeweight=".398pt" strokecolor="#000000">
            <v:stroke dashstyle="solid"/>
            <w10:wrap type="topAndBottom"/>
          </v:line>
        </w:pict>
      </w:r>
    </w:p>
    <w:p>
      <w:pPr>
        <w:spacing w:line="213" w:lineRule="auto" w:before="0"/>
        <w:ind w:left="2195" w:right="111" w:firstLine="281"/>
        <w:jc w:val="both"/>
        <w:rPr>
          <w:sz w:val="20"/>
        </w:rPr>
      </w:pPr>
      <w:r>
        <w:rPr>
          <w:w w:val="85"/>
          <w:position w:val="7"/>
          <w:sz w:val="14"/>
        </w:rPr>
        <w:t>7</w:t>
      </w:r>
      <w:bookmarkStart w:name="_bookmark251" w:id="341"/>
      <w:bookmarkEnd w:id="341"/>
      <w:r>
        <w:rPr>
          <w:w w:val="85"/>
          <w:position w:val="7"/>
          <w:sz w:val="14"/>
        </w:rPr>
      </w:r>
      <w:r>
        <w:rPr>
          <w:w w:val="85"/>
          <w:sz w:val="20"/>
        </w:rPr>
        <w:t>Gustav Clausing (1902–1971), deutscher Ökonom, Politikwissenschaftler, Spiethoffs Student und </w:t>
      </w:r>
      <w:r>
        <w:rPr>
          <w:w w:val="90"/>
          <w:sz w:val="20"/>
        </w:rPr>
        <w:t>Assistent</w:t>
      </w:r>
      <w:r>
        <w:rPr>
          <w:spacing w:val="-24"/>
          <w:w w:val="90"/>
          <w:sz w:val="20"/>
        </w:rPr>
        <w:t> </w:t>
      </w:r>
      <w:r>
        <w:rPr>
          <w:w w:val="90"/>
          <w:sz w:val="20"/>
        </w:rPr>
        <w:t>in</w:t>
      </w:r>
      <w:r>
        <w:rPr>
          <w:spacing w:val="-24"/>
          <w:w w:val="90"/>
          <w:sz w:val="20"/>
        </w:rPr>
        <w:t> </w:t>
      </w:r>
      <w:r>
        <w:rPr>
          <w:w w:val="90"/>
          <w:sz w:val="20"/>
        </w:rPr>
        <w:t>Bonn.</w:t>
      </w:r>
      <w:r>
        <w:rPr>
          <w:spacing w:val="-24"/>
          <w:w w:val="90"/>
          <w:sz w:val="20"/>
        </w:rPr>
        <w:t> </w:t>
      </w:r>
      <w:r>
        <w:rPr>
          <w:w w:val="90"/>
          <w:sz w:val="20"/>
        </w:rPr>
        <w:t>Zusammen</w:t>
      </w:r>
      <w:r>
        <w:rPr>
          <w:spacing w:val="-24"/>
          <w:w w:val="90"/>
          <w:sz w:val="20"/>
        </w:rPr>
        <w:t> </w:t>
      </w:r>
      <w:r>
        <w:rPr>
          <w:w w:val="90"/>
          <w:sz w:val="20"/>
        </w:rPr>
        <w:t>mit</w:t>
      </w:r>
      <w:r>
        <w:rPr>
          <w:spacing w:val="-24"/>
          <w:w w:val="90"/>
          <w:sz w:val="20"/>
        </w:rPr>
        <w:t> </w:t>
      </w:r>
      <w:r>
        <w:rPr>
          <w:w w:val="90"/>
          <w:sz w:val="20"/>
        </w:rPr>
        <w:t>Schumpeter</w:t>
      </w:r>
      <w:r>
        <w:rPr>
          <w:spacing w:val="-24"/>
          <w:w w:val="90"/>
          <w:sz w:val="20"/>
        </w:rPr>
        <w:t> </w:t>
      </w:r>
      <w:r>
        <w:rPr>
          <w:w w:val="90"/>
          <w:sz w:val="20"/>
        </w:rPr>
        <w:t>hat</w:t>
      </w:r>
      <w:r>
        <w:rPr>
          <w:spacing w:val="-24"/>
          <w:w w:val="90"/>
          <w:sz w:val="20"/>
        </w:rPr>
        <w:t> </w:t>
      </w:r>
      <w:r>
        <w:rPr>
          <w:w w:val="90"/>
          <w:sz w:val="20"/>
        </w:rPr>
        <w:t>er</w:t>
      </w:r>
      <w:r>
        <w:rPr>
          <w:spacing w:val="-24"/>
          <w:w w:val="90"/>
          <w:sz w:val="20"/>
        </w:rPr>
        <w:t> </w:t>
      </w:r>
      <w:r>
        <w:rPr>
          <w:w w:val="90"/>
          <w:sz w:val="20"/>
        </w:rPr>
        <w:t>die</w:t>
      </w:r>
      <w:r>
        <w:rPr>
          <w:spacing w:val="-24"/>
          <w:w w:val="90"/>
          <w:sz w:val="20"/>
        </w:rPr>
        <w:t> </w:t>
      </w:r>
      <w:r>
        <w:rPr>
          <w:w w:val="90"/>
          <w:sz w:val="20"/>
        </w:rPr>
        <w:t>Festschrift</w:t>
      </w:r>
      <w:r>
        <w:rPr>
          <w:spacing w:val="-24"/>
          <w:w w:val="90"/>
          <w:sz w:val="20"/>
        </w:rPr>
        <w:t> </w:t>
      </w:r>
      <w:r>
        <w:rPr>
          <w:w w:val="90"/>
          <w:sz w:val="20"/>
        </w:rPr>
        <w:t>für</w:t>
      </w:r>
      <w:r>
        <w:rPr>
          <w:spacing w:val="-24"/>
          <w:w w:val="90"/>
          <w:sz w:val="20"/>
        </w:rPr>
        <w:t> </w:t>
      </w:r>
      <w:r>
        <w:rPr>
          <w:w w:val="90"/>
          <w:sz w:val="20"/>
        </w:rPr>
        <w:t>Spiethoff</w:t>
      </w:r>
      <w:r>
        <w:rPr>
          <w:spacing w:val="-24"/>
          <w:w w:val="90"/>
          <w:sz w:val="20"/>
        </w:rPr>
        <w:t> </w:t>
      </w:r>
      <w:r>
        <w:rPr>
          <w:w w:val="90"/>
          <w:sz w:val="20"/>
        </w:rPr>
        <w:t>1933</w:t>
      </w:r>
      <w:r>
        <w:rPr>
          <w:spacing w:val="-24"/>
          <w:w w:val="90"/>
          <w:sz w:val="20"/>
        </w:rPr>
        <w:t> </w:t>
      </w:r>
      <w:r>
        <w:rPr>
          <w:w w:val="90"/>
          <w:sz w:val="20"/>
        </w:rPr>
        <w:t>herausgegeben </w:t>
      </w:r>
      <w:r>
        <w:rPr>
          <w:w w:val="85"/>
          <w:sz w:val="20"/>
        </w:rPr>
        <w:t>(Clausing und Joseph Alois Schumpeter,</w:t>
      </w:r>
      <w:r>
        <w:rPr>
          <w:spacing w:val="1"/>
          <w:w w:val="85"/>
          <w:sz w:val="20"/>
        </w:rPr>
        <w:t> </w:t>
      </w:r>
      <w:hyperlink w:history="true" w:anchor="_bookmark1314">
        <w:r>
          <w:rPr>
            <w:color w:val="2E3092"/>
            <w:w w:val="85"/>
            <w:sz w:val="20"/>
          </w:rPr>
          <w:t>1933</w:t>
        </w:r>
      </w:hyperlink>
      <w:r>
        <w:rPr>
          <w:w w:val="85"/>
          <w:sz w:val="20"/>
        </w:rPr>
        <w:t>).</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252" w:id="342"/>
      <w:bookmarkEnd w:id="342"/>
      <w:r>
        <w:rPr/>
      </w:r>
      <w:r>
        <w:rPr>
          <w:w w:val="95"/>
        </w:rPr>
        <w:t>3.5</w:t>
      </w:r>
      <w:r>
        <w:rPr>
          <w:spacing w:val="-15"/>
          <w:w w:val="95"/>
        </w:rPr>
        <w:t> </w:t>
      </w:r>
      <w:r>
        <w:rPr>
          <w:w w:val="95"/>
        </w:rPr>
        <w:t>Lösch</w:t>
      </w:r>
      <w:r>
        <w:rPr>
          <w:spacing w:val="-15"/>
          <w:w w:val="95"/>
        </w:rPr>
        <w:t> </w:t>
      </w:r>
      <w:r>
        <w:rPr>
          <w:w w:val="95"/>
        </w:rPr>
        <w:t>an</w:t>
      </w:r>
      <w:r>
        <w:rPr>
          <w:spacing w:val="-15"/>
          <w:w w:val="95"/>
        </w:rPr>
        <w:t> </w:t>
      </w:r>
      <w:r>
        <w:rPr>
          <w:w w:val="95"/>
        </w:rPr>
        <w:t>Stacy</w:t>
      </w:r>
      <w:r>
        <w:rPr>
          <w:spacing w:val="-15"/>
          <w:w w:val="95"/>
        </w:rPr>
        <w:t> </w:t>
      </w:r>
      <w:r>
        <w:rPr>
          <w:spacing w:val="-7"/>
          <w:w w:val="95"/>
        </w:rPr>
        <w:t>May.</w:t>
      </w:r>
      <w:r>
        <w:rPr>
          <w:spacing w:val="-15"/>
          <w:w w:val="95"/>
        </w:rPr>
        <w:t> </w:t>
      </w:r>
      <w:r>
        <w:rPr>
          <w:w w:val="95"/>
        </w:rPr>
        <w:t>Heidenheim,</w:t>
      </w:r>
      <w:r>
        <w:rPr>
          <w:spacing w:val="-15"/>
          <w:w w:val="95"/>
        </w:rPr>
        <w:t> </w:t>
      </w:r>
      <w:r>
        <w:rPr>
          <w:w w:val="95"/>
        </w:rPr>
        <w:t>27.</w:t>
      </w:r>
      <w:r>
        <w:rPr>
          <w:spacing w:val="-15"/>
          <w:w w:val="95"/>
        </w:rPr>
        <w:t> </w:t>
      </w:r>
      <w:r>
        <w:rPr>
          <w:w w:val="95"/>
        </w:rPr>
        <w:t>Februar</w:t>
      </w:r>
      <w:r>
        <w:rPr>
          <w:spacing w:val="-15"/>
          <w:w w:val="95"/>
        </w:rPr>
        <w:t> </w:t>
      </w:r>
      <w:r>
        <w:rPr>
          <w:w w:val="95"/>
        </w:rPr>
        <w:t>1936</w:t>
      </w:r>
      <w:r>
        <w:rPr>
          <w:rFonts w:ascii="Times New Roman" w:hAnsi="Times New Roman"/>
          <w:w w:val="95"/>
        </w:rPr>
        <w:tab/>
      </w:r>
      <w:r>
        <w:rPr>
          <w:w w:val="95"/>
        </w:rPr>
        <w:t>61</w:t>
      </w:r>
    </w:p>
    <w:p>
      <w:pPr>
        <w:pStyle w:val="BodyText"/>
        <w:spacing w:before="6"/>
        <w:rPr>
          <w:sz w:val="29"/>
        </w:rPr>
      </w:pPr>
    </w:p>
    <w:p>
      <w:pPr>
        <w:pStyle w:val="BodyText"/>
        <w:spacing w:line="306" w:lineRule="exact"/>
        <w:ind w:left="118"/>
      </w:pPr>
      <w:r>
        <w:rPr>
          <w:w w:val="85"/>
        </w:rPr>
        <w:t>Heidenheim  (Wuertt.)</w:t>
      </w:r>
    </w:p>
    <w:p>
      <w:pPr>
        <w:pStyle w:val="BodyText"/>
        <w:tabs>
          <w:tab w:pos="5242" w:val="left" w:leader="none"/>
        </w:tabs>
        <w:spacing w:line="306" w:lineRule="exact"/>
        <w:ind w:left="118"/>
      </w:pPr>
      <w:r>
        <w:rPr>
          <w:w w:val="95"/>
        </w:rPr>
        <w:t>Erchenstr.</w:t>
      </w:r>
      <w:r>
        <w:rPr>
          <w:spacing w:val="-24"/>
          <w:w w:val="95"/>
        </w:rPr>
        <w:t> </w:t>
      </w:r>
      <w:r>
        <w:rPr>
          <w:w w:val="95"/>
        </w:rPr>
        <w:t>7</w:t>
        <w:tab/>
      </w:r>
      <w:r>
        <w:rPr>
          <w:w w:val="85"/>
        </w:rPr>
        <w:t>February 27,</w:t>
      </w:r>
      <w:r>
        <w:rPr>
          <w:spacing w:val="-22"/>
          <w:w w:val="85"/>
        </w:rPr>
        <w:t> </w:t>
      </w:r>
      <w:r>
        <w:rPr>
          <w:w w:val="85"/>
        </w:rPr>
        <w:t>1936</w:t>
      </w:r>
    </w:p>
    <w:p>
      <w:pPr>
        <w:pStyle w:val="BodyText"/>
        <w:spacing w:line="306" w:lineRule="exact" w:before="259"/>
        <w:ind w:left="118"/>
      </w:pPr>
      <w:r>
        <w:rPr>
          <w:w w:val="90"/>
        </w:rPr>
        <w:t>Dr. Stacy May</w:t>
      </w:r>
    </w:p>
    <w:p>
      <w:pPr>
        <w:pStyle w:val="BodyText"/>
        <w:spacing w:line="288" w:lineRule="exact" w:before="3"/>
        <w:ind w:left="118" w:right="7310"/>
      </w:pPr>
      <w:r>
        <w:rPr>
          <w:w w:val="90"/>
        </w:rPr>
        <w:t>The Rockefeller Foundation </w:t>
      </w:r>
      <w:r>
        <w:rPr>
          <w:w w:val="95"/>
        </w:rPr>
        <w:t>49 West 49 Street</w:t>
      </w:r>
    </w:p>
    <w:p>
      <w:pPr>
        <w:pStyle w:val="BodyText"/>
        <w:spacing w:line="288" w:lineRule="exact"/>
        <w:ind w:left="118" w:right="8516"/>
      </w:pPr>
      <w:r>
        <w:rPr>
          <w:w w:val="90"/>
        </w:rPr>
        <w:t>New York City </w:t>
      </w:r>
      <w:r>
        <w:rPr/>
        <w:t>USA</w:t>
      </w:r>
    </w:p>
    <w:p>
      <w:pPr>
        <w:pStyle w:val="BodyText"/>
        <w:spacing w:before="3"/>
        <w:rPr>
          <w:sz w:val="20"/>
        </w:rPr>
      </w:pPr>
    </w:p>
    <w:p>
      <w:pPr>
        <w:pStyle w:val="BodyText"/>
        <w:spacing w:line="309" w:lineRule="exact"/>
        <w:ind w:left="469"/>
      </w:pPr>
      <w:r>
        <w:rPr>
          <w:w w:val="95"/>
        </w:rPr>
        <w:t>Dear Dr. May –</w:t>
      </w:r>
    </w:p>
    <w:p>
      <w:pPr>
        <w:pStyle w:val="BodyText"/>
        <w:spacing w:line="288" w:lineRule="exact" w:before="6"/>
        <w:ind w:left="118" w:right="2208" w:firstLine="351"/>
        <w:jc w:val="both"/>
      </w:pPr>
      <w:r>
        <w:rPr>
          <w:w w:val="90"/>
        </w:rPr>
        <w:t>I</w:t>
      </w:r>
      <w:r>
        <w:rPr>
          <w:spacing w:val="-33"/>
          <w:w w:val="90"/>
        </w:rPr>
        <w:t> </w:t>
      </w:r>
      <w:r>
        <w:rPr>
          <w:spacing w:val="-3"/>
          <w:w w:val="90"/>
        </w:rPr>
        <w:t>have</w:t>
      </w:r>
      <w:r>
        <w:rPr>
          <w:spacing w:val="-33"/>
          <w:w w:val="90"/>
        </w:rPr>
        <w:t> </w:t>
      </w:r>
      <w:r>
        <w:rPr>
          <w:w w:val="90"/>
        </w:rPr>
        <w:t>such</w:t>
      </w:r>
      <w:r>
        <w:rPr>
          <w:spacing w:val="-33"/>
          <w:w w:val="90"/>
        </w:rPr>
        <w:t> </w:t>
      </w:r>
      <w:r>
        <w:rPr>
          <w:w w:val="90"/>
        </w:rPr>
        <w:t>pleasure</w:t>
      </w:r>
      <w:r>
        <w:rPr>
          <w:spacing w:val="-33"/>
          <w:w w:val="90"/>
        </w:rPr>
        <w:t> </w:t>
      </w:r>
      <w:r>
        <w:rPr>
          <w:w w:val="90"/>
        </w:rPr>
        <w:t>in</w:t>
      </w:r>
      <w:r>
        <w:rPr>
          <w:spacing w:val="-33"/>
          <w:w w:val="90"/>
        </w:rPr>
        <w:t> </w:t>
      </w:r>
      <w:r>
        <w:rPr>
          <w:w w:val="90"/>
        </w:rPr>
        <w:t>handing</w:t>
      </w:r>
      <w:r>
        <w:rPr>
          <w:spacing w:val="-33"/>
          <w:w w:val="90"/>
        </w:rPr>
        <w:t> </w:t>
      </w:r>
      <w:r>
        <w:rPr>
          <w:w w:val="90"/>
        </w:rPr>
        <w:t>you</w:t>
      </w:r>
      <w:r>
        <w:rPr>
          <w:spacing w:val="-33"/>
          <w:w w:val="90"/>
        </w:rPr>
        <w:t> </w:t>
      </w:r>
      <w:r>
        <w:rPr>
          <w:w w:val="90"/>
        </w:rPr>
        <w:t>here</w:t>
      </w:r>
      <w:r>
        <w:rPr>
          <w:spacing w:val="-33"/>
          <w:w w:val="90"/>
        </w:rPr>
        <w:t> </w:t>
      </w:r>
      <w:r>
        <w:rPr>
          <w:w w:val="90"/>
        </w:rPr>
        <w:t>enclosed</w:t>
      </w:r>
      <w:r>
        <w:rPr>
          <w:spacing w:val="-33"/>
          <w:w w:val="90"/>
        </w:rPr>
        <w:t> </w:t>
      </w:r>
      <w:r>
        <w:rPr>
          <w:w w:val="90"/>
        </w:rPr>
        <w:t>the</w:t>
      </w:r>
      <w:r>
        <w:rPr>
          <w:spacing w:val="-33"/>
          <w:w w:val="90"/>
        </w:rPr>
        <w:t> </w:t>
      </w:r>
      <w:r>
        <w:rPr>
          <w:w w:val="90"/>
        </w:rPr>
        <w:t>report</w:t>
      </w:r>
      <w:r>
        <w:rPr>
          <w:spacing w:val="-33"/>
          <w:w w:val="90"/>
        </w:rPr>
        <w:t> </w:t>
      </w:r>
      <w:r>
        <w:rPr>
          <w:w w:val="90"/>
        </w:rPr>
        <w:t>on</w:t>
      </w:r>
      <w:r>
        <w:rPr>
          <w:spacing w:val="-33"/>
          <w:w w:val="90"/>
        </w:rPr>
        <w:t> </w:t>
      </w:r>
      <w:r>
        <w:rPr>
          <w:spacing w:val="-5"/>
          <w:w w:val="90"/>
        </w:rPr>
        <w:t>my</w:t>
      </w:r>
      <w:r>
        <w:rPr>
          <w:spacing w:val="-33"/>
          <w:w w:val="90"/>
        </w:rPr>
        <w:t> </w:t>
      </w:r>
      <w:r>
        <w:rPr>
          <w:w w:val="90"/>
        </w:rPr>
        <w:t>year</w:t>
      </w:r>
      <w:r>
        <w:rPr>
          <w:spacing w:val="-33"/>
          <w:w w:val="90"/>
        </w:rPr>
        <w:t> </w:t>
      </w:r>
      <w:r>
        <w:rPr>
          <w:w w:val="90"/>
        </w:rPr>
        <w:t>of</w:t>
      </w:r>
      <w:r>
        <w:rPr>
          <w:spacing w:val="-33"/>
          <w:w w:val="90"/>
        </w:rPr>
        <w:t> </w:t>
      </w:r>
      <w:r>
        <w:rPr>
          <w:w w:val="90"/>
        </w:rPr>
        <w:t>fellow- ship.</w:t>
      </w:r>
      <w:r>
        <w:rPr>
          <w:spacing w:val="-5"/>
          <w:w w:val="90"/>
        </w:rPr>
        <w:t> </w:t>
      </w:r>
      <w:r>
        <w:rPr>
          <w:w w:val="90"/>
        </w:rPr>
        <w:t>I</w:t>
      </w:r>
      <w:r>
        <w:rPr>
          <w:spacing w:val="-19"/>
          <w:w w:val="90"/>
        </w:rPr>
        <w:t> </w:t>
      </w:r>
      <w:r>
        <w:rPr>
          <w:spacing w:val="-3"/>
          <w:w w:val="90"/>
        </w:rPr>
        <w:t>have</w:t>
      </w:r>
      <w:r>
        <w:rPr>
          <w:spacing w:val="-19"/>
          <w:w w:val="90"/>
        </w:rPr>
        <w:t> </w:t>
      </w:r>
      <w:r>
        <w:rPr>
          <w:w w:val="90"/>
        </w:rPr>
        <w:t>to</w:t>
      </w:r>
      <w:r>
        <w:rPr>
          <w:spacing w:val="-19"/>
          <w:w w:val="90"/>
        </w:rPr>
        <w:t> </w:t>
      </w:r>
      <w:r>
        <w:rPr>
          <w:w w:val="90"/>
        </w:rPr>
        <w:t>apologise</w:t>
      </w:r>
      <w:r>
        <w:rPr>
          <w:spacing w:val="-19"/>
          <w:w w:val="90"/>
        </w:rPr>
        <w:t> </w:t>
      </w:r>
      <w:r>
        <w:rPr>
          <w:w w:val="90"/>
        </w:rPr>
        <w:t>for</w:t>
      </w:r>
      <w:r>
        <w:rPr>
          <w:spacing w:val="-19"/>
          <w:w w:val="90"/>
        </w:rPr>
        <w:t> </w:t>
      </w:r>
      <w:r>
        <w:rPr>
          <w:w w:val="90"/>
        </w:rPr>
        <w:t>being</w:t>
      </w:r>
      <w:r>
        <w:rPr>
          <w:spacing w:val="-19"/>
          <w:w w:val="90"/>
        </w:rPr>
        <w:t> </w:t>
      </w:r>
      <w:r>
        <w:rPr>
          <w:w w:val="90"/>
        </w:rPr>
        <w:t>so</w:t>
      </w:r>
      <w:r>
        <w:rPr>
          <w:spacing w:val="-19"/>
          <w:w w:val="90"/>
        </w:rPr>
        <w:t> </w:t>
      </w:r>
      <w:r>
        <w:rPr>
          <w:w w:val="90"/>
        </w:rPr>
        <w:t>late</w:t>
      </w:r>
      <w:r>
        <w:rPr>
          <w:spacing w:val="-19"/>
          <w:w w:val="90"/>
        </w:rPr>
        <w:t> </w:t>
      </w:r>
      <w:r>
        <w:rPr>
          <w:w w:val="90"/>
        </w:rPr>
        <w:t>in</w:t>
      </w:r>
      <w:r>
        <w:rPr>
          <w:spacing w:val="-19"/>
          <w:w w:val="90"/>
        </w:rPr>
        <w:t> </w:t>
      </w:r>
      <w:r>
        <w:rPr>
          <w:w w:val="90"/>
        </w:rPr>
        <w:t>sending</w:t>
      </w:r>
      <w:r>
        <w:rPr>
          <w:spacing w:val="-19"/>
          <w:w w:val="90"/>
        </w:rPr>
        <w:t> </w:t>
      </w:r>
      <w:r>
        <w:rPr>
          <w:w w:val="90"/>
        </w:rPr>
        <w:t>it.</w:t>
      </w:r>
      <w:r>
        <w:rPr>
          <w:spacing w:val="-5"/>
          <w:w w:val="90"/>
        </w:rPr>
        <w:t> </w:t>
      </w:r>
      <w:r>
        <w:rPr>
          <w:w w:val="90"/>
        </w:rPr>
        <w:t>The</w:t>
      </w:r>
      <w:r>
        <w:rPr>
          <w:spacing w:val="-19"/>
          <w:w w:val="90"/>
        </w:rPr>
        <w:t> </w:t>
      </w:r>
      <w:r>
        <w:rPr>
          <w:w w:val="90"/>
        </w:rPr>
        <w:t>preparation</w:t>
      </w:r>
      <w:r>
        <w:rPr>
          <w:spacing w:val="-19"/>
          <w:w w:val="90"/>
        </w:rPr>
        <w:t> </w:t>
      </w:r>
      <w:r>
        <w:rPr>
          <w:w w:val="90"/>
        </w:rPr>
        <w:t>of</w:t>
      </w:r>
      <w:r>
        <w:rPr>
          <w:spacing w:val="-19"/>
          <w:w w:val="90"/>
        </w:rPr>
        <w:t> </w:t>
      </w:r>
      <w:r>
        <w:rPr>
          <w:spacing w:val="-5"/>
          <w:w w:val="90"/>
        </w:rPr>
        <w:t>my</w:t>
      </w:r>
      <w:r>
        <w:rPr>
          <w:spacing w:val="-19"/>
          <w:w w:val="90"/>
        </w:rPr>
        <w:t> </w:t>
      </w:r>
      <w:r>
        <w:rPr>
          <w:w w:val="90"/>
        </w:rPr>
        <w:t>Habil- itation,</w:t>
      </w:r>
      <w:r>
        <w:rPr>
          <w:spacing w:val="-21"/>
          <w:w w:val="90"/>
        </w:rPr>
        <w:t> </w:t>
      </w:r>
      <w:r>
        <w:rPr>
          <w:w w:val="90"/>
        </w:rPr>
        <w:t>however,</w:t>
      </w:r>
      <w:r>
        <w:rPr>
          <w:spacing w:val="-21"/>
          <w:w w:val="90"/>
        </w:rPr>
        <w:t> </w:t>
      </w:r>
      <w:r>
        <w:rPr>
          <w:w w:val="90"/>
        </w:rPr>
        <w:t>took</w:t>
      </w:r>
      <w:r>
        <w:rPr>
          <w:spacing w:val="-22"/>
          <w:w w:val="90"/>
        </w:rPr>
        <w:t> </w:t>
      </w:r>
      <w:r>
        <w:rPr>
          <w:w w:val="90"/>
        </w:rPr>
        <w:t>me</w:t>
      </w:r>
      <w:r>
        <w:rPr>
          <w:spacing w:val="-22"/>
          <w:w w:val="90"/>
        </w:rPr>
        <w:t> </w:t>
      </w:r>
      <w:r>
        <w:rPr>
          <w:w w:val="90"/>
        </w:rPr>
        <w:t>more</w:t>
      </w:r>
      <w:r>
        <w:rPr>
          <w:spacing w:val="-22"/>
          <w:w w:val="90"/>
        </w:rPr>
        <w:t> </w:t>
      </w:r>
      <w:r>
        <w:rPr>
          <w:w w:val="90"/>
        </w:rPr>
        <w:t>time</w:t>
      </w:r>
      <w:r>
        <w:rPr>
          <w:spacing w:val="-22"/>
          <w:w w:val="90"/>
        </w:rPr>
        <w:t> </w:t>
      </w:r>
      <w:r>
        <w:rPr>
          <w:w w:val="90"/>
        </w:rPr>
        <w:t>than</w:t>
      </w:r>
      <w:r>
        <w:rPr>
          <w:spacing w:val="-22"/>
          <w:w w:val="90"/>
        </w:rPr>
        <w:t> </w:t>
      </w:r>
      <w:r>
        <w:rPr>
          <w:w w:val="90"/>
        </w:rPr>
        <w:t>I</w:t>
      </w:r>
      <w:r>
        <w:rPr>
          <w:spacing w:val="-22"/>
          <w:w w:val="90"/>
        </w:rPr>
        <w:t> </w:t>
      </w:r>
      <w:r>
        <w:rPr>
          <w:w w:val="90"/>
        </w:rPr>
        <w:t>hoped</w:t>
      </w:r>
      <w:r>
        <w:rPr>
          <w:spacing w:val="-22"/>
          <w:w w:val="90"/>
        </w:rPr>
        <w:t> </w:t>
      </w:r>
      <w:r>
        <w:rPr>
          <w:w w:val="90"/>
        </w:rPr>
        <w:t>it</w:t>
      </w:r>
      <w:r>
        <w:rPr>
          <w:spacing w:val="-22"/>
          <w:w w:val="90"/>
        </w:rPr>
        <w:t> </w:t>
      </w:r>
      <w:r>
        <w:rPr>
          <w:w w:val="90"/>
        </w:rPr>
        <w:t>would.</w:t>
      </w:r>
      <w:r>
        <w:rPr>
          <w:spacing w:val="-9"/>
          <w:w w:val="90"/>
        </w:rPr>
        <w:t> </w:t>
      </w:r>
      <w:r>
        <w:rPr>
          <w:spacing w:val="-3"/>
          <w:w w:val="90"/>
        </w:rPr>
        <w:t>Moreover</w:t>
      </w:r>
      <w:r>
        <w:rPr>
          <w:spacing w:val="-22"/>
          <w:w w:val="90"/>
        </w:rPr>
        <w:t> </w:t>
      </w:r>
      <w:r>
        <w:rPr>
          <w:w w:val="90"/>
        </w:rPr>
        <w:t>I</w:t>
      </w:r>
      <w:r>
        <w:rPr>
          <w:spacing w:val="-22"/>
          <w:w w:val="90"/>
        </w:rPr>
        <w:t> </w:t>
      </w:r>
      <w:r>
        <w:rPr>
          <w:w w:val="90"/>
        </w:rPr>
        <w:t>was</w:t>
      </w:r>
      <w:r>
        <w:rPr>
          <w:spacing w:val="-22"/>
          <w:w w:val="90"/>
        </w:rPr>
        <w:t> </w:t>
      </w:r>
      <w:r>
        <w:rPr>
          <w:w w:val="90"/>
        </w:rPr>
        <w:t>urged</w:t>
      </w:r>
      <w:r>
        <w:rPr>
          <w:spacing w:val="-22"/>
          <w:w w:val="90"/>
        </w:rPr>
        <w:t> </w:t>
      </w:r>
      <w:r>
        <w:rPr>
          <w:w w:val="90"/>
        </w:rPr>
        <w:t>to read</w:t>
      </w:r>
      <w:r>
        <w:rPr>
          <w:spacing w:val="-38"/>
          <w:w w:val="90"/>
        </w:rPr>
        <w:t> </w:t>
      </w:r>
      <w:r>
        <w:rPr>
          <w:w w:val="90"/>
        </w:rPr>
        <w:t>the</w:t>
      </w:r>
      <w:r>
        <w:rPr>
          <w:spacing w:val="-38"/>
          <w:w w:val="90"/>
        </w:rPr>
        <w:t> </w:t>
      </w:r>
      <w:r>
        <w:rPr>
          <w:w w:val="90"/>
        </w:rPr>
        <w:t>proofs</w:t>
      </w:r>
      <w:r>
        <w:rPr>
          <w:spacing w:val="-38"/>
          <w:w w:val="90"/>
        </w:rPr>
        <w:t> </w:t>
      </w:r>
      <w:r>
        <w:rPr>
          <w:w w:val="90"/>
        </w:rPr>
        <w:t>of</w:t>
      </w:r>
      <w:r>
        <w:rPr>
          <w:spacing w:val="-38"/>
          <w:w w:val="90"/>
        </w:rPr>
        <w:t> </w:t>
      </w:r>
      <w:r>
        <w:rPr>
          <w:spacing w:val="-5"/>
          <w:w w:val="90"/>
        </w:rPr>
        <w:t>my</w:t>
      </w:r>
      <w:r>
        <w:rPr>
          <w:spacing w:val="-38"/>
          <w:w w:val="90"/>
        </w:rPr>
        <w:t> </w:t>
      </w:r>
      <w:r>
        <w:rPr>
          <w:w w:val="90"/>
        </w:rPr>
        <w:t>new</w:t>
      </w:r>
      <w:r>
        <w:rPr>
          <w:spacing w:val="-38"/>
          <w:w w:val="90"/>
        </w:rPr>
        <w:t> </w:t>
      </w:r>
      <w:r>
        <w:rPr>
          <w:w w:val="90"/>
        </w:rPr>
        <w:t>book</w:t>
      </w:r>
      <w:r>
        <w:rPr>
          <w:spacing w:val="-38"/>
          <w:w w:val="90"/>
        </w:rPr>
        <w:t> </w:t>
      </w:r>
      <w:r>
        <w:rPr>
          <w:w w:val="90"/>
        </w:rPr>
        <w:t>on</w:t>
      </w:r>
      <w:r>
        <w:rPr>
          <w:spacing w:val="-38"/>
          <w:w w:val="90"/>
        </w:rPr>
        <w:t> </w:t>
      </w:r>
      <w:r>
        <w:rPr>
          <w:w w:val="90"/>
        </w:rPr>
        <w:t>“Population</w:t>
      </w:r>
      <w:r>
        <w:rPr>
          <w:spacing w:val="-38"/>
          <w:w w:val="90"/>
        </w:rPr>
        <w:t> </w:t>
      </w:r>
      <w:r>
        <w:rPr>
          <w:w w:val="90"/>
        </w:rPr>
        <w:t>and</w:t>
      </w:r>
      <w:r>
        <w:rPr>
          <w:spacing w:val="-38"/>
          <w:w w:val="90"/>
        </w:rPr>
        <w:t> </w:t>
      </w:r>
      <w:r>
        <w:rPr>
          <w:w w:val="90"/>
        </w:rPr>
        <w:t>Business</w:t>
      </w:r>
      <w:r>
        <w:rPr>
          <w:spacing w:val="-38"/>
          <w:w w:val="90"/>
        </w:rPr>
        <w:t> </w:t>
      </w:r>
      <w:r>
        <w:rPr>
          <w:w w:val="90"/>
        </w:rPr>
        <w:t>Cycles”</w:t>
      </w:r>
      <w:hyperlink w:history="true" w:anchor="_bookmark253">
        <w:r>
          <w:rPr>
            <w:color w:val="2E3092"/>
            <w:w w:val="90"/>
            <w:position w:val="9"/>
            <w:sz w:val="17"/>
          </w:rPr>
          <w:t>8</w:t>
        </w:r>
      </w:hyperlink>
      <w:r>
        <w:rPr>
          <w:color w:val="2E3092"/>
          <w:spacing w:val="-19"/>
          <w:w w:val="90"/>
          <w:position w:val="9"/>
          <w:sz w:val="17"/>
        </w:rPr>
        <w:t> </w:t>
      </w:r>
      <w:r>
        <w:rPr>
          <w:w w:val="90"/>
        </w:rPr>
        <w:t>immediately.</w:t>
      </w:r>
    </w:p>
    <w:p>
      <w:pPr>
        <w:pStyle w:val="BodyText"/>
        <w:spacing w:line="288" w:lineRule="exact" w:before="5"/>
        <w:ind w:left="118" w:right="2208" w:firstLine="351"/>
        <w:jc w:val="both"/>
      </w:pPr>
      <w:r>
        <w:rPr>
          <w:w w:val="90"/>
        </w:rPr>
        <w:t>Following</w:t>
      </w:r>
      <w:r>
        <w:rPr>
          <w:spacing w:val="-41"/>
          <w:w w:val="90"/>
        </w:rPr>
        <w:t> </w:t>
      </w:r>
      <w:r>
        <w:rPr>
          <w:w w:val="90"/>
        </w:rPr>
        <w:t>the</w:t>
      </w:r>
      <w:r>
        <w:rPr>
          <w:spacing w:val="-41"/>
          <w:w w:val="90"/>
        </w:rPr>
        <w:t> </w:t>
      </w:r>
      <w:r>
        <w:rPr>
          <w:w w:val="90"/>
        </w:rPr>
        <w:t>suggestion</w:t>
      </w:r>
      <w:r>
        <w:rPr>
          <w:spacing w:val="-41"/>
          <w:w w:val="90"/>
        </w:rPr>
        <w:t> </w:t>
      </w:r>
      <w:r>
        <w:rPr>
          <w:w w:val="90"/>
        </w:rPr>
        <w:t>of</w:t>
      </w:r>
      <w:r>
        <w:rPr>
          <w:spacing w:val="-41"/>
          <w:w w:val="90"/>
        </w:rPr>
        <w:t> </w:t>
      </w:r>
      <w:r>
        <w:rPr>
          <w:w w:val="90"/>
        </w:rPr>
        <w:t>Dr.</w:t>
      </w:r>
      <w:r>
        <w:rPr>
          <w:spacing w:val="-34"/>
          <w:w w:val="90"/>
        </w:rPr>
        <w:t> </w:t>
      </w:r>
      <w:r>
        <w:rPr>
          <w:w w:val="90"/>
        </w:rPr>
        <w:t>Kittredge</w:t>
      </w:r>
      <w:r>
        <w:rPr>
          <w:color w:val="2E3092"/>
          <w:w w:val="90"/>
          <w:position w:val="9"/>
          <w:sz w:val="17"/>
        </w:rPr>
        <w:t>9</w:t>
      </w:r>
      <w:r>
        <w:rPr>
          <w:w w:val="90"/>
        </w:rPr>
        <w:t>,</w:t>
      </w:r>
      <w:r>
        <w:rPr>
          <w:spacing w:val="-40"/>
          <w:w w:val="90"/>
        </w:rPr>
        <w:t> </w:t>
      </w:r>
      <w:r>
        <w:rPr>
          <w:w w:val="90"/>
        </w:rPr>
        <w:t>I</w:t>
      </w:r>
      <w:r>
        <w:rPr>
          <w:spacing w:val="-41"/>
          <w:w w:val="90"/>
        </w:rPr>
        <w:t> </w:t>
      </w:r>
      <w:r>
        <w:rPr>
          <w:w w:val="90"/>
        </w:rPr>
        <w:t>shall</w:t>
      </w:r>
      <w:r>
        <w:rPr>
          <w:spacing w:val="-41"/>
          <w:w w:val="90"/>
        </w:rPr>
        <w:t> </w:t>
      </w:r>
      <w:r>
        <w:rPr>
          <w:w w:val="90"/>
        </w:rPr>
        <w:t>get</w:t>
      </w:r>
      <w:r>
        <w:rPr>
          <w:spacing w:val="-41"/>
          <w:w w:val="90"/>
        </w:rPr>
        <w:t> </w:t>
      </w:r>
      <w:r>
        <w:rPr>
          <w:w w:val="90"/>
        </w:rPr>
        <w:t>into</w:t>
      </w:r>
      <w:r>
        <w:rPr>
          <w:spacing w:val="-41"/>
          <w:w w:val="90"/>
        </w:rPr>
        <w:t> </w:t>
      </w:r>
      <w:r>
        <w:rPr>
          <w:w w:val="90"/>
        </w:rPr>
        <w:t>contact</w:t>
      </w:r>
      <w:r>
        <w:rPr>
          <w:spacing w:val="-41"/>
          <w:w w:val="90"/>
        </w:rPr>
        <w:t> </w:t>
      </w:r>
      <w:r>
        <w:rPr>
          <w:w w:val="90"/>
        </w:rPr>
        <w:t>with</w:t>
      </w:r>
      <w:r>
        <w:rPr>
          <w:spacing w:val="-41"/>
          <w:w w:val="90"/>
        </w:rPr>
        <w:t> </w:t>
      </w:r>
      <w:r>
        <w:rPr>
          <w:w w:val="90"/>
        </w:rPr>
        <w:t>him</w:t>
      </w:r>
      <w:r>
        <w:rPr>
          <w:spacing w:val="-41"/>
          <w:w w:val="90"/>
        </w:rPr>
        <w:t> </w:t>
      </w:r>
      <w:r>
        <w:rPr>
          <w:w w:val="90"/>
        </w:rPr>
        <w:t>around </w:t>
      </w:r>
      <w:r>
        <w:rPr>
          <w:w w:val="85"/>
        </w:rPr>
        <w:t>June</w:t>
      </w:r>
      <w:r>
        <w:rPr>
          <w:spacing w:val="-16"/>
          <w:w w:val="85"/>
        </w:rPr>
        <w:t> </w:t>
      </w:r>
      <w:r>
        <w:rPr>
          <w:w w:val="85"/>
        </w:rPr>
        <w:t>concerning</w:t>
      </w:r>
      <w:r>
        <w:rPr>
          <w:spacing w:val="-16"/>
          <w:w w:val="85"/>
        </w:rPr>
        <w:t> </w:t>
      </w:r>
      <w:r>
        <w:rPr>
          <w:w w:val="85"/>
        </w:rPr>
        <w:t>the</w:t>
      </w:r>
      <w:r>
        <w:rPr>
          <w:spacing w:val="-16"/>
          <w:w w:val="85"/>
        </w:rPr>
        <w:t> </w:t>
      </w:r>
      <w:r>
        <w:rPr>
          <w:w w:val="85"/>
        </w:rPr>
        <w:t>possibility</w:t>
      </w:r>
      <w:r>
        <w:rPr>
          <w:spacing w:val="-17"/>
          <w:w w:val="85"/>
        </w:rPr>
        <w:t> </w:t>
      </w:r>
      <w:r>
        <w:rPr>
          <w:w w:val="85"/>
        </w:rPr>
        <w:t>of</w:t>
      </w:r>
      <w:r>
        <w:rPr>
          <w:spacing w:val="-16"/>
          <w:w w:val="85"/>
        </w:rPr>
        <w:t> </w:t>
      </w:r>
      <w:r>
        <w:rPr>
          <w:w w:val="85"/>
        </w:rPr>
        <w:t>a</w:t>
      </w:r>
      <w:r>
        <w:rPr>
          <w:spacing w:val="-16"/>
          <w:w w:val="85"/>
        </w:rPr>
        <w:t> </w:t>
      </w:r>
      <w:r>
        <w:rPr>
          <w:w w:val="85"/>
        </w:rPr>
        <w:t>second</w:t>
      </w:r>
      <w:r>
        <w:rPr>
          <w:spacing w:val="-16"/>
          <w:w w:val="85"/>
        </w:rPr>
        <w:t> </w:t>
      </w:r>
      <w:r>
        <w:rPr>
          <w:w w:val="85"/>
        </w:rPr>
        <w:t>fellowship</w:t>
      </w:r>
      <w:r>
        <w:rPr>
          <w:spacing w:val="-16"/>
          <w:w w:val="85"/>
        </w:rPr>
        <w:t> </w:t>
      </w:r>
      <w:r>
        <w:rPr>
          <w:w w:val="85"/>
        </w:rPr>
        <w:t>year.</w:t>
      </w:r>
      <w:r>
        <w:rPr>
          <w:spacing w:val="2"/>
          <w:w w:val="85"/>
        </w:rPr>
        <w:t> </w:t>
      </w:r>
      <w:r>
        <w:rPr>
          <w:w w:val="85"/>
        </w:rPr>
        <w:t>Meanwhile</w:t>
      </w:r>
      <w:r>
        <w:rPr>
          <w:spacing w:val="-16"/>
          <w:w w:val="85"/>
        </w:rPr>
        <w:t> </w:t>
      </w:r>
      <w:r>
        <w:rPr>
          <w:w w:val="85"/>
        </w:rPr>
        <w:t>I</w:t>
      </w:r>
      <w:r>
        <w:rPr>
          <w:spacing w:val="-16"/>
          <w:w w:val="85"/>
        </w:rPr>
        <w:t> </w:t>
      </w:r>
      <w:r>
        <w:rPr>
          <w:w w:val="85"/>
        </w:rPr>
        <w:t>am</w:t>
      </w:r>
      <w:r>
        <w:rPr>
          <w:spacing w:val="-16"/>
          <w:w w:val="85"/>
        </w:rPr>
        <w:t> </w:t>
      </w:r>
      <w:r>
        <w:rPr>
          <w:w w:val="85"/>
        </w:rPr>
        <w:t>completing </w:t>
      </w:r>
      <w:r>
        <w:rPr>
          <w:w w:val="90"/>
        </w:rPr>
        <w:t>the</w:t>
      </w:r>
      <w:r>
        <w:rPr>
          <w:spacing w:val="-28"/>
          <w:w w:val="90"/>
        </w:rPr>
        <w:t> </w:t>
      </w:r>
      <w:r>
        <w:rPr>
          <w:w w:val="90"/>
        </w:rPr>
        <w:t>first</w:t>
      </w:r>
      <w:r>
        <w:rPr>
          <w:spacing w:val="-28"/>
          <w:w w:val="90"/>
        </w:rPr>
        <w:t> </w:t>
      </w:r>
      <w:r>
        <w:rPr>
          <w:w w:val="90"/>
        </w:rPr>
        <w:t>half</w:t>
      </w:r>
      <w:r>
        <w:rPr>
          <w:spacing w:val="-28"/>
          <w:w w:val="90"/>
        </w:rPr>
        <w:t> </w:t>
      </w:r>
      <w:r>
        <w:rPr>
          <w:w w:val="90"/>
        </w:rPr>
        <w:t>of</w:t>
      </w:r>
      <w:r>
        <w:rPr>
          <w:spacing w:val="-28"/>
          <w:w w:val="90"/>
        </w:rPr>
        <w:t> </w:t>
      </w:r>
      <w:r>
        <w:rPr>
          <w:spacing w:val="-5"/>
          <w:w w:val="90"/>
        </w:rPr>
        <w:t>my</w:t>
      </w:r>
      <w:r>
        <w:rPr>
          <w:spacing w:val="-28"/>
          <w:w w:val="90"/>
        </w:rPr>
        <w:t> </w:t>
      </w:r>
      <w:r>
        <w:rPr>
          <w:w w:val="90"/>
        </w:rPr>
        <w:t>work.</w:t>
      </w:r>
    </w:p>
    <w:p>
      <w:pPr>
        <w:pStyle w:val="BodyText"/>
        <w:spacing w:line="308" w:lineRule="exact"/>
        <w:ind w:left="469"/>
      </w:pPr>
      <w:r>
        <w:rPr>
          <w:w w:val="90"/>
        </w:rPr>
        <w:t>I am fond of remembering my stay in your country, and remain</w:t>
      </w:r>
    </w:p>
    <w:p>
      <w:pPr>
        <w:pStyle w:val="BodyText"/>
        <w:spacing w:before="11"/>
        <w:rPr>
          <w:sz w:val="20"/>
        </w:rPr>
      </w:pPr>
    </w:p>
    <w:p>
      <w:pPr>
        <w:pStyle w:val="BodyText"/>
        <w:spacing w:line="288" w:lineRule="exact"/>
        <w:ind w:left="469" w:right="7700"/>
      </w:pPr>
      <w:r>
        <w:rPr>
          <w:w w:val="85"/>
        </w:rPr>
        <w:t>Very sincerely yours, August Lösch</w:t>
      </w:r>
    </w:p>
    <w:p>
      <w:pPr>
        <w:pStyle w:val="BodyText"/>
        <w:spacing w:before="11"/>
        <w:rPr>
          <w:sz w:val="39"/>
        </w:rPr>
      </w:pPr>
    </w:p>
    <w:p>
      <w:pPr>
        <w:pStyle w:val="BodyText"/>
        <w:ind w:left="2294" w:right="4383"/>
        <w:jc w:val="center"/>
      </w:pPr>
      <w:r>
        <w:rPr/>
        <w:t>R e p o r t</w:t>
      </w:r>
    </w:p>
    <w:p>
      <w:pPr>
        <w:pStyle w:val="BodyText"/>
        <w:spacing w:before="10"/>
        <w:rPr>
          <w:sz w:val="20"/>
        </w:rPr>
      </w:pPr>
    </w:p>
    <w:p>
      <w:pPr>
        <w:pStyle w:val="BodyText"/>
        <w:spacing w:line="288" w:lineRule="exact"/>
        <w:ind w:left="118" w:right="2208" w:firstLine="351"/>
        <w:jc w:val="right"/>
      </w:pPr>
      <w:r>
        <w:rPr>
          <w:w w:val="90"/>
        </w:rPr>
        <w:t>The</w:t>
      </w:r>
      <w:r>
        <w:rPr>
          <w:spacing w:val="-20"/>
          <w:w w:val="90"/>
        </w:rPr>
        <w:t> </w:t>
      </w:r>
      <w:r>
        <w:rPr>
          <w:w w:val="90"/>
        </w:rPr>
        <w:t>subject</w:t>
      </w:r>
      <w:r>
        <w:rPr>
          <w:spacing w:val="-20"/>
          <w:w w:val="90"/>
        </w:rPr>
        <w:t> </w:t>
      </w:r>
      <w:r>
        <w:rPr>
          <w:w w:val="90"/>
        </w:rPr>
        <w:t>of</w:t>
      </w:r>
      <w:r>
        <w:rPr>
          <w:spacing w:val="-20"/>
          <w:w w:val="90"/>
        </w:rPr>
        <w:t> </w:t>
      </w:r>
      <w:r>
        <w:rPr>
          <w:spacing w:val="-5"/>
          <w:w w:val="90"/>
        </w:rPr>
        <w:t>my</w:t>
      </w:r>
      <w:r>
        <w:rPr>
          <w:spacing w:val="-20"/>
          <w:w w:val="90"/>
        </w:rPr>
        <w:t> </w:t>
      </w:r>
      <w:r>
        <w:rPr>
          <w:w w:val="90"/>
        </w:rPr>
        <w:t>activities</w:t>
      </w:r>
      <w:r>
        <w:rPr>
          <w:spacing w:val="-20"/>
          <w:w w:val="90"/>
        </w:rPr>
        <w:t> </w:t>
      </w:r>
      <w:r>
        <w:rPr>
          <w:w w:val="90"/>
        </w:rPr>
        <w:t>as</w:t>
      </w:r>
      <w:r>
        <w:rPr>
          <w:spacing w:val="-20"/>
          <w:w w:val="90"/>
        </w:rPr>
        <w:t> </w:t>
      </w:r>
      <w:r>
        <w:rPr>
          <w:w w:val="90"/>
        </w:rPr>
        <w:t>a</w:t>
      </w:r>
      <w:r>
        <w:rPr>
          <w:spacing w:val="-20"/>
          <w:w w:val="90"/>
        </w:rPr>
        <w:t> </w:t>
      </w:r>
      <w:r>
        <w:rPr>
          <w:w w:val="90"/>
        </w:rPr>
        <w:t>fellow</w:t>
      </w:r>
      <w:r>
        <w:rPr>
          <w:spacing w:val="-20"/>
          <w:w w:val="90"/>
        </w:rPr>
        <w:t> </w:t>
      </w:r>
      <w:r>
        <w:rPr>
          <w:w w:val="90"/>
        </w:rPr>
        <w:t>was</w:t>
      </w:r>
      <w:r>
        <w:rPr>
          <w:spacing w:val="-20"/>
          <w:w w:val="90"/>
        </w:rPr>
        <w:t> </w:t>
      </w:r>
      <w:r>
        <w:rPr>
          <w:w w:val="90"/>
        </w:rPr>
        <w:t>an</w:t>
      </w:r>
      <w:r>
        <w:rPr>
          <w:spacing w:val="-20"/>
          <w:w w:val="90"/>
        </w:rPr>
        <w:t> </w:t>
      </w:r>
      <w:r>
        <w:rPr>
          <w:w w:val="90"/>
        </w:rPr>
        <w:t>investigation</w:t>
      </w:r>
      <w:r>
        <w:rPr>
          <w:spacing w:val="-20"/>
          <w:w w:val="90"/>
        </w:rPr>
        <w:t> </w:t>
      </w:r>
      <w:r>
        <w:rPr>
          <w:w w:val="90"/>
        </w:rPr>
        <w:t>on</w:t>
      </w:r>
      <w:r>
        <w:rPr>
          <w:spacing w:val="-20"/>
          <w:w w:val="90"/>
        </w:rPr>
        <w:t> </w:t>
      </w:r>
      <w:r>
        <w:rPr>
          <w:w w:val="90"/>
        </w:rPr>
        <w:t>“Economical</w:t>
      </w:r>
      <w:r>
        <w:rPr>
          <w:spacing w:val="-20"/>
          <w:w w:val="90"/>
        </w:rPr>
        <w:t> </w:t>
      </w:r>
      <w:r>
        <w:rPr>
          <w:w w:val="90"/>
        </w:rPr>
        <w:t>and</w:t>
      </w:r>
      <w:r>
        <w:rPr>
          <w:w w:val="84"/>
        </w:rPr>
        <w:t> </w:t>
      </w:r>
      <w:r>
        <w:rPr>
          <w:w w:val="90"/>
        </w:rPr>
        <w:t>political</w:t>
      </w:r>
      <w:r>
        <w:rPr>
          <w:spacing w:val="-36"/>
          <w:w w:val="90"/>
        </w:rPr>
        <w:t> </w:t>
      </w:r>
      <w:r>
        <w:rPr>
          <w:w w:val="90"/>
        </w:rPr>
        <w:t>areas—a</w:t>
      </w:r>
      <w:r>
        <w:rPr>
          <w:spacing w:val="-36"/>
          <w:w w:val="90"/>
        </w:rPr>
        <w:t> </w:t>
      </w:r>
      <w:r>
        <w:rPr>
          <w:w w:val="90"/>
        </w:rPr>
        <w:t>contribution</w:t>
      </w:r>
      <w:r>
        <w:rPr>
          <w:spacing w:val="-36"/>
          <w:w w:val="90"/>
        </w:rPr>
        <w:t> </w:t>
      </w:r>
      <w:r>
        <w:rPr>
          <w:w w:val="90"/>
        </w:rPr>
        <w:t>to</w:t>
      </w:r>
      <w:r>
        <w:rPr>
          <w:spacing w:val="-36"/>
          <w:w w:val="90"/>
        </w:rPr>
        <w:t> </w:t>
      </w:r>
      <w:r>
        <w:rPr>
          <w:w w:val="90"/>
        </w:rPr>
        <w:t>the</w:t>
      </w:r>
      <w:r>
        <w:rPr>
          <w:spacing w:val="-36"/>
          <w:w w:val="90"/>
        </w:rPr>
        <w:t> </w:t>
      </w:r>
      <w:r>
        <w:rPr>
          <w:w w:val="90"/>
        </w:rPr>
        <w:t>study</w:t>
      </w:r>
      <w:r>
        <w:rPr>
          <w:spacing w:val="-36"/>
          <w:w w:val="90"/>
        </w:rPr>
        <w:t> </w:t>
      </w:r>
      <w:r>
        <w:rPr>
          <w:w w:val="90"/>
        </w:rPr>
        <w:t>of</w:t>
      </w:r>
      <w:r>
        <w:rPr>
          <w:spacing w:val="-36"/>
          <w:w w:val="90"/>
        </w:rPr>
        <w:t> </w:t>
      </w:r>
      <w:r>
        <w:rPr>
          <w:w w:val="90"/>
        </w:rPr>
        <w:t>international</w:t>
      </w:r>
      <w:r>
        <w:rPr>
          <w:spacing w:val="-36"/>
          <w:w w:val="90"/>
        </w:rPr>
        <w:t> </w:t>
      </w:r>
      <w:r>
        <w:rPr>
          <w:w w:val="90"/>
        </w:rPr>
        <w:t>trade”.</w:t>
      </w:r>
      <w:r>
        <w:rPr>
          <w:spacing w:val="-31"/>
          <w:w w:val="90"/>
        </w:rPr>
        <w:t> </w:t>
      </w:r>
      <w:r>
        <w:rPr>
          <w:w w:val="90"/>
        </w:rPr>
        <w:t>I</w:t>
      </w:r>
      <w:r>
        <w:rPr>
          <w:spacing w:val="-36"/>
          <w:w w:val="90"/>
        </w:rPr>
        <w:t> </w:t>
      </w:r>
      <w:r>
        <w:rPr>
          <w:w w:val="90"/>
        </w:rPr>
        <w:t>planned</w:t>
      </w:r>
      <w:r>
        <w:rPr>
          <w:spacing w:val="-36"/>
          <w:w w:val="90"/>
        </w:rPr>
        <w:t> </w:t>
      </w:r>
      <w:r>
        <w:rPr>
          <w:w w:val="90"/>
        </w:rPr>
        <w:t>to</w:t>
      </w:r>
      <w:r>
        <w:rPr>
          <w:spacing w:val="-36"/>
          <w:w w:val="90"/>
        </w:rPr>
        <w:t> </w:t>
      </w:r>
      <w:r>
        <w:rPr>
          <w:w w:val="90"/>
        </w:rPr>
        <w:t>recon-</w:t>
      </w:r>
      <w:r>
        <w:rPr>
          <w:w w:val="88"/>
        </w:rPr>
        <w:t> </w:t>
      </w:r>
      <w:r>
        <w:rPr>
          <w:w w:val="85"/>
        </w:rPr>
        <w:t>sider</w:t>
      </w:r>
      <w:r>
        <w:rPr>
          <w:spacing w:val="-8"/>
          <w:w w:val="85"/>
        </w:rPr>
        <w:t> </w:t>
      </w:r>
      <w:r>
        <w:rPr>
          <w:w w:val="85"/>
        </w:rPr>
        <w:t>the</w:t>
      </w:r>
      <w:r>
        <w:rPr>
          <w:spacing w:val="-8"/>
          <w:w w:val="85"/>
        </w:rPr>
        <w:t> </w:t>
      </w:r>
      <w:r>
        <w:rPr>
          <w:w w:val="85"/>
        </w:rPr>
        <w:t>principles</w:t>
      </w:r>
      <w:r>
        <w:rPr>
          <w:spacing w:val="-8"/>
          <w:w w:val="85"/>
        </w:rPr>
        <w:t> </w:t>
      </w:r>
      <w:r>
        <w:rPr>
          <w:w w:val="85"/>
        </w:rPr>
        <w:t>that</w:t>
      </w:r>
      <w:r>
        <w:rPr>
          <w:spacing w:val="-8"/>
          <w:w w:val="85"/>
        </w:rPr>
        <w:t> </w:t>
      </w:r>
      <w:r>
        <w:rPr>
          <w:w w:val="85"/>
        </w:rPr>
        <w:t>underlie</w:t>
      </w:r>
      <w:r>
        <w:rPr>
          <w:spacing w:val="-8"/>
          <w:w w:val="85"/>
        </w:rPr>
        <w:t> </w:t>
      </w:r>
      <w:r>
        <w:rPr>
          <w:w w:val="85"/>
        </w:rPr>
        <w:t>our</w:t>
      </w:r>
      <w:r>
        <w:rPr>
          <w:spacing w:val="-8"/>
          <w:w w:val="85"/>
        </w:rPr>
        <w:t> </w:t>
      </w:r>
      <w:r>
        <w:rPr>
          <w:w w:val="85"/>
        </w:rPr>
        <w:t>present</w:t>
      </w:r>
      <w:r>
        <w:rPr>
          <w:spacing w:val="-8"/>
          <w:w w:val="85"/>
        </w:rPr>
        <w:t> </w:t>
      </w:r>
      <w:r>
        <w:rPr>
          <w:w w:val="85"/>
        </w:rPr>
        <w:t>ideas</w:t>
      </w:r>
      <w:r>
        <w:rPr>
          <w:spacing w:val="-8"/>
          <w:w w:val="85"/>
        </w:rPr>
        <w:t> </w:t>
      </w:r>
      <w:r>
        <w:rPr>
          <w:w w:val="85"/>
        </w:rPr>
        <w:t>on</w:t>
      </w:r>
      <w:r>
        <w:rPr>
          <w:spacing w:val="-8"/>
          <w:w w:val="85"/>
        </w:rPr>
        <w:t> </w:t>
      </w:r>
      <w:r>
        <w:rPr>
          <w:w w:val="85"/>
        </w:rPr>
        <w:t>international</w:t>
      </w:r>
      <w:r>
        <w:rPr>
          <w:spacing w:val="-8"/>
          <w:w w:val="85"/>
        </w:rPr>
        <w:t> </w:t>
      </w:r>
      <w:r>
        <w:rPr>
          <w:w w:val="85"/>
        </w:rPr>
        <w:t>economic</w:t>
      </w:r>
      <w:r>
        <w:rPr>
          <w:spacing w:val="-8"/>
          <w:w w:val="85"/>
        </w:rPr>
        <w:t> </w:t>
      </w:r>
      <w:r>
        <w:rPr>
          <w:w w:val="85"/>
        </w:rPr>
        <w:t>relations.</w:t>
      </w:r>
      <w:r>
        <w:rPr>
          <w:w w:val="85"/>
        </w:rPr>
        <w:t> </w:t>
      </w:r>
      <w:r>
        <w:rPr>
          <w:w w:val="90"/>
        </w:rPr>
        <w:t>More</w:t>
      </w:r>
      <w:r>
        <w:rPr>
          <w:spacing w:val="-18"/>
          <w:w w:val="90"/>
        </w:rPr>
        <w:t> </w:t>
      </w:r>
      <w:r>
        <w:rPr>
          <w:w w:val="90"/>
        </w:rPr>
        <w:t>particularly</w:t>
      </w:r>
      <w:r>
        <w:rPr>
          <w:spacing w:val="-18"/>
          <w:w w:val="90"/>
        </w:rPr>
        <w:t> </w:t>
      </w:r>
      <w:r>
        <w:rPr>
          <w:w w:val="90"/>
        </w:rPr>
        <w:t>I</w:t>
      </w:r>
      <w:r>
        <w:rPr>
          <w:spacing w:val="-19"/>
          <w:w w:val="90"/>
        </w:rPr>
        <w:t> </w:t>
      </w:r>
      <w:r>
        <w:rPr>
          <w:w w:val="90"/>
        </w:rPr>
        <w:t>was</w:t>
      </w:r>
      <w:r>
        <w:rPr>
          <w:spacing w:val="-18"/>
          <w:w w:val="90"/>
        </w:rPr>
        <w:t> </w:t>
      </w:r>
      <w:r>
        <w:rPr>
          <w:w w:val="90"/>
        </w:rPr>
        <w:t>trying</w:t>
      </w:r>
      <w:r>
        <w:rPr>
          <w:spacing w:val="-19"/>
          <w:w w:val="90"/>
        </w:rPr>
        <w:t> </w:t>
      </w:r>
      <w:r>
        <w:rPr>
          <w:w w:val="90"/>
        </w:rPr>
        <w:t>to</w:t>
      </w:r>
      <w:r>
        <w:rPr>
          <w:spacing w:val="-18"/>
          <w:w w:val="90"/>
        </w:rPr>
        <w:t> </w:t>
      </w:r>
      <w:r>
        <w:rPr>
          <w:w w:val="90"/>
        </w:rPr>
        <w:t>start</w:t>
      </w:r>
      <w:r>
        <w:rPr>
          <w:spacing w:val="-19"/>
          <w:w w:val="90"/>
        </w:rPr>
        <w:t> </w:t>
      </w:r>
      <w:r>
        <w:rPr>
          <w:w w:val="90"/>
        </w:rPr>
        <w:t>from</w:t>
      </w:r>
      <w:r>
        <w:rPr>
          <w:spacing w:val="-18"/>
          <w:w w:val="90"/>
        </w:rPr>
        <w:t> </w:t>
      </w:r>
      <w:r>
        <w:rPr>
          <w:w w:val="90"/>
        </w:rPr>
        <w:t>the</w:t>
      </w:r>
      <w:r>
        <w:rPr>
          <w:spacing w:val="-19"/>
          <w:w w:val="90"/>
        </w:rPr>
        <w:t> </w:t>
      </w:r>
      <w:r>
        <w:rPr>
          <w:w w:val="90"/>
        </w:rPr>
        <w:t>concept</w:t>
      </w:r>
      <w:r>
        <w:rPr>
          <w:spacing w:val="-18"/>
          <w:w w:val="90"/>
        </w:rPr>
        <w:t> </w:t>
      </w:r>
      <w:r>
        <w:rPr>
          <w:w w:val="90"/>
        </w:rPr>
        <w:t>of</w:t>
      </w:r>
      <w:r>
        <w:rPr>
          <w:spacing w:val="-19"/>
          <w:w w:val="90"/>
        </w:rPr>
        <w:t> </w:t>
      </w:r>
      <w:r>
        <w:rPr>
          <w:w w:val="90"/>
        </w:rPr>
        <w:t>economic</w:t>
      </w:r>
      <w:r>
        <w:rPr>
          <w:spacing w:val="-18"/>
          <w:w w:val="90"/>
        </w:rPr>
        <w:t> </w:t>
      </w:r>
      <w:r>
        <w:rPr>
          <w:w w:val="90"/>
        </w:rPr>
        <w:t>areas</w:t>
      </w:r>
      <w:r>
        <w:rPr>
          <w:spacing w:val="-19"/>
          <w:w w:val="90"/>
        </w:rPr>
        <w:t> </w:t>
      </w:r>
      <w:r>
        <w:rPr>
          <w:w w:val="90"/>
        </w:rPr>
        <w:t>as</w:t>
      </w:r>
      <w:r>
        <w:rPr>
          <w:spacing w:val="-18"/>
          <w:w w:val="90"/>
        </w:rPr>
        <w:t> </w:t>
      </w:r>
      <w:r>
        <w:rPr>
          <w:w w:val="90"/>
        </w:rPr>
        <w:t>a</w:t>
      </w:r>
      <w:r>
        <w:rPr>
          <w:spacing w:val="-19"/>
          <w:w w:val="90"/>
        </w:rPr>
        <w:t> </w:t>
      </w:r>
      <w:r>
        <w:rPr>
          <w:w w:val="90"/>
        </w:rPr>
        <w:t>basis,</w:t>
      </w:r>
      <w:r>
        <w:rPr>
          <w:w w:val="80"/>
        </w:rPr>
        <w:t> </w:t>
      </w:r>
      <w:r>
        <w:rPr>
          <w:w w:val="90"/>
        </w:rPr>
        <w:t>then</w:t>
      </w:r>
      <w:r>
        <w:rPr>
          <w:spacing w:val="-10"/>
          <w:w w:val="90"/>
        </w:rPr>
        <w:t> </w:t>
      </w:r>
      <w:r>
        <w:rPr>
          <w:w w:val="90"/>
        </w:rPr>
        <w:t>to</w:t>
      </w:r>
      <w:r>
        <w:rPr>
          <w:spacing w:val="-10"/>
          <w:w w:val="90"/>
        </w:rPr>
        <w:t> </w:t>
      </w:r>
      <w:r>
        <w:rPr>
          <w:w w:val="90"/>
        </w:rPr>
        <w:t>find</w:t>
      </w:r>
      <w:r>
        <w:rPr>
          <w:spacing w:val="-10"/>
          <w:w w:val="90"/>
        </w:rPr>
        <w:t> </w:t>
      </w:r>
      <w:r>
        <w:rPr>
          <w:w w:val="90"/>
        </w:rPr>
        <w:t>out</w:t>
      </w:r>
      <w:r>
        <w:rPr>
          <w:spacing w:val="-10"/>
          <w:w w:val="90"/>
        </w:rPr>
        <w:t> </w:t>
      </w:r>
      <w:r>
        <w:rPr>
          <w:w w:val="90"/>
        </w:rPr>
        <w:t>the</w:t>
      </w:r>
      <w:r>
        <w:rPr>
          <w:spacing w:val="-10"/>
          <w:w w:val="90"/>
        </w:rPr>
        <w:t> </w:t>
      </w:r>
      <w:r>
        <w:rPr>
          <w:w w:val="90"/>
        </w:rPr>
        <w:t>interrelation</w:t>
      </w:r>
      <w:r>
        <w:rPr>
          <w:spacing w:val="-10"/>
          <w:w w:val="90"/>
        </w:rPr>
        <w:t> </w:t>
      </w:r>
      <w:r>
        <w:rPr>
          <w:w w:val="90"/>
        </w:rPr>
        <w:t>between</w:t>
      </w:r>
      <w:r>
        <w:rPr>
          <w:spacing w:val="-10"/>
          <w:w w:val="90"/>
        </w:rPr>
        <w:t> </w:t>
      </w:r>
      <w:r>
        <w:rPr>
          <w:w w:val="90"/>
        </w:rPr>
        <w:t>such</w:t>
      </w:r>
      <w:r>
        <w:rPr>
          <w:spacing w:val="-10"/>
          <w:w w:val="90"/>
        </w:rPr>
        <w:t> </w:t>
      </w:r>
      <w:r>
        <w:rPr>
          <w:w w:val="90"/>
        </w:rPr>
        <w:t>areas,</w:t>
      </w:r>
      <w:r>
        <w:rPr>
          <w:spacing w:val="-6"/>
          <w:w w:val="90"/>
        </w:rPr>
        <w:t> </w:t>
      </w:r>
      <w:r>
        <w:rPr>
          <w:w w:val="90"/>
        </w:rPr>
        <w:t>finally</w:t>
      </w:r>
      <w:r>
        <w:rPr>
          <w:spacing w:val="-10"/>
          <w:w w:val="90"/>
        </w:rPr>
        <w:t> </w:t>
      </w:r>
      <w:r>
        <w:rPr>
          <w:w w:val="90"/>
        </w:rPr>
        <w:t>to</w:t>
      </w:r>
      <w:r>
        <w:rPr>
          <w:spacing w:val="-10"/>
          <w:w w:val="90"/>
        </w:rPr>
        <w:t> </w:t>
      </w:r>
      <w:r>
        <w:rPr>
          <w:w w:val="90"/>
        </w:rPr>
        <w:t>take</w:t>
      </w:r>
      <w:r>
        <w:rPr>
          <w:spacing w:val="-10"/>
          <w:w w:val="90"/>
        </w:rPr>
        <w:t> </w:t>
      </w:r>
      <w:r>
        <w:rPr>
          <w:w w:val="90"/>
        </w:rPr>
        <w:t>into</w:t>
      </w:r>
      <w:r>
        <w:rPr>
          <w:spacing w:val="-10"/>
          <w:w w:val="90"/>
        </w:rPr>
        <w:t> </w:t>
      </w:r>
      <w:r>
        <w:rPr>
          <w:w w:val="90"/>
        </w:rPr>
        <w:t>considera-</w:t>
      </w:r>
      <w:r>
        <w:rPr>
          <w:w w:val="83"/>
        </w:rPr>
        <w:t> </w:t>
      </w:r>
      <w:r>
        <w:rPr>
          <w:w w:val="90"/>
        </w:rPr>
        <w:t>tion</w:t>
      </w:r>
      <w:r>
        <w:rPr>
          <w:spacing w:val="-40"/>
          <w:w w:val="90"/>
        </w:rPr>
        <w:t> </w:t>
      </w:r>
      <w:r>
        <w:rPr>
          <w:w w:val="90"/>
        </w:rPr>
        <w:t>the</w:t>
      </w:r>
      <w:r>
        <w:rPr>
          <w:spacing w:val="-40"/>
          <w:w w:val="90"/>
        </w:rPr>
        <w:t> </w:t>
      </w:r>
      <w:r>
        <w:rPr>
          <w:w w:val="90"/>
        </w:rPr>
        <w:t>political</w:t>
      </w:r>
      <w:r>
        <w:rPr>
          <w:spacing w:val="-41"/>
          <w:w w:val="90"/>
        </w:rPr>
        <w:t> </w:t>
      </w:r>
      <w:r>
        <w:rPr>
          <w:w w:val="90"/>
        </w:rPr>
        <w:t>and</w:t>
      </w:r>
      <w:r>
        <w:rPr>
          <w:spacing w:val="-40"/>
          <w:w w:val="90"/>
        </w:rPr>
        <w:t> </w:t>
      </w:r>
      <w:r>
        <w:rPr>
          <w:w w:val="90"/>
        </w:rPr>
        <w:t>other</w:t>
      </w:r>
      <w:r>
        <w:rPr>
          <w:spacing w:val="-40"/>
          <w:w w:val="90"/>
        </w:rPr>
        <w:t> </w:t>
      </w:r>
      <w:r>
        <w:rPr>
          <w:w w:val="90"/>
        </w:rPr>
        <w:t>factors</w:t>
      </w:r>
      <w:r>
        <w:rPr>
          <w:spacing w:val="-40"/>
          <w:w w:val="90"/>
        </w:rPr>
        <w:t> </w:t>
      </w:r>
      <w:r>
        <w:rPr>
          <w:w w:val="90"/>
        </w:rPr>
        <w:t>disturbing</w:t>
      </w:r>
      <w:r>
        <w:rPr>
          <w:spacing w:val="-41"/>
          <w:w w:val="90"/>
        </w:rPr>
        <w:t> </w:t>
      </w:r>
      <w:r>
        <w:rPr>
          <w:w w:val="90"/>
        </w:rPr>
        <w:t>the</w:t>
      </w:r>
      <w:r>
        <w:rPr>
          <w:spacing w:val="-40"/>
          <w:w w:val="90"/>
        </w:rPr>
        <w:t> </w:t>
      </w:r>
      <w:r>
        <w:rPr>
          <w:w w:val="90"/>
        </w:rPr>
        <w:t>system—and</w:t>
      </w:r>
      <w:r>
        <w:rPr>
          <w:spacing w:val="-40"/>
          <w:w w:val="90"/>
        </w:rPr>
        <w:t> </w:t>
      </w:r>
      <w:r>
        <w:rPr>
          <w:w w:val="90"/>
        </w:rPr>
        <w:t>thus</w:t>
      </w:r>
      <w:r>
        <w:rPr>
          <w:spacing w:val="-40"/>
          <w:w w:val="90"/>
        </w:rPr>
        <w:t> </w:t>
      </w:r>
      <w:r>
        <w:rPr>
          <w:w w:val="90"/>
        </w:rPr>
        <w:t>got</w:t>
      </w:r>
      <w:r>
        <w:rPr>
          <w:spacing w:val="-41"/>
          <w:w w:val="90"/>
        </w:rPr>
        <w:t> </w:t>
      </w:r>
      <w:r>
        <w:rPr>
          <w:w w:val="90"/>
        </w:rPr>
        <w:t>a</w:t>
      </w:r>
      <w:r>
        <w:rPr>
          <w:spacing w:val="-40"/>
          <w:w w:val="90"/>
        </w:rPr>
        <w:t> </w:t>
      </w:r>
      <w:r>
        <w:rPr>
          <w:w w:val="90"/>
        </w:rPr>
        <w:t>more</w:t>
      </w:r>
      <w:r>
        <w:rPr>
          <w:spacing w:val="-40"/>
          <w:w w:val="90"/>
        </w:rPr>
        <w:t> </w:t>
      </w:r>
      <w:r>
        <w:rPr>
          <w:w w:val="90"/>
        </w:rPr>
        <w:t>realistic</w:t>
      </w:r>
      <w:r>
        <w:rPr>
          <w:w w:val="83"/>
        </w:rPr>
        <w:t> </w:t>
      </w:r>
      <w:r>
        <w:rPr>
          <w:w w:val="90"/>
        </w:rPr>
        <w:t>theory</w:t>
      </w:r>
      <w:r>
        <w:rPr>
          <w:spacing w:val="-8"/>
          <w:w w:val="90"/>
        </w:rPr>
        <w:t> </w:t>
      </w:r>
      <w:r>
        <w:rPr>
          <w:w w:val="90"/>
        </w:rPr>
        <w:t>of</w:t>
      </w:r>
      <w:r>
        <w:rPr>
          <w:spacing w:val="-8"/>
          <w:w w:val="90"/>
        </w:rPr>
        <w:t> </w:t>
      </w:r>
      <w:r>
        <w:rPr>
          <w:w w:val="90"/>
        </w:rPr>
        <w:t>international</w:t>
      </w:r>
      <w:r>
        <w:rPr>
          <w:spacing w:val="-8"/>
          <w:w w:val="90"/>
        </w:rPr>
        <w:t> </w:t>
      </w:r>
      <w:r>
        <w:rPr>
          <w:w w:val="90"/>
        </w:rPr>
        <w:t>trade.</w:t>
      </w:r>
      <w:r>
        <w:rPr>
          <w:spacing w:val="26"/>
          <w:w w:val="90"/>
        </w:rPr>
        <w:t> </w:t>
      </w:r>
      <w:r>
        <w:rPr>
          <w:w w:val="90"/>
        </w:rPr>
        <w:t>This</w:t>
      </w:r>
      <w:r>
        <w:rPr>
          <w:spacing w:val="-8"/>
          <w:w w:val="90"/>
        </w:rPr>
        <w:t> </w:t>
      </w:r>
      <w:r>
        <w:rPr>
          <w:w w:val="90"/>
        </w:rPr>
        <w:t>new</w:t>
      </w:r>
      <w:r>
        <w:rPr>
          <w:spacing w:val="-8"/>
          <w:w w:val="90"/>
        </w:rPr>
        <w:t> </w:t>
      </w:r>
      <w:r>
        <w:rPr>
          <w:w w:val="90"/>
        </w:rPr>
        <w:t>conception</w:t>
      </w:r>
      <w:r>
        <w:rPr>
          <w:spacing w:val="-8"/>
          <w:w w:val="90"/>
        </w:rPr>
        <w:t> </w:t>
      </w:r>
      <w:r>
        <w:rPr>
          <w:w w:val="90"/>
        </w:rPr>
        <w:t>I</w:t>
      </w:r>
      <w:r>
        <w:rPr>
          <w:spacing w:val="-8"/>
          <w:w w:val="90"/>
        </w:rPr>
        <w:t> </w:t>
      </w:r>
      <w:r>
        <w:rPr>
          <w:w w:val="90"/>
        </w:rPr>
        <w:t>intended</w:t>
      </w:r>
      <w:r>
        <w:rPr>
          <w:spacing w:val="-8"/>
          <w:w w:val="90"/>
        </w:rPr>
        <w:t> </w:t>
      </w:r>
      <w:r>
        <w:rPr>
          <w:w w:val="90"/>
        </w:rPr>
        <w:t>to</w:t>
      </w:r>
      <w:r>
        <w:rPr>
          <w:spacing w:val="-8"/>
          <w:w w:val="90"/>
        </w:rPr>
        <w:t> </w:t>
      </w:r>
      <w:r>
        <w:rPr>
          <w:w w:val="90"/>
        </w:rPr>
        <w:t>verify</w:t>
      </w:r>
      <w:r>
        <w:rPr>
          <w:spacing w:val="-8"/>
          <w:w w:val="90"/>
        </w:rPr>
        <w:t> </w:t>
      </w:r>
      <w:r>
        <w:rPr>
          <w:spacing w:val="-3"/>
          <w:w w:val="90"/>
        </w:rPr>
        <w:t>by</w:t>
      </w:r>
      <w:r>
        <w:rPr>
          <w:spacing w:val="-8"/>
          <w:w w:val="90"/>
        </w:rPr>
        <w:t> </w:t>
      </w:r>
      <w:r>
        <w:rPr>
          <w:w w:val="90"/>
        </w:rPr>
        <w:t>a</w:t>
      </w:r>
      <w:r>
        <w:rPr>
          <w:spacing w:val="-8"/>
          <w:w w:val="90"/>
        </w:rPr>
        <w:t> </w:t>
      </w:r>
      <w:r>
        <w:rPr>
          <w:w w:val="90"/>
        </w:rPr>
        <w:t>statist-</w:t>
      </w:r>
      <w:r>
        <w:rPr>
          <w:w w:val="84"/>
        </w:rPr>
        <w:t> </w:t>
      </w:r>
      <w:r>
        <w:rPr>
          <w:w w:val="90"/>
        </w:rPr>
        <w:t>ical</w:t>
      </w:r>
      <w:r>
        <w:rPr>
          <w:spacing w:val="-34"/>
          <w:w w:val="90"/>
        </w:rPr>
        <w:t> </w:t>
      </w:r>
      <w:r>
        <w:rPr>
          <w:w w:val="90"/>
        </w:rPr>
        <w:t>analysis.</w:t>
      </w:r>
      <w:r>
        <w:rPr>
          <w:spacing w:val="-26"/>
          <w:w w:val="90"/>
        </w:rPr>
        <w:t> </w:t>
      </w:r>
      <w:r>
        <w:rPr>
          <w:w w:val="90"/>
        </w:rPr>
        <w:t>A</w:t>
      </w:r>
      <w:r>
        <w:rPr>
          <w:spacing w:val="-34"/>
          <w:w w:val="90"/>
        </w:rPr>
        <w:t> </w:t>
      </w:r>
      <w:r>
        <w:rPr>
          <w:w w:val="90"/>
        </w:rPr>
        <w:t>final</w:t>
      </w:r>
      <w:r>
        <w:rPr>
          <w:spacing w:val="-34"/>
          <w:w w:val="90"/>
        </w:rPr>
        <w:t> </w:t>
      </w:r>
      <w:r>
        <w:rPr>
          <w:w w:val="90"/>
        </w:rPr>
        <w:t>part</w:t>
      </w:r>
      <w:r>
        <w:rPr>
          <w:spacing w:val="-34"/>
          <w:w w:val="90"/>
        </w:rPr>
        <w:t> </w:t>
      </w:r>
      <w:r>
        <w:rPr>
          <w:w w:val="90"/>
        </w:rPr>
        <w:t>was</w:t>
      </w:r>
      <w:r>
        <w:rPr>
          <w:spacing w:val="-34"/>
          <w:w w:val="90"/>
        </w:rPr>
        <w:t> </w:t>
      </w:r>
      <w:r>
        <w:rPr>
          <w:w w:val="90"/>
        </w:rPr>
        <w:t>to</w:t>
      </w:r>
      <w:r>
        <w:rPr>
          <w:spacing w:val="-34"/>
          <w:w w:val="90"/>
        </w:rPr>
        <w:t> </w:t>
      </w:r>
      <w:r>
        <w:rPr>
          <w:w w:val="90"/>
        </w:rPr>
        <w:t>show</w:t>
      </w:r>
      <w:r>
        <w:rPr>
          <w:spacing w:val="-34"/>
          <w:w w:val="90"/>
        </w:rPr>
        <w:t> </w:t>
      </w:r>
      <w:r>
        <w:rPr>
          <w:w w:val="90"/>
        </w:rPr>
        <w:t>how</w:t>
      </w:r>
      <w:r>
        <w:rPr>
          <w:spacing w:val="-34"/>
          <w:w w:val="90"/>
        </w:rPr>
        <w:t> </w:t>
      </w:r>
      <w:r>
        <w:rPr>
          <w:w w:val="90"/>
        </w:rPr>
        <w:t>these</w:t>
      </w:r>
      <w:r>
        <w:rPr>
          <w:spacing w:val="-34"/>
          <w:w w:val="90"/>
        </w:rPr>
        <w:t> </w:t>
      </w:r>
      <w:r>
        <w:rPr>
          <w:w w:val="90"/>
        </w:rPr>
        <w:t>theoretical</w:t>
      </w:r>
      <w:r>
        <w:rPr>
          <w:spacing w:val="-34"/>
          <w:w w:val="90"/>
        </w:rPr>
        <w:t> </w:t>
      </w:r>
      <w:r>
        <w:rPr>
          <w:w w:val="90"/>
        </w:rPr>
        <w:t>and</w:t>
      </w:r>
      <w:r>
        <w:rPr>
          <w:spacing w:val="-34"/>
          <w:w w:val="90"/>
        </w:rPr>
        <w:t> </w:t>
      </w:r>
      <w:r>
        <w:rPr>
          <w:w w:val="90"/>
        </w:rPr>
        <w:t>statistical</w:t>
      </w:r>
      <w:r>
        <w:rPr>
          <w:spacing w:val="-34"/>
          <w:w w:val="90"/>
        </w:rPr>
        <w:t> </w:t>
      </w:r>
      <w:r>
        <w:rPr>
          <w:w w:val="90"/>
        </w:rPr>
        <w:t>results</w:t>
      </w:r>
      <w:r>
        <w:rPr>
          <w:spacing w:val="-34"/>
          <w:w w:val="90"/>
        </w:rPr>
        <w:t> </w:t>
      </w:r>
      <w:r>
        <w:rPr>
          <w:w w:val="90"/>
        </w:rPr>
        <w:t>may</w:t>
      </w:r>
    </w:p>
    <w:p>
      <w:pPr>
        <w:pStyle w:val="BodyText"/>
        <w:spacing w:before="12"/>
        <w:rPr>
          <w:sz w:val="10"/>
        </w:rPr>
      </w:pPr>
      <w:r>
        <w:rPr/>
        <w:pict>
          <v:line style="position:absolute;mso-position-horizontal-relative:page;mso-position-vertical-relative:paragraph;z-index:6592;mso-wrap-distance-left:0;mso-wrap-distance-right:0" from="88.935997pt,9.503741pt" to="244.350997pt,9.503741pt" stroked="true" strokeweight=".398pt" strokecolor="#000000">
            <v:stroke dashstyle="solid"/>
            <w10:wrap type="topAndBottom"/>
          </v:line>
        </w:pict>
      </w:r>
    </w:p>
    <w:p>
      <w:pPr>
        <w:spacing w:line="239" w:lineRule="exact" w:before="0"/>
        <w:ind w:left="118" w:right="2208" w:firstLine="282"/>
        <w:jc w:val="both"/>
        <w:rPr>
          <w:sz w:val="20"/>
        </w:rPr>
      </w:pPr>
      <w:r>
        <w:rPr>
          <w:w w:val="90"/>
          <w:position w:val="7"/>
          <w:sz w:val="14"/>
        </w:rPr>
        <w:t>8</w:t>
      </w:r>
      <w:bookmarkStart w:name="_bookmark253" w:id="343"/>
      <w:bookmarkEnd w:id="343"/>
      <w:r>
        <w:rPr>
          <w:w w:val="90"/>
          <w:position w:val="7"/>
          <w:sz w:val="14"/>
        </w:rPr>
      </w:r>
      <w:r>
        <w:rPr>
          <w:w w:val="90"/>
          <w:sz w:val="20"/>
        </w:rPr>
        <w:t>August</w:t>
      </w:r>
      <w:r>
        <w:rPr>
          <w:spacing w:val="-9"/>
          <w:w w:val="90"/>
          <w:sz w:val="20"/>
        </w:rPr>
        <w:t> </w:t>
      </w:r>
      <w:r>
        <w:rPr>
          <w:w w:val="90"/>
          <w:sz w:val="20"/>
        </w:rPr>
        <w:t>Lösch</w:t>
      </w:r>
      <w:r>
        <w:rPr>
          <w:spacing w:val="-9"/>
          <w:w w:val="90"/>
          <w:sz w:val="20"/>
        </w:rPr>
        <w:t> </w:t>
      </w:r>
      <w:r>
        <w:rPr>
          <w:w w:val="90"/>
          <w:sz w:val="20"/>
        </w:rPr>
        <w:t>(1936e).</w:t>
      </w:r>
      <w:r>
        <w:rPr>
          <w:spacing w:val="10"/>
          <w:w w:val="90"/>
          <w:sz w:val="20"/>
        </w:rPr>
        <w:t> </w:t>
      </w:r>
      <w:r>
        <w:rPr>
          <w:i/>
          <w:w w:val="90"/>
          <w:sz w:val="20"/>
        </w:rPr>
        <w:t>Bevölkerungswellen</w:t>
      </w:r>
      <w:r>
        <w:rPr>
          <w:i/>
          <w:spacing w:val="-9"/>
          <w:w w:val="90"/>
          <w:sz w:val="20"/>
        </w:rPr>
        <w:t> </w:t>
      </w:r>
      <w:r>
        <w:rPr>
          <w:i/>
          <w:w w:val="90"/>
          <w:sz w:val="20"/>
        </w:rPr>
        <w:t>und</w:t>
      </w:r>
      <w:r>
        <w:rPr>
          <w:i/>
          <w:spacing w:val="-9"/>
          <w:w w:val="90"/>
          <w:sz w:val="20"/>
        </w:rPr>
        <w:t> </w:t>
      </w:r>
      <w:r>
        <w:rPr>
          <w:i/>
          <w:spacing w:val="-3"/>
          <w:w w:val="90"/>
          <w:sz w:val="20"/>
        </w:rPr>
        <w:t>Wechsellagen</w:t>
      </w:r>
      <w:r>
        <w:rPr>
          <w:i/>
          <w:spacing w:val="-9"/>
          <w:w w:val="90"/>
          <w:sz w:val="20"/>
        </w:rPr>
        <w:t> </w:t>
      </w:r>
      <w:r>
        <w:rPr>
          <w:i/>
          <w:w w:val="90"/>
          <w:sz w:val="20"/>
        </w:rPr>
        <w:t>im</w:t>
      </w:r>
      <w:r>
        <w:rPr>
          <w:i/>
          <w:spacing w:val="-9"/>
          <w:w w:val="90"/>
          <w:sz w:val="20"/>
        </w:rPr>
        <w:t> </w:t>
      </w:r>
      <w:r>
        <w:rPr>
          <w:i/>
          <w:w w:val="90"/>
          <w:sz w:val="20"/>
        </w:rPr>
        <w:t>Deutschen</w:t>
      </w:r>
      <w:r>
        <w:rPr>
          <w:i/>
          <w:spacing w:val="-9"/>
          <w:w w:val="90"/>
          <w:sz w:val="20"/>
        </w:rPr>
        <w:t> </w:t>
      </w:r>
      <w:r>
        <w:rPr>
          <w:i/>
          <w:w w:val="90"/>
          <w:sz w:val="20"/>
        </w:rPr>
        <w:t>Reich</w:t>
      </w:r>
      <w:r>
        <w:rPr>
          <w:i/>
          <w:spacing w:val="-9"/>
          <w:w w:val="90"/>
          <w:sz w:val="20"/>
        </w:rPr>
        <w:t> </w:t>
      </w:r>
      <w:r>
        <w:rPr>
          <w:i/>
          <w:w w:val="90"/>
          <w:sz w:val="20"/>
        </w:rPr>
        <w:t>von</w:t>
      </w:r>
      <w:r>
        <w:rPr>
          <w:i/>
          <w:spacing w:val="-9"/>
          <w:w w:val="90"/>
          <w:sz w:val="20"/>
        </w:rPr>
        <w:t> </w:t>
      </w:r>
      <w:r>
        <w:rPr>
          <w:i/>
          <w:w w:val="90"/>
          <w:sz w:val="20"/>
        </w:rPr>
        <w:t>1871</w:t>
      </w:r>
      <w:r>
        <w:rPr>
          <w:i/>
          <w:spacing w:val="-9"/>
          <w:w w:val="90"/>
          <w:sz w:val="20"/>
        </w:rPr>
        <w:t> </w:t>
      </w:r>
      <w:r>
        <w:rPr>
          <w:i/>
          <w:w w:val="90"/>
          <w:sz w:val="20"/>
        </w:rPr>
        <w:t>bis</w:t>
      </w:r>
      <w:r>
        <w:rPr>
          <w:i/>
          <w:spacing w:val="-9"/>
          <w:w w:val="90"/>
          <w:sz w:val="20"/>
        </w:rPr>
        <w:t> </w:t>
      </w:r>
      <w:r>
        <w:rPr>
          <w:i/>
          <w:w w:val="90"/>
          <w:sz w:val="20"/>
        </w:rPr>
        <w:t>1910</w:t>
      </w:r>
      <w:r>
        <w:rPr>
          <w:w w:val="90"/>
          <w:sz w:val="20"/>
        </w:rPr>
        <w:t>. Ed.</w:t>
      </w:r>
      <w:r>
        <w:rPr>
          <w:spacing w:val="-13"/>
          <w:w w:val="90"/>
          <w:sz w:val="20"/>
        </w:rPr>
        <w:t> </w:t>
      </w:r>
      <w:r>
        <w:rPr>
          <w:spacing w:val="-3"/>
          <w:w w:val="90"/>
          <w:sz w:val="20"/>
        </w:rPr>
        <w:t>by</w:t>
      </w:r>
      <w:r>
        <w:rPr>
          <w:spacing w:val="-13"/>
          <w:w w:val="90"/>
          <w:sz w:val="20"/>
        </w:rPr>
        <w:t> </w:t>
      </w:r>
      <w:r>
        <w:rPr>
          <w:w w:val="90"/>
          <w:sz w:val="20"/>
        </w:rPr>
        <w:t>Arthur</w:t>
      </w:r>
      <w:r>
        <w:rPr>
          <w:spacing w:val="-13"/>
          <w:w w:val="90"/>
          <w:sz w:val="20"/>
        </w:rPr>
        <w:t> </w:t>
      </w:r>
      <w:r>
        <w:rPr>
          <w:w w:val="90"/>
          <w:sz w:val="20"/>
        </w:rPr>
        <w:t>Spiethoff.</w:t>
      </w:r>
      <w:r>
        <w:rPr>
          <w:spacing w:val="16"/>
          <w:w w:val="90"/>
          <w:sz w:val="20"/>
        </w:rPr>
        <w:t> </w:t>
      </w:r>
      <w:r>
        <w:rPr>
          <w:w w:val="90"/>
          <w:sz w:val="20"/>
        </w:rPr>
        <w:t>Beiträge</w:t>
      </w:r>
      <w:r>
        <w:rPr>
          <w:spacing w:val="-13"/>
          <w:w w:val="90"/>
          <w:sz w:val="20"/>
        </w:rPr>
        <w:t> </w:t>
      </w:r>
      <w:r>
        <w:rPr>
          <w:w w:val="90"/>
          <w:sz w:val="20"/>
        </w:rPr>
        <w:t>zur</w:t>
      </w:r>
      <w:r>
        <w:rPr>
          <w:spacing w:val="-13"/>
          <w:w w:val="90"/>
          <w:sz w:val="20"/>
        </w:rPr>
        <w:t> </w:t>
      </w:r>
      <w:r>
        <w:rPr>
          <w:w w:val="90"/>
          <w:sz w:val="20"/>
        </w:rPr>
        <w:t>Erforschung</w:t>
      </w:r>
      <w:r>
        <w:rPr>
          <w:spacing w:val="-13"/>
          <w:w w:val="90"/>
          <w:sz w:val="20"/>
        </w:rPr>
        <w:t> </w:t>
      </w:r>
      <w:r>
        <w:rPr>
          <w:w w:val="90"/>
          <w:sz w:val="20"/>
        </w:rPr>
        <w:t>der</w:t>
      </w:r>
      <w:r>
        <w:rPr>
          <w:spacing w:val="-13"/>
          <w:w w:val="90"/>
          <w:sz w:val="20"/>
        </w:rPr>
        <w:t> </w:t>
      </w:r>
      <w:r>
        <w:rPr>
          <w:w w:val="90"/>
          <w:sz w:val="20"/>
        </w:rPr>
        <w:t>wirtschaftlichen</w:t>
      </w:r>
      <w:r>
        <w:rPr>
          <w:spacing w:val="-13"/>
          <w:w w:val="90"/>
          <w:sz w:val="20"/>
        </w:rPr>
        <w:t> </w:t>
      </w:r>
      <w:r>
        <w:rPr>
          <w:w w:val="90"/>
          <w:sz w:val="20"/>
        </w:rPr>
        <w:t>Wechsellagen</w:t>
      </w:r>
      <w:r>
        <w:rPr>
          <w:spacing w:val="-13"/>
          <w:w w:val="90"/>
          <w:sz w:val="20"/>
        </w:rPr>
        <w:t> </w:t>
      </w:r>
      <w:r>
        <w:rPr>
          <w:w w:val="90"/>
          <w:sz w:val="20"/>
        </w:rPr>
        <w:t>Aufschwung, </w:t>
      </w:r>
      <w:bookmarkStart w:name="_bookmark254" w:id="344"/>
      <w:bookmarkEnd w:id="344"/>
      <w:r>
        <w:rPr>
          <w:w w:val="90"/>
          <w:sz w:val="20"/>
        </w:rPr>
      </w:r>
      <w:r>
        <w:rPr>
          <w:w w:val="85"/>
          <w:sz w:val="20"/>
        </w:rPr>
        <w:t>Krise, Stockung 13. Jena: Gustav</w:t>
      </w:r>
      <w:r>
        <w:rPr>
          <w:spacing w:val="7"/>
          <w:w w:val="85"/>
          <w:sz w:val="20"/>
        </w:rPr>
        <w:t> </w:t>
      </w:r>
      <w:r>
        <w:rPr>
          <w:w w:val="85"/>
          <w:sz w:val="20"/>
        </w:rPr>
        <w:t>Fischer.</w:t>
      </w:r>
    </w:p>
    <w:p>
      <w:pPr>
        <w:spacing w:line="240" w:lineRule="exact" w:before="0"/>
        <w:ind w:left="118" w:right="2208" w:firstLine="280"/>
        <w:jc w:val="both"/>
        <w:rPr>
          <w:sz w:val="20"/>
        </w:rPr>
      </w:pPr>
      <w:r>
        <w:rPr>
          <w:w w:val="85"/>
          <w:position w:val="7"/>
          <w:sz w:val="14"/>
        </w:rPr>
        <w:t>9</w:t>
      </w:r>
      <w:r>
        <w:rPr>
          <w:w w:val="85"/>
          <w:sz w:val="20"/>
        </w:rPr>
        <w:t>Captain</w:t>
      </w:r>
      <w:r>
        <w:rPr>
          <w:spacing w:val="-7"/>
          <w:w w:val="85"/>
          <w:sz w:val="20"/>
        </w:rPr>
        <w:t> </w:t>
      </w:r>
      <w:r>
        <w:rPr>
          <w:spacing w:val="-5"/>
          <w:w w:val="85"/>
          <w:sz w:val="20"/>
        </w:rPr>
        <w:t>Tracy</w:t>
      </w:r>
      <w:r>
        <w:rPr>
          <w:spacing w:val="-7"/>
          <w:w w:val="85"/>
          <w:sz w:val="20"/>
        </w:rPr>
        <w:t> </w:t>
      </w:r>
      <w:r>
        <w:rPr>
          <w:w w:val="85"/>
          <w:sz w:val="20"/>
        </w:rPr>
        <w:t>B.</w:t>
      </w:r>
      <w:r>
        <w:rPr>
          <w:spacing w:val="-7"/>
          <w:w w:val="85"/>
          <w:sz w:val="20"/>
        </w:rPr>
        <w:t> </w:t>
      </w:r>
      <w:r>
        <w:rPr>
          <w:w w:val="85"/>
          <w:sz w:val="20"/>
        </w:rPr>
        <w:t>Kittredge</w:t>
      </w:r>
      <w:r>
        <w:rPr>
          <w:spacing w:val="-7"/>
          <w:w w:val="85"/>
          <w:sz w:val="20"/>
        </w:rPr>
        <w:t> </w:t>
      </w:r>
      <w:r>
        <w:rPr>
          <w:w w:val="85"/>
          <w:sz w:val="20"/>
        </w:rPr>
        <w:t>(1891-1957),</w:t>
      </w:r>
      <w:r>
        <w:rPr>
          <w:spacing w:val="-6"/>
          <w:w w:val="85"/>
          <w:sz w:val="20"/>
        </w:rPr>
        <w:t> </w:t>
      </w:r>
      <w:r>
        <w:rPr>
          <w:w w:val="85"/>
          <w:sz w:val="20"/>
        </w:rPr>
        <w:t>von</w:t>
      </w:r>
      <w:r>
        <w:rPr>
          <w:spacing w:val="-7"/>
          <w:w w:val="85"/>
          <w:sz w:val="20"/>
        </w:rPr>
        <w:t> </w:t>
      </w:r>
      <w:r>
        <w:rPr>
          <w:w w:val="85"/>
          <w:sz w:val="20"/>
        </w:rPr>
        <w:t>1931</w:t>
      </w:r>
      <w:r>
        <w:rPr>
          <w:spacing w:val="-7"/>
          <w:w w:val="85"/>
          <w:sz w:val="20"/>
        </w:rPr>
        <w:t> </w:t>
      </w:r>
      <w:r>
        <w:rPr>
          <w:w w:val="85"/>
          <w:sz w:val="20"/>
        </w:rPr>
        <w:t>bis</w:t>
      </w:r>
      <w:r>
        <w:rPr>
          <w:spacing w:val="-7"/>
          <w:w w:val="85"/>
          <w:sz w:val="20"/>
        </w:rPr>
        <w:t> </w:t>
      </w:r>
      <w:r>
        <w:rPr>
          <w:w w:val="85"/>
          <w:sz w:val="20"/>
        </w:rPr>
        <w:t>1942</w:t>
      </w:r>
      <w:r>
        <w:rPr>
          <w:spacing w:val="-7"/>
          <w:w w:val="85"/>
          <w:sz w:val="20"/>
        </w:rPr>
        <w:t> </w:t>
      </w:r>
      <w:r>
        <w:rPr>
          <w:w w:val="85"/>
          <w:sz w:val="20"/>
        </w:rPr>
        <w:t>stellvertretender</w:t>
      </w:r>
      <w:r>
        <w:rPr>
          <w:spacing w:val="-7"/>
          <w:w w:val="85"/>
          <w:sz w:val="20"/>
        </w:rPr>
        <w:t> </w:t>
      </w:r>
      <w:r>
        <w:rPr>
          <w:w w:val="85"/>
          <w:sz w:val="20"/>
        </w:rPr>
        <w:t>Direktor,</w:t>
      </w:r>
      <w:r>
        <w:rPr>
          <w:spacing w:val="-6"/>
          <w:w w:val="85"/>
          <w:sz w:val="20"/>
        </w:rPr>
        <w:t> </w:t>
      </w:r>
      <w:r>
        <w:rPr>
          <w:w w:val="85"/>
          <w:sz w:val="20"/>
        </w:rPr>
        <w:t>Abteilung</w:t>
      </w:r>
      <w:r>
        <w:rPr>
          <w:spacing w:val="-7"/>
          <w:w w:val="85"/>
          <w:sz w:val="20"/>
        </w:rPr>
        <w:t> </w:t>
      </w:r>
      <w:r>
        <w:rPr>
          <w:w w:val="85"/>
          <w:sz w:val="20"/>
        </w:rPr>
        <w:t>Sozi- alwissenschaften (Social Sciences Division), Rockefeller Foundation, Europäisches Büro, </w:t>
      </w:r>
      <w:r>
        <w:rPr>
          <w:spacing w:val="10"/>
          <w:w w:val="85"/>
          <w:sz w:val="20"/>
        </w:rPr>
        <w:t> </w:t>
      </w:r>
      <w:r>
        <w:rPr>
          <w:w w:val="85"/>
          <w:sz w:val="20"/>
        </w:rPr>
        <w:t>Paris.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7721" w:val="left" w:leader="none"/>
        </w:tabs>
        <w:spacing w:before="84"/>
        <w:ind w:right="111"/>
        <w:jc w:val="right"/>
      </w:pPr>
      <w:r>
        <w:rPr/>
        <w:t>62</w:t>
        <w:tab/>
      </w:r>
      <w:bookmarkStart w:name="_bookmark255" w:id="345"/>
      <w:bookmarkEnd w:id="345"/>
      <w:r>
        <w:rPr>
          <w:w w:val="85"/>
        </w:rPr>
        <w:t>Habilitation</w:t>
      </w:r>
      <w:r>
        <w:rPr>
          <w:spacing w:val="-18"/>
          <w:w w:val="85"/>
        </w:rPr>
        <w:t> </w:t>
      </w:r>
      <w:r>
        <w:rPr>
          <w:w w:val="85"/>
        </w:rPr>
        <w:t>(1935-1936)</w:t>
      </w:r>
    </w:p>
    <w:p>
      <w:pPr>
        <w:pStyle w:val="BodyText"/>
        <w:rPr>
          <w:sz w:val="31"/>
        </w:rPr>
      </w:pPr>
    </w:p>
    <w:p>
      <w:pPr>
        <w:pStyle w:val="BodyText"/>
        <w:spacing w:line="288" w:lineRule="exact" w:before="1"/>
        <w:ind w:left="2195"/>
      </w:pPr>
      <w:r>
        <w:rPr>
          <w:w w:val="85"/>
        </w:rPr>
        <w:t>bring some urgent problems of international economic relations and regional planning </w:t>
      </w:r>
      <w:r>
        <w:rPr>
          <w:w w:val="90"/>
        </w:rPr>
        <w:t>nearer to a solution.</w:t>
      </w:r>
    </w:p>
    <w:p>
      <w:pPr>
        <w:pStyle w:val="BodyText"/>
        <w:spacing w:line="288" w:lineRule="exact" w:before="26"/>
        <w:ind w:left="2195" w:right="111" w:firstLine="351"/>
        <w:jc w:val="both"/>
      </w:pPr>
      <w:r>
        <w:rPr>
          <w:w w:val="90"/>
        </w:rPr>
        <w:t>Of</w:t>
      </w:r>
      <w:r>
        <w:rPr>
          <w:spacing w:val="-28"/>
          <w:w w:val="90"/>
        </w:rPr>
        <w:t> </w:t>
      </w:r>
      <w:r>
        <w:rPr>
          <w:w w:val="90"/>
        </w:rPr>
        <w:t>this</w:t>
      </w:r>
      <w:r>
        <w:rPr>
          <w:spacing w:val="-28"/>
          <w:w w:val="90"/>
        </w:rPr>
        <w:t> </w:t>
      </w:r>
      <w:r>
        <w:rPr>
          <w:w w:val="90"/>
        </w:rPr>
        <w:t>program</w:t>
      </w:r>
      <w:r>
        <w:rPr>
          <w:spacing w:val="-28"/>
          <w:w w:val="90"/>
        </w:rPr>
        <w:t> </w:t>
      </w:r>
      <w:r>
        <w:rPr>
          <w:w w:val="90"/>
        </w:rPr>
        <w:t>I</w:t>
      </w:r>
      <w:r>
        <w:rPr>
          <w:spacing w:val="-28"/>
          <w:w w:val="90"/>
        </w:rPr>
        <w:t> </w:t>
      </w:r>
      <w:r>
        <w:rPr>
          <w:w w:val="90"/>
        </w:rPr>
        <w:t>was</w:t>
      </w:r>
      <w:r>
        <w:rPr>
          <w:spacing w:val="-28"/>
          <w:w w:val="90"/>
        </w:rPr>
        <w:t> </w:t>
      </w:r>
      <w:r>
        <w:rPr>
          <w:w w:val="90"/>
        </w:rPr>
        <w:t>able</w:t>
      </w:r>
      <w:r>
        <w:rPr>
          <w:spacing w:val="-28"/>
          <w:w w:val="90"/>
        </w:rPr>
        <w:t> </w:t>
      </w:r>
      <w:r>
        <w:rPr>
          <w:w w:val="90"/>
        </w:rPr>
        <w:t>to</w:t>
      </w:r>
      <w:r>
        <w:rPr>
          <w:spacing w:val="-28"/>
          <w:w w:val="90"/>
        </w:rPr>
        <w:t> </w:t>
      </w:r>
      <w:r>
        <w:rPr>
          <w:w w:val="90"/>
        </w:rPr>
        <w:t>nearly</w:t>
      </w:r>
      <w:r>
        <w:rPr>
          <w:spacing w:val="-28"/>
          <w:w w:val="90"/>
        </w:rPr>
        <w:t> </w:t>
      </w:r>
      <w:r>
        <w:rPr>
          <w:w w:val="90"/>
        </w:rPr>
        <w:t>finish</w:t>
      </w:r>
      <w:r>
        <w:rPr>
          <w:spacing w:val="-28"/>
          <w:w w:val="90"/>
        </w:rPr>
        <w:t> </w:t>
      </w:r>
      <w:r>
        <w:rPr>
          <w:w w:val="90"/>
        </w:rPr>
        <w:t>the</w:t>
      </w:r>
      <w:r>
        <w:rPr>
          <w:spacing w:val="-28"/>
          <w:w w:val="90"/>
        </w:rPr>
        <w:t> </w:t>
      </w:r>
      <w:r>
        <w:rPr>
          <w:w w:val="90"/>
        </w:rPr>
        <w:t>first</w:t>
      </w:r>
      <w:r>
        <w:rPr>
          <w:spacing w:val="-28"/>
          <w:w w:val="90"/>
        </w:rPr>
        <w:t> </w:t>
      </w:r>
      <w:r>
        <w:rPr>
          <w:w w:val="90"/>
        </w:rPr>
        <w:t>half.</w:t>
      </w:r>
      <w:r>
        <w:rPr>
          <w:spacing w:val="-18"/>
          <w:w w:val="90"/>
        </w:rPr>
        <w:t> </w:t>
      </w:r>
      <w:r>
        <w:rPr>
          <w:w w:val="90"/>
        </w:rPr>
        <w:t>I</w:t>
      </w:r>
      <w:r>
        <w:rPr>
          <w:spacing w:val="-28"/>
          <w:w w:val="90"/>
        </w:rPr>
        <w:t> </w:t>
      </w:r>
      <w:r>
        <w:rPr>
          <w:w w:val="90"/>
        </w:rPr>
        <w:t>thoroughly</w:t>
      </w:r>
      <w:r>
        <w:rPr>
          <w:spacing w:val="-28"/>
          <w:w w:val="90"/>
        </w:rPr>
        <w:t> </w:t>
      </w:r>
      <w:r>
        <w:rPr>
          <w:w w:val="90"/>
        </w:rPr>
        <w:t>investigated the</w:t>
      </w:r>
      <w:r>
        <w:rPr>
          <w:spacing w:val="-28"/>
          <w:w w:val="90"/>
        </w:rPr>
        <w:t> </w:t>
      </w:r>
      <w:r>
        <w:rPr>
          <w:w w:val="90"/>
        </w:rPr>
        <w:t>nature</w:t>
      </w:r>
      <w:r>
        <w:rPr>
          <w:spacing w:val="-28"/>
          <w:w w:val="90"/>
        </w:rPr>
        <w:t> </w:t>
      </w:r>
      <w:r>
        <w:rPr>
          <w:w w:val="90"/>
        </w:rPr>
        <w:t>of</w:t>
      </w:r>
      <w:r>
        <w:rPr>
          <w:spacing w:val="-28"/>
          <w:w w:val="90"/>
        </w:rPr>
        <w:t> </w:t>
      </w:r>
      <w:r>
        <w:rPr>
          <w:w w:val="90"/>
        </w:rPr>
        <w:t>economic</w:t>
      </w:r>
      <w:r>
        <w:rPr>
          <w:spacing w:val="-28"/>
          <w:w w:val="90"/>
        </w:rPr>
        <w:t> </w:t>
      </w:r>
      <w:r>
        <w:rPr>
          <w:w w:val="90"/>
        </w:rPr>
        <w:t>areas,</w:t>
      </w:r>
      <w:r>
        <w:rPr>
          <w:spacing w:val="-27"/>
          <w:w w:val="90"/>
        </w:rPr>
        <w:t> </w:t>
      </w:r>
      <w:r>
        <w:rPr>
          <w:w w:val="90"/>
        </w:rPr>
        <w:t>their</w:t>
      </w:r>
      <w:r>
        <w:rPr>
          <w:spacing w:val="-28"/>
          <w:w w:val="90"/>
        </w:rPr>
        <w:t> </w:t>
      </w:r>
      <w:r>
        <w:rPr>
          <w:w w:val="90"/>
        </w:rPr>
        <w:t>shape,</w:t>
      </w:r>
      <w:r>
        <w:rPr>
          <w:spacing w:val="-27"/>
          <w:w w:val="90"/>
        </w:rPr>
        <w:t> </w:t>
      </w:r>
      <w:r>
        <w:rPr>
          <w:w w:val="90"/>
        </w:rPr>
        <w:t>size</w:t>
      </w:r>
      <w:r>
        <w:rPr>
          <w:spacing w:val="-28"/>
          <w:w w:val="90"/>
        </w:rPr>
        <w:t> </w:t>
      </w:r>
      <w:r>
        <w:rPr>
          <w:w w:val="90"/>
        </w:rPr>
        <w:t>and</w:t>
      </w:r>
      <w:r>
        <w:rPr>
          <w:spacing w:val="-28"/>
          <w:w w:val="90"/>
        </w:rPr>
        <w:t> </w:t>
      </w:r>
      <w:r>
        <w:rPr>
          <w:w w:val="90"/>
        </w:rPr>
        <w:t>price</w:t>
      </w:r>
      <w:r>
        <w:rPr>
          <w:spacing w:val="-28"/>
          <w:w w:val="90"/>
        </w:rPr>
        <w:t> </w:t>
      </w:r>
      <w:r>
        <w:rPr>
          <w:w w:val="90"/>
        </w:rPr>
        <w:t>structure,</w:t>
      </w:r>
      <w:r>
        <w:rPr>
          <w:spacing w:val="-27"/>
          <w:w w:val="90"/>
        </w:rPr>
        <w:t> </w:t>
      </w:r>
      <w:r>
        <w:rPr>
          <w:w w:val="90"/>
        </w:rPr>
        <w:t>and</w:t>
      </w:r>
      <w:r>
        <w:rPr>
          <w:spacing w:val="-28"/>
          <w:w w:val="90"/>
        </w:rPr>
        <w:t> </w:t>
      </w:r>
      <w:r>
        <w:rPr>
          <w:w w:val="90"/>
        </w:rPr>
        <w:t>analysed</w:t>
      </w:r>
      <w:r>
        <w:rPr>
          <w:spacing w:val="-28"/>
          <w:w w:val="90"/>
        </w:rPr>
        <w:t> </w:t>
      </w:r>
      <w:r>
        <w:rPr>
          <w:w w:val="90"/>
        </w:rPr>
        <w:t>their interrelation</w:t>
      </w:r>
      <w:r>
        <w:rPr>
          <w:spacing w:val="-32"/>
          <w:w w:val="90"/>
        </w:rPr>
        <w:t> </w:t>
      </w:r>
      <w:r>
        <w:rPr>
          <w:spacing w:val="-3"/>
          <w:w w:val="90"/>
        </w:rPr>
        <w:t>by</w:t>
      </w:r>
      <w:r>
        <w:rPr>
          <w:spacing w:val="-32"/>
          <w:w w:val="90"/>
        </w:rPr>
        <w:t> </w:t>
      </w:r>
      <w:r>
        <w:rPr>
          <w:w w:val="90"/>
        </w:rPr>
        <w:t>means</w:t>
      </w:r>
      <w:r>
        <w:rPr>
          <w:spacing w:val="-32"/>
          <w:w w:val="90"/>
        </w:rPr>
        <w:t> </w:t>
      </w:r>
      <w:r>
        <w:rPr>
          <w:w w:val="90"/>
        </w:rPr>
        <w:t>of</w:t>
      </w:r>
      <w:r>
        <w:rPr>
          <w:spacing w:val="-32"/>
          <w:w w:val="90"/>
        </w:rPr>
        <w:t> </w:t>
      </w:r>
      <w:r>
        <w:rPr>
          <w:w w:val="90"/>
        </w:rPr>
        <w:t>geometry</w:t>
      </w:r>
      <w:r>
        <w:rPr>
          <w:spacing w:val="-32"/>
          <w:w w:val="90"/>
        </w:rPr>
        <w:t> </w:t>
      </w:r>
      <w:r>
        <w:rPr>
          <w:w w:val="90"/>
        </w:rPr>
        <w:t>and</w:t>
      </w:r>
      <w:r>
        <w:rPr>
          <w:spacing w:val="-32"/>
          <w:w w:val="90"/>
        </w:rPr>
        <w:t> </w:t>
      </w:r>
      <w:r>
        <w:rPr>
          <w:w w:val="90"/>
        </w:rPr>
        <w:t>calculus.</w:t>
      </w:r>
      <w:r>
        <w:rPr>
          <w:spacing w:val="-27"/>
          <w:w w:val="90"/>
        </w:rPr>
        <w:t> </w:t>
      </w:r>
      <w:r>
        <w:rPr>
          <w:w w:val="90"/>
        </w:rPr>
        <w:t>The</w:t>
      </w:r>
      <w:r>
        <w:rPr>
          <w:spacing w:val="-32"/>
          <w:w w:val="90"/>
        </w:rPr>
        <w:t> </w:t>
      </w:r>
      <w:r>
        <w:rPr>
          <w:w w:val="90"/>
        </w:rPr>
        <w:t>former</w:t>
      </w:r>
      <w:r>
        <w:rPr>
          <w:spacing w:val="-32"/>
          <w:w w:val="90"/>
        </w:rPr>
        <w:t> </w:t>
      </w:r>
      <w:r>
        <w:rPr>
          <w:w w:val="90"/>
        </w:rPr>
        <w:t>method</w:t>
      </w:r>
      <w:r>
        <w:rPr>
          <w:spacing w:val="-32"/>
          <w:w w:val="90"/>
        </w:rPr>
        <w:t> </w:t>
      </w:r>
      <w:r>
        <w:rPr>
          <w:w w:val="90"/>
        </w:rPr>
        <w:t>turned</w:t>
      </w:r>
      <w:r>
        <w:rPr>
          <w:spacing w:val="-32"/>
          <w:w w:val="90"/>
        </w:rPr>
        <w:t> </w:t>
      </w:r>
      <w:r>
        <w:rPr>
          <w:w w:val="90"/>
        </w:rPr>
        <w:t>out</w:t>
      </w:r>
      <w:r>
        <w:rPr>
          <w:spacing w:val="-32"/>
          <w:w w:val="90"/>
        </w:rPr>
        <w:t> </w:t>
      </w:r>
      <w:r>
        <w:rPr>
          <w:w w:val="90"/>
        </w:rPr>
        <w:t>to</w:t>
      </w:r>
      <w:r>
        <w:rPr>
          <w:spacing w:val="-32"/>
          <w:w w:val="90"/>
        </w:rPr>
        <w:t> </w:t>
      </w:r>
      <w:r>
        <w:rPr>
          <w:w w:val="90"/>
        </w:rPr>
        <w:t>be more</w:t>
      </w:r>
      <w:r>
        <w:rPr>
          <w:spacing w:val="-35"/>
          <w:w w:val="90"/>
        </w:rPr>
        <w:t> </w:t>
      </w:r>
      <w:r>
        <w:rPr>
          <w:w w:val="90"/>
        </w:rPr>
        <w:t>helpful</w:t>
      </w:r>
      <w:r>
        <w:rPr>
          <w:spacing w:val="-35"/>
          <w:w w:val="90"/>
        </w:rPr>
        <w:t> </w:t>
      </w:r>
      <w:r>
        <w:rPr>
          <w:w w:val="90"/>
        </w:rPr>
        <w:t>in</w:t>
      </w:r>
      <w:r>
        <w:rPr>
          <w:spacing w:val="-35"/>
          <w:w w:val="90"/>
        </w:rPr>
        <w:t> </w:t>
      </w:r>
      <w:r>
        <w:rPr>
          <w:w w:val="90"/>
        </w:rPr>
        <w:t>solving</w:t>
      </w:r>
      <w:r>
        <w:rPr>
          <w:spacing w:val="-35"/>
          <w:w w:val="90"/>
        </w:rPr>
        <w:t> </w:t>
      </w:r>
      <w:r>
        <w:rPr>
          <w:w w:val="90"/>
        </w:rPr>
        <w:t>actual</w:t>
      </w:r>
      <w:r>
        <w:rPr>
          <w:spacing w:val="-35"/>
          <w:w w:val="90"/>
        </w:rPr>
        <w:t> </w:t>
      </w:r>
      <w:r>
        <w:rPr>
          <w:w w:val="90"/>
        </w:rPr>
        <w:t>problems,</w:t>
      </w:r>
      <w:r>
        <w:rPr>
          <w:spacing w:val="-35"/>
          <w:w w:val="90"/>
        </w:rPr>
        <w:t> </w:t>
      </w:r>
      <w:r>
        <w:rPr>
          <w:w w:val="90"/>
        </w:rPr>
        <w:t>whilst</w:t>
      </w:r>
      <w:r>
        <w:rPr>
          <w:spacing w:val="-35"/>
          <w:w w:val="90"/>
        </w:rPr>
        <w:t> </w:t>
      </w:r>
      <w:r>
        <w:rPr>
          <w:w w:val="90"/>
        </w:rPr>
        <w:t>the</w:t>
      </w:r>
      <w:r>
        <w:rPr>
          <w:spacing w:val="-35"/>
          <w:w w:val="90"/>
        </w:rPr>
        <w:t> </w:t>
      </w:r>
      <w:r>
        <w:rPr>
          <w:w w:val="90"/>
        </w:rPr>
        <w:t>latter</w:t>
      </w:r>
      <w:r>
        <w:rPr>
          <w:spacing w:val="-35"/>
          <w:w w:val="90"/>
        </w:rPr>
        <w:t> </w:t>
      </w:r>
      <w:r>
        <w:rPr>
          <w:w w:val="90"/>
        </w:rPr>
        <w:t>lead</w:t>
      </w:r>
      <w:r>
        <w:rPr>
          <w:spacing w:val="-35"/>
          <w:w w:val="90"/>
        </w:rPr>
        <w:t> </w:t>
      </w:r>
      <w:r>
        <w:rPr>
          <w:w w:val="90"/>
        </w:rPr>
        <w:t>to</w:t>
      </w:r>
      <w:r>
        <w:rPr>
          <w:spacing w:val="-35"/>
          <w:w w:val="90"/>
        </w:rPr>
        <w:t> </w:t>
      </w:r>
      <w:r>
        <w:rPr>
          <w:w w:val="90"/>
        </w:rPr>
        <w:t>a</w:t>
      </w:r>
      <w:r>
        <w:rPr>
          <w:spacing w:val="-35"/>
          <w:w w:val="90"/>
        </w:rPr>
        <w:t> </w:t>
      </w:r>
      <w:r>
        <w:rPr>
          <w:w w:val="90"/>
        </w:rPr>
        <w:t>system</w:t>
      </w:r>
      <w:r>
        <w:rPr>
          <w:spacing w:val="-35"/>
          <w:w w:val="90"/>
        </w:rPr>
        <w:t> </w:t>
      </w:r>
      <w:r>
        <w:rPr>
          <w:w w:val="90"/>
        </w:rPr>
        <w:t>of</w:t>
      </w:r>
      <w:r>
        <w:rPr>
          <w:spacing w:val="-35"/>
          <w:w w:val="90"/>
        </w:rPr>
        <w:t> </w:t>
      </w:r>
      <w:r>
        <w:rPr>
          <w:w w:val="90"/>
        </w:rPr>
        <w:t>equations that</w:t>
      </w:r>
      <w:r>
        <w:rPr>
          <w:spacing w:val="-32"/>
          <w:w w:val="90"/>
        </w:rPr>
        <w:t> </w:t>
      </w:r>
      <w:r>
        <w:rPr>
          <w:w w:val="90"/>
        </w:rPr>
        <w:t>show</w:t>
      </w:r>
      <w:r>
        <w:rPr>
          <w:spacing w:val="-32"/>
          <w:w w:val="90"/>
        </w:rPr>
        <w:t> </w:t>
      </w:r>
      <w:r>
        <w:rPr>
          <w:w w:val="90"/>
        </w:rPr>
        <w:t>in</w:t>
      </w:r>
      <w:r>
        <w:rPr>
          <w:spacing w:val="-32"/>
          <w:w w:val="90"/>
        </w:rPr>
        <w:t> </w:t>
      </w:r>
      <w:r>
        <w:rPr>
          <w:w w:val="90"/>
        </w:rPr>
        <w:t>a</w:t>
      </w:r>
      <w:r>
        <w:rPr>
          <w:spacing w:val="-32"/>
          <w:w w:val="90"/>
        </w:rPr>
        <w:t> </w:t>
      </w:r>
      <w:r>
        <w:rPr>
          <w:w w:val="90"/>
        </w:rPr>
        <w:t>more</w:t>
      </w:r>
      <w:r>
        <w:rPr>
          <w:spacing w:val="-32"/>
          <w:w w:val="90"/>
        </w:rPr>
        <w:t> </w:t>
      </w:r>
      <w:r>
        <w:rPr>
          <w:w w:val="90"/>
        </w:rPr>
        <w:t>general</w:t>
      </w:r>
      <w:r>
        <w:rPr>
          <w:spacing w:val="-32"/>
          <w:w w:val="90"/>
        </w:rPr>
        <w:t> </w:t>
      </w:r>
      <w:r>
        <w:rPr>
          <w:w w:val="90"/>
        </w:rPr>
        <w:t>manner</w:t>
      </w:r>
      <w:r>
        <w:rPr>
          <w:spacing w:val="-32"/>
          <w:w w:val="90"/>
        </w:rPr>
        <w:t> </w:t>
      </w:r>
      <w:r>
        <w:rPr>
          <w:w w:val="90"/>
        </w:rPr>
        <w:t>how</w:t>
      </w:r>
      <w:r>
        <w:rPr>
          <w:spacing w:val="-32"/>
          <w:w w:val="90"/>
        </w:rPr>
        <w:t> </w:t>
      </w:r>
      <w:r>
        <w:rPr>
          <w:w w:val="90"/>
        </w:rPr>
        <w:t>trade</w:t>
      </w:r>
      <w:r>
        <w:rPr>
          <w:spacing w:val="-32"/>
          <w:w w:val="90"/>
        </w:rPr>
        <w:t> </w:t>
      </w:r>
      <w:r>
        <w:rPr>
          <w:w w:val="90"/>
        </w:rPr>
        <w:t>is</w:t>
      </w:r>
      <w:r>
        <w:rPr>
          <w:spacing w:val="-32"/>
          <w:w w:val="90"/>
        </w:rPr>
        <w:t> </w:t>
      </w:r>
      <w:r>
        <w:rPr>
          <w:w w:val="90"/>
        </w:rPr>
        <w:t>based</w:t>
      </w:r>
      <w:r>
        <w:rPr>
          <w:spacing w:val="-32"/>
          <w:w w:val="90"/>
        </w:rPr>
        <w:t> </w:t>
      </w:r>
      <w:r>
        <w:rPr>
          <w:w w:val="90"/>
        </w:rPr>
        <w:t>on</w:t>
      </w:r>
      <w:r>
        <w:rPr>
          <w:spacing w:val="-32"/>
          <w:w w:val="90"/>
        </w:rPr>
        <w:t> </w:t>
      </w:r>
      <w:r>
        <w:rPr>
          <w:w w:val="90"/>
        </w:rPr>
        <w:t>and</w:t>
      </w:r>
      <w:r>
        <w:rPr>
          <w:spacing w:val="-32"/>
          <w:w w:val="90"/>
        </w:rPr>
        <w:t> </w:t>
      </w:r>
      <w:r>
        <w:rPr>
          <w:w w:val="90"/>
        </w:rPr>
        <w:t>influenced</w:t>
      </w:r>
      <w:r>
        <w:rPr>
          <w:spacing w:val="-32"/>
          <w:w w:val="90"/>
        </w:rPr>
        <w:t> </w:t>
      </w:r>
      <w:r>
        <w:rPr>
          <w:spacing w:val="-3"/>
          <w:w w:val="90"/>
        </w:rPr>
        <w:t>by</w:t>
      </w:r>
      <w:r>
        <w:rPr>
          <w:spacing w:val="-32"/>
          <w:w w:val="90"/>
        </w:rPr>
        <w:t> </w:t>
      </w:r>
      <w:r>
        <w:rPr>
          <w:w w:val="90"/>
        </w:rPr>
        <w:t>location, and</w:t>
      </w:r>
      <w:r>
        <w:rPr>
          <w:spacing w:val="-41"/>
          <w:w w:val="90"/>
        </w:rPr>
        <w:t> </w:t>
      </w:r>
      <w:r>
        <w:rPr>
          <w:w w:val="90"/>
        </w:rPr>
        <w:t>vice</w:t>
      </w:r>
      <w:r>
        <w:rPr>
          <w:spacing w:val="-41"/>
          <w:w w:val="90"/>
        </w:rPr>
        <w:t> </w:t>
      </w:r>
      <w:r>
        <w:rPr>
          <w:w w:val="90"/>
        </w:rPr>
        <w:t>versa.</w:t>
      </w:r>
      <w:r>
        <w:rPr>
          <w:spacing w:val="-35"/>
          <w:w w:val="90"/>
        </w:rPr>
        <w:t> </w:t>
      </w:r>
      <w:r>
        <w:rPr>
          <w:w w:val="90"/>
        </w:rPr>
        <w:t>I</w:t>
      </w:r>
      <w:r>
        <w:rPr>
          <w:spacing w:val="-41"/>
          <w:w w:val="90"/>
        </w:rPr>
        <w:t> </w:t>
      </w:r>
      <w:r>
        <w:rPr>
          <w:w w:val="90"/>
        </w:rPr>
        <w:t>mention</w:t>
      </w:r>
      <w:r>
        <w:rPr>
          <w:spacing w:val="-41"/>
          <w:w w:val="90"/>
        </w:rPr>
        <w:t> </w:t>
      </w:r>
      <w:r>
        <w:rPr>
          <w:w w:val="90"/>
        </w:rPr>
        <w:t>at</w:t>
      </w:r>
      <w:r>
        <w:rPr>
          <w:spacing w:val="-41"/>
          <w:w w:val="90"/>
        </w:rPr>
        <w:t> </w:t>
      </w:r>
      <w:r>
        <w:rPr>
          <w:w w:val="90"/>
        </w:rPr>
        <w:t>random</w:t>
      </w:r>
      <w:r>
        <w:rPr>
          <w:spacing w:val="-41"/>
          <w:w w:val="90"/>
        </w:rPr>
        <w:t> </w:t>
      </w:r>
      <w:r>
        <w:rPr>
          <w:w w:val="90"/>
        </w:rPr>
        <w:t>some</w:t>
      </w:r>
      <w:r>
        <w:rPr>
          <w:spacing w:val="-41"/>
          <w:w w:val="90"/>
        </w:rPr>
        <w:t> </w:t>
      </w:r>
      <w:r>
        <w:rPr>
          <w:w w:val="90"/>
        </w:rPr>
        <w:t>more</w:t>
      </w:r>
      <w:r>
        <w:rPr>
          <w:spacing w:val="-41"/>
          <w:w w:val="90"/>
        </w:rPr>
        <w:t> </w:t>
      </w:r>
      <w:r>
        <w:rPr>
          <w:w w:val="90"/>
        </w:rPr>
        <w:t>concrete</w:t>
      </w:r>
      <w:r>
        <w:rPr>
          <w:spacing w:val="-41"/>
          <w:w w:val="90"/>
        </w:rPr>
        <w:t> </w:t>
      </w:r>
      <w:r>
        <w:rPr>
          <w:w w:val="90"/>
        </w:rPr>
        <w:t>results.</w:t>
      </w:r>
      <w:r>
        <w:rPr>
          <w:spacing w:val="-35"/>
          <w:w w:val="90"/>
        </w:rPr>
        <w:t> </w:t>
      </w:r>
      <w:r>
        <w:rPr>
          <w:w w:val="90"/>
        </w:rPr>
        <w:t>I</w:t>
      </w:r>
      <w:r>
        <w:rPr>
          <w:spacing w:val="-41"/>
          <w:w w:val="90"/>
        </w:rPr>
        <w:t> </w:t>
      </w:r>
      <w:r>
        <w:rPr>
          <w:w w:val="90"/>
        </w:rPr>
        <w:t>was</w:t>
      </w:r>
      <w:r>
        <w:rPr>
          <w:spacing w:val="-41"/>
          <w:w w:val="90"/>
        </w:rPr>
        <w:t> </w:t>
      </w:r>
      <w:r>
        <w:rPr>
          <w:w w:val="90"/>
        </w:rPr>
        <w:t>able</w:t>
      </w:r>
      <w:r>
        <w:rPr>
          <w:spacing w:val="-41"/>
          <w:w w:val="90"/>
        </w:rPr>
        <w:t> </w:t>
      </w:r>
      <w:r>
        <w:rPr>
          <w:w w:val="90"/>
        </w:rPr>
        <w:t>to</w:t>
      </w:r>
      <w:r>
        <w:rPr>
          <w:spacing w:val="-41"/>
          <w:w w:val="90"/>
        </w:rPr>
        <w:t> </w:t>
      </w:r>
      <w:r>
        <w:rPr>
          <w:w w:val="90"/>
        </w:rPr>
        <w:t>show</w:t>
      </w:r>
      <w:r>
        <w:rPr>
          <w:spacing w:val="-41"/>
          <w:w w:val="90"/>
        </w:rPr>
        <w:t> </w:t>
      </w:r>
      <w:r>
        <w:rPr>
          <w:w w:val="90"/>
        </w:rPr>
        <w:t>that the</w:t>
      </w:r>
      <w:r>
        <w:rPr>
          <w:spacing w:val="-41"/>
          <w:w w:val="90"/>
        </w:rPr>
        <w:t> </w:t>
      </w:r>
      <w:r>
        <w:rPr>
          <w:w w:val="90"/>
        </w:rPr>
        <w:t>most</w:t>
      </w:r>
      <w:r>
        <w:rPr>
          <w:spacing w:val="-41"/>
          <w:w w:val="90"/>
        </w:rPr>
        <w:t> </w:t>
      </w:r>
      <w:r>
        <w:rPr>
          <w:w w:val="90"/>
        </w:rPr>
        <w:t>economical</w:t>
      </w:r>
      <w:r>
        <w:rPr>
          <w:spacing w:val="-41"/>
          <w:w w:val="90"/>
        </w:rPr>
        <w:t> </w:t>
      </w:r>
      <w:r>
        <w:rPr>
          <w:w w:val="90"/>
        </w:rPr>
        <w:t>shape</w:t>
      </w:r>
      <w:r>
        <w:rPr>
          <w:spacing w:val="-41"/>
          <w:w w:val="90"/>
        </w:rPr>
        <w:t> </w:t>
      </w:r>
      <w:r>
        <w:rPr>
          <w:w w:val="90"/>
        </w:rPr>
        <w:t>of</w:t>
      </w:r>
      <w:r>
        <w:rPr>
          <w:spacing w:val="-41"/>
          <w:w w:val="90"/>
        </w:rPr>
        <w:t> </w:t>
      </w:r>
      <w:r>
        <w:rPr>
          <w:w w:val="90"/>
        </w:rPr>
        <w:t>a</w:t>
      </w:r>
      <w:r>
        <w:rPr>
          <w:spacing w:val="-41"/>
          <w:w w:val="90"/>
        </w:rPr>
        <w:t> </w:t>
      </w:r>
      <w:r>
        <w:rPr>
          <w:w w:val="90"/>
        </w:rPr>
        <w:t>trading</w:t>
      </w:r>
      <w:r>
        <w:rPr>
          <w:spacing w:val="-41"/>
          <w:w w:val="90"/>
        </w:rPr>
        <w:t> </w:t>
      </w:r>
      <w:r>
        <w:rPr>
          <w:w w:val="90"/>
        </w:rPr>
        <w:t>area</w:t>
      </w:r>
      <w:r>
        <w:rPr>
          <w:spacing w:val="-41"/>
          <w:w w:val="90"/>
        </w:rPr>
        <w:t> </w:t>
      </w:r>
      <w:r>
        <w:rPr>
          <w:w w:val="90"/>
        </w:rPr>
        <w:t>is</w:t>
      </w:r>
      <w:r>
        <w:rPr>
          <w:spacing w:val="-41"/>
          <w:w w:val="90"/>
        </w:rPr>
        <w:t> </w:t>
      </w:r>
      <w:r>
        <w:rPr>
          <w:w w:val="90"/>
        </w:rPr>
        <w:t>the</w:t>
      </w:r>
      <w:r>
        <w:rPr>
          <w:spacing w:val="-41"/>
          <w:w w:val="90"/>
        </w:rPr>
        <w:t> </w:t>
      </w:r>
      <w:r>
        <w:rPr>
          <w:w w:val="90"/>
        </w:rPr>
        <w:t>hexagon;</w:t>
      </w:r>
      <w:r>
        <w:rPr>
          <w:spacing w:val="-40"/>
          <w:w w:val="90"/>
        </w:rPr>
        <w:t> </w:t>
      </w:r>
      <w:r>
        <w:rPr>
          <w:w w:val="90"/>
        </w:rPr>
        <w:t>that</w:t>
      </w:r>
      <w:r>
        <w:rPr>
          <w:spacing w:val="-41"/>
          <w:w w:val="90"/>
        </w:rPr>
        <w:t> </w:t>
      </w:r>
      <w:r>
        <w:rPr>
          <w:w w:val="90"/>
        </w:rPr>
        <w:t>in</w:t>
      </w:r>
      <w:r>
        <w:rPr>
          <w:spacing w:val="-41"/>
          <w:w w:val="90"/>
        </w:rPr>
        <w:t> </w:t>
      </w:r>
      <w:r>
        <w:rPr>
          <w:w w:val="90"/>
        </w:rPr>
        <w:t>countries</w:t>
      </w:r>
      <w:r>
        <w:rPr>
          <w:spacing w:val="-41"/>
          <w:w w:val="90"/>
        </w:rPr>
        <w:t> </w:t>
      </w:r>
      <w:r>
        <w:rPr>
          <w:w w:val="90"/>
        </w:rPr>
        <w:t>with</w:t>
      </w:r>
      <w:r>
        <w:rPr>
          <w:spacing w:val="-41"/>
          <w:w w:val="90"/>
        </w:rPr>
        <w:t> </w:t>
      </w:r>
      <w:r>
        <w:rPr>
          <w:w w:val="90"/>
        </w:rPr>
        <w:t>about equal</w:t>
      </w:r>
      <w:r>
        <w:rPr>
          <w:spacing w:val="-37"/>
          <w:w w:val="90"/>
        </w:rPr>
        <w:t> </w:t>
      </w:r>
      <w:r>
        <w:rPr>
          <w:w w:val="90"/>
        </w:rPr>
        <w:t>natural</w:t>
      </w:r>
      <w:r>
        <w:rPr>
          <w:spacing w:val="-37"/>
          <w:w w:val="90"/>
        </w:rPr>
        <w:t> </w:t>
      </w:r>
      <w:r>
        <w:rPr>
          <w:w w:val="90"/>
        </w:rPr>
        <w:t>resources</w:t>
      </w:r>
      <w:r>
        <w:rPr>
          <w:spacing w:val="-37"/>
          <w:w w:val="90"/>
        </w:rPr>
        <w:t> </w:t>
      </w:r>
      <w:r>
        <w:rPr>
          <w:w w:val="90"/>
        </w:rPr>
        <w:t>(such</w:t>
      </w:r>
      <w:r>
        <w:rPr>
          <w:spacing w:val="-37"/>
          <w:w w:val="90"/>
        </w:rPr>
        <w:t> </w:t>
      </w:r>
      <w:r>
        <w:rPr>
          <w:w w:val="90"/>
        </w:rPr>
        <w:t>as</w:t>
      </w:r>
      <w:r>
        <w:rPr>
          <w:spacing w:val="-37"/>
          <w:w w:val="90"/>
        </w:rPr>
        <w:t> </w:t>
      </w:r>
      <w:r>
        <w:rPr>
          <w:w w:val="90"/>
        </w:rPr>
        <w:t>the</w:t>
      </w:r>
      <w:r>
        <w:rPr>
          <w:spacing w:val="-37"/>
          <w:w w:val="90"/>
        </w:rPr>
        <w:t> </w:t>
      </w:r>
      <w:r>
        <w:rPr>
          <w:w w:val="90"/>
        </w:rPr>
        <w:t>Middle</w:t>
      </w:r>
      <w:r>
        <w:rPr>
          <w:spacing w:val="-37"/>
          <w:w w:val="90"/>
        </w:rPr>
        <w:t> </w:t>
      </w:r>
      <w:r>
        <w:rPr>
          <w:spacing w:val="-6"/>
          <w:w w:val="90"/>
        </w:rPr>
        <w:t>West</w:t>
      </w:r>
      <w:r>
        <w:rPr>
          <w:spacing w:val="-37"/>
          <w:w w:val="90"/>
        </w:rPr>
        <w:t> </w:t>
      </w:r>
      <w:r>
        <w:rPr>
          <w:w w:val="90"/>
        </w:rPr>
        <w:t>towns</w:t>
      </w:r>
      <w:r>
        <w:rPr>
          <w:spacing w:val="-37"/>
          <w:w w:val="90"/>
        </w:rPr>
        <w:t> </w:t>
      </w:r>
      <w:r>
        <w:rPr>
          <w:w w:val="90"/>
        </w:rPr>
        <w:t>and</w:t>
      </w:r>
      <w:r>
        <w:rPr>
          <w:spacing w:val="-37"/>
          <w:w w:val="90"/>
        </w:rPr>
        <w:t> </w:t>
      </w:r>
      <w:r>
        <w:rPr>
          <w:w w:val="90"/>
        </w:rPr>
        <w:t>cities)</w:t>
      </w:r>
      <w:r>
        <w:rPr>
          <w:spacing w:val="-37"/>
          <w:w w:val="90"/>
        </w:rPr>
        <w:t> </w:t>
      </w:r>
      <w:r>
        <w:rPr>
          <w:w w:val="90"/>
        </w:rPr>
        <w:t>tend</w:t>
      </w:r>
      <w:r>
        <w:rPr>
          <w:spacing w:val="-37"/>
          <w:w w:val="90"/>
        </w:rPr>
        <w:t> </w:t>
      </w:r>
      <w:r>
        <w:rPr>
          <w:w w:val="90"/>
        </w:rPr>
        <w:t>to</w:t>
      </w:r>
      <w:r>
        <w:rPr>
          <w:spacing w:val="-37"/>
          <w:w w:val="90"/>
        </w:rPr>
        <w:t> </w:t>
      </w:r>
      <w:r>
        <w:rPr>
          <w:w w:val="90"/>
        </w:rPr>
        <w:t>be</w:t>
      </w:r>
      <w:r>
        <w:rPr>
          <w:spacing w:val="-37"/>
          <w:w w:val="90"/>
        </w:rPr>
        <w:t> </w:t>
      </w:r>
      <w:r>
        <w:rPr>
          <w:w w:val="90"/>
        </w:rPr>
        <w:t>regularly distributed;</w:t>
      </w:r>
      <w:r>
        <w:rPr>
          <w:spacing w:val="-22"/>
          <w:w w:val="90"/>
        </w:rPr>
        <w:t> </w:t>
      </w:r>
      <w:r>
        <w:rPr>
          <w:w w:val="90"/>
        </w:rPr>
        <w:t>that</w:t>
      </w:r>
      <w:r>
        <w:rPr>
          <w:spacing w:val="-25"/>
          <w:w w:val="90"/>
        </w:rPr>
        <w:t> </w:t>
      </w:r>
      <w:r>
        <w:rPr>
          <w:spacing w:val="-3"/>
          <w:w w:val="90"/>
        </w:rPr>
        <w:t>many</w:t>
      </w:r>
      <w:r>
        <w:rPr>
          <w:spacing w:val="-25"/>
          <w:w w:val="90"/>
        </w:rPr>
        <w:t> </w:t>
      </w:r>
      <w:r>
        <w:rPr>
          <w:w w:val="90"/>
        </w:rPr>
        <w:t>kinds</w:t>
      </w:r>
      <w:r>
        <w:rPr>
          <w:spacing w:val="-25"/>
          <w:w w:val="90"/>
        </w:rPr>
        <w:t> </w:t>
      </w:r>
      <w:r>
        <w:rPr>
          <w:w w:val="90"/>
        </w:rPr>
        <w:t>of</w:t>
      </w:r>
      <w:r>
        <w:rPr>
          <w:spacing w:val="-25"/>
          <w:w w:val="90"/>
        </w:rPr>
        <w:t> </w:t>
      </w:r>
      <w:r>
        <w:rPr>
          <w:w w:val="90"/>
        </w:rPr>
        <w:t>economic</w:t>
      </w:r>
      <w:r>
        <w:rPr>
          <w:spacing w:val="-25"/>
          <w:w w:val="90"/>
        </w:rPr>
        <w:t> </w:t>
      </w:r>
      <w:r>
        <w:rPr>
          <w:w w:val="90"/>
        </w:rPr>
        <w:t>activity</w:t>
      </w:r>
      <w:r>
        <w:rPr>
          <w:spacing w:val="-25"/>
          <w:w w:val="90"/>
        </w:rPr>
        <w:t> </w:t>
      </w:r>
      <w:r>
        <w:rPr>
          <w:w w:val="90"/>
        </w:rPr>
        <w:t>are</w:t>
      </w:r>
      <w:r>
        <w:rPr>
          <w:spacing w:val="-25"/>
          <w:w w:val="90"/>
        </w:rPr>
        <w:t> </w:t>
      </w:r>
      <w:r>
        <w:rPr>
          <w:w w:val="90"/>
        </w:rPr>
        <w:t>correlated</w:t>
      </w:r>
      <w:r>
        <w:rPr>
          <w:spacing w:val="-25"/>
          <w:w w:val="90"/>
        </w:rPr>
        <w:t> </w:t>
      </w:r>
      <w:r>
        <w:rPr>
          <w:w w:val="90"/>
        </w:rPr>
        <w:t>with</w:t>
      </w:r>
      <w:r>
        <w:rPr>
          <w:spacing w:val="-25"/>
          <w:w w:val="90"/>
        </w:rPr>
        <w:t> </w:t>
      </w:r>
      <w:r>
        <w:rPr>
          <w:w w:val="90"/>
        </w:rPr>
        <w:t>a</w:t>
      </w:r>
      <w:r>
        <w:rPr>
          <w:spacing w:val="-25"/>
          <w:w w:val="90"/>
        </w:rPr>
        <w:t> </w:t>
      </w:r>
      <w:r>
        <w:rPr>
          <w:w w:val="90"/>
        </w:rPr>
        <w:t>certain</w:t>
      </w:r>
      <w:r>
        <w:rPr>
          <w:spacing w:val="-25"/>
          <w:w w:val="90"/>
        </w:rPr>
        <w:t> </w:t>
      </w:r>
      <w:r>
        <w:rPr>
          <w:w w:val="90"/>
        </w:rPr>
        <w:t>size</w:t>
      </w:r>
      <w:r>
        <w:rPr>
          <w:spacing w:val="-25"/>
          <w:w w:val="90"/>
        </w:rPr>
        <w:t> </w:t>
      </w:r>
      <w:r>
        <w:rPr>
          <w:w w:val="90"/>
        </w:rPr>
        <w:t>of town;</w:t>
      </w:r>
      <w:r>
        <w:rPr>
          <w:spacing w:val="-16"/>
          <w:w w:val="90"/>
        </w:rPr>
        <w:t> </w:t>
      </w:r>
      <w:r>
        <w:rPr>
          <w:w w:val="90"/>
        </w:rPr>
        <w:t>that</w:t>
      </w:r>
      <w:r>
        <w:rPr>
          <w:spacing w:val="-20"/>
          <w:w w:val="90"/>
        </w:rPr>
        <w:t> </w:t>
      </w:r>
      <w:r>
        <w:rPr>
          <w:w w:val="90"/>
        </w:rPr>
        <w:t>the</w:t>
      </w:r>
      <w:r>
        <w:rPr>
          <w:spacing w:val="-20"/>
          <w:w w:val="90"/>
        </w:rPr>
        <w:t> </w:t>
      </w:r>
      <w:r>
        <w:rPr>
          <w:w w:val="90"/>
        </w:rPr>
        <w:t>price</w:t>
      </w:r>
      <w:r>
        <w:rPr>
          <w:spacing w:val="-20"/>
          <w:w w:val="90"/>
        </w:rPr>
        <w:t> </w:t>
      </w:r>
      <w:r>
        <w:rPr>
          <w:w w:val="90"/>
        </w:rPr>
        <w:t>level</w:t>
      </w:r>
      <w:r>
        <w:rPr>
          <w:spacing w:val="-20"/>
          <w:w w:val="90"/>
        </w:rPr>
        <w:t> </w:t>
      </w:r>
      <w:r>
        <w:rPr>
          <w:w w:val="90"/>
        </w:rPr>
        <w:t>of</w:t>
      </w:r>
      <w:r>
        <w:rPr>
          <w:spacing w:val="-20"/>
          <w:w w:val="90"/>
        </w:rPr>
        <w:t> </w:t>
      </w:r>
      <w:r>
        <w:rPr>
          <w:w w:val="90"/>
        </w:rPr>
        <w:t>a</w:t>
      </w:r>
      <w:r>
        <w:rPr>
          <w:spacing w:val="-20"/>
          <w:w w:val="90"/>
        </w:rPr>
        <w:t> </w:t>
      </w:r>
      <w:r>
        <w:rPr>
          <w:w w:val="90"/>
        </w:rPr>
        <w:t>territory</w:t>
      </w:r>
      <w:r>
        <w:rPr>
          <w:spacing w:val="-20"/>
          <w:w w:val="90"/>
        </w:rPr>
        <w:t> </w:t>
      </w:r>
      <w:r>
        <w:rPr>
          <w:w w:val="90"/>
        </w:rPr>
        <w:t>resembles</w:t>
      </w:r>
      <w:r>
        <w:rPr>
          <w:spacing w:val="-20"/>
          <w:w w:val="90"/>
        </w:rPr>
        <w:t> </w:t>
      </w:r>
      <w:r>
        <w:rPr>
          <w:w w:val="90"/>
        </w:rPr>
        <w:t>a</w:t>
      </w:r>
      <w:r>
        <w:rPr>
          <w:spacing w:val="-20"/>
          <w:w w:val="90"/>
        </w:rPr>
        <w:t> </w:t>
      </w:r>
      <w:r>
        <w:rPr>
          <w:w w:val="90"/>
        </w:rPr>
        <w:t>hilly</w:t>
      </w:r>
      <w:r>
        <w:rPr>
          <w:spacing w:val="-20"/>
          <w:w w:val="90"/>
        </w:rPr>
        <w:t> </w:t>
      </w:r>
      <w:r>
        <w:rPr>
          <w:w w:val="90"/>
        </w:rPr>
        <w:t>country</w:t>
      </w:r>
      <w:r>
        <w:rPr>
          <w:spacing w:val="-20"/>
          <w:w w:val="90"/>
        </w:rPr>
        <w:t> </w:t>
      </w:r>
      <w:r>
        <w:rPr>
          <w:w w:val="90"/>
        </w:rPr>
        <w:t>more</w:t>
      </w:r>
      <w:r>
        <w:rPr>
          <w:spacing w:val="-20"/>
          <w:w w:val="90"/>
        </w:rPr>
        <w:t> </w:t>
      </w:r>
      <w:r>
        <w:rPr>
          <w:w w:val="90"/>
        </w:rPr>
        <w:t>than</w:t>
      </w:r>
      <w:r>
        <w:rPr>
          <w:spacing w:val="-20"/>
          <w:w w:val="90"/>
        </w:rPr>
        <w:t> </w:t>
      </w:r>
      <w:r>
        <w:rPr>
          <w:w w:val="90"/>
        </w:rPr>
        <w:t>a</w:t>
      </w:r>
      <w:r>
        <w:rPr>
          <w:spacing w:val="-20"/>
          <w:w w:val="90"/>
        </w:rPr>
        <w:t> </w:t>
      </w:r>
      <w:r>
        <w:rPr>
          <w:w w:val="90"/>
        </w:rPr>
        <w:t>smooth sea;</w:t>
      </w:r>
      <w:r>
        <w:rPr>
          <w:spacing w:val="-27"/>
          <w:w w:val="90"/>
        </w:rPr>
        <w:t> </w:t>
      </w:r>
      <w:r>
        <w:rPr>
          <w:w w:val="90"/>
        </w:rPr>
        <w:t>that</w:t>
      </w:r>
      <w:r>
        <w:rPr>
          <w:spacing w:val="-30"/>
          <w:w w:val="90"/>
        </w:rPr>
        <w:t> </w:t>
      </w:r>
      <w:r>
        <w:rPr>
          <w:w w:val="90"/>
        </w:rPr>
        <w:t>these</w:t>
      </w:r>
      <w:r>
        <w:rPr>
          <w:spacing w:val="-30"/>
          <w:w w:val="90"/>
        </w:rPr>
        <w:t> </w:t>
      </w:r>
      <w:r>
        <w:rPr>
          <w:w w:val="90"/>
        </w:rPr>
        <w:t>differences</w:t>
      </w:r>
      <w:r>
        <w:rPr>
          <w:spacing w:val="-30"/>
          <w:w w:val="90"/>
        </w:rPr>
        <w:t> </w:t>
      </w:r>
      <w:r>
        <w:rPr>
          <w:w w:val="90"/>
        </w:rPr>
        <w:t>in</w:t>
      </w:r>
      <w:r>
        <w:rPr>
          <w:spacing w:val="-30"/>
          <w:w w:val="90"/>
        </w:rPr>
        <w:t> </w:t>
      </w:r>
      <w:r>
        <w:rPr>
          <w:w w:val="90"/>
        </w:rPr>
        <w:t>the</w:t>
      </w:r>
      <w:r>
        <w:rPr>
          <w:spacing w:val="-30"/>
          <w:w w:val="90"/>
        </w:rPr>
        <w:t> </w:t>
      </w:r>
      <w:r>
        <w:rPr>
          <w:w w:val="90"/>
        </w:rPr>
        <w:t>natural</w:t>
      </w:r>
      <w:r>
        <w:rPr>
          <w:spacing w:val="-30"/>
          <w:w w:val="90"/>
        </w:rPr>
        <w:t> </w:t>
      </w:r>
      <w:r>
        <w:rPr>
          <w:w w:val="90"/>
        </w:rPr>
        <w:t>price</w:t>
      </w:r>
      <w:r>
        <w:rPr>
          <w:spacing w:val="-30"/>
          <w:w w:val="90"/>
        </w:rPr>
        <w:t> </w:t>
      </w:r>
      <w:r>
        <w:rPr>
          <w:w w:val="90"/>
        </w:rPr>
        <w:t>system</w:t>
      </w:r>
      <w:r>
        <w:rPr>
          <w:spacing w:val="-30"/>
          <w:w w:val="90"/>
        </w:rPr>
        <w:t> </w:t>
      </w:r>
      <w:r>
        <w:rPr>
          <w:w w:val="90"/>
        </w:rPr>
        <w:t>even</w:t>
      </w:r>
      <w:r>
        <w:rPr>
          <w:spacing w:val="-30"/>
          <w:w w:val="90"/>
        </w:rPr>
        <w:t> </w:t>
      </w:r>
      <w:r>
        <w:rPr>
          <w:w w:val="90"/>
        </w:rPr>
        <w:t>cross</w:t>
      </w:r>
      <w:r>
        <w:rPr>
          <w:spacing w:val="-30"/>
          <w:w w:val="90"/>
        </w:rPr>
        <w:t> </w:t>
      </w:r>
      <w:r>
        <w:rPr>
          <w:w w:val="90"/>
        </w:rPr>
        <w:t>political</w:t>
      </w:r>
      <w:r>
        <w:rPr>
          <w:spacing w:val="-30"/>
          <w:w w:val="90"/>
        </w:rPr>
        <w:t> </w:t>
      </w:r>
      <w:r>
        <w:rPr>
          <w:w w:val="90"/>
        </w:rPr>
        <w:t>borders,</w:t>
      </w:r>
      <w:r>
        <w:rPr>
          <w:spacing w:val="-28"/>
          <w:w w:val="90"/>
        </w:rPr>
        <w:t> </w:t>
      </w:r>
      <w:r>
        <w:rPr>
          <w:w w:val="90"/>
        </w:rPr>
        <w:t>like mountain-ranges;</w:t>
      </w:r>
      <w:r>
        <w:rPr>
          <w:spacing w:val="-37"/>
          <w:w w:val="90"/>
        </w:rPr>
        <w:t> </w:t>
      </w:r>
      <w:r>
        <w:rPr>
          <w:w w:val="90"/>
        </w:rPr>
        <w:t>that</w:t>
      </w:r>
      <w:r>
        <w:rPr>
          <w:spacing w:val="-38"/>
          <w:w w:val="90"/>
        </w:rPr>
        <w:t> </w:t>
      </w:r>
      <w:r>
        <w:rPr>
          <w:w w:val="90"/>
        </w:rPr>
        <w:t>the</w:t>
      </w:r>
      <w:r>
        <w:rPr>
          <w:spacing w:val="-38"/>
          <w:w w:val="90"/>
        </w:rPr>
        <w:t> </w:t>
      </w:r>
      <w:r>
        <w:rPr>
          <w:w w:val="90"/>
        </w:rPr>
        <w:t>optimum</w:t>
      </w:r>
      <w:r>
        <w:rPr>
          <w:spacing w:val="-38"/>
          <w:w w:val="90"/>
        </w:rPr>
        <w:t> </w:t>
      </w:r>
      <w:r>
        <w:rPr>
          <w:w w:val="90"/>
        </w:rPr>
        <w:t>locations</w:t>
      </w:r>
      <w:r>
        <w:rPr>
          <w:spacing w:val="-38"/>
          <w:w w:val="90"/>
        </w:rPr>
        <w:t> </w:t>
      </w:r>
      <w:r>
        <w:rPr>
          <w:w w:val="90"/>
        </w:rPr>
        <w:t>for</w:t>
      </w:r>
      <w:r>
        <w:rPr>
          <w:spacing w:val="-38"/>
          <w:w w:val="90"/>
        </w:rPr>
        <w:t> </w:t>
      </w:r>
      <w:r>
        <w:rPr>
          <w:w w:val="90"/>
        </w:rPr>
        <w:t>production</w:t>
      </w:r>
      <w:r>
        <w:rPr>
          <w:spacing w:val="-38"/>
          <w:w w:val="90"/>
        </w:rPr>
        <w:t> </w:t>
      </w:r>
      <w:r>
        <w:rPr>
          <w:w w:val="90"/>
        </w:rPr>
        <w:t>and</w:t>
      </w:r>
      <w:r>
        <w:rPr>
          <w:spacing w:val="-38"/>
          <w:w w:val="90"/>
        </w:rPr>
        <w:t> </w:t>
      </w:r>
      <w:r>
        <w:rPr>
          <w:w w:val="90"/>
        </w:rPr>
        <w:t>for</w:t>
      </w:r>
      <w:r>
        <w:rPr>
          <w:spacing w:val="-38"/>
          <w:w w:val="90"/>
        </w:rPr>
        <w:t> </w:t>
      </w:r>
      <w:r>
        <w:rPr>
          <w:w w:val="90"/>
        </w:rPr>
        <w:t>consumption</w:t>
      </w:r>
      <w:r>
        <w:rPr>
          <w:spacing w:val="-38"/>
          <w:w w:val="90"/>
        </w:rPr>
        <w:t> </w:t>
      </w:r>
      <w:r>
        <w:rPr>
          <w:w w:val="90"/>
        </w:rPr>
        <w:t>do not</w:t>
      </w:r>
      <w:r>
        <w:rPr>
          <w:spacing w:val="-21"/>
          <w:w w:val="90"/>
        </w:rPr>
        <w:t> </w:t>
      </w:r>
      <w:r>
        <w:rPr>
          <w:w w:val="90"/>
        </w:rPr>
        <w:t>coincide.—</w:t>
      </w:r>
    </w:p>
    <w:p>
      <w:pPr>
        <w:pStyle w:val="BodyText"/>
        <w:spacing w:line="288" w:lineRule="exact" w:before="26"/>
        <w:ind w:left="2195" w:right="111" w:firstLine="351"/>
        <w:jc w:val="both"/>
      </w:pPr>
      <w:r>
        <w:rPr>
          <w:w w:val="90"/>
        </w:rPr>
        <w:t>I</w:t>
      </w:r>
      <w:r>
        <w:rPr>
          <w:spacing w:val="-36"/>
          <w:w w:val="90"/>
        </w:rPr>
        <w:t> </w:t>
      </w:r>
      <w:r>
        <w:rPr>
          <w:w w:val="90"/>
        </w:rPr>
        <w:t>do</w:t>
      </w:r>
      <w:r>
        <w:rPr>
          <w:spacing w:val="-36"/>
          <w:w w:val="90"/>
        </w:rPr>
        <w:t> </w:t>
      </w:r>
      <w:r>
        <w:rPr>
          <w:w w:val="90"/>
        </w:rPr>
        <w:t>not,</w:t>
      </w:r>
      <w:r>
        <w:rPr>
          <w:spacing w:val="-36"/>
          <w:w w:val="90"/>
        </w:rPr>
        <w:t> </w:t>
      </w:r>
      <w:r>
        <w:rPr>
          <w:w w:val="90"/>
        </w:rPr>
        <w:t>however,</w:t>
      </w:r>
      <w:r>
        <w:rPr>
          <w:spacing w:val="-36"/>
          <w:w w:val="90"/>
        </w:rPr>
        <w:t> </w:t>
      </w:r>
      <w:r>
        <w:rPr>
          <w:w w:val="90"/>
        </w:rPr>
        <w:t>consider</w:t>
      </w:r>
      <w:r>
        <w:rPr>
          <w:spacing w:val="-36"/>
          <w:w w:val="90"/>
        </w:rPr>
        <w:t> </w:t>
      </w:r>
      <w:r>
        <w:rPr>
          <w:w w:val="90"/>
        </w:rPr>
        <w:t>this</w:t>
      </w:r>
      <w:r>
        <w:rPr>
          <w:spacing w:val="-36"/>
          <w:w w:val="90"/>
        </w:rPr>
        <w:t> </w:t>
      </w:r>
      <w:r>
        <w:rPr>
          <w:w w:val="90"/>
        </w:rPr>
        <w:t>list</w:t>
      </w:r>
      <w:r>
        <w:rPr>
          <w:spacing w:val="-36"/>
          <w:w w:val="90"/>
        </w:rPr>
        <w:t> </w:t>
      </w:r>
      <w:r>
        <w:rPr>
          <w:w w:val="90"/>
        </w:rPr>
        <w:t>of</w:t>
      </w:r>
      <w:r>
        <w:rPr>
          <w:spacing w:val="-36"/>
          <w:w w:val="90"/>
        </w:rPr>
        <w:t> </w:t>
      </w:r>
      <w:r>
        <w:rPr>
          <w:w w:val="90"/>
        </w:rPr>
        <w:t>separate</w:t>
      </w:r>
      <w:r>
        <w:rPr>
          <w:spacing w:val="-36"/>
          <w:w w:val="90"/>
        </w:rPr>
        <w:t> </w:t>
      </w:r>
      <w:r>
        <w:rPr>
          <w:w w:val="90"/>
        </w:rPr>
        <w:t>results,</w:t>
      </w:r>
      <w:r>
        <w:rPr>
          <w:spacing w:val="-36"/>
          <w:w w:val="90"/>
        </w:rPr>
        <w:t> </w:t>
      </w:r>
      <w:r>
        <w:rPr>
          <w:w w:val="90"/>
        </w:rPr>
        <w:t>which</w:t>
      </w:r>
      <w:r>
        <w:rPr>
          <w:spacing w:val="-36"/>
          <w:w w:val="90"/>
        </w:rPr>
        <w:t> </w:t>
      </w:r>
      <w:r>
        <w:rPr>
          <w:w w:val="90"/>
        </w:rPr>
        <w:t>I</w:t>
      </w:r>
      <w:r>
        <w:rPr>
          <w:spacing w:val="-36"/>
          <w:w w:val="90"/>
        </w:rPr>
        <w:t> </w:t>
      </w:r>
      <w:r>
        <w:rPr>
          <w:w w:val="90"/>
        </w:rPr>
        <w:t>could</w:t>
      </w:r>
      <w:r>
        <w:rPr>
          <w:spacing w:val="-36"/>
          <w:w w:val="90"/>
        </w:rPr>
        <w:t> </w:t>
      </w:r>
      <w:r>
        <w:rPr>
          <w:w w:val="90"/>
        </w:rPr>
        <w:t>easily</w:t>
      </w:r>
      <w:r>
        <w:rPr>
          <w:spacing w:val="-36"/>
          <w:w w:val="90"/>
        </w:rPr>
        <w:t> </w:t>
      </w:r>
      <w:r>
        <w:rPr>
          <w:w w:val="90"/>
        </w:rPr>
        <w:t>extend, as</w:t>
      </w:r>
      <w:r>
        <w:rPr>
          <w:spacing w:val="-26"/>
          <w:w w:val="90"/>
        </w:rPr>
        <w:t> </w:t>
      </w:r>
      <w:r>
        <w:rPr>
          <w:w w:val="90"/>
        </w:rPr>
        <w:t>being</w:t>
      </w:r>
      <w:r>
        <w:rPr>
          <w:spacing w:val="-26"/>
          <w:w w:val="90"/>
        </w:rPr>
        <w:t> </w:t>
      </w:r>
      <w:r>
        <w:rPr>
          <w:w w:val="90"/>
        </w:rPr>
        <w:t>the</w:t>
      </w:r>
      <w:r>
        <w:rPr>
          <w:spacing w:val="-26"/>
          <w:w w:val="90"/>
        </w:rPr>
        <w:t> </w:t>
      </w:r>
      <w:r>
        <w:rPr>
          <w:w w:val="90"/>
        </w:rPr>
        <w:t>produce</w:t>
      </w:r>
      <w:r>
        <w:rPr>
          <w:spacing w:val="-26"/>
          <w:w w:val="90"/>
        </w:rPr>
        <w:t> </w:t>
      </w:r>
      <w:r>
        <w:rPr>
          <w:w w:val="90"/>
        </w:rPr>
        <w:t>proper</w:t>
      </w:r>
      <w:r>
        <w:rPr>
          <w:spacing w:val="-26"/>
          <w:w w:val="90"/>
        </w:rPr>
        <w:t> </w:t>
      </w:r>
      <w:r>
        <w:rPr>
          <w:w w:val="90"/>
        </w:rPr>
        <w:t>of</w:t>
      </w:r>
      <w:r>
        <w:rPr>
          <w:spacing w:val="-26"/>
          <w:w w:val="90"/>
        </w:rPr>
        <w:t> </w:t>
      </w:r>
      <w:r>
        <w:rPr>
          <w:spacing w:val="-5"/>
          <w:w w:val="90"/>
        </w:rPr>
        <w:t>my</w:t>
      </w:r>
      <w:r>
        <w:rPr>
          <w:spacing w:val="-26"/>
          <w:w w:val="90"/>
        </w:rPr>
        <w:t> </w:t>
      </w:r>
      <w:r>
        <w:rPr>
          <w:w w:val="90"/>
        </w:rPr>
        <w:t>work.</w:t>
      </w:r>
      <w:r>
        <w:rPr>
          <w:spacing w:val="-22"/>
          <w:w w:val="90"/>
        </w:rPr>
        <w:t> </w:t>
      </w:r>
      <w:r>
        <w:rPr>
          <w:w w:val="90"/>
        </w:rPr>
        <w:t>These</w:t>
      </w:r>
      <w:r>
        <w:rPr>
          <w:spacing w:val="-26"/>
          <w:w w:val="90"/>
        </w:rPr>
        <w:t> </w:t>
      </w:r>
      <w:r>
        <w:rPr>
          <w:w w:val="90"/>
        </w:rPr>
        <w:t>are</w:t>
      </w:r>
      <w:r>
        <w:rPr>
          <w:spacing w:val="-26"/>
          <w:w w:val="90"/>
        </w:rPr>
        <w:t> </w:t>
      </w:r>
      <w:r>
        <w:rPr>
          <w:w w:val="90"/>
        </w:rPr>
        <w:t>only</w:t>
      </w:r>
      <w:r>
        <w:rPr>
          <w:spacing w:val="-26"/>
          <w:w w:val="90"/>
        </w:rPr>
        <w:t> </w:t>
      </w:r>
      <w:r>
        <w:rPr>
          <w:w w:val="90"/>
        </w:rPr>
        <w:t>the</w:t>
      </w:r>
      <w:r>
        <w:rPr>
          <w:spacing w:val="-26"/>
          <w:w w:val="90"/>
        </w:rPr>
        <w:t> </w:t>
      </w:r>
      <w:r>
        <w:rPr>
          <w:w w:val="90"/>
        </w:rPr>
        <w:t>means</w:t>
      </w:r>
      <w:r>
        <w:rPr>
          <w:spacing w:val="-26"/>
          <w:w w:val="90"/>
        </w:rPr>
        <w:t> </w:t>
      </w:r>
      <w:r>
        <w:rPr>
          <w:spacing w:val="-3"/>
          <w:w w:val="90"/>
        </w:rPr>
        <w:t>by</w:t>
      </w:r>
      <w:r>
        <w:rPr>
          <w:spacing w:val="-26"/>
          <w:w w:val="90"/>
        </w:rPr>
        <w:t> </w:t>
      </w:r>
      <w:r>
        <w:rPr>
          <w:w w:val="90"/>
        </w:rPr>
        <w:t>which</w:t>
      </w:r>
      <w:r>
        <w:rPr>
          <w:spacing w:val="-26"/>
          <w:w w:val="90"/>
        </w:rPr>
        <w:t> </w:t>
      </w:r>
      <w:r>
        <w:rPr>
          <w:w w:val="90"/>
        </w:rPr>
        <w:t>I</w:t>
      </w:r>
      <w:r>
        <w:rPr>
          <w:spacing w:val="-26"/>
          <w:w w:val="90"/>
        </w:rPr>
        <w:t> </w:t>
      </w:r>
      <w:r>
        <w:rPr>
          <w:w w:val="90"/>
        </w:rPr>
        <w:t>hope</w:t>
      </w:r>
      <w:r>
        <w:rPr>
          <w:spacing w:val="-26"/>
          <w:w w:val="90"/>
        </w:rPr>
        <w:t> </w:t>
      </w:r>
      <w:r>
        <w:rPr>
          <w:w w:val="90"/>
        </w:rPr>
        <w:t>to come</w:t>
      </w:r>
      <w:r>
        <w:rPr>
          <w:spacing w:val="-37"/>
          <w:w w:val="90"/>
        </w:rPr>
        <w:t> </w:t>
      </w:r>
      <w:r>
        <w:rPr>
          <w:w w:val="90"/>
        </w:rPr>
        <w:t>(after</w:t>
      </w:r>
      <w:r>
        <w:rPr>
          <w:spacing w:val="-37"/>
          <w:w w:val="90"/>
        </w:rPr>
        <w:t> </w:t>
      </w:r>
      <w:r>
        <w:rPr>
          <w:w w:val="90"/>
        </w:rPr>
        <w:t>the</w:t>
      </w:r>
      <w:r>
        <w:rPr>
          <w:spacing w:val="-37"/>
          <w:w w:val="90"/>
        </w:rPr>
        <w:t> </w:t>
      </w:r>
      <w:r>
        <w:rPr>
          <w:w w:val="90"/>
        </w:rPr>
        <w:t>more</w:t>
      </w:r>
      <w:r>
        <w:rPr>
          <w:spacing w:val="-37"/>
          <w:w w:val="90"/>
        </w:rPr>
        <w:t> </w:t>
      </w:r>
      <w:r>
        <w:rPr>
          <w:w w:val="90"/>
        </w:rPr>
        <w:t>important</w:t>
      </w:r>
      <w:r>
        <w:rPr>
          <w:spacing w:val="-37"/>
          <w:w w:val="90"/>
        </w:rPr>
        <w:t> </w:t>
      </w:r>
      <w:r>
        <w:rPr>
          <w:w w:val="90"/>
        </w:rPr>
        <w:t>disturbances</w:t>
      </w:r>
      <w:r>
        <w:rPr>
          <w:spacing w:val="-37"/>
          <w:w w:val="90"/>
        </w:rPr>
        <w:t> </w:t>
      </w:r>
      <w:r>
        <w:rPr>
          <w:spacing w:val="-3"/>
          <w:w w:val="90"/>
        </w:rPr>
        <w:t>have</w:t>
      </w:r>
      <w:r>
        <w:rPr>
          <w:spacing w:val="-37"/>
          <w:w w:val="90"/>
        </w:rPr>
        <w:t> </w:t>
      </w:r>
      <w:r>
        <w:rPr>
          <w:w w:val="90"/>
        </w:rPr>
        <w:t>been</w:t>
      </w:r>
      <w:r>
        <w:rPr>
          <w:spacing w:val="-37"/>
          <w:w w:val="90"/>
        </w:rPr>
        <w:t> </w:t>
      </w:r>
      <w:r>
        <w:rPr>
          <w:w w:val="90"/>
        </w:rPr>
        <w:t>introduced)</w:t>
      </w:r>
      <w:r>
        <w:rPr>
          <w:spacing w:val="-37"/>
          <w:w w:val="90"/>
        </w:rPr>
        <w:t> </w:t>
      </w:r>
      <w:r>
        <w:rPr>
          <w:w w:val="90"/>
        </w:rPr>
        <w:t>to</w:t>
      </w:r>
      <w:r>
        <w:rPr>
          <w:spacing w:val="-37"/>
          <w:w w:val="90"/>
        </w:rPr>
        <w:t> </w:t>
      </w:r>
      <w:r>
        <w:rPr>
          <w:w w:val="90"/>
        </w:rPr>
        <w:t>a</w:t>
      </w:r>
      <w:r>
        <w:rPr>
          <w:spacing w:val="-37"/>
          <w:w w:val="90"/>
        </w:rPr>
        <w:t> </w:t>
      </w:r>
      <w:r>
        <w:rPr>
          <w:w w:val="90"/>
        </w:rPr>
        <w:t>more</w:t>
      </w:r>
      <w:r>
        <w:rPr>
          <w:spacing w:val="-37"/>
          <w:w w:val="90"/>
        </w:rPr>
        <w:t> </w:t>
      </w:r>
      <w:r>
        <w:rPr>
          <w:w w:val="90"/>
        </w:rPr>
        <w:t>realistic view</w:t>
      </w:r>
      <w:r>
        <w:rPr>
          <w:spacing w:val="-24"/>
          <w:w w:val="90"/>
        </w:rPr>
        <w:t> </w:t>
      </w:r>
      <w:r>
        <w:rPr>
          <w:w w:val="90"/>
        </w:rPr>
        <w:t>and</w:t>
      </w:r>
      <w:r>
        <w:rPr>
          <w:spacing w:val="-24"/>
          <w:w w:val="90"/>
        </w:rPr>
        <w:t> </w:t>
      </w:r>
      <w:r>
        <w:rPr>
          <w:w w:val="90"/>
        </w:rPr>
        <w:t>a</w:t>
      </w:r>
      <w:r>
        <w:rPr>
          <w:spacing w:val="-24"/>
          <w:w w:val="90"/>
        </w:rPr>
        <w:t> </w:t>
      </w:r>
      <w:r>
        <w:rPr>
          <w:w w:val="90"/>
        </w:rPr>
        <w:t>systematic</w:t>
      </w:r>
      <w:r>
        <w:rPr>
          <w:spacing w:val="-24"/>
          <w:w w:val="90"/>
        </w:rPr>
        <w:t> </w:t>
      </w:r>
      <w:r>
        <w:rPr>
          <w:w w:val="90"/>
        </w:rPr>
        <w:t>theory</w:t>
      </w:r>
      <w:r>
        <w:rPr>
          <w:spacing w:val="-24"/>
          <w:w w:val="90"/>
        </w:rPr>
        <w:t> </w:t>
      </w:r>
      <w:r>
        <w:rPr>
          <w:w w:val="90"/>
        </w:rPr>
        <w:t>of</w:t>
      </w:r>
      <w:r>
        <w:rPr>
          <w:spacing w:val="-24"/>
          <w:w w:val="90"/>
        </w:rPr>
        <w:t> </w:t>
      </w:r>
      <w:r>
        <w:rPr>
          <w:w w:val="90"/>
        </w:rPr>
        <w:t>international</w:t>
      </w:r>
      <w:r>
        <w:rPr>
          <w:spacing w:val="-24"/>
          <w:w w:val="90"/>
        </w:rPr>
        <w:t> </w:t>
      </w:r>
      <w:r>
        <w:rPr>
          <w:w w:val="90"/>
        </w:rPr>
        <w:t>trade.</w:t>
      </w:r>
      <w:r>
        <w:rPr>
          <w:spacing w:val="-10"/>
          <w:w w:val="90"/>
        </w:rPr>
        <w:t> </w:t>
      </w:r>
      <w:r>
        <w:rPr>
          <w:w w:val="90"/>
        </w:rPr>
        <w:t>They</w:t>
      </w:r>
      <w:r>
        <w:rPr>
          <w:spacing w:val="-24"/>
          <w:w w:val="90"/>
        </w:rPr>
        <w:t> </w:t>
      </w:r>
      <w:r>
        <w:rPr>
          <w:w w:val="90"/>
        </w:rPr>
        <w:t>were</w:t>
      </w:r>
      <w:r>
        <w:rPr>
          <w:spacing w:val="-24"/>
          <w:w w:val="90"/>
        </w:rPr>
        <w:t> </w:t>
      </w:r>
      <w:r>
        <w:rPr>
          <w:w w:val="90"/>
        </w:rPr>
        <w:t>just</w:t>
      </w:r>
      <w:r>
        <w:rPr>
          <w:spacing w:val="-24"/>
          <w:w w:val="90"/>
        </w:rPr>
        <w:t> </w:t>
      </w:r>
      <w:r>
        <w:rPr>
          <w:w w:val="90"/>
        </w:rPr>
        <w:t>the</w:t>
      </w:r>
      <w:r>
        <w:rPr>
          <w:spacing w:val="-24"/>
          <w:w w:val="90"/>
        </w:rPr>
        <w:t> </w:t>
      </w:r>
      <w:r>
        <w:rPr>
          <w:w w:val="90"/>
        </w:rPr>
        <w:t>first</w:t>
      </w:r>
      <w:r>
        <w:rPr>
          <w:spacing w:val="-24"/>
          <w:w w:val="90"/>
        </w:rPr>
        <w:t> </w:t>
      </w:r>
      <w:r>
        <w:rPr>
          <w:w w:val="90"/>
        </w:rPr>
        <w:t>steps</w:t>
      </w:r>
      <w:r>
        <w:rPr>
          <w:spacing w:val="-24"/>
          <w:w w:val="90"/>
        </w:rPr>
        <w:t> </w:t>
      </w:r>
      <w:r>
        <w:rPr>
          <w:w w:val="90"/>
        </w:rPr>
        <w:t>but </w:t>
      </w:r>
      <w:r>
        <w:rPr>
          <w:w w:val="95"/>
        </w:rPr>
        <w:t>it</w:t>
      </w:r>
      <w:r>
        <w:rPr>
          <w:spacing w:val="-19"/>
          <w:w w:val="95"/>
        </w:rPr>
        <w:t> </w:t>
      </w:r>
      <w:r>
        <w:rPr>
          <w:w w:val="95"/>
        </w:rPr>
        <w:t>was</w:t>
      </w:r>
      <w:r>
        <w:rPr>
          <w:spacing w:val="-19"/>
          <w:w w:val="95"/>
        </w:rPr>
        <w:t> </w:t>
      </w:r>
      <w:r>
        <w:rPr>
          <w:w w:val="95"/>
        </w:rPr>
        <w:t>necessary</w:t>
      </w:r>
      <w:r>
        <w:rPr>
          <w:spacing w:val="-19"/>
          <w:w w:val="95"/>
        </w:rPr>
        <w:t> </w:t>
      </w:r>
      <w:r>
        <w:rPr>
          <w:w w:val="95"/>
        </w:rPr>
        <w:t>to</w:t>
      </w:r>
      <w:r>
        <w:rPr>
          <w:spacing w:val="-19"/>
          <w:w w:val="95"/>
        </w:rPr>
        <w:t> </w:t>
      </w:r>
      <w:r>
        <w:rPr>
          <w:w w:val="95"/>
        </w:rPr>
        <w:t>do</w:t>
      </w:r>
      <w:r>
        <w:rPr>
          <w:spacing w:val="-19"/>
          <w:w w:val="95"/>
        </w:rPr>
        <w:t> </w:t>
      </w:r>
      <w:r>
        <w:rPr>
          <w:w w:val="95"/>
        </w:rPr>
        <w:t>it</w:t>
      </w:r>
      <w:r>
        <w:rPr>
          <w:spacing w:val="-19"/>
          <w:w w:val="95"/>
        </w:rPr>
        <w:t> </w:t>
      </w:r>
      <w:r>
        <w:rPr>
          <w:w w:val="95"/>
        </w:rPr>
        <w:t>very</w:t>
      </w:r>
      <w:r>
        <w:rPr>
          <w:spacing w:val="-19"/>
          <w:w w:val="95"/>
        </w:rPr>
        <w:t> </w:t>
      </w:r>
      <w:r>
        <w:rPr>
          <w:spacing w:val="-3"/>
          <w:w w:val="95"/>
        </w:rPr>
        <w:t>carefully,</w:t>
      </w:r>
      <w:r>
        <w:rPr>
          <w:spacing w:val="-16"/>
          <w:w w:val="95"/>
        </w:rPr>
        <w:t> </w:t>
      </w:r>
      <w:r>
        <w:rPr>
          <w:w w:val="95"/>
        </w:rPr>
        <w:t>in</w:t>
      </w:r>
      <w:r>
        <w:rPr>
          <w:spacing w:val="-19"/>
          <w:w w:val="95"/>
        </w:rPr>
        <w:t> </w:t>
      </w:r>
      <w:r>
        <w:rPr>
          <w:w w:val="95"/>
        </w:rPr>
        <w:t>order</w:t>
      </w:r>
      <w:r>
        <w:rPr>
          <w:spacing w:val="-19"/>
          <w:w w:val="95"/>
        </w:rPr>
        <w:t> </w:t>
      </w:r>
      <w:r>
        <w:rPr>
          <w:w w:val="95"/>
        </w:rPr>
        <w:t>to</w:t>
      </w:r>
      <w:r>
        <w:rPr>
          <w:spacing w:val="-19"/>
          <w:w w:val="95"/>
        </w:rPr>
        <w:t> </w:t>
      </w:r>
      <w:r>
        <w:rPr>
          <w:w w:val="95"/>
        </w:rPr>
        <w:t>get</w:t>
      </w:r>
      <w:r>
        <w:rPr>
          <w:spacing w:val="-19"/>
          <w:w w:val="95"/>
        </w:rPr>
        <w:t> </w:t>
      </w:r>
      <w:r>
        <w:rPr>
          <w:w w:val="95"/>
        </w:rPr>
        <w:t>a</w:t>
      </w:r>
      <w:r>
        <w:rPr>
          <w:spacing w:val="49"/>
          <w:w w:val="95"/>
        </w:rPr>
        <w:t> </w:t>
      </w:r>
      <w:r>
        <w:rPr>
          <w:w w:val="95"/>
        </w:rPr>
        <w:t>s</w:t>
      </w:r>
      <w:r>
        <w:rPr>
          <w:spacing w:val="-25"/>
          <w:w w:val="95"/>
        </w:rPr>
        <w:t> </w:t>
      </w:r>
      <w:r>
        <w:rPr>
          <w:w w:val="95"/>
        </w:rPr>
        <w:t>o</w:t>
      </w:r>
      <w:r>
        <w:rPr>
          <w:spacing w:val="-27"/>
          <w:w w:val="95"/>
        </w:rPr>
        <w:t> </w:t>
      </w:r>
      <w:r>
        <w:rPr>
          <w:w w:val="95"/>
        </w:rPr>
        <w:t>l</w:t>
      </w:r>
      <w:r>
        <w:rPr>
          <w:spacing w:val="-25"/>
          <w:w w:val="95"/>
        </w:rPr>
        <w:t> </w:t>
      </w:r>
      <w:r>
        <w:rPr>
          <w:w w:val="95"/>
        </w:rPr>
        <w:t>i</w:t>
      </w:r>
      <w:r>
        <w:rPr>
          <w:spacing w:val="-25"/>
          <w:w w:val="95"/>
        </w:rPr>
        <w:t> </w:t>
      </w:r>
      <w:r>
        <w:rPr>
          <w:w w:val="95"/>
        </w:rPr>
        <w:t>d</w:t>
      </w:r>
      <w:r>
        <w:rPr>
          <w:spacing w:val="49"/>
          <w:w w:val="95"/>
        </w:rPr>
        <w:t> </w:t>
      </w:r>
      <w:r>
        <w:rPr>
          <w:w w:val="95"/>
        </w:rPr>
        <w:t>basis</w:t>
      </w:r>
      <w:r>
        <w:rPr>
          <w:spacing w:val="-19"/>
          <w:w w:val="95"/>
        </w:rPr>
        <w:t> </w:t>
      </w:r>
      <w:r>
        <w:rPr>
          <w:w w:val="95"/>
        </w:rPr>
        <w:t>for</w:t>
      </w:r>
      <w:r>
        <w:rPr>
          <w:spacing w:val="-19"/>
          <w:w w:val="95"/>
        </w:rPr>
        <w:t> </w:t>
      </w:r>
      <w:r>
        <w:rPr>
          <w:w w:val="95"/>
        </w:rPr>
        <w:t>a</w:t>
      </w:r>
      <w:r>
        <w:rPr>
          <w:spacing w:val="-19"/>
          <w:w w:val="95"/>
        </w:rPr>
        <w:t> </w:t>
      </w:r>
      <w:r>
        <w:rPr>
          <w:w w:val="95"/>
        </w:rPr>
        <w:t>better </w:t>
      </w:r>
      <w:r>
        <w:rPr>
          <w:w w:val="90"/>
        </w:rPr>
        <w:t>conception</w:t>
      </w:r>
      <w:r>
        <w:rPr>
          <w:spacing w:val="-36"/>
          <w:w w:val="90"/>
        </w:rPr>
        <w:t> </w:t>
      </w:r>
      <w:r>
        <w:rPr>
          <w:w w:val="90"/>
        </w:rPr>
        <w:t>of</w:t>
      </w:r>
      <w:r>
        <w:rPr>
          <w:spacing w:val="-36"/>
          <w:w w:val="90"/>
        </w:rPr>
        <w:t> </w:t>
      </w:r>
      <w:r>
        <w:rPr>
          <w:w w:val="90"/>
        </w:rPr>
        <w:t>international</w:t>
      </w:r>
      <w:r>
        <w:rPr>
          <w:spacing w:val="-36"/>
          <w:w w:val="90"/>
        </w:rPr>
        <w:t> </w:t>
      </w:r>
      <w:r>
        <w:rPr>
          <w:w w:val="90"/>
        </w:rPr>
        <w:t>relations,</w:t>
      </w:r>
      <w:r>
        <w:rPr>
          <w:spacing w:val="-35"/>
          <w:w w:val="90"/>
        </w:rPr>
        <w:t> </w:t>
      </w:r>
      <w:r>
        <w:rPr>
          <w:w w:val="90"/>
        </w:rPr>
        <w:t>that</w:t>
      </w:r>
      <w:r>
        <w:rPr>
          <w:spacing w:val="-36"/>
          <w:w w:val="90"/>
        </w:rPr>
        <w:t> </w:t>
      </w:r>
      <w:r>
        <w:rPr>
          <w:w w:val="90"/>
        </w:rPr>
        <w:t>is</w:t>
      </w:r>
      <w:r>
        <w:rPr>
          <w:spacing w:val="-36"/>
          <w:w w:val="90"/>
        </w:rPr>
        <w:t> </w:t>
      </w:r>
      <w:r>
        <w:rPr>
          <w:w w:val="90"/>
        </w:rPr>
        <w:t>no</w:t>
      </w:r>
      <w:r>
        <w:rPr>
          <w:spacing w:val="-36"/>
          <w:w w:val="90"/>
        </w:rPr>
        <w:t> </w:t>
      </w:r>
      <w:r>
        <w:rPr>
          <w:w w:val="90"/>
        </w:rPr>
        <w:t>longer</w:t>
      </w:r>
      <w:r>
        <w:rPr>
          <w:spacing w:val="-36"/>
          <w:w w:val="90"/>
        </w:rPr>
        <w:t> </w:t>
      </w:r>
      <w:r>
        <w:rPr>
          <w:w w:val="90"/>
        </w:rPr>
        <w:t>apart</w:t>
      </w:r>
      <w:r>
        <w:rPr>
          <w:spacing w:val="-36"/>
          <w:w w:val="90"/>
        </w:rPr>
        <w:t> </w:t>
      </w:r>
      <w:r>
        <w:rPr>
          <w:w w:val="90"/>
        </w:rPr>
        <w:t>of</w:t>
      </w:r>
      <w:r>
        <w:rPr>
          <w:spacing w:val="-36"/>
          <w:w w:val="90"/>
        </w:rPr>
        <w:t> </w:t>
      </w:r>
      <w:r>
        <w:rPr>
          <w:w w:val="90"/>
        </w:rPr>
        <w:t>the</w:t>
      </w:r>
      <w:r>
        <w:rPr>
          <w:spacing w:val="-36"/>
          <w:w w:val="90"/>
        </w:rPr>
        <w:t> </w:t>
      </w:r>
      <w:r>
        <w:rPr>
          <w:w w:val="90"/>
        </w:rPr>
        <w:t>rest</w:t>
      </w:r>
      <w:r>
        <w:rPr>
          <w:spacing w:val="-36"/>
          <w:w w:val="90"/>
        </w:rPr>
        <w:t> </w:t>
      </w:r>
      <w:r>
        <w:rPr>
          <w:w w:val="90"/>
        </w:rPr>
        <w:t>of</w:t>
      </w:r>
      <w:r>
        <w:rPr>
          <w:spacing w:val="-36"/>
          <w:w w:val="90"/>
        </w:rPr>
        <w:t> </w:t>
      </w:r>
      <w:r>
        <w:rPr>
          <w:w w:val="90"/>
        </w:rPr>
        <w:t>our</w:t>
      </w:r>
      <w:r>
        <w:rPr>
          <w:spacing w:val="-36"/>
          <w:w w:val="90"/>
        </w:rPr>
        <w:t> </w:t>
      </w:r>
      <w:r>
        <w:rPr>
          <w:w w:val="90"/>
        </w:rPr>
        <w:t>economic </w:t>
      </w:r>
      <w:r>
        <w:rPr>
          <w:w w:val="95"/>
        </w:rPr>
        <w:t>thought.</w:t>
      </w:r>
    </w:p>
    <w:p>
      <w:pPr>
        <w:pStyle w:val="BodyText"/>
        <w:spacing w:line="288" w:lineRule="exact" w:before="26"/>
        <w:ind w:left="2195" w:right="111" w:firstLine="351"/>
        <w:jc w:val="right"/>
      </w:pPr>
      <w:r>
        <w:rPr>
          <w:w w:val="90"/>
        </w:rPr>
        <w:t>As</w:t>
      </w:r>
      <w:r>
        <w:rPr>
          <w:spacing w:val="-38"/>
          <w:w w:val="90"/>
        </w:rPr>
        <w:t> </w:t>
      </w:r>
      <w:r>
        <w:rPr>
          <w:w w:val="90"/>
        </w:rPr>
        <w:t>I</w:t>
      </w:r>
      <w:r>
        <w:rPr>
          <w:spacing w:val="-38"/>
          <w:w w:val="90"/>
        </w:rPr>
        <w:t> </w:t>
      </w:r>
      <w:r>
        <w:rPr>
          <w:w w:val="90"/>
        </w:rPr>
        <w:t>started</w:t>
      </w:r>
      <w:r>
        <w:rPr>
          <w:spacing w:val="-38"/>
          <w:w w:val="90"/>
        </w:rPr>
        <w:t> </w:t>
      </w:r>
      <w:r>
        <w:rPr>
          <w:w w:val="90"/>
        </w:rPr>
        <w:t>with</w:t>
      </w:r>
      <w:r>
        <w:rPr>
          <w:spacing w:val="-38"/>
          <w:w w:val="90"/>
        </w:rPr>
        <w:t> </w:t>
      </w:r>
      <w:r>
        <w:rPr>
          <w:w w:val="90"/>
        </w:rPr>
        <w:t>a</w:t>
      </w:r>
      <w:r>
        <w:rPr>
          <w:spacing w:val="-38"/>
          <w:w w:val="90"/>
        </w:rPr>
        <w:t> </w:t>
      </w:r>
      <w:r>
        <w:rPr>
          <w:w w:val="90"/>
        </w:rPr>
        <w:t>definite</w:t>
      </w:r>
      <w:r>
        <w:rPr>
          <w:spacing w:val="-38"/>
          <w:w w:val="90"/>
        </w:rPr>
        <w:t> </w:t>
      </w:r>
      <w:r>
        <w:rPr>
          <w:w w:val="90"/>
        </w:rPr>
        <w:t>idea</w:t>
      </w:r>
      <w:r>
        <w:rPr>
          <w:spacing w:val="-38"/>
          <w:w w:val="90"/>
        </w:rPr>
        <w:t> </w:t>
      </w:r>
      <w:r>
        <w:rPr>
          <w:w w:val="90"/>
        </w:rPr>
        <w:t>how</w:t>
      </w:r>
      <w:r>
        <w:rPr>
          <w:spacing w:val="-38"/>
          <w:w w:val="90"/>
        </w:rPr>
        <w:t> </w:t>
      </w:r>
      <w:r>
        <w:rPr>
          <w:w w:val="90"/>
        </w:rPr>
        <w:t>to</w:t>
      </w:r>
      <w:r>
        <w:rPr>
          <w:spacing w:val="-38"/>
          <w:w w:val="90"/>
        </w:rPr>
        <w:t> </w:t>
      </w:r>
      <w:r>
        <w:rPr>
          <w:w w:val="90"/>
        </w:rPr>
        <w:t>reach</w:t>
      </w:r>
      <w:r>
        <w:rPr>
          <w:spacing w:val="-38"/>
          <w:w w:val="90"/>
        </w:rPr>
        <w:t> </w:t>
      </w:r>
      <w:r>
        <w:rPr>
          <w:spacing w:val="-5"/>
          <w:w w:val="90"/>
        </w:rPr>
        <w:t>my</w:t>
      </w:r>
      <w:r>
        <w:rPr>
          <w:spacing w:val="-38"/>
          <w:w w:val="90"/>
        </w:rPr>
        <w:t> </w:t>
      </w:r>
      <w:r>
        <w:rPr>
          <w:w w:val="90"/>
        </w:rPr>
        <w:t>aim,</w:t>
      </w:r>
      <w:r>
        <w:rPr>
          <w:spacing w:val="-38"/>
          <w:w w:val="90"/>
        </w:rPr>
        <w:t> </w:t>
      </w:r>
      <w:r>
        <w:rPr>
          <w:w w:val="90"/>
        </w:rPr>
        <w:t>and</w:t>
      </w:r>
      <w:r>
        <w:rPr>
          <w:spacing w:val="-38"/>
          <w:w w:val="90"/>
        </w:rPr>
        <w:t> </w:t>
      </w:r>
      <w:r>
        <w:rPr>
          <w:w w:val="90"/>
        </w:rPr>
        <w:t>proceeded</w:t>
      </w:r>
      <w:r>
        <w:rPr>
          <w:spacing w:val="-38"/>
          <w:w w:val="90"/>
        </w:rPr>
        <w:t> </w:t>
      </w:r>
      <w:r>
        <w:rPr>
          <w:w w:val="90"/>
        </w:rPr>
        <w:t>to</w:t>
      </w:r>
      <w:r>
        <w:rPr>
          <w:spacing w:val="-38"/>
          <w:w w:val="90"/>
        </w:rPr>
        <w:t> </w:t>
      </w:r>
      <w:r>
        <w:rPr>
          <w:w w:val="90"/>
        </w:rPr>
        <w:t>large</w:t>
      </w:r>
      <w:r>
        <w:rPr>
          <w:spacing w:val="-38"/>
          <w:w w:val="90"/>
        </w:rPr>
        <w:t> </w:t>
      </w:r>
      <w:r>
        <w:rPr>
          <w:w w:val="90"/>
        </w:rPr>
        <w:t>extent</w:t>
      </w:r>
      <w:r>
        <w:rPr>
          <w:w w:val="88"/>
        </w:rPr>
        <w:t> </w:t>
      </w:r>
      <w:r>
        <w:rPr>
          <w:w w:val="90"/>
        </w:rPr>
        <w:t>on</w:t>
      </w:r>
      <w:r>
        <w:rPr>
          <w:spacing w:val="-11"/>
          <w:w w:val="90"/>
        </w:rPr>
        <w:t> </w:t>
      </w:r>
      <w:r>
        <w:rPr>
          <w:w w:val="90"/>
        </w:rPr>
        <w:t>uncovered</w:t>
      </w:r>
      <w:r>
        <w:rPr>
          <w:spacing w:val="-11"/>
          <w:w w:val="90"/>
        </w:rPr>
        <w:t> </w:t>
      </w:r>
      <w:r>
        <w:rPr>
          <w:w w:val="90"/>
        </w:rPr>
        <w:t>ground,</w:t>
      </w:r>
      <w:r>
        <w:rPr>
          <w:spacing w:val="-7"/>
          <w:w w:val="90"/>
        </w:rPr>
        <w:t> </w:t>
      </w:r>
      <w:r>
        <w:rPr>
          <w:w w:val="90"/>
        </w:rPr>
        <w:t>I</w:t>
      </w:r>
      <w:r>
        <w:rPr>
          <w:spacing w:val="-11"/>
          <w:w w:val="90"/>
        </w:rPr>
        <w:t> </w:t>
      </w:r>
      <w:r>
        <w:rPr>
          <w:w w:val="90"/>
        </w:rPr>
        <w:t>had</w:t>
      </w:r>
      <w:r>
        <w:rPr>
          <w:spacing w:val="-11"/>
          <w:w w:val="90"/>
        </w:rPr>
        <w:t> </w:t>
      </w:r>
      <w:r>
        <w:rPr>
          <w:w w:val="90"/>
        </w:rPr>
        <w:t>to</w:t>
      </w:r>
      <w:r>
        <w:rPr>
          <w:spacing w:val="-11"/>
          <w:w w:val="90"/>
        </w:rPr>
        <w:t> </w:t>
      </w:r>
      <w:r>
        <w:rPr>
          <w:w w:val="90"/>
        </w:rPr>
        <w:t>decide</w:t>
      </w:r>
      <w:r>
        <w:rPr>
          <w:spacing w:val="-11"/>
          <w:w w:val="90"/>
        </w:rPr>
        <w:t> </w:t>
      </w:r>
      <w:r>
        <w:rPr>
          <w:w w:val="90"/>
        </w:rPr>
        <w:t>alone</w:t>
      </w:r>
      <w:r>
        <w:rPr>
          <w:spacing w:val="-11"/>
          <w:w w:val="90"/>
        </w:rPr>
        <w:t> </w:t>
      </w:r>
      <w:r>
        <w:rPr>
          <w:w w:val="90"/>
        </w:rPr>
        <w:t>upon</w:t>
      </w:r>
      <w:r>
        <w:rPr>
          <w:spacing w:val="-11"/>
          <w:w w:val="90"/>
        </w:rPr>
        <w:t> </w:t>
      </w:r>
      <w:r>
        <w:rPr>
          <w:w w:val="90"/>
        </w:rPr>
        <w:t>the</w:t>
      </w:r>
      <w:r>
        <w:rPr>
          <w:spacing w:val="-11"/>
          <w:w w:val="90"/>
        </w:rPr>
        <w:t> </w:t>
      </w:r>
      <w:r>
        <w:rPr>
          <w:w w:val="90"/>
        </w:rPr>
        <w:t>general</w:t>
      </w:r>
      <w:r>
        <w:rPr>
          <w:spacing w:val="-11"/>
          <w:w w:val="90"/>
        </w:rPr>
        <w:t> </w:t>
      </w:r>
      <w:r>
        <w:rPr>
          <w:w w:val="90"/>
        </w:rPr>
        <w:t>outlines</w:t>
      </w:r>
      <w:r>
        <w:rPr>
          <w:spacing w:val="-11"/>
          <w:w w:val="90"/>
        </w:rPr>
        <w:t> </w:t>
      </w:r>
      <w:r>
        <w:rPr>
          <w:w w:val="90"/>
        </w:rPr>
        <w:t>of</w:t>
      </w:r>
      <w:r>
        <w:rPr>
          <w:spacing w:val="-11"/>
          <w:w w:val="90"/>
        </w:rPr>
        <w:t> </w:t>
      </w:r>
      <w:r>
        <w:rPr>
          <w:spacing w:val="-5"/>
          <w:w w:val="90"/>
        </w:rPr>
        <w:t>my</w:t>
      </w:r>
      <w:r>
        <w:rPr>
          <w:spacing w:val="-11"/>
          <w:w w:val="90"/>
        </w:rPr>
        <w:t> </w:t>
      </w:r>
      <w:r>
        <w:rPr>
          <w:spacing w:val="-3"/>
          <w:w w:val="90"/>
        </w:rPr>
        <w:t>study,</w:t>
      </w:r>
      <w:r>
        <w:rPr>
          <w:w w:val="91"/>
        </w:rPr>
        <w:t> </w:t>
      </w:r>
      <w:r>
        <w:rPr>
          <w:w w:val="85"/>
        </w:rPr>
        <w:t>although I discussed them of course whenever there was an</w:t>
      </w:r>
      <w:r>
        <w:rPr>
          <w:spacing w:val="7"/>
          <w:w w:val="85"/>
        </w:rPr>
        <w:t> </w:t>
      </w:r>
      <w:r>
        <w:rPr>
          <w:w w:val="85"/>
        </w:rPr>
        <w:t>opportunity,</w:t>
      </w:r>
      <w:r>
        <w:rPr>
          <w:spacing w:val="8"/>
          <w:w w:val="85"/>
        </w:rPr>
        <w:t> </w:t>
      </w:r>
      <w:r>
        <w:rPr>
          <w:w w:val="85"/>
        </w:rPr>
        <w:t>particularly</w:t>
      </w:r>
      <w:r>
        <w:rPr>
          <w:w w:val="84"/>
        </w:rPr>
        <w:t> </w:t>
      </w:r>
      <w:r>
        <w:rPr>
          <w:w w:val="85"/>
        </w:rPr>
        <w:t>with Professor Schumpeter</w:t>
      </w:r>
      <w:r>
        <w:rPr>
          <w:color w:val="2E3092"/>
          <w:w w:val="85"/>
          <w:position w:val="9"/>
          <w:sz w:val="17"/>
        </w:rPr>
        <w:t>10</w:t>
      </w:r>
      <w:r>
        <w:rPr>
          <w:w w:val="85"/>
        </w:rPr>
        <w:t>. In overcoming numerous special </w:t>
      </w:r>
      <w:r>
        <w:rPr>
          <w:spacing w:val="33"/>
          <w:w w:val="85"/>
        </w:rPr>
        <w:t> </w:t>
      </w:r>
      <w:r>
        <w:rPr>
          <w:w w:val="85"/>
        </w:rPr>
        <w:t>difficulties,</w:t>
      </w:r>
      <w:r>
        <w:rPr>
          <w:spacing w:val="18"/>
          <w:w w:val="85"/>
        </w:rPr>
        <w:t> </w:t>
      </w:r>
      <w:r>
        <w:rPr>
          <w:w w:val="85"/>
        </w:rPr>
        <w:t>however,</w:t>
      </w:r>
      <w:r>
        <w:rPr>
          <w:w w:val="84"/>
        </w:rPr>
        <w:t> </w:t>
      </w:r>
      <w:r>
        <w:rPr>
          <w:w w:val="90"/>
        </w:rPr>
        <w:t>I</w:t>
      </w:r>
      <w:r>
        <w:rPr>
          <w:spacing w:val="-27"/>
          <w:w w:val="90"/>
        </w:rPr>
        <w:t> </w:t>
      </w:r>
      <w:r>
        <w:rPr>
          <w:w w:val="90"/>
        </w:rPr>
        <w:t>found</w:t>
      </w:r>
      <w:r>
        <w:rPr>
          <w:spacing w:val="-27"/>
          <w:w w:val="90"/>
        </w:rPr>
        <w:t> </w:t>
      </w:r>
      <w:r>
        <w:rPr>
          <w:w w:val="90"/>
        </w:rPr>
        <w:t>inestimable</w:t>
      </w:r>
      <w:r>
        <w:rPr>
          <w:spacing w:val="-27"/>
          <w:w w:val="90"/>
        </w:rPr>
        <w:t> </w:t>
      </w:r>
      <w:r>
        <w:rPr>
          <w:w w:val="90"/>
        </w:rPr>
        <w:t>help</w:t>
      </w:r>
      <w:r>
        <w:rPr>
          <w:spacing w:val="-27"/>
          <w:w w:val="90"/>
        </w:rPr>
        <w:t> </w:t>
      </w:r>
      <w:r>
        <w:rPr>
          <w:w w:val="90"/>
        </w:rPr>
        <w:t>both</w:t>
      </w:r>
      <w:r>
        <w:rPr>
          <w:spacing w:val="-27"/>
          <w:w w:val="90"/>
        </w:rPr>
        <w:t> </w:t>
      </w:r>
      <w:r>
        <w:rPr>
          <w:spacing w:val="-3"/>
          <w:w w:val="90"/>
        </w:rPr>
        <w:t>by</w:t>
      </w:r>
      <w:r>
        <w:rPr>
          <w:spacing w:val="-27"/>
          <w:w w:val="90"/>
        </w:rPr>
        <w:t> </w:t>
      </w:r>
      <w:r>
        <w:rPr>
          <w:w w:val="90"/>
        </w:rPr>
        <w:t>American</w:t>
      </w:r>
      <w:r>
        <w:rPr>
          <w:spacing w:val="-27"/>
          <w:w w:val="90"/>
        </w:rPr>
        <w:t> </w:t>
      </w:r>
      <w:r>
        <w:rPr>
          <w:w w:val="90"/>
        </w:rPr>
        <w:t>scholars;</w:t>
      </w:r>
      <w:r>
        <w:rPr>
          <w:spacing w:val="-25"/>
          <w:w w:val="90"/>
        </w:rPr>
        <w:t> </w:t>
      </w:r>
      <w:r>
        <w:rPr>
          <w:w w:val="90"/>
        </w:rPr>
        <w:t>and</w:t>
      </w:r>
      <w:r>
        <w:rPr>
          <w:spacing w:val="-27"/>
          <w:w w:val="90"/>
        </w:rPr>
        <w:t> </w:t>
      </w:r>
      <w:r>
        <w:rPr>
          <w:w w:val="90"/>
        </w:rPr>
        <w:t>American</w:t>
      </w:r>
      <w:r>
        <w:rPr>
          <w:spacing w:val="-27"/>
          <w:w w:val="90"/>
        </w:rPr>
        <w:t> </w:t>
      </w:r>
      <w:r>
        <w:rPr>
          <w:w w:val="90"/>
        </w:rPr>
        <w:t>libraries.</w:t>
      </w:r>
      <w:r>
        <w:rPr>
          <w:spacing w:val="-15"/>
          <w:w w:val="90"/>
        </w:rPr>
        <w:t> </w:t>
      </w:r>
      <w:r>
        <w:rPr>
          <w:w w:val="90"/>
        </w:rPr>
        <w:t>It</w:t>
      </w:r>
      <w:r>
        <w:rPr>
          <w:spacing w:val="-27"/>
          <w:w w:val="90"/>
        </w:rPr>
        <w:t> </w:t>
      </w:r>
      <w:r>
        <w:rPr>
          <w:w w:val="90"/>
        </w:rPr>
        <w:t>was</w:t>
      </w:r>
      <w:r>
        <w:rPr>
          <w:spacing w:val="-27"/>
          <w:w w:val="90"/>
        </w:rPr>
        <w:t> </w:t>
      </w:r>
      <w:r>
        <w:rPr>
          <w:w w:val="90"/>
        </w:rPr>
        <w:t>a</w:t>
      </w:r>
      <w:r>
        <w:rPr>
          <w:w w:val="79"/>
        </w:rPr>
        <w:t> </w:t>
      </w:r>
      <w:r>
        <w:rPr>
          <w:w w:val="90"/>
        </w:rPr>
        <w:t>good</w:t>
      </w:r>
      <w:r>
        <w:rPr>
          <w:spacing w:val="-33"/>
          <w:w w:val="90"/>
        </w:rPr>
        <w:t> </w:t>
      </w:r>
      <w:r>
        <w:rPr>
          <w:w w:val="90"/>
        </w:rPr>
        <w:t>thing</w:t>
      </w:r>
      <w:r>
        <w:rPr>
          <w:spacing w:val="-33"/>
          <w:w w:val="90"/>
        </w:rPr>
        <w:t> </w:t>
      </w:r>
      <w:r>
        <w:rPr>
          <w:w w:val="90"/>
        </w:rPr>
        <w:t>to</w:t>
      </w:r>
      <w:r>
        <w:rPr>
          <w:spacing w:val="-33"/>
          <w:w w:val="90"/>
        </w:rPr>
        <w:t> </w:t>
      </w:r>
      <w:r>
        <w:rPr>
          <w:w w:val="90"/>
        </w:rPr>
        <w:t>start</w:t>
      </w:r>
      <w:r>
        <w:rPr>
          <w:spacing w:val="-33"/>
          <w:w w:val="90"/>
        </w:rPr>
        <w:t> </w:t>
      </w:r>
      <w:r>
        <w:rPr>
          <w:spacing w:val="-5"/>
          <w:w w:val="90"/>
        </w:rPr>
        <w:t>my</w:t>
      </w:r>
      <w:r>
        <w:rPr>
          <w:spacing w:val="-33"/>
          <w:w w:val="90"/>
        </w:rPr>
        <w:t> </w:t>
      </w:r>
      <w:r>
        <w:rPr>
          <w:w w:val="90"/>
        </w:rPr>
        <w:t>year</w:t>
      </w:r>
      <w:r>
        <w:rPr>
          <w:spacing w:val="-33"/>
          <w:w w:val="90"/>
        </w:rPr>
        <w:t> </w:t>
      </w:r>
      <w:r>
        <w:rPr>
          <w:w w:val="90"/>
        </w:rPr>
        <w:t>of</w:t>
      </w:r>
      <w:r>
        <w:rPr>
          <w:spacing w:val="-33"/>
          <w:w w:val="90"/>
        </w:rPr>
        <w:t> </w:t>
      </w:r>
      <w:r>
        <w:rPr>
          <w:w w:val="90"/>
        </w:rPr>
        <w:t>fellowship</w:t>
      </w:r>
      <w:r>
        <w:rPr>
          <w:spacing w:val="-33"/>
          <w:w w:val="90"/>
        </w:rPr>
        <w:t> </w:t>
      </w:r>
      <w:r>
        <w:rPr>
          <w:w w:val="90"/>
        </w:rPr>
        <w:t>at</w:t>
      </w:r>
      <w:r>
        <w:rPr>
          <w:spacing w:val="-33"/>
          <w:w w:val="90"/>
        </w:rPr>
        <w:t> </w:t>
      </w:r>
      <w:r>
        <w:rPr>
          <w:w w:val="90"/>
        </w:rPr>
        <w:t>Harvard</w:t>
      </w:r>
      <w:r>
        <w:rPr>
          <w:spacing w:val="-33"/>
          <w:w w:val="90"/>
        </w:rPr>
        <w:t> </w:t>
      </w:r>
      <w:r>
        <w:rPr>
          <w:w w:val="90"/>
        </w:rPr>
        <w:t>University</w:t>
      </w:r>
      <w:r>
        <w:rPr>
          <w:spacing w:val="-33"/>
          <w:w w:val="90"/>
        </w:rPr>
        <w:t> </w:t>
      </w:r>
      <w:r>
        <w:rPr>
          <w:w w:val="90"/>
        </w:rPr>
        <w:t>with</w:t>
      </w:r>
      <w:r>
        <w:rPr>
          <w:spacing w:val="-33"/>
          <w:w w:val="90"/>
        </w:rPr>
        <w:t> </w:t>
      </w:r>
      <w:r>
        <w:rPr>
          <w:w w:val="90"/>
        </w:rPr>
        <w:t>its</w:t>
      </w:r>
      <w:r>
        <w:rPr>
          <w:spacing w:val="-33"/>
          <w:w w:val="90"/>
        </w:rPr>
        <w:t> </w:t>
      </w:r>
      <w:r>
        <w:rPr>
          <w:w w:val="90"/>
        </w:rPr>
        <w:t>well</w:t>
      </w:r>
      <w:r>
        <w:rPr>
          <w:spacing w:val="-33"/>
          <w:w w:val="90"/>
        </w:rPr>
        <w:t> </w:t>
      </w:r>
      <w:r>
        <w:rPr>
          <w:w w:val="90"/>
        </w:rPr>
        <w:t>balanced</w:t>
      </w:r>
      <w:r>
        <w:rPr>
          <w:w w:val="82"/>
        </w:rPr>
        <w:t> </w:t>
      </w:r>
      <w:r>
        <w:rPr>
          <w:w w:val="90"/>
        </w:rPr>
        <w:t>staff</w:t>
      </w:r>
      <w:r>
        <w:rPr>
          <w:spacing w:val="-28"/>
          <w:w w:val="90"/>
        </w:rPr>
        <w:t> </w:t>
      </w:r>
      <w:r>
        <w:rPr>
          <w:w w:val="90"/>
        </w:rPr>
        <w:t>of</w:t>
      </w:r>
      <w:r>
        <w:rPr>
          <w:spacing w:val="-28"/>
          <w:w w:val="90"/>
        </w:rPr>
        <w:t> </w:t>
      </w:r>
      <w:r>
        <w:rPr>
          <w:w w:val="90"/>
        </w:rPr>
        <w:t>scholars,</w:t>
      </w:r>
      <w:r>
        <w:rPr>
          <w:spacing w:val="-27"/>
          <w:w w:val="90"/>
        </w:rPr>
        <w:t> </w:t>
      </w:r>
      <w:r>
        <w:rPr>
          <w:w w:val="90"/>
        </w:rPr>
        <w:t>and</w:t>
      </w:r>
      <w:r>
        <w:rPr>
          <w:spacing w:val="-28"/>
          <w:w w:val="90"/>
        </w:rPr>
        <w:t> </w:t>
      </w:r>
      <w:r>
        <w:rPr>
          <w:w w:val="90"/>
        </w:rPr>
        <w:t>with</w:t>
      </w:r>
      <w:r>
        <w:rPr>
          <w:spacing w:val="-28"/>
          <w:w w:val="90"/>
        </w:rPr>
        <w:t> </w:t>
      </w:r>
      <w:r>
        <w:rPr>
          <w:w w:val="90"/>
        </w:rPr>
        <w:t>its</w:t>
      </w:r>
      <w:r>
        <w:rPr>
          <w:spacing w:val="-28"/>
          <w:w w:val="90"/>
        </w:rPr>
        <w:t> </w:t>
      </w:r>
      <w:r>
        <w:rPr>
          <w:w w:val="90"/>
        </w:rPr>
        <w:t>large</w:t>
      </w:r>
      <w:r>
        <w:rPr>
          <w:spacing w:val="-28"/>
          <w:w w:val="90"/>
        </w:rPr>
        <w:t> </w:t>
      </w:r>
      <w:r>
        <w:rPr>
          <w:w w:val="90"/>
        </w:rPr>
        <w:t>library</w:t>
      </w:r>
      <w:r>
        <w:rPr>
          <w:spacing w:val="-28"/>
          <w:w w:val="90"/>
        </w:rPr>
        <w:t> </w:t>
      </w:r>
      <w:r>
        <w:rPr>
          <w:w w:val="90"/>
        </w:rPr>
        <w:t>where</w:t>
      </w:r>
      <w:r>
        <w:rPr>
          <w:spacing w:val="-28"/>
          <w:w w:val="90"/>
        </w:rPr>
        <w:t> </w:t>
      </w:r>
      <w:r>
        <w:rPr>
          <w:w w:val="90"/>
        </w:rPr>
        <w:t>I</w:t>
      </w:r>
      <w:r>
        <w:rPr>
          <w:spacing w:val="-28"/>
          <w:w w:val="90"/>
        </w:rPr>
        <w:t> </w:t>
      </w:r>
      <w:r>
        <w:rPr>
          <w:w w:val="90"/>
        </w:rPr>
        <w:t>became</w:t>
      </w:r>
      <w:r>
        <w:rPr>
          <w:spacing w:val="-28"/>
          <w:w w:val="90"/>
        </w:rPr>
        <w:t> </w:t>
      </w:r>
      <w:r>
        <w:rPr>
          <w:w w:val="90"/>
        </w:rPr>
        <w:t>acquainted</w:t>
      </w:r>
      <w:r>
        <w:rPr>
          <w:spacing w:val="-28"/>
          <w:w w:val="90"/>
        </w:rPr>
        <w:t> </w:t>
      </w:r>
      <w:r>
        <w:rPr>
          <w:w w:val="90"/>
        </w:rPr>
        <w:t>with</w:t>
      </w:r>
      <w:r>
        <w:rPr>
          <w:spacing w:val="-28"/>
          <w:w w:val="90"/>
        </w:rPr>
        <w:t> </w:t>
      </w:r>
      <w:r>
        <w:rPr>
          <w:w w:val="90"/>
        </w:rPr>
        <w:t>American</w:t>
      </w:r>
      <w:r>
        <w:rPr>
          <w:w w:val="85"/>
        </w:rPr>
        <w:t> </w:t>
      </w:r>
      <w:r>
        <w:rPr>
          <w:w w:val="85"/>
        </w:rPr>
        <w:t>literature</w:t>
      </w:r>
      <w:r>
        <w:rPr>
          <w:spacing w:val="-16"/>
          <w:w w:val="85"/>
        </w:rPr>
        <w:t> </w:t>
      </w:r>
      <w:r>
        <w:rPr>
          <w:w w:val="85"/>
        </w:rPr>
        <w:t>on</w:t>
      </w:r>
      <w:r>
        <w:rPr>
          <w:spacing w:val="-16"/>
          <w:w w:val="85"/>
        </w:rPr>
        <w:t> </w:t>
      </w:r>
      <w:r>
        <w:rPr>
          <w:spacing w:val="-5"/>
          <w:w w:val="85"/>
        </w:rPr>
        <w:t>my</w:t>
      </w:r>
      <w:r>
        <w:rPr>
          <w:spacing w:val="-16"/>
          <w:w w:val="85"/>
        </w:rPr>
        <w:t> </w:t>
      </w:r>
      <w:r>
        <w:rPr>
          <w:w w:val="85"/>
        </w:rPr>
        <w:t>subjects.</w:t>
      </w:r>
      <w:r>
        <w:rPr>
          <w:spacing w:val="-3"/>
          <w:w w:val="85"/>
        </w:rPr>
        <w:t> </w:t>
      </w:r>
      <w:r>
        <w:rPr>
          <w:w w:val="85"/>
        </w:rPr>
        <w:t>This</w:t>
      </w:r>
      <w:r>
        <w:rPr>
          <w:spacing w:val="-16"/>
          <w:w w:val="85"/>
        </w:rPr>
        <w:t> </w:t>
      </w:r>
      <w:r>
        <w:rPr>
          <w:w w:val="85"/>
        </w:rPr>
        <w:t>environment</w:t>
      </w:r>
      <w:r>
        <w:rPr>
          <w:spacing w:val="-16"/>
          <w:w w:val="85"/>
        </w:rPr>
        <w:t> </w:t>
      </w:r>
      <w:r>
        <w:rPr>
          <w:w w:val="85"/>
        </w:rPr>
        <w:t>was</w:t>
      </w:r>
      <w:r>
        <w:rPr>
          <w:spacing w:val="-16"/>
          <w:w w:val="85"/>
        </w:rPr>
        <w:t> </w:t>
      </w:r>
      <w:r>
        <w:rPr>
          <w:w w:val="85"/>
        </w:rPr>
        <w:t>very</w:t>
      </w:r>
      <w:r>
        <w:rPr>
          <w:spacing w:val="-16"/>
          <w:w w:val="85"/>
        </w:rPr>
        <w:t> </w:t>
      </w:r>
      <w:r>
        <w:rPr>
          <w:w w:val="85"/>
        </w:rPr>
        <w:t>suggestive</w:t>
      </w:r>
      <w:r>
        <w:rPr>
          <w:spacing w:val="-16"/>
          <w:w w:val="85"/>
        </w:rPr>
        <w:t> </w:t>
      </w:r>
      <w:r>
        <w:rPr>
          <w:w w:val="85"/>
        </w:rPr>
        <w:t>and</w:t>
      </w:r>
      <w:r>
        <w:rPr>
          <w:spacing w:val="-16"/>
          <w:w w:val="85"/>
        </w:rPr>
        <w:t> </w:t>
      </w:r>
      <w:r>
        <w:rPr>
          <w:w w:val="85"/>
        </w:rPr>
        <w:t>helpful</w:t>
      </w:r>
      <w:r>
        <w:rPr>
          <w:spacing w:val="-16"/>
          <w:w w:val="85"/>
        </w:rPr>
        <w:t> </w:t>
      </w:r>
      <w:r>
        <w:rPr>
          <w:w w:val="85"/>
        </w:rPr>
        <w:t>in</w:t>
      </w:r>
      <w:r>
        <w:rPr>
          <w:spacing w:val="-16"/>
          <w:w w:val="85"/>
        </w:rPr>
        <w:t> </w:t>
      </w:r>
      <w:r>
        <w:rPr>
          <w:w w:val="85"/>
        </w:rPr>
        <w:t>working</w:t>
      </w:r>
      <w:r>
        <w:rPr>
          <w:w w:val="85"/>
        </w:rPr>
        <w:t> </w:t>
      </w:r>
      <w:r>
        <w:rPr>
          <w:w w:val="90"/>
        </w:rPr>
        <w:t>out</w:t>
      </w:r>
      <w:r>
        <w:rPr>
          <w:spacing w:val="-8"/>
          <w:w w:val="90"/>
        </w:rPr>
        <w:t> </w:t>
      </w:r>
      <w:r>
        <w:rPr>
          <w:w w:val="90"/>
        </w:rPr>
        <w:t>the</w:t>
      </w:r>
      <w:r>
        <w:rPr>
          <w:spacing w:val="-8"/>
          <w:w w:val="90"/>
        </w:rPr>
        <w:t> </w:t>
      </w:r>
      <w:r>
        <w:rPr>
          <w:w w:val="90"/>
        </w:rPr>
        <w:t>general</w:t>
      </w:r>
      <w:r>
        <w:rPr>
          <w:spacing w:val="-8"/>
          <w:w w:val="90"/>
        </w:rPr>
        <w:t> </w:t>
      </w:r>
      <w:r>
        <w:rPr>
          <w:w w:val="90"/>
        </w:rPr>
        <w:t>outlines</w:t>
      </w:r>
      <w:r>
        <w:rPr>
          <w:spacing w:val="-8"/>
          <w:w w:val="90"/>
        </w:rPr>
        <w:t> </w:t>
      </w:r>
      <w:r>
        <w:rPr>
          <w:w w:val="90"/>
        </w:rPr>
        <w:t>of</w:t>
      </w:r>
      <w:r>
        <w:rPr>
          <w:spacing w:val="-8"/>
          <w:w w:val="90"/>
        </w:rPr>
        <w:t> </w:t>
      </w:r>
      <w:r>
        <w:rPr>
          <w:spacing w:val="-5"/>
          <w:w w:val="90"/>
        </w:rPr>
        <w:t>my</w:t>
      </w:r>
      <w:r>
        <w:rPr>
          <w:spacing w:val="-8"/>
          <w:w w:val="90"/>
        </w:rPr>
        <w:t> </w:t>
      </w:r>
      <w:r>
        <w:rPr>
          <w:w w:val="90"/>
        </w:rPr>
        <w:t>research.</w:t>
      </w:r>
      <w:r>
        <w:rPr>
          <w:spacing w:val="27"/>
          <w:w w:val="90"/>
        </w:rPr>
        <w:t> </w:t>
      </w:r>
      <w:r>
        <w:rPr>
          <w:w w:val="90"/>
        </w:rPr>
        <w:t>But</w:t>
      </w:r>
      <w:r>
        <w:rPr>
          <w:spacing w:val="-8"/>
          <w:w w:val="90"/>
        </w:rPr>
        <w:t> </w:t>
      </w:r>
      <w:r>
        <w:rPr>
          <w:w w:val="90"/>
        </w:rPr>
        <w:t>when</w:t>
      </w:r>
      <w:r>
        <w:rPr>
          <w:spacing w:val="-8"/>
          <w:w w:val="90"/>
        </w:rPr>
        <w:t> </w:t>
      </w:r>
      <w:r>
        <w:rPr>
          <w:w w:val="90"/>
        </w:rPr>
        <w:t>I</w:t>
      </w:r>
      <w:r>
        <w:rPr>
          <w:spacing w:val="-8"/>
          <w:w w:val="90"/>
        </w:rPr>
        <w:t> </w:t>
      </w:r>
      <w:r>
        <w:rPr>
          <w:w w:val="90"/>
        </w:rPr>
        <w:t>came</w:t>
      </w:r>
      <w:r>
        <w:rPr>
          <w:spacing w:val="-8"/>
          <w:w w:val="90"/>
        </w:rPr>
        <w:t> </w:t>
      </w:r>
      <w:r>
        <w:rPr>
          <w:w w:val="90"/>
        </w:rPr>
        <w:t>into</w:t>
      </w:r>
      <w:r>
        <w:rPr>
          <w:spacing w:val="-8"/>
          <w:w w:val="90"/>
        </w:rPr>
        <w:t> </w:t>
      </w:r>
      <w:r>
        <w:rPr>
          <w:w w:val="90"/>
        </w:rPr>
        <w:t>details</w:t>
      </w:r>
      <w:r>
        <w:rPr>
          <w:spacing w:val="-8"/>
          <w:w w:val="90"/>
        </w:rPr>
        <w:t> </w:t>
      </w:r>
      <w:r>
        <w:rPr>
          <w:w w:val="90"/>
        </w:rPr>
        <w:t>that</w:t>
      </w:r>
      <w:r>
        <w:rPr>
          <w:spacing w:val="-8"/>
          <w:w w:val="90"/>
        </w:rPr>
        <w:t> </w:t>
      </w:r>
      <w:r>
        <w:rPr>
          <w:spacing w:val="-4"/>
          <w:w w:val="90"/>
        </w:rPr>
        <w:t>involved</w:t>
      </w:r>
      <w:r>
        <w:rPr>
          <w:w w:val="82"/>
        </w:rPr>
        <w:t> </w:t>
      </w:r>
      <w:r>
        <w:rPr>
          <w:w w:val="90"/>
        </w:rPr>
        <w:t>mathematical</w:t>
      </w:r>
      <w:r>
        <w:rPr>
          <w:spacing w:val="-24"/>
          <w:w w:val="90"/>
        </w:rPr>
        <w:t> </w:t>
      </w:r>
      <w:r>
        <w:rPr>
          <w:w w:val="90"/>
        </w:rPr>
        <w:t>economics</w:t>
      </w:r>
      <w:r>
        <w:rPr>
          <w:spacing w:val="-24"/>
          <w:w w:val="90"/>
        </w:rPr>
        <w:t> </w:t>
      </w:r>
      <w:r>
        <w:rPr>
          <w:w w:val="90"/>
        </w:rPr>
        <w:t>I</w:t>
      </w:r>
      <w:r>
        <w:rPr>
          <w:spacing w:val="-24"/>
          <w:w w:val="90"/>
        </w:rPr>
        <w:t> </w:t>
      </w:r>
      <w:r>
        <w:rPr>
          <w:w w:val="90"/>
        </w:rPr>
        <w:t>found</w:t>
      </w:r>
      <w:r>
        <w:rPr>
          <w:spacing w:val="-24"/>
          <w:w w:val="90"/>
        </w:rPr>
        <w:t> </w:t>
      </w:r>
      <w:r>
        <w:rPr>
          <w:w w:val="90"/>
        </w:rPr>
        <w:t>it</w:t>
      </w:r>
      <w:r>
        <w:rPr>
          <w:spacing w:val="-24"/>
          <w:w w:val="90"/>
        </w:rPr>
        <w:t> </w:t>
      </w:r>
      <w:r>
        <w:rPr>
          <w:w w:val="90"/>
        </w:rPr>
        <w:t>advisable</w:t>
      </w:r>
      <w:r>
        <w:rPr>
          <w:spacing w:val="-24"/>
          <w:w w:val="90"/>
        </w:rPr>
        <w:t> </w:t>
      </w:r>
      <w:r>
        <w:rPr>
          <w:w w:val="90"/>
        </w:rPr>
        <w:t>to</w:t>
      </w:r>
      <w:r>
        <w:rPr>
          <w:spacing w:val="-24"/>
          <w:w w:val="90"/>
        </w:rPr>
        <w:t> </w:t>
      </w:r>
      <w:r>
        <w:rPr>
          <w:w w:val="90"/>
        </w:rPr>
        <w:t>consult</w:t>
      </w:r>
      <w:r>
        <w:rPr>
          <w:spacing w:val="-24"/>
          <w:w w:val="90"/>
        </w:rPr>
        <w:t> </w:t>
      </w:r>
      <w:r>
        <w:rPr>
          <w:w w:val="90"/>
        </w:rPr>
        <w:t>some</w:t>
      </w:r>
      <w:r>
        <w:rPr>
          <w:spacing w:val="-24"/>
          <w:w w:val="90"/>
        </w:rPr>
        <w:t> </w:t>
      </w:r>
      <w:r>
        <w:rPr>
          <w:w w:val="90"/>
        </w:rPr>
        <w:t>specialists,</w:t>
      </w:r>
      <w:r>
        <w:rPr>
          <w:spacing w:val="-22"/>
          <w:w w:val="90"/>
        </w:rPr>
        <w:t> </w:t>
      </w:r>
      <w:r>
        <w:rPr>
          <w:w w:val="90"/>
        </w:rPr>
        <w:t>which</w:t>
      </w:r>
      <w:r>
        <w:rPr>
          <w:spacing w:val="-24"/>
          <w:w w:val="90"/>
        </w:rPr>
        <w:t> </w:t>
      </w:r>
      <w:r>
        <w:rPr>
          <w:w w:val="90"/>
        </w:rPr>
        <w:t>I</w:t>
      </w:r>
      <w:r>
        <w:rPr>
          <w:spacing w:val="-24"/>
          <w:w w:val="90"/>
        </w:rPr>
        <w:t> </w:t>
      </w:r>
      <w:r>
        <w:rPr>
          <w:w w:val="90"/>
        </w:rPr>
        <w:t>did</w:t>
      </w:r>
      <w:r>
        <w:rPr>
          <w:w w:val="82"/>
        </w:rPr>
        <w:t> </w:t>
      </w:r>
      <w:r>
        <w:rPr>
          <w:w w:val="90"/>
        </w:rPr>
        <w:t>in</w:t>
      </w:r>
      <w:r>
        <w:rPr>
          <w:spacing w:val="-35"/>
          <w:w w:val="90"/>
        </w:rPr>
        <w:t> </w:t>
      </w:r>
      <w:r>
        <w:rPr>
          <w:w w:val="90"/>
        </w:rPr>
        <w:t>Colorado</w:t>
      </w:r>
      <w:r>
        <w:rPr>
          <w:spacing w:val="-35"/>
          <w:w w:val="90"/>
        </w:rPr>
        <w:t> </w:t>
      </w:r>
      <w:r>
        <w:rPr>
          <w:w w:val="90"/>
        </w:rPr>
        <w:t>Springs,</w:t>
      </w:r>
      <w:r>
        <w:rPr>
          <w:spacing w:val="-35"/>
          <w:w w:val="90"/>
        </w:rPr>
        <w:t> </w:t>
      </w:r>
      <w:r>
        <w:rPr>
          <w:w w:val="90"/>
        </w:rPr>
        <w:t>Pasadena</w:t>
      </w:r>
      <w:r>
        <w:rPr>
          <w:spacing w:val="-35"/>
          <w:w w:val="90"/>
        </w:rPr>
        <w:t> </w:t>
      </w:r>
      <w:r>
        <w:rPr>
          <w:w w:val="90"/>
        </w:rPr>
        <w:t>and</w:t>
      </w:r>
      <w:r>
        <w:rPr>
          <w:spacing w:val="-35"/>
          <w:w w:val="90"/>
        </w:rPr>
        <w:t> </w:t>
      </w:r>
      <w:r>
        <w:rPr>
          <w:w w:val="90"/>
        </w:rPr>
        <w:t>Berkeley.</w:t>
      </w:r>
      <w:r>
        <w:rPr>
          <w:spacing w:val="-31"/>
          <w:w w:val="90"/>
        </w:rPr>
        <w:t> </w:t>
      </w:r>
      <w:r>
        <w:rPr>
          <w:w w:val="90"/>
        </w:rPr>
        <w:t>This</w:t>
      </w:r>
      <w:r>
        <w:rPr>
          <w:spacing w:val="-35"/>
          <w:w w:val="90"/>
        </w:rPr>
        <w:t> </w:t>
      </w:r>
      <w:r>
        <w:rPr>
          <w:w w:val="90"/>
        </w:rPr>
        <w:t>furthered</w:t>
      </w:r>
      <w:r>
        <w:rPr>
          <w:spacing w:val="-35"/>
          <w:w w:val="90"/>
        </w:rPr>
        <w:t> </w:t>
      </w:r>
      <w:r>
        <w:rPr>
          <w:spacing w:val="-5"/>
          <w:w w:val="90"/>
        </w:rPr>
        <w:t>my</w:t>
      </w:r>
      <w:r>
        <w:rPr>
          <w:spacing w:val="-35"/>
          <w:w w:val="90"/>
        </w:rPr>
        <w:t> </w:t>
      </w:r>
      <w:r>
        <w:rPr>
          <w:w w:val="90"/>
        </w:rPr>
        <w:t>work</w:t>
      </w:r>
      <w:r>
        <w:rPr>
          <w:spacing w:val="-35"/>
          <w:w w:val="90"/>
        </w:rPr>
        <w:t> </w:t>
      </w:r>
      <w:r>
        <w:rPr>
          <w:w w:val="90"/>
        </w:rPr>
        <w:t>a</w:t>
      </w:r>
      <w:r>
        <w:rPr>
          <w:spacing w:val="-35"/>
          <w:w w:val="90"/>
        </w:rPr>
        <w:t> </w:t>
      </w:r>
      <w:r>
        <w:rPr>
          <w:w w:val="90"/>
        </w:rPr>
        <w:t>great</w:t>
      </w:r>
      <w:r>
        <w:rPr>
          <w:spacing w:val="-35"/>
          <w:w w:val="90"/>
        </w:rPr>
        <w:t> </w:t>
      </w:r>
      <w:r>
        <w:rPr>
          <w:w w:val="90"/>
        </w:rPr>
        <w:t>deal.</w:t>
      </w:r>
      <w:r>
        <w:rPr>
          <w:spacing w:val="-31"/>
          <w:w w:val="90"/>
        </w:rPr>
        <w:t> </w:t>
      </w:r>
      <w:r>
        <w:rPr>
          <w:w w:val="90"/>
        </w:rPr>
        <w:t>On</w:t>
      </w:r>
      <w:r>
        <w:rPr>
          <w:w w:val="94"/>
        </w:rPr>
        <w:t> </w:t>
      </w:r>
      <w:r>
        <w:rPr>
          <w:w w:val="90"/>
        </w:rPr>
        <w:t>that</w:t>
      </w:r>
      <w:r>
        <w:rPr>
          <w:spacing w:val="-24"/>
          <w:w w:val="90"/>
        </w:rPr>
        <w:t> </w:t>
      </w:r>
      <w:r>
        <w:rPr>
          <w:w w:val="90"/>
        </w:rPr>
        <w:t>long</w:t>
      </w:r>
      <w:r>
        <w:rPr>
          <w:spacing w:val="-23"/>
          <w:w w:val="90"/>
        </w:rPr>
        <w:t> </w:t>
      </w:r>
      <w:r>
        <w:rPr>
          <w:w w:val="90"/>
        </w:rPr>
        <w:t>journey</w:t>
      </w:r>
      <w:r>
        <w:rPr>
          <w:spacing w:val="-24"/>
          <w:w w:val="90"/>
        </w:rPr>
        <w:t> </w:t>
      </w:r>
      <w:r>
        <w:rPr>
          <w:w w:val="90"/>
        </w:rPr>
        <w:t>I</w:t>
      </w:r>
      <w:r>
        <w:rPr>
          <w:spacing w:val="-23"/>
          <w:w w:val="90"/>
        </w:rPr>
        <w:t> </w:t>
      </w:r>
      <w:r>
        <w:rPr>
          <w:w w:val="90"/>
        </w:rPr>
        <w:t>also</w:t>
      </w:r>
      <w:r>
        <w:rPr>
          <w:spacing w:val="-24"/>
          <w:w w:val="90"/>
        </w:rPr>
        <w:t> </w:t>
      </w:r>
      <w:r>
        <w:rPr>
          <w:w w:val="90"/>
        </w:rPr>
        <w:t>had</w:t>
      </w:r>
      <w:r>
        <w:rPr>
          <w:spacing w:val="-24"/>
          <w:w w:val="90"/>
        </w:rPr>
        <w:t> </w:t>
      </w:r>
      <w:r>
        <w:rPr>
          <w:spacing w:val="-3"/>
          <w:w w:val="90"/>
        </w:rPr>
        <w:t>many</w:t>
      </w:r>
      <w:r>
        <w:rPr>
          <w:spacing w:val="-23"/>
          <w:w w:val="90"/>
        </w:rPr>
        <w:t> </w:t>
      </w:r>
      <w:r>
        <w:rPr>
          <w:w w:val="90"/>
        </w:rPr>
        <w:t>an</w:t>
      </w:r>
      <w:r>
        <w:rPr>
          <w:spacing w:val="-24"/>
          <w:w w:val="90"/>
        </w:rPr>
        <w:t> </w:t>
      </w:r>
      <w:r>
        <w:rPr>
          <w:w w:val="90"/>
        </w:rPr>
        <w:t>opportunity</w:t>
      </w:r>
      <w:r>
        <w:rPr>
          <w:spacing w:val="-24"/>
          <w:w w:val="90"/>
        </w:rPr>
        <w:t> </w:t>
      </w:r>
      <w:r>
        <w:rPr>
          <w:w w:val="90"/>
        </w:rPr>
        <w:t>of</w:t>
      </w:r>
      <w:r>
        <w:rPr>
          <w:spacing w:val="-23"/>
          <w:w w:val="90"/>
        </w:rPr>
        <w:t> </w:t>
      </w:r>
      <w:r>
        <w:rPr>
          <w:w w:val="90"/>
        </w:rPr>
        <w:t>visiting</w:t>
      </w:r>
      <w:r>
        <w:rPr>
          <w:spacing w:val="-24"/>
          <w:w w:val="90"/>
        </w:rPr>
        <w:t> </w:t>
      </w:r>
      <w:r>
        <w:rPr>
          <w:w w:val="90"/>
        </w:rPr>
        <w:t>farms</w:t>
      </w:r>
      <w:r>
        <w:rPr>
          <w:spacing w:val="-23"/>
          <w:w w:val="90"/>
        </w:rPr>
        <w:t> </w:t>
      </w:r>
      <w:r>
        <w:rPr>
          <w:w w:val="90"/>
        </w:rPr>
        <w:t>and</w:t>
      </w:r>
      <w:r>
        <w:rPr>
          <w:spacing w:val="-24"/>
          <w:w w:val="90"/>
        </w:rPr>
        <w:t> </w:t>
      </w:r>
      <w:r>
        <w:rPr>
          <w:w w:val="90"/>
        </w:rPr>
        <w:t>factories,</w:t>
      </w:r>
      <w:r>
        <w:rPr>
          <w:spacing w:val="-22"/>
          <w:w w:val="90"/>
        </w:rPr>
        <w:t> </w:t>
      </w:r>
      <w:r>
        <w:rPr>
          <w:w w:val="90"/>
        </w:rPr>
        <w:t>end</w:t>
      </w:r>
      <w:r>
        <w:rPr>
          <w:w w:val="84"/>
        </w:rPr>
        <w:t> </w:t>
      </w:r>
      <w:r>
        <w:rPr>
          <w:w w:val="90"/>
        </w:rPr>
        <w:t>even</w:t>
      </w:r>
      <w:r>
        <w:rPr>
          <w:spacing w:val="-26"/>
          <w:w w:val="90"/>
        </w:rPr>
        <w:t> </w:t>
      </w:r>
      <w:r>
        <w:rPr>
          <w:w w:val="90"/>
        </w:rPr>
        <w:t>two</w:t>
      </w:r>
      <w:r>
        <w:rPr>
          <w:spacing w:val="-26"/>
          <w:w w:val="90"/>
        </w:rPr>
        <w:t> </w:t>
      </w:r>
      <w:r>
        <w:rPr>
          <w:w w:val="90"/>
        </w:rPr>
        <w:t>labour</w:t>
      </w:r>
      <w:r>
        <w:rPr>
          <w:spacing w:val="-26"/>
          <w:w w:val="90"/>
        </w:rPr>
        <w:t> </w:t>
      </w:r>
      <w:r>
        <w:rPr>
          <w:w w:val="90"/>
        </w:rPr>
        <w:t>camps,</w:t>
      </w:r>
      <w:r>
        <w:rPr>
          <w:spacing w:val="-25"/>
          <w:w w:val="90"/>
        </w:rPr>
        <w:t> </w:t>
      </w:r>
      <w:r>
        <w:rPr>
          <w:w w:val="90"/>
        </w:rPr>
        <w:t>always</w:t>
      </w:r>
      <w:r>
        <w:rPr>
          <w:spacing w:val="-26"/>
          <w:w w:val="90"/>
        </w:rPr>
        <w:t> </w:t>
      </w:r>
      <w:r>
        <w:rPr>
          <w:w w:val="90"/>
        </w:rPr>
        <w:t>with</w:t>
      </w:r>
      <w:r>
        <w:rPr>
          <w:spacing w:val="-26"/>
          <w:w w:val="90"/>
        </w:rPr>
        <w:t> </w:t>
      </w:r>
      <w:r>
        <w:rPr>
          <w:w w:val="90"/>
        </w:rPr>
        <w:t>this</w:t>
      </w:r>
      <w:r>
        <w:rPr>
          <w:spacing w:val="-26"/>
          <w:w w:val="90"/>
        </w:rPr>
        <w:t> </w:t>
      </w:r>
      <w:r>
        <w:rPr>
          <w:w w:val="90"/>
        </w:rPr>
        <w:t>one</w:t>
      </w:r>
      <w:r>
        <w:rPr>
          <w:spacing w:val="-26"/>
          <w:w w:val="90"/>
        </w:rPr>
        <w:t> </w:t>
      </w:r>
      <w:r>
        <w:rPr>
          <w:w w:val="90"/>
        </w:rPr>
        <w:t>big</w:t>
      </w:r>
      <w:r>
        <w:rPr>
          <w:spacing w:val="-26"/>
          <w:w w:val="90"/>
        </w:rPr>
        <w:t> </w:t>
      </w:r>
      <w:r>
        <w:rPr>
          <w:w w:val="90"/>
        </w:rPr>
        <w:t>question</w:t>
      </w:r>
      <w:r>
        <w:rPr>
          <w:spacing w:val="-26"/>
          <w:w w:val="90"/>
        </w:rPr>
        <w:t> </w:t>
      </w:r>
      <w:r>
        <w:rPr>
          <w:w w:val="90"/>
        </w:rPr>
        <w:t>in</w:t>
      </w:r>
      <w:r>
        <w:rPr>
          <w:spacing w:val="-26"/>
          <w:w w:val="90"/>
        </w:rPr>
        <w:t> </w:t>
      </w:r>
      <w:r>
        <w:rPr>
          <w:w w:val="90"/>
        </w:rPr>
        <w:t>mind:</w:t>
      </w:r>
      <w:r>
        <w:rPr>
          <w:spacing w:val="-18"/>
          <w:w w:val="90"/>
        </w:rPr>
        <w:t> </w:t>
      </w:r>
      <w:r>
        <w:rPr>
          <w:w w:val="90"/>
        </w:rPr>
        <w:t>“what</w:t>
      </w:r>
      <w:r>
        <w:rPr>
          <w:spacing w:val="-26"/>
          <w:w w:val="90"/>
        </w:rPr>
        <w:t> </w:t>
      </w:r>
      <w:r>
        <w:rPr>
          <w:w w:val="90"/>
        </w:rPr>
        <w:t>is</w:t>
      </w:r>
      <w:r>
        <w:rPr>
          <w:spacing w:val="-26"/>
          <w:w w:val="90"/>
        </w:rPr>
        <w:t> </w:t>
      </w:r>
      <w:r>
        <w:rPr>
          <w:w w:val="90"/>
        </w:rPr>
        <w:t>the</w:t>
      </w:r>
      <w:r>
        <w:rPr>
          <w:spacing w:val="-26"/>
          <w:w w:val="90"/>
        </w:rPr>
        <w:t> </w:t>
      </w:r>
      <w:r>
        <w:rPr>
          <w:w w:val="90"/>
        </w:rPr>
        <w:t>basis</w:t>
      </w:r>
    </w:p>
    <w:p>
      <w:pPr>
        <w:pStyle w:val="BodyText"/>
        <w:spacing w:before="12"/>
        <w:rPr>
          <w:sz w:val="16"/>
        </w:rPr>
      </w:pPr>
      <w:r>
        <w:rPr/>
        <w:pict>
          <v:line style="position:absolute;mso-position-horizontal-relative:page;mso-position-vertical-relative:paragraph;z-index:6616;mso-wrap-distance-left:0;mso-wrap-distance-right:0" from="133.768005pt,13.553895pt" to="289.183005pt,13.553895pt" stroked="true" strokeweight=".398pt" strokecolor="#000000">
            <v:stroke dashstyle="solid"/>
            <w10:wrap type="topAndBottom"/>
          </v:line>
        </w:pict>
      </w:r>
    </w:p>
    <w:p>
      <w:pPr>
        <w:spacing w:line="239" w:lineRule="exact" w:before="0"/>
        <w:ind w:left="2195" w:right="101" w:firstLine="232"/>
        <w:jc w:val="left"/>
        <w:rPr>
          <w:sz w:val="20"/>
        </w:rPr>
      </w:pPr>
      <w:r>
        <w:rPr>
          <w:w w:val="85"/>
          <w:position w:val="7"/>
          <w:sz w:val="14"/>
        </w:rPr>
        <w:t>10</w:t>
      </w:r>
      <w:bookmarkStart w:name="_bookmark256" w:id="346"/>
      <w:bookmarkEnd w:id="346"/>
      <w:r>
        <w:rPr>
          <w:w w:val="85"/>
          <w:position w:val="7"/>
          <w:sz w:val="14"/>
        </w:rPr>
      </w:r>
      <w:r>
        <w:rPr>
          <w:w w:val="85"/>
          <w:sz w:val="20"/>
        </w:rPr>
        <w:t>Joseph Schumpeter (1883-1950), österreichisch-amerikanischer Ökonom, Konjunkturtheoretiker und Sozialwissenschaftler, ab 1932 ständig an der Harvard University.</w:t>
      </w:r>
    </w:p>
    <w:p>
      <w:pPr>
        <w:spacing w:after="0" w:line="239" w:lineRule="exact"/>
        <w:jc w:val="left"/>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257" w:id="347"/>
      <w:bookmarkEnd w:id="347"/>
      <w:r>
        <w:rPr/>
      </w:r>
      <w:r>
        <w:rPr>
          <w:w w:val="95"/>
        </w:rPr>
        <w:t>3.5</w:t>
      </w:r>
      <w:r>
        <w:rPr>
          <w:spacing w:val="-15"/>
          <w:w w:val="95"/>
        </w:rPr>
        <w:t> </w:t>
      </w:r>
      <w:r>
        <w:rPr>
          <w:w w:val="95"/>
        </w:rPr>
        <w:t>Lösch</w:t>
      </w:r>
      <w:r>
        <w:rPr>
          <w:spacing w:val="-15"/>
          <w:w w:val="95"/>
        </w:rPr>
        <w:t> </w:t>
      </w:r>
      <w:r>
        <w:rPr>
          <w:w w:val="95"/>
        </w:rPr>
        <w:t>an</w:t>
      </w:r>
      <w:r>
        <w:rPr>
          <w:spacing w:val="-15"/>
          <w:w w:val="95"/>
        </w:rPr>
        <w:t> </w:t>
      </w:r>
      <w:r>
        <w:rPr>
          <w:w w:val="95"/>
        </w:rPr>
        <w:t>Stacy</w:t>
      </w:r>
      <w:r>
        <w:rPr>
          <w:spacing w:val="-15"/>
          <w:w w:val="95"/>
        </w:rPr>
        <w:t> </w:t>
      </w:r>
      <w:r>
        <w:rPr>
          <w:spacing w:val="-7"/>
          <w:w w:val="95"/>
        </w:rPr>
        <w:t>May.</w:t>
      </w:r>
      <w:r>
        <w:rPr>
          <w:spacing w:val="-15"/>
          <w:w w:val="95"/>
        </w:rPr>
        <w:t> </w:t>
      </w:r>
      <w:r>
        <w:rPr>
          <w:w w:val="95"/>
        </w:rPr>
        <w:t>Heidenheim,</w:t>
      </w:r>
      <w:r>
        <w:rPr>
          <w:spacing w:val="-15"/>
          <w:w w:val="95"/>
        </w:rPr>
        <w:t> </w:t>
      </w:r>
      <w:r>
        <w:rPr>
          <w:w w:val="95"/>
        </w:rPr>
        <w:t>27.</w:t>
      </w:r>
      <w:r>
        <w:rPr>
          <w:spacing w:val="-15"/>
          <w:w w:val="95"/>
        </w:rPr>
        <w:t> </w:t>
      </w:r>
      <w:r>
        <w:rPr>
          <w:w w:val="95"/>
        </w:rPr>
        <w:t>Februar</w:t>
      </w:r>
      <w:r>
        <w:rPr>
          <w:spacing w:val="-15"/>
          <w:w w:val="95"/>
        </w:rPr>
        <w:t> </w:t>
      </w:r>
      <w:r>
        <w:rPr>
          <w:w w:val="95"/>
        </w:rPr>
        <w:t>1936</w:t>
      </w:r>
      <w:r>
        <w:rPr>
          <w:rFonts w:ascii="Times New Roman" w:hAnsi="Times New Roman"/>
          <w:w w:val="95"/>
        </w:rPr>
        <w:tab/>
      </w:r>
      <w:r>
        <w:rPr>
          <w:w w:val="95"/>
        </w:rPr>
        <w:t>63</w:t>
      </w:r>
    </w:p>
    <w:p>
      <w:pPr>
        <w:pStyle w:val="BodyText"/>
        <w:spacing w:before="3"/>
        <w:rPr>
          <w:sz w:val="28"/>
        </w:rPr>
      </w:pPr>
    </w:p>
    <w:p>
      <w:pPr>
        <w:pStyle w:val="BodyText"/>
        <w:ind w:left="118"/>
        <w:rPr>
          <w:sz w:val="17"/>
        </w:rPr>
      </w:pPr>
      <w:r>
        <w:rPr>
          <w:w w:val="85"/>
        </w:rPr>
        <w:t>of the immense wealth of this country?”</w:t>
      </w:r>
      <w:r>
        <w:rPr>
          <w:color w:val="2E3092"/>
          <w:w w:val="85"/>
          <w:position w:val="9"/>
          <w:sz w:val="17"/>
        </w:rPr>
        <w:t>11</w:t>
      </w:r>
    </w:p>
    <w:p>
      <w:pPr>
        <w:pStyle w:val="BodyText"/>
        <w:spacing w:line="288" w:lineRule="exact" w:before="25"/>
        <w:ind w:left="118" w:right="2208" w:firstLine="351"/>
        <w:jc w:val="both"/>
      </w:pPr>
      <w:r>
        <w:rPr>
          <w:w w:val="85"/>
        </w:rPr>
        <w:t>Although</w:t>
      </w:r>
      <w:r>
        <w:rPr>
          <w:spacing w:val="-10"/>
          <w:w w:val="85"/>
        </w:rPr>
        <w:t> </w:t>
      </w:r>
      <w:r>
        <w:rPr>
          <w:w w:val="85"/>
        </w:rPr>
        <w:t>I</w:t>
      </w:r>
      <w:r>
        <w:rPr>
          <w:spacing w:val="-10"/>
          <w:w w:val="85"/>
        </w:rPr>
        <w:t> </w:t>
      </w:r>
      <w:r>
        <w:rPr>
          <w:w w:val="85"/>
        </w:rPr>
        <w:t>found</w:t>
      </w:r>
      <w:r>
        <w:rPr>
          <w:spacing w:val="-10"/>
          <w:w w:val="85"/>
        </w:rPr>
        <w:t> </w:t>
      </w:r>
      <w:r>
        <w:rPr>
          <w:w w:val="85"/>
        </w:rPr>
        <w:t>(besides</w:t>
      </w:r>
      <w:r>
        <w:rPr>
          <w:spacing w:val="-10"/>
          <w:w w:val="85"/>
        </w:rPr>
        <w:t> </w:t>
      </w:r>
      <w:r>
        <w:rPr>
          <w:w w:val="85"/>
        </w:rPr>
        <w:t>these</w:t>
      </w:r>
      <w:r>
        <w:rPr>
          <w:spacing w:val="-10"/>
          <w:w w:val="85"/>
        </w:rPr>
        <w:t> </w:t>
      </w:r>
      <w:r>
        <w:rPr>
          <w:w w:val="85"/>
        </w:rPr>
        <w:t>great</w:t>
      </w:r>
      <w:r>
        <w:rPr>
          <w:spacing w:val="-10"/>
          <w:w w:val="85"/>
        </w:rPr>
        <w:t> </w:t>
      </w:r>
      <w:r>
        <w:rPr>
          <w:w w:val="85"/>
        </w:rPr>
        <w:t>natural</w:t>
      </w:r>
      <w:r>
        <w:rPr>
          <w:spacing w:val="-10"/>
          <w:w w:val="85"/>
        </w:rPr>
        <w:t> </w:t>
      </w:r>
      <w:r>
        <w:rPr>
          <w:w w:val="85"/>
        </w:rPr>
        <w:t>resources)</w:t>
      </w:r>
      <w:r>
        <w:rPr>
          <w:spacing w:val="-10"/>
          <w:w w:val="85"/>
        </w:rPr>
        <w:t> </w:t>
      </w:r>
      <w:r>
        <w:rPr>
          <w:w w:val="85"/>
        </w:rPr>
        <w:t>some</w:t>
      </w:r>
      <w:r>
        <w:rPr>
          <w:spacing w:val="-10"/>
          <w:w w:val="85"/>
        </w:rPr>
        <w:t> </w:t>
      </w:r>
      <w:r>
        <w:rPr>
          <w:w w:val="85"/>
        </w:rPr>
        <w:t>disadvantages</w:t>
      </w:r>
      <w:r>
        <w:rPr>
          <w:spacing w:val="-10"/>
          <w:w w:val="85"/>
        </w:rPr>
        <w:t> </w:t>
      </w:r>
      <w:r>
        <w:rPr>
          <w:w w:val="85"/>
        </w:rPr>
        <w:t>too</w:t>
      </w:r>
      <w:r>
        <w:rPr>
          <w:spacing w:val="-10"/>
          <w:w w:val="85"/>
        </w:rPr>
        <w:t> </w:t>
      </w:r>
      <w:r>
        <w:rPr>
          <w:w w:val="85"/>
        </w:rPr>
        <w:t>of which</w:t>
      </w:r>
      <w:r>
        <w:rPr>
          <w:spacing w:val="-8"/>
          <w:w w:val="85"/>
        </w:rPr>
        <w:t> </w:t>
      </w:r>
      <w:r>
        <w:rPr>
          <w:spacing w:val="-3"/>
          <w:w w:val="85"/>
        </w:rPr>
        <w:t>we</w:t>
      </w:r>
      <w:r>
        <w:rPr>
          <w:spacing w:val="-8"/>
          <w:w w:val="85"/>
        </w:rPr>
        <w:t> </w:t>
      </w:r>
      <w:r>
        <w:rPr>
          <w:w w:val="85"/>
        </w:rPr>
        <w:t>know</w:t>
      </w:r>
      <w:r>
        <w:rPr>
          <w:spacing w:val="-8"/>
          <w:w w:val="85"/>
        </w:rPr>
        <w:t> </w:t>
      </w:r>
      <w:r>
        <w:rPr>
          <w:w w:val="85"/>
        </w:rPr>
        <w:t>little</w:t>
      </w:r>
      <w:r>
        <w:rPr>
          <w:spacing w:val="-8"/>
          <w:w w:val="85"/>
        </w:rPr>
        <w:t> </w:t>
      </w:r>
      <w:r>
        <w:rPr>
          <w:w w:val="85"/>
        </w:rPr>
        <w:t>in</w:t>
      </w:r>
      <w:r>
        <w:rPr>
          <w:spacing w:val="-8"/>
          <w:w w:val="85"/>
        </w:rPr>
        <w:t> </w:t>
      </w:r>
      <w:r>
        <w:rPr>
          <w:w w:val="85"/>
        </w:rPr>
        <w:t>Europe,</w:t>
      </w:r>
      <w:r>
        <w:rPr>
          <w:spacing w:val="-6"/>
          <w:w w:val="85"/>
        </w:rPr>
        <w:t> </w:t>
      </w:r>
      <w:r>
        <w:rPr>
          <w:w w:val="85"/>
        </w:rPr>
        <w:t>and</w:t>
      </w:r>
      <w:r>
        <w:rPr>
          <w:spacing w:val="-8"/>
          <w:w w:val="85"/>
        </w:rPr>
        <w:t> </w:t>
      </w:r>
      <w:r>
        <w:rPr>
          <w:w w:val="85"/>
        </w:rPr>
        <w:t>although</w:t>
      </w:r>
      <w:r>
        <w:rPr>
          <w:spacing w:val="-8"/>
          <w:w w:val="85"/>
        </w:rPr>
        <w:t> </w:t>
      </w:r>
      <w:r>
        <w:rPr>
          <w:w w:val="85"/>
        </w:rPr>
        <w:t>there</w:t>
      </w:r>
      <w:r>
        <w:rPr>
          <w:spacing w:val="-8"/>
          <w:w w:val="85"/>
        </w:rPr>
        <w:t> </w:t>
      </w:r>
      <w:r>
        <w:rPr>
          <w:w w:val="85"/>
        </w:rPr>
        <w:t>exist</w:t>
      </w:r>
      <w:r>
        <w:rPr>
          <w:spacing w:val="-8"/>
          <w:w w:val="85"/>
        </w:rPr>
        <w:t> </w:t>
      </w:r>
      <w:r>
        <w:rPr>
          <w:spacing w:val="-3"/>
          <w:w w:val="85"/>
        </w:rPr>
        <w:t>many</w:t>
      </w:r>
      <w:r>
        <w:rPr>
          <w:spacing w:val="-8"/>
          <w:w w:val="85"/>
        </w:rPr>
        <w:t> </w:t>
      </w:r>
      <w:r>
        <w:rPr>
          <w:w w:val="85"/>
        </w:rPr>
        <w:t>peculiar</w:t>
      </w:r>
      <w:r>
        <w:rPr>
          <w:spacing w:val="-8"/>
          <w:w w:val="85"/>
        </w:rPr>
        <w:t> </w:t>
      </w:r>
      <w:r>
        <w:rPr>
          <w:w w:val="85"/>
        </w:rPr>
        <w:t>conditions</w:t>
      </w:r>
      <w:r>
        <w:rPr>
          <w:spacing w:val="-8"/>
          <w:w w:val="85"/>
        </w:rPr>
        <w:t> </w:t>
      </w:r>
      <w:r>
        <w:rPr>
          <w:w w:val="85"/>
        </w:rPr>
        <w:t>that </w:t>
      </w:r>
      <w:r>
        <w:rPr>
          <w:w w:val="90"/>
        </w:rPr>
        <w:t>could</w:t>
      </w:r>
      <w:r>
        <w:rPr>
          <w:spacing w:val="-41"/>
          <w:w w:val="90"/>
        </w:rPr>
        <w:t> </w:t>
      </w:r>
      <w:r>
        <w:rPr>
          <w:w w:val="90"/>
        </w:rPr>
        <w:t>not</w:t>
      </w:r>
      <w:r>
        <w:rPr>
          <w:spacing w:val="-41"/>
          <w:w w:val="90"/>
        </w:rPr>
        <w:t> </w:t>
      </w:r>
      <w:r>
        <w:rPr>
          <w:w w:val="90"/>
        </w:rPr>
        <w:t>be</w:t>
      </w:r>
      <w:r>
        <w:rPr>
          <w:spacing w:val="-41"/>
          <w:w w:val="90"/>
        </w:rPr>
        <w:t> </w:t>
      </w:r>
      <w:r>
        <w:rPr>
          <w:w w:val="90"/>
        </w:rPr>
        <w:t>imitated,</w:t>
      </w:r>
      <w:r>
        <w:rPr>
          <w:spacing w:val="-40"/>
          <w:w w:val="90"/>
        </w:rPr>
        <w:t> </w:t>
      </w:r>
      <w:r>
        <w:rPr>
          <w:w w:val="90"/>
        </w:rPr>
        <w:t>there</w:t>
      </w:r>
      <w:r>
        <w:rPr>
          <w:spacing w:val="-41"/>
          <w:w w:val="90"/>
        </w:rPr>
        <w:t> </w:t>
      </w:r>
      <w:r>
        <w:rPr>
          <w:w w:val="90"/>
        </w:rPr>
        <w:t>is</w:t>
      </w:r>
      <w:r>
        <w:rPr>
          <w:spacing w:val="-41"/>
          <w:w w:val="90"/>
        </w:rPr>
        <w:t> </w:t>
      </w:r>
      <w:r>
        <w:rPr>
          <w:w w:val="90"/>
        </w:rPr>
        <w:t>no</w:t>
      </w:r>
      <w:r>
        <w:rPr>
          <w:spacing w:val="-41"/>
          <w:w w:val="90"/>
        </w:rPr>
        <w:t> </w:t>
      </w:r>
      <w:r>
        <w:rPr>
          <w:w w:val="90"/>
        </w:rPr>
        <w:t>doubt</w:t>
      </w:r>
      <w:r>
        <w:rPr>
          <w:spacing w:val="-41"/>
          <w:w w:val="90"/>
        </w:rPr>
        <w:t> </w:t>
      </w:r>
      <w:r>
        <w:rPr>
          <w:w w:val="90"/>
        </w:rPr>
        <w:t>one</w:t>
      </w:r>
      <w:r>
        <w:rPr>
          <w:spacing w:val="-41"/>
          <w:w w:val="90"/>
        </w:rPr>
        <w:t> </w:t>
      </w:r>
      <w:r>
        <w:rPr>
          <w:w w:val="90"/>
        </w:rPr>
        <w:t>great</w:t>
      </w:r>
      <w:r>
        <w:rPr>
          <w:spacing w:val="-41"/>
          <w:w w:val="90"/>
        </w:rPr>
        <w:t> </w:t>
      </w:r>
      <w:r>
        <w:rPr>
          <w:w w:val="90"/>
        </w:rPr>
        <w:t>lesson</w:t>
      </w:r>
      <w:r>
        <w:rPr>
          <w:spacing w:val="-41"/>
          <w:w w:val="90"/>
        </w:rPr>
        <w:t> </w:t>
      </w:r>
      <w:r>
        <w:rPr>
          <w:spacing w:val="-3"/>
          <w:w w:val="90"/>
        </w:rPr>
        <w:t>we</w:t>
      </w:r>
      <w:r>
        <w:rPr>
          <w:spacing w:val="-41"/>
          <w:w w:val="90"/>
        </w:rPr>
        <w:t> </w:t>
      </w:r>
      <w:r>
        <w:rPr>
          <w:w w:val="90"/>
        </w:rPr>
        <w:t>can</w:t>
      </w:r>
      <w:r>
        <w:rPr>
          <w:spacing w:val="-41"/>
          <w:w w:val="90"/>
        </w:rPr>
        <w:t> </w:t>
      </w:r>
      <w:r>
        <w:rPr>
          <w:w w:val="90"/>
        </w:rPr>
        <w:t>learn</w:t>
      </w:r>
      <w:r>
        <w:rPr>
          <w:spacing w:val="-41"/>
          <w:w w:val="90"/>
        </w:rPr>
        <w:t> </w:t>
      </w:r>
      <w:r>
        <w:rPr>
          <w:w w:val="90"/>
        </w:rPr>
        <w:t>of</w:t>
      </w:r>
      <w:r>
        <w:rPr>
          <w:spacing w:val="-41"/>
          <w:w w:val="90"/>
        </w:rPr>
        <w:t> </w:t>
      </w:r>
      <w:r>
        <w:rPr>
          <w:w w:val="90"/>
        </w:rPr>
        <w:t>the</w:t>
      </w:r>
      <w:r>
        <w:rPr>
          <w:spacing w:val="-41"/>
          <w:w w:val="90"/>
        </w:rPr>
        <w:t> </w:t>
      </w:r>
      <w:r>
        <w:rPr>
          <w:w w:val="90"/>
        </w:rPr>
        <w:t>States</w:t>
      </w:r>
      <w:r>
        <w:rPr>
          <w:spacing w:val="-41"/>
          <w:w w:val="90"/>
        </w:rPr>
        <w:t> </w:t>
      </w:r>
      <w:r>
        <w:rPr>
          <w:w w:val="90"/>
        </w:rPr>
        <w:t>is</w:t>
      </w:r>
      <w:r>
        <w:rPr>
          <w:spacing w:val="-41"/>
          <w:w w:val="90"/>
        </w:rPr>
        <w:t> </w:t>
      </w:r>
      <w:r>
        <w:rPr>
          <w:w w:val="90"/>
        </w:rPr>
        <w:t>how much</w:t>
      </w:r>
      <w:r>
        <w:rPr>
          <w:spacing w:val="-25"/>
          <w:w w:val="90"/>
        </w:rPr>
        <w:t> </w:t>
      </w:r>
      <w:r>
        <w:rPr>
          <w:w w:val="90"/>
        </w:rPr>
        <w:t>wealthier</w:t>
      </w:r>
      <w:r>
        <w:rPr>
          <w:spacing w:val="-25"/>
          <w:w w:val="90"/>
        </w:rPr>
        <w:t> </w:t>
      </w:r>
      <w:r>
        <w:rPr>
          <w:w w:val="90"/>
        </w:rPr>
        <w:t>and</w:t>
      </w:r>
      <w:r>
        <w:rPr>
          <w:spacing w:val="-25"/>
          <w:w w:val="90"/>
        </w:rPr>
        <w:t> </w:t>
      </w:r>
      <w:r>
        <w:rPr>
          <w:w w:val="90"/>
        </w:rPr>
        <w:t>mightier</w:t>
      </w:r>
      <w:r>
        <w:rPr>
          <w:spacing w:val="-25"/>
          <w:w w:val="90"/>
        </w:rPr>
        <w:t> </w:t>
      </w:r>
      <w:r>
        <w:rPr>
          <w:w w:val="90"/>
        </w:rPr>
        <w:t>Europe</w:t>
      </w:r>
      <w:r>
        <w:rPr>
          <w:spacing w:val="-25"/>
          <w:w w:val="90"/>
        </w:rPr>
        <w:t> </w:t>
      </w:r>
      <w:r>
        <w:rPr>
          <w:w w:val="90"/>
        </w:rPr>
        <w:t>would</w:t>
      </w:r>
      <w:r>
        <w:rPr>
          <w:spacing w:val="-25"/>
          <w:w w:val="90"/>
        </w:rPr>
        <w:t> </w:t>
      </w:r>
      <w:r>
        <w:rPr>
          <w:w w:val="90"/>
        </w:rPr>
        <w:t>be</w:t>
      </w:r>
      <w:r>
        <w:rPr>
          <w:spacing w:val="-25"/>
          <w:w w:val="90"/>
        </w:rPr>
        <w:t> </w:t>
      </w:r>
      <w:r>
        <w:rPr>
          <w:w w:val="90"/>
        </w:rPr>
        <w:t>if</w:t>
      </w:r>
      <w:r>
        <w:rPr>
          <w:spacing w:val="-25"/>
          <w:w w:val="90"/>
        </w:rPr>
        <w:t> </w:t>
      </w:r>
      <w:r>
        <w:rPr>
          <w:w w:val="90"/>
        </w:rPr>
        <w:t>it</w:t>
      </w:r>
      <w:r>
        <w:rPr>
          <w:spacing w:val="-25"/>
          <w:w w:val="90"/>
        </w:rPr>
        <w:t> </w:t>
      </w:r>
      <w:r>
        <w:rPr>
          <w:w w:val="90"/>
        </w:rPr>
        <w:t>were—in</w:t>
      </w:r>
      <w:r>
        <w:rPr>
          <w:spacing w:val="-25"/>
          <w:w w:val="90"/>
        </w:rPr>
        <w:t> </w:t>
      </w:r>
      <w:r>
        <w:rPr>
          <w:w w:val="90"/>
        </w:rPr>
        <w:t>some</w:t>
      </w:r>
      <w:r>
        <w:rPr>
          <w:spacing w:val="-25"/>
          <w:w w:val="90"/>
        </w:rPr>
        <w:t> </w:t>
      </w:r>
      <w:r>
        <w:rPr>
          <w:spacing w:val="-3"/>
          <w:w w:val="90"/>
        </w:rPr>
        <w:t>way</w:t>
      </w:r>
      <w:r>
        <w:rPr>
          <w:spacing w:val="-25"/>
          <w:w w:val="90"/>
        </w:rPr>
        <w:t> </w:t>
      </w:r>
      <w:r>
        <w:rPr>
          <w:w w:val="90"/>
        </w:rPr>
        <w:t>or</w:t>
      </w:r>
      <w:r>
        <w:rPr>
          <w:spacing w:val="-25"/>
          <w:w w:val="90"/>
        </w:rPr>
        <w:t> </w:t>
      </w:r>
      <w:r>
        <w:rPr>
          <w:w w:val="90"/>
        </w:rPr>
        <w:t>another— </w:t>
      </w:r>
      <w:r>
        <w:rPr>
          <w:w w:val="95"/>
        </w:rPr>
        <w:t>u</w:t>
      </w:r>
      <w:r>
        <w:rPr>
          <w:spacing w:val="-37"/>
          <w:w w:val="95"/>
        </w:rPr>
        <w:t> </w:t>
      </w:r>
      <w:r>
        <w:rPr>
          <w:w w:val="95"/>
        </w:rPr>
        <w:t>n</w:t>
      </w:r>
      <w:r>
        <w:rPr>
          <w:spacing w:val="-37"/>
          <w:w w:val="95"/>
        </w:rPr>
        <w:t> </w:t>
      </w:r>
      <w:r>
        <w:rPr>
          <w:w w:val="95"/>
        </w:rPr>
        <w:t>i</w:t>
      </w:r>
      <w:r>
        <w:rPr>
          <w:spacing w:val="-37"/>
          <w:w w:val="95"/>
        </w:rPr>
        <w:t> </w:t>
      </w:r>
      <w:r>
        <w:rPr>
          <w:w w:val="95"/>
        </w:rPr>
        <w:t>t</w:t>
      </w:r>
      <w:r>
        <w:rPr>
          <w:spacing w:val="-37"/>
          <w:w w:val="95"/>
        </w:rPr>
        <w:t> </w:t>
      </w:r>
      <w:r>
        <w:rPr>
          <w:w w:val="95"/>
        </w:rPr>
        <w:t>e</w:t>
      </w:r>
      <w:r>
        <w:rPr>
          <w:spacing w:val="-37"/>
          <w:w w:val="95"/>
        </w:rPr>
        <w:t> </w:t>
      </w:r>
      <w:r>
        <w:rPr>
          <w:w w:val="95"/>
        </w:rPr>
        <w:t>d.</w:t>
      </w:r>
      <w:r>
        <w:rPr>
          <w:spacing w:val="-9"/>
          <w:w w:val="95"/>
        </w:rPr>
        <w:t> </w:t>
      </w:r>
      <w:r>
        <w:rPr>
          <w:w w:val="95"/>
        </w:rPr>
        <w:t>And</w:t>
      </w:r>
      <w:r>
        <w:rPr>
          <w:spacing w:val="-31"/>
          <w:w w:val="95"/>
        </w:rPr>
        <w:t> </w:t>
      </w:r>
      <w:r>
        <w:rPr>
          <w:w w:val="95"/>
        </w:rPr>
        <w:t>here</w:t>
      </w:r>
      <w:r>
        <w:rPr>
          <w:spacing w:val="-31"/>
          <w:w w:val="95"/>
        </w:rPr>
        <w:t> </w:t>
      </w:r>
      <w:r>
        <w:rPr>
          <w:w w:val="95"/>
        </w:rPr>
        <w:t>another</w:t>
      </w:r>
      <w:r>
        <w:rPr>
          <w:spacing w:val="-31"/>
          <w:w w:val="95"/>
        </w:rPr>
        <w:t> </w:t>
      </w:r>
      <w:r>
        <w:rPr>
          <w:w w:val="95"/>
        </w:rPr>
        <w:t>striking</w:t>
      </w:r>
      <w:r>
        <w:rPr>
          <w:spacing w:val="-31"/>
          <w:w w:val="95"/>
        </w:rPr>
        <w:t> </w:t>
      </w:r>
      <w:r>
        <w:rPr>
          <w:w w:val="95"/>
        </w:rPr>
        <w:t>experience:</w:t>
      </w:r>
      <w:r>
        <w:rPr>
          <w:spacing w:val="-19"/>
          <w:w w:val="95"/>
        </w:rPr>
        <w:t> </w:t>
      </w:r>
      <w:r>
        <w:rPr>
          <w:w w:val="95"/>
        </w:rPr>
        <w:t>how</w:t>
      </w:r>
      <w:r>
        <w:rPr>
          <w:spacing w:val="-31"/>
          <w:w w:val="95"/>
        </w:rPr>
        <w:t> </w:t>
      </w:r>
      <w:r>
        <w:rPr>
          <w:spacing w:val="-3"/>
          <w:w w:val="95"/>
        </w:rPr>
        <w:t>many</w:t>
      </w:r>
      <w:r>
        <w:rPr>
          <w:spacing w:val="-31"/>
          <w:w w:val="95"/>
        </w:rPr>
        <w:t> </w:t>
      </w:r>
      <w:r>
        <w:rPr>
          <w:w w:val="95"/>
        </w:rPr>
        <w:t>ideas</w:t>
      </w:r>
      <w:r>
        <w:rPr>
          <w:spacing w:val="-31"/>
          <w:w w:val="95"/>
        </w:rPr>
        <w:t> </w:t>
      </w:r>
      <w:r>
        <w:rPr>
          <w:w w:val="95"/>
        </w:rPr>
        <w:t>and</w:t>
      </w:r>
      <w:r>
        <w:rPr>
          <w:spacing w:val="-31"/>
          <w:w w:val="95"/>
        </w:rPr>
        <w:t> </w:t>
      </w:r>
      <w:r>
        <w:rPr>
          <w:w w:val="95"/>
        </w:rPr>
        <w:t>institutions </w:t>
      </w:r>
      <w:r>
        <w:rPr>
          <w:w w:val="90"/>
        </w:rPr>
        <w:t>which</w:t>
      </w:r>
      <w:r>
        <w:rPr>
          <w:spacing w:val="-23"/>
          <w:w w:val="90"/>
        </w:rPr>
        <w:t> </w:t>
      </w:r>
      <w:r>
        <w:rPr>
          <w:w w:val="90"/>
        </w:rPr>
        <w:t>I</w:t>
      </w:r>
      <w:r>
        <w:rPr>
          <w:spacing w:val="-23"/>
          <w:w w:val="90"/>
        </w:rPr>
        <w:t> </w:t>
      </w:r>
      <w:r>
        <w:rPr>
          <w:w w:val="90"/>
        </w:rPr>
        <w:t>was</w:t>
      </w:r>
      <w:r>
        <w:rPr>
          <w:spacing w:val="-23"/>
          <w:w w:val="90"/>
        </w:rPr>
        <w:t> </w:t>
      </w:r>
      <w:r>
        <w:rPr>
          <w:w w:val="90"/>
        </w:rPr>
        <w:t>taught</w:t>
      </w:r>
      <w:r>
        <w:rPr>
          <w:spacing w:val="-23"/>
          <w:w w:val="90"/>
        </w:rPr>
        <w:t> </w:t>
      </w:r>
      <w:r>
        <w:rPr>
          <w:w w:val="90"/>
        </w:rPr>
        <w:t>to</w:t>
      </w:r>
      <w:r>
        <w:rPr>
          <w:spacing w:val="-23"/>
          <w:w w:val="90"/>
        </w:rPr>
        <w:t> </w:t>
      </w:r>
      <w:r>
        <w:rPr>
          <w:w w:val="90"/>
        </w:rPr>
        <w:t>consider</w:t>
      </w:r>
      <w:r>
        <w:rPr>
          <w:spacing w:val="-23"/>
          <w:w w:val="90"/>
        </w:rPr>
        <w:t> </w:t>
      </w:r>
      <w:r>
        <w:rPr>
          <w:w w:val="90"/>
        </w:rPr>
        <w:t>as</w:t>
      </w:r>
      <w:r>
        <w:rPr>
          <w:spacing w:val="-23"/>
          <w:w w:val="90"/>
        </w:rPr>
        <w:t> </w:t>
      </w:r>
      <w:r>
        <w:rPr>
          <w:w w:val="90"/>
        </w:rPr>
        <w:t>German,</w:t>
      </w:r>
      <w:r>
        <w:rPr>
          <w:spacing w:val="-21"/>
          <w:w w:val="90"/>
        </w:rPr>
        <w:t> </w:t>
      </w:r>
      <w:r>
        <w:rPr>
          <w:w w:val="90"/>
        </w:rPr>
        <w:t>or</w:t>
      </w:r>
      <w:r>
        <w:rPr>
          <w:spacing w:val="-23"/>
          <w:w w:val="90"/>
        </w:rPr>
        <w:t> </w:t>
      </w:r>
      <w:r>
        <w:rPr>
          <w:w w:val="90"/>
        </w:rPr>
        <w:t>at</w:t>
      </w:r>
      <w:r>
        <w:rPr>
          <w:spacing w:val="-23"/>
          <w:w w:val="90"/>
        </w:rPr>
        <w:t> </w:t>
      </w:r>
      <w:r>
        <w:rPr>
          <w:w w:val="90"/>
        </w:rPr>
        <w:t>least</w:t>
      </w:r>
      <w:r>
        <w:rPr>
          <w:spacing w:val="-23"/>
          <w:w w:val="90"/>
        </w:rPr>
        <w:t> </w:t>
      </w:r>
      <w:r>
        <w:rPr>
          <w:w w:val="90"/>
        </w:rPr>
        <w:t>European,</w:t>
      </w:r>
      <w:r>
        <w:rPr>
          <w:spacing w:val="-21"/>
          <w:w w:val="90"/>
        </w:rPr>
        <w:t> </w:t>
      </w:r>
      <w:r>
        <w:rPr>
          <w:w w:val="90"/>
        </w:rPr>
        <w:t>peculiarities</w:t>
      </w:r>
      <w:r>
        <w:rPr>
          <w:spacing w:val="-23"/>
          <w:w w:val="90"/>
        </w:rPr>
        <w:t> </w:t>
      </w:r>
      <w:r>
        <w:rPr>
          <w:w w:val="90"/>
        </w:rPr>
        <w:t>may</w:t>
      </w:r>
      <w:r>
        <w:rPr>
          <w:spacing w:val="-23"/>
          <w:w w:val="90"/>
        </w:rPr>
        <w:t> </w:t>
      </w:r>
      <w:r>
        <w:rPr>
          <w:w w:val="90"/>
        </w:rPr>
        <w:t>be found</w:t>
      </w:r>
      <w:r>
        <w:rPr>
          <w:spacing w:val="-41"/>
          <w:w w:val="90"/>
        </w:rPr>
        <w:t> </w:t>
      </w:r>
      <w:r>
        <w:rPr>
          <w:w w:val="90"/>
        </w:rPr>
        <w:t>again</w:t>
      </w:r>
      <w:r>
        <w:rPr>
          <w:spacing w:val="-40"/>
          <w:w w:val="90"/>
        </w:rPr>
        <w:t> </w:t>
      </w:r>
      <w:r>
        <w:rPr>
          <w:w w:val="90"/>
        </w:rPr>
        <w:t>on</w:t>
      </w:r>
      <w:r>
        <w:rPr>
          <w:spacing w:val="-41"/>
          <w:w w:val="90"/>
        </w:rPr>
        <w:t> </w:t>
      </w:r>
      <w:r>
        <w:rPr>
          <w:w w:val="90"/>
        </w:rPr>
        <w:t>the</w:t>
      </w:r>
      <w:r>
        <w:rPr>
          <w:spacing w:val="-40"/>
          <w:w w:val="90"/>
        </w:rPr>
        <w:t> </w:t>
      </w:r>
      <w:r>
        <w:rPr>
          <w:w w:val="90"/>
        </w:rPr>
        <w:t>other</w:t>
      </w:r>
      <w:r>
        <w:rPr>
          <w:spacing w:val="-41"/>
          <w:w w:val="90"/>
        </w:rPr>
        <w:t> </w:t>
      </w:r>
      <w:r>
        <w:rPr>
          <w:w w:val="90"/>
        </w:rPr>
        <w:t>side</w:t>
      </w:r>
      <w:r>
        <w:rPr>
          <w:spacing w:val="-40"/>
          <w:w w:val="90"/>
        </w:rPr>
        <w:t> </w:t>
      </w:r>
      <w:r>
        <w:rPr>
          <w:w w:val="90"/>
        </w:rPr>
        <w:t>of</w:t>
      </w:r>
      <w:r>
        <w:rPr>
          <w:spacing w:val="-41"/>
          <w:w w:val="90"/>
        </w:rPr>
        <w:t> </w:t>
      </w:r>
      <w:r>
        <w:rPr>
          <w:w w:val="90"/>
        </w:rPr>
        <w:t>the</w:t>
      </w:r>
      <w:r>
        <w:rPr>
          <w:spacing w:val="-41"/>
          <w:w w:val="90"/>
        </w:rPr>
        <w:t> </w:t>
      </w:r>
      <w:r>
        <w:rPr>
          <w:w w:val="90"/>
        </w:rPr>
        <w:t>ocean!</w:t>
      </w:r>
      <w:r>
        <w:rPr>
          <w:spacing w:val="-34"/>
          <w:w w:val="90"/>
        </w:rPr>
        <w:t> </w:t>
      </w:r>
      <w:r>
        <w:rPr>
          <w:w w:val="90"/>
        </w:rPr>
        <w:t>On</w:t>
      </w:r>
      <w:r>
        <w:rPr>
          <w:spacing w:val="-41"/>
          <w:w w:val="90"/>
        </w:rPr>
        <w:t> </w:t>
      </w:r>
      <w:r>
        <w:rPr>
          <w:w w:val="90"/>
        </w:rPr>
        <w:t>the</w:t>
      </w:r>
      <w:r>
        <w:rPr>
          <w:spacing w:val="-40"/>
          <w:w w:val="90"/>
        </w:rPr>
        <w:t> </w:t>
      </w:r>
      <w:r>
        <w:rPr>
          <w:w w:val="90"/>
        </w:rPr>
        <w:t>other</w:t>
      </w:r>
      <w:r>
        <w:rPr>
          <w:spacing w:val="-41"/>
          <w:w w:val="90"/>
        </w:rPr>
        <w:t> </w:t>
      </w:r>
      <w:r>
        <w:rPr>
          <w:w w:val="90"/>
        </w:rPr>
        <w:t>hand</w:t>
      </w:r>
      <w:r>
        <w:rPr>
          <w:spacing w:val="-41"/>
          <w:w w:val="90"/>
        </w:rPr>
        <w:t> </w:t>
      </w:r>
      <w:r>
        <w:rPr>
          <w:w w:val="90"/>
        </w:rPr>
        <w:t>I</w:t>
      </w:r>
      <w:r>
        <w:rPr>
          <w:spacing w:val="-40"/>
          <w:w w:val="90"/>
        </w:rPr>
        <w:t> </w:t>
      </w:r>
      <w:r>
        <w:rPr>
          <w:w w:val="90"/>
        </w:rPr>
        <w:t>was</w:t>
      </w:r>
      <w:r>
        <w:rPr>
          <w:spacing w:val="-41"/>
          <w:w w:val="90"/>
        </w:rPr>
        <w:t> </w:t>
      </w:r>
      <w:r>
        <w:rPr>
          <w:w w:val="90"/>
        </w:rPr>
        <w:t>highly</w:t>
      </w:r>
      <w:r>
        <w:rPr>
          <w:spacing w:val="-40"/>
          <w:w w:val="90"/>
        </w:rPr>
        <w:t> </w:t>
      </w:r>
      <w:r>
        <w:rPr>
          <w:w w:val="90"/>
        </w:rPr>
        <w:t>impressed</w:t>
      </w:r>
      <w:r>
        <w:rPr>
          <w:spacing w:val="-41"/>
          <w:w w:val="90"/>
        </w:rPr>
        <w:t> </w:t>
      </w:r>
      <w:r>
        <w:rPr>
          <w:spacing w:val="-3"/>
          <w:w w:val="90"/>
        </w:rPr>
        <w:t>by </w:t>
      </w:r>
      <w:r>
        <w:rPr>
          <w:w w:val="85"/>
        </w:rPr>
        <w:t>such</w:t>
      </w:r>
      <w:r>
        <w:rPr>
          <w:spacing w:val="-15"/>
          <w:w w:val="85"/>
        </w:rPr>
        <w:t> </w:t>
      </w:r>
      <w:r>
        <w:rPr>
          <w:w w:val="85"/>
        </w:rPr>
        <w:t>differences</w:t>
      </w:r>
      <w:r>
        <w:rPr>
          <w:spacing w:val="-15"/>
          <w:w w:val="85"/>
        </w:rPr>
        <w:t> </w:t>
      </w:r>
      <w:r>
        <w:rPr>
          <w:w w:val="85"/>
        </w:rPr>
        <w:t>as</w:t>
      </w:r>
      <w:r>
        <w:rPr>
          <w:spacing w:val="-15"/>
          <w:w w:val="85"/>
        </w:rPr>
        <w:t> </w:t>
      </w:r>
      <w:r>
        <w:rPr>
          <w:w w:val="85"/>
        </w:rPr>
        <w:t>in</w:t>
      </w:r>
      <w:r>
        <w:rPr>
          <w:spacing w:val="-15"/>
          <w:w w:val="85"/>
        </w:rPr>
        <w:t> </w:t>
      </w:r>
      <w:r>
        <w:rPr>
          <w:w w:val="85"/>
        </w:rPr>
        <w:t>the</w:t>
      </w:r>
      <w:r>
        <w:rPr>
          <w:spacing w:val="-16"/>
          <w:w w:val="85"/>
        </w:rPr>
        <w:t> </w:t>
      </w:r>
      <w:r>
        <w:rPr>
          <w:w w:val="85"/>
        </w:rPr>
        <w:t>method</w:t>
      </w:r>
      <w:r>
        <w:rPr>
          <w:spacing w:val="-15"/>
          <w:w w:val="85"/>
        </w:rPr>
        <w:t> </w:t>
      </w:r>
      <w:r>
        <w:rPr>
          <w:w w:val="85"/>
        </w:rPr>
        <w:t>of</w:t>
      </w:r>
      <w:r>
        <w:rPr>
          <w:spacing w:val="-15"/>
          <w:w w:val="85"/>
        </w:rPr>
        <w:t> </w:t>
      </w:r>
      <w:r>
        <w:rPr>
          <w:w w:val="85"/>
        </w:rPr>
        <w:t>education,</w:t>
      </w:r>
      <w:r>
        <w:rPr>
          <w:spacing w:val="-13"/>
          <w:w w:val="85"/>
        </w:rPr>
        <w:t> </w:t>
      </w:r>
      <w:r>
        <w:rPr>
          <w:w w:val="85"/>
        </w:rPr>
        <w:t>which</w:t>
      </w:r>
      <w:r>
        <w:rPr>
          <w:spacing w:val="-15"/>
          <w:w w:val="85"/>
        </w:rPr>
        <w:t> </w:t>
      </w:r>
      <w:r>
        <w:rPr>
          <w:w w:val="85"/>
        </w:rPr>
        <w:t>I</w:t>
      </w:r>
      <w:r>
        <w:rPr>
          <w:spacing w:val="-16"/>
          <w:w w:val="85"/>
        </w:rPr>
        <w:t> </w:t>
      </w:r>
      <w:r>
        <w:rPr>
          <w:w w:val="85"/>
        </w:rPr>
        <w:t>noticed</w:t>
      </w:r>
      <w:r>
        <w:rPr>
          <w:spacing w:val="-15"/>
          <w:w w:val="85"/>
        </w:rPr>
        <w:t> </w:t>
      </w:r>
      <w:r>
        <w:rPr>
          <w:w w:val="85"/>
        </w:rPr>
        <w:t>when</w:t>
      </w:r>
      <w:r>
        <w:rPr>
          <w:spacing w:val="-15"/>
          <w:w w:val="85"/>
        </w:rPr>
        <w:t> </w:t>
      </w:r>
      <w:r>
        <w:rPr>
          <w:w w:val="85"/>
        </w:rPr>
        <w:t>visiting</w:t>
      </w:r>
      <w:r>
        <w:rPr>
          <w:spacing w:val="-15"/>
          <w:w w:val="85"/>
        </w:rPr>
        <w:t> </w:t>
      </w:r>
      <w:r>
        <w:rPr>
          <w:w w:val="85"/>
        </w:rPr>
        <w:t>the</w:t>
      </w:r>
      <w:r>
        <w:rPr>
          <w:spacing w:val="-15"/>
          <w:w w:val="85"/>
        </w:rPr>
        <w:t> </w:t>
      </w:r>
      <w:r>
        <w:rPr>
          <w:w w:val="85"/>
        </w:rPr>
        <w:t>classes </w:t>
      </w:r>
      <w:r>
        <w:rPr>
          <w:w w:val="90"/>
        </w:rPr>
        <w:t>of</w:t>
      </w:r>
      <w:r>
        <w:rPr>
          <w:spacing w:val="-19"/>
          <w:w w:val="90"/>
        </w:rPr>
        <w:t> </w:t>
      </w:r>
      <w:r>
        <w:rPr>
          <w:w w:val="90"/>
        </w:rPr>
        <w:t>a</w:t>
      </w:r>
      <w:r>
        <w:rPr>
          <w:spacing w:val="-19"/>
          <w:w w:val="90"/>
        </w:rPr>
        <w:t> </w:t>
      </w:r>
      <w:r>
        <w:rPr>
          <w:w w:val="90"/>
        </w:rPr>
        <w:t>high</w:t>
      </w:r>
      <w:r>
        <w:rPr>
          <w:spacing w:val="-19"/>
          <w:w w:val="90"/>
        </w:rPr>
        <w:t> </w:t>
      </w:r>
      <w:r>
        <w:rPr>
          <w:w w:val="90"/>
        </w:rPr>
        <w:t>school</w:t>
      </w:r>
      <w:r>
        <w:rPr>
          <w:spacing w:val="-19"/>
          <w:w w:val="90"/>
        </w:rPr>
        <w:t> </w:t>
      </w:r>
      <w:r>
        <w:rPr>
          <w:w w:val="90"/>
        </w:rPr>
        <w:t>at</w:t>
      </w:r>
      <w:r>
        <w:rPr>
          <w:spacing w:val="-19"/>
          <w:w w:val="90"/>
        </w:rPr>
        <w:t> </w:t>
      </w:r>
      <w:r>
        <w:rPr>
          <w:w w:val="90"/>
        </w:rPr>
        <w:t>Berkeley,</w:t>
      </w:r>
      <w:r>
        <w:rPr>
          <w:spacing w:val="-17"/>
          <w:w w:val="90"/>
        </w:rPr>
        <w:t> </w:t>
      </w:r>
      <w:r>
        <w:rPr>
          <w:w w:val="90"/>
        </w:rPr>
        <w:t>which</w:t>
      </w:r>
      <w:r>
        <w:rPr>
          <w:spacing w:val="-19"/>
          <w:w w:val="90"/>
        </w:rPr>
        <w:t> </w:t>
      </w:r>
      <w:r>
        <w:rPr>
          <w:w w:val="90"/>
        </w:rPr>
        <w:t>I</w:t>
      </w:r>
      <w:r>
        <w:rPr>
          <w:spacing w:val="-19"/>
          <w:w w:val="90"/>
        </w:rPr>
        <w:t> </w:t>
      </w:r>
      <w:r>
        <w:rPr>
          <w:w w:val="90"/>
        </w:rPr>
        <w:t>was</w:t>
      </w:r>
      <w:r>
        <w:rPr>
          <w:spacing w:val="-19"/>
          <w:w w:val="90"/>
        </w:rPr>
        <w:t> </w:t>
      </w:r>
      <w:r>
        <w:rPr>
          <w:w w:val="90"/>
        </w:rPr>
        <w:t>told</w:t>
      </w:r>
      <w:r>
        <w:rPr>
          <w:spacing w:val="-19"/>
          <w:w w:val="90"/>
        </w:rPr>
        <w:t> </w:t>
      </w:r>
      <w:r>
        <w:rPr>
          <w:w w:val="90"/>
        </w:rPr>
        <w:t>was</w:t>
      </w:r>
      <w:r>
        <w:rPr>
          <w:spacing w:val="-19"/>
          <w:w w:val="90"/>
        </w:rPr>
        <w:t> </w:t>
      </w:r>
      <w:r>
        <w:rPr>
          <w:w w:val="90"/>
        </w:rPr>
        <w:t>a</w:t>
      </w:r>
      <w:r>
        <w:rPr>
          <w:spacing w:val="-19"/>
          <w:w w:val="90"/>
        </w:rPr>
        <w:t> </w:t>
      </w:r>
      <w:r>
        <w:rPr>
          <w:w w:val="90"/>
        </w:rPr>
        <w:t>typical</w:t>
      </w:r>
      <w:r>
        <w:rPr>
          <w:spacing w:val="-19"/>
          <w:w w:val="90"/>
        </w:rPr>
        <w:t> </w:t>
      </w:r>
      <w:r>
        <w:rPr>
          <w:w w:val="90"/>
        </w:rPr>
        <w:t>one.</w:t>
      </w:r>
      <w:r>
        <w:rPr>
          <w:spacing w:val="-1"/>
          <w:w w:val="90"/>
        </w:rPr>
        <w:t> </w:t>
      </w:r>
      <w:r>
        <w:rPr>
          <w:w w:val="90"/>
        </w:rPr>
        <w:t>The</w:t>
      </w:r>
      <w:r>
        <w:rPr>
          <w:spacing w:val="-19"/>
          <w:w w:val="90"/>
        </w:rPr>
        <w:t> </w:t>
      </w:r>
      <w:r>
        <w:rPr>
          <w:w w:val="90"/>
        </w:rPr>
        <w:t>main</w:t>
      </w:r>
      <w:r>
        <w:rPr>
          <w:spacing w:val="-19"/>
          <w:w w:val="90"/>
        </w:rPr>
        <w:t> </w:t>
      </w:r>
      <w:r>
        <w:rPr>
          <w:w w:val="90"/>
        </w:rPr>
        <w:t>difference being,</w:t>
      </w:r>
      <w:r>
        <w:rPr>
          <w:spacing w:val="-15"/>
          <w:w w:val="90"/>
        </w:rPr>
        <w:t> </w:t>
      </w:r>
      <w:r>
        <w:rPr>
          <w:w w:val="90"/>
        </w:rPr>
        <w:t>in</w:t>
      </w:r>
      <w:r>
        <w:rPr>
          <w:spacing w:val="-16"/>
          <w:w w:val="90"/>
        </w:rPr>
        <w:t> </w:t>
      </w:r>
      <w:r>
        <w:rPr>
          <w:spacing w:val="-5"/>
          <w:w w:val="90"/>
        </w:rPr>
        <w:t>my</w:t>
      </w:r>
      <w:r>
        <w:rPr>
          <w:spacing w:val="-16"/>
          <w:w w:val="90"/>
        </w:rPr>
        <w:t> </w:t>
      </w:r>
      <w:r>
        <w:rPr>
          <w:w w:val="90"/>
        </w:rPr>
        <w:t>opinion:</w:t>
      </w:r>
      <w:r>
        <w:rPr>
          <w:spacing w:val="-4"/>
          <w:w w:val="90"/>
        </w:rPr>
        <w:t> </w:t>
      </w:r>
      <w:r>
        <w:rPr>
          <w:w w:val="90"/>
        </w:rPr>
        <w:t>cooperation</w:t>
      </w:r>
      <w:r>
        <w:rPr>
          <w:spacing w:val="-16"/>
          <w:w w:val="90"/>
        </w:rPr>
        <w:t> </w:t>
      </w:r>
      <w:r>
        <w:rPr>
          <w:w w:val="90"/>
        </w:rPr>
        <w:t>instead</w:t>
      </w:r>
      <w:r>
        <w:rPr>
          <w:spacing w:val="-16"/>
          <w:w w:val="90"/>
        </w:rPr>
        <w:t> </w:t>
      </w:r>
      <w:r>
        <w:rPr>
          <w:w w:val="90"/>
        </w:rPr>
        <w:t>of</w:t>
      </w:r>
      <w:r>
        <w:rPr>
          <w:spacing w:val="-16"/>
          <w:w w:val="90"/>
        </w:rPr>
        <w:t> </w:t>
      </w:r>
      <w:r>
        <w:rPr>
          <w:w w:val="90"/>
        </w:rPr>
        <w:t>subordination!</w:t>
      </w:r>
      <w:r>
        <w:rPr>
          <w:spacing w:val="2"/>
          <w:w w:val="90"/>
        </w:rPr>
        <w:t> </w:t>
      </w:r>
      <w:r>
        <w:rPr>
          <w:spacing w:val="-13"/>
          <w:w w:val="90"/>
        </w:rPr>
        <w:t>To</w:t>
      </w:r>
      <w:r>
        <w:rPr>
          <w:spacing w:val="-16"/>
          <w:w w:val="90"/>
        </w:rPr>
        <w:t> </w:t>
      </w:r>
      <w:r>
        <w:rPr>
          <w:w w:val="90"/>
        </w:rPr>
        <w:t>that</w:t>
      </w:r>
      <w:r>
        <w:rPr>
          <w:spacing w:val="-16"/>
          <w:w w:val="90"/>
        </w:rPr>
        <w:t> </w:t>
      </w:r>
      <w:r>
        <w:rPr>
          <w:w w:val="90"/>
        </w:rPr>
        <w:t>theoretical</w:t>
      </w:r>
      <w:r>
        <w:rPr>
          <w:spacing w:val="-16"/>
          <w:w w:val="90"/>
        </w:rPr>
        <w:t> </w:t>
      </w:r>
      <w:r>
        <w:rPr>
          <w:w w:val="90"/>
        </w:rPr>
        <w:t>pro- </w:t>
      </w:r>
      <w:r>
        <w:rPr>
          <w:w w:val="85"/>
        </w:rPr>
        <w:t>gress and to these immediate experiences, I added statistical material at the</w:t>
      </w:r>
      <w:r>
        <w:rPr>
          <w:spacing w:val="-21"/>
          <w:w w:val="85"/>
        </w:rPr>
        <w:t> </w:t>
      </w:r>
      <w:r>
        <w:rPr>
          <w:w w:val="85"/>
        </w:rPr>
        <w:t>University </w:t>
      </w:r>
      <w:r>
        <w:rPr>
          <w:w w:val="90"/>
        </w:rPr>
        <w:t>of</w:t>
      </w:r>
      <w:r>
        <w:rPr>
          <w:spacing w:val="-36"/>
          <w:w w:val="90"/>
        </w:rPr>
        <w:t> </w:t>
      </w:r>
      <w:r>
        <w:rPr>
          <w:w w:val="90"/>
        </w:rPr>
        <w:t>Minnesota,</w:t>
      </w:r>
      <w:r>
        <w:rPr>
          <w:spacing w:val="-35"/>
          <w:w w:val="90"/>
        </w:rPr>
        <w:t> </w:t>
      </w:r>
      <w:r>
        <w:rPr>
          <w:w w:val="90"/>
        </w:rPr>
        <w:t>which</w:t>
      </w:r>
      <w:r>
        <w:rPr>
          <w:spacing w:val="-36"/>
          <w:w w:val="90"/>
        </w:rPr>
        <w:t> </w:t>
      </w:r>
      <w:r>
        <w:rPr>
          <w:w w:val="90"/>
        </w:rPr>
        <w:t>I</w:t>
      </w:r>
      <w:r>
        <w:rPr>
          <w:spacing w:val="-36"/>
          <w:w w:val="90"/>
        </w:rPr>
        <w:t> </w:t>
      </w:r>
      <w:r>
        <w:rPr>
          <w:w w:val="90"/>
        </w:rPr>
        <w:t>hope</w:t>
      </w:r>
      <w:r>
        <w:rPr>
          <w:spacing w:val="-36"/>
          <w:w w:val="90"/>
        </w:rPr>
        <w:t> </w:t>
      </w:r>
      <w:r>
        <w:rPr>
          <w:w w:val="90"/>
        </w:rPr>
        <w:t>to</w:t>
      </w:r>
      <w:r>
        <w:rPr>
          <w:spacing w:val="-36"/>
          <w:w w:val="90"/>
        </w:rPr>
        <w:t> </w:t>
      </w:r>
      <w:r>
        <w:rPr>
          <w:w w:val="90"/>
        </w:rPr>
        <w:t>complete</w:t>
      </w:r>
      <w:r>
        <w:rPr>
          <w:spacing w:val="-36"/>
          <w:w w:val="90"/>
        </w:rPr>
        <w:t> </w:t>
      </w:r>
      <w:r>
        <w:rPr>
          <w:w w:val="90"/>
        </w:rPr>
        <w:t>and</w:t>
      </w:r>
      <w:r>
        <w:rPr>
          <w:spacing w:val="-36"/>
          <w:w w:val="90"/>
        </w:rPr>
        <w:t> </w:t>
      </w:r>
      <w:r>
        <w:rPr>
          <w:w w:val="90"/>
        </w:rPr>
        <w:t>make</w:t>
      </w:r>
      <w:r>
        <w:rPr>
          <w:spacing w:val="-36"/>
          <w:w w:val="90"/>
        </w:rPr>
        <w:t> </w:t>
      </w:r>
      <w:r>
        <w:rPr>
          <w:w w:val="90"/>
        </w:rPr>
        <w:t>use</w:t>
      </w:r>
      <w:r>
        <w:rPr>
          <w:spacing w:val="-36"/>
          <w:w w:val="90"/>
        </w:rPr>
        <w:t> </w:t>
      </w:r>
      <w:r>
        <w:rPr>
          <w:w w:val="90"/>
        </w:rPr>
        <w:t>of</w:t>
      </w:r>
      <w:r>
        <w:rPr>
          <w:spacing w:val="-36"/>
          <w:w w:val="90"/>
        </w:rPr>
        <w:t> </w:t>
      </w:r>
      <w:r>
        <w:rPr>
          <w:w w:val="90"/>
        </w:rPr>
        <w:t>at</w:t>
      </w:r>
      <w:r>
        <w:rPr>
          <w:spacing w:val="-36"/>
          <w:w w:val="90"/>
        </w:rPr>
        <w:t> </w:t>
      </w:r>
      <w:r>
        <w:rPr>
          <w:w w:val="90"/>
        </w:rPr>
        <w:t>a</w:t>
      </w:r>
      <w:r>
        <w:rPr>
          <w:spacing w:val="-36"/>
          <w:w w:val="90"/>
        </w:rPr>
        <w:t> </w:t>
      </w:r>
      <w:r>
        <w:rPr>
          <w:w w:val="90"/>
        </w:rPr>
        <w:t>later</w:t>
      </w:r>
      <w:r>
        <w:rPr>
          <w:spacing w:val="-36"/>
          <w:w w:val="90"/>
        </w:rPr>
        <w:t> </w:t>
      </w:r>
      <w:r>
        <w:rPr>
          <w:w w:val="90"/>
        </w:rPr>
        <w:t>opportunity.—All</w:t>
      </w:r>
      <w:r>
        <w:rPr>
          <w:spacing w:val="-36"/>
          <w:w w:val="90"/>
        </w:rPr>
        <w:t> </w:t>
      </w:r>
      <w:r>
        <w:rPr>
          <w:w w:val="90"/>
        </w:rPr>
        <w:t>in all</w:t>
      </w:r>
      <w:r>
        <w:rPr>
          <w:spacing w:val="-32"/>
          <w:w w:val="90"/>
        </w:rPr>
        <w:t> </w:t>
      </w:r>
      <w:r>
        <w:rPr>
          <w:w w:val="90"/>
        </w:rPr>
        <w:t>this</w:t>
      </w:r>
      <w:r>
        <w:rPr>
          <w:spacing w:val="-32"/>
          <w:w w:val="90"/>
        </w:rPr>
        <w:t> </w:t>
      </w:r>
      <w:r>
        <w:rPr>
          <w:w w:val="90"/>
        </w:rPr>
        <w:t>year</w:t>
      </w:r>
      <w:r>
        <w:rPr>
          <w:spacing w:val="-32"/>
          <w:w w:val="90"/>
        </w:rPr>
        <w:t> </w:t>
      </w:r>
      <w:r>
        <w:rPr>
          <w:w w:val="90"/>
        </w:rPr>
        <w:t>of</w:t>
      </w:r>
      <w:r>
        <w:rPr>
          <w:spacing w:val="-32"/>
          <w:w w:val="90"/>
        </w:rPr>
        <w:t> </w:t>
      </w:r>
      <w:r>
        <w:rPr>
          <w:w w:val="90"/>
        </w:rPr>
        <w:t>fellowship</w:t>
      </w:r>
      <w:r>
        <w:rPr>
          <w:spacing w:val="-32"/>
          <w:w w:val="90"/>
        </w:rPr>
        <w:t> </w:t>
      </w:r>
      <w:r>
        <w:rPr>
          <w:w w:val="90"/>
        </w:rPr>
        <w:t>offered</w:t>
      </w:r>
      <w:r>
        <w:rPr>
          <w:spacing w:val="-32"/>
          <w:w w:val="90"/>
        </w:rPr>
        <w:t> </w:t>
      </w:r>
      <w:r>
        <w:rPr>
          <w:w w:val="90"/>
        </w:rPr>
        <w:t>a</w:t>
      </w:r>
      <w:r>
        <w:rPr>
          <w:spacing w:val="-32"/>
          <w:w w:val="90"/>
        </w:rPr>
        <w:t> </w:t>
      </w:r>
      <w:r>
        <w:rPr>
          <w:w w:val="90"/>
        </w:rPr>
        <w:t>good</w:t>
      </w:r>
      <w:r>
        <w:rPr>
          <w:spacing w:val="-32"/>
          <w:w w:val="90"/>
        </w:rPr>
        <w:t> </w:t>
      </w:r>
      <w:r>
        <w:rPr>
          <w:w w:val="90"/>
        </w:rPr>
        <w:t>start</w:t>
      </w:r>
      <w:r>
        <w:rPr>
          <w:spacing w:val="-32"/>
          <w:w w:val="90"/>
        </w:rPr>
        <w:t> </w:t>
      </w:r>
      <w:r>
        <w:rPr>
          <w:w w:val="90"/>
        </w:rPr>
        <w:t>for</w:t>
      </w:r>
      <w:r>
        <w:rPr>
          <w:spacing w:val="-32"/>
          <w:w w:val="90"/>
        </w:rPr>
        <w:t> </w:t>
      </w:r>
      <w:r>
        <w:rPr>
          <w:w w:val="90"/>
        </w:rPr>
        <w:t>a</w:t>
      </w:r>
      <w:r>
        <w:rPr>
          <w:spacing w:val="-32"/>
          <w:w w:val="90"/>
        </w:rPr>
        <w:t> </w:t>
      </w:r>
      <w:r>
        <w:rPr>
          <w:w w:val="90"/>
        </w:rPr>
        <w:t>study</w:t>
      </w:r>
      <w:r>
        <w:rPr>
          <w:spacing w:val="-32"/>
          <w:w w:val="90"/>
        </w:rPr>
        <w:t> </w:t>
      </w:r>
      <w:r>
        <w:rPr>
          <w:w w:val="90"/>
        </w:rPr>
        <w:t>which</w:t>
      </w:r>
      <w:r>
        <w:rPr>
          <w:spacing w:val="-32"/>
          <w:w w:val="90"/>
        </w:rPr>
        <w:t> </w:t>
      </w:r>
      <w:r>
        <w:rPr>
          <w:w w:val="90"/>
        </w:rPr>
        <w:t>it</w:t>
      </w:r>
      <w:r>
        <w:rPr>
          <w:spacing w:val="-32"/>
          <w:w w:val="90"/>
        </w:rPr>
        <w:t> </w:t>
      </w:r>
      <w:r>
        <w:rPr>
          <w:w w:val="90"/>
        </w:rPr>
        <w:t>had</w:t>
      </w:r>
      <w:r>
        <w:rPr>
          <w:spacing w:val="-32"/>
          <w:w w:val="90"/>
        </w:rPr>
        <w:t> </w:t>
      </w:r>
      <w:r>
        <w:rPr>
          <w:w w:val="90"/>
        </w:rPr>
        <w:t>long</w:t>
      </w:r>
      <w:r>
        <w:rPr>
          <w:spacing w:val="-32"/>
          <w:w w:val="90"/>
        </w:rPr>
        <w:t> </w:t>
      </w:r>
      <w:r>
        <w:rPr>
          <w:w w:val="90"/>
        </w:rPr>
        <w:t>been</w:t>
      </w:r>
      <w:r>
        <w:rPr>
          <w:spacing w:val="-32"/>
          <w:w w:val="90"/>
        </w:rPr>
        <w:t> </w:t>
      </w:r>
      <w:r>
        <w:rPr>
          <w:spacing w:val="-5"/>
          <w:w w:val="90"/>
        </w:rPr>
        <w:t>my</w:t>
      </w:r>
      <w:r>
        <w:rPr>
          <w:spacing w:val="-32"/>
          <w:w w:val="90"/>
        </w:rPr>
        <w:t> </w:t>
      </w:r>
      <w:r>
        <w:rPr>
          <w:w w:val="90"/>
        </w:rPr>
        <w:t>in- tention</w:t>
      </w:r>
      <w:r>
        <w:rPr>
          <w:spacing w:val="-27"/>
          <w:w w:val="90"/>
        </w:rPr>
        <w:t> </w:t>
      </w:r>
      <w:r>
        <w:rPr>
          <w:w w:val="90"/>
        </w:rPr>
        <w:t>to</w:t>
      </w:r>
      <w:r>
        <w:rPr>
          <w:spacing w:val="-27"/>
          <w:w w:val="90"/>
        </w:rPr>
        <w:t> </w:t>
      </w:r>
      <w:r>
        <w:rPr>
          <w:w w:val="90"/>
        </w:rPr>
        <w:t>do,</w:t>
      </w:r>
      <w:r>
        <w:rPr>
          <w:spacing w:val="-27"/>
          <w:w w:val="90"/>
        </w:rPr>
        <w:t> </w:t>
      </w:r>
      <w:r>
        <w:rPr>
          <w:w w:val="90"/>
        </w:rPr>
        <w:t>and</w:t>
      </w:r>
      <w:r>
        <w:rPr>
          <w:spacing w:val="-27"/>
          <w:w w:val="90"/>
        </w:rPr>
        <w:t> </w:t>
      </w:r>
      <w:r>
        <w:rPr>
          <w:w w:val="90"/>
        </w:rPr>
        <w:t>which</w:t>
      </w:r>
      <w:r>
        <w:rPr>
          <w:spacing w:val="-27"/>
          <w:w w:val="90"/>
        </w:rPr>
        <w:t> </w:t>
      </w:r>
      <w:r>
        <w:rPr>
          <w:w w:val="90"/>
        </w:rPr>
        <w:t>I</w:t>
      </w:r>
      <w:r>
        <w:rPr>
          <w:spacing w:val="-27"/>
          <w:w w:val="90"/>
        </w:rPr>
        <w:t> </w:t>
      </w:r>
      <w:r>
        <w:rPr>
          <w:w w:val="90"/>
        </w:rPr>
        <w:t>hope</w:t>
      </w:r>
      <w:r>
        <w:rPr>
          <w:spacing w:val="-27"/>
          <w:w w:val="90"/>
        </w:rPr>
        <w:t> </w:t>
      </w:r>
      <w:r>
        <w:rPr>
          <w:w w:val="90"/>
        </w:rPr>
        <w:t>will</w:t>
      </w:r>
      <w:r>
        <w:rPr>
          <w:spacing w:val="-27"/>
          <w:w w:val="90"/>
        </w:rPr>
        <w:t> </w:t>
      </w:r>
      <w:r>
        <w:rPr>
          <w:w w:val="90"/>
        </w:rPr>
        <w:t>turn</w:t>
      </w:r>
      <w:r>
        <w:rPr>
          <w:spacing w:val="-27"/>
          <w:w w:val="90"/>
        </w:rPr>
        <w:t> </w:t>
      </w:r>
      <w:r>
        <w:rPr>
          <w:w w:val="90"/>
        </w:rPr>
        <w:t>out</w:t>
      </w:r>
      <w:r>
        <w:rPr>
          <w:spacing w:val="-27"/>
          <w:w w:val="90"/>
        </w:rPr>
        <w:t> </w:t>
      </w:r>
      <w:r>
        <w:rPr>
          <w:w w:val="90"/>
        </w:rPr>
        <w:t>useful.</w:t>
      </w:r>
      <w:r>
        <w:rPr>
          <w:spacing w:val="-21"/>
          <w:w w:val="90"/>
        </w:rPr>
        <w:t> </w:t>
      </w:r>
      <w:r>
        <w:rPr>
          <w:spacing w:val="-3"/>
          <w:w w:val="90"/>
        </w:rPr>
        <w:t>For</w:t>
      </w:r>
      <w:r>
        <w:rPr>
          <w:spacing w:val="-27"/>
          <w:w w:val="90"/>
        </w:rPr>
        <w:t> </w:t>
      </w:r>
      <w:r>
        <w:rPr>
          <w:w w:val="90"/>
        </w:rPr>
        <w:t>this</w:t>
      </w:r>
      <w:r>
        <w:rPr>
          <w:spacing w:val="-27"/>
          <w:w w:val="90"/>
        </w:rPr>
        <w:t> </w:t>
      </w:r>
      <w:r>
        <w:rPr>
          <w:w w:val="90"/>
        </w:rPr>
        <w:t>opportunity,</w:t>
      </w:r>
      <w:r>
        <w:rPr>
          <w:spacing w:val="-27"/>
          <w:w w:val="90"/>
        </w:rPr>
        <w:t> </w:t>
      </w:r>
      <w:r>
        <w:rPr>
          <w:w w:val="90"/>
        </w:rPr>
        <w:t>I</w:t>
      </w:r>
      <w:r>
        <w:rPr>
          <w:spacing w:val="-27"/>
          <w:w w:val="90"/>
        </w:rPr>
        <w:t> </w:t>
      </w:r>
      <w:r>
        <w:rPr>
          <w:w w:val="90"/>
        </w:rPr>
        <w:t>am</w:t>
      </w:r>
      <w:r>
        <w:rPr>
          <w:spacing w:val="-27"/>
          <w:w w:val="90"/>
        </w:rPr>
        <w:t> </w:t>
      </w:r>
      <w:r>
        <w:rPr>
          <w:w w:val="90"/>
        </w:rPr>
        <w:t>deeply grateful</w:t>
      </w:r>
      <w:r>
        <w:rPr>
          <w:spacing w:val="-34"/>
          <w:w w:val="90"/>
        </w:rPr>
        <w:t> </w:t>
      </w:r>
      <w:r>
        <w:rPr>
          <w:w w:val="90"/>
        </w:rPr>
        <w:t>to</w:t>
      </w:r>
      <w:r>
        <w:rPr>
          <w:spacing w:val="-34"/>
          <w:w w:val="90"/>
        </w:rPr>
        <w:t> </w:t>
      </w:r>
      <w:r>
        <w:rPr>
          <w:w w:val="90"/>
        </w:rPr>
        <w:t>the</w:t>
      </w:r>
      <w:r>
        <w:rPr>
          <w:spacing w:val="-34"/>
          <w:w w:val="90"/>
        </w:rPr>
        <w:t> </w:t>
      </w:r>
      <w:r>
        <w:rPr>
          <w:w w:val="90"/>
        </w:rPr>
        <w:t>Foundation.</w:t>
      </w:r>
    </w:p>
    <w:p>
      <w:pPr>
        <w:pStyle w:val="BodyText"/>
        <w:spacing w:line="288" w:lineRule="exact" w:before="39"/>
        <w:ind w:left="118" w:right="2208" w:firstLine="351"/>
        <w:jc w:val="both"/>
      </w:pPr>
      <w:r>
        <w:rPr>
          <w:w w:val="90"/>
        </w:rPr>
        <w:t>The</w:t>
      </w:r>
      <w:r>
        <w:rPr>
          <w:spacing w:val="-38"/>
          <w:w w:val="90"/>
        </w:rPr>
        <w:t> </w:t>
      </w:r>
      <w:r>
        <w:rPr>
          <w:w w:val="90"/>
        </w:rPr>
        <w:t>regulations</w:t>
      </w:r>
      <w:r>
        <w:rPr>
          <w:spacing w:val="-38"/>
          <w:w w:val="90"/>
        </w:rPr>
        <w:t> </w:t>
      </w:r>
      <w:r>
        <w:rPr>
          <w:w w:val="90"/>
        </w:rPr>
        <w:t>want</w:t>
      </w:r>
      <w:r>
        <w:rPr>
          <w:spacing w:val="-38"/>
          <w:w w:val="90"/>
        </w:rPr>
        <w:t> </w:t>
      </w:r>
      <w:r>
        <w:rPr>
          <w:w w:val="90"/>
        </w:rPr>
        <w:t>me</w:t>
      </w:r>
      <w:r>
        <w:rPr>
          <w:spacing w:val="-38"/>
          <w:w w:val="90"/>
        </w:rPr>
        <w:t> </w:t>
      </w:r>
      <w:r>
        <w:rPr>
          <w:w w:val="90"/>
        </w:rPr>
        <w:t>to</w:t>
      </w:r>
      <w:r>
        <w:rPr>
          <w:spacing w:val="-38"/>
          <w:w w:val="90"/>
        </w:rPr>
        <w:t> </w:t>
      </w:r>
      <w:r>
        <w:rPr>
          <w:w w:val="90"/>
        </w:rPr>
        <w:t>bring</w:t>
      </w:r>
      <w:r>
        <w:rPr>
          <w:spacing w:val="-38"/>
          <w:w w:val="90"/>
        </w:rPr>
        <w:t> </w:t>
      </w:r>
      <w:r>
        <w:rPr>
          <w:w w:val="90"/>
        </w:rPr>
        <w:t>forward</w:t>
      </w:r>
      <w:r>
        <w:rPr>
          <w:spacing w:val="-38"/>
          <w:w w:val="90"/>
        </w:rPr>
        <w:t> </w:t>
      </w:r>
      <w:r>
        <w:rPr>
          <w:w w:val="90"/>
        </w:rPr>
        <w:t>criticisms</w:t>
      </w:r>
      <w:r>
        <w:rPr>
          <w:spacing w:val="-38"/>
          <w:w w:val="90"/>
        </w:rPr>
        <w:t> </w:t>
      </w:r>
      <w:r>
        <w:rPr>
          <w:w w:val="90"/>
        </w:rPr>
        <w:t>as</w:t>
      </w:r>
      <w:r>
        <w:rPr>
          <w:spacing w:val="-38"/>
          <w:w w:val="90"/>
        </w:rPr>
        <w:t> </w:t>
      </w:r>
      <w:r>
        <w:rPr>
          <w:w w:val="90"/>
        </w:rPr>
        <w:t>to</w:t>
      </w:r>
      <w:r>
        <w:rPr>
          <w:spacing w:val="-38"/>
          <w:w w:val="90"/>
        </w:rPr>
        <w:t> </w:t>
      </w:r>
      <w:r>
        <w:rPr>
          <w:w w:val="90"/>
        </w:rPr>
        <w:t>the</w:t>
      </w:r>
      <w:r>
        <w:rPr>
          <w:spacing w:val="-38"/>
          <w:w w:val="90"/>
        </w:rPr>
        <w:t> </w:t>
      </w:r>
      <w:r>
        <w:rPr>
          <w:w w:val="90"/>
        </w:rPr>
        <w:t>administration</w:t>
      </w:r>
      <w:r>
        <w:rPr>
          <w:spacing w:val="-38"/>
          <w:w w:val="90"/>
        </w:rPr>
        <w:t> </w:t>
      </w:r>
      <w:r>
        <w:rPr>
          <w:w w:val="90"/>
        </w:rPr>
        <w:t>of</w:t>
      </w:r>
      <w:r>
        <w:rPr>
          <w:spacing w:val="-38"/>
          <w:w w:val="90"/>
        </w:rPr>
        <w:t> </w:t>
      </w:r>
      <w:r>
        <w:rPr>
          <w:w w:val="90"/>
        </w:rPr>
        <w:t>the fellowships.</w:t>
      </w:r>
      <w:r>
        <w:rPr>
          <w:spacing w:val="-7"/>
          <w:w w:val="90"/>
        </w:rPr>
        <w:t> </w:t>
      </w:r>
      <w:r>
        <w:rPr>
          <w:w w:val="90"/>
        </w:rPr>
        <w:t>I</w:t>
      </w:r>
      <w:r>
        <w:rPr>
          <w:spacing w:val="-22"/>
          <w:w w:val="90"/>
        </w:rPr>
        <w:t> </w:t>
      </w:r>
      <w:r>
        <w:rPr>
          <w:w w:val="90"/>
        </w:rPr>
        <w:t>am</w:t>
      </w:r>
      <w:r>
        <w:rPr>
          <w:spacing w:val="-22"/>
          <w:w w:val="90"/>
        </w:rPr>
        <w:t> </w:t>
      </w:r>
      <w:r>
        <w:rPr>
          <w:w w:val="90"/>
        </w:rPr>
        <w:t>glad</w:t>
      </w:r>
      <w:r>
        <w:rPr>
          <w:spacing w:val="-22"/>
          <w:w w:val="90"/>
        </w:rPr>
        <w:t> </w:t>
      </w:r>
      <w:r>
        <w:rPr>
          <w:w w:val="90"/>
        </w:rPr>
        <w:t>to</w:t>
      </w:r>
      <w:r>
        <w:rPr>
          <w:spacing w:val="-22"/>
          <w:w w:val="90"/>
        </w:rPr>
        <w:t> </w:t>
      </w:r>
      <w:r>
        <w:rPr>
          <w:w w:val="90"/>
        </w:rPr>
        <w:t>say</w:t>
      </w:r>
      <w:r>
        <w:rPr>
          <w:spacing w:val="-22"/>
          <w:w w:val="90"/>
        </w:rPr>
        <w:t> </w:t>
      </w:r>
      <w:r>
        <w:rPr>
          <w:w w:val="90"/>
        </w:rPr>
        <w:t>that</w:t>
      </w:r>
      <w:r>
        <w:rPr>
          <w:spacing w:val="-22"/>
          <w:w w:val="90"/>
        </w:rPr>
        <w:t> </w:t>
      </w:r>
      <w:r>
        <w:rPr>
          <w:w w:val="90"/>
        </w:rPr>
        <w:t>I</w:t>
      </w:r>
      <w:r>
        <w:rPr>
          <w:spacing w:val="-22"/>
          <w:w w:val="90"/>
        </w:rPr>
        <w:t> </w:t>
      </w:r>
      <w:r>
        <w:rPr>
          <w:spacing w:val="-3"/>
          <w:w w:val="90"/>
        </w:rPr>
        <w:t>have</w:t>
      </w:r>
      <w:r>
        <w:rPr>
          <w:spacing w:val="-22"/>
          <w:w w:val="90"/>
        </w:rPr>
        <w:t> </w:t>
      </w:r>
      <w:r>
        <w:rPr>
          <w:w w:val="90"/>
        </w:rPr>
        <w:t>scarcely</w:t>
      </w:r>
      <w:r>
        <w:rPr>
          <w:spacing w:val="-22"/>
          <w:w w:val="90"/>
        </w:rPr>
        <w:t> </w:t>
      </w:r>
      <w:r>
        <w:rPr>
          <w:spacing w:val="-4"/>
          <w:w w:val="90"/>
        </w:rPr>
        <w:t>any</w:t>
      </w:r>
      <w:r>
        <w:rPr>
          <w:spacing w:val="-22"/>
          <w:w w:val="90"/>
        </w:rPr>
        <w:t> </w:t>
      </w:r>
      <w:r>
        <w:rPr>
          <w:w w:val="90"/>
        </w:rPr>
        <w:t>to</w:t>
      </w:r>
      <w:r>
        <w:rPr>
          <w:spacing w:val="-22"/>
          <w:w w:val="90"/>
        </w:rPr>
        <w:t> </w:t>
      </w:r>
      <w:r>
        <w:rPr>
          <w:w w:val="90"/>
        </w:rPr>
        <w:t>make,</w:t>
      </w:r>
      <w:r>
        <w:rPr>
          <w:spacing w:val="-21"/>
          <w:w w:val="90"/>
        </w:rPr>
        <w:t> </w:t>
      </w:r>
      <w:r>
        <w:rPr>
          <w:w w:val="90"/>
        </w:rPr>
        <w:t>as</w:t>
      </w:r>
      <w:r>
        <w:rPr>
          <w:spacing w:val="-22"/>
          <w:w w:val="90"/>
        </w:rPr>
        <w:t> </w:t>
      </w:r>
      <w:r>
        <w:rPr>
          <w:w w:val="90"/>
        </w:rPr>
        <w:t>all</w:t>
      </w:r>
      <w:r>
        <w:rPr>
          <w:spacing w:val="-22"/>
          <w:w w:val="90"/>
        </w:rPr>
        <w:t> </w:t>
      </w:r>
      <w:r>
        <w:rPr>
          <w:w w:val="90"/>
        </w:rPr>
        <w:t>seems</w:t>
      </w:r>
      <w:r>
        <w:rPr>
          <w:spacing w:val="-22"/>
          <w:w w:val="90"/>
        </w:rPr>
        <w:t> </w:t>
      </w:r>
      <w:r>
        <w:rPr>
          <w:w w:val="90"/>
        </w:rPr>
        <w:t>to</w:t>
      </w:r>
      <w:r>
        <w:rPr>
          <w:spacing w:val="-22"/>
          <w:w w:val="90"/>
        </w:rPr>
        <w:t> </w:t>
      </w:r>
      <w:r>
        <w:rPr>
          <w:w w:val="90"/>
        </w:rPr>
        <w:t>me</w:t>
      </w:r>
      <w:r>
        <w:rPr>
          <w:spacing w:val="-22"/>
          <w:w w:val="90"/>
        </w:rPr>
        <w:t> </w:t>
      </w:r>
      <w:r>
        <w:rPr>
          <w:w w:val="90"/>
        </w:rPr>
        <w:t>to</w:t>
      </w:r>
      <w:r>
        <w:rPr>
          <w:spacing w:val="-22"/>
          <w:w w:val="90"/>
        </w:rPr>
        <w:t> </w:t>
      </w:r>
      <w:r>
        <w:rPr>
          <w:w w:val="90"/>
        </w:rPr>
        <w:t>be </w:t>
      </w:r>
      <w:r>
        <w:rPr>
          <w:w w:val="85"/>
        </w:rPr>
        <w:t>well</w:t>
      </w:r>
      <w:r>
        <w:rPr>
          <w:spacing w:val="-15"/>
          <w:w w:val="85"/>
        </w:rPr>
        <w:t> </w:t>
      </w:r>
      <w:r>
        <w:rPr>
          <w:w w:val="85"/>
        </w:rPr>
        <w:t>organized.</w:t>
      </w:r>
      <w:r>
        <w:rPr>
          <w:spacing w:val="-1"/>
          <w:w w:val="85"/>
        </w:rPr>
        <w:t> </w:t>
      </w:r>
      <w:r>
        <w:rPr>
          <w:w w:val="85"/>
        </w:rPr>
        <w:t>Here</w:t>
      </w:r>
      <w:r>
        <w:rPr>
          <w:spacing w:val="-15"/>
          <w:w w:val="85"/>
        </w:rPr>
        <w:t> </w:t>
      </w:r>
      <w:r>
        <w:rPr>
          <w:w w:val="85"/>
        </w:rPr>
        <w:t>is</w:t>
      </w:r>
      <w:r>
        <w:rPr>
          <w:spacing w:val="-15"/>
          <w:w w:val="85"/>
        </w:rPr>
        <w:t> </w:t>
      </w:r>
      <w:r>
        <w:rPr>
          <w:w w:val="85"/>
        </w:rPr>
        <w:t>one</w:t>
      </w:r>
      <w:r>
        <w:rPr>
          <w:spacing w:val="-15"/>
          <w:w w:val="85"/>
        </w:rPr>
        <w:t> </w:t>
      </w:r>
      <w:r>
        <w:rPr>
          <w:w w:val="85"/>
        </w:rPr>
        <w:t>little</w:t>
      </w:r>
      <w:r>
        <w:rPr>
          <w:spacing w:val="-15"/>
          <w:w w:val="85"/>
        </w:rPr>
        <w:t> </w:t>
      </w:r>
      <w:r>
        <w:rPr>
          <w:w w:val="85"/>
        </w:rPr>
        <w:t>suggestion:</w:t>
      </w:r>
      <w:r>
        <w:rPr>
          <w:spacing w:val="-3"/>
          <w:w w:val="85"/>
        </w:rPr>
        <w:t> </w:t>
      </w:r>
      <w:r>
        <w:rPr>
          <w:w w:val="85"/>
        </w:rPr>
        <w:t>The</w:t>
      </w:r>
      <w:r>
        <w:rPr>
          <w:spacing w:val="-15"/>
          <w:w w:val="85"/>
        </w:rPr>
        <w:t> </w:t>
      </w:r>
      <w:r>
        <w:rPr>
          <w:w w:val="85"/>
        </w:rPr>
        <w:t>“houses”</w:t>
      </w:r>
      <w:r>
        <w:rPr>
          <w:spacing w:val="-15"/>
          <w:w w:val="85"/>
        </w:rPr>
        <w:t> </w:t>
      </w:r>
      <w:r>
        <w:rPr>
          <w:w w:val="85"/>
        </w:rPr>
        <w:t>at</w:t>
      </w:r>
      <w:r>
        <w:rPr>
          <w:spacing w:val="-14"/>
          <w:w w:val="85"/>
        </w:rPr>
        <w:t> </w:t>
      </w:r>
      <w:r>
        <w:rPr>
          <w:w w:val="85"/>
        </w:rPr>
        <w:t>Harvard</w:t>
      </w:r>
      <w:r>
        <w:rPr>
          <w:spacing w:val="-15"/>
          <w:w w:val="85"/>
        </w:rPr>
        <w:t> </w:t>
      </w:r>
      <w:r>
        <w:rPr>
          <w:w w:val="85"/>
        </w:rPr>
        <w:t>offer</w:t>
      </w:r>
      <w:r>
        <w:rPr>
          <w:spacing w:val="-15"/>
          <w:w w:val="85"/>
        </w:rPr>
        <w:t> </w:t>
      </w:r>
      <w:r>
        <w:rPr>
          <w:w w:val="85"/>
        </w:rPr>
        <w:t>an</w:t>
      </w:r>
      <w:r>
        <w:rPr>
          <w:spacing w:val="-15"/>
          <w:w w:val="85"/>
        </w:rPr>
        <w:t> </w:t>
      </w:r>
      <w:r>
        <w:rPr>
          <w:w w:val="85"/>
        </w:rPr>
        <w:t>excellent </w:t>
      </w:r>
      <w:r>
        <w:rPr>
          <w:w w:val="90"/>
        </w:rPr>
        <w:t>opportunity</w:t>
      </w:r>
      <w:r>
        <w:rPr>
          <w:spacing w:val="-13"/>
          <w:w w:val="90"/>
        </w:rPr>
        <w:t> </w:t>
      </w:r>
      <w:r>
        <w:rPr>
          <w:w w:val="90"/>
        </w:rPr>
        <w:t>of</w:t>
      </w:r>
      <w:r>
        <w:rPr>
          <w:spacing w:val="-13"/>
          <w:w w:val="90"/>
        </w:rPr>
        <w:t> </w:t>
      </w:r>
      <w:r>
        <w:rPr>
          <w:w w:val="90"/>
        </w:rPr>
        <w:t>getting</w:t>
      </w:r>
      <w:r>
        <w:rPr>
          <w:spacing w:val="-13"/>
          <w:w w:val="90"/>
        </w:rPr>
        <w:t> </w:t>
      </w:r>
      <w:r>
        <w:rPr>
          <w:w w:val="90"/>
        </w:rPr>
        <w:t>into</w:t>
      </w:r>
      <w:r>
        <w:rPr>
          <w:spacing w:val="-13"/>
          <w:w w:val="90"/>
        </w:rPr>
        <w:t> </w:t>
      </w:r>
      <w:r>
        <w:rPr>
          <w:w w:val="90"/>
        </w:rPr>
        <w:t>closer</w:t>
      </w:r>
      <w:r>
        <w:rPr>
          <w:spacing w:val="-13"/>
          <w:w w:val="90"/>
        </w:rPr>
        <w:t> </w:t>
      </w:r>
      <w:r>
        <w:rPr>
          <w:w w:val="90"/>
        </w:rPr>
        <w:t>contact</w:t>
      </w:r>
      <w:r>
        <w:rPr>
          <w:spacing w:val="-13"/>
          <w:w w:val="90"/>
        </w:rPr>
        <w:t> </w:t>
      </w:r>
      <w:r>
        <w:rPr>
          <w:w w:val="90"/>
        </w:rPr>
        <w:t>with</w:t>
      </w:r>
      <w:r>
        <w:rPr>
          <w:spacing w:val="-13"/>
          <w:w w:val="90"/>
        </w:rPr>
        <w:t> </w:t>
      </w:r>
      <w:r>
        <w:rPr>
          <w:w w:val="90"/>
        </w:rPr>
        <w:t>American</w:t>
      </w:r>
      <w:r>
        <w:rPr>
          <w:spacing w:val="-13"/>
          <w:w w:val="90"/>
        </w:rPr>
        <w:t> </w:t>
      </w:r>
      <w:r>
        <w:rPr>
          <w:w w:val="90"/>
        </w:rPr>
        <w:t>students,</w:t>
      </w:r>
      <w:r>
        <w:rPr>
          <w:spacing w:val="-11"/>
          <w:w w:val="90"/>
        </w:rPr>
        <w:t> </w:t>
      </w:r>
      <w:r>
        <w:rPr>
          <w:w w:val="90"/>
        </w:rPr>
        <w:t>but</w:t>
      </w:r>
      <w:r>
        <w:rPr>
          <w:spacing w:val="-13"/>
          <w:w w:val="90"/>
        </w:rPr>
        <w:t> </w:t>
      </w:r>
      <w:r>
        <w:rPr>
          <w:w w:val="90"/>
        </w:rPr>
        <w:t>it</w:t>
      </w:r>
      <w:r>
        <w:rPr>
          <w:spacing w:val="-13"/>
          <w:w w:val="90"/>
        </w:rPr>
        <w:t> </w:t>
      </w:r>
      <w:r>
        <w:rPr>
          <w:w w:val="90"/>
        </w:rPr>
        <w:t>often</w:t>
      </w:r>
      <w:r>
        <w:rPr>
          <w:spacing w:val="-13"/>
          <w:w w:val="90"/>
        </w:rPr>
        <w:t> </w:t>
      </w:r>
      <w:r>
        <w:rPr>
          <w:w w:val="90"/>
        </w:rPr>
        <w:t>hap- pens</w:t>
      </w:r>
      <w:r>
        <w:rPr>
          <w:spacing w:val="-36"/>
          <w:w w:val="90"/>
        </w:rPr>
        <w:t> </w:t>
      </w:r>
      <w:r>
        <w:rPr>
          <w:w w:val="90"/>
        </w:rPr>
        <w:t>that</w:t>
      </w:r>
      <w:r>
        <w:rPr>
          <w:spacing w:val="-36"/>
          <w:w w:val="90"/>
        </w:rPr>
        <w:t> </w:t>
      </w:r>
      <w:r>
        <w:rPr>
          <w:w w:val="90"/>
        </w:rPr>
        <w:t>the</w:t>
      </w:r>
      <w:r>
        <w:rPr>
          <w:spacing w:val="-36"/>
          <w:w w:val="90"/>
        </w:rPr>
        <w:t> </w:t>
      </w:r>
      <w:r>
        <w:rPr>
          <w:w w:val="90"/>
        </w:rPr>
        <w:t>fellows</w:t>
      </w:r>
      <w:r>
        <w:rPr>
          <w:spacing w:val="-36"/>
          <w:w w:val="90"/>
        </w:rPr>
        <w:t> </w:t>
      </w:r>
      <w:r>
        <w:rPr>
          <w:w w:val="90"/>
        </w:rPr>
        <w:t>arrive</w:t>
      </w:r>
      <w:r>
        <w:rPr>
          <w:spacing w:val="-36"/>
          <w:w w:val="90"/>
        </w:rPr>
        <w:t> </w:t>
      </w:r>
      <w:r>
        <w:rPr>
          <w:w w:val="90"/>
        </w:rPr>
        <w:t>that</w:t>
      </w:r>
      <w:r>
        <w:rPr>
          <w:spacing w:val="-36"/>
          <w:w w:val="90"/>
        </w:rPr>
        <w:t> </w:t>
      </w:r>
      <w:r>
        <w:rPr>
          <w:w w:val="90"/>
        </w:rPr>
        <w:t>during</w:t>
      </w:r>
      <w:r>
        <w:rPr>
          <w:spacing w:val="-36"/>
          <w:w w:val="90"/>
        </w:rPr>
        <w:t> </w:t>
      </w:r>
      <w:r>
        <w:rPr>
          <w:w w:val="90"/>
        </w:rPr>
        <w:t>a</w:t>
      </w:r>
      <w:r>
        <w:rPr>
          <w:spacing w:val="-36"/>
          <w:w w:val="90"/>
        </w:rPr>
        <w:t> </w:t>
      </w:r>
      <w:r>
        <w:rPr>
          <w:w w:val="90"/>
        </w:rPr>
        <w:t>term,</w:t>
      </w:r>
      <w:r>
        <w:rPr>
          <w:spacing w:val="-36"/>
          <w:w w:val="90"/>
        </w:rPr>
        <w:t> </w:t>
      </w:r>
      <w:r>
        <w:rPr>
          <w:w w:val="90"/>
        </w:rPr>
        <w:t>when</w:t>
      </w:r>
      <w:r>
        <w:rPr>
          <w:spacing w:val="-36"/>
          <w:w w:val="90"/>
        </w:rPr>
        <w:t> </w:t>
      </w:r>
      <w:r>
        <w:rPr>
          <w:w w:val="90"/>
        </w:rPr>
        <w:t>the</w:t>
      </w:r>
      <w:r>
        <w:rPr>
          <w:spacing w:val="-36"/>
          <w:w w:val="90"/>
        </w:rPr>
        <w:t> </w:t>
      </w:r>
      <w:r>
        <w:rPr>
          <w:w w:val="90"/>
        </w:rPr>
        <w:t>houses</w:t>
      </w:r>
      <w:r>
        <w:rPr>
          <w:spacing w:val="-36"/>
          <w:w w:val="90"/>
        </w:rPr>
        <w:t> </w:t>
      </w:r>
      <w:r>
        <w:rPr>
          <w:w w:val="90"/>
        </w:rPr>
        <w:t>are</w:t>
      </w:r>
      <w:r>
        <w:rPr>
          <w:spacing w:val="-36"/>
          <w:w w:val="90"/>
        </w:rPr>
        <w:t> </w:t>
      </w:r>
      <w:r>
        <w:rPr>
          <w:w w:val="90"/>
        </w:rPr>
        <w:t>right</w:t>
      </w:r>
      <w:r>
        <w:rPr>
          <w:spacing w:val="-36"/>
          <w:w w:val="90"/>
        </w:rPr>
        <w:t> </w:t>
      </w:r>
      <w:r>
        <w:rPr>
          <w:w w:val="90"/>
        </w:rPr>
        <w:t>already</w:t>
      </w:r>
      <w:r>
        <w:rPr>
          <w:spacing w:val="-36"/>
          <w:w w:val="90"/>
        </w:rPr>
        <w:t> </w:t>
      </w:r>
      <w:r>
        <w:rPr>
          <w:w w:val="90"/>
        </w:rPr>
        <w:t>filled up.</w:t>
      </w:r>
      <w:r>
        <w:rPr>
          <w:spacing w:val="-9"/>
          <w:w w:val="90"/>
        </w:rPr>
        <w:t> </w:t>
      </w:r>
      <w:r>
        <w:rPr>
          <w:w w:val="90"/>
        </w:rPr>
        <w:t>It</w:t>
      </w:r>
      <w:r>
        <w:rPr>
          <w:spacing w:val="-26"/>
          <w:w w:val="90"/>
        </w:rPr>
        <w:t> </w:t>
      </w:r>
      <w:r>
        <w:rPr>
          <w:w w:val="90"/>
        </w:rPr>
        <w:t>may</w:t>
      </w:r>
      <w:r>
        <w:rPr>
          <w:spacing w:val="-26"/>
          <w:w w:val="90"/>
        </w:rPr>
        <w:t> </w:t>
      </w:r>
      <w:r>
        <w:rPr>
          <w:w w:val="90"/>
        </w:rPr>
        <w:t>perhaps</w:t>
      </w:r>
      <w:r>
        <w:rPr>
          <w:spacing w:val="-26"/>
          <w:w w:val="90"/>
        </w:rPr>
        <w:t> </w:t>
      </w:r>
      <w:r>
        <w:rPr>
          <w:w w:val="90"/>
        </w:rPr>
        <w:t>seem</w:t>
      </w:r>
      <w:r>
        <w:rPr>
          <w:spacing w:val="-26"/>
          <w:w w:val="90"/>
        </w:rPr>
        <w:t> </w:t>
      </w:r>
      <w:r>
        <w:rPr>
          <w:w w:val="90"/>
        </w:rPr>
        <w:t>worthwhile</w:t>
      </w:r>
      <w:r>
        <w:rPr>
          <w:spacing w:val="-26"/>
          <w:w w:val="90"/>
        </w:rPr>
        <w:t> </w:t>
      </w:r>
      <w:r>
        <w:rPr>
          <w:w w:val="90"/>
        </w:rPr>
        <w:t>taking</w:t>
      </w:r>
      <w:r>
        <w:rPr>
          <w:spacing w:val="-26"/>
          <w:w w:val="90"/>
        </w:rPr>
        <w:t> </w:t>
      </w:r>
      <w:r>
        <w:rPr>
          <w:w w:val="90"/>
        </w:rPr>
        <w:t>into</w:t>
      </w:r>
      <w:r>
        <w:rPr>
          <w:spacing w:val="-26"/>
          <w:w w:val="90"/>
        </w:rPr>
        <w:t> </w:t>
      </w:r>
      <w:r>
        <w:rPr>
          <w:w w:val="90"/>
        </w:rPr>
        <w:t>consideration</w:t>
      </w:r>
      <w:r>
        <w:rPr>
          <w:spacing w:val="-26"/>
          <w:w w:val="90"/>
        </w:rPr>
        <w:t> </w:t>
      </w:r>
      <w:r>
        <w:rPr>
          <w:w w:val="90"/>
        </w:rPr>
        <w:t>whether</w:t>
      </w:r>
      <w:r>
        <w:rPr>
          <w:spacing w:val="-26"/>
          <w:w w:val="90"/>
        </w:rPr>
        <w:t> </w:t>
      </w:r>
      <w:r>
        <w:rPr>
          <w:w w:val="90"/>
        </w:rPr>
        <w:t>the</w:t>
      </w:r>
      <w:r>
        <w:rPr>
          <w:spacing w:val="-26"/>
          <w:w w:val="90"/>
        </w:rPr>
        <w:t> </w:t>
      </w:r>
      <w:r>
        <w:rPr>
          <w:w w:val="90"/>
        </w:rPr>
        <w:t>Founda- tion</w:t>
      </w:r>
      <w:r>
        <w:rPr>
          <w:spacing w:val="-28"/>
          <w:w w:val="90"/>
        </w:rPr>
        <w:t> </w:t>
      </w:r>
      <w:r>
        <w:rPr>
          <w:w w:val="90"/>
        </w:rPr>
        <w:t>might</w:t>
      </w:r>
      <w:r>
        <w:rPr>
          <w:spacing w:val="-28"/>
          <w:w w:val="90"/>
        </w:rPr>
        <w:t> </w:t>
      </w:r>
      <w:r>
        <w:rPr>
          <w:w w:val="90"/>
        </w:rPr>
        <w:t>consistently</w:t>
      </w:r>
      <w:r>
        <w:rPr>
          <w:spacing w:val="-28"/>
          <w:w w:val="90"/>
        </w:rPr>
        <w:t> </w:t>
      </w:r>
      <w:r>
        <w:rPr>
          <w:w w:val="90"/>
        </w:rPr>
        <w:t>rent</w:t>
      </w:r>
      <w:r>
        <w:rPr>
          <w:spacing w:val="-28"/>
          <w:w w:val="90"/>
        </w:rPr>
        <w:t> </w:t>
      </w:r>
      <w:r>
        <w:rPr>
          <w:w w:val="90"/>
        </w:rPr>
        <w:t>a</w:t>
      </w:r>
      <w:r>
        <w:rPr>
          <w:spacing w:val="-28"/>
          <w:w w:val="90"/>
        </w:rPr>
        <w:t> </w:t>
      </w:r>
      <w:r>
        <w:rPr>
          <w:w w:val="90"/>
        </w:rPr>
        <w:t>room</w:t>
      </w:r>
      <w:r>
        <w:rPr>
          <w:spacing w:val="-28"/>
          <w:w w:val="90"/>
        </w:rPr>
        <w:t> </w:t>
      </w:r>
      <w:r>
        <w:rPr>
          <w:w w:val="90"/>
        </w:rPr>
        <w:t>in</w:t>
      </w:r>
      <w:r>
        <w:rPr>
          <w:spacing w:val="-28"/>
          <w:w w:val="90"/>
        </w:rPr>
        <w:t> </w:t>
      </w:r>
      <w:r>
        <w:rPr>
          <w:w w:val="90"/>
        </w:rPr>
        <w:t>one</w:t>
      </w:r>
      <w:r>
        <w:rPr>
          <w:spacing w:val="-28"/>
          <w:w w:val="90"/>
        </w:rPr>
        <w:t> </w:t>
      </w:r>
      <w:r>
        <w:rPr>
          <w:w w:val="90"/>
        </w:rPr>
        <w:t>of</w:t>
      </w:r>
      <w:r>
        <w:rPr>
          <w:spacing w:val="-28"/>
          <w:w w:val="90"/>
        </w:rPr>
        <w:t> </w:t>
      </w:r>
      <w:r>
        <w:rPr>
          <w:w w:val="90"/>
        </w:rPr>
        <w:t>the</w:t>
      </w:r>
      <w:r>
        <w:rPr>
          <w:spacing w:val="-28"/>
          <w:w w:val="90"/>
        </w:rPr>
        <w:t> </w:t>
      </w:r>
      <w:r>
        <w:rPr>
          <w:w w:val="90"/>
        </w:rPr>
        <w:t>houses,</w:t>
      </w:r>
      <w:r>
        <w:rPr>
          <w:spacing w:val="-28"/>
          <w:w w:val="90"/>
        </w:rPr>
        <w:t> </w:t>
      </w:r>
      <w:r>
        <w:rPr>
          <w:w w:val="90"/>
        </w:rPr>
        <w:t>e.g.</w:t>
      </w:r>
      <w:r>
        <w:rPr>
          <w:spacing w:val="-21"/>
          <w:w w:val="90"/>
        </w:rPr>
        <w:t> </w:t>
      </w:r>
      <w:r>
        <w:rPr>
          <w:w w:val="90"/>
        </w:rPr>
        <w:t>Dunster</w:t>
      </w:r>
      <w:r>
        <w:rPr>
          <w:spacing w:val="-28"/>
          <w:w w:val="90"/>
        </w:rPr>
        <w:t> </w:t>
      </w:r>
      <w:r>
        <w:rPr>
          <w:w w:val="90"/>
        </w:rPr>
        <w:t>House</w:t>
      </w:r>
      <w:r>
        <w:rPr>
          <w:spacing w:val="-28"/>
          <w:w w:val="90"/>
        </w:rPr>
        <w:t> </w:t>
      </w:r>
      <w:r>
        <w:rPr>
          <w:w w:val="90"/>
        </w:rPr>
        <w:t>(as,</w:t>
      </w:r>
      <w:r>
        <w:rPr>
          <w:spacing w:val="-28"/>
          <w:w w:val="90"/>
        </w:rPr>
        <w:t> </w:t>
      </w:r>
      <w:r>
        <w:rPr>
          <w:w w:val="90"/>
        </w:rPr>
        <w:t>if</w:t>
      </w:r>
      <w:r>
        <w:rPr>
          <w:spacing w:val="-28"/>
          <w:w w:val="90"/>
        </w:rPr>
        <w:t> </w:t>
      </w:r>
      <w:r>
        <w:rPr>
          <w:w w:val="90"/>
        </w:rPr>
        <w:t>I’m rightly</w:t>
      </w:r>
      <w:r>
        <w:rPr>
          <w:spacing w:val="-34"/>
          <w:w w:val="90"/>
        </w:rPr>
        <w:t> </w:t>
      </w:r>
      <w:r>
        <w:rPr>
          <w:w w:val="90"/>
        </w:rPr>
        <w:t>informed,</w:t>
      </w:r>
      <w:r>
        <w:rPr>
          <w:spacing w:val="-33"/>
          <w:w w:val="90"/>
        </w:rPr>
        <w:t> </w:t>
      </w:r>
      <w:r>
        <w:rPr>
          <w:w w:val="90"/>
        </w:rPr>
        <w:t>the</w:t>
      </w:r>
      <w:r>
        <w:rPr>
          <w:spacing w:val="-34"/>
          <w:w w:val="90"/>
        </w:rPr>
        <w:t> </w:t>
      </w:r>
      <w:r>
        <w:rPr>
          <w:w w:val="90"/>
        </w:rPr>
        <w:t>Commonwealth</w:t>
      </w:r>
      <w:r>
        <w:rPr>
          <w:spacing w:val="-34"/>
          <w:w w:val="90"/>
        </w:rPr>
        <w:t> </w:t>
      </w:r>
      <w:r>
        <w:rPr>
          <w:w w:val="90"/>
        </w:rPr>
        <w:t>Fund</w:t>
      </w:r>
      <w:r>
        <w:rPr>
          <w:spacing w:val="-34"/>
          <w:w w:val="90"/>
        </w:rPr>
        <w:t> </w:t>
      </w:r>
      <w:r>
        <w:rPr>
          <w:w w:val="90"/>
        </w:rPr>
        <w:t>does)</w:t>
      </w:r>
      <w:r>
        <w:rPr>
          <w:color w:val="2E3092"/>
          <w:w w:val="90"/>
          <w:position w:val="9"/>
          <w:sz w:val="17"/>
        </w:rPr>
        <w:t>12</w:t>
      </w:r>
      <w:r>
        <w:rPr>
          <w:w w:val="90"/>
        </w:rPr>
        <w:t>.</w:t>
      </w:r>
      <w:r>
        <w:rPr>
          <w:spacing w:val="-29"/>
          <w:w w:val="90"/>
        </w:rPr>
        <w:t> </w:t>
      </w:r>
      <w:r>
        <w:rPr>
          <w:w w:val="90"/>
        </w:rPr>
        <w:t>The</w:t>
      </w:r>
      <w:r>
        <w:rPr>
          <w:spacing w:val="-34"/>
          <w:w w:val="90"/>
        </w:rPr>
        <w:t> </w:t>
      </w:r>
      <w:r>
        <w:rPr>
          <w:w w:val="90"/>
        </w:rPr>
        <w:t>chance</w:t>
      </w:r>
      <w:r>
        <w:rPr>
          <w:spacing w:val="-34"/>
          <w:w w:val="90"/>
        </w:rPr>
        <w:t> </w:t>
      </w:r>
      <w:r>
        <w:rPr>
          <w:w w:val="90"/>
        </w:rPr>
        <w:t>that</w:t>
      </w:r>
      <w:r>
        <w:rPr>
          <w:spacing w:val="-34"/>
          <w:w w:val="90"/>
        </w:rPr>
        <w:t> </w:t>
      </w:r>
      <w:r>
        <w:rPr>
          <w:w w:val="90"/>
        </w:rPr>
        <w:t>the</w:t>
      </w:r>
      <w:r>
        <w:rPr>
          <w:spacing w:val="-34"/>
          <w:w w:val="90"/>
        </w:rPr>
        <w:t> </w:t>
      </w:r>
      <w:r>
        <w:rPr>
          <w:w w:val="90"/>
        </w:rPr>
        <w:t>rooms</w:t>
      </w:r>
      <w:r>
        <w:rPr>
          <w:spacing w:val="-34"/>
          <w:w w:val="90"/>
        </w:rPr>
        <w:t> </w:t>
      </w:r>
      <w:r>
        <w:rPr>
          <w:w w:val="90"/>
        </w:rPr>
        <w:t>might be</w:t>
      </w:r>
      <w:r>
        <w:rPr>
          <w:spacing w:val="-38"/>
          <w:w w:val="90"/>
        </w:rPr>
        <w:t> </w:t>
      </w:r>
      <w:r>
        <w:rPr>
          <w:w w:val="90"/>
        </w:rPr>
        <w:t>vacant</w:t>
      </w:r>
      <w:r>
        <w:rPr>
          <w:spacing w:val="-38"/>
          <w:w w:val="90"/>
        </w:rPr>
        <w:t> </w:t>
      </w:r>
      <w:r>
        <w:rPr>
          <w:w w:val="90"/>
        </w:rPr>
        <w:t>is</w:t>
      </w:r>
      <w:r>
        <w:rPr>
          <w:spacing w:val="-38"/>
          <w:w w:val="90"/>
        </w:rPr>
        <w:t> </w:t>
      </w:r>
      <w:r>
        <w:rPr>
          <w:w w:val="90"/>
        </w:rPr>
        <w:t>rather</w:t>
      </w:r>
      <w:r>
        <w:rPr>
          <w:spacing w:val="-38"/>
          <w:w w:val="90"/>
        </w:rPr>
        <w:t> </w:t>
      </w:r>
      <w:r>
        <w:rPr>
          <w:w w:val="90"/>
        </w:rPr>
        <w:t>small</w:t>
      </w:r>
      <w:r>
        <w:rPr>
          <w:spacing w:val="-38"/>
          <w:w w:val="90"/>
        </w:rPr>
        <w:t> </w:t>
      </w:r>
      <w:r>
        <w:rPr>
          <w:w w:val="90"/>
        </w:rPr>
        <w:t>as</w:t>
      </w:r>
      <w:r>
        <w:rPr>
          <w:spacing w:val="-38"/>
          <w:w w:val="90"/>
        </w:rPr>
        <w:t> </w:t>
      </w:r>
      <w:r>
        <w:rPr>
          <w:w w:val="90"/>
        </w:rPr>
        <w:t>there</w:t>
      </w:r>
      <w:r>
        <w:rPr>
          <w:spacing w:val="-38"/>
          <w:w w:val="90"/>
        </w:rPr>
        <w:t> </w:t>
      </w:r>
      <w:r>
        <w:rPr>
          <w:w w:val="90"/>
        </w:rPr>
        <w:t>is</w:t>
      </w:r>
      <w:r>
        <w:rPr>
          <w:spacing w:val="-38"/>
          <w:w w:val="90"/>
        </w:rPr>
        <w:t> </w:t>
      </w:r>
      <w:r>
        <w:rPr>
          <w:w w:val="90"/>
        </w:rPr>
        <w:t>always</w:t>
      </w:r>
      <w:r>
        <w:rPr>
          <w:spacing w:val="-38"/>
          <w:w w:val="90"/>
        </w:rPr>
        <w:t> </w:t>
      </w:r>
      <w:r>
        <w:rPr>
          <w:w w:val="90"/>
        </w:rPr>
        <w:t>a</w:t>
      </w:r>
      <w:r>
        <w:rPr>
          <w:spacing w:val="-38"/>
          <w:w w:val="90"/>
        </w:rPr>
        <w:t> </w:t>
      </w:r>
      <w:r>
        <w:rPr>
          <w:w w:val="90"/>
        </w:rPr>
        <w:t>number</w:t>
      </w:r>
      <w:r>
        <w:rPr>
          <w:spacing w:val="-38"/>
          <w:w w:val="90"/>
        </w:rPr>
        <w:t> </w:t>
      </w:r>
      <w:r>
        <w:rPr>
          <w:w w:val="90"/>
        </w:rPr>
        <w:t>of</w:t>
      </w:r>
      <w:r>
        <w:rPr>
          <w:spacing w:val="-38"/>
          <w:w w:val="90"/>
        </w:rPr>
        <w:t> </w:t>
      </w:r>
      <w:r>
        <w:rPr>
          <w:w w:val="90"/>
        </w:rPr>
        <w:t>fellows</w:t>
      </w:r>
      <w:r>
        <w:rPr>
          <w:spacing w:val="-38"/>
          <w:w w:val="90"/>
        </w:rPr>
        <w:t> </w:t>
      </w:r>
      <w:r>
        <w:rPr>
          <w:w w:val="90"/>
        </w:rPr>
        <w:t>in</w:t>
      </w:r>
      <w:r>
        <w:rPr>
          <w:spacing w:val="-38"/>
          <w:w w:val="90"/>
        </w:rPr>
        <w:t> </w:t>
      </w:r>
      <w:r>
        <w:rPr>
          <w:w w:val="90"/>
        </w:rPr>
        <w:t>Cambridge.</w:t>
      </w:r>
    </w:p>
    <w:p>
      <w:pPr>
        <w:pStyle w:val="BodyText"/>
        <w:spacing w:line="288" w:lineRule="exact" w:before="39"/>
        <w:ind w:left="118" w:right="2208" w:firstLine="351"/>
        <w:jc w:val="both"/>
      </w:pPr>
      <w:r>
        <w:rPr>
          <w:w w:val="90"/>
        </w:rPr>
        <w:t>At</w:t>
      </w:r>
      <w:r>
        <w:rPr>
          <w:spacing w:val="-30"/>
          <w:w w:val="90"/>
        </w:rPr>
        <w:t> </w:t>
      </w:r>
      <w:r>
        <w:rPr>
          <w:w w:val="90"/>
        </w:rPr>
        <w:t>present</w:t>
      </w:r>
      <w:r>
        <w:rPr>
          <w:spacing w:val="-30"/>
          <w:w w:val="90"/>
        </w:rPr>
        <w:t> </w:t>
      </w:r>
      <w:r>
        <w:rPr>
          <w:w w:val="90"/>
        </w:rPr>
        <w:t>I</w:t>
      </w:r>
      <w:r>
        <w:rPr>
          <w:spacing w:val="-30"/>
          <w:w w:val="90"/>
        </w:rPr>
        <w:t> </w:t>
      </w:r>
      <w:r>
        <w:rPr>
          <w:w w:val="90"/>
        </w:rPr>
        <w:t>am</w:t>
      </w:r>
      <w:r>
        <w:rPr>
          <w:spacing w:val="-30"/>
          <w:w w:val="90"/>
        </w:rPr>
        <w:t> </w:t>
      </w:r>
      <w:r>
        <w:rPr>
          <w:w w:val="90"/>
        </w:rPr>
        <w:t>preparing</w:t>
      </w:r>
      <w:r>
        <w:rPr>
          <w:spacing w:val="-30"/>
          <w:w w:val="90"/>
        </w:rPr>
        <w:t> </w:t>
      </w:r>
      <w:r>
        <w:rPr>
          <w:spacing w:val="-5"/>
          <w:w w:val="90"/>
        </w:rPr>
        <w:t>my</w:t>
      </w:r>
      <w:r>
        <w:rPr>
          <w:spacing w:val="-30"/>
          <w:w w:val="90"/>
        </w:rPr>
        <w:t> </w:t>
      </w:r>
      <w:r>
        <w:rPr>
          <w:w w:val="90"/>
        </w:rPr>
        <w:t>Habitation</w:t>
      </w:r>
      <w:r>
        <w:rPr>
          <w:spacing w:val="-30"/>
          <w:w w:val="90"/>
        </w:rPr>
        <w:t> </w:t>
      </w:r>
      <w:r>
        <w:rPr>
          <w:w w:val="90"/>
        </w:rPr>
        <w:t>at</w:t>
      </w:r>
      <w:r>
        <w:rPr>
          <w:spacing w:val="-30"/>
          <w:w w:val="90"/>
        </w:rPr>
        <w:t> </w:t>
      </w:r>
      <w:r>
        <w:rPr>
          <w:w w:val="90"/>
        </w:rPr>
        <w:t>the</w:t>
      </w:r>
      <w:r>
        <w:rPr>
          <w:spacing w:val="-30"/>
          <w:w w:val="90"/>
        </w:rPr>
        <w:t> </w:t>
      </w:r>
      <w:r>
        <w:rPr>
          <w:w w:val="90"/>
        </w:rPr>
        <w:t>University</w:t>
      </w:r>
      <w:r>
        <w:rPr>
          <w:spacing w:val="-30"/>
          <w:w w:val="90"/>
        </w:rPr>
        <w:t> </w:t>
      </w:r>
      <w:r>
        <w:rPr>
          <w:w w:val="90"/>
        </w:rPr>
        <w:t>of</w:t>
      </w:r>
      <w:r>
        <w:rPr>
          <w:spacing w:val="-30"/>
          <w:w w:val="90"/>
        </w:rPr>
        <w:t> </w:t>
      </w:r>
      <w:r>
        <w:rPr>
          <w:w w:val="90"/>
        </w:rPr>
        <w:t>Bonn,</w:t>
      </w:r>
      <w:r>
        <w:rPr>
          <w:spacing w:val="-30"/>
          <w:w w:val="90"/>
        </w:rPr>
        <w:t> </w:t>
      </w:r>
      <w:r>
        <w:rPr>
          <w:w w:val="90"/>
        </w:rPr>
        <w:t>Germany</w:t>
      </w:r>
      <w:r>
        <w:rPr>
          <w:spacing w:val="-30"/>
          <w:w w:val="90"/>
        </w:rPr>
        <w:t> </w:t>
      </w:r>
      <w:r>
        <w:rPr>
          <w:w w:val="90"/>
        </w:rPr>
        <w:t>and </w:t>
      </w:r>
      <w:r>
        <w:rPr>
          <w:w w:val="85"/>
        </w:rPr>
        <w:t>completing the theoretical part of </w:t>
      </w:r>
      <w:r>
        <w:rPr>
          <w:spacing w:val="-5"/>
          <w:w w:val="85"/>
        </w:rPr>
        <w:t>my</w:t>
      </w:r>
      <w:r>
        <w:rPr>
          <w:spacing w:val="3"/>
          <w:w w:val="85"/>
        </w:rPr>
        <w:t> </w:t>
      </w:r>
      <w:r>
        <w:rPr>
          <w:w w:val="85"/>
        </w:rPr>
        <w:t>investigation.</w:t>
      </w:r>
    </w:p>
    <w:p>
      <w:pPr>
        <w:pStyle w:val="BodyText"/>
        <w:rPr>
          <w:sz w:val="20"/>
        </w:rPr>
      </w:pPr>
    </w:p>
    <w:p>
      <w:pPr>
        <w:pStyle w:val="BodyText"/>
        <w:rPr>
          <w:sz w:val="20"/>
        </w:rPr>
      </w:pPr>
    </w:p>
    <w:p>
      <w:pPr>
        <w:pStyle w:val="BodyText"/>
        <w:spacing w:before="11"/>
        <w:rPr>
          <w:sz w:val="23"/>
        </w:rPr>
      </w:pPr>
    </w:p>
    <w:p>
      <w:pPr>
        <w:pStyle w:val="BodyText"/>
        <w:spacing w:before="84"/>
        <w:ind w:left="2659"/>
      </w:pPr>
      <w:r>
        <w:rPr>
          <w:w w:val="85"/>
          <w:u w:val="single"/>
        </w:rPr>
        <w:t>Summary of the places visited</w:t>
      </w:r>
    </w:p>
    <w:p>
      <w:pPr>
        <w:pStyle w:val="BodyText"/>
        <w:spacing w:before="2"/>
        <w:rPr>
          <w:sz w:val="20"/>
        </w:rPr>
      </w:pPr>
      <w:r>
        <w:rPr/>
        <w:pict>
          <v:line style="position:absolute;mso-position-horizontal-relative:page;mso-position-vertical-relative:paragraph;z-index:6640;mso-wrap-distance-left:0;mso-wrap-distance-right:0" from="88.935997pt,15.752133pt" to="244.350997pt,15.752133pt" stroked="true" strokeweight=".398pt" strokecolor="#000000">
            <v:stroke dashstyle="solid"/>
            <w10:wrap type="topAndBottom"/>
          </v:line>
        </w:pict>
      </w:r>
    </w:p>
    <w:p>
      <w:pPr>
        <w:spacing w:line="231" w:lineRule="exact" w:before="0"/>
        <w:ind w:left="383" w:right="0" w:firstLine="0"/>
        <w:jc w:val="left"/>
        <w:rPr>
          <w:sz w:val="20"/>
        </w:rPr>
      </w:pPr>
      <w:r>
        <w:rPr>
          <w:w w:val="85"/>
          <w:position w:val="7"/>
          <w:sz w:val="14"/>
        </w:rPr>
        <w:t>11</w:t>
      </w:r>
      <w:bookmarkStart w:name="_bookmark258" w:id="348"/>
      <w:bookmarkEnd w:id="348"/>
      <w:r>
        <w:rPr>
          <w:w w:val="85"/>
          <w:position w:val="7"/>
          <w:sz w:val="14"/>
        </w:rPr>
      </w:r>
      <w:bookmarkStart w:name="_bookmark259" w:id="349"/>
      <w:bookmarkEnd w:id="349"/>
      <w:r>
        <w:rPr>
          <w:w w:val="85"/>
          <w:position w:val="7"/>
          <w:sz w:val="14"/>
        </w:rPr>
      </w:r>
      <w:r>
        <w:rPr>
          <w:w w:val="85"/>
          <w:sz w:val="20"/>
        </w:rPr>
        <w:t>Vgl. August Lösch (1939c). „Ist Amerika wirklich so reich?“ Unpublished Mimeograph.</w:t>
      </w:r>
    </w:p>
    <w:p>
      <w:pPr>
        <w:spacing w:line="240" w:lineRule="exact" w:before="6"/>
        <w:ind w:left="118" w:right="2208" w:firstLine="242"/>
        <w:jc w:val="both"/>
        <w:rPr>
          <w:sz w:val="20"/>
        </w:rPr>
      </w:pPr>
      <w:r>
        <w:rPr>
          <w:w w:val="90"/>
          <w:position w:val="7"/>
          <w:sz w:val="14"/>
        </w:rPr>
        <w:t>12</w:t>
      </w:r>
      <w:r>
        <w:rPr>
          <w:w w:val="90"/>
          <w:sz w:val="20"/>
        </w:rPr>
        <w:t>Der</w:t>
      </w:r>
      <w:r>
        <w:rPr>
          <w:spacing w:val="-19"/>
          <w:w w:val="90"/>
          <w:sz w:val="20"/>
        </w:rPr>
        <w:t> </w:t>
      </w:r>
      <w:r>
        <w:rPr>
          <w:w w:val="90"/>
          <w:sz w:val="20"/>
        </w:rPr>
        <w:t>Commonwealth</w:t>
      </w:r>
      <w:r>
        <w:rPr>
          <w:spacing w:val="-19"/>
          <w:w w:val="90"/>
          <w:sz w:val="20"/>
        </w:rPr>
        <w:t> </w:t>
      </w:r>
      <w:r>
        <w:rPr>
          <w:w w:val="90"/>
          <w:sz w:val="20"/>
        </w:rPr>
        <w:t>Fund</w:t>
      </w:r>
      <w:r>
        <w:rPr>
          <w:spacing w:val="-19"/>
          <w:w w:val="90"/>
          <w:sz w:val="20"/>
        </w:rPr>
        <w:t> </w:t>
      </w:r>
      <w:r>
        <w:rPr>
          <w:w w:val="90"/>
          <w:sz w:val="20"/>
        </w:rPr>
        <w:t>ist</w:t>
      </w:r>
      <w:r>
        <w:rPr>
          <w:spacing w:val="-19"/>
          <w:w w:val="90"/>
          <w:sz w:val="20"/>
        </w:rPr>
        <w:t> </w:t>
      </w:r>
      <w:r>
        <w:rPr>
          <w:w w:val="90"/>
          <w:sz w:val="20"/>
        </w:rPr>
        <w:t>eine</w:t>
      </w:r>
      <w:r>
        <w:rPr>
          <w:spacing w:val="-19"/>
          <w:w w:val="90"/>
          <w:sz w:val="20"/>
        </w:rPr>
        <w:t> </w:t>
      </w:r>
      <w:r>
        <w:rPr>
          <w:w w:val="90"/>
          <w:sz w:val="20"/>
        </w:rPr>
        <w:t>private</w:t>
      </w:r>
      <w:r>
        <w:rPr>
          <w:spacing w:val="-19"/>
          <w:w w:val="90"/>
          <w:sz w:val="20"/>
        </w:rPr>
        <w:t> </w:t>
      </w:r>
      <w:r>
        <w:rPr>
          <w:w w:val="90"/>
          <w:sz w:val="20"/>
        </w:rPr>
        <w:t>US-amerikanische</w:t>
      </w:r>
      <w:r>
        <w:rPr>
          <w:spacing w:val="-19"/>
          <w:w w:val="90"/>
          <w:sz w:val="20"/>
        </w:rPr>
        <w:t> </w:t>
      </w:r>
      <w:r>
        <w:rPr>
          <w:w w:val="90"/>
          <w:sz w:val="20"/>
        </w:rPr>
        <w:t>Stiftung,</w:t>
      </w:r>
      <w:r>
        <w:rPr>
          <w:spacing w:val="-17"/>
          <w:w w:val="90"/>
          <w:sz w:val="20"/>
        </w:rPr>
        <w:t> </w:t>
      </w:r>
      <w:r>
        <w:rPr>
          <w:w w:val="90"/>
          <w:sz w:val="20"/>
        </w:rPr>
        <w:t>deren</w:t>
      </w:r>
      <w:r>
        <w:rPr>
          <w:spacing w:val="-19"/>
          <w:w w:val="90"/>
          <w:sz w:val="20"/>
        </w:rPr>
        <w:t> </w:t>
      </w:r>
      <w:r>
        <w:rPr>
          <w:w w:val="90"/>
          <w:sz w:val="20"/>
        </w:rPr>
        <w:t>erklärtes</w:t>
      </w:r>
      <w:r>
        <w:rPr>
          <w:spacing w:val="-19"/>
          <w:w w:val="90"/>
          <w:sz w:val="20"/>
        </w:rPr>
        <w:t> </w:t>
      </w:r>
      <w:r>
        <w:rPr>
          <w:w w:val="90"/>
          <w:sz w:val="20"/>
        </w:rPr>
        <w:t>Ziel</w:t>
      </w:r>
      <w:r>
        <w:rPr>
          <w:spacing w:val="-19"/>
          <w:w w:val="90"/>
          <w:sz w:val="20"/>
        </w:rPr>
        <w:t> </w:t>
      </w:r>
      <w:r>
        <w:rPr>
          <w:w w:val="90"/>
          <w:sz w:val="20"/>
        </w:rPr>
        <w:t>es</w:t>
      </w:r>
      <w:r>
        <w:rPr>
          <w:spacing w:val="-19"/>
          <w:w w:val="90"/>
          <w:sz w:val="20"/>
        </w:rPr>
        <w:t> </w:t>
      </w:r>
      <w:r>
        <w:rPr>
          <w:w w:val="90"/>
          <w:sz w:val="20"/>
        </w:rPr>
        <w:t>ist, </w:t>
      </w:r>
      <w:r>
        <w:rPr>
          <w:spacing w:val="-3"/>
          <w:w w:val="85"/>
          <w:sz w:val="20"/>
        </w:rPr>
        <w:t>“ein</w:t>
      </w:r>
      <w:r>
        <w:rPr>
          <w:spacing w:val="-16"/>
          <w:w w:val="85"/>
          <w:sz w:val="20"/>
        </w:rPr>
        <w:t> </w:t>
      </w:r>
      <w:r>
        <w:rPr>
          <w:w w:val="85"/>
          <w:sz w:val="20"/>
        </w:rPr>
        <w:t>leistungsfähiges</w:t>
      </w:r>
      <w:r>
        <w:rPr>
          <w:spacing w:val="-16"/>
          <w:w w:val="85"/>
          <w:sz w:val="20"/>
        </w:rPr>
        <w:t> </w:t>
      </w:r>
      <w:r>
        <w:rPr>
          <w:w w:val="85"/>
          <w:sz w:val="20"/>
        </w:rPr>
        <w:t>Gesundheitswesen</w:t>
      </w:r>
      <w:r>
        <w:rPr>
          <w:spacing w:val="-16"/>
          <w:w w:val="85"/>
          <w:sz w:val="20"/>
        </w:rPr>
        <w:t> </w:t>
      </w:r>
      <w:r>
        <w:rPr>
          <w:w w:val="85"/>
          <w:sz w:val="20"/>
        </w:rPr>
        <w:t>zu</w:t>
      </w:r>
      <w:r>
        <w:rPr>
          <w:spacing w:val="-16"/>
          <w:w w:val="85"/>
          <w:sz w:val="20"/>
        </w:rPr>
        <w:t> </w:t>
      </w:r>
      <w:r>
        <w:rPr>
          <w:w w:val="85"/>
          <w:sz w:val="20"/>
        </w:rPr>
        <w:t>fördern,</w:t>
      </w:r>
      <w:r>
        <w:rPr>
          <w:spacing w:val="-15"/>
          <w:w w:val="85"/>
          <w:sz w:val="20"/>
        </w:rPr>
        <w:t> </w:t>
      </w:r>
      <w:r>
        <w:rPr>
          <w:w w:val="85"/>
          <w:sz w:val="20"/>
        </w:rPr>
        <w:t>das</w:t>
      </w:r>
      <w:r>
        <w:rPr>
          <w:spacing w:val="-16"/>
          <w:w w:val="85"/>
          <w:sz w:val="20"/>
        </w:rPr>
        <w:t> </w:t>
      </w:r>
      <w:r>
        <w:rPr>
          <w:w w:val="85"/>
          <w:sz w:val="20"/>
        </w:rPr>
        <w:t>einen</w:t>
      </w:r>
      <w:r>
        <w:rPr>
          <w:spacing w:val="-16"/>
          <w:w w:val="85"/>
          <w:sz w:val="20"/>
        </w:rPr>
        <w:t> </w:t>
      </w:r>
      <w:r>
        <w:rPr>
          <w:w w:val="85"/>
          <w:sz w:val="20"/>
        </w:rPr>
        <w:t>besseren</w:t>
      </w:r>
      <w:r>
        <w:rPr>
          <w:spacing w:val="-16"/>
          <w:w w:val="85"/>
          <w:sz w:val="20"/>
        </w:rPr>
        <w:t> </w:t>
      </w:r>
      <w:r>
        <w:rPr>
          <w:w w:val="85"/>
          <w:sz w:val="20"/>
        </w:rPr>
        <w:t>Zugang,</w:t>
      </w:r>
      <w:r>
        <w:rPr>
          <w:spacing w:val="-15"/>
          <w:w w:val="85"/>
          <w:sz w:val="20"/>
        </w:rPr>
        <w:t> </w:t>
      </w:r>
      <w:r>
        <w:rPr>
          <w:w w:val="85"/>
          <w:sz w:val="20"/>
        </w:rPr>
        <w:t>eine</w:t>
      </w:r>
      <w:r>
        <w:rPr>
          <w:spacing w:val="-16"/>
          <w:w w:val="85"/>
          <w:sz w:val="20"/>
        </w:rPr>
        <w:t> </w:t>
      </w:r>
      <w:r>
        <w:rPr>
          <w:w w:val="85"/>
          <w:sz w:val="20"/>
        </w:rPr>
        <w:t>verbesserte</w:t>
      </w:r>
      <w:r>
        <w:rPr>
          <w:spacing w:val="-16"/>
          <w:w w:val="85"/>
          <w:sz w:val="20"/>
        </w:rPr>
        <w:t> </w:t>
      </w:r>
      <w:r>
        <w:rPr>
          <w:w w:val="85"/>
          <w:sz w:val="20"/>
        </w:rPr>
        <w:t>Qualität und eine höhere Effizienz erzielt, insbesondere für die am stärksten gefährdeten und älteren Menschen der Gesellschaft”. 1925 startete der Commonwealth Fund sein internationales Stipendienprogramm</w:t>
      </w:r>
      <w:r>
        <w:rPr>
          <w:spacing w:val="-8"/>
          <w:w w:val="85"/>
          <w:sz w:val="20"/>
        </w:rPr>
        <w:t> </w:t>
      </w:r>
      <w:r>
        <w:rPr>
          <w:w w:val="85"/>
          <w:sz w:val="20"/>
        </w:rPr>
        <w:t>mit dem Namen Commonwealth Fund Fellowships (heute Harkness</w:t>
      </w:r>
      <w:r>
        <w:rPr>
          <w:spacing w:val="21"/>
          <w:w w:val="85"/>
          <w:sz w:val="20"/>
        </w:rPr>
        <w:t> </w:t>
      </w:r>
      <w:r>
        <w:rPr>
          <w:w w:val="85"/>
          <w:sz w:val="20"/>
        </w:rPr>
        <w:t>Fellowships).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7825" w:val="left" w:leader="none"/>
        </w:tabs>
        <w:spacing w:before="84"/>
        <w:ind w:left="103"/>
      </w:pPr>
      <w:r>
        <w:rPr/>
        <w:t>64</w:t>
        <w:tab/>
      </w:r>
      <w:bookmarkStart w:name="_bookmark260" w:id="350"/>
      <w:bookmarkEnd w:id="350"/>
      <w:r>
        <w:rPr>
          <w:w w:val="85"/>
        </w:rPr>
        <w:t>Habilitation</w:t>
      </w:r>
      <w:r>
        <w:rPr>
          <w:spacing w:val="-18"/>
          <w:w w:val="85"/>
        </w:rPr>
        <w:t> </w:t>
      </w:r>
      <w:r>
        <w:rPr>
          <w:w w:val="85"/>
        </w:rPr>
        <w:t>(1935-1936)</w:t>
      </w:r>
    </w:p>
    <w:p>
      <w:pPr>
        <w:pStyle w:val="BodyText"/>
        <w:spacing w:before="4"/>
        <w:rPr>
          <w:sz w:val="28"/>
        </w:rPr>
      </w:pPr>
    </w:p>
    <w:p>
      <w:pPr>
        <w:pStyle w:val="BodyText"/>
        <w:tabs>
          <w:tab w:pos="5189" w:val="left" w:leader="none"/>
          <w:tab w:pos="7135" w:val="left" w:leader="none"/>
          <w:tab w:pos="7506" w:val="left" w:leader="none"/>
        </w:tabs>
        <w:spacing w:line="288" w:lineRule="exact"/>
        <w:ind w:left="2944" w:right="1586"/>
      </w:pPr>
      <w:r>
        <w:rPr>
          <w:w w:val="90"/>
        </w:rPr>
        <w:t>Cambridge</w:t>
      </w:r>
      <w:r>
        <w:rPr>
          <w:spacing w:val="-24"/>
          <w:w w:val="90"/>
        </w:rPr>
        <w:t> </w:t>
      </w:r>
      <w:r>
        <w:rPr>
          <w:w w:val="90"/>
        </w:rPr>
        <w:t>(Mass.)</w:t>
        <w:tab/>
        <w:t>December</w:t>
      </w:r>
      <w:r>
        <w:rPr>
          <w:spacing w:val="-25"/>
          <w:w w:val="90"/>
        </w:rPr>
        <w:t> </w:t>
      </w:r>
      <w:r>
        <w:rPr>
          <w:w w:val="90"/>
        </w:rPr>
        <w:t>3,</w:t>
      </w:r>
      <w:r>
        <w:rPr>
          <w:spacing w:val="-25"/>
          <w:w w:val="90"/>
        </w:rPr>
        <w:t> </w:t>
      </w:r>
      <w:r>
        <w:rPr>
          <w:w w:val="90"/>
        </w:rPr>
        <w:t>1934</w:t>
        <w:tab/>
      </w:r>
      <w:r>
        <w:rPr>
          <w:w w:val="95"/>
        </w:rPr>
        <w:t>–</w:t>
        <w:tab/>
      </w:r>
      <w:r>
        <w:rPr>
          <w:w w:val="85"/>
        </w:rPr>
        <w:t>July</w:t>
      </w:r>
      <w:r>
        <w:rPr>
          <w:spacing w:val="-22"/>
          <w:w w:val="85"/>
        </w:rPr>
        <w:t> </w:t>
      </w:r>
      <w:r>
        <w:rPr>
          <w:w w:val="85"/>
        </w:rPr>
        <w:t>7,</w:t>
      </w:r>
      <w:r>
        <w:rPr>
          <w:spacing w:val="-22"/>
          <w:w w:val="85"/>
        </w:rPr>
        <w:t> </w:t>
      </w:r>
      <w:r>
        <w:rPr>
          <w:w w:val="85"/>
        </w:rPr>
        <w:t>1935</w:t>
      </w:r>
      <w:r>
        <w:rPr>
          <w:w w:val="74"/>
        </w:rPr>
        <w:t> </w:t>
      </w:r>
      <w:r>
        <w:rPr>
          <w:w w:val="95"/>
        </w:rPr>
        <w:t>Oxford</w:t>
      </w:r>
      <w:r>
        <w:rPr>
          <w:spacing w:val="-27"/>
          <w:w w:val="95"/>
        </w:rPr>
        <w:t> </w:t>
      </w:r>
      <w:r>
        <w:rPr>
          <w:w w:val="95"/>
        </w:rPr>
        <w:t>(Ohio)</w:t>
        <w:tab/>
      </w:r>
      <w:r>
        <w:rPr>
          <w:w w:val="85"/>
        </w:rPr>
        <w:t>3</w:t>
      </w:r>
      <w:r>
        <w:rPr>
          <w:spacing w:val="-26"/>
          <w:w w:val="85"/>
        </w:rPr>
        <w:t> </w:t>
      </w:r>
      <w:r>
        <w:rPr>
          <w:w w:val="85"/>
        </w:rPr>
        <w:t>days</w:t>
      </w:r>
      <w:r>
        <w:rPr>
          <w:spacing w:val="-26"/>
          <w:w w:val="85"/>
        </w:rPr>
        <w:t> </w:t>
      </w:r>
      <w:r>
        <w:rPr>
          <w:w w:val="85"/>
        </w:rPr>
        <w:t>in</w:t>
      </w:r>
      <w:r>
        <w:rPr>
          <w:spacing w:val="-26"/>
          <w:w w:val="85"/>
        </w:rPr>
        <w:t> </w:t>
      </w:r>
      <w:r>
        <w:rPr>
          <w:w w:val="85"/>
        </w:rPr>
        <w:t>July</w:t>
      </w:r>
      <w:r>
        <w:rPr>
          <w:spacing w:val="-26"/>
          <w:w w:val="85"/>
        </w:rPr>
        <w:t> </w:t>
      </w:r>
      <w:r>
        <w:rPr>
          <w:w w:val="85"/>
        </w:rPr>
        <w:t>1935</w:t>
      </w:r>
    </w:p>
    <w:p>
      <w:pPr>
        <w:pStyle w:val="BodyText"/>
        <w:tabs>
          <w:tab w:pos="5189" w:val="left" w:leader="none"/>
          <w:tab w:pos="7135" w:val="left" w:leader="none"/>
          <w:tab w:pos="7506" w:val="left" w:leader="none"/>
        </w:tabs>
        <w:spacing w:line="286" w:lineRule="exact"/>
        <w:ind w:left="2944"/>
      </w:pPr>
      <w:r>
        <w:rPr>
          <w:w w:val="90"/>
        </w:rPr>
        <w:t>Colorado</w:t>
      </w:r>
      <w:r>
        <w:rPr>
          <w:spacing w:val="-23"/>
          <w:w w:val="90"/>
        </w:rPr>
        <w:t> </w:t>
      </w:r>
      <w:r>
        <w:rPr>
          <w:w w:val="90"/>
        </w:rPr>
        <w:t>Springs</w:t>
        <w:tab/>
        <w:t>July</w:t>
      </w:r>
      <w:r>
        <w:rPr>
          <w:spacing w:val="-35"/>
          <w:w w:val="90"/>
        </w:rPr>
        <w:t> </w:t>
      </w:r>
      <w:r>
        <w:rPr>
          <w:w w:val="90"/>
        </w:rPr>
        <w:t>15,</w:t>
      </w:r>
      <w:r>
        <w:rPr>
          <w:spacing w:val="-35"/>
          <w:w w:val="90"/>
        </w:rPr>
        <w:t> </w:t>
      </w:r>
      <w:r>
        <w:rPr>
          <w:w w:val="90"/>
        </w:rPr>
        <w:t>1935</w:t>
        <w:tab/>
      </w:r>
      <w:r>
        <w:rPr>
          <w:w w:val="95"/>
        </w:rPr>
        <w:t>–</w:t>
        <w:tab/>
      </w:r>
      <w:r>
        <w:rPr>
          <w:w w:val="85"/>
        </w:rPr>
        <w:t>August</w:t>
      </w:r>
      <w:r>
        <w:rPr>
          <w:spacing w:val="-34"/>
          <w:w w:val="85"/>
        </w:rPr>
        <w:t> </w:t>
      </w:r>
      <w:r>
        <w:rPr>
          <w:w w:val="85"/>
        </w:rPr>
        <w:t>25,</w:t>
      </w:r>
      <w:r>
        <w:rPr>
          <w:spacing w:val="-34"/>
          <w:w w:val="85"/>
        </w:rPr>
        <w:t> </w:t>
      </w:r>
      <w:r>
        <w:rPr>
          <w:w w:val="85"/>
        </w:rPr>
        <w:t>1935</w:t>
      </w:r>
    </w:p>
    <w:p>
      <w:pPr>
        <w:pStyle w:val="BodyText"/>
        <w:tabs>
          <w:tab w:pos="5189" w:val="left" w:leader="none"/>
        </w:tabs>
        <w:spacing w:line="289" w:lineRule="exact"/>
        <w:ind w:left="2944"/>
      </w:pPr>
      <w:r>
        <w:rPr>
          <w:w w:val="90"/>
        </w:rPr>
        <w:t>Pasadena</w:t>
        <w:tab/>
      </w:r>
      <w:r>
        <w:rPr>
          <w:w w:val="85"/>
        </w:rPr>
        <w:t>3</w:t>
      </w:r>
      <w:r>
        <w:rPr>
          <w:spacing w:val="-26"/>
          <w:w w:val="85"/>
        </w:rPr>
        <w:t> </w:t>
      </w:r>
      <w:r>
        <w:rPr>
          <w:w w:val="85"/>
        </w:rPr>
        <w:t>days</w:t>
      </w:r>
      <w:r>
        <w:rPr>
          <w:spacing w:val="-26"/>
          <w:w w:val="85"/>
        </w:rPr>
        <w:t> </w:t>
      </w:r>
      <w:r>
        <w:rPr>
          <w:w w:val="85"/>
        </w:rPr>
        <w:t>in</w:t>
      </w:r>
      <w:r>
        <w:rPr>
          <w:spacing w:val="-26"/>
          <w:w w:val="85"/>
        </w:rPr>
        <w:t> </w:t>
      </w:r>
      <w:r>
        <w:rPr>
          <w:w w:val="85"/>
        </w:rPr>
        <w:t>August</w:t>
      </w:r>
      <w:r>
        <w:rPr>
          <w:spacing w:val="-26"/>
          <w:w w:val="85"/>
        </w:rPr>
        <w:t> </w:t>
      </w:r>
      <w:r>
        <w:rPr>
          <w:w w:val="85"/>
        </w:rPr>
        <w:t>1935</w:t>
      </w:r>
    </w:p>
    <w:p>
      <w:pPr>
        <w:pStyle w:val="BodyText"/>
        <w:tabs>
          <w:tab w:pos="5189" w:val="left" w:leader="none"/>
          <w:tab w:pos="7135" w:val="left" w:leader="none"/>
          <w:tab w:pos="7506" w:val="left" w:leader="none"/>
        </w:tabs>
        <w:spacing w:line="288" w:lineRule="exact" w:before="3"/>
        <w:ind w:left="2944" w:right="1138"/>
      </w:pPr>
      <w:r>
        <w:rPr>
          <w:w w:val="95"/>
        </w:rPr>
        <w:t>Berkeley</w:t>
        <w:tab/>
      </w:r>
      <w:r>
        <w:rPr>
          <w:w w:val="90"/>
        </w:rPr>
        <w:t>September</w:t>
      </w:r>
      <w:r>
        <w:rPr>
          <w:spacing w:val="-32"/>
          <w:w w:val="90"/>
        </w:rPr>
        <w:t> </w:t>
      </w:r>
      <w:r>
        <w:rPr>
          <w:w w:val="90"/>
        </w:rPr>
        <w:t>3,</w:t>
      </w:r>
      <w:r>
        <w:rPr>
          <w:spacing w:val="-32"/>
          <w:w w:val="90"/>
        </w:rPr>
        <w:t> </w:t>
      </w:r>
      <w:r>
        <w:rPr>
          <w:w w:val="90"/>
        </w:rPr>
        <w:t>1935</w:t>
        <w:tab/>
      </w:r>
      <w:r>
        <w:rPr>
          <w:w w:val="95"/>
        </w:rPr>
        <w:t>–</w:t>
        <w:tab/>
      </w:r>
      <w:r>
        <w:rPr>
          <w:w w:val="85"/>
        </w:rPr>
        <w:t>October</w:t>
      </w:r>
      <w:r>
        <w:rPr>
          <w:spacing w:val="-27"/>
          <w:w w:val="85"/>
        </w:rPr>
        <w:t> </w:t>
      </w:r>
      <w:r>
        <w:rPr>
          <w:w w:val="85"/>
        </w:rPr>
        <w:t>13,</w:t>
      </w:r>
      <w:r>
        <w:rPr>
          <w:spacing w:val="-27"/>
          <w:w w:val="85"/>
        </w:rPr>
        <w:t> </w:t>
      </w:r>
      <w:r>
        <w:rPr>
          <w:w w:val="85"/>
        </w:rPr>
        <w:t>1935</w:t>
      </w:r>
      <w:r>
        <w:rPr>
          <w:w w:val="74"/>
        </w:rPr>
        <w:t> </w:t>
      </w:r>
      <w:r>
        <w:rPr>
          <w:w w:val="90"/>
        </w:rPr>
        <w:t>Seattle</w:t>
      </w:r>
      <w:r>
        <w:rPr>
          <w:spacing w:val="-25"/>
          <w:w w:val="90"/>
        </w:rPr>
        <w:t> </w:t>
      </w:r>
      <w:r>
        <w:rPr>
          <w:w w:val="90"/>
        </w:rPr>
        <w:t>and</w:t>
      </w:r>
      <w:r>
        <w:rPr>
          <w:spacing w:val="-25"/>
          <w:w w:val="90"/>
        </w:rPr>
        <w:t> </w:t>
      </w:r>
      <w:r>
        <w:rPr>
          <w:spacing w:val="-4"/>
          <w:w w:val="90"/>
        </w:rPr>
        <w:t>Vancouver</w:t>
        <w:tab/>
      </w:r>
      <w:r>
        <w:rPr>
          <w:w w:val="90"/>
        </w:rPr>
        <w:t>4</w:t>
      </w:r>
      <w:r>
        <w:rPr>
          <w:spacing w:val="-37"/>
          <w:w w:val="90"/>
        </w:rPr>
        <w:t> </w:t>
      </w:r>
      <w:r>
        <w:rPr>
          <w:w w:val="90"/>
        </w:rPr>
        <w:t>days</w:t>
      </w:r>
      <w:r>
        <w:rPr>
          <w:spacing w:val="-37"/>
          <w:w w:val="90"/>
        </w:rPr>
        <w:t> </w:t>
      </w:r>
      <w:r>
        <w:rPr>
          <w:w w:val="90"/>
        </w:rPr>
        <w:t>in</w:t>
      </w:r>
      <w:r>
        <w:rPr>
          <w:spacing w:val="-37"/>
          <w:w w:val="90"/>
        </w:rPr>
        <w:t> </w:t>
      </w:r>
      <w:r>
        <w:rPr>
          <w:w w:val="90"/>
        </w:rPr>
        <w:t>October</w:t>
      </w:r>
      <w:r>
        <w:rPr>
          <w:spacing w:val="-37"/>
          <w:w w:val="90"/>
        </w:rPr>
        <w:t> </w:t>
      </w:r>
      <w:r>
        <w:rPr>
          <w:w w:val="90"/>
        </w:rPr>
        <w:t>1935</w:t>
      </w:r>
    </w:p>
    <w:p>
      <w:pPr>
        <w:pStyle w:val="BodyText"/>
        <w:tabs>
          <w:tab w:pos="5189" w:val="left" w:leader="none"/>
          <w:tab w:pos="7135" w:val="left" w:leader="none"/>
          <w:tab w:pos="7506" w:val="left" w:leader="none"/>
        </w:tabs>
        <w:spacing w:line="286" w:lineRule="exact"/>
        <w:ind w:left="2944"/>
      </w:pPr>
      <w:r>
        <w:rPr>
          <w:w w:val="90"/>
        </w:rPr>
        <w:t>Minneapolis</w:t>
        <w:tab/>
        <w:t>October</w:t>
      </w:r>
      <w:r>
        <w:rPr>
          <w:spacing w:val="-28"/>
          <w:w w:val="90"/>
        </w:rPr>
        <w:t> </w:t>
      </w:r>
      <w:r>
        <w:rPr>
          <w:w w:val="90"/>
        </w:rPr>
        <w:t>21,</w:t>
      </w:r>
      <w:r>
        <w:rPr>
          <w:spacing w:val="-28"/>
          <w:w w:val="90"/>
        </w:rPr>
        <w:t> </w:t>
      </w:r>
      <w:r>
        <w:rPr>
          <w:w w:val="90"/>
        </w:rPr>
        <w:t>1935</w:t>
        <w:tab/>
      </w:r>
      <w:r>
        <w:rPr>
          <w:w w:val="95"/>
        </w:rPr>
        <w:t>–</w:t>
        <w:tab/>
      </w:r>
      <w:r>
        <w:rPr>
          <w:w w:val="85"/>
        </w:rPr>
        <w:t>November 20,</w:t>
      </w:r>
      <w:r>
        <w:rPr>
          <w:spacing w:val="-22"/>
          <w:w w:val="85"/>
        </w:rPr>
        <w:t> </w:t>
      </w:r>
      <w:r>
        <w:rPr>
          <w:w w:val="85"/>
        </w:rPr>
        <w:t>1935</w:t>
      </w:r>
    </w:p>
    <w:p>
      <w:pPr>
        <w:pStyle w:val="BodyText"/>
        <w:tabs>
          <w:tab w:pos="5189" w:val="left" w:leader="none"/>
        </w:tabs>
        <w:spacing w:line="289" w:lineRule="exact"/>
        <w:ind w:left="2944"/>
      </w:pPr>
      <w:r>
        <w:rPr>
          <w:w w:val="95"/>
        </w:rPr>
        <w:t>Detroit</w:t>
        <w:tab/>
      </w:r>
      <w:r>
        <w:rPr>
          <w:w w:val="85"/>
        </w:rPr>
        <w:t>3</w:t>
      </w:r>
      <w:r>
        <w:rPr>
          <w:spacing w:val="-24"/>
          <w:w w:val="85"/>
        </w:rPr>
        <w:t> </w:t>
      </w:r>
      <w:r>
        <w:rPr>
          <w:w w:val="85"/>
        </w:rPr>
        <w:t>days</w:t>
      </w:r>
      <w:r>
        <w:rPr>
          <w:spacing w:val="-24"/>
          <w:w w:val="85"/>
        </w:rPr>
        <w:t> </w:t>
      </w:r>
      <w:r>
        <w:rPr>
          <w:w w:val="85"/>
        </w:rPr>
        <w:t>in</w:t>
      </w:r>
      <w:r>
        <w:rPr>
          <w:spacing w:val="-24"/>
          <w:w w:val="85"/>
        </w:rPr>
        <w:t> </w:t>
      </w:r>
      <w:r>
        <w:rPr>
          <w:w w:val="85"/>
        </w:rPr>
        <w:t>November</w:t>
      </w:r>
      <w:r>
        <w:rPr>
          <w:spacing w:val="-24"/>
          <w:w w:val="85"/>
        </w:rPr>
        <w:t> </w:t>
      </w:r>
      <w:r>
        <w:rPr>
          <w:w w:val="85"/>
        </w:rPr>
        <w:t>1935</w:t>
      </w:r>
    </w:p>
    <w:p>
      <w:pPr>
        <w:pStyle w:val="BodyText"/>
        <w:tabs>
          <w:tab w:pos="5189" w:val="left" w:leader="none"/>
          <w:tab w:pos="7135" w:val="left" w:leader="none"/>
          <w:tab w:pos="7506" w:val="left" w:leader="none"/>
        </w:tabs>
        <w:spacing w:line="288" w:lineRule="exact" w:before="3"/>
        <w:ind w:left="2944" w:right="1009"/>
      </w:pPr>
      <w:r>
        <w:rPr>
          <w:w w:val="95"/>
        </w:rPr>
        <w:t>Cambridge</w:t>
        <w:tab/>
      </w:r>
      <w:r>
        <w:rPr>
          <w:w w:val="90"/>
        </w:rPr>
        <w:t>November</w:t>
      </w:r>
      <w:r>
        <w:rPr>
          <w:spacing w:val="-28"/>
          <w:w w:val="90"/>
        </w:rPr>
        <w:t> </w:t>
      </w:r>
      <w:r>
        <w:rPr>
          <w:w w:val="90"/>
        </w:rPr>
        <w:t>26,</w:t>
      </w:r>
      <w:r>
        <w:rPr>
          <w:spacing w:val="-28"/>
          <w:w w:val="90"/>
        </w:rPr>
        <w:t> </w:t>
      </w:r>
      <w:r>
        <w:rPr>
          <w:w w:val="90"/>
        </w:rPr>
        <w:t>1935</w:t>
        <w:tab/>
      </w:r>
      <w:r>
        <w:rPr>
          <w:w w:val="95"/>
        </w:rPr>
        <w:t>–</w:t>
        <w:tab/>
      </w:r>
      <w:r>
        <w:rPr>
          <w:w w:val="85"/>
        </w:rPr>
        <w:t>December</w:t>
      </w:r>
      <w:r>
        <w:rPr>
          <w:spacing w:val="-9"/>
          <w:w w:val="85"/>
        </w:rPr>
        <w:t> </w:t>
      </w:r>
      <w:r>
        <w:rPr>
          <w:w w:val="85"/>
        </w:rPr>
        <w:t>4,</w:t>
      </w:r>
      <w:r>
        <w:rPr>
          <w:spacing w:val="-9"/>
          <w:w w:val="85"/>
        </w:rPr>
        <w:t> </w:t>
      </w:r>
      <w:r>
        <w:rPr>
          <w:w w:val="85"/>
        </w:rPr>
        <w:t>1935</w:t>
      </w:r>
      <w:r>
        <w:rPr>
          <w:w w:val="74"/>
        </w:rPr>
        <w:t> </w:t>
      </w:r>
      <w:r>
        <w:rPr>
          <w:w w:val="90"/>
        </w:rPr>
        <w:t>leaving</w:t>
      </w:r>
      <w:r>
        <w:rPr>
          <w:spacing w:val="-38"/>
          <w:w w:val="90"/>
        </w:rPr>
        <w:t> </w:t>
      </w:r>
      <w:r>
        <w:rPr>
          <w:w w:val="90"/>
        </w:rPr>
        <w:t>New</w:t>
      </w:r>
      <w:r>
        <w:rPr>
          <w:spacing w:val="-38"/>
          <w:w w:val="90"/>
        </w:rPr>
        <w:t> </w:t>
      </w:r>
      <w:r>
        <w:rPr>
          <w:spacing w:val="-6"/>
          <w:w w:val="90"/>
        </w:rPr>
        <w:t>York</w:t>
      </w:r>
      <w:r>
        <w:rPr>
          <w:spacing w:val="-38"/>
          <w:w w:val="90"/>
        </w:rPr>
        <w:t> </w:t>
      </w:r>
      <w:r>
        <w:rPr>
          <w:w w:val="90"/>
        </w:rPr>
        <w:t>for</w:t>
      </w:r>
      <w:r>
        <w:rPr>
          <w:spacing w:val="-38"/>
          <w:w w:val="90"/>
        </w:rPr>
        <w:t> </w:t>
      </w:r>
      <w:r>
        <w:rPr>
          <w:w w:val="90"/>
        </w:rPr>
        <w:t>Europe,</w:t>
      </w:r>
      <w:r>
        <w:rPr>
          <w:spacing w:val="-38"/>
          <w:w w:val="90"/>
        </w:rPr>
        <w:t> </w:t>
      </w:r>
      <w:r>
        <w:rPr>
          <w:w w:val="90"/>
        </w:rPr>
        <w:t>via</w:t>
      </w:r>
      <w:r>
        <w:rPr>
          <w:spacing w:val="-38"/>
          <w:w w:val="90"/>
        </w:rPr>
        <w:t> </w:t>
      </w:r>
      <w:r>
        <w:rPr>
          <w:w w:val="90"/>
        </w:rPr>
        <w:t>Paris,</w:t>
      </w:r>
      <w:r>
        <w:rPr>
          <w:spacing w:val="-38"/>
          <w:w w:val="90"/>
        </w:rPr>
        <w:t> </w:t>
      </w:r>
      <w:r>
        <w:rPr>
          <w:w w:val="90"/>
        </w:rPr>
        <w:t>December</w:t>
      </w:r>
      <w:r>
        <w:rPr>
          <w:spacing w:val="-38"/>
          <w:w w:val="90"/>
        </w:rPr>
        <w:t> </w:t>
      </w:r>
      <w:r>
        <w:rPr>
          <w:w w:val="90"/>
        </w:rPr>
        <w:t>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1"/>
        <w:ind w:left="4776"/>
      </w:pPr>
      <w:r>
        <w:rPr>
          <w:w w:val="90"/>
          <w:u w:val="single"/>
        </w:rPr>
        <w:t>List of the persons consulted</w:t>
      </w:r>
    </w:p>
    <w:p>
      <w:pPr>
        <w:spacing w:after="0"/>
        <w:sectPr>
          <w:pgSz w:w="12240" w:h="15840"/>
          <w:pgMar w:top="1500" w:bottom="280" w:left="480" w:right="1680"/>
        </w:sectPr>
      </w:pPr>
    </w:p>
    <w:p>
      <w:pPr>
        <w:pStyle w:val="BodyText"/>
        <w:spacing w:before="2"/>
        <w:rPr>
          <w:sz w:val="15"/>
        </w:rPr>
      </w:pPr>
    </w:p>
    <w:p>
      <w:pPr>
        <w:pStyle w:val="ListParagraph"/>
        <w:numPr>
          <w:ilvl w:val="1"/>
          <w:numId w:val="35"/>
        </w:numPr>
        <w:tabs>
          <w:tab w:pos="397" w:val="left" w:leader="none"/>
          <w:tab w:pos="9981" w:val="right" w:leader="none"/>
        </w:tabs>
        <w:spacing w:line="240" w:lineRule="auto" w:before="84" w:after="0"/>
        <w:ind w:left="396" w:right="0" w:hanging="278"/>
        <w:jc w:val="left"/>
        <w:rPr>
          <w:sz w:val="24"/>
        </w:rPr>
      </w:pPr>
      <w:bookmarkStart w:name="3.6 Lösch an Joseph Schumpeter. Heidenhe" w:id="351"/>
      <w:bookmarkEnd w:id="351"/>
      <w:r>
        <w:rPr/>
      </w:r>
      <w:bookmarkStart w:name="_bookmark262" w:id="352"/>
      <w:bookmarkEnd w:id="352"/>
      <w:r>
        <w:rPr/>
      </w:r>
      <w:bookmarkStart w:name="_bookmark261" w:id="353"/>
      <w:bookmarkEnd w:id="353"/>
      <w:r>
        <w:rPr/>
      </w:r>
      <w:bookmarkStart w:name="_bookmark261" w:id="354"/>
      <w:bookmarkEnd w:id="354"/>
      <w:r>
        <w:rPr>
          <w:w w:val="95"/>
          <w:sz w:val="24"/>
        </w:rPr>
        <w:t>Lösch</w:t>
      </w:r>
      <w:r>
        <w:rPr>
          <w:spacing w:val="-15"/>
          <w:w w:val="95"/>
          <w:sz w:val="24"/>
        </w:rPr>
        <w:t> </w:t>
      </w:r>
      <w:r>
        <w:rPr>
          <w:w w:val="95"/>
          <w:sz w:val="24"/>
        </w:rPr>
        <w:t>an</w:t>
      </w:r>
      <w:r>
        <w:rPr>
          <w:spacing w:val="-15"/>
          <w:w w:val="95"/>
          <w:sz w:val="24"/>
        </w:rPr>
        <w:t> </w:t>
      </w:r>
      <w:r>
        <w:rPr>
          <w:w w:val="95"/>
          <w:sz w:val="24"/>
        </w:rPr>
        <w:t>Stacy</w:t>
      </w:r>
      <w:r>
        <w:rPr>
          <w:spacing w:val="-15"/>
          <w:w w:val="95"/>
          <w:sz w:val="24"/>
        </w:rPr>
        <w:t> </w:t>
      </w:r>
      <w:r>
        <w:rPr>
          <w:spacing w:val="-7"/>
          <w:w w:val="95"/>
          <w:sz w:val="24"/>
        </w:rPr>
        <w:t>May.</w:t>
      </w:r>
      <w:r>
        <w:rPr>
          <w:spacing w:val="-15"/>
          <w:w w:val="95"/>
          <w:sz w:val="24"/>
        </w:rPr>
        <w:t> </w:t>
      </w:r>
      <w:r>
        <w:rPr>
          <w:w w:val="95"/>
          <w:sz w:val="24"/>
        </w:rPr>
        <w:t>Heidenheim,</w:t>
      </w:r>
      <w:r>
        <w:rPr>
          <w:spacing w:val="-15"/>
          <w:w w:val="95"/>
          <w:sz w:val="24"/>
        </w:rPr>
        <w:t> </w:t>
      </w:r>
      <w:r>
        <w:rPr>
          <w:w w:val="95"/>
          <w:sz w:val="24"/>
        </w:rPr>
        <w:t>27.</w:t>
      </w:r>
      <w:r>
        <w:rPr>
          <w:spacing w:val="-15"/>
          <w:w w:val="95"/>
          <w:sz w:val="24"/>
        </w:rPr>
        <w:t> </w:t>
      </w:r>
      <w:r>
        <w:rPr>
          <w:w w:val="95"/>
          <w:sz w:val="24"/>
        </w:rPr>
        <w:t>Februar</w:t>
      </w:r>
      <w:r>
        <w:rPr>
          <w:spacing w:val="-15"/>
          <w:w w:val="95"/>
          <w:sz w:val="24"/>
        </w:rPr>
        <w:t> </w:t>
      </w:r>
      <w:r>
        <w:rPr>
          <w:w w:val="95"/>
          <w:sz w:val="24"/>
        </w:rPr>
        <w:t>1936</w:t>
      </w:r>
      <w:r>
        <w:rPr>
          <w:rFonts w:ascii="Times New Roman" w:hAnsi="Times New Roman"/>
          <w:w w:val="95"/>
          <w:sz w:val="24"/>
        </w:rPr>
        <w:tab/>
      </w:r>
      <w:r>
        <w:rPr>
          <w:w w:val="95"/>
          <w:sz w:val="24"/>
        </w:rPr>
        <w:t>65</w:t>
      </w:r>
    </w:p>
    <w:p>
      <w:pPr>
        <w:pStyle w:val="BodyText"/>
        <w:spacing w:before="12" w:after="1"/>
        <w:rPr>
          <w:sz w:val="27"/>
        </w:rPr>
      </w:pPr>
    </w:p>
    <w:tbl>
      <w:tblPr>
        <w:tblW w:w="0" w:type="auto"/>
        <w:jc w:val="left"/>
        <w:tblInd w:w="18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17"/>
        <w:gridCol w:w="4073"/>
        <w:gridCol w:w="2206"/>
      </w:tblGrid>
      <w:tr>
        <w:trPr>
          <w:trHeight w:val="301" w:hRule="exact"/>
        </w:trPr>
        <w:tc>
          <w:tcPr>
            <w:tcW w:w="3817" w:type="dxa"/>
          </w:tcPr>
          <w:p>
            <w:pPr>
              <w:pStyle w:val="TableParagraph"/>
              <w:spacing w:line="307" w:lineRule="exact"/>
              <w:ind w:left="50"/>
              <w:rPr>
                <w:sz w:val="24"/>
              </w:rPr>
            </w:pPr>
            <w:r>
              <w:rPr>
                <w:w w:val="85"/>
                <w:sz w:val="24"/>
              </w:rPr>
              <w:t>Professor Joseph Alois Schumpeter</w:t>
            </w:r>
          </w:p>
        </w:tc>
        <w:tc>
          <w:tcPr>
            <w:tcW w:w="4073" w:type="dxa"/>
          </w:tcPr>
          <w:p>
            <w:pPr>
              <w:pStyle w:val="TableParagraph"/>
              <w:spacing w:line="307" w:lineRule="exact"/>
              <w:rPr>
                <w:sz w:val="24"/>
              </w:rPr>
            </w:pPr>
            <w:r>
              <w:rPr>
                <w:w w:val="95"/>
                <w:sz w:val="24"/>
              </w:rPr>
              <w:t>2 Scott St.</w:t>
            </w:r>
          </w:p>
        </w:tc>
        <w:tc>
          <w:tcPr>
            <w:tcW w:w="2206" w:type="dxa"/>
          </w:tcPr>
          <w:p>
            <w:pPr>
              <w:pStyle w:val="TableParagraph"/>
              <w:spacing w:line="307" w:lineRule="exact"/>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Frank William Taussig</w:t>
            </w:r>
          </w:p>
        </w:tc>
        <w:tc>
          <w:tcPr>
            <w:tcW w:w="4073" w:type="dxa"/>
          </w:tcPr>
          <w:p>
            <w:pPr>
              <w:pStyle w:val="TableParagraph"/>
              <w:rPr>
                <w:sz w:val="24"/>
              </w:rPr>
            </w:pPr>
            <w:r>
              <w:rPr>
                <w:w w:val="95"/>
                <w:sz w:val="24"/>
              </w:rPr>
              <w:t>2 Scott St.</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Wassily Leontief</w:t>
            </w:r>
          </w:p>
        </w:tc>
        <w:tc>
          <w:tcPr>
            <w:tcW w:w="4073" w:type="dxa"/>
          </w:tcPr>
          <w:p>
            <w:pPr>
              <w:pStyle w:val="TableParagraph"/>
              <w:rPr>
                <w:sz w:val="24"/>
              </w:rPr>
            </w:pPr>
            <w:r>
              <w:rPr>
                <w:w w:val="85"/>
                <w:sz w:val="24"/>
              </w:rPr>
              <w:t>Holyoke House</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Edward Hastings Chamberlin</w:t>
            </w:r>
          </w:p>
        </w:tc>
        <w:tc>
          <w:tcPr>
            <w:tcW w:w="4073" w:type="dxa"/>
          </w:tcPr>
          <w:p>
            <w:pPr>
              <w:pStyle w:val="TableParagraph"/>
              <w:rPr>
                <w:sz w:val="24"/>
              </w:rPr>
            </w:pPr>
            <w:r>
              <w:rPr>
                <w:w w:val="90"/>
                <w:sz w:val="24"/>
              </w:rPr>
              <w:t>D24 Eliot House</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John Henry Williams</w:t>
            </w:r>
          </w:p>
        </w:tc>
        <w:tc>
          <w:tcPr>
            <w:tcW w:w="4073" w:type="dxa"/>
          </w:tcPr>
          <w:p>
            <w:pPr>
              <w:pStyle w:val="TableParagraph"/>
              <w:rPr>
                <w:sz w:val="24"/>
              </w:rPr>
            </w:pPr>
            <w:r>
              <w:rPr>
                <w:w w:val="85"/>
                <w:sz w:val="24"/>
              </w:rPr>
              <w:t>Holyoke House</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Harold Hitchings  Burbank</w:t>
            </w:r>
          </w:p>
        </w:tc>
        <w:tc>
          <w:tcPr>
            <w:tcW w:w="4073" w:type="dxa"/>
          </w:tcPr>
          <w:p>
            <w:pPr>
              <w:pStyle w:val="TableParagraph"/>
              <w:rPr>
                <w:sz w:val="24"/>
              </w:rPr>
            </w:pPr>
            <w:r>
              <w:rPr>
                <w:w w:val="85"/>
                <w:sz w:val="24"/>
              </w:rPr>
              <w:t>Holyoke House</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85"/>
                <w:sz w:val="24"/>
              </w:rPr>
              <w:t>Professor D. Whittlesay</w:t>
            </w:r>
          </w:p>
        </w:tc>
        <w:tc>
          <w:tcPr>
            <w:tcW w:w="4073" w:type="dxa"/>
          </w:tcPr>
          <w:p>
            <w:pPr>
              <w:pStyle w:val="TableParagraph"/>
              <w:rPr>
                <w:sz w:val="24"/>
              </w:rPr>
            </w:pPr>
            <w:r>
              <w:rPr>
                <w:w w:val="90"/>
                <w:sz w:val="24"/>
              </w:rPr>
              <w:t>20A Prescott St.</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95"/>
                <w:sz w:val="24"/>
              </w:rPr>
              <w:t>Dr. E. M. Hoover</w:t>
            </w:r>
          </w:p>
        </w:tc>
        <w:tc>
          <w:tcPr>
            <w:tcW w:w="4073" w:type="dxa"/>
          </w:tcPr>
          <w:p>
            <w:pPr>
              <w:pStyle w:val="TableParagraph"/>
              <w:rPr>
                <w:sz w:val="24"/>
              </w:rPr>
            </w:pPr>
            <w:r>
              <w:rPr>
                <w:w w:val="85"/>
                <w:sz w:val="24"/>
              </w:rPr>
              <w:t>1697 Cambridge St.</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90"/>
                <w:sz w:val="24"/>
              </w:rPr>
              <w:t>Dr. Erwin Raisz</w:t>
            </w:r>
          </w:p>
        </w:tc>
        <w:tc>
          <w:tcPr>
            <w:tcW w:w="4073" w:type="dxa"/>
          </w:tcPr>
          <w:p>
            <w:pPr>
              <w:pStyle w:val="TableParagraph"/>
              <w:rPr>
                <w:sz w:val="24"/>
              </w:rPr>
            </w:pPr>
            <w:r>
              <w:rPr>
                <w:w w:val="85"/>
                <w:sz w:val="24"/>
              </w:rPr>
              <w:t>Institute of Geographical  Exploration</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90"/>
                <w:sz w:val="24"/>
              </w:rPr>
              <w:t>Robert H. Haynes, Supt. of Circulation</w:t>
            </w:r>
          </w:p>
        </w:tc>
        <w:tc>
          <w:tcPr>
            <w:tcW w:w="4073" w:type="dxa"/>
          </w:tcPr>
          <w:p>
            <w:pPr>
              <w:pStyle w:val="TableParagraph"/>
              <w:rPr>
                <w:sz w:val="24"/>
              </w:rPr>
            </w:pPr>
            <w:r>
              <w:rPr>
                <w:w w:val="85"/>
                <w:sz w:val="24"/>
              </w:rPr>
              <w:t>Harvard College Library</w:t>
            </w:r>
          </w:p>
        </w:tc>
        <w:tc>
          <w:tcPr>
            <w:tcW w:w="2206" w:type="dxa"/>
          </w:tcPr>
          <w:p>
            <w:pPr>
              <w:pStyle w:val="TableParagraph"/>
              <w:rPr>
                <w:sz w:val="24"/>
              </w:rPr>
            </w:pPr>
            <w:r>
              <w:rPr>
                <w:w w:val="85"/>
                <w:sz w:val="24"/>
              </w:rPr>
              <w:t>Cambridge (Mass.)</w:t>
            </w:r>
          </w:p>
        </w:tc>
      </w:tr>
      <w:tr>
        <w:trPr>
          <w:trHeight w:val="289" w:hRule="exact"/>
        </w:trPr>
        <w:tc>
          <w:tcPr>
            <w:tcW w:w="3817" w:type="dxa"/>
          </w:tcPr>
          <w:p>
            <w:pPr>
              <w:pStyle w:val="TableParagraph"/>
              <w:ind w:left="50"/>
              <w:rPr>
                <w:sz w:val="24"/>
              </w:rPr>
            </w:pPr>
            <w:r>
              <w:rPr>
                <w:w w:val="90"/>
                <w:sz w:val="24"/>
              </w:rPr>
              <w:t>Dr. Wright, Librarian</w:t>
            </w:r>
          </w:p>
        </w:tc>
        <w:tc>
          <w:tcPr>
            <w:tcW w:w="4073" w:type="dxa"/>
          </w:tcPr>
          <w:p>
            <w:pPr>
              <w:pStyle w:val="TableParagraph"/>
              <w:rPr>
                <w:sz w:val="24"/>
              </w:rPr>
            </w:pPr>
            <w:r>
              <w:rPr>
                <w:w w:val="85"/>
                <w:sz w:val="24"/>
              </w:rPr>
              <w:t>Geographical Society, Broadway 156 St.</w:t>
            </w:r>
          </w:p>
        </w:tc>
        <w:tc>
          <w:tcPr>
            <w:tcW w:w="2206" w:type="dxa"/>
          </w:tcPr>
          <w:p>
            <w:pPr>
              <w:pStyle w:val="TableParagraph"/>
              <w:rPr>
                <w:sz w:val="24"/>
              </w:rPr>
            </w:pPr>
            <w:r>
              <w:rPr>
                <w:w w:val="90"/>
                <w:sz w:val="24"/>
              </w:rPr>
              <w:t>New York City</w:t>
            </w:r>
          </w:p>
        </w:tc>
      </w:tr>
      <w:tr>
        <w:trPr>
          <w:trHeight w:val="289" w:hRule="exact"/>
        </w:trPr>
        <w:tc>
          <w:tcPr>
            <w:tcW w:w="3817" w:type="dxa"/>
          </w:tcPr>
          <w:p>
            <w:pPr>
              <w:pStyle w:val="TableParagraph"/>
              <w:ind w:left="50"/>
              <w:rPr>
                <w:sz w:val="24"/>
              </w:rPr>
            </w:pPr>
            <w:r>
              <w:rPr>
                <w:w w:val="90"/>
                <w:sz w:val="24"/>
              </w:rPr>
              <w:t>P.[ascal] K.[idder] Whelpton</w:t>
            </w:r>
          </w:p>
        </w:tc>
        <w:tc>
          <w:tcPr>
            <w:tcW w:w="4073" w:type="dxa"/>
          </w:tcPr>
          <w:p>
            <w:pPr>
              <w:pStyle w:val="TableParagraph"/>
              <w:rPr>
                <w:sz w:val="24"/>
              </w:rPr>
            </w:pPr>
            <w:r>
              <w:rPr>
                <w:w w:val="85"/>
                <w:sz w:val="24"/>
              </w:rPr>
              <w:t>Scripps Foundation, Miami University</w:t>
            </w:r>
          </w:p>
        </w:tc>
        <w:tc>
          <w:tcPr>
            <w:tcW w:w="2206" w:type="dxa"/>
          </w:tcPr>
          <w:p>
            <w:pPr>
              <w:pStyle w:val="TableParagraph"/>
              <w:rPr>
                <w:sz w:val="24"/>
              </w:rPr>
            </w:pPr>
            <w:r>
              <w:rPr>
                <w:w w:val="90"/>
                <w:sz w:val="24"/>
              </w:rPr>
              <w:t>Oxford (Ohio)</w:t>
            </w:r>
          </w:p>
        </w:tc>
      </w:tr>
      <w:tr>
        <w:trPr>
          <w:trHeight w:val="289" w:hRule="exact"/>
        </w:trPr>
        <w:tc>
          <w:tcPr>
            <w:tcW w:w="3817" w:type="dxa"/>
          </w:tcPr>
          <w:p>
            <w:pPr>
              <w:pStyle w:val="TableParagraph"/>
              <w:ind w:left="50"/>
              <w:rPr>
                <w:sz w:val="24"/>
              </w:rPr>
            </w:pPr>
            <w:r>
              <w:rPr>
                <w:w w:val="90"/>
                <w:sz w:val="24"/>
              </w:rPr>
              <w:t>Warren S. Thompson</w:t>
            </w:r>
          </w:p>
        </w:tc>
        <w:tc>
          <w:tcPr>
            <w:tcW w:w="4073" w:type="dxa"/>
          </w:tcPr>
          <w:p>
            <w:pPr>
              <w:pStyle w:val="TableParagraph"/>
              <w:rPr>
                <w:sz w:val="24"/>
              </w:rPr>
            </w:pPr>
            <w:r>
              <w:rPr>
                <w:w w:val="85"/>
                <w:sz w:val="24"/>
              </w:rPr>
              <w:t>Miami University</w:t>
            </w:r>
          </w:p>
        </w:tc>
        <w:tc>
          <w:tcPr>
            <w:tcW w:w="2206" w:type="dxa"/>
          </w:tcPr>
          <w:p>
            <w:pPr>
              <w:pStyle w:val="TableParagraph"/>
              <w:rPr>
                <w:sz w:val="24"/>
              </w:rPr>
            </w:pPr>
            <w:r>
              <w:rPr>
                <w:w w:val="90"/>
                <w:sz w:val="24"/>
              </w:rPr>
              <w:t>Oxford (Ohio)</w:t>
            </w:r>
          </w:p>
        </w:tc>
      </w:tr>
      <w:tr>
        <w:trPr>
          <w:trHeight w:val="289" w:hRule="exact"/>
        </w:trPr>
        <w:tc>
          <w:tcPr>
            <w:tcW w:w="3817" w:type="dxa"/>
          </w:tcPr>
          <w:p>
            <w:pPr>
              <w:pStyle w:val="TableParagraph"/>
              <w:ind w:left="50"/>
              <w:rPr>
                <w:sz w:val="24"/>
              </w:rPr>
            </w:pPr>
            <w:r>
              <w:rPr>
                <w:w w:val="85"/>
                <w:sz w:val="24"/>
              </w:rPr>
              <w:t>Professor Charles Herschel Sisam</w:t>
            </w:r>
          </w:p>
        </w:tc>
        <w:tc>
          <w:tcPr>
            <w:tcW w:w="4073" w:type="dxa"/>
          </w:tcPr>
          <w:p>
            <w:pPr>
              <w:pStyle w:val="TableParagraph"/>
              <w:rPr>
                <w:sz w:val="24"/>
              </w:rPr>
            </w:pPr>
            <w:r>
              <w:rPr>
                <w:w w:val="90"/>
                <w:sz w:val="24"/>
              </w:rPr>
              <w:t>816 N. Weber St.</w:t>
            </w:r>
          </w:p>
        </w:tc>
        <w:tc>
          <w:tcPr>
            <w:tcW w:w="2206" w:type="dxa"/>
          </w:tcPr>
          <w:p>
            <w:pPr>
              <w:pStyle w:val="TableParagraph"/>
              <w:rPr>
                <w:sz w:val="24"/>
              </w:rPr>
            </w:pPr>
            <w:r>
              <w:rPr>
                <w:w w:val="85"/>
                <w:sz w:val="24"/>
              </w:rPr>
              <w:t>Colorado Springs</w:t>
            </w:r>
          </w:p>
        </w:tc>
      </w:tr>
      <w:tr>
        <w:trPr>
          <w:trHeight w:val="289" w:hRule="exact"/>
        </w:trPr>
        <w:tc>
          <w:tcPr>
            <w:tcW w:w="3817" w:type="dxa"/>
          </w:tcPr>
          <w:p>
            <w:pPr>
              <w:pStyle w:val="TableParagraph"/>
              <w:ind w:left="50"/>
              <w:rPr>
                <w:sz w:val="24"/>
              </w:rPr>
            </w:pPr>
            <w:r>
              <w:rPr>
                <w:w w:val="85"/>
                <w:sz w:val="24"/>
              </w:rPr>
              <w:t>Charles Frederic Roos</w:t>
            </w:r>
          </w:p>
        </w:tc>
        <w:tc>
          <w:tcPr>
            <w:tcW w:w="4073" w:type="dxa"/>
          </w:tcPr>
          <w:p>
            <w:pPr>
              <w:pStyle w:val="TableParagraph"/>
              <w:rPr>
                <w:sz w:val="24"/>
              </w:rPr>
            </w:pPr>
            <w:r>
              <w:rPr>
                <w:w w:val="85"/>
                <w:sz w:val="24"/>
              </w:rPr>
              <w:t>1433 Alamo Ave</w:t>
            </w:r>
          </w:p>
        </w:tc>
        <w:tc>
          <w:tcPr>
            <w:tcW w:w="2206" w:type="dxa"/>
          </w:tcPr>
          <w:p>
            <w:pPr>
              <w:pStyle w:val="TableParagraph"/>
              <w:rPr>
                <w:sz w:val="24"/>
              </w:rPr>
            </w:pPr>
            <w:r>
              <w:rPr>
                <w:w w:val="85"/>
                <w:sz w:val="24"/>
              </w:rPr>
              <w:t>Colorado Springs</w:t>
            </w:r>
          </w:p>
        </w:tc>
      </w:tr>
      <w:tr>
        <w:trPr>
          <w:trHeight w:val="289" w:hRule="exact"/>
        </w:trPr>
        <w:tc>
          <w:tcPr>
            <w:tcW w:w="3817" w:type="dxa"/>
          </w:tcPr>
          <w:p>
            <w:pPr>
              <w:pStyle w:val="TableParagraph"/>
              <w:ind w:left="50"/>
              <w:rPr>
                <w:sz w:val="24"/>
              </w:rPr>
            </w:pPr>
            <w:r>
              <w:rPr>
                <w:w w:val="85"/>
                <w:sz w:val="24"/>
              </w:rPr>
              <w:t>Alfred Cowles</w:t>
            </w:r>
          </w:p>
        </w:tc>
        <w:tc>
          <w:tcPr>
            <w:tcW w:w="4073" w:type="dxa"/>
          </w:tcPr>
          <w:p>
            <w:pPr>
              <w:pStyle w:val="TableParagraph"/>
              <w:rPr>
                <w:sz w:val="24"/>
              </w:rPr>
            </w:pPr>
            <w:r>
              <w:rPr>
                <w:w w:val="85"/>
                <w:sz w:val="24"/>
              </w:rPr>
              <w:t>1506 Culebra Ave</w:t>
            </w:r>
          </w:p>
        </w:tc>
        <w:tc>
          <w:tcPr>
            <w:tcW w:w="2206" w:type="dxa"/>
          </w:tcPr>
          <w:p>
            <w:pPr>
              <w:pStyle w:val="TableParagraph"/>
              <w:rPr>
                <w:sz w:val="24"/>
              </w:rPr>
            </w:pPr>
            <w:r>
              <w:rPr>
                <w:w w:val="85"/>
                <w:sz w:val="24"/>
              </w:rPr>
              <w:t>Colorado Springs</w:t>
            </w:r>
          </w:p>
        </w:tc>
      </w:tr>
      <w:tr>
        <w:trPr>
          <w:trHeight w:val="289" w:hRule="exact"/>
        </w:trPr>
        <w:tc>
          <w:tcPr>
            <w:tcW w:w="3817" w:type="dxa"/>
          </w:tcPr>
          <w:p>
            <w:pPr>
              <w:pStyle w:val="TableParagraph"/>
              <w:ind w:left="50"/>
              <w:rPr>
                <w:sz w:val="24"/>
              </w:rPr>
            </w:pPr>
            <w:r>
              <w:rPr>
                <w:w w:val="85"/>
                <w:sz w:val="24"/>
              </w:rPr>
              <w:t>William Nelson</w:t>
            </w:r>
          </w:p>
        </w:tc>
        <w:tc>
          <w:tcPr>
            <w:tcW w:w="4073" w:type="dxa"/>
          </w:tcPr>
          <w:p>
            <w:pPr>
              <w:pStyle w:val="TableParagraph"/>
              <w:rPr>
                <w:sz w:val="24"/>
              </w:rPr>
            </w:pPr>
            <w:r>
              <w:rPr>
                <w:w w:val="90"/>
                <w:sz w:val="24"/>
              </w:rPr>
              <w:t>28 West Uiutah Ave</w:t>
            </w:r>
          </w:p>
        </w:tc>
        <w:tc>
          <w:tcPr>
            <w:tcW w:w="2206" w:type="dxa"/>
          </w:tcPr>
          <w:p>
            <w:pPr>
              <w:pStyle w:val="TableParagraph"/>
              <w:rPr>
                <w:sz w:val="24"/>
              </w:rPr>
            </w:pPr>
            <w:r>
              <w:rPr>
                <w:w w:val="85"/>
                <w:sz w:val="24"/>
              </w:rPr>
              <w:t>Colorado Springs</w:t>
            </w:r>
          </w:p>
        </w:tc>
      </w:tr>
      <w:tr>
        <w:trPr>
          <w:trHeight w:val="289" w:hRule="exact"/>
        </w:trPr>
        <w:tc>
          <w:tcPr>
            <w:tcW w:w="3817" w:type="dxa"/>
          </w:tcPr>
          <w:p>
            <w:pPr>
              <w:pStyle w:val="TableParagraph"/>
              <w:ind w:left="50"/>
              <w:rPr>
                <w:sz w:val="24"/>
              </w:rPr>
            </w:pPr>
            <w:r>
              <w:rPr>
                <w:w w:val="85"/>
                <w:sz w:val="24"/>
              </w:rPr>
              <w:t>Professor H.[arold] T.[hayer]  Davis</w:t>
            </w:r>
          </w:p>
        </w:tc>
        <w:tc>
          <w:tcPr>
            <w:tcW w:w="4073" w:type="dxa"/>
          </w:tcPr>
          <w:p>
            <w:pPr>
              <w:pStyle w:val="TableParagraph"/>
              <w:rPr>
                <w:sz w:val="24"/>
              </w:rPr>
            </w:pPr>
            <w:r>
              <w:rPr>
                <w:w w:val="85"/>
                <w:sz w:val="24"/>
              </w:rPr>
              <w:t>Indiana University</w:t>
            </w:r>
          </w:p>
        </w:tc>
        <w:tc>
          <w:tcPr>
            <w:tcW w:w="2206" w:type="dxa"/>
          </w:tcPr>
          <w:p>
            <w:pPr>
              <w:pStyle w:val="TableParagraph"/>
              <w:rPr>
                <w:sz w:val="24"/>
              </w:rPr>
            </w:pPr>
            <w:r>
              <w:rPr>
                <w:w w:val="85"/>
                <w:sz w:val="24"/>
              </w:rPr>
              <w:t>Bloomington,  Indiana</w:t>
            </w:r>
          </w:p>
        </w:tc>
      </w:tr>
      <w:tr>
        <w:trPr>
          <w:trHeight w:val="289" w:hRule="exact"/>
        </w:trPr>
        <w:tc>
          <w:tcPr>
            <w:tcW w:w="3817" w:type="dxa"/>
          </w:tcPr>
          <w:p>
            <w:pPr>
              <w:pStyle w:val="TableParagraph"/>
              <w:ind w:left="50"/>
              <w:rPr>
                <w:sz w:val="24"/>
              </w:rPr>
            </w:pPr>
            <w:r>
              <w:rPr>
                <w:w w:val="85"/>
                <w:sz w:val="24"/>
              </w:rPr>
              <w:t>Professor Harald Hotelling</w:t>
            </w:r>
          </w:p>
        </w:tc>
        <w:tc>
          <w:tcPr>
            <w:tcW w:w="4073" w:type="dxa"/>
          </w:tcPr>
          <w:p>
            <w:pPr>
              <w:pStyle w:val="TableParagraph"/>
              <w:rPr>
                <w:sz w:val="24"/>
              </w:rPr>
            </w:pPr>
            <w:r>
              <w:rPr>
                <w:w w:val="90"/>
                <w:sz w:val="24"/>
              </w:rPr>
              <w:t>Dept of Economics, Columbia University</w:t>
            </w:r>
          </w:p>
        </w:tc>
        <w:tc>
          <w:tcPr>
            <w:tcW w:w="2206" w:type="dxa"/>
          </w:tcPr>
          <w:p>
            <w:pPr>
              <w:pStyle w:val="TableParagraph"/>
              <w:rPr>
                <w:sz w:val="24"/>
              </w:rPr>
            </w:pPr>
            <w:r>
              <w:rPr>
                <w:w w:val="90"/>
                <w:sz w:val="24"/>
              </w:rPr>
              <w:t>New York City</w:t>
            </w:r>
          </w:p>
        </w:tc>
      </w:tr>
      <w:tr>
        <w:trPr>
          <w:trHeight w:val="289" w:hRule="exact"/>
        </w:trPr>
        <w:tc>
          <w:tcPr>
            <w:tcW w:w="3817" w:type="dxa"/>
          </w:tcPr>
          <w:p>
            <w:pPr>
              <w:pStyle w:val="TableParagraph"/>
              <w:ind w:left="50"/>
              <w:rPr>
                <w:sz w:val="24"/>
              </w:rPr>
            </w:pPr>
            <w:r>
              <w:rPr>
                <w:w w:val="90"/>
                <w:sz w:val="24"/>
              </w:rPr>
              <w:t>Professor E.[ric] T.[emple] Bell</w:t>
            </w:r>
          </w:p>
        </w:tc>
        <w:tc>
          <w:tcPr>
            <w:tcW w:w="4073" w:type="dxa"/>
          </w:tcPr>
          <w:p>
            <w:pPr>
              <w:pStyle w:val="TableParagraph"/>
              <w:rPr>
                <w:sz w:val="24"/>
              </w:rPr>
            </w:pPr>
            <w:r>
              <w:rPr>
                <w:w w:val="90"/>
                <w:sz w:val="24"/>
              </w:rPr>
              <w:t>434 S. Michigan Ave.</w:t>
            </w:r>
          </w:p>
        </w:tc>
        <w:tc>
          <w:tcPr>
            <w:tcW w:w="2206" w:type="dxa"/>
          </w:tcPr>
          <w:p>
            <w:pPr>
              <w:pStyle w:val="TableParagraph"/>
              <w:rPr>
                <w:sz w:val="24"/>
              </w:rPr>
            </w:pPr>
            <w:r>
              <w:rPr>
                <w:w w:val="85"/>
                <w:sz w:val="24"/>
              </w:rPr>
              <w:t>Pasadena, Cal.</w:t>
            </w:r>
          </w:p>
        </w:tc>
      </w:tr>
      <w:tr>
        <w:trPr>
          <w:trHeight w:val="289" w:hRule="exact"/>
        </w:trPr>
        <w:tc>
          <w:tcPr>
            <w:tcW w:w="3817" w:type="dxa"/>
          </w:tcPr>
          <w:p>
            <w:pPr>
              <w:pStyle w:val="TableParagraph"/>
              <w:ind w:left="50"/>
              <w:rPr>
                <w:sz w:val="24"/>
              </w:rPr>
            </w:pPr>
            <w:r>
              <w:rPr>
                <w:w w:val="90"/>
                <w:sz w:val="24"/>
              </w:rPr>
              <w:t>Professor Griffith C. Evans</w:t>
            </w:r>
          </w:p>
        </w:tc>
        <w:tc>
          <w:tcPr>
            <w:tcW w:w="4073" w:type="dxa"/>
          </w:tcPr>
          <w:p>
            <w:pPr>
              <w:pStyle w:val="TableParagraph"/>
              <w:rPr>
                <w:sz w:val="24"/>
              </w:rPr>
            </w:pPr>
            <w:r>
              <w:rPr>
                <w:w w:val="95"/>
                <w:sz w:val="24"/>
              </w:rPr>
              <w:t>820 San Diego Rd.</w:t>
            </w:r>
          </w:p>
        </w:tc>
        <w:tc>
          <w:tcPr>
            <w:tcW w:w="2206" w:type="dxa"/>
          </w:tcPr>
          <w:p>
            <w:pPr>
              <w:pStyle w:val="TableParagraph"/>
              <w:rPr>
                <w:sz w:val="24"/>
              </w:rPr>
            </w:pPr>
            <w:r>
              <w:rPr>
                <w:w w:val="85"/>
                <w:sz w:val="24"/>
              </w:rPr>
              <w:t>Berkeley, Cal.</w:t>
            </w:r>
          </w:p>
        </w:tc>
      </w:tr>
      <w:tr>
        <w:trPr>
          <w:trHeight w:val="289" w:hRule="exact"/>
        </w:trPr>
        <w:tc>
          <w:tcPr>
            <w:tcW w:w="3817" w:type="dxa"/>
          </w:tcPr>
          <w:p>
            <w:pPr>
              <w:pStyle w:val="TableParagraph"/>
              <w:ind w:left="50"/>
              <w:rPr>
                <w:sz w:val="24"/>
              </w:rPr>
            </w:pPr>
            <w:r>
              <w:rPr>
                <w:w w:val="90"/>
                <w:sz w:val="24"/>
              </w:rPr>
              <w:t>Professor E.[liot] G.[rinnell] Mears</w:t>
            </w:r>
          </w:p>
        </w:tc>
        <w:tc>
          <w:tcPr>
            <w:tcW w:w="4073" w:type="dxa"/>
          </w:tcPr>
          <w:p>
            <w:pPr>
              <w:pStyle w:val="TableParagraph"/>
              <w:rPr>
                <w:sz w:val="24"/>
              </w:rPr>
            </w:pPr>
            <w:r>
              <w:rPr>
                <w:w w:val="90"/>
                <w:sz w:val="24"/>
              </w:rPr>
              <w:t>593 Gerona Rd.</w:t>
            </w:r>
          </w:p>
        </w:tc>
        <w:tc>
          <w:tcPr>
            <w:tcW w:w="2206" w:type="dxa"/>
          </w:tcPr>
          <w:p>
            <w:pPr>
              <w:pStyle w:val="TableParagraph"/>
              <w:rPr>
                <w:sz w:val="24"/>
              </w:rPr>
            </w:pPr>
            <w:r>
              <w:rPr>
                <w:w w:val="90"/>
                <w:sz w:val="24"/>
              </w:rPr>
              <w:t>Stanford, Cal.</w:t>
            </w:r>
          </w:p>
        </w:tc>
      </w:tr>
      <w:tr>
        <w:trPr>
          <w:trHeight w:val="289" w:hRule="exact"/>
        </w:trPr>
        <w:tc>
          <w:tcPr>
            <w:tcW w:w="3817" w:type="dxa"/>
          </w:tcPr>
          <w:p>
            <w:pPr>
              <w:pStyle w:val="TableParagraph"/>
              <w:ind w:left="50"/>
              <w:rPr>
                <w:sz w:val="24"/>
              </w:rPr>
            </w:pPr>
            <w:r>
              <w:rPr>
                <w:w w:val="90"/>
                <w:sz w:val="24"/>
              </w:rPr>
              <w:t>Robert D. Calkins</w:t>
            </w:r>
          </w:p>
        </w:tc>
        <w:tc>
          <w:tcPr>
            <w:tcW w:w="4073" w:type="dxa"/>
          </w:tcPr>
          <w:p>
            <w:pPr>
              <w:pStyle w:val="TableParagraph"/>
              <w:rPr>
                <w:sz w:val="24"/>
              </w:rPr>
            </w:pPr>
            <w:r>
              <w:rPr>
                <w:w w:val="90"/>
                <w:sz w:val="24"/>
              </w:rPr>
              <w:t>Dept. of Economics, Univ. of California</w:t>
            </w:r>
          </w:p>
        </w:tc>
        <w:tc>
          <w:tcPr>
            <w:tcW w:w="2206" w:type="dxa"/>
          </w:tcPr>
          <w:p>
            <w:pPr>
              <w:pStyle w:val="TableParagraph"/>
              <w:rPr>
                <w:sz w:val="24"/>
              </w:rPr>
            </w:pPr>
            <w:r>
              <w:rPr>
                <w:w w:val="85"/>
                <w:sz w:val="24"/>
              </w:rPr>
              <w:t>Berkeley, Cal.</w:t>
            </w:r>
          </w:p>
        </w:tc>
      </w:tr>
      <w:tr>
        <w:trPr>
          <w:trHeight w:val="289" w:hRule="exact"/>
        </w:trPr>
        <w:tc>
          <w:tcPr>
            <w:tcW w:w="3817" w:type="dxa"/>
          </w:tcPr>
          <w:p>
            <w:pPr>
              <w:pStyle w:val="TableParagraph"/>
              <w:ind w:left="50"/>
              <w:rPr>
                <w:sz w:val="24"/>
              </w:rPr>
            </w:pPr>
            <w:r>
              <w:rPr>
                <w:w w:val="85"/>
                <w:sz w:val="24"/>
              </w:rPr>
              <w:t>American Consul General</w:t>
            </w:r>
          </w:p>
        </w:tc>
        <w:tc>
          <w:tcPr>
            <w:tcW w:w="4073" w:type="dxa"/>
          </w:tcPr>
          <w:p>
            <w:pPr>
              <w:pStyle w:val="TableParagraph"/>
              <w:rPr>
                <w:sz w:val="24"/>
              </w:rPr>
            </w:pPr>
            <w:r>
              <w:rPr>
                <w:w w:val="85"/>
                <w:sz w:val="24"/>
              </w:rPr>
              <w:t>3555 Burrard St.</w:t>
            </w:r>
          </w:p>
        </w:tc>
        <w:tc>
          <w:tcPr>
            <w:tcW w:w="2206" w:type="dxa"/>
          </w:tcPr>
          <w:p>
            <w:pPr>
              <w:pStyle w:val="TableParagraph"/>
              <w:rPr>
                <w:sz w:val="24"/>
              </w:rPr>
            </w:pPr>
            <w:r>
              <w:rPr>
                <w:w w:val="90"/>
                <w:sz w:val="24"/>
              </w:rPr>
              <w:t>Vancouver, Brit. Col.</w:t>
            </w:r>
          </w:p>
        </w:tc>
      </w:tr>
      <w:tr>
        <w:trPr>
          <w:trHeight w:val="289" w:hRule="exact"/>
        </w:trPr>
        <w:tc>
          <w:tcPr>
            <w:tcW w:w="3817" w:type="dxa"/>
          </w:tcPr>
          <w:p>
            <w:pPr>
              <w:pStyle w:val="TableParagraph"/>
              <w:ind w:left="50"/>
              <w:rPr>
                <w:sz w:val="24"/>
              </w:rPr>
            </w:pPr>
            <w:r>
              <w:rPr>
                <w:w w:val="90"/>
                <w:sz w:val="24"/>
              </w:rPr>
              <w:t>B. E. Gowen</w:t>
            </w:r>
          </w:p>
        </w:tc>
        <w:tc>
          <w:tcPr>
            <w:tcW w:w="4073" w:type="dxa"/>
          </w:tcPr>
          <w:p>
            <w:pPr>
              <w:pStyle w:val="TableParagraph"/>
              <w:rPr>
                <w:sz w:val="24"/>
              </w:rPr>
            </w:pPr>
            <w:r>
              <w:rPr>
                <w:w w:val="85"/>
                <w:sz w:val="24"/>
              </w:rPr>
              <w:t>815 Airport Way</w:t>
            </w:r>
          </w:p>
        </w:tc>
        <w:tc>
          <w:tcPr>
            <w:tcW w:w="2206" w:type="dxa"/>
          </w:tcPr>
          <w:p>
            <w:pPr>
              <w:pStyle w:val="TableParagraph"/>
              <w:rPr>
                <w:sz w:val="24"/>
              </w:rPr>
            </w:pPr>
            <w:r>
              <w:rPr>
                <w:w w:val="85"/>
                <w:sz w:val="24"/>
              </w:rPr>
              <w:t>Seattle, Wash.</w:t>
            </w:r>
          </w:p>
        </w:tc>
      </w:tr>
      <w:tr>
        <w:trPr>
          <w:trHeight w:val="289" w:hRule="exact"/>
        </w:trPr>
        <w:tc>
          <w:tcPr>
            <w:tcW w:w="3817" w:type="dxa"/>
          </w:tcPr>
          <w:p>
            <w:pPr>
              <w:pStyle w:val="TableParagraph"/>
              <w:ind w:left="50"/>
              <w:rPr>
                <w:sz w:val="24"/>
              </w:rPr>
            </w:pPr>
            <w:r>
              <w:rPr>
                <w:w w:val="90"/>
                <w:sz w:val="24"/>
              </w:rPr>
              <w:t>Prof. Skinner</w:t>
            </w:r>
          </w:p>
        </w:tc>
        <w:tc>
          <w:tcPr>
            <w:tcW w:w="4073" w:type="dxa"/>
          </w:tcPr>
          <w:p>
            <w:pPr>
              <w:pStyle w:val="TableParagraph"/>
              <w:rPr>
                <w:sz w:val="24"/>
              </w:rPr>
            </w:pPr>
            <w:r>
              <w:rPr>
                <w:w w:val="90"/>
                <w:sz w:val="24"/>
              </w:rPr>
              <w:t>Dept. of Economics, </w:t>
            </w:r>
            <w:r>
              <w:rPr>
                <w:spacing w:val="-4"/>
                <w:w w:val="90"/>
                <w:sz w:val="24"/>
              </w:rPr>
              <w:t>Univ. </w:t>
            </w:r>
            <w:r>
              <w:rPr>
                <w:w w:val="90"/>
                <w:sz w:val="24"/>
              </w:rPr>
              <w:t>of </w:t>
            </w:r>
            <w:r>
              <w:rPr>
                <w:spacing w:val="-3"/>
                <w:w w:val="90"/>
                <w:sz w:val="24"/>
              </w:rPr>
              <w:t>Washington</w:t>
            </w:r>
          </w:p>
        </w:tc>
        <w:tc>
          <w:tcPr>
            <w:tcW w:w="2206" w:type="dxa"/>
          </w:tcPr>
          <w:p>
            <w:pPr>
              <w:pStyle w:val="TableParagraph"/>
              <w:rPr>
                <w:sz w:val="24"/>
              </w:rPr>
            </w:pPr>
            <w:r>
              <w:rPr>
                <w:w w:val="85"/>
                <w:sz w:val="24"/>
              </w:rPr>
              <w:t>Seattle, Wash.</w:t>
            </w:r>
          </w:p>
        </w:tc>
      </w:tr>
      <w:tr>
        <w:trPr>
          <w:trHeight w:val="289" w:hRule="exact"/>
        </w:trPr>
        <w:tc>
          <w:tcPr>
            <w:tcW w:w="3817" w:type="dxa"/>
          </w:tcPr>
          <w:p>
            <w:pPr>
              <w:pStyle w:val="TableParagraph"/>
              <w:ind w:left="50"/>
              <w:rPr>
                <w:sz w:val="24"/>
              </w:rPr>
            </w:pPr>
            <w:r>
              <w:rPr>
                <w:w w:val="85"/>
                <w:sz w:val="24"/>
              </w:rPr>
              <w:t>Professor R.[ussel] A. Stevensen</w:t>
            </w:r>
          </w:p>
        </w:tc>
        <w:tc>
          <w:tcPr>
            <w:tcW w:w="4073" w:type="dxa"/>
          </w:tcPr>
          <w:p>
            <w:pPr>
              <w:pStyle w:val="TableParagraph"/>
              <w:rPr>
                <w:sz w:val="24"/>
              </w:rPr>
            </w:pPr>
            <w:r>
              <w:rPr>
                <w:w w:val="90"/>
                <w:sz w:val="24"/>
              </w:rPr>
              <w:t>Dept. of Economics,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85"/>
                <w:sz w:val="24"/>
              </w:rPr>
              <w:t>Professor F.[rederic] B. Garver</w:t>
            </w:r>
          </w:p>
        </w:tc>
        <w:tc>
          <w:tcPr>
            <w:tcW w:w="4073" w:type="dxa"/>
          </w:tcPr>
          <w:p>
            <w:pPr>
              <w:pStyle w:val="TableParagraph"/>
              <w:rPr>
                <w:sz w:val="24"/>
              </w:rPr>
            </w:pPr>
            <w:r>
              <w:rPr>
                <w:w w:val="90"/>
                <w:sz w:val="24"/>
              </w:rPr>
              <w:t>Dept. of Economics,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90"/>
                <w:sz w:val="24"/>
              </w:rPr>
              <w:t>Professor A. H. Hansen</w:t>
            </w:r>
          </w:p>
        </w:tc>
        <w:tc>
          <w:tcPr>
            <w:tcW w:w="4073" w:type="dxa"/>
          </w:tcPr>
          <w:p>
            <w:pPr>
              <w:pStyle w:val="TableParagraph"/>
              <w:rPr>
                <w:sz w:val="24"/>
              </w:rPr>
            </w:pPr>
            <w:r>
              <w:rPr>
                <w:w w:val="90"/>
                <w:sz w:val="24"/>
              </w:rPr>
              <w:t>Dept. of Economics,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90"/>
                <w:sz w:val="24"/>
              </w:rPr>
              <w:t>Professor R.[oland] S. Vaile</w:t>
            </w:r>
          </w:p>
        </w:tc>
        <w:tc>
          <w:tcPr>
            <w:tcW w:w="4073" w:type="dxa"/>
          </w:tcPr>
          <w:p>
            <w:pPr>
              <w:pStyle w:val="TableParagraph"/>
              <w:rPr>
                <w:sz w:val="24"/>
              </w:rPr>
            </w:pPr>
            <w:r>
              <w:rPr>
                <w:w w:val="90"/>
                <w:sz w:val="24"/>
              </w:rPr>
              <w:t>Dept. of Economics,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85"/>
                <w:sz w:val="24"/>
              </w:rPr>
              <w:t>Richard  Hartshorne</w:t>
            </w:r>
          </w:p>
        </w:tc>
        <w:tc>
          <w:tcPr>
            <w:tcW w:w="4073" w:type="dxa"/>
          </w:tcPr>
          <w:p>
            <w:pPr>
              <w:pStyle w:val="TableParagraph"/>
              <w:rPr>
                <w:sz w:val="24"/>
              </w:rPr>
            </w:pPr>
            <w:r>
              <w:rPr>
                <w:w w:val="90"/>
                <w:sz w:val="24"/>
              </w:rPr>
              <w:t>Dept. of Geography,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85"/>
                <w:sz w:val="24"/>
              </w:rPr>
              <w:t>Professor O.[scar] B.[ernard] Jesness</w:t>
            </w:r>
          </w:p>
        </w:tc>
        <w:tc>
          <w:tcPr>
            <w:tcW w:w="4073" w:type="dxa"/>
          </w:tcPr>
          <w:p>
            <w:pPr>
              <w:pStyle w:val="TableParagraph"/>
              <w:rPr>
                <w:sz w:val="24"/>
              </w:rPr>
            </w:pPr>
            <w:r>
              <w:rPr>
                <w:w w:val="90"/>
                <w:sz w:val="24"/>
              </w:rPr>
              <w:t>Dept. of Agriculture,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90"/>
                <w:sz w:val="24"/>
              </w:rPr>
              <w:t>Professor G.[eorge] A. Pond</w:t>
            </w:r>
          </w:p>
        </w:tc>
        <w:tc>
          <w:tcPr>
            <w:tcW w:w="4073" w:type="dxa"/>
          </w:tcPr>
          <w:p>
            <w:pPr>
              <w:pStyle w:val="TableParagraph"/>
              <w:rPr>
                <w:sz w:val="24"/>
              </w:rPr>
            </w:pPr>
            <w:r>
              <w:rPr>
                <w:w w:val="90"/>
                <w:sz w:val="24"/>
              </w:rPr>
              <w:t>Dept. of Agriculture, Univ. of Minnesota</w:t>
            </w:r>
          </w:p>
        </w:tc>
        <w:tc>
          <w:tcPr>
            <w:tcW w:w="2206" w:type="dxa"/>
          </w:tcPr>
          <w:p>
            <w:pPr>
              <w:pStyle w:val="TableParagraph"/>
              <w:rPr>
                <w:sz w:val="24"/>
              </w:rPr>
            </w:pPr>
            <w:r>
              <w:rPr>
                <w:w w:val="95"/>
                <w:sz w:val="24"/>
              </w:rPr>
              <w:t>Minneapolis</w:t>
            </w:r>
          </w:p>
        </w:tc>
      </w:tr>
      <w:tr>
        <w:trPr>
          <w:trHeight w:val="289" w:hRule="exact"/>
        </w:trPr>
        <w:tc>
          <w:tcPr>
            <w:tcW w:w="3817" w:type="dxa"/>
          </w:tcPr>
          <w:p>
            <w:pPr>
              <w:pStyle w:val="TableParagraph"/>
              <w:ind w:left="50"/>
              <w:rPr>
                <w:sz w:val="24"/>
              </w:rPr>
            </w:pPr>
            <w:r>
              <w:rPr>
                <w:w w:val="85"/>
                <w:sz w:val="24"/>
              </w:rPr>
              <w:t>Professor Eugen Altschul</w:t>
            </w:r>
          </w:p>
        </w:tc>
        <w:tc>
          <w:tcPr>
            <w:tcW w:w="4073" w:type="dxa"/>
          </w:tcPr>
          <w:p>
            <w:pPr>
              <w:pStyle w:val="TableParagraph"/>
              <w:rPr>
                <w:sz w:val="24"/>
              </w:rPr>
            </w:pPr>
            <w:r>
              <w:rPr>
                <w:w w:val="95"/>
                <w:sz w:val="24"/>
              </w:rPr>
              <w:t>509 6th St. S.E.</w:t>
            </w:r>
          </w:p>
        </w:tc>
        <w:tc>
          <w:tcPr>
            <w:tcW w:w="2206" w:type="dxa"/>
          </w:tcPr>
          <w:p>
            <w:pPr>
              <w:pStyle w:val="TableParagraph"/>
              <w:rPr>
                <w:sz w:val="24"/>
              </w:rPr>
            </w:pPr>
            <w:r>
              <w:rPr>
                <w:w w:val="95"/>
                <w:sz w:val="24"/>
              </w:rPr>
              <w:t>Minneapolis</w:t>
            </w:r>
          </w:p>
        </w:tc>
      </w:tr>
      <w:tr>
        <w:trPr>
          <w:trHeight w:val="301" w:hRule="exact"/>
        </w:trPr>
        <w:tc>
          <w:tcPr>
            <w:tcW w:w="3817" w:type="dxa"/>
          </w:tcPr>
          <w:p>
            <w:pPr>
              <w:pStyle w:val="TableParagraph"/>
              <w:ind w:left="50"/>
              <w:rPr>
                <w:sz w:val="24"/>
              </w:rPr>
            </w:pPr>
            <w:r>
              <w:rPr>
                <w:w w:val="90"/>
                <w:sz w:val="24"/>
              </w:rPr>
              <w:t>Stephen M. Dubrul</w:t>
            </w:r>
          </w:p>
        </w:tc>
        <w:tc>
          <w:tcPr>
            <w:tcW w:w="4073" w:type="dxa"/>
          </w:tcPr>
          <w:p>
            <w:pPr>
              <w:pStyle w:val="TableParagraph"/>
              <w:rPr>
                <w:sz w:val="24"/>
              </w:rPr>
            </w:pPr>
            <w:r>
              <w:rPr>
                <w:w w:val="90"/>
                <w:sz w:val="24"/>
              </w:rPr>
              <w:t>General Motors Co.</w:t>
            </w:r>
          </w:p>
        </w:tc>
        <w:tc>
          <w:tcPr>
            <w:tcW w:w="2206" w:type="dxa"/>
          </w:tcPr>
          <w:p>
            <w:pPr>
              <w:pStyle w:val="TableParagraph"/>
              <w:rPr>
                <w:sz w:val="24"/>
              </w:rPr>
            </w:pPr>
            <w:r>
              <w:rPr>
                <w:sz w:val="24"/>
              </w:rPr>
              <w:t>Detroit</w:t>
            </w:r>
          </w:p>
        </w:tc>
      </w:tr>
    </w:tbl>
    <w:p>
      <w:pPr>
        <w:spacing w:after="0"/>
        <w:rPr>
          <w:sz w:val="24"/>
        </w:rPr>
        <w:sectPr>
          <w:pgSz w:w="12240" w:h="15840"/>
          <w:pgMar w:top="1500" w:bottom="280" w:left="1660" w:right="180"/>
        </w:sectPr>
      </w:pPr>
    </w:p>
    <w:p>
      <w:pPr>
        <w:pStyle w:val="BodyText"/>
        <w:spacing w:before="2"/>
        <w:rPr>
          <w:sz w:val="15"/>
        </w:rPr>
      </w:pPr>
    </w:p>
    <w:p>
      <w:pPr>
        <w:pStyle w:val="BodyText"/>
        <w:tabs>
          <w:tab w:pos="7825" w:val="left" w:leader="none"/>
        </w:tabs>
        <w:spacing w:before="84"/>
        <w:ind w:left="103"/>
      </w:pPr>
      <w:r>
        <w:rPr/>
        <w:t>66</w:t>
        <w:tab/>
      </w:r>
      <w:bookmarkStart w:name="_bookmark263" w:id="355"/>
      <w:bookmarkEnd w:id="355"/>
      <w:r>
        <w:rPr>
          <w:w w:val="85"/>
        </w:rPr>
        <w:t>Habilitation</w:t>
      </w:r>
      <w:r>
        <w:rPr>
          <w:spacing w:val="-18"/>
          <w:w w:val="85"/>
        </w:rPr>
        <w:t> </w:t>
      </w:r>
      <w:r>
        <w:rPr>
          <w:w w:val="85"/>
        </w:rPr>
        <w:t>(1935-1936)</w:t>
      </w:r>
    </w:p>
    <w:p>
      <w:pPr>
        <w:pStyle w:val="BodyText"/>
        <w:spacing w:before="12"/>
        <w:rPr>
          <w:sz w:val="30"/>
        </w:rPr>
      </w:pPr>
    </w:p>
    <w:p>
      <w:pPr>
        <w:pStyle w:val="Heading3"/>
        <w:numPr>
          <w:ilvl w:val="1"/>
          <w:numId w:val="35"/>
        </w:numPr>
        <w:tabs>
          <w:tab w:pos="2812" w:val="left" w:leader="none"/>
          <w:tab w:pos="2813" w:val="left" w:leader="none"/>
        </w:tabs>
        <w:spacing w:line="240" w:lineRule="auto" w:before="1" w:after="0"/>
        <w:ind w:left="2812" w:right="0" w:hanging="617"/>
        <w:jc w:val="left"/>
      </w:pPr>
      <w:r>
        <w:rPr/>
        <w:t>Lösch</w:t>
      </w:r>
      <w:r>
        <w:rPr>
          <w:spacing w:val="-11"/>
        </w:rPr>
        <w:t> </w:t>
      </w:r>
      <w:r>
        <w:rPr/>
        <w:t>an</w:t>
      </w:r>
      <w:r>
        <w:rPr>
          <w:spacing w:val="-11"/>
        </w:rPr>
        <w:t> </w:t>
      </w:r>
      <w:r>
        <w:rPr/>
        <w:t>Joseph</w:t>
      </w:r>
      <w:r>
        <w:rPr>
          <w:spacing w:val="-11"/>
        </w:rPr>
        <w:t> </w:t>
      </w:r>
      <w:r>
        <w:rPr/>
        <w:t>Schumpeter.</w:t>
      </w:r>
      <w:r>
        <w:rPr>
          <w:spacing w:val="-11"/>
        </w:rPr>
        <w:t> </w:t>
      </w:r>
      <w:r>
        <w:rPr/>
        <w:t>Heidenheim,</w:t>
      </w:r>
      <w:r>
        <w:rPr>
          <w:spacing w:val="-11"/>
        </w:rPr>
        <w:t> </w:t>
      </w:r>
      <w:r>
        <w:rPr/>
        <w:t>25.</w:t>
      </w:r>
      <w:r>
        <w:rPr>
          <w:spacing w:val="-11"/>
        </w:rPr>
        <w:t> </w:t>
      </w:r>
      <w:r>
        <w:rPr/>
        <w:t>März</w:t>
      </w:r>
      <w:r>
        <w:rPr>
          <w:spacing w:val="-11"/>
        </w:rPr>
        <w:t> </w:t>
      </w:r>
      <w:r>
        <w:rPr/>
        <w:t>1936</w:t>
      </w:r>
    </w:p>
    <w:p>
      <w:pPr>
        <w:pStyle w:val="BodyText"/>
        <w:spacing w:line="288" w:lineRule="exact" w:before="253"/>
        <w:ind w:left="2195" w:right="106"/>
      </w:pPr>
      <w:r>
        <w:rPr>
          <w:w w:val="90"/>
        </w:rPr>
        <w:t>Postkarte</w:t>
      </w:r>
      <w:r>
        <w:rPr>
          <w:spacing w:val="-13"/>
          <w:w w:val="90"/>
        </w:rPr>
        <w:t> </w:t>
      </w:r>
      <w:r>
        <w:rPr>
          <w:w w:val="90"/>
        </w:rPr>
        <w:t>mit</w:t>
      </w:r>
      <w:r>
        <w:rPr>
          <w:spacing w:val="-13"/>
          <w:w w:val="90"/>
        </w:rPr>
        <w:t> </w:t>
      </w:r>
      <w:r>
        <w:rPr>
          <w:w w:val="90"/>
        </w:rPr>
        <w:t>einem</w:t>
      </w:r>
      <w:r>
        <w:rPr>
          <w:spacing w:val="-13"/>
          <w:w w:val="90"/>
        </w:rPr>
        <w:t> </w:t>
      </w:r>
      <w:r>
        <w:rPr>
          <w:w w:val="90"/>
        </w:rPr>
        <w:t>schwarz-weiss</w:t>
      </w:r>
      <w:r>
        <w:rPr>
          <w:spacing w:val="-13"/>
          <w:w w:val="90"/>
        </w:rPr>
        <w:t> </w:t>
      </w:r>
      <w:r>
        <w:rPr>
          <w:w w:val="90"/>
        </w:rPr>
        <w:t>Photo</w:t>
      </w:r>
      <w:r>
        <w:rPr>
          <w:spacing w:val="-13"/>
          <w:w w:val="90"/>
        </w:rPr>
        <w:t> </w:t>
      </w:r>
      <w:r>
        <w:rPr>
          <w:w w:val="90"/>
        </w:rPr>
        <w:t>der</w:t>
      </w:r>
      <w:r>
        <w:rPr>
          <w:spacing w:val="-13"/>
          <w:w w:val="90"/>
        </w:rPr>
        <w:t> </w:t>
      </w:r>
      <w:r>
        <w:rPr>
          <w:w w:val="90"/>
        </w:rPr>
        <w:t>Via</w:t>
      </w:r>
      <w:r>
        <w:rPr>
          <w:spacing w:val="-13"/>
          <w:w w:val="90"/>
        </w:rPr>
        <w:t> </w:t>
      </w:r>
      <w:r>
        <w:rPr>
          <w:w w:val="90"/>
        </w:rPr>
        <w:t>dei</w:t>
      </w:r>
      <w:r>
        <w:rPr>
          <w:spacing w:val="-13"/>
          <w:w w:val="90"/>
        </w:rPr>
        <w:t> </w:t>
      </w:r>
      <w:r>
        <w:rPr>
          <w:w w:val="90"/>
        </w:rPr>
        <w:t>Carrettai</w:t>
      </w:r>
      <w:r>
        <w:rPr>
          <w:spacing w:val="-13"/>
          <w:w w:val="90"/>
        </w:rPr>
        <w:t> </w:t>
      </w:r>
      <w:r>
        <w:rPr>
          <w:w w:val="90"/>
        </w:rPr>
        <w:t>in</w:t>
      </w:r>
      <w:r>
        <w:rPr>
          <w:spacing w:val="-13"/>
          <w:w w:val="90"/>
        </w:rPr>
        <w:t> </w:t>
      </w:r>
      <w:r>
        <w:rPr>
          <w:w w:val="90"/>
        </w:rPr>
        <w:t>Bozen</w:t>
      </w:r>
      <w:r>
        <w:rPr>
          <w:spacing w:val="-13"/>
          <w:w w:val="90"/>
        </w:rPr>
        <w:t> </w:t>
      </w:r>
      <w:r>
        <w:rPr>
          <w:w w:val="90"/>
        </w:rPr>
        <w:t>(Südtirol), </w:t>
      </w:r>
      <w:r>
        <w:rPr>
          <w:w w:val="85"/>
        </w:rPr>
        <w:t>Adresse, Datum und </w:t>
      </w:r>
      <w:r>
        <w:rPr>
          <w:spacing w:val="-8"/>
          <w:w w:val="85"/>
        </w:rPr>
        <w:t>Text </w:t>
      </w:r>
      <w:r>
        <w:rPr>
          <w:w w:val="85"/>
        </w:rPr>
        <w:t>eigenhändig. Poststempel: Ulm,</w:t>
      </w:r>
      <w:r>
        <w:rPr>
          <w:spacing w:val="39"/>
          <w:w w:val="85"/>
        </w:rPr>
        <w:t> </w:t>
      </w:r>
      <w:r>
        <w:rPr>
          <w:w w:val="85"/>
        </w:rPr>
        <w:t>27.3.1936</w:t>
      </w:r>
    </w:p>
    <w:p>
      <w:pPr>
        <w:pStyle w:val="BodyText"/>
        <w:spacing w:line="303" w:lineRule="exact"/>
        <w:ind w:left="2195"/>
      </w:pPr>
      <w:r>
        <w:rPr>
          <w:w w:val="90"/>
        </w:rPr>
        <w:t>Harvard University Archives, Joseph Schumpeter Papers, HUG(FP) 4.7 Box 6</w:t>
      </w:r>
    </w:p>
    <w:p>
      <w:pPr>
        <w:pStyle w:val="BodyText"/>
        <w:rPr>
          <w:sz w:val="20"/>
        </w:rPr>
      </w:pPr>
    </w:p>
    <w:p>
      <w:pPr>
        <w:pStyle w:val="BodyText"/>
        <w:spacing w:before="8"/>
        <w:rPr>
          <w:sz w:val="15"/>
        </w:rPr>
      </w:pPr>
    </w:p>
    <w:p>
      <w:pPr>
        <w:spacing w:after="0"/>
        <w:rPr>
          <w:sz w:val="15"/>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line="288" w:lineRule="exact" w:before="218"/>
        <w:ind w:left="2546"/>
      </w:pPr>
      <w:r>
        <w:rPr>
          <w:w w:val="90"/>
        </w:rPr>
        <w:t>Lieber Herr</w:t>
      </w:r>
      <w:r>
        <w:rPr>
          <w:spacing w:val="-38"/>
          <w:w w:val="90"/>
        </w:rPr>
        <w:t> </w:t>
      </w:r>
      <w:r>
        <w:rPr>
          <w:w w:val="90"/>
        </w:rPr>
        <w:t>Prof.,</w:t>
      </w:r>
    </w:p>
    <w:p>
      <w:pPr>
        <w:pStyle w:val="BodyText"/>
        <w:spacing w:line="288" w:lineRule="exact" w:before="106"/>
        <w:ind w:left="3571" w:right="111" w:firstLine="1172"/>
        <w:jc w:val="both"/>
      </w:pPr>
      <w:r>
        <w:rPr/>
        <w:br w:type="column"/>
      </w:r>
      <w:r>
        <w:rPr>
          <w:w w:val="85"/>
        </w:rPr>
        <w:t>Herrn </w:t>
      </w:r>
      <w:r>
        <w:rPr>
          <w:w w:val="90"/>
        </w:rPr>
        <w:t>Prof. Schumpeter </w:t>
      </w:r>
      <w:r>
        <w:rPr>
          <w:w w:val="85"/>
          <w:u w:val="single"/>
        </w:rPr>
        <w:t>Cambridge (Mass.)</w:t>
      </w:r>
    </w:p>
    <w:p>
      <w:pPr>
        <w:pStyle w:val="BodyText"/>
        <w:spacing w:line="286" w:lineRule="exact"/>
        <w:ind w:right="111"/>
        <w:jc w:val="right"/>
      </w:pPr>
      <w:r>
        <w:rPr>
          <w:w w:val="95"/>
        </w:rPr>
        <w:t>2 Scott Str.</w:t>
      </w:r>
    </w:p>
    <w:p>
      <w:pPr>
        <w:pStyle w:val="BodyText"/>
        <w:spacing w:line="306" w:lineRule="exact"/>
        <w:ind w:right="111"/>
        <w:jc w:val="right"/>
      </w:pPr>
      <w:r>
        <w:rPr>
          <w:w w:val="90"/>
        </w:rPr>
        <w:t>USA</w:t>
      </w:r>
    </w:p>
    <w:p>
      <w:pPr>
        <w:pStyle w:val="BodyText"/>
        <w:spacing w:before="84"/>
        <w:ind w:right="111"/>
        <w:jc w:val="right"/>
      </w:pPr>
      <w:r>
        <w:rPr>
          <w:w w:val="90"/>
        </w:rPr>
        <w:t>Heidenheim (Württ.), 25. 3. 36</w:t>
      </w:r>
    </w:p>
    <w:p>
      <w:pPr>
        <w:spacing w:after="0"/>
        <w:jc w:val="right"/>
        <w:sectPr>
          <w:type w:val="continuous"/>
          <w:pgSz w:w="12240" w:h="15840"/>
          <w:pgMar w:top="1100" w:bottom="280" w:left="480" w:right="1680"/>
          <w:cols w:num="2" w:equalWidth="0">
            <w:col w:w="4193" w:space="457"/>
            <w:col w:w="5430"/>
          </w:cols>
        </w:sectPr>
      </w:pPr>
    </w:p>
    <w:p>
      <w:pPr>
        <w:pStyle w:val="BodyText"/>
        <w:spacing w:line="288" w:lineRule="exact" w:before="29"/>
        <w:ind w:left="2195" w:right="111" w:firstLine="351"/>
        <w:jc w:val="both"/>
      </w:pPr>
      <w:r>
        <w:rPr>
          <w:w w:val="90"/>
        </w:rPr>
        <w:t>Kittredge</w:t>
      </w:r>
      <w:r>
        <w:rPr>
          <w:color w:val="2E3092"/>
          <w:w w:val="90"/>
          <w:position w:val="9"/>
          <w:sz w:val="17"/>
        </w:rPr>
        <w:t>13</w:t>
      </w:r>
      <w:r>
        <w:rPr>
          <w:color w:val="2E3092"/>
          <w:spacing w:val="-3"/>
          <w:w w:val="90"/>
          <w:position w:val="9"/>
          <w:sz w:val="17"/>
        </w:rPr>
        <w:t> </w:t>
      </w:r>
      <w:r>
        <w:rPr>
          <w:w w:val="90"/>
        </w:rPr>
        <w:t>schreibt</w:t>
      </w:r>
      <w:r>
        <w:rPr>
          <w:spacing w:val="-24"/>
          <w:w w:val="90"/>
        </w:rPr>
        <w:t> </w:t>
      </w:r>
      <w:r>
        <w:rPr>
          <w:w w:val="90"/>
        </w:rPr>
        <w:t>mir,</w:t>
      </w:r>
      <w:r>
        <w:rPr>
          <w:spacing w:val="-24"/>
          <w:w w:val="90"/>
        </w:rPr>
        <w:t> </w:t>
      </w:r>
      <w:r>
        <w:rPr>
          <w:w w:val="90"/>
        </w:rPr>
        <w:t>dass</w:t>
      </w:r>
      <w:r>
        <w:rPr>
          <w:spacing w:val="-24"/>
          <w:w w:val="90"/>
        </w:rPr>
        <w:t> </w:t>
      </w:r>
      <w:r>
        <w:rPr>
          <w:w w:val="90"/>
        </w:rPr>
        <w:t>die</w:t>
      </w:r>
      <w:r>
        <w:rPr>
          <w:spacing w:val="-24"/>
          <w:w w:val="90"/>
        </w:rPr>
        <w:t> </w:t>
      </w:r>
      <w:r>
        <w:rPr>
          <w:w w:val="90"/>
        </w:rPr>
        <w:t>Würfel</w:t>
      </w:r>
      <w:r>
        <w:rPr>
          <w:spacing w:val="-24"/>
          <w:w w:val="90"/>
        </w:rPr>
        <w:t> </w:t>
      </w:r>
      <w:r>
        <w:rPr>
          <w:w w:val="90"/>
        </w:rPr>
        <w:t>in</w:t>
      </w:r>
      <w:r>
        <w:rPr>
          <w:spacing w:val="-24"/>
          <w:w w:val="90"/>
        </w:rPr>
        <w:t> </w:t>
      </w:r>
      <w:r>
        <w:rPr>
          <w:w w:val="90"/>
        </w:rPr>
        <w:t>New</w:t>
      </w:r>
      <w:r>
        <w:rPr>
          <w:spacing w:val="-24"/>
          <w:w w:val="90"/>
        </w:rPr>
        <w:t> </w:t>
      </w:r>
      <w:r>
        <w:rPr>
          <w:spacing w:val="-6"/>
          <w:w w:val="90"/>
        </w:rPr>
        <w:t>York</w:t>
      </w:r>
      <w:r>
        <w:rPr>
          <w:spacing w:val="-24"/>
          <w:w w:val="90"/>
        </w:rPr>
        <w:t> </w:t>
      </w:r>
      <w:r>
        <w:rPr>
          <w:w w:val="90"/>
        </w:rPr>
        <w:t>noch</w:t>
      </w:r>
      <w:r>
        <w:rPr>
          <w:spacing w:val="-24"/>
          <w:w w:val="90"/>
        </w:rPr>
        <w:t> </w:t>
      </w:r>
      <w:r>
        <w:rPr>
          <w:w w:val="90"/>
        </w:rPr>
        <w:t>im</w:t>
      </w:r>
      <w:r>
        <w:rPr>
          <w:spacing w:val="-24"/>
          <w:w w:val="90"/>
        </w:rPr>
        <w:t> </w:t>
      </w:r>
      <w:r>
        <w:rPr>
          <w:w w:val="90"/>
        </w:rPr>
        <w:t>April</w:t>
      </w:r>
      <w:r>
        <w:rPr>
          <w:spacing w:val="-24"/>
          <w:w w:val="90"/>
        </w:rPr>
        <w:t> </w:t>
      </w:r>
      <w:r>
        <w:rPr>
          <w:w w:val="90"/>
        </w:rPr>
        <w:t>fallen.</w:t>
      </w:r>
      <w:r>
        <w:rPr>
          <w:spacing w:val="-24"/>
          <w:w w:val="90"/>
        </w:rPr>
        <w:t> </w:t>
      </w:r>
      <w:r>
        <w:rPr>
          <w:w w:val="90"/>
        </w:rPr>
        <w:t>Nach Fehling</w:t>
      </w:r>
      <w:r>
        <w:rPr>
          <w:color w:val="2E3092"/>
          <w:w w:val="90"/>
          <w:position w:val="9"/>
          <w:sz w:val="17"/>
        </w:rPr>
        <w:t>14</w:t>
      </w:r>
      <w:r>
        <w:rPr>
          <w:color w:val="2E3092"/>
          <w:spacing w:val="-16"/>
          <w:w w:val="90"/>
          <w:position w:val="9"/>
          <w:sz w:val="17"/>
        </w:rPr>
        <w:t> </w:t>
      </w:r>
      <w:r>
        <w:rPr>
          <w:w w:val="90"/>
        </w:rPr>
        <w:t>sind</w:t>
      </w:r>
      <w:r>
        <w:rPr>
          <w:spacing w:val="-37"/>
          <w:w w:val="90"/>
        </w:rPr>
        <w:t> </w:t>
      </w:r>
      <w:r>
        <w:rPr>
          <w:w w:val="90"/>
        </w:rPr>
        <w:t>die</w:t>
      </w:r>
      <w:r>
        <w:rPr>
          <w:spacing w:val="-37"/>
          <w:w w:val="90"/>
        </w:rPr>
        <w:t> </w:t>
      </w:r>
      <w:r>
        <w:rPr>
          <w:w w:val="90"/>
        </w:rPr>
        <w:t>Chancen</w:t>
      </w:r>
      <w:r>
        <w:rPr>
          <w:spacing w:val="-37"/>
          <w:w w:val="90"/>
        </w:rPr>
        <w:t> </w:t>
      </w:r>
      <w:r>
        <w:rPr>
          <w:w w:val="90"/>
        </w:rPr>
        <w:t>gut.</w:t>
      </w:r>
      <w:r>
        <w:rPr>
          <w:spacing w:val="-36"/>
          <w:w w:val="90"/>
        </w:rPr>
        <w:t> </w:t>
      </w:r>
      <w:r>
        <w:rPr>
          <w:w w:val="90"/>
        </w:rPr>
        <w:t>Das</w:t>
      </w:r>
      <w:r>
        <w:rPr>
          <w:spacing w:val="-37"/>
          <w:w w:val="90"/>
        </w:rPr>
        <w:t> </w:t>
      </w:r>
      <w:r>
        <w:rPr>
          <w:w w:val="90"/>
        </w:rPr>
        <w:t>Buch</w:t>
      </w:r>
      <w:r>
        <w:rPr>
          <w:color w:val="2E3092"/>
          <w:w w:val="90"/>
          <w:position w:val="9"/>
          <w:sz w:val="17"/>
        </w:rPr>
        <w:t>15</w:t>
      </w:r>
      <w:r>
        <w:rPr>
          <w:color w:val="2E3092"/>
          <w:spacing w:val="-16"/>
          <w:w w:val="90"/>
          <w:position w:val="9"/>
          <w:sz w:val="17"/>
        </w:rPr>
        <w:t> </w:t>
      </w:r>
      <w:r>
        <w:rPr>
          <w:w w:val="90"/>
        </w:rPr>
        <w:t>erscheint</w:t>
      </w:r>
      <w:r>
        <w:rPr>
          <w:spacing w:val="-37"/>
          <w:w w:val="90"/>
        </w:rPr>
        <w:t> </w:t>
      </w:r>
      <w:r>
        <w:rPr>
          <w:w w:val="90"/>
        </w:rPr>
        <w:t>etwa</w:t>
      </w:r>
      <w:r>
        <w:rPr>
          <w:spacing w:val="-37"/>
          <w:w w:val="90"/>
        </w:rPr>
        <w:t> </w:t>
      </w:r>
      <w:r>
        <w:rPr>
          <w:w w:val="90"/>
        </w:rPr>
        <w:t>an</w:t>
      </w:r>
      <w:r>
        <w:rPr>
          <w:spacing w:val="-37"/>
          <w:w w:val="90"/>
        </w:rPr>
        <w:t> </w:t>
      </w:r>
      <w:r>
        <w:rPr>
          <w:w w:val="90"/>
        </w:rPr>
        <w:t>Ostern.</w:t>
      </w:r>
      <w:r>
        <w:rPr>
          <w:spacing w:val="-36"/>
          <w:w w:val="90"/>
        </w:rPr>
        <w:t> </w:t>
      </w:r>
      <w:r>
        <w:rPr>
          <w:w w:val="90"/>
        </w:rPr>
        <w:t>Die</w:t>
      </w:r>
      <w:r>
        <w:rPr>
          <w:spacing w:val="-37"/>
          <w:w w:val="90"/>
        </w:rPr>
        <w:t> </w:t>
      </w:r>
      <w:r>
        <w:rPr>
          <w:w w:val="90"/>
        </w:rPr>
        <w:t>Habilitation steigt</w:t>
      </w:r>
      <w:r>
        <w:rPr>
          <w:spacing w:val="-35"/>
          <w:w w:val="90"/>
        </w:rPr>
        <w:t> </w:t>
      </w:r>
      <w:r>
        <w:rPr>
          <w:w w:val="90"/>
        </w:rPr>
        <w:t>im</w:t>
      </w:r>
      <w:r>
        <w:rPr>
          <w:spacing w:val="-35"/>
          <w:w w:val="90"/>
        </w:rPr>
        <w:t> </w:t>
      </w:r>
      <w:r>
        <w:rPr>
          <w:w w:val="90"/>
        </w:rPr>
        <w:t>Mai.</w:t>
      </w:r>
    </w:p>
    <w:p>
      <w:pPr>
        <w:pStyle w:val="BodyText"/>
        <w:spacing w:line="288" w:lineRule="exact" w:before="7"/>
        <w:ind w:left="2546" w:right="5803"/>
      </w:pPr>
      <w:r>
        <w:rPr>
          <w:w w:val="85"/>
        </w:rPr>
        <w:t>Herzliche Grüße, </w:t>
      </w:r>
      <w:bookmarkStart w:name="3.7 Alfred Cowles an Lösch. Colorado Spr" w:id="356"/>
      <w:bookmarkEnd w:id="356"/>
      <w:r>
        <w:rPr>
          <w:w w:val="85"/>
        </w:rPr>
      </w:r>
      <w:bookmarkStart w:name="_bookmark264" w:id="357"/>
      <w:bookmarkEnd w:id="357"/>
      <w:r>
        <w:rPr>
          <w:w w:val="85"/>
        </w:rPr>
      </w:r>
      <w:r>
        <w:rPr>
          <w:w w:val="95"/>
        </w:rPr>
        <w:t>Ihr L.</w:t>
      </w:r>
    </w:p>
    <w:p>
      <w:pPr>
        <w:pStyle w:val="BodyText"/>
        <w:spacing w:before="11"/>
        <w:rPr>
          <w:sz w:val="33"/>
        </w:rPr>
      </w:pPr>
    </w:p>
    <w:p>
      <w:pPr>
        <w:pStyle w:val="Heading3"/>
        <w:numPr>
          <w:ilvl w:val="1"/>
          <w:numId w:val="35"/>
        </w:numPr>
        <w:tabs>
          <w:tab w:pos="2812" w:val="left" w:leader="none"/>
          <w:tab w:pos="2813" w:val="left" w:leader="none"/>
        </w:tabs>
        <w:spacing w:line="240" w:lineRule="auto" w:before="0" w:after="0"/>
        <w:ind w:left="2812" w:right="0" w:hanging="617"/>
        <w:jc w:val="left"/>
      </w:pPr>
      <w:r>
        <w:rPr/>
        <w:t>Alfred</w:t>
      </w:r>
      <w:r>
        <w:rPr>
          <w:spacing w:val="-8"/>
        </w:rPr>
        <w:t> </w:t>
      </w:r>
      <w:r>
        <w:rPr/>
        <w:t>Cowles</w:t>
      </w:r>
      <w:r>
        <w:rPr>
          <w:spacing w:val="-8"/>
        </w:rPr>
        <w:t> </w:t>
      </w:r>
      <w:r>
        <w:rPr/>
        <w:t>an</w:t>
      </w:r>
      <w:r>
        <w:rPr>
          <w:spacing w:val="-8"/>
        </w:rPr>
        <w:t> </w:t>
      </w:r>
      <w:r>
        <w:rPr/>
        <w:t>Lösch.</w:t>
      </w:r>
      <w:r>
        <w:rPr>
          <w:spacing w:val="-8"/>
        </w:rPr>
        <w:t> </w:t>
      </w:r>
      <w:r>
        <w:rPr/>
        <w:t>Colorado</w:t>
      </w:r>
      <w:r>
        <w:rPr>
          <w:spacing w:val="-8"/>
        </w:rPr>
        <w:t> </w:t>
      </w:r>
      <w:r>
        <w:rPr/>
        <w:t>Springs,</w:t>
      </w:r>
      <w:r>
        <w:rPr>
          <w:spacing w:val="-8"/>
        </w:rPr>
        <w:t> </w:t>
      </w:r>
      <w:r>
        <w:rPr/>
        <w:t>25.</w:t>
      </w:r>
      <w:r>
        <w:rPr>
          <w:spacing w:val="-8"/>
        </w:rPr>
        <w:t> </w:t>
      </w:r>
      <w:r>
        <w:rPr/>
        <w:t>März</w:t>
      </w:r>
      <w:r>
        <w:rPr>
          <w:spacing w:val="-8"/>
        </w:rPr>
        <w:t> </w:t>
      </w:r>
      <w:r>
        <w:rPr/>
        <w:t>1936</w:t>
      </w:r>
    </w:p>
    <w:p>
      <w:pPr>
        <w:pStyle w:val="BodyText"/>
        <w:spacing w:line="288" w:lineRule="exact" w:before="252"/>
        <w:ind w:left="2195"/>
      </w:pPr>
      <w:r>
        <w:rPr>
          <w:w w:val="85"/>
        </w:rPr>
        <w:t>Briefkopf der Econometric Society gedruckt, Text und Datum maschinengeschrieben, eigenhändig unterzeichnet. Postscriptum eigenhänding.</w:t>
      </w:r>
    </w:p>
    <w:p>
      <w:pPr>
        <w:pStyle w:val="BodyText"/>
        <w:spacing w:line="303" w:lineRule="exact"/>
        <w:ind w:left="2195"/>
      </w:pPr>
      <w:r>
        <w:rPr>
          <w:w w:val="90"/>
        </w:rPr>
        <w:t>StA HDH, Nachlaß August Lösch, Kiste 13</w:t>
      </w:r>
    </w:p>
    <w:p>
      <w:pPr>
        <w:pStyle w:val="BodyText"/>
        <w:spacing w:before="11"/>
        <w:rPr>
          <w:sz w:val="41"/>
        </w:rPr>
      </w:pPr>
    </w:p>
    <w:p>
      <w:pPr>
        <w:pStyle w:val="BodyText"/>
        <w:spacing w:line="302" w:lineRule="auto"/>
        <w:ind w:left="5413" w:right="2470" w:hanging="739"/>
      </w:pPr>
      <w:r>
        <w:rPr/>
        <w:pict>
          <v:line style="position:absolute;mso-position-horizontal-relative:page;mso-position-vertical-relative:paragraph;z-index:6664;mso-wrap-distance-left:0;mso-wrap-distance-right:0" from="133.768005pt,44.491657pt" to="289.183005pt,44.491657pt" stroked="true" strokeweight=".398pt" strokecolor="#000000">
            <v:stroke dashstyle="solid"/>
            <w10:wrap type="topAndBottom"/>
          </v:line>
        </w:pict>
      </w:r>
      <w:r>
        <w:rPr/>
        <w:t>The Econometric Society </w:t>
      </w:r>
      <w:r>
        <w:rPr>
          <w:w w:val="85"/>
        </w:rPr>
        <w:t>March 25, 1936</w:t>
      </w:r>
    </w:p>
    <w:p>
      <w:pPr>
        <w:spacing w:line="239" w:lineRule="exact" w:before="0"/>
        <w:ind w:left="2195" w:right="111" w:firstLine="252"/>
        <w:jc w:val="both"/>
        <w:rPr>
          <w:sz w:val="20"/>
        </w:rPr>
      </w:pPr>
      <w:r>
        <w:rPr>
          <w:w w:val="85"/>
          <w:position w:val="7"/>
          <w:sz w:val="14"/>
        </w:rPr>
        <w:t>13</w:t>
      </w:r>
      <w:bookmarkStart w:name="_bookmark265" w:id="358"/>
      <w:bookmarkEnd w:id="358"/>
      <w:r>
        <w:rPr>
          <w:w w:val="85"/>
          <w:position w:val="7"/>
          <w:sz w:val="14"/>
        </w:rPr>
      </w:r>
      <w:r>
        <w:rPr>
          <w:w w:val="85"/>
          <w:sz w:val="20"/>
        </w:rPr>
        <w:t>Captain</w:t>
      </w:r>
      <w:r>
        <w:rPr>
          <w:spacing w:val="-9"/>
          <w:w w:val="85"/>
          <w:sz w:val="20"/>
        </w:rPr>
        <w:t> </w:t>
      </w:r>
      <w:r>
        <w:rPr>
          <w:spacing w:val="-5"/>
          <w:w w:val="85"/>
          <w:sz w:val="20"/>
        </w:rPr>
        <w:t>Tracy</w:t>
      </w:r>
      <w:r>
        <w:rPr>
          <w:spacing w:val="-9"/>
          <w:w w:val="85"/>
          <w:sz w:val="20"/>
        </w:rPr>
        <w:t> </w:t>
      </w:r>
      <w:r>
        <w:rPr>
          <w:w w:val="85"/>
          <w:sz w:val="20"/>
        </w:rPr>
        <w:t>B.</w:t>
      </w:r>
      <w:r>
        <w:rPr>
          <w:spacing w:val="-9"/>
          <w:w w:val="85"/>
          <w:sz w:val="20"/>
        </w:rPr>
        <w:t> </w:t>
      </w:r>
      <w:r>
        <w:rPr>
          <w:w w:val="85"/>
          <w:sz w:val="20"/>
        </w:rPr>
        <w:t>Kittredge</w:t>
      </w:r>
      <w:r>
        <w:rPr>
          <w:spacing w:val="-9"/>
          <w:w w:val="85"/>
          <w:sz w:val="20"/>
        </w:rPr>
        <w:t> </w:t>
      </w:r>
      <w:r>
        <w:rPr>
          <w:w w:val="85"/>
          <w:sz w:val="20"/>
        </w:rPr>
        <w:t>(1891-1957),</w:t>
      </w:r>
      <w:r>
        <w:rPr>
          <w:spacing w:val="-9"/>
          <w:w w:val="85"/>
          <w:sz w:val="20"/>
        </w:rPr>
        <w:t> </w:t>
      </w:r>
      <w:r>
        <w:rPr>
          <w:w w:val="85"/>
          <w:sz w:val="20"/>
        </w:rPr>
        <w:t>von</w:t>
      </w:r>
      <w:r>
        <w:rPr>
          <w:spacing w:val="-9"/>
          <w:w w:val="85"/>
          <w:sz w:val="20"/>
        </w:rPr>
        <w:t> </w:t>
      </w:r>
      <w:r>
        <w:rPr>
          <w:w w:val="85"/>
          <w:sz w:val="20"/>
        </w:rPr>
        <w:t>1931</w:t>
      </w:r>
      <w:r>
        <w:rPr>
          <w:spacing w:val="-9"/>
          <w:w w:val="85"/>
          <w:sz w:val="20"/>
        </w:rPr>
        <w:t> </w:t>
      </w:r>
      <w:r>
        <w:rPr>
          <w:w w:val="85"/>
          <w:sz w:val="20"/>
        </w:rPr>
        <w:t>bis</w:t>
      </w:r>
      <w:r>
        <w:rPr>
          <w:spacing w:val="-9"/>
          <w:w w:val="85"/>
          <w:sz w:val="20"/>
        </w:rPr>
        <w:t> </w:t>
      </w:r>
      <w:r>
        <w:rPr>
          <w:w w:val="85"/>
          <w:sz w:val="20"/>
        </w:rPr>
        <w:t>1942</w:t>
      </w:r>
      <w:r>
        <w:rPr>
          <w:spacing w:val="-9"/>
          <w:w w:val="85"/>
          <w:sz w:val="20"/>
        </w:rPr>
        <w:t> </w:t>
      </w:r>
      <w:r>
        <w:rPr>
          <w:w w:val="85"/>
          <w:sz w:val="20"/>
        </w:rPr>
        <w:t>stellvertretender</w:t>
      </w:r>
      <w:r>
        <w:rPr>
          <w:spacing w:val="-9"/>
          <w:w w:val="85"/>
          <w:sz w:val="20"/>
        </w:rPr>
        <w:t> </w:t>
      </w:r>
      <w:r>
        <w:rPr>
          <w:w w:val="85"/>
          <w:sz w:val="20"/>
        </w:rPr>
        <w:t>Direktor,</w:t>
      </w:r>
      <w:r>
        <w:rPr>
          <w:spacing w:val="-9"/>
          <w:w w:val="85"/>
          <w:sz w:val="20"/>
        </w:rPr>
        <w:t> </w:t>
      </w:r>
      <w:r>
        <w:rPr>
          <w:w w:val="85"/>
          <w:sz w:val="20"/>
        </w:rPr>
        <w:t>Abteilung</w:t>
      </w:r>
      <w:r>
        <w:rPr>
          <w:spacing w:val="-9"/>
          <w:w w:val="85"/>
          <w:sz w:val="20"/>
        </w:rPr>
        <w:t> </w:t>
      </w:r>
      <w:r>
        <w:rPr>
          <w:w w:val="85"/>
          <w:sz w:val="20"/>
        </w:rPr>
        <w:t>Sozi- </w:t>
      </w:r>
      <w:bookmarkStart w:name="_bookmark266" w:id="359"/>
      <w:bookmarkEnd w:id="359"/>
      <w:r>
        <w:rPr>
          <w:w w:val="85"/>
          <w:sz w:val="20"/>
        </w:rPr>
      </w:r>
      <w:r>
        <w:rPr>
          <w:w w:val="85"/>
          <w:sz w:val="20"/>
        </w:rPr>
        <w:t>alwissenschaften (Social Sciences Division), Rockefeller Foundation, Europäisches Büro, </w:t>
      </w:r>
      <w:r>
        <w:rPr>
          <w:spacing w:val="10"/>
          <w:w w:val="85"/>
          <w:sz w:val="20"/>
        </w:rPr>
        <w:t> </w:t>
      </w:r>
      <w:r>
        <w:rPr>
          <w:w w:val="85"/>
          <w:sz w:val="20"/>
        </w:rPr>
        <w:t>Paris.</w:t>
      </w:r>
    </w:p>
    <w:p>
      <w:pPr>
        <w:spacing w:line="240" w:lineRule="exact" w:before="0"/>
        <w:ind w:left="2195" w:right="111" w:firstLine="235"/>
        <w:jc w:val="both"/>
        <w:rPr>
          <w:sz w:val="20"/>
        </w:rPr>
      </w:pPr>
      <w:r>
        <w:rPr>
          <w:w w:val="85"/>
          <w:position w:val="7"/>
          <w:sz w:val="14"/>
        </w:rPr>
        <w:t>14</w:t>
      </w:r>
      <w:r>
        <w:rPr>
          <w:w w:val="85"/>
          <w:sz w:val="20"/>
        </w:rPr>
        <w:t>August</w:t>
      </w:r>
      <w:r>
        <w:rPr>
          <w:spacing w:val="-6"/>
          <w:w w:val="85"/>
          <w:sz w:val="20"/>
        </w:rPr>
        <w:t> </w:t>
      </w:r>
      <w:r>
        <w:rPr>
          <w:w w:val="85"/>
          <w:sz w:val="20"/>
        </w:rPr>
        <w:t>Fehling</w:t>
      </w:r>
      <w:r>
        <w:rPr>
          <w:spacing w:val="-6"/>
          <w:w w:val="85"/>
          <w:sz w:val="20"/>
        </w:rPr>
        <w:t> </w:t>
      </w:r>
      <w:r>
        <w:rPr>
          <w:w w:val="85"/>
          <w:sz w:val="20"/>
        </w:rPr>
        <w:t>(1896-1964),</w:t>
      </w:r>
      <w:r>
        <w:rPr>
          <w:spacing w:val="-6"/>
          <w:w w:val="85"/>
          <w:sz w:val="20"/>
        </w:rPr>
        <w:t> </w:t>
      </w:r>
      <w:r>
        <w:rPr>
          <w:w w:val="85"/>
          <w:sz w:val="20"/>
        </w:rPr>
        <w:t>deutscher</w:t>
      </w:r>
      <w:r>
        <w:rPr>
          <w:spacing w:val="-6"/>
          <w:w w:val="85"/>
          <w:sz w:val="20"/>
        </w:rPr>
        <w:t> </w:t>
      </w:r>
      <w:r>
        <w:rPr>
          <w:w w:val="85"/>
          <w:sz w:val="20"/>
        </w:rPr>
        <w:t>Universiätsbeamter</w:t>
      </w:r>
      <w:r>
        <w:rPr>
          <w:spacing w:val="-6"/>
          <w:w w:val="85"/>
          <w:sz w:val="20"/>
        </w:rPr>
        <w:t> </w:t>
      </w:r>
      <w:r>
        <w:rPr>
          <w:w w:val="85"/>
          <w:sz w:val="20"/>
        </w:rPr>
        <w:t>und</w:t>
      </w:r>
      <w:r>
        <w:rPr>
          <w:spacing w:val="-6"/>
          <w:w w:val="85"/>
          <w:sz w:val="20"/>
        </w:rPr>
        <w:t> </w:t>
      </w:r>
      <w:r>
        <w:rPr>
          <w:w w:val="85"/>
          <w:sz w:val="20"/>
        </w:rPr>
        <w:t>Politiker,</w:t>
      </w:r>
      <w:r>
        <w:rPr>
          <w:spacing w:val="-6"/>
          <w:w w:val="85"/>
          <w:sz w:val="20"/>
        </w:rPr>
        <w:t> </w:t>
      </w:r>
      <w:r>
        <w:rPr>
          <w:w w:val="85"/>
          <w:sz w:val="20"/>
        </w:rPr>
        <w:t>von</w:t>
      </w:r>
      <w:r>
        <w:rPr>
          <w:spacing w:val="-6"/>
          <w:w w:val="85"/>
          <w:sz w:val="20"/>
        </w:rPr>
        <w:t> </w:t>
      </w:r>
      <w:r>
        <w:rPr>
          <w:w w:val="85"/>
          <w:sz w:val="20"/>
        </w:rPr>
        <w:t>1924</w:t>
      </w:r>
      <w:r>
        <w:rPr>
          <w:spacing w:val="-6"/>
          <w:w w:val="85"/>
          <w:sz w:val="20"/>
        </w:rPr>
        <w:t> </w:t>
      </w:r>
      <w:r>
        <w:rPr>
          <w:w w:val="85"/>
          <w:sz w:val="20"/>
        </w:rPr>
        <w:t>bis</w:t>
      </w:r>
      <w:r>
        <w:rPr>
          <w:spacing w:val="-6"/>
          <w:w w:val="85"/>
          <w:sz w:val="20"/>
        </w:rPr>
        <w:t> </w:t>
      </w:r>
      <w:r>
        <w:rPr>
          <w:w w:val="85"/>
          <w:sz w:val="20"/>
        </w:rPr>
        <w:t>1936</w:t>
      </w:r>
      <w:r>
        <w:rPr>
          <w:spacing w:val="-6"/>
          <w:w w:val="85"/>
          <w:sz w:val="20"/>
        </w:rPr>
        <w:t> </w:t>
      </w:r>
      <w:r>
        <w:rPr>
          <w:w w:val="85"/>
          <w:sz w:val="20"/>
        </w:rPr>
        <w:t>der</w:t>
      </w:r>
      <w:r>
        <w:rPr>
          <w:spacing w:val="-6"/>
          <w:w w:val="85"/>
          <w:sz w:val="20"/>
        </w:rPr>
        <w:t> </w:t>
      </w:r>
      <w:r>
        <w:rPr>
          <w:spacing w:val="-5"/>
          <w:w w:val="85"/>
          <w:sz w:val="20"/>
        </w:rPr>
        <w:t>Ver- </w:t>
      </w:r>
      <w:bookmarkStart w:name="_bookmark267" w:id="360"/>
      <w:bookmarkEnd w:id="360"/>
      <w:r>
        <w:rPr>
          <w:spacing w:val="-5"/>
          <w:w w:val="85"/>
          <w:sz w:val="20"/>
        </w:rPr>
      </w:r>
      <w:r>
        <w:rPr>
          <w:w w:val="90"/>
          <w:sz w:val="20"/>
        </w:rPr>
        <w:t>treter</w:t>
      </w:r>
      <w:r>
        <w:rPr>
          <w:spacing w:val="-24"/>
          <w:w w:val="90"/>
          <w:sz w:val="20"/>
        </w:rPr>
        <w:t> </w:t>
      </w:r>
      <w:r>
        <w:rPr>
          <w:w w:val="90"/>
          <w:sz w:val="20"/>
        </w:rPr>
        <w:t>der</w:t>
      </w:r>
      <w:r>
        <w:rPr>
          <w:spacing w:val="-24"/>
          <w:w w:val="90"/>
          <w:sz w:val="20"/>
        </w:rPr>
        <w:t> </w:t>
      </w:r>
      <w:r>
        <w:rPr>
          <w:w w:val="90"/>
          <w:sz w:val="20"/>
        </w:rPr>
        <w:t>Rockefeller</w:t>
      </w:r>
      <w:r>
        <w:rPr>
          <w:spacing w:val="-24"/>
          <w:w w:val="90"/>
          <w:sz w:val="20"/>
        </w:rPr>
        <w:t> </w:t>
      </w:r>
      <w:r>
        <w:rPr>
          <w:w w:val="90"/>
          <w:sz w:val="20"/>
        </w:rPr>
        <w:t>Foundation</w:t>
      </w:r>
      <w:r>
        <w:rPr>
          <w:spacing w:val="-24"/>
          <w:w w:val="90"/>
          <w:sz w:val="20"/>
        </w:rPr>
        <w:t> </w:t>
      </w:r>
      <w:r>
        <w:rPr>
          <w:w w:val="90"/>
          <w:sz w:val="20"/>
        </w:rPr>
        <w:t>im</w:t>
      </w:r>
      <w:r>
        <w:rPr>
          <w:spacing w:val="-24"/>
          <w:w w:val="90"/>
          <w:sz w:val="20"/>
        </w:rPr>
        <w:t> </w:t>
      </w:r>
      <w:r>
        <w:rPr>
          <w:w w:val="90"/>
          <w:sz w:val="20"/>
        </w:rPr>
        <w:t>Deutschen</w:t>
      </w:r>
      <w:r>
        <w:rPr>
          <w:spacing w:val="-24"/>
          <w:w w:val="90"/>
          <w:sz w:val="20"/>
        </w:rPr>
        <w:t> </w:t>
      </w:r>
      <w:r>
        <w:rPr>
          <w:w w:val="90"/>
          <w:sz w:val="20"/>
        </w:rPr>
        <w:t>Reich.</w:t>
      </w:r>
    </w:p>
    <w:p>
      <w:pPr>
        <w:spacing w:line="240" w:lineRule="exact" w:before="0"/>
        <w:ind w:left="2195" w:right="111" w:firstLine="254"/>
        <w:jc w:val="both"/>
        <w:rPr>
          <w:sz w:val="20"/>
        </w:rPr>
      </w:pPr>
      <w:r>
        <w:rPr>
          <w:w w:val="90"/>
          <w:position w:val="7"/>
          <w:sz w:val="14"/>
        </w:rPr>
        <w:t>15</w:t>
      </w:r>
      <w:r>
        <w:rPr>
          <w:w w:val="90"/>
          <w:sz w:val="20"/>
        </w:rPr>
        <w:t>August</w:t>
      </w:r>
      <w:r>
        <w:rPr>
          <w:spacing w:val="-11"/>
          <w:w w:val="90"/>
          <w:sz w:val="20"/>
        </w:rPr>
        <w:t> </w:t>
      </w:r>
      <w:r>
        <w:rPr>
          <w:w w:val="90"/>
          <w:sz w:val="20"/>
        </w:rPr>
        <w:t>Lösch</w:t>
      </w:r>
      <w:r>
        <w:rPr>
          <w:spacing w:val="-11"/>
          <w:w w:val="90"/>
          <w:sz w:val="20"/>
        </w:rPr>
        <w:t> </w:t>
      </w:r>
      <w:r>
        <w:rPr>
          <w:w w:val="90"/>
          <w:sz w:val="20"/>
        </w:rPr>
        <w:t>(1936e).</w:t>
      </w:r>
      <w:r>
        <w:rPr>
          <w:spacing w:val="-11"/>
          <w:w w:val="90"/>
          <w:sz w:val="20"/>
        </w:rPr>
        <w:t> </w:t>
      </w:r>
      <w:r>
        <w:rPr>
          <w:i/>
          <w:w w:val="90"/>
          <w:sz w:val="20"/>
        </w:rPr>
        <w:t>Bevölkerungswellen</w:t>
      </w:r>
      <w:r>
        <w:rPr>
          <w:i/>
          <w:spacing w:val="-11"/>
          <w:w w:val="90"/>
          <w:sz w:val="20"/>
        </w:rPr>
        <w:t> </w:t>
      </w:r>
      <w:r>
        <w:rPr>
          <w:i/>
          <w:w w:val="90"/>
          <w:sz w:val="20"/>
        </w:rPr>
        <w:t>und</w:t>
      </w:r>
      <w:r>
        <w:rPr>
          <w:i/>
          <w:spacing w:val="-11"/>
          <w:w w:val="90"/>
          <w:sz w:val="20"/>
        </w:rPr>
        <w:t> </w:t>
      </w:r>
      <w:r>
        <w:rPr>
          <w:i/>
          <w:spacing w:val="-3"/>
          <w:w w:val="90"/>
          <w:sz w:val="20"/>
        </w:rPr>
        <w:t>Wechsellagen</w:t>
      </w:r>
      <w:r>
        <w:rPr>
          <w:i/>
          <w:spacing w:val="-11"/>
          <w:w w:val="90"/>
          <w:sz w:val="20"/>
        </w:rPr>
        <w:t> </w:t>
      </w:r>
      <w:r>
        <w:rPr>
          <w:i/>
          <w:w w:val="90"/>
          <w:sz w:val="20"/>
        </w:rPr>
        <w:t>im</w:t>
      </w:r>
      <w:r>
        <w:rPr>
          <w:i/>
          <w:spacing w:val="-11"/>
          <w:w w:val="90"/>
          <w:sz w:val="20"/>
        </w:rPr>
        <w:t> </w:t>
      </w:r>
      <w:r>
        <w:rPr>
          <w:i/>
          <w:w w:val="90"/>
          <w:sz w:val="20"/>
        </w:rPr>
        <w:t>Deutschen</w:t>
      </w:r>
      <w:r>
        <w:rPr>
          <w:i/>
          <w:spacing w:val="-11"/>
          <w:w w:val="90"/>
          <w:sz w:val="20"/>
        </w:rPr>
        <w:t> </w:t>
      </w:r>
      <w:r>
        <w:rPr>
          <w:i/>
          <w:w w:val="90"/>
          <w:sz w:val="20"/>
        </w:rPr>
        <w:t>Reich</w:t>
      </w:r>
      <w:r>
        <w:rPr>
          <w:i/>
          <w:spacing w:val="-11"/>
          <w:w w:val="90"/>
          <w:sz w:val="20"/>
        </w:rPr>
        <w:t> </w:t>
      </w:r>
      <w:r>
        <w:rPr>
          <w:i/>
          <w:w w:val="90"/>
          <w:sz w:val="20"/>
        </w:rPr>
        <w:t>von</w:t>
      </w:r>
      <w:r>
        <w:rPr>
          <w:i/>
          <w:spacing w:val="-11"/>
          <w:w w:val="90"/>
          <w:sz w:val="20"/>
        </w:rPr>
        <w:t> </w:t>
      </w:r>
      <w:r>
        <w:rPr>
          <w:i/>
          <w:w w:val="90"/>
          <w:sz w:val="20"/>
        </w:rPr>
        <w:t>1871</w:t>
      </w:r>
      <w:r>
        <w:rPr>
          <w:i/>
          <w:spacing w:val="-11"/>
          <w:w w:val="90"/>
          <w:sz w:val="20"/>
        </w:rPr>
        <w:t> </w:t>
      </w:r>
      <w:r>
        <w:rPr>
          <w:i/>
          <w:w w:val="90"/>
          <w:sz w:val="20"/>
        </w:rPr>
        <w:t>bis</w:t>
      </w:r>
      <w:r>
        <w:rPr>
          <w:i/>
          <w:spacing w:val="-11"/>
          <w:w w:val="90"/>
          <w:sz w:val="20"/>
        </w:rPr>
        <w:t> </w:t>
      </w:r>
      <w:r>
        <w:rPr>
          <w:i/>
          <w:w w:val="90"/>
          <w:sz w:val="20"/>
        </w:rPr>
        <w:t>1910</w:t>
      </w:r>
      <w:r>
        <w:rPr>
          <w:w w:val="90"/>
          <w:sz w:val="20"/>
        </w:rPr>
        <w:t>. </w:t>
      </w:r>
      <w:r>
        <w:rPr>
          <w:w w:val="85"/>
          <w:sz w:val="20"/>
        </w:rPr>
        <w:t>Hrsg. von Arthur Spiethoff. Beiträge zur Erforschung der wirtschaftlichen Wechsellagen Aufschwung, Krise, Stockung 13. Jena: Gustav</w:t>
      </w:r>
      <w:r>
        <w:rPr>
          <w:spacing w:val="-7"/>
          <w:w w:val="85"/>
          <w:sz w:val="20"/>
        </w:rPr>
        <w:t> </w:t>
      </w:r>
      <w:r>
        <w:rPr>
          <w:w w:val="85"/>
          <w:sz w:val="20"/>
        </w:rPr>
        <w:t>Fischer.</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35"/>
        </w:numPr>
        <w:tabs>
          <w:tab w:pos="419" w:val="left" w:leader="none"/>
          <w:tab w:pos="9981" w:val="right" w:leader="none"/>
        </w:tabs>
        <w:spacing w:line="240" w:lineRule="auto" w:before="84" w:after="0"/>
        <w:ind w:left="418" w:right="0" w:hanging="300"/>
        <w:jc w:val="left"/>
        <w:rPr>
          <w:sz w:val="24"/>
        </w:rPr>
      </w:pPr>
      <w:bookmarkStart w:name="_bookmark268" w:id="361"/>
      <w:bookmarkEnd w:id="361"/>
      <w:r>
        <w:rPr/>
      </w:r>
      <w:bookmarkStart w:name="_bookmark268" w:id="362"/>
      <w:bookmarkEnd w:id="362"/>
      <w:r>
        <w:rPr>
          <w:w w:val="95"/>
          <w:sz w:val="24"/>
        </w:rPr>
        <w:t>Lösch</w:t>
      </w:r>
      <w:r>
        <w:rPr>
          <w:spacing w:val="-15"/>
          <w:w w:val="95"/>
          <w:sz w:val="24"/>
        </w:rPr>
        <w:t> </w:t>
      </w:r>
      <w:r>
        <w:rPr>
          <w:w w:val="95"/>
          <w:sz w:val="24"/>
        </w:rPr>
        <w:t>an</w:t>
      </w:r>
      <w:r>
        <w:rPr>
          <w:spacing w:val="-15"/>
          <w:w w:val="95"/>
          <w:sz w:val="24"/>
        </w:rPr>
        <w:t> </w:t>
      </w:r>
      <w:r>
        <w:rPr>
          <w:w w:val="95"/>
          <w:sz w:val="24"/>
        </w:rPr>
        <w:t>August</w:t>
      </w:r>
      <w:r>
        <w:rPr>
          <w:spacing w:val="-15"/>
          <w:w w:val="95"/>
          <w:sz w:val="24"/>
        </w:rPr>
        <w:t> </w:t>
      </w:r>
      <w:r>
        <w:rPr>
          <w:w w:val="95"/>
          <w:sz w:val="24"/>
        </w:rPr>
        <w:t>Fehling.</w:t>
      </w:r>
      <w:r>
        <w:rPr>
          <w:spacing w:val="-15"/>
          <w:w w:val="95"/>
          <w:sz w:val="24"/>
        </w:rPr>
        <w:t> </w:t>
      </w:r>
      <w:r>
        <w:rPr>
          <w:w w:val="95"/>
          <w:sz w:val="24"/>
        </w:rPr>
        <w:t>Heidenheim,</w:t>
      </w:r>
      <w:r>
        <w:rPr>
          <w:spacing w:val="-15"/>
          <w:w w:val="95"/>
          <w:sz w:val="24"/>
        </w:rPr>
        <w:t> </w:t>
      </w:r>
      <w:r>
        <w:rPr>
          <w:w w:val="95"/>
          <w:sz w:val="24"/>
        </w:rPr>
        <w:t>28.</w:t>
      </w:r>
      <w:r>
        <w:rPr>
          <w:spacing w:val="-15"/>
          <w:w w:val="95"/>
          <w:sz w:val="24"/>
        </w:rPr>
        <w:t> </w:t>
      </w:r>
      <w:r>
        <w:rPr>
          <w:w w:val="95"/>
          <w:sz w:val="24"/>
        </w:rPr>
        <w:t>März</w:t>
      </w:r>
      <w:r>
        <w:rPr>
          <w:spacing w:val="-15"/>
          <w:w w:val="95"/>
          <w:sz w:val="24"/>
        </w:rPr>
        <w:t> </w:t>
      </w:r>
      <w:r>
        <w:rPr>
          <w:w w:val="95"/>
          <w:sz w:val="24"/>
        </w:rPr>
        <w:t>1936</w:t>
      </w:r>
      <w:r>
        <w:rPr>
          <w:rFonts w:ascii="Times New Roman" w:hAnsi="Times New Roman"/>
          <w:w w:val="95"/>
          <w:sz w:val="24"/>
        </w:rPr>
        <w:tab/>
      </w:r>
      <w:r>
        <w:rPr>
          <w:w w:val="95"/>
          <w:sz w:val="24"/>
        </w:rPr>
        <w:t>67</w:t>
      </w:r>
    </w:p>
    <w:p>
      <w:pPr>
        <w:spacing w:after="0" w:line="240" w:lineRule="auto"/>
        <w:jc w:val="left"/>
        <w:rPr>
          <w:sz w:val="24"/>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6"/>
        <w:rPr>
          <w:sz w:val="25"/>
        </w:rPr>
      </w:pPr>
    </w:p>
    <w:p>
      <w:pPr>
        <w:pStyle w:val="BodyText"/>
        <w:ind w:left="469"/>
      </w:pPr>
      <w:r>
        <w:rPr>
          <w:w w:val="90"/>
        </w:rPr>
        <w:t>Dear Dr.</w:t>
      </w:r>
      <w:r>
        <w:rPr>
          <w:spacing w:val="-23"/>
          <w:w w:val="90"/>
        </w:rPr>
        <w:t> </w:t>
      </w:r>
      <w:r>
        <w:rPr>
          <w:w w:val="90"/>
        </w:rPr>
        <w:t>Lösch:</w:t>
      </w:r>
    </w:p>
    <w:p>
      <w:pPr>
        <w:pStyle w:val="BodyText"/>
        <w:rPr>
          <w:sz w:val="31"/>
        </w:rPr>
      </w:pPr>
      <w:r>
        <w:rPr/>
        <w:br w:type="column"/>
      </w:r>
      <w:r>
        <w:rPr>
          <w:sz w:val="31"/>
        </w:rPr>
      </w:r>
    </w:p>
    <w:p>
      <w:pPr>
        <w:pStyle w:val="BodyText"/>
        <w:spacing w:line="288" w:lineRule="exact" w:before="1"/>
        <w:ind w:left="434" w:right="5156"/>
        <w:jc w:val="center"/>
      </w:pPr>
      <w:r>
        <w:rPr>
          <w:w w:val="90"/>
        </w:rPr>
        <w:t>Dr. August Lösch University of Bonn,</w:t>
      </w:r>
      <w:r>
        <w:rPr>
          <w:w w:val="91"/>
        </w:rPr>
        <w:t> </w:t>
      </w:r>
      <w:r>
        <w:rPr/>
        <w:t>Germany</w:t>
      </w:r>
    </w:p>
    <w:p>
      <w:pPr>
        <w:spacing w:after="0" w:line="288" w:lineRule="exact"/>
        <w:jc w:val="center"/>
        <w:sectPr>
          <w:type w:val="continuous"/>
          <w:pgSz w:w="12240" w:h="15840"/>
          <w:pgMar w:top="1100" w:bottom="280" w:left="1660" w:right="480"/>
          <w:cols w:num="2" w:equalWidth="0">
            <w:col w:w="1945" w:space="687"/>
            <w:col w:w="7468"/>
          </w:cols>
        </w:sectPr>
      </w:pPr>
    </w:p>
    <w:p>
      <w:pPr>
        <w:pStyle w:val="BodyText"/>
        <w:spacing w:before="13"/>
        <w:rPr>
          <w:sz w:val="12"/>
        </w:rPr>
      </w:pPr>
    </w:p>
    <w:p>
      <w:pPr>
        <w:pStyle w:val="BodyText"/>
        <w:spacing w:line="288" w:lineRule="exact" w:before="105"/>
        <w:ind w:left="118" w:right="2208" w:firstLine="351"/>
        <w:jc w:val="both"/>
      </w:pPr>
      <w:r>
        <w:rPr>
          <w:w w:val="90"/>
        </w:rPr>
        <w:t>I</w:t>
      </w:r>
      <w:r>
        <w:rPr>
          <w:spacing w:val="-31"/>
          <w:w w:val="90"/>
        </w:rPr>
        <w:t> </w:t>
      </w:r>
      <w:r>
        <w:rPr>
          <w:spacing w:val="-3"/>
          <w:w w:val="90"/>
        </w:rPr>
        <w:t>have</w:t>
      </w:r>
      <w:r>
        <w:rPr>
          <w:spacing w:val="-31"/>
          <w:w w:val="90"/>
        </w:rPr>
        <w:t> </w:t>
      </w:r>
      <w:r>
        <w:rPr>
          <w:w w:val="90"/>
        </w:rPr>
        <w:t>the</w:t>
      </w:r>
      <w:r>
        <w:rPr>
          <w:spacing w:val="-31"/>
          <w:w w:val="90"/>
        </w:rPr>
        <w:t> </w:t>
      </w:r>
      <w:r>
        <w:rPr>
          <w:w w:val="90"/>
        </w:rPr>
        <w:t>pleasure</w:t>
      </w:r>
      <w:r>
        <w:rPr>
          <w:spacing w:val="-31"/>
          <w:w w:val="90"/>
        </w:rPr>
        <w:t> </w:t>
      </w:r>
      <w:r>
        <w:rPr>
          <w:w w:val="90"/>
        </w:rPr>
        <w:t>of</w:t>
      </w:r>
      <w:r>
        <w:rPr>
          <w:spacing w:val="-31"/>
          <w:w w:val="90"/>
        </w:rPr>
        <w:t> </w:t>
      </w:r>
      <w:r>
        <w:rPr>
          <w:w w:val="90"/>
        </w:rPr>
        <w:t>informing</w:t>
      </w:r>
      <w:r>
        <w:rPr>
          <w:spacing w:val="-31"/>
          <w:w w:val="90"/>
        </w:rPr>
        <w:t> </w:t>
      </w:r>
      <w:r>
        <w:rPr>
          <w:w w:val="90"/>
        </w:rPr>
        <w:t>you</w:t>
      </w:r>
      <w:r>
        <w:rPr>
          <w:spacing w:val="-31"/>
          <w:w w:val="90"/>
        </w:rPr>
        <w:t> </w:t>
      </w:r>
      <w:r>
        <w:rPr>
          <w:w w:val="90"/>
        </w:rPr>
        <w:t>of</w:t>
      </w:r>
      <w:r>
        <w:rPr>
          <w:spacing w:val="-31"/>
          <w:w w:val="90"/>
        </w:rPr>
        <w:t> </w:t>
      </w:r>
      <w:r>
        <w:rPr>
          <w:w w:val="90"/>
        </w:rPr>
        <w:t>your</w:t>
      </w:r>
      <w:r>
        <w:rPr>
          <w:spacing w:val="-31"/>
          <w:w w:val="90"/>
        </w:rPr>
        <w:t> </w:t>
      </w:r>
      <w:r>
        <w:rPr>
          <w:w w:val="90"/>
        </w:rPr>
        <w:t>election</w:t>
      </w:r>
      <w:r>
        <w:rPr>
          <w:spacing w:val="-31"/>
          <w:w w:val="90"/>
        </w:rPr>
        <w:t> </w:t>
      </w:r>
      <w:r>
        <w:rPr>
          <w:w w:val="90"/>
        </w:rPr>
        <w:t>to</w:t>
      </w:r>
      <w:r>
        <w:rPr>
          <w:spacing w:val="-31"/>
          <w:w w:val="90"/>
        </w:rPr>
        <w:t> </w:t>
      </w:r>
      <w:r>
        <w:rPr>
          <w:w w:val="90"/>
        </w:rPr>
        <w:t>membership</w:t>
      </w:r>
      <w:r>
        <w:rPr>
          <w:spacing w:val="-31"/>
          <w:w w:val="90"/>
        </w:rPr>
        <w:t> </w:t>
      </w:r>
      <w:r>
        <w:rPr>
          <w:w w:val="90"/>
        </w:rPr>
        <w:t>in</w:t>
      </w:r>
      <w:r>
        <w:rPr>
          <w:spacing w:val="-31"/>
          <w:w w:val="90"/>
        </w:rPr>
        <w:t> </w:t>
      </w:r>
      <w:r>
        <w:rPr>
          <w:w w:val="90"/>
        </w:rPr>
        <w:t>the</w:t>
      </w:r>
      <w:r>
        <w:rPr>
          <w:spacing w:val="-31"/>
          <w:w w:val="90"/>
        </w:rPr>
        <w:t> </w:t>
      </w:r>
      <w:r>
        <w:rPr>
          <w:w w:val="90"/>
        </w:rPr>
        <w:t>Econo- metric</w:t>
      </w:r>
      <w:r>
        <w:rPr>
          <w:spacing w:val="-22"/>
          <w:w w:val="90"/>
        </w:rPr>
        <w:t> </w:t>
      </w:r>
      <w:r>
        <w:rPr>
          <w:spacing w:val="-3"/>
          <w:w w:val="90"/>
        </w:rPr>
        <w:t>Society.</w:t>
      </w:r>
      <w:r>
        <w:rPr>
          <w:spacing w:val="-22"/>
          <w:w w:val="90"/>
        </w:rPr>
        <w:t> </w:t>
      </w:r>
      <w:r>
        <w:rPr>
          <w:w w:val="90"/>
        </w:rPr>
        <w:t>Please</w:t>
      </w:r>
      <w:r>
        <w:rPr>
          <w:spacing w:val="-22"/>
          <w:w w:val="90"/>
        </w:rPr>
        <w:t> </w:t>
      </w:r>
      <w:r>
        <w:rPr>
          <w:w w:val="90"/>
        </w:rPr>
        <w:t>communicate</w:t>
      </w:r>
      <w:r>
        <w:rPr>
          <w:spacing w:val="-22"/>
          <w:w w:val="90"/>
        </w:rPr>
        <w:t> </w:t>
      </w:r>
      <w:r>
        <w:rPr>
          <w:w w:val="90"/>
        </w:rPr>
        <w:t>to</w:t>
      </w:r>
      <w:r>
        <w:rPr>
          <w:spacing w:val="-22"/>
          <w:w w:val="90"/>
        </w:rPr>
        <w:t> </w:t>
      </w:r>
      <w:r>
        <w:rPr>
          <w:w w:val="90"/>
        </w:rPr>
        <w:t>me</w:t>
      </w:r>
      <w:r>
        <w:rPr>
          <w:spacing w:val="-22"/>
          <w:w w:val="90"/>
        </w:rPr>
        <w:t> </w:t>
      </w:r>
      <w:r>
        <w:rPr>
          <w:w w:val="90"/>
        </w:rPr>
        <w:t>in</w:t>
      </w:r>
      <w:r>
        <w:rPr>
          <w:spacing w:val="-22"/>
          <w:w w:val="90"/>
        </w:rPr>
        <w:t> </w:t>
      </w:r>
      <w:r>
        <w:rPr>
          <w:w w:val="90"/>
        </w:rPr>
        <w:t>case</w:t>
      </w:r>
      <w:r>
        <w:rPr>
          <w:spacing w:val="-22"/>
          <w:w w:val="90"/>
        </w:rPr>
        <w:t> </w:t>
      </w:r>
      <w:r>
        <w:rPr>
          <w:w w:val="90"/>
        </w:rPr>
        <w:t>you</w:t>
      </w:r>
      <w:r>
        <w:rPr>
          <w:spacing w:val="-22"/>
          <w:w w:val="90"/>
        </w:rPr>
        <w:t> </w:t>
      </w:r>
      <w:r>
        <w:rPr>
          <w:w w:val="90"/>
        </w:rPr>
        <w:t>wish</w:t>
      </w:r>
      <w:r>
        <w:rPr>
          <w:spacing w:val="-22"/>
          <w:w w:val="90"/>
        </w:rPr>
        <w:t> </w:t>
      </w:r>
      <w:r>
        <w:rPr>
          <w:w w:val="90"/>
        </w:rPr>
        <w:t>to</w:t>
      </w:r>
      <w:r>
        <w:rPr>
          <w:spacing w:val="-22"/>
          <w:w w:val="90"/>
        </w:rPr>
        <w:t> </w:t>
      </w:r>
      <w:r>
        <w:rPr>
          <w:w w:val="90"/>
        </w:rPr>
        <w:t>make</w:t>
      </w:r>
      <w:r>
        <w:rPr>
          <w:spacing w:val="-22"/>
          <w:w w:val="90"/>
        </w:rPr>
        <w:t> </w:t>
      </w:r>
      <w:r>
        <w:rPr>
          <w:spacing w:val="-4"/>
          <w:w w:val="90"/>
        </w:rPr>
        <w:t>any</w:t>
      </w:r>
      <w:r>
        <w:rPr>
          <w:spacing w:val="-22"/>
          <w:w w:val="90"/>
        </w:rPr>
        <w:t> </w:t>
      </w:r>
      <w:r>
        <w:rPr>
          <w:w w:val="90"/>
        </w:rPr>
        <w:t>correction</w:t>
      </w:r>
      <w:r>
        <w:rPr>
          <w:spacing w:val="-22"/>
          <w:w w:val="90"/>
        </w:rPr>
        <w:t> </w:t>
      </w:r>
      <w:r>
        <w:rPr>
          <w:w w:val="90"/>
        </w:rPr>
        <w:t>in your</w:t>
      </w:r>
      <w:r>
        <w:rPr>
          <w:spacing w:val="-30"/>
          <w:w w:val="90"/>
        </w:rPr>
        <w:t> </w:t>
      </w:r>
      <w:r>
        <w:rPr>
          <w:w w:val="90"/>
        </w:rPr>
        <w:t>name,</w:t>
      </w:r>
      <w:r>
        <w:rPr>
          <w:spacing w:val="-30"/>
          <w:w w:val="90"/>
        </w:rPr>
        <w:t> </w:t>
      </w:r>
      <w:r>
        <w:rPr>
          <w:w w:val="90"/>
        </w:rPr>
        <w:t>title,</w:t>
      </w:r>
      <w:r>
        <w:rPr>
          <w:spacing w:val="-30"/>
          <w:w w:val="90"/>
        </w:rPr>
        <w:t> </w:t>
      </w:r>
      <w:r>
        <w:rPr>
          <w:w w:val="90"/>
        </w:rPr>
        <w:t>or</w:t>
      </w:r>
      <w:r>
        <w:rPr>
          <w:spacing w:val="-30"/>
          <w:w w:val="90"/>
        </w:rPr>
        <w:t> </w:t>
      </w:r>
      <w:r>
        <w:rPr>
          <w:w w:val="90"/>
        </w:rPr>
        <w:t>address</w:t>
      </w:r>
      <w:r>
        <w:rPr>
          <w:spacing w:val="-30"/>
          <w:w w:val="90"/>
        </w:rPr>
        <w:t> </w:t>
      </w:r>
      <w:r>
        <w:rPr>
          <w:w w:val="90"/>
        </w:rPr>
        <w:t>as</w:t>
      </w:r>
      <w:r>
        <w:rPr>
          <w:spacing w:val="-30"/>
          <w:w w:val="90"/>
        </w:rPr>
        <w:t> </w:t>
      </w:r>
      <w:r>
        <w:rPr>
          <w:w w:val="90"/>
        </w:rPr>
        <w:t>set</w:t>
      </w:r>
      <w:r>
        <w:rPr>
          <w:spacing w:val="-30"/>
          <w:w w:val="90"/>
        </w:rPr>
        <w:t> </w:t>
      </w:r>
      <w:r>
        <w:rPr>
          <w:w w:val="90"/>
        </w:rPr>
        <w:t>forth</w:t>
      </w:r>
      <w:r>
        <w:rPr>
          <w:spacing w:val="-30"/>
          <w:w w:val="90"/>
        </w:rPr>
        <w:t> </w:t>
      </w:r>
      <w:r>
        <w:rPr>
          <w:w w:val="90"/>
        </w:rPr>
        <w:t>at</w:t>
      </w:r>
      <w:r>
        <w:rPr>
          <w:spacing w:val="-30"/>
          <w:w w:val="90"/>
        </w:rPr>
        <w:t> </w:t>
      </w:r>
      <w:r>
        <w:rPr>
          <w:w w:val="90"/>
        </w:rPr>
        <w:t>the</w:t>
      </w:r>
      <w:r>
        <w:rPr>
          <w:spacing w:val="-30"/>
          <w:w w:val="90"/>
        </w:rPr>
        <w:t> </w:t>
      </w:r>
      <w:r>
        <w:rPr>
          <w:w w:val="90"/>
        </w:rPr>
        <w:t>head</w:t>
      </w:r>
      <w:r>
        <w:rPr>
          <w:spacing w:val="-30"/>
          <w:w w:val="90"/>
        </w:rPr>
        <w:t> </w:t>
      </w:r>
      <w:r>
        <w:rPr>
          <w:w w:val="90"/>
        </w:rPr>
        <w:t>of</w:t>
      </w:r>
      <w:r>
        <w:rPr>
          <w:spacing w:val="-30"/>
          <w:w w:val="90"/>
        </w:rPr>
        <w:t> </w:t>
      </w:r>
      <w:r>
        <w:rPr>
          <w:w w:val="90"/>
        </w:rPr>
        <w:t>this</w:t>
      </w:r>
      <w:r>
        <w:rPr>
          <w:spacing w:val="-30"/>
          <w:w w:val="90"/>
        </w:rPr>
        <w:t> </w:t>
      </w:r>
      <w:r>
        <w:rPr>
          <w:w w:val="90"/>
        </w:rPr>
        <w:t>letter.</w:t>
      </w:r>
    </w:p>
    <w:p>
      <w:pPr>
        <w:pStyle w:val="BodyText"/>
        <w:spacing w:line="288" w:lineRule="exact" w:before="5"/>
        <w:ind w:left="118" w:right="8119" w:firstLine="351"/>
        <w:jc w:val="both"/>
      </w:pPr>
      <w:r>
        <w:rPr>
          <w:spacing w:val="-6"/>
          <w:w w:val="85"/>
        </w:rPr>
        <w:t>Very </w:t>
      </w:r>
      <w:r>
        <w:rPr>
          <w:w w:val="85"/>
        </w:rPr>
        <w:t>truly</w:t>
      </w:r>
      <w:r>
        <w:rPr>
          <w:spacing w:val="-13"/>
          <w:w w:val="85"/>
        </w:rPr>
        <w:t> </w:t>
      </w:r>
      <w:r>
        <w:rPr>
          <w:w w:val="85"/>
        </w:rPr>
        <w:t>yours, Alfred Cowles,</w:t>
      </w:r>
      <w:r>
        <w:rPr>
          <w:spacing w:val="-20"/>
          <w:w w:val="85"/>
        </w:rPr>
        <w:t> </w:t>
      </w:r>
      <w:r>
        <w:rPr>
          <w:w w:val="85"/>
        </w:rPr>
        <w:t>3rd</w:t>
      </w:r>
      <w:hyperlink w:history="true" w:anchor="_bookmark270">
        <w:r>
          <w:rPr>
            <w:color w:val="2E3092"/>
            <w:w w:val="85"/>
            <w:position w:val="9"/>
            <w:sz w:val="17"/>
          </w:rPr>
          <w:t>16</w:t>
        </w:r>
      </w:hyperlink>
      <w:r>
        <w:rPr>
          <w:color w:val="2E3092"/>
          <w:w w:val="85"/>
          <w:position w:val="9"/>
          <w:sz w:val="17"/>
        </w:rPr>
        <w:t> </w:t>
      </w:r>
      <w:r>
        <w:rPr>
          <w:spacing w:val="-3"/>
          <w:w w:val="95"/>
        </w:rPr>
        <w:t>Treasurer</w:t>
      </w:r>
    </w:p>
    <w:p>
      <w:pPr>
        <w:pStyle w:val="BodyText"/>
        <w:spacing w:line="288" w:lineRule="exact" w:before="5"/>
        <w:ind w:left="118" w:right="2208" w:firstLine="351"/>
        <w:jc w:val="both"/>
      </w:pPr>
      <w:r>
        <w:rPr>
          <w:spacing w:val="-5"/>
          <w:w w:val="85"/>
        </w:rPr>
        <w:t>P.S.</w:t>
      </w:r>
      <w:r>
        <w:rPr>
          <w:spacing w:val="-16"/>
          <w:w w:val="85"/>
        </w:rPr>
        <w:t> </w:t>
      </w:r>
      <w:r>
        <w:rPr>
          <w:w w:val="85"/>
        </w:rPr>
        <w:t>Mrs</w:t>
      </w:r>
      <w:r>
        <w:rPr>
          <w:spacing w:val="-16"/>
          <w:w w:val="85"/>
        </w:rPr>
        <w:t> </w:t>
      </w:r>
      <w:r>
        <w:rPr>
          <w:w w:val="85"/>
        </w:rPr>
        <w:t>Cowles</w:t>
      </w:r>
      <w:r>
        <w:rPr>
          <w:spacing w:val="-16"/>
          <w:w w:val="85"/>
        </w:rPr>
        <w:t> </w:t>
      </w:r>
      <w:r>
        <w:rPr>
          <w:w w:val="85"/>
        </w:rPr>
        <w:t>and</w:t>
      </w:r>
      <w:r>
        <w:rPr>
          <w:spacing w:val="-16"/>
          <w:w w:val="85"/>
        </w:rPr>
        <w:t> </w:t>
      </w:r>
      <w:r>
        <w:rPr>
          <w:w w:val="85"/>
        </w:rPr>
        <w:t>I</w:t>
      </w:r>
      <w:r>
        <w:rPr>
          <w:spacing w:val="-16"/>
          <w:w w:val="85"/>
        </w:rPr>
        <w:t> </w:t>
      </w:r>
      <w:r>
        <w:rPr>
          <w:w w:val="85"/>
        </w:rPr>
        <w:t>very</w:t>
      </w:r>
      <w:r>
        <w:rPr>
          <w:spacing w:val="-16"/>
          <w:w w:val="85"/>
        </w:rPr>
        <w:t> </w:t>
      </w:r>
      <w:r>
        <w:rPr>
          <w:w w:val="85"/>
        </w:rPr>
        <w:t>much</w:t>
      </w:r>
      <w:r>
        <w:rPr>
          <w:spacing w:val="-16"/>
          <w:w w:val="85"/>
        </w:rPr>
        <w:t> </w:t>
      </w:r>
      <w:r>
        <w:rPr>
          <w:w w:val="85"/>
        </w:rPr>
        <w:t>appreciated</w:t>
      </w:r>
      <w:r>
        <w:rPr>
          <w:spacing w:val="-16"/>
          <w:w w:val="85"/>
        </w:rPr>
        <w:t> </w:t>
      </w:r>
      <w:r>
        <w:rPr>
          <w:w w:val="85"/>
        </w:rPr>
        <w:t>receiving</w:t>
      </w:r>
      <w:r>
        <w:rPr>
          <w:spacing w:val="-16"/>
          <w:w w:val="85"/>
        </w:rPr>
        <w:t> </w:t>
      </w:r>
      <w:r>
        <w:rPr>
          <w:w w:val="85"/>
        </w:rPr>
        <w:t>your</w:t>
      </w:r>
      <w:r>
        <w:rPr>
          <w:spacing w:val="-16"/>
          <w:w w:val="85"/>
        </w:rPr>
        <w:t> </w:t>
      </w:r>
      <w:r>
        <w:rPr>
          <w:w w:val="85"/>
        </w:rPr>
        <w:t>card</w:t>
      </w:r>
      <w:r>
        <w:rPr>
          <w:spacing w:val="-16"/>
          <w:w w:val="85"/>
        </w:rPr>
        <w:t> </w:t>
      </w:r>
      <w:r>
        <w:rPr>
          <w:w w:val="85"/>
        </w:rPr>
        <w:t>at</w:t>
      </w:r>
      <w:r>
        <w:rPr>
          <w:spacing w:val="-16"/>
          <w:w w:val="85"/>
        </w:rPr>
        <w:t> </w:t>
      </w:r>
      <w:r>
        <w:rPr>
          <w:w w:val="85"/>
        </w:rPr>
        <w:t>Christmas</w:t>
      </w:r>
      <w:r>
        <w:rPr>
          <w:spacing w:val="-16"/>
          <w:w w:val="85"/>
        </w:rPr>
        <w:t> </w:t>
      </w:r>
      <w:r>
        <w:rPr>
          <w:w w:val="85"/>
        </w:rPr>
        <w:t>time. </w:t>
      </w:r>
      <w:bookmarkStart w:name="3.8 Lösch an August Fehling. Heidenheim," w:id="363"/>
      <w:bookmarkEnd w:id="363"/>
      <w:r>
        <w:rPr>
          <w:w w:val="85"/>
        </w:rPr>
      </w:r>
      <w:bookmarkStart w:name="_bookmark269" w:id="364"/>
      <w:bookmarkEnd w:id="364"/>
      <w:r>
        <w:rPr>
          <w:w w:val="85"/>
        </w:rPr>
      </w:r>
      <w:r>
        <w:rPr>
          <w:spacing w:val="-12"/>
          <w:w w:val="90"/>
        </w:rPr>
        <w:t>We</w:t>
      </w:r>
      <w:r>
        <w:rPr>
          <w:spacing w:val="-25"/>
          <w:w w:val="90"/>
        </w:rPr>
        <w:t> </w:t>
      </w:r>
      <w:r>
        <w:rPr>
          <w:w w:val="90"/>
        </w:rPr>
        <w:t>hope</w:t>
      </w:r>
      <w:r>
        <w:rPr>
          <w:spacing w:val="-25"/>
          <w:w w:val="90"/>
        </w:rPr>
        <w:t> </w:t>
      </w:r>
      <w:r>
        <w:rPr>
          <w:w w:val="90"/>
        </w:rPr>
        <w:t>that</w:t>
      </w:r>
      <w:r>
        <w:rPr>
          <w:spacing w:val="-25"/>
          <w:w w:val="90"/>
        </w:rPr>
        <w:t> </w:t>
      </w:r>
      <w:r>
        <w:rPr>
          <w:w w:val="90"/>
        </w:rPr>
        <w:t>you</w:t>
      </w:r>
      <w:r>
        <w:rPr>
          <w:spacing w:val="-25"/>
          <w:w w:val="90"/>
        </w:rPr>
        <w:t> </w:t>
      </w:r>
      <w:r>
        <w:rPr>
          <w:w w:val="90"/>
        </w:rPr>
        <w:t>return</w:t>
      </w:r>
      <w:r>
        <w:rPr>
          <w:spacing w:val="-25"/>
          <w:w w:val="90"/>
        </w:rPr>
        <w:t> </w:t>
      </w:r>
      <w:r>
        <w:rPr>
          <w:w w:val="90"/>
        </w:rPr>
        <w:t>in</w:t>
      </w:r>
      <w:r>
        <w:rPr>
          <w:spacing w:val="-25"/>
          <w:w w:val="90"/>
        </w:rPr>
        <w:t> </w:t>
      </w:r>
      <w:r>
        <w:rPr>
          <w:w w:val="90"/>
        </w:rPr>
        <w:t>the</w:t>
      </w:r>
      <w:r>
        <w:rPr>
          <w:spacing w:val="-25"/>
          <w:w w:val="90"/>
        </w:rPr>
        <w:t> </w:t>
      </w:r>
      <w:r>
        <w:rPr>
          <w:w w:val="90"/>
        </w:rPr>
        <w:t>near</w:t>
      </w:r>
      <w:r>
        <w:rPr>
          <w:spacing w:val="-25"/>
          <w:w w:val="90"/>
        </w:rPr>
        <w:t> </w:t>
      </w:r>
      <w:r>
        <w:rPr>
          <w:w w:val="90"/>
        </w:rPr>
        <w:t>future</w:t>
      </w:r>
      <w:r>
        <w:rPr>
          <w:spacing w:val="-25"/>
          <w:w w:val="90"/>
        </w:rPr>
        <w:t> </w:t>
      </w:r>
      <w:r>
        <w:rPr>
          <w:w w:val="90"/>
        </w:rPr>
        <w:t>to</w:t>
      </w:r>
      <w:r>
        <w:rPr>
          <w:spacing w:val="-25"/>
          <w:w w:val="90"/>
        </w:rPr>
        <w:t> </w:t>
      </w:r>
      <w:r>
        <w:rPr>
          <w:w w:val="90"/>
        </w:rPr>
        <w:t>Colorado</w:t>
      </w:r>
      <w:r>
        <w:rPr>
          <w:spacing w:val="-25"/>
          <w:w w:val="90"/>
        </w:rPr>
        <w:t> </w:t>
      </w:r>
      <w:r>
        <w:rPr>
          <w:w w:val="90"/>
        </w:rPr>
        <w:t>Springs.</w:t>
      </w:r>
    </w:p>
    <w:p>
      <w:pPr>
        <w:pStyle w:val="BodyText"/>
        <w:spacing w:before="1"/>
        <w:rPr>
          <w:sz w:val="33"/>
        </w:rPr>
      </w:pPr>
    </w:p>
    <w:p>
      <w:pPr>
        <w:pStyle w:val="Heading3"/>
        <w:numPr>
          <w:ilvl w:val="1"/>
          <w:numId w:val="36"/>
        </w:numPr>
        <w:tabs>
          <w:tab w:pos="735" w:val="left" w:leader="none"/>
          <w:tab w:pos="736" w:val="left" w:leader="none"/>
        </w:tabs>
        <w:spacing w:line="240" w:lineRule="auto" w:before="1" w:after="0"/>
        <w:ind w:left="735" w:right="0" w:hanging="617"/>
        <w:jc w:val="left"/>
      </w:pPr>
      <w:r>
        <w:rPr/>
        <w:t>Lösch</w:t>
      </w:r>
      <w:r>
        <w:rPr>
          <w:spacing w:val="-9"/>
        </w:rPr>
        <w:t> </w:t>
      </w:r>
      <w:r>
        <w:rPr/>
        <w:t>an</w:t>
      </w:r>
      <w:r>
        <w:rPr>
          <w:spacing w:val="-9"/>
        </w:rPr>
        <w:t> </w:t>
      </w:r>
      <w:r>
        <w:rPr/>
        <w:t>August</w:t>
      </w:r>
      <w:r>
        <w:rPr>
          <w:spacing w:val="-9"/>
        </w:rPr>
        <w:t> </w:t>
      </w:r>
      <w:r>
        <w:rPr/>
        <w:t>Fehling.</w:t>
      </w:r>
      <w:r>
        <w:rPr>
          <w:spacing w:val="-9"/>
        </w:rPr>
        <w:t> </w:t>
      </w:r>
      <w:r>
        <w:rPr/>
        <w:t>Heidenheim,</w:t>
      </w:r>
      <w:r>
        <w:rPr>
          <w:spacing w:val="-9"/>
        </w:rPr>
        <w:t> </w:t>
      </w:r>
      <w:r>
        <w:rPr/>
        <w:t>28.</w:t>
      </w:r>
      <w:r>
        <w:rPr>
          <w:spacing w:val="-9"/>
        </w:rPr>
        <w:t> </w:t>
      </w:r>
      <w:r>
        <w:rPr/>
        <w:t>März</w:t>
      </w:r>
      <w:r>
        <w:rPr>
          <w:spacing w:val="-9"/>
        </w:rPr>
        <w:t> </w:t>
      </w:r>
      <w:r>
        <w:rPr/>
        <w:t>1936</w:t>
      </w:r>
    </w:p>
    <w:p>
      <w:pPr>
        <w:pStyle w:val="BodyText"/>
        <w:spacing w:line="288" w:lineRule="exact" w:before="250"/>
        <w:ind w:left="118" w:right="3162"/>
      </w:pPr>
      <w:r>
        <w:rPr>
          <w:w w:val="85"/>
        </w:rPr>
        <w:t>Durchschlag des maschinengeschriebenen Briefes, nicht unterschrieben. </w:t>
      </w:r>
      <w:r>
        <w:rPr>
          <w:w w:val="90"/>
        </w:rPr>
        <w:t>StA HDH, Nachlaß August Lösch, Kiste 15</w:t>
      </w:r>
    </w:p>
    <w:p>
      <w:pPr>
        <w:pStyle w:val="BodyText"/>
        <w:rPr>
          <w:sz w:val="20"/>
        </w:rPr>
      </w:pPr>
    </w:p>
    <w:p>
      <w:pPr>
        <w:pStyle w:val="BodyText"/>
        <w:spacing w:before="10"/>
        <w:rPr>
          <w:sz w:val="15"/>
        </w:rPr>
      </w:pPr>
    </w:p>
    <w:p>
      <w:pPr>
        <w:pStyle w:val="BodyText"/>
        <w:spacing w:before="84"/>
        <w:ind w:left="4638"/>
      </w:pPr>
      <w:r>
        <w:rPr>
          <w:w w:val="85"/>
        </w:rPr>
        <w:t>Heidenheim, Erchenstr. 7, 28.3.1936</w:t>
      </w:r>
    </w:p>
    <w:p>
      <w:pPr>
        <w:pStyle w:val="BodyText"/>
        <w:spacing w:line="286" w:lineRule="exact" w:before="258"/>
        <w:ind w:left="469"/>
      </w:pPr>
      <w:r>
        <w:rPr>
          <w:w w:val="90"/>
        </w:rPr>
        <w:t>Lieber Herr Dr. Fehling –</w:t>
      </w:r>
    </w:p>
    <w:p>
      <w:pPr>
        <w:pStyle w:val="BodyText"/>
        <w:spacing w:line="288" w:lineRule="exact" w:before="29"/>
        <w:ind w:left="118" w:right="2208" w:firstLine="351"/>
        <w:jc w:val="right"/>
      </w:pPr>
      <w:r>
        <w:rPr>
          <w:w w:val="90"/>
        </w:rPr>
        <w:t>Ihr</w:t>
      </w:r>
      <w:r>
        <w:rPr>
          <w:spacing w:val="-31"/>
          <w:w w:val="90"/>
        </w:rPr>
        <w:t> </w:t>
      </w:r>
      <w:r>
        <w:rPr>
          <w:w w:val="90"/>
        </w:rPr>
        <w:t>letzter</w:t>
      </w:r>
      <w:r>
        <w:rPr>
          <w:spacing w:val="-31"/>
          <w:w w:val="90"/>
        </w:rPr>
        <w:t> </w:t>
      </w:r>
      <w:r>
        <w:rPr>
          <w:w w:val="90"/>
        </w:rPr>
        <w:t>Brief</w:t>
      </w:r>
      <w:r>
        <w:rPr>
          <w:spacing w:val="-31"/>
          <w:w w:val="90"/>
        </w:rPr>
        <w:t> </w:t>
      </w:r>
      <w:r>
        <w:rPr>
          <w:w w:val="90"/>
        </w:rPr>
        <w:t>traf</w:t>
      </w:r>
      <w:r>
        <w:rPr>
          <w:spacing w:val="-31"/>
          <w:w w:val="90"/>
        </w:rPr>
        <w:t> </w:t>
      </w:r>
      <w:r>
        <w:rPr>
          <w:w w:val="90"/>
        </w:rPr>
        <w:t>mich</w:t>
      </w:r>
      <w:r>
        <w:rPr>
          <w:spacing w:val="-31"/>
          <w:w w:val="90"/>
        </w:rPr>
        <w:t> </w:t>
      </w:r>
      <w:r>
        <w:rPr>
          <w:w w:val="90"/>
        </w:rPr>
        <w:t>beim</w:t>
      </w:r>
      <w:r>
        <w:rPr>
          <w:spacing w:val="-31"/>
          <w:w w:val="90"/>
        </w:rPr>
        <w:t> </w:t>
      </w:r>
      <w:r>
        <w:rPr>
          <w:w w:val="90"/>
        </w:rPr>
        <w:t>Schifahren.</w:t>
      </w:r>
      <w:r>
        <w:rPr>
          <w:spacing w:val="-31"/>
          <w:w w:val="90"/>
        </w:rPr>
        <w:t> </w:t>
      </w:r>
      <w:r>
        <w:rPr>
          <w:w w:val="90"/>
        </w:rPr>
        <w:t>Ich</w:t>
      </w:r>
      <w:r>
        <w:rPr>
          <w:spacing w:val="-31"/>
          <w:w w:val="90"/>
        </w:rPr>
        <w:t> </w:t>
      </w:r>
      <w:r>
        <w:rPr>
          <w:w w:val="90"/>
        </w:rPr>
        <w:t>habe</w:t>
      </w:r>
      <w:r>
        <w:rPr>
          <w:spacing w:val="-31"/>
          <w:w w:val="90"/>
        </w:rPr>
        <w:t> </w:t>
      </w:r>
      <w:r>
        <w:rPr>
          <w:w w:val="90"/>
        </w:rPr>
        <w:t>Herrn</w:t>
      </w:r>
      <w:r>
        <w:rPr>
          <w:spacing w:val="-31"/>
          <w:w w:val="90"/>
        </w:rPr>
        <w:t> </w:t>
      </w:r>
      <w:r>
        <w:rPr>
          <w:w w:val="90"/>
        </w:rPr>
        <w:t>Kittredge</w:t>
      </w:r>
      <w:r>
        <w:rPr>
          <w:color w:val="2E3092"/>
          <w:w w:val="90"/>
          <w:position w:val="9"/>
          <w:sz w:val="17"/>
        </w:rPr>
        <w:t>17</w:t>
      </w:r>
      <w:r>
        <w:rPr>
          <w:color w:val="2E3092"/>
          <w:spacing w:val="-9"/>
          <w:w w:val="90"/>
          <w:position w:val="9"/>
          <w:sz w:val="17"/>
        </w:rPr>
        <w:t> </w:t>
      </w:r>
      <w:r>
        <w:rPr>
          <w:w w:val="90"/>
        </w:rPr>
        <w:t>gleich</w:t>
      </w:r>
      <w:r>
        <w:rPr>
          <w:spacing w:val="-31"/>
          <w:w w:val="90"/>
        </w:rPr>
        <w:t> </w:t>
      </w:r>
      <w:r>
        <w:rPr>
          <w:w w:val="90"/>
        </w:rPr>
        <w:t>nach</w:t>
      </w:r>
      <w:r>
        <w:rPr>
          <w:w w:val="87"/>
        </w:rPr>
        <w:t> </w:t>
      </w:r>
      <w:r>
        <w:rPr>
          <w:w w:val="90"/>
        </w:rPr>
        <w:t>meiner</w:t>
      </w:r>
      <w:r>
        <w:rPr>
          <w:spacing w:val="-34"/>
          <w:w w:val="90"/>
        </w:rPr>
        <w:t> </w:t>
      </w:r>
      <w:r>
        <w:rPr>
          <w:w w:val="90"/>
        </w:rPr>
        <w:t>Rückkehr</w:t>
      </w:r>
      <w:r>
        <w:rPr>
          <w:spacing w:val="-34"/>
          <w:w w:val="90"/>
        </w:rPr>
        <w:t> </w:t>
      </w:r>
      <w:r>
        <w:rPr>
          <w:w w:val="90"/>
        </w:rPr>
        <w:t>geschrieben.</w:t>
      </w:r>
      <w:r>
        <w:rPr>
          <w:spacing w:val="-34"/>
          <w:w w:val="90"/>
        </w:rPr>
        <w:t> </w:t>
      </w:r>
      <w:r>
        <w:rPr>
          <w:w w:val="90"/>
        </w:rPr>
        <w:t>Heute</w:t>
      </w:r>
      <w:r>
        <w:rPr>
          <w:spacing w:val="-34"/>
          <w:w w:val="90"/>
        </w:rPr>
        <w:t> </w:t>
      </w:r>
      <w:r>
        <w:rPr>
          <w:w w:val="90"/>
        </w:rPr>
        <w:t>möchte</w:t>
      </w:r>
      <w:r>
        <w:rPr>
          <w:spacing w:val="-34"/>
          <w:w w:val="90"/>
        </w:rPr>
        <w:t> </w:t>
      </w:r>
      <w:r>
        <w:rPr>
          <w:w w:val="90"/>
        </w:rPr>
        <w:t>ich</w:t>
      </w:r>
      <w:r>
        <w:rPr>
          <w:spacing w:val="-34"/>
          <w:w w:val="90"/>
        </w:rPr>
        <w:t> </w:t>
      </w:r>
      <w:r>
        <w:rPr>
          <w:w w:val="90"/>
        </w:rPr>
        <w:t>Ihnen</w:t>
      </w:r>
      <w:r>
        <w:rPr>
          <w:spacing w:val="-34"/>
          <w:w w:val="90"/>
        </w:rPr>
        <w:t> </w:t>
      </w:r>
      <w:r>
        <w:rPr>
          <w:w w:val="90"/>
        </w:rPr>
        <w:t>endlich</w:t>
      </w:r>
      <w:r>
        <w:rPr>
          <w:spacing w:val="-34"/>
          <w:w w:val="90"/>
        </w:rPr>
        <w:t> </w:t>
      </w:r>
      <w:r>
        <w:rPr>
          <w:w w:val="90"/>
        </w:rPr>
        <w:t>die</w:t>
      </w:r>
      <w:r>
        <w:rPr>
          <w:spacing w:val="-34"/>
          <w:w w:val="90"/>
        </w:rPr>
        <w:t> </w:t>
      </w:r>
      <w:r>
        <w:rPr>
          <w:w w:val="90"/>
        </w:rPr>
        <w:t>deutsche</w:t>
      </w:r>
      <w:r>
        <w:rPr>
          <w:spacing w:val="-34"/>
          <w:w w:val="90"/>
        </w:rPr>
        <w:t> </w:t>
      </w:r>
      <w:r>
        <w:rPr>
          <w:w w:val="90"/>
        </w:rPr>
        <w:t>Fassung</w:t>
      </w:r>
      <w:r>
        <w:rPr>
          <w:w w:val="81"/>
        </w:rPr>
        <w:t> </w:t>
      </w:r>
      <w:r>
        <w:rPr>
          <w:w w:val="90"/>
        </w:rPr>
        <w:t>meines</w:t>
      </w:r>
      <w:r>
        <w:rPr>
          <w:spacing w:val="-32"/>
          <w:w w:val="90"/>
        </w:rPr>
        <w:t> </w:t>
      </w:r>
      <w:r>
        <w:rPr>
          <w:w w:val="90"/>
        </w:rPr>
        <w:t>Berichts</w:t>
      </w:r>
      <w:r>
        <w:rPr>
          <w:spacing w:val="-32"/>
          <w:w w:val="90"/>
        </w:rPr>
        <w:t> </w:t>
      </w:r>
      <w:r>
        <w:rPr>
          <w:w w:val="90"/>
        </w:rPr>
        <w:t>an</w:t>
      </w:r>
      <w:r>
        <w:rPr>
          <w:spacing w:val="-32"/>
          <w:w w:val="90"/>
        </w:rPr>
        <w:t> </w:t>
      </w:r>
      <w:r>
        <w:rPr>
          <w:w w:val="90"/>
        </w:rPr>
        <w:t>die</w:t>
      </w:r>
      <w:r>
        <w:rPr>
          <w:spacing w:val="-32"/>
          <w:w w:val="90"/>
        </w:rPr>
        <w:t> </w:t>
      </w:r>
      <w:r>
        <w:rPr>
          <w:w w:val="90"/>
        </w:rPr>
        <w:t>Foundation</w:t>
      </w:r>
      <w:r>
        <w:rPr>
          <w:spacing w:val="-32"/>
          <w:w w:val="90"/>
        </w:rPr>
        <w:t> </w:t>
      </w:r>
      <w:r>
        <w:rPr>
          <w:w w:val="90"/>
        </w:rPr>
        <w:t>übersenden,</w:t>
      </w:r>
      <w:r>
        <w:rPr>
          <w:spacing w:val="-32"/>
          <w:w w:val="90"/>
        </w:rPr>
        <w:t> </w:t>
      </w:r>
      <w:r>
        <w:rPr>
          <w:w w:val="90"/>
        </w:rPr>
        <w:t>und</w:t>
      </w:r>
      <w:r>
        <w:rPr>
          <w:spacing w:val="-32"/>
          <w:w w:val="90"/>
        </w:rPr>
        <w:t> </w:t>
      </w:r>
      <w:r>
        <w:rPr>
          <w:w w:val="90"/>
        </w:rPr>
        <w:t>damit</w:t>
      </w:r>
      <w:r>
        <w:rPr>
          <w:spacing w:val="-32"/>
          <w:w w:val="90"/>
        </w:rPr>
        <w:t> </w:t>
      </w:r>
      <w:r>
        <w:rPr>
          <w:w w:val="90"/>
        </w:rPr>
        <w:t>nocheinmal</w:t>
      </w:r>
      <w:r>
        <w:rPr>
          <w:spacing w:val="-32"/>
          <w:w w:val="90"/>
        </w:rPr>
        <w:t> </w:t>
      </w:r>
      <w:r>
        <w:rPr>
          <w:w w:val="90"/>
        </w:rPr>
        <w:t>meinen</w:t>
      </w:r>
      <w:r>
        <w:rPr>
          <w:spacing w:val="-32"/>
          <w:w w:val="90"/>
        </w:rPr>
        <w:t> </w:t>
      </w:r>
      <w:r>
        <w:rPr>
          <w:w w:val="90"/>
        </w:rPr>
        <w:t>herz-</w:t>
      </w:r>
      <w:r>
        <w:rPr>
          <w:w w:val="82"/>
        </w:rPr>
        <w:t> </w:t>
      </w:r>
      <w:r>
        <w:rPr>
          <w:w w:val="90"/>
        </w:rPr>
        <w:t>lichen</w:t>
      </w:r>
      <w:r>
        <w:rPr>
          <w:spacing w:val="-18"/>
          <w:w w:val="90"/>
        </w:rPr>
        <w:t> </w:t>
      </w:r>
      <w:r>
        <w:rPr>
          <w:w w:val="90"/>
        </w:rPr>
        <w:t>Dank</w:t>
      </w:r>
      <w:r>
        <w:rPr>
          <w:spacing w:val="-18"/>
          <w:w w:val="90"/>
        </w:rPr>
        <w:t> </w:t>
      </w:r>
      <w:r>
        <w:rPr>
          <w:w w:val="90"/>
        </w:rPr>
        <w:t>an</w:t>
      </w:r>
      <w:r>
        <w:rPr>
          <w:spacing w:val="-18"/>
          <w:w w:val="90"/>
        </w:rPr>
        <w:t> </w:t>
      </w:r>
      <w:r>
        <w:rPr>
          <w:w w:val="90"/>
        </w:rPr>
        <w:t>Sie</w:t>
      </w:r>
      <w:r>
        <w:rPr>
          <w:spacing w:val="-18"/>
          <w:w w:val="90"/>
        </w:rPr>
        <w:t> </w:t>
      </w:r>
      <w:r>
        <w:rPr>
          <w:w w:val="90"/>
        </w:rPr>
        <w:t>verbinden.</w:t>
      </w:r>
      <w:r>
        <w:rPr>
          <w:spacing w:val="-18"/>
          <w:w w:val="90"/>
        </w:rPr>
        <w:t> </w:t>
      </w:r>
      <w:r>
        <w:rPr>
          <w:w w:val="90"/>
        </w:rPr>
        <w:t>Ich</w:t>
      </w:r>
      <w:r>
        <w:rPr>
          <w:spacing w:val="-18"/>
          <w:w w:val="90"/>
        </w:rPr>
        <w:t> </w:t>
      </w:r>
      <w:r>
        <w:rPr>
          <w:w w:val="90"/>
        </w:rPr>
        <w:t>hätte</w:t>
      </w:r>
      <w:r>
        <w:rPr>
          <w:spacing w:val="-18"/>
          <w:w w:val="90"/>
        </w:rPr>
        <w:t> </w:t>
      </w:r>
      <w:r>
        <w:rPr>
          <w:w w:val="90"/>
        </w:rPr>
        <w:t>auch</w:t>
      </w:r>
      <w:r>
        <w:rPr>
          <w:spacing w:val="-18"/>
          <w:w w:val="90"/>
        </w:rPr>
        <w:t> </w:t>
      </w:r>
      <w:r>
        <w:rPr>
          <w:w w:val="90"/>
        </w:rPr>
        <w:t>eine</w:t>
      </w:r>
      <w:r>
        <w:rPr>
          <w:spacing w:val="-18"/>
          <w:w w:val="90"/>
        </w:rPr>
        <w:t> </w:t>
      </w:r>
      <w:r>
        <w:rPr>
          <w:w w:val="90"/>
        </w:rPr>
        <w:t>kleine</w:t>
      </w:r>
      <w:r>
        <w:rPr>
          <w:spacing w:val="-18"/>
          <w:w w:val="90"/>
        </w:rPr>
        <w:t> </w:t>
      </w:r>
      <w:r>
        <w:rPr>
          <w:w w:val="90"/>
        </w:rPr>
        <w:t>Anregung</w:t>
      </w:r>
      <w:r>
        <w:rPr>
          <w:spacing w:val="-18"/>
          <w:w w:val="90"/>
        </w:rPr>
        <w:t> </w:t>
      </w:r>
      <w:r>
        <w:rPr>
          <w:w w:val="90"/>
        </w:rPr>
        <w:t>zu</w:t>
      </w:r>
      <w:r>
        <w:rPr>
          <w:spacing w:val="-18"/>
          <w:w w:val="90"/>
        </w:rPr>
        <w:t> </w:t>
      </w:r>
      <w:r>
        <w:rPr>
          <w:w w:val="90"/>
        </w:rPr>
        <w:t>machen,</w:t>
      </w:r>
      <w:r>
        <w:rPr>
          <w:spacing w:val="-18"/>
          <w:w w:val="90"/>
        </w:rPr>
        <w:t> </w:t>
      </w:r>
      <w:r>
        <w:rPr>
          <w:w w:val="90"/>
        </w:rPr>
        <w:t>aber</w:t>
      </w:r>
      <w:r>
        <w:rPr>
          <w:w w:val="84"/>
        </w:rPr>
        <w:t> </w:t>
      </w:r>
      <w:r>
        <w:rPr>
          <w:w w:val="85"/>
        </w:rPr>
        <w:t>ich</w:t>
      </w:r>
      <w:r>
        <w:rPr>
          <w:spacing w:val="-8"/>
          <w:w w:val="85"/>
        </w:rPr>
        <w:t> </w:t>
      </w:r>
      <w:r>
        <w:rPr>
          <w:w w:val="85"/>
        </w:rPr>
        <w:t>weiss</w:t>
      </w:r>
      <w:r>
        <w:rPr>
          <w:spacing w:val="-8"/>
          <w:w w:val="85"/>
        </w:rPr>
        <w:t> </w:t>
      </w:r>
      <w:r>
        <w:rPr>
          <w:w w:val="85"/>
        </w:rPr>
        <w:t>nicht,</w:t>
      </w:r>
      <w:r>
        <w:rPr>
          <w:spacing w:val="-8"/>
          <w:w w:val="85"/>
        </w:rPr>
        <w:t> </w:t>
      </w:r>
      <w:r>
        <w:rPr>
          <w:w w:val="85"/>
        </w:rPr>
        <w:t>ob</w:t>
      </w:r>
      <w:r>
        <w:rPr>
          <w:spacing w:val="-8"/>
          <w:w w:val="85"/>
        </w:rPr>
        <w:t> </w:t>
      </w:r>
      <w:r>
        <w:rPr>
          <w:w w:val="85"/>
        </w:rPr>
        <w:t>sie</w:t>
      </w:r>
      <w:r>
        <w:rPr>
          <w:spacing w:val="-8"/>
          <w:w w:val="85"/>
        </w:rPr>
        <w:t> </w:t>
      </w:r>
      <w:r>
        <w:rPr>
          <w:w w:val="85"/>
        </w:rPr>
        <w:t>bei</w:t>
      </w:r>
      <w:r>
        <w:rPr>
          <w:spacing w:val="-8"/>
          <w:w w:val="85"/>
        </w:rPr>
        <w:t> </w:t>
      </w:r>
      <w:r>
        <w:rPr>
          <w:w w:val="85"/>
        </w:rPr>
        <w:t>der</w:t>
      </w:r>
      <w:r>
        <w:rPr>
          <w:spacing w:val="-8"/>
          <w:w w:val="85"/>
        </w:rPr>
        <w:t> </w:t>
      </w:r>
      <w:r>
        <w:rPr>
          <w:w w:val="85"/>
        </w:rPr>
        <w:t>bevorstehenden</w:t>
      </w:r>
      <w:r>
        <w:rPr>
          <w:spacing w:val="-8"/>
          <w:w w:val="85"/>
        </w:rPr>
        <w:t> </w:t>
      </w:r>
      <w:r>
        <w:rPr>
          <w:w w:val="85"/>
        </w:rPr>
        <w:t>Auflösung</w:t>
      </w:r>
      <w:r>
        <w:rPr>
          <w:spacing w:val="-8"/>
          <w:w w:val="85"/>
        </w:rPr>
        <w:t> </w:t>
      </w:r>
      <w:r>
        <w:rPr>
          <w:w w:val="85"/>
        </w:rPr>
        <w:t>des</w:t>
      </w:r>
      <w:r>
        <w:rPr>
          <w:spacing w:val="-8"/>
          <w:w w:val="85"/>
        </w:rPr>
        <w:t> </w:t>
      </w:r>
      <w:r>
        <w:rPr>
          <w:w w:val="85"/>
        </w:rPr>
        <w:t>deutschen</w:t>
      </w:r>
      <w:r>
        <w:rPr>
          <w:spacing w:val="-8"/>
          <w:w w:val="85"/>
        </w:rPr>
        <w:t> </w:t>
      </w:r>
      <w:r>
        <w:rPr>
          <w:w w:val="85"/>
        </w:rPr>
        <w:t>Komitees</w:t>
      </w:r>
      <w:r>
        <w:rPr>
          <w:spacing w:val="-8"/>
          <w:w w:val="85"/>
        </w:rPr>
        <w:t> </w:t>
      </w:r>
      <w:r>
        <w:rPr>
          <w:w w:val="85"/>
        </w:rPr>
        <w:t>noch</w:t>
      </w:r>
      <w:r>
        <w:rPr>
          <w:w w:val="89"/>
        </w:rPr>
        <w:t> </w:t>
      </w:r>
      <w:r>
        <w:rPr>
          <w:w w:val="90"/>
        </w:rPr>
        <w:t>Sinn</w:t>
      </w:r>
      <w:r>
        <w:rPr>
          <w:spacing w:val="-34"/>
          <w:w w:val="90"/>
        </w:rPr>
        <w:t> </w:t>
      </w:r>
      <w:r>
        <w:rPr>
          <w:w w:val="90"/>
        </w:rPr>
        <w:t>hat:</w:t>
      </w:r>
      <w:r>
        <w:rPr>
          <w:spacing w:val="-34"/>
          <w:w w:val="90"/>
        </w:rPr>
        <w:t> </w:t>
      </w:r>
      <w:r>
        <w:rPr>
          <w:w w:val="90"/>
        </w:rPr>
        <w:t>der</w:t>
      </w:r>
      <w:r>
        <w:rPr>
          <w:spacing w:val="-35"/>
          <w:w w:val="90"/>
        </w:rPr>
        <w:t> </w:t>
      </w:r>
      <w:r>
        <w:rPr>
          <w:w w:val="90"/>
        </w:rPr>
        <w:t>Stand</w:t>
      </w:r>
      <w:r>
        <w:rPr>
          <w:spacing w:val="-34"/>
          <w:w w:val="90"/>
        </w:rPr>
        <w:t> </w:t>
      </w:r>
      <w:r>
        <w:rPr>
          <w:w w:val="90"/>
        </w:rPr>
        <w:t>der</w:t>
      </w:r>
      <w:r>
        <w:rPr>
          <w:spacing w:val="-34"/>
          <w:w w:val="90"/>
        </w:rPr>
        <w:t> </w:t>
      </w:r>
      <w:r>
        <w:rPr>
          <w:w w:val="90"/>
        </w:rPr>
        <w:t>Betriebswirtschaftslehre</w:t>
      </w:r>
      <w:r>
        <w:rPr>
          <w:spacing w:val="-34"/>
          <w:w w:val="90"/>
        </w:rPr>
        <w:t> </w:t>
      </w:r>
      <w:r>
        <w:rPr>
          <w:w w:val="90"/>
        </w:rPr>
        <w:t>ist</w:t>
      </w:r>
      <w:r>
        <w:rPr>
          <w:spacing w:val="-35"/>
          <w:w w:val="90"/>
        </w:rPr>
        <w:t> </w:t>
      </w:r>
      <w:r>
        <w:rPr>
          <w:w w:val="90"/>
        </w:rPr>
        <w:t>drüben</w:t>
      </w:r>
      <w:r>
        <w:rPr>
          <w:spacing w:val="-34"/>
          <w:w w:val="90"/>
        </w:rPr>
        <w:t> </w:t>
      </w:r>
      <w:r>
        <w:rPr>
          <w:w w:val="90"/>
        </w:rPr>
        <w:t>eben</w:t>
      </w:r>
      <w:r>
        <w:rPr>
          <w:spacing w:val="-34"/>
          <w:w w:val="90"/>
        </w:rPr>
        <w:t> </w:t>
      </w:r>
      <w:r>
        <w:rPr>
          <w:w w:val="90"/>
        </w:rPr>
        <w:t>so</w:t>
      </w:r>
      <w:r>
        <w:rPr>
          <w:spacing w:val="-34"/>
          <w:w w:val="90"/>
        </w:rPr>
        <w:t> </w:t>
      </w:r>
      <w:r>
        <w:rPr>
          <w:w w:val="90"/>
        </w:rPr>
        <w:t>vorzüglich</w:t>
      </w:r>
      <w:r>
        <w:rPr>
          <w:spacing w:val="-35"/>
          <w:w w:val="90"/>
        </w:rPr>
        <w:t> </w:t>
      </w:r>
      <w:r>
        <w:rPr>
          <w:w w:val="90"/>
        </w:rPr>
        <w:t>wie</w:t>
      </w:r>
      <w:r>
        <w:rPr>
          <w:spacing w:val="-34"/>
          <w:w w:val="90"/>
        </w:rPr>
        <w:t> </w:t>
      </w:r>
      <w:r>
        <w:rPr>
          <w:w w:val="90"/>
        </w:rPr>
        <w:t>bei</w:t>
      </w:r>
    </w:p>
    <w:p>
      <w:pPr>
        <w:pStyle w:val="BodyText"/>
        <w:spacing w:before="12"/>
        <w:rPr>
          <w:sz w:val="10"/>
        </w:rPr>
      </w:pPr>
      <w:r>
        <w:rPr/>
        <w:pict>
          <v:line style="position:absolute;mso-position-horizontal-relative:page;mso-position-vertical-relative:paragraph;z-index:6688;mso-wrap-distance-left:0;mso-wrap-distance-right:0" from="88.935997pt,9.513877pt" to="244.350997pt,9.513877pt" stroked="true" strokeweight=".398pt" strokecolor="#000000">
            <v:stroke dashstyle="solid"/>
            <w10:wrap type="topAndBottom"/>
          </v:line>
        </w:pict>
      </w:r>
    </w:p>
    <w:p>
      <w:pPr>
        <w:spacing w:line="239" w:lineRule="exact" w:before="0"/>
        <w:ind w:left="118" w:right="2208" w:firstLine="235"/>
        <w:jc w:val="both"/>
        <w:rPr>
          <w:sz w:val="20"/>
        </w:rPr>
      </w:pPr>
      <w:r>
        <w:rPr>
          <w:w w:val="90"/>
          <w:position w:val="7"/>
          <w:sz w:val="14"/>
        </w:rPr>
        <w:t>16</w:t>
      </w:r>
      <w:bookmarkStart w:name="_bookmark270" w:id="365"/>
      <w:bookmarkEnd w:id="365"/>
      <w:r>
        <w:rPr>
          <w:w w:val="90"/>
          <w:position w:val="7"/>
          <w:sz w:val="14"/>
        </w:rPr>
      </w:r>
      <w:r>
        <w:rPr>
          <w:w w:val="90"/>
          <w:sz w:val="20"/>
        </w:rPr>
        <w:t>Alfred</w:t>
      </w:r>
      <w:r>
        <w:rPr>
          <w:spacing w:val="-17"/>
          <w:w w:val="90"/>
          <w:sz w:val="20"/>
        </w:rPr>
        <w:t> </w:t>
      </w:r>
      <w:r>
        <w:rPr>
          <w:w w:val="90"/>
          <w:sz w:val="20"/>
        </w:rPr>
        <w:t>C.</w:t>
      </w:r>
      <w:r>
        <w:rPr>
          <w:spacing w:val="-17"/>
          <w:w w:val="90"/>
          <w:sz w:val="20"/>
        </w:rPr>
        <w:t> </w:t>
      </w:r>
      <w:r>
        <w:rPr>
          <w:w w:val="90"/>
          <w:sz w:val="20"/>
        </w:rPr>
        <w:t>Cowles,</w:t>
      </w:r>
      <w:r>
        <w:rPr>
          <w:spacing w:val="-17"/>
          <w:w w:val="90"/>
          <w:sz w:val="20"/>
        </w:rPr>
        <w:t> </w:t>
      </w:r>
      <w:r>
        <w:rPr>
          <w:w w:val="90"/>
          <w:sz w:val="20"/>
        </w:rPr>
        <w:t>III</w:t>
      </w:r>
      <w:r>
        <w:rPr>
          <w:spacing w:val="-17"/>
          <w:w w:val="90"/>
          <w:sz w:val="20"/>
        </w:rPr>
        <w:t> </w:t>
      </w:r>
      <w:r>
        <w:rPr>
          <w:w w:val="90"/>
          <w:sz w:val="20"/>
        </w:rPr>
        <w:t>(1818-1984),</w:t>
      </w:r>
      <w:r>
        <w:rPr>
          <w:spacing w:val="-17"/>
          <w:w w:val="90"/>
          <w:sz w:val="20"/>
        </w:rPr>
        <w:t> </w:t>
      </w:r>
      <w:r>
        <w:rPr>
          <w:w w:val="90"/>
          <w:sz w:val="20"/>
        </w:rPr>
        <w:t>amerikanischer</w:t>
      </w:r>
      <w:r>
        <w:rPr>
          <w:spacing w:val="-17"/>
          <w:w w:val="90"/>
          <w:sz w:val="20"/>
        </w:rPr>
        <w:t> </w:t>
      </w:r>
      <w:r>
        <w:rPr>
          <w:w w:val="90"/>
          <w:sz w:val="20"/>
        </w:rPr>
        <w:t>Ökonom</w:t>
      </w:r>
      <w:r>
        <w:rPr>
          <w:spacing w:val="-17"/>
          <w:w w:val="90"/>
          <w:sz w:val="20"/>
        </w:rPr>
        <w:t> </w:t>
      </w:r>
      <w:r>
        <w:rPr>
          <w:spacing w:val="-3"/>
          <w:w w:val="90"/>
          <w:sz w:val="20"/>
        </w:rPr>
        <w:t>(Yale),</w:t>
      </w:r>
      <w:r>
        <w:rPr>
          <w:spacing w:val="-17"/>
          <w:w w:val="90"/>
          <w:sz w:val="20"/>
        </w:rPr>
        <w:t> </w:t>
      </w:r>
      <w:r>
        <w:rPr>
          <w:w w:val="90"/>
          <w:sz w:val="20"/>
        </w:rPr>
        <w:t>Geschäftsmann</w:t>
      </w:r>
      <w:r>
        <w:rPr>
          <w:spacing w:val="-17"/>
          <w:w w:val="90"/>
          <w:sz w:val="20"/>
        </w:rPr>
        <w:t> </w:t>
      </w:r>
      <w:r>
        <w:rPr>
          <w:w w:val="90"/>
          <w:sz w:val="20"/>
        </w:rPr>
        <w:t>aus</w:t>
      </w:r>
      <w:r>
        <w:rPr>
          <w:spacing w:val="-17"/>
          <w:w w:val="90"/>
          <w:sz w:val="20"/>
        </w:rPr>
        <w:t> </w:t>
      </w:r>
      <w:r>
        <w:rPr>
          <w:w w:val="90"/>
          <w:sz w:val="20"/>
        </w:rPr>
        <w:t>Colorado </w:t>
      </w:r>
      <w:r>
        <w:rPr>
          <w:w w:val="85"/>
          <w:sz w:val="20"/>
        </w:rPr>
        <w:t>Springs</w:t>
      </w:r>
      <w:r>
        <w:rPr>
          <w:spacing w:val="-5"/>
          <w:w w:val="85"/>
          <w:sz w:val="20"/>
        </w:rPr>
        <w:t> </w:t>
      </w:r>
      <w:r>
        <w:rPr>
          <w:w w:val="85"/>
          <w:sz w:val="20"/>
        </w:rPr>
        <w:t>und</w:t>
      </w:r>
      <w:r>
        <w:rPr>
          <w:spacing w:val="-5"/>
          <w:w w:val="85"/>
          <w:sz w:val="20"/>
        </w:rPr>
        <w:t> </w:t>
      </w:r>
      <w:r>
        <w:rPr>
          <w:w w:val="85"/>
          <w:sz w:val="20"/>
        </w:rPr>
        <w:t>Gründungspräsident</w:t>
      </w:r>
      <w:r>
        <w:rPr>
          <w:spacing w:val="-5"/>
          <w:w w:val="85"/>
          <w:sz w:val="20"/>
        </w:rPr>
        <w:t> </w:t>
      </w:r>
      <w:r>
        <w:rPr>
          <w:w w:val="85"/>
          <w:sz w:val="20"/>
        </w:rPr>
        <w:t>der</w:t>
      </w:r>
      <w:r>
        <w:rPr>
          <w:spacing w:val="-5"/>
          <w:w w:val="85"/>
          <w:sz w:val="20"/>
        </w:rPr>
        <w:t> </w:t>
      </w:r>
      <w:r>
        <w:rPr>
          <w:w w:val="85"/>
          <w:sz w:val="20"/>
        </w:rPr>
        <w:t>Cowles</w:t>
      </w:r>
      <w:r>
        <w:rPr>
          <w:spacing w:val="-5"/>
          <w:w w:val="85"/>
          <w:sz w:val="20"/>
        </w:rPr>
        <w:t> </w:t>
      </w:r>
      <w:r>
        <w:rPr>
          <w:w w:val="85"/>
          <w:sz w:val="20"/>
        </w:rPr>
        <w:t>Commission</w:t>
      </w:r>
      <w:r>
        <w:rPr>
          <w:spacing w:val="-5"/>
          <w:w w:val="85"/>
          <w:sz w:val="20"/>
        </w:rPr>
        <w:t> </w:t>
      </w:r>
      <w:r>
        <w:rPr>
          <w:w w:val="85"/>
          <w:sz w:val="20"/>
        </w:rPr>
        <w:t>von</w:t>
      </w:r>
      <w:r>
        <w:rPr>
          <w:spacing w:val="-5"/>
          <w:w w:val="85"/>
          <w:sz w:val="20"/>
        </w:rPr>
        <w:t> </w:t>
      </w:r>
      <w:r>
        <w:rPr>
          <w:w w:val="85"/>
          <w:sz w:val="20"/>
        </w:rPr>
        <w:t>1932</w:t>
      </w:r>
      <w:r>
        <w:rPr>
          <w:spacing w:val="-5"/>
          <w:w w:val="85"/>
          <w:sz w:val="20"/>
        </w:rPr>
        <w:t> </w:t>
      </w:r>
      <w:r>
        <w:rPr>
          <w:w w:val="85"/>
          <w:sz w:val="20"/>
        </w:rPr>
        <w:t>bis</w:t>
      </w:r>
      <w:r>
        <w:rPr>
          <w:spacing w:val="-5"/>
          <w:w w:val="85"/>
          <w:sz w:val="20"/>
        </w:rPr>
        <w:t> </w:t>
      </w:r>
      <w:r>
        <w:rPr>
          <w:w w:val="85"/>
          <w:sz w:val="20"/>
        </w:rPr>
        <w:t>1939.</w:t>
      </w:r>
      <w:r>
        <w:rPr>
          <w:spacing w:val="-5"/>
          <w:w w:val="85"/>
          <w:sz w:val="20"/>
        </w:rPr>
        <w:t> </w:t>
      </w:r>
      <w:r>
        <w:rPr>
          <w:w w:val="85"/>
          <w:sz w:val="20"/>
        </w:rPr>
        <w:t>Cowles</w:t>
      </w:r>
      <w:r>
        <w:rPr>
          <w:spacing w:val="-5"/>
          <w:w w:val="85"/>
          <w:sz w:val="20"/>
        </w:rPr>
        <w:t> </w:t>
      </w:r>
      <w:r>
        <w:rPr>
          <w:w w:val="85"/>
          <w:sz w:val="20"/>
        </w:rPr>
        <w:t>war</w:t>
      </w:r>
      <w:r>
        <w:rPr>
          <w:spacing w:val="-5"/>
          <w:w w:val="85"/>
          <w:sz w:val="20"/>
        </w:rPr>
        <w:t> </w:t>
      </w:r>
      <w:r>
        <w:rPr>
          <w:w w:val="85"/>
          <w:sz w:val="20"/>
        </w:rPr>
        <w:t>auch</w:t>
      </w:r>
      <w:r>
        <w:rPr>
          <w:spacing w:val="-5"/>
          <w:w w:val="85"/>
          <w:sz w:val="20"/>
        </w:rPr>
        <w:t> </w:t>
      </w:r>
      <w:r>
        <w:rPr>
          <w:w w:val="85"/>
          <w:sz w:val="20"/>
        </w:rPr>
        <w:t>aktiv</w:t>
      </w:r>
      <w:r>
        <w:rPr>
          <w:spacing w:val="-5"/>
          <w:w w:val="85"/>
          <w:sz w:val="20"/>
        </w:rPr>
        <w:t> </w:t>
      </w:r>
      <w:r>
        <w:rPr>
          <w:w w:val="85"/>
          <w:sz w:val="20"/>
        </w:rPr>
        <w:t>an </w:t>
      </w:r>
      <w:r>
        <w:rPr>
          <w:w w:val="90"/>
          <w:sz w:val="20"/>
        </w:rPr>
        <w:t>der</w:t>
      </w:r>
      <w:r>
        <w:rPr>
          <w:spacing w:val="-27"/>
          <w:w w:val="90"/>
          <w:sz w:val="20"/>
        </w:rPr>
        <w:t> </w:t>
      </w:r>
      <w:r>
        <w:rPr>
          <w:w w:val="90"/>
          <w:sz w:val="20"/>
        </w:rPr>
        <w:t>Gründung</w:t>
      </w:r>
      <w:r>
        <w:rPr>
          <w:spacing w:val="-27"/>
          <w:w w:val="90"/>
          <w:sz w:val="20"/>
        </w:rPr>
        <w:t> </w:t>
      </w:r>
      <w:r>
        <w:rPr>
          <w:w w:val="90"/>
          <w:sz w:val="20"/>
        </w:rPr>
        <w:t>der</w:t>
      </w:r>
      <w:r>
        <w:rPr>
          <w:spacing w:val="-27"/>
          <w:w w:val="90"/>
          <w:sz w:val="20"/>
        </w:rPr>
        <w:t> </w:t>
      </w:r>
      <w:r>
        <w:rPr>
          <w:w w:val="90"/>
          <w:sz w:val="20"/>
        </w:rPr>
        <w:t>Econometric</w:t>
      </w:r>
      <w:r>
        <w:rPr>
          <w:spacing w:val="-27"/>
          <w:w w:val="90"/>
          <w:sz w:val="20"/>
        </w:rPr>
        <w:t> </w:t>
      </w:r>
      <w:r>
        <w:rPr>
          <w:w w:val="90"/>
          <w:sz w:val="20"/>
        </w:rPr>
        <w:t>Society</w:t>
      </w:r>
      <w:r>
        <w:rPr>
          <w:spacing w:val="-27"/>
          <w:w w:val="90"/>
          <w:sz w:val="20"/>
        </w:rPr>
        <w:t> </w:t>
      </w:r>
      <w:r>
        <w:rPr>
          <w:w w:val="90"/>
          <w:sz w:val="20"/>
        </w:rPr>
        <w:t>beteiligt.</w:t>
      </w:r>
      <w:r>
        <w:rPr>
          <w:spacing w:val="-27"/>
          <w:w w:val="90"/>
          <w:sz w:val="20"/>
        </w:rPr>
        <w:t> </w:t>
      </w:r>
      <w:r>
        <w:rPr>
          <w:w w:val="90"/>
          <w:sz w:val="20"/>
        </w:rPr>
        <w:t>1933</w:t>
      </w:r>
      <w:r>
        <w:rPr>
          <w:spacing w:val="-27"/>
          <w:w w:val="90"/>
          <w:sz w:val="20"/>
        </w:rPr>
        <w:t> </w:t>
      </w:r>
      <w:r>
        <w:rPr>
          <w:w w:val="90"/>
          <w:sz w:val="20"/>
        </w:rPr>
        <w:t>half</w:t>
      </w:r>
      <w:r>
        <w:rPr>
          <w:spacing w:val="-27"/>
          <w:w w:val="90"/>
          <w:sz w:val="20"/>
        </w:rPr>
        <w:t> </w:t>
      </w:r>
      <w:r>
        <w:rPr>
          <w:w w:val="90"/>
          <w:sz w:val="20"/>
        </w:rPr>
        <w:t>er</w:t>
      </w:r>
      <w:r>
        <w:rPr>
          <w:spacing w:val="-27"/>
          <w:w w:val="90"/>
          <w:sz w:val="20"/>
        </w:rPr>
        <w:t> </w:t>
      </w:r>
      <w:r>
        <w:rPr>
          <w:w w:val="90"/>
          <w:sz w:val="20"/>
        </w:rPr>
        <w:t>mit</w:t>
      </w:r>
      <w:r>
        <w:rPr>
          <w:spacing w:val="-27"/>
          <w:w w:val="90"/>
          <w:sz w:val="20"/>
        </w:rPr>
        <w:t> </w:t>
      </w:r>
      <w:r>
        <w:rPr>
          <w:w w:val="90"/>
          <w:sz w:val="20"/>
        </w:rPr>
        <w:t>Ragnar</w:t>
      </w:r>
      <w:r>
        <w:rPr>
          <w:spacing w:val="-27"/>
          <w:w w:val="90"/>
          <w:sz w:val="20"/>
        </w:rPr>
        <w:t> </w:t>
      </w:r>
      <w:r>
        <w:rPr>
          <w:w w:val="90"/>
          <w:sz w:val="20"/>
        </w:rPr>
        <w:t>Frisch</w:t>
      </w:r>
      <w:r>
        <w:rPr>
          <w:spacing w:val="-27"/>
          <w:w w:val="90"/>
          <w:sz w:val="20"/>
        </w:rPr>
        <w:t> </w:t>
      </w:r>
      <w:r>
        <w:rPr>
          <w:w w:val="90"/>
          <w:sz w:val="20"/>
        </w:rPr>
        <w:t>(1895-1973)</w:t>
      </w:r>
      <w:r>
        <w:rPr>
          <w:spacing w:val="-27"/>
          <w:w w:val="90"/>
          <w:sz w:val="20"/>
        </w:rPr>
        <w:t> </w:t>
      </w:r>
      <w:r>
        <w:rPr>
          <w:w w:val="90"/>
          <w:sz w:val="20"/>
        </w:rPr>
        <w:t>als</w:t>
      </w:r>
      <w:r>
        <w:rPr>
          <w:spacing w:val="-27"/>
          <w:w w:val="90"/>
          <w:sz w:val="20"/>
        </w:rPr>
        <w:t> </w:t>
      </w:r>
      <w:r>
        <w:rPr>
          <w:w w:val="90"/>
          <w:sz w:val="20"/>
        </w:rPr>
        <w:t>Chefre- dakteur</w:t>
      </w:r>
      <w:r>
        <w:rPr>
          <w:spacing w:val="-25"/>
          <w:w w:val="90"/>
          <w:sz w:val="20"/>
        </w:rPr>
        <w:t> </w:t>
      </w:r>
      <w:r>
        <w:rPr>
          <w:w w:val="90"/>
          <w:sz w:val="20"/>
        </w:rPr>
        <w:t>bei</w:t>
      </w:r>
      <w:r>
        <w:rPr>
          <w:spacing w:val="-25"/>
          <w:w w:val="90"/>
          <w:sz w:val="20"/>
        </w:rPr>
        <w:t> </w:t>
      </w:r>
      <w:r>
        <w:rPr>
          <w:w w:val="90"/>
          <w:sz w:val="20"/>
        </w:rPr>
        <w:t>der</w:t>
      </w:r>
      <w:r>
        <w:rPr>
          <w:spacing w:val="-25"/>
          <w:w w:val="90"/>
          <w:sz w:val="20"/>
        </w:rPr>
        <w:t> </w:t>
      </w:r>
      <w:r>
        <w:rPr>
          <w:w w:val="90"/>
          <w:sz w:val="20"/>
        </w:rPr>
        <w:t>Finanzierung</w:t>
      </w:r>
      <w:r>
        <w:rPr>
          <w:spacing w:val="-25"/>
          <w:w w:val="90"/>
          <w:sz w:val="20"/>
        </w:rPr>
        <w:t> </w:t>
      </w:r>
      <w:r>
        <w:rPr>
          <w:w w:val="90"/>
          <w:sz w:val="20"/>
        </w:rPr>
        <w:t>des</w:t>
      </w:r>
      <w:r>
        <w:rPr>
          <w:spacing w:val="-25"/>
          <w:w w:val="90"/>
          <w:sz w:val="20"/>
        </w:rPr>
        <w:t> </w:t>
      </w:r>
      <w:r>
        <w:rPr>
          <w:w w:val="90"/>
          <w:sz w:val="20"/>
        </w:rPr>
        <w:t>Starts</w:t>
      </w:r>
      <w:r>
        <w:rPr>
          <w:spacing w:val="-25"/>
          <w:w w:val="90"/>
          <w:sz w:val="20"/>
        </w:rPr>
        <w:t> </w:t>
      </w:r>
      <w:r>
        <w:rPr>
          <w:w w:val="90"/>
          <w:sz w:val="20"/>
        </w:rPr>
        <w:t>des</w:t>
      </w:r>
      <w:r>
        <w:rPr>
          <w:spacing w:val="-25"/>
          <w:w w:val="90"/>
          <w:sz w:val="20"/>
        </w:rPr>
        <w:t> </w:t>
      </w:r>
      <w:r>
        <w:rPr>
          <w:w w:val="90"/>
          <w:sz w:val="20"/>
        </w:rPr>
        <w:t>offiziellen</w:t>
      </w:r>
      <w:r>
        <w:rPr>
          <w:spacing w:val="-25"/>
          <w:w w:val="90"/>
          <w:sz w:val="20"/>
        </w:rPr>
        <w:t> </w:t>
      </w:r>
      <w:r>
        <w:rPr>
          <w:w w:val="90"/>
          <w:sz w:val="20"/>
        </w:rPr>
        <w:t>Organs</w:t>
      </w:r>
      <w:r>
        <w:rPr>
          <w:spacing w:val="-25"/>
          <w:w w:val="90"/>
          <w:sz w:val="20"/>
        </w:rPr>
        <w:t> </w:t>
      </w:r>
      <w:r>
        <w:rPr>
          <w:w w:val="90"/>
          <w:sz w:val="20"/>
        </w:rPr>
        <w:t>der</w:t>
      </w:r>
      <w:r>
        <w:rPr>
          <w:spacing w:val="-25"/>
          <w:w w:val="90"/>
          <w:sz w:val="20"/>
        </w:rPr>
        <w:t> </w:t>
      </w:r>
      <w:r>
        <w:rPr>
          <w:w w:val="90"/>
          <w:sz w:val="20"/>
        </w:rPr>
        <w:t>Gesellschaft,</w:t>
      </w:r>
      <w:r>
        <w:rPr>
          <w:spacing w:val="-25"/>
          <w:w w:val="90"/>
          <w:sz w:val="20"/>
        </w:rPr>
        <w:t> </w:t>
      </w:r>
      <w:r>
        <w:rPr>
          <w:i/>
          <w:w w:val="90"/>
          <w:sz w:val="20"/>
        </w:rPr>
        <w:t>Econometrica</w:t>
      </w:r>
      <w:r>
        <w:rPr>
          <w:w w:val="90"/>
          <w:sz w:val="20"/>
        </w:rPr>
        <w:t>,</w:t>
      </w:r>
      <w:r>
        <w:rPr>
          <w:spacing w:val="-25"/>
          <w:w w:val="90"/>
          <w:sz w:val="20"/>
        </w:rPr>
        <w:t> </w:t>
      </w:r>
      <w:r>
        <w:rPr>
          <w:w w:val="90"/>
          <w:sz w:val="20"/>
        </w:rPr>
        <w:t>und</w:t>
      </w:r>
      <w:r>
        <w:rPr>
          <w:spacing w:val="-25"/>
          <w:w w:val="90"/>
          <w:sz w:val="20"/>
        </w:rPr>
        <w:t> </w:t>
      </w:r>
      <w:r>
        <w:rPr>
          <w:w w:val="90"/>
          <w:sz w:val="20"/>
        </w:rPr>
        <w:t>war dann</w:t>
      </w:r>
      <w:r>
        <w:rPr>
          <w:spacing w:val="-22"/>
          <w:w w:val="90"/>
          <w:sz w:val="20"/>
        </w:rPr>
        <w:t> </w:t>
      </w:r>
      <w:r>
        <w:rPr>
          <w:w w:val="90"/>
          <w:sz w:val="20"/>
        </w:rPr>
        <w:t>für</w:t>
      </w:r>
      <w:r>
        <w:rPr>
          <w:spacing w:val="-22"/>
          <w:w w:val="90"/>
          <w:sz w:val="20"/>
        </w:rPr>
        <w:t> </w:t>
      </w:r>
      <w:r>
        <w:rPr>
          <w:w w:val="90"/>
          <w:sz w:val="20"/>
        </w:rPr>
        <w:t>viele</w:t>
      </w:r>
      <w:r>
        <w:rPr>
          <w:spacing w:val="-22"/>
          <w:w w:val="90"/>
          <w:sz w:val="20"/>
        </w:rPr>
        <w:t> </w:t>
      </w:r>
      <w:r>
        <w:rPr>
          <w:w w:val="90"/>
          <w:sz w:val="20"/>
        </w:rPr>
        <w:t>Jahre</w:t>
      </w:r>
      <w:r>
        <w:rPr>
          <w:spacing w:val="-22"/>
          <w:w w:val="90"/>
          <w:sz w:val="20"/>
        </w:rPr>
        <w:t> </w:t>
      </w:r>
      <w:r>
        <w:rPr>
          <w:w w:val="90"/>
          <w:sz w:val="20"/>
        </w:rPr>
        <w:t>Sekretär,</w:t>
      </w:r>
      <w:r>
        <w:rPr>
          <w:spacing w:val="-22"/>
          <w:w w:val="90"/>
          <w:sz w:val="20"/>
        </w:rPr>
        <w:t> </w:t>
      </w:r>
      <w:r>
        <w:rPr>
          <w:w w:val="90"/>
          <w:sz w:val="20"/>
        </w:rPr>
        <w:t>Schatzmeister</w:t>
      </w:r>
      <w:r>
        <w:rPr>
          <w:spacing w:val="-22"/>
          <w:w w:val="90"/>
          <w:sz w:val="20"/>
        </w:rPr>
        <w:t> </w:t>
      </w:r>
      <w:r>
        <w:rPr>
          <w:w w:val="90"/>
          <w:sz w:val="20"/>
        </w:rPr>
        <w:t>und</w:t>
      </w:r>
      <w:r>
        <w:rPr>
          <w:spacing w:val="-22"/>
          <w:w w:val="90"/>
          <w:sz w:val="20"/>
        </w:rPr>
        <w:t> </w:t>
      </w:r>
      <w:r>
        <w:rPr>
          <w:w w:val="90"/>
          <w:sz w:val="20"/>
        </w:rPr>
        <w:t>Vertriebsleiter</w:t>
      </w:r>
      <w:r>
        <w:rPr>
          <w:spacing w:val="-22"/>
          <w:w w:val="90"/>
          <w:sz w:val="20"/>
        </w:rPr>
        <w:t> </w:t>
      </w:r>
      <w:r>
        <w:rPr>
          <w:w w:val="90"/>
          <w:sz w:val="20"/>
        </w:rPr>
        <w:t>der</w:t>
      </w:r>
      <w:r>
        <w:rPr>
          <w:spacing w:val="-22"/>
          <w:w w:val="90"/>
          <w:sz w:val="20"/>
        </w:rPr>
        <w:t> </w:t>
      </w:r>
      <w:r>
        <w:rPr>
          <w:w w:val="90"/>
          <w:sz w:val="20"/>
        </w:rPr>
        <w:t>Gesellschaft</w:t>
      </w:r>
      <w:r>
        <w:rPr>
          <w:spacing w:val="-22"/>
          <w:w w:val="90"/>
          <w:sz w:val="20"/>
        </w:rPr>
        <w:t> </w:t>
      </w:r>
      <w:r>
        <w:rPr>
          <w:w w:val="90"/>
          <w:sz w:val="20"/>
        </w:rPr>
        <w:t>(bis</w:t>
      </w:r>
      <w:r>
        <w:rPr>
          <w:spacing w:val="-22"/>
          <w:w w:val="90"/>
          <w:sz w:val="20"/>
        </w:rPr>
        <w:t> </w:t>
      </w:r>
      <w:r>
        <w:rPr>
          <w:w w:val="90"/>
          <w:sz w:val="20"/>
        </w:rPr>
        <w:t>1948</w:t>
      </w:r>
      <w:r>
        <w:rPr>
          <w:spacing w:val="-22"/>
          <w:w w:val="90"/>
          <w:sz w:val="20"/>
        </w:rPr>
        <w:t> </w:t>
      </w:r>
      <w:r>
        <w:rPr>
          <w:w w:val="90"/>
          <w:sz w:val="20"/>
        </w:rPr>
        <w:t>als</w:t>
      </w:r>
      <w:r>
        <w:rPr>
          <w:spacing w:val="-22"/>
          <w:w w:val="90"/>
          <w:sz w:val="20"/>
        </w:rPr>
        <w:t> </w:t>
      </w:r>
      <w:r>
        <w:rPr>
          <w:w w:val="90"/>
          <w:sz w:val="20"/>
        </w:rPr>
        <w:t>Sekretär </w:t>
      </w:r>
      <w:r>
        <w:rPr>
          <w:w w:val="85"/>
          <w:sz w:val="20"/>
        </w:rPr>
        <w:t>und </w:t>
      </w:r>
      <w:bookmarkStart w:name="_bookmark271" w:id="366"/>
      <w:bookmarkEnd w:id="366"/>
      <w:r>
        <w:rPr>
          <w:w w:val="85"/>
          <w:sz w:val="20"/>
        </w:rPr>
        <w:t>bis</w:t>
      </w:r>
      <w:r>
        <w:rPr>
          <w:w w:val="85"/>
          <w:sz w:val="20"/>
        </w:rPr>
        <w:t> 1954 als Schatzmeister (Gordon, </w:t>
      </w:r>
      <w:hyperlink w:history="true" w:anchor="_bookmark1318">
        <w:r>
          <w:rPr>
            <w:color w:val="2E3092"/>
            <w:w w:val="85"/>
            <w:sz w:val="20"/>
          </w:rPr>
          <w:t>1997</w:t>
        </w:r>
      </w:hyperlink>
      <w:r>
        <w:rPr>
          <w:w w:val="85"/>
          <w:sz w:val="20"/>
        </w:rPr>
        <w:t>; Bjerkholt,</w:t>
      </w:r>
      <w:r>
        <w:rPr>
          <w:spacing w:val="22"/>
          <w:w w:val="85"/>
          <w:sz w:val="20"/>
        </w:rPr>
        <w:t> </w:t>
      </w:r>
      <w:hyperlink w:history="true" w:anchor="_bookmark1317">
        <w:r>
          <w:rPr>
            <w:color w:val="2E3092"/>
            <w:w w:val="85"/>
            <w:sz w:val="20"/>
          </w:rPr>
          <w:t>2017</w:t>
        </w:r>
      </w:hyperlink>
      <w:r>
        <w:rPr>
          <w:w w:val="85"/>
          <w:sz w:val="20"/>
        </w:rPr>
        <w:t>)).</w:t>
      </w:r>
    </w:p>
    <w:p>
      <w:pPr>
        <w:spacing w:line="240" w:lineRule="exact" w:before="0"/>
        <w:ind w:left="118" w:right="2208" w:firstLine="239"/>
        <w:jc w:val="both"/>
        <w:rPr>
          <w:sz w:val="20"/>
        </w:rPr>
      </w:pPr>
      <w:r>
        <w:rPr>
          <w:w w:val="85"/>
          <w:position w:val="7"/>
          <w:sz w:val="14"/>
        </w:rPr>
        <w:t>17</w:t>
      </w:r>
      <w:r>
        <w:rPr>
          <w:w w:val="85"/>
          <w:sz w:val="20"/>
        </w:rPr>
        <w:t>Captain</w:t>
      </w:r>
      <w:r>
        <w:rPr>
          <w:spacing w:val="-8"/>
          <w:w w:val="85"/>
          <w:sz w:val="20"/>
        </w:rPr>
        <w:t> </w:t>
      </w:r>
      <w:r>
        <w:rPr>
          <w:spacing w:val="-5"/>
          <w:w w:val="85"/>
          <w:sz w:val="20"/>
        </w:rPr>
        <w:t>Tracy</w:t>
      </w:r>
      <w:r>
        <w:rPr>
          <w:spacing w:val="-8"/>
          <w:w w:val="85"/>
          <w:sz w:val="20"/>
        </w:rPr>
        <w:t> </w:t>
      </w:r>
      <w:r>
        <w:rPr>
          <w:w w:val="85"/>
          <w:sz w:val="20"/>
        </w:rPr>
        <w:t>B.</w:t>
      </w:r>
      <w:r>
        <w:rPr>
          <w:spacing w:val="-8"/>
          <w:w w:val="85"/>
          <w:sz w:val="20"/>
        </w:rPr>
        <w:t> </w:t>
      </w:r>
      <w:r>
        <w:rPr>
          <w:w w:val="85"/>
          <w:sz w:val="20"/>
        </w:rPr>
        <w:t>Kittredge</w:t>
      </w:r>
      <w:r>
        <w:rPr>
          <w:spacing w:val="-8"/>
          <w:w w:val="85"/>
          <w:sz w:val="20"/>
        </w:rPr>
        <w:t> </w:t>
      </w:r>
      <w:r>
        <w:rPr>
          <w:w w:val="85"/>
          <w:sz w:val="20"/>
        </w:rPr>
        <w:t>(1891-1957),</w:t>
      </w:r>
      <w:r>
        <w:rPr>
          <w:spacing w:val="-8"/>
          <w:w w:val="85"/>
          <w:sz w:val="20"/>
        </w:rPr>
        <w:t> </w:t>
      </w:r>
      <w:r>
        <w:rPr>
          <w:w w:val="85"/>
          <w:sz w:val="20"/>
        </w:rPr>
        <w:t>von</w:t>
      </w:r>
      <w:r>
        <w:rPr>
          <w:spacing w:val="-8"/>
          <w:w w:val="85"/>
          <w:sz w:val="20"/>
        </w:rPr>
        <w:t> </w:t>
      </w:r>
      <w:r>
        <w:rPr>
          <w:w w:val="85"/>
          <w:sz w:val="20"/>
        </w:rPr>
        <w:t>1931</w:t>
      </w:r>
      <w:r>
        <w:rPr>
          <w:spacing w:val="-8"/>
          <w:w w:val="85"/>
          <w:sz w:val="20"/>
        </w:rPr>
        <w:t> </w:t>
      </w:r>
      <w:r>
        <w:rPr>
          <w:w w:val="85"/>
          <w:sz w:val="20"/>
        </w:rPr>
        <w:t>bis</w:t>
      </w:r>
      <w:r>
        <w:rPr>
          <w:spacing w:val="-8"/>
          <w:w w:val="85"/>
          <w:sz w:val="20"/>
        </w:rPr>
        <w:t> </w:t>
      </w:r>
      <w:r>
        <w:rPr>
          <w:w w:val="85"/>
          <w:sz w:val="20"/>
        </w:rPr>
        <w:t>1942</w:t>
      </w:r>
      <w:r>
        <w:rPr>
          <w:spacing w:val="-8"/>
          <w:w w:val="85"/>
          <w:sz w:val="20"/>
        </w:rPr>
        <w:t> </w:t>
      </w:r>
      <w:r>
        <w:rPr>
          <w:w w:val="85"/>
          <w:sz w:val="20"/>
        </w:rPr>
        <w:t>stellvertretender</w:t>
      </w:r>
      <w:r>
        <w:rPr>
          <w:spacing w:val="-8"/>
          <w:w w:val="85"/>
          <w:sz w:val="20"/>
        </w:rPr>
        <w:t> </w:t>
      </w:r>
      <w:r>
        <w:rPr>
          <w:w w:val="85"/>
          <w:sz w:val="20"/>
        </w:rPr>
        <w:t>Direktor,</w:t>
      </w:r>
      <w:r>
        <w:rPr>
          <w:spacing w:val="-8"/>
          <w:w w:val="85"/>
          <w:sz w:val="20"/>
        </w:rPr>
        <w:t> </w:t>
      </w:r>
      <w:r>
        <w:rPr>
          <w:w w:val="85"/>
          <w:sz w:val="20"/>
        </w:rPr>
        <w:t>Abteilung</w:t>
      </w:r>
      <w:r>
        <w:rPr>
          <w:spacing w:val="-8"/>
          <w:w w:val="85"/>
          <w:sz w:val="20"/>
        </w:rPr>
        <w:t> </w:t>
      </w:r>
      <w:r>
        <w:rPr>
          <w:w w:val="85"/>
          <w:sz w:val="20"/>
        </w:rPr>
        <w:t>Sozi- alwissenschaften (Social Sciences Division), Rockefeller Foundation, Europäisches Büro, </w:t>
      </w:r>
      <w:r>
        <w:rPr>
          <w:spacing w:val="10"/>
          <w:w w:val="85"/>
          <w:sz w:val="20"/>
        </w:rPr>
        <w:t> </w:t>
      </w:r>
      <w:r>
        <w:rPr>
          <w:w w:val="85"/>
          <w:sz w:val="20"/>
        </w:rPr>
        <w:t>Paris.</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7825" w:val="left" w:leader="none"/>
        </w:tabs>
        <w:spacing w:before="84"/>
        <w:ind w:left="103"/>
      </w:pPr>
      <w:r>
        <w:rPr/>
        <w:t>68</w:t>
        <w:tab/>
      </w:r>
      <w:bookmarkStart w:name="_bookmark272" w:id="367"/>
      <w:bookmarkEnd w:id="367"/>
      <w:r>
        <w:rPr>
          <w:w w:val="85"/>
        </w:rPr>
        <w:t>Habilitation</w:t>
      </w:r>
      <w:r>
        <w:rPr>
          <w:spacing w:val="-18"/>
          <w:w w:val="85"/>
        </w:rPr>
        <w:t> </w:t>
      </w:r>
      <w:r>
        <w:rPr>
          <w:w w:val="85"/>
        </w:rPr>
        <w:t>(1935-1936)</w:t>
      </w:r>
    </w:p>
    <w:p>
      <w:pPr>
        <w:pStyle w:val="BodyText"/>
        <w:rPr>
          <w:sz w:val="31"/>
        </w:rPr>
      </w:pPr>
    </w:p>
    <w:p>
      <w:pPr>
        <w:pStyle w:val="BodyText"/>
        <w:spacing w:line="288" w:lineRule="exact" w:before="1"/>
        <w:ind w:left="2195" w:right="111"/>
        <w:jc w:val="both"/>
      </w:pPr>
      <w:r>
        <w:rPr>
          <w:w w:val="90"/>
        </w:rPr>
        <w:t>uns</w:t>
      </w:r>
      <w:r>
        <w:rPr>
          <w:spacing w:val="-17"/>
          <w:w w:val="90"/>
        </w:rPr>
        <w:t> </w:t>
      </w:r>
      <w:r>
        <w:rPr>
          <w:w w:val="90"/>
        </w:rPr>
        <w:t>überwiegend</w:t>
      </w:r>
      <w:r>
        <w:rPr>
          <w:spacing w:val="-17"/>
          <w:w w:val="90"/>
        </w:rPr>
        <w:t> </w:t>
      </w:r>
      <w:r>
        <w:rPr>
          <w:w w:val="90"/>
        </w:rPr>
        <w:t>miserabel.</w:t>
      </w:r>
      <w:r>
        <w:rPr>
          <w:spacing w:val="-17"/>
          <w:w w:val="90"/>
        </w:rPr>
        <w:t> </w:t>
      </w:r>
      <w:r>
        <w:rPr>
          <w:w w:val="90"/>
        </w:rPr>
        <w:t>Könnte</w:t>
      </w:r>
      <w:r>
        <w:rPr>
          <w:spacing w:val="-17"/>
          <w:w w:val="90"/>
        </w:rPr>
        <w:t> </w:t>
      </w:r>
      <w:r>
        <w:rPr>
          <w:w w:val="90"/>
        </w:rPr>
        <w:t>man</w:t>
      </w:r>
      <w:r>
        <w:rPr>
          <w:spacing w:val="-17"/>
          <w:w w:val="90"/>
        </w:rPr>
        <w:t> </w:t>
      </w:r>
      <w:r>
        <w:rPr>
          <w:w w:val="90"/>
        </w:rPr>
        <w:t>da</w:t>
      </w:r>
      <w:r>
        <w:rPr>
          <w:spacing w:val="-17"/>
          <w:w w:val="90"/>
        </w:rPr>
        <w:t> </w:t>
      </w:r>
      <w:r>
        <w:rPr>
          <w:w w:val="90"/>
        </w:rPr>
        <w:t>nicht</w:t>
      </w:r>
      <w:r>
        <w:rPr>
          <w:spacing w:val="-17"/>
          <w:w w:val="90"/>
        </w:rPr>
        <w:t> </w:t>
      </w:r>
      <w:r>
        <w:rPr>
          <w:w w:val="90"/>
        </w:rPr>
        <w:t>einmal</w:t>
      </w:r>
      <w:r>
        <w:rPr>
          <w:spacing w:val="-17"/>
          <w:w w:val="90"/>
        </w:rPr>
        <w:t> </w:t>
      </w:r>
      <w:r>
        <w:rPr>
          <w:w w:val="90"/>
        </w:rPr>
        <w:t>einige</w:t>
      </w:r>
      <w:r>
        <w:rPr>
          <w:spacing w:val="-17"/>
          <w:w w:val="90"/>
        </w:rPr>
        <w:t> </w:t>
      </w:r>
      <w:r>
        <w:rPr>
          <w:w w:val="90"/>
        </w:rPr>
        <w:t>unserer</w:t>
      </w:r>
      <w:r>
        <w:rPr>
          <w:spacing w:val="-17"/>
          <w:w w:val="90"/>
        </w:rPr>
        <w:t> </w:t>
      </w:r>
      <w:r>
        <w:rPr>
          <w:w w:val="90"/>
        </w:rPr>
        <w:t>jungen</w:t>
      </w:r>
      <w:r>
        <w:rPr>
          <w:spacing w:val="-17"/>
          <w:w w:val="90"/>
        </w:rPr>
        <w:t> </w:t>
      </w:r>
      <w:r>
        <w:rPr>
          <w:w w:val="90"/>
        </w:rPr>
        <w:t>Be- triebswirte</w:t>
      </w:r>
      <w:r>
        <w:rPr>
          <w:spacing w:val="-23"/>
          <w:w w:val="90"/>
        </w:rPr>
        <w:t> </w:t>
      </w:r>
      <w:r>
        <w:rPr>
          <w:w w:val="90"/>
        </w:rPr>
        <w:t>hinüberschicken?</w:t>
      </w:r>
      <w:r>
        <w:rPr>
          <w:spacing w:val="-23"/>
          <w:w w:val="90"/>
        </w:rPr>
        <w:t> </w:t>
      </w:r>
      <w:r>
        <w:rPr>
          <w:spacing w:val="-6"/>
          <w:w w:val="90"/>
        </w:rPr>
        <w:t>Wenn</w:t>
      </w:r>
      <w:r>
        <w:rPr>
          <w:spacing w:val="-23"/>
          <w:w w:val="90"/>
        </w:rPr>
        <w:t> </w:t>
      </w:r>
      <w:r>
        <w:rPr>
          <w:w w:val="90"/>
        </w:rPr>
        <w:t>es</w:t>
      </w:r>
      <w:r>
        <w:rPr>
          <w:spacing w:val="-23"/>
          <w:w w:val="90"/>
        </w:rPr>
        <w:t> </w:t>
      </w:r>
      <w:r>
        <w:rPr>
          <w:w w:val="90"/>
        </w:rPr>
        <w:t>Sie</w:t>
      </w:r>
      <w:r>
        <w:rPr>
          <w:spacing w:val="-23"/>
          <w:w w:val="90"/>
        </w:rPr>
        <w:t> </w:t>
      </w:r>
      <w:r>
        <w:rPr>
          <w:w w:val="90"/>
        </w:rPr>
        <w:t>interessiert,</w:t>
      </w:r>
      <w:r>
        <w:rPr>
          <w:spacing w:val="-23"/>
          <w:w w:val="90"/>
        </w:rPr>
        <w:t> </w:t>
      </w:r>
      <w:r>
        <w:rPr>
          <w:w w:val="90"/>
        </w:rPr>
        <w:t>würde</w:t>
      </w:r>
      <w:r>
        <w:rPr>
          <w:spacing w:val="-23"/>
          <w:w w:val="90"/>
        </w:rPr>
        <w:t> </w:t>
      </w:r>
      <w:r>
        <w:rPr>
          <w:w w:val="90"/>
        </w:rPr>
        <w:t>ich</w:t>
      </w:r>
      <w:r>
        <w:rPr>
          <w:spacing w:val="-23"/>
          <w:w w:val="90"/>
        </w:rPr>
        <w:t> </w:t>
      </w:r>
      <w:r>
        <w:rPr>
          <w:w w:val="90"/>
        </w:rPr>
        <w:t>mich</w:t>
      </w:r>
      <w:r>
        <w:rPr>
          <w:spacing w:val="-23"/>
          <w:w w:val="90"/>
        </w:rPr>
        <w:t> </w:t>
      </w:r>
      <w:r>
        <w:rPr>
          <w:w w:val="90"/>
        </w:rPr>
        <w:t>freuen,</w:t>
      </w:r>
      <w:r>
        <w:rPr>
          <w:spacing w:val="-23"/>
          <w:w w:val="90"/>
        </w:rPr>
        <w:t> </w:t>
      </w:r>
      <w:r>
        <w:rPr>
          <w:w w:val="90"/>
        </w:rPr>
        <w:t>Ihnen </w:t>
      </w:r>
      <w:r>
        <w:rPr>
          <w:w w:val="85"/>
        </w:rPr>
        <w:t>bald eine neue Veröffentlichung “Bevölkerungswellen als Konjunkturursache”</w:t>
      </w:r>
      <w:hyperlink w:history="true" w:anchor="_bookmark274">
        <w:r>
          <w:rPr>
            <w:color w:val="2E3092"/>
            <w:w w:val="85"/>
            <w:position w:val="9"/>
            <w:sz w:val="17"/>
          </w:rPr>
          <w:t>18</w:t>
        </w:r>
      </w:hyperlink>
      <w:r>
        <w:rPr>
          <w:color w:val="2E3092"/>
          <w:w w:val="85"/>
          <w:position w:val="9"/>
          <w:sz w:val="17"/>
        </w:rPr>
        <w:t> </w:t>
      </w:r>
      <w:r>
        <w:rPr>
          <w:w w:val="85"/>
        </w:rPr>
        <w:t>über- senden zu</w:t>
      </w:r>
      <w:r>
        <w:rPr>
          <w:spacing w:val="4"/>
          <w:w w:val="85"/>
        </w:rPr>
        <w:t> </w:t>
      </w:r>
      <w:r>
        <w:rPr>
          <w:w w:val="85"/>
        </w:rPr>
        <w:t>können.</w:t>
      </w:r>
    </w:p>
    <w:p>
      <w:pPr>
        <w:pStyle w:val="BodyText"/>
        <w:spacing w:line="288" w:lineRule="exact" w:before="1"/>
        <w:ind w:left="2546" w:right="4196"/>
      </w:pPr>
      <w:r>
        <w:rPr>
          <w:w w:val="85"/>
        </w:rPr>
        <w:t>Mit herzlichen Grüssen verbleibe ich </w:t>
      </w:r>
      <w:bookmarkStart w:name="3.9 Arthur Spiethoff an Lösch. Bonn, 7. " w:id="368"/>
      <w:bookmarkEnd w:id="368"/>
      <w:r>
        <w:rPr>
          <w:w w:val="85"/>
        </w:rPr>
      </w:r>
      <w:bookmarkStart w:name="_bookmark273" w:id="369"/>
      <w:bookmarkEnd w:id="369"/>
      <w:r>
        <w:rPr>
          <w:w w:val="85"/>
        </w:rPr>
      </w:r>
      <w:r>
        <w:rPr>
          <w:w w:val="90"/>
        </w:rPr>
        <w:t>Ihr August Lösch</w:t>
      </w:r>
    </w:p>
    <w:p>
      <w:pPr>
        <w:pStyle w:val="BodyText"/>
        <w:spacing w:before="1"/>
        <w:rPr>
          <w:sz w:val="31"/>
        </w:rPr>
      </w:pPr>
    </w:p>
    <w:p>
      <w:pPr>
        <w:pStyle w:val="Heading3"/>
        <w:numPr>
          <w:ilvl w:val="1"/>
          <w:numId w:val="36"/>
        </w:numPr>
        <w:tabs>
          <w:tab w:pos="2812" w:val="left" w:leader="none"/>
          <w:tab w:pos="2813" w:val="left" w:leader="none"/>
        </w:tabs>
        <w:spacing w:line="240" w:lineRule="auto" w:before="0" w:after="0"/>
        <w:ind w:left="2812" w:right="0" w:hanging="617"/>
        <w:jc w:val="left"/>
      </w:pPr>
      <w:r>
        <w:rPr/>
        <w:t>Arthur Spiethoff an Lösch. Bonn, 7. April</w:t>
      </w:r>
      <w:r>
        <w:rPr>
          <w:spacing w:val="-41"/>
        </w:rPr>
        <w:t> </w:t>
      </w:r>
      <w:r>
        <w:rPr/>
        <w:t>1936</w:t>
      </w:r>
    </w:p>
    <w:p>
      <w:pPr>
        <w:pStyle w:val="BodyText"/>
        <w:spacing w:line="288" w:lineRule="exact" w:before="240"/>
        <w:ind w:left="2195"/>
      </w:pPr>
      <w:r>
        <w:rPr>
          <w:w w:val="85"/>
        </w:rPr>
        <w:t>Briefkopf des Instituts für Gesellschaft- und Wirtschaftswissenschaften der Universität Bonn gedruckt, Text und Datum maschinengeschrieben, eigenhändig unterzeichnet. </w:t>
      </w:r>
      <w:r>
        <w:rPr>
          <w:w w:val="90"/>
        </w:rPr>
        <w:t>StA HDH, Nachlaß August Lösch, Kiste 13</w:t>
      </w:r>
    </w:p>
    <w:p>
      <w:pPr>
        <w:pStyle w:val="BodyText"/>
        <w:spacing w:line="306" w:lineRule="exact" w:before="268"/>
        <w:ind w:left="2195"/>
      </w:pPr>
      <w:r>
        <w:rPr/>
        <w:t>Institut</w:t>
      </w:r>
    </w:p>
    <w:p>
      <w:pPr>
        <w:pStyle w:val="BodyText"/>
        <w:tabs>
          <w:tab w:pos="7600" w:val="left" w:leader="none"/>
          <w:tab w:pos="8250" w:val="left" w:leader="none"/>
        </w:tabs>
        <w:spacing w:line="288" w:lineRule="exact" w:before="4"/>
        <w:ind w:left="2195" w:right="111"/>
      </w:pPr>
      <w:r>
        <w:rPr>
          <w:w w:val="85"/>
        </w:rPr>
        <w:t>für Gesellschaft-</w:t>
      </w:r>
      <w:r>
        <w:rPr>
          <w:spacing w:val="-8"/>
          <w:w w:val="85"/>
        </w:rPr>
        <w:t> </w:t>
      </w:r>
      <w:r>
        <w:rPr>
          <w:w w:val="85"/>
        </w:rPr>
        <w:t>und</w:t>
      </w:r>
      <w:r>
        <w:rPr>
          <w:spacing w:val="-4"/>
          <w:w w:val="85"/>
        </w:rPr>
        <w:t> </w:t>
      </w:r>
      <w:r>
        <w:rPr>
          <w:w w:val="85"/>
        </w:rPr>
        <w:t>Wirtschaftswissenschaften</w:t>
        <w:tab/>
        <w:tab/>
      </w:r>
      <w:r>
        <w:rPr>
          <w:w w:val="90"/>
        </w:rPr>
        <w:t>Bonn,</w:t>
      </w:r>
      <w:r>
        <w:rPr>
          <w:spacing w:val="-33"/>
          <w:w w:val="90"/>
        </w:rPr>
        <w:t> </w:t>
      </w:r>
      <w:r>
        <w:rPr>
          <w:w w:val="90"/>
        </w:rPr>
        <w:t>den</w:t>
      </w:r>
      <w:r>
        <w:rPr>
          <w:spacing w:val="-33"/>
          <w:w w:val="90"/>
        </w:rPr>
        <w:t> </w:t>
      </w:r>
      <w:r>
        <w:rPr>
          <w:w w:val="90"/>
        </w:rPr>
        <w:t>7.4.1936</w:t>
      </w:r>
      <w:r>
        <w:rPr>
          <w:w w:val="86"/>
        </w:rPr>
        <w:t> </w:t>
      </w:r>
      <w:r>
        <w:rPr>
          <w:w w:val="90"/>
        </w:rPr>
        <w:t>der</w:t>
      </w:r>
      <w:r>
        <w:rPr>
          <w:spacing w:val="-23"/>
          <w:w w:val="90"/>
        </w:rPr>
        <w:t> </w:t>
      </w:r>
      <w:r>
        <w:rPr>
          <w:w w:val="90"/>
        </w:rPr>
        <w:t>Universität</w:t>
      </w:r>
      <w:r>
        <w:rPr>
          <w:spacing w:val="-23"/>
          <w:w w:val="90"/>
        </w:rPr>
        <w:t> </w:t>
      </w:r>
      <w:r>
        <w:rPr>
          <w:w w:val="90"/>
        </w:rPr>
        <w:t>in</w:t>
      </w:r>
      <w:r>
        <w:rPr>
          <w:spacing w:val="-23"/>
          <w:w w:val="90"/>
        </w:rPr>
        <w:t> </w:t>
      </w:r>
      <w:r>
        <w:rPr>
          <w:w w:val="90"/>
        </w:rPr>
        <w:t>Bonn</w:t>
      </w:r>
      <w:r>
        <w:rPr>
          <w:color w:val="2E3092"/>
          <w:w w:val="90"/>
          <w:position w:val="9"/>
          <w:sz w:val="17"/>
        </w:rPr>
        <w:t>19</w:t>
        <w:tab/>
      </w:r>
      <w:r>
        <w:rPr>
          <w:w w:val="85"/>
        </w:rPr>
        <w:t>Universität,</w:t>
      </w:r>
      <w:r>
        <w:rPr>
          <w:spacing w:val="3"/>
          <w:w w:val="85"/>
        </w:rPr>
        <w:t> </w:t>
      </w:r>
      <w:r>
        <w:rPr>
          <w:w w:val="85"/>
        </w:rPr>
        <w:t>Neubauflügel</w:t>
      </w:r>
    </w:p>
    <w:p>
      <w:pPr>
        <w:pStyle w:val="BodyText"/>
        <w:spacing w:line="298" w:lineRule="exact" w:before="268"/>
        <w:ind w:left="2546"/>
      </w:pPr>
      <w:r>
        <w:rPr>
          <w:w w:val="90"/>
        </w:rPr>
        <w:t>Lieber Herr Doktor!</w:t>
      </w:r>
    </w:p>
    <w:p>
      <w:pPr>
        <w:pStyle w:val="BodyText"/>
        <w:spacing w:line="288" w:lineRule="exact" w:before="12"/>
        <w:ind w:left="2195" w:right="111" w:firstLine="351"/>
        <w:jc w:val="both"/>
      </w:pPr>
      <w:r>
        <w:rPr>
          <w:w w:val="90"/>
        </w:rPr>
        <w:t>Mit</w:t>
      </w:r>
      <w:r>
        <w:rPr>
          <w:spacing w:val="-39"/>
          <w:w w:val="90"/>
        </w:rPr>
        <w:t> </w:t>
      </w:r>
      <w:r>
        <w:rPr>
          <w:w w:val="90"/>
        </w:rPr>
        <w:t>gleicher</w:t>
      </w:r>
      <w:r>
        <w:rPr>
          <w:spacing w:val="-39"/>
          <w:w w:val="90"/>
        </w:rPr>
        <w:t> </w:t>
      </w:r>
      <w:r>
        <w:rPr>
          <w:spacing w:val="-3"/>
          <w:w w:val="90"/>
        </w:rPr>
        <w:t>Post</w:t>
      </w:r>
      <w:r>
        <w:rPr>
          <w:spacing w:val="-39"/>
          <w:w w:val="90"/>
        </w:rPr>
        <w:t> </w:t>
      </w:r>
      <w:r>
        <w:rPr>
          <w:w w:val="90"/>
        </w:rPr>
        <w:t>sende</w:t>
      </w:r>
      <w:r>
        <w:rPr>
          <w:spacing w:val="-39"/>
          <w:w w:val="90"/>
        </w:rPr>
        <w:t> </w:t>
      </w:r>
      <w:r>
        <w:rPr>
          <w:w w:val="90"/>
        </w:rPr>
        <w:t>ich</w:t>
      </w:r>
      <w:r>
        <w:rPr>
          <w:spacing w:val="-39"/>
          <w:w w:val="90"/>
        </w:rPr>
        <w:t> </w:t>
      </w:r>
      <w:r>
        <w:rPr>
          <w:w w:val="90"/>
        </w:rPr>
        <w:t>Ihnen</w:t>
      </w:r>
      <w:r>
        <w:rPr>
          <w:spacing w:val="-39"/>
          <w:w w:val="90"/>
        </w:rPr>
        <w:t> </w:t>
      </w:r>
      <w:r>
        <w:rPr>
          <w:w w:val="90"/>
        </w:rPr>
        <w:t>Bogen</w:t>
      </w:r>
      <w:r>
        <w:rPr>
          <w:spacing w:val="-39"/>
          <w:w w:val="90"/>
        </w:rPr>
        <w:t> </w:t>
      </w:r>
      <w:r>
        <w:rPr>
          <w:w w:val="90"/>
        </w:rPr>
        <w:t>1-5</w:t>
      </w:r>
      <w:r>
        <w:rPr>
          <w:spacing w:val="-39"/>
          <w:w w:val="90"/>
        </w:rPr>
        <w:t> </w:t>
      </w:r>
      <w:r>
        <w:rPr>
          <w:w w:val="90"/>
        </w:rPr>
        <w:t>Ihrer</w:t>
      </w:r>
      <w:r>
        <w:rPr>
          <w:spacing w:val="-39"/>
          <w:w w:val="90"/>
        </w:rPr>
        <w:t> </w:t>
      </w:r>
      <w:r>
        <w:rPr>
          <w:w w:val="90"/>
        </w:rPr>
        <w:t>Niederschrift</w:t>
      </w:r>
      <w:r>
        <w:rPr>
          <w:color w:val="2E3092"/>
          <w:w w:val="90"/>
          <w:position w:val="9"/>
          <w:sz w:val="17"/>
        </w:rPr>
        <w:t>20</w:t>
      </w:r>
      <w:r>
        <w:rPr>
          <w:color w:val="2E3092"/>
          <w:spacing w:val="-20"/>
          <w:w w:val="90"/>
          <w:position w:val="9"/>
          <w:sz w:val="17"/>
        </w:rPr>
        <w:t> </w:t>
      </w:r>
      <w:r>
        <w:rPr>
          <w:w w:val="90"/>
        </w:rPr>
        <w:t>in</w:t>
      </w:r>
      <w:r>
        <w:rPr>
          <w:spacing w:val="-39"/>
          <w:w w:val="90"/>
        </w:rPr>
        <w:t> </w:t>
      </w:r>
      <w:r>
        <w:rPr>
          <w:w w:val="90"/>
        </w:rPr>
        <w:t>zweiter</w:t>
      </w:r>
      <w:r>
        <w:rPr>
          <w:spacing w:val="-39"/>
          <w:w w:val="90"/>
        </w:rPr>
        <w:t> </w:t>
      </w:r>
      <w:r>
        <w:rPr>
          <w:w w:val="90"/>
        </w:rPr>
        <w:t>Revisi- on</w:t>
      </w:r>
      <w:r>
        <w:rPr>
          <w:spacing w:val="-35"/>
          <w:w w:val="90"/>
        </w:rPr>
        <w:t> </w:t>
      </w:r>
      <w:r>
        <w:rPr>
          <w:w w:val="90"/>
        </w:rPr>
        <w:t>und</w:t>
      </w:r>
      <w:r>
        <w:rPr>
          <w:spacing w:val="-35"/>
          <w:w w:val="90"/>
        </w:rPr>
        <w:t> </w:t>
      </w:r>
      <w:r>
        <w:rPr>
          <w:w w:val="90"/>
        </w:rPr>
        <w:t>zwar</w:t>
      </w:r>
      <w:r>
        <w:rPr>
          <w:spacing w:val="-35"/>
          <w:w w:val="90"/>
        </w:rPr>
        <w:t> </w:t>
      </w:r>
      <w:r>
        <w:rPr>
          <w:w w:val="90"/>
        </w:rPr>
        <w:t>von</w:t>
      </w:r>
      <w:r>
        <w:rPr>
          <w:spacing w:val="-35"/>
          <w:w w:val="90"/>
        </w:rPr>
        <w:t> </w:t>
      </w:r>
      <w:r>
        <w:rPr>
          <w:w w:val="90"/>
        </w:rPr>
        <w:t>jedem</w:t>
      </w:r>
      <w:r>
        <w:rPr>
          <w:spacing w:val="-35"/>
          <w:w w:val="90"/>
        </w:rPr>
        <w:t> </w:t>
      </w:r>
      <w:r>
        <w:rPr>
          <w:w w:val="90"/>
        </w:rPr>
        <w:t>dieser</w:t>
      </w:r>
      <w:r>
        <w:rPr>
          <w:spacing w:val="-35"/>
          <w:w w:val="90"/>
        </w:rPr>
        <w:t> </w:t>
      </w:r>
      <w:r>
        <w:rPr>
          <w:w w:val="90"/>
        </w:rPr>
        <w:t>Bogen</w:t>
      </w:r>
      <w:r>
        <w:rPr>
          <w:spacing w:val="-35"/>
          <w:w w:val="90"/>
        </w:rPr>
        <w:t> </w:t>
      </w:r>
      <w:r>
        <w:rPr>
          <w:w w:val="90"/>
        </w:rPr>
        <w:t>Ihre</w:t>
      </w:r>
      <w:r>
        <w:rPr>
          <w:spacing w:val="-35"/>
          <w:w w:val="90"/>
        </w:rPr>
        <w:t> </w:t>
      </w:r>
      <w:r>
        <w:rPr>
          <w:w w:val="90"/>
        </w:rPr>
        <w:t>erste</w:t>
      </w:r>
      <w:r>
        <w:rPr>
          <w:spacing w:val="-35"/>
          <w:w w:val="90"/>
        </w:rPr>
        <w:t> </w:t>
      </w:r>
      <w:r>
        <w:rPr>
          <w:w w:val="90"/>
        </w:rPr>
        <w:t>Revision</w:t>
      </w:r>
      <w:r>
        <w:rPr>
          <w:spacing w:val="-35"/>
          <w:w w:val="90"/>
        </w:rPr>
        <w:t> </w:t>
      </w:r>
      <w:r>
        <w:rPr>
          <w:w w:val="90"/>
        </w:rPr>
        <w:t>und</w:t>
      </w:r>
      <w:r>
        <w:rPr>
          <w:spacing w:val="-35"/>
          <w:w w:val="90"/>
        </w:rPr>
        <w:t> </w:t>
      </w:r>
      <w:r>
        <w:rPr>
          <w:w w:val="90"/>
        </w:rPr>
        <w:t>drei</w:t>
      </w:r>
      <w:r>
        <w:rPr>
          <w:spacing w:val="-35"/>
          <w:w w:val="90"/>
        </w:rPr>
        <w:t> </w:t>
      </w:r>
      <w:r>
        <w:rPr>
          <w:w w:val="90"/>
        </w:rPr>
        <w:t>Ausfertigungen</w:t>
      </w:r>
      <w:r>
        <w:rPr>
          <w:spacing w:val="-35"/>
          <w:w w:val="90"/>
        </w:rPr>
        <w:t> </w:t>
      </w:r>
      <w:r>
        <w:rPr>
          <w:w w:val="90"/>
        </w:rPr>
        <w:t>der </w:t>
      </w:r>
      <w:r>
        <w:rPr>
          <w:w w:val="85"/>
        </w:rPr>
        <w:t>zweiten Revision. </w:t>
      </w:r>
      <w:r>
        <w:rPr>
          <w:spacing w:val="-8"/>
          <w:w w:val="85"/>
        </w:rPr>
        <w:t>Von </w:t>
      </w:r>
      <w:r>
        <w:rPr>
          <w:w w:val="85"/>
        </w:rPr>
        <w:t>diesen drei Ausfertigungen wollen Sie eine mit Ihren </w:t>
      </w:r>
      <w:r>
        <w:rPr>
          <w:spacing w:val="-3"/>
          <w:w w:val="85"/>
        </w:rPr>
        <w:t>Verbesse- </w:t>
      </w:r>
      <w:r>
        <w:rPr>
          <w:w w:val="90"/>
        </w:rPr>
        <w:t>rungen</w:t>
      </w:r>
      <w:r>
        <w:rPr>
          <w:spacing w:val="-25"/>
          <w:w w:val="90"/>
        </w:rPr>
        <w:t> </w:t>
      </w:r>
      <w:r>
        <w:rPr>
          <w:w w:val="90"/>
        </w:rPr>
        <w:t>und</w:t>
      </w:r>
      <w:r>
        <w:rPr>
          <w:spacing w:val="-25"/>
          <w:w w:val="90"/>
        </w:rPr>
        <w:t> </w:t>
      </w:r>
      <w:r>
        <w:rPr>
          <w:w w:val="90"/>
        </w:rPr>
        <w:t>der</w:t>
      </w:r>
      <w:r>
        <w:rPr>
          <w:spacing w:val="-25"/>
          <w:w w:val="90"/>
        </w:rPr>
        <w:t> </w:t>
      </w:r>
      <w:r>
        <w:rPr>
          <w:w w:val="90"/>
        </w:rPr>
        <w:t>ersten</w:t>
      </w:r>
      <w:r>
        <w:rPr>
          <w:spacing w:val="-25"/>
          <w:w w:val="90"/>
        </w:rPr>
        <w:t> </w:t>
      </w:r>
      <w:r>
        <w:rPr>
          <w:w w:val="90"/>
        </w:rPr>
        <w:t>Revision</w:t>
      </w:r>
      <w:r>
        <w:rPr>
          <w:spacing w:val="-25"/>
          <w:w w:val="90"/>
        </w:rPr>
        <w:t> </w:t>
      </w:r>
      <w:r>
        <w:rPr>
          <w:w w:val="90"/>
        </w:rPr>
        <w:t>an</w:t>
      </w:r>
      <w:r>
        <w:rPr>
          <w:spacing w:val="-25"/>
          <w:w w:val="90"/>
        </w:rPr>
        <w:t> </w:t>
      </w:r>
      <w:r>
        <w:rPr>
          <w:w w:val="90"/>
        </w:rPr>
        <w:t>mich</w:t>
      </w:r>
      <w:r>
        <w:rPr>
          <w:spacing w:val="-25"/>
          <w:w w:val="90"/>
        </w:rPr>
        <w:t> </w:t>
      </w:r>
      <w:r>
        <w:rPr>
          <w:w w:val="90"/>
        </w:rPr>
        <w:t>zurück</w:t>
      </w:r>
      <w:r>
        <w:rPr>
          <w:spacing w:val="-25"/>
          <w:w w:val="90"/>
        </w:rPr>
        <w:t> </w:t>
      </w:r>
      <w:r>
        <w:rPr>
          <w:w w:val="90"/>
        </w:rPr>
        <w:t>gelangen</w:t>
      </w:r>
      <w:r>
        <w:rPr>
          <w:spacing w:val="-25"/>
          <w:w w:val="90"/>
        </w:rPr>
        <w:t> </w:t>
      </w:r>
      <w:r>
        <w:rPr>
          <w:w w:val="90"/>
        </w:rPr>
        <w:t>lassen,</w:t>
      </w:r>
      <w:r>
        <w:rPr>
          <w:spacing w:val="-25"/>
          <w:w w:val="90"/>
        </w:rPr>
        <w:t> </w:t>
      </w:r>
      <w:r>
        <w:rPr>
          <w:w w:val="90"/>
        </w:rPr>
        <w:t>damit</w:t>
      </w:r>
      <w:r>
        <w:rPr>
          <w:spacing w:val="-25"/>
          <w:w w:val="90"/>
        </w:rPr>
        <w:t> </w:t>
      </w:r>
      <w:r>
        <w:rPr>
          <w:w w:val="90"/>
        </w:rPr>
        <w:t>ich</w:t>
      </w:r>
      <w:r>
        <w:rPr>
          <w:spacing w:val="-25"/>
          <w:w w:val="90"/>
        </w:rPr>
        <w:t> </w:t>
      </w:r>
      <w:r>
        <w:rPr>
          <w:w w:val="90"/>
        </w:rPr>
        <w:t>Sie</w:t>
      </w:r>
      <w:r>
        <w:rPr>
          <w:spacing w:val="-25"/>
          <w:w w:val="90"/>
        </w:rPr>
        <w:t> </w:t>
      </w:r>
      <w:r>
        <w:rPr>
          <w:w w:val="90"/>
        </w:rPr>
        <w:t>an</w:t>
      </w:r>
      <w:r>
        <w:rPr>
          <w:spacing w:val="-25"/>
          <w:w w:val="90"/>
        </w:rPr>
        <w:t> </w:t>
      </w:r>
      <w:r>
        <w:rPr>
          <w:w w:val="90"/>
        </w:rPr>
        <w:t>die </w:t>
      </w:r>
      <w:r>
        <w:rPr>
          <w:w w:val="85"/>
        </w:rPr>
        <w:t>Druckerei weiter leiten</w:t>
      </w:r>
      <w:r>
        <w:rPr>
          <w:spacing w:val="8"/>
          <w:w w:val="85"/>
        </w:rPr>
        <w:t> </w:t>
      </w:r>
      <w:r>
        <w:rPr>
          <w:w w:val="85"/>
        </w:rPr>
        <w:t>kann.</w:t>
      </w:r>
    </w:p>
    <w:p>
      <w:pPr>
        <w:pStyle w:val="BodyText"/>
        <w:spacing w:line="288" w:lineRule="exact" w:before="1"/>
        <w:ind w:left="2195" w:right="111" w:firstLine="351"/>
        <w:jc w:val="both"/>
      </w:pPr>
      <w:r>
        <w:rPr>
          <w:w w:val="90"/>
        </w:rPr>
        <w:t>Dr.</w:t>
      </w:r>
      <w:r>
        <w:rPr>
          <w:spacing w:val="-35"/>
          <w:w w:val="90"/>
        </w:rPr>
        <w:t> </w:t>
      </w:r>
      <w:r>
        <w:rPr>
          <w:w w:val="90"/>
        </w:rPr>
        <w:t>Clausing</w:t>
      </w:r>
      <w:r>
        <w:rPr>
          <w:color w:val="2E3092"/>
          <w:w w:val="90"/>
          <w:position w:val="9"/>
          <w:sz w:val="17"/>
        </w:rPr>
        <w:t>21</w:t>
      </w:r>
      <w:r>
        <w:rPr>
          <w:color w:val="2E3092"/>
          <w:spacing w:val="-15"/>
          <w:w w:val="90"/>
          <w:position w:val="9"/>
          <w:sz w:val="17"/>
        </w:rPr>
        <w:t> </w:t>
      </w:r>
      <w:r>
        <w:rPr>
          <w:w w:val="90"/>
        </w:rPr>
        <w:t>und</w:t>
      </w:r>
      <w:r>
        <w:rPr>
          <w:spacing w:val="-35"/>
          <w:w w:val="90"/>
        </w:rPr>
        <w:t> </w:t>
      </w:r>
      <w:r>
        <w:rPr>
          <w:w w:val="90"/>
        </w:rPr>
        <w:t>Dr.</w:t>
      </w:r>
      <w:r>
        <w:rPr>
          <w:spacing w:val="-35"/>
          <w:w w:val="90"/>
        </w:rPr>
        <w:t> </w:t>
      </w:r>
      <w:r>
        <w:rPr>
          <w:w w:val="90"/>
        </w:rPr>
        <w:t>Schmitz</w:t>
      </w:r>
      <w:r>
        <w:rPr>
          <w:color w:val="2E3092"/>
          <w:w w:val="90"/>
          <w:position w:val="9"/>
          <w:sz w:val="17"/>
        </w:rPr>
        <w:t>22</w:t>
      </w:r>
      <w:r>
        <w:rPr>
          <w:color w:val="2E3092"/>
          <w:spacing w:val="-15"/>
          <w:w w:val="90"/>
          <w:position w:val="9"/>
          <w:sz w:val="17"/>
        </w:rPr>
        <w:t> </w:t>
      </w:r>
      <w:r>
        <w:rPr>
          <w:w w:val="90"/>
        </w:rPr>
        <w:t>haben</w:t>
      </w:r>
      <w:r>
        <w:rPr>
          <w:spacing w:val="-35"/>
          <w:w w:val="90"/>
        </w:rPr>
        <w:t> </w:t>
      </w:r>
      <w:r>
        <w:rPr>
          <w:w w:val="90"/>
        </w:rPr>
        <w:t>Ihre</w:t>
      </w:r>
      <w:r>
        <w:rPr>
          <w:spacing w:val="-35"/>
          <w:w w:val="90"/>
        </w:rPr>
        <w:t> </w:t>
      </w:r>
      <w:r>
        <w:rPr>
          <w:w w:val="90"/>
        </w:rPr>
        <w:t>Arbeit</w:t>
      </w:r>
      <w:r>
        <w:rPr>
          <w:spacing w:val="-35"/>
          <w:w w:val="90"/>
        </w:rPr>
        <w:t> </w:t>
      </w:r>
      <w:r>
        <w:rPr>
          <w:w w:val="90"/>
        </w:rPr>
        <w:t>nochmals</w:t>
      </w:r>
      <w:r>
        <w:rPr>
          <w:spacing w:val="-35"/>
          <w:w w:val="90"/>
        </w:rPr>
        <w:t> </w:t>
      </w:r>
      <w:r>
        <w:rPr>
          <w:w w:val="90"/>
        </w:rPr>
        <w:t>gelesen</w:t>
      </w:r>
      <w:r>
        <w:rPr>
          <w:spacing w:val="-35"/>
          <w:w w:val="90"/>
        </w:rPr>
        <w:t> </w:t>
      </w:r>
      <w:r>
        <w:rPr>
          <w:w w:val="90"/>
        </w:rPr>
        <w:t>und</w:t>
      </w:r>
      <w:r>
        <w:rPr>
          <w:spacing w:val="-35"/>
          <w:w w:val="90"/>
        </w:rPr>
        <w:t> </w:t>
      </w:r>
      <w:r>
        <w:rPr>
          <w:w w:val="90"/>
        </w:rPr>
        <w:t>finden, daß</w:t>
      </w:r>
      <w:r>
        <w:rPr>
          <w:spacing w:val="-11"/>
          <w:w w:val="90"/>
        </w:rPr>
        <w:t> </w:t>
      </w:r>
      <w:r>
        <w:rPr>
          <w:w w:val="90"/>
        </w:rPr>
        <w:t>Seite</w:t>
      </w:r>
      <w:r>
        <w:rPr>
          <w:spacing w:val="-10"/>
          <w:w w:val="90"/>
        </w:rPr>
        <w:t> </w:t>
      </w:r>
      <w:r>
        <w:rPr>
          <w:w w:val="90"/>
        </w:rPr>
        <w:t>1</w:t>
      </w:r>
      <w:r>
        <w:rPr>
          <w:spacing w:val="-11"/>
          <w:w w:val="90"/>
        </w:rPr>
        <w:t> </w:t>
      </w:r>
      <w:r>
        <w:rPr>
          <w:w w:val="90"/>
        </w:rPr>
        <w:t>und</w:t>
      </w:r>
      <w:r>
        <w:rPr>
          <w:spacing w:val="-11"/>
          <w:w w:val="90"/>
        </w:rPr>
        <w:t> </w:t>
      </w:r>
      <w:r>
        <w:rPr>
          <w:w w:val="90"/>
        </w:rPr>
        <w:t>9</w:t>
      </w:r>
      <w:r>
        <w:rPr>
          <w:spacing w:val="-10"/>
          <w:w w:val="90"/>
        </w:rPr>
        <w:t> </w:t>
      </w:r>
      <w:r>
        <w:rPr>
          <w:w w:val="90"/>
        </w:rPr>
        <w:t>im</w:t>
      </w:r>
      <w:r>
        <w:rPr>
          <w:spacing w:val="-11"/>
          <w:w w:val="90"/>
        </w:rPr>
        <w:t> </w:t>
      </w:r>
      <w:r>
        <w:rPr>
          <w:spacing w:val="-3"/>
          <w:w w:val="90"/>
        </w:rPr>
        <w:t>Verständnis</w:t>
      </w:r>
      <w:r>
        <w:rPr>
          <w:spacing w:val="-11"/>
          <w:w w:val="90"/>
        </w:rPr>
        <w:t> </w:t>
      </w:r>
      <w:r>
        <w:rPr>
          <w:w w:val="90"/>
        </w:rPr>
        <w:t>nicht</w:t>
      </w:r>
      <w:r>
        <w:rPr>
          <w:spacing w:val="-10"/>
          <w:w w:val="90"/>
        </w:rPr>
        <w:t> </w:t>
      </w:r>
      <w:r>
        <w:rPr>
          <w:w w:val="90"/>
        </w:rPr>
        <w:t>gebessert</w:t>
      </w:r>
      <w:r>
        <w:rPr>
          <w:spacing w:val="-11"/>
          <w:w w:val="90"/>
        </w:rPr>
        <w:t> </w:t>
      </w:r>
      <w:r>
        <w:rPr>
          <w:w w:val="90"/>
        </w:rPr>
        <w:t>sind,</w:t>
      </w:r>
      <w:r>
        <w:rPr>
          <w:spacing w:val="-10"/>
          <w:w w:val="90"/>
        </w:rPr>
        <w:t> </w:t>
      </w:r>
      <w:r>
        <w:rPr>
          <w:w w:val="90"/>
        </w:rPr>
        <w:t>sondern</w:t>
      </w:r>
      <w:r>
        <w:rPr>
          <w:spacing w:val="-11"/>
          <w:w w:val="90"/>
        </w:rPr>
        <w:t> </w:t>
      </w:r>
      <w:r>
        <w:rPr>
          <w:w w:val="90"/>
        </w:rPr>
        <w:t>daß</w:t>
      </w:r>
      <w:r>
        <w:rPr>
          <w:spacing w:val="-11"/>
          <w:w w:val="90"/>
        </w:rPr>
        <w:t> </w:t>
      </w:r>
      <w:r>
        <w:rPr>
          <w:w w:val="90"/>
        </w:rPr>
        <w:t>nur</w:t>
      </w:r>
      <w:r>
        <w:rPr>
          <w:spacing w:val="-10"/>
          <w:w w:val="90"/>
        </w:rPr>
        <w:t> </w:t>
      </w:r>
      <w:r>
        <w:rPr>
          <w:w w:val="90"/>
        </w:rPr>
        <w:t>nach</w:t>
      </w:r>
      <w:r>
        <w:rPr>
          <w:spacing w:val="-11"/>
          <w:w w:val="90"/>
        </w:rPr>
        <w:t> </w:t>
      </w:r>
      <w:r>
        <w:rPr>
          <w:w w:val="90"/>
        </w:rPr>
        <w:t>einem </w:t>
      </w:r>
      <w:r>
        <w:rPr>
          <w:w w:val="85"/>
        </w:rPr>
        <w:t>gründlichen Nachdenken die </w:t>
      </w:r>
      <w:r>
        <w:rPr>
          <w:spacing w:val="-4"/>
          <w:w w:val="85"/>
        </w:rPr>
        <w:t>Wellen </w:t>
      </w:r>
      <w:r>
        <w:rPr>
          <w:w w:val="85"/>
        </w:rPr>
        <w:t>deutlich</w:t>
      </w:r>
      <w:r>
        <w:rPr>
          <w:spacing w:val="16"/>
          <w:w w:val="85"/>
        </w:rPr>
        <w:t> </w:t>
      </w:r>
      <w:r>
        <w:rPr>
          <w:w w:val="85"/>
        </w:rPr>
        <w:t>werden.</w:t>
      </w:r>
    </w:p>
    <w:p>
      <w:pPr>
        <w:pStyle w:val="BodyText"/>
        <w:spacing w:line="304" w:lineRule="exact"/>
        <w:ind w:left="2436" w:firstLine="110"/>
      </w:pPr>
      <w:r>
        <w:rPr>
          <w:w w:val="90"/>
        </w:rPr>
        <w:t>Zu</w:t>
      </w:r>
      <w:r>
        <w:rPr>
          <w:spacing w:val="-29"/>
          <w:w w:val="90"/>
        </w:rPr>
        <w:t> </w:t>
      </w:r>
      <w:r>
        <w:rPr>
          <w:w w:val="90"/>
        </w:rPr>
        <w:t>Seite</w:t>
      </w:r>
      <w:r>
        <w:rPr>
          <w:spacing w:val="-29"/>
          <w:w w:val="90"/>
        </w:rPr>
        <w:t> </w:t>
      </w:r>
      <w:r>
        <w:rPr>
          <w:w w:val="90"/>
        </w:rPr>
        <w:t>41</w:t>
      </w:r>
      <w:r>
        <w:rPr>
          <w:color w:val="2E3092"/>
          <w:w w:val="90"/>
          <w:position w:val="9"/>
          <w:sz w:val="17"/>
        </w:rPr>
        <w:t>23</w:t>
      </w:r>
      <w:r>
        <w:rPr>
          <w:w w:val="90"/>
        </w:rPr>
        <w:t>,</w:t>
      </w:r>
      <w:r>
        <w:rPr>
          <w:spacing w:val="-29"/>
          <w:w w:val="90"/>
        </w:rPr>
        <w:t> </w:t>
      </w:r>
      <w:r>
        <w:rPr>
          <w:w w:val="90"/>
        </w:rPr>
        <w:t>Schluß</w:t>
      </w:r>
      <w:r>
        <w:rPr>
          <w:spacing w:val="-29"/>
          <w:w w:val="90"/>
        </w:rPr>
        <w:t> </w:t>
      </w:r>
      <w:r>
        <w:rPr>
          <w:w w:val="90"/>
        </w:rPr>
        <w:t>des</w:t>
      </w:r>
      <w:r>
        <w:rPr>
          <w:spacing w:val="-29"/>
          <w:w w:val="90"/>
        </w:rPr>
        <w:t> </w:t>
      </w:r>
      <w:r>
        <w:rPr>
          <w:w w:val="90"/>
        </w:rPr>
        <w:t>ersten</w:t>
      </w:r>
      <w:r>
        <w:rPr>
          <w:spacing w:val="-29"/>
          <w:w w:val="90"/>
        </w:rPr>
        <w:t> </w:t>
      </w:r>
      <w:r>
        <w:rPr>
          <w:w w:val="90"/>
        </w:rPr>
        <w:t>Absatzes</w:t>
      </w:r>
      <w:r>
        <w:rPr>
          <w:spacing w:val="-29"/>
          <w:w w:val="90"/>
        </w:rPr>
        <w:t> </w:t>
      </w:r>
      <w:r>
        <w:rPr>
          <w:w w:val="90"/>
        </w:rPr>
        <w:t>macht</w:t>
      </w:r>
      <w:r>
        <w:rPr>
          <w:spacing w:val="-29"/>
          <w:w w:val="90"/>
        </w:rPr>
        <w:t> </w:t>
      </w:r>
      <w:r>
        <w:rPr>
          <w:w w:val="90"/>
        </w:rPr>
        <w:t>Dr.</w:t>
      </w:r>
      <w:r>
        <w:rPr>
          <w:spacing w:val="-29"/>
          <w:w w:val="90"/>
        </w:rPr>
        <w:t> </w:t>
      </w:r>
      <w:r>
        <w:rPr>
          <w:w w:val="90"/>
        </w:rPr>
        <w:t>Clausing</w:t>
      </w:r>
      <w:r>
        <w:rPr>
          <w:spacing w:val="-29"/>
          <w:w w:val="90"/>
        </w:rPr>
        <w:t> </w:t>
      </w:r>
      <w:r>
        <w:rPr>
          <w:w w:val="90"/>
        </w:rPr>
        <w:t>auf</w:t>
      </w:r>
      <w:r>
        <w:rPr>
          <w:spacing w:val="-29"/>
          <w:w w:val="90"/>
        </w:rPr>
        <w:t> </w:t>
      </w:r>
      <w:r>
        <w:rPr>
          <w:w w:val="90"/>
        </w:rPr>
        <w:t>das</w:t>
      </w:r>
      <w:r>
        <w:rPr>
          <w:spacing w:val="-29"/>
          <w:w w:val="90"/>
        </w:rPr>
        <w:t> </w:t>
      </w:r>
      <w:r>
        <w:rPr>
          <w:w w:val="90"/>
        </w:rPr>
        <w:t>bedenkliche</w:t>
      </w:r>
    </w:p>
    <w:p>
      <w:pPr>
        <w:pStyle w:val="BodyText"/>
        <w:spacing w:before="7"/>
        <w:rPr>
          <w:sz w:val="8"/>
        </w:rPr>
      </w:pPr>
      <w:r>
        <w:rPr/>
        <w:pict>
          <v:line style="position:absolute;mso-position-horizontal-relative:page;mso-position-vertical-relative:paragraph;z-index:6712;mso-wrap-distance-left:0;mso-wrap-distance-right:0" from="133.768005pt,7.921326pt" to="289.183005pt,7.921326pt" stroked="true" strokeweight=".398pt" strokecolor="#000000">
            <v:stroke dashstyle="solid"/>
            <w10:wrap type="topAndBottom"/>
          </v:line>
        </w:pict>
      </w:r>
    </w:p>
    <w:p>
      <w:pPr>
        <w:spacing w:line="239" w:lineRule="exact" w:before="0"/>
        <w:ind w:left="2195" w:right="111" w:firstLine="240"/>
        <w:jc w:val="both"/>
        <w:rPr>
          <w:sz w:val="20"/>
        </w:rPr>
      </w:pPr>
      <w:r>
        <w:rPr>
          <w:w w:val="85"/>
          <w:position w:val="7"/>
          <w:sz w:val="14"/>
        </w:rPr>
        <w:t>18</w:t>
      </w:r>
      <w:bookmarkStart w:name="_bookmark274" w:id="370"/>
      <w:bookmarkEnd w:id="370"/>
      <w:r>
        <w:rPr>
          <w:w w:val="85"/>
          <w:position w:val="7"/>
          <w:sz w:val="14"/>
        </w:rPr>
      </w:r>
      <w:r>
        <w:rPr>
          <w:w w:val="85"/>
          <w:sz w:val="20"/>
        </w:rPr>
        <w:t>August Lösch (1936f). „Bevölkerungswellen—Konjunkturursache“. In: </w:t>
      </w:r>
      <w:r>
        <w:rPr>
          <w:i/>
          <w:w w:val="85"/>
          <w:sz w:val="20"/>
        </w:rPr>
        <w:t>Geistige Arbeit: Zeitung aus </w:t>
      </w:r>
      <w:r>
        <w:rPr>
          <w:i/>
          <w:w w:val="95"/>
          <w:sz w:val="20"/>
        </w:rPr>
        <w:t>der </w:t>
      </w:r>
      <w:bookmarkStart w:name="_bookmark275" w:id="371"/>
      <w:bookmarkEnd w:id="371"/>
      <w:r>
        <w:rPr>
          <w:i/>
          <w:w w:val="95"/>
          <w:sz w:val="20"/>
        </w:rPr>
        <w:t>wissens</w:t>
      </w:r>
      <w:r>
        <w:rPr>
          <w:i/>
          <w:w w:val="95"/>
          <w:sz w:val="20"/>
        </w:rPr>
        <w:t>chaftlichen Welt </w:t>
      </w:r>
      <w:r>
        <w:rPr>
          <w:w w:val="95"/>
          <w:sz w:val="20"/>
        </w:rPr>
        <w:t>3.19, S. 4.</w:t>
      </w:r>
    </w:p>
    <w:p>
      <w:pPr>
        <w:spacing w:line="232" w:lineRule="exact" w:before="0"/>
        <w:ind w:left="2434" w:right="0" w:firstLine="0"/>
        <w:jc w:val="left"/>
        <w:rPr>
          <w:sz w:val="20"/>
        </w:rPr>
      </w:pPr>
      <w:r>
        <w:rPr>
          <w:w w:val="85"/>
          <w:position w:val="7"/>
          <w:sz w:val="14"/>
        </w:rPr>
        <w:t>19</w:t>
      </w:r>
      <w:bookmarkStart w:name="_bookmark276" w:id="372"/>
      <w:bookmarkEnd w:id="372"/>
      <w:r>
        <w:rPr>
          <w:w w:val="85"/>
          <w:position w:val="7"/>
          <w:sz w:val="14"/>
        </w:rPr>
      </w:r>
      <w:r>
        <w:rPr>
          <w:w w:val="85"/>
          <w:sz w:val="20"/>
        </w:rPr>
        <w:t>Printed on official university letterhead.</w:t>
      </w:r>
    </w:p>
    <w:p>
      <w:pPr>
        <w:spacing w:line="240" w:lineRule="exact" w:before="6"/>
        <w:ind w:left="2195" w:right="111" w:firstLine="210"/>
        <w:jc w:val="both"/>
        <w:rPr>
          <w:sz w:val="20"/>
        </w:rPr>
      </w:pPr>
      <w:r>
        <w:rPr>
          <w:w w:val="90"/>
          <w:position w:val="7"/>
          <w:sz w:val="14"/>
        </w:rPr>
        <w:t>20</w:t>
      </w:r>
      <w:r>
        <w:rPr>
          <w:w w:val="90"/>
          <w:sz w:val="20"/>
        </w:rPr>
        <w:t>Die</w:t>
      </w:r>
      <w:r>
        <w:rPr>
          <w:spacing w:val="-24"/>
          <w:w w:val="90"/>
          <w:sz w:val="20"/>
        </w:rPr>
        <w:t> </w:t>
      </w:r>
      <w:r>
        <w:rPr>
          <w:w w:val="90"/>
          <w:sz w:val="20"/>
        </w:rPr>
        <w:t>Gutachterkommentare</w:t>
      </w:r>
      <w:r>
        <w:rPr>
          <w:spacing w:val="-24"/>
          <w:w w:val="90"/>
          <w:sz w:val="20"/>
        </w:rPr>
        <w:t> </w:t>
      </w:r>
      <w:r>
        <w:rPr>
          <w:w w:val="90"/>
          <w:sz w:val="20"/>
        </w:rPr>
        <w:t>beziehen</w:t>
      </w:r>
      <w:r>
        <w:rPr>
          <w:spacing w:val="-24"/>
          <w:w w:val="90"/>
          <w:sz w:val="20"/>
        </w:rPr>
        <w:t> </w:t>
      </w:r>
      <w:r>
        <w:rPr>
          <w:w w:val="90"/>
          <w:sz w:val="20"/>
        </w:rPr>
        <w:t>sich</w:t>
      </w:r>
      <w:r>
        <w:rPr>
          <w:spacing w:val="-24"/>
          <w:w w:val="90"/>
          <w:sz w:val="20"/>
        </w:rPr>
        <w:t> </w:t>
      </w:r>
      <w:r>
        <w:rPr>
          <w:w w:val="90"/>
          <w:sz w:val="20"/>
        </w:rPr>
        <w:t>auf</w:t>
      </w:r>
      <w:r>
        <w:rPr>
          <w:spacing w:val="-24"/>
          <w:w w:val="90"/>
          <w:sz w:val="20"/>
        </w:rPr>
        <w:t> </w:t>
      </w:r>
      <w:r>
        <w:rPr>
          <w:w w:val="90"/>
          <w:sz w:val="20"/>
        </w:rPr>
        <w:t>August</w:t>
      </w:r>
      <w:r>
        <w:rPr>
          <w:spacing w:val="-24"/>
          <w:w w:val="90"/>
          <w:sz w:val="20"/>
        </w:rPr>
        <w:t> </w:t>
      </w:r>
      <w:r>
        <w:rPr>
          <w:w w:val="90"/>
          <w:sz w:val="20"/>
        </w:rPr>
        <w:t>Lösch</w:t>
      </w:r>
      <w:r>
        <w:rPr>
          <w:spacing w:val="-24"/>
          <w:w w:val="90"/>
          <w:sz w:val="20"/>
        </w:rPr>
        <w:t> </w:t>
      </w:r>
      <w:r>
        <w:rPr>
          <w:w w:val="90"/>
          <w:sz w:val="20"/>
        </w:rPr>
        <w:t>(1936h).</w:t>
      </w:r>
      <w:r>
        <w:rPr>
          <w:spacing w:val="-24"/>
          <w:w w:val="90"/>
          <w:sz w:val="20"/>
        </w:rPr>
        <w:t> </w:t>
      </w:r>
      <w:r>
        <w:rPr>
          <w:w w:val="90"/>
          <w:sz w:val="20"/>
        </w:rPr>
        <w:t>„Wirtschaftsschwankungen als</w:t>
      </w:r>
      <w:r>
        <w:rPr>
          <w:spacing w:val="-22"/>
          <w:w w:val="90"/>
          <w:sz w:val="20"/>
        </w:rPr>
        <w:t> </w:t>
      </w:r>
      <w:r>
        <w:rPr>
          <w:w w:val="90"/>
          <w:sz w:val="20"/>
        </w:rPr>
        <w:t>Folge</w:t>
      </w:r>
      <w:r>
        <w:rPr>
          <w:spacing w:val="-22"/>
          <w:w w:val="90"/>
          <w:sz w:val="20"/>
        </w:rPr>
        <w:t> </w:t>
      </w:r>
      <w:r>
        <w:rPr>
          <w:w w:val="90"/>
          <w:sz w:val="20"/>
        </w:rPr>
        <w:t>von</w:t>
      </w:r>
      <w:r>
        <w:rPr>
          <w:spacing w:val="-22"/>
          <w:w w:val="90"/>
          <w:sz w:val="20"/>
        </w:rPr>
        <w:t> </w:t>
      </w:r>
      <w:r>
        <w:rPr>
          <w:w w:val="90"/>
          <w:sz w:val="20"/>
        </w:rPr>
        <w:t>Bevölkerungswellen“.</w:t>
      </w:r>
      <w:r>
        <w:rPr>
          <w:spacing w:val="-22"/>
          <w:w w:val="90"/>
          <w:sz w:val="20"/>
        </w:rPr>
        <w:t> </w:t>
      </w:r>
      <w:r>
        <w:rPr>
          <w:w w:val="90"/>
          <w:sz w:val="20"/>
        </w:rPr>
        <w:t>In:</w:t>
      </w:r>
      <w:r>
        <w:rPr>
          <w:spacing w:val="-22"/>
          <w:w w:val="90"/>
          <w:sz w:val="20"/>
        </w:rPr>
        <w:t> </w:t>
      </w:r>
      <w:r>
        <w:rPr>
          <w:i/>
          <w:w w:val="90"/>
          <w:sz w:val="20"/>
        </w:rPr>
        <w:t>Schmollers</w:t>
      </w:r>
      <w:r>
        <w:rPr>
          <w:i/>
          <w:spacing w:val="-22"/>
          <w:w w:val="90"/>
          <w:sz w:val="20"/>
        </w:rPr>
        <w:t> </w:t>
      </w:r>
      <w:r>
        <w:rPr>
          <w:i/>
          <w:w w:val="90"/>
          <w:sz w:val="20"/>
        </w:rPr>
        <w:t>Jahrbuch</w:t>
      </w:r>
      <w:r>
        <w:rPr>
          <w:i/>
          <w:spacing w:val="-22"/>
          <w:w w:val="90"/>
          <w:sz w:val="20"/>
        </w:rPr>
        <w:t> </w:t>
      </w:r>
      <w:r>
        <w:rPr>
          <w:i/>
          <w:w w:val="90"/>
          <w:sz w:val="20"/>
        </w:rPr>
        <w:t>für</w:t>
      </w:r>
      <w:r>
        <w:rPr>
          <w:i/>
          <w:spacing w:val="-22"/>
          <w:w w:val="90"/>
          <w:sz w:val="20"/>
        </w:rPr>
        <w:t> </w:t>
      </w:r>
      <w:r>
        <w:rPr>
          <w:i/>
          <w:w w:val="90"/>
          <w:sz w:val="20"/>
        </w:rPr>
        <w:t>Gesetzgebung,</w:t>
      </w:r>
      <w:r>
        <w:rPr>
          <w:i/>
          <w:spacing w:val="-22"/>
          <w:w w:val="90"/>
          <w:sz w:val="20"/>
        </w:rPr>
        <w:t> </w:t>
      </w:r>
      <w:r>
        <w:rPr>
          <w:i/>
          <w:spacing w:val="-3"/>
          <w:w w:val="90"/>
          <w:sz w:val="20"/>
        </w:rPr>
        <w:t>Verwaltung</w:t>
      </w:r>
      <w:r>
        <w:rPr>
          <w:i/>
          <w:spacing w:val="-22"/>
          <w:w w:val="90"/>
          <w:sz w:val="20"/>
        </w:rPr>
        <w:t> </w:t>
      </w:r>
      <w:r>
        <w:rPr>
          <w:i/>
          <w:w w:val="90"/>
          <w:sz w:val="20"/>
        </w:rPr>
        <w:t>und</w:t>
      </w:r>
      <w:r>
        <w:rPr>
          <w:i/>
          <w:spacing w:val="-22"/>
          <w:w w:val="90"/>
          <w:sz w:val="20"/>
        </w:rPr>
        <w:t> </w:t>
      </w:r>
      <w:r>
        <w:rPr>
          <w:i/>
          <w:spacing w:val="-4"/>
          <w:w w:val="90"/>
          <w:sz w:val="20"/>
        </w:rPr>
        <w:t>Volkswirt- </w:t>
      </w:r>
      <w:r>
        <w:rPr>
          <w:i/>
          <w:w w:val="90"/>
          <w:sz w:val="20"/>
        </w:rPr>
        <w:t>sc</w:t>
      </w:r>
      <w:bookmarkStart w:name="_bookmark277" w:id="373"/>
      <w:bookmarkEnd w:id="373"/>
      <w:r>
        <w:rPr>
          <w:i/>
          <w:w w:val="90"/>
          <w:sz w:val="20"/>
        </w:rPr>
        <w:t>haft</w:t>
      </w:r>
      <w:r>
        <w:rPr>
          <w:i/>
          <w:spacing w:val="-8"/>
          <w:w w:val="90"/>
          <w:sz w:val="20"/>
        </w:rPr>
        <w:t> </w:t>
      </w:r>
      <w:r>
        <w:rPr>
          <w:i/>
          <w:w w:val="90"/>
          <w:sz w:val="20"/>
        </w:rPr>
        <w:t>im</w:t>
      </w:r>
      <w:r>
        <w:rPr>
          <w:i/>
          <w:spacing w:val="-8"/>
          <w:w w:val="90"/>
          <w:sz w:val="20"/>
        </w:rPr>
        <w:t> </w:t>
      </w:r>
      <w:r>
        <w:rPr>
          <w:i/>
          <w:w w:val="90"/>
          <w:sz w:val="20"/>
        </w:rPr>
        <w:t>Deutschen</w:t>
      </w:r>
      <w:r>
        <w:rPr>
          <w:i/>
          <w:spacing w:val="-8"/>
          <w:w w:val="90"/>
          <w:sz w:val="20"/>
        </w:rPr>
        <w:t> </w:t>
      </w:r>
      <w:r>
        <w:rPr>
          <w:i/>
          <w:w w:val="90"/>
          <w:sz w:val="20"/>
        </w:rPr>
        <w:t>Reiche</w:t>
      </w:r>
      <w:r>
        <w:rPr>
          <w:i/>
          <w:spacing w:val="-6"/>
          <w:w w:val="90"/>
          <w:sz w:val="20"/>
        </w:rPr>
        <w:t> </w:t>
      </w:r>
      <w:r>
        <w:rPr>
          <w:w w:val="90"/>
          <w:sz w:val="20"/>
        </w:rPr>
        <w:t>60.2,</w:t>
      </w:r>
      <w:r>
        <w:rPr>
          <w:spacing w:val="-8"/>
          <w:w w:val="90"/>
          <w:sz w:val="20"/>
        </w:rPr>
        <w:t> </w:t>
      </w:r>
      <w:r>
        <w:rPr>
          <w:w w:val="90"/>
          <w:sz w:val="20"/>
        </w:rPr>
        <w:t>S.</w:t>
      </w:r>
      <w:r>
        <w:rPr>
          <w:spacing w:val="-8"/>
          <w:w w:val="90"/>
          <w:sz w:val="20"/>
        </w:rPr>
        <w:t> </w:t>
      </w:r>
      <w:r>
        <w:rPr>
          <w:w w:val="90"/>
          <w:sz w:val="20"/>
        </w:rPr>
        <w:t>551–564.</w:t>
      </w:r>
    </w:p>
    <w:p>
      <w:pPr>
        <w:spacing w:line="240" w:lineRule="exact" w:before="0"/>
        <w:ind w:left="2195" w:right="111" w:firstLine="242"/>
        <w:jc w:val="both"/>
        <w:rPr>
          <w:sz w:val="20"/>
        </w:rPr>
      </w:pPr>
      <w:r>
        <w:rPr>
          <w:w w:val="85"/>
          <w:position w:val="7"/>
          <w:sz w:val="14"/>
        </w:rPr>
        <w:t>21</w:t>
      </w:r>
      <w:r>
        <w:rPr>
          <w:w w:val="85"/>
          <w:sz w:val="20"/>
        </w:rPr>
        <w:t>Gustav Clausing (1902–1971), deutscher Ökonom, Politikwissenschaftler, Spiethoffs Student und </w:t>
      </w:r>
      <w:bookmarkStart w:name="_bookmark278" w:id="374"/>
      <w:bookmarkEnd w:id="374"/>
      <w:r>
        <w:rPr>
          <w:w w:val="85"/>
          <w:sz w:val="20"/>
        </w:rPr>
      </w:r>
      <w:r>
        <w:rPr>
          <w:w w:val="90"/>
          <w:sz w:val="20"/>
        </w:rPr>
        <w:t>Assistent in Bonn.</w:t>
      </w:r>
    </w:p>
    <w:p>
      <w:pPr>
        <w:spacing w:line="240" w:lineRule="exact" w:before="0"/>
        <w:ind w:left="2195" w:right="111" w:firstLine="220"/>
        <w:jc w:val="both"/>
        <w:rPr>
          <w:sz w:val="20"/>
        </w:rPr>
      </w:pPr>
      <w:r>
        <w:rPr>
          <w:w w:val="90"/>
          <w:position w:val="7"/>
          <w:sz w:val="14"/>
        </w:rPr>
        <w:t>22</w:t>
      </w:r>
      <w:r>
        <w:rPr>
          <w:w w:val="90"/>
          <w:sz w:val="20"/>
        </w:rPr>
        <w:t>Joseph Schmitz (?-?), deutscher Ökonom, studierte bei Schumpeter, Assistent von Spiethoff</w:t>
      </w:r>
      <w:r>
        <w:rPr>
          <w:spacing w:val="-26"/>
          <w:w w:val="90"/>
          <w:sz w:val="20"/>
        </w:rPr>
        <w:t> </w:t>
      </w:r>
      <w:r>
        <w:rPr>
          <w:w w:val="90"/>
          <w:sz w:val="20"/>
        </w:rPr>
        <w:t>in </w:t>
      </w:r>
      <w:bookmarkStart w:name="_bookmark279" w:id="375"/>
      <w:bookmarkEnd w:id="375"/>
      <w:r>
        <w:rPr>
          <w:w w:val="90"/>
          <w:sz w:val="20"/>
        </w:rPr>
      </w:r>
      <w:r>
        <w:rPr>
          <w:w w:val="95"/>
          <w:sz w:val="20"/>
        </w:rPr>
        <w:t>Bonn.</w:t>
      </w:r>
    </w:p>
    <w:p>
      <w:pPr>
        <w:spacing w:line="240" w:lineRule="exact" w:before="0"/>
        <w:ind w:left="2195" w:right="111" w:firstLine="230"/>
        <w:jc w:val="both"/>
        <w:rPr>
          <w:sz w:val="20"/>
        </w:rPr>
      </w:pPr>
      <w:r>
        <w:rPr>
          <w:w w:val="85"/>
          <w:position w:val="7"/>
          <w:sz w:val="14"/>
        </w:rPr>
        <w:t>23</w:t>
      </w:r>
      <w:r>
        <w:rPr>
          <w:w w:val="85"/>
          <w:sz w:val="20"/>
        </w:rPr>
        <w:t>Die Seitenzahlen beziehen sich auf die ausgabespezifische Paginierung, d.h. S.39-52, die den Seiten 551-564 in der laufenden Paginierung für Band 60 von Schmollers Jahrbuch entsprechen.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36"/>
        </w:numPr>
        <w:tabs>
          <w:tab w:pos="501" w:val="left" w:leader="none"/>
          <w:tab w:pos="9981" w:val="right" w:leader="none"/>
        </w:tabs>
        <w:spacing w:line="240" w:lineRule="auto" w:before="84" w:after="0"/>
        <w:ind w:left="500" w:right="0" w:hanging="382"/>
        <w:jc w:val="left"/>
        <w:rPr>
          <w:sz w:val="24"/>
        </w:rPr>
      </w:pPr>
      <w:bookmarkStart w:name="_bookmark280" w:id="376"/>
      <w:bookmarkEnd w:id="376"/>
      <w:r>
        <w:rPr/>
      </w:r>
      <w:bookmarkStart w:name="_bookmark280" w:id="377"/>
      <w:bookmarkEnd w:id="377"/>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Heidenheim,</w:t>
      </w:r>
      <w:r>
        <w:rPr>
          <w:spacing w:val="-15"/>
          <w:w w:val="95"/>
          <w:sz w:val="24"/>
        </w:rPr>
        <w:t> </w:t>
      </w:r>
      <w:r>
        <w:rPr>
          <w:w w:val="95"/>
          <w:sz w:val="24"/>
        </w:rPr>
        <w:t>25.</w:t>
      </w:r>
      <w:r>
        <w:rPr>
          <w:spacing w:val="-15"/>
          <w:w w:val="95"/>
          <w:sz w:val="24"/>
        </w:rPr>
        <w:t> </w:t>
      </w:r>
      <w:r>
        <w:rPr>
          <w:w w:val="95"/>
          <w:sz w:val="24"/>
        </w:rPr>
        <w:t>April</w:t>
      </w:r>
      <w:r>
        <w:rPr>
          <w:spacing w:val="-15"/>
          <w:w w:val="95"/>
          <w:sz w:val="24"/>
        </w:rPr>
        <w:t> </w:t>
      </w:r>
      <w:r>
        <w:rPr>
          <w:w w:val="95"/>
          <w:sz w:val="24"/>
        </w:rPr>
        <w:t>1936</w:t>
      </w:r>
      <w:r>
        <w:rPr>
          <w:rFonts w:ascii="Times New Roman" w:hAnsi="Times New Roman"/>
          <w:w w:val="95"/>
          <w:sz w:val="24"/>
        </w:rPr>
        <w:tab/>
      </w:r>
      <w:r>
        <w:rPr>
          <w:w w:val="95"/>
          <w:sz w:val="24"/>
        </w:rPr>
        <w:t>69</w:t>
      </w:r>
    </w:p>
    <w:p>
      <w:pPr>
        <w:pStyle w:val="BodyText"/>
        <w:spacing w:before="6"/>
        <w:rPr>
          <w:sz w:val="29"/>
        </w:rPr>
      </w:pPr>
    </w:p>
    <w:p>
      <w:pPr>
        <w:pStyle w:val="BodyText"/>
        <w:spacing w:line="306" w:lineRule="exact"/>
        <w:ind w:left="118"/>
      </w:pPr>
      <w:r>
        <w:rPr>
          <w:w w:val="85"/>
        </w:rPr>
        <w:t>Ihrer These aufmerksam, daß Arbeitskräfte unbegrenzt zur Verfügung standen.</w:t>
      </w:r>
    </w:p>
    <w:p>
      <w:pPr>
        <w:pStyle w:val="BodyText"/>
        <w:spacing w:line="288" w:lineRule="exact" w:before="3"/>
        <w:ind w:left="118" w:right="2208" w:firstLine="351"/>
        <w:jc w:val="both"/>
      </w:pPr>
      <w:r>
        <w:rPr>
          <w:w w:val="90"/>
        </w:rPr>
        <w:t>Zu</w:t>
      </w:r>
      <w:r>
        <w:rPr>
          <w:spacing w:val="-34"/>
          <w:w w:val="90"/>
        </w:rPr>
        <w:t> </w:t>
      </w:r>
      <w:r>
        <w:rPr>
          <w:w w:val="90"/>
        </w:rPr>
        <w:t>Seite</w:t>
      </w:r>
      <w:r>
        <w:rPr>
          <w:spacing w:val="-35"/>
          <w:w w:val="90"/>
        </w:rPr>
        <w:t> </w:t>
      </w:r>
      <w:r>
        <w:rPr>
          <w:w w:val="90"/>
        </w:rPr>
        <w:t>47</w:t>
      </w:r>
      <w:r>
        <w:rPr>
          <w:spacing w:val="-34"/>
          <w:w w:val="90"/>
        </w:rPr>
        <w:t> </w:t>
      </w:r>
      <w:r>
        <w:rPr>
          <w:w w:val="90"/>
        </w:rPr>
        <w:t>bezweifelt</w:t>
      </w:r>
      <w:r>
        <w:rPr>
          <w:spacing w:val="-35"/>
          <w:w w:val="90"/>
        </w:rPr>
        <w:t> </w:t>
      </w:r>
      <w:r>
        <w:rPr>
          <w:w w:val="90"/>
        </w:rPr>
        <w:t>Dr.</w:t>
      </w:r>
      <w:r>
        <w:rPr>
          <w:spacing w:val="-34"/>
          <w:w w:val="90"/>
        </w:rPr>
        <w:t> </w:t>
      </w:r>
      <w:r>
        <w:rPr>
          <w:w w:val="90"/>
        </w:rPr>
        <w:t>Clausing,</w:t>
      </w:r>
      <w:r>
        <w:rPr>
          <w:spacing w:val="-34"/>
          <w:w w:val="90"/>
        </w:rPr>
        <w:t> </w:t>
      </w:r>
      <w:r>
        <w:rPr>
          <w:w w:val="90"/>
        </w:rPr>
        <w:t>ob</w:t>
      </w:r>
      <w:r>
        <w:rPr>
          <w:spacing w:val="-35"/>
          <w:w w:val="90"/>
        </w:rPr>
        <w:t> </w:t>
      </w:r>
      <w:r>
        <w:rPr>
          <w:w w:val="90"/>
        </w:rPr>
        <w:t>ich</w:t>
      </w:r>
      <w:r>
        <w:rPr>
          <w:spacing w:val="-34"/>
          <w:w w:val="90"/>
        </w:rPr>
        <w:t> </w:t>
      </w:r>
      <w:r>
        <w:rPr>
          <w:w w:val="90"/>
        </w:rPr>
        <w:t>richtig</w:t>
      </w:r>
      <w:r>
        <w:rPr>
          <w:spacing w:val="-35"/>
          <w:w w:val="90"/>
        </w:rPr>
        <w:t> </w:t>
      </w:r>
      <w:r>
        <w:rPr>
          <w:w w:val="90"/>
        </w:rPr>
        <w:t>interpretiert</w:t>
      </w:r>
      <w:r>
        <w:rPr>
          <w:spacing w:val="-34"/>
          <w:w w:val="90"/>
        </w:rPr>
        <w:t> </w:t>
      </w:r>
      <w:r>
        <w:rPr>
          <w:w w:val="90"/>
        </w:rPr>
        <w:t>bin.</w:t>
      </w:r>
      <w:r>
        <w:rPr>
          <w:spacing w:val="-34"/>
          <w:w w:val="90"/>
        </w:rPr>
        <w:t> </w:t>
      </w:r>
      <w:r>
        <w:rPr>
          <w:w w:val="90"/>
        </w:rPr>
        <w:t>Bei</w:t>
      </w:r>
      <w:r>
        <w:rPr>
          <w:spacing w:val="-35"/>
          <w:w w:val="90"/>
        </w:rPr>
        <w:t> </w:t>
      </w:r>
      <w:r>
        <w:rPr>
          <w:w w:val="90"/>
        </w:rPr>
        <w:t>der</w:t>
      </w:r>
      <w:r>
        <w:rPr>
          <w:spacing w:val="-34"/>
          <w:w w:val="90"/>
        </w:rPr>
        <w:t> </w:t>
      </w:r>
      <w:r>
        <w:rPr>
          <w:w w:val="90"/>
        </w:rPr>
        <w:t>von</w:t>
      </w:r>
      <w:r>
        <w:rPr>
          <w:spacing w:val="-35"/>
          <w:w w:val="90"/>
        </w:rPr>
        <w:t> </w:t>
      </w:r>
      <w:r>
        <w:rPr>
          <w:w w:val="90"/>
        </w:rPr>
        <w:t>mir </w:t>
      </w:r>
      <w:r>
        <w:rPr>
          <w:w w:val="85"/>
        </w:rPr>
        <w:t>betonen</w:t>
      </w:r>
      <w:r>
        <w:rPr>
          <w:spacing w:val="-10"/>
          <w:w w:val="85"/>
        </w:rPr>
        <w:t> </w:t>
      </w:r>
      <w:r>
        <w:rPr>
          <w:w w:val="85"/>
        </w:rPr>
        <w:t>fehlenden</w:t>
      </w:r>
      <w:r>
        <w:rPr>
          <w:spacing w:val="-10"/>
          <w:w w:val="85"/>
        </w:rPr>
        <w:t> </w:t>
      </w:r>
      <w:r>
        <w:rPr>
          <w:w w:val="85"/>
        </w:rPr>
        <w:t>Arbeitskraft</w:t>
      </w:r>
      <w:r>
        <w:rPr>
          <w:spacing w:val="-10"/>
          <w:w w:val="85"/>
        </w:rPr>
        <w:t> </w:t>
      </w:r>
      <w:r>
        <w:rPr>
          <w:w w:val="85"/>
        </w:rPr>
        <w:t>handelt</w:t>
      </w:r>
      <w:r>
        <w:rPr>
          <w:spacing w:val="-10"/>
          <w:w w:val="85"/>
        </w:rPr>
        <w:t> </w:t>
      </w:r>
      <w:r>
        <w:rPr>
          <w:w w:val="85"/>
        </w:rPr>
        <w:t>es</w:t>
      </w:r>
      <w:r>
        <w:rPr>
          <w:spacing w:val="-10"/>
          <w:w w:val="85"/>
        </w:rPr>
        <w:t> </w:t>
      </w:r>
      <w:r>
        <w:rPr>
          <w:w w:val="85"/>
        </w:rPr>
        <w:t>sich</w:t>
      </w:r>
      <w:r>
        <w:rPr>
          <w:spacing w:val="-10"/>
          <w:w w:val="85"/>
        </w:rPr>
        <w:t> </w:t>
      </w:r>
      <w:r>
        <w:rPr>
          <w:w w:val="85"/>
        </w:rPr>
        <w:t>um</w:t>
      </w:r>
      <w:r>
        <w:rPr>
          <w:spacing w:val="-10"/>
          <w:w w:val="85"/>
        </w:rPr>
        <w:t> </w:t>
      </w:r>
      <w:r>
        <w:rPr>
          <w:w w:val="85"/>
        </w:rPr>
        <w:t>das</w:t>
      </w:r>
      <w:r>
        <w:rPr>
          <w:spacing w:val="-10"/>
          <w:w w:val="85"/>
        </w:rPr>
        <w:t> </w:t>
      </w:r>
      <w:r>
        <w:rPr>
          <w:w w:val="85"/>
        </w:rPr>
        <w:t>Fehlen</w:t>
      </w:r>
      <w:r>
        <w:rPr>
          <w:spacing w:val="-10"/>
          <w:w w:val="85"/>
        </w:rPr>
        <w:t> </w:t>
      </w:r>
      <w:r>
        <w:rPr>
          <w:w w:val="85"/>
        </w:rPr>
        <w:t>der</w:t>
      </w:r>
      <w:r>
        <w:rPr>
          <w:spacing w:val="-10"/>
          <w:w w:val="85"/>
        </w:rPr>
        <w:t> </w:t>
      </w:r>
      <w:r>
        <w:rPr>
          <w:w w:val="85"/>
        </w:rPr>
        <w:t>Arbeitskraft</w:t>
      </w:r>
      <w:r>
        <w:rPr>
          <w:spacing w:val="-10"/>
          <w:w w:val="85"/>
        </w:rPr>
        <w:t> </w:t>
      </w:r>
      <w:r>
        <w:rPr>
          <w:w w:val="85"/>
        </w:rPr>
        <w:t>als</w:t>
      </w:r>
      <w:r>
        <w:rPr>
          <w:spacing w:val="-10"/>
          <w:w w:val="85"/>
        </w:rPr>
        <w:t> </w:t>
      </w:r>
      <w:r>
        <w:rPr>
          <w:w w:val="85"/>
        </w:rPr>
        <w:t>eines Ergänzungsgutes</w:t>
      </w:r>
      <w:r>
        <w:rPr>
          <w:spacing w:val="-6"/>
          <w:w w:val="85"/>
        </w:rPr>
        <w:t> </w:t>
      </w:r>
      <w:r>
        <w:rPr>
          <w:w w:val="85"/>
        </w:rPr>
        <w:t>aber</w:t>
      </w:r>
      <w:r>
        <w:rPr>
          <w:spacing w:val="-6"/>
          <w:w w:val="85"/>
        </w:rPr>
        <w:t> </w:t>
      </w:r>
      <w:r>
        <w:rPr>
          <w:w w:val="85"/>
        </w:rPr>
        <w:t>nicht</w:t>
      </w:r>
      <w:r>
        <w:rPr>
          <w:spacing w:val="-6"/>
          <w:w w:val="85"/>
        </w:rPr>
        <w:t> </w:t>
      </w:r>
      <w:r>
        <w:rPr>
          <w:w w:val="85"/>
        </w:rPr>
        <w:t>als</w:t>
      </w:r>
      <w:r>
        <w:rPr>
          <w:spacing w:val="-6"/>
          <w:w w:val="85"/>
        </w:rPr>
        <w:t> </w:t>
      </w:r>
      <w:r>
        <w:rPr>
          <w:w w:val="85"/>
        </w:rPr>
        <w:t>eines</w:t>
      </w:r>
      <w:r>
        <w:rPr>
          <w:spacing w:val="-6"/>
          <w:w w:val="85"/>
        </w:rPr>
        <w:t> </w:t>
      </w:r>
      <w:r>
        <w:rPr>
          <w:w w:val="85"/>
        </w:rPr>
        <w:t>Umstandes,</w:t>
      </w:r>
      <w:r>
        <w:rPr>
          <w:spacing w:val="-6"/>
          <w:w w:val="85"/>
        </w:rPr>
        <w:t> </w:t>
      </w:r>
      <w:r>
        <w:rPr>
          <w:w w:val="85"/>
        </w:rPr>
        <w:t>der</w:t>
      </w:r>
      <w:r>
        <w:rPr>
          <w:spacing w:val="-6"/>
          <w:w w:val="85"/>
        </w:rPr>
        <w:t> </w:t>
      </w:r>
      <w:r>
        <w:rPr>
          <w:w w:val="85"/>
        </w:rPr>
        <w:t>den</w:t>
      </w:r>
      <w:r>
        <w:rPr>
          <w:spacing w:val="-6"/>
          <w:w w:val="85"/>
        </w:rPr>
        <w:t> </w:t>
      </w:r>
      <w:r>
        <w:rPr>
          <w:w w:val="85"/>
        </w:rPr>
        <w:t>Absatzmangel</w:t>
      </w:r>
      <w:r>
        <w:rPr>
          <w:spacing w:val="-6"/>
          <w:w w:val="85"/>
        </w:rPr>
        <w:t> </w:t>
      </w:r>
      <w:r>
        <w:rPr>
          <w:w w:val="85"/>
        </w:rPr>
        <w:t>bei</w:t>
      </w:r>
      <w:r>
        <w:rPr>
          <w:spacing w:val="-6"/>
          <w:w w:val="85"/>
        </w:rPr>
        <w:t> </w:t>
      </w:r>
      <w:r>
        <w:rPr>
          <w:w w:val="85"/>
        </w:rPr>
        <w:t>erzeugten Gütern erklären</w:t>
      </w:r>
      <w:r>
        <w:rPr>
          <w:spacing w:val="5"/>
          <w:w w:val="85"/>
        </w:rPr>
        <w:t> </w:t>
      </w:r>
      <w:r>
        <w:rPr>
          <w:w w:val="85"/>
        </w:rPr>
        <w:t>soll.</w:t>
      </w:r>
    </w:p>
    <w:p>
      <w:pPr>
        <w:pStyle w:val="BodyText"/>
        <w:spacing w:line="288" w:lineRule="exact"/>
        <w:ind w:left="118" w:right="2208" w:firstLine="351"/>
        <w:jc w:val="both"/>
      </w:pPr>
      <w:r>
        <w:rPr>
          <w:w w:val="90"/>
        </w:rPr>
        <w:t>Die</w:t>
      </w:r>
      <w:r>
        <w:rPr>
          <w:spacing w:val="-41"/>
          <w:w w:val="90"/>
        </w:rPr>
        <w:t> </w:t>
      </w:r>
      <w:r>
        <w:rPr>
          <w:w w:val="90"/>
        </w:rPr>
        <w:t>Bedenken</w:t>
      </w:r>
      <w:r>
        <w:rPr>
          <w:spacing w:val="-41"/>
          <w:w w:val="90"/>
        </w:rPr>
        <w:t> </w:t>
      </w:r>
      <w:r>
        <w:rPr>
          <w:w w:val="90"/>
        </w:rPr>
        <w:t>zu</w:t>
      </w:r>
      <w:r>
        <w:rPr>
          <w:spacing w:val="-41"/>
          <w:w w:val="90"/>
        </w:rPr>
        <w:t> </w:t>
      </w:r>
      <w:r>
        <w:rPr>
          <w:w w:val="90"/>
        </w:rPr>
        <w:t>S.</w:t>
      </w:r>
      <w:r>
        <w:rPr>
          <w:spacing w:val="-41"/>
          <w:w w:val="90"/>
        </w:rPr>
        <w:t> </w:t>
      </w:r>
      <w:r>
        <w:rPr>
          <w:w w:val="90"/>
        </w:rPr>
        <w:t>41</w:t>
      </w:r>
      <w:r>
        <w:rPr>
          <w:spacing w:val="-41"/>
          <w:w w:val="90"/>
        </w:rPr>
        <w:t> </w:t>
      </w:r>
      <w:r>
        <w:rPr>
          <w:w w:val="90"/>
        </w:rPr>
        <w:t>und</w:t>
      </w:r>
      <w:r>
        <w:rPr>
          <w:spacing w:val="-41"/>
          <w:w w:val="90"/>
        </w:rPr>
        <w:t> </w:t>
      </w:r>
      <w:r>
        <w:rPr>
          <w:w w:val="90"/>
        </w:rPr>
        <w:t>47</w:t>
      </w:r>
      <w:r>
        <w:rPr>
          <w:spacing w:val="-41"/>
          <w:w w:val="90"/>
        </w:rPr>
        <w:t> </w:t>
      </w:r>
      <w:r>
        <w:rPr>
          <w:w w:val="90"/>
        </w:rPr>
        <w:t>sind</w:t>
      </w:r>
      <w:r>
        <w:rPr>
          <w:spacing w:val="-41"/>
          <w:w w:val="90"/>
        </w:rPr>
        <w:t> </w:t>
      </w:r>
      <w:r>
        <w:rPr>
          <w:spacing w:val="-3"/>
          <w:w w:val="90"/>
        </w:rPr>
        <w:t>wohl</w:t>
      </w:r>
      <w:r>
        <w:rPr>
          <w:spacing w:val="-41"/>
          <w:w w:val="90"/>
        </w:rPr>
        <w:t> </w:t>
      </w:r>
      <w:r>
        <w:rPr>
          <w:w w:val="90"/>
        </w:rPr>
        <w:t>unschwer</w:t>
      </w:r>
      <w:r>
        <w:rPr>
          <w:spacing w:val="-41"/>
          <w:w w:val="90"/>
        </w:rPr>
        <w:t> </w:t>
      </w:r>
      <w:r>
        <w:rPr>
          <w:w w:val="90"/>
        </w:rPr>
        <w:t>zu</w:t>
      </w:r>
      <w:r>
        <w:rPr>
          <w:spacing w:val="-41"/>
          <w:w w:val="90"/>
        </w:rPr>
        <w:t> </w:t>
      </w:r>
      <w:r>
        <w:rPr>
          <w:w w:val="90"/>
        </w:rPr>
        <w:t>berücksichtigen,</w:t>
      </w:r>
      <w:r>
        <w:rPr>
          <w:spacing w:val="-41"/>
          <w:w w:val="90"/>
        </w:rPr>
        <w:t> </w:t>
      </w:r>
      <w:r>
        <w:rPr>
          <w:w w:val="90"/>
        </w:rPr>
        <w:t>anders</w:t>
      </w:r>
      <w:r>
        <w:rPr>
          <w:spacing w:val="-41"/>
          <w:w w:val="90"/>
        </w:rPr>
        <w:t> </w:t>
      </w:r>
      <w:r>
        <w:rPr>
          <w:w w:val="90"/>
        </w:rPr>
        <w:t>bei</w:t>
      </w:r>
      <w:r>
        <w:rPr>
          <w:spacing w:val="-41"/>
          <w:w w:val="90"/>
        </w:rPr>
        <w:t> </w:t>
      </w:r>
      <w:r>
        <w:rPr>
          <w:w w:val="90"/>
        </w:rPr>
        <w:t>S. 1-3,</w:t>
      </w:r>
      <w:r>
        <w:rPr>
          <w:spacing w:val="-33"/>
          <w:w w:val="90"/>
        </w:rPr>
        <w:t> </w:t>
      </w:r>
      <w:r>
        <w:rPr>
          <w:w w:val="90"/>
        </w:rPr>
        <w:t>namentlich</w:t>
      </w:r>
      <w:r>
        <w:rPr>
          <w:spacing w:val="-33"/>
          <w:w w:val="90"/>
        </w:rPr>
        <w:t> </w:t>
      </w:r>
      <w:r>
        <w:rPr>
          <w:w w:val="90"/>
        </w:rPr>
        <w:t>da</w:t>
      </w:r>
      <w:r>
        <w:rPr>
          <w:spacing w:val="-33"/>
          <w:w w:val="90"/>
        </w:rPr>
        <w:t> </w:t>
      </w:r>
      <w:r>
        <w:rPr>
          <w:w w:val="90"/>
        </w:rPr>
        <w:t>schon</w:t>
      </w:r>
      <w:r>
        <w:rPr>
          <w:spacing w:val="-33"/>
          <w:w w:val="90"/>
        </w:rPr>
        <w:t> </w:t>
      </w:r>
      <w:r>
        <w:rPr>
          <w:w w:val="90"/>
        </w:rPr>
        <w:t>alles</w:t>
      </w:r>
      <w:r>
        <w:rPr>
          <w:spacing w:val="-33"/>
          <w:w w:val="90"/>
        </w:rPr>
        <w:t> </w:t>
      </w:r>
      <w:r>
        <w:rPr>
          <w:w w:val="90"/>
        </w:rPr>
        <w:t>umbrochen</w:t>
      </w:r>
      <w:r>
        <w:rPr>
          <w:spacing w:val="-33"/>
          <w:w w:val="90"/>
        </w:rPr>
        <w:t> </w:t>
      </w:r>
      <w:r>
        <w:rPr>
          <w:w w:val="90"/>
        </w:rPr>
        <w:t>ist</w:t>
      </w:r>
      <w:r>
        <w:rPr>
          <w:spacing w:val="-33"/>
          <w:w w:val="90"/>
        </w:rPr>
        <w:t> </w:t>
      </w:r>
      <w:r>
        <w:rPr>
          <w:w w:val="90"/>
        </w:rPr>
        <w:t>und</w:t>
      </w:r>
      <w:r>
        <w:rPr>
          <w:spacing w:val="-33"/>
          <w:w w:val="90"/>
        </w:rPr>
        <w:t> </w:t>
      </w:r>
      <w:r>
        <w:rPr>
          <w:w w:val="90"/>
        </w:rPr>
        <w:t>nur</w:t>
      </w:r>
      <w:r>
        <w:rPr>
          <w:spacing w:val="-33"/>
          <w:w w:val="90"/>
        </w:rPr>
        <w:t> </w:t>
      </w:r>
      <w:r>
        <w:rPr>
          <w:w w:val="90"/>
        </w:rPr>
        <w:t>mit</w:t>
      </w:r>
      <w:r>
        <w:rPr>
          <w:spacing w:val="-33"/>
          <w:w w:val="90"/>
        </w:rPr>
        <w:t> </w:t>
      </w:r>
      <w:r>
        <w:rPr>
          <w:w w:val="90"/>
        </w:rPr>
        <w:t>großen</w:t>
      </w:r>
      <w:r>
        <w:rPr>
          <w:spacing w:val="-33"/>
          <w:w w:val="90"/>
        </w:rPr>
        <w:t> </w:t>
      </w:r>
      <w:r>
        <w:rPr>
          <w:w w:val="90"/>
        </w:rPr>
        <w:t>Kosten,</w:t>
      </w:r>
      <w:r>
        <w:rPr>
          <w:spacing w:val="-33"/>
          <w:w w:val="90"/>
        </w:rPr>
        <w:t> </w:t>
      </w:r>
      <w:r>
        <w:rPr>
          <w:w w:val="90"/>
        </w:rPr>
        <w:t>die</w:t>
      </w:r>
      <w:r>
        <w:rPr>
          <w:spacing w:val="-33"/>
          <w:w w:val="90"/>
        </w:rPr>
        <w:t> </w:t>
      </w:r>
      <w:r>
        <w:rPr>
          <w:w w:val="90"/>
        </w:rPr>
        <w:t>ich</w:t>
      </w:r>
      <w:r>
        <w:rPr>
          <w:spacing w:val="-33"/>
          <w:w w:val="90"/>
        </w:rPr>
        <w:t> </w:t>
      </w:r>
      <w:r>
        <w:rPr>
          <w:w w:val="90"/>
        </w:rPr>
        <w:t>nicht befürworten</w:t>
      </w:r>
      <w:r>
        <w:rPr>
          <w:spacing w:val="-38"/>
          <w:w w:val="90"/>
        </w:rPr>
        <w:t> </w:t>
      </w:r>
      <w:r>
        <w:rPr>
          <w:w w:val="90"/>
        </w:rPr>
        <w:t>möchte,</w:t>
      </w:r>
      <w:r>
        <w:rPr>
          <w:spacing w:val="-38"/>
          <w:w w:val="90"/>
        </w:rPr>
        <w:t> </w:t>
      </w:r>
      <w:r>
        <w:rPr>
          <w:w w:val="90"/>
        </w:rPr>
        <w:t>noch</w:t>
      </w:r>
      <w:r>
        <w:rPr>
          <w:spacing w:val="-38"/>
          <w:w w:val="90"/>
        </w:rPr>
        <w:t> </w:t>
      </w:r>
      <w:r>
        <w:rPr>
          <w:w w:val="90"/>
        </w:rPr>
        <w:t>Erweiterungen</w:t>
      </w:r>
      <w:r>
        <w:rPr>
          <w:spacing w:val="-38"/>
          <w:w w:val="90"/>
        </w:rPr>
        <w:t> </w:t>
      </w:r>
      <w:r>
        <w:rPr>
          <w:w w:val="90"/>
        </w:rPr>
        <w:t>möglich</w:t>
      </w:r>
      <w:r>
        <w:rPr>
          <w:spacing w:val="-38"/>
          <w:w w:val="90"/>
        </w:rPr>
        <w:t> </w:t>
      </w:r>
      <w:r>
        <w:rPr>
          <w:w w:val="90"/>
        </w:rPr>
        <w:t>sind;</w:t>
      </w:r>
      <w:r>
        <w:rPr>
          <w:spacing w:val="-38"/>
          <w:w w:val="90"/>
        </w:rPr>
        <w:t> </w:t>
      </w:r>
      <w:r>
        <w:rPr>
          <w:w w:val="90"/>
        </w:rPr>
        <w:t>es</w:t>
      </w:r>
      <w:r>
        <w:rPr>
          <w:spacing w:val="-38"/>
          <w:w w:val="90"/>
        </w:rPr>
        <w:t> </w:t>
      </w:r>
      <w:r>
        <w:rPr>
          <w:w w:val="90"/>
        </w:rPr>
        <w:t>kommt</w:t>
      </w:r>
      <w:r>
        <w:rPr>
          <w:spacing w:val="-38"/>
          <w:w w:val="90"/>
        </w:rPr>
        <w:t> </w:t>
      </w:r>
      <w:r>
        <w:rPr>
          <w:w w:val="90"/>
        </w:rPr>
        <w:t>nur</w:t>
      </w:r>
      <w:r>
        <w:rPr>
          <w:spacing w:val="-38"/>
          <w:w w:val="90"/>
        </w:rPr>
        <w:t> </w:t>
      </w:r>
      <w:r>
        <w:rPr>
          <w:w w:val="90"/>
        </w:rPr>
        <w:t>in</w:t>
      </w:r>
      <w:r>
        <w:rPr>
          <w:spacing w:val="-38"/>
          <w:w w:val="90"/>
        </w:rPr>
        <w:t> </w:t>
      </w:r>
      <w:r>
        <w:rPr>
          <w:w w:val="90"/>
        </w:rPr>
        <w:t>Betracht,</w:t>
      </w:r>
      <w:r>
        <w:rPr>
          <w:spacing w:val="-38"/>
          <w:w w:val="90"/>
        </w:rPr>
        <w:t> </w:t>
      </w:r>
      <w:r>
        <w:rPr>
          <w:w w:val="90"/>
        </w:rPr>
        <w:t>ob </w:t>
      </w:r>
      <w:r>
        <w:rPr>
          <w:w w:val="85"/>
        </w:rPr>
        <w:t>Sie das eine oder andere durch deutlichere Fassung verbessern können. Wie ich Ihnen </w:t>
      </w:r>
      <w:r>
        <w:rPr>
          <w:w w:val="90"/>
        </w:rPr>
        <w:t>schon</w:t>
      </w:r>
      <w:r>
        <w:rPr>
          <w:spacing w:val="-22"/>
          <w:w w:val="90"/>
        </w:rPr>
        <w:t> </w:t>
      </w:r>
      <w:r>
        <w:rPr>
          <w:w w:val="90"/>
        </w:rPr>
        <w:t>mündlich</w:t>
      </w:r>
      <w:r>
        <w:rPr>
          <w:spacing w:val="-22"/>
          <w:w w:val="90"/>
        </w:rPr>
        <w:t> </w:t>
      </w:r>
      <w:r>
        <w:rPr>
          <w:w w:val="90"/>
        </w:rPr>
        <w:t>sagte,</w:t>
      </w:r>
      <w:r>
        <w:rPr>
          <w:spacing w:val="-22"/>
          <w:w w:val="90"/>
        </w:rPr>
        <w:t> </w:t>
      </w:r>
      <w:r>
        <w:rPr>
          <w:w w:val="90"/>
        </w:rPr>
        <w:t>haben</w:t>
      </w:r>
      <w:r>
        <w:rPr>
          <w:spacing w:val="-22"/>
          <w:w w:val="90"/>
        </w:rPr>
        <w:t> </w:t>
      </w:r>
      <w:r>
        <w:rPr>
          <w:w w:val="90"/>
        </w:rPr>
        <w:t>Sie</w:t>
      </w:r>
      <w:r>
        <w:rPr>
          <w:spacing w:val="-22"/>
          <w:w w:val="90"/>
        </w:rPr>
        <w:t> </w:t>
      </w:r>
      <w:r>
        <w:rPr>
          <w:w w:val="90"/>
        </w:rPr>
        <w:t>sich</w:t>
      </w:r>
      <w:r>
        <w:rPr>
          <w:spacing w:val="-22"/>
          <w:w w:val="90"/>
        </w:rPr>
        <w:t> </w:t>
      </w:r>
      <w:r>
        <w:rPr>
          <w:w w:val="90"/>
        </w:rPr>
        <w:t>durch</w:t>
      </w:r>
      <w:r>
        <w:rPr>
          <w:spacing w:val="-22"/>
          <w:w w:val="90"/>
        </w:rPr>
        <w:t> </w:t>
      </w:r>
      <w:r>
        <w:rPr>
          <w:w w:val="90"/>
        </w:rPr>
        <w:t>Jahre</w:t>
      </w:r>
      <w:r>
        <w:rPr>
          <w:spacing w:val="-22"/>
          <w:w w:val="90"/>
        </w:rPr>
        <w:t> </w:t>
      </w:r>
      <w:r>
        <w:rPr>
          <w:w w:val="90"/>
        </w:rPr>
        <w:t>Ihre</w:t>
      </w:r>
      <w:r>
        <w:rPr>
          <w:spacing w:val="-22"/>
          <w:w w:val="90"/>
        </w:rPr>
        <w:t> </w:t>
      </w:r>
      <w:r>
        <w:rPr>
          <w:w w:val="90"/>
        </w:rPr>
        <w:t>Gedankengänge</w:t>
      </w:r>
      <w:r>
        <w:rPr>
          <w:spacing w:val="-22"/>
          <w:w w:val="90"/>
        </w:rPr>
        <w:t> </w:t>
      </w:r>
      <w:r>
        <w:rPr>
          <w:w w:val="90"/>
        </w:rPr>
        <w:t>so</w:t>
      </w:r>
      <w:r>
        <w:rPr>
          <w:spacing w:val="-22"/>
          <w:w w:val="90"/>
        </w:rPr>
        <w:t> </w:t>
      </w:r>
      <w:r>
        <w:rPr>
          <w:w w:val="90"/>
        </w:rPr>
        <w:t>eingelebt, </w:t>
      </w:r>
      <w:r>
        <w:rPr>
          <w:w w:val="85"/>
        </w:rPr>
        <w:t>daß</w:t>
      </w:r>
      <w:r>
        <w:rPr>
          <w:spacing w:val="-11"/>
          <w:w w:val="85"/>
        </w:rPr>
        <w:t> </w:t>
      </w:r>
      <w:r>
        <w:rPr>
          <w:w w:val="85"/>
        </w:rPr>
        <w:t>Sie</w:t>
      </w:r>
      <w:r>
        <w:rPr>
          <w:spacing w:val="-11"/>
          <w:w w:val="85"/>
        </w:rPr>
        <w:t> </w:t>
      </w:r>
      <w:r>
        <w:rPr>
          <w:w w:val="85"/>
        </w:rPr>
        <w:t>keine</w:t>
      </w:r>
      <w:r>
        <w:rPr>
          <w:spacing w:val="-11"/>
          <w:w w:val="85"/>
        </w:rPr>
        <w:t> </w:t>
      </w:r>
      <w:r>
        <w:rPr>
          <w:w w:val="85"/>
        </w:rPr>
        <w:t>rechte</w:t>
      </w:r>
      <w:r>
        <w:rPr>
          <w:spacing w:val="-11"/>
          <w:w w:val="85"/>
        </w:rPr>
        <w:t> </w:t>
      </w:r>
      <w:r>
        <w:rPr>
          <w:spacing w:val="-3"/>
          <w:w w:val="85"/>
        </w:rPr>
        <w:t>Vorstellung</w:t>
      </w:r>
      <w:r>
        <w:rPr>
          <w:spacing w:val="-11"/>
          <w:w w:val="85"/>
        </w:rPr>
        <w:t> </w:t>
      </w:r>
      <w:r>
        <w:rPr>
          <w:spacing w:val="-3"/>
          <w:w w:val="85"/>
        </w:rPr>
        <w:t>davon</w:t>
      </w:r>
      <w:r>
        <w:rPr>
          <w:spacing w:val="-11"/>
          <w:w w:val="85"/>
        </w:rPr>
        <w:t> </w:t>
      </w:r>
      <w:r>
        <w:rPr>
          <w:w w:val="85"/>
        </w:rPr>
        <w:t>haben,</w:t>
      </w:r>
      <w:r>
        <w:rPr>
          <w:spacing w:val="-11"/>
          <w:w w:val="85"/>
        </w:rPr>
        <w:t> </w:t>
      </w:r>
      <w:r>
        <w:rPr>
          <w:w w:val="85"/>
        </w:rPr>
        <w:t>was</w:t>
      </w:r>
      <w:r>
        <w:rPr>
          <w:spacing w:val="-11"/>
          <w:w w:val="85"/>
        </w:rPr>
        <w:t> </w:t>
      </w:r>
      <w:r>
        <w:rPr>
          <w:w w:val="85"/>
        </w:rPr>
        <w:t>der</w:t>
      </w:r>
      <w:r>
        <w:rPr>
          <w:spacing w:val="-11"/>
          <w:w w:val="85"/>
        </w:rPr>
        <w:t> </w:t>
      </w:r>
      <w:r>
        <w:rPr>
          <w:w w:val="85"/>
        </w:rPr>
        <w:t>beansprucht,</w:t>
      </w:r>
      <w:r>
        <w:rPr>
          <w:spacing w:val="-11"/>
          <w:w w:val="85"/>
        </w:rPr>
        <w:t> </w:t>
      </w:r>
      <w:r>
        <w:rPr>
          <w:w w:val="85"/>
        </w:rPr>
        <w:t>der</w:t>
      </w:r>
      <w:r>
        <w:rPr>
          <w:spacing w:val="-11"/>
          <w:w w:val="85"/>
        </w:rPr>
        <w:t> </w:t>
      </w:r>
      <w:r>
        <w:rPr>
          <w:w w:val="85"/>
        </w:rPr>
        <w:t>denselben</w:t>
      </w:r>
      <w:r>
        <w:rPr>
          <w:spacing w:val="-11"/>
          <w:w w:val="85"/>
        </w:rPr>
        <w:t> </w:t>
      </w:r>
      <w:r>
        <w:rPr>
          <w:w w:val="85"/>
        </w:rPr>
        <w:t>erst- malig</w:t>
      </w:r>
      <w:r>
        <w:rPr>
          <w:spacing w:val="-19"/>
          <w:w w:val="85"/>
        </w:rPr>
        <w:t> </w:t>
      </w:r>
      <w:r>
        <w:rPr>
          <w:w w:val="85"/>
        </w:rPr>
        <w:t>begegnet.</w:t>
      </w:r>
    </w:p>
    <w:p>
      <w:pPr>
        <w:pStyle w:val="BodyText"/>
        <w:spacing w:line="288" w:lineRule="exact"/>
        <w:ind w:left="469" w:right="4647"/>
      </w:pPr>
      <w:r>
        <w:rPr>
          <w:w w:val="90"/>
        </w:rPr>
        <w:t>Die</w:t>
      </w:r>
      <w:r>
        <w:rPr>
          <w:spacing w:val="-32"/>
          <w:w w:val="90"/>
        </w:rPr>
        <w:t> </w:t>
      </w:r>
      <w:r>
        <w:rPr>
          <w:w w:val="90"/>
        </w:rPr>
        <w:t>weiteren</w:t>
      </w:r>
      <w:r>
        <w:rPr>
          <w:spacing w:val="-32"/>
          <w:w w:val="90"/>
        </w:rPr>
        <w:t> </w:t>
      </w:r>
      <w:r>
        <w:rPr>
          <w:w w:val="90"/>
        </w:rPr>
        <w:t>Bogen</w:t>
      </w:r>
      <w:r>
        <w:rPr>
          <w:spacing w:val="-32"/>
          <w:w w:val="90"/>
        </w:rPr>
        <w:t> </w:t>
      </w:r>
      <w:r>
        <w:rPr>
          <w:w w:val="90"/>
        </w:rPr>
        <w:t>sende</w:t>
      </w:r>
      <w:r>
        <w:rPr>
          <w:spacing w:val="-32"/>
          <w:w w:val="90"/>
        </w:rPr>
        <w:t> </w:t>
      </w:r>
      <w:r>
        <w:rPr>
          <w:w w:val="90"/>
        </w:rPr>
        <w:t>ich</w:t>
      </w:r>
      <w:r>
        <w:rPr>
          <w:spacing w:val="-32"/>
          <w:w w:val="90"/>
        </w:rPr>
        <w:t> </w:t>
      </w:r>
      <w:r>
        <w:rPr>
          <w:w w:val="90"/>
        </w:rPr>
        <w:t>Ihnen</w:t>
      </w:r>
      <w:r>
        <w:rPr>
          <w:spacing w:val="-32"/>
          <w:w w:val="90"/>
        </w:rPr>
        <w:t> </w:t>
      </w:r>
      <w:r>
        <w:rPr>
          <w:w w:val="90"/>
        </w:rPr>
        <w:t>nach</w:t>
      </w:r>
      <w:r>
        <w:rPr>
          <w:spacing w:val="-32"/>
          <w:w w:val="90"/>
        </w:rPr>
        <w:t> </w:t>
      </w:r>
      <w:r>
        <w:rPr>
          <w:w w:val="90"/>
        </w:rPr>
        <w:t>Empfang</w:t>
      </w:r>
      <w:r>
        <w:rPr>
          <w:spacing w:val="-32"/>
          <w:w w:val="90"/>
        </w:rPr>
        <w:t> </w:t>
      </w:r>
      <w:r>
        <w:rPr>
          <w:w w:val="90"/>
        </w:rPr>
        <w:t>zu. Mit besten</w:t>
      </w:r>
      <w:r>
        <w:rPr>
          <w:spacing w:val="-38"/>
          <w:w w:val="90"/>
        </w:rPr>
        <w:t> </w:t>
      </w:r>
      <w:r>
        <w:rPr>
          <w:w w:val="90"/>
        </w:rPr>
        <w:t>Grüßen</w:t>
      </w:r>
    </w:p>
    <w:p>
      <w:pPr>
        <w:pStyle w:val="BodyText"/>
        <w:spacing w:line="288" w:lineRule="exact"/>
        <w:ind w:left="469" w:right="7709"/>
      </w:pPr>
      <w:r>
        <w:rPr>
          <w:w w:val="95"/>
        </w:rPr>
        <w:t>Ihr ergebener </w:t>
      </w:r>
      <w:bookmarkStart w:name="3.10 Lösch an Walter Eucken. Heidenheim," w:id="378"/>
      <w:bookmarkEnd w:id="378"/>
      <w:r>
        <w:rPr>
          <w:w w:val="95"/>
        </w:rPr>
      </w:r>
      <w:bookmarkStart w:name="_bookmark281" w:id="379"/>
      <w:bookmarkEnd w:id="379"/>
      <w:r>
        <w:rPr>
          <w:w w:val="95"/>
        </w:rPr>
      </w:r>
      <w:r>
        <w:rPr>
          <w:w w:val="85"/>
        </w:rPr>
        <w:t>Arthur Spiethoff</w:t>
      </w:r>
    </w:p>
    <w:p>
      <w:pPr>
        <w:pStyle w:val="BodyText"/>
        <w:spacing w:before="4"/>
        <w:rPr>
          <w:sz w:val="30"/>
        </w:rPr>
      </w:pPr>
    </w:p>
    <w:p>
      <w:pPr>
        <w:pStyle w:val="Heading3"/>
        <w:numPr>
          <w:ilvl w:val="1"/>
          <w:numId w:val="37"/>
        </w:numPr>
        <w:tabs>
          <w:tab w:pos="879" w:val="left" w:leader="none"/>
          <w:tab w:pos="880" w:val="left" w:leader="none"/>
        </w:tabs>
        <w:spacing w:line="240" w:lineRule="auto" w:before="1" w:after="0"/>
        <w:ind w:left="879" w:right="0" w:hanging="761"/>
        <w:jc w:val="left"/>
      </w:pPr>
      <w:r>
        <w:rPr/>
        <w:t>Lösch</w:t>
      </w:r>
      <w:r>
        <w:rPr>
          <w:spacing w:val="-10"/>
        </w:rPr>
        <w:t> </w:t>
      </w:r>
      <w:r>
        <w:rPr/>
        <w:t>an</w:t>
      </w:r>
      <w:r>
        <w:rPr>
          <w:spacing w:val="-10"/>
        </w:rPr>
        <w:t> </w:t>
      </w:r>
      <w:r>
        <w:rPr/>
        <w:t>Walter</w:t>
      </w:r>
      <w:r>
        <w:rPr>
          <w:spacing w:val="-10"/>
        </w:rPr>
        <w:t> </w:t>
      </w:r>
      <w:r>
        <w:rPr/>
        <w:t>Eucken.</w:t>
      </w:r>
      <w:r>
        <w:rPr>
          <w:spacing w:val="-10"/>
        </w:rPr>
        <w:t> </w:t>
      </w:r>
      <w:r>
        <w:rPr/>
        <w:t>Heidenheim,</w:t>
      </w:r>
      <w:r>
        <w:rPr>
          <w:spacing w:val="-10"/>
        </w:rPr>
        <w:t> </w:t>
      </w:r>
      <w:r>
        <w:rPr/>
        <w:t>25.</w:t>
      </w:r>
      <w:r>
        <w:rPr>
          <w:spacing w:val="-10"/>
        </w:rPr>
        <w:t> </w:t>
      </w:r>
      <w:r>
        <w:rPr/>
        <w:t>April</w:t>
      </w:r>
      <w:r>
        <w:rPr>
          <w:spacing w:val="-10"/>
        </w:rPr>
        <w:t> </w:t>
      </w:r>
      <w:r>
        <w:rPr/>
        <w:t>1936</w:t>
      </w:r>
    </w:p>
    <w:p>
      <w:pPr>
        <w:pStyle w:val="BodyText"/>
        <w:spacing w:line="288" w:lineRule="exact" w:before="240"/>
        <w:ind w:left="118" w:right="5976"/>
      </w:pPr>
      <w:r>
        <w:rPr>
          <w:w w:val="85"/>
        </w:rPr>
        <w:t>Absenderort, Datum und Text eigenhändig. </w:t>
      </w:r>
      <w:r>
        <w:rPr>
          <w:w w:val="90"/>
        </w:rPr>
        <w:t>ThULB, Nachlaß Walter Eucken, Kasten 5</w:t>
      </w:r>
    </w:p>
    <w:p>
      <w:pPr>
        <w:pStyle w:val="BodyText"/>
        <w:spacing w:before="6"/>
        <w:rPr>
          <w:sz w:val="28"/>
        </w:rPr>
      </w:pPr>
    </w:p>
    <w:p>
      <w:pPr>
        <w:pStyle w:val="BodyText"/>
        <w:spacing w:before="83"/>
        <w:ind w:left="5426"/>
      </w:pPr>
      <w:r>
        <w:rPr>
          <w:w w:val="85"/>
        </w:rPr>
        <w:t>Heidenheim, 25. April 1936</w:t>
      </w:r>
    </w:p>
    <w:p>
      <w:pPr>
        <w:pStyle w:val="BodyText"/>
        <w:spacing w:line="305" w:lineRule="exact" w:before="164"/>
        <w:ind w:left="469"/>
      </w:pPr>
      <w:r>
        <w:rPr>
          <w:w w:val="85"/>
        </w:rPr>
        <w:t>Lieber Herr Professor,</w:t>
      </w:r>
    </w:p>
    <w:p>
      <w:pPr>
        <w:pStyle w:val="BodyText"/>
        <w:spacing w:line="288" w:lineRule="exact" w:before="5"/>
        <w:ind w:left="118" w:right="2208" w:firstLine="351"/>
        <w:jc w:val="both"/>
      </w:pPr>
      <w:r>
        <w:rPr>
          <w:w w:val="90"/>
        </w:rPr>
        <w:t>Seit</w:t>
      </w:r>
      <w:r>
        <w:rPr>
          <w:spacing w:val="-33"/>
          <w:w w:val="90"/>
        </w:rPr>
        <w:t> </w:t>
      </w:r>
      <w:r>
        <w:rPr>
          <w:spacing w:val="-3"/>
          <w:w w:val="90"/>
        </w:rPr>
        <w:t>Weihnachten</w:t>
      </w:r>
      <w:r>
        <w:rPr>
          <w:spacing w:val="-33"/>
          <w:w w:val="90"/>
        </w:rPr>
        <w:t> </w:t>
      </w:r>
      <w:r>
        <w:rPr>
          <w:w w:val="90"/>
        </w:rPr>
        <w:t>bin</w:t>
      </w:r>
      <w:r>
        <w:rPr>
          <w:spacing w:val="-33"/>
          <w:w w:val="90"/>
        </w:rPr>
        <w:t> </w:t>
      </w:r>
      <w:r>
        <w:rPr>
          <w:w w:val="90"/>
        </w:rPr>
        <w:t>ich</w:t>
      </w:r>
      <w:r>
        <w:rPr>
          <w:spacing w:val="-33"/>
          <w:w w:val="90"/>
        </w:rPr>
        <w:t> </w:t>
      </w:r>
      <w:r>
        <w:rPr>
          <w:w w:val="90"/>
        </w:rPr>
        <w:t>wieder</w:t>
      </w:r>
      <w:r>
        <w:rPr>
          <w:spacing w:val="-33"/>
          <w:w w:val="90"/>
        </w:rPr>
        <w:t> </w:t>
      </w:r>
      <w:r>
        <w:rPr>
          <w:w w:val="90"/>
        </w:rPr>
        <w:t>im</w:t>
      </w:r>
      <w:r>
        <w:rPr>
          <w:spacing w:val="-33"/>
          <w:w w:val="90"/>
        </w:rPr>
        <w:t> </w:t>
      </w:r>
      <w:r>
        <w:rPr>
          <w:w w:val="90"/>
        </w:rPr>
        <w:t>Land,</w:t>
      </w:r>
      <w:r>
        <w:rPr>
          <w:spacing w:val="-33"/>
          <w:w w:val="90"/>
        </w:rPr>
        <w:t> </w:t>
      </w:r>
      <w:r>
        <w:rPr>
          <w:w w:val="90"/>
        </w:rPr>
        <w:t>aber</w:t>
      </w:r>
      <w:r>
        <w:rPr>
          <w:spacing w:val="-33"/>
          <w:w w:val="90"/>
        </w:rPr>
        <w:t> </w:t>
      </w:r>
      <w:r>
        <w:rPr>
          <w:w w:val="90"/>
        </w:rPr>
        <w:t>ich</w:t>
      </w:r>
      <w:r>
        <w:rPr>
          <w:spacing w:val="-33"/>
          <w:w w:val="90"/>
        </w:rPr>
        <w:t> </w:t>
      </w:r>
      <w:r>
        <w:rPr>
          <w:w w:val="90"/>
        </w:rPr>
        <w:t>war</w:t>
      </w:r>
      <w:r>
        <w:rPr>
          <w:spacing w:val="-33"/>
          <w:w w:val="90"/>
        </w:rPr>
        <w:t> </w:t>
      </w:r>
      <w:r>
        <w:rPr>
          <w:w w:val="90"/>
        </w:rPr>
        <w:t>von</w:t>
      </w:r>
      <w:r>
        <w:rPr>
          <w:spacing w:val="-33"/>
          <w:w w:val="90"/>
        </w:rPr>
        <w:t> </w:t>
      </w:r>
      <w:r>
        <w:rPr>
          <w:w w:val="90"/>
        </w:rPr>
        <w:t>den</w:t>
      </w:r>
      <w:r>
        <w:rPr>
          <w:spacing w:val="-33"/>
          <w:w w:val="90"/>
        </w:rPr>
        <w:t> </w:t>
      </w:r>
      <w:r>
        <w:rPr>
          <w:w w:val="90"/>
        </w:rPr>
        <w:t>weiten</w:t>
      </w:r>
      <w:r>
        <w:rPr>
          <w:spacing w:val="-33"/>
          <w:w w:val="90"/>
        </w:rPr>
        <w:t> </w:t>
      </w:r>
      <w:r>
        <w:rPr>
          <w:w w:val="90"/>
        </w:rPr>
        <w:t>Reisen</w:t>
      </w:r>
      <w:r>
        <w:rPr>
          <w:spacing w:val="-33"/>
          <w:w w:val="90"/>
        </w:rPr>
        <w:t> </w:t>
      </w:r>
      <w:r>
        <w:rPr>
          <w:w w:val="90"/>
        </w:rPr>
        <w:t>(um 25,000</w:t>
      </w:r>
      <w:r>
        <w:rPr>
          <w:spacing w:val="-22"/>
          <w:w w:val="90"/>
        </w:rPr>
        <w:t> </w:t>
      </w:r>
      <w:r>
        <w:rPr>
          <w:w w:val="90"/>
        </w:rPr>
        <w:t>km</w:t>
      </w:r>
      <w:r>
        <w:rPr>
          <w:spacing w:val="-22"/>
          <w:w w:val="90"/>
        </w:rPr>
        <w:t> </w:t>
      </w:r>
      <w:r>
        <w:rPr>
          <w:w w:val="90"/>
        </w:rPr>
        <w:t>in</w:t>
      </w:r>
      <w:r>
        <w:rPr>
          <w:spacing w:val="-22"/>
          <w:w w:val="90"/>
        </w:rPr>
        <w:t> </w:t>
      </w:r>
      <w:r>
        <w:rPr>
          <w:w w:val="90"/>
        </w:rPr>
        <w:t>wenigen</w:t>
      </w:r>
      <w:r>
        <w:rPr>
          <w:spacing w:val="-22"/>
          <w:w w:val="90"/>
        </w:rPr>
        <w:t> </w:t>
      </w:r>
      <w:r>
        <w:rPr>
          <w:w w:val="90"/>
        </w:rPr>
        <w:t>Monaten)</w:t>
      </w:r>
      <w:r>
        <w:rPr>
          <w:spacing w:val="-22"/>
          <w:w w:val="90"/>
        </w:rPr>
        <w:t> </w:t>
      </w:r>
      <w:r>
        <w:rPr>
          <w:w w:val="90"/>
        </w:rPr>
        <w:t>doch</w:t>
      </w:r>
      <w:r>
        <w:rPr>
          <w:spacing w:val="-22"/>
          <w:w w:val="90"/>
        </w:rPr>
        <w:t> </w:t>
      </w:r>
      <w:r>
        <w:rPr>
          <w:w w:val="90"/>
        </w:rPr>
        <w:t>etwas</w:t>
      </w:r>
      <w:r>
        <w:rPr>
          <w:spacing w:val="-22"/>
          <w:w w:val="90"/>
        </w:rPr>
        <w:t> </w:t>
      </w:r>
      <w:r>
        <w:rPr>
          <w:w w:val="90"/>
        </w:rPr>
        <w:t>müde,</w:t>
      </w:r>
      <w:r>
        <w:rPr>
          <w:spacing w:val="-22"/>
          <w:w w:val="90"/>
        </w:rPr>
        <w:t> </w:t>
      </w:r>
      <w:r>
        <w:rPr>
          <w:w w:val="90"/>
        </w:rPr>
        <w:t>mußte</w:t>
      </w:r>
      <w:r>
        <w:rPr>
          <w:spacing w:val="-22"/>
          <w:w w:val="90"/>
        </w:rPr>
        <w:t> </w:t>
      </w:r>
      <w:r>
        <w:rPr>
          <w:w w:val="90"/>
        </w:rPr>
        <w:t>dann</w:t>
      </w:r>
      <w:r>
        <w:rPr>
          <w:spacing w:val="-22"/>
          <w:w w:val="90"/>
        </w:rPr>
        <w:t> </w:t>
      </w:r>
      <w:r>
        <w:rPr>
          <w:w w:val="90"/>
        </w:rPr>
        <w:t>gleich</w:t>
      </w:r>
      <w:r>
        <w:rPr>
          <w:spacing w:val="-22"/>
          <w:w w:val="90"/>
        </w:rPr>
        <w:t> </w:t>
      </w:r>
      <w:r>
        <w:rPr>
          <w:w w:val="90"/>
        </w:rPr>
        <w:t>zeitraubende </w:t>
      </w:r>
      <w:r>
        <w:rPr>
          <w:w w:val="85"/>
        </w:rPr>
        <w:t>Korrekturen</w:t>
      </w:r>
      <w:r>
        <w:rPr>
          <w:spacing w:val="-13"/>
          <w:w w:val="85"/>
        </w:rPr>
        <w:t> </w:t>
      </w:r>
      <w:r>
        <w:rPr>
          <w:w w:val="85"/>
        </w:rPr>
        <w:t>lesen</w:t>
      </w:r>
      <w:r>
        <w:rPr>
          <w:spacing w:val="-13"/>
          <w:w w:val="85"/>
        </w:rPr>
        <w:t> </w:t>
      </w:r>
      <w:r>
        <w:rPr>
          <w:w w:val="85"/>
        </w:rPr>
        <w:t>u.</w:t>
      </w:r>
      <w:r>
        <w:rPr>
          <w:spacing w:val="-13"/>
          <w:w w:val="85"/>
        </w:rPr>
        <w:t> </w:t>
      </w:r>
      <w:r>
        <w:rPr>
          <w:w w:val="85"/>
        </w:rPr>
        <w:t>drei</w:t>
      </w:r>
      <w:r>
        <w:rPr>
          <w:spacing w:val="-13"/>
          <w:w w:val="85"/>
        </w:rPr>
        <w:t> </w:t>
      </w:r>
      <w:r>
        <w:rPr>
          <w:w w:val="85"/>
        </w:rPr>
        <w:t>Probevorlesungen</w:t>
      </w:r>
      <w:r>
        <w:rPr>
          <w:spacing w:val="-13"/>
          <w:w w:val="85"/>
        </w:rPr>
        <w:t> </w:t>
      </w:r>
      <w:r>
        <w:rPr>
          <w:w w:val="85"/>
        </w:rPr>
        <w:t>ausarbeiten,</w:t>
      </w:r>
      <w:r>
        <w:rPr>
          <w:spacing w:val="-13"/>
          <w:w w:val="85"/>
        </w:rPr>
        <w:t> </w:t>
      </w:r>
      <w:r>
        <w:rPr>
          <w:w w:val="85"/>
        </w:rPr>
        <w:t>so</w:t>
      </w:r>
      <w:r>
        <w:rPr>
          <w:spacing w:val="-13"/>
          <w:w w:val="85"/>
        </w:rPr>
        <w:t> </w:t>
      </w:r>
      <w:r>
        <w:rPr>
          <w:w w:val="85"/>
        </w:rPr>
        <w:t>daß</w:t>
      </w:r>
      <w:r>
        <w:rPr>
          <w:spacing w:val="-13"/>
          <w:w w:val="85"/>
        </w:rPr>
        <w:t> </w:t>
      </w:r>
      <w:r>
        <w:rPr>
          <w:w w:val="85"/>
        </w:rPr>
        <w:t>ich</w:t>
      </w:r>
      <w:r>
        <w:rPr>
          <w:spacing w:val="-13"/>
          <w:w w:val="85"/>
        </w:rPr>
        <w:t> </w:t>
      </w:r>
      <w:r>
        <w:rPr>
          <w:w w:val="85"/>
        </w:rPr>
        <w:t>erst</w:t>
      </w:r>
      <w:r>
        <w:rPr>
          <w:spacing w:val="-13"/>
          <w:w w:val="85"/>
        </w:rPr>
        <w:t> </w:t>
      </w:r>
      <w:r>
        <w:rPr>
          <w:w w:val="85"/>
        </w:rPr>
        <w:t>jetzt</w:t>
      </w:r>
      <w:r>
        <w:rPr>
          <w:spacing w:val="-13"/>
          <w:w w:val="85"/>
        </w:rPr>
        <w:t> </w:t>
      </w:r>
      <w:r>
        <w:rPr>
          <w:w w:val="85"/>
        </w:rPr>
        <w:t>dazu</w:t>
      </w:r>
      <w:r>
        <w:rPr>
          <w:spacing w:val="-13"/>
          <w:w w:val="85"/>
        </w:rPr>
        <w:t> </w:t>
      </w:r>
      <w:r>
        <w:rPr>
          <w:w w:val="85"/>
        </w:rPr>
        <w:t>kom- me,</w:t>
      </w:r>
      <w:r>
        <w:rPr>
          <w:spacing w:val="-21"/>
          <w:w w:val="85"/>
        </w:rPr>
        <w:t> </w:t>
      </w:r>
      <w:r>
        <w:rPr>
          <w:w w:val="85"/>
        </w:rPr>
        <w:t>meinen</w:t>
      </w:r>
      <w:r>
        <w:rPr>
          <w:spacing w:val="-21"/>
          <w:w w:val="85"/>
        </w:rPr>
        <w:t> </w:t>
      </w:r>
      <w:r>
        <w:rPr>
          <w:w w:val="85"/>
        </w:rPr>
        <w:t>Breifwechsel</w:t>
      </w:r>
      <w:r>
        <w:rPr>
          <w:spacing w:val="-21"/>
          <w:w w:val="85"/>
        </w:rPr>
        <w:t> </w:t>
      </w:r>
      <w:r>
        <w:rPr>
          <w:w w:val="85"/>
        </w:rPr>
        <w:t>allmählich</w:t>
      </w:r>
      <w:r>
        <w:rPr>
          <w:spacing w:val="-21"/>
          <w:w w:val="85"/>
        </w:rPr>
        <w:t> </w:t>
      </w:r>
      <w:r>
        <w:rPr>
          <w:w w:val="85"/>
        </w:rPr>
        <w:t>wieder</w:t>
      </w:r>
      <w:r>
        <w:rPr>
          <w:spacing w:val="-21"/>
          <w:w w:val="85"/>
        </w:rPr>
        <w:t> </w:t>
      </w:r>
      <w:r>
        <w:rPr>
          <w:w w:val="85"/>
        </w:rPr>
        <w:t>aufzunehmen.</w:t>
      </w:r>
      <w:r>
        <w:rPr>
          <w:spacing w:val="-21"/>
          <w:w w:val="85"/>
        </w:rPr>
        <w:t> </w:t>
      </w:r>
      <w:r>
        <w:rPr>
          <w:w w:val="85"/>
        </w:rPr>
        <w:t>Mit</w:t>
      </w:r>
      <w:r>
        <w:rPr>
          <w:spacing w:val="-21"/>
          <w:w w:val="85"/>
        </w:rPr>
        <w:t> </w:t>
      </w:r>
      <w:r>
        <w:rPr>
          <w:w w:val="85"/>
        </w:rPr>
        <w:t>der</w:t>
      </w:r>
      <w:r>
        <w:rPr>
          <w:spacing w:val="-21"/>
          <w:w w:val="85"/>
        </w:rPr>
        <w:t> </w:t>
      </w:r>
      <w:r>
        <w:rPr>
          <w:w w:val="85"/>
        </w:rPr>
        <w:t>Verlängerung</w:t>
      </w:r>
      <w:r>
        <w:rPr>
          <w:spacing w:val="-21"/>
          <w:w w:val="85"/>
        </w:rPr>
        <w:t> </w:t>
      </w:r>
      <w:r>
        <w:rPr>
          <w:w w:val="85"/>
        </w:rPr>
        <w:t>klapp- </w:t>
      </w:r>
      <w:r>
        <w:rPr>
          <w:w w:val="90"/>
        </w:rPr>
        <w:t>te</w:t>
      </w:r>
      <w:r>
        <w:rPr>
          <w:spacing w:val="-38"/>
          <w:w w:val="90"/>
        </w:rPr>
        <w:t> </w:t>
      </w:r>
      <w:r>
        <w:rPr>
          <w:w w:val="90"/>
        </w:rPr>
        <w:t>es</w:t>
      </w:r>
      <w:r>
        <w:rPr>
          <w:spacing w:val="-38"/>
          <w:w w:val="90"/>
        </w:rPr>
        <w:t> </w:t>
      </w:r>
      <w:r>
        <w:rPr>
          <w:w w:val="90"/>
        </w:rPr>
        <w:t>zunächst</w:t>
      </w:r>
      <w:r>
        <w:rPr>
          <w:spacing w:val="-38"/>
          <w:w w:val="90"/>
        </w:rPr>
        <w:t> </w:t>
      </w:r>
      <w:r>
        <w:rPr>
          <w:w w:val="90"/>
        </w:rPr>
        <w:t>nicht,</w:t>
      </w:r>
      <w:r>
        <w:rPr>
          <w:spacing w:val="-38"/>
          <w:w w:val="90"/>
        </w:rPr>
        <w:t> </w:t>
      </w:r>
      <w:r>
        <w:rPr>
          <w:w w:val="90"/>
        </w:rPr>
        <w:t>dafür</w:t>
      </w:r>
      <w:r>
        <w:rPr>
          <w:spacing w:val="-38"/>
          <w:w w:val="90"/>
        </w:rPr>
        <w:t> </w:t>
      </w:r>
      <w:r>
        <w:rPr>
          <w:w w:val="90"/>
        </w:rPr>
        <w:t>habe</w:t>
      </w:r>
      <w:r>
        <w:rPr>
          <w:spacing w:val="-38"/>
          <w:w w:val="90"/>
        </w:rPr>
        <w:t> </w:t>
      </w:r>
      <w:r>
        <w:rPr>
          <w:w w:val="90"/>
        </w:rPr>
        <w:t>ich</w:t>
      </w:r>
      <w:r>
        <w:rPr>
          <w:spacing w:val="-38"/>
          <w:w w:val="90"/>
        </w:rPr>
        <w:t> </w:t>
      </w:r>
      <w:r>
        <w:rPr>
          <w:w w:val="90"/>
        </w:rPr>
        <w:t>aber</w:t>
      </w:r>
      <w:r>
        <w:rPr>
          <w:spacing w:val="-38"/>
          <w:w w:val="90"/>
        </w:rPr>
        <w:t> </w:t>
      </w:r>
      <w:r>
        <w:rPr>
          <w:w w:val="90"/>
        </w:rPr>
        <w:t>gute</w:t>
      </w:r>
      <w:r>
        <w:rPr>
          <w:spacing w:val="-38"/>
          <w:w w:val="90"/>
        </w:rPr>
        <w:t> </w:t>
      </w:r>
      <w:r>
        <w:rPr>
          <w:w w:val="90"/>
        </w:rPr>
        <w:t>Aussicht,</w:t>
      </w:r>
      <w:r>
        <w:rPr>
          <w:spacing w:val="-38"/>
          <w:w w:val="90"/>
        </w:rPr>
        <w:t> </w:t>
      </w:r>
      <w:r>
        <w:rPr>
          <w:w w:val="90"/>
        </w:rPr>
        <w:t>im</w:t>
      </w:r>
      <w:r>
        <w:rPr>
          <w:spacing w:val="-38"/>
          <w:w w:val="90"/>
        </w:rPr>
        <w:t> </w:t>
      </w:r>
      <w:r>
        <w:rPr>
          <w:w w:val="90"/>
        </w:rPr>
        <w:t>Herbst</w:t>
      </w:r>
      <w:r>
        <w:rPr>
          <w:spacing w:val="-38"/>
          <w:w w:val="90"/>
        </w:rPr>
        <w:t> </w:t>
      </w:r>
      <w:r>
        <w:rPr>
          <w:w w:val="90"/>
        </w:rPr>
        <w:t>noch</w:t>
      </w:r>
      <w:r>
        <w:rPr>
          <w:spacing w:val="-38"/>
          <w:w w:val="90"/>
        </w:rPr>
        <w:t> </w:t>
      </w:r>
      <w:r>
        <w:rPr>
          <w:w w:val="90"/>
        </w:rPr>
        <w:t>ein</w:t>
      </w:r>
      <w:r>
        <w:rPr>
          <w:spacing w:val="-38"/>
          <w:w w:val="90"/>
        </w:rPr>
        <w:t> </w:t>
      </w:r>
      <w:r>
        <w:rPr>
          <w:w w:val="90"/>
        </w:rPr>
        <w:t>zweites</w:t>
      </w:r>
      <w:r>
        <w:rPr>
          <w:spacing w:val="-38"/>
          <w:w w:val="90"/>
        </w:rPr>
        <w:t> </w:t>
      </w:r>
      <w:r>
        <w:rPr>
          <w:w w:val="90"/>
        </w:rPr>
        <w:t>Jahr zu</w:t>
      </w:r>
      <w:r>
        <w:rPr>
          <w:spacing w:val="-33"/>
          <w:w w:val="90"/>
        </w:rPr>
        <w:t> </w:t>
      </w:r>
      <w:r>
        <w:rPr>
          <w:w w:val="90"/>
        </w:rPr>
        <w:t>erhalten,</w:t>
      </w:r>
      <w:r>
        <w:rPr>
          <w:spacing w:val="-33"/>
          <w:w w:val="90"/>
        </w:rPr>
        <w:t> </w:t>
      </w:r>
      <w:r>
        <w:rPr>
          <w:w w:val="90"/>
        </w:rPr>
        <w:t>sofern</w:t>
      </w:r>
      <w:r>
        <w:rPr>
          <w:spacing w:val="-33"/>
          <w:w w:val="90"/>
        </w:rPr>
        <w:t> </w:t>
      </w:r>
      <w:r>
        <w:rPr>
          <w:w w:val="90"/>
        </w:rPr>
        <w:t>für</w:t>
      </w:r>
      <w:r>
        <w:rPr>
          <w:spacing w:val="-33"/>
          <w:w w:val="90"/>
        </w:rPr>
        <w:t> </w:t>
      </w:r>
      <w:r>
        <w:rPr>
          <w:w w:val="90"/>
        </w:rPr>
        <w:t>die</w:t>
      </w:r>
      <w:r>
        <w:rPr>
          <w:spacing w:val="-33"/>
          <w:w w:val="90"/>
        </w:rPr>
        <w:t> </w:t>
      </w:r>
      <w:r>
        <w:rPr>
          <w:w w:val="90"/>
        </w:rPr>
        <w:t>Abwicklung</w:t>
      </w:r>
      <w:r>
        <w:rPr>
          <w:spacing w:val="-33"/>
          <w:w w:val="90"/>
        </w:rPr>
        <w:t> </w:t>
      </w:r>
      <w:r>
        <w:rPr>
          <w:w w:val="90"/>
        </w:rPr>
        <w:t>solcher</w:t>
      </w:r>
      <w:r>
        <w:rPr>
          <w:spacing w:val="-33"/>
          <w:w w:val="90"/>
        </w:rPr>
        <w:t> </w:t>
      </w:r>
      <w:r>
        <w:rPr>
          <w:w w:val="90"/>
        </w:rPr>
        <w:t>alten</w:t>
      </w:r>
      <w:r>
        <w:rPr>
          <w:spacing w:val="-33"/>
          <w:w w:val="90"/>
        </w:rPr>
        <w:t> </w:t>
      </w:r>
      <w:r>
        <w:rPr>
          <w:w w:val="90"/>
        </w:rPr>
        <w:t>Fälle</w:t>
      </w:r>
      <w:r>
        <w:rPr>
          <w:spacing w:val="-33"/>
          <w:w w:val="90"/>
        </w:rPr>
        <w:t> </w:t>
      </w:r>
      <w:r>
        <w:rPr>
          <w:w w:val="90"/>
        </w:rPr>
        <w:t>ein</w:t>
      </w:r>
      <w:r>
        <w:rPr>
          <w:spacing w:val="-33"/>
          <w:w w:val="90"/>
        </w:rPr>
        <w:t> </w:t>
      </w:r>
      <w:r>
        <w:rPr>
          <w:w w:val="90"/>
        </w:rPr>
        <w:t>ausreichender</w:t>
      </w:r>
      <w:r>
        <w:rPr>
          <w:spacing w:val="-33"/>
          <w:w w:val="90"/>
        </w:rPr>
        <w:t> </w:t>
      </w:r>
      <w:r>
        <w:rPr>
          <w:w w:val="90"/>
        </w:rPr>
        <w:t>Betrag</w:t>
      </w:r>
      <w:r>
        <w:rPr>
          <w:spacing w:val="-33"/>
          <w:w w:val="90"/>
        </w:rPr>
        <w:t> </w:t>
      </w:r>
      <w:r>
        <w:rPr>
          <w:w w:val="90"/>
        </w:rPr>
        <w:t>in </w:t>
      </w:r>
      <w:r>
        <w:rPr>
          <w:w w:val="85"/>
        </w:rPr>
        <w:t>den Etat der [Rockefeller] Foundation aufgenommen </w:t>
      </w:r>
      <w:r>
        <w:rPr>
          <w:spacing w:val="27"/>
          <w:w w:val="85"/>
        </w:rPr>
        <w:t> </w:t>
      </w:r>
      <w:r>
        <w:rPr>
          <w:w w:val="85"/>
        </w:rPr>
        <w:t>wird.</w:t>
      </w:r>
    </w:p>
    <w:p>
      <w:pPr>
        <w:pStyle w:val="BodyText"/>
        <w:spacing w:line="288" w:lineRule="exact"/>
        <w:ind w:left="118" w:right="2208" w:firstLine="351"/>
        <w:jc w:val="right"/>
      </w:pPr>
      <w:r>
        <w:rPr>
          <w:w w:val="90"/>
        </w:rPr>
        <w:t>In</w:t>
      </w:r>
      <w:r>
        <w:rPr>
          <w:spacing w:val="-25"/>
          <w:w w:val="90"/>
        </w:rPr>
        <w:t> </w:t>
      </w:r>
      <w:r>
        <w:rPr>
          <w:w w:val="90"/>
        </w:rPr>
        <w:t>der</w:t>
      </w:r>
      <w:r>
        <w:rPr>
          <w:spacing w:val="-25"/>
          <w:w w:val="90"/>
        </w:rPr>
        <w:t> </w:t>
      </w:r>
      <w:r>
        <w:rPr>
          <w:w w:val="90"/>
        </w:rPr>
        <w:t>Zwischenzeit</w:t>
      </w:r>
      <w:r>
        <w:rPr>
          <w:spacing w:val="-25"/>
          <w:w w:val="90"/>
        </w:rPr>
        <w:t> </w:t>
      </w:r>
      <w:r>
        <w:rPr>
          <w:w w:val="90"/>
        </w:rPr>
        <w:t>möchte</w:t>
      </w:r>
      <w:r>
        <w:rPr>
          <w:spacing w:val="-25"/>
          <w:w w:val="90"/>
        </w:rPr>
        <w:t> </w:t>
      </w:r>
      <w:r>
        <w:rPr>
          <w:w w:val="90"/>
        </w:rPr>
        <w:t>ich</w:t>
      </w:r>
      <w:r>
        <w:rPr>
          <w:spacing w:val="-25"/>
          <w:w w:val="90"/>
        </w:rPr>
        <w:t> </w:t>
      </w:r>
      <w:r>
        <w:rPr>
          <w:w w:val="90"/>
        </w:rPr>
        <w:t>in</w:t>
      </w:r>
      <w:r>
        <w:rPr>
          <w:spacing w:val="-25"/>
          <w:w w:val="90"/>
        </w:rPr>
        <w:t> </w:t>
      </w:r>
      <w:r>
        <w:rPr>
          <w:w w:val="90"/>
        </w:rPr>
        <w:t>Bonn</w:t>
      </w:r>
      <w:r>
        <w:rPr>
          <w:spacing w:val="-25"/>
          <w:w w:val="90"/>
        </w:rPr>
        <w:t> </w:t>
      </w:r>
      <w:r>
        <w:rPr>
          <w:w w:val="90"/>
        </w:rPr>
        <w:t>den</w:t>
      </w:r>
      <w:r>
        <w:rPr>
          <w:spacing w:val="-25"/>
          <w:w w:val="90"/>
        </w:rPr>
        <w:t> </w:t>
      </w:r>
      <w:r>
        <w:rPr>
          <w:w w:val="90"/>
        </w:rPr>
        <w:t>dr.</w:t>
      </w:r>
      <w:r>
        <w:rPr>
          <w:spacing w:val="-25"/>
          <w:w w:val="90"/>
        </w:rPr>
        <w:t> </w:t>
      </w:r>
      <w:r>
        <w:rPr>
          <w:w w:val="90"/>
        </w:rPr>
        <w:t>habil</w:t>
      </w:r>
      <w:r>
        <w:rPr>
          <w:spacing w:val="-25"/>
          <w:w w:val="90"/>
        </w:rPr>
        <w:t> </w:t>
      </w:r>
      <w:r>
        <w:rPr>
          <w:w w:val="90"/>
        </w:rPr>
        <w:t>erwerben;</w:t>
      </w:r>
      <w:r>
        <w:rPr>
          <w:spacing w:val="-25"/>
          <w:w w:val="90"/>
        </w:rPr>
        <w:t> </w:t>
      </w:r>
      <w:r>
        <w:rPr>
          <w:w w:val="90"/>
        </w:rPr>
        <w:t>in</w:t>
      </w:r>
      <w:r>
        <w:rPr>
          <w:spacing w:val="-25"/>
          <w:w w:val="90"/>
        </w:rPr>
        <w:t> </w:t>
      </w:r>
      <w:r>
        <w:rPr>
          <w:w w:val="90"/>
        </w:rPr>
        <w:t>Bonn</w:t>
      </w:r>
      <w:r>
        <w:rPr>
          <w:spacing w:val="-25"/>
          <w:w w:val="90"/>
        </w:rPr>
        <w:t> </w:t>
      </w:r>
      <w:r>
        <w:rPr>
          <w:w w:val="90"/>
        </w:rPr>
        <w:t>deshalb,</w:t>
      </w:r>
      <w:r>
        <w:rPr>
          <w:w w:val="91"/>
        </w:rPr>
        <w:t> </w:t>
      </w:r>
      <w:r>
        <w:rPr>
          <w:w w:val="90"/>
        </w:rPr>
        <w:t>weil</w:t>
      </w:r>
      <w:r>
        <w:rPr>
          <w:spacing w:val="-31"/>
          <w:w w:val="90"/>
        </w:rPr>
        <w:t> </w:t>
      </w:r>
      <w:r>
        <w:rPr>
          <w:w w:val="90"/>
        </w:rPr>
        <w:t>die</w:t>
      </w:r>
      <w:r>
        <w:rPr>
          <w:spacing w:val="-31"/>
          <w:w w:val="90"/>
        </w:rPr>
        <w:t> </w:t>
      </w:r>
      <w:r>
        <w:rPr>
          <w:w w:val="90"/>
        </w:rPr>
        <w:t>Habilitationsschrift</w:t>
      </w:r>
      <w:r>
        <w:rPr>
          <w:spacing w:val="-31"/>
          <w:w w:val="90"/>
        </w:rPr>
        <w:t> </w:t>
      </w:r>
      <w:r>
        <w:rPr>
          <w:w w:val="90"/>
        </w:rPr>
        <w:t>von</w:t>
      </w:r>
      <w:r>
        <w:rPr>
          <w:spacing w:val="-31"/>
          <w:w w:val="90"/>
        </w:rPr>
        <w:t> </w:t>
      </w:r>
      <w:r>
        <w:rPr>
          <w:w w:val="90"/>
        </w:rPr>
        <w:t>Spiethoff</w:t>
      </w:r>
      <w:r>
        <w:rPr>
          <w:color w:val="2E3092"/>
          <w:w w:val="90"/>
          <w:position w:val="9"/>
          <w:sz w:val="17"/>
        </w:rPr>
        <w:t>24</w:t>
      </w:r>
      <w:r>
        <w:rPr>
          <w:color w:val="2E3092"/>
          <w:spacing w:val="-12"/>
          <w:w w:val="90"/>
          <w:position w:val="9"/>
          <w:sz w:val="17"/>
        </w:rPr>
        <w:t> </w:t>
      </w:r>
      <w:r>
        <w:rPr>
          <w:w w:val="90"/>
        </w:rPr>
        <w:t>angeregt</w:t>
      </w:r>
      <w:r>
        <w:rPr>
          <w:spacing w:val="-31"/>
          <w:w w:val="90"/>
        </w:rPr>
        <w:t> </w:t>
      </w:r>
      <w:r>
        <w:rPr>
          <w:w w:val="90"/>
        </w:rPr>
        <w:t>u.</w:t>
      </w:r>
      <w:r>
        <w:rPr>
          <w:spacing w:val="-31"/>
          <w:w w:val="90"/>
        </w:rPr>
        <w:t> </w:t>
      </w:r>
      <w:r>
        <w:rPr>
          <w:w w:val="90"/>
        </w:rPr>
        <w:t>finanziert</w:t>
      </w:r>
      <w:r>
        <w:rPr>
          <w:spacing w:val="-31"/>
          <w:w w:val="90"/>
        </w:rPr>
        <w:t> </w:t>
      </w:r>
      <w:r>
        <w:rPr>
          <w:w w:val="90"/>
        </w:rPr>
        <w:t>worden</w:t>
      </w:r>
      <w:r>
        <w:rPr>
          <w:spacing w:val="-31"/>
          <w:w w:val="90"/>
        </w:rPr>
        <w:t> </w:t>
      </w:r>
      <w:r>
        <w:rPr>
          <w:w w:val="90"/>
        </w:rPr>
        <w:t>war.</w:t>
      </w:r>
      <w:r>
        <w:rPr>
          <w:spacing w:val="-31"/>
          <w:w w:val="90"/>
        </w:rPr>
        <w:t> </w:t>
      </w:r>
      <w:r>
        <w:rPr>
          <w:w w:val="90"/>
        </w:rPr>
        <w:t>Es</w:t>
      </w:r>
      <w:r>
        <w:rPr>
          <w:spacing w:val="-31"/>
          <w:w w:val="90"/>
        </w:rPr>
        <w:t> </w:t>
      </w:r>
      <w:r>
        <w:rPr>
          <w:w w:val="90"/>
        </w:rPr>
        <w:t>ist</w:t>
      </w:r>
      <w:r>
        <w:rPr>
          <w:w w:val="84"/>
        </w:rPr>
        <w:t> </w:t>
      </w:r>
      <w:r>
        <w:rPr>
          <w:w w:val="90"/>
        </w:rPr>
        <w:t>mir</w:t>
      </w:r>
      <w:r>
        <w:rPr>
          <w:spacing w:val="-36"/>
          <w:w w:val="90"/>
        </w:rPr>
        <w:t> </w:t>
      </w:r>
      <w:r>
        <w:rPr>
          <w:w w:val="90"/>
        </w:rPr>
        <w:t>nicht</w:t>
      </w:r>
      <w:r>
        <w:rPr>
          <w:spacing w:val="-36"/>
          <w:w w:val="90"/>
        </w:rPr>
        <w:t> </w:t>
      </w:r>
      <w:r>
        <w:rPr>
          <w:w w:val="90"/>
        </w:rPr>
        <w:t>leicht</w:t>
      </w:r>
      <w:r>
        <w:rPr>
          <w:spacing w:val="-36"/>
          <w:w w:val="90"/>
        </w:rPr>
        <w:t> </w:t>
      </w:r>
      <w:r>
        <w:rPr>
          <w:w w:val="90"/>
        </w:rPr>
        <w:t>gefallen,</w:t>
      </w:r>
      <w:r>
        <w:rPr>
          <w:spacing w:val="-36"/>
          <w:w w:val="90"/>
        </w:rPr>
        <w:t> </w:t>
      </w:r>
      <w:r>
        <w:rPr>
          <w:w w:val="90"/>
        </w:rPr>
        <w:t>schon</w:t>
      </w:r>
      <w:r>
        <w:rPr>
          <w:spacing w:val="-36"/>
          <w:w w:val="90"/>
        </w:rPr>
        <w:t> </w:t>
      </w:r>
      <w:r>
        <w:rPr>
          <w:w w:val="90"/>
        </w:rPr>
        <w:t>wieder</w:t>
      </w:r>
      <w:r>
        <w:rPr>
          <w:spacing w:val="-36"/>
          <w:w w:val="90"/>
        </w:rPr>
        <w:t> </w:t>
      </w:r>
      <w:r>
        <w:rPr>
          <w:w w:val="90"/>
        </w:rPr>
        <w:t>über</w:t>
      </w:r>
      <w:r>
        <w:rPr>
          <w:spacing w:val="-36"/>
          <w:w w:val="90"/>
        </w:rPr>
        <w:t> </w:t>
      </w:r>
      <w:r>
        <w:rPr>
          <w:w w:val="90"/>
        </w:rPr>
        <w:t>Bevölkerung</w:t>
      </w:r>
      <w:r>
        <w:rPr>
          <w:spacing w:val="-36"/>
          <w:w w:val="90"/>
        </w:rPr>
        <w:t> </w:t>
      </w:r>
      <w:r>
        <w:rPr>
          <w:w w:val="90"/>
        </w:rPr>
        <w:t>zu</w:t>
      </w:r>
      <w:r>
        <w:rPr>
          <w:spacing w:val="-36"/>
          <w:w w:val="90"/>
        </w:rPr>
        <w:t> </w:t>
      </w:r>
      <w:r>
        <w:rPr>
          <w:w w:val="90"/>
        </w:rPr>
        <w:t>arbeiten,</w:t>
      </w:r>
      <w:r>
        <w:rPr>
          <w:spacing w:val="-36"/>
          <w:w w:val="90"/>
        </w:rPr>
        <w:t> </w:t>
      </w:r>
      <w:r>
        <w:rPr>
          <w:w w:val="90"/>
        </w:rPr>
        <w:t>aber</w:t>
      </w:r>
      <w:r>
        <w:rPr>
          <w:spacing w:val="-36"/>
          <w:w w:val="90"/>
        </w:rPr>
        <w:t> </w:t>
      </w:r>
      <w:r>
        <w:rPr>
          <w:w w:val="90"/>
        </w:rPr>
        <w:t>jetzt</w:t>
      </w:r>
      <w:r>
        <w:rPr>
          <w:spacing w:val="-36"/>
          <w:w w:val="90"/>
        </w:rPr>
        <w:t> </w:t>
      </w:r>
      <w:r>
        <w:rPr>
          <w:w w:val="90"/>
        </w:rPr>
        <w:t>bin</w:t>
      </w:r>
      <w:r>
        <w:rPr>
          <w:spacing w:val="-36"/>
          <w:w w:val="90"/>
        </w:rPr>
        <w:t> </w:t>
      </w:r>
      <w:r>
        <w:rPr>
          <w:w w:val="90"/>
        </w:rPr>
        <w:t>ich</w:t>
      </w:r>
    </w:p>
    <w:p>
      <w:pPr>
        <w:pStyle w:val="BodyText"/>
        <w:spacing w:before="4"/>
        <w:rPr>
          <w:sz w:val="8"/>
        </w:rPr>
      </w:pPr>
      <w:r>
        <w:rPr/>
        <w:pict>
          <v:line style="position:absolute;mso-position-horizontal-relative:page;mso-position-vertical-relative:paragraph;z-index:6736;mso-wrap-distance-left:0;mso-wrap-distance-right:0" from="88.935997pt,7.749817pt" to="244.350997pt,7.749817pt" stroked="true" strokeweight=".398pt" strokecolor="#000000">
            <v:stroke dashstyle="solid"/>
            <w10:wrap type="topAndBottom"/>
          </v:line>
        </w:pict>
      </w:r>
    </w:p>
    <w:p>
      <w:pPr>
        <w:spacing w:line="239" w:lineRule="exact" w:before="0"/>
        <w:ind w:left="118" w:right="2208" w:firstLine="213"/>
        <w:jc w:val="right"/>
        <w:rPr>
          <w:sz w:val="20"/>
        </w:rPr>
      </w:pPr>
      <w:r>
        <w:rPr>
          <w:w w:val="85"/>
          <w:position w:val="7"/>
          <w:sz w:val="14"/>
        </w:rPr>
        <w:t>24</w:t>
      </w:r>
      <w:bookmarkStart w:name="_bookmark282" w:id="380"/>
      <w:bookmarkEnd w:id="380"/>
      <w:r>
        <w:rPr>
          <w:w w:val="85"/>
          <w:position w:val="7"/>
          <w:sz w:val="14"/>
        </w:rPr>
      </w:r>
      <w:r>
        <w:rPr>
          <w:w w:val="85"/>
          <w:sz w:val="20"/>
        </w:rPr>
        <w:t>Arthur Spiethoff (1873-1957), deutscher Ökonom, Konjunkturtheoretiker und bedeutendster Ver-</w:t>
      </w:r>
      <w:r>
        <w:rPr>
          <w:w w:val="82"/>
          <w:sz w:val="20"/>
        </w:rPr>
        <w:t> </w:t>
      </w:r>
      <w:r>
        <w:rPr>
          <w:w w:val="85"/>
          <w:sz w:val="20"/>
        </w:rPr>
        <w:t>treter der letzten Generation der Historischen Schule. Als Schüler Schmollers übernahm er dessen Her-</w:t>
      </w:r>
    </w:p>
    <w:p>
      <w:pPr>
        <w:spacing w:after="0" w:line="239" w:lineRule="exact"/>
        <w:jc w:val="right"/>
        <w:rPr>
          <w:sz w:val="20"/>
        </w:rPr>
        <w:sectPr>
          <w:pgSz w:w="12240" w:h="15840"/>
          <w:pgMar w:top="1500" w:bottom="280" w:left="1660" w:right="480"/>
        </w:sectPr>
      </w:pPr>
    </w:p>
    <w:p>
      <w:pPr>
        <w:pStyle w:val="BodyText"/>
        <w:spacing w:before="2"/>
        <w:rPr>
          <w:sz w:val="15"/>
        </w:rPr>
      </w:pPr>
    </w:p>
    <w:p>
      <w:pPr>
        <w:pStyle w:val="BodyText"/>
        <w:tabs>
          <w:tab w:pos="7825" w:val="left" w:leader="none"/>
        </w:tabs>
        <w:spacing w:before="84"/>
        <w:ind w:left="103"/>
      </w:pPr>
      <w:r>
        <w:rPr/>
        <w:t>70</w:t>
        <w:tab/>
      </w:r>
      <w:bookmarkStart w:name="_bookmark283" w:id="381"/>
      <w:bookmarkEnd w:id="381"/>
      <w:r>
        <w:rPr>
          <w:w w:val="85"/>
        </w:rPr>
        <w:t>Habilitation</w:t>
      </w:r>
      <w:r>
        <w:rPr>
          <w:spacing w:val="-18"/>
          <w:w w:val="85"/>
        </w:rPr>
        <w:t> </w:t>
      </w:r>
      <w:r>
        <w:rPr>
          <w:w w:val="85"/>
        </w:rPr>
        <w:t>(1935-1936)</w:t>
      </w:r>
    </w:p>
    <w:p>
      <w:pPr>
        <w:pStyle w:val="BodyText"/>
        <w:rPr>
          <w:sz w:val="31"/>
        </w:rPr>
      </w:pPr>
    </w:p>
    <w:p>
      <w:pPr>
        <w:pStyle w:val="BodyText"/>
        <w:spacing w:line="288" w:lineRule="exact" w:before="1"/>
        <w:ind w:left="2195" w:right="291"/>
        <w:jc w:val="both"/>
      </w:pPr>
      <w:r>
        <w:rPr>
          <w:w w:val="85"/>
        </w:rPr>
        <w:t>einigermaßen damit versöhnt; es ist doch mehr dabei herausgekommen, als ich</w:t>
      </w:r>
      <w:r>
        <w:rPr>
          <w:spacing w:val="-18"/>
          <w:w w:val="85"/>
        </w:rPr>
        <w:t> </w:t>
      </w:r>
      <w:r>
        <w:rPr>
          <w:w w:val="85"/>
        </w:rPr>
        <w:t>erwar- </w:t>
      </w:r>
      <w:r>
        <w:rPr>
          <w:w w:val="90"/>
        </w:rPr>
        <w:t>tet</w:t>
      </w:r>
      <w:r>
        <w:rPr>
          <w:spacing w:val="-28"/>
          <w:w w:val="90"/>
        </w:rPr>
        <w:t> </w:t>
      </w:r>
      <w:r>
        <w:rPr>
          <w:w w:val="90"/>
        </w:rPr>
        <w:t>hatte.</w:t>
      </w:r>
      <w:r>
        <w:rPr>
          <w:spacing w:val="-28"/>
          <w:w w:val="90"/>
        </w:rPr>
        <w:t> </w:t>
      </w:r>
      <w:r>
        <w:rPr>
          <w:w w:val="90"/>
        </w:rPr>
        <w:t>Ich</w:t>
      </w:r>
      <w:r>
        <w:rPr>
          <w:spacing w:val="-28"/>
          <w:w w:val="90"/>
        </w:rPr>
        <w:t> </w:t>
      </w:r>
      <w:r>
        <w:rPr>
          <w:w w:val="90"/>
        </w:rPr>
        <w:t>werde</w:t>
      </w:r>
      <w:r>
        <w:rPr>
          <w:spacing w:val="-28"/>
          <w:w w:val="90"/>
        </w:rPr>
        <w:t> </w:t>
      </w:r>
      <w:r>
        <w:rPr>
          <w:w w:val="90"/>
        </w:rPr>
        <w:t>den</w:t>
      </w:r>
      <w:r>
        <w:rPr>
          <w:spacing w:val="-28"/>
          <w:w w:val="90"/>
        </w:rPr>
        <w:t> </w:t>
      </w:r>
      <w:r>
        <w:rPr>
          <w:w w:val="90"/>
        </w:rPr>
        <w:t>Brief</w:t>
      </w:r>
      <w:r>
        <w:rPr>
          <w:spacing w:val="-28"/>
          <w:w w:val="90"/>
        </w:rPr>
        <w:t> </w:t>
      </w:r>
      <w:r>
        <w:rPr>
          <w:w w:val="90"/>
        </w:rPr>
        <w:t>noch</w:t>
      </w:r>
      <w:r>
        <w:rPr>
          <w:spacing w:val="-28"/>
          <w:w w:val="90"/>
        </w:rPr>
        <w:t> </w:t>
      </w:r>
      <w:r>
        <w:rPr>
          <w:w w:val="90"/>
        </w:rPr>
        <w:t>einige</w:t>
      </w:r>
      <w:r>
        <w:rPr>
          <w:spacing w:val="-28"/>
          <w:w w:val="90"/>
        </w:rPr>
        <w:t> </w:t>
      </w:r>
      <w:r>
        <w:rPr>
          <w:spacing w:val="-7"/>
          <w:w w:val="90"/>
        </w:rPr>
        <w:t>Tage</w:t>
      </w:r>
      <w:r>
        <w:rPr>
          <w:spacing w:val="-28"/>
          <w:w w:val="90"/>
        </w:rPr>
        <w:t> </w:t>
      </w:r>
      <w:r>
        <w:rPr>
          <w:w w:val="90"/>
        </w:rPr>
        <w:t>zurückhalten,</w:t>
      </w:r>
      <w:r>
        <w:rPr>
          <w:spacing w:val="-28"/>
          <w:w w:val="90"/>
        </w:rPr>
        <w:t> </w:t>
      </w:r>
      <w:r>
        <w:rPr>
          <w:w w:val="90"/>
        </w:rPr>
        <w:t>dann</w:t>
      </w:r>
      <w:r>
        <w:rPr>
          <w:spacing w:val="-28"/>
          <w:w w:val="90"/>
        </w:rPr>
        <w:t> </w:t>
      </w:r>
      <w:r>
        <w:rPr>
          <w:w w:val="90"/>
        </w:rPr>
        <w:t>kann</w:t>
      </w:r>
      <w:r>
        <w:rPr>
          <w:spacing w:val="-28"/>
          <w:w w:val="90"/>
        </w:rPr>
        <w:t> </w:t>
      </w:r>
      <w:r>
        <w:rPr>
          <w:w w:val="90"/>
        </w:rPr>
        <w:t>ich</w:t>
      </w:r>
      <w:r>
        <w:rPr>
          <w:spacing w:val="-28"/>
          <w:w w:val="90"/>
        </w:rPr>
        <w:t> </w:t>
      </w:r>
      <w:r>
        <w:rPr>
          <w:w w:val="90"/>
        </w:rPr>
        <w:t>Ihnen</w:t>
      </w:r>
      <w:r>
        <w:rPr>
          <w:spacing w:val="-28"/>
          <w:w w:val="90"/>
        </w:rPr>
        <w:t> </w:t>
      </w:r>
      <w:r>
        <w:rPr>
          <w:w w:val="90"/>
        </w:rPr>
        <w:t>die Schrift</w:t>
      </w:r>
      <w:r>
        <w:rPr>
          <w:spacing w:val="-27"/>
          <w:w w:val="90"/>
        </w:rPr>
        <w:t> </w:t>
      </w:r>
      <w:r>
        <w:rPr>
          <w:w w:val="90"/>
        </w:rPr>
        <w:t>gleich</w:t>
      </w:r>
      <w:r>
        <w:rPr>
          <w:spacing w:val="-27"/>
          <w:w w:val="90"/>
        </w:rPr>
        <w:t> </w:t>
      </w:r>
      <w:r>
        <w:rPr>
          <w:w w:val="90"/>
        </w:rPr>
        <w:t>mitschicken.</w:t>
      </w:r>
      <w:r>
        <w:rPr>
          <w:spacing w:val="-27"/>
          <w:w w:val="90"/>
        </w:rPr>
        <w:t> </w:t>
      </w:r>
      <w:r>
        <w:rPr>
          <w:spacing w:val="-8"/>
          <w:w w:val="90"/>
        </w:rPr>
        <w:t>Von</w:t>
      </w:r>
      <w:r>
        <w:rPr>
          <w:spacing w:val="-27"/>
          <w:w w:val="90"/>
        </w:rPr>
        <w:t> </w:t>
      </w:r>
      <w:r>
        <w:rPr>
          <w:w w:val="90"/>
        </w:rPr>
        <w:t>meinem</w:t>
      </w:r>
      <w:r>
        <w:rPr>
          <w:spacing w:val="-27"/>
          <w:w w:val="90"/>
        </w:rPr>
        <w:t> </w:t>
      </w:r>
      <w:r>
        <w:rPr>
          <w:w w:val="90"/>
        </w:rPr>
        <w:t>Bericht</w:t>
      </w:r>
      <w:r>
        <w:rPr>
          <w:spacing w:val="-27"/>
          <w:w w:val="90"/>
        </w:rPr>
        <w:t> </w:t>
      </w:r>
      <w:r>
        <w:rPr>
          <w:w w:val="90"/>
        </w:rPr>
        <w:t>an</w:t>
      </w:r>
      <w:r>
        <w:rPr>
          <w:spacing w:val="-27"/>
          <w:w w:val="90"/>
        </w:rPr>
        <w:t> </w:t>
      </w:r>
      <w:r>
        <w:rPr>
          <w:w w:val="90"/>
        </w:rPr>
        <w:t>das</w:t>
      </w:r>
      <w:r>
        <w:rPr>
          <w:spacing w:val="-27"/>
          <w:w w:val="90"/>
        </w:rPr>
        <w:t> </w:t>
      </w:r>
      <w:r>
        <w:rPr>
          <w:w w:val="90"/>
        </w:rPr>
        <w:t>Berliner</w:t>
      </w:r>
      <w:r>
        <w:rPr>
          <w:spacing w:val="-27"/>
          <w:w w:val="90"/>
        </w:rPr>
        <w:t> </w:t>
      </w:r>
      <w:r>
        <w:rPr>
          <w:w w:val="90"/>
        </w:rPr>
        <w:t>Komitee,</w:t>
      </w:r>
      <w:r>
        <w:rPr>
          <w:spacing w:val="-27"/>
          <w:w w:val="90"/>
        </w:rPr>
        <w:t> </w:t>
      </w:r>
      <w:r>
        <w:rPr>
          <w:w w:val="90"/>
        </w:rPr>
        <w:t>der</w:t>
      </w:r>
      <w:r>
        <w:rPr>
          <w:spacing w:val="-27"/>
          <w:w w:val="90"/>
        </w:rPr>
        <w:t> </w:t>
      </w:r>
      <w:r>
        <w:rPr>
          <w:w w:val="90"/>
        </w:rPr>
        <w:t>Sie</w:t>
      </w:r>
      <w:r>
        <w:rPr>
          <w:spacing w:val="-27"/>
          <w:w w:val="90"/>
        </w:rPr>
        <w:t> </w:t>
      </w:r>
      <w:r>
        <w:rPr>
          <w:w w:val="90"/>
        </w:rPr>
        <w:t>viel- leicht</w:t>
      </w:r>
      <w:r>
        <w:rPr>
          <w:spacing w:val="-27"/>
          <w:w w:val="90"/>
        </w:rPr>
        <w:t> </w:t>
      </w:r>
      <w:r>
        <w:rPr>
          <w:w w:val="90"/>
        </w:rPr>
        <w:t>interessiert,</w:t>
      </w:r>
      <w:r>
        <w:rPr>
          <w:spacing w:val="-27"/>
          <w:w w:val="90"/>
        </w:rPr>
        <w:t> </w:t>
      </w:r>
      <w:r>
        <w:rPr>
          <w:w w:val="90"/>
        </w:rPr>
        <w:t>habe</w:t>
      </w:r>
      <w:r>
        <w:rPr>
          <w:spacing w:val="-27"/>
          <w:w w:val="90"/>
        </w:rPr>
        <w:t> </w:t>
      </w:r>
      <w:r>
        <w:rPr>
          <w:w w:val="90"/>
        </w:rPr>
        <w:t>ich</w:t>
      </w:r>
      <w:r>
        <w:rPr>
          <w:spacing w:val="-27"/>
          <w:w w:val="90"/>
        </w:rPr>
        <w:t> </w:t>
      </w:r>
      <w:r>
        <w:rPr>
          <w:w w:val="90"/>
        </w:rPr>
        <w:t>Ihnen</w:t>
      </w:r>
      <w:r>
        <w:rPr>
          <w:spacing w:val="-27"/>
          <w:w w:val="90"/>
        </w:rPr>
        <w:t> </w:t>
      </w:r>
      <w:r>
        <w:rPr>
          <w:w w:val="90"/>
        </w:rPr>
        <w:t>noch</w:t>
      </w:r>
      <w:r>
        <w:rPr>
          <w:spacing w:val="-27"/>
          <w:w w:val="90"/>
        </w:rPr>
        <w:t> </w:t>
      </w:r>
      <w:r>
        <w:rPr>
          <w:w w:val="90"/>
        </w:rPr>
        <w:t>einen</w:t>
      </w:r>
      <w:r>
        <w:rPr>
          <w:spacing w:val="-27"/>
          <w:w w:val="90"/>
        </w:rPr>
        <w:t> </w:t>
      </w:r>
      <w:r>
        <w:rPr>
          <w:w w:val="90"/>
        </w:rPr>
        <w:t>Durchschlag</w:t>
      </w:r>
      <w:r>
        <w:rPr>
          <w:spacing w:val="-27"/>
          <w:w w:val="90"/>
        </w:rPr>
        <w:t> </w:t>
      </w:r>
      <w:r>
        <w:rPr>
          <w:w w:val="90"/>
        </w:rPr>
        <w:t>gemacht.</w:t>
      </w:r>
      <w:r>
        <w:rPr>
          <w:spacing w:val="-27"/>
          <w:w w:val="90"/>
        </w:rPr>
        <w:t> </w:t>
      </w:r>
      <w:r>
        <w:rPr>
          <w:w w:val="90"/>
        </w:rPr>
        <w:t>Ich</w:t>
      </w:r>
      <w:r>
        <w:rPr>
          <w:spacing w:val="-27"/>
          <w:w w:val="90"/>
        </w:rPr>
        <w:t> </w:t>
      </w:r>
      <w:r>
        <w:rPr>
          <w:w w:val="90"/>
        </w:rPr>
        <w:t>würde</w:t>
      </w:r>
      <w:r>
        <w:rPr>
          <w:spacing w:val="-27"/>
          <w:w w:val="90"/>
        </w:rPr>
        <w:t> </w:t>
      </w:r>
      <w:r>
        <w:rPr>
          <w:w w:val="90"/>
        </w:rPr>
        <w:t>Ihnen nun</w:t>
      </w:r>
      <w:r>
        <w:rPr>
          <w:spacing w:val="-11"/>
          <w:w w:val="90"/>
        </w:rPr>
        <w:t> </w:t>
      </w:r>
      <w:r>
        <w:rPr>
          <w:w w:val="90"/>
        </w:rPr>
        <w:t>gern</w:t>
      </w:r>
      <w:r>
        <w:rPr>
          <w:spacing w:val="-11"/>
          <w:w w:val="90"/>
        </w:rPr>
        <w:t> </w:t>
      </w:r>
      <w:r>
        <w:rPr>
          <w:w w:val="90"/>
        </w:rPr>
        <w:t>noch</w:t>
      </w:r>
      <w:r>
        <w:rPr>
          <w:spacing w:val="-11"/>
          <w:w w:val="90"/>
        </w:rPr>
        <w:t> </w:t>
      </w:r>
      <w:r>
        <w:rPr>
          <w:w w:val="90"/>
        </w:rPr>
        <w:t>viel</w:t>
      </w:r>
      <w:r>
        <w:rPr>
          <w:spacing w:val="-11"/>
          <w:w w:val="90"/>
        </w:rPr>
        <w:t> </w:t>
      </w:r>
      <w:r>
        <w:rPr>
          <w:w w:val="90"/>
        </w:rPr>
        <w:t>von</w:t>
      </w:r>
      <w:r>
        <w:rPr>
          <w:spacing w:val="-11"/>
          <w:w w:val="90"/>
        </w:rPr>
        <w:t> </w:t>
      </w:r>
      <w:r>
        <w:rPr>
          <w:w w:val="90"/>
        </w:rPr>
        <w:t>drüben</w:t>
      </w:r>
      <w:r>
        <w:rPr>
          <w:spacing w:val="-11"/>
          <w:w w:val="90"/>
        </w:rPr>
        <w:t> </w:t>
      </w:r>
      <w:r>
        <w:rPr>
          <w:w w:val="90"/>
        </w:rPr>
        <w:t>erzählen,</w:t>
      </w:r>
      <w:r>
        <w:rPr>
          <w:spacing w:val="-11"/>
          <w:w w:val="90"/>
        </w:rPr>
        <w:t> </w:t>
      </w:r>
      <w:r>
        <w:rPr>
          <w:w w:val="90"/>
        </w:rPr>
        <w:t>aber</w:t>
      </w:r>
      <w:r>
        <w:rPr>
          <w:spacing w:val="-11"/>
          <w:w w:val="90"/>
        </w:rPr>
        <w:t> </w:t>
      </w:r>
      <w:r>
        <w:rPr>
          <w:w w:val="90"/>
        </w:rPr>
        <w:t>das</w:t>
      </w:r>
      <w:r>
        <w:rPr>
          <w:spacing w:val="-11"/>
          <w:w w:val="90"/>
        </w:rPr>
        <w:t> </w:t>
      </w:r>
      <w:r>
        <w:rPr>
          <w:w w:val="90"/>
        </w:rPr>
        <w:t>spare</w:t>
      </w:r>
      <w:r>
        <w:rPr>
          <w:spacing w:val="-11"/>
          <w:w w:val="90"/>
        </w:rPr>
        <w:t> </w:t>
      </w:r>
      <w:r>
        <w:rPr>
          <w:w w:val="90"/>
        </w:rPr>
        <w:t>ich</w:t>
      </w:r>
      <w:r>
        <w:rPr>
          <w:spacing w:val="-11"/>
          <w:w w:val="90"/>
        </w:rPr>
        <w:t> </w:t>
      </w:r>
      <w:r>
        <w:rPr>
          <w:spacing w:val="-3"/>
          <w:w w:val="90"/>
        </w:rPr>
        <w:t>wohl</w:t>
      </w:r>
      <w:r>
        <w:rPr>
          <w:spacing w:val="-11"/>
          <w:w w:val="90"/>
        </w:rPr>
        <w:t> </w:t>
      </w:r>
      <w:r>
        <w:rPr>
          <w:w w:val="90"/>
        </w:rPr>
        <w:t>besser</w:t>
      </w:r>
      <w:r>
        <w:rPr>
          <w:spacing w:val="-11"/>
          <w:w w:val="90"/>
        </w:rPr>
        <w:t> </w:t>
      </w:r>
      <w:r>
        <w:rPr>
          <w:w w:val="90"/>
        </w:rPr>
        <w:t>auf,</w:t>
      </w:r>
      <w:r>
        <w:rPr>
          <w:spacing w:val="-11"/>
          <w:w w:val="90"/>
        </w:rPr>
        <w:t> </w:t>
      </w:r>
      <w:r>
        <w:rPr>
          <w:w w:val="90"/>
        </w:rPr>
        <w:t>bis</w:t>
      </w:r>
      <w:r>
        <w:rPr>
          <w:spacing w:val="-11"/>
          <w:w w:val="90"/>
        </w:rPr>
        <w:t> </w:t>
      </w:r>
      <w:r>
        <w:rPr>
          <w:w w:val="90"/>
        </w:rPr>
        <w:t>ich es</w:t>
      </w:r>
      <w:r>
        <w:rPr>
          <w:spacing w:val="-33"/>
          <w:w w:val="90"/>
        </w:rPr>
        <w:t> </w:t>
      </w:r>
      <w:r>
        <w:rPr>
          <w:w w:val="90"/>
        </w:rPr>
        <w:t>mündlich</w:t>
      </w:r>
      <w:r>
        <w:rPr>
          <w:spacing w:val="-33"/>
          <w:w w:val="90"/>
        </w:rPr>
        <w:t> </w:t>
      </w:r>
      <w:r>
        <w:rPr>
          <w:w w:val="90"/>
        </w:rPr>
        <w:t>tun</w:t>
      </w:r>
      <w:r>
        <w:rPr>
          <w:spacing w:val="-33"/>
          <w:w w:val="90"/>
        </w:rPr>
        <w:t> </w:t>
      </w:r>
      <w:r>
        <w:rPr>
          <w:w w:val="90"/>
        </w:rPr>
        <w:t>kann.</w:t>
      </w:r>
      <w:r>
        <w:rPr>
          <w:spacing w:val="-33"/>
          <w:w w:val="90"/>
        </w:rPr>
        <w:t> </w:t>
      </w:r>
      <w:r>
        <w:rPr>
          <w:w w:val="90"/>
        </w:rPr>
        <w:t>Ich</w:t>
      </w:r>
      <w:r>
        <w:rPr>
          <w:spacing w:val="-33"/>
          <w:w w:val="90"/>
        </w:rPr>
        <w:t> </w:t>
      </w:r>
      <w:r>
        <w:rPr>
          <w:w w:val="90"/>
        </w:rPr>
        <w:t>plane</w:t>
      </w:r>
      <w:r>
        <w:rPr>
          <w:spacing w:val="-33"/>
          <w:w w:val="90"/>
        </w:rPr>
        <w:t> </w:t>
      </w:r>
      <w:r>
        <w:rPr>
          <w:w w:val="90"/>
        </w:rPr>
        <w:t>eine</w:t>
      </w:r>
      <w:r>
        <w:rPr>
          <w:spacing w:val="-33"/>
          <w:w w:val="90"/>
        </w:rPr>
        <w:t> </w:t>
      </w:r>
      <w:r>
        <w:rPr>
          <w:spacing w:val="-3"/>
          <w:w w:val="90"/>
        </w:rPr>
        <w:t>Wanderung</w:t>
      </w:r>
      <w:r>
        <w:rPr>
          <w:spacing w:val="-33"/>
          <w:w w:val="90"/>
        </w:rPr>
        <w:t> </w:t>
      </w:r>
      <w:r>
        <w:rPr>
          <w:w w:val="90"/>
        </w:rPr>
        <w:t>durch</w:t>
      </w:r>
      <w:r>
        <w:rPr>
          <w:spacing w:val="-33"/>
          <w:w w:val="90"/>
        </w:rPr>
        <w:t> </w:t>
      </w:r>
      <w:r>
        <w:rPr>
          <w:w w:val="90"/>
        </w:rPr>
        <w:t>den</w:t>
      </w:r>
      <w:r>
        <w:rPr>
          <w:spacing w:val="-33"/>
          <w:w w:val="90"/>
        </w:rPr>
        <w:t> </w:t>
      </w:r>
      <w:r>
        <w:rPr>
          <w:w w:val="90"/>
        </w:rPr>
        <w:t>südlichen</w:t>
      </w:r>
      <w:r>
        <w:rPr>
          <w:spacing w:val="-33"/>
          <w:w w:val="90"/>
        </w:rPr>
        <w:t> </w:t>
      </w:r>
      <w:r>
        <w:rPr>
          <w:w w:val="90"/>
        </w:rPr>
        <w:t>Schwarzwald. </w:t>
      </w:r>
      <w:r>
        <w:rPr>
          <w:spacing w:val="-4"/>
          <w:w w:val="90"/>
        </w:rPr>
        <w:t>Werden</w:t>
      </w:r>
      <w:r>
        <w:rPr>
          <w:spacing w:val="-37"/>
          <w:w w:val="90"/>
        </w:rPr>
        <w:t> </w:t>
      </w:r>
      <w:r>
        <w:rPr>
          <w:w w:val="90"/>
        </w:rPr>
        <w:t>Sie</w:t>
      </w:r>
      <w:r>
        <w:rPr>
          <w:spacing w:val="-37"/>
          <w:w w:val="90"/>
        </w:rPr>
        <w:t> </w:t>
      </w:r>
      <w:r>
        <w:rPr>
          <w:w w:val="90"/>
        </w:rPr>
        <w:t>nach</w:t>
      </w:r>
      <w:r>
        <w:rPr>
          <w:spacing w:val="-37"/>
          <w:w w:val="90"/>
        </w:rPr>
        <w:t> </w:t>
      </w:r>
      <w:r>
        <w:rPr>
          <w:w w:val="90"/>
        </w:rPr>
        <w:t>oder</w:t>
      </w:r>
      <w:r>
        <w:rPr>
          <w:spacing w:val="-37"/>
          <w:w w:val="90"/>
        </w:rPr>
        <w:t> </w:t>
      </w:r>
      <w:r>
        <w:rPr>
          <w:w w:val="90"/>
        </w:rPr>
        <w:t>am</w:t>
      </w:r>
      <w:r>
        <w:rPr>
          <w:spacing w:val="-37"/>
          <w:w w:val="90"/>
        </w:rPr>
        <w:t> </w:t>
      </w:r>
      <w:r>
        <w:rPr>
          <w:w w:val="90"/>
        </w:rPr>
        <w:t>Ende</w:t>
      </w:r>
      <w:r>
        <w:rPr>
          <w:spacing w:val="-37"/>
          <w:w w:val="90"/>
        </w:rPr>
        <w:t> </w:t>
      </w:r>
      <w:r>
        <w:rPr>
          <w:w w:val="90"/>
        </w:rPr>
        <w:t>der</w:t>
      </w:r>
      <w:r>
        <w:rPr>
          <w:spacing w:val="-37"/>
          <w:w w:val="90"/>
        </w:rPr>
        <w:t> </w:t>
      </w:r>
      <w:r>
        <w:rPr>
          <w:w w:val="90"/>
        </w:rPr>
        <w:t>Pfingstwoche</w:t>
      </w:r>
      <w:r>
        <w:rPr>
          <w:spacing w:val="-37"/>
          <w:w w:val="90"/>
        </w:rPr>
        <w:t> </w:t>
      </w:r>
      <w:r>
        <w:rPr>
          <w:w w:val="90"/>
        </w:rPr>
        <w:t>schon</w:t>
      </w:r>
      <w:r>
        <w:rPr>
          <w:spacing w:val="-37"/>
          <w:w w:val="90"/>
        </w:rPr>
        <w:t> </w:t>
      </w:r>
      <w:r>
        <w:rPr>
          <w:w w:val="90"/>
        </w:rPr>
        <w:t>wieder</w:t>
      </w:r>
      <w:r>
        <w:rPr>
          <w:spacing w:val="-37"/>
          <w:w w:val="90"/>
        </w:rPr>
        <w:t> </w:t>
      </w:r>
      <w:r>
        <w:rPr>
          <w:w w:val="90"/>
        </w:rPr>
        <w:t>in</w:t>
      </w:r>
      <w:r>
        <w:rPr>
          <w:spacing w:val="-37"/>
          <w:w w:val="90"/>
        </w:rPr>
        <w:t> </w:t>
      </w:r>
      <w:r>
        <w:rPr>
          <w:w w:val="90"/>
        </w:rPr>
        <w:t>F[reiburg]</w:t>
      </w:r>
      <w:r>
        <w:rPr>
          <w:spacing w:val="-37"/>
          <w:w w:val="90"/>
        </w:rPr>
        <w:t> </w:t>
      </w:r>
      <w:r>
        <w:rPr>
          <w:w w:val="90"/>
        </w:rPr>
        <w:t>sein?</w:t>
      </w:r>
    </w:p>
    <w:p>
      <w:pPr>
        <w:pStyle w:val="BodyText"/>
        <w:spacing w:line="288" w:lineRule="exact" w:before="128"/>
        <w:ind w:left="2195" w:right="92" w:firstLine="351"/>
      </w:pPr>
      <w:r>
        <w:rPr>
          <w:w w:val="85"/>
        </w:rPr>
        <w:t>Jetzt</w:t>
      </w:r>
      <w:r>
        <w:rPr>
          <w:spacing w:val="-19"/>
          <w:w w:val="85"/>
        </w:rPr>
        <w:t> </w:t>
      </w:r>
      <w:r>
        <w:rPr>
          <w:w w:val="85"/>
        </w:rPr>
        <w:t>feile</w:t>
      </w:r>
      <w:r>
        <w:rPr>
          <w:spacing w:val="-18"/>
          <w:w w:val="85"/>
        </w:rPr>
        <w:t> </w:t>
      </w:r>
      <w:r>
        <w:rPr>
          <w:w w:val="85"/>
        </w:rPr>
        <w:t>ich</w:t>
      </w:r>
      <w:r>
        <w:rPr>
          <w:spacing w:val="-19"/>
          <w:w w:val="85"/>
        </w:rPr>
        <w:t> </w:t>
      </w:r>
      <w:r>
        <w:rPr>
          <w:w w:val="85"/>
        </w:rPr>
        <w:t>die</w:t>
      </w:r>
      <w:r>
        <w:rPr>
          <w:spacing w:val="-19"/>
          <w:w w:val="85"/>
        </w:rPr>
        <w:t> </w:t>
      </w:r>
      <w:r>
        <w:rPr>
          <w:spacing w:val="-3"/>
          <w:w w:val="85"/>
        </w:rPr>
        <w:t>Vorlesungen</w:t>
      </w:r>
      <w:r>
        <w:rPr>
          <w:spacing w:val="-19"/>
          <w:w w:val="85"/>
        </w:rPr>
        <w:t> </w:t>
      </w:r>
      <w:r>
        <w:rPr>
          <w:w w:val="85"/>
        </w:rPr>
        <w:t>noch</w:t>
      </w:r>
      <w:r>
        <w:rPr>
          <w:spacing w:val="-18"/>
          <w:w w:val="85"/>
        </w:rPr>
        <w:t> </w:t>
      </w:r>
      <w:r>
        <w:rPr>
          <w:w w:val="85"/>
        </w:rPr>
        <w:t>etwas</w:t>
      </w:r>
      <w:r>
        <w:rPr>
          <w:spacing w:val="-19"/>
          <w:w w:val="85"/>
        </w:rPr>
        <w:t> </w:t>
      </w:r>
      <w:r>
        <w:rPr>
          <w:w w:val="85"/>
        </w:rPr>
        <w:t>aus</w:t>
      </w:r>
      <w:r>
        <w:rPr>
          <w:spacing w:val="-19"/>
          <w:w w:val="85"/>
        </w:rPr>
        <w:t> </w:t>
      </w:r>
      <w:r>
        <w:rPr>
          <w:w w:val="85"/>
        </w:rPr>
        <w:t>(Vergreisung,</w:t>
      </w:r>
      <w:r>
        <w:rPr>
          <w:spacing w:val="-18"/>
          <w:w w:val="85"/>
        </w:rPr>
        <w:t> </w:t>
      </w:r>
      <w:r>
        <w:rPr>
          <w:w w:val="85"/>
        </w:rPr>
        <w:t>Wirtschaftsgebiete,</w:t>
      </w:r>
      <w:r>
        <w:rPr>
          <w:spacing w:val="-19"/>
          <w:w w:val="85"/>
        </w:rPr>
        <w:t> </w:t>
      </w:r>
      <w:r>
        <w:rPr>
          <w:w w:val="85"/>
        </w:rPr>
        <w:t>Stand- ortgleichungen). Mitte Mai, denke ich, werde ich referieren</w:t>
      </w:r>
      <w:r>
        <w:rPr>
          <w:spacing w:val="20"/>
          <w:w w:val="85"/>
        </w:rPr>
        <w:t> </w:t>
      </w:r>
      <w:r>
        <w:rPr>
          <w:w w:val="85"/>
        </w:rPr>
        <w:t>müssen.</w:t>
      </w:r>
    </w:p>
    <w:p>
      <w:pPr>
        <w:pStyle w:val="BodyText"/>
        <w:spacing w:line="288" w:lineRule="exact" w:before="128"/>
        <w:ind w:left="2195" w:right="291" w:firstLine="351"/>
        <w:jc w:val="both"/>
      </w:pPr>
      <w:r>
        <w:rPr>
          <w:w w:val="90"/>
        </w:rPr>
        <w:t>Ich</w:t>
      </w:r>
      <w:r>
        <w:rPr>
          <w:spacing w:val="-19"/>
          <w:w w:val="90"/>
        </w:rPr>
        <w:t> </w:t>
      </w:r>
      <w:r>
        <w:rPr>
          <w:w w:val="90"/>
        </w:rPr>
        <w:t>komme</w:t>
      </w:r>
      <w:r>
        <w:rPr>
          <w:spacing w:val="-19"/>
          <w:w w:val="90"/>
        </w:rPr>
        <w:t> </w:t>
      </w:r>
      <w:r>
        <w:rPr>
          <w:w w:val="90"/>
        </w:rPr>
        <w:t>eben</w:t>
      </w:r>
      <w:r>
        <w:rPr>
          <w:spacing w:val="-19"/>
          <w:w w:val="90"/>
        </w:rPr>
        <w:t> </w:t>
      </w:r>
      <w:r>
        <w:rPr>
          <w:w w:val="90"/>
        </w:rPr>
        <w:t>vom</w:t>
      </w:r>
      <w:r>
        <w:rPr>
          <w:spacing w:val="-19"/>
          <w:w w:val="90"/>
        </w:rPr>
        <w:t> </w:t>
      </w:r>
      <w:r>
        <w:rPr>
          <w:w w:val="90"/>
        </w:rPr>
        <w:t>Skifahren</w:t>
      </w:r>
      <w:r>
        <w:rPr>
          <w:spacing w:val="-19"/>
          <w:w w:val="90"/>
        </w:rPr>
        <w:t> </w:t>
      </w:r>
      <w:r>
        <w:rPr>
          <w:w w:val="90"/>
        </w:rPr>
        <w:t>in</w:t>
      </w:r>
      <w:r>
        <w:rPr>
          <w:spacing w:val="-19"/>
          <w:w w:val="90"/>
        </w:rPr>
        <w:t> </w:t>
      </w:r>
      <w:r>
        <w:rPr>
          <w:w w:val="90"/>
        </w:rPr>
        <w:t>Südtirol.</w:t>
      </w:r>
      <w:r>
        <w:rPr>
          <w:spacing w:val="-19"/>
          <w:w w:val="90"/>
        </w:rPr>
        <w:t> </w:t>
      </w:r>
      <w:r>
        <w:rPr>
          <w:w w:val="90"/>
        </w:rPr>
        <w:t>Die</w:t>
      </w:r>
      <w:r>
        <w:rPr>
          <w:spacing w:val="-19"/>
          <w:w w:val="90"/>
        </w:rPr>
        <w:t> </w:t>
      </w:r>
      <w:r>
        <w:rPr>
          <w:w w:val="90"/>
        </w:rPr>
        <w:t>Lage</w:t>
      </w:r>
      <w:r>
        <w:rPr>
          <w:spacing w:val="-19"/>
          <w:w w:val="90"/>
        </w:rPr>
        <w:t> </w:t>
      </w:r>
      <w:r>
        <w:rPr>
          <w:w w:val="90"/>
        </w:rPr>
        <w:t>der</w:t>
      </w:r>
      <w:r>
        <w:rPr>
          <w:spacing w:val="-19"/>
          <w:w w:val="90"/>
        </w:rPr>
        <w:t> </w:t>
      </w:r>
      <w:r>
        <w:rPr>
          <w:w w:val="90"/>
        </w:rPr>
        <w:t>Deutschen</w:t>
      </w:r>
      <w:r>
        <w:rPr>
          <w:spacing w:val="-19"/>
          <w:w w:val="90"/>
        </w:rPr>
        <w:t> </w:t>
      </w:r>
      <w:r>
        <w:rPr>
          <w:w w:val="90"/>
        </w:rPr>
        <w:t>dort</w:t>
      </w:r>
      <w:r>
        <w:rPr>
          <w:spacing w:val="-19"/>
          <w:w w:val="90"/>
        </w:rPr>
        <w:t> </w:t>
      </w:r>
      <w:r>
        <w:rPr>
          <w:w w:val="90"/>
        </w:rPr>
        <w:t>ist</w:t>
      </w:r>
      <w:r>
        <w:rPr>
          <w:spacing w:val="-19"/>
          <w:w w:val="90"/>
        </w:rPr>
        <w:t> </w:t>
      </w:r>
      <w:r>
        <w:rPr>
          <w:w w:val="90"/>
        </w:rPr>
        <w:t>nie- </w:t>
      </w:r>
      <w:r>
        <w:rPr>
          <w:w w:val="85"/>
        </w:rPr>
        <w:t>derschmetternd. Ums Denkmal </w:t>
      </w:r>
      <w:r>
        <w:rPr>
          <w:spacing w:val="-3"/>
          <w:w w:val="85"/>
        </w:rPr>
        <w:t>Walthers </w:t>
      </w:r>
      <w:r>
        <w:rPr>
          <w:spacing w:val="-9"/>
          <w:w w:val="85"/>
        </w:rPr>
        <w:t>v. </w:t>
      </w:r>
      <w:r>
        <w:rPr>
          <w:w w:val="85"/>
        </w:rPr>
        <w:t>d. </w:t>
      </w:r>
      <w:r>
        <w:rPr>
          <w:spacing w:val="-3"/>
          <w:w w:val="85"/>
        </w:rPr>
        <w:t>Vogelweide</w:t>
      </w:r>
      <w:r>
        <w:rPr>
          <w:color w:val="2E3092"/>
          <w:spacing w:val="-3"/>
          <w:w w:val="85"/>
          <w:position w:val="9"/>
          <w:sz w:val="17"/>
        </w:rPr>
        <w:t>25 </w:t>
      </w:r>
      <w:r>
        <w:rPr>
          <w:w w:val="85"/>
        </w:rPr>
        <w:t>spielten Kinder aber es fiel </w:t>
      </w:r>
      <w:r>
        <w:rPr>
          <w:w w:val="90"/>
        </w:rPr>
        <w:t>kein</w:t>
      </w:r>
      <w:r>
        <w:rPr>
          <w:spacing w:val="-31"/>
          <w:w w:val="90"/>
        </w:rPr>
        <w:t> </w:t>
      </w:r>
      <w:r>
        <w:rPr>
          <w:w w:val="90"/>
        </w:rPr>
        <w:t>deutsches</w:t>
      </w:r>
      <w:r>
        <w:rPr>
          <w:spacing w:val="-31"/>
          <w:w w:val="90"/>
        </w:rPr>
        <w:t> </w:t>
      </w:r>
      <w:r>
        <w:rPr>
          <w:spacing w:val="-5"/>
          <w:w w:val="90"/>
        </w:rPr>
        <w:t>Wort!</w:t>
      </w:r>
      <w:r>
        <w:rPr>
          <w:spacing w:val="-31"/>
          <w:w w:val="90"/>
        </w:rPr>
        <w:t> </w:t>
      </w:r>
      <w:r>
        <w:rPr>
          <w:w w:val="90"/>
        </w:rPr>
        <w:t>Überhaupt</w:t>
      </w:r>
      <w:r>
        <w:rPr>
          <w:spacing w:val="-31"/>
          <w:w w:val="90"/>
        </w:rPr>
        <w:t> </w:t>
      </w:r>
      <w:r>
        <w:rPr>
          <w:w w:val="90"/>
        </w:rPr>
        <w:t>hab</w:t>
      </w:r>
      <w:r>
        <w:rPr>
          <w:spacing w:val="-31"/>
          <w:w w:val="90"/>
        </w:rPr>
        <w:t> </w:t>
      </w:r>
      <w:r>
        <w:rPr>
          <w:w w:val="90"/>
        </w:rPr>
        <w:t>ich</w:t>
      </w:r>
      <w:r>
        <w:rPr>
          <w:spacing w:val="-31"/>
          <w:w w:val="90"/>
        </w:rPr>
        <w:t> </w:t>
      </w:r>
      <w:r>
        <w:rPr>
          <w:w w:val="90"/>
        </w:rPr>
        <w:t>in</w:t>
      </w:r>
      <w:r>
        <w:rPr>
          <w:spacing w:val="-31"/>
          <w:w w:val="90"/>
        </w:rPr>
        <w:t> </w:t>
      </w:r>
      <w:r>
        <w:rPr>
          <w:w w:val="90"/>
        </w:rPr>
        <w:t>ganz</w:t>
      </w:r>
      <w:r>
        <w:rPr>
          <w:spacing w:val="-31"/>
          <w:w w:val="90"/>
        </w:rPr>
        <w:t> </w:t>
      </w:r>
      <w:r>
        <w:rPr>
          <w:w w:val="90"/>
        </w:rPr>
        <w:t>Bozen</w:t>
      </w:r>
      <w:r>
        <w:rPr>
          <w:spacing w:val="-31"/>
          <w:w w:val="90"/>
        </w:rPr>
        <w:t> </w:t>
      </w:r>
      <w:r>
        <w:rPr>
          <w:w w:val="90"/>
        </w:rPr>
        <w:t>nur</w:t>
      </w:r>
      <w:r>
        <w:rPr>
          <w:spacing w:val="-31"/>
          <w:w w:val="90"/>
        </w:rPr>
        <w:t> </w:t>
      </w:r>
      <w:r>
        <w:rPr>
          <w:w w:val="90"/>
        </w:rPr>
        <w:t>einmal</w:t>
      </w:r>
      <w:r>
        <w:rPr>
          <w:spacing w:val="-31"/>
          <w:w w:val="90"/>
        </w:rPr>
        <w:t> </w:t>
      </w:r>
      <w:r>
        <w:rPr>
          <w:w w:val="90"/>
        </w:rPr>
        <w:t>Kinder</w:t>
      </w:r>
      <w:r>
        <w:rPr>
          <w:spacing w:val="-31"/>
          <w:w w:val="90"/>
        </w:rPr>
        <w:t> </w:t>
      </w:r>
      <w:r>
        <w:rPr>
          <w:w w:val="90"/>
        </w:rPr>
        <w:t>deutsch</w:t>
      </w:r>
      <w:r>
        <w:rPr>
          <w:spacing w:val="-31"/>
          <w:w w:val="90"/>
        </w:rPr>
        <w:t> </w:t>
      </w:r>
      <w:r>
        <w:rPr>
          <w:w w:val="90"/>
        </w:rPr>
        <w:t>re- </w:t>
      </w:r>
      <w:r>
        <w:rPr>
          <w:w w:val="85"/>
        </w:rPr>
        <w:t>den hören. Der Volksschulunterricht ist vollkommen</w:t>
      </w:r>
      <w:r>
        <w:rPr>
          <w:spacing w:val="33"/>
          <w:w w:val="85"/>
        </w:rPr>
        <w:t> </w:t>
      </w:r>
      <w:r>
        <w:rPr>
          <w:w w:val="85"/>
        </w:rPr>
        <w:t>italienisch.</w:t>
      </w:r>
    </w:p>
    <w:p>
      <w:pPr>
        <w:pStyle w:val="BodyText"/>
        <w:spacing w:line="288" w:lineRule="exact" w:before="128"/>
        <w:ind w:left="2195" w:right="291" w:firstLine="351"/>
        <w:jc w:val="both"/>
      </w:pPr>
      <w:r>
        <w:rPr>
          <w:w w:val="90"/>
        </w:rPr>
        <w:t>Ich</w:t>
      </w:r>
      <w:r>
        <w:rPr>
          <w:spacing w:val="-29"/>
          <w:w w:val="90"/>
        </w:rPr>
        <w:t> </w:t>
      </w:r>
      <w:r>
        <w:rPr>
          <w:w w:val="90"/>
        </w:rPr>
        <w:t>freue</w:t>
      </w:r>
      <w:r>
        <w:rPr>
          <w:spacing w:val="-29"/>
          <w:w w:val="90"/>
        </w:rPr>
        <w:t> </w:t>
      </w:r>
      <w:r>
        <w:rPr>
          <w:w w:val="90"/>
        </w:rPr>
        <w:t>mich,</w:t>
      </w:r>
      <w:r>
        <w:rPr>
          <w:spacing w:val="-29"/>
          <w:w w:val="90"/>
        </w:rPr>
        <w:t> </w:t>
      </w:r>
      <w:r>
        <w:rPr>
          <w:w w:val="90"/>
        </w:rPr>
        <w:t>Sie</w:t>
      </w:r>
      <w:r>
        <w:rPr>
          <w:spacing w:val="-29"/>
          <w:w w:val="90"/>
        </w:rPr>
        <w:t> </w:t>
      </w:r>
      <w:r>
        <w:rPr>
          <w:w w:val="90"/>
        </w:rPr>
        <w:t>bald</w:t>
      </w:r>
      <w:r>
        <w:rPr>
          <w:spacing w:val="-29"/>
          <w:w w:val="90"/>
        </w:rPr>
        <w:t> </w:t>
      </w:r>
      <w:r>
        <w:rPr>
          <w:w w:val="90"/>
        </w:rPr>
        <w:t>wieder</w:t>
      </w:r>
      <w:r>
        <w:rPr>
          <w:spacing w:val="-29"/>
          <w:w w:val="90"/>
        </w:rPr>
        <w:t> </w:t>
      </w:r>
      <w:r>
        <w:rPr>
          <w:w w:val="90"/>
        </w:rPr>
        <w:t>zu</w:t>
      </w:r>
      <w:r>
        <w:rPr>
          <w:spacing w:val="-29"/>
          <w:w w:val="90"/>
        </w:rPr>
        <w:t> </w:t>
      </w:r>
      <w:r>
        <w:rPr>
          <w:w w:val="90"/>
        </w:rPr>
        <w:t>sehen,</w:t>
      </w:r>
      <w:r>
        <w:rPr>
          <w:spacing w:val="-29"/>
          <w:w w:val="90"/>
        </w:rPr>
        <w:t> </w:t>
      </w:r>
      <w:r>
        <w:rPr>
          <w:w w:val="90"/>
        </w:rPr>
        <w:t>und</w:t>
      </w:r>
      <w:r>
        <w:rPr>
          <w:spacing w:val="-29"/>
          <w:w w:val="90"/>
        </w:rPr>
        <w:t> </w:t>
      </w:r>
      <w:r>
        <w:rPr>
          <w:w w:val="90"/>
        </w:rPr>
        <w:t>bin</w:t>
      </w:r>
      <w:r>
        <w:rPr>
          <w:spacing w:val="-29"/>
          <w:w w:val="90"/>
        </w:rPr>
        <w:t> </w:t>
      </w:r>
      <w:r>
        <w:rPr>
          <w:w w:val="90"/>
        </w:rPr>
        <w:t>inzwischen</w:t>
      </w:r>
      <w:r>
        <w:rPr>
          <w:spacing w:val="-29"/>
          <w:w w:val="90"/>
        </w:rPr>
        <w:t> </w:t>
      </w:r>
      <w:r>
        <w:rPr>
          <w:w w:val="90"/>
        </w:rPr>
        <w:t>mit</w:t>
      </w:r>
      <w:r>
        <w:rPr>
          <w:spacing w:val="-29"/>
          <w:w w:val="90"/>
        </w:rPr>
        <w:t> </w:t>
      </w:r>
      <w:r>
        <w:rPr>
          <w:w w:val="90"/>
        </w:rPr>
        <w:t>herzlichen</w:t>
      </w:r>
      <w:r>
        <w:rPr>
          <w:spacing w:val="-29"/>
          <w:w w:val="90"/>
        </w:rPr>
        <w:t> </w:t>
      </w:r>
      <w:r>
        <w:rPr>
          <w:w w:val="90"/>
        </w:rPr>
        <w:t>Grü- ßen,</w:t>
      </w:r>
      <w:r>
        <w:rPr>
          <w:spacing w:val="-24"/>
          <w:w w:val="90"/>
        </w:rPr>
        <w:t> </w:t>
      </w:r>
      <w:r>
        <w:rPr>
          <w:w w:val="90"/>
        </w:rPr>
        <w:t>auch</w:t>
      </w:r>
      <w:r>
        <w:rPr>
          <w:spacing w:val="-24"/>
          <w:w w:val="90"/>
        </w:rPr>
        <w:t> </w:t>
      </w:r>
      <w:r>
        <w:rPr>
          <w:w w:val="90"/>
        </w:rPr>
        <w:t>an</w:t>
      </w:r>
      <w:r>
        <w:rPr>
          <w:spacing w:val="-24"/>
          <w:w w:val="90"/>
        </w:rPr>
        <w:t> </w:t>
      </w:r>
      <w:r>
        <w:rPr>
          <w:w w:val="90"/>
        </w:rPr>
        <w:t>Ihre</w:t>
      </w:r>
      <w:r>
        <w:rPr>
          <w:spacing w:val="-24"/>
          <w:w w:val="90"/>
        </w:rPr>
        <w:t> </w:t>
      </w:r>
      <w:r>
        <w:rPr>
          <w:w w:val="90"/>
        </w:rPr>
        <w:t>Frau</w:t>
      </w:r>
    </w:p>
    <w:p>
      <w:pPr>
        <w:pStyle w:val="BodyText"/>
        <w:spacing w:line="523" w:lineRule="auto" w:before="106"/>
        <w:ind w:left="2195" w:right="6028" w:firstLine="351"/>
      </w:pPr>
      <w:r>
        <w:rPr>
          <w:w w:val="90"/>
        </w:rPr>
        <w:t>Ihr August Lösch </w:t>
      </w:r>
      <w:r>
        <w:rPr>
          <w:w w:val="85"/>
        </w:rPr>
        <w:t>Heidenheim, 15. Mai</w:t>
      </w:r>
    </w:p>
    <w:p>
      <w:pPr>
        <w:pStyle w:val="BodyText"/>
        <w:spacing w:line="288" w:lineRule="exact" w:before="20"/>
        <w:ind w:left="2195" w:right="291" w:firstLine="351"/>
        <w:jc w:val="both"/>
      </w:pPr>
      <w:r>
        <w:rPr>
          <w:w w:val="85"/>
        </w:rPr>
        <w:t>Inzwischen</w:t>
      </w:r>
      <w:r>
        <w:rPr>
          <w:spacing w:val="-15"/>
          <w:w w:val="85"/>
        </w:rPr>
        <w:t> </w:t>
      </w:r>
      <w:r>
        <w:rPr>
          <w:w w:val="85"/>
        </w:rPr>
        <w:t>ist</w:t>
      </w:r>
      <w:r>
        <w:rPr>
          <w:spacing w:val="-15"/>
          <w:w w:val="85"/>
        </w:rPr>
        <w:t> </w:t>
      </w:r>
      <w:r>
        <w:rPr>
          <w:w w:val="85"/>
        </w:rPr>
        <w:t>die</w:t>
      </w:r>
      <w:r>
        <w:rPr>
          <w:spacing w:val="-15"/>
          <w:w w:val="85"/>
        </w:rPr>
        <w:t> </w:t>
      </w:r>
      <w:r>
        <w:rPr>
          <w:w w:val="85"/>
        </w:rPr>
        <w:t>Habilitation,</w:t>
      </w:r>
      <w:r>
        <w:rPr>
          <w:spacing w:val="-15"/>
          <w:w w:val="85"/>
        </w:rPr>
        <w:t> </w:t>
      </w:r>
      <w:r>
        <w:rPr>
          <w:w w:val="85"/>
        </w:rPr>
        <w:t>überraschend</w:t>
      </w:r>
      <w:r>
        <w:rPr>
          <w:spacing w:val="-15"/>
          <w:w w:val="85"/>
        </w:rPr>
        <w:t> </w:t>
      </w:r>
      <w:r>
        <w:rPr>
          <w:w w:val="85"/>
        </w:rPr>
        <w:t>glatt,</w:t>
      </w:r>
      <w:r>
        <w:rPr>
          <w:spacing w:val="-15"/>
          <w:w w:val="85"/>
        </w:rPr>
        <w:t> </w:t>
      </w:r>
      <w:r>
        <w:rPr>
          <w:w w:val="85"/>
        </w:rPr>
        <w:t>vor</w:t>
      </w:r>
      <w:r>
        <w:rPr>
          <w:spacing w:val="-15"/>
          <w:w w:val="85"/>
        </w:rPr>
        <w:t> </w:t>
      </w:r>
      <w:r>
        <w:rPr>
          <w:w w:val="85"/>
        </w:rPr>
        <w:t>sich</w:t>
      </w:r>
      <w:r>
        <w:rPr>
          <w:spacing w:val="-15"/>
          <w:w w:val="85"/>
        </w:rPr>
        <w:t> </w:t>
      </w:r>
      <w:r>
        <w:rPr>
          <w:w w:val="85"/>
        </w:rPr>
        <w:t>gegangen.</w:t>
      </w:r>
      <w:r>
        <w:rPr>
          <w:spacing w:val="-15"/>
          <w:w w:val="85"/>
        </w:rPr>
        <w:t> </w:t>
      </w:r>
      <w:r>
        <w:rPr>
          <w:w w:val="85"/>
        </w:rPr>
        <w:t>Vielleicht</w:t>
      </w:r>
      <w:r>
        <w:rPr>
          <w:spacing w:val="-15"/>
          <w:w w:val="85"/>
        </w:rPr>
        <w:t> </w:t>
      </w:r>
      <w:r>
        <w:rPr>
          <w:w w:val="85"/>
        </w:rPr>
        <w:t>in- teressiert</w:t>
      </w:r>
      <w:r>
        <w:rPr>
          <w:spacing w:val="-12"/>
          <w:w w:val="85"/>
        </w:rPr>
        <w:t> </w:t>
      </w:r>
      <w:r>
        <w:rPr>
          <w:w w:val="85"/>
        </w:rPr>
        <w:t>es</w:t>
      </w:r>
      <w:r>
        <w:rPr>
          <w:spacing w:val="-12"/>
          <w:w w:val="85"/>
        </w:rPr>
        <w:t> </w:t>
      </w:r>
      <w:r>
        <w:rPr>
          <w:w w:val="85"/>
        </w:rPr>
        <w:t>Sie,</w:t>
      </w:r>
      <w:r>
        <w:rPr>
          <w:spacing w:val="-12"/>
          <w:w w:val="85"/>
        </w:rPr>
        <w:t> </w:t>
      </w:r>
      <w:r>
        <w:rPr>
          <w:w w:val="85"/>
        </w:rPr>
        <w:t>meinen</w:t>
      </w:r>
      <w:r>
        <w:rPr>
          <w:spacing w:val="-12"/>
          <w:w w:val="85"/>
        </w:rPr>
        <w:t> </w:t>
      </w:r>
      <w:r>
        <w:rPr>
          <w:w w:val="85"/>
        </w:rPr>
        <w:t>Vortag</w:t>
      </w:r>
      <w:hyperlink w:history="true" w:anchor="_bookmark286">
        <w:r>
          <w:rPr>
            <w:color w:val="2E3092"/>
            <w:w w:val="85"/>
            <w:position w:val="9"/>
            <w:sz w:val="17"/>
          </w:rPr>
          <w:t>26</w:t>
        </w:r>
      </w:hyperlink>
      <w:r>
        <w:rPr>
          <w:w w:val="85"/>
        </w:rPr>
        <w:t>,</w:t>
      </w:r>
      <w:r>
        <w:rPr>
          <w:spacing w:val="-12"/>
          <w:w w:val="85"/>
        </w:rPr>
        <w:t> </w:t>
      </w:r>
      <w:r>
        <w:rPr>
          <w:w w:val="85"/>
        </w:rPr>
        <w:t>den</w:t>
      </w:r>
      <w:r>
        <w:rPr>
          <w:spacing w:val="-12"/>
          <w:w w:val="85"/>
        </w:rPr>
        <w:t> </w:t>
      </w:r>
      <w:r>
        <w:rPr>
          <w:w w:val="85"/>
        </w:rPr>
        <w:t>ich</w:t>
      </w:r>
      <w:r>
        <w:rPr>
          <w:spacing w:val="-12"/>
          <w:w w:val="85"/>
        </w:rPr>
        <w:t> </w:t>
      </w:r>
      <w:r>
        <w:rPr>
          <w:w w:val="85"/>
        </w:rPr>
        <w:t>beilege,</w:t>
      </w:r>
      <w:r>
        <w:rPr>
          <w:spacing w:val="-12"/>
          <w:w w:val="85"/>
        </w:rPr>
        <w:t> </w:t>
      </w:r>
      <w:r>
        <w:rPr>
          <w:w w:val="85"/>
        </w:rPr>
        <w:t>nochmals</w:t>
      </w:r>
      <w:r>
        <w:rPr>
          <w:spacing w:val="-12"/>
          <w:w w:val="85"/>
        </w:rPr>
        <w:t> </w:t>
      </w:r>
      <w:r>
        <w:rPr>
          <w:w w:val="85"/>
        </w:rPr>
        <w:t>durchzulesen.</w:t>
      </w:r>
      <w:r>
        <w:rPr>
          <w:spacing w:val="-12"/>
          <w:w w:val="85"/>
        </w:rPr>
        <w:t> </w:t>
      </w:r>
      <w:r>
        <w:rPr>
          <w:w w:val="85"/>
        </w:rPr>
        <w:t>Mein</w:t>
      </w:r>
      <w:r>
        <w:rPr>
          <w:spacing w:val="-12"/>
          <w:w w:val="85"/>
        </w:rPr>
        <w:t> </w:t>
      </w:r>
      <w:r>
        <w:rPr>
          <w:w w:val="85"/>
        </w:rPr>
        <w:t>Buch</w:t>
      </w:r>
      <w:hyperlink w:history="true" w:anchor="_bookmark287">
        <w:r>
          <w:rPr>
            <w:color w:val="2E3092"/>
            <w:w w:val="85"/>
            <w:position w:val="9"/>
            <w:sz w:val="17"/>
          </w:rPr>
          <w:t>27</w:t>
        </w:r>
      </w:hyperlink>
      <w:r>
        <w:rPr>
          <w:color w:val="2E3092"/>
          <w:w w:val="85"/>
          <w:position w:val="9"/>
          <w:sz w:val="17"/>
        </w:rPr>
        <w:t> </w:t>
      </w:r>
      <w:r>
        <w:rPr>
          <w:w w:val="90"/>
        </w:rPr>
        <w:t>ist</w:t>
      </w:r>
      <w:r>
        <w:rPr>
          <w:spacing w:val="-41"/>
          <w:w w:val="90"/>
        </w:rPr>
        <w:t> </w:t>
      </w:r>
      <w:r>
        <w:rPr>
          <w:w w:val="90"/>
        </w:rPr>
        <w:t>heute</w:t>
      </w:r>
      <w:r>
        <w:rPr>
          <w:spacing w:val="-41"/>
          <w:w w:val="90"/>
        </w:rPr>
        <w:t> </w:t>
      </w:r>
      <w:r>
        <w:rPr>
          <w:w w:val="90"/>
        </w:rPr>
        <w:t>erschienen.</w:t>
      </w:r>
      <w:r>
        <w:rPr>
          <w:spacing w:val="-41"/>
          <w:w w:val="90"/>
        </w:rPr>
        <w:t> </w:t>
      </w:r>
      <w:r>
        <w:rPr>
          <w:w w:val="90"/>
        </w:rPr>
        <w:t>Leider</w:t>
      </w:r>
      <w:r>
        <w:rPr>
          <w:spacing w:val="-41"/>
          <w:w w:val="90"/>
        </w:rPr>
        <w:t> </w:t>
      </w:r>
      <w:r>
        <w:rPr>
          <w:w w:val="90"/>
        </w:rPr>
        <w:t>soll</w:t>
      </w:r>
      <w:r>
        <w:rPr>
          <w:spacing w:val="-41"/>
          <w:w w:val="90"/>
        </w:rPr>
        <w:t> </w:t>
      </w:r>
      <w:r>
        <w:rPr>
          <w:w w:val="90"/>
        </w:rPr>
        <w:t>es</w:t>
      </w:r>
      <w:r>
        <w:rPr>
          <w:spacing w:val="-41"/>
          <w:w w:val="90"/>
        </w:rPr>
        <w:t> </w:t>
      </w:r>
      <w:r>
        <w:rPr>
          <w:w w:val="90"/>
        </w:rPr>
        <w:t>nicht</w:t>
      </w:r>
      <w:r>
        <w:rPr>
          <w:spacing w:val="-41"/>
          <w:w w:val="90"/>
        </w:rPr>
        <w:t> </w:t>
      </w:r>
      <w:r>
        <w:rPr>
          <w:w w:val="90"/>
        </w:rPr>
        <w:t>eben</w:t>
      </w:r>
      <w:r>
        <w:rPr>
          <w:spacing w:val="-41"/>
          <w:w w:val="90"/>
        </w:rPr>
        <w:t> </w:t>
      </w:r>
      <w:r>
        <w:rPr>
          <w:w w:val="90"/>
        </w:rPr>
        <w:t>leicht</w:t>
      </w:r>
      <w:r>
        <w:rPr>
          <w:spacing w:val="-41"/>
          <w:w w:val="90"/>
        </w:rPr>
        <w:t> </w:t>
      </w:r>
      <w:r>
        <w:rPr>
          <w:w w:val="90"/>
        </w:rPr>
        <w:t>zu</w:t>
      </w:r>
      <w:r>
        <w:rPr>
          <w:spacing w:val="-41"/>
          <w:w w:val="90"/>
        </w:rPr>
        <w:t> </w:t>
      </w:r>
      <w:r>
        <w:rPr>
          <w:w w:val="90"/>
        </w:rPr>
        <w:t>lesen</w:t>
      </w:r>
      <w:r>
        <w:rPr>
          <w:spacing w:val="-41"/>
          <w:w w:val="90"/>
        </w:rPr>
        <w:t> </w:t>
      </w:r>
      <w:r>
        <w:rPr>
          <w:w w:val="90"/>
        </w:rPr>
        <w:t>sein</w:t>
      </w:r>
      <w:r>
        <w:rPr>
          <w:spacing w:val="-41"/>
          <w:w w:val="90"/>
        </w:rPr>
        <w:t> </w:t>
      </w:r>
      <w:r>
        <w:rPr>
          <w:w w:val="90"/>
        </w:rPr>
        <w:t>(aber</w:t>
      </w:r>
      <w:r>
        <w:rPr>
          <w:spacing w:val="-41"/>
          <w:w w:val="90"/>
        </w:rPr>
        <w:t> </w:t>
      </w:r>
      <w:r>
        <w:rPr>
          <w:w w:val="90"/>
        </w:rPr>
        <w:t>ich</w:t>
      </w:r>
      <w:r>
        <w:rPr>
          <w:spacing w:val="-41"/>
          <w:w w:val="90"/>
        </w:rPr>
        <w:t> </w:t>
      </w:r>
      <w:r>
        <w:rPr>
          <w:w w:val="90"/>
        </w:rPr>
        <w:t>wollte</w:t>
      </w:r>
      <w:r>
        <w:rPr>
          <w:spacing w:val="-41"/>
          <w:w w:val="90"/>
        </w:rPr>
        <w:t> </w:t>
      </w:r>
      <w:r>
        <w:rPr>
          <w:w w:val="90"/>
        </w:rPr>
        <w:t>es</w:t>
      </w:r>
      <w:r>
        <w:rPr>
          <w:spacing w:val="-41"/>
          <w:w w:val="90"/>
        </w:rPr>
        <w:t> </w:t>
      </w:r>
      <w:r>
        <w:rPr>
          <w:w w:val="90"/>
        </w:rPr>
        <w:t>kurz </w:t>
      </w:r>
      <w:bookmarkStart w:name="3.11 Lösch an Joseph Schumpeter. Heidenh" w:id="382"/>
      <w:bookmarkEnd w:id="382"/>
      <w:r>
        <w:rPr>
          <w:w w:val="90"/>
        </w:rPr>
      </w:r>
      <w:bookmarkStart w:name="_bookmark284" w:id="383"/>
      <w:bookmarkEnd w:id="383"/>
      <w:r>
        <w:rPr>
          <w:w w:val="90"/>
        </w:rPr>
      </w:r>
      <w:r>
        <w:rPr>
          <w:w w:val="90"/>
        </w:rPr>
        <w:t>machen)!</w:t>
      </w:r>
      <w:r>
        <w:rPr>
          <w:spacing w:val="-30"/>
          <w:w w:val="90"/>
        </w:rPr>
        <w:t> </w:t>
      </w:r>
      <w:r>
        <w:rPr>
          <w:w w:val="90"/>
        </w:rPr>
        <w:t>Vielleicht,</w:t>
      </w:r>
      <w:r>
        <w:rPr>
          <w:spacing w:val="-30"/>
          <w:w w:val="90"/>
        </w:rPr>
        <w:t> </w:t>
      </w:r>
      <w:r>
        <w:rPr>
          <w:w w:val="90"/>
        </w:rPr>
        <w:t>daß</w:t>
      </w:r>
      <w:r>
        <w:rPr>
          <w:spacing w:val="-30"/>
          <w:w w:val="90"/>
        </w:rPr>
        <w:t> </w:t>
      </w:r>
      <w:r>
        <w:rPr>
          <w:w w:val="90"/>
        </w:rPr>
        <w:t>ich</w:t>
      </w:r>
      <w:r>
        <w:rPr>
          <w:spacing w:val="-30"/>
          <w:w w:val="90"/>
        </w:rPr>
        <w:t> </w:t>
      </w:r>
      <w:r>
        <w:rPr>
          <w:w w:val="90"/>
        </w:rPr>
        <w:t>im</w:t>
      </w:r>
      <w:r>
        <w:rPr>
          <w:spacing w:val="-30"/>
          <w:w w:val="90"/>
        </w:rPr>
        <w:t> </w:t>
      </w:r>
      <w:r>
        <w:rPr>
          <w:w w:val="90"/>
        </w:rPr>
        <w:t>Lauf</w:t>
      </w:r>
      <w:r>
        <w:rPr>
          <w:spacing w:val="-30"/>
          <w:w w:val="90"/>
        </w:rPr>
        <w:t> </w:t>
      </w:r>
      <w:r>
        <w:rPr>
          <w:w w:val="90"/>
        </w:rPr>
        <w:t>der</w:t>
      </w:r>
      <w:r>
        <w:rPr>
          <w:spacing w:val="-30"/>
          <w:w w:val="90"/>
        </w:rPr>
        <w:t> </w:t>
      </w:r>
      <w:r>
        <w:rPr>
          <w:spacing w:val="-5"/>
          <w:w w:val="90"/>
        </w:rPr>
        <w:t>Woche</w:t>
      </w:r>
      <w:r>
        <w:rPr>
          <w:spacing w:val="-30"/>
          <w:w w:val="90"/>
        </w:rPr>
        <w:t> </w:t>
      </w:r>
      <w:r>
        <w:rPr>
          <w:w w:val="90"/>
        </w:rPr>
        <w:t>nochmal</w:t>
      </w:r>
      <w:r>
        <w:rPr>
          <w:spacing w:val="-30"/>
          <w:w w:val="90"/>
        </w:rPr>
        <w:t> </w:t>
      </w:r>
      <w:r>
        <w:rPr>
          <w:w w:val="90"/>
        </w:rPr>
        <w:t>von</w:t>
      </w:r>
      <w:r>
        <w:rPr>
          <w:spacing w:val="-30"/>
          <w:w w:val="90"/>
        </w:rPr>
        <w:t> </w:t>
      </w:r>
      <w:r>
        <w:rPr>
          <w:w w:val="90"/>
        </w:rPr>
        <w:t>mir</w:t>
      </w:r>
      <w:r>
        <w:rPr>
          <w:spacing w:val="-30"/>
          <w:w w:val="90"/>
        </w:rPr>
        <w:t> </w:t>
      </w:r>
      <w:r>
        <w:rPr>
          <w:w w:val="90"/>
        </w:rPr>
        <w:t>hören</w:t>
      </w:r>
      <w:r>
        <w:rPr>
          <w:spacing w:val="-30"/>
          <w:w w:val="90"/>
        </w:rPr>
        <w:t> </w:t>
      </w:r>
      <w:r>
        <w:rPr>
          <w:w w:val="90"/>
        </w:rPr>
        <w:t>lasse.</w:t>
      </w:r>
    </w:p>
    <w:p>
      <w:pPr>
        <w:pStyle w:val="BodyText"/>
        <w:rPr>
          <w:sz w:val="20"/>
        </w:rPr>
      </w:pPr>
    </w:p>
    <w:p>
      <w:pPr>
        <w:pStyle w:val="BodyText"/>
        <w:spacing w:before="10"/>
        <w:rPr>
          <w:sz w:val="25"/>
        </w:rPr>
      </w:pPr>
      <w:r>
        <w:rPr/>
        <w:pict>
          <v:line style="position:absolute;mso-position-horizontal-relative:page;mso-position-vertical-relative:paragraph;z-index:6760;mso-wrap-distance-left:0;mso-wrap-distance-right:0" from="133.768005pt,19.546412pt" to="289.183005pt,19.546412pt" stroked="true" strokeweight=".398pt" strokecolor="#000000">
            <v:stroke dashstyle="solid"/>
            <w10:wrap type="topAndBottom"/>
          </v:line>
        </w:pict>
      </w:r>
    </w:p>
    <w:p>
      <w:pPr>
        <w:spacing w:line="213" w:lineRule="auto" w:before="3"/>
        <w:ind w:left="2195" w:right="0" w:firstLine="0"/>
        <w:jc w:val="left"/>
        <w:rPr>
          <w:sz w:val="20"/>
        </w:rPr>
      </w:pPr>
      <w:r>
        <w:rPr>
          <w:w w:val="85"/>
          <w:sz w:val="20"/>
        </w:rPr>
        <w:t>ausgeberschaft von </w:t>
      </w:r>
      <w:r>
        <w:rPr>
          <w:i/>
          <w:w w:val="85"/>
          <w:sz w:val="20"/>
        </w:rPr>
        <w:t>Schmollers Jahrbuch</w:t>
      </w:r>
      <w:r>
        <w:rPr>
          <w:w w:val="85"/>
          <w:sz w:val="20"/>
        </w:rPr>
        <w:t>, was auch das Institut für Gesellschafts- und Wirtschaftswissen- </w:t>
      </w:r>
      <w:bookmarkStart w:name="_bookmark285" w:id="384"/>
      <w:bookmarkEnd w:id="384"/>
      <w:r>
        <w:rPr>
          <w:w w:val="85"/>
          <w:sz w:val="20"/>
        </w:rPr>
      </w:r>
      <w:r>
        <w:rPr>
          <w:w w:val="85"/>
          <w:sz w:val="20"/>
        </w:rPr>
        <w:t>schaften an der Universität Bonn prägte. Spiethoff war ein enger Freund Schumpeters.</w:t>
      </w:r>
    </w:p>
    <w:p>
      <w:pPr>
        <w:spacing w:line="213" w:lineRule="auto" w:before="0"/>
        <w:ind w:left="2195" w:right="291" w:firstLine="232"/>
        <w:jc w:val="both"/>
        <w:rPr>
          <w:sz w:val="20"/>
        </w:rPr>
      </w:pPr>
      <w:r>
        <w:rPr>
          <w:w w:val="85"/>
          <w:position w:val="7"/>
          <w:sz w:val="14"/>
        </w:rPr>
        <w:t>25</w:t>
      </w:r>
      <w:r>
        <w:rPr>
          <w:w w:val="85"/>
          <w:sz w:val="20"/>
        </w:rPr>
        <w:t>Walther von der </w:t>
      </w:r>
      <w:r>
        <w:rPr>
          <w:spacing w:val="-3"/>
          <w:w w:val="85"/>
          <w:sz w:val="20"/>
        </w:rPr>
        <w:t>Vogelweide </w:t>
      </w:r>
      <w:r>
        <w:rPr>
          <w:w w:val="85"/>
          <w:sz w:val="20"/>
        </w:rPr>
        <w:t>(ca.1170-ca.1230) war ein mittelalterlicher Minnesänger, der</w:t>
      </w:r>
      <w:r>
        <w:rPr>
          <w:spacing w:val="-10"/>
          <w:w w:val="85"/>
          <w:sz w:val="20"/>
        </w:rPr>
        <w:t> </w:t>
      </w:r>
      <w:r>
        <w:rPr>
          <w:w w:val="85"/>
          <w:sz w:val="20"/>
        </w:rPr>
        <w:t>Liebeslie- </w:t>
      </w:r>
      <w:r>
        <w:rPr>
          <w:w w:val="90"/>
          <w:sz w:val="20"/>
        </w:rPr>
        <w:t>der</w:t>
      </w:r>
      <w:r>
        <w:rPr>
          <w:spacing w:val="-26"/>
          <w:w w:val="90"/>
          <w:sz w:val="20"/>
        </w:rPr>
        <w:t> </w:t>
      </w:r>
      <w:r>
        <w:rPr>
          <w:w w:val="90"/>
          <w:sz w:val="20"/>
        </w:rPr>
        <w:t>und</w:t>
      </w:r>
      <w:r>
        <w:rPr>
          <w:spacing w:val="-26"/>
          <w:w w:val="90"/>
          <w:sz w:val="20"/>
        </w:rPr>
        <w:t> </w:t>
      </w:r>
      <w:r>
        <w:rPr>
          <w:w w:val="90"/>
          <w:sz w:val="20"/>
        </w:rPr>
        <w:t>politische</w:t>
      </w:r>
      <w:r>
        <w:rPr>
          <w:spacing w:val="-26"/>
          <w:w w:val="90"/>
          <w:sz w:val="20"/>
        </w:rPr>
        <w:t> </w:t>
      </w:r>
      <w:r>
        <w:rPr>
          <w:w w:val="90"/>
          <w:sz w:val="20"/>
        </w:rPr>
        <w:t>Lieder</w:t>
      </w:r>
      <w:r>
        <w:rPr>
          <w:spacing w:val="-26"/>
          <w:w w:val="90"/>
          <w:sz w:val="20"/>
        </w:rPr>
        <w:t> </w:t>
      </w:r>
      <w:r>
        <w:rPr>
          <w:w w:val="90"/>
          <w:sz w:val="20"/>
        </w:rPr>
        <w:t>in</w:t>
      </w:r>
      <w:r>
        <w:rPr>
          <w:spacing w:val="-26"/>
          <w:w w:val="90"/>
          <w:sz w:val="20"/>
        </w:rPr>
        <w:t> </w:t>
      </w:r>
      <w:r>
        <w:rPr>
          <w:w w:val="90"/>
          <w:sz w:val="20"/>
        </w:rPr>
        <w:t>Mittelhochdeutsch</w:t>
      </w:r>
      <w:r>
        <w:rPr>
          <w:spacing w:val="-26"/>
          <w:w w:val="90"/>
          <w:sz w:val="20"/>
        </w:rPr>
        <w:t> </w:t>
      </w:r>
      <w:r>
        <w:rPr>
          <w:w w:val="90"/>
          <w:sz w:val="20"/>
        </w:rPr>
        <w:t>komponierte</w:t>
      </w:r>
      <w:r>
        <w:rPr>
          <w:spacing w:val="-26"/>
          <w:w w:val="90"/>
          <w:sz w:val="20"/>
        </w:rPr>
        <w:t> </w:t>
      </w:r>
      <w:r>
        <w:rPr>
          <w:w w:val="90"/>
          <w:sz w:val="20"/>
        </w:rPr>
        <w:t>und</w:t>
      </w:r>
      <w:r>
        <w:rPr>
          <w:spacing w:val="-26"/>
          <w:w w:val="90"/>
          <w:sz w:val="20"/>
        </w:rPr>
        <w:t> </w:t>
      </w:r>
      <w:r>
        <w:rPr>
          <w:w w:val="90"/>
          <w:sz w:val="20"/>
        </w:rPr>
        <w:t>aufführte.</w:t>
      </w:r>
      <w:r>
        <w:rPr>
          <w:spacing w:val="-26"/>
          <w:w w:val="90"/>
          <w:sz w:val="20"/>
        </w:rPr>
        <w:t> </w:t>
      </w:r>
      <w:r>
        <w:rPr>
          <w:w w:val="90"/>
          <w:sz w:val="20"/>
        </w:rPr>
        <w:t>Er</w:t>
      </w:r>
      <w:r>
        <w:rPr>
          <w:spacing w:val="-26"/>
          <w:w w:val="90"/>
          <w:sz w:val="20"/>
        </w:rPr>
        <w:t> </w:t>
      </w:r>
      <w:r>
        <w:rPr>
          <w:w w:val="90"/>
          <w:sz w:val="20"/>
        </w:rPr>
        <w:t>wird</w:t>
      </w:r>
      <w:r>
        <w:rPr>
          <w:spacing w:val="-26"/>
          <w:w w:val="90"/>
          <w:sz w:val="20"/>
        </w:rPr>
        <w:t> </w:t>
      </w:r>
      <w:r>
        <w:rPr>
          <w:w w:val="90"/>
          <w:sz w:val="20"/>
        </w:rPr>
        <w:t>oft</w:t>
      </w:r>
      <w:r>
        <w:rPr>
          <w:spacing w:val="-26"/>
          <w:w w:val="90"/>
          <w:sz w:val="20"/>
        </w:rPr>
        <w:t> </w:t>
      </w:r>
      <w:r>
        <w:rPr>
          <w:w w:val="90"/>
          <w:sz w:val="20"/>
        </w:rPr>
        <w:t>als</w:t>
      </w:r>
      <w:r>
        <w:rPr>
          <w:spacing w:val="-26"/>
          <w:w w:val="90"/>
          <w:sz w:val="20"/>
        </w:rPr>
        <w:t> </w:t>
      </w:r>
      <w:r>
        <w:rPr>
          <w:w w:val="90"/>
          <w:sz w:val="20"/>
        </w:rPr>
        <w:t>der</w:t>
      </w:r>
      <w:r>
        <w:rPr>
          <w:spacing w:val="-26"/>
          <w:w w:val="90"/>
          <w:sz w:val="20"/>
        </w:rPr>
        <w:t> </w:t>
      </w:r>
      <w:r>
        <w:rPr>
          <w:w w:val="90"/>
          <w:sz w:val="20"/>
        </w:rPr>
        <w:t>grösste </w:t>
      </w:r>
      <w:r>
        <w:rPr>
          <w:w w:val="85"/>
          <w:sz w:val="20"/>
        </w:rPr>
        <w:t>deutsche</w:t>
      </w:r>
      <w:r>
        <w:rPr>
          <w:spacing w:val="-8"/>
          <w:w w:val="85"/>
          <w:sz w:val="20"/>
        </w:rPr>
        <w:t> </w:t>
      </w:r>
      <w:r>
        <w:rPr>
          <w:w w:val="85"/>
          <w:sz w:val="20"/>
        </w:rPr>
        <w:t>Lyriker</w:t>
      </w:r>
      <w:r>
        <w:rPr>
          <w:spacing w:val="-8"/>
          <w:w w:val="85"/>
          <w:sz w:val="20"/>
        </w:rPr>
        <w:t> </w:t>
      </w:r>
      <w:r>
        <w:rPr>
          <w:w w:val="85"/>
          <w:sz w:val="20"/>
        </w:rPr>
        <w:t>vor</w:t>
      </w:r>
      <w:r>
        <w:rPr>
          <w:spacing w:val="-8"/>
          <w:w w:val="85"/>
          <w:sz w:val="20"/>
        </w:rPr>
        <w:t> </w:t>
      </w:r>
      <w:r>
        <w:rPr>
          <w:w w:val="85"/>
          <w:sz w:val="20"/>
        </w:rPr>
        <w:t>Goethe</w:t>
      </w:r>
      <w:r>
        <w:rPr>
          <w:spacing w:val="-8"/>
          <w:w w:val="85"/>
          <w:sz w:val="20"/>
        </w:rPr>
        <w:t> </w:t>
      </w:r>
      <w:r>
        <w:rPr>
          <w:w w:val="85"/>
          <w:sz w:val="20"/>
        </w:rPr>
        <w:t>angesehen.</w:t>
      </w:r>
      <w:r>
        <w:rPr>
          <w:spacing w:val="-8"/>
          <w:w w:val="85"/>
          <w:sz w:val="20"/>
        </w:rPr>
        <w:t> </w:t>
      </w:r>
      <w:r>
        <w:rPr>
          <w:w w:val="85"/>
          <w:sz w:val="20"/>
        </w:rPr>
        <w:t>Das</w:t>
      </w:r>
      <w:r>
        <w:rPr>
          <w:spacing w:val="-8"/>
          <w:w w:val="85"/>
          <w:sz w:val="20"/>
        </w:rPr>
        <w:t> </w:t>
      </w:r>
      <w:r>
        <w:rPr>
          <w:w w:val="85"/>
          <w:sz w:val="20"/>
        </w:rPr>
        <w:t>Walther-Denkmal</w:t>
      </w:r>
      <w:r>
        <w:rPr>
          <w:spacing w:val="-8"/>
          <w:w w:val="85"/>
          <w:sz w:val="20"/>
        </w:rPr>
        <w:t> </w:t>
      </w:r>
      <w:r>
        <w:rPr>
          <w:w w:val="85"/>
          <w:sz w:val="20"/>
        </w:rPr>
        <w:t>verankert</w:t>
      </w:r>
      <w:r>
        <w:rPr>
          <w:spacing w:val="-8"/>
          <w:w w:val="85"/>
          <w:sz w:val="20"/>
        </w:rPr>
        <w:t> </w:t>
      </w:r>
      <w:r>
        <w:rPr>
          <w:w w:val="85"/>
          <w:sz w:val="20"/>
        </w:rPr>
        <w:t>einen</w:t>
      </w:r>
      <w:r>
        <w:rPr>
          <w:spacing w:val="-8"/>
          <w:w w:val="85"/>
          <w:sz w:val="20"/>
        </w:rPr>
        <w:t> </w:t>
      </w:r>
      <w:r>
        <w:rPr>
          <w:w w:val="85"/>
          <w:sz w:val="20"/>
        </w:rPr>
        <w:t>der</w:t>
      </w:r>
      <w:r>
        <w:rPr>
          <w:spacing w:val="-8"/>
          <w:w w:val="85"/>
          <w:sz w:val="20"/>
        </w:rPr>
        <w:t> </w:t>
      </w:r>
      <w:r>
        <w:rPr>
          <w:w w:val="85"/>
          <w:sz w:val="20"/>
        </w:rPr>
        <w:t>zentralen</w:t>
      </w:r>
      <w:r>
        <w:rPr>
          <w:spacing w:val="-8"/>
          <w:w w:val="85"/>
          <w:sz w:val="20"/>
        </w:rPr>
        <w:t> </w:t>
      </w:r>
      <w:r>
        <w:rPr>
          <w:w w:val="85"/>
          <w:sz w:val="20"/>
        </w:rPr>
        <w:t>Plätze</w:t>
      </w:r>
      <w:r>
        <w:rPr>
          <w:spacing w:val="-8"/>
          <w:w w:val="85"/>
          <w:sz w:val="20"/>
        </w:rPr>
        <w:t> </w:t>
      </w:r>
      <w:r>
        <w:rPr>
          <w:w w:val="85"/>
          <w:sz w:val="20"/>
        </w:rPr>
        <w:t>von Bozen</w:t>
      </w:r>
      <w:r>
        <w:rPr>
          <w:spacing w:val="-5"/>
          <w:w w:val="85"/>
          <w:sz w:val="20"/>
        </w:rPr>
        <w:t> </w:t>
      </w:r>
      <w:r>
        <w:rPr>
          <w:w w:val="85"/>
          <w:sz w:val="20"/>
        </w:rPr>
        <w:t>(Walthers-Platz)</w:t>
      </w:r>
      <w:r>
        <w:rPr>
          <w:spacing w:val="-5"/>
          <w:w w:val="85"/>
          <w:sz w:val="20"/>
        </w:rPr>
        <w:t> </w:t>
      </w:r>
      <w:r>
        <w:rPr>
          <w:w w:val="85"/>
          <w:sz w:val="20"/>
        </w:rPr>
        <w:t>und</w:t>
      </w:r>
      <w:r>
        <w:rPr>
          <w:spacing w:val="-5"/>
          <w:w w:val="85"/>
          <w:sz w:val="20"/>
        </w:rPr>
        <w:t> </w:t>
      </w:r>
      <w:r>
        <w:rPr>
          <w:w w:val="85"/>
          <w:sz w:val="20"/>
        </w:rPr>
        <w:t>wurde</w:t>
      </w:r>
      <w:r>
        <w:rPr>
          <w:spacing w:val="-5"/>
          <w:w w:val="85"/>
          <w:sz w:val="20"/>
        </w:rPr>
        <w:t> </w:t>
      </w:r>
      <w:r>
        <w:rPr>
          <w:w w:val="85"/>
          <w:sz w:val="20"/>
        </w:rPr>
        <w:t>1889</w:t>
      </w:r>
      <w:r>
        <w:rPr>
          <w:spacing w:val="-5"/>
          <w:w w:val="85"/>
          <w:sz w:val="20"/>
        </w:rPr>
        <w:t> </w:t>
      </w:r>
      <w:r>
        <w:rPr>
          <w:w w:val="85"/>
          <w:sz w:val="20"/>
        </w:rPr>
        <w:t>von</w:t>
      </w:r>
      <w:r>
        <w:rPr>
          <w:spacing w:val="-5"/>
          <w:w w:val="85"/>
          <w:sz w:val="20"/>
        </w:rPr>
        <w:t> </w:t>
      </w:r>
      <w:r>
        <w:rPr>
          <w:w w:val="85"/>
          <w:sz w:val="20"/>
        </w:rPr>
        <w:t>einer</w:t>
      </w:r>
      <w:r>
        <w:rPr>
          <w:spacing w:val="-5"/>
          <w:w w:val="85"/>
          <w:sz w:val="20"/>
        </w:rPr>
        <w:t> </w:t>
      </w:r>
      <w:r>
        <w:rPr>
          <w:w w:val="85"/>
          <w:sz w:val="20"/>
        </w:rPr>
        <w:t>pro-deutschen</w:t>
      </w:r>
      <w:r>
        <w:rPr>
          <w:spacing w:val="-5"/>
          <w:w w:val="85"/>
          <w:sz w:val="20"/>
        </w:rPr>
        <w:t> </w:t>
      </w:r>
      <w:r>
        <w:rPr>
          <w:w w:val="85"/>
          <w:sz w:val="20"/>
        </w:rPr>
        <w:t>Bourgeoisie</w:t>
      </w:r>
      <w:r>
        <w:rPr>
          <w:spacing w:val="-5"/>
          <w:w w:val="85"/>
          <w:sz w:val="20"/>
        </w:rPr>
        <w:t> </w:t>
      </w:r>
      <w:r>
        <w:rPr>
          <w:w w:val="85"/>
          <w:sz w:val="20"/>
        </w:rPr>
        <w:t>als</w:t>
      </w:r>
      <w:r>
        <w:rPr>
          <w:spacing w:val="-5"/>
          <w:w w:val="85"/>
          <w:sz w:val="20"/>
        </w:rPr>
        <w:t> </w:t>
      </w:r>
      <w:r>
        <w:rPr>
          <w:w w:val="85"/>
          <w:sz w:val="20"/>
        </w:rPr>
        <w:t>kulturelles</w:t>
      </w:r>
      <w:r>
        <w:rPr>
          <w:spacing w:val="-5"/>
          <w:w w:val="85"/>
          <w:sz w:val="20"/>
        </w:rPr>
        <w:t> </w:t>
      </w:r>
      <w:r>
        <w:rPr>
          <w:w w:val="85"/>
          <w:sz w:val="20"/>
        </w:rPr>
        <w:t>Symbol</w:t>
      </w:r>
      <w:r>
        <w:rPr>
          <w:spacing w:val="-5"/>
          <w:w w:val="85"/>
          <w:sz w:val="20"/>
        </w:rPr>
        <w:t> </w:t>
      </w:r>
      <w:r>
        <w:rPr>
          <w:w w:val="85"/>
          <w:sz w:val="20"/>
        </w:rPr>
        <w:t>der </w:t>
      </w:r>
      <w:bookmarkStart w:name="_bookmark286" w:id="385"/>
      <w:bookmarkEnd w:id="385"/>
      <w:r>
        <w:rPr>
          <w:w w:val="85"/>
          <w:sz w:val="20"/>
        </w:rPr>
      </w:r>
      <w:r>
        <w:rPr>
          <w:w w:val="85"/>
          <w:sz w:val="20"/>
        </w:rPr>
        <w:t>deutschsprachigen </w:t>
      </w:r>
      <w:r>
        <w:rPr>
          <w:spacing w:val="-3"/>
          <w:w w:val="85"/>
          <w:sz w:val="20"/>
        </w:rPr>
        <w:t>Tradition </w:t>
      </w:r>
      <w:r>
        <w:rPr>
          <w:w w:val="85"/>
          <w:sz w:val="20"/>
        </w:rPr>
        <w:t>der Region</w:t>
      </w:r>
      <w:r>
        <w:rPr>
          <w:spacing w:val="40"/>
          <w:w w:val="85"/>
          <w:sz w:val="20"/>
        </w:rPr>
        <w:t> </w:t>
      </w:r>
      <w:r>
        <w:rPr>
          <w:w w:val="85"/>
          <w:sz w:val="20"/>
        </w:rPr>
        <w:t>eingeweiht.</w:t>
      </w:r>
    </w:p>
    <w:p>
      <w:pPr>
        <w:spacing w:line="213" w:lineRule="auto" w:before="0"/>
        <w:ind w:left="2195" w:right="291" w:firstLine="213"/>
        <w:jc w:val="both"/>
        <w:rPr>
          <w:sz w:val="20"/>
        </w:rPr>
      </w:pPr>
      <w:r>
        <w:rPr>
          <w:w w:val="90"/>
          <w:position w:val="7"/>
          <w:sz w:val="14"/>
        </w:rPr>
        <w:t>26</w:t>
      </w:r>
      <w:r>
        <w:rPr>
          <w:w w:val="90"/>
          <w:sz w:val="20"/>
        </w:rPr>
        <w:t>Hierbei</w:t>
      </w:r>
      <w:r>
        <w:rPr>
          <w:spacing w:val="-30"/>
          <w:w w:val="90"/>
          <w:sz w:val="20"/>
        </w:rPr>
        <w:t> </w:t>
      </w:r>
      <w:r>
        <w:rPr>
          <w:w w:val="90"/>
          <w:sz w:val="20"/>
        </w:rPr>
        <w:t>handelt</w:t>
      </w:r>
      <w:r>
        <w:rPr>
          <w:spacing w:val="-30"/>
          <w:w w:val="90"/>
          <w:sz w:val="20"/>
        </w:rPr>
        <w:t> </w:t>
      </w:r>
      <w:r>
        <w:rPr>
          <w:w w:val="90"/>
          <w:sz w:val="20"/>
        </w:rPr>
        <w:t>es</w:t>
      </w:r>
      <w:r>
        <w:rPr>
          <w:spacing w:val="-30"/>
          <w:w w:val="90"/>
          <w:sz w:val="20"/>
        </w:rPr>
        <w:t> </w:t>
      </w:r>
      <w:r>
        <w:rPr>
          <w:w w:val="90"/>
          <w:sz w:val="20"/>
        </w:rPr>
        <w:t>sich</w:t>
      </w:r>
      <w:r>
        <w:rPr>
          <w:spacing w:val="-30"/>
          <w:w w:val="90"/>
          <w:sz w:val="20"/>
        </w:rPr>
        <w:t> </w:t>
      </w:r>
      <w:r>
        <w:rPr>
          <w:w w:val="90"/>
          <w:sz w:val="20"/>
        </w:rPr>
        <w:t>um</w:t>
      </w:r>
      <w:r>
        <w:rPr>
          <w:spacing w:val="-30"/>
          <w:w w:val="90"/>
          <w:sz w:val="20"/>
        </w:rPr>
        <w:t> </w:t>
      </w:r>
      <w:r>
        <w:rPr>
          <w:w w:val="90"/>
          <w:sz w:val="20"/>
        </w:rPr>
        <w:t>Löschs</w:t>
      </w:r>
      <w:r>
        <w:rPr>
          <w:spacing w:val="-30"/>
          <w:w w:val="90"/>
          <w:sz w:val="20"/>
        </w:rPr>
        <w:t> </w:t>
      </w:r>
      <w:r>
        <w:rPr>
          <w:w w:val="90"/>
          <w:sz w:val="20"/>
        </w:rPr>
        <w:t>Probevorlesung</w:t>
      </w:r>
      <w:r>
        <w:rPr>
          <w:spacing w:val="-30"/>
          <w:w w:val="90"/>
          <w:sz w:val="20"/>
        </w:rPr>
        <w:t> </w:t>
      </w:r>
      <w:r>
        <w:rPr>
          <w:w w:val="90"/>
          <w:sz w:val="20"/>
        </w:rPr>
        <w:t>vom</w:t>
      </w:r>
      <w:r>
        <w:rPr>
          <w:spacing w:val="-30"/>
          <w:w w:val="90"/>
          <w:sz w:val="20"/>
        </w:rPr>
        <w:t> </w:t>
      </w:r>
      <w:r>
        <w:rPr>
          <w:w w:val="90"/>
          <w:sz w:val="20"/>
        </w:rPr>
        <w:t>26.</w:t>
      </w:r>
      <w:r>
        <w:rPr>
          <w:spacing w:val="-30"/>
          <w:w w:val="90"/>
          <w:sz w:val="20"/>
        </w:rPr>
        <w:t> </w:t>
      </w:r>
      <w:r>
        <w:rPr>
          <w:w w:val="90"/>
          <w:sz w:val="20"/>
        </w:rPr>
        <w:t>April</w:t>
      </w:r>
      <w:r>
        <w:rPr>
          <w:spacing w:val="-30"/>
          <w:w w:val="90"/>
          <w:sz w:val="20"/>
        </w:rPr>
        <w:t> </w:t>
      </w:r>
      <w:r>
        <w:rPr>
          <w:w w:val="90"/>
          <w:sz w:val="20"/>
        </w:rPr>
        <w:t>1936,</w:t>
      </w:r>
      <w:r>
        <w:rPr>
          <w:spacing w:val="-30"/>
          <w:w w:val="90"/>
          <w:sz w:val="20"/>
        </w:rPr>
        <w:t> </w:t>
      </w:r>
      <w:r>
        <w:rPr>
          <w:w w:val="90"/>
          <w:sz w:val="20"/>
        </w:rPr>
        <w:t>mit</w:t>
      </w:r>
      <w:r>
        <w:rPr>
          <w:spacing w:val="-30"/>
          <w:w w:val="90"/>
          <w:sz w:val="20"/>
        </w:rPr>
        <w:t> </w:t>
      </w:r>
      <w:r>
        <w:rPr>
          <w:w w:val="90"/>
          <w:sz w:val="20"/>
        </w:rPr>
        <w:t>dem</w:t>
      </w:r>
      <w:r>
        <w:rPr>
          <w:spacing w:val="-30"/>
          <w:w w:val="90"/>
          <w:sz w:val="20"/>
        </w:rPr>
        <w:t> </w:t>
      </w:r>
      <w:r>
        <w:rPr>
          <w:w w:val="90"/>
          <w:sz w:val="20"/>
        </w:rPr>
        <w:t>Titel</w:t>
      </w:r>
      <w:r>
        <w:rPr>
          <w:spacing w:val="-30"/>
          <w:w w:val="90"/>
          <w:sz w:val="20"/>
        </w:rPr>
        <w:t> </w:t>
      </w:r>
      <w:r>
        <w:rPr>
          <w:w w:val="90"/>
          <w:sz w:val="20"/>
        </w:rPr>
        <w:t>“Wirtschafts- </w:t>
      </w:r>
      <w:bookmarkStart w:name="_bookmark287" w:id="386"/>
      <w:bookmarkEnd w:id="386"/>
      <w:r>
        <w:rPr>
          <w:w w:val="90"/>
          <w:sz w:val="20"/>
        </w:rPr>
      </w:r>
      <w:r>
        <w:rPr>
          <w:w w:val="85"/>
          <w:sz w:val="20"/>
        </w:rPr>
        <w:t>gebiete als Grundlage des internationalen</w:t>
      </w:r>
      <w:r>
        <w:rPr>
          <w:spacing w:val="-23"/>
          <w:w w:val="85"/>
          <w:sz w:val="20"/>
        </w:rPr>
        <w:t> </w:t>
      </w:r>
      <w:r>
        <w:rPr>
          <w:w w:val="85"/>
          <w:sz w:val="20"/>
        </w:rPr>
        <w:t>Handels”.</w:t>
      </w:r>
    </w:p>
    <w:p>
      <w:pPr>
        <w:spacing w:line="213" w:lineRule="auto" w:before="0"/>
        <w:ind w:left="2195" w:right="291" w:firstLine="217"/>
        <w:jc w:val="both"/>
        <w:rPr>
          <w:sz w:val="20"/>
        </w:rPr>
      </w:pPr>
      <w:r>
        <w:rPr>
          <w:w w:val="90"/>
          <w:position w:val="7"/>
          <w:sz w:val="14"/>
        </w:rPr>
        <w:t>27</w:t>
      </w:r>
      <w:r>
        <w:rPr>
          <w:w w:val="90"/>
          <w:sz w:val="20"/>
        </w:rPr>
        <w:t>August</w:t>
      </w:r>
      <w:r>
        <w:rPr>
          <w:spacing w:val="-8"/>
          <w:w w:val="90"/>
          <w:sz w:val="20"/>
        </w:rPr>
        <w:t> </w:t>
      </w:r>
      <w:r>
        <w:rPr>
          <w:w w:val="90"/>
          <w:sz w:val="20"/>
        </w:rPr>
        <w:t>Lösch</w:t>
      </w:r>
      <w:r>
        <w:rPr>
          <w:spacing w:val="-8"/>
          <w:w w:val="90"/>
          <w:sz w:val="20"/>
        </w:rPr>
        <w:t> </w:t>
      </w:r>
      <w:r>
        <w:rPr>
          <w:w w:val="90"/>
          <w:sz w:val="20"/>
        </w:rPr>
        <w:t>(1936e).</w:t>
      </w:r>
      <w:r>
        <w:rPr>
          <w:spacing w:val="-8"/>
          <w:w w:val="90"/>
          <w:sz w:val="20"/>
        </w:rPr>
        <w:t> </w:t>
      </w:r>
      <w:r>
        <w:rPr>
          <w:i/>
          <w:w w:val="90"/>
          <w:sz w:val="20"/>
        </w:rPr>
        <w:t>Bevölkerungswellen</w:t>
      </w:r>
      <w:r>
        <w:rPr>
          <w:i/>
          <w:spacing w:val="-8"/>
          <w:w w:val="90"/>
          <w:sz w:val="20"/>
        </w:rPr>
        <w:t> </w:t>
      </w:r>
      <w:r>
        <w:rPr>
          <w:i/>
          <w:w w:val="90"/>
          <w:sz w:val="20"/>
        </w:rPr>
        <w:t>und</w:t>
      </w:r>
      <w:r>
        <w:rPr>
          <w:i/>
          <w:spacing w:val="-8"/>
          <w:w w:val="90"/>
          <w:sz w:val="20"/>
        </w:rPr>
        <w:t> </w:t>
      </w:r>
      <w:r>
        <w:rPr>
          <w:i/>
          <w:spacing w:val="-3"/>
          <w:w w:val="90"/>
          <w:sz w:val="20"/>
        </w:rPr>
        <w:t>Wechsellagen</w:t>
      </w:r>
      <w:r>
        <w:rPr>
          <w:i/>
          <w:spacing w:val="-8"/>
          <w:w w:val="90"/>
          <w:sz w:val="20"/>
        </w:rPr>
        <w:t> </w:t>
      </w:r>
      <w:r>
        <w:rPr>
          <w:i/>
          <w:w w:val="90"/>
          <w:sz w:val="20"/>
        </w:rPr>
        <w:t>im</w:t>
      </w:r>
      <w:r>
        <w:rPr>
          <w:i/>
          <w:spacing w:val="-8"/>
          <w:w w:val="90"/>
          <w:sz w:val="20"/>
        </w:rPr>
        <w:t> </w:t>
      </w:r>
      <w:r>
        <w:rPr>
          <w:i/>
          <w:w w:val="90"/>
          <w:sz w:val="20"/>
        </w:rPr>
        <w:t>Deutschen</w:t>
      </w:r>
      <w:r>
        <w:rPr>
          <w:i/>
          <w:spacing w:val="-8"/>
          <w:w w:val="90"/>
          <w:sz w:val="20"/>
        </w:rPr>
        <w:t> </w:t>
      </w:r>
      <w:r>
        <w:rPr>
          <w:i/>
          <w:w w:val="90"/>
          <w:sz w:val="20"/>
        </w:rPr>
        <w:t>Reich</w:t>
      </w:r>
      <w:r>
        <w:rPr>
          <w:i/>
          <w:spacing w:val="-8"/>
          <w:w w:val="90"/>
          <w:sz w:val="20"/>
        </w:rPr>
        <w:t> </w:t>
      </w:r>
      <w:r>
        <w:rPr>
          <w:i/>
          <w:w w:val="90"/>
          <w:sz w:val="20"/>
        </w:rPr>
        <w:t>von</w:t>
      </w:r>
      <w:r>
        <w:rPr>
          <w:i/>
          <w:spacing w:val="-8"/>
          <w:w w:val="90"/>
          <w:sz w:val="20"/>
        </w:rPr>
        <w:t> </w:t>
      </w:r>
      <w:r>
        <w:rPr>
          <w:i/>
          <w:w w:val="90"/>
          <w:sz w:val="20"/>
        </w:rPr>
        <w:t>1871</w:t>
      </w:r>
      <w:r>
        <w:rPr>
          <w:i/>
          <w:spacing w:val="-8"/>
          <w:w w:val="90"/>
          <w:sz w:val="20"/>
        </w:rPr>
        <w:t> </w:t>
      </w:r>
      <w:r>
        <w:rPr>
          <w:i/>
          <w:w w:val="90"/>
          <w:sz w:val="20"/>
        </w:rPr>
        <w:t>bis</w:t>
      </w:r>
      <w:r>
        <w:rPr>
          <w:i/>
          <w:spacing w:val="-8"/>
          <w:w w:val="90"/>
          <w:sz w:val="20"/>
        </w:rPr>
        <w:t> </w:t>
      </w:r>
      <w:r>
        <w:rPr>
          <w:i/>
          <w:w w:val="90"/>
          <w:sz w:val="20"/>
        </w:rPr>
        <w:t>1910</w:t>
      </w:r>
      <w:r>
        <w:rPr>
          <w:w w:val="90"/>
          <w:sz w:val="20"/>
        </w:rPr>
        <w:t>. </w:t>
      </w:r>
      <w:r>
        <w:rPr>
          <w:w w:val="85"/>
          <w:sz w:val="20"/>
        </w:rPr>
        <w:t>Hrsg. von Arthur Spiethoff. Beiträge zur Erforschung der wirtschaftlichen Wechsellagen Aufschwung, Krise, Stockung 13. Jena: Gustav</w:t>
      </w:r>
      <w:r>
        <w:rPr>
          <w:spacing w:val="-7"/>
          <w:w w:val="85"/>
          <w:sz w:val="20"/>
        </w:rPr>
        <w:t> </w:t>
      </w:r>
      <w:r>
        <w:rPr>
          <w:w w:val="85"/>
          <w:sz w:val="20"/>
        </w:rPr>
        <w:t>Fischer.</w:t>
      </w:r>
    </w:p>
    <w:p>
      <w:pPr>
        <w:spacing w:after="0" w:line="213" w:lineRule="auto"/>
        <w:jc w:val="both"/>
        <w:rPr>
          <w:sz w:val="20"/>
        </w:rPr>
        <w:sectPr>
          <w:pgSz w:w="12240" w:h="15840"/>
          <w:pgMar w:top="1500" w:bottom="280" w:left="480" w:right="1500"/>
        </w:sectPr>
      </w:pPr>
    </w:p>
    <w:p>
      <w:pPr>
        <w:pStyle w:val="BodyText"/>
        <w:spacing w:before="2"/>
        <w:rPr>
          <w:sz w:val="15"/>
        </w:rPr>
      </w:pPr>
    </w:p>
    <w:p>
      <w:pPr>
        <w:pStyle w:val="ListParagraph"/>
        <w:numPr>
          <w:ilvl w:val="1"/>
          <w:numId w:val="37"/>
        </w:numPr>
        <w:tabs>
          <w:tab w:pos="449" w:val="left" w:leader="none"/>
          <w:tab w:pos="9981" w:val="right" w:leader="none"/>
        </w:tabs>
        <w:spacing w:line="240" w:lineRule="auto" w:before="84" w:after="0"/>
        <w:ind w:left="448" w:right="0" w:hanging="330"/>
        <w:jc w:val="left"/>
        <w:rPr>
          <w:sz w:val="24"/>
        </w:rPr>
      </w:pPr>
      <w:bookmarkStart w:name="_bookmark288" w:id="387"/>
      <w:bookmarkEnd w:id="387"/>
      <w:r>
        <w:rPr/>
      </w:r>
      <w:bookmarkStart w:name="_bookmark288" w:id="388"/>
      <w:bookmarkEnd w:id="388"/>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w w:val="95"/>
          <w:sz w:val="24"/>
        </w:rPr>
        <w:t>Heidenheim,</w:t>
      </w:r>
      <w:r>
        <w:rPr>
          <w:spacing w:val="-16"/>
          <w:w w:val="95"/>
          <w:sz w:val="24"/>
        </w:rPr>
        <w:t> </w:t>
      </w:r>
      <w:r>
        <w:rPr>
          <w:w w:val="95"/>
          <w:sz w:val="24"/>
        </w:rPr>
        <w:t>1.</w:t>
      </w:r>
      <w:r>
        <w:rPr>
          <w:spacing w:val="-16"/>
          <w:w w:val="95"/>
          <w:sz w:val="24"/>
        </w:rPr>
        <w:t> </w:t>
      </w:r>
      <w:r>
        <w:rPr>
          <w:w w:val="95"/>
          <w:sz w:val="24"/>
        </w:rPr>
        <w:t>Mai</w:t>
      </w:r>
      <w:r>
        <w:rPr>
          <w:spacing w:val="-16"/>
          <w:w w:val="95"/>
          <w:sz w:val="24"/>
        </w:rPr>
        <w:t> </w:t>
      </w:r>
      <w:r>
        <w:rPr>
          <w:w w:val="95"/>
          <w:sz w:val="24"/>
        </w:rPr>
        <w:t>1936</w:t>
      </w:r>
      <w:r>
        <w:rPr>
          <w:rFonts w:ascii="Times New Roman" w:hAnsi="Times New Roman"/>
          <w:w w:val="95"/>
          <w:sz w:val="24"/>
        </w:rPr>
        <w:tab/>
      </w:r>
      <w:r>
        <w:rPr>
          <w:w w:val="95"/>
          <w:sz w:val="24"/>
        </w:rPr>
        <w:t>71</w:t>
      </w:r>
    </w:p>
    <w:p>
      <w:pPr>
        <w:pStyle w:val="Heading3"/>
        <w:numPr>
          <w:ilvl w:val="1"/>
          <w:numId w:val="38"/>
        </w:numPr>
        <w:tabs>
          <w:tab w:pos="879" w:val="left" w:leader="none"/>
          <w:tab w:pos="880" w:val="left" w:leader="none"/>
        </w:tabs>
        <w:spacing w:line="240" w:lineRule="auto" w:before="417" w:after="0"/>
        <w:ind w:left="879" w:right="0" w:hanging="761"/>
        <w:jc w:val="left"/>
      </w:pPr>
      <w:r>
        <w:rPr/>
        <w:t>Lösch</w:t>
      </w:r>
      <w:r>
        <w:rPr>
          <w:spacing w:val="-11"/>
        </w:rPr>
        <w:t> </w:t>
      </w:r>
      <w:r>
        <w:rPr/>
        <w:t>an</w:t>
      </w:r>
      <w:r>
        <w:rPr>
          <w:spacing w:val="-11"/>
        </w:rPr>
        <w:t> </w:t>
      </w:r>
      <w:r>
        <w:rPr/>
        <w:t>Joseph</w:t>
      </w:r>
      <w:r>
        <w:rPr>
          <w:spacing w:val="-11"/>
        </w:rPr>
        <w:t> </w:t>
      </w:r>
      <w:r>
        <w:rPr/>
        <w:t>Schumpeter.</w:t>
      </w:r>
      <w:r>
        <w:rPr>
          <w:spacing w:val="-11"/>
        </w:rPr>
        <w:t> </w:t>
      </w:r>
      <w:r>
        <w:rPr/>
        <w:t>Heidenheim,</w:t>
      </w:r>
      <w:r>
        <w:rPr>
          <w:spacing w:val="-11"/>
        </w:rPr>
        <w:t> </w:t>
      </w:r>
      <w:r>
        <w:rPr/>
        <w:t>1.</w:t>
      </w:r>
      <w:r>
        <w:rPr>
          <w:spacing w:val="-11"/>
        </w:rPr>
        <w:t> </w:t>
      </w:r>
      <w:r>
        <w:rPr/>
        <w:t>Mai</w:t>
      </w:r>
      <w:r>
        <w:rPr>
          <w:spacing w:val="-11"/>
        </w:rPr>
        <w:t> </w:t>
      </w:r>
      <w:r>
        <w:rPr/>
        <w:t>1936</w:t>
      </w:r>
    </w:p>
    <w:p>
      <w:pPr>
        <w:pStyle w:val="BodyText"/>
        <w:spacing w:line="288" w:lineRule="exact" w:before="239"/>
        <w:ind w:left="118" w:right="1864"/>
      </w:pPr>
      <w:r>
        <w:rPr>
          <w:w w:val="90"/>
        </w:rPr>
        <w:t>Postkarte mit einem Foto von engen mittelalterlichen Strassen in St. </w:t>
      </w:r>
      <w:r>
        <w:rPr>
          <w:spacing w:val="-4"/>
          <w:w w:val="90"/>
        </w:rPr>
        <w:t>Wolfgang </w:t>
      </w:r>
      <w:r>
        <w:rPr>
          <w:w w:val="90"/>
        </w:rPr>
        <w:t>(in der </w:t>
      </w:r>
      <w:r>
        <w:rPr>
          <w:w w:val="85"/>
        </w:rPr>
        <w:t>Nähe von Salzburg), Anschrift, Datum und</w:t>
      </w:r>
      <w:r>
        <w:rPr>
          <w:spacing w:val="-8"/>
          <w:w w:val="85"/>
        </w:rPr>
        <w:t> Text </w:t>
      </w:r>
      <w:r>
        <w:rPr>
          <w:w w:val="85"/>
        </w:rPr>
        <w:t>eigenhändig. Poststempel: Bonn, 2.5.1936 </w:t>
      </w:r>
      <w:r>
        <w:rPr>
          <w:w w:val="90"/>
        </w:rPr>
        <w:t>Harvard University Archives, Joseph Schumpeter Papers, HUG(FP) 4.7 </w:t>
      </w:r>
      <w:r>
        <w:rPr>
          <w:spacing w:val="-3"/>
          <w:w w:val="90"/>
        </w:rPr>
        <w:t>Box </w:t>
      </w:r>
      <w:r>
        <w:rPr>
          <w:w w:val="90"/>
        </w:rPr>
        <w:t>6</w:t>
      </w:r>
    </w:p>
    <w:p>
      <w:pPr>
        <w:spacing w:after="0" w:line="288" w:lineRule="exact"/>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line="281" w:lineRule="exact" w:before="212"/>
        <w:ind w:left="469"/>
      </w:pPr>
      <w:r>
        <w:rPr>
          <w:w w:val="85"/>
        </w:rPr>
        <w:t>Lieber Herr Professor—</w:t>
      </w:r>
    </w:p>
    <w:p>
      <w:pPr>
        <w:pStyle w:val="BodyText"/>
        <w:spacing w:before="9"/>
        <w:rPr>
          <w:sz w:val="40"/>
        </w:rPr>
      </w:pPr>
      <w:r>
        <w:rPr/>
        <w:br w:type="column"/>
      </w:r>
      <w:r>
        <w:rPr>
          <w:sz w:val="40"/>
        </w:rPr>
      </w:r>
    </w:p>
    <w:p>
      <w:pPr>
        <w:pStyle w:val="BodyText"/>
        <w:spacing w:line="288" w:lineRule="exact"/>
        <w:ind w:left="1720" w:right="2208" w:firstLine="1045"/>
        <w:jc w:val="both"/>
      </w:pPr>
      <w:r>
        <w:rPr>
          <w:w w:val="85"/>
        </w:rPr>
        <w:t>Herrn Prof. Schumpeter </w:t>
      </w:r>
      <w:r>
        <w:rPr>
          <w:w w:val="85"/>
          <w:u w:val="single"/>
        </w:rPr>
        <w:t>Cambridge </w:t>
      </w:r>
      <w:r>
        <w:rPr>
          <w:w w:val="85"/>
        </w:rPr>
        <w:t>Mass.</w:t>
      </w:r>
    </w:p>
    <w:p>
      <w:pPr>
        <w:pStyle w:val="BodyText"/>
        <w:spacing w:line="286" w:lineRule="exact"/>
        <w:ind w:left="2289" w:right="2156"/>
        <w:jc w:val="center"/>
      </w:pPr>
      <w:r>
        <w:rPr>
          <w:w w:val="95"/>
        </w:rPr>
        <w:t>2 Scott Str.</w:t>
      </w:r>
    </w:p>
    <w:p>
      <w:pPr>
        <w:pStyle w:val="BodyText"/>
        <w:spacing w:line="306" w:lineRule="exact"/>
        <w:ind w:left="2289" w:right="1615"/>
        <w:jc w:val="center"/>
      </w:pPr>
      <w:r>
        <w:rPr/>
        <w:t>USA</w:t>
      </w:r>
    </w:p>
    <w:p>
      <w:pPr>
        <w:pStyle w:val="BodyText"/>
        <w:spacing w:before="84"/>
        <w:ind w:left="469"/>
      </w:pPr>
      <w:r>
        <w:rPr>
          <w:w w:val="90"/>
        </w:rPr>
        <w:t>Heidenheim (Württ.), 1. Mai 36</w:t>
      </w:r>
    </w:p>
    <w:p>
      <w:pPr>
        <w:spacing w:after="0"/>
        <w:sectPr>
          <w:type w:val="continuous"/>
          <w:pgSz w:w="12240" w:h="15840"/>
          <w:pgMar w:top="1100" w:bottom="280" w:left="1660" w:right="480"/>
          <w:cols w:num="2" w:equalWidth="0">
            <w:col w:w="2674" w:space="1877"/>
            <w:col w:w="5549"/>
          </w:cols>
        </w:sectPr>
      </w:pPr>
    </w:p>
    <w:p>
      <w:pPr>
        <w:pStyle w:val="BodyText"/>
        <w:spacing w:line="288" w:lineRule="exact" w:before="29"/>
        <w:ind w:left="118" w:right="2208" w:firstLine="351"/>
        <w:jc w:val="both"/>
      </w:pPr>
      <w:r>
        <w:rPr>
          <w:w w:val="85"/>
        </w:rPr>
        <w:t>Habilitiert!—vorausgestetzt, dass Berlin sein </w:t>
      </w:r>
      <w:r>
        <w:rPr>
          <w:i/>
          <w:w w:val="85"/>
        </w:rPr>
        <w:t>placet </w:t>
      </w:r>
      <w:r>
        <w:rPr>
          <w:w w:val="85"/>
        </w:rPr>
        <w:t>dazu gibt! Sp.[iethoff]</w:t>
      </w:r>
      <w:hyperlink w:history="true" w:anchor="_bookmark290">
        <w:r>
          <w:rPr>
            <w:color w:val="2E3092"/>
            <w:w w:val="85"/>
            <w:position w:val="9"/>
            <w:sz w:val="17"/>
          </w:rPr>
          <w:t>28</w:t>
        </w:r>
      </w:hyperlink>
      <w:r>
        <w:rPr>
          <w:color w:val="2E3092"/>
          <w:w w:val="85"/>
          <w:position w:val="9"/>
          <w:sz w:val="17"/>
        </w:rPr>
        <w:t> </w:t>
      </w:r>
      <w:r>
        <w:rPr>
          <w:w w:val="85"/>
        </w:rPr>
        <w:t>setzte </w:t>
      </w:r>
      <w:r>
        <w:rPr>
          <w:w w:val="90"/>
        </w:rPr>
        <w:t>sich</w:t>
      </w:r>
      <w:r>
        <w:rPr>
          <w:spacing w:val="-14"/>
          <w:w w:val="90"/>
        </w:rPr>
        <w:t> </w:t>
      </w:r>
      <w:r>
        <w:rPr>
          <w:w w:val="90"/>
        </w:rPr>
        <w:t>sehr</w:t>
      </w:r>
      <w:r>
        <w:rPr>
          <w:spacing w:val="-14"/>
          <w:w w:val="90"/>
        </w:rPr>
        <w:t> </w:t>
      </w:r>
      <w:r>
        <w:rPr>
          <w:w w:val="90"/>
        </w:rPr>
        <w:t>warm</w:t>
      </w:r>
      <w:r>
        <w:rPr>
          <w:spacing w:val="-14"/>
          <w:w w:val="90"/>
        </w:rPr>
        <w:t> </w:t>
      </w:r>
      <w:r>
        <w:rPr>
          <w:w w:val="90"/>
        </w:rPr>
        <w:t>ein,</w:t>
      </w:r>
      <w:r>
        <w:rPr>
          <w:spacing w:val="-14"/>
          <w:w w:val="90"/>
        </w:rPr>
        <w:t> </w:t>
      </w:r>
      <w:r>
        <w:rPr>
          <w:w w:val="90"/>
        </w:rPr>
        <w:t>auch</w:t>
      </w:r>
      <w:r>
        <w:rPr>
          <w:spacing w:val="-14"/>
          <w:w w:val="90"/>
        </w:rPr>
        <w:t> </w:t>
      </w:r>
      <w:r>
        <w:rPr>
          <w:w w:val="90"/>
        </w:rPr>
        <w:t>Vleugels</w:t>
      </w:r>
      <w:r>
        <w:rPr>
          <w:color w:val="2E3092"/>
          <w:w w:val="90"/>
          <w:position w:val="9"/>
          <w:sz w:val="17"/>
        </w:rPr>
        <w:t>29</w:t>
      </w:r>
      <w:r>
        <w:rPr>
          <w:w w:val="90"/>
        </w:rPr>
        <w:t>.</w:t>
      </w:r>
      <w:r>
        <w:rPr>
          <w:spacing w:val="-14"/>
          <w:w w:val="90"/>
        </w:rPr>
        <w:t> </w:t>
      </w:r>
      <w:r>
        <w:rPr>
          <w:w w:val="90"/>
        </w:rPr>
        <w:t>Daß</w:t>
      </w:r>
      <w:r>
        <w:rPr>
          <w:spacing w:val="-14"/>
          <w:w w:val="90"/>
        </w:rPr>
        <w:t> </w:t>
      </w:r>
      <w:r>
        <w:rPr>
          <w:w w:val="90"/>
        </w:rPr>
        <w:t>es</w:t>
      </w:r>
      <w:r>
        <w:rPr>
          <w:spacing w:val="-14"/>
          <w:w w:val="90"/>
        </w:rPr>
        <w:t> </w:t>
      </w:r>
      <w:r>
        <w:rPr>
          <w:w w:val="90"/>
        </w:rPr>
        <w:t>die</w:t>
      </w:r>
      <w:r>
        <w:rPr>
          <w:spacing w:val="-14"/>
          <w:w w:val="90"/>
        </w:rPr>
        <w:t> </w:t>
      </w:r>
      <w:r>
        <w:rPr>
          <w:i/>
          <w:w w:val="90"/>
        </w:rPr>
        <w:t>venia</w:t>
      </w:r>
      <w:r>
        <w:rPr>
          <w:i/>
          <w:spacing w:val="-14"/>
          <w:w w:val="90"/>
        </w:rPr>
        <w:t> </w:t>
      </w:r>
      <w:r>
        <w:rPr>
          <w:i/>
          <w:w w:val="90"/>
        </w:rPr>
        <w:t>legendi</w:t>
      </w:r>
      <w:r>
        <w:rPr>
          <w:i/>
          <w:spacing w:val="-9"/>
          <w:w w:val="90"/>
        </w:rPr>
        <w:t> </w:t>
      </w:r>
      <w:r>
        <w:rPr>
          <w:w w:val="90"/>
        </w:rPr>
        <w:t>nicht</w:t>
      </w:r>
      <w:r>
        <w:rPr>
          <w:spacing w:val="-14"/>
          <w:w w:val="90"/>
        </w:rPr>
        <w:t> </w:t>
      </w:r>
      <w:r>
        <w:rPr>
          <w:w w:val="90"/>
        </w:rPr>
        <w:t>mehr</w:t>
      </w:r>
      <w:r>
        <w:rPr>
          <w:spacing w:val="-14"/>
          <w:w w:val="90"/>
        </w:rPr>
        <w:t> </w:t>
      </w:r>
      <w:r>
        <w:rPr>
          <w:w w:val="90"/>
        </w:rPr>
        <w:t>einschließt, </w:t>
      </w:r>
      <w:r>
        <w:rPr>
          <w:w w:val="85"/>
        </w:rPr>
        <w:t>wissen Sie. Sonst würde ich die Sterne runterschlagen vor</w:t>
      </w:r>
      <w:r>
        <w:rPr>
          <w:spacing w:val="-4"/>
          <w:w w:val="85"/>
        </w:rPr>
        <w:t> </w:t>
      </w:r>
      <w:r>
        <w:rPr>
          <w:w w:val="85"/>
        </w:rPr>
        <w:t>Übermut.</w:t>
      </w:r>
    </w:p>
    <w:p>
      <w:pPr>
        <w:pStyle w:val="BodyText"/>
        <w:spacing w:line="303" w:lineRule="exact"/>
        <w:ind w:left="469"/>
      </w:pPr>
      <w:bookmarkStart w:name="3.12 Walter Eucken an Lösch. Freiburg, 2" w:id="389"/>
      <w:bookmarkEnd w:id="389"/>
      <w:r>
        <w:rPr/>
      </w:r>
      <w:bookmarkStart w:name="_bookmark289" w:id="390"/>
      <w:bookmarkEnd w:id="390"/>
      <w:r>
        <w:rPr/>
      </w:r>
      <w:r>
        <w:rPr>
          <w:w w:val="90"/>
        </w:rPr>
        <w:t>Ihr Lösch</w:t>
      </w:r>
    </w:p>
    <w:p>
      <w:pPr>
        <w:pStyle w:val="BodyText"/>
        <w:spacing w:before="12"/>
        <w:rPr>
          <w:sz w:val="29"/>
        </w:rPr>
      </w:pPr>
    </w:p>
    <w:p>
      <w:pPr>
        <w:pStyle w:val="Heading3"/>
        <w:numPr>
          <w:ilvl w:val="1"/>
          <w:numId w:val="38"/>
        </w:numPr>
        <w:tabs>
          <w:tab w:pos="879" w:val="left" w:leader="none"/>
          <w:tab w:pos="880" w:val="left" w:leader="none"/>
        </w:tabs>
        <w:spacing w:line="240" w:lineRule="auto" w:before="0" w:after="0"/>
        <w:ind w:left="879" w:right="0" w:hanging="761"/>
        <w:jc w:val="left"/>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20.</w:t>
      </w:r>
      <w:r>
        <w:rPr>
          <w:spacing w:val="-11"/>
        </w:rPr>
        <w:t> </w:t>
      </w:r>
      <w:r>
        <w:rPr/>
        <w:t>Mai</w:t>
      </w:r>
      <w:r>
        <w:rPr>
          <w:spacing w:val="-11"/>
        </w:rPr>
        <w:t> </w:t>
      </w:r>
      <w:r>
        <w:rPr/>
        <w:t>1936</w:t>
      </w:r>
    </w:p>
    <w:p>
      <w:pPr>
        <w:pStyle w:val="BodyText"/>
        <w:spacing w:line="288" w:lineRule="exact" w:before="239"/>
        <w:ind w:left="118" w:right="2195"/>
      </w:pPr>
      <w:r>
        <w:rPr>
          <w:w w:val="90"/>
        </w:rPr>
        <w:t>Unbedruckte</w:t>
      </w:r>
      <w:r>
        <w:rPr>
          <w:spacing w:val="-21"/>
          <w:w w:val="90"/>
        </w:rPr>
        <w:t> </w:t>
      </w:r>
      <w:r>
        <w:rPr>
          <w:w w:val="90"/>
        </w:rPr>
        <w:t>Postkarte,</w:t>
      </w:r>
      <w:r>
        <w:rPr>
          <w:spacing w:val="-21"/>
          <w:w w:val="90"/>
        </w:rPr>
        <w:t> </w:t>
      </w:r>
      <w:r>
        <w:rPr>
          <w:w w:val="90"/>
        </w:rPr>
        <w:t>Anschrift,</w:t>
      </w:r>
      <w:r>
        <w:rPr>
          <w:spacing w:val="-21"/>
          <w:w w:val="90"/>
        </w:rPr>
        <w:t> </w:t>
      </w:r>
      <w:r>
        <w:rPr>
          <w:w w:val="90"/>
        </w:rPr>
        <w:t>Datum</w:t>
      </w:r>
      <w:r>
        <w:rPr>
          <w:spacing w:val="-21"/>
          <w:w w:val="90"/>
        </w:rPr>
        <w:t> </w:t>
      </w:r>
      <w:r>
        <w:rPr>
          <w:w w:val="90"/>
        </w:rPr>
        <w:t>und</w:t>
      </w:r>
      <w:r>
        <w:rPr>
          <w:spacing w:val="-21"/>
          <w:w w:val="90"/>
        </w:rPr>
        <w:t> </w:t>
      </w:r>
      <w:r>
        <w:rPr>
          <w:spacing w:val="-8"/>
          <w:w w:val="90"/>
        </w:rPr>
        <w:t>Text</w:t>
      </w:r>
      <w:r>
        <w:rPr>
          <w:spacing w:val="-21"/>
          <w:w w:val="90"/>
        </w:rPr>
        <w:t> </w:t>
      </w:r>
      <w:r>
        <w:rPr>
          <w:w w:val="90"/>
        </w:rPr>
        <w:t>eigenhändig.</w:t>
      </w:r>
      <w:r>
        <w:rPr>
          <w:spacing w:val="-21"/>
          <w:w w:val="90"/>
        </w:rPr>
        <w:t> </w:t>
      </w:r>
      <w:r>
        <w:rPr>
          <w:w w:val="90"/>
        </w:rPr>
        <w:t>Poststempel:</w:t>
      </w:r>
      <w:r>
        <w:rPr>
          <w:spacing w:val="-21"/>
          <w:w w:val="90"/>
        </w:rPr>
        <w:t> </w:t>
      </w:r>
      <w:r>
        <w:rPr>
          <w:w w:val="90"/>
        </w:rPr>
        <w:t>Frei- </w:t>
      </w:r>
      <w:r>
        <w:rPr>
          <w:w w:val="85"/>
        </w:rPr>
        <w:t>burg,</w:t>
      </w:r>
      <w:r>
        <w:rPr>
          <w:spacing w:val="-1"/>
          <w:w w:val="85"/>
        </w:rPr>
        <w:t> </w:t>
      </w:r>
      <w:r>
        <w:rPr>
          <w:w w:val="85"/>
        </w:rPr>
        <w:t>20.5.1936.</w:t>
      </w:r>
    </w:p>
    <w:p>
      <w:pPr>
        <w:pStyle w:val="BodyText"/>
        <w:spacing w:line="303" w:lineRule="exact"/>
        <w:ind w:left="118"/>
      </w:pPr>
      <w:r>
        <w:rPr>
          <w:w w:val="90"/>
        </w:rPr>
        <w:t>StA HDH, Nachlaß August Lösch, Kiste 13</w:t>
      </w:r>
    </w:p>
    <w:p>
      <w:pPr>
        <w:pStyle w:val="BodyText"/>
        <w:spacing w:before="6"/>
        <w:rPr>
          <w:sz w:val="20"/>
        </w:rPr>
      </w:pPr>
    </w:p>
    <w:p>
      <w:pPr>
        <w:pStyle w:val="BodyText"/>
        <w:spacing w:line="288" w:lineRule="exact"/>
        <w:ind w:left="118" w:right="7621"/>
      </w:pPr>
      <w:r>
        <w:rPr>
          <w:w w:val="95"/>
        </w:rPr>
        <w:t>Absender: Eucken </w:t>
      </w:r>
      <w:r>
        <w:rPr>
          <w:w w:val="85"/>
        </w:rPr>
        <w:t>Freiburg, Goethestr.10</w:t>
      </w:r>
    </w:p>
    <w:p>
      <w:pPr>
        <w:pStyle w:val="BodyText"/>
        <w:spacing w:before="6"/>
        <w:rPr>
          <w:sz w:val="11"/>
        </w:rPr>
      </w:pPr>
    </w:p>
    <w:p>
      <w:pPr>
        <w:pStyle w:val="BodyText"/>
        <w:spacing w:line="288" w:lineRule="exact" w:before="106"/>
        <w:ind w:left="5742" w:right="2208" w:firstLine="596"/>
        <w:jc w:val="right"/>
      </w:pPr>
      <w:r>
        <w:rPr>
          <w:w w:val="90"/>
        </w:rPr>
        <w:t>Herrn Dr. habil.</w:t>
      </w:r>
      <w:r>
        <w:rPr>
          <w:w w:val="86"/>
        </w:rPr>
        <w:t> </w:t>
      </w:r>
      <w:r>
        <w:rPr>
          <w:w w:val="95"/>
        </w:rPr>
        <w:t>August L ö s c h</w:t>
      </w:r>
      <w:r>
        <w:rPr>
          <w:w w:val="88"/>
        </w:rPr>
        <w:t> </w:t>
      </w:r>
      <w:r>
        <w:rPr>
          <w:w w:val="85"/>
          <w:u w:val="single"/>
        </w:rPr>
        <w:t>Heidenheim a.d. Brenz</w:t>
      </w:r>
    </w:p>
    <w:p>
      <w:pPr>
        <w:pStyle w:val="BodyText"/>
        <w:spacing w:before="9"/>
        <w:rPr>
          <w:sz w:val="9"/>
        </w:rPr>
      </w:pPr>
      <w:r>
        <w:rPr/>
        <w:pict>
          <v:line style="position:absolute;mso-position-horizontal-relative:page;mso-position-vertical-relative:paragraph;z-index:6784;mso-wrap-distance-left:0;mso-wrap-distance-right:0" from="88.935997pt,8.703408pt" to="244.350997pt,8.703408pt" stroked="true" strokeweight=".398pt" strokecolor="#000000">
            <v:stroke dashstyle="solid"/>
            <w10:wrap type="topAndBottom"/>
          </v:line>
        </w:pict>
      </w:r>
    </w:p>
    <w:p>
      <w:pPr>
        <w:spacing w:line="239" w:lineRule="exact" w:before="0"/>
        <w:ind w:left="118" w:right="2208" w:firstLine="218"/>
        <w:jc w:val="both"/>
        <w:rPr>
          <w:sz w:val="20"/>
        </w:rPr>
      </w:pPr>
      <w:r>
        <w:rPr>
          <w:w w:val="85"/>
          <w:position w:val="7"/>
          <w:sz w:val="14"/>
        </w:rPr>
        <w:t>28</w:t>
      </w:r>
      <w:bookmarkStart w:name="_bookmark290" w:id="391"/>
      <w:bookmarkEnd w:id="391"/>
      <w:r>
        <w:rPr>
          <w:w w:val="85"/>
          <w:position w:val="7"/>
          <w:sz w:val="14"/>
        </w:rPr>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291" w:id="392"/>
      <w:bookmarkEnd w:id="392"/>
      <w:r>
        <w:rPr>
          <w:w w:val="85"/>
          <w:sz w:val="20"/>
        </w:rPr>
      </w:r>
      <w:r>
        <w:rPr>
          <w:w w:val="85"/>
          <w:sz w:val="20"/>
        </w:rPr>
        <w:t>schaften an der Universität Bonn prägte. Spiethoff war ein enger Freund Schumpeters.</w:t>
      </w:r>
    </w:p>
    <w:p>
      <w:pPr>
        <w:spacing w:line="240" w:lineRule="exact" w:before="0"/>
        <w:ind w:left="118" w:right="2208" w:firstLine="216"/>
        <w:jc w:val="both"/>
        <w:rPr>
          <w:sz w:val="20"/>
        </w:rPr>
      </w:pPr>
      <w:r>
        <w:rPr>
          <w:w w:val="85"/>
          <w:position w:val="7"/>
          <w:sz w:val="14"/>
        </w:rPr>
        <w:t>29</w:t>
      </w:r>
      <w:r>
        <w:rPr>
          <w:w w:val="85"/>
          <w:sz w:val="20"/>
        </w:rPr>
        <w:t>Wilhelm Vleugels (1893-1942), deutscher Ökonom und Soziologe, der sich fast ausschliesslich der Soziologie</w:t>
      </w:r>
      <w:r>
        <w:rPr>
          <w:spacing w:val="-10"/>
          <w:w w:val="85"/>
          <w:sz w:val="20"/>
        </w:rPr>
        <w:t> </w:t>
      </w:r>
      <w:r>
        <w:rPr>
          <w:w w:val="85"/>
          <w:sz w:val="20"/>
        </w:rPr>
        <w:t>der</w:t>
      </w:r>
      <w:r>
        <w:rPr>
          <w:spacing w:val="-10"/>
          <w:w w:val="85"/>
          <w:sz w:val="20"/>
        </w:rPr>
        <w:t> </w:t>
      </w:r>
      <w:r>
        <w:rPr>
          <w:w w:val="85"/>
          <w:sz w:val="20"/>
        </w:rPr>
        <w:t>Massen</w:t>
      </w:r>
      <w:r>
        <w:rPr>
          <w:spacing w:val="-10"/>
          <w:w w:val="85"/>
          <w:sz w:val="20"/>
        </w:rPr>
        <w:t> </w:t>
      </w:r>
      <w:r>
        <w:rPr>
          <w:w w:val="85"/>
          <w:sz w:val="20"/>
        </w:rPr>
        <w:t>widmete.</w:t>
      </w:r>
      <w:r>
        <w:rPr>
          <w:spacing w:val="-10"/>
          <w:w w:val="85"/>
          <w:sz w:val="20"/>
        </w:rPr>
        <w:t> </w:t>
      </w:r>
      <w:r>
        <w:rPr>
          <w:w w:val="85"/>
          <w:sz w:val="20"/>
        </w:rPr>
        <w:t>1934</w:t>
      </w:r>
      <w:r>
        <w:rPr>
          <w:spacing w:val="-10"/>
          <w:w w:val="85"/>
          <w:sz w:val="20"/>
        </w:rPr>
        <w:t> </w:t>
      </w:r>
      <w:r>
        <w:rPr>
          <w:w w:val="85"/>
          <w:sz w:val="20"/>
        </w:rPr>
        <w:t>übernahm</w:t>
      </w:r>
      <w:r>
        <w:rPr>
          <w:spacing w:val="-10"/>
          <w:w w:val="85"/>
          <w:sz w:val="20"/>
        </w:rPr>
        <w:t> </w:t>
      </w:r>
      <w:r>
        <w:rPr>
          <w:w w:val="85"/>
          <w:sz w:val="20"/>
        </w:rPr>
        <w:t>er</w:t>
      </w:r>
      <w:r>
        <w:rPr>
          <w:spacing w:val="-10"/>
          <w:w w:val="85"/>
          <w:sz w:val="20"/>
        </w:rPr>
        <w:t> </w:t>
      </w:r>
      <w:r>
        <w:rPr>
          <w:w w:val="85"/>
          <w:sz w:val="20"/>
        </w:rPr>
        <w:t>den</w:t>
      </w:r>
      <w:r>
        <w:rPr>
          <w:spacing w:val="-10"/>
          <w:w w:val="85"/>
          <w:sz w:val="20"/>
        </w:rPr>
        <w:t> </w:t>
      </w:r>
      <w:r>
        <w:rPr>
          <w:w w:val="85"/>
          <w:sz w:val="20"/>
        </w:rPr>
        <w:t>Lehrstuhl</w:t>
      </w:r>
      <w:r>
        <w:rPr>
          <w:spacing w:val="-10"/>
          <w:w w:val="85"/>
          <w:sz w:val="20"/>
        </w:rPr>
        <w:t> </w:t>
      </w:r>
      <w:r>
        <w:rPr>
          <w:w w:val="85"/>
          <w:sz w:val="20"/>
        </w:rPr>
        <w:t>für</w:t>
      </w:r>
      <w:r>
        <w:rPr>
          <w:spacing w:val="-10"/>
          <w:w w:val="85"/>
          <w:sz w:val="20"/>
        </w:rPr>
        <w:t> </w:t>
      </w:r>
      <w:r>
        <w:rPr>
          <w:w w:val="85"/>
          <w:sz w:val="20"/>
        </w:rPr>
        <w:t>Soziologie</w:t>
      </w:r>
      <w:r>
        <w:rPr>
          <w:spacing w:val="-10"/>
          <w:w w:val="85"/>
          <w:sz w:val="20"/>
        </w:rPr>
        <w:t> </w:t>
      </w:r>
      <w:r>
        <w:rPr>
          <w:w w:val="85"/>
          <w:sz w:val="20"/>
        </w:rPr>
        <w:t>an</w:t>
      </w:r>
      <w:r>
        <w:rPr>
          <w:spacing w:val="-10"/>
          <w:w w:val="85"/>
          <w:sz w:val="20"/>
        </w:rPr>
        <w:t> </w:t>
      </w:r>
      <w:r>
        <w:rPr>
          <w:w w:val="85"/>
          <w:sz w:val="20"/>
        </w:rPr>
        <w:t>der</w:t>
      </w:r>
      <w:r>
        <w:rPr>
          <w:spacing w:val="-10"/>
          <w:w w:val="85"/>
          <w:sz w:val="20"/>
        </w:rPr>
        <w:t> </w:t>
      </w:r>
      <w:r>
        <w:rPr>
          <w:w w:val="85"/>
          <w:sz w:val="20"/>
        </w:rPr>
        <w:t>Universität</w:t>
      </w:r>
      <w:r>
        <w:rPr>
          <w:spacing w:val="-10"/>
          <w:w w:val="85"/>
          <w:sz w:val="20"/>
        </w:rPr>
        <w:t> </w:t>
      </w:r>
      <w:r>
        <w:rPr>
          <w:w w:val="85"/>
          <w:sz w:val="20"/>
        </w:rPr>
        <w:t>Bonn.</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7721" w:val="left" w:leader="none"/>
        </w:tabs>
        <w:spacing w:before="84"/>
        <w:ind w:right="231"/>
        <w:jc w:val="right"/>
      </w:pPr>
      <w:r>
        <w:rPr>
          <w:w w:val="95"/>
        </w:rPr>
        <w:t>72</w:t>
        <w:tab/>
      </w:r>
      <w:bookmarkStart w:name="_bookmark292" w:id="393"/>
      <w:bookmarkEnd w:id="393"/>
      <w:r>
        <w:rPr>
          <w:w w:val="85"/>
        </w:rPr>
        <w:t>Habilitation</w:t>
      </w:r>
      <w:r>
        <w:rPr>
          <w:spacing w:val="-18"/>
          <w:w w:val="85"/>
        </w:rPr>
        <w:t> </w:t>
      </w:r>
      <w:r>
        <w:rPr>
          <w:w w:val="85"/>
        </w:rPr>
        <w:t>(1935-1936)</w:t>
      </w:r>
    </w:p>
    <w:p>
      <w:pPr>
        <w:pStyle w:val="BodyText"/>
        <w:spacing w:before="6"/>
        <w:rPr>
          <w:sz w:val="29"/>
        </w:rPr>
      </w:pPr>
    </w:p>
    <w:p>
      <w:pPr>
        <w:pStyle w:val="BodyText"/>
        <w:ind w:right="231"/>
        <w:jc w:val="right"/>
      </w:pPr>
      <w:r>
        <w:rPr>
          <w:w w:val="90"/>
        </w:rPr>
        <w:t>Erchenstr. 7</w:t>
      </w:r>
    </w:p>
    <w:p>
      <w:pPr>
        <w:pStyle w:val="BodyText"/>
        <w:spacing w:before="8"/>
        <w:rPr>
          <w:sz w:val="20"/>
        </w:rPr>
      </w:pPr>
    </w:p>
    <w:p>
      <w:pPr>
        <w:pStyle w:val="BodyText"/>
        <w:spacing w:before="1"/>
        <w:ind w:right="231"/>
        <w:jc w:val="right"/>
      </w:pPr>
      <w:r>
        <w:rPr>
          <w:w w:val="90"/>
        </w:rPr>
        <w:t>F. 20.5.36</w:t>
      </w:r>
    </w:p>
    <w:p>
      <w:pPr>
        <w:pStyle w:val="BodyText"/>
        <w:spacing w:before="4"/>
        <w:rPr>
          <w:sz w:val="26"/>
        </w:rPr>
      </w:pPr>
    </w:p>
    <w:p>
      <w:pPr>
        <w:pStyle w:val="BodyText"/>
        <w:ind w:left="2195"/>
      </w:pPr>
      <w:r>
        <w:rPr>
          <w:w w:val="90"/>
        </w:rPr>
        <w:t>Lieber Herr Lösch!</w:t>
      </w:r>
    </w:p>
    <w:p>
      <w:pPr>
        <w:pStyle w:val="BodyText"/>
        <w:spacing w:before="10"/>
        <w:rPr>
          <w:sz w:val="21"/>
        </w:rPr>
      </w:pPr>
    </w:p>
    <w:p>
      <w:pPr>
        <w:pStyle w:val="BodyText"/>
        <w:spacing w:line="288" w:lineRule="exact"/>
        <w:ind w:left="2195" w:right="226" w:firstLine="351"/>
      </w:pPr>
      <w:r>
        <w:rPr>
          <w:w w:val="85"/>
        </w:rPr>
        <w:t>Zum</w:t>
      </w:r>
      <w:r>
        <w:rPr>
          <w:spacing w:val="-10"/>
          <w:w w:val="85"/>
        </w:rPr>
        <w:t> </w:t>
      </w:r>
      <w:r>
        <w:rPr>
          <w:w w:val="85"/>
        </w:rPr>
        <w:t>Doktor</w:t>
      </w:r>
      <w:r>
        <w:rPr>
          <w:spacing w:val="-9"/>
          <w:w w:val="85"/>
        </w:rPr>
        <w:t> </w:t>
      </w:r>
      <w:r>
        <w:rPr>
          <w:w w:val="85"/>
        </w:rPr>
        <w:t>habil.</w:t>
      </w:r>
      <w:r>
        <w:rPr>
          <w:spacing w:val="-9"/>
          <w:w w:val="85"/>
        </w:rPr>
        <w:t> </w:t>
      </w:r>
      <w:r>
        <w:rPr>
          <w:w w:val="85"/>
        </w:rPr>
        <w:t>gratuliere</w:t>
      </w:r>
      <w:r>
        <w:rPr>
          <w:spacing w:val="-10"/>
          <w:w w:val="85"/>
        </w:rPr>
        <w:t> </w:t>
      </w:r>
      <w:r>
        <w:rPr>
          <w:w w:val="85"/>
        </w:rPr>
        <w:t>ich</w:t>
      </w:r>
      <w:r>
        <w:rPr>
          <w:spacing w:val="-10"/>
          <w:w w:val="85"/>
        </w:rPr>
        <w:t> </w:t>
      </w:r>
      <w:r>
        <w:rPr>
          <w:w w:val="85"/>
        </w:rPr>
        <w:t>herzlich!</w:t>
      </w:r>
      <w:r>
        <w:rPr>
          <w:spacing w:val="-9"/>
          <w:w w:val="85"/>
        </w:rPr>
        <w:t> </w:t>
      </w:r>
      <w:r>
        <w:rPr>
          <w:w w:val="85"/>
        </w:rPr>
        <w:t>Zugleich</w:t>
      </w:r>
      <w:r>
        <w:rPr>
          <w:spacing w:val="-9"/>
          <w:w w:val="85"/>
        </w:rPr>
        <w:t> </w:t>
      </w:r>
      <w:r>
        <w:rPr>
          <w:w w:val="85"/>
          <w:u w:val="single"/>
        </w:rPr>
        <w:t>vielen</w:t>
      </w:r>
      <w:r>
        <w:rPr>
          <w:spacing w:val="-10"/>
          <w:w w:val="85"/>
          <w:u w:val="single"/>
        </w:rPr>
        <w:t> </w:t>
      </w:r>
      <w:r>
        <w:rPr>
          <w:w w:val="85"/>
        </w:rPr>
        <w:t>Dank</w:t>
      </w:r>
      <w:r>
        <w:rPr>
          <w:spacing w:val="-9"/>
          <w:w w:val="85"/>
        </w:rPr>
        <w:t> </w:t>
      </w:r>
      <w:r>
        <w:rPr>
          <w:w w:val="85"/>
        </w:rPr>
        <w:t>für</w:t>
      </w:r>
      <w:r>
        <w:rPr>
          <w:spacing w:val="-10"/>
          <w:w w:val="85"/>
        </w:rPr>
        <w:t> </w:t>
      </w:r>
      <w:r>
        <w:rPr>
          <w:w w:val="85"/>
        </w:rPr>
        <w:t>die</w:t>
      </w:r>
      <w:r>
        <w:rPr>
          <w:spacing w:val="-9"/>
          <w:w w:val="85"/>
        </w:rPr>
        <w:t> </w:t>
      </w:r>
      <w:r>
        <w:rPr>
          <w:w w:val="85"/>
        </w:rPr>
        <w:t>Zusendung </w:t>
      </w:r>
      <w:r>
        <w:rPr>
          <w:w w:val="90"/>
        </w:rPr>
        <w:t>von</w:t>
      </w:r>
      <w:r>
        <w:rPr>
          <w:spacing w:val="-24"/>
          <w:w w:val="90"/>
        </w:rPr>
        <w:t> </w:t>
      </w:r>
      <w:r>
        <w:rPr>
          <w:w w:val="90"/>
        </w:rPr>
        <w:t>Buch,</w:t>
      </w:r>
      <w:r>
        <w:rPr>
          <w:spacing w:val="-24"/>
          <w:w w:val="90"/>
        </w:rPr>
        <w:t> </w:t>
      </w:r>
      <w:r>
        <w:rPr>
          <w:spacing w:val="-4"/>
          <w:w w:val="90"/>
        </w:rPr>
        <w:t>Vortrag</w:t>
      </w:r>
      <w:r>
        <w:rPr>
          <w:spacing w:val="-24"/>
          <w:w w:val="90"/>
        </w:rPr>
        <w:t> </w:t>
      </w:r>
      <w:r>
        <w:rPr>
          <w:w w:val="90"/>
        </w:rPr>
        <w:t>und</w:t>
      </w:r>
      <w:r>
        <w:rPr>
          <w:spacing w:val="-24"/>
          <w:w w:val="90"/>
        </w:rPr>
        <w:t> </w:t>
      </w:r>
      <w:r>
        <w:rPr>
          <w:w w:val="90"/>
        </w:rPr>
        <w:t>Bericht.</w:t>
      </w:r>
    </w:p>
    <w:p>
      <w:pPr>
        <w:pStyle w:val="BodyText"/>
        <w:spacing w:line="288" w:lineRule="exact" w:before="19"/>
        <w:ind w:left="2195" w:right="220" w:firstLine="351"/>
      </w:pPr>
      <w:r>
        <w:rPr>
          <w:w w:val="85"/>
        </w:rPr>
        <w:t>Zu</w:t>
      </w:r>
      <w:r>
        <w:rPr>
          <w:spacing w:val="-10"/>
          <w:w w:val="85"/>
        </w:rPr>
        <w:t> </w:t>
      </w:r>
      <w:r>
        <w:rPr>
          <w:w w:val="85"/>
        </w:rPr>
        <w:t>Pfingsten</w:t>
      </w:r>
      <w:r>
        <w:rPr>
          <w:spacing w:val="-10"/>
          <w:w w:val="85"/>
        </w:rPr>
        <w:t> </w:t>
      </w:r>
      <w:r>
        <w:rPr>
          <w:w w:val="85"/>
        </w:rPr>
        <w:t>gehen</w:t>
      </w:r>
      <w:r>
        <w:rPr>
          <w:spacing w:val="-10"/>
          <w:w w:val="85"/>
        </w:rPr>
        <w:t> </w:t>
      </w:r>
      <w:r>
        <w:rPr>
          <w:w w:val="85"/>
        </w:rPr>
        <w:t>wir</w:t>
      </w:r>
      <w:r>
        <w:rPr>
          <w:spacing w:val="-10"/>
          <w:w w:val="85"/>
        </w:rPr>
        <w:t> </w:t>
      </w:r>
      <w:r>
        <w:rPr>
          <w:w w:val="85"/>
        </w:rPr>
        <w:t>nicht</w:t>
      </w:r>
      <w:r>
        <w:rPr>
          <w:spacing w:val="-10"/>
          <w:w w:val="85"/>
        </w:rPr>
        <w:t> </w:t>
      </w:r>
      <w:r>
        <w:rPr>
          <w:w w:val="85"/>
        </w:rPr>
        <w:t>weg.</w:t>
      </w:r>
      <w:r>
        <w:rPr>
          <w:spacing w:val="-10"/>
          <w:w w:val="85"/>
        </w:rPr>
        <w:t> </w:t>
      </w:r>
      <w:r>
        <w:rPr>
          <w:w w:val="85"/>
        </w:rPr>
        <w:t>Sie</w:t>
      </w:r>
      <w:r>
        <w:rPr>
          <w:spacing w:val="-10"/>
          <w:w w:val="85"/>
        </w:rPr>
        <w:t> </w:t>
      </w:r>
      <w:r>
        <w:rPr>
          <w:w w:val="85"/>
        </w:rPr>
        <w:t>werden</w:t>
      </w:r>
      <w:r>
        <w:rPr>
          <w:spacing w:val="-10"/>
          <w:w w:val="85"/>
        </w:rPr>
        <w:t> </w:t>
      </w:r>
      <w:r>
        <w:rPr>
          <w:w w:val="85"/>
        </w:rPr>
        <w:t>uns</w:t>
      </w:r>
      <w:r>
        <w:rPr>
          <w:spacing w:val="-10"/>
          <w:w w:val="85"/>
        </w:rPr>
        <w:t> </w:t>
      </w:r>
      <w:r>
        <w:rPr>
          <w:w w:val="85"/>
        </w:rPr>
        <w:t>also</w:t>
      </w:r>
      <w:r>
        <w:rPr>
          <w:spacing w:val="-10"/>
          <w:w w:val="85"/>
        </w:rPr>
        <w:t> </w:t>
      </w:r>
      <w:r>
        <w:rPr>
          <w:w w:val="85"/>
        </w:rPr>
        <w:t>hier</w:t>
      </w:r>
      <w:r>
        <w:rPr>
          <w:spacing w:val="-10"/>
          <w:w w:val="85"/>
        </w:rPr>
        <w:t> </w:t>
      </w:r>
      <w:r>
        <w:rPr>
          <w:w w:val="85"/>
        </w:rPr>
        <w:t>treffen</w:t>
      </w:r>
      <w:r>
        <w:rPr>
          <w:spacing w:val="-10"/>
          <w:w w:val="85"/>
        </w:rPr>
        <w:t> </w:t>
      </w:r>
      <w:r>
        <w:rPr>
          <w:w w:val="85"/>
        </w:rPr>
        <w:t>und</w:t>
      </w:r>
      <w:r>
        <w:rPr>
          <w:spacing w:val="-10"/>
          <w:w w:val="85"/>
        </w:rPr>
        <w:t> </w:t>
      </w:r>
      <w:r>
        <w:rPr>
          <w:w w:val="85"/>
        </w:rPr>
        <w:t>wir</w:t>
      </w:r>
      <w:r>
        <w:rPr>
          <w:spacing w:val="-10"/>
          <w:w w:val="85"/>
        </w:rPr>
        <w:t> </w:t>
      </w:r>
      <w:r>
        <w:rPr>
          <w:w w:val="85"/>
        </w:rPr>
        <w:t>würden </w:t>
      </w:r>
      <w:r>
        <w:rPr>
          <w:w w:val="90"/>
        </w:rPr>
        <w:t>uns</w:t>
      </w:r>
      <w:r>
        <w:rPr>
          <w:spacing w:val="-36"/>
          <w:w w:val="90"/>
        </w:rPr>
        <w:t> </w:t>
      </w:r>
      <w:r>
        <w:rPr>
          <w:w w:val="90"/>
        </w:rPr>
        <w:t>freuen,</w:t>
      </w:r>
      <w:r>
        <w:rPr>
          <w:spacing w:val="-36"/>
          <w:w w:val="90"/>
        </w:rPr>
        <w:t> </w:t>
      </w:r>
      <w:r>
        <w:rPr>
          <w:w w:val="90"/>
        </w:rPr>
        <w:t>Sie</w:t>
      </w:r>
      <w:r>
        <w:rPr>
          <w:spacing w:val="-36"/>
          <w:w w:val="90"/>
        </w:rPr>
        <w:t> </w:t>
      </w:r>
      <w:r>
        <w:rPr>
          <w:w w:val="90"/>
        </w:rPr>
        <w:t>zu</w:t>
      </w:r>
      <w:r>
        <w:rPr>
          <w:spacing w:val="-36"/>
          <w:w w:val="90"/>
        </w:rPr>
        <w:t> </w:t>
      </w:r>
      <w:r>
        <w:rPr>
          <w:w w:val="90"/>
        </w:rPr>
        <w:t>sehen.</w:t>
      </w:r>
      <w:r>
        <w:rPr>
          <w:spacing w:val="-36"/>
          <w:w w:val="90"/>
        </w:rPr>
        <w:t> </w:t>
      </w:r>
      <w:r>
        <w:rPr>
          <w:w w:val="90"/>
        </w:rPr>
        <w:t>Geben</w:t>
      </w:r>
      <w:r>
        <w:rPr>
          <w:spacing w:val="-36"/>
          <w:w w:val="90"/>
        </w:rPr>
        <w:t> </w:t>
      </w:r>
      <w:r>
        <w:rPr>
          <w:w w:val="90"/>
        </w:rPr>
        <w:t>Sie</w:t>
      </w:r>
      <w:r>
        <w:rPr>
          <w:spacing w:val="-36"/>
          <w:w w:val="90"/>
        </w:rPr>
        <w:t> </w:t>
      </w:r>
      <w:r>
        <w:rPr>
          <w:w w:val="90"/>
        </w:rPr>
        <w:t>aber</w:t>
      </w:r>
      <w:r>
        <w:rPr>
          <w:spacing w:val="-36"/>
          <w:w w:val="90"/>
        </w:rPr>
        <w:t> </w:t>
      </w:r>
      <w:r>
        <w:rPr>
          <w:w w:val="90"/>
        </w:rPr>
        <w:t>rechtzeitig</w:t>
      </w:r>
      <w:r>
        <w:rPr>
          <w:spacing w:val="-36"/>
          <w:w w:val="90"/>
        </w:rPr>
        <w:t> </w:t>
      </w:r>
      <w:r>
        <w:rPr>
          <w:w w:val="90"/>
        </w:rPr>
        <w:t>Bescheid,</w:t>
      </w:r>
      <w:r>
        <w:rPr>
          <w:spacing w:val="-36"/>
          <w:w w:val="90"/>
        </w:rPr>
        <w:t> </w:t>
      </w:r>
      <w:r>
        <w:rPr>
          <w:w w:val="90"/>
        </w:rPr>
        <w:t>wenn</w:t>
      </w:r>
      <w:r>
        <w:rPr>
          <w:spacing w:val="-36"/>
          <w:w w:val="90"/>
        </w:rPr>
        <w:t> </w:t>
      </w:r>
      <w:r>
        <w:rPr>
          <w:w w:val="90"/>
        </w:rPr>
        <w:t>Sie</w:t>
      </w:r>
      <w:r>
        <w:rPr>
          <w:spacing w:val="-36"/>
          <w:w w:val="90"/>
        </w:rPr>
        <w:t> </w:t>
      </w:r>
      <w:r>
        <w:rPr>
          <w:w w:val="90"/>
        </w:rPr>
        <w:t>kommen.</w:t>
      </w:r>
    </w:p>
    <w:p>
      <w:pPr>
        <w:pStyle w:val="BodyText"/>
        <w:spacing w:before="11"/>
        <w:rPr>
          <w:sz w:val="22"/>
        </w:rPr>
      </w:pPr>
    </w:p>
    <w:p>
      <w:pPr>
        <w:pStyle w:val="BodyText"/>
        <w:spacing w:line="288" w:lineRule="exact"/>
        <w:ind w:left="2546" w:right="6231"/>
      </w:pPr>
      <w:r>
        <w:rPr>
          <w:w w:val="90"/>
        </w:rPr>
        <w:t>Beste Grüße</w:t>
      </w:r>
      <w:r>
        <w:rPr>
          <w:w w:val="88"/>
        </w:rPr>
        <w:t> </w:t>
      </w:r>
      <w:bookmarkStart w:name="3.13 Arthur Spiethoff an Lösch. Bonn, 3." w:id="394"/>
      <w:bookmarkEnd w:id="394"/>
      <w:r>
        <w:rPr>
          <w:w w:val="88"/>
        </w:rPr>
      </w:r>
      <w:bookmarkStart w:name="_bookmark293" w:id="395"/>
      <w:bookmarkEnd w:id="395"/>
      <w:r>
        <w:rPr>
          <w:w w:val="90"/>
        </w:rPr>
      </w:r>
      <w:r>
        <w:rPr>
          <w:w w:val="90"/>
        </w:rPr>
        <w:t>Ihr Eucken</w:t>
      </w:r>
    </w:p>
    <w:p>
      <w:pPr>
        <w:pStyle w:val="BodyText"/>
        <w:spacing w:before="6"/>
        <w:rPr>
          <w:sz w:val="39"/>
        </w:rPr>
      </w:pPr>
    </w:p>
    <w:p>
      <w:pPr>
        <w:pStyle w:val="Heading3"/>
        <w:numPr>
          <w:ilvl w:val="1"/>
          <w:numId w:val="38"/>
        </w:numPr>
        <w:tabs>
          <w:tab w:pos="2956" w:val="left" w:leader="none"/>
          <w:tab w:pos="2957" w:val="left" w:leader="none"/>
        </w:tabs>
        <w:spacing w:line="240" w:lineRule="auto" w:before="0" w:after="0"/>
        <w:ind w:left="2956" w:right="0" w:hanging="761"/>
        <w:jc w:val="left"/>
      </w:pPr>
      <w:r>
        <w:rPr/>
        <w:t>Arthur Spiethoff an Lösch. Bonn, 3. Juli</w:t>
      </w:r>
      <w:r>
        <w:rPr>
          <w:spacing w:val="-46"/>
        </w:rPr>
        <w:t> </w:t>
      </w:r>
      <w:r>
        <w:rPr/>
        <w:t>1936</w:t>
      </w:r>
    </w:p>
    <w:p>
      <w:pPr>
        <w:pStyle w:val="BodyText"/>
        <w:spacing w:line="288" w:lineRule="exact" w:before="278"/>
        <w:ind w:left="2195"/>
      </w:pPr>
      <w:r>
        <w:rPr>
          <w:w w:val="85"/>
        </w:rPr>
        <w:t>Briefkopf von Schmollers Jahrbuch gedruckt, Text und Datum maschinengeschrieben, eigenhändig unterzeichnet.</w:t>
      </w:r>
    </w:p>
    <w:p>
      <w:pPr>
        <w:pStyle w:val="BodyText"/>
        <w:spacing w:line="303" w:lineRule="exact"/>
        <w:ind w:left="2195"/>
      </w:pPr>
      <w:r>
        <w:rPr>
          <w:w w:val="90"/>
        </w:rPr>
        <w:t>StA HDH, Nachlaß August Lösch, Kiste 13</w:t>
      </w:r>
    </w:p>
    <w:p>
      <w:pPr>
        <w:pStyle w:val="BodyText"/>
        <w:rPr>
          <w:sz w:val="30"/>
        </w:rPr>
      </w:pPr>
    </w:p>
    <w:p>
      <w:pPr>
        <w:pStyle w:val="BodyText"/>
        <w:spacing w:line="306" w:lineRule="exact" w:before="258"/>
        <w:ind w:left="2717" w:right="756"/>
        <w:jc w:val="center"/>
      </w:pPr>
      <w:r>
        <w:rPr>
          <w:w w:val="85"/>
        </w:rPr>
        <w:t>Schmollers Jahrbuch</w:t>
      </w:r>
    </w:p>
    <w:p>
      <w:pPr>
        <w:pStyle w:val="BodyText"/>
        <w:spacing w:line="290" w:lineRule="exact"/>
        <w:ind w:left="2717" w:right="756"/>
        <w:jc w:val="center"/>
      </w:pPr>
      <w:r>
        <w:rPr>
          <w:w w:val="85"/>
        </w:rPr>
        <w:t>für Gesetzgebung, Verwaltung und Volkswirtschaft im Deutschen  Reiche</w:t>
      </w:r>
    </w:p>
    <w:p>
      <w:pPr>
        <w:spacing w:line="232" w:lineRule="auto" w:before="0"/>
        <w:ind w:left="3744" w:right="1780" w:firstLine="0"/>
        <w:jc w:val="center"/>
        <w:rPr>
          <w:sz w:val="21"/>
        </w:rPr>
      </w:pPr>
      <w:r>
        <w:rPr>
          <w:w w:val="90"/>
          <w:sz w:val="21"/>
        </w:rPr>
        <w:t>Verlag von Duncker &amp; Humblot, München und Leipzig </w:t>
      </w:r>
      <w:r>
        <w:rPr>
          <w:w w:val="80"/>
          <w:sz w:val="21"/>
        </w:rPr>
        <w:t>herausgegeben  von</w:t>
      </w:r>
    </w:p>
    <w:p>
      <w:pPr>
        <w:pStyle w:val="BodyText"/>
        <w:spacing w:line="297" w:lineRule="exact" w:before="8"/>
        <w:ind w:left="2717" w:right="756"/>
        <w:jc w:val="center"/>
      </w:pPr>
      <w:r>
        <w:rPr>
          <w:w w:val="90"/>
        </w:rPr>
        <w:t>Prof. Dr. Arthur Spiethoff, Bonn a.Rh.</w:t>
      </w:r>
    </w:p>
    <w:p>
      <w:pPr>
        <w:pStyle w:val="BodyText"/>
        <w:spacing w:before="11"/>
      </w:pPr>
    </w:p>
    <w:p>
      <w:pPr>
        <w:pStyle w:val="BodyText"/>
        <w:spacing w:line="306" w:lineRule="exact" w:before="1"/>
        <w:ind w:right="231"/>
        <w:jc w:val="right"/>
      </w:pPr>
      <w:r>
        <w:rPr>
          <w:w w:val="90"/>
        </w:rPr>
        <w:t>Bonn a.Rh., den 3. 7. 1936</w:t>
      </w:r>
    </w:p>
    <w:p>
      <w:pPr>
        <w:pStyle w:val="BodyText"/>
        <w:spacing w:line="306" w:lineRule="exact"/>
        <w:ind w:left="8639"/>
      </w:pPr>
      <w:r>
        <w:rPr>
          <w:w w:val="85"/>
        </w:rPr>
        <w:t>Luisenstraße 6</w:t>
      </w:r>
    </w:p>
    <w:p>
      <w:pPr>
        <w:pStyle w:val="BodyText"/>
        <w:spacing w:before="4"/>
        <w:rPr>
          <w:sz w:val="26"/>
        </w:rPr>
      </w:pPr>
    </w:p>
    <w:p>
      <w:pPr>
        <w:pStyle w:val="BodyText"/>
        <w:spacing w:line="307" w:lineRule="exact"/>
        <w:ind w:left="2546"/>
      </w:pPr>
      <w:r>
        <w:rPr>
          <w:w w:val="90"/>
        </w:rPr>
        <w:t>Lieber Herr Lösch !</w:t>
      </w:r>
    </w:p>
    <w:p>
      <w:pPr>
        <w:pStyle w:val="BodyText"/>
        <w:spacing w:line="324" w:lineRule="exact"/>
        <w:ind w:left="2546"/>
        <w:rPr>
          <w:sz w:val="17"/>
        </w:rPr>
      </w:pPr>
      <w:r>
        <w:rPr>
          <w:w w:val="85"/>
        </w:rPr>
        <w:t>Es kommt mir der Gedanke, Ihren sogenannten Auszug im Jahrbuch abzudrucken.</w:t>
      </w:r>
      <w:r>
        <w:rPr>
          <w:color w:val="2E3092"/>
          <w:w w:val="85"/>
          <w:position w:val="9"/>
          <w:sz w:val="17"/>
        </w:rPr>
        <w:t>30</w:t>
      </w:r>
    </w:p>
    <w:p>
      <w:pPr>
        <w:pStyle w:val="BodyText"/>
        <w:spacing w:before="13"/>
        <w:rPr>
          <w:sz w:val="13"/>
        </w:rPr>
      </w:pPr>
      <w:r>
        <w:rPr/>
        <w:pict>
          <v:line style="position:absolute;mso-position-horizontal-relative:page;mso-position-vertical-relative:paragraph;z-index:6808;mso-wrap-distance-left:0;mso-wrap-distance-right:0" from="133.768005pt,11.581018pt" to="289.183005pt,11.581018pt" stroked="true" strokeweight=".398pt" strokecolor="#000000">
            <v:stroke dashstyle="solid"/>
            <w10:wrap type="topAndBottom"/>
          </v:line>
        </w:pict>
      </w:r>
    </w:p>
    <w:p>
      <w:pPr>
        <w:spacing w:line="234" w:lineRule="exact" w:before="0"/>
        <w:ind w:left="0" w:right="231" w:firstLine="0"/>
        <w:jc w:val="right"/>
        <w:rPr>
          <w:sz w:val="20"/>
        </w:rPr>
      </w:pPr>
      <w:r>
        <w:rPr>
          <w:w w:val="85"/>
          <w:position w:val="7"/>
          <w:sz w:val="14"/>
        </w:rPr>
        <w:t>30</w:t>
      </w:r>
      <w:bookmarkStart w:name="_bookmark294" w:id="396"/>
      <w:bookmarkEnd w:id="396"/>
      <w:r>
        <w:rPr>
          <w:w w:val="85"/>
          <w:position w:val="7"/>
          <w:sz w:val="14"/>
        </w:rPr>
      </w:r>
      <w:r>
        <w:rPr>
          <w:w w:val="85"/>
          <w:sz w:val="20"/>
        </w:rPr>
        <w:t>Der besagte Auszug aus Löschs Habilitationsschrift erschien schliesslich als August Lösch (1936h).</w:t>
      </w:r>
    </w:p>
    <w:p>
      <w:pPr>
        <w:spacing w:line="240" w:lineRule="exact" w:before="2"/>
        <w:ind w:left="2195" w:right="221" w:firstLine="0"/>
        <w:jc w:val="left"/>
        <w:rPr>
          <w:sz w:val="20"/>
        </w:rPr>
      </w:pPr>
      <w:r>
        <w:rPr>
          <w:w w:val="90"/>
          <w:sz w:val="20"/>
        </w:rPr>
        <w:t>„Wirtschaftsschwankungen</w:t>
      </w:r>
      <w:r>
        <w:rPr>
          <w:spacing w:val="-16"/>
          <w:w w:val="90"/>
          <w:sz w:val="20"/>
        </w:rPr>
        <w:t> </w:t>
      </w:r>
      <w:r>
        <w:rPr>
          <w:w w:val="90"/>
          <w:sz w:val="20"/>
        </w:rPr>
        <w:t>als</w:t>
      </w:r>
      <w:r>
        <w:rPr>
          <w:spacing w:val="-16"/>
          <w:w w:val="90"/>
          <w:sz w:val="20"/>
        </w:rPr>
        <w:t> </w:t>
      </w:r>
      <w:r>
        <w:rPr>
          <w:w w:val="90"/>
          <w:sz w:val="20"/>
        </w:rPr>
        <w:t>Folge</w:t>
      </w:r>
      <w:r>
        <w:rPr>
          <w:spacing w:val="-16"/>
          <w:w w:val="90"/>
          <w:sz w:val="20"/>
        </w:rPr>
        <w:t> </w:t>
      </w:r>
      <w:r>
        <w:rPr>
          <w:w w:val="90"/>
          <w:sz w:val="20"/>
        </w:rPr>
        <w:t>von</w:t>
      </w:r>
      <w:r>
        <w:rPr>
          <w:spacing w:val="-16"/>
          <w:w w:val="90"/>
          <w:sz w:val="20"/>
        </w:rPr>
        <w:t> </w:t>
      </w:r>
      <w:r>
        <w:rPr>
          <w:w w:val="90"/>
          <w:sz w:val="20"/>
        </w:rPr>
        <w:t>Bevölkerungswellen“.</w:t>
      </w:r>
      <w:r>
        <w:rPr>
          <w:spacing w:val="-16"/>
          <w:w w:val="90"/>
          <w:sz w:val="20"/>
        </w:rPr>
        <w:t> </w:t>
      </w:r>
      <w:r>
        <w:rPr>
          <w:w w:val="90"/>
          <w:sz w:val="20"/>
        </w:rPr>
        <w:t>In:</w:t>
      </w:r>
      <w:r>
        <w:rPr>
          <w:spacing w:val="-16"/>
          <w:w w:val="90"/>
          <w:sz w:val="20"/>
        </w:rPr>
        <w:t> </w:t>
      </w:r>
      <w:r>
        <w:rPr>
          <w:i/>
          <w:w w:val="90"/>
          <w:sz w:val="20"/>
        </w:rPr>
        <w:t>Schmollers</w:t>
      </w:r>
      <w:r>
        <w:rPr>
          <w:i/>
          <w:spacing w:val="-16"/>
          <w:w w:val="90"/>
          <w:sz w:val="20"/>
        </w:rPr>
        <w:t> </w:t>
      </w:r>
      <w:r>
        <w:rPr>
          <w:i/>
          <w:w w:val="90"/>
          <w:sz w:val="20"/>
        </w:rPr>
        <w:t>Jahrbuch</w:t>
      </w:r>
      <w:r>
        <w:rPr>
          <w:i/>
          <w:spacing w:val="-16"/>
          <w:w w:val="90"/>
          <w:sz w:val="20"/>
        </w:rPr>
        <w:t> </w:t>
      </w:r>
      <w:r>
        <w:rPr>
          <w:i/>
          <w:w w:val="90"/>
          <w:sz w:val="20"/>
        </w:rPr>
        <w:t>für</w:t>
      </w:r>
      <w:r>
        <w:rPr>
          <w:i/>
          <w:spacing w:val="-16"/>
          <w:w w:val="90"/>
          <w:sz w:val="20"/>
        </w:rPr>
        <w:t> </w:t>
      </w:r>
      <w:r>
        <w:rPr>
          <w:i/>
          <w:w w:val="90"/>
          <w:sz w:val="20"/>
        </w:rPr>
        <w:t>Gesetzge- </w:t>
      </w:r>
      <w:r>
        <w:rPr>
          <w:i/>
          <w:w w:val="95"/>
          <w:sz w:val="20"/>
        </w:rPr>
        <w:t>bung,</w:t>
      </w:r>
      <w:r>
        <w:rPr>
          <w:i/>
          <w:spacing w:val="-33"/>
          <w:w w:val="95"/>
          <w:sz w:val="20"/>
        </w:rPr>
        <w:t> </w:t>
      </w:r>
      <w:r>
        <w:rPr>
          <w:i/>
          <w:spacing w:val="-3"/>
          <w:w w:val="95"/>
          <w:sz w:val="20"/>
        </w:rPr>
        <w:t>Verwaltung</w:t>
      </w:r>
      <w:r>
        <w:rPr>
          <w:i/>
          <w:spacing w:val="-33"/>
          <w:w w:val="95"/>
          <w:sz w:val="20"/>
        </w:rPr>
        <w:t> </w:t>
      </w:r>
      <w:r>
        <w:rPr>
          <w:i/>
          <w:w w:val="95"/>
          <w:sz w:val="20"/>
        </w:rPr>
        <w:t>und</w:t>
      </w:r>
      <w:r>
        <w:rPr>
          <w:i/>
          <w:spacing w:val="-33"/>
          <w:w w:val="95"/>
          <w:sz w:val="20"/>
        </w:rPr>
        <w:t> </w:t>
      </w:r>
      <w:r>
        <w:rPr>
          <w:i/>
          <w:spacing w:val="-3"/>
          <w:w w:val="95"/>
          <w:sz w:val="20"/>
        </w:rPr>
        <w:t>Volkswirtschaft</w:t>
      </w:r>
      <w:r>
        <w:rPr>
          <w:i/>
          <w:spacing w:val="-33"/>
          <w:w w:val="95"/>
          <w:sz w:val="20"/>
        </w:rPr>
        <w:t> </w:t>
      </w:r>
      <w:r>
        <w:rPr>
          <w:i/>
          <w:w w:val="95"/>
          <w:sz w:val="20"/>
        </w:rPr>
        <w:t>im</w:t>
      </w:r>
      <w:r>
        <w:rPr>
          <w:i/>
          <w:spacing w:val="-33"/>
          <w:w w:val="95"/>
          <w:sz w:val="20"/>
        </w:rPr>
        <w:t> </w:t>
      </w:r>
      <w:r>
        <w:rPr>
          <w:i/>
          <w:w w:val="95"/>
          <w:sz w:val="20"/>
        </w:rPr>
        <w:t>Deutschen</w:t>
      </w:r>
      <w:r>
        <w:rPr>
          <w:i/>
          <w:spacing w:val="-33"/>
          <w:w w:val="95"/>
          <w:sz w:val="20"/>
        </w:rPr>
        <w:t> </w:t>
      </w:r>
      <w:r>
        <w:rPr>
          <w:i/>
          <w:w w:val="95"/>
          <w:sz w:val="20"/>
        </w:rPr>
        <w:t>Reiche</w:t>
      </w:r>
      <w:r>
        <w:rPr>
          <w:i/>
          <w:spacing w:val="-32"/>
          <w:w w:val="95"/>
          <w:sz w:val="20"/>
        </w:rPr>
        <w:t> </w:t>
      </w:r>
      <w:r>
        <w:rPr>
          <w:w w:val="95"/>
          <w:sz w:val="20"/>
        </w:rPr>
        <w:t>60.2,</w:t>
      </w:r>
      <w:r>
        <w:rPr>
          <w:spacing w:val="-33"/>
          <w:w w:val="95"/>
          <w:sz w:val="20"/>
        </w:rPr>
        <w:t> </w:t>
      </w:r>
      <w:r>
        <w:rPr>
          <w:w w:val="95"/>
          <w:sz w:val="20"/>
        </w:rPr>
        <w:t>S.</w:t>
      </w:r>
      <w:r>
        <w:rPr>
          <w:spacing w:val="-33"/>
          <w:w w:val="95"/>
          <w:sz w:val="20"/>
        </w:rPr>
        <w:t> </w:t>
      </w:r>
      <w:r>
        <w:rPr>
          <w:w w:val="95"/>
          <w:sz w:val="20"/>
        </w:rPr>
        <w:t>551–564.</w:t>
      </w:r>
    </w:p>
    <w:p>
      <w:pPr>
        <w:spacing w:after="0" w:line="240" w:lineRule="exact"/>
        <w:jc w:val="left"/>
        <w:rPr>
          <w:sz w:val="20"/>
        </w:rPr>
        <w:sectPr>
          <w:pgSz w:w="12240" w:h="15840"/>
          <w:pgMar w:top="1500" w:bottom="280" w:left="480" w:right="1560"/>
        </w:sectPr>
      </w:pPr>
    </w:p>
    <w:p>
      <w:pPr>
        <w:pStyle w:val="BodyText"/>
        <w:spacing w:before="2"/>
        <w:rPr>
          <w:sz w:val="15"/>
        </w:rPr>
      </w:pPr>
    </w:p>
    <w:p>
      <w:pPr>
        <w:pStyle w:val="BodyText"/>
        <w:tabs>
          <w:tab w:pos="9981" w:val="right" w:leader="none"/>
        </w:tabs>
        <w:spacing w:before="84"/>
        <w:ind w:left="118"/>
      </w:pPr>
      <w:bookmarkStart w:name="_bookmark295" w:id="397"/>
      <w:bookmarkEnd w:id="397"/>
      <w:r>
        <w:rPr/>
      </w:r>
      <w:r>
        <w:rPr>
          <w:w w:val="95"/>
        </w:rPr>
        <w:t>3.13</w:t>
      </w:r>
      <w:r>
        <w:rPr>
          <w:spacing w:val="-14"/>
          <w:w w:val="95"/>
        </w:rPr>
        <w:t> </w:t>
      </w:r>
      <w:r>
        <w:rPr>
          <w:w w:val="95"/>
        </w:rPr>
        <w:t>Arthur</w:t>
      </w:r>
      <w:r>
        <w:rPr>
          <w:spacing w:val="-14"/>
          <w:w w:val="95"/>
        </w:rPr>
        <w:t> </w:t>
      </w:r>
      <w:r>
        <w:rPr>
          <w:w w:val="95"/>
        </w:rPr>
        <w:t>Spiethoff</w:t>
      </w:r>
      <w:r>
        <w:rPr>
          <w:spacing w:val="-14"/>
          <w:w w:val="95"/>
        </w:rPr>
        <w:t> </w:t>
      </w:r>
      <w:r>
        <w:rPr>
          <w:w w:val="95"/>
        </w:rPr>
        <w:t>an</w:t>
      </w:r>
      <w:r>
        <w:rPr>
          <w:spacing w:val="-14"/>
          <w:w w:val="95"/>
        </w:rPr>
        <w:t> </w:t>
      </w:r>
      <w:r>
        <w:rPr>
          <w:w w:val="95"/>
        </w:rPr>
        <w:t>Lösch.</w:t>
      </w:r>
      <w:r>
        <w:rPr>
          <w:spacing w:val="-14"/>
          <w:w w:val="95"/>
        </w:rPr>
        <w:t> </w:t>
      </w:r>
      <w:r>
        <w:rPr>
          <w:w w:val="95"/>
        </w:rPr>
        <w:t>Bonn,</w:t>
      </w:r>
      <w:r>
        <w:rPr>
          <w:spacing w:val="-14"/>
          <w:w w:val="95"/>
        </w:rPr>
        <w:t> </w:t>
      </w:r>
      <w:r>
        <w:rPr>
          <w:w w:val="95"/>
        </w:rPr>
        <w:t>3.</w:t>
      </w:r>
      <w:r>
        <w:rPr>
          <w:spacing w:val="-14"/>
          <w:w w:val="95"/>
        </w:rPr>
        <w:t> </w:t>
      </w:r>
      <w:r>
        <w:rPr>
          <w:w w:val="95"/>
        </w:rPr>
        <w:t>Juli</w:t>
      </w:r>
      <w:r>
        <w:rPr>
          <w:spacing w:val="-14"/>
          <w:w w:val="95"/>
        </w:rPr>
        <w:t> </w:t>
      </w:r>
      <w:r>
        <w:rPr>
          <w:w w:val="95"/>
        </w:rPr>
        <w:t>1936</w:t>
      </w:r>
      <w:r>
        <w:rPr>
          <w:rFonts w:ascii="Times New Roman" w:hAnsi="Times New Roman"/>
          <w:w w:val="95"/>
        </w:rPr>
        <w:tab/>
      </w:r>
      <w:r>
        <w:rPr>
          <w:w w:val="95"/>
        </w:rPr>
        <w:t>73</w:t>
      </w:r>
    </w:p>
    <w:p>
      <w:pPr>
        <w:pStyle w:val="BodyText"/>
        <w:rPr>
          <w:sz w:val="31"/>
        </w:rPr>
      </w:pPr>
    </w:p>
    <w:p>
      <w:pPr>
        <w:pStyle w:val="BodyText"/>
        <w:spacing w:line="288" w:lineRule="exact" w:before="1"/>
        <w:ind w:left="118" w:right="2208"/>
        <w:jc w:val="both"/>
      </w:pPr>
      <w:r>
        <w:rPr>
          <w:w w:val="90"/>
        </w:rPr>
        <w:t>Ich</w:t>
      </w:r>
      <w:r>
        <w:rPr>
          <w:spacing w:val="-41"/>
          <w:w w:val="90"/>
        </w:rPr>
        <w:t> </w:t>
      </w:r>
      <w:r>
        <w:rPr>
          <w:w w:val="90"/>
        </w:rPr>
        <w:t>habe</w:t>
      </w:r>
      <w:r>
        <w:rPr>
          <w:spacing w:val="-41"/>
          <w:w w:val="90"/>
        </w:rPr>
        <w:t> </w:t>
      </w:r>
      <w:r>
        <w:rPr>
          <w:w w:val="90"/>
        </w:rPr>
        <w:t>zwar</w:t>
      </w:r>
      <w:r>
        <w:rPr>
          <w:spacing w:val="-41"/>
          <w:w w:val="90"/>
        </w:rPr>
        <w:t> </w:t>
      </w:r>
      <w:r>
        <w:rPr>
          <w:w w:val="90"/>
        </w:rPr>
        <w:t>Ihr</w:t>
      </w:r>
      <w:r>
        <w:rPr>
          <w:spacing w:val="-41"/>
          <w:w w:val="90"/>
        </w:rPr>
        <w:t> </w:t>
      </w:r>
      <w:r>
        <w:rPr>
          <w:w w:val="90"/>
        </w:rPr>
        <w:t>Buch</w:t>
      </w:r>
      <w:r>
        <w:rPr>
          <w:color w:val="2E3092"/>
          <w:w w:val="90"/>
          <w:position w:val="9"/>
          <w:sz w:val="17"/>
        </w:rPr>
        <w:t>31</w:t>
      </w:r>
      <w:r>
        <w:rPr>
          <w:color w:val="2E3092"/>
          <w:spacing w:val="-22"/>
          <w:w w:val="90"/>
          <w:position w:val="9"/>
          <w:sz w:val="17"/>
        </w:rPr>
        <w:t> </w:t>
      </w:r>
      <w:r>
        <w:rPr>
          <w:w w:val="90"/>
        </w:rPr>
        <w:t>auch</w:t>
      </w:r>
      <w:r>
        <w:rPr>
          <w:spacing w:val="-41"/>
          <w:w w:val="90"/>
        </w:rPr>
        <w:t> </w:t>
      </w:r>
      <w:r>
        <w:rPr>
          <w:w w:val="90"/>
        </w:rPr>
        <w:t>Akermann</w:t>
      </w:r>
      <w:r>
        <w:rPr>
          <w:color w:val="2E3092"/>
          <w:w w:val="90"/>
          <w:position w:val="9"/>
          <w:sz w:val="17"/>
        </w:rPr>
        <w:t>32</w:t>
      </w:r>
      <w:r>
        <w:rPr>
          <w:color w:val="2E3092"/>
          <w:spacing w:val="-22"/>
          <w:w w:val="90"/>
          <w:position w:val="9"/>
          <w:sz w:val="17"/>
        </w:rPr>
        <w:t> </w:t>
      </w:r>
      <w:r>
        <w:rPr>
          <w:w w:val="90"/>
        </w:rPr>
        <w:t>zur</w:t>
      </w:r>
      <w:r>
        <w:rPr>
          <w:spacing w:val="-41"/>
          <w:w w:val="90"/>
        </w:rPr>
        <w:t> </w:t>
      </w:r>
      <w:r>
        <w:rPr>
          <w:w w:val="90"/>
        </w:rPr>
        <w:t>Besprechung</w:t>
      </w:r>
      <w:r>
        <w:rPr>
          <w:spacing w:val="-41"/>
          <w:w w:val="90"/>
        </w:rPr>
        <w:t> </w:t>
      </w:r>
      <w:r>
        <w:rPr>
          <w:w w:val="90"/>
        </w:rPr>
        <w:t>angeboten,</w:t>
      </w:r>
      <w:r>
        <w:rPr>
          <w:spacing w:val="-41"/>
          <w:w w:val="90"/>
        </w:rPr>
        <w:t> </w:t>
      </w:r>
      <w:r>
        <w:rPr>
          <w:w w:val="90"/>
        </w:rPr>
        <w:t>und</w:t>
      </w:r>
      <w:r>
        <w:rPr>
          <w:spacing w:val="-41"/>
          <w:w w:val="90"/>
        </w:rPr>
        <w:t> </w:t>
      </w:r>
      <w:r>
        <w:rPr>
          <w:w w:val="90"/>
        </w:rPr>
        <w:t>er</w:t>
      </w:r>
      <w:r>
        <w:rPr>
          <w:spacing w:val="-41"/>
          <w:w w:val="90"/>
        </w:rPr>
        <w:t> </w:t>
      </w:r>
      <w:r>
        <w:rPr>
          <w:w w:val="90"/>
        </w:rPr>
        <w:t>hat</w:t>
      </w:r>
      <w:r>
        <w:rPr>
          <w:spacing w:val="-41"/>
          <w:w w:val="90"/>
        </w:rPr>
        <w:t> </w:t>
      </w:r>
      <w:r>
        <w:rPr>
          <w:w w:val="90"/>
        </w:rPr>
        <w:t>die Besprechung</w:t>
      </w:r>
      <w:r>
        <w:rPr>
          <w:spacing w:val="-29"/>
          <w:w w:val="90"/>
        </w:rPr>
        <w:t> </w:t>
      </w:r>
      <w:r>
        <w:rPr>
          <w:w w:val="90"/>
        </w:rPr>
        <w:t>auch</w:t>
      </w:r>
      <w:r>
        <w:rPr>
          <w:spacing w:val="-29"/>
          <w:w w:val="90"/>
        </w:rPr>
        <w:t> </w:t>
      </w:r>
      <w:r>
        <w:rPr>
          <w:w w:val="90"/>
        </w:rPr>
        <w:t>übernommen.</w:t>
      </w:r>
      <w:r>
        <w:rPr>
          <w:spacing w:val="-29"/>
          <w:w w:val="90"/>
        </w:rPr>
        <w:t> </w:t>
      </w:r>
      <w:r>
        <w:rPr>
          <w:w w:val="90"/>
        </w:rPr>
        <w:t>Aber</w:t>
      </w:r>
      <w:r>
        <w:rPr>
          <w:spacing w:val="-29"/>
          <w:w w:val="90"/>
        </w:rPr>
        <w:t> </w:t>
      </w:r>
      <w:r>
        <w:rPr>
          <w:w w:val="90"/>
        </w:rPr>
        <w:t>das</w:t>
      </w:r>
      <w:r>
        <w:rPr>
          <w:spacing w:val="-29"/>
          <w:w w:val="90"/>
        </w:rPr>
        <w:t> </w:t>
      </w:r>
      <w:r>
        <w:rPr>
          <w:w w:val="90"/>
        </w:rPr>
        <w:t>verschlägt</w:t>
      </w:r>
      <w:r>
        <w:rPr>
          <w:spacing w:val="-29"/>
          <w:w w:val="90"/>
        </w:rPr>
        <w:t> </w:t>
      </w:r>
      <w:r>
        <w:rPr>
          <w:w w:val="90"/>
        </w:rPr>
        <w:t>nicht,</w:t>
      </w:r>
      <w:r>
        <w:rPr>
          <w:spacing w:val="-29"/>
          <w:w w:val="90"/>
        </w:rPr>
        <w:t> </w:t>
      </w:r>
      <w:r>
        <w:rPr>
          <w:w w:val="90"/>
        </w:rPr>
        <w:t>daß</w:t>
      </w:r>
      <w:r>
        <w:rPr>
          <w:spacing w:val="-29"/>
          <w:w w:val="90"/>
        </w:rPr>
        <w:t> </w:t>
      </w:r>
      <w:r>
        <w:rPr>
          <w:w w:val="90"/>
        </w:rPr>
        <w:t>ich</w:t>
      </w:r>
      <w:r>
        <w:rPr>
          <w:spacing w:val="-29"/>
          <w:w w:val="90"/>
        </w:rPr>
        <w:t> </w:t>
      </w:r>
      <w:r>
        <w:rPr>
          <w:w w:val="90"/>
        </w:rPr>
        <w:t>eine</w:t>
      </w:r>
      <w:r>
        <w:rPr>
          <w:spacing w:val="-29"/>
          <w:w w:val="90"/>
        </w:rPr>
        <w:t> </w:t>
      </w:r>
      <w:r>
        <w:rPr>
          <w:w w:val="90"/>
        </w:rPr>
        <w:t>Art</w:t>
      </w:r>
      <w:r>
        <w:rPr>
          <w:spacing w:val="-29"/>
          <w:w w:val="90"/>
        </w:rPr>
        <w:t> </w:t>
      </w:r>
      <w:r>
        <w:rPr>
          <w:w w:val="90"/>
        </w:rPr>
        <w:t>Sonder- </w:t>
      </w:r>
      <w:r>
        <w:rPr>
          <w:w w:val="85"/>
        </w:rPr>
        <w:t>anzeige</w:t>
      </w:r>
      <w:r>
        <w:rPr>
          <w:spacing w:val="-5"/>
          <w:w w:val="85"/>
        </w:rPr>
        <w:t> </w:t>
      </w:r>
      <w:r>
        <w:rPr>
          <w:w w:val="85"/>
        </w:rPr>
        <w:t>von</w:t>
      </w:r>
      <w:r>
        <w:rPr>
          <w:spacing w:val="-5"/>
          <w:w w:val="85"/>
        </w:rPr>
        <w:t> </w:t>
      </w:r>
      <w:r>
        <w:rPr>
          <w:w w:val="85"/>
        </w:rPr>
        <w:t>Ihnen</w:t>
      </w:r>
      <w:r>
        <w:rPr>
          <w:spacing w:val="-5"/>
          <w:w w:val="85"/>
        </w:rPr>
        <w:t> </w:t>
      </w:r>
      <w:r>
        <w:rPr>
          <w:w w:val="85"/>
        </w:rPr>
        <w:t>in</w:t>
      </w:r>
      <w:r>
        <w:rPr>
          <w:spacing w:val="-5"/>
          <w:w w:val="85"/>
        </w:rPr>
        <w:t> </w:t>
      </w:r>
      <w:r>
        <w:rPr>
          <w:w w:val="85"/>
        </w:rPr>
        <w:t>Form</w:t>
      </w:r>
      <w:r>
        <w:rPr>
          <w:spacing w:val="-5"/>
          <w:w w:val="85"/>
        </w:rPr>
        <w:t> </w:t>
      </w:r>
      <w:r>
        <w:rPr>
          <w:w w:val="85"/>
        </w:rPr>
        <w:t>eines</w:t>
      </w:r>
      <w:r>
        <w:rPr>
          <w:spacing w:val="-5"/>
          <w:w w:val="85"/>
        </w:rPr>
        <w:t> </w:t>
      </w:r>
      <w:r>
        <w:rPr>
          <w:w w:val="85"/>
          <w:u w:val="single"/>
        </w:rPr>
        <w:t>schematischen</w:t>
      </w:r>
      <w:r>
        <w:rPr>
          <w:spacing w:val="-5"/>
          <w:w w:val="85"/>
          <w:u w:val="single"/>
        </w:rPr>
        <w:t> </w:t>
      </w:r>
      <w:r>
        <w:rPr>
          <w:w w:val="85"/>
        </w:rPr>
        <w:t>Berichtes</w:t>
      </w:r>
      <w:r>
        <w:rPr>
          <w:spacing w:val="-5"/>
          <w:w w:val="85"/>
        </w:rPr>
        <w:t> </w:t>
      </w:r>
      <w:r>
        <w:rPr>
          <w:w w:val="85"/>
        </w:rPr>
        <w:t>über</w:t>
      </w:r>
      <w:r>
        <w:rPr>
          <w:spacing w:val="-5"/>
          <w:w w:val="85"/>
        </w:rPr>
        <w:t> </w:t>
      </w:r>
      <w:r>
        <w:rPr>
          <w:w w:val="85"/>
        </w:rPr>
        <w:t>den</w:t>
      </w:r>
      <w:r>
        <w:rPr>
          <w:spacing w:val="-5"/>
          <w:w w:val="85"/>
        </w:rPr>
        <w:t> </w:t>
      </w:r>
      <w:r>
        <w:rPr>
          <w:w w:val="85"/>
        </w:rPr>
        <w:t>Inhalt</w:t>
      </w:r>
      <w:r>
        <w:rPr>
          <w:spacing w:val="-5"/>
          <w:w w:val="85"/>
        </w:rPr>
        <w:t> </w:t>
      </w:r>
      <w:r>
        <w:rPr>
          <w:w w:val="85"/>
        </w:rPr>
        <w:t>Ihres</w:t>
      </w:r>
      <w:r>
        <w:rPr>
          <w:spacing w:val="-5"/>
          <w:w w:val="85"/>
        </w:rPr>
        <w:t> </w:t>
      </w:r>
      <w:r>
        <w:rPr>
          <w:w w:val="85"/>
        </w:rPr>
        <w:t>Buches </w:t>
      </w:r>
      <w:r>
        <w:rPr>
          <w:w w:val="95"/>
        </w:rPr>
        <w:t>bringe.</w:t>
      </w:r>
    </w:p>
    <w:p>
      <w:pPr>
        <w:pStyle w:val="BodyText"/>
        <w:spacing w:line="288" w:lineRule="exact" w:before="1"/>
        <w:ind w:left="118" w:right="2207" w:firstLine="351"/>
      </w:pPr>
      <w:r>
        <w:rPr>
          <w:w w:val="85"/>
        </w:rPr>
        <w:t>In</w:t>
      </w:r>
      <w:r>
        <w:rPr>
          <w:spacing w:val="-19"/>
          <w:w w:val="85"/>
        </w:rPr>
        <w:t> </w:t>
      </w:r>
      <w:r>
        <w:rPr>
          <w:w w:val="85"/>
        </w:rPr>
        <w:t>diesem</w:t>
      </w:r>
      <w:r>
        <w:rPr>
          <w:spacing w:val="-19"/>
          <w:w w:val="85"/>
        </w:rPr>
        <w:t> </w:t>
      </w:r>
      <w:r>
        <w:rPr>
          <w:w w:val="85"/>
        </w:rPr>
        <w:t>Falle</w:t>
      </w:r>
      <w:r>
        <w:rPr>
          <w:spacing w:val="-19"/>
          <w:w w:val="85"/>
        </w:rPr>
        <w:t> </w:t>
      </w:r>
      <w:r>
        <w:rPr>
          <w:w w:val="85"/>
        </w:rPr>
        <w:t>wäre</w:t>
      </w:r>
      <w:r>
        <w:rPr>
          <w:spacing w:val="-19"/>
          <w:w w:val="85"/>
        </w:rPr>
        <w:t> </w:t>
      </w:r>
      <w:r>
        <w:rPr>
          <w:w w:val="85"/>
        </w:rPr>
        <w:t>aber</w:t>
      </w:r>
      <w:r>
        <w:rPr>
          <w:spacing w:val="-19"/>
          <w:w w:val="85"/>
        </w:rPr>
        <w:t> </w:t>
      </w:r>
      <w:r>
        <w:rPr>
          <w:w w:val="85"/>
        </w:rPr>
        <w:t>doch</w:t>
      </w:r>
      <w:r>
        <w:rPr>
          <w:spacing w:val="-19"/>
          <w:w w:val="85"/>
        </w:rPr>
        <w:t> </w:t>
      </w:r>
      <w:r>
        <w:rPr>
          <w:w w:val="85"/>
        </w:rPr>
        <w:t>eine</w:t>
      </w:r>
      <w:r>
        <w:rPr>
          <w:spacing w:val="-19"/>
          <w:w w:val="85"/>
        </w:rPr>
        <w:t> </w:t>
      </w:r>
      <w:r>
        <w:rPr>
          <w:w w:val="85"/>
        </w:rPr>
        <w:t>gewisse</w:t>
      </w:r>
      <w:r>
        <w:rPr>
          <w:spacing w:val="-19"/>
          <w:w w:val="85"/>
        </w:rPr>
        <w:t> </w:t>
      </w:r>
      <w:r>
        <w:rPr>
          <w:w w:val="85"/>
        </w:rPr>
        <w:t>Vollständikeit</w:t>
      </w:r>
      <w:r>
        <w:rPr>
          <w:spacing w:val="-19"/>
          <w:w w:val="85"/>
        </w:rPr>
        <w:t> </w:t>
      </w:r>
      <w:r>
        <w:rPr>
          <w:w w:val="85"/>
        </w:rPr>
        <w:t>notwendig,</w:t>
      </w:r>
      <w:r>
        <w:rPr>
          <w:spacing w:val="-19"/>
          <w:w w:val="85"/>
        </w:rPr>
        <w:t> </w:t>
      </w:r>
      <w:r>
        <w:rPr>
          <w:w w:val="85"/>
        </w:rPr>
        <w:t>und</w:t>
      </w:r>
      <w:r>
        <w:rPr>
          <w:spacing w:val="-19"/>
          <w:w w:val="85"/>
        </w:rPr>
        <w:t> </w:t>
      </w:r>
      <w:r>
        <w:rPr>
          <w:w w:val="85"/>
        </w:rPr>
        <w:t>ich</w:t>
      </w:r>
      <w:r>
        <w:rPr>
          <w:spacing w:val="-19"/>
          <w:w w:val="85"/>
        </w:rPr>
        <w:t> </w:t>
      </w:r>
      <w:r>
        <w:rPr>
          <w:w w:val="85"/>
        </w:rPr>
        <w:t>wür- de einen Bogen dafür zur </w:t>
      </w:r>
      <w:r>
        <w:rPr>
          <w:spacing w:val="-3"/>
          <w:w w:val="85"/>
        </w:rPr>
        <w:t>Verfügung</w:t>
      </w:r>
      <w:r>
        <w:rPr>
          <w:spacing w:val="-9"/>
          <w:w w:val="85"/>
        </w:rPr>
        <w:t> </w:t>
      </w:r>
      <w:r>
        <w:rPr>
          <w:w w:val="85"/>
        </w:rPr>
        <w:t>stellen.</w:t>
      </w:r>
    </w:p>
    <w:p>
      <w:pPr>
        <w:pStyle w:val="BodyText"/>
        <w:spacing w:line="288" w:lineRule="exact" w:before="1"/>
        <w:ind w:left="469" w:right="7621"/>
      </w:pPr>
      <w:r>
        <w:rPr>
          <w:w w:val="90"/>
        </w:rPr>
        <w:t>Mit besten Grüßen, Ihr A. Spiethoff</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r>
        <w:rPr/>
        <w:pict>
          <v:line style="position:absolute;mso-position-horizontal-relative:page;mso-position-vertical-relative:paragraph;z-index:6832;mso-wrap-distance-left:0;mso-wrap-distance-right:0" from="88.935997pt,13.312185pt" to="244.350997pt,13.312185pt" stroked="true" strokeweight=".398pt" strokecolor="#000000">
            <v:stroke dashstyle="solid"/>
            <w10:wrap type="topAndBottom"/>
          </v:line>
        </w:pict>
      </w:r>
    </w:p>
    <w:p>
      <w:pPr>
        <w:spacing w:line="213" w:lineRule="auto" w:before="0"/>
        <w:ind w:left="118" w:right="2208" w:firstLine="252"/>
        <w:jc w:val="both"/>
        <w:rPr>
          <w:sz w:val="20"/>
        </w:rPr>
      </w:pPr>
      <w:r>
        <w:rPr>
          <w:w w:val="90"/>
          <w:position w:val="7"/>
          <w:sz w:val="14"/>
        </w:rPr>
        <w:t>31</w:t>
      </w:r>
      <w:bookmarkStart w:name="_bookmark296" w:id="398"/>
      <w:bookmarkEnd w:id="398"/>
      <w:r>
        <w:rPr>
          <w:w w:val="90"/>
          <w:position w:val="7"/>
          <w:sz w:val="14"/>
        </w:rPr>
      </w:r>
      <w:r>
        <w:rPr>
          <w:w w:val="90"/>
          <w:sz w:val="20"/>
        </w:rPr>
        <w:t>August</w:t>
      </w:r>
      <w:r>
        <w:rPr>
          <w:spacing w:val="-10"/>
          <w:w w:val="90"/>
          <w:sz w:val="20"/>
        </w:rPr>
        <w:t> </w:t>
      </w:r>
      <w:r>
        <w:rPr>
          <w:w w:val="90"/>
          <w:sz w:val="20"/>
        </w:rPr>
        <w:t>Lösch</w:t>
      </w:r>
      <w:r>
        <w:rPr>
          <w:spacing w:val="-10"/>
          <w:w w:val="90"/>
          <w:sz w:val="20"/>
        </w:rPr>
        <w:t> </w:t>
      </w:r>
      <w:r>
        <w:rPr>
          <w:w w:val="90"/>
          <w:sz w:val="20"/>
        </w:rPr>
        <w:t>(1936e).</w:t>
      </w:r>
      <w:r>
        <w:rPr>
          <w:spacing w:val="-10"/>
          <w:w w:val="90"/>
          <w:sz w:val="20"/>
        </w:rPr>
        <w:t> </w:t>
      </w:r>
      <w:r>
        <w:rPr>
          <w:i/>
          <w:w w:val="90"/>
          <w:sz w:val="20"/>
        </w:rPr>
        <w:t>Bevölkerungswellen</w:t>
      </w:r>
      <w:r>
        <w:rPr>
          <w:i/>
          <w:spacing w:val="-10"/>
          <w:w w:val="90"/>
          <w:sz w:val="20"/>
        </w:rPr>
        <w:t> </w:t>
      </w:r>
      <w:r>
        <w:rPr>
          <w:i/>
          <w:w w:val="90"/>
          <w:sz w:val="20"/>
        </w:rPr>
        <w:t>und</w:t>
      </w:r>
      <w:r>
        <w:rPr>
          <w:i/>
          <w:spacing w:val="-10"/>
          <w:w w:val="90"/>
          <w:sz w:val="20"/>
        </w:rPr>
        <w:t> </w:t>
      </w:r>
      <w:r>
        <w:rPr>
          <w:i/>
          <w:spacing w:val="-3"/>
          <w:w w:val="90"/>
          <w:sz w:val="20"/>
        </w:rPr>
        <w:t>Wechsellagen</w:t>
      </w:r>
      <w:r>
        <w:rPr>
          <w:i/>
          <w:spacing w:val="-10"/>
          <w:w w:val="90"/>
          <w:sz w:val="20"/>
        </w:rPr>
        <w:t> </w:t>
      </w:r>
      <w:r>
        <w:rPr>
          <w:i/>
          <w:w w:val="90"/>
          <w:sz w:val="20"/>
        </w:rPr>
        <w:t>im</w:t>
      </w:r>
      <w:r>
        <w:rPr>
          <w:i/>
          <w:spacing w:val="-10"/>
          <w:w w:val="90"/>
          <w:sz w:val="20"/>
        </w:rPr>
        <w:t> </w:t>
      </w:r>
      <w:r>
        <w:rPr>
          <w:i/>
          <w:w w:val="90"/>
          <w:sz w:val="20"/>
        </w:rPr>
        <w:t>Deutschen</w:t>
      </w:r>
      <w:r>
        <w:rPr>
          <w:i/>
          <w:spacing w:val="-10"/>
          <w:w w:val="90"/>
          <w:sz w:val="20"/>
        </w:rPr>
        <w:t> </w:t>
      </w:r>
      <w:r>
        <w:rPr>
          <w:i/>
          <w:w w:val="90"/>
          <w:sz w:val="20"/>
        </w:rPr>
        <w:t>Reich</w:t>
      </w:r>
      <w:r>
        <w:rPr>
          <w:i/>
          <w:spacing w:val="-10"/>
          <w:w w:val="90"/>
          <w:sz w:val="20"/>
        </w:rPr>
        <w:t> </w:t>
      </w:r>
      <w:r>
        <w:rPr>
          <w:i/>
          <w:w w:val="90"/>
          <w:sz w:val="20"/>
        </w:rPr>
        <w:t>von</w:t>
      </w:r>
      <w:r>
        <w:rPr>
          <w:i/>
          <w:spacing w:val="-10"/>
          <w:w w:val="90"/>
          <w:sz w:val="20"/>
        </w:rPr>
        <w:t> </w:t>
      </w:r>
      <w:r>
        <w:rPr>
          <w:i/>
          <w:w w:val="90"/>
          <w:sz w:val="20"/>
        </w:rPr>
        <w:t>1871</w:t>
      </w:r>
      <w:r>
        <w:rPr>
          <w:i/>
          <w:spacing w:val="-10"/>
          <w:w w:val="90"/>
          <w:sz w:val="20"/>
        </w:rPr>
        <w:t> </w:t>
      </w:r>
      <w:r>
        <w:rPr>
          <w:i/>
          <w:w w:val="90"/>
          <w:sz w:val="20"/>
        </w:rPr>
        <w:t>bis</w:t>
      </w:r>
      <w:r>
        <w:rPr>
          <w:i/>
          <w:spacing w:val="-10"/>
          <w:w w:val="90"/>
          <w:sz w:val="20"/>
        </w:rPr>
        <w:t> </w:t>
      </w:r>
      <w:r>
        <w:rPr>
          <w:i/>
          <w:w w:val="90"/>
          <w:sz w:val="20"/>
        </w:rPr>
        <w:t>1910</w:t>
      </w:r>
      <w:r>
        <w:rPr>
          <w:w w:val="90"/>
          <w:sz w:val="20"/>
        </w:rPr>
        <w:t>. </w:t>
      </w:r>
      <w:r>
        <w:rPr>
          <w:w w:val="85"/>
          <w:sz w:val="20"/>
        </w:rPr>
        <w:t>Hrsg. von Arthur Spiethoff. Beiträge zur Erforschung der wirtschaftlichen Wechsellagen Aufschwung, </w:t>
      </w:r>
      <w:bookmarkStart w:name="_bookmark297" w:id="399"/>
      <w:bookmarkEnd w:id="399"/>
      <w:r>
        <w:rPr>
          <w:w w:val="85"/>
          <w:sz w:val="20"/>
        </w:rPr>
      </w:r>
      <w:r>
        <w:rPr>
          <w:w w:val="85"/>
          <w:sz w:val="20"/>
        </w:rPr>
        <w:t>Krise, Stockung 13. Jena: Gustav</w:t>
      </w:r>
      <w:r>
        <w:rPr>
          <w:spacing w:val="-7"/>
          <w:w w:val="85"/>
          <w:sz w:val="20"/>
        </w:rPr>
        <w:t> </w:t>
      </w:r>
      <w:r>
        <w:rPr>
          <w:w w:val="85"/>
          <w:sz w:val="20"/>
        </w:rPr>
        <w:t>Fischer.</w:t>
      </w:r>
    </w:p>
    <w:p>
      <w:pPr>
        <w:spacing w:line="213" w:lineRule="auto" w:before="0"/>
        <w:ind w:left="118" w:right="2208" w:firstLine="230"/>
        <w:jc w:val="both"/>
        <w:rPr>
          <w:sz w:val="20"/>
        </w:rPr>
      </w:pPr>
      <w:r>
        <w:rPr>
          <w:w w:val="85"/>
          <w:position w:val="7"/>
          <w:sz w:val="14"/>
        </w:rPr>
        <w:t>32</w:t>
      </w:r>
      <w:r>
        <w:rPr>
          <w:w w:val="85"/>
          <w:sz w:val="20"/>
        </w:rPr>
        <w:t>Johan Hendryk Åkerman (1896-1982), schwedischer Ökonom, spezialisiert auf Konjunkturtheorie. Lösch hatte einen intensiven Austausch mit Åkerman über den Kausalzusammenhang zwischen</w:t>
      </w:r>
      <w:r>
        <w:rPr>
          <w:spacing w:val="-4"/>
          <w:w w:val="85"/>
          <w:sz w:val="20"/>
        </w:rPr>
        <w:t> </w:t>
      </w:r>
      <w:r>
        <w:rPr>
          <w:w w:val="85"/>
          <w:sz w:val="20"/>
        </w:rPr>
        <w:t>Bevöl- kerungswellen und Konjunkturzyklen in </w:t>
      </w:r>
      <w:r>
        <w:rPr>
          <w:i/>
          <w:w w:val="85"/>
          <w:sz w:val="20"/>
        </w:rPr>
        <w:t>Schmollers Jahrbuch</w:t>
      </w:r>
      <w:r>
        <w:rPr>
          <w:w w:val="85"/>
          <w:sz w:val="20"/>
        </w:rPr>
        <w:t>. Siehe Åkerman (</w:t>
      </w:r>
      <w:hyperlink w:history="true" w:anchor="_bookmark1313">
        <w:r>
          <w:rPr>
            <w:color w:val="2E3092"/>
            <w:w w:val="85"/>
            <w:sz w:val="20"/>
          </w:rPr>
          <w:t>1937</w:t>
        </w:r>
      </w:hyperlink>
      <w:r>
        <w:rPr>
          <w:w w:val="85"/>
          <w:sz w:val="20"/>
        </w:rPr>
        <w:t>) und insbesondere die Lösch Erwiderung (August Lösch (1937e). „Noch einmal: Bevölkerungswellen und Wechsellagen. </w:t>
      </w:r>
      <w:r>
        <w:rPr>
          <w:w w:val="90"/>
          <w:sz w:val="20"/>
        </w:rPr>
        <w:t>Erwiderung</w:t>
      </w:r>
      <w:r>
        <w:rPr>
          <w:spacing w:val="-13"/>
          <w:w w:val="90"/>
          <w:sz w:val="20"/>
        </w:rPr>
        <w:t> </w:t>
      </w:r>
      <w:r>
        <w:rPr>
          <w:w w:val="90"/>
          <w:sz w:val="20"/>
        </w:rPr>
        <w:t>an</w:t>
      </w:r>
      <w:r>
        <w:rPr>
          <w:spacing w:val="-13"/>
          <w:w w:val="90"/>
          <w:sz w:val="20"/>
        </w:rPr>
        <w:t> </w:t>
      </w:r>
      <w:r>
        <w:rPr>
          <w:w w:val="90"/>
          <w:sz w:val="20"/>
        </w:rPr>
        <w:t>Professor</w:t>
      </w:r>
      <w:r>
        <w:rPr>
          <w:spacing w:val="-13"/>
          <w:w w:val="90"/>
          <w:sz w:val="20"/>
        </w:rPr>
        <w:t> </w:t>
      </w:r>
      <w:r>
        <w:rPr>
          <w:w w:val="90"/>
          <w:sz w:val="20"/>
        </w:rPr>
        <w:t>Johann</w:t>
      </w:r>
      <w:r>
        <w:rPr>
          <w:spacing w:val="-13"/>
          <w:w w:val="90"/>
          <w:sz w:val="20"/>
        </w:rPr>
        <w:t> </w:t>
      </w:r>
      <w:r>
        <w:rPr>
          <w:w w:val="90"/>
          <w:sz w:val="20"/>
        </w:rPr>
        <w:t>Åkerman“.</w:t>
      </w:r>
      <w:r>
        <w:rPr>
          <w:spacing w:val="-13"/>
          <w:w w:val="90"/>
          <w:sz w:val="20"/>
        </w:rPr>
        <w:t> </w:t>
      </w:r>
      <w:r>
        <w:rPr>
          <w:w w:val="90"/>
          <w:sz w:val="20"/>
        </w:rPr>
        <w:t>In:</w:t>
      </w:r>
      <w:r>
        <w:rPr>
          <w:spacing w:val="-13"/>
          <w:w w:val="90"/>
          <w:sz w:val="20"/>
        </w:rPr>
        <w:t> </w:t>
      </w:r>
      <w:r>
        <w:rPr>
          <w:i/>
          <w:w w:val="90"/>
          <w:sz w:val="20"/>
        </w:rPr>
        <w:t>Schmollers</w:t>
      </w:r>
      <w:r>
        <w:rPr>
          <w:i/>
          <w:spacing w:val="-13"/>
          <w:w w:val="90"/>
          <w:sz w:val="20"/>
        </w:rPr>
        <w:t> </w:t>
      </w:r>
      <w:r>
        <w:rPr>
          <w:i/>
          <w:w w:val="90"/>
          <w:sz w:val="20"/>
        </w:rPr>
        <w:t>Jahrbuch</w:t>
      </w:r>
      <w:r>
        <w:rPr>
          <w:i/>
          <w:spacing w:val="-13"/>
          <w:w w:val="90"/>
          <w:sz w:val="20"/>
        </w:rPr>
        <w:t> </w:t>
      </w:r>
      <w:r>
        <w:rPr>
          <w:i/>
          <w:w w:val="90"/>
          <w:sz w:val="20"/>
        </w:rPr>
        <w:t>für</w:t>
      </w:r>
      <w:r>
        <w:rPr>
          <w:i/>
          <w:spacing w:val="-13"/>
          <w:w w:val="90"/>
          <w:sz w:val="20"/>
        </w:rPr>
        <w:t> </w:t>
      </w:r>
      <w:r>
        <w:rPr>
          <w:i/>
          <w:w w:val="90"/>
          <w:sz w:val="20"/>
        </w:rPr>
        <w:t>Gesetzgebung,</w:t>
      </w:r>
      <w:r>
        <w:rPr>
          <w:i/>
          <w:spacing w:val="-13"/>
          <w:w w:val="90"/>
          <w:sz w:val="20"/>
        </w:rPr>
        <w:t> </w:t>
      </w:r>
      <w:r>
        <w:rPr>
          <w:i/>
          <w:spacing w:val="-3"/>
          <w:w w:val="90"/>
          <w:sz w:val="20"/>
        </w:rPr>
        <w:t>Verwaltung</w:t>
      </w:r>
      <w:r>
        <w:rPr>
          <w:i/>
          <w:spacing w:val="-13"/>
          <w:w w:val="90"/>
          <w:sz w:val="20"/>
        </w:rPr>
        <w:t> </w:t>
      </w:r>
      <w:r>
        <w:rPr>
          <w:i/>
          <w:w w:val="90"/>
          <w:sz w:val="20"/>
        </w:rPr>
        <w:t>und </w:t>
      </w:r>
      <w:r>
        <w:rPr>
          <w:i/>
          <w:spacing w:val="-3"/>
          <w:w w:val="95"/>
          <w:sz w:val="20"/>
        </w:rPr>
        <w:t>Volkswirtschaft</w:t>
      </w:r>
      <w:r>
        <w:rPr>
          <w:i/>
          <w:spacing w:val="-33"/>
          <w:w w:val="95"/>
          <w:sz w:val="20"/>
        </w:rPr>
        <w:t> </w:t>
      </w:r>
      <w:r>
        <w:rPr>
          <w:i/>
          <w:w w:val="95"/>
          <w:sz w:val="20"/>
        </w:rPr>
        <w:t>im</w:t>
      </w:r>
      <w:r>
        <w:rPr>
          <w:i/>
          <w:spacing w:val="-33"/>
          <w:w w:val="95"/>
          <w:sz w:val="20"/>
        </w:rPr>
        <w:t> </w:t>
      </w:r>
      <w:r>
        <w:rPr>
          <w:i/>
          <w:w w:val="95"/>
          <w:sz w:val="20"/>
        </w:rPr>
        <w:t>Deutschen</w:t>
      </w:r>
      <w:r>
        <w:rPr>
          <w:i/>
          <w:spacing w:val="-33"/>
          <w:w w:val="95"/>
          <w:sz w:val="20"/>
        </w:rPr>
        <w:t> </w:t>
      </w:r>
      <w:r>
        <w:rPr>
          <w:i/>
          <w:w w:val="95"/>
          <w:sz w:val="20"/>
        </w:rPr>
        <w:t>Reiche</w:t>
      </w:r>
      <w:r>
        <w:rPr>
          <w:i/>
          <w:spacing w:val="-32"/>
          <w:w w:val="95"/>
          <w:sz w:val="20"/>
        </w:rPr>
        <w:t> </w:t>
      </w:r>
      <w:r>
        <w:rPr>
          <w:w w:val="95"/>
          <w:sz w:val="20"/>
        </w:rPr>
        <w:t>61.4,</w:t>
      </w:r>
      <w:r>
        <w:rPr>
          <w:spacing w:val="-33"/>
          <w:w w:val="95"/>
          <w:sz w:val="20"/>
        </w:rPr>
        <w:t> </w:t>
      </w:r>
      <w:r>
        <w:rPr>
          <w:w w:val="95"/>
          <w:sz w:val="20"/>
        </w:rPr>
        <w:t>S.</w:t>
      </w:r>
      <w:r>
        <w:rPr>
          <w:spacing w:val="-33"/>
          <w:w w:val="95"/>
          <w:sz w:val="20"/>
        </w:rPr>
        <w:t> </w:t>
      </w:r>
      <w:r>
        <w:rPr>
          <w:w w:val="95"/>
          <w:sz w:val="20"/>
        </w:rPr>
        <w:t>455–460).</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7825" w:val="left" w:leader="none"/>
        </w:tabs>
        <w:spacing w:before="84"/>
        <w:ind w:left="103"/>
      </w:pPr>
      <w:r>
        <w:rPr/>
        <w:t>74</w:t>
        <w:tab/>
      </w:r>
      <w:r>
        <w:rPr>
          <w:w w:val="85"/>
        </w:rPr>
        <w:t>Habilitation</w:t>
      </w:r>
      <w:r>
        <w:rPr>
          <w:spacing w:val="-18"/>
          <w:w w:val="85"/>
        </w:rPr>
        <w:t> </w:t>
      </w:r>
      <w:r>
        <w:rPr>
          <w:w w:val="85"/>
        </w:rPr>
        <w:t>(1935-1936)</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pStyle w:val="Heading2"/>
        <w:spacing w:line="283" w:lineRule="auto" w:before="110"/>
      </w:pPr>
      <w:bookmarkStart w:name="4 Zweiter Rockefeller Aufenthalt (1936-1" w:id="400"/>
      <w:bookmarkEnd w:id="400"/>
      <w:r>
        <w:rPr>
          <w:b w:val="0"/>
        </w:rPr>
      </w:r>
      <w:bookmarkStart w:name="_bookmark298" w:id="401"/>
      <w:bookmarkEnd w:id="401"/>
      <w:r>
        <w:rPr>
          <w:b w:val="0"/>
        </w:rPr>
      </w:r>
      <w:bookmarkStart w:name="_bookmark299" w:id="402"/>
      <w:bookmarkEnd w:id="402"/>
      <w:r>
        <w:rPr>
          <w:b w:val="0"/>
        </w:rPr>
      </w:r>
      <w:r>
        <w:rPr/>
        <w:t>Zweiter Rockefeller Aufenthalt (1936- 1938)</w:t>
      </w:r>
    </w:p>
    <w:p>
      <w:pPr>
        <w:pStyle w:val="BodyText"/>
        <w:spacing w:before="3"/>
        <w:rPr>
          <w:rFonts w:ascii="Arial"/>
          <w:b/>
          <w:sz w:val="73"/>
        </w:rPr>
      </w:pPr>
    </w:p>
    <w:p>
      <w:pPr>
        <w:pStyle w:val="Heading3"/>
        <w:numPr>
          <w:ilvl w:val="1"/>
          <w:numId w:val="39"/>
        </w:numPr>
        <w:tabs>
          <w:tab w:pos="735" w:val="left" w:leader="none"/>
          <w:tab w:pos="736" w:val="left" w:leader="none"/>
        </w:tabs>
        <w:spacing w:line="240" w:lineRule="auto" w:before="0" w:after="0"/>
        <w:ind w:left="2812" w:right="0" w:hanging="2694"/>
        <w:jc w:val="left"/>
      </w:pPr>
      <w:bookmarkStart w:name="4.1 Lösch an Joseph Schumpeter. Heidenhe" w:id="403"/>
      <w:bookmarkEnd w:id="403"/>
      <w:r>
        <w:rPr>
          <w:b w:val="0"/>
        </w:rPr>
      </w:r>
      <w:bookmarkStart w:name="_bookmark300" w:id="404"/>
      <w:bookmarkEnd w:id="404"/>
      <w:r>
        <w:rPr>
          <w:b w:val="0"/>
        </w:rPr>
      </w:r>
      <w:bookmarkStart w:name="_bookmark300" w:id="405"/>
      <w:bookmarkEnd w:id="405"/>
      <w:r>
        <w:rPr/>
        <w:t>Lös</w:t>
      </w:r>
      <w:r>
        <w:rPr/>
        <w:t>ch</w:t>
      </w:r>
      <w:r>
        <w:rPr>
          <w:spacing w:val="-28"/>
        </w:rPr>
        <w:t> </w:t>
      </w:r>
      <w:r>
        <w:rPr/>
        <w:t>an</w:t>
      </w:r>
      <w:r>
        <w:rPr>
          <w:spacing w:val="-28"/>
        </w:rPr>
        <w:t> </w:t>
      </w:r>
      <w:r>
        <w:rPr/>
        <w:t>Joseph</w:t>
      </w:r>
      <w:r>
        <w:rPr>
          <w:spacing w:val="-28"/>
        </w:rPr>
        <w:t> </w:t>
      </w:r>
      <w:r>
        <w:rPr/>
        <w:t>Schumpeter.</w:t>
      </w:r>
      <w:r>
        <w:rPr>
          <w:spacing w:val="-28"/>
        </w:rPr>
        <w:t> </w:t>
      </w:r>
      <w:r>
        <w:rPr/>
        <w:t>Heidenheim,</w:t>
      </w:r>
      <w:r>
        <w:rPr>
          <w:spacing w:val="-28"/>
        </w:rPr>
        <w:t> </w:t>
      </w:r>
      <w:r>
        <w:rPr/>
        <w:t>21.</w:t>
      </w:r>
      <w:r>
        <w:rPr>
          <w:spacing w:val="-28"/>
        </w:rPr>
        <w:t> </w:t>
      </w:r>
      <w:r>
        <w:rPr/>
        <w:t>Oktober</w:t>
      </w:r>
      <w:r>
        <w:rPr>
          <w:spacing w:val="-28"/>
        </w:rPr>
        <w:t> </w:t>
      </w:r>
      <w:r>
        <w:rPr/>
        <w:t>1936</w:t>
      </w:r>
    </w:p>
    <w:p>
      <w:pPr>
        <w:pStyle w:val="BodyText"/>
        <w:spacing w:line="288" w:lineRule="exact" w:before="284"/>
        <w:ind w:left="118" w:right="958"/>
      </w:pPr>
      <w:r>
        <w:rPr>
          <w:w w:val="85"/>
        </w:rPr>
        <w:t>Postkarte mit einem Photo vom Quedlinburger Schlossberg (Sachsen), Anschrift, Ab- </w:t>
      </w:r>
      <w:r>
        <w:rPr>
          <w:w w:val="90"/>
        </w:rPr>
        <w:t>senderadresse,</w:t>
      </w:r>
      <w:r>
        <w:rPr>
          <w:spacing w:val="-37"/>
          <w:w w:val="90"/>
        </w:rPr>
        <w:t> </w:t>
      </w:r>
      <w:r>
        <w:rPr>
          <w:w w:val="90"/>
        </w:rPr>
        <w:t>Datum</w:t>
      </w:r>
      <w:r>
        <w:rPr>
          <w:spacing w:val="-37"/>
          <w:w w:val="90"/>
        </w:rPr>
        <w:t> </w:t>
      </w:r>
      <w:r>
        <w:rPr>
          <w:w w:val="90"/>
        </w:rPr>
        <w:t>und</w:t>
      </w:r>
      <w:r>
        <w:rPr>
          <w:spacing w:val="-37"/>
          <w:w w:val="90"/>
        </w:rPr>
        <w:t> </w:t>
      </w:r>
      <w:r>
        <w:rPr>
          <w:spacing w:val="-8"/>
          <w:w w:val="90"/>
        </w:rPr>
        <w:t>Text</w:t>
      </w:r>
      <w:r>
        <w:rPr>
          <w:spacing w:val="-37"/>
          <w:w w:val="90"/>
        </w:rPr>
        <w:t> </w:t>
      </w:r>
      <w:r>
        <w:rPr>
          <w:w w:val="90"/>
        </w:rPr>
        <w:t>eigenhändig.</w:t>
      </w:r>
      <w:r>
        <w:rPr>
          <w:spacing w:val="-37"/>
          <w:w w:val="90"/>
        </w:rPr>
        <w:t> </w:t>
      </w:r>
      <w:r>
        <w:rPr>
          <w:w w:val="90"/>
        </w:rPr>
        <w:t>Poststempel:</w:t>
      </w:r>
      <w:r>
        <w:rPr>
          <w:spacing w:val="-37"/>
          <w:w w:val="90"/>
        </w:rPr>
        <w:t> </w:t>
      </w:r>
      <w:r>
        <w:rPr>
          <w:w w:val="90"/>
        </w:rPr>
        <w:t>Heidenheim,</w:t>
      </w:r>
      <w:r>
        <w:rPr>
          <w:spacing w:val="-37"/>
          <w:w w:val="90"/>
        </w:rPr>
        <w:t> </w:t>
      </w:r>
      <w:r>
        <w:rPr>
          <w:w w:val="90"/>
        </w:rPr>
        <w:t>21.10.1936 Harvard</w:t>
      </w:r>
      <w:r>
        <w:rPr>
          <w:spacing w:val="-34"/>
          <w:w w:val="90"/>
        </w:rPr>
        <w:t> </w:t>
      </w:r>
      <w:r>
        <w:rPr>
          <w:w w:val="90"/>
        </w:rPr>
        <w:t>University</w:t>
      </w:r>
      <w:r>
        <w:rPr>
          <w:spacing w:val="-34"/>
          <w:w w:val="90"/>
        </w:rPr>
        <w:t> </w:t>
      </w:r>
      <w:r>
        <w:rPr>
          <w:w w:val="90"/>
        </w:rPr>
        <w:t>Archives,</w:t>
      </w:r>
      <w:r>
        <w:rPr>
          <w:spacing w:val="-34"/>
          <w:w w:val="90"/>
        </w:rPr>
        <w:t> </w:t>
      </w:r>
      <w:r>
        <w:rPr>
          <w:w w:val="90"/>
        </w:rPr>
        <w:t>Joseph</w:t>
      </w:r>
      <w:r>
        <w:rPr>
          <w:spacing w:val="-34"/>
          <w:w w:val="90"/>
        </w:rPr>
        <w:t> </w:t>
      </w:r>
      <w:r>
        <w:rPr>
          <w:w w:val="90"/>
        </w:rPr>
        <w:t>Schumpeter</w:t>
      </w:r>
      <w:r>
        <w:rPr>
          <w:spacing w:val="-34"/>
          <w:w w:val="90"/>
        </w:rPr>
        <w:t> </w:t>
      </w:r>
      <w:r>
        <w:rPr>
          <w:w w:val="90"/>
        </w:rPr>
        <w:t>Papers,</w:t>
      </w:r>
      <w:r>
        <w:rPr>
          <w:spacing w:val="-34"/>
          <w:w w:val="90"/>
        </w:rPr>
        <w:t> </w:t>
      </w:r>
      <w:r>
        <w:rPr>
          <w:w w:val="90"/>
        </w:rPr>
        <w:t>HUG(FP)</w:t>
      </w:r>
      <w:r>
        <w:rPr>
          <w:spacing w:val="-34"/>
          <w:w w:val="90"/>
        </w:rPr>
        <w:t> </w:t>
      </w:r>
      <w:r>
        <w:rPr>
          <w:w w:val="90"/>
        </w:rPr>
        <w:t>4.7</w:t>
      </w:r>
      <w:r>
        <w:rPr>
          <w:spacing w:val="-34"/>
          <w:w w:val="90"/>
        </w:rPr>
        <w:t> </w:t>
      </w:r>
      <w:r>
        <w:rPr>
          <w:spacing w:val="-3"/>
          <w:w w:val="90"/>
        </w:rPr>
        <w:t>Box</w:t>
      </w:r>
      <w:r>
        <w:rPr>
          <w:spacing w:val="-34"/>
          <w:w w:val="90"/>
        </w:rPr>
        <w:t> </w:t>
      </w:r>
      <w:r>
        <w:rPr>
          <w:w w:val="90"/>
        </w:rPr>
        <w:t>6</w:t>
      </w:r>
    </w:p>
    <w:p>
      <w:pPr>
        <w:pStyle w:val="BodyText"/>
        <w:rPr>
          <w:sz w:val="30"/>
        </w:rPr>
      </w:pPr>
    </w:p>
    <w:p>
      <w:pPr>
        <w:pStyle w:val="BodyText"/>
        <w:spacing w:before="6"/>
        <w:rPr>
          <w:sz w:val="23"/>
        </w:rPr>
      </w:pPr>
    </w:p>
    <w:p>
      <w:pPr>
        <w:pStyle w:val="BodyText"/>
        <w:spacing w:line="288" w:lineRule="exact" w:before="1"/>
        <w:ind w:left="6271" w:right="968" w:firstLine="1045"/>
        <w:jc w:val="both"/>
      </w:pPr>
      <w:r>
        <w:rPr>
          <w:w w:val="85"/>
        </w:rPr>
        <w:t>Herrn Prof. Schumpeter </w:t>
      </w:r>
      <w:r>
        <w:rPr>
          <w:w w:val="85"/>
          <w:u w:val="single"/>
        </w:rPr>
        <w:t>Cambridge </w:t>
      </w:r>
      <w:r>
        <w:rPr>
          <w:w w:val="85"/>
        </w:rPr>
        <w:t>Mass.</w:t>
      </w:r>
    </w:p>
    <w:p>
      <w:pPr>
        <w:pStyle w:val="BodyText"/>
        <w:spacing w:line="286" w:lineRule="exact"/>
        <w:ind w:right="968"/>
        <w:jc w:val="right"/>
      </w:pPr>
      <w:r>
        <w:rPr>
          <w:w w:val="95"/>
        </w:rPr>
        <w:t>2 Scott Str.</w:t>
      </w:r>
    </w:p>
    <w:p>
      <w:pPr>
        <w:pStyle w:val="BodyText"/>
        <w:spacing w:line="306" w:lineRule="exact"/>
        <w:ind w:right="968"/>
        <w:jc w:val="right"/>
      </w:pPr>
      <w:r>
        <w:rPr>
          <w:w w:val="90"/>
        </w:rPr>
        <w:t>USA</w:t>
      </w:r>
    </w:p>
    <w:p>
      <w:pPr>
        <w:pStyle w:val="BodyText"/>
        <w:spacing w:before="5"/>
        <w:rPr>
          <w:sz w:val="29"/>
        </w:rPr>
      </w:pPr>
    </w:p>
    <w:p>
      <w:pPr>
        <w:pStyle w:val="BodyText"/>
        <w:spacing w:line="288" w:lineRule="exact" w:before="1"/>
        <w:ind w:left="118" w:right="5233"/>
      </w:pPr>
      <w:r>
        <w:rPr>
          <w:w w:val="90"/>
        </w:rPr>
        <w:t>A. Lösch, </w:t>
      </w:r>
      <w:r>
        <w:rPr>
          <w:spacing w:val="-8"/>
          <w:w w:val="90"/>
        </w:rPr>
        <w:t>c/o </w:t>
      </w:r>
      <w:r>
        <w:rPr>
          <w:w w:val="90"/>
        </w:rPr>
        <w:t>Rockefeller Foundation </w:t>
      </w:r>
      <w:r>
        <w:rPr>
          <w:w w:val="95"/>
        </w:rPr>
        <w:t>49 </w:t>
      </w:r>
      <w:r>
        <w:rPr>
          <w:spacing w:val="-6"/>
          <w:w w:val="95"/>
        </w:rPr>
        <w:t>West </w:t>
      </w:r>
      <w:r>
        <w:rPr>
          <w:w w:val="95"/>
        </w:rPr>
        <w:t>49th St.</w:t>
      </w:r>
    </w:p>
    <w:p>
      <w:pPr>
        <w:pStyle w:val="BodyText"/>
        <w:spacing w:line="303" w:lineRule="exact"/>
        <w:ind w:left="118"/>
      </w:pPr>
      <w:r>
        <w:rPr>
          <w:w w:val="90"/>
        </w:rPr>
        <w:t>New York City</w:t>
      </w:r>
    </w:p>
    <w:p>
      <w:pPr>
        <w:pStyle w:val="BodyText"/>
        <w:rPr>
          <w:sz w:val="30"/>
        </w:rPr>
      </w:pPr>
    </w:p>
    <w:p>
      <w:pPr>
        <w:pStyle w:val="BodyText"/>
        <w:spacing w:before="11"/>
        <w:rPr>
          <w:sz w:val="20"/>
        </w:rPr>
      </w:pPr>
    </w:p>
    <w:p>
      <w:pPr>
        <w:pStyle w:val="BodyText"/>
        <w:ind w:right="968"/>
        <w:jc w:val="right"/>
      </w:pPr>
      <w:r>
        <w:rPr>
          <w:w w:val="85"/>
        </w:rPr>
        <w:t>Heidenheim, 21. 10. 36</w:t>
      </w:r>
    </w:p>
    <w:p>
      <w:pPr>
        <w:pStyle w:val="BodyText"/>
        <w:spacing w:before="10"/>
        <w:rPr>
          <w:sz w:val="27"/>
        </w:rPr>
      </w:pPr>
    </w:p>
    <w:p>
      <w:pPr>
        <w:pStyle w:val="BodyText"/>
        <w:ind w:left="469"/>
      </w:pPr>
      <w:r>
        <w:rPr>
          <w:w w:val="85"/>
        </w:rPr>
        <w:t>Lieber Herr Professor,</w:t>
      </w:r>
    </w:p>
    <w:p>
      <w:pPr>
        <w:spacing w:after="0"/>
        <w:sectPr>
          <w:pgSz w:w="12240" w:h="15840"/>
          <w:pgMar w:top="1500" w:bottom="280" w:left="1660" w:right="1720"/>
        </w:sectPr>
      </w:pPr>
    </w:p>
    <w:p>
      <w:pPr>
        <w:pStyle w:val="BodyText"/>
        <w:spacing w:before="2"/>
        <w:rPr>
          <w:sz w:val="15"/>
        </w:rPr>
      </w:pPr>
    </w:p>
    <w:p>
      <w:pPr>
        <w:pStyle w:val="BodyText"/>
        <w:tabs>
          <w:tab w:pos="6090" w:val="left" w:leader="none"/>
        </w:tabs>
        <w:spacing w:before="84"/>
        <w:ind w:left="103"/>
      </w:pPr>
      <w:r>
        <w:rPr>
          <w:w w:val="95"/>
        </w:rPr>
        <w:t>76</w:t>
        <w:tab/>
      </w:r>
      <w:bookmarkStart w:name="_bookmark301" w:id="406"/>
      <w:bookmarkEnd w:id="406"/>
      <w:r>
        <w:rPr>
          <w:w w:val="85"/>
        </w:rPr>
        <w:t>Z</w:t>
      </w:r>
      <w:r>
        <w:rPr>
          <w:w w:val="85"/>
        </w:rPr>
        <w:t>weiter Rockefeller Aufenthalt (1936-1938)</w:t>
      </w:r>
    </w:p>
    <w:p>
      <w:pPr>
        <w:pStyle w:val="BodyText"/>
        <w:rPr>
          <w:sz w:val="31"/>
        </w:rPr>
      </w:pPr>
    </w:p>
    <w:p>
      <w:pPr>
        <w:pStyle w:val="BodyText"/>
        <w:spacing w:line="288" w:lineRule="exact" w:before="1"/>
        <w:ind w:left="2195" w:right="111" w:firstLine="351"/>
        <w:jc w:val="both"/>
      </w:pPr>
      <w:r>
        <w:rPr>
          <w:w w:val="90"/>
        </w:rPr>
        <w:t>Nur</w:t>
      </w:r>
      <w:r>
        <w:rPr>
          <w:spacing w:val="-31"/>
          <w:w w:val="90"/>
        </w:rPr>
        <w:t> </w:t>
      </w:r>
      <w:r>
        <w:rPr>
          <w:spacing w:val="-7"/>
          <w:w w:val="90"/>
        </w:rPr>
        <w:t>Tage</w:t>
      </w:r>
      <w:r>
        <w:rPr>
          <w:spacing w:val="-31"/>
          <w:w w:val="90"/>
        </w:rPr>
        <w:t> </w:t>
      </w:r>
      <w:r>
        <w:rPr>
          <w:w w:val="90"/>
        </w:rPr>
        <w:t>trennen</w:t>
      </w:r>
      <w:r>
        <w:rPr>
          <w:spacing w:val="-31"/>
          <w:w w:val="90"/>
        </w:rPr>
        <w:t> </w:t>
      </w:r>
      <w:r>
        <w:rPr>
          <w:w w:val="90"/>
        </w:rPr>
        <w:t>uns</w:t>
      </w:r>
      <w:r>
        <w:rPr>
          <w:spacing w:val="-31"/>
          <w:w w:val="90"/>
        </w:rPr>
        <w:t> </w:t>
      </w:r>
      <w:r>
        <w:rPr>
          <w:w w:val="90"/>
        </w:rPr>
        <w:t>noch!</w:t>
      </w:r>
      <w:r>
        <w:rPr>
          <w:spacing w:val="-31"/>
          <w:w w:val="90"/>
        </w:rPr>
        <w:t> </w:t>
      </w:r>
      <w:r>
        <w:rPr>
          <w:w w:val="90"/>
        </w:rPr>
        <w:t>Am</w:t>
      </w:r>
      <w:r>
        <w:rPr>
          <w:spacing w:val="-31"/>
          <w:w w:val="90"/>
        </w:rPr>
        <w:t> </w:t>
      </w:r>
      <w:r>
        <w:rPr>
          <w:w w:val="90"/>
        </w:rPr>
        <w:t>6.</w:t>
      </w:r>
      <w:r>
        <w:rPr>
          <w:spacing w:val="-31"/>
          <w:w w:val="90"/>
        </w:rPr>
        <w:t> </w:t>
      </w:r>
      <w:r>
        <w:rPr>
          <w:spacing w:val="-6"/>
          <w:w w:val="90"/>
        </w:rPr>
        <w:t>Nov.</w:t>
      </w:r>
      <w:r>
        <w:rPr>
          <w:spacing w:val="-31"/>
          <w:w w:val="90"/>
        </w:rPr>
        <w:t> </w:t>
      </w:r>
      <w:r>
        <w:rPr>
          <w:w w:val="90"/>
        </w:rPr>
        <w:t>komme</w:t>
      </w:r>
      <w:r>
        <w:rPr>
          <w:spacing w:val="-31"/>
          <w:w w:val="90"/>
        </w:rPr>
        <w:t> </w:t>
      </w:r>
      <w:r>
        <w:rPr>
          <w:w w:val="90"/>
        </w:rPr>
        <w:t>ich</w:t>
      </w:r>
      <w:r>
        <w:rPr>
          <w:spacing w:val="-31"/>
          <w:w w:val="90"/>
        </w:rPr>
        <w:t> </w:t>
      </w:r>
      <w:r>
        <w:rPr>
          <w:w w:val="90"/>
        </w:rPr>
        <w:t>an</w:t>
      </w:r>
      <w:r>
        <w:rPr>
          <w:spacing w:val="-31"/>
          <w:w w:val="90"/>
        </w:rPr>
        <w:t> </w:t>
      </w:r>
      <w:r>
        <w:rPr>
          <w:w w:val="90"/>
        </w:rPr>
        <w:t>(Pres.</w:t>
      </w:r>
      <w:r>
        <w:rPr>
          <w:spacing w:val="-31"/>
          <w:w w:val="90"/>
        </w:rPr>
        <w:t> </w:t>
      </w:r>
      <w:r>
        <w:rPr>
          <w:w w:val="90"/>
        </w:rPr>
        <w:t>Harding</w:t>
      </w:r>
      <w:r>
        <w:rPr>
          <w:color w:val="2E3092"/>
          <w:w w:val="90"/>
          <w:position w:val="9"/>
          <w:sz w:val="17"/>
        </w:rPr>
        <w:t>1</w:t>
      </w:r>
      <w:r>
        <w:rPr>
          <w:w w:val="90"/>
        </w:rPr>
        <w:t>),</w:t>
      </w:r>
      <w:r>
        <w:rPr>
          <w:spacing w:val="-31"/>
          <w:w w:val="90"/>
        </w:rPr>
        <w:t> </w:t>
      </w:r>
      <w:r>
        <w:rPr>
          <w:w w:val="90"/>
        </w:rPr>
        <w:t>und</w:t>
      </w:r>
      <w:r>
        <w:rPr>
          <w:spacing w:val="-31"/>
          <w:w w:val="90"/>
        </w:rPr>
        <w:t> </w:t>
      </w:r>
      <w:r>
        <w:rPr>
          <w:w w:val="90"/>
        </w:rPr>
        <w:t>hoffe </w:t>
      </w:r>
      <w:r>
        <w:rPr>
          <w:w w:val="85"/>
        </w:rPr>
        <w:t>dann,</w:t>
      </w:r>
      <w:r>
        <w:rPr>
          <w:spacing w:val="-6"/>
          <w:w w:val="85"/>
        </w:rPr>
        <w:t> </w:t>
      </w:r>
      <w:r>
        <w:rPr>
          <w:w w:val="85"/>
        </w:rPr>
        <w:t>auf</w:t>
      </w:r>
      <w:r>
        <w:rPr>
          <w:spacing w:val="-6"/>
          <w:w w:val="85"/>
        </w:rPr>
        <w:t> </w:t>
      </w:r>
      <w:r>
        <w:rPr>
          <w:w w:val="85"/>
        </w:rPr>
        <w:t>dem</w:t>
      </w:r>
      <w:r>
        <w:rPr>
          <w:spacing w:val="-6"/>
          <w:w w:val="85"/>
        </w:rPr>
        <w:t> </w:t>
      </w:r>
      <w:r>
        <w:rPr>
          <w:spacing w:val="-8"/>
          <w:w w:val="85"/>
        </w:rPr>
        <w:t>Weg</w:t>
      </w:r>
      <w:r>
        <w:rPr>
          <w:spacing w:val="-6"/>
          <w:w w:val="85"/>
        </w:rPr>
        <w:t> </w:t>
      </w:r>
      <w:r>
        <w:rPr>
          <w:w w:val="85"/>
        </w:rPr>
        <w:t>nach</w:t>
      </w:r>
      <w:r>
        <w:rPr>
          <w:spacing w:val="-6"/>
          <w:w w:val="85"/>
        </w:rPr>
        <w:t> </w:t>
      </w:r>
      <w:r>
        <w:rPr>
          <w:spacing w:val="-3"/>
          <w:w w:val="85"/>
        </w:rPr>
        <w:t>Washington,</w:t>
      </w:r>
      <w:r>
        <w:rPr>
          <w:spacing w:val="-6"/>
          <w:w w:val="85"/>
        </w:rPr>
        <w:t> </w:t>
      </w:r>
      <w:r>
        <w:rPr>
          <w:w w:val="85"/>
        </w:rPr>
        <w:t>DC</w:t>
      </w:r>
      <w:r>
        <w:rPr>
          <w:spacing w:val="-6"/>
          <w:w w:val="85"/>
        </w:rPr>
        <w:t> </w:t>
      </w:r>
      <w:r>
        <w:rPr>
          <w:w w:val="85"/>
        </w:rPr>
        <w:t>mindestens</w:t>
      </w:r>
      <w:r>
        <w:rPr>
          <w:spacing w:val="-6"/>
          <w:w w:val="85"/>
        </w:rPr>
        <w:t> </w:t>
      </w:r>
      <w:r>
        <w:rPr>
          <w:w w:val="85"/>
        </w:rPr>
        <w:t>8-14</w:t>
      </w:r>
      <w:r>
        <w:rPr>
          <w:spacing w:val="-6"/>
          <w:w w:val="85"/>
        </w:rPr>
        <w:t> </w:t>
      </w:r>
      <w:r>
        <w:rPr>
          <w:w w:val="85"/>
        </w:rPr>
        <w:t>in</w:t>
      </w:r>
      <w:r>
        <w:rPr>
          <w:spacing w:val="-6"/>
          <w:w w:val="85"/>
        </w:rPr>
        <w:t> </w:t>
      </w:r>
      <w:r>
        <w:rPr>
          <w:w w:val="85"/>
        </w:rPr>
        <w:t>Cambridge</w:t>
      </w:r>
      <w:r>
        <w:rPr>
          <w:spacing w:val="-6"/>
          <w:w w:val="85"/>
        </w:rPr>
        <w:t> </w:t>
      </w:r>
      <w:r>
        <w:rPr>
          <w:w w:val="85"/>
        </w:rPr>
        <w:t>unterbrechen zu</w:t>
      </w:r>
      <w:r>
        <w:rPr>
          <w:spacing w:val="14"/>
          <w:w w:val="85"/>
        </w:rPr>
        <w:t> </w:t>
      </w:r>
      <w:r>
        <w:rPr>
          <w:w w:val="85"/>
        </w:rPr>
        <w:t>können.</w:t>
      </w:r>
    </w:p>
    <w:p>
      <w:pPr>
        <w:pStyle w:val="BodyText"/>
        <w:spacing w:line="288" w:lineRule="exact" w:before="5"/>
        <w:ind w:left="2546" w:right="5803"/>
      </w:pPr>
      <w:r>
        <w:rPr>
          <w:w w:val="85"/>
        </w:rPr>
        <w:t>Herzliche Grüße, </w:t>
      </w:r>
      <w:bookmarkStart w:name="4.2 Joseph Schumpeter an Lösch. Cambridg" w:id="407"/>
      <w:bookmarkEnd w:id="407"/>
      <w:r>
        <w:rPr>
          <w:w w:val="85"/>
        </w:rPr>
      </w:r>
      <w:bookmarkStart w:name="_bookmark302" w:id="408"/>
      <w:bookmarkEnd w:id="408"/>
      <w:r>
        <w:rPr>
          <w:w w:val="85"/>
        </w:rPr>
      </w:r>
      <w:r>
        <w:rPr>
          <w:w w:val="90"/>
        </w:rPr>
        <w:t>Ihr Lösch</w:t>
      </w:r>
    </w:p>
    <w:p>
      <w:pPr>
        <w:pStyle w:val="BodyText"/>
        <w:rPr>
          <w:sz w:val="33"/>
        </w:rPr>
      </w:pPr>
    </w:p>
    <w:p>
      <w:pPr>
        <w:pStyle w:val="Heading3"/>
        <w:numPr>
          <w:ilvl w:val="1"/>
          <w:numId w:val="39"/>
        </w:numPr>
        <w:tabs>
          <w:tab w:pos="2812" w:val="left" w:leader="none"/>
          <w:tab w:pos="2813" w:val="left" w:leader="none"/>
        </w:tabs>
        <w:spacing w:line="288" w:lineRule="auto" w:before="0" w:after="0"/>
        <w:ind w:left="2812" w:right="111" w:hanging="617"/>
        <w:jc w:val="left"/>
      </w:pPr>
      <w:r>
        <w:rPr/>
        <w:t>Joseph Schumpeter an Lösch. Cambridge, MA, 9. Novem- ber</w:t>
      </w:r>
      <w:r>
        <w:rPr>
          <w:spacing w:val="-8"/>
        </w:rPr>
        <w:t> </w:t>
      </w:r>
      <w:r>
        <w:rPr/>
        <w:t>1936</w:t>
      </w:r>
    </w:p>
    <w:p>
      <w:pPr>
        <w:pStyle w:val="BodyText"/>
        <w:spacing w:line="288" w:lineRule="exact" w:before="191"/>
        <w:ind w:left="2195" w:right="98"/>
      </w:pPr>
      <w:r>
        <w:rPr>
          <w:w w:val="90"/>
        </w:rPr>
        <w:t>Unbedruckte</w:t>
      </w:r>
      <w:r>
        <w:rPr>
          <w:spacing w:val="-31"/>
          <w:w w:val="90"/>
        </w:rPr>
        <w:t> </w:t>
      </w:r>
      <w:r>
        <w:rPr>
          <w:w w:val="90"/>
        </w:rPr>
        <w:t>Postkarte,</w:t>
      </w:r>
      <w:r>
        <w:rPr>
          <w:spacing w:val="-31"/>
          <w:w w:val="90"/>
        </w:rPr>
        <w:t> </w:t>
      </w:r>
      <w:r>
        <w:rPr>
          <w:w w:val="90"/>
        </w:rPr>
        <w:t>Anschrift,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eigenhändig.</w:t>
      </w:r>
      <w:r>
        <w:rPr>
          <w:spacing w:val="-31"/>
          <w:w w:val="90"/>
        </w:rPr>
        <w:t> </w:t>
      </w:r>
      <w:r>
        <w:rPr>
          <w:w w:val="90"/>
        </w:rPr>
        <w:t>Poststempel:</w:t>
      </w:r>
      <w:r>
        <w:rPr>
          <w:spacing w:val="-31"/>
          <w:w w:val="90"/>
        </w:rPr>
        <w:t> </w:t>
      </w:r>
      <w:r>
        <w:rPr>
          <w:w w:val="90"/>
        </w:rPr>
        <w:t>Cam- bridge,</w:t>
      </w:r>
      <w:r>
        <w:rPr>
          <w:spacing w:val="-26"/>
          <w:w w:val="90"/>
        </w:rPr>
        <w:t> </w:t>
      </w:r>
      <w:r>
        <w:rPr>
          <w:w w:val="90"/>
        </w:rPr>
        <w:t>MA,</w:t>
      </w:r>
      <w:r>
        <w:rPr>
          <w:spacing w:val="-26"/>
          <w:w w:val="90"/>
        </w:rPr>
        <w:t> </w:t>
      </w:r>
      <w:r>
        <w:rPr>
          <w:w w:val="90"/>
        </w:rPr>
        <w:t>10</w:t>
      </w:r>
      <w:r>
        <w:rPr>
          <w:spacing w:val="-26"/>
          <w:w w:val="90"/>
        </w:rPr>
        <w:t> </w:t>
      </w:r>
      <w:r>
        <w:rPr>
          <w:spacing w:val="-6"/>
          <w:w w:val="90"/>
        </w:rPr>
        <w:t>Nov,</w:t>
      </w:r>
      <w:r>
        <w:rPr>
          <w:spacing w:val="-26"/>
          <w:w w:val="90"/>
        </w:rPr>
        <w:t> </w:t>
      </w:r>
      <w:r>
        <w:rPr>
          <w:w w:val="90"/>
        </w:rPr>
        <w:t>14</w:t>
      </w:r>
      <w:r>
        <w:rPr>
          <w:spacing w:val="-26"/>
          <w:w w:val="90"/>
        </w:rPr>
        <w:t> </w:t>
      </w:r>
      <w:r>
        <w:rPr>
          <w:w w:val="90"/>
        </w:rPr>
        <w:t>Nov;</w:t>
      </w:r>
      <w:r>
        <w:rPr>
          <w:spacing w:val="-26"/>
          <w:w w:val="90"/>
        </w:rPr>
        <w:t> </w:t>
      </w:r>
      <w:r>
        <w:rPr>
          <w:w w:val="90"/>
        </w:rPr>
        <w:t>and</w:t>
      </w:r>
      <w:r>
        <w:rPr>
          <w:spacing w:val="-26"/>
          <w:w w:val="90"/>
        </w:rPr>
        <w:t> </w:t>
      </w:r>
      <w:r>
        <w:rPr>
          <w:w w:val="90"/>
        </w:rPr>
        <w:t>NYC,</w:t>
      </w:r>
      <w:r>
        <w:rPr>
          <w:spacing w:val="-26"/>
          <w:w w:val="90"/>
        </w:rPr>
        <w:t> </w:t>
      </w:r>
      <w:r>
        <w:rPr>
          <w:w w:val="90"/>
        </w:rPr>
        <w:t>Grand</w:t>
      </w:r>
      <w:r>
        <w:rPr>
          <w:spacing w:val="-26"/>
          <w:w w:val="90"/>
        </w:rPr>
        <w:t> </w:t>
      </w:r>
      <w:r>
        <w:rPr>
          <w:w w:val="90"/>
        </w:rPr>
        <w:t>Central</w:t>
      </w:r>
      <w:r>
        <w:rPr>
          <w:spacing w:val="-26"/>
          <w:w w:val="90"/>
        </w:rPr>
        <w:t> </w:t>
      </w:r>
      <w:r>
        <w:rPr>
          <w:w w:val="90"/>
        </w:rPr>
        <w:t>Station</w:t>
      </w:r>
      <w:r>
        <w:rPr>
          <w:spacing w:val="-26"/>
          <w:w w:val="90"/>
        </w:rPr>
        <w:t> </w:t>
      </w:r>
      <w:r>
        <w:rPr>
          <w:w w:val="90"/>
        </w:rPr>
        <w:t>11</w:t>
      </w:r>
      <w:r>
        <w:rPr>
          <w:spacing w:val="-26"/>
          <w:w w:val="90"/>
        </w:rPr>
        <w:t> </w:t>
      </w:r>
      <w:r>
        <w:rPr>
          <w:spacing w:val="-6"/>
          <w:w w:val="90"/>
        </w:rPr>
        <w:t>Nov.</w:t>
      </w:r>
    </w:p>
    <w:p>
      <w:pPr>
        <w:pStyle w:val="BodyText"/>
        <w:spacing w:line="303" w:lineRule="exact"/>
        <w:ind w:left="2195"/>
      </w:pPr>
      <w:r>
        <w:rPr>
          <w:w w:val="90"/>
        </w:rPr>
        <w:t>StA HDH, Nachlaß August Lösch, Kasten 13</w:t>
      </w:r>
    </w:p>
    <w:p>
      <w:pPr>
        <w:pStyle w:val="BodyText"/>
        <w:spacing w:before="2"/>
        <w:rPr>
          <w:sz w:val="13"/>
        </w:rPr>
      </w:pPr>
    </w:p>
    <w:p>
      <w:pPr>
        <w:spacing w:after="0"/>
        <w:rPr>
          <w:sz w:val="13"/>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23"/>
        </w:rPr>
      </w:pPr>
    </w:p>
    <w:p>
      <w:pPr>
        <w:pStyle w:val="BodyText"/>
        <w:spacing w:line="309" w:lineRule="exact" w:before="1"/>
        <w:ind w:left="2546"/>
      </w:pPr>
      <w:r>
        <w:rPr>
          <w:w w:val="85"/>
        </w:rPr>
        <w:t>Halloh! Willkommen!</w:t>
      </w:r>
    </w:p>
    <w:p>
      <w:pPr>
        <w:pStyle w:val="BodyText"/>
        <w:spacing w:line="288" w:lineRule="exact" w:before="6"/>
        <w:ind w:left="2546"/>
      </w:pPr>
      <w:r>
        <w:rPr>
          <w:w w:val="85"/>
        </w:rPr>
        <w:t>Freue mich sehr—Auf Wiedersehen </w:t>
      </w:r>
      <w:bookmarkStart w:name="4.3 Edgar Hoover an Lösch. Ann Arbor, 8." w:id="409"/>
      <w:bookmarkEnd w:id="409"/>
      <w:r>
        <w:rPr>
          <w:w w:val="85"/>
        </w:rPr>
      </w:r>
      <w:bookmarkStart w:name="_bookmark303" w:id="410"/>
      <w:bookmarkEnd w:id="410"/>
      <w:r>
        <w:rPr>
          <w:w w:val="85"/>
        </w:rPr>
      </w:r>
      <w:r>
        <w:rPr>
          <w:w w:val="95"/>
        </w:rPr>
        <w:t>Schumpeter</w:t>
      </w:r>
    </w:p>
    <w:p>
      <w:pPr>
        <w:pStyle w:val="BodyText"/>
        <w:spacing w:line="288" w:lineRule="exact" w:before="106"/>
        <w:ind w:left="2270" w:right="111" w:firstLine="581"/>
        <w:jc w:val="right"/>
      </w:pPr>
      <w:r>
        <w:rPr/>
        <w:br w:type="column"/>
      </w:r>
      <w:r>
        <w:rPr>
          <w:w w:val="95"/>
        </w:rPr>
        <w:t>Dr. A. Lösch</w:t>
      </w:r>
      <w:r>
        <w:rPr>
          <w:w w:val="88"/>
        </w:rPr>
        <w:t> </w:t>
      </w:r>
      <w:r>
        <w:rPr>
          <w:w w:val="90"/>
        </w:rPr>
        <w:t>Hotel New Westin</w:t>
      </w:r>
      <w:r>
        <w:rPr>
          <w:w w:val="85"/>
        </w:rPr>
        <w:t> </w:t>
      </w:r>
      <w:r>
        <w:rPr>
          <w:w w:val="90"/>
        </w:rPr>
        <w:t>Madison at 50th St.</w:t>
      </w:r>
      <w:r>
        <w:rPr>
          <w:w w:val="91"/>
        </w:rPr>
        <w:t> </w:t>
      </w:r>
      <w:r>
        <w:rPr>
          <w:w w:val="90"/>
        </w:rPr>
        <w:t>New York, N.Y.</w:t>
      </w:r>
    </w:p>
    <w:p>
      <w:pPr>
        <w:pStyle w:val="BodyText"/>
        <w:spacing w:before="99"/>
        <w:ind w:right="111"/>
        <w:jc w:val="right"/>
      </w:pPr>
      <w:r>
        <w:rPr/>
        <w:t>9/XI</w:t>
      </w:r>
    </w:p>
    <w:p>
      <w:pPr>
        <w:spacing w:after="0"/>
        <w:jc w:val="right"/>
        <w:sectPr>
          <w:type w:val="continuous"/>
          <w:pgSz w:w="12240" w:h="15840"/>
          <w:pgMar w:top="1100" w:bottom="280" w:left="480" w:right="1680"/>
          <w:cols w:num="2" w:equalWidth="0">
            <w:col w:w="5809" w:space="40"/>
            <w:col w:w="4231"/>
          </w:cols>
        </w:sectPr>
      </w:pPr>
    </w:p>
    <w:p>
      <w:pPr>
        <w:pStyle w:val="BodyText"/>
        <w:spacing w:before="7"/>
        <w:rPr>
          <w:sz w:val="25"/>
        </w:rPr>
      </w:pPr>
    </w:p>
    <w:p>
      <w:pPr>
        <w:pStyle w:val="Heading3"/>
        <w:numPr>
          <w:ilvl w:val="1"/>
          <w:numId w:val="39"/>
        </w:numPr>
        <w:tabs>
          <w:tab w:pos="2812" w:val="left" w:leader="none"/>
          <w:tab w:pos="2813" w:val="left" w:leader="none"/>
        </w:tabs>
        <w:spacing w:line="240" w:lineRule="auto" w:before="101" w:after="0"/>
        <w:ind w:left="2812" w:right="0" w:hanging="617"/>
        <w:jc w:val="left"/>
      </w:pPr>
      <w:r>
        <w:rPr/>
        <w:t>Edgar</w:t>
      </w:r>
      <w:r>
        <w:rPr>
          <w:spacing w:val="-8"/>
        </w:rPr>
        <w:t> </w:t>
      </w:r>
      <w:r>
        <w:rPr/>
        <w:t>Hoover</w:t>
      </w:r>
      <w:r>
        <w:rPr>
          <w:spacing w:val="-8"/>
        </w:rPr>
        <w:t> </w:t>
      </w:r>
      <w:r>
        <w:rPr/>
        <w:t>an</w:t>
      </w:r>
      <w:r>
        <w:rPr>
          <w:spacing w:val="-8"/>
        </w:rPr>
        <w:t> </w:t>
      </w:r>
      <w:r>
        <w:rPr/>
        <w:t>Lösch.</w:t>
      </w:r>
      <w:r>
        <w:rPr>
          <w:spacing w:val="-8"/>
        </w:rPr>
        <w:t> </w:t>
      </w:r>
      <w:r>
        <w:rPr/>
        <w:t>Ann</w:t>
      </w:r>
      <w:r>
        <w:rPr>
          <w:spacing w:val="-8"/>
        </w:rPr>
        <w:t> </w:t>
      </w:r>
      <w:r>
        <w:rPr>
          <w:spacing w:val="-3"/>
        </w:rPr>
        <w:t>Arbor,</w:t>
      </w:r>
      <w:r>
        <w:rPr>
          <w:spacing w:val="-8"/>
        </w:rPr>
        <w:t> </w:t>
      </w:r>
      <w:r>
        <w:rPr/>
        <w:t>8.</w:t>
      </w:r>
      <w:r>
        <w:rPr>
          <w:spacing w:val="-8"/>
        </w:rPr>
        <w:t> </w:t>
      </w:r>
      <w:r>
        <w:rPr/>
        <w:t>Januar</w:t>
      </w:r>
      <w:r>
        <w:rPr>
          <w:spacing w:val="-8"/>
        </w:rPr>
        <w:t> </w:t>
      </w:r>
      <w:r>
        <w:rPr/>
        <w:t>1937</w:t>
      </w:r>
    </w:p>
    <w:p>
      <w:pPr>
        <w:pStyle w:val="BodyText"/>
        <w:spacing w:line="288" w:lineRule="exact" w:before="249"/>
        <w:ind w:left="2195" w:right="783"/>
      </w:pPr>
      <w:r>
        <w:rPr>
          <w:w w:val="90"/>
        </w:rPr>
        <w:t>Briefkopf</w:t>
      </w:r>
      <w:r>
        <w:rPr>
          <w:spacing w:val="-36"/>
          <w:w w:val="90"/>
        </w:rPr>
        <w:t> </w:t>
      </w:r>
      <w:r>
        <w:rPr>
          <w:w w:val="90"/>
        </w:rPr>
        <w:t>der</w:t>
      </w:r>
      <w:r>
        <w:rPr>
          <w:spacing w:val="-36"/>
          <w:w w:val="90"/>
        </w:rPr>
        <w:t> </w:t>
      </w:r>
      <w:r>
        <w:rPr>
          <w:w w:val="90"/>
        </w:rPr>
        <w:t>University</w:t>
      </w:r>
      <w:r>
        <w:rPr>
          <w:spacing w:val="-36"/>
          <w:w w:val="90"/>
        </w:rPr>
        <w:t> </w:t>
      </w:r>
      <w:r>
        <w:rPr>
          <w:w w:val="90"/>
        </w:rPr>
        <w:t>of</w:t>
      </w:r>
      <w:r>
        <w:rPr>
          <w:spacing w:val="-36"/>
          <w:w w:val="90"/>
        </w:rPr>
        <w:t> </w:t>
      </w:r>
      <w:r>
        <w:rPr>
          <w:w w:val="90"/>
        </w:rPr>
        <w:t>Michigan</w:t>
      </w:r>
      <w:r>
        <w:rPr>
          <w:spacing w:val="-36"/>
          <w:w w:val="90"/>
        </w:rPr>
        <w:t> </w:t>
      </w:r>
      <w:r>
        <w:rPr>
          <w:w w:val="90"/>
        </w:rPr>
        <w:t>gedruckt,</w:t>
      </w:r>
      <w:r>
        <w:rPr>
          <w:spacing w:val="-36"/>
          <w:w w:val="90"/>
        </w:rPr>
        <w:t> </w:t>
      </w:r>
      <w:r>
        <w:rPr>
          <w:w w:val="90"/>
        </w:rPr>
        <w:t>Datum</w:t>
      </w:r>
      <w:r>
        <w:rPr>
          <w:spacing w:val="-36"/>
          <w:w w:val="90"/>
        </w:rPr>
        <w:t> </w:t>
      </w:r>
      <w:r>
        <w:rPr>
          <w:w w:val="90"/>
        </w:rPr>
        <w:t>und</w:t>
      </w:r>
      <w:r>
        <w:rPr>
          <w:spacing w:val="-36"/>
          <w:w w:val="90"/>
        </w:rPr>
        <w:t> </w:t>
      </w:r>
      <w:r>
        <w:rPr>
          <w:spacing w:val="-8"/>
          <w:w w:val="90"/>
        </w:rPr>
        <w:t>Text</w:t>
      </w:r>
      <w:r>
        <w:rPr>
          <w:spacing w:val="-36"/>
          <w:w w:val="90"/>
        </w:rPr>
        <w:t> </w:t>
      </w:r>
      <w:r>
        <w:rPr>
          <w:w w:val="90"/>
        </w:rPr>
        <w:t>eigenhändig. StA</w:t>
      </w:r>
      <w:r>
        <w:rPr>
          <w:spacing w:val="-24"/>
          <w:w w:val="90"/>
        </w:rPr>
        <w:t> </w:t>
      </w:r>
      <w:r>
        <w:rPr>
          <w:w w:val="90"/>
        </w:rPr>
        <w:t>HDH,</w:t>
      </w:r>
      <w:r>
        <w:rPr>
          <w:spacing w:val="-24"/>
          <w:w w:val="90"/>
        </w:rPr>
        <w:t> </w:t>
      </w:r>
      <w:r>
        <w:rPr>
          <w:w w:val="90"/>
        </w:rPr>
        <w:t>Nachlaß</w:t>
      </w:r>
      <w:r>
        <w:rPr>
          <w:spacing w:val="-24"/>
          <w:w w:val="90"/>
        </w:rPr>
        <w:t> </w:t>
      </w:r>
      <w:r>
        <w:rPr>
          <w:w w:val="90"/>
        </w:rPr>
        <w:t>August</w:t>
      </w:r>
      <w:r>
        <w:rPr>
          <w:spacing w:val="-24"/>
          <w:w w:val="90"/>
        </w:rPr>
        <w:t> </w:t>
      </w:r>
      <w:r>
        <w:rPr>
          <w:w w:val="90"/>
        </w:rPr>
        <w:t>Lösch,</w:t>
      </w:r>
      <w:r>
        <w:rPr>
          <w:spacing w:val="-24"/>
          <w:w w:val="90"/>
        </w:rPr>
        <w:t> </w:t>
      </w:r>
      <w:r>
        <w:rPr>
          <w:w w:val="90"/>
        </w:rPr>
        <w:t>Kiste</w:t>
      </w:r>
      <w:r>
        <w:rPr>
          <w:spacing w:val="-24"/>
          <w:w w:val="90"/>
        </w:rPr>
        <w:t> </w:t>
      </w:r>
      <w:r>
        <w:rPr>
          <w:w w:val="90"/>
        </w:rPr>
        <w:t>13</w:t>
      </w:r>
    </w:p>
    <w:p>
      <w:pPr>
        <w:pStyle w:val="BodyText"/>
        <w:rPr>
          <w:sz w:val="20"/>
        </w:rPr>
      </w:pPr>
    </w:p>
    <w:p>
      <w:pPr>
        <w:pStyle w:val="BodyText"/>
        <w:spacing w:before="8"/>
        <w:rPr>
          <w:sz w:val="15"/>
        </w:rPr>
      </w:pPr>
    </w:p>
    <w:p>
      <w:pPr>
        <w:pStyle w:val="BodyText"/>
        <w:spacing w:line="288" w:lineRule="exact" w:before="105"/>
        <w:ind w:left="4831" w:right="2747"/>
        <w:jc w:val="center"/>
      </w:pPr>
      <w:r>
        <w:rPr/>
        <w:t>University of Michigan </w:t>
      </w:r>
      <w:r>
        <w:rPr>
          <w:w w:val="90"/>
        </w:rPr>
        <w:t>Ann Arbor</w:t>
      </w:r>
    </w:p>
    <w:p>
      <w:pPr>
        <w:pStyle w:val="BodyText"/>
        <w:spacing w:line="303" w:lineRule="exact"/>
        <w:ind w:left="4347" w:right="2266"/>
        <w:jc w:val="center"/>
      </w:pPr>
      <w:r>
        <w:rPr>
          <w:w w:val="90"/>
        </w:rPr>
        <w:t>Department of Economics</w:t>
      </w:r>
    </w:p>
    <w:p>
      <w:pPr>
        <w:pStyle w:val="BodyText"/>
        <w:spacing w:before="257"/>
        <w:ind w:right="111"/>
        <w:jc w:val="right"/>
      </w:pPr>
      <w:r>
        <w:rPr>
          <w:w w:val="90"/>
        </w:rPr>
        <w:t>Jan 8, 1937</w:t>
      </w:r>
    </w:p>
    <w:p>
      <w:pPr>
        <w:pStyle w:val="BodyText"/>
        <w:spacing w:before="10"/>
        <w:rPr>
          <w:sz w:val="7"/>
        </w:rPr>
      </w:pPr>
      <w:r>
        <w:rPr/>
        <w:pict>
          <v:line style="position:absolute;mso-position-horizontal-relative:page;mso-position-vertical-relative:paragraph;z-index:6856;mso-wrap-distance-left:0;mso-wrap-distance-right:0" from="133.768005pt,7.404203pt" to="289.183005pt,7.404203pt" stroked="true" strokeweight=".398pt" strokecolor="#000000">
            <v:stroke dashstyle="solid"/>
            <w10:wrap type="topAndBottom"/>
          </v:line>
        </w:pict>
      </w:r>
    </w:p>
    <w:p>
      <w:pPr>
        <w:spacing w:line="239" w:lineRule="exact" w:before="0"/>
        <w:ind w:left="2195" w:right="97" w:firstLine="306"/>
        <w:jc w:val="left"/>
        <w:rPr>
          <w:sz w:val="20"/>
        </w:rPr>
      </w:pPr>
      <w:r>
        <w:rPr>
          <w:spacing w:val="2"/>
          <w:w w:val="90"/>
          <w:position w:val="7"/>
          <w:sz w:val="14"/>
        </w:rPr>
        <w:t>1</w:t>
      </w:r>
      <w:bookmarkStart w:name="_bookmark304" w:id="411"/>
      <w:bookmarkEnd w:id="411"/>
      <w:r>
        <w:rPr>
          <w:spacing w:val="2"/>
          <w:w w:val="90"/>
          <w:position w:val="7"/>
          <w:sz w:val="14"/>
        </w:rPr>
      </w:r>
      <w:r>
        <w:rPr>
          <w:spacing w:val="2"/>
          <w:w w:val="90"/>
          <w:sz w:val="20"/>
        </w:rPr>
        <w:t>Die</w:t>
      </w:r>
      <w:r>
        <w:rPr>
          <w:spacing w:val="-20"/>
          <w:w w:val="90"/>
          <w:sz w:val="20"/>
        </w:rPr>
        <w:t> </w:t>
      </w:r>
      <w:r>
        <w:rPr>
          <w:w w:val="90"/>
          <w:sz w:val="20"/>
        </w:rPr>
        <w:t>SS</w:t>
      </w:r>
      <w:r>
        <w:rPr>
          <w:spacing w:val="-20"/>
          <w:w w:val="90"/>
          <w:sz w:val="20"/>
        </w:rPr>
        <w:t> </w:t>
      </w:r>
      <w:r>
        <w:rPr>
          <w:w w:val="90"/>
          <w:sz w:val="20"/>
        </w:rPr>
        <w:t>President</w:t>
      </w:r>
      <w:r>
        <w:rPr>
          <w:spacing w:val="-20"/>
          <w:w w:val="90"/>
          <w:sz w:val="20"/>
        </w:rPr>
        <w:t> </w:t>
      </w:r>
      <w:r>
        <w:rPr>
          <w:w w:val="90"/>
          <w:sz w:val="20"/>
        </w:rPr>
        <w:t>Harding</w:t>
      </w:r>
      <w:r>
        <w:rPr>
          <w:spacing w:val="-20"/>
          <w:w w:val="90"/>
          <w:sz w:val="20"/>
        </w:rPr>
        <w:t> </w:t>
      </w:r>
      <w:r>
        <w:rPr>
          <w:w w:val="90"/>
          <w:sz w:val="20"/>
        </w:rPr>
        <w:t>der</w:t>
      </w:r>
      <w:r>
        <w:rPr>
          <w:spacing w:val="-20"/>
          <w:w w:val="90"/>
          <w:sz w:val="20"/>
        </w:rPr>
        <w:t> </w:t>
      </w:r>
      <w:r>
        <w:rPr>
          <w:w w:val="90"/>
          <w:sz w:val="20"/>
        </w:rPr>
        <w:t>United</w:t>
      </w:r>
      <w:r>
        <w:rPr>
          <w:spacing w:val="-20"/>
          <w:w w:val="90"/>
          <w:sz w:val="20"/>
        </w:rPr>
        <w:t> </w:t>
      </w:r>
      <w:r>
        <w:rPr>
          <w:w w:val="90"/>
          <w:sz w:val="20"/>
        </w:rPr>
        <w:t>States</w:t>
      </w:r>
      <w:r>
        <w:rPr>
          <w:spacing w:val="-20"/>
          <w:w w:val="90"/>
          <w:sz w:val="20"/>
        </w:rPr>
        <w:t> </w:t>
      </w:r>
      <w:r>
        <w:rPr>
          <w:w w:val="90"/>
          <w:sz w:val="20"/>
        </w:rPr>
        <w:t>Lines</w:t>
      </w:r>
      <w:r>
        <w:rPr>
          <w:spacing w:val="-20"/>
          <w:w w:val="90"/>
          <w:sz w:val="20"/>
        </w:rPr>
        <w:t> </w:t>
      </w:r>
      <w:r>
        <w:rPr>
          <w:w w:val="90"/>
          <w:sz w:val="20"/>
        </w:rPr>
        <w:t>operierte</w:t>
      </w:r>
      <w:r>
        <w:rPr>
          <w:spacing w:val="-20"/>
          <w:w w:val="90"/>
          <w:sz w:val="20"/>
        </w:rPr>
        <w:t> </w:t>
      </w:r>
      <w:r>
        <w:rPr>
          <w:w w:val="90"/>
          <w:sz w:val="20"/>
        </w:rPr>
        <w:t>auf</w:t>
      </w:r>
      <w:r>
        <w:rPr>
          <w:spacing w:val="-20"/>
          <w:w w:val="90"/>
          <w:sz w:val="20"/>
        </w:rPr>
        <w:t> </w:t>
      </w:r>
      <w:r>
        <w:rPr>
          <w:w w:val="90"/>
          <w:sz w:val="20"/>
        </w:rPr>
        <w:t>der</w:t>
      </w:r>
      <w:r>
        <w:rPr>
          <w:spacing w:val="-20"/>
          <w:w w:val="90"/>
          <w:sz w:val="20"/>
        </w:rPr>
        <w:t> </w:t>
      </w:r>
      <w:r>
        <w:rPr>
          <w:w w:val="90"/>
          <w:sz w:val="20"/>
        </w:rPr>
        <w:t>Route</w:t>
      </w:r>
      <w:r>
        <w:rPr>
          <w:spacing w:val="-20"/>
          <w:w w:val="90"/>
          <w:sz w:val="20"/>
        </w:rPr>
        <w:t> </w:t>
      </w:r>
      <w:r>
        <w:rPr>
          <w:w w:val="90"/>
          <w:sz w:val="20"/>
        </w:rPr>
        <w:t>von</w:t>
      </w:r>
      <w:r>
        <w:rPr>
          <w:spacing w:val="-20"/>
          <w:w w:val="90"/>
          <w:sz w:val="20"/>
        </w:rPr>
        <w:t> </w:t>
      </w:r>
      <w:r>
        <w:rPr>
          <w:w w:val="90"/>
          <w:sz w:val="20"/>
        </w:rPr>
        <w:t>Bremen</w:t>
      </w:r>
      <w:r>
        <w:rPr>
          <w:spacing w:val="-20"/>
          <w:w w:val="90"/>
          <w:sz w:val="20"/>
        </w:rPr>
        <w:t> </w:t>
      </w:r>
      <w:r>
        <w:rPr>
          <w:w w:val="90"/>
          <w:sz w:val="20"/>
        </w:rPr>
        <w:t>nach</w:t>
      </w:r>
      <w:r>
        <w:rPr>
          <w:spacing w:val="-20"/>
          <w:w w:val="90"/>
          <w:sz w:val="20"/>
        </w:rPr>
        <w:t> </w:t>
      </w:r>
      <w:r>
        <w:rPr>
          <w:w w:val="90"/>
          <w:sz w:val="20"/>
        </w:rPr>
        <w:t>New </w:t>
      </w:r>
      <w:r>
        <w:rPr>
          <w:spacing w:val="-5"/>
          <w:w w:val="90"/>
          <w:sz w:val="20"/>
        </w:rPr>
        <w:t>York</w:t>
      </w:r>
      <w:r>
        <w:rPr>
          <w:spacing w:val="-31"/>
          <w:w w:val="90"/>
          <w:sz w:val="20"/>
        </w:rPr>
        <w:t> </w:t>
      </w:r>
      <w:r>
        <w:rPr>
          <w:w w:val="90"/>
          <w:sz w:val="20"/>
        </w:rPr>
        <w:t>via</w:t>
      </w:r>
      <w:r>
        <w:rPr>
          <w:spacing w:val="-31"/>
          <w:w w:val="90"/>
          <w:sz w:val="20"/>
        </w:rPr>
        <w:t> </w:t>
      </w:r>
      <w:r>
        <w:rPr>
          <w:w w:val="90"/>
          <w:sz w:val="20"/>
        </w:rPr>
        <w:t>Southampton</w:t>
      </w:r>
      <w:r>
        <w:rPr>
          <w:spacing w:val="-31"/>
          <w:w w:val="90"/>
          <w:sz w:val="20"/>
        </w:rPr>
        <w:t> </w:t>
      </w:r>
      <w:r>
        <w:rPr>
          <w:w w:val="90"/>
          <w:sz w:val="20"/>
        </w:rPr>
        <w:t>and</w:t>
      </w:r>
      <w:r>
        <w:rPr>
          <w:spacing w:val="-31"/>
          <w:w w:val="90"/>
          <w:sz w:val="20"/>
        </w:rPr>
        <w:t> </w:t>
      </w:r>
      <w:r>
        <w:rPr>
          <w:w w:val="90"/>
          <w:sz w:val="20"/>
        </w:rPr>
        <w:t>Cherbourg.</w:t>
      </w:r>
    </w:p>
    <w:p>
      <w:pPr>
        <w:spacing w:after="0" w:line="239"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40"/>
        </w:numPr>
        <w:tabs>
          <w:tab w:pos="429" w:val="left" w:leader="none"/>
          <w:tab w:pos="9981" w:val="right" w:leader="none"/>
        </w:tabs>
        <w:spacing w:line="240" w:lineRule="auto" w:before="84" w:after="0"/>
        <w:ind w:left="428" w:right="0" w:hanging="310"/>
        <w:jc w:val="left"/>
        <w:rPr>
          <w:sz w:val="24"/>
        </w:rPr>
      </w:pPr>
      <w:bookmarkStart w:name="_bookmark305" w:id="412"/>
      <w:bookmarkEnd w:id="412"/>
      <w:r>
        <w:rPr/>
      </w:r>
      <w:bookmarkStart w:name="_bookmark305" w:id="413"/>
      <w:bookmarkEnd w:id="413"/>
      <w:r>
        <w:rPr>
          <w:w w:val="95"/>
          <w:sz w:val="24"/>
        </w:rPr>
        <w:t>E</w:t>
      </w:r>
      <w:r>
        <w:rPr>
          <w:w w:val="95"/>
          <w:sz w:val="24"/>
        </w:rPr>
        <w:t>dgar</w:t>
      </w:r>
      <w:r>
        <w:rPr>
          <w:spacing w:val="-14"/>
          <w:w w:val="95"/>
          <w:sz w:val="24"/>
        </w:rPr>
        <w:t> </w:t>
      </w:r>
      <w:r>
        <w:rPr>
          <w:w w:val="95"/>
          <w:sz w:val="24"/>
        </w:rPr>
        <w:t>Hoover</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Ann</w:t>
      </w:r>
      <w:r>
        <w:rPr>
          <w:spacing w:val="-14"/>
          <w:w w:val="95"/>
          <w:sz w:val="24"/>
        </w:rPr>
        <w:t> </w:t>
      </w:r>
      <w:r>
        <w:rPr>
          <w:w w:val="95"/>
          <w:sz w:val="24"/>
        </w:rPr>
        <w:t>Arbor,</w:t>
      </w:r>
      <w:r>
        <w:rPr>
          <w:spacing w:val="-14"/>
          <w:w w:val="95"/>
          <w:sz w:val="24"/>
        </w:rPr>
        <w:t> </w:t>
      </w:r>
      <w:r>
        <w:rPr>
          <w:w w:val="95"/>
          <w:sz w:val="24"/>
        </w:rPr>
        <w:t>8.</w:t>
      </w:r>
      <w:r>
        <w:rPr>
          <w:spacing w:val="-14"/>
          <w:w w:val="95"/>
          <w:sz w:val="24"/>
        </w:rPr>
        <w:t> </w:t>
      </w:r>
      <w:r>
        <w:rPr>
          <w:w w:val="95"/>
          <w:sz w:val="24"/>
        </w:rPr>
        <w:t>Januar</w:t>
      </w:r>
      <w:r>
        <w:rPr>
          <w:spacing w:val="-14"/>
          <w:w w:val="95"/>
          <w:sz w:val="24"/>
        </w:rPr>
        <w:t> </w:t>
      </w:r>
      <w:r>
        <w:rPr>
          <w:w w:val="95"/>
          <w:sz w:val="24"/>
        </w:rPr>
        <w:t>1937</w:t>
      </w:r>
      <w:r>
        <w:rPr>
          <w:rFonts w:ascii="Times New Roman" w:hAnsi="Times New Roman"/>
          <w:w w:val="95"/>
          <w:sz w:val="24"/>
        </w:rPr>
        <w:tab/>
      </w:r>
      <w:r>
        <w:rPr>
          <w:w w:val="95"/>
          <w:sz w:val="24"/>
        </w:rPr>
        <w:t>77</w:t>
      </w:r>
    </w:p>
    <w:p>
      <w:pPr>
        <w:pStyle w:val="BodyText"/>
        <w:spacing w:before="6"/>
        <w:rPr>
          <w:sz w:val="29"/>
        </w:rPr>
      </w:pPr>
    </w:p>
    <w:p>
      <w:pPr>
        <w:pStyle w:val="BodyText"/>
        <w:spacing w:line="315" w:lineRule="exact"/>
        <w:ind w:left="469"/>
      </w:pPr>
      <w:r>
        <w:rPr>
          <w:w w:val="90"/>
        </w:rPr>
        <w:t>Dear Lösch,</w:t>
      </w:r>
    </w:p>
    <w:p>
      <w:pPr>
        <w:pStyle w:val="BodyText"/>
        <w:spacing w:line="218" w:lineRule="auto" w:before="13"/>
        <w:ind w:left="118" w:right="2208" w:firstLine="351"/>
        <w:jc w:val="right"/>
      </w:pPr>
      <w:r>
        <w:rPr>
          <w:w w:val="95"/>
        </w:rPr>
        <w:t>I</w:t>
      </w:r>
      <w:r>
        <w:rPr>
          <w:spacing w:val="-28"/>
          <w:w w:val="95"/>
        </w:rPr>
        <w:t> </w:t>
      </w:r>
      <w:r>
        <w:rPr>
          <w:w w:val="95"/>
        </w:rPr>
        <w:t>was</w:t>
      </w:r>
      <w:r>
        <w:rPr>
          <w:spacing w:val="-29"/>
          <w:w w:val="95"/>
        </w:rPr>
        <w:t> </w:t>
      </w:r>
      <w:r>
        <w:rPr>
          <w:w w:val="95"/>
        </w:rPr>
        <w:t>very</w:t>
      </w:r>
      <w:r>
        <w:rPr>
          <w:spacing w:val="-28"/>
          <w:w w:val="95"/>
        </w:rPr>
        <w:t> </w:t>
      </w:r>
      <w:r>
        <w:rPr>
          <w:w w:val="95"/>
        </w:rPr>
        <w:t>sorry</w:t>
      </w:r>
      <w:r>
        <w:rPr>
          <w:spacing w:val="-29"/>
          <w:w w:val="95"/>
        </w:rPr>
        <w:t> </w:t>
      </w:r>
      <w:r>
        <w:rPr>
          <w:w w:val="95"/>
        </w:rPr>
        <w:t>not</w:t>
      </w:r>
      <w:r>
        <w:rPr>
          <w:spacing w:val="-28"/>
          <w:w w:val="95"/>
        </w:rPr>
        <w:t> </w:t>
      </w:r>
      <w:r>
        <w:rPr>
          <w:w w:val="95"/>
        </w:rPr>
        <w:t>to</w:t>
      </w:r>
      <w:r>
        <w:rPr>
          <w:spacing w:val="-29"/>
          <w:w w:val="95"/>
        </w:rPr>
        <w:t> </w:t>
      </w:r>
      <w:r>
        <w:rPr>
          <w:w w:val="95"/>
        </w:rPr>
        <w:t>see</w:t>
      </w:r>
      <w:r>
        <w:rPr>
          <w:spacing w:val="-28"/>
          <w:w w:val="95"/>
        </w:rPr>
        <w:t> </w:t>
      </w:r>
      <w:r>
        <w:rPr>
          <w:w w:val="95"/>
        </w:rPr>
        <w:t>you</w:t>
      </w:r>
      <w:r>
        <w:rPr>
          <w:spacing w:val="-28"/>
          <w:w w:val="95"/>
        </w:rPr>
        <w:t> </w:t>
      </w:r>
      <w:r>
        <w:rPr>
          <w:w w:val="95"/>
        </w:rPr>
        <w:t>in</w:t>
      </w:r>
      <w:r>
        <w:rPr>
          <w:spacing w:val="-29"/>
          <w:w w:val="95"/>
        </w:rPr>
        <w:t> </w:t>
      </w:r>
      <w:r>
        <w:rPr>
          <w:w w:val="95"/>
        </w:rPr>
        <w:t>Chicago.</w:t>
      </w:r>
      <w:r>
        <w:rPr>
          <w:spacing w:val="-8"/>
          <w:w w:val="95"/>
        </w:rPr>
        <w:t> </w:t>
      </w:r>
      <w:r>
        <w:rPr>
          <w:w w:val="95"/>
        </w:rPr>
        <w:t>I</w:t>
      </w:r>
      <w:r>
        <w:rPr>
          <w:spacing w:val="-28"/>
          <w:w w:val="95"/>
        </w:rPr>
        <w:t> </w:t>
      </w:r>
      <w:r>
        <w:rPr>
          <w:w w:val="95"/>
        </w:rPr>
        <w:t>learned</w:t>
      </w:r>
      <w:r>
        <w:rPr>
          <w:spacing w:val="-29"/>
          <w:w w:val="95"/>
        </w:rPr>
        <w:t> </w:t>
      </w:r>
      <w:r>
        <w:rPr>
          <w:w w:val="95"/>
        </w:rPr>
        <w:t>on</w:t>
      </w:r>
      <w:r>
        <w:rPr>
          <w:spacing w:val="-28"/>
          <w:w w:val="95"/>
        </w:rPr>
        <w:t> </w:t>
      </w:r>
      <w:r>
        <w:rPr>
          <w:w w:val="95"/>
        </w:rPr>
        <w:t>the</w:t>
      </w:r>
      <w:r>
        <w:rPr>
          <w:spacing w:val="-28"/>
          <w:w w:val="95"/>
        </w:rPr>
        <w:t> </w:t>
      </w:r>
      <w:r>
        <w:rPr>
          <w:w w:val="95"/>
        </w:rPr>
        <w:t>train,</w:t>
      </w:r>
      <w:r>
        <w:rPr>
          <w:spacing w:val="-27"/>
          <w:w w:val="95"/>
        </w:rPr>
        <w:t> </w:t>
      </w:r>
      <w:r>
        <w:rPr>
          <w:w w:val="95"/>
        </w:rPr>
        <w:t>from</w:t>
      </w:r>
      <w:r>
        <w:rPr>
          <w:spacing w:val="-28"/>
          <w:w w:val="95"/>
        </w:rPr>
        <w:t> </w:t>
      </w:r>
      <w:r>
        <w:rPr>
          <w:w w:val="95"/>
        </w:rPr>
        <w:t>Halm</w:t>
      </w:r>
      <w:r>
        <w:rPr>
          <w:color w:val="2E3092"/>
          <w:w w:val="95"/>
          <w:position w:val="9"/>
          <w:sz w:val="17"/>
        </w:rPr>
        <w:t>2</w:t>
      </w:r>
      <w:r>
        <w:rPr>
          <w:w w:val="95"/>
        </w:rPr>
        <w:t>,</w:t>
      </w:r>
      <w:r>
        <w:rPr>
          <w:w w:val="91"/>
        </w:rPr>
        <w:t> </w:t>
      </w:r>
      <w:r>
        <w:rPr>
          <w:w w:val="90"/>
        </w:rPr>
        <w:t>that</w:t>
      </w:r>
      <w:r>
        <w:rPr>
          <w:spacing w:val="-28"/>
          <w:w w:val="90"/>
        </w:rPr>
        <w:t> </w:t>
      </w:r>
      <w:r>
        <w:rPr>
          <w:w w:val="90"/>
        </w:rPr>
        <w:t>you</w:t>
      </w:r>
      <w:r>
        <w:rPr>
          <w:spacing w:val="-28"/>
          <w:w w:val="90"/>
        </w:rPr>
        <w:t> </w:t>
      </w:r>
      <w:r>
        <w:rPr>
          <w:w w:val="90"/>
        </w:rPr>
        <w:t>were</w:t>
      </w:r>
      <w:r>
        <w:rPr>
          <w:spacing w:val="-29"/>
          <w:w w:val="90"/>
        </w:rPr>
        <w:t> </w:t>
      </w:r>
      <w:r>
        <w:rPr>
          <w:w w:val="90"/>
        </w:rPr>
        <w:t>in</w:t>
      </w:r>
      <w:r>
        <w:rPr>
          <w:spacing w:val="-28"/>
          <w:w w:val="90"/>
        </w:rPr>
        <w:t> </w:t>
      </w:r>
      <w:r>
        <w:rPr>
          <w:w w:val="90"/>
        </w:rPr>
        <w:t>the</w:t>
      </w:r>
      <w:r>
        <w:rPr>
          <w:spacing w:val="-28"/>
          <w:w w:val="90"/>
        </w:rPr>
        <w:t> </w:t>
      </w:r>
      <w:r>
        <w:rPr>
          <w:w w:val="90"/>
        </w:rPr>
        <w:t>country</w:t>
      </w:r>
      <w:r>
        <w:rPr>
          <w:spacing w:val="-29"/>
          <w:w w:val="90"/>
        </w:rPr>
        <w:t> </w:t>
      </w:r>
      <w:r>
        <w:rPr>
          <w:w w:val="90"/>
        </w:rPr>
        <w:t>again,</w:t>
      </w:r>
      <w:r>
        <w:rPr>
          <w:spacing w:val="-28"/>
          <w:w w:val="90"/>
        </w:rPr>
        <w:t> </w:t>
      </w:r>
      <w:r>
        <w:rPr>
          <w:w w:val="90"/>
        </w:rPr>
        <w:t>and</w:t>
      </w:r>
      <w:r>
        <w:rPr>
          <w:spacing w:val="-28"/>
          <w:w w:val="90"/>
        </w:rPr>
        <w:t> </w:t>
      </w:r>
      <w:r>
        <w:rPr>
          <w:w w:val="90"/>
        </w:rPr>
        <w:t>would</w:t>
      </w:r>
      <w:r>
        <w:rPr>
          <w:spacing w:val="-28"/>
          <w:w w:val="90"/>
        </w:rPr>
        <w:t> </w:t>
      </w:r>
      <w:r>
        <w:rPr>
          <w:w w:val="90"/>
        </w:rPr>
        <w:t>be</w:t>
      </w:r>
      <w:r>
        <w:rPr>
          <w:spacing w:val="-28"/>
          <w:w w:val="90"/>
        </w:rPr>
        <w:t> </w:t>
      </w:r>
      <w:r>
        <w:rPr>
          <w:w w:val="90"/>
        </w:rPr>
        <w:t>there,</w:t>
      </w:r>
      <w:r>
        <w:rPr>
          <w:spacing w:val="-28"/>
          <w:w w:val="90"/>
        </w:rPr>
        <w:t> </w:t>
      </w:r>
      <w:r>
        <w:rPr>
          <w:w w:val="90"/>
        </w:rPr>
        <w:t>but</w:t>
      </w:r>
      <w:r>
        <w:rPr>
          <w:spacing w:val="-29"/>
          <w:w w:val="90"/>
        </w:rPr>
        <w:t> </w:t>
      </w:r>
      <w:r>
        <w:rPr>
          <w:w w:val="90"/>
        </w:rPr>
        <w:t>I</w:t>
      </w:r>
      <w:r>
        <w:rPr>
          <w:spacing w:val="-28"/>
          <w:w w:val="90"/>
        </w:rPr>
        <w:t> </w:t>
      </w:r>
      <w:r>
        <w:rPr>
          <w:w w:val="90"/>
        </w:rPr>
        <w:t>was</w:t>
      </w:r>
      <w:r>
        <w:rPr>
          <w:spacing w:val="-28"/>
          <w:w w:val="90"/>
        </w:rPr>
        <w:t> </w:t>
      </w:r>
      <w:r>
        <w:rPr>
          <w:w w:val="90"/>
        </w:rPr>
        <w:t>unable</w:t>
      </w:r>
      <w:r>
        <w:rPr>
          <w:spacing w:val="-28"/>
          <w:w w:val="90"/>
        </w:rPr>
        <w:t> </w:t>
      </w:r>
      <w:r>
        <w:rPr>
          <w:w w:val="90"/>
        </w:rPr>
        <w:t>to</w:t>
      </w:r>
      <w:r>
        <w:rPr>
          <w:spacing w:val="-29"/>
          <w:w w:val="90"/>
        </w:rPr>
        <w:t> </w:t>
      </w:r>
      <w:r>
        <w:rPr>
          <w:w w:val="90"/>
        </w:rPr>
        <w:t>locate</w:t>
      </w:r>
      <w:r>
        <w:rPr>
          <w:spacing w:val="-28"/>
          <w:w w:val="90"/>
        </w:rPr>
        <w:t> </w:t>
      </w:r>
      <w:r>
        <w:rPr>
          <w:w w:val="90"/>
        </w:rPr>
        <w:t>you</w:t>
      </w:r>
      <w:r>
        <w:rPr>
          <w:w w:val="88"/>
        </w:rPr>
        <w:t> </w:t>
      </w:r>
      <w:r>
        <w:rPr>
          <w:w w:val="85"/>
        </w:rPr>
        <w:t>between</w:t>
      </w:r>
      <w:r>
        <w:rPr>
          <w:spacing w:val="-12"/>
          <w:w w:val="85"/>
        </w:rPr>
        <w:t> </w:t>
      </w:r>
      <w:r>
        <w:rPr>
          <w:w w:val="85"/>
        </w:rPr>
        <w:t>meetings.</w:t>
      </w:r>
      <w:r>
        <w:rPr>
          <w:spacing w:val="2"/>
          <w:w w:val="85"/>
        </w:rPr>
        <w:t> </w:t>
      </w:r>
      <w:r>
        <w:rPr>
          <w:spacing w:val="-6"/>
          <w:w w:val="85"/>
        </w:rPr>
        <w:t>Your</w:t>
      </w:r>
      <w:r>
        <w:rPr>
          <w:spacing w:val="-12"/>
          <w:w w:val="85"/>
        </w:rPr>
        <w:t> </w:t>
      </w:r>
      <w:r>
        <w:rPr>
          <w:w w:val="85"/>
        </w:rPr>
        <w:t>paper</w:t>
      </w:r>
      <w:r>
        <w:rPr>
          <w:spacing w:val="-12"/>
          <w:w w:val="85"/>
        </w:rPr>
        <w:t> </w:t>
      </w:r>
      <w:r>
        <w:rPr>
          <w:w w:val="85"/>
        </w:rPr>
        <w:t>on</w:t>
      </w:r>
      <w:r>
        <w:rPr>
          <w:spacing w:val="-12"/>
          <w:w w:val="85"/>
        </w:rPr>
        <w:t> </w:t>
      </w:r>
      <w:r>
        <w:rPr>
          <w:w w:val="85"/>
        </w:rPr>
        <w:t>population</w:t>
      </w:r>
      <w:r>
        <w:rPr>
          <w:spacing w:val="-12"/>
          <w:w w:val="85"/>
        </w:rPr>
        <w:t> </w:t>
      </w:r>
      <w:r>
        <w:rPr>
          <w:w w:val="85"/>
        </w:rPr>
        <w:t>and</w:t>
      </w:r>
      <w:r>
        <w:rPr>
          <w:spacing w:val="-11"/>
          <w:w w:val="85"/>
        </w:rPr>
        <w:t> </w:t>
      </w:r>
      <w:r>
        <w:rPr>
          <w:w w:val="85"/>
        </w:rPr>
        <w:t>business</w:t>
      </w:r>
      <w:r>
        <w:rPr>
          <w:spacing w:val="-12"/>
          <w:w w:val="85"/>
        </w:rPr>
        <w:t> </w:t>
      </w:r>
      <w:r>
        <w:rPr>
          <w:w w:val="85"/>
        </w:rPr>
        <w:t>cycles</w:t>
      </w:r>
      <w:r>
        <w:rPr>
          <w:color w:val="2E3092"/>
          <w:w w:val="85"/>
          <w:position w:val="9"/>
          <w:sz w:val="17"/>
        </w:rPr>
        <w:t>3</w:t>
      </w:r>
      <w:r>
        <w:rPr>
          <w:color w:val="2E3092"/>
          <w:spacing w:val="13"/>
          <w:w w:val="85"/>
          <w:position w:val="9"/>
          <w:sz w:val="17"/>
        </w:rPr>
        <w:t> </w:t>
      </w:r>
      <w:r>
        <w:rPr>
          <w:w w:val="85"/>
        </w:rPr>
        <w:t>went</w:t>
      </w:r>
      <w:r>
        <w:rPr>
          <w:spacing w:val="-12"/>
          <w:w w:val="85"/>
        </w:rPr>
        <w:t> </w:t>
      </w:r>
      <w:r>
        <w:rPr>
          <w:w w:val="85"/>
        </w:rPr>
        <w:t>off</w:t>
      </w:r>
      <w:r>
        <w:rPr>
          <w:spacing w:val="-12"/>
          <w:w w:val="85"/>
        </w:rPr>
        <w:t> </w:t>
      </w:r>
      <w:r>
        <w:rPr>
          <w:w w:val="85"/>
        </w:rPr>
        <w:t>well,</w:t>
      </w:r>
      <w:r>
        <w:rPr>
          <w:spacing w:val="-10"/>
          <w:w w:val="85"/>
        </w:rPr>
        <w:t> </w:t>
      </w:r>
      <w:r>
        <w:rPr>
          <w:w w:val="85"/>
        </w:rPr>
        <w:t>I</w:t>
      </w:r>
      <w:r>
        <w:rPr>
          <w:spacing w:val="-12"/>
          <w:w w:val="85"/>
        </w:rPr>
        <w:t> </w:t>
      </w:r>
      <w:r>
        <w:rPr>
          <w:w w:val="85"/>
        </w:rPr>
        <w:t>trust.</w:t>
      </w:r>
      <w:r>
        <w:rPr>
          <w:w w:val="87"/>
        </w:rPr>
        <w:t> </w:t>
      </w:r>
      <w:r>
        <w:rPr>
          <w:w w:val="90"/>
        </w:rPr>
        <w:t>It</w:t>
      </w:r>
      <w:r>
        <w:rPr>
          <w:spacing w:val="-22"/>
          <w:w w:val="90"/>
        </w:rPr>
        <w:t> </w:t>
      </w:r>
      <w:r>
        <w:rPr>
          <w:w w:val="90"/>
        </w:rPr>
        <w:t>is</w:t>
      </w:r>
      <w:r>
        <w:rPr>
          <w:spacing w:val="-22"/>
          <w:w w:val="90"/>
        </w:rPr>
        <w:t> </w:t>
      </w:r>
      <w:r>
        <w:rPr>
          <w:w w:val="90"/>
        </w:rPr>
        <w:t>very</w:t>
      </w:r>
      <w:r>
        <w:rPr>
          <w:spacing w:val="-22"/>
          <w:w w:val="90"/>
        </w:rPr>
        <w:t> </w:t>
      </w:r>
      <w:r>
        <w:rPr>
          <w:w w:val="90"/>
        </w:rPr>
        <w:t>good</w:t>
      </w:r>
      <w:r>
        <w:rPr>
          <w:spacing w:val="-22"/>
          <w:w w:val="90"/>
        </w:rPr>
        <w:t> </w:t>
      </w:r>
      <w:r>
        <w:rPr>
          <w:w w:val="90"/>
        </w:rPr>
        <w:t>to</w:t>
      </w:r>
      <w:r>
        <w:rPr>
          <w:spacing w:val="-22"/>
          <w:w w:val="90"/>
        </w:rPr>
        <w:t> </w:t>
      </w:r>
      <w:r>
        <w:rPr>
          <w:w w:val="90"/>
        </w:rPr>
        <w:t>hear</w:t>
      </w:r>
      <w:r>
        <w:rPr>
          <w:spacing w:val="-22"/>
          <w:w w:val="90"/>
        </w:rPr>
        <w:t> </w:t>
      </w:r>
      <w:r>
        <w:rPr>
          <w:w w:val="90"/>
        </w:rPr>
        <w:t>that</w:t>
      </w:r>
      <w:r>
        <w:rPr>
          <w:spacing w:val="-22"/>
          <w:w w:val="90"/>
        </w:rPr>
        <w:t> </w:t>
      </w:r>
      <w:r>
        <w:rPr>
          <w:w w:val="90"/>
        </w:rPr>
        <w:t>the</w:t>
      </w:r>
      <w:r>
        <w:rPr>
          <w:spacing w:val="-22"/>
          <w:w w:val="90"/>
        </w:rPr>
        <w:t> </w:t>
      </w:r>
      <w:r>
        <w:rPr>
          <w:w w:val="90"/>
        </w:rPr>
        <w:t>Rockefellers</w:t>
      </w:r>
      <w:r>
        <w:rPr>
          <w:spacing w:val="-22"/>
          <w:w w:val="90"/>
        </w:rPr>
        <w:t> </w:t>
      </w:r>
      <w:r>
        <w:rPr>
          <w:spacing w:val="-3"/>
          <w:w w:val="90"/>
        </w:rPr>
        <w:t>have</w:t>
      </w:r>
      <w:r>
        <w:rPr>
          <w:spacing w:val="-22"/>
          <w:w w:val="90"/>
        </w:rPr>
        <w:t> </w:t>
      </w:r>
      <w:r>
        <w:rPr>
          <w:w w:val="90"/>
        </w:rPr>
        <w:t>again</w:t>
      </w:r>
      <w:r>
        <w:rPr>
          <w:spacing w:val="-22"/>
          <w:w w:val="90"/>
        </w:rPr>
        <w:t> </w:t>
      </w:r>
      <w:r>
        <w:rPr>
          <w:w w:val="90"/>
        </w:rPr>
        <w:t>smiled</w:t>
      </w:r>
      <w:r>
        <w:rPr>
          <w:spacing w:val="-22"/>
          <w:w w:val="90"/>
        </w:rPr>
        <w:t> </w:t>
      </w:r>
      <w:r>
        <w:rPr>
          <w:w w:val="90"/>
        </w:rPr>
        <w:t>on</w:t>
      </w:r>
      <w:r>
        <w:rPr>
          <w:spacing w:val="-22"/>
          <w:w w:val="90"/>
        </w:rPr>
        <w:t> </w:t>
      </w:r>
      <w:r>
        <w:rPr>
          <w:w w:val="90"/>
        </w:rPr>
        <w:t>you;</w:t>
      </w:r>
      <w:r>
        <w:rPr>
          <w:spacing w:val="-19"/>
          <w:w w:val="90"/>
        </w:rPr>
        <w:t> </w:t>
      </w:r>
      <w:r>
        <w:rPr>
          <w:w w:val="90"/>
        </w:rPr>
        <w:t>and</w:t>
      </w:r>
      <w:r>
        <w:rPr>
          <w:spacing w:val="-22"/>
          <w:w w:val="90"/>
        </w:rPr>
        <w:t> </w:t>
      </w:r>
      <w:r>
        <w:rPr>
          <w:spacing w:val="-3"/>
          <w:w w:val="90"/>
        </w:rPr>
        <w:t>we</w:t>
      </w:r>
      <w:r>
        <w:rPr>
          <w:spacing w:val="-22"/>
          <w:w w:val="90"/>
        </w:rPr>
        <w:t> </w:t>
      </w:r>
      <w:r>
        <w:rPr>
          <w:w w:val="90"/>
        </w:rPr>
        <w:t>are</w:t>
      </w:r>
      <w:r>
        <w:rPr>
          <w:w w:val="81"/>
        </w:rPr>
        <w:t> </w:t>
      </w:r>
      <w:r>
        <w:rPr>
          <w:w w:val="90"/>
        </w:rPr>
        <w:t>looking</w:t>
      </w:r>
      <w:r>
        <w:rPr>
          <w:spacing w:val="-27"/>
          <w:w w:val="90"/>
        </w:rPr>
        <w:t> </w:t>
      </w:r>
      <w:r>
        <w:rPr>
          <w:w w:val="90"/>
        </w:rPr>
        <w:t>forward</w:t>
      </w:r>
      <w:r>
        <w:rPr>
          <w:spacing w:val="-27"/>
          <w:w w:val="90"/>
        </w:rPr>
        <w:t> </w:t>
      </w:r>
      <w:r>
        <w:rPr>
          <w:w w:val="90"/>
        </w:rPr>
        <w:t>to</w:t>
      </w:r>
      <w:r>
        <w:rPr>
          <w:spacing w:val="-27"/>
          <w:w w:val="90"/>
        </w:rPr>
        <w:t> </w:t>
      </w:r>
      <w:r>
        <w:rPr>
          <w:w w:val="90"/>
        </w:rPr>
        <w:t>a</w:t>
      </w:r>
      <w:r>
        <w:rPr>
          <w:spacing w:val="-27"/>
          <w:w w:val="90"/>
        </w:rPr>
        <w:t> </w:t>
      </w:r>
      <w:r>
        <w:rPr>
          <w:w w:val="90"/>
        </w:rPr>
        <w:t>visit</w:t>
      </w:r>
      <w:r>
        <w:rPr>
          <w:spacing w:val="-27"/>
          <w:w w:val="90"/>
        </w:rPr>
        <w:t> </w:t>
      </w:r>
      <w:r>
        <w:rPr>
          <w:w w:val="90"/>
        </w:rPr>
        <w:t>from</w:t>
      </w:r>
      <w:r>
        <w:rPr>
          <w:spacing w:val="-27"/>
          <w:w w:val="90"/>
        </w:rPr>
        <w:t> </w:t>
      </w:r>
      <w:r>
        <w:rPr>
          <w:w w:val="90"/>
        </w:rPr>
        <w:t>you.</w:t>
      </w:r>
      <w:r>
        <w:rPr>
          <w:spacing w:val="-18"/>
          <w:w w:val="90"/>
        </w:rPr>
        <w:t> </w:t>
      </w:r>
      <w:r>
        <w:rPr>
          <w:spacing w:val="-5"/>
          <w:w w:val="90"/>
        </w:rPr>
        <w:t>My</w:t>
      </w:r>
      <w:r>
        <w:rPr>
          <w:spacing w:val="-27"/>
          <w:w w:val="90"/>
        </w:rPr>
        <w:t> </w:t>
      </w:r>
      <w:r>
        <w:rPr>
          <w:w w:val="90"/>
        </w:rPr>
        <w:t>wife</w:t>
      </w:r>
      <w:r>
        <w:rPr>
          <w:spacing w:val="-27"/>
          <w:w w:val="90"/>
        </w:rPr>
        <w:t> </w:t>
      </w:r>
      <w:r>
        <w:rPr>
          <w:w w:val="90"/>
          <w:u w:val="single"/>
        </w:rPr>
        <w:t>says</w:t>
      </w:r>
      <w:r>
        <w:rPr>
          <w:spacing w:val="-27"/>
          <w:w w:val="90"/>
          <w:u w:val="single"/>
        </w:rPr>
        <w:t> </w:t>
      </w:r>
      <w:r>
        <w:rPr>
          <w:w w:val="90"/>
          <w:u w:val="single"/>
        </w:rPr>
        <w:t>to</w:t>
      </w:r>
      <w:r>
        <w:rPr>
          <w:spacing w:val="-27"/>
          <w:w w:val="90"/>
          <w:u w:val="single"/>
        </w:rPr>
        <w:t> </w:t>
      </w:r>
      <w:r>
        <w:rPr>
          <w:w w:val="90"/>
          <w:u w:val="single"/>
        </w:rPr>
        <w:t>tell</w:t>
      </w:r>
      <w:r>
        <w:rPr>
          <w:spacing w:val="-27"/>
          <w:w w:val="90"/>
          <w:u w:val="single"/>
        </w:rPr>
        <w:t> </w:t>
      </w:r>
      <w:r>
        <w:rPr>
          <w:w w:val="90"/>
          <w:u w:val="single"/>
        </w:rPr>
        <w:t>you</w:t>
      </w:r>
      <w:r>
        <w:rPr>
          <w:spacing w:val="-27"/>
          <w:w w:val="90"/>
          <w:u w:val="single"/>
        </w:rPr>
        <w:t> </w:t>
      </w:r>
      <w:r>
        <w:rPr>
          <w:w w:val="90"/>
        </w:rPr>
        <w:t>that</w:t>
      </w:r>
      <w:r>
        <w:rPr>
          <w:spacing w:val="-27"/>
          <w:w w:val="90"/>
        </w:rPr>
        <w:t> </w:t>
      </w:r>
      <w:r>
        <w:rPr>
          <w:spacing w:val="-3"/>
          <w:w w:val="90"/>
        </w:rPr>
        <w:t>we</w:t>
      </w:r>
      <w:r>
        <w:rPr>
          <w:spacing w:val="-27"/>
          <w:w w:val="90"/>
        </w:rPr>
        <w:t> </w:t>
      </w:r>
      <w:r>
        <w:rPr>
          <w:w w:val="90"/>
        </w:rPr>
        <w:t>can</w:t>
      </w:r>
      <w:r>
        <w:rPr>
          <w:spacing w:val="-27"/>
          <w:w w:val="90"/>
        </w:rPr>
        <w:t> </w:t>
      </w:r>
      <w:r>
        <w:rPr>
          <w:w w:val="90"/>
        </w:rPr>
        <w:t>even</w:t>
      </w:r>
      <w:r>
        <w:rPr>
          <w:spacing w:val="-27"/>
          <w:w w:val="90"/>
        </w:rPr>
        <w:t> </w:t>
      </w:r>
      <w:r>
        <w:rPr>
          <w:w w:val="90"/>
        </w:rPr>
        <w:t>provide</w:t>
      </w:r>
    </w:p>
    <w:p>
      <w:pPr>
        <w:pStyle w:val="BodyText"/>
        <w:spacing w:line="287" w:lineRule="exact"/>
        <w:ind w:left="118"/>
      </w:pPr>
      <w:r>
        <w:rPr>
          <w:w w:val="90"/>
        </w:rPr>
        <w:t>some sort of place to sleep and of course food. Plan to stop here as long as you can.</w:t>
      </w:r>
    </w:p>
    <w:p>
      <w:pPr>
        <w:pStyle w:val="BodyText"/>
        <w:spacing w:line="288" w:lineRule="exact" w:before="30"/>
        <w:ind w:left="118" w:right="2208" w:firstLine="351"/>
      </w:pPr>
      <w:r>
        <w:rPr>
          <w:w w:val="85"/>
        </w:rPr>
        <w:t>Palander</w:t>
      </w:r>
      <w:r>
        <w:rPr>
          <w:color w:val="2E3092"/>
          <w:w w:val="85"/>
          <w:position w:val="9"/>
          <w:sz w:val="17"/>
        </w:rPr>
        <w:t>4</w:t>
      </w:r>
      <w:r>
        <w:rPr>
          <w:color w:val="2E3092"/>
          <w:spacing w:val="5"/>
          <w:w w:val="85"/>
          <w:position w:val="9"/>
          <w:sz w:val="17"/>
        </w:rPr>
        <w:t> </w:t>
      </w:r>
      <w:r>
        <w:rPr>
          <w:w w:val="85"/>
        </w:rPr>
        <w:t>was</w:t>
      </w:r>
      <w:r>
        <w:rPr>
          <w:spacing w:val="-19"/>
          <w:w w:val="85"/>
        </w:rPr>
        <w:t> </w:t>
      </w:r>
      <w:r>
        <w:rPr>
          <w:w w:val="85"/>
        </w:rPr>
        <w:t>here</w:t>
      </w:r>
      <w:r>
        <w:rPr>
          <w:spacing w:val="-19"/>
          <w:w w:val="85"/>
        </w:rPr>
        <w:t> </w:t>
      </w:r>
      <w:r>
        <w:rPr>
          <w:w w:val="85"/>
        </w:rPr>
        <w:t>for</w:t>
      </w:r>
      <w:r>
        <w:rPr>
          <w:spacing w:val="-19"/>
          <w:w w:val="85"/>
        </w:rPr>
        <w:t> </w:t>
      </w:r>
      <w:r>
        <w:rPr>
          <w:w w:val="85"/>
        </w:rPr>
        <w:t>a</w:t>
      </w:r>
      <w:r>
        <w:rPr>
          <w:spacing w:val="-19"/>
          <w:w w:val="85"/>
        </w:rPr>
        <w:t> </w:t>
      </w:r>
      <w:r>
        <w:rPr>
          <w:w w:val="85"/>
        </w:rPr>
        <w:t>couple</w:t>
      </w:r>
      <w:r>
        <w:rPr>
          <w:spacing w:val="-19"/>
          <w:w w:val="85"/>
        </w:rPr>
        <w:t> </w:t>
      </w:r>
      <w:r>
        <w:rPr>
          <w:w w:val="85"/>
        </w:rPr>
        <w:t>of</w:t>
      </w:r>
      <w:r>
        <w:rPr>
          <w:spacing w:val="-19"/>
          <w:w w:val="85"/>
        </w:rPr>
        <w:t> </w:t>
      </w:r>
      <w:r>
        <w:rPr>
          <w:w w:val="85"/>
        </w:rPr>
        <w:t>weeks</w:t>
      </w:r>
      <w:r>
        <w:rPr>
          <w:spacing w:val="-19"/>
          <w:w w:val="85"/>
        </w:rPr>
        <w:t> </w:t>
      </w:r>
      <w:r>
        <w:rPr>
          <w:w w:val="85"/>
        </w:rPr>
        <w:t>and</w:t>
      </w:r>
      <w:r>
        <w:rPr>
          <w:spacing w:val="-19"/>
          <w:w w:val="85"/>
        </w:rPr>
        <w:t> </w:t>
      </w:r>
      <w:r>
        <w:rPr>
          <w:spacing w:val="-3"/>
          <w:w w:val="85"/>
        </w:rPr>
        <w:t>we</w:t>
      </w:r>
      <w:r>
        <w:rPr>
          <w:spacing w:val="-19"/>
          <w:w w:val="85"/>
        </w:rPr>
        <w:t> </w:t>
      </w:r>
      <w:r>
        <w:rPr>
          <w:spacing w:val="-3"/>
          <w:w w:val="85"/>
        </w:rPr>
        <w:t>enjoyed</w:t>
      </w:r>
      <w:r>
        <w:rPr>
          <w:spacing w:val="-19"/>
          <w:w w:val="85"/>
        </w:rPr>
        <w:t> </w:t>
      </w:r>
      <w:r>
        <w:rPr>
          <w:w w:val="85"/>
        </w:rPr>
        <w:t>knowing</w:t>
      </w:r>
      <w:r>
        <w:rPr>
          <w:spacing w:val="-19"/>
          <w:w w:val="85"/>
        </w:rPr>
        <w:t> </w:t>
      </w:r>
      <w:r>
        <w:rPr>
          <w:w w:val="85"/>
        </w:rPr>
        <w:t>him.</w:t>
      </w:r>
      <w:r>
        <w:rPr>
          <w:spacing w:val="-2"/>
          <w:w w:val="85"/>
        </w:rPr>
        <w:t> </w:t>
      </w:r>
      <w:r>
        <w:rPr>
          <w:w w:val="85"/>
        </w:rPr>
        <w:t>No-one</w:t>
      </w:r>
      <w:r>
        <w:rPr>
          <w:spacing w:val="-19"/>
          <w:w w:val="85"/>
        </w:rPr>
        <w:t> </w:t>
      </w:r>
      <w:r>
        <w:rPr>
          <w:w w:val="85"/>
        </w:rPr>
        <w:t>here </w:t>
      </w:r>
      <w:r>
        <w:rPr>
          <w:w w:val="90"/>
        </w:rPr>
        <w:t>knows</w:t>
      </w:r>
      <w:r>
        <w:rPr>
          <w:spacing w:val="-31"/>
          <w:w w:val="90"/>
        </w:rPr>
        <w:t> </w:t>
      </w:r>
      <w:r>
        <w:rPr>
          <w:w w:val="90"/>
        </w:rPr>
        <w:t>just</w:t>
      </w:r>
      <w:r>
        <w:rPr>
          <w:spacing w:val="-31"/>
          <w:w w:val="90"/>
        </w:rPr>
        <w:t> </w:t>
      </w:r>
      <w:r>
        <w:rPr>
          <w:w w:val="90"/>
        </w:rPr>
        <w:t>where</w:t>
      </w:r>
      <w:r>
        <w:rPr>
          <w:spacing w:val="-31"/>
          <w:w w:val="90"/>
        </w:rPr>
        <w:t> </w:t>
      </w:r>
      <w:r>
        <w:rPr>
          <w:w w:val="90"/>
        </w:rPr>
        <w:t>he</w:t>
      </w:r>
      <w:r>
        <w:rPr>
          <w:spacing w:val="-31"/>
          <w:w w:val="90"/>
        </w:rPr>
        <w:t> </w:t>
      </w:r>
      <w:r>
        <w:rPr>
          <w:w w:val="90"/>
        </w:rPr>
        <w:t>is</w:t>
      </w:r>
      <w:r>
        <w:rPr>
          <w:spacing w:val="-31"/>
          <w:w w:val="90"/>
        </w:rPr>
        <w:t> </w:t>
      </w:r>
      <w:r>
        <w:rPr>
          <w:spacing w:val="-6"/>
          <w:w w:val="90"/>
        </w:rPr>
        <w:t>now,</w:t>
      </w:r>
      <w:r>
        <w:rPr>
          <w:spacing w:val="-31"/>
          <w:w w:val="90"/>
        </w:rPr>
        <w:t> </w:t>
      </w:r>
      <w:r>
        <w:rPr>
          <w:w w:val="90"/>
        </w:rPr>
        <w:t>but</w:t>
      </w:r>
      <w:r>
        <w:rPr>
          <w:spacing w:val="-31"/>
          <w:w w:val="90"/>
        </w:rPr>
        <w:t> </w:t>
      </w:r>
      <w:r>
        <w:rPr>
          <w:w w:val="90"/>
        </w:rPr>
        <w:t>you</w:t>
      </w:r>
      <w:r>
        <w:rPr>
          <w:spacing w:val="-31"/>
          <w:w w:val="90"/>
        </w:rPr>
        <w:t> </w:t>
      </w:r>
      <w:r>
        <w:rPr>
          <w:w w:val="90"/>
        </w:rPr>
        <w:t>will</w:t>
      </w:r>
      <w:r>
        <w:rPr>
          <w:spacing w:val="-31"/>
          <w:w w:val="90"/>
        </w:rPr>
        <w:t> </w:t>
      </w:r>
      <w:r>
        <w:rPr>
          <w:w w:val="90"/>
        </w:rPr>
        <w:t>see</w:t>
      </w:r>
      <w:r>
        <w:rPr>
          <w:spacing w:val="-31"/>
          <w:w w:val="90"/>
        </w:rPr>
        <w:t> </w:t>
      </w:r>
      <w:r>
        <w:rPr>
          <w:w w:val="90"/>
        </w:rPr>
        <w:t>him</w:t>
      </w:r>
      <w:r>
        <w:rPr>
          <w:spacing w:val="-31"/>
          <w:w w:val="90"/>
        </w:rPr>
        <w:t> </w:t>
      </w:r>
      <w:r>
        <w:rPr>
          <w:w w:val="90"/>
        </w:rPr>
        <w:t>in</w:t>
      </w:r>
      <w:r>
        <w:rPr>
          <w:spacing w:val="-31"/>
          <w:w w:val="90"/>
        </w:rPr>
        <w:t> </w:t>
      </w:r>
      <w:r>
        <w:rPr>
          <w:w w:val="90"/>
        </w:rPr>
        <w:t>Cambridge</w:t>
      </w:r>
      <w:r>
        <w:rPr>
          <w:spacing w:val="-31"/>
          <w:w w:val="90"/>
        </w:rPr>
        <w:t> </w:t>
      </w:r>
      <w:r>
        <w:rPr>
          <w:w w:val="90"/>
          <w:u w:val="single"/>
        </w:rPr>
        <w:t>soon</w:t>
      </w:r>
      <w:r>
        <w:rPr>
          <w:spacing w:val="-31"/>
          <w:w w:val="90"/>
          <w:u w:val="single"/>
        </w:rPr>
        <w:t> </w:t>
      </w:r>
      <w:r>
        <w:rPr>
          <w:w w:val="90"/>
          <w:u w:val="single"/>
        </w:rPr>
        <w:t>if</w:t>
      </w:r>
      <w:r>
        <w:rPr>
          <w:spacing w:val="-31"/>
          <w:w w:val="90"/>
          <w:u w:val="single"/>
        </w:rPr>
        <w:t> </w:t>
      </w:r>
      <w:r>
        <w:rPr>
          <w:w w:val="90"/>
          <w:u w:val="single"/>
        </w:rPr>
        <w:t>not</w:t>
      </w:r>
      <w:r>
        <w:rPr>
          <w:spacing w:val="-31"/>
          <w:w w:val="90"/>
          <w:u w:val="single"/>
        </w:rPr>
        <w:t> </w:t>
      </w:r>
      <w:r>
        <w:rPr>
          <w:w w:val="90"/>
          <w:u w:val="single"/>
        </w:rPr>
        <w:t>already</w:t>
      </w:r>
      <w:r>
        <w:rPr>
          <w:w w:val="90"/>
        </w:rPr>
        <w:t>.</w:t>
      </w:r>
    </w:p>
    <w:p>
      <w:pPr>
        <w:pStyle w:val="BodyText"/>
        <w:spacing w:line="323" w:lineRule="exact" w:before="13"/>
        <w:ind w:left="469"/>
      </w:pPr>
      <w:r>
        <w:rPr>
          <w:w w:val="90"/>
        </w:rPr>
        <w:t>Here is a report on my activities of a locational nature:</w:t>
      </w:r>
    </w:p>
    <w:p>
      <w:pPr>
        <w:pStyle w:val="BodyText"/>
        <w:spacing w:line="192" w:lineRule="auto" w:before="49"/>
        <w:ind w:left="118" w:right="2198" w:firstLine="351"/>
        <w:rPr>
          <w:sz w:val="17"/>
        </w:rPr>
      </w:pPr>
      <w:r>
        <w:rPr>
          <w:w w:val="90"/>
        </w:rPr>
        <w:t>Book</w:t>
      </w:r>
      <w:r>
        <w:rPr>
          <w:spacing w:val="-23"/>
          <w:w w:val="90"/>
        </w:rPr>
        <w:t> </w:t>
      </w:r>
      <w:r>
        <w:rPr>
          <w:w w:val="90"/>
        </w:rPr>
        <w:t>to</w:t>
      </w:r>
      <w:r>
        <w:rPr>
          <w:spacing w:val="-23"/>
          <w:w w:val="90"/>
        </w:rPr>
        <w:t> </w:t>
      </w:r>
      <w:r>
        <w:rPr>
          <w:w w:val="90"/>
        </w:rPr>
        <w:t>be</w:t>
      </w:r>
      <w:r>
        <w:rPr>
          <w:spacing w:val="-23"/>
          <w:w w:val="90"/>
        </w:rPr>
        <w:t> </w:t>
      </w:r>
      <w:r>
        <w:rPr>
          <w:w w:val="90"/>
        </w:rPr>
        <w:t>called</w:t>
      </w:r>
      <w:r>
        <w:rPr>
          <w:spacing w:val="-23"/>
          <w:w w:val="90"/>
        </w:rPr>
        <w:t> </w:t>
      </w:r>
      <w:r>
        <w:rPr>
          <w:w w:val="90"/>
          <w:u w:val="single"/>
        </w:rPr>
        <w:t>Location</w:t>
      </w:r>
      <w:r>
        <w:rPr>
          <w:spacing w:val="-23"/>
          <w:w w:val="90"/>
          <w:u w:val="single"/>
        </w:rPr>
        <w:t> </w:t>
      </w:r>
      <w:r>
        <w:rPr>
          <w:w w:val="90"/>
          <w:u w:val="single"/>
        </w:rPr>
        <w:t>Theory</w:t>
      </w:r>
      <w:r>
        <w:rPr>
          <w:spacing w:val="-23"/>
          <w:w w:val="90"/>
          <w:u w:val="single"/>
        </w:rPr>
        <w:t> </w:t>
      </w:r>
      <w:r>
        <w:rPr>
          <w:w w:val="90"/>
          <w:u w:val="single"/>
        </w:rPr>
        <w:t>and</w:t>
      </w:r>
      <w:r>
        <w:rPr>
          <w:spacing w:val="-23"/>
          <w:w w:val="90"/>
          <w:u w:val="single"/>
        </w:rPr>
        <w:t> </w:t>
      </w:r>
      <w:r>
        <w:rPr>
          <w:w w:val="90"/>
          <w:u w:val="single"/>
        </w:rPr>
        <w:t>the</w:t>
      </w:r>
      <w:r>
        <w:rPr>
          <w:spacing w:val="-23"/>
          <w:w w:val="90"/>
          <w:u w:val="single"/>
        </w:rPr>
        <w:t> </w:t>
      </w:r>
      <w:r>
        <w:rPr>
          <w:w w:val="90"/>
          <w:u w:val="single"/>
        </w:rPr>
        <w:t>Shoe</w:t>
      </w:r>
      <w:r>
        <w:rPr>
          <w:spacing w:val="-23"/>
          <w:w w:val="90"/>
          <w:u w:val="single"/>
        </w:rPr>
        <w:t> </w:t>
      </w:r>
      <w:r>
        <w:rPr>
          <w:w w:val="90"/>
          <w:u w:val="single"/>
        </w:rPr>
        <w:t>and</w:t>
      </w:r>
      <w:r>
        <w:rPr>
          <w:spacing w:val="-23"/>
          <w:w w:val="90"/>
          <w:u w:val="single"/>
        </w:rPr>
        <w:t> </w:t>
      </w:r>
      <w:r>
        <w:rPr>
          <w:w w:val="90"/>
          <w:u w:val="single"/>
        </w:rPr>
        <w:t>Leather</w:t>
      </w:r>
      <w:r>
        <w:rPr>
          <w:spacing w:val="-23"/>
          <w:w w:val="90"/>
          <w:u w:val="single"/>
        </w:rPr>
        <w:t> </w:t>
      </w:r>
      <w:r>
        <w:rPr>
          <w:w w:val="90"/>
          <w:u w:val="single"/>
        </w:rPr>
        <w:t>Industries</w:t>
      </w:r>
      <w:r>
        <w:rPr>
          <w:w w:val="90"/>
        </w:rPr>
        <w:t>,</w:t>
      </w:r>
      <w:r>
        <w:rPr>
          <w:spacing w:val="-22"/>
          <w:w w:val="90"/>
        </w:rPr>
        <w:t> </w:t>
      </w:r>
      <w:r>
        <w:rPr>
          <w:w w:val="90"/>
        </w:rPr>
        <w:t>Harvard </w:t>
      </w:r>
      <w:r>
        <w:rPr>
          <w:w w:val="90"/>
          <w:position w:val="1"/>
        </w:rPr>
        <w:t>University</w:t>
      </w:r>
      <w:r>
        <w:rPr>
          <w:spacing w:val="-39"/>
          <w:w w:val="90"/>
          <w:position w:val="1"/>
        </w:rPr>
        <w:t> </w:t>
      </w:r>
      <w:r>
        <w:rPr>
          <w:w w:val="90"/>
          <w:position w:val="1"/>
        </w:rPr>
        <w:t>Press—proofs</w:t>
      </w:r>
      <w:r>
        <w:rPr>
          <w:spacing w:val="-39"/>
          <w:w w:val="90"/>
          <w:position w:val="1"/>
        </w:rPr>
        <w:t> </w:t>
      </w:r>
      <w:r>
        <w:rPr>
          <w:w w:val="90"/>
          <w:position w:val="8"/>
          <w:sz w:val="13"/>
        </w:rPr>
        <w:t>2</w:t>
      </w:r>
      <w:r>
        <w:rPr>
          <w:rFonts w:ascii="Gabriola" w:hAnsi="Gabriola"/>
          <w:w w:val="90"/>
          <w:position w:val="1"/>
        </w:rPr>
        <w:t>⁄</w:t>
      </w:r>
      <w:r>
        <w:rPr>
          <w:w w:val="90"/>
          <w:sz w:val="13"/>
        </w:rPr>
        <w:t>3</w:t>
      </w:r>
      <w:r>
        <w:rPr>
          <w:spacing w:val="-14"/>
          <w:w w:val="90"/>
          <w:sz w:val="13"/>
        </w:rPr>
        <w:t> </w:t>
      </w:r>
      <w:r>
        <w:rPr>
          <w:w w:val="90"/>
          <w:position w:val="1"/>
        </w:rPr>
        <w:t>read,</w:t>
      </w:r>
      <w:r>
        <w:rPr>
          <w:spacing w:val="-39"/>
          <w:w w:val="90"/>
          <w:position w:val="1"/>
        </w:rPr>
        <w:t> </w:t>
      </w:r>
      <w:r>
        <w:rPr>
          <w:w w:val="90"/>
          <w:position w:val="1"/>
        </w:rPr>
        <w:t>should</w:t>
      </w:r>
      <w:r>
        <w:rPr>
          <w:spacing w:val="-39"/>
          <w:w w:val="90"/>
          <w:position w:val="1"/>
        </w:rPr>
        <w:t> </w:t>
      </w:r>
      <w:r>
        <w:rPr>
          <w:w w:val="90"/>
          <w:position w:val="1"/>
        </w:rPr>
        <w:t>be</w:t>
      </w:r>
      <w:r>
        <w:rPr>
          <w:spacing w:val="-39"/>
          <w:w w:val="90"/>
          <w:position w:val="1"/>
        </w:rPr>
        <w:t> </w:t>
      </w:r>
      <w:r>
        <w:rPr>
          <w:w w:val="90"/>
          <w:position w:val="1"/>
        </w:rPr>
        <w:t>out</w:t>
      </w:r>
      <w:r>
        <w:rPr>
          <w:spacing w:val="-39"/>
          <w:w w:val="90"/>
          <w:position w:val="1"/>
        </w:rPr>
        <w:t> </w:t>
      </w:r>
      <w:r>
        <w:rPr>
          <w:w w:val="90"/>
          <w:position w:val="1"/>
        </w:rPr>
        <w:t>in</w:t>
      </w:r>
      <w:r>
        <w:rPr>
          <w:spacing w:val="-39"/>
          <w:w w:val="90"/>
          <w:position w:val="1"/>
        </w:rPr>
        <w:t> </w:t>
      </w:r>
      <w:r>
        <w:rPr>
          <w:w w:val="90"/>
          <w:position w:val="1"/>
        </w:rPr>
        <w:t>the</w:t>
      </w:r>
      <w:r>
        <w:rPr>
          <w:spacing w:val="-39"/>
          <w:w w:val="90"/>
          <w:position w:val="1"/>
        </w:rPr>
        <w:t> </w:t>
      </w:r>
      <w:r>
        <w:rPr>
          <w:w w:val="90"/>
          <w:position w:val="1"/>
        </w:rPr>
        <w:t>spring.</w:t>
      </w:r>
      <w:r>
        <w:rPr>
          <w:color w:val="2E3092"/>
          <w:w w:val="90"/>
          <w:position w:val="10"/>
          <w:sz w:val="17"/>
        </w:rPr>
        <w:t>5</w:t>
      </w:r>
    </w:p>
    <w:p>
      <w:pPr>
        <w:pStyle w:val="BodyText"/>
        <w:spacing w:line="240" w:lineRule="exact"/>
        <w:ind w:left="469"/>
      </w:pPr>
      <w:r>
        <w:rPr>
          <w:w w:val="90"/>
        </w:rPr>
        <w:t>Article on “Spatial Price Discrimination,” in the hands of the Review of Economic</w:t>
      </w:r>
    </w:p>
    <w:p>
      <w:pPr>
        <w:pStyle w:val="BodyText"/>
        <w:spacing w:line="314" w:lineRule="exact"/>
        <w:ind w:left="118"/>
        <w:rPr>
          <w:sz w:val="17"/>
        </w:rPr>
      </w:pPr>
      <w:r>
        <w:rPr>
          <w:w w:val="95"/>
        </w:rPr>
        <w:t>Studies.</w:t>
      </w:r>
      <w:hyperlink w:history="true" w:anchor="_bookmark310">
        <w:r>
          <w:rPr>
            <w:color w:val="2E3092"/>
            <w:w w:val="95"/>
            <w:position w:val="9"/>
            <w:sz w:val="17"/>
          </w:rPr>
          <w:t>6</w:t>
        </w:r>
      </w:hyperlink>
    </w:p>
    <w:p>
      <w:pPr>
        <w:pStyle w:val="BodyText"/>
        <w:spacing w:line="288" w:lineRule="exact" w:before="20"/>
        <w:ind w:left="118" w:right="2208" w:firstLine="351"/>
        <w:jc w:val="both"/>
        <w:rPr>
          <w:sz w:val="17"/>
        </w:rPr>
      </w:pPr>
      <w:r>
        <w:rPr>
          <w:w w:val="90"/>
        </w:rPr>
        <w:t>A</w:t>
      </w:r>
      <w:r>
        <w:rPr>
          <w:spacing w:val="-14"/>
          <w:w w:val="90"/>
        </w:rPr>
        <w:t> </w:t>
      </w:r>
      <w:r>
        <w:rPr>
          <w:w w:val="90"/>
        </w:rPr>
        <w:t>very</w:t>
      </w:r>
      <w:r>
        <w:rPr>
          <w:spacing w:val="-13"/>
          <w:w w:val="90"/>
        </w:rPr>
        <w:t> </w:t>
      </w:r>
      <w:r>
        <w:rPr>
          <w:w w:val="90"/>
        </w:rPr>
        <w:t>bad</w:t>
      </w:r>
      <w:r>
        <w:rPr>
          <w:spacing w:val="-14"/>
          <w:w w:val="90"/>
        </w:rPr>
        <w:t> </w:t>
      </w:r>
      <w:r>
        <w:rPr>
          <w:w w:val="90"/>
        </w:rPr>
        <w:t>little</w:t>
      </w:r>
      <w:r>
        <w:rPr>
          <w:spacing w:val="-14"/>
          <w:w w:val="90"/>
        </w:rPr>
        <w:t> </w:t>
      </w:r>
      <w:r>
        <w:rPr>
          <w:w w:val="90"/>
        </w:rPr>
        <w:t>piece</w:t>
      </w:r>
      <w:r>
        <w:rPr>
          <w:spacing w:val="-13"/>
          <w:w w:val="90"/>
        </w:rPr>
        <w:t> </w:t>
      </w:r>
      <w:r>
        <w:rPr>
          <w:w w:val="90"/>
        </w:rPr>
        <w:t>called</w:t>
      </w:r>
      <w:r>
        <w:rPr>
          <w:spacing w:val="-14"/>
          <w:w w:val="90"/>
        </w:rPr>
        <w:t> </w:t>
      </w:r>
      <w:r>
        <w:rPr>
          <w:w w:val="90"/>
        </w:rPr>
        <w:t>“Industrial</w:t>
      </w:r>
      <w:r>
        <w:rPr>
          <w:spacing w:val="-14"/>
          <w:w w:val="90"/>
        </w:rPr>
        <w:t> </w:t>
      </w:r>
      <w:r>
        <w:rPr>
          <w:w w:val="90"/>
        </w:rPr>
        <w:t>Change</w:t>
      </w:r>
      <w:r>
        <w:rPr>
          <w:spacing w:val="-13"/>
          <w:w w:val="90"/>
        </w:rPr>
        <w:t> </w:t>
      </w:r>
      <w:r>
        <w:rPr>
          <w:w w:val="90"/>
        </w:rPr>
        <w:t>and</w:t>
      </w:r>
      <w:r>
        <w:rPr>
          <w:spacing w:val="-14"/>
          <w:w w:val="90"/>
        </w:rPr>
        <w:t> </w:t>
      </w:r>
      <w:r>
        <w:rPr>
          <w:w w:val="90"/>
        </w:rPr>
        <w:t>the</w:t>
      </w:r>
      <w:r>
        <w:rPr>
          <w:spacing w:val="-14"/>
          <w:w w:val="90"/>
        </w:rPr>
        <w:t> </w:t>
      </w:r>
      <w:r>
        <w:rPr>
          <w:w w:val="90"/>
        </w:rPr>
        <w:t>Housing</w:t>
      </w:r>
      <w:r>
        <w:rPr>
          <w:spacing w:val="-13"/>
          <w:w w:val="90"/>
        </w:rPr>
        <w:t> </w:t>
      </w:r>
      <w:r>
        <w:rPr>
          <w:w w:val="90"/>
        </w:rPr>
        <w:t>Market,”</w:t>
      </w:r>
      <w:r>
        <w:rPr>
          <w:spacing w:val="-10"/>
          <w:w w:val="90"/>
        </w:rPr>
        <w:t> </w:t>
      </w:r>
      <w:r>
        <w:rPr>
          <w:w w:val="90"/>
        </w:rPr>
        <w:t>in</w:t>
      </w:r>
      <w:r>
        <w:rPr>
          <w:spacing w:val="-14"/>
          <w:w w:val="90"/>
        </w:rPr>
        <w:t> </w:t>
      </w:r>
      <w:r>
        <w:rPr>
          <w:w w:val="90"/>
        </w:rPr>
        <w:t>a forthcoming</w:t>
      </w:r>
      <w:r>
        <w:rPr>
          <w:spacing w:val="-18"/>
          <w:w w:val="90"/>
        </w:rPr>
        <w:t> </w:t>
      </w:r>
      <w:r>
        <w:rPr>
          <w:w w:val="90"/>
        </w:rPr>
        <w:t>volume</w:t>
      </w:r>
      <w:r>
        <w:rPr>
          <w:spacing w:val="-19"/>
          <w:w w:val="90"/>
        </w:rPr>
        <w:t> </w:t>
      </w:r>
      <w:r>
        <w:rPr>
          <w:w w:val="90"/>
        </w:rPr>
        <w:t>of</w:t>
      </w:r>
      <w:r>
        <w:rPr>
          <w:spacing w:val="-18"/>
          <w:w w:val="90"/>
        </w:rPr>
        <w:t> </w:t>
      </w:r>
      <w:r>
        <w:rPr>
          <w:w w:val="90"/>
        </w:rPr>
        <w:t>the</w:t>
      </w:r>
      <w:r>
        <w:rPr>
          <w:spacing w:val="-19"/>
          <w:w w:val="90"/>
        </w:rPr>
        <w:t> </w:t>
      </w:r>
      <w:r>
        <w:rPr>
          <w:w w:val="90"/>
        </w:rPr>
        <w:t>Annals</w:t>
      </w:r>
      <w:r>
        <w:rPr>
          <w:spacing w:val="-18"/>
          <w:w w:val="90"/>
        </w:rPr>
        <w:t> </w:t>
      </w:r>
      <w:r>
        <w:rPr>
          <w:w w:val="90"/>
        </w:rPr>
        <w:t>of</w:t>
      </w:r>
      <w:r>
        <w:rPr>
          <w:spacing w:val="-19"/>
          <w:w w:val="90"/>
        </w:rPr>
        <w:t> </w:t>
      </w:r>
      <w:r>
        <w:rPr>
          <w:w w:val="90"/>
        </w:rPr>
        <w:t>the</w:t>
      </w:r>
      <w:r>
        <w:rPr>
          <w:spacing w:val="-18"/>
          <w:w w:val="90"/>
        </w:rPr>
        <w:t> </w:t>
      </w:r>
      <w:r>
        <w:rPr>
          <w:w w:val="90"/>
        </w:rPr>
        <w:t>American</w:t>
      </w:r>
      <w:r>
        <w:rPr>
          <w:spacing w:val="-19"/>
          <w:w w:val="90"/>
        </w:rPr>
        <w:t> </w:t>
      </w:r>
      <w:r>
        <w:rPr>
          <w:w w:val="90"/>
        </w:rPr>
        <w:t>Academic</w:t>
      </w:r>
      <w:r>
        <w:rPr>
          <w:spacing w:val="-18"/>
          <w:w w:val="90"/>
        </w:rPr>
        <w:t> </w:t>
      </w:r>
      <w:r>
        <w:rPr>
          <w:w w:val="90"/>
        </w:rPr>
        <w:t>of</w:t>
      </w:r>
      <w:r>
        <w:rPr>
          <w:spacing w:val="-19"/>
          <w:w w:val="90"/>
        </w:rPr>
        <w:t> </w:t>
      </w:r>
      <w:r>
        <w:rPr>
          <w:spacing w:val="-3"/>
          <w:w w:val="90"/>
        </w:rPr>
        <w:t>Political</w:t>
      </w:r>
      <w:r>
        <w:rPr>
          <w:spacing w:val="-19"/>
          <w:w w:val="90"/>
        </w:rPr>
        <w:t> </w:t>
      </w:r>
      <w:r>
        <w:rPr>
          <w:w w:val="90"/>
        </w:rPr>
        <w:t>and</w:t>
      </w:r>
      <w:r>
        <w:rPr>
          <w:spacing w:val="-18"/>
          <w:w w:val="90"/>
        </w:rPr>
        <w:t> </w:t>
      </w:r>
      <w:r>
        <w:rPr>
          <w:w w:val="90"/>
        </w:rPr>
        <w:t>Social </w:t>
      </w:r>
      <w:r>
        <w:rPr>
          <w:w w:val="95"/>
        </w:rPr>
        <w:t>Science.</w:t>
      </w:r>
      <w:r>
        <w:rPr>
          <w:color w:val="2E3092"/>
          <w:w w:val="95"/>
          <w:position w:val="9"/>
          <w:sz w:val="17"/>
        </w:rPr>
        <w:t>7</w:t>
      </w:r>
    </w:p>
    <w:p>
      <w:pPr>
        <w:pStyle w:val="BodyText"/>
        <w:spacing w:line="288" w:lineRule="exact" w:before="34"/>
        <w:ind w:left="118" w:right="2204" w:firstLine="351"/>
      </w:pPr>
      <w:r>
        <w:rPr>
          <w:w w:val="90"/>
        </w:rPr>
        <w:t>I</w:t>
      </w:r>
      <w:r>
        <w:rPr>
          <w:spacing w:val="-40"/>
          <w:w w:val="90"/>
        </w:rPr>
        <w:t> </w:t>
      </w:r>
      <w:r>
        <w:rPr>
          <w:spacing w:val="-3"/>
          <w:w w:val="90"/>
        </w:rPr>
        <w:t>have</w:t>
      </w:r>
      <w:r>
        <w:rPr>
          <w:spacing w:val="-40"/>
          <w:w w:val="90"/>
        </w:rPr>
        <w:t> </w:t>
      </w:r>
      <w:r>
        <w:rPr>
          <w:w w:val="90"/>
        </w:rPr>
        <w:t>had</w:t>
      </w:r>
      <w:r>
        <w:rPr>
          <w:spacing w:val="-40"/>
          <w:w w:val="90"/>
        </w:rPr>
        <w:t> </w:t>
      </w:r>
      <w:r>
        <w:rPr>
          <w:w w:val="90"/>
        </w:rPr>
        <w:t>a</w:t>
      </w:r>
      <w:r>
        <w:rPr>
          <w:spacing w:val="-40"/>
          <w:w w:val="90"/>
        </w:rPr>
        <w:t> </w:t>
      </w:r>
      <w:r>
        <w:rPr>
          <w:w w:val="90"/>
        </w:rPr>
        <w:t>course</w:t>
      </w:r>
      <w:r>
        <w:rPr>
          <w:spacing w:val="-40"/>
          <w:w w:val="90"/>
        </w:rPr>
        <w:t> </w:t>
      </w:r>
      <w:r>
        <w:rPr>
          <w:w w:val="90"/>
        </w:rPr>
        <w:t>in</w:t>
      </w:r>
      <w:r>
        <w:rPr>
          <w:spacing w:val="-40"/>
          <w:w w:val="90"/>
        </w:rPr>
        <w:t> </w:t>
      </w:r>
      <w:r>
        <w:rPr>
          <w:w w:val="90"/>
        </w:rPr>
        <w:t>location</w:t>
      </w:r>
      <w:r>
        <w:rPr>
          <w:spacing w:val="-40"/>
          <w:w w:val="90"/>
        </w:rPr>
        <w:t> </w:t>
      </w:r>
      <w:r>
        <w:rPr>
          <w:w w:val="90"/>
        </w:rPr>
        <w:t>this</w:t>
      </w:r>
      <w:r>
        <w:rPr>
          <w:spacing w:val="-40"/>
          <w:w w:val="90"/>
        </w:rPr>
        <w:t> </w:t>
      </w:r>
      <w:r>
        <w:rPr>
          <w:w w:val="90"/>
        </w:rPr>
        <w:t>semester,</w:t>
      </w:r>
      <w:r>
        <w:rPr>
          <w:spacing w:val="-39"/>
          <w:w w:val="90"/>
        </w:rPr>
        <w:t> </w:t>
      </w:r>
      <w:r>
        <w:rPr>
          <w:w w:val="90"/>
        </w:rPr>
        <w:t>with</w:t>
      </w:r>
      <w:r>
        <w:rPr>
          <w:spacing w:val="-40"/>
          <w:w w:val="90"/>
        </w:rPr>
        <w:t> </w:t>
      </w:r>
      <w:r>
        <w:rPr>
          <w:w w:val="90"/>
        </w:rPr>
        <w:t>eleven</w:t>
      </w:r>
      <w:r>
        <w:rPr>
          <w:spacing w:val="-40"/>
          <w:w w:val="90"/>
        </w:rPr>
        <w:t> </w:t>
      </w:r>
      <w:r>
        <w:rPr>
          <w:w w:val="90"/>
        </w:rPr>
        <w:t>students</w:t>
      </w:r>
      <w:r>
        <w:rPr>
          <w:spacing w:val="-40"/>
          <w:w w:val="90"/>
        </w:rPr>
        <w:t> </w:t>
      </w:r>
      <w:r>
        <w:rPr>
          <w:w w:val="90"/>
        </w:rPr>
        <w:t>(3</w:t>
      </w:r>
      <w:r>
        <w:rPr>
          <w:spacing w:val="-40"/>
          <w:w w:val="90"/>
        </w:rPr>
        <w:t> </w:t>
      </w:r>
      <w:r>
        <w:rPr>
          <w:w w:val="90"/>
        </w:rPr>
        <w:t>of</w:t>
      </w:r>
      <w:r>
        <w:rPr>
          <w:spacing w:val="-40"/>
          <w:w w:val="90"/>
        </w:rPr>
        <w:t> </w:t>
      </w:r>
      <w:r>
        <w:rPr>
          <w:w w:val="90"/>
        </w:rPr>
        <w:t>them</w:t>
      </w:r>
      <w:r>
        <w:rPr>
          <w:spacing w:val="-40"/>
          <w:w w:val="90"/>
        </w:rPr>
        <w:t> </w:t>
      </w:r>
      <w:r>
        <w:rPr>
          <w:w w:val="90"/>
        </w:rPr>
        <w:t>gradu- ate).</w:t>
      </w:r>
      <w:r>
        <w:rPr>
          <w:spacing w:val="-24"/>
          <w:w w:val="90"/>
        </w:rPr>
        <w:t> </w:t>
      </w:r>
      <w:r>
        <w:rPr>
          <w:w w:val="90"/>
        </w:rPr>
        <w:t>Seems</w:t>
      </w:r>
      <w:r>
        <w:rPr>
          <w:spacing w:val="-28"/>
          <w:w w:val="90"/>
        </w:rPr>
        <w:t> </w:t>
      </w:r>
      <w:r>
        <w:rPr>
          <w:w w:val="90"/>
        </w:rPr>
        <w:t>to</w:t>
      </w:r>
      <w:r>
        <w:rPr>
          <w:spacing w:val="-28"/>
          <w:w w:val="90"/>
        </w:rPr>
        <w:t> </w:t>
      </w:r>
      <w:r>
        <w:rPr>
          <w:w w:val="90"/>
        </w:rPr>
        <w:t>go</w:t>
      </w:r>
      <w:r>
        <w:rPr>
          <w:spacing w:val="-28"/>
          <w:w w:val="90"/>
        </w:rPr>
        <w:t> </w:t>
      </w:r>
      <w:r>
        <w:rPr>
          <w:w w:val="90"/>
        </w:rPr>
        <w:t>well,</w:t>
      </w:r>
      <w:r>
        <w:rPr>
          <w:spacing w:val="-28"/>
          <w:w w:val="90"/>
        </w:rPr>
        <w:t> </w:t>
      </w:r>
      <w:r>
        <w:rPr>
          <w:w w:val="90"/>
        </w:rPr>
        <w:t>and</w:t>
      </w:r>
      <w:r>
        <w:rPr>
          <w:spacing w:val="-28"/>
          <w:w w:val="90"/>
        </w:rPr>
        <w:t> </w:t>
      </w:r>
      <w:r>
        <w:rPr>
          <w:w w:val="90"/>
          <w:u w:val="single"/>
        </w:rPr>
        <w:t>I,</w:t>
      </w:r>
      <w:r>
        <w:rPr>
          <w:spacing w:val="-28"/>
          <w:w w:val="90"/>
          <w:u w:val="single"/>
        </w:rPr>
        <w:t> </w:t>
      </w:r>
      <w:r>
        <w:rPr>
          <w:w w:val="90"/>
          <w:u w:val="single"/>
        </w:rPr>
        <w:t>at</w:t>
      </w:r>
      <w:r>
        <w:rPr>
          <w:spacing w:val="-28"/>
          <w:w w:val="90"/>
          <w:u w:val="single"/>
        </w:rPr>
        <w:t> </w:t>
      </w:r>
      <w:r>
        <w:rPr>
          <w:spacing w:val="-4"/>
          <w:w w:val="90"/>
          <w:u w:val="single"/>
        </w:rPr>
        <w:t>any</w:t>
      </w:r>
      <w:r>
        <w:rPr>
          <w:spacing w:val="-28"/>
          <w:w w:val="90"/>
          <w:u w:val="single"/>
        </w:rPr>
        <w:t> </w:t>
      </w:r>
      <w:r>
        <w:rPr>
          <w:w w:val="90"/>
          <w:u w:val="single"/>
        </w:rPr>
        <w:t>rate,</w:t>
      </w:r>
      <w:r>
        <w:rPr>
          <w:spacing w:val="-28"/>
          <w:w w:val="90"/>
          <w:u w:val="single"/>
        </w:rPr>
        <w:t> </w:t>
      </w:r>
      <w:r>
        <w:rPr>
          <w:w w:val="90"/>
        </w:rPr>
        <w:t>learned</w:t>
      </w:r>
      <w:r>
        <w:rPr>
          <w:spacing w:val="-28"/>
          <w:w w:val="90"/>
        </w:rPr>
        <w:t> </w:t>
      </w:r>
      <w:r>
        <w:rPr>
          <w:w w:val="90"/>
        </w:rPr>
        <w:t>a</w:t>
      </w:r>
      <w:r>
        <w:rPr>
          <w:spacing w:val="-28"/>
          <w:w w:val="90"/>
        </w:rPr>
        <w:t> </w:t>
      </w:r>
      <w:r>
        <w:rPr>
          <w:w w:val="90"/>
        </w:rPr>
        <w:t>lot.</w:t>
      </w:r>
    </w:p>
    <w:p>
      <w:pPr>
        <w:pStyle w:val="BodyText"/>
        <w:spacing w:before="13"/>
        <w:ind w:left="469"/>
      </w:pPr>
      <w:r>
        <w:rPr>
          <w:w w:val="90"/>
        </w:rPr>
        <w:t>We should be interested to hear news of you, and wish you well and hope to see you</w:t>
      </w:r>
    </w:p>
    <w:p>
      <w:pPr>
        <w:pStyle w:val="BodyText"/>
        <w:spacing w:before="6"/>
        <w:rPr>
          <w:sz w:val="18"/>
        </w:rPr>
      </w:pPr>
      <w:r>
        <w:rPr/>
        <w:pict>
          <v:line style="position:absolute;mso-position-horizontal-relative:page;mso-position-vertical-relative:paragraph;z-index:6880;mso-wrap-distance-left:0;mso-wrap-distance-right:0" from="88.935997pt,14.640555pt" to="244.350997pt,14.640555pt" stroked="true" strokeweight=".398pt" strokecolor="#000000">
            <v:stroke dashstyle="solid"/>
            <w10:wrap type="topAndBottom"/>
          </v:line>
        </w:pict>
      </w:r>
    </w:p>
    <w:p>
      <w:pPr>
        <w:spacing w:line="240" w:lineRule="exact" w:before="0"/>
        <w:ind w:left="118" w:right="2208" w:firstLine="284"/>
        <w:jc w:val="both"/>
        <w:rPr>
          <w:sz w:val="20"/>
        </w:rPr>
      </w:pPr>
      <w:r>
        <w:rPr>
          <w:w w:val="85"/>
          <w:position w:val="7"/>
          <w:sz w:val="14"/>
        </w:rPr>
        <w:t>2</w:t>
      </w:r>
      <w:bookmarkStart w:name="_bookmark306" w:id="414"/>
      <w:bookmarkEnd w:id="414"/>
      <w:r>
        <w:rPr>
          <w:w w:val="85"/>
          <w:position w:val="7"/>
          <w:sz w:val="14"/>
        </w:rPr>
      </w:r>
      <w:r>
        <w:rPr>
          <w:w w:val="85"/>
          <w:sz w:val="20"/>
        </w:rPr>
        <w:t>Georg(e) Nikolaus Halm (1901-1984), deutscher Émigre Ökonom, Geldtheoretiker, ab 1937 bis zur </w:t>
      </w:r>
      <w:bookmarkStart w:name="_bookmark307" w:id="415"/>
      <w:bookmarkEnd w:id="415"/>
      <w:r>
        <w:rPr>
          <w:w w:val="85"/>
          <w:sz w:val="20"/>
        </w:rPr>
      </w:r>
      <w:r>
        <w:rPr>
          <w:w w:val="85"/>
          <w:sz w:val="20"/>
        </w:rPr>
        <w:t>Emeritierung am Tufts College  (Massachusetts).</w:t>
      </w:r>
    </w:p>
    <w:p>
      <w:pPr>
        <w:spacing w:line="240" w:lineRule="exact" w:before="0"/>
        <w:ind w:left="118" w:right="2208" w:firstLine="294"/>
        <w:jc w:val="both"/>
        <w:rPr>
          <w:sz w:val="20"/>
        </w:rPr>
      </w:pPr>
      <w:r>
        <w:rPr>
          <w:spacing w:val="2"/>
          <w:w w:val="90"/>
          <w:position w:val="7"/>
          <w:sz w:val="14"/>
        </w:rPr>
        <w:t>3</w:t>
      </w:r>
      <w:r>
        <w:rPr>
          <w:spacing w:val="2"/>
          <w:w w:val="90"/>
          <w:sz w:val="20"/>
        </w:rPr>
        <w:t>Das</w:t>
      </w:r>
      <w:r>
        <w:rPr>
          <w:spacing w:val="-24"/>
          <w:w w:val="90"/>
          <w:sz w:val="20"/>
        </w:rPr>
        <w:t> </w:t>
      </w:r>
      <w:r>
        <w:rPr>
          <w:w w:val="90"/>
          <w:sz w:val="20"/>
        </w:rPr>
        <w:t>amerikanische</w:t>
      </w:r>
      <w:r>
        <w:rPr>
          <w:spacing w:val="-24"/>
          <w:w w:val="90"/>
          <w:sz w:val="20"/>
        </w:rPr>
        <w:t> </w:t>
      </w:r>
      <w:r>
        <w:rPr>
          <w:w w:val="90"/>
          <w:sz w:val="20"/>
        </w:rPr>
        <w:t>Wintertreffen</w:t>
      </w:r>
      <w:r>
        <w:rPr>
          <w:spacing w:val="-24"/>
          <w:w w:val="90"/>
          <w:sz w:val="20"/>
        </w:rPr>
        <w:t> </w:t>
      </w:r>
      <w:r>
        <w:rPr>
          <w:w w:val="90"/>
          <w:sz w:val="20"/>
        </w:rPr>
        <w:t>der</w:t>
      </w:r>
      <w:r>
        <w:rPr>
          <w:spacing w:val="-24"/>
          <w:w w:val="90"/>
          <w:sz w:val="20"/>
        </w:rPr>
        <w:t> </w:t>
      </w:r>
      <w:r>
        <w:rPr>
          <w:w w:val="90"/>
          <w:sz w:val="20"/>
        </w:rPr>
        <w:t>Econometric</w:t>
      </w:r>
      <w:r>
        <w:rPr>
          <w:spacing w:val="-24"/>
          <w:w w:val="90"/>
          <w:sz w:val="20"/>
        </w:rPr>
        <w:t> </w:t>
      </w:r>
      <w:r>
        <w:rPr>
          <w:w w:val="90"/>
          <w:sz w:val="20"/>
        </w:rPr>
        <w:t>Society</w:t>
      </w:r>
      <w:r>
        <w:rPr>
          <w:spacing w:val="-24"/>
          <w:w w:val="90"/>
          <w:sz w:val="20"/>
        </w:rPr>
        <w:t> </w:t>
      </w:r>
      <w:r>
        <w:rPr>
          <w:w w:val="90"/>
          <w:sz w:val="20"/>
        </w:rPr>
        <w:t>fand</w:t>
      </w:r>
      <w:r>
        <w:rPr>
          <w:spacing w:val="-24"/>
          <w:w w:val="90"/>
          <w:sz w:val="20"/>
        </w:rPr>
        <w:t> </w:t>
      </w:r>
      <w:r>
        <w:rPr>
          <w:w w:val="90"/>
          <w:sz w:val="20"/>
        </w:rPr>
        <w:t>vom</w:t>
      </w:r>
      <w:r>
        <w:rPr>
          <w:spacing w:val="-24"/>
          <w:w w:val="90"/>
          <w:sz w:val="20"/>
        </w:rPr>
        <w:t> </w:t>
      </w:r>
      <w:r>
        <w:rPr>
          <w:w w:val="90"/>
          <w:sz w:val="20"/>
        </w:rPr>
        <w:t>28.</w:t>
      </w:r>
      <w:r>
        <w:rPr>
          <w:spacing w:val="-16"/>
          <w:w w:val="90"/>
          <w:sz w:val="20"/>
        </w:rPr>
        <w:t> </w:t>
      </w:r>
      <w:r>
        <w:rPr>
          <w:w w:val="90"/>
          <w:sz w:val="20"/>
        </w:rPr>
        <w:t>bis</w:t>
      </w:r>
      <w:r>
        <w:rPr>
          <w:spacing w:val="-24"/>
          <w:w w:val="90"/>
          <w:sz w:val="20"/>
        </w:rPr>
        <w:t> </w:t>
      </w:r>
      <w:r>
        <w:rPr>
          <w:w w:val="90"/>
          <w:sz w:val="20"/>
        </w:rPr>
        <w:t>30.</w:t>
      </w:r>
      <w:r>
        <w:rPr>
          <w:spacing w:val="-16"/>
          <w:w w:val="90"/>
          <w:sz w:val="20"/>
        </w:rPr>
        <w:t> </w:t>
      </w:r>
      <w:r>
        <w:rPr>
          <w:w w:val="90"/>
          <w:sz w:val="20"/>
        </w:rPr>
        <w:t>Dezember</w:t>
      </w:r>
      <w:r>
        <w:rPr>
          <w:spacing w:val="-24"/>
          <w:w w:val="90"/>
          <w:sz w:val="20"/>
        </w:rPr>
        <w:t> </w:t>
      </w:r>
      <w:r>
        <w:rPr>
          <w:w w:val="90"/>
          <w:sz w:val="20"/>
        </w:rPr>
        <w:t>1936</w:t>
      </w:r>
      <w:r>
        <w:rPr>
          <w:spacing w:val="-24"/>
          <w:w w:val="90"/>
          <w:sz w:val="20"/>
        </w:rPr>
        <w:t> </w:t>
      </w:r>
      <w:r>
        <w:rPr>
          <w:w w:val="90"/>
          <w:sz w:val="20"/>
        </w:rPr>
        <w:t>in </w:t>
      </w:r>
      <w:r>
        <w:rPr>
          <w:w w:val="85"/>
          <w:sz w:val="20"/>
        </w:rPr>
        <w:t>Chicago anlässlich der </w:t>
      </w:r>
      <w:r>
        <w:rPr>
          <w:spacing w:val="-4"/>
          <w:w w:val="85"/>
          <w:sz w:val="20"/>
        </w:rPr>
        <w:t>Treffen </w:t>
      </w:r>
      <w:r>
        <w:rPr>
          <w:w w:val="85"/>
          <w:sz w:val="20"/>
        </w:rPr>
        <w:t>der anderen sozialwissenschaftlichen Gesellschaften statt, einschliesslich </w:t>
      </w:r>
      <w:r>
        <w:rPr>
          <w:w w:val="90"/>
          <w:sz w:val="20"/>
        </w:rPr>
        <w:t>der</w:t>
      </w:r>
      <w:r>
        <w:rPr>
          <w:spacing w:val="-23"/>
          <w:w w:val="90"/>
          <w:sz w:val="20"/>
        </w:rPr>
        <w:t> </w:t>
      </w:r>
      <w:r>
        <w:rPr>
          <w:w w:val="90"/>
          <w:sz w:val="20"/>
        </w:rPr>
        <w:t>49.</w:t>
      </w:r>
      <w:r>
        <w:rPr>
          <w:spacing w:val="-13"/>
          <w:w w:val="90"/>
          <w:sz w:val="20"/>
        </w:rPr>
        <w:t> </w:t>
      </w:r>
      <w:r>
        <w:rPr>
          <w:w w:val="90"/>
          <w:sz w:val="20"/>
        </w:rPr>
        <w:t>Jahrestagung</w:t>
      </w:r>
      <w:r>
        <w:rPr>
          <w:spacing w:val="-23"/>
          <w:w w:val="90"/>
          <w:sz w:val="20"/>
        </w:rPr>
        <w:t> </w:t>
      </w:r>
      <w:r>
        <w:rPr>
          <w:w w:val="90"/>
          <w:sz w:val="20"/>
        </w:rPr>
        <w:t>der</w:t>
      </w:r>
      <w:r>
        <w:rPr>
          <w:spacing w:val="-23"/>
          <w:w w:val="90"/>
          <w:sz w:val="20"/>
        </w:rPr>
        <w:t> </w:t>
      </w:r>
      <w:hyperlink w:history="true" w:anchor="_bookmark1330">
        <w:r>
          <w:rPr>
            <w:color w:val="2E3092"/>
            <w:w w:val="90"/>
            <w:sz w:val="20"/>
          </w:rPr>
          <w:t>American</w:t>
        </w:r>
        <w:r>
          <w:rPr>
            <w:color w:val="2E3092"/>
            <w:spacing w:val="-23"/>
            <w:w w:val="90"/>
            <w:sz w:val="20"/>
          </w:rPr>
          <w:t> </w:t>
        </w:r>
        <w:r>
          <w:rPr>
            <w:color w:val="2E3092"/>
            <w:w w:val="90"/>
            <w:sz w:val="20"/>
          </w:rPr>
          <w:t>Economic</w:t>
        </w:r>
        <w:r>
          <w:rPr>
            <w:color w:val="2E3092"/>
            <w:spacing w:val="-23"/>
            <w:w w:val="90"/>
            <w:sz w:val="20"/>
          </w:rPr>
          <w:t> </w:t>
        </w:r>
        <w:r>
          <w:rPr>
            <w:color w:val="2E3092"/>
            <w:w w:val="90"/>
            <w:sz w:val="20"/>
          </w:rPr>
          <w:t>Association</w:t>
        </w:r>
      </w:hyperlink>
      <w:r>
        <w:rPr>
          <w:w w:val="90"/>
          <w:sz w:val="20"/>
        </w:rPr>
        <w:t>.</w:t>
      </w:r>
      <w:r>
        <w:rPr>
          <w:spacing w:val="-13"/>
          <w:w w:val="90"/>
          <w:sz w:val="20"/>
        </w:rPr>
        <w:t> </w:t>
      </w:r>
      <w:r>
        <w:rPr>
          <w:w w:val="90"/>
          <w:sz w:val="20"/>
        </w:rPr>
        <w:t>Das</w:t>
      </w:r>
      <w:r>
        <w:rPr>
          <w:spacing w:val="-23"/>
          <w:w w:val="90"/>
          <w:sz w:val="20"/>
        </w:rPr>
        <w:t> </w:t>
      </w:r>
      <w:r>
        <w:rPr>
          <w:spacing w:val="-4"/>
          <w:w w:val="90"/>
          <w:sz w:val="20"/>
        </w:rPr>
        <w:t>Treffen</w:t>
      </w:r>
      <w:r>
        <w:rPr>
          <w:spacing w:val="-23"/>
          <w:w w:val="90"/>
          <w:sz w:val="20"/>
        </w:rPr>
        <w:t> </w:t>
      </w:r>
      <w:r>
        <w:rPr>
          <w:w w:val="90"/>
          <w:sz w:val="20"/>
        </w:rPr>
        <w:t>umfasste</w:t>
      </w:r>
      <w:r>
        <w:rPr>
          <w:spacing w:val="-23"/>
          <w:w w:val="90"/>
          <w:sz w:val="20"/>
        </w:rPr>
        <w:t> </w:t>
      </w:r>
      <w:r>
        <w:rPr>
          <w:w w:val="90"/>
          <w:sz w:val="20"/>
        </w:rPr>
        <w:t>achtzehn</w:t>
      </w:r>
      <w:r>
        <w:rPr>
          <w:spacing w:val="-23"/>
          <w:w w:val="90"/>
          <w:sz w:val="20"/>
        </w:rPr>
        <w:t> </w:t>
      </w:r>
      <w:r>
        <w:rPr>
          <w:spacing w:val="-3"/>
          <w:w w:val="90"/>
          <w:sz w:val="20"/>
        </w:rPr>
        <w:t>Vorträge</w:t>
      </w:r>
      <w:r>
        <w:rPr>
          <w:spacing w:val="-23"/>
          <w:w w:val="90"/>
          <w:sz w:val="20"/>
        </w:rPr>
        <w:t> </w:t>
      </w:r>
      <w:r>
        <w:rPr>
          <w:w w:val="90"/>
          <w:sz w:val="20"/>
        </w:rPr>
        <w:t>in sechs</w:t>
      </w:r>
      <w:r>
        <w:rPr>
          <w:spacing w:val="-15"/>
          <w:w w:val="90"/>
          <w:sz w:val="20"/>
        </w:rPr>
        <w:t> </w:t>
      </w:r>
      <w:r>
        <w:rPr>
          <w:w w:val="90"/>
          <w:sz w:val="20"/>
        </w:rPr>
        <w:t>Sitzungen,</w:t>
      </w:r>
      <w:r>
        <w:rPr>
          <w:spacing w:val="-12"/>
          <w:w w:val="90"/>
          <w:sz w:val="20"/>
        </w:rPr>
        <w:t> </w:t>
      </w:r>
      <w:r>
        <w:rPr>
          <w:w w:val="90"/>
          <w:sz w:val="20"/>
        </w:rPr>
        <w:t>darunter</w:t>
      </w:r>
      <w:r>
        <w:rPr>
          <w:spacing w:val="-15"/>
          <w:w w:val="90"/>
          <w:sz w:val="20"/>
        </w:rPr>
        <w:t> </w:t>
      </w:r>
      <w:r>
        <w:rPr>
          <w:spacing w:val="-3"/>
          <w:w w:val="90"/>
          <w:sz w:val="20"/>
        </w:rPr>
        <w:t>Vorträge</w:t>
      </w:r>
      <w:r>
        <w:rPr>
          <w:spacing w:val="-15"/>
          <w:w w:val="90"/>
          <w:sz w:val="20"/>
        </w:rPr>
        <w:t> </w:t>
      </w:r>
      <w:r>
        <w:rPr>
          <w:w w:val="90"/>
          <w:sz w:val="20"/>
        </w:rPr>
        <w:t>von</w:t>
      </w:r>
      <w:r>
        <w:rPr>
          <w:spacing w:val="-15"/>
          <w:w w:val="90"/>
          <w:sz w:val="20"/>
        </w:rPr>
        <w:t> </w:t>
      </w:r>
      <w:r>
        <w:rPr>
          <w:w w:val="90"/>
          <w:sz w:val="20"/>
        </w:rPr>
        <w:t>Irving</w:t>
      </w:r>
      <w:r>
        <w:rPr>
          <w:spacing w:val="-15"/>
          <w:w w:val="90"/>
          <w:sz w:val="20"/>
        </w:rPr>
        <w:t> </w:t>
      </w:r>
      <w:r>
        <w:rPr>
          <w:w w:val="90"/>
          <w:sz w:val="20"/>
        </w:rPr>
        <w:t>Fisher,</w:t>
      </w:r>
      <w:r>
        <w:rPr>
          <w:spacing w:val="-12"/>
          <w:w w:val="90"/>
          <w:sz w:val="20"/>
        </w:rPr>
        <w:t> </w:t>
      </w:r>
      <w:r>
        <w:rPr>
          <w:w w:val="90"/>
          <w:sz w:val="20"/>
        </w:rPr>
        <w:t>Harold</w:t>
      </w:r>
      <w:r>
        <w:rPr>
          <w:spacing w:val="-15"/>
          <w:w w:val="90"/>
          <w:sz w:val="20"/>
        </w:rPr>
        <w:t> </w:t>
      </w:r>
      <w:r>
        <w:rPr>
          <w:w w:val="90"/>
          <w:sz w:val="20"/>
        </w:rPr>
        <w:t>Hotelling</w:t>
      </w:r>
      <w:r>
        <w:rPr>
          <w:spacing w:val="-15"/>
          <w:w w:val="90"/>
          <w:sz w:val="20"/>
        </w:rPr>
        <w:t> </w:t>
      </w:r>
      <w:r>
        <w:rPr>
          <w:w w:val="90"/>
          <w:sz w:val="20"/>
        </w:rPr>
        <w:t>und</w:t>
      </w:r>
      <w:r>
        <w:rPr>
          <w:spacing w:val="-15"/>
          <w:w w:val="90"/>
          <w:sz w:val="20"/>
        </w:rPr>
        <w:t> </w:t>
      </w:r>
      <w:r>
        <w:rPr>
          <w:w w:val="90"/>
          <w:sz w:val="20"/>
        </w:rPr>
        <w:t>Charles</w:t>
      </w:r>
      <w:r>
        <w:rPr>
          <w:spacing w:val="-15"/>
          <w:w w:val="90"/>
          <w:sz w:val="20"/>
        </w:rPr>
        <w:t> </w:t>
      </w:r>
      <w:r>
        <w:rPr>
          <w:w w:val="90"/>
          <w:sz w:val="20"/>
        </w:rPr>
        <w:t>Roos</w:t>
      </w:r>
      <w:r>
        <w:rPr>
          <w:spacing w:val="-15"/>
          <w:w w:val="90"/>
          <w:sz w:val="20"/>
        </w:rPr>
        <w:t> </w:t>
      </w:r>
      <w:r>
        <w:rPr>
          <w:w w:val="90"/>
          <w:sz w:val="20"/>
        </w:rPr>
        <w:t>(Leavens, </w:t>
      </w:r>
      <w:hyperlink w:history="true" w:anchor="_bookmark1284">
        <w:r>
          <w:rPr>
            <w:color w:val="2E3092"/>
            <w:w w:val="90"/>
            <w:sz w:val="20"/>
          </w:rPr>
          <w:t>1937</w:t>
        </w:r>
      </w:hyperlink>
      <w:r>
        <w:rPr>
          <w:w w:val="90"/>
          <w:sz w:val="20"/>
        </w:rPr>
        <w:t>).</w:t>
      </w:r>
      <w:r>
        <w:rPr>
          <w:spacing w:val="-2"/>
          <w:w w:val="90"/>
          <w:sz w:val="20"/>
        </w:rPr>
        <w:t> </w:t>
      </w:r>
      <w:r>
        <w:rPr>
          <w:w w:val="90"/>
          <w:sz w:val="20"/>
        </w:rPr>
        <w:t>In</w:t>
      </w:r>
      <w:r>
        <w:rPr>
          <w:spacing w:val="-19"/>
          <w:w w:val="90"/>
          <w:sz w:val="20"/>
        </w:rPr>
        <w:t> </w:t>
      </w:r>
      <w:r>
        <w:rPr>
          <w:w w:val="90"/>
          <w:sz w:val="20"/>
        </w:rPr>
        <w:t>der</w:t>
      </w:r>
      <w:r>
        <w:rPr>
          <w:spacing w:val="-19"/>
          <w:w w:val="90"/>
          <w:sz w:val="20"/>
        </w:rPr>
        <w:t> </w:t>
      </w:r>
      <w:r>
        <w:rPr>
          <w:w w:val="90"/>
          <w:sz w:val="20"/>
        </w:rPr>
        <w:t>Abschlusssitzung</w:t>
      </w:r>
      <w:r>
        <w:rPr>
          <w:spacing w:val="-19"/>
          <w:w w:val="90"/>
          <w:sz w:val="20"/>
        </w:rPr>
        <w:t> </w:t>
      </w:r>
      <w:r>
        <w:rPr>
          <w:w w:val="90"/>
          <w:sz w:val="20"/>
        </w:rPr>
        <w:t>am</w:t>
      </w:r>
      <w:r>
        <w:rPr>
          <w:spacing w:val="-19"/>
          <w:w w:val="90"/>
          <w:sz w:val="20"/>
        </w:rPr>
        <w:t> </w:t>
      </w:r>
      <w:r>
        <w:rPr>
          <w:w w:val="90"/>
          <w:sz w:val="20"/>
        </w:rPr>
        <w:t>Mittwochnachmittag</w:t>
      </w:r>
      <w:r>
        <w:rPr>
          <w:spacing w:val="-19"/>
          <w:w w:val="90"/>
          <w:sz w:val="20"/>
        </w:rPr>
        <w:t> </w:t>
      </w:r>
      <w:r>
        <w:rPr>
          <w:w w:val="90"/>
          <w:sz w:val="20"/>
        </w:rPr>
        <w:t>präsentierte</w:t>
      </w:r>
      <w:r>
        <w:rPr>
          <w:spacing w:val="-19"/>
          <w:w w:val="90"/>
          <w:sz w:val="20"/>
        </w:rPr>
        <w:t> </w:t>
      </w:r>
      <w:r>
        <w:rPr>
          <w:w w:val="90"/>
          <w:sz w:val="20"/>
        </w:rPr>
        <w:t>Lösch</w:t>
      </w:r>
      <w:r>
        <w:rPr>
          <w:spacing w:val="-19"/>
          <w:w w:val="90"/>
          <w:sz w:val="20"/>
        </w:rPr>
        <w:t> </w:t>
      </w:r>
      <w:r>
        <w:rPr>
          <w:w w:val="90"/>
          <w:sz w:val="20"/>
        </w:rPr>
        <w:t>seine</w:t>
      </w:r>
      <w:r>
        <w:rPr>
          <w:spacing w:val="-19"/>
          <w:w w:val="90"/>
          <w:sz w:val="20"/>
        </w:rPr>
        <w:t> </w:t>
      </w:r>
      <w:r>
        <w:rPr>
          <w:w w:val="90"/>
          <w:sz w:val="20"/>
        </w:rPr>
        <w:t>Arbeit</w:t>
      </w:r>
      <w:r>
        <w:rPr>
          <w:spacing w:val="-19"/>
          <w:w w:val="90"/>
          <w:sz w:val="20"/>
        </w:rPr>
        <w:t> </w:t>
      </w:r>
      <w:r>
        <w:rPr>
          <w:w w:val="90"/>
          <w:sz w:val="20"/>
        </w:rPr>
        <w:t>zum</w:t>
      </w:r>
      <w:r>
        <w:rPr>
          <w:spacing w:val="-19"/>
          <w:w w:val="90"/>
          <w:sz w:val="20"/>
        </w:rPr>
        <w:t> </w:t>
      </w:r>
      <w:r>
        <w:rPr>
          <w:w w:val="90"/>
          <w:sz w:val="20"/>
        </w:rPr>
        <w:t>Thema </w:t>
      </w:r>
      <w:r>
        <w:rPr>
          <w:w w:val="85"/>
          <w:sz w:val="20"/>
        </w:rPr>
        <w:t>“Population</w:t>
      </w:r>
      <w:r>
        <w:rPr>
          <w:spacing w:val="-12"/>
          <w:w w:val="85"/>
          <w:sz w:val="20"/>
        </w:rPr>
        <w:t> </w:t>
      </w:r>
      <w:r>
        <w:rPr>
          <w:w w:val="85"/>
          <w:sz w:val="20"/>
        </w:rPr>
        <w:t>Cycles</w:t>
      </w:r>
      <w:r>
        <w:rPr>
          <w:spacing w:val="-12"/>
          <w:w w:val="85"/>
          <w:sz w:val="20"/>
        </w:rPr>
        <w:t> </w:t>
      </w:r>
      <w:r>
        <w:rPr>
          <w:w w:val="85"/>
          <w:sz w:val="20"/>
        </w:rPr>
        <w:t>the</w:t>
      </w:r>
      <w:r>
        <w:rPr>
          <w:spacing w:val="-12"/>
          <w:w w:val="85"/>
          <w:sz w:val="20"/>
        </w:rPr>
        <w:t> </w:t>
      </w:r>
      <w:r>
        <w:rPr>
          <w:w w:val="85"/>
          <w:sz w:val="20"/>
        </w:rPr>
        <w:t>Cause</w:t>
      </w:r>
      <w:r>
        <w:rPr>
          <w:spacing w:val="-12"/>
          <w:w w:val="85"/>
          <w:sz w:val="20"/>
        </w:rPr>
        <w:t> </w:t>
      </w:r>
      <w:r>
        <w:rPr>
          <w:w w:val="85"/>
          <w:sz w:val="20"/>
        </w:rPr>
        <w:t>of</w:t>
      </w:r>
      <w:r>
        <w:rPr>
          <w:spacing w:val="-12"/>
          <w:w w:val="85"/>
          <w:sz w:val="20"/>
        </w:rPr>
        <w:t> </w:t>
      </w:r>
      <w:r>
        <w:rPr>
          <w:w w:val="85"/>
          <w:sz w:val="20"/>
        </w:rPr>
        <w:t>Business</w:t>
      </w:r>
      <w:r>
        <w:rPr>
          <w:spacing w:val="-12"/>
          <w:w w:val="85"/>
          <w:sz w:val="20"/>
        </w:rPr>
        <w:t> </w:t>
      </w:r>
      <w:r>
        <w:rPr>
          <w:w w:val="85"/>
          <w:sz w:val="20"/>
        </w:rPr>
        <w:t>Cycle”,</w:t>
      </w:r>
      <w:r>
        <w:rPr>
          <w:spacing w:val="-8"/>
          <w:w w:val="85"/>
          <w:sz w:val="20"/>
        </w:rPr>
        <w:t> </w:t>
      </w:r>
      <w:r>
        <w:rPr>
          <w:w w:val="85"/>
          <w:sz w:val="20"/>
        </w:rPr>
        <w:t>später</w:t>
      </w:r>
      <w:r>
        <w:rPr>
          <w:spacing w:val="-12"/>
          <w:w w:val="85"/>
          <w:sz w:val="20"/>
        </w:rPr>
        <w:t> </w:t>
      </w:r>
      <w:r>
        <w:rPr>
          <w:w w:val="85"/>
          <w:sz w:val="20"/>
        </w:rPr>
        <w:t>publiziert</w:t>
      </w:r>
      <w:r>
        <w:rPr>
          <w:spacing w:val="-12"/>
          <w:w w:val="85"/>
          <w:sz w:val="20"/>
        </w:rPr>
        <w:t> </w:t>
      </w:r>
      <w:r>
        <w:rPr>
          <w:w w:val="85"/>
          <w:sz w:val="20"/>
        </w:rPr>
        <w:t>als</w:t>
      </w:r>
      <w:r>
        <w:rPr>
          <w:spacing w:val="-12"/>
          <w:w w:val="85"/>
          <w:sz w:val="20"/>
        </w:rPr>
        <w:t> </w:t>
      </w:r>
      <w:r>
        <w:rPr>
          <w:w w:val="85"/>
          <w:sz w:val="20"/>
        </w:rPr>
        <w:t>August</w:t>
      </w:r>
      <w:r>
        <w:rPr>
          <w:spacing w:val="-12"/>
          <w:w w:val="85"/>
          <w:sz w:val="20"/>
        </w:rPr>
        <w:t> </w:t>
      </w:r>
      <w:r>
        <w:rPr>
          <w:w w:val="85"/>
          <w:sz w:val="20"/>
        </w:rPr>
        <w:t>Lösch</w:t>
      </w:r>
      <w:r>
        <w:rPr>
          <w:spacing w:val="-12"/>
          <w:w w:val="85"/>
          <w:sz w:val="20"/>
        </w:rPr>
        <w:t> </w:t>
      </w:r>
      <w:r>
        <w:rPr>
          <w:w w:val="85"/>
          <w:sz w:val="20"/>
        </w:rPr>
        <w:t>(1937f).</w:t>
      </w:r>
      <w:r>
        <w:rPr>
          <w:spacing w:val="5"/>
          <w:w w:val="85"/>
          <w:sz w:val="20"/>
        </w:rPr>
        <w:t> </w:t>
      </w:r>
      <w:r>
        <w:rPr>
          <w:w w:val="85"/>
          <w:sz w:val="20"/>
        </w:rPr>
        <w:t>„Population </w:t>
      </w:r>
      <w:r>
        <w:rPr>
          <w:w w:val="90"/>
          <w:sz w:val="20"/>
        </w:rPr>
        <w:t>Cy</w:t>
      </w:r>
      <w:bookmarkStart w:name="_bookmark308" w:id="416"/>
      <w:bookmarkEnd w:id="416"/>
      <w:r>
        <w:rPr>
          <w:w w:val="90"/>
          <w:sz w:val="20"/>
        </w:rPr>
        <w:t>cles</w:t>
      </w:r>
      <w:r>
        <w:rPr>
          <w:spacing w:val="-14"/>
          <w:w w:val="90"/>
          <w:sz w:val="20"/>
        </w:rPr>
        <w:t> </w:t>
      </w:r>
      <w:r>
        <w:rPr>
          <w:w w:val="90"/>
          <w:sz w:val="20"/>
        </w:rPr>
        <w:t>as</w:t>
      </w:r>
      <w:r>
        <w:rPr>
          <w:spacing w:val="-14"/>
          <w:w w:val="90"/>
          <w:sz w:val="20"/>
        </w:rPr>
        <w:t> </w:t>
      </w:r>
      <w:r>
        <w:rPr>
          <w:w w:val="90"/>
          <w:sz w:val="20"/>
        </w:rPr>
        <w:t>a</w:t>
      </w:r>
      <w:r>
        <w:rPr>
          <w:spacing w:val="-14"/>
          <w:w w:val="90"/>
          <w:sz w:val="20"/>
        </w:rPr>
        <w:t> </w:t>
      </w:r>
      <w:r>
        <w:rPr>
          <w:w w:val="90"/>
          <w:sz w:val="20"/>
        </w:rPr>
        <w:t>Cause</w:t>
      </w:r>
      <w:r>
        <w:rPr>
          <w:spacing w:val="-14"/>
          <w:w w:val="90"/>
          <w:sz w:val="20"/>
        </w:rPr>
        <w:t> </w:t>
      </w:r>
      <w:r>
        <w:rPr>
          <w:w w:val="90"/>
          <w:sz w:val="20"/>
        </w:rPr>
        <w:t>of</w:t>
      </w:r>
      <w:r>
        <w:rPr>
          <w:spacing w:val="-14"/>
          <w:w w:val="90"/>
          <w:sz w:val="20"/>
        </w:rPr>
        <w:t> </w:t>
      </w:r>
      <w:r>
        <w:rPr>
          <w:w w:val="90"/>
          <w:sz w:val="20"/>
        </w:rPr>
        <w:t>Business</w:t>
      </w:r>
      <w:r>
        <w:rPr>
          <w:spacing w:val="-14"/>
          <w:w w:val="90"/>
          <w:sz w:val="20"/>
        </w:rPr>
        <w:t> </w:t>
      </w:r>
      <w:r>
        <w:rPr>
          <w:w w:val="90"/>
          <w:sz w:val="20"/>
        </w:rPr>
        <w:t>Cycles“.</w:t>
      </w:r>
      <w:r>
        <w:rPr>
          <w:spacing w:val="-9"/>
          <w:w w:val="90"/>
          <w:sz w:val="20"/>
        </w:rPr>
        <w:t> </w:t>
      </w:r>
      <w:r>
        <w:rPr>
          <w:w w:val="90"/>
          <w:sz w:val="20"/>
        </w:rPr>
        <w:t>In:</w:t>
      </w:r>
      <w:r>
        <w:rPr>
          <w:spacing w:val="-9"/>
          <w:w w:val="90"/>
          <w:sz w:val="20"/>
        </w:rPr>
        <w:t> </w:t>
      </w:r>
      <w:r>
        <w:rPr>
          <w:i/>
          <w:w w:val="90"/>
          <w:sz w:val="20"/>
        </w:rPr>
        <w:t>Quarterly</w:t>
      </w:r>
      <w:r>
        <w:rPr>
          <w:i/>
          <w:spacing w:val="-14"/>
          <w:w w:val="90"/>
          <w:sz w:val="20"/>
        </w:rPr>
        <w:t> </w:t>
      </w:r>
      <w:r>
        <w:rPr>
          <w:i/>
          <w:w w:val="90"/>
          <w:sz w:val="20"/>
        </w:rPr>
        <w:t>Journal</w:t>
      </w:r>
      <w:r>
        <w:rPr>
          <w:i/>
          <w:spacing w:val="-14"/>
          <w:w w:val="90"/>
          <w:sz w:val="20"/>
        </w:rPr>
        <w:t> </w:t>
      </w:r>
      <w:r>
        <w:rPr>
          <w:i/>
          <w:w w:val="90"/>
          <w:sz w:val="20"/>
        </w:rPr>
        <w:t>of</w:t>
      </w:r>
      <w:r>
        <w:rPr>
          <w:i/>
          <w:spacing w:val="-14"/>
          <w:w w:val="90"/>
          <w:sz w:val="20"/>
        </w:rPr>
        <w:t> </w:t>
      </w:r>
      <w:r>
        <w:rPr>
          <w:i/>
          <w:w w:val="90"/>
          <w:sz w:val="20"/>
        </w:rPr>
        <w:t>Economics</w:t>
      </w:r>
      <w:r>
        <w:rPr>
          <w:i/>
          <w:spacing w:val="-13"/>
          <w:w w:val="90"/>
          <w:sz w:val="20"/>
        </w:rPr>
        <w:t> </w:t>
      </w:r>
      <w:r>
        <w:rPr>
          <w:w w:val="90"/>
          <w:sz w:val="20"/>
        </w:rPr>
        <w:t>51.4,</w:t>
      </w:r>
      <w:r>
        <w:rPr>
          <w:spacing w:val="-14"/>
          <w:w w:val="90"/>
          <w:sz w:val="20"/>
        </w:rPr>
        <w:t> </w:t>
      </w:r>
      <w:r>
        <w:rPr>
          <w:w w:val="90"/>
          <w:sz w:val="20"/>
        </w:rPr>
        <w:t>pp.</w:t>
      </w:r>
      <w:r>
        <w:rPr>
          <w:spacing w:val="-14"/>
          <w:w w:val="90"/>
          <w:sz w:val="20"/>
        </w:rPr>
        <w:t> </w:t>
      </w:r>
      <w:r>
        <w:rPr>
          <w:w w:val="90"/>
          <w:sz w:val="20"/>
        </w:rPr>
        <w:t>649–662.</w:t>
      </w:r>
    </w:p>
    <w:p>
      <w:pPr>
        <w:spacing w:line="240" w:lineRule="exact" w:before="0"/>
        <w:ind w:left="118" w:right="2208" w:firstLine="277"/>
        <w:jc w:val="both"/>
        <w:rPr>
          <w:sz w:val="20"/>
        </w:rPr>
      </w:pPr>
      <w:r>
        <w:rPr>
          <w:spacing w:val="-3"/>
          <w:w w:val="85"/>
          <w:position w:val="7"/>
          <w:sz w:val="14"/>
        </w:rPr>
        <w:t>4</w:t>
      </w:r>
      <w:r>
        <w:rPr>
          <w:spacing w:val="-3"/>
          <w:w w:val="85"/>
          <w:sz w:val="20"/>
        </w:rPr>
        <w:t>Tord </w:t>
      </w:r>
      <w:r>
        <w:rPr>
          <w:w w:val="85"/>
          <w:sz w:val="20"/>
        </w:rPr>
        <w:t>Folkeson Palander (1902-1972), schwedischer Ökonom, Raumwirtschaftstheoretiker, dessen </w:t>
      </w:r>
      <w:r>
        <w:rPr>
          <w:w w:val="90"/>
          <w:sz w:val="20"/>
        </w:rPr>
        <w:t>Dissertation</w:t>
      </w:r>
      <w:r>
        <w:rPr>
          <w:spacing w:val="-24"/>
          <w:w w:val="90"/>
          <w:sz w:val="20"/>
        </w:rPr>
        <w:t> </w:t>
      </w:r>
      <w:r>
        <w:rPr>
          <w:i/>
          <w:w w:val="90"/>
          <w:sz w:val="20"/>
        </w:rPr>
        <w:t>Beiträge</w:t>
      </w:r>
      <w:r>
        <w:rPr>
          <w:i/>
          <w:spacing w:val="-24"/>
          <w:w w:val="90"/>
          <w:sz w:val="20"/>
        </w:rPr>
        <w:t> </w:t>
      </w:r>
      <w:r>
        <w:rPr>
          <w:i/>
          <w:w w:val="90"/>
          <w:sz w:val="20"/>
        </w:rPr>
        <w:t>zur</w:t>
      </w:r>
      <w:r>
        <w:rPr>
          <w:i/>
          <w:spacing w:val="-24"/>
          <w:w w:val="90"/>
          <w:sz w:val="20"/>
        </w:rPr>
        <w:t> </w:t>
      </w:r>
      <w:r>
        <w:rPr>
          <w:i/>
          <w:w w:val="90"/>
          <w:sz w:val="20"/>
        </w:rPr>
        <w:t>Standorttheorie</w:t>
      </w:r>
      <w:r>
        <w:rPr>
          <w:i/>
          <w:spacing w:val="-23"/>
          <w:w w:val="90"/>
          <w:sz w:val="20"/>
        </w:rPr>
        <w:t> </w:t>
      </w:r>
      <w:r>
        <w:rPr>
          <w:w w:val="90"/>
          <w:sz w:val="20"/>
        </w:rPr>
        <w:t>(1935)</w:t>
      </w:r>
      <w:r>
        <w:rPr>
          <w:spacing w:val="-24"/>
          <w:w w:val="90"/>
          <w:sz w:val="20"/>
        </w:rPr>
        <w:t> </w:t>
      </w:r>
      <w:r>
        <w:rPr>
          <w:w w:val="90"/>
          <w:sz w:val="20"/>
        </w:rPr>
        <w:t>einen</w:t>
      </w:r>
      <w:r>
        <w:rPr>
          <w:spacing w:val="-24"/>
          <w:w w:val="90"/>
          <w:sz w:val="20"/>
        </w:rPr>
        <w:t> </w:t>
      </w:r>
      <w:r>
        <w:rPr>
          <w:w w:val="90"/>
          <w:sz w:val="20"/>
        </w:rPr>
        <w:t>kritischen</w:t>
      </w:r>
      <w:r>
        <w:rPr>
          <w:spacing w:val="-24"/>
          <w:w w:val="90"/>
          <w:sz w:val="20"/>
        </w:rPr>
        <w:t> </w:t>
      </w:r>
      <w:r>
        <w:rPr>
          <w:w w:val="90"/>
          <w:sz w:val="20"/>
        </w:rPr>
        <w:t>Ausgangspunkt</w:t>
      </w:r>
      <w:r>
        <w:rPr>
          <w:spacing w:val="-24"/>
          <w:w w:val="90"/>
          <w:sz w:val="20"/>
        </w:rPr>
        <w:t> </w:t>
      </w:r>
      <w:r>
        <w:rPr>
          <w:w w:val="90"/>
          <w:sz w:val="20"/>
        </w:rPr>
        <w:t>für</w:t>
      </w:r>
      <w:r>
        <w:rPr>
          <w:spacing w:val="-24"/>
          <w:w w:val="90"/>
          <w:sz w:val="20"/>
        </w:rPr>
        <w:t> </w:t>
      </w:r>
      <w:r>
        <w:rPr>
          <w:w w:val="90"/>
          <w:sz w:val="20"/>
        </w:rPr>
        <w:t>die</w:t>
      </w:r>
      <w:r>
        <w:rPr>
          <w:spacing w:val="-24"/>
          <w:w w:val="90"/>
          <w:sz w:val="20"/>
        </w:rPr>
        <w:t> </w:t>
      </w:r>
      <w:r>
        <w:rPr>
          <w:w w:val="90"/>
          <w:sz w:val="20"/>
        </w:rPr>
        <w:t>moderne</w:t>
      </w:r>
      <w:r>
        <w:rPr>
          <w:spacing w:val="-24"/>
          <w:w w:val="90"/>
          <w:sz w:val="20"/>
        </w:rPr>
        <w:t> </w:t>
      </w:r>
      <w:r>
        <w:rPr>
          <w:w w:val="90"/>
          <w:sz w:val="20"/>
        </w:rPr>
        <w:t>Stan- dorttheorie</w:t>
      </w:r>
      <w:r>
        <w:rPr>
          <w:spacing w:val="-14"/>
          <w:w w:val="90"/>
          <w:sz w:val="20"/>
        </w:rPr>
        <w:t> </w:t>
      </w:r>
      <w:r>
        <w:rPr>
          <w:w w:val="90"/>
          <w:sz w:val="20"/>
        </w:rPr>
        <w:t>markiert.</w:t>
      </w:r>
      <w:r>
        <w:rPr>
          <w:spacing w:val="9"/>
          <w:w w:val="90"/>
          <w:sz w:val="20"/>
        </w:rPr>
        <w:t> </w:t>
      </w:r>
      <w:r>
        <w:rPr>
          <w:w w:val="90"/>
          <w:sz w:val="20"/>
        </w:rPr>
        <w:t>Ab</w:t>
      </w:r>
      <w:r>
        <w:rPr>
          <w:spacing w:val="-14"/>
          <w:w w:val="90"/>
          <w:sz w:val="20"/>
        </w:rPr>
        <w:t> </w:t>
      </w:r>
      <w:r>
        <w:rPr>
          <w:w w:val="90"/>
          <w:sz w:val="20"/>
        </w:rPr>
        <w:t>1941</w:t>
      </w:r>
      <w:r>
        <w:rPr>
          <w:spacing w:val="-14"/>
          <w:w w:val="90"/>
          <w:sz w:val="20"/>
        </w:rPr>
        <w:t> </w:t>
      </w:r>
      <w:r>
        <w:rPr>
          <w:w w:val="90"/>
          <w:sz w:val="20"/>
        </w:rPr>
        <w:t>Professor</w:t>
      </w:r>
      <w:r>
        <w:rPr>
          <w:spacing w:val="-14"/>
          <w:w w:val="90"/>
          <w:sz w:val="20"/>
        </w:rPr>
        <w:t> </w:t>
      </w:r>
      <w:r>
        <w:rPr>
          <w:w w:val="90"/>
          <w:sz w:val="20"/>
        </w:rPr>
        <w:t>an</w:t>
      </w:r>
      <w:r>
        <w:rPr>
          <w:spacing w:val="-14"/>
          <w:w w:val="90"/>
          <w:sz w:val="20"/>
        </w:rPr>
        <w:t> </w:t>
      </w:r>
      <w:r>
        <w:rPr>
          <w:w w:val="90"/>
          <w:sz w:val="20"/>
        </w:rPr>
        <w:t>der</w:t>
      </w:r>
      <w:r>
        <w:rPr>
          <w:spacing w:val="-14"/>
          <w:w w:val="90"/>
          <w:sz w:val="20"/>
        </w:rPr>
        <w:t> </w:t>
      </w:r>
      <w:r>
        <w:rPr>
          <w:w w:val="90"/>
          <w:sz w:val="20"/>
        </w:rPr>
        <w:t>Universität</w:t>
      </w:r>
      <w:r>
        <w:rPr>
          <w:spacing w:val="-14"/>
          <w:w w:val="90"/>
          <w:sz w:val="20"/>
        </w:rPr>
        <w:t> </w:t>
      </w:r>
      <w:r>
        <w:rPr>
          <w:w w:val="90"/>
          <w:sz w:val="20"/>
        </w:rPr>
        <w:t>Göteborg</w:t>
      </w:r>
      <w:r>
        <w:rPr>
          <w:spacing w:val="-14"/>
          <w:w w:val="90"/>
          <w:sz w:val="20"/>
        </w:rPr>
        <w:t> </w:t>
      </w:r>
      <w:r>
        <w:rPr>
          <w:w w:val="90"/>
          <w:sz w:val="20"/>
        </w:rPr>
        <w:t>und</w:t>
      </w:r>
      <w:r>
        <w:rPr>
          <w:spacing w:val="-14"/>
          <w:w w:val="90"/>
          <w:sz w:val="20"/>
        </w:rPr>
        <w:t> </w:t>
      </w:r>
      <w:r>
        <w:rPr>
          <w:w w:val="90"/>
          <w:sz w:val="20"/>
        </w:rPr>
        <w:t>ab</w:t>
      </w:r>
      <w:r>
        <w:rPr>
          <w:spacing w:val="-14"/>
          <w:w w:val="90"/>
          <w:sz w:val="20"/>
        </w:rPr>
        <w:t> </w:t>
      </w:r>
      <w:r>
        <w:rPr>
          <w:w w:val="90"/>
          <w:sz w:val="20"/>
        </w:rPr>
        <w:t>1948</w:t>
      </w:r>
      <w:r>
        <w:rPr>
          <w:spacing w:val="-14"/>
          <w:w w:val="90"/>
          <w:sz w:val="20"/>
        </w:rPr>
        <w:t> </w:t>
      </w:r>
      <w:r>
        <w:rPr>
          <w:w w:val="90"/>
          <w:sz w:val="20"/>
        </w:rPr>
        <w:t>an</w:t>
      </w:r>
      <w:r>
        <w:rPr>
          <w:spacing w:val="-14"/>
          <w:w w:val="90"/>
          <w:sz w:val="20"/>
        </w:rPr>
        <w:t> </w:t>
      </w:r>
      <w:r>
        <w:rPr>
          <w:w w:val="90"/>
          <w:sz w:val="20"/>
        </w:rPr>
        <w:t>der</w:t>
      </w:r>
      <w:r>
        <w:rPr>
          <w:spacing w:val="-14"/>
          <w:w w:val="90"/>
          <w:sz w:val="20"/>
        </w:rPr>
        <w:t> </w:t>
      </w:r>
      <w:r>
        <w:rPr>
          <w:w w:val="90"/>
          <w:sz w:val="20"/>
        </w:rPr>
        <w:t>Universität </w:t>
      </w:r>
      <w:bookmarkStart w:name="_bookmark309" w:id="417"/>
      <w:bookmarkEnd w:id="417"/>
      <w:r>
        <w:rPr>
          <w:w w:val="90"/>
          <w:sz w:val="20"/>
        </w:rPr>
      </w:r>
      <w:r>
        <w:rPr>
          <w:w w:val="95"/>
          <w:sz w:val="20"/>
        </w:rPr>
        <w:t>Uppsala.</w:t>
      </w:r>
    </w:p>
    <w:p>
      <w:pPr>
        <w:spacing w:line="240" w:lineRule="exact" w:before="0"/>
        <w:ind w:left="118" w:right="2208" w:firstLine="296"/>
        <w:jc w:val="both"/>
        <w:rPr>
          <w:sz w:val="20"/>
        </w:rPr>
      </w:pPr>
      <w:r>
        <w:rPr>
          <w:w w:val="90"/>
          <w:position w:val="7"/>
          <w:sz w:val="14"/>
        </w:rPr>
        <w:t>5</w:t>
      </w:r>
      <w:r>
        <w:rPr>
          <w:w w:val="90"/>
          <w:sz w:val="20"/>
        </w:rPr>
        <w:t>Edgar</w:t>
      </w:r>
      <w:r>
        <w:rPr>
          <w:spacing w:val="-8"/>
          <w:w w:val="90"/>
          <w:sz w:val="20"/>
        </w:rPr>
        <w:t> </w:t>
      </w:r>
      <w:r>
        <w:rPr>
          <w:w w:val="90"/>
          <w:sz w:val="20"/>
        </w:rPr>
        <w:t>M.</w:t>
      </w:r>
      <w:r>
        <w:rPr>
          <w:spacing w:val="-8"/>
          <w:w w:val="90"/>
          <w:sz w:val="20"/>
        </w:rPr>
        <w:t> </w:t>
      </w:r>
      <w:r>
        <w:rPr>
          <w:w w:val="90"/>
          <w:sz w:val="20"/>
        </w:rPr>
        <w:t>Hoover</w:t>
      </w:r>
      <w:r>
        <w:rPr>
          <w:spacing w:val="-8"/>
          <w:w w:val="90"/>
          <w:sz w:val="20"/>
        </w:rPr>
        <w:t> </w:t>
      </w:r>
      <w:r>
        <w:rPr>
          <w:w w:val="90"/>
          <w:sz w:val="20"/>
        </w:rPr>
        <w:t>Jr.</w:t>
      </w:r>
      <w:r>
        <w:rPr>
          <w:spacing w:val="-8"/>
          <w:w w:val="90"/>
          <w:sz w:val="20"/>
        </w:rPr>
        <w:t> </w:t>
      </w:r>
      <w:r>
        <w:rPr>
          <w:w w:val="90"/>
          <w:sz w:val="20"/>
        </w:rPr>
        <w:t>(1937b).</w:t>
      </w:r>
      <w:r>
        <w:rPr>
          <w:spacing w:val="2"/>
          <w:w w:val="90"/>
          <w:sz w:val="20"/>
        </w:rPr>
        <w:t> </w:t>
      </w:r>
      <w:r>
        <w:rPr>
          <w:i/>
          <w:w w:val="90"/>
          <w:sz w:val="20"/>
        </w:rPr>
        <w:t>Location</w:t>
      </w:r>
      <w:r>
        <w:rPr>
          <w:i/>
          <w:spacing w:val="-8"/>
          <w:w w:val="90"/>
          <w:sz w:val="20"/>
        </w:rPr>
        <w:t> </w:t>
      </w:r>
      <w:r>
        <w:rPr>
          <w:i/>
          <w:w w:val="90"/>
          <w:sz w:val="20"/>
        </w:rPr>
        <w:t>Theory</w:t>
      </w:r>
      <w:r>
        <w:rPr>
          <w:i/>
          <w:spacing w:val="-8"/>
          <w:w w:val="90"/>
          <w:sz w:val="20"/>
        </w:rPr>
        <w:t> </w:t>
      </w:r>
      <w:r>
        <w:rPr>
          <w:i/>
          <w:w w:val="90"/>
          <w:sz w:val="20"/>
        </w:rPr>
        <w:t>and</w:t>
      </w:r>
      <w:r>
        <w:rPr>
          <w:i/>
          <w:spacing w:val="-8"/>
          <w:w w:val="90"/>
          <w:sz w:val="20"/>
        </w:rPr>
        <w:t> </w:t>
      </w:r>
      <w:r>
        <w:rPr>
          <w:i/>
          <w:w w:val="90"/>
          <w:sz w:val="20"/>
        </w:rPr>
        <w:t>the</w:t>
      </w:r>
      <w:r>
        <w:rPr>
          <w:i/>
          <w:spacing w:val="-8"/>
          <w:w w:val="90"/>
          <w:sz w:val="20"/>
        </w:rPr>
        <w:t> </w:t>
      </w:r>
      <w:r>
        <w:rPr>
          <w:i/>
          <w:w w:val="90"/>
          <w:sz w:val="20"/>
        </w:rPr>
        <w:t>Shoe</w:t>
      </w:r>
      <w:r>
        <w:rPr>
          <w:i/>
          <w:spacing w:val="-8"/>
          <w:w w:val="90"/>
          <w:sz w:val="20"/>
        </w:rPr>
        <w:t> </w:t>
      </w:r>
      <w:r>
        <w:rPr>
          <w:i/>
          <w:w w:val="90"/>
          <w:sz w:val="20"/>
        </w:rPr>
        <w:t>and</w:t>
      </w:r>
      <w:r>
        <w:rPr>
          <w:i/>
          <w:spacing w:val="-8"/>
          <w:w w:val="90"/>
          <w:sz w:val="20"/>
        </w:rPr>
        <w:t> </w:t>
      </w:r>
      <w:r>
        <w:rPr>
          <w:i/>
          <w:w w:val="90"/>
          <w:sz w:val="20"/>
        </w:rPr>
        <w:t>Leather</w:t>
      </w:r>
      <w:r>
        <w:rPr>
          <w:i/>
          <w:spacing w:val="-8"/>
          <w:w w:val="90"/>
          <w:sz w:val="20"/>
        </w:rPr>
        <w:t> </w:t>
      </w:r>
      <w:r>
        <w:rPr>
          <w:i/>
          <w:w w:val="90"/>
          <w:sz w:val="20"/>
        </w:rPr>
        <w:t>Industry</w:t>
      </w:r>
      <w:r>
        <w:rPr>
          <w:w w:val="90"/>
          <w:sz w:val="20"/>
        </w:rPr>
        <w:t>.</w:t>
      </w:r>
      <w:r>
        <w:rPr>
          <w:spacing w:val="2"/>
          <w:w w:val="90"/>
          <w:sz w:val="20"/>
        </w:rPr>
        <w:t> </w:t>
      </w:r>
      <w:r>
        <w:rPr>
          <w:w w:val="90"/>
          <w:sz w:val="20"/>
        </w:rPr>
        <w:t>Cambridge,</w:t>
      </w:r>
      <w:r>
        <w:rPr>
          <w:spacing w:val="-8"/>
          <w:w w:val="90"/>
          <w:sz w:val="20"/>
        </w:rPr>
        <w:t> </w:t>
      </w:r>
      <w:r>
        <w:rPr>
          <w:w w:val="90"/>
          <w:sz w:val="20"/>
        </w:rPr>
        <w:t>MA: </w:t>
      </w:r>
      <w:bookmarkStart w:name="_bookmark310" w:id="418"/>
      <w:bookmarkEnd w:id="418"/>
      <w:r>
        <w:rPr>
          <w:w w:val="90"/>
          <w:sz w:val="20"/>
        </w:rPr>
      </w:r>
      <w:r>
        <w:rPr>
          <w:w w:val="85"/>
          <w:sz w:val="20"/>
        </w:rPr>
        <w:t>Harvard University</w:t>
      </w:r>
      <w:r>
        <w:rPr>
          <w:spacing w:val="-30"/>
          <w:w w:val="85"/>
          <w:sz w:val="20"/>
        </w:rPr>
        <w:t> </w:t>
      </w:r>
      <w:r>
        <w:rPr>
          <w:w w:val="85"/>
          <w:sz w:val="20"/>
        </w:rPr>
        <w:t>Press.</w:t>
      </w:r>
    </w:p>
    <w:p>
      <w:pPr>
        <w:spacing w:line="240" w:lineRule="exact" w:before="0"/>
        <w:ind w:left="118" w:right="2208" w:firstLine="277"/>
        <w:jc w:val="both"/>
        <w:rPr>
          <w:sz w:val="20"/>
        </w:rPr>
      </w:pPr>
      <w:r>
        <w:rPr>
          <w:w w:val="90"/>
          <w:position w:val="7"/>
          <w:sz w:val="14"/>
        </w:rPr>
        <w:t>6</w:t>
      </w:r>
      <w:r>
        <w:rPr>
          <w:w w:val="90"/>
          <w:sz w:val="20"/>
        </w:rPr>
        <w:t>Edgar M. Hoover Jr. (1937c). „Spatial Price Discrimination“. In: </w:t>
      </w:r>
      <w:r>
        <w:rPr>
          <w:i/>
          <w:w w:val="90"/>
          <w:sz w:val="20"/>
        </w:rPr>
        <w:t>Review of Economic Studies </w:t>
      </w:r>
      <w:r>
        <w:rPr>
          <w:w w:val="90"/>
          <w:sz w:val="20"/>
        </w:rPr>
        <w:t>4.3, </w:t>
      </w:r>
      <w:r>
        <w:rPr>
          <w:w w:val="80"/>
          <w:sz w:val="20"/>
        </w:rPr>
        <w:t>pp. </w:t>
      </w:r>
      <w:bookmarkStart w:name="_bookmark311" w:id="419"/>
      <w:bookmarkEnd w:id="419"/>
      <w:r>
        <w:rPr>
          <w:w w:val="80"/>
          <w:sz w:val="20"/>
        </w:rPr>
        <w:t>182–191.</w:t>
      </w:r>
    </w:p>
    <w:p>
      <w:pPr>
        <w:spacing w:line="240" w:lineRule="exact" w:before="0"/>
        <w:ind w:left="118" w:right="2208" w:firstLine="281"/>
        <w:jc w:val="both"/>
        <w:rPr>
          <w:sz w:val="20"/>
        </w:rPr>
      </w:pPr>
      <w:r>
        <w:rPr>
          <w:w w:val="90"/>
          <w:position w:val="7"/>
          <w:sz w:val="14"/>
        </w:rPr>
        <w:t>7</w:t>
      </w:r>
      <w:r>
        <w:rPr>
          <w:w w:val="90"/>
          <w:sz w:val="20"/>
        </w:rPr>
        <w:t>Edgar</w:t>
      </w:r>
      <w:r>
        <w:rPr>
          <w:spacing w:val="-16"/>
          <w:w w:val="90"/>
          <w:sz w:val="20"/>
        </w:rPr>
        <w:t> </w:t>
      </w:r>
      <w:r>
        <w:rPr>
          <w:w w:val="90"/>
          <w:sz w:val="20"/>
        </w:rPr>
        <w:t>M.</w:t>
      </w:r>
      <w:r>
        <w:rPr>
          <w:spacing w:val="-16"/>
          <w:w w:val="90"/>
          <w:sz w:val="20"/>
        </w:rPr>
        <w:t> </w:t>
      </w:r>
      <w:r>
        <w:rPr>
          <w:w w:val="90"/>
          <w:sz w:val="20"/>
        </w:rPr>
        <w:t>Hoover</w:t>
      </w:r>
      <w:r>
        <w:rPr>
          <w:spacing w:val="-16"/>
          <w:w w:val="90"/>
          <w:sz w:val="20"/>
        </w:rPr>
        <w:t> </w:t>
      </w:r>
      <w:r>
        <w:rPr>
          <w:w w:val="90"/>
          <w:sz w:val="20"/>
        </w:rPr>
        <w:t>Jr.</w:t>
      </w:r>
      <w:r>
        <w:rPr>
          <w:spacing w:val="-16"/>
          <w:w w:val="90"/>
          <w:sz w:val="20"/>
        </w:rPr>
        <w:t> </w:t>
      </w:r>
      <w:r>
        <w:rPr>
          <w:w w:val="90"/>
          <w:sz w:val="20"/>
        </w:rPr>
        <w:t>(1937a).</w:t>
      </w:r>
      <w:r>
        <w:rPr>
          <w:spacing w:val="-10"/>
          <w:w w:val="90"/>
          <w:sz w:val="20"/>
        </w:rPr>
        <w:t> </w:t>
      </w:r>
      <w:r>
        <w:rPr>
          <w:w w:val="90"/>
          <w:sz w:val="20"/>
        </w:rPr>
        <w:t>„Industrial</w:t>
      </w:r>
      <w:r>
        <w:rPr>
          <w:spacing w:val="-16"/>
          <w:w w:val="90"/>
          <w:sz w:val="20"/>
        </w:rPr>
        <w:t> </w:t>
      </w:r>
      <w:r>
        <w:rPr>
          <w:w w:val="90"/>
          <w:sz w:val="20"/>
        </w:rPr>
        <w:t>Location</w:t>
      </w:r>
      <w:r>
        <w:rPr>
          <w:spacing w:val="-16"/>
          <w:w w:val="90"/>
          <w:sz w:val="20"/>
        </w:rPr>
        <w:t> </w:t>
      </w:r>
      <w:r>
        <w:rPr>
          <w:w w:val="90"/>
          <w:sz w:val="20"/>
        </w:rPr>
        <w:t>and</w:t>
      </w:r>
      <w:r>
        <w:rPr>
          <w:spacing w:val="-16"/>
          <w:w w:val="90"/>
          <w:sz w:val="20"/>
        </w:rPr>
        <w:t> </w:t>
      </w:r>
      <w:r>
        <w:rPr>
          <w:w w:val="90"/>
          <w:sz w:val="20"/>
        </w:rPr>
        <w:t>the</w:t>
      </w:r>
      <w:r>
        <w:rPr>
          <w:spacing w:val="-16"/>
          <w:w w:val="90"/>
          <w:sz w:val="20"/>
        </w:rPr>
        <w:t> </w:t>
      </w:r>
      <w:r>
        <w:rPr>
          <w:w w:val="90"/>
          <w:sz w:val="20"/>
        </w:rPr>
        <w:t>Housing</w:t>
      </w:r>
      <w:r>
        <w:rPr>
          <w:spacing w:val="-16"/>
          <w:w w:val="90"/>
          <w:sz w:val="20"/>
        </w:rPr>
        <w:t> </w:t>
      </w:r>
      <w:r>
        <w:rPr>
          <w:w w:val="90"/>
          <w:sz w:val="20"/>
        </w:rPr>
        <w:t>Market“.</w:t>
      </w:r>
      <w:r>
        <w:rPr>
          <w:spacing w:val="-10"/>
          <w:w w:val="90"/>
          <w:sz w:val="20"/>
        </w:rPr>
        <w:t> </w:t>
      </w:r>
      <w:r>
        <w:rPr>
          <w:w w:val="90"/>
          <w:sz w:val="20"/>
        </w:rPr>
        <w:t>In:</w:t>
      </w:r>
      <w:r>
        <w:rPr>
          <w:spacing w:val="-10"/>
          <w:w w:val="90"/>
          <w:sz w:val="20"/>
        </w:rPr>
        <w:t> </w:t>
      </w:r>
      <w:r>
        <w:rPr>
          <w:i/>
          <w:w w:val="90"/>
          <w:sz w:val="20"/>
        </w:rPr>
        <w:t>The</w:t>
      </w:r>
      <w:r>
        <w:rPr>
          <w:i/>
          <w:spacing w:val="-16"/>
          <w:w w:val="90"/>
          <w:sz w:val="20"/>
        </w:rPr>
        <w:t> </w:t>
      </w:r>
      <w:r>
        <w:rPr>
          <w:i/>
          <w:spacing w:val="-2"/>
          <w:w w:val="90"/>
          <w:sz w:val="20"/>
        </w:rPr>
        <w:t>Annals</w:t>
      </w:r>
      <w:r>
        <w:rPr>
          <w:i/>
          <w:spacing w:val="-16"/>
          <w:w w:val="90"/>
          <w:sz w:val="20"/>
        </w:rPr>
        <w:t> </w:t>
      </w:r>
      <w:r>
        <w:rPr>
          <w:i/>
          <w:w w:val="90"/>
          <w:sz w:val="20"/>
        </w:rPr>
        <w:t>of</w:t>
      </w:r>
      <w:r>
        <w:rPr>
          <w:i/>
          <w:spacing w:val="-16"/>
          <w:w w:val="90"/>
          <w:sz w:val="20"/>
        </w:rPr>
        <w:t> </w:t>
      </w:r>
      <w:r>
        <w:rPr>
          <w:i/>
          <w:w w:val="90"/>
          <w:sz w:val="20"/>
        </w:rPr>
        <w:t>the </w:t>
      </w:r>
      <w:r>
        <w:rPr>
          <w:i/>
          <w:w w:val="90"/>
          <w:sz w:val="20"/>
        </w:rPr>
        <w:t>American</w:t>
      </w:r>
      <w:r>
        <w:rPr>
          <w:i/>
          <w:spacing w:val="-5"/>
          <w:w w:val="90"/>
          <w:sz w:val="20"/>
        </w:rPr>
        <w:t> </w:t>
      </w:r>
      <w:r>
        <w:rPr>
          <w:i/>
          <w:w w:val="90"/>
          <w:sz w:val="20"/>
        </w:rPr>
        <w:t>Academy</w:t>
      </w:r>
      <w:r>
        <w:rPr>
          <w:i/>
          <w:spacing w:val="-5"/>
          <w:w w:val="90"/>
          <w:sz w:val="20"/>
        </w:rPr>
        <w:t> </w:t>
      </w:r>
      <w:r>
        <w:rPr>
          <w:i/>
          <w:w w:val="90"/>
          <w:sz w:val="20"/>
        </w:rPr>
        <w:t>of</w:t>
      </w:r>
      <w:r>
        <w:rPr>
          <w:i/>
          <w:spacing w:val="-5"/>
          <w:w w:val="90"/>
          <w:sz w:val="20"/>
        </w:rPr>
        <w:t> </w:t>
      </w:r>
      <w:r>
        <w:rPr>
          <w:i/>
          <w:w w:val="90"/>
          <w:sz w:val="20"/>
        </w:rPr>
        <w:t>Political</w:t>
      </w:r>
      <w:r>
        <w:rPr>
          <w:i/>
          <w:spacing w:val="-5"/>
          <w:w w:val="90"/>
          <w:sz w:val="20"/>
        </w:rPr>
        <w:t> </w:t>
      </w:r>
      <w:r>
        <w:rPr>
          <w:i/>
          <w:w w:val="90"/>
          <w:sz w:val="20"/>
        </w:rPr>
        <w:t>and</w:t>
      </w:r>
      <w:r>
        <w:rPr>
          <w:i/>
          <w:spacing w:val="-5"/>
          <w:w w:val="90"/>
          <w:sz w:val="20"/>
        </w:rPr>
        <w:t> </w:t>
      </w:r>
      <w:r>
        <w:rPr>
          <w:i/>
          <w:w w:val="90"/>
          <w:sz w:val="20"/>
        </w:rPr>
        <w:t>Social</w:t>
      </w:r>
      <w:r>
        <w:rPr>
          <w:i/>
          <w:spacing w:val="-5"/>
          <w:w w:val="90"/>
          <w:sz w:val="20"/>
        </w:rPr>
        <w:t> </w:t>
      </w:r>
      <w:r>
        <w:rPr>
          <w:i/>
          <w:w w:val="90"/>
          <w:sz w:val="20"/>
        </w:rPr>
        <w:t>Science</w:t>
      </w:r>
      <w:r>
        <w:rPr>
          <w:i/>
          <w:spacing w:val="-3"/>
          <w:w w:val="90"/>
          <w:sz w:val="20"/>
        </w:rPr>
        <w:t> </w:t>
      </w:r>
      <w:r>
        <w:rPr>
          <w:w w:val="90"/>
          <w:sz w:val="20"/>
        </w:rPr>
        <w:t>190,</w:t>
      </w:r>
      <w:r>
        <w:rPr>
          <w:spacing w:val="-5"/>
          <w:w w:val="90"/>
          <w:sz w:val="20"/>
        </w:rPr>
        <w:t> </w:t>
      </w:r>
      <w:r>
        <w:rPr>
          <w:w w:val="90"/>
          <w:sz w:val="20"/>
        </w:rPr>
        <w:t>pp.</w:t>
      </w:r>
      <w:r>
        <w:rPr>
          <w:spacing w:val="-5"/>
          <w:w w:val="90"/>
          <w:sz w:val="20"/>
        </w:rPr>
        <w:t> </w:t>
      </w:r>
      <w:r>
        <w:rPr>
          <w:w w:val="90"/>
          <w:sz w:val="20"/>
        </w:rPr>
        <w:t>138–144.</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78</w:t>
        <w:tab/>
      </w:r>
      <w:bookmarkStart w:name="_bookmark312" w:id="420"/>
      <w:bookmarkEnd w:id="420"/>
      <w:r>
        <w:rPr>
          <w:w w:val="85"/>
        </w:rPr>
        <w:t>Z</w:t>
      </w:r>
      <w:r>
        <w:rPr>
          <w:w w:val="85"/>
        </w:rPr>
        <w:t>weiter Rockefeller Aufenthalt (1936-1938)</w:t>
      </w:r>
    </w:p>
    <w:p>
      <w:pPr>
        <w:pStyle w:val="BodyText"/>
        <w:spacing w:before="3"/>
        <w:rPr>
          <w:sz w:val="28"/>
        </w:rPr>
      </w:pPr>
    </w:p>
    <w:p>
      <w:pPr>
        <w:pStyle w:val="BodyText"/>
        <w:spacing w:line="323" w:lineRule="exact"/>
        <w:ind w:left="2195"/>
      </w:pPr>
      <w:r>
        <w:rPr>
          <w:w w:val="90"/>
        </w:rPr>
        <w:t>soon. Regards to Schumpeter</w:t>
      </w:r>
      <w:hyperlink w:history="true" w:anchor="_bookmark314">
        <w:r>
          <w:rPr>
            <w:color w:val="2E3092"/>
            <w:w w:val="90"/>
            <w:position w:val="9"/>
            <w:sz w:val="17"/>
          </w:rPr>
          <w:t>8</w:t>
        </w:r>
      </w:hyperlink>
      <w:r>
        <w:rPr>
          <w:color w:val="2E3092"/>
          <w:w w:val="90"/>
          <w:position w:val="9"/>
          <w:sz w:val="17"/>
        </w:rPr>
        <w:t> </w:t>
      </w:r>
      <w:r>
        <w:rPr>
          <w:w w:val="90"/>
        </w:rPr>
        <w:t>and Wolf Stolper</w:t>
      </w:r>
      <w:hyperlink w:history="true" w:anchor="_bookmark315">
        <w:r>
          <w:rPr>
            <w:color w:val="2E3092"/>
            <w:w w:val="90"/>
            <w:position w:val="9"/>
            <w:sz w:val="17"/>
          </w:rPr>
          <w:t>9</w:t>
        </w:r>
      </w:hyperlink>
      <w:r>
        <w:rPr>
          <w:w w:val="90"/>
        </w:rPr>
        <w:t>.</w:t>
      </w:r>
    </w:p>
    <w:p>
      <w:pPr>
        <w:pStyle w:val="BodyText"/>
        <w:spacing w:line="281" w:lineRule="exact"/>
        <w:ind w:left="2546"/>
      </w:pPr>
      <w:r>
        <w:rPr>
          <w:w w:val="95"/>
        </w:rPr>
        <w:t>Yours,</w:t>
      </w:r>
    </w:p>
    <w:p>
      <w:pPr>
        <w:pStyle w:val="BodyText"/>
        <w:spacing w:line="315" w:lineRule="exact"/>
        <w:ind w:left="2546"/>
        <w:rPr>
          <w:sz w:val="17"/>
        </w:rPr>
      </w:pPr>
      <w:bookmarkStart w:name="4.4 Alvin Hansen an Lösch. Minneapolis, " w:id="421"/>
      <w:bookmarkEnd w:id="421"/>
      <w:r>
        <w:rPr/>
      </w:r>
      <w:bookmarkStart w:name="_bookmark313" w:id="422"/>
      <w:bookmarkEnd w:id="422"/>
      <w:r>
        <w:rPr/>
      </w:r>
      <w:r>
        <w:rPr>
          <w:w w:val="90"/>
        </w:rPr>
        <w:t>Edgar M. Hoover, Jr.</w:t>
      </w:r>
      <w:r>
        <w:rPr>
          <w:color w:val="2E3092"/>
          <w:w w:val="90"/>
          <w:position w:val="9"/>
          <w:sz w:val="17"/>
        </w:rPr>
        <w:t>10</w:t>
      </w:r>
    </w:p>
    <w:p>
      <w:pPr>
        <w:pStyle w:val="BodyText"/>
        <w:spacing w:before="4"/>
        <w:rPr>
          <w:sz w:val="29"/>
        </w:rPr>
      </w:pPr>
    </w:p>
    <w:p>
      <w:pPr>
        <w:pStyle w:val="Heading3"/>
        <w:numPr>
          <w:ilvl w:val="1"/>
          <w:numId w:val="40"/>
        </w:numPr>
        <w:tabs>
          <w:tab w:pos="2812" w:val="left" w:leader="none"/>
          <w:tab w:pos="2813" w:val="left" w:leader="none"/>
        </w:tabs>
        <w:spacing w:line="240" w:lineRule="auto" w:before="0" w:after="0"/>
        <w:ind w:left="2812" w:right="0" w:hanging="617"/>
        <w:jc w:val="left"/>
      </w:pPr>
      <w:r>
        <w:rPr/>
        <w:t>Alvin</w:t>
      </w:r>
      <w:r>
        <w:rPr>
          <w:spacing w:val="-8"/>
        </w:rPr>
        <w:t> </w:t>
      </w:r>
      <w:r>
        <w:rPr/>
        <w:t>Hansen</w:t>
      </w:r>
      <w:r>
        <w:rPr>
          <w:spacing w:val="-8"/>
        </w:rPr>
        <w:t> </w:t>
      </w:r>
      <w:r>
        <w:rPr/>
        <w:t>an</w:t>
      </w:r>
      <w:r>
        <w:rPr>
          <w:spacing w:val="-8"/>
        </w:rPr>
        <w:t> </w:t>
      </w:r>
      <w:r>
        <w:rPr/>
        <w:t>Lösch.</w:t>
      </w:r>
      <w:r>
        <w:rPr>
          <w:spacing w:val="-8"/>
        </w:rPr>
        <w:t> </w:t>
      </w:r>
      <w:r>
        <w:rPr/>
        <w:t>Minneapolis,</w:t>
      </w:r>
      <w:r>
        <w:rPr>
          <w:spacing w:val="-8"/>
        </w:rPr>
        <w:t> </w:t>
      </w:r>
      <w:r>
        <w:rPr/>
        <w:t>5.</w:t>
      </w:r>
      <w:r>
        <w:rPr>
          <w:spacing w:val="-8"/>
        </w:rPr>
        <w:t> </w:t>
      </w:r>
      <w:r>
        <w:rPr/>
        <w:t>Februar</w:t>
      </w:r>
      <w:r>
        <w:rPr>
          <w:spacing w:val="-8"/>
        </w:rPr>
        <w:t> </w:t>
      </w:r>
      <w:r>
        <w:rPr/>
        <w:t>1937</w:t>
      </w:r>
    </w:p>
    <w:p>
      <w:pPr>
        <w:pStyle w:val="BodyText"/>
        <w:spacing w:line="288" w:lineRule="exact" w:before="239"/>
        <w:ind w:left="2195" w:right="99"/>
      </w:pPr>
      <w:r>
        <w:rPr>
          <w:w w:val="90"/>
        </w:rPr>
        <w:t>Briefkopf</w:t>
      </w:r>
      <w:r>
        <w:rPr>
          <w:spacing w:val="-27"/>
          <w:w w:val="90"/>
        </w:rPr>
        <w:t> </w:t>
      </w:r>
      <w:r>
        <w:rPr>
          <w:w w:val="90"/>
        </w:rPr>
        <w:t>der</w:t>
      </w:r>
      <w:r>
        <w:rPr>
          <w:spacing w:val="-27"/>
          <w:w w:val="90"/>
        </w:rPr>
        <w:t> </w:t>
      </w:r>
      <w:r>
        <w:rPr>
          <w:w w:val="90"/>
        </w:rPr>
        <w:t>University</w:t>
      </w:r>
      <w:r>
        <w:rPr>
          <w:spacing w:val="-26"/>
          <w:w w:val="90"/>
        </w:rPr>
        <w:t> </w:t>
      </w:r>
      <w:r>
        <w:rPr>
          <w:w w:val="90"/>
        </w:rPr>
        <w:t>of</w:t>
      </w:r>
      <w:r>
        <w:rPr>
          <w:spacing w:val="-27"/>
          <w:w w:val="90"/>
        </w:rPr>
        <w:t> </w:t>
      </w:r>
      <w:r>
        <w:rPr>
          <w:w w:val="90"/>
        </w:rPr>
        <w:t>Minnesota,</w:t>
      </w:r>
      <w:r>
        <w:rPr>
          <w:spacing w:val="-27"/>
          <w:w w:val="90"/>
        </w:rPr>
        <w:t> </w:t>
      </w:r>
      <w:r>
        <w:rPr>
          <w:w w:val="90"/>
        </w:rPr>
        <w:t>School</w:t>
      </w:r>
      <w:r>
        <w:rPr>
          <w:spacing w:val="-27"/>
          <w:w w:val="90"/>
        </w:rPr>
        <w:t> </w:t>
      </w:r>
      <w:r>
        <w:rPr>
          <w:w w:val="90"/>
        </w:rPr>
        <w:t>of</w:t>
      </w:r>
      <w:r>
        <w:rPr>
          <w:spacing w:val="-26"/>
          <w:w w:val="90"/>
        </w:rPr>
        <w:t> </w:t>
      </w:r>
      <w:r>
        <w:rPr>
          <w:w w:val="90"/>
        </w:rPr>
        <w:t>Business</w:t>
      </w:r>
      <w:r>
        <w:rPr>
          <w:spacing w:val="-27"/>
          <w:w w:val="90"/>
        </w:rPr>
        <w:t> </w:t>
      </w:r>
      <w:r>
        <w:rPr>
          <w:w w:val="90"/>
        </w:rPr>
        <w:t>Administration</w:t>
      </w:r>
      <w:r>
        <w:rPr>
          <w:spacing w:val="-27"/>
          <w:w w:val="90"/>
        </w:rPr>
        <w:t> </w:t>
      </w:r>
      <w:r>
        <w:rPr>
          <w:w w:val="90"/>
        </w:rPr>
        <w:t>gedruckt, </w:t>
      </w:r>
      <w:r>
        <w:rPr>
          <w:w w:val="85"/>
        </w:rPr>
        <w:t>Datum und </w:t>
      </w:r>
      <w:r>
        <w:rPr>
          <w:spacing w:val="-8"/>
          <w:w w:val="85"/>
        </w:rPr>
        <w:t>Text  </w:t>
      </w:r>
      <w:r>
        <w:rPr>
          <w:w w:val="85"/>
        </w:rPr>
        <w:t>maschinengeschrieben, eigenhändig</w:t>
      </w:r>
      <w:r>
        <w:rPr>
          <w:spacing w:val="37"/>
          <w:w w:val="85"/>
        </w:rPr>
        <w:t> </w:t>
      </w:r>
      <w:r>
        <w:rPr>
          <w:w w:val="85"/>
        </w:rPr>
        <w:t>unterzeichnet.</w:t>
      </w:r>
    </w:p>
    <w:p>
      <w:pPr>
        <w:pStyle w:val="BodyText"/>
        <w:spacing w:line="303" w:lineRule="exact"/>
        <w:ind w:left="2195"/>
      </w:pPr>
      <w:r>
        <w:rPr>
          <w:w w:val="90"/>
        </w:rPr>
        <w:t>StA HDH, Nachlaß August Lösch, Kiste 13</w:t>
      </w:r>
    </w:p>
    <w:p>
      <w:pPr>
        <w:pStyle w:val="BodyText"/>
        <w:spacing w:before="11"/>
        <w:rPr>
          <w:sz w:val="27"/>
        </w:rPr>
      </w:pPr>
    </w:p>
    <w:p>
      <w:pPr>
        <w:spacing w:after="0"/>
        <w:rPr>
          <w:sz w:val="27"/>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spacing w:before="2"/>
        <w:rPr>
          <w:sz w:val="32"/>
        </w:rPr>
      </w:pPr>
    </w:p>
    <w:p>
      <w:pPr>
        <w:pStyle w:val="BodyText"/>
        <w:spacing w:line="305" w:lineRule="exact"/>
        <w:ind w:left="2195"/>
      </w:pPr>
      <w:r>
        <w:rPr>
          <w:w w:val="90"/>
        </w:rPr>
        <w:t>Dr.</w:t>
      </w:r>
      <w:r>
        <w:rPr>
          <w:spacing w:val="-24"/>
          <w:w w:val="90"/>
        </w:rPr>
        <w:t> </w:t>
      </w:r>
      <w:r>
        <w:rPr>
          <w:w w:val="90"/>
        </w:rPr>
        <w:t>August</w:t>
      </w:r>
      <w:r>
        <w:rPr>
          <w:spacing w:val="-29"/>
          <w:w w:val="90"/>
        </w:rPr>
        <w:t> </w:t>
      </w:r>
      <w:r>
        <w:rPr>
          <w:w w:val="90"/>
        </w:rPr>
        <w:t>Loesch</w:t>
      </w:r>
    </w:p>
    <w:p>
      <w:pPr>
        <w:pStyle w:val="BodyText"/>
        <w:spacing w:line="288" w:lineRule="exact" w:before="105"/>
        <w:ind w:left="531" w:right="6"/>
        <w:jc w:val="center"/>
      </w:pPr>
      <w:r>
        <w:rPr/>
        <w:br w:type="column"/>
      </w:r>
      <w:r>
        <w:rPr/>
        <w:t>University of Minnesota </w:t>
      </w:r>
      <w:r>
        <w:rPr>
          <w:w w:val="85"/>
        </w:rPr>
        <w:t>School of Business Administration </w:t>
      </w:r>
      <w:r>
        <w:rPr/>
        <w:t>Minneapolis</w:t>
      </w:r>
    </w:p>
    <w:p>
      <w:pPr>
        <w:pStyle w:val="BodyText"/>
        <w:rPr>
          <w:sz w:val="30"/>
        </w:rPr>
      </w:pPr>
      <w:r>
        <w:rPr/>
        <w:br w:type="column"/>
      </w:r>
      <w:r>
        <w:rPr>
          <w:sz w:val="30"/>
        </w:rPr>
      </w:r>
    </w:p>
    <w:p>
      <w:pPr>
        <w:pStyle w:val="BodyText"/>
        <w:rPr>
          <w:sz w:val="30"/>
        </w:rPr>
      </w:pPr>
    </w:p>
    <w:p>
      <w:pPr>
        <w:pStyle w:val="BodyText"/>
        <w:spacing w:before="8"/>
        <w:rPr>
          <w:sz w:val="25"/>
        </w:rPr>
      </w:pPr>
    </w:p>
    <w:p>
      <w:pPr>
        <w:pStyle w:val="BodyText"/>
        <w:ind w:left="833"/>
      </w:pPr>
      <w:r>
        <w:rPr>
          <w:w w:val="85"/>
        </w:rPr>
        <w:t>February 5, 1937</w:t>
      </w:r>
    </w:p>
    <w:p>
      <w:pPr>
        <w:spacing w:after="0"/>
        <w:sectPr>
          <w:type w:val="continuous"/>
          <w:pgSz w:w="12240" w:h="15840"/>
          <w:pgMar w:top="1100" w:bottom="280" w:left="480" w:right="1680"/>
          <w:cols w:num="3" w:equalWidth="0">
            <w:col w:w="3937" w:space="40"/>
            <w:col w:w="3683" w:space="40"/>
            <w:col w:w="2380"/>
          </w:cols>
        </w:sectPr>
      </w:pPr>
    </w:p>
    <w:p>
      <w:pPr>
        <w:pStyle w:val="BodyText"/>
        <w:spacing w:line="288" w:lineRule="exact" w:before="4"/>
        <w:ind w:left="2195" w:right="5043"/>
      </w:pPr>
      <w:r>
        <w:rPr>
          <w:w w:val="90"/>
        </w:rPr>
        <w:t>care</w:t>
      </w:r>
      <w:r>
        <w:rPr>
          <w:spacing w:val="-35"/>
          <w:w w:val="90"/>
        </w:rPr>
        <w:t> </w:t>
      </w:r>
      <w:r>
        <w:rPr>
          <w:w w:val="90"/>
        </w:rPr>
        <w:t>of</w:t>
      </w:r>
      <w:r>
        <w:rPr>
          <w:spacing w:val="-35"/>
          <w:w w:val="90"/>
        </w:rPr>
        <w:t> </w:t>
      </w:r>
      <w:r>
        <w:rPr>
          <w:w w:val="90"/>
        </w:rPr>
        <w:t>Rockefeller</w:t>
      </w:r>
      <w:r>
        <w:rPr>
          <w:spacing w:val="-35"/>
          <w:w w:val="90"/>
        </w:rPr>
        <w:t> </w:t>
      </w:r>
      <w:r>
        <w:rPr>
          <w:w w:val="90"/>
        </w:rPr>
        <w:t>Foundation 49 </w:t>
      </w:r>
      <w:r>
        <w:rPr>
          <w:spacing w:val="-6"/>
          <w:w w:val="90"/>
        </w:rPr>
        <w:t>West </w:t>
      </w:r>
      <w:r>
        <w:rPr>
          <w:w w:val="90"/>
        </w:rPr>
        <w:t>49th</w:t>
      </w:r>
      <w:r>
        <w:rPr>
          <w:spacing w:val="-26"/>
          <w:w w:val="90"/>
        </w:rPr>
        <w:t> </w:t>
      </w:r>
      <w:r>
        <w:rPr>
          <w:w w:val="90"/>
        </w:rPr>
        <w:t>Street</w:t>
      </w:r>
    </w:p>
    <w:p>
      <w:pPr>
        <w:pStyle w:val="BodyText"/>
        <w:spacing w:line="303" w:lineRule="exact"/>
        <w:ind w:left="2195"/>
      </w:pPr>
      <w:r>
        <w:rPr>
          <w:w w:val="90"/>
        </w:rPr>
        <w:t>New York City</w:t>
      </w:r>
    </w:p>
    <w:p>
      <w:pPr>
        <w:pStyle w:val="BodyText"/>
        <w:spacing w:before="9"/>
        <w:rPr>
          <w:sz w:val="30"/>
        </w:rPr>
      </w:pPr>
    </w:p>
    <w:p>
      <w:pPr>
        <w:pStyle w:val="BodyText"/>
        <w:spacing w:line="306" w:lineRule="exact"/>
        <w:ind w:left="2546"/>
      </w:pPr>
      <w:r>
        <w:rPr>
          <w:w w:val="90"/>
        </w:rPr>
        <w:t>Dear Dr. Loesch:</w:t>
      </w:r>
    </w:p>
    <w:p>
      <w:pPr>
        <w:pStyle w:val="BodyText"/>
        <w:spacing w:line="288" w:lineRule="exact" w:before="4"/>
        <w:ind w:left="2195" w:right="99" w:firstLine="351"/>
        <w:rPr>
          <w:sz w:val="17"/>
        </w:rPr>
      </w:pPr>
      <w:r>
        <w:rPr>
          <w:w w:val="90"/>
        </w:rPr>
        <w:t>Thank</w:t>
      </w:r>
      <w:r>
        <w:rPr>
          <w:spacing w:val="-32"/>
          <w:w w:val="90"/>
        </w:rPr>
        <w:t> </w:t>
      </w:r>
      <w:r>
        <w:rPr>
          <w:w w:val="90"/>
        </w:rPr>
        <w:t>you</w:t>
      </w:r>
      <w:r>
        <w:rPr>
          <w:spacing w:val="-32"/>
          <w:w w:val="90"/>
        </w:rPr>
        <w:t> </w:t>
      </w:r>
      <w:r>
        <w:rPr>
          <w:w w:val="90"/>
        </w:rPr>
        <w:t>very</w:t>
      </w:r>
      <w:r>
        <w:rPr>
          <w:spacing w:val="-32"/>
          <w:w w:val="90"/>
        </w:rPr>
        <w:t> </w:t>
      </w:r>
      <w:r>
        <w:rPr>
          <w:w w:val="90"/>
        </w:rPr>
        <w:t>much</w:t>
      </w:r>
      <w:r>
        <w:rPr>
          <w:spacing w:val="-32"/>
          <w:w w:val="90"/>
        </w:rPr>
        <w:t> </w:t>
      </w:r>
      <w:r>
        <w:rPr>
          <w:w w:val="90"/>
        </w:rPr>
        <w:t>of</w:t>
      </w:r>
      <w:r>
        <w:rPr>
          <w:spacing w:val="-32"/>
          <w:w w:val="90"/>
        </w:rPr>
        <w:t> </w:t>
      </w:r>
      <w:r>
        <w:rPr>
          <w:w w:val="90"/>
        </w:rPr>
        <w:t>your</w:t>
      </w:r>
      <w:r>
        <w:rPr>
          <w:spacing w:val="-32"/>
          <w:w w:val="90"/>
        </w:rPr>
        <w:t> </w:t>
      </w:r>
      <w:r>
        <w:rPr>
          <w:w w:val="90"/>
        </w:rPr>
        <w:t>letter</w:t>
      </w:r>
      <w:r>
        <w:rPr>
          <w:spacing w:val="-32"/>
          <w:w w:val="90"/>
        </w:rPr>
        <w:t> </w:t>
      </w:r>
      <w:r>
        <w:rPr>
          <w:w w:val="90"/>
        </w:rPr>
        <w:t>clarifying</w:t>
      </w:r>
      <w:r>
        <w:rPr>
          <w:spacing w:val="-32"/>
          <w:w w:val="90"/>
        </w:rPr>
        <w:t> </w:t>
      </w:r>
      <w:r>
        <w:rPr>
          <w:w w:val="90"/>
        </w:rPr>
        <w:t>your</w:t>
      </w:r>
      <w:r>
        <w:rPr>
          <w:spacing w:val="-32"/>
          <w:w w:val="90"/>
        </w:rPr>
        <w:t> </w:t>
      </w:r>
      <w:r>
        <w:rPr>
          <w:w w:val="90"/>
        </w:rPr>
        <w:t>position</w:t>
      </w:r>
      <w:r>
        <w:rPr>
          <w:spacing w:val="-32"/>
          <w:w w:val="90"/>
        </w:rPr>
        <w:t> </w:t>
      </w:r>
      <w:r>
        <w:rPr>
          <w:w w:val="90"/>
        </w:rPr>
        <w:t>with</w:t>
      </w:r>
      <w:r>
        <w:rPr>
          <w:spacing w:val="-32"/>
          <w:w w:val="90"/>
        </w:rPr>
        <w:t> </w:t>
      </w:r>
      <w:r>
        <w:rPr>
          <w:w w:val="90"/>
        </w:rPr>
        <w:t>respect</w:t>
      </w:r>
      <w:r>
        <w:rPr>
          <w:spacing w:val="-32"/>
          <w:w w:val="90"/>
        </w:rPr>
        <w:t> </w:t>
      </w:r>
      <w:r>
        <w:rPr>
          <w:w w:val="90"/>
        </w:rPr>
        <w:t>to</w:t>
      </w:r>
      <w:r>
        <w:rPr>
          <w:spacing w:val="-32"/>
          <w:w w:val="90"/>
        </w:rPr>
        <w:t> </w:t>
      </w:r>
      <w:r>
        <w:rPr>
          <w:w w:val="90"/>
        </w:rPr>
        <w:t>popu- </w:t>
      </w:r>
      <w:r>
        <w:rPr>
          <w:w w:val="85"/>
        </w:rPr>
        <w:t>lation</w:t>
      </w:r>
      <w:r>
        <w:rPr>
          <w:spacing w:val="-19"/>
          <w:w w:val="85"/>
        </w:rPr>
        <w:t> </w:t>
      </w:r>
      <w:r>
        <w:rPr>
          <w:w w:val="85"/>
        </w:rPr>
        <w:t>movements</w:t>
      </w:r>
      <w:r>
        <w:rPr>
          <w:spacing w:val="-19"/>
          <w:w w:val="85"/>
        </w:rPr>
        <w:t> </w:t>
      </w:r>
      <w:r>
        <w:rPr>
          <w:w w:val="85"/>
        </w:rPr>
        <w:t>and</w:t>
      </w:r>
      <w:r>
        <w:rPr>
          <w:spacing w:val="-19"/>
          <w:w w:val="85"/>
        </w:rPr>
        <w:t> </w:t>
      </w:r>
      <w:r>
        <w:rPr>
          <w:w w:val="85"/>
        </w:rPr>
        <w:t>industrial</w:t>
      </w:r>
      <w:r>
        <w:rPr>
          <w:spacing w:val="-19"/>
          <w:w w:val="85"/>
        </w:rPr>
        <w:t> </w:t>
      </w:r>
      <w:r>
        <w:rPr>
          <w:w w:val="85"/>
        </w:rPr>
        <w:t>cycles.</w:t>
      </w:r>
      <w:r>
        <w:rPr>
          <w:color w:val="2E3092"/>
          <w:w w:val="85"/>
          <w:position w:val="9"/>
          <w:sz w:val="17"/>
        </w:rPr>
        <w:t>11</w:t>
      </w:r>
    </w:p>
    <w:p>
      <w:pPr>
        <w:pStyle w:val="BodyText"/>
        <w:spacing w:before="10"/>
      </w:pPr>
      <w:r>
        <w:rPr/>
        <w:pict>
          <v:line style="position:absolute;mso-position-horizontal-relative:page;mso-position-vertical-relative:paragraph;z-index:6904;mso-wrap-distance-left:0;mso-wrap-distance-right:0" from="133.768005pt,18.861397pt" to="289.183005pt,18.861397pt" stroked="true" strokeweight=".398pt" strokecolor="#000000">
            <v:stroke dashstyle="solid"/>
            <w10:wrap type="topAndBottom"/>
          </v:line>
        </w:pict>
      </w:r>
    </w:p>
    <w:p>
      <w:pPr>
        <w:spacing w:line="213" w:lineRule="auto" w:before="0"/>
        <w:ind w:left="2195" w:right="111" w:firstLine="282"/>
        <w:jc w:val="both"/>
        <w:rPr>
          <w:sz w:val="20"/>
        </w:rPr>
      </w:pPr>
      <w:r>
        <w:rPr>
          <w:w w:val="85"/>
          <w:position w:val="7"/>
          <w:sz w:val="14"/>
        </w:rPr>
        <w:t>8</w:t>
      </w:r>
      <w:bookmarkStart w:name="_bookmark314" w:id="423"/>
      <w:bookmarkEnd w:id="423"/>
      <w:r>
        <w:rPr>
          <w:w w:val="85"/>
          <w:position w:val="7"/>
          <w:sz w:val="14"/>
        </w:rPr>
      </w:r>
      <w:r>
        <w:rPr>
          <w:w w:val="85"/>
          <w:sz w:val="20"/>
        </w:rPr>
        <w:t>Joseph Schumpeter (1883-1950), österreichisch-amerikanischer Ökonom, Konjunkturtheoretiker und </w:t>
      </w:r>
      <w:bookmarkStart w:name="_bookmark315" w:id="424"/>
      <w:bookmarkEnd w:id="424"/>
      <w:r>
        <w:rPr>
          <w:w w:val="85"/>
          <w:sz w:val="20"/>
        </w:rPr>
        <w:t>Sozialwissenschaftler,</w:t>
      </w:r>
      <w:r>
        <w:rPr>
          <w:w w:val="85"/>
          <w:sz w:val="20"/>
        </w:rPr>
        <w:t> ab 1932 ständig an der Harvard University.</w:t>
      </w:r>
    </w:p>
    <w:p>
      <w:pPr>
        <w:spacing w:line="213" w:lineRule="auto" w:before="0"/>
        <w:ind w:left="2195" w:right="111" w:firstLine="280"/>
        <w:jc w:val="both"/>
        <w:rPr>
          <w:sz w:val="20"/>
        </w:rPr>
      </w:pPr>
      <w:r>
        <w:rPr>
          <w:w w:val="90"/>
          <w:position w:val="7"/>
          <w:sz w:val="14"/>
        </w:rPr>
        <w:t>9</w:t>
      </w:r>
      <w:r>
        <w:rPr>
          <w:w w:val="90"/>
          <w:sz w:val="20"/>
        </w:rPr>
        <w:t>Wolfgang Stolper (1912-2002), deutscher Émigré Ökonom, Sohn des österreichisch-deutschen Ökonomen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 </w:t>
      </w:r>
      <w:r>
        <w:rPr>
          <w:w w:val="85"/>
          <w:sz w:val="20"/>
        </w:rPr>
        <w:t>und</w:t>
      </w:r>
      <w:r>
        <w:rPr>
          <w:spacing w:val="-2"/>
          <w:w w:val="85"/>
          <w:sz w:val="20"/>
        </w:rPr>
        <w:t> </w:t>
      </w:r>
      <w:bookmarkStart w:name="_bookmark316" w:id="425"/>
      <w:bookmarkEnd w:id="425"/>
      <w:r>
        <w:rPr>
          <w:w w:val="85"/>
          <w:sz w:val="20"/>
        </w:rPr>
        <w:t>Har</w:t>
      </w:r>
      <w:r>
        <w:rPr>
          <w:w w:val="85"/>
          <w:sz w:val="20"/>
        </w:rPr>
        <w:t>vard.</w:t>
      </w:r>
    </w:p>
    <w:p>
      <w:pPr>
        <w:spacing w:line="213" w:lineRule="auto" w:before="0"/>
        <w:ind w:left="2195" w:right="111" w:firstLine="232"/>
        <w:jc w:val="both"/>
        <w:rPr>
          <w:sz w:val="20"/>
        </w:rPr>
      </w:pPr>
      <w:r>
        <w:rPr>
          <w:w w:val="90"/>
          <w:position w:val="7"/>
          <w:sz w:val="14"/>
        </w:rPr>
        <w:t>10</w:t>
      </w:r>
      <w:r>
        <w:rPr>
          <w:w w:val="90"/>
          <w:sz w:val="20"/>
        </w:rPr>
        <w:t>Edgar</w:t>
      </w:r>
      <w:r>
        <w:rPr>
          <w:spacing w:val="-22"/>
          <w:w w:val="90"/>
          <w:sz w:val="20"/>
        </w:rPr>
        <w:t> </w:t>
      </w:r>
      <w:r>
        <w:rPr>
          <w:w w:val="90"/>
          <w:sz w:val="20"/>
        </w:rPr>
        <w:t>Hoover,</w:t>
      </w:r>
      <w:r>
        <w:rPr>
          <w:spacing w:val="-20"/>
          <w:w w:val="90"/>
          <w:sz w:val="20"/>
        </w:rPr>
        <w:t> </w:t>
      </w:r>
      <w:r>
        <w:rPr>
          <w:w w:val="90"/>
          <w:sz w:val="20"/>
        </w:rPr>
        <w:t>Jr.</w:t>
      </w:r>
      <w:r>
        <w:rPr>
          <w:spacing w:val="-5"/>
          <w:w w:val="90"/>
          <w:sz w:val="20"/>
        </w:rPr>
        <w:t> </w:t>
      </w:r>
      <w:r>
        <w:rPr>
          <w:w w:val="90"/>
          <w:sz w:val="20"/>
        </w:rPr>
        <w:t>(1907-1992),</w:t>
      </w:r>
      <w:r>
        <w:rPr>
          <w:spacing w:val="-20"/>
          <w:w w:val="90"/>
          <w:sz w:val="20"/>
        </w:rPr>
        <w:t> </w:t>
      </w:r>
      <w:r>
        <w:rPr>
          <w:w w:val="90"/>
          <w:sz w:val="20"/>
        </w:rPr>
        <w:t>amerikanischer</w:t>
      </w:r>
      <w:r>
        <w:rPr>
          <w:spacing w:val="-22"/>
          <w:w w:val="90"/>
          <w:sz w:val="20"/>
        </w:rPr>
        <w:t> </w:t>
      </w:r>
      <w:r>
        <w:rPr>
          <w:w w:val="90"/>
          <w:sz w:val="20"/>
        </w:rPr>
        <w:t>Ökonom,</w:t>
      </w:r>
      <w:r>
        <w:rPr>
          <w:spacing w:val="-20"/>
          <w:w w:val="90"/>
          <w:sz w:val="20"/>
        </w:rPr>
        <w:t> </w:t>
      </w:r>
      <w:r>
        <w:rPr>
          <w:w w:val="90"/>
          <w:sz w:val="20"/>
        </w:rPr>
        <w:t>Raumwirtschaftstheoretiker</w:t>
      </w:r>
      <w:r>
        <w:rPr>
          <w:spacing w:val="-22"/>
          <w:w w:val="90"/>
          <w:sz w:val="20"/>
        </w:rPr>
        <w:t> </w:t>
      </w:r>
      <w:r>
        <w:rPr>
          <w:w w:val="90"/>
          <w:sz w:val="20"/>
        </w:rPr>
        <w:t>und,</w:t>
      </w:r>
      <w:r>
        <w:rPr>
          <w:spacing w:val="-20"/>
          <w:w w:val="90"/>
          <w:sz w:val="20"/>
        </w:rPr>
        <w:t> </w:t>
      </w:r>
      <w:r>
        <w:rPr>
          <w:w w:val="90"/>
          <w:sz w:val="20"/>
        </w:rPr>
        <w:t>nach seiner</w:t>
      </w:r>
      <w:r>
        <w:rPr>
          <w:spacing w:val="-25"/>
          <w:w w:val="90"/>
          <w:sz w:val="20"/>
        </w:rPr>
        <w:t> </w:t>
      </w:r>
      <w:r>
        <w:rPr>
          <w:w w:val="90"/>
          <w:sz w:val="20"/>
        </w:rPr>
        <w:t>Promotion</w:t>
      </w:r>
      <w:r>
        <w:rPr>
          <w:spacing w:val="-25"/>
          <w:w w:val="90"/>
          <w:sz w:val="20"/>
        </w:rPr>
        <w:t> </w:t>
      </w:r>
      <w:r>
        <w:rPr>
          <w:w w:val="90"/>
          <w:sz w:val="20"/>
        </w:rPr>
        <w:t>1932</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Harvard</w:t>
      </w:r>
      <w:r>
        <w:rPr>
          <w:spacing w:val="-25"/>
          <w:w w:val="90"/>
          <w:sz w:val="20"/>
        </w:rPr>
        <w:t> </w:t>
      </w:r>
      <w:r>
        <w:rPr>
          <w:w w:val="90"/>
          <w:sz w:val="20"/>
        </w:rPr>
        <w:t>University,</w:t>
      </w:r>
      <w:r>
        <w:rPr>
          <w:spacing w:val="-23"/>
          <w:w w:val="90"/>
          <w:sz w:val="20"/>
        </w:rPr>
        <w:t> </w:t>
      </w:r>
      <w:r>
        <w:rPr>
          <w:w w:val="90"/>
          <w:sz w:val="20"/>
        </w:rPr>
        <w:t>Schumpeters</w:t>
      </w:r>
      <w:r>
        <w:rPr>
          <w:spacing w:val="-25"/>
          <w:w w:val="90"/>
          <w:sz w:val="20"/>
        </w:rPr>
        <w:t> </w:t>
      </w:r>
      <w:r>
        <w:rPr>
          <w:w w:val="90"/>
          <w:sz w:val="20"/>
        </w:rPr>
        <w:t>Assistent</w:t>
      </w:r>
      <w:r>
        <w:rPr>
          <w:spacing w:val="-25"/>
          <w:w w:val="90"/>
          <w:sz w:val="20"/>
        </w:rPr>
        <w:t> </w:t>
      </w:r>
      <w:r>
        <w:rPr>
          <w:w w:val="90"/>
          <w:sz w:val="20"/>
        </w:rPr>
        <w:t>ebenda,</w:t>
      </w:r>
      <w:r>
        <w:rPr>
          <w:spacing w:val="-23"/>
          <w:w w:val="90"/>
          <w:sz w:val="20"/>
        </w:rPr>
        <w:t> </w:t>
      </w:r>
      <w:r>
        <w:rPr>
          <w:w w:val="90"/>
          <w:sz w:val="20"/>
        </w:rPr>
        <w:t>ab</w:t>
      </w:r>
      <w:r>
        <w:rPr>
          <w:spacing w:val="-25"/>
          <w:w w:val="90"/>
          <w:sz w:val="20"/>
        </w:rPr>
        <w:t> </w:t>
      </w:r>
      <w:r>
        <w:rPr>
          <w:w w:val="90"/>
          <w:sz w:val="20"/>
        </w:rPr>
        <w:t>1936</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 versity</w:t>
      </w:r>
      <w:r>
        <w:rPr>
          <w:spacing w:val="-19"/>
          <w:w w:val="90"/>
          <w:sz w:val="20"/>
        </w:rPr>
        <w:t> </w:t>
      </w:r>
      <w:r>
        <w:rPr>
          <w:w w:val="90"/>
          <w:sz w:val="20"/>
        </w:rPr>
        <w:t>of</w:t>
      </w:r>
      <w:r>
        <w:rPr>
          <w:spacing w:val="-19"/>
          <w:w w:val="90"/>
          <w:sz w:val="20"/>
        </w:rPr>
        <w:t> </w:t>
      </w:r>
      <w:r>
        <w:rPr>
          <w:w w:val="90"/>
          <w:sz w:val="20"/>
        </w:rPr>
        <w:t>Michigan,</w:t>
      </w:r>
      <w:r>
        <w:rPr>
          <w:spacing w:val="-19"/>
          <w:w w:val="90"/>
          <w:sz w:val="20"/>
        </w:rPr>
        <w:t> </w:t>
      </w:r>
      <w:r>
        <w:rPr>
          <w:w w:val="90"/>
          <w:sz w:val="20"/>
        </w:rPr>
        <w:t>von</w:t>
      </w:r>
      <w:r>
        <w:rPr>
          <w:spacing w:val="-19"/>
          <w:w w:val="90"/>
          <w:sz w:val="20"/>
        </w:rPr>
        <w:t> </w:t>
      </w:r>
      <w:r>
        <w:rPr>
          <w:spacing w:val="-3"/>
          <w:w w:val="90"/>
          <w:sz w:val="20"/>
        </w:rPr>
        <w:t>wo</w:t>
      </w:r>
      <w:r>
        <w:rPr>
          <w:spacing w:val="-19"/>
          <w:w w:val="90"/>
          <w:sz w:val="20"/>
        </w:rPr>
        <w:t> </w:t>
      </w:r>
      <w:r>
        <w:rPr>
          <w:w w:val="90"/>
          <w:sz w:val="20"/>
        </w:rPr>
        <w:t>er</w:t>
      </w:r>
      <w:r>
        <w:rPr>
          <w:spacing w:val="-19"/>
          <w:w w:val="90"/>
          <w:sz w:val="20"/>
        </w:rPr>
        <w:t> </w:t>
      </w:r>
      <w:r>
        <w:rPr>
          <w:w w:val="90"/>
          <w:sz w:val="20"/>
        </w:rPr>
        <w:t>ab</w:t>
      </w:r>
      <w:r>
        <w:rPr>
          <w:spacing w:val="-19"/>
          <w:w w:val="90"/>
          <w:sz w:val="20"/>
        </w:rPr>
        <w:t> </w:t>
      </w:r>
      <w:r>
        <w:rPr>
          <w:w w:val="90"/>
          <w:sz w:val="20"/>
        </w:rPr>
        <w:t>1943</w:t>
      </w:r>
      <w:r>
        <w:rPr>
          <w:spacing w:val="-19"/>
          <w:w w:val="90"/>
          <w:sz w:val="20"/>
        </w:rPr>
        <w:t> </w:t>
      </w:r>
      <w:r>
        <w:rPr>
          <w:w w:val="90"/>
          <w:sz w:val="20"/>
        </w:rPr>
        <w:t>bis</w:t>
      </w:r>
      <w:r>
        <w:rPr>
          <w:spacing w:val="-19"/>
          <w:w w:val="90"/>
          <w:sz w:val="20"/>
        </w:rPr>
        <w:t> </w:t>
      </w:r>
      <w:r>
        <w:rPr>
          <w:w w:val="90"/>
          <w:sz w:val="20"/>
        </w:rPr>
        <w:t>1947</w:t>
      </w:r>
      <w:r>
        <w:rPr>
          <w:spacing w:val="-19"/>
          <w:w w:val="90"/>
          <w:sz w:val="20"/>
        </w:rPr>
        <w:t> </w:t>
      </w:r>
      <w:r>
        <w:rPr>
          <w:w w:val="90"/>
          <w:sz w:val="20"/>
        </w:rPr>
        <w:t>beurlaubt</w:t>
      </w:r>
      <w:r>
        <w:rPr>
          <w:spacing w:val="-19"/>
          <w:w w:val="90"/>
          <w:sz w:val="20"/>
        </w:rPr>
        <w:t> </w:t>
      </w:r>
      <w:r>
        <w:rPr>
          <w:w w:val="90"/>
          <w:sz w:val="20"/>
        </w:rPr>
        <w:t>im</w:t>
      </w:r>
      <w:r>
        <w:rPr>
          <w:spacing w:val="-19"/>
          <w:w w:val="90"/>
          <w:sz w:val="20"/>
        </w:rPr>
        <w:t> </w:t>
      </w:r>
      <w:r>
        <w:rPr>
          <w:w w:val="90"/>
          <w:sz w:val="20"/>
        </w:rPr>
        <w:t>National</w:t>
      </w:r>
      <w:r>
        <w:rPr>
          <w:spacing w:val="-19"/>
          <w:w w:val="90"/>
          <w:sz w:val="20"/>
        </w:rPr>
        <w:t> </w:t>
      </w:r>
      <w:r>
        <w:rPr>
          <w:w w:val="90"/>
          <w:sz w:val="20"/>
        </w:rPr>
        <w:t>Resources</w:t>
      </w:r>
      <w:r>
        <w:rPr>
          <w:spacing w:val="-19"/>
          <w:w w:val="90"/>
          <w:sz w:val="20"/>
        </w:rPr>
        <w:t> </w:t>
      </w:r>
      <w:r>
        <w:rPr>
          <w:w w:val="90"/>
          <w:sz w:val="20"/>
        </w:rPr>
        <w:t>Planning</w:t>
      </w:r>
      <w:r>
        <w:rPr>
          <w:spacing w:val="-19"/>
          <w:w w:val="90"/>
          <w:sz w:val="20"/>
        </w:rPr>
        <w:t> </w:t>
      </w:r>
      <w:r>
        <w:rPr>
          <w:w w:val="90"/>
          <w:sz w:val="20"/>
        </w:rPr>
        <w:t>Board</w:t>
      </w:r>
      <w:r>
        <w:rPr>
          <w:spacing w:val="-19"/>
          <w:w w:val="90"/>
          <w:sz w:val="20"/>
        </w:rPr>
        <w:t> </w:t>
      </w:r>
      <w:r>
        <w:rPr>
          <w:w w:val="90"/>
          <w:sz w:val="20"/>
        </w:rPr>
        <w:t>und der</w:t>
      </w:r>
      <w:r>
        <w:rPr>
          <w:spacing w:val="-23"/>
          <w:w w:val="90"/>
          <w:sz w:val="20"/>
        </w:rPr>
        <w:t> </w:t>
      </w:r>
      <w:r>
        <w:rPr>
          <w:w w:val="90"/>
          <w:sz w:val="20"/>
        </w:rPr>
        <w:t>Benzin-Rationierungsstelle</w:t>
      </w:r>
      <w:r>
        <w:rPr>
          <w:spacing w:val="-23"/>
          <w:w w:val="90"/>
          <w:sz w:val="20"/>
        </w:rPr>
        <w:t> </w:t>
      </w:r>
      <w:r>
        <w:rPr>
          <w:w w:val="90"/>
          <w:sz w:val="20"/>
        </w:rPr>
        <w:t>im</w:t>
      </w:r>
      <w:r>
        <w:rPr>
          <w:spacing w:val="-23"/>
          <w:w w:val="90"/>
          <w:sz w:val="20"/>
        </w:rPr>
        <w:t> </w:t>
      </w:r>
      <w:r>
        <w:rPr>
          <w:w w:val="90"/>
          <w:sz w:val="20"/>
        </w:rPr>
        <w:t>Office</w:t>
      </w:r>
      <w:r>
        <w:rPr>
          <w:spacing w:val="-23"/>
          <w:w w:val="90"/>
          <w:sz w:val="20"/>
        </w:rPr>
        <w:t> </w:t>
      </w:r>
      <w:r>
        <w:rPr>
          <w:w w:val="90"/>
          <w:sz w:val="20"/>
        </w:rPr>
        <w:t>of</w:t>
      </w:r>
      <w:r>
        <w:rPr>
          <w:spacing w:val="-23"/>
          <w:w w:val="90"/>
          <w:sz w:val="20"/>
        </w:rPr>
        <w:t> </w:t>
      </w:r>
      <w:r>
        <w:rPr>
          <w:w w:val="90"/>
          <w:sz w:val="20"/>
        </w:rPr>
        <w:t>Price</w:t>
      </w:r>
      <w:r>
        <w:rPr>
          <w:spacing w:val="-23"/>
          <w:w w:val="90"/>
          <w:sz w:val="20"/>
        </w:rPr>
        <w:t> </w:t>
      </w:r>
      <w:r>
        <w:rPr>
          <w:w w:val="90"/>
          <w:sz w:val="20"/>
        </w:rPr>
        <w:t>Administration</w:t>
      </w:r>
      <w:r>
        <w:rPr>
          <w:spacing w:val="-23"/>
          <w:w w:val="90"/>
          <w:sz w:val="20"/>
        </w:rPr>
        <w:t> </w:t>
      </w:r>
      <w:r>
        <w:rPr>
          <w:spacing w:val="-3"/>
          <w:w w:val="90"/>
          <w:sz w:val="20"/>
        </w:rPr>
        <w:t>(OPA),</w:t>
      </w:r>
      <w:r>
        <w:rPr>
          <w:spacing w:val="-23"/>
          <w:w w:val="90"/>
          <w:sz w:val="20"/>
        </w:rPr>
        <w:t> </w:t>
      </w:r>
      <w:r>
        <w:rPr>
          <w:w w:val="90"/>
          <w:sz w:val="20"/>
        </w:rPr>
        <w:t>und</w:t>
      </w:r>
      <w:r>
        <w:rPr>
          <w:spacing w:val="-23"/>
          <w:w w:val="90"/>
          <w:sz w:val="20"/>
        </w:rPr>
        <w:t> </w:t>
      </w:r>
      <w:r>
        <w:rPr>
          <w:w w:val="90"/>
          <w:sz w:val="20"/>
        </w:rPr>
        <w:t>danach</w:t>
      </w:r>
      <w:r>
        <w:rPr>
          <w:spacing w:val="-23"/>
          <w:w w:val="90"/>
          <w:sz w:val="20"/>
        </w:rPr>
        <w:t> </w:t>
      </w:r>
      <w:r>
        <w:rPr>
          <w:w w:val="90"/>
          <w:sz w:val="20"/>
        </w:rPr>
        <w:t>als</w:t>
      </w:r>
      <w:r>
        <w:rPr>
          <w:spacing w:val="-23"/>
          <w:w w:val="90"/>
          <w:sz w:val="20"/>
        </w:rPr>
        <w:t> </w:t>
      </w:r>
      <w:r>
        <w:rPr>
          <w:w w:val="90"/>
          <w:sz w:val="20"/>
        </w:rPr>
        <w:t>Mitglied</w:t>
      </w:r>
      <w:r>
        <w:rPr>
          <w:spacing w:val="-23"/>
          <w:w w:val="90"/>
          <w:sz w:val="20"/>
        </w:rPr>
        <w:t> </w:t>
      </w:r>
      <w:r>
        <w:rPr>
          <w:w w:val="90"/>
          <w:sz w:val="20"/>
        </w:rPr>
        <w:t>des Office</w:t>
      </w:r>
      <w:r>
        <w:rPr>
          <w:spacing w:val="-26"/>
          <w:w w:val="90"/>
          <w:sz w:val="20"/>
        </w:rPr>
        <w:t> </w:t>
      </w:r>
      <w:r>
        <w:rPr>
          <w:w w:val="90"/>
          <w:sz w:val="20"/>
        </w:rPr>
        <w:t>of</w:t>
      </w:r>
      <w:r>
        <w:rPr>
          <w:spacing w:val="-26"/>
          <w:w w:val="90"/>
          <w:sz w:val="20"/>
        </w:rPr>
        <w:t> </w:t>
      </w:r>
      <w:r>
        <w:rPr>
          <w:w w:val="90"/>
          <w:sz w:val="20"/>
        </w:rPr>
        <w:t>Strategic</w:t>
      </w:r>
      <w:r>
        <w:rPr>
          <w:spacing w:val="-26"/>
          <w:w w:val="90"/>
          <w:sz w:val="20"/>
        </w:rPr>
        <w:t> </w:t>
      </w:r>
      <w:r>
        <w:rPr>
          <w:w w:val="90"/>
          <w:sz w:val="20"/>
        </w:rPr>
        <w:t>Services</w:t>
      </w:r>
      <w:r>
        <w:rPr>
          <w:spacing w:val="-26"/>
          <w:w w:val="90"/>
          <w:sz w:val="20"/>
        </w:rPr>
        <w:t> </w:t>
      </w:r>
      <w:r>
        <w:rPr>
          <w:w w:val="90"/>
          <w:sz w:val="20"/>
        </w:rPr>
        <w:t>(OSS)</w:t>
      </w:r>
      <w:r>
        <w:rPr>
          <w:spacing w:val="-26"/>
          <w:w w:val="90"/>
          <w:sz w:val="20"/>
        </w:rPr>
        <w:t> </w:t>
      </w:r>
      <w:r>
        <w:rPr>
          <w:w w:val="90"/>
          <w:sz w:val="20"/>
        </w:rPr>
        <w:t>wirkte.</w:t>
      </w:r>
      <w:r>
        <w:rPr>
          <w:spacing w:val="-20"/>
          <w:w w:val="90"/>
          <w:sz w:val="20"/>
        </w:rPr>
        <w:t> </w:t>
      </w:r>
      <w:r>
        <w:rPr>
          <w:spacing w:val="-7"/>
          <w:w w:val="90"/>
          <w:sz w:val="20"/>
        </w:rPr>
        <w:t>Von</w:t>
      </w:r>
      <w:r>
        <w:rPr>
          <w:spacing w:val="-26"/>
          <w:w w:val="90"/>
          <w:sz w:val="20"/>
        </w:rPr>
        <w:t> </w:t>
      </w:r>
      <w:r>
        <w:rPr>
          <w:w w:val="90"/>
          <w:sz w:val="20"/>
        </w:rPr>
        <w:t>1947</w:t>
      </w:r>
      <w:r>
        <w:rPr>
          <w:spacing w:val="-26"/>
          <w:w w:val="90"/>
          <w:sz w:val="20"/>
        </w:rPr>
        <w:t> </w:t>
      </w:r>
      <w:r>
        <w:rPr>
          <w:w w:val="90"/>
          <w:sz w:val="20"/>
        </w:rPr>
        <w:t>bis</w:t>
      </w:r>
      <w:r>
        <w:rPr>
          <w:spacing w:val="-26"/>
          <w:w w:val="90"/>
          <w:sz w:val="20"/>
        </w:rPr>
        <w:t> </w:t>
      </w:r>
      <w:r>
        <w:rPr>
          <w:w w:val="90"/>
          <w:sz w:val="20"/>
        </w:rPr>
        <w:t>1951</w:t>
      </w:r>
      <w:r>
        <w:rPr>
          <w:spacing w:val="-26"/>
          <w:w w:val="90"/>
          <w:sz w:val="20"/>
        </w:rPr>
        <w:t> </w:t>
      </w:r>
      <w:r>
        <w:rPr>
          <w:w w:val="90"/>
          <w:sz w:val="20"/>
        </w:rPr>
        <w:t>war</w:t>
      </w:r>
      <w:r>
        <w:rPr>
          <w:spacing w:val="-26"/>
          <w:w w:val="90"/>
          <w:sz w:val="20"/>
        </w:rPr>
        <w:t> </w:t>
      </w:r>
      <w:r>
        <w:rPr>
          <w:w w:val="90"/>
          <w:sz w:val="20"/>
        </w:rPr>
        <w:t>er</w:t>
      </w:r>
      <w:r>
        <w:rPr>
          <w:spacing w:val="-26"/>
          <w:w w:val="90"/>
          <w:sz w:val="20"/>
        </w:rPr>
        <w:t> </w:t>
      </w:r>
      <w:r>
        <w:rPr>
          <w:w w:val="90"/>
          <w:sz w:val="20"/>
        </w:rPr>
        <w:t>leitender</w:t>
      </w:r>
      <w:r>
        <w:rPr>
          <w:spacing w:val="-26"/>
          <w:w w:val="90"/>
          <w:sz w:val="20"/>
        </w:rPr>
        <w:t> </w:t>
      </w:r>
      <w:r>
        <w:rPr>
          <w:w w:val="90"/>
          <w:sz w:val="20"/>
        </w:rPr>
        <w:t>Angestellter</w:t>
      </w:r>
      <w:r>
        <w:rPr>
          <w:spacing w:val="-26"/>
          <w:w w:val="90"/>
          <w:sz w:val="20"/>
        </w:rPr>
        <w:t> </w:t>
      </w:r>
      <w:r>
        <w:rPr>
          <w:w w:val="90"/>
          <w:sz w:val="20"/>
        </w:rPr>
        <w:t>des</w:t>
      </w:r>
      <w:r>
        <w:rPr>
          <w:spacing w:val="-26"/>
          <w:w w:val="90"/>
          <w:sz w:val="20"/>
        </w:rPr>
        <w:t> </w:t>
      </w:r>
      <w:r>
        <w:rPr>
          <w:w w:val="90"/>
          <w:sz w:val="20"/>
        </w:rPr>
        <w:t>Council</w:t>
      </w:r>
      <w:r>
        <w:rPr>
          <w:spacing w:val="-26"/>
          <w:w w:val="90"/>
          <w:sz w:val="20"/>
        </w:rPr>
        <w:t> </w:t>
      </w:r>
      <w:r>
        <w:rPr>
          <w:w w:val="90"/>
          <w:sz w:val="20"/>
        </w:rPr>
        <w:t>of Economic</w:t>
      </w:r>
      <w:r>
        <w:rPr>
          <w:spacing w:val="-17"/>
          <w:w w:val="90"/>
          <w:sz w:val="20"/>
        </w:rPr>
        <w:t> </w:t>
      </w:r>
      <w:r>
        <w:rPr>
          <w:w w:val="90"/>
          <w:sz w:val="20"/>
        </w:rPr>
        <w:t>Advisors,</w:t>
      </w:r>
      <w:r>
        <w:rPr>
          <w:spacing w:val="-15"/>
          <w:w w:val="90"/>
          <w:sz w:val="20"/>
        </w:rPr>
        <w:t> </w:t>
      </w:r>
      <w:r>
        <w:rPr>
          <w:w w:val="90"/>
          <w:sz w:val="20"/>
        </w:rPr>
        <w:t>dann</w:t>
      </w:r>
      <w:r>
        <w:rPr>
          <w:spacing w:val="-17"/>
          <w:w w:val="90"/>
          <w:sz w:val="20"/>
        </w:rPr>
        <w:t> </w:t>
      </w:r>
      <w:r>
        <w:rPr>
          <w:w w:val="90"/>
          <w:sz w:val="20"/>
        </w:rPr>
        <w:t>bis</w:t>
      </w:r>
      <w:r>
        <w:rPr>
          <w:spacing w:val="-17"/>
          <w:w w:val="90"/>
          <w:sz w:val="20"/>
        </w:rPr>
        <w:t> </w:t>
      </w:r>
      <w:r>
        <w:rPr>
          <w:w w:val="90"/>
          <w:sz w:val="20"/>
        </w:rPr>
        <w:t>1954</w:t>
      </w:r>
      <w:r>
        <w:rPr>
          <w:spacing w:val="-17"/>
          <w:w w:val="90"/>
          <w:sz w:val="20"/>
        </w:rPr>
        <w:t> </w:t>
      </w:r>
      <w:r>
        <w:rPr>
          <w:w w:val="90"/>
          <w:sz w:val="20"/>
        </w:rPr>
        <w:t>Mitglied</w:t>
      </w:r>
      <w:r>
        <w:rPr>
          <w:spacing w:val="-17"/>
          <w:w w:val="90"/>
          <w:sz w:val="20"/>
        </w:rPr>
        <w:t> </w:t>
      </w:r>
      <w:r>
        <w:rPr>
          <w:w w:val="90"/>
          <w:sz w:val="20"/>
        </w:rPr>
        <w:t>des</w:t>
      </w:r>
      <w:r>
        <w:rPr>
          <w:spacing w:val="-17"/>
          <w:w w:val="90"/>
          <w:sz w:val="20"/>
        </w:rPr>
        <w:t> </w:t>
      </w:r>
      <w:r>
        <w:rPr>
          <w:w w:val="90"/>
          <w:sz w:val="20"/>
        </w:rPr>
        <w:t>Board</w:t>
      </w:r>
      <w:r>
        <w:rPr>
          <w:spacing w:val="-17"/>
          <w:w w:val="90"/>
          <w:sz w:val="20"/>
        </w:rPr>
        <w:t> </w:t>
      </w:r>
      <w:r>
        <w:rPr>
          <w:w w:val="90"/>
          <w:sz w:val="20"/>
        </w:rPr>
        <w:t>of</w:t>
      </w:r>
      <w:r>
        <w:rPr>
          <w:spacing w:val="-17"/>
          <w:w w:val="90"/>
          <w:sz w:val="20"/>
        </w:rPr>
        <w:t> </w:t>
      </w:r>
      <w:r>
        <w:rPr>
          <w:w w:val="90"/>
          <w:sz w:val="20"/>
        </w:rPr>
        <w:t>National</w:t>
      </w:r>
      <w:r>
        <w:rPr>
          <w:spacing w:val="-17"/>
          <w:w w:val="90"/>
          <w:sz w:val="20"/>
        </w:rPr>
        <w:t> </w:t>
      </w:r>
      <w:r>
        <w:rPr>
          <w:w w:val="90"/>
          <w:sz w:val="20"/>
        </w:rPr>
        <w:t>Estimates</w:t>
      </w:r>
      <w:r>
        <w:rPr>
          <w:spacing w:val="-17"/>
          <w:w w:val="90"/>
          <w:sz w:val="20"/>
        </w:rPr>
        <w:t> </w:t>
      </w:r>
      <w:r>
        <w:rPr>
          <w:w w:val="90"/>
          <w:sz w:val="20"/>
        </w:rPr>
        <w:t>der</w:t>
      </w:r>
      <w:r>
        <w:rPr>
          <w:spacing w:val="-17"/>
          <w:w w:val="90"/>
          <w:sz w:val="20"/>
        </w:rPr>
        <w:t> </w:t>
      </w:r>
      <w:r>
        <w:rPr>
          <w:w w:val="90"/>
          <w:sz w:val="20"/>
        </w:rPr>
        <w:t>Central</w:t>
      </w:r>
      <w:r>
        <w:rPr>
          <w:spacing w:val="-17"/>
          <w:w w:val="90"/>
          <w:sz w:val="20"/>
        </w:rPr>
        <w:t> </w:t>
      </w:r>
      <w:r>
        <w:rPr>
          <w:w w:val="90"/>
          <w:sz w:val="20"/>
        </w:rPr>
        <w:t>Intelligence </w:t>
      </w:r>
      <w:bookmarkStart w:name="_bookmark317" w:id="426"/>
      <w:bookmarkEnd w:id="426"/>
      <w:r>
        <w:rPr>
          <w:w w:val="90"/>
          <w:sz w:val="20"/>
        </w:rPr>
      </w:r>
      <w:r>
        <w:rPr>
          <w:w w:val="90"/>
          <w:sz w:val="20"/>
        </w:rPr>
        <w:t>Agency</w:t>
      </w:r>
      <w:r>
        <w:rPr>
          <w:spacing w:val="-31"/>
          <w:w w:val="90"/>
          <w:sz w:val="20"/>
        </w:rPr>
        <w:t> </w:t>
      </w:r>
      <w:r>
        <w:rPr>
          <w:w w:val="90"/>
          <w:sz w:val="20"/>
        </w:rPr>
        <w:t>(CIA)</w:t>
      </w:r>
      <w:r>
        <w:rPr>
          <w:spacing w:val="-31"/>
          <w:w w:val="90"/>
          <w:sz w:val="20"/>
        </w:rPr>
        <w:t> </w:t>
      </w:r>
      <w:r>
        <w:rPr>
          <w:w w:val="90"/>
          <w:sz w:val="20"/>
        </w:rPr>
        <w:t>und</w:t>
      </w:r>
      <w:r>
        <w:rPr>
          <w:spacing w:val="-31"/>
          <w:w w:val="90"/>
          <w:sz w:val="20"/>
        </w:rPr>
        <w:t> </w:t>
      </w:r>
      <w:r>
        <w:rPr>
          <w:w w:val="90"/>
          <w:sz w:val="20"/>
        </w:rPr>
        <w:t>schliesslich</w:t>
      </w:r>
      <w:r>
        <w:rPr>
          <w:spacing w:val="-31"/>
          <w:w w:val="90"/>
          <w:sz w:val="20"/>
        </w:rPr>
        <w:t> </w:t>
      </w:r>
      <w:r>
        <w:rPr>
          <w:w w:val="90"/>
          <w:sz w:val="20"/>
        </w:rPr>
        <w:t>ab</w:t>
      </w:r>
      <w:r>
        <w:rPr>
          <w:spacing w:val="-31"/>
          <w:w w:val="90"/>
          <w:sz w:val="20"/>
        </w:rPr>
        <w:t> </w:t>
      </w:r>
      <w:r>
        <w:rPr>
          <w:w w:val="90"/>
          <w:sz w:val="20"/>
        </w:rPr>
        <w:t>1959</w:t>
      </w:r>
      <w:r>
        <w:rPr>
          <w:spacing w:val="-31"/>
          <w:w w:val="90"/>
          <w:sz w:val="20"/>
        </w:rPr>
        <w:t> </w:t>
      </w:r>
      <w:r>
        <w:rPr>
          <w:w w:val="90"/>
          <w:sz w:val="20"/>
        </w:rPr>
        <w:t>an</w:t>
      </w:r>
      <w:r>
        <w:rPr>
          <w:spacing w:val="-31"/>
          <w:w w:val="90"/>
          <w:sz w:val="20"/>
        </w:rPr>
        <w:t> </w:t>
      </w:r>
      <w:r>
        <w:rPr>
          <w:w w:val="90"/>
          <w:sz w:val="20"/>
        </w:rPr>
        <w:t>der</w:t>
      </w:r>
      <w:r>
        <w:rPr>
          <w:spacing w:val="-31"/>
          <w:w w:val="90"/>
          <w:sz w:val="20"/>
        </w:rPr>
        <w:t> </w:t>
      </w:r>
      <w:r>
        <w:rPr>
          <w:w w:val="90"/>
          <w:sz w:val="20"/>
        </w:rPr>
        <w:t>University</w:t>
      </w:r>
      <w:r>
        <w:rPr>
          <w:spacing w:val="-31"/>
          <w:w w:val="90"/>
          <w:sz w:val="20"/>
        </w:rPr>
        <w:t> </w:t>
      </w:r>
      <w:r>
        <w:rPr>
          <w:w w:val="90"/>
          <w:sz w:val="20"/>
        </w:rPr>
        <w:t>of</w:t>
      </w:r>
      <w:r>
        <w:rPr>
          <w:spacing w:val="-31"/>
          <w:w w:val="90"/>
          <w:sz w:val="20"/>
        </w:rPr>
        <w:t> </w:t>
      </w:r>
      <w:r>
        <w:rPr>
          <w:w w:val="90"/>
          <w:sz w:val="20"/>
        </w:rPr>
        <w:t>Pittsburgh.</w:t>
      </w:r>
    </w:p>
    <w:p>
      <w:pPr>
        <w:spacing w:line="213" w:lineRule="auto" w:before="0"/>
        <w:ind w:left="2195" w:right="111" w:firstLine="264"/>
        <w:jc w:val="both"/>
        <w:rPr>
          <w:sz w:val="20"/>
        </w:rPr>
      </w:pPr>
      <w:r>
        <w:rPr>
          <w:w w:val="90"/>
          <w:position w:val="7"/>
          <w:sz w:val="14"/>
        </w:rPr>
        <w:t>11</w:t>
      </w:r>
      <w:r>
        <w:rPr>
          <w:w w:val="90"/>
          <w:sz w:val="20"/>
        </w:rPr>
        <w:t>Hansen</w:t>
      </w:r>
      <w:r>
        <w:rPr>
          <w:spacing w:val="-23"/>
          <w:w w:val="90"/>
          <w:sz w:val="20"/>
        </w:rPr>
        <w:t> </w:t>
      </w:r>
      <w:r>
        <w:rPr>
          <w:w w:val="90"/>
          <w:sz w:val="20"/>
        </w:rPr>
        <w:t>hatte</w:t>
      </w:r>
      <w:r>
        <w:rPr>
          <w:spacing w:val="-23"/>
          <w:w w:val="90"/>
          <w:sz w:val="20"/>
        </w:rPr>
        <w:t> </w:t>
      </w:r>
      <w:r>
        <w:rPr>
          <w:w w:val="90"/>
          <w:sz w:val="20"/>
        </w:rPr>
        <w:t>an</w:t>
      </w:r>
      <w:r>
        <w:rPr>
          <w:spacing w:val="-23"/>
          <w:w w:val="90"/>
          <w:sz w:val="20"/>
        </w:rPr>
        <w:t> </w:t>
      </w:r>
      <w:r>
        <w:rPr>
          <w:w w:val="90"/>
          <w:sz w:val="20"/>
        </w:rPr>
        <w:t>Löschs</w:t>
      </w:r>
      <w:r>
        <w:rPr>
          <w:spacing w:val="-23"/>
          <w:w w:val="90"/>
          <w:sz w:val="20"/>
        </w:rPr>
        <w:t> </w:t>
      </w:r>
      <w:r>
        <w:rPr>
          <w:w w:val="90"/>
          <w:sz w:val="20"/>
        </w:rPr>
        <w:t>Chicagoer</w:t>
      </w:r>
      <w:r>
        <w:rPr>
          <w:spacing w:val="-23"/>
          <w:w w:val="90"/>
          <w:sz w:val="20"/>
        </w:rPr>
        <w:t> </w:t>
      </w:r>
      <w:r>
        <w:rPr>
          <w:spacing w:val="-3"/>
          <w:w w:val="90"/>
          <w:sz w:val="20"/>
        </w:rPr>
        <w:t>Vortrag</w:t>
      </w:r>
      <w:r>
        <w:rPr>
          <w:spacing w:val="-23"/>
          <w:w w:val="90"/>
          <w:sz w:val="20"/>
        </w:rPr>
        <w:t> </w:t>
      </w:r>
      <w:r>
        <w:rPr>
          <w:w w:val="90"/>
          <w:sz w:val="20"/>
        </w:rPr>
        <w:t>“Population</w:t>
      </w:r>
      <w:r>
        <w:rPr>
          <w:spacing w:val="-23"/>
          <w:w w:val="90"/>
          <w:sz w:val="20"/>
        </w:rPr>
        <w:t> </w:t>
      </w:r>
      <w:r>
        <w:rPr>
          <w:w w:val="90"/>
          <w:sz w:val="20"/>
        </w:rPr>
        <w:t>Cycles</w:t>
      </w:r>
      <w:r>
        <w:rPr>
          <w:spacing w:val="-23"/>
          <w:w w:val="90"/>
          <w:sz w:val="20"/>
        </w:rPr>
        <w:t> </w:t>
      </w:r>
      <w:r>
        <w:rPr>
          <w:w w:val="90"/>
          <w:sz w:val="20"/>
        </w:rPr>
        <w:t>the</w:t>
      </w:r>
      <w:r>
        <w:rPr>
          <w:spacing w:val="-23"/>
          <w:w w:val="90"/>
          <w:sz w:val="20"/>
        </w:rPr>
        <w:t> </w:t>
      </w:r>
      <w:r>
        <w:rPr>
          <w:w w:val="90"/>
          <w:sz w:val="20"/>
        </w:rPr>
        <w:t>Cause</w:t>
      </w:r>
      <w:r>
        <w:rPr>
          <w:spacing w:val="-23"/>
          <w:w w:val="90"/>
          <w:sz w:val="20"/>
        </w:rPr>
        <w:t> </w:t>
      </w:r>
      <w:r>
        <w:rPr>
          <w:w w:val="90"/>
          <w:sz w:val="20"/>
        </w:rPr>
        <w:t>of</w:t>
      </w:r>
      <w:r>
        <w:rPr>
          <w:spacing w:val="-23"/>
          <w:w w:val="90"/>
          <w:sz w:val="20"/>
        </w:rPr>
        <w:t> </w:t>
      </w:r>
      <w:r>
        <w:rPr>
          <w:w w:val="90"/>
          <w:sz w:val="20"/>
        </w:rPr>
        <w:t>Business</w:t>
      </w:r>
      <w:r>
        <w:rPr>
          <w:spacing w:val="-23"/>
          <w:w w:val="90"/>
          <w:sz w:val="20"/>
        </w:rPr>
        <w:t> </w:t>
      </w:r>
      <w:r>
        <w:rPr>
          <w:w w:val="90"/>
          <w:sz w:val="20"/>
        </w:rPr>
        <w:t>Cycle”</w:t>
      </w:r>
      <w:r>
        <w:rPr>
          <w:spacing w:val="-23"/>
          <w:w w:val="90"/>
          <w:sz w:val="20"/>
        </w:rPr>
        <w:t> </w:t>
      </w:r>
      <w:r>
        <w:rPr>
          <w:w w:val="90"/>
          <w:sz w:val="20"/>
        </w:rPr>
        <w:t>teil- </w:t>
      </w:r>
      <w:r>
        <w:rPr>
          <w:w w:val="85"/>
          <w:sz w:val="20"/>
        </w:rPr>
        <w:t>genommen,</w:t>
      </w:r>
      <w:r>
        <w:rPr>
          <w:spacing w:val="-9"/>
          <w:w w:val="85"/>
          <w:sz w:val="20"/>
        </w:rPr>
        <w:t> </w:t>
      </w:r>
      <w:r>
        <w:rPr>
          <w:w w:val="85"/>
          <w:sz w:val="20"/>
        </w:rPr>
        <w:t>und</w:t>
      </w:r>
      <w:r>
        <w:rPr>
          <w:spacing w:val="-11"/>
          <w:w w:val="85"/>
          <w:sz w:val="20"/>
        </w:rPr>
        <w:t> </w:t>
      </w:r>
      <w:r>
        <w:rPr>
          <w:w w:val="85"/>
          <w:sz w:val="20"/>
        </w:rPr>
        <w:t>war</w:t>
      </w:r>
      <w:r>
        <w:rPr>
          <w:spacing w:val="-11"/>
          <w:w w:val="85"/>
          <w:sz w:val="20"/>
        </w:rPr>
        <w:t> </w:t>
      </w:r>
      <w:r>
        <w:rPr>
          <w:w w:val="85"/>
          <w:sz w:val="20"/>
        </w:rPr>
        <w:t>nach</w:t>
      </w:r>
      <w:r>
        <w:rPr>
          <w:spacing w:val="-11"/>
          <w:w w:val="85"/>
          <w:sz w:val="20"/>
        </w:rPr>
        <w:t> </w:t>
      </w:r>
      <w:r>
        <w:rPr>
          <w:w w:val="85"/>
          <w:sz w:val="20"/>
        </w:rPr>
        <w:t>Löschs</w:t>
      </w:r>
      <w:r>
        <w:rPr>
          <w:spacing w:val="-11"/>
          <w:w w:val="85"/>
          <w:sz w:val="20"/>
        </w:rPr>
        <w:t> </w:t>
      </w:r>
      <w:r>
        <w:rPr>
          <w:w w:val="85"/>
          <w:sz w:val="20"/>
        </w:rPr>
        <w:t>eigenen</w:t>
      </w:r>
      <w:r>
        <w:rPr>
          <w:spacing w:val="-11"/>
          <w:w w:val="85"/>
          <w:sz w:val="20"/>
        </w:rPr>
        <w:t> </w:t>
      </w:r>
      <w:r>
        <w:rPr>
          <w:w w:val="85"/>
          <w:sz w:val="20"/>
        </w:rPr>
        <w:t>Notizen,</w:t>
      </w:r>
      <w:r>
        <w:rPr>
          <w:spacing w:val="-9"/>
          <w:w w:val="85"/>
          <w:sz w:val="20"/>
        </w:rPr>
        <w:t> </w:t>
      </w:r>
      <w:r>
        <w:rPr>
          <w:w w:val="85"/>
          <w:sz w:val="20"/>
        </w:rPr>
        <w:t>“teilweise</w:t>
      </w:r>
      <w:r>
        <w:rPr>
          <w:spacing w:val="-11"/>
          <w:w w:val="85"/>
          <w:sz w:val="20"/>
        </w:rPr>
        <w:t> </w:t>
      </w:r>
      <w:r>
        <w:rPr>
          <w:w w:val="85"/>
          <w:sz w:val="20"/>
        </w:rPr>
        <w:t>überzeugt”</w:t>
      </w:r>
      <w:r>
        <w:rPr>
          <w:spacing w:val="-11"/>
          <w:w w:val="85"/>
          <w:sz w:val="20"/>
        </w:rPr>
        <w:t> </w:t>
      </w:r>
      <w:r>
        <w:rPr>
          <w:w w:val="85"/>
          <w:sz w:val="20"/>
        </w:rPr>
        <w:t>(vgl.</w:t>
      </w:r>
      <w:r>
        <w:rPr>
          <w:spacing w:val="3"/>
          <w:w w:val="85"/>
          <w:sz w:val="20"/>
        </w:rPr>
        <w:t> </w:t>
      </w:r>
      <w:r>
        <w:rPr>
          <w:w w:val="85"/>
          <w:sz w:val="20"/>
        </w:rPr>
        <w:t>auch</w:t>
      </w:r>
      <w:r>
        <w:rPr>
          <w:spacing w:val="-11"/>
          <w:w w:val="85"/>
          <w:sz w:val="20"/>
        </w:rPr>
        <w:t> </w:t>
      </w:r>
      <w:r>
        <w:rPr>
          <w:w w:val="85"/>
          <w:sz w:val="20"/>
        </w:rPr>
        <w:t>Fussnote</w:t>
      </w:r>
      <w:r>
        <w:rPr>
          <w:spacing w:val="-11"/>
          <w:w w:val="85"/>
          <w:sz w:val="20"/>
        </w:rPr>
        <w:t> </w:t>
      </w:r>
      <w:hyperlink w:history="true" w:anchor="_bookmark307">
        <w:r>
          <w:rPr>
            <w:color w:val="2E3092"/>
            <w:w w:val="85"/>
            <w:sz w:val="20"/>
          </w:rPr>
          <w:t>3</w:t>
        </w:r>
      </w:hyperlink>
      <w:r>
        <w:rPr>
          <w:w w:val="85"/>
          <w:sz w:val="20"/>
        </w:rPr>
        <w:t>).</w:t>
      </w:r>
      <w:r>
        <w:rPr>
          <w:spacing w:val="3"/>
          <w:w w:val="85"/>
          <w:sz w:val="20"/>
        </w:rPr>
        <w:t> </w:t>
      </w:r>
      <w:r>
        <w:rPr>
          <w:spacing w:val="-3"/>
          <w:w w:val="85"/>
          <w:sz w:val="20"/>
        </w:rPr>
        <w:t>Weitere</w:t>
      </w:r>
    </w:p>
    <w:p>
      <w:pPr>
        <w:spacing w:after="0" w:line="213" w:lineRule="auto"/>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40"/>
        </w:numPr>
        <w:tabs>
          <w:tab w:pos="425" w:val="left" w:leader="none"/>
          <w:tab w:pos="9981" w:val="right" w:leader="none"/>
        </w:tabs>
        <w:spacing w:line="240" w:lineRule="auto" w:before="84" w:after="0"/>
        <w:ind w:left="425" w:right="0" w:hanging="307"/>
        <w:jc w:val="left"/>
        <w:rPr>
          <w:sz w:val="24"/>
        </w:rPr>
      </w:pPr>
      <w:bookmarkStart w:name="_bookmark318" w:id="427"/>
      <w:bookmarkEnd w:id="427"/>
      <w:r>
        <w:rPr/>
      </w:r>
      <w:bookmarkStart w:name="_bookmark318" w:id="428"/>
      <w:bookmarkEnd w:id="428"/>
      <w:r>
        <w:rPr>
          <w:w w:val="95"/>
          <w:sz w:val="24"/>
        </w:rPr>
        <w:t>Sta</w:t>
      </w:r>
      <w:r>
        <w:rPr>
          <w:w w:val="95"/>
          <w:sz w:val="24"/>
        </w:rPr>
        <w:t>cy</w:t>
      </w:r>
      <w:r>
        <w:rPr>
          <w:spacing w:val="-14"/>
          <w:w w:val="95"/>
          <w:sz w:val="24"/>
        </w:rPr>
        <w:t> </w:t>
      </w:r>
      <w:r>
        <w:rPr>
          <w:spacing w:val="-3"/>
          <w:w w:val="95"/>
          <w:sz w:val="24"/>
        </w:rPr>
        <w:t>May</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New</w:t>
      </w:r>
      <w:r>
        <w:rPr>
          <w:spacing w:val="-14"/>
          <w:w w:val="95"/>
          <w:sz w:val="24"/>
        </w:rPr>
        <w:t> </w:t>
      </w:r>
      <w:r>
        <w:rPr>
          <w:spacing w:val="-5"/>
          <w:w w:val="95"/>
          <w:sz w:val="24"/>
        </w:rPr>
        <w:t>York,</w:t>
      </w:r>
      <w:r>
        <w:rPr>
          <w:spacing w:val="-14"/>
          <w:w w:val="95"/>
          <w:sz w:val="24"/>
        </w:rPr>
        <w:t> </w:t>
      </w:r>
      <w:r>
        <w:rPr>
          <w:w w:val="95"/>
          <w:sz w:val="24"/>
        </w:rPr>
        <w:t>20.</w:t>
      </w:r>
      <w:r>
        <w:rPr>
          <w:spacing w:val="-14"/>
          <w:w w:val="95"/>
          <w:sz w:val="24"/>
        </w:rPr>
        <w:t> </w:t>
      </w:r>
      <w:r>
        <w:rPr>
          <w:w w:val="95"/>
          <w:sz w:val="24"/>
        </w:rPr>
        <w:t>Februar</w:t>
      </w:r>
      <w:r>
        <w:rPr>
          <w:spacing w:val="-14"/>
          <w:w w:val="95"/>
          <w:sz w:val="24"/>
        </w:rPr>
        <w:t> </w:t>
      </w:r>
      <w:r>
        <w:rPr>
          <w:w w:val="95"/>
          <w:sz w:val="24"/>
        </w:rPr>
        <w:t>1937</w:t>
      </w:r>
      <w:r>
        <w:rPr>
          <w:rFonts w:ascii="Times New Roman" w:hAnsi="Times New Roman"/>
          <w:w w:val="95"/>
          <w:sz w:val="24"/>
        </w:rPr>
        <w:tab/>
      </w:r>
      <w:r>
        <w:rPr>
          <w:w w:val="95"/>
          <w:sz w:val="24"/>
        </w:rPr>
        <w:t>79</w:t>
      </w:r>
    </w:p>
    <w:p>
      <w:pPr>
        <w:pStyle w:val="BodyText"/>
        <w:rPr>
          <w:sz w:val="31"/>
        </w:rPr>
      </w:pPr>
    </w:p>
    <w:p>
      <w:pPr>
        <w:pStyle w:val="BodyText"/>
        <w:spacing w:line="288" w:lineRule="exact" w:before="1"/>
        <w:ind w:left="395" w:right="7705"/>
        <w:jc w:val="center"/>
        <w:rPr>
          <w:sz w:val="17"/>
        </w:rPr>
      </w:pPr>
      <w:r>
        <w:rPr>
          <w:w w:val="85"/>
        </w:rPr>
        <w:t>Very sincerely yours,</w:t>
      </w:r>
      <w:r>
        <w:rPr>
          <w:w w:val="85"/>
        </w:rPr>
        <w:t> </w:t>
      </w:r>
      <w:bookmarkStart w:name="4.5 Stacy May an Lösch. New York, 20. Fe" w:id="429"/>
      <w:bookmarkEnd w:id="429"/>
      <w:r>
        <w:rPr>
          <w:w w:val="85"/>
        </w:rPr>
      </w:r>
      <w:bookmarkStart w:name="_bookmark319" w:id="430"/>
      <w:bookmarkEnd w:id="430"/>
      <w:r>
        <w:rPr>
          <w:w w:val="85"/>
        </w:rPr>
      </w:r>
      <w:r>
        <w:rPr>
          <w:w w:val="90"/>
        </w:rPr>
        <w:t>Alvin H. Hansen</w:t>
      </w:r>
      <w:r>
        <w:rPr>
          <w:color w:val="2E3092"/>
          <w:w w:val="90"/>
          <w:position w:val="9"/>
          <w:sz w:val="17"/>
        </w:rPr>
        <w:t>12</w:t>
      </w:r>
    </w:p>
    <w:p>
      <w:pPr>
        <w:pStyle w:val="BodyText"/>
        <w:spacing w:before="12"/>
        <w:rPr>
          <w:sz w:val="31"/>
        </w:rPr>
      </w:pPr>
    </w:p>
    <w:p>
      <w:pPr>
        <w:pStyle w:val="Heading3"/>
        <w:numPr>
          <w:ilvl w:val="1"/>
          <w:numId w:val="41"/>
        </w:numPr>
        <w:tabs>
          <w:tab w:pos="735" w:val="left" w:leader="none"/>
          <w:tab w:pos="736" w:val="left" w:leader="none"/>
        </w:tabs>
        <w:spacing w:line="240" w:lineRule="auto" w:before="0" w:after="0"/>
        <w:ind w:left="735" w:right="0" w:hanging="617"/>
        <w:jc w:val="left"/>
      </w:pPr>
      <w:r>
        <w:rPr/>
        <w:t>Stacy</w:t>
      </w:r>
      <w:r>
        <w:rPr>
          <w:spacing w:val="-8"/>
        </w:rPr>
        <w:t> </w:t>
      </w:r>
      <w:r>
        <w:rPr/>
        <w:t>May</w:t>
      </w:r>
      <w:r>
        <w:rPr>
          <w:spacing w:val="-8"/>
        </w:rPr>
        <w:t> </w:t>
      </w:r>
      <w:r>
        <w:rPr/>
        <w:t>an</w:t>
      </w:r>
      <w:r>
        <w:rPr>
          <w:spacing w:val="-8"/>
        </w:rPr>
        <w:t> </w:t>
      </w:r>
      <w:r>
        <w:rPr/>
        <w:t>Lösch.</w:t>
      </w:r>
      <w:r>
        <w:rPr>
          <w:spacing w:val="-8"/>
        </w:rPr>
        <w:t> </w:t>
      </w:r>
      <w:r>
        <w:rPr/>
        <w:t>New</w:t>
      </w:r>
      <w:r>
        <w:rPr>
          <w:spacing w:val="-8"/>
        </w:rPr>
        <w:t> </w:t>
      </w:r>
      <w:r>
        <w:rPr>
          <w:spacing w:val="-6"/>
        </w:rPr>
        <w:t>York,</w:t>
      </w:r>
      <w:r>
        <w:rPr>
          <w:spacing w:val="-8"/>
        </w:rPr>
        <w:t> </w:t>
      </w:r>
      <w:r>
        <w:rPr/>
        <w:t>20.</w:t>
      </w:r>
      <w:r>
        <w:rPr>
          <w:spacing w:val="-8"/>
        </w:rPr>
        <w:t> </w:t>
      </w:r>
      <w:r>
        <w:rPr/>
        <w:t>Februar</w:t>
      </w:r>
      <w:r>
        <w:rPr>
          <w:spacing w:val="-8"/>
        </w:rPr>
        <w:t> </w:t>
      </w:r>
      <w:r>
        <w:rPr/>
        <w:t>1937</w:t>
      </w:r>
    </w:p>
    <w:p>
      <w:pPr>
        <w:pStyle w:val="BodyText"/>
        <w:spacing w:line="288" w:lineRule="exact" w:before="244"/>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StA HDH, Nachlaß August Lösch, Kiste 13</w:t>
      </w:r>
    </w:p>
    <w:p>
      <w:pPr>
        <w:pStyle w:val="BodyText"/>
        <w:spacing w:before="12"/>
        <w:rPr>
          <w:sz w:val="40"/>
        </w:rPr>
      </w:pPr>
    </w:p>
    <w:p>
      <w:pPr>
        <w:pStyle w:val="BodyText"/>
        <w:spacing w:line="288" w:lineRule="exact"/>
        <w:ind w:left="2354" w:right="4432" w:firstLine="28"/>
      </w:pPr>
      <w:r>
        <w:rPr>
          <w:w w:val="110"/>
        </w:rPr>
        <w:t>The Rockefeller Foundation 49</w:t>
      </w:r>
      <w:r>
        <w:rPr>
          <w:spacing w:val="-40"/>
          <w:w w:val="110"/>
        </w:rPr>
        <w:t> </w:t>
      </w:r>
      <w:r>
        <w:rPr>
          <w:w w:val="110"/>
        </w:rPr>
        <w:t>West</w:t>
      </w:r>
      <w:r>
        <w:rPr>
          <w:spacing w:val="-40"/>
          <w:w w:val="110"/>
        </w:rPr>
        <w:t> </w:t>
      </w:r>
      <w:r>
        <w:rPr>
          <w:w w:val="110"/>
        </w:rPr>
        <w:t>49</w:t>
      </w:r>
      <w:r>
        <w:rPr>
          <w:w w:val="110"/>
          <w:position w:val="9"/>
          <w:sz w:val="17"/>
        </w:rPr>
        <w:t>th</w:t>
      </w:r>
      <w:r>
        <w:rPr>
          <w:spacing w:val="-15"/>
          <w:w w:val="110"/>
          <w:position w:val="9"/>
          <w:sz w:val="17"/>
        </w:rPr>
        <w:t> </w:t>
      </w:r>
      <w:r>
        <w:rPr>
          <w:w w:val="110"/>
        </w:rPr>
        <w:t>Street,</w:t>
      </w:r>
      <w:r>
        <w:rPr>
          <w:spacing w:val="-40"/>
          <w:w w:val="110"/>
        </w:rPr>
        <w:t> </w:t>
      </w:r>
      <w:r>
        <w:rPr>
          <w:w w:val="110"/>
        </w:rPr>
        <w:t>New</w:t>
      </w:r>
      <w:r>
        <w:rPr>
          <w:spacing w:val="-40"/>
          <w:w w:val="110"/>
        </w:rPr>
        <w:t> </w:t>
      </w:r>
      <w:r>
        <w:rPr>
          <w:w w:val="110"/>
        </w:rPr>
        <w:t>York</w:t>
      </w:r>
    </w:p>
    <w:p>
      <w:pPr>
        <w:pStyle w:val="BodyText"/>
        <w:tabs>
          <w:tab w:pos="5847" w:val="left" w:leader="none"/>
        </w:tabs>
        <w:spacing w:line="306" w:lineRule="exact" w:before="253"/>
        <w:ind w:left="118"/>
      </w:pPr>
      <w:r>
        <w:rPr>
          <w:w w:val="95"/>
        </w:rPr>
        <w:t>The</w:t>
      </w:r>
      <w:r>
        <w:rPr>
          <w:spacing w:val="-37"/>
          <w:w w:val="95"/>
        </w:rPr>
        <w:t> </w:t>
      </w:r>
      <w:r>
        <w:rPr>
          <w:w w:val="95"/>
        </w:rPr>
        <w:t>Social</w:t>
      </w:r>
      <w:r>
        <w:rPr>
          <w:spacing w:val="-37"/>
          <w:w w:val="95"/>
        </w:rPr>
        <w:t> </w:t>
      </w:r>
      <w:r>
        <w:rPr>
          <w:w w:val="95"/>
        </w:rPr>
        <w:t>Sciences</w:t>
        <w:tab/>
      </w:r>
      <w:r>
        <w:rPr>
          <w:w w:val="85"/>
        </w:rPr>
        <w:t>Cable</w:t>
      </w:r>
      <w:r>
        <w:rPr>
          <w:spacing w:val="-10"/>
          <w:w w:val="85"/>
        </w:rPr>
        <w:t> </w:t>
      </w:r>
      <w:r>
        <w:rPr>
          <w:w w:val="85"/>
        </w:rPr>
        <w:t>Address</w:t>
      </w:r>
    </w:p>
    <w:p>
      <w:pPr>
        <w:pStyle w:val="BodyText"/>
        <w:tabs>
          <w:tab w:pos="5847" w:val="left" w:leader="none"/>
        </w:tabs>
        <w:spacing w:line="288" w:lineRule="exact" w:before="4"/>
        <w:ind w:left="118" w:right="2169"/>
      </w:pPr>
      <w:r>
        <w:rPr>
          <w:w w:val="95"/>
        </w:rPr>
        <w:t>Edmund</w:t>
      </w:r>
      <w:r>
        <w:rPr>
          <w:spacing w:val="-38"/>
          <w:w w:val="95"/>
        </w:rPr>
        <w:t> </w:t>
      </w:r>
      <w:r>
        <w:rPr>
          <w:w w:val="95"/>
        </w:rPr>
        <w:t>E.</w:t>
      </w:r>
      <w:r>
        <w:rPr>
          <w:spacing w:val="-38"/>
          <w:w w:val="95"/>
        </w:rPr>
        <w:t> </w:t>
      </w:r>
      <w:r>
        <w:rPr>
          <w:spacing w:val="-5"/>
          <w:w w:val="95"/>
        </w:rPr>
        <w:t>Day,</w:t>
      </w:r>
      <w:r>
        <w:rPr>
          <w:spacing w:val="-38"/>
          <w:w w:val="95"/>
        </w:rPr>
        <w:t> </w:t>
      </w:r>
      <w:r>
        <w:rPr>
          <w:w w:val="95"/>
        </w:rPr>
        <w:t>Director</w:t>
        <w:tab/>
      </w:r>
      <w:r>
        <w:rPr>
          <w:w w:val="90"/>
        </w:rPr>
        <w:t>Rockfound,</w:t>
      </w:r>
      <w:r>
        <w:rPr>
          <w:spacing w:val="-23"/>
          <w:w w:val="90"/>
        </w:rPr>
        <w:t> </w:t>
      </w:r>
      <w:r>
        <w:rPr>
          <w:w w:val="90"/>
        </w:rPr>
        <w:t>New</w:t>
      </w:r>
      <w:r>
        <w:rPr>
          <w:spacing w:val="-23"/>
          <w:w w:val="90"/>
        </w:rPr>
        <w:t> </w:t>
      </w:r>
      <w:r>
        <w:rPr>
          <w:spacing w:val="-6"/>
          <w:w w:val="90"/>
        </w:rPr>
        <w:t>York</w:t>
      </w:r>
      <w:r>
        <w:rPr>
          <w:w w:val="86"/>
        </w:rPr>
        <w:t> </w:t>
      </w:r>
      <w:r>
        <w:rPr>
          <w:w w:val="85"/>
        </w:rPr>
        <w:t>Sydnor </w:t>
      </w:r>
      <w:r>
        <w:rPr>
          <w:spacing w:val="-4"/>
          <w:w w:val="85"/>
        </w:rPr>
        <w:t>Walker, </w:t>
      </w:r>
      <w:r>
        <w:rPr>
          <w:w w:val="85"/>
        </w:rPr>
        <w:t>Associate</w:t>
      </w:r>
      <w:r>
        <w:rPr>
          <w:spacing w:val="33"/>
          <w:w w:val="85"/>
        </w:rPr>
        <w:t> </w:t>
      </w:r>
      <w:r>
        <w:rPr>
          <w:w w:val="85"/>
        </w:rPr>
        <w:t>Director</w:t>
      </w:r>
    </w:p>
    <w:p>
      <w:pPr>
        <w:pStyle w:val="BodyText"/>
        <w:spacing w:line="286" w:lineRule="exact"/>
        <w:ind w:left="118"/>
      </w:pPr>
      <w:r>
        <w:rPr>
          <w:w w:val="85"/>
        </w:rPr>
        <w:t>Stacy May, Assistant Director</w:t>
      </w:r>
    </w:p>
    <w:p>
      <w:pPr>
        <w:pStyle w:val="BodyText"/>
        <w:spacing w:line="306" w:lineRule="exact"/>
        <w:ind w:left="118"/>
      </w:pPr>
      <w:r>
        <w:rPr>
          <w:w w:val="90"/>
        </w:rPr>
        <w:t>John V. Van Sickle, Assistant Director</w:t>
      </w:r>
    </w:p>
    <w:p>
      <w:pPr>
        <w:pStyle w:val="BodyText"/>
        <w:rPr>
          <w:sz w:val="20"/>
        </w:rPr>
      </w:pPr>
    </w:p>
    <w:p>
      <w:pPr>
        <w:pStyle w:val="BodyText"/>
        <w:spacing w:before="258"/>
        <w:ind w:left="6315"/>
      </w:pPr>
      <w:r>
        <w:rPr>
          <w:w w:val="85"/>
        </w:rPr>
        <w:t>February 20, 1937</w:t>
      </w:r>
    </w:p>
    <w:p>
      <w:pPr>
        <w:pStyle w:val="BodyText"/>
        <w:spacing w:line="307" w:lineRule="exact" w:before="238"/>
        <w:ind w:left="469"/>
      </w:pPr>
      <w:r>
        <w:rPr>
          <w:w w:val="90"/>
        </w:rPr>
        <w:t>Dear Dr. Lösch:</w:t>
      </w:r>
    </w:p>
    <w:p>
      <w:pPr>
        <w:pStyle w:val="BodyText"/>
        <w:spacing w:line="288" w:lineRule="exact" w:before="4"/>
        <w:ind w:left="118" w:right="2208" w:firstLine="351"/>
        <w:jc w:val="both"/>
        <w:rPr>
          <w:sz w:val="17"/>
        </w:rPr>
      </w:pPr>
      <w:r>
        <w:rPr>
          <w:w w:val="90"/>
        </w:rPr>
        <w:t>Please</w:t>
      </w:r>
      <w:r>
        <w:rPr>
          <w:spacing w:val="-36"/>
          <w:w w:val="90"/>
        </w:rPr>
        <w:t> </w:t>
      </w:r>
      <w:r>
        <w:rPr>
          <w:w w:val="90"/>
        </w:rPr>
        <w:t>accept</w:t>
      </w:r>
      <w:r>
        <w:rPr>
          <w:spacing w:val="-36"/>
          <w:w w:val="90"/>
        </w:rPr>
        <w:t> </w:t>
      </w:r>
      <w:r>
        <w:rPr>
          <w:w w:val="90"/>
        </w:rPr>
        <w:t>this</w:t>
      </w:r>
      <w:r>
        <w:rPr>
          <w:spacing w:val="-36"/>
          <w:w w:val="90"/>
        </w:rPr>
        <w:t> </w:t>
      </w:r>
      <w:r>
        <w:rPr>
          <w:w w:val="90"/>
        </w:rPr>
        <w:t>acknowledgment</w:t>
      </w:r>
      <w:r>
        <w:rPr>
          <w:spacing w:val="-36"/>
          <w:w w:val="90"/>
        </w:rPr>
        <w:t> </w:t>
      </w:r>
      <w:r>
        <w:rPr>
          <w:w w:val="90"/>
        </w:rPr>
        <w:t>of</w:t>
      </w:r>
      <w:r>
        <w:rPr>
          <w:spacing w:val="-36"/>
          <w:w w:val="90"/>
        </w:rPr>
        <w:t> </w:t>
      </w:r>
      <w:r>
        <w:rPr>
          <w:w w:val="90"/>
        </w:rPr>
        <w:t>your</w:t>
      </w:r>
      <w:r>
        <w:rPr>
          <w:spacing w:val="-36"/>
          <w:w w:val="90"/>
        </w:rPr>
        <w:t> </w:t>
      </w:r>
      <w:r>
        <w:rPr>
          <w:w w:val="90"/>
        </w:rPr>
        <w:t>letter</w:t>
      </w:r>
      <w:r>
        <w:rPr>
          <w:spacing w:val="-36"/>
          <w:w w:val="90"/>
        </w:rPr>
        <w:t> </w:t>
      </w:r>
      <w:r>
        <w:rPr>
          <w:w w:val="90"/>
        </w:rPr>
        <w:t>of</w:t>
      </w:r>
      <w:r>
        <w:rPr>
          <w:spacing w:val="-36"/>
          <w:w w:val="90"/>
        </w:rPr>
        <w:t> </w:t>
      </w:r>
      <w:r>
        <w:rPr>
          <w:w w:val="90"/>
        </w:rPr>
        <w:t>February</w:t>
      </w:r>
      <w:r>
        <w:rPr>
          <w:spacing w:val="-36"/>
          <w:w w:val="90"/>
        </w:rPr>
        <w:t> </w:t>
      </w:r>
      <w:r>
        <w:rPr>
          <w:w w:val="90"/>
        </w:rPr>
        <w:t>17th</w:t>
      </w:r>
      <w:r>
        <w:rPr>
          <w:spacing w:val="-36"/>
          <w:w w:val="90"/>
        </w:rPr>
        <w:t> </w:t>
      </w:r>
      <w:r>
        <w:rPr>
          <w:w w:val="90"/>
        </w:rPr>
        <w:t>saying</w:t>
      </w:r>
      <w:r>
        <w:rPr>
          <w:spacing w:val="-36"/>
          <w:w w:val="90"/>
        </w:rPr>
        <w:t> </w:t>
      </w:r>
      <w:r>
        <w:rPr>
          <w:w w:val="90"/>
        </w:rPr>
        <w:t>that</w:t>
      </w:r>
      <w:r>
        <w:rPr>
          <w:spacing w:val="-36"/>
          <w:w w:val="90"/>
        </w:rPr>
        <w:t> </w:t>
      </w:r>
      <w:r>
        <w:rPr>
          <w:w w:val="90"/>
        </w:rPr>
        <w:t>you would</w:t>
      </w:r>
      <w:r>
        <w:rPr>
          <w:spacing w:val="-26"/>
          <w:w w:val="90"/>
        </w:rPr>
        <w:t> </w:t>
      </w:r>
      <w:r>
        <w:rPr>
          <w:w w:val="90"/>
        </w:rPr>
        <w:t>like</w:t>
      </w:r>
      <w:r>
        <w:rPr>
          <w:spacing w:val="-26"/>
          <w:w w:val="90"/>
        </w:rPr>
        <w:t> </w:t>
      </w:r>
      <w:r>
        <w:rPr>
          <w:w w:val="90"/>
        </w:rPr>
        <w:t>to</w:t>
      </w:r>
      <w:r>
        <w:rPr>
          <w:spacing w:val="-26"/>
          <w:w w:val="90"/>
        </w:rPr>
        <w:t> </w:t>
      </w:r>
      <w:r>
        <w:rPr>
          <w:w w:val="90"/>
        </w:rPr>
        <w:t>remain</w:t>
      </w:r>
      <w:r>
        <w:rPr>
          <w:spacing w:val="-26"/>
          <w:w w:val="90"/>
        </w:rPr>
        <w:t> </w:t>
      </w:r>
      <w:r>
        <w:rPr>
          <w:w w:val="90"/>
        </w:rPr>
        <w:t>in</w:t>
      </w:r>
      <w:r>
        <w:rPr>
          <w:spacing w:val="-26"/>
          <w:w w:val="90"/>
        </w:rPr>
        <w:t> </w:t>
      </w:r>
      <w:r>
        <w:rPr>
          <w:w w:val="90"/>
        </w:rPr>
        <w:t>Cambridge</w:t>
      </w:r>
      <w:r>
        <w:rPr>
          <w:spacing w:val="-26"/>
          <w:w w:val="90"/>
        </w:rPr>
        <w:t> </w:t>
      </w:r>
      <w:r>
        <w:rPr>
          <w:w w:val="90"/>
        </w:rPr>
        <w:t>for</w:t>
      </w:r>
      <w:r>
        <w:rPr>
          <w:spacing w:val="-26"/>
          <w:w w:val="90"/>
        </w:rPr>
        <w:t> </w:t>
      </w:r>
      <w:r>
        <w:rPr>
          <w:w w:val="90"/>
        </w:rPr>
        <w:t>the</w:t>
      </w:r>
      <w:r>
        <w:rPr>
          <w:spacing w:val="-26"/>
          <w:w w:val="90"/>
        </w:rPr>
        <w:t> </w:t>
      </w:r>
      <w:r>
        <w:rPr>
          <w:w w:val="90"/>
        </w:rPr>
        <w:t>remainder</w:t>
      </w:r>
      <w:r>
        <w:rPr>
          <w:spacing w:val="-26"/>
          <w:w w:val="90"/>
        </w:rPr>
        <w:t> </w:t>
      </w:r>
      <w:r>
        <w:rPr>
          <w:w w:val="90"/>
        </w:rPr>
        <w:t>of</w:t>
      </w:r>
      <w:r>
        <w:rPr>
          <w:spacing w:val="-26"/>
          <w:w w:val="90"/>
        </w:rPr>
        <w:t> </w:t>
      </w:r>
      <w:r>
        <w:rPr>
          <w:w w:val="90"/>
        </w:rPr>
        <w:t>the</w:t>
      </w:r>
      <w:r>
        <w:rPr>
          <w:spacing w:val="-26"/>
          <w:w w:val="90"/>
        </w:rPr>
        <w:t> </w:t>
      </w:r>
      <w:r>
        <w:rPr>
          <w:w w:val="90"/>
        </w:rPr>
        <w:t>month.</w:t>
      </w:r>
      <w:r>
        <w:rPr>
          <w:spacing w:val="-26"/>
          <w:w w:val="90"/>
        </w:rPr>
        <w:t> </w:t>
      </w:r>
      <w:r>
        <w:rPr>
          <w:w w:val="90"/>
        </w:rPr>
        <w:t>This</w:t>
      </w:r>
      <w:r>
        <w:rPr>
          <w:spacing w:val="-26"/>
          <w:w w:val="90"/>
        </w:rPr>
        <w:t> </w:t>
      </w:r>
      <w:r>
        <w:rPr>
          <w:w w:val="90"/>
        </w:rPr>
        <w:t>is,</w:t>
      </w:r>
      <w:r>
        <w:rPr>
          <w:spacing w:val="-26"/>
          <w:w w:val="90"/>
        </w:rPr>
        <w:t> </w:t>
      </w:r>
      <w:r>
        <w:rPr>
          <w:w w:val="90"/>
        </w:rPr>
        <w:t>of</w:t>
      </w:r>
      <w:r>
        <w:rPr>
          <w:spacing w:val="-26"/>
          <w:w w:val="90"/>
        </w:rPr>
        <w:t> </w:t>
      </w:r>
      <w:r>
        <w:rPr>
          <w:w w:val="90"/>
        </w:rPr>
        <w:t>course, entirely</w:t>
      </w:r>
      <w:r>
        <w:rPr>
          <w:spacing w:val="-28"/>
          <w:w w:val="90"/>
        </w:rPr>
        <w:t> </w:t>
      </w:r>
      <w:r>
        <w:rPr>
          <w:w w:val="90"/>
        </w:rPr>
        <w:t>satisfactory.</w:t>
      </w:r>
      <w:r>
        <w:rPr>
          <w:spacing w:val="-29"/>
          <w:w w:val="90"/>
        </w:rPr>
        <w:t> </w:t>
      </w:r>
      <w:r>
        <w:rPr>
          <w:w w:val="90"/>
        </w:rPr>
        <w:t>I</w:t>
      </w:r>
      <w:r>
        <w:rPr>
          <w:spacing w:val="-28"/>
          <w:w w:val="90"/>
        </w:rPr>
        <w:t> </w:t>
      </w:r>
      <w:r>
        <w:rPr>
          <w:w w:val="90"/>
        </w:rPr>
        <w:t>am</w:t>
      </w:r>
      <w:r>
        <w:rPr>
          <w:spacing w:val="-28"/>
          <w:w w:val="90"/>
        </w:rPr>
        <w:t> </w:t>
      </w:r>
      <w:r>
        <w:rPr>
          <w:w w:val="90"/>
        </w:rPr>
        <w:t>glad,</w:t>
      </w:r>
      <w:r>
        <w:rPr>
          <w:spacing w:val="-29"/>
          <w:w w:val="90"/>
        </w:rPr>
        <w:t> </w:t>
      </w:r>
      <w:r>
        <w:rPr>
          <w:w w:val="90"/>
        </w:rPr>
        <w:t>also,</w:t>
      </w:r>
      <w:r>
        <w:rPr>
          <w:spacing w:val="-28"/>
          <w:w w:val="90"/>
        </w:rPr>
        <w:t> </w:t>
      </w:r>
      <w:r>
        <w:rPr>
          <w:w w:val="90"/>
        </w:rPr>
        <w:t>to</w:t>
      </w:r>
      <w:r>
        <w:rPr>
          <w:spacing w:val="-28"/>
          <w:w w:val="90"/>
        </w:rPr>
        <w:t> </w:t>
      </w:r>
      <w:r>
        <w:rPr>
          <w:w w:val="90"/>
        </w:rPr>
        <w:t>authorize</w:t>
      </w:r>
      <w:r>
        <w:rPr>
          <w:spacing w:val="-29"/>
          <w:w w:val="90"/>
        </w:rPr>
        <w:t> </w:t>
      </w:r>
      <w:r>
        <w:rPr>
          <w:w w:val="90"/>
        </w:rPr>
        <w:t>a</w:t>
      </w:r>
      <w:r>
        <w:rPr>
          <w:spacing w:val="-28"/>
          <w:w w:val="90"/>
        </w:rPr>
        <w:t> </w:t>
      </w:r>
      <w:r>
        <w:rPr>
          <w:w w:val="90"/>
        </w:rPr>
        <w:t>stopover</w:t>
      </w:r>
      <w:r>
        <w:rPr>
          <w:spacing w:val="-28"/>
          <w:w w:val="90"/>
        </w:rPr>
        <w:t> </w:t>
      </w:r>
      <w:r>
        <w:rPr>
          <w:w w:val="90"/>
        </w:rPr>
        <w:t>at</w:t>
      </w:r>
      <w:r>
        <w:rPr>
          <w:spacing w:val="-29"/>
          <w:w w:val="90"/>
        </w:rPr>
        <w:t> </w:t>
      </w:r>
      <w:r>
        <w:rPr>
          <w:w w:val="90"/>
        </w:rPr>
        <w:t>Princeton</w:t>
      </w:r>
      <w:r>
        <w:rPr>
          <w:spacing w:val="-28"/>
          <w:w w:val="90"/>
        </w:rPr>
        <w:t> </w:t>
      </w:r>
      <w:r>
        <w:rPr>
          <w:w w:val="90"/>
        </w:rPr>
        <w:t>on</w:t>
      </w:r>
      <w:r>
        <w:rPr>
          <w:spacing w:val="-29"/>
          <w:w w:val="90"/>
        </w:rPr>
        <w:t> </w:t>
      </w:r>
      <w:r>
        <w:rPr>
          <w:w w:val="90"/>
        </w:rPr>
        <w:t>your</w:t>
      </w:r>
      <w:r>
        <w:rPr>
          <w:spacing w:val="-28"/>
          <w:w w:val="90"/>
        </w:rPr>
        <w:t> </w:t>
      </w:r>
      <w:r>
        <w:rPr>
          <w:spacing w:val="-3"/>
          <w:w w:val="90"/>
        </w:rPr>
        <w:t>way </w:t>
      </w:r>
      <w:r>
        <w:rPr>
          <w:w w:val="90"/>
        </w:rPr>
        <w:t>to</w:t>
      </w:r>
      <w:r>
        <w:rPr>
          <w:spacing w:val="-35"/>
          <w:w w:val="90"/>
        </w:rPr>
        <w:t> </w:t>
      </w:r>
      <w:r>
        <w:rPr>
          <w:spacing w:val="-3"/>
          <w:w w:val="90"/>
        </w:rPr>
        <w:t>Washington</w:t>
      </w:r>
      <w:r>
        <w:rPr>
          <w:spacing w:val="-35"/>
          <w:w w:val="90"/>
        </w:rPr>
        <w:t> </w:t>
      </w:r>
      <w:r>
        <w:rPr>
          <w:w w:val="90"/>
        </w:rPr>
        <w:t>in</w:t>
      </w:r>
      <w:r>
        <w:rPr>
          <w:spacing w:val="-35"/>
          <w:w w:val="90"/>
        </w:rPr>
        <w:t> </w:t>
      </w:r>
      <w:r>
        <w:rPr>
          <w:w w:val="90"/>
        </w:rPr>
        <w:t>order</w:t>
      </w:r>
      <w:r>
        <w:rPr>
          <w:spacing w:val="-35"/>
          <w:w w:val="90"/>
        </w:rPr>
        <w:t> </w:t>
      </w:r>
      <w:r>
        <w:rPr>
          <w:w w:val="90"/>
        </w:rPr>
        <w:t>that</w:t>
      </w:r>
      <w:r>
        <w:rPr>
          <w:spacing w:val="-35"/>
          <w:w w:val="90"/>
        </w:rPr>
        <w:t> </w:t>
      </w:r>
      <w:r>
        <w:rPr>
          <w:w w:val="90"/>
        </w:rPr>
        <w:t>you</w:t>
      </w:r>
      <w:r>
        <w:rPr>
          <w:spacing w:val="-35"/>
          <w:w w:val="90"/>
        </w:rPr>
        <w:t> </w:t>
      </w:r>
      <w:r>
        <w:rPr>
          <w:w w:val="90"/>
        </w:rPr>
        <w:t>may</w:t>
      </w:r>
      <w:r>
        <w:rPr>
          <w:spacing w:val="-35"/>
          <w:w w:val="90"/>
        </w:rPr>
        <w:t> </w:t>
      </w:r>
      <w:r>
        <w:rPr>
          <w:w w:val="90"/>
        </w:rPr>
        <w:t>see</w:t>
      </w:r>
      <w:r>
        <w:rPr>
          <w:spacing w:val="-35"/>
          <w:w w:val="90"/>
        </w:rPr>
        <w:t> </w:t>
      </w:r>
      <w:r>
        <w:rPr>
          <w:w w:val="90"/>
        </w:rPr>
        <w:t>[sic]</w:t>
      </w:r>
      <w:r>
        <w:rPr>
          <w:spacing w:val="-35"/>
          <w:w w:val="90"/>
        </w:rPr>
        <w:t> </w:t>
      </w:r>
      <w:r>
        <w:rPr>
          <w:w w:val="90"/>
        </w:rPr>
        <w:t>Winfield</w:t>
      </w:r>
      <w:r>
        <w:rPr>
          <w:spacing w:val="-35"/>
          <w:w w:val="90"/>
        </w:rPr>
        <w:t> </w:t>
      </w:r>
      <w:r>
        <w:rPr>
          <w:w w:val="90"/>
        </w:rPr>
        <w:t>Riefler.</w:t>
      </w:r>
      <w:r>
        <w:rPr>
          <w:color w:val="2E3092"/>
          <w:w w:val="90"/>
          <w:position w:val="9"/>
          <w:sz w:val="17"/>
        </w:rPr>
        <w:t>13</w:t>
      </w:r>
    </w:p>
    <w:p>
      <w:pPr>
        <w:pStyle w:val="BodyText"/>
        <w:spacing w:line="288" w:lineRule="exact" w:before="2"/>
        <w:ind w:left="118" w:right="2208" w:firstLine="351"/>
        <w:jc w:val="both"/>
      </w:pPr>
      <w:r>
        <w:rPr/>
        <w:pict>
          <v:line style="position:absolute;mso-position-horizontal-relative:page;mso-position-vertical-relative:paragraph;z-index:6928;mso-wrap-distance-left:0;mso-wrap-distance-right:0" from="88.935997pt,34.666992pt" to="244.350997pt,34.666992pt" stroked="true" strokeweight=".398pt" strokecolor="#000000">
            <v:stroke dashstyle="solid"/>
            <w10:wrap type="topAndBottom"/>
          </v:line>
        </w:pict>
      </w:r>
      <w:r>
        <w:rPr>
          <w:w w:val="90"/>
        </w:rPr>
        <w:t>The</w:t>
      </w:r>
      <w:r>
        <w:rPr>
          <w:spacing w:val="-14"/>
          <w:w w:val="90"/>
        </w:rPr>
        <w:t> </w:t>
      </w:r>
      <w:r>
        <w:rPr>
          <w:w w:val="90"/>
        </w:rPr>
        <w:t>paper</w:t>
      </w:r>
      <w:r>
        <w:rPr>
          <w:spacing w:val="-14"/>
          <w:w w:val="90"/>
        </w:rPr>
        <w:t> </w:t>
      </w:r>
      <w:r>
        <w:rPr>
          <w:w w:val="90"/>
        </w:rPr>
        <w:t>has</w:t>
      </w:r>
      <w:r>
        <w:rPr>
          <w:spacing w:val="-14"/>
          <w:w w:val="90"/>
        </w:rPr>
        <w:t> </w:t>
      </w:r>
      <w:r>
        <w:rPr>
          <w:w w:val="90"/>
        </w:rPr>
        <w:t>not</w:t>
      </w:r>
      <w:r>
        <w:rPr>
          <w:spacing w:val="-14"/>
          <w:w w:val="90"/>
        </w:rPr>
        <w:t> </w:t>
      </w:r>
      <w:r>
        <w:rPr>
          <w:w w:val="90"/>
        </w:rPr>
        <w:t>yet</w:t>
      </w:r>
      <w:r>
        <w:rPr>
          <w:spacing w:val="-14"/>
          <w:w w:val="90"/>
        </w:rPr>
        <w:t> </w:t>
      </w:r>
      <w:r>
        <w:rPr>
          <w:w w:val="90"/>
        </w:rPr>
        <w:t>arrived</w:t>
      </w:r>
      <w:r>
        <w:rPr>
          <w:spacing w:val="-14"/>
          <w:w w:val="90"/>
        </w:rPr>
        <w:t> </w:t>
      </w:r>
      <w:r>
        <w:rPr>
          <w:w w:val="90"/>
        </w:rPr>
        <w:t>but</w:t>
      </w:r>
      <w:r>
        <w:rPr>
          <w:spacing w:val="-14"/>
          <w:w w:val="90"/>
        </w:rPr>
        <w:t> </w:t>
      </w:r>
      <w:r>
        <w:rPr>
          <w:w w:val="90"/>
        </w:rPr>
        <w:t>I</w:t>
      </w:r>
      <w:r>
        <w:rPr>
          <w:spacing w:val="-14"/>
          <w:w w:val="90"/>
        </w:rPr>
        <w:t> </w:t>
      </w:r>
      <w:r>
        <w:rPr>
          <w:w w:val="90"/>
        </w:rPr>
        <w:t>shall</w:t>
      </w:r>
      <w:r>
        <w:rPr>
          <w:spacing w:val="-14"/>
          <w:w w:val="90"/>
        </w:rPr>
        <w:t> </w:t>
      </w:r>
      <w:r>
        <w:rPr>
          <w:w w:val="90"/>
        </w:rPr>
        <w:t>look</w:t>
      </w:r>
      <w:r>
        <w:rPr>
          <w:spacing w:val="-14"/>
          <w:w w:val="90"/>
        </w:rPr>
        <w:t> </w:t>
      </w:r>
      <w:r>
        <w:rPr>
          <w:w w:val="90"/>
        </w:rPr>
        <w:t>forward</w:t>
      </w:r>
      <w:r>
        <w:rPr>
          <w:spacing w:val="-14"/>
          <w:w w:val="90"/>
        </w:rPr>
        <w:t> </w:t>
      </w:r>
      <w:r>
        <w:rPr>
          <w:w w:val="90"/>
        </w:rPr>
        <w:t>to</w:t>
      </w:r>
      <w:r>
        <w:rPr>
          <w:spacing w:val="-14"/>
          <w:w w:val="90"/>
        </w:rPr>
        <w:t> </w:t>
      </w:r>
      <w:r>
        <w:rPr>
          <w:w w:val="90"/>
        </w:rPr>
        <w:t>reading</w:t>
      </w:r>
      <w:r>
        <w:rPr>
          <w:spacing w:val="-14"/>
          <w:w w:val="90"/>
        </w:rPr>
        <w:t> </w:t>
      </w:r>
      <w:r>
        <w:rPr>
          <w:w w:val="90"/>
        </w:rPr>
        <w:t>it</w:t>
      </w:r>
      <w:r>
        <w:rPr>
          <w:spacing w:val="-14"/>
          <w:w w:val="90"/>
        </w:rPr>
        <w:t> </w:t>
      </w:r>
      <w:r>
        <w:rPr>
          <w:w w:val="90"/>
        </w:rPr>
        <w:t>when</w:t>
      </w:r>
      <w:r>
        <w:rPr>
          <w:spacing w:val="-14"/>
          <w:w w:val="90"/>
        </w:rPr>
        <w:t> </w:t>
      </w:r>
      <w:r>
        <w:rPr>
          <w:w w:val="90"/>
        </w:rPr>
        <w:t>it</w:t>
      </w:r>
      <w:r>
        <w:rPr>
          <w:spacing w:val="-14"/>
          <w:w w:val="90"/>
        </w:rPr>
        <w:t> </w:t>
      </w:r>
      <w:r>
        <w:rPr>
          <w:w w:val="90"/>
        </w:rPr>
        <w:t>does </w:t>
      </w:r>
      <w:r>
        <w:rPr>
          <w:w w:val="85"/>
        </w:rPr>
        <w:t>reach me.</w:t>
      </w:r>
    </w:p>
    <w:p>
      <w:pPr>
        <w:spacing w:line="239" w:lineRule="exact" w:before="0"/>
        <w:ind w:left="118" w:right="2208" w:firstLine="0"/>
        <w:jc w:val="both"/>
        <w:rPr>
          <w:sz w:val="20"/>
        </w:rPr>
      </w:pPr>
      <w:r>
        <w:rPr>
          <w:w w:val="90"/>
          <w:sz w:val="20"/>
        </w:rPr>
        <w:t>Zuhörer</w:t>
      </w:r>
      <w:r>
        <w:rPr>
          <w:spacing w:val="-23"/>
          <w:w w:val="90"/>
          <w:sz w:val="20"/>
        </w:rPr>
        <w:t> </w:t>
      </w:r>
      <w:r>
        <w:rPr>
          <w:w w:val="90"/>
          <w:sz w:val="20"/>
        </w:rPr>
        <w:t>waren</w:t>
      </w:r>
      <w:r>
        <w:rPr>
          <w:spacing w:val="-23"/>
          <w:w w:val="90"/>
          <w:sz w:val="20"/>
        </w:rPr>
        <w:t> </w:t>
      </w:r>
      <w:r>
        <w:rPr>
          <w:w w:val="90"/>
          <w:sz w:val="20"/>
        </w:rPr>
        <w:t>Oliver</w:t>
      </w:r>
      <w:r>
        <w:rPr>
          <w:spacing w:val="-23"/>
          <w:w w:val="90"/>
          <w:sz w:val="20"/>
        </w:rPr>
        <w:t> </w:t>
      </w:r>
      <w:r>
        <w:rPr>
          <w:w w:val="90"/>
          <w:sz w:val="20"/>
        </w:rPr>
        <w:t>Baker</w:t>
      </w:r>
      <w:r>
        <w:rPr>
          <w:spacing w:val="-23"/>
          <w:w w:val="90"/>
          <w:sz w:val="20"/>
        </w:rPr>
        <w:t> </w:t>
      </w:r>
      <w:r>
        <w:rPr>
          <w:w w:val="90"/>
          <w:sz w:val="20"/>
        </w:rPr>
        <w:t>(Dept.</w:t>
      </w:r>
      <w:r>
        <w:rPr>
          <w:spacing w:val="-19"/>
          <w:w w:val="90"/>
          <w:sz w:val="20"/>
        </w:rPr>
        <w:t> </w:t>
      </w:r>
      <w:r>
        <w:rPr>
          <w:w w:val="90"/>
          <w:sz w:val="20"/>
        </w:rPr>
        <w:t>of</w:t>
      </w:r>
      <w:r>
        <w:rPr>
          <w:spacing w:val="-23"/>
          <w:w w:val="90"/>
          <w:sz w:val="20"/>
        </w:rPr>
        <w:t> </w:t>
      </w:r>
      <w:r>
        <w:rPr>
          <w:w w:val="90"/>
          <w:sz w:val="20"/>
        </w:rPr>
        <w:t>Agriculture),</w:t>
      </w:r>
      <w:r>
        <w:rPr>
          <w:spacing w:val="-23"/>
          <w:w w:val="90"/>
          <w:sz w:val="20"/>
        </w:rPr>
        <w:t> </w:t>
      </w:r>
      <w:r>
        <w:rPr>
          <w:w w:val="90"/>
          <w:sz w:val="20"/>
        </w:rPr>
        <w:t>Wilford</w:t>
      </w:r>
      <w:r>
        <w:rPr>
          <w:spacing w:val="-23"/>
          <w:w w:val="90"/>
          <w:sz w:val="20"/>
        </w:rPr>
        <w:t> </w:t>
      </w:r>
      <w:r>
        <w:rPr>
          <w:w w:val="90"/>
          <w:sz w:val="20"/>
        </w:rPr>
        <w:t>King</w:t>
      </w:r>
      <w:r>
        <w:rPr>
          <w:spacing w:val="-23"/>
          <w:w w:val="90"/>
          <w:sz w:val="20"/>
        </w:rPr>
        <w:t> </w:t>
      </w:r>
      <w:r>
        <w:rPr>
          <w:w w:val="90"/>
          <w:sz w:val="20"/>
        </w:rPr>
        <w:t>(NYU),</w:t>
      </w:r>
      <w:r>
        <w:rPr>
          <w:spacing w:val="-23"/>
          <w:w w:val="90"/>
          <w:sz w:val="20"/>
        </w:rPr>
        <w:t> </w:t>
      </w:r>
      <w:r>
        <w:rPr>
          <w:w w:val="90"/>
          <w:sz w:val="20"/>
        </w:rPr>
        <w:t>Emil</w:t>
      </w:r>
      <w:r>
        <w:rPr>
          <w:spacing w:val="-23"/>
          <w:w w:val="90"/>
          <w:sz w:val="20"/>
        </w:rPr>
        <w:t> </w:t>
      </w:r>
      <w:r>
        <w:rPr>
          <w:w w:val="90"/>
          <w:sz w:val="20"/>
        </w:rPr>
        <w:t>Lederer</w:t>
      </w:r>
      <w:r>
        <w:rPr>
          <w:spacing w:val="-23"/>
          <w:w w:val="90"/>
          <w:sz w:val="20"/>
        </w:rPr>
        <w:t> </w:t>
      </w:r>
      <w:r>
        <w:rPr>
          <w:w w:val="90"/>
          <w:sz w:val="20"/>
        </w:rPr>
        <w:t>(New</w:t>
      </w:r>
      <w:r>
        <w:rPr>
          <w:spacing w:val="-23"/>
          <w:w w:val="90"/>
          <w:sz w:val="20"/>
        </w:rPr>
        <w:t> </w:t>
      </w:r>
      <w:r>
        <w:rPr>
          <w:w w:val="90"/>
          <w:sz w:val="20"/>
        </w:rPr>
        <w:t>School), Lewis</w:t>
      </w:r>
      <w:r>
        <w:rPr>
          <w:spacing w:val="-17"/>
          <w:w w:val="90"/>
          <w:sz w:val="20"/>
        </w:rPr>
        <w:t> </w:t>
      </w:r>
      <w:r>
        <w:rPr>
          <w:w w:val="90"/>
          <w:sz w:val="20"/>
        </w:rPr>
        <w:t>Maverick</w:t>
      </w:r>
      <w:r>
        <w:rPr>
          <w:spacing w:val="-17"/>
          <w:w w:val="90"/>
          <w:sz w:val="20"/>
        </w:rPr>
        <w:t> </w:t>
      </w:r>
      <w:r>
        <w:rPr>
          <w:w w:val="90"/>
          <w:sz w:val="20"/>
        </w:rPr>
        <w:t>(UC</w:t>
      </w:r>
      <w:r>
        <w:rPr>
          <w:spacing w:val="-17"/>
          <w:w w:val="90"/>
          <w:sz w:val="20"/>
        </w:rPr>
        <w:t> </w:t>
      </w:r>
      <w:r>
        <w:rPr>
          <w:w w:val="90"/>
          <w:sz w:val="20"/>
        </w:rPr>
        <w:t>Berkely),</w:t>
      </w:r>
      <w:r>
        <w:rPr>
          <w:spacing w:val="-17"/>
          <w:w w:val="90"/>
          <w:sz w:val="20"/>
        </w:rPr>
        <w:t> </w:t>
      </w:r>
      <w:r>
        <w:rPr>
          <w:w w:val="90"/>
          <w:sz w:val="20"/>
        </w:rPr>
        <w:t>Hans</w:t>
      </w:r>
      <w:r>
        <w:rPr>
          <w:spacing w:val="-17"/>
          <w:w w:val="90"/>
          <w:sz w:val="20"/>
        </w:rPr>
        <w:t> </w:t>
      </w:r>
      <w:r>
        <w:rPr>
          <w:w w:val="90"/>
          <w:sz w:val="20"/>
        </w:rPr>
        <w:t>Neisser</w:t>
      </w:r>
      <w:r>
        <w:rPr>
          <w:spacing w:val="-17"/>
          <w:w w:val="90"/>
          <w:sz w:val="20"/>
        </w:rPr>
        <w:t> </w:t>
      </w:r>
      <w:r>
        <w:rPr>
          <w:w w:val="90"/>
          <w:sz w:val="20"/>
        </w:rPr>
        <w:t>(U</w:t>
      </w:r>
      <w:r>
        <w:rPr>
          <w:spacing w:val="-17"/>
          <w:w w:val="90"/>
          <w:sz w:val="20"/>
        </w:rPr>
        <w:t> </w:t>
      </w:r>
      <w:r>
        <w:rPr>
          <w:w w:val="90"/>
          <w:sz w:val="20"/>
        </w:rPr>
        <w:t>Penn),</w:t>
      </w:r>
      <w:r>
        <w:rPr>
          <w:spacing w:val="-17"/>
          <w:w w:val="90"/>
          <w:sz w:val="20"/>
        </w:rPr>
        <w:t> </w:t>
      </w:r>
      <w:r>
        <w:rPr>
          <w:w w:val="90"/>
          <w:sz w:val="20"/>
        </w:rPr>
        <w:t>Arthur</w:t>
      </w:r>
      <w:r>
        <w:rPr>
          <w:spacing w:val="-17"/>
          <w:w w:val="90"/>
          <w:sz w:val="20"/>
        </w:rPr>
        <w:t> </w:t>
      </w:r>
      <w:r>
        <w:rPr>
          <w:w w:val="90"/>
          <w:sz w:val="20"/>
        </w:rPr>
        <w:t>Cole</w:t>
      </w:r>
      <w:r>
        <w:rPr>
          <w:spacing w:val="-17"/>
          <w:w w:val="90"/>
          <w:sz w:val="20"/>
        </w:rPr>
        <w:t> </w:t>
      </w:r>
      <w:r>
        <w:rPr>
          <w:w w:val="90"/>
          <w:sz w:val="20"/>
        </w:rPr>
        <w:t>(Harvard),</w:t>
      </w:r>
      <w:r>
        <w:rPr>
          <w:spacing w:val="-17"/>
          <w:w w:val="90"/>
          <w:sz w:val="20"/>
        </w:rPr>
        <w:t> </w:t>
      </w:r>
      <w:r>
        <w:rPr>
          <w:w w:val="90"/>
          <w:sz w:val="20"/>
        </w:rPr>
        <w:t>Constantine</w:t>
      </w:r>
      <w:r>
        <w:rPr>
          <w:spacing w:val="-17"/>
          <w:w w:val="90"/>
          <w:sz w:val="20"/>
        </w:rPr>
        <w:t> </w:t>
      </w:r>
      <w:r>
        <w:rPr>
          <w:w w:val="90"/>
          <w:sz w:val="20"/>
        </w:rPr>
        <w:t>McGuire </w:t>
      </w:r>
      <w:bookmarkStart w:name="_bookmark320" w:id="431"/>
      <w:bookmarkEnd w:id="431"/>
      <w:r>
        <w:rPr>
          <w:w w:val="90"/>
          <w:sz w:val="20"/>
        </w:rPr>
      </w:r>
      <w:r>
        <w:rPr>
          <w:w w:val="90"/>
          <w:sz w:val="20"/>
        </w:rPr>
        <w:t>(Brookings),</w:t>
      </w:r>
      <w:r>
        <w:rPr>
          <w:spacing w:val="-32"/>
          <w:w w:val="90"/>
          <w:sz w:val="20"/>
        </w:rPr>
        <w:t> </w:t>
      </w:r>
      <w:r>
        <w:rPr>
          <w:spacing w:val="-6"/>
          <w:w w:val="90"/>
          <w:sz w:val="20"/>
        </w:rPr>
        <w:t>Tord</w:t>
      </w:r>
      <w:r>
        <w:rPr>
          <w:spacing w:val="-32"/>
          <w:w w:val="90"/>
          <w:sz w:val="20"/>
        </w:rPr>
        <w:t> </w:t>
      </w:r>
      <w:r>
        <w:rPr>
          <w:w w:val="90"/>
          <w:sz w:val="20"/>
        </w:rPr>
        <w:t>Palander</w:t>
      </w:r>
      <w:r>
        <w:rPr>
          <w:spacing w:val="-32"/>
          <w:w w:val="90"/>
          <w:sz w:val="20"/>
        </w:rPr>
        <w:t> </w:t>
      </w:r>
      <w:r>
        <w:rPr>
          <w:w w:val="90"/>
          <w:sz w:val="20"/>
        </w:rPr>
        <w:t>(Göteborg).</w:t>
      </w:r>
    </w:p>
    <w:p>
      <w:pPr>
        <w:spacing w:line="240" w:lineRule="exact" w:before="0"/>
        <w:ind w:left="118" w:right="2208" w:firstLine="242"/>
        <w:jc w:val="both"/>
        <w:rPr>
          <w:sz w:val="20"/>
        </w:rPr>
      </w:pPr>
      <w:r>
        <w:rPr>
          <w:w w:val="85"/>
          <w:position w:val="7"/>
          <w:sz w:val="14"/>
        </w:rPr>
        <w:t>12</w:t>
      </w:r>
      <w:r>
        <w:rPr>
          <w:w w:val="85"/>
          <w:sz w:val="20"/>
        </w:rPr>
        <w:t>Alvin</w:t>
      </w:r>
      <w:r>
        <w:rPr>
          <w:spacing w:val="-12"/>
          <w:w w:val="85"/>
          <w:sz w:val="20"/>
        </w:rPr>
        <w:t> </w:t>
      </w:r>
      <w:r>
        <w:rPr>
          <w:w w:val="85"/>
          <w:sz w:val="20"/>
        </w:rPr>
        <w:t>Hansen</w:t>
      </w:r>
      <w:r>
        <w:rPr>
          <w:spacing w:val="-12"/>
          <w:w w:val="85"/>
          <w:sz w:val="20"/>
        </w:rPr>
        <w:t> </w:t>
      </w:r>
      <w:r>
        <w:rPr>
          <w:w w:val="85"/>
          <w:sz w:val="20"/>
        </w:rPr>
        <w:t>(1887-1975),</w:t>
      </w:r>
      <w:r>
        <w:rPr>
          <w:spacing w:val="-10"/>
          <w:w w:val="85"/>
          <w:sz w:val="20"/>
        </w:rPr>
        <w:t> </w:t>
      </w:r>
      <w:r>
        <w:rPr>
          <w:w w:val="85"/>
          <w:sz w:val="20"/>
        </w:rPr>
        <w:t>amerikanischer</w:t>
      </w:r>
      <w:r>
        <w:rPr>
          <w:spacing w:val="-12"/>
          <w:w w:val="85"/>
          <w:sz w:val="20"/>
        </w:rPr>
        <w:t> </w:t>
      </w:r>
      <w:r>
        <w:rPr>
          <w:w w:val="85"/>
          <w:sz w:val="20"/>
        </w:rPr>
        <w:t>Ökonom</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University</w:t>
      </w:r>
      <w:r>
        <w:rPr>
          <w:spacing w:val="-12"/>
          <w:w w:val="85"/>
          <w:sz w:val="20"/>
        </w:rPr>
        <w:t> </w:t>
      </w:r>
      <w:r>
        <w:rPr>
          <w:w w:val="85"/>
          <w:sz w:val="20"/>
        </w:rPr>
        <w:t>of</w:t>
      </w:r>
      <w:r>
        <w:rPr>
          <w:spacing w:val="-12"/>
          <w:w w:val="85"/>
          <w:sz w:val="20"/>
        </w:rPr>
        <w:t> </w:t>
      </w:r>
      <w:r>
        <w:rPr>
          <w:w w:val="85"/>
          <w:sz w:val="20"/>
        </w:rPr>
        <w:t>Minnesota,</w:t>
      </w:r>
      <w:r>
        <w:rPr>
          <w:spacing w:val="-10"/>
          <w:w w:val="85"/>
          <w:sz w:val="20"/>
        </w:rPr>
        <w:t> </w:t>
      </w:r>
      <w:r>
        <w:rPr>
          <w:w w:val="85"/>
          <w:sz w:val="20"/>
        </w:rPr>
        <w:t>ab</w:t>
      </w:r>
      <w:r>
        <w:rPr>
          <w:spacing w:val="-12"/>
          <w:w w:val="85"/>
          <w:sz w:val="20"/>
        </w:rPr>
        <w:t> </w:t>
      </w:r>
      <w:r>
        <w:rPr>
          <w:w w:val="85"/>
          <w:sz w:val="20"/>
        </w:rPr>
        <w:t>1937</w:t>
      </w:r>
      <w:r>
        <w:rPr>
          <w:spacing w:val="-12"/>
          <w:w w:val="85"/>
          <w:sz w:val="20"/>
        </w:rPr>
        <w:t> </w:t>
      </w:r>
      <w:r>
        <w:rPr>
          <w:w w:val="85"/>
          <w:sz w:val="20"/>
        </w:rPr>
        <w:t>Kollege </w:t>
      </w:r>
      <w:r>
        <w:rPr>
          <w:w w:val="90"/>
          <w:sz w:val="20"/>
        </w:rPr>
        <w:t>von</w:t>
      </w:r>
      <w:r>
        <w:rPr>
          <w:spacing w:val="-25"/>
          <w:w w:val="90"/>
          <w:sz w:val="20"/>
        </w:rPr>
        <w:t> </w:t>
      </w:r>
      <w:r>
        <w:rPr>
          <w:w w:val="90"/>
          <w:sz w:val="20"/>
        </w:rPr>
        <w:t>Schumpeter</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Harvard</w:t>
      </w:r>
      <w:r>
        <w:rPr>
          <w:spacing w:val="-25"/>
          <w:w w:val="90"/>
          <w:sz w:val="20"/>
        </w:rPr>
        <w:t> </w:t>
      </w:r>
      <w:r>
        <w:rPr>
          <w:w w:val="90"/>
          <w:sz w:val="20"/>
        </w:rPr>
        <w:t>University,</w:t>
      </w:r>
      <w:r>
        <w:rPr>
          <w:spacing w:val="-23"/>
          <w:w w:val="90"/>
          <w:sz w:val="20"/>
        </w:rPr>
        <w:t> </w:t>
      </w:r>
      <w:r>
        <w:rPr>
          <w:w w:val="90"/>
          <w:sz w:val="20"/>
        </w:rPr>
        <w:t>auch</w:t>
      </w:r>
      <w:r>
        <w:rPr>
          <w:spacing w:val="-25"/>
          <w:w w:val="90"/>
          <w:sz w:val="20"/>
        </w:rPr>
        <w:t> </w:t>
      </w:r>
      <w:r>
        <w:rPr>
          <w:w w:val="90"/>
          <w:sz w:val="20"/>
        </w:rPr>
        <w:t>der</w:t>
      </w:r>
      <w:r>
        <w:rPr>
          <w:spacing w:val="-25"/>
          <w:w w:val="90"/>
          <w:sz w:val="20"/>
        </w:rPr>
        <w:t> </w:t>
      </w:r>
      <w:r>
        <w:rPr>
          <w:w w:val="90"/>
          <w:sz w:val="20"/>
        </w:rPr>
        <w:t>“amerikanische</w:t>
      </w:r>
      <w:r>
        <w:rPr>
          <w:spacing w:val="-25"/>
          <w:w w:val="90"/>
          <w:sz w:val="20"/>
        </w:rPr>
        <w:t> </w:t>
      </w:r>
      <w:r>
        <w:rPr>
          <w:w w:val="90"/>
          <w:sz w:val="20"/>
        </w:rPr>
        <w:t>Keynes”</w:t>
      </w:r>
      <w:r>
        <w:rPr>
          <w:spacing w:val="-25"/>
          <w:w w:val="90"/>
          <w:sz w:val="20"/>
        </w:rPr>
        <w:t> </w:t>
      </w:r>
      <w:r>
        <w:rPr>
          <w:w w:val="90"/>
          <w:sz w:val="20"/>
        </w:rPr>
        <w:t>genannt</w:t>
      </w:r>
      <w:r>
        <w:rPr>
          <w:spacing w:val="-25"/>
          <w:w w:val="90"/>
          <w:sz w:val="20"/>
        </w:rPr>
        <w:t> </w:t>
      </w:r>
      <w:r>
        <w:rPr>
          <w:w w:val="90"/>
          <w:sz w:val="20"/>
        </w:rPr>
        <w:t>wegen</w:t>
      </w:r>
      <w:r>
        <w:rPr>
          <w:spacing w:val="-25"/>
          <w:w w:val="90"/>
          <w:sz w:val="20"/>
        </w:rPr>
        <w:t> </w:t>
      </w:r>
      <w:r>
        <w:rPr>
          <w:w w:val="90"/>
          <w:sz w:val="20"/>
        </w:rPr>
        <w:t>seines </w:t>
      </w:r>
      <w:bookmarkStart w:name="_bookmark321" w:id="432"/>
      <w:bookmarkEnd w:id="432"/>
      <w:r>
        <w:rPr>
          <w:w w:val="90"/>
          <w:sz w:val="20"/>
        </w:rPr>
      </w:r>
      <w:r>
        <w:rPr>
          <w:w w:val="85"/>
          <w:sz w:val="20"/>
        </w:rPr>
        <w:t>wirtschaftspolitischen Einfluss’ auf die U.S. Präsidenten Roosevelt und </w:t>
      </w:r>
      <w:r>
        <w:rPr>
          <w:spacing w:val="25"/>
          <w:w w:val="85"/>
          <w:sz w:val="20"/>
        </w:rPr>
        <w:t> </w:t>
      </w:r>
      <w:r>
        <w:rPr>
          <w:spacing w:val="-3"/>
          <w:w w:val="85"/>
          <w:sz w:val="20"/>
        </w:rPr>
        <w:t>Truman.</w:t>
      </w:r>
    </w:p>
    <w:p>
      <w:pPr>
        <w:spacing w:line="240" w:lineRule="exact" w:before="0"/>
        <w:ind w:left="118" w:right="2208" w:firstLine="252"/>
        <w:jc w:val="both"/>
        <w:rPr>
          <w:sz w:val="20"/>
        </w:rPr>
      </w:pPr>
      <w:r>
        <w:rPr>
          <w:w w:val="85"/>
          <w:position w:val="7"/>
          <w:sz w:val="14"/>
        </w:rPr>
        <w:t>13</w:t>
      </w:r>
      <w:r>
        <w:rPr>
          <w:w w:val="85"/>
          <w:sz w:val="20"/>
        </w:rPr>
        <w:t>Winfried </w:t>
      </w:r>
      <w:r>
        <w:rPr>
          <w:spacing w:val="-10"/>
          <w:w w:val="85"/>
          <w:sz w:val="20"/>
        </w:rPr>
        <w:t>W. </w:t>
      </w:r>
      <w:r>
        <w:rPr>
          <w:w w:val="85"/>
          <w:sz w:val="20"/>
        </w:rPr>
        <w:t>Riefler (1897-1974), amerikanischer Ökonom, Professor am Princeton Institute for Ad- vanced Studies, im US-Finanzministerium und am Federal Reserve Board of Governors in Washington DC</w:t>
      </w:r>
      <w:r>
        <w:rPr>
          <w:spacing w:val="-4"/>
          <w:w w:val="85"/>
          <w:sz w:val="20"/>
        </w:rPr>
        <w:t> </w:t>
      </w:r>
      <w:r>
        <w:rPr>
          <w:w w:val="85"/>
          <w:sz w:val="20"/>
        </w:rPr>
        <w:t>tätig,</w:t>
      </w:r>
      <w:r>
        <w:rPr>
          <w:spacing w:val="-4"/>
          <w:w w:val="85"/>
          <w:sz w:val="20"/>
        </w:rPr>
        <w:t> </w:t>
      </w:r>
      <w:r>
        <w:rPr>
          <w:w w:val="85"/>
          <w:sz w:val="20"/>
        </w:rPr>
        <w:t>einer</w:t>
      </w:r>
      <w:r>
        <w:rPr>
          <w:spacing w:val="-4"/>
          <w:w w:val="85"/>
          <w:sz w:val="20"/>
        </w:rPr>
        <w:t> </w:t>
      </w:r>
      <w:r>
        <w:rPr>
          <w:w w:val="85"/>
          <w:sz w:val="20"/>
        </w:rPr>
        <w:t>der</w:t>
      </w:r>
      <w:r>
        <w:rPr>
          <w:spacing w:val="-4"/>
          <w:w w:val="85"/>
          <w:sz w:val="20"/>
        </w:rPr>
        <w:t> </w:t>
      </w:r>
      <w:r>
        <w:rPr>
          <w:w w:val="85"/>
          <w:sz w:val="20"/>
        </w:rPr>
        <w:t>ersten</w:t>
      </w:r>
      <w:r>
        <w:rPr>
          <w:spacing w:val="-4"/>
          <w:w w:val="85"/>
          <w:sz w:val="20"/>
        </w:rPr>
        <w:t> </w:t>
      </w:r>
      <w:r>
        <w:rPr>
          <w:w w:val="85"/>
          <w:sz w:val="20"/>
        </w:rPr>
        <w:t>Befürworter,</w:t>
      </w:r>
      <w:r>
        <w:rPr>
          <w:spacing w:val="-4"/>
          <w:w w:val="85"/>
          <w:sz w:val="20"/>
        </w:rPr>
        <w:t> </w:t>
      </w:r>
      <w:r>
        <w:rPr>
          <w:w w:val="85"/>
          <w:sz w:val="20"/>
        </w:rPr>
        <w:t>Designer</w:t>
      </w:r>
      <w:r>
        <w:rPr>
          <w:spacing w:val="-4"/>
          <w:w w:val="85"/>
          <w:sz w:val="20"/>
        </w:rPr>
        <w:t> </w:t>
      </w:r>
      <w:r>
        <w:rPr>
          <w:w w:val="85"/>
          <w:sz w:val="20"/>
        </w:rPr>
        <w:t>eines</w:t>
      </w:r>
      <w:r>
        <w:rPr>
          <w:spacing w:val="-4"/>
          <w:w w:val="85"/>
          <w:sz w:val="20"/>
        </w:rPr>
        <w:t> </w:t>
      </w:r>
      <w:r>
        <w:rPr>
          <w:w w:val="85"/>
          <w:sz w:val="20"/>
        </w:rPr>
        <w:t>Plans</w:t>
      </w:r>
      <w:r>
        <w:rPr>
          <w:spacing w:val="-4"/>
          <w:w w:val="85"/>
          <w:sz w:val="20"/>
        </w:rPr>
        <w:t> </w:t>
      </w:r>
      <w:r>
        <w:rPr>
          <w:w w:val="85"/>
          <w:sz w:val="20"/>
        </w:rPr>
        <w:t>für</w:t>
      </w:r>
      <w:r>
        <w:rPr>
          <w:spacing w:val="-4"/>
          <w:w w:val="85"/>
          <w:sz w:val="20"/>
        </w:rPr>
        <w:t> </w:t>
      </w:r>
      <w:r>
        <w:rPr>
          <w:w w:val="85"/>
          <w:sz w:val="20"/>
        </w:rPr>
        <w:t>eine</w:t>
      </w:r>
      <w:r>
        <w:rPr>
          <w:spacing w:val="-4"/>
          <w:w w:val="85"/>
          <w:sz w:val="20"/>
        </w:rPr>
        <w:t> </w:t>
      </w:r>
      <w:r>
        <w:rPr>
          <w:w w:val="85"/>
          <w:sz w:val="20"/>
        </w:rPr>
        <w:t>Internationale</w:t>
      </w:r>
      <w:r>
        <w:rPr>
          <w:spacing w:val="-4"/>
          <w:w w:val="85"/>
          <w:sz w:val="20"/>
        </w:rPr>
        <w:t> </w:t>
      </w:r>
      <w:r>
        <w:rPr>
          <w:w w:val="85"/>
          <w:sz w:val="20"/>
        </w:rPr>
        <w:t>Bank</w:t>
      </w:r>
      <w:r>
        <w:rPr>
          <w:spacing w:val="-4"/>
          <w:w w:val="85"/>
          <w:sz w:val="20"/>
        </w:rPr>
        <w:t> </w:t>
      </w:r>
      <w:r>
        <w:rPr>
          <w:w w:val="85"/>
          <w:sz w:val="20"/>
        </w:rPr>
        <w:t>für</w:t>
      </w:r>
      <w:r>
        <w:rPr>
          <w:spacing w:val="-4"/>
          <w:w w:val="85"/>
          <w:sz w:val="20"/>
        </w:rPr>
        <w:t> </w:t>
      </w:r>
      <w:r>
        <w:rPr>
          <w:w w:val="85"/>
          <w:sz w:val="20"/>
        </w:rPr>
        <w:t>Wiederauf- </w:t>
      </w:r>
      <w:r>
        <w:rPr>
          <w:w w:val="90"/>
          <w:sz w:val="20"/>
        </w:rPr>
        <w:t>bau</w:t>
      </w:r>
      <w:r>
        <w:rPr>
          <w:spacing w:val="-30"/>
          <w:w w:val="90"/>
          <w:sz w:val="20"/>
        </w:rPr>
        <w:t> </w:t>
      </w:r>
      <w:r>
        <w:rPr>
          <w:w w:val="90"/>
          <w:sz w:val="20"/>
        </w:rPr>
        <w:t>und</w:t>
      </w:r>
      <w:r>
        <w:rPr>
          <w:spacing w:val="-30"/>
          <w:w w:val="90"/>
          <w:sz w:val="20"/>
        </w:rPr>
        <w:t> </w:t>
      </w:r>
      <w:r>
        <w:rPr>
          <w:w w:val="90"/>
          <w:sz w:val="20"/>
        </w:rPr>
        <w:t>Entwicklung</w:t>
      </w:r>
      <w:r>
        <w:rPr>
          <w:spacing w:val="-30"/>
          <w:w w:val="90"/>
          <w:sz w:val="20"/>
        </w:rPr>
        <w:t> </w:t>
      </w:r>
      <w:r>
        <w:rPr>
          <w:spacing w:val="-3"/>
          <w:w w:val="90"/>
          <w:sz w:val="20"/>
        </w:rPr>
        <w:t>(Weltbank).</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80</w:t>
        <w:tab/>
      </w:r>
      <w:bookmarkStart w:name="_bookmark322" w:id="433"/>
      <w:bookmarkEnd w:id="433"/>
      <w:r>
        <w:rPr>
          <w:w w:val="85"/>
        </w:rPr>
        <w:t>Z</w:t>
      </w:r>
      <w:r>
        <w:rPr>
          <w:w w:val="85"/>
        </w:rPr>
        <w:t>weiter Rockefeller Aufenthalt (1936-1938)</w:t>
      </w:r>
    </w:p>
    <w:p>
      <w:pPr>
        <w:pStyle w:val="BodyText"/>
        <w:rPr>
          <w:sz w:val="31"/>
        </w:rPr>
      </w:pPr>
    </w:p>
    <w:p>
      <w:pPr>
        <w:pStyle w:val="BodyText"/>
        <w:spacing w:line="288" w:lineRule="exact" w:before="1"/>
        <w:ind w:left="2546" w:right="5219"/>
      </w:pPr>
      <w:r>
        <w:rPr>
          <w:w w:val="90"/>
        </w:rPr>
        <w:t>With</w:t>
      </w:r>
      <w:r>
        <w:rPr>
          <w:spacing w:val="-30"/>
          <w:w w:val="90"/>
        </w:rPr>
        <w:t> </w:t>
      </w:r>
      <w:r>
        <w:rPr>
          <w:w w:val="90"/>
        </w:rPr>
        <w:t>all</w:t>
      </w:r>
      <w:r>
        <w:rPr>
          <w:spacing w:val="-30"/>
          <w:w w:val="90"/>
        </w:rPr>
        <w:t> </w:t>
      </w:r>
      <w:r>
        <w:rPr>
          <w:w w:val="90"/>
        </w:rPr>
        <w:t>best</w:t>
      </w:r>
      <w:r>
        <w:rPr>
          <w:spacing w:val="-30"/>
          <w:w w:val="90"/>
        </w:rPr>
        <w:t> </w:t>
      </w:r>
      <w:r>
        <w:rPr>
          <w:w w:val="90"/>
        </w:rPr>
        <w:t>wishes,</w:t>
      </w:r>
      <w:r>
        <w:rPr>
          <w:spacing w:val="-30"/>
          <w:w w:val="90"/>
        </w:rPr>
        <w:t> </w:t>
      </w:r>
      <w:r>
        <w:rPr>
          <w:w w:val="90"/>
        </w:rPr>
        <w:t>I</w:t>
      </w:r>
      <w:r>
        <w:rPr>
          <w:spacing w:val="-30"/>
          <w:w w:val="90"/>
        </w:rPr>
        <w:t> </w:t>
      </w:r>
      <w:r>
        <w:rPr>
          <w:w w:val="90"/>
        </w:rPr>
        <w:t>am </w:t>
      </w:r>
      <w:r>
        <w:rPr>
          <w:w w:val="85"/>
        </w:rPr>
        <w:t>Sincerely</w:t>
      </w:r>
      <w:r>
        <w:rPr>
          <w:spacing w:val="-23"/>
          <w:w w:val="85"/>
        </w:rPr>
        <w:t> </w:t>
      </w:r>
      <w:r>
        <w:rPr>
          <w:w w:val="85"/>
        </w:rPr>
        <w:t>yours,</w:t>
      </w:r>
    </w:p>
    <w:p>
      <w:pPr>
        <w:pStyle w:val="BodyText"/>
        <w:spacing w:line="303" w:lineRule="exact"/>
        <w:ind w:left="2546"/>
      </w:pPr>
      <w:r>
        <w:rPr>
          <w:w w:val="85"/>
        </w:rPr>
        <w:t>Stacy May</w:t>
      </w:r>
    </w:p>
    <w:p>
      <w:pPr>
        <w:pStyle w:val="BodyText"/>
        <w:spacing w:before="9"/>
        <w:rPr>
          <w:sz w:val="32"/>
        </w:rPr>
      </w:pPr>
    </w:p>
    <w:p>
      <w:pPr>
        <w:pStyle w:val="BodyText"/>
        <w:spacing w:line="288" w:lineRule="exact" w:before="1"/>
        <w:ind w:left="2195" w:right="6038"/>
      </w:pPr>
      <w:r>
        <w:rPr>
          <w:w w:val="95"/>
        </w:rPr>
        <w:t>Dr. August Lösch House D22 </w:t>
      </w:r>
      <w:r>
        <w:rPr>
          <w:w w:val="85"/>
        </w:rPr>
        <w:t>Harvard University</w:t>
      </w:r>
    </w:p>
    <w:p>
      <w:pPr>
        <w:pStyle w:val="BodyText"/>
        <w:spacing w:line="303" w:lineRule="exact"/>
        <w:ind w:left="2243"/>
      </w:pPr>
      <w:bookmarkStart w:name="4.6 Georg Halm an Lösch. Medford, 23. Fe" w:id="434"/>
      <w:bookmarkEnd w:id="434"/>
      <w:r>
        <w:rPr/>
      </w:r>
      <w:bookmarkStart w:name="_bookmark323" w:id="435"/>
      <w:bookmarkEnd w:id="435"/>
      <w:r>
        <w:rPr/>
      </w:r>
      <w:r>
        <w:rPr>
          <w:w w:val="85"/>
        </w:rPr>
        <w:t>Cambridge, Massachusetts</w:t>
      </w:r>
    </w:p>
    <w:p>
      <w:pPr>
        <w:pStyle w:val="BodyText"/>
        <w:spacing w:before="12"/>
        <w:rPr>
          <w:sz w:val="32"/>
        </w:rPr>
      </w:pPr>
    </w:p>
    <w:p>
      <w:pPr>
        <w:pStyle w:val="Heading3"/>
        <w:numPr>
          <w:ilvl w:val="1"/>
          <w:numId w:val="41"/>
        </w:numPr>
        <w:tabs>
          <w:tab w:pos="2812" w:val="left" w:leader="none"/>
          <w:tab w:pos="2813" w:val="left" w:leader="none"/>
        </w:tabs>
        <w:spacing w:line="240" w:lineRule="auto" w:before="0" w:after="0"/>
        <w:ind w:left="2812" w:right="0" w:hanging="617"/>
        <w:jc w:val="left"/>
      </w:pPr>
      <w:r>
        <w:rPr/>
        <w:t>Georg</w:t>
      </w:r>
      <w:r>
        <w:rPr>
          <w:spacing w:val="-10"/>
        </w:rPr>
        <w:t> </w:t>
      </w:r>
      <w:r>
        <w:rPr/>
        <w:t>Halm</w:t>
      </w:r>
      <w:r>
        <w:rPr>
          <w:spacing w:val="-10"/>
        </w:rPr>
        <w:t> </w:t>
      </w:r>
      <w:r>
        <w:rPr/>
        <w:t>an</w:t>
      </w:r>
      <w:r>
        <w:rPr>
          <w:spacing w:val="-10"/>
        </w:rPr>
        <w:t> </w:t>
      </w:r>
      <w:r>
        <w:rPr/>
        <w:t>Lösch.</w:t>
      </w:r>
      <w:r>
        <w:rPr>
          <w:spacing w:val="-10"/>
        </w:rPr>
        <w:t> </w:t>
      </w:r>
      <w:r>
        <w:rPr/>
        <w:t>Medford,</w:t>
      </w:r>
      <w:r>
        <w:rPr>
          <w:spacing w:val="-10"/>
        </w:rPr>
        <w:t> </w:t>
      </w:r>
      <w:r>
        <w:rPr/>
        <w:t>23.</w:t>
      </w:r>
      <w:r>
        <w:rPr>
          <w:spacing w:val="-10"/>
        </w:rPr>
        <w:t> </w:t>
      </w:r>
      <w:r>
        <w:rPr/>
        <w:t>Februar</w:t>
      </w:r>
      <w:r>
        <w:rPr>
          <w:spacing w:val="-10"/>
        </w:rPr>
        <w:t> </w:t>
      </w:r>
      <w:r>
        <w:rPr/>
        <w:t>1937</w:t>
      </w:r>
    </w:p>
    <w:p>
      <w:pPr>
        <w:pStyle w:val="BodyText"/>
        <w:spacing w:line="288" w:lineRule="exact" w:before="253"/>
        <w:ind w:left="2195" w:right="2806"/>
      </w:pPr>
      <w:r>
        <w:rPr>
          <w:w w:val="85"/>
        </w:rPr>
        <w:t>Unbedruckte Postkarte, Datum und Text eigenhändig. </w:t>
      </w:r>
      <w:r>
        <w:rPr>
          <w:w w:val="90"/>
        </w:rPr>
        <w:t>StA HDH, Nachlaß August Lösch, Kiste 13</w:t>
      </w:r>
    </w:p>
    <w:p>
      <w:pPr>
        <w:pStyle w:val="BodyText"/>
        <w:rPr>
          <w:sz w:val="20"/>
        </w:rPr>
      </w:pPr>
    </w:p>
    <w:p>
      <w:pPr>
        <w:pStyle w:val="BodyText"/>
        <w:spacing w:before="10"/>
        <w:rPr>
          <w:sz w:val="16"/>
        </w:rPr>
      </w:pPr>
    </w:p>
    <w:p>
      <w:pPr>
        <w:pStyle w:val="BodyText"/>
        <w:spacing w:before="84"/>
        <w:ind w:right="111"/>
        <w:jc w:val="right"/>
      </w:pPr>
      <w:r>
        <w:rPr>
          <w:w w:val="85"/>
        </w:rPr>
        <w:t>23. Februar 1937</w:t>
      </w:r>
    </w:p>
    <w:p>
      <w:pPr>
        <w:pStyle w:val="BodyText"/>
        <w:spacing w:before="263"/>
        <w:ind w:left="2546"/>
      </w:pPr>
      <w:r>
        <w:rPr>
          <w:w w:val="90"/>
        </w:rPr>
        <w:t>Lieber Herr Doktor !</w:t>
      </w:r>
    </w:p>
    <w:p>
      <w:pPr>
        <w:pStyle w:val="BodyText"/>
        <w:spacing w:before="1"/>
        <w:rPr>
          <w:sz w:val="13"/>
        </w:rPr>
      </w:pPr>
    </w:p>
    <w:p>
      <w:pPr>
        <w:pStyle w:val="BodyText"/>
        <w:spacing w:line="288" w:lineRule="exact" w:before="105"/>
        <w:ind w:left="2195" w:right="102" w:firstLine="351"/>
      </w:pPr>
      <w:r>
        <w:rPr>
          <w:w w:val="90"/>
        </w:rPr>
        <w:t>Ich</w:t>
      </w:r>
      <w:r>
        <w:rPr>
          <w:spacing w:val="-19"/>
          <w:w w:val="90"/>
        </w:rPr>
        <w:t> </w:t>
      </w:r>
      <w:r>
        <w:rPr>
          <w:w w:val="90"/>
        </w:rPr>
        <w:t>bin</w:t>
      </w:r>
      <w:r>
        <w:rPr>
          <w:spacing w:val="-19"/>
          <w:w w:val="90"/>
        </w:rPr>
        <w:t> </w:t>
      </w:r>
      <w:r>
        <w:rPr>
          <w:w w:val="90"/>
        </w:rPr>
        <w:t>sehr</w:t>
      </w:r>
      <w:r>
        <w:rPr>
          <w:spacing w:val="-19"/>
          <w:w w:val="90"/>
        </w:rPr>
        <w:t> </w:t>
      </w:r>
      <w:r>
        <w:rPr>
          <w:w w:val="90"/>
        </w:rPr>
        <w:t>traurig,</w:t>
      </w:r>
      <w:r>
        <w:rPr>
          <w:spacing w:val="-19"/>
          <w:w w:val="90"/>
        </w:rPr>
        <w:t> </w:t>
      </w:r>
      <w:r>
        <w:rPr>
          <w:w w:val="90"/>
        </w:rPr>
        <w:t>daß</w:t>
      </w:r>
      <w:r>
        <w:rPr>
          <w:spacing w:val="-19"/>
          <w:w w:val="90"/>
        </w:rPr>
        <w:t> </w:t>
      </w:r>
      <w:r>
        <w:rPr>
          <w:w w:val="90"/>
        </w:rPr>
        <w:t>ich</w:t>
      </w:r>
      <w:r>
        <w:rPr>
          <w:spacing w:val="-19"/>
          <w:w w:val="90"/>
        </w:rPr>
        <w:t> </w:t>
      </w:r>
      <w:r>
        <w:rPr>
          <w:w w:val="90"/>
        </w:rPr>
        <w:t>wegen</w:t>
      </w:r>
      <w:r>
        <w:rPr>
          <w:spacing w:val="-19"/>
          <w:w w:val="90"/>
        </w:rPr>
        <w:t> </w:t>
      </w:r>
      <w:r>
        <w:rPr>
          <w:w w:val="90"/>
        </w:rPr>
        <w:t>eines</w:t>
      </w:r>
      <w:r>
        <w:rPr>
          <w:spacing w:val="-19"/>
          <w:w w:val="90"/>
        </w:rPr>
        <w:t> </w:t>
      </w:r>
      <w:r>
        <w:rPr>
          <w:w w:val="90"/>
        </w:rPr>
        <w:t>Faculty-Meetings</w:t>
      </w:r>
      <w:r>
        <w:rPr>
          <w:spacing w:val="-19"/>
          <w:w w:val="90"/>
        </w:rPr>
        <w:t> </w:t>
      </w:r>
      <w:r>
        <w:rPr>
          <w:w w:val="90"/>
        </w:rPr>
        <w:t>an</w:t>
      </w:r>
      <w:r>
        <w:rPr>
          <w:spacing w:val="-19"/>
          <w:w w:val="90"/>
        </w:rPr>
        <w:t> </w:t>
      </w:r>
      <w:r>
        <w:rPr>
          <w:w w:val="90"/>
        </w:rPr>
        <w:t>Tufts</w:t>
      </w:r>
      <w:r>
        <w:rPr>
          <w:spacing w:val="-19"/>
          <w:w w:val="90"/>
        </w:rPr>
        <w:t> </w:t>
      </w:r>
      <w:r>
        <w:rPr>
          <w:w w:val="90"/>
        </w:rPr>
        <w:t>nicht</w:t>
      </w:r>
      <w:r>
        <w:rPr>
          <w:spacing w:val="-19"/>
          <w:w w:val="90"/>
        </w:rPr>
        <w:t> </w:t>
      </w:r>
      <w:r>
        <w:rPr>
          <w:w w:val="90"/>
        </w:rPr>
        <w:t>an</w:t>
      </w:r>
      <w:r>
        <w:rPr>
          <w:spacing w:val="-19"/>
          <w:w w:val="90"/>
        </w:rPr>
        <w:t> </w:t>
      </w:r>
      <w:r>
        <w:rPr>
          <w:w w:val="90"/>
        </w:rPr>
        <w:t>den zweiten</w:t>
      </w:r>
      <w:r>
        <w:rPr>
          <w:spacing w:val="-38"/>
          <w:w w:val="90"/>
        </w:rPr>
        <w:t> </w:t>
      </w:r>
      <w:r>
        <w:rPr>
          <w:spacing w:val="-7"/>
          <w:w w:val="90"/>
        </w:rPr>
        <w:t>Teil</w:t>
      </w:r>
      <w:r>
        <w:rPr>
          <w:spacing w:val="-38"/>
          <w:w w:val="90"/>
        </w:rPr>
        <w:t> </w:t>
      </w:r>
      <w:r>
        <w:rPr>
          <w:w w:val="90"/>
        </w:rPr>
        <w:t>Ihres</w:t>
      </w:r>
      <w:r>
        <w:rPr>
          <w:spacing w:val="-38"/>
          <w:w w:val="90"/>
        </w:rPr>
        <w:t> </w:t>
      </w:r>
      <w:r>
        <w:rPr>
          <w:w w:val="90"/>
        </w:rPr>
        <w:t>Referates</w:t>
      </w:r>
      <w:r>
        <w:rPr>
          <w:spacing w:val="-38"/>
          <w:w w:val="90"/>
        </w:rPr>
        <w:t> </w:t>
      </w:r>
      <w:r>
        <w:rPr>
          <w:w w:val="90"/>
        </w:rPr>
        <w:t>kommen</w:t>
      </w:r>
      <w:r>
        <w:rPr>
          <w:spacing w:val="-38"/>
          <w:w w:val="90"/>
        </w:rPr>
        <w:t> </w:t>
      </w:r>
      <w:r>
        <w:rPr>
          <w:w w:val="90"/>
        </w:rPr>
        <w:t>kann.</w:t>
      </w:r>
    </w:p>
    <w:p>
      <w:pPr>
        <w:pStyle w:val="BodyText"/>
        <w:spacing w:line="288" w:lineRule="exact" w:before="7"/>
        <w:ind w:left="2546" w:right="5177"/>
        <w:rPr>
          <w:sz w:val="17"/>
        </w:rPr>
      </w:pPr>
      <w:r>
        <w:rPr>
          <w:w w:val="90"/>
        </w:rPr>
        <w:t>Mit herzlichsten Grüßen</w:t>
      </w:r>
      <w:r>
        <w:rPr>
          <w:w w:val="88"/>
        </w:rPr>
        <w:t> </w:t>
      </w:r>
      <w:bookmarkStart w:name="4.7 Lösch an Joseph Schumpeter. Washingt" w:id="436"/>
      <w:bookmarkEnd w:id="436"/>
      <w:r>
        <w:rPr>
          <w:w w:val="88"/>
        </w:rPr>
      </w:r>
      <w:bookmarkStart w:name="_bookmark324" w:id="437"/>
      <w:bookmarkEnd w:id="437"/>
      <w:r>
        <w:rPr>
          <w:w w:val="90"/>
        </w:rPr>
      </w:r>
      <w:r>
        <w:rPr>
          <w:w w:val="90"/>
        </w:rPr>
        <w:t>Ihr Georg Halm</w:t>
      </w:r>
      <w:r>
        <w:rPr>
          <w:color w:val="2E3092"/>
          <w:w w:val="90"/>
          <w:position w:val="9"/>
          <w:sz w:val="17"/>
        </w:rPr>
        <w:t>14</w:t>
      </w:r>
    </w:p>
    <w:p>
      <w:pPr>
        <w:pStyle w:val="BodyText"/>
        <w:spacing w:before="12"/>
        <w:rPr>
          <w:sz w:val="33"/>
        </w:rPr>
      </w:pPr>
    </w:p>
    <w:p>
      <w:pPr>
        <w:pStyle w:val="Heading3"/>
        <w:numPr>
          <w:ilvl w:val="1"/>
          <w:numId w:val="41"/>
        </w:numPr>
        <w:tabs>
          <w:tab w:pos="2812" w:val="left" w:leader="none"/>
          <w:tab w:pos="2813" w:val="left" w:leader="none"/>
        </w:tabs>
        <w:spacing w:line="240" w:lineRule="auto" w:before="0" w:after="0"/>
        <w:ind w:left="2812" w:right="0" w:hanging="617"/>
        <w:jc w:val="left"/>
      </w:pPr>
      <w:r>
        <w:rPr/>
        <w:t>Lösch</w:t>
      </w:r>
      <w:r>
        <w:rPr>
          <w:spacing w:val="-13"/>
        </w:rPr>
        <w:t> </w:t>
      </w:r>
      <w:r>
        <w:rPr/>
        <w:t>an</w:t>
      </w:r>
      <w:r>
        <w:rPr>
          <w:spacing w:val="-13"/>
        </w:rPr>
        <w:t> </w:t>
      </w:r>
      <w:r>
        <w:rPr/>
        <w:t>Joseph</w:t>
      </w:r>
      <w:r>
        <w:rPr>
          <w:spacing w:val="-13"/>
        </w:rPr>
        <w:t> </w:t>
      </w:r>
      <w:r>
        <w:rPr/>
        <w:t>Schumpeter.</w:t>
      </w:r>
      <w:r>
        <w:rPr>
          <w:spacing w:val="-13"/>
        </w:rPr>
        <w:t> </w:t>
      </w:r>
      <w:r>
        <w:rPr/>
        <w:t>Washington,</w:t>
      </w:r>
      <w:r>
        <w:rPr>
          <w:spacing w:val="-13"/>
        </w:rPr>
        <w:t> </w:t>
      </w:r>
      <w:r>
        <w:rPr/>
        <w:t>14.</w:t>
      </w:r>
      <w:r>
        <w:rPr>
          <w:spacing w:val="-13"/>
        </w:rPr>
        <w:t> </w:t>
      </w:r>
      <w:r>
        <w:rPr/>
        <w:t>März</w:t>
      </w:r>
      <w:r>
        <w:rPr>
          <w:spacing w:val="-13"/>
        </w:rPr>
        <w:t> </w:t>
      </w:r>
      <w:r>
        <w:rPr/>
        <w:t>1937</w:t>
      </w:r>
    </w:p>
    <w:p>
      <w:pPr>
        <w:pStyle w:val="BodyText"/>
        <w:spacing w:line="288" w:lineRule="exact" w:before="253"/>
        <w:ind w:left="2195"/>
      </w:pPr>
      <w:r>
        <w:rPr>
          <w:w w:val="85"/>
        </w:rPr>
        <w:t>Postkarte mit Schwarzweissfoto des Lincoln Memorials in Washington, DC, Anschrift, </w:t>
      </w:r>
      <w:r>
        <w:rPr>
          <w:w w:val="90"/>
        </w:rPr>
        <w:t>Datum und Text eigenhändig. Poststempel: Washington, DC, 14 March 37.</w:t>
      </w:r>
    </w:p>
    <w:p>
      <w:pPr>
        <w:pStyle w:val="BodyText"/>
        <w:spacing w:line="303" w:lineRule="exact"/>
        <w:ind w:left="2195"/>
      </w:pPr>
      <w:r>
        <w:rPr>
          <w:w w:val="90"/>
        </w:rPr>
        <w:t>Harvard University Archives, Joseph Schumpeter Papers, HUG(FP) 4.7 Box 6</w:t>
      </w:r>
    </w:p>
    <w:p>
      <w:pPr>
        <w:pStyle w:val="BodyText"/>
        <w:spacing w:before="12"/>
        <w:rPr>
          <w:sz w:val="20"/>
        </w:rPr>
      </w:pPr>
    </w:p>
    <w:p>
      <w:pPr>
        <w:pStyle w:val="BodyText"/>
        <w:spacing w:line="288" w:lineRule="exact"/>
        <w:ind w:left="2195" w:right="5803"/>
      </w:pPr>
      <w:r>
        <w:rPr>
          <w:w w:val="85"/>
        </w:rPr>
        <w:t>Professor Schumpeter </w:t>
      </w:r>
      <w:r>
        <w:rPr/>
        <w:t>2 Scott Street </w:t>
      </w:r>
      <w:r>
        <w:rPr>
          <w:w w:val="85"/>
        </w:rPr>
        <w:t>Cambridge, MA</w:t>
      </w:r>
    </w:p>
    <w:p>
      <w:pPr>
        <w:pStyle w:val="BodyText"/>
        <w:spacing w:before="9"/>
        <w:rPr>
          <w:sz w:val="27"/>
        </w:rPr>
      </w:pPr>
      <w:r>
        <w:rPr/>
        <w:pict>
          <v:line style="position:absolute;mso-position-horizontal-relative:page;mso-position-vertical-relative:paragraph;z-index:6952;mso-wrap-distance-left:0;mso-wrap-distance-right:0" from="133.768005pt,20.848459pt" to="289.183005pt,20.848459pt" stroked="true" strokeweight=".398pt" strokecolor="#000000">
            <v:stroke dashstyle="solid"/>
            <w10:wrap type="topAndBottom"/>
          </v:line>
        </w:pict>
      </w:r>
    </w:p>
    <w:p>
      <w:pPr>
        <w:spacing w:line="240" w:lineRule="exact" w:before="0"/>
        <w:ind w:left="2195" w:right="0" w:firstLine="235"/>
        <w:jc w:val="left"/>
        <w:rPr>
          <w:sz w:val="20"/>
        </w:rPr>
      </w:pPr>
      <w:r>
        <w:rPr>
          <w:w w:val="85"/>
          <w:position w:val="7"/>
          <w:sz w:val="14"/>
        </w:rPr>
        <w:t>14</w:t>
      </w:r>
      <w:bookmarkStart w:name="_bookmark325" w:id="438"/>
      <w:bookmarkEnd w:id="438"/>
      <w:r>
        <w:rPr>
          <w:w w:val="85"/>
          <w:position w:val="7"/>
          <w:sz w:val="14"/>
        </w:rPr>
      </w:r>
      <w:r>
        <w:rPr>
          <w:w w:val="85"/>
          <w:sz w:val="20"/>
        </w:rPr>
        <w:t>Georg(e) Nikolaus Halm (1901-1984), deutscher Émigre Ökonom, Geldtheoretiker, ab 1937 bis zur Emeritierung am Tufts College  (Massachusetts).</w:t>
      </w:r>
    </w:p>
    <w:p>
      <w:pPr>
        <w:spacing w:after="0" w:line="240"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41"/>
        </w:numPr>
        <w:tabs>
          <w:tab w:pos="448" w:val="left" w:leader="none"/>
          <w:tab w:pos="9981" w:val="right" w:leader="none"/>
        </w:tabs>
        <w:spacing w:line="240" w:lineRule="auto" w:before="84" w:after="0"/>
        <w:ind w:left="447" w:right="0" w:hanging="329"/>
        <w:jc w:val="left"/>
        <w:rPr>
          <w:sz w:val="24"/>
        </w:rPr>
      </w:pPr>
      <w:bookmarkStart w:name="_bookmark326" w:id="439"/>
      <w:bookmarkEnd w:id="439"/>
      <w:r>
        <w:rPr/>
      </w:r>
      <w:bookmarkStart w:name="_bookmark326" w:id="440"/>
      <w:bookmarkEnd w:id="440"/>
      <w:r>
        <w:rPr>
          <w:w w:val="95"/>
          <w:sz w:val="24"/>
        </w:rPr>
        <w:t>Jose</w:t>
      </w:r>
      <w:r>
        <w:rPr>
          <w:w w:val="95"/>
          <w:sz w:val="24"/>
        </w:rPr>
        <w:t>ph</w:t>
      </w:r>
      <w:r>
        <w:rPr>
          <w:spacing w:val="-17"/>
          <w:w w:val="95"/>
          <w:sz w:val="24"/>
        </w:rPr>
        <w:t> </w:t>
      </w:r>
      <w:r>
        <w:rPr>
          <w:w w:val="95"/>
          <w:sz w:val="24"/>
        </w:rPr>
        <w:t>Schumpeter</w:t>
      </w:r>
      <w:r>
        <w:rPr>
          <w:spacing w:val="-17"/>
          <w:w w:val="95"/>
          <w:sz w:val="24"/>
        </w:rPr>
        <w:t> </w:t>
      </w:r>
      <w:r>
        <w:rPr>
          <w:w w:val="95"/>
          <w:sz w:val="24"/>
        </w:rPr>
        <w:t>an</w:t>
      </w:r>
      <w:r>
        <w:rPr>
          <w:spacing w:val="-17"/>
          <w:w w:val="95"/>
          <w:sz w:val="24"/>
        </w:rPr>
        <w:t> </w:t>
      </w:r>
      <w:r>
        <w:rPr>
          <w:w w:val="95"/>
          <w:sz w:val="24"/>
        </w:rPr>
        <w:t>Lösch.</w:t>
      </w:r>
      <w:r>
        <w:rPr>
          <w:spacing w:val="-17"/>
          <w:w w:val="95"/>
          <w:sz w:val="24"/>
        </w:rPr>
        <w:t> </w:t>
      </w:r>
      <w:r>
        <w:rPr>
          <w:w w:val="95"/>
          <w:sz w:val="24"/>
        </w:rPr>
        <w:t>Cambridge,</w:t>
      </w:r>
      <w:r>
        <w:rPr>
          <w:spacing w:val="-17"/>
          <w:w w:val="95"/>
          <w:sz w:val="24"/>
        </w:rPr>
        <w:t> </w:t>
      </w:r>
      <w:r>
        <w:rPr>
          <w:w w:val="95"/>
          <w:sz w:val="24"/>
        </w:rPr>
        <w:t>MA,</w:t>
      </w:r>
      <w:r>
        <w:rPr>
          <w:spacing w:val="-17"/>
          <w:w w:val="95"/>
          <w:sz w:val="24"/>
        </w:rPr>
        <w:t> </w:t>
      </w:r>
      <w:r>
        <w:rPr>
          <w:w w:val="95"/>
          <w:sz w:val="24"/>
        </w:rPr>
        <w:t>19.</w:t>
      </w:r>
      <w:r>
        <w:rPr>
          <w:spacing w:val="-17"/>
          <w:w w:val="95"/>
          <w:sz w:val="24"/>
        </w:rPr>
        <w:t> </w:t>
      </w:r>
      <w:r>
        <w:rPr>
          <w:w w:val="95"/>
          <w:sz w:val="24"/>
        </w:rPr>
        <w:t>März</w:t>
      </w:r>
      <w:r>
        <w:rPr>
          <w:spacing w:val="-17"/>
          <w:w w:val="95"/>
          <w:sz w:val="24"/>
        </w:rPr>
        <w:t> </w:t>
      </w:r>
      <w:r>
        <w:rPr>
          <w:w w:val="95"/>
          <w:sz w:val="24"/>
        </w:rPr>
        <w:t>1937</w:t>
      </w:r>
      <w:r>
        <w:rPr>
          <w:rFonts w:ascii="Times New Roman" w:hAnsi="Times New Roman"/>
          <w:w w:val="95"/>
          <w:sz w:val="24"/>
        </w:rPr>
        <w:tab/>
      </w:r>
      <w:r>
        <w:rPr>
          <w:w w:val="95"/>
          <w:sz w:val="24"/>
        </w:rPr>
        <w:t>81</w:t>
      </w:r>
    </w:p>
    <w:p>
      <w:pPr>
        <w:pStyle w:val="BodyText"/>
        <w:spacing w:before="6"/>
        <w:rPr>
          <w:sz w:val="29"/>
        </w:rPr>
      </w:pPr>
    </w:p>
    <w:p>
      <w:pPr>
        <w:pStyle w:val="BodyText"/>
        <w:ind w:left="5922"/>
      </w:pPr>
      <w:r>
        <w:rPr>
          <w:w w:val="85"/>
        </w:rPr>
        <w:t>Washington, 14.3.1937</w:t>
      </w:r>
    </w:p>
    <w:p>
      <w:pPr>
        <w:pStyle w:val="BodyText"/>
        <w:spacing w:line="306" w:lineRule="exact" w:before="158"/>
        <w:ind w:left="2294" w:right="4383"/>
        <w:jc w:val="center"/>
      </w:pPr>
      <w:r>
        <w:rPr>
          <w:w w:val="85"/>
        </w:rPr>
        <w:t>Lieber Meister!</w:t>
      </w:r>
    </w:p>
    <w:p>
      <w:pPr>
        <w:pStyle w:val="BodyText"/>
        <w:spacing w:line="288" w:lineRule="exact"/>
        <w:ind w:left="2294" w:right="4383"/>
        <w:jc w:val="center"/>
      </w:pPr>
      <w:r>
        <w:rPr>
          <w:w w:val="90"/>
        </w:rPr>
        <w:t>Lange schon dachte ich im Stollen:</w:t>
      </w:r>
    </w:p>
    <w:p>
      <w:pPr>
        <w:pStyle w:val="BodyText"/>
        <w:spacing w:line="288" w:lineRule="exact" w:before="5"/>
        <w:ind w:left="1572" w:right="3650" w:firstLine="360"/>
      </w:pPr>
      <w:r>
        <w:rPr>
          <w:w w:val="95"/>
        </w:rPr>
        <w:t>bist</w:t>
      </w:r>
      <w:r>
        <w:rPr>
          <w:spacing w:val="-36"/>
          <w:w w:val="95"/>
        </w:rPr>
        <w:t> </w:t>
      </w:r>
      <w:r>
        <w:rPr>
          <w:w w:val="95"/>
        </w:rPr>
        <w:t>du</w:t>
      </w:r>
      <w:r>
        <w:rPr>
          <w:spacing w:val="-36"/>
          <w:w w:val="95"/>
        </w:rPr>
        <w:t> </w:t>
      </w:r>
      <w:r>
        <w:rPr>
          <w:w w:val="95"/>
        </w:rPr>
        <w:t>erst</w:t>
      </w:r>
      <w:r>
        <w:rPr>
          <w:spacing w:val="-36"/>
          <w:w w:val="95"/>
        </w:rPr>
        <w:t> </w:t>
      </w:r>
      <w:r>
        <w:rPr>
          <w:w w:val="95"/>
        </w:rPr>
        <w:t>in</w:t>
      </w:r>
      <w:r>
        <w:rPr>
          <w:spacing w:val="-36"/>
          <w:w w:val="95"/>
        </w:rPr>
        <w:t> </w:t>
      </w:r>
      <w:r>
        <w:rPr>
          <w:spacing w:val="-3"/>
          <w:w w:val="95"/>
        </w:rPr>
        <w:t>Washington</w:t>
      </w:r>
      <w:r>
        <w:rPr>
          <w:spacing w:val="-36"/>
          <w:w w:val="95"/>
        </w:rPr>
        <w:t> </w:t>
      </w:r>
      <w:r>
        <w:rPr>
          <w:w w:val="95"/>
        </w:rPr>
        <w:t>näher</w:t>
      </w:r>
      <w:r>
        <w:rPr>
          <w:spacing w:val="-36"/>
          <w:w w:val="95"/>
        </w:rPr>
        <w:t> </w:t>
      </w:r>
      <w:r>
        <w:rPr>
          <w:w w:val="95"/>
        </w:rPr>
        <w:t>den</w:t>
      </w:r>
      <w:r>
        <w:rPr>
          <w:spacing w:val="-36"/>
          <w:w w:val="95"/>
        </w:rPr>
        <w:t> </w:t>
      </w:r>
      <w:r>
        <w:rPr>
          <w:w w:val="95"/>
        </w:rPr>
        <w:t>Antillen </w:t>
      </w:r>
      <w:r>
        <w:rPr>
          <w:w w:val="90"/>
        </w:rPr>
        <w:t>findest</w:t>
      </w:r>
      <w:r>
        <w:rPr>
          <w:spacing w:val="-36"/>
          <w:w w:val="90"/>
        </w:rPr>
        <w:t> </w:t>
      </w:r>
      <w:r>
        <w:rPr>
          <w:w w:val="90"/>
        </w:rPr>
        <w:t>du</w:t>
      </w:r>
      <w:r>
        <w:rPr>
          <w:spacing w:val="-36"/>
          <w:w w:val="90"/>
        </w:rPr>
        <w:t> </w:t>
      </w:r>
      <w:r>
        <w:rPr>
          <w:w w:val="90"/>
        </w:rPr>
        <w:t>alsdenn</w:t>
      </w:r>
      <w:r>
        <w:rPr>
          <w:spacing w:val="-36"/>
          <w:w w:val="90"/>
        </w:rPr>
        <w:t> </w:t>
      </w:r>
      <w:r>
        <w:rPr>
          <w:w w:val="90"/>
        </w:rPr>
        <w:t>die</w:t>
      </w:r>
      <w:r>
        <w:rPr>
          <w:spacing w:val="-36"/>
          <w:w w:val="90"/>
        </w:rPr>
        <w:t> </w:t>
      </w:r>
      <w:r>
        <w:rPr>
          <w:w w:val="90"/>
        </w:rPr>
        <w:t>Luft</w:t>
      </w:r>
      <w:r>
        <w:rPr>
          <w:spacing w:val="-36"/>
          <w:w w:val="90"/>
        </w:rPr>
        <w:t> </w:t>
      </w:r>
      <w:r>
        <w:rPr>
          <w:w w:val="90"/>
        </w:rPr>
        <w:t>ausgefüllt</w:t>
      </w:r>
      <w:r>
        <w:rPr>
          <w:spacing w:val="-36"/>
          <w:w w:val="90"/>
        </w:rPr>
        <w:t> </w:t>
      </w:r>
      <w:r>
        <w:rPr>
          <w:w w:val="90"/>
        </w:rPr>
        <w:t>mit</w:t>
      </w:r>
      <w:r>
        <w:rPr>
          <w:spacing w:val="-36"/>
          <w:w w:val="90"/>
        </w:rPr>
        <w:t> </w:t>
      </w:r>
      <w:r>
        <w:rPr>
          <w:w w:val="90"/>
        </w:rPr>
        <w:t>Blütenduft.</w:t>
      </w:r>
    </w:p>
    <w:p>
      <w:pPr>
        <w:pStyle w:val="BodyText"/>
        <w:spacing w:line="288" w:lineRule="exact"/>
        <w:ind w:left="1196" w:right="3285"/>
        <w:jc w:val="center"/>
      </w:pPr>
      <w:r>
        <w:rPr>
          <w:w w:val="90"/>
        </w:rPr>
        <w:t>Pfeifendeckel!</w:t>
      </w:r>
      <w:r>
        <w:rPr>
          <w:spacing w:val="-34"/>
          <w:w w:val="90"/>
        </w:rPr>
        <w:t> </w:t>
      </w:r>
      <w:r>
        <w:rPr>
          <w:w w:val="90"/>
        </w:rPr>
        <w:t>Denn</w:t>
      </w:r>
      <w:r>
        <w:rPr>
          <w:spacing w:val="-34"/>
          <w:w w:val="90"/>
        </w:rPr>
        <w:t> </w:t>
      </w:r>
      <w:r>
        <w:rPr>
          <w:w w:val="90"/>
        </w:rPr>
        <w:t>mitunter</w:t>
      </w:r>
      <w:r>
        <w:rPr>
          <w:spacing w:val="-34"/>
          <w:w w:val="90"/>
        </w:rPr>
        <w:t> </w:t>
      </w:r>
      <w:r>
        <w:rPr>
          <w:w w:val="90"/>
        </w:rPr>
        <w:t>sieht</w:t>
      </w:r>
      <w:r>
        <w:rPr>
          <w:spacing w:val="-34"/>
          <w:w w:val="90"/>
        </w:rPr>
        <w:t> </w:t>
      </w:r>
      <w:r>
        <w:rPr>
          <w:w w:val="90"/>
        </w:rPr>
        <w:t>wie</w:t>
      </w:r>
      <w:r>
        <w:rPr>
          <w:spacing w:val="-34"/>
          <w:w w:val="90"/>
        </w:rPr>
        <w:t> </w:t>
      </w:r>
      <w:r>
        <w:rPr>
          <w:w w:val="90"/>
        </w:rPr>
        <w:t>bei</w:t>
      </w:r>
      <w:r>
        <w:rPr>
          <w:spacing w:val="-34"/>
          <w:w w:val="90"/>
        </w:rPr>
        <w:t> </w:t>
      </w:r>
      <w:r>
        <w:rPr>
          <w:w w:val="90"/>
        </w:rPr>
        <w:t>der</w:t>
      </w:r>
      <w:r>
        <w:rPr>
          <w:spacing w:val="-34"/>
          <w:w w:val="90"/>
        </w:rPr>
        <w:t> </w:t>
      </w:r>
      <w:r>
        <w:rPr>
          <w:w w:val="90"/>
        </w:rPr>
        <w:t>Konjunktur, ob</w:t>
      </w:r>
      <w:r>
        <w:rPr>
          <w:spacing w:val="-28"/>
          <w:w w:val="90"/>
        </w:rPr>
        <w:t> </w:t>
      </w:r>
      <w:r>
        <w:rPr>
          <w:w w:val="90"/>
        </w:rPr>
        <w:t>es</w:t>
      </w:r>
      <w:r>
        <w:rPr>
          <w:spacing w:val="-28"/>
          <w:w w:val="90"/>
        </w:rPr>
        <w:t> </w:t>
      </w:r>
      <w:r>
        <w:rPr>
          <w:w w:val="90"/>
        </w:rPr>
        <w:t>rauf</w:t>
      </w:r>
      <w:r>
        <w:rPr>
          <w:spacing w:val="-28"/>
          <w:w w:val="90"/>
        </w:rPr>
        <w:t> </w:t>
      </w:r>
      <w:r>
        <w:rPr>
          <w:w w:val="90"/>
        </w:rPr>
        <w:t>geht</w:t>
      </w:r>
      <w:r>
        <w:rPr>
          <w:spacing w:val="-28"/>
          <w:w w:val="90"/>
        </w:rPr>
        <w:t> </w:t>
      </w:r>
      <w:r>
        <w:rPr>
          <w:w w:val="90"/>
        </w:rPr>
        <w:t>oder</w:t>
      </w:r>
      <w:r>
        <w:rPr>
          <w:spacing w:val="-28"/>
          <w:w w:val="90"/>
        </w:rPr>
        <w:t> </w:t>
      </w:r>
      <w:r>
        <w:rPr>
          <w:w w:val="90"/>
        </w:rPr>
        <w:t>runter</w:t>
      </w:r>
      <w:r>
        <w:rPr>
          <w:spacing w:val="-28"/>
          <w:w w:val="90"/>
        </w:rPr>
        <w:t> </w:t>
      </w:r>
      <w:r>
        <w:rPr>
          <w:w w:val="90"/>
        </w:rPr>
        <w:t>man</w:t>
      </w:r>
      <w:r>
        <w:rPr>
          <w:spacing w:val="-28"/>
          <w:w w:val="90"/>
        </w:rPr>
        <w:t> </w:t>
      </w:r>
      <w:r>
        <w:rPr>
          <w:w w:val="90"/>
        </w:rPr>
        <w:t>halt</w:t>
      </w:r>
      <w:r>
        <w:rPr>
          <w:spacing w:val="-28"/>
          <w:w w:val="90"/>
        </w:rPr>
        <w:t> </w:t>
      </w:r>
      <w:r>
        <w:rPr>
          <w:w w:val="90"/>
        </w:rPr>
        <w:t>post</w:t>
      </w:r>
      <w:r>
        <w:rPr>
          <w:spacing w:val="-28"/>
          <w:w w:val="90"/>
        </w:rPr>
        <w:t> </w:t>
      </w:r>
      <w:r>
        <w:rPr>
          <w:w w:val="90"/>
        </w:rPr>
        <w:t>priorem</w:t>
      </w:r>
      <w:r>
        <w:rPr>
          <w:spacing w:val="-28"/>
          <w:w w:val="90"/>
        </w:rPr>
        <w:t> </w:t>
      </w:r>
      <w:r>
        <w:rPr>
          <w:w w:val="90"/>
        </w:rPr>
        <w:t>nur.</w:t>
      </w:r>
    </w:p>
    <w:p>
      <w:pPr>
        <w:pStyle w:val="BodyText"/>
        <w:spacing w:line="288" w:lineRule="exact"/>
        <w:ind w:left="1430" w:right="3520"/>
        <w:jc w:val="center"/>
      </w:pPr>
      <w:r>
        <w:rPr>
          <w:w w:val="90"/>
        </w:rPr>
        <w:t>Oh,</w:t>
      </w:r>
      <w:r>
        <w:rPr>
          <w:spacing w:val="-33"/>
          <w:w w:val="90"/>
        </w:rPr>
        <w:t> </w:t>
      </w:r>
      <w:r>
        <w:rPr>
          <w:w w:val="90"/>
        </w:rPr>
        <w:t>Ihr</w:t>
      </w:r>
      <w:r>
        <w:rPr>
          <w:spacing w:val="-33"/>
          <w:w w:val="90"/>
        </w:rPr>
        <w:t> </w:t>
      </w:r>
      <w:r>
        <w:rPr>
          <w:w w:val="90"/>
        </w:rPr>
        <w:t>Kenner</w:t>
      </w:r>
      <w:r>
        <w:rPr>
          <w:spacing w:val="-33"/>
          <w:w w:val="90"/>
        </w:rPr>
        <w:t> </w:t>
      </w:r>
      <w:r>
        <w:rPr>
          <w:w w:val="90"/>
        </w:rPr>
        <w:t>dieser</w:t>
      </w:r>
      <w:r>
        <w:rPr>
          <w:spacing w:val="-33"/>
          <w:w w:val="90"/>
        </w:rPr>
        <w:t> </w:t>
      </w:r>
      <w:r>
        <w:rPr>
          <w:w w:val="90"/>
        </w:rPr>
        <w:t>Erden</w:t>
      </w:r>
      <w:r>
        <w:rPr>
          <w:spacing w:val="-33"/>
          <w:w w:val="90"/>
        </w:rPr>
        <w:t> </w:t>
      </w:r>
      <w:r>
        <w:rPr>
          <w:w w:val="90"/>
        </w:rPr>
        <w:t>und</w:t>
      </w:r>
      <w:r>
        <w:rPr>
          <w:spacing w:val="-33"/>
          <w:w w:val="90"/>
        </w:rPr>
        <w:t> </w:t>
      </w:r>
      <w:r>
        <w:rPr>
          <w:w w:val="90"/>
        </w:rPr>
        <w:t>der</w:t>
      </w:r>
      <w:r>
        <w:rPr>
          <w:spacing w:val="-33"/>
          <w:w w:val="90"/>
        </w:rPr>
        <w:t> </w:t>
      </w:r>
      <w:r>
        <w:rPr>
          <w:w w:val="90"/>
        </w:rPr>
        <w:t>wunderlichen</w:t>
      </w:r>
      <w:r>
        <w:rPr>
          <w:spacing w:val="-33"/>
          <w:w w:val="90"/>
        </w:rPr>
        <w:t> </w:t>
      </w:r>
      <w:r>
        <w:rPr>
          <w:w w:val="90"/>
        </w:rPr>
        <w:t>Zeit, </w:t>
      </w:r>
      <w:r>
        <w:rPr>
          <w:w w:val="85"/>
        </w:rPr>
        <w:t>sagt,</w:t>
      </w:r>
      <w:r>
        <w:rPr>
          <w:spacing w:val="-9"/>
          <w:w w:val="85"/>
        </w:rPr>
        <w:t> </w:t>
      </w:r>
      <w:r>
        <w:rPr>
          <w:w w:val="85"/>
        </w:rPr>
        <w:t>was</w:t>
      </w:r>
      <w:r>
        <w:rPr>
          <w:spacing w:val="-9"/>
          <w:w w:val="85"/>
        </w:rPr>
        <w:t> </w:t>
      </w:r>
      <w:r>
        <w:rPr>
          <w:w w:val="85"/>
        </w:rPr>
        <w:t>soll</w:t>
      </w:r>
      <w:r>
        <w:rPr>
          <w:spacing w:val="-9"/>
          <w:w w:val="85"/>
        </w:rPr>
        <w:t> </w:t>
      </w:r>
      <w:r>
        <w:rPr>
          <w:w w:val="85"/>
        </w:rPr>
        <w:t>denn</w:t>
      </w:r>
      <w:r>
        <w:rPr>
          <w:spacing w:val="-9"/>
          <w:w w:val="85"/>
        </w:rPr>
        <w:t> </w:t>
      </w:r>
      <w:r>
        <w:rPr>
          <w:w w:val="85"/>
        </w:rPr>
        <w:t>das</w:t>
      </w:r>
      <w:r>
        <w:rPr>
          <w:spacing w:val="-9"/>
          <w:w w:val="85"/>
        </w:rPr>
        <w:t> </w:t>
      </w:r>
      <w:r>
        <w:rPr>
          <w:w w:val="85"/>
        </w:rPr>
        <w:t>bloß</w:t>
      </w:r>
      <w:r>
        <w:rPr>
          <w:spacing w:val="-9"/>
          <w:w w:val="85"/>
        </w:rPr>
        <w:t> </w:t>
      </w:r>
      <w:r>
        <w:rPr>
          <w:w w:val="85"/>
        </w:rPr>
        <w:t>noch</w:t>
      </w:r>
      <w:r>
        <w:rPr>
          <w:spacing w:val="-9"/>
          <w:w w:val="85"/>
        </w:rPr>
        <w:t> </w:t>
      </w:r>
      <w:r>
        <w:rPr>
          <w:w w:val="85"/>
        </w:rPr>
        <w:t>werden,</w:t>
      </w:r>
    </w:p>
    <w:p>
      <w:pPr>
        <w:pStyle w:val="BodyText"/>
        <w:spacing w:line="286" w:lineRule="exact"/>
        <w:ind w:left="1196" w:right="3285"/>
        <w:jc w:val="center"/>
      </w:pPr>
      <w:r>
        <w:rPr>
          <w:w w:val="90"/>
        </w:rPr>
        <w:t>wenn es hier im März noch schneit?</w:t>
      </w:r>
    </w:p>
    <w:p>
      <w:pPr>
        <w:pStyle w:val="BodyText"/>
        <w:spacing w:line="306" w:lineRule="exact"/>
        <w:ind w:left="2294" w:right="4383"/>
        <w:jc w:val="center"/>
      </w:pPr>
      <w:r>
        <w:rPr>
          <w:w w:val="90"/>
        </w:rPr>
        <w:t>Ihr Löschle</w:t>
      </w:r>
    </w:p>
    <w:p>
      <w:pPr>
        <w:pStyle w:val="BodyText"/>
        <w:spacing w:before="3"/>
        <w:rPr>
          <w:sz w:val="29"/>
        </w:rPr>
      </w:pPr>
    </w:p>
    <w:p>
      <w:pPr>
        <w:pStyle w:val="Heading3"/>
        <w:numPr>
          <w:ilvl w:val="1"/>
          <w:numId w:val="42"/>
        </w:numPr>
        <w:tabs>
          <w:tab w:pos="735" w:val="left" w:leader="none"/>
          <w:tab w:pos="736" w:val="left" w:leader="none"/>
        </w:tabs>
        <w:spacing w:line="288" w:lineRule="auto" w:before="0" w:after="0"/>
        <w:ind w:left="735" w:right="2208" w:hanging="617"/>
        <w:jc w:val="left"/>
      </w:pPr>
      <w:bookmarkStart w:name="4.8 Joseph Schumpeter an Lösch. Cambridg" w:id="441"/>
      <w:bookmarkEnd w:id="441"/>
      <w:r>
        <w:rPr>
          <w:b w:val="0"/>
        </w:rPr>
      </w:r>
      <w:bookmarkStart w:name="_bookmark327" w:id="442"/>
      <w:bookmarkEnd w:id="442"/>
      <w:r>
        <w:rPr>
          <w:b w:val="0"/>
        </w:rPr>
      </w:r>
      <w:bookmarkStart w:name="_bookmark327" w:id="443"/>
      <w:bookmarkEnd w:id="443"/>
      <w:r>
        <w:rPr/>
        <w:t>Joseph</w:t>
      </w:r>
      <w:r>
        <w:rPr/>
        <w:t> Schumpeter an Lösch. Cambridge, MA, 19. März 1937</w:t>
      </w:r>
    </w:p>
    <w:p>
      <w:pPr>
        <w:pStyle w:val="BodyText"/>
        <w:spacing w:line="288" w:lineRule="exact" w:before="182"/>
        <w:ind w:left="118" w:right="4432"/>
      </w:pPr>
      <w:r>
        <w:rPr>
          <w:w w:val="85"/>
        </w:rPr>
        <w:t>Absenderadresse gedruckt, Datum und Text eigenhändig. </w:t>
      </w:r>
      <w:r>
        <w:rPr>
          <w:w w:val="90"/>
        </w:rPr>
        <w:t>StA HDH, Nachlaß August Lösch, Kasten 13</w:t>
      </w:r>
    </w:p>
    <w:p>
      <w:pPr>
        <w:pStyle w:val="BodyText"/>
        <w:rPr>
          <w:sz w:val="28"/>
        </w:rPr>
      </w:pPr>
    </w:p>
    <w:p>
      <w:pPr>
        <w:spacing w:after="0"/>
        <w:rPr>
          <w:sz w:val="28"/>
        </w:rPr>
        <w:sectPr>
          <w:pgSz w:w="12240" w:h="15840"/>
          <w:pgMar w:top="1500" w:bottom="280" w:left="1660" w:right="480"/>
        </w:sectPr>
      </w:pPr>
    </w:p>
    <w:p>
      <w:pPr>
        <w:pStyle w:val="BodyText"/>
        <w:rPr>
          <w:sz w:val="30"/>
        </w:rPr>
      </w:pPr>
    </w:p>
    <w:p>
      <w:pPr>
        <w:pStyle w:val="BodyText"/>
        <w:rPr>
          <w:sz w:val="30"/>
        </w:rPr>
      </w:pPr>
    </w:p>
    <w:p>
      <w:pPr>
        <w:pStyle w:val="BodyText"/>
        <w:spacing w:before="11"/>
      </w:pPr>
    </w:p>
    <w:p>
      <w:pPr>
        <w:pStyle w:val="BodyText"/>
        <w:spacing w:line="281" w:lineRule="exact"/>
        <w:ind w:left="469"/>
      </w:pPr>
      <w:r>
        <w:rPr>
          <w:w w:val="90"/>
        </w:rPr>
        <w:t>Heil</w:t>
      </w:r>
      <w:r>
        <w:rPr>
          <w:spacing w:val="-17"/>
          <w:w w:val="90"/>
        </w:rPr>
        <w:t> </w:t>
      </w:r>
      <w:r>
        <w:rPr>
          <w:w w:val="90"/>
        </w:rPr>
        <w:t>Dir,</w:t>
      </w:r>
      <w:r>
        <w:rPr>
          <w:spacing w:val="-17"/>
          <w:w w:val="90"/>
        </w:rPr>
        <w:t> </w:t>
      </w:r>
      <w:r>
        <w:rPr>
          <w:w w:val="90"/>
        </w:rPr>
        <w:t>oh</w:t>
      </w:r>
      <w:r>
        <w:rPr>
          <w:spacing w:val="-17"/>
          <w:w w:val="90"/>
        </w:rPr>
        <w:t> </w:t>
      </w:r>
      <w:r>
        <w:rPr>
          <w:w w:val="90"/>
        </w:rPr>
        <w:t>großer</w:t>
      </w:r>
      <w:r>
        <w:rPr>
          <w:spacing w:val="-17"/>
          <w:w w:val="90"/>
        </w:rPr>
        <w:t> </w:t>
      </w:r>
      <w:r>
        <w:rPr>
          <w:w w:val="90"/>
        </w:rPr>
        <w:t>Dichter</w:t>
      </w:r>
      <w:r>
        <w:rPr>
          <w:spacing w:val="-17"/>
          <w:w w:val="90"/>
        </w:rPr>
        <w:t> </w:t>
      </w:r>
      <w:r>
        <w:rPr>
          <w:w w:val="90"/>
        </w:rPr>
        <w:t>!</w:t>
      </w:r>
    </w:p>
    <w:p>
      <w:pPr>
        <w:pStyle w:val="BodyText"/>
        <w:spacing w:line="288" w:lineRule="exact" w:before="105"/>
        <w:ind w:left="469" w:right="1133" w:firstLine="316"/>
      </w:pPr>
      <w:r>
        <w:rPr/>
        <w:br w:type="column"/>
      </w:r>
      <w:r>
        <w:rPr>
          <w:w w:val="90"/>
        </w:rPr>
        <w:t>2 Scott Street </w:t>
      </w:r>
      <w:r>
        <w:rPr>
          <w:w w:val="85"/>
        </w:rPr>
        <w:t>Cambridge, MA</w:t>
      </w:r>
    </w:p>
    <w:p>
      <w:pPr>
        <w:pStyle w:val="BodyText"/>
        <w:spacing w:line="303" w:lineRule="exact"/>
        <w:ind w:left="1247"/>
      </w:pPr>
      <w:r>
        <w:rPr>
          <w:w w:val="95"/>
        </w:rPr>
        <w:t>19.[3.37]</w:t>
      </w:r>
    </w:p>
    <w:p>
      <w:pPr>
        <w:spacing w:after="0" w:line="303" w:lineRule="exact"/>
        <w:sectPr>
          <w:type w:val="continuous"/>
          <w:pgSz w:w="12240" w:h="15840"/>
          <w:pgMar w:top="1100" w:bottom="280" w:left="1660" w:right="480"/>
          <w:cols w:num="2" w:equalWidth="0">
            <w:col w:w="3087" w:space="2818"/>
            <w:col w:w="4195"/>
          </w:cols>
        </w:sectPr>
      </w:pPr>
    </w:p>
    <w:p>
      <w:pPr>
        <w:pStyle w:val="BodyText"/>
        <w:spacing w:line="288" w:lineRule="exact" w:before="29"/>
        <w:ind w:left="118" w:right="2208" w:firstLine="351"/>
        <w:jc w:val="both"/>
      </w:pPr>
      <w:r>
        <w:rPr>
          <w:w w:val="90"/>
        </w:rPr>
        <w:t>Aber</w:t>
      </w:r>
      <w:r>
        <w:rPr>
          <w:spacing w:val="-21"/>
          <w:w w:val="90"/>
        </w:rPr>
        <w:t> </w:t>
      </w:r>
      <w:r>
        <w:rPr>
          <w:w w:val="90"/>
        </w:rPr>
        <w:t>schaun</w:t>
      </w:r>
      <w:r>
        <w:rPr>
          <w:spacing w:val="-21"/>
          <w:w w:val="90"/>
        </w:rPr>
        <w:t> </w:t>
      </w:r>
      <w:r>
        <w:rPr>
          <w:w w:val="90"/>
        </w:rPr>
        <w:t>Sie</w:t>
      </w:r>
      <w:r>
        <w:rPr>
          <w:spacing w:val="-21"/>
          <w:w w:val="90"/>
        </w:rPr>
        <w:t> </w:t>
      </w:r>
      <w:r>
        <w:rPr>
          <w:w w:val="90"/>
        </w:rPr>
        <w:t>nur</w:t>
      </w:r>
      <w:r>
        <w:rPr>
          <w:spacing w:val="-21"/>
          <w:w w:val="90"/>
        </w:rPr>
        <w:t> </w:t>
      </w:r>
      <w:r>
        <w:rPr>
          <w:w w:val="90"/>
        </w:rPr>
        <w:t>her:</w:t>
      </w:r>
      <w:r>
        <w:rPr>
          <w:spacing w:val="-21"/>
          <w:w w:val="90"/>
        </w:rPr>
        <w:t> </w:t>
      </w:r>
      <w:r>
        <w:rPr>
          <w:w w:val="90"/>
        </w:rPr>
        <w:t>Der</w:t>
      </w:r>
      <w:r>
        <w:rPr>
          <w:spacing w:val="-21"/>
          <w:w w:val="90"/>
        </w:rPr>
        <w:t> </w:t>
      </w:r>
      <w:r>
        <w:rPr>
          <w:spacing w:val="-2"/>
          <w:w w:val="90"/>
        </w:rPr>
        <w:t>Tempel</w:t>
      </w:r>
      <w:r>
        <w:rPr>
          <w:color w:val="2E3092"/>
          <w:spacing w:val="-2"/>
          <w:w w:val="90"/>
          <w:position w:val="9"/>
          <w:sz w:val="17"/>
        </w:rPr>
        <w:t>15</w:t>
      </w:r>
      <w:r>
        <w:rPr>
          <w:spacing w:val="-2"/>
          <w:w w:val="90"/>
        </w:rPr>
        <w:t>,</w:t>
      </w:r>
      <w:r>
        <w:rPr>
          <w:spacing w:val="-21"/>
          <w:w w:val="90"/>
        </w:rPr>
        <w:t> </w:t>
      </w:r>
      <w:r>
        <w:rPr>
          <w:w w:val="90"/>
        </w:rPr>
        <w:t>der</w:t>
      </w:r>
      <w:r>
        <w:rPr>
          <w:spacing w:val="-21"/>
          <w:w w:val="90"/>
        </w:rPr>
        <w:t> </w:t>
      </w:r>
      <w:r>
        <w:rPr>
          <w:spacing w:val="-3"/>
          <w:w w:val="90"/>
        </w:rPr>
        <w:t>wo</w:t>
      </w:r>
      <w:r>
        <w:rPr>
          <w:spacing w:val="-21"/>
          <w:w w:val="90"/>
        </w:rPr>
        <w:t> </w:t>
      </w:r>
      <w:r>
        <w:rPr>
          <w:w w:val="90"/>
        </w:rPr>
        <w:t>auf</w:t>
      </w:r>
      <w:r>
        <w:rPr>
          <w:spacing w:val="-21"/>
          <w:w w:val="90"/>
        </w:rPr>
        <w:t> </w:t>
      </w:r>
      <w:r>
        <w:rPr>
          <w:w w:val="90"/>
        </w:rPr>
        <w:t>der</w:t>
      </w:r>
      <w:r>
        <w:rPr>
          <w:spacing w:val="-21"/>
          <w:w w:val="90"/>
        </w:rPr>
        <w:t> </w:t>
      </w:r>
      <w:r>
        <w:rPr>
          <w:w w:val="90"/>
        </w:rPr>
        <w:t>Rückseite</w:t>
      </w:r>
      <w:r>
        <w:rPr>
          <w:spacing w:val="-21"/>
          <w:w w:val="90"/>
        </w:rPr>
        <w:t> </w:t>
      </w:r>
      <w:r>
        <w:rPr>
          <w:w w:val="90"/>
        </w:rPr>
        <w:t>Ihres</w:t>
      </w:r>
      <w:r>
        <w:rPr>
          <w:spacing w:val="-21"/>
          <w:w w:val="90"/>
        </w:rPr>
        <w:t> </w:t>
      </w:r>
      <w:r>
        <w:rPr>
          <w:spacing w:val="-3"/>
          <w:w w:val="90"/>
        </w:rPr>
        <w:t>Poems</w:t>
      </w:r>
      <w:r>
        <w:rPr>
          <w:spacing w:val="-21"/>
          <w:w w:val="90"/>
        </w:rPr>
        <w:t> </w:t>
      </w:r>
      <w:r>
        <w:rPr>
          <w:w w:val="90"/>
        </w:rPr>
        <w:t>ist, ist</w:t>
      </w:r>
      <w:r>
        <w:rPr>
          <w:spacing w:val="-37"/>
          <w:w w:val="90"/>
        </w:rPr>
        <w:t> </w:t>
      </w:r>
      <w:r>
        <w:rPr>
          <w:w w:val="90"/>
        </w:rPr>
        <w:t>doch</w:t>
      </w:r>
      <w:r>
        <w:rPr>
          <w:spacing w:val="-37"/>
          <w:w w:val="90"/>
        </w:rPr>
        <w:t> </w:t>
      </w:r>
      <w:r>
        <w:rPr>
          <w:w w:val="90"/>
        </w:rPr>
        <w:t>Pästum</w:t>
      </w:r>
      <w:r>
        <w:rPr>
          <w:spacing w:val="-37"/>
          <w:w w:val="90"/>
        </w:rPr>
        <w:t> </w:t>
      </w:r>
      <w:r>
        <w:rPr>
          <w:w w:val="90"/>
        </w:rPr>
        <w:t>redivivum</w:t>
      </w:r>
      <w:hyperlink w:history="true" w:anchor="_bookmark329">
        <w:r>
          <w:rPr>
            <w:color w:val="2E3092"/>
            <w:w w:val="90"/>
            <w:position w:val="9"/>
            <w:sz w:val="17"/>
          </w:rPr>
          <w:t>16</w:t>
        </w:r>
      </w:hyperlink>
      <w:r>
        <w:rPr>
          <w:w w:val="90"/>
        </w:rPr>
        <w:t>—ist</w:t>
      </w:r>
      <w:r>
        <w:rPr>
          <w:spacing w:val="-37"/>
          <w:w w:val="90"/>
        </w:rPr>
        <w:t> </w:t>
      </w:r>
      <w:r>
        <w:rPr>
          <w:w w:val="90"/>
        </w:rPr>
        <w:t>das</w:t>
      </w:r>
      <w:r>
        <w:rPr>
          <w:spacing w:val="-37"/>
          <w:w w:val="90"/>
        </w:rPr>
        <w:t> </w:t>
      </w:r>
      <w:r>
        <w:rPr>
          <w:w w:val="90"/>
        </w:rPr>
        <w:t>nicht</w:t>
      </w:r>
      <w:r>
        <w:rPr>
          <w:spacing w:val="-37"/>
          <w:w w:val="90"/>
        </w:rPr>
        <w:t> </w:t>
      </w:r>
      <w:r>
        <w:rPr>
          <w:w w:val="90"/>
        </w:rPr>
        <w:t>eine</w:t>
      </w:r>
      <w:r>
        <w:rPr>
          <w:spacing w:val="-37"/>
          <w:w w:val="90"/>
        </w:rPr>
        <w:t> </w:t>
      </w:r>
      <w:r>
        <w:rPr>
          <w:w w:val="90"/>
        </w:rPr>
        <w:t>schreckliche</w:t>
      </w:r>
      <w:r>
        <w:rPr>
          <w:spacing w:val="-37"/>
          <w:w w:val="90"/>
        </w:rPr>
        <w:t> </w:t>
      </w:r>
      <w:r>
        <w:rPr>
          <w:spacing w:val="-3"/>
          <w:w w:val="90"/>
        </w:rPr>
        <w:t>Talmizeit,</w:t>
      </w:r>
      <w:r>
        <w:rPr>
          <w:spacing w:val="-37"/>
          <w:w w:val="90"/>
        </w:rPr>
        <w:t> </w:t>
      </w:r>
      <w:r>
        <w:rPr>
          <w:spacing w:val="-3"/>
          <w:w w:val="90"/>
        </w:rPr>
        <w:t>wo</w:t>
      </w:r>
      <w:r>
        <w:rPr>
          <w:spacing w:val="-37"/>
          <w:w w:val="90"/>
        </w:rPr>
        <w:t> </w:t>
      </w:r>
      <w:r>
        <w:rPr>
          <w:w w:val="90"/>
        </w:rPr>
        <w:t>nichts</w:t>
      </w:r>
      <w:r>
        <w:rPr>
          <w:spacing w:val="-37"/>
          <w:w w:val="90"/>
        </w:rPr>
        <w:t> </w:t>
      </w:r>
      <w:r>
        <w:rPr>
          <w:w w:val="90"/>
        </w:rPr>
        <w:t>per- </w:t>
      </w:r>
      <w:r>
        <w:rPr>
          <w:w w:val="85"/>
        </w:rPr>
        <w:t>fekt</w:t>
      </w:r>
      <w:r>
        <w:rPr>
          <w:spacing w:val="-16"/>
          <w:w w:val="85"/>
        </w:rPr>
        <w:t> </w:t>
      </w:r>
      <w:r>
        <w:rPr>
          <w:w w:val="85"/>
        </w:rPr>
        <w:t>ist</w:t>
      </w:r>
      <w:r>
        <w:rPr>
          <w:spacing w:val="-16"/>
          <w:w w:val="85"/>
        </w:rPr>
        <w:t> </w:t>
      </w:r>
      <w:r>
        <w:rPr>
          <w:w w:val="85"/>
        </w:rPr>
        <w:t>außer</w:t>
      </w:r>
      <w:r>
        <w:rPr>
          <w:spacing w:val="-16"/>
          <w:w w:val="85"/>
        </w:rPr>
        <w:t> </w:t>
      </w:r>
      <w:r>
        <w:rPr>
          <w:w w:val="85"/>
        </w:rPr>
        <w:t>Nachäffen?</w:t>
      </w:r>
      <w:r>
        <w:rPr>
          <w:spacing w:val="-16"/>
          <w:w w:val="85"/>
        </w:rPr>
        <w:t> </w:t>
      </w:r>
      <w:r>
        <w:rPr>
          <w:w w:val="85"/>
        </w:rPr>
        <w:t>Hitlers</w:t>
      </w:r>
      <w:r>
        <w:rPr>
          <w:spacing w:val="-16"/>
          <w:w w:val="85"/>
        </w:rPr>
        <w:t> </w:t>
      </w:r>
      <w:r>
        <w:rPr>
          <w:w w:val="85"/>
        </w:rPr>
        <w:t>zum</w:t>
      </w:r>
      <w:r>
        <w:rPr>
          <w:spacing w:val="-16"/>
          <w:w w:val="85"/>
        </w:rPr>
        <w:t> </w:t>
      </w:r>
      <w:r>
        <w:rPr>
          <w:w w:val="85"/>
        </w:rPr>
        <w:t>Zusammenschmeißen</w:t>
      </w:r>
      <w:r>
        <w:rPr>
          <w:spacing w:val="-16"/>
          <w:w w:val="85"/>
        </w:rPr>
        <w:t> </w:t>
      </w:r>
      <w:r>
        <w:rPr>
          <w:w w:val="85"/>
        </w:rPr>
        <w:t>haben</w:t>
      </w:r>
      <w:r>
        <w:rPr>
          <w:spacing w:val="-16"/>
          <w:w w:val="85"/>
        </w:rPr>
        <w:t> </w:t>
      </w:r>
      <w:r>
        <w:rPr>
          <w:w w:val="85"/>
        </w:rPr>
        <w:t>wirklich</w:t>
      </w:r>
      <w:r>
        <w:rPr>
          <w:spacing w:val="-16"/>
          <w:w w:val="85"/>
        </w:rPr>
        <w:t> </w:t>
      </w:r>
      <w:r>
        <w:rPr>
          <w:w w:val="85"/>
        </w:rPr>
        <w:t>eine</w:t>
      </w:r>
      <w:r>
        <w:rPr>
          <w:spacing w:val="-16"/>
          <w:w w:val="85"/>
        </w:rPr>
        <w:t> </w:t>
      </w:r>
      <w:r>
        <w:rPr>
          <w:w w:val="85"/>
        </w:rPr>
        <w:t>seriöse </w:t>
      </w:r>
      <w:r>
        <w:rPr>
          <w:w w:val="95"/>
        </w:rPr>
        <w:t>Function!</w:t>
      </w:r>
    </w:p>
    <w:p>
      <w:pPr>
        <w:pStyle w:val="BodyText"/>
        <w:spacing w:line="288" w:lineRule="exact" w:before="1"/>
        <w:ind w:left="118" w:right="2208" w:firstLine="351"/>
        <w:jc w:val="both"/>
      </w:pPr>
      <w:r>
        <w:rPr>
          <w:w w:val="90"/>
        </w:rPr>
        <w:t>Nee,</w:t>
      </w:r>
      <w:r>
        <w:rPr>
          <w:spacing w:val="-32"/>
          <w:w w:val="90"/>
        </w:rPr>
        <w:t> </w:t>
      </w:r>
      <w:r>
        <w:rPr>
          <w:w w:val="90"/>
          <w:u w:val="single"/>
        </w:rPr>
        <w:t>publiziert</w:t>
      </w:r>
      <w:r>
        <w:rPr>
          <w:spacing w:val="-32"/>
          <w:w w:val="90"/>
          <w:u w:val="single"/>
        </w:rPr>
        <w:t> </w:t>
      </w:r>
      <w:r>
        <w:rPr>
          <w:w w:val="90"/>
        </w:rPr>
        <w:t>hat</w:t>
      </w:r>
      <w:r>
        <w:rPr>
          <w:spacing w:val="-32"/>
          <w:w w:val="90"/>
        </w:rPr>
        <w:t> </w:t>
      </w:r>
      <w:r>
        <w:rPr>
          <w:w w:val="90"/>
        </w:rPr>
        <w:t>der</w:t>
      </w:r>
      <w:r>
        <w:rPr>
          <w:spacing w:val="-32"/>
          <w:w w:val="90"/>
        </w:rPr>
        <w:t> </w:t>
      </w:r>
      <w:r>
        <w:rPr>
          <w:w w:val="90"/>
        </w:rPr>
        <w:t>Norweger—E</w:t>
      </w:r>
      <w:r>
        <w:rPr>
          <w:spacing w:val="-19"/>
          <w:w w:val="90"/>
        </w:rPr>
        <w:t> </w:t>
      </w:r>
      <w:r>
        <w:rPr>
          <w:w w:val="90"/>
        </w:rPr>
        <w:t>i</w:t>
      </w:r>
      <w:r>
        <w:rPr>
          <w:spacing w:val="-19"/>
          <w:w w:val="90"/>
        </w:rPr>
        <w:t> </w:t>
      </w:r>
      <w:r>
        <w:rPr>
          <w:w w:val="90"/>
        </w:rPr>
        <w:t>n</w:t>
      </w:r>
      <w:r>
        <w:rPr>
          <w:spacing w:val="-19"/>
          <w:w w:val="90"/>
        </w:rPr>
        <w:t> </w:t>
      </w:r>
      <w:r>
        <w:rPr>
          <w:w w:val="90"/>
        </w:rPr>
        <w:t>a</w:t>
      </w:r>
      <w:r>
        <w:rPr>
          <w:spacing w:val="-19"/>
          <w:w w:val="90"/>
        </w:rPr>
        <w:t> </w:t>
      </w:r>
      <w:r>
        <w:rPr>
          <w:w w:val="90"/>
        </w:rPr>
        <w:t>r</w:t>
      </w:r>
      <w:r>
        <w:rPr>
          <w:spacing w:val="-19"/>
          <w:w w:val="90"/>
        </w:rPr>
        <w:t> </w:t>
      </w:r>
      <w:r>
        <w:rPr>
          <w:w w:val="90"/>
        </w:rPr>
        <w:t>s</w:t>
      </w:r>
      <w:r>
        <w:rPr>
          <w:spacing w:val="-19"/>
          <w:w w:val="90"/>
        </w:rPr>
        <w:t> </w:t>
      </w:r>
      <w:r>
        <w:rPr>
          <w:w w:val="90"/>
        </w:rPr>
        <w:t>e</w:t>
      </w:r>
      <w:r>
        <w:rPr>
          <w:spacing w:val="-19"/>
          <w:w w:val="90"/>
        </w:rPr>
        <w:t> </w:t>
      </w:r>
      <w:r>
        <w:rPr>
          <w:w w:val="90"/>
        </w:rPr>
        <w:t>n</w:t>
      </w:r>
      <w:r>
        <w:rPr>
          <w:color w:val="2E3092"/>
          <w:w w:val="90"/>
          <w:position w:val="9"/>
          <w:sz w:val="17"/>
        </w:rPr>
        <w:t>17</w:t>
      </w:r>
      <w:r>
        <w:rPr>
          <w:color w:val="2E3092"/>
          <w:spacing w:val="-9"/>
          <w:w w:val="90"/>
          <w:position w:val="9"/>
          <w:sz w:val="17"/>
        </w:rPr>
        <w:t> </w:t>
      </w:r>
      <w:r>
        <w:rPr>
          <w:w w:val="90"/>
        </w:rPr>
        <w:t>heißt</w:t>
      </w:r>
      <w:r>
        <w:rPr>
          <w:spacing w:val="-32"/>
          <w:w w:val="90"/>
        </w:rPr>
        <w:t> </w:t>
      </w:r>
      <w:r>
        <w:rPr>
          <w:w w:val="90"/>
        </w:rPr>
        <w:t>er—nichts,</w:t>
      </w:r>
      <w:r>
        <w:rPr>
          <w:spacing w:val="-32"/>
          <w:w w:val="90"/>
        </w:rPr>
        <w:t> </w:t>
      </w:r>
      <w:r>
        <w:rPr>
          <w:w w:val="90"/>
        </w:rPr>
        <w:t>auch</w:t>
      </w:r>
      <w:r>
        <w:rPr>
          <w:spacing w:val="-32"/>
          <w:w w:val="90"/>
        </w:rPr>
        <w:t> </w:t>
      </w:r>
      <w:r>
        <w:rPr>
          <w:w w:val="90"/>
        </w:rPr>
        <w:t>m[eines] W[issens]</w:t>
      </w:r>
      <w:r>
        <w:rPr>
          <w:spacing w:val="-20"/>
          <w:w w:val="90"/>
        </w:rPr>
        <w:t> </w:t>
      </w:r>
      <w:r>
        <w:rPr>
          <w:w w:val="90"/>
        </w:rPr>
        <w:t>sonst</w:t>
      </w:r>
      <w:r>
        <w:rPr>
          <w:spacing w:val="-20"/>
          <w:w w:val="90"/>
        </w:rPr>
        <w:t> </w:t>
      </w:r>
      <w:r>
        <w:rPr>
          <w:w w:val="90"/>
        </w:rPr>
        <w:t>niemand</w:t>
      </w:r>
      <w:r>
        <w:rPr>
          <w:spacing w:val="-20"/>
          <w:w w:val="90"/>
        </w:rPr>
        <w:t> </w:t>
      </w:r>
      <w:r>
        <w:rPr>
          <w:w w:val="90"/>
        </w:rPr>
        <w:t>was</w:t>
      </w:r>
      <w:r>
        <w:rPr>
          <w:spacing w:val="-20"/>
          <w:w w:val="90"/>
        </w:rPr>
        <w:t> </w:t>
      </w:r>
      <w:r>
        <w:rPr>
          <w:w w:val="90"/>
        </w:rPr>
        <w:t>Faktuelles,</w:t>
      </w:r>
      <w:r>
        <w:rPr>
          <w:spacing w:val="-20"/>
          <w:w w:val="90"/>
        </w:rPr>
        <w:t> </w:t>
      </w:r>
      <w:r>
        <w:rPr>
          <w:w w:val="90"/>
        </w:rPr>
        <w:t>obgleich</w:t>
      </w:r>
      <w:r>
        <w:rPr>
          <w:spacing w:val="-20"/>
          <w:w w:val="90"/>
        </w:rPr>
        <w:t> </w:t>
      </w:r>
      <w:r>
        <w:rPr>
          <w:w w:val="90"/>
        </w:rPr>
        <w:t>natürlich</w:t>
      </w:r>
      <w:r>
        <w:rPr>
          <w:spacing w:val="-20"/>
          <w:w w:val="90"/>
        </w:rPr>
        <w:t> </w:t>
      </w:r>
      <w:r>
        <w:rPr>
          <w:w w:val="90"/>
        </w:rPr>
        <w:t>Dutzende</w:t>
      </w:r>
      <w:r>
        <w:rPr>
          <w:spacing w:val="-20"/>
          <w:w w:val="90"/>
        </w:rPr>
        <w:t> </w:t>
      </w:r>
      <w:r>
        <w:rPr>
          <w:w w:val="90"/>
        </w:rPr>
        <w:t>von</w:t>
      </w:r>
      <w:r>
        <w:rPr>
          <w:spacing w:val="-20"/>
          <w:w w:val="90"/>
        </w:rPr>
        <w:t> </w:t>
      </w:r>
      <w:r>
        <w:rPr>
          <w:w w:val="90"/>
        </w:rPr>
        <w:t>Autoren (Robertson</w:t>
      </w:r>
      <w:hyperlink w:history="true" w:anchor="_bookmark331">
        <w:r>
          <w:rPr>
            <w:color w:val="2E3092"/>
            <w:w w:val="90"/>
            <w:position w:val="9"/>
            <w:sz w:val="17"/>
          </w:rPr>
          <w:t>18</w:t>
        </w:r>
      </w:hyperlink>
      <w:r>
        <w:rPr>
          <w:color w:val="2E3092"/>
          <w:spacing w:val="15"/>
          <w:w w:val="90"/>
          <w:position w:val="9"/>
          <w:sz w:val="17"/>
        </w:rPr>
        <w:t> </w:t>
      </w:r>
      <w:r>
        <w:rPr>
          <w:w w:val="90"/>
        </w:rPr>
        <w:t>u.a.)</w:t>
      </w:r>
      <w:r>
        <w:rPr>
          <w:spacing w:val="-7"/>
          <w:w w:val="90"/>
        </w:rPr>
        <w:t> </w:t>
      </w:r>
      <w:r>
        <w:rPr>
          <w:w w:val="90"/>
        </w:rPr>
        <w:t>sich</w:t>
      </w:r>
      <w:r>
        <w:rPr>
          <w:spacing w:val="-7"/>
          <w:w w:val="90"/>
        </w:rPr>
        <w:t> </w:t>
      </w:r>
      <w:r>
        <w:rPr>
          <w:w w:val="90"/>
        </w:rPr>
        <w:t>theoretisch</w:t>
      </w:r>
      <w:r>
        <w:rPr>
          <w:spacing w:val="-7"/>
          <w:w w:val="90"/>
        </w:rPr>
        <w:t> </w:t>
      </w:r>
      <w:r>
        <w:rPr>
          <w:w w:val="90"/>
        </w:rPr>
        <w:t>mit</w:t>
      </w:r>
      <w:r>
        <w:rPr>
          <w:spacing w:val="-7"/>
          <w:w w:val="90"/>
        </w:rPr>
        <w:t> </w:t>
      </w:r>
      <w:r>
        <w:rPr>
          <w:w w:val="90"/>
        </w:rPr>
        <w:t>replacement</w:t>
      </w:r>
      <w:r>
        <w:rPr>
          <w:spacing w:val="-7"/>
          <w:w w:val="90"/>
        </w:rPr>
        <w:t> </w:t>
      </w:r>
      <w:r>
        <w:rPr>
          <w:w w:val="90"/>
        </w:rPr>
        <w:t>zu</w:t>
      </w:r>
      <w:r>
        <w:rPr>
          <w:spacing w:val="-7"/>
          <w:w w:val="90"/>
        </w:rPr>
        <w:t> </w:t>
      </w:r>
      <w:r>
        <w:rPr>
          <w:w w:val="90"/>
        </w:rPr>
        <w:t>schaffen</w:t>
      </w:r>
      <w:r>
        <w:rPr>
          <w:spacing w:val="-7"/>
          <w:w w:val="90"/>
        </w:rPr>
        <w:t> </w:t>
      </w:r>
      <w:r>
        <w:rPr>
          <w:w w:val="90"/>
        </w:rPr>
        <w:t>machten.</w:t>
      </w:r>
      <w:r>
        <w:rPr>
          <w:spacing w:val="-7"/>
          <w:w w:val="90"/>
        </w:rPr>
        <w:t> </w:t>
      </w:r>
      <w:r>
        <w:rPr>
          <w:w w:val="90"/>
        </w:rPr>
        <w:t>Hat</w:t>
      </w:r>
      <w:r>
        <w:rPr>
          <w:spacing w:val="-7"/>
          <w:w w:val="90"/>
        </w:rPr>
        <w:t> </w:t>
      </w:r>
      <w:r>
        <w:rPr>
          <w:w w:val="90"/>
        </w:rPr>
        <w:t>doch</w:t>
      </w:r>
    </w:p>
    <w:p>
      <w:pPr>
        <w:pStyle w:val="BodyText"/>
        <w:spacing w:before="3"/>
        <w:rPr>
          <w:sz w:val="8"/>
        </w:rPr>
      </w:pPr>
      <w:r>
        <w:rPr/>
        <w:pict>
          <v:line style="position:absolute;mso-position-horizontal-relative:page;mso-position-vertical-relative:paragraph;z-index:6976;mso-wrap-distance-left:0;mso-wrap-distance-right:0" from="88.935997pt,7.716399pt" to="244.350997pt,7.716399pt" stroked="true" strokeweight=".398pt" strokecolor="#000000">
            <v:stroke dashstyle="solid"/>
            <w10:wrap type="topAndBottom"/>
          </v:line>
        </w:pict>
      </w:r>
    </w:p>
    <w:p>
      <w:pPr>
        <w:spacing w:line="231" w:lineRule="exact" w:before="0"/>
        <w:ind w:left="373" w:right="0" w:firstLine="0"/>
        <w:jc w:val="left"/>
        <w:rPr>
          <w:sz w:val="20"/>
        </w:rPr>
      </w:pPr>
      <w:r>
        <w:rPr>
          <w:w w:val="90"/>
          <w:position w:val="7"/>
          <w:sz w:val="14"/>
        </w:rPr>
        <w:t>15</w:t>
      </w:r>
      <w:bookmarkStart w:name="_bookmark328" w:id="444"/>
      <w:bookmarkEnd w:id="444"/>
      <w:r>
        <w:rPr>
          <w:w w:val="90"/>
          <w:position w:val="7"/>
          <w:sz w:val="14"/>
        </w:rPr>
      </w:r>
      <w:bookmarkStart w:name="_bookmark329" w:id="445"/>
      <w:bookmarkEnd w:id="445"/>
      <w:r>
        <w:rPr>
          <w:w w:val="90"/>
          <w:position w:val="7"/>
          <w:sz w:val="14"/>
        </w:rPr>
      </w:r>
      <w:r>
        <w:rPr>
          <w:w w:val="90"/>
          <w:sz w:val="20"/>
        </w:rPr>
        <w:t>Notiz von Lösch: Lincoln.</w:t>
      </w:r>
    </w:p>
    <w:p>
      <w:pPr>
        <w:spacing w:line="240" w:lineRule="exact" w:before="6"/>
        <w:ind w:left="118" w:right="2208" w:firstLine="235"/>
        <w:jc w:val="both"/>
        <w:rPr>
          <w:sz w:val="20"/>
        </w:rPr>
      </w:pPr>
      <w:r>
        <w:rPr>
          <w:w w:val="85"/>
          <w:position w:val="7"/>
          <w:sz w:val="14"/>
        </w:rPr>
        <w:t>16</w:t>
      </w:r>
      <w:r>
        <w:rPr>
          <w:w w:val="85"/>
          <w:sz w:val="20"/>
        </w:rPr>
        <w:t>Lat.</w:t>
      </w:r>
      <w:r>
        <w:rPr>
          <w:spacing w:val="-12"/>
          <w:w w:val="85"/>
          <w:sz w:val="20"/>
        </w:rPr>
        <w:t> </w:t>
      </w:r>
      <w:r>
        <w:rPr>
          <w:w w:val="85"/>
          <w:sz w:val="20"/>
        </w:rPr>
        <w:t>Paestum</w:t>
      </w:r>
      <w:r>
        <w:rPr>
          <w:spacing w:val="-13"/>
          <w:w w:val="85"/>
          <w:sz w:val="20"/>
        </w:rPr>
        <w:t> </w:t>
      </w:r>
      <w:r>
        <w:rPr>
          <w:w w:val="85"/>
          <w:sz w:val="20"/>
        </w:rPr>
        <w:t>wiederauferstanden.</w:t>
      </w:r>
      <w:r>
        <w:rPr>
          <w:spacing w:val="-12"/>
          <w:w w:val="85"/>
          <w:sz w:val="20"/>
        </w:rPr>
        <w:t> </w:t>
      </w:r>
      <w:r>
        <w:rPr>
          <w:w w:val="85"/>
          <w:sz w:val="20"/>
        </w:rPr>
        <w:t>Paestum</w:t>
      </w:r>
      <w:r>
        <w:rPr>
          <w:spacing w:val="-13"/>
          <w:w w:val="85"/>
          <w:sz w:val="20"/>
        </w:rPr>
        <w:t> </w:t>
      </w:r>
      <w:r>
        <w:rPr>
          <w:w w:val="85"/>
          <w:sz w:val="20"/>
        </w:rPr>
        <w:t>war</w:t>
      </w:r>
      <w:r>
        <w:rPr>
          <w:spacing w:val="-12"/>
          <w:w w:val="85"/>
          <w:sz w:val="20"/>
        </w:rPr>
        <w:t> </w:t>
      </w:r>
      <w:r>
        <w:rPr>
          <w:w w:val="85"/>
          <w:sz w:val="20"/>
        </w:rPr>
        <w:t>eine</w:t>
      </w:r>
      <w:r>
        <w:rPr>
          <w:spacing w:val="-13"/>
          <w:w w:val="85"/>
          <w:sz w:val="20"/>
        </w:rPr>
        <w:t> </w:t>
      </w:r>
      <w:r>
        <w:rPr>
          <w:w w:val="85"/>
          <w:sz w:val="20"/>
        </w:rPr>
        <w:t>bedeutende</w:t>
      </w:r>
      <w:r>
        <w:rPr>
          <w:spacing w:val="-12"/>
          <w:w w:val="85"/>
          <w:sz w:val="20"/>
        </w:rPr>
        <w:t> </w:t>
      </w:r>
      <w:r>
        <w:rPr>
          <w:w w:val="85"/>
          <w:sz w:val="20"/>
        </w:rPr>
        <w:t>antike</w:t>
      </w:r>
      <w:r>
        <w:rPr>
          <w:spacing w:val="-13"/>
          <w:w w:val="85"/>
          <w:sz w:val="20"/>
        </w:rPr>
        <w:t> </w:t>
      </w:r>
      <w:r>
        <w:rPr>
          <w:w w:val="85"/>
          <w:sz w:val="20"/>
        </w:rPr>
        <w:t>griechische</w:t>
      </w:r>
      <w:r>
        <w:rPr>
          <w:spacing w:val="-12"/>
          <w:w w:val="85"/>
          <w:sz w:val="20"/>
        </w:rPr>
        <w:t> </w:t>
      </w:r>
      <w:r>
        <w:rPr>
          <w:w w:val="85"/>
          <w:sz w:val="20"/>
        </w:rPr>
        <w:t>Stadt</w:t>
      </w:r>
      <w:r>
        <w:rPr>
          <w:spacing w:val="-13"/>
          <w:w w:val="85"/>
          <w:sz w:val="20"/>
        </w:rPr>
        <w:t> </w:t>
      </w:r>
      <w:r>
        <w:rPr>
          <w:w w:val="85"/>
          <w:sz w:val="20"/>
        </w:rPr>
        <w:t>an</w:t>
      </w:r>
      <w:r>
        <w:rPr>
          <w:spacing w:val="-12"/>
          <w:w w:val="85"/>
          <w:sz w:val="20"/>
        </w:rPr>
        <w:t> </w:t>
      </w:r>
      <w:r>
        <w:rPr>
          <w:w w:val="85"/>
          <w:sz w:val="20"/>
        </w:rPr>
        <w:t>der</w:t>
      </w:r>
      <w:r>
        <w:rPr>
          <w:spacing w:val="-13"/>
          <w:w w:val="85"/>
          <w:sz w:val="20"/>
        </w:rPr>
        <w:t> </w:t>
      </w:r>
      <w:r>
        <w:rPr>
          <w:w w:val="85"/>
          <w:sz w:val="20"/>
        </w:rPr>
        <w:t>Kü- ste</w:t>
      </w:r>
      <w:r>
        <w:rPr>
          <w:spacing w:val="-4"/>
          <w:w w:val="85"/>
          <w:sz w:val="20"/>
        </w:rPr>
        <w:t> </w:t>
      </w:r>
      <w:r>
        <w:rPr>
          <w:w w:val="85"/>
          <w:sz w:val="20"/>
        </w:rPr>
        <w:t>des</w:t>
      </w:r>
      <w:r>
        <w:rPr>
          <w:spacing w:val="-4"/>
          <w:w w:val="85"/>
          <w:sz w:val="20"/>
        </w:rPr>
        <w:t> </w:t>
      </w:r>
      <w:r>
        <w:rPr>
          <w:w w:val="85"/>
          <w:sz w:val="20"/>
        </w:rPr>
        <w:t>Tyrrhenischen</w:t>
      </w:r>
      <w:r>
        <w:rPr>
          <w:spacing w:val="-4"/>
          <w:w w:val="85"/>
          <w:sz w:val="20"/>
        </w:rPr>
        <w:t> </w:t>
      </w:r>
      <w:r>
        <w:rPr>
          <w:w w:val="85"/>
          <w:sz w:val="20"/>
        </w:rPr>
        <w:t>Meeres</w:t>
      </w:r>
      <w:r>
        <w:rPr>
          <w:spacing w:val="-4"/>
          <w:w w:val="85"/>
          <w:sz w:val="20"/>
        </w:rPr>
        <w:t> </w:t>
      </w:r>
      <w:r>
        <w:rPr>
          <w:w w:val="85"/>
          <w:sz w:val="20"/>
        </w:rPr>
        <w:t>in</w:t>
      </w:r>
      <w:r>
        <w:rPr>
          <w:spacing w:val="-4"/>
          <w:w w:val="85"/>
          <w:sz w:val="20"/>
        </w:rPr>
        <w:t> </w:t>
      </w:r>
      <w:r>
        <w:rPr>
          <w:w w:val="85"/>
          <w:sz w:val="20"/>
        </w:rPr>
        <w:t>Magna</w:t>
      </w:r>
      <w:r>
        <w:rPr>
          <w:spacing w:val="-4"/>
          <w:w w:val="85"/>
          <w:sz w:val="20"/>
        </w:rPr>
        <w:t> </w:t>
      </w:r>
      <w:r>
        <w:rPr>
          <w:w w:val="85"/>
          <w:sz w:val="20"/>
        </w:rPr>
        <w:t>Graecia</w:t>
      </w:r>
      <w:r>
        <w:rPr>
          <w:spacing w:val="-4"/>
          <w:w w:val="85"/>
          <w:sz w:val="20"/>
        </w:rPr>
        <w:t> </w:t>
      </w:r>
      <w:r>
        <w:rPr>
          <w:w w:val="85"/>
          <w:sz w:val="20"/>
        </w:rPr>
        <w:t>(Süditalien).</w:t>
      </w:r>
      <w:r>
        <w:rPr>
          <w:spacing w:val="-4"/>
          <w:w w:val="85"/>
          <w:sz w:val="20"/>
        </w:rPr>
        <w:t> </w:t>
      </w:r>
      <w:r>
        <w:rPr>
          <w:w w:val="85"/>
          <w:sz w:val="20"/>
        </w:rPr>
        <w:t>Die</w:t>
      </w:r>
      <w:r>
        <w:rPr>
          <w:spacing w:val="-4"/>
          <w:w w:val="85"/>
          <w:sz w:val="20"/>
        </w:rPr>
        <w:t> </w:t>
      </w:r>
      <w:r>
        <w:rPr>
          <w:w w:val="85"/>
          <w:sz w:val="20"/>
        </w:rPr>
        <w:t>Ruinen</w:t>
      </w:r>
      <w:r>
        <w:rPr>
          <w:spacing w:val="-4"/>
          <w:w w:val="85"/>
          <w:sz w:val="20"/>
        </w:rPr>
        <w:t> </w:t>
      </w:r>
      <w:r>
        <w:rPr>
          <w:w w:val="85"/>
          <w:sz w:val="20"/>
        </w:rPr>
        <w:t>von</w:t>
      </w:r>
      <w:r>
        <w:rPr>
          <w:spacing w:val="-4"/>
          <w:w w:val="85"/>
          <w:sz w:val="20"/>
        </w:rPr>
        <w:t> </w:t>
      </w:r>
      <w:r>
        <w:rPr>
          <w:w w:val="85"/>
          <w:sz w:val="20"/>
        </w:rPr>
        <w:t>Paestum</w:t>
      </w:r>
      <w:r>
        <w:rPr>
          <w:spacing w:val="-4"/>
          <w:w w:val="85"/>
          <w:sz w:val="20"/>
        </w:rPr>
        <w:t> </w:t>
      </w:r>
      <w:r>
        <w:rPr>
          <w:w w:val="85"/>
          <w:sz w:val="20"/>
        </w:rPr>
        <w:t>sind</w:t>
      </w:r>
      <w:r>
        <w:rPr>
          <w:spacing w:val="-4"/>
          <w:w w:val="85"/>
          <w:sz w:val="20"/>
        </w:rPr>
        <w:t> </w:t>
      </w:r>
      <w:r>
        <w:rPr>
          <w:w w:val="85"/>
          <w:sz w:val="20"/>
        </w:rPr>
        <w:t>berühmt</w:t>
      </w:r>
      <w:r>
        <w:rPr>
          <w:spacing w:val="-4"/>
          <w:w w:val="85"/>
          <w:sz w:val="20"/>
        </w:rPr>
        <w:t> </w:t>
      </w:r>
      <w:r>
        <w:rPr>
          <w:w w:val="85"/>
          <w:sz w:val="20"/>
        </w:rPr>
        <w:t>für </w:t>
      </w:r>
      <w:r>
        <w:rPr>
          <w:w w:val="90"/>
          <w:sz w:val="20"/>
        </w:rPr>
        <w:t>ihre</w:t>
      </w:r>
      <w:r>
        <w:rPr>
          <w:spacing w:val="-15"/>
          <w:w w:val="90"/>
          <w:sz w:val="20"/>
        </w:rPr>
        <w:t> </w:t>
      </w:r>
      <w:r>
        <w:rPr>
          <w:w w:val="90"/>
          <w:sz w:val="20"/>
        </w:rPr>
        <w:t>drei</w:t>
      </w:r>
      <w:r>
        <w:rPr>
          <w:spacing w:val="-15"/>
          <w:w w:val="90"/>
          <w:sz w:val="20"/>
        </w:rPr>
        <w:t> </w:t>
      </w:r>
      <w:r>
        <w:rPr>
          <w:w w:val="90"/>
          <w:sz w:val="20"/>
        </w:rPr>
        <w:t>antiken</w:t>
      </w:r>
      <w:r>
        <w:rPr>
          <w:spacing w:val="-15"/>
          <w:w w:val="90"/>
          <w:sz w:val="20"/>
        </w:rPr>
        <w:t> </w:t>
      </w:r>
      <w:r>
        <w:rPr>
          <w:w w:val="90"/>
          <w:sz w:val="20"/>
        </w:rPr>
        <w:t>griechischen</w:t>
      </w:r>
      <w:r>
        <w:rPr>
          <w:spacing w:val="-15"/>
          <w:w w:val="90"/>
          <w:sz w:val="20"/>
        </w:rPr>
        <w:t> </w:t>
      </w:r>
      <w:r>
        <w:rPr>
          <w:spacing w:val="-4"/>
          <w:w w:val="90"/>
          <w:sz w:val="20"/>
        </w:rPr>
        <w:t>Tempel</w:t>
      </w:r>
      <w:r>
        <w:rPr>
          <w:spacing w:val="-15"/>
          <w:w w:val="90"/>
          <w:sz w:val="20"/>
        </w:rPr>
        <w:t> </w:t>
      </w:r>
      <w:r>
        <w:rPr>
          <w:w w:val="90"/>
          <w:sz w:val="20"/>
        </w:rPr>
        <w:t>im</w:t>
      </w:r>
      <w:r>
        <w:rPr>
          <w:spacing w:val="-15"/>
          <w:w w:val="90"/>
          <w:sz w:val="20"/>
        </w:rPr>
        <w:t> </w:t>
      </w:r>
      <w:r>
        <w:rPr>
          <w:w w:val="90"/>
          <w:sz w:val="20"/>
        </w:rPr>
        <w:t>dorischen</w:t>
      </w:r>
      <w:r>
        <w:rPr>
          <w:spacing w:val="-15"/>
          <w:w w:val="90"/>
          <w:sz w:val="20"/>
        </w:rPr>
        <w:t> </w:t>
      </w:r>
      <w:r>
        <w:rPr>
          <w:w w:val="90"/>
          <w:sz w:val="20"/>
        </w:rPr>
        <w:t>Stil</w:t>
      </w:r>
      <w:r>
        <w:rPr>
          <w:spacing w:val="-15"/>
          <w:w w:val="90"/>
          <w:sz w:val="20"/>
        </w:rPr>
        <w:t> </w:t>
      </w:r>
      <w:r>
        <w:rPr>
          <w:w w:val="90"/>
          <w:sz w:val="20"/>
        </w:rPr>
        <w:t>von</w:t>
      </w:r>
      <w:r>
        <w:rPr>
          <w:spacing w:val="-15"/>
          <w:w w:val="90"/>
          <w:sz w:val="20"/>
        </w:rPr>
        <w:t> </w:t>
      </w:r>
      <w:r>
        <w:rPr>
          <w:w w:val="90"/>
          <w:sz w:val="20"/>
        </w:rPr>
        <w:t>etwa</w:t>
      </w:r>
      <w:r>
        <w:rPr>
          <w:spacing w:val="-15"/>
          <w:w w:val="90"/>
          <w:sz w:val="20"/>
        </w:rPr>
        <w:t> </w:t>
      </w:r>
      <w:r>
        <w:rPr>
          <w:w w:val="90"/>
          <w:sz w:val="20"/>
        </w:rPr>
        <w:t>600</w:t>
      </w:r>
      <w:r>
        <w:rPr>
          <w:spacing w:val="-15"/>
          <w:w w:val="90"/>
          <w:sz w:val="20"/>
        </w:rPr>
        <w:t> </w:t>
      </w:r>
      <w:r>
        <w:rPr>
          <w:w w:val="90"/>
          <w:sz w:val="20"/>
        </w:rPr>
        <w:t>bis</w:t>
      </w:r>
      <w:r>
        <w:rPr>
          <w:spacing w:val="-15"/>
          <w:w w:val="90"/>
          <w:sz w:val="20"/>
        </w:rPr>
        <w:t> </w:t>
      </w:r>
      <w:r>
        <w:rPr>
          <w:w w:val="90"/>
          <w:sz w:val="20"/>
        </w:rPr>
        <w:t>450</w:t>
      </w:r>
      <w:r>
        <w:rPr>
          <w:spacing w:val="-15"/>
          <w:w w:val="90"/>
          <w:sz w:val="20"/>
        </w:rPr>
        <w:t> </w:t>
      </w:r>
      <w:r>
        <w:rPr>
          <w:spacing w:val="-7"/>
          <w:w w:val="90"/>
          <w:sz w:val="20"/>
        </w:rPr>
        <w:t>v.</w:t>
      </w:r>
      <w:r>
        <w:rPr>
          <w:spacing w:val="-15"/>
          <w:w w:val="90"/>
          <w:sz w:val="20"/>
        </w:rPr>
        <w:t> </w:t>
      </w:r>
      <w:r>
        <w:rPr>
          <w:w w:val="90"/>
          <w:sz w:val="20"/>
        </w:rPr>
        <w:t>Chr.,</w:t>
      </w:r>
      <w:r>
        <w:rPr>
          <w:spacing w:val="-15"/>
          <w:w w:val="90"/>
          <w:sz w:val="20"/>
        </w:rPr>
        <w:t> </w:t>
      </w:r>
      <w:r>
        <w:rPr>
          <w:w w:val="90"/>
          <w:sz w:val="20"/>
        </w:rPr>
        <w:t>sie</w:t>
      </w:r>
      <w:r>
        <w:rPr>
          <w:spacing w:val="-15"/>
          <w:w w:val="90"/>
          <w:sz w:val="20"/>
        </w:rPr>
        <w:t> </w:t>
      </w:r>
      <w:r>
        <w:rPr>
          <w:w w:val="90"/>
          <w:sz w:val="20"/>
        </w:rPr>
        <w:t>sich</w:t>
      </w:r>
      <w:r>
        <w:rPr>
          <w:spacing w:val="-15"/>
          <w:w w:val="90"/>
          <w:sz w:val="20"/>
        </w:rPr>
        <w:t> </w:t>
      </w:r>
      <w:r>
        <w:rPr>
          <w:w w:val="90"/>
          <w:sz w:val="20"/>
        </w:rPr>
        <w:t>in</w:t>
      </w:r>
      <w:r>
        <w:rPr>
          <w:spacing w:val="-15"/>
          <w:w w:val="90"/>
          <w:sz w:val="20"/>
        </w:rPr>
        <w:t> </w:t>
      </w:r>
      <w:r>
        <w:rPr>
          <w:w w:val="90"/>
          <w:sz w:val="20"/>
        </w:rPr>
        <w:t>einem </w:t>
      </w:r>
      <w:r>
        <w:rPr>
          <w:w w:val="85"/>
          <w:sz w:val="20"/>
        </w:rPr>
        <w:t>sehr </w:t>
      </w:r>
      <w:bookmarkStart w:name="_bookmark330" w:id="446"/>
      <w:bookmarkEnd w:id="446"/>
      <w:r>
        <w:rPr>
          <w:w w:val="85"/>
          <w:sz w:val="20"/>
        </w:rPr>
        <w:t>guten</w:t>
      </w:r>
      <w:r>
        <w:rPr>
          <w:w w:val="85"/>
          <w:sz w:val="20"/>
        </w:rPr>
        <w:t> Erhaltungszustand</w:t>
      </w:r>
      <w:r>
        <w:rPr>
          <w:spacing w:val="-9"/>
          <w:w w:val="85"/>
          <w:sz w:val="20"/>
        </w:rPr>
        <w:t> </w:t>
      </w:r>
      <w:r>
        <w:rPr>
          <w:w w:val="85"/>
          <w:sz w:val="20"/>
        </w:rPr>
        <w:t>befinden.</w:t>
      </w:r>
    </w:p>
    <w:p>
      <w:pPr>
        <w:spacing w:line="232" w:lineRule="exact" w:before="0"/>
        <w:ind w:left="358" w:right="0" w:firstLine="0"/>
        <w:jc w:val="left"/>
        <w:rPr>
          <w:sz w:val="20"/>
        </w:rPr>
      </w:pPr>
      <w:r>
        <w:rPr>
          <w:w w:val="85"/>
          <w:position w:val="7"/>
          <w:sz w:val="14"/>
        </w:rPr>
        <w:t>17</w:t>
      </w:r>
      <w:bookmarkStart w:name="_bookmark331" w:id="447"/>
      <w:bookmarkEnd w:id="447"/>
      <w:r>
        <w:rPr>
          <w:w w:val="85"/>
          <w:position w:val="7"/>
          <w:sz w:val="14"/>
        </w:rPr>
      </w:r>
      <w:r>
        <w:rPr>
          <w:w w:val="85"/>
          <w:sz w:val="20"/>
        </w:rPr>
        <w:t>Johan Einarsen (1903-1980), norwegischer Ökonom.</w:t>
      </w:r>
    </w:p>
    <w:p>
      <w:pPr>
        <w:spacing w:line="258" w:lineRule="exact" w:before="0"/>
        <w:ind w:left="359" w:right="0" w:firstLine="0"/>
        <w:jc w:val="left"/>
        <w:rPr>
          <w:sz w:val="20"/>
        </w:rPr>
      </w:pPr>
      <w:r>
        <w:rPr>
          <w:w w:val="90"/>
          <w:position w:val="7"/>
          <w:sz w:val="14"/>
        </w:rPr>
        <w:t>18</w:t>
      </w:r>
      <w:r>
        <w:rPr>
          <w:w w:val="90"/>
          <w:sz w:val="20"/>
        </w:rPr>
        <w:t>Denis Holme Robertson (1890-1963), britischer Ökonom.</w:t>
      </w:r>
    </w:p>
    <w:p>
      <w:pPr>
        <w:spacing w:after="0" w:line="258"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6090" w:val="left" w:leader="none"/>
        </w:tabs>
        <w:spacing w:before="84"/>
        <w:ind w:left="103"/>
      </w:pPr>
      <w:r>
        <w:rPr>
          <w:w w:val="95"/>
        </w:rPr>
        <w:t>82</w:t>
        <w:tab/>
      </w:r>
      <w:bookmarkStart w:name="_bookmark332" w:id="448"/>
      <w:bookmarkEnd w:id="448"/>
      <w:r>
        <w:rPr>
          <w:w w:val="85"/>
        </w:rPr>
        <w:t>Z</w:t>
      </w:r>
      <w:r>
        <w:rPr>
          <w:w w:val="85"/>
        </w:rPr>
        <w:t>weiter Rockefeller Aufenthalt (1936-1938)</w:t>
      </w:r>
    </w:p>
    <w:p>
      <w:pPr>
        <w:pStyle w:val="BodyText"/>
        <w:rPr>
          <w:sz w:val="31"/>
        </w:rPr>
      </w:pPr>
    </w:p>
    <w:p>
      <w:pPr>
        <w:pStyle w:val="BodyText"/>
        <w:spacing w:line="288" w:lineRule="exact" w:before="1"/>
        <w:ind w:left="2195" w:right="111"/>
        <w:jc w:val="both"/>
      </w:pPr>
      <w:r>
        <w:rPr>
          <w:w w:val="90"/>
        </w:rPr>
        <w:t>schon</w:t>
      </w:r>
      <w:r>
        <w:rPr>
          <w:spacing w:val="-26"/>
          <w:w w:val="90"/>
        </w:rPr>
        <w:t> </w:t>
      </w:r>
      <w:r>
        <w:rPr>
          <w:w w:val="90"/>
        </w:rPr>
        <w:t>Marx</w:t>
      </w:r>
      <w:r>
        <w:rPr>
          <w:spacing w:val="-26"/>
          <w:w w:val="90"/>
        </w:rPr>
        <w:t> </w:t>
      </w:r>
      <w:r>
        <w:rPr>
          <w:w w:val="90"/>
        </w:rPr>
        <w:t>den</w:t>
      </w:r>
      <w:r>
        <w:rPr>
          <w:spacing w:val="-26"/>
          <w:w w:val="90"/>
        </w:rPr>
        <w:t> </w:t>
      </w:r>
      <w:r>
        <w:rPr>
          <w:w w:val="90"/>
        </w:rPr>
        <w:t>Zeitabstand</w:t>
      </w:r>
      <w:r>
        <w:rPr>
          <w:spacing w:val="-26"/>
          <w:w w:val="90"/>
        </w:rPr>
        <w:t> </w:t>
      </w:r>
      <w:r>
        <w:rPr>
          <w:w w:val="90"/>
        </w:rPr>
        <w:t>zwischen</w:t>
      </w:r>
      <w:r>
        <w:rPr>
          <w:spacing w:val="-26"/>
          <w:w w:val="90"/>
        </w:rPr>
        <w:t> </w:t>
      </w:r>
      <w:r>
        <w:rPr>
          <w:w w:val="90"/>
        </w:rPr>
        <w:t>Krisen</w:t>
      </w:r>
      <w:r>
        <w:rPr>
          <w:spacing w:val="-26"/>
          <w:w w:val="90"/>
        </w:rPr>
        <w:t> </w:t>
      </w:r>
      <w:r>
        <w:rPr>
          <w:w w:val="90"/>
        </w:rPr>
        <w:t>mit</w:t>
      </w:r>
      <w:r>
        <w:rPr>
          <w:spacing w:val="-26"/>
          <w:w w:val="90"/>
        </w:rPr>
        <w:t> </w:t>
      </w:r>
      <w:r>
        <w:rPr>
          <w:w w:val="90"/>
        </w:rPr>
        <w:t>der</w:t>
      </w:r>
      <w:r>
        <w:rPr>
          <w:spacing w:val="-26"/>
          <w:w w:val="90"/>
        </w:rPr>
        <w:t> </w:t>
      </w:r>
      <w:r>
        <w:rPr>
          <w:w w:val="90"/>
        </w:rPr>
        <w:t>Abnützungszeit</w:t>
      </w:r>
      <w:r>
        <w:rPr>
          <w:spacing w:val="-26"/>
          <w:w w:val="90"/>
        </w:rPr>
        <w:t> </w:t>
      </w:r>
      <w:r>
        <w:rPr>
          <w:w w:val="90"/>
        </w:rPr>
        <w:t>von</w:t>
      </w:r>
      <w:r>
        <w:rPr>
          <w:spacing w:val="-26"/>
          <w:w w:val="90"/>
        </w:rPr>
        <w:t> </w:t>
      </w:r>
      <w:r>
        <w:rPr>
          <w:w w:val="90"/>
        </w:rPr>
        <w:t>Spindeln in</w:t>
      </w:r>
      <w:r>
        <w:rPr>
          <w:spacing w:val="-16"/>
          <w:w w:val="90"/>
        </w:rPr>
        <w:t> </w:t>
      </w:r>
      <w:r>
        <w:rPr>
          <w:w w:val="90"/>
        </w:rPr>
        <w:t>Beziehung</w:t>
      </w:r>
      <w:r>
        <w:rPr>
          <w:spacing w:val="-16"/>
          <w:w w:val="90"/>
        </w:rPr>
        <w:t> </w:t>
      </w:r>
      <w:r>
        <w:rPr>
          <w:w w:val="90"/>
        </w:rPr>
        <w:t>gebracht.</w:t>
      </w:r>
      <w:r>
        <w:rPr>
          <w:spacing w:val="-16"/>
          <w:w w:val="90"/>
        </w:rPr>
        <w:t> </w:t>
      </w:r>
      <w:r>
        <w:rPr>
          <w:w w:val="90"/>
        </w:rPr>
        <w:t>Einarsen</w:t>
      </w:r>
      <w:r>
        <w:rPr>
          <w:spacing w:val="-16"/>
          <w:w w:val="90"/>
        </w:rPr>
        <w:t> </w:t>
      </w:r>
      <w:r>
        <w:rPr>
          <w:w w:val="90"/>
        </w:rPr>
        <w:t>habe</w:t>
      </w:r>
      <w:r>
        <w:rPr>
          <w:spacing w:val="-16"/>
          <w:w w:val="90"/>
        </w:rPr>
        <w:t> </w:t>
      </w:r>
      <w:r>
        <w:rPr>
          <w:w w:val="90"/>
        </w:rPr>
        <w:t>ich</w:t>
      </w:r>
      <w:r>
        <w:rPr>
          <w:spacing w:val="-16"/>
          <w:w w:val="90"/>
        </w:rPr>
        <w:t> </w:t>
      </w:r>
      <w:r>
        <w:rPr>
          <w:w w:val="90"/>
          <w:u w:val="single"/>
        </w:rPr>
        <w:t>eingeladen</w:t>
      </w:r>
      <w:r>
        <w:rPr>
          <w:spacing w:val="-16"/>
          <w:w w:val="90"/>
          <w:u w:val="single"/>
        </w:rPr>
        <w:t> </w:t>
      </w:r>
      <w:r>
        <w:rPr>
          <w:w w:val="90"/>
        </w:rPr>
        <w:t>in</w:t>
      </w:r>
      <w:r>
        <w:rPr>
          <w:spacing w:val="-16"/>
          <w:w w:val="90"/>
        </w:rPr>
        <w:t> </w:t>
      </w:r>
      <w:r>
        <w:rPr>
          <w:w w:val="90"/>
        </w:rPr>
        <w:t>der</w:t>
      </w:r>
      <w:r>
        <w:rPr>
          <w:spacing w:val="-16"/>
          <w:w w:val="90"/>
        </w:rPr>
        <w:t> </w:t>
      </w:r>
      <w:r>
        <w:rPr>
          <w:w w:val="90"/>
        </w:rPr>
        <w:t>Rev[iew</w:t>
      </w:r>
      <w:r>
        <w:rPr>
          <w:spacing w:val="-16"/>
          <w:w w:val="90"/>
        </w:rPr>
        <w:t> </w:t>
      </w:r>
      <w:r>
        <w:rPr>
          <w:w w:val="90"/>
        </w:rPr>
        <w:t>of]</w:t>
      </w:r>
      <w:r>
        <w:rPr>
          <w:spacing w:val="-16"/>
          <w:w w:val="90"/>
        </w:rPr>
        <w:t> </w:t>
      </w:r>
      <w:r>
        <w:rPr>
          <w:w w:val="90"/>
        </w:rPr>
        <w:t>Econ[omic] Statistics</w:t>
      </w:r>
      <w:r>
        <w:rPr>
          <w:spacing w:val="-15"/>
          <w:w w:val="90"/>
        </w:rPr>
        <w:t> </w:t>
      </w:r>
      <w:r>
        <w:rPr>
          <w:w w:val="90"/>
        </w:rPr>
        <w:t>ein</w:t>
      </w:r>
      <w:r>
        <w:rPr>
          <w:spacing w:val="-15"/>
          <w:w w:val="90"/>
        </w:rPr>
        <w:t> </w:t>
      </w:r>
      <w:r>
        <w:rPr>
          <w:w w:val="90"/>
        </w:rPr>
        <w:t>resume</w:t>
      </w:r>
      <w:r>
        <w:rPr>
          <w:spacing w:val="-15"/>
          <w:w w:val="90"/>
        </w:rPr>
        <w:t> </w:t>
      </w:r>
      <w:r>
        <w:rPr>
          <w:w w:val="90"/>
        </w:rPr>
        <w:t>zu</w:t>
      </w:r>
      <w:r>
        <w:rPr>
          <w:spacing w:val="-15"/>
          <w:w w:val="90"/>
        </w:rPr>
        <w:t> </w:t>
      </w:r>
      <w:r>
        <w:rPr>
          <w:w w:val="90"/>
        </w:rPr>
        <w:t>publizieren</w:t>
      </w:r>
      <w:r>
        <w:rPr>
          <w:spacing w:val="-15"/>
          <w:w w:val="90"/>
        </w:rPr>
        <w:t> </w:t>
      </w:r>
      <w:r>
        <w:rPr>
          <w:w w:val="90"/>
        </w:rPr>
        <w:t>aber</w:t>
      </w:r>
      <w:r>
        <w:rPr>
          <w:spacing w:val="-15"/>
          <w:w w:val="90"/>
        </w:rPr>
        <w:t> </w:t>
      </w:r>
      <w:r>
        <w:rPr>
          <w:w w:val="90"/>
        </w:rPr>
        <w:t>gehört</w:t>
      </w:r>
      <w:r>
        <w:rPr>
          <w:spacing w:val="-15"/>
          <w:w w:val="90"/>
        </w:rPr>
        <w:t> </w:t>
      </w:r>
      <w:r>
        <w:rPr>
          <w:w w:val="90"/>
        </w:rPr>
        <w:t>habe</w:t>
      </w:r>
      <w:r>
        <w:rPr>
          <w:spacing w:val="-15"/>
          <w:w w:val="90"/>
        </w:rPr>
        <w:t> </w:t>
      </w:r>
      <w:r>
        <w:rPr>
          <w:w w:val="90"/>
        </w:rPr>
        <w:t>ich</w:t>
      </w:r>
      <w:r>
        <w:rPr>
          <w:spacing w:val="-15"/>
          <w:w w:val="90"/>
        </w:rPr>
        <w:t> </w:t>
      </w:r>
      <w:r>
        <w:rPr>
          <w:w w:val="90"/>
        </w:rPr>
        <w:t>nichts</w:t>
      </w:r>
      <w:r>
        <w:rPr>
          <w:spacing w:val="-15"/>
          <w:w w:val="90"/>
        </w:rPr>
        <w:t> </w:t>
      </w:r>
      <w:r>
        <w:rPr>
          <w:w w:val="90"/>
        </w:rPr>
        <w:t>von</w:t>
      </w:r>
      <w:r>
        <w:rPr>
          <w:spacing w:val="-15"/>
          <w:w w:val="90"/>
        </w:rPr>
        <w:t> </w:t>
      </w:r>
      <w:r>
        <w:rPr>
          <w:w w:val="90"/>
        </w:rPr>
        <w:t>ihm.</w:t>
      </w:r>
      <w:r>
        <w:rPr>
          <w:color w:val="2E3092"/>
          <w:w w:val="90"/>
          <w:position w:val="9"/>
          <w:sz w:val="17"/>
        </w:rPr>
        <w:t>19</w:t>
      </w:r>
      <w:r>
        <w:rPr>
          <w:color w:val="2E3092"/>
          <w:spacing w:val="7"/>
          <w:w w:val="90"/>
          <w:position w:val="9"/>
          <w:sz w:val="17"/>
        </w:rPr>
        <w:t> </w:t>
      </w:r>
      <w:r>
        <w:rPr>
          <w:spacing w:val="-8"/>
          <w:w w:val="90"/>
        </w:rPr>
        <w:t>Was</w:t>
      </w:r>
      <w:r>
        <w:rPr>
          <w:spacing w:val="-15"/>
          <w:w w:val="90"/>
        </w:rPr>
        <w:t> </w:t>
      </w:r>
      <w:r>
        <w:rPr>
          <w:w w:val="90"/>
        </w:rPr>
        <w:t>sein Buch</w:t>
      </w:r>
      <w:r>
        <w:rPr>
          <w:color w:val="2E3092"/>
          <w:w w:val="90"/>
          <w:position w:val="9"/>
          <w:sz w:val="17"/>
        </w:rPr>
        <w:t>20 </w:t>
      </w:r>
      <w:r>
        <w:rPr>
          <w:w w:val="90"/>
        </w:rPr>
        <w:t>betrifft, so </w:t>
      </w:r>
      <w:r>
        <w:rPr>
          <w:w w:val="90"/>
          <w:u w:val="single"/>
        </w:rPr>
        <w:t>möchte </w:t>
      </w:r>
      <w:r>
        <w:rPr>
          <w:w w:val="90"/>
        </w:rPr>
        <w:t>er publ.[izieren] und ich habe mich bei Rockefellers um den</w:t>
      </w:r>
      <w:r>
        <w:rPr>
          <w:spacing w:val="-33"/>
          <w:w w:val="90"/>
        </w:rPr>
        <w:t> </w:t>
      </w:r>
      <w:r>
        <w:rPr>
          <w:w w:val="90"/>
        </w:rPr>
        <w:t>nervus</w:t>
      </w:r>
      <w:r>
        <w:rPr>
          <w:spacing w:val="-33"/>
          <w:w w:val="90"/>
        </w:rPr>
        <w:t> </w:t>
      </w:r>
      <w:r>
        <w:rPr>
          <w:w w:val="90"/>
        </w:rPr>
        <w:t>rerum</w:t>
      </w:r>
      <w:r>
        <w:rPr>
          <w:spacing w:val="-33"/>
          <w:w w:val="90"/>
        </w:rPr>
        <w:t> </w:t>
      </w:r>
      <w:r>
        <w:rPr>
          <w:w w:val="90"/>
        </w:rPr>
        <w:t>bemüht</w:t>
      </w:r>
      <w:r>
        <w:rPr>
          <w:spacing w:val="-33"/>
          <w:w w:val="90"/>
        </w:rPr>
        <w:t> </w:t>
      </w:r>
      <w:r>
        <w:rPr>
          <w:w w:val="90"/>
        </w:rPr>
        <w:t>aber</w:t>
      </w:r>
      <w:r>
        <w:rPr>
          <w:spacing w:val="-33"/>
          <w:w w:val="90"/>
        </w:rPr>
        <w:t> </w:t>
      </w:r>
      <w:r>
        <w:rPr>
          <w:w w:val="90"/>
        </w:rPr>
        <w:t>genützt</w:t>
      </w:r>
      <w:r>
        <w:rPr>
          <w:spacing w:val="-33"/>
          <w:w w:val="90"/>
        </w:rPr>
        <w:t> </w:t>
      </w:r>
      <w:r>
        <w:rPr>
          <w:w w:val="90"/>
        </w:rPr>
        <w:t>hat</w:t>
      </w:r>
      <w:r>
        <w:rPr>
          <w:spacing w:val="-33"/>
          <w:w w:val="90"/>
        </w:rPr>
        <w:t> </w:t>
      </w:r>
      <w:r>
        <w:rPr>
          <w:w w:val="90"/>
        </w:rPr>
        <w:t>es</w:t>
      </w:r>
      <w:r>
        <w:rPr>
          <w:spacing w:val="-33"/>
          <w:w w:val="90"/>
        </w:rPr>
        <w:t> </w:t>
      </w:r>
      <w:r>
        <w:rPr>
          <w:w w:val="90"/>
        </w:rPr>
        <w:t>halt</w:t>
      </w:r>
      <w:r>
        <w:rPr>
          <w:spacing w:val="-33"/>
          <w:w w:val="90"/>
        </w:rPr>
        <w:t> </w:t>
      </w:r>
      <w:r>
        <w:rPr>
          <w:w w:val="90"/>
        </w:rPr>
        <w:t>nicht.</w:t>
      </w:r>
    </w:p>
    <w:p>
      <w:pPr>
        <w:pStyle w:val="BodyText"/>
        <w:spacing w:line="288" w:lineRule="exact" w:before="6"/>
        <w:ind w:left="2195" w:right="111" w:firstLine="351"/>
        <w:jc w:val="both"/>
      </w:pPr>
      <w:r>
        <w:rPr>
          <w:w w:val="90"/>
        </w:rPr>
        <w:t>Die</w:t>
      </w:r>
      <w:r>
        <w:rPr>
          <w:spacing w:val="-20"/>
          <w:w w:val="90"/>
        </w:rPr>
        <w:t> </w:t>
      </w:r>
      <w:r>
        <w:rPr>
          <w:w w:val="90"/>
        </w:rPr>
        <w:t>häufigste</w:t>
      </w:r>
      <w:r>
        <w:rPr>
          <w:spacing w:val="-20"/>
          <w:w w:val="90"/>
        </w:rPr>
        <w:t> </w:t>
      </w:r>
      <w:r>
        <w:rPr>
          <w:w w:val="90"/>
        </w:rPr>
        <w:t>Periode</w:t>
      </w:r>
      <w:r>
        <w:rPr>
          <w:spacing w:val="-20"/>
          <w:w w:val="90"/>
        </w:rPr>
        <w:t> </w:t>
      </w:r>
      <w:r>
        <w:rPr>
          <w:w w:val="90"/>
        </w:rPr>
        <w:t>scheint</w:t>
      </w:r>
      <w:r>
        <w:rPr>
          <w:spacing w:val="-20"/>
          <w:w w:val="90"/>
        </w:rPr>
        <w:t> </w:t>
      </w:r>
      <w:r>
        <w:rPr>
          <w:w w:val="90"/>
        </w:rPr>
        <w:t>mir</w:t>
      </w:r>
      <w:r>
        <w:rPr>
          <w:spacing w:val="-20"/>
          <w:w w:val="90"/>
        </w:rPr>
        <w:t> </w:t>
      </w:r>
      <w:r>
        <w:rPr>
          <w:w w:val="90"/>
        </w:rPr>
        <w:t>keine</w:t>
      </w:r>
      <w:r>
        <w:rPr>
          <w:spacing w:val="-20"/>
          <w:w w:val="90"/>
        </w:rPr>
        <w:t> </w:t>
      </w:r>
      <w:r>
        <w:rPr>
          <w:w w:val="90"/>
        </w:rPr>
        <w:t>Kleinigkeit</w:t>
      </w:r>
      <w:r>
        <w:rPr>
          <w:spacing w:val="-20"/>
          <w:w w:val="90"/>
        </w:rPr>
        <w:t> </w:t>
      </w:r>
      <w:r>
        <w:rPr>
          <w:w w:val="90"/>
        </w:rPr>
        <w:t>zu</w:t>
      </w:r>
      <w:r>
        <w:rPr>
          <w:spacing w:val="-20"/>
          <w:w w:val="90"/>
        </w:rPr>
        <w:t> </w:t>
      </w:r>
      <w:r>
        <w:rPr>
          <w:w w:val="90"/>
        </w:rPr>
        <w:t>sein,</w:t>
      </w:r>
      <w:r>
        <w:rPr>
          <w:spacing w:val="-20"/>
          <w:w w:val="90"/>
        </w:rPr>
        <w:t> </w:t>
      </w:r>
      <w:r>
        <w:rPr>
          <w:w w:val="90"/>
        </w:rPr>
        <w:t>Sie</w:t>
      </w:r>
      <w:r>
        <w:rPr>
          <w:spacing w:val="-20"/>
          <w:w w:val="90"/>
        </w:rPr>
        <w:t> </w:t>
      </w:r>
      <w:r>
        <w:rPr>
          <w:w w:val="90"/>
        </w:rPr>
        <w:t>Leichtfuss!</w:t>
      </w:r>
      <w:r>
        <w:rPr>
          <w:spacing w:val="-20"/>
          <w:w w:val="90"/>
        </w:rPr>
        <w:t> </w:t>
      </w:r>
      <w:r>
        <w:rPr>
          <w:w w:val="90"/>
        </w:rPr>
        <w:t>Ob</w:t>
      </w:r>
      <w:r>
        <w:rPr>
          <w:spacing w:val="-20"/>
          <w:w w:val="90"/>
        </w:rPr>
        <w:t> </w:t>
      </w:r>
      <w:r>
        <w:rPr>
          <w:w w:val="90"/>
        </w:rPr>
        <w:t>es </w:t>
      </w:r>
      <w:r>
        <w:rPr>
          <w:w w:val="85"/>
        </w:rPr>
        <w:t>eine sozial-häufigste gibt (ich vermute, dass es mehrere charakteristische gibt) ist eine wichtige,</w:t>
      </w:r>
      <w:r>
        <w:rPr>
          <w:spacing w:val="-4"/>
          <w:w w:val="85"/>
        </w:rPr>
        <w:t> </w:t>
      </w:r>
      <w:r>
        <w:rPr>
          <w:w w:val="85"/>
        </w:rPr>
        <w:t>wenngleich</w:t>
      </w:r>
      <w:r>
        <w:rPr>
          <w:spacing w:val="-4"/>
          <w:w w:val="85"/>
        </w:rPr>
        <w:t> </w:t>
      </w:r>
      <w:r>
        <w:rPr>
          <w:w w:val="85"/>
        </w:rPr>
        <w:t>zweifelhafte</w:t>
      </w:r>
      <w:r>
        <w:rPr>
          <w:spacing w:val="-4"/>
          <w:w w:val="85"/>
        </w:rPr>
        <w:t> </w:t>
      </w:r>
      <w:r>
        <w:rPr>
          <w:w w:val="85"/>
        </w:rPr>
        <w:t>Frage.</w:t>
      </w:r>
      <w:r>
        <w:rPr>
          <w:spacing w:val="-4"/>
          <w:w w:val="85"/>
        </w:rPr>
        <w:t> </w:t>
      </w:r>
      <w:r>
        <w:rPr>
          <w:w w:val="85"/>
        </w:rPr>
        <w:t>Dass</w:t>
      </w:r>
      <w:r>
        <w:rPr>
          <w:spacing w:val="-3"/>
          <w:w w:val="85"/>
        </w:rPr>
        <w:t> </w:t>
      </w:r>
      <w:r>
        <w:rPr>
          <w:w w:val="85"/>
        </w:rPr>
        <w:t>es</w:t>
      </w:r>
      <w:r>
        <w:rPr>
          <w:spacing w:val="-4"/>
          <w:w w:val="85"/>
        </w:rPr>
        <w:t> </w:t>
      </w:r>
      <w:r>
        <w:rPr>
          <w:w w:val="85"/>
        </w:rPr>
        <w:t>eine</w:t>
      </w:r>
      <w:r>
        <w:rPr>
          <w:spacing w:val="-4"/>
          <w:w w:val="85"/>
        </w:rPr>
        <w:t> </w:t>
      </w:r>
      <w:r>
        <w:rPr>
          <w:w w:val="85"/>
        </w:rPr>
        <w:t>häufigste</w:t>
      </w:r>
      <w:r>
        <w:rPr>
          <w:spacing w:val="-4"/>
          <w:w w:val="85"/>
        </w:rPr>
        <w:t> </w:t>
      </w:r>
      <w:r>
        <w:rPr>
          <w:w w:val="85"/>
        </w:rPr>
        <w:t>für</w:t>
      </w:r>
      <w:r>
        <w:rPr>
          <w:spacing w:val="-4"/>
          <w:w w:val="85"/>
        </w:rPr>
        <w:t> </w:t>
      </w:r>
      <w:r>
        <w:rPr>
          <w:w w:val="85"/>
        </w:rPr>
        <w:t>jede</w:t>
      </w:r>
      <w:r>
        <w:rPr>
          <w:spacing w:val="-4"/>
          <w:w w:val="85"/>
        </w:rPr>
        <w:t> </w:t>
      </w:r>
      <w:r>
        <w:rPr>
          <w:w w:val="85"/>
        </w:rPr>
        <w:t>Industrie—i.e. für jede Gruppe von Spielzeug in jeder Industrie—gibt, scheint mir</w:t>
      </w:r>
      <w:r>
        <w:rPr>
          <w:spacing w:val="-18"/>
          <w:w w:val="85"/>
        </w:rPr>
        <w:t> </w:t>
      </w:r>
      <w:r>
        <w:rPr>
          <w:w w:val="85"/>
        </w:rPr>
        <w:t>zweifellos.</w:t>
      </w:r>
    </w:p>
    <w:p>
      <w:pPr>
        <w:pStyle w:val="BodyText"/>
        <w:spacing w:line="288" w:lineRule="exact" w:before="6"/>
        <w:ind w:left="2195" w:right="111" w:firstLine="351"/>
        <w:jc w:val="both"/>
      </w:pPr>
      <w:r>
        <w:rPr>
          <w:spacing w:val="-3"/>
          <w:w w:val="90"/>
        </w:rPr>
        <w:t>Taussig</w:t>
      </w:r>
      <w:r>
        <w:rPr>
          <w:color w:val="2E3092"/>
          <w:spacing w:val="-3"/>
          <w:w w:val="90"/>
          <w:position w:val="9"/>
          <w:sz w:val="17"/>
        </w:rPr>
        <w:t>21</w:t>
      </w:r>
      <w:r>
        <w:rPr>
          <w:color w:val="2E3092"/>
          <w:spacing w:val="-15"/>
          <w:w w:val="90"/>
          <w:position w:val="9"/>
          <w:sz w:val="17"/>
        </w:rPr>
        <w:t> </w:t>
      </w:r>
      <w:r>
        <w:rPr>
          <w:w w:val="90"/>
        </w:rPr>
        <w:t>hat</w:t>
      </w:r>
      <w:r>
        <w:rPr>
          <w:spacing w:val="-35"/>
          <w:w w:val="90"/>
        </w:rPr>
        <w:t> </w:t>
      </w:r>
      <w:r>
        <w:rPr>
          <w:w w:val="90"/>
        </w:rPr>
        <w:t>ihr</w:t>
      </w:r>
      <w:r>
        <w:rPr>
          <w:spacing w:val="-35"/>
          <w:w w:val="90"/>
        </w:rPr>
        <w:t> </w:t>
      </w:r>
      <w:r>
        <w:rPr>
          <w:w w:val="90"/>
        </w:rPr>
        <w:t>Paper</w:t>
      </w:r>
      <w:r>
        <w:rPr>
          <w:color w:val="2E3092"/>
          <w:w w:val="90"/>
          <w:position w:val="9"/>
          <w:sz w:val="17"/>
        </w:rPr>
        <w:t>22</w:t>
      </w:r>
      <w:r>
        <w:rPr>
          <w:color w:val="2E3092"/>
          <w:spacing w:val="-15"/>
          <w:w w:val="90"/>
          <w:position w:val="9"/>
          <w:sz w:val="17"/>
        </w:rPr>
        <w:t> </w:t>
      </w:r>
      <w:r>
        <w:rPr>
          <w:w w:val="90"/>
        </w:rPr>
        <w:t>einem</w:t>
      </w:r>
      <w:r>
        <w:rPr>
          <w:spacing w:val="-35"/>
          <w:w w:val="90"/>
        </w:rPr>
        <w:t> </w:t>
      </w:r>
      <w:r>
        <w:rPr>
          <w:w w:val="90"/>
        </w:rPr>
        <w:t>Gutachter</w:t>
      </w:r>
      <w:r>
        <w:rPr>
          <w:spacing w:val="-35"/>
          <w:w w:val="90"/>
        </w:rPr>
        <w:t> </w:t>
      </w:r>
      <w:r>
        <w:rPr>
          <w:w w:val="90"/>
        </w:rPr>
        <w:t>gegeben,</w:t>
      </w:r>
      <w:r>
        <w:rPr>
          <w:spacing w:val="-35"/>
          <w:w w:val="90"/>
        </w:rPr>
        <w:t> </w:t>
      </w:r>
      <w:r>
        <w:rPr>
          <w:w w:val="90"/>
        </w:rPr>
        <w:t>der</w:t>
      </w:r>
      <w:r>
        <w:rPr>
          <w:spacing w:val="-35"/>
          <w:w w:val="90"/>
        </w:rPr>
        <w:t> </w:t>
      </w:r>
      <w:r>
        <w:rPr>
          <w:w w:val="90"/>
        </w:rPr>
        <w:t>nicht</w:t>
      </w:r>
      <w:r>
        <w:rPr>
          <w:spacing w:val="-35"/>
          <w:w w:val="90"/>
        </w:rPr>
        <w:t> </w:t>
      </w:r>
      <w:r>
        <w:rPr>
          <w:w w:val="90"/>
        </w:rPr>
        <w:t>günstig</w:t>
      </w:r>
      <w:r>
        <w:rPr>
          <w:spacing w:val="-35"/>
          <w:w w:val="90"/>
        </w:rPr>
        <w:t> </w:t>
      </w:r>
      <w:r>
        <w:rPr>
          <w:w w:val="90"/>
        </w:rPr>
        <w:t>referiert</w:t>
      </w:r>
      <w:r>
        <w:rPr>
          <w:spacing w:val="-35"/>
          <w:w w:val="90"/>
        </w:rPr>
        <w:t> </w:t>
      </w:r>
      <w:r>
        <w:rPr>
          <w:w w:val="90"/>
        </w:rPr>
        <w:t>hat, </w:t>
      </w:r>
      <w:r>
        <w:rPr>
          <w:w w:val="85"/>
        </w:rPr>
        <w:t>dessen Einwendungen aber berücksichtigt werden können, ohne Ihr Grundargument </w:t>
      </w:r>
      <w:r>
        <w:rPr>
          <w:w w:val="90"/>
        </w:rPr>
        <w:t>zu</w:t>
      </w:r>
      <w:r>
        <w:rPr>
          <w:spacing w:val="-33"/>
          <w:w w:val="90"/>
        </w:rPr>
        <w:t> </w:t>
      </w:r>
      <w:r>
        <w:rPr>
          <w:w w:val="90"/>
        </w:rPr>
        <w:t>lädieren.</w:t>
      </w:r>
      <w:r>
        <w:rPr>
          <w:spacing w:val="-33"/>
          <w:w w:val="90"/>
        </w:rPr>
        <w:t> </w:t>
      </w:r>
      <w:r>
        <w:rPr>
          <w:w w:val="90"/>
        </w:rPr>
        <w:t>Ich</w:t>
      </w:r>
      <w:r>
        <w:rPr>
          <w:spacing w:val="-33"/>
          <w:w w:val="90"/>
        </w:rPr>
        <w:t> </w:t>
      </w:r>
      <w:r>
        <w:rPr>
          <w:w w:val="90"/>
        </w:rPr>
        <w:t>bin</w:t>
      </w:r>
      <w:r>
        <w:rPr>
          <w:spacing w:val="-33"/>
          <w:w w:val="90"/>
        </w:rPr>
        <w:t> </w:t>
      </w:r>
      <w:r>
        <w:rPr>
          <w:w w:val="90"/>
        </w:rPr>
        <w:t>strongly</w:t>
      </w:r>
      <w:r>
        <w:rPr>
          <w:spacing w:val="-33"/>
          <w:w w:val="90"/>
        </w:rPr>
        <w:t> </w:t>
      </w:r>
      <w:r>
        <w:rPr>
          <w:w w:val="90"/>
        </w:rPr>
        <w:t>of</w:t>
      </w:r>
      <w:r>
        <w:rPr>
          <w:spacing w:val="-33"/>
          <w:w w:val="90"/>
        </w:rPr>
        <w:t> </w:t>
      </w:r>
      <w:r>
        <w:rPr>
          <w:w w:val="90"/>
        </w:rPr>
        <w:t>the</w:t>
      </w:r>
      <w:r>
        <w:rPr>
          <w:spacing w:val="-33"/>
          <w:w w:val="90"/>
        </w:rPr>
        <w:t> </w:t>
      </w:r>
      <w:r>
        <w:rPr>
          <w:w w:val="90"/>
        </w:rPr>
        <w:t>opinion,</w:t>
      </w:r>
      <w:r>
        <w:rPr>
          <w:spacing w:val="-33"/>
          <w:w w:val="90"/>
        </w:rPr>
        <w:t> </w:t>
      </w:r>
      <w:r>
        <w:rPr>
          <w:w w:val="90"/>
        </w:rPr>
        <w:t>dass</w:t>
      </w:r>
      <w:r>
        <w:rPr>
          <w:spacing w:val="-33"/>
          <w:w w:val="90"/>
        </w:rPr>
        <w:t> </w:t>
      </w:r>
      <w:r>
        <w:rPr>
          <w:w w:val="90"/>
        </w:rPr>
        <w:t>das</w:t>
      </w:r>
      <w:r>
        <w:rPr>
          <w:spacing w:val="-33"/>
          <w:w w:val="90"/>
        </w:rPr>
        <w:t> </w:t>
      </w:r>
      <w:r>
        <w:rPr>
          <w:w w:val="90"/>
        </w:rPr>
        <w:t>versucht,</w:t>
      </w:r>
      <w:r>
        <w:rPr>
          <w:spacing w:val="-33"/>
          <w:w w:val="90"/>
        </w:rPr>
        <w:t> </w:t>
      </w:r>
      <w:r>
        <w:rPr>
          <w:w w:val="90"/>
        </w:rPr>
        <w:t>d.</w:t>
      </w:r>
      <w:r>
        <w:rPr>
          <w:spacing w:val="-33"/>
          <w:w w:val="90"/>
        </w:rPr>
        <w:t> </w:t>
      </w:r>
      <w:r>
        <w:rPr>
          <w:w w:val="90"/>
        </w:rPr>
        <w:t>h.</w:t>
      </w:r>
      <w:r>
        <w:rPr>
          <w:spacing w:val="-33"/>
          <w:w w:val="90"/>
        </w:rPr>
        <w:t> </w:t>
      </w:r>
      <w:r>
        <w:rPr>
          <w:w w:val="90"/>
        </w:rPr>
        <w:t>dass</w:t>
      </w:r>
      <w:r>
        <w:rPr>
          <w:spacing w:val="-33"/>
          <w:w w:val="90"/>
        </w:rPr>
        <w:t> </w:t>
      </w:r>
      <w:r>
        <w:rPr>
          <w:w w:val="90"/>
        </w:rPr>
        <w:t>versucht</w:t>
      </w:r>
      <w:r>
        <w:rPr>
          <w:spacing w:val="-33"/>
          <w:w w:val="90"/>
        </w:rPr>
        <w:t> </w:t>
      </w:r>
      <w:r>
        <w:rPr>
          <w:w w:val="90"/>
        </w:rPr>
        <w:t>wer- </w:t>
      </w:r>
      <w:r>
        <w:rPr>
          <w:w w:val="85"/>
        </w:rPr>
        <w:t>den</w:t>
      </w:r>
      <w:r>
        <w:rPr>
          <w:spacing w:val="-9"/>
          <w:w w:val="85"/>
        </w:rPr>
        <w:t> </w:t>
      </w:r>
      <w:r>
        <w:rPr>
          <w:w w:val="85"/>
        </w:rPr>
        <w:t>soll,</w:t>
      </w:r>
      <w:r>
        <w:rPr>
          <w:spacing w:val="-9"/>
          <w:w w:val="85"/>
        </w:rPr>
        <w:t> </w:t>
      </w:r>
      <w:r>
        <w:rPr>
          <w:spacing w:val="-4"/>
          <w:w w:val="85"/>
        </w:rPr>
        <w:t>Taussig</w:t>
      </w:r>
      <w:r>
        <w:rPr>
          <w:spacing w:val="-9"/>
          <w:w w:val="85"/>
        </w:rPr>
        <w:t> </w:t>
      </w:r>
      <w:r>
        <w:rPr>
          <w:w w:val="85"/>
        </w:rPr>
        <w:t>unter</w:t>
      </w:r>
      <w:r>
        <w:rPr>
          <w:spacing w:val="-9"/>
          <w:w w:val="85"/>
        </w:rPr>
        <w:t> </w:t>
      </w:r>
      <w:r>
        <w:rPr>
          <w:w w:val="85"/>
        </w:rPr>
        <w:t>jener</w:t>
      </w:r>
      <w:r>
        <w:rPr>
          <w:spacing w:val="-9"/>
          <w:w w:val="85"/>
        </w:rPr>
        <w:t> </w:t>
      </w:r>
      <w:r>
        <w:rPr>
          <w:w w:val="85"/>
        </w:rPr>
        <w:t>Bedingung</w:t>
      </w:r>
      <w:r>
        <w:rPr>
          <w:spacing w:val="-9"/>
          <w:w w:val="85"/>
        </w:rPr>
        <w:t> </w:t>
      </w:r>
      <w:r>
        <w:rPr>
          <w:w w:val="85"/>
        </w:rPr>
        <w:t>zur</w:t>
      </w:r>
      <w:r>
        <w:rPr>
          <w:spacing w:val="-9"/>
          <w:w w:val="85"/>
        </w:rPr>
        <w:t> </w:t>
      </w:r>
      <w:r>
        <w:rPr>
          <w:w w:val="85"/>
        </w:rPr>
        <w:t>Annahme</w:t>
      </w:r>
      <w:r>
        <w:rPr>
          <w:spacing w:val="-9"/>
          <w:w w:val="85"/>
        </w:rPr>
        <w:t> </w:t>
      </w:r>
      <w:r>
        <w:rPr>
          <w:w w:val="85"/>
        </w:rPr>
        <w:t>zu</w:t>
      </w:r>
      <w:r>
        <w:rPr>
          <w:spacing w:val="-9"/>
          <w:w w:val="85"/>
        </w:rPr>
        <w:t> </w:t>
      </w:r>
      <w:r>
        <w:rPr>
          <w:w w:val="85"/>
        </w:rPr>
        <w:t>bewegen—denn</w:t>
      </w:r>
      <w:r>
        <w:rPr>
          <w:spacing w:val="-9"/>
          <w:w w:val="85"/>
        </w:rPr>
        <w:t> </w:t>
      </w:r>
      <w:r>
        <w:rPr>
          <w:w w:val="85"/>
        </w:rPr>
        <w:t>das</w:t>
      </w:r>
      <w:r>
        <w:rPr>
          <w:spacing w:val="-9"/>
          <w:w w:val="85"/>
        </w:rPr>
        <w:t> </w:t>
      </w:r>
      <w:r>
        <w:rPr>
          <w:w w:val="85"/>
        </w:rPr>
        <w:t>Quarter- </w:t>
      </w:r>
      <w:r>
        <w:rPr>
          <w:w w:val="90"/>
        </w:rPr>
        <w:t>ly</w:t>
      </w:r>
      <w:r>
        <w:rPr>
          <w:spacing w:val="-16"/>
          <w:w w:val="90"/>
        </w:rPr>
        <w:t> </w:t>
      </w:r>
      <w:r>
        <w:rPr>
          <w:w w:val="90"/>
        </w:rPr>
        <w:t>[Journal</w:t>
      </w:r>
      <w:r>
        <w:rPr>
          <w:spacing w:val="-16"/>
          <w:w w:val="90"/>
        </w:rPr>
        <w:t> </w:t>
      </w:r>
      <w:r>
        <w:rPr>
          <w:w w:val="90"/>
        </w:rPr>
        <w:t>of</w:t>
      </w:r>
      <w:r>
        <w:rPr>
          <w:spacing w:val="-16"/>
          <w:w w:val="90"/>
        </w:rPr>
        <w:t> </w:t>
      </w:r>
      <w:r>
        <w:rPr>
          <w:w w:val="90"/>
        </w:rPr>
        <w:t>Economics]</w:t>
      </w:r>
      <w:r>
        <w:rPr>
          <w:spacing w:val="-16"/>
          <w:w w:val="90"/>
        </w:rPr>
        <w:t> </w:t>
      </w:r>
      <w:r>
        <w:rPr>
          <w:w w:val="90"/>
        </w:rPr>
        <w:t>ist</w:t>
      </w:r>
      <w:r>
        <w:rPr>
          <w:spacing w:val="-16"/>
          <w:w w:val="90"/>
        </w:rPr>
        <w:t> </w:t>
      </w:r>
      <w:r>
        <w:rPr>
          <w:w w:val="90"/>
        </w:rPr>
        <w:t>zwar</w:t>
      </w:r>
      <w:r>
        <w:rPr>
          <w:spacing w:val="-16"/>
          <w:w w:val="90"/>
        </w:rPr>
        <w:t> </w:t>
      </w:r>
      <w:r>
        <w:rPr>
          <w:w w:val="90"/>
        </w:rPr>
        <w:t>nicht</w:t>
      </w:r>
      <w:r>
        <w:rPr>
          <w:spacing w:val="-16"/>
          <w:w w:val="90"/>
        </w:rPr>
        <w:t> </w:t>
      </w:r>
      <w:r>
        <w:rPr>
          <w:w w:val="90"/>
        </w:rPr>
        <w:t>Rom</w:t>
      </w:r>
      <w:r>
        <w:rPr>
          <w:spacing w:val="-16"/>
          <w:w w:val="90"/>
        </w:rPr>
        <w:t> </w:t>
      </w:r>
      <w:r>
        <w:rPr>
          <w:w w:val="90"/>
        </w:rPr>
        <w:t>noch</w:t>
      </w:r>
      <w:r>
        <w:rPr>
          <w:spacing w:val="-16"/>
          <w:w w:val="90"/>
        </w:rPr>
        <w:t> </w:t>
      </w:r>
      <w:r>
        <w:rPr>
          <w:w w:val="90"/>
        </w:rPr>
        <w:t>Ihr</w:t>
      </w:r>
      <w:r>
        <w:rPr>
          <w:spacing w:val="-16"/>
          <w:w w:val="90"/>
        </w:rPr>
        <w:t> </w:t>
      </w:r>
      <w:r>
        <w:rPr>
          <w:w w:val="90"/>
        </w:rPr>
        <w:t>Artikel</w:t>
      </w:r>
      <w:r>
        <w:rPr>
          <w:spacing w:val="-16"/>
          <w:w w:val="90"/>
        </w:rPr>
        <w:t> </w:t>
      </w:r>
      <w:r>
        <w:rPr>
          <w:w w:val="90"/>
        </w:rPr>
        <w:t>eine</w:t>
      </w:r>
      <w:r>
        <w:rPr>
          <w:spacing w:val="-16"/>
          <w:w w:val="90"/>
        </w:rPr>
        <w:t> </w:t>
      </w:r>
      <w:r>
        <w:rPr>
          <w:w w:val="90"/>
        </w:rPr>
        <w:t>Messe,</w:t>
      </w:r>
      <w:r>
        <w:rPr>
          <w:spacing w:val="-16"/>
          <w:w w:val="90"/>
        </w:rPr>
        <w:t> </w:t>
      </w:r>
      <w:r>
        <w:rPr>
          <w:w w:val="90"/>
        </w:rPr>
        <w:t>aber</w:t>
      </w:r>
      <w:r>
        <w:rPr>
          <w:spacing w:val="-16"/>
          <w:w w:val="90"/>
        </w:rPr>
        <w:t> </w:t>
      </w:r>
      <w:r>
        <w:rPr>
          <w:w w:val="90"/>
        </w:rPr>
        <w:t>es</w:t>
      </w:r>
      <w:r>
        <w:rPr>
          <w:spacing w:val="-16"/>
          <w:w w:val="90"/>
        </w:rPr>
        <w:t> </w:t>
      </w:r>
      <w:r>
        <w:rPr>
          <w:w w:val="90"/>
        </w:rPr>
        <w:t>ist gesunde</w:t>
      </w:r>
      <w:r>
        <w:rPr>
          <w:spacing w:val="-28"/>
          <w:w w:val="90"/>
        </w:rPr>
        <w:t> </w:t>
      </w:r>
      <w:r>
        <w:rPr>
          <w:spacing w:val="-3"/>
          <w:w w:val="90"/>
        </w:rPr>
        <w:t>Vernunft</w:t>
      </w:r>
      <w:r>
        <w:rPr>
          <w:spacing w:val="-28"/>
          <w:w w:val="90"/>
        </w:rPr>
        <w:t> </w:t>
      </w:r>
      <w:r>
        <w:rPr>
          <w:w w:val="90"/>
        </w:rPr>
        <w:t>tragbare</w:t>
      </w:r>
      <w:r>
        <w:rPr>
          <w:spacing w:val="-28"/>
          <w:w w:val="90"/>
        </w:rPr>
        <w:t> </w:t>
      </w:r>
      <w:r>
        <w:rPr>
          <w:w w:val="90"/>
        </w:rPr>
        <w:t>Konzessionen</w:t>
      </w:r>
      <w:r>
        <w:rPr>
          <w:spacing w:val="-28"/>
          <w:w w:val="90"/>
        </w:rPr>
        <w:t> </w:t>
      </w:r>
      <w:r>
        <w:rPr>
          <w:w w:val="90"/>
        </w:rPr>
        <w:t>zu</w:t>
      </w:r>
      <w:r>
        <w:rPr>
          <w:spacing w:val="-28"/>
          <w:w w:val="90"/>
        </w:rPr>
        <w:t> </w:t>
      </w:r>
      <w:r>
        <w:rPr>
          <w:w w:val="90"/>
        </w:rPr>
        <w:t>machen,</w:t>
      </w:r>
      <w:r>
        <w:rPr>
          <w:spacing w:val="-28"/>
          <w:w w:val="90"/>
        </w:rPr>
        <w:t> </w:t>
      </w:r>
      <w:r>
        <w:rPr>
          <w:w w:val="90"/>
        </w:rPr>
        <w:t>um</w:t>
      </w:r>
      <w:r>
        <w:rPr>
          <w:spacing w:val="-28"/>
          <w:w w:val="90"/>
        </w:rPr>
        <w:t> </w:t>
      </w:r>
      <w:r>
        <w:rPr>
          <w:w w:val="90"/>
        </w:rPr>
        <w:t>ins</w:t>
      </w:r>
      <w:r>
        <w:rPr>
          <w:spacing w:val="-28"/>
          <w:w w:val="90"/>
        </w:rPr>
        <w:t> </w:t>
      </w:r>
      <w:r>
        <w:rPr>
          <w:w w:val="90"/>
        </w:rPr>
        <w:t>Quarterly</w:t>
      </w:r>
      <w:r>
        <w:rPr>
          <w:spacing w:val="-28"/>
          <w:w w:val="90"/>
        </w:rPr>
        <w:t> </w:t>
      </w:r>
      <w:r>
        <w:rPr>
          <w:w w:val="90"/>
        </w:rPr>
        <w:t>zu</w:t>
      </w:r>
      <w:r>
        <w:rPr>
          <w:spacing w:val="-28"/>
          <w:w w:val="90"/>
        </w:rPr>
        <w:t> </w:t>
      </w:r>
      <w:r>
        <w:rPr>
          <w:w w:val="90"/>
        </w:rPr>
        <w:t>kommen, statt</w:t>
      </w:r>
      <w:r>
        <w:rPr>
          <w:spacing w:val="-22"/>
          <w:w w:val="90"/>
        </w:rPr>
        <w:t> </w:t>
      </w:r>
      <w:r>
        <w:rPr>
          <w:w w:val="90"/>
        </w:rPr>
        <w:t>verletzt</w:t>
      </w:r>
      <w:r>
        <w:rPr>
          <w:spacing w:val="-22"/>
          <w:w w:val="90"/>
        </w:rPr>
        <w:t> </w:t>
      </w:r>
      <w:r>
        <w:rPr>
          <w:w w:val="90"/>
        </w:rPr>
        <w:t>zu</w:t>
      </w:r>
      <w:r>
        <w:rPr>
          <w:spacing w:val="-22"/>
          <w:w w:val="90"/>
        </w:rPr>
        <w:t> </w:t>
      </w:r>
      <w:r>
        <w:rPr>
          <w:w w:val="90"/>
        </w:rPr>
        <w:t>sein</w:t>
      </w:r>
      <w:r>
        <w:rPr>
          <w:spacing w:val="-22"/>
          <w:w w:val="90"/>
        </w:rPr>
        <w:t> </w:t>
      </w:r>
      <w:r>
        <w:rPr>
          <w:w w:val="90"/>
        </w:rPr>
        <w:t>(mein</w:t>
      </w:r>
      <w:r>
        <w:rPr>
          <w:spacing w:val="-22"/>
          <w:w w:val="90"/>
        </w:rPr>
        <w:t> </w:t>
      </w:r>
      <w:r>
        <w:rPr>
          <w:w w:val="90"/>
        </w:rPr>
        <w:t>erster</w:t>
      </w:r>
      <w:r>
        <w:rPr>
          <w:spacing w:val="-22"/>
          <w:w w:val="90"/>
        </w:rPr>
        <w:t> </w:t>
      </w:r>
      <w:r>
        <w:rPr>
          <w:w w:val="90"/>
        </w:rPr>
        <w:t>Artikel,</w:t>
      </w:r>
      <w:r>
        <w:rPr>
          <w:spacing w:val="-22"/>
          <w:w w:val="90"/>
        </w:rPr>
        <w:t> </w:t>
      </w:r>
      <w:r>
        <w:rPr>
          <w:w w:val="90"/>
        </w:rPr>
        <w:t>in</w:t>
      </w:r>
      <w:r>
        <w:rPr>
          <w:spacing w:val="-22"/>
          <w:w w:val="90"/>
        </w:rPr>
        <w:t> </w:t>
      </w:r>
      <w:r>
        <w:rPr>
          <w:w w:val="90"/>
        </w:rPr>
        <w:t>1909</w:t>
      </w:r>
      <w:r>
        <w:rPr>
          <w:spacing w:val="-22"/>
          <w:w w:val="90"/>
        </w:rPr>
        <w:t> </w:t>
      </w:r>
      <w:r>
        <w:rPr>
          <w:w w:val="90"/>
        </w:rPr>
        <w:t>(!)</w:t>
      </w:r>
      <w:r>
        <w:rPr>
          <w:color w:val="2E3092"/>
          <w:w w:val="90"/>
          <w:position w:val="9"/>
          <w:sz w:val="17"/>
        </w:rPr>
        <w:t>23 </w:t>
      </w:r>
      <w:r>
        <w:rPr>
          <w:w w:val="90"/>
        </w:rPr>
        <w:t>kam</w:t>
      </w:r>
      <w:r>
        <w:rPr>
          <w:spacing w:val="-22"/>
          <w:w w:val="90"/>
        </w:rPr>
        <w:t> </w:t>
      </w:r>
      <w:r>
        <w:rPr>
          <w:w w:val="90"/>
        </w:rPr>
        <w:t>auch</w:t>
      </w:r>
      <w:r>
        <w:rPr>
          <w:spacing w:val="-22"/>
          <w:w w:val="90"/>
        </w:rPr>
        <w:t> </w:t>
      </w:r>
      <w:r>
        <w:rPr>
          <w:w w:val="90"/>
        </w:rPr>
        <w:t>von</w:t>
      </w:r>
      <w:r>
        <w:rPr>
          <w:spacing w:val="-22"/>
          <w:w w:val="90"/>
        </w:rPr>
        <w:t> </w:t>
      </w:r>
      <w:r>
        <w:rPr>
          <w:spacing w:val="-4"/>
          <w:w w:val="90"/>
        </w:rPr>
        <w:t>Taussig</w:t>
      </w:r>
      <w:r>
        <w:rPr>
          <w:spacing w:val="-22"/>
          <w:w w:val="90"/>
        </w:rPr>
        <w:t> </w:t>
      </w:r>
      <w:r>
        <w:rPr>
          <w:w w:val="90"/>
        </w:rPr>
        <w:t>zurück). Deshalb</w:t>
      </w:r>
      <w:r>
        <w:rPr>
          <w:spacing w:val="-24"/>
          <w:w w:val="90"/>
        </w:rPr>
        <w:t> </w:t>
      </w:r>
      <w:r>
        <w:rPr>
          <w:w w:val="90"/>
        </w:rPr>
        <w:t>will</w:t>
      </w:r>
      <w:r>
        <w:rPr>
          <w:spacing w:val="-24"/>
          <w:w w:val="90"/>
        </w:rPr>
        <w:t> </w:t>
      </w:r>
      <w:r>
        <w:rPr>
          <w:w w:val="90"/>
        </w:rPr>
        <w:t>ich</w:t>
      </w:r>
      <w:r>
        <w:rPr>
          <w:spacing w:val="-24"/>
          <w:w w:val="90"/>
        </w:rPr>
        <w:t> </w:t>
      </w:r>
      <w:r>
        <w:rPr>
          <w:w w:val="90"/>
        </w:rPr>
        <w:t>einen</w:t>
      </w:r>
      <w:r>
        <w:rPr>
          <w:spacing w:val="-24"/>
          <w:w w:val="90"/>
        </w:rPr>
        <w:t> </w:t>
      </w:r>
      <w:r>
        <w:rPr>
          <w:spacing w:val="-4"/>
          <w:w w:val="90"/>
        </w:rPr>
        <w:t>Versuch</w:t>
      </w:r>
      <w:r>
        <w:rPr>
          <w:spacing w:val="-24"/>
          <w:w w:val="90"/>
        </w:rPr>
        <w:t> </w:t>
      </w:r>
      <w:r>
        <w:rPr>
          <w:w w:val="90"/>
        </w:rPr>
        <w:t>machen</w:t>
      </w:r>
      <w:r>
        <w:rPr>
          <w:spacing w:val="-24"/>
          <w:w w:val="90"/>
        </w:rPr>
        <w:t> </w:t>
      </w:r>
      <w:r>
        <w:rPr>
          <w:w w:val="90"/>
        </w:rPr>
        <w:t>und</w:t>
      </w:r>
      <w:r>
        <w:rPr>
          <w:spacing w:val="-24"/>
          <w:w w:val="90"/>
        </w:rPr>
        <w:t> </w:t>
      </w:r>
      <w:r>
        <w:rPr>
          <w:w w:val="90"/>
        </w:rPr>
        <w:t>das</w:t>
      </w:r>
      <w:r>
        <w:rPr>
          <w:spacing w:val="-24"/>
          <w:w w:val="90"/>
        </w:rPr>
        <w:t> </w:t>
      </w:r>
      <w:r>
        <w:rPr>
          <w:w w:val="90"/>
        </w:rPr>
        <w:t>Resultat</w:t>
      </w:r>
      <w:r>
        <w:rPr>
          <w:spacing w:val="-24"/>
          <w:w w:val="90"/>
        </w:rPr>
        <w:t> </w:t>
      </w:r>
      <w:r>
        <w:rPr>
          <w:w w:val="90"/>
        </w:rPr>
        <w:t>dann</w:t>
      </w:r>
      <w:r>
        <w:rPr>
          <w:spacing w:val="-24"/>
          <w:w w:val="90"/>
        </w:rPr>
        <w:t> </w:t>
      </w:r>
      <w:r>
        <w:rPr>
          <w:w w:val="90"/>
        </w:rPr>
        <w:t>Ihrer</w:t>
      </w:r>
      <w:r>
        <w:rPr>
          <w:spacing w:val="-24"/>
          <w:w w:val="90"/>
        </w:rPr>
        <w:t> </w:t>
      </w:r>
      <w:r>
        <w:rPr>
          <w:w w:val="90"/>
        </w:rPr>
        <w:t>hohen</w:t>
      </w:r>
      <w:r>
        <w:rPr>
          <w:spacing w:val="-24"/>
          <w:w w:val="90"/>
        </w:rPr>
        <w:t> </w:t>
      </w:r>
      <w:r>
        <w:rPr>
          <w:w w:val="90"/>
        </w:rPr>
        <w:t>Entschei- </w:t>
      </w:r>
      <w:r>
        <w:rPr>
          <w:w w:val="85"/>
        </w:rPr>
        <w:t>dung</w:t>
      </w:r>
      <w:r>
        <w:rPr>
          <w:spacing w:val="27"/>
          <w:w w:val="85"/>
        </w:rPr>
        <w:t> </w:t>
      </w:r>
      <w:r>
        <w:rPr>
          <w:w w:val="85"/>
        </w:rPr>
        <w:t>unterbreiten.</w:t>
      </w:r>
    </w:p>
    <w:p>
      <w:pPr>
        <w:pStyle w:val="BodyText"/>
        <w:spacing w:line="288" w:lineRule="exact" w:before="6"/>
        <w:ind w:left="2546" w:right="2435"/>
      </w:pPr>
      <w:r>
        <w:rPr>
          <w:w w:val="90"/>
        </w:rPr>
        <w:t>Sonst</w:t>
      </w:r>
      <w:r>
        <w:rPr>
          <w:spacing w:val="-30"/>
          <w:w w:val="90"/>
        </w:rPr>
        <w:t> </w:t>
      </w:r>
      <w:r>
        <w:rPr>
          <w:w w:val="90"/>
        </w:rPr>
        <w:t>ists</w:t>
      </w:r>
      <w:r>
        <w:rPr>
          <w:spacing w:val="-30"/>
          <w:w w:val="90"/>
        </w:rPr>
        <w:t> </w:t>
      </w:r>
      <w:r>
        <w:rPr>
          <w:w w:val="90"/>
        </w:rPr>
        <w:t>grauslich.</w:t>
      </w:r>
      <w:r>
        <w:rPr>
          <w:spacing w:val="-30"/>
          <w:w w:val="90"/>
        </w:rPr>
        <w:t> </w:t>
      </w:r>
      <w:r>
        <w:rPr>
          <w:w w:val="90"/>
        </w:rPr>
        <w:t>„So</w:t>
      </w:r>
      <w:r>
        <w:rPr>
          <w:spacing w:val="-30"/>
          <w:w w:val="90"/>
        </w:rPr>
        <w:t> </w:t>
      </w:r>
      <w:r>
        <w:rPr>
          <w:w w:val="90"/>
        </w:rPr>
        <w:t>leb</w:t>
      </w:r>
      <w:r>
        <w:rPr>
          <w:spacing w:val="-30"/>
          <w:w w:val="90"/>
        </w:rPr>
        <w:t> </w:t>
      </w:r>
      <w:r>
        <w:rPr>
          <w:w w:val="90"/>
        </w:rPr>
        <w:t>denn</w:t>
      </w:r>
      <w:r>
        <w:rPr>
          <w:spacing w:val="-30"/>
          <w:w w:val="90"/>
        </w:rPr>
        <w:t> </w:t>
      </w:r>
      <w:r>
        <w:rPr>
          <w:spacing w:val="-3"/>
          <w:w w:val="90"/>
        </w:rPr>
        <w:t>wohl</w:t>
      </w:r>
      <w:r>
        <w:rPr>
          <w:spacing w:val="-30"/>
          <w:w w:val="90"/>
        </w:rPr>
        <w:t> </w:t>
      </w:r>
      <w:r>
        <w:rPr>
          <w:w w:val="90"/>
        </w:rPr>
        <w:t>Du</w:t>
      </w:r>
      <w:r>
        <w:rPr>
          <w:spacing w:val="-30"/>
          <w:w w:val="90"/>
        </w:rPr>
        <w:t> </w:t>
      </w:r>
      <w:r>
        <w:rPr>
          <w:w w:val="90"/>
        </w:rPr>
        <w:t>altes</w:t>
      </w:r>
      <w:r>
        <w:rPr>
          <w:spacing w:val="-30"/>
          <w:w w:val="90"/>
        </w:rPr>
        <w:t> </w:t>
      </w:r>
      <w:r>
        <w:rPr>
          <w:w w:val="90"/>
        </w:rPr>
        <w:t>Haus“</w:t>
      </w:r>
      <w:r>
        <w:rPr>
          <w:color w:val="2E3092"/>
          <w:w w:val="90"/>
          <w:position w:val="9"/>
          <w:sz w:val="17"/>
        </w:rPr>
        <w:t>24 </w:t>
      </w:r>
      <w:bookmarkStart w:name="4.9 Georg Halm an Lösch. Medford, 10. Ap" w:id="449"/>
      <w:bookmarkEnd w:id="449"/>
      <w:r>
        <w:rPr>
          <w:color w:val="2E3092"/>
          <w:w w:val="90"/>
          <w:position w:val="9"/>
          <w:sz w:val="17"/>
        </w:rPr>
      </w:r>
      <w:bookmarkStart w:name="_bookmark333" w:id="450"/>
      <w:bookmarkEnd w:id="450"/>
      <w:r>
        <w:rPr>
          <w:color w:val="2E3092"/>
          <w:w w:val="90"/>
          <w:position w:val="9"/>
          <w:sz w:val="17"/>
        </w:rPr>
      </w:r>
      <w:r>
        <w:rPr>
          <w:w w:val="95"/>
        </w:rPr>
        <w:t>Schumpeter</w:t>
      </w:r>
    </w:p>
    <w:p>
      <w:pPr>
        <w:pStyle w:val="BodyText"/>
        <w:spacing w:before="3"/>
        <w:rPr>
          <w:sz w:val="33"/>
        </w:rPr>
      </w:pPr>
    </w:p>
    <w:p>
      <w:pPr>
        <w:pStyle w:val="Heading3"/>
        <w:numPr>
          <w:ilvl w:val="1"/>
          <w:numId w:val="42"/>
        </w:numPr>
        <w:tabs>
          <w:tab w:pos="2813" w:val="left" w:leader="none"/>
        </w:tabs>
        <w:spacing w:line="240" w:lineRule="auto" w:before="0" w:after="0"/>
        <w:ind w:left="2812" w:right="0" w:hanging="617"/>
        <w:jc w:val="both"/>
      </w:pPr>
      <w:r>
        <w:rPr/>
        <w:t>Georg</w:t>
      </w:r>
      <w:r>
        <w:rPr>
          <w:spacing w:val="-9"/>
        </w:rPr>
        <w:t> </w:t>
      </w:r>
      <w:r>
        <w:rPr/>
        <w:t>Halm</w:t>
      </w:r>
      <w:r>
        <w:rPr>
          <w:spacing w:val="-9"/>
        </w:rPr>
        <w:t> </w:t>
      </w:r>
      <w:r>
        <w:rPr/>
        <w:t>an</w:t>
      </w:r>
      <w:r>
        <w:rPr>
          <w:spacing w:val="-9"/>
        </w:rPr>
        <w:t> </w:t>
      </w:r>
      <w:r>
        <w:rPr/>
        <w:t>Lösch.</w:t>
      </w:r>
      <w:r>
        <w:rPr>
          <w:spacing w:val="-9"/>
        </w:rPr>
        <w:t> </w:t>
      </w:r>
      <w:r>
        <w:rPr/>
        <w:t>Medford,</w:t>
      </w:r>
      <w:r>
        <w:rPr>
          <w:spacing w:val="-9"/>
        </w:rPr>
        <w:t> </w:t>
      </w:r>
      <w:r>
        <w:rPr/>
        <w:t>10.</w:t>
      </w:r>
      <w:r>
        <w:rPr>
          <w:spacing w:val="-9"/>
        </w:rPr>
        <w:t> </w:t>
      </w:r>
      <w:r>
        <w:rPr/>
        <w:t>April</w:t>
      </w:r>
      <w:r>
        <w:rPr>
          <w:spacing w:val="-9"/>
        </w:rPr>
        <w:t> </w:t>
      </w:r>
      <w:r>
        <w:rPr/>
        <w:t>1937</w:t>
      </w:r>
    </w:p>
    <w:p>
      <w:pPr>
        <w:pStyle w:val="BodyText"/>
        <w:spacing w:line="288" w:lineRule="exact" w:before="250"/>
        <w:ind w:left="2195" w:right="111"/>
        <w:jc w:val="both"/>
      </w:pPr>
      <w:r>
        <w:rPr>
          <w:w w:val="90"/>
        </w:rPr>
        <w:t>Briefkopf</w:t>
      </w:r>
      <w:r>
        <w:rPr>
          <w:spacing w:val="-39"/>
          <w:w w:val="90"/>
        </w:rPr>
        <w:t> </w:t>
      </w:r>
      <w:r>
        <w:rPr>
          <w:w w:val="90"/>
        </w:rPr>
        <w:t>des</w:t>
      </w:r>
      <w:r>
        <w:rPr>
          <w:spacing w:val="-39"/>
          <w:w w:val="90"/>
        </w:rPr>
        <w:t> </w:t>
      </w:r>
      <w:r>
        <w:rPr>
          <w:w w:val="90"/>
        </w:rPr>
        <w:t>Tufts</w:t>
      </w:r>
      <w:r>
        <w:rPr>
          <w:spacing w:val="-39"/>
          <w:w w:val="90"/>
        </w:rPr>
        <w:t> </w:t>
      </w:r>
      <w:r>
        <w:rPr>
          <w:w w:val="90"/>
        </w:rPr>
        <w:t>College,</w:t>
      </w:r>
      <w:r>
        <w:rPr>
          <w:spacing w:val="-39"/>
          <w:w w:val="90"/>
        </w:rPr>
        <w:t> </w:t>
      </w:r>
      <w:r>
        <w:rPr>
          <w:w w:val="90"/>
        </w:rPr>
        <w:t>Department</w:t>
      </w:r>
      <w:r>
        <w:rPr>
          <w:spacing w:val="-39"/>
          <w:w w:val="90"/>
        </w:rPr>
        <w:t> </w:t>
      </w:r>
      <w:r>
        <w:rPr>
          <w:w w:val="90"/>
        </w:rPr>
        <w:t>of</w:t>
      </w:r>
      <w:r>
        <w:rPr>
          <w:spacing w:val="-39"/>
          <w:w w:val="90"/>
        </w:rPr>
        <w:t> </w:t>
      </w:r>
      <w:r>
        <w:rPr>
          <w:w w:val="90"/>
        </w:rPr>
        <w:t>Economics</w:t>
      </w:r>
      <w:r>
        <w:rPr>
          <w:spacing w:val="-39"/>
          <w:w w:val="90"/>
        </w:rPr>
        <w:t> </w:t>
      </w:r>
      <w:r>
        <w:rPr>
          <w:w w:val="90"/>
        </w:rPr>
        <w:t>gedruckt,</w:t>
      </w:r>
      <w:r>
        <w:rPr>
          <w:spacing w:val="-39"/>
          <w:w w:val="90"/>
        </w:rPr>
        <w:t> </w:t>
      </w:r>
      <w:r>
        <w:rPr>
          <w:w w:val="90"/>
        </w:rPr>
        <w:t>Datum</w:t>
      </w:r>
      <w:r>
        <w:rPr>
          <w:spacing w:val="-39"/>
          <w:w w:val="90"/>
        </w:rPr>
        <w:t> </w:t>
      </w:r>
      <w:r>
        <w:rPr>
          <w:w w:val="90"/>
        </w:rPr>
        <w:t>und</w:t>
      </w:r>
      <w:r>
        <w:rPr>
          <w:spacing w:val="-39"/>
          <w:w w:val="90"/>
        </w:rPr>
        <w:t> </w:t>
      </w:r>
      <w:r>
        <w:rPr>
          <w:spacing w:val="-8"/>
          <w:w w:val="90"/>
        </w:rPr>
        <w:t>Text</w:t>
      </w:r>
      <w:r>
        <w:rPr>
          <w:spacing w:val="-39"/>
          <w:w w:val="90"/>
        </w:rPr>
        <w:t> </w:t>
      </w:r>
      <w:r>
        <w:rPr>
          <w:w w:val="90"/>
        </w:rPr>
        <w:t>ma- </w:t>
      </w:r>
      <w:r>
        <w:rPr>
          <w:w w:val="85"/>
        </w:rPr>
        <w:t>schinengeschrieben, eigenhändig</w:t>
      </w:r>
      <w:r>
        <w:rPr>
          <w:spacing w:val="6"/>
          <w:w w:val="85"/>
        </w:rPr>
        <w:t> </w:t>
      </w:r>
      <w:r>
        <w:rPr>
          <w:w w:val="85"/>
        </w:rPr>
        <w:t>unterzeichnet.</w:t>
      </w:r>
    </w:p>
    <w:p>
      <w:pPr>
        <w:pStyle w:val="BodyText"/>
        <w:spacing w:line="303" w:lineRule="exact"/>
        <w:ind w:left="2195"/>
        <w:jc w:val="both"/>
      </w:pPr>
      <w:r>
        <w:rPr>
          <w:w w:val="90"/>
        </w:rPr>
        <w:t>StA HDH, Nachlaß August Lösch, Kiste 13</w:t>
      </w:r>
    </w:p>
    <w:p>
      <w:pPr>
        <w:pStyle w:val="BodyText"/>
        <w:spacing w:before="3"/>
        <w:rPr>
          <w:sz w:val="26"/>
        </w:rPr>
      </w:pPr>
      <w:r>
        <w:rPr/>
        <w:pict>
          <v:line style="position:absolute;mso-position-horizontal-relative:page;mso-position-vertical-relative:paragraph;z-index:7000;mso-wrap-distance-left:0;mso-wrap-distance-right:0" from="133.768005pt,19.841724pt" to="289.183005pt,19.841724pt" stroked="true" strokeweight=".398pt" strokecolor="#000000">
            <v:stroke dashstyle="solid"/>
            <w10:wrap type="topAndBottom"/>
          </v:line>
        </w:pict>
      </w:r>
    </w:p>
    <w:p>
      <w:pPr>
        <w:spacing w:line="213" w:lineRule="auto" w:before="0"/>
        <w:ind w:left="2195" w:right="111" w:firstLine="238"/>
        <w:jc w:val="both"/>
        <w:rPr>
          <w:sz w:val="20"/>
        </w:rPr>
      </w:pPr>
      <w:r>
        <w:rPr>
          <w:w w:val="90"/>
          <w:position w:val="7"/>
          <w:sz w:val="14"/>
        </w:rPr>
        <w:t>19</w:t>
      </w:r>
      <w:bookmarkStart w:name="_bookmark334" w:id="451"/>
      <w:bookmarkEnd w:id="451"/>
      <w:r>
        <w:rPr>
          <w:w w:val="90"/>
          <w:position w:val="7"/>
          <w:sz w:val="14"/>
        </w:rPr>
      </w:r>
      <w:r>
        <w:rPr>
          <w:w w:val="90"/>
          <w:sz w:val="20"/>
        </w:rPr>
        <w:t>Schliesslich</w:t>
      </w:r>
      <w:r>
        <w:rPr>
          <w:spacing w:val="-30"/>
          <w:w w:val="90"/>
          <w:sz w:val="20"/>
        </w:rPr>
        <w:t> </w:t>
      </w:r>
      <w:r>
        <w:rPr>
          <w:w w:val="90"/>
          <w:sz w:val="20"/>
        </w:rPr>
        <w:t>veröffentlicht</w:t>
      </w:r>
      <w:r>
        <w:rPr>
          <w:spacing w:val="-30"/>
          <w:w w:val="90"/>
          <w:sz w:val="20"/>
        </w:rPr>
        <w:t> </w:t>
      </w:r>
      <w:r>
        <w:rPr>
          <w:w w:val="90"/>
          <w:sz w:val="20"/>
        </w:rPr>
        <w:t>als:</w:t>
      </w:r>
      <w:r>
        <w:rPr>
          <w:spacing w:val="-30"/>
          <w:w w:val="90"/>
          <w:sz w:val="20"/>
        </w:rPr>
        <w:t> </w:t>
      </w:r>
      <w:r>
        <w:rPr>
          <w:w w:val="90"/>
          <w:sz w:val="20"/>
        </w:rPr>
        <w:t>Johan</w:t>
      </w:r>
      <w:r>
        <w:rPr>
          <w:spacing w:val="-30"/>
          <w:w w:val="90"/>
          <w:sz w:val="20"/>
        </w:rPr>
        <w:t> </w:t>
      </w:r>
      <w:r>
        <w:rPr>
          <w:w w:val="90"/>
          <w:sz w:val="20"/>
        </w:rPr>
        <w:t>Einarsen</w:t>
      </w:r>
      <w:r>
        <w:rPr>
          <w:spacing w:val="-30"/>
          <w:w w:val="90"/>
          <w:sz w:val="20"/>
        </w:rPr>
        <w:t> </w:t>
      </w:r>
      <w:r>
        <w:rPr>
          <w:w w:val="90"/>
          <w:sz w:val="20"/>
        </w:rPr>
        <w:t>(1938a).</w:t>
      </w:r>
      <w:r>
        <w:rPr>
          <w:spacing w:val="-30"/>
          <w:w w:val="90"/>
          <w:sz w:val="20"/>
        </w:rPr>
        <w:t> </w:t>
      </w:r>
      <w:r>
        <w:rPr>
          <w:w w:val="90"/>
          <w:sz w:val="20"/>
        </w:rPr>
        <w:t>„Reinvestment</w:t>
      </w:r>
      <w:r>
        <w:rPr>
          <w:spacing w:val="-30"/>
          <w:w w:val="90"/>
          <w:sz w:val="20"/>
        </w:rPr>
        <w:t> </w:t>
      </w:r>
      <w:r>
        <w:rPr>
          <w:w w:val="90"/>
          <w:sz w:val="20"/>
        </w:rPr>
        <w:t>Cycles“.</w:t>
      </w:r>
      <w:r>
        <w:rPr>
          <w:spacing w:val="-30"/>
          <w:w w:val="90"/>
          <w:sz w:val="20"/>
        </w:rPr>
        <w:t> </w:t>
      </w:r>
      <w:r>
        <w:rPr>
          <w:w w:val="90"/>
          <w:sz w:val="20"/>
        </w:rPr>
        <w:t>In:</w:t>
      </w:r>
      <w:r>
        <w:rPr>
          <w:spacing w:val="-30"/>
          <w:w w:val="90"/>
          <w:sz w:val="20"/>
        </w:rPr>
        <w:t> </w:t>
      </w:r>
      <w:r>
        <w:rPr>
          <w:i/>
          <w:w w:val="90"/>
          <w:sz w:val="20"/>
        </w:rPr>
        <w:t>Review</w:t>
      </w:r>
      <w:r>
        <w:rPr>
          <w:i/>
          <w:spacing w:val="-30"/>
          <w:w w:val="90"/>
          <w:sz w:val="20"/>
        </w:rPr>
        <w:t> </w:t>
      </w:r>
      <w:r>
        <w:rPr>
          <w:i/>
          <w:w w:val="90"/>
          <w:sz w:val="20"/>
        </w:rPr>
        <w:t>of</w:t>
      </w:r>
      <w:r>
        <w:rPr>
          <w:i/>
          <w:spacing w:val="-30"/>
          <w:w w:val="90"/>
          <w:sz w:val="20"/>
        </w:rPr>
        <w:t> </w:t>
      </w:r>
      <w:r>
        <w:rPr>
          <w:i/>
          <w:w w:val="90"/>
          <w:sz w:val="20"/>
        </w:rPr>
        <w:t>Econo- </w:t>
      </w:r>
      <w:r>
        <w:rPr>
          <w:i/>
          <w:w w:val="90"/>
          <w:sz w:val="20"/>
        </w:rPr>
        <w:t>mic</w:t>
      </w:r>
      <w:r>
        <w:rPr>
          <w:i/>
          <w:spacing w:val="-23"/>
          <w:w w:val="90"/>
          <w:sz w:val="20"/>
        </w:rPr>
        <w:t> </w:t>
      </w:r>
      <w:bookmarkStart w:name="_bookmark335" w:id="452"/>
      <w:bookmarkEnd w:id="452"/>
      <w:r>
        <w:rPr>
          <w:i/>
          <w:w w:val="90"/>
          <w:sz w:val="20"/>
        </w:rPr>
        <w:t>Statist</w:t>
      </w:r>
      <w:r>
        <w:rPr>
          <w:i/>
          <w:w w:val="90"/>
          <w:sz w:val="20"/>
        </w:rPr>
        <w:t>ics</w:t>
      </w:r>
      <w:r>
        <w:rPr>
          <w:i/>
          <w:spacing w:val="-23"/>
          <w:w w:val="90"/>
          <w:sz w:val="20"/>
        </w:rPr>
        <w:t> </w:t>
      </w:r>
      <w:r>
        <w:rPr>
          <w:w w:val="90"/>
          <w:sz w:val="20"/>
        </w:rPr>
        <w:t>20.1,</w:t>
      </w:r>
      <w:r>
        <w:rPr>
          <w:spacing w:val="-23"/>
          <w:w w:val="90"/>
          <w:sz w:val="20"/>
        </w:rPr>
        <w:t> </w:t>
      </w:r>
      <w:r>
        <w:rPr>
          <w:w w:val="90"/>
          <w:sz w:val="20"/>
        </w:rPr>
        <w:t>S.</w:t>
      </w:r>
      <w:r>
        <w:rPr>
          <w:spacing w:val="-23"/>
          <w:w w:val="90"/>
          <w:sz w:val="20"/>
        </w:rPr>
        <w:t> </w:t>
      </w:r>
      <w:r>
        <w:rPr>
          <w:w w:val="90"/>
          <w:sz w:val="20"/>
        </w:rPr>
        <w:t>1–10.</w:t>
      </w:r>
    </w:p>
    <w:p>
      <w:pPr>
        <w:spacing w:line="213" w:lineRule="auto" w:before="0"/>
        <w:ind w:left="2195" w:right="111" w:firstLine="210"/>
        <w:jc w:val="both"/>
        <w:rPr>
          <w:sz w:val="20"/>
        </w:rPr>
      </w:pPr>
      <w:r>
        <w:rPr>
          <w:w w:val="90"/>
          <w:position w:val="7"/>
          <w:sz w:val="14"/>
        </w:rPr>
        <w:t>20</w:t>
      </w:r>
      <w:r>
        <w:rPr>
          <w:w w:val="90"/>
          <w:sz w:val="20"/>
        </w:rPr>
        <w:t>Einarsens</w:t>
      </w:r>
      <w:r>
        <w:rPr>
          <w:spacing w:val="-30"/>
          <w:w w:val="90"/>
          <w:sz w:val="20"/>
        </w:rPr>
        <w:t> </w:t>
      </w:r>
      <w:r>
        <w:rPr>
          <w:w w:val="90"/>
          <w:sz w:val="20"/>
        </w:rPr>
        <w:t>Dissertation</w:t>
      </w:r>
      <w:r>
        <w:rPr>
          <w:spacing w:val="-30"/>
          <w:w w:val="90"/>
          <w:sz w:val="20"/>
        </w:rPr>
        <w:t> </w:t>
      </w:r>
      <w:r>
        <w:rPr>
          <w:w w:val="90"/>
          <w:sz w:val="20"/>
        </w:rPr>
        <w:t>wurde</w:t>
      </w:r>
      <w:r>
        <w:rPr>
          <w:spacing w:val="-30"/>
          <w:w w:val="90"/>
          <w:sz w:val="20"/>
        </w:rPr>
        <w:t> </w:t>
      </w:r>
      <w:r>
        <w:rPr>
          <w:w w:val="90"/>
          <w:sz w:val="20"/>
        </w:rPr>
        <w:t>publiziert</w:t>
      </w:r>
      <w:r>
        <w:rPr>
          <w:spacing w:val="-30"/>
          <w:w w:val="90"/>
          <w:sz w:val="20"/>
        </w:rPr>
        <w:t> </w:t>
      </w:r>
      <w:r>
        <w:rPr>
          <w:w w:val="90"/>
          <w:sz w:val="20"/>
        </w:rPr>
        <w:t>als:</w:t>
      </w:r>
      <w:r>
        <w:rPr>
          <w:spacing w:val="-30"/>
          <w:w w:val="90"/>
          <w:sz w:val="20"/>
        </w:rPr>
        <w:t> </w:t>
      </w:r>
      <w:r>
        <w:rPr>
          <w:w w:val="90"/>
          <w:sz w:val="20"/>
        </w:rPr>
        <w:t>Johan</w:t>
      </w:r>
      <w:r>
        <w:rPr>
          <w:spacing w:val="-30"/>
          <w:w w:val="90"/>
          <w:sz w:val="20"/>
        </w:rPr>
        <w:t> </w:t>
      </w:r>
      <w:r>
        <w:rPr>
          <w:w w:val="90"/>
          <w:sz w:val="20"/>
        </w:rPr>
        <w:t>Einarsen</w:t>
      </w:r>
      <w:r>
        <w:rPr>
          <w:spacing w:val="-30"/>
          <w:w w:val="90"/>
          <w:sz w:val="20"/>
        </w:rPr>
        <w:t> </w:t>
      </w:r>
      <w:r>
        <w:rPr>
          <w:w w:val="90"/>
          <w:sz w:val="20"/>
        </w:rPr>
        <w:t>(1938b).</w:t>
      </w:r>
      <w:r>
        <w:rPr>
          <w:spacing w:val="-30"/>
          <w:w w:val="90"/>
          <w:sz w:val="20"/>
        </w:rPr>
        <w:t> </w:t>
      </w:r>
      <w:r>
        <w:rPr>
          <w:i/>
          <w:w w:val="90"/>
          <w:sz w:val="20"/>
        </w:rPr>
        <w:t>Reinvestment</w:t>
      </w:r>
      <w:r>
        <w:rPr>
          <w:i/>
          <w:spacing w:val="-30"/>
          <w:w w:val="90"/>
          <w:sz w:val="20"/>
        </w:rPr>
        <w:t> </w:t>
      </w:r>
      <w:r>
        <w:rPr>
          <w:i/>
          <w:w w:val="90"/>
          <w:sz w:val="20"/>
        </w:rPr>
        <w:t>Cycles</w:t>
      </w:r>
      <w:r>
        <w:rPr>
          <w:i/>
          <w:spacing w:val="-30"/>
          <w:w w:val="90"/>
          <w:sz w:val="20"/>
        </w:rPr>
        <w:t> </w:t>
      </w:r>
      <w:r>
        <w:rPr>
          <w:i/>
          <w:w w:val="90"/>
          <w:sz w:val="20"/>
        </w:rPr>
        <w:t>And</w:t>
      </w:r>
      <w:r>
        <w:rPr>
          <w:i/>
          <w:spacing w:val="-30"/>
          <w:w w:val="90"/>
          <w:sz w:val="20"/>
        </w:rPr>
        <w:t> </w:t>
      </w:r>
      <w:r>
        <w:rPr>
          <w:i/>
          <w:w w:val="90"/>
          <w:sz w:val="20"/>
        </w:rPr>
        <w:t>Their </w:t>
      </w:r>
      <w:r>
        <w:rPr>
          <w:i/>
          <w:w w:val="95"/>
          <w:sz w:val="20"/>
        </w:rPr>
        <w:t>Manifestation</w:t>
      </w:r>
      <w:r>
        <w:rPr>
          <w:i/>
          <w:spacing w:val="-31"/>
          <w:w w:val="95"/>
          <w:sz w:val="20"/>
        </w:rPr>
        <w:t> </w:t>
      </w:r>
      <w:r>
        <w:rPr>
          <w:i/>
          <w:w w:val="95"/>
          <w:sz w:val="20"/>
        </w:rPr>
        <w:t>in</w:t>
      </w:r>
      <w:r>
        <w:rPr>
          <w:i/>
          <w:spacing w:val="-31"/>
          <w:w w:val="95"/>
          <w:sz w:val="20"/>
        </w:rPr>
        <w:t> </w:t>
      </w:r>
      <w:r>
        <w:rPr>
          <w:i/>
          <w:w w:val="95"/>
          <w:sz w:val="20"/>
        </w:rPr>
        <w:t>the</w:t>
      </w:r>
      <w:r>
        <w:rPr>
          <w:i/>
          <w:spacing w:val="-31"/>
          <w:w w:val="95"/>
          <w:sz w:val="20"/>
        </w:rPr>
        <w:t> </w:t>
      </w:r>
      <w:r>
        <w:rPr>
          <w:i/>
          <w:w w:val="95"/>
          <w:sz w:val="20"/>
        </w:rPr>
        <w:t>Norwegian</w:t>
      </w:r>
      <w:r>
        <w:rPr>
          <w:i/>
          <w:spacing w:val="-31"/>
          <w:w w:val="95"/>
          <w:sz w:val="20"/>
        </w:rPr>
        <w:t> </w:t>
      </w:r>
      <w:r>
        <w:rPr>
          <w:i/>
          <w:w w:val="95"/>
          <w:sz w:val="20"/>
        </w:rPr>
        <w:t>Shipping</w:t>
      </w:r>
      <w:r>
        <w:rPr>
          <w:i/>
          <w:spacing w:val="-31"/>
          <w:w w:val="95"/>
          <w:sz w:val="20"/>
        </w:rPr>
        <w:t> </w:t>
      </w:r>
      <w:r>
        <w:rPr>
          <w:i/>
          <w:w w:val="95"/>
          <w:sz w:val="20"/>
        </w:rPr>
        <w:t>Industry</w:t>
      </w:r>
      <w:r>
        <w:rPr>
          <w:w w:val="95"/>
          <w:sz w:val="20"/>
        </w:rPr>
        <w:t>.</w:t>
      </w:r>
      <w:r>
        <w:rPr>
          <w:spacing w:val="-31"/>
          <w:w w:val="95"/>
          <w:sz w:val="20"/>
        </w:rPr>
        <w:t> </w:t>
      </w:r>
      <w:r>
        <w:rPr>
          <w:w w:val="95"/>
          <w:sz w:val="20"/>
        </w:rPr>
        <w:t>Publications</w:t>
      </w:r>
      <w:r>
        <w:rPr>
          <w:spacing w:val="-31"/>
          <w:w w:val="95"/>
          <w:sz w:val="20"/>
        </w:rPr>
        <w:t> </w:t>
      </w:r>
      <w:r>
        <w:rPr>
          <w:w w:val="95"/>
          <w:sz w:val="20"/>
        </w:rPr>
        <w:t>from</w:t>
      </w:r>
      <w:r>
        <w:rPr>
          <w:spacing w:val="-31"/>
          <w:w w:val="95"/>
          <w:sz w:val="20"/>
        </w:rPr>
        <w:t> </w:t>
      </w:r>
      <w:r>
        <w:rPr>
          <w:w w:val="95"/>
          <w:sz w:val="20"/>
        </w:rPr>
        <w:t>the</w:t>
      </w:r>
      <w:r>
        <w:rPr>
          <w:spacing w:val="-31"/>
          <w:w w:val="95"/>
          <w:sz w:val="20"/>
        </w:rPr>
        <w:t> </w:t>
      </w:r>
      <w:r>
        <w:rPr>
          <w:w w:val="95"/>
          <w:sz w:val="20"/>
        </w:rPr>
        <w:t>University</w:t>
      </w:r>
      <w:r>
        <w:rPr>
          <w:spacing w:val="-31"/>
          <w:w w:val="95"/>
          <w:sz w:val="20"/>
        </w:rPr>
        <w:t> </w:t>
      </w:r>
      <w:r>
        <w:rPr>
          <w:w w:val="95"/>
          <w:sz w:val="20"/>
        </w:rPr>
        <w:t>Institute</w:t>
      </w:r>
      <w:r>
        <w:rPr>
          <w:spacing w:val="-31"/>
          <w:w w:val="95"/>
          <w:sz w:val="20"/>
        </w:rPr>
        <w:t> </w:t>
      </w:r>
      <w:r>
        <w:rPr>
          <w:w w:val="95"/>
          <w:sz w:val="20"/>
        </w:rPr>
        <w:t>of</w:t>
      </w:r>
      <w:r>
        <w:rPr>
          <w:spacing w:val="-31"/>
          <w:w w:val="95"/>
          <w:sz w:val="20"/>
        </w:rPr>
        <w:t> </w:t>
      </w:r>
      <w:r>
        <w:rPr>
          <w:spacing w:val="-3"/>
          <w:w w:val="95"/>
          <w:sz w:val="20"/>
        </w:rPr>
        <w:t>Eco- </w:t>
      </w:r>
      <w:bookmarkStart w:name="_bookmark336" w:id="453"/>
      <w:bookmarkEnd w:id="453"/>
      <w:r>
        <w:rPr>
          <w:spacing w:val="-3"/>
          <w:w w:val="95"/>
          <w:sz w:val="20"/>
        </w:rPr>
      </w:r>
      <w:r>
        <w:rPr>
          <w:w w:val="90"/>
          <w:sz w:val="20"/>
        </w:rPr>
        <w:t>nomics,</w:t>
      </w:r>
      <w:r>
        <w:rPr>
          <w:spacing w:val="-21"/>
          <w:w w:val="90"/>
          <w:sz w:val="20"/>
        </w:rPr>
        <w:t> </w:t>
      </w:r>
      <w:r>
        <w:rPr>
          <w:w w:val="90"/>
          <w:sz w:val="20"/>
        </w:rPr>
        <w:t>Oslo</w:t>
      </w:r>
      <w:r>
        <w:rPr>
          <w:spacing w:val="-21"/>
          <w:w w:val="90"/>
          <w:sz w:val="20"/>
        </w:rPr>
        <w:t> </w:t>
      </w:r>
      <w:r>
        <w:rPr>
          <w:w w:val="90"/>
          <w:sz w:val="20"/>
        </w:rPr>
        <w:t>No.</w:t>
      </w:r>
      <w:r>
        <w:rPr>
          <w:spacing w:val="-21"/>
          <w:w w:val="90"/>
          <w:sz w:val="20"/>
        </w:rPr>
        <w:t> </w:t>
      </w:r>
      <w:r>
        <w:rPr>
          <w:w w:val="90"/>
          <w:sz w:val="20"/>
        </w:rPr>
        <w:t>14.</w:t>
      </w:r>
      <w:r>
        <w:rPr>
          <w:spacing w:val="-21"/>
          <w:w w:val="90"/>
          <w:sz w:val="20"/>
        </w:rPr>
        <w:t> </w:t>
      </w:r>
      <w:r>
        <w:rPr>
          <w:w w:val="90"/>
          <w:sz w:val="20"/>
        </w:rPr>
        <w:t>Oslo:</w:t>
      </w:r>
      <w:r>
        <w:rPr>
          <w:spacing w:val="-21"/>
          <w:w w:val="90"/>
          <w:sz w:val="20"/>
        </w:rPr>
        <w:t> </w:t>
      </w:r>
      <w:r>
        <w:rPr>
          <w:w w:val="90"/>
          <w:sz w:val="20"/>
        </w:rPr>
        <w:t>J.</w:t>
      </w:r>
      <w:r>
        <w:rPr>
          <w:spacing w:val="-21"/>
          <w:w w:val="90"/>
          <w:sz w:val="20"/>
        </w:rPr>
        <w:t> </w:t>
      </w:r>
      <w:r>
        <w:rPr>
          <w:w w:val="90"/>
          <w:sz w:val="20"/>
        </w:rPr>
        <w:t>Chr.</w:t>
      </w:r>
      <w:r>
        <w:rPr>
          <w:spacing w:val="-21"/>
          <w:w w:val="90"/>
          <w:sz w:val="20"/>
        </w:rPr>
        <w:t> </w:t>
      </w:r>
      <w:r>
        <w:rPr>
          <w:w w:val="90"/>
          <w:sz w:val="20"/>
        </w:rPr>
        <w:t>Gundersens</w:t>
      </w:r>
      <w:r>
        <w:rPr>
          <w:spacing w:val="-21"/>
          <w:w w:val="90"/>
          <w:sz w:val="20"/>
        </w:rPr>
        <w:t> </w:t>
      </w:r>
      <w:r>
        <w:rPr>
          <w:w w:val="90"/>
          <w:sz w:val="20"/>
        </w:rPr>
        <w:t>Boktrykkeri.</w:t>
      </w:r>
    </w:p>
    <w:p>
      <w:pPr>
        <w:spacing w:line="213" w:lineRule="auto" w:before="0"/>
        <w:ind w:left="2195" w:right="111" w:firstLine="242"/>
        <w:jc w:val="both"/>
        <w:rPr>
          <w:sz w:val="20"/>
        </w:rPr>
      </w:pPr>
      <w:r>
        <w:rPr>
          <w:w w:val="85"/>
          <w:position w:val="7"/>
          <w:sz w:val="14"/>
        </w:rPr>
        <w:t>21</w:t>
      </w:r>
      <w:r>
        <w:rPr>
          <w:w w:val="85"/>
          <w:sz w:val="20"/>
        </w:rPr>
        <w:t>Frank Taussig (1859-1940), amerikanischer Ökonom an der Harvard University und enger Freund </w:t>
      </w:r>
      <w:bookmarkStart w:name="_bookmark337" w:id="454"/>
      <w:bookmarkEnd w:id="454"/>
      <w:r>
        <w:rPr>
          <w:w w:val="85"/>
          <w:sz w:val="20"/>
        </w:rPr>
      </w:r>
      <w:r>
        <w:rPr>
          <w:w w:val="85"/>
          <w:sz w:val="20"/>
        </w:rPr>
        <w:t>Schumpeters, gilt als Begründer der modernen Theorie des internationalen Handels.</w:t>
      </w:r>
    </w:p>
    <w:p>
      <w:pPr>
        <w:spacing w:line="213" w:lineRule="auto" w:before="0"/>
        <w:ind w:left="2195" w:right="111" w:firstLine="220"/>
        <w:jc w:val="both"/>
        <w:rPr>
          <w:sz w:val="20"/>
        </w:rPr>
      </w:pPr>
      <w:r>
        <w:rPr>
          <w:w w:val="90"/>
          <w:position w:val="7"/>
          <w:sz w:val="14"/>
        </w:rPr>
        <w:t>22</w:t>
      </w:r>
      <w:r>
        <w:rPr>
          <w:w w:val="90"/>
          <w:sz w:val="20"/>
        </w:rPr>
        <w:t>August</w:t>
      </w:r>
      <w:r>
        <w:rPr>
          <w:spacing w:val="-16"/>
          <w:w w:val="90"/>
          <w:sz w:val="20"/>
        </w:rPr>
        <w:t> </w:t>
      </w:r>
      <w:r>
        <w:rPr>
          <w:w w:val="90"/>
          <w:sz w:val="20"/>
        </w:rPr>
        <w:t>Lösch</w:t>
      </w:r>
      <w:r>
        <w:rPr>
          <w:spacing w:val="-16"/>
          <w:w w:val="90"/>
          <w:sz w:val="20"/>
        </w:rPr>
        <w:t> </w:t>
      </w:r>
      <w:r>
        <w:rPr>
          <w:w w:val="90"/>
          <w:sz w:val="20"/>
        </w:rPr>
        <w:t>(1937f).</w:t>
      </w:r>
      <w:r>
        <w:rPr>
          <w:spacing w:val="-16"/>
          <w:w w:val="90"/>
          <w:sz w:val="20"/>
        </w:rPr>
        <w:t> </w:t>
      </w:r>
      <w:r>
        <w:rPr>
          <w:w w:val="90"/>
          <w:sz w:val="20"/>
        </w:rPr>
        <w:t>„Population</w:t>
      </w:r>
      <w:r>
        <w:rPr>
          <w:spacing w:val="-16"/>
          <w:w w:val="90"/>
          <w:sz w:val="20"/>
        </w:rPr>
        <w:t> </w:t>
      </w:r>
      <w:r>
        <w:rPr>
          <w:w w:val="90"/>
          <w:sz w:val="20"/>
        </w:rPr>
        <w:t>Cycles</w:t>
      </w:r>
      <w:r>
        <w:rPr>
          <w:spacing w:val="-16"/>
          <w:w w:val="90"/>
          <w:sz w:val="20"/>
        </w:rPr>
        <w:t> </w:t>
      </w:r>
      <w:r>
        <w:rPr>
          <w:w w:val="90"/>
          <w:sz w:val="20"/>
        </w:rPr>
        <w:t>as</w:t>
      </w:r>
      <w:r>
        <w:rPr>
          <w:spacing w:val="-16"/>
          <w:w w:val="90"/>
          <w:sz w:val="20"/>
        </w:rPr>
        <w:t> </w:t>
      </w:r>
      <w:r>
        <w:rPr>
          <w:w w:val="90"/>
          <w:sz w:val="20"/>
        </w:rPr>
        <w:t>a</w:t>
      </w:r>
      <w:r>
        <w:rPr>
          <w:spacing w:val="-16"/>
          <w:w w:val="90"/>
          <w:sz w:val="20"/>
        </w:rPr>
        <w:t> </w:t>
      </w:r>
      <w:r>
        <w:rPr>
          <w:w w:val="90"/>
          <w:sz w:val="20"/>
        </w:rPr>
        <w:t>Cause</w:t>
      </w:r>
      <w:r>
        <w:rPr>
          <w:spacing w:val="-16"/>
          <w:w w:val="90"/>
          <w:sz w:val="20"/>
        </w:rPr>
        <w:t> </w:t>
      </w:r>
      <w:r>
        <w:rPr>
          <w:w w:val="90"/>
          <w:sz w:val="20"/>
        </w:rPr>
        <w:t>of</w:t>
      </w:r>
      <w:r>
        <w:rPr>
          <w:spacing w:val="-16"/>
          <w:w w:val="90"/>
          <w:sz w:val="20"/>
        </w:rPr>
        <w:t> </w:t>
      </w:r>
      <w:r>
        <w:rPr>
          <w:w w:val="90"/>
          <w:sz w:val="20"/>
        </w:rPr>
        <w:t>Business</w:t>
      </w:r>
      <w:r>
        <w:rPr>
          <w:spacing w:val="-16"/>
          <w:w w:val="90"/>
          <w:sz w:val="20"/>
        </w:rPr>
        <w:t> </w:t>
      </w:r>
      <w:r>
        <w:rPr>
          <w:w w:val="90"/>
          <w:sz w:val="20"/>
        </w:rPr>
        <w:t>Cycles“.</w:t>
      </w:r>
      <w:r>
        <w:rPr>
          <w:spacing w:val="-16"/>
          <w:w w:val="90"/>
          <w:sz w:val="20"/>
        </w:rPr>
        <w:t> </w:t>
      </w:r>
      <w:r>
        <w:rPr>
          <w:w w:val="90"/>
          <w:sz w:val="20"/>
        </w:rPr>
        <w:t>In:</w:t>
      </w:r>
      <w:r>
        <w:rPr>
          <w:spacing w:val="-16"/>
          <w:w w:val="90"/>
          <w:sz w:val="20"/>
        </w:rPr>
        <w:t> </w:t>
      </w:r>
      <w:r>
        <w:rPr>
          <w:i/>
          <w:w w:val="90"/>
          <w:sz w:val="20"/>
        </w:rPr>
        <w:t>Quarterly</w:t>
      </w:r>
      <w:r>
        <w:rPr>
          <w:i/>
          <w:spacing w:val="-16"/>
          <w:w w:val="90"/>
          <w:sz w:val="20"/>
        </w:rPr>
        <w:t> </w:t>
      </w:r>
      <w:r>
        <w:rPr>
          <w:i/>
          <w:w w:val="90"/>
          <w:sz w:val="20"/>
        </w:rPr>
        <w:t>Journal</w:t>
      </w:r>
      <w:r>
        <w:rPr>
          <w:i/>
          <w:spacing w:val="-16"/>
          <w:w w:val="90"/>
          <w:sz w:val="20"/>
        </w:rPr>
        <w:t> </w:t>
      </w:r>
      <w:r>
        <w:rPr>
          <w:i/>
          <w:w w:val="90"/>
          <w:sz w:val="20"/>
        </w:rPr>
        <w:t>of </w:t>
      </w:r>
      <w:r>
        <w:rPr>
          <w:i/>
          <w:w w:val="90"/>
          <w:sz w:val="20"/>
        </w:rPr>
        <w:t>Ec</w:t>
      </w:r>
      <w:bookmarkStart w:name="_bookmark338" w:id="455"/>
      <w:bookmarkEnd w:id="455"/>
      <w:r>
        <w:rPr>
          <w:i/>
          <w:w w:val="90"/>
          <w:sz w:val="20"/>
        </w:rPr>
        <w:t>onom</w:t>
      </w:r>
      <w:r>
        <w:rPr>
          <w:i/>
          <w:w w:val="90"/>
          <w:sz w:val="20"/>
        </w:rPr>
        <w:t>ics </w:t>
      </w:r>
      <w:r>
        <w:rPr>
          <w:w w:val="90"/>
          <w:sz w:val="20"/>
        </w:rPr>
        <w:t>51.4, S.</w:t>
      </w:r>
      <w:r>
        <w:rPr>
          <w:spacing w:val="-25"/>
          <w:w w:val="90"/>
          <w:sz w:val="20"/>
        </w:rPr>
        <w:t> </w:t>
      </w:r>
      <w:r>
        <w:rPr>
          <w:w w:val="90"/>
          <w:sz w:val="20"/>
        </w:rPr>
        <w:t>649–662.</w:t>
      </w:r>
    </w:p>
    <w:p>
      <w:pPr>
        <w:spacing w:line="213" w:lineRule="auto" w:before="0"/>
        <w:ind w:left="2195" w:right="111" w:firstLine="230"/>
        <w:jc w:val="both"/>
        <w:rPr>
          <w:sz w:val="20"/>
        </w:rPr>
      </w:pPr>
      <w:r>
        <w:rPr>
          <w:w w:val="90"/>
          <w:position w:val="7"/>
          <w:sz w:val="14"/>
        </w:rPr>
        <w:t>23</w:t>
      </w:r>
      <w:r>
        <w:rPr>
          <w:w w:val="90"/>
          <w:sz w:val="20"/>
        </w:rPr>
        <w:t>Joseph</w:t>
      </w:r>
      <w:r>
        <w:rPr>
          <w:spacing w:val="-16"/>
          <w:w w:val="90"/>
          <w:sz w:val="20"/>
        </w:rPr>
        <w:t> </w:t>
      </w:r>
      <w:r>
        <w:rPr>
          <w:w w:val="90"/>
          <w:sz w:val="20"/>
        </w:rPr>
        <w:t>Alois</w:t>
      </w:r>
      <w:r>
        <w:rPr>
          <w:spacing w:val="-16"/>
          <w:w w:val="90"/>
          <w:sz w:val="20"/>
        </w:rPr>
        <w:t> </w:t>
      </w:r>
      <w:r>
        <w:rPr>
          <w:w w:val="90"/>
          <w:sz w:val="20"/>
        </w:rPr>
        <w:t>Schumpeter</w:t>
      </w:r>
      <w:r>
        <w:rPr>
          <w:spacing w:val="-16"/>
          <w:w w:val="90"/>
          <w:sz w:val="20"/>
        </w:rPr>
        <w:t> </w:t>
      </w:r>
      <w:r>
        <w:rPr>
          <w:w w:val="90"/>
          <w:sz w:val="20"/>
        </w:rPr>
        <w:t>(1909).</w:t>
      </w:r>
      <w:r>
        <w:rPr>
          <w:spacing w:val="-16"/>
          <w:w w:val="90"/>
          <w:sz w:val="20"/>
        </w:rPr>
        <w:t> </w:t>
      </w:r>
      <w:r>
        <w:rPr>
          <w:w w:val="90"/>
          <w:sz w:val="20"/>
        </w:rPr>
        <w:t>„On</w:t>
      </w:r>
      <w:r>
        <w:rPr>
          <w:spacing w:val="-16"/>
          <w:w w:val="90"/>
          <w:sz w:val="20"/>
        </w:rPr>
        <w:t> </w:t>
      </w:r>
      <w:r>
        <w:rPr>
          <w:w w:val="90"/>
          <w:sz w:val="20"/>
        </w:rPr>
        <w:t>the</w:t>
      </w:r>
      <w:r>
        <w:rPr>
          <w:spacing w:val="-16"/>
          <w:w w:val="90"/>
          <w:sz w:val="20"/>
        </w:rPr>
        <w:t> </w:t>
      </w:r>
      <w:r>
        <w:rPr>
          <w:w w:val="90"/>
          <w:sz w:val="20"/>
        </w:rPr>
        <w:t>Concept</w:t>
      </w:r>
      <w:r>
        <w:rPr>
          <w:spacing w:val="-16"/>
          <w:w w:val="90"/>
          <w:sz w:val="20"/>
        </w:rPr>
        <w:t> </w:t>
      </w:r>
      <w:r>
        <w:rPr>
          <w:w w:val="90"/>
          <w:sz w:val="20"/>
        </w:rPr>
        <w:t>of</w:t>
      </w:r>
      <w:r>
        <w:rPr>
          <w:spacing w:val="-16"/>
          <w:w w:val="90"/>
          <w:sz w:val="20"/>
        </w:rPr>
        <w:t> </w:t>
      </w:r>
      <w:r>
        <w:rPr>
          <w:w w:val="90"/>
          <w:sz w:val="20"/>
        </w:rPr>
        <w:t>Social</w:t>
      </w:r>
      <w:r>
        <w:rPr>
          <w:spacing w:val="-16"/>
          <w:w w:val="90"/>
          <w:sz w:val="20"/>
        </w:rPr>
        <w:t> </w:t>
      </w:r>
      <w:r>
        <w:rPr>
          <w:spacing w:val="-3"/>
          <w:w w:val="90"/>
          <w:sz w:val="20"/>
        </w:rPr>
        <w:t>Value“.</w:t>
      </w:r>
      <w:r>
        <w:rPr>
          <w:spacing w:val="-16"/>
          <w:w w:val="90"/>
          <w:sz w:val="20"/>
        </w:rPr>
        <w:t> </w:t>
      </w:r>
      <w:r>
        <w:rPr>
          <w:w w:val="90"/>
          <w:sz w:val="20"/>
        </w:rPr>
        <w:t>In:</w:t>
      </w:r>
      <w:r>
        <w:rPr>
          <w:spacing w:val="-16"/>
          <w:w w:val="90"/>
          <w:sz w:val="20"/>
        </w:rPr>
        <w:t> </w:t>
      </w:r>
      <w:r>
        <w:rPr>
          <w:i/>
          <w:w w:val="90"/>
          <w:sz w:val="20"/>
        </w:rPr>
        <w:t>Quarterly</w:t>
      </w:r>
      <w:r>
        <w:rPr>
          <w:i/>
          <w:spacing w:val="-16"/>
          <w:w w:val="90"/>
          <w:sz w:val="20"/>
        </w:rPr>
        <w:t> </w:t>
      </w:r>
      <w:r>
        <w:rPr>
          <w:i/>
          <w:w w:val="90"/>
          <w:sz w:val="20"/>
        </w:rPr>
        <w:t>Journal</w:t>
      </w:r>
      <w:r>
        <w:rPr>
          <w:i/>
          <w:spacing w:val="-16"/>
          <w:w w:val="90"/>
          <w:sz w:val="20"/>
        </w:rPr>
        <w:t> </w:t>
      </w:r>
      <w:r>
        <w:rPr>
          <w:i/>
          <w:w w:val="90"/>
          <w:sz w:val="20"/>
        </w:rPr>
        <w:t>of</w:t>
      </w:r>
      <w:r>
        <w:rPr>
          <w:i/>
          <w:spacing w:val="-16"/>
          <w:w w:val="90"/>
          <w:sz w:val="20"/>
        </w:rPr>
        <w:t> </w:t>
      </w:r>
      <w:r>
        <w:rPr>
          <w:i/>
          <w:w w:val="90"/>
          <w:sz w:val="20"/>
        </w:rPr>
        <w:t>Econo- </w:t>
      </w:r>
      <w:r>
        <w:rPr>
          <w:i/>
          <w:w w:val="90"/>
          <w:sz w:val="20"/>
        </w:rPr>
        <w:t>mics</w:t>
      </w:r>
      <w:r>
        <w:rPr>
          <w:i/>
          <w:spacing w:val="-31"/>
          <w:w w:val="90"/>
          <w:sz w:val="20"/>
        </w:rPr>
        <w:t> </w:t>
      </w:r>
      <w:bookmarkStart w:name="_bookmark339" w:id="456"/>
      <w:bookmarkEnd w:id="456"/>
      <w:r>
        <w:rPr>
          <w:i/>
          <w:spacing w:val="-31"/>
          <w:w w:val="90"/>
          <w:sz w:val="20"/>
        </w:rPr>
      </w:r>
      <w:r>
        <w:rPr>
          <w:w w:val="90"/>
          <w:sz w:val="20"/>
        </w:rPr>
        <w:t>23.2,</w:t>
      </w:r>
      <w:r>
        <w:rPr>
          <w:spacing w:val="-31"/>
          <w:w w:val="90"/>
          <w:sz w:val="20"/>
        </w:rPr>
        <w:t> </w:t>
      </w:r>
      <w:r>
        <w:rPr>
          <w:w w:val="90"/>
          <w:sz w:val="20"/>
        </w:rPr>
        <w:t>S.</w:t>
      </w:r>
      <w:r>
        <w:rPr>
          <w:spacing w:val="-31"/>
          <w:w w:val="90"/>
          <w:sz w:val="20"/>
        </w:rPr>
        <w:t> </w:t>
      </w:r>
      <w:r>
        <w:rPr>
          <w:w w:val="90"/>
          <w:sz w:val="20"/>
        </w:rPr>
        <w:t>213–232.</w:t>
      </w:r>
    </w:p>
    <w:p>
      <w:pPr>
        <w:spacing w:line="246" w:lineRule="exact" w:before="3"/>
        <w:ind w:left="2408" w:right="0" w:firstLine="0"/>
        <w:jc w:val="left"/>
        <w:rPr>
          <w:sz w:val="20"/>
        </w:rPr>
      </w:pPr>
      <w:r>
        <w:rPr>
          <w:w w:val="85"/>
          <w:position w:val="7"/>
          <w:sz w:val="14"/>
        </w:rPr>
        <w:t>24</w:t>
      </w:r>
      <w:r>
        <w:rPr>
          <w:w w:val="85"/>
          <w:sz w:val="20"/>
        </w:rPr>
        <w:t>Wahrscheinlich ein Hinweis auf ein deutsches Volkslied. Vgl. </w:t>
      </w:r>
      <w:r>
        <w:rPr>
          <w:color w:val="3C7F31"/>
          <w:w w:val="85"/>
          <w:sz w:val="20"/>
        </w:rPr>
        <w:t>“So leb denn wohl”</w:t>
      </w:r>
      <w:r>
        <w:rPr>
          <w:w w:val="85"/>
          <w:sz w:val="20"/>
        </w:rPr>
        <w:t>.</w:t>
      </w:r>
    </w:p>
    <w:p>
      <w:pPr>
        <w:spacing w:after="0" w:line="246"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43"/>
        </w:numPr>
        <w:tabs>
          <w:tab w:pos="451" w:val="left" w:leader="none"/>
          <w:tab w:pos="9981" w:val="right" w:leader="none"/>
        </w:tabs>
        <w:spacing w:line="240" w:lineRule="auto" w:before="84" w:after="0"/>
        <w:ind w:left="450" w:right="0" w:hanging="332"/>
        <w:jc w:val="left"/>
        <w:rPr>
          <w:sz w:val="24"/>
        </w:rPr>
      </w:pPr>
      <w:bookmarkStart w:name="_bookmark340" w:id="457"/>
      <w:bookmarkEnd w:id="457"/>
      <w:r>
        <w:rPr/>
      </w:r>
      <w:bookmarkStart w:name="_bookmark340" w:id="458"/>
      <w:bookmarkEnd w:id="458"/>
      <w:r>
        <w:rPr>
          <w:w w:val="95"/>
          <w:sz w:val="24"/>
        </w:rPr>
        <w:t>G</w:t>
      </w:r>
      <w:r>
        <w:rPr>
          <w:w w:val="95"/>
          <w:sz w:val="24"/>
        </w:rPr>
        <w:t>eorg</w:t>
      </w:r>
      <w:r>
        <w:rPr>
          <w:spacing w:val="-14"/>
          <w:w w:val="95"/>
          <w:sz w:val="24"/>
        </w:rPr>
        <w:t> </w:t>
      </w:r>
      <w:r>
        <w:rPr>
          <w:w w:val="95"/>
          <w:sz w:val="24"/>
        </w:rPr>
        <w:t>Halm</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Medford,</w:t>
      </w:r>
      <w:r>
        <w:rPr>
          <w:spacing w:val="-14"/>
          <w:w w:val="95"/>
          <w:sz w:val="24"/>
        </w:rPr>
        <w:t> </w:t>
      </w:r>
      <w:r>
        <w:rPr>
          <w:w w:val="95"/>
          <w:sz w:val="24"/>
        </w:rPr>
        <w:t>10.</w:t>
      </w:r>
      <w:r>
        <w:rPr>
          <w:spacing w:val="-14"/>
          <w:w w:val="95"/>
          <w:sz w:val="24"/>
        </w:rPr>
        <w:t> </w:t>
      </w:r>
      <w:r>
        <w:rPr>
          <w:w w:val="95"/>
          <w:sz w:val="24"/>
        </w:rPr>
        <w:t>April</w:t>
      </w:r>
      <w:r>
        <w:rPr>
          <w:spacing w:val="-14"/>
          <w:w w:val="95"/>
          <w:sz w:val="24"/>
        </w:rPr>
        <w:t> </w:t>
      </w:r>
      <w:r>
        <w:rPr>
          <w:w w:val="95"/>
          <w:sz w:val="24"/>
        </w:rPr>
        <w:t>1937</w:t>
      </w:r>
      <w:r>
        <w:rPr>
          <w:rFonts w:ascii="Times New Roman" w:hAnsi="Times New Roman"/>
          <w:w w:val="95"/>
          <w:sz w:val="24"/>
        </w:rPr>
        <w:tab/>
      </w:r>
      <w:r>
        <w:rPr>
          <w:w w:val="95"/>
          <w:sz w:val="24"/>
        </w:rPr>
        <w:t>83</w:t>
      </w:r>
    </w:p>
    <w:p>
      <w:pPr>
        <w:spacing w:after="0" w:line="240" w:lineRule="auto"/>
        <w:jc w:val="left"/>
        <w:rPr>
          <w:sz w:val="24"/>
        </w:rPr>
        <w:sectPr>
          <w:pgSz w:w="12240" w:h="15840"/>
          <w:pgMar w:top="1500" w:bottom="280" w:left="1660" w:right="480"/>
        </w:sectPr>
      </w:pPr>
    </w:p>
    <w:p>
      <w:pPr>
        <w:pStyle w:val="BodyText"/>
        <w:rPr>
          <w:sz w:val="31"/>
        </w:rPr>
      </w:pPr>
    </w:p>
    <w:p>
      <w:pPr>
        <w:pStyle w:val="BodyText"/>
        <w:spacing w:line="288" w:lineRule="exact" w:before="1"/>
        <w:ind w:left="3354" w:hanging="153"/>
      </w:pPr>
      <w:r>
        <w:rPr/>
        <w:t>Tufts College </w:t>
      </w:r>
      <w:r>
        <w:rPr>
          <w:w w:val="90"/>
        </w:rPr>
        <w:t>Massachusetts</w:t>
      </w:r>
    </w:p>
    <w:p>
      <w:pPr>
        <w:pStyle w:val="BodyText"/>
        <w:spacing w:line="303" w:lineRule="exact"/>
        <w:ind w:left="2134"/>
      </w:pPr>
      <w:r>
        <w:rPr>
          <w:w w:val="90"/>
        </w:rPr>
        <w:t>Department</w:t>
      </w:r>
      <w:r>
        <w:rPr>
          <w:spacing w:val="-38"/>
          <w:w w:val="90"/>
        </w:rPr>
        <w:t> </w:t>
      </w:r>
      <w:r>
        <w:rPr>
          <w:w w:val="90"/>
        </w:rPr>
        <w:t>of</w:t>
      </w:r>
      <w:r>
        <w:rPr>
          <w:spacing w:val="-38"/>
          <w:w w:val="90"/>
        </w:rPr>
        <w:t> </w:t>
      </w:r>
      <w:r>
        <w:rPr>
          <w:w w:val="90"/>
        </w:rPr>
        <w:t>Economics</w:t>
      </w:r>
      <w:r>
        <w:rPr>
          <w:spacing w:val="-38"/>
          <w:w w:val="90"/>
        </w:rPr>
        <w:t> </w:t>
      </w:r>
      <w:r>
        <w:rPr>
          <w:w w:val="90"/>
        </w:rPr>
        <w:t>and</w:t>
      </w:r>
      <w:r>
        <w:rPr>
          <w:spacing w:val="-38"/>
          <w:w w:val="90"/>
        </w:rPr>
        <w:t> </w:t>
      </w:r>
      <w:r>
        <w:rPr>
          <w:w w:val="90"/>
        </w:rPr>
        <w:t>Sociology</w:t>
      </w:r>
    </w:p>
    <w:p>
      <w:pPr>
        <w:pStyle w:val="BodyText"/>
        <w:spacing w:before="9"/>
        <w:rPr>
          <w:sz w:val="42"/>
        </w:rPr>
      </w:pPr>
    </w:p>
    <w:p>
      <w:pPr>
        <w:pStyle w:val="BodyText"/>
        <w:spacing w:line="305" w:lineRule="exact"/>
        <w:ind w:left="469"/>
      </w:pPr>
      <w:r>
        <w:rPr>
          <w:w w:val="90"/>
        </w:rPr>
        <w:t>Lieber Doktor Lösch!</w:t>
      </w:r>
    </w:p>
    <w:p>
      <w:pPr>
        <w:pStyle w:val="BodyText"/>
        <w:rPr>
          <w:sz w:val="30"/>
        </w:rPr>
      </w:pPr>
      <w:r>
        <w:rPr/>
        <w:br w:type="column"/>
      </w:r>
      <w:r>
        <w:rPr>
          <w:sz w:val="30"/>
        </w:rPr>
      </w:r>
    </w:p>
    <w:p>
      <w:pPr>
        <w:pStyle w:val="BodyText"/>
        <w:rPr>
          <w:sz w:val="30"/>
        </w:rPr>
      </w:pPr>
    </w:p>
    <w:p>
      <w:pPr>
        <w:pStyle w:val="BodyText"/>
        <w:rPr>
          <w:sz w:val="30"/>
        </w:rPr>
      </w:pPr>
    </w:p>
    <w:p>
      <w:pPr>
        <w:pStyle w:val="ListParagraph"/>
        <w:numPr>
          <w:ilvl w:val="1"/>
          <w:numId w:val="33"/>
        </w:numPr>
        <w:tabs>
          <w:tab w:pos="764" w:val="left" w:leader="none"/>
        </w:tabs>
        <w:spacing w:line="240" w:lineRule="auto" w:before="211" w:after="0"/>
        <w:ind w:left="763" w:right="0" w:hanging="294"/>
        <w:jc w:val="left"/>
        <w:rPr>
          <w:sz w:val="24"/>
        </w:rPr>
      </w:pPr>
      <w:r>
        <w:rPr>
          <w:w w:val="85"/>
          <w:sz w:val="24"/>
        </w:rPr>
        <w:t>April</w:t>
      </w:r>
      <w:r>
        <w:rPr>
          <w:spacing w:val="-28"/>
          <w:w w:val="85"/>
          <w:sz w:val="24"/>
        </w:rPr>
        <w:t> </w:t>
      </w:r>
      <w:r>
        <w:rPr>
          <w:w w:val="85"/>
          <w:sz w:val="24"/>
        </w:rPr>
        <w:t>1937</w:t>
      </w:r>
    </w:p>
    <w:p>
      <w:pPr>
        <w:spacing w:after="0" w:line="240" w:lineRule="auto"/>
        <w:jc w:val="left"/>
        <w:rPr>
          <w:sz w:val="24"/>
        </w:rPr>
        <w:sectPr>
          <w:type w:val="continuous"/>
          <w:pgSz w:w="12240" w:h="15840"/>
          <w:pgMar w:top="1100" w:bottom="280" w:left="1660" w:right="480"/>
          <w:cols w:num="2" w:equalWidth="0">
            <w:col w:w="5875" w:space="339"/>
            <w:col w:w="3886"/>
          </w:cols>
        </w:sectPr>
      </w:pPr>
    </w:p>
    <w:p>
      <w:pPr>
        <w:pStyle w:val="BodyText"/>
        <w:spacing w:line="288" w:lineRule="exact" w:before="5"/>
        <w:ind w:left="118" w:right="2208" w:firstLine="351"/>
        <w:jc w:val="both"/>
      </w:pPr>
      <w:r>
        <w:rPr>
          <w:w w:val="90"/>
        </w:rPr>
        <w:t>es</w:t>
      </w:r>
      <w:r>
        <w:rPr>
          <w:spacing w:val="-27"/>
          <w:w w:val="90"/>
        </w:rPr>
        <w:t> </w:t>
      </w:r>
      <w:r>
        <w:rPr>
          <w:w w:val="90"/>
        </w:rPr>
        <w:t>ist</w:t>
      </w:r>
      <w:r>
        <w:rPr>
          <w:spacing w:val="-27"/>
          <w:w w:val="90"/>
        </w:rPr>
        <w:t> </w:t>
      </w:r>
      <w:r>
        <w:rPr>
          <w:w w:val="90"/>
        </w:rPr>
        <w:t>eine</w:t>
      </w:r>
      <w:r>
        <w:rPr>
          <w:spacing w:val="-27"/>
          <w:w w:val="90"/>
        </w:rPr>
        <w:t> </w:t>
      </w:r>
      <w:r>
        <w:rPr>
          <w:w w:val="90"/>
        </w:rPr>
        <w:t>schoene</w:t>
      </w:r>
      <w:r>
        <w:rPr>
          <w:spacing w:val="-27"/>
          <w:w w:val="90"/>
        </w:rPr>
        <w:t> </w:t>
      </w:r>
      <w:r>
        <w:rPr>
          <w:w w:val="90"/>
        </w:rPr>
        <w:t>Schande,</w:t>
      </w:r>
      <w:r>
        <w:rPr>
          <w:spacing w:val="-27"/>
          <w:w w:val="90"/>
        </w:rPr>
        <w:t> </w:t>
      </w:r>
      <w:r>
        <w:rPr>
          <w:w w:val="90"/>
        </w:rPr>
        <w:t>dass</w:t>
      </w:r>
      <w:r>
        <w:rPr>
          <w:spacing w:val="-27"/>
          <w:w w:val="90"/>
        </w:rPr>
        <w:t> </w:t>
      </w:r>
      <w:r>
        <w:rPr>
          <w:w w:val="90"/>
        </w:rPr>
        <w:t>ich</w:t>
      </w:r>
      <w:r>
        <w:rPr>
          <w:spacing w:val="-27"/>
          <w:w w:val="90"/>
        </w:rPr>
        <w:t> </w:t>
      </w:r>
      <w:r>
        <w:rPr>
          <w:w w:val="90"/>
        </w:rPr>
        <w:t>Ihren</w:t>
      </w:r>
      <w:r>
        <w:rPr>
          <w:spacing w:val="-27"/>
          <w:w w:val="90"/>
        </w:rPr>
        <w:t> </w:t>
      </w:r>
      <w:r>
        <w:rPr>
          <w:w w:val="90"/>
        </w:rPr>
        <w:t>lb.</w:t>
      </w:r>
      <w:r>
        <w:rPr>
          <w:spacing w:val="-27"/>
          <w:w w:val="90"/>
        </w:rPr>
        <w:t> </w:t>
      </w:r>
      <w:r>
        <w:rPr>
          <w:w w:val="90"/>
        </w:rPr>
        <w:t>Brief</w:t>
      </w:r>
      <w:r>
        <w:rPr>
          <w:spacing w:val="-27"/>
          <w:w w:val="90"/>
        </w:rPr>
        <w:t> </w:t>
      </w:r>
      <w:r>
        <w:rPr>
          <w:w w:val="90"/>
        </w:rPr>
        <w:t>vom</w:t>
      </w:r>
      <w:r>
        <w:rPr>
          <w:spacing w:val="-27"/>
          <w:w w:val="90"/>
        </w:rPr>
        <w:t> </w:t>
      </w:r>
      <w:r>
        <w:rPr>
          <w:w w:val="90"/>
        </w:rPr>
        <w:t>19.</w:t>
      </w:r>
      <w:r>
        <w:rPr>
          <w:spacing w:val="-27"/>
          <w:w w:val="90"/>
        </w:rPr>
        <w:t> </w:t>
      </w:r>
      <w:r>
        <w:rPr>
          <w:w w:val="90"/>
        </w:rPr>
        <w:t>Maerz</w:t>
      </w:r>
      <w:r>
        <w:rPr>
          <w:spacing w:val="-27"/>
          <w:w w:val="90"/>
        </w:rPr>
        <w:t> </w:t>
      </w:r>
      <w:r>
        <w:rPr>
          <w:w w:val="90"/>
        </w:rPr>
        <w:t>erst</w:t>
      </w:r>
      <w:r>
        <w:rPr>
          <w:spacing w:val="-27"/>
          <w:w w:val="90"/>
        </w:rPr>
        <w:t> </w:t>
      </w:r>
      <w:r>
        <w:rPr>
          <w:w w:val="90"/>
        </w:rPr>
        <w:t>jetzt</w:t>
      </w:r>
      <w:r>
        <w:rPr>
          <w:spacing w:val="-27"/>
          <w:w w:val="90"/>
        </w:rPr>
        <w:t> </w:t>
      </w:r>
      <w:r>
        <w:rPr>
          <w:w w:val="90"/>
        </w:rPr>
        <w:t>beant- worte.</w:t>
      </w:r>
      <w:r>
        <w:rPr>
          <w:spacing w:val="-36"/>
          <w:w w:val="90"/>
        </w:rPr>
        <w:t> </w:t>
      </w:r>
      <w:r>
        <w:rPr>
          <w:w w:val="90"/>
        </w:rPr>
        <w:t>Aber</w:t>
      </w:r>
      <w:r>
        <w:rPr>
          <w:spacing w:val="-36"/>
          <w:w w:val="90"/>
        </w:rPr>
        <w:t> </w:t>
      </w:r>
      <w:r>
        <w:rPr>
          <w:w w:val="90"/>
        </w:rPr>
        <w:t>ich</w:t>
      </w:r>
      <w:r>
        <w:rPr>
          <w:spacing w:val="-36"/>
          <w:w w:val="90"/>
        </w:rPr>
        <w:t> </w:t>
      </w:r>
      <w:r>
        <w:rPr>
          <w:w w:val="90"/>
        </w:rPr>
        <w:t>hab</w:t>
      </w:r>
      <w:r>
        <w:rPr>
          <w:spacing w:val="-36"/>
          <w:w w:val="90"/>
        </w:rPr>
        <w:t> </w:t>
      </w:r>
      <w:r>
        <w:rPr>
          <w:w w:val="90"/>
        </w:rPr>
        <w:t>natuerlich</w:t>
      </w:r>
      <w:r>
        <w:rPr>
          <w:spacing w:val="-36"/>
          <w:w w:val="90"/>
        </w:rPr>
        <w:t> </w:t>
      </w:r>
      <w:r>
        <w:rPr>
          <w:w w:val="90"/>
        </w:rPr>
        <w:t>wenig</w:t>
      </w:r>
      <w:r>
        <w:rPr>
          <w:spacing w:val="-36"/>
          <w:w w:val="90"/>
        </w:rPr>
        <w:t> </w:t>
      </w:r>
      <w:r>
        <w:rPr>
          <w:w w:val="90"/>
        </w:rPr>
        <w:t>Zeit</w:t>
      </w:r>
      <w:r>
        <w:rPr>
          <w:spacing w:val="-36"/>
          <w:w w:val="90"/>
        </w:rPr>
        <w:t> </w:t>
      </w:r>
      <w:r>
        <w:rPr>
          <w:w w:val="90"/>
        </w:rPr>
        <w:t>gehabt.</w:t>
      </w:r>
      <w:r>
        <w:rPr>
          <w:spacing w:val="-36"/>
          <w:w w:val="90"/>
        </w:rPr>
        <w:t> </w:t>
      </w:r>
      <w:r>
        <w:rPr>
          <w:w w:val="90"/>
        </w:rPr>
        <w:t>Wir,</w:t>
      </w:r>
      <w:r>
        <w:rPr>
          <w:spacing w:val="-36"/>
          <w:w w:val="90"/>
        </w:rPr>
        <w:t> </w:t>
      </w:r>
      <w:r>
        <w:rPr>
          <w:w w:val="90"/>
        </w:rPr>
        <w:t>meine</w:t>
      </w:r>
      <w:r>
        <w:rPr>
          <w:spacing w:val="-36"/>
          <w:w w:val="90"/>
        </w:rPr>
        <w:t> </w:t>
      </w:r>
      <w:r>
        <w:rPr>
          <w:w w:val="90"/>
        </w:rPr>
        <w:t>Frau</w:t>
      </w:r>
      <w:r>
        <w:rPr>
          <w:spacing w:val="-36"/>
          <w:w w:val="90"/>
        </w:rPr>
        <w:t> </w:t>
      </w:r>
      <w:r>
        <w:rPr>
          <w:w w:val="90"/>
        </w:rPr>
        <w:t>und</w:t>
      </w:r>
      <w:r>
        <w:rPr>
          <w:spacing w:val="-36"/>
          <w:w w:val="90"/>
        </w:rPr>
        <w:t> </w:t>
      </w:r>
      <w:r>
        <w:rPr>
          <w:w w:val="90"/>
        </w:rPr>
        <w:t>ich,</w:t>
      </w:r>
      <w:r>
        <w:rPr>
          <w:spacing w:val="-36"/>
          <w:w w:val="90"/>
        </w:rPr>
        <w:t> </w:t>
      </w:r>
      <w:r>
        <w:rPr>
          <w:w w:val="90"/>
        </w:rPr>
        <w:t>waren</w:t>
      </w:r>
      <w:r>
        <w:rPr>
          <w:spacing w:val="-36"/>
          <w:w w:val="90"/>
        </w:rPr>
        <w:t> </w:t>
      </w:r>
      <w:r>
        <w:rPr>
          <w:w w:val="90"/>
        </w:rPr>
        <w:t>mal </w:t>
      </w:r>
      <w:r>
        <w:rPr>
          <w:w w:val="85"/>
        </w:rPr>
        <w:t>wieder</w:t>
      </w:r>
      <w:r>
        <w:rPr>
          <w:spacing w:val="-10"/>
          <w:w w:val="85"/>
        </w:rPr>
        <w:t> </w:t>
      </w:r>
      <w:r>
        <w:rPr>
          <w:w w:val="85"/>
        </w:rPr>
        <w:t>einige</w:t>
      </w:r>
      <w:r>
        <w:rPr>
          <w:spacing w:val="-11"/>
          <w:w w:val="85"/>
        </w:rPr>
        <w:t> </w:t>
      </w:r>
      <w:r>
        <w:rPr>
          <w:w w:val="85"/>
        </w:rPr>
        <w:t>Zeit,</w:t>
      </w:r>
      <w:r>
        <w:rPr>
          <w:spacing w:val="-10"/>
          <w:w w:val="85"/>
        </w:rPr>
        <w:t> </w:t>
      </w:r>
      <w:r>
        <w:rPr>
          <w:w w:val="85"/>
        </w:rPr>
        <w:t>aber</w:t>
      </w:r>
      <w:r>
        <w:rPr>
          <w:spacing w:val="-10"/>
          <w:w w:val="85"/>
        </w:rPr>
        <w:t> </w:t>
      </w:r>
      <w:r>
        <w:rPr>
          <w:w w:val="85"/>
        </w:rPr>
        <w:t>dafuer</w:t>
      </w:r>
      <w:r>
        <w:rPr>
          <w:spacing w:val="-10"/>
          <w:w w:val="85"/>
        </w:rPr>
        <w:t> </w:t>
      </w:r>
      <w:r>
        <w:rPr>
          <w:w w:val="85"/>
        </w:rPr>
        <w:t>auch</w:t>
      </w:r>
      <w:r>
        <w:rPr>
          <w:spacing w:val="-11"/>
          <w:w w:val="85"/>
        </w:rPr>
        <w:t> </w:t>
      </w:r>
      <w:r>
        <w:rPr>
          <w:w w:val="85"/>
        </w:rPr>
        <w:t>sehr</w:t>
      </w:r>
      <w:r>
        <w:rPr>
          <w:spacing w:val="-10"/>
          <w:w w:val="85"/>
        </w:rPr>
        <w:t> </w:t>
      </w:r>
      <w:r>
        <w:rPr>
          <w:w w:val="85"/>
        </w:rPr>
        <w:t>erfolgreich</w:t>
      </w:r>
      <w:r>
        <w:rPr>
          <w:spacing w:val="-10"/>
          <w:w w:val="85"/>
        </w:rPr>
        <w:t> </w:t>
      </w:r>
      <w:r>
        <w:rPr>
          <w:w w:val="85"/>
        </w:rPr>
        <w:t>in</w:t>
      </w:r>
      <w:r>
        <w:rPr>
          <w:spacing w:val="-11"/>
          <w:w w:val="85"/>
        </w:rPr>
        <w:t> </w:t>
      </w:r>
      <w:r>
        <w:rPr>
          <w:w w:val="85"/>
        </w:rPr>
        <w:t>Canada</w:t>
      </w:r>
      <w:r>
        <w:rPr>
          <w:spacing w:val="-10"/>
          <w:w w:val="85"/>
        </w:rPr>
        <w:t> </w:t>
      </w:r>
      <w:r>
        <w:rPr>
          <w:w w:val="85"/>
        </w:rPr>
        <w:t>und</w:t>
      </w:r>
      <w:r>
        <w:rPr>
          <w:spacing w:val="-10"/>
          <w:w w:val="85"/>
        </w:rPr>
        <w:t> </w:t>
      </w:r>
      <w:r>
        <w:rPr>
          <w:w w:val="85"/>
        </w:rPr>
        <w:t>sind</w:t>
      </w:r>
      <w:r>
        <w:rPr>
          <w:spacing w:val="-11"/>
          <w:w w:val="85"/>
        </w:rPr>
        <w:t> </w:t>
      </w:r>
      <w:r>
        <w:rPr>
          <w:w w:val="85"/>
        </w:rPr>
        <w:t>erst</w:t>
      </w:r>
      <w:r>
        <w:rPr>
          <w:spacing w:val="-10"/>
          <w:w w:val="85"/>
        </w:rPr>
        <w:t> </w:t>
      </w:r>
      <w:r>
        <w:rPr>
          <w:w w:val="85"/>
        </w:rPr>
        <w:t>(nachdem </w:t>
      </w:r>
      <w:r>
        <w:rPr>
          <w:w w:val="90"/>
        </w:rPr>
        <w:t>wir</w:t>
      </w:r>
      <w:r>
        <w:rPr>
          <w:spacing w:val="-29"/>
          <w:w w:val="90"/>
        </w:rPr>
        <w:t> </w:t>
      </w:r>
      <w:r>
        <w:rPr>
          <w:w w:val="90"/>
        </w:rPr>
        <w:t>noch</w:t>
      </w:r>
      <w:r>
        <w:rPr>
          <w:spacing w:val="-29"/>
          <w:w w:val="90"/>
        </w:rPr>
        <w:t> </w:t>
      </w:r>
      <w:r>
        <w:rPr>
          <w:w w:val="90"/>
        </w:rPr>
        <w:t>ein</w:t>
      </w:r>
      <w:r>
        <w:rPr>
          <w:spacing w:val="-29"/>
          <w:w w:val="90"/>
        </w:rPr>
        <w:t> </w:t>
      </w:r>
      <w:r>
        <w:rPr>
          <w:w w:val="90"/>
        </w:rPr>
        <w:t>paar</w:t>
      </w:r>
      <w:r>
        <w:rPr>
          <w:spacing w:val="-29"/>
          <w:w w:val="90"/>
        </w:rPr>
        <w:t> </w:t>
      </w:r>
      <w:r>
        <w:rPr>
          <w:spacing w:val="-7"/>
          <w:w w:val="90"/>
        </w:rPr>
        <w:t>Tage</w:t>
      </w:r>
      <w:r>
        <w:rPr>
          <w:spacing w:val="-29"/>
          <w:w w:val="90"/>
        </w:rPr>
        <w:t> </w:t>
      </w:r>
      <w:r>
        <w:rPr>
          <w:w w:val="90"/>
        </w:rPr>
        <w:t>bei</w:t>
      </w:r>
      <w:r>
        <w:rPr>
          <w:spacing w:val="-29"/>
          <w:w w:val="90"/>
        </w:rPr>
        <w:t> </w:t>
      </w:r>
      <w:r>
        <w:rPr>
          <w:w w:val="90"/>
        </w:rPr>
        <w:t>Machlups</w:t>
      </w:r>
      <w:r>
        <w:rPr>
          <w:color w:val="2E3092"/>
          <w:w w:val="90"/>
          <w:position w:val="9"/>
          <w:sz w:val="17"/>
        </w:rPr>
        <w:t>25</w:t>
      </w:r>
      <w:r>
        <w:rPr>
          <w:color w:val="2E3092"/>
          <w:spacing w:val="-9"/>
          <w:w w:val="90"/>
          <w:position w:val="9"/>
          <w:sz w:val="17"/>
        </w:rPr>
        <w:t> </w:t>
      </w:r>
      <w:r>
        <w:rPr>
          <w:w w:val="90"/>
        </w:rPr>
        <w:t>in</w:t>
      </w:r>
      <w:r>
        <w:rPr>
          <w:spacing w:val="-29"/>
          <w:w w:val="90"/>
        </w:rPr>
        <w:t> </w:t>
      </w:r>
      <w:r>
        <w:rPr>
          <w:w w:val="90"/>
        </w:rPr>
        <w:t>Buffalo</w:t>
      </w:r>
      <w:r>
        <w:rPr>
          <w:spacing w:val="-29"/>
          <w:w w:val="90"/>
        </w:rPr>
        <w:t> </w:t>
      </w:r>
      <w:r>
        <w:rPr>
          <w:w w:val="90"/>
        </w:rPr>
        <w:t>waren)</w:t>
      </w:r>
      <w:r>
        <w:rPr>
          <w:spacing w:val="-29"/>
          <w:w w:val="90"/>
        </w:rPr>
        <w:t> </w:t>
      </w:r>
      <w:r>
        <w:rPr>
          <w:w w:val="90"/>
        </w:rPr>
        <w:t>vor</w:t>
      </w:r>
      <w:r>
        <w:rPr>
          <w:spacing w:val="-29"/>
          <w:w w:val="90"/>
        </w:rPr>
        <w:t> </w:t>
      </w:r>
      <w:r>
        <w:rPr>
          <w:w w:val="90"/>
        </w:rPr>
        <w:t>kurzem</w:t>
      </w:r>
      <w:r>
        <w:rPr>
          <w:spacing w:val="-29"/>
          <w:w w:val="90"/>
        </w:rPr>
        <w:t> </w:t>
      </w:r>
      <w:r>
        <w:rPr>
          <w:w w:val="90"/>
        </w:rPr>
        <w:t>zurueckgekom- </w:t>
      </w:r>
      <w:r>
        <w:rPr>
          <w:w w:val="85"/>
        </w:rPr>
        <w:t>men.</w:t>
      </w:r>
      <w:r>
        <w:rPr>
          <w:spacing w:val="-7"/>
          <w:w w:val="85"/>
        </w:rPr>
        <w:t> </w:t>
      </w:r>
      <w:r>
        <w:rPr>
          <w:w w:val="85"/>
        </w:rPr>
        <w:t>In</w:t>
      </w:r>
      <w:r>
        <w:rPr>
          <w:spacing w:val="-7"/>
          <w:w w:val="85"/>
        </w:rPr>
        <w:t> </w:t>
      </w:r>
      <w:r>
        <w:rPr>
          <w:w w:val="85"/>
        </w:rPr>
        <w:t>Buffalo</w:t>
      </w:r>
      <w:r>
        <w:rPr>
          <w:spacing w:val="-7"/>
          <w:w w:val="85"/>
        </w:rPr>
        <w:t> </w:t>
      </w:r>
      <w:r>
        <w:rPr>
          <w:w w:val="85"/>
        </w:rPr>
        <w:t>habe</w:t>
      </w:r>
      <w:r>
        <w:rPr>
          <w:spacing w:val="-7"/>
          <w:w w:val="85"/>
        </w:rPr>
        <w:t> </w:t>
      </w:r>
      <w:r>
        <w:rPr>
          <w:w w:val="85"/>
        </w:rPr>
        <w:t>ich</w:t>
      </w:r>
      <w:r>
        <w:rPr>
          <w:spacing w:val="-7"/>
          <w:w w:val="85"/>
        </w:rPr>
        <w:t> </w:t>
      </w:r>
      <w:r>
        <w:rPr>
          <w:w w:val="85"/>
        </w:rPr>
        <w:t>natuerlich</w:t>
      </w:r>
      <w:r>
        <w:rPr>
          <w:spacing w:val="-7"/>
          <w:w w:val="85"/>
        </w:rPr>
        <w:t> </w:t>
      </w:r>
      <w:r>
        <w:rPr>
          <w:w w:val="85"/>
        </w:rPr>
        <w:t>intensiv</w:t>
      </w:r>
      <w:r>
        <w:rPr>
          <w:spacing w:val="-7"/>
          <w:w w:val="85"/>
        </w:rPr>
        <w:t> </w:t>
      </w:r>
      <w:r>
        <w:rPr>
          <w:w w:val="85"/>
        </w:rPr>
        <w:t>unseres</w:t>
      </w:r>
      <w:r>
        <w:rPr>
          <w:spacing w:val="-7"/>
          <w:w w:val="85"/>
        </w:rPr>
        <w:t> </w:t>
      </w:r>
      <w:r>
        <w:rPr>
          <w:w w:val="85"/>
        </w:rPr>
        <w:t>gemeinsamen</w:t>
      </w:r>
      <w:r>
        <w:rPr>
          <w:spacing w:val="-7"/>
          <w:w w:val="85"/>
        </w:rPr>
        <w:t> </w:t>
      </w:r>
      <w:r>
        <w:rPr>
          <w:w w:val="85"/>
        </w:rPr>
        <w:t>Sylvesterabends</w:t>
      </w:r>
      <w:r>
        <w:rPr>
          <w:spacing w:val="-7"/>
          <w:w w:val="85"/>
        </w:rPr>
        <w:t> </w:t>
      </w:r>
      <w:r>
        <w:rPr>
          <w:w w:val="85"/>
        </w:rPr>
        <w:t>ge- </w:t>
      </w:r>
      <w:r>
        <w:rPr>
          <w:w w:val="95"/>
        </w:rPr>
        <w:t>dacht.</w:t>
      </w:r>
    </w:p>
    <w:p>
      <w:pPr>
        <w:pStyle w:val="BodyText"/>
        <w:spacing w:line="286" w:lineRule="exact"/>
        <w:ind w:left="469"/>
      </w:pPr>
      <w:r>
        <w:rPr>
          <w:w w:val="90"/>
        </w:rPr>
        <w:t>Mit Ihrem Zitat bin ich natuerlich einverstanden.</w:t>
      </w:r>
    </w:p>
    <w:p>
      <w:pPr>
        <w:pStyle w:val="BodyText"/>
        <w:spacing w:line="288" w:lineRule="exact" w:before="4"/>
        <w:ind w:left="118" w:right="2208" w:firstLine="351"/>
        <w:jc w:val="both"/>
      </w:pPr>
      <w:r>
        <w:rPr>
          <w:w w:val="85"/>
        </w:rPr>
        <w:t>Sie</w:t>
      </w:r>
      <w:r>
        <w:rPr>
          <w:spacing w:val="-9"/>
          <w:w w:val="85"/>
        </w:rPr>
        <w:t> </w:t>
      </w:r>
      <w:r>
        <w:rPr>
          <w:w w:val="85"/>
        </w:rPr>
        <w:t>wandeln</w:t>
      </w:r>
      <w:r>
        <w:rPr>
          <w:spacing w:val="-9"/>
          <w:w w:val="85"/>
        </w:rPr>
        <w:t> </w:t>
      </w:r>
      <w:r>
        <w:rPr>
          <w:w w:val="85"/>
        </w:rPr>
        <w:t>also</w:t>
      </w:r>
      <w:r>
        <w:rPr>
          <w:spacing w:val="-9"/>
          <w:w w:val="85"/>
        </w:rPr>
        <w:t> </w:t>
      </w:r>
      <w:r>
        <w:rPr>
          <w:w w:val="85"/>
        </w:rPr>
        <w:t>unter</w:t>
      </w:r>
      <w:r>
        <w:rPr>
          <w:spacing w:val="-9"/>
          <w:w w:val="85"/>
        </w:rPr>
        <w:t> </w:t>
      </w:r>
      <w:r>
        <w:rPr>
          <w:w w:val="85"/>
        </w:rPr>
        <w:t>Kirschenblueten.</w:t>
      </w:r>
      <w:r>
        <w:rPr>
          <w:spacing w:val="-9"/>
          <w:w w:val="85"/>
        </w:rPr>
        <w:t> </w:t>
      </w:r>
      <w:r>
        <w:rPr>
          <w:w w:val="85"/>
        </w:rPr>
        <w:t>Vielleicht</w:t>
      </w:r>
      <w:r>
        <w:rPr>
          <w:spacing w:val="-9"/>
          <w:w w:val="85"/>
        </w:rPr>
        <w:t> </w:t>
      </w:r>
      <w:r>
        <w:rPr>
          <w:w w:val="85"/>
        </w:rPr>
        <w:t>fahren</w:t>
      </w:r>
      <w:r>
        <w:rPr>
          <w:spacing w:val="-9"/>
          <w:w w:val="85"/>
        </w:rPr>
        <w:t> </w:t>
      </w:r>
      <w:r>
        <w:rPr>
          <w:w w:val="85"/>
        </w:rPr>
        <w:t>Sie</w:t>
      </w:r>
      <w:r>
        <w:rPr>
          <w:spacing w:val="-9"/>
          <w:w w:val="85"/>
        </w:rPr>
        <w:t> </w:t>
      </w:r>
      <w:r>
        <w:rPr>
          <w:w w:val="85"/>
        </w:rPr>
        <w:t>aber</w:t>
      </w:r>
      <w:r>
        <w:rPr>
          <w:spacing w:val="-9"/>
          <w:w w:val="85"/>
        </w:rPr>
        <w:t> </w:t>
      </w:r>
      <w:r>
        <w:rPr>
          <w:w w:val="85"/>
        </w:rPr>
        <w:t>inzwischen</w:t>
      </w:r>
      <w:r>
        <w:rPr>
          <w:spacing w:val="-9"/>
          <w:w w:val="85"/>
        </w:rPr>
        <w:t> </w:t>
      </w:r>
      <w:r>
        <w:rPr>
          <w:w w:val="85"/>
        </w:rPr>
        <w:t>auch </w:t>
      </w:r>
      <w:r>
        <w:rPr>
          <w:w w:val="90"/>
        </w:rPr>
        <w:t>schon</w:t>
      </w:r>
      <w:r>
        <w:rPr>
          <w:spacing w:val="-28"/>
          <w:w w:val="90"/>
        </w:rPr>
        <w:t> </w:t>
      </w:r>
      <w:r>
        <w:rPr>
          <w:w w:val="90"/>
        </w:rPr>
        <w:t>im</w:t>
      </w:r>
      <w:r>
        <w:rPr>
          <w:spacing w:val="-28"/>
          <w:w w:val="90"/>
        </w:rPr>
        <w:t> </w:t>
      </w:r>
      <w:r>
        <w:rPr>
          <w:w w:val="90"/>
        </w:rPr>
        <w:t>eigenen</w:t>
      </w:r>
      <w:r>
        <w:rPr>
          <w:spacing w:val="-28"/>
          <w:w w:val="90"/>
        </w:rPr>
        <w:t> </w:t>
      </w:r>
      <w:r>
        <w:rPr>
          <w:spacing w:val="-4"/>
          <w:w w:val="90"/>
        </w:rPr>
        <w:t>Wagen.</w:t>
      </w:r>
      <w:r>
        <w:rPr>
          <w:spacing w:val="-28"/>
          <w:w w:val="90"/>
        </w:rPr>
        <w:t> </w:t>
      </w:r>
      <w:r>
        <w:rPr>
          <w:w w:val="90"/>
        </w:rPr>
        <w:t>Schaffen</w:t>
      </w:r>
      <w:r>
        <w:rPr>
          <w:spacing w:val="-28"/>
          <w:w w:val="90"/>
        </w:rPr>
        <w:t> </w:t>
      </w:r>
      <w:r>
        <w:rPr>
          <w:w w:val="90"/>
        </w:rPr>
        <w:t>Sie</w:t>
      </w:r>
      <w:r>
        <w:rPr>
          <w:spacing w:val="-28"/>
          <w:w w:val="90"/>
        </w:rPr>
        <w:t> </w:t>
      </w:r>
      <w:r>
        <w:rPr>
          <w:w w:val="90"/>
        </w:rPr>
        <w:t>sich</w:t>
      </w:r>
      <w:r>
        <w:rPr>
          <w:spacing w:val="-28"/>
          <w:w w:val="90"/>
        </w:rPr>
        <w:t> </w:t>
      </w:r>
      <w:r>
        <w:rPr>
          <w:w w:val="90"/>
        </w:rPr>
        <w:t>nur</w:t>
      </w:r>
      <w:r>
        <w:rPr>
          <w:spacing w:val="-28"/>
          <w:w w:val="90"/>
        </w:rPr>
        <w:t> </w:t>
      </w:r>
      <w:r>
        <w:rPr>
          <w:w w:val="90"/>
        </w:rPr>
        <w:t>einen</w:t>
      </w:r>
      <w:r>
        <w:rPr>
          <w:spacing w:val="-28"/>
          <w:w w:val="90"/>
        </w:rPr>
        <w:t> </w:t>
      </w:r>
      <w:r>
        <w:rPr>
          <w:w w:val="90"/>
        </w:rPr>
        <w:t>an.</w:t>
      </w:r>
      <w:r>
        <w:rPr>
          <w:spacing w:val="-28"/>
          <w:w w:val="90"/>
        </w:rPr>
        <w:t> </w:t>
      </w:r>
      <w:r>
        <w:rPr>
          <w:w w:val="90"/>
        </w:rPr>
        <w:t>Das</w:t>
      </w:r>
      <w:r>
        <w:rPr>
          <w:spacing w:val="-28"/>
          <w:w w:val="90"/>
        </w:rPr>
        <w:t> </w:t>
      </w:r>
      <w:r>
        <w:rPr>
          <w:w w:val="90"/>
        </w:rPr>
        <w:t>mit</w:t>
      </w:r>
      <w:r>
        <w:rPr>
          <w:spacing w:val="-28"/>
          <w:w w:val="90"/>
        </w:rPr>
        <w:t> </w:t>
      </w:r>
      <w:r>
        <w:rPr>
          <w:w w:val="90"/>
        </w:rPr>
        <w:t>dem</w:t>
      </w:r>
      <w:r>
        <w:rPr>
          <w:spacing w:val="-28"/>
          <w:w w:val="90"/>
        </w:rPr>
        <w:t> </w:t>
      </w:r>
      <w:r>
        <w:rPr>
          <w:w w:val="90"/>
        </w:rPr>
        <w:t>Parken</w:t>
      </w:r>
      <w:r>
        <w:rPr>
          <w:spacing w:val="-28"/>
          <w:w w:val="90"/>
        </w:rPr>
        <w:t> </w:t>
      </w:r>
      <w:r>
        <w:rPr>
          <w:w w:val="90"/>
        </w:rPr>
        <w:t>ist</w:t>
      </w:r>
      <w:r>
        <w:rPr>
          <w:spacing w:val="-28"/>
          <w:w w:val="90"/>
        </w:rPr>
        <w:t> </w:t>
      </w:r>
      <w:r>
        <w:rPr>
          <w:w w:val="90"/>
        </w:rPr>
        <w:t>nicht so</w:t>
      </w:r>
      <w:r>
        <w:rPr>
          <w:spacing w:val="-31"/>
          <w:w w:val="90"/>
        </w:rPr>
        <w:t> </w:t>
      </w:r>
      <w:r>
        <w:rPr>
          <w:w w:val="90"/>
        </w:rPr>
        <w:t>schlimm,</w:t>
      </w:r>
      <w:r>
        <w:rPr>
          <w:spacing w:val="-31"/>
          <w:w w:val="90"/>
        </w:rPr>
        <w:t> </w:t>
      </w:r>
      <w:r>
        <w:rPr>
          <w:w w:val="90"/>
        </w:rPr>
        <w:t>wenn</w:t>
      </w:r>
      <w:r>
        <w:rPr>
          <w:spacing w:val="-31"/>
          <w:w w:val="90"/>
        </w:rPr>
        <w:t> </w:t>
      </w:r>
      <w:r>
        <w:rPr>
          <w:w w:val="90"/>
        </w:rPr>
        <w:t>Sie</w:t>
      </w:r>
      <w:r>
        <w:rPr>
          <w:spacing w:val="-31"/>
          <w:w w:val="90"/>
        </w:rPr>
        <w:t> </w:t>
      </w:r>
      <w:r>
        <w:rPr>
          <w:w w:val="90"/>
        </w:rPr>
        <w:t>immer</w:t>
      </w:r>
      <w:r>
        <w:rPr>
          <w:spacing w:val="-31"/>
          <w:w w:val="90"/>
        </w:rPr>
        <w:t> </w:t>
      </w:r>
      <w:r>
        <w:rPr>
          <w:w w:val="90"/>
        </w:rPr>
        <w:t>um</w:t>
      </w:r>
      <w:r>
        <w:rPr>
          <w:spacing w:val="-31"/>
          <w:w w:val="90"/>
        </w:rPr>
        <w:t> </w:t>
      </w:r>
      <w:r>
        <w:rPr>
          <w:w w:val="90"/>
        </w:rPr>
        <w:t>5</w:t>
      </w:r>
      <w:r>
        <w:rPr>
          <w:spacing w:val="-31"/>
          <w:w w:val="90"/>
        </w:rPr>
        <w:t> </w:t>
      </w:r>
      <w:r>
        <w:rPr>
          <w:w w:val="90"/>
        </w:rPr>
        <w:t>Uhr</w:t>
      </w:r>
      <w:r>
        <w:rPr>
          <w:spacing w:val="-31"/>
          <w:w w:val="90"/>
        </w:rPr>
        <w:t> </w:t>
      </w:r>
      <w:r>
        <w:rPr>
          <w:w w:val="90"/>
        </w:rPr>
        <w:t>morgens</w:t>
      </w:r>
      <w:r>
        <w:rPr>
          <w:spacing w:val="-31"/>
          <w:w w:val="90"/>
        </w:rPr>
        <w:t> </w:t>
      </w:r>
      <w:r>
        <w:rPr>
          <w:w w:val="90"/>
        </w:rPr>
        <w:t>aufstehen</w:t>
      </w:r>
      <w:r>
        <w:rPr>
          <w:spacing w:val="-31"/>
          <w:w w:val="90"/>
        </w:rPr>
        <w:t> </w:t>
      </w:r>
      <w:r>
        <w:rPr>
          <w:w w:val="90"/>
        </w:rPr>
        <w:t>und</w:t>
      </w:r>
      <w:r>
        <w:rPr>
          <w:spacing w:val="-31"/>
          <w:w w:val="90"/>
        </w:rPr>
        <w:t> </w:t>
      </w:r>
      <w:r>
        <w:rPr>
          <w:w w:val="90"/>
        </w:rPr>
        <w:t>nach</w:t>
      </w:r>
      <w:r>
        <w:rPr>
          <w:spacing w:val="-31"/>
          <w:w w:val="90"/>
        </w:rPr>
        <w:t> </w:t>
      </w:r>
      <w:r>
        <w:rPr>
          <w:spacing w:val="-3"/>
          <w:w w:val="90"/>
        </w:rPr>
        <w:t>Washington</w:t>
      </w:r>
      <w:r>
        <w:rPr>
          <w:spacing w:val="-31"/>
          <w:w w:val="90"/>
        </w:rPr>
        <w:t> </w:t>
      </w:r>
      <w:r>
        <w:rPr>
          <w:w w:val="90"/>
        </w:rPr>
        <w:t>hin- einfahren</w:t>
      </w:r>
      <w:r>
        <w:rPr>
          <w:spacing w:val="-30"/>
          <w:w w:val="90"/>
        </w:rPr>
        <w:t> </w:t>
      </w:r>
      <w:r>
        <w:rPr>
          <w:w w:val="90"/>
        </w:rPr>
        <w:t>ist</w:t>
      </w:r>
      <w:r>
        <w:rPr>
          <w:spacing w:val="-30"/>
          <w:w w:val="90"/>
        </w:rPr>
        <w:t> </w:t>
      </w:r>
      <w:r>
        <w:rPr>
          <w:w w:val="90"/>
        </w:rPr>
        <w:t>ganz</w:t>
      </w:r>
      <w:r>
        <w:rPr>
          <w:spacing w:val="-30"/>
          <w:w w:val="90"/>
        </w:rPr>
        <w:t> </w:t>
      </w:r>
      <w:r>
        <w:rPr>
          <w:w w:val="90"/>
        </w:rPr>
        <w:t>bestimmt</w:t>
      </w:r>
      <w:r>
        <w:rPr>
          <w:spacing w:val="-30"/>
          <w:w w:val="90"/>
        </w:rPr>
        <w:t> </w:t>
      </w:r>
      <w:r>
        <w:rPr>
          <w:w w:val="90"/>
        </w:rPr>
        <w:t>noch</w:t>
      </w:r>
      <w:r>
        <w:rPr>
          <w:spacing w:val="-30"/>
          <w:w w:val="90"/>
        </w:rPr>
        <w:t> </w:t>
      </w:r>
      <w:r>
        <w:rPr>
          <w:w w:val="90"/>
        </w:rPr>
        <w:t>ein</w:t>
      </w:r>
      <w:r>
        <w:rPr>
          <w:spacing w:val="-30"/>
          <w:w w:val="90"/>
        </w:rPr>
        <w:t> </w:t>
      </w:r>
      <w:r>
        <w:rPr>
          <w:w w:val="90"/>
        </w:rPr>
        <w:t>Parkplatz</w:t>
      </w:r>
      <w:r>
        <w:rPr>
          <w:spacing w:val="-30"/>
          <w:w w:val="90"/>
        </w:rPr>
        <w:t> </w:t>
      </w:r>
      <w:r>
        <w:rPr>
          <w:w w:val="90"/>
        </w:rPr>
        <w:t>frei.</w:t>
      </w:r>
      <w:r>
        <w:rPr>
          <w:spacing w:val="-30"/>
          <w:w w:val="90"/>
        </w:rPr>
        <w:t> </w:t>
      </w:r>
      <w:r>
        <w:rPr>
          <w:w w:val="90"/>
        </w:rPr>
        <w:t>Und</w:t>
      </w:r>
      <w:r>
        <w:rPr>
          <w:spacing w:val="-30"/>
          <w:w w:val="90"/>
        </w:rPr>
        <w:t> </w:t>
      </w:r>
      <w:r>
        <w:rPr>
          <w:w w:val="90"/>
        </w:rPr>
        <w:t>nehmen</w:t>
      </w:r>
      <w:r>
        <w:rPr>
          <w:spacing w:val="-30"/>
          <w:w w:val="90"/>
        </w:rPr>
        <w:t> </w:t>
      </w:r>
      <w:r>
        <w:rPr>
          <w:w w:val="90"/>
        </w:rPr>
        <w:t>Sie</w:t>
      </w:r>
      <w:r>
        <w:rPr>
          <w:spacing w:val="-30"/>
          <w:w w:val="90"/>
        </w:rPr>
        <w:t> </w:t>
      </w:r>
      <w:r>
        <w:rPr>
          <w:w w:val="90"/>
        </w:rPr>
        <w:t>sich</w:t>
      </w:r>
      <w:r>
        <w:rPr>
          <w:spacing w:val="-30"/>
          <w:w w:val="90"/>
        </w:rPr>
        <w:t> </w:t>
      </w:r>
      <w:r>
        <w:rPr>
          <w:w w:val="90"/>
        </w:rPr>
        <w:t>ein</w:t>
      </w:r>
      <w:r>
        <w:rPr>
          <w:spacing w:val="-30"/>
          <w:w w:val="90"/>
        </w:rPr>
        <w:t> </w:t>
      </w:r>
      <w:r>
        <w:rPr>
          <w:w w:val="90"/>
        </w:rPr>
        <w:t>Beispiel an</w:t>
      </w:r>
      <w:r>
        <w:rPr>
          <w:spacing w:val="-26"/>
          <w:w w:val="90"/>
        </w:rPr>
        <w:t> </w:t>
      </w:r>
      <w:r>
        <w:rPr>
          <w:w w:val="90"/>
        </w:rPr>
        <w:t>mir,</w:t>
      </w:r>
      <w:r>
        <w:rPr>
          <w:spacing w:val="-26"/>
          <w:w w:val="90"/>
        </w:rPr>
        <w:t> </w:t>
      </w:r>
      <w:r>
        <w:rPr>
          <w:w w:val="90"/>
        </w:rPr>
        <w:t>der</w:t>
      </w:r>
      <w:r>
        <w:rPr>
          <w:spacing w:val="-26"/>
          <w:w w:val="90"/>
        </w:rPr>
        <w:t> </w:t>
      </w:r>
      <w:r>
        <w:rPr>
          <w:w w:val="90"/>
        </w:rPr>
        <w:t>ich</w:t>
      </w:r>
      <w:r>
        <w:rPr>
          <w:spacing w:val="-26"/>
          <w:w w:val="90"/>
        </w:rPr>
        <w:t> </w:t>
      </w:r>
      <w:r>
        <w:rPr>
          <w:w w:val="90"/>
        </w:rPr>
        <w:t>mir</w:t>
      </w:r>
      <w:r>
        <w:rPr>
          <w:spacing w:val="-26"/>
          <w:w w:val="90"/>
        </w:rPr>
        <w:t> </w:t>
      </w:r>
      <w:r>
        <w:rPr>
          <w:w w:val="90"/>
        </w:rPr>
        <w:t>heute</w:t>
      </w:r>
      <w:r>
        <w:rPr>
          <w:spacing w:val="-26"/>
          <w:w w:val="90"/>
        </w:rPr>
        <w:t> </w:t>
      </w:r>
      <w:r>
        <w:rPr>
          <w:w w:val="90"/>
        </w:rPr>
        <w:t>fuer</w:t>
      </w:r>
      <w:r>
        <w:rPr>
          <w:spacing w:val="-26"/>
          <w:w w:val="90"/>
        </w:rPr>
        <w:t> </w:t>
      </w:r>
      <w:r>
        <w:rPr>
          <w:w w:val="90"/>
        </w:rPr>
        <w:t>40$</w:t>
      </w:r>
      <w:r>
        <w:rPr>
          <w:spacing w:val="-26"/>
          <w:w w:val="90"/>
        </w:rPr>
        <w:t> </w:t>
      </w:r>
      <w:r>
        <w:rPr>
          <w:w w:val="90"/>
        </w:rPr>
        <w:t>eine</w:t>
      </w:r>
      <w:r>
        <w:rPr>
          <w:spacing w:val="-26"/>
          <w:w w:val="90"/>
        </w:rPr>
        <w:t> </w:t>
      </w:r>
      <w:r>
        <w:rPr>
          <w:w w:val="90"/>
        </w:rPr>
        <w:t>neue</w:t>
      </w:r>
      <w:r>
        <w:rPr>
          <w:spacing w:val="-26"/>
          <w:w w:val="90"/>
        </w:rPr>
        <w:t> </w:t>
      </w:r>
      <w:r>
        <w:rPr>
          <w:w w:val="90"/>
        </w:rPr>
        <w:t>Schreibmaschine</w:t>
      </w:r>
      <w:r>
        <w:rPr>
          <w:spacing w:val="-26"/>
          <w:w w:val="90"/>
        </w:rPr>
        <w:t> </w:t>
      </w:r>
      <w:r>
        <w:rPr>
          <w:w w:val="90"/>
        </w:rPr>
        <w:t>gekauft</w:t>
      </w:r>
      <w:r>
        <w:rPr>
          <w:spacing w:val="-26"/>
          <w:w w:val="90"/>
        </w:rPr>
        <w:t> </w:t>
      </w:r>
      <w:r>
        <w:rPr>
          <w:w w:val="90"/>
        </w:rPr>
        <w:t>habe.</w:t>
      </w:r>
      <w:r>
        <w:rPr>
          <w:spacing w:val="-26"/>
          <w:w w:val="90"/>
        </w:rPr>
        <w:t> </w:t>
      </w:r>
      <w:r>
        <w:rPr>
          <w:w w:val="90"/>
        </w:rPr>
        <w:t>Das</w:t>
      </w:r>
      <w:r>
        <w:rPr>
          <w:spacing w:val="-26"/>
          <w:w w:val="90"/>
        </w:rPr>
        <w:t> </w:t>
      </w:r>
      <w:r>
        <w:rPr>
          <w:w w:val="90"/>
        </w:rPr>
        <w:t>Auto folgt</w:t>
      </w:r>
      <w:r>
        <w:rPr>
          <w:spacing w:val="-36"/>
          <w:w w:val="90"/>
        </w:rPr>
        <w:t> </w:t>
      </w:r>
      <w:r>
        <w:rPr>
          <w:w w:val="90"/>
        </w:rPr>
        <w:t>hoffentlich</w:t>
      </w:r>
      <w:r>
        <w:rPr>
          <w:spacing w:val="-36"/>
          <w:w w:val="90"/>
        </w:rPr>
        <w:t> </w:t>
      </w:r>
      <w:r>
        <w:rPr>
          <w:w w:val="90"/>
        </w:rPr>
        <w:t>bald</w:t>
      </w:r>
      <w:r>
        <w:rPr>
          <w:spacing w:val="-36"/>
          <w:w w:val="90"/>
        </w:rPr>
        <w:t> </w:t>
      </w:r>
      <w:r>
        <w:rPr>
          <w:w w:val="90"/>
        </w:rPr>
        <w:t>nach.</w:t>
      </w:r>
      <w:r>
        <w:rPr>
          <w:spacing w:val="-36"/>
          <w:w w:val="90"/>
        </w:rPr>
        <w:t> </w:t>
      </w:r>
      <w:r>
        <w:rPr>
          <w:w w:val="90"/>
        </w:rPr>
        <w:t>Gestern</w:t>
      </w:r>
      <w:r>
        <w:rPr>
          <w:spacing w:val="-36"/>
          <w:w w:val="90"/>
        </w:rPr>
        <w:t> </w:t>
      </w:r>
      <w:r>
        <w:rPr>
          <w:w w:val="90"/>
        </w:rPr>
        <w:t>waren</w:t>
      </w:r>
      <w:r>
        <w:rPr>
          <w:spacing w:val="-36"/>
          <w:w w:val="90"/>
        </w:rPr>
        <w:t> </w:t>
      </w:r>
      <w:r>
        <w:rPr>
          <w:w w:val="90"/>
        </w:rPr>
        <w:t>wir</w:t>
      </w:r>
      <w:r>
        <w:rPr>
          <w:spacing w:val="-36"/>
          <w:w w:val="90"/>
        </w:rPr>
        <w:t> </w:t>
      </w:r>
      <w:r>
        <w:rPr>
          <w:w w:val="90"/>
        </w:rPr>
        <w:t>auch</w:t>
      </w:r>
      <w:r>
        <w:rPr>
          <w:spacing w:val="-36"/>
          <w:w w:val="90"/>
        </w:rPr>
        <w:t> </w:t>
      </w:r>
      <w:r>
        <w:rPr>
          <w:w w:val="90"/>
        </w:rPr>
        <w:t>schon</w:t>
      </w:r>
      <w:r>
        <w:rPr>
          <w:spacing w:val="-36"/>
          <w:w w:val="90"/>
        </w:rPr>
        <w:t> </w:t>
      </w:r>
      <w:r>
        <w:rPr>
          <w:w w:val="90"/>
        </w:rPr>
        <w:t>auf</w:t>
      </w:r>
      <w:r>
        <w:rPr>
          <w:spacing w:val="-36"/>
          <w:w w:val="90"/>
        </w:rPr>
        <w:t> </w:t>
      </w:r>
      <w:r>
        <w:rPr>
          <w:w w:val="90"/>
        </w:rPr>
        <w:t>der</w:t>
      </w:r>
      <w:r>
        <w:rPr>
          <w:spacing w:val="-36"/>
          <w:w w:val="90"/>
        </w:rPr>
        <w:t> </w:t>
      </w:r>
      <w:r>
        <w:rPr>
          <w:w w:val="90"/>
        </w:rPr>
        <w:t>Haussuche</w:t>
      </w:r>
      <w:r>
        <w:rPr>
          <w:spacing w:val="-36"/>
          <w:w w:val="90"/>
        </w:rPr>
        <w:t> </w:t>
      </w:r>
      <w:r>
        <w:rPr>
          <w:w w:val="90"/>
        </w:rPr>
        <w:t>und</w:t>
      </w:r>
      <w:r>
        <w:rPr>
          <w:spacing w:val="-36"/>
          <w:w w:val="90"/>
        </w:rPr>
        <w:t> </w:t>
      </w:r>
      <w:r>
        <w:rPr>
          <w:w w:val="90"/>
        </w:rPr>
        <w:t>wa- </w:t>
      </w:r>
      <w:r>
        <w:rPr>
          <w:w w:val="85"/>
        </w:rPr>
        <w:t>ren von den sich bietenden Moeglichkeiten sehr befriedigt. Man kann in sehr</w:t>
      </w:r>
      <w:r>
        <w:rPr>
          <w:spacing w:val="-22"/>
          <w:w w:val="85"/>
        </w:rPr>
        <w:t> </w:t>
      </w:r>
      <w:r>
        <w:rPr>
          <w:w w:val="85"/>
        </w:rPr>
        <w:t>schoener </w:t>
      </w:r>
      <w:r>
        <w:rPr>
          <w:w w:val="90"/>
        </w:rPr>
        <w:t>Lage</w:t>
      </w:r>
      <w:r>
        <w:rPr>
          <w:spacing w:val="-36"/>
          <w:w w:val="90"/>
        </w:rPr>
        <w:t> </w:t>
      </w:r>
      <w:r>
        <w:rPr>
          <w:w w:val="90"/>
        </w:rPr>
        <w:t>am</w:t>
      </w:r>
      <w:r>
        <w:rPr>
          <w:spacing w:val="-36"/>
          <w:w w:val="90"/>
        </w:rPr>
        <w:t> </w:t>
      </w:r>
      <w:r>
        <w:rPr>
          <w:spacing w:val="-6"/>
          <w:w w:val="90"/>
        </w:rPr>
        <w:t>Wald</w:t>
      </w:r>
      <w:r>
        <w:rPr>
          <w:spacing w:val="-36"/>
          <w:w w:val="90"/>
        </w:rPr>
        <w:t> </w:t>
      </w:r>
      <w:r>
        <w:rPr>
          <w:w w:val="90"/>
        </w:rPr>
        <w:t>und</w:t>
      </w:r>
      <w:r>
        <w:rPr>
          <w:spacing w:val="-36"/>
          <w:w w:val="90"/>
        </w:rPr>
        <w:t> </w:t>
      </w:r>
      <w:r>
        <w:rPr>
          <w:w w:val="90"/>
        </w:rPr>
        <w:t>doch</w:t>
      </w:r>
      <w:r>
        <w:rPr>
          <w:spacing w:val="-36"/>
          <w:w w:val="90"/>
        </w:rPr>
        <w:t> </w:t>
      </w:r>
      <w:r>
        <w:rPr>
          <w:w w:val="90"/>
        </w:rPr>
        <w:t>nah</w:t>
      </w:r>
      <w:r>
        <w:rPr>
          <w:spacing w:val="-36"/>
          <w:w w:val="90"/>
        </w:rPr>
        <w:t> </w:t>
      </w:r>
      <w:r>
        <w:rPr>
          <w:w w:val="90"/>
        </w:rPr>
        <w:t>bei</w:t>
      </w:r>
      <w:r>
        <w:rPr>
          <w:spacing w:val="-36"/>
          <w:w w:val="90"/>
        </w:rPr>
        <w:t> </w:t>
      </w:r>
      <w:r>
        <w:rPr>
          <w:w w:val="90"/>
        </w:rPr>
        <w:t>Tufts</w:t>
      </w:r>
      <w:r>
        <w:rPr>
          <w:spacing w:val="-36"/>
          <w:w w:val="90"/>
        </w:rPr>
        <w:t> </w:t>
      </w:r>
      <w:r>
        <w:rPr>
          <w:w w:val="90"/>
        </w:rPr>
        <w:t>und</w:t>
      </w:r>
      <w:r>
        <w:rPr>
          <w:spacing w:val="-36"/>
          <w:w w:val="90"/>
        </w:rPr>
        <w:t> </w:t>
      </w:r>
      <w:r>
        <w:rPr>
          <w:w w:val="90"/>
        </w:rPr>
        <w:t>einer</w:t>
      </w:r>
      <w:r>
        <w:rPr>
          <w:spacing w:val="-36"/>
          <w:w w:val="90"/>
        </w:rPr>
        <w:t> </w:t>
      </w:r>
      <w:r>
        <w:rPr>
          <w:w w:val="90"/>
        </w:rPr>
        <w:t>guten</w:t>
      </w:r>
      <w:r>
        <w:rPr>
          <w:spacing w:val="-36"/>
          <w:w w:val="90"/>
        </w:rPr>
        <w:t> </w:t>
      </w:r>
      <w:r>
        <w:rPr>
          <w:w w:val="90"/>
        </w:rPr>
        <w:t>Schule</w:t>
      </w:r>
      <w:r>
        <w:rPr>
          <w:spacing w:val="-36"/>
          <w:w w:val="90"/>
        </w:rPr>
        <w:t> </w:t>
      </w:r>
      <w:r>
        <w:rPr>
          <w:w w:val="90"/>
        </w:rPr>
        <w:t>fuer</w:t>
      </w:r>
      <w:r>
        <w:rPr>
          <w:spacing w:val="-36"/>
          <w:w w:val="90"/>
        </w:rPr>
        <w:t> </w:t>
      </w:r>
      <w:r>
        <w:rPr>
          <w:w w:val="90"/>
        </w:rPr>
        <w:t>die</w:t>
      </w:r>
      <w:r>
        <w:rPr>
          <w:spacing w:val="-36"/>
          <w:w w:val="90"/>
        </w:rPr>
        <w:t> </w:t>
      </w:r>
      <w:r>
        <w:rPr>
          <w:w w:val="90"/>
        </w:rPr>
        <w:t>Kinder</w:t>
      </w:r>
      <w:r>
        <w:rPr>
          <w:spacing w:val="-36"/>
          <w:w w:val="90"/>
        </w:rPr>
        <w:t> </w:t>
      </w:r>
      <w:r>
        <w:rPr>
          <w:w w:val="90"/>
        </w:rPr>
        <w:t>ein</w:t>
      </w:r>
      <w:r>
        <w:rPr>
          <w:spacing w:val="-36"/>
          <w:w w:val="90"/>
        </w:rPr>
        <w:t> </w:t>
      </w:r>
      <w:r>
        <w:rPr>
          <w:w w:val="90"/>
        </w:rPr>
        <w:t>Haus fuer</w:t>
      </w:r>
      <w:r>
        <w:rPr>
          <w:spacing w:val="-35"/>
          <w:w w:val="90"/>
        </w:rPr>
        <w:t> </w:t>
      </w:r>
      <w:r>
        <w:rPr>
          <w:w w:val="90"/>
        </w:rPr>
        <w:t>50$</w:t>
      </w:r>
      <w:r>
        <w:rPr>
          <w:spacing w:val="-35"/>
          <w:w w:val="90"/>
        </w:rPr>
        <w:t> </w:t>
      </w:r>
      <w:r>
        <w:rPr>
          <w:w w:val="90"/>
        </w:rPr>
        <w:t>monatlich</w:t>
      </w:r>
      <w:r>
        <w:rPr>
          <w:spacing w:val="-35"/>
          <w:w w:val="90"/>
        </w:rPr>
        <w:t> </w:t>
      </w:r>
      <w:r>
        <w:rPr>
          <w:w w:val="90"/>
        </w:rPr>
        <w:t>bekommen.</w:t>
      </w:r>
    </w:p>
    <w:p>
      <w:pPr>
        <w:pStyle w:val="BodyText"/>
        <w:spacing w:line="288" w:lineRule="exact"/>
        <w:ind w:left="118" w:right="2208" w:firstLine="351"/>
        <w:jc w:val="both"/>
      </w:pPr>
      <w:r>
        <w:rPr>
          <w:w w:val="90"/>
        </w:rPr>
        <w:t>In</w:t>
      </w:r>
      <w:r>
        <w:rPr>
          <w:spacing w:val="-17"/>
          <w:w w:val="90"/>
        </w:rPr>
        <w:t> </w:t>
      </w:r>
      <w:r>
        <w:rPr>
          <w:w w:val="90"/>
        </w:rPr>
        <w:t>Tufts</w:t>
      </w:r>
      <w:r>
        <w:rPr>
          <w:spacing w:val="-16"/>
          <w:w w:val="90"/>
        </w:rPr>
        <w:t> </w:t>
      </w:r>
      <w:r>
        <w:rPr>
          <w:w w:val="90"/>
        </w:rPr>
        <w:t>gefaellt</w:t>
      </w:r>
      <w:r>
        <w:rPr>
          <w:spacing w:val="-17"/>
          <w:w w:val="90"/>
        </w:rPr>
        <w:t> </w:t>
      </w:r>
      <w:r>
        <w:rPr>
          <w:w w:val="90"/>
        </w:rPr>
        <w:t>es</w:t>
      </w:r>
      <w:r>
        <w:rPr>
          <w:spacing w:val="-16"/>
          <w:w w:val="90"/>
        </w:rPr>
        <w:t> </w:t>
      </w:r>
      <w:r>
        <w:rPr>
          <w:w w:val="90"/>
        </w:rPr>
        <w:t>mir</w:t>
      </w:r>
      <w:r>
        <w:rPr>
          <w:spacing w:val="-17"/>
          <w:w w:val="90"/>
        </w:rPr>
        <w:t> </w:t>
      </w:r>
      <w:r>
        <w:rPr>
          <w:w w:val="90"/>
        </w:rPr>
        <w:t>nach</w:t>
      </w:r>
      <w:r>
        <w:rPr>
          <w:spacing w:val="-17"/>
          <w:w w:val="90"/>
        </w:rPr>
        <w:t> </w:t>
      </w:r>
      <w:r>
        <w:rPr>
          <w:w w:val="90"/>
        </w:rPr>
        <w:t>wie</w:t>
      </w:r>
      <w:r>
        <w:rPr>
          <w:spacing w:val="-16"/>
          <w:w w:val="90"/>
        </w:rPr>
        <w:t> </w:t>
      </w:r>
      <w:r>
        <w:rPr>
          <w:w w:val="90"/>
        </w:rPr>
        <w:t>vor</w:t>
      </w:r>
      <w:r>
        <w:rPr>
          <w:spacing w:val="-17"/>
          <w:w w:val="90"/>
        </w:rPr>
        <w:t> </w:t>
      </w:r>
      <w:r>
        <w:rPr>
          <w:w w:val="90"/>
        </w:rPr>
        <w:t>sehr</w:t>
      </w:r>
      <w:r>
        <w:rPr>
          <w:spacing w:val="-16"/>
          <w:w w:val="90"/>
        </w:rPr>
        <w:t> </w:t>
      </w:r>
      <w:r>
        <w:rPr>
          <w:w w:val="90"/>
        </w:rPr>
        <w:t>gut.</w:t>
      </w:r>
      <w:r>
        <w:rPr>
          <w:spacing w:val="-16"/>
          <w:w w:val="90"/>
        </w:rPr>
        <w:t> </w:t>
      </w:r>
      <w:r>
        <w:rPr>
          <w:spacing w:val="-3"/>
          <w:w w:val="90"/>
        </w:rPr>
        <w:t>Vorgestern</w:t>
      </w:r>
      <w:r>
        <w:rPr>
          <w:spacing w:val="-17"/>
          <w:w w:val="90"/>
        </w:rPr>
        <w:t> </w:t>
      </w:r>
      <w:r>
        <w:rPr>
          <w:w w:val="90"/>
        </w:rPr>
        <w:t>kamen</w:t>
      </w:r>
      <w:r>
        <w:rPr>
          <w:spacing w:val="-17"/>
          <w:w w:val="90"/>
        </w:rPr>
        <w:t> </w:t>
      </w:r>
      <w:r>
        <w:rPr>
          <w:w w:val="90"/>
        </w:rPr>
        <w:t>zwei</w:t>
      </w:r>
      <w:r>
        <w:rPr>
          <w:spacing w:val="-16"/>
          <w:w w:val="90"/>
        </w:rPr>
        <w:t> </w:t>
      </w:r>
      <w:r>
        <w:rPr>
          <w:w w:val="90"/>
        </w:rPr>
        <w:t>Briefe,</w:t>
      </w:r>
      <w:r>
        <w:rPr>
          <w:spacing w:val="-17"/>
          <w:w w:val="90"/>
        </w:rPr>
        <w:t> </w:t>
      </w:r>
      <w:r>
        <w:rPr>
          <w:w w:val="90"/>
        </w:rPr>
        <w:t>die Frage</w:t>
      </w:r>
      <w:r>
        <w:rPr>
          <w:spacing w:val="-34"/>
          <w:w w:val="90"/>
        </w:rPr>
        <w:t> </w:t>
      </w:r>
      <w:r>
        <w:rPr>
          <w:w w:val="90"/>
        </w:rPr>
        <w:t>enthaltend,</w:t>
      </w:r>
      <w:r>
        <w:rPr>
          <w:spacing w:val="-34"/>
          <w:w w:val="90"/>
        </w:rPr>
        <w:t> </w:t>
      </w:r>
      <w:r>
        <w:rPr>
          <w:w w:val="90"/>
        </w:rPr>
        <w:t>ob</w:t>
      </w:r>
      <w:r>
        <w:rPr>
          <w:spacing w:val="-35"/>
          <w:w w:val="90"/>
        </w:rPr>
        <w:t> </w:t>
      </w:r>
      <w:r>
        <w:rPr>
          <w:w w:val="90"/>
        </w:rPr>
        <w:t>ich</w:t>
      </w:r>
      <w:r>
        <w:rPr>
          <w:spacing w:val="-34"/>
          <w:w w:val="90"/>
        </w:rPr>
        <w:t> </w:t>
      </w:r>
      <w:r>
        <w:rPr>
          <w:spacing w:val="-3"/>
          <w:w w:val="90"/>
        </w:rPr>
        <w:t>wohl</w:t>
      </w:r>
      <w:r>
        <w:rPr>
          <w:spacing w:val="-34"/>
          <w:w w:val="90"/>
        </w:rPr>
        <w:t> </w:t>
      </w:r>
      <w:r>
        <w:rPr>
          <w:w w:val="90"/>
        </w:rPr>
        <w:t>einen</w:t>
      </w:r>
      <w:r>
        <w:rPr>
          <w:spacing w:val="-35"/>
          <w:w w:val="90"/>
        </w:rPr>
        <w:t> </w:t>
      </w:r>
      <w:r>
        <w:rPr>
          <w:w w:val="90"/>
        </w:rPr>
        <w:t>Ruf</w:t>
      </w:r>
      <w:r>
        <w:rPr>
          <w:spacing w:val="-34"/>
          <w:w w:val="90"/>
        </w:rPr>
        <w:t> </w:t>
      </w:r>
      <w:r>
        <w:rPr>
          <w:w w:val="90"/>
        </w:rPr>
        <w:t>nach</w:t>
      </w:r>
      <w:r>
        <w:rPr>
          <w:spacing w:val="-34"/>
          <w:w w:val="90"/>
        </w:rPr>
        <w:t> </w:t>
      </w:r>
      <w:r>
        <w:rPr>
          <w:w w:val="90"/>
        </w:rPr>
        <w:t>Stambul</w:t>
      </w:r>
      <w:r>
        <w:rPr>
          <w:spacing w:val="-34"/>
          <w:w w:val="90"/>
        </w:rPr>
        <w:t> </w:t>
      </w:r>
      <w:r>
        <w:rPr>
          <w:w w:val="90"/>
        </w:rPr>
        <w:t>als</w:t>
      </w:r>
      <w:r>
        <w:rPr>
          <w:spacing w:val="-35"/>
          <w:w w:val="90"/>
        </w:rPr>
        <w:t> </w:t>
      </w:r>
      <w:r>
        <w:rPr>
          <w:w w:val="90"/>
        </w:rPr>
        <w:t>Roepkenachfolger</w:t>
      </w:r>
      <w:hyperlink w:history="true" w:anchor="_bookmark342">
        <w:r>
          <w:rPr>
            <w:color w:val="2E3092"/>
            <w:w w:val="90"/>
            <w:position w:val="9"/>
            <w:sz w:val="17"/>
          </w:rPr>
          <w:t>26</w:t>
        </w:r>
      </w:hyperlink>
      <w:r>
        <w:rPr>
          <w:color w:val="2E3092"/>
          <w:spacing w:val="-14"/>
          <w:w w:val="90"/>
          <w:position w:val="9"/>
          <w:sz w:val="17"/>
        </w:rPr>
        <w:t> </w:t>
      </w:r>
      <w:r>
        <w:rPr>
          <w:w w:val="90"/>
        </w:rPr>
        <w:t>anneh- men</w:t>
      </w:r>
      <w:r>
        <w:rPr>
          <w:spacing w:val="-32"/>
          <w:w w:val="90"/>
        </w:rPr>
        <w:t> </w:t>
      </w:r>
      <w:r>
        <w:rPr>
          <w:w w:val="90"/>
        </w:rPr>
        <w:t>wuerde.</w:t>
      </w:r>
      <w:r>
        <w:rPr>
          <w:spacing w:val="-32"/>
          <w:w w:val="90"/>
        </w:rPr>
        <w:t> </w:t>
      </w:r>
      <w:r>
        <w:rPr>
          <w:w w:val="90"/>
        </w:rPr>
        <w:t>Ich</w:t>
      </w:r>
      <w:r>
        <w:rPr>
          <w:spacing w:val="-32"/>
          <w:w w:val="90"/>
        </w:rPr>
        <w:t> </w:t>
      </w:r>
      <w:r>
        <w:rPr>
          <w:w w:val="90"/>
        </w:rPr>
        <w:t>werds</w:t>
      </w:r>
      <w:r>
        <w:rPr>
          <w:spacing w:val="-32"/>
          <w:w w:val="90"/>
        </w:rPr>
        <w:t> </w:t>
      </w:r>
      <w:r>
        <w:rPr>
          <w:w w:val="90"/>
        </w:rPr>
        <w:t>nicht</w:t>
      </w:r>
      <w:r>
        <w:rPr>
          <w:spacing w:val="-32"/>
          <w:w w:val="90"/>
        </w:rPr>
        <w:t> </w:t>
      </w:r>
      <w:r>
        <w:rPr>
          <w:w w:val="90"/>
        </w:rPr>
        <w:t>tun,</w:t>
      </w:r>
      <w:r>
        <w:rPr>
          <w:spacing w:val="-32"/>
          <w:w w:val="90"/>
        </w:rPr>
        <w:t> </w:t>
      </w:r>
      <w:r>
        <w:rPr>
          <w:w w:val="90"/>
        </w:rPr>
        <w:t>hab</w:t>
      </w:r>
      <w:r>
        <w:rPr>
          <w:spacing w:val="-32"/>
          <w:w w:val="90"/>
        </w:rPr>
        <w:t> </w:t>
      </w:r>
      <w:r>
        <w:rPr>
          <w:w w:val="90"/>
        </w:rPr>
        <w:t>aber</w:t>
      </w:r>
      <w:r>
        <w:rPr>
          <w:spacing w:val="-32"/>
          <w:w w:val="90"/>
        </w:rPr>
        <w:t> </w:t>
      </w:r>
      <w:r>
        <w:rPr>
          <w:w w:val="90"/>
        </w:rPr>
        <w:t>mit</w:t>
      </w:r>
      <w:r>
        <w:rPr>
          <w:spacing w:val="-32"/>
          <w:w w:val="90"/>
        </w:rPr>
        <w:t> </w:t>
      </w:r>
      <w:r>
        <w:rPr>
          <w:w w:val="90"/>
        </w:rPr>
        <w:t>Hilfe</w:t>
      </w:r>
      <w:r>
        <w:rPr>
          <w:spacing w:val="-32"/>
          <w:w w:val="90"/>
        </w:rPr>
        <w:t> </w:t>
      </w:r>
      <w:r>
        <w:rPr>
          <w:w w:val="90"/>
        </w:rPr>
        <w:t>dieses</w:t>
      </w:r>
      <w:r>
        <w:rPr>
          <w:spacing w:val="-32"/>
          <w:w w:val="90"/>
        </w:rPr>
        <w:t> </w:t>
      </w:r>
      <w:r>
        <w:rPr>
          <w:w w:val="90"/>
        </w:rPr>
        <w:t>Rufs</w:t>
      </w:r>
      <w:r>
        <w:rPr>
          <w:spacing w:val="-32"/>
          <w:w w:val="90"/>
        </w:rPr>
        <w:t> </w:t>
      </w:r>
      <w:r>
        <w:rPr>
          <w:w w:val="90"/>
        </w:rPr>
        <w:t>doch</w:t>
      </w:r>
      <w:r>
        <w:rPr>
          <w:spacing w:val="-32"/>
          <w:w w:val="90"/>
        </w:rPr>
        <w:t> </w:t>
      </w:r>
      <w:r>
        <w:rPr>
          <w:w w:val="90"/>
        </w:rPr>
        <w:t>bereits</w:t>
      </w:r>
      <w:r>
        <w:rPr>
          <w:spacing w:val="-32"/>
          <w:w w:val="90"/>
        </w:rPr>
        <w:t> </w:t>
      </w:r>
      <w:r>
        <w:rPr>
          <w:w w:val="90"/>
        </w:rPr>
        <w:t>erreicht, </w:t>
      </w:r>
      <w:r>
        <w:rPr>
          <w:w w:val="85"/>
        </w:rPr>
        <w:t>dass</w:t>
      </w:r>
      <w:r>
        <w:rPr>
          <w:spacing w:val="-8"/>
          <w:w w:val="85"/>
        </w:rPr>
        <w:t> </w:t>
      </w:r>
      <w:r>
        <w:rPr>
          <w:w w:val="85"/>
        </w:rPr>
        <w:t>der</w:t>
      </w:r>
      <w:r>
        <w:rPr>
          <w:spacing w:val="-8"/>
          <w:w w:val="85"/>
        </w:rPr>
        <w:t> </w:t>
      </w:r>
      <w:r>
        <w:rPr>
          <w:w w:val="85"/>
        </w:rPr>
        <w:t>Praesindent</w:t>
      </w:r>
      <w:r>
        <w:rPr>
          <w:spacing w:val="-8"/>
          <w:w w:val="85"/>
        </w:rPr>
        <w:t> </w:t>
      </w:r>
      <w:r>
        <w:rPr>
          <w:w w:val="85"/>
        </w:rPr>
        <w:t>unseres</w:t>
      </w:r>
      <w:r>
        <w:rPr>
          <w:spacing w:val="-8"/>
          <w:w w:val="85"/>
        </w:rPr>
        <w:t> </w:t>
      </w:r>
      <w:r>
        <w:rPr>
          <w:w w:val="85"/>
        </w:rPr>
        <w:t>Colleges</w:t>
      </w:r>
      <w:r>
        <w:rPr>
          <w:spacing w:val="-8"/>
          <w:w w:val="85"/>
        </w:rPr>
        <w:t> </w:t>
      </w:r>
      <w:r>
        <w:rPr>
          <w:w w:val="85"/>
        </w:rPr>
        <w:t>mein</w:t>
      </w:r>
      <w:r>
        <w:rPr>
          <w:spacing w:val="-8"/>
          <w:w w:val="85"/>
        </w:rPr>
        <w:t> </w:t>
      </w:r>
      <w:r>
        <w:rPr>
          <w:w w:val="85"/>
        </w:rPr>
        <w:t>Appointment</w:t>
      </w:r>
      <w:r>
        <w:rPr>
          <w:spacing w:val="-8"/>
          <w:w w:val="85"/>
        </w:rPr>
        <w:t> </w:t>
      </w:r>
      <w:r>
        <w:rPr>
          <w:w w:val="85"/>
        </w:rPr>
        <w:t>als</w:t>
      </w:r>
      <w:r>
        <w:rPr>
          <w:spacing w:val="-8"/>
          <w:w w:val="85"/>
        </w:rPr>
        <w:t> </w:t>
      </w:r>
      <w:r>
        <w:rPr>
          <w:w w:val="85"/>
        </w:rPr>
        <w:t>absolut</w:t>
      </w:r>
      <w:r>
        <w:rPr>
          <w:spacing w:val="-8"/>
          <w:w w:val="85"/>
        </w:rPr>
        <w:t> </w:t>
      </w:r>
      <w:r>
        <w:rPr>
          <w:w w:val="85"/>
        </w:rPr>
        <w:t>sicher</w:t>
      </w:r>
      <w:r>
        <w:rPr>
          <w:spacing w:val="-8"/>
          <w:w w:val="85"/>
        </w:rPr>
        <w:t> </w:t>
      </w:r>
      <w:r>
        <w:rPr>
          <w:w w:val="85"/>
        </w:rPr>
        <w:t>bezeichnet </w:t>
      </w:r>
      <w:r>
        <w:rPr>
          <w:w w:val="95"/>
        </w:rPr>
        <w:t>hat.</w:t>
      </w:r>
    </w:p>
    <w:p>
      <w:pPr>
        <w:pStyle w:val="BodyText"/>
        <w:spacing w:line="208" w:lineRule="auto" w:before="11"/>
        <w:ind w:left="118" w:right="2208" w:firstLine="351"/>
        <w:jc w:val="both"/>
      </w:pPr>
      <w:r>
        <w:rPr/>
        <w:pict>
          <v:line style="position:absolute;mso-position-horizontal-relative:page;mso-position-vertical-relative:paragraph;z-index:7024;mso-wrap-distance-left:0;mso-wrap-distance-right:0" from="88.935997pt,47.348976pt" to="244.350997pt,47.348976pt" stroked="true" strokeweight=".398pt" strokecolor="#000000">
            <v:stroke dashstyle="solid"/>
            <w10:wrap type="topAndBottom"/>
          </v:line>
        </w:pict>
      </w:r>
      <w:r>
        <w:rPr>
          <w:w w:val="90"/>
        </w:rPr>
        <w:t>Im</w:t>
      </w:r>
      <w:r>
        <w:rPr>
          <w:spacing w:val="-18"/>
          <w:w w:val="90"/>
        </w:rPr>
        <w:t> </w:t>
      </w:r>
      <w:r>
        <w:rPr>
          <w:w w:val="90"/>
        </w:rPr>
        <w:t>uebrigen</w:t>
      </w:r>
      <w:r>
        <w:rPr>
          <w:spacing w:val="-18"/>
          <w:w w:val="90"/>
        </w:rPr>
        <w:t> </w:t>
      </w:r>
      <w:r>
        <w:rPr>
          <w:w w:val="90"/>
        </w:rPr>
        <w:t>gehts</w:t>
      </w:r>
      <w:r>
        <w:rPr>
          <w:spacing w:val="-18"/>
          <w:w w:val="90"/>
        </w:rPr>
        <w:t> </w:t>
      </w:r>
      <w:r>
        <w:rPr>
          <w:w w:val="90"/>
        </w:rPr>
        <w:t>mir</w:t>
      </w:r>
      <w:r>
        <w:rPr>
          <w:spacing w:val="-18"/>
          <w:w w:val="90"/>
        </w:rPr>
        <w:t> </w:t>
      </w:r>
      <w:r>
        <w:rPr>
          <w:w w:val="90"/>
        </w:rPr>
        <w:t>natuerlich</w:t>
      </w:r>
      <w:r>
        <w:rPr>
          <w:spacing w:val="-18"/>
          <w:w w:val="90"/>
        </w:rPr>
        <w:t> </w:t>
      </w:r>
      <w:r>
        <w:rPr>
          <w:w w:val="90"/>
        </w:rPr>
        <w:t>gut.</w:t>
      </w:r>
      <w:r>
        <w:rPr>
          <w:spacing w:val="-18"/>
          <w:w w:val="90"/>
        </w:rPr>
        <w:t> </w:t>
      </w:r>
      <w:r>
        <w:rPr>
          <w:w w:val="90"/>
        </w:rPr>
        <w:t>Wir</w:t>
      </w:r>
      <w:r>
        <w:rPr>
          <w:spacing w:val="-18"/>
          <w:w w:val="90"/>
        </w:rPr>
        <w:t> </w:t>
      </w:r>
      <w:r>
        <w:rPr>
          <w:w w:val="90"/>
        </w:rPr>
        <w:t>sind</w:t>
      </w:r>
      <w:r>
        <w:rPr>
          <w:spacing w:val="-18"/>
          <w:w w:val="90"/>
        </w:rPr>
        <w:t> </w:t>
      </w:r>
      <w:r>
        <w:rPr>
          <w:w w:val="90"/>
        </w:rPr>
        <w:t>viel</w:t>
      </w:r>
      <w:r>
        <w:rPr>
          <w:spacing w:val="-18"/>
          <w:w w:val="90"/>
        </w:rPr>
        <w:t> </w:t>
      </w:r>
      <w:r>
        <w:rPr>
          <w:w w:val="90"/>
        </w:rPr>
        <w:t>eingeladen</w:t>
      </w:r>
      <w:r>
        <w:rPr>
          <w:spacing w:val="-18"/>
          <w:w w:val="90"/>
        </w:rPr>
        <w:t> </w:t>
      </w:r>
      <w:r>
        <w:rPr>
          <w:w w:val="90"/>
        </w:rPr>
        <w:t>und</w:t>
      </w:r>
      <w:r>
        <w:rPr>
          <w:spacing w:val="-18"/>
          <w:w w:val="90"/>
        </w:rPr>
        <w:t> </w:t>
      </w:r>
      <w:r>
        <w:rPr>
          <w:w w:val="90"/>
        </w:rPr>
        <w:t>haben</w:t>
      </w:r>
      <w:r>
        <w:rPr>
          <w:spacing w:val="-18"/>
          <w:w w:val="90"/>
        </w:rPr>
        <w:t> </w:t>
      </w:r>
      <w:r>
        <w:rPr>
          <w:w w:val="90"/>
        </w:rPr>
        <w:t>sogar einen</w:t>
      </w:r>
      <w:r>
        <w:rPr>
          <w:spacing w:val="-26"/>
          <w:w w:val="90"/>
        </w:rPr>
        <w:t> </w:t>
      </w:r>
      <w:r>
        <w:rPr>
          <w:spacing w:val="-10"/>
          <w:w w:val="90"/>
        </w:rPr>
        <w:t>Tee</w:t>
      </w:r>
      <w:r>
        <w:rPr>
          <w:spacing w:val="-26"/>
          <w:w w:val="90"/>
        </w:rPr>
        <w:t> </w:t>
      </w:r>
      <w:r>
        <w:rPr>
          <w:w w:val="90"/>
        </w:rPr>
        <w:t>bei</w:t>
      </w:r>
      <w:r>
        <w:rPr>
          <w:spacing w:val="-26"/>
          <w:w w:val="90"/>
        </w:rPr>
        <w:t> </w:t>
      </w:r>
      <w:r>
        <w:rPr>
          <w:w w:val="90"/>
        </w:rPr>
        <w:t>Masons</w:t>
      </w:r>
      <w:r>
        <w:rPr>
          <w:color w:val="2E3092"/>
          <w:w w:val="90"/>
          <w:position w:val="9"/>
          <w:sz w:val="17"/>
        </w:rPr>
        <w:t>27</w:t>
      </w:r>
      <w:r>
        <w:rPr>
          <w:color w:val="2E3092"/>
          <w:spacing w:val="-5"/>
          <w:w w:val="90"/>
          <w:position w:val="9"/>
          <w:sz w:val="17"/>
        </w:rPr>
        <w:t> </w:t>
      </w:r>
      <w:r>
        <w:rPr>
          <w:w w:val="90"/>
        </w:rPr>
        <w:t>zu</w:t>
      </w:r>
      <w:r>
        <w:rPr>
          <w:spacing w:val="-26"/>
          <w:w w:val="90"/>
        </w:rPr>
        <w:t> </w:t>
      </w:r>
      <w:r>
        <w:rPr>
          <w:w w:val="90"/>
        </w:rPr>
        <w:t>Ehren</w:t>
      </w:r>
      <w:r>
        <w:rPr>
          <w:spacing w:val="-26"/>
          <w:w w:val="90"/>
        </w:rPr>
        <w:t> </w:t>
      </w:r>
      <w:r>
        <w:rPr>
          <w:w w:val="90"/>
        </w:rPr>
        <w:t>meiner</w:t>
      </w:r>
      <w:r>
        <w:rPr>
          <w:spacing w:val="-26"/>
          <w:w w:val="90"/>
        </w:rPr>
        <w:t> </w:t>
      </w:r>
      <w:r>
        <w:rPr>
          <w:w w:val="90"/>
        </w:rPr>
        <w:t>Frau</w:t>
      </w:r>
      <w:r>
        <w:rPr>
          <w:spacing w:val="-26"/>
          <w:w w:val="90"/>
        </w:rPr>
        <w:t> </w:t>
      </w:r>
      <w:r>
        <w:rPr>
          <w:w w:val="90"/>
        </w:rPr>
        <w:t>mit</w:t>
      </w:r>
      <w:r>
        <w:rPr>
          <w:spacing w:val="-26"/>
          <w:w w:val="90"/>
        </w:rPr>
        <w:t> </w:t>
      </w:r>
      <w:r>
        <w:rPr>
          <w:w w:val="90"/>
        </w:rPr>
        <w:t>etwa</w:t>
      </w:r>
      <w:r>
        <w:rPr>
          <w:spacing w:val="-26"/>
          <w:w w:val="90"/>
        </w:rPr>
        <w:t> </w:t>
      </w:r>
      <w:r>
        <w:rPr>
          <w:w w:val="90"/>
        </w:rPr>
        <w:t>50</w:t>
      </w:r>
      <w:r>
        <w:rPr>
          <w:spacing w:val="-26"/>
          <w:w w:val="90"/>
        </w:rPr>
        <w:t> </w:t>
      </w:r>
      <w:r>
        <w:rPr>
          <w:w w:val="90"/>
        </w:rPr>
        <w:t>Gaesten</w:t>
      </w:r>
      <w:r>
        <w:rPr>
          <w:spacing w:val="-26"/>
          <w:w w:val="90"/>
        </w:rPr>
        <w:t> </w:t>
      </w:r>
      <w:r>
        <w:rPr>
          <w:w w:val="90"/>
        </w:rPr>
        <w:t>ueber</w:t>
      </w:r>
      <w:r>
        <w:rPr>
          <w:spacing w:val="-26"/>
          <w:w w:val="90"/>
        </w:rPr>
        <w:t> </w:t>
      </w:r>
      <w:r>
        <w:rPr>
          <w:w w:val="90"/>
        </w:rPr>
        <w:t>uns</w:t>
      </w:r>
      <w:r>
        <w:rPr>
          <w:spacing w:val="-26"/>
          <w:w w:val="90"/>
        </w:rPr>
        <w:t> </w:t>
      </w:r>
      <w:r>
        <w:rPr>
          <w:w w:val="90"/>
        </w:rPr>
        <w:t>ergehen </w:t>
      </w:r>
      <w:r>
        <w:rPr>
          <w:w w:val="85"/>
        </w:rPr>
        <w:t>lassen</w:t>
      </w:r>
      <w:r>
        <w:rPr>
          <w:spacing w:val="-35"/>
          <w:w w:val="85"/>
        </w:rPr>
        <w:t> </w:t>
      </w:r>
      <w:r>
        <w:rPr>
          <w:w w:val="85"/>
        </w:rPr>
        <w:t>muessen.</w:t>
      </w:r>
    </w:p>
    <w:p>
      <w:pPr>
        <w:spacing w:line="240" w:lineRule="exact" w:before="0"/>
        <w:ind w:left="118" w:right="2208" w:firstLine="232"/>
        <w:jc w:val="both"/>
        <w:rPr>
          <w:sz w:val="20"/>
        </w:rPr>
      </w:pPr>
      <w:r>
        <w:rPr>
          <w:w w:val="85"/>
          <w:position w:val="7"/>
          <w:sz w:val="14"/>
        </w:rPr>
        <w:t>25</w:t>
      </w:r>
      <w:bookmarkStart w:name="_bookmark341" w:id="459"/>
      <w:bookmarkEnd w:id="459"/>
      <w:r>
        <w:rPr>
          <w:w w:val="85"/>
          <w:position w:val="7"/>
          <w:sz w:val="14"/>
        </w:rPr>
      </w:r>
      <w:r>
        <w:rPr>
          <w:w w:val="85"/>
          <w:sz w:val="20"/>
        </w:rPr>
        <w:t>Friedrich (Fritz) Machlup (1902-1983), österreichischer Émigré Ökonom, Geldtheoretiker, erhielt 1933</w:t>
      </w:r>
      <w:r>
        <w:rPr>
          <w:spacing w:val="-6"/>
          <w:w w:val="85"/>
          <w:sz w:val="20"/>
        </w:rPr>
        <w:t> </w:t>
      </w:r>
      <w:r>
        <w:rPr>
          <w:w w:val="85"/>
          <w:sz w:val="20"/>
        </w:rPr>
        <w:t>ein</w:t>
      </w:r>
      <w:r>
        <w:rPr>
          <w:spacing w:val="-6"/>
          <w:w w:val="85"/>
          <w:sz w:val="20"/>
        </w:rPr>
        <w:t> </w:t>
      </w:r>
      <w:r>
        <w:rPr>
          <w:w w:val="85"/>
          <w:sz w:val="20"/>
        </w:rPr>
        <w:t>Rockefeller</w:t>
      </w:r>
      <w:r>
        <w:rPr>
          <w:spacing w:val="-6"/>
          <w:w w:val="85"/>
          <w:sz w:val="20"/>
        </w:rPr>
        <w:t> </w:t>
      </w:r>
      <w:r>
        <w:rPr>
          <w:w w:val="85"/>
          <w:sz w:val="20"/>
        </w:rPr>
        <w:t>Stipendium</w:t>
      </w:r>
      <w:r>
        <w:rPr>
          <w:spacing w:val="-6"/>
          <w:w w:val="85"/>
          <w:sz w:val="20"/>
        </w:rPr>
        <w:t> </w:t>
      </w:r>
      <w:r>
        <w:rPr>
          <w:w w:val="85"/>
          <w:sz w:val="20"/>
        </w:rPr>
        <w:t>und</w:t>
      </w:r>
      <w:r>
        <w:rPr>
          <w:spacing w:val="-6"/>
          <w:w w:val="85"/>
          <w:sz w:val="20"/>
        </w:rPr>
        <w:t> </w:t>
      </w:r>
      <w:r>
        <w:rPr>
          <w:w w:val="85"/>
          <w:sz w:val="20"/>
        </w:rPr>
        <w:t>nahm</w:t>
      </w:r>
      <w:r>
        <w:rPr>
          <w:spacing w:val="-6"/>
          <w:w w:val="85"/>
          <w:sz w:val="20"/>
        </w:rPr>
        <w:t> </w:t>
      </w:r>
      <w:r>
        <w:rPr>
          <w:w w:val="85"/>
          <w:sz w:val="20"/>
        </w:rPr>
        <w:t>1935</w:t>
      </w:r>
      <w:r>
        <w:rPr>
          <w:spacing w:val="-6"/>
          <w:w w:val="85"/>
          <w:sz w:val="20"/>
        </w:rPr>
        <w:t> </w:t>
      </w:r>
      <w:r>
        <w:rPr>
          <w:w w:val="85"/>
          <w:sz w:val="20"/>
        </w:rPr>
        <w:t>eine</w:t>
      </w:r>
      <w:r>
        <w:rPr>
          <w:spacing w:val="-6"/>
          <w:w w:val="85"/>
          <w:sz w:val="20"/>
        </w:rPr>
        <w:t> </w:t>
      </w:r>
      <w:r>
        <w:rPr>
          <w:w w:val="85"/>
          <w:sz w:val="20"/>
        </w:rPr>
        <w:t>Professur</w:t>
      </w:r>
      <w:r>
        <w:rPr>
          <w:spacing w:val="-6"/>
          <w:w w:val="85"/>
          <w:sz w:val="20"/>
        </w:rPr>
        <w:t> </w:t>
      </w:r>
      <w:r>
        <w:rPr>
          <w:w w:val="85"/>
          <w:sz w:val="20"/>
        </w:rPr>
        <w:t>an</w:t>
      </w:r>
      <w:r>
        <w:rPr>
          <w:spacing w:val="-6"/>
          <w:w w:val="85"/>
          <w:sz w:val="20"/>
        </w:rPr>
        <w:t> </w:t>
      </w:r>
      <w:r>
        <w:rPr>
          <w:w w:val="85"/>
          <w:sz w:val="20"/>
        </w:rPr>
        <w:t>der</w:t>
      </w:r>
      <w:r>
        <w:rPr>
          <w:spacing w:val="-6"/>
          <w:w w:val="85"/>
          <w:sz w:val="20"/>
        </w:rPr>
        <w:t> </w:t>
      </w:r>
      <w:r>
        <w:rPr>
          <w:w w:val="85"/>
          <w:sz w:val="20"/>
        </w:rPr>
        <w:t>University</w:t>
      </w:r>
      <w:r>
        <w:rPr>
          <w:spacing w:val="-6"/>
          <w:w w:val="85"/>
          <w:sz w:val="20"/>
        </w:rPr>
        <w:t> </w:t>
      </w:r>
      <w:r>
        <w:rPr>
          <w:w w:val="85"/>
          <w:sz w:val="20"/>
        </w:rPr>
        <w:t>of</w:t>
      </w:r>
      <w:r>
        <w:rPr>
          <w:spacing w:val="-6"/>
          <w:w w:val="85"/>
          <w:sz w:val="20"/>
        </w:rPr>
        <w:t> </w:t>
      </w:r>
      <w:r>
        <w:rPr>
          <w:w w:val="85"/>
          <w:sz w:val="20"/>
        </w:rPr>
        <w:t>Buffalo</w:t>
      </w:r>
      <w:r>
        <w:rPr>
          <w:spacing w:val="-6"/>
          <w:w w:val="85"/>
          <w:sz w:val="20"/>
        </w:rPr>
        <w:t> </w:t>
      </w:r>
      <w:r>
        <w:rPr>
          <w:w w:val="85"/>
          <w:sz w:val="20"/>
        </w:rPr>
        <w:t>(heute:</w:t>
      </w:r>
      <w:r>
        <w:rPr>
          <w:spacing w:val="-6"/>
          <w:w w:val="85"/>
          <w:sz w:val="20"/>
        </w:rPr>
        <w:t> </w:t>
      </w:r>
      <w:r>
        <w:rPr>
          <w:w w:val="85"/>
          <w:sz w:val="20"/>
        </w:rPr>
        <w:t>State </w:t>
      </w:r>
      <w:r>
        <w:rPr>
          <w:w w:val="90"/>
          <w:sz w:val="20"/>
        </w:rPr>
        <w:t>University</w:t>
      </w:r>
      <w:r>
        <w:rPr>
          <w:spacing w:val="-32"/>
          <w:w w:val="90"/>
          <w:sz w:val="20"/>
        </w:rPr>
        <w:t> </w:t>
      </w:r>
      <w:r>
        <w:rPr>
          <w:w w:val="90"/>
          <w:sz w:val="20"/>
        </w:rPr>
        <w:t>of</w:t>
      </w:r>
      <w:r>
        <w:rPr>
          <w:spacing w:val="-32"/>
          <w:w w:val="90"/>
          <w:sz w:val="20"/>
        </w:rPr>
        <w:t> </w:t>
      </w:r>
      <w:r>
        <w:rPr>
          <w:w w:val="90"/>
          <w:sz w:val="20"/>
        </w:rPr>
        <w:t>New</w:t>
      </w:r>
      <w:r>
        <w:rPr>
          <w:spacing w:val="-32"/>
          <w:w w:val="90"/>
          <w:sz w:val="20"/>
        </w:rPr>
        <w:t> </w:t>
      </w:r>
      <w:r>
        <w:rPr>
          <w:spacing w:val="-5"/>
          <w:w w:val="90"/>
          <w:sz w:val="20"/>
        </w:rPr>
        <w:t>York</w:t>
      </w:r>
      <w:r>
        <w:rPr>
          <w:spacing w:val="-32"/>
          <w:w w:val="90"/>
          <w:sz w:val="20"/>
        </w:rPr>
        <w:t> </w:t>
      </w:r>
      <w:r>
        <w:rPr>
          <w:w w:val="90"/>
          <w:sz w:val="20"/>
        </w:rPr>
        <w:t>at</w:t>
      </w:r>
      <w:r>
        <w:rPr>
          <w:spacing w:val="-32"/>
          <w:w w:val="90"/>
          <w:sz w:val="20"/>
        </w:rPr>
        <w:t> </w:t>
      </w:r>
      <w:r>
        <w:rPr>
          <w:w w:val="90"/>
          <w:sz w:val="20"/>
        </w:rPr>
        <w:t>Buffalo)</w:t>
      </w:r>
      <w:r>
        <w:rPr>
          <w:spacing w:val="-32"/>
          <w:w w:val="90"/>
          <w:sz w:val="20"/>
        </w:rPr>
        <w:t> </w:t>
      </w:r>
      <w:r>
        <w:rPr>
          <w:w w:val="90"/>
          <w:sz w:val="20"/>
        </w:rPr>
        <w:t>an,</w:t>
      </w:r>
      <w:r>
        <w:rPr>
          <w:spacing w:val="-32"/>
          <w:w w:val="90"/>
          <w:sz w:val="20"/>
        </w:rPr>
        <w:t> </w:t>
      </w:r>
      <w:r>
        <w:rPr>
          <w:spacing w:val="-3"/>
          <w:w w:val="90"/>
          <w:sz w:val="20"/>
        </w:rPr>
        <w:t>wo</w:t>
      </w:r>
      <w:r>
        <w:rPr>
          <w:spacing w:val="-32"/>
          <w:w w:val="90"/>
          <w:sz w:val="20"/>
        </w:rPr>
        <w:t> </w:t>
      </w:r>
      <w:r>
        <w:rPr>
          <w:w w:val="90"/>
          <w:sz w:val="20"/>
        </w:rPr>
        <w:t>er</w:t>
      </w:r>
      <w:r>
        <w:rPr>
          <w:spacing w:val="-32"/>
          <w:w w:val="90"/>
          <w:sz w:val="20"/>
        </w:rPr>
        <w:t> </w:t>
      </w:r>
      <w:r>
        <w:rPr>
          <w:w w:val="90"/>
          <w:sz w:val="20"/>
        </w:rPr>
        <w:t>bis</w:t>
      </w:r>
      <w:r>
        <w:rPr>
          <w:spacing w:val="-32"/>
          <w:w w:val="90"/>
          <w:sz w:val="20"/>
        </w:rPr>
        <w:t> </w:t>
      </w:r>
      <w:r>
        <w:rPr>
          <w:w w:val="90"/>
          <w:sz w:val="20"/>
        </w:rPr>
        <w:t>1947</w:t>
      </w:r>
      <w:r>
        <w:rPr>
          <w:spacing w:val="-32"/>
          <w:w w:val="90"/>
          <w:sz w:val="20"/>
        </w:rPr>
        <w:t> </w:t>
      </w:r>
      <w:r>
        <w:rPr>
          <w:w w:val="90"/>
          <w:sz w:val="20"/>
        </w:rPr>
        <w:t>unterrichtete.</w:t>
      </w:r>
      <w:r>
        <w:rPr>
          <w:spacing w:val="-32"/>
          <w:w w:val="90"/>
          <w:sz w:val="20"/>
        </w:rPr>
        <w:t> </w:t>
      </w:r>
      <w:r>
        <w:rPr>
          <w:w w:val="90"/>
          <w:sz w:val="20"/>
        </w:rPr>
        <w:t>Danach</w:t>
      </w:r>
      <w:r>
        <w:rPr>
          <w:spacing w:val="-32"/>
          <w:w w:val="90"/>
          <w:sz w:val="20"/>
        </w:rPr>
        <w:t> </w:t>
      </w:r>
      <w:r>
        <w:rPr>
          <w:w w:val="90"/>
          <w:sz w:val="20"/>
        </w:rPr>
        <w:t>war</w:t>
      </w:r>
      <w:r>
        <w:rPr>
          <w:spacing w:val="-32"/>
          <w:w w:val="90"/>
          <w:sz w:val="20"/>
        </w:rPr>
        <w:t> </w:t>
      </w:r>
      <w:r>
        <w:rPr>
          <w:w w:val="90"/>
          <w:sz w:val="20"/>
        </w:rPr>
        <w:t>er</w:t>
      </w:r>
      <w:r>
        <w:rPr>
          <w:spacing w:val="-32"/>
          <w:w w:val="90"/>
          <w:sz w:val="20"/>
        </w:rPr>
        <w:t> </w:t>
      </w:r>
      <w:r>
        <w:rPr>
          <w:w w:val="90"/>
          <w:sz w:val="20"/>
        </w:rPr>
        <w:t>an</w:t>
      </w:r>
      <w:r>
        <w:rPr>
          <w:spacing w:val="-32"/>
          <w:w w:val="90"/>
          <w:sz w:val="20"/>
        </w:rPr>
        <w:t> </w:t>
      </w:r>
      <w:r>
        <w:rPr>
          <w:w w:val="90"/>
          <w:sz w:val="20"/>
        </w:rPr>
        <w:t>der</w:t>
      </w:r>
      <w:r>
        <w:rPr>
          <w:spacing w:val="-32"/>
          <w:w w:val="90"/>
          <w:sz w:val="20"/>
        </w:rPr>
        <w:t> </w:t>
      </w:r>
      <w:r>
        <w:rPr>
          <w:w w:val="90"/>
          <w:sz w:val="20"/>
        </w:rPr>
        <w:t>Johns</w:t>
      </w:r>
      <w:r>
        <w:rPr>
          <w:spacing w:val="-32"/>
          <w:w w:val="90"/>
          <w:sz w:val="20"/>
        </w:rPr>
        <w:t> </w:t>
      </w:r>
      <w:r>
        <w:rPr>
          <w:w w:val="90"/>
          <w:sz w:val="20"/>
        </w:rPr>
        <w:t>Hopkins </w:t>
      </w:r>
      <w:bookmarkStart w:name="_bookmark342" w:id="460"/>
      <w:bookmarkEnd w:id="460"/>
      <w:r>
        <w:rPr>
          <w:w w:val="90"/>
          <w:sz w:val="20"/>
        </w:rPr>
      </w:r>
      <w:r>
        <w:rPr>
          <w:w w:val="85"/>
          <w:sz w:val="20"/>
        </w:rPr>
        <w:t>University in Baltimore (1947–59) und schliesslich an der Princeton University </w:t>
      </w:r>
      <w:r>
        <w:rPr>
          <w:spacing w:val="25"/>
          <w:w w:val="85"/>
          <w:sz w:val="20"/>
        </w:rPr>
        <w:t> </w:t>
      </w:r>
      <w:r>
        <w:rPr>
          <w:w w:val="85"/>
          <w:sz w:val="20"/>
        </w:rPr>
        <w:t>(1960–83).</w:t>
      </w:r>
    </w:p>
    <w:p>
      <w:pPr>
        <w:spacing w:line="240" w:lineRule="exact" w:before="1"/>
        <w:ind w:left="118" w:right="2208" w:firstLine="213"/>
        <w:jc w:val="both"/>
        <w:rPr>
          <w:sz w:val="20"/>
        </w:rPr>
      </w:pPr>
      <w:r>
        <w:rPr>
          <w:w w:val="90"/>
          <w:position w:val="7"/>
          <w:sz w:val="14"/>
        </w:rPr>
        <w:t>26</w:t>
      </w:r>
      <w:r>
        <w:rPr>
          <w:w w:val="90"/>
          <w:sz w:val="20"/>
        </w:rPr>
        <w:t>Wilhelm</w:t>
      </w:r>
      <w:r>
        <w:rPr>
          <w:spacing w:val="-24"/>
          <w:w w:val="90"/>
          <w:sz w:val="20"/>
        </w:rPr>
        <w:t> </w:t>
      </w:r>
      <w:r>
        <w:rPr>
          <w:w w:val="90"/>
          <w:sz w:val="20"/>
        </w:rPr>
        <w:t>Röpke</w:t>
      </w:r>
      <w:r>
        <w:rPr>
          <w:spacing w:val="-24"/>
          <w:w w:val="90"/>
          <w:sz w:val="20"/>
        </w:rPr>
        <w:t> </w:t>
      </w:r>
      <w:r>
        <w:rPr>
          <w:w w:val="90"/>
          <w:sz w:val="20"/>
        </w:rPr>
        <w:t>(1899-1966),</w:t>
      </w:r>
      <w:r>
        <w:rPr>
          <w:spacing w:val="-24"/>
          <w:w w:val="90"/>
          <w:sz w:val="20"/>
        </w:rPr>
        <w:t> </w:t>
      </w:r>
      <w:r>
        <w:rPr>
          <w:w w:val="90"/>
          <w:sz w:val="20"/>
        </w:rPr>
        <w:t>deutscher</w:t>
      </w:r>
      <w:r>
        <w:rPr>
          <w:spacing w:val="-24"/>
          <w:w w:val="90"/>
          <w:sz w:val="20"/>
        </w:rPr>
        <w:t> </w:t>
      </w:r>
      <w:r>
        <w:rPr>
          <w:w w:val="90"/>
          <w:sz w:val="20"/>
        </w:rPr>
        <w:t>Émigré</w:t>
      </w:r>
      <w:r>
        <w:rPr>
          <w:spacing w:val="-24"/>
          <w:w w:val="90"/>
          <w:sz w:val="20"/>
        </w:rPr>
        <w:t> </w:t>
      </w:r>
      <w:r>
        <w:rPr>
          <w:w w:val="90"/>
          <w:sz w:val="20"/>
        </w:rPr>
        <w:t>Ökonom,</w:t>
      </w:r>
      <w:r>
        <w:rPr>
          <w:spacing w:val="-24"/>
          <w:w w:val="90"/>
          <w:sz w:val="20"/>
        </w:rPr>
        <w:t> </w:t>
      </w:r>
      <w:r>
        <w:rPr>
          <w:w w:val="90"/>
          <w:sz w:val="20"/>
        </w:rPr>
        <w:t>zuerst</w:t>
      </w:r>
      <w:r>
        <w:rPr>
          <w:spacing w:val="-24"/>
          <w:w w:val="90"/>
          <w:sz w:val="20"/>
        </w:rPr>
        <w:t> </w:t>
      </w:r>
      <w:r>
        <w:rPr>
          <w:w w:val="90"/>
          <w:sz w:val="20"/>
        </w:rPr>
        <w:t>in</w:t>
      </w:r>
      <w:r>
        <w:rPr>
          <w:spacing w:val="-24"/>
          <w:w w:val="90"/>
          <w:sz w:val="20"/>
        </w:rPr>
        <w:t> </w:t>
      </w:r>
      <w:r>
        <w:rPr>
          <w:w w:val="90"/>
          <w:sz w:val="20"/>
        </w:rPr>
        <w:t>Jena,</w:t>
      </w:r>
      <w:r>
        <w:rPr>
          <w:spacing w:val="-24"/>
          <w:w w:val="90"/>
          <w:sz w:val="20"/>
        </w:rPr>
        <w:t> </w:t>
      </w:r>
      <w:r>
        <w:rPr>
          <w:w w:val="90"/>
          <w:sz w:val="20"/>
        </w:rPr>
        <w:t>dann</w:t>
      </w:r>
      <w:r>
        <w:rPr>
          <w:spacing w:val="-24"/>
          <w:w w:val="90"/>
          <w:sz w:val="20"/>
        </w:rPr>
        <w:t> </w:t>
      </w:r>
      <w:r>
        <w:rPr>
          <w:w w:val="90"/>
          <w:sz w:val="20"/>
        </w:rPr>
        <w:t>in</w:t>
      </w:r>
      <w:r>
        <w:rPr>
          <w:spacing w:val="-24"/>
          <w:w w:val="90"/>
          <w:sz w:val="20"/>
        </w:rPr>
        <w:t> </w:t>
      </w:r>
      <w:r>
        <w:rPr>
          <w:w w:val="90"/>
          <w:sz w:val="20"/>
        </w:rPr>
        <w:t>Graz</w:t>
      </w:r>
      <w:r>
        <w:rPr>
          <w:spacing w:val="-24"/>
          <w:w w:val="90"/>
          <w:sz w:val="20"/>
        </w:rPr>
        <w:t> </w:t>
      </w:r>
      <w:r>
        <w:rPr>
          <w:w w:val="90"/>
          <w:sz w:val="20"/>
        </w:rPr>
        <w:t>(1928),</w:t>
      </w:r>
      <w:r>
        <w:rPr>
          <w:spacing w:val="-24"/>
          <w:w w:val="90"/>
          <w:sz w:val="20"/>
        </w:rPr>
        <w:t> </w:t>
      </w:r>
      <w:r>
        <w:rPr>
          <w:w w:val="90"/>
          <w:sz w:val="20"/>
        </w:rPr>
        <w:t>Mar- </w:t>
      </w:r>
      <w:r>
        <w:rPr>
          <w:w w:val="85"/>
          <w:sz w:val="20"/>
        </w:rPr>
        <w:t>burg (1929-1933), Istanbul (1933-1937) und schliesslich in Genf (1937-1966), einer der geistigen </w:t>
      </w:r>
      <w:r>
        <w:rPr>
          <w:spacing w:val="-4"/>
          <w:w w:val="85"/>
          <w:sz w:val="20"/>
        </w:rPr>
        <w:t>Väter</w:t>
      </w:r>
      <w:r>
        <w:rPr>
          <w:spacing w:val="-7"/>
          <w:w w:val="85"/>
          <w:sz w:val="20"/>
        </w:rPr>
        <w:t> </w:t>
      </w:r>
      <w:r>
        <w:rPr>
          <w:w w:val="85"/>
          <w:sz w:val="20"/>
        </w:rPr>
        <w:t>der </w:t>
      </w:r>
      <w:bookmarkStart w:name="_bookmark343" w:id="461"/>
      <w:bookmarkEnd w:id="461"/>
      <w:r>
        <w:rPr>
          <w:w w:val="85"/>
          <w:sz w:val="20"/>
        </w:rPr>
      </w:r>
      <w:r>
        <w:rPr>
          <w:w w:val="85"/>
          <w:sz w:val="20"/>
        </w:rPr>
        <w:t>deutschen Sozialen Marktwirtschaft der</w:t>
      </w:r>
      <w:r>
        <w:rPr>
          <w:spacing w:val="-1"/>
          <w:w w:val="85"/>
          <w:sz w:val="20"/>
        </w:rPr>
        <w:t> </w:t>
      </w:r>
      <w:r>
        <w:rPr>
          <w:w w:val="85"/>
          <w:sz w:val="20"/>
        </w:rPr>
        <w:t>Nachkriegszeit.</w:t>
      </w:r>
    </w:p>
    <w:p>
      <w:pPr>
        <w:spacing w:line="240" w:lineRule="exact" w:before="0"/>
        <w:ind w:left="118" w:right="2208" w:firstLine="217"/>
        <w:jc w:val="both"/>
        <w:rPr>
          <w:sz w:val="20"/>
        </w:rPr>
      </w:pPr>
      <w:r>
        <w:rPr>
          <w:w w:val="90"/>
          <w:position w:val="7"/>
          <w:sz w:val="14"/>
        </w:rPr>
        <w:t>27</w:t>
      </w:r>
      <w:r>
        <w:rPr>
          <w:w w:val="90"/>
          <w:sz w:val="20"/>
        </w:rPr>
        <w:t>Edward</w:t>
      </w:r>
      <w:r>
        <w:rPr>
          <w:spacing w:val="-26"/>
          <w:w w:val="90"/>
          <w:sz w:val="20"/>
        </w:rPr>
        <w:t> </w:t>
      </w:r>
      <w:r>
        <w:rPr>
          <w:w w:val="90"/>
          <w:sz w:val="20"/>
        </w:rPr>
        <w:t>Sagendorph</w:t>
      </w:r>
      <w:r>
        <w:rPr>
          <w:spacing w:val="-26"/>
          <w:w w:val="90"/>
          <w:sz w:val="20"/>
        </w:rPr>
        <w:t> </w:t>
      </w:r>
      <w:r>
        <w:rPr>
          <w:w w:val="90"/>
          <w:sz w:val="20"/>
        </w:rPr>
        <w:t>Mason</w:t>
      </w:r>
      <w:r>
        <w:rPr>
          <w:spacing w:val="-26"/>
          <w:w w:val="90"/>
          <w:sz w:val="20"/>
        </w:rPr>
        <w:t> </w:t>
      </w:r>
      <w:r>
        <w:rPr>
          <w:w w:val="90"/>
          <w:sz w:val="20"/>
        </w:rPr>
        <w:t>(1899-1992),</w:t>
      </w:r>
      <w:r>
        <w:rPr>
          <w:spacing w:val="-26"/>
          <w:w w:val="90"/>
          <w:sz w:val="20"/>
        </w:rPr>
        <w:t> </w:t>
      </w:r>
      <w:r>
        <w:rPr>
          <w:w w:val="90"/>
          <w:sz w:val="20"/>
        </w:rPr>
        <w:t>amerikanischer</w:t>
      </w:r>
      <w:r>
        <w:rPr>
          <w:spacing w:val="-26"/>
          <w:w w:val="90"/>
          <w:sz w:val="20"/>
        </w:rPr>
        <w:t> </w:t>
      </w:r>
      <w:r>
        <w:rPr>
          <w:w w:val="90"/>
          <w:sz w:val="20"/>
        </w:rPr>
        <w:t>Ökonom</w:t>
      </w:r>
      <w:r>
        <w:rPr>
          <w:spacing w:val="-26"/>
          <w:w w:val="90"/>
          <w:sz w:val="20"/>
        </w:rPr>
        <w:t> </w:t>
      </w:r>
      <w:r>
        <w:rPr>
          <w:w w:val="90"/>
          <w:sz w:val="20"/>
        </w:rPr>
        <w:t>und</w:t>
      </w:r>
      <w:r>
        <w:rPr>
          <w:spacing w:val="-26"/>
          <w:w w:val="90"/>
          <w:sz w:val="20"/>
        </w:rPr>
        <w:t> </w:t>
      </w:r>
      <w:r>
        <w:rPr>
          <w:w w:val="90"/>
          <w:sz w:val="20"/>
        </w:rPr>
        <w:t>Professor</w:t>
      </w:r>
      <w:r>
        <w:rPr>
          <w:spacing w:val="-26"/>
          <w:w w:val="90"/>
          <w:sz w:val="20"/>
        </w:rPr>
        <w:t> </w:t>
      </w:r>
      <w:r>
        <w:rPr>
          <w:w w:val="90"/>
          <w:sz w:val="20"/>
        </w:rPr>
        <w:t>an</w:t>
      </w:r>
      <w:r>
        <w:rPr>
          <w:spacing w:val="-26"/>
          <w:w w:val="90"/>
          <w:sz w:val="20"/>
        </w:rPr>
        <w:t> </w:t>
      </w:r>
      <w:r>
        <w:rPr>
          <w:w w:val="90"/>
          <w:sz w:val="20"/>
        </w:rPr>
        <w:t>der</w:t>
      </w:r>
      <w:r>
        <w:rPr>
          <w:spacing w:val="-26"/>
          <w:w w:val="90"/>
          <w:sz w:val="20"/>
        </w:rPr>
        <w:t> </w:t>
      </w:r>
      <w:r>
        <w:rPr>
          <w:w w:val="90"/>
          <w:sz w:val="20"/>
        </w:rPr>
        <w:t>Harvard University.</w:t>
      </w:r>
      <w:r>
        <w:rPr>
          <w:spacing w:val="-23"/>
          <w:w w:val="90"/>
          <w:sz w:val="20"/>
        </w:rPr>
        <w:t> </w:t>
      </w:r>
      <w:r>
        <w:rPr>
          <w:spacing w:val="-7"/>
          <w:w w:val="90"/>
          <w:sz w:val="20"/>
        </w:rPr>
        <w:t>Von</w:t>
      </w:r>
      <w:r>
        <w:rPr>
          <w:spacing w:val="-23"/>
          <w:w w:val="90"/>
          <w:sz w:val="20"/>
        </w:rPr>
        <w:t> </w:t>
      </w:r>
      <w:r>
        <w:rPr>
          <w:w w:val="90"/>
          <w:sz w:val="20"/>
        </w:rPr>
        <w:t>1947</w:t>
      </w:r>
      <w:r>
        <w:rPr>
          <w:spacing w:val="-23"/>
          <w:w w:val="90"/>
          <w:sz w:val="20"/>
        </w:rPr>
        <w:t> </w:t>
      </w:r>
      <w:r>
        <w:rPr>
          <w:w w:val="90"/>
          <w:sz w:val="20"/>
        </w:rPr>
        <w:t>bis</w:t>
      </w:r>
      <w:r>
        <w:rPr>
          <w:spacing w:val="-23"/>
          <w:w w:val="90"/>
          <w:sz w:val="20"/>
        </w:rPr>
        <w:t> </w:t>
      </w:r>
      <w:r>
        <w:rPr>
          <w:w w:val="90"/>
          <w:sz w:val="20"/>
        </w:rPr>
        <w:t>1958</w:t>
      </w:r>
      <w:r>
        <w:rPr>
          <w:spacing w:val="-23"/>
          <w:w w:val="90"/>
          <w:sz w:val="20"/>
        </w:rPr>
        <w:t> </w:t>
      </w:r>
      <w:r>
        <w:rPr>
          <w:w w:val="90"/>
          <w:sz w:val="20"/>
        </w:rPr>
        <w:t>war</w:t>
      </w:r>
      <w:r>
        <w:rPr>
          <w:spacing w:val="-23"/>
          <w:w w:val="90"/>
          <w:sz w:val="20"/>
        </w:rPr>
        <w:t> </w:t>
      </w:r>
      <w:r>
        <w:rPr>
          <w:w w:val="90"/>
          <w:sz w:val="20"/>
        </w:rPr>
        <w:t>er</w:t>
      </w:r>
      <w:r>
        <w:rPr>
          <w:spacing w:val="-23"/>
          <w:w w:val="90"/>
          <w:sz w:val="20"/>
        </w:rPr>
        <w:t> </w:t>
      </w:r>
      <w:r>
        <w:rPr>
          <w:w w:val="90"/>
          <w:sz w:val="20"/>
        </w:rPr>
        <w:t>Dekan</w:t>
      </w:r>
      <w:r>
        <w:rPr>
          <w:spacing w:val="-23"/>
          <w:w w:val="90"/>
          <w:sz w:val="20"/>
        </w:rPr>
        <w:t> </w:t>
      </w:r>
      <w:r>
        <w:rPr>
          <w:w w:val="90"/>
          <w:sz w:val="20"/>
        </w:rPr>
        <w:t>der</w:t>
      </w:r>
      <w:r>
        <w:rPr>
          <w:spacing w:val="-23"/>
          <w:w w:val="90"/>
          <w:sz w:val="20"/>
        </w:rPr>
        <w:t> </w:t>
      </w:r>
      <w:r>
        <w:rPr>
          <w:w w:val="90"/>
          <w:sz w:val="20"/>
        </w:rPr>
        <w:t>Graduate</w:t>
      </w:r>
      <w:r>
        <w:rPr>
          <w:spacing w:val="-23"/>
          <w:w w:val="90"/>
          <w:sz w:val="20"/>
        </w:rPr>
        <w:t> </w:t>
      </w:r>
      <w:r>
        <w:rPr>
          <w:w w:val="90"/>
          <w:sz w:val="20"/>
        </w:rPr>
        <w:t>School</w:t>
      </w:r>
      <w:r>
        <w:rPr>
          <w:spacing w:val="-23"/>
          <w:w w:val="90"/>
          <w:sz w:val="20"/>
        </w:rPr>
        <w:t> </w:t>
      </w:r>
      <w:r>
        <w:rPr>
          <w:w w:val="90"/>
          <w:sz w:val="20"/>
        </w:rPr>
        <w:t>of</w:t>
      </w:r>
      <w:r>
        <w:rPr>
          <w:spacing w:val="-23"/>
          <w:w w:val="90"/>
          <w:sz w:val="20"/>
        </w:rPr>
        <w:t> </w:t>
      </w:r>
      <w:r>
        <w:rPr>
          <w:w w:val="90"/>
          <w:sz w:val="20"/>
        </w:rPr>
        <w:t>Public</w:t>
      </w:r>
      <w:r>
        <w:rPr>
          <w:spacing w:val="-23"/>
          <w:w w:val="90"/>
          <w:sz w:val="20"/>
        </w:rPr>
        <w:t> </w:t>
      </w:r>
      <w:r>
        <w:rPr>
          <w:w w:val="90"/>
          <w:sz w:val="20"/>
        </w:rPr>
        <w:t>Administration,</w:t>
      </w:r>
      <w:r>
        <w:rPr>
          <w:spacing w:val="-23"/>
          <w:w w:val="90"/>
          <w:sz w:val="20"/>
        </w:rPr>
        <w:t> </w:t>
      </w:r>
      <w:r>
        <w:rPr>
          <w:w w:val="90"/>
          <w:sz w:val="20"/>
        </w:rPr>
        <w:t>1962</w:t>
      </w:r>
      <w:r>
        <w:rPr>
          <w:spacing w:val="-23"/>
          <w:w w:val="90"/>
          <w:sz w:val="20"/>
        </w:rPr>
        <w:t> </w:t>
      </w:r>
      <w:r>
        <w:rPr>
          <w:w w:val="90"/>
          <w:sz w:val="20"/>
        </w:rPr>
        <w:t>Präsi-</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6090" w:val="left" w:leader="none"/>
        </w:tabs>
        <w:spacing w:before="84"/>
        <w:ind w:left="103"/>
      </w:pPr>
      <w:r>
        <w:rPr>
          <w:w w:val="95"/>
        </w:rPr>
        <w:t>84</w:t>
        <w:tab/>
      </w:r>
      <w:bookmarkStart w:name="_bookmark344" w:id="462"/>
      <w:bookmarkEnd w:id="462"/>
      <w:r>
        <w:rPr>
          <w:w w:val="85"/>
        </w:rPr>
        <w:t>Z</w:t>
      </w:r>
      <w:r>
        <w:rPr>
          <w:w w:val="85"/>
        </w:rPr>
        <w:t>weiter Rockefeller Aufenthalt (1936-1938)</w:t>
      </w:r>
    </w:p>
    <w:p>
      <w:pPr>
        <w:pStyle w:val="BodyText"/>
        <w:spacing w:before="8"/>
        <w:rPr>
          <w:sz w:val="30"/>
        </w:rPr>
      </w:pPr>
    </w:p>
    <w:p>
      <w:pPr>
        <w:pStyle w:val="BodyText"/>
        <w:spacing w:line="296" w:lineRule="exact"/>
        <w:ind w:left="2546" w:right="99"/>
      </w:pPr>
      <w:r>
        <w:rPr>
          <w:w w:val="90"/>
        </w:rPr>
        <w:t>Bis</w:t>
      </w:r>
      <w:r>
        <w:rPr>
          <w:spacing w:val="-34"/>
          <w:w w:val="90"/>
        </w:rPr>
        <w:t> </w:t>
      </w:r>
      <w:r>
        <w:rPr>
          <w:w w:val="90"/>
        </w:rPr>
        <w:t>Sie</w:t>
      </w:r>
      <w:r>
        <w:rPr>
          <w:spacing w:val="-34"/>
          <w:w w:val="90"/>
        </w:rPr>
        <w:t> </w:t>
      </w:r>
      <w:r>
        <w:rPr>
          <w:w w:val="90"/>
        </w:rPr>
        <w:t>wieder</w:t>
      </w:r>
      <w:r>
        <w:rPr>
          <w:spacing w:val="-34"/>
          <w:w w:val="90"/>
        </w:rPr>
        <w:t> </w:t>
      </w:r>
      <w:r>
        <w:rPr>
          <w:w w:val="90"/>
        </w:rPr>
        <w:t>nach</w:t>
      </w:r>
      <w:r>
        <w:rPr>
          <w:spacing w:val="-34"/>
          <w:w w:val="90"/>
        </w:rPr>
        <w:t> </w:t>
      </w:r>
      <w:r>
        <w:rPr>
          <w:w w:val="90"/>
        </w:rPr>
        <w:t>Boston</w:t>
      </w:r>
      <w:r>
        <w:rPr>
          <w:spacing w:val="-34"/>
          <w:w w:val="90"/>
        </w:rPr>
        <w:t> </w:t>
      </w:r>
      <w:r>
        <w:rPr>
          <w:w w:val="90"/>
        </w:rPr>
        <w:t>kommen,</w:t>
      </w:r>
      <w:r>
        <w:rPr>
          <w:spacing w:val="-34"/>
          <w:w w:val="90"/>
        </w:rPr>
        <w:t> </w:t>
      </w:r>
      <w:r>
        <w:rPr>
          <w:w w:val="90"/>
        </w:rPr>
        <w:t>hoffe</w:t>
      </w:r>
      <w:r>
        <w:rPr>
          <w:spacing w:val="-34"/>
          <w:w w:val="90"/>
        </w:rPr>
        <w:t> </w:t>
      </w:r>
      <w:r>
        <w:rPr>
          <w:w w:val="90"/>
        </w:rPr>
        <w:t>ich,</w:t>
      </w:r>
      <w:r>
        <w:rPr>
          <w:spacing w:val="-34"/>
          <w:w w:val="90"/>
        </w:rPr>
        <w:t> </w:t>
      </w:r>
      <w:r>
        <w:rPr>
          <w:w w:val="90"/>
        </w:rPr>
        <w:t>dass</w:t>
      </w:r>
      <w:r>
        <w:rPr>
          <w:spacing w:val="-34"/>
          <w:w w:val="90"/>
        </w:rPr>
        <w:t> </w:t>
      </w:r>
      <w:r>
        <w:rPr>
          <w:w w:val="90"/>
        </w:rPr>
        <w:t>wir</w:t>
      </w:r>
      <w:r>
        <w:rPr>
          <w:spacing w:val="-34"/>
          <w:w w:val="90"/>
        </w:rPr>
        <w:t> </w:t>
      </w:r>
      <w:r>
        <w:rPr>
          <w:w w:val="90"/>
        </w:rPr>
        <w:t>eingerichtet</w:t>
      </w:r>
      <w:r>
        <w:rPr>
          <w:spacing w:val="-34"/>
          <w:w w:val="90"/>
        </w:rPr>
        <w:t> </w:t>
      </w:r>
      <w:r>
        <w:rPr>
          <w:w w:val="90"/>
        </w:rPr>
        <w:t>sein</w:t>
      </w:r>
      <w:r>
        <w:rPr>
          <w:spacing w:val="-34"/>
          <w:w w:val="90"/>
        </w:rPr>
        <w:t> </w:t>
      </w:r>
      <w:r>
        <w:rPr>
          <w:w w:val="90"/>
        </w:rPr>
        <w:t>werden. </w:t>
      </w:r>
      <w:r>
        <w:rPr>
          <w:w w:val="85"/>
        </w:rPr>
        <w:t>Schreiben Sie bald wieder. Haben Sie Mann</w:t>
      </w:r>
      <w:hyperlink w:history="true" w:anchor="_bookmark346">
        <w:r>
          <w:rPr>
            <w:color w:val="2E3092"/>
            <w:w w:val="85"/>
            <w:position w:val="9"/>
            <w:sz w:val="17"/>
          </w:rPr>
          <w:t>28</w:t>
        </w:r>
      </w:hyperlink>
      <w:r>
        <w:rPr>
          <w:color w:val="2E3092"/>
          <w:w w:val="85"/>
          <w:position w:val="9"/>
          <w:sz w:val="17"/>
        </w:rPr>
        <w:t> </w:t>
      </w:r>
      <w:r>
        <w:rPr>
          <w:w w:val="85"/>
        </w:rPr>
        <w:t>und Pribram</w:t>
      </w:r>
      <w:hyperlink w:history="true" w:anchor="_bookmark347">
        <w:r>
          <w:rPr>
            <w:color w:val="2E3092"/>
            <w:w w:val="85"/>
            <w:position w:val="9"/>
            <w:sz w:val="17"/>
          </w:rPr>
          <w:t>29</w:t>
        </w:r>
      </w:hyperlink>
      <w:r>
        <w:rPr>
          <w:color w:val="2E3092"/>
          <w:w w:val="85"/>
          <w:position w:val="9"/>
          <w:sz w:val="17"/>
        </w:rPr>
        <w:t> </w:t>
      </w:r>
      <w:r>
        <w:rPr>
          <w:w w:val="85"/>
        </w:rPr>
        <w:t>schon kennengelernt? Herzlichste Gruesse von</w:t>
      </w:r>
      <w:r>
        <w:rPr>
          <w:spacing w:val="7"/>
          <w:w w:val="85"/>
        </w:rPr>
        <w:t> </w:t>
      </w:r>
      <w:r>
        <w:rPr>
          <w:w w:val="85"/>
        </w:rPr>
        <w:t>Ihrem</w:t>
      </w:r>
    </w:p>
    <w:p>
      <w:pPr>
        <w:pStyle w:val="BodyText"/>
        <w:spacing w:line="302" w:lineRule="exact"/>
        <w:ind w:left="2546"/>
        <w:rPr>
          <w:sz w:val="17"/>
        </w:rPr>
      </w:pPr>
      <w:bookmarkStart w:name="4.10 Lösch an Joseph Schumpeter. Washing" w:id="463"/>
      <w:bookmarkEnd w:id="463"/>
      <w:r>
        <w:rPr/>
      </w:r>
      <w:bookmarkStart w:name="_bookmark345" w:id="464"/>
      <w:bookmarkEnd w:id="464"/>
      <w:r>
        <w:rPr/>
      </w:r>
      <w:r>
        <w:rPr>
          <w:w w:val="85"/>
        </w:rPr>
        <w:t>Georg Halm</w:t>
      </w:r>
      <w:r>
        <w:rPr>
          <w:color w:val="2E3092"/>
          <w:w w:val="85"/>
          <w:position w:val="9"/>
          <w:sz w:val="17"/>
        </w:rPr>
        <w:t>30</w:t>
      </w:r>
    </w:p>
    <w:p>
      <w:pPr>
        <w:pStyle w:val="BodyText"/>
        <w:spacing w:before="11"/>
        <w:rPr>
          <w:sz w:val="32"/>
        </w:rPr>
      </w:pPr>
    </w:p>
    <w:p>
      <w:pPr>
        <w:pStyle w:val="Heading3"/>
        <w:numPr>
          <w:ilvl w:val="1"/>
          <w:numId w:val="43"/>
        </w:numPr>
        <w:tabs>
          <w:tab w:pos="2957" w:val="left" w:leader="none"/>
        </w:tabs>
        <w:spacing w:line="240" w:lineRule="auto" w:before="0" w:after="0"/>
        <w:ind w:left="2956" w:right="0" w:hanging="761"/>
        <w:jc w:val="both"/>
      </w:pPr>
      <w:r>
        <w:rPr/>
        <w:t>Lösch</w:t>
      </w:r>
      <w:r>
        <w:rPr>
          <w:spacing w:val="-22"/>
        </w:rPr>
        <w:t> </w:t>
      </w:r>
      <w:r>
        <w:rPr/>
        <w:t>an</w:t>
      </w:r>
      <w:r>
        <w:rPr>
          <w:spacing w:val="-22"/>
        </w:rPr>
        <w:t> </w:t>
      </w:r>
      <w:r>
        <w:rPr/>
        <w:t>Joseph</w:t>
      </w:r>
      <w:r>
        <w:rPr>
          <w:spacing w:val="-22"/>
        </w:rPr>
        <w:t> </w:t>
      </w:r>
      <w:r>
        <w:rPr/>
        <w:t>Schumpeter.</w:t>
      </w:r>
      <w:r>
        <w:rPr>
          <w:spacing w:val="-22"/>
        </w:rPr>
        <w:t> </w:t>
      </w:r>
      <w:r>
        <w:rPr/>
        <w:t>Washington,</w:t>
      </w:r>
      <w:r>
        <w:rPr>
          <w:spacing w:val="-22"/>
        </w:rPr>
        <w:t> </w:t>
      </w:r>
      <w:r>
        <w:rPr/>
        <w:t>30.</w:t>
      </w:r>
      <w:r>
        <w:rPr>
          <w:spacing w:val="-22"/>
        </w:rPr>
        <w:t> </w:t>
      </w:r>
      <w:r>
        <w:rPr/>
        <w:t>April</w:t>
      </w:r>
      <w:r>
        <w:rPr>
          <w:spacing w:val="-22"/>
        </w:rPr>
        <w:t> </w:t>
      </w:r>
      <w:r>
        <w:rPr/>
        <w:t>1937</w:t>
      </w:r>
    </w:p>
    <w:p>
      <w:pPr>
        <w:pStyle w:val="BodyText"/>
        <w:spacing w:line="298" w:lineRule="exact" w:before="231"/>
        <w:ind w:left="2195"/>
        <w:jc w:val="both"/>
      </w:pPr>
      <w:r>
        <w:rPr>
          <w:w w:val="85"/>
        </w:rPr>
        <w:t>Absenderadresse, Datum und Text eigenhändig.</w:t>
      </w:r>
    </w:p>
    <w:p>
      <w:pPr>
        <w:pStyle w:val="BodyText"/>
        <w:spacing w:line="315" w:lineRule="exact"/>
        <w:ind w:left="2195"/>
        <w:jc w:val="both"/>
        <w:rPr>
          <w:sz w:val="17"/>
        </w:rPr>
      </w:pPr>
      <w:r>
        <w:rPr>
          <w:w w:val="90"/>
        </w:rPr>
        <w:t>Harvard University Archives, Joseph Schumpeter Papers, HUG(FP) 4.7 Box 6</w:t>
      </w:r>
      <w:r>
        <w:rPr>
          <w:color w:val="2E3092"/>
          <w:w w:val="90"/>
          <w:position w:val="9"/>
          <w:sz w:val="17"/>
        </w:rPr>
        <w:t>31</w:t>
      </w:r>
    </w:p>
    <w:p>
      <w:pPr>
        <w:pStyle w:val="BodyText"/>
        <w:spacing w:line="288" w:lineRule="exact" w:before="282"/>
        <w:ind w:left="2195" w:right="6208"/>
      </w:pPr>
      <w:r>
        <w:rPr>
          <w:w w:val="90"/>
        </w:rPr>
        <w:t>1727 F Street NW </w:t>
      </w:r>
      <w:r>
        <w:rPr>
          <w:w w:val="95"/>
        </w:rPr>
        <w:t>Washington</w:t>
      </w:r>
    </w:p>
    <w:p>
      <w:pPr>
        <w:pStyle w:val="BodyText"/>
        <w:tabs>
          <w:tab w:pos="9418" w:val="right" w:leader="none"/>
        </w:tabs>
        <w:spacing w:line="303" w:lineRule="exact"/>
        <w:ind w:left="2195"/>
      </w:pPr>
      <w:r>
        <w:rPr/>
        <w:t>DC</w:t>
      </w:r>
      <w:r>
        <w:rPr>
          <w:rFonts w:ascii="Times New Roman"/>
        </w:rPr>
        <w:tab/>
      </w:r>
      <w:r>
        <w:rPr/>
        <w:t>30.4.37</w:t>
      </w:r>
    </w:p>
    <w:p>
      <w:pPr>
        <w:pStyle w:val="BodyText"/>
        <w:spacing w:line="310" w:lineRule="exact" w:before="261"/>
        <w:ind w:left="2546"/>
      </w:pPr>
      <w:r>
        <w:rPr>
          <w:w w:val="90"/>
        </w:rPr>
        <w:t>Lieber Herr Professor !</w:t>
      </w:r>
    </w:p>
    <w:p>
      <w:pPr>
        <w:pStyle w:val="BodyText"/>
        <w:spacing w:line="288" w:lineRule="exact" w:before="7"/>
        <w:ind w:left="2195" w:right="111" w:firstLine="351"/>
        <w:jc w:val="both"/>
      </w:pPr>
      <w:r>
        <w:rPr>
          <w:w w:val="90"/>
        </w:rPr>
        <w:t>Behalten</w:t>
      </w:r>
      <w:r>
        <w:rPr>
          <w:spacing w:val="-22"/>
          <w:w w:val="90"/>
        </w:rPr>
        <w:t> </w:t>
      </w:r>
      <w:r>
        <w:rPr>
          <w:w w:val="90"/>
        </w:rPr>
        <w:t>Sie</w:t>
      </w:r>
      <w:r>
        <w:rPr>
          <w:spacing w:val="-23"/>
          <w:w w:val="90"/>
        </w:rPr>
        <w:t> </w:t>
      </w:r>
      <w:r>
        <w:rPr>
          <w:w w:val="90"/>
        </w:rPr>
        <w:t>Fassung:</w:t>
      </w:r>
      <w:r>
        <w:rPr>
          <w:spacing w:val="-22"/>
          <w:w w:val="90"/>
        </w:rPr>
        <w:t> </w:t>
      </w:r>
      <w:r>
        <w:rPr>
          <w:w w:val="90"/>
        </w:rPr>
        <w:t>Ich</w:t>
      </w:r>
      <w:r>
        <w:rPr>
          <w:spacing w:val="-22"/>
          <w:w w:val="90"/>
        </w:rPr>
        <w:t> </w:t>
      </w:r>
      <w:r>
        <w:rPr>
          <w:w w:val="90"/>
        </w:rPr>
        <w:t>bin</w:t>
      </w:r>
      <w:r>
        <w:rPr>
          <w:spacing w:val="-22"/>
          <w:w w:val="90"/>
        </w:rPr>
        <w:t> </w:t>
      </w:r>
      <w:r>
        <w:rPr>
          <w:w w:val="90"/>
        </w:rPr>
        <w:t>drauf</w:t>
      </w:r>
      <w:r>
        <w:rPr>
          <w:spacing w:val="-23"/>
          <w:w w:val="90"/>
        </w:rPr>
        <w:t> </w:t>
      </w:r>
      <w:r>
        <w:rPr>
          <w:w w:val="90"/>
        </w:rPr>
        <w:t>und</w:t>
      </w:r>
      <w:r>
        <w:rPr>
          <w:spacing w:val="-22"/>
          <w:w w:val="90"/>
        </w:rPr>
        <w:t> </w:t>
      </w:r>
      <w:r>
        <w:rPr>
          <w:w w:val="90"/>
        </w:rPr>
        <w:t>dran,</w:t>
      </w:r>
      <w:r>
        <w:rPr>
          <w:spacing w:val="-22"/>
          <w:w w:val="90"/>
        </w:rPr>
        <w:t> </w:t>
      </w:r>
      <w:r>
        <w:rPr>
          <w:w w:val="90"/>
        </w:rPr>
        <w:t>in</w:t>
      </w:r>
      <w:r>
        <w:rPr>
          <w:spacing w:val="-23"/>
          <w:w w:val="90"/>
        </w:rPr>
        <w:t> </w:t>
      </w:r>
      <w:r>
        <w:rPr>
          <w:w w:val="90"/>
        </w:rPr>
        <w:t>venezuelanische</w:t>
      </w:r>
      <w:r>
        <w:rPr>
          <w:spacing w:val="-22"/>
          <w:w w:val="90"/>
        </w:rPr>
        <w:t> </w:t>
      </w:r>
      <w:r>
        <w:rPr>
          <w:w w:val="90"/>
        </w:rPr>
        <w:t>Dienste</w:t>
      </w:r>
      <w:r>
        <w:rPr>
          <w:spacing w:val="-22"/>
          <w:w w:val="90"/>
        </w:rPr>
        <w:t> </w:t>
      </w:r>
      <w:r>
        <w:rPr>
          <w:w w:val="90"/>
        </w:rPr>
        <w:t>zu</w:t>
      </w:r>
      <w:r>
        <w:rPr>
          <w:spacing w:val="-23"/>
          <w:w w:val="90"/>
        </w:rPr>
        <w:t> </w:t>
      </w:r>
      <w:r>
        <w:rPr>
          <w:w w:val="90"/>
        </w:rPr>
        <w:t>tre- </w:t>
      </w:r>
      <w:r>
        <w:rPr>
          <w:w w:val="85"/>
        </w:rPr>
        <w:t>ten!</w:t>
      </w:r>
      <w:r>
        <w:rPr>
          <w:spacing w:val="-15"/>
          <w:w w:val="85"/>
        </w:rPr>
        <w:t> </w:t>
      </w:r>
      <w:r>
        <w:rPr>
          <w:w w:val="85"/>
        </w:rPr>
        <w:t>Seit</w:t>
      </w:r>
      <w:r>
        <w:rPr>
          <w:spacing w:val="-15"/>
          <w:w w:val="85"/>
        </w:rPr>
        <w:t> </w:t>
      </w:r>
      <w:r>
        <w:rPr>
          <w:w w:val="85"/>
        </w:rPr>
        <w:t>gestern</w:t>
      </w:r>
      <w:r>
        <w:rPr>
          <w:spacing w:val="-15"/>
          <w:w w:val="85"/>
        </w:rPr>
        <w:t> </w:t>
      </w:r>
      <w:r>
        <w:rPr>
          <w:w w:val="85"/>
        </w:rPr>
        <w:t>Nachmittag</w:t>
      </w:r>
      <w:r>
        <w:rPr>
          <w:spacing w:val="-16"/>
          <w:w w:val="85"/>
        </w:rPr>
        <w:t> </w:t>
      </w:r>
      <w:r>
        <w:rPr>
          <w:w w:val="85"/>
        </w:rPr>
        <w:t>wälze</w:t>
      </w:r>
      <w:r>
        <w:rPr>
          <w:spacing w:val="-15"/>
          <w:w w:val="85"/>
        </w:rPr>
        <w:t> </w:t>
      </w:r>
      <w:r>
        <w:rPr>
          <w:w w:val="85"/>
        </w:rPr>
        <w:t>ich</w:t>
      </w:r>
      <w:r>
        <w:rPr>
          <w:spacing w:val="-15"/>
          <w:w w:val="85"/>
        </w:rPr>
        <w:t> </w:t>
      </w:r>
      <w:r>
        <w:rPr>
          <w:w w:val="85"/>
        </w:rPr>
        <w:t>Konversationslexika</w:t>
      </w:r>
      <w:r>
        <w:rPr>
          <w:spacing w:val="-15"/>
          <w:w w:val="85"/>
        </w:rPr>
        <w:t> </w:t>
      </w:r>
      <w:r>
        <w:rPr>
          <w:w w:val="85"/>
        </w:rPr>
        <w:t>und</w:t>
      </w:r>
      <w:r>
        <w:rPr>
          <w:spacing w:val="-15"/>
          <w:w w:val="85"/>
        </w:rPr>
        <w:t> </w:t>
      </w:r>
      <w:r>
        <w:rPr>
          <w:w w:val="85"/>
        </w:rPr>
        <w:t>Atlanten,</w:t>
      </w:r>
      <w:r>
        <w:rPr>
          <w:spacing w:val="-16"/>
          <w:w w:val="85"/>
        </w:rPr>
        <w:t> </w:t>
      </w:r>
      <w:r>
        <w:rPr>
          <w:w w:val="85"/>
        </w:rPr>
        <w:t>fand,</w:t>
      </w:r>
      <w:r>
        <w:rPr>
          <w:spacing w:val="-15"/>
          <w:w w:val="85"/>
        </w:rPr>
        <w:t> </w:t>
      </w:r>
      <w:r>
        <w:rPr>
          <w:w w:val="85"/>
        </w:rPr>
        <w:t>daß</w:t>
      </w:r>
      <w:r>
        <w:rPr>
          <w:spacing w:val="-15"/>
          <w:w w:val="85"/>
        </w:rPr>
        <w:t> </w:t>
      </w:r>
      <w:r>
        <w:rPr>
          <w:w w:val="85"/>
        </w:rPr>
        <w:t>das </w:t>
      </w:r>
      <w:r>
        <w:rPr>
          <w:w w:val="90"/>
        </w:rPr>
        <w:t>Land—obwohl</w:t>
      </w:r>
      <w:r>
        <w:rPr>
          <w:spacing w:val="-36"/>
          <w:w w:val="90"/>
        </w:rPr>
        <w:t> </w:t>
      </w:r>
      <w:r>
        <w:rPr>
          <w:w w:val="90"/>
        </w:rPr>
        <w:t>in</w:t>
      </w:r>
      <w:r>
        <w:rPr>
          <w:spacing w:val="-36"/>
          <w:w w:val="90"/>
        </w:rPr>
        <w:t> </w:t>
      </w:r>
      <w:r>
        <w:rPr>
          <w:w w:val="90"/>
        </w:rPr>
        <w:t>den</w:t>
      </w:r>
      <w:r>
        <w:rPr>
          <w:spacing w:val="-36"/>
          <w:w w:val="90"/>
        </w:rPr>
        <w:t> </w:t>
      </w:r>
      <w:r>
        <w:rPr>
          <w:spacing w:val="-4"/>
          <w:w w:val="90"/>
        </w:rPr>
        <w:t>Tropen</w:t>
      </w:r>
      <w:r>
        <w:rPr>
          <w:spacing w:val="-36"/>
          <w:w w:val="90"/>
        </w:rPr>
        <w:t> </w:t>
      </w:r>
      <w:r>
        <w:rPr>
          <w:w w:val="90"/>
        </w:rPr>
        <w:t>gelegen—wegen</w:t>
      </w:r>
      <w:r>
        <w:rPr>
          <w:spacing w:val="-36"/>
          <w:w w:val="90"/>
        </w:rPr>
        <w:t> </w:t>
      </w:r>
      <w:r>
        <w:rPr>
          <w:w w:val="90"/>
        </w:rPr>
        <w:t>seiner</w:t>
      </w:r>
      <w:r>
        <w:rPr>
          <w:spacing w:val="-36"/>
          <w:w w:val="90"/>
        </w:rPr>
        <w:t> </w:t>
      </w:r>
      <w:r>
        <w:rPr>
          <w:w w:val="90"/>
        </w:rPr>
        <w:t>Höhe</w:t>
      </w:r>
      <w:r>
        <w:rPr>
          <w:spacing w:val="-36"/>
          <w:w w:val="90"/>
        </w:rPr>
        <w:t> </w:t>
      </w:r>
      <w:r>
        <w:rPr>
          <w:w w:val="90"/>
        </w:rPr>
        <w:t>subtropisches</w:t>
      </w:r>
      <w:r>
        <w:rPr>
          <w:spacing w:val="-36"/>
          <w:w w:val="90"/>
        </w:rPr>
        <w:t> </w:t>
      </w:r>
      <w:r>
        <w:rPr>
          <w:w w:val="90"/>
        </w:rPr>
        <w:t>Klima</w:t>
      </w:r>
      <w:r>
        <w:rPr>
          <w:spacing w:val="-36"/>
          <w:w w:val="90"/>
        </w:rPr>
        <w:t> </w:t>
      </w:r>
      <w:r>
        <w:rPr>
          <w:w w:val="90"/>
        </w:rPr>
        <w:t>hat, </w:t>
      </w:r>
      <w:r>
        <w:rPr>
          <w:w w:val="85"/>
        </w:rPr>
        <w:t>das im allgemeinen gesund ist, und jedenfalls besser als die Hygiene. Caracas: 150’000 Einwohner, 1000m hoch, Neuyorker Niederschläge, floridanische Hitze. </w:t>
      </w:r>
      <w:r>
        <w:rPr>
          <w:spacing w:val="41"/>
          <w:w w:val="85"/>
        </w:rPr>
        <w:t> </w:t>
      </w:r>
      <w:r>
        <w:rPr>
          <w:w w:val="85"/>
        </w:rPr>
        <w:t>Fortschrittli-</w:t>
      </w:r>
    </w:p>
    <w:p>
      <w:pPr>
        <w:pStyle w:val="BodyText"/>
        <w:spacing w:before="4"/>
        <w:rPr>
          <w:sz w:val="11"/>
        </w:rPr>
      </w:pPr>
      <w:r>
        <w:rPr/>
        <w:pict>
          <v:line style="position:absolute;mso-position-horizontal-relative:page;mso-position-vertical-relative:paragraph;z-index:7048;mso-wrap-distance-left:0;mso-wrap-distance-right:0" from="133.768005pt,9.804993pt" to="289.183005pt,9.804993pt" stroked="true" strokeweight=".398pt" strokecolor="#000000">
            <v:stroke dashstyle="solid"/>
            <w10:wrap type="topAndBottom"/>
          </v:line>
        </w:pict>
      </w:r>
    </w:p>
    <w:p>
      <w:pPr>
        <w:spacing w:line="239" w:lineRule="exact" w:before="0"/>
        <w:ind w:left="2195" w:right="111" w:firstLine="0"/>
        <w:jc w:val="both"/>
        <w:rPr>
          <w:sz w:val="20"/>
        </w:rPr>
      </w:pPr>
      <w:r>
        <w:rPr>
          <w:w w:val="90"/>
          <w:sz w:val="20"/>
        </w:rPr>
        <w:t>dent</w:t>
      </w:r>
      <w:r>
        <w:rPr>
          <w:spacing w:val="-30"/>
          <w:w w:val="90"/>
          <w:sz w:val="20"/>
        </w:rPr>
        <w:t> </w:t>
      </w:r>
      <w:r>
        <w:rPr>
          <w:w w:val="90"/>
          <w:sz w:val="20"/>
        </w:rPr>
        <w:t>der</w:t>
      </w:r>
      <w:r>
        <w:rPr>
          <w:spacing w:val="-30"/>
          <w:w w:val="90"/>
          <w:sz w:val="20"/>
        </w:rPr>
        <w:t> </w:t>
      </w:r>
      <w:hyperlink w:history="true" w:anchor="_bookmark1330">
        <w:r>
          <w:rPr>
            <w:color w:val="2E3092"/>
            <w:w w:val="90"/>
            <w:sz w:val="20"/>
          </w:rPr>
          <w:t>American</w:t>
        </w:r>
        <w:r>
          <w:rPr>
            <w:color w:val="2E3092"/>
            <w:spacing w:val="-30"/>
            <w:w w:val="90"/>
            <w:sz w:val="20"/>
          </w:rPr>
          <w:t> </w:t>
        </w:r>
        <w:r>
          <w:rPr>
            <w:color w:val="2E3092"/>
            <w:w w:val="90"/>
            <w:sz w:val="20"/>
          </w:rPr>
          <w:t>Economic</w:t>
        </w:r>
        <w:r>
          <w:rPr>
            <w:color w:val="2E3092"/>
            <w:spacing w:val="-31"/>
            <w:w w:val="90"/>
            <w:sz w:val="20"/>
          </w:rPr>
          <w:t> </w:t>
        </w:r>
        <w:r>
          <w:rPr>
            <w:color w:val="2E3092"/>
            <w:w w:val="90"/>
            <w:sz w:val="20"/>
          </w:rPr>
          <w:t>Association</w:t>
        </w:r>
      </w:hyperlink>
      <w:r>
        <w:rPr>
          <w:w w:val="90"/>
          <w:sz w:val="20"/>
        </w:rPr>
        <w:t>.</w:t>
      </w:r>
      <w:r>
        <w:rPr>
          <w:spacing w:val="-30"/>
          <w:w w:val="90"/>
          <w:sz w:val="20"/>
        </w:rPr>
        <w:t> </w:t>
      </w:r>
      <w:r>
        <w:rPr>
          <w:w w:val="90"/>
          <w:sz w:val="20"/>
        </w:rPr>
        <w:t>Mason</w:t>
      </w:r>
      <w:r>
        <w:rPr>
          <w:spacing w:val="-30"/>
          <w:w w:val="90"/>
          <w:sz w:val="20"/>
        </w:rPr>
        <w:t> </w:t>
      </w:r>
      <w:r>
        <w:rPr>
          <w:w w:val="90"/>
          <w:sz w:val="20"/>
        </w:rPr>
        <w:t>war</w:t>
      </w:r>
      <w:r>
        <w:rPr>
          <w:spacing w:val="-30"/>
          <w:w w:val="90"/>
          <w:sz w:val="20"/>
        </w:rPr>
        <w:t> </w:t>
      </w:r>
      <w:r>
        <w:rPr>
          <w:w w:val="90"/>
          <w:sz w:val="20"/>
        </w:rPr>
        <w:t>auch</w:t>
      </w:r>
      <w:r>
        <w:rPr>
          <w:spacing w:val="-30"/>
          <w:w w:val="90"/>
          <w:sz w:val="20"/>
        </w:rPr>
        <w:t> </w:t>
      </w:r>
      <w:r>
        <w:rPr>
          <w:w w:val="90"/>
          <w:sz w:val="20"/>
        </w:rPr>
        <w:t>ein</w:t>
      </w:r>
      <w:r>
        <w:rPr>
          <w:spacing w:val="-30"/>
          <w:w w:val="90"/>
          <w:sz w:val="20"/>
        </w:rPr>
        <w:t> </w:t>
      </w:r>
      <w:r>
        <w:rPr>
          <w:w w:val="90"/>
          <w:sz w:val="20"/>
        </w:rPr>
        <w:t>wichtiger</w:t>
      </w:r>
      <w:r>
        <w:rPr>
          <w:spacing w:val="-30"/>
          <w:w w:val="90"/>
          <w:sz w:val="20"/>
        </w:rPr>
        <w:t> </w:t>
      </w:r>
      <w:r>
        <w:rPr>
          <w:w w:val="90"/>
          <w:sz w:val="20"/>
        </w:rPr>
        <w:t>Konnektor</w:t>
      </w:r>
      <w:r>
        <w:rPr>
          <w:spacing w:val="-31"/>
          <w:w w:val="90"/>
          <w:sz w:val="20"/>
        </w:rPr>
        <w:t> </w:t>
      </w:r>
      <w:r>
        <w:rPr>
          <w:w w:val="90"/>
          <w:sz w:val="20"/>
        </w:rPr>
        <w:t>für</w:t>
      </w:r>
      <w:r>
        <w:rPr>
          <w:spacing w:val="-30"/>
          <w:w w:val="90"/>
          <w:sz w:val="20"/>
        </w:rPr>
        <w:t> </w:t>
      </w:r>
      <w:r>
        <w:rPr>
          <w:w w:val="90"/>
          <w:sz w:val="20"/>
        </w:rPr>
        <w:t>Edgar</w:t>
      </w:r>
      <w:r>
        <w:rPr>
          <w:spacing w:val="-30"/>
          <w:w w:val="90"/>
          <w:sz w:val="20"/>
        </w:rPr>
        <w:t> </w:t>
      </w:r>
      <w:r>
        <w:rPr>
          <w:w w:val="90"/>
          <w:sz w:val="20"/>
        </w:rPr>
        <w:t>Hoover in</w:t>
      </w:r>
      <w:r>
        <w:rPr>
          <w:spacing w:val="-26"/>
          <w:w w:val="90"/>
          <w:sz w:val="20"/>
        </w:rPr>
        <w:t> </w:t>
      </w:r>
      <w:r>
        <w:rPr>
          <w:w w:val="90"/>
          <w:sz w:val="20"/>
        </w:rPr>
        <w:t>Harvard,</w:t>
      </w:r>
      <w:r>
        <w:rPr>
          <w:spacing w:val="-26"/>
          <w:w w:val="90"/>
          <w:sz w:val="20"/>
        </w:rPr>
        <w:t> </w:t>
      </w:r>
      <w:r>
        <w:rPr>
          <w:w w:val="90"/>
          <w:sz w:val="20"/>
        </w:rPr>
        <w:t>dann—während</w:t>
      </w:r>
      <w:r>
        <w:rPr>
          <w:spacing w:val="-26"/>
          <w:w w:val="90"/>
          <w:sz w:val="20"/>
        </w:rPr>
        <w:t> </w:t>
      </w:r>
      <w:r>
        <w:rPr>
          <w:w w:val="90"/>
          <w:sz w:val="20"/>
        </w:rPr>
        <w:t>des</w:t>
      </w:r>
      <w:r>
        <w:rPr>
          <w:spacing w:val="-26"/>
          <w:w w:val="90"/>
          <w:sz w:val="20"/>
        </w:rPr>
        <w:t> </w:t>
      </w:r>
      <w:r>
        <w:rPr>
          <w:w w:val="90"/>
          <w:sz w:val="20"/>
        </w:rPr>
        <w:t>2.</w:t>
      </w:r>
      <w:r>
        <w:rPr>
          <w:spacing w:val="-26"/>
          <w:w w:val="90"/>
          <w:sz w:val="20"/>
        </w:rPr>
        <w:t> </w:t>
      </w:r>
      <w:r>
        <w:rPr>
          <w:w w:val="90"/>
          <w:sz w:val="20"/>
        </w:rPr>
        <w:t>Weltkriegs—als</w:t>
      </w:r>
      <w:r>
        <w:rPr>
          <w:spacing w:val="-26"/>
          <w:w w:val="90"/>
          <w:sz w:val="20"/>
        </w:rPr>
        <w:t> </w:t>
      </w:r>
      <w:r>
        <w:rPr>
          <w:w w:val="90"/>
          <w:sz w:val="20"/>
        </w:rPr>
        <w:t>Chefökonom</w:t>
      </w:r>
      <w:r>
        <w:rPr>
          <w:spacing w:val="-26"/>
          <w:w w:val="90"/>
          <w:sz w:val="20"/>
        </w:rPr>
        <w:t> </w:t>
      </w:r>
      <w:r>
        <w:rPr>
          <w:w w:val="90"/>
          <w:sz w:val="20"/>
        </w:rPr>
        <w:t>im</w:t>
      </w:r>
      <w:r>
        <w:rPr>
          <w:spacing w:val="-26"/>
          <w:w w:val="90"/>
          <w:sz w:val="20"/>
        </w:rPr>
        <w:t> </w:t>
      </w:r>
      <w:r>
        <w:rPr>
          <w:w w:val="90"/>
          <w:sz w:val="20"/>
        </w:rPr>
        <w:t>Office</w:t>
      </w:r>
      <w:r>
        <w:rPr>
          <w:spacing w:val="-26"/>
          <w:w w:val="90"/>
          <w:sz w:val="20"/>
        </w:rPr>
        <w:t> </w:t>
      </w:r>
      <w:r>
        <w:rPr>
          <w:w w:val="90"/>
          <w:sz w:val="20"/>
        </w:rPr>
        <w:t>of</w:t>
      </w:r>
      <w:r>
        <w:rPr>
          <w:spacing w:val="-26"/>
          <w:w w:val="90"/>
          <w:sz w:val="20"/>
        </w:rPr>
        <w:t> </w:t>
      </w:r>
      <w:r>
        <w:rPr>
          <w:w w:val="90"/>
          <w:sz w:val="20"/>
        </w:rPr>
        <w:t>Strategic</w:t>
      </w:r>
      <w:r>
        <w:rPr>
          <w:spacing w:val="-26"/>
          <w:w w:val="90"/>
          <w:sz w:val="20"/>
        </w:rPr>
        <w:t> </w:t>
      </w:r>
      <w:r>
        <w:rPr>
          <w:w w:val="90"/>
          <w:sz w:val="20"/>
        </w:rPr>
        <w:t>Services</w:t>
      </w:r>
      <w:r>
        <w:rPr>
          <w:spacing w:val="-26"/>
          <w:w w:val="90"/>
          <w:sz w:val="20"/>
        </w:rPr>
        <w:t> </w:t>
      </w:r>
      <w:r>
        <w:rPr>
          <w:w w:val="90"/>
          <w:sz w:val="20"/>
        </w:rPr>
        <w:t>(OSS) und</w:t>
      </w:r>
      <w:r>
        <w:rPr>
          <w:spacing w:val="-26"/>
          <w:w w:val="90"/>
          <w:sz w:val="20"/>
        </w:rPr>
        <w:t> </w:t>
      </w:r>
      <w:r>
        <w:rPr>
          <w:w w:val="90"/>
          <w:sz w:val="20"/>
        </w:rPr>
        <w:t>später,</w:t>
      </w:r>
      <w:r>
        <w:rPr>
          <w:spacing w:val="-26"/>
          <w:w w:val="90"/>
          <w:sz w:val="20"/>
        </w:rPr>
        <w:t> </w:t>
      </w:r>
      <w:r>
        <w:rPr>
          <w:w w:val="90"/>
          <w:sz w:val="20"/>
        </w:rPr>
        <w:t>als</w:t>
      </w:r>
      <w:r>
        <w:rPr>
          <w:spacing w:val="-26"/>
          <w:w w:val="90"/>
          <w:sz w:val="20"/>
        </w:rPr>
        <w:t> </w:t>
      </w:r>
      <w:r>
        <w:rPr>
          <w:w w:val="90"/>
          <w:sz w:val="20"/>
        </w:rPr>
        <w:t>er</w:t>
      </w:r>
      <w:r>
        <w:rPr>
          <w:spacing w:val="-26"/>
          <w:w w:val="90"/>
          <w:sz w:val="20"/>
        </w:rPr>
        <w:t> </w:t>
      </w:r>
      <w:r>
        <w:rPr>
          <w:w w:val="90"/>
          <w:sz w:val="20"/>
        </w:rPr>
        <w:t>die</w:t>
      </w:r>
      <w:r>
        <w:rPr>
          <w:spacing w:val="-26"/>
          <w:w w:val="90"/>
          <w:sz w:val="20"/>
        </w:rPr>
        <w:t> </w:t>
      </w:r>
      <w:r>
        <w:rPr>
          <w:w w:val="90"/>
          <w:sz w:val="20"/>
        </w:rPr>
        <w:t>New</w:t>
      </w:r>
      <w:r>
        <w:rPr>
          <w:spacing w:val="-26"/>
          <w:w w:val="90"/>
          <w:sz w:val="20"/>
        </w:rPr>
        <w:t> </w:t>
      </w:r>
      <w:r>
        <w:rPr>
          <w:spacing w:val="-4"/>
          <w:w w:val="90"/>
          <w:sz w:val="20"/>
        </w:rPr>
        <w:t>Yorker</w:t>
      </w:r>
      <w:r>
        <w:rPr>
          <w:spacing w:val="-26"/>
          <w:w w:val="90"/>
          <w:sz w:val="20"/>
        </w:rPr>
        <w:t> </w:t>
      </w:r>
      <w:r>
        <w:rPr>
          <w:w w:val="90"/>
          <w:sz w:val="20"/>
        </w:rPr>
        <w:t>Metropolregion-Studie</w:t>
      </w:r>
      <w:r>
        <w:rPr>
          <w:spacing w:val="-26"/>
          <w:w w:val="90"/>
          <w:sz w:val="20"/>
        </w:rPr>
        <w:t> </w:t>
      </w:r>
      <w:r>
        <w:rPr>
          <w:w w:val="90"/>
          <w:sz w:val="20"/>
        </w:rPr>
        <w:t>initiierte,</w:t>
      </w:r>
      <w:r>
        <w:rPr>
          <w:spacing w:val="-26"/>
          <w:w w:val="90"/>
          <w:sz w:val="20"/>
        </w:rPr>
        <w:t> </w:t>
      </w:r>
      <w:r>
        <w:rPr>
          <w:w w:val="90"/>
          <w:sz w:val="20"/>
        </w:rPr>
        <w:t>an</w:t>
      </w:r>
      <w:r>
        <w:rPr>
          <w:spacing w:val="-26"/>
          <w:w w:val="90"/>
          <w:sz w:val="20"/>
        </w:rPr>
        <w:t> </w:t>
      </w:r>
      <w:r>
        <w:rPr>
          <w:w w:val="90"/>
          <w:sz w:val="20"/>
        </w:rPr>
        <w:t>der</w:t>
      </w:r>
      <w:r>
        <w:rPr>
          <w:spacing w:val="-26"/>
          <w:w w:val="90"/>
          <w:sz w:val="20"/>
        </w:rPr>
        <w:t> </w:t>
      </w:r>
      <w:r>
        <w:rPr>
          <w:w w:val="90"/>
          <w:sz w:val="20"/>
        </w:rPr>
        <w:t>Hoover</w:t>
      </w:r>
      <w:r>
        <w:rPr>
          <w:spacing w:val="-26"/>
          <w:w w:val="90"/>
          <w:sz w:val="20"/>
        </w:rPr>
        <w:t> </w:t>
      </w:r>
      <w:r>
        <w:rPr>
          <w:w w:val="90"/>
          <w:sz w:val="20"/>
        </w:rPr>
        <w:t>einer</w:t>
      </w:r>
      <w:r>
        <w:rPr>
          <w:spacing w:val="-26"/>
          <w:w w:val="90"/>
          <w:sz w:val="20"/>
        </w:rPr>
        <w:t> </w:t>
      </w:r>
      <w:r>
        <w:rPr>
          <w:w w:val="90"/>
          <w:sz w:val="20"/>
        </w:rPr>
        <w:t>der</w:t>
      </w:r>
      <w:r>
        <w:rPr>
          <w:spacing w:val="-26"/>
          <w:w w:val="90"/>
          <w:sz w:val="20"/>
        </w:rPr>
        <w:t> </w:t>
      </w:r>
      <w:r>
        <w:rPr>
          <w:w w:val="90"/>
          <w:sz w:val="20"/>
        </w:rPr>
        <w:t>Hauptteil- </w:t>
      </w:r>
      <w:r>
        <w:rPr>
          <w:w w:val="85"/>
          <w:sz w:val="20"/>
        </w:rPr>
        <w:t>nehmer</w:t>
      </w:r>
      <w:r>
        <w:rPr>
          <w:spacing w:val="-4"/>
          <w:w w:val="85"/>
          <w:sz w:val="20"/>
        </w:rPr>
        <w:t> </w:t>
      </w:r>
      <w:r>
        <w:rPr>
          <w:w w:val="85"/>
          <w:sz w:val="20"/>
        </w:rPr>
        <w:t>war.</w:t>
      </w:r>
      <w:r>
        <w:rPr>
          <w:spacing w:val="-4"/>
          <w:w w:val="85"/>
          <w:sz w:val="20"/>
        </w:rPr>
        <w:t> </w:t>
      </w:r>
      <w:r>
        <w:rPr>
          <w:w w:val="85"/>
          <w:sz w:val="20"/>
        </w:rPr>
        <w:t>Mason</w:t>
      </w:r>
      <w:r>
        <w:rPr>
          <w:spacing w:val="-4"/>
          <w:w w:val="85"/>
          <w:sz w:val="20"/>
        </w:rPr>
        <w:t> </w:t>
      </w:r>
      <w:r>
        <w:rPr>
          <w:w w:val="85"/>
          <w:sz w:val="20"/>
        </w:rPr>
        <w:t>und</w:t>
      </w:r>
      <w:r>
        <w:rPr>
          <w:spacing w:val="-4"/>
          <w:w w:val="85"/>
          <w:sz w:val="20"/>
        </w:rPr>
        <w:t> </w:t>
      </w:r>
      <w:r>
        <w:rPr>
          <w:w w:val="85"/>
          <w:sz w:val="20"/>
        </w:rPr>
        <w:t>Hoover</w:t>
      </w:r>
      <w:r>
        <w:rPr>
          <w:spacing w:val="-4"/>
          <w:w w:val="85"/>
          <w:sz w:val="20"/>
        </w:rPr>
        <w:t> </w:t>
      </w:r>
      <w:r>
        <w:rPr>
          <w:w w:val="85"/>
          <w:sz w:val="20"/>
        </w:rPr>
        <w:t>dienten</w:t>
      </w:r>
      <w:r>
        <w:rPr>
          <w:spacing w:val="-4"/>
          <w:w w:val="85"/>
          <w:sz w:val="20"/>
        </w:rPr>
        <w:t> </w:t>
      </w:r>
      <w:r>
        <w:rPr>
          <w:w w:val="85"/>
          <w:sz w:val="20"/>
        </w:rPr>
        <w:t>zusammen</w:t>
      </w:r>
      <w:r>
        <w:rPr>
          <w:spacing w:val="-4"/>
          <w:w w:val="85"/>
          <w:sz w:val="20"/>
        </w:rPr>
        <w:t> </w:t>
      </w:r>
      <w:r>
        <w:rPr>
          <w:w w:val="85"/>
          <w:sz w:val="20"/>
        </w:rPr>
        <w:t>als</w:t>
      </w:r>
      <w:r>
        <w:rPr>
          <w:spacing w:val="-4"/>
          <w:w w:val="85"/>
          <w:sz w:val="20"/>
        </w:rPr>
        <w:t> </w:t>
      </w:r>
      <w:r>
        <w:rPr>
          <w:w w:val="85"/>
          <w:sz w:val="20"/>
        </w:rPr>
        <w:t>akademische</w:t>
      </w:r>
      <w:r>
        <w:rPr>
          <w:spacing w:val="-4"/>
          <w:w w:val="85"/>
          <w:sz w:val="20"/>
        </w:rPr>
        <w:t> </w:t>
      </w:r>
      <w:r>
        <w:rPr>
          <w:w w:val="85"/>
          <w:sz w:val="20"/>
        </w:rPr>
        <w:t>Kollegen</w:t>
      </w:r>
      <w:r>
        <w:rPr>
          <w:spacing w:val="-4"/>
          <w:w w:val="85"/>
          <w:sz w:val="20"/>
        </w:rPr>
        <w:t> </w:t>
      </w:r>
      <w:r>
        <w:rPr>
          <w:w w:val="85"/>
          <w:sz w:val="20"/>
        </w:rPr>
        <w:t>in</w:t>
      </w:r>
      <w:r>
        <w:rPr>
          <w:spacing w:val="-4"/>
          <w:w w:val="85"/>
          <w:sz w:val="20"/>
        </w:rPr>
        <w:t> </w:t>
      </w:r>
      <w:r>
        <w:rPr>
          <w:w w:val="85"/>
          <w:sz w:val="20"/>
        </w:rPr>
        <w:t>den</w:t>
      </w:r>
      <w:r>
        <w:rPr>
          <w:spacing w:val="-4"/>
          <w:w w:val="85"/>
          <w:sz w:val="20"/>
        </w:rPr>
        <w:t> </w:t>
      </w:r>
      <w:r>
        <w:rPr>
          <w:w w:val="85"/>
          <w:sz w:val="20"/>
        </w:rPr>
        <w:t>Jahren</w:t>
      </w:r>
      <w:r>
        <w:rPr>
          <w:spacing w:val="-4"/>
          <w:w w:val="85"/>
          <w:sz w:val="20"/>
        </w:rPr>
        <w:t> </w:t>
      </w:r>
      <w:r>
        <w:rPr>
          <w:w w:val="85"/>
          <w:sz w:val="20"/>
        </w:rPr>
        <w:t>1957-1959, als</w:t>
      </w:r>
      <w:r>
        <w:rPr>
          <w:spacing w:val="-7"/>
          <w:w w:val="85"/>
          <w:sz w:val="20"/>
        </w:rPr>
        <w:t> </w:t>
      </w:r>
      <w:bookmarkStart w:name="_bookmark346" w:id="465"/>
      <w:bookmarkEnd w:id="465"/>
      <w:r>
        <w:rPr>
          <w:w w:val="85"/>
          <w:sz w:val="20"/>
        </w:rPr>
        <w:t>Ho</w:t>
      </w:r>
      <w:r>
        <w:rPr>
          <w:w w:val="85"/>
          <w:sz w:val="20"/>
        </w:rPr>
        <w:t>over</w:t>
      </w:r>
      <w:r>
        <w:rPr>
          <w:spacing w:val="-7"/>
          <w:w w:val="85"/>
          <w:sz w:val="20"/>
        </w:rPr>
        <w:t> </w:t>
      </w:r>
      <w:r>
        <w:rPr>
          <w:w w:val="85"/>
          <w:sz w:val="20"/>
        </w:rPr>
        <w:t>Gastprofessor</w:t>
      </w:r>
      <w:r>
        <w:rPr>
          <w:spacing w:val="-7"/>
          <w:w w:val="85"/>
          <w:sz w:val="20"/>
        </w:rPr>
        <w:t> </w:t>
      </w:r>
      <w:r>
        <w:rPr>
          <w:w w:val="85"/>
          <w:sz w:val="20"/>
        </w:rPr>
        <w:t>in</w:t>
      </w:r>
      <w:r>
        <w:rPr>
          <w:spacing w:val="-7"/>
          <w:w w:val="85"/>
          <w:sz w:val="20"/>
        </w:rPr>
        <w:t> </w:t>
      </w:r>
      <w:r>
        <w:rPr>
          <w:w w:val="85"/>
          <w:sz w:val="20"/>
        </w:rPr>
        <w:t>Harvard</w:t>
      </w:r>
      <w:r>
        <w:rPr>
          <w:spacing w:val="-7"/>
          <w:w w:val="85"/>
          <w:sz w:val="20"/>
        </w:rPr>
        <w:t> </w:t>
      </w:r>
      <w:r>
        <w:rPr>
          <w:w w:val="85"/>
          <w:sz w:val="20"/>
        </w:rPr>
        <w:t>war.</w:t>
      </w:r>
    </w:p>
    <w:p>
      <w:pPr>
        <w:spacing w:line="240" w:lineRule="exact" w:before="1"/>
        <w:ind w:left="2195" w:right="111" w:firstLine="218"/>
        <w:jc w:val="both"/>
        <w:rPr>
          <w:sz w:val="20"/>
        </w:rPr>
      </w:pPr>
      <w:r>
        <w:rPr>
          <w:w w:val="85"/>
          <w:position w:val="7"/>
          <w:sz w:val="14"/>
        </w:rPr>
        <w:t>28</w:t>
      </w:r>
      <w:r>
        <w:rPr>
          <w:w w:val="85"/>
          <w:sz w:val="20"/>
        </w:rPr>
        <w:t>Fritz Karl Mann (1883–1979), deutscher Émigré Ökonom, Finanzwissenschaftler und Finanzsozio- </w:t>
      </w:r>
      <w:r>
        <w:rPr>
          <w:w w:val="90"/>
          <w:sz w:val="20"/>
        </w:rPr>
        <w:t>loge.</w:t>
      </w:r>
      <w:r>
        <w:rPr>
          <w:spacing w:val="-18"/>
          <w:w w:val="90"/>
          <w:sz w:val="20"/>
        </w:rPr>
        <w:t> </w:t>
      </w:r>
      <w:r>
        <w:rPr>
          <w:w w:val="90"/>
          <w:sz w:val="20"/>
        </w:rPr>
        <w:t>Schüler</w:t>
      </w:r>
      <w:r>
        <w:rPr>
          <w:spacing w:val="-19"/>
          <w:w w:val="90"/>
          <w:sz w:val="20"/>
        </w:rPr>
        <w:t> </w:t>
      </w:r>
      <w:r>
        <w:rPr>
          <w:w w:val="90"/>
          <w:sz w:val="20"/>
        </w:rPr>
        <w:t>von</w:t>
      </w:r>
      <w:r>
        <w:rPr>
          <w:spacing w:val="-18"/>
          <w:w w:val="90"/>
          <w:sz w:val="20"/>
        </w:rPr>
        <w:t> </w:t>
      </w:r>
      <w:r>
        <w:rPr>
          <w:w w:val="90"/>
          <w:sz w:val="20"/>
        </w:rPr>
        <w:t>Adolph</w:t>
      </w:r>
      <w:r>
        <w:rPr>
          <w:spacing w:val="-19"/>
          <w:w w:val="90"/>
          <w:sz w:val="20"/>
        </w:rPr>
        <w:t> </w:t>
      </w:r>
      <w:r>
        <w:rPr>
          <w:spacing w:val="-4"/>
          <w:w w:val="90"/>
          <w:sz w:val="20"/>
        </w:rPr>
        <w:t>Wagner</w:t>
      </w:r>
      <w:r>
        <w:rPr>
          <w:spacing w:val="-18"/>
          <w:w w:val="90"/>
          <w:sz w:val="20"/>
        </w:rPr>
        <w:t> </w:t>
      </w:r>
      <w:r>
        <w:rPr>
          <w:w w:val="90"/>
          <w:sz w:val="20"/>
        </w:rPr>
        <w:t>und</w:t>
      </w:r>
      <w:r>
        <w:rPr>
          <w:spacing w:val="-19"/>
          <w:w w:val="90"/>
          <w:sz w:val="20"/>
        </w:rPr>
        <w:t> </w:t>
      </w:r>
      <w:r>
        <w:rPr>
          <w:w w:val="90"/>
          <w:sz w:val="20"/>
        </w:rPr>
        <w:t>Gustav</w:t>
      </w:r>
      <w:r>
        <w:rPr>
          <w:spacing w:val="-18"/>
          <w:w w:val="90"/>
          <w:sz w:val="20"/>
        </w:rPr>
        <w:t> </w:t>
      </w:r>
      <w:r>
        <w:rPr>
          <w:w w:val="90"/>
          <w:sz w:val="20"/>
        </w:rPr>
        <w:t>von</w:t>
      </w:r>
      <w:r>
        <w:rPr>
          <w:spacing w:val="-19"/>
          <w:w w:val="90"/>
          <w:sz w:val="20"/>
        </w:rPr>
        <w:t> </w:t>
      </w:r>
      <w:r>
        <w:rPr>
          <w:w w:val="90"/>
          <w:sz w:val="20"/>
        </w:rPr>
        <w:t>Schmoller,</w:t>
      </w:r>
      <w:r>
        <w:rPr>
          <w:spacing w:val="-18"/>
          <w:w w:val="90"/>
          <w:sz w:val="20"/>
        </w:rPr>
        <w:t> </w:t>
      </w:r>
      <w:r>
        <w:rPr>
          <w:w w:val="90"/>
          <w:sz w:val="20"/>
        </w:rPr>
        <w:t>lehrte</w:t>
      </w:r>
      <w:r>
        <w:rPr>
          <w:spacing w:val="-19"/>
          <w:w w:val="90"/>
          <w:sz w:val="20"/>
        </w:rPr>
        <w:t> </w:t>
      </w:r>
      <w:r>
        <w:rPr>
          <w:w w:val="90"/>
          <w:sz w:val="20"/>
        </w:rPr>
        <w:t>an</w:t>
      </w:r>
      <w:r>
        <w:rPr>
          <w:spacing w:val="-18"/>
          <w:w w:val="90"/>
          <w:sz w:val="20"/>
        </w:rPr>
        <w:t> </w:t>
      </w:r>
      <w:r>
        <w:rPr>
          <w:w w:val="90"/>
          <w:sz w:val="20"/>
        </w:rPr>
        <w:t>den</w:t>
      </w:r>
      <w:r>
        <w:rPr>
          <w:spacing w:val="-19"/>
          <w:w w:val="90"/>
          <w:sz w:val="20"/>
        </w:rPr>
        <w:t> </w:t>
      </w:r>
      <w:r>
        <w:rPr>
          <w:w w:val="90"/>
          <w:sz w:val="20"/>
        </w:rPr>
        <w:t>Universitäten</w:t>
      </w:r>
      <w:r>
        <w:rPr>
          <w:spacing w:val="-18"/>
          <w:w w:val="90"/>
          <w:sz w:val="20"/>
        </w:rPr>
        <w:t> </w:t>
      </w:r>
      <w:r>
        <w:rPr>
          <w:w w:val="90"/>
          <w:sz w:val="20"/>
        </w:rPr>
        <w:t>Kiel</w:t>
      </w:r>
      <w:r>
        <w:rPr>
          <w:spacing w:val="-19"/>
          <w:w w:val="90"/>
          <w:sz w:val="20"/>
        </w:rPr>
        <w:t> </w:t>
      </w:r>
      <w:r>
        <w:rPr>
          <w:w w:val="90"/>
          <w:sz w:val="20"/>
        </w:rPr>
        <w:t>(1917- </w:t>
      </w:r>
      <w:r>
        <w:rPr>
          <w:w w:val="85"/>
          <w:sz w:val="20"/>
        </w:rPr>
        <w:t>1922), Königsberg (1922-1925) und Köln (1926-1935) sowie an der American University in Washington, </w:t>
      </w:r>
      <w:r>
        <w:rPr>
          <w:w w:val="90"/>
          <w:sz w:val="20"/>
        </w:rPr>
        <w:t>DC</w:t>
      </w:r>
      <w:r>
        <w:rPr>
          <w:spacing w:val="-28"/>
          <w:w w:val="90"/>
          <w:sz w:val="20"/>
        </w:rPr>
        <w:t> </w:t>
      </w:r>
      <w:r>
        <w:rPr>
          <w:w w:val="90"/>
          <w:sz w:val="20"/>
        </w:rPr>
        <w:t>().</w:t>
      </w:r>
      <w:r>
        <w:rPr>
          <w:spacing w:val="-28"/>
          <w:w w:val="90"/>
          <w:sz w:val="20"/>
        </w:rPr>
        <w:t> </w:t>
      </w:r>
      <w:r>
        <w:rPr>
          <w:w w:val="90"/>
          <w:sz w:val="20"/>
        </w:rPr>
        <w:t>In</w:t>
      </w:r>
      <w:r>
        <w:rPr>
          <w:spacing w:val="-28"/>
          <w:w w:val="90"/>
          <w:sz w:val="20"/>
        </w:rPr>
        <w:t> </w:t>
      </w:r>
      <w:r>
        <w:rPr>
          <w:w w:val="90"/>
          <w:sz w:val="20"/>
        </w:rPr>
        <w:t>Kiel</w:t>
      </w:r>
      <w:r>
        <w:rPr>
          <w:spacing w:val="-28"/>
          <w:w w:val="90"/>
          <w:sz w:val="20"/>
        </w:rPr>
        <w:t> </w:t>
      </w:r>
      <w:r>
        <w:rPr>
          <w:w w:val="90"/>
          <w:sz w:val="20"/>
        </w:rPr>
        <w:t>wurde</w:t>
      </w:r>
      <w:r>
        <w:rPr>
          <w:spacing w:val="-28"/>
          <w:w w:val="90"/>
          <w:sz w:val="20"/>
        </w:rPr>
        <w:t> </w:t>
      </w:r>
      <w:r>
        <w:rPr>
          <w:w w:val="90"/>
          <w:sz w:val="20"/>
        </w:rPr>
        <w:t>er</w:t>
      </w:r>
      <w:r>
        <w:rPr>
          <w:spacing w:val="-28"/>
          <w:w w:val="90"/>
          <w:sz w:val="20"/>
        </w:rPr>
        <w:t> </w:t>
      </w:r>
      <w:r>
        <w:rPr>
          <w:w w:val="90"/>
          <w:sz w:val="20"/>
        </w:rPr>
        <w:t>von</w:t>
      </w:r>
      <w:r>
        <w:rPr>
          <w:spacing w:val="-28"/>
          <w:w w:val="90"/>
          <w:sz w:val="20"/>
        </w:rPr>
        <w:t> </w:t>
      </w:r>
      <w:r>
        <w:rPr>
          <w:w w:val="90"/>
          <w:sz w:val="20"/>
        </w:rPr>
        <w:t>Gerhard</w:t>
      </w:r>
      <w:r>
        <w:rPr>
          <w:spacing w:val="-28"/>
          <w:w w:val="90"/>
          <w:sz w:val="20"/>
        </w:rPr>
        <w:t> </w:t>
      </w:r>
      <w:r>
        <w:rPr>
          <w:w w:val="90"/>
          <w:sz w:val="20"/>
        </w:rPr>
        <w:t>Colm</w:t>
      </w:r>
      <w:r>
        <w:rPr>
          <w:spacing w:val="-28"/>
          <w:w w:val="90"/>
          <w:sz w:val="20"/>
        </w:rPr>
        <w:t> </w:t>
      </w:r>
      <w:r>
        <w:rPr>
          <w:w w:val="90"/>
          <w:sz w:val="20"/>
        </w:rPr>
        <w:t>abgelöst,</w:t>
      </w:r>
      <w:r>
        <w:rPr>
          <w:spacing w:val="-28"/>
          <w:w w:val="90"/>
          <w:sz w:val="20"/>
        </w:rPr>
        <w:t> </w:t>
      </w:r>
      <w:r>
        <w:rPr>
          <w:w w:val="90"/>
          <w:sz w:val="20"/>
        </w:rPr>
        <w:t>der</w:t>
      </w:r>
      <w:r>
        <w:rPr>
          <w:spacing w:val="-28"/>
          <w:w w:val="90"/>
          <w:sz w:val="20"/>
        </w:rPr>
        <w:t> </w:t>
      </w:r>
      <w:r>
        <w:rPr>
          <w:w w:val="90"/>
          <w:sz w:val="20"/>
        </w:rPr>
        <w:t>nach</w:t>
      </w:r>
      <w:r>
        <w:rPr>
          <w:spacing w:val="-28"/>
          <w:w w:val="90"/>
          <w:sz w:val="20"/>
        </w:rPr>
        <w:t> </w:t>
      </w:r>
      <w:r>
        <w:rPr>
          <w:w w:val="90"/>
          <w:sz w:val="20"/>
        </w:rPr>
        <w:t>1933</w:t>
      </w:r>
      <w:r>
        <w:rPr>
          <w:spacing w:val="-28"/>
          <w:w w:val="90"/>
          <w:sz w:val="20"/>
        </w:rPr>
        <w:t> </w:t>
      </w:r>
      <w:r>
        <w:rPr>
          <w:w w:val="90"/>
          <w:sz w:val="20"/>
        </w:rPr>
        <w:t>ebenfalls</w:t>
      </w:r>
      <w:r>
        <w:rPr>
          <w:spacing w:val="-28"/>
          <w:w w:val="90"/>
          <w:sz w:val="20"/>
        </w:rPr>
        <w:t> </w:t>
      </w:r>
      <w:r>
        <w:rPr>
          <w:w w:val="90"/>
          <w:sz w:val="20"/>
        </w:rPr>
        <w:t>in</w:t>
      </w:r>
      <w:r>
        <w:rPr>
          <w:spacing w:val="-28"/>
          <w:w w:val="90"/>
          <w:sz w:val="20"/>
        </w:rPr>
        <w:t> </w:t>
      </w:r>
      <w:r>
        <w:rPr>
          <w:w w:val="90"/>
          <w:sz w:val="20"/>
        </w:rPr>
        <w:t>die</w:t>
      </w:r>
      <w:r>
        <w:rPr>
          <w:spacing w:val="-28"/>
          <w:w w:val="90"/>
          <w:sz w:val="20"/>
        </w:rPr>
        <w:t> </w:t>
      </w:r>
      <w:r>
        <w:rPr>
          <w:w w:val="90"/>
          <w:sz w:val="20"/>
        </w:rPr>
        <w:t>USA</w:t>
      </w:r>
      <w:r>
        <w:rPr>
          <w:spacing w:val="-28"/>
          <w:w w:val="90"/>
          <w:sz w:val="20"/>
        </w:rPr>
        <w:t> </w:t>
      </w:r>
      <w:r>
        <w:rPr>
          <w:w w:val="90"/>
          <w:sz w:val="20"/>
        </w:rPr>
        <w:t>auswanderte,</w:t>
      </w:r>
      <w:r>
        <w:rPr>
          <w:spacing w:val="-28"/>
          <w:w w:val="90"/>
          <w:sz w:val="20"/>
        </w:rPr>
        <w:t> </w:t>
      </w:r>
      <w:r>
        <w:rPr>
          <w:w w:val="90"/>
          <w:sz w:val="20"/>
        </w:rPr>
        <w:t>in </w:t>
      </w:r>
      <w:bookmarkStart w:name="_bookmark347" w:id="466"/>
      <w:bookmarkEnd w:id="466"/>
      <w:r>
        <w:rPr>
          <w:w w:val="90"/>
          <w:sz w:val="20"/>
        </w:rPr>
      </w:r>
      <w:r>
        <w:rPr>
          <w:w w:val="85"/>
          <w:sz w:val="20"/>
        </w:rPr>
        <w:t>Königsberg war der Émigré Soziologe Rudolf Heberle sein Mitarbeiter und</w:t>
      </w:r>
      <w:r>
        <w:rPr>
          <w:spacing w:val="32"/>
          <w:w w:val="85"/>
          <w:sz w:val="20"/>
        </w:rPr>
        <w:t> </w:t>
      </w:r>
      <w:r>
        <w:rPr>
          <w:w w:val="85"/>
          <w:sz w:val="20"/>
        </w:rPr>
        <w:t>Schüler.</w:t>
      </w:r>
    </w:p>
    <w:p>
      <w:pPr>
        <w:spacing w:line="240" w:lineRule="exact" w:before="1"/>
        <w:ind w:left="2195" w:right="111" w:firstLine="216"/>
        <w:jc w:val="both"/>
        <w:rPr>
          <w:sz w:val="20"/>
        </w:rPr>
      </w:pPr>
      <w:r>
        <w:rPr>
          <w:w w:val="90"/>
          <w:position w:val="7"/>
          <w:sz w:val="14"/>
        </w:rPr>
        <w:t>29</w:t>
      </w:r>
      <w:r>
        <w:rPr>
          <w:w w:val="90"/>
          <w:sz w:val="20"/>
        </w:rPr>
        <w:t>Karl</w:t>
      </w:r>
      <w:r>
        <w:rPr>
          <w:spacing w:val="-28"/>
          <w:w w:val="90"/>
          <w:sz w:val="20"/>
        </w:rPr>
        <w:t> </w:t>
      </w:r>
      <w:r>
        <w:rPr>
          <w:w w:val="90"/>
          <w:sz w:val="20"/>
        </w:rPr>
        <w:t>Eman</w:t>
      </w:r>
      <w:r>
        <w:rPr>
          <w:spacing w:val="-28"/>
          <w:w w:val="90"/>
          <w:sz w:val="20"/>
        </w:rPr>
        <w:t> </w:t>
      </w:r>
      <w:r>
        <w:rPr>
          <w:w w:val="90"/>
          <w:sz w:val="20"/>
        </w:rPr>
        <w:t>Přibram</w:t>
      </w:r>
      <w:r>
        <w:rPr>
          <w:spacing w:val="-28"/>
          <w:w w:val="90"/>
          <w:sz w:val="20"/>
        </w:rPr>
        <w:t> </w:t>
      </w:r>
      <w:r>
        <w:rPr>
          <w:w w:val="90"/>
          <w:sz w:val="20"/>
        </w:rPr>
        <w:t>(1877–1973),</w:t>
      </w:r>
      <w:r>
        <w:rPr>
          <w:spacing w:val="-28"/>
          <w:w w:val="90"/>
          <w:sz w:val="20"/>
        </w:rPr>
        <w:t> </w:t>
      </w:r>
      <w:r>
        <w:rPr>
          <w:w w:val="90"/>
          <w:sz w:val="20"/>
        </w:rPr>
        <w:t>österreichischer</w:t>
      </w:r>
      <w:r>
        <w:rPr>
          <w:spacing w:val="-28"/>
          <w:w w:val="90"/>
          <w:sz w:val="20"/>
        </w:rPr>
        <w:t> </w:t>
      </w:r>
      <w:r>
        <w:rPr>
          <w:w w:val="90"/>
          <w:sz w:val="20"/>
        </w:rPr>
        <w:t>Émigré</w:t>
      </w:r>
      <w:r>
        <w:rPr>
          <w:spacing w:val="-28"/>
          <w:w w:val="90"/>
          <w:sz w:val="20"/>
        </w:rPr>
        <w:t> </w:t>
      </w:r>
      <w:r>
        <w:rPr>
          <w:w w:val="90"/>
          <w:sz w:val="20"/>
        </w:rPr>
        <w:t>Ökonom,</w:t>
      </w:r>
      <w:r>
        <w:rPr>
          <w:spacing w:val="-28"/>
          <w:w w:val="90"/>
          <w:sz w:val="20"/>
        </w:rPr>
        <w:t> </w:t>
      </w:r>
      <w:r>
        <w:rPr>
          <w:w w:val="90"/>
          <w:sz w:val="20"/>
        </w:rPr>
        <w:t>am</w:t>
      </w:r>
      <w:r>
        <w:rPr>
          <w:spacing w:val="-28"/>
          <w:w w:val="90"/>
          <w:sz w:val="20"/>
        </w:rPr>
        <w:t> </w:t>
      </w:r>
      <w:r>
        <w:rPr>
          <w:w w:val="90"/>
          <w:sz w:val="20"/>
        </w:rPr>
        <w:t>bekanntesten</w:t>
      </w:r>
      <w:r>
        <w:rPr>
          <w:spacing w:val="-28"/>
          <w:w w:val="90"/>
          <w:sz w:val="20"/>
        </w:rPr>
        <w:t> </w:t>
      </w:r>
      <w:r>
        <w:rPr>
          <w:w w:val="90"/>
          <w:sz w:val="20"/>
        </w:rPr>
        <w:t>für</w:t>
      </w:r>
      <w:r>
        <w:rPr>
          <w:spacing w:val="-28"/>
          <w:w w:val="90"/>
          <w:sz w:val="20"/>
        </w:rPr>
        <w:t> </w:t>
      </w:r>
      <w:r>
        <w:rPr>
          <w:w w:val="90"/>
          <w:sz w:val="20"/>
        </w:rPr>
        <w:t>seine</w:t>
      </w:r>
      <w:r>
        <w:rPr>
          <w:spacing w:val="-28"/>
          <w:w w:val="90"/>
          <w:sz w:val="20"/>
        </w:rPr>
        <w:t> </w:t>
      </w:r>
      <w:r>
        <w:rPr>
          <w:w w:val="90"/>
          <w:sz w:val="20"/>
        </w:rPr>
        <w:t>Ar- beit</w:t>
      </w:r>
      <w:r>
        <w:rPr>
          <w:spacing w:val="-29"/>
          <w:w w:val="90"/>
          <w:sz w:val="20"/>
        </w:rPr>
        <w:t> </w:t>
      </w:r>
      <w:r>
        <w:rPr>
          <w:w w:val="90"/>
          <w:sz w:val="20"/>
        </w:rPr>
        <w:t>in</w:t>
      </w:r>
      <w:r>
        <w:rPr>
          <w:spacing w:val="-30"/>
          <w:w w:val="90"/>
          <w:sz w:val="20"/>
        </w:rPr>
        <w:t> </w:t>
      </w:r>
      <w:r>
        <w:rPr>
          <w:w w:val="90"/>
          <w:sz w:val="20"/>
        </w:rPr>
        <w:t>der</w:t>
      </w:r>
      <w:r>
        <w:rPr>
          <w:spacing w:val="-29"/>
          <w:w w:val="90"/>
          <w:sz w:val="20"/>
        </w:rPr>
        <w:t> </w:t>
      </w:r>
      <w:r>
        <w:rPr>
          <w:w w:val="90"/>
          <w:sz w:val="20"/>
        </w:rPr>
        <w:t>Arbeitsökonomie,</w:t>
      </w:r>
      <w:r>
        <w:rPr>
          <w:spacing w:val="-29"/>
          <w:w w:val="90"/>
          <w:sz w:val="20"/>
        </w:rPr>
        <w:t> </w:t>
      </w:r>
      <w:r>
        <w:rPr>
          <w:w w:val="90"/>
          <w:sz w:val="20"/>
        </w:rPr>
        <w:t>in</w:t>
      </w:r>
      <w:r>
        <w:rPr>
          <w:spacing w:val="-30"/>
          <w:w w:val="90"/>
          <w:sz w:val="20"/>
        </w:rPr>
        <w:t> </w:t>
      </w:r>
      <w:r>
        <w:rPr>
          <w:w w:val="90"/>
          <w:sz w:val="20"/>
        </w:rPr>
        <w:t>der</w:t>
      </w:r>
      <w:r>
        <w:rPr>
          <w:spacing w:val="-29"/>
          <w:w w:val="90"/>
          <w:sz w:val="20"/>
        </w:rPr>
        <w:t> </w:t>
      </w:r>
      <w:r>
        <w:rPr>
          <w:w w:val="90"/>
          <w:sz w:val="20"/>
        </w:rPr>
        <w:t>industriellen</w:t>
      </w:r>
      <w:r>
        <w:rPr>
          <w:spacing w:val="-30"/>
          <w:w w:val="90"/>
          <w:sz w:val="20"/>
        </w:rPr>
        <w:t> </w:t>
      </w:r>
      <w:r>
        <w:rPr>
          <w:w w:val="90"/>
          <w:sz w:val="20"/>
        </w:rPr>
        <w:t>Organisation</w:t>
      </w:r>
      <w:r>
        <w:rPr>
          <w:spacing w:val="-29"/>
          <w:w w:val="90"/>
          <w:sz w:val="20"/>
        </w:rPr>
        <w:t> </w:t>
      </w:r>
      <w:r>
        <w:rPr>
          <w:w w:val="90"/>
          <w:sz w:val="20"/>
        </w:rPr>
        <w:t>und</w:t>
      </w:r>
      <w:r>
        <w:rPr>
          <w:spacing w:val="-29"/>
          <w:w w:val="90"/>
          <w:sz w:val="20"/>
        </w:rPr>
        <w:t> </w:t>
      </w:r>
      <w:r>
        <w:rPr>
          <w:w w:val="90"/>
          <w:sz w:val="20"/>
        </w:rPr>
        <w:t>in</w:t>
      </w:r>
      <w:r>
        <w:rPr>
          <w:spacing w:val="-30"/>
          <w:w w:val="90"/>
          <w:sz w:val="20"/>
        </w:rPr>
        <w:t> </w:t>
      </w:r>
      <w:r>
        <w:rPr>
          <w:w w:val="90"/>
          <w:sz w:val="20"/>
        </w:rPr>
        <w:t>der</w:t>
      </w:r>
      <w:r>
        <w:rPr>
          <w:spacing w:val="-29"/>
          <w:w w:val="90"/>
          <w:sz w:val="20"/>
        </w:rPr>
        <w:t> </w:t>
      </w:r>
      <w:r>
        <w:rPr>
          <w:w w:val="90"/>
          <w:sz w:val="20"/>
        </w:rPr>
        <w:t>Dogmengeschichte</w:t>
      </w:r>
      <w:r>
        <w:rPr>
          <w:spacing w:val="-30"/>
          <w:w w:val="90"/>
          <w:sz w:val="20"/>
        </w:rPr>
        <w:t> </w:t>
      </w:r>
      <w:r>
        <w:rPr>
          <w:w w:val="90"/>
          <w:sz w:val="20"/>
        </w:rPr>
        <w:t>der</w:t>
      </w:r>
      <w:r>
        <w:rPr>
          <w:spacing w:val="-29"/>
          <w:w w:val="90"/>
          <w:sz w:val="20"/>
        </w:rPr>
        <w:t> </w:t>
      </w:r>
      <w:r>
        <w:rPr>
          <w:w w:val="90"/>
          <w:sz w:val="20"/>
        </w:rPr>
        <w:t>Öko- nomie.</w:t>
      </w:r>
      <w:r>
        <w:rPr>
          <w:spacing w:val="-24"/>
          <w:w w:val="90"/>
          <w:sz w:val="20"/>
        </w:rPr>
        <w:t> </w:t>
      </w:r>
      <w:r>
        <w:rPr>
          <w:w w:val="90"/>
          <w:sz w:val="20"/>
        </w:rPr>
        <w:t>Er</w:t>
      </w:r>
      <w:r>
        <w:rPr>
          <w:spacing w:val="-24"/>
          <w:w w:val="90"/>
          <w:sz w:val="20"/>
        </w:rPr>
        <w:t> </w:t>
      </w:r>
      <w:r>
        <w:rPr>
          <w:w w:val="90"/>
          <w:sz w:val="20"/>
        </w:rPr>
        <w:t>war</w:t>
      </w:r>
      <w:r>
        <w:rPr>
          <w:spacing w:val="-24"/>
          <w:w w:val="90"/>
          <w:sz w:val="20"/>
        </w:rPr>
        <w:t> </w:t>
      </w:r>
      <w:r>
        <w:rPr>
          <w:w w:val="90"/>
          <w:sz w:val="20"/>
        </w:rPr>
        <w:t>an</w:t>
      </w:r>
      <w:r>
        <w:rPr>
          <w:spacing w:val="-24"/>
          <w:w w:val="90"/>
          <w:sz w:val="20"/>
        </w:rPr>
        <w:t> </w:t>
      </w:r>
      <w:r>
        <w:rPr>
          <w:w w:val="90"/>
          <w:sz w:val="20"/>
        </w:rPr>
        <w:t>der</w:t>
      </w:r>
      <w:r>
        <w:rPr>
          <w:spacing w:val="-24"/>
          <w:w w:val="90"/>
          <w:sz w:val="20"/>
        </w:rPr>
        <w:t> </w:t>
      </w:r>
      <w:r>
        <w:rPr>
          <w:w w:val="90"/>
          <w:sz w:val="20"/>
        </w:rPr>
        <w:t>Universität</w:t>
      </w:r>
      <w:r>
        <w:rPr>
          <w:spacing w:val="-24"/>
          <w:w w:val="90"/>
          <w:sz w:val="20"/>
        </w:rPr>
        <w:t> </w:t>
      </w:r>
      <w:r>
        <w:rPr>
          <w:w w:val="90"/>
          <w:sz w:val="20"/>
        </w:rPr>
        <w:t>Wien</w:t>
      </w:r>
      <w:r>
        <w:rPr>
          <w:spacing w:val="-24"/>
          <w:w w:val="90"/>
          <w:sz w:val="20"/>
        </w:rPr>
        <w:t> </w:t>
      </w:r>
      <w:r>
        <w:rPr>
          <w:w w:val="90"/>
          <w:sz w:val="20"/>
        </w:rPr>
        <w:t>und</w:t>
      </w:r>
      <w:r>
        <w:rPr>
          <w:spacing w:val="-24"/>
          <w:w w:val="90"/>
          <w:sz w:val="20"/>
        </w:rPr>
        <w:t> </w:t>
      </w:r>
      <w:r>
        <w:rPr>
          <w:w w:val="90"/>
          <w:sz w:val="20"/>
        </w:rPr>
        <w:t>von</w:t>
      </w:r>
      <w:r>
        <w:rPr>
          <w:spacing w:val="-24"/>
          <w:w w:val="90"/>
          <w:sz w:val="20"/>
        </w:rPr>
        <w:t> </w:t>
      </w:r>
      <w:r>
        <w:rPr>
          <w:w w:val="90"/>
          <w:sz w:val="20"/>
        </w:rPr>
        <w:t>1921</w:t>
      </w:r>
      <w:r>
        <w:rPr>
          <w:spacing w:val="-24"/>
          <w:w w:val="90"/>
          <w:sz w:val="20"/>
        </w:rPr>
        <w:t> </w:t>
      </w:r>
      <w:r>
        <w:rPr>
          <w:w w:val="90"/>
          <w:sz w:val="20"/>
        </w:rPr>
        <w:t>bis</w:t>
      </w:r>
      <w:r>
        <w:rPr>
          <w:spacing w:val="-24"/>
          <w:w w:val="90"/>
          <w:sz w:val="20"/>
        </w:rPr>
        <w:t> </w:t>
      </w:r>
      <w:r>
        <w:rPr>
          <w:w w:val="90"/>
          <w:sz w:val="20"/>
        </w:rPr>
        <w:t>1928</w:t>
      </w:r>
      <w:r>
        <w:rPr>
          <w:spacing w:val="-24"/>
          <w:w w:val="90"/>
          <w:sz w:val="20"/>
        </w:rPr>
        <w:t> </w:t>
      </w:r>
      <w:r>
        <w:rPr>
          <w:w w:val="90"/>
          <w:sz w:val="20"/>
        </w:rPr>
        <w:t>Leiter</w:t>
      </w:r>
      <w:r>
        <w:rPr>
          <w:spacing w:val="-24"/>
          <w:w w:val="90"/>
          <w:sz w:val="20"/>
        </w:rPr>
        <w:t> </w:t>
      </w:r>
      <w:r>
        <w:rPr>
          <w:w w:val="90"/>
          <w:sz w:val="20"/>
        </w:rPr>
        <w:t>der</w:t>
      </w:r>
      <w:r>
        <w:rPr>
          <w:spacing w:val="-24"/>
          <w:w w:val="90"/>
          <w:sz w:val="20"/>
        </w:rPr>
        <w:t> </w:t>
      </w:r>
      <w:r>
        <w:rPr>
          <w:w w:val="90"/>
          <w:sz w:val="20"/>
        </w:rPr>
        <w:t>statistischen</w:t>
      </w:r>
      <w:r>
        <w:rPr>
          <w:spacing w:val="-24"/>
          <w:w w:val="90"/>
          <w:sz w:val="20"/>
        </w:rPr>
        <w:t> </w:t>
      </w:r>
      <w:r>
        <w:rPr>
          <w:w w:val="90"/>
          <w:sz w:val="20"/>
        </w:rPr>
        <w:t>Abteilung</w:t>
      </w:r>
      <w:r>
        <w:rPr>
          <w:spacing w:val="-24"/>
          <w:w w:val="90"/>
          <w:sz w:val="20"/>
        </w:rPr>
        <w:t> </w:t>
      </w:r>
      <w:r>
        <w:rPr>
          <w:w w:val="90"/>
          <w:sz w:val="20"/>
        </w:rPr>
        <w:t>des</w:t>
      </w:r>
      <w:r>
        <w:rPr>
          <w:spacing w:val="-24"/>
          <w:w w:val="90"/>
          <w:sz w:val="20"/>
        </w:rPr>
        <w:t> </w:t>
      </w:r>
      <w:r>
        <w:rPr>
          <w:w w:val="90"/>
          <w:sz w:val="20"/>
        </w:rPr>
        <w:t>In- ternationalen</w:t>
      </w:r>
      <w:r>
        <w:rPr>
          <w:spacing w:val="-17"/>
          <w:w w:val="90"/>
          <w:sz w:val="20"/>
        </w:rPr>
        <w:t> </w:t>
      </w:r>
      <w:r>
        <w:rPr>
          <w:w w:val="90"/>
          <w:sz w:val="20"/>
        </w:rPr>
        <w:t>Arbeitsamtes</w:t>
      </w:r>
      <w:r>
        <w:rPr>
          <w:spacing w:val="-17"/>
          <w:w w:val="90"/>
          <w:sz w:val="20"/>
        </w:rPr>
        <w:t> </w:t>
      </w:r>
      <w:r>
        <w:rPr>
          <w:w w:val="90"/>
          <w:sz w:val="20"/>
        </w:rPr>
        <w:t>(ILO)</w:t>
      </w:r>
      <w:r>
        <w:rPr>
          <w:spacing w:val="-17"/>
          <w:w w:val="90"/>
          <w:sz w:val="20"/>
        </w:rPr>
        <w:t> </w:t>
      </w:r>
      <w:r>
        <w:rPr>
          <w:w w:val="90"/>
          <w:sz w:val="20"/>
        </w:rPr>
        <w:t>in</w:t>
      </w:r>
      <w:r>
        <w:rPr>
          <w:spacing w:val="-17"/>
          <w:w w:val="90"/>
          <w:sz w:val="20"/>
        </w:rPr>
        <w:t> </w:t>
      </w:r>
      <w:r>
        <w:rPr>
          <w:w w:val="90"/>
          <w:sz w:val="20"/>
        </w:rPr>
        <w:t>Genf,</w:t>
      </w:r>
      <w:r>
        <w:rPr>
          <w:spacing w:val="-17"/>
          <w:w w:val="90"/>
          <w:sz w:val="20"/>
        </w:rPr>
        <w:t> </w:t>
      </w:r>
      <w:r>
        <w:rPr>
          <w:w w:val="90"/>
          <w:sz w:val="20"/>
        </w:rPr>
        <w:t>bevor</w:t>
      </w:r>
      <w:r>
        <w:rPr>
          <w:spacing w:val="-17"/>
          <w:w w:val="90"/>
          <w:sz w:val="20"/>
        </w:rPr>
        <w:t> </w:t>
      </w:r>
      <w:r>
        <w:rPr>
          <w:w w:val="90"/>
          <w:sz w:val="20"/>
        </w:rPr>
        <w:t>er</w:t>
      </w:r>
      <w:r>
        <w:rPr>
          <w:spacing w:val="-17"/>
          <w:w w:val="90"/>
          <w:sz w:val="20"/>
        </w:rPr>
        <w:t> </w:t>
      </w:r>
      <w:r>
        <w:rPr>
          <w:w w:val="90"/>
          <w:sz w:val="20"/>
        </w:rPr>
        <w:t>an</w:t>
      </w:r>
      <w:r>
        <w:rPr>
          <w:spacing w:val="-17"/>
          <w:w w:val="90"/>
          <w:sz w:val="20"/>
        </w:rPr>
        <w:t> </w:t>
      </w:r>
      <w:r>
        <w:rPr>
          <w:w w:val="90"/>
          <w:sz w:val="20"/>
        </w:rPr>
        <w:t>die</w:t>
      </w:r>
      <w:r>
        <w:rPr>
          <w:spacing w:val="-17"/>
          <w:w w:val="90"/>
          <w:sz w:val="20"/>
        </w:rPr>
        <w:t> </w:t>
      </w:r>
      <w:r>
        <w:rPr>
          <w:w w:val="90"/>
          <w:sz w:val="20"/>
        </w:rPr>
        <w:t>Universität</w:t>
      </w:r>
      <w:r>
        <w:rPr>
          <w:spacing w:val="-17"/>
          <w:w w:val="90"/>
          <w:sz w:val="20"/>
        </w:rPr>
        <w:t> </w:t>
      </w:r>
      <w:r>
        <w:rPr>
          <w:w w:val="90"/>
          <w:sz w:val="20"/>
        </w:rPr>
        <w:t>Frankfurt</w:t>
      </w:r>
      <w:r>
        <w:rPr>
          <w:spacing w:val="-17"/>
          <w:w w:val="90"/>
          <w:sz w:val="20"/>
        </w:rPr>
        <w:t> </w:t>
      </w:r>
      <w:r>
        <w:rPr>
          <w:w w:val="90"/>
          <w:sz w:val="20"/>
        </w:rPr>
        <w:t>berufen</w:t>
      </w:r>
      <w:r>
        <w:rPr>
          <w:spacing w:val="-17"/>
          <w:w w:val="90"/>
          <w:sz w:val="20"/>
        </w:rPr>
        <w:t> </w:t>
      </w:r>
      <w:r>
        <w:rPr>
          <w:w w:val="90"/>
          <w:sz w:val="20"/>
        </w:rPr>
        <w:t>wurde.</w:t>
      </w:r>
      <w:r>
        <w:rPr>
          <w:spacing w:val="-17"/>
          <w:w w:val="90"/>
          <w:sz w:val="20"/>
        </w:rPr>
        <w:t> </w:t>
      </w:r>
      <w:r>
        <w:rPr>
          <w:w w:val="90"/>
          <w:sz w:val="20"/>
        </w:rPr>
        <w:t>1934 wanderte</w:t>
      </w:r>
      <w:r>
        <w:rPr>
          <w:spacing w:val="-20"/>
          <w:w w:val="90"/>
          <w:sz w:val="20"/>
        </w:rPr>
        <w:t> </w:t>
      </w:r>
      <w:r>
        <w:rPr>
          <w:w w:val="90"/>
          <w:sz w:val="20"/>
        </w:rPr>
        <w:t>Pribram</w:t>
      </w:r>
      <w:r>
        <w:rPr>
          <w:spacing w:val="-21"/>
          <w:w w:val="90"/>
          <w:sz w:val="20"/>
        </w:rPr>
        <w:t> </w:t>
      </w:r>
      <w:r>
        <w:rPr>
          <w:w w:val="90"/>
          <w:sz w:val="20"/>
        </w:rPr>
        <w:t>in</w:t>
      </w:r>
      <w:r>
        <w:rPr>
          <w:spacing w:val="-20"/>
          <w:w w:val="90"/>
          <w:sz w:val="20"/>
        </w:rPr>
        <w:t> </w:t>
      </w:r>
      <w:r>
        <w:rPr>
          <w:w w:val="90"/>
          <w:sz w:val="20"/>
        </w:rPr>
        <w:t>die</w:t>
      </w:r>
      <w:r>
        <w:rPr>
          <w:spacing w:val="-21"/>
          <w:w w:val="90"/>
          <w:sz w:val="20"/>
        </w:rPr>
        <w:t> </w:t>
      </w:r>
      <w:r>
        <w:rPr>
          <w:w w:val="90"/>
          <w:sz w:val="20"/>
        </w:rPr>
        <w:t>USA</w:t>
      </w:r>
      <w:r>
        <w:rPr>
          <w:spacing w:val="-20"/>
          <w:w w:val="90"/>
          <w:sz w:val="20"/>
        </w:rPr>
        <w:t> </w:t>
      </w:r>
      <w:r>
        <w:rPr>
          <w:w w:val="90"/>
          <w:sz w:val="20"/>
        </w:rPr>
        <w:t>aus</w:t>
      </w:r>
      <w:r>
        <w:rPr>
          <w:spacing w:val="-21"/>
          <w:w w:val="90"/>
          <w:sz w:val="20"/>
        </w:rPr>
        <w:t> </w:t>
      </w:r>
      <w:r>
        <w:rPr>
          <w:w w:val="90"/>
          <w:sz w:val="20"/>
        </w:rPr>
        <w:t>und</w:t>
      </w:r>
      <w:r>
        <w:rPr>
          <w:spacing w:val="-20"/>
          <w:w w:val="90"/>
          <w:sz w:val="20"/>
        </w:rPr>
        <w:t> </w:t>
      </w:r>
      <w:r>
        <w:rPr>
          <w:w w:val="90"/>
          <w:sz w:val="20"/>
        </w:rPr>
        <w:t>war</w:t>
      </w:r>
      <w:r>
        <w:rPr>
          <w:spacing w:val="-21"/>
          <w:w w:val="90"/>
          <w:sz w:val="20"/>
        </w:rPr>
        <w:t> </w:t>
      </w:r>
      <w:r>
        <w:rPr>
          <w:w w:val="90"/>
          <w:sz w:val="20"/>
        </w:rPr>
        <w:t>von</w:t>
      </w:r>
      <w:r>
        <w:rPr>
          <w:spacing w:val="-20"/>
          <w:w w:val="90"/>
          <w:sz w:val="20"/>
        </w:rPr>
        <w:t> </w:t>
      </w:r>
      <w:r>
        <w:rPr>
          <w:w w:val="90"/>
          <w:sz w:val="20"/>
        </w:rPr>
        <w:t>1939</w:t>
      </w:r>
      <w:r>
        <w:rPr>
          <w:spacing w:val="-21"/>
          <w:w w:val="90"/>
          <w:sz w:val="20"/>
        </w:rPr>
        <w:t> </w:t>
      </w:r>
      <w:r>
        <w:rPr>
          <w:w w:val="90"/>
          <w:sz w:val="20"/>
        </w:rPr>
        <w:t>bis</w:t>
      </w:r>
      <w:r>
        <w:rPr>
          <w:spacing w:val="-20"/>
          <w:w w:val="90"/>
          <w:sz w:val="20"/>
        </w:rPr>
        <w:t> </w:t>
      </w:r>
      <w:r>
        <w:rPr>
          <w:w w:val="90"/>
          <w:sz w:val="20"/>
        </w:rPr>
        <w:t>1952</w:t>
      </w:r>
      <w:r>
        <w:rPr>
          <w:spacing w:val="-21"/>
          <w:w w:val="90"/>
          <w:sz w:val="20"/>
        </w:rPr>
        <w:t> </w:t>
      </w:r>
      <w:r>
        <w:rPr>
          <w:w w:val="90"/>
          <w:sz w:val="20"/>
        </w:rPr>
        <w:t>Professor</w:t>
      </w:r>
      <w:r>
        <w:rPr>
          <w:spacing w:val="-20"/>
          <w:w w:val="90"/>
          <w:sz w:val="20"/>
        </w:rPr>
        <w:t> </w:t>
      </w:r>
      <w:r>
        <w:rPr>
          <w:w w:val="90"/>
          <w:sz w:val="20"/>
        </w:rPr>
        <w:t>an</w:t>
      </w:r>
      <w:r>
        <w:rPr>
          <w:spacing w:val="-21"/>
          <w:w w:val="90"/>
          <w:sz w:val="20"/>
        </w:rPr>
        <w:t> </w:t>
      </w:r>
      <w:r>
        <w:rPr>
          <w:w w:val="90"/>
          <w:sz w:val="20"/>
        </w:rPr>
        <w:t>der</w:t>
      </w:r>
      <w:r>
        <w:rPr>
          <w:spacing w:val="-20"/>
          <w:w w:val="90"/>
          <w:sz w:val="20"/>
        </w:rPr>
        <w:t> </w:t>
      </w:r>
      <w:r>
        <w:rPr>
          <w:w w:val="90"/>
          <w:sz w:val="20"/>
        </w:rPr>
        <w:t>American</w:t>
      </w:r>
      <w:r>
        <w:rPr>
          <w:spacing w:val="-20"/>
          <w:w w:val="90"/>
          <w:sz w:val="20"/>
        </w:rPr>
        <w:t> </w:t>
      </w:r>
      <w:r>
        <w:rPr>
          <w:w w:val="90"/>
          <w:sz w:val="20"/>
        </w:rPr>
        <w:t>University</w:t>
      </w:r>
      <w:r>
        <w:rPr>
          <w:spacing w:val="-21"/>
          <w:w w:val="90"/>
          <w:sz w:val="20"/>
        </w:rPr>
        <w:t> </w:t>
      </w:r>
      <w:r>
        <w:rPr>
          <w:w w:val="90"/>
          <w:sz w:val="20"/>
        </w:rPr>
        <w:t>in </w:t>
      </w:r>
      <w:r>
        <w:rPr>
          <w:w w:val="85"/>
          <w:sz w:val="20"/>
        </w:rPr>
        <w:t>W</w:t>
      </w:r>
      <w:bookmarkStart w:name="_bookmark348" w:id="467"/>
      <w:bookmarkEnd w:id="467"/>
      <w:r>
        <w:rPr>
          <w:w w:val="85"/>
          <w:sz w:val="20"/>
        </w:rPr>
        <w:t>ashington,</w:t>
      </w:r>
      <w:r>
        <w:rPr>
          <w:w w:val="85"/>
          <w:sz w:val="20"/>
        </w:rPr>
        <w:t>  DC.</w:t>
      </w:r>
    </w:p>
    <w:p>
      <w:pPr>
        <w:spacing w:line="240" w:lineRule="exact" w:before="1"/>
        <w:ind w:left="2195" w:right="111" w:firstLine="220"/>
        <w:jc w:val="both"/>
        <w:rPr>
          <w:sz w:val="20"/>
        </w:rPr>
      </w:pPr>
      <w:r>
        <w:rPr>
          <w:w w:val="85"/>
          <w:position w:val="7"/>
          <w:sz w:val="14"/>
        </w:rPr>
        <w:t>30</w:t>
      </w:r>
      <w:r>
        <w:rPr>
          <w:w w:val="85"/>
          <w:sz w:val="20"/>
        </w:rPr>
        <w:t>Georg(e) Nikolaus Halm (1901-1984), deutscher Émigre Ökonom, Geldtheoretiker, ab 1937 bis zur </w:t>
      </w:r>
      <w:bookmarkStart w:name="_bookmark349" w:id="468"/>
      <w:bookmarkEnd w:id="468"/>
      <w:r>
        <w:rPr>
          <w:w w:val="85"/>
          <w:sz w:val="20"/>
        </w:rPr>
      </w:r>
      <w:r>
        <w:rPr>
          <w:w w:val="85"/>
          <w:sz w:val="20"/>
        </w:rPr>
        <w:t>Emeritierung am Tufts College  (Massachusetts).</w:t>
      </w:r>
    </w:p>
    <w:p>
      <w:pPr>
        <w:spacing w:line="234" w:lineRule="exact" w:before="0"/>
        <w:ind w:left="2447" w:right="0" w:firstLine="0"/>
        <w:jc w:val="left"/>
        <w:rPr>
          <w:sz w:val="20"/>
        </w:rPr>
      </w:pPr>
      <w:r>
        <w:rPr>
          <w:w w:val="90"/>
          <w:position w:val="7"/>
          <w:sz w:val="14"/>
        </w:rPr>
        <w:t>31</w:t>
      </w:r>
      <w:r>
        <w:rPr>
          <w:w w:val="90"/>
          <w:sz w:val="20"/>
        </w:rPr>
        <w:t>Eine</w:t>
      </w:r>
      <w:r>
        <w:rPr>
          <w:spacing w:val="-20"/>
          <w:w w:val="90"/>
          <w:sz w:val="20"/>
        </w:rPr>
        <w:t> </w:t>
      </w:r>
      <w:r>
        <w:rPr>
          <w:w w:val="90"/>
          <w:sz w:val="20"/>
        </w:rPr>
        <w:t>getippte</w:t>
      </w:r>
      <w:r>
        <w:rPr>
          <w:spacing w:val="-21"/>
          <w:w w:val="90"/>
          <w:sz w:val="20"/>
        </w:rPr>
        <w:t> </w:t>
      </w:r>
      <w:r>
        <w:rPr>
          <w:w w:val="90"/>
          <w:sz w:val="20"/>
        </w:rPr>
        <w:t>Abschrift</w:t>
      </w:r>
      <w:r>
        <w:rPr>
          <w:spacing w:val="-20"/>
          <w:w w:val="90"/>
          <w:sz w:val="20"/>
        </w:rPr>
        <w:t> </w:t>
      </w:r>
      <w:r>
        <w:rPr>
          <w:w w:val="90"/>
          <w:sz w:val="20"/>
        </w:rPr>
        <w:t>dieses</w:t>
      </w:r>
      <w:r>
        <w:rPr>
          <w:spacing w:val="-21"/>
          <w:w w:val="90"/>
          <w:sz w:val="20"/>
        </w:rPr>
        <w:t> </w:t>
      </w:r>
      <w:r>
        <w:rPr>
          <w:w w:val="90"/>
          <w:sz w:val="20"/>
        </w:rPr>
        <w:t>Briefes</w:t>
      </w:r>
      <w:r>
        <w:rPr>
          <w:spacing w:val="-20"/>
          <w:w w:val="90"/>
          <w:sz w:val="20"/>
        </w:rPr>
        <w:t> </w:t>
      </w:r>
      <w:r>
        <w:rPr>
          <w:w w:val="90"/>
          <w:sz w:val="20"/>
        </w:rPr>
        <w:t>befindet</w:t>
      </w:r>
      <w:r>
        <w:rPr>
          <w:spacing w:val="-20"/>
          <w:w w:val="90"/>
          <w:sz w:val="20"/>
        </w:rPr>
        <w:t> </w:t>
      </w:r>
      <w:r>
        <w:rPr>
          <w:w w:val="90"/>
          <w:sz w:val="20"/>
        </w:rPr>
        <w:t>sich</w:t>
      </w:r>
      <w:r>
        <w:rPr>
          <w:spacing w:val="-21"/>
          <w:w w:val="90"/>
          <w:sz w:val="20"/>
        </w:rPr>
        <w:t> </w:t>
      </w:r>
      <w:r>
        <w:rPr>
          <w:w w:val="90"/>
          <w:sz w:val="20"/>
        </w:rPr>
        <w:t>im</w:t>
      </w:r>
      <w:r>
        <w:rPr>
          <w:spacing w:val="-20"/>
          <w:w w:val="90"/>
          <w:sz w:val="20"/>
        </w:rPr>
        <w:t> </w:t>
      </w:r>
      <w:r>
        <w:rPr>
          <w:w w:val="90"/>
          <w:sz w:val="20"/>
        </w:rPr>
        <w:t>StA</w:t>
      </w:r>
      <w:r>
        <w:rPr>
          <w:spacing w:val="-20"/>
          <w:w w:val="90"/>
          <w:sz w:val="20"/>
        </w:rPr>
        <w:t> </w:t>
      </w:r>
      <w:r>
        <w:rPr>
          <w:w w:val="90"/>
          <w:sz w:val="20"/>
        </w:rPr>
        <w:t>HDH,</w:t>
      </w:r>
      <w:r>
        <w:rPr>
          <w:spacing w:val="-21"/>
          <w:w w:val="90"/>
          <w:sz w:val="20"/>
        </w:rPr>
        <w:t> </w:t>
      </w:r>
      <w:r>
        <w:rPr>
          <w:w w:val="90"/>
          <w:sz w:val="20"/>
        </w:rPr>
        <w:t>Nachlaß</w:t>
      </w:r>
      <w:r>
        <w:rPr>
          <w:spacing w:val="-20"/>
          <w:w w:val="90"/>
          <w:sz w:val="20"/>
        </w:rPr>
        <w:t> </w:t>
      </w:r>
      <w:r>
        <w:rPr>
          <w:w w:val="90"/>
          <w:sz w:val="20"/>
        </w:rPr>
        <w:t>August</w:t>
      </w:r>
      <w:r>
        <w:rPr>
          <w:spacing w:val="-21"/>
          <w:w w:val="90"/>
          <w:sz w:val="20"/>
        </w:rPr>
        <w:t> </w:t>
      </w:r>
      <w:r>
        <w:rPr>
          <w:w w:val="90"/>
          <w:sz w:val="20"/>
        </w:rPr>
        <w:t>Lösch,</w:t>
      </w:r>
      <w:r>
        <w:rPr>
          <w:spacing w:val="-20"/>
          <w:w w:val="90"/>
          <w:sz w:val="20"/>
        </w:rPr>
        <w:t> </w:t>
      </w:r>
      <w:r>
        <w:rPr>
          <w:w w:val="90"/>
          <w:sz w:val="20"/>
        </w:rPr>
        <w:t>Kasten</w:t>
      </w:r>
    </w:p>
    <w:p>
      <w:pPr>
        <w:spacing w:line="256" w:lineRule="exact" w:before="0"/>
        <w:ind w:left="2195" w:right="0" w:firstLine="0"/>
        <w:jc w:val="left"/>
        <w:rPr>
          <w:sz w:val="20"/>
        </w:rPr>
      </w:pPr>
      <w:r>
        <w:rPr>
          <w:w w:val="80"/>
          <w:sz w:val="20"/>
        </w:rPr>
        <w:t>13.</w:t>
      </w:r>
    </w:p>
    <w:p>
      <w:pPr>
        <w:spacing w:after="0" w:line="256"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44"/>
        </w:numPr>
        <w:tabs>
          <w:tab w:pos="530" w:val="left" w:leader="none"/>
          <w:tab w:pos="9981" w:val="right" w:leader="none"/>
        </w:tabs>
        <w:spacing w:line="240" w:lineRule="auto" w:before="84" w:after="0"/>
        <w:ind w:left="529" w:right="0" w:hanging="411"/>
        <w:jc w:val="left"/>
        <w:rPr>
          <w:sz w:val="24"/>
        </w:rPr>
      </w:pPr>
      <w:bookmarkStart w:name="_bookmark350" w:id="469"/>
      <w:bookmarkEnd w:id="469"/>
      <w:r>
        <w:rPr/>
      </w:r>
      <w:bookmarkStart w:name="_bookmark350" w:id="470"/>
      <w:bookmarkEnd w:id="470"/>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spacing w:val="-3"/>
          <w:w w:val="95"/>
          <w:sz w:val="24"/>
        </w:rPr>
        <w:t>Washington,</w:t>
      </w:r>
      <w:r>
        <w:rPr>
          <w:spacing w:val="-16"/>
          <w:w w:val="95"/>
          <w:sz w:val="24"/>
        </w:rPr>
        <w:t> </w:t>
      </w:r>
      <w:r>
        <w:rPr>
          <w:w w:val="95"/>
          <w:sz w:val="24"/>
        </w:rPr>
        <w:t>30.</w:t>
      </w:r>
      <w:r>
        <w:rPr>
          <w:spacing w:val="-16"/>
          <w:w w:val="95"/>
          <w:sz w:val="24"/>
        </w:rPr>
        <w:t> </w:t>
      </w:r>
      <w:r>
        <w:rPr>
          <w:w w:val="95"/>
          <w:sz w:val="24"/>
        </w:rPr>
        <w:t>April</w:t>
      </w:r>
      <w:r>
        <w:rPr>
          <w:spacing w:val="-16"/>
          <w:w w:val="95"/>
          <w:sz w:val="24"/>
        </w:rPr>
        <w:t> </w:t>
      </w:r>
      <w:r>
        <w:rPr>
          <w:w w:val="95"/>
          <w:sz w:val="24"/>
        </w:rPr>
        <w:t>1937</w:t>
      </w:r>
      <w:r>
        <w:rPr>
          <w:rFonts w:ascii="Times New Roman" w:hAnsi="Times New Roman"/>
          <w:w w:val="95"/>
          <w:sz w:val="24"/>
        </w:rPr>
        <w:tab/>
      </w:r>
      <w:r>
        <w:rPr>
          <w:w w:val="95"/>
          <w:sz w:val="24"/>
        </w:rPr>
        <w:t>85</w:t>
      </w:r>
    </w:p>
    <w:p>
      <w:pPr>
        <w:pStyle w:val="BodyText"/>
        <w:rPr>
          <w:sz w:val="31"/>
        </w:rPr>
      </w:pPr>
    </w:p>
    <w:p>
      <w:pPr>
        <w:pStyle w:val="BodyText"/>
        <w:spacing w:line="288" w:lineRule="exact" w:before="1"/>
        <w:ind w:left="118" w:right="2208"/>
        <w:jc w:val="both"/>
      </w:pPr>
      <w:r>
        <w:rPr>
          <w:w w:val="90"/>
        </w:rPr>
        <w:t>che</w:t>
      </w:r>
      <w:r>
        <w:rPr>
          <w:spacing w:val="-18"/>
          <w:w w:val="90"/>
        </w:rPr>
        <w:t> </w:t>
      </w:r>
      <w:r>
        <w:rPr>
          <w:w w:val="90"/>
        </w:rPr>
        <w:t>Regierung,</w:t>
      </w:r>
      <w:r>
        <w:rPr>
          <w:spacing w:val="-17"/>
          <w:w w:val="90"/>
        </w:rPr>
        <w:t> </w:t>
      </w:r>
      <w:r>
        <w:rPr>
          <w:w w:val="90"/>
        </w:rPr>
        <w:t>viel</w:t>
      </w:r>
      <w:r>
        <w:rPr>
          <w:spacing w:val="-18"/>
          <w:w w:val="90"/>
        </w:rPr>
        <w:t> </w:t>
      </w:r>
      <w:r>
        <w:rPr>
          <w:w w:val="90"/>
        </w:rPr>
        <w:t>Geld,</w:t>
      </w:r>
      <w:r>
        <w:rPr>
          <w:spacing w:val="-18"/>
          <w:w w:val="90"/>
        </w:rPr>
        <w:t> </w:t>
      </w:r>
      <w:r>
        <w:rPr>
          <w:w w:val="90"/>
        </w:rPr>
        <w:t>keine</w:t>
      </w:r>
      <w:r>
        <w:rPr>
          <w:spacing w:val="-18"/>
          <w:w w:val="90"/>
        </w:rPr>
        <w:t> </w:t>
      </w:r>
      <w:r>
        <w:rPr>
          <w:w w:val="90"/>
        </w:rPr>
        <w:t>Schulden.</w:t>
      </w:r>
      <w:r>
        <w:rPr>
          <w:spacing w:val="-17"/>
          <w:w w:val="90"/>
        </w:rPr>
        <w:t> </w:t>
      </w:r>
      <w:r>
        <w:rPr>
          <w:w w:val="90"/>
        </w:rPr>
        <w:t>Schon</w:t>
      </w:r>
      <w:r>
        <w:rPr>
          <w:spacing w:val="-18"/>
          <w:w w:val="90"/>
        </w:rPr>
        <w:t> </w:t>
      </w:r>
      <w:r>
        <w:rPr>
          <w:w w:val="90"/>
        </w:rPr>
        <w:t>länger</w:t>
      </w:r>
      <w:r>
        <w:rPr>
          <w:spacing w:val="-18"/>
          <w:w w:val="90"/>
        </w:rPr>
        <w:t> </w:t>
      </w:r>
      <w:r>
        <w:rPr>
          <w:w w:val="90"/>
        </w:rPr>
        <w:t>keine</w:t>
      </w:r>
      <w:r>
        <w:rPr>
          <w:spacing w:val="-17"/>
          <w:w w:val="90"/>
        </w:rPr>
        <w:t> </w:t>
      </w:r>
      <w:r>
        <w:rPr>
          <w:w w:val="90"/>
        </w:rPr>
        <w:t>Revolution</w:t>
      </w:r>
      <w:r>
        <w:rPr>
          <w:spacing w:val="-17"/>
          <w:w w:val="90"/>
        </w:rPr>
        <w:t> </w:t>
      </w:r>
      <w:r>
        <w:rPr>
          <w:w w:val="90"/>
        </w:rPr>
        <w:t>mehr,</w:t>
      </w:r>
      <w:r>
        <w:rPr>
          <w:spacing w:val="-18"/>
          <w:w w:val="90"/>
        </w:rPr>
        <w:t> </w:t>
      </w:r>
      <w:r>
        <w:rPr>
          <w:w w:val="90"/>
        </w:rPr>
        <w:t>nur </w:t>
      </w:r>
      <w:r>
        <w:rPr>
          <w:w w:val="85"/>
        </w:rPr>
        <w:t>Exekutionen;</w:t>
      </w:r>
      <w:r>
        <w:rPr>
          <w:spacing w:val="-12"/>
          <w:w w:val="85"/>
        </w:rPr>
        <w:t> </w:t>
      </w:r>
      <w:r>
        <w:rPr>
          <w:w w:val="85"/>
        </w:rPr>
        <w:t>aber</w:t>
      </w:r>
      <w:r>
        <w:rPr>
          <w:spacing w:val="-12"/>
          <w:w w:val="85"/>
        </w:rPr>
        <w:t> </w:t>
      </w:r>
      <w:r>
        <w:rPr>
          <w:w w:val="85"/>
        </w:rPr>
        <w:t>nach</w:t>
      </w:r>
      <w:r>
        <w:rPr>
          <w:spacing w:val="-12"/>
          <w:w w:val="85"/>
        </w:rPr>
        <w:t> </w:t>
      </w:r>
      <w:r>
        <w:rPr>
          <w:w w:val="85"/>
        </w:rPr>
        <w:t>seiner</w:t>
      </w:r>
      <w:r>
        <w:rPr>
          <w:spacing w:val="-12"/>
          <w:w w:val="85"/>
        </w:rPr>
        <w:t> </w:t>
      </w:r>
      <w:r>
        <w:rPr>
          <w:w w:val="85"/>
        </w:rPr>
        <w:t>Bevölkerung</w:t>
      </w:r>
      <w:r>
        <w:rPr>
          <w:spacing w:val="-12"/>
          <w:w w:val="85"/>
        </w:rPr>
        <w:t> </w:t>
      </w:r>
      <w:r>
        <w:rPr>
          <w:w w:val="85"/>
        </w:rPr>
        <w:t>besser</w:t>
      </w:r>
      <w:r>
        <w:rPr>
          <w:spacing w:val="-12"/>
          <w:w w:val="85"/>
        </w:rPr>
        <w:t> </w:t>
      </w:r>
      <w:r>
        <w:rPr>
          <w:w w:val="85"/>
        </w:rPr>
        <w:t>als</w:t>
      </w:r>
      <w:r>
        <w:rPr>
          <w:spacing w:val="-12"/>
          <w:w w:val="85"/>
        </w:rPr>
        <w:t> </w:t>
      </w:r>
      <w:r>
        <w:rPr>
          <w:w w:val="85"/>
        </w:rPr>
        <w:t>vorübergehend</w:t>
      </w:r>
      <w:r>
        <w:rPr>
          <w:spacing w:val="-12"/>
          <w:w w:val="85"/>
        </w:rPr>
        <w:t> </w:t>
      </w:r>
      <w:r>
        <w:rPr>
          <w:w w:val="85"/>
        </w:rPr>
        <w:t>ruhender</w:t>
      </w:r>
      <w:r>
        <w:rPr>
          <w:spacing w:val="-12"/>
          <w:w w:val="85"/>
        </w:rPr>
        <w:t> </w:t>
      </w:r>
      <w:r>
        <w:rPr>
          <w:w w:val="85"/>
        </w:rPr>
        <w:t>Vulkan zu bezeichnen (kleine regierende weisse Oberschicht, Rest Mestizen, Mulatten und In- </w:t>
      </w:r>
      <w:r>
        <w:rPr>
          <w:w w:val="95"/>
        </w:rPr>
        <w:t>dianer).</w:t>
      </w:r>
    </w:p>
    <w:p>
      <w:pPr>
        <w:pStyle w:val="BodyText"/>
        <w:spacing w:line="288" w:lineRule="exact" w:before="193"/>
        <w:ind w:left="118" w:right="2208" w:firstLine="351"/>
        <w:jc w:val="both"/>
      </w:pPr>
      <w:r>
        <w:rPr>
          <w:w w:val="90"/>
        </w:rPr>
        <w:t>Na,</w:t>
      </w:r>
      <w:r>
        <w:rPr>
          <w:spacing w:val="-36"/>
          <w:w w:val="90"/>
        </w:rPr>
        <w:t> </w:t>
      </w:r>
      <w:r>
        <w:rPr>
          <w:w w:val="90"/>
        </w:rPr>
        <w:t>und</w:t>
      </w:r>
      <w:r>
        <w:rPr>
          <w:spacing w:val="-36"/>
          <w:w w:val="90"/>
        </w:rPr>
        <w:t> </w:t>
      </w:r>
      <w:r>
        <w:rPr>
          <w:w w:val="90"/>
        </w:rPr>
        <w:t>dort</w:t>
      </w:r>
      <w:r>
        <w:rPr>
          <w:spacing w:val="-36"/>
          <w:w w:val="90"/>
        </w:rPr>
        <w:t> </w:t>
      </w:r>
      <w:r>
        <w:rPr>
          <w:w w:val="90"/>
        </w:rPr>
        <w:t>braucht</w:t>
      </w:r>
      <w:r>
        <w:rPr>
          <w:spacing w:val="-36"/>
          <w:w w:val="90"/>
        </w:rPr>
        <w:t> </w:t>
      </w:r>
      <w:r>
        <w:rPr>
          <w:w w:val="90"/>
        </w:rPr>
        <w:t>man</w:t>
      </w:r>
      <w:r>
        <w:rPr>
          <w:spacing w:val="-36"/>
          <w:w w:val="90"/>
        </w:rPr>
        <w:t> </w:t>
      </w:r>
      <w:r>
        <w:rPr>
          <w:w w:val="90"/>
        </w:rPr>
        <w:t>(das</w:t>
      </w:r>
      <w:r>
        <w:rPr>
          <w:spacing w:val="-36"/>
          <w:w w:val="90"/>
        </w:rPr>
        <w:t> </w:t>
      </w:r>
      <w:r>
        <w:rPr>
          <w:w w:val="90"/>
        </w:rPr>
        <w:t>Fortschrittsministerium)</w:t>
      </w:r>
      <w:r>
        <w:rPr>
          <w:spacing w:val="-36"/>
          <w:w w:val="90"/>
        </w:rPr>
        <w:t> </w:t>
      </w:r>
      <w:r>
        <w:rPr>
          <w:w w:val="90"/>
        </w:rPr>
        <w:t>also</w:t>
      </w:r>
      <w:r>
        <w:rPr>
          <w:spacing w:val="-36"/>
          <w:w w:val="90"/>
        </w:rPr>
        <w:t> </w:t>
      </w:r>
      <w:r>
        <w:rPr>
          <w:w w:val="90"/>
        </w:rPr>
        <w:t>vielleicht</w:t>
      </w:r>
      <w:r>
        <w:rPr>
          <w:spacing w:val="-36"/>
          <w:w w:val="90"/>
        </w:rPr>
        <w:t> </w:t>
      </w:r>
      <w:r>
        <w:rPr>
          <w:w w:val="90"/>
        </w:rPr>
        <w:t>bald</w:t>
      </w:r>
      <w:r>
        <w:rPr>
          <w:spacing w:val="-36"/>
          <w:w w:val="90"/>
        </w:rPr>
        <w:t> </w:t>
      </w:r>
      <w:r>
        <w:rPr>
          <w:w w:val="90"/>
        </w:rPr>
        <w:t>einen </w:t>
      </w:r>
      <w:r>
        <w:rPr>
          <w:w w:val="85"/>
        </w:rPr>
        <w:t>Ökonomen, der die Wirtschafts- und Bevölkerungsstatistik organisiert, interpretiert, und</w:t>
      </w:r>
      <w:r>
        <w:rPr>
          <w:spacing w:val="-10"/>
          <w:w w:val="85"/>
        </w:rPr>
        <w:t> </w:t>
      </w:r>
      <w:r>
        <w:rPr>
          <w:w w:val="85"/>
        </w:rPr>
        <w:t>ab</w:t>
      </w:r>
      <w:r>
        <w:rPr>
          <w:spacing w:val="-10"/>
          <w:w w:val="85"/>
        </w:rPr>
        <w:t> </w:t>
      </w:r>
      <w:r>
        <w:rPr>
          <w:w w:val="85"/>
        </w:rPr>
        <w:t>und</w:t>
      </w:r>
      <w:r>
        <w:rPr>
          <w:spacing w:val="-10"/>
          <w:w w:val="85"/>
        </w:rPr>
        <w:t> </w:t>
      </w:r>
      <w:r>
        <w:rPr>
          <w:w w:val="85"/>
        </w:rPr>
        <w:t>zu</w:t>
      </w:r>
      <w:r>
        <w:rPr>
          <w:spacing w:val="-10"/>
          <w:w w:val="85"/>
        </w:rPr>
        <w:t> </w:t>
      </w:r>
      <w:r>
        <w:rPr>
          <w:w w:val="85"/>
        </w:rPr>
        <w:t>Denkschriften</w:t>
      </w:r>
      <w:r>
        <w:rPr>
          <w:spacing w:val="-10"/>
          <w:w w:val="85"/>
        </w:rPr>
        <w:t> </w:t>
      </w:r>
      <w:r>
        <w:rPr>
          <w:w w:val="85"/>
        </w:rPr>
        <w:t>über</w:t>
      </w:r>
      <w:r>
        <w:rPr>
          <w:spacing w:val="-10"/>
          <w:w w:val="85"/>
        </w:rPr>
        <w:t> </w:t>
      </w:r>
      <w:r>
        <w:rPr>
          <w:w w:val="85"/>
        </w:rPr>
        <w:t>die</w:t>
      </w:r>
      <w:r>
        <w:rPr>
          <w:spacing w:val="-10"/>
          <w:w w:val="85"/>
        </w:rPr>
        <w:t> </w:t>
      </w:r>
      <w:r>
        <w:rPr>
          <w:w w:val="85"/>
        </w:rPr>
        <w:t>ökonomischen</w:t>
      </w:r>
      <w:r>
        <w:rPr>
          <w:spacing w:val="-10"/>
          <w:w w:val="85"/>
        </w:rPr>
        <w:t> </w:t>
      </w:r>
      <w:r>
        <w:rPr>
          <w:w w:val="85"/>
        </w:rPr>
        <w:t>Probleme</w:t>
      </w:r>
      <w:r>
        <w:rPr>
          <w:spacing w:val="-10"/>
          <w:w w:val="85"/>
        </w:rPr>
        <w:t> </w:t>
      </w:r>
      <w:r>
        <w:rPr>
          <w:w w:val="85"/>
        </w:rPr>
        <w:t>des</w:t>
      </w:r>
      <w:r>
        <w:rPr>
          <w:spacing w:val="-10"/>
          <w:w w:val="85"/>
        </w:rPr>
        <w:t> </w:t>
      </w:r>
      <w:r>
        <w:rPr>
          <w:w w:val="85"/>
        </w:rPr>
        <w:t>Landes</w:t>
      </w:r>
      <w:r>
        <w:rPr>
          <w:spacing w:val="-10"/>
          <w:w w:val="85"/>
        </w:rPr>
        <w:t> </w:t>
      </w:r>
      <w:r>
        <w:rPr>
          <w:w w:val="85"/>
        </w:rPr>
        <w:t>schreibt</w:t>
      </w:r>
      <w:r>
        <w:rPr>
          <w:spacing w:val="-10"/>
          <w:w w:val="85"/>
        </w:rPr>
        <w:t> </w:t>
      </w:r>
      <w:r>
        <w:rPr>
          <w:w w:val="85"/>
        </w:rPr>
        <w:t>(so </w:t>
      </w:r>
      <w:r>
        <w:rPr>
          <w:w w:val="90"/>
        </w:rPr>
        <w:t>wenigstens</w:t>
      </w:r>
      <w:r>
        <w:rPr>
          <w:spacing w:val="-33"/>
          <w:w w:val="90"/>
        </w:rPr>
        <w:t> </w:t>
      </w:r>
      <w:r>
        <w:rPr>
          <w:w w:val="90"/>
        </w:rPr>
        <w:t>stelle</w:t>
      </w:r>
      <w:r>
        <w:rPr>
          <w:spacing w:val="-33"/>
          <w:w w:val="90"/>
        </w:rPr>
        <w:t> </w:t>
      </w:r>
      <w:r>
        <w:rPr>
          <w:w w:val="90"/>
        </w:rPr>
        <w:t>ich</w:t>
      </w:r>
      <w:r>
        <w:rPr>
          <w:spacing w:val="-33"/>
          <w:w w:val="90"/>
        </w:rPr>
        <w:t> </w:t>
      </w:r>
      <w:r>
        <w:rPr>
          <w:w w:val="90"/>
        </w:rPr>
        <w:t>mir</w:t>
      </w:r>
      <w:r>
        <w:rPr>
          <w:spacing w:val="-33"/>
          <w:w w:val="90"/>
        </w:rPr>
        <w:t> </w:t>
      </w:r>
      <w:r>
        <w:rPr>
          <w:w w:val="90"/>
        </w:rPr>
        <w:t>das</w:t>
      </w:r>
      <w:r>
        <w:rPr>
          <w:spacing w:val="-33"/>
          <w:w w:val="90"/>
        </w:rPr>
        <w:t> </w:t>
      </w:r>
      <w:r>
        <w:rPr>
          <w:w w:val="90"/>
        </w:rPr>
        <w:t>nach</w:t>
      </w:r>
      <w:r>
        <w:rPr>
          <w:spacing w:val="-33"/>
          <w:w w:val="90"/>
        </w:rPr>
        <w:t> </w:t>
      </w:r>
      <w:r>
        <w:rPr>
          <w:w w:val="90"/>
        </w:rPr>
        <w:t>einem</w:t>
      </w:r>
      <w:r>
        <w:rPr>
          <w:spacing w:val="-33"/>
          <w:w w:val="90"/>
        </w:rPr>
        <w:t> </w:t>
      </w:r>
      <w:r>
        <w:rPr>
          <w:w w:val="90"/>
        </w:rPr>
        <w:t>ziemlich</w:t>
      </w:r>
      <w:r>
        <w:rPr>
          <w:spacing w:val="-33"/>
          <w:w w:val="90"/>
        </w:rPr>
        <w:t> </w:t>
      </w:r>
      <w:r>
        <w:rPr>
          <w:w w:val="90"/>
        </w:rPr>
        <w:t>eiligen</w:t>
      </w:r>
      <w:r>
        <w:rPr>
          <w:spacing w:val="-33"/>
          <w:w w:val="90"/>
        </w:rPr>
        <w:t> </w:t>
      </w:r>
      <w:r>
        <w:rPr>
          <w:w w:val="90"/>
        </w:rPr>
        <w:t>Gespräch</w:t>
      </w:r>
      <w:r>
        <w:rPr>
          <w:spacing w:val="-33"/>
          <w:w w:val="90"/>
        </w:rPr>
        <w:t> </w:t>
      </w:r>
      <w:r>
        <w:rPr>
          <w:w w:val="90"/>
        </w:rPr>
        <w:t>vor).</w:t>
      </w:r>
      <w:r>
        <w:rPr>
          <w:spacing w:val="-33"/>
          <w:w w:val="90"/>
        </w:rPr>
        <w:t> </w:t>
      </w:r>
      <w:r>
        <w:rPr>
          <w:w w:val="90"/>
        </w:rPr>
        <w:t>Das</w:t>
      </w:r>
      <w:r>
        <w:rPr>
          <w:spacing w:val="-33"/>
          <w:w w:val="90"/>
        </w:rPr>
        <w:t> </w:t>
      </w:r>
      <w:r>
        <w:rPr>
          <w:w w:val="90"/>
        </w:rPr>
        <w:t>Locken- de</w:t>
      </w:r>
      <w:r>
        <w:rPr>
          <w:spacing w:val="-30"/>
          <w:w w:val="90"/>
        </w:rPr>
        <w:t> </w:t>
      </w:r>
      <w:r>
        <w:rPr>
          <w:w w:val="90"/>
        </w:rPr>
        <w:t>daran</w:t>
      </w:r>
      <w:r>
        <w:rPr>
          <w:spacing w:val="-30"/>
          <w:w w:val="90"/>
        </w:rPr>
        <w:t> </w:t>
      </w:r>
      <w:r>
        <w:rPr>
          <w:w w:val="90"/>
        </w:rPr>
        <w:t>ist,</w:t>
      </w:r>
      <w:r>
        <w:rPr>
          <w:spacing w:val="-30"/>
          <w:w w:val="90"/>
        </w:rPr>
        <w:t> </w:t>
      </w:r>
      <w:r>
        <w:rPr>
          <w:w w:val="90"/>
        </w:rPr>
        <w:t>daß</w:t>
      </w:r>
      <w:r>
        <w:rPr>
          <w:spacing w:val="-30"/>
          <w:w w:val="90"/>
        </w:rPr>
        <w:t> </w:t>
      </w:r>
      <w:r>
        <w:rPr>
          <w:w w:val="90"/>
        </w:rPr>
        <w:t>man</w:t>
      </w:r>
      <w:r>
        <w:rPr>
          <w:spacing w:val="-30"/>
          <w:w w:val="90"/>
        </w:rPr>
        <w:t> </w:t>
      </w:r>
      <w:r>
        <w:rPr>
          <w:w w:val="90"/>
        </w:rPr>
        <w:t>in</w:t>
      </w:r>
      <w:r>
        <w:rPr>
          <w:spacing w:val="-30"/>
          <w:w w:val="90"/>
        </w:rPr>
        <w:t> </w:t>
      </w:r>
      <w:r>
        <w:rPr>
          <w:w w:val="90"/>
        </w:rPr>
        <w:t>einem</w:t>
      </w:r>
      <w:r>
        <w:rPr>
          <w:spacing w:val="-30"/>
          <w:w w:val="90"/>
        </w:rPr>
        <w:t> </w:t>
      </w:r>
      <w:r>
        <w:rPr>
          <w:w w:val="90"/>
        </w:rPr>
        <w:t>übersehbaren</w:t>
      </w:r>
      <w:r>
        <w:rPr>
          <w:spacing w:val="-30"/>
          <w:w w:val="90"/>
        </w:rPr>
        <w:t> </w:t>
      </w:r>
      <w:r>
        <w:rPr>
          <w:w w:val="90"/>
        </w:rPr>
        <w:t>Rahmen</w:t>
      </w:r>
      <w:r>
        <w:rPr>
          <w:spacing w:val="-30"/>
          <w:w w:val="90"/>
        </w:rPr>
        <w:t> </w:t>
      </w:r>
      <w:r>
        <w:rPr>
          <w:w w:val="90"/>
        </w:rPr>
        <w:t>(sozusagen</w:t>
      </w:r>
      <w:r>
        <w:rPr>
          <w:spacing w:val="-30"/>
          <w:w w:val="90"/>
        </w:rPr>
        <w:t> </w:t>
      </w:r>
      <w:r>
        <w:rPr>
          <w:w w:val="90"/>
        </w:rPr>
        <w:t>Mittelbetrieb)</w:t>
      </w:r>
      <w:r>
        <w:rPr>
          <w:spacing w:val="-30"/>
          <w:w w:val="90"/>
        </w:rPr>
        <w:t> </w:t>
      </w:r>
      <w:r>
        <w:rPr>
          <w:w w:val="90"/>
        </w:rPr>
        <w:t>und ganz</w:t>
      </w:r>
      <w:r>
        <w:rPr>
          <w:spacing w:val="-35"/>
          <w:w w:val="90"/>
        </w:rPr>
        <w:t> </w:t>
      </w:r>
      <w:r>
        <w:rPr>
          <w:w w:val="90"/>
        </w:rPr>
        <w:t>frisch</w:t>
      </w:r>
      <w:r>
        <w:rPr>
          <w:spacing w:val="-35"/>
          <w:w w:val="90"/>
        </w:rPr>
        <w:t> </w:t>
      </w:r>
      <w:r>
        <w:rPr>
          <w:w w:val="90"/>
        </w:rPr>
        <w:t>und</w:t>
      </w:r>
      <w:r>
        <w:rPr>
          <w:spacing w:val="-35"/>
          <w:w w:val="90"/>
        </w:rPr>
        <w:t> </w:t>
      </w:r>
      <w:r>
        <w:rPr>
          <w:w w:val="90"/>
        </w:rPr>
        <w:t>wie</w:t>
      </w:r>
      <w:r>
        <w:rPr>
          <w:spacing w:val="-35"/>
          <w:w w:val="90"/>
        </w:rPr>
        <w:t> </w:t>
      </w:r>
      <w:r>
        <w:rPr>
          <w:w w:val="90"/>
        </w:rPr>
        <w:t>ich</w:t>
      </w:r>
      <w:r>
        <w:rPr>
          <w:spacing w:val="-35"/>
          <w:w w:val="90"/>
        </w:rPr>
        <w:t> </w:t>
      </w:r>
      <w:r>
        <w:rPr>
          <w:w w:val="90"/>
        </w:rPr>
        <w:t>hoffe</w:t>
      </w:r>
      <w:r>
        <w:rPr>
          <w:spacing w:val="-35"/>
          <w:w w:val="90"/>
        </w:rPr>
        <w:t> </w:t>
      </w:r>
      <w:r>
        <w:rPr>
          <w:w w:val="90"/>
        </w:rPr>
        <w:t>ziemlich</w:t>
      </w:r>
      <w:r>
        <w:rPr>
          <w:spacing w:val="-35"/>
          <w:w w:val="90"/>
        </w:rPr>
        <w:t> </w:t>
      </w:r>
      <w:r>
        <w:rPr>
          <w:w w:val="90"/>
        </w:rPr>
        <w:t>selbständig</w:t>
      </w:r>
      <w:r>
        <w:rPr>
          <w:spacing w:val="-35"/>
          <w:w w:val="90"/>
        </w:rPr>
        <w:t> </w:t>
      </w:r>
      <w:r>
        <w:rPr>
          <w:w w:val="90"/>
        </w:rPr>
        <w:t>(nominal</w:t>
      </w:r>
      <w:r>
        <w:rPr>
          <w:spacing w:val="-35"/>
          <w:w w:val="90"/>
        </w:rPr>
        <w:t> </w:t>
      </w:r>
      <w:r>
        <w:rPr>
          <w:w w:val="90"/>
        </w:rPr>
        <w:t>als</w:t>
      </w:r>
      <w:r>
        <w:rPr>
          <w:spacing w:val="-35"/>
          <w:w w:val="90"/>
        </w:rPr>
        <w:t> </w:t>
      </w:r>
      <w:r>
        <w:rPr>
          <w:w w:val="90"/>
        </w:rPr>
        <w:t>rechte</w:t>
      </w:r>
      <w:r>
        <w:rPr>
          <w:spacing w:val="-35"/>
          <w:w w:val="90"/>
        </w:rPr>
        <w:t> </w:t>
      </w:r>
      <w:r>
        <w:rPr>
          <w:w w:val="90"/>
        </w:rPr>
        <w:t>Hand</w:t>
      </w:r>
      <w:r>
        <w:rPr>
          <w:spacing w:val="-35"/>
          <w:w w:val="90"/>
        </w:rPr>
        <w:t> </w:t>
      </w:r>
      <w:r>
        <w:rPr>
          <w:w w:val="90"/>
        </w:rPr>
        <w:t>eines</w:t>
      </w:r>
      <w:r>
        <w:rPr>
          <w:spacing w:val="-35"/>
          <w:w w:val="90"/>
        </w:rPr>
        <w:t> </w:t>
      </w:r>
      <w:r>
        <w:rPr>
          <w:w w:val="90"/>
        </w:rPr>
        <w:t>von </w:t>
      </w:r>
      <w:r>
        <w:rPr>
          <w:w w:val="85"/>
        </w:rPr>
        <w:t>Spanien geholten Professors) aufbauen kann, einen Haufen Geld verdient</w:t>
      </w:r>
      <w:r>
        <w:rPr>
          <w:spacing w:val="-29"/>
          <w:w w:val="85"/>
        </w:rPr>
        <w:t> </w:t>
      </w:r>
      <w:r>
        <w:rPr>
          <w:w w:val="85"/>
        </w:rPr>
        <w:t>(mindestens </w:t>
      </w:r>
      <w:r>
        <w:rPr>
          <w:w w:val="90"/>
        </w:rPr>
        <w:t>3000</w:t>
      </w:r>
      <w:r>
        <w:rPr>
          <w:spacing w:val="-30"/>
          <w:w w:val="90"/>
        </w:rPr>
        <w:t> </w:t>
      </w:r>
      <w:r>
        <w:rPr>
          <w:w w:val="90"/>
        </w:rPr>
        <w:t>$,</w:t>
      </w:r>
      <w:r>
        <w:rPr>
          <w:spacing w:val="-30"/>
          <w:w w:val="90"/>
        </w:rPr>
        <w:t> </w:t>
      </w:r>
      <w:r>
        <w:rPr>
          <w:w w:val="90"/>
        </w:rPr>
        <w:t>womit</w:t>
      </w:r>
      <w:r>
        <w:rPr>
          <w:spacing w:val="-30"/>
          <w:w w:val="90"/>
        </w:rPr>
        <w:t> </w:t>
      </w:r>
      <w:r>
        <w:rPr>
          <w:w w:val="90"/>
        </w:rPr>
        <w:t>man</w:t>
      </w:r>
      <w:r>
        <w:rPr>
          <w:spacing w:val="-30"/>
          <w:w w:val="90"/>
        </w:rPr>
        <w:t> </w:t>
      </w:r>
      <w:r>
        <w:rPr>
          <w:w w:val="90"/>
        </w:rPr>
        <w:t>etwas</w:t>
      </w:r>
      <w:r>
        <w:rPr>
          <w:spacing w:val="-30"/>
          <w:w w:val="90"/>
        </w:rPr>
        <w:t> </w:t>
      </w:r>
      <w:r>
        <w:rPr>
          <w:w w:val="90"/>
        </w:rPr>
        <w:t>besser</w:t>
      </w:r>
      <w:r>
        <w:rPr>
          <w:spacing w:val="-30"/>
          <w:w w:val="90"/>
        </w:rPr>
        <w:t> </w:t>
      </w:r>
      <w:r>
        <w:rPr>
          <w:w w:val="90"/>
        </w:rPr>
        <w:t>leben</w:t>
      </w:r>
      <w:r>
        <w:rPr>
          <w:spacing w:val="-30"/>
          <w:w w:val="90"/>
        </w:rPr>
        <w:t> </w:t>
      </w:r>
      <w:r>
        <w:rPr>
          <w:w w:val="90"/>
        </w:rPr>
        <w:t>könne</w:t>
      </w:r>
      <w:r>
        <w:rPr>
          <w:spacing w:val="-30"/>
          <w:w w:val="90"/>
        </w:rPr>
        <w:t> </w:t>
      </w:r>
      <w:r>
        <w:rPr>
          <w:w w:val="90"/>
        </w:rPr>
        <w:t>als</w:t>
      </w:r>
      <w:r>
        <w:rPr>
          <w:spacing w:val="-30"/>
          <w:w w:val="90"/>
        </w:rPr>
        <w:t> </w:t>
      </w:r>
      <w:r>
        <w:rPr>
          <w:w w:val="90"/>
        </w:rPr>
        <w:t>hier),</w:t>
      </w:r>
      <w:r>
        <w:rPr>
          <w:spacing w:val="-30"/>
          <w:w w:val="90"/>
        </w:rPr>
        <w:t> </w:t>
      </w:r>
      <w:r>
        <w:rPr>
          <w:w w:val="90"/>
        </w:rPr>
        <w:t>nicht</w:t>
      </w:r>
      <w:r>
        <w:rPr>
          <w:spacing w:val="-30"/>
          <w:w w:val="90"/>
        </w:rPr>
        <w:t> </w:t>
      </w:r>
      <w:r>
        <w:rPr>
          <w:w w:val="90"/>
        </w:rPr>
        <w:t>für</w:t>
      </w:r>
      <w:r>
        <w:rPr>
          <w:spacing w:val="-30"/>
          <w:w w:val="90"/>
        </w:rPr>
        <w:t> </w:t>
      </w:r>
      <w:r>
        <w:rPr>
          <w:w w:val="90"/>
        </w:rPr>
        <w:t>dauernd</w:t>
      </w:r>
      <w:r>
        <w:rPr>
          <w:spacing w:val="-30"/>
          <w:w w:val="90"/>
        </w:rPr>
        <w:t> </w:t>
      </w:r>
      <w:r>
        <w:rPr>
          <w:w w:val="90"/>
        </w:rPr>
        <w:t>gebunden</w:t>
      </w:r>
      <w:r>
        <w:rPr>
          <w:spacing w:val="-30"/>
          <w:w w:val="90"/>
        </w:rPr>
        <w:t> </w:t>
      </w:r>
      <w:r>
        <w:rPr>
          <w:w w:val="90"/>
        </w:rPr>
        <w:t>ist (1-2</w:t>
      </w:r>
      <w:r>
        <w:rPr>
          <w:spacing w:val="-33"/>
          <w:w w:val="90"/>
        </w:rPr>
        <w:t> </w:t>
      </w:r>
      <w:r>
        <w:rPr>
          <w:w w:val="90"/>
        </w:rPr>
        <w:t>Jahre),</w:t>
      </w:r>
      <w:r>
        <w:rPr>
          <w:spacing w:val="-33"/>
          <w:w w:val="90"/>
        </w:rPr>
        <w:t> </w:t>
      </w:r>
      <w:r>
        <w:rPr>
          <w:w w:val="90"/>
        </w:rPr>
        <w:t>spanisch</w:t>
      </w:r>
      <w:r>
        <w:rPr>
          <w:spacing w:val="-33"/>
          <w:w w:val="90"/>
        </w:rPr>
        <w:t> </w:t>
      </w:r>
      <w:r>
        <w:rPr>
          <w:w w:val="90"/>
        </w:rPr>
        <w:t>lernt,</w:t>
      </w:r>
      <w:r>
        <w:rPr>
          <w:spacing w:val="-33"/>
          <w:w w:val="90"/>
        </w:rPr>
        <w:t> </w:t>
      </w:r>
      <w:r>
        <w:rPr>
          <w:w w:val="90"/>
        </w:rPr>
        <w:t>und</w:t>
      </w:r>
      <w:r>
        <w:rPr>
          <w:spacing w:val="-33"/>
          <w:w w:val="90"/>
        </w:rPr>
        <w:t> </w:t>
      </w:r>
      <w:r>
        <w:rPr>
          <w:w w:val="90"/>
        </w:rPr>
        <w:t>last</w:t>
      </w:r>
      <w:r>
        <w:rPr>
          <w:spacing w:val="-33"/>
          <w:w w:val="90"/>
        </w:rPr>
        <w:t> </w:t>
      </w:r>
      <w:r>
        <w:rPr>
          <w:w w:val="90"/>
        </w:rPr>
        <w:t>not</w:t>
      </w:r>
      <w:r>
        <w:rPr>
          <w:spacing w:val="-33"/>
          <w:w w:val="90"/>
        </w:rPr>
        <w:t> </w:t>
      </w:r>
      <w:r>
        <w:rPr>
          <w:w w:val="90"/>
        </w:rPr>
        <w:t>least</w:t>
      </w:r>
      <w:r>
        <w:rPr>
          <w:spacing w:val="-33"/>
          <w:w w:val="90"/>
        </w:rPr>
        <w:t> </w:t>
      </w:r>
      <w:r>
        <w:rPr>
          <w:w w:val="90"/>
        </w:rPr>
        <w:t>natürlich</w:t>
      </w:r>
      <w:r>
        <w:rPr>
          <w:spacing w:val="-33"/>
          <w:w w:val="90"/>
        </w:rPr>
        <w:t> </w:t>
      </w:r>
      <w:r>
        <w:rPr>
          <w:w w:val="90"/>
        </w:rPr>
        <w:t>der</w:t>
      </w:r>
      <w:r>
        <w:rPr>
          <w:spacing w:val="-33"/>
          <w:w w:val="90"/>
        </w:rPr>
        <w:t> </w:t>
      </w:r>
      <w:r>
        <w:rPr>
          <w:w w:val="90"/>
        </w:rPr>
        <w:t>alte</w:t>
      </w:r>
      <w:r>
        <w:rPr>
          <w:spacing w:val="-33"/>
          <w:w w:val="90"/>
        </w:rPr>
        <w:t> </w:t>
      </w:r>
      <w:r>
        <w:rPr>
          <w:spacing w:val="-4"/>
          <w:w w:val="90"/>
        </w:rPr>
        <w:t>Traum:</w:t>
      </w:r>
      <w:r>
        <w:rPr>
          <w:spacing w:val="-33"/>
          <w:w w:val="90"/>
        </w:rPr>
        <w:t> </w:t>
      </w:r>
      <w:r>
        <w:rPr>
          <w:w w:val="90"/>
        </w:rPr>
        <w:t>zu</w:t>
      </w:r>
      <w:r>
        <w:rPr>
          <w:spacing w:val="-33"/>
          <w:w w:val="90"/>
        </w:rPr>
        <w:t> </w:t>
      </w:r>
      <w:r>
        <w:rPr>
          <w:w w:val="90"/>
        </w:rPr>
        <w:t>den</w:t>
      </w:r>
      <w:r>
        <w:rPr>
          <w:spacing w:val="-33"/>
          <w:w w:val="90"/>
        </w:rPr>
        <w:t> </w:t>
      </w:r>
      <w:r>
        <w:rPr>
          <w:w w:val="90"/>
        </w:rPr>
        <w:t>Wilden!</w:t>
      </w:r>
    </w:p>
    <w:p>
      <w:pPr>
        <w:pStyle w:val="BodyText"/>
        <w:spacing w:line="288" w:lineRule="exact" w:before="193"/>
        <w:ind w:left="118" w:right="2208" w:firstLine="351"/>
        <w:jc w:val="both"/>
      </w:pPr>
      <w:r>
        <w:rPr>
          <w:w w:val="85"/>
        </w:rPr>
        <w:t>Nach</w:t>
      </w:r>
      <w:r>
        <w:rPr>
          <w:spacing w:val="-4"/>
          <w:w w:val="85"/>
        </w:rPr>
        <w:t> </w:t>
      </w:r>
      <w:r>
        <w:rPr>
          <w:w w:val="85"/>
        </w:rPr>
        <w:t>dem</w:t>
      </w:r>
      <w:r>
        <w:rPr>
          <w:spacing w:val="-5"/>
          <w:w w:val="85"/>
        </w:rPr>
        <w:t> </w:t>
      </w:r>
      <w:r>
        <w:rPr>
          <w:w w:val="85"/>
        </w:rPr>
        <w:t>ersten</w:t>
      </w:r>
      <w:r>
        <w:rPr>
          <w:spacing w:val="-5"/>
          <w:w w:val="85"/>
        </w:rPr>
        <w:t> </w:t>
      </w:r>
      <w:r>
        <w:rPr>
          <w:w w:val="85"/>
        </w:rPr>
        <w:t>Zögern</w:t>
      </w:r>
      <w:r>
        <w:rPr>
          <w:spacing w:val="-4"/>
          <w:w w:val="85"/>
        </w:rPr>
        <w:t> </w:t>
      </w:r>
      <w:r>
        <w:rPr>
          <w:w w:val="85"/>
        </w:rPr>
        <w:t>und</w:t>
      </w:r>
      <w:r>
        <w:rPr>
          <w:spacing w:val="-5"/>
          <w:w w:val="85"/>
        </w:rPr>
        <w:t> </w:t>
      </w:r>
      <w:r>
        <w:rPr>
          <w:w w:val="85"/>
        </w:rPr>
        <w:t>dem</w:t>
      </w:r>
      <w:r>
        <w:rPr>
          <w:spacing w:val="-4"/>
          <w:w w:val="85"/>
        </w:rPr>
        <w:t> </w:t>
      </w:r>
      <w:r>
        <w:rPr>
          <w:w w:val="85"/>
        </w:rPr>
        <w:t>darauf</w:t>
      </w:r>
      <w:r>
        <w:rPr>
          <w:spacing w:val="-5"/>
          <w:w w:val="85"/>
        </w:rPr>
        <w:t> </w:t>
      </w:r>
      <w:r>
        <w:rPr>
          <w:w w:val="85"/>
        </w:rPr>
        <w:t>folgenden</w:t>
      </w:r>
      <w:r>
        <w:rPr>
          <w:spacing w:val="-4"/>
          <w:w w:val="85"/>
        </w:rPr>
        <w:t> </w:t>
      </w:r>
      <w:r>
        <w:rPr>
          <w:w w:val="85"/>
        </w:rPr>
        <w:t>Freudentaumel</w:t>
      </w:r>
      <w:r>
        <w:rPr>
          <w:spacing w:val="-5"/>
          <w:w w:val="85"/>
        </w:rPr>
        <w:t> </w:t>
      </w:r>
      <w:r>
        <w:rPr>
          <w:w w:val="85"/>
        </w:rPr>
        <w:t>(der</w:t>
      </w:r>
      <w:r>
        <w:rPr>
          <w:spacing w:val="-4"/>
          <w:w w:val="85"/>
        </w:rPr>
        <w:t> </w:t>
      </w:r>
      <w:r>
        <w:rPr>
          <w:w w:val="85"/>
        </w:rPr>
        <w:t>mich</w:t>
      </w:r>
      <w:r>
        <w:rPr>
          <w:spacing w:val="-5"/>
          <w:w w:val="85"/>
        </w:rPr>
        <w:t> </w:t>
      </w:r>
      <w:r>
        <w:rPr>
          <w:w w:val="85"/>
        </w:rPr>
        <w:t>fast unter</w:t>
      </w:r>
      <w:r>
        <w:rPr>
          <w:spacing w:val="-4"/>
          <w:w w:val="85"/>
        </w:rPr>
        <w:t> </w:t>
      </w:r>
      <w:r>
        <w:rPr>
          <w:w w:val="85"/>
        </w:rPr>
        <w:t>ein</w:t>
      </w:r>
      <w:r>
        <w:rPr>
          <w:spacing w:val="-4"/>
          <w:w w:val="85"/>
        </w:rPr>
        <w:t> </w:t>
      </w:r>
      <w:r>
        <w:rPr>
          <w:w w:val="85"/>
        </w:rPr>
        <w:t>Auto</w:t>
      </w:r>
      <w:r>
        <w:rPr>
          <w:spacing w:val="-4"/>
          <w:w w:val="85"/>
        </w:rPr>
        <w:t> </w:t>
      </w:r>
      <w:r>
        <w:rPr>
          <w:w w:val="85"/>
        </w:rPr>
        <w:t>gebracht</w:t>
      </w:r>
      <w:r>
        <w:rPr>
          <w:spacing w:val="-4"/>
          <w:w w:val="85"/>
        </w:rPr>
        <w:t> </w:t>
      </w:r>
      <w:r>
        <w:rPr>
          <w:w w:val="85"/>
        </w:rPr>
        <w:t>hätte)</w:t>
      </w:r>
      <w:r>
        <w:rPr>
          <w:spacing w:val="-4"/>
          <w:w w:val="85"/>
        </w:rPr>
        <w:t> </w:t>
      </w:r>
      <w:r>
        <w:rPr>
          <w:w w:val="85"/>
        </w:rPr>
        <w:t>sind</w:t>
      </w:r>
      <w:r>
        <w:rPr>
          <w:spacing w:val="-4"/>
          <w:w w:val="85"/>
        </w:rPr>
        <w:t> </w:t>
      </w:r>
      <w:r>
        <w:rPr>
          <w:w w:val="85"/>
        </w:rPr>
        <w:t>natürlich</w:t>
      </w:r>
      <w:r>
        <w:rPr>
          <w:spacing w:val="-4"/>
          <w:w w:val="85"/>
        </w:rPr>
        <w:t> </w:t>
      </w:r>
      <w:r>
        <w:rPr>
          <w:w w:val="85"/>
        </w:rPr>
        <w:t>jetzt</w:t>
      </w:r>
      <w:r>
        <w:rPr>
          <w:spacing w:val="-4"/>
          <w:w w:val="85"/>
        </w:rPr>
        <w:t> </w:t>
      </w:r>
      <w:r>
        <w:rPr>
          <w:w w:val="85"/>
        </w:rPr>
        <w:t>wieder</w:t>
      </w:r>
      <w:r>
        <w:rPr>
          <w:spacing w:val="-4"/>
          <w:w w:val="85"/>
        </w:rPr>
        <w:t> </w:t>
      </w:r>
      <w:r>
        <w:rPr>
          <w:w w:val="85"/>
        </w:rPr>
        <w:t>Bedenken</w:t>
      </w:r>
      <w:r>
        <w:rPr>
          <w:spacing w:val="-4"/>
          <w:w w:val="85"/>
        </w:rPr>
        <w:t> </w:t>
      </w:r>
      <w:r>
        <w:rPr>
          <w:w w:val="85"/>
        </w:rPr>
        <w:t>fällig.</w:t>
      </w:r>
      <w:r>
        <w:rPr>
          <w:spacing w:val="-4"/>
          <w:w w:val="85"/>
        </w:rPr>
        <w:t> </w:t>
      </w:r>
      <w:r>
        <w:rPr>
          <w:w w:val="85"/>
        </w:rPr>
        <w:t>Am</w:t>
      </w:r>
      <w:r>
        <w:rPr>
          <w:spacing w:val="-4"/>
          <w:w w:val="85"/>
        </w:rPr>
        <w:t> </w:t>
      </w:r>
      <w:r>
        <w:rPr>
          <w:w w:val="85"/>
        </w:rPr>
        <w:t>schwer- </w:t>
      </w:r>
      <w:r>
        <w:rPr>
          <w:w w:val="90"/>
        </w:rPr>
        <w:t>sten</w:t>
      </w:r>
      <w:r>
        <w:rPr>
          <w:spacing w:val="-11"/>
          <w:w w:val="90"/>
        </w:rPr>
        <w:t> </w:t>
      </w:r>
      <w:r>
        <w:rPr>
          <w:w w:val="90"/>
        </w:rPr>
        <w:t>drückt</w:t>
      </w:r>
      <w:r>
        <w:rPr>
          <w:spacing w:val="-11"/>
          <w:w w:val="90"/>
        </w:rPr>
        <w:t> </w:t>
      </w:r>
      <w:r>
        <w:rPr>
          <w:w w:val="90"/>
        </w:rPr>
        <w:t>mich</w:t>
      </w:r>
      <w:r>
        <w:rPr>
          <w:spacing w:val="-11"/>
          <w:w w:val="90"/>
        </w:rPr>
        <w:t> </w:t>
      </w:r>
      <w:r>
        <w:rPr>
          <w:w w:val="90"/>
        </w:rPr>
        <w:t>dabei,</w:t>
      </w:r>
      <w:r>
        <w:rPr>
          <w:spacing w:val="-11"/>
          <w:w w:val="90"/>
        </w:rPr>
        <w:t> </w:t>
      </w:r>
      <w:r>
        <w:rPr>
          <w:w w:val="90"/>
        </w:rPr>
        <w:t>dass</w:t>
      </w:r>
      <w:r>
        <w:rPr>
          <w:spacing w:val="-11"/>
          <w:w w:val="90"/>
        </w:rPr>
        <w:t> </w:t>
      </w:r>
      <w:r>
        <w:rPr>
          <w:w w:val="90"/>
        </w:rPr>
        <w:t>es</w:t>
      </w:r>
      <w:r>
        <w:rPr>
          <w:spacing w:val="-11"/>
          <w:w w:val="90"/>
        </w:rPr>
        <w:t> </w:t>
      </w:r>
      <w:r>
        <w:rPr>
          <w:w w:val="90"/>
        </w:rPr>
        <w:t>unmöglieh</w:t>
      </w:r>
      <w:r>
        <w:rPr>
          <w:spacing w:val="-11"/>
          <w:w w:val="90"/>
        </w:rPr>
        <w:t> </w:t>
      </w:r>
      <w:r>
        <w:rPr>
          <w:w w:val="90"/>
        </w:rPr>
        <w:t>ist,</w:t>
      </w:r>
      <w:r>
        <w:rPr>
          <w:spacing w:val="-11"/>
          <w:w w:val="90"/>
        </w:rPr>
        <w:t> </w:t>
      </w:r>
      <w:r>
        <w:rPr>
          <w:w w:val="90"/>
        </w:rPr>
        <w:t>meine</w:t>
      </w:r>
      <w:r>
        <w:rPr>
          <w:spacing w:val="-11"/>
          <w:w w:val="90"/>
        </w:rPr>
        <w:t> </w:t>
      </w:r>
      <w:r>
        <w:rPr>
          <w:w w:val="90"/>
        </w:rPr>
        <w:t>Arbeit</w:t>
      </w:r>
      <w:r>
        <w:rPr>
          <w:spacing w:val="-11"/>
          <w:w w:val="90"/>
        </w:rPr>
        <w:t> </w:t>
      </w:r>
      <w:r>
        <w:rPr>
          <w:w w:val="90"/>
        </w:rPr>
        <w:t>bis</w:t>
      </w:r>
      <w:r>
        <w:rPr>
          <w:spacing w:val="-11"/>
          <w:w w:val="90"/>
        </w:rPr>
        <w:t> </w:t>
      </w:r>
      <w:r>
        <w:rPr>
          <w:w w:val="90"/>
        </w:rPr>
        <w:t>dahin</w:t>
      </w:r>
      <w:r>
        <w:rPr>
          <w:spacing w:val="-11"/>
          <w:w w:val="90"/>
        </w:rPr>
        <w:t> </w:t>
      </w:r>
      <w:r>
        <w:rPr>
          <w:w w:val="90"/>
        </w:rPr>
        <w:t>(Herbst</w:t>
      </w:r>
      <w:r>
        <w:rPr>
          <w:spacing w:val="-11"/>
          <w:w w:val="90"/>
        </w:rPr>
        <w:t> </w:t>
      </w:r>
      <w:r>
        <w:rPr>
          <w:w w:val="90"/>
        </w:rPr>
        <w:t>oder </w:t>
      </w:r>
      <w:r>
        <w:rPr>
          <w:w w:val="85"/>
        </w:rPr>
        <w:t>Frühjahr)</w:t>
      </w:r>
      <w:r>
        <w:rPr>
          <w:spacing w:val="-7"/>
          <w:w w:val="85"/>
        </w:rPr>
        <w:t> </w:t>
      </w:r>
      <w:r>
        <w:rPr>
          <w:w w:val="85"/>
        </w:rPr>
        <w:t>fertig</w:t>
      </w:r>
      <w:r>
        <w:rPr>
          <w:spacing w:val="-7"/>
          <w:w w:val="85"/>
        </w:rPr>
        <w:t> </w:t>
      </w:r>
      <w:r>
        <w:rPr>
          <w:w w:val="85"/>
        </w:rPr>
        <w:t>zu</w:t>
      </w:r>
      <w:r>
        <w:rPr>
          <w:spacing w:val="-7"/>
          <w:w w:val="85"/>
        </w:rPr>
        <w:t> </w:t>
      </w:r>
      <w:r>
        <w:rPr>
          <w:w w:val="85"/>
        </w:rPr>
        <w:t>machen.</w:t>
      </w:r>
      <w:r>
        <w:rPr>
          <w:spacing w:val="-7"/>
          <w:w w:val="85"/>
        </w:rPr>
        <w:t> </w:t>
      </w:r>
      <w:r>
        <w:rPr>
          <w:w w:val="85"/>
        </w:rPr>
        <w:t>Es</w:t>
      </w:r>
      <w:r>
        <w:rPr>
          <w:spacing w:val="-7"/>
          <w:w w:val="85"/>
        </w:rPr>
        <w:t> </w:t>
      </w:r>
      <w:r>
        <w:rPr>
          <w:w w:val="85"/>
        </w:rPr>
        <w:t>blieben</w:t>
      </w:r>
      <w:r>
        <w:rPr>
          <w:spacing w:val="-7"/>
          <w:w w:val="85"/>
        </w:rPr>
        <w:t> </w:t>
      </w:r>
      <w:r>
        <w:rPr>
          <w:w w:val="85"/>
        </w:rPr>
        <w:t>da</w:t>
      </w:r>
      <w:r>
        <w:rPr>
          <w:spacing w:val="-7"/>
          <w:w w:val="85"/>
        </w:rPr>
        <w:t> </w:t>
      </w:r>
      <w:r>
        <w:rPr>
          <w:w w:val="85"/>
        </w:rPr>
        <w:t>nur</w:t>
      </w:r>
      <w:r>
        <w:rPr>
          <w:spacing w:val="-7"/>
          <w:w w:val="85"/>
        </w:rPr>
        <w:t> </w:t>
      </w:r>
      <w:r>
        <w:rPr>
          <w:w w:val="85"/>
        </w:rPr>
        <w:t>zwei</w:t>
      </w:r>
      <w:r>
        <w:rPr>
          <w:spacing w:val="-7"/>
          <w:w w:val="85"/>
        </w:rPr>
        <w:t> </w:t>
      </w:r>
      <w:r>
        <w:rPr>
          <w:w w:val="85"/>
        </w:rPr>
        <w:t>Lösungen:</w:t>
      </w:r>
      <w:r>
        <w:rPr>
          <w:spacing w:val="-7"/>
          <w:w w:val="85"/>
        </w:rPr>
        <w:t> </w:t>
      </w:r>
      <w:r>
        <w:rPr>
          <w:w w:val="85"/>
        </w:rPr>
        <w:t>entweder</w:t>
      </w:r>
      <w:r>
        <w:rPr>
          <w:spacing w:val="-7"/>
          <w:w w:val="85"/>
        </w:rPr>
        <w:t> </w:t>
      </w:r>
      <w:r>
        <w:rPr>
          <w:w w:val="85"/>
        </w:rPr>
        <w:t>zunächst</w:t>
      </w:r>
      <w:r>
        <w:rPr>
          <w:spacing w:val="-7"/>
          <w:w w:val="85"/>
        </w:rPr>
        <w:t> </w:t>
      </w:r>
      <w:r>
        <w:rPr>
          <w:w w:val="85"/>
        </w:rPr>
        <w:t>in</w:t>
      </w:r>
      <w:r>
        <w:rPr>
          <w:spacing w:val="-7"/>
          <w:w w:val="85"/>
        </w:rPr>
        <w:t> </w:t>
      </w:r>
      <w:r>
        <w:rPr>
          <w:w w:val="85"/>
        </w:rPr>
        <w:t>ei- nigen</w:t>
      </w:r>
      <w:r>
        <w:rPr>
          <w:spacing w:val="-5"/>
          <w:w w:val="85"/>
        </w:rPr>
        <w:t> </w:t>
      </w:r>
      <w:r>
        <w:rPr>
          <w:w w:val="85"/>
        </w:rPr>
        <w:t>Aufsätzen</w:t>
      </w:r>
      <w:r>
        <w:rPr>
          <w:spacing w:val="-4"/>
          <w:w w:val="85"/>
        </w:rPr>
        <w:t> </w:t>
      </w:r>
      <w:r>
        <w:rPr>
          <w:w w:val="85"/>
        </w:rPr>
        <w:t>den</w:t>
      </w:r>
      <w:r>
        <w:rPr>
          <w:spacing w:val="-5"/>
          <w:w w:val="85"/>
        </w:rPr>
        <w:t> </w:t>
      </w:r>
      <w:r>
        <w:rPr>
          <w:w w:val="85"/>
        </w:rPr>
        <w:t>fettesten</w:t>
      </w:r>
      <w:r>
        <w:rPr>
          <w:spacing w:val="-5"/>
          <w:w w:val="85"/>
        </w:rPr>
        <w:t> </w:t>
      </w:r>
      <w:r>
        <w:rPr>
          <w:w w:val="85"/>
        </w:rPr>
        <w:t>Rahm</w:t>
      </w:r>
      <w:r>
        <w:rPr>
          <w:spacing w:val="-5"/>
          <w:w w:val="85"/>
        </w:rPr>
        <w:t> </w:t>
      </w:r>
      <w:r>
        <w:rPr>
          <w:w w:val="85"/>
        </w:rPr>
        <w:t>abzuschöpfen,</w:t>
      </w:r>
      <w:r>
        <w:rPr>
          <w:spacing w:val="-4"/>
          <w:w w:val="85"/>
        </w:rPr>
        <w:t> </w:t>
      </w:r>
      <w:r>
        <w:rPr>
          <w:w w:val="85"/>
        </w:rPr>
        <w:t>oder</w:t>
      </w:r>
      <w:r>
        <w:rPr>
          <w:spacing w:val="-5"/>
          <w:w w:val="85"/>
        </w:rPr>
        <w:t> </w:t>
      </w:r>
      <w:r>
        <w:rPr>
          <w:w w:val="85"/>
        </w:rPr>
        <w:t>zu</w:t>
      </w:r>
      <w:r>
        <w:rPr>
          <w:spacing w:val="-5"/>
          <w:w w:val="85"/>
        </w:rPr>
        <w:t> </w:t>
      </w:r>
      <w:r>
        <w:rPr>
          <w:w w:val="85"/>
        </w:rPr>
        <w:t>versuchen,</w:t>
      </w:r>
      <w:r>
        <w:rPr>
          <w:spacing w:val="-5"/>
          <w:w w:val="85"/>
        </w:rPr>
        <w:t> </w:t>
      </w:r>
      <w:r>
        <w:rPr>
          <w:w w:val="85"/>
        </w:rPr>
        <w:t>dass</w:t>
      </w:r>
      <w:r>
        <w:rPr>
          <w:spacing w:val="-4"/>
          <w:w w:val="85"/>
        </w:rPr>
        <w:t> </w:t>
      </w:r>
      <w:r>
        <w:rPr>
          <w:w w:val="85"/>
        </w:rPr>
        <w:t>man</w:t>
      </w:r>
      <w:r>
        <w:rPr>
          <w:spacing w:val="-5"/>
          <w:w w:val="85"/>
        </w:rPr>
        <w:t> </w:t>
      </w:r>
      <w:r>
        <w:rPr>
          <w:w w:val="85"/>
        </w:rPr>
        <w:t>mich </w:t>
      </w:r>
      <w:r>
        <w:rPr>
          <w:w w:val="90"/>
        </w:rPr>
        <w:t>auf</w:t>
      </w:r>
      <w:r>
        <w:rPr>
          <w:spacing w:val="-26"/>
          <w:w w:val="90"/>
        </w:rPr>
        <w:t> </w:t>
      </w:r>
      <w:r>
        <w:rPr>
          <w:w w:val="90"/>
        </w:rPr>
        <w:t>einige</w:t>
      </w:r>
      <w:r>
        <w:rPr>
          <w:spacing w:val="-26"/>
          <w:w w:val="90"/>
        </w:rPr>
        <w:t> </w:t>
      </w:r>
      <w:r>
        <w:rPr>
          <w:w w:val="90"/>
        </w:rPr>
        <w:t>Monate</w:t>
      </w:r>
      <w:r>
        <w:rPr>
          <w:spacing w:val="-26"/>
          <w:w w:val="90"/>
        </w:rPr>
        <w:t> </w:t>
      </w:r>
      <w:r>
        <w:rPr>
          <w:w w:val="90"/>
        </w:rPr>
        <w:t>während</w:t>
      </w:r>
      <w:r>
        <w:rPr>
          <w:spacing w:val="-26"/>
          <w:w w:val="90"/>
        </w:rPr>
        <w:t> </w:t>
      </w:r>
      <w:r>
        <w:rPr>
          <w:w w:val="90"/>
        </w:rPr>
        <w:t>der</w:t>
      </w:r>
      <w:r>
        <w:rPr>
          <w:spacing w:val="-26"/>
          <w:w w:val="90"/>
        </w:rPr>
        <w:t> </w:t>
      </w:r>
      <w:r>
        <w:rPr>
          <w:w w:val="90"/>
        </w:rPr>
        <w:t>Regenszeit</w:t>
      </w:r>
      <w:r>
        <w:rPr>
          <w:spacing w:val="-26"/>
          <w:w w:val="90"/>
        </w:rPr>
        <w:t> </w:t>
      </w:r>
      <w:r>
        <w:rPr>
          <w:w w:val="90"/>
        </w:rPr>
        <w:t>nach</w:t>
      </w:r>
      <w:r>
        <w:rPr>
          <w:spacing w:val="-26"/>
          <w:w w:val="90"/>
        </w:rPr>
        <w:t> </w:t>
      </w:r>
      <w:r>
        <w:rPr>
          <w:w w:val="90"/>
        </w:rPr>
        <w:t>Europa</w:t>
      </w:r>
      <w:r>
        <w:rPr>
          <w:spacing w:val="-26"/>
          <w:w w:val="90"/>
        </w:rPr>
        <w:t> </w:t>
      </w:r>
      <w:r>
        <w:rPr>
          <w:w w:val="90"/>
        </w:rPr>
        <w:t>entlässt.</w:t>
      </w:r>
      <w:r>
        <w:rPr>
          <w:spacing w:val="-26"/>
          <w:w w:val="90"/>
        </w:rPr>
        <w:t> </w:t>
      </w:r>
      <w:r>
        <w:rPr>
          <w:w w:val="90"/>
        </w:rPr>
        <w:t>Dass</w:t>
      </w:r>
      <w:r>
        <w:rPr>
          <w:spacing w:val="-26"/>
          <w:w w:val="90"/>
        </w:rPr>
        <w:t> </w:t>
      </w:r>
      <w:r>
        <w:rPr>
          <w:w w:val="90"/>
        </w:rPr>
        <w:t>es</w:t>
      </w:r>
      <w:r>
        <w:rPr>
          <w:spacing w:val="-26"/>
          <w:w w:val="90"/>
        </w:rPr>
        <w:t> </w:t>
      </w:r>
      <w:r>
        <w:rPr>
          <w:w w:val="90"/>
        </w:rPr>
        <w:t>sich</w:t>
      </w:r>
      <w:r>
        <w:rPr>
          <w:spacing w:val="-26"/>
          <w:w w:val="90"/>
        </w:rPr>
        <w:t> </w:t>
      </w:r>
      <w:r>
        <w:rPr>
          <w:w w:val="90"/>
        </w:rPr>
        <w:t>gewis- sermassen</w:t>
      </w:r>
      <w:r>
        <w:rPr>
          <w:spacing w:val="-15"/>
          <w:w w:val="90"/>
        </w:rPr>
        <w:t> </w:t>
      </w:r>
      <w:r>
        <w:rPr>
          <w:w w:val="90"/>
        </w:rPr>
        <w:t>um</w:t>
      </w:r>
      <w:r>
        <w:rPr>
          <w:spacing w:val="-15"/>
          <w:w w:val="90"/>
        </w:rPr>
        <w:t> </w:t>
      </w:r>
      <w:r>
        <w:rPr>
          <w:w w:val="90"/>
        </w:rPr>
        <w:t>nützliche</w:t>
      </w:r>
      <w:r>
        <w:rPr>
          <w:spacing w:val="-15"/>
          <w:w w:val="90"/>
        </w:rPr>
        <w:t> </w:t>
      </w:r>
      <w:r>
        <w:rPr>
          <w:w w:val="90"/>
        </w:rPr>
        <w:t>Arbeit</w:t>
      </w:r>
      <w:r>
        <w:rPr>
          <w:spacing w:val="-15"/>
          <w:w w:val="90"/>
        </w:rPr>
        <w:t> </w:t>
      </w:r>
      <w:r>
        <w:rPr>
          <w:w w:val="90"/>
        </w:rPr>
        <w:t>handelt,</w:t>
      </w:r>
      <w:r>
        <w:rPr>
          <w:spacing w:val="-15"/>
          <w:w w:val="90"/>
        </w:rPr>
        <w:t> </w:t>
      </w:r>
      <w:r>
        <w:rPr>
          <w:w w:val="90"/>
        </w:rPr>
        <w:t>könnte</w:t>
      </w:r>
      <w:r>
        <w:rPr>
          <w:spacing w:val="-15"/>
          <w:w w:val="90"/>
        </w:rPr>
        <w:t> </w:t>
      </w:r>
      <w:r>
        <w:rPr>
          <w:w w:val="90"/>
        </w:rPr>
        <w:t>mich</w:t>
      </w:r>
      <w:r>
        <w:rPr>
          <w:spacing w:val="-15"/>
          <w:w w:val="90"/>
        </w:rPr>
        <w:t> </w:t>
      </w:r>
      <w:r>
        <w:rPr>
          <w:w w:val="90"/>
        </w:rPr>
        <w:t>nur</w:t>
      </w:r>
      <w:r>
        <w:rPr>
          <w:spacing w:val="-15"/>
          <w:w w:val="90"/>
        </w:rPr>
        <w:t> </w:t>
      </w:r>
      <w:r>
        <w:rPr>
          <w:w w:val="90"/>
        </w:rPr>
        <w:t>dann</w:t>
      </w:r>
      <w:r>
        <w:rPr>
          <w:spacing w:val="-15"/>
          <w:w w:val="90"/>
        </w:rPr>
        <w:t> </w:t>
      </w:r>
      <w:r>
        <w:rPr>
          <w:w w:val="90"/>
        </w:rPr>
        <w:t>von</w:t>
      </w:r>
      <w:r>
        <w:rPr>
          <w:spacing w:val="-15"/>
          <w:w w:val="90"/>
        </w:rPr>
        <w:t> </w:t>
      </w:r>
      <w:r>
        <w:rPr>
          <w:w w:val="90"/>
        </w:rPr>
        <w:t>der</w:t>
      </w:r>
      <w:r>
        <w:rPr>
          <w:spacing w:val="-15"/>
          <w:w w:val="90"/>
        </w:rPr>
        <w:t> </w:t>
      </w:r>
      <w:r>
        <w:rPr>
          <w:w w:val="90"/>
        </w:rPr>
        <w:t>geraden</w:t>
      </w:r>
      <w:r>
        <w:rPr>
          <w:spacing w:val="-15"/>
          <w:w w:val="90"/>
        </w:rPr>
        <w:t> </w:t>
      </w:r>
      <w:r>
        <w:rPr>
          <w:w w:val="90"/>
        </w:rPr>
        <w:t>Li- </w:t>
      </w:r>
      <w:r>
        <w:rPr>
          <w:w w:val="85"/>
        </w:rPr>
        <w:t>nie</w:t>
      </w:r>
      <w:r>
        <w:rPr>
          <w:spacing w:val="-12"/>
          <w:w w:val="85"/>
        </w:rPr>
        <w:t> </w:t>
      </w:r>
      <w:r>
        <w:rPr>
          <w:w w:val="85"/>
        </w:rPr>
        <w:t>abbringen,</w:t>
      </w:r>
      <w:r>
        <w:rPr>
          <w:spacing w:val="-12"/>
          <w:w w:val="85"/>
        </w:rPr>
        <w:t> </w:t>
      </w:r>
      <w:r>
        <w:rPr>
          <w:w w:val="85"/>
        </w:rPr>
        <w:t>wenn</w:t>
      </w:r>
      <w:r>
        <w:rPr>
          <w:spacing w:val="-12"/>
          <w:w w:val="85"/>
        </w:rPr>
        <w:t> </w:t>
      </w:r>
      <w:r>
        <w:rPr>
          <w:w w:val="85"/>
        </w:rPr>
        <w:t>es</w:t>
      </w:r>
      <w:r>
        <w:rPr>
          <w:spacing w:val="-12"/>
          <w:w w:val="85"/>
        </w:rPr>
        <w:t> </w:t>
      </w:r>
      <w:r>
        <w:rPr>
          <w:w w:val="85"/>
        </w:rPr>
        <w:t>sich</w:t>
      </w:r>
      <w:r>
        <w:rPr>
          <w:spacing w:val="-12"/>
          <w:w w:val="85"/>
        </w:rPr>
        <w:t> </w:t>
      </w:r>
      <w:r>
        <w:rPr>
          <w:w w:val="85"/>
        </w:rPr>
        <w:t>länger</w:t>
      </w:r>
      <w:r>
        <w:rPr>
          <w:spacing w:val="-12"/>
          <w:w w:val="85"/>
        </w:rPr>
        <w:t> </w:t>
      </w:r>
      <w:r>
        <w:rPr>
          <w:w w:val="85"/>
        </w:rPr>
        <w:t>hinziehen</w:t>
      </w:r>
      <w:r>
        <w:rPr>
          <w:spacing w:val="-12"/>
          <w:w w:val="85"/>
        </w:rPr>
        <w:t> </w:t>
      </w:r>
      <w:r>
        <w:rPr>
          <w:w w:val="85"/>
        </w:rPr>
        <w:t>würde.</w:t>
      </w:r>
      <w:r>
        <w:rPr>
          <w:spacing w:val="-12"/>
          <w:w w:val="85"/>
        </w:rPr>
        <w:t> </w:t>
      </w:r>
      <w:r>
        <w:rPr>
          <w:w w:val="85"/>
        </w:rPr>
        <w:t>Anderenfalls</w:t>
      </w:r>
      <w:r>
        <w:rPr>
          <w:spacing w:val="-12"/>
          <w:w w:val="85"/>
        </w:rPr>
        <w:t> </w:t>
      </w:r>
      <w:r>
        <w:rPr>
          <w:w w:val="85"/>
        </w:rPr>
        <w:t>gewinnt</w:t>
      </w:r>
      <w:r>
        <w:rPr>
          <w:spacing w:val="-12"/>
          <w:w w:val="85"/>
        </w:rPr>
        <w:t> </w:t>
      </w:r>
      <w:r>
        <w:rPr>
          <w:w w:val="85"/>
        </w:rPr>
        <w:t>das</w:t>
      </w:r>
      <w:r>
        <w:rPr>
          <w:spacing w:val="-12"/>
          <w:w w:val="85"/>
        </w:rPr>
        <w:t> </w:t>
      </w:r>
      <w:r>
        <w:rPr>
          <w:w w:val="85"/>
        </w:rPr>
        <w:t>Denken durch</w:t>
      </w:r>
      <w:r>
        <w:rPr>
          <w:spacing w:val="-11"/>
          <w:w w:val="85"/>
        </w:rPr>
        <w:t> </w:t>
      </w:r>
      <w:r>
        <w:rPr>
          <w:w w:val="85"/>
        </w:rPr>
        <w:t>die</w:t>
      </w:r>
      <w:r>
        <w:rPr>
          <w:spacing w:val="-11"/>
          <w:w w:val="85"/>
        </w:rPr>
        <w:t> </w:t>
      </w:r>
      <w:r>
        <w:rPr>
          <w:w w:val="85"/>
        </w:rPr>
        <w:t>unmittelbare</w:t>
      </w:r>
      <w:r>
        <w:rPr>
          <w:spacing w:val="-11"/>
          <w:w w:val="85"/>
        </w:rPr>
        <w:t> </w:t>
      </w:r>
      <w:r>
        <w:rPr>
          <w:w w:val="85"/>
        </w:rPr>
        <w:t>Anschauung</w:t>
      </w:r>
      <w:r>
        <w:rPr>
          <w:spacing w:val="-11"/>
          <w:w w:val="85"/>
        </w:rPr>
        <w:t> </w:t>
      </w:r>
      <w:r>
        <w:rPr>
          <w:w w:val="85"/>
        </w:rPr>
        <w:t>eher</w:t>
      </w:r>
      <w:r>
        <w:rPr>
          <w:spacing w:val="-11"/>
          <w:w w:val="85"/>
        </w:rPr>
        <w:t> </w:t>
      </w:r>
      <w:r>
        <w:rPr>
          <w:w w:val="85"/>
        </w:rPr>
        <w:t>wieder</w:t>
      </w:r>
      <w:r>
        <w:rPr>
          <w:spacing w:val="-11"/>
          <w:w w:val="85"/>
        </w:rPr>
        <w:t> </w:t>
      </w:r>
      <w:r>
        <w:rPr>
          <w:w w:val="85"/>
        </w:rPr>
        <w:t>an</w:t>
      </w:r>
      <w:r>
        <w:rPr>
          <w:spacing w:val="-11"/>
          <w:w w:val="85"/>
        </w:rPr>
        <w:t> </w:t>
      </w:r>
      <w:r>
        <w:rPr>
          <w:w w:val="85"/>
        </w:rPr>
        <w:t>Farbe.</w:t>
      </w:r>
      <w:r>
        <w:rPr>
          <w:spacing w:val="-11"/>
          <w:w w:val="85"/>
        </w:rPr>
        <w:t> </w:t>
      </w:r>
      <w:r>
        <w:rPr>
          <w:w w:val="85"/>
        </w:rPr>
        <w:t>Dass</w:t>
      </w:r>
      <w:r>
        <w:rPr>
          <w:spacing w:val="-11"/>
          <w:w w:val="85"/>
        </w:rPr>
        <w:t> </w:t>
      </w:r>
      <w:r>
        <w:rPr>
          <w:w w:val="85"/>
        </w:rPr>
        <w:t>die</w:t>
      </w:r>
      <w:r>
        <w:rPr>
          <w:spacing w:val="-11"/>
          <w:w w:val="85"/>
        </w:rPr>
        <w:t> </w:t>
      </w:r>
      <w:r>
        <w:rPr>
          <w:w w:val="85"/>
        </w:rPr>
        <w:t>Sache</w:t>
      </w:r>
      <w:r>
        <w:rPr>
          <w:spacing w:val="-11"/>
          <w:w w:val="85"/>
        </w:rPr>
        <w:t> </w:t>
      </w:r>
      <w:r>
        <w:rPr>
          <w:w w:val="85"/>
        </w:rPr>
        <w:t>sich</w:t>
      </w:r>
      <w:r>
        <w:rPr>
          <w:spacing w:val="-11"/>
          <w:w w:val="85"/>
        </w:rPr>
        <w:t> </w:t>
      </w:r>
      <w:r>
        <w:rPr>
          <w:w w:val="85"/>
        </w:rPr>
        <w:t>nicht</w:t>
      </w:r>
      <w:r>
        <w:rPr>
          <w:spacing w:val="-11"/>
          <w:w w:val="85"/>
        </w:rPr>
        <w:t> </w:t>
      </w:r>
      <w:r>
        <w:rPr>
          <w:w w:val="85"/>
        </w:rPr>
        <w:t>als venezuelanisches (ich mache bereits Zungenübungen) Abenteuer entpuppt, dafür ist mir freilich die einzige, aber wie ich glaube auch zuverlässige Bürgschaft Mr.</w:t>
      </w:r>
      <w:r>
        <w:rPr>
          <w:spacing w:val="-33"/>
          <w:w w:val="85"/>
        </w:rPr>
        <w:t> </w:t>
      </w:r>
      <w:r>
        <w:rPr>
          <w:w w:val="85"/>
        </w:rPr>
        <w:t>McGuire (“Germany’s</w:t>
      </w:r>
      <w:r>
        <w:rPr>
          <w:spacing w:val="-10"/>
          <w:w w:val="85"/>
        </w:rPr>
        <w:t> </w:t>
      </w:r>
      <w:r>
        <w:rPr>
          <w:w w:val="85"/>
        </w:rPr>
        <w:t>capacity</w:t>
      </w:r>
      <w:r>
        <w:rPr>
          <w:spacing w:val="-10"/>
          <w:w w:val="85"/>
        </w:rPr>
        <w:t> </w:t>
      </w:r>
      <w:r>
        <w:rPr>
          <w:w w:val="85"/>
        </w:rPr>
        <w:t>to</w:t>
      </w:r>
      <w:r>
        <w:rPr>
          <w:spacing w:val="-10"/>
          <w:w w:val="85"/>
        </w:rPr>
        <w:t> </w:t>
      </w:r>
      <w:r>
        <w:rPr>
          <w:w w:val="85"/>
        </w:rPr>
        <w:t>pay”)</w:t>
      </w:r>
      <w:r>
        <w:rPr>
          <w:color w:val="2E3092"/>
          <w:w w:val="85"/>
          <w:position w:val="9"/>
          <w:sz w:val="17"/>
        </w:rPr>
        <w:t>32</w:t>
      </w:r>
      <w:r>
        <w:rPr>
          <w:w w:val="85"/>
        </w:rPr>
        <w:t>,</w:t>
      </w:r>
      <w:r>
        <w:rPr>
          <w:spacing w:val="-10"/>
          <w:w w:val="85"/>
        </w:rPr>
        <w:t> </w:t>
      </w:r>
      <w:r>
        <w:rPr>
          <w:w w:val="85"/>
        </w:rPr>
        <w:t>ökonomischer</w:t>
      </w:r>
      <w:r>
        <w:rPr>
          <w:spacing w:val="-10"/>
          <w:w w:val="85"/>
        </w:rPr>
        <w:t> </w:t>
      </w:r>
      <w:r>
        <w:rPr>
          <w:w w:val="85"/>
        </w:rPr>
        <w:t>Berater</w:t>
      </w:r>
      <w:r>
        <w:rPr>
          <w:spacing w:val="-10"/>
          <w:w w:val="85"/>
        </w:rPr>
        <w:t> </w:t>
      </w:r>
      <w:r>
        <w:rPr>
          <w:w w:val="85"/>
        </w:rPr>
        <w:t>mehrerer</w:t>
      </w:r>
      <w:r>
        <w:rPr>
          <w:spacing w:val="-10"/>
          <w:w w:val="85"/>
        </w:rPr>
        <w:t> </w:t>
      </w:r>
      <w:r>
        <w:rPr>
          <w:w w:val="85"/>
        </w:rPr>
        <w:t>mittalamerikanischer</w:t>
      </w:r>
    </w:p>
    <w:p>
      <w:pPr>
        <w:pStyle w:val="BodyText"/>
        <w:rPr>
          <w:sz w:val="20"/>
        </w:rPr>
      </w:pPr>
    </w:p>
    <w:p>
      <w:pPr>
        <w:pStyle w:val="BodyText"/>
        <w:rPr>
          <w:sz w:val="20"/>
        </w:rPr>
      </w:pPr>
    </w:p>
    <w:p>
      <w:pPr>
        <w:pStyle w:val="BodyText"/>
        <w:spacing w:before="5"/>
        <w:rPr>
          <w:sz w:val="26"/>
        </w:rPr>
      </w:pPr>
      <w:r>
        <w:rPr/>
        <w:pict>
          <v:line style="position:absolute;mso-position-horizontal-relative:page;mso-position-vertical-relative:paragraph;z-index:7072;mso-wrap-distance-left:0;mso-wrap-distance-right:0" from="88.935997pt,19.972698pt" to="244.350997pt,19.972698pt" stroked="true" strokeweight=".398pt" strokecolor="#000000">
            <v:stroke dashstyle="solid"/>
            <w10:wrap type="topAndBottom"/>
          </v:line>
        </w:pict>
      </w:r>
    </w:p>
    <w:p>
      <w:pPr>
        <w:spacing w:line="213" w:lineRule="auto" w:before="0"/>
        <w:ind w:left="118" w:right="2208" w:firstLine="230"/>
        <w:jc w:val="both"/>
        <w:rPr>
          <w:sz w:val="20"/>
        </w:rPr>
      </w:pPr>
      <w:r>
        <w:rPr>
          <w:w w:val="90"/>
          <w:position w:val="7"/>
          <w:sz w:val="14"/>
        </w:rPr>
        <w:t>32</w:t>
      </w:r>
      <w:bookmarkStart w:name="_bookmark351" w:id="471"/>
      <w:bookmarkEnd w:id="471"/>
      <w:r>
        <w:rPr>
          <w:w w:val="90"/>
          <w:position w:val="7"/>
          <w:sz w:val="14"/>
        </w:rPr>
      </w:r>
      <w:r>
        <w:rPr>
          <w:w w:val="90"/>
          <w:sz w:val="20"/>
        </w:rPr>
        <w:t>Constantine</w:t>
      </w:r>
      <w:r>
        <w:rPr>
          <w:spacing w:val="-22"/>
          <w:w w:val="90"/>
          <w:sz w:val="20"/>
        </w:rPr>
        <w:t> </w:t>
      </w:r>
      <w:r>
        <w:rPr>
          <w:w w:val="90"/>
          <w:sz w:val="20"/>
        </w:rPr>
        <w:t>E.</w:t>
      </w:r>
      <w:r>
        <w:rPr>
          <w:spacing w:val="-22"/>
          <w:w w:val="90"/>
          <w:sz w:val="20"/>
        </w:rPr>
        <w:t> </w:t>
      </w:r>
      <w:r>
        <w:rPr>
          <w:w w:val="90"/>
          <w:sz w:val="20"/>
        </w:rPr>
        <w:t>McGuire</w:t>
      </w:r>
      <w:r>
        <w:rPr>
          <w:spacing w:val="-22"/>
          <w:w w:val="90"/>
          <w:sz w:val="20"/>
        </w:rPr>
        <w:t> </w:t>
      </w:r>
      <w:r>
        <w:rPr>
          <w:w w:val="90"/>
          <w:sz w:val="20"/>
        </w:rPr>
        <w:t>(1890-1965),</w:t>
      </w:r>
      <w:r>
        <w:rPr>
          <w:spacing w:val="-22"/>
          <w:w w:val="90"/>
          <w:sz w:val="20"/>
        </w:rPr>
        <w:t> </w:t>
      </w:r>
      <w:r>
        <w:rPr>
          <w:w w:val="90"/>
          <w:sz w:val="20"/>
        </w:rPr>
        <w:t>in</w:t>
      </w:r>
      <w:r>
        <w:rPr>
          <w:spacing w:val="-22"/>
          <w:w w:val="90"/>
          <w:sz w:val="20"/>
        </w:rPr>
        <w:t> </w:t>
      </w:r>
      <w:r>
        <w:rPr>
          <w:w w:val="90"/>
          <w:sz w:val="20"/>
        </w:rPr>
        <w:t>Harvard</w:t>
      </w:r>
      <w:r>
        <w:rPr>
          <w:spacing w:val="-22"/>
          <w:w w:val="90"/>
          <w:sz w:val="20"/>
        </w:rPr>
        <w:t> </w:t>
      </w:r>
      <w:r>
        <w:rPr>
          <w:w w:val="90"/>
          <w:sz w:val="20"/>
        </w:rPr>
        <w:t>ausgebildeter</w:t>
      </w:r>
      <w:r>
        <w:rPr>
          <w:spacing w:val="-22"/>
          <w:w w:val="90"/>
          <w:sz w:val="20"/>
        </w:rPr>
        <w:t> </w:t>
      </w:r>
      <w:r>
        <w:rPr>
          <w:w w:val="90"/>
          <w:sz w:val="20"/>
        </w:rPr>
        <w:t>amerikanischer</w:t>
      </w:r>
      <w:r>
        <w:rPr>
          <w:spacing w:val="-22"/>
          <w:w w:val="90"/>
          <w:sz w:val="20"/>
        </w:rPr>
        <w:t> </w:t>
      </w:r>
      <w:r>
        <w:rPr>
          <w:w w:val="90"/>
          <w:sz w:val="20"/>
        </w:rPr>
        <w:t>Historiker,</w:t>
      </w:r>
      <w:r>
        <w:rPr>
          <w:spacing w:val="-22"/>
          <w:w w:val="90"/>
          <w:sz w:val="20"/>
        </w:rPr>
        <w:t> </w:t>
      </w:r>
      <w:r>
        <w:rPr>
          <w:w w:val="90"/>
          <w:sz w:val="20"/>
        </w:rPr>
        <w:t>inter- nationaler</w:t>
      </w:r>
      <w:r>
        <w:rPr>
          <w:spacing w:val="-15"/>
          <w:w w:val="90"/>
          <w:sz w:val="20"/>
        </w:rPr>
        <w:t> </w:t>
      </w:r>
      <w:r>
        <w:rPr>
          <w:w w:val="90"/>
          <w:sz w:val="20"/>
        </w:rPr>
        <w:t>Beamter</w:t>
      </w:r>
      <w:r>
        <w:rPr>
          <w:spacing w:val="-15"/>
          <w:w w:val="90"/>
          <w:sz w:val="20"/>
        </w:rPr>
        <w:t> </w:t>
      </w:r>
      <w:r>
        <w:rPr>
          <w:w w:val="90"/>
          <w:sz w:val="20"/>
        </w:rPr>
        <w:t>im</w:t>
      </w:r>
      <w:r>
        <w:rPr>
          <w:spacing w:val="-15"/>
          <w:w w:val="90"/>
          <w:sz w:val="20"/>
        </w:rPr>
        <w:t> </w:t>
      </w:r>
      <w:r>
        <w:rPr>
          <w:w w:val="90"/>
          <w:sz w:val="20"/>
        </w:rPr>
        <w:t>U.S.</w:t>
      </w:r>
      <w:r>
        <w:rPr>
          <w:spacing w:val="-15"/>
          <w:w w:val="90"/>
          <w:sz w:val="20"/>
        </w:rPr>
        <w:t> </w:t>
      </w:r>
      <w:r>
        <w:rPr>
          <w:w w:val="90"/>
          <w:sz w:val="20"/>
        </w:rPr>
        <w:t>Aussen-</w:t>
      </w:r>
      <w:r>
        <w:rPr>
          <w:spacing w:val="-15"/>
          <w:w w:val="90"/>
          <w:sz w:val="20"/>
        </w:rPr>
        <w:t> </w:t>
      </w:r>
      <w:r>
        <w:rPr>
          <w:w w:val="90"/>
          <w:sz w:val="20"/>
        </w:rPr>
        <w:t>sowie</w:t>
      </w:r>
      <w:r>
        <w:rPr>
          <w:spacing w:val="-15"/>
          <w:w w:val="90"/>
          <w:sz w:val="20"/>
        </w:rPr>
        <w:t> </w:t>
      </w:r>
      <w:r>
        <w:rPr>
          <w:w w:val="90"/>
          <w:sz w:val="20"/>
        </w:rPr>
        <w:t>im</w:t>
      </w:r>
      <w:r>
        <w:rPr>
          <w:spacing w:val="-15"/>
          <w:w w:val="90"/>
          <w:sz w:val="20"/>
        </w:rPr>
        <w:t> </w:t>
      </w:r>
      <w:r>
        <w:rPr>
          <w:w w:val="90"/>
          <w:sz w:val="20"/>
        </w:rPr>
        <w:t>U.S.</w:t>
      </w:r>
      <w:r>
        <w:rPr>
          <w:spacing w:val="-15"/>
          <w:w w:val="90"/>
          <w:sz w:val="20"/>
        </w:rPr>
        <w:t> </w:t>
      </w:r>
      <w:r>
        <w:rPr>
          <w:w w:val="90"/>
          <w:sz w:val="20"/>
        </w:rPr>
        <w:t>Finanzministerium</w:t>
      </w:r>
      <w:r>
        <w:rPr>
          <w:spacing w:val="-15"/>
          <w:w w:val="90"/>
          <w:sz w:val="20"/>
        </w:rPr>
        <w:t> </w:t>
      </w:r>
      <w:r>
        <w:rPr>
          <w:spacing w:val="-3"/>
          <w:w w:val="90"/>
          <w:sz w:val="20"/>
        </w:rPr>
        <w:t>(Treasury</w:t>
      </w:r>
      <w:r>
        <w:rPr>
          <w:spacing w:val="-15"/>
          <w:w w:val="90"/>
          <w:sz w:val="20"/>
        </w:rPr>
        <w:t> </w:t>
      </w:r>
      <w:r>
        <w:rPr>
          <w:w w:val="90"/>
          <w:sz w:val="20"/>
        </w:rPr>
        <w:t>Internal</w:t>
      </w:r>
      <w:r>
        <w:rPr>
          <w:spacing w:val="-15"/>
          <w:w w:val="90"/>
          <w:sz w:val="20"/>
        </w:rPr>
        <w:t> </w:t>
      </w:r>
      <w:r>
        <w:rPr>
          <w:w w:val="90"/>
          <w:sz w:val="20"/>
        </w:rPr>
        <w:t>High</w:t>
      </w:r>
      <w:r>
        <w:rPr>
          <w:spacing w:val="-15"/>
          <w:w w:val="90"/>
          <w:sz w:val="20"/>
        </w:rPr>
        <w:t> </w:t>
      </w:r>
      <w:r>
        <w:rPr>
          <w:w w:val="90"/>
          <w:sz w:val="20"/>
        </w:rPr>
        <w:t>Com- mission)</w:t>
      </w:r>
      <w:r>
        <w:rPr>
          <w:spacing w:val="-25"/>
          <w:w w:val="90"/>
          <w:sz w:val="20"/>
        </w:rPr>
        <w:t> </w:t>
      </w:r>
      <w:r>
        <w:rPr>
          <w:w w:val="90"/>
          <w:sz w:val="20"/>
        </w:rPr>
        <w:t>in</w:t>
      </w:r>
      <w:r>
        <w:rPr>
          <w:spacing w:val="-25"/>
          <w:w w:val="90"/>
          <w:sz w:val="20"/>
        </w:rPr>
        <w:t> </w:t>
      </w:r>
      <w:r>
        <w:rPr>
          <w:w w:val="90"/>
          <w:sz w:val="20"/>
        </w:rPr>
        <w:t>Washington,</w:t>
      </w:r>
      <w:r>
        <w:rPr>
          <w:spacing w:val="-25"/>
          <w:w w:val="90"/>
          <w:sz w:val="20"/>
        </w:rPr>
        <w:t> </w:t>
      </w:r>
      <w:r>
        <w:rPr>
          <w:spacing w:val="-3"/>
          <w:w w:val="90"/>
          <w:sz w:val="20"/>
        </w:rPr>
        <w:t>D.C.</w:t>
      </w:r>
      <w:r>
        <w:rPr>
          <w:spacing w:val="-25"/>
          <w:w w:val="90"/>
          <w:sz w:val="20"/>
        </w:rPr>
        <w:t> </w:t>
      </w:r>
      <w:r>
        <w:rPr>
          <w:w w:val="90"/>
          <w:sz w:val="20"/>
        </w:rPr>
        <w:t>und</w:t>
      </w:r>
      <w:r>
        <w:rPr>
          <w:spacing w:val="-25"/>
          <w:w w:val="90"/>
          <w:sz w:val="20"/>
        </w:rPr>
        <w:t> </w:t>
      </w:r>
      <w:r>
        <w:rPr>
          <w:w w:val="90"/>
          <w:sz w:val="20"/>
        </w:rPr>
        <w:t>einer</w:t>
      </w:r>
      <w:r>
        <w:rPr>
          <w:spacing w:val="-25"/>
          <w:w w:val="90"/>
          <w:sz w:val="20"/>
        </w:rPr>
        <w:t> </w:t>
      </w:r>
      <w:r>
        <w:rPr>
          <w:w w:val="90"/>
          <w:sz w:val="20"/>
        </w:rPr>
        <w:t>der</w:t>
      </w:r>
      <w:r>
        <w:rPr>
          <w:spacing w:val="-25"/>
          <w:w w:val="90"/>
          <w:sz w:val="20"/>
        </w:rPr>
        <w:t> </w:t>
      </w:r>
      <w:r>
        <w:rPr>
          <w:w w:val="90"/>
          <w:sz w:val="20"/>
        </w:rPr>
        <w:t>Gründer</w:t>
      </w:r>
      <w:r>
        <w:rPr>
          <w:spacing w:val="-25"/>
          <w:w w:val="90"/>
          <w:sz w:val="20"/>
        </w:rPr>
        <w:t> </w:t>
      </w:r>
      <w:r>
        <w:rPr>
          <w:w w:val="90"/>
          <w:sz w:val="20"/>
        </w:rPr>
        <w:t>der</w:t>
      </w:r>
      <w:r>
        <w:rPr>
          <w:spacing w:val="-25"/>
          <w:w w:val="90"/>
          <w:sz w:val="20"/>
        </w:rPr>
        <w:t> </w:t>
      </w:r>
      <w:r>
        <w:rPr>
          <w:w w:val="90"/>
          <w:sz w:val="20"/>
        </w:rPr>
        <w:t>School</w:t>
      </w:r>
      <w:r>
        <w:rPr>
          <w:spacing w:val="-25"/>
          <w:w w:val="90"/>
          <w:sz w:val="20"/>
        </w:rPr>
        <w:t> </w:t>
      </w:r>
      <w:r>
        <w:rPr>
          <w:w w:val="90"/>
          <w:sz w:val="20"/>
        </w:rPr>
        <w:t>of</w:t>
      </w:r>
      <w:r>
        <w:rPr>
          <w:spacing w:val="-25"/>
          <w:w w:val="90"/>
          <w:sz w:val="20"/>
        </w:rPr>
        <w:t> </w:t>
      </w:r>
      <w:r>
        <w:rPr>
          <w:w w:val="90"/>
          <w:sz w:val="20"/>
        </w:rPr>
        <w:t>Foreign</w:t>
      </w:r>
      <w:r>
        <w:rPr>
          <w:spacing w:val="-25"/>
          <w:w w:val="90"/>
          <w:sz w:val="20"/>
        </w:rPr>
        <w:t> </w:t>
      </w:r>
      <w:r>
        <w:rPr>
          <w:w w:val="90"/>
          <w:sz w:val="20"/>
        </w:rPr>
        <w:t>Service</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Georgetown </w:t>
      </w:r>
      <w:r>
        <w:rPr>
          <w:w w:val="85"/>
          <w:sz w:val="20"/>
        </w:rPr>
        <w:t>University. 1923 wechselte er als Ökonom zu Gründungsdirektor Harold Moulton an die Brookings In- </w:t>
      </w:r>
      <w:r>
        <w:rPr>
          <w:w w:val="90"/>
          <w:sz w:val="20"/>
        </w:rPr>
        <w:t>stitution,</w:t>
      </w:r>
      <w:r>
        <w:rPr>
          <w:spacing w:val="-5"/>
          <w:w w:val="90"/>
          <w:sz w:val="20"/>
        </w:rPr>
        <w:t> </w:t>
      </w:r>
      <w:r>
        <w:rPr>
          <w:w w:val="90"/>
          <w:sz w:val="20"/>
        </w:rPr>
        <w:t>mit</w:t>
      </w:r>
      <w:r>
        <w:rPr>
          <w:spacing w:val="-5"/>
          <w:w w:val="90"/>
          <w:sz w:val="20"/>
        </w:rPr>
        <w:t> </w:t>
      </w:r>
      <w:r>
        <w:rPr>
          <w:w w:val="90"/>
          <w:sz w:val="20"/>
        </w:rPr>
        <w:t>der</w:t>
      </w:r>
      <w:r>
        <w:rPr>
          <w:spacing w:val="-5"/>
          <w:w w:val="90"/>
          <w:sz w:val="20"/>
        </w:rPr>
        <w:t> </w:t>
      </w:r>
      <w:r>
        <w:rPr>
          <w:w w:val="90"/>
          <w:sz w:val="20"/>
        </w:rPr>
        <w:t>er</w:t>
      </w:r>
      <w:r>
        <w:rPr>
          <w:spacing w:val="-5"/>
          <w:w w:val="90"/>
          <w:sz w:val="20"/>
        </w:rPr>
        <w:t> </w:t>
      </w:r>
      <w:r>
        <w:rPr>
          <w:w w:val="90"/>
          <w:sz w:val="20"/>
        </w:rPr>
        <w:t>gemeinsam</w:t>
      </w:r>
      <w:r>
        <w:rPr>
          <w:spacing w:val="-5"/>
          <w:w w:val="90"/>
          <w:sz w:val="20"/>
        </w:rPr>
        <w:t> </w:t>
      </w:r>
      <w:r>
        <w:rPr>
          <w:w w:val="90"/>
          <w:sz w:val="20"/>
        </w:rPr>
        <w:t>Harold</w:t>
      </w:r>
      <w:r>
        <w:rPr>
          <w:spacing w:val="-5"/>
          <w:w w:val="90"/>
          <w:sz w:val="20"/>
        </w:rPr>
        <w:t> </w:t>
      </w:r>
      <w:r>
        <w:rPr>
          <w:w w:val="90"/>
          <w:sz w:val="20"/>
        </w:rPr>
        <w:t>G.</w:t>
      </w:r>
      <w:r>
        <w:rPr>
          <w:spacing w:val="-5"/>
          <w:w w:val="90"/>
          <w:sz w:val="20"/>
        </w:rPr>
        <w:t> </w:t>
      </w:r>
      <w:r>
        <w:rPr>
          <w:w w:val="90"/>
          <w:sz w:val="20"/>
        </w:rPr>
        <w:t>Moulton</w:t>
      </w:r>
      <w:r>
        <w:rPr>
          <w:spacing w:val="-5"/>
          <w:w w:val="90"/>
          <w:sz w:val="20"/>
        </w:rPr>
        <w:t> </w:t>
      </w:r>
      <w:r>
        <w:rPr>
          <w:w w:val="90"/>
          <w:sz w:val="20"/>
        </w:rPr>
        <w:t>und</w:t>
      </w:r>
      <w:r>
        <w:rPr>
          <w:spacing w:val="-5"/>
          <w:w w:val="90"/>
          <w:sz w:val="20"/>
        </w:rPr>
        <w:t> </w:t>
      </w:r>
      <w:r>
        <w:rPr>
          <w:w w:val="90"/>
          <w:sz w:val="20"/>
        </w:rPr>
        <w:t>Constantine</w:t>
      </w:r>
      <w:r>
        <w:rPr>
          <w:spacing w:val="-5"/>
          <w:w w:val="90"/>
          <w:sz w:val="20"/>
        </w:rPr>
        <w:t> </w:t>
      </w:r>
      <w:r>
        <w:rPr>
          <w:w w:val="90"/>
          <w:sz w:val="20"/>
        </w:rPr>
        <w:t>E.</w:t>
      </w:r>
      <w:r>
        <w:rPr>
          <w:spacing w:val="-5"/>
          <w:w w:val="90"/>
          <w:sz w:val="20"/>
        </w:rPr>
        <w:t> </w:t>
      </w:r>
      <w:r>
        <w:rPr>
          <w:w w:val="90"/>
          <w:sz w:val="20"/>
        </w:rPr>
        <w:t>McGuire</w:t>
      </w:r>
      <w:r>
        <w:rPr>
          <w:spacing w:val="-5"/>
          <w:w w:val="90"/>
          <w:sz w:val="20"/>
        </w:rPr>
        <w:t> </w:t>
      </w:r>
      <w:r>
        <w:rPr>
          <w:w w:val="90"/>
          <w:sz w:val="20"/>
        </w:rPr>
        <w:t>(1923).</w:t>
      </w:r>
      <w:r>
        <w:rPr>
          <w:spacing w:val="-5"/>
          <w:w w:val="90"/>
          <w:sz w:val="20"/>
        </w:rPr>
        <w:t> </w:t>
      </w:r>
      <w:r>
        <w:rPr>
          <w:i/>
          <w:w w:val="90"/>
          <w:sz w:val="20"/>
        </w:rPr>
        <w:t>Germany’s </w:t>
      </w:r>
      <w:r>
        <w:rPr>
          <w:i/>
          <w:w w:val="95"/>
          <w:sz w:val="20"/>
        </w:rPr>
        <w:t>Capacity</w:t>
      </w:r>
      <w:r>
        <w:rPr>
          <w:i/>
          <w:spacing w:val="-31"/>
          <w:w w:val="95"/>
          <w:sz w:val="20"/>
        </w:rPr>
        <w:t> </w:t>
      </w:r>
      <w:r>
        <w:rPr>
          <w:i/>
          <w:w w:val="95"/>
          <w:sz w:val="20"/>
        </w:rPr>
        <w:t>to</w:t>
      </w:r>
      <w:r>
        <w:rPr>
          <w:i/>
          <w:spacing w:val="-31"/>
          <w:w w:val="95"/>
          <w:sz w:val="20"/>
        </w:rPr>
        <w:t> </w:t>
      </w:r>
      <w:r>
        <w:rPr>
          <w:i/>
          <w:spacing w:val="-4"/>
          <w:w w:val="95"/>
          <w:sz w:val="20"/>
        </w:rPr>
        <w:t>Pay:</w:t>
      </w:r>
      <w:r>
        <w:rPr>
          <w:i/>
          <w:spacing w:val="-31"/>
          <w:w w:val="95"/>
          <w:sz w:val="20"/>
        </w:rPr>
        <w:t> </w:t>
      </w:r>
      <w:r>
        <w:rPr>
          <w:i/>
          <w:w w:val="95"/>
          <w:sz w:val="20"/>
        </w:rPr>
        <w:t>A</w:t>
      </w:r>
      <w:r>
        <w:rPr>
          <w:i/>
          <w:spacing w:val="-31"/>
          <w:w w:val="95"/>
          <w:sz w:val="20"/>
        </w:rPr>
        <w:t> </w:t>
      </w:r>
      <w:r>
        <w:rPr>
          <w:i/>
          <w:w w:val="95"/>
          <w:sz w:val="20"/>
        </w:rPr>
        <w:t>Study</w:t>
      </w:r>
      <w:r>
        <w:rPr>
          <w:i/>
          <w:spacing w:val="-31"/>
          <w:w w:val="95"/>
          <w:sz w:val="20"/>
        </w:rPr>
        <w:t> </w:t>
      </w:r>
      <w:r>
        <w:rPr>
          <w:i/>
          <w:w w:val="95"/>
          <w:sz w:val="20"/>
        </w:rPr>
        <w:t>of</w:t>
      </w:r>
      <w:r>
        <w:rPr>
          <w:i/>
          <w:spacing w:val="-31"/>
          <w:w w:val="95"/>
          <w:sz w:val="20"/>
        </w:rPr>
        <w:t> </w:t>
      </w:r>
      <w:r>
        <w:rPr>
          <w:i/>
          <w:w w:val="95"/>
          <w:sz w:val="20"/>
        </w:rPr>
        <w:t>the</w:t>
      </w:r>
      <w:r>
        <w:rPr>
          <w:i/>
          <w:spacing w:val="-31"/>
          <w:w w:val="95"/>
          <w:sz w:val="20"/>
        </w:rPr>
        <w:t> </w:t>
      </w:r>
      <w:r>
        <w:rPr>
          <w:i/>
          <w:w w:val="95"/>
          <w:sz w:val="20"/>
        </w:rPr>
        <w:t>Reparation</w:t>
      </w:r>
      <w:r>
        <w:rPr>
          <w:i/>
          <w:spacing w:val="-31"/>
          <w:w w:val="95"/>
          <w:sz w:val="20"/>
        </w:rPr>
        <w:t> </w:t>
      </w:r>
      <w:r>
        <w:rPr>
          <w:i/>
          <w:w w:val="95"/>
          <w:sz w:val="20"/>
        </w:rPr>
        <w:t>Problem</w:t>
      </w:r>
      <w:r>
        <w:rPr>
          <w:w w:val="95"/>
          <w:sz w:val="20"/>
        </w:rPr>
        <w:t>.</w:t>
      </w:r>
      <w:r>
        <w:rPr>
          <w:spacing w:val="-31"/>
          <w:w w:val="95"/>
          <w:sz w:val="20"/>
        </w:rPr>
        <w:t> </w:t>
      </w:r>
      <w:r>
        <w:rPr>
          <w:w w:val="95"/>
          <w:sz w:val="20"/>
        </w:rPr>
        <w:t>New</w:t>
      </w:r>
      <w:r>
        <w:rPr>
          <w:spacing w:val="-31"/>
          <w:w w:val="95"/>
          <w:sz w:val="20"/>
        </w:rPr>
        <w:t> </w:t>
      </w:r>
      <w:r>
        <w:rPr>
          <w:spacing w:val="-4"/>
          <w:w w:val="95"/>
          <w:sz w:val="20"/>
        </w:rPr>
        <w:t>York:</w:t>
      </w:r>
      <w:r>
        <w:rPr>
          <w:spacing w:val="-31"/>
          <w:w w:val="95"/>
          <w:sz w:val="20"/>
        </w:rPr>
        <w:t> </w:t>
      </w:r>
      <w:r>
        <w:rPr>
          <w:w w:val="95"/>
          <w:sz w:val="20"/>
        </w:rPr>
        <w:t>McGraw-Hill</w:t>
      </w:r>
      <w:r>
        <w:rPr>
          <w:spacing w:val="-31"/>
          <w:w w:val="95"/>
          <w:sz w:val="20"/>
        </w:rPr>
        <w:t> </w:t>
      </w:r>
      <w:r>
        <w:rPr>
          <w:w w:val="95"/>
          <w:sz w:val="20"/>
        </w:rPr>
        <w:t>Books,</w:t>
      </w:r>
      <w:r>
        <w:rPr>
          <w:spacing w:val="-31"/>
          <w:w w:val="95"/>
          <w:sz w:val="20"/>
        </w:rPr>
        <w:t> </w:t>
      </w:r>
      <w:r>
        <w:rPr>
          <w:w w:val="95"/>
          <w:sz w:val="20"/>
        </w:rPr>
        <w:t>Inc.</w:t>
      </w:r>
      <w:r>
        <w:rPr>
          <w:spacing w:val="-31"/>
          <w:w w:val="95"/>
          <w:sz w:val="20"/>
        </w:rPr>
        <w:t> </w:t>
      </w:r>
      <w:r>
        <w:rPr>
          <w:w w:val="95"/>
          <w:sz w:val="20"/>
        </w:rPr>
        <w:t>verfasste.</w:t>
      </w:r>
      <w:r>
        <w:rPr>
          <w:spacing w:val="-31"/>
          <w:w w:val="95"/>
          <w:sz w:val="20"/>
        </w:rPr>
        <w:t> </w:t>
      </w:r>
      <w:r>
        <w:rPr>
          <w:w w:val="95"/>
          <w:sz w:val="20"/>
        </w:rPr>
        <w:t>Im </w:t>
      </w:r>
      <w:r>
        <w:rPr>
          <w:w w:val="90"/>
          <w:sz w:val="20"/>
        </w:rPr>
        <w:t>Jahr</w:t>
      </w:r>
      <w:r>
        <w:rPr>
          <w:spacing w:val="-28"/>
          <w:w w:val="90"/>
          <w:sz w:val="20"/>
        </w:rPr>
        <w:t> </w:t>
      </w:r>
      <w:r>
        <w:rPr>
          <w:w w:val="90"/>
          <w:sz w:val="20"/>
        </w:rPr>
        <w:t>1929</w:t>
      </w:r>
      <w:r>
        <w:rPr>
          <w:spacing w:val="-28"/>
          <w:w w:val="90"/>
          <w:sz w:val="20"/>
        </w:rPr>
        <w:t> </w:t>
      </w:r>
      <w:r>
        <w:rPr>
          <w:w w:val="90"/>
          <w:sz w:val="20"/>
        </w:rPr>
        <w:t>trat</w:t>
      </w:r>
      <w:r>
        <w:rPr>
          <w:spacing w:val="-28"/>
          <w:w w:val="90"/>
          <w:sz w:val="20"/>
        </w:rPr>
        <w:t> </w:t>
      </w:r>
      <w:r>
        <w:rPr>
          <w:w w:val="90"/>
          <w:sz w:val="20"/>
        </w:rPr>
        <w:t>McGuire</w:t>
      </w:r>
      <w:r>
        <w:rPr>
          <w:spacing w:val="-28"/>
          <w:w w:val="90"/>
          <w:sz w:val="20"/>
        </w:rPr>
        <w:t> </w:t>
      </w:r>
      <w:r>
        <w:rPr>
          <w:w w:val="90"/>
          <w:sz w:val="20"/>
        </w:rPr>
        <w:t>von</w:t>
      </w:r>
      <w:r>
        <w:rPr>
          <w:spacing w:val="-28"/>
          <w:w w:val="90"/>
          <w:sz w:val="20"/>
        </w:rPr>
        <w:t> </w:t>
      </w:r>
      <w:r>
        <w:rPr>
          <w:w w:val="90"/>
          <w:sz w:val="20"/>
        </w:rPr>
        <w:t>Brookings</w:t>
      </w:r>
      <w:r>
        <w:rPr>
          <w:spacing w:val="-28"/>
          <w:w w:val="90"/>
          <w:sz w:val="20"/>
        </w:rPr>
        <w:t> </w:t>
      </w:r>
      <w:r>
        <w:rPr>
          <w:w w:val="90"/>
          <w:sz w:val="20"/>
        </w:rPr>
        <w:t>zurück</w:t>
      </w:r>
      <w:r>
        <w:rPr>
          <w:spacing w:val="-28"/>
          <w:w w:val="90"/>
          <w:sz w:val="20"/>
        </w:rPr>
        <w:t> </w:t>
      </w:r>
      <w:r>
        <w:rPr>
          <w:w w:val="90"/>
          <w:sz w:val="20"/>
        </w:rPr>
        <w:t>und</w:t>
      </w:r>
      <w:r>
        <w:rPr>
          <w:spacing w:val="-28"/>
          <w:w w:val="90"/>
          <w:sz w:val="20"/>
        </w:rPr>
        <w:t> </w:t>
      </w:r>
      <w:r>
        <w:rPr>
          <w:w w:val="90"/>
          <w:sz w:val="20"/>
        </w:rPr>
        <w:t>widmete</w:t>
      </w:r>
      <w:r>
        <w:rPr>
          <w:spacing w:val="-28"/>
          <w:w w:val="90"/>
          <w:sz w:val="20"/>
        </w:rPr>
        <w:t> </w:t>
      </w:r>
      <w:r>
        <w:rPr>
          <w:w w:val="90"/>
          <w:sz w:val="20"/>
        </w:rPr>
        <w:t>sich</w:t>
      </w:r>
      <w:r>
        <w:rPr>
          <w:spacing w:val="-28"/>
          <w:w w:val="90"/>
          <w:sz w:val="20"/>
        </w:rPr>
        <w:t> </w:t>
      </w:r>
      <w:r>
        <w:rPr>
          <w:w w:val="90"/>
          <w:sz w:val="20"/>
        </w:rPr>
        <w:t>ganz</w:t>
      </w:r>
      <w:r>
        <w:rPr>
          <w:spacing w:val="-28"/>
          <w:w w:val="90"/>
          <w:sz w:val="20"/>
        </w:rPr>
        <w:t> </w:t>
      </w:r>
      <w:r>
        <w:rPr>
          <w:w w:val="90"/>
          <w:sz w:val="20"/>
        </w:rPr>
        <w:t>seiner</w:t>
      </w:r>
      <w:r>
        <w:rPr>
          <w:spacing w:val="-28"/>
          <w:w w:val="90"/>
          <w:sz w:val="20"/>
        </w:rPr>
        <w:t> </w:t>
      </w:r>
      <w:r>
        <w:rPr>
          <w:spacing w:val="-3"/>
          <w:w w:val="90"/>
          <w:sz w:val="20"/>
        </w:rPr>
        <w:t>Tätigkeit</w:t>
      </w:r>
      <w:r>
        <w:rPr>
          <w:spacing w:val="-28"/>
          <w:w w:val="90"/>
          <w:sz w:val="20"/>
        </w:rPr>
        <w:t> </w:t>
      </w:r>
      <w:r>
        <w:rPr>
          <w:w w:val="90"/>
          <w:sz w:val="20"/>
        </w:rPr>
        <w:t>als</w:t>
      </w:r>
      <w:r>
        <w:rPr>
          <w:spacing w:val="-28"/>
          <w:w w:val="90"/>
          <w:sz w:val="20"/>
        </w:rPr>
        <w:t> </w:t>
      </w:r>
      <w:r>
        <w:rPr>
          <w:w w:val="90"/>
          <w:sz w:val="20"/>
        </w:rPr>
        <w:t>privater</w:t>
      </w:r>
      <w:r>
        <w:rPr>
          <w:spacing w:val="-28"/>
          <w:w w:val="90"/>
          <w:sz w:val="20"/>
        </w:rPr>
        <w:t> </w:t>
      </w:r>
      <w:r>
        <w:rPr>
          <w:w w:val="90"/>
          <w:sz w:val="20"/>
        </w:rPr>
        <w:t>Wirt- </w:t>
      </w:r>
      <w:r>
        <w:rPr>
          <w:w w:val="85"/>
          <w:sz w:val="20"/>
        </w:rPr>
        <w:t>schaftsberater.</w:t>
      </w:r>
      <w:r>
        <w:rPr>
          <w:spacing w:val="-15"/>
          <w:w w:val="85"/>
          <w:sz w:val="20"/>
        </w:rPr>
        <w:t> </w:t>
      </w:r>
      <w:r>
        <w:rPr>
          <w:w w:val="85"/>
          <w:sz w:val="20"/>
        </w:rPr>
        <w:t>Zusätzlich</w:t>
      </w:r>
      <w:r>
        <w:rPr>
          <w:spacing w:val="-15"/>
          <w:w w:val="85"/>
          <w:sz w:val="20"/>
        </w:rPr>
        <w:t> </w:t>
      </w:r>
      <w:r>
        <w:rPr>
          <w:w w:val="85"/>
          <w:sz w:val="20"/>
        </w:rPr>
        <w:t>zu</w:t>
      </w:r>
      <w:r>
        <w:rPr>
          <w:spacing w:val="-15"/>
          <w:w w:val="85"/>
          <w:sz w:val="20"/>
        </w:rPr>
        <w:t> </w:t>
      </w:r>
      <w:r>
        <w:rPr>
          <w:w w:val="85"/>
          <w:sz w:val="20"/>
        </w:rPr>
        <w:t>seiner</w:t>
      </w:r>
      <w:r>
        <w:rPr>
          <w:spacing w:val="-15"/>
          <w:w w:val="85"/>
          <w:sz w:val="20"/>
        </w:rPr>
        <w:t> </w:t>
      </w:r>
      <w:r>
        <w:rPr>
          <w:w w:val="85"/>
          <w:sz w:val="20"/>
        </w:rPr>
        <w:t>langjährigen</w:t>
      </w:r>
      <w:r>
        <w:rPr>
          <w:spacing w:val="-15"/>
          <w:w w:val="85"/>
          <w:sz w:val="20"/>
        </w:rPr>
        <w:t> </w:t>
      </w:r>
      <w:r>
        <w:rPr>
          <w:w w:val="85"/>
          <w:sz w:val="20"/>
        </w:rPr>
        <w:t>Rolle</w:t>
      </w:r>
      <w:r>
        <w:rPr>
          <w:spacing w:val="-15"/>
          <w:w w:val="85"/>
          <w:sz w:val="20"/>
        </w:rPr>
        <w:t> </w:t>
      </w:r>
      <w:r>
        <w:rPr>
          <w:w w:val="85"/>
          <w:sz w:val="20"/>
        </w:rPr>
        <w:t>als</w:t>
      </w:r>
      <w:r>
        <w:rPr>
          <w:spacing w:val="-15"/>
          <w:w w:val="85"/>
          <w:sz w:val="20"/>
        </w:rPr>
        <w:t> </w:t>
      </w:r>
      <w:r>
        <w:rPr>
          <w:w w:val="85"/>
          <w:sz w:val="20"/>
        </w:rPr>
        <w:t>Wirtschaftsberater</w:t>
      </w:r>
      <w:r>
        <w:rPr>
          <w:spacing w:val="-15"/>
          <w:w w:val="85"/>
          <w:sz w:val="20"/>
        </w:rPr>
        <w:t> </w:t>
      </w:r>
      <w:r>
        <w:rPr>
          <w:w w:val="85"/>
          <w:sz w:val="20"/>
        </w:rPr>
        <w:t>für</w:t>
      </w:r>
      <w:r>
        <w:rPr>
          <w:spacing w:val="-15"/>
          <w:w w:val="85"/>
          <w:sz w:val="20"/>
        </w:rPr>
        <w:t> </w:t>
      </w:r>
      <w:r>
        <w:rPr>
          <w:spacing w:val="-3"/>
          <w:w w:val="85"/>
          <w:sz w:val="20"/>
        </w:rPr>
        <w:t>Venezuela</w:t>
      </w:r>
      <w:r>
        <w:rPr>
          <w:spacing w:val="-15"/>
          <w:w w:val="85"/>
          <w:sz w:val="20"/>
        </w:rPr>
        <w:t> </w:t>
      </w:r>
      <w:r>
        <w:rPr>
          <w:w w:val="85"/>
          <w:sz w:val="20"/>
        </w:rPr>
        <w:t>war</w:t>
      </w:r>
      <w:r>
        <w:rPr>
          <w:spacing w:val="-15"/>
          <w:w w:val="85"/>
          <w:sz w:val="20"/>
        </w:rPr>
        <w:t> </w:t>
      </w:r>
      <w:r>
        <w:rPr>
          <w:w w:val="85"/>
          <w:sz w:val="20"/>
        </w:rPr>
        <w:t>er</w:t>
      </w:r>
      <w:r>
        <w:rPr>
          <w:spacing w:val="-15"/>
          <w:w w:val="85"/>
          <w:sz w:val="20"/>
        </w:rPr>
        <w:t> </w:t>
      </w:r>
      <w:r>
        <w:rPr>
          <w:w w:val="85"/>
          <w:sz w:val="20"/>
        </w:rPr>
        <w:t>in</w:t>
      </w:r>
      <w:r>
        <w:rPr>
          <w:spacing w:val="-15"/>
          <w:w w:val="85"/>
          <w:sz w:val="20"/>
        </w:rPr>
        <w:t> </w:t>
      </w:r>
      <w:r>
        <w:rPr>
          <w:w w:val="85"/>
          <w:sz w:val="20"/>
        </w:rPr>
        <w:t>einer ähnlichen Rolle mit Argentinien, </w:t>
      </w:r>
      <w:r>
        <w:rPr>
          <w:spacing w:val="-3"/>
          <w:w w:val="85"/>
          <w:sz w:val="20"/>
        </w:rPr>
        <w:t>Paraguay, </w:t>
      </w:r>
      <w:r>
        <w:rPr>
          <w:w w:val="85"/>
          <w:sz w:val="20"/>
        </w:rPr>
        <w:t>Kolumbien, Nicaragua und anderen Ländern sowie für pri- vate Anliegen und Einzelpersonen tätig. (Quigley,</w:t>
      </w:r>
      <w:r>
        <w:rPr>
          <w:spacing w:val="-25"/>
          <w:w w:val="85"/>
          <w:sz w:val="20"/>
        </w:rPr>
        <w:t> </w:t>
      </w:r>
      <w:hyperlink w:history="true" w:anchor="_bookmark1321">
        <w:r>
          <w:rPr>
            <w:color w:val="2E3092"/>
            <w:w w:val="85"/>
            <w:sz w:val="20"/>
          </w:rPr>
          <w:t>1965</w:t>
        </w:r>
      </w:hyperlink>
      <w:r>
        <w:rPr>
          <w:w w:val="85"/>
          <w:sz w:val="20"/>
        </w:rPr>
        <w:t>).</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5987" w:val="left" w:leader="none"/>
        </w:tabs>
        <w:spacing w:before="84"/>
        <w:ind w:right="111"/>
        <w:jc w:val="right"/>
      </w:pPr>
      <w:r>
        <w:rPr>
          <w:w w:val="95"/>
        </w:rPr>
        <w:t>86</w:t>
        <w:tab/>
      </w:r>
      <w:bookmarkStart w:name="_bookmark352" w:id="472"/>
      <w:bookmarkEnd w:id="472"/>
      <w:r>
        <w:rPr>
          <w:w w:val="85"/>
        </w:rPr>
        <w:t>Z</w:t>
      </w:r>
      <w:r>
        <w:rPr>
          <w:w w:val="85"/>
        </w:rPr>
        <w:t>weiter Rockefeller Aufenthalt (1936-1938)</w:t>
      </w:r>
    </w:p>
    <w:p>
      <w:pPr>
        <w:pStyle w:val="BodyText"/>
        <w:rPr>
          <w:sz w:val="31"/>
        </w:rPr>
      </w:pPr>
    </w:p>
    <w:p>
      <w:pPr>
        <w:pStyle w:val="BodyText"/>
        <w:spacing w:line="288" w:lineRule="exact" w:before="1"/>
        <w:ind w:left="2195" w:right="111"/>
        <w:jc w:val="both"/>
      </w:pPr>
      <w:r>
        <w:rPr>
          <w:w w:val="90"/>
        </w:rPr>
        <w:t>Republiken.</w:t>
      </w:r>
      <w:r>
        <w:rPr>
          <w:spacing w:val="-10"/>
          <w:w w:val="90"/>
        </w:rPr>
        <w:t> </w:t>
      </w:r>
      <w:r>
        <w:rPr>
          <w:w w:val="90"/>
        </w:rPr>
        <w:t>Er</w:t>
      </w:r>
      <w:r>
        <w:rPr>
          <w:spacing w:val="-10"/>
          <w:w w:val="90"/>
        </w:rPr>
        <w:t> </w:t>
      </w:r>
      <w:r>
        <w:rPr>
          <w:w w:val="90"/>
        </w:rPr>
        <w:t>war</w:t>
      </w:r>
      <w:r>
        <w:rPr>
          <w:spacing w:val="-10"/>
          <w:w w:val="90"/>
        </w:rPr>
        <w:t> </w:t>
      </w:r>
      <w:r>
        <w:rPr>
          <w:w w:val="90"/>
        </w:rPr>
        <w:t>in</w:t>
      </w:r>
      <w:r>
        <w:rPr>
          <w:spacing w:val="-10"/>
          <w:w w:val="90"/>
        </w:rPr>
        <w:t> </w:t>
      </w:r>
      <w:r>
        <w:rPr>
          <w:w w:val="90"/>
        </w:rPr>
        <w:t>meinem</w:t>
      </w:r>
      <w:r>
        <w:rPr>
          <w:spacing w:val="-10"/>
          <w:w w:val="90"/>
        </w:rPr>
        <w:t> </w:t>
      </w:r>
      <w:r>
        <w:rPr>
          <w:w w:val="90"/>
        </w:rPr>
        <w:t>Chikagoer</w:t>
      </w:r>
      <w:r>
        <w:rPr>
          <w:spacing w:val="-10"/>
          <w:w w:val="90"/>
        </w:rPr>
        <w:t> </w:t>
      </w:r>
      <w:r>
        <w:rPr>
          <w:spacing w:val="-3"/>
          <w:w w:val="90"/>
        </w:rPr>
        <w:t>Vortrag</w:t>
      </w:r>
      <w:r>
        <w:rPr>
          <w:color w:val="2E3092"/>
          <w:spacing w:val="-3"/>
          <w:w w:val="90"/>
          <w:position w:val="9"/>
          <w:sz w:val="17"/>
        </w:rPr>
        <w:t>33</w:t>
      </w:r>
      <w:r>
        <w:rPr>
          <w:color w:val="2E3092"/>
          <w:spacing w:val="12"/>
          <w:w w:val="90"/>
          <w:position w:val="9"/>
          <w:sz w:val="17"/>
        </w:rPr>
        <w:t> </w:t>
      </w:r>
      <w:r>
        <w:rPr>
          <w:w w:val="90"/>
        </w:rPr>
        <w:t>und</w:t>
      </w:r>
      <w:r>
        <w:rPr>
          <w:spacing w:val="-10"/>
          <w:w w:val="90"/>
        </w:rPr>
        <w:t> </w:t>
      </w:r>
      <w:r>
        <w:rPr>
          <w:w w:val="90"/>
        </w:rPr>
        <w:t>da</w:t>
      </w:r>
      <w:r>
        <w:rPr>
          <w:spacing w:val="-10"/>
          <w:w w:val="90"/>
        </w:rPr>
        <w:t> </w:t>
      </w:r>
      <w:r>
        <w:rPr>
          <w:w w:val="90"/>
        </w:rPr>
        <w:t>er</w:t>
      </w:r>
      <w:r>
        <w:rPr>
          <w:spacing w:val="-10"/>
          <w:w w:val="90"/>
        </w:rPr>
        <w:t> </w:t>
      </w:r>
      <w:r>
        <w:rPr>
          <w:w w:val="90"/>
        </w:rPr>
        <w:t>ein</w:t>
      </w:r>
      <w:r>
        <w:rPr>
          <w:spacing w:val="-10"/>
          <w:w w:val="90"/>
        </w:rPr>
        <w:t> </w:t>
      </w:r>
      <w:r>
        <w:rPr>
          <w:w w:val="90"/>
        </w:rPr>
        <w:t>ähnliches</w:t>
      </w:r>
      <w:r>
        <w:rPr>
          <w:spacing w:val="-10"/>
          <w:w w:val="90"/>
        </w:rPr>
        <w:t> </w:t>
      </w:r>
      <w:r>
        <w:rPr>
          <w:w w:val="90"/>
        </w:rPr>
        <w:t>Buch</w:t>
      </w:r>
      <w:r>
        <w:rPr>
          <w:color w:val="2E3092"/>
          <w:w w:val="90"/>
          <w:position w:val="9"/>
          <w:sz w:val="17"/>
        </w:rPr>
        <w:t>34 </w:t>
      </w:r>
      <w:r>
        <w:rPr>
          <w:w w:val="90"/>
        </w:rPr>
        <w:t>schon</w:t>
      </w:r>
      <w:r>
        <w:rPr>
          <w:spacing w:val="-37"/>
          <w:w w:val="90"/>
        </w:rPr>
        <w:t> </w:t>
      </w:r>
      <w:r>
        <w:rPr>
          <w:w w:val="90"/>
        </w:rPr>
        <w:t>lang</w:t>
      </w:r>
      <w:r>
        <w:rPr>
          <w:spacing w:val="-37"/>
          <w:w w:val="90"/>
        </w:rPr>
        <w:t> </w:t>
      </w:r>
      <w:r>
        <w:rPr>
          <w:w w:val="90"/>
        </w:rPr>
        <w:t>vorbereitet,</w:t>
      </w:r>
      <w:r>
        <w:rPr>
          <w:spacing w:val="-37"/>
          <w:w w:val="90"/>
        </w:rPr>
        <w:t> </w:t>
      </w:r>
      <w:r>
        <w:rPr>
          <w:w w:val="90"/>
        </w:rPr>
        <w:t>traf</w:t>
      </w:r>
      <w:r>
        <w:rPr>
          <w:spacing w:val="-37"/>
          <w:w w:val="90"/>
        </w:rPr>
        <w:t> </w:t>
      </w:r>
      <w:r>
        <w:rPr>
          <w:w w:val="90"/>
        </w:rPr>
        <w:t>ich</w:t>
      </w:r>
      <w:r>
        <w:rPr>
          <w:spacing w:val="-37"/>
          <w:w w:val="90"/>
        </w:rPr>
        <w:t> </w:t>
      </w:r>
      <w:r>
        <w:rPr>
          <w:w w:val="90"/>
        </w:rPr>
        <w:t>ihn</w:t>
      </w:r>
      <w:r>
        <w:rPr>
          <w:spacing w:val="-37"/>
          <w:w w:val="90"/>
        </w:rPr>
        <w:t> </w:t>
      </w:r>
      <w:r>
        <w:rPr>
          <w:w w:val="90"/>
        </w:rPr>
        <w:t>hier</w:t>
      </w:r>
      <w:r>
        <w:rPr>
          <w:spacing w:val="-37"/>
          <w:w w:val="90"/>
        </w:rPr>
        <w:t> </w:t>
      </w:r>
      <w:r>
        <w:rPr>
          <w:w w:val="90"/>
        </w:rPr>
        <w:t>wieder.</w:t>
      </w:r>
      <w:r>
        <w:rPr>
          <w:spacing w:val="-37"/>
          <w:w w:val="90"/>
        </w:rPr>
        <w:t> </w:t>
      </w:r>
      <w:r>
        <w:rPr>
          <w:w w:val="90"/>
        </w:rPr>
        <w:t>Gestern</w:t>
      </w:r>
      <w:r>
        <w:rPr>
          <w:spacing w:val="-37"/>
          <w:w w:val="90"/>
        </w:rPr>
        <w:t> </w:t>
      </w:r>
      <w:r>
        <w:rPr>
          <w:w w:val="90"/>
        </w:rPr>
        <w:t>beim</w:t>
      </w:r>
      <w:r>
        <w:rPr>
          <w:spacing w:val="-37"/>
          <w:w w:val="90"/>
        </w:rPr>
        <w:t> </w:t>
      </w:r>
      <w:r>
        <w:rPr>
          <w:w w:val="90"/>
        </w:rPr>
        <w:t>Abschiedsessen</w:t>
      </w:r>
      <w:r>
        <w:rPr>
          <w:spacing w:val="-37"/>
          <w:w w:val="90"/>
        </w:rPr>
        <w:t> </w:t>
      </w:r>
      <w:r>
        <w:rPr>
          <w:w w:val="90"/>
        </w:rPr>
        <w:t>(er</w:t>
      </w:r>
      <w:r>
        <w:rPr>
          <w:spacing w:val="-37"/>
          <w:w w:val="90"/>
        </w:rPr>
        <w:t> </w:t>
      </w:r>
      <w:r>
        <w:rPr>
          <w:w w:val="90"/>
        </w:rPr>
        <w:t>fährt nächste</w:t>
      </w:r>
      <w:r>
        <w:rPr>
          <w:spacing w:val="-21"/>
          <w:w w:val="90"/>
        </w:rPr>
        <w:t> </w:t>
      </w:r>
      <w:r>
        <w:rPr>
          <w:spacing w:val="-5"/>
          <w:w w:val="90"/>
        </w:rPr>
        <w:t>Woche</w:t>
      </w:r>
      <w:r>
        <w:rPr>
          <w:spacing w:val="-21"/>
          <w:w w:val="90"/>
        </w:rPr>
        <w:t> </w:t>
      </w:r>
      <w:r>
        <w:rPr>
          <w:w w:val="90"/>
        </w:rPr>
        <w:t>nach</w:t>
      </w:r>
      <w:r>
        <w:rPr>
          <w:spacing w:val="-21"/>
          <w:w w:val="90"/>
        </w:rPr>
        <w:t> </w:t>
      </w:r>
      <w:r>
        <w:rPr>
          <w:w w:val="90"/>
        </w:rPr>
        <w:t>Caracas)</w:t>
      </w:r>
      <w:r>
        <w:rPr>
          <w:spacing w:val="-21"/>
          <w:w w:val="90"/>
        </w:rPr>
        <w:t> </w:t>
      </w:r>
      <w:r>
        <w:rPr>
          <w:w w:val="90"/>
        </w:rPr>
        <w:t>überrumpelte</w:t>
      </w:r>
      <w:r>
        <w:rPr>
          <w:spacing w:val="-21"/>
          <w:w w:val="90"/>
        </w:rPr>
        <w:t> </w:t>
      </w:r>
      <w:r>
        <w:rPr>
          <w:w w:val="90"/>
        </w:rPr>
        <w:t>er</w:t>
      </w:r>
      <w:r>
        <w:rPr>
          <w:spacing w:val="-21"/>
          <w:w w:val="90"/>
        </w:rPr>
        <w:t> </w:t>
      </w:r>
      <w:r>
        <w:rPr>
          <w:w w:val="90"/>
        </w:rPr>
        <w:t>mich</w:t>
      </w:r>
      <w:r>
        <w:rPr>
          <w:spacing w:val="-21"/>
          <w:w w:val="90"/>
        </w:rPr>
        <w:t> </w:t>
      </w:r>
      <w:r>
        <w:rPr>
          <w:w w:val="90"/>
        </w:rPr>
        <w:t>mit</w:t>
      </w:r>
      <w:r>
        <w:rPr>
          <w:spacing w:val="-21"/>
          <w:w w:val="90"/>
        </w:rPr>
        <w:t> </w:t>
      </w:r>
      <w:r>
        <w:rPr>
          <w:w w:val="90"/>
        </w:rPr>
        <w:t>diesem</w:t>
      </w:r>
      <w:r>
        <w:rPr>
          <w:spacing w:val="-21"/>
          <w:w w:val="90"/>
        </w:rPr>
        <w:t> </w:t>
      </w:r>
      <w:r>
        <w:rPr>
          <w:spacing w:val="-3"/>
          <w:w w:val="90"/>
        </w:rPr>
        <w:t>Vorschlag.</w:t>
      </w:r>
      <w:r>
        <w:rPr>
          <w:spacing w:val="-21"/>
          <w:w w:val="90"/>
        </w:rPr>
        <w:t> </w:t>
      </w:r>
      <w:r>
        <w:rPr>
          <w:w w:val="90"/>
        </w:rPr>
        <w:t>Ich</w:t>
      </w:r>
      <w:r>
        <w:rPr>
          <w:spacing w:val="-21"/>
          <w:w w:val="90"/>
        </w:rPr>
        <w:t> </w:t>
      </w:r>
      <w:r>
        <w:rPr>
          <w:w w:val="90"/>
        </w:rPr>
        <w:t>muss aber</w:t>
      </w:r>
      <w:r>
        <w:rPr>
          <w:spacing w:val="-39"/>
          <w:w w:val="90"/>
        </w:rPr>
        <w:t> </w:t>
      </w:r>
      <w:r>
        <w:rPr>
          <w:w w:val="90"/>
        </w:rPr>
        <w:t>hinzufügen,</w:t>
      </w:r>
      <w:r>
        <w:rPr>
          <w:spacing w:val="-39"/>
          <w:w w:val="90"/>
        </w:rPr>
        <w:t> </w:t>
      </w:r>
      <w:r>
        <w:rPr>
          <w:w w:val="90"/>
        </w:rPr>
        <w:t>dass</w:t>
      </w:r>
      <w:r>
        <w:rPr>
          <w:spacing w:val="-39"/>
          <w:w w:val="90"/>
        </w:rPr>
        <w:t> </w:t>
      </w:r>
      <w:r>
        <w:rPr>
          <w:w w:val="90"/>
        </w:rPr>
        <w:t>es</w:t>
      </w:r>
      <w:r>
        <w:rPr>
          <w:spacing w:val="-39"/>
          <w:w w:val="90"/>
        </w:rPr>
        <w:t> </w:t>
      </w:r>
      <w:r>
        <w:rPr>
          <w:w w:val="90"/>
        </w:rPr>
        <w:t>bisher</w:t>
      </w:r>
      <w:r>
        <w:rPr>
          <w:spacing w:val="-39"/>
          <w:w w:val="90"/>
        </w:rPr>
        <w:t> </w:t>
      </w:r>
      <w:r>
        <w:rPr>
          <w:w w:val="90"/>
        </w:rPr>
        <w:t>nur</w:t>
      </w:r>
      <w:r>
        <w:rPr>
          <w:spacing w:val="-39"/>
          <w:w w:val="90"/>
        </w:rPr>
        <w:t> </w:t>
      </w:r>
      <w:r>
        <w:rPr>
          <w:w w:val="90"/>
        </w:rPr>
        <w:t>eine</w:t>
      </w:r>
      <w:r>
        <w:rPr>
          <w:spacing w:val="-39"/>
          <w:w w:val="90"/>
        </w:rPr>
        <w:t> </w:t>
      </w:r>
      <w:r>
        <w:rPr>
          <w:w w:val="90"/>
        </w:rPr>
        <w:t>Idee</w:t>
      </w:r>
      <w:r>
        <w:rPr>
          <w:spacing w:val="-39"/>
          <w:w w:val="90"/>
        </w:rPr>
        <w:t> </w:t>
      </w:r>
      <w:r>
        <w:rPr>
          <w:w w:val="90"/>
        </w:rPr>
        <w:t>von</w:t>
      </w:r>
      <w:r>
        <w:rPr>
          <w:spacing w:val="-39"/>
          <w:w w:val="90"/>
        </w:rPr>
        <w:t> </w:t>
      </w:r>
      <w:r>
        <w:rPr>
          <w:w w:val="90"/>
        </w:rPr>
        <w:t>ihm</w:t>
      </w:r>
      <w:r>
        <w:rPr>
          <w:spacing w:val="-39"/>
          <w:w w:val="90"/>
        </w:rPr>
        <w:t> </w:t>
      </w:r>
      <w:r>
        <w:rPr>
          <w:w w:val="90"/>
        </w:rPr>
        <w:t>ist,</w:t>
      </w:r>
      <w:r>
        <w:rPr>
          <w:spacing w:val="-39"/>
          <w:w w:val="90"/>
        </w:rPr>
        <w:t> </w:t>
      </w:r>
      <w:r>
        <w:rPr>
          <w:w w:val="90"/>
        </w:rPr>
        <w:t>für</w:t>
      </w:r>
      <w:r>
        <w:rPr>
          <w:spacing w:val="-39"/>
          <w:w w:val="90"/>
        </w:rPr>
        <w:t> </w:t>
      </w:r>
      <w:r>
        <w:rPr>
          <w:w w:val="90"/>
        </w:rPr>
        <w:t>die</w:t>
      </w:r>
      <w:r>
        <w:rPr>
          <w:spacing w:val="-39"/>
          <w:w w:val="90"/>
        </w:rPr>
        <w:t> </w:t>
      </w:r>
      <w:r>
        <w:rPr>
          <w:w w:val="90"/>
        </w:rPr>
        <w:t>er</w:t>
      </w:r>
      <w:r>
        <w:rPr>
          <w:spacing w:val="-39"/>
          <w:w w:val="90"/>
        </w:rPr>
        <w:t> </w:t>
      </w:r>
      <w:r>
        <w:rPr>
          <w:w w:val="90"/>
        </w:rPr>
        <w:t>die</w:t>
      </w:r>
      <w:r>
        <w:rPr>
          <w:spacing w:val="-39"/>
          <w:w w:val="90"/>
        </w:rPr>
        <w:t> </w:t>
      </w:r>
      <w:r>
        <w:rPr>
          <w:spacing w:val="-12"/>
          <w:w w:val="90"/>
        </w:rPr>
        <w:t>V.</w:t>
      </w:r>
      <w:r>
        <w:rPr>
          <w:spacing w:val="-39"/>
          <w:w w:val="90"/>
        </w:rPr>
        <w:t> </w:t>
      </w:r>
      <w:r>
        <w:rPr>
          <w:w w:val="90"/>
        </w:rPr>
        <w:t>erst</w:t>
      </w:r>
      <w:r>
        <w:rPr>
          <w:spacing w:val="-39"/>
          <w:w w:val="90"/>
        </w:rPr>
        <w:t> </w:t>
      </w:r>
      <w:r>
        <w:rPr>
          <w:w w:val="90"/>
        </w:rPr>
        <w:t>gewinnen </w:t>
      </w:r>
      <w:r>
        <w:rPr>
          <w:w w:val="85"/>
        </w:rPr>
        <w:t>muss.</w:t>
      </w:r>
      <w:r>
        <w:rPr>
          <w:spacing w:val="-16"/>
          <w:w w:val="85"/>
        </w:rPr>
        <w:t> </w:t>
      </w:r>
      <w:r>
        <w:rPr>
          <w:w w:val="85"/>
        </w:rPr>
        <w:t>Auch</w:t>
      </w:r>
      <w:r>
        <w:rPr>
          <w:spacing w:val="-16"/>
          <w:w w:val="85"/>
        </w:rPr>
        <w:t> </w:t>
      </w:r>
      <w:r>
        <w:rPr>
          <w:w w:val="85"/>
        </w:rPr>
        <w:t>finde</w:t>
      </w:r>
      <w:r>
        <w:rPr>
          <w:spacing w:val="-16"/>
          <w:w w:val="85"/>
        </w:rPr>
        <w:t> </w:t>
      </w:r>
      <w:r>
        <w:rPr>
          <w:w w:val="85"/>
        </w:rPr>
        <w:t>ich,</w:t>
      </w:r>
      <w:r>
        <w:rPr>
          <w:spacing w:val="-16"/>
          <w:w w:val="85"/>
        </w:rPr>
        <w:t> </w:t>
      </w:r>
      <w:r>
        <w:rPr>
          <w:w w:val="85"/>
        </w:rPr>
        <w:t>dass</w:t>
      </w:r>
      <w:r>
        <w:rPr>
          <w:spacing w:val="-16"/>
          <w:w w:val="85"/>
        </w:rPr>
        <w:t> </w:t>
      </w:r>
      <w:r>
        <w:rPr>
          <w:w w:val="85"/>
        </w:rPr>
        <w:t>es</w:t>
      </w:r>
      <w:r>
        <w:rPr>
          <w:spacing w:val="-16"/>
          <w:w w:val="85"/>
        </w:rPr>
        <w:t> </w:t>
      </w:r>
      <w:r>
        <w:rPr>
          <w:w w:val="85"/>
        </w:rPr>
        <w:t>doch</w:t>
      </w:r>
      <w:r>
        <w:rPr>
          <w:spacing w:val="-16"/>
          <w:w w:val="85"/>
        </w:rPr>
        <w:t> </w:t>
      </w:r>
      <w:r>
        <w:rPr>
          <w:w w:val="85"/>
        </w:rPr>
        <w:t>eine</w:t>
      </w:r>
      <w:r>
        <w:rPr>
          <w:spacing w:val="-16"/>
          <w:w w:val="85"/>
        </w:rPr>
        <w:t> </w:t>
      </w:r>
      <w:r>
        <w:rPr>
          <w:w w:val="85"/>
        </w:rPr>
        <w:t>glänzende</w:t>
      </w:r>
      <w:r>
        <w:rPr>
          <w:spacing w:val="-16"/>
          <w:w w:val="85"/>
        </w:rPr>
        <w:t> </w:t>
      </w:r>
      <w:r>
        <w:rPr>
          <w:w w:val="85"/>
        </w:rPr>
        <w:t>Gelegenheit</w:t>
      </w:r>
      <w:r>
        <w:rPr>
          <w:spacing w:val="-16"/>
          <w:w w:val="85"/>
        </w:rPr>
        <w:t> </w:t>
      </w:r>
      <w:r>
        <w:rPr>
          <w:w w:val="85"/>
        </w:rPr>
        <w:t>wäre,</w:t>
      </w:r>
      <w:r>
        <w:rPr>
          <w:spacing w:val="-16"/>
          <w:w w:val="85"/>
        </w:rPr>
        <w:t> </w:t>
      </w:r>
      <w:r>
        <w:rPr>
          <w:w w:val="85"/>
        </w:rPr>
        <w:t>einen</w:t>
      </w:r>
      <w:r>
        <w:rPr>
          <w:spacing w:val="-16"/>
          <w:w w:val="85"/>
        </w:rPr>
        <w:t> </w:t>
      </w:r>
      <w:r>
        <w:rPr>
          <w:w w:val="85"/>
        </w:rPr>
        <w:t>jungen</w:t>
      </w:r>
      <w:r>
        <w:rPr>
          <w:spacing w:val="-16"/>
          <w:w w:val="85"/>
        </w:rPr>
        <w:t> </w:t>
      </w:r>
      <w:r>
        <w:rPr>
          <w:w w:val="85"/>
        </w:rPr>
        <w:t>Öko- nomen</w:t>
      </w:r>
      <w:r>
        <w:rPr>
          <w:spacing w:val="-8"/>
          <w:w w:val="85"/>
        </w:rPr>
        <w:t> </w:t>
      </w:r>
      <w:r>
        <w:rPr>
          <w:w w:val="85"/>
        </w:rPr>
        <w:t>aus</w:t>
      </w:r>
      <w:r>
        <w:rPr>
          <w:spacing w:val="-8"/>
          <w:w w:val="85"/>
        </w:rPr>
        <w:t> </w:t>
      </w:r>
      <w:r>
        <w:rPr>
          <w:w w:val="85"/>
        </w:rPr>
        <w:t>der</w:t>
      </w:r>
      <w:r>
        <w:rPr>
          <w:spacing w:val="-8"/>
          <w:w w:val="85"/>
        </w:rPr>
        <w:t> </w:t>
      </w:r>
      <w:r>
        <w:rPr>
          <w:w w:val="85"/>
        </w:rPr>
        <w:t>spanischen</w:t>
      </w:r>
      <w:r>
        <w:rPr>
          <w:spacing w:val="-8"/>
          <w:w w:val="85"/>
        </w:rPr>
        <w:t> </w:t>
      </w:r>
      <w:r>
        <w:rPr>
          <w:w w:val="85"/>
        </w:rPr>
        <w:t>Misere</w:t>
      </w:r>
      <w:r>
        <w:rPr>
          <w:spacing w:val="-8"/>
          <w:w w:val="85"/>
        </w:rPr>
        <w:t> </w:t>
      </w:r>
      <w:r>
        <w:rPr>
          <w:w w:val="85"/>
        </w:rPr>
        <w:t>zu</w:t>
      </w:r>
      <w:r>
        <w:rPr>
          <w:spacing w:val="-8"/>
          <w:w w:val="85"/>
        </w:rPr>
        <w:t> </w:t>
      </w:r>
      <w:r>
        <w:rPr>
          <w:w w:val="85"/>
        </w:rPr>
        <w:t>retten,</w:t>
      </w:r>
      <w:r>
        <w:rPr>
          <w:spacing w:val="-8"/>
          <w:w w:val="85"/>
        </w:rPr>
        <w:t> </w:t>
      </w:r>
      <w:r>
        <w:rPr>
          <w:w w:val="85"/>
        </w:rPr>
        <w:t>und</w:t>
      </w:r>
      <w:r>
        <w:rPr>
          <w:spacing w:val="-8"/>
          <w:w w:val="85"/>
        </w:rPr>
        <w:t> </w:t>
      </w:r>
      <w:r>
        <w:rPr>
          <w:w w:val="85"/>
        </w:rPr>
        <w:t>habe</w:t>
      </w:r>
      <w:r>
        <w:rPr>
          <w:spacing w:val="-8"/>
          <w:w w:val="85"/>
        </w:rPr>
        <w:t> </w:t>
      </w:r>
      <w:r>
        <w:rPr>
          <w:w w:val="85"/>
        </w:rPr>
        <w:t>ihm</w:t>
      </w:r>
      <w:r>
        <w:rPr>
          <w:spacing w:val="-8"/>
          <w:w w:val="85"/>
        </w:rPr>
        <w:t> </w:t>
      </w:r>
      <w:r>
        <w:rPr>
          <w:w w:val="85"/>
        </w:rPr>
        <w:t>das</w:t>
      </w:r>
      <w:r>
        <w:rPr>
          <w:spacing w:val="-8"/>
          <w:w w:val="85"/>
        </w:rPr>
        <w:t> </w:t>
      </w:r>
      <w:r>
        <w:rPr>
          <w:w w:val="85"/>
        </w:rPr>
        <w:t>auch</w:t>
      </w:r>
      <w:r>
        <w:rPr>
          <w:spacing w:val="-8"/>
          <w:w w:val="85"/>
        </w:rPr>
        <w:t> </w:t>
      </w:r>
      <w:r>
        <w:rPr>
          <w:w w:val="85"/>
        </w:rPr>
        <w:t>heute</w:t>
      </w:r>
      <w:r>
        <w:rPr>
          <w:spacing w:val="-8"/>
          <w:w w:val="85"/>
        </w:rPr>
        <w:t> </w:t>
      </w:r>
      <w:r>
        <w:rPr>
          <w:w w:val="85"/>
        </w:rPr>
        <w:t>geschrieben. </w:t>
      </w:r>
      <w:r>
        <w:rPr>
          <w:w w:val="90"/>
        </w:rPr>
        <w:t>Infolgedessen</w:t>
      </w:r>
      <w:r>
        <w:rPr>
          <w:spacing w:val="-37"/>
          <w:w w:val="90"/>
        </w:rPr>
        <w:t> </w:t>
      </w:r>
      <w:r>
        <w:rPr>
          <w:w w:val="90"/>
        </w:rPr>
        <w:t>rechne</w:t>
      </w:r>
      <w:r>
        <w:rPr>
          <w:spacing w:val="-38"/>
          <w:w w:val="90"/>
        </w:rPr>
        <w:t> </w:t>
      </w:r>
      <w:r>
        <w:rPr>
          <w:w w:val="90"/>
        </w:rPr>
        <w:t>ich</w:t>
      </w:r>
      <w:r>
        <w:rPr>
          <w:spacing w:val="-37"/>
          <w:w w:val="90"/>
        </w:rPr>
        <w:t> </w:t>
      </w:r>
      <w:r>
        <w:rPr>
          <w:w w:val="90"/>
        </w:rPr>
        <w:t>mit</w:t>
      </w:r>
      <w:r>
        <w:rPr>
          <w:spacing w:val="-38"/>
          <w:w w:val="90"/>
        </w:rPr>
        <w:t> </w:t>
      </w:r>
      <w:r>
        <w:rPr>
          <w:w w:val="90"/>
        </w:rPr>
        <w:t>der</w:t>
      </w:r>
      <w:r>
        <w:rPr>
          <w:spacing w:val="-37"/>
          <w:w w:val="90"/>
        </w:rPr>
        <w:t> </w:t>
      </w:r>
      <w:r>
        <w:rPr>
          <w:w w:val="90"/>
        </w:rPr>
        <w:t>Sache</w:t>
      </w:r>
      <w:r>
        <w:rPr>
          <w:spacing w:val="-37"/>
          <w:w w:val="90"/>
        </w:rPr>
        <w:t> </w:t>
      </w:r>
      <w:r>
        <w:rPr>
          <w:w w:val="90"/>
        </w:rPr>
        <w:t>(das</w:t>
      </w:r>
      <w:r>
        <w:rPr>
          <w:spacing w:val="-38"/>
          <w:w w:val="90"/>
        </w:rPr>
        <w:t> </w:t>
      </w:r>
      <w:r>
        <w:rPr>
          <w:w w:val="90"/>
        </w:rPr>
        <w:t>Angebot</w:t>
      </w:r>
      <w:r>
        <w:rPr>
          <w:spacing w:val="-37"/>
          <w:w w:val="90"/>
        </w:rPr>
        <w:t> </w:t>
      </w:r>
      <w:r>
        <w:rPr>
          <w:w w:val="90"/>
        </w:rPr>
        <w:t>sollte</w:t>
      </w:r>
      <w:r>
        <w:rPr>
          <w:spacing w:val="-37"/>
          <w:w w:val="90"/>
        </w:rPr>
        <w:t> </w:t>
      </w:r>
      <w:r>
        <w:rPr>
          <w:w w:val="90"/>
        </w:rPr>
        <w:t>im</w:t>
      </w:r>
      <w:r>
        <w:rPr>
          <w:spacing w:val="-38"/>
          <w:w w:val="90"/>
        </w:rPr>
        <w:t> </w:t>
      </w:r>
      <w:r>
        <w:rPr>
          <w:w w:val="90"/>
        </w:rPr>
        <w:t>Juni</w:t>
      </w:r>
      <w:r>
        <w:rPr>
          <w:spacing w:val="-37"/>
          <w:w w:val="90"/>
        </w:rPr>
        <w:t> </w:t>
      </w:r>
      <w:r>
        <w:rPr>
          <w:w w:val="90"/>
        </w:rPr>
        <w:t>kommen)</w:t>
      </w:r>
      <w:r>
        <w:rPr>
          <w:spacing w:val="-38"/>
          <w:w w:val="90"/>
        </w:rPr>
        <w:t> </w:t>
      </w:r>
      <w:r>
        <w:rPr>
          <w:w w:val="90"/>
        </w:rPr>
        <w:t>nur</w:t>
      </w:r>
      <w:r>
        <w:rPr>
          <w:spacing w:val="-37"/>
          <w:w w:val="90"/>
        </w:rPr>
        <w:t> </w:t>
      </w:r>
      <w:r>
        <w:rPr>
          <w:w w:val="90"/>
        </w:rPr>
        <w:t>noch als</w:t>
      </w:r>
      <w:r>
        <w:rPr>
          <w:spacing w:val="-8"/>
          <w:w w:val="90"/>
        </w:rPr>
        <w:t> </w:t>
      </w:r>
      <w:r>
        <w:rPr>
          <w:w w:val="90"/>
        </w:rPr>
        <w:t>mit</w:t>
      </w:r>
      <w:r>
        <w:rPr>
          <w:spacing w:val="-8"/>
          <w:w w:val="90"/>
        </w:rPr>
        <w:t> </w:t>
      </w:r>
      <w:r>
        <w:rPr>
          <w:w w:val="90"/>
        </w:rPr>
        <w:t>einer</w:t>
      </w:r>
      <w:r>
        <w:rPr>
          <w:spacing w:val="-8"/>
          <w:w w:val="90"/>
        </w:rPr>
        <w:t> </w:t>
      </w:r>
      <w:r>
        <w:rPr>
          <w:w w:val="90"/>
        </w:rPr>
        <w:t>Möglichkeit</w:t>
      </w:r>
      <w:r>
        <w:rPr>
          <w:spacing w:val="-8"/>
          <w:w w:val="90"/>
        </w:rPr>
        <w:t> </w:t>
      </w:r>
      <w:r>
        <w:rPr>
          <w:w w:val="90"/>
        </w:rPr>
        <w:t>u.</w:t>
      </w:r>
      <w:r>
        <w:rPr>
          <w:spacing w:val="-8"/>
          <w:w w:val="90"/>
        </w:rPr>
        <w:t> </w:t>
      </w:r>
      <w:r>
        <w:rPr>
          <w:w w:val="90"/>
        </w:rPr>
        <w:t>ich</w:t>
      </w:r>
      <w:r>
        <w:rPr>
          <w:spacing w:val="-8"/>
          <w:w w:val="90"/>
        </w:rPr>
        <w:t> </w:t>
      </w:r>
      <w:r>
        <w:rPr>
          <w:w w:val="90"/>
        </w:rPr>
        <w:t>schreibe</w:t>
      </w:r>
      <w:r>
        <w:rPr>
          <w:spacing w:val="-8"/>
          <w:w w:val="90"/>
        </w:rPr>
        <w:t> </w:t>
      </w:r>
      <w:r>
        <w:rPr>
          <w:w w:val="90"/>
        </w:rPr>
        <w:t>Ihnen</w:t>
      </w:r>
      <w:r>
        <w:rPr>
          <w:spacing w:val="-8"/>
          <w:w w:val="90"/>
        </w:rPr>
        <w:t> </w:t>
      </w:r>
      <w:r>
        <w:rPr>
          <w:w w:val="90"/>
        </w:rPr>
        <w:t>das</w:t>
      </w:r>
      <w:r>
        <w:rPr>
          <w:spacing w:val="-8"/>
          <w:w w:val="90"/>
        </w:rPr>
        <w:t> </w:t>
      </w:r>
      <w:r>
        <w:rPr>
          <w:w w:val="90"/>
        </w:rPr>
        <w:t>nur</w:t>
      </w:r>
      <w:r>
        <w:rPr>
          <w:spacing w:val="-8"/>
          <w:w w:val="90"/>
        </w:rPr>
        <w:t> </w:t>
      </w:r>
      <w:r>
        <w:rPr>
          <w:w w:val="90"/>
        </w:rPr>
        <w:t>zu</w:t>
      </w:r>
      <w:r>
        <w:rPr>
          <w:spacing w:val="-8"/>
          <w:w w:val="90"/>
        </w:rPr>
        <w:t> </w:t>
      </w:r>
      <w:r>
        <w:rPr>
          <w:w w:val="90"/>
        </w:rPr>
        <w:t>Ihrer</w:t>
      </w:r>
      <w:r>
        <w:rPr>
          <w:spacing w:val="-8"/>
          <w:w w:val="90"/>
        </w:rPr>
        <w:t> </w:t>
      </w:r>
      <w:r>
        <w:rPr>
          <w:w w:val="90"/>
        </w:rPr>
        <w:t>Information,</w:t>
      </w:r>
      <w:r>
        <w:rPr>
          <w:spacing w:val="-8"/>
          <w:w w:val="90"/>
        </w:rPr>
        <w:t> </w:t>
      </w:r>
      <w:r>
        <w:rPr>
          <w:w w:val="90"/>
        </w:rPr>
        <w:t>u.</w:t>
      </w:r>
      <w:r>
        <w:rPr>
          <w:spacing w:val="-8"/>
          <w:w w:val="90"/>
        </w:rPr>
        <w:t> </w:t>
      </w:r>
      <w:r>
        <w:rPr>
          <w:w w:val="90"/>
        </w:rPr>
        <w:t>mit der</w:t>
      </w:r>
      <w:r>
        <w:rPr>
          <w:spacing w:val="-31"/>
          <w:w w:val="90"/>
        </w:rPr>
        <w:t> </w:t>
      </w:r>
      <w:r>
        <w:rPr>
          <w:w w:val="90"/>
        </w:rPr>
        <w:t>Bitte</w:t>
      </w:r>
      <w:r>
        <w:rPr>
          <w:spacing w:val="-31"/>
          <w:w w:val="90"/>
        </w:rPr>
        <w:t> </w:t>
      </w:r>
      <w:r>
        <w:rPr>
          <w:w w:val="90"/>
        </w:rPr>
        <w:t>noch</w:t>
      </w:r>
      <w:r>
        <w:rPr>
          <w:spacing w:val="-31"/>
          <w:w w:val="90"/>
        </w:rPr>
        <w:t> </w:t>
      </w:r>
      <w:r>
        <w:rPr>
          <w:w w:val="90"/>
        </w:rPr>
        <w:t>vertraulich</w:t>
      </w:r>
      <w:r>
        <w:rPr>
          <w:spacing w:val="-31"/>
          <w:w w:val="90"/>
        </w:rPr>
        <w:t> </w:t>
      </w:r>
      <w:r>
        <w:rPr>
          <w:w w:val="90"/>
        </w:rPr>
        <w:t>zu</w:t>
      </w:r>
      <w:r>
        <w:rPr>
          <w:spacing w:val="-31"/>
          <w:w w:val="90"/>
        </w:rPr>
        <w:t> </w:t>
      </w:r>
      <w:r>
        <w:rPr>
          <w:w w:val="90"/>
        </w:rPr>
        <w:t>behandeln,</w:t>
      </w:r>
      <w:r>
        <w:rPr>
          <w:spacing w:val="-31"/>
          <w:w w:val="90"/>
        </w:rPr>
        <w:t> </w:t>
      </w:r>
      <w:r>
        <w:rPr>
          <w:w w:val="90"/>
        </w:rPr>
        <w:t>und</w:t>
      </w:r>
      <w:r>
        <w:rPr>
          <w:spacing w:val="-31"/>
          <w:w w:val="90"/>
        </w:rPr>
        <w:t> </w:t>
      </w:r>
      <w:r>
        <w:rPr>
          <w:w w:val="90"/>
        </w:rPr>
        <w:t>natürlich</w:t>
      </w:r>
      <w:r>
        <w:rPr>
          <w:spacing w:val="-31"/>
          <w:w w:val="90"/>
        </w:rPr>
        <w:t> </w:t>
      </w:r>
      <w:r>
        <w:rPr>
          <w:w w:val="90"/>
        </w:rPr>
        <w:t>in</w:t>
      </w:r>
      <w:r>
        <w:rPr>
          <w:spacing w:val="-31"/>
          <w:w w:val="90"/>
        </w:rPr>
        <w:t> </w:t>
      </w:r>
      <w:r>
        <w:rPr>
          <w:w w:val="90"/>
        </w:rPr>
        <w:t>der</w:t>
      </w:r>
      <w:r>
        <w:rPr>
          <w:spacing w:val="-31"/>
          <w:w w:val="90"/>
        </w:rPr>
        <w:t> </w:t>
      </w:r>
      <w:r>
        <w:rPr>
          <w:w w:val="90"/>
        </w:rPr>
        <w:t>Hoffnung,</w:t>
      </w:r>
      <w:r>
        <w:rPr>
          <w:spacing w:val="-31"/>
          <w:w w:val="90"/>
        </w:rPr>
        <w:t> </w:t>
      </w:r>
      <w:r>
        <w:rPr>
          <w:w w:val="90"/>
        </w:rPr>
        <w:t>darüber</w:t>
      </w:r>
      <w:r>
        <w:rPr>
          <w:spacing w:val="-31"/>
          <w:w w:val="90"/>
        </w:rPr>
        <w:t> </w:t>
      </w:r>
      <w:r>
        <w:rPr>
          <w:w w:val="90"/>
        </w:rPr>
        <w:t>Ihre </w:t>
      </w:r>
      <w:r>
        <w:rPr>
          <w:w w:val="85"/>
        </w:rPr>
        <w:t>Meinung zu</w:t>
      </w:r>
      <w:r>
        <w:rPr>
          <w:spacing w:val="5"/>
          <w:w w:val="85"/>
        </w:rPr>
        <w:t> </w:t>
      </w:r>
      <w:r>
        <w:rPr>
          <w:w w:val="85"/>
        </w:rPr>
        <w:t>erfahren.</w:t>
      </w:r>
    </w:p>
    <w:p>
      <w:pPr>
        <w:pStyle w:val="BodyText"/>
        <w:spacing w:line="288" w:lineRule="exact" w:before="14"/>
        <w:ind w:left="2195" w:right="111" w:firstLine="351"/>
        <w:jc w:val="both"/>
      </w:pPr>
      <w:r>
        <w:rPr>
          <w:w w:val="85"/>
        </w:rPr>
        <w:t>Immerhin</w:t>
      </w:r>
      <w:r>
        <w:rPr>
          <w:spacing w:val="-8"/>
          <w:w w:val="85"/>
        </w:rPr>
        <w:t> </w:t>
      </w:r>
      <w:r>
        <w:rPr>
          <w:w w:val="85"/>
        </w:rPr>
        <w:t>werde</w:t>
      </w:r>
      <w:r>
        <w:rPr>
          <w:spacing w:val="-8"/>
          <w:w w:val="85"/>
        </w:rPr>
        <w:t> </w:t>
      </w:r>
      <w:r>
        <w:rPr>
          <w:w w:val="85"/>
        </w:rPr>
        <w:t>ich</w:t>
      </w:r>
      <w:r>
        <w:rPr>
          <w:spacing w:val="-8"/>
          <w:w w:val="85"/>
        </w:rPr>
        <w:t> </w:t>
      </w:r>
      <w:r>
        <w:rPr>
          <w:w w:val="85"/>
        </w:rPr>
        <w:t>nun</w:t>
      </w:r>
      <w:r>
        <w:rPr>
          <w:spacing w:val="-8"/>
          <w:w w:val="85"/>
        </w:rPr>
        <w:t> </w:t>
      </w:r>
      <w:r>
        <w:rPr>
          <w:w w:val="85"/>
        </w:rPr>
        <w:t>wahrscheinlich</w:t>
      </w:r>
      <w:r>
        <w:rPr>
          <w:spacing w:val="-8"/>
          <w:w w:val="85"/>
        </w:rPr>
        <w:t> </w:t>
      </w:r>
      <w:r>
        <w:rPr>
          <w:w w:val="85"/>
        </w:rPr>
        <w:t>nicht</w:t>
      </w:r>
      <w:r>
        <w:rPr>
          <w:spacing w:val="-8"/>
          <w:w w:val="85"/>
        </w:rPr>
        <w:t> </w:t>
      </w:r>
      <w:r>
        <w:rPr>
          <w:w w:val="85"/>
        </w:rPr>
        <w:t>nach</w:t>
      </w:r>
      <w:r>
        <w:rPr>
          <w:spacing w:val="-8"/>
          <w:w w:val="85"/>
        </w:rPr>
        <w:t> </w:t>
      </w:r>
      <w:r>
        <w:rPr>
          <w:spacing w:val="-3"/>
          <w:w w:val="85"/>
        </w:rPr>
        <w:t>Paris</w:t>
      </w:r>
      <w:r>
        <w:rPr>
          <w:spacing w:val="-8"/>
          <w:w w:val="85"/>
        </w:rPr>
        <w:t> </w:t>
      </w:r>
      <w:r>
        <w:rPr>
          <w:w w:val="85"/>
        </w:rPr>
        <w:t>gehen.</w:t>
      </w:r>
      <w:r>
        <w:rPr>
          <w:color w:val="2E3092"/>
          <w:w w:val="85"/>
          <w:position w:val="9"/>
          <w:sz w:val="17"/>
        </w:rPr>
        <w:t>35</w:t>
      </w:r>
      <w:r>
        <w:rPr>
          <w:color w:val="2E3092"/>
          <w:spacing w:val="18"/>
          <w:w w:val="85"/>
          <w:position w:val="9"/>
          <w:sz w:val="17"/>
        </w:rPr>
        <w:t> </w:t>
      </w:r>
      <w:r>
        <w:rPr>
          <w:spacing w:val="-8"/>
          <w:w w:val="85"/>
        </w:rPr>
        <w:t>Was </w:t>
      </w:r>
      <w:r>
        <w:rPr>
          <w:w w:val="85"/>
        </w:rPr>
        <w:t>bedeutet</w:t>
      </w:r>
      <w:r>
        <w:rPr>
          <w:spacing w:val="-8"/>
          <w:w w:val="85"/>
        </w:rPr>
        <w:t> </w:t>
      </w:r>
      <w:r>
        <w:rPr>
          <w:w w:val="85"/>
        </w:rPr>
        <w:t>es, wenn</w:t>
      </w:r>
      <w:r>
        <w:rPr>
          <w:spacing w:val="-13"/>
          <w:w w:val="85"/>
        </w:rPr>
        <w:t> </w:t>
      </w:r>
      <w:r>
        <w:rPr>
          <w:w w:val="85"/>
        </w:rPr>
        <w:t>man</w:t>
      </w:r>
      <w:r>
        <w:rPr>
          <w:spacing w:val="-13"/>
          <w:w w:val="85"/>
        </w:rPr>
        <w:t> </w:t>
      </w:r>
      <w:r>
        <w:rPr>
          <w:w w:val="85"/>
        </w:rPr>
        <w:t>ein</w:t>
      </w:r>
      <w:r>
        <w:rPr>
          <w:spacing w:val="-13"/>
          <w:w w:val="85"/>
        </w:rPr>
        <w:t> </w:t>
      </w:r>
      <w:r>
        <w:rPr>
          <w:w w:val="85"/>
        </w:rPr>
        <w:t>paper</w:t>
      </w:r>
      <w:r>
        <w:rPr>
          <w:spacing w:val="-13"/>
          <w:w w:val="85"/>
        </w:rPr>
        <w:t> </w:t>
      </w:r>
      <w:r>
        <w:rPr>
          <w:w w:val="85"/>
        </w:rPr>
        <w:t>hinschickt?</w:t>
      </w:r>
      <w:r>
        <w:rPr>
          <w:spacing w:val="-13"/>
          <w:w w:val="85"/>
        </w:rPr>
        <w:t> </w:t>
      </w:r>
      <w:r>
        <w:rPr>
          <w:w w:val="85"/>
        </w:rPr>
        <w:t>Wird</w:t>
      </w:r>
      <w:r>
        <w:rPr>
          <w:spacing w:val="-13"/>
          <w:w w:val="85"/>
        </w:rPr>
        <w:t> </w:t>
      </w:r>
      <w:r>
        <w:rPr>
          <w:w w:val="85"/>
        </w:rPr>
        <w:t>das</w:t>
      </w:r>
      <w:r>
        <w:rPr>
          <w:spacing w:val="-13"/>
          <w:w w:val="85"/>
        </w:rPr>
        <w:t> </w:t>
      </w:r>
      <w:r>
        <w:rPr>
          <w:w w:val="85"/>
        </w:rPr>
        <w:t>vorgelesen</w:t>
      </w:r>
      <w:r>
        <w:rPr>
          <w:spacing w:val="-13"/>
          <w:w w:val="85"/>
        </w:rPr>
        <w:t> </w:t>
      </w:r>
      <w:r>
        <w:rPr>
          <w:w w:val="85"/>
        </w:rPr>
        <w:t>(in</w:t>
      </w:r>
      <w:r>
        <w:rPr>
          <w:spacing w:val="-13"/>
          <w:w w:val="85"/>
        </w:rPr>
        <w:t> </w:t>
      </w:r>
      <w:r>
        <w:rPr>
          <w:w w:val="85"/>
        </w:rPr>
        <w:t>welchem</w:t>
      </w:r>
      <w:r>
        <w:rPr>
          <w:spacing w:val="-13"/>
          <w:w w:val="85"/>
        </w:rPr>
        <w:t> </w:t>
      </w:r>
      <w:r>
        <w:rPr>
          <w:w w:val="85"/>
        </w:rPr>
        <w:t>Fall</w:t>
      </w:r>
      <w:r>
        <w:rPr>
          <w:spacing w:val="-13"/>
          <w:w w:val="85"/>
        </w:rPr>
        <w:t> </w:t>
      </w:r>
      <w:r>
        <w:rPr>
          <w:w w:val="85"/>
        </w:rPr>
        <w:t>ich</w:t>
      </w:r>
      <w:r>
        <w:rPr>
          <w:spacing w:val="-13"/>
          <w:w w:val="85"/>
        </w:rPr>
        <w:t> </w:t>
      </w:r>
      <w:r>
        <w:rPr>
          <w:w w:val="85"/>
        </w:rPr>
        <w:t>noch</w:t>
      </w:r>
      <w:r>
        <w:rPr>
          <w:spacing w:val="-13"/>
          <w:w w:val="85"/>
        </w:rPr>
        <w:t> </w:t>
      </w:r>
      <w:r>
        <w:rPr>
          <w:w w:val="85"/>
        </w:rPr>
        <w:t>Kurven nachschicken müsste) oder einfach zu den Akten</w:t>
      </w:r>
      <w:r>
        <w:rPr>
          <w:spacing w:val="-12"/>
          <w:w w:val="85"/>
        </w:rPr>
        <w:t> </w:t>
      </w:r>
      <w:r>
        <w:rPr>
          <w:w w:val="85"/>
        </w:rPr>
        <w:t>gelegt?</w:t>
      </w:r>
    </w:p>
    <w:p>
      <w:pPr>
        <w:pStyle w:val="BodyText"/>
        <w:spacing w:line="288" w:lineRule="exact" w:before="14"/>
        <w:ind w:left="2195" w:right="111" w:firstLine="351"/>
        <w:jc w:val="both"/>
      </w:pPr>
      <w:r>
        <w:rPr>
          <w:w w:val="90"/>
        </w:rPr>
        <w:t>Meine</w:t>
      </w:r>
      <w:r>
        <w:rPr>
          <w:spacing w:val="-34"/>
          <w:w w:val="90"/>
        </w:rPr>
        <w:t> </w:t>
      </w:r>
      <w:r>
        <w:rPr>
          <w:w w:val="90"/>
        </w:rPr>
        <w:t>Erwiderung</w:t>
      </w:r>
      <w:r>
        <w:rPr>
          <w:spacing w:val="-34"/>
          <w:w w:val="90"/>
        </w:rPr>
        <w:t> </w:t>
      </w:r>
      <w:r>
        <w:rPr>
          <w:w w:val="90"/>
        </w:rPr>
        <w:t>an</w:t>
      </w:r>
      <w:r>
        <w:rPr>
          <w:spacing w:val="-34"/>
          <w:w w:val="90"/>
        </w:rPr>
        <w:t> </w:t>
      </w:r>
      <w:r>
        <w:rPr>
          <w:w w:val="90"/>
        </w:rPr>
        <w:t>Åkerman</w:t>
      </w:r>
      <w:hyperlink w:history="true" w:anchor="_bookmark356">
        <w:r>
          <w:rPr>
            <w:color w:val="2E3092"/>
            <w:w w:val="90"/>
            <w:position w:val="9"/>
            <w:sz w:val="17"/>
          </w:rPr>
          <w:t>36</w:t>
        </w:r>
      </w:hyperlink>
      <w:r>
        <w:rPr>
          <w:color w:val="2E3092"/>
          <w:spacing w:val="-14"/>
          <w:w w:val="90"/>
          <w:position w:val="9"/>
          <w:sz w:val="17"/>
        </w:rPr>
        <w:t> </w:t>
      </w:r>
      <w:r>
        <w:rPr>
          <w:w w:val="90"/>
        </w:rPr>
        <w:t>(Juniheft</w:t>
      </w:r>
      <w:r>
        <w:rPr>
          <w:spacing w:val="-34"/>
          <w:w w:val="90"/>
        </w:rPr>
        <w:t> </w:t>
      </w:r>
      <w:r>
        <w:rPr>
          <w:spacing w:val="-9"/>
          <w:w w:val="90"/>
        </w:rPr>
        <w:t>v.</w:t>
      </w:r>
      <w:r>
        <w:rPr>
          <w:spacing w:val="-34"/>
          <w:w w:val="90"/>
        </w:rPr>
        <w:t> </w:t>
      </w:r>
      <w:r>
        <w:rPr>
          <w:w w:val="90"/>
        </w:rPr>
        <w:t>Schmoller)</w:t>
      </w:r>
      <w:r>
        <w:rPr>
          <w:spacing w:val="-34"/>
          <w:w w:val="90"/>
        </w:rPr>
        <w:t> </w:t>
      </w:r>
      <w:r>
        <w:rPr>
          <w:w w:val="90"/>
        </w:rPr>
        <w:t>ärgert</w:t>
      </w:r>
      <w:r>
        <w:rPr>
          <w:spacing w:val="-34"/>
          <w:w w:val="90"/>
        </w:rPr>
        <w:t> </w:t>
      </w:r>
      <w:r>
        <w:rPr>
          <w:w w:val="90"/>
        </w:rPr>
        <w:t>mich,</w:t>
      </w:r>
      <w:r>
        <w:rPr>
          <w:spacing w:val="-34"/>
          <w:w w:val="90"/>
        </w:rPr>
        <w:t> </w:t>
      </w:r>
      <w:r>
        <w:rPr>
          <w:w w:val="90"/>
        </w:rPr>
        <w:t>weil</w:t>
      </w:r>
      <w:r>
        <w:rPr>
          <w:spacing w:val="-34"/>
          <w:w w:val="90"/>
        </w:rPr>
        <w:t> </w:t>
      </w:r>
      <w:r>
        <w:rPr>
          <w:w w:val="90"/>
        </w:rPr>
        <w:t>sie</w:t>
      </w:r>
      <w:r>
        <w:rPr>
          <w:spacing w:val="-34"/>
          <w:w w:val="90"/>
        </w:rPr>
        <w:t> </w:t>
      </w:r>
      <w:r>
        <w:rPr>
          <w:w w:val="90"/>
        </w:rPr>
        <w:t>viel </w:t>
      </w:r>
      <w:r>
        <w:rPr>
          <w:w w:val="85"/>
        </w:rPr>
        <w:t>zu</w:t>
      </w:r>
      <w:r>
        <w:rPr>
          <w:spacing w:val="-14"/>
          <w:w w:val="85"/>
        </w:rPr>
        <w:t> </w:t>
      </w:r>
      <w:r>
        <w:rPr>
          <w:w w:val="85"/>
        </w:rPr>
        <w:t>pazifistisch</w:t>
      </w:r>
      <w:r>
        <w:rPr>
          <w:spacing w:val="-14"/>
          <w:w w:val="85"/>
        </w:rPr>
        <w:t> </w:t>
      </w:r>
      <w:r>
        <w:rPr>
          <w:w w:val="85"/>
        </w:rPr>
        <w:t>ausgefallen</w:t>
      </w:r>
      <w:r>
        <w:rPr>
          <w:spacing w:val="-14"/>
          <w:w w:val="85"/>
        </w:rPr>
        <w:t> </w:t>
      </w:r>
      <w:r>
        <w:rPr>
          <w:w w:val="85"/>
        </w:rPr>
        <w:t>ist.</w:t>
      </w:r>
      <w:r>
        <w:rPr>
          <w:spacing w:val="-14"/>
          <w:w w:val="85"/>
        </w:rPr>
        <w:t> </w:t>
      </w:r>
      <w:r>
        <w:rPr>
          <w:w w:val="85"/>
        </w:rPr>
        <w:t>Ich</w:t>
      </w:r>
      <w:r>
        <w:rPr>
          <w:spacing w:val="-14"/>
          <w:w w:val="85"/>
        </w:rPr>
        <w:t> </w:t>
      </w:r>
      <w:r>
        <w:rPr>
          <w:w w:val="85"/>
        </w:rPr>
        <w:t>hätte</w:t>
      </w:r>
      <w:r>
        <w:rPr>
          <w:spacing w:val="-14"/>
          <w:w w:val="85"/>
        </w:rPr>
        <w:t> </w:t>
      </w:r>
      <w:r>
        <w:rPr>
          <w:w w:val="85"/>
        </w:rPr>
        <w:t>ihm</w:t>
      </w:r>
      <w:r>
        <w:rPr>
          <w:spacing w:val="-14"/>
          <w:w w:val="85"/>
        </w:rPr>
        <w:t> </w:t>
      </w:r>
      <w:r>
        <w:rPr>
          <w:w w:val="85"/>
        </w:rPr>
        <w:t>viel</w:t>
      </w:r>
      <w:r>
        <w:rPr>
          <w:spacing w:val="-14"/>
          <w:w w:val="85"/>
        </w:rPr>
        <w:t> </w:t>
      </w:r>
      <w:r>
        <w:rPr>
          <w:w w:val="85"/>
        </w:rPr>
        <w:t>streitlustiger</w:t>
      </w:r>
      <w:r>
        <w:rPr>
          <w:spacing w:val="-14"/>
          <w:w w:val="85"/>
        </w:rPr>
        <w:t> </w:t>
      </w:r>
      <w:r>
        <w:rPr>
          <w:w w:val="85"/>
        </w:rPr>
        <w:t>geantwortet,</w:t>
      </w:r>
      <w:r>
        <w:rPr>
          <w:spacing w:val="-14"/>
          <w:w w:val="85"/>
        </w:rPr>
        <w:t> </w:t>
      </w:r>
      <w:r>
        <w:rPr>
          <w:w w:val="85"/>
        </w:rPr>
        <w:t>wenn</w:t>
      </w:r>
      <w:r>
        <w:rPr>
          <w:spacing w:val="-14"/>
          <w:w w:val="85"/>
        </w:rPr>
        <w:t> </w:t>
      </w:r>
      <w:r>
        <w:rPr>
          <w:w w:val="85"/>
        </w:rPr>
        <w:t>ich</w:t>
      </w:r>
      <w:r>
        <w:rPr>
          <w:spacing w:val="-14"/>
          <w:w w:val="85"/>
        </w:rPr>
        <w:t> </w:t>
      </w:r>
      <w:r>
        <w:rPr>
          <w:w w:val="85"/>
        </w:rPr>
        <w:t>ihn </w:t>
      </w:r>
      <w:r>
        <w:rPr>
          <w:w w:val="90"/>
        </w:rPr>
        <w:t>nicht</w:t>
      </w:r>
      <w:r>
        <w:rPr>
          <w:spacing w:val="-34"/>
          <w:w w:val="90"/>
        </w:rPr>
        <w:t> </w:t>
      </w:r>
      <w:r>
        <w:rPr>
          <w:w w:val="90"/>
        </w:rPr>
        <w:t>schon</w:t>
      </w:r>
      <w:r>
        <w:rPr>
          <w:spacing w:val="-34"/>
          <w:w w:val="90"/>
        </w:rPr>
        <w:t> </w:t>
      </w:r>
      <w:r>
        <w:rPr>
          <w:w w:val="90"/>
        </w:rPr>
        <w:t>aus</w:t>
      </w:r>
      <w:r>
        <w:rPr>
          <w:spacing w:val="-34"/>
          <w:w w:val="90"/>
        </w:rPr>
        <w:t> </w:t>
      </w:r>
      <w:r>
        <w:rPr>
          <w:w w:val="90"/>
        </w:rPr>
        <w:t>sehr</w:t>
      </w:r>
      <w:r>
        <w:rPr>
          <w:spacing w:val="-34"/>
          <w:w w:val="90"/>
        </w:rPr>
        <w:t> </w:t>
      </w:r>
      <w:r>
        <w:rPr>
          <w:w w:val="90"/>
        </w:rPr>
        <w:t>freundlichen</w:t>
      </w:r>
      <w:r>
        <w:rPr>
          <w:spacing w:val="-34"/>
          <w:w w:val="90"/>
        </w:rPr>
        <w:t> </w:t>
      </w:r>
      <w:r>
        <w:rPr>
          <w:w w:val="90"/>
        </w:rPr>
        <w:t>Briefen</w:t>
      </w:r>
      <w:r>
        <w:rPr>
          <w:spacing w:val="-34"/>
          <w:w w:val="90"/>
        </w:rPr>
        <w:t> </w:t>
      </w:r>
      <w:r>
        <w:rPr>
          <w:w w:val="90"/>
        </w:rPr>
        <w:t>gekannt</w:t>
      </w:r>
      <w:r>
        <w:rPr>
          <w:spacing w:val="-34"/>
          <w:w w:val="90"/>
        </w:rPr>
        <w:t> </w:t>
      </w:r>
      <w:r>
        <w:rPr>
          <w:w w:val="90"/>
        </w:rPr>
        <w:t>hätte.</w:t>
      </w:r>
      <w:r>
        <w:rPr>
          <w:spacing w:val="-34"/>
          <w:w w:val="90"/>
        </w:rPr>
        <w:t> </w:t>
      </w:r>
      <w:r>
        <w:rPr>
          <w:w w:val="90"/>
        </w:rPr>
        <w:t>Dadurch</w:t>
      </w:r>
      <w:r>
        <w:rPr>
          <w:spacing w:val="-34"/>
          <w:w w:val="90"/>
        </w:rPr>
        <w:t> </w:t>
      </w:r>
      <w:r>
        <w:rPr>
          <w:w w:val="90"/>
        </w:rPr>
        <w:t>dass</w:t>
      </w:r>
      <w:r>
        <w:rPr>
          <w:spacing w:val="-34"/>
          <w:w w:val="90"/>
        </w:rPr>
        <w:t> </w:t>
      </w:r>
      <w:r>
        <w:rPr>
          <w:w w:val="90"/>
        </w:rPr>
        <w:t>man</w:t>
      </w:r>
      <w:r>
        <w:rPr>
          <w:spacing w:val="-34"/>
          <w:w w:val="90"/>
        </w:rPr>
        <w:t> </w:t>
      </w:r>
      <w:r>
        <w:rPr>
          <w:w w:val="90"/>
        </w:rPr>
        <w:t>nach</w:t>
      </w:r>
      <w:r>
        <w:rPr>
          <w:spacing w:val="-34"/>
          <w:w w:val="90"/>
        </w:rPr>
        <w:t> </w:t>
      </w:r>
      <w:r>
        <w:rPr>
          <w:w w:val="90"/>
        </w:rPr>
        <w:t>und </w:t>
      </w:r>
      <w:r>
        <w:rPr>
          <w:w w:val="85"/>
        </w:rPr>
        <w:t>nach</w:t>
      </w:r>
      <w:r>
        <w:rPr>
          <w:spacing w:val="-11"/>
          <w:w w:val="85"/>
        </w:rPr>
        <w:t> </w:t>
      </w:r>
      <w:r>
        <w:rPr>
          <w:w w:val="85"/>
        </w:rPr>
        <w:t>alle</w:t>
      </w:r>
      <w:r>
        <w:rPr>
          <w:spacing w:val="-11"/>
          <w:w w:val="85"/>
        </w:rPr>
        <w:t> </w:t>
      </w:r>
      <w:r>
        <w:rPr>
          <w:w w:val="85"/>
        </w:rPr>
        <w:t>die</w:t>
      </w:r>
      <w:r>
        <w:rPr>
          <w:spacing w:val="-11"/>
          <w:w w:val="85"/>
        </w:rPr>
        <w:t> </w:t>
      </w:r>
      <w:r>
        <w:rPr>
          <w:w w:val="85"/>
        </w:rPr>
        <w:t>biederen</w:t>
      </w:r>
      <w:r>
        <w:rPr>
          <w:spacing w:val="-10"/>
          <w:w w:val="85"/>
        </w:rPr>
        <w:t> </w:t>
      </w:r>
      <w:r>
        <w:rPr>
          <w:w w:val="85"/>
        </w:rPr>
        <w:t>Erdenbürger,</w:t>
      </w:r>
      <w:r>
        <w:rPr>
          <w:spacing w:val="-11"/>
          <w:w w:val="85"/>
        </w:rPr>
        <w:t> </w:t>
      </w:r>
      <w:r>
        <w:rPr>
          <w:w w:val="85"/>
        </w:rPr>
        <w:t>die</w:t>
      </w:r>
      <w:r>
        <w:rPr>
          <w:spacing w:val="-11"/>
          <w:w w:val="85"/>
        </w:rPr>
        <w:t> </w:t>
      </w:r>
      <w:r>
        <w:rPr>
          <w:w w:val="85"/>
        </w:rPr>
        <w:t>hinter</w:t>
      </w:r>
      <w:r>
        <w:rPr>
          <w:spacing w:val="-11"/>
          <w:w w:val="85"/>
        </w:rPr>
        <w:t> </w:t>
      </w:r>
      <w:r>
        <w:rPr>
          <w:w w:val="85"/>
        </w:rPr>
        <w:t>den</w:t>
      </w:r>
      <w:r>
        <w:rPr>
          <w:spacing w:val="-11"/>
          <w:w w:val="85"/>
        </w:rPr>
        <w:t> </w:t>
      </w:r>
      <w:r>
        <w:rPr>
          <w:w w:val="85"/>
        </w:rPr>
        <w:t>Theorien</w:t>
      </w:r>
      <w:r>
        <w:rPr>
          <w:spacing w:val="-11"/>
          <w:w w:val="85"/>
        </w:rPr>
        <w:t> </w:t>
      </w:r>
      <w:r>
        <w:rPr>
          <w:w w:val="85"/>
        </w:rPr>
        <w:t>stecken,</w:t>
      </w:r>
      <w:r>
        <w:rPr>
          <w:spacing w:val="-10"/>
          <w:w w:val="85"/>
        </w:rPr>
        <w:t> </w:t>
      </w:r>
      <w:r>
        <w:rPr>
          <w:w w:val="85"/>
        </w:rPr>
        <w:t>kennen</w:t>
      </w:r>
      <w:r>
        <w:rPr>
          <w:spacing w:val="-11"/>
          <w:w w:val="85"/>
        </w:rPr>
        <w:t> </w:t>
      </w:r>
      <w:r>
        <w:rPr>
          <w:w w:val="85"/>
        </w:rPr>
        <w:t>lernt,</w:t>
      </w:r>
      <w:r>
        <w:rPr>
          <w:spacing w:val="-11"/>
          <w:w w:val="85"/>
        </w:rPr>
        <w:t> </w:t>
      </w:r>
      <w:r>
        <w:rPr>
          <w:w w:val="85"/>
        </w:rPr>
        <w:t>wer- </w:t>
      </w:r>
      <w:r>
        <w:rPr>
          <w:w w:val="90"/>
        </w:rPr>
        <w:t>den</w:t>
      </w:r>
      <w:r>
        <w:rPr>
          <w:spacing w:val="-12"/>
          <w:w w:val="90"/>
        </w:rPr>
        <w:t> </w:t>
      </w:r>
      <w:r>
        <w:rPr>
          <w:w w:val="90"/>
        </w:rPr>
        <w:t>einem</w:t>
      </w:r>
      <w:r>
        <w:rPr>
          <w:spacing w:val="-12"/>
          <w:w w:val="90"/>
        </w:rPr>
        <w:t> </w:t>
      </w:r>
      <w:r>
        <w:rPr>
          <w:w w:val="90"/>
        </w:rPr>
        <w:t>unversehens</w:t>
      </w:r>
      <w:r>
        <w:rPr>
          <w:spacing w:val="-12"/>
          <w:w w:val="90"/>
        </w:rPr>
        <w:t> </w:t>
      </w:r>
      <w:r>
        <w:rPr>
          <w:w w:val="90"/>
        </w:rPr>
        <w:t>die</w:t>
      </w:r>
      <w:r>
        <w:rPr>
          <w:spacing w:val="-12"/>
          <w:w w:val="90"/>
        </w:rPr>
        <w:t> </w:t>
      </w:r>
      <w:r>
        <w:rPr>
          <w:w w:val="90"/>
        </w:rPr>
        <w:t>Krallen</w:t>
      </w:r>
      <w:r>
        <w:rPr>
          <w:spacing w:val="-12"/>
          <w:w w:val="90"/>
        </w:rPr>
        <w:t> </w:t>
      </w:r>
      <w:r>
        <w:rPr>
          <w:w w:val="90"/>
        </w:rPr>
        <w:t>gestutzt.</w:t>
      </w:r>
      <w:r>
        <w:rPr>
          <w:spacing w:val="-12"/>
          <w:w w:val="90"/>
        </w:rPr>
        <w:t> </w:t>
      </w:r>
      <w:r>
        <w:rPr>
          <w:w w:val="90"/>
        </w:rPr>
        <w:t>Ich</w:t>
      </w:r>
      <w:r>
        <w:rPr>
          <w:spacing w:val="-12"/>
          <w:w w:val="90"/>
        </w:rPr>
        <w:t> </w:t>
      </w:r>
      <w:r>
        <w:rPr>
          <w:w w:val="90"/>
        </w:rPr>
        <w:t>hoffe</w:t>
      </w:r>
      <w:r>
        <w:rPr>
          <w:spacing w:val="-12"/>
          <w:w w:val="90"/>
        </w:rPr>
        <w:t> </w:t>
      </w:r>
      <w:r>
        <w:rPr>
          <w:w w:val="90"/>
        </w:rPr>
        <w:t>aber,</w:t>
      </w:r>
      <w:r>
        <w:rPr>
          <w:spacing w:val="-12"/>
          <w:w w:val="90"/>
        </w:rPr>
        <w:t> </w:t>
      </w:r>
      <w:r>
        <w:rPr>
          <w:w w:val="90"/>
        </w:rPr>
        <w:t>es</w:t>
      </w:r>
      <w:r>
        <w:rPr>
          <w:spacing w:val="-12"/>
          <w:w w:val="90"/>
        </w:rPr>
        <w:t> </w:t>
      </w:r>
      <w:r>
        <w:rPr>
          <w:w w:val="90"/>
        </w:rPr>
        <w:t>kommt</w:t>
      </w:r>
      <w:r>
        <w:rPr>
          <w:spacing w:val="-12"/>
          <w:w w:val="90"/>
        </w:rPr>
        <w:t> </w:t>
      </w:r>
      <w:r>
        <w:rPr>
          <w:w w:val="90"/>
        </w:rPr>
        <w:t>mir</w:t>
      </w:r>
      <w:r>
        <w:rPr>
          <w:spacing w:val="-12"/>
          <w:w w:val="90"/>
        </w:rPr>
        <w:t> </w:t>
      </w:r>
      <w:r>
        <w:rPr>
          <w:w w:val="90"/>
        </w:rPr>
        <w:t>noch</w:t>
      </w:r>
      <w:r>
        <w:rPr>
          <w:spacing w:val="-12"/>
          <w:w w:val="90"/>
        </w:rPr>
        <w:t> </w:t>
      </w:r>
      <w:r>
        <w:rPr>
          <w:w w:val="90"/>
        </w:rPr>
        <w:t>ein Brauner</w:t>
      </w:r>
      <w:r>
        <w:rPr>
          <w:spacing w:val="-32"/>
          <w:w w:val="90"/>
        </w:rPr>
        <w:t> </w:t>
      </w:r>
      <w:r>
        <w:rPr>
          <w:w w:val="90"/>
        </w:rPr>
        <w:t>ins</w:t>
      </w:r>
      <w:r>
        <w:rPr>
          <w:spacing w:val="-32"/>
          <w:w w:val="90"/>
        </w:rPr>
        <w:t> </w:t>
      </w:r>
      <w:r>
        <w:rPr>
          <w:w w:val="90"/>
        </w:rPr>
        <w:t>Gehege,</w:t>
      </w:r>
      <w:r>
        <w:rPr>
          <w:spacing w:val="-32"/>
          <w:w w:val="90"/>
        </w:rPr>
        <w:t> </w:t>
      </w:r>
      <w:r>
        <w:rPr>
          <w:w w:val="90"/>
        </w:rPr>
        <w:t>den</w:t>
      </w:r>
      <w:r>
        <w:rPr>
          <w:spacing w:val="-32"/>
          <w:w w:val="90"/>
        </w:rPr>
        <w:t> </w:t>
      </w:r>
      <w:r>
        <w:rPr>
          <w:w w:val="90"/>
        </w:rPr>
        <w:t>ich</w:t>
      </w:r>
      <w:r>
        <w:rPr>
          <w:spacing w:val="-32"/>
          <w:w w:val="90"/>
        </w:rPr>
        <w:t> </w:t>
      </w:r>
      <w:r>
        <w:rPr>
          <w:w w:val="90"/>
          <w:u w:val="single"/>
        </w:rPr>
        <w:t>nicht</w:t>
      </w:r>
      <w:r>
        <w:rPr>
          <w:spacing w:val="-32"/>
          <w:w w:val="90"/>
          <w:u w:val="single"/>
        </w:rPr>
        <w:t> </w:t>
      </w:r>
      <w:r>
        <w:rPr>
          <w:w w:val="90"/>
        </w:rPr>
        <w:t>leiden</w:t>
      </w:r>
      <w:r>
        <w:rPr>
          <w:spacing w:val="-32"/>
          <w:w w:val="90"/>
        </w:rPr>
        <w:t> </w:t>
      </w:r>
      <w:r>
        <w:rPr>
          <w:w w:val="90"/>
        </w:rPr>
        <w:t>kann.</w:t>
      </w:r>
    </w:p>
    <w:p>
      <w:pPr>
        <w:pStyle w:val="BodyText"/>
        <w:spacing w:line="288" w:lineRule="exact" w:before="14"/>
        <w:ind w:left="2195" w:right="111" w:firstLine="351"/>
        <w:jc w:val="both"/>
      </w:pPr>
      <w:r>
        <w:rPr>
          <w:spacing w:val="-8"/>
          <w:w w:val="90"/>
        </w:rPr>
        <w:t>Von</w:t>
      </w:r>
      <w:r>
        <w:rPr>
          <w:spacing w:val="-21"/>
          <w:w w:val="90"/>
        </w:rPr>
        <w:t> </w:t>
      </w:r>
      <w:r>
        <w:rPr>
          <w:w w:val="90"/>
        </w:rPr>
        <w:t>Prof.</w:t>
      </w:r>
      <w:r>
        <w:rPr>
          <w:spacing w:val="-21"/>
          <w:w w:val="90"/>
        </w:rPr>
        <w:t> </w:t>
      </w:r>
      <w:r>
        <w:rPr>
          <w:spacing w:val="-3"/>
          <w:w w:val="90"/>
        </w:rPr>
        <w:t>Taussig</w:t>
      </w:r>
      <w:hyperlink w:history="true" w:anchor="_bookmark357">
        <w:r>
          <w:rPr>
            <w:color w:val="2E3092"/>
            <w:spacing w:val="-3"/>
            <w:w w:val="90"/>
            <w:position w:val="9"/>
            <w:sz w:val="17"/>
          </w:rPr>
          <w:t>37</w:t>
        </w:r>
      </w:hyperlink>
      <w:r>
        <w:rPr>
          <w:color w:val="2E3092"/>
          <w:spacing w:val="2"/>
          <w:w w:val="90"/>
          <w:position w:val="9"/>
          <w:sz w:val="17"/>
        </w:rPr>
        <w:t> </w:t>
      </w:r>
      <w:r>
        <w:rPr>
          <w:w w:val="90"/>
        </w:rPr>
        <w:t>habe</w:t>
      </w:r>
      <w:r>
        <w:rPr>
          <w:spacing w:val="-21"/>
          <w:w w:val="90"/>
        </w:rPr>
        <w:t> </w:t>
      </w:r>
      <w:r>
        <w:rPr>
          <w:w w:val="90"/>
        </w:rPr>
        <w:t>ich</w:t>
      </w:r>
      <w:r>
        <w:rPr>
          <w:spacing w:val="-21"/>
          <w:w w:val="90"/>
        </w:rPr>
        <w:t> </w:t>
      </w:r>
      <w:r>
        <w:rPr>
          <w:w w:val="90"/>
        </w:rPr>
        <w:t>noch</w:t>
      </w:r>
      <w:r>
        <w:rPr>
          <w:spacing w:val="-21"/>
          <w:w w:val="90"/>
        </w:rPr>
        <w:t> </w:t>
      </w:r>
      <w:r>
        <w:rPr>
          <w:w w:val="90"/>
        </w:rPr>
        <w:t>nichts</w:t>
      </w:r>
      <w:r>
        <w:rPr>
          <w:spacing w:val="-21"/>
          <w:w w:val="90"/>
        </w:rPr>
        <w:t> </w:t>
      </w:r>
      <w:r>
        <w:rPr>
          <w:w w:val="90"/>
        </w:rPr>
        <w:t>gehört</w:t>
      </w:r>
      <w:r>
        <w:rPr>
          <w:spacing w:val="-21"/>
          <w:w w:val="90"/>
        </w:rPr>
        <w:t> </w:t>
      </w:r>
      <w:r>
        <w:rPr>
          <w:w w:val="90"/>
        </w:rPr>
        <w:t>(auch</w:t>
      </w:r>
      <w:r>
        <w:rPr>
          <w:spacing w:val="-21"/>
          <w:w w:val="90"/>
        </w:rPr>
        <w:t> </w:t>
      </w:r>
      <w:r>
        <w:rPr>
          <w:w w:val="90"/>
        </w:rPr>
        <w:t>von</w:t>
      </w:r>
      <w:r>
        <w:rPr>
          <w:spacing w:val="-21"/>
          <w:w w:val="90"/>
        </w:rPr>
        <w:t> </w:t>
      </w:r>
      <w:r>
        <w:rPr>
          <w:w w:val="90"/>
        </w:rPr>
        <w:t>Cole</w:t>
      </w:r>
      <w:hyperlink w:history="true" w:anchor="_bookmark358">
        <w:r>
          <w:rPr>
            <w:color w:val="2E3092"/>
            <w:w w:val="90"/>
            <w:position w:val="9"/>
            <w:sz w:val="17"/>
          </w:rPr>
          <w:t>38</w:t>
        </w:r>
      </w:hyperlink>
      <w:r>
        <w:rPr>
          <w:color w:val="2E3092"/>
          <w:spacing w:val="3"/>
          <w:w w:val="90"/>
          <w:position w:val="9"/>
          <w:sz w:val="17"/>
        </w:rPr>
        <w:t> </w:t>
      </w:r>
      <w:r>
        <w:rPr>
          <w:w w:val="90"/>
        </w:rPr>
        <w:t>nicht).</w:t>
      </w:r>
      <w:r>
        <w:rPr>
          <w:spacing w:val="-21"/>
          <w:w w:val="90"/>
        </w:rPr>
        <w:t> </w:t>
      </w:r>
      <w:r>
        <w:rPr>
          <w:w w:val="90"/>
        </w:rPr>
        <w:t>Auf</w:t>
      </w:r>
      <w:r>
        <w:rPr>
          <w:spacing w:val="-21"/>
          <w:w w:val="90"/>
        </w:rPr>
        <w:t> </w:t>
      </w:r>
      <w:r>
        <w:rPr>
          <w:w w:val="90"/>
          <w:u w:val="single"/>
        </w:rPr>
        <w:t>eine </w:t>
      </w:r>
      <w:r>
        <w:rPr>
          <w:w w:val="85"/>
        </w:rPr>
        <w:t>Messe solls mir nicht</w:t>
      </w:r>
      <w:r>
        <w:rPr>
          <w:spacing w:val="10"/>
          <w:w w:val="85"/>
        </w:rPr>
        <w:t> </w:t>
      </w:r>
      <w:r>
        <w:rPr>
          <w:w w:val="85"/>
        </w:rPr>
        <w:t>ankommen!</w:t>
      </w:r>
    </w:p>
    <w:p>
      <w:pPr>
        <w:pStyle w:val="BodyText"/>
        <w:spacing w:line="316" w:lineRule="exact"/>
        <w:ind w:right="111"/>
        <w:jc w:val="right"/>
      </w:pPr>
      <w:r>
        <w:rPr>
          <w:w w:val="90"/>
        </w:rPr>
        <w:t>Sie werfen wohl bald Ihr Buch dem Drucker vor die Füsse, und folgen dem Lockruf</w:t>
      </w:r>
    </w:p>
    <w:p>
      <w:pPr>
        <w:pStyle w:val="BodyText"/>
        <w:spacing w:before="3"/>
        <w:rPr>
          <w:sz w:val="12"/>
        </w:rPr>
      </w:pPr>
      <w:r>
        <w:rPr/>
        <w:pict>
          <v:line style="position:absolute;mso-position-horizontal-relative:page;mso-position-vertical-relative:paragraph;z-index:7096;mso-wrap-distance-left:0;mso-wrap-distance-right:0" from="133.768005pt,10.442352pt" to="289.183005pt,10.442352pt" stroked="true" strokeweight=".398pt" strokecolor="#000000">
            <v:stroke dashstyle="solid"/>
            <w10:wrap type="topAndBottom"/>
          </v:line>
        </w:pict>
      </w:r>
    </w:p>
    <w:p>
      <w:pPr>
        <w:spacing w:line="239" w:lineRule="exact" w:before="0"/>
        <w:ind w:left="2195" w:right="111" w:firstLine="240"/>
        <w:jc w:val="both"/>
        <w:rPr>
          <w:sz w:val="20"/>
        </w:rPr>
      </w:pPr>
      <w:r>
        <w:rPr>
          <w:w w:val="90"/>
          <w:position w:val="7"/>
          <w:sz w:val="14"/>
        </w:rPr>
        <w:t>33</w:t>
      </w:r>
      <w:bookmarkStart w:name="_bookmark353" w:id="473"/>
      <w:bookmarkEnd w:id="473"/>
      <w:r>
        <w:rPr>
          <w:w w:val="90"/>
          <w:position w:val="7"/>
          <w:sz w:val="14"/>
        </w:rPr>
      </w:r>
      <w:r>
        <w:rPr>
          <w:w w:val="90"/>
          <w:sz w:val="20"/>
        </w:rPr>
        <w:t>Das</w:t>
      </w:r>
      <w:r>
        <w:rPr>
          <w:spacing w:val="-23"/>
          <w:w w:val="90"/>
          <w:sz w:val="20"/>
        </w:rPr>
        <w:t> </w:t>
      </w:r>
      <w:r>
        <w:rPr>
          <w:w w:val="90"/>
          <w:sz w:val="20"/>
        </w:rPr>
        <w:t>amerikanische</w:t>
      </w:r>
      <w:r>
        <w:rPr>
          <w:spacing w:val="-23"/>
          <w:w w:val="90"/>
          <w:sz w:val="20"/>
        </w:rPr>
        <w:t> </w:t>
      </w:r>
      <w:r>
        <w:rPr>
          <w:w w:val="90"/>
          <w:sz w:val="20"/>
        </w:rPr>
        <w:t>Wintertreffen</w:t>
      </w:r>
      <w:r>
        <w:rPr>
          <w:spacing w:val="-23"/>
          <w:w w:val="90"/>
          <w:sz w:val="20"/>
        </w:rPr>
        <w:t> </w:t>
      </w:r>
      <w:r>
        <w:rPr>
          <w:w w:val="90"/>
          <w:sz w:val="20"/>
        </w:rPr>
        <w:t>der</w:t>
      </w:r>
      <w:r>
        <w:rPr>
          <w:spacing w:val="-23"/>
          <w:w w:val="90"/>
          <w:sz w:val="20"/>
        </w:rPr>
        <w:t> </w:t>
      </w:r>
      <w:r>
        <w:rPr>
          <w:w w:val="90"/>
          <w:sz w:val="20"/>
        </w:rPr>
        <w:t>Econometric</w:t>
      </w:r>
      <w:r>
        <w:rPr>
          <w:spacing w:val="-23"/>
          <w:w w:val="90"/>
          <w:sz w:val="20"/>
        </w:rPr>
        <w:t> </w:t>
      </w:r>
      <w:r>
        <w:rPr>
          <w:w w:val="90"/>
          <w:sz w:val="20"/>
        </w:rPr>
        <w:t>Society</w:t>
      </w:r>
      <w:r>
        <w:rPr>
          <w:spacing w:val="-23"/>
          <w:w w:val="90"/>
          <w:sz w:val="20"/>
        </w:rPr>
        <w:t> </w:t>
      </w:r>
      <w:r>
        <w:rPr>
          <w:w w:val="90"/>
          <w:sz w:val="20"/>
        </w:rPr>
        <w:t>fand</w:t>
      </w:r>
      <w:r>
        <w:rPr>
          <w:spacing w:val="-23"/>
          <w:w w:val="90"/>
          <w:sz w:val="20"/>
        </w:rPr>
        <w:t> </w:t>
      </w:r>
      <w:r>
        <w:rPr>
          <w:w w:val="90"/>
          <w:sz w:val="20"/>
        </w:rPr>
        <w:t>vom</w:t>
      </w:r>
      <w:r>
        <w:rPr>
          <w:spacing w:val="-23"/>
          <w:w w:val="90"/>
          <w:sz w:val="20"/>
        </w:rPr>
        <w:t> </w:t>
      </w:r>
      <w:r>
        <w:rPr>
          <w:w w:val="90"/>
          <w:sz w:val="20"/>
        </w:rPr>
        <w:t>28.</w:t>
      </w:r>
      <w:r>
        <w:rPr>
          <w:spacing w:val="-23"/>
          <w:w w:val="90"/>
          <w:sz w:val="20"/>
        </w:rPr>
        <w:t> </w:t>
      </w:r>
      <w:r>
        <w:rPr>
          <w:w w:val="90"/>
          <w:sz w:val="20"/>
        </w:rPr>
        <w:t>bis</w:t>
      </w:r>
      <w:r>
        <w:rPr>
          <w:spacing w:val="-23"/>
          <w:w w:val="90"/>
          <w:sz w:val="20"/>
        </w:rPr>
        <w:t> </w:t>
      </w:r>
      <w:r>
        <w:rPr>
          <w:w w:val="90"/>
          <w:sz w:val="20"/>
        </w:rPr>
        <w:t>30.</w:t>
      </w:r>
      <w:r>
        <w:rPr>
          <w:spacing w:val="-23"/>
          <w:w w:val="90"/>
          <w:sz w:val="20"/>
        </w:rPr>
        <w:t> </w:t>
      </w:r>
      <w:r>
        <w:rPr>
          <w:w w:val="90"/>
          <w:sz w:val="20"/>
        </w:rPr>
        <w:t>Dezember</w:t>
      </w:r>
      <w:r>
        <w:rPr>
          <w:spacing w:val="-23"/>
          <w:w w:val="90"/>
          <w:sz w:val="20"/>
        </w:rPr>
        <w:t> </w:t>
      </w:r>
      <w:r>
        <w:rPr>
          <w:w w:val="90"/>
          <w:sz w:val="20"/>
        </w:rPr>
        <w:t>1936</w:t>
      </w:r>
      <w:r>
        <w:rPr>
          <w:spacing w:val="-23"/>
          <w:w w:val="90"/>
          <w:sz w:val="20"/>
        </w:rPr>
        <w:t> </w:t>
      </w:r>
      <w:r>
        <w:rPr>
          <w:w w:val="90"/>
          <w:sz w:val="20"/>
        </w:rPr>
        <w:t>in </w:t>
      </w:r>
      <w:r>
        <w:rPr>
          <w:w w:val="85"/>
          <w:sz w:val="20"/>
        </w:rPr>
        <w:t>Chicago anlässlich der </w:t>
      </w:r>
      <w:r>
        <w:rPr>
          <w:spacing w:val="-4"/>
          <w:w w:val="85"/>
          <w:sz w:val="20"/>
        </w:rPr>
        <w:t>Treffen </w:t>
      </w:r>
      <w:r>
        <w:rPr>
          <w:w w:val="85"/>
          <w:sz w:val="20"/>
        </w:rPr>
        <w:t>der anderen sozialwissenschaftlichen Gesellschaften statt, einschliesslich der </w:t>
      </w:r>
      <w:bookmarkStart w:name="_bookmark354" w:id="474"/>
      <w:bookmarkEnd w:id="474"/>
      <w:r>
        <w:rPr>
          <w:w w:val="85"/>
          <w:sz w:val="20"/>
        </w:rPr>
        <w:t>49.</w:t>
      </w:r>
      <w:r>
        <w:rPr>
          <w:w w:val="85"/>
          <w:sz w:val="20"/>
        </w:rPr>
        <w:t> Jahrestagung der </w:t>
      </w:r>
      <w:hyperlink w:history="true" w:anchor="_bookmark1330">
        <w:r>
          <w:rPr>
            <w:color w:val="2E3092"/>
            <w:w w:val="85"/>
            <w:sz w:val="20"/>
          </w:rPr>
          <w:t>American Economic Association</w:t>
        </w:r>
      </w:hyperlink>
      <w:r>
        <w:rPr>
          <w:w w:val="85"/>
          <w:sz w:val="20"/>
        </w:rPr>
        <w:t>. Vgl. auch Fussnoten </w:t>
      </w:r>
      <w:hyperlink w:history="true" w:anchor="_bookmark307">
        <w:r>
          <w:rPr>
            <w:color w:val="2E3092"/>
            <w:w w:val="85"/>
            <w:sz w:val="20"/>
          </w:rPr>
          <w:t>3</w:t>
        </w:r>
      </w:hyperlink>
      <w:r>
        <w:rPr>
          <w:color w:val="2E3092"/>
          <w:w w:val="85"/>
          <w:sz w:val="20"/>
        </w:rPr>
        <w:t> </w:t>
      </w:r>
      <w:r>
        <w:rPr>
          <w:w w:val="85"/>
          <w:sz w:val="20"/>
        </w:rPr>
        <w:t>und</w:t>
      </w:r>
      <w:r>
        <w:rPr>
          <w:spacing w:val="-11"/>
          <w:w w:val="85"/>
          <w:sz w:val="20"/>
        </w:rPr>
        <w:t> </w:t>
      </w:r>
      <w:hyperlink w:history="true" w:anchor="_bookmark317">
        <w:r>
          <w:rPr>
            <w:color w:val="2E3092"/>
            <w:w w:val="85"/>
            <w:sz w:val="20"/>
          </w:rPr>
          <w:t>11</w:t>
        </w:r>
      </w:hyperlink>
      <w:r>
        <w:rPr>
          <w:w w:val="85"/>
          <w:sz w:val="20"/>
        </w:rPr>
        <w:t>.</w:t>
      </w:r>
    </w:p>
    <w:p>
      <w:pPr>
        <w:spacing w:line="240" w:lineRule="exact" w:before="0"/>
        <w:ind w:left="2195" w:right="111" w:firstLine="223"/>
        <w:jc w:val="both"/>
        <w:rPr>
          <w:sz w:val="20"/>
        </w:rPr>
      </w:pPr>
      <w:r>
        <w:rPr>
          <w:w w:val="90"/>
          <w:position w:val="7"/>
          <w:sz w:val="14"/>
        </w:rPr>
        <w:t>34</w:t>
      </w:r>
      <w:r>
        <w:rPr>
          <w:w w:val="90"/>
          <w:sz w:val="20"/>
        </w:rPr>
        <w:t>Sehr</w:t>
      </w:r>
      <w:r>
        <w:rPr>
          <w:spacing w:val="-24"/>
          <w:w w:val="90"/>
          <w:sz w:val="20"/>
        </w:rPr>
        <w:t> </w:t>
      </w:r>
      <w:r>
        <w:rPr>
          <w:w w:val="90"/>
          <w:sz w:val="20"/>
        </w:rPr>
        <w:t>wahrscheinlich:</w:t>
      </w:r>
      <w:r>
        <w:rPr>
          <w:spacing w:val="-24"/>
          <w:w w:val="90"/>
          <w:sz w:val="20"/>
        </w:rPr>
        <w:t> </w:t>
      </w:r>
      <w:r>
        <w:rPr>
          <w:w w:val="90"/>
          <w:sz w:val="20"/>
        </w:rPr>
        <w:t>Constantine</w:t>
      </w:r>
      <w:r>
        <w:rPr>
          <w:spacing w:val="-24"/>
          <w:w w:val="90"/>
          <w:sz w:val="20"/>
        </w:rPr>
        <w:t> </w:t>
      </w:r>
      <w:r>
        <w:rPr>
          <w:w w:val="90"/>
          <w:sz w:val="20"/>
        </w:rPr>
        <w:t>E.</w:t>
      </w:r>
      <w:r>
        <w:rPr>
          <w:spacing w:val="-24"/>
          <w:w w:val="90"/>
          <w:sz w:val="20"/>
        </w:rPr>
        <w:t> </w:t>
      </w:r>
      <w:r>
        <w:rPr>
          <w:w w:val="90"/>
          <w:sz w:val="20"/>
        </w:rPr>
        <w:t>McGuire</w:t>
      </w:r>
      <w:r>
        <w:rPr>
          <w:spacing w:val="-24"/>
          <w:w w:val="90"/>
          <w:sz w:val="20"/>
        </w:rPr>
        <w:t> </w:t>
      </w:r>
      <w:r>
        <w:rPr>
          <w:w w:val="90"/>
          <w:sz w:val="20"/>
        </w:rPr>
        <w:t>(1941).</w:t>
      </w:r>
      <w:r>
        <w:rPr>
          <w:spacing w:val="-24"/>
          <w:w w:val="90"/>
          <w:sz w:val="20"/>
        </w:rPr>
        <w:t> </w:t>
      </w:r>
      <w:r>
        <w:rPr>
          <w:i/>
          <w:w w:val="90"/>
          <w:sz w:val="20"/>
        </w:rPr>
        <w:t>The</w:t>
      </w:r>
      <w:r>
        <w:rPr>
          <w:i/>
          <w:spacing w:val="-24"/>
          <w:w w:val="90"/>
          <w:sz w:val="20"/>
        </w:rPr>
        <w:t> </w:t>
      </w:r>
      <w:r>
        <w:rPr>
          <w:i/>
          <w:w w:val="90"/>
          <w:sz w:val="20"/>
        </w:rPr>
        <w:t>Framework</w:t>
      </w:r>
      <w:r>
        <w:rPr>
          <w:i/>
          <w:spacing w:val="-24"/>
          <w:w w:val="90"/>
          <w:sz w:val="20"/>
        </w:rPr>
        <w:t> </w:t>
      </w:r>
      <w:r>
        <w:rPr>
          <w:i/>
          <w:w w:val="90"/>
          <w:sz w:val="20"/>
        </w:rPr>
        <w:t>of</w:t>
      </w:r>
      <w:r>
        <w:rPr>
          <w:i/>
          <w:spacing w:val="-24"/>
          <w:w w:val="90"/>
          <w:sz w:val="20"/>
        </w:rPr>
        <w:t> </w:t>
      </w:r>
      <w:r>
        <w:rPr>
          <w:i/>
          <w:w w:val="90"/>
          <w:sz w:val="20"/>
        </w:rPr>
        <w:t>Fiscal</w:t>
      </w:r>
      <w:r>
        <w:rPr>
          <w:i/>
          <w:spacing w:val="-24"/>
          <w:w w:val="90"/>
          <w:sz w:val="20"/>
        </w:rPr>
        <w:t> </w:t>
      </w:r>
      <w:r>
        <w:rPr>
          <w:i/>
          <w:w w:val="90"/>
          <w:sz w:val="20"/>
        </w:rPr>
        <w:t>Policy</w:t>
      </w:r>
      <w:r>
        <w:rPr>
          <w:i/>
          <w:spacing w:val="-24"/>
          <w:w w:val="90"/>
          <w:sz w:val="20"/>
        </w:rPr>
        <w:t> </w:t>
      </w:r>
      <w:r>
        <w:rPr>
          <w:i/>
          <w:w w:val="90"/>
          <w:sz w:val="20"/>
        </w:rPr>
        <w:t>in</w:t>
      </w:r>
      <w:r>
        <w:rPr>
          <w:i/>
          <w:spacing w:val="-24"/>
          <w:w w:val="90"/>
          <w:sz w:val="20"/>
        </w:rPr>
        <w:t> </w:t>
      </w:r>
      <w:r>
        <w:rPr>
          <w:i/>
          <w:w w:val="90"/>
          <w:sz w:val="20"/>
        </w:rPr>
        <w:t>Recent</w:t>
      </w:r>
      <w:r>
        <w:rPr>
          <w:i/>
          <w:spacing w:val="-24"/>
          <w:w w:val="90"/>
          <w:sz w:val="20"/>
        </w:rPr>
        <w:t> </w:t>
      </w:r>
      <w:r>
        <w:rPr>
          <w:i/>
          <w:spacing w:val="-3"/>
          <w:w w:val="90"/>
          <w:sz w:val="20"/>
        </w:rPr>
        <w:t>Years; </w:t>
      </w:r>
      <w:r>
        <w:rPr>
          <w:i/>
          <w:w w:val="95"/>
          <w:sz w:val="20"/>
        </w:rPr>
        <w:t>Money</w:t>
      </w:r>
      <w:r>
        <w:rPr>
          <w:i/>
          <w:spacing w:val="-34"/>
          <w:w w:val="95"/>
          <w:sz w:val="20"/>
        </w:rPr>
        <w:t> </w:t>
      </w:r>
      <w:r>
        <w:rPr>
          <w:i/>
          <w:w w:val="95"/>
          <w:sz w:val="20"/>
        </w:rPr>
        <w:t>Markets</w:t>
      </w:r>
      <w:r>
        <w:rPr>
          <w:i/>
          <w:spacing w:val="-34"/>
          <w:w w:val="95"/>
          <w:sz w:val="20"/>
        </w:rPr>
        <w:t> </w:t>
      </w:r>
      <w:r>
        <w:rPr>
          <w:i/>
          <w:w w:val="95"/>
          <w:sz w:val="20"/>
        </w:rPr>
        <w:t>and</w:t>
      </w:r>
      <w:r>
        <w:rPr>
          <w:i/>
          <w:spacing w:val="-34"/>
          <w:w w:val="95"/>
          <w:sz w:val="20"/>
        </w:rPr>
        <w:t> </w:t>
      </w:r>
      <w:r>
        <w:rPr>
          <w:i/>
          <w:spacing w:val="-3"/>
          <w:w w:val="95"/>
          <w:sz w:val="20"/>
        </w:rPr>
        <w:t>Public</w:t>
      </w:r>
      <w:r>
        <w:rPr>
          <w:i/>
          <w:spacing w:val="-34"/>
          <w:w w:val="95"/>
          <w:sz w:val="20"/>
        </w:rPr>
        <w:t> </w:t>
      </w:r>
      <w:r>
        <w:rPr>
          <w:i/>
          <w:w w:val="95"/>
          <w:sz w:val="20"/>
        </w:rPr>
        <w:t>Policy;</w:t>
      </w:r>
      <w:r>
        <w:rPr>
          <w:i/>
          <w:spacing w:val="-34"/>
          <w:w w:val="95"/>
          <w:sz w:val="20"/>
        </w:rPr>
        <w:t> </w:t>
      </w:r>
      <w:r>
        <w:rPr>
          <w:i/>
          <w:w w:val="95"/>
          <w:sz w:val="20"/>
        </w:rPr>
        <w:t>Economic</w:t>
      </w:r>
      <w:r>
        <w:rPr>
          <w:i/>
          <w:spacing w:val="-34"/>
          <w:w w:val="95"/>
          <w:sz w:val="20"/>
        </w:rPr>
        <w:t> </w:t>
      </w:r>
      <w:r>
        <w:rPr>
          <w:i/>
          <w:w w:val="95"/>
          <w:sz w:val="20"/>
        </w:rPr>
        <w:t>Policy</w:t>
      </w:r>
      <w:r>
        <w:rPr>
          <w:i/>
          <w:spacing w:val="-34"/>
          <w:w w:val="95"/>
          <w:sz w:val="20"/>
        </w:rPr>
        <w:t> </w:t>
      </w:r>
      <w:r>
        <w:rPr>
          <w:i/>
          <w:w w:val="95"/>
          <w:sz w:val="20"/>
        </w:rPr>
        <w:t>in</w:t>
      </w:r>
      <w:r>
        <w:rPr>
          <w:i/>
          <w:spacing w:val="-34"/>
          <w:w w:val="95"/>
          <w:sz w:val="20"/>
        </w:rPr>
        <w:t> </w:t>
      </w:r>
      <w:r>
        <w:rPr>
          <w:i/>
          <w:w w:val="95"/>
          <w:sz w:val="20"/>
        </w:rPr>
        <w:t>the</w:t>
      </w:r>
      <w:r>
        <w:rPr>
          <w:i/>
          <w:spacing w:val="-34"/>
          <w:w w:val="95"/>
          <w:sz w:val="20"/>
        </w:rPr>
        <w:t> </w:t>
      </w:r>
      <w:r>
        <w:rPr>
          <w:i/>
          <w:spacing w:val="-4"/>
          <w:w w:val="95"/>
          <w:sz w:val="20"/>
        </w:rPr>
        <w:t>Western</w:t>
      </w:r>
      <w:r>
        <w:rPr>
          <w:i/>
          <w:spacing w:val="-34"/>
          <w:w w:val="95"/>
          <w:sz w:val="20"/>
        </w:rPr>
        <w:t> </w:t>
      </w:r>
      <w:r>
        <w:rPr>
          <w:i/>
          <w:w w:val="95"/>
          <w:sz w:val="20"/>
        </w:rPr>
        <w:t>Hemisphere;</w:t>
      </w:r>
      <w:r>
        <w:rPr>
          <w:i/>
          <w:spacing w:val="-34"/>
          <w:w w:val="95"/>
          <w:sz w:val="20"/>
        </w:rPr>
        <w:t> </w:t>
      </w:r>
      <w:r>
        <w:rPr>
          <w:i/>
          <w:w w:val="95"/>
          <w:sz w:val="20"/>
        </w:rPr>
        <w:t>Observations</w:t>
      </w:r>
      <w:r>
        <w:rPr>
          <w:i/>
          <w:spacing w:val="-34"/>
          <w:w w:val="95"/>
          <w:sz w:val="20"/>
        </w:rPr>
        <w:t> </w:t>
      </w:r>
      <w:r>
        <w:rPr>
          <w:i/>
          <w:w w:val="95"/>
          <w:sz w:val="20"/>
        </w:rPr>
        <w:t>on</w:t>
      </w:r>
      <w:r>
        <w:rPr>
          <w:i/>
          <w:spacing w:val="-34"/>
          <w:w w:val="95"/>
          <w:sz w:val="20"/>
        </w:rPr>
        <w:t> </w:t>
      </w:r>
      <w:r>
        <w:rPr>
          <w:i/>
          <w:w w:val="95"/>
          <w:sz w:val="20"/>
        </w:rPr>
        <w:t>the</w:t>
      </w:r>
      <w:r>
        <w:rPr>
          <w:i/>
          <w:spacing w:val="-34"/>
          <w:w w:val="95"/>
          <w:sz w:val="20"/>
        </w:rPr>
        <w:t> </w:t>
      </w:r>
      <w:r>
        <w:rPr>
          <w:i/>
          <w:w w:val="95"/>
          <w:sz w:val="20"/>
        </w:rPr>
        <w:t>Cycles of</w:t>
      </w:r>
      <w:r>
        <w:rPr>
          <w:i/>
          <w:spacing w:val="-15"/>
          <w:w w:val="95"/>
          <w:sz w:val="20"/>
        </w:rPr>
        <w:t> </w:t>
      </w:r>
      <w:r>
        <w:rPr>
          <w:i/>
          <w:w w:val="95"/>
          <w:sz w:val="20"/>
        </w:rPr>
        <w:t>Economic</w:t>
      </w:r>
      <w:r>
        <w:rPr>
          <w:i/>
          <w:spacing w:val="-15"/>
          <w:w w:val="95"/>
          <w:sz w:val="20"/>
        </w:rPr>
        <w:t> </w:t>
      </w:r>
      <w:r>
        <w:rPr>
          <w:i/>
          <w:w w:val="95"/>
          <w:sz w:val="20"/>
        </w:rPr>
        <w:t>and</w:t>
      </w:r>
      <w:r>
        <w:rPr>
          <w:i/>
          <w:spacing w:val="-15"/>
          <w:w w:val="95"/>
          <w:sz w:val="20"/>
        </w:rPr>
        <w:t> </w:t>
      </w:r>
      <w:r>
        <w:rPr>
          <w:i/>
          <w:w w:val="95"/>
          <w:sz w:val="20"/>
        </w:rPr>
        <w:t>Social</w:t>
      </w:r>
      <w:r>
        <w:rPr>
          <w:i/>
          <w:spacing w:val="-15"/>
          <w:w w:val="95"/>
          <w:sz w:val="20"/>
        </w:rPr>
        <w:t> </w:t>
      </w:r>
      <w:r>
        <w:rPr>
          <w:i/>
          <w:w w:val="95"/>
          <w:sz w:val="20"/>
        </w:rPr>
        <w:t>Theory;</w:t>
      </w:r>
      <w:r>
        <w:rPr>
          <w:i/>
          <w:spacing w:val="-15"/>
          <w:w w:val="95"/>
          <w:sz w:val="20"/>
        </w:rPr>
        <w:t> </w:t>
      </w:r>
      <w:r>
        <w:rPr>
          <w:i/>
          <w:w w:val="95"/>
          <w:sz w:val="20"/>
        </w:rPr>
        <w:t>Population</w:t>
      </w:r>
      <w:r>
        <w:rPr>
          <w:i/>
          <w:spacing w:val="-15"/>
          <w:w w:val="95"/>
          <w:sz w:val="20"/>
        </w:rPr>
        <w:t> </w:t>
      </w:r>
      <w:r>
        <w:rPr>
          <w:i/>
          <w:w w:val="95"/>
          <w:sz w:val="20"/>
        </w:rPr>
        <w:t>and</w:t>
      </w:r>
      <w:r>
        <w:rPr>
          <w:i/>
          <w:spacing w:val="-15"/>
          <w:w w:val="95"/>
          <w:sz w:val="20"/>
        </w:rPr>
        <w:t> </w:t>
      </w:r>
      <w:r>
        <w:rPr>
          <w:i/>
          <w:w w:val="95"/>
          <w:sz w:val="20"/>
        </w:rPr>
        <w:t>Capital</w:t>
      </w:r>
      <w:r>
        <w:rPr>
          <w:w w:val="95"/>
          <w:sz w:val="20"/>
        </w:rPr>
        <w:t>.</w:t>
      </w:r>
      <w:r>
        <w:rPr>
          <w:spacing w:val="-15"/>
          <w:w w:val="95"/>
          <w:sz w:val="20"/>
        </w:rPr>
        <w:t> </w:t>
      </w:r>
      <w:r>
        <w:rPr>
          <w:w w:val="95"/>
          <w:sz w:val="20"/>
        </w:rPr>
        <w:t>Minneapolis,</w:t>
      </w:r>
      <w:r>
        <w:rPr>
          <w:spacing w:val="-15"/>
          <w:w w:val="95"/>
          <w:sz w:val="20"/>
        </w:rPr>
        <w:t> </w:t>
      </w:r>
      <w:r>
        <w:rPr>
          <w:w w:val="95"/>
          <w:sz w:val="20"/>
        </w:rPr>
        <w:t>MN:</w:t>
      </w:r>
      <w:r>
        <w:rPr>
          <w:spacing w:val="-15"/>
          <w:w w:val="95"/>
          <w:sz w:val="20"/>
        </w:rPr>
        <w:t> </w:t>
      </w:r>
      <w:r>
        <w:rPr>
          <w:w w:val="95"/>
          <w:sz w:val="20"/>
        </w:rPr>
        <w:t>University</w:t>
      </w:r>
      <w:r>
        <w:rPr>
          <w:spacing w:val="-15"/>
          <w:w w:val="95"/>
          <w:sz w:val="20"/>
        </w:rPr>
        <w:t> </w:t>
      </w:r>
      <w:r>
        <w:rPr>
          <w:w w:val="95"/>
          <w:sz w:val="20"/>
        </w:rPr>
        <w:t>of</w:t>
      </w:r>
      <w:r>
        <w:rPr>
          <w:spacing w:val="-15"/>
          <w:w w:val="95"/>
          <w:sz w:val="20"/>
        </w:rPr>
        <w:t> </w:t>
      </w:r>
      <w:r>
        <w:rPr>
          <w:w w:val="95"/>
          <w:sz w:val="20"/>
        </w:rPr>
        <w:t>Minnesota </w:t>
      </w:r>
      <w:bookmarkStart w:name="_bookmark355" w:id="475"/>
      <w:bookmarkEnd w:id="475"/>
      <w:r>
        <w:rPr>
          <w:w w:val="95"/>
          <w:sz w:val="20"/>
        </w:rPr>
      </w:r>
      <w:r>
        <w:rPr>
          <w:sz w:val="20"/>
        </w:rPr>
        <w:t>Press.</w:t>
      </w:r>
    </w:p>
    <w:p>
      <w:pPr>
        <w:spacing w:line="236" w:lineRule="exact" w:before="1"/>
        <w:ind w:left="0" w:right="111" w:firstLine="0"/>
        <w:jc w:val="right"/>
        <w:rPr>
          <w:sz w:val="20"/>
        </w:rPr>
      </w:pPr>
      <w:r>
        <w:rPr>
          <w:w w:val="90"/>
          <w:position w:val="7"/>
          <w:sz w:val="14"/>
        </w:rPr>
        <w:t>35</w:t>
      </w:r>
      <w:r>
        <w:rPr>
          <w:w w:val="90"/>
          <w:sz w:val="20"/>
        </w:rPr>
        <w:t>Vermutlich spricht Lösch hier vom 7. Europäische Treffen der Econometric Society, welches vom</w:t>
      </w:r>
    </w:p>
    <w:p>
      <w:pPr>
        <w:pStyle w:val="ListParagraph"/>
        <w:numPr>
          <w:ilvl w:val="1"/>
          <w:numId w:val="33"/>
        </w:numPr>
        <w:tabs>
          <w:tab w:pos="2397" w:val="left" w:leader="none"/>
        </w:tabs>
        <w:spacing w:line="236" w:lineRule="exact" w:before="0" w:after="0"/>
        <w:ind w:left="2396" w:right="0" w:hanging="201"/>
        <w:jc w:val="both"/>
        <w:rPr>
          <w:sz w:val="20"/>
        </w:rPr>
      </w:pPr>
      <w:bookmarkStart w:name="_bookmark356" w:id="476"/>
      <w:bookmarkEnd w:id="476"/>
      <w:r>
        <w:rPr>
          <w:w w:val="90"/>
          <w:sz w:val="20"/>
        </w:rPr>
        <w:t>bis</w:t>
      </w:r>
      <w:r>
        <w:rPr>
          <w:spacing w:val="-30"/>
          <w:w w:val="90"/>
          <w:sz w:val="20"/>
        </w:rPr>
        <w:t> </w:t>
      </w:r>
      <w:r>
        <w:rPr>
          <w:w w:val="90"/>
          <w:sz w:val="20"/>
        </w:rPr>
        <w:t>15.</w:t>
      </w:r>
      <w:r>
        <w:rPr>
          <w:spacing w:val="-30"/>
          <w:w w:val="90"/>
          <w:sz w:val="20"/>
        </w:rPr>
        <w:t> </w:t>
      </w:r>
      <w:r>
        <w:rPr>
          <w:w w:val="90"/>
          <w:sz w:val="20"/>
        </w:rPr>
        <w:t>September</w:t>
      </w:r>
      <w:r>
        <w:rPr>
          <w:spacing w:val="-30"/>
          <w:w w:val="90"/>
          <w:sz w:val="20"/>
        </w:rPr>
        <w:t> </w:t>
      </w:r>
      <w:r>
        <w:rPr>
          <w:w w:val="90"/>
          <w:sz w:val="20"/>
        </w:rPr>
        <w:t>1937</w:t>
      </w:r>
      <w:r>
        <w:rPr>
          <w:spacing w:val="-30"/>
          <w:w w:val="90"/>
          <w:sz w:val="20"/>
        </w:rPr>
        <w:t> </w:t>
      </w:r>
      <w:r>
        <w:rPr>
          <w:w w:val="90"/>
          <w:sz w:val="20"/>
        </w:rPr>
        <w:t>jedoch</w:t>
      </w:r>
      <w:r>
        <w:rPr>
          <w:spacing w:val="-30"/>
          <w:w w:val="90"/>
          <w:sz w:val="20"/>
        </w:rPr>
        <w:t> </w:t>
      </w:r>
      <w:r>
        <w:rPr>
          <w:w w:val="90"/>
          <w:sz w:val="20"/>
        </w:rPr>
        <w:t>in</w:t>
      </w:r>
      <w:r>
        <w:rPr>
          <w:spacing w:val="-30"/>
          <w:w w:val="90"/>
          <w:sz w:val="20"/>
        </w:rPr>
        <w:t> </w:t>
      </w:r>
      <w:r>
        <w:rPr>
          <w:w w:val="90"/>
          <w:sz w:val="20"/>
        </w:rPr>
        <w:t>Annecy</w:t>
      </w:r>
      <w:r>
        <w:rPr>
          <w:spacing w:val="-30"/>
          <w:w w:val="90"/>
          <w:sz w:val="20"/>
        </w:rPr>
        <w:t> </w:t>
      </w:r>
      <w:r>
        <w:rPr>
          <w:w w:val="90"/>
          <w:sz w:val="20"/>
        </w:rPr>
        <w:t>(Haute</w:t>
      </w:r>
      <w:r>
        <w:rPr>
          <w:spacing w:val="-30"/>
          <w:w w:val="90"/>
          <w:sz w:val="20"/>
        </w:rPr>
        <w:t> </w:t>
      </w:r>
      <w:r>
        <w:rPr>
          <w:w w:val="90"/>
          <w:sz w:val="20"/>
        </w:rPr>
        <w:t>Savoie,</w:t>
      </w:r>
      <w:r>
        <w:rPr>
          <w:spacing w:val="-30"/>
          <w:w w:val="90"/>
          <w:sz w:val="20"/>
        </w:rPr>
        <w:t> </w:t>
      </w:r>
      <w:r>
        <w:rPr>
          <w:w w:val="90"/>
          <w:sz w:val="20"/>
        </w:rPr>
        <w:t>Frankreich),</w:t>
      </w:r>
      <w:r>
        <w:rPr>
          <w:spacing w:val="-30"/>
          <w:w w:val="90"/>
          <w:sz w:val="20"/>
        </w:rPr>
        <w:t> </w:t>
      </w:r>
      <w:r>
        <w:rPr>
          <w:w w:val="90"/>
          <w:sz w:val="20"/>
        </w:rPr>
        <w:t>und</w:t>
      </w:r>
      <w:r>
        <w:rPr>
          <w:spacing w:val="-30"/>
          <w:w w:val="90"/>
          <w:sz w:val="20"/>
        </w:rPr>
        <w:t> </w:t>
      </w:r>
      <w:r>
        <w:rPr>
          <w:w w:val="90"/>
          <w:sz w:val="20"/>
        </w:rPr>
        <w:t>nicht</w:t>
      </w:r>
      <w:r>
        <w:rPr>
          <w:spacing w:val="-30"/>
          <w:w w:val="90"/>
          <w:sz w:val="20"/>
        </w:rPr>
        <w:t> </w:t>
      </w:r>
      <w:r>
        <w:rPr>
          <w:w w:val="90"/>
          <w:sz w:val="20"/>
        </w:rPr>
        <w:t>in</w:t>
      </w:r>
      <w:r>
        <w:rPr>
          <w:spacing w:val="-30"/>
          <w:w w:val="90"/>
          <w:sz w:val="20"/>
        </w:rPr>
        <w:t> </w:t>
      </w:r>
      <w:r>
        <w:rPr>
          <w:w w:val="90"/>
          <w:sz w:val="20"/>
        </w:rPr>
        <w:t>Paris</w:t>
      </w:r>
      <w:r>
        <w:rPr>
          <w:spacing w:val="-30"/>
          <w:w w:val="90"/>
          <w:sz w:val="20"/>
        </w:rPr>
        <w:t> </w:t>
      </w:r>
      <w:r>
        <w:rPr>
          <w:w w:val="90"/>
          <w:sz w:val="20"/>
        </w:rPr>
        <w:t>statt</w:t>
      </w:r>
      <w:r>
        <w:rPr>
          <w:spacing w:val="-30"/>
          <w:w w:val="90"/>
          <w:sz w:val="20"/>
        </w:rPr>
        <w:t> </w:t>
      </w:r>
      <w:r>
        <w:rPr>
          <w:w w:val="90"/>
          <w:sz w:val="20"/>
        </w:rPr>
        <w:t>fand.</w:t>
      </w:r>
    </w:p>
    <w:p>
      <w:pPr>
        <w:spacing w:line="240" w:lineRule="exact" w:before="7"/>
        <w:ind w:left="2195" w:right="111" w:firstLine="223"/>
        <w:jc w:val="right"/>
        <w:rPr>
          <w:sz w:val="20"/>
        </w:rPr>
      </w:pPr>
      <w:r>
        <w:rPr>
          <w:w w:val="85"/>
          <w:position w:val="7"/>
          <w:sz w:val="14"/>
        </w:rPr>
        <w:t>36</w:t>
      </w:r>
      <w:r>
        <w:rPr>
          <w:w w:val="85"/>
          <w:sz w:val="20"/>
        </w:rPr>
        <w:t>Johan Hendryk Åkerman (1896-1982), schwedischer Ökonom und</w:t>
      </w:r>
      <w:r>
        <w:rPr>
          <w:spacing w:val="42"/>
          <w:w w:val="85"/>
          <w:sz w:val="20"/>
        </w:rPr>
        <w:t> </w:t>
      </w:r>
      <w:r>
        <w:rPr>
          <w:w w:val="85"/>
          <w:sz w:val="20"/>
        </w:rPr>
        <w:t>Konjunkturtheoretiker.</w:t>
      </w:r>
      <w:r>
        <w:rPr>
          <w:spacing w:val="25"/>
          <w:w w:val="85"/>
          <w:sz w:val="20"/>
        </w:rPr>
        <w:t> </w:t>
      </w:r>
      <w:r>
        <w:rPr>
          <w:w w:val="85"/>
          <w:sz w:val="20"/>
        </w:rPr>
        <w:t>Lösch</w:t>
      </w:r>
      <w:r>
        <w:rPr>
          <w:w w:val="88"/>
          <w:sz w:val="20"/>
        </w:rPr>
        <w:t> </w:t>
      </w:r>
      <w:r>
        <w:rPr>
          <w:w w:val="90"/>
          <w:sz w:val="20"/>
        </w:rPr>
        <w:t>führte</w:t>
      </w:r>
      <w:r>
        <w:rPr>
          <w:spacing w:val="-27"/>
          <w:w w:val="90"/>
          <w:sz w:val="20"/>
        </w:rPr>
        <w:t> </w:t>
      </w:r>
      <w:r>
        <w:rPr>
          <w:w w:val="90"/>
          <w:sz w:val="20"/>
        </w:rPr>
        <w:t>einen</w:t>
      </w:r>
      <w:r>
        <w:rPr>
          <w:spacing w:val="-27"/>
          <w:w w:val="90"/>
          <w:sz w:val="20"/>
        </w:rPr>
        <w:t> </w:t>
      </w:r>
      <w:r>
        <w:rPr>
          <w:w w:val="90"/>
          <w:sz w:val="20"/>
        </w:rPr>
        <w:t>intensiven</w:t>
      </w:r>
      <w:r>
        <w:rPr>
          <w:spacing w:val="-27"/>
          <w:w w:val="90"/>
          <w:sz w:val="20"/>
        </w:rPr>
        <w:t> </w:t>
      </w:r>
      <w:r>
        <w:rPr>
          <w:w w:val="90"/>
          <w:sz w:val="20"/>
        </w:rPr>
        <w:t>Austausch</w:t>
      </w:r>
      <w:r>
        <w:rPr>
          <w:spacing w:val="-27"/>
          <w:w w:val="90"/>
          <w:sz w:val="20"/>
        </w:rPr>
        <w:t> </w:t>
      </w:r>
      <w:r>
        <w:rPr>
          <w:w w:val="90"/>
          <w:sz w:val="20"/>
        </w:rPr>
        <w:t>mit</w:t>
      </w:r>
      <w:r>
        <w:rPr>
          <w:spacing w:val="-27"/>
          <w:w w:val="90"/>
          <w:sz w:val="20"/>
        </w:rPr>
        <w:t> </w:t>
      </w:r>
      <w:r>
        <w:rPr>
          <w:w w:val="90"/>
          <w:sz w:val="20"/>
        </w:rPr>
        <w:t>Åkerman</w:t>
      </w:r>
      <w:r>
        <w:rPr>
          <w:spacing w:val="-27"/>
          <w:w w:val="90"/>
          <w:sz w:val="20"/>
        </w:rPr>
        <w:t> </w:t>
      </w:r>
      <w:r>
        <w:rPr>
          <w:w w:val="90"/>
          <w:sz w:val="20"/>
        </w:rPr>
        <w:t>in</w:t>
      </w:r>
      <w:r>
        <w:rPr>
          <w:spacing w:val="-27"/>
          <w:w w:val="90"/>
          <w:sz w:val="20"/>
        </w:rPr>
        <w:t> </w:t>
      </w:r>
      <w:r>
        <w:rPr>
          <w:i/>
          <w:w w:val="90"/>
          <w:sz w:val="20"/>
        </w:rPr>
        <w:t>Schmollers</w:t>
      </w:r>
      <w:r>
        <w:rPr>
          <w:i/>
          <w:spacing w:val="-27"/>
          <w:w w:val="90"/>
          <w:sz w:val="20"/>
        </w:rPr>
        <w:t> </w:t>
      </w:r>
      <w:r>
        <w:rPr>
          <w:i/>
          <w:w w:val="90"/>
          <w:sz w:val="20"/>
        </w:rPr>
        <w:t>Jahrbuch</w:t>
      </w:r>
      <w:r>
        <w:rPr>
          <w:i/>
          <w:spacing w:val="-27"/>
          <w:w w:val="90"/>
          <w:sz w:val="20"/>
        </w:rPr>
        <w:t> </w:t>
      </w:r>
      <w:r>
        <w:rPr>
          <w:w w:val="90"/>
          <w:sz w:val="20"/>
        </w:rPr>
        <w:t>zur</w:t>
      </w:r>
      <w:r>
        <w:rPr>
          <w:spacing w:val="-27"/>
          <w:w w:val="90"/>
          <w:sz w:val="20"/>
        </w:rPr>
        <w:t> </w:t>
      </w:r>
      <w:r>
        <w:rPr>
          <w:w w:val="90"/>
          <w:sz w:val="20"/>
        </w:rPr>
        <w:t>Kausalität</w:t>
      </w:r>
      <w:r>
        <w:rPr>
          <w:spacing w:val="-27"/>
          <w:w w:val="90"/>
          <w:sz w:val="20"/>
        </w:rPr>
        <w:t> </w:t>
      </w:r>
      <w:r>
        <w:rPr>
          <w:w w:val="90"/>
          <w:sz w:val="20"/>
        </w:rPr>
        <w:t>zwischen</w:t>
      </w:r>
      <w:r>
        <w:rPr>
          <w:spacing w:val="-27"/>
          <w:w w:val="90"/>
          <w:sz w:val="20"/>
        </w:rPr>
        <w:t> </w:t>
      </w:r>
      <w:r>
        <w:rPr>
          <w:w w:val="90"/>
          <w:sz w:val="20"/>
        </w:rPr>
        <w:t>Bevöl-</w:t>
      </w:r>
      <w:r>
        <w:rPr>
          <w:w w:val="82"/>
          <w:sz w:val="20"/>
        </w:rPr>
        <w:t> </w:t>
      </w:r>
      <w:bookmarkStart w:name="_bookmark357" w:id="477"/>
      <w:bookmarkEnd w:id="477"/>
      <w:r>
        <w:rPr>
          <w:w w:val="83"/>
          <w:sz w:val="20"/>
        </w:rPr>
      </w:r>
      <w:r>
        <w:rPr>
          <w:w w:val="85"/>
          <w:sz w:val="20"/>
        </w:rPr>
        <w:t>kerungswellen</w:t>
      </w:r>
      <w:r>
        <w:rPr>
          <w:spacing w:val="-7"/>
          <w:w w:val="85"/>
          <w:sz w:val="20"/>
        </w:rPr>
        <w:t> </w:t>
      </w:r>
      <w:r>
        <w:rPr>
          <w:w w:val="85"/>
          <w:sz w:val="20"/>
        </w:rPr>
        <w:t>und</w:t>
      </w:r>
      <w:r>
        <w:rPr>
          <w:spacing w:val="-7"/>
          <w:w w:val="85"/>
          <w:sz w:val="20"/>
        </w:rPr>
        <w:t> </w:t>
      </w:r>
      <w:r>
        <w:rPr>
          <w:w w:val="85"/>
          <w:sz w:val="20"/>
        </w:rPr>
        <w:t>Konjunkturzyklen</w:t>
      </w:r>
      <w:r>
        <w:rPr>
          <w:spacing w:val="-7"/>
          <w:w w:val="85"/>
          <w:sz w:val="20"/>
        </w:rPr>
        <w:t> </w:t>
      </w:r>
      <w:r>
        <w:rPr>
          <w:w w:val="85"/>
          <w:sz w:val="20"/>
        </w:rPr>
        <w:t>(siehe</w:t>
      </w:r>
      <w:r>
        <w:rPr>
          <w:spacing w:val="-7"/>
          <w:w w:val="85"/>
          <w:sz w:val="20"/>
        </w:rPr>
        <w:t> </w:t>
      </w:r>
      <w:r>
        <w:rPr>
          <w:w w:val="85"/>
          <w:sz w:val="20"/>
        </w:rPr>
        <w:t>Åkerman</w:t>
      </w:r>
      <w:r>
        <w:rPr>
          <w:spacing w:val="-7"/>
          <w:w w:val="85"/>
          <w:sz w:val="20"/>
        </w:rPr>
        <w:t> </w:t>
      </w:r>
      <w:r>
        <w:rPr>
          <w:w w:val="85"/>
          <w:sz w:val="20"/>
        </w:rPr>
        <w:t>(</w:t>
      </w:r>
      <w:hyperlink w:history="true" w:anchor="_bookmark1313">
        <w:r>
          <w:rPr>
            <w:color w:val="2E3092"/>
            <w:w w:val="85"/>
            <w:sz w:val="20"/>
          </w:rPr>
          <w:t>1937</w:t>
        </w:r>
      </w:hyperlink>
      <w:r>
        <w:rPr>
          <w:w w:val="85"/>
          <w:sz w:val="20"/>
        </w:rPr>
        <w:t>)</w:t>
      </w:r>
      <w:r>
        <w:rPr>
          <w:spacing w:val="-7"/>
          <w:w w:val="85"/>
          <w:sz w:val="20"/>
        </w:rPr>
        <w:t> </w:t>
      </w:r>
      <w:r>
        <w:rPr>
          <w:w w:val="85"/>
          <w:sz w:val="20"/>
        </w:rPr>
        <w:t>und</w:t>
      </w:r>
      <w:r>
        <w:rPr>
          <w:spacing w:val="-7"/>
          <w:w w:val="85"/>
          <w:sz w:val="20"/>
        </w:rPr>
        <w:t> </w:t>
      </w:r>
      <w:r>
        <w:rPr>
          <w:w w:val="85"/>
          <w:sz w:val="20"/>
        </w:rPr>
        <w:t>Lösch</w:t>
      </w:r>
      <w:r>
        <w:rPr>
          <w:spacing w:val="-7"/>
          <w:w w:val="85"/>
          <w:sz w:val="20"/>
        </w:rPr>
        <w:t> </w:t>
      </w:r>
      <w:r>
        <w:rPr>
          <w:w w:val="85"/>
          <w:sz w:val="20"/>
        </w:rPr>
        <w:t>(</w:t>
      </w:r>
      <w:hyperlink w:history="true" w:anchor="_bookmark1293">
        <w:r>
          <w:rPr>
            <w:color w:val="2E3092"/>
            <w:w w:val="85"/>
            <w:sz w:val="20"/>
          </w:rPr>
          <w:t>1937e</w:t>
        </w:r>
      </w:hyperlink>
      <w:r>
        <w:rPr>
          <w:w w:val="85"/>
          <w:sz w:val="20"/>
        </w:rPr>
        <w:t>)).</w:t>
      </w:r>
      <w:r>
        <w:rPr>
          <w:spacing w:val="-7"/>
          <w:w w:val="85"/>
          <w:sz w:val="20"/>
        </w:rPr>
        <w:t> </w:t>
      </w:r>
      <w:r>
        <w:rPr>
          <w:w w:val="85"/>
          <w:sz w:val="20"/>
        </w:rPr>
        <w:t>Vgl.</w:t>
      </w:r>
      <w:r>
        <w:rPr>
          <w:spacing w:val="-7"/>
          <w:w w:val="85"/>
          <w:sz w:val="20"/>
        </w:rPr>
        <w:t> </w:t>
      </w:r>
      <w:r>
        <w:rPr>
          <w:w w:val="85"/>
          <w:sz w:val="20"/>
        </w:rPr>
        <w:t>auch</w:t>
      </w:r>
      <w:r>
        <w:rPr>
          <w:spacing w:val="-7"/>
          <w:w w:val="85"/>
          <w:sz w:val="20"/>
        </w:rPr>
        <w:t> </w:t>
      </w:r>
      <w:r>
        <w:rPr>
          <w:w w:val="85"/>
          <w:sz w:val="20"/>
        </w:rPr>
        <w:t>Fussnote</w:t>
      </w:r>
      <w:r>
        <w:rPr>
          <w:spacing w:val="-7"/>
          <w:w w:val="85"/>
          <w:sz w:val="20"/>
        </w:rPr>
        <w:t> </w:t>
      </w:r>
      <w:hyperlink w:history="true" w:anchor="_bookmark142">
        <w:r>
          <w:rPr>
            <w:color w:val="2E3092"/>
            <w:w w:val="85"/>
            <w:sz w:val="20"/>
          </w:rPr>
          <w:t>50</w:t>
        </w:r>
      </w:hyperlink>
      <w:r>
        <w:rPr>
          <w:w w:val="85"/>
          <w:sz w:val="20"/>
        </w:rPr>
        <w:t>.</w:t>
      </w:r>
      <w:r>
        <w:rPr>
          <w:w w:val="91"/>
          <w:sz w:val="20"/>
        </w:rPr>
        <w:t> </w:t>
      </w:r>
      <w:r>
        <w:rPr>
          <w:w w:val="85"/>
          <w:position w:val="7"/>
          <w:sz w:val="14"/>
        </w:rPr>
        <w:t>37</w:t>
      </w:r>
      <w:r>
        <w:rPr>
          <w:w w:val="85"/>
          <w:sz w:val="20"/>
        </w:rPr>
        <w:t>Frank </w:t>
      </w:r>
      <w:r>
        <w:rPr>
          <w:spacing w:val="-3"/>
          <w:w w:val="85"/>
          <w:sz w:val="20"/>
        </w:rPr>
        <w:t>Taussig </w:t>
      </w:r>
      <w:r>
        <w:rPr>
          <w:w w:val="85"/>
          <w:sz w:val="20"/>
        </w:rPr>
        <w:t>(1859-1940), amerikanischer Ökonom an der Harvard University und enger </w:t>
      </w:r>
      <w:r>
        <w:rPr>
          <w:spacing w:val="41"/>
          <w:w w:val="85"/>
          <w:sz w:val="20"/>
        </w:rPr>
        <w:t> </w:t>
      </w:r>
      <w:r>
        <w:rPr>
          <w:w w:val="85"/>
          <w:sz w:val="20"/>
        </w:rPr>
        <w:t>Freund</w:t>
      </w:r>
    </w:p>
    <w:p>
      <w:pPr>
        <w:spacing w:line="232" w:lineRule="exact" w:before="0"/>
        <w:ind w:left="2195" w:right="0" w:firstLine="0"/>
        <w:jc w:val="both"/>
        <w:rPr>
          <w:sz w:val="20"/>
        </w:rPr>
      </w:pPr>
      <w:bookmarkStart w:name="_bookmark358" w:id="478"/>
      <w:bookmarkEnd w:id="478"/>
      <w:r>
        <w:rPr/>
      </w:r>
      <w:r>
        <w:rPr>
          <w:w w:val="85"/>
          <w:sz w:val="20"/>
        </w:rPr>
        <w:t>Schumpeters, gilt als Begründer der modernen Theorie des internationalen Handels.</w:t>
      </w:r>
    </w:p>
    <w:p>
      <w:pPr>
        <w:spacing w:line="240" w:lineRule="exact" w:before="6"/>
        <w:ind w:left="2195" w:right="111" w:firstLine="228"/>
        <w:jc w:val="both"/>
        <w:rPr>
          <w:sz w:val="20"/>
        </w:rPr>
      </w:pPr>
      <w:r>
        <w:rPr>
          <w:w w:val="85"/>
          <w:position w:val="7"/>
          <w:sz w:val="14"/>
        </w:rPr>
        <w:t>38</w:t>
      </w:r>
      <w:r>
        <w:rPr>
          <w:w w:val="85"/>
          <w:sz w:val="20"/>
        </w:rPr>
        <w:t>Arthur Harrison Cole (1889-1974), amerikanischer Wirtschaftshistoriker und Leiter der Bibliothek der Harvard University Business School. Cole gründete auch das von Schumpeter angesprochene For- </w:t>
      </w:r>
      <w:r>
        <w:rPr>
          <w:w w:val="90"/>
          <w:sz w:val="20"/>
        </w:rPr>
        <w:t>schungszentrum</w:t>
      </w:r>
      <w:r>
        <w:rPr>
          <w:spacing w:val="-23"/>
          <w:w w:val="90"/>
          <w:sz w:val="20"/>
        </w:rPr>
        <w:t> </w:t>
      </w:r>
      <w:r>
        <w:rPr>
          <w:w w:val="90"/>
          <w:sz w:val="20"/>
        </w:rPr>
        <w:t>für</w:t>
      </w:r>
      <w:r>
        <w:rPr>
          <w:spacing w:val="-23"/>
          <w:w w:val="90"/>
          <w:sz w:val="20"/>
        </w:rPr>
        <w:t> </w:t>
      </w:r>
      <w:r>
        <w:rPr>
          <w:w w:val="90"/>
          <w:sz w:val="20"/>
        </w:rPr>
        <w:t>Unternehmensgeschichte</w:t>
      </w:r>
      <w:r>
        <w:rPr>
          <w:spacing w:val="-23"/>
          <w:w w:val="90"/>
          <w:sz w:val="20"/>
        </w:rPr>
        <w:t> </w:t>
      </w:r>
      <w:r>
        <w:rPr>
          <w:w w:val="90"/>
          <w:sz w:val="20"/>
        </w:rPr>
        <w:t>(Research</w:t>
      </w:r>
      <w:r>
        <w:rPr>
          <w:spacing w:val="-23"/>
          <w:w w:val="90"/>
          <w:sz w:val="20"/>
        </w:rPr>
        <w:t> </w:t>
      </w:r>
      <w:r>
        <w:rPr>
          <w:w w:val="90"/>
          <w:sz w:val="20"/>
        </w:rPr>
        <w:t>Center</w:t>
      </w:r>
      <w:r>
        <w:rPr>
          <w:spacing w:val="-23"/>
          <w:w w:val="90"/>
          <w:sz w:val="20"/>
        </w:rPr>
        <w:t> </w:t>
      </w:r>
      <w:r>
        <w:rPr>
          <w:w w:val="90"/>
          <w:sz w:val="20"/>
        </w:rPr>
        <w:t>in</w:t>
      </w:r>
      <w:r>
        <w:rPr>
          <w:spacing w:val="-23"/>
          <w:w w:val="90"/>
          <w:sz w:val="20"/>
        </w:rPr>
        <w:t> </w:t>
      </w:r>
      <w:r>
        <w:rPr>
          <w:w w:val="90"/>
          <w:sz w:val="20"/>
        </w:rPr>
        <w:t>Entrepreneurial</w:t>
      </w:r>
      <w:r>
        <w:rPr>
          <w:spacing w:val="-23"/>
          <w:w w:val="90"/>
          <w:sz w:val="20"/>
        </w:rPr>
        <w:t> </w:t>
      </w:r>
      <w:r>
        <w:rPr>
          <w:w w:val="90"/>
          <w:sz w:val="20"/>
        </w:rPr>
        <w:t>History),</w:t>
      </w:r>
      <w:r>
        <w:rPr>
          <w:spacing w:val="-23"/>
          <w:w w:val="90"/>
          <w:sz w:val="20"/>
        </w:rPr>
        <w:t> </w:t>
      </w:r>
      <w:r>
        <w:rPr>
          <w:w w:val="90"/>
          <w:sz w:val="20"/>
        </w:rPr>
        <w:t>an</w:t>
      </w:r>
      <w:r>
        <w:rPr>
          <w:spacing w:val="-23"/>
          <w:w w:val="90"/>
          <w:sz w:val="20"/>
        </w:rPr>
        <w:t> </w:t>
      </w:r>
      <w:r>
        <w:rPr>
          <w:w w:val="90"/>
          <w:sz w:val="20"/>
        </w:rPr>
        <w:t>dem </w:t>
      </w:r>
      <w:r>
        <w:rPr>
          <w:w w:val="85"/>
          <w:sz w:val="20"/>
        </w:rPr>
        <w:t>mehrere</w:t>
      </w:r>
      <w:r>
        <w:rPr>
          <w:spacing w:val="-6"/>
          <w:w w:val="85"/>
          <w:sz w:val="20"/>
        </w:rPr>
        <w:t> </w:t>
      </w:r>
      <w:r>
        <w:rPr>
          <w:w w:val="85"/>
          <w:sz w:val="20"/>
        </w:rPr>
        <w:t>Doktoranden</w:t>
      </w:r>
      <w:r>
        <w:rPr>
          <w:spacing w:val="-6"/>
          <w:w w:val="85"/>
          <w:sz w:val="20"/>
        </w:rPr>
        <w:t> </w:t>
      </w:r>
      <w:r>
        <w:rPr>
          <w:w w:val="85"/>
          <w:sz w:val="20"/>
        </w:rPr>
        <w:t>teilnahmen,</w:t>
      </w:r>
      <w:r>
        <w:rPr>
          <w:spacing w:val="-6"/>
          <w:w w:val="85"/>
          <w:sz w:val="20"/>
        </w:rPr>
        <w:t> </w:t>
      </w:r>
      <w:r>
        <w:rPr>
          <w:w w:val="85"/>
          <w:sz w:val="20"/>
        </w:rPr>
        <w:t>die</w:t>
      </w:r>
      <w:r>
        <w:rPr>
          <w:spacing w:val="-6"/>
          <w:w w:val="85"/>
          <w:sz w:val="20"/>
        </w:rPr>
        <w:t> </w:t>
      </w:r>
      <w:r>
        <w:rPr>
          <w:w w:val="85"/>
          <w:sz w:val="20"/>
        </w:rPr>
        <w:t>später</w:t>
      </w:r>
      <w:r>
        <w:rPr>
          <w:spacing w:val="-6"/>
          <w:w w:val="85"/>
          <w:sz w:val="20"/>
        </w:rPr>
        <w:t> </w:t>
      </w:r>
      <w:r>
        <w:rPr>
          <w:w w:val="85"/>
          <w:sz w:val="20"/>
        </w:rPr>
        <w:t>bedeutende</w:t>
      </w:r>
      <w:r>
        <w:rPr>
          <w:spacing w:val="-6"/>
          <w:w w:val="85"/>
          <w:sz w:val="20"/>
        </w:rPr>
        <w:t> </w:t>
      </w:r>
      <w:r>
        <w:rPr>
          <w:w w:val="85"/>
          <w:sz w:val="20"/>
        </w:rPr>
        <w:t>Grössen</w:t>
      </w:r>
      <w:r>
        <w:rPr>
          <w:spacing w:val="-6"/>
          <w:w w:val="85"/>
          <w:sz w:val="20"/>
        </w:rPr>
        <w:t> </w:t>
      </w:r>
      <w:r>
        <w:rPr>
          <w:w w:val="85"/>
          <w:sz w:val="20"/>
        </w:rPr>
        <w:t>in</w:t>
      </w:r>
      <w:r>
        <w:rPr>
          <w:spacing w:val="-6"/>
          <w:w w:val="85"/>
          <w:sz w:val="20"/>
        </w:rPr>
        <w:t> </w:t>
      </w:r>
      <w:r>
        <w:rPr>
          <w:w w:val="85"/>
          <w:sz w:val="20"/>
        </w:rPr>
        <w:t>der</w:t>
      </w:r>
      <w:r>
        <w:rPr>
          <w:spacing w:val="-6"/>
          <w:w w:val="85"/>
          <w:sz w:val="20"/>
        </w:rPr>
        <w:t> </w:t>
      </w:r>
      <w:r>
        <w:rPr>
          <w:w w:val="85"/>
          <w:sz w:val="20"/>
        </w:rPr>
        <w:t>Wirtschaftsgeschichte</w:t>
      </w:r>
      <w:r>
        <w:rPr>
          <w:spacing w:val="-6"/>
          <w:w w:val="85"/>
          <w:sz w:val="20"/>
        </w:rPr>
        <w:t> </w:t>
      </w:r>
      <w:r>
        <w:rPr>
          <w:w w:val="85"/>
          <w:sz w:val="20"/>
        </w:rPr>
        <w:t>wurden.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44"/>
        </w:numPr>
        <w:tabs>
          <w:tab w:pos="478" w:val="left" w:leader="none"/>
          <w:tab w:pos="9981" w:val="right" w:leader="none"/>
        </w:tabs>
        <w:spacing w:line="240" w:lineRule="auto" w:before="84" w:after="0"/>
        <w:ind w:left="477" w:right="0" w:hanging="359"/>
        <w:jc w:val="left"/>
        <w:rPr>
          <w:sz w:val="24"/>
        </w:rPr>
      </w:pPr>
      <w:bookmarkStart w:name="_bookmark359" w:id="479"/>
      <w:bookmarkEnd w:id="479"/>
      <w:r>
        <w:rPr/>
      </w:r>
      <w:bookmarkStart w:name="_bookmark359" w:id="480"/>
      <w:bookmarkEnd w:id="480"/>
      <w:r>
        <w:rPr>
          <w:w w:val="95"/>
          <w:sz w:val="24"/>
        </w:rPr>
        <w:t>M</w:t>
      </w:r>
      <w:r>
        <w:rPr>
          <w:w w:val="95"/>
          <w:sz w:val="24"/>
        </w:rPr>
        <w:t>argaret</w:t>
      </w:r>
      <w:r>
        <w:rPr>
          <w:spacing w:val="-16"/>
          <w:w w:val="95"/>
          <w:sz w:val="24"/>
        </w:rPr>
        <w:t> </w:t>
      </w:r>
      <w:r>
        <w:rPr>
          <w:w w:val="95"/>
          <w:sz w:val="24"/>
        </w:rPr>
        <w:t>Giddings</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New</w:t>
      </w:r>
      <w:r>
        <w:rPr>
          <w:spacing w:val="-16"/>
          <w:w w:val="95"/>
          <w:sz w:val="24"/>
        </w:rPr>
        <w:t> </w:t>
      </w:r>
      <w:r>
        <w:rPr>
          <w:spacing w:val="-5"/>
          <w:w w:val="95"/>
          <w:sz w:val="24"/>
        </w:rPr>
        <w:t>York,</w:t>
      </w:r>
      <w:r>
        <w:rPr>
          <w:spacing w:val="-16"/>
          <w:w w:val="95"/>
          <w:sz w:val="24"/>
        </w:rPr>
        <w:t> </w:t>
      </w:r>
      <w:r>
        <w:rPr>
          <w:w w:val="95"/>
          <w:sz w:val="24"/>
        </w:rPr>
        <w:t>17.</w:t>
      </w:r>
      <w:r>
        <w:rPr>
          <w:spacing w:val="-16"/>
          <w:w w:val="95"/>
          <w:sz w:val="24"/>
        </w:rPr>
        <w:t> </w:t>
      </w:r>
      <w:r>
        <w:rPr>
          <w:w w:val="95"/>
          <w:sz w:val="24"/>
        </w:rPr>
        <w:t>Mai</w:t>
      </w:r>
      <w:r>
        <w:rPr>
          <w:spacing w:val="-16"/>
          <w:w w:val="95"/>
          <w:sz w:val="24"/>
        </w:rPr>
        <w:t> </w:t>
      </w:r>
      <w:r>
        <w:rPr>
          <w:w w:val="95"/>
          <w:sz w:val="24"/>
        </w:rPr>
        <w:t>1937</w:t>
      </w:r>
      <w:r>
        <w:rPr>
          <w:rFonts w:ascii="Times New Roman" w:hAnsi="Times New Roman"/>
          <w:w w:val="95"/>
          <w:sz w:val="24"/>
        </w:rPr>
        <w:tab/>
      </w:r>
      <w:r>
        <w:rPr>
          <w:w w:val="95"/>
          <w:sz w:val="24"/>
        </w:rPr>
        <w:t>87</w:t>
      </w:r>
    </w:p>
    <w:p>
      <w:pPr>
        <w:pStyle w:val="BodyText"/>
        <w:spacing w:before="3"/>
        <w:rPr>
          <w:sz w:val="28"/>
        </w:rPr>
      </w:pPr>
    </w:p>
    <w:p>
      <w:pPr>
        <w:pStyle w:val="BodyText"/>
        <w:spacing w:line="323" w:lineRule="exact"/>
        <w:ind w:left="118"/>
      </w:pPr>
      <w:r>
        <w:rPr>
          <w:w w:val="90"/>
        </w:rPr>
        <w:t>Alfred Cowles des Dritten</w:t>
      </w:r>
      <w:r>
        <w:rPr>
          <w:color w:val="2E3092"/>
          <w:w w:val="90"/>
          <w:position w:val="9"/>
          <w:sz w:val="17"/>
        </w:rPr>
        <w:t>39</w:t>
      </w:r>
      <w:r>
        <w:rPr>
          <w:w w:val="90"/>
        </w:rPr>
        <w:t>: Come west, young man!?</w:t>
      </w:r>
    </w:p>
    <w:p>
      <w:pPr>
        <w:pStyle w:val="BodyText"/>
        <w:spacing w:line="288" w:lineRule="exact" w:before="4"/>
        <w:ind w:left="469" w:right="7063"/>
      </w:pPr>
      <w:r>
        <w:rPr>
          <w:w w:val="85"/>
        </w:rPr>
        <w:t>Mit sehr herzlichen Grüssen </w:t>
      </w:r>
      <w:bookmarkStart w:name="4.11 Margaret Giddings an Lösch. New Yor" w:id="481"/>
      <w:bookmarkEnd w:id="481"/>
      <w:r>
        <w:rPr>
          <w:w w:val="85"/>
        </w:rPr>
      </w:r>
      <w:bookmarkStart w:name="_bookmark360" w:id="482"/>
      <w:bookmarkEnd w:id="482"/>
      <w:r>
        <w:rPr>
          <w:w w:val="85"/>
        </w:rPr>
      </w:r>
      <w:r>
        <w:rPr>
          <w:w w:val="90"/>
        </w:rPr>
        <w:t>Ihr Löschle</w:t>
      </w:r>
    </w:p>
    <w:p>
      <w:pPr>
        <w:pStyle w:val="BodyText"/>
        <w:spacing w:before="7"/>
        <w:rPr>
          <w:sz w:val="30"/>
        </w:rPr>
      </w:pPr>
    </w:p>
    <w:p>
      <w:pPr>
        <w:pStyle w:val="Heading3"/>
        <w:numPr>
          <w:ilvl w:val="1"/>
          <w:numId w:val="45"/>
        </w:numPr>
        <w:tabs>
          <w:tab w:pos="879" w:val="left" w:leader="none"/>
          <w:tab w:pos="880" w:val="left" w:leader="none"/>
        </w:tabs>
        <w:spacing w:line="240" w:lineRule="auto" w:before="1" w:after="0"/>
        <w:ind w:left="879" w:right="0" w:hanging="761"/>
        <w:jc w:val="left"/>
      </w:pPr>
      <w:r>
        <w:rPr/>
        <w:t>Margaret</w:t>
      </w:r>
      <w:r>
        <w:rPr>
          <w:spacing w:val="-8"/>
        </w:rPr>
        <w:t> </w:t>
      </w:r>
      <w:r>
        <w:rPr/>
        <w:t>Giddings</w:t>
      </w:r>
      <w:r>
        <w:rPr>
          <w:spacing w:val="-8"/>
        </w:rPr>
        <w:t> </w:t>
      </w:r>
      <w:r>
        <w:rPr/>
        <w:t>an</w:t>
      </w:r>
      <w:r>
        <w:rPr>
          <w:spacing w:val="-8"/>
        </w:rPr>
        <w:t> </w:t>
      </w:r>
      <w:r>
        <w:rPr/>
        <w:t>Lösch.</w:t>
      </w:r>
      <w:r>
        <w:rPr>
          <w:spacing w:val="-8"/>
        </w:rPr>
        <w:t> </w:t>
      </w:r>
      <w:r>
        <w:rPr/>
        <w:t>New</w:t>
      </w:r>
      <w:r>
        <w:rPr>
          <w:spacing w:val="-8"/>
        </w:rPr>
        <w:t> </w:t>
      </w:r>
      <w:r>
        <w:rPr>
          <w:spacing w:val="-6"/>
        </w:rPr>
        <w:t>York,</w:t>
      </w:r>
      <w:r>
        <w:rPr>
          <w:spacing w:val="-8"/>
        </w:rPr>
        <w:t> </w:t>
      </w:r>
      <w:r>
        <w:rPr/>
        <w:t>17.</w:t>
      </w:r>
      <w:r>
        <w:rPr>
          <w:spacing w:val="-8"/>
        </w:rPr>
        <w:t> </w:t>
      </w:r>
      <w:r>
        <w:rPr/>
        <w:t>Mai</w:t>
      </w:r>
      <w:r>
        <w:rPr>
          <w:spacing w:val="-8"/>
        </w:rPr>
        <w:t> </w:t>
      </w:r>
      <w:r>
        <w:rPr/>
        <w:t>1937</w:t>
      </w:r>
    </w:p>
    <w:p>
      <w:pPr>
        <w:pStyle w:val="BodyText"/>
        <w:spacing w:line="288" w:lineRule="exact" w:before="240"/>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StA HDH, Nachlaß August Lösch, Kiste 13</w:t>
      </w:r>
    </w:p>
    <w:p>
      <w:pPr>
        <w:pStyle w:val="BodyText"/>
        <w:spacing w:before="10"/>
        <w:rPr>
          <w:sz w:val="36"/>
        </w:rPr>
      </w:pPr>
    </w:p>
    <w:p>
      <w:pPr>
        <w:pStyle w:val="BodyText"/>
        <w:spacing w:line="288" w:lineRule="exact"/>
        <w:ind w:left="2354" w:right="4432" w:firstLine="28"/>
      </w:pPr>
      <w:r>
        <w:rPr>
          <w:w w:val="110"/>
        </w:rPr>
        <w:t>The Rockefeller Foundation 49</w:t>
      </w:r>
      <w:r>
        <w:rPr>
          <w:spacing w:val="-40"/>
          <w:w w:val="110"/>
        </w:rPr>
        <w:t> </w:t>
      </w:r>
      <w:r>
        <w:rPr>
          <w:w w:val="110"/>
        </w:rPr>
        <w:t>West</w:t>
      </w:r>
      <w:r>
        <w:rPr>
          <w:spacing w:val="-40"/>
          <w:w w:val="110"/>
        </w:rPr>
        <w:t> </w:t>
      </w:r>
      <w:r>
        <w:rPr>
          <w:w w:val="110"/>
        </w:rPr>
        <w:t>49</w:t>
      </w:r>
      <w:r>
        <w:rPr>
          <w:w w:val="110"/>
          <w:position w:val="9"/>
          <w:sz w:val="17"/>
        </w:rPr>
        <w:t>th</w:t>
      </w:r>
      <w:r>
        <w:rPr>
          <w:spacing w:val="-15"/>
          <w:w w:val="110"/>
          <w:position w:val="9"/>
          <w:sz w:val="17"/>
        </w:rPr>
        <w:t> </w:t>
      </w:r>
      <w:r>
        <w:rPr>
          <w:w w:val="110"/>
        </w:rPr>
        <w:t>Street,</w:t>
      </w:r>
      <w:r>
        <w:rPr>
          <w:spacing w:val="-40"/>
          <w:w w:val="110"/>
        </w:rPr>
        <w:t> </w:t>
      </w:r>
      <w:r>
        <w:rPr>
          <w:w w:val="110"/>
        </w:rPr>
        <w:t>New</w:t>
      </w:r>
      <w:r>
        <w:rPr>
          <w:spacing w:val="-40"/>
          <w:w w:val="110"/>
        </w:rPr>
        <w:t> </w:t>
      </w:r>
      <w:r>
        <w:rPr>
          <w:w w:val="110"/>
        </w:rPr>
        <w:t>York</w:t>
      </w:r>
    </w:p>
    <w:p>
      <w:pPr>
        <w:pStyle w:val="BodyText"/>
        <w:tabs>
          <w:tab w:pos="5847" w:val="left" w:leader="none"/>
        </w:tabs>
        <w:spacing w:line="306" w:lineRule="exact" w:before="199"/>
        <w:ind w:left="118"/>
      </w:pPr>
      <w:r>
        <w:rPr>
          <w:w w:val="95"/>
        </w:rPr>
        <w:t>The</w:t>
      </w:r>
      <w:r>
        <w:rPr>
          <w:spacing w:val="-37"/>
          <w:w w:val="95"/>
        </w:rPr>
        <w:t> </w:t>
      </w:r>
      <w:r>
        <w:rPr>
          <w:w w:val="95"/>
        </w:rPr>
        <w:t>Social</w:t>
      </w:r>
      <w:r>
        <w:rPr>
          <w:spacing w:val="-37"/>
          <w:w w:val="95"/>
        </w:rPr>
        <w:t> </w:t>
      </w:r>
      <w:r>
        <w:rPr>
          <w:w w:val="95"/>
        </w:rPr>
        <w:t>Sciences</w:t>
        <w:tab/>
      </w:r>
      <w:r>
        <w:rPr>
          <w:w w:val="85"/>
        </w:rPr>
        <w:t>Cable</w:t>
      </w:r>
      <w:r>
        <w:rPr>
          <w:spacing w:val="-10"/>
          <w:w w:val="85"/>
        </w:rPr>
        <w:t> </w:t>
      </w:r>
      <w:r>
        <w:rPr>
          <w:w w:val="85"/>
        </w:rPr>
        <w:t>Address</w:t>
      </w:r>
    </w:p>
    <w:p>
      <w:pPr>
        <w:pStyle w:val="BodyText"/>
        <w:tabs>
          <w:tab w:pos="5847" w:val="left" w:leader="none"/>
        </w:tabs>
        <w:spacing w:line="288" w:lineRule="exact" w:before="4"/>
        <w:ind w:left="118" w:right="2169"/>
      </w:pPr>
      <w:r>
        <w:rPr>
          <w:w w:val="95"/>
        </w:rPr>
        <w:t>Edmund</w:t>
      </w:r>
      <w:r>
        <w:rPr>
          <w:spacing w:val="-38"/>
          <w:w w:val="95"/>
        </w:rPr>
        <w:t> </w:t>
      </w:r>
      <w:r>
        <w:rPr>
          <w:w w:val="95"/>
        </w:rPr>
        <w:t>E.</w:t>
      </w:r>
      <w:r>
        <w:rPr>
          <w:spacing w:val="-38"/>
          <w:w w:val="95"/>
        </w:rPr>
        <w:t> </w:t>
      </w:r>
      <w:r>
        <w:rPr>
          <w:spacing w:val="-5"/>
          <w:w w:val="95"/>
        </w:rPr>
        <w:t>Day,</w:t>
      </w:r>
      <w:r>
        <w:rPr>
          <w:spacing w:val="-38"/>
          <w:w w:val="95"/>
        </w:rPr>
        <w:t> </w:t>
      </w:r>
      <w:r>
        <w:rPr>
          <w:w w:val="95"/>
        </w:rPr>
        <w:t>Director</w:t>
        <w:tab/>
      </w:r>
      <w:r>
        <w:rPr>
          <w:w w:val="90"/>
        </w:rPr>
        <w:t>Rockfound,</w:t>
      </w:r>
      <w:r>
        <w:rPr>
          <w:spacing w:val="-23"/>
          <w:w w:val="90"/>
        </w:rPr>
        <w:t> </w:t>
      </w:r>
      <w:r>
        <w:rPr>
          <w:w w:val="90"/>
        </w:rPr>
        <w:t>New</w:t>
      </w:r>
      <w:r>
        <w:rPr>
          <w:spacing w:val="-23"/>
          <w:w w:val="90"/>
        </w:rPr>
        <w:t> </w:t>
      </w:r>
      <w:r>
        <w:rPr>
          <w:spacing w:val="-6"/>
          <w:w w:val="90"/>
        </w:rPr>
        <w:t>York</w:t>
      </w:r>
      <w:r>
        <w:rPr>
          <w:w w:val="86"/>
        </w:rPr>
        <w:t> </w:t>
      </w:r>
      <w:r>
        <w:rPr>
          <w:w w:val="85"/>
        </w:rPr>
        <w:t>Sydnor </w:t>
      </w:r>
      <w:r>
        <w:rPr>
          <w:spacing w:val="-4"/>
          <w:w w:val="85"/>
        </w:rPr>
        <w:t>Walker, </w:t>
      </w:r>
      <w:r>
        <w:rPr>
          <w:w w:val="85"/>
        </w:rPr>
        <w:t>Associate</w:t>
      </w:r>
      <w:r>
        <w:rPr>
          <w:spacing w:val="33"/>
          <w:w w:val="85"/>
        </w:rPr>
        <w:t> </w:t>
      </w:r>
      <w:r>
        <w:rPr>
          <w:w w:val="85"/>
        </w:rPr>
        <w:t>Director</w:t>
      </w:r>
    </w:p>
    <w:p>
      <w:pPr>
        <w:pStyle w:val="BodyText"/>
        <w:spacing w:line="286" w:lineRule="exact"/>
        <w:ind w:left="118"/>
      </w:pPr>
      <w:r>
        <w:rPr>
          <w:w w:val="85"/>
        </w:rPr>
        <w:t>Stacy May, Assistant Director</w:t>
      </w:r>
    </w:p>
    <w:p>
      <w:pPr>
        <w:pStyle w:val="BodyText"/>
        <w:spacing w:line="306" w:lineRule="exact"/>
        <w:ind w:left="118"/>
      </w:pPr>
      <w:r>
        <w:rPr>
          <w:w w:val="90"/>
        </w:rPr>
        <w:t>John V. Van Sickle, Assistant Director</w:t>
      </w:r>
    </w:p>
    <w:p>
      <w:pPr>
        <w:pStyle w:val="BodyText"/>
        <w:spacing w:before="12"/>
        <w:rPr>
          <w:sz w:val="28"/>
        </w:rPr>
      </w:pPr>
    </w:p>
    <w:p>
      <w:pPr>
        <w:pStyle w:val="BodyText"/>
        <w:spacing w:before="84"/>
        <w:ind w:right="2208"/>
        <w:jc w:val="right"/>
      </w:pPr>
      <w:r>
        <w:rPr>
          <w:w w:val="85"/>
        </w:rPr>
        <w:t>May 17, 1937</w:t>
      </w:r>
    </w:p>
    <w:p>
      <w:pPr>
        <w:pStyle w:val="BodyText"/>
        <w:spacing w:before="185"/>
        <w:ind w:left="469"/>
      </w:pPr>
      <w:r>
        <w:rPr>
          <w:w w:val="90"/>
        </w:rPr>
        <w:t>Dear Dr Lösch:</w:t>
      </w:r>
    </w:p>
    <w:p>
      <w:pPr>
        <w:pStyle w:val="BodyText"/>
        <w:spacing w:before="8"/>
        <w:rPr>
          <w:sz w:val="12"/>
        </w:rPr>
      </w:pPr>
    </w:p>
    <w:p>
      <w:pPr>
        <w:pStyle w:val="BodyText"/>
        <w:spacing w:line="288" w:lineRule="exact" w:before="106"/>
        <w:ind w:left="118" w:right="2208" w:firstLine="351"/>
        <w:jc w:val="both"/>
      </w:pPr>
      <w:r>
        <w:rPr>
          <w:w w:val="90"/>
        </w:rPr>
        <w:t>As</w:t>
      </w:r>
      <w:r>
        <w:rPr>
          <w:spacing w:val="-23"/>
          <w:w w:val="90"/>
        </w:rPr>
        <w:t> </w:t>
      </w:r>
      <w:r>
        <w:rPr>
          <w:w w:val="90"/>
        </w:rPr>
        <w:t>soon</w:t>
      </w:r>
      <w:r>
        <w:rPr>
          <w:spacing w:val="-23"/>
          <w:w w:val="90"/>
        </w:rPr>
        <w:t> </w:t>
      </w:r>
      <w:r>
        <w:rPr>
          <w:w w:val="90"/>
        </w:rPr>
        <w:t>as</w:t>
      </w:r>
      <w:r>
        <w:rPr>
          <w:spacing w:val="-23"/>
          <w:w w:val="90"/>
        </w:rPr>
        <w:t> </w:t>
      </w:r>
      <w:r>
        <w:rPr>
          <w:w w:val="90"/>
        </w:rPr>
        <w:t>your</w:t>
      </w:r>
      <w:r>
        <w:rPr>
          <w:spacing w:val="-23"/>
          <w:w w:val="90"/>
        </w:rPr>
        <w:t> </w:t>
      </w:r>
      <w:r>
        <w:rPr>
          <w:w w:val="90"/>
        </w:rPr>
        <w:t>wire</w:t>
      </w:r>
      <w:r>
        <w:rPr>
          <w:spacing w:val="-23"/>
          <w:w w:val="90"/>
        </w:rPr>
        <w:t> </w:t>
      </w:r>
      <w:r>
        <w:rPr>
          <w:w w:val="90"/>
        </w:rPr>
        <w:t>was</w:t>
      </w:r>
      <w:r>
        <w:rPr>
          <w:spacing w:val="-23"/>
          <w:w w:val="90"/>
        </w:rPr>
        <w:t> </w:t>
      </w:r>
      <w:r>
        <w:rPr>
          <w:spacing w:val="-3"/>
          <w:w w:val="90"/>
        </w:rPr>
        <w:t>received</w:t>
      </w:r>
      <w:r>
        <w:rPr>
          <w:spacing w:val="-23"/>
          <w:w w:val="90"/>
        </w:rPr>
        <w:t> </w:t>
      </w:r>
      <w:r>
        <w:rPr>
          <w:spacing w:val="-3"/>
          <w:w w:val="90"/>
        </w:rPr>
        <w:t>we</w:t>
      </w:r>
      <w:r>
        <w:rPr>
          <w:spacing w:val="-23"/>
          <w:w w:val="90"/>
        </w:rPr>
        <w:t> </w:t>
      </w:r>
      <w:r>
        <w:rPr>
          <w:w w:val="90"/>
        </w:rPr>
        <w:t>immediately</w:t>
      </w:r>
      <w:r>
        <w:rPr>
          <w:spacing w:val="-23"/>
          <w:w w:val="90"/>
        </w:rPr>
        <w:t> </w:t>
      </w:r>
      <w:r>
        <w:rPr>
          <w:w w:val="90"/>
        </w:rPr>
        <w:t>sent</w:t>
      </w:r>
      <w:r>
        <w:rPr>
          <w:spacing w:val="-23"/>
          <w:w w:val="90"/>
        </w:rPr>
        <w:t> </w:t>
      </w:r>
      <w:r>
        <w:rPr>
          <w:w w:val="90"/>
        </w:rPr>
        <w:t>off</w:t>
      </w:r>
      <w:r>
        <w:rPr>
          <w:spacing w:val="-23"/>
          <w:w w:val="90"/>
        </w:rPr>
        <w:t> </w:t>
      </w:r>
      <w:r>
        <w:rPr>
          <w:w w:val="90"/>
        </w:rPr>
        <w:t>the</w:t>
      </w:r>
      <w:r>
        <w:rPr>
          <w:spacing w:val="-23"/>
          <w:w w:val="90"/>
        </w:rPr>
        <w:t> </w:t>
      </w:r>
      <w:r>
        <w:rPr>
          <w:w w:val="90"/>
        </w:rPr>
        <w:t>mail</w:t>
      </w:r>
      <w:r>
        <w:rPr>
          <w:spacing w:val="-23"/>
          <w:w w:val="90"/>
        </w:rPr>
        <w:t> </w:t>
      </w:r>
      <w:r>
        <w:rPr>
          <w:w w:val="90"/>
        </w:rPr>
        <w:t>that</w:t>
      </w:r>
      <w:r>
        <w:rPr>
          <w:spacing w:val="-23"/>
          <w:w w:val="90"/>
        </w:rPr>
        <w:t> </w:t>
      </w:r>
      <w:r>
        <w:rPr>
          <w:spacing w:val="-3"/>
          <w:w w:val="90"/>
        </w:rPr>
        <w:t>we</w:t>
      </w:r>
      <w:r>
        <w:rPr>
          <w:spacing w:val="-23"/>
          <w:w w:val="90"/>
        </w:rPr>
        <w:t> </w:t>
      </w:r>
      <w:r>
        <w:rPr>
          <w:w w:val="90"/>
        </w:rPr>
        <w:t>were holding</w:t>
      </w:r>
      <w:r>
        <w:rPr>
          <w:spacing w:val="-15"/>
          <w:w w:val="90"/>
        </w:rPr>
        <w:t> </w:t>
      </w:r>
      <w:r>
        <w:rPr>
          <w:w w:val="90"/>
        </w:rPr>
        <w:t>to</w:t>
      </w:r>
      <w:r>
        <w:rPr>
          <w:spacing w:val="-15"/>
          <w:w w:val="90"/>
        </w:rPr>
        <w:t> </w:t>
      </w:r>
      <w:r>
        <w:rPr>
          <w:w w:val="90"/>
        </w:rPr>
        <w:t>you</w:t>
      </w:r>
      <w:r>
        <w:rPr>
          <w:spacing w:val="-15"/>
          <w:w w:val="90"/>
        </w:rPr>
        <w:t> </w:t>
      </w:r>
      <w:r>
        <w:rPr>
          <w:w w:val="90"/>
        </w:rPr>
        <w:t>and</w:t>
      </w:r>
      <w:r>
        <w:rPr>
          <w:spacing w:val="-15"/>
          <w:w w:val="90"/>
        </w:rPr>
        <w:t> </w:t>
      </w:r>
      <w:r>
        <w:rPr>
          <w:w w:val="90"/>
        </w:rPr>
        <w:t>I</w:t>
      </w:r>
      <w:r>
        <w:rPr>
          <w:spacing w:val="-15"/>
          <w:w w:val="90"/>
        </w:rPr>
        <w:t> </w:t>
      </w:r>
      <w:r>
        <w:rPr>
          <w:w w:val="90"/>
        </w:rPr>
        <w:t>hope</w:t>
      </w:r>
      <w:r>
        <w:rPr>
          <w:spacing w:val="-15"/>
          <w:w w:val="90"/>
        </w:rPr>
        <w:t> </w:t>
      </w:r>
      <w:r>
        <w:rPr>
          <w:w w:val="90"/>
        </w:rPr>
        <w:t>that</w:t>
      </w:r>
      <w:r>
        <w:rPr>
          <w:spacing w:val="-15"/>
          <w:w w:val="90"/>
        </w:rPr>
        <w:t> </w:t>
      </w:r>
      <w:r>
        <w:rPr>
          <w:w w:val="90"/>
        </w:rPr>
        <w:t>it</w:t>
      </w:r>
      <w:r>
        <w:rPr>
          <w:spacing w:val="-15"/>
          <w:w w:val="90"/>
        </w:rPr>
        <w:t> </w:t>
      </w:r>
      <w:r>
        <w:rPr>
          <w:w w:val="90"/>
        </w:rPr>
        <w:t>arrived</w:t>
      </w:r>
      <w:r>
        <w:rPr>
          <w:spacing w:val="-15"/>
          <w:w w:val="90"/>
        </w:rPr>
        <w:t> </w:t>
      </w:r>
      <w:r>
        <w:rPr>
          <w:w w:val="90"/>
        </w:rPr>
        <w:t>promptly</w:t>
      </w:r>
      <w:r>
        <w:rPr>
          <w:spacing w:val="-15"/>
          <w:w w:val="90"/>
        </w:rPr>
        <w:t> </w:t>
      </w:r>
      <w:r>
        <w:rPr>
          <w:w w:val="90"/>
        </w:rPr>
        <w:t>and</w:t>
      </w:r>
      <w:r>
        <w:rPr>
          <w:spacing w:val="-15"/>
          <w:w w:val="90"/>
        </w:rPr>
        <w:t> </w:t>
      </w:r>
      <w:r>
        <w:rPr>
          <w:w w:val="90"/>
        </w:rPr>
        <w:t>that</w:t>
      </w:r>
      <w:r>
        <w:rPr>
          <w:spacing w:val="-15"/>
          <w:w w:val="90"/>
        </w:rPr>
        <w:t> </w:t>
      </w:r>
      <w:r>
        <w:rPr>
          <w:w w:val="90"/>
        </w:rPr>
        <w:t>the</w:t>
      </w:r>
      <w:r>
        <w:rPr>
          <w:spacing w:val="-15"/>
          <w:w w:val="90"/>
        </w:rPr>
        <w:t> </w:t>
      </w:r>
      <w:r>
        <w:rPr>
          <w:w w:val="90"/>
        </w:rPr>
        <w:t>feeling</w:t>
      </w:r>
      <w:r>
        <w:rPr>
          <w:spacing w:val="-15"/>
          <w:w w:val="90"/>
        </w:rPr>
        <w:t> </w:t>
      </w:r>
      <w:r>
        <w:rPr>
          <w:w w:val="90"/>
        </w:rPr>
        <w:t>that</w:t>
      </w:r>
      <w:r>
        <w:rPr>
          <w:spacing w:val="-15"/>
          <w:w w:val="90"/>
        </w:rPr>
        <w:t> </w:t>
      </w:r>
      <w:r>
        <w:rPr>
          <w:w w:val="90"/>
        </w:rPr>
        <w:t>you</w:t>
      </w:r>
      <w:r>
        <w:rPr>
          <w:spacing w:val="-15"/>
          <w:w w:val="90"/>
        </w:rPr>
        <w:t> </w:t>
      </w:r>
      <w:r>
        <w:rPr>
          <w:w w:val="90"/>
        </w:rPr>
        <w:t>had been</w:t>
      </w:r>
      <w:r>
        <w:rPr>
          <w:spacing w:val="-26"/>
          <w:w w:val="90"/>
        </w:rPr>
        <w:t> </w:t>
      </w:r>
      <w:r>
        <w:rPr>
          <w:w w:val="90"/>
        </w:rPr>
        <w:t>completely</w:t>
      </w:r>
      <w:r>
        <w:rPr>
          <w:spacing w:val="-26"/>
          <w:w w:val="90"/>
        </w:rPr>
        <w:t> </w:t>
      </w:r>
      <w:r>
        <w:rPr>
          <w:w w:val="90"/>
        </w:rPr>
        <w:t>forgotten</w:t>
      </w:r>
      <w:r>
        <w:rPr>
          <w:spacing w:val="-26"/>
          <w:w w:val="90"/>
        </w:rPr>
        <w:t> </w:t>
      </w:r>
      <w:r>
        <w:rPr>
          <w:w w:val="90"/>
        </w:rPr>
        <w:t>was</w:t>
      </w:r>
      <w:r>
        <w:rPr>
          <w:spacing w:val="-26"/>
          <w:w w:val="90"/>
        </w:rPr>
        <w:t> </w:t>
      </w:r>
      <w:r>
        <w:rPr>
          <w:w w:val="90"/>
        </w:rPr>
        <w:t>dispelled.</w:t>
      </w:r>
      <w:r>
        <w:rPr>
          <w:spacing w:val="-6"/>
          <w:w w:val="90"/>
        </w:rPr>
        <w:t> </w:t>
      </w:r>
      <w:r>
        <w:rPr>
          <w:w w:val="90"/>
        </w:rPr>
        <w:t>The</w:t>
      </w:r>
      <w:r>
        <w:rPr>
          <w:spacing w:val="-26"/>
          <w:w w:val="90"/>
        </w:rPr>
        <w:t> </w:t>
      </w:r>
      <w:r>
        <w:rPr>
          <w:w w:val="90"/>
        </w:rPr>
        <w:t>returning</w:t>
      </w:r>
      <w:r>
        <w:rPr>
          <w:spacing w:val="-26"/>
          <w:w w:val="90"/>
        </w:rPr>
        <w:t> </w:t>
      </w:r>
      <w:r>
        <w:rPr>
          <w:w w:val="90"/>
        </w:rPr>
        <w:t>of</w:t>
      </w:r>
      <w:r>
        <w:rPr>
          <w:spacing w:val="-26"/>
          <w:w w:val="90"/>
        </w:rPr>
        <w:t> </w:t>
      </w:r>
      <w:r>
        <w:rPr>
          <w:w w:val="90"/>
        </w:rPr>
        <w:t>letters</w:t>
      </w:r>
      <w:r>
        <w:rPr>
          <w:spacing w:val="-26"/>
          <w:w w:val="90"/>
        </w:rPr>
        <w:t> </w:t>
      </w:r>
      <w:r>
        <w:rPr>
          <w:w w:val="90"/>
        </w:rPr>
        <w:t>addressed</w:t>
      </w:r>
      <w:r>
        <w:rPr>
          <w:spacing w:val="-26"/>
          <w:w w:val="90"/>
        </w:rPr>
        <w:t> </w:t>
      </w:r>
      <w:r>
        <w:rPr>
          <w:w w:val="90"/>
        </w:rPr>
        <w:t>entirely correctly</w:t>
      </w:r>
      <w:r>
        <w:rPr>
          <w:spacing w:val="-20"/>
          <w:w w:val="90"/>
        </w:rPr>
        <w:t> </w:t>
      </w:r>
      <w:r>
        <w:rPr>
          <w:w w:val="90"/>
        </w:rPr>
        <w:t>happens</w:t>
      </w:r>
      <w:r>
        <w:rPr>
          <w:spacing w:val="-20"/>
          <w:w w:val="90"/>
        </w:rPr>
        <w:t> </w:t>
      </w:r>
      <w:r>
        <w:rPr>
          <w:w w:val="90"/>
        </w:rPr>
        <w:t>every</w:t>
      </w:r>
      <w:r>
        <w:rPr>
          <w:spacing w:val="-20"/>
          <w:w w:val="90"/>
        </w:rPr>
        <w:t> </w:t>
      </w:r>
      <w:r>
        <w:rPr>
          <w:w w:val="90"/>
        </w:rPr>
        <w:t>so</w:t>
      </w:r>
      <w:r>
        <w:rPr>
          <w:spacing w:val="-20"/>
          <w:w w:val="90"/>
        </w:rPr>
        <w:t> </w:t>
      </w:r>
      <w:r>
        <w:rPr>
          <w:w w:val="90"/>
        </w:rPr>
        <w:t>often</w:t>
      </w:r>
      <w:r>
        <w:rPr>
          <w:spacing w:val="-20"/>
          <w:w w:val="90"/>
        </w:rPr>
        <w:t> </w:t>
      </w:r>
      <w:r>
        <w:rPr>
          <w:w w:val="90"/>
        </w:rPr>
        <w:t>so</w:t>
      </w:r>
      <w:r>
        <w:rPr>
          <w:spacing w:val="-20"/>
          <w:w w:val="90"/>
        </w:rPr>
        <w:t> </w:t>
      </w:r>
      <w:r>
        <w:rPr>
          <w:w w:val="90"/>
        </w:rPr>
        <w:t>I</w:t>
      </w:r>
      <w:r>
        <w:rPr>
          <w:spacing w:val="-20"/>
          <w:w w:val="90"/>
        </w:rPr>
        <w:t> </w:t>
      </w:r>
      <w:r>
        <w:rPr>
          <w:w w:val="90"/>
        </w:rPr>
        <w:t>am</w:t>
      </w:r>
      <w:r>
        <w:rPr>
          <w:spacing w:val="-20"/>
          <w:w w:val="90"/>
        </w:rPr>
        <w:t> </w:t>
      </w:r>
      <w:r>
        <w:rPr>
          <w:w w:val="90"/>
        </w:rPr>
        <w:t>always</w:t>
      </w:r>
      <w:r>
        <w:rPr>
          <w:spacing w:val="-20"/>
          <w:w w:val="90"/>
        </w:rPr>
        <w:t> </w:t>
      </w:r>
      <w:r>
        <w:rPr>
          <w:w w:val="90"/>
        </w:rPr>
        <w:t>a</w:t>
      </w:r>
      <w:r>
        <w:rPr>
          <w:spacing w:val="-20"/>
          <w:w w:val="90"/>
        </w:rPr>
        <w:t> </w:t>
      </w:r>
      <w:r>
        <w:rPr>
          <w:w w:val="90"/>
        </w:rPr>
        <w:t>little</w:t>
      </w:r>
      <w:r>
        <w:rPr>
          <w:spacing w:val="-20"/>
          <w:w w:val="90"/>
        </w:rPr>
        <w:t> </w:t>
      </w:r>
      <w:r>
        <w:rPr>
          <w:w w:val="90"/>
        </w:rPr>
        <w:t>doubtful</w:t>
      </w:r>
      <w:r>
        <w:rPr>
          <w:spacing w:val="-20"/>
          <w:w w:val="90"/>
        </w:rPr>
        <w:t> </w:t>
      </w:r>
      <w:r>
        <w:rPr>
          <w:w w:val="90"/>
        </w:rPr>
        <w:t>of</w:t>
      </w:r>
      <w:r>
        <w:rPr>
          <w:spacing w:val="-20"/>
          <w:w w:val="90"/>
        </w:rPr>
        <w:t> </w:t>
      </w:r>
      <w:r>
        <w:rPr>
          <w:w w:val="90"/>
        </w:rPr>
        <w:t>believing</w:t>
      </w:r>
      <w:r>
        <w:rPr>
          <w:spacing w:val="-20"/>
          <w:w w:val="90"/>
        </w:rPr>
        <w:t> </w:t>
      </w:r>
      <w:r>
        <w:rPr>
          <w:w w:val="90"/>
        </w:rPr>
        <w:t>that</w:t>
      </w:r>
      <w:r>
        <w:rPr>
          <w:spacing w:val="-20"/>
          <w:w w:val="90"/>
        </w:rPr>
        <w:t> </w:t>
      </w:r>
      <w:r>
        <w:rPr>
          <w:w w:val="90"/>
        </w:rPr>
        <w:t>the </w:t>
      </w:r>
      <w:r>
        <w:rPr>
          <w:w w:val="85"/>
        </w:rPr>
        <w:t>addressee</w:t>
      </w:r>
      <w:r>
        <w:rPr>
          <w:spacing w:val="-28"/>
          <w:w w:val="85"/>
        </w:rPr>
        <w:t> </w:t>
      </w:r>
      <w:r>
        <w:rPr>
          <w:w w:val="85"/>
        </w:rPr>
        <w:t>has</w:t>
      </w:r>
      <w:r>
        <w:rPr>
          <w:spacing w:val="-28"/>
          <w:w w:val="85"/>
        </w:rPr>
        <w:t> </w:t>
      </w:r>
      <w:r>
        <w:rPr>
          <w:w w:val="85"/>
        </w:rPr>
        <w:t>left.</w:t>
      </w:r>
    </w:p>
    <w:p>
      <w:pPr>
        <w:pStyle w:val="BodyText"/>
        <w:spacing w:line="288" w:lineRule="exact" w:before="1"/>
        <w:ind w:left="118" w:right="2208" w:firstLine="351"/>
        <w:jc w:val="both"/>
      </w:pPr>
      <w:r>
        <w:rPr>
          <w:w w:val="90"/>
        </w:rPr>
        <w:t>The</w:t>
      </w:r>
      <w:r>
        <w:rPr>
          <w:spacing w:val="-18"/>
          <w:w w:val="90"/>
        </w:rPr>
        <w:t> </w:t>
      </w:r>
      <w:r>
        <w:rPr>
          <w:w w:val="90"/>
        </w:rPr>
        <w:t>burning</w:t>
      </w:r>
      <w:r>
        <w:rPr>
          <w:spacing w:val="-18"/>
          <w:w w:val="90"/>
        </w:rPr>
        <w:t> </w:t>
      </w:r>
      <w:r>
        <w:rPr>
          <w:w w:val="90"/>
        </w:rPr>
        <w:t>of</w:t>
      </w:r>
      <w:r>
        <w:rPr>
          <w:spacing w:val="-18"/>
          <w:w w:val="90"/>
        </w:rPr>
        <w:t> </w:t>
      </w:r>
      <w:r>
        <w:rPr>
          <w:w w:val="90"/>
        </w:rPr>
        <w:t>the</w:t>
      </w:r>
      <w:r>
        <w:rPr>
          <w:spacing w:val="-18"/>
          <w:w w:val="90"/>
        </w:rPr>
        <w:t> </w:t>
      </w:r>
      <w:r>
        <w:rPr>
          <w:w w:val="90"/>
        </w:rPr>
        <w:t>Hindenburg</w:t>
      </w:r>
      <w:r>
        <w:rPr>
          <w:color w:val="2E3092"/>
          <w:w w:val="90"/>
          <w:position w:val="9"/>
          <w:sz w:val="17"/>
        </w:rPr>
        <w:t>40</w:t>
      </w:r>
      <w:r>
        <w:rPr>
          <w:color w:val="2E3092"/>
          <w:spacing w:val="4"/>
          <w:w w:val="90"/>
          <w:position w:val="9"/>
          <w:sz w:val="17"/>
        </w:rPr>
        <w:t> </w:t>
      </w:r>
      <w:r>
        <w:rPr>
          <w:w w:val="90"/>
        </w:rPr>
        <w:t>was</w:t>
      </w:r>
      <w:r>
        <w:rPr>
          <w:spacing w:val="-18"/>
          <w:w w:val="90"/>
        </w:rPr>
        <w:t> </w:t>
      </w:r>
      <w:r>
        <w:rPr>
          <w:w w:val="90"/>
        </w:rPr>
        <w:t>a</w:t>
      </w:r>
      <w:r>
        <w:rPr>
          <w:spacing w:val="-18"/>
          <w:w w:val="90"/>
        </w:rPr>
        <w:t> </w:t>
      </w:r>
      <w:r>
        <w:rPr>
          <w:w w:val="90"/>
        </w:rPr>
        <w:t>terrible</w:t>
      </w:r>
      <w:r>
        <w:rPr>
          <w:spacing w:val="-18"/>
          <w:w w:val="90"/>
        </w:rPr>
        <w:t> </w:t>
      </w:r>
      <w:r>
        <w:rPr>
          <w:w w:val="90"/>
        </w:rPr>
        <w:t>shock</w:t>
      </w:r>
      <w:r>
        <w:rPr>
          <w:spacing w:val="-18"/>
          <w:w w:val="90"/>
        </w:rPr>
        <w:t> </w:t>
      </w:r>
      <w:r>
        <w:rPr>
          <w:w w:val="90"/>
        </w:rPr>
        <w:t>to</w:t>
      </w:r>
      <w:r>
        <w:rPr>
          <w:spacing w:val="-18"/>
          <w:w w:val="90"/>
        </w:rPr>
        <w:t> </w:t>
      </w:r>
      <w:r>
        <w:rPr>
          <w:w w:val="90"/>
        </w:rPr>
        <w:t>everyone,</w:t>
      </w:r>
      <w:r>
        <w:rPr>
          <w:spacing w:val="-17"/>
          <w:w w:val="90"/>
        </w:rPr>
        <w:t> </w:t>
      </w:r>
      <w:r>
        <w:rPr>
          <w:w w:val="90"/>
        </w:rPr>
        <w:t>I</w:t>
      </w:r>
      <w:r>
        <w:rPr>
          <w:spacing w:val="-18"/>
          <w:w w:val="90"/>
        </w:rPr>
        <w:t> </w:t>
      </w:r>
      <w:r>
        <w:rPr>
          <w:w w:val="90"/>
        </w:rPr>
        <w:t>think.</w:t>
      </w:r>
      <w:r>
        <w:rPr>
          <w:spacing w:val="-6"/>
          <w:w w:val="90"/>
        </w:rPr>
        <w:t> </w:t>
      </w:r>
      <w:r>
        <w:rPr>
          <w:w w:val="90"/>
        </w:rPr>
        <w:t>Only that</w:t>
      </w:r>
      <w:r>
        <w:rPr>
          <w:spacing w:val="-28"/>
          <w:w w:val="90"/>
        </w:rPr>
        <w:t> </w:t>
      </w:r>
      <w:r>
        <w:rPr>
          <w:w w:val="90"/>
        </w:rPr>
        <w:t>afternoon</w:t>
      </w:r>
      <w:r>
        <w:rPr>
          <w:spacing w:val="-28"/>
          <w:w w:val="90"/>
        </w:rPr>
        <w:t> </w:t>
      </w:r>
      <w:r>
        <w:rPr>
          <w:spacing w:val="-3"/>
          <w:w w:val="90"/>
        </w:rPr>
        <w:t>we</w:t>
      </w:r>
      <w:r>
        <w:rPr>
          <w:spacing w:val="-28"/>
          <w:w w:val="90"/>
        </w:rPr>
        <w:t> </w:t>
      </w:r>
      <w:r>
        <w:rPr>
          <w:w w:val="90"/>
        </w:rPr>
        <w:t>had</w:t>
      </w:r>
      <w:r>
        <w:rPr>
          <w:spacing w:val="-28"/>
          <w:w w:val="90"/>
        </w:rPr>
        <w:t> </w:t>
      </w:r>
      <w:r>
        <w:rPr>
          <w:w w:val="90"/>
        </w:rPr>
        <w:t>seen</w:t>
      </w:r>
      <w:r>
        <w:rPr>
          <w:spacing w:val="-28"/>
          <w:w w:val="90"/>
        </w:rPr>
        <w:t> </w:t>
      </w:r>
      <w:r>
        <w:rPr>
          <w:w w:val="90"/>
        </w:rPr>
        <w:t>it</w:t>
      </w:r>
      <w:r>
        <w:rPr>
          <w:spacing w:val="-28"/>
          <w:w w:val="90"/>
        </w:rPr>
        <w:t> </w:t>
      </w:r>
      <w:r>
        <w:rPr>
          <w:w w:val="90"/>
        </w:rPr>
        <w:t>going</w:t>
      </w:r>
      <w:r>
        <w:rPr>
          <w:spacing w:val="-28"/>
          <w:w w:val="90"/>
        </w:rPr>
        <w:t> </w:t>
      </w:r>
      <w:r>
        <w:rPr>
          <w:spacing w:val="-3"/>
          <w:w w:val="90"/>
        </w:rPr>
        <w:t>by</w:t>
      </w:r>
      <w:r>
        <w:rPr>
          <w:spacing w:val="-28"/>
          <w:w w:val="90"/>
        </w:rPr>
        <w:t> </w:t>
      </w:r>
      <w:r>
        <w:rPr>
          <w:w w:val="90"/>
        </w:rPr>
        <w:t>the</w:t>
      </w:r>
      <w:r>
        <w:rPr>
          <w:spacing w:val="-28"/>
          <w:w w:val="90"/>
        </w:rPr>
        <w:t> </w:t>
      </w:r>
      <w:r>
        <w:rPr>
          <w:w w:val="90"/>
        </w:rPr>
        <w:t>office</w:t>
      </w:r>
      <w:r>
        <w:rPr>
          <w:spacing w:val="-28"/>
          <w:w w:val="90"/>
        </w:rPr>
        <w:t> </w:t>
      </w:r>
      <w:r>
        <w:rPr>
          <w:w w:val="90"/>
        </w:rPr>
        <w:t>windows,</w:t>
      </w:r>
      <w:r>
        <w:rPr>
          <w:spacing w:val="-26"/>
          <w:w w:val="90"/>
        </w:rPr>
        <w:t> </w:t>
      </w:r>
      <w:r>
        <w:rPr>
          <w:w w:val="90"/>
        </w:rPr>
        <w:t>its</w:t>
      </w:r>
      <w:r>
        <w:rPr>
          <w:spacing w:val="-28"/>
          <w:w w:val="90"/>
        </w:rPr>
        <w:t> </w:t>
      </w:r>
      <w:r>
        <w:rPr>
          <w:w w:val="90"/>
        </w:rPr>
        <w:t>usual</w:t>
      </w:r>
      <w:r>
        <w:rPr>
          <w:spacing w:val="-28"/>
          <w:w w:val="90"/>
        </w:rPr>
        <w:t> </w:t>
      </w:r>
      <w:r>
        <w:rPr>
          <w:w w:val="90"/>
        </w:rPr>
        <w:t>lovely</w:t>
      </w:r>
      <w:r>
        <w:rPr>
          <w:spacing w:val="-28"/>
          <w:w w:val="90"/>
        </w:rPr>
        <w:t> </w:t>
      </w:r>
      <w:r>
        <w:rPr>
          <w:w w:val="90"/>
        </w:rPr>
        <w:t>silvery</w:t>
      </w:r>
      <w:r>
        <w:rPr>
          <w:spacing w:val="-28"/>
          <w:w w:val="90"/>
        </w:rPr>
        <w:t> </w:t>
      </w:r>
      <w:r>
        <w:rPr>
          <w:w w:val="90"/>
        </w:rPr>
        <w:t>self and</w:t>
      </w:r>
      <w:r>
        <w:rPr>
          <w:spacing w:val="-37"/>
          <w:w w:val="90"/>
        </w:rPr>
        <w:t> </w:t>
      </w:r>
      <w:r>
        <w:rPr>
          <w:w w:val="90"/>
        </w:rPr>
        <w:t>never</w:t>
      </w:r>
      <w:r>
        <w:rPr>
          <w:spacing w:val="-37"/>
          <w:w w:val="90"/>
        </w:rPr>
        <w:t> </w:t>
      </w:r>
      <w:r>
        <w:rPr>
          <w:w w:val="90"/>
        </w:rPr>
        <w:t>dreamed</w:t>
      </w:r>
      <w:r>
        <w:rPr>
          <w:spacing w:val="-37"/>
          <w:w w:val="90"/>
        </w:rPr>
        <w:t> </w:t>
      </w:r>
      <w:r>
        <w:rPr>
          <w:w w:val="90"/>
        </w:rPr>
        <w:t>that</w:t>
      </w:r>
      <w:r>
        <w:rPr>
          <w:spacing w:val="-37"/>
          <w:w w:val="90"/>
        </w:rPr>
        <w:t> </w:t>
      </w:r>
      <w:r>
        <w:rPr>
          <w:w w:val="90"/>
        </w:rPr>
        <w:t>such</w:t>
      </w:r>
      <w:r>
        <w:rPr>
          <w:spacing w:val="-37"/>
          <w:w w:val="90"/>
        </w:rPr>
        <w:t> </w:t>
      </w:r>
      <w:r>
        <w:rPr>
          <w:w w:val="90"/>
        </w:rPr>
        <w:t>a</w:t>
      </w:r>
      <w:r>
        <w:rPr>
          <w:spacing w:val="-37"/>
          <w:w w:val="90"/>
        </w:rPr>
        <w:t> </w:t>
      </w:r>
      <w:r>
        <w:rPr>
          <w:w w:val="90"/>
        </w:rPr>
        <w:t>tragic</w:t>
      </w:r>
      <w:r>
        <w:rPr>
          <w:spacing w:val="-37"/>
          <w:w w:val="90"/>
        </w:rPr>
        <w:t> </w:t>
      </w:r>
      <w:r>
        <w:rPr>
          <w:w w:val="90"/>
        </w:rPr>
        <w:t>fate</w:t>
      </w:r>
      <w:r>
        <w:rPr>
          <w:spacing w:val="-37"/>
          <w:w w:val="90"/>
        </w:rPr>
        <w:t> </w:t>
      </w:r>
      <w:r>
        <w:rPr>
          <w:w w:val="90"/>
        </w:rPr>
        <w:t>awaited</w:t>
      </w:r>
      <w:r>
        <w:rPr>
          <w:spacing w:val="-37"/>
          <w:w w:val="90"/>
        </w:rPr>
        <w:t> </w:t>
      </w:r>
      <w:r>
        <w:rPr>
          <w:w w:val="90"/>
        </w:rPr>
        <w:t>it</w:t>
      </w:r>
      <w:r>
        <w:rPr>
          <w:spacing w:val="-37"/>
          <w:w w:val="90"/>
        </w:rPr>
        <w:t> </w:t>
      </w:r>
      <w:r>
        <w:rPr>
          <w:w w:val="90"/>
        </w:rPr>
        <w:t>just</w:t>
      </w:r>
      <w:r>
        <w:rPr>
          <w:spacing w:val="-37"/>
          <w:w w:val="90"/>
        </w:rPr>
        <w:t> </w:t>
      </w:r>
      <w:r>
        <w:rPr>
          <w:w w:val="90"/>
        </w:rPr>
        <w:t>a</w:t>
      </w:r>
      <w:r>
        <w:rPr>
          <w:spacing w:val="-37"/>
          <w:w w:val="90"/>
        </w:rPr>
        <w:t> </w:t>
      </w:r>
      <w:r>
        <w:rPr>
          <w:w w:val="90"/>
        </w:rPr>
        <w:t>few</w:t>
      </w:r>
      <w:r>
        <w:rPr>
          <w:spacing w:val="-37"/>
          <w:w w:val="90"/>
        </w:rPr>
        <w:t> </w:t>
      </w:r>
      <w:r>
        <w:rPr>
          <w:w w:val="90"/>
        </w:rPr>
        <w:t>hours</w:t>
      </w:r>
      <w:r>
        <w:rPr>
          <w:spacing w:val="-37"/>
          <w:w w:val="90"/>
        </w:rPr>
        <w:t> </w:t>
      </w:r>
      <w:r>
        <w:rPr>
          <w:w w:val="90"/>
        </w:rPr>
        <w:t>later.</w:t>
      </w:r>
    </w:p>
    <w:p>
      <w:pPr>
        <w:pStyle w:val="BodyText"/>
        <w:spacing w:before="9"/>
        <w:rPr>
          <w:sz w:val="8"/>
        </w:rPr>
      </w:pPr>
      <w:r>
        <w:rPr/>
        <w:pict>
          <v:line style="position:absolute;mso-position-horizontal-relative:page;mso-position-vertical-relative:paragraph;z-index:7120;mso-wrap-distance-left:0;mso-wrap-distance-right:0" from="88.935997pt,8.035625pt" to="244.350997pt,8.035625pt" stroked="true" strokeweight=".398pt" strokecolor="#000000">
            <v:stroke dashstyle="solid"/>
            <w10:wrap type="topAndBottom"/>
          </v:line>
        </w:pict>
      </w:r>
    </w:p>
    <w:p>
      <w:pPr>
        <w:spacing w:line="239" w:lineRule="exact" w:before="0"/>
        <w:ind w:left="118" w:right="2208" w:firstLine="226"/>
        <w:jc w:val="both"/>
        <w:rPr>
          <w:sz w:val="20"/>
        </w:rPr>
      </w:pPr>
      <w:r>
        <w:rPr>
          <w:w w:val="85"/>
          <w:position w:val="7"/>
          <w:sz w:val="14"/>
        </w:rPr>
        <w:t>39</w:t>
      </w:r>
      <w:bookmarkStart w:name="_bookmark361" w:id="483"/>
      <w:bookmarkEnd w:id="483"/>
      <w:r>
        <w:rPr>
          <w:w w:val="85"/>
          <w:position w:val="7"/>
          <w:sz w:val="14"/>
        </w:rPr>
      </w:r>
      <w:r>
        <w:rPr>
          <w:w w:val="85"/>
          <w:sz w:val="20"/>
        </w:rPr>
        <w:t>Alfred</w:t>
      </w:r>
      <w:r>
        <w:rPr>
          <w:spacing w:val="-9"/>
          <w:w w:val="85"/>
          <w:sz w:val="20"/>
        </w:rPr>
        <w:t> </w:t>
      </w:r>
      <w:r>
        <w:rPr>
          <w:w w:val="85"/>
          <w:sz w:val="20"/>
        </w:rPr>
        <w:t>Cowles,</w:t>
      </w:r>
      <w:r>
        <w:rPr>
          <w:spacing w:val="-9"/>
          <w:w w:val="85"/>
          <w:sz w:val="20"/>
        </w:rPr>
        <w:t> </w:t>
      </w:r>
      <w:r>
        <w:rPr>
          <w:w w:val="85"/>
          <w:sz w:val="20"/>
        </w:rPr>
        <w:t>III</w:t>
      </w:r>
      <w:r>
        <w:rPr>
          <w:spacing w:val="-9"/>
          <w:w w:val="85"/>
          <w:sz w:val="20"/>
        </w:rPr>
        <w:t> </w:t>
      </w:r>
      <w:r>
        <w:rPr>
          <w:w w:val="85"/>
          <w:sz w:val="20"/>
        </w:rPr>
        <w:t>(1891-1984),</w:t>
      </w:r>
      <w:r>
        <w:rPr>
          <w:spacing w:val="-9"/>
          <w:w w:val="85"/>
          <w:sz w:val="20"/>
        </w:rPr>
        <w:t> </w:t>
      </w:r>
      <w:r>
        <w:rPr>
          <w:w w:val="85"/>
          <w:sz w:val="20"/>
        </w:rPr>
        <w:t>ein</w:t>
      </w:r>
      <w:r>
        <w:rPr>
          <w:spacing w:val="-9"/>
          <w:w w:val="85"/>
          <w:sz w:val="20"/>
        </w:rPr>
        <w:t> </w:t>
      </w:r>
      <w:r>
        <w:rPr>
          <w:w w:val="85"/>
          <w:sz w:val="20"/>
        </w:rPr>
        <w:t>in</w:t>
      </w:r>
      <w:r>
        <w:rPr>
          <w:spacing w:val="-9"/>
          <w:w w:val="85"/>
          <w:sz w:val="20"/>
        </w:rPr>
        <w:t> </w:t>
      </w:r>
      <w:r>
        <w:rPr>
          <w:w w:val="85"/>
          <w:sz w:val="20"/>
        </w:rPr>
        <w:t>Colorado</w:t>
      </w:r>
      <w:r>
        <w:rPr>
          <w:spacing w:val="-9"/>
          <w:w w:val="85"/>
          <w:sz w:val="20"/>
        </w:rPr>
        <w:t> </w:t>
      </w:r>
      <w:r>
        <w:rPr>
          <w:w w:val="85"/>
          <w:sz w:val="20"/>
        </w:rPr>
        <w:t>ansässiger</w:t>
      </w:r>
      <w:r>
        <w:rPr>
          <w:spacing w:val="-9"/>
          <w:w w:val="85"/>
          <w:sz w:val="20"/>
        </w:rPr>
        <w:t> </w:t>
      </w:r>
      <w:r>
        <w:rPr>
          <w:w w:val="85"/>
          <w:sz w:val="20"/>
        </w:rPr>
        <w:t>amerikanischer</w:t>
      </w:r>
      <w:r>
        <w:rPr>
          <w:spacing w:val="-9"/>
          <w:w w:val="85"/>
          <w:sz w:val="20"/>
        </w:rPr>
        <w:t> </w:t>
      </w:r>
      <w:r>
        <w:rPr>
          <w:w w:val="85"/>
          <w:sz w:val="20"/>
        </w:rPr>
        <w:t>Ökonom,</w:t>
      </w:r>
      <w:r>
        <w:rPr>
          <w:spacing w:val="-9"/>
          <w:w w:val="85"/>
          <w:sz w:val="20"/>
        </w:rPr>
        <w:t> </w:t>
      </w:r>
      <w:r>
        <w:rPr>
          <w:w w:val="85"/>
          <w:sz w:val="20"/>
        </w:rPr>
        <w:t>Geschäftsmann, </w:t>
      </w:r>
      <w:bookmarkStart w:name="_bookmark362" w:id="484"/>
      <w:bookmarkEnd w:id="484"/>
      <w:r>
        <w:rPr>
          <w:w w:val="85"/>
          <w:sz w:val="20"/>
        </w:rPr>
      </w:r>
      <w:r>
        <w:rPr>
          <w:w w:val="85"/>
          <w:sz w:val="20"/>
        </w:rPr>
        <w:t>Gründer der Cowles Commission und Mitbegründer, erster Schatzmeister der Econometric </w:t>
      </w:r>
      <w:r>
        <w:rPr>
          <w:spacing w:val="20"/>
          <w:w w:val="85"/>
          <w:sz w:val="20"/>
        </w:rPr>
        <w:t> </w:t>
      </w:r>
      <w:r>
        <w:rPr>
          <w:w w:val="85"/>
          <w:sz w:val="20"/>
        </w:rPr>
        <w:t>Society.</w:t>
      </w:r>
    </w:p>
    <w:p>
      <w:pPr>
        <w:spacing w:line="240" w:lineRule="exact" w:before="0"/>
        <w:ind w:left="118" w:right="2208" w:firstLine="203"/>
        <w:jc w:val="both"/>
        <w:rPr>
          <w:sz w:val="20"/>
        </w:rPr>
      </w:pPr>
      <w:r>
        <w:rPr>
          <w:w w:val="90"/>
          <w:position w:val="7"/>
          <w:sz w:val="14"/>
        </w:rPr>
        <w:t>40</w:t>
      </w:r>
      <w:r>
        <w:rPr>
          <w:w w:val="90"/>
          <w:sz w:val="20"/>
        </w:rPr>
        <w:t>Die</w:t>
      </w:r>
      <w:r>
        <w:rPr>
          <w:spacing w:val="-34"/>
          <w:w w:val="90"/>
          <w:sz w:val="20"/>
        </w:rPr>
        <w:t> </w:t>
      </w:r>
      <w:r>
        <w:rPr>
          <w:w w:val="90"/>
          <w:sz w:val="20"/>
        </w:rPr>
        <w:t>Hindenburg-Katastrophe</w:t>
      </w:r>
      <w:r>
        <w:rPr>
          <w:spacing w:val="-34"/>
          <w:w w:val="90"/>
          <w:sz w:val="20"/>
        </w:rPr>
        <w:t> </w:t>
      </w:r>
      <w:r>
        <w:rPr>
          <w:w w:val="90"/>
          <w:sz w:val="20"/>
        </w:rPr>
        <w:t>ereignete</w:t>
      </w:r>
      <w:r>
        <w:rPr>
          <w:spacing w:val="-34"/>
          <w:w w:val="90"/>
          <w:sz w:val="20"/>
        </w:rPr>
        <w:t> </w:t>
      </w:r>
      <w:r>
        <w:rPr>
          <w:w w:val="90"/>
          <w:sz w:val="20"/>
        </w:rPr>
        <w:t>sich</w:t>
      </w:r>
      <w:r>
        <w:rPr>
          <w:spacing w:val="-34"/>
          <w:w w:val="90"/>
          <w:sz w:val="20"/>
        </w:rPr>
        <w:t> </w:t>
      </w:r>
      <w:r>
        <w:rPr>
          <w:w w:val="90"/>
          <w:sz w:val="20"/>
        </w:rPr>
        <w:t>am</w:t>
      </w:r>
      <w:r>
        <w:rPr>
          <w:spacing w:val="-34"/>
          <w:w w:val="90"/>
          <w:sz w:val="20"/>
        </w:rPr>
        <w:t> </w:t>
      </w:r>
      <w:r>
        <w:rPr>
          <w:w w:val="90"/>
          <w:sz w:val="20"/>
        </w:rPr>
        <w:t>6.</w:t>
      </w:r>
      <w:r>
        <w:rPr>
          <w:spacing w:val="-30"/>
          <w:w w:val="90"/>
          <w:sz w:val="20"/>
        </w:rPr>
        <w:t> </w:t>
      </w:r>
      <w:r>
        <w:rPr>
          <w:w w:val="90"/>
          <w:sz w:val="20"/>
        </w:rPr>
        <w:t>Mai</w:t>
      </w:r>
      <w:r>
        <w:rPr>
          <w:spacing w:val="-34"/>
          <w:w w:val="90"/>
          <w:sz w:val="20"/>
        </w:rPr>
        <w:t> </w:t>
      </w:r>
      <w:r>
        <w:rPr>
          <w:w w:val="90"/>
          <w:sz w:val="20"/>
        </w:rPr>
        <w:t>1937</w:t>
      </w:r>
      <w:r>
        <w:rPr>
          <w:spacing w:val="-34"/>
          <w:w w:val="90"/>
          <w:sz w:val="20"/>
        </w:rPr>
        <w:t> </w:t>
      </w:r>
      <w:r>
        <w:rPr>
          <w:w w:val="90"/>
          <w:sz w:val="20"/>
        </w:rPr>
        <w:t>in</w:t>
      </w:r>
      <w:r>
        <w:rPr>
          <w:spacing w:val="-34"/>
          <w:w w:val="90"/>
          <w:sz w:val="20"/>
        </w:rPr>
        <w:t> </w:t>
      </w:r>
      <w:r>
        <w:rPr>
          <w:w w:val="90"/>
          <w:sz w:val="20"/>
        </w:rPr>
        <w:t>Manchester</w:t>
      </w:r>
      <w:r>
        <w:rPr>
          <w:spacing w:val="-34"/>
          <w:w w:val="90"/>
          <w:sz w:val="20"/>
        </w:rPr>
        <w:t> </w:t>
      </w:r>
      <w:r>
        <w:rPr>
          <w:spacing w:val="-3"/>
          <w:w w:val="90"/>
          <w:sz w:val="20"/>
        </w:rPr>
        <w:t>Township</w:t>
      </w:r>
      <w:r>
        <w:rPr>
          <w:spacing w:val="-34"/>
          <w:w w:val="90"/>
          <w:sz w:val="20"/>
        </w:rPr>
        <w:t> </w:t>
      </w:r>
      <w:r>
        <w:rPr>
          <w:w w:val="90"/>
          <w:sz w:val="20"/>
        </w:rPr>
        <w:t>(New</w:t>
      </w:r>
      <w:r>
        <w:rPr>
          <w:spacing w:val="-34"/>
          <w:w w:val="90"/>
          <w:sz w:val="20"/>
        </w:rPr>
        <w:t> </w:t>
      </w:r>
      <w:r>
        <w:rPr>
          <w:w w:val="90"/>
          <w:sz w:val="20"/>
        </w:rPr>
        <w:t>Jersey), </w:t>
      </w:r>
      <w:r>
        <w:rPr>
          <w:w w:val="85"/>
          <w:sz w:val="20"/>
        </w:rPr>
        <w:t>USA. Das deutsche Passagierluftschiff D-LZ 129 Hindenburg geriet in Brand und wurde beim </w:t>
      </w:r>
      <w:r>
        <w:rPr>
          <w:spacing w:val="-3"/>
          <w:w w:val="85"/>
          <w:sz w:val="20"/>
        </w:rPr>
        <w:t>Versuch, </w:t>
      </w:r>
      <w:r>
        <w:rPr>
          <w:w w:val="85"/>
          <w:sz w:val="20"/>
        </w:rPr>
        <w:t>mit</w:t>
      </w:r>
      <w:r>
        <w:rPr>
          <w:spacing w:val="-10"/>
          <w:w w:val="85"/>
          <w:sz w:val="20"/>
        </w:rPr>
        <w:t> </w:t>
      </w:r>
      <w:r>
        <w:rPr>
          <w:w w:val="85"/>
          <w:sz w:val="20"/>
        </w:rPr>
        <w:t>seinem</w:t>
      </w:r>
      <w:r>
        <w:rPr>
          <w:spacing w:val="-10"/>
          <w:w w:val="85"/>
          <w:sz w:val="20"/>
        </w:rPr>
        <w:t> </w:t>
      </w:r>
      <w:r>
        <w:rPr>
          <w:w w:val="85"/>
          <w:sz w:val="20"/>
        </w:rPr>
        <w:t>Festmachermast</w:t>
      </w:r>
      <w:r>
        <w:rPr>
          <w:spacing w:val="-10"/>
          <w:w w:val="85"/>
          <w:sz w:val="20"/>
        </w:rPr>
        <w:t> </w:t>
      </w:r>
      <w:r>
        <w:rPr>
          <w:w w:val="85"/>
          <w:sz w:val="20"/>
        </w:rPr>
        <w:t>an</w:t>
      </w:r>
      <w:r>
        <w:rPr>
          <w:spacing w:val="-10"/>
          <w:w w:val="85"/>
          <w:sz w:val="20"/>
        </w:rPr>
        <w:t> </w:t>
      </w:r>
      <w:r>
        <w:rPr>
          <w:w w:val="85"/>
          <w:sz w:val="20"/>
        </w:rPr>
        <w:t>der</w:t>
      </w:r>
      <w:r>
        <w:rPr>
          <w:spacing w:val="-10"/>
          <w:w w:val="85"/>
          <w:sz w:val="20"/>
        </w:rPr>
        <w:t> </w:t>
      </w:r>
      <w:r>
        <w:rPr>
          <w:w w:val="85"/>
          <w:sz w:val="20"/>
        </w:rPr>
        <w:t>Naval</w:t>
      </w:r>
      <w:r>
        <w:rPr>
          <w:spacing w:val="-10"/>
          <w:w w:val="85"/>
          <w:sz w:val="20"/>
        </w:rPr>
        <w:t> </w:t>
      </w:r>
      <w:r>
        <w:rPr>
          <w:w w:val="85"/>
          <w:sz w:val="20"/>
        </w:rPr>
        <w:t>Air</w:t>
      </w:r>
      <w:r>
        <w:rPr>
          <w:spacing w:val="-10"/>
          <w:w w:val="85"/>
          <w:sz w:val="20"/>
        </w:rPr>
        <w:t> </w:t>
      </w:r>
      <w:r>
        <w:rPr>
          <w:w w:val="85"/>
          <w:sz w:val="20"/>
        </w:rPr>
        <w:t>Station</w:t>
      </w:r>
      <w:r>
        <w:rPr>
          <w:spacing w:val="-10"/>
          <w:w w:val="85"/>
          <w:sz w:val="20"/>
        </w:rPr>
        <w:t> </w:t>
      </w:r>
      <w:r>
        <w:rPr>
          <w:w w:val="85"/>
          <w:sz w:val="20"/>
        </w:rPr>
        <w:t>Lakehurst</w:t>
      </w:r>
      <w:r>
        <w:rPr>
          <w:spacing w:val="-10"/>
          <w:w w:val="85"/>
          <w:sz w:val="20"/>
        </w:rPr>
        <w:t> </w:t>
      </w:r>
      <w:r>
        <w:rPr>
          <w:w w:val="85"/>
          <w:sz w:val="20"/>
        </w:rPr>
        <w:t>anzudocken,</w:t>
      </w:r>
      <w:r>
        <w:rPr>
          <w:spacing w:val="-8"/>
          <w:w w:val="85"/>
          <w:sz w:val="20"/>
        </w:rPr>
        <w:t> </w:t>
      </w:r>
      <w:r>
        <w:rPr>
          <w:w w:val="85"/>
          <w:sz w:val="20"/>
        </w:rPr>
        <w:t>zerstört.</w:t>
      </w:r>
      <w:r>
        <w:rPr>
          <w:spacing w:val="6"/>
          <w:w w:val="85"/>
          <w:sz w:val="20"/>
        </w:rPr>
        <w:t> </w:t>
      </w:r>
      <w:r>
        <w:rPr>
          <w:w w:val="85"/>
          <w:sz w:val="20"/>
        </w:rPr>
        <w:t>An</w:t>
      </w:r>
      <w:r>
        <w:rPr>
          <w:spacing w:val="-10"/>
          <w:w w:val="85"/>
          <w:sz w:val="20"/>
        </w:rPr>
        <w:t> </w:t>
      </w:r>
      <w:r>
        <w:rPr>
          <w:w w:val="85"/>
          <w:sz w:val="20"/>
        </w:rPr>
        <w:t>Bord</w:t>
      </w:r>
      <w:r>
        <w:rPr>
          <w:spacing w:val="-10"/>
          <w:w w:val="85"/>
          <w:sz w:val="20"/>
        </w:rPr>
        <w:t> </w:t>
      </w:r>
      <w:r>
        <w:rPr>
          <w:w w:val="85"/>
          <w:sz w:val="20"/>
        </w:rPr>
        <w:t>befanden </w:t>
      </w:r>
      <w:r>
        <w:rPr>
          <w:w w:val="90"/>
          <w:sz w:val="20"/>
        </w:rPr>
        <w:t>sich</w:t>
      </w:r>
      <w:r>
        <w:rPr>
          <w:spacing w:val="-26"/>
          <w:w w:val="90"/>
          <w:sz w:val="20"/>
        </w:rPr>
        <w:t> </w:t>
      </w:r>
      <w:r>
        <w:rPr>
          <w:w w:val="90"/>
          <w:sz w:val="20"/>
        </w:rPr>
        <w:t>97</w:t>
      </w:r>
      <w:r>
        <w:rPr>
          <w:spacing w:val="-26"/>
          <w:w w:val="90"/>
          <w:sz w:val="20"/>
        </w:rPr>
        <w:t> </w:t>
      </w:r>
      <w:r>
        <w:rPr>
          <w:w w:val="90"/>
          <w:sz w:val="20"/>
        </w:rPr>
        <w:t>Personen,</w:t>
      </w:r>
      <w:r>
        <w:rPr>
          <w:spacing w:val="-26"/>
          <w:w w:val="90"/>
          <w:sz w:val="20"/>
        </w:rPr>
        <w:t> </w:t>
      </w:r>
      <w:r>
        <w:rPr>
          <w:w w:val="90"/>
          <w:sz w:val="20"/>
        </w:rPr>
        <w:t>36</w:t>
      </w:r>
      <w:r>
        <w:rPr>
          <w:spacing w:val="-26"/>
          <w:w w:val="90"/>
          <w:sz w:val="20"/>
        </w:rPr>
        <w:t> </w:t>
      </w:r>
      <w:r>
        <w:rPr>
          <w:w w:val="90"/>
          <w:sz w:val="20"/>
        </w:rPr>
        <w:t>von</w:t>
      </w:r>
      <w:r>
        <w:rPr>
          <w:spacing w:val="-26"/>
          <w:w w:val="90"/>
          <w:sz w:val="20"/>
        </w:rPr>
        <w:t> </w:t>
      </w:r>
      <w:r>
        <w:rPr>
          <w:w w:val="90"/>
          <w:sz w:val="20"/>
        </w:rPr>
        <w:t>starben</w:t>
      </w:r>
      <w:r>
        <w:rPr>
          <w:spacing w:val="-26"/>
          <w:w w:val="90"/>
          <w:sz w:val="20"/>
        </w:rPr>
        <w:t> </w:t>
      </w:r>
      <w:r>
        <w:rPr>
          <w:w w:val="90"/>
          <w:sz w:val="20"/>
        </w:rPr>
        <w:t>beim</w:t>
      </w:r>
      <w:r>
        <w:rPr>
          <w:spacing w:val="-26"/>
          <w:w w:val="90"/>
          <w:sz w:val="20"/>
        </w:rPr>
        <w:t> </w:t>
      </w:r>
      <w:r>
        <w:rPr>
          <w:w w:val="90"/>
          <w:sz w:val="20"/>
        </w:rPr>
        <w:t>Unglück.</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88</w:t>
        <w:tab/>
      </w:r>
      <w:bookmarkStart w:name="_bookmark363" w:id="485"/>
      <w:bookmarkEnd w:id="485"/>
      <w:r>
        <w:rPr>
          <w:w w:val="85"/>
        </w:rPr>
        <w:t>Z</w:t>
      </w:r>
      <w:r>
        <w:rPr>
          <w:w w:val="85"/>
        </w:rPr>
        <w:t>weiter Rockefeller Aufenthalt (1936-1938)</w:t>
      </w:r>
    </w:p>
    <w:p>
      <w:pPr>
        <w:pStyle w:val="BodyText"/>
        <w:rPr>
          <w:sz w:val="31"/>
        </w:rPr>
      </w:pPr>
    </w:p>
    <w:p>
      <w:pPr>
        <w:pStyle w:val="BodyText"/>
        <w:spacing w:line="288" w:lineRule="exact" w:before="1"/>
        <w:ind w:left="2195" w:right="151" w:firstLine="351"/>
        <w:jc w:val="both"/>
      </w:pPr>
      <w:r>
        <w:rPr>
          <w:w w:val="90"/>
        </w:rPr>
        <w:t>I</w:t>
      </w:r>
      <w:r>
        <w:rPr>
          <w:spacing w:val="-17"/>
          <w:w w:val="90"/>
        </w:rPr>
        <w:t> </w:t>
      </w:r>
      <w:r>
        <w:rPr>
          <w:w w:val="90"/>
        </w:rPr>
        <w:t>am</w:t>
      </w:r>
      <w:r>
        <w:rPr>
          <w:spacing w:val="-17"/>
          <w:w w:val="90"/>
        </w:rPr>
        <w:t> </w:t>
      </w:r>
      <w:r>
        <w:rPr>
          <w:w w:val="90"/>
        </w:rPr>
        <w:t>glad</w:t>
      </w:r>
      <w:r>
        <w:rPr>
          <w:spacing w:val="-17"/>
          <w:w w:val="90"/>
        </w:rPr>
        <w:t> </w:t>
      </w:r>
      <w:r>
        <w:rPr>
          <w:w w:val="90"/>
        </w:rPr>
        <w:t>that</w:t>
      </w:r>
      <w:r>
        <w:rPr>
          <w:spacing w:val="-17"/>
          <w:w w:val="90"/>
        </w:rPr>
        <w:t> </w:t>
      </w:r>
      <w:r>
        <w:rPr>
          <w:w w:val="90"/>
        </w:rPr>
        <w:t>things</w:t>
      </w:r>
      <w:r>
        <w:rPr>
          <w:spacing w:val="-17"/>
          <w:w w:val="90"/>
        </w:rPr>
        <w:t> </w:t>
      </w:r>
      <w:r>
        <w:rPr>
          <w:w w:val="90"/>
        </w:rPr>
        <w:t>are</w:t>
      </w:r>
      <w:r>
        <w:rPr>
          <w:spacing w:val="-17"/>
          <w:w w:val="90"/>
        </w:rPr>
        <w:t> </w:t>
      </w:r>
      <w:r>
        <w:rPr>
          <w:w w:val="90"/>
        </w:rPr>
        <w:t>going</w:t>
      </w:r>
      <w:r>
        <w:rPr>
          <w:spacing w:val="-17"/>
          <w:w w:val="90"/>
        </w:rPr>
        <w:t> </w:t>
      </w:r>
      <w:r>
        <w:rPr>
          <w:w w:val="90"/>
        </w:rPr>
        <w:t>well.</w:t>
      </w:r>
      <w:r>
        <w:rPr>
          <w:spacing w:val="4"/>
          <w:w w:val="90"/>
        </w:rPr>
        <w:t> </w:t>
      </w:r>
      <w:r>
        <w:rPr>
          <w:w w:val="90"/>
        </w:rPr>
        <w:t>I</w:t>
      </w:r>
      <w:r>
        <w:rPr>
          <w:spacing w:val="-17"/>
          <w:w w:val="90"/>
        </w:rPr>
        <w:t> </w:t>
      </w:r>
      <w:r>
        <w:rPr>
          <w:w w:val="90"/>
        </w:rPr>
        <w:t>hope</w:t>
      </w:r>
      <w:r>
        <w:rPr>
          <w:spacing w:val="-17"/>
          <w:w w:val="90"/>
        </w:rPr>
        <w:t> </w:t>
      </w:r>
      <w:r>
        <w:rPr>
          <w:w w:val="90"/>
        </w:rPr>
        <w:t>you</w:t>
      </w:r>
      <w:r>
        <w:rPr>
          <w:spacing w:val="-17"/>
          <w:w w:val="90"/>
        </w:rPr>
        <w:t> </w:t>
      </w:r>
      <w:r>
        <w:rPr>
          <w:w w:val="90"/>
        </w:rPr>
        <w:t>like</w:t>
      </w:r>
      <w:r>
        <w:rPr>
          <w:spacing w:val="-17"/>
          <w:w w:val="90"/>
        </w:rPr>
        <w:t> </w:t>
      </w:r>
      <w:r>
        <w:rPr>
          <w:spacing w:val="-3"/>
          <w:w w:val="90"/>
        </w:rPr>
        <w:t>Washington</w:t>
      </w:r>
      <w:r>
        <w:rPr>
          <w:spacing w:val="-17"/>
          <w:w w:val="90"/>
        </w:rPr>
        <w:t> </w:t>
      </w:r>
      <w:r>
        <w:rPr>
          <w:w w:val="90"/>
        </w:rPr>
        <w:t>better</w:t>
      </w:r>
      <w:r>
        <w:rPr>
          <w:spacing w:val="-17"/>
          <w:w w:val="90"/>
        </w:rPr>
        <w:t> </w:t>
      </w:r>
      <w:r>
        <w:rPr>
          <w:w w:val="90"/>
        </w:rPr>
        <w:t>now</w:t>
      </w:r>
      <w:r>
        <w:rPr>
          <w:spacing w:val="-17"/>
          <w:w w:val="90"/>
        </w:rPr>
        <w:t> </w:t>
      </w:r>
      <w:r>
        <w:rPr>
          <w:w w:val="90"/>
        </w:rPr>
        <w:t>that it</w:t>
      </w:r>
      <w:r>
        <w:rPr>
          <w:spacing w:val="-20"/>
          <w:w w:val="90"/>
        </w:rPr>
        <w:t> </w:t>
      </w:r>
      <w:r>
        <w:rPr>
          <w:w w:val="90"/>
        </w:rPr>
        <w:t>is</w:t>
      </w:r>
      <w:r>
        <w:rPr>
          <w:spacing w:val="-20"/>
          <w:w w:val="90"/>
        </w:rPr>
        <w:t> </w:t>
      </w:r>
      <w:r>
        <w:rPr>
          <w:w w:val="90"/>
        </w:rPr>
        <w:t>a</w:t>
      </w:r>
      <w:r>
        <w:rPr>
          <w:spacing w:val="-20"/>
          <w:w w:val="90"/>
        </w:rPr>
        <w:t> </w:t>
      </w:r>
      <w:r>
        <w:rPr>
          <w:w w:val="90"/>
        </w:rPr>
        <w:t>little</w:t>
      </w:r>
      <w:r>
        <w:rPr>
          <w:spacing w:val="-20"/>
          <w:w w:val="90"/>
        </w:rPr>
        <w:t> </w:t>
      </w:r>
      <w:r>
        <w:rPr>
          <w:w w:val="90"/>
        </w:rPr>
        <w:t>warmer.</w:t>
      </w:r>
      <w:r>
        <w:rPr>
          <w:spacing w:val="-5"/>
          <w:w w:val="90"/>
        </w:rPr>
        <w:t> </w:t>
      </w:r>
      <w:r>
        <w:rPr>
          <w:w w:val="90"/>
        </w:rPr>
        <w:t>I</w:t>
      </w:r>
      <w:r>
        <w:rPr>
          <w:spacing w:val="-20"/>
          <w:w w:val="90"/>
        </w:rPr>
        <w:t> </w:t>
      </w:r>
      <w:r>
        <w:rPr>
          <w:w w:val="90"/>
        </w:rPr>
        <w:t>was</w:t>
      </w:r>
      <w:r>
        <w:rPr>
          <w:spacing w:val="-20"/>
          <w:w w:val="90"/>
        </w:rPr>
        <w:t> </w:t>
      </w:r>
      <w:r>
        <w:rPr>
          <w:w w:val="90"/>
        </w:rPr>
        <w:t>down</w:t>
      </w:r>
      <w:r>
        <w:rPr>
          <w:spacing w:val="-20"/>
          <w:w w:val="90"/>
        </w:rPr>
        <w:t> </w:t>
      </w:r>
      <w:r>
        <w:rPr>
          <w:w w:val="90"/>
        </w:rPr>
        <w:t>there</w:t>
      </w:r>
      <w:r>
        <w:rPr>
          <w:spacing w:val="-20"/>
          <w:w w:val="90"/>
        </w:rPr>
        <w:t> </w:t>
      </w:r>
      <w:r>
        <w:rPr>
          <w:w w:val="90"/>
        </w:rPr>
        <w:t>about</w:t>
      </w:r>
      <w:r>
        <w:rPr>
          <w:spacing w:val="-20"/>
          <w:w w:val="90"/>
        </w:rPr>
        <w:t> </w:t>
      </w:r>
      <w:r>
        <w:rPr>
          <w:w w:val="90"/>
        </w:rPr>
        <w:t>a</w:t>
      </w:r>
      <w:r>
        <w:rPr>
          <w:spacing w:val="-20"/>
          <w:w w:val="90"/>
        </w:rPr>
        <w:t> </w:t>
      </w:r>
      <w:r>
        <w:rPr>
          <w:spacing w:val="-3"/>
          <w:w w:val="90"/>
        </w:rPr>
        <w:t>week</w:t>
      </w:r>
      <w:r>
        <w:rPr>
          <w:spacing w:val="-20"/>
          <w:w w:val="90"/>
        </w:rPr>
        <w:t> </w:t>
      </w:r>
      <w:r>
        <w:rPr>
          <w:w w:val="90"/>
        </w:rPr>
        <w:t>ago</w:t>
      </w:r>
      <w:r>
        <w:rPr>
          <w:spacing w:val="-20"/>
          <w:w w:val="90"/>
        </w:rPr>
        <w:t> </w:t>
      </w:r>
      <w:r>
        <w:rPr>
          <w:w w:val="90"/>
        </w:rPr>
        <w:t>and</w:t>
      </w:r>
      <w:r>
        <w:rPr>
          <w:spacing w:val="-20"/>
          <w:w w:val="90"/>
        </w:rPr>
        <w:t> </w:t>
      </w:r>
      <w:r>
        <w:rPr>
          <w:w w:val="90"/>
        </w:rPr>
        <w:t>I</w:t>
      </w:r>
      <w:r>
        <w:rPr>
          <w:spacing w:val="-20"/>
          <w:w w:val="90"/>
        </w:rPr>
        <w:t> </w:t>
      </w:r>
      <w:r>
        <w:rPr>
          <w:w w:val="90"/>
        </w:rPr>
        <w:t>thought</w:t>
      </w:r>
      <w:r>
        <w:rPr>
          <w:spacing w:val="-20"/>
          <w:w w:val="90"/>
        </w:rPr>
        <w:t> </w:t>
      </w:r>
      <w:r>
        <w:rPr>
          <w:w w:val="90"/>
        </w:rPr>
        <w:t>the</w:t>
      </w:r>
      <w:r>
        <w:rPr>
          <w:spacing w:val="-20"/>
          <w:w w:val="90"/>
        </w:rPr>
        <w:t> </w:t>
      </w:r>
      <w:r>
        <w:rPr>
          <w:w w:val="90"/>
        </w:rPr>
        <w:t>city</w:t>
      </w:r>
      <w:r>
        <w:rPr>
          <w:spacing w:val="-20"/>
          <w:w w:val="90"/>
        </w:rPr>
        <w:t> </w:t>
      </w:r>
      <w:r>
        <w:rPr>
          <w:w w:val="90"/>
        </w:rPr>
        <w:t>looked beautiful.</w:t>
      </w:r>
      <w:r>
        <w:rPr>
          <w:spacing w:val="-26"/>
          <w:w w:val="90"/>
        </w:rPr>
        <w:t> </w:t>
      </w:r>
      <w:r>
        <w:rPr>
          <w:w w:val="90"/>
        </w:rPr>
        <w:t>With</w:t>
      </w:r>
      <w:r>
        <w:rPr>
          <w:spacing w:val="-30"/>
          <w:w w:val="90"/>
        </w:rPr>
        <w:t> </w:t>
      </w:r>
      <w:r>
        <w:rPr>
          <w:w w:val="90"/>
        </w:rPr>
        <w:t>all</w:t>
      </w:r>
      <w:r>
        <w:rPr>
          <w:spacing w:val="-30"/>
          <w:w w:val="90"/>
        </w:rPr>
        <w:t> </w:t>
      </w:r>
      <w:r>
        <w:rPr>
          <w:w w:val="90"/>
        </w:rPr>
        <w:t>best</w:t>
      </w:r>
      <w:r>
        <w:rPr>
          <w:spacing w:val="-30"/>
          <w:w w:val="90"/>
        </w:rPr>
        <w:t> </w:t>
      </w:r>
      <w:r>
        <w:rPr>
          <w:w w:val="90"/>
        </w:rPr>
        <w:t>wishes,</w:t>
      </w:r>
      <w:r>
        <w:rPr>
          <w:spacing w:val="-30"/>
          <w:w w:val="90"/>
        </w:rPr>
        <w:t> </w:t>
      </w:r>
      <w:r>
        <w:rPr>
          <w:w w:val="90"/>
        </w:rPr>
        <w:t>I</w:t>
      </w:r>
      <w:r>
        <w:rPr>
          <w:spacing w:val="-30"/>
          <w:w w:val="90"/>
        </w:rPr>
        <w:t> </w:t>
      </w:r>
      <w:r>
        <w:rPr>
          <w:w w:val="90"/>
        </w:rPr>
        <w:t>am</w:t>
      </w:r>
    </w:p>
    <w:p>
      <w:pPr>
        <w:pStyle w:val="BodyText"/>
        <w:spacing w:line="288" w:lineRule="exact" w:before="5"/>
        <w:ind w:left="2546" w:right="5279"/>
      </w:pPr>
      <w:r>
        <w:rPr>
          <w:w w:val="95"/>
        </w:rPr>
        <w:t>Sincerely yours, </w:t>
      </w:r>
      <w:r>
        <w:rPr>
          <w:w w:val="85"/>
        </w:rPr>
        <w:t>Margaret Giddings</w:t>
      </w:r>
    </w:p>
    <w:p>
      <w:pPr>
        <w:pStyle w:val="BodyText"/>
        <w:spacing w:before="8"/>
        <w:rPr>
          <w:sz w:val="33"/>
        </w:rPr>
      </w:pPr>
    </w:p>
    <w:p>
      <w:pPr>
        <w:pStyle w:val="BodyText"/>
        <w:spacing w:line="288" w:lineRule="exact"/>
        <w:ind w:left="2195" w:right="6211"/>
        <w:jc w:val="both"/>
      </w:pPr>
      <w:r>
        <w:rPr>
          <w:w w:val="90"/>
        </w:rPr>
        <w:t>Dr. August Lösch 1727</w:t>
      </w:r>
      <w:r>
        <w:rPr>
          <w:spacing w:val="-21"/>
          <w:w w:val="90"/>
        </w:rPr>
        <w:t> </w:t>
      </w:r>
      <w:r>
        <w:rPr>
          <w:w w:val="90"/>
        </w:rPr>
        <w:t>F</w:t>
      </w:r>
      <w:r>
        <w:rPr>
          <w:spacing w:val="-21"/>
          <w:w w:val="90"/>
        </w:rPr>
        <w:t> </w:t>
      </w:r>
      <w:r>
        <w:rPr>
          <w:w w:val="90"/>
        </w:rPr>
        <w:t>Street,</w:t>
      </w:r>
      <w:r>
        <w:rPr>
          <w:spacing w:val="-21"/>
          <w:w w:val="90"/>
        </w:rPr>
        <w:t> </w:t>
      </w:r>
      <w:r>
        <w:rPr>
          <w:spacing w:val="-12"/>
          <w:w w:val="90"/>
        </w:rPr>
        <w:t>N.W. </w:t>
      </w:r>
      <w:bookmarkStart w:name="4.12 Stacy May an Lösch. New York, 11. J" w:id="486"/>
      <w:bookmarkEnd w:id="486"/>
      <w:r>
        <w:rPr>
          <w:spacing w:val="-12"/>
          <w:w w:val="90"/>
        </w:rPr>
      </w:r>
      <w:bookmarkStart w:name="_bookmark364" w:id="487"/>
      <w:bookmarkEnd w:id="487"/>
      <w:r>
        <w:rPr>
          <w:spacing w:val="-12"/>
          <w:w w:val="90"/>
        </w:rPr>
      </w:r>
      <w:r>
        <w:rPr>
          <w:spacing w:val="-3"/>
          <w:w w:val="90"/>
        </w:rPr>
        <w:t>Washington,</w:t>
      </w:r>
      <w:r>
        <w:rPr>
          <w:spacing w:val="-6"/>
          <w:w w:val="90"/>
        </w:rPr>
        <w:t> </w:t>
      </w:r>
      <w:r>
        <w:rPr>
          <w:spacing w:val="-4"/>
          <w:w w:val="90"/>
        </w:rPr>
        <w:t>D.C.</w:t>
      </w:r>
    </w:p>
    <w:p>
      <w:pPr>
        <w:pStyle w:val="BodyText"/>
        <w:spacing w:before="9"/>
        <w:rPr>
          <w:sz w:val="32"/>
        </w:rPr>
      </w:pPr>
    </w:p>
    <w:p>
      <w:pPr>
        <w:pStyle w:val="Heading3"/>
        <w:numPr>
          <w:ilvl w:val="1"/>
          <w:numId w:val="45"/>
        </w:numPr>
        <w:tabs>
          <w:tab w:pos="2957" w:val="left" w:leader="none"/>
        </w:tabs>
        <w:spacing w:line="240" w:lineRule="auto" w:before="0" w:after="0"/>
        <w:ind w:left="2956" w:right="0" w:hanging="761"/>
        <w:jc w:val="both"/>
      </w:pPr>
      <w:r>
        <w:rPr/>
        <w:t>Stacy</w:t>
      </w:r>
      <w:r>
        <w:rPr>
          <w:spacing w:val="-8"/>
        </w:rPr>
        <w:t> </w:t>
      </w:r>
      <w:r>
        <w:rPr/>
        <w:t>May</w:t>
      </w:r>
      <w:r>
        <w:rPr>
          <w:spacing w:val="-8"/>
        </w:rPr>
        <w:t> </w:t>
      </w:r>
      <w:r>
        <w:rPr/>
        <w:t>an</w:t>
      </w:r>
      <w:r>
        <w:rPr>
          <w:spacing w:val="-8"/>
        </w:rPr>
        <w:t> </w:t>
      </w:r>
      <w:r>
        <w:rPr/>
        <w:t>Lösch.</w:t>
      </w:r>
      <w:r>
        <w:rPr>
          <w:spacing w:val="-8"/>
        </w:rPr>
        <w:t> </w:t>
      </w:r>
      <w:r>
        <w:rPr/>
        <w:t>New</w:t>
      </w:r>
      <w:r>
        <w:rPr>
          <w:spacing w:val="-8"/>
        </w:rPr>
        <w:t> </w:t>
      </w:r>
      <w:r>
        <w:rPr>
          <w:spacing w:val="-6"/>
        </w:rPr>
        <w:t>York,</w:t>
      </w:r>
      <w:r>
        <w:rPr>
          <w:spacing w:val="-8"/>
        </w:rPr>
        <w:t> </w:t>
      </w:r>
      <w:r>
        <w:rPr/>
        <w:t>11.</w:t>
      </w:r>
      <w:r>
        <w:rPr>
          <w:spacing w:val="-8"/>
        </w:rPr>
        <w:t> </w:t>
      </w:r>
      <w:r>
        <w:rPr/>
        <w:t>Juni</w:t>
      </w:r>
      <w:r>
        <w:rPr>
          <w:spacing w:val="-8"/>
        </w:rPr>
        <w:t> </w:t>
      </w:r>
      <w:r>
        <w:rPr/>
        <w:t>1937</w:t>
      </w:r>
    </w:p>
    <w:p>
      <w:pPr>
        <w:pStyle w:val="BodyText"/>
        <w:spacing w:line="288" w:lineRule="exact" w:before="247"/>
        <w:ind w:left="2195"/>
      </w:pPr>
      <w:r>
        <w:rPr>
          <w:w w:val="85"/>
        </w:rPr>
        <w:t>Briefkopf der Rockefeller Foundation gedruckt, Datum und Text maschinengeschrie- ben, eigenhändig unterzeichnet.</w:t>
      </w:r>
    </w:p>
    <w:p>
      <w:pPr>
        <w:pStyle w:val="BodyText"/>
        <w:spacing w:line="303" w:lineRule="exact"/>
        <w:ind w:left="2195"/>
        <w:jc w:val="both"/>
      </w:pPr>
      <w:r>
        <w:rPr>
          <w:w w:val="90"/>
        </w:rPr>
        <w:t>StA HDH, Nachlaß August Lösch, Kiste 13</w:t>
      </w:r>
    </w:p>
    <w:p>
      <w:pPr>
        <w:pStyle w:val="BodyText"/>
        <w:spacing w:before="13"/>
        <w:rPr>
          <w:sz w:val="41"/>
        </w:rPr>
      </w:pPr>
    </w:p>
    <w:p>
      <w:pPr>
        <w:pStyle w:val="BodyText"/>
        <w:spacing w:line="288" w:lineRule="exact"/>
        <w:ind w:left="4430" w:right="2376" w:firstLine="28"/>
      </w:pPr>
      <w:r>
        <w:rPr>
          <w:w w:val="110"/>
        </w:rPr>
        <w:t>The Rockefeller Foundation 49</w:t>
      </w:r>
      <w:r>
        <w:rPr>
          <w:spacing w:val="-40"/>
          <w:w w:val="110"/>
        </w:rPr>
        <w:t> </w:t>
      </w:r>
      <w:r>
        <w:rPr>
          <w:w w:val="110"/>
        </w:rPr>
        <w:t>West</w:t>
      </w:r>
      <w:r>
        <w:rPr>
          <w:spacing w:val="-40"/>
          <w:w w:val="110"/>
        </w:rPr>
        <w:t> </w:t>
      </w:r>
      <w:r>
        <w:rPr>
          <w:w w:val="110"/>
        </w:rPr>
        <w:t>49</w:t>
      </w:r>
      <w:r>
        <w:rPr>
          <w:w w:val="110"/>
          <w:position w:val="9"/>
          <w:sz w:val="17"/>
        </w:rPr>
        <w:t>th</w:t>
      </w:r>
      <w:r>
        <w:rPr>
          <w:spacing w:val="-15"/>
          <w:w w:val="110"/>
          <w:position w:val="9"/>
          <w:sz w:val="17"/>
        </w:rPr>
        <w:t> </w:t>
      </w:r>
      <w:r>
        <w:rPr>
          <w:w w:val="110"/>
        </w:rPr>
        <w:t>Street,</w:t>
      </w:r>
      <w:r>
        <w:rPr>
          <w:spacing w:val="-40"/>
          <w:w w:val="110"/>
        </w:rPr>
        <w:t> </w:t>
      </w:r>
      <w:r>
        <w:rPr>
          <w:w w:val="110"/>
        </w:rPr>
        <w:t>New</w:t>
      </w:r>
      <w:r>
        <w:rPr>
          <w:spacing w:val="-40"/>
          <w:w w:val="110"/>
        </w:rPr>
        <w:t> </w:t>
      </w:r>
      <w:r>
        <w:rPr>
          <w:w w:val="110"/>
        </w:rPr>
        <w:t>York</w:t>
      </w:r>
    </w:p>
    <w:p>
      <w:pPr>
        <w:pStyle w:val="BodyText"/>
        <w:tabs>
          <w:tab w:pos="7923" w:val="left" w:leader="none"/>
        </w:tabs>
        <w:spacing w:line="306" w:lineRule="exact" w:before="265"/>
        <w:ind w:left="2195"/>
        <w:jc w:val="both"/>
      </w:pPr>
      <w:r>
        <w:rPr>
          <w:w w:val="95"/>
        </w:rPr>
        <w:t>The</w:t>
      </w:r>
      <w:r>
        <w:rPr>
          <w:spacing w:val="-37"/>
          <w:w w:val="95"/>
        </w:rPr>
        <w:t> </w:t>
      </w:r>
      <w:r>
        <w:rPr>
          <w:w w:val="95"/>
        </w:rPr>
        <w:t>Social</w:t>
      </w:r>
      <w:r>
        <w:rPr>
          <w:spacing w:val="-37"/>
          <w:w w:val="95"/>
        </w:rPr>
        <w:t> </w:t>
      </w:r>
      <w:r>
        <w:rPr>
          <w:w w:val="95"/>
        </w:rPr>
        <w:t>Sciences</w:t>
        <w:tab/>
      </w:r>
      <w:r>
        <w:rPr>
          <w:w w:val="85"/>
        </w:rPr>
        <w:t>Cable</w:t>
      </w:r>
      <w:r>
        <w:rPr>
          <w:spacing w:val="-10"/>
          <w:w w:val="85"/>
        </w:rPr>
        <w:t> </w:t>
      </w:r>
      <w:r>
        <w:rPr>
          <w:w w:val="85"/>
        </w:rPr>
        <w:t>Address</w:t>
      </w:r>
    </w:p>
    <w:p>
      <w:pPr>
        <w:pStyle w:val="BodyText"/>
        <w:tabs>
          <w:tab w:pos="7923" w:val="left" w:leader="none"/>
        </w:tabs>
        <w:spacing w:line="288" w:lineRule="exact" w:before="3"/>
        <w:ind w:left="2195" w:right="112"/>
      </w:pPr>
      <w:r>
        <w:rPr>
          <w:w w:val="95"/>
        </w:rPr>
        <w:t>Edmund</w:t>
      </w:r>
      <w:r>
        <w:rPr>
          <w:spacing w:val="-38"/>
          <w:w w:val="95"/>
        </w:rPr>
        <w:t> </w:t>
      </w:r>
      <w:r>
        <w:rPr>
          <w:w w:val="95"/>
        </w:rPr>
        <w:t>E.</w:t>
      </w:r>
      <w:r>
        <w:rPr>
          <w:spacing w:val="-38"/>
          <w:w w:val="95"/>
        </w:rPr>
        <w:t> </w:t>
      </w:r>
      <w:r>
        <w:rPr>
          <w:spacing w:val="-5"/>
          <w:w w:val="95"/>
        </w:rPr>
        <w:t>Day,</w:t>
      </w:r>
      <w:r>
        <w:rPr>
          <w:spacing w:val="-38"/>
          <w:w w:val="95"/>
        </w:rPr>
        <w:t> </w:t>
      </w:r>
      <w:r>
        <w:rPr>
          <w:w w:val="95"/>
        </w:rPr>
        <w:t>Director</w:t>
        <w:tab/>
      </w:r>
      <w:r>
        <w:rPr>
          <w:w w:val="90"/>
        </w:rPr>
        <w:t>Rockfound,</w:t>
      </w:r>
      <w:r>
        <w:rPr>
          <w:spacing w:val="-23"/>
          <w:w w:val="90"/>
        </w:rPr>
        <w:t> </w:t>
      </w:r>
      <w:r>
        <w:rPr>
          <w:w w:val="90"/>
        </w:rPr>
        <w:t>New</w:t>
      </w:r>
      <w:r>
        <w:rPr>
          <w:spacing w:val="-23"/>
          <w:w w:val="90"/>
        </w:rPr>
        <w:t> </w:t>
      </w:r>
      <w:r>
        <w:rPr>
          <w:spacing w:val="-6"/>
          <w:w w:val="90"/>
        </w:rPr>
        <w:t>York</w:t>
      </w:r>
      <w:r>
        <w:rPr>
          <w:w w:val="86"/>
        </w:rPr>
        <w:t> </w:t>
      </w:r>
      <w:r>
        <w:rPr>
          <w:w w:val="85"/>
        </w:rPr>
        <w:t>Sydnor </w:t>
      </w:r>
      <w:r>
        <w:rPr>
          <w:spacing w:val="-4"/>
          <w:w w:val="85"/>
        </w:rPr>
        <w:t>Walker, </w:t>
      </w:r>
      <w:r>
        <w:rPr>
          <w:w w:val="85"/>
        </w:rPr>
        <w:t>Associate</w:t>
      </w:r>
      <w:r>
        <w:rPr>
          <w:spacing w:val="33"/>
          <w:w w:val="85"/>
        </w:rPr>
        <w:t> </w:t>
      </w:r>
      <w:r>
        <w:rPr>
          <w:w w:val="85"/>
        </w:rPr>
        <w:t>Director</w:t>
      </w:r>
    </w:p>
    <w:p>
      <w:pPr>
        <w:pStyle w:val="BodyText"/>
        <w:spacing w:line="286" w:lineRule="exact"/>
        <w:ind w:left="2195"/>
        <w:jc w:val="both"/>
      </w:pPr>
      <w:r>
        <w:rPr>
          <w:w w:val="85"/>
        </w:rPr>
        <w:t>Stacy May, Assistant Director</w:t>
      </w:r>
    </w:p>
    <w:p>
      <w:pPr>
        <w:pStyle w:val="BodyText"/>
        <w:spacing w:line="306" w:lineRule="exact"/>
        <w:ind w:left="2195"/>
        <w:jc w:val="both"/>
      </w:pPr>
      <w:r>
        <w:rPr>
          <w:w w:val="90"/>
        </w:rPr>
        <w:t>John V. Van Sickle, Assistant Director</w:t>
      </w:r>
    </w:p>
    <w:p>
      <w:pPr>
        <w:pStyle w:val="BodyText"/>
        <w:rPr>
          <w:sz w:val="20"/>
        </w:rPr>
      </w:pPr>
    </w:p>
    <w:p>
      <w:pPr>
        <w:pStyle w:val="BodyText"/>
        <w:spacing w:before="11"/>
        <w:rPr>
          <w:sz w:val="13"/>
        </w:rPr>
      </w:pPr>
    </w:p>
    <w:p>
      <w:pPr>
        <w:pStyle w:val="BodyText"/>
        <w:spacing w:before="83"/>
        <w:ind w:right="151"/>
        <w:jc w:val="right"/>
      </w:pPr>
      <w:r>
        <w:rPr>
          <w:w w:val="80"/>
        </w:rPr>
        <w:t>June 11, 1937</w:t>
      </w:r>
    </w:p>
    <w:p>
      <w:pPr>
        <w:pStyle w:val="BodyText"/>
        <w:spacing w:before="251"/>
        <w:ind w:left="2546"/>
      </w:pPr>
      <w:r>
        <w:rPr>
          <w:w w:val="90"/>
        </w:rPr>
        <w:t>Dear Dr Lösch:</w:t>
      </w:r>
    </w:p>
    <w:p>
      <w:pPr>
        <w:pStyle w:val="BodyText"/>
        <w:spacing w:before="12"/>
        <w:rPr>
          <w:sz w:val="12"/>
        </w:rPr>
      </w:pPr>
    </w:p>
    <w:p>
      <w:pPr>
        <w:pStyle w:val="BodyText"/>
        <w:spacing w:line="288" w:lineRule="exact" w:before="105"/>
        <w:ind w:left="2195" w:right="151" w:firstLine="351"/>
        <w:jc w:val="both"/>
      </w:pPr>
      <w:r>
        <w:rPr>
          <w:w w:val="90"/>
        </w:rPr>
        <w:t>It</w:t>
      </w:r>
      <w:r>
        <w:rPr>
          <w:spacing w:val="-23"/>
          <w:w w:val="90"/>
        </w:rPr>
        <w:t> </w:t>
      </w:r>
      <w:r>
        <w:rPr>
          <w:w w:val="90"/>
        </w:rPr>
        <w:t>is</w:t>
      </w:r>
      <w:r>
        <w:rPr>
          <w:spacing w:val="-23"/>
          <w:w w:val="90"/>
        </w:rPr>
        <w:t> </w:t>
      </w:r>
      <w:r>
        <w:rPr>
          <w:w w:val="90"/>
        </w:rPr>
        <w:t>very</w:t>
      </w:r>
      <w:r>
        <w:rPr>
          <w:spacing w:val="-23"/>
          <w:w w:val="90"/>
        </w:rPr>
        <w:t> </w:t>
      </w:r>
      <w:r>
        <w:rPr>
          <w:w w:val="90"/>
        </w:rPr>
        <w:t>good</w:t>
      </w:r>
      <w:r>
        <w:rPr>
          <w:spacing w:val="-23"/>
          <w:w w:val="90"/>
        </w:rPr>
        <w:t> </w:t>
      </w:r>
      <w:r>
        <w:rPr>
          <w:w w:val="90"/>
        </w:rPr>
        <w:t>to</w:t>
      </w:r>
      <w:r>
        <w:rPr>
          <w:spacing w:val="-23"/>
          <w:w w:val="90"/>
        </w:rPr>
        <w:t> </w:t>
      </w:r>
      <w:r>
        <w:rPr>
          <w:w w:val="90"/>
        </w:rPr>
        <w:t>hear</w:t>
      </w:r>
      <w:r>
        <w:rPr>
          <w:spacing w:val="-23"/>
          <w:w w:val="90"/>
        </w:rPr>
        <w:t> </w:t>
      </w:r>
      <w:r>
        <w:rPr>
          <w:w w:val="90"/>
        </w:rPr>
        <w:t>that</w:t>
      </w:r>
      <w:r>
        <w:rPr>
          <w:spacing w:val="-23"/>
          <w:w w:val="90"/>
        </w:rPr>
        <w:t> </w:t>
      </w:r>
      <w:r>
        <w:rPr>
          <w:w w:val="90"/>
        </w:rPr>
        <w:t>things</w:t>
      </w:r>
      <w:r>
        <w:rPr>
          <w:spacing w:val="-23"/>
          <w:w w:val="90"/>
        </w:rPr>
        <w:t> </w:t>
      </w:r>
      <w:r>
        <w:rPr>
          <w:w w:val="90"/>
        </w:rPr>
        <w:t>are</w:t>
      </w:r>
      <w:r>
        <w:rPr>
          <w:spacing w:val="-23"/>
          <w:w w:val="90"/>
        </w:rPr>
        <w:t> </w:t>
      </w:r>
      <w:r>
        <w:rPr>
          <w:w w:val="90"/>
        </w:rPr>
        <w:t>going</w:t>
      </w:r>
      <w:r>
        <w:rPr>
          <w:spacing w:val="-23"/>
          <w:w w:val="90"/>
        </w:rPr>
        <w:t> </w:t>
      </w:r>
      <w:r>
        <w:rPr>
          <w:w w:val="90"/>
        </w:rPr>
        <w:t>well</w:t>
      </w:r>
      <w:r>
        <w:rPr>
          <w:spacing w:val="-23"/>
          <w:w w:val="90"/>
        </w:rPr>
        <w:t> </w:t>
      </w:r>
      <w:r>
        <w:rPr>
          <w:w w:val="90"/>
        </w:rPr>
        <w:t>with</w:t>
      </w:r>
      <w:r>
        <w:rPr>
          <w:spacing w:val="-23"/>
          <w:w w:val="90"/>
        </w:rPr>
        <w:t> </w:t>
      </w:r>
      <w:r>
        <w:rPr>
          <w:w w:val="90"/>
        </w:rPr>
        <w:t>you</w:t>
      </w:r>
      <w:r>
        <w:rPr>
          <w:spacing w:val="-23"/>
          <w:w w:val="90"/>
        </w:rPr>
        <w:t> </w:t>
      </w:r>
      <w:r>
        <w:rPr>
          <w:w w:val="90"/>
        </w:rPr>
        <w:t>in</w:t>
      </w:r>
      <w:r>
        <w:rPr>
          <w:spacing w:val="-23"/>
          <w:w w:val="90"/>
        </w:rPr>
        <w:t> </w:t>
      </w:r>
      <w:r>
        <w:rPr>
          <w:spacing w:val="-3"/>
          <w:w w:val="90"/>
        </w:rPr>
        <w:t>Washington</w:t>
      </w:r>
      <w:r>
        <w:rPr>
          <w:spacing w:val="-23"/>
          <w:w w:val="90"/>
        </w:rPr>
        <w:t> </w:t>
      </w:r>
      <w:r>
        <w:rPr>
          <w:w w:val="90"/>
        </w:rPr>
        <w:t>and</w:t>
      </w:r>
      <w:r>
        <w:rPr>
          <w:spacing w:val="-23"/>
          <w:w w:val="90"/>
        </w:rPr>
        <w:t> </w:t>
      </w:r>
      <w:r>
        <w:rPr>
          <w:w w:val="90"/>
        </w:rPr>
        <w:t>that the</w:t>
      </w:r>
      <w:r>
        <w:rPr>
          <w:spacing w:val="-32"/>
          <w:w w:val="90"/>
        </w:rPr>
        <w:t> </w:t>
      </w:r>
      <w:r>
        <w:rPr>
          <w:w w:val="90"/>
        </w:rPr>
        <w:t>materials</w:t>
      </w:r>
      <w:r>
        <w:rPr>
          <w:spacing w:val="-32"/>
          <w:w w:val="90"/>
        </w:rPr>
        <w:t> </w:t>
      </w:r>
      <w:r>
        <w:rPr>
          <w:w w:val="90"/>
        </w:rPr>
        <w:t>that</w:t>
      </w:r>
      <w:r>
        <w:rPr>
          <w:spacing w:val="-32"/>
          <w:w w:val="90"/>
        </w:rPr>
        <w:t> </w:t>
      </w:r>
      <w:r>
        <w:rPr>
          <w:w w:val="90"/>
        </w:rPr>
        <w:t>you</w:t>
      </w:r>
      <w:r>
        <w:rPr>
          <w:spacing w:val="-32"/>
          <w:w w:val="90"/>
        </w:rPr>
        <w:t> </w:t>
      </w:r>
      <w:r>
        <w:rPr>
          <w:w w:val="90"/>
        </w:rPr>
        <w:t>were</w:t>
      </w:r>
      <w:r>
        <w:rPr>
          <w:spacing w:val="-32"/>
          <w:w w:val="90"/>
        </w:rPr>
        <w:t> </w:t>
      </w:r>
      <w:r>
        <w:rPr>
          <w:w w:val="90"/>
        </w:rPr>
        <w:t>able</w:t>
      </w:r>
      <w:r>
        <w:rPr>
          <w:spacing w:val="-32"/>
          <w:w w:val="90"/>
        </w:rPr>
        <w:t> </w:t>
      </w:r>
      <w:r>
        <w:rPr>
          <w:w w:val="90"/>
        </w:rPr>
        <w:t>to</w:t>
      </w:r>
      <w:r>
        <w:rPr>
          <w:spacing w:val="-32"/>
          <w:w w:val="90"/>
        </w:rPr>
        <w:t> </w:t>
      </w:r>
      <w:r>
        <w:rPr>
          <w:w w:val="90"/>
        </w:rPr>
        <w:t>get</w:t>
      </w:r>
      <w:r>
        <w:rPr>
          <w:spacing w:val="-32"/>
          <w:w w:val="90"/>
        </w:rPr>
        <w:t> </w:t>
      </w:r>
      <w:r>
        <w:rPr>
          <w:w w:val="90"/>
        </w:rPr>
        <w:t>from</w:t>
      </w:r>
      <w:r>
        <w:rPr>
          <w:spacing w:val="-32"/>
          <w:w w:val="90"/>
        </w:rPr>
        <w:t> </w:t>
      </w:r>
      <w:r>
        <w:rPr>
          <w:w w:val="90"/>
        </w:rPr>
        <w:t>the</w:t>
      </w:r>
      <w:r>
        <w:rPr>
          <w:spacing w:val="-32"/>
          <w:w w:val="90"/>
        </w:rPr>
        <w:t> </w:t>
      </w:r>
      <w:r>
        <w:rPr>
          <w:w w:val="90"/>
        </w:rPr>
        <w:t>Bureau</w:t>
      </w:r>
      <w:r>
        <w:rPr>
          <w:spacing w:val="-32"/>
          <w:w w:val="90"/>
        </w:rPr>
        <w:t> </w:t>
      </w:r>
      <w:r>
        <w:rPr>
          <w:w w:val="90"/>
        </w:rPr>
        <w:t>of</w:t>
      </w:r>
      <w:r>
        <w:rPr>
          <w:spacing w:val="-32"/>
          <w:w w:val="90"/>
        </w:rPr>
        <w:t> </w:t>
      </w:r>
      <w:r>
        <w:rPr>
          <w:w w:val="90"/>
        </w:rPr>
        <w:t>Labor</w:t>
      </w:r>
      <w:r>
        <w:rPr>
          <w:spacing w:val="-32"/>
          <w:w w:val="90"/>
        </w:rPr>
        <w:t> </w:t>
      </w:r>
      <w:r>
        <w:rPr>
          <w:w w:val="90"/>
        </w:rPr>
        <w:t>Statistics</w:t>
      </w:r>
      <w:r>
        <w:rPr>
          <w:spacing w:val="-32"/>
          <w:w w:val="90"/>
        </w:rPr>
        <w:t> </w:t>
      </w:r>
      <w:r>
        <w:rPr>
          <w:spacing w:val="-3"/>
          <w:w w:val="90"/>
        </w:rPr>
        <w:t>have</w:t>
      </w:r>
      <w:r>
        <w:rPr>
          <w:spacing w:val="-32"/>
          <w:w w:val="90"/>
        </w:rPr>
        <w:t> </w:t>
      </w:r>
      <w:r>
        <w:rPr>
          <w:spacing w:val="-3"/>
          <w:w w:val="90"/>
        </w:rPr>
        <w:t>proved </w:t>
      </w:r>
      <w:r>
        <w:rPr>
          <w:w w:val="95"/>
        </w:rPr>
        <w:t>valuable.</w:t>
      </w:r>
    </w:p>
    <w:p>
      <w:pPr>
        <w:pStyle w:val="BodyText"/>
        <w:spacing w:line="288" w:lineRule="exact" w:before="4"/>
        <w:ind w:left="2195" w:right="151" w:firstLine="351"/>
        <w:jc w:val="both"/>
      </w:pPr>
      <w:r>
        <w:rPr>
          <w:w w:val="90"/>
        </w:rPr>
        <w:t>I</w:t>
      </w:r>
      <w:r>
        <w:rPr>
          <w:spacing w:val="-38"/>
          <w:w w:val="90"/>
        </w:rPr>
        <w:t> </w:t>
      </w:r>
      <w:r>
        <w:rPr>
          <w:w w:val="90"/>
        </w:rPr>
        <w:t>am</w:t>
      </w:r>
      <w:r>
        <w:rPr>
          <w:spacing w:val="-38"/>
          <w:w w:val="90"/>
        </w:rPr>
        <w:t> </w:t>
      </w:r>
      <w:r>
        <w:rPr>
          <w:w w:val="90"/>
        </w:rPr>
        <w:t>very</w:t>
      </w:r>
      <w:r>
        <w:rPr>
          <w:spacing w:val="-38"/>
          <w:w w:val="90"/>
        </w:rPr>
        <w:t> </w:t>
      </w:r>
      <w:r>
        <w:rPr>
          <w:w w:val="90"/>
        </w:rPr>
        <w:t>glad</w:t>
      </w:r>
      <w:r>
        <w:rPr>
          <w:spacing w:val="-38"/>
          <w:w w:val="90"/>
        </w:rPr>
        <w:t> </w:t>
      </w:r>
      <w:r>
        <w:rPr>
          <w:w w:val="90"/>
        </w:rPr>
        <w:t>to</w:t>
      </w:r>
      <w:r>
        <w:rPr>
          <w:spacing w:val="-38"/>
          <w:w w:val="90"/>
        </w:rPr>
        <w:t> </w:t>
      </w:r>
      <w:r>
        <w:rPr>
          <w:w w:val="90"/>
        </w:rPr>
        <w:t>approve</w:t>
      </w:r>
      <w:r>
        <w:rPr>
          <w:spacing w:val="-38"/>
          <w:w w:val="90"/>
        </w:rPr>
        <w:t> </w:t>
      </w:r>
      <w:r>
        <w:rPr>
          <w:w w:val="90"/>
        </w:rPr>
        <w:t>the</w:t>
      </w:r>
      <w:r>
        <w:rPr>
          <w:spacing w:val="-38"/>
          <w:w w:val="90"/>
        </w:rPr>
        <w:t> </w:t>
      </w:r>
      <w:r>
        <w:rPr>
          <w:w w:val="90"/>
        </w:rPr>
        <w:t>itinerary</w:t>
      </w:r>
      <w:r>
        <w:rPr>
          <w:spacing w:val="-38"/>
          <w:w w:val="90"/>
        </w:rPr>
        <w:t> </w:t>
      </w:r>
      <w:r>
        <w:rPr>
          <w:w w:val="90"/>
        </w:rPr>
        <w:t>that</w:t>
      </w:r>
      <w:r>
        <w:rPr>
          <w:spacing w:val="-38"/>
          <w:w w:val="90"/>
        </w:rPr>
        <w:t> </w:t>
      </w:r>
      <w:r>
        <w:rPr>
          <w:w w:val="90"/>
        </w:rPr>
        <w:t>you</w:t>
      </w:r>
      <w:r>
        <w:rPr>
          <w:spacing w:val="-38"/>
          <w:w w:val="90"/>
        </w:rPr>
        <w:t> </w:t>
      </w:r>
      <w:r>
        <w:rPr>
          <w:spacing w:val="-3"/>
          <w:w w:val="90"/>
        </w:rPr>
        <w:t>have</w:t>
      </w:r>
      <w:r>
        <w:rPr>
          <w:spacing w:val="-38"/>
          <w:w w:val="90"/>
        </w:rPr>
        <w:t> </w:t>
      </w:r>
      <w:r>
        <w:rPr>
          <w:w w:val="90"/>
        </w:rPr>
        <w:t>proposed</w:t>
      </w:r>
      <w:r>
        <w:rPr>
          <w:spacing w:val="-38"/>
          <w:w w:val="90"/>
        </w:rPr>
        <w:t> </w:t>
      </w:r>
      <w:r>
        <w:rPr>
          <w:w w:val="90"/>
        </w:rPr>
        <w:t>for</w:t>
      </w:r>
      <w:r>
        <w:rPr>
          <w:spacing w:val="-38"/>
          <w:w w:val="90"/>
        </w:rPr>
        <w:t> </w:t>
      </w:r>
      <w:r>
        <w:rPr>
          <w:w w:val="90"/>
        </w:rPr>
        <w:t>work</w:t>
      </w:r>
      <w:r>
        <w:rPr>
          <w:spacing w:val="-38"/>
          <w:w w:val="90"/>
        </w:rPr>
        <w:t> </w:t>
      </w:r>
      <w:r>
        <w:rPr>
          <w:w w:val="90"/>
        </w:rPr>
        <w:t>during</w:t>
      </w:r>
      <w:r>
        <w:rPr>
          <w:spacing w:val="-38"/>
          <w:w w:val="90"/>
        </w:rPr>
        <w:t> </w:t>
      </w:r>
      <w:r>
        <w:rPr>
          <w:w w:val="90"/>
        </w:rPr>
        <w:t>the summer.</w:t>
      </w:r>
      <w:r>
        <w:rPr>
          <w:spacing w:val="-37"/>
          <w:w w:val="90"/>
        </w:rPr>
        <w:t> </w:t>
      </w:r>
      <w:r>
        <w:rPr>
          <w:w w:val="90"/>
        </w:rPr>
        <w:t>It</w:t>
      </w:r>
      <w:r>
        <w:rPr>
          <w:spacing w:val="-42"/>
          <w:w w:val="90"/>
        </w:rPr>
        <w:t> </w:t>
      </w:r>
      <w:r>
        <w:rPr>
          <w:w w:val="90"/>
        </w:rPr>
        <w:t>is</w:t>
      </w:r>
      <w:r>
        <w:rPr>
          <w:spacing w:val="-42"/>
          <w:w w:val="90"/>
        </w:rPr>
        <w:t> </w:t>
      </w:r>
      <w:r>
        <w:rPr>
          <w:spacing w:val="-5"/>
          <w:w w:val="90"/>
        </w:rPr>
        <w:t>my</w:t>
      </w:r>
      <w:r>
        <w:rPr>
          <w:spacing w:val="-42"/>
          <w:w w:val="90"/>
        </w:rPr>
        <w:t> </w:t>
      </w:r>
      <w:r>
        <w:rPr>
          <w:w w:val="90"/>
        </w:rPr>
        <w:t>understanding</w:t>
      </w:r>
      <w:r>
        <w:rPr>
          <w:spacing w:val="-42"/>
          <w:w w:val="90"/>
        </w:rPr>
        <w:t> </w:t>
      </w:r>
      <w:r>
        <w:rPr>
          <w:w w:val="90"/>
        </w:rPr>
        <w:t>that</w:t>
      </w:r>
      <w:r>
        <w:rPr>
          <w:spacing w:val="-42"/>
          <w:w w:val="90"/>
        </w:rPr>
        <w:t> </w:t>
      </w:r>
      <w:r>
        <w:rPr>
          <w:w w:val="90"/>
        </w:rPr>
        <w:t>you</w:t>
      </w:r>
      <w:r>
        <w:rPr>
          <w:spacing w:val="-42"/>
          <w:w w:val="90"/>
        </w:rPr>
        <w:t> </w:t>
      </w:r>
      <w:r>
        <w:rPr>
          <w:w w:val="90"/>
        </w:rPr>
        <w:t>will</w:t>
      </w:r>
      <w:r>
        <w:rPr>
          <w:spacing w:val="-42"/>
          <w:w w:val="90"/>
        </w:rPr>
        <w:t> </w:t>
      </w:r>
      <w:r>
        <w:rPr>
          <w:w w:val="90"/>
        </w:rPr>
        <w:t>wish</w:t>
      </w:r>
      <w:r>
        <w:rPr>
          <w:spacing w:val="-42"/>
          <w:w w:val="90"/>
        </w:rPr>
        <w:t> </w:t>
      </w:r>
      <w:r>
        <w:rPr>
          <w:w w:val="90"/>
        </w:rPr>
        <w:t>to</w:t>
      </w:r>
      <w:r>
        <w:rPr>
          <w:spacing w:val="-42"/>
          <w:w w:val="90"/>
        </w:rPr>
        <w:t> </w:t>
      </w:r>
      <w:r>
        <w:rPr>
          <w:spacing w:val="-3"/>
          <w:w w:val="90"/>
        </w:rPr>
        <w:t>leave</w:t>
      </w:r>
      <w:r>
        <w:rPr>
          <w:spacing w:val="-42"/>
          <w:w w:val="90"/>
        </w:rPr>
        <w:t> </w:t>
      </w:r>
      <w:r>
        <w:rPr>
          <w:w w:val="90"/>
        </w:rPr>
        <w:t>soon</w:t>
      </w:r>
      <w:r>
        <w:rPr>
          <w:spacing w:val="-42"/>
          <w:w w:val="90"/>
        </w:rPr>
        <w:t> </w:t>
      </w:r>
      <w:r>
        <w:rPr>
          <w:w w:val="90"/>
        </w:rPr>
        <w:t>for</w:t>
      </w:r>
      <w:r>
        <w:rPr>
          <w:spacing w:val="-42"/>
          <w:w w:val="90"/>
        </w:rPr>
        <w:t> </w:t>
      </w:r>
      <w:r>
        <w:rPr>
          <w:w w:val="90"/>
        </w:rPr>
        <w:t>Ottawa</w:t>
      </w:r>
      <w:r>
        <w:rPr>
          <w:spacing w:val="-42"/>
          <w:w w:val="90"/>
        </w:rPr>
        <w:t> </w:t>
      </w:r>
      <w:r>
        <w:rPr>
          <w:w w:val="90"/>
        </w:rPr>
        <w:t>with</w:t>
      </w:r>
      <w:r>
        <w:rPr>
          <w:spacing w:val="-42"/>
          <w:w w:val="90"/>
        </w:rPr>
        <w:t> </w:t>
      </w:r>
      <w:r>
        <w:rPr>
          <w:w w:val="90"/>
        </w:rPr>
        <w:t>a</w:t>
      </w:r>
      <w:r>
        <w:rPr>
          <w:spacing w:val="-42"/>
          <w:w w:val="90"/>
        </w:rPr>
        <w:t> </w:t>
      </w:r>
      <w:r>
        <w:rPr>
          <w:w w:val="90"/>
        </w:rPr>
        <w:t>stop- </w:t>
      </w:r>
      <w:r>
        <w:rPr>
          <w:spacing w:val="-3"/>
          <w:w w:val="85"/>
        </w:rPr>
        <w:t>over</w:t>
      </w:r>
      <w:r>
        <w:rPr>
          <w:spacing w:val="-16"/>
          <w:w w:val="85"/>
        </w:rPr>
        <w:t> </w:t>
      </w:r>
      <w:r>
        <w:rPr>
          <w:w w:val="85"/>
        </w:rPr>
        <w:t>for</w:t>
      </w:r>
      <w:r>
        <w:rPr>
          <w:spacing w:val="-16"/>
          <w:w w:val="85"/>
        </w:rPr>
        <w:t> </w:t>
      </w:r>
      <w:r>
        <w:rPr>
          <w:w w:val="85"/>
        </w:rPr>
        <w:t>some</w:t>
      </w:r>
      <w:r>
        <w:rPr>
          <w:spacing w:val="-17"/>
          <w:w w:val="85"/>
        </w:rPr>
        <w:t> </w:t>
      </w:r>
      <w:r>
        <w:rPr>
          <w:w w:val="85"/>
        </w:rPr>
        <w:t>days</w:t>
      </w:r>
      <w:r>
        <w:rPr>
          <w:spacing w:val="-16"/>
          <w:w w:val="85"/>
        </w:rPr>
        <w:t> </w:t>
      </w:r>
      <w:r>
        <w:rPr>
          <w:w w:val="85"/>
        </w:rPr>
        <w:t>in</w:t>
      </w:r>
      <w:r>
        <w:rPr>
          <w:spacing w:val="-16"/>
          <w:w w:val="85"/>
        </w:rPr>
        <w:t> </w:t>
      </w:r>
      <w:r>
        <w:rPr>
          <w:w w:val="85"/>
        </w:rPr>
        <w:t>Cambridge</w:t>
      </w:r>
      <w:r>
        <w:rPr>
          <w:spacing w:val="-16"/>
          <w:w w:val="85"/>
        </w:rPr>
        <w:t> </w:t>
      </w:r>
      <w:r>
        <w:rPr>
          <w:w w:val="85"/>
        </w:rPr>
        <w:t>in</w:t>
      </w:r>
      <w:r>
        <w:rPr>
          <w:spacing w:val="-16"/>
          <w:w w:val="85"/>
        </w:rPr>
        <w:t> </w:t>
      </w:r>
      <w:r>
        <w:rPr>
          <w:w w:val="85"/>
        </w:rPr>
        <w:t>order</w:t>
      </w:r>
      <w:r>
        <w:rPr>
          <w:spacing w:val="-16"/>
          <w:w w:val="85"/>
        </w:rPr>
        <w:t> </w:t>
      </w:r>
      <w:r>
        <w:rPr>
          <w:w w:val="85"/>
        </w:rPr>
        <w:t>to</w:t>
      </w:r>
      <w:r>
        <w:rPr>
          <w:spacing w:val="-17"/>
          <w:w w:val="85"/>
        </w:rPr>
        <w:t> </w:t>
      </w:r>
      <w:r>
        <w:rPr>
          <w:w w:val="85"/>
        </w:rPr>
        <w:t>discuss</w:t>
      </w:r>
      <w:r>
        <w:rPr>
          <w:spacing w:val="-16"/>
          <w:w w:val="85"/>
        </w:rPr>
        <w:t> </w:t>
      </w:r>
      <w:r>
        <w:rPr>
          <w:w w:val="85"/>
        </w:rPr>
        <w:t>the</w:t>
      </w:r>
      <w:r>
        <w:rPr>
          <w:spacing w:val="-16"/>
          <w:w w:val="85"/>
        </w:rPr>
        <w:t> </w:t>
      </w:r>
      <w:r>
        <w:rPr>
          <w:w w:val="85"/>
        </w:rPr>
        <w:t>progress</w:t>
      </w:r>
      <w:r>
        <w:rPr>
          <w:spacing w:val="-16"/>
          <w:w w:val="85"/>
        </w:rPr>
        <w:t> </w:t>
      </w:r>
      <w:r>
        <w:rPr>
          <w:w w:val="85"/>
        </w:rPr>
        <w:t>of</w:t>
      </w:r>
      <w:r>
        <w:rPr>
          <w:spacing w:val="-16"/>
          <w:w w:val="85"/>
        </w:rPr>
        <w:t> </w:t>
      </w:r>
      <w:r>
        <w:rPr>
          <w:w w:val="85"/>
        </w:rPr>
        <w:t>your</w:t>
      </w:r>
      <w:r>
        <w:rPr>
          <w:spacing w:val="-17"/>
          <w:w w:val="85"/>
        </w:rPr>
        <w:t> </w:t>
      </w:r>
      <w:r>
        <w:rPr>
          <w:w w:val="85"/>
        </w:rPr>
        <w:t>work</w:t>
      </w:r>
      <w:r>
        <w:rPr>
          <w:spacing w:val="-16"/>
          <w:w w:val="85"/>
        </w:rPr>
        <w:t> </w:t>
      </w:r>
      <w:r>
        <w:rPr>
          <w:w w:val="85"/>
        </w:rPr>
        <w:t>with</w:t>
      </w:r>
      <w:r>
        <w:rPr>
          <w:spacing w:val="-16"/>
          <w:w w:val="85"/>
        </w:rPr>
        <w:t> </w:t>
      </w:r>
      <w:r>
        <w:rPr>
          <w:w w:val="85"/>
        </w:rPr>
        <w:t>Pro-</w:t>
      </w:r>
    </w:p>
    <w:p>
      <w:pPr>
        <w:spacing w:after="0" w:line="288" w:lineRule="exact"/>
        <w:jc w:val="both"/>
        <w:sectPr>
          <w:pgSz w:w="12240" w:h="15840"/>
          <w:pgMar w:top="1500" w:bottom="280" w:left="480" w:right="1640"/>
        </w:sectPr>
      </w:pPr>
    </w:p>
    <w:p>
      <w:pPr>
        <w:pStyle w:val="BodyText"/>
        <w:spacing w:before="2"/>
        <w:rPr>
          <w:sz w:val="15"/>
        </w:rPr>
      </w:pPr>
    </w:p>
    <w:p>
      <w:pPr>
        <w:pStyle w:val="ListParagraph"/>
        <w:numPr>
          <w:ilvl w:val="1"/>
          <w:numId w:val="45"/>
        </w:numPr>
        <w:tabs>
          <w:tab w:pos="498" w:val="left" w:leader="none"/>
          <w:tab w:pos="9981" w:val="right" w:leader="none"/>
        </w:tabs>
        <w:spacing w:line="240" w:lineRule="auto" w:before="84" w:after="0"/>
        <w:ind w:left="497" w:right="0" w:hanging="379"/>
        <w:jc w:val="both"/>
        <w:rPr>
          <w:sz w:val="24"/>
        </w:rPr>
      </w:pPr>
      <w:bookmarkStart w:name="_bookmark365" w:id="488"/>
      <w:bookmarkEnd w:id="488"/>
      <w:r>
        <w:rPr/>
      </w:r>
      <w:bookmarkStart w:name="_bookmark365" w:id="489"/>
      <w:bookmarkEnd w:id="489"/>
      <w:r>
        <w:rPr>
          <w:sz w:val="24"/>
        </w:rPr>
        <w:t>Albert</w:t>
      </w:r>
      <w:r>
        <w:rPr>
          <w:spacing w:val="-19"/>
          <w:sz w:val="24"/>
        </w:rPr>
        <w:t> </w:t>
      </w:r>
      <w:r>
        <w:rPr>
          <w:spacing w:val="-7"/>
          <w:sz w:val="24"/>
        </w:rPr>
        <w:t>Wolfe</w:t>
      </w:r>
      <w:r>
        <w:rPr>
          <w:spacing w:val="-19"/>
          <w:sz w:val="24"/>
        </w:rPr>
        <w:t> </w:t>
      </w:r>
      <w:r>
        <w:rPr>
          <w:sz w:val="24"/>
        </w:rPr>
        <w:t>an</w:t>
      </w:r>
      <w:r>
        <w:rPr>
          <w:spacing w:val="-19"/>
          <w:sz w:val="24"/>
        </w:rPr>
        <w:t> </w:t>
      </w:r>
      <w:r>
        <w:rPr>
          <w:sz w:val="24"/>
        </w:rPr>
        <w:t>Lösch.</w:t>
      </w:r>
      <w:r>
        <w:rPr>
          <w:spacing w:val="-19"/>
          <w:sz w:val="24"/>
        </w:rPr>
        <w:t> </w:t>
      </w:r>
      <w:r>
        <w:rPr>
          <w:sz w:val="24"/>
        </w:rPr>
        <w:t>Columbus,</w:t>
      </w:r>
      <w:r>
        <w:rPr>
          <w:spacing w:val="-19"/>
          <w:sz w:val="24"/>
        </w:rPr>
        <w:t> </w:t>
      </w:r>
      <w:r>
        <w:rPr>
          <w:sz w:val="24"/>
        </w:rPr>
        <w:t>15.</w:t>
      </w:r>
      <w:r>
        <w:rPr>
          <w:spacing w:val="-19"/>
          <w:sz w:val="24"/>
        </w:rPr>
        <w:t> </w:t>
      </w:r>
      <w:r>
        <w:rPr>
          <w:sz w:val="24"/>
        </w:rPr>
        <w:t>Juni</w:t>
      </w:r>
      <w:r>
        <w:rPr>
          <w:spacing w:val="-19"/>
          <w:sz w:val="24"/>
        </w:rPr>
        <w:t> </w:t>
      </w:r>
      <w:r>
        <w:rPr>
          <w:sz w:val="24"/>
        </w:rPr>
        <w:t>1937</w:t>
      </w:r>
      <w:r>
        <w:rPr>
          <w:rFonts w:ascii="Times New Roman" w:hAnsi="Times New Roman"/>
          <w:sz w:val="24"/>
        </w:rPr>
        <w:tab/>
      </w:r>
      <w:r>
        <w:rPr>
          <w:sz w:val="24"/>
        </w:rPr>
        <w:t>89</w:t>
      </w:r>
    </w:p>
    <w:p>
      <w:pPr>
        <w:pStyle w:val="BodyText"/>
        <w:rPr>
          <w:sz w:val="31"/>
        </w:rPr>
      </w:pPr>
    </w:p>
    <w:p>
      <w:pPr>
        <w:pStyle w:val="BodyText"/>
        <w:spacing w:line="288" w:lineRule="exact" w:before="1"/>
        <w:ind w:left="118" w:right="2208"/>
        <w:jc w:val="both"/>
      </w:pPr>
      <w:r>
        <w:rPr>
          <w:w w:val="90"/>
        </w:rPr>
        <w:t>fessor</w:t>
      </w:r>
      <w:r>
        <w:rPr>
          <w:spacing w:val="-27"/>
          <w:w w:val="90"/>
        </w:rPr>
        <w:t> </w:t>
      </w:r>
      <w:r>
        <w:rPr>
          <w:w w:val="90"/>
        </w:rPr>
        <w:t>Schumpeter</w:t>
      </w:r>
      <w:r>
        <w:rPr>
          <w:color w:val="2E3092"/>
          <w:w w:val="90"/>
          <w:position w:val="9"/>
          <w:sz w:val="17"/>
        </w:rPr>
        <w:t>41</w:t>
      </w:r>
      <w:r>
        <w:rPr>
          <w:w w:val="90"/>
        </w:rPr>
        <w:t>;</w:t>
      </w:r>
      <w:r>
        <w:rPr>
          <w:spacing w:val="-27"/>
          <w:w w:val="90"/>
        </w:rPr>
        <w:t> </w:t>
      </w:r>
      <w:r>
        <w:rPr>
          <w:w w:val="90"/>
        </w:rPr>
        <w:t>and</w:t>
      </w:r>
      <w:r>
        <w:rPr>
          <w:spacing w:val="-27"/>
          <w:w w:val="90"/>
        </w:rPr>
        <w:t> </w:t>
      </w:r>
      <w:r>
        <w:rPr>
          <w:w w:val="90"/>
        </w:rPr>
        <w:t>that</w:t>
      </w:r>
      <w:r>
        <w:rPr>
          <w:spacing w:val="-27"/>
          <w:w w:val="90"/>
        </w:rPr>
        <w:t> </w:t>
      </w:r>
      <w:r>
        <w:rPr>
          <w:w w:val="90"/>
        </w:rPr>
        <w:t>from</w:t>
      </w:r>
      <w:r>
        <w:rPr>
          <w:spacing w:val="-27"/>
          <w:w w:val="90"/>
        </w:rPr>
        <w:t> </w:t>
      </w:r>
      <w:r>
        <w:rPr>
          <w:w w:val="90"/>
        </w:rPr>
        <w:t>Ottawa</w:t>
      </w:r>
      <w:r>
        <w:rPr>
          <w:spacing w:val="-27"/>
          <w:w w:val="90"/>
        </w:rPr>
        <w:t> </w:t>
      </w:r>
      <w:r>
        <w:rPr>
          <w:w w:val="90"/>
        </w:rPr>
        <w:t>you</w:t>
      </w:r>
      <w:r>
        <w:rPr>
          <w:spacing w:val="-27"/>
          <w:w w:val="90"/>
        </w:rPr>
        <w:t> </w:t>
      </w:r>
      <w:r>
        <w:rPr>
          <w:w w:val="90"/>
        </w:rPr>
        <w:t>will</w:t>
      </w:r>
      <w:r>
        <w:rPr>
          <w:spacing w:val="-27"/>
          <w:w w:val="90"/>
        </w:rPr>
        <w:t> </w:t>
      </w:r>
      <w:r>
        <w:rPr>
          <w:w w:val="90"/>
        </w:rPr>
        <w:t>go</w:t>
      </w:r>
      <w:r>
        <w:rPr>
          <w:spacing w:val="-27"/>
          <w:w w:val="90"/>
        </w:rPr>
        <w:t> </w:t>
      </w:r>
      <w:r>
        <w:rPr>
          <w:w w:val="90"/>
        </w:rPr>
        <w:t>to</w:t>
      </w:r>
      <w:r>
        <w:rPr>
          <w:spacing w:val="-27"/>
          <w:w w:val="90"/>
        </w:rPr>
        <w:t> </w:t>
      </w:r>
      <w:r>
        <w:rPr>
          <w:w w:val="90"/>
        </w:rPr>
        <w:t>Ann</w:t>
      </w:r>
      <w:r>
        <w:rPr>
          <w:spacing w:val="-27"/>
          <w:w w:val="90"/>
        </w:rPr>
        <w:t> </w:t>
      </w:r>
      <w:r>
        <w:rPr>
          <w:w w:val="90"/>
        </w:rPr>
        <w:t>Arbor,</w:t>
      </w:r>
      <w:r>
        <w:rPr>
          <w:spacing w:val="-27"/>
          <w:w w:val="90"/>
        </w:rPr>
        <w:t> </w:t>
      </w:r>
      <w:r>
        <w:rPr>
          <w:w w:val="90"/>
        </w:rPr>
        <w:t>Michigan,</w:t>
      </w:r>
      <w:r>
        <w:rPr>
          <w:spacing w:val="-27"/>
          <w:w w:val="90"/>
        </w:rPr>
        <w:t> </w:t>
      </w:r>
      <w:r>
        <w:rPr>
          <w:w w:val="90"/>
        </w:rPr>
        <w:t>for</w:t>
      </w:r>
      <w:r>
        <w:rPr>
          <w:spacing w:val="-27"/>
          <w:w w:val="90"/>
        </w:rPr>
        <w:t> </w:t>
      </w:r>
      <w:r>
        <w:rPr>
          <w:w w:val="90"/>
        </w:rPr>
        <w:t>a short</w:t>
      </w:r>
      <w:r>
        <w:rPr>
          <w:spacing w:val="-36"/>
          <w:w w:val="90"/>
        </w:rPr>
        <w:t> </w:t>
      </w:r>
      <w:r>
        <w:rPr>
          <w:w w:val="90"/>
        </w:rPr>
        <w:t>stay</w:t>
      </w:r>
      <w:r>
        <w:rPr>
          <w:spacing w:val="-36"/>
          <w:w w:val="90"/>
        </w:rPr>
        <w:t> </w:t>
      </w:r>
      <w:r>
        <w:rPr>
          <w:w w:val="90"/>
        </w:rPr>
        <w:t>after</w:t>
      </w:r>
      <w:r>
        <w:rPr>
          <w:spacing w:val="-36"/>
          <w:w w:val="90"/>
        </w:rPr>
        <w:t> </w:t>
      </w:r>
      <w:r>
        <w:rPr>
          <w:w w:val="90"/>
        </w:rPr>
        <w:t>which</w:t>
      </w:r>
      <w:r>
        <w:rPr>
          <w:spacing w:val="-36"/>
          <w:w w:val="90"/>
        </w:rPr>
        <w:t> </w:t>
      </w:r>
      <w:r>
        <w:rPr>
          <w:w w:val="90"/>
        </w:rPr>
        <w:t>you</w:t>
      </w:r>
      <w:r>
        <w:rPr>
          <w:spacing w:val="-36"/>
          <w:w w:val="90"/>
        </w:rPr>
        <w:t> </w:t>
      </w:r>
      <w:r>
        <w:rPr>
          <w:w w:val="90"/>
        </w:rPr>
        <w:t>will</w:t>
      </w:r>
      <w:r>
        <w:rPr>
          <w:spacing w:val="-36"/>
          <w:w w:val="90"/>
        </w:rPr>
        <w:t> </w:t>
      </w:r>
      <w:r>
        <w:rPr>
          <w:w w:val="90"/>
        </w:rPr>
        <w:t>wish</w:t>
      </w:r>
      <w:r>
        <w:rPr>
          <w:spacing w:val="-36"/>
          <w:w w:val="90"/>
        </w:rPr>
        <w:t> </w:t>
      </w:r>
      <w:r>
        <w:rPr>
          <w:w w:val="90"/>
        </w:rPr>
        <w:t>to</w:t>
      </w:r>
      <w:r>
        <w:rPr>
          <w:spacing w:val="-36"/>
          <w:w w:val="90"/>
        </w:rPr>
        <w:t> </w:t>
      </w:r>
      <w:r>
        <w:rPr>
          <w:w w:val="90"/>
        </w:rPr>
        <w:t>make</w:t>
      </w:r>
      <w:r>
        <w:rPr>
          <w:spacing w:val="-36"/>
          <w:w w:val="90"/>
        </w:rPr>
        <w:t> </w:t>
      </w:r>
      <w:r>
        <w:rPr>
          <w:w w:val="90"/>
        </w:rPr>
        <w:t>another</w:t>
      </w:r>
      <w:r>
        <w:rPr>
          <w:spacing w:val="-36"/>
          <w:w w:val="90"/>
        </w:rPr>
        <w:t> </w:t>
      </w:r>
      <w:r>
        <w:rPr>
          <w:w w:val="90"/>
        </w:rPr>
        <w:t>stopover</w:t>
      </w:r>
      <w:r>
        <w:rPr>
          <w:spacing w:val="-36"/>
          <w:w w:val="90"/>
        </w:rPr>
        <w:t> </w:t>
      </w:r>
      <w:r>
        <w:rPr>
          <w:w w:val="90"/>
        </w:rPr>
        <w:t>at</w:t>
      </w:r>
      <w:r>
        <w:rPr>
          <w:spacing w:val="-36"/>
          <w:w w:val="90"/>
        </w:rPr>
        <w:t> </w:t>
      </w:r>
      <w:r>
        <w:rPr>
          <w:w w:val="90"/>
        </w:rPr>
        <w:t>Chicago</w:t>
      </w:r>
      <w:r>
        <w:rPr>
          <w:spacing w:val="-36"/>
          <w:w w:val="90"/>
        </w:rPr>
        <w:t> </w:t>
      </w:r>
      <w:r>
        <w:rPr>
          <w:w w:val="90"/>
        </w:rPr>
        <w:t>for</w:t>
      </w:r>
      <w:r>
        <w:rPr>
          <w:spacing w:val="-36"/>
          <w:w w:val="90"/>
        </w:rPr>
        <w:t> </w:t>
      </w:r>
      <w:r>
        <w:rPr>
          <w:w w:val="90"/>
        </w:rPr>
        <w:t>consulta- tion</w:t>
      </w:r>
      <w:r>
        <w:rPr>
          <w:spacing w:val="-16"/>
          <w:w w:val="90"/>
        </w:rPr>
        <w:t> </w:t>
      </w:r>
      <w:r>
        <w:rPr>
          <w:w w:val="90"/>
        </w:rPr>
        <w:t>with</w:t>
      </w:r>
      <w:r>
        <w:rPr>
          <w:spacing w:val="-17"/>
          <w:w w:val="90"/>
        </w:rPr>
        <w:t> </w:t>
      </w:r>
      <w:r>
        <w:rPr>
          <w:w w:val="90"/>
        </w:rPr>
        <w:t>Viner</w:t>
      </w:r>
      <w:r>
        <w:rPr>
          <w:color w:val="2E3092"/>
          <w:w w:val="90"/>
          <w:position w:val="9"/>
          <w:sz w:val="17"/>
        </w:rPr>
        <w:t>42</w:t>
      </w:r>
      <w:r>
        <w:rPr>
          <w:color w:val="2E3092"/>
          <w:spacing w:val="6"/>
          <w:w w:val="90"/>
          <w:position w:val="9"/>
          <w:sz w:val="17"/>
        </w:rPr>
        <w:t> </w:t>
      </w:r>
      <w:r>
        <w:rPr>
          <w:w w:val="90"/>
        </w:rPr>
        <w:t>en</w:t>
      </w:r>
      <w:r>
        <w:rPr>
          <w:spacing w:val="-16"/>
          <w:w w:val="90"/>
        </w:rPr>
        <w:t> </w:t>
      </w:r>
      <w:r>
        <w:rPr>
          <w:w w:val="90"/>
        </w:rPr>
        <w:t>route</w:t>
      </w:r>
      <w:r>
        <w:rPr>
          <w:spacing w:val="-17"/>
          <w:w w:val="90"/>
        </w:rPr>
        <w:t> </w:t>
      </w:r>
      <w:r>
        <w:rPr>
          <w:w w:val="90"/>
        </w:rPr>
        <w:t>to</w:t>
      </w:r>
      <w:r>
        <w:rPr>
          <w:spacing w:val="-16"/>
          <w:w w:val="90"/>
        </w:rPr>
        <w:t> </w:t>
      </w:r>
      <w:r>
        <w:rPr>
          <w:w w:val="90"/>
        </w:rPr>
        <w:t>Minneapolis</w:t>
      </w:r>
      <w:r>
        <w:rPr>
          <w:spacing w:val="-16"/>
          <w:w w:val="90"/>
        </w:rPr>
        <w:t> </w:t>
      </w:r>
      <w:r>
        <w:rPr>
          <w:w w:val="90"/>
        </w:rPr>
        <w:t>where</w:t>
      </w:r>
      <w:r>
        <w:rPr>
          <w:spacing w:val="-17"/>
          <w:w w:val="90"/>
        </w:rPr>
        <w:t> </w:t>
      </w:r>
      <w:r>
        <w:rPr>
          <w:w w:val="90"/>
        </w:rPr>
        <w:t>you</w:t>
      </w:r>
      <w:r>
        <w:rPr>
          <w:spacing w:val="-16"/>
          <w:w w:val="90"/>
        </w:rPr>
        <w:t> </w:t>
      </w:r>
      <w:r>
        <w:rPr>
          <w:w w:val="90"/>
        </w:rPr>
        <w:t>will</w:t>
      </w:r>
      <w:r>
        <w:rPr>
          <w:spacing w:val="-16"/>
          <w:w w:val="90"/>
        </w:rPr>
        <w:t> </w:t>
      </w:r>
      <w:r>
        <w:rPr>
          <w:w w:val="90"/>
        </w:rPr>
        <w:t>work</w:t>
      </w:r>
      <w:r>
        <w:rPr>
          <w:spacing w:val="-16"/>
          <w:w w:val="90"/>
        </w:rPr>
        <w:t> </w:t>
      </w:r>
      <w:r>
        <w:rPr>
          <w:w w:val="90"/>
        </w:rPr>
        <w:t>for</w:t>
      </w:r>
      <w:r>
        <w:rPr>
          <w:spacing w:val="-17"/>
          <w:w w:val="90"/>
        </w:rPr>
        <w:t> </w:t>
      </w:r>
      <w:r>
        <w:rPr>
          <w:w w:val="90"/>
        </w:rPr>
        <w:t>a</w:t>
      </w:r>
      <w:r>
        <w:rPr>
          <w:spacing w:val="-16"/>
          <w:w w:val="90"/>
        </w:rPr>
        <w:t> </w:t>
      </w:r>
      <w:r>
        <w:rPr>
          <w:w w:val="90"/>
        </w:rPr>
        <w:t>more</w:t>
      </w:r>
      <w:r>
        <w:rPr>
          <w:spacing w:val="-16"/>
          <w:w w:val="90"/>
        </w:rPr>
        <w:t> </w:t>
      </w:r>
      <w:r>
        <w:rPr>
          <w:w w:val="90"/>
        </w:rPr>
        <w:t>extended period.</w:t>
      </w:r>
      <w:r>
        <w:rPr>
          <w:spacing w:val="-20"/>
          <w:w w:val="90"/>
        </w:rPr>
        <w:t> </w:t>
      </w:r>
      <w:r>
        <w:rPr>
          <w:w w:val="90"/>
        </w:rPr>
        <w:t>I</w:t>
      </w:r>
      <w:r>
        <w:rPr>
          <w:spacing w:val="-28"/>
          <w:w w:val="90"/>
        </w:rPr>
        <w:t> </w:t>
      </w:r>
      <w:r>
        <w:rPr>
          <w:w w:val="90"/>
        </w:rPr>
        <w:t>take</w:t>
      </w:r>
      <w:r>
        <w:rPr>
          <w:spacing w:val="-28"/>
          <w:w w:val="90"/>
        </w:rPr>
        <w:t> </w:t>
      </w:r>
      <w:r>
        <w:rPr>
          <w:w w:val="90"/>
        </w:rPr>
        <w:t>it</w:t>
      </w:r>
      <w:r>
        <w:rPr>
          <w:spacing w:val="-28"/>
          <w:w w:val="90"/>
        </w:rPr>
        <w:t> </w:t>
      </w:r>
      <w:r>
        <w:rPr>
          <w:w w:val="90"/>
        </w:rPr>
        <w:t>that</w:t>
      </w:r>
      <w:r>
        <w:rPr>
          <w:spacing w:val="-28"/>
          <w:w w:val="90"/>
        </w:rPr>
        <w:t> </w:t>
      </w:r>
      <w:r>
        <w:rPr>
          <w:w w:val="90"/>
        </w:rPr>
        <w:t>it</w:t>
      </w:r>
      <w:r>
        <w:rPr>
          <w:spacing w:val="-28"/>
          <w:w w:val="90"/>
        </w:rPr>
        <w:t> </w:t>
      </w:r>
      <w:r>
        <w:rPr>
          <w:w w:val="90"/>
        </w:rPr>
        <w:t>is</w:t>
      </w:r>
      <w:r>
        <w:rPr>
          <w:spacing w:val="-28"/>
          <w:w w:val="90"/>
        </w:rPr>
        <w:t> </w:t>
      </w:r>
      <w:r>
        <w:rPr>
          <w:w w:val="90"/>
        </w:rPr>
        <w:t>your</w:t>
      </w:r>
      <w:r>
        <w:rPr>
          <w:spacing w:val="-28"/>
          <w:w w:val="90"/>
        </w:rPr>
        <w:t> </w:t>
      </w:r>
      <w:r>
        <w:rPr>
          <w:w w:val="90"/>
        </w:rPr>
        <w:t>intention</w:t>
      </w:r>
      <w:r>
        <w:rPr>
          <w:spacing w:val="-28"/>
          <w:w w:val="90"/>
        </w:rPr>
        <w:t> </w:t>
      </w:r>
      <w:r>
        <w:rPr>
          <w:w w:val="90"/>
        </w:rPr>
        <w:t>to</w:t>
      </w:r>
      <w:r>
        <w:rPr>
          <w:spacing w:val="-28"/>
          <w:w w:val="90"/>
        </w:rPr>
        <w:t> </w:t>
      </w:r>
      <w:r>
        <w:rPr>
          <w:w w:val="90"/>
        </w:rPr>
        <w:t>stay</w:t>
      </w:r>
      <w:r>
        <w:rPr>
          <w:spacing w:val="-28"/>
          <w:w w:val="90"/>
        </w:rPr>
        <w:t> </w:t>
      </w:r>
      <w:r>
        <w:rPr>
          <w:w w:val="90"/>
        </w:rPr>
        <w:t>in</w:t>
      </w:r>
      <w:r>
        <w:rPr>
          <w:spacing w:val="-28"/>
          <w:w w:val="90"/>
        </w:rPr>
        <w:t> </w:t>
      </w:r>
      <w:r>
        <w:rPr>
          <w:w w:val="90"/>
        </w:rPr>
        <w:t>Minneapolis</w:t>
      </w:r>
      <w:r>
        <w:rPr>
          <w:spacing w:val="-28"/>
          <w:w w:val="90"/>
        </w:rPr>
        <w:t> </w:t>
      </w:r>
      <w:r>
        <w:rPr>
          <w:w w:val="90"/>
        </w:rPr>
        <w:t>until</w:t>
      </w:r>
      <w:r>
        <w:rPr>
          <w:spacing w:val="-28"/>
          <w:w w:val="90"/>
        </w:rPr>
        <w:t> </w:t>
      </w:r>
      <w:r>
        <w:rPr>
          <w:w w:val="90"/>
        </w:rPr>
        <w:t>the</w:t>
      </w:r>
      <w:r>
        <w:rPr>
          <w:spacing w:val="-28"/>
          <w:w w:val="90"/>
        </w:rPr>
        <w:t> </w:t>
      </w:r>
      <w:r>
        <w:rPr>
          <w:w w:val="90"/>
        </w:rPr>
        <w:t>end</w:t>
      </w:r>
      <w:r>
        <w:rPr>
          <w:spacing w:val="-28"/>
          <w:w w:val="90"/>
        </w:rPr>
        <w:t> </w:t>
      </w:r>
      <w:r>
        <w:rPr>
          <w:w w:val="90"/>
        </w:rPr>
        <w:t>or</w:t>
      </w:r>
      <w:r>
        <w:rPr>
          <w:spacing w:val="-28"/>
          <w:w w:val="90"/>
        </w:rPr>
        <w:t> </w:t>
      </w:r>
      <w:r>
        <w:rPr>
          <w:w w:val="90"/>
        </w:rPr>
        <w:t>near</w:t>
      </w:r>
      <w:r>
        <w:rPr>
          <w:spacing w:val="-28"/>
          <w:w w:val="90"/>
        </w:rPr>
        <w:t> </w:t>
      </w:r>
      <w:r>
        <w:rPr>
          <w:w w:val="90"/>
        </w:rPr>
        <w:t>the end</w:t>
      </w:r>
      <w:r>
        <w:rPr>
          <w:spacing w:val="-37"/>
          <w:w w:val="90"/>
        </w:rPr>
        <w:t> </w:t>
      </w:r>
      <w:r>
        <w:rPr>
          <w:w w:val="90"/>
        </w:rPr>
        <w:t>of</w:t>
      </w:r>
      <w:r>
        <w:rPr>
          <w:spacing w:val="-37"/>
          <w:w w:val="90"/>
        </w:rPr>
        <w:t> </w:t>
      </w:r>
      <w:r>
        <w:rPr>
          <w:w w:val="90"/>
        </w:rPr>
        <w:t>your</w:t>
      </w:r>
      <w:r>
        <w:rPr>
          <w:spacing w:val="-37"/>
          <w:w w:val="90"/>
        </w:rPr>
        <w:t> </w:t>
      </w:r>
      <w:r>
        <w:rPr>
          <w:w w:val="90"/>
        </w:rPr>
        <w:t>fellowship</w:t>
      </w:r>
      <w:r>
        <w:rPr>
          <w:spacing w:val="-37"/>
          <w:w w:val="90"/>
        </w:rPr>
        <w:t> </w:t>
      </w:r>
      <w:r>
        <w:rPr>
          <w:w w:val="90"/>
        </w:rPr>
        <w:t>period</w:t>
      </w:r>
      <w:r>
        <w:rPr>
          <w:spacing w:val="-37"/>
          <w:w w:val="90"/>
        </w:rPr>
        <w:t> </w:t>
      </w:r>
      <w:r>
        <w:rPr>
          <w:w w:val="90"/>
        </w:rPr>
        <w:t>which</w:t>
      </w:r>
      <w:r>
        <w:rPr>
          <w:spacing w:val="-37"/>
          <w:w w:val="90"/>
        </w:rPr>
        <w:t> </w:t>
      </w:r>
      <w:r>
        <w:rPr>
          <w:w w:val="90"/>
        </w:rPr>
        <w:t>terminates</w:t>
      </w:r>
      <w:r>
        <w:rPr>
          <w:spacing w:val="-37"/>
          <w:w w:val="90"/>
        </w:rPr>
        <w:t> </w:t>
      </w:r>
      <w:r>
        <w:rPr>
          <w:w w:val="90"/>
        </w:rPr>
        <w:t>on</w:t>
      </w:r>
      <w:r>
        <w:rPr>
          <w:spacing w:val="-37"/>
          <w:w w:val="90"/>
        </w:rPr>
        <w:t> </w:t>
      </w:r>
      <w:r>
        <w:rPr>
          <w:w w:val="90"/>
        </w:rPr>
        <w:t>November</w:t>
      </w:r>
      <w:r>
        <w:rPr>
          <w:spacing w:val="-37"/>
          <w:w w:val="90"/>
        </w:rPr>
        <w:t> </w:t>
      </w:r>
      <w:r>
        <w:rPr>
          <w:w w:val="90"/>
        </w:rPr>
        <w:t>9th.</w:t>
      </w:r>
    </w:p>
    <w:p>
      <w:pPr>
        <w:pStyle w:val="BodyText"/>
        <w:spacing w:line="288" w:lineRule="exact" w:before="4"/>
        <w:ind w:left="118" w:right="2208" w:firstLine="351"/>
        <w:jc w:val="both"/>
      </w:pPr>
      <w:r>
        <w:rPr>
          <w:w w:val="90"/>
        </w:rPr>
        <w:t>I</w:t>
      </w:r>
      <w:r>
        <w:rPr>
          <w:spacing w:val="-27"/>
          <w:w w:val="90"/>
        </w:rPr>
        <w:t> </w:t>
      </w:r>
      <w:r>
        <w:rPr>
          <w:w w:val="90"/>
        </w:rPr>
        <w:t>should</w:t>
      </w:r>
      <w:r>
        <w:rPr>
          <w:spacing w:val="-27"/>
          <w:w w:val="90"/>
        </w:rPr>
        <w:t> </w:t>
      </w:r>
      <w:r>
        <w:rPr>
          <w:w w:val="90"/>
        </w:rPr>
        <w:t>also</w:t>
      </w:r>
      <w:r>
        <w:rPr>
          <w:spacing w:val="-27"/>
          <w:w w:val="90"/>
        </w:rPr>
        <w:t> </w:t>
      </w:r>
      <w:r>
        <w:rPr>
          <w:w w:val="90"/>
        </w:rPr>
        <w:t>be</w:t>
      </w:r>
      <w:r>
        <w:rPr>
          <w:spacing w:val="-27"/>
          <w:w w:val="90"/>
        </w:rPr>
        <w:t> </w:t>
      </w:r>
      <w:r>
        <w:rPr>
          <w:w w:val="90"/>
        </w:rPr>
        <w:t>willing</w:t>
      </w:r>
      <w:r>
        <w:rPr>
          <w:spacing w:val="-27"/>
          <w:w w:val="90"/>
        </w:rPr>
        <w:t> </w:t>
      </w:r>
      <w:r>
        <w:rPr>
          <w:w w:val="90"/>
        </w:rPr>
        <w:t>to</w:t>
      </w:r>
      <w:r>
        <w:rPr>
          <w:spacing w:val="-27"/>
          <w:w w:val="90"/>
        </w:rPr>
        <w:t> </w:t>
      </w:r>
      <w:r>
        <w:rPr>
          <w:w w:val="90"/>
        </w:rPr>
        <w:t>approve</w:t>
      </w:r>
      <w:r>
        <w:rPr>
          <w:spacing w:val="-27"/>
          <w:w w:val="90"/>
        </w:rPr>
        <w:t> </w:t>
      </w:r>
      <w:r>
        <w:rPr>
          <w:w w:val="90"/>
        </w:rPr>
        <w:t>of</w:t>
      </w:r>
      <w:r>
        <w:rPr>
          <w:spacing w:val="-27"/>
          <w:w w:val="90"/>
        </w:rPr>
        <w:t> </w:t>
      </w:r>
      <w:r>
        <w:rPr>
          <w:w w:val="90"/>
        </w:rPr>
        <w:t>a</w:t>
      </w:r>
      <w:r>
        <w:rPr>
          <w:spacing w:val="-27"/>
          <w:w w:val="90"/>
        </w:rPr>
        <w:t> </w:t>
      </w:r>
      <w:r>
        <w:rPr>
          <w:w w:val="90"/>
        </w:rPr>
        <w:t>visit</w:t>
      </w:r>
      <w:r>
        <w:rPr>
          <w:spacing w:val="-27"/>
          <w:w w:val="90"/>
        </w:rPr>
        <w:t> </w:t>
      </w:r>
      <w:r>
        <w:rPr>
          <w:w w:val="90"/>
        </w:rPr>
        <w:t>to</w:t>
      </w:r>
      <w:r>
        <w:rPr>
          <w:spacing w:val="-27"/>
          <w:w w:val="90"/>
        </w:rPr>
        <w:t> </w:t>
      </w:r>
      <w:r>
        <w:rPr>
          <w:w w:val="90"/>
        </w:rPr>
        <w:t>the</w:t>
      </w:r>
      <w:r>
        <w:rPr>
          <w:spacing w:val="-27"/>
          <w:w w:val="90"/>
        </w:rPr>
        <w:t> </w:t>
      </w:r>
      <w:r>
        <w:rPr>
          <w:w w:val="90"/>
        </w:rPr>
        <w:t>University</w:t>
      </w:r>
      <w:r>
        <w:rPr>
          <w:spacing w:val="-27"/>
          <w:w w:val="90"/>
        </w:rPr>
        <w:t> </w:t>
      </w:r>
      <w:r>
        <w:rPr>
          <w:w w:val="90"/>
        </w:rPr>
        <w:t>of</w:t>
      </w:r>
      <w:r>
        <w:rPr>
          <w:spacing w:val="-27"/>
          <w:w w:val="90"/>
        </w:rPr>
        <w:t> </w:t>
      </w:r>
      <w:r>
        <w:rPr>
          <w:w w:val="90"/>
        </w:rPr>
        <w:t>North</w:t>
      </w:r>
      <w:r>
        <w:rPr>
          <w:spacing w:val="-27"/>
          <w:w w:val="90"/>
        </w:rPr>
        <w:t> </w:t>
      </w:r>
      <w:r>
        <w:rPr>
          <w:w w:val="90"/>
        </w:rPr>
        <w:t>Carolina</w:t>
      </w:r>
      <w:r>
        <w:rPr>
          <w:spacing w:val="-27"/>
          <w:w w:val="90"/>
        </w:rPr>
        <w:t> </w:t>
      </w:r>
      <w:r>
        <w:rPr>
          <w:w w:val="90"/>
        </w:rPr>
        <w:t>at Chapel</w:t>
      </w:r>
      <w:r>
        <w:rPr>
          <w:spacing w:val="-33"/>
          <w:w w:val="90"/>
        </w:rPr>
        <w:t> </w:t>
      </w:r>
      <w:r>
        <w:rPr>
          <w:w w:val="90"/>
        </w:rPr>
        <w:t>Hill</w:t>
      </w:r>
      <w:r>
        <w:rPr>
          <w:spacing w:val="-33"/>
          <w:w w:val="90"/>
        </w:rPr>
        <w:t> </w:t>
      </w:r>
      <w:r>
        <w:rPr>
          <w:w w:val="90"/>
        </w:rPr>
        <w:t>provided</w:t>
      </w:r>
      <w:r>
        <w:rPr>
          <w:spacing w:val="-33"/>
          <w:w w:val="90"/>
        </w:rPr>
        <w:t> </w:t>
      </w:r>
      <w:r>
        <w:rPr>
          <w:w w:val="90"/>
        </w:rPr>
        <w:t>that</w:t>
      </w:r>
      <w:r>
        <w:rPr>
          <w:spacing w:val="-33"/>
          <w:w w:val="90"/>
        </w:rPr>
        <w:t> </w:t>
      </w:r>
      <w:r>
        <w:rPr>
          <w:w w:val="90"/>
        </w:rPr>
        <w:t>you</w:t>
      </w:r>
      <w:r>
        <w:rPr>
          <w:spacing w:val="-33"/>
          <w:w w:val="90"/>
        </w:rPr>
        <w:t> </w:t>
      </w:r>
      <w:r>
        <w:rPr>
          <w:w w:val="90"/>
        </w:rPr>
        <w:t>ascertain</w:t>
      </w:r>
      <w:r>
        <w:rPr>
          <w:spacing w:val="-33"/>
          <w:w w:val="90"/>
        </w:rPr>
        <w:t> </w:t>
      </w:r>
      <w:r>
        <w:rPr>
          <w:w w:val="90"/>
        </w:rPr>
        <w:t>in</w:t>
      </w:r>
      <w:r>
        <w:rPr>
          <w:spacing w:val="-33"/>
          <w:w w:val="90"/>
        </w:rPr>
        <w:t> </w:t>
      </w:r>
      <w:r>
        <w:rPr>
          <w:w w:val="90"/>
        </w:rPr>
        <w:t>advance</w:t>
      </w:r>
      <w:r>
        <w:rPr>
          <w:spacing w:val="-33"/>
          <w:w w:val="90"/>
        </w:rPr>
        <w:t> </w:t>
      </w:r>
      <w:r>
        <w:rPr>
          <w:w w:val="90"/>
        </w:rPr>
        <w:t>that</w:t>
      </w:r>
      <w:r>
        <w:rPr>
          <w:spacing w:val="-33"/>
          <w:w w:val="90"/>
        </w:rPr>
        <w:t> </w:t>
      </w:r>
      <w:r>
        <w:rPr>
          <w:w w:val="90"/>
        </w:rPr>
        <w:t>the</w:t>
      </w:r>
      <w:r>
        <w:rPr>
          <w:spacing w:val="-33"/>
          <w:w w:val="90"/>
        </w:rPr>
        <w:t> </w:t>
      </w:r>
      <w:r>
        <w:rPr>
          <w:w w:val="90"/>
        </w:rPr>
        <w:t>people</w:t>
      </w:r>
      <w:r>
        <w:rPr>
          <w:spacing w:val="-33"/>
          <w:w w:val="90"/>
        </w:rPr>
        <w:t> </w:t>
      </w:r>
      <w:r>
        <w:rPr>
          <w:w w:val="90"/>
        </w:rPr>
        <w:t>whom</w:t>
      </w:r>
      <w:r>
        <w:rPr>
          <w:spacing w:val="-33"/>
          <w:w w:val="90"/>
        </w:rPr>
        <w:t> </w:t>
      </w:r>
      <w:r>
        <w:rPr>
          <w:w w:val="90"/>
        </w:rPr>
        <w:t>you</w:t>
      </w:r>
      <w:r>
        <w:rPr>
          <w:spacing w:val="-33"/>
          <w:w w:val="90"/>
        </w:rPr>
        <w:t> </w:t>
      </w:r>
      <w:r>
        <w:rPr>
          <w:w w:val="90"/>
        </w:rPr>
        <w:t>wish</w:t>
      </w:r>
      <w:r>
        <w:rPr>
          <w:spacing w:val="-33"/>
          <w:w w:val="90"/>
        </w:rPr>
        <w:t> </w:t>
      </w:r>
      <w:r>
        <w:rPr>
          <w:w w:val="90"/>
        </w:rPr>
        <w:t>to consult</w:t>
      </w:r>
      <w:r>
        <w:rPr>
          <w:spacing w:val="-31"/>
          <w:w w:val="90"/>
        </w:rPr>
        <w:t> </w:t>
      </w:r>
      <w:r>
        <w:rPr>
          <w:w w:val="90"/>
        </w:rPr>
        <w:t>will</w:t>
      </w:r>
      <w:r>
        <w:rPr>
          <w:spacing w:val="-31"/>
          <w:w w:val="90"/>
        </w:rPr>
        <w:t> </w:t>
      </w:r>
      <w:r>
        <w:rPr>
          <w:w w:val="90"/>
        </w:rPr>
        <w:t>be</w:t>
      </w:r>
      <w:r>
        <w:rPr>
          <w:spacing w:val="-31"/>
          <w:w w:val="90"/>
        </w:rPr>
        <w:t> </w:t>
      </w:r>
      <w:r>
        <w:rPr>
          <w:w w:val="90"/>
        </w:rPr>
        <w:t>there,</w:t>
      </w:r>
      <w:r>
        <w:rPr>
          <w:spacing w:val="-30"/>
          <w:w w:val="90"/>
        </w:rPr>
        <w:t> </w:t>
      </w:r>
      <w:r>
        <w:rPr>
          <w:w w:val="90"/>
        </w:rPr>
        <w:t>but</w:t>
      </w:r>
      <w:r>
        <w:rPr>
          <w:spacing w:val="-31"/>
          <w:w w:val="90"/>
        </w:rPr>
        <w:t> </w:t>
      </w:r>
      <w:r>
        <w:rPr>
          <w:w w:val="90"/>
        </w:rPr>
        <w:t>if</w:t>
      </w:r>
      <w:r>
        <w:rPr>
          <w:spacing w:val="-31"/>
          <w:w w:val="90"/>
        </w:rPr>
        <w:t> </w:t>
      </w:r>
      <w:r>
        <w:rPr>
          <w:w w:val="90"/>
        </w:rPr>
        <w:t>you</w:t>
      </w:r>
      <w:r>
        <w:rPr>
          <w:spacing w:val="-31"/>
          <w:w w:val="90"/>
        </w:rPr>
        <w:t> </w:t>
      </w:r>
      <w:r>
        <w:rPr>
          <w:w w:val="90"/>
        </w:rPr>
        <w:t>elect</w:t>
      </w:r>
      <w:r>
        <w:rPr>
          <w:spacing w:val="-31"/>
          <w:w w:val="90"/>
        </w:rPr>
        <w:t> </w:t>
      </w:r>
      <w:r>
        <w:rPr>
          <w:w w:val="90"/>
        </w:rPr>
        <w:t>to</w:t>
      </w:r>
      <w:r>
        <w:rPr>
          <w:spacing w:val="-31"/>
          <w:w w:val="90"/>
        </w:rPr>
        <w:t> </w:t>
      </w:r>
      <w:r>
        <w:rPr>
          <w:w w:val="90"/>
        </w:rPr>
        <w:t>do</w:t>
      </w:r>
      <w:r>
        <w:rPr>
          <w:spacing w:val="-31"/>
          <w:w w:val="90"/>
        </w:rPr>
        <w:t> </w:t>
      </w:r>
      <w:r>
        <w:rPr>
          <w:w w:val="90"/>
        </w:rPr>
        <w:t>this</w:t>
      </w:r>
      <w:r>
        <w:rPr>
          <w:spacing w:val="-31"/>
          <w:w w:val="90"/>
        </w:rPr>
        <w:t> </w:t>
      </w:r>
      <w:r>
        <w:rPr>
          <w:w w:val="90"/>
        </w:rPr>
        <w:t>it</w:t>
      </w:r>
      <w:r>
        <w:rPr>
          <w:spacing w:val="-31"/>
          <w:w w:val="90"/>
        </w:rPr>
        <w:t> </w:t>
      </w:r>
      <w:r>
        <w:rPr>
          <w:w w:val="90"/>
        </w:rPr>
        <w:t>seems</w:t>
      </w:r>
      <w:r>
        <w:rPr>
          <w:spacing w:val="-31"/>
          <w:w w:val="90"/>
        </w:rPr>
        <w:t> </w:t>
      </w:r>
      <w:r>
        <w:rPr>
          <w:w w:val="90"/>
        </w:rPr>
        <w:t>clear</w:t>
      </w:r>
      <w:r>
        <w:rPr>
          <w:spacing w:val="-31"/>
          <w:w w:val="90"/>
        </w:rPr>
        <w:t> </w:t>
      </w:r>
      <w:r>
        <w:rPr>
          <w:w w:val="90"/>
        </w:rPr>
        <w:t>that</w:t>
      </w:r>
      <w:r>
        <w:rPr>
          <w:spacing w:val="-31"/>
          <w:w w:val="90"/>
        </w:rPr>
        <w:t> </w:t>
      </w:r>
      <w:r>
        <w:rPr>
          <w:w w:val="90"/>
        </w:rPr>
        <w:t>you</w:t>
      </w:r>
      <w:r>
        <w:rPr>
          <w:spacing w:val="-31"/>
          <w:w w:val="90"/>
        </w:rPr>
        <w:t> </w:t>
      </w:r>
      <w:r>
        <w:rPr>
          <w:w w:val="90"/>
        </w:rPr>
        <w:t>should</w:t>
      </w:r>
      <w:r>
        <w:rPr>
          <w:spacing w:val="-31"/>
          <w:w w:val="90"/>
        </w:rPr>
        <w:t> </w:t>
      </w:r>
      <w:r>
        <w:rPr>
          <w:w w:val="90"/>
        </w:rPr>
        <w:t>put</w:t>
      </w:r>
      <w:r>
        <w:rPr>
          <w:spacing w:val="-31"/>
          <w:w w:val="90"/>
        </w:rPr>
        <w:t> </w:t>
      </w:r>
      <w:r>
        <w:rPr>
          <w:w w:val="90"/>
        </w:rPr>
        <w:t>in</w:t>
      </w:r>
      <w:r>
        <w:rPr>
          <w:spacing w:val="-31"/>
          <w:w w:val="90"/>
        </w:rPr>
        <w:t> </w:t>
      </w:r>
      <w:r>
        <w:rPr>
          <w:w w:val="90"/>
        </w:rPr>
        <w:t>this visit</w:t>
      </w:r>
      <w:r>
        <w:rPr>
          <w:spacing w:val="-33"/>
          <w:w w:val="90"/>
        </w:rPr>
        <w:t> </w:t>
      </w:r>
      <w:r>
        <w:rPr>
          <w:w w:val="90"/>
        </w:rPr>
        <w:t>from</w:t>
      </w:r>
      <w:r>
        <w:rPr>
          <w:spacing w:val="-33"/>
          <w:w w:val="90"/>
        </w:rPr>
        <w:t> </w:t>
      </w:r>
      <w:r>
        <w:rPr>
          <w:spacing w:val="-3"/>
          <w:w w:val="90"/>
        </w:rPr>
        <w:t>Washington</w:t>
      </w:r>
      <w:r>
        <w:rPr>
          <w:spacing w:val="-33"/>
          <w:w w:val="90"/>
        </w:rPr>
        <w:t> </w:t>
      </w:r>
      <w:r>
        <w:rPr>
          <w:w w:val="90"/>
        </w:rPr>
        <w:t>before</w:t>
      </w:r>
      <w:r>
        <w:rPr>
          <w:spacing w:val="-33"/>
          <w:w w:val="90"/>
        </w:rPr>
        <w:t> </w:t>
      </w:r>
      <w:r>
        <w:rPr>
          <w:w w:val="90"/>
        </w:rPr>
        <w:t>you</w:t>
      </w:r>
      <w:r>
        <w:rPr>
          <w:spacing w:val="-33"/>
          <w:w w:val="90"/>
        </w:rPr>
        <w:t> </w:t>
      </w:r>
      <w:r>
        <w:rPr>
          <w:w w:val="90"/>
        </w:rPr>
        <w:t>proceed</w:t>
      </w:r>
      <w:r>
        <w:rPr>
          <w:spacing w:val="-33"/>
          <w:w w:val="90"/>
        </w:rPr>
        <w:t> </w:t>
      </w:r>
      <w:r>
        <w:rPr>
          <w:w w:val="90"/>
        </w:rPr>
        <w:t>north</w:t>
      </w:r>
      <w:r>
        <w:rPr>
          <w:spacing w:val="-33"/>
          <w:w w:val="90"/>
        </w:rPr>
        <w:t> </w:t>
      </w:r>
      <w:r>
        <w:rPr>
          <w:w w:val="90"/>
        </w:rPr>
        <w:t>to</w:t>
      </w:r>
      <w:r>
        <w:rPr>
          <w:spacing w:val="-33"/>
          <w:w w:val="90"/>
        </w:rPr>
        <w:t> </w:t>
      </w:r>
      <w:r>
        <w:rPr>
          <w:w w:val="90"/>
        </w:rPr>
        <w:t>Ottawa.</w:t>
      </w:r>
    </w:p>
    <w:p>
      <w:pPr>
        <w:pStyle w:val="BodyText"/>
        <w:spacing w:line="288" w:lineRule="exact" w:before="4"/>
        <w:ind w:left="118" w:right="2208" w:firstLine="351"/>
        <w:jc w:val="both"/>
      </w:pPr>
      <w:r>
        <w:rPr>
          <w:w w:val="90"/>
        </w:rPr>
        <w:t>Unless</w:t>
      </w:r>
      <w:r>
        <w:rPr>
          <w:spacing w:val="-19"/>
          <w:w w:val="90"/>
        </w:rPr>
        <w:t> </w:t>
      </w:r>
      <w:r>
        <w:rPr>
          <w:w w:val="90"/>
        </w:rPr>
        <w:t>I</w:t>
      </w:r>
      <w:r>
        <w:rPr>
          <w:spacing w:val="-19"/>
          <w:w w:val="90"/>
        </w:rPr>
        <w:t> </w:t>
      </w:r>
      <w:r>
        <w:rPr>
          <w:w w:val="90"/>
        </w:rPr>
        <w:t>hear</w:t>
      </w:r>
      <w:r>
        <w:rPr>
          <w:spacing w:val="-19"/>
          <w:w w:val="90"/>
        </w:rPr>
        <w:t> </w:t>
      </w:r>
      <w:r>
        <w:rPr>
          <w:w w:val="90"/>
        </w:rPr>
        <w:t>from</w:t>
      </w:r>
      <w:r>
        <w:rPr>
          <w:spacing w:val="-19"/>
          <w:w w:val="90"/>
        </w:rPr>
        <w:t> </w:t>
      </w:r>
      <w:r>
        <w:rPr>
          <w:w w:val="90"/>
        </w:rPr>
        <w:t>you</w:t>
      </w:r>
      <w:r>
        <w:rPr>
          <w:spacing w:val="-19"/>
          <w:w w:val="90"/>
        </w:rPr>
        <w:t> </w:t>
      </w:r>
      <w:r>
        <w:rPr>
          <w:w w:val="90"/>
        </w:rPr>
        <w:t>that</w:t>
      </w:r>
      <w:r>
        <w:rPr>
          <w:spacing w:val="-19"/>
          <w:w w:val="90"/>
        </w:rPr>
        <w:t> </w:t>
      </w:r>
      <w:r>
        <w:rPr>
          <w:w w:val="90"/>
        </w:rPr>
        <w:t>you</w:t>
      </w:r>
      <w:r>
        <w:rPr>
          <w:spacing w:val="-19"/>
          <w:w w:val="90"/>
        </w:rPr>
        <w:t> </w:t>
      </w:r>
      <w:r>
        <w:rPr>
          <w:w w:val="90"/>
        </w:rPr>
        <w:t>would</w:t>
      </w:r>
      <w:r>
        <w:rPr>
          <w:spacing w:val="-19"/>
          <w:w w:val="90"/>
        </w:rPr>
        <w:t> </w:t>
      </w:r>
      <w:r>
        <w:rPr>
          <w:w w:val="90"/>
        </w:rPr>
        <w:t>like</w:t>
      </w:r>
      <w:r>
        <w:rPr>
          <w:spacing w:val="-19"/>
          <w:w w:val="90"/>
        </w:rPr>
        <w:t> </w:t>
      </w:r>
      <w:r>
        <w:rPr>
          <w:w w:val="90"/>
        </w:rPr>
        <w:t>to</w:t>
      </w:r>
      <w:r>
        <w:rPr>
          <w:spacing w:val="-19"/>
          <w:w w:val="90"/>
        </w:rPr>
        <w:t> </w:t>
      </w:r>
      <w:r>
        <w:rPr>
          <w:w w:val="90"/>
        </w:rPr>
        <w:t>adopt</w:t>
      </w:r>
      <w:r>
        <w:rPr>
          <w:spacing w:val="-19"/>
          <w:w w:val="90"/>
        </w:rPr>
        <w:t> </w:t>
      </w:r>
      <w:r>
        <w:rPr>
          <w:w w:val="90"/>
        </w:rPr>
        <w:t>this</w:t>
      </w:r>
      <w:r>
        <w:rPr>
          <w:spacing w:val="-19"/>
          <w:w w:val="90"/>
        </w:rPr>
        <w:t> </w:t>
      </w:r>
      <w:r>
        <w:rPr>
          <w:w w:val="90"/>
        </w:rPr>
        <w:t>last</w:t>
      </w:r>
      <w:r>
        <w:rPr>
          <w:spacing w:val="-19"/>
          <w:w w:val="90"/>
        </w:rPr>
        <w:t> </w:t>
      </w:r>
      <w:r>
        <w:rPr>
          <w:w w:val="90"/>
        </w:rPr>
        <w:t>suggestion</w:t>
      </w:r>
      <w:r>
        <w:rPr>
          <w:spacing w:val="-19"/>
          <w:w w:val="90"/>
        </w:rPr>
        <w:t> </w:t>
      </w:r>
      <w:r>
        <w:rPr>
          <w:spacing w:val="-3"/>
          <w:w w:val="90"/>
        </w:rPr>
        <w:t>we</w:t>
      </w:r>
      <w:r>
        <w:rPr>
          <w:spacing w:val="-19"/>
          <w:w w:val="90"/>
        </w:rPr>
        <w:t> </w:t>
      </w:r>
      <w:r>
        <w:rPr>
          <w:w w:val="90"/>
        </w:rPr>
        <w:t>shall </w:t>
      </w:r>
      <w:r>
        <w:rPr>
          <w:spacing w:val="-3"/>
          <w:w w:val="90"/>
        </w:rPr>
        <w:t>leave</w:t>
      </w:r>
      <w:r>
        <w:rPr>
          <w:spacing w:val="-12"/>
          <w:w w:val="90"/>
        </w:rPr>
        <w:t> </w:t>
      </w:r>
      <w:r>
        <w:rPr>
          <w:w w:val="90"/>
        </w:rPr>
        <w:t>Chapel</w:t>
      </w:r>
      <w:r>
        <w:rPr>
          <w:spacing w:val="-12"/>
          <w:w w:val="90"/>
        </w:rPr>
        <w:t> </w:t>
      </w:r>
      <w:r>
        <w:rPr>
          <w:w w:val="90"/>
        </w:rPr>
        <w:t>Hill</w:t>
      </w:r>
      <w:r>
        <w:rPr>
          <w:spacing w:val="-12"/>
          <w:w w:val="90"/>
        </w:rPr>
        <w:t> </w:t>
      </w:r>
      <w:r>
        <w:rPr>
          <w:w w:val="90"/>
        </w:rPr>
        <w:t>out</w:t>
      </w:r>
      <w:r>
        <w:rPr>
          <w:spacing w:val="-12"/>
          <w:w w:val="90"/>
        </w:rPr>
        <w:t> </w:t>
      </w:r>
      <w:r>
        <w:rPr>
          <w:w w:val="90"/>
        </w:rPr>
        <w:t>of</w:t>
      </w:r>
      <w:r>
        <w:rPr>
          <w:spacing w:val="-12"/>
          <w:w w:val="90"/>
        </w:rPr>
        <w:t> </w:t>
      </w:r>
      <w:r>
        <w:rPr>
          <w:w w:val="90"/>
        </w:rPr>
        <w:t>our</w:t>
      </w:r>
      <w:r>
        <w:rPr>
          <w:spacing w:val="-12"/>
          <w:w w:val="90"/>
        </w:rPr>
        <w:t> </w:t>
      </w:r>
      <w:r>
        <w:rPr>
          <w:w w:val="90"/>
        </w:rPr>
        <w:t>accounting.</w:t>
      </w:r>
      <w:r>
        <w:rPr>
          <w:spacing w:val="9"/>
          <w:w w:val="90"/>
        </w:rPr>
        <w:t> </w:t>
      </w:r>
      <w:r>
        <w:rPr>
          <w:spacing w:val="-3"/>
          <w:w w:val="90"/>
        </w:rPr>
        <w:t>For</w:t>
      </w:r>
      <w:r>
        <w:rPr>
          <w:spacing w:val="-12"/>
          <w:w w:val="90"/>
        </w:rPr>
        <w:t> </w:t>
      </w:r>
      <w:r>
        <w:rPr>
          <w:w w:val="90"/>
        </w:rPr>
        <w:t>the</w:t>
      </w:r>
      <w:r>
        <w:rPr>
          <w:spacing w:val="-12"/>
          <w:w w:val="90"/>
        </w:rPr>
        <w:t> </w:t>
      </w:r>
      <w:r>
        <w:rPr>
          <w:w w:val="90"/>
        </w:rPr>
        <w:t>present</w:t>
      </w:r>
      <w:r>
        <w:rPr>
          <w:spacing w:val="-12"/>
          <w:w w:val="90"/>
        </w:rPr>
        <w:t> </w:t>
      </w:r>
      <w:r>
        <w:rPr>
          <w:w w:val="90"/>
        </w:rPr>
        <w:t>I</w:t>
      </w:r>
      <w:r>
        <w:rPr>
          <w:spacing w:val="-12"/>
          <w:w w:val="90"/>
        </w:rPr>
        <w:t> </w:t>
      </w:r>
      <w:r>
        <w:rPr>
          <w:w w:val="90"/>
        </w:rPr>
        <w:t>am</w:t>
      </w:r>
      <w:r>
        <w:rPr>
          <w:spacing w:val="-12"/>
          <w:w w:val="90"/>
        </w:rPr>
        <w:t> </w:t>
      </w:r>
      <w:r>
        <w:rPr>
          <w:w w:val="90"/>
        </w:rPr>
        <w:t>asking</w:t>
      </w:r>
      <w:r>
        <w:rPr>
          <w:spacing w:val="-12"/>
          <w:w w:val="90"/>
        </w:rPr>
        <w:t> </w:t>
      </w:r>
      <w:r>
        <w:rPr>
          <w:w w:val="90"/>
        </w:rPr>
        <w:t>Mr.</w:t>
      </w:r>
      <w:r>
        <w:rPr>
          <w:spacing w:val="9"/>
          <w:w w:val="90"/>
        </w:rPr>
        <w:t> </w:t>
      </w:r>
      <w:r>
        <w:rPr>
          <w:spacing w:val="-3"/>
          <w:w w:val="90"/>
        </w:rPr>
        <w:t>Lyle</w:t>
      </w:r>
      <w:r>
        <w:rPr>
          <w:spacing w:val="-12"/>
          <w:w w:val="90"/>
        </w:rPr>
        <w:t> </w:t>
      </w:r>
      <w:r>
        <w:rPr>
          <w:w w:val="90"/>
        </w:rPr>
        <w:t>to</w:t>
      </w:r>
      <w:r>
        <w:rPr>
          <w:spacing w:val="-12"/>
          <w:w w:val="90"/>
        </w:rPr>
        <w:t> </w:t>
      </w:r>
      <w:r>
        <w:rPr>
          <w:w w:val="90"/>
        </w:rPr>
        <w:t>see that</w:t>
      </w:r>
      <w:r>
        <w:rPr>
          <w:spacing w:val="-34"/>
          <w:w w:val="90"/>
        </w:rPr>
        <w:t> </w:t>
      </w:r>
      <w:r>
        <w:rPr>
          <w:w w:val="90"/>
        </w:rPr>
        <w:t>you</w:t>
      </w:r>
      <w:r>
        <w:rPr>
          <w:spacing w:val="-34"/>
          <w:w w:val="90"/>
        </w:rPr>
        <w:t> </w:t>
      </w:r>
      <w:r>
        <w:rPr>
          <w:w w:val="90"/>
        </w:rPr>
        <w:t>receive</w:t>
      </w:r>
      <w:r>
        <w:rPr>
          <w:spacing w:val="-34"/>
          <w:w w:val="90"/>
        </w:rPr>
        <w:t> </w:t>
      </w:r>
      <w:r>
        <w:rPr>
          <w:w w:val="90"/>
        </w:rPr>
        <w:t>funds</w:t>
      </w:r>
      <w:r>
        <w:rPr>
          <w:spacing w:val="-34"/>
          <w:w w:val="90"/>
        </w:rPr>
        <w:t> </w:t>
      </w:r>
      <w:r>
        <w:rPr>
          <w:w w:val="90"/>
        </w:rPr>
        <w:t>for</w:t>
      </w:r>
      <w:r>
        <w:rPr>
          <w:spacing w:val="-34"/>
          <w:w w:val="90"/>
        </w:rPr>
        <w:t> </w:t>
      </w:r>
      <w:r>
        <w:rPr>
          <w:w w:val="90"/>
        </w:rPr>
        <w:t>the</w:t>
      </w:r>
      <w:r>
        <w:rPr>
          <w:spacing w:val="-34"/>
          <w:w w:val="90"/>
        </w:rPr>
        <w:t> </w:t>
      </w:r>
      <w:r>
        <w:rPr>
          <w:w w:val="90"/>
        </w:rPr>
        <w:t>rest</w:t>
      </w:r>
      <w:r>
        <w:rPr>
          <w:spacing w:val="-34"/>
          <w:w w:val="90"/>
        </w:rPr>
        <w:t> </w:t>
      </w:r>
      <w:r>
        <w:rPr>
          <w:w w:val="90"/>
        </w:rPr>
        <w:t>of</w:t>
      </w:r>
      <w:r>
        <w:rPr>
          <w:spacing w:val="-34"/>
          <w:w w:val="90"/>
        </w:rPr>
        <w:t> </w:t>
      </w:r>
      <w:r>
        <w:rPr>
          <w:w w:val="90"/>
        </w:rPr>
        <w:t>the</w:t>
      </w:r>
      <w:r>
        <w:rPr>
          <w:spacing w:val="-34"/>
          <w:w w:val="90"/>
        </w:rPr>
        <w:t> </w:t>
      </w:r>
      <w:r>
        <w:rPr>
          <w:w w:val="90"/>
        </w:rPr>
        <w:t>itinerary</w:t>
      </w:r>
      <w:r>
        <w:rPr>
          <w:spacing w:val="-34"/>
          <w:w w:val="90"/>
        </w:rPr>
        <w:t> </w:t>
      </w:r>
      <w:r>
        <w:rPr>
          <w:w w:val="90"/>
        </w:rPr>
        <w:t>and</w:t>
      </w:r>
      <w:r>
        <w:rPr>
          <w:spacing w:val="-34"/>
          <w:w w:val="90"/>
        </w:rPr>
        <w:t> </w:t>
      </w:r>
      <w:r>
        <w:rPr>
          <w:w w:val="90"/>
        </w:rPr>
        <w:t>I</w:t>
      </w:r>
      <w:r>
        <w:rPr>
          <w:spacing w:val="-34"/>
          <w:w w:val="90"/>
        </w:rPr>
        <w:t> </w:t>
      </w:r>
      <w:r>
        <w:rPr>
          <w:w w:val="90"/>
        </w:rPr>
        <w:t>am</w:t>
      </w:r>
      <w:r>
        <w:rPr>
          <w:spacing w:val="-34"/>
          <w:w w:val="90"/>
        </w:rPr>
        <w:t> </w:t>
      </w:r>
      <w:r>
        <w:rPr>
          <w:w w:val="90"/>
        </w:rPr>
        <w:t>asking</w:t>
      </w:r>
      <w:r>
        <w:rPr>
          <w:spacing w:val="-34"/>
          <w:w w:val="90"/>
        </w:rPr>
        <w:t> </w:t>
      </w:r>
      <w:r>
        <w:rPr>
          <w:w w:val="90"/>
        </w:rPr>
        <w:t>him</w:t>
      </w:r>
      <w:r>
        <w:rPr>
          <w:spacing w:val="-34"/>
          <w:w w:val="90"/>
        </w:rPr>
        <w:t> </w:t>
      </w:r>
      <w:r>
        <w:rPr>
          <w:w w:val="90"/>
        </w:rPr>
        <w:t>to</w:t>
      </w:r>
      <w:r>
        <w:rPr>
          <w:spacing w:val="-34"/>
          <w:w w:val="90"/>
        </w:rPr>
        <w:t> </w:t>
      </w:r>
      <w:r>
        <w:rPr>
          <w:w w:val="90"/>
        </w:rPr>
        <w:t>communicate with</w:t>
      </w:r>
      <w:r>
        <w:rPr>
          <w:spacing w:val="-33"/>
          <w:w w:val="90"/>
        </w:rPr>
        <w:t> </w:t>
      </w:r>
      <w:r>
        <w:rPr>
          <w:w w:val="90"/>
        </w:rPr>
        <w:t>you,</w:t>
      </w:r>
      <w:r>
        <w:rPr>
          <w:spacing w:val="-32"/>
          <w:w w:val="90"/>
        </w:rPr>
        <w:t> </w:t>
      </w:r>
      <w:r>
        <w:rPr>
          <w:w w:val="90"/>
        </w:rPr>
        <w:t>also,</w:t>
      </w:r>
      <w:r>
        <w:rPr>
          <w:spacing w:val="-32"/>
          <w:w w:val="90"/>
        </w:rPr>
        <w:t> </w:t>
      </w:r>
      <w:r>
        <w:rPr>
          <w:w w:val="90"/>
        </w:rPr>
        <w:t>about</w:t>
      </w:r>
      <w:r>
        <w:rPr>
          <w:spacing w:val="-33"/>
          <w:w w:val="90"/>
        </w:rPr>
        <w:t> </w:t>
      </w:r>
      <w:r>
        <w:rPr>
          <w:w w:val="90"/>
        </w:rPr>
        <w:t>arrangements</w:t>
      </w:r>
      <w:r>
        <w:rPr>
          <w:spacing w:val="-33"/>
          <w:w w:val="90"/>
        </w:rPr>
        <w:t> </w:t>
      </w:r>
      <w:r>
        <w:rPr>
          <w:w w:val="90"/>
        </w:rPr>
        <w:t>with</w:t>
      </w:r>
      <w:r>
        <w:rPr>
          <w:spacing w:val="-32"/>
          <w:w w:val="90"/>
        </w:rPr>
        <w:t> </w:t>
      </w:r>
      <w:r>
        <w:rPr>
          <w:w w:val="90"/>
        </w:rPr>
        <w:t>the</w:t>
      </w:r>
      <w:r>
        <w:rPr>
          <w:spacing w:val="-32"/>
          <w:w w:val="90"/>
        </w:rPr>
        <w:t> </w:t>
      </w:r>
      <w:r>
        <w:rPr>
          <w:w w:val="90"/>
        </w:rPr>
        <w:t>immigration</w:t>
      </w:r>
      <w:r>
        <w:rPr>
          <w:spacing w:val="-33"/>
          <w:w w:val="90"/>
        </w:rPr>
        <w:t> </w:t>
      </w:r>
      <w:r>
        <w:rPr>
          <w:w w:val="90"/>
        </w:rPr>
        <w:t>authorities</w:t>
      </w:r>
      <w:r>
        <w:rPr>
          <w:spacing w:val="-33"/>
          <w:w w:val="90"/>
        </w:rPr>
        <w:t> </w:t>
      </w:r>
      <w:r>
        <w:rPr>
          <w:w w:val="90"/>
        </w:rPr>
        <w:t>at</w:t>
      </w:r>
      <w:r>
        <w:rPr>
          <w:spacing w:val="-32"/>
          <w:w w:val="90"/>
        </w:rPr>
        <w:t> </w:t>
      </w:r>
      <w:r>
        <w:rPr>
          <w:w w:val="90"/>
        </w:rPr>
        <w:t>the</w:t>
      </w:r>
      <w:r>
        <w:rPr>
          <w:spacing w:val="-33"/>
          <w:w w:val="90"/>
        </w:rPr>
        <w:t> </w:t>
      </w:r>
      <w:r>
        <w:rPr>
          <w:w w:val="90"/>
        </w:rPr>
        <w:t>Canadian border.</w:t>
      </w:r>
      <w:r>
        <w:rPr>
          <w:spacing w:val="-33"/>
          <w:w w:val="90"/>
        </w:rPr>
        <w:t> </w:t>
      </w:r>
      <w:r>
        <w:rPr>
          <w:w w:val="90"/>
        </w:rPr>
        <w:t>I</w:t>
      </w:r>
      <w:r>
        <w:rPr>
          <w:spacing w:val="-36"/>
          <w:w w:val="90"/>
        </w:rPr>
        <w:t> </w:t>
      </w:r>
      <w:r>
        <w:rPr>
          <w:w w:val="90"/>
        </w:rPr>
        <w:t>hope</w:t>
      </w:r>
      <w:r>
        <w:rPr>
          <w:spacing w:val="-36"/>
          <w:w w:val="90"/>
        </w:rPr>
        <w:t> </w:t>
      </w:r>
      <w:r>
        <w:rPr>
          <w:w w:val="90"/>
        </w:rPr>
        <w:t>that</w:t>
      </w:r>
      <w:r>
        <w:rPr>
          <w:spacing w:val="-36"/>
          <w:w w:val="90"/>
        </w:rPr>
        <w:t> </w:t>
      </w:r>
      <w:r>
        <w:rPr>
          <w:w w:val="90"/>
        </w:rPr>
        <w:t>you</w:t>
      </w:r>
      <w:r>
        <w:rPr>
          <w:spacing w:val="-36"/>
          <w:w w:val="90"/>
        </w:rPr>
        <w:t> </w:t>
      </w:r>
      <w:r>
        <w:rPr>
          <w:spacing w:val="-3"/>
          <w:w w:val="90"/>
        </w:rPr>
        <w:t>have</w:t>
      </w:r>
      <w:r>
        <w:rPr>
          <w:spacing w:val="-36"/>
          <w:w w:val="90"/>
        </w:rPr>
        <w:t> </w:t>
      </w:r>
      <w:r>
        <w:rPr>
          <w:w w:val="90"/>
        </w:rPr>
        <w:t>an</w:t>
      </w:r>
      <w:r>
        <w:rPr>
          <w:spacing w:val="-36"/>
          <w:w w:val="90"/>
        </w:rPr>
        <w:t> </w:t>
      </w:r>
      <w:r>
        <w:rPr>
          <w:w w:val="90"/>
        </w:rPr>
        <w:t>excellent</w:t>
      </w:r>
      <w:r>
        <w:rPr>
          <w:spacing w:val="-36"/>
          <w:w w:val="90"/>
        </w:rPr>
        <w:t> </w:t>
      </w:r>
      <w:r>
        <w:rPr>
          <w:w w:val="90"/>
        </w:rPr>
        <w:t>and</w:t>
      </w:r>
      <w:r>
        <w:rPr>
          <w:spacing w:val="-36"/>
          <w:w w:val="90"/>
        </w:rPr>
        <w:t> </w:t>
      </w:r>
      <w:r>
        <w:rPr>
          <w:w w:val="90"/>
        </w:rPr>
        <w:t>profitable</w:t>
      </w:r>
      <w:r>
        <w:rPr>
          <w:spacing w:val="-36"/>
          <w:w w:val="90"/>
        </w:rPr>
        <w:t> </w:t>
      </w:r>
      <w:r>
        <w:rPr>
          <w:w w:val="90"/>
        </w:rPr>
        <w:t>summer.</w:t>
      </w:r>
    </w:p>
    <w:p>
      <w:pPr>
        <w:pStyle w:val="BodyText"/>
        <w:spacing w:line="288" w:lineRule="exact" w:before="4"/>
        <w:ind w:left="118" w:right="2208" w:firstLine="351"/>
        <w:jc w:val="both"/>
      </w:pPr>
      <w:r>
        <w:rPr>
          <w:w w:val="90"/>
        </w:rPr>
        <w:t>Dr.</w:t>
      </w:r>
      <w:r>
        <w:rPr>
          <w:spacing w:val="-11"/>
          <w:w w:val="90"/>
        </w:rPr>
        <w:t> </w:t>
      </w:r>
      <w:r>
        <w:rPr>
          <w:w w:val="90"/>
        </w:rPr>
        <w:t>Lutz</w:t>
      </w:r>
      <w:r>
        <w:rPr>
          <w:color w:val="2E3092"/>
          <w:w w:val="90"/>
          <w:position w:val="9"/>
          <w:sz w:val="17"/>
        </w:rPr>
        <w:t>43</w:t>
      </w:r>
      <w:r>
        <w:rPr>
          <w:color w:val="2E3092"/>
          <w:spacing w:val="-2"/>
          <w:w w:val="90"/>
          <w:position w:val="9"/>
          <w:sz w:val="17"/>
        </w:rPr>
        <w:t> </w:t>
      </w:r>
      <w:r>
        <w:rPr>
          <w:w w:val="90"/>
        </w:rPr>
        <w:t>of</w:t>
      </w:r>
      <w:r>
        <w:rPr>
          <w:spacing w:val="-23"/>
          <w:w w:val="90"/>
        </w:rPr>
        <w:t> </w:t>
      </w:r>
      <w:r>
        <w:rPr>
          <w:w w:val="90"/>
        </w:rPr>
        <w:t>Freiburg</w:t>
      </w:r>
      <w:r>
        <w:rPr>
          <w:spacing w:val="-24"/>
          <w:w w:val="90"/>
        </w:rPr>
        <w:t> </w:t>
      </w:r>
      <w:r>
        <w:rPr>
          <w:w w:val="90"/>
        </w:rPr>
        <w:t>is</w:t>
      </w:r>
      <w:r>
        <w:rPr>
          <w:spacing w:val="-24"/>
          <w:w w:val="90"/>
        </w:rPr>
        <w:t> </w:t>
      </w:r>
      <w:r>
        <w:rPr>
          <w:w w:val="90"/>
        </w:rPr>
        <w:t>in</w:t>
      </w:r>
      <w:r>
        <w:rPr>
          <w:spacing w:val="-23"/>
          <w:w w:val="90"/>
        </w:rPr>
        <w:t> </w:t>
      </w:r>
      <w:r>
        <w:rPr>
          <w:w w:val="90"/>
        </w:rPr>
        <w:t>this</w:t>
      </w:r>
      <w:r>
        <w:rPr>
          <w:spacing w:val="-24"/>
          <w:w w:val="90"/>
        </w:rPr>
        <w:t> </w:t>
      </w:r>
      <w:r>
        <w:rPr>
          <w:w w:val="90"/>
        </w:rPr>
        <w:t>country</w:t>
      </w:r>
      <w:r>
        <w:rPr>
          <w:spacing w:val="-23"/>
          <w:w w:val="90"/>
        </w:rPr>
        <w:t> </w:t>
      </w:r>
      <w:r>
        <w:rPr>
          <w:w w:val="90"/>
        </w:rPr>
        <w:t>and</w:t>
      </w:r>
      <w:r>
        <w:rPr>
          <w:spacing w:val="-24"/>
          <w:w w:val="90"/>
        </w:rPr>
        <w:t> </w:t>
      </w:r>
      <w:r>
        <w:rPr>
          <w:w w:val="90"/>
        </w:rPr>
        <w:t>may</w:t>
      </w:r>
      <w:r>
        <w:rPr>
          <w:spacing w:val="-23"/>
          <w:w w:val="90"/>
        </w:rPr>
        <w:t> </w:t>
      </w:r>
      <w:r>
        <w:rPr>
          <w:w w:val="90"/>
        </w:rPr>
        <w:t>be</w:t>
      </w:r>
      <w:r>
        <w:rPr>
          <w:spacing w:val="-24"/>
          <w:w w:val="90"/>
        </w:rPr>
        <w:t> </w:t>
      </w:r>
      <w:r>
        <w:rPr>
          <w:w w:val="90"/>
        </w:rPr>
        <w:t>addressed</w:t>
      </w:r>
      <w:r>
        <w:rPr>
          <w:spacing w:val="-23"/>
          <w:w w:val="90"/>
        </w:rPr>
        <w:t> </w:t>
      </w:r>
      <w:r>
        <w:rPr>
          <w:w w:val="90"/>
        </w:rPr>
        <w:t>at</w:t>
      </w:r>
      <w:r>
        <w:rPr>
          <w:spacing w:val="-24"/>
          <w:w w:val="90"/>
        </w:rPr>
        <w:t> </w:t>
      </w:r>
      <w:r>
        <w:rPr>
          <w:w w:val="90"/>
        </w:rPr>
        <w:t>6106</w:t>
      </w:r>
      <w:r>
        <w:rPr>
          <w:spacing w:val="-23"/>
          <w:w w:val="90"/>
        </w:rPr>
        <w:t> </w:t>
      </w:r>
      <w:r>
        <w:rPr>
          <w:w w:val="90"/>
        </w:rPr>
        <w:t>University </w:t>
      </w:r>
      <w:r>
        <w:rPr>
          <w:spacing w:val="-4"/>
          <w:w w:val="85"/>
        </w:rPr>
        <w:t>Avenue, </w:t>
      </w:r>
      <w:r>
        <w:rPr>
          <w:w w:val="85"/>
        </w:rPr>
        <w:t>Chicago,</w:t>
      </w:r>
      <w:r>
        <w:rPr>
          <w:spacing w:val="39"/>
          <w:w w:val="85"/>
        </w:rPr>
        <w:t> </w:t>
      </w:r>
      <w:r>
        <w:rPr>
          <w:w w:val="85"/>
        </w:rPr>
        <w:t>Illinois.</w:t>
      </w:r>
    </w:p>
    <w:p>
      <w:pPr>
        <w:pStyle w:val="BodyText"/>
        <w:spacing w:line="288" w:lineRule="exact" w:before="4"/>
        <w:ind w:left="469" w:right="8092"/>
      </w:pPr>
      <w:r>
        <w:rPr>
          <w:w w:val="85"/>
        </w:rPr>
        <w:t>Sincerely yours, Stacy May</w:t>
      </w:r>
    </w:p>
    <w:p>
      <w:pPr>
        <w:pStyle w:val="BodyText"/>
        <w:spacing w:before="7"/>
        <w:rPr>
          <w:sz w:val="33"/>
        </w:rPr>
      </w:pPr>
    </w:p>
    <w:p>
      <w:pPr>
        <w:pStyle w:val="BodyText"/>
        <w:spacing w:line="288" w:lineRule="exact"/>
        <w:ind w:left="118" w:right="8268"/>
        <w:jc w:val="both"/>
      </w:pPr>
      <w:r>
        <w:rPr>
          <w:w w:val="90"/>
        </w:rPr>
        <w:t>Dr. August Lösch 1727</w:t>
      </w:r>
      <w:r>
        <w:rPr>
          <w:spacing w:val="-21"/>
          <w:w w:val="90"/>
        </w:rPr>
        <w:t> </w:t>
      </w:r>
      <w:r>
        <w:rPr>
          <w:w w:val="90"/>
        </w:rPr>
        <w:t>F</w:t>
      </w:r>
      <w:r>
        <w:rPr>
          <w:spacing w:val="-21"/>
          <w:w w:val="90"/>
        </w:rPr>
        <w:t> </w:t>
      </w:r>
      <w:r>
        <w:rPr>
          <w:w w:val="90"/>
        </w:rPr>
        <w:t>Street,</w:t>
      </w:r>
      <w:r>
        <w:rPr>
          <w:spacing w:val="-21"/>
          <w:w w:val="90"/>
        </w:rPr>
        <w:t> </w:t>
      </w:r>
      <w:r>
        <w:rPr>
          <w:spacing w:val="-12"/>
          <w:w w:val="90"/>
        </w:rPr>
        <w:t>N.W. </w:t>
      </w:r>
      <w:bookmarkStart w:name="4.13 Albert Wolfe an Lösch. Columbus, 15" w:id="490"/>
      <w:bookmarkEnd w:id="490"/>
      <w:r>
        <w:rPr>
          <w:spacing w:val="-12"/>
          <w:w w:val="90"/>
        </w:rPr>
      </w:r>
      <w:bookmarkStart w:name="_bookmark366" w:id="491"/>
      <w:bookmarkEnd w:id="491"/>
      <w:r>
        <w:rPr>
          <w:spacing w:val="-12"/>
          <w:w w:val="90"/>
        </w:rPr>
      </w:r>
      <w:r>
        <w:rPr>
          <w:spacing w:val="-3"/>
          <w:w w:val="90"/>
        </w:rPr>
        <w:t>Washington,</w:t>
      </w:r>
      <w:r>
        <w:rPr>
          <w:spacing w:val="-6"/>
          <w:w w:val="90"/>
        </w:rPr>
        <w:t> </w:t>
      </w:r>
      <w:r>
        <w:rPr>
          <w:spacing w:val="-4"/>
          <w:w w:val="90"/>
        </w:rPr>
        <w:t>D.C.</w:t>
      </w:r>
    </w:p>
    <w:p>
      <w:pPr>
        <w:pStyle w:val="BodyText"/>
        <w:spacing w:before="5"/>
        <w:rPr>
          <w:sz w:val="32"/>
        </w:rPr>
      </w:pPr>
    </w:p>
    <w:p>
      <w:pPr>
        <w:pStyle w:val="Heading3"/>
        <w:numPr>
          <w:ilvl w:val="1"/>
          <w:numId w:val="46"/>
        </w:numPr>
        <w:tabs>
          <w:tab w:pos="880" w:val="left" w:leader="none"/>
        </w:tabs>
        <w:spacing w:line="240" w:lineRule="auto" w:before="0" w:after="0"/>
        <w:ind w:left="879" w:right="0" w:hanging="761"/>
        <w:jc w:val="both"/>
      </w:pPr>
      <w:r>
        <w:rPr/>
        <w:t>Albert </w:t>
      </w:r>
      <w:r>
        <w:rPr>
          <w:spacing w:val="-4"/>
        </w:rPr>
        <w:t>Wolfe </w:t>
      </w:r>
      <w:r>
        <w:rPr/>
        <w:t>an Lösch. Columbus, 15. Juni</w:t>
      </w:r>
      <w:r>
        <w:rPr>
          <w:spacing w:val="-49"/>
        </w:rPr>
        <w:t> </w:t>
      </w:r>
      <w:r>
        <w:rPr/>
        <w:t>1937</w:t>
      </w:r>
    </w:p>
    <w:p>
      <w:pPr>
        <w:pStyle w:val="BodyText"/>
        <w:spacing w:line="288" w:lineRule="exact" w:before="246"/>
        <w:ind w:left="118" w:right="2199"/>
      </w:pPr>
      <w:r>
        <w:rPr>
          <w:w w:val="90"/>
        </w:rPr>
        <w:t>Briefkopf</w:t>
      </w:r>
      <w:r>
        <w:rPr>
          <w:spacing w:val="-31"/>
          <w:w w:val="90"/>
        </w:rPr>
        <w:t> </w:t>
      </w:r>
      <w:r>
        <w:rPr>
          <w:w w:val="90"/>
        </w:rPr>
        <w:t>der</w:t>
      </w:r>
      <w:r>
        <w:rPr>
          <w:spacing w:val="-31"/>
          <w:w w:val="90"/>
        </w:rPr>
        <w:t> </w:t>
      </w:r>
      <w:r>
        <w:rPr>
          <w:w w:val="90"/>
        </w:rPr>
        <w:t>Ohio</w:t>
      </w:r>
      <w:r>
        <w:rPr>
          <w:spacing w:val="-31"/>
          <w:w w:val="90"/>
        </w:rPr>
        <w:t> </w:t>
      </w:r>
      <w:r>
        <w:rPr>
          <w:w w:val="90"/>
        </w:rPr>
        <w:t>State</w:t>
      </w:r>
      <w:r>
        <w:rPr>
          <w:spacing w:val="-31"/>
          <w:w w:val="90"/>
        </w:rPr>
        <w:t> </w:t>
      </w:r>
      <w:r>
        <w:rPr>
          <w:spacing w:val="-3"/>
          <w:w w:val="90"/>
        </w:rPr>
        <w:t>University,</w:t>
      </w:r>
      <w:r>
        <w:rPr>
          <w:spacing w:val="-31"/>
          <w:w w:val="90"/>
        </w:rPr>
        <w:t> </w:t>
      </w:r>
      <w:r>
        <w:rPr>
          <w:w w:val="90"/>
        </w:rPr>
        <w:t>Department</w:t>
      </w:r>
      <w:r>
        <w:rPr>
          <w:spacing w:val="-31"/>
          <w:w w:val="90"/>
        </w:rPr>
        <w:t> </w:t>
      </w:r>
      <w:r>
        <w:rPr>
          <w:w w:val="90"/>
        </w:rPr>
        <w:t>of</w:t>
      </w:r>
      <w:r>
        <w:rPr>
          <w:spacing w:val="-31"/>
          <w:w w:val="90"/>
        </w:rPr>
        <w:t> </w:t>
      </w:r>
      <w:r>
        <w:rPr>
          <w:w w:val="90"/>
        </w:rPr>
        <w:t>Economics</w:t>
      </w:r>
      <w:r>
        <w:rPr>
          <w:spacing w:val="-31"/>
          <w:w w:val="90"/>
        </w:rPr>
        <w:t> </w:t>
      </w:r>
      <w:r>
        <w:rPr>
          <w:w w:val="90"/>
        </w:rPr>
        <w:t>gedruckt,</w:t>
      </w:r>
      <w:r>
        <w:rPr>
          <w:spacing w:val="-31"/>
          <w:w w:val="90"/>
        </w:rPr>
        <w:t> </w:t>
      </w:r>
      <w:r>
        <w:rPr>
          <w:w w:val="90"/>
        </w:rPr>
        <w:t>Datum</w:t>
      </w:r>
      <w:r>
        <w:rPr>
          <w:spacing w:val="-31"/>
          <w:w w:val="90"/>
        </w:rPr>
        <w:t> </w:t>
      </w:r>
      <w:r>
        <w:rPr>
          <w:w w:val="90"/>
        </w:rPr>
        <w:t>und </w:t>
      </w:r>
      <w:r>
        <w:rPr>
          <w:spacing w:val="-8"/>
          <w:w w:val="85"/>
        </w:rPr>
        <w:t>Text  </w:t>
      </w:r>
      <w:r>
        <w:rPr>
          <w:w w:val="85"/>
        </w:rPr>
        <w:t>maschinengeschrieben, eigenhändig</w:t>
      </w:r>
      <w:r>
        <w:rPr>
          <w:spacing w:val="5"/>
          <w:w w:val="85"/>
        </w:rPr>
        <w:t> </w:t>
      </w:r>
      <w:r>
        <w:rPr>
          <w:w w:val="85"/>
        </w:rPr>
        <w:t>unterzeichnet.</w:t>
      </w:r>
    </w:p>
    <w:p>
      <w:pPr>
        <w:pStyle w:val="BodyText"/>
        <w:spacing w:line="303" w:lineRule="exact"/>
        <w:ind w:left="118"/>
        <w:jc w:val="both"/>
      </w:pPr>
      <w:r>
        <w:rPr>
          <w:w w:val="90"/>
        </w:rPr>
        <w:t>StA HDH, Nachlaß August Lösch, Kiste 13</w:t>
      </w:r>
    </w:p>
    <w:p>
      <w:pPr>
        <w:pStyle w:val="BodyText"/>
        <w:spacing w:before="9"/>
        <w:rPr>
          <w:sz w:val="25"/>
        </w:rPr>
      </w:pPr>
      <w:r>
        <w:rPr/>
        <w:pict>
          <v:line style="position:absolute;mso-position-horizontal-relative:page;mso-position-vertical-relative:paragraph;z-index:7144;mso-wrap-distance-left:0;mso-wrap-distance-right:0" from="88.935997pt,19.491703pt" to="244.350997pt,19.491703pt" stroked="true" strokeweight=".398pt" strokecolor="#000000">
            <v:stroke dashstyle="solid"/>
            <w10:wrap type="topAndBottom"/>
          </v:line>
        </w:pict>
      </w:r>
    </w:p>
    <w:p>
      <w:pPr>
        <w:spacing w:line="213" w:lineRule="auto" w:before="0"/>
        <w:ind w:left="118" w:right="2208" w:firstLine="235"/>
        <w:jc w:val="both"/>
        <w:rPr>
          <w:sz w:val="20"/>
        </w:rPr>
      </w:pPr>
      <w:r>
        <w:rPr>
          <w:w w:val="85"/>
          <w:position w:val="7"/>
          <w:sz w:val="14"/>
        </w:rPr>
        <w:t>41</w:t>
      </w:r>
      <w:bookmarkStart w:name="_bookmark367" w:id="492"/>
      <w:bookmarkEnd w:id="492"/>
      <w:r>
        <w:rPr>
          <w:w w:val="85"/>
          <w:position w:val="7"/>
          <w:sz w:val="14"/>
        </w:rPr>
      </w:r>
      <w:r>
        <w:rPr>
          <w:w w:val="85"/>
          <w:sz w:val="20"/>
        </w:rPr>
        <w:t>Joseph Schumpeter (1883-1950), österreichisch-amerikanischer Ökonom, Konjunkturtheoretiker und </w:t>
      </w:r>
      <w:bookmarkStart w:name="_bookmark368" w:id="493"/>
      <w:bookmarkEnd w:id="493"/>
      <w:r>
        <w:rPr>
          <w:w w:val="85"/>
          <w:sz w:val="20"/>
        </w:rPr>
        <w:t>Sozialwissenschaftler,</w:t>
      </w:r>
      <w:r>
        <w:rPr>
          <w:w w:val="85"/>
          <w:sz w:val="20"/>
        </w:rPr>
        <w:t> ab 1932 ständig an der Harvard University.</w:t>
      </w:r>
    </w:p>
    <w:p>
      <w:pPr>
        <w:spacing w:line="213" w:lineRule="auto" w:before="0"/>
        <w:ind w:left="118" w:right="2208" w:firstLine="213"/>
        <w:jc w:val="both"/>
        <w:rPr>
          <w:sz w:val="20"/>
        </w:rPr>
      </w:pPr>
      <w:r>
        <w:rPr>
          <w:w w:val="85"/>
          <w:position w:val="7"/>
          <w:sz w:val="14"/>
        </w:rPr>
        <w:t>42</w:t>
      </w:r>
      <w:r>
        <w:rPr>
          <w:w w:val="85"/>
          <w:sz w:val="20"/>
        </w:rPr>
        <w:t>Jacob Viner (1892-1970) kanadischer Ökonom, neoklassischer Handelstheoretiker, and Begründer </w:t>
      </w:r>
      <w:r>
        <w:rPr>
          <w:w w:val="90"/>
          <w:sz w:val="20"/>
        </w:rPr>
        <w:t>der </w:t>
      </w:r>
      <w:bookmarkStart w:name="_bookmark369" w:id="494"/>
      <w:bookmarkEnd w:id="494"/>
      <w:r>
        <w:rPr>
          <w:w w:val="90"/>
          <w:sz w:val="20"/>
        </w:rPr>
        <w:t>frühen</w:t>
      </w:r>
      <w:r>
        <w:rPr>
          <w:w w:val="90"/>
          <w:sz w:val="20"/>
        </w:rPr>
        <w:t> Chicagoer Schule (Chicago School of Economics).</w:t>
      </w:r>
    </w:p>
    <w:p>
      <w:pPr>
        <w:spacing w:line="213" w:lineRule="auto" w:before="0"/>
        <w:ind w:left="118" w:right="2208" w:firstLine="223"/>
        <w:jc w:val="both"/>
        <w:rPr>
          <w:sz w:val="20"/>
        </w:rPr>
      </w:pPr>
      <w:r>
        <w:rPr>
          <w:w w:val="85"/>
          <w:position w:val="7"/>
          <w:sz w:val="14"/>
        </w:rPr>
        <w:t>43</w:t>
      </w:r>
      <w:r>
        <w:rPr>
          <w:w w:val="85"/>
          <w:sz w:val="20"/>
        </w:rPr>
        <w:t>Friedrich Lutz (1901-1975), deutscher Émigré Ökonom, studierte und habilitierte bei </w:t>
      </w:r>
      <w:r>
        <w:rPr>
          <w:spacing w:val="-4"/>
          <w:w w:val="85"/>
          <w:sz w:val="20"/>
        </w:rPr>
        <w:t>Walter</w:t>
      </w:r>
      <w:r>
        <w:rPr>
          <w:spacing w:val="-24"/>
          <w:w w:val="85"/>
          <w:sz w:val="20"/>
        </w:rPr>
        <w:t> </w:t>
      </w:r>
      <w:r>
        <w:rPr>
          <w:w w:val="85"/>
          <w:sz w:val="20"/>
        </w:rPr>
        <w:t>Eucken </w:t>
      </w:r>
      <w:r>
        <w:rPr>
          <w:w w:val="90"/>
          <w:sz w:val="20"/>
        </w:rPr>
        <w:t>in</w:t>
      </w:r>
      <w:r>
        <w:rPr>
          <w:spacing w:val="-11"/>
          <w:w w:val="90"/>
          <w:sz w:val="20"/>
        </w:rPr>
        <w:t> </w:t>
      </w:r>
      <w:r>
        <w:rPr>
          <w:w w:val="90"/>
          <w:sz w:val="20"/>
        </w:rPr>
        <w:t>Tübingen</w:t>
      </w:r>
      <w:r>
        <w:rPr>
          <w:spacing w:val="-11"/>
          <w:w w:val="90"/>
          <w:sz w:val="20"/>
        </w:rPr>
        <w:t> </w:t>
      </w:r>
      <w:r>
        <w:rPr>
          <w:w w:val="90"/>
          <w:sz w:val="20"/>
        </w:rPr>
        <w:t>und</w:t>
      </w:r>
      <w:r>
        <w:rPr>
          <w:spacing w:val="-11"/>
          <w:w w:val="90"/>
          <w:sz w:val="20"/>
        </w:rPr>
        <w:t> </w:t>
      </w:r>
      <w:r>
        <w:rPr>
          <w:w w:val="90"/>
          <w:sz w:val="20"/>
        </w:rPr>
        <w:t>Freiburg.</w:t>
      </w:r>
      <w:r>
        <w:rPr>
          <w:spacing w:val="14"/>
          <w:w w:val="90"/>
          <w:sz w:val="20"/>
        </w:rPr>
        <w:t> </w:t>
      </w:r>
      <w:r>
        <w:rPr>
          <w:w w:val="90"/>
          <w:sz w:val="20"/>
        </w:rPr>
        <w:t>Mitglied</w:t>
      </w:r>
      <w:r>
        <w:rPr>
          <w:spacing w:val="-11"/>
          <w:w w:val="90"/>
          <w:sz w:val="20"/>
        </w:rPr>
        <w:t> </w:t>
      </w:r>
      <w:r>
        <w:rPr>
          <w:w w:val="90"/>
          <w:sz w:val="20"/>
        </w:rPr>
        <w:t>der</w:t>
      </w:r>
      <w:r>
        <w:rPr>
          <w:spacing w:val="-11"/>
          <w:w w:val="90"/>
          <w:sz w:val="20"/>
        </w:rPr>
        <w:t> </w:t>
      </w:r>
      <w:r>
        <w:rPr>
          <w:w w:val="90"/>
          <w:sz w:val="20"/>
        </w:rPr>
        <w:t>ordoliberalen</w:t>
      </w:r>
      <w:r>
        <w:rPr>
          <w:spacing w:val="-11"/>
          <w:w w:val="90"/>
          <w:sz w:val="20"/>
        </w:rPr>
        <w:t> </w:t>
      </w:r>
      <w:r>
        <w:rPr>
          <w:w w:val="90"/>
          <w:sz w:val="20"/>
        </w:rPr>
        <w:t>Freiburger</w:t>
      </w:r>
      <w:r>
        <w:rPr>
          <w:spacing w:val="-11"/>
          <w:w w:val="90"/>
          <w:sz w:val="20"/>
        </w:rPr>
        <w:t> </w:t>
      </w:r>
      <w:r>
        <w:rPr>
          <w:w w:val="90"/>
          <w:sz w:val="20"/>
        </w:rPr>
        <w:t>Schule,</w:t>
      </w:r>
      <w:r>
        <w:rPr>
          <w:spacing w:val="-9"/>
          <w:w w:val="90"/>
          <w:sz w:val="20"/>
        </w:rPr>
        <w:t> </w:t>
      </w:r>
      <w:r>
        <w:rPr>
          <w:w w:val="90"/>
          <w:sz w:val="20"/>
        </w:rPr>
        <w:t>ab</w:t>
      </w:r>
      <w:r>
        <w:rPr>
          <w:spacing w:val="-11"/>
          <w:w w:val="90"/>
          <w:sz w:val="20"/>
        </w:rPr>
        <w:t> </w:t>
      </w:r>
      <w:r>
        <w:rPr>
          <w:w w:val="90"/>
          <w:sz w:val="20"/>
        </w:rPr>
        <w:t>1937</w:t>
      </w:r>
      <w:r>
        <w:rPr>
          <w:spacing w:val="-11"/>
          <w:w w:val="90"/>
          <w:sz w:val="20"/>
        </w:rPr>
        <w:t> </w:t>
      </w:r>
      <w:r>
        <w:rPr>
          <w:w w:val="90"/>
          <w:sz w:val="20"/>
        </w:rPr>
        <w:t>mit</w:t>
      </w:r>
      <w:r>
        <w:rPr>
          <w:spacing w:val="-11"/>
          <w:w w:val="90"/>
          <w:sz w:val="20"/>
        </w:rPr>
        <w:t> </w:t>
      </w:r>
      <w:r>
        <w:rPr>
          <w:w w:val="90"/>
          <w:sz w:val="20"/>
        </w:rPr>
        <w:t>der</w:t>
      </w:r>
      <w:r>
        <w:rPr>
          <w:spacing w:val="-11"/>
          <w:w w:val="90"/>
          <w:sz w:val="20"/>
        </w:rPr>
        <w:t> </w:t>
      </w:r>
      <w:r>
        <w:rPr>
          <w:w w:val="90"/>
          <w:sz w:val="20"/>
        </w:rPr>
        <w:t>britischen </w:t>
      </w:r>
      <w:r>
        <w:rPr>
          <w:w w:val="85"/>
          <w:sz w:val="20"/>
        </w:rPr>
        <w:t>Ökonomin</w:t>
      </w:r>
      <w:r>
        <w:rPr>
          <w:spacing w:val="-4"/>
          <w:w w:val="85"/>
          <w:sz w:val="20"/>
        </w:rPr>
        <w:t> </w:t>
      </w:r>
      <w:r>
        <w:rPr>
          <w:w w:val="85"/>
          <w:sz w:val="20"/>
        </w:rPr>
        <w:t>und</w:t>
      </w:r>
      <w:r>
        <w:rPr>
          <w:spacing w:val="-4"/>
          <w:w w:val="85"/>
          <w:sz w:val="20"/>
        </w:rPr>
        <w:t> </w:t>
      </w:r>
      <w:r>
        <w:rPr>
          <w:w w:val="85"/>
          <w:sz w:val="20"/>
        </w:rPr>
        <w:t>Hayek-Studentin</w:t>
      </w:r>
      <w:r>
        <w:rPr>
          <w:spacing w:val="-4"/>
          <w:w w:val="85"/>
          <w:sz w:val="20"/>
        </w:rPr>
        <w:t> </w:t>
      </w:r>
      <w:r>
        <w:rPr>
          <w:spacing w:val="-5"/>
          <w:w w:val="85"/>
          <w:sz w:val="20"/>
        </w:rPr>
        <w:t>Vera </w:t>
      </w:r>
      <w:r>
        <w:rPr>
          <w:w w:val="85"/>
          <w:sz w:val="20"/>
        </w:rPr>
        <w:t>Constance</w:t>
      </w:r>
      <w:r>
        <w:rPr>
          <w:spacing w:val="-4"/>
          <w:w w:val="85"/>
          <w:sz w:val="20"/>
        </w:rPr>
        <w:t> </w:t>
      </w:r>
      <w:r>
        <w:rPr>
          <w:w w:val="85"/>
          <w:sz w:val="20"/>
        </w:rPr>
        <w:t>Smith</w:t>
      </w:r>
      <w:r>
        <w:rPr>
          <w:spacing w:val="-4"/>
          <w:w w:val="85"/>
          <w:sz w:val="20"/>
        </w:rPr>
        <w:t> </w:t>
      </w:r>
      <w:r>
        <w:rPr>
          <w:w w:val="85"/>
          <w:sz w:val="20"/>
        </w:rPr>
        <w:t>verheiratet</w:t>
      </w:r>
      <w:r>
        <w:rPr>
          <w:spacing w:val="-4"/>
          <w:w w:val="85"/>
          <w:sz w:val="20"/>
        </w:rPr>
        <w:t> </w:t>
      </w:r>
      <w:r>
        <w:rPr>
          <w:w w:val="85"/>
          <w:sz w:val="20"/>
        </w:rPr>
        <w:t>und</w:t>
      </w:r>
      <w:r>
        <w:rPr>
          <w:spacing w:val="-4"/>
          <w:w w:val="85"/>
          <w:sz w:val="20"/>
        </w:rPr>
        <w:t> </w:t>
      </w:r>
      <w:r>
        <w:rPr>
          <w:w w:val="85"/>
          <w:sz w:val="20"/>
        </w:rPr>
        <w:t>ab</w:t>
      </w:r>
      <w:r>
        <w:rPr>
          <w:spacing w:val="-4"/>
          <w:w w:val="85"/>
          <w:sz w:val="20"/>
        </w:rPr>
        <w:t> </w:t>
      </w:r>
      <w:r>
        <w:rPr>
          <w:w w:val="85"/>
          <w:sz w:val="20"/>
        </w:rPr>
        <w:t>1938</w:t>
      </w:r>
      <w:r>
        <w:rPr>
          <w:spacing w:val="-4"/>
          <w:w w:val="85"/>
          <w:sz w:val="20"/>
        </w:rPr>
        <w:t> </w:t>
      </w:r>
      <w:r>
        <w:rPr>
          <w:w w:val="85"/>
          <w:sz w:val="20"/>
        </w:rPr>
        <w:t>permanent</w:t>
      </w:r>
      <w:r>
        <w:rPr>
          <w:spacing w:val="-5"/>
          <w:w w:val="85"/>
          <w:sz w:val="20"/>
        </w:rPr>
        <w:t> </w:t>
      </w:r>
      <w:r>
        <w:rPr>
          <w:w w:val="85"/>
          <w:sz w:val="20"/>
        </w:rPr>
        <w:t>in</w:t>
      </w:r>
      <w:r>
        <w:rPr>
          <w:spacing w:val="-4"/>
          <w:w w:val="85"/>
          <w:sz w:val="20"/>
        </w:rPr>
        <w:t> </w:t>
      </w:r>
      <w:r>
        <w:rPr>
          <w:w w:val="85"/>
          <w:sz w:val="20"/>
        </w:rPr>
        <w:t>den</w:t>
      </w:r>
      <w:r>
        <w:rPr>
          <w:spacing w:val="-4"/>
          <w:w w:val="85"/>
          <w:sz w:val="20"/>
        </w:rPr>
        <w:t> </w:t>
      </w:r>
      <w:r>
        <w:rPr>
          <w:w w:val="85"/>
          <w:sz w:val="20"/>
        </w:rPr>
        <w:t>USA, </w:t>
      </w:r>
      <w:r>
        <w:rPr>
          <w:spacing w:val="-3"/>
          <w:w w:val="90"/>
          <w:sz w:val="20"/>
        </w:rPr>
        <w:t>wo</w:t>
      </w:r>
      <w:r>
        <w:rPr>
          <w:spacing w:val="-21"/>
          <w:w w:val="90"/>
          <w:sz w:val="20"/>
        </w:rPr>
        <w:t> </w:t>
      </w:r>
      <w:r>
        <w:rPr>
          <w:w w:val="90"/>
          <w:sz w:val="20"/>
        </w:rPr>
        <w:t>er</w:t>
      </w:r>
      <w:r>
        <w:rPr>
          <w:spacing w:val="-21"/>
          <w:w w:val="90"/>
          <w:sz w:val="20"/>
        </w:rPr>
        <w:t> </w:t>
      </w:r>
      <w:r>
        <w:rPr>
          <w:w w:val="90"/>
          <w:sz w:val="20"/>
        </w:rPr>
        <w:t>bis</w:t>
      </w:r>
      <w:r>
        <w:rPr>
          <w:spacing w:val="-21"/>
          <w:w w:val="90"/>
          <w:sz w:val="20"/>
        </w:rPr>
        <w:t> </w:t>
      </w:r>
      <w:r>
        <w:rPr>
          <w:w w:val="90"/>
          <w:sz w:val="20"/>
        </w:rPr>
        <w:t>zu</w:t>
      </w:r>
      <w:r>
        <w:rPr>
          <w:spacing w:val="-21"/>
          <w:w w:val="90"/>
          <w:sz w:val="20"/>
        </w:rPr>
        <w:t> </w:t>
      </w:r>
      <w:r>
        <w:rPr>
          <w:w w:val="90"/>
          <w:sz w:val="20"/>
        </w:rPr>
        <w:t>seiner</w:t>
      </w:r>
      <w:r>
        <w:rPr>
          <w:spacing w:val="-21"/>
          <w:w w:val="90"/>
          <w:sz w:val="20"/>
        </w:rPr>
        <w:t> </w:t>
      </w:r>
      <w:r>
        <w:rPr>
          <w:w w:val="90"/>
          <w:sz w:val="20"/>
        </w:rPr>
        <w:t>Rückkehr</w:t>
      </w:r>
      <w:r>
        <w:rPr>
          <w:spacing w:val="-21"/>
          <w:w w:val="90"/>
          <w:sz w:val="20"/>
        </w:rPr>
        <w:t> </w:t>
      </w:r>
      <w:r>
        <w:rPr>
          <w:w w:val="90"/>
          <w:sz w:val="20"/>
        </w:rPr>
        <w:t>nach</w:t>
      </w:r>
      <w:r>
        <w:rPr>
          <w:spacing w:val="-21"/>
          <w:w w:val="90"/>
          <w:sz w:val="20"/>
        </w:rPr>
        <w:t> </w:t>
      </w:r>
      <w:r>
        <w:rPr>
          <w:w w:val="90"/>
          <w:sz w:val="20"/>
        </w:rPr>
        <w:t>Europa</w:t>
      </w:r>
      <w:r>
        <w:rPr>
          <w:spacing w:val="-21"/>
          <w:w w:val="90"/>
          <w:sz w:val="20"/>
        </w:rPr>
        <w:t> </w:t>
      </w:r>
      <w:r>
        <w:rPr>
          <w:w w:val="90"/>
          <w:sz w:val="20"/>
        </w:rPr>
        <w:t>1952</w:t>
      </w:r>
      <w:r>
        <w:rPr>
          <w:spacing w:val="-21"/>
          <w:w w:val="90"/>
          <w:sz w:val="20"/>
        </w:rPr>
        <w:t> </w:t>
      </w:r>
      <w:r>
        <w:rPr>
          <w:w w:val="90"/>
          <w:sz w:val="20"/>
        </w:rPr>
        <w:t>an</w:t>
      </w:r>
      <w:r>
        <w:rPr>
          <w:spacing w:val="-21"/>
          <w:w w:val="90"/>
          <w:sz w:val="20"/>
        </w:rPr>
        <w:t> </w:t>
      </w:r>
      <w:r>
        <w:rPr>
          <w:w w:val="90"/>
          <w:sz w:val="20"/>
        </w:rPr>
        <w:t>der</w:t>
      </w:r>
      <w:r>
        <w:rPr>
          <w:spacing w:val="-21"/>
          <w:w w:val="90"/>
          <w:sz w:val="20"/>
        </w:rPr>
        <w:t> </w:t>
      </w:r>
      <w:r>
        <w:rPr>
          <w:w w:val="90"/>
          <w:sz w:val="20"/>
        </w:rPr>
        <w:t>Princeton</w:t>
      </w:r>
      <w:r>
        <w:rPr>
          <w:spacing w:val="-21"/>
          <w:w w:val="90"/>
          <w:sz w:val="20"/>
        </w:rPr>
        <w:t> </w:t>
      </w:r>
      <w:r>
        <w:rPr>
          <w:w w:val="90"/>
          <w:sz w:val="20"/>
        </w:rPr>
        <w:t>University</w:t>
      </w:r>
      <w:r>
        <w:rPr>
          <w:spacing w:val="-21"/>
          <w:w w:val="90"/>
          <w:sz w:val="20"/>
        </w:rPr>
        <w:t> </w:t>
      </w:r>
      <w:r>
        <w:rPr>
          <w:w w:val="90"/>
          <w:sz w:val="20"/>
        </w:rPr>
        <w:t>war,</w:t>
      </w:r>
      <w:r>
        <w:rPr>
          <w:spacing w:val="-20"/>
          <w:w w:val="90"/>
          <w:sz w:val="20"/>
        </w:rPr>
        <w:t> </w:t>
      </w:r>
      <w:r>
        <w:rPr>
          <w:w w:val="90"/>
          <w:sz w:val="20"/>
        </w:rPr>
        <w:t>dann</w:t>
      </w:r>
      <w:r>
        <w:rPr>
          <w:spacing w:val="-21"/>
          <w:w w:val="90"/>
          <w:sz w:val="20"/>
        </w:rPr>
        <w:t> </w:t>
      </w:r>
      <w:r>
        <w:rPr>
          <w:w w:val="90"/>
          <w:sz w:val="20"/>
        </w:rPr>
        <w:t>von</w:t>
      </w:r>
      <w:r>
        <w:rPr>
          <w:spacing w:val="-21"/>
          <w:w w:val="90"/>
          <w:sz w:val="20"/>
        </w:rPr>
        <w:t> </w:t>
      </w:r>
      <w:r>
        <w:rPr>
          <w:w w:val="90"/>
          <w:sz w:val="20"/>
        </w:rPr>
        <w:t>1953</w:t>
      </w:r>
      <w:r>
        <w:rPr>
          <w:spacing w:val="-21"/>
          <w:w w:val="90"/>
          <w:sz w:val="20"/>
        </w:rPr>
        <w:t> </w:t>
      </w:r>
      <w:r>
        <w:rPr>
          <w:w w:val="90"/>
          <w:sz w:val="20"/>
        </w:rPr>
        <w:t>bis</w:t>
      </w:r>
      <w:r>
        <w:rPr>
          <w:spacing w:val="-21"/>
          <w:w w:val="90"/>
          <w:sz w:val="20"/>
        </w:rPr>
        <w:t> </w:t>
      </w:r>
      <w:r>
        <w:rPr>
          <w:w w:val="90"/>
          <w:sz w:val="20"/>
        </w:rPr>
        <w:t>zu </w:t>
      </w:r>
      <w:r>
        <w:rPr>
          <w:w w:val="85"/>
          <w:sz w:val="20"/>
        </w:rPr>
        <w:t>seiner Pensionierung 1972 an der Universität</w:t>
      </w:r>
      <w:r>
        <w:rPr>
          <w:spacing w:val="-26"/>
          <w:w w:val="85"/>
          <w:sz w:val="20"/>
        </w:rPr>
        <w:t> </w:t>
      </w:r>
      <w:r>
        <w:rPr>
          <w:w w:val="85"/>
          <w:sz w:val="20"/>
        </w:rPr>
        <w:t>Zürich.</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t>90</w:t>
        <w:tab/>
      </w:r>
      <w:bookmarkStart w:name="_bookmark370" w:id="495"/>
      <w:bookmarkEnd w:id="495"/>
      <w:r>
        <w:rPr>
          <w:w w:val="85"/>
        </w:rPr>
        <w:t>Z</w:t>
      </w:r>
      <w:r>
        <w:rPr>
          <w:w w:val="85"/>
        </w:rPr>
        <w:t>weiter Rockefeller Aufenthalt (1936-1938)</w:t>
      </w:r>
    </w:p>
    <w:p>
      <w:pPr>
        <w:pStyle w:val="BodyText"/>
        <w:spacing w:before="3"/>
        <w:rPr>
          <w:sz w:val="23"/>
        </w:rPr>
      </w:pPr>
    </w:p>
    <w:p>
      <w:pPr>
        <w:spacing w:after="0"/>
        <w:rPr>
          <w:sz w:val="23"/>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line="288" w:lineRule="exact" w:before="238"/>
        <w:ind w:left="2195" w:right="-17"/>
      </w:pPr>
      <w:r>
        <w:rPr/>
        <w:t>Dr. August Lösch </w:t>
      </w:r>
      <w:r>
        <w:rPr>
          <w:w w:val="90"/>
        </w:rPr>
        <w:t>Dunster House</w:t>
      </w:r>
      <w:r>
        <w:rPr>
          <w:spacing w:val="-39"/>
          <w:w w:val="90"/>
        </w:rPr>
        <w:t> </w:t>
      </w:r>
      <w:r>
        <w:rPr>
          <w:spacing w:val="-4"/>
          <w:w w:val="90"/>
        </w:rPr>
        <w:t>D. </w:t>
      </w:r>
      <w:r>
        <w:rPr>
          <w:w w:val="90"/>
        </w:rPr>
        <w:t>22</w:t>
      </w:r>
    </w:p>
    <w:p>
      <w:pPr>
        <w:pStyle w:val="BodyText"/>
        <w:spacing w:line="288" w:lineRule="exact" w:before="106"/>
        <w:ind w:left="431" w:right="5"/>
        <w:jc w:val="center"/>
      </w:pPr>
      <w:r>
        <w:rPr/>
        <w:br w:type="column"/>
      </w:r>
      <w:r>
        <w:rPr>
          <w:w w:val="105"/>
        </w:rPr>
        <w:t>The Ohio State University Columbus</w:t>
      </w:r>
    </w:p>
    <w:p>
      <w:pPr>
        <w:pStyle w:val="BodyText"/>
        <w:spacing w:line="303" w:lineRule="exact"/>
        <w:ind w:left="431" w:right="5"/>
        <w:jc w:val="center"/>
      </w:pPr>
      <w:r>
        <w:rPr>
          <w:w w:val="90"/>
        </w:rPr>
        <w:t>Department of Economics</w:t>
      </w:r>
    </w:p>
    <w:p>
      <w:pPr>
        <w:pStyle w:val="BodyText"/>
        <w:rPr>
          <w:sz w:val="30"/>
        </w:rPr>
      </w:pPr>
      <w:r>
        <w:rPr/>
        <w:br w:type="column"/>
      </w:r>
      <w:r>
        <w:rPr>
          <w:sz w:val="30"/>
        </w:rPr>
      </w:r>
    </w:p>
    <w:p>
      <w:pPr>
        <w:pStyle w:val="BodyText"/>
        <w:rPr>
          <w:sz w:val="30"/>
        </w:rPr>
      </w:pPr>
    </w:p>
    <w:p>
      <w:pPr>
        <w:pStyle w:val="BodyText"/>
        <w:spacing w:before="10"/>
        <w:rPr>
          <w:sz w:val="32"/>
        </w:rPr>
      </w:pPr>
    </w:p>
    <w:p>
      <w:pPr>
        <w:pStyle w:val="BodyText"/>
        <w:ind w:left="1263"/>
      </w:pPr>
      <w:r>
        <w:rPr>
          <w:w w:val="85"/>
        </w:rPr>
        <w:t>June 15, 1937</w:t>
      </w:r>
    </w:p>
    <w:p>
      <w:pPr>
        <w:spacing w:after="0"/>
        <w:sectPr>
          <w:type w:val="continuous"/>
          <w:pgSz w:w="12240" w:h="15840"/>
          <w:pgMar w:top="1100" w:bottom="280" w:left="480" w:right="1680"/>
          <w:cols w:num="3" w:equalWidth="0">
            <w:col w:w="4144" w:space="40"/>
            <w:col w:w="3368" w:space="40"/>
            <w:col w:w="2488"/>
          </w:cols>
        </w:sectPr>
      </w:pPr>
    </w:p>
    <w:p>
      <w:pPr>
        <w:pStyle w:val="BodyText"/>
        <w:spacing w:line="303" w:lineRule="exact"/>
        <w:ind w:left="2243"/>
      </w:pPr>
      <w:r>
        <w:rPr>
          <w:w w:val="85"/>
        </w:rPr>
        <w:t>Cambridge, Massachusetts</w:t>
      </w:r>
    </w:p>
    <w:p>
      <w:pPr>
        <w:pStyle w:val="BodyText"/>
        <w:spacing w:line="309" w:lineRule="exact" w:before="260"/>
        <w:ind w:left="2546"/>
      </w:pPr>
      <w:r>
        <w:rPr>
          <w:w w:val="90"/>
        </w:rPr>
        <w:t>Dear Dr. Lösch:</w:t>
      </w:r>
    </w:p>
    <w:p>
      <w:pPr>
        <w:pStyle w:val="BodyText"/>
        <w:spacing w:line="288" w:lineRule="exact" w:before="7"/>
        <w:ind w:left="2195" w:right="111" w:firstLine="351"/>
        <w:jc w:val="both"/>
      </w:pPr>
      <w:r>
        <w:rPr>
          <w:w w:val="85"/>
        </w:rPr>
        <w:t>I</w:t>
      </w:r>
      <w:r>
        <w:rPr>
          <w:spacing w:val="-15"/>
          <w:w w:val="85"/>
        </w:rPr>
        <w:t> </w:t>
      </w:r>
      <w:r>
        <w:rPr>
          <w:w w:val="85"/>
        </w:rPr>
        <w:t>thank</w:t>
      </w:r>
      <w:r>
        <w:rPr>
          <w:spacing w:val="-14"/>
          <w:w w:val="85"/>
        </w:rPr>
        <w:t> </w:t>
      </w:r>
      <w:r>
        <w:rPr>
          <w:w w:val="85"/>
        </w:rPr>
        <w:t>you</w:t>
      </w:r>
      <w:r>
        <w:rPr>
          <w:spacing w:val="-15"/>
          <w:w w:val="85"/>
        </w:rPr>
        <w:t> </w:t>
      </w:r>
      <w:r>
        <w:rPr>
          <w:w w:val="85"/>
        </w:rPr>
        <w:t>kindly</w:t>
      </w:r>
      <w:r>
        <w:rPr>
          <w:spacing w:val="-15"/>
          <w:w w:val="85"/>
        </w:rPr>
        <w:t> </w:t>
      </w:r>
      <w:r>
        <w:rPr>
          <w:w w:val="85"/>
        </w:rPr>
        <w:t>for</w:t>
      </w:r>
      <w:r>
        <w:rPr>
          <w:spacing w:val="-14"/>
          <w:w w:val="85"/>
        </w:rPr>
        <w:t> </w:t>
      </w:r>
      <w:r>
        <w:rPr>
          <w:w w:val="85"/>
        </w:rPr>
        <w:t>sending</w:t>
      </w:r>
      <w:r>
        <w:rPr>
          <w:spacing w:val="-15"/>
          <w:w w:val="85"/>
        </w:rPr>
        <w:t> </w:t>
      </w:r>
      <w:r>
        <w:rPr>
          <w:w w:val="85"/>
        </w:rPr>
        <w:t>me</w:t>
      </w:r>
      <w:r>
        <w:rPr>
          <w:spacing w:val="-14"/>
          <w:w w:val="85"/>
        </w:rPr>
        <w:t> </w:t>
      </w:r>
      <w:r>
        <w:rPr>
          <w:w w:val="85"/>
        </w:rPr>
        <w:t>the</w:t>
      </w:r>
      <w:r>
        <w:rPr>
          <w:spacing w:val="-15"/>
          <w:w w:val="85"/>
        </w:rPr>
        <w:t> </w:t>
      </w:r>
      <w:r>
        <w:rPr>
          <w:w w:val="85"/>
        </w:rPr>
        <w:t>charts</w:t>
      </w:r>
      <w:r>
        <w:rPr>
          <w:spacing w:val="-15"/>
          <w:w w:val="85"/>
        </w:rPr>
        <w:t> </w:t>
      </w:r>
      <w:r>
        <w:rPr>
          <w:w w:val="85"/>
        </w:rPr>
        <w:t>on</w:t>
      </w:r>
      <w:r>
        <w:rPr>
          <w:spacing w:val="-14"/>
          <w:w w:val="85"/>
        </w:rPr>
        <w:t> </w:t>
      </w:r>
      <w:r>
        <w:rPr>
          <w:w w:val="85"/>
        </w:rPr>
        <w:t>population</w:t>
      </w:r>
      <w:r>
        <w:rPr>
          <w:spacing w:val="-15"/>
          <w:w w:val="85"/>
        </w:rPr>
        <w:t> </w:t>
      </w:r>
      <w:r>
        <w:rPr>
          <w:w w:val="85"/>
        </w:rPr>
        <w:t>which</w:t>
      </w:r>
      <w:r>
        <w:rPr>
          <w:spacing w:val="-15"/>
          <w:w w:val="85"/>
        </w:rPr>
        <w:t> </w:t>
      </w:r>
      <w:r>
        <w:rPr>
          <w:w w:val="85"/>
        </w:rPr>
        <w:t>came</w:t>
      </w:r>
      <w:r>
        <w:rPr>
          <w:spacing w:val="-14"/>
          <w:w w:val="85"/>
        </w:rPr>
        <w:t> </w:t>
      </w:r>
      <w:r>
        <w:rPr>
          <w:w w:val="85"/>
        </w:rPr>
        <w:t>in</w:t>
      </w:r>
      <w:r>
        <w:rPr>
          <w:spacing w:val="-15"/>
          <w:w w:val="85"/>
        </w:rPr>
        <w:t> </w:t>
      </w:r>
      <w:r>
        <w:rPr>
          <w:spacing w:val="-3"/>
          <w:w w:val="85"/>
        </w:rPr>
        <w:t>February. </w:t>
      </w:r>
      <w:r>
        <w:rPr>
          <w:w w:val="90"/>
        </w:rPr>
        <w:t>I</w:t>
      </w:r>
      <w:r>
        <w:rPr>
          <w:spacing w:val="-40"/>
          <w:w w:val="90"/>
        </w:rPr>
        <w:t> </w:t>
      </w:r>
      <w:r>
        <w:rPr>
          <w:spacing w:val="-3"/>
          <w:w w:val="90"/>
        </w:rPr>
        <w:t>have</w:t>
      </w:r>
      <w:r>
        <w:rPr>
          <w:spacing w:val="-40"/>
          <w:w w:val="90"/>
        </w:rPr>
        <w:t> </w:t>
      </w:r>
      <w:r>
        <w:rPr>
          <w:w w:val="90"/>
        </w:rPr>
        <w:t>delayed</w:t>
      </w:r>
      <w:r>
        <w:rPr>
          <w:spacing w:val="-40"/>
          <w:w w:val="90"/>
        </w:rPr>
        <w:t> </w:t>
      </w:r>
      <w:r>
        <w:rPr>
          <w:w w:val="90"/>
        </w:rPr>
        <w:t>writing</w:t>
      </w:r>
      <w:r>
        <w:rPr>
          <w:spacing w:val="-40"/>
          <w:w w:val="90"/>
        </w:rPr>
        <w:t> </w:t>
      </w:r>
      <w:r>
        <w:rPr>
          <w:w w:val="90"/>
        </w:rPr>
        <w:t>you</w:t>
      </w:r>
      <w:r>
        <w:rPr>
          <w:spacing w:val="-40"/>
          <w:w w:val="90"/>
        </w:rPr>
        <w:t> </w:t>
      </w:r>
      <w:r>
        <w:rPr>
          <w:w w:val="90"/>
        </w:rPr>
        <w:t>in</w:t>
      </w:r>
      <w:r>
        <w:rPr>
          <w:spacing w:val="-40"/>
          <w:w w:val="90"/>
        </w:rPr>
        <w:t> </w:t>
      </w:r>
      <w:r>
        <w:rPr>
          <w:w w:val="90"/>
        </w:rPr>
        <w:t>the</w:t>
      </w:r>
      <w:r>
        <w:rPr>
          <w:spacing w:val="-40"/>
          <w:w w:val="90"/>
        </w:rPr>
        <w:t> </w:t>
      </w:r>
      <w:r>
        <w:rPr>
          <w:w w:val="90"/>
        </w:rPr>
        <w:t>hopes</w:t>
      </w:r>
      <w:r>
        <w:rPr>
          <w:spacing w:val="-40"/>
          <w:w w:val="90"/>
        </w:rPr>
        <w:t> </w:t>
      </w:r>
      <w:r>
        <w:rPr>
          <w:w w:val="90"/>
        </w:rPr>
        <w:t>that</w:t>
      </w:r>
      <w:r>
        <w:rPr>
          <w:spacing w:val="-40"/>
          <w:w w:val="90"/>
        </w:rPr>
        <w:t> </w:t>
      </w:r>
      <w:r>
        <w:rPr>
          <w:w w:val="90"/>
        </w:rPr>
        <w:t>I</w:t>
      </w:r>
      <w:r>
        <w:rPr>
          <w:spacing w:val="-40"/>
          <w:w w:val="90"/>
        </w:rPr>
        <w:t> </w:t>
      </w:r>
      <w:r>
        <w:rPr>
          <w:w w:val="90"/>
        </w:rPr>
        <w:t>might</w:t>
      </w:r>
      <w:r>
        <w:rPr>
          <w:spacing w:val="-40"/>
          <w:w w:val="90"/>
        </w:rPr>
        <w:t> </w:t>
      </w:r>
      <w:r>
        <w:rPr>
          <w:w w:val="90"/>
        </w:rPr>
        <w:t>write</w:t>
      </w:r>
      <w:r>
        <w:rPr>
          <w:spacing w:val="-40"/>
          <w:w w:val="90"/>
        </w:rPr>
        <w:t> </w:t>
      </w:r>
      <w:r>
        <w:rPr>
          <w:w w:val="90"/>
        </w:rPr>
        <w:t>at</w:t>
      </w:r>
      <w:r>
        <w:rPr>
          <w:spacing w:val="-40"/>
          <w:w w:val="90"/>
        </w:rPr>
        <w:t> </w:t>
      </w:r>
      <w:r>
        <w:rPr>
          <w:w w:val="90"/>
        </w:rPr>
        <w:t>more</w:t>
      </w:r>
      <w:r>
        <w:rPr>
          <w:spacing w:val="-40"/>
          <w:w w:val="90"/>
        </w:rPr>
        <w:t> </w:t>
      </w:r>
      <w:r>
        <w:rPr>
          <w:w w:val="90"/>
        </w:rPr>
        <w:t>length</w:t>
      </w:r>
      <w:r>
        <w:rPr>
          <w:spacing w:val="-40"/>
          <w:w w:val="90"/>
        </w:rPr>
        <w:t> </w:t>
      </w:r>
      <w:r>
        <w:rPr>
          <w:w w:val="90"/>
        </w:rPr>
        <w:t>than</w:t>
      </w:r>
      <w:r>
        <w:rPr>
          <w:spacing w:val="-40"/>
          <w:w w:val="90"/>
        </w:rPr>
        <w:t> </w:t>
      </w:r>
      <w:r>
        <w:rPr>
          <w:w w:val="90"/>
        </w:rPr>
        <w:t>I</w:t>
      </w:r>
      <w:r>
        <w:rPr>
          <w:spacing w:val="-40"/>
          <w:w w:val="90"/>
        </w:rPr>
        <w:t> </w:t>
      </w:r>
      <w:r>
        <w:rPr>
          <w:w w:val="90"/>
        </w:rPr>
        <w:t>can</w:t>
      </w:r>
      <w:r>
        <w:rPr>
          <w:spacing w:val="-40"/>
          <w:w w:val="90"/>
        </w:rPr>
        <w:t> </w:t>
      </w:r>
      <w:r>
        <w:rPr>
          <w:w w:val="90"/>
        </w:rPr>
        <w:t>even yet.</w:t>
      </w:r>
      <w:r>
        <w:rPr>
          <w:spacing w:val="-11"/>
          <w:w w:val="90"/>
        </w:rPr>
        <w:t> </w:t>
      </w:r>
      <w:r>
        <w:rPr>
          <w:w w:val="90"/>
        </w:rPr>
        <w:t>Of</w:t>
      </w:r>
      <w:r>
        <w:rPr>
          <w:spacing w:val="-23"/>
          <w:w w:val="90"/>
        </w:rPr>
        <w:t> </w:t>
      </w:r>
      <w:r>
        <w:rPr>
          <w:w w:val="90"/>
        </w:rPr>
        <w:t>late</w:t>
      </w:r>
      <w:r>
        <w:rPr>
          <w:spacing w:val="-23"/>
          <w:w w:val="90"/>
        </w:rPr>
        <w:t> </w:t>
      </w:r>
      <w:r>
        <w:rPr>
          <w:spacing w:val="-5"/>
          <w:w w:val="90"/>
        </w:rPr>
        <w:t>my</w:t>
      </w:r>
      <w:r>
        <w:rPr>
          <w:spacing w:val="-23"/>
          <w:w w:val="90"/>
        </w:rPr>
        <w:t> </w:t>
      </w:r>
      <w:r>
        <w:rPr>
          <w:w w:val="90"/>
        </w:rPr>
        <w:t>study</w:t>
      </w:r>
      <w:r>
        <w:rPr>
          <w:spacing w:val="-23"/>
          <w:w w:val="90"/>
        </w:rPr>
        <w:t> </w:t>
      </w:r>
      <w:r>
        <w:rPr>
          <w:w w:val="90"/>
        </w:rPr>
        <w:t>of</w:t>
      </w:r>
      <w:r>
        <w:rPr>
          <w:spacing w:val="-23"/>
          <w:w w:val="90"/>
        </w:rPr>
        <w:t> </w:t>
      </w:r>
      <w:r>
        <w:rPr>
          <w:w w:val="90"/>
        </w:rPr>
        <w:t>population</w:t>
      </w:r>
      <w:r>
        <w:rPr>
          <w:spacing w:val="-23"/>
          <w:w w:val="90"/>
        </w:rPr>
        <w:t> </w:t>
      </w:r>
      <w:r>
        <w:rPr>
          <w:w w:val="90"/>
        </w:rPr>
        <w:t>has</w:t>
      </w:r>
      <w:r>
        <w:rPr>
          <w:spacing w:val="-23"/>
          <w:w w:val="90"/>
        </w:rPr>
        <w:t> </w:t>
      </w:r>
      <w:r>
        <w:rPr>
          <w:w w:val="90"/>
        </w:rPr>
        <w:t>had</w:t>
      </w:r>
      <w:r>
        <w:rPr>
          <w:spacing w:val="-23"/>
          <w:w w:val="90"/>
        </w:rPr>
        <w:t> </w:t>
      </w:r>
      <w:r>
        <w:rPr>
          <w:w w:val="90"/>
        </w:rPr>
        <w:t>to</w:t>
      </w:r>
      <w:r>
        <w:rPr>
          <w:spacing w:val="-23"/>
          <w:w w:val="90"/>
        </w:rPr>
        <w:t> </w:t>
      </w:r>
      <w:r>
        <w:rPr>
          <w:w w:val="90"/>
        </w:rPr>
        <w:t>be</w:t>
      </w:r>
      <w:r>
        <w:rPr>
          <w:spacing w:val="-23"/>
          <w:w w:val="90"/>
        </w:rPr>
        <w:t> </w:t>
      </w:r>
      <w:r>
        <w:rPr>
          <w:w w:val="90"/>
        </w:rPr>
        <w:t>practically</w:t>
      </w:r>
      <w:r>
        <w:rPr>
          <w:spacing w:val="-23"/>
          <w:w w:val="90"/>
        </w:rPr>
        <w:t> </w:t>
      </w:r>
      <w:r>
        <w:rPr>
          <w:w w:val="90"/>
        </w:rPr>
        <w:t>discontinued</w:t>
      </w:r>
      <w:r>
        <w:rPr>
          <w:spacing w:val="-23"/>
          <w:w w:val="90"/>
        </w:rPr>
        <w:t> </w:t>
      </w:r>
      <w:r>
        <w:rPr>
          <w:w w:val="90"/>
        </w:rPr>
        <w:t>because</w:t>
      </w:r>
      <w:r>
        <w:rPr>
          <w:spacing w:val="-23"/>
          <w:w w:val="90"/>
        </w:rPr>
        <w:t> </w:t>
      </w:r>
      <w:r>
        <w:rPr>
          <w:w w:val="90"/>
        </w:rPr>
        <w:t>of other</w:t>
      </w:r>
      <w:r>
        <w:rPr>
          <w:spacing w:val="-20"/>
          <w:w w:val="90"/>
        </w:rPr>
        <w:t> </w:t>
      </w:r>
      <w:r>
        <w:rPr>
          <w:w w:val="90"/>
        </w:rPr>
        <w:t>duties</w:t>
      </w:r>
      <w:r>
        <w:rPr>
          <w:spacing w:val="-20"/>
          <w:w w:val="90"/>
        </w:rPr>
        <w:t> </w:t>
      </w:r>
      <w:r>
        <w:rPr>
          <w:w w:val="90"/>
        </w:rPr>
        <w:t>but</w:t>
      </w:r>
      <w:r>
        <w:rPr>
          <w:spacing w:val="-20"/>
          <w:w w:val="90"/>
        </w:rPr>
        <w:t> </w:t>
      </w:r>
      <w:r>
        <w:rPr>
          <w:w w:val="90"/>
        </w:rPr>
        <w:t>I</w:t>
      </w:r>
      <w:r>
        <w:rPr>
          <w:spacing w:val="-20"/>
          <w:w w:val="90"/>
        </w:rPr>
        <w:t> </w:t>
      </w:r>
      <w:r>
        <w:rPr>
          <w:w w:val="90"/>
        </w:rPr>
        <w:t>hope</w:t>
      </w:r>
      <w:r>
        <w:rPr>
          <w:spacing w:val="-20"/>
          <w:w w:val="90"/>
        </w:rPr>
        <w:t> </w:t>
      </w:r>
      <w:r>
        <w:rPr>
          <w:w w:val="90"/>
        </w:rPr>
        <w:t>to</w:t>
      </w:r>
      <w:r>
        <w:rPr>
          <w:spacing w:val="-20"/>
          <w:w w:val="90"/>
        </w:rPr>
        <w:t> </w:t>
      </w:r>
      <w:r>
        <w:rPr>
          <w:w w:val="90"/>
        </w:rPr>
        <w:t>return</w:t>
      </w:r>
      <w:r>
        <w:rPr>
          <w:spacing w:val="-20"/>
          <w:w w:val="90"/>
        </w:rPr>
        <w:t> </w:t>
      </w:r>
      <w:r>
        <w:rPr>
          <w:w w:val="90"/>
        </w:rPr>
        <w:t>to</w:t>
      </w:r>
      <w:r>
        <w:rPr>
          <w:spacing w:val="-20"/>
          <w:w w:val="90"/>
        </w:rPr>
        <w:t> </w:t>
      </w:r>
      <w:r>
        <w:rPr>
          <w:w w:val="90"/>
        </w:rPr>
        <w:t>it</w:t>
      </w:r>
      <w:r>
        <w:rPr>
          <w:spacing w:val="-20"/>
          <w:w w:val="90"/>
        </w:rPr>
        <w:t> </w:t>
      </w:r>
      <w:r>
        <w:rPr>
          <w:w w:val="90"/>
        </w:rPr>
        <w:t>in</w:t>
      </w:r>
      <w:r>
        <w:rPr>
          <w:spacing w:val="-20"/>
          <w:w w:val="90"/>
        </w:rPr>
        <w:t> </w:t>
      </w:r>
      <w:r>
        <w:rPr>
          <w:w w:val="90"/>
        </w:rPr>
        <w:t>the</w:t>
      </w:r>
      <w:r>
        <w:rPr>
          <w:spacing w:val="-20"/>
          <w:w w:val="90"/>
        </w:rPr>
        <w:t> </w:t>
      </w:r>
      <w:r>
        <w:rPr>
          <w:w w:val="90"/>
        </w:rPr>
        <w:t>near</w:t>
      </w:r>
      <w:r>
        <w:rPr>
          <w:spacing w:val="-20"/>
          <w:w w:val="90"/>
        </w:rPr>
        <w:t> </w:t>
      </w:r>
      <w:r>
        <w:rPr>
          <w:w w:val="90"/>
        </w:rPr>
        <w:t>future.</w:t>
      </w:r>
      <w:r>
        <w:rPr>
          <w:spacing w:val="-12"/>
          <w:w w:val="90"/>
        </w:rPr>
        <w:t> </w:t>
      </w:r>
      <w:r>
        <w:rPr>
          <w:w w:val="90"/>
        </w:rPr>
        <w:t>I</w:t>
      </w:r>
      <w:r>
        <w:rPr>
          <w:spacing w:val="-20"/>
          <w:w w:val="90"/>
        </w:rPr>
        <w:t> </w:t>
      </w:r>
      <w:r>
        <w:rPr>
          <w:w w:val="90"/>
        </w:rPr>
        <w:t>shall</w:t>
      </w:r>
      <w:r>
        <w:rPr>
          <w:spacing w:val="-20"/>
          <w:w w:val="90"/>
        </w:rPr>
        <w:t> </w:t>
      </w:r>
      <w:r>
        <w:rPr>
          <w:w w:val="90"/>
        </w:rPr>
        <w:t>then</w:t>
      </w:r>
      <w:r>
        <w:rPr>
          <w:spacing w:val="-20"/>
          <w:w w:val="90"/>
        </w:rPr>
        <w:t> </w:t>
      </w:r>
      <w:r>
        <w:rPr>
          <w:w w:val="90"/>
        </w:rPr>
        <w:t>certainly</w:t>
      </w:r>
      <w:r>
        <w:rPr>
          <w:spacing w:val="-20"/>
          <w:w w:val="90"/>
        </w:rPr>
        <w:t> </w:t>
      </w:r>
      <w:r>
        <w:rPr>
          <w:w w:val="90"/>
        </w:rPr>
        <w:t>secure</w:t>
      </w:r>
      <w:r>
        <w:rPr>
          <w:spacing w:val="-20"/>
          <w:w w:val="90"/>
        </w:rPr>
        <w:t> </w:t>
      </w:r>
      <w:r>
        <w:rPr>
          <w:w w:val="90"/>
        </w:rPr>
        <w:t>a </w:t>
      </w:r>
      <w:r>
        <w:rPr>
          <w:spacing w:val="-3"/>
          <w:w w:val="90"/>
        </w:rPr>
        <w:t>copy</w:t>
      </w:r>
      <w:r>
        <w:rPr>
          <w:spacing w:val="-25"/>
          <w:w w:val="90"/>
        </w:rPr>
        <w:t> </w:t>
      </w:r>
      <w:r>
        <w:rPr>
          <w:w w:val="90"/>
        </w:rPr>
        <w:t>of</w:t>
      </w:r>
      <w:r>
        <w:rPr>
          <w:spacing w:val="-25"/>
          <w:w w:val="90"/>
        </w:rPr>
        <w:t> </w:t>
      </w:r>
      <w:r>
        <w:rPr>
          <w:w w:val="90"/>
        </w:rPr>
        <w:t>your</w:t>
      </w:r>
      <w:r>
        <w:rPr>
          <w:spacing w:val="-25"/>
          <w:w w:val="90"/>
        </w:rPr>
        <w:t> </w:t>
      </w:r>
      <w:r>
        <w:rPr>
          <w:w w:val="90"/>
        </w:rPr>
        <w:t>book</w:t>
      </w:r>
      <w:r>
        <w:rPr>
          <w:spacing w:val="-25"/>
          <w:w w:val="90"/>
        </w:rPr>
        <w:t> </w:t>
      </w:r>
      <w:r>
        <w:rPr>
          <w:w w:val="90"/>
        </w:rPr>
        <w:t>on</w:t>
      </w:r>
      <w:r>
        <w:rPr>
          <w:spacing w:val="-25"/>
          <w:w w:val="90"/>
        </w:rPr>
        <w:t> </w:t>
      </w:r>
      <w:r>
        <w:rPr>
          <w:w w:val="90"/>
        </w:rPr>
        <w:t>the</w:t>
      </w:r>
      <w:r>
        <w:rPr>
          <w:spacing w:val="-25"/>
          <w:w w:val="90"/>
        </w:rPr>
        <w:t> </w:t>
      </w:r>
      <w:r>
        <w:rPr>
          <w:w w:val="90"/>
        </w:rPr>
        <w:t>declining</w:t>
      </w:r>
      <w:r>
        <w:rPr>
          <w:spacing w:val="-25"/>
          <w:w w:val="90"/>
        </w:rPr>
        <w:t> </w:t>
      </w:r>
      <w:r>
        <w:rPr>
          <w:w w:val="90"/>
        </w:rPr>
        <w:t>birth</w:t>
      </w:r>
      <w:r>
        <w:rPr>
          <w:spacing w:val="-25"/>
          <w:w w:val="90"/>
        </w:rPr>
        <w:t> </w:t>
      </w:r>
      <w:r>
        <w:rPr>
          <w:w w:val="90"/>
        </w:rPr>
        <w:t>rate.</w:t>
      </w:r>
    </w:p>
    <w:p>
      <w:pPr>
        <w:pStyle w:val="BodyText"/>
        <w:spacing w:line="283" w:lineRule="exact"/>
        <w:ind w:left="2546"/>
      </w:pPr>
      <w:r>
        <w:rPr>
          <w:w w:val="85"/>
        </w:rPr>
        <w:t>Sincerely yours,</w:t>
      </w:r>
    </w:p>
    <w:p>
      <w:pPr>
        <w:pStyle w:val="BodyText"/>
        <w:spacing w:line="315" w:lineRule="exact"/>
        <w:ind w:left="2546"/>
        <w:rPr>
          <w:sz w:val="17"/>
        </w:rPr>
      </w:pPr>
      <w:r>
        <w:rPr>
          <w:w w:val="95"/>
        </w:rPr>
        <w:t>A B Wolfe</w:t>
      </w:r>
      <w:r>
        <w:rPr>
          <w:color w:val="2E3092"/>
          <w:w w:val="95"/>
          <w:position w:val="9"/>
          <w:sz w:val="17"/>
        </w:rPr>
        <w:t>44</w:t>
      </w:r>
    </w:p>
    <w:p>
      <w:pPr>
        <w:pStyle w:val="BodyText"/>
        <w:spacing w:before="260"/>
        <w:ind w:left="2195"/>
      </w:pPr>
      <w:bookmarkStart w:name="4.14 Edgar Hoover an Lösch. Ann Arbor, 2" w:id="496"/>
      <w:bookmarkEnd w:id="496"/>
      <w:r>
        <w:rPr/>
      </w:r>
      <w:bookmarkStart w:name="_bookmark371" w:id="497"/>
      <w:bookmarkEnd w:id="497"/>
      <w:r>
        <w:rPr/>
      </w:r>
      <w:r>
        <w:rPr>
          <w:w w:val="90"/>
        </w:rPr>
        <w:t>[Notiz von Lösch:] Pop. Cycles geschickt, August 37</w:t>
      </w:r>
    </w:p>
    <w:p>
      <w:pPr>
        <w:pStyle w:val="BodyText"/>
        <w:spacing w:before="8"/>
        <w:rPr>
          <w:sz w:val="32"/>
        </w:rPr>
      </w:pPr>
    </w:p>
    <w:p>
      <w:pPr>
        <w:pStyle w:val="Heading3"/>
        <w:numPr>
          <w:ilvl w:val="1"/>
          <w:numId w:val="46"/>
        </w:numPr>
        <w:tabs>
          <w:tab w:pos="2956" w:val="left" w:leader="none"/>
          <w:tab w:pos="2957" w:val="left" w:leader="none"/>
        </w:tabs>
        <w:spacing w:line="240" w:lineRule="auto" w:before="0" w:after="0"/>
        <w:ind w:left="2956" w:right="0" w:hanging="761"/>
        <w:jc w:val="left"/>
      </w:pPr>
      <w:r>
        <w:rPr/>
        <w:t>Edgar</w:t>
      </w:r>
      <w:r>
        <w:rPr>
          <w:spacing w:val="-8"/>
        </w:rPr>
        <w:t> </w:t>
      </w:r>
      <w:r>
        <w:rPr/>
        <w:t>Hoover</w:t>
      </w:r>
      <w:r>
        <w:rPr>
          <w:spacing w:val="-8"/>
        </w:rPr>
        <w:t> </w:t>
      </w:r>
      <w:r>
        <w:rPr/>
        <w:t>an</w:t>
      </w:r>
      <w:r>
        <w:rPr>
          <w:spacing w:val="-8"/>
        </w:rPr>
        <w:t> </w:t>
      </w:r>
      <w:r>
        <w:rPr/>
        <w:t>Lösch.</w:t>
      </w:r>
      <w:r>
        <w:rPr>
          <w:spacing w:val="-8"/>
        </w:rPr>
        <w:t> </w:t>
      </w:r>
      <w:r>
        <w:rPr/>
        <w:t>Ann</w:t>
      </w:r>
      <w:r>
        <w:rPr>
          <w:spacing w:val="-8"/>
        </w:rPr>
        <w:t> </w:t>
      </w:r>
      <w:r>
        <w:rPr>
          <w:spacing w:val="-3"/>
        </w:rPr>
        <w:t>Arbor,</w:t>
      </w:r>
      <w:r>
        <w:rPr>
          <w:spacing w:val="-8"/>
        </w:rPr>
        <w:t> </w:t>
      </w:r>
      <w:r>
        <w:rPr/>
        <w:t>23.</w:t>
      </w:r>
      <w:r>
        <w:rPr>
          <w:spacing w:val="-8"/>
        </w:rPr>
        <w:t> </w:t>
      </w:r>
      <w:r>
        <w:rPr/>
        <w:t>Juli</w:t>
      </w:r>
      <w:r>
        <w:rPr>
          <w:spacing w:val="-8"/>
        </w:rPr>
        <w:t> </w:t>
      </w:r>
      <w:r>
        <w:rPr/>
        <w:t>1937</w:t>
      </w:r>
    </w:p>
    <w:p>
      <w:pPr>
        <w:pStyle w:val="BodyText"/>
        <w:spacing w:line="288" w:lineRule="exact" w:before="252"/>
        <w:ind w:left="2195"/>
      </w:pPr>
      <w:r>
        <w:rPr>
          <w:w w:val="85"/>
        </w:rPr>
        <w:t>Unbedruckte Postkarte, Anschrift, Datum und Text maschinengeschrieben, eigenhän- dig unterzeichnet. Poststempel: Ann Arbor, 23 July 1937</w:t>
      </w:r>
    </w:p>
    <w:p>
      <w:pPr>
        <w:pStyle w:val="BodyText"/>
        <w:spacing w:line="303" w:lineRule="exact"/>
        <w:ind w:left="2195"/>
      </w:pPr>
      <w:r>
        <w:rPr>
          <w:w w:val="90"/>
        </w:rPr>
        <w:t>StA HDH, Nachlaß August Lösch, Kiste 13</w:t>
      </w:r>
    </w:p>
    <w:p>
      <w:pPr>
        <w:pStyle w:val="BodyText"/>
        <w:spacing w:before="11"/>
        <w:rPr>
          <w:sz w:val="20"/>
        </w:rPr>
      </w:pPr>
    </w:p>
    <w:p>
      <w:pPr>
        <w:pStyle w:val="BodyText"/>
        <w:spacing w:line="288" w:lineRule="exact"/>
        <w:ind w:left="2195" w:right="6038"/>
      </w:pPr>
      <w:r>
        <w:rPr>
          <w:w w:val="95"/>
        </w:rPr>
        <w:t>Dr. August Lösch </w:t>
      </w:r>
      <w:r>
        <w:rPr>
          <w:w w:val="90"/>
        </w:rPr>
        <w:t>22 Cumberland St., Ottawa, Ont.</w:t>
      </w:r>
    </w:p>
    <w:p>
      <w:pPr>
        <w:pStyle w:val="BodyText"/>
        <w:spacing w:before="12"/>
        <w:rPr>
          <w:sz w:val="14"/>
        </w:rPr>
      </w:pPr>
    </w:p>
    <w:p>
      <w:pPr>
        <w:pStyle w:val="BodyText"/>
        <w:spacing w:line="288" w:lineRule="exact" w:before="106"/>
        <w:ind w:left="8203" w:right="111" w:hanging="59"/>
        <w:jc w:val="right"/>
      </w:pPr>
      <w:r>
        <w:rPr>
          <w:w w:val="90"/>
        </w:rPr>
        <w:t>339 So. Division St.</w:t>
      </w:r>
      <w:r>
        <w:rPr>
          <w:w w:val="91"/>
        </w:rPr>
        <w:t> </w:t>
      </w:r>
      <w:r>
        <w:rPr>
          <w:w w:val="90"/>
        </w:rPr>
        <w:t>Ann Arbor, Mich.</w:t>
      </w:r>
      <w:r>
        <w:rPr>
          <w:w w:val="91"/>
        </w:rPr>
        <w:t> </w:t>
      </w:r>
      <w:r>
        <w:rPr>
          <w:w w:val="85"/>
        </w:rPr>
        <w:t>Friday, 23 July.</w:t>
      </w:r>
    </w:p>
    <w:p>
      <w:pPr>
        <w:pStyle w:val="BodyText"/>
        <w:spacing w:before="3"/>
        <w:rPr>
          <w:sz w:val="11"/>
        </w:rPr>
      </w:pPr>
      <w:r>
        <w:rPr/>
        <w:pict>
          <v:line style="position:absolute;mso-position-horizontal-relative:page;mso-position-vertical-relative:paragraph;z-index:7168;mso-wrap-distance-left:0;mso-wrap-distance-right:0" from="133.768005pt,9.722236pt" to="289.183005pt,9.722236pt" stroked="true" strokeweight=".398pt" strokecolor="#000000">
            <v:stroke dashstyle="solid"/>
            <w10:wrap type="topAndBottom"/>
          </v:line>
        </w:pict>
      </w:r>
    </w:p>
    <w:p>
      <w:pPr>
        <w:spacing w:line="239" w:lineRule="exact" w:before="0"/>
        <w:ind w:left="2195" w:right="111" w:firstLine="205"/>
        <w:jc w:val="both"/>
        <w:rPr>
          <w:sz w:val="20"/>
        </w:rPr>
      </w:pPr>
      <w:r>
        <w:rPr>
          <w:w w:val="90"/>
          <w:position w:val="7"/>
          <w:sz w:val="14"/>
        </w:rPr>
        <w:t>44</w:t>
      </w:r>
      <w:bookmarkStart w:name="_bookmark372" w:id="498"/>
      <w:bookmarkEnd w:id="498"/>
      <w:r>
        <w:rPr>
          <w:w w:val="90"/>
          <w:position w:val="7"/>
          <w:sz w:val="14"/>
        </w:rPr>
      </w:r>
      <w:r>
        <w:rPr>
          <w:w w:val="90"/>
          <w:sz w:val="20"/>
        </w:rPr>
        <w:t>Albert</w:t>
      </w:r>
      <w:r>
        <w:rPr>
          <w:spacing w:val="-16"/>
          <w:w w:val="90"/>
          <w:sz w:val="20"/>
        </w:rPr>
        <w:t> </w:t>
      </w:r>
      <w:r>
        <w:rPr>
          <w:w w:val="90"/>
          <w:sz w:val="20"/>
        </w:rPr>
        <w:t>Benedict</w:t>
      </w:r>
      <w:r>
        <w:rPr>
          <w:spacing w:val="-16"/>
          <w:w w:val="90"/>
          <w:sz w:val="20"/>
        </w:rPr>
        <w:t> </w:t>
      </w:r>
      <w:r>
        <w:rPr>
          <w:spacing w:val="-6"/>
          <w:w w:val="90"/>
          <w:sz w:val="20"/>
        </w:rPr>
        <w:t>Wolfe</w:t>
      </w:r>
      <w:r>
        <w:rPr>
          <w:spacing w:val="-16"/>
          <w:w w:val="90"/>
          <w:sz w:val="20"/>
        </w:rPr>
        <w:t> </w:t>
      </w:r>
      <w:r>
        <w:rPr>
          <w:w w:val="90"/>
          <w:sz w:val="20"/>
        </w:rPr>
        <w:t>(1876–1967),</w:t>
      </w:r>
      <w:r>
        <w:rPr>
          <w:spacing w:val="-13"/>
          <w:w w:val="90"/>
          <w:sz w:val="20"/>
        </w:rPr>
        <w:t> </w:t>
      </w:r>
      <w:r>
        <w:rPr>
          <w:w w:val="90"/>
          <w:sz w:val="20"/>
        </w:rPr>
        <w:t>amerikanischer</w:t>
      </w:r>
      <w:r>
        <w:rPr>
          <w:spacing w:val="-16"/>
          <w:w w:val="90"/>
          <w:sz w:val="20"/>
        </w:rPr>
        <w:t> </w:t>
      </w:r>
      <w:r>
        <w:rPr>
          <w:w w:val="90"/>
          <w:sz w:val="20"/>
        </w:rPr>
        <w:t>Ökonom</w:t>
      </w:r>
      <w:r>
        <w:rPr>
          <w:spacing w:val="-16"/>
          <w:w w:val="90"/>
          <w:sz w:val="20"/>
        </w:rPr>
        <w:t> </w:t>
      </w:r>
      <w:r>
        <w:rPr>
          <w:w w:val="90"/>
          <w:sz w:val="20"/>
        </w:rPr>
        <w:t>und</w:t>
      </w:r>
      <w:r>
        <w:rPr>
          <w:spacing w:val="-16"/>
          <w:w w:val="90"/>
          <w:sz w:val="20"/>
        </w:rPr>
        <w:t> </w:t>
      </w:r>
      <w:r>
        <w:rPr>
          <w:w w:val="90"/>
          <w:sz w:val="20"/>
        </w:rPr>
        <w:t>Bevölkerungswissenschaftler, von</w:t>
      </w:r>
      <w:r>
        <w:rPr>
          <w:spacing w:val="-30"/>
          <w:w w:val="90"/>
          <w:sz w:val="20"/>
        </w:rPr>
        <w:t> </w:t>
      </w:r>
      <w:r>
        <w:rPr>
          <w:w w:val="90"/>
          <w:sz w:val="20"/>
        </w:rPr>
        <w:t>1907</w:t>
      </w:r>
      <w:r>
        <w:rPr>
          <w:spacing w:val="-30"/>
          <w:w w:val="90"/>
          <w:sz w:val="20"/>
        </w:rPr>
        <w:t> </w:t>
      </w:r>
      <w:r>
        <w:rPr>
          <w:w w:val="90"/>
          <w:sz w:val="20"/>
        </w:rPr>
        <w:t>bis</w:t>
      </w:r>
      <w:r>
        <w:rPr>
          <w:spacing w:val="-30"/>
          <w:w w:val="90"/>
          <w:sz w:val="20"/>
        </w:rPr>
        <w:t> </w:t>
      </w:r>
      <w:r>
        <w:rPr>
          <w:w w:val="90"/>
          <w:sz w:val="20"/>
        </w:rPr>
        <w:t>1914</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Fakultät</w:t>
      </w:r>
      <w:r>
        <w:rPr>
          <w:spacing w:val="-30"/>
          <w:w w:val="90"/>
          <w:sz w:val="20"/>
        </w:rPr>
        <w:t> </w:t>
      </w:r>
      <w:r>
        <w:rPr>
          <w:w w:val="90"/>
          <w:sz w:val="20"/>
        </w:rPr>
        <w:t>des</w:t>
      </w:r>
      <w:r>
        <w:rPr>
          <w:spacing w:val="-30"/>
          <w:w w:val="90"/>
          <w:sz w:val="20"/>
        </w:rPr>
        <w:t> </w:t>
      </w:r>
      <w:r>
        <w:rPr>
          <w:w w:val="90"/>
          <w:sz w:val="20"/>
        </w:rPr>
        <w:t>Oberlin</w:t>
      </w:r>
      <w:r>
        <w:rPr>
          <w:spacing w:val="-30"/>
          <w:w w:val="90"/>
          <w:sz w:val="20"/>
        </w:rPr>
        <w:t> </w:t>
      </w:r>
      <w:r>
        <w:rPr>
          <w:w w:val="90"/>
          <w:sz w:val="20"/>
        </w:rPr>
        <w:t>College</w:t>
      </w:r>
      <w:r>
        <w:rPr>
          <w:spacing w:val="-30"/>
          <w:w w:val="90"/>
          <w:sz w:val="20"/>
        </w:rPr>
        <w:t> </w:t>
      </w:r>
      <w:r>
        <w:rPr>
          <w:w w:val="90"/>
          <w:sz w:val="20"/>
        </w:rPr>
        <w:t>und</w:t>
      </w:r>
      <w:r>
        <w:rPr>
          <w:spacing w:val="-30"/>
          <w:w w:val="90"/>
          <w:sz w:val="20"/>
        </w:rPr>
        <w:t> </w:t>
      </w:r>
      <w:r>
        <w:rPr>
          <w:w w:val="90"/>
          <w:sz w:val="20"/>
        </w:rPr>
        <w:t>unterrichtete</w:t>
      </w:r>
      <w:r>
        <w:rPr>
          <w:spacing w:val="-30"/>
          <w:w w:val="90"/>
          <w:sz w:val="20"/>
        </w:rPr>
        <w:t> </w:t>
      </w:r>
      <w:r>
        <w:rPr>
          <w:w w:val="90"/>
          <w:sz w:val="20"/>
        </w:rPr>
        <w:t>Wirtschaft</w:t>
      </w:r>
      <w:r>
        <w:rPr>
          <w:spacing w:val="-30"/>
          <w:w w:val="90"/>
          <w:sz w:val="20"/>
        </w:rPr>
        <w:t> </w:t>
      </w:r>
      <w:r>
        <w:rPr>
          <w:w w:val="90"/>
          <w:sz w:val="20"/>
        </w:rPr>
        <w:t>und</w:t>
      </w:r>
      <w:r>
        <w:rPr>
          <w:spacing w:val="-30"/>
          <w:w w:val="90"/>
          <w:sz w:val="20"/>
        </w:rPr>
        <w:t> </w:t>
      </w:r>
      <w:r>
        <w:rPr>
          <w:w w:val="90"/>
          <w:sz w:val="20"/>
        </w:rPr>
        <w:t>Soziologie,</w:t>
      </w:r>
      <w:r>
        <w:rPr>
          <w:spacing w:val="-30"/>
          <w:w w:val="90"/>
          <w:sz w:val="20"/>
        </w:rPr>
        <w:t> </w:t>
      </w:r>
      <w:r>
        <w:rPr>
          <w:w w:val="90"/>
          <w:sz w:val="20"/>
        </w:rPr>
        <w:t>von 1914</w:t>
      </w:r>
      <w:r>
        <w:rPr>
          <w:spacing w:val="-31"/>
          <w:w w:val="90"/>
          <w:sz w:val="20"/>
        </w:rPr>
        <w:t> </w:t>
      </w:r>
      <w:r>
        <w:rPr>
          <w:w w:val="90"/>
          <w:sz w:val="20"/>
        </w:rPr>
        <w:t>bis</w:t>
      </w:r>
      <w:r>
        <w:rPr>
          <w:spacing w:val="-31"/>
          <w:w w:val="90"/>
          <w:sz w:val="20"/>
        </w:rPr>
        <w:t> </w:t>
      </w:r>
      <w:r>
        <w:rPr>
          <w:w w:val="90"/>
          <w:sz w:val="20"/>
        </w:rPr>
        <w:t>1923</w:t>
      </w:r>
      <w:r>
        <w:rPr>
          <w:spacing w:val="-31"/>
          <w:w w:val="90"/>
          <w:sz w:val="20"/>
        </w:rPr>
        <w:t> </w:t>
      </w:r>
      <w:r>
        <w:rPr>
          <w:w w:val="90"/>
          <w:sz w:val="20"/>
        </w:rPr>
        <w:t>an</w:t>
      </w:r>
      <w:r>
        <w:rPr>
          <w:spacing w:val="-31"/>
          <w:w w:val="90"/>
          <w:sz w:val="20"/>
        </w:rPr>
        <w:t> </w:t>
      </w:r>
      <w:r>
        <w:rPr>
          <w:w w:val="90"/>
          <w:sz w:val="20"/>
        </w:rPr>
        <w:t>der</w:t>
      </w:r>
      <w:r>
        <w:rPr>
          <w:spacing w:val="-31"/>
          <w:w w:val="90"/>
          <w:sz w:val="20"/>
        </w:rPr>
        <w:t> </w:t>
      </w:r>
      <w:r>
        <w:rPr>
          <w:w w:val="90"/>
          <w:sz w:val="20"/>
        </w:rPr>
        <w:t>University</w:t>
      </w:r>
      <w:r>
        <w:rPr>
          <w:spacing w:val="-31"/>
          <w:w w:val="90"/>
          <w:sz w:val="20"/>
        </w:rPr>
        <w:t> </w:t>
      </w:r>
      <w:r>
        <w:rPr>
          <w:w w:val="90"/>
          <w:sz w:val="20"/>
        </w:rPr>
        <w:t>of</w:t>
      </w:r>
      <w:r>
        <w:rPr>
          <w:spacing w:val="-31"/>
          <w:w w:val="90"/>
          <w:sz w:val="20"/>
        </w:rPr>
        <w:t> </w:t>
      </w:r>
      <w:r>
        <w:rPr>
          <w:spacing w:val="-6"/>
          <w:w w:val="90"/>
          <w:sz w:val="20"/>
        </w:rPr>
        <w:t>Texas</w:t>
      </w:r>
      <w:r>
        <w:rPr>
          <w:spacing w:val="-31"/>
          <w:w w:val="90"/>
          <w:sz w:val="20"/>
        </w:rPr>
        <w:t> </w:t>
      </w:r>
      <w:r>
        <w:rPr>
          <w:w w:val="90"/>
          <w:sz w:val="20"/>
        </w:rPr>
        <w:t>und</w:t>
      </w:r>
      <w:r>
        <w:rPr>
          <w:spacing w:val="-31"/>
          <w:w w:val="90"/>
          <w:sz w:val="20"/>
        </w:rPr>
        <w:t> </w:t>
      </w:r>
      <w:r>
        <w:rPr>
          <w:w w:val="90"/>
          <w:sz w:val="20"/>
        </w:rPr>
        <w:t>von</w:t>
      </w:r>
      <w:r>
        <w:rPr>
          <w:spacing w:val="-31"/>
          <w:w w:val="90"/>
          <w:sz w:val="20"/>
        </w:rPr>
        <w:t> </w:t>
      </w:r>
      <w:r>
        <w:rPr>
          <w:w w:val="90"/>
          <w:sz w:val="20"/>
        </w:rPr>
        <w:t>1923</w:t>
      </w:r>
      <w:r>
        <w:rPr>
          <w:spacing w:val="-31"/>
          <w:w w:val="90"/>
          <w:sz w:val="20"/>
        </w:rPr>
        <w:t> </w:t>
      </w:r>
      <w:r>
        <w:rPr>
          <w:w w:val="90"/>
          <w:sz w:val="20"/>
        </w:rPr>
        <w:t>bis</w:t>
      </w:r>
      <w:r>
        <w:rPr>
          <w:spacing w:val="-31"/>
          <w:w w:val="90"/>
          <w:sz w:val="20"/>
        </w:rPr>
        <w:t> </w:t>
      </w:r>
      <w:r>
        <w:rPr>
          <w:w w:val="90"/>
          <w:sz w:val="20"/>
        </w:rPr>
        <w:t>1946</w:t>
      </w:r>
      <w:r>
        <w:rPr>
          <w:spacing w:val="-31"/>
          <w:w w:val="90"/>
          <w:sz w:val="20"/>
        </w:rPr>
        <w:t> </w:t>
      </w:r>
      <w:r>
        <w:rPr>
          <w:w w:val="90"/>
          <w:sz w:val="20"/>
        </w:rPr>
        <w:t>an</w:t>
      </w:r>
      <w:r>
        <w:rPr>
          <w:spacing w:val="-31"/>
          <w:w w:val="90"/>
          <w:sz w:val="20"/>
        </w:rPr>
        <w:t> </w:t>
      </w:r>
      <w:r>
        <w:rPr>
          <w:w w:val="90"/>
          <w:sz w:val="20"/>
        </w:rPr>
        <w:t>der</w:t>
      </w:r>
      <w:r>
        <w:rPr>
          <w:spacing w:val="-31"/>
          <w:w w:val="90"/>
          <w:sz w:val="20"/>
        </w:rPr>
        <w:t> </w:t>
      </w:r>
      <w:r>
        <w:rPr>
          <w:w w:val="90"/>
          <w:sz w:val="20"/>
        </w:rPr>
        <w:t>Ohio</w:t>
      </w:r>
      <w:r>
        <w:rPr>
          <w:spacing w:val="-31"/>
          <w:w w:val="90"/>
          <w:sz w:val="20"/>
        </w:rPr>
        <w:t> </w:t>
      </w:r>
      <w:r>
        <w:rPr>
          <w:w w:val="90"/>
          <w:sz w:val="20"/>
        </w:rPr>
        <w:t>State</w:t>
      </w:r>
      <w:r>
        <w:rPr>
          <w:spacing w:val="-31"/>
          <w:w w:val="90"/>
          <w:sz w:val="20"/>
        </w:rPr>
        <w:t> </w:t>
      </w:r>
      <w:r>
        <w:rPr>
          <w:w w:val="90"/>
          <w:sz w:val="20"/>
        </w:rPr>
        <w:t>University.</w:t>
      </w:r>
    </w:p>
    <w:p>
      <w:pPr>
        <w:spacing w:after="0" w:line="239"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46"/>
        </w:numPr>
        <w:tabs>
          <w:tab w:pos="495" w:val="left" w:leader="none"/>
          <w:tab w:pos="9981" w:val="right" w:leader="none"/>
        </w:tabs>
        <w:spacing w:line="240" w:lineRule="auto" w:before="84" w:after="0"/>
        <w:ind w:left="494" w:right="0" w:hanging="376"/>
        <w:jc w:val="left"/>
        <w:rPr>
          <w:sz w:val="24"/>
        </w:rPr>
      </w:pPr>
      <w:bookmarkStart w:name="_bookmark373" w:id="499"/>
      <w:bookmarkEnd w:id="499"/>
      <w:r>
        <w:rPr/>
      </w:r>
      <w:bookmarkStart w:name="_bookmark373" w:id="500"/>
      <w:bookmarkEnd w:id="500"/>
      <w:r>
        <w:rPr>
          <w:w w:val="95"/>
          <w:sz w:val="24"/>
        </w:rPr>
        <w:t>Lösch</w:t>
      </w:r>
      <w:r>
        <w:rPr>
          <w:spacing w:val="-14"/>
          <w:w w:val="95"/>
          <w:sz w:val="24"/>
        </w:rPr>
        <w:t> </w:t>
      </w:r>
      <w:r>
        <w:rPr>
          <w:w w:val="95"/>
          <w:sz w:val="24"/>
        </w:rPr>
        <w:t>an</w:t>
      </w:r>
      <w:r>
        <w:rPr>
          <w:spacing w:val="-14"/>
          <w:w w:val="95"/>
          <w:sz w:val="24"/>
        </w:rPr>
        <w:t> </w:t>
      </w:r>
      <w:r>
        <w:rPr>
          <w:w w:val="95"/>
          <w:sz w:val="24"/>
        </w:rPr>
        <w:t>Joseph</w:t>
      </w:r>
      <w:r>
        <w:rPr>
          <w:spacing w:val="-14"/>
          <w:w w:val="95"/>
          <w:sz w:val="24"/>
        </w:rPr>
        <w:t> </w:t>
      </w:r>
      <w:r>
        <w:rPr>
          <w:w w:val="95"/>
          <w:sz w:val="24"/>
        </w:rPr>
        <w:t>Schumpeter.</w:t>
      </w:r>
      <w:r>
        <w:rPr>
          <w:spacing w:val="-14"/>
          <w:w w:val="95"/>
          <w:sz w:val="24"/>
        </w:rPr>
        <w:t> </w:t>
      </w:r>
      <w:r>
        <w:rPr>
          <w:w w:val="95"/>
          <w:sz w:val="24"/>
        </w:rPr>
        <w:t>August</w:t>
      </w:r>
      <w:r>
        <w:rPr>
          <w:spacing w:val="-14"/>
          <w:w w:val="95"/>
          <w:sz w:val="24"/>
        </w:rPr>
        <w:t> </w:t>
      </w:r>
      <w:r>
        <w:rPr>
          <w:w w:val="95"/>
          <w:sz w:val="24"/>
        </w:rPr>
        <w:t>1937</w:t>
      </w:r>
      <w:r>
        <w:rPr>
          <w:rFonts w:ascii="Times New Roman" w:hAnsi="Times New Roman"/>
          <w:w w:val="95"/>
          <w:sz w:val="24"/>
        </w:rPr>
        <w:tab/>
      </w:r>
      <w:r>
        <w:rPr>
          <w:w w:val="95"/>
          <w:sz w:val="24"/>
        </w:rPr>
        <w:t>91</w:t>
      </w:r>
    </w:p>
    <w:p>
      <w:pPr>
        <w:pStyle w:val="BodyText"/>
        <w:spacing w:before="6"/>
        <w:rPr>
          <w:sz w:val="29"/>
        </w:rPr>
      </w:pPr>
    </w:p>
    <w:p>
      <w:pPr>
        <w:pStyle w:val="BodyText"/>
        <w:spacing w:line="306" w:lineRule="exact"/>
        <w:ind w:left="469"/>
      </w:pPr>
      <w:r>
        <w:rPr>
          <w:w w:val="85"/>
        </w:rPr>
        <w:t>Dear August:</w:t>
      </w:r>
    </w:p>
    <w:p>
      <w:pPr>
        <w:pStyle w:val="BodyText"/>
        <w:spacing w:line="288" w:lineRule="exact" w:before="3"/>
        <w:ind w:left="118" w:right="2208" w:firstLine="351"/>
        <w:jc w:val="both"/>
      </w:pPr>
      <w:r>
        <w:rPr>
          <w:w w:val="90"/>
        </w:rPr>
        <w:t>Thanks</w:t>
      </w:r>
      <w:r>
        <w:rPr>
          <w:spacing w:val="-39"/>
          <w:w w:val="90"/>
        </w:rPr>
        <w:t> </w:t>
      </w:r>
      <w:r>
        <w:rPr>
          <w:w w:val="90"/>
        </w:rPr>
        <w:t>for</w:t>
      </w:r>
      <w:r>
        <w:rPr>
          <w:spacing w:val="-39"/>
          <w:w w:val="90"/>
        </w:rPr>
        <w:t> </w:t>
      </w:r>
      <w:r>
        <w:rPr>
          <w:w w:val="90"/>
        </w:rPr>
        <w:t>the</w:t>
      </w:r>
      <w:r>
        <w:rPr>
          <w:spacing w:val="-39"/>
          <w:w w:val="90"/>
        </w:rPr>
        <w:t> </w:t>
      </w:r>
      <w:r>
        <w:rPr>
          <w:w w:val="90"/>
        </w:rPr>
        <w:t>very</w:t>
      </w:r>
      <w:r>
        <w:rPr>
          <w:spacing w:val="-39"/>
          <w:w w:val="90"/>
        </w:rPr>
        <w:t> </w:t>
      </w:r>
      <w:r>
        <w:rPr>
          <w:w w:val="90"/>
        </w:rPr>
        <w:t>pretty</w:t>
      </w:r>
      <w:r>
        <w:rPr>
          <w:spacing w:val="-39"/>
          <w:w w:val="90"/>
        </w:rPr>
        <w:t> </w:t>
      </w:r>
      <w:r>
        <w:rPr>
          <w:w w:val="90"/>
        </w:rPr>
        <w:t>picture,</w:t>
      </w:r>
      <w:r>
        <w:rPr>
          <w:spacing w:val="-38"/>
          <w:w w:val="90"/>
        </w:rPr>
        <w:t> </w:t>
      </w:r>
      <w:r>
        <w:rPr>
          <w:w w:val="90"/>
        </w:rPr>
        <w:t>and</w:t>
      </w:r>
      <w:r>
        <w:rPr>
          <w:spacing w:val="-39"/>
          <w:w w:val="90"/>
        </w:rPr>
        <w:t> </w:t>
      </w:r>
      <w:r>
        <w:rPr>
          <w:w w:val="90"/>
        </w:rPr>
        <w:t>for</w:t>
      </w:r>
      <w:r>
        <w:rPr>
          <w:spacing w:val="-39"/>
          <w:w w:val="90"/>
        </w:rPr>
        <w:t> </w:t>
      </w:r>
      <w:r>
        <w:rPr>
          <w:w w:val="90"/>
        </w:rPr>
        <w:t>the</w:t>
      </w:r>
      <w:r>
        <w:rPr>
          <w:spacing w:val="-39"/>
          <w:w w:val="90"/>
        </w:rPr>
        <w:t> </w:t>
      </w:r>
      <w:r>
        <w:rPr>
          <w:w w:val="90"/>
        </w:rPr>
        <w:t>news</w:t>
      </w:r>
      <w:r>
        <w:rPr>
          <w:spacing w:val="-39"/>
          <w:w w:val="90"/>
        </w:rPr>
        <w:t> </w:t>
      </w:r>
      <w:r>
        <w:rPr>
          <w:w w:val="90"/>
        </w:rPr>
        <w:t>that</w:t>
      </w:r>
      <w:r>
        <w:rPr>
          <w:spacing w:val="-39"/>
          <w:w w:val="90"/>
        </w:rPr>
        <w:t> </w:t>
      </w:r>
      <w:r>
        <w:rPr>
          <w:w w:val="90"/>
        </w:rPr>
        <w:t>you</w:t>
      </w:r>
      <w:r>
        <w:rPr>
          <w:spacing w:val="-39"/>
          <w:w w:val="90"/>
        </w:rPr>
        <w:t> </w:t>
      </w:r>
      <w:r>
        <w:rPr>
          <w:w w:val="90"/>
        </w:rPr>
        <w:t>will</w:t>
      </w:r>
      <w:r>
        <w:rPr>
          <w:spacing w:val="-39"/>
          <w:w w:val="90"/>
        </w:rPr>
        <w:t> </w:t>
      </w:r>
      <w:r>
        <w:rPr>
          <w:w w:val="90"/>
        </w:rPr>
        <w:t>be</w:t>
      </w:r>
      <w:r>
        <w:rPr>
          <w:spacing w:val="-39"/>
          <w:w w:val="90"/>
        </w:rPr>
        <w:t> </w:t>
      </w:r>
      <w:r>
        <w:rPr>
          <w:w w:val="90"/>
        </w:rPr>
        <w:t>here</w:t>
      </w:r>
      <w:r>
        <w:rPr>
          <w:spacing w:val="-39"/>
          <w:w w:val="90"/>
        </w:rPr>
        <w:t> </w:t>
      </w:r>
      <w:r>
        <w:rPr>
          <w:w w:val="90"/>
        </w:rPr>
        <w:t>in</w:t>
      </w:r>
      <w:r>
        <w:rPr>
          <w:spacing w:val="-39"/>
          <w:w w:val="90"/>
        </w:rPr>
        <w:t> </w:t>
      </w:r>
      <w:r>
        <w:rPr>
          <w:w w:val="90"/>
        </w:rPr>
        <w:t>a</w:t>
      </w:r>
      <w:r>
        <w:rPr>
          <w:spacing w:val="-39"/>
          <w:w w:val="90"/>
        </w:rPr>
        <w:t> </w:t>
      </w:r>
      <w:r>
        <w:rPr>
          <w:w w:val="90"/>
        </w:rPr>
        <w:t>couple of</w:t>
      </w:r>
      <w:r>
        <w:rPr>
          <w:spacing w:val="-25"/>
          <w:w w:val="90"/>
        </w:rPr>
        <w:t> </w:t>
      </w:r>
      <w:r>
        <w:rPr>
          <w:w w:val="90"/>
        </w:rPr>
        <w:t>weeks.</w:t>
      </w:r>
      <w:r>
        <w:rPr>
          <w:spacing w:val="-10"/>
          <w:w w:val="90"/>
        </w:rPr>
        <w:t> </w:t>
      </w:r>
      <w:r>
        <w:rPr>
          <w:spacing w:val="-12"/>
          <w:w w:val="90"/>
        </w:rPr>
        <w:t>We</w:t>
      </w:r>
      <w:r>
        <w:rPr>
          <w:spacing w:val="-25"/>
          <w:w w:val="90"/>
        </w:rPr>
        <w:t> </w:t>
      </w:r>
      <w:r>
        <w:rPr>
          <w:w w:val="90"/>
        </w:rPr>
        <w:t>are</w:t>
      </w:r>
      <w:r>
        <w:rPr>
          <w:spacing w:val="-25"/>
          <w:w w:val="90"/>
        </w:rPr>
        <w:t> </w:t>
      </w:r>
      <w:r>
        <w:rPr>
          <w:w w:val="90"/>
        </w:rPr>
        <w:t>looking</w:t>
      </w:r>
      <w:r>
        <w:rPr>
          <w:spacing w:val="-25"/>
          <w:w w:val="90"/>
        </w:rPr>
        <w:t> </w:t>
      </w:r>
      <w:r>
        <w:rPr>
          <w:w w:val="90"/>
        </w:rPr>
        <w:t>forward</w:t>
      </w:r>
      <w:r>
        <w:rPr>
          <w:spacing w:val="-25"/>
          <w:w w:val="90"/>
        </w:rPr>
        <w:t> </w:t>
      </w:r>
      <w:r>
        <w:rPr>
          <w:w w:val="90"/>
        </w:rPr>
        <w:t>to</w:t>
      </w:r>
      <w:r>
        <w:rPr>
          <w:spacing w:val="-25"/>
          <w:w w:val="90"/>
        </w:rPr>
        <w:t> </w:t>
      </w:r>
      <w:r>
        <w:rPr>
          <w:w w:val="90"/>
        </w:rPr>
        <w:t>seeing</w:t>
      </w:r>
      <w:r>
        <w:rPr>
          <w:spacing w:val="-25"/>
          <w:w w:val="90"/>
        </w:rPr>
        <w:t> </w:t>
      </w:r>
      <w:r>
        <w:rPr>
          <w:w w:val="90"/>
        </w:rPr>
        <w:t>you</w:t>
      </w:r>
      <w:r>
        <w:rPr>
          <w:spacing w:val="-25"/>
          <w:w w:val="90"/>
        </w:rPr>
        <w:t> </w:t>
      </w:r>
      <w:r>
        <w:rPr>
          <w:w w:val="90"/>
        </w:rPr>
        <w:t>again.</w:t>
      </w:r>
      <w:r>
        <w:rPr>
          <w:spacing w:val="-10"/>
          <w:w w:val="90"/>
        </w:rPr>
        <w:t> </w:t>
      </w:r>
      <w:r>
        <w:rPr>
          <w:w w:val="90"/>
        </w:rPr>
        <w:t>I</w:t>
      </w:r>
      <w:r>
        <w:rPr>
          <w:spacing w:val="-25"/>
          <w:w w:val="90"/>
        </w:rPr>
        <w:t> </w:t>
      </w:r>
      <w:r>
        <w:rPr>
          <w:w w:val="90"/>
        </w:rPr>
        <w:t>am</w:t>
      </w:r>
      <w:r>
        <w:rPr>
          <w:spacing w:val="-25"/>
          <w:w w:val="90"/>
        </w:rPr>
        <w:t> </w:t>
      </w:r>
      <w:r>
        <w:rPr>
          <w:w w:val="90"/>
        </w:rPr>
        <w:t>teaching</w:t>
      </w:r>
      <w:r>
        <w:rPr>
          <w:spacing w:val="-25"/>
          <w:w w:val="90"/>
        </w:rPr>
        <w:t> </w:t>
      </w:r>
      <w:r>
        <w:rPr>
          <w:w w:val="90"/>
        </w:rPr>
        <w:t>summer</w:t>
      </w:r>
      <w:r>
        <w:rPr>
          <w:spacing w:val="-25"/>
          <w:w w:val="90"/>
        </w:rPr>
        <w:t> </w:t>
      </w:r>
      <w:r>
        <w:rPr>
          <w:w w:val="90"/>
        </w:rPr>
        <w:t>school, so</w:t>
      </w:r>
      <w:r>
        <w:rPr>
          <w:spacing w:val="-31"/>
          <w:w w:val="90"/>
        </w:rPr>
        <w:t> </w:t>
      </w:r>
      <w:r>
        <w:rPr>
          <w:spacing w:val="-3"/>
          <w:w w:val="90"/>
        </w:rPr>
        <w:t>we</w:t>
      </w:r>
      <w:r>
        <w:rPr>
          <w:spacing w:val="-31"/>
          <w:w w:val="90"/>
        </w:rPr>
        <w:t> </w:t>
      </w:r>
      <w:r>
        <w:rPr>
          <w:w w:val="90"/>
        </w:rPr>
        <w:t>shall</w:t>
      </w:r>
      <w:r>
        <w:rPr>
          <w:spacing w:val="-31"/>
          <w:w w:val="90"/>
        </w:rPr>
        <w:t> </w:t>
      </w:r>
      <w:r>
        <w:rPr>
          <w:w w:val="90"/>
        </w:rPr>
        <w:t>be</w:t>
      </w:r>
      <w:r>
        <w:rPr>
          <w:spacing w:val="-31"/>
          <w:w w:val="90"/>
        </w:rPr>
        <w:t> </w:t>
      </w:r>
      <w:r>
        <w:rPr>
          <w:w w:val="90"/>
        </w:rPr>
        <w:t>right</w:t>
      </w:r>
      <w:r>
        <w:rPr>
          <w:spacing w:val="-31"/>
          <w:w w:val="90"/>
        </w:rPr>
        <w:t> </w:t>
      </w:r>
      <w:r>
        <w:rPr>
          <w:w w:val="90"/>
        </w:rPr>
        <w:t>there</w:t>
      </w:r>
      <w:r>
        <w:rPr>
          <w:spacing w:val="-31"/>
          <w:w w:val="90"/>
        </w:rPr>
        <w:t> </w:t>
      </w:r>
      <w:r>
        <w:rPr>
          <w:w w:val="90"/>
        </w:rPr>
        <w:t>until</w:t>
      </w:r>
      <w:r>
        <w:rPr>
          <w:spacing w:val="-31"/>
          <w:w w:val="90"/>
        </w:rPr>
        <w:t> </w:t>
      </w:r>
      <w:r>
        <w:rPr>
          <w:w w:val="90"/>
        </w:rPr>
        <w:t>August</w:t>
      </w:r>
      <w:r>
        <w:rPr>
          <w:spacing w:val="-31"/>
          <w:w w:val="90"/>
        </w:rPr>
        <w:t> </w:t>
      </w:r>
      <w:r>
        <w:rPr>
          <w:w w:val="90"/>
        </w:rPr>
        <w:t>20,</w:t>
      </w:r>
      <w:r>
        <w:rPr>
          <w:spacing w:val="-31"/>
          <w:w w:val="90"/>
        </w:rPr>
        <w:t> </w:t>
      </w:r>
      <w:r>
        <w:rPr>
          <w:w w:val="90"/>
        </w:rPr>
        <w:t>and</w:t>
      </w:r>
      <w:r>
        <w:rPr>
          <w:spacing w:val="-31"/>
          <w:w w:val="90"/>
        </w:rPr>
        <w:t> </w:t>
      </w:r>
      <w:r>
        <w:rPr>
          <w:w w:val="90"/>
        </w:rPr>
        <w:t>then</w:t>
      </w:r>
      <w:r>
        <w:rPr>
          <w:spacing w:val="-31"/>
          <w:w w:val="90"/>
        </w:rPr>
        <w:t> </w:t>
      </w:r>
      <w:r>
        <w:rPr>
          <w:w w:val="90"/>
        </w:rPr>
        <w:t>go</w:t>
      </w:r>
      <w:r>
        <w:rPr>
          <w:spacing w:val="-31"/>
          <w:w w:val="90"/>
        </w:rPr>
        <w:t> </w:t>
      </w:r>
      <w:r>
        <w:rPr>
          <w:w w:val="90"/>
        </w:rPr>
        <w:t>north</w:t>
      </w:r>
      <w:r>
        <w:rPr>
          <w:spacing w:val="-31"/>
          <w:w w:val="90"/>
        </w:rPr>
        <w:t> </w:t>
      </w:r>
      <w:r>
        <w:rPr>
          <w:w w:val="90"/>
        </w:rPr>
        <w:t>for</w:t>
      </w:r>
      <w:r>
        <w:rPr>
          <w:spacing w:val="-31"/>
          <w:w w:val="90"/>
        </w:rPr>
        <w:t> </w:t>
      </w:r>
      <w:r>
        <w:rPr>
          <w:w w:val="90"/>
        </w:rPr>
        <w:t>a</w:t>
      </w:r>
      <w:r>
        <w:rPr>
          <w:spacing w:val="-31"/>
          <w:w w:val="90"/>
        </w:rPr>
        <w:t> </w:t>
      </w:r>
      <w:r>
        <w:rPr>
          <w:w w:val="90"/>
        </w:rPr>
        <w:t>few</w:t>
      </w:r>
      <w:r>
        <w:rPr>
          <w:spacing w:val="-31"/>
          <w:w w:val="90"/>
        </w:rPr>
        <w:t> </w:t>
      </w:r>
      <w:r>
        <w:rPr>
          <w:w w:val="90"/>
        </w:rPr>
        <w:t>weeks</w:t>
      </w:r>
      <w:r>
        <w:rPr>
          <w:spacing w:val="-31"/>
          <w:w w:val="90"/>
        </w:rPr>
        <w:t> </w:t>
      </w:r>
      <w:r>
        <w:rPr>
          <w:w w:val="90"/>
        </w:rPr>
        <w:t>before</w:t>
      </w:r>
      <w:r>
        <w:rPr>
          <w:spacing w:val="-31"/>
          <w:w w:val="90"/>
        </w:rPr>
        <w:t> </w:t>
      </w:r>
      <w:r>
        <w:rPr>
          <w:w w:val="90"/>
        </w:rPr>
        <w:t>the </w:t>
      </w:r>
      <w:r>
        <w:rPr>
          <w:w w:val="85"/>
        </w:rPr>
        <w:t>fall term</w:t>
      </w:r>
      <w:r>
        <w:rPr>
          <w:spacing w:val="-12"/>
          <w:w w:val="85"/>
        </w:rPr>
        <w:t> </w:t>
      </w:r>
      <w:r>
        <w:rPr>
          <w:w w:val="85"/>
        </w:rPr>
        <w:t>starts.</w:t>
      </w:r>
    </w:p>
    <w:p>
      <w:pPr>
        <w:pStyle w:val="BodyText"/>
        <w:spacing w:line="288" w:lineRule="exact"/>
        <w:ind w:left="469" w:right="3450"/>
        <w:rPr>
          <w:sz w:val="17"/>
        </w:rPr>
      </w:pPr>
      <w:r>
        <w:rPr>
          <w:w w:val="90"/>
        </w:rPr>
        <w:t>Plan</w:t>
      </w:r>
      <w:r>
        <w:rPr>
          <w:spacing w:val="-27"/>
          <w:w w:val="90"/>
        </w:rPr>
        <w:t> </w:t>
      </w:r>
      <w:r>
        <w:rPr>
          <w:w w:val="90"/>
        </w:rPr>
        <w:t>to</w:t>
      </w:r>
      <w:r>
        <w:rPr>
          <w:spacing w:val="-27"/>
          <w:w w:val="90"/>
        </w:rPr>
        <w:t> </w:t>
      </w:r>
      <w:r>
        <w:rPr>
          <w:w w:val="90"/>
        </w:rPr>
        <w:t>stay</w:t>
      </w:r>
      <w:r>
        <w:rPr>
          <w:spacing w:val="-27"/>
          <w:w w:val="90"/>
        </w:rPr>
        <w:t> </w:t>
      </w:r>
      <w:r>
        <w:rPr>
          <w:w w:val="90"/>
        </w:rPr>
        <w:t>as</w:t>
      </w:r>
      <w:r>
        <w:rPr>
          <w:spacing w:val="-27"/>
          <w:w w:val="90"/>
        </w:rPr>
        <w:t> </w:t>
      </w:r>
      <w:r>
        <w:rPr>
          <w:w w:val="90"/>
        </w:rPr>
        <w:t>long</w:t>
      </w:r>
      <w:r>
        <w:rPr>
          <w:spacing w:val="-27"/>
          <w:w w:val="90"/>
        </w:rPr>
        <w:t> </w:t>
      </w:r>
      <w:r>
        <w:rPr>
          <w:w w:val="90"/>
        </w:rPr>
        <w:t>as</w:t>
      </w:r>
      <w:r>
        <w:rPr>
          <w:spacing w:val="-27"/>
          <w:w w:val="90"/>
        </w:rPr>
        <w:t> </w:t>
      </w:r>
      <w:r>
        <w:rPr>
          <w:w w:val="90"/>
        </w:rPr>
        <w:t>you</w:t>
      </w:r>
      <w:r>
        <w:rPr>
          <w:spacing w:val="-27"/>
          <w:w w:val="90"/>
        </w:rPr>
        <w:t> </w:t>
      </w:r>
      <w:r>
        <w:rPr>
          <w:w w:val="90"/>
        </w:rPr>
        <w:t>can.</w:t>
      </w:r>
      <w:r>
        <w:rPr>
          <w:spacing w:val="-22"/>
          <w:w w:val="90"/>
        </w:rPr>
        <w:t> </w:t>
      </w:r>
      <w:r>
        <w:rPr>
          <w:w w:val="90"/>
        </w:rPr>
        <w:t>There</w:t>
      </w:r>
      <w:r>
        <w:rPr>
          <w:spacing w:val="-27"/>
          <w:w w:val="90"/>
        </w:rPr>
        <w:t> </w:t>
      </w:r>
      <w:r>
        <w:rPr>
          <w:w w:val="90"/>
        </w:rPr>
        <w:t>is</w:t>
      </w:r>
      <w:r>
        <w:rPr>
          <w:spacing w:val="-27"/>
          <w:w w:val="90"/>
        </w:rPr>
        <w:t> </w:t>
      </w:r>
      <w:r>
        <w:rPr>
          <w:w w:val="90"/>
        </w:rPr>
        <w:t>excellent</w:t>
      </w:r>
      <w:r>
        <w:rPr>
          <w:spacing w:val="-27"/>
          <w:w w:val="90"/>
        </w:rPr>
        <w:t> </w:t>
      </w:r>
      <w:r>
        <w:rPr>
          <w:w w:val="90"/>
        </w:rPr>
        <w:t>beer</w:t>
      </w:r>
      <w:r>
        <w:rPr>
          <w:spacing w:val="-27"/>
          <w:w w:val="90"/>
        </w:rPr>
        <w:t> </w:t>
      </w:r>
      <w:r>
        <w:rPr>
          <w:w w:val="90"/>
        </w:rPr>
        <w:t>in</w:t>
      </w:r>
      <w:r>
        <w:rPr>
          <w:spacing w:val="-27"/>
          <w:w w:val="90"/>
        </w:rPr>
        <w:t> </w:t>
      </w:r>
      <w:r>
        <w:rPr>
          <w:w w:val="90"/>
        </w:rPr>
        <w:t>Ann</w:t>
      </w:r>
      <w:r>
        <w:rPr>
          <w:spacing w:val="-27"/>
          <w:w w:val="90"/>
        </w:rPr>
        <w:t> </w:t>
      </w:r>
      <w:r>
        <w:rPr>
          <w:w w:val="90"/>
        </w:rPr>
        <w:t>Arbor. </w:t>
      </w:r>
      <w:bookmarkStart w:name="4.15 Lösch an Joseph Schumpeter. August " w:id="501"/>
      <w:bookmarkEnd w:id="501"/>
      <w:r>
        <w:rPr>
          <w:w w:val="90"/>
        </w:rPr>
      </w:r>
      <w:bookmarkStart w:name="_bookmark374" w:id="502"/>
      <w:bookmarkEnd w:id="502"/>
      <w:r>
        <w:rPr>
          <w:w w:val="90"/>
        </w:rPr>
      </w:r>
      <w:r>
        <w:rPr>
          <w:w w:val="85"/>
        </w:rPr>
        <w:t>Edgar Hoover,</w:t>
      </w:r>
      <w:r>
        <w:rPr>
          <w:spacing w:val="13"/>
          <w:w w:val="85"/>
        </w:rPr>
        <w:t> </w:t>
      </w:r>
      <w:r>
        <w:rPr>
          <w:w w:val="85"/>
        </w:rPr>
        <w:t>Jr.</w:t>
      </w:r>
      <w:r>
        <w:rPr>
          <w:color w:val="2E3092"/>
          <w:w w:val="85"/>
          <w:position w:val="9"/>
          <w:sz w:val="17"/>
        </w:rPr>
        <w:t>45</w:t>
      </w:r>
    </w:p>
    <w:p>
      <w:pPr>
        <w:pStyle w:val="BodyText"/>
        <w:spacing w:before="6"/>
        <w:rPr>
          <w:sz w:val="30"/>
        </w:rPr>
      </w:pPr>
    </w:p>
    <w:p>
      <w:pPr>
        <w:pStyle w:val="Heading3"/>
        <w:numPr>
          <w:ilvl w:val="1"/>
          <w:numId w:val="47"/>
        </w:numPr>
        <w:tabs>
          <w:tab w:pos="879" w:val="left" w:leader="none"/>
          <w:tab w:pos="880" w:val="left" w:leader="none"/>
        </w:tabs>
        <w:spacing w:line="240" w:lineRule="auto" w:before="0" w:after="0"/>
        <w:ind w:left="879" w:right="0" w:hanging="761"/>
        <w:jc w:val="left"/>
      </w:pPr>
      <w:r>
        <w:rPr/>
        <w:t>Lösch</w:t>
      </w:r>
      <w:r>
        <w:rPr>
          <w:spacing w:val="-14"/>
        </w:rPr>
        <w:t> </w:t>
      </w:r>
      <w:r>
        <w:rPr/>
        <w:t>an</w:t>
      </w:r>
      <w:r>
        <w:rPr>
          <w:spacing w:val="-14"/>
        </w:rPr>
        <w:t> </w:t>
      </w:r>
      <w:r>
        <w:rPr/>
        <w:t>Joseph</w:t>
      </w:r>
      <w:r>
        <w:rPr>
          <w:spacing w:val="-14"/>
        </w:rPr>
        <w:t> </w:t>
      </w:r>
      <w:r>
        <w:rPr/>
        <w:t>Schumpeter.</w:t>
      </w:r>
      <w:r>
        <w:rPr>
          <w:spacing w:val="-14"/>
        </w:rPr>
        <w:t> </w:t>
      </w:r>
      <w:r>
        <w:rPr/>
        <w:t>August</w:t>
      </w:r>
      <w:r>
        <w:rPr>
          <w:spacing w:val="-14"/>
        </w:rPr>
        <w:t> </w:t>
      </w:r>
      <w:r>
        <w:rPr/>
        <w:t>1937</w:t>
      </w:r>
    </w:p>
    <w:p>
      <w:pPr>
        <w:pStyle w:val="BodyText"/>
        <w:spacing w:line="288" w:lineRule="exact" w:before="240"/>
        <w:ind w:left="118" w:right="1906"/>
        <w:rPr>
          <w:sz w:val="17"/>
        </w:rPr>
      </w:pPr>
      <w:r>
        <w:rPr>
          <w:w w:val="85"/>
        </w:rPr>
        <w:t>Durchschlag des maschinengeschriebenen Gedichts mit eigenhändigem Vermerk: “An </w:t>
      </w:r>
      <w:r>
        <w:rPr>
          <w:w w:val="90"/>
        </w:rPr>
        <w:t>Schu’ zur Hochzeit”.</w:t>
      </w:r>
      <w:hyperlink w:history="true" w:anchor="_bookmark376">
        <w:r>
          <w:rPr>
            <w:color w:val="2E3092"/>
            <w:w w:val="90"/>
            <w:position w:val="9"/>
            <w:sz w:val="17"/>
          </w:rPr>
          <w:t>46</w:t>
        </w:r>
      </w:hyperlink>
    </w:p>
    <w:p>
      <w:pPr>
        <w:pStyle w:val="BodyText"/>
        <w:spacing w:line="303" w:lineRule="exact"/>
        <w:ind w:left="118"/>
      </w:pPr>
      <w:r>
        <w:rPr>
          <w:w w:val="90"/>
        </w:rPr>
        <w:t>StA HDH, Nachlaß August Lösch, Kasten 13</w:t>
      </w:r>
    </w:p>
    <w:p>
      <w:pPr>
        <w:pStyle w:val="BodyText"/>
        <w:spacing w:before="6"/>
        <w:rPr>
          <w:sz w:val="36"/>
        </w:rPr>
      </w:pPr>
    </w:p>
    <w:p>
      <w:pPr>
        <w:pStyle w:val="BodyText"/>
        <w:spacing w:before="1"/>
        <w:ind w:left="2294" w:right="4383"/>
        <w:jc w:val="center"/>
      </w:pPr>
      <w:r>
        <w:rPr>
          <w:w w:val="85"/>
        </w:rPr>
        <w:t>Paradise lost</w:t>
      </w:r>
    </w:p>
    <w:p>
      <w:pPr>
        <w:pStyle w:val="BodyText"/>
        <w:spacing w:line="318" w:lineRule="exact" w:before="151"/>
        <w:ind w:left="2427" w:right="4382" w:firstLine="257"/>
      </w:pPr>
      <w:r>
        <w:rPr>
          <w:w w:val="95"/>
        </w:rPr>
        <w:t>Kenne mir, Muse, den Mann </w:t>
      </w:r>
      <w:r>
        <w:rPr>
          <w:w w:val="85"/>
        </w:rPr>
        <w:t>der mir erst noch kuerzlich geraten</w:t>
      </w:r>
    </w:p>
    <w:p>
      <w:pPr>
        <w:pStyle w:val="BodyText"/>
        <w:spacing w:line="321" w:lineRule="exact" w:before="2"/>
        <w:ind w:left="2294" w:right="4383"/>
        <w:jc w:val="center"/>
      </w:pPr>
      <w:r>
        <w:rPr>
          <w:w w:val="85"/>
        </w:rPr>
        <w:t>aufzugeben die Braut</w:t>
      </w:r>
    </w:p>
    <w:p>
      <w:pPr>
        <w:pStyle w:val="BodyText"/>
        <w:spacing w:line="235" w:lineRule="auto" w:before="1"/>
        <w:ind w:left="2144" w:right="4234"/>
        <w:jc w:val="center"/>
      </w:pPr>
      <w:r>
        <w:rPr>
          <w:w w:val="85"/>
        </w:rPr>
        <w:t>und den Ehestand gaenzlich zu meiden </w:t>
      </w:r>
      <w:r>
        <w:rPr>
          <w:w w:val="90"/>
        </w:rPr>
        <w:t>Denn, so lief sein Argument :</w:t>
      </w:r>
    </w:p>
    <w:p>
      <w:pPr>
        <w:pStyle w:val="BodyText"/>
        <w:spacing w:line="235" w:lineRule="auto"/>
        <w:ind w:left="2294" w:right="4384"/>
        <w:jc w:val="center"/>
      </w:pPr>
      <w:r>
        <w:rPr>
          <w:w w:val="90"/>
        </w:rPr>
        <w:t>da es schon ordentlich schwer sei </w:t>
      </w:r>
      <w:r>
        <w:rPr>
          <w:w w:val="85"/>
        </w:rPr>
        <w:t>zween Herren auf einmal zu dienen </w:t>
      </w:r>
      <w:r>
        <w:rPr>
          <w:w w:val="90"/>
        </w:rPr>
        <w:t>erscheine es ganz ohne Aussicht zwei </w:t>
      </w:r>
      <w:r>
        <w:rPr>
          <w:w w:val="90"/>
          <w:u w:val="single"/>
        </w:rPr>
        <w:t>Frauen </w:t>
      </w:r>
      <w:r>
        <w:rPr>
          <w:w w:val="90"/>
        </w:rPr>
        <w:t>in Frieden zu lieben : </w:t>
      </w:r>
      <w:r>
        <w:rPr>
          <w:w w:val="85"/>
        </w:rPr>
        <w:t>die Wissenschaft </w:t>
      </w:r>
      <w:r>
        <w:rPr>
          <w:w w:val="85"/>
          <w:u w:val="single"/>
        </w:rPr>
        <w:t>und </w:t>
      </w:r>
      <w:r>
        <w:rPr>
          <w:w w:val="85"/>
        </w:rPr>
        <w:t>eine Braut</w:t>
      </w:r>
    </w:p>
    <w:p>
      <w:pPr>
        <w:pStyle w:val="BodyText"/>
        <w:spacing w:line="319" w:lineRule="exact"/>
        <w:ind w:left="2294" w:right="4383"/>
        <w:jc w:val="center"/>
      </w:pPr>
      <w:r>
        <w:rPr>
          <w:w w:val="85"/>
        </w:rPr>
        <w:t>sei soziologisch unmoeglich.</w:t>
      </w:r>
    </w:p>
    <w:p>
      <w:pPr>
        <w:pStyle w:val="BodyText"/>
        <w:spacing w:line="318" w:lineRule="exact" w:before="150"/>
        <w:ind w:left="2565" w:right="4655"/>
        <w:jc w:val="center"/>
      </w:pPr>
      <w:r>
        <w:rPr>
          <w:w w:val="90"/>
        </w:rPr>
        <w:t>Bringe</w:t>
      </w:r>
      <w:r>
        <w:rPr>
          <w:spacing w:val="-26"/>
          <w:w w:val="90"/>
        </w:rPr>
        <w:t> </w:t>
      </w:r>
      <w:r>
        <w:rPr>
          <w:w w:val="90"/>
        </w:rPr>
        <w:t>mir,</w:t>
      </w:r>
      <w:r>
        <w:rPr>
          <w:spacing w:val="-26"/>
          <w:w w:val="90"/>
        </w:rPr>
        <w:t> </w:t>
      </w:r>
      <w:r>
        <w:rPr>
          <w:w w:val="90"/>
        </w:rPr>
        <w:t>Buettel,</w:t>
      </w:r>
      <w:r>
        <w:rPr>
          <w:spacing w:val="-26"/>
          <w:w w:val="90"/>
        </w:rPr>
        <w:t> </w:t>
      </w:r>
      <w:r>
        <w:rPr>
          <w:w w:val="90"/>
        </w:rPr>
        <w:t>den</w:t>
      </w:r>
      <w:r>
        <w:rPr>
          <w:spacing w:val="-26"/>
          <w:w w:val="90"/>
        </w:rPr>
        <w:t> </w:t>
      </w:r>
      <w:r>
        <w:rPr>
          <w:w w:val="90"/>
        </w:rPr>
        <w:t>Mann, </w:t>
      </w:r>
      <w:r>
        <w:rPr>
          <w:w w:val="85"/>
        </w:rPr>
        <w:t>der</w:t>
      </w:r>
      <w:r>
        <w:rPr>
          <w:spacing w:val="-19"/>
          <w:w w:val="85"/>
        </w:rPr>
        <w:t> </w:t>
      </w:r>
      <w:r>
        <w:rPr>
          <w:w w:val="85"/>
        </w:rPr>
        <w:t>solches</w:t>
      </w:r>
      <w:r>
        <w:rPr>
          <w:spacing w:val="-19"/>
          <w:w w:val="85"/>
        </w:rPr>
        <w:t> </w:t>
      </w:r>
      <w:r>
        <w:rPr>
          <w:w w:val="85"/>
        </w:rPr>
        <w:t>alles</w:t>
      </w:r>
      <w:r>
        <w:rPr>
          <w:spacing w:val="-19"/>
          <w:w w:val="85"/>
        </w:rPr>
        <w:t> </w:t>
      </w:r>
      <w:r>
        <w:rPr>
          <w:w w:val="85"/>
        </w:rPr>
        <w:t>gesprochen</w:t>
      </w:r>
    </w:p>
    <w:p>
      <w:pPr>
        <w:pStyle w:val="BodyText"/>
        <w:rPr>
          <w:sz w:val="8"/>
        </w:rPr>
      </w:pPr>
      <w:r>
        <w:rPr/>
        <w:pict>
          <v:line style="position:absolute;mso-position-horizontal-relative:page;mso-position-vertical-relative:paragraph;z-index:7192;mso-wrap-distance-left:0;mso-wrap-distance-right:0" from="88.935997pt,7.576929pt" to="244.350997pt,7.576929pt" stroked="true" strokeweight=".398pt" strokecolor="#000000">
            <v:stroke dashstyle="solid"/>
            <w10:wrap type="topAndBottom"/>
          </v:line>
        </w:pict>
      </w:r>
    </w:p>
    <w:p>
      <w:pPr>
        <w:spacing w:line="239" w:lineRule="exact" w:before="0"/>
        <w:ind w:left="118" w:right="2208" w:firstLine="224"/>
        <w:jc w:val="both"/>
        <w:rPr>
          <w:sz w:val="20"/>
        </w:rPr>
      </w:pPr>
      <w:r>
        <w:rPr>
          <w:w w:val="85"/>
          <w:position w:val="7"/>
          <w:sz w:val="14"/>
        </w:rPr>
        <w:t>45</w:t>
      </w:r>
      <w:bookmarkStart w:name="_bookmark375" w:id="503"/>
      <w:bookmarkEnd w:id="503"/>
      <w:r>
        <w:rPr>
          <w:w w:val="85"/>
          <w:position w:val="7"/>
          <w:sz w:val="14"/>
        </w:rPr>
      </w:r>
      <w:r>
        <w:rPr>
          <w:w w:val="85"/>
          <w:sz w:val="20"/>
        </w:rPr>
        <w:t>Edgar Hoover, Jr. (1907-1992), amerikanischer Ökonom, Raumwirtschaftstheoretiker und Schum- </w:t>
      </w:r>
      <w:r>
        <w:rPr>
          <w:w w:val="90"/>
          <w:sz w:val="20"/>
        </w:rPr>
        <w:t>peters</w:t>
      </w:r>
      <w:r>
        <w:rPr>
          <w:spacing w:val="-18"/>
          <w:w w:val="90"/>
          <w:sz w:val="20"/>
        </w:rPr>
        <w:t> </w:t>
      </w:r>
      <w:r>
        <w:rPr>
          <w:w w:val="90"/>
          <w:sz w:val="20"/>
        </w:rPr>
        <w:t>Assistent</w:t>
      </w:r>
      <w:r>
        <w:rPr>
          <w:spacing w:val="-18"/>
          <w:w w:val="90"/>
          <w:sz w:val="20"/>
        </w:rPr>
        <w:t> </w:t>
      </w:r>
      <w:r>
        <w:rPr>
          <w:w w:val="90"/>
          <w:sz w:val="20"/>
        </w:rPr>
        <w:t>an</w:t>
      </w:r>
      <w:r>
        <w:rPr>
          <w:spacing w:val="-18"/>
          <w:w w:val="90"/>
          <w:sz w:val="20"/>
        </w:rPr>
        <w:t> </w:t>
      </w:r>
      <w:r>
        <w:rPr>
          <w:w w:val="90"/>
          <w:sz w:val="20"/>
        </w:rPr>
        <w:t>der</w:t>
      </w:r>
      <w:r>
        <w:rPr>
          <w:spacing w:val="-18"/>
          <w:w w:val="90"/>
          <w:sz w:val="20"/>
        </w:rPr>
        <w:t> </w:t>
      </w:r>
      <w:r>
        <w:rPr>
          <w:w w:val="90"/>
          <w:sz w:val="20"/>
        </w:rPr>
        <w:t>Harvard</w:t>
      </w:r>
      <w:r>
        <w:rPr>
          <w:spacing w:val="-18"/>
          <w:w w:val="90"/>
          <w:sz w:val="20"/>
        </w:rPr>
        <w:t> </w:t>
      </w:r>
      <w:r>
        <w:rPr>
          <w:w w:val="90"/>
          <w:sz w:val="20"/>
        </w:rPr>
        <w:t>University,</w:t>
      </w:r>
      <w:r>
        <w:rPr>
          <w:spacing w:val="-15"/>
          <w:w w:val="90"/>
          <w:sz w:val="20"/>
        </w:rPr>
        <w:t> </w:t>
      </w:r>
      <w:r>
        <w:rPr>
          <w:w w:val="90"/>
          <w:sz w:val="20"/>
        </w:rPr>
        <w:t>danach</w:t>
      </w:r>
      <w:r>
        <w:rPr>
          <w:spacing w:val="-18"/>
          <w:w w:val="90"/>
          <w:sz w:val="20"/>
        </w:rPr>
        <w:t> </w:t>
      </w:r>
      <w:r>
        <w:rPr>
          <w:w w:val="90"/>
          <w:sz w:val="20"/>
        </w:rPr>
        <w:t>an</w:t>
      </w:r>
      <w:r>
        <w:rPr>
          <w:spacing w:val="-18"/>
          <w:w w:val="90"/>
          <w:sz w:val="20"/>
        </w:rPr>
        <w:t> </w:t>
      </w:r>
      <w:r>
        <w:rPr>
          <w:w w:val="90"/>
          <w:sz w:val="20"/>
        </w:rPr>
        <w:t>der</w:t>
      </w:r>
      <w:r>
        <w:rPr>
          <w:spacing w:val="-18"/>
          <w:w w:val="90"/>
          <w:sz w:val="20"/>
        </w:rPr>
        <w:t> </w:t>
      </w:r>
      <w:r>
        <w:rPr>
          <w:w w:val="90"/>
          <w:sz w:val="20"/>
        </w:rPr>
        <w:t>University</w:t>
      </w:r>
      <w:r>
        <w:rPr>
          <w:spacing w:val="-18"/>
          <w:w w:val="90"/>
          <w:sz w:val="20"/>
        </w:rPr>
        <w:t> </w:t>
      </w:r>
      <w:r>
        <w:rPr>
          <w:w w:val="90"/>
          <w:sz w:val="20"/>
        </w:rPr>
        <w:t>of</w:t>
      </w:r>
      <w:r>
        <w:rPr>
          <w:spacing w:val="-18"/>
          <w:w w:val="90"/>
          <w:sz w:val="20"/>
        </w:rPr>
        <w:t> </w:t>
      </w:r>
      <w:r>
        <w:rPr>
          <w:w w:val="90"/>
          <w:sz w:val="20"/>
        </w:rPr>
        <w:t>Michigan</w:t>
      </w:r>
      <w:r>
        <w:rPr>
          <w:spacing w:val="-18"/>
          <w:w w:val="90"/>
          <w:sz w:val="20"/>
        </w:rPr>
        <w:t> </w:t>
      </w:r>
      <w:r>
        <w:rPr>
          <w:w w:val="90"/>
          <w:sz w:val="20"/>
        </w:rPr>
        <w:t>und</w:t>
      </w:r>
      <w:r>
        <w:rPr>
          <w:spacing w:val="-18"/>
          <w:w w:val="90"/>
          <w:sz w:val="20"/>
        </w:rPr>
        <w:t> </w:t>
      </w:r>
      <w:r>
        <w:rPr>
          <w:w w:val="90"/>
          <w:sz w:val="20"/>
        </w:rPr>
        <w:t>University</w:t>
      </w:r>
      <w:r>
        <w:rPr>
          <w:spacing w:val="-18"/>
          <w:w w:val="90"/>
          <w:sz w:val="20"/>
        </w:rPr>
        <w:t> </w:t>
      </w:r>
      <w:r>
        <w:rPr>
          <w:w w:val="90"/>
          <w:sz w:val="20"/>
        </w:rPr>
        <w:t>of </w:t>
      </w:r>
      <w:bookmarkStart w:name="_bookmark376" w:id="504"/>
      <w:bookmarkEnd w:id="504"/>
      <w:r>
        <w:rPr>
          <w:w w:val="90"/>
          <w:sz w:val="20"/>
        </w:rPr>
      </w:r>
      <w:r>
        <w:rPr>
          <w:w w:val="95"/>
          <w:sz w:val="20"/>
        </w:rPr>
        <w:t>Pittsburgh.</w:t>
      </w:r>
    </w:p>
    <w:p>
      <w:pPr>
        <w:spacing w:line="240" w:lineRule="exact" w:before="0"/>
        <w:ind w:left="118" w:right="2208" w:firstLine="206"/>
        <w:jc w:val="both"/>
        <w:rPr>
          <w:sz w:val="20"/>
        </w:rPr>
      </w:pPr>
      <w:r>
        <w:rPr>
          <w:w w:val="85"/>
          <w:position w:val="7"/>
          <w:sz w:val="14"/>
        </w:rPr>
        <w:t>46</w:t>
      </w:r>
      <w:r>
        <w:rPr>
          <w:w w:val="85"/>
          <w:sz w:val="20"/>
        </w:rPr>
        <w:t>Gedicht komponiert anlässlich der Hochzeit von Joseph Schumpeter und der amerikanischen Öko- nomin</w:t>
      </w:r>
      <w:r>
        <w:rPr>
          <w:spacing w:val="-14"/>
          <w:w w:val="85"/>
          <w:sz w:val="20"/>
        </w:rPr>
        <w:t> </w:t>
      </w:r>
      <w:r>
        <w:rPr>
          <w:w w:val="85"/>
          <w:sz w:val="20"/>
        </w:rPr>
        <w:t>Elizabeth</w:t>
      </w:r>
      <w:r>
        <w:rPr>
          <w:spacing w:val="-14"/>
          <w:w w:val="85"/>
          <w:sz w:val="20"/>
        </w:rPr>
        <w:t> </w:t>
      </w:r>
      <w:r>
        <w:rPr>
          <w:w w:val="85"/>
          <w:sz w:val="20"/>
        </w:rPr>
        <w:t>Boody</w:t>
      </w:r>
      <w:r>
        <w:rPr>
          <w:spacing w:val="-14"/>
          <w:w w:val="85"/>
          <w:sz w:val="20"/>
        </w:rPr>
        <w:t> </w:t>
      </w:r>
      <w:r>
        <w:rPr>
          <w:w w:val="85"/>
          <w:sz w:val="20"/>
        </w:rPr>
        <w:t>Firuski</w:t>
      </w:r>
      <w:r>
        <w:rPr>
          <w:spacing w:val="17"/>
          <w:w w:val="85"/>
          <w:sz w:val="20"/>
        </w:rPr>
        <w:t> </w:t>
      </w:r>
      <w:r>
        <w:rPr>
          <w:w w:val="85"/>
          <w:sz w:val="20"/>
        </w:rPr>
        <w:t>(1898-1953)</w:t>
      </w:r>
      <w:r>
        <w:rPr>
          <w:spacing w:val="-14"/>
          <w:w w:val="85"/>
          <w:sz w:val="20"/>
        </w:rPr>
        <w:t> </w:t>
      </w:r>
      <w:r>
        <w:rPr>
          <w:w w:val="85"/>
          <w:sz w:val="20"/>
        </w:rPr>
        <w:t>am</w:t>
      </w:r>
      <w:r>
        <w:rPr>
          <w:spacing w:val="-14"/>
          <w:w w:val="85"/>
          <w:sz w:val="20"/>
        </w:rPr>
        <w:t> </w:t>
      </w:r>
      <w:r>
        <w:rPr>
          <w:w w:val="85"/>
          <w:sz w:val="20"/>
        </w:rPr>
        <w:t>16.</w:t>
      </w:r>
      <w:r>
        <w:rPr>
          <w:spacing w:val="-14"/>
          <w:w w:val="85"/>
          <w:sz w:val="20"/>
        </w:rPr>
        <w:t> </w:t>
      </w:r>
      <w:r>
        <w:rPr>
          <w:w w:val="85"/>
          <w:sz w:val="20"/>
        </w:rPr>
        <w:t>August</w:t>
      </w:r>
      <w:r>
        <w:rPr>
          <w:spacing w:val="-14"/>
          <w:w w:val="85"/>
          <w:sz w:val="20"/>
        </w:rPr>
        <w:t> </w:t>
      </w:r>
      <w:r>
        <w:rPr>
          <w:w w:val="85"/>
          <w:sz w:val="20"/>
        </w:rPr>
        <w:t>1937.</w:t>
      </w:r>
      <w:r>
        <w:rPr>
          <w:spacing w:val="-14"/>
          <w:w w:val="85"/>
          <w:sz w:val="20"/>
        </w:rPr>
        <w:t> </w:t>
      </w:r>
      <w:r>
        <w:rPr>
          <w:w w:val="85"/>
          <w:sz w:val="20"/>
        </w:rPr>
        <w:t>Eine</w:t>
      </w:r>
      <w:r>
        <w:rPr>
          <w:spacing w:val="-14"/>
          <w:w w:val="85"/>
          <w:sz w:val="20"/>
        </w:rPr>
        <w:t> </w:t>
      </w:r>
      <w:r>
        <w:rPr>
          <w:w w:val="85"/>
          <w:sz w:val="20"/>
        </w:rPr>
        <w:t>Kopie</w:t>
      </w:r>
      <w:r>
        <w:rPr>
          <w:spacing w:val="-14"/>
          <w:w w:val="85"/>
          <w:sz w:val="20"/>
        </w:rPr>
        <w:t> </w:t>
      </w:r>
      <w:r>
        <w:rPr>
          <w:w w:val="85"/>
          <w:sz w:val="20"/>
        </w:rPr>
        <w:t>dieses</w:t>
      </w:r>
      <w:r>
        <w:rPr>
          <w:spacing w:val="-14"/>
          <w:w w:val="85"/>
          <w:sz w:val="20"/>
        </w:rPr>
        <w:t> </w:t>
      </w:r>
      <w:r>
        <w:rPr>
          <w:w w:val="85"/>
          <w:sz w:val="20"/>
        </w:rPr>
        <w:t>Gedichts</w:t>
      </w:r>
      <w:r>
        <w:rPr>
          <w:spacing w:val="-14"/>
          <w:w w:val="85"/>
          <w:sz w:val="20"/>
        </w:rPr>
        <w:t> </w:t>
      </w:r>
      <w:r>
        <w:rPr>
          <w:w w:val="85"/>
          <w:sz w:val="20"/>
        </w:rPr>
        <w:t>wurde</w:t>
      </w:r>
      <w:r>
        <w:rPr>
          <w:spacing w:val="-14"/>
          <w:w w:val="85"/>
          <w:sz w:val="20"/>
        </w:rPr>
        <w:t> </w:t>
      </w:r>
      <w:r>
        <w:rPr>
          <w:w w:val="85"/>
          <w:sz w:val="20"/>
        </w:rPr>
        <w:t>einem </w:t>
      </w:r>
      <w:r>
        <w:rPr>
          <w:w w:val="90"/>
          <w:sz w:val="20"/>
        </w:rPr>
        <w:t>verschollenen</w:t>
      </w:r>
      <w:r>
        <w:rPr>
          <w:spacing w:val="-28"/>
          <w:w w:val="90"/>
          <w:sz w:val="20"/>
        </w:rPr>
        <w:t> </w:t>
      </w:r>
      <w:r>
        <w:rPr>
          <w:w w:val="90"/>
          <w:sz w:val="20"/>
        </w:rPr>
        <w:t>Brief</w:t>
      </w:r>
      <w:r>
        <w:rPr>
          <w:spacing w:val="-28"/>
          <w:w w:val="90"/>
          <w:sz w:val="20"/>
        </w:rPr>
        <w:t> </w:t>
      </w:r>
      <w:r>
        <w:rPr>
          <w:w w:val="90"/>
          <w:sz w:val="20"/>
        </w:rPr>
        <w:t>an</w:t>
      </w:r>
      <w:r>
        <w:rPr>
          <w:spacing w:val="-28"/>
          <w:w w:val="90"/>
          <w:sz w:val="20"/>
        </w:rPr>
        <w:t> </w:t>
      </w:r>
      <w:r>
        <w:rPr>
          <w:w w:val="90"/>
          <w:sz w:val="20"/>
        </w:rPr>
        <w:t>Cläre</w:t>
      </w:r>
      <w:r>
        <w:rPr>
          <w:spacing w:val="-28"/>
          <w:w w:val="90"/>
          <w:sz w:val="20"/>
        </w:rPr>
        <w:t> </w:t>
      </w:r>
      <w:r>
        <w:rPr>
          <w:w w:val="90"/>
          <w:sz w:val="20"/>
        </w:rPr>
        <w:t>Tisch</w:t>
      </w:r>
      <w:r>
        <w:rPr>
          <w:spacing w:val="-28"/>
          <w:w w:val="90"/>
          <w:sz w:val="20"/>
        </w:rPr>
        <w:t> </w:t>
      </w:r>
      <w:r>
        <w:rPr>
          <w:w w:val="90"/>
          <w:sz w:val="20"/>
        </w:rPr>
        <w:t>beigefügt.</w:t>
      </w:r>
      <w:r>
        <w:rPr>
          <w:spacing w:val="-28"/>
          <w:w w:val="90"/>
          <w:sz w:val="20"/>
        </w:rPr>
        <w:t> </w:t>
      </w:r>
      <w:r>
        <w:rPr>
          <w:w w:val="90"/>
          <w:sz w:val="20"/>
        </w:rPr>
        <w:t>Das</w:t>
      </w:r>
      <w:r>
        <w:rPr>
          <w:spacing w:val="-28"/>
          <w:w w:val="90"/>
          <w:sz w:val="20"/>
        </w:rPr>
        <w:t> </w:t>
      </w:r>
      <w:r>
        <w:rPr>
          <w:w w:val="90"/>
          <w:sz w:val="20"/>
        </w:rPr>
        <w:t>Gedicht</w:t>
      </w:r>
      <w:r>
        <w:rPr>
          <w:spacing w:val="-28"/>
          <w:w w:val="90"/>
          <w:sz w:val="20"/>
        </w:rPr>
        <w:t> </w:t>
      </w:r>
      <w:r>
        <w:rPr>
          <w:w w:val="90"/>
          <w:sz w:val="20"/>
        </w:rPr>
        <w:t>hat</w:t>
      </w:r>
      <w:r>
        <w:rPr>
          <w:spacing w:val="-28"/>
          <w:w w:val="90"/>
          <w:sz w:val="20"/>
        </w:rPr>
        <w:t> </w:t>
      </w:r>
      <w:r>
        <w:rPr>
          <w:w w:val="90"/>
          <w:sz w:val="20"/>
        </w:rPr>
        <w:t>L</w:t>
      </w:r>
      <w:r>
        <w:rPr>
          <w:spacing w:val="-10"/>
          <w:w w:val="90"/>
          <w:sz w:val="20"/>
        </w:rPr>
        <w:t> </w:t>
      </w:r>
      <w:r>
        <w:rPr>
          <w:w w:val="90"/>
          <w:sz w:val="20"/>
        </w:rPr>
        <w:t>ösch</w:t>
      </w:r>
      <w:r>
        <w:rPr>
          <w:spacing w:val="-28"/>
          <w:w w:val="90"/>
          <w:sz w:val="20"/>
        </w:rPr>
        <w:t> </w:t>
      </w:r>
      <w:r>
        <w:rPr>
          <w:w w:val="90"/>
          <w:sz w:val="20"/>
        </w:rPr>
        <w:t>auf</w:t>
      </w:r>
      <w:r>
        <w:rPr>
          <w:spacing w:val="-28"/>
          <w:w w:val="90"/>
          <w:sz w:val="20"/>
        </w:rPr>
        <w:t> </w:t>
      </w:r>
      <w:r>
        <w:rPr>
          <w:w w:val="90"/>
          <w:sz w:val="20"/>
        </w:rPr>
        <w:t>seiner</w:t>
      </w:r>
      <w:r>
        <w:rPr>
          <w:spacing w:val="-28"/>
          <w:w w:val="90"/>
          <w:sz w:val="20"/>
        </w:rPr>
        <w:t> </w:t>
      </w:r>
      <w:r>
        <w:rPr>
          <w:w w:val="90"/>
          <w:sz w:val="20"/>
        </w:rPr>
        <w:t>Remington</w:t>
      </w:r>
      <w:r>
        <w:rPr>
          <w:spacing w:val="-28"/>
          <w:w w:val="90"/>
          <w:sz w:val="20"/>
        </w:rPr>
        <w:t> </w:t>
      </w:r>
      <w:r>
        <w:rPr>
          <w:w w:val="90"/>
          <w:sz w:val="20"/>
        </w:rPr>
        <w:t>Schreibma- </w:t>
      </w:r>
      <w:r>
        <w:rPr>
          <w:w w:val="85"/>
          <w:sz w:val="20"/>
        </w:rPr>
        <w:t>schine, die er während seines ersten Rockefeller-Aufenthalts gekauft hat, getippt (keine</w:t>
      </w:r>
      <w:r>
        <w:rPr>
          <w:spacing w:val="7"/>
          <w:w w:val="85"/>
          <w:sz w:val="20"/>
        </w:rPr>
        <w:t> </w:t>
      </w:r>
      <w:r>
        <w:rPr>
          <w:w w:val="85"/>
          <w:sz w:val="20"/>
        </w:rPr>
        <w:t>Umlaute).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92</w:t>
        <w:tab/>
      </w:r>
      <w:bookmarkStart w:name="_bookmark377" w:id="505"/>
      <w:bookmarkEnd w:id="505"/>
      <w:r>
        <w:rPr>
          <w:w w:val="85"/>
        </w:rPr>
        <w:t>Z</w:t>
      </w:r>
      <w:r>
        <w:rPr>
          <w:w w:val="85"/>
        </w:rPr>
        <w:t>weiter Rockefeller Aufenthalt (1936-1938)</w:t>
      </w:r>
    </w:p>
    <w:p>
      <w:pPr>
        <w:pStyle w:val="BodyText"/>
        <w:spacing w:before="3"/>
        <w:rPr>
          <w:sz w:val="29"/>
        </w:rPr>
      </w:pPr>
    </w:p>
    <w:p>
      <w:pPr>
        <w:pStyle w:val="BodyText"/>
        <w:spacing w:line="318" w:lineRule="exact" w:before="1"/>
        <w:ind w:left="4476" w:right="2392"/>
        <w:jc w:val="center"/>
      </w:pPr>
      <w:r>
        <w:rPr>
          <w:w w:val="85"/>
        </w:rPr>
        <w:t>um selbst, wie sich jetzund erweist mit genug Argumenten versehen die er schoen sokratisch gesammelt versicherungsrichtig zu handeln : raet doch jener Professor des Fachs </w:t>
      </w:r>
      <w:r>
        <w:rPr>
          <w:w w:val="85"/>
          <w:u w:val="single"/>
        </w:rPr>
        <w:t>zwei </w:t>
      </w:r>
      <w:r>
        <w:rPr>
          <w:w w:val="85"/>
        </w:rPr>
        <w:t>Eisen im Feuer zu haben.</w:t>
      </w:r>
    </w:p>
    <w:p>
      <w:pPr>
        <w:pStyle w:val="BodyText"/>
        <w:spacing w:before="2"/>
        <w:rPr>
          <w:sz w:val="23"/>
        </w:rPr>
      </w:pPr>
    </w:p>
    <w:p>
      <w:pPr>
        <w:pStyle w:val="BodyText"/>
        <w:spacing w:before="1"/>
        <w:ind w:left="4347" w:right="2266"/>
        <w:jc w:val="center"/>
      </w:pPr>
      <w:r>
        <w:rPr>
          <w:w w:val="80"/>
        </w:rPr>
        <w:t>Paradise regained</w:t>
      </w:r>
    </w:p>
    <w:p>
      <w:pPr>
        <w:pStyle w:val="BodyText"/>
        <w:spacing w:line="318" w:lineRule="exact" w:before="151"/>
        <w:ind w:left="4601" w:right="2518"/>
        <w:jc w:val="center"/>
      </w:pPr>
      <w:r>
        <w:rPr>
          <w:w w:val="90"/>
        </w:rPr>
        <w:t>Mich</w:t>
      </w:r>
      <w:r>
        <w:rPr>
          <w:spacing w:val="-32"/>
          <w:w w:val="90"/>
        </w:rPr>
        <w:t> </w:t>
      </w:r>
      <w:r>
        <w:rPr>
          <w:w w:val="90"/>
        </w:rPr>
        <w:t>hats,</w:t>
      </w:r>
      <w:r>
        <w:rPr>
          <w:spacing w:val="-32"/>
          <w:w w:val="90"/>
        </w:rPr>
        <w:t> </w:t>
      </w:r>
      <w:r>
        <w:rPr>
          <w:w w:val="90"/>
        </w:rPr>
        <w:t>mit</w:t>
      </w:r>
      <w:r>
        <w:rPr>
          <w:spacing w:val="-32"/>
          <w:w w:val="90"/>
        </w:rPr>
        <w:t> </w:t>
      </w:r>
      <w:r>
        <w:rPr>
          <w:spacing w:val="-4"/>
          <w:w w:val="90"/>
        </w:rPr>
        <w:t>Verlaub</w:t>
      </w:r>
      <w:r>
        <w:rPr>
          <w:spacing w:val="-32"/>
          <w:w w:val="90"/>
        </w:rPr>
        <w:t> </w:t>
      </w:r>
      <w:r>
        <w:rPr>
          <w:w w:val="90"/>
        </w:rPr>
        <w:t>zu</w:t>
      </w:r>
      <w:r>
        <w:rPr>
          <w:spacing w:val="-32"/>
          <w:w w:val="90"/>
        </w:rPr>
        <w:t> </w:t>
      </w:r>
      <w:r>
        <w:rPr>
          <w:w w:val="90"/>
        </w:rPr>
        <w:t>sagen,</w:t>
      </w:r>
      <w:r>
        <w:rPr>
          <w:w w:val="82"/>
        </w:rPr>
        <w:t> </w:t>
      </w:r>
      <w:r>
        <w:rPr>
          <w:w w:val="85"/>
        </w:rPr>
        <w:t>einfach glattweg hingeschlagen, </w:t>
      </w:r>
      <w:r>
        <w:rPr>
          <w:w w:val="90"/>
        </w:rPr>
        <w:t>als</w:t>
      </w:r>
      <w:r>
        <w:rPr>
          <w:spacing w:val="-27"/>
          <w:w w:val="90"/>
        </w:rPr>
        <w:t> </w:t>
      </w:r>
      <w:r>
        <w:rPr>
          <w:w w:val="90"/>
        </w:rPr>
        <w:t>ich</w:t>
      </w:r>
      <w:r>
        <w:rPr>
          <w:spacing w:val="-27"/>
          <w:w w:val="90"/>
        </w:rPr>
        <w:t> </w:t>
      </w:r>
      <w:r>
        <w:rPr>
          <w:w w:val="90"/>
        </w:rPr>
        <w:t>im</w:t>
      </w:r>
      <w:r>
        <w:rPr>
          <w:spacing w:val="-27"/>
          <w:w w:val="90"/>
        </w:rPr>
        <w:t> </w:t>
      </w:r>
      <w:r>
        <w:rPr>
          <w:w w:val="90"/>
        </w:rPr>
        <w:t>New</w:t>
      </w:r>
      <w:r>
        <w:rPr>
          <w:spacing w:val="-27"/>
          <w:w w:val="90"/>
        </w:rPr>
        <w:t> </w:t>
      </w:r>
      <w:r>
        <w:rPr>
          <w:spacing w:val="-4"/>
          <w:w w:val="90"/>
        </w:rPr>
        <w:t>Yorker</w:t>
      </w:r>
      <w:r>
        <w:rPr>
          <w:spacing w:val="-27"/>
          <w:w w:val="90"/>
        </w:rPr>
        <w:t> </w:t>
      </w:r>
      <w:r>
        <w:rPr>
          <w:w w:val="90"/>
        </w:rPr>
        <w:t>Blatt</w:t>
      </w:r>
    </w:p>
    <w:p>
      <w:pPr>
        <w:pStyle w:val="BodyText"/>
        <w:spacing w:line="321" w:lineRule="exact" w:before="2"/>
        <w:ind w:left="4947"/>
      </w:pPr>
      <w:r>
        <w:rPr>
          <w:w w:val="90"/>
        </w:rPr>
        <w:t>las was sich begeben hat :</w:t>
      </w:r>
    </w:p>
    <w:p>
      <w:pPr>
        <w:pStyle w:val="BodyText"/>
        <w:spacing w:line="223" w:lineRule="auto" w:before="14"/>
        <w:ind w:left="4349" w:right="2265"/>
        <w:jc w:val="center"/>
        <w:rPr>
          <w:sz w:val="17"/>
        </w:rPr>
      </w:pPr>
      <w:r>
        <w:rPr>
          <w:w w:val="90"/>
        </w:rPr>
        <w:t>Frau Firuski, jetzt Schumpeter </w:t>
      </w:r>
      <w:r>
        <w:rPr>
          <w:w w:val="85"/>
        </w:rPr>
        <w:t>married einen educator !</w:t>
      </w:r>
      <w:r>
        <w:rPr>
          <w:color w:val="2E3092"/>
          <w:w w:val="85"/>
          <w:position w:val="9"/>
          <w:sz w:val="17"/>
        </w:rPr>
        <w:t>47</w:t>
      </w:r>
    </w:p>
    <w:p>
      <w:pPr>
        <w:pStyle w:val="BodyText"/>
        <w:spacing w:line="318" w:lineRule="exact" w:before="155"/>
        <w:ind w:left="4349" w:right="2265"/>
        <w:jc w:val="center"/>
      </w:pPr>
      <w:r>
        <w:rPr>
          <w:w w:val="85"/>
        </w:rPr>
        <w:t>Nicht die handelnden Personen causeten meinerseits surprise</w:t>
      </w:r>
    </w:p>
    <w:p>
      <w:pPr>
        <w:pStyle w:val="BodyText"/>
        <w:spacing w:line="318" w:lineRule="exact"/>
        <w:ind w:left="4349" w:right="2265"/>
        <w:jc w:val="center"/>
      </w:pPr>
      <w:r>
        <w:rPr>
          <w:w w:val="85"/>
        </w:rPr>
        <w:t>da man als Bevoelkrungsforscher</w:t>
      </w:r>
      <w:r>
        <w:rPr>
          <w:w w:val="85"/>
        </w:rPr>
        <w:t> </w:t>
      </w:r>
      <w:r>
        <w:rPr>
          <w:w w:val="85"/>
        </w:rPr>
        <w:t>sowas doch im voraus weiss.</w:t>
      </w:r>
    </w:p>
    <w:p>
      <w:pPr>
        <w:pStyle w:val="BodyText"/>
        <w:spacing w:line="318" w:lineRule="exact"/>
        <w:ind w:left="5011" w:right="2416" w:hanging="509"/>
      </w:pPr>
      <w:r>
        <w:rPr>
          <w:w w:val="90"/>
        </w:rPr>
        <w:t>(Als</w:t>
      </w:r>
      <w:r>
        <w:rPr>
          <w:spacing w:val="-33"/>
          <w:w w:val="90"/>
        </w:rPr>
        <w:t> </w:t>
      </w:r>
      <w:r>
        <w:rPr>
          <w:w w:val="90"/>
        </w:rPr>
        <w:t>ich</w:t>
      </w:r>
      <w:r>
        <w:rPr>
          <w:spacing w:val="-33"/>
          <w:w w:val="90"/>
        </w:rPr>
        <w:t> </w:t>
      </w:r>
      <w:r>
        <w:rPr>
          <w:w w:val="90"/>
        </w:rPr>
        <w:t>naemlich</w:t>
      </w:r>
      <w:r>
        <w:rPr>
          <w:spacing w:val="-33"/>
          <w:w w:val="90"/>
        </w:rPr>
        <w:t> </w:t>
      </w:r>
      <w:r>
        <w:rPr>
          <w:w w:val="90"/>
        </w:rPr>
        <w:t>vor</w:t>
      </w:r>
      <w:r>
        <w:rPr>
          <w:spacing w:val="-33"/>
          <w:w w:val="90"/>
        </w:rPr>
        <w:t> </w:t>
      </w:r>
      <w:r>
        <w:rPr>
          <w:w w:val="90"/>
        </w:rPr>
        <w:t>drei</w:t>
      </w:r>
      <w:r>
        <w:rPr>
          <w:spacing w:val="-33"/>
          <w:w w:val="90"/>
        </w:rPr>
        <w:t> </w:t>
      </w:r>
      <w:r>
        <w:rPr>
          <w:w w:val="90"/>
        </w:rPr>
        <w:t>Jahren</w:t>
      </w:r>
      <w:hyperlink w:history="true" w:anchor="_bookmark379">
        <w:r>
          <w:rPr>
            <w:color w:val="2E3092"/>
            <w:w w:val="90"/>
            <w:position w:val="9"/>
            <w:sz w:val="17"/>
          </w:rPr>
          <w:t>48</w:t>
        </w:r>
      </w:hyperlink>
      <w:r>
        <w:rPr>
          <w:color w:val="2E3092"/>
          <w:w w:val="90"/>
          <w:position w:val="9"/>
          <w:sz w:val="17"/>
        </w:rPr>
        <w:t> </w:t>
      </w:r>
      <w:r>
        <w:rPr>
          <w:w w:val="95"/>
        </w:rPr>
        <w:t>auf der ersten party war </w:t>
      </w:r>
      <w:r>
        <w:rPr>
          <w:w w:val="85"/>
        </w:rPr>
        <w:t>machten so</w:t>
      </w:r>
      <w:r>
        <w:rPr>
          <w:spacing w:val="28"/>
          <w:w w:val="85"/>
        </w:rPr>
        <w:t> </w:t>
      </w:r>
      <w:r>
        <w:rPr>
          <w:w w:val="85"/>
        </w:rPr>
        <w:t>indicatoren</w:t>
      </w:r>
    </w:p>
    <w:p>
      <w:pPr>
        <w:pStyle w:val="BodyText"/>
        <w:spacing w:line="321" w:lineRule="exact" w:before="1"/>
        <w:ind w:left="4347" w:right="2266"/>
        <w:jc w:val="center"/>
      </w:pPr>
      <w:r>
        <w:rPr>
          <w:w w:val="85"/>
        </w:rPr>
        <w:t>mir das Ende voellig klar.</w:t>
      </w:r>
    </w:p>
    <w:p>
      <w:pPr>
        <w:pStyle w:val="BodyText"/>
        <w:spacing w:line="235" w:lineRule="auto" w:before="1"/>
        <w:ind w:left="4349" w:right="2266"/>
        <w:jc w:val="center"/>
      </w:pPr>
      <w:r>
        <w:rPr>
          <w:w w:val="90"/>
        </w:rPr>
        <w:t>Insoweit</w:t>
      </w:r>
      <w:r>
        <w:rPr>
          <w:spacing w:val="-38"/>
          <w:w w:val="90"/>
        </w:rPr>
        <w:t> </w:t>
      </w:r>
      <w:r>
        <w:rPr>
          <w:w w:val="90"/>
        </w:rPr>
        <w:t>denk</w:t>
      </w:r>
      <w:r>
        <w:rPr>
          <w:spacing w:val="-38"/>
          <w:w w:val="90"/>
        </w:rPr>
        <w:t> </w:t>
      </w:r>
      <w:r>
        <w:rPr>
          <w:w w:val="90"/>
        </w:rPr>
        <w:t>ich,</w:t>
      </w:r>
      <w:r>
        <w:rPr>
          <w:spacing w:val="-38"/>
          <w:w w:val="90"/>
        </w:rPr>
        <w:t> </w:t>
      </w:r>
      <w:r>
        <w:rPr>
          <w:w w:val="90"/>
        </w:rPr>
        <w:t>wie</w:t>
      </w:r>
      <w:r>
        <w:rPr>
          <w:spacing w:val="-38"/>
          <w:w w:val="90"/>
        </w:rPr>
        <w:t> </w:t>
      </w:r>
      <w:r>
        <w:rPr>
          <w:w w:val="90"/>
        </w:rPr>
        <w:t>ichs</w:t>
      </w:r>
      <w:r>
        <w:rPr>
          <w:spacing w:val="-38"/>
          <w:w w:val="90"/>
        </w:rPr>
        <w:t> </w:t>
      </w:r>
      <w:r>
        <w:rPr>
          <w:w w:val="90"/>
        </w:rPr>
        <w:t>les</w:t>
      </w:r>
      <w:r>
        <w:rPr>
          <w:w w:val="79"/>
        </w:rPr>
        <w:t> </w:t>
      </w:r>
      <w:r>
        <w:rPr>
          <w:w w:val="85"/>
        </w:rPr>
        <w:t>befriedigt :</w:t>
      </w:r>
      <w:r>
        <w:rPr>
          <w:spacing w:val="-20"/>
          <w:w w:val="85"/>
        </w:rPr>
        <w:t> </w:t>
      </w:r>
      <w:r>
        <w:rPr>
          <w:w w:val="85"/>
        </w:rPr>
        <w:t>theoriegemaess.)</w:t>
      </w:r>
    </w:p>
    <w:p>
      <w:pPr>
        <w:pStyle w:val="BodyText"/>
        <w:spacing w:line="235" w:lineRule="auto"/>
        <w:ind w:left="4349" w:right="2265"/>
        <w:jc w:val="center"/>
      </w:pPr>
      <w:r>
        <w:rPr>
          <w:w w:val="85"/>
        </w:rPr>
        <w:t>Nein, was mich voellig perturbierte war dieser obviose Schluss</w:t>
      </w:r>
    </w:p>
    <w:p>
      <w:pPr>
        <w:pStyle w:val="BodyText"/>
        <w:spacing w:line="235" w:lineRule="auto"/>
        <w:ind w:left="4482" w:right="2390" w:firstLine="285"/>
      </w:pPr>
      <w:r>
        <w:rPr>
          <w:w w:val="95"/>
        </w:rPr>
        <w:t>der hoehre Theoreme stoerte </w:t>
      </w:r>
      <w:r>
        <w:rPr>
          <w:w w:val="90"/>
        </w:rPr>
        <w:t>und</w:t>
      </w:r>
      <w:r>
        <w:rPr>
          <w:spacing w:val="-31"/>
          <w:w w:val="90"/>
        </w:rPr>
        <w:t> </w:t>
      </w:r>
      <w:r>
        <w:rPr>
          <w:w w:val="90"/>
        </w:rPr>
        <w:t>den</w:t>
      </w:r>
      <w:r>
        <w:rPr>
          <w:spacing w:val="-31"/>
          <w:w w:val="90"/>
        </w:rPr>
        <w:t> </w:t>
      </w:r>
      <w:r>
        <w:rPr>
          <w:w w:val="90"/>
        </w:rPr>
        <w:t>ich</w:t>
      </w:r>
      <w:r>
        <w:rPr>
          <w:spacing w:val="-31"/>
          <w:w w:val="90"/>
        </w:rPr>
        <w:t> </w:t>
      </w:r>
      <w:r>
        <w:rPr>
          <w:w w:val="90"/>
        </w:rPr>
        <w:t>dennoch</w:t>
      </w:r>
      <w:r>
        <w:rPr>
          <w:spacing w:val="-31"/>
          <w:w w:val="90"/>
        </w:rPr>
        <w:t> </w:t>
      </w:r>
      <w:r>
        <w:rPr>
          <w:w w:val="90"/>
        </w:rPr>
        <w:t>ziehen</w:t>
      </w:r>
      <w:r>
        <w:rPr>
          <w:spacing w:val="-31"/>
          <w:w w:val="90"/>
        </w:rPr>
        <w:t> </w:t>
      </w:r>
      <w:r>
        <w:rPr>
          <w:w w:val="90"/>
        </w:rPr>
        <w:t>muss</w:t>
      </w:r>
      <w:r>
        <w:rPr>
          <w:spacing w:val="-31"/>
          <w:w w:val="90"/>
        </w:rPr>
        <w:t> </w:t>
      </w:r>
      <w:r>
        <w:rPr>
          <w:w w:val="90"/>
        </w:rPr>
        <w:t>:</w:t>
      </w:r>
    </w:p>
    <w:p>
      <w:pPr>
        <w:pStyle w:val="BodyText"/>
        <w:spacing w:line="319" w:lineRule="exact"/>
        <w:ind w:left="4347" w:right="2266"/>
        <w:jc w:val="center"/>
      </w:pPr>
      <w:r>
        <w:rPr>
          <w:w w:val="85"/>
        </w:rPr>
        <w:t>Heirat wuerde presumieren</w:t>
      </w:r>
    </w:p>
    <w:p>
      <w:pPr>
        <w:pStyle w:val="BodyText"/>
        <w:spacing w:before="9"/>
        <w:rPr>
          <w:sz w:val="13"/>
        </w:rPr>
      </w:pPr>
      <w:r>
        <w:rPr/>
        <w:pict>
          <v:line style="position:absolute;mso-position-horizontal-relative:page;mso-position-vertical-relative:paragraph;z-index:7216;mso-wrap-distance-left:0;mso-wrap-distance-right:0" from="133.768005pt,11.415633pt" to="289.183005pt,11.415633pt" stroked="true" strokeweight=".398pt" strokecolor="#000000">
            <v:stroke dashstyle="solid"/>
            <w10:wrap type="topAndBottom"/>
          </v:line>
        </w:pict>
      </w:r>
    </w:p>
    <w:p>
      <w:pPr>
        <w:spacing w:line="234" w:lineRule="exact" w:before="0"/>
        <w:ind w:left="2405" w:right="0" w:firstLine="0"/>
        <w:jc w:val="left"/>
        <w:rPr>
          <w:sz w:val="20"/>
        </w:rPr>
      </w:pPr>
      <w:r>
        <w:rPr>
          <w:w w:val="90"/>
          <w:position w:val="7"/>
          <w:sz w:val="14"/>
        </w:rPr>
        <w:t>47</w:t>
      </w:r>
      <w:bookmarkStart w:name="_bookmark378" w:id="506"/>
      <w:bookmarkEnd w:id="506"/>
      <w:r>
        <w:rPr>
          <w:w w:val="90"/>
          <w:position w:val="7"/>
          <w:sz w:val="14"/>
        </w:rPr>
      </w:r>
      <w:r>
        <w:rPr>
          <w:w w:val="90"/>
          <w:sz w:val="20"/>
        </w:rPr>
        <w:t>Die</w:t>
      </w:r>
      <w:r>
        <w:rPr>
          <w:spacing w:val="-16"/>
          <w:w w:val="90"/>
          <w:sz w:val="20"/>
        </w:rPr>
        <w:t> </w:t>
      </w:r>
      <w:r>
        <w:rPr>
          <w:w w:val="90"/>
          <w:sz w:val="20"/>
        </w:rPr>
        <w:t>New</w:t>
      </w:r>
      <w:r>
        <w:rPr>
          <w:spacing w:val="-16"/>
          <w:w w:val="90"/>
          <w:sz w:val="20"/>
        </w:rPr>
        <w:t> </w:t>
      </w:r>
      <w:r>
        <w:rPr>
          <w:spacing w:val="-5"/>
          <w:w w:val="90"/>
          <w:sz w:val="20"/>
        </w:rPr>
        <w:t>York</w:t>
      </w:r>
      <w:r>
        <w:rPr>
          <w:spacing w:val="-16"/>
          <w:w w:val="90"/>
          <w:sz w:val="20"/>
        </w:rPr>
        <w:t> </w:t>
      </w:r>
      <w:r>
        <w:rPr>
          <w:w w:val="90"/>
          <w:sz w:val="20"/>
        </w:rPr>
        <w:t>Times</w:t>
      </w:r>
      <w:r>
        <w:rPr>
          <w:spacing w:val="-16"/>
          <w:w w:val="90"/>
          <w:sz w:val="20"/>
        </w:rPr>
        <w:t> </w:t>
      </w:r>
      <w:r>
        <w:rPr>
          <w:w w:val="90"/>
          <w:sz w:val="20"/>
        </w:rPr>
        <w:t>berichtete</w:t>
      </w:r>
      <w:r>
        <w:rPr>
          <w:spacing w:val="-16"/>
          <w:w w:val="90"/>
          <w:sz w:val="20"/>
        </w:rPr>
        <w:t> </w:t>
      </w:r>
      <w:r>
        <w:rPr>
          <w:w w:val="90"/>
          <w:sz w:val="20"/>
        </w:rPr>
        <w:t>am</w:t>
      </w:r>
      <w:r>
        <w:rPr>
          <w:spacing w:val="-16"/>
          <w:w w:val="90"/>
          <w:sz w:val="20"/>
        </w:rPr>
        <w:t> </w:t>
      </w:r>
      <w:r>
        <w:rPr>
          <w:w w:val="90"/>
          <w:sz w:val="20"/>
        </w:rPr>
        <w:t>17.</w:t>
      </w:r>
      <w:r>
        <w:rPr>
          <w:spacing w:val="-16"/>
          <w:w w:val="90"/>
          <w:sz w:val="20"/>
        </w:rPr>
        <w:t> </w:t>
      </w:r>
      <w:r>
        <w:rPr>
          <w:w w:val="90"/>
          <w:sz w:val="20"/>
        </w:rPr>
        <w:t>August</w:t>
      </w:r>
      <w:r>
        <w:rPr>
          <w:spacing w:val="-16"/>
          <w:w w:val="90"/>
          <w:sz w:val="20"/>
        </w:rPr>
        <w:t> </w:t>
      </w:r>
      <w:r>
        <w:rPr>
          <w:w w:val="90"/>
          <w:sz w:val="20"/>
        </w:rPr>
        <w:t>1937</w:t>
      </w:r>
      <w:r>
        <w:rPr>
          <w:spacing w:val="-16"/>
          <w:w w:val="90"/>
          <w:sz w:val="20"/>
        </w:rPr>
        <w:t> </w:t>
      </w:r>
      <w:r>
        <w:rPr>
          <w:w w:val="90"/>
          <w:sz w:val="20"/>
        </w:rPr>
        <w:t>über</w:t>
      </w:r>
      <w:r>
        <w:rPr>
          <w:spacing w:val="-16"/>
          <w:w w:val="90"/>
          <w:sz w:val="20"/>
        </w:rPr>
        <w:t> </w:t>
      </w:r>
      <w:r>
        <w:rPr>
          <w:w w:val="90"/>
          <w:sz w:val="20"/>
        </w:rPr>
        <w:t>die</w:t>
      </w:r>
      <w:r>
        <w:rPr>
          <w:spacing w:val="-16"/>
          <w:w w:val="90"/>
          <w:sz w:val="20"/>
        </w:rPr>
        <w:t> </w:t>
      </w:r>
      <w:r>
        <w:rPr>
          <w:w w:val="90"/>
          <w:sz w:val="20"/>
        </w:rPr>
        <w:t>Hochzeit</w:t>
      </w:r>
      <w:r>
        <w:rPr>
          <w:spacing w:val="-16"/>
          <w:w w:val="90"/>
          <w:sz w:val="20"/>
        </w:rPr>
        <w:t> </w:t>
      </w:r>
      <w:r>
        <w:rPr>
          <w:w w:val="90"/>
          <w:sz w:val="20"/>
        </w:rPr>
        <w:t>mit</w:t>
      </w:r>
      <w:r>
        <w:rPr>
          <w:spacing w:val="-16"/>
          <w:w w:val="90"/>
          <w:sz w:val="20"/>
        </w:rPr>
        <w:t> </w:t>
      </w:r>
      <w:r>
        <w:rPr>
          <w:w w:val="90"/>
          <w:sz w:val="20"/>
        </w:rPr>
        <w:t>der</w:t>
      </w:r>
      <w:r>
        <w:rPr>
          <w:spacing w:val="-16"/>
          <w:w w:val="90"/>
          <w:sz w:val="20"/>
        </w:rPr>
        <w:t> </w:t>
      </w:r>
      <w:r>
        <w:rPr>
          <w:w w:val="90"/>
          <w:sz w:val="20"/>
        </w:rPr>
        <w:t>Überschrift:</w:t>
      </w:r>
      <w:r>
        <w:rPr>
          <w:spacing w:val="-16"/>
          <w:w w:val="90"/>
          <w:sz w:val="20"/>
        </w:rPr>
        <w:t> </w:t>
      </w:r>
      <w:r>
        <w:rPr>
          <w:w w:val="90"/>
          <w:sz w:val="20"/>
        </w:rPr>
        <w:t>“Mrs.</w:t>
      </w:r>
    </w:p>
    <w:p>
      <w:pPr>
        <w:spacing w:line="240" w:lineRule="exact" w:before="2"/>
        <w:ind w:left="2195" w:right="101" w:firstLine="0"/>
        <w:jc w:val="left"/>
        <w:rPr>
          <w:sz w:val="20"/>
        </w:rPr>
      </w:pPr>
      <w:r>
        <w:rPr>
          <w:w w:val="90"/>
          <w:sz w:val="20"/>
        </w:rPr>
        <w:t>E.B.</w:t>
      </w:r>
      <w:r>
        <w:rPr>
          <w:spacing w:val="-25"/>
          <w:w w:val="90"/>
          <w:sz w:val="20"/>
        </w:rPr>
        <w:t> </w:t>
      </w:r>
      <w:r>
        <w:rPr>
          <w:w w:val="90"/>
          <w:sz w:val="20"/>
        </w:rPr>
        <w:t>Firsuki</w:t>
      </w:r>
      <w:r>
        <w:rPr>
          <w:spacing w:val="-25"/>
          <w:w w:val="90"/>
          <w:sz w:val="20"/>
        </w:rPr>
        <w:t> </w:t>
      </w:r>
      <w:r>
        <w:rPr>
          <w:spacing w:val="-3"/>
          <w:w w:val="90"/>
          <w:sz w:val="20"/>
        </w:rPr>
        <w:t>wed</w:t>
      </w:r>
      <w:r>
        <w:rPr>
          <w:spacing w:val="-25"/>
          <w:w w:val="90"/>
          <w:sz w:val="20"/>
        </w:rPr>
        <w:t> </w:t>
      </w:r>
      <w:r>
        <w:rPr>
          <w:w w:val="90"/>
          <w:sz w:val="20"/>
        </w:rPr>
        <w:t>to</w:t>
      </w:r>
      <w:r>
        <w:rPr>
          <w:spacing w:val="-25"/>
          <w:w w:val="90"/>
          <w:sz w:val="20"/>
        </w:rPr>
        <w:t> </w:t>
      </w:r>
      <w:r>
        <w:rPr>
          <w:w w:val="90"/>
          <w:sz w:val="20"/>
        </w:rPr>
        <w:t>educator:</w:t>
      </w:r>
      <w:r>
        <w:rPr>
          <w:spacing w:val="-25"/>
          <w:w w:val="90"/>
          <w:sz w:val="20"/>
        </w:rPr>
        <w:t> </w:t>
      </w:r>
      <w:r>
        <w:rPr>
          <w:w w:val="90"/>
          <w:sz w:val="20"/>
        </w:rPr>
        <w:t>Radcliffe</w:t>
      </w:r>
      <w:r>
        <w:rPr>
          <w:spacing w:val="-25"/>
          <w:w w:val="90"/>
          <w:sz w:val="20"/>
        </w:rPr>
        <w:t> </w:t>
      </w:r>
      <w:r>
        <w:rPr>
          <w:w w:val="90"/>
          <w:sz w:val="20"/>
        </w:rPr>
        <w:t>College</w:t>
      </w:r>
      <w:r>
        <w:rPr>
          <w:spacing w:val="-25"/>
          <w:w w:val="90"/>
          <w:sz w:val="20"/>
        </w:rPr>
        <w:t> </w:t>
      </w:r>
      <w:r>
        <w:rPr>
          <w:w w:val="90"/>
          <w:sz w:val="20"/>
        </w:rPr>
        <w:t>Research</w:t>
      </w:r>
      <w:r>
        <w:rPr>
          <w:spacing w:val="-25"/>
          <w:w w:val="90"/>
          <w:sz w:val="20"/>
        </w:rPr>
        <w:t> </w:t>
      </w:r>
      <w:r>
        <w:rPr>
          <w:w w:val="90"/>
          <w:sz w:val="20"/>
        </w:rPr>
        <w:t>Fellow</w:t>
      </w:r>
      <w:r>
        <w:rPr>
          <w:spacing w:val="-25"/>
          <w:w w:val="90"/>
          <w:sz w:val="20"/>
        </w:rPr>
        <w:t> </w:t>
      </w:r>
      <w:r>
        <w:rPr>
          <w:w w:val="90"/>
          <w:sz w:val="20"/>
        </w:rPr>
        <w:t>Married</w:t>
      </w:r>
      <w:r>
        <w:rPr>
          <w:spacing w:val="-25"/>
          <w:w w:val="90"/>
          <w:sz w:val="20"/>
        </w:rPr>
        <w:t> </w:t>
      </w:r>
      <w:r>
        <w:rPr>
          <w:w w:val="90"/>
          <w:sz w:val="20"/>
        </w:rPr>
        <w:t>Here</w:t>
      </w:r>
      <w:r>
        <w:rPr>
          <w:spacing w:val="-25"/>
          <w:w w:val="90"/>
          <w:sz w:val="20"/>
        </w:rPr>
        <w:t> </w:t>
      </w:r>
      <w:r>
        <w:rPr>
          <w:w w:val="90"/>
          <w:sz w:val="20"/>
        </w:rPr>
        <w:t>to</w:t>
      </w:r>
      <w:r>
        <w:rPr>
          <w:spacing w:val="-25"/>
          <w:w w:val="90"/>
          <w:sz w:val="20"/>
        </w:rPr>
        <w:t> </w:t>
      </w:r>
      <w:r>
        <w:rPr>
          <w:w w:val="90"/>
          <w:sz w:val="20"/>
        </w:rPr>
        <w:t>Dr.</w:t>
      </w:r>
      <w:r>
        <w:rPr>
          <w:spacing w:val="-25"/>
          <w:w w:val="90"/>
          <w:sz w:val="20"/>
        </w:rPr>
        <w:t> </w:t>
      </w:r>
      <w:r>
        <w:rPr>
          <w:w w:val="90"/>
          <w:sz w:val="20"/>
        </w:rPr>
        <w:t>Joseph</w:t>
      </w:r>
      <w:r>
        <w:rPr>
          <w:spacing w:val="-25"/>
          <w:w w:val="90"/>
          <w:sz w:val="20"/>
        </w:rPr>
        <w:t> </w:t>
      </w:r>
      <w:r>
        <w:rPr>
          <w:w w:val="90"/>
          <w:sz w:val="20"/>
        </w:rPr>
        <w:t>A.</w:t>
      </w:r>
      <w:r>
        <w:rPr>
          <w:spacing w:val="-25"/>
          <w:w w:val="90"/>
          <w:sz w:val="20"/>
        </w:rPr>
        <w:t> </w:t>
      </w:r>
      <w:r>
        <w:rPr>
          <w:w w:val="90"/>
          <w:sz w:val="20"/>
        </w:rPr>
        <w:t>Schum- </w:t>
      </w:r>
      <w:bookmarkStart w:name="_bookmark379" w:id="507"/>
      <w:bookmarkEnd w:id="507"/>
      <w:r>
        <w:rPr>
          <w:w w:val="90"/>
          <w:sz w:val="20"/>
        </w:rPr>
      </w:r>
      <w:r>
        <w:rPr>
          <w:sz w:val="20"/>
        </w:rPr>
        <w:t>peter”.</w:t>
      </w:r>
    </w:p>
    <w:p>
      <w:pPr>
        <w:spacing w:line="240" w:lineRule="exact" w:before="0"/>
        <w:ind w:left="2195" w:right="0" w:firstLine="211"/>
        <w:jc w:val="left"/>
        <w:rPr>
          <w:sz w:val="20"/>
        </w:rPr>
      </w:pPr>
      <w:r>
        <w:rPr>
          <w:w w:val="85"/>
          <w:position w:val="7"/>
          <w:sz w:val="14"/>
        </w:rPr>
        <w:t>48</w:t>
      </w:r>
      <w:r>
        <w:rPr>
          <w:w w:val="85"/>
          <w:sz w:val="20"/>
        </w:rPr>
        <w:t>Während seines ersten Rockefeller-Aufenthalts 1934/35 blieb Lösch mehrere Monate bei Schumpe- </w:t>
      </w:r>
      <w:r>
        <w:rPr>
          <w:w w:val="90"/>
          <w:sz w:val="20"/>
        </w:rPr>
        <w:t>ter in Cambridge.</w:t>
      </w:r>
    </w:p>
    <w:p>
      <w:pPr>
        <w:spacing w:after="0" w:line="240"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47"/>
        </w:numPr>
        <w:tabs>
          <w:tab w:pos="526" w:val="left" w:leader="none"/>
          <w:tab w:pos="9981" w:val="right" w:leader="none"/>
        </w:tabs>
        <w:spacing w:line="240" w:lineRule="auto" w:before="84" w:after="0"/>
        <w:ind w:left="525" w:right="0" w:hanging="407"/>
        <w:jc w:val="left"/>
        <w:rPr>
          <w:sz w:val="24"/>
        </w:rPr>
      </w:pPr>
      <w:bookmarkStart w:name="_bookmark380" w:id="508"/>
      <w:bookmarkEnd w:id="508"/>
      <w:r>
        <w:rPr/>
      </w:r>
      <w:bookmarkStart w:name="_bookmark380" w:id="509"/>
      <w:bookmarkEnd w:id="509"/>
      <w:r>
        <w:rPr>
          <w:w w:val="95"/>
          <w:sz w:val="24"/>
        </w:rPr>
        <w:t>Cläre</w:t>
      </w:r>
      <w:r>
        <w:rPr>
          <w:spacing w:val="-14"/>
          <w:w w:val="95"/>
          <w:sz w:val="24"/>
        </w:rPr>
        <w:t> </w:t>
      </w:r>
      <w:r>
        <w:rPr>
          <w:w w:val="95"/>
          <w:sz w:val="24"/>
        </w:rPr>
        <w:t>Tisch</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12.</w:t>
      </w:r>
      <w:r>
        <w:rPr>
          <w:spacing w:val="-14"/>
          <w:w w:val="95"/>
          <w:sz w:val="24"/>
        </w:rPr>
        <w:t> </w:t>
      </w:r>
      <w:r>
        <w:rPr>
          <w:w w:val="95"/>
          <w:sz w:val="24"/>
        </w:rPr>
        <w:t>September</w:t>
      </w:r>
      <w:r>
        <w:rPr>
          <w:spacing w:val="-14"/>
          <w:w w:val="95"/>
          <w:sz w:val="24"/>
        </w:rPr>
        <w:t> </w:t>
      </w:r>
      <w:r>
        <w:rPr>
          <w:w w:val="95"/>
          <w:sz w:val="24"/>
        </w:rPr>
        <w:t>1937</w:t>
      </w:r>
      <w:r>
        <w:rPr>
          <w:rFonts w:ascii="Times New Roman" w:hAnsi="Times New Roman"/>
          <w:w w:val="95"/>
          <w:sz w:val="24"/>
        </w:rPr>
        <w:tab/>
      </w:r>
      <w:r>
        <w:rPr>
          <w:w w:val="95"/>
          <w:sz w:val="24"/>
        </w:rPr>
        <w:t>93</w:t>
      </w:r>
    </w:p>
    <w:p>
      <w:pPr>
        <w:pStyle w:val="BodyText"/>
        <w:spacing w:before="3"/>
        <w:rPr>
          <w:sz w:val="29"/>
        </w:rPr>
      </w:pPr>
    </w:p>
    <w:p>
      <w:pPr>
        <w:pStyle w:val="BodyText"/>
        <w:spacing w:line="318" w:lineRule="exact" w:before="1"/>
        <w:ind w:left="2564" w:right="4589" w:firstLine="369"/>
      </w:pPr>
      <w:r>
        <w:rPr>
          <w:w w:val="95"/>
        </w:rPr>
        <w:t>die wehmuetige divorce </w:t>
      </w:r>
      <w:r>
        <w:rPr>
          <w:w w:val="90"/>
        </w:rPr>
        <w:t>von was ich neig zu definieren </w:t>
      </w:r>
      <w:r>
        <w:rPr>
          <w:w w:val="85"/>
        </w:rPr>
        <w:t>als liebgewordnes hobby-horse :</w:t>
      </w:r>
    </w:p>
    <w:p>
      <w:pPr>
        <w:pStyle w:val="BodyText"/>
        <w:spacing w:line="318" w:lineRule="exact"/>
        <w:ind w:left="2145" w:right="4234"/>
        <w:jc w:val="center"/>
      </w:pPr>
      <w:r>
        <w:rPr>
          <w:w w:val="85"/>
        </w:rPr>
        <w:t>von Zeit zu Zeit ein neues Schlusskapitel </w:t>
      </w:r>
      <w:r>
        <w:rPr>
          <w:w w:val="90"/>
        </w:rPr>
        <w:t>und jedesmal das wirklich allerletzte dem ausgereiften Werke anzufuegen (soll nicht das schoene Vieh</w:t>
      </w:r>
    </w:p>
    <w:p>
      <w:pPr>
        <w:pStyle w:val="BodyText"/>
        <w:spacing w:line="318" w:lineRule="exact"/>
        <w:ind w:left="2294" w:right="4383"/>
        <w:jc w:val="center"/>
      </w:pPr>
      <w:r>
        <w:rPr>
          <w:w w:val="85"/>
        </w:rPr>
        <w:t>ein schoenes Schwaenzlein kriegen?!) Diese freudenreiche Lage :</w:t>
      </w:r>
    </w:p>
    <w:p>
      <w:pPr>
        <w:pStyle w:val="BodyText"/>
        <w:spacing w:line="318" w:lineRule="exact"/>
        <w:ind w:left="2439" w:right="4529"/>
        <w:jc w:val="center"/>
      </w:pPr>
      <w:r>
        <w:rPr>
          <w:w w:val="95"/>
        </w:rPr>
        <w:t>Buch beendigt</w:t>
      </w:r>
      <w:r>
        <w:rPr>
          <w:color w:val="2E3092"/>
          <w:w w:val="95"/>
          <w:position w:val="9"/>
          <w:sz w:val="17"/>
        </w:rPr>
        <w:t>49</w:t>
      </w:r>
      <w:r>
        <w:rPr>
          <w:w w:val="95"/>
        </w:rPr>
        <w:t>, Ehemann, </w:t>
      </w:r>
      <w:r>
        <w:rPr>
          <w:w w:val="85"/>
        </w:rPr>
        <w:t>zeigt, dass man mit einem Schlage </w:t>
      </w:r>
      <w:r>
        <w:rPr>
          <w:w w:val="90"/>
          <w:u w:val="single"/>
        </w:rPr>
        <w:t>beide </w:t>
      </w:r>
      <w:r>
        <w:rPr>
          <w:w w:val="90"/>
        </w:rPr>
        <w:t>Mucken treffen kann.</w:t>
      </w:r>
    </w:p>
    <w:p>
      <w:pPr>
        <w:pStyle w:val="BodyText"/>
        <w:spacing w:line="318" w:lineRule="exact"/>
        <w:ind w:left="2566" w:right="4655"/>
        <w:jc w:val="center"/>
      </w:pPr>
      <w:r>
        <w:rPr>
          <w:w w:val="90"/>
        </w:rPr>
        <w:t>So</w:t>
      </w:r>
      <w:r>
        <w:rPr>
          <w:spacing w:val="-22"/>
          <w:w w:val="90"/>
        </w:rPr>
        <w:t> </w:t>
      </w:r>
      <w:r>
        <w:rPr>
          <w:w w:val="90"/>
        </w:rPr>
        <w:t>nehm</w:t>
      </w:r>
      <w:r>
        <w:rPr>
          <w:spacing w:val="-22"/>
          <w:w w:val="90"/>
        </w:rPr>
        <w:t> </w:t>
      </w:r>
      <w:r>
        <w:rPr>
          <w:w w:val="90"/>
        </w:rPr>
        <w:t>ich</w:t>
      </w:r>
      <w:r>
        <w:rPr>
          <w:spacing w:val="-22"/>
          <w:w w:val="90"/>
        </w:rPr>
        <w:t> </w:t>
      </w:r>
      <w:r>
        <w:rPr>
          <w:w w:val="90"/>
        </w:rPr>
        <w:t>mir</w:t>
      </w:r>
      <w:r>
        <w:rPr>
          <w:spacing w:val="-22"/>
          <w:w w:val="90"/>
        </w:rPr>
        <w:t> </w:t>
      </w:r>
      <w:r>
        <w:rPr>
          <w:w w:val="90"/>
        </w:rPr>
        <w:t>den</w:t>
      </w:r>
      <w:r>
        <w:rPr>
          <w:spacing w:val="-22"/>
          <w:w w:val="90"/>
        </w:rPr>
        <w:t> </w:t>
      </w:r>
      <w:r>
        <w:rPr>
          <w:spacing w:val="-5"/>
          <w:w w:val="90"/>
        </w:rPr>
        <w:t>Taeter</w:t>
      </w:r>
      <w:r>
        <w:rPr>
          <w:spacing w:val="-22"/>
          <w:w w:val="90"/>
        </w:rPr>
        <w:t> </w:t>
      </w:r>
      <w:r>
        <w:rPr>
          <w:w w:val="90"/>
        </w:rPr>
        <w:t>vor und</w:t>
      </w:r>
      <w:r>
        <w:rPr>
          <w:spacing w:val="-38"/>
          <w:w w:val="90"/>
        </w:rPr>
        <w:t> </w:t>
      </w:r>
      <w:r>
        <w:rPr>
          <w:w w:val="90"/>
        </w:rPr>
        <w:t>spreche</w:t>
      </w:r>
      <w:r>
        <w:rPr>
          <w:spacing w:val="-38"/>
          <w:w w:val="90"/>
        </w:rPr>
        <w:t> </w:t>
      </w:r>
      <w:r>
        <w:rPr>
          <w:w w:val="90"/>
        </w:rPr>
        <w:t>herzlich</w:t>
      </w:r>
      <w:r>
        <w:rPr>
          <w:spacing w:val="-38"/>
          <w:w w:val="90"/>
        </w:rPr>
        <w:t> </w:t>
      </w:r>
      <w:r>
        <w:rPr>
          <w:w w:val="90"/>
        </w:rPr>
        <w:t>:</w:t>
      </w:r>
      <w:r>
        <w:rPr>
          <w:spacing w:val="-38"/>
          <w:w w:val="90"/>
        </w:rPr>
        <w:t> </w:t>
      </w:r>
      <w:r>
        <w:rPr>
          <w:w w:val="90"/>
        </w:rPr>
        <w:t>gratulor</w:t>
      </w:r>
      <w:r>
        <w:rPr>
          <w:spacing w:val="-38"/>
          <w:w w:val="90"/>
        </w:rPr>
        <w:t> </w:t>
      </w:r>
      <w:r>
        <w:rPr>
          <w:w w:val="90"/>
        </w:rPr>
        <w:t>!</w:t>
      </w:r>
    </w:p>
    <w:p>
      <w:pPr>
        <w:pStyle w:val="BodyText"/>
        <w:spacing w:before="1"/>
        <w:rPr>
          <w:sz w:val="36"/>
        </w:rPr>
      </w:pPr>
    </w:p>
    <w:p>
      <w:pPr>
        <w:pStyle w:val="Heading3"/>
        <w:tabs>
          <w:tab w:pos="879" w:val="left" w:leader="none"/>
        </w:tabs>
        <w:ind w:left="118" w:firstLine="0"/>
      </w:pPr>
      <w:bookmarkStart w:name="4.16 Cläre Tisch an Lösch. 12. September" w:id="510"/>
      <w:bookmarkEnd w:id="510"/>
      <w:r>
        <w:rPr>
          <w:b w:val="0"/>
        </w:rPr>
      </w:r>
      <w:bookmarkStart w:name="_bookmark381" w:id="511"/>
      <w:bookmarkEnd w:id="511"/>
      <w:r>
        <w:rPr>
          <w:b w:val="0"/>
        </w:rPr>
      </w:r>
      <w:r>
        <w:rPr/>
        <w:t>4.16</w:t>
        <w:tab/>
        <w:t>Cläre Tisch an Lösch. 12. September</w:t>
      </w:r>
      <w:r>
        <w:rPr>
          <w:spacing w:val="-45"/>
        </w:rPr>
        <w:t> </w:t>
      </w:r>
      <w:r>
        <w:rPr/>
        <w:t>1937</w:t>
      </w:r>
    </w:p>
    <w:p>
      <w:pPr>
        <w:pStyle w:val="BodyText"/>
        <w:spacing w:line="288" w:lineRule="exact" w:before="265"/>
        <w:ind w:left="118" w:right="3670"/>
      </w:pPr>
      <w:r>
        <w:rPr>
          <w:w w:val="85"/>
        </w:rPr>
        <w:t>Datum und Text maschinenschriftlich, eigenhändig unterzeichnet. </w:t>
      </w:r>
      <w:r>
        <w:rPr>
          <w:w w:val="90"/>
        </w:rPr>
        <w:t>StA HDH, Nachlaß August Lösch, Kasten 13</w:t>
      </w:r>
    </w:p>
    <w:p>
      <w:pPr>
        <w:pStyle w:val="BodyText"/>
        <w:rPr>
          <w:sz w:val="20"/>
        </w:rPr>
      </w:pPr>
    </w:p>
    <w:p>
      <w:pPr>
        <w:pStyle w:val="BodyText"/>
        <w:spacing w:before="1"/>
        <w:rPr>
          <w:sz w:val="20"/>
        </w:rPr>
      </w:pPr>
    </w:p>
    <w:p>
      <w:pPr>
        <w:pStyle w:val="BodyText"/>
        <w:spacing w:before="84"/>
        <w:ind w:right="2208"/>
        <w:jc w:val="right"/>
      </w:pPr>
      <w:r>
        <w:rPr>
          <w:w w:val="80"/>
        </w:rPr>
        <w:t>12.9.37</w:t>
      </w:r>
    </w:p>
    <w:p>
      <w:pPr>
        <w:pStyle w:val="BodyText"/>
        <w:rPr>
          <w:sz w:val="22"/>
        </w:rPr>
      </w:pPr>
    </w:p>
    <w:p>
      <w:pPr>
        <w:pStyle w:val="BodyText"/>
        <w:ind w:left="2294" w:right="4383"/>
        <w:jc w:val="center"/>
      </w:pPr>
      <w:r>
        <w:rPr>
          <w:w w:val="85"/>
        </w:rPr>
        <w:t>Lieber  Lösch-Doktor!</w:t>
      </w:r>
    </w:p>
    <w:p>
      <w:pPr>
        <w:pStyle w:val="BodyText"/>
        <w:spacing w:line="288" w:lineRule="exact" w:before="146"/>
        <w:ind w:left="2564" w:right="4655"/>
        <w:jc w:val="center"/>
      </w:pPr>
      <w:r>
        <w:rPr>
          <w:w w:val="90"/>
        </w:rPr>
        <w:t>Als</w:t>
      </w:r>
      <w:r>
        <w:rPr>
          <w:spacing w:val="-26"/>
          <w:w w:val="90"/>
        </w:rPr>
        <w:t> </w:t>
      </w:r>
      <w:r>
        <w:rPr>
          <w:w w:val="90"/>
        </w:rPr>
        <w:t>ich</w:t>
      </w:r>
      <w:r>
        <w:rPr>
          <w:spacing w:val="-26"/>
          <w:w w:val="90"/>
        </w:rPr>
        <w:t> </w:t>
      </w:r>
      <w:r>
        <w:rPr>
          <w:w w:val="90"/>
        </w:rPr>
        <w:t>Ihren</w:t>
      </w:r>
      <w:r>
        <w:rPr>
          <w:spacing w:val="-26"/>
          <w:w w:val="90"/>
        </w:rPr>
        <w:t> </w:t>
      </w:r>
      <w:r>
        <w:rPr>
          <w:w w:val="90"/>
        </w:rPr>
        <w:t>Brief</w:t>
      </w:r>
      <w:r>
        <w:rPr>
          <w:spacing w:val="-26"/>
          <w:w w:val="90"/>
        </w:rPr>
        <w:t> </w:t>
      </w:r>
      <w:r>
        <w:rPr>
          <w:w w:val="90"/>
        </w:rPr>
        <w:t>bekommen,</w:t>
      </w:r>
      <w:r>
        <w:rPr>
          <w:w w:val="87"/>
        </w:rPr>
        <w:t> </w:t>
      </w:r>
      <w:r>
        <w:rPr>
          <w:w w:val="85"/>
        </w:rPr>
        <w:t>war ich drob verwundert</w:t>
      </w:r>
      <w:r>
        <w:rPr>
          <w:spacing w:val="-35"/>
          <w:w w:val="85"/>
        </w:rPr>
        <w:t> </w:t>
      </w:r>
      <w:r>
        <w:rPr>
          <w:w w:val="85"/>
        </w:rPr>
        <w:t>sehr,</w:t>
      </w:r>
    </w:p>
    <w:p>
      <w:pPr>
        <w:pStyle w:val="BodyText"/>
        <w:spacing w:line="288" w:lineRule="exact" w:before="1"/>
        <w:ind w:left="2294" w:right="4383"/>
        <w:jc w:val="center"/>
      </w:pPr>
      <w:r>
        <w:rPr>
          <w:w w:val="90"/>
        </w:rPr>
        <w:t>daß</w:t>
      </w:r>
      <w:r>
        <w:rPr>
          <w:spacing w:val="-33"/>
          <w:w w:val="90"/>
        </w:rPr>
        <w:t> </w:t>
      </w:r>
      <w:r>
        <w:rPr>
          <w:w w:val="90"/>
        </w:rPr>
        <w:t>die</w:t>
      </w:r>
      <w:r>
        <w:rPr>
          <w:spacing w:val="-33"/>
          <w:w w:val="90"/>
        </w:rPr>
        <w:t> </w:t>
      </w:r>
      <w:r>
        <w:rPr>
          <w:w w:val="90"/>
        </w:rPr>
        <w:t>Antwort</w:t>
      </w:r>
      <w:r>
        <w:rPr>
          <w:spacing w:val="-33"/>
          <w:w w:val="90"/>
        </w:rPr>
        <w:t> </w:t>
      </w:r>
      <w:r>
        <w:rPr>
          <w:w w:val="90"/>
        </w:rPr>
        <w:t>auf</w:t>
      </w:r>
      <w:r>
        <w:rPr>
          <w:spacing w:val="-33"/>
          <w:w w:val="90"/>
        </w:rPr>
        <w:t> </w:t>
      </w:r>
      <w:r>
        <w:rPr>
          <w:w w:val="90"/>
        </w:rPr>
        <w:t>mein</w:t>
      </w:r>
      <w:r>
        <w:rPr>
          <w:spacing w:val="-33"/>
          <w:w w:val="90"/>
        </w:rPr>
        <w:t> </w:t>
      </w:r>
      <w:r>
        <w:rPr>
          <w:w w:val="90"/>
        </w:rPr>
        <w:t>Schreiben</w:t>
      </w:r>
      <w:r>
        <w:rPr>
          <w:w w:val="87"/>
        </w:rPr>
        <w:t> </w:t>
      </w:r>
      <w:r>
        <w:rPr>
          <w:w w:val="90"/>
        </w:rPr>
        <w:t>käm</w:t>
      </w:r>
      <w:r>
        <w:rPr>
          <w:spacing w:val="-35"/>
          <w:w w:val="90"/>
        </w:rPr>
        <w:t> </w:t>
      </w:r>
      <w:r>
        <w:rPr>
          <w:w w:val="90"/>
        </w:rPr>
        <w:t>so</w:t>
      </w:r>
      <w:r>
        <w:rPr>
          <w:spacing w:val="-35"/>
          <w:w w:val="90"/>
        </w:rPr>
        <w:t> </w:t>
      </w:r>
      <w:r>
        <w:rPr>
          <w:w w:val="90"/>
        </w:rPr>
        <w:t>rasch</w:t>
      </w:r>
      <w:r>
        <w:rPr>
          <w:spacing w:val="-35"/>
          <w:w w:val="90"/>
        </w:rPr>
        <w:t> </w:t>
      </w:r>
      <w:r>
        <w:rPr>
          <w:w w:val="90"/>
        </w:rPr>
        <w:t>schon</w:t>
      </w:r>
      <w:r>
        <w:rPr>
          <w:spacing w:val="-35"/>
          <w:w w:val="90"/>
        </w:rPr>
        <w:t> </w:t>
      </w:r>
      <w:r>
        <w:rPr>
          <w:w w:val="90"/>
        </w:rPr>
        <w:t>übers</w:t>
      </w:r>
      <w:r>
        <w:rPr>
          <w:spacing w:val="-35"/>
          <w:w w:val="90"/>
        </w:rPr>
        <w:t> </w:t>
      </w:r>
      <w:r>
        <w:rPr>
          <w:w w:val="90"/>
        </w:rPr>
        <w:t>Meer.</w:t>
      </w:r>
    </w:p>
    <w:p>
      <w:pPr>
        <w:pStyle w:val="BodyText"/>
        <w:spacing w:line="288" w:lineRule="exact" w:before="160"/>
        <w:ind w:left="2192" w:right="4108" w:firstLine="402"/>
      </w:pPr>
      <w:r>
        <w:rPr>
          <w:w w:val="95"/>
        </w:rPr>
        <w:t>Und ich öffnet ihn voll Freude, </w:t>
      </w:r>
      <w:r>
        <w:rPr>
          <w:w w:val="85"/>
        </w:rPr>
        <w:t>Doch was sah ich— „schreckensbleich”,</w:t>
      </w:r>
    </w:p>
    <w:p>
      <w:pPr>
        <w:pStyle w:val="BodyText"/>
        <w:spacing w:line="288" w:lineRule="exact"/>
        <w:ind w:left="2294" w:right="4383"/>
        <w:jc w:val="center"/>
      </w:pPr>
      <w:r>
        <w:rPr>
          <w:w w:val="85"/>
        </w:rPr>
        <w:t>stellt ich fest, was da geschehn war </w:t>
      </w:r>
      <w:r>
        <w:rPr>
          <w:w w:val="90"/>
        </w:rPr>
        <w:t>Jenseits von dem großen Teich.</w:t>
      </w:r>
    </w:p>
    <w:p>
      <w:pPr>
        <w:pStyle w:val="BodyText"/>
        <w:rPr>
          <w:sz w:val="13"/>
        </w:rPr>
      </w:pPr>
      <w:r>
        <w:rPr/>
        <w:pict>
          <v:line style="position:absolute;mso-position-horizontal-relative:page;mso-position-vertical-relative:paragraph;z-index:7240;mso-wrap-distance-left:0;mso-wrap-distance-right:0" from="88.935997pt,10.93479pt" to="244.350997pt,10.93479pt" stroked="true" strokeweight=".398pt" strokecolor="#000000">
            <v:stroke dashstyle="solid"/>
            <w10:wrap type="topAndBottom"/>
          </v:line>
        </w:pict>
      </w:r>
    </w:p>
    <w:p>
      <w:pPr>
        <w:spacing w:line="213" w:lineRule="auto" w:before="0"/>
        <w:ind w:left="118" w:right="2193" w:firstLine="209"/>
        <w:jc w:val="left"/>
        <w:rPr>
          <w:sz w:val="20"/>
        </w:rPr>
      </w:pPr>
      <w:r>
        <w:rPr>
          <w:w w:val="90"/>
          <w:position w:val="7"/>
          <w:sz w:val="14"/>
        </w:rPr>
        <w:t>49</w:t>
      </w:r>
      <w:bookmarkStart w:name="_bookmark382" w:id="512"/>
      <w:bookmarkEnd w:id="512"/>
      <w:r>
        <w:rPr>
          <w:w w:val="90"/>
          <w:position w:val="7"/>
          <w:sz w:val="14"/>
        </w:rPr>
      </w:r>
      <w:r>
        <w:rPr>
          <w:w w:val="90"/>
          <w:sz w:val="20"/>
        </w:rPr>
        <w:t>Bezieht</w:t>
      </w:r>
      <w:r>
        <w:rPr>
          <w:spacing w:val="-27"/>
          <w:w w:val="90"/>
          <w:sz w:val="20"/>
        </w:rPr>
        <w:t> </w:t>
      </w:r>
      <w:r>
        <w:rPr>
          <w:w w:val="90"/>
          <w:sz w:val="20"/>
        </w:rPr>
        <w:t>sich</w:t>
      </w:r>
      <w:r>
        <w:rPr>
          <w:spacing w:val="-27"/>
          <w:w w:val="90"/>
          <w:sz w:val="20"/>
        </w:rPr>
        <w:t> </w:t>
      </w:r>
      <w:r>
        <w:rPr>
          <w:w w:val="90"/>
          <w:sz w:val="20"/>
        </w:rPr>
        <w:t>auf</w:t>
      </w:r>
      <w:r>
        <w:rPr>
          <w:spacing w:val="-27"/>
          <w:w w:val="90"/>
          <w:sz w:val="20"/>
        </w:rPr>
        <w:t> </w:t>
      </w:r>
      <w:r>
        <w:rPr>
          <w:w w:val="90"/>
          <w:sz w:val="20"/>
        </w:rPr>
        <w:t>die</w:t>
      </w:r>
      <w:r>
        <w:rPr>
          <w:spacing w:val="-27"/>
          <w:w w:val="90"/>
          <w:sz w:val="20"/>
        </w:rPr>
        <w:t> </w:t>
      </w:r>
      <w:r>
        <w:rPr>
          <w:w w:val="90"/>
          <w:sz w:val="20"/>
        </w:rPr>
        <w:t>lange</w:t>
      </w:r>
      <w:r>
        <w:rPr>
          <w:spacing w:val="-27"/>
          <w:w w:val="90"/>
          <w:sz w:val="20"/>
        </w:rPr>
        <w:t> </w:t>
      </w:r>
      <w:r>
        <w:rPr>
          <w:w w:val="90"/>
          <w:sz w:val="20"/>
        </w:rPr>
        <w:t>Reifezeit</w:t>
      </w:r>
      <w:r>
        <w:rPr>
          <w:spacing w:val="-27"/>
          <w:w w:val="90"/>
          <w:sz w:val="20"/>
        </w:rPr>
        <w:t> </w:t>
      </w:r>
      <w:r>
        <w:rPr>
          <w:w w:val="90"/>
          <w:sz w:val="20"/>
        </w:rPr>
        <w:t>von</w:t>
      </w:r>
      <w:r>
        <w:rPr>
          <w:spacing w:val="-27"/>
          <w:w w:val="90"/>
          <w:sz w:val="20"/>
        </w:rPr>
        <w:t> </w:t>
      </w:r>
      <w:r>
        <w:rPr>
          <w:w w:val="90"/>
          <w:sz w:val="20"/>
        </w:rPr>
        <w:t>Schumpeters</w:t>
      </w:r>
      <w:r>
        <w:rPr>
          <w:spacing w:val="-27"/>
          <w:w w:val="90"/>
          <w:sz w:val="20"/>
        </w:rPr>
        <w:t> </w:t>
      </w:r>
      <w:r>
        <w:rPr>
          <w:w w:val="90"/>
          <w:sz w:val="20"/>
        </w:rPr>
        <w:t>Buch</w:t>
      </w:r>
      <w:r>
        <w:rPr>
          <w:spacing w:val="-27"/>
          <w:w w:val="90"/>
          <w:sz w:val="20"/>
        </w:rPr>
        <w:t> </w:t>
      </w:r>
      <w:r>
        <w:rPr>
          <w:i/>
          <w:w w:val="90"/>
          <w:sz w:val="20"/>
        </w:rPr>
        <w:t>Business</w:t>
      </w:r>
      <w:r>
        <w:rPr>
          <w:i/>
          <w:spacing w:val="-27"/>
          <w:w w:val="90"/>
          <w:sz w:val="20"/>
        </w:rPr>
        <w:t> </w:t>
      </w:r>
      <w:r>
        <w:rPr>
          <w:i/>
          <w:w w:val="90"/>
          <w:sz w:val="20"/>
        </w:rPr>
        <w:t>Cycles</w:t>
      </w:r>
      <w:r>
        <w:rPr>
          <w:w w:val="90"/>
          <w:sz w:val="20"/>
        </w:rPr>
        <w:t>,</w:t>
      </w:r>
      <w:r>
        <w:rPr>
          <w:spacing w:val="-27"/>
          <w:w w:val="90"/>
          <w:sz w:val="20"/>
        </w:rPr>
        <w:t> </w:t>
      </w:r>
      <w:r>
        <w:rPr>
          <w:w w:val="90"/>
          <w:sz w:val="20"/>
        </w:rPr>
        <w:t>das</w:t>
      </w:r>
      <w:r>
        <w:rPr>
          <w:spacing w:val="-27"/>
          <w:w w:val="90"/>
          <w:sz w:val="20"/>
        </w:rPr>
        <w:t> </w:t>
      </w:r>
      <w:r>
        <w:rPr>
          <w:w w:val="90"/>
          <w:sz w:val="20"/>
        </w:rPr>
        <w:t>schliesslich</w:t>
      </w:r>
      <w:r>
        <w:rPr>
          <w:spacing w:val="-27"/>
          <w:w w:val="90"/>
          <w:sz w:val="20"/>
        </w:rPr>
        <w:t> </w:t>
      </w:r>
      <w:r>
        <w:rPr>
          <w:w w:val="90"/>
          <w:sz w:val="20"/>
        </w:rPr>
        <w:t>1939</w:t>
      </w:r>
      <w:r>
        <w:rPr>
          <w:spacing w:val="-27"/>
          <w:w w:val="90"/>
          <w:sz w:val="20"/>
        </w:rPr>
        <w:t> </w:t>
      </w:r>
      <w:r>
        <w:rPr>
          <w:w w:val="90"/>
          <w:sz w:val="20"/>
        </w:rPr>
        <w:t>er- </w:t>
      </w:r>
      <w:r>
        <w:rPr>
          <w:w w:val="95"/>
          <w:sz w:val="20"/>
        </w:rPr>
        <w:t>schien.</w:t>
      </w:r>
    </w:p>
    <w:p>
      <w:pPr>
        <w:spacing w:after="0" w:line="213" w:lineRule="auto"/>
        <w:jc w:val="left"/>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94</w:t>
        <w:tab/>
      </w:r>
      <w:bookmarkStart w:name="_bookmark383" w:id="513"/>
      <w:bookmarkEnd w:id="513"/>
      <w:r>
        <w:rPr>
          <w:w w:val="85"/>
        </w:rPr>
        <w:t>Z</w:t>
      </w:r>
      <w:r>
        <w:rPr>
          <w:w w:val="85"/>
        </w:rPr>
        <w:t>weiter Rockefeller Aufenthalt (1936-1938)</w:t>
      </w:r>
    </w:p>
    <w:p>
      <w:pPr>
        <w:pStyle w:val="BodyText"/>
        <w:rPr>
          <w:sz w:val="31"/>
        </w:rPr>
      </w:pPr>
    </w:p>
    <w:p>
      <w:pPr>
        <w:pStyle w:val="BodyText"/>
        <w:spacing w:line="288" w:lineRule="exact" w:before="1"/>
        <w:ind w:left="4515" w:right="2432"/>
        <w:jc w:val="center"/>
      </w:pPr>
      <w:r>
        <w:rPr>
          <w:w w:val="95"/>
        </w:rPr>
        <w:t>Also hat ihn</w:t>
      </w:r>
      <w:r>
        <w:rPr>
          <w:color w:val="2E3092"/>
          <w:w w:val="95"/>
          <w:position w:val="9"/>
          <w:sz w:val="17"/>
        </w:rPr>
        <w:t>50 </w:t>
      </w:r>
      <w:r>
        <w:rPr>
          <w:w w:val="95"/>
        </w:rPr>
        <w:t>doch ereilet, </w:t>
      </w:r>
      <w:r>
        <w:rPr>
          <w:w w:val="90"/>
        </w:rPr>
        <w:t>endlich einmal sein Geschick, </w:t>
      </w:r>
      <w:r>
        <w:rPr>
          <w:w w:val="85"/>
        </w:rPr>
        <w:t>und nachdem sein Buch vollendet lacht ihm nun Familienglück.</w:t>
      </w:r>
    </w:p>
    <w:p>
      <w:pPr>
        <w:pStyle w:val="BodyText"/>
        <w:spacing w:line="288" w:lineRule="exact" w:before="160"/>
        <w:ind w:left="4515" w:right="2431"/>
        <w:jc w:val="center"/>
      </w:pPr>
      <w:r>
        <w:rPr>
          <w:w w:val="90"/>
        </w:rPr>
        <w:t>Eigentlich</w:t>
      </w:r>
      <w:r>
        <w:rPr>
          <w:spacing w:val="-35"/>
          <w:w w:val="90"/>
        </w:rPr>
        <w:t> </w:t>
      </w:r>
      <w:r>
        <w:rPr>
          <w:w w:val="90"/>
        </w:rPr>
        <w:t>tuts</w:t>
      </w:r>
      <w:r>
        <w:rPr>
          <w:spacing w:val="-35"/>
          <w:w w:val="90"/>
        </w:rPr>
        <w:t> </w:t>
      </w:r>
      <w:r>
        <w:rPr>
          <w:w w:val="90"/>
        </w:rPr>
        <w:t>sehr</w:t>
      </w:r>
      <w:r>
        <w:rPr>
          <w:spacing w:val="-35"/>
          <w:w w:val="90"/>
        </w:rPr>
        <w:t> </w:t>
      </w:r>
      <w:r>
        <w:rPr>
          <w:w w:val="90"/>
        </w:rPr>
        <w:t>mich</w:t>
      </w:r>
      <w:r>
        <w:rPr>
          <w:spacing w:val="-35"/>
          <w:w w:val="90"/>
        </w:rPr>
        <w:t> </w:t>
      </w:r>
      <w:r>
        <w:rPr>
          <w:w w:val="90"/>
        </w:rPr>
        <w:t>freuen,</w:t>
      </w:r>
      <w:r>
        <w:rPr>
          <w:w w:val="86"/>
        </w:rPr>
        <w:t> </w:t>
      </w:r>
      <w:r>
        <w:rPr>
          <w:w w:val="90"/>
        </w:rPr>
        <w:t>denn</w:t>
      </w:r>
      <w:r>
        <w:rPr>
          <w:spacing w:val="-35"/>
          <w:w w:val="90"/>
        </w:rPr>
        <w:t> </w:t>
      </w:r>
      <w:r>
        <w:rPr>
          <w:w w:val="90"/>
        </w:rPr>
        <w:t>er</w:t>
      </w:r>
      <w:r>
        <w:rPr>
          <w:spacing w:val="-35"/>
          <w:w w:val="90"/>
        </w:rPr>
        <w:t> </w:t>
      </w:r>
      <w:r>
        <w:rPr>
          <w:w w:val="90"/>
        </w:rPr>
        <w:t>war</w:t>
      </w:r>
      <w:r>
        <w:rPr>
          <w:spacing w:val="-35"/>
          <w:w w:val="90"/>
        </w:rPr>
        <w:t> </w:t>
      </w:r>
      <w:r>
        <w:rPr>
          <w:w w:val="90"/>
        </w:rPr>
        <w:t>doch</w:t>
      </w:r>
      <w:r>
        <w:rPr>
          <w:spacing w:val="-35"/>
          <w:w w:val="90"/>
        </w:rPr>
        <w:t> </w:t>
      </w:r>
      <w:r>
        <w:rPr>
          <w:w w:val="90"/>
        </w:rPr>
        <w:t>so</w:t>
      </w:r>
      <w:r>
        <w:rPr>
          <w:spacing w:val="-35"/>
          <w:w w:val="90"/>
        </w:rPr>
        <w:t> </w:t>
      </w:r>
      <w:r>
        <w:rPr>
          <w:w w:val="90"/>
        </w:rPr>
        <w:t>allein,</w:t>
      </w:r>
    </w:p>
    <w:p>
      <w:pPr>
        <w:pStyle w:val="BodyText"/>
        <w:spacing w:line="288" w:lineRule="exact"/>
        <w:ind w:left="4349" w:right="2265"/>
        <w:jc w:val="center"/>
      </w:pPr>
      <w:r>
        <w:rPr>
          <w:w w:val="90"/>
        </w:rPr>
        <w:t>und</w:t>
      </w:r>
      <w:r>
        <w:rPr>
          <w:spacing w:val="-31"/>
          <w:w w:val="90"/>
        </w:rPr>
        <w:t> </w:t>
      </w:r>
      <w:r>
        <w:rPr>
          <w:w w:val="90"/>
        </w:rPr>
        <w:t>nun</w:t>
      </w:r>
      <w:r>
        <w:rPr>
          <w:spacing w:val="-31"/>
          <w:w w:val="90"/>
        </w:rPr>
        <w:t> </w:t>
      </w:r>
      <w:r>
        <w:rPr>
          <w:w w:val="90"/>
        </w:rPr>
        <w:t>kann</w:t>
      </w:r>
      <w:r>
        <w:rPr>
          <w:spacing w:val="-31"/>
          <w:w w:val="90"/>
        </w:rPr>
        <w:t> </w:t>
      </w:r>
      <w:r>
        <w:rPr>
          <w:w w:val="90"/>
        </w:rPr>
        <w:t>daheim</w:t>
      </w:r>
      <w:r>
        <w:rPr>
          <w:spacing w:val="-31"/>
          <w:w w:val="90"/>
        </w:rPr>
        <w:t> </w:t>
      </w:r>
      <w:r>
        <w:rPr>
          <w:w w:val="90"/>
        </w:rPr>
        <w:t>er</w:t>
      </w:r>
      <w:r>
        <w:rPr>
          <w:spacing w:val="-31"/>
          <w:w w:val="90"/>
        </w:rPr>
        <w:t> </w:t>
      </w:r>
      <w:r>
        <w:rPr>
          <w:w w:val="90"/>
        </w:rPr>
        <w:t>treiben</w:t>
      </w:r>
      <w:r>
        <w:rPr>
          <w:w w:val="87"/>
        </w:rPr>
        <w:t> </w:t>
      </w:r>
      <w:r>
        <w:rPr>
          <w:w w:val="85"/>
        </w:rPr>
        <w:t>Natiokönomie zu</w:t>
      </w:r>
      <w:r>
        <w:rPr>
          <w:spacing w:val="10"/>
          <w:w w:val="85"/>
        </w:rPr>
        <w:t> </w:t>
      </w:r>
      <w:r>
        <w:rPr>
          <w:w w:val="85"/>
        </w:rPr>
        <w:t>zwein.</w:t>
      </w:r>
    </w:p>
    <w:p>
      <w:pPr>
        <w:pStyle w:val="BodyText"/>
        <w:spacing w:line="306" w:lineRule="exact" w:before="138"/>
        <w:ind w:left="3977" w:right="1896"/>
        <w:jc w:val="center"/>
      </w:pPr>
      <w:r>
        <w:rPr>
          <w:w w:val="90"/>
        </w:rPr>
        <w:t>Nein, ich bin doch recht verwundert!</w:t>
      </w:r>
    </w:p>
    <w:p>
      <w:pPr>
        <w:pStyle w:val="BodyText"/>
        <w:spacing w:line="289" w:lineRule="exact"/>
        <w:ind w:left="4347" w:right="2266"/>
        <w:jc w:val="center"/>
      </w:pPr>
      <w:r>
        <w:rPr>
          <w:w w:val="90"/>
        </w:rPr>
        <w:t>Ne Kollegin seine Braut!</w:t>
      </w:r>
    </w:p>
    <w:p>
      <w:pPr>
        <w:pStyle w:val="BodyText"/>
        <w:spacing w:line="288" w:lineRule="exact" w:before="4"/>
        <w:ind w:left="4515" w:right="2431"/>
        <w:jc w:val="center"/>
      </w:pPr>
      <w:r>
        <w:rPr>
          <w:w w:val="95"/>
        </w:rPr>
        <w:t>Daß</w:t>
      </w:r>
      <w:r>
        <w:rPr>
          <w:spacing w:val="-41"/>
          <w:w w:val="95"/>
        </w:rPr>
        <w:t> </w:t>
      </w:r>
      <w:r>
        <w:rPr>
          <w:w w:val="95"/>
        </w:rPr>
        <w:t>er</w:t>
      </w:r>
      <w:r>
        <w:rPr>
          <w:spacing w:val="-41"/>
          <w:w w:val="95"/>
        </w:rPr>
        <w:t> </w:t>
      </w:r>
      <w:r>
        <w:rPr>
          <w:w w:val="95"/>
        </w:rPr>
        <w:t>so</w:t>
      </w:r>
      <w:r>
        <w:rPr>
          <w:spacing w:val="-41"/>
          <w:w w:val="95"/>
        </w:rPr>
        <w:t> </w:t>
      </w:r>
      <w:r>
        <w:rPr>
          <w:w w:val="95"/>
        </w:rPr>
        <w:t>im</w:t>
      </w:r>
      <w:r>
        <w:rPr>
          <w:spacing w:val="-41"/>
          <w:w w:val="95"/>
        </w:rPr>
        <w:t> </w:t>
      </w:r>
      <w:r>
        <w:rPr>
          <w:w w:val="95"/>
        </w:rPr>
        <w:t>Fach</w:t>
      </w:r>
      <w:r>
        <w:rPr>
          <w:spacing w:val="-41"/>
          <w:w w:val="95"/>
        </w:rPr>
        <w:t> </w:t>
      </w:r>
      <w:r>
        <w:rPr>
          <w:w w:val="95"/>
        </w:rPr>
        <w:t>versimpelt, Hätt</w:t>
      </w:r>
      <w:r>
        <w:rPr>
          <w:spacing w:val="-36"/>
          <w:w w:val="95"/>
        </w:rPr>
        <w:t> </w:t>
      </w:r>
      <w:r>
        <w:rPr>
          <w:w w:val="95"/>
        </w:rPr>
        <w:t>ich</w:t>
      </w:r>
      <w:r>
        <w:rPr>
          <w:spacing w:val="-36"/>
          <w:w w:val="95"/>
        </w:rPr>
        <w:t> </w:t>
      </w:r>
      <w:r>
        <w:rPr>
          <w:w w:val="95"/>
        </w:rPr>
        <w:t>ihm</w:t>
      </w:r>
      <w:r>
        <w:rPr>
          <w:spacing w:val="-36"/>
          <w:w w:val="95"/>
        </w:rPr>
        <w:t> </w:t>
      </w:r>
      <w:r>
        <w:rPr>
          <w:w w:val="95"/>
        </w:rPr>
        <w:t>nicht</w:t>
      </w:r>
      <w:r>
        <w:rPr>
          <w:spacing w:val="-36"/>
          <w:w w:val="95"/>
        </w:rPr>
        <w:t> </w:t>
      </w:r>
      <w:r>
        <w:rPr>
          <w:w w:val="95"/>
        </w:rPr>
        <w:t>zugetraut. </w:t>
      </w:r>
      <w:r>
        <w:rPr>
          <w:w w:val="90"/>
        </w:rPr>
        <w:t>Und</w:t>
      </w:r>
      <w:r>
        <w:rPr>
          <w:spacing w:val="-27"/>
          <w:w w:val="90"/>
        </w:rPr>
        <w:t> </w:t>
      </w:r>
      <w:r>
        <w:rPr>
          <w:w w:val="90"/>
        </w:rPr>
        <w:t>dazu</w:t>
      </w:r>
      <w:r>
        <w:rPr>
          <w:spacing w:val="-27"/>
          <w:w w:val="90"/>
        </w:rPr>
        <w:t> </w:t>
      </w:r>
      <w:r>
        <w:rPr>
          <w:w w:val="90"/>
        </w:rPr>
        <w:t>auch</w:t>
      </w:r>
      <w:r>
        <w:rPr>
          <w:spacing w:val="-27"/>
          <w:w w:val="90"/>
        </w:rPr>
        <w:t> </w:t>
      </w:r>
      <w:r>
        <w:rPr>
          <w:w w:val="90"/>
        </w:rPr>
        <w:t>noch</w:t>
      </w:r>
      <w:r>
        <w:rPr>
          <w:spacing w:val="-27"/>
          <w:w w:val="90"/>
        </w:rPr>
        <w:t> </w:t>
      </w:r>
      <w:r>
        <w:rPr>
          <w:w w:val="90"/>
        </w:rPr>
        <w:t>die</w:t>
      </w:r>
      <w:r>
        <w:rPr>
          <w:spacing w:val="-27"/>
          <w:w w:val="90"/>
        </w:rPr>
        <w:t> </w:t>
      </w:r>
      <w:r>
        <w:rPr>
          <w:spacing w:val="-4"/>
          <w:w w:val="90"/>
        </w:rPr>
        <w:t>Trauung </w:t>
      </w:r>
      <w:r>
        <w:rPr>
          <w:w w:val="90"/>
        </w:rPr>
        <w:t>in</w:t>
      </w:r>
      <w:r>
        <w:rPr>
          <w:spacing w:val="-26"/>
          <w:w w:val="90"/>
        </w:rPr>
        <w:t> </w:t>
      </w:r>
      <w:r>
        <w:rPr>
          <w:w w:val="90"/>
        </w:rPr>
        <w:t>der</w:t>
      </w:r>
      <w:r>
        <w:rPr>
          <w:spacing w:val="-26"/>
          <w:w w:val="90"/>
        </w:rPr>
        <w:t> </w:t>
      </w:r>
      <w:r>
        <w:rPr>
          <w:w w:val="90"/>
        </w:rPr>
        <w:t>Church!</w:t>
      </w:r>
      <w:r>
        <w:rPr>
          <w:spacing w:val="-26"/>
          <w:w w:val="90"/>
        </w:rPr>
        <w:t> </w:t>
      </w:r>
      <w:r>
        <w:rPr>
          <w:w w:val="90"/>
        </w:rPr>
        <w:t>Man</w:t>
      </w:r>
      <w:r>
        <w:rPr>
          <w:spacing w:val="-26"/>
          <w:w w:val="90"/>
        </w:rPr>
        <w:t> </w:t>
      </w:r>
      <w:r>
        <w:rPr>
          <w:w w:val="90"/>
        </w:rPr>
        <w:t>denke</w:t>
      </w:r>
      <w:r>
        <w:rPr>
          <w:spacing w:val="-26"/>
          <w:w w:val="90"/>
        </w:rPr>
        <w:t> </w:t>
      </w:r>
      <w:r>
        <w:rPr>
          <w:w w:val="90"/>
        </w:rPr>
        <w:t>sich!</w:t>
      </w:r>
    </w:p>
    <w:p>
      <w:pPr>
        <w:pStyle w:val="BodyText"/>
        <w:spacing w:line="288" w:lineRule="exact"/>
        <w:ind w:left="3979" w:right="1895"/>
        <w:jc w:val="center"/>
      </w:pPr>
      <w:r>
        <w:rPr>
          <w:spacing w:val="-4"/>
          <w:w w:val="90"/>
        </w:rPr>
        <w:t>Schummy,</w:t>
      </w:r>
      <w:r>
        <w:rPr>
          <w:spacing w:val="-35"/>
          <w:w w:val="90"/>
        </w:rPr>
        <w:t> </w:t>
      </w:r>
      <w:r>
        <w:rPr>
          <w:w w:val="90"/>
        </w:rPr>
        <w:t>Bräut’gam!</w:t>
      </w:r>
      <w:r>
        <w:rPr>
          <w:spacing w:val="-35"/>
          <w:w w:val="90"/>
        </w:rPr>
        <w:t> </w:t>
      </w:r>
      <w:r>
        <w:rPr>
          <w:w w:val="90"/>
        </w:rPr>
        <w:t>Nein,</w:t>
      </w:r>
      <w:r>
        <w:rPr>
          <w:spacing w:val="-35"/>
          <w:w w:val="90"/>
        </w:rPr>
        <w:t> </w:t>
      </w:r>
      <w:r>
        <w:rPr>
          <w:w w:val="90"/>
        </w:rPr>
        <w:t>das</w:t>
      </w:r>
      <w:r>
        <w:rPr>
          <w:spacing w:val="-35"/>
          <w:w w:val="90"/>
        </w:rPr>
        <w:t> </w:t>
      </w:r>
      <w:r>
        <w:rPr>
          <w:w w:val="90"/>
        </w:rPr>
        <w:t>ist</w:t>
      </w:r>
      <w:r>
        <w:rPr>
          <w:spacing w:val="-35"/>
          <w:w w:val="90"/>
        </w:rPr>
        <w:t> </w:t>
      </w:r>
      <w:r>
        <w:rPr>
          <w:w w:val="90"/>
        </w:rPr>
        <w:t>doch</w:t>
      </w:r>
      <w:r>
        <w:rPr>
          <w:w w:val="87"/>
        </w:rPr>
        <w:t> </w:t>
      </w:r>
      <w:r>
        <w:rPr>
          <w:w w:val="85"/>
        </w:rPr>
        <w:t>wirklich zu</w:t>
      </w:r>
      <w:r>
        <w:rPr>
          <w:spacing w:val="-6"/>
          <w:w w:val="85"/>
        </w:rPr>
        <w:t> </w:t>
      </w:r>
      <w:r>
        <w:rPr>
          <w:w w:val="85"/>
        </w:rPr>
        <w:t>absonderlich!</w:t>
      </w:r>
    </w:p>
    <w:p>
      <w:pPr>
        <w:pStyle w:val="BodyText"/>
        <w:spacing w:line="288" w:lineRule="exact" w:before="159"/>
        <w:ind w:left="4476" w:right="2392"/>
        <w:jc w:val="center"/>
      </w:pPr>
      <w:r>
        <w:rPr>
          <w:w w:val="90"/>
        </w:rPr>
        <w:t>Und</w:t>
      </w:r>
      <w:r>
        <w:rPr>
          <w:spacing w:val="-38"/>
          <w:w w:val="90"/>
        </w:rPr>
        <w:t> </w:t>
      </w:r>
      <w:r>
        <w:rPr>
          <w:w w:val="90"/>
        </w:rPr>
        <w:t>geschieden</w:t>
      </w:r>
      <w:r>
        <w:rPr>
          <w:spacing w:val="-38"/>
          <w:w w:val="90"/>
        </w:rPr>
        <w:t> </w:t>
      </w:r>
      <w:r>
        <w:rPr>
          <w:w w:val="90"/>
        </w:rPr>
        <w:t>ist</w:t>
      </w:r>
      <w:r>
        <w:rPr>
          <w:spacing w:val="-38"/>
          <w:w w:val="90"/>
        </w:rPr>
        <w:t> </w:t>
      </w:r>
      <w:r>
        <w:rPr>
          <w:w w:val="90"/>
        </w:rPr>
        <w:t>sie</w:t>
      </w:r>
      <w:r>
        <w:rPr>
          <w:spacing w:val="-38"/>
          <w:w w:val="90"/>
        </w:rPr>
        <w:t> </w:t>
      </w:r>
      <w:r>
        <w:rPr>
          <w:w w:val="90"/>
        </w:rPr>
        <w:t>auch</w:t>
      </w:r>
      <w:r>
        <w:rPr>
          <w:spacing w:val="-38"/>
          <w:w w:val="90"/>
        </w:rPr>
        <w:t> </w:t>
      </w:r>
      <w:r>
        <w:rPr>
          <w:w w:val="90"/>
        </w:rPr>
        <w:t>schon!</w:t>
      </w:r>
      <w:r>
        <w:rPr>
          <w:w w:val="87"/>
        </w:rPr>
        <w:t> </w:t>
      </w:r>
      <w:r>
        <w:rPr>
          <w:w w:val="95"/>
        </w:rPr>
        <w:t>(Er</w:t>
      </w:r>
      <w:r>
        <w:rPr>
          <w:spacing w:val="-36"/>
          <w:w w:val="95"/>
        </w:rPr>
        <w:t> </w:t>
      </w:r>
      <w:r>
        <w:rPr>
          <w:w w:val="95"/>
        </w:rPr>
        <w:t>ja</w:t>
      </w:r>
      <w:r>
        <w:rPr>
          <w:spacing w:val="-36"/>
          <w:w w:val="95"/>
        </w:rPr>
        <w:t> </w:t>
      </w:r>
      <w:r>
        <w:rPr>
          <w:w w:val="95"/>
        </w:rPr>
        <w:t>auch!</w:t>
      </w:r>
      <w:r>
        <w:rPr>
          <w:spacing w:val="-36"/>
          <w:w w:val="95"/>
        </w:rPr>
        <w:t> </w:t>
      </w:r>
      <w:r>
        <w:rPr>
          <w:w w:val="95"/>
        </w:rPr>
        <w:t>Wir</w:t>
      </w:r>
      <w:r>
        <w:rPr>
          <w:spacing w:val="-36"/>
          <w:w w:val="95"/>
        </w:rPr>
        <w:t> </w:t>
      </w:r>
      <w:r>
        <w:rPr>
          <w:w w:val="95"/>
        </w:rPr>
        <w:t>wissen</w:t>
      </w:r>
      <w:r>
        <w:rPr>
          <w:spacing w:val="-36"/>
          <w:w w:val="95"/>
        </w:rPr>
        <w:t> </w:t>
      </w:r>
      <w:r>
        <w:rPr>
          <w:w w:val="95"/>
        </w:rPr>
        <w:t>mehr, </w:t>
      </w:r>
      <w:r>
        <w:rPr>
          <w:w w:val="90"/>
        </w:rPr>
        <w:t>denn</w:t>
      </w:r>
      <w:r>
        <w:rPr>
          <w:spacing w:val="-28"/>
          <w:w w:val="90"/>
        </w:rPr>
        <w:t> </w:t>
      </w:r>
      <w:r>
        <w:rPr>
          <w:w w:val="90"/>
        </w:rPr>
        <w:t>ein</w:t>
      </w:r>
      <w:r>
        <w:rPr>
          <w:spacing w:val="-28"/>
          <w:w w:val="90"/>
        </w:rPr>
        <w:t> </w:t>
      </w:r>
      <w:r>
        <w:rPr>
          <w:w w:val="90"/>
        </w:rPr>
        <w:t>Witwer</w:t>
      </w:r>
      <w:r>
        <w:rPr>
          <w:spacing w:val="-28"/>
          <w:w w:val="90"/>
        </w:rPr>
        <w:t> </w:t>
      </w:r>
      <w:r>
        <w:rPr>
          <w:w w:val="90"/>
        </w:rPr>
        <w:t>ist</w:t>
      </w:r>
      <w:r>
        <w:rPr>
          <w:spacing w:val="-28"/>
          <w:w w:val="90"/>
        </w:rPr>
        <w:t> </w:t>
      </w:r>
      <w:r>
        <w:rPr>
          <w:w w:val="90"/>
        </w:rPr>
        <w:t>er</w:t>
      </w:r>
      <w:r>
        <w:rPr>
          <w:spacing w:val="-28"/>
          <w:w w:val="90"/>
        </w:rPr>
        <w:t> </w:t>
      </w:r>
      <w:r>
        <w:rPr>
          <w:w w:val="90"/>
        </w:rPr>
        <w:t>ja</w:t>
      </w:r>
      <w:r>
        <w:rPr>
          <w:spacing w:val="-28"/>
          <w:w w:val="90"/>
        </w:rPr>
        <w:t> </w:t>
      </w:r>
      <w:r>
        <w:rPr>
          <w:w w:val="90"/>
        </w:rPr>
        <w:t>nur</w:t>
      </w:r>
    </w:p>
    <w:p>
      <w:pPr>
        <w:pStyle w:val="BodyText"/>
        <w:spacing w:line="303" w:lineRule="exact"/>
        <w:ind w:left="4347" w:right="2266"/>
        <w:jc w:val="center"/>
      </w:pPr>
      <w:r>
        <w:rPr>
          <w:w w:val="90"/>
        </w:rPr>
        <w:t>aus der 2. Ehe her!)</w:t>
      </w:r>
    </w:p>
    <w:p>
      <w:pPr>
        <w:pStyle w:val="BodyText"/>
        <w:spacing w:line="288" w:lineRule="exact" w:before="147"/>
        <w:ind w:left="4848" w:right="2540" w:hanging="213"/>
      </w:pPr>
      <w:r>
        <w:rPr>
          <w:w w:val="90"/>
        </w:rPr>
        <w:t>Und</w:t>
      </w:r>
      <w:r>
        <w:rPr>
          <w:spacing w:val="-21"/>
          <w:w w:val="90"/>
        </w:rPr>
        <w:t> </w:t>
      </w:r>
      <w:r>
        <w:rPr>
          <w:w w:val="90"/>
        </w:rPr>
        <w:t>in</w:t>
      </w:r>
      <w:r>
        <w:rPr>
          <w:spacing w:val="-21"/>
          <w:w w:val="90"/>
        </w:rPr>
        <w:t> </w:t>
      </w:r>
      <w:r>
        <w:rPr>
          <w:w w:val="90"/>
        </w:rPr>
        <w:t>Reno</w:t>
      </w:r>
      <w:r>
        <w:rPr>
          <w:color w:val="2E3092"/>
          <w:w w:val="90"/>
          <w:position w:val="9"/>
          <w:sz w:val="17"/>
        </w:rPr>
        <w:t>51</w:t>
      </w:r>
      <w:r>
        <w:rPr>
          <w:w w:val="90"/>
        </w:rPr>
        <w:t>!</w:t>
      </w:r>
      <w:r>
        <w:rPr>
          <w:spacing w:val="-21"/>
          <w:w w:val="90"/>
        </w:rPr>
        <w:t> </w:t>
      </w:r>
      <w:r>
        <w:rPr>
          <w:w w:val="90"/>
        </w:rPr>
        <w:t>Ist</w:t>
      </w:r>
      <w:r>
        <w:rPr>
          <w:spacing w:val="-21"/>
          <w:w w:val="90"/>
        </w:rPr>
        <w:t> </w:t>
      </w:r>
      <w:r>
        <w:rPr>
          <w:w w:val="90"/>
        </w:rPr>
        <w:t>das</w:t>
      </w:r>
      <w:r>
        <w:rPr>
          <w:spacing w:val="-21"/>
          <w:w w:val="90"/>
        </w:rPr>
        <w:t> </w:t>
      </w:r>
      <w:r>
        <w:rPr>
          <w:w w:val="90"/>
        </w:rPr>
        <w:t>nicht</w:t>
      </w:r>
      <w:r>
        <w:rPr>
          <w:spacing w:val="-21"/>
          <w:w w:val="90"/>
        </w:rPr>
        <w:t> </w:t>
      </w:r>
      <w:r>
        <w:rPr>
          <w:w w:val="90"/>
        </w:rPr>
        <w:t>der in</w:t>
      </w:r>
      <w:r>
        <w:rPr>
          <w:spacing w:val="-21"/>
          <w:w w:val="90"/>
        </w:rPr>
        <w:t> </w:t>
      </w:r>
      <w:r>
        <w:rPr>
          <w:w w:val="90"/>
        </w:rPr>
        <w:t>der</w:t>
      </w:r>
      <w:r>
        <w:rPr>
          <w:spacing w:val="-21"/>
          <w:w w:val="90"/>
        </w:rPr>
        <w:t> </w:t>
      </w:r>
      <w:r>
        <w:rPr>
          <w:spacing w:val="-6"/>
          <w:w w:val="90"/>
        </w:rPr>
        <w:t>Welt</w:t>
      </w:r>
      <w:r>
        <w:rPr>
          <w:spacing w:val="-21"/>
          <w:w w:val="90"/>
        </w:rPr>
        <w:t> </w:t>
      </w:r>
      <w:r>
        <w:rPr>
          <w:w w:val="90"/>
        </w:rPr>
        <w:t>berühmte</w:t>
      </w:r>
      <w:r>
        <w:rPr>
          <w:spacing w:val="-21"/>
          <w:w w:val="90"/>
        </w:rPr>
        <w:t> </w:t>
      </w:r>
      <w:r>
        <w:rPr>
          <w:w w:val="90"/>
        </w:rPr>
        <w:t>Ort,</w:t>
      </w:r>
    </w:p>
    <w:p>
      <w:pPr>
        <w:pStyle w:val="BodyText"/>
        <w:spacing w:line="288" w:lineRule="exact" w:before="1"/>
        <w:ind w:left="4349" w:right="2266"/>
        <w:jc w:val="center"/>
      </w:pPr>
      <w:r>
        <w:rPr>
          <w:w w:val="90"/>
        </w:rPr>
        <w:t>Wo die Paare die verheirat’t </w:t>
      </w:r>
      <w:r>
        <w:rPr>
          <w:w w:val="85"/>
        </w:rPr>
        <w:t>hinfahrn, gehn geschieden fort?</w:t>
      </w:r>
    </w:p>
    <w:p>
      <w:pPr>
        <w:pStyle w:val="BodyText"/>
        <w:spacing w:line="288" w:lineRule="exact" w:before="160"/>
        <w:ind w:left="4620" w:right="2238" w:hanging="201"/>
      </w:pPr>
      <w:r>
        <w:rPr>
          <w:w w:val="85"/>
        </w:rPr>
        <w:t>Doch was an dem Zeitungsabschnitt </w:t>
      </w:r>
      <w:r>
        <w:rPr>
          <w:w w:val="95"/>
        </w:rPr>
        <w:t>Hat am meisten mich befremd’t </w:t>
      </w:r>
      <w:r>
        <w:rPr>
          <w:w w:val="90"/>
        </w:rPr>
        <w:t>ist, daß man den großen Meister</w:t>
      </w:r>
    </w:p>
    <w:p>
      <w:pPr>
        <w:pStyle w:val="BodyText"/>
        <w:spacing w:line="303" w:lineRule="exact"/>
        <w:ind w:left="4347" w:right="2266"/>
        <w:jc w:val="center"/>
      </w:pPr>
      <w:r>
        <w:rPr>
          <w:w w:val="90"/>
        </w:rPr>
        <w:t>einen Educator nennt.</w:t>
      </w:r>
    </w:p>
    <w:p>
      <w:pPr>
        <w:pStyle w:val="BodyText"/>
        <w:spacing w:before="125"/>
        <w:ind w:left="4347" w:right="2266"/>
        <w:jc w:val="center"/>
      </w:pPr>
      <w:r>
        <w:rPr>
          <w:w w:val="90"/>
        </w:rPr>
        <w:t>Sagt, ist daß wohl ein Erzieher,</w:t>
      </w:r>
    </w:p>
    <w:p>
      <w:pPr>
        <w:pStyle w:val="BodyText"/>
        <w:spacing w:before="12"/>
        <w:rPr>
          <w:sz w:val="25"/>
        </w:rPr>
      </w:pPr>
      <w:r>
        <w:rPr/>
        <w:pict>
          <v:line style="position:absolute;mso-position-horizontal-relative:page;mso-position-vertical-relative:paragraph;z-index:7264;mso-wrap-distance-left:0;mso-wrap-distance-right:0" from="133.768005pt,19.63006pt" to="289.183005pt,19.63006pt" stroked="true" strokeweight=".398pt" strokecolor="#000000">
            <v:stroke dashstyle="solid"/>
            <w10:wrap type="topAndBottom"/>
          </v:line>
        </w:pict>
      </w:r>
    </w:p>
    <w:p>
      <w:pPr>
        <w:spacing w:line="213" w:lineRule="auto" w:before="0"/>
        <w:ind w:left="2195" w:right="111" w:firstLine="222"/>
        <w:jc w:val="both"/>
        <w:rPr>
          <w:sz w:val="20"/>
        </w:rPr>
      </w:pPr>
      <w:r>
        <w:rPr>
          <w:w w:val="85"/>
          <w:position w:val="7"/>
          <w:sz w:val="14"/>
        </w:rPr>
        <w:t>50</w:t>
      </w:r>
      <w:bookmarkStart w:name="_bookmark384" w:id="514"/>
      <w:bookmarkEnd w:id="514"/>
      <w:r>
        <w:rPr>
          <w:w w:val="85"/>
          <w:position w:val="7"/>
          <w:sz w:val="14"/>
        </w:rPr>
      </w:r>
      <w:r>
        <w:rPr>
          <w:w w:val="85"/>
          <w:sz w:val="20"/>
        </w:rPr>
        <w:t>Gemeint ist Joseph Schumpeter und dessen Eheschliessung mit der amerikanischen Ökonomin</w:t>
      </w:r>
      <w:r>
        <w:rPr>
          <w:spacing w:val="-12"/>
          <w:w w:val="85"/>
          <w:sz w:val="20"/>
        </w:rPr>
        <w:t> </w:t>
      </w:r>
      <w:r>
        <w:rPr>
          <w:w w:val="85"/>
          <w:sz w:val="20"/>
        </w:rPr>
        <w:t>Eli- zabeth</w:t>
      </w:r>
      <w:r>
        <w:rPr>
          <w:spacing w:val="-18"/>
          <w:w w:val="85"/>
          <w:sz w:val="20"/>
        </w:rPr>
        <w:t> </w:t>
      </w:r>
      <w:r>
        <w:rPr>
          <w:w w:val="85"/>
          <w:sz w:val="20"/>
        </w:rPr>
        <w:t>Boody</w:t>
      </w:r>
      <w:r>
        <w:rPr>
          <w:spacing w:val="-18"/>
          <w:w w:val="85"/>
          <w:sz w:val="20"/>
        </w:rPr>
        <w:t> </w:t>
      </w:r>
      <w:r>
        <w:rPr>
          <w:w w:val="85"/>
          <w:sz w:val="20"/>
        </w:rPr>
        <w:t>Firuski</w:t>
      </w:r>
      <w:r>
        <w:rPr>
          <w:spacing w:val="-18"/>
          <w:w w:val="85"/>
          <w:sz w:val="20"/>
        </w:rPr>
        <w:t> </w:t>
      </w:r>
      <w:r>
        <w:rPr>
          <w:w w:val="85"/>
          <w:sz w:val="20"/>
        </w:rPr>
        <w:t>(1898-1953)</w:t>
      </w:r>
      <w:r>
        <w:rPr>
          <w:spacing w:val="-18"/>
          <w:w w:val="85"/>
          <w:sz w:val="20"/>
        </w:rPr>
        <w:t> </w:t>
      </w:r>
      <w:r>
        <w:rPr>
          <w:w w:val="85"/>
          <w:sz w:val="20"/>
        </w:rPr>
        <w:t>am</w:t>
      </w:r>
      <w:r>
        <w:rPr>
          <w:spacing w:val="-18"/>
          <w:w w:val="85"/>
          <w:sz w:val="20"/>
        </w:rPr>
        <w:t> </w:t>
      </w:r>
      <w:r>
        <w:rPr>
          <w:w w:val="85"/>
          <w:sz w:val="20"/>
        </w:rPr>
        <w:t>16.</w:t>
      </w:r>
      <w:r>
        <w:rPr>
          <w:spacing w:val="-18"/>
          <w:w w:val="85"/>
          <w:sz w:val="20"/>
        </w:rPr>
        <w:t> </w:t>
      </w:r>
      <w:r>
        <w:rPr>
          <w:w w:val="85"/>
          <w:sz w:val="20"/>
        </w:rPr>
        <w:t>August</w:t>
      </w:r>
      <w:r>
        <w:rPr>
          <w:spacing w:val="-18"/>
          <w:w w:val="85"/>
          <w:sz w:val="20"/>
        </w:rPr>
        <w:t> </w:t>
      </w:r>
      <w:r>
        <w:rPr>
          <w:w w:val="85"/>
          <w:sz w:val="20"/>
        </w:rPr>
        <w:t>1937.</w:t>
      </w:r>
      <w:r>
        <w:rPr>
          <w:spacing w:val="-18"/>
          <w:w w:val="85"/>
          <w:sz w:val="20"/>
        </w:rPr>
        <w:t> </w:t>
      </w:r>
      <w:r>
        <w:rPr>
          <w:w w:val="85"/>
          <w:sz w:val="20"/>
        </w:rPr>
        <w:t>Vgl.</w:t>
      </w:r>
      <w:r>
        <w:rPr>
          <w:spacing w:val="-18"/>
          <w:w w:val="85"/>
          <w:sz w:val="20"/>
        </w:rPr>
        <w:t> </w:t>
      </w:r>
      <w:r>
        <w:rPr>
          <w:w w:val="85"/>
          <w:sz w:val="20"/>
        </w:rPr>
        <w:t>das</w:t>
      </w:r>
      <w:r>
        <w:rPr>
          <w:spacing w:val="-18"/>
          <w:w w:val="85"/>
          <w:sz w:val="20"/>
        </w:rPr>
        <w:t> </w:t>
      </w:r>
      <w:r>
        <w:rPr>
          <w:w w:val="85"/>
          <w:sz w:val="20"/>
        </w:rPr>
        <w:t>Gedicht</w:t>
      </w:r>
      <w:r>
        <w:rPr>
          <w:spacing w:val="-18"/>
          <w:w w:val="85"/>
          <w:sz w:val="20"/>
        </w:rPr>
        <w:t> </w:t>
      </w:r>
      <w:r>
        <w:rPr>
          <w:w w:val="85"/>
          <w:sz w:val="20"/>
        </w:rPr>
        <w:t>von</w:t>
      </w:r>
      <w:r>
        <w:rPr>
          <w:spacing w:val="-18"/>
          <w:w w:val="85"/>
          <w:sz w:val="20"/>
        </w:rPr>
        <w:t> </w:t>
      </w:r>
      <w:r>
        <w:rPr>
          <w:w w:val="85"/>
          <w:sz w:val="20"/>
        </w:rPr>
        <w:t>Lösch,</w:t>
      </w:r>
      <w:r>
        <w:rPr>
          <w:spacing w:val="-18"/>
          <w:w w:val="85"/>
          <w:sz w:val="20"/>
        </w:rPr>
        <w:t> </w:t>
      </w:r>
      <w:r>
        <w:rPr>
          <w:w w:val="85"/>
          <w:sz w:val="20"/>
        </w:rPr>
        <w:t>das</w:t>
      </w:r>
      <w:r>
        <w:rPr>
          <w:spacing w:val="-18"/>
          <w:w w:val="85"/>
          <w:sz w:val="20"/>
        </w:rPr>
        <w:t> </w:t>
      </w:r>
      <w:r>
        <w:rPr>
          <w:w w:val="85"/>
          <w:sz w:val="20"/>
        </w:rPr>
        <w:t>er</w:t>
      </w:r>
      <w:r>
        <w:rPr>
          <w:spacing w:val="-18"/>
          <w:w w:val="85"/>
          <w:sz w:val="20"/>
        </w:rPr>
        <w:t> </w:t>
      </w:r>
      <w:r>
        <w:rPr>
          <w:w w:val="85"/>
          <w:sz w:val="20"/>
        </w:rPr>
        <w:t>zu</w:t>
      </w:r>
      <w:r>
        <w:rPr>
          <w:spacing w:val="-18"/>
          <w:w w:val="85"/>
          <w:sz w:val="20"/>
        </w:rPr>
        <w:t> </w:t>
      </w:r>
      <w:r>
        <w:rPr>
          <w:w w:val="85"/>
          <w:sz w:val="20"/>
        </w:rPr>
        <w:t>diesem</w:t>
      </w:r>
      <w:r>
        <w:rPr>
          <w:spacing w:val="-18"/>
          <w:w w:val="85"/>
          <w:sz w:val="20"/>
        </w:rPr>
        <w:t> </w:t>
      </w:r>
      <w:r>
        <w:rPr>
          <w:w w:val="85"/>
          <w:sz w:val="20"/>
        </w:rPr>
        <w:t>Anlass verf</w:t>
      </w:r>
      <w:bookmarkStart w:name="_bookmark385" w:id="515"/>
      <w:bookmarkEnd w:id="515"/>
      <w:r>
        <w:rPr>
          <w:w w:val="85"/>
          <w:sz w:val="20"/>
        </w:rPr>
        <w:t>asst</w:t>
      </w:r>
      <w:r>
        <w:rPr>
          <w:spacing w:val="-21"/>
          <w:w w:val="85"/>
          <w:sz w:val="20"/>
        </w:rPr>
        <w:t> </w:t>
      </w:r>
      <w:r>
        <w:rPr>
          <w:w w:val="85"/>
          <w:sz w:val="20"/>
        </w:rPr>
        <w:t>hat</w:t>
      </w:r>
      <w:r>
        <w:rPr>
          <w:spacing w:val="-21"/>
          <w:w w:val="85"/>
          <w:sz w:val="20"/>
        </w:rPr>
        <w:t> </w:t>
      </w:r>
      <w:r>
        <w:rPr>
          <w:w w:val="85"/>
          <w:sz w:val="20"/>
        </w:rPr>
        <w:t>(</w:t>
      </w:r>
      <w:hyperlink w:history="true" w:anchor="_bookmark374">
        <w:r>
          <w:rPr>
            <w:color w:val="2E3092"/>
            <w:w w:val="85"/>
            <w:sz w:val="20"/>
          </w:rPr>
          <w:t>4.15</w:t>
        </w:r>
      </w:hyperlink>
      <w:r>
        <w:rPr>
          <w:w w:val="85"/>
          <w:sz w:val="20"/>
        </w:rPr>
        <w:t>).</w:t>
      </w:r>
    </w:p>
    <w:p>
      <w:pPr>
        <w:spacing w:line="213" w:lineRule="auto" w:before="0"/>
        <w:ind w:left="2195" w:right="111" w:firstLine="254"/>
        <w:jc w:val="both"/>
        <w:rPr>
          <w:sz w:val="20"/>
        </w:rPr>
      </w:pPr>
      <w:r>
        <w:rPr>
          <w:w w:val="85"/>
          <w:position w:val="7"/>
          <w:sz w:val="14"/>
        </w:rPr>
        <w:t>51</w:t>
      </w:r>
      <w:r>
        <w:rPr>
          <w:w w:val="85"/>
          <w:sz w:val="20"/>
        </w:rPr>
        <w:t>Der</w:t>
      </w:r>
      <w:r>
        <w:rPr>
          <w:spacing w:val="-4"/>
          <w:w w:val="85"/>
          <w:sz w:val="20"/>
        </w:rPr>
        <w:t> </w:t>
      </w:r>
      <w:r>
        <w:rPr>
          <w:w w:val="85"/>
          <w:sz w:val="20"/>
        </w:rPr>
        <w:t>Hinweis</w:t>
      </w:r>
      <w:r>
        <w:rPr>
          <w:spacing w:val="-4"/>
          <w:w w:val="85"/>
          <w:sz w:val="20"/>
        </w:rPr>
        <w:t> </w:t>
      </w:r>
      <w:r>
        <w:rPr>
          <w:w w:val="85"/>
          <w:sz w:val="20"/>
        </w:rPr>
        <w:t>auf</w:t>
      </w:r>
      <w:r>
        <w:rPr>
          <w:spacing w:val="-4"/>
          <w:w w:val="85"/>
          <w:sz w:val="20"/>
        </w:rPr>
        <w:t> </w:t>
      </w:r>
      <w:r>
        <w:rPr>
          <w:w w:val="85"/>
          <w:sz w:val="20"/>
        </w:rPr>
        <w:t>Reno</w:t>
      </w:r>
      <w:r>
        <w:rPr>
          <w:spacing w:val="-4"/>
          <w:w w:val="85"/>
          <w:sz w:val="20"/>
        </w:rPr>
        <w:t> </w:t>
      </w:r>
      <w:r>
        <w:rPr>
          <w:w w:val="85"/>
          <w:sz w:val="20"/>
        </w:rPr>
        <w:t>(Nevada)</w:t>
      </w:r>
      <w:r>
        <w:rPr>
          <w:spacing w:val="-4"/>
          <w:w w:val="85"/>
          <w:sz w:val="20"/>
        </w:rPr>
        <w:t> </w:t>
      </w:r>
      <w:r>
        <w:rPr>
          <w:w w:val="85"/>
          <w:sz w:val="20"/>
        </w:rPr>
        <w:t>hängt</w:t>
      </w:r>
      <w:r>
        <w:rPr>
          <w:spacing w:val="-4"/>
          <w:w w:val="85"/>
          <w:sz w:val="20"/>
        </w:rPr>
        <w:t> </w:t>
      </w:r>
      <w:r>
        <w:rPr>
          <w:w w:val="85"/>
          <w:sz w:val="20"/>
        </w:rPr>
        <w:t>mit</w:t>
      </w:r>
      <w:r>
        <w:rPr>
          <w:spacing w:val="-4"/>
          <w:w w:val="85"/>
          <w:sz w:val="20"/>
        </w:rPr>
        <w:t> </w:t>
      </w:r>
      <w:r>
        <w:rPr>
          <w:w w:val="85"/>
          <w:sz w:val="20"/>
        </w:rPr>
        <w:t>der</w:t>
      </w:r>
      <w:r>
        <w:rPr>
          <w:spacing w:val="-4"/>
          <w:w w:val="85"/>
          <w:sz w:val="20"/>
        </w:rPr>
        <w:t> </w:t>
      </w:r>
      <w:r>
        <w:rPr>
          <w:spacing w:val="-3"/>
          <w:w w:val="85"/>
          <w:sz w:val="20"/>
        </w:rPr>
        <w:t>Tatsache</w:t>
      </w:r>
      <w:r>
        <w:rPr>
          <w:spacing w:val="-4"/>
          <w:w w:val="85"/>
          <w:sz w:val="20"/>
        </w:rPr>
        <w:t> </w:t>
      </w:r>
      <w:r>
        <w:rPr>
          <w:w w:val="85"/>
          <w:sz w:val="20"/>
        </w:rPr>
        <w:t>zusammen,</w:t>
      </w:r>
      <w:r>
        <w:rPr>
          <w:spacing w:val="-4"/>
          <w:w w:val="85"/>
          <w:sz w:val="20"/>
        </w:rPr>
        <w:t> </w:t>
      </w:r>
      <w:r>
        <w:rPr>
          <w:w w:val="85"/>
          <w:sz w:val="20"/>
        </w:rPr>
        <w:t>dass</w:t>
      </w:r>
      <w:r>
        <w:rPr>
          <w:spacing w:val="-4"/>
          <w:w w:val="85"/>
          <w:sz w:val="20"/>
        </w:rPr>
        <w:t> </w:t>
      </w:r>
      <w:r>
        <w:rPr>
          <w:w w:val="85"/>
          <w:sz w:val="20"/>
        </w:rPr>
        <w:t>Elizabeth</w:t>
      </w:r>
      <w:r>
        <w:rPr>
          <w:spacing w:val="-4"/>
          <w:w w:val="85"/>
          <w:sz w:val="20"/>
        </w:rPr>
        <w:t> </w:t>
      </w:r>
      <w:r>
        <w:rPr>
          <w:w w:val="85"/>
          <w:sz w:val="20"/>
        </w:rPr>
        <w:t>Boody</w:t>
      </w:r>
      <w:r>
        <w:rPr>
          <w:spacing w:val="-4"/>
          <w:w w:val="85"/>
          <w:sz w:val="20"/>
        </w:rPr>
        <w:t> </w:t>
      </w:r>
      <w:r>
        <w:rPr>
          <w:w w:val="85"/>
          <w:sz w:val="20"/>
        </w:rPr>
        <w:t>sich</w:t>
      </w:r>
      <w:r>
        <w:rPr>
          <w:spacing w:val="-4"/>
          <w:w w:val="85"/>
          <w:sz w:val="20"/>
        </w:rPr>
        <w:t> </w:t>
      </w:r>
      <w:r>
        <w:rPr>
          <w:w w:val="85"/>
          <w:sz w:val="20"/>
        </w:rPr>
        <w:t>1933 </w:t>
      </w:r>
      <w:r>
        <w:rPr>
          <w:w w:val="90"/>
          <w:sz w:val="20"/>
        </w:rPr>
        <w:t>dort</w:t>
      </w:r>
      <w:r>
        <w:rPr>
          <w:spacing w:val="-28"/>
          <w:w w:val="90"/>
          <w:sz w:val="20"/>
        </w:rPr>
        <w:t> </w:t>
      </w:r>
      <w:r>
        <w:rPr>
          <w:w w:val="90"/>
          <w:sz w:val="20"/>
        </w:rPr>
        <w:t>von</w:t>
      </w:r>
      <w:r>
        <w:rPr>
          <w:spacing w:val="-28"/>
          <w:w w:val="90"/>
          <w:sz w:val="20"/>
        </w:rPr>
        <w:t> </w:t>
      </w:r>
      <w:r>
        <w:rPr>
          <w:w w:val="90"/>
          <w:sz w:val="20"/>
        </w:rPr>
        <w:t>Maurice</w:t>
      </w:r>
      <w:r>
        <w:rPr>
          <w:spacing w:val="-28"/>
          <w:w w:val="90"/>
          <w:sz w:val="20"/>
        </w:rPr>
        <w:t> </w:t>
      </w:r>
      <w:r>
        <w:rPr>
          <w:w w:val="90"/>
          <w:sz w:val="20"/>
        </w:rPr>
        <w:t>Firuski</w:t>
      </w:r>
      <w:r>
        <w:rPr>
          <w:spacing w:val="-28"/>
          <w:w w:val="90"/>
          <w:sz w:val="20"/>
        </w:rPr>
        <w:t> </w:t>
      </w:r>
      <w:r>
        <w:rPr>
          <w:w w:val="90"/>
          <w:sz w:val="20"/>
        </w:rPr>
        <w:t>(1894-1978)</w:t>
      </w:r>
      <w:r>
        <w:rPr>
          <w:spacing w:val="-28"/>
          <w:w w:val="90"/>
          <w:sz w:val="20"/>
        </w:rPr>
        <w:t> </w:t>
      </w:r>
      <w:r>
        <w:rPr>
          <w:w w:val="90"/>
          <w:sz w:val="20"/>
        </w:rPr>
        <w:t>scheiden</w:t>
      </w:r>
      <w:r>
        <w:rPr>
          <w:spacing w:val="-28"/>
          <w:w w:val="90"/>
          <w:sz w:val="20"/>
        </w:rPr>
        <w:t> </w:t>
      </w:r>
      <w:r>
        <w:rPr>
          <w:w w:val="90"/>
          <w:sz w:val="20"/>
        </w:rPr>
        <w:t>liess.</w:t>
      </w:r>
      <w:r>
        <w:rPr>
          <w:spacing w:val="-28"/>
          <w:w w:val="90"/>
          <w:sz w:val="20"/>
        </w:rPr>
        <w:t> </w:t>
      </w:r>
      <w:r>
        <w:rPr>
          <w:w w:val="90"/>
          <w:sz w:val="20"/>
        </w:rPr>
        <w:t>(Vgl.</w:t>
      </w:r>
      <w:r>
        <w:rPr>
          <w:spacing w:val="-28"/>
          <w:w w:val="90"/>
          <w:sz w:val="20"/>
        </w:rPr>
        <w:t> </w:t>
      </w:r>
      <w:r>
        <w:rPr>
          <w:w w:val="90"/>
          <w:sz w:val="20"/>
        </w:rPr>
        <w:t>auch</w:t>
      </w:r>
      <w:r>
        <w:rPr>
          <w:spacing w:val="-28"/>
          <w:w w:val="90"/>
          <w:sz w:val="20"/>
        </w:rPr>
        <w:t> </w:t>
      </w:r>
      <w:r>
        <w:rPr>
          <w:w w:val="90"/>
          <w:sz w:val="20"/>
        </w:rPr>
        <w:t>Santos</w:t>
      </w:r>
      <w:r>
        <w:rPr>
          <w:spacing w:val="-28"/>
          <w:w w:val="90"/>
          <w:sz w:val="20"/>
        </w:rPr>
        <w:t> </w:t>
      </w:r>
      <w:r>
        <w:rPr>
          <w:w w:val="90"/>
          <w:sz w:val="20"/>
        </w:rPr>
        <w:t>Redono,</w:t>
      </w:r>
      <w:r>
        <w:rPr>
          <w:spacing w:val="-28"/>
          <w:w w:val="90"/>
          <w:sz w:val="20"/>
        </w:rPr>
        <w:t> </w:t>
      </w:r>
      <w:hyperlink w:history="true" w:anchor="_bookmark1307">
        <w:r>
          <w:rPr>
            <w:color w:val="2E3092"/>
            <w:w w:val="90"/>
            <w:sz w:val="20"/>
          </w:rPr>
          <w:t>2007</w:t>
        </w:r>
      </w:hyperlink>
      <w:r>
        <w:rPr>
          <w:w w:val="90"/>
          <w:sz w:val="20"/>
        </w:rPr>
        <w:t>).</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48"/>
        </w:numPr>
        <w:tabs>
          <w:tab w:pos="526" w:val="left" w:leader="none"/>
          <w:tab w:pos="9981" w:val="right" w:leader="none"/>
        </w:tabs>
        <w:spacing w:line="240" w:lineRule="auto" w:before="84" w:after="0"/>
        <w:ind w:left="525" w:right="0" w:hanging="407"/>
        <w:jc w:val="left"/>
        <w:rPr>
          <w:sz w:val="24"/>
        </w:rPr>
      </w:pPr>
      <w:bookmarkStart w:name="_bookmark386" w:id="516"/>
      <w:bookmarkEnd w:id="516"/>
      <w:r>
        <w:rPr/>
      </w:r>
      <w:bookmarkStart w:name="_bookmark386" w:id="517"/>
      <w:bookmarkEnd w:id="517"/>
      <w:r>
        <w:rPr>
          <w:w w:val="95"/>
          <w:sz w:val="24"/>
        </w:rPr>
        <w:t>Cläre</w:t>
      </w:r>
      <w:r>
        <w:rPr>
          <w:spacing w:val="-14"/>
          <w:w w:val="95"/>
          <w:sz w:val="24"/>
        </w:rPr>
        <w:t> </w:t>
      </w:r>
      <w:r>
        <w:rPr>
          <w:w w:val="95"/>
          <w:sz w:val="24"/>
        </w:rPr>
        <w:t>Tisch</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12.</w:t>
      </w:r>
      <w:r>
        <w:rPr>
          <w:spacing w:val="-14"/>
          <w:w w:val="95"/>
          <w:sz w:val="24"/>
        </w:rPr>
        <w:t> </w:t>
      </w:r>
      <w:r>
        <w:rPr>
          <w:w w:val="95"/>
          <w:sz w:val="24"/>
        </w:rPr>
        <w:t>September</w:t>
      </w:r>
      <w:r>
        <w:rPr>
          <w:spacing w:val="-14"/>
          <w:w w:val="95"/>
          <w:sz w:val="24"/>
        </w:rPr>
        <w:t> </w:t>
      </w:r>
      <w:r>
        <w:rPr>
          <w:w w:val="95"/>
          <w:sz w:val="24"/>
        </w:rPr>
        <w:t>1937</w:t>
      </w:r>
      <w:r>
        <w:rPr>
          <w:rFonts w:ascii="Times New Roman" w:hAnsi="Times New Roman"/>
          <w:w w:val="95"/>
          <w:sz w:val="24"/>
        </w:rPr>
        <w:tab/>
      </w:r>
      <w:r>
        <w:rPr>
          <w:w w:val="95"/>
          <w:sz w:val="24"/>
        </w:rPr>
        <w:t>95</w:t>
      </w:r>
    </w:p>
    <w:p>
      <w:pPr>
        <w:pStyle w:val="BodyText"/>
        <w:rPr>
          <w:sz w:val="31"/>
        </w:rPr>
      </w:pPr>
    </w:p>
    <w:p>
      <w:pPr>
        <w:pStyle w:val="BodyText"/>
        <w:spacing w:line="288" w:lineRule="exact" w:before="1"/>
        <w:ind w:left="2496" w:right="4578" w:firstLine="501"/>
      </w:pPr>
      <w:r>
        <w:rPr>
          <w:w w:val="95"/>
        </w:rPr>
        <w:t>der da seinen Famulus </w:t>
      </w:r>
      <w:r>
        <w:rPr>
          <w:w w:val="90"/>
        </w:rPr>
        <w:t>lehrt,</w:t>
      </w:r>
      <w:r>
        <w:rPr>
          <w:spacing w:val="-22"/>
          <w:w w:val="90"/>
        </w:rPr>
        <w:t> </w:t>
      </w:r>
      <w:r>
        <w:rPr>
          <w:w w:val="90"/>
        </w:rPr>
        <w:t>um</w:t>
      </w:r>
      <w:r>
        <w:rPr>
          <w:spacing w:val="-22"/>
          <w:w w:val="90"/>
        </w:rPr>
        <w:t> </w:t>
      </w:r>
      <w:r>
        <w:rPr>
          <w:w w:val="90"/>
        </w:rPr>
        <w:t>der</w:t>
      </w:r>
      <w:r>
        <w:rPr>
          <w:spacing w:val="-22"/>
          <w:w w:val="90"/>
        </w:rPr>
        <w:t> </w:t>
      </w:r>
      <w:r>
        <w:rPr>
          <w:w w:val="90"/>
        </w:rPr>
        <w:t>Theorie</w:t>
      </w:r>
      <w:r>
        <w:rPr>
          <w:spacing w:val="-22"/>
          <w:w w:val="90"/>
        </w:rPr>
        <w:t> </w:t>
      </w:r>
      <w:r>
        <w:rPr>
          <w:w w:val="90"/>
        </w:rPr>
        <w:t>zu</w:t>
      </w:r>
      <w:r>
        <w:rPr>
          <w:spacing w:val="-22"/>
          <w:w w:val="90"/>
        </w:rPr>
        <w:t> </w:t>
      </w:r>
      <w:r>
        <w:rPr>
          <w:w w:val="90"/>
        </w:rPr>
        <w:t>dienen sollt</w:t>
      </w:r>
      <w:r>
        <w:rPr>
          <w:spacing w:val="-31"/>
          <w:w w:val="90"/>
        </w:rPr>
        <w:t> </w:t>
      </w:r>
      <w:r>
        <w:rPr>
          <w:w w:val="90"/>
        </w:rPr>
        <w:t>mit</w:t>
      </w:r>
      <w:r>
        <w:rPr>
          <w:spacing w:val="-31"/>
          <w:w w:val="90"/>
        </w:rPr>
        <w:t> </w:t>
      </w:r>
      <w:r>
        <w:rPr>
          <w:w w:val="90"/>
        </w:rPr>
        <w:t>Bäsl’</w:t>
      </w:r>
      <w:r>
        <w:rPr>
          <w:spacing w:val="-31"/>
          <w:w w:val="90"/>
        </w:rPr>
        <w:t> </w:t>
      </w:r>
      <w:r>
        <w:rPr>
          <w:w w:val="90"/>
        </w:rPr>
        <w:t>er</w:t>
      </w:r>
      <w:r>
        <w:rPr>
          <w:spacing w:val="-31"/>
          <w:w w:val="90"/>
        </w:rPr>
        <w:t> </w:t>
      </w:r>
      <w:r>
        <w:rPr>
          <w:w w:val="90"/>
        </w:rPr>
        <w:t>machen</w:t>
      </w:r>
      <w:r>
        <w:rPr>
          <w:spacing w:val="-31"/>
          <w:w w:val="90"/>
        </w:rPr>
        <w:t> </w:t>
      </w:r>
      <w:r>
        <w:rPr>
          <w:w w:val="90"/>
        </w:rPr>
        <w:t>Schluß!!</w:t>
      </w:r>
    </w:p>
    <w:p>
      <w:pPr>
        <w:pStyle w:val="BodyText"/>
        <w:spacing w:line="288" w:lineRule="exact" w:before="160"/>
        <w:ind w:left="2439" w:right="4529"/>
        <w:jc w:val="center"/>
      </w:pPr>
      <w:r>
        <w:rPr>
          <w:w w:val="90"/>
        </w:rPr>
        <w:t>Pfui!</w:t>
      </w:r>
      <w:r>
        <w:rPr>
          <w:spacing w:val="-15"/>
          <w:w w:val="90"/>
        </w:rPr>
        <w:t> </w:t>
      </w:r>
      <w:r>
        <w:rPr>
          <w:w w:val="90"/>
        </w:rPr>
        <w:t>O</w:t>
      </w:r>
      <w:r>
        <w:rPr>
          <w:spacing w:val="-15"/>
          <w:w w:val="90"/>
        </w:rPr>
        <w:t> </w:t>
      </w:r>
      <w:r>
        <w:rPr>
          <w:w w:val="90"/>
        </w:rPr>
        <w:t>Pfui!</w:t>
      </w:r>
      <w:r>
        <w:rPr>
          <w:spacing w:val="-15"/>
          <w:w w:val="90"/>
        </w:rPr>
        <w:t> </w:t>
      </w:r>
      <w:r>
        <w:rPr>
          <w:w w:val="90"/>
        </w:rPr>
        <w:t>Ich</w:t>
      </w:r>
      <w:r>
        <w:rPr>
          <w:spacing w:val="-15"/>
          <w:w w:val="90"/>
        </w:rPr>
        <w:t> </w:t>
      </w:r>
      <w:r>
        <w:rPr>
          <w:w w:val="90"/>
        </w:rPr>
        <w:t>hoff</w:t>
      </w:r>
      <w:r>
        <w:rPr>
          <w:spacing w:val="-15"/>
          <w:w w:val="90"/>
        </w:rPr>
        <w:t> </w:t>
      </w:r>
      <w:r>
        <w:rPr>
          <w:w w:val="90"/>
        </w:rPr>
        <w:t>von</w:t>
      </w:r>
      <w:r>
        <w:rPr>
          <w:spacing w:val="-15"/>
          <w:w w:val="90"/>
        </w:rPr>
        <w:t> </w:t>
      </w:r>
      <w:r>
        <w:rPr>
          <w:w w:val="90"/>
        </w:rPr>
        <w:t>Herzen, daß</w:t>
      </w:r>
      <w:r>
        <w:rPr>
          <w:spacing w:val="-19"/>
          <w:w w:val="90"/>
        </w:rPr>
        <w:t> </w:t>
      </w:r>
      <w:r>
        <w:rPr>
          <w:w w:val="90"/>
        </w:rPr>
        <w:t>Sie</w:t>
      </w:r>
      <w:r>
        <w:rPr>
          <w:spacing w:val="-19"/>
          <w:w w:val="90"/>
        </w:rPr>
        <w:t> </w:t>
      </w:r>
      <w:r>
        <w:rPr>
          <w:w w:val="90"/>
        </w:rPr>
        <w:t>diesen</w:t>
      </w:r>
      <w:r>
        <w:rPr>
          <w:spacing w:val="-19"/>
          <w:w w:val="90"/>
        </w:rPr>
        <w:t> </w:t>
      </w:r>
      <w:r>
        <w:rPr>
          <w:w w:val="90"/>
        </w:rPr>
        <w:t>Rat</w:t>
      </w:r>
      <w:r>
        <w:rPr>
          <w:spacing w:val="-19"/>
          <w:w w:val="90"/>
        </w:rPr>
        <w:t> </w:t>
      </w:r>
      <w:r>
        <w:rPr>
          <w:w w:val="90"/>
        </w:rPr>
        <w:t>nicht</w:t>
      </w:r>
      <w:r>
        <w:rPr>
          <w:spacing w:val="-19"/>
          <w:w w:val="90"/>
        </w:rPr>
        <w:t> </w:t>
      </w:r>
      <w:r>
        <w:rPr>
          <w:w w:val="90"/>
        </w:rPr>
        <w:t>hörten, Sondern</w:t>
      </w:r>
      <w:r>
        <w:rPr>
          <w:spacing w:val="-20"/>
          <w:w w:val="90"/>
        </w:rPr>
        <w:t> </w:t>
      </w:r>
      <w:r>
        <w:rPr>
          <w:w w:val="90"/>
        </w:rPr>
        <w:t>sich</w:t>
      </w:r>
      <w:r>
        <w:rPr>
          <w:spacing w:val="-20"/>
          <w:w w:val="90"/>
        </w:rPr>
        <w:t> </w:t>
      </w:r>
      <w:r>
        <w:rPr>
          <w:w w:val="90"/>
        </w:rPr>
        <w:t>mit</w:t>
      </w:r>
      <w:r>
        <w:rPr>
          <w:spacing w:val="-20"/>
          <w:w w:val="90"/>
        </w:rPr>
        <w:t> </w:t>
      </w:r>
      <w:r>
        <w:rPr>
          <w:w w:val="90"/>
        </w:rPr>
        <w:t>Lust</w:t>
      </w:r>
      <w:r>
        <w:rPr>
          <w:spacing w:val="-20"/>
          <w:w w:val="90"/>
        </w:rPr>
        <w:t> </w:t>
      </w:r>
      <w:r>
        <w:rPr>
          <w:w w:val="90"/>
        </w:rPr>
        <w:t>und</w:t>
      </w:r>
      <w:r>
        <w:rPr>
          <w:spacing w:val="-20"/>
          <w:w w:val="90"/>
        </w:rPr>
        <w:t> </w:t>
      </w:r>
      <w:r>
        <w:rPr>
          <w:w w:val="90"/>
        </w:rPr>
        <w:t>Eifer </w:t>
      </w:r>
      <w:r>
        <w:rPr>
          <w:w w:val="85"/>
        </w:rPr>
        <w:t>Zu dem Gegenteil</w:t>
      </w:r>
      <w:r>
        <w:rPr>
          <w:spacing w:val="25"/>
          <w:w w:val="85"/>
        </w:rPr>
        <w:t> </w:t>
      </w:r>
      <w:r>
        <w:rPr>
          <w:w w:val="85"/>
        </w:rPr>
        <w:t>bekehrten.</w:t>
      </w:r>
    </w:p>
    <w:p>
      <w:pPr>
        <w:pStyle w:val="BodyText"/>
        <w:spacing w:line="288" w:lineRule="exact" w:before="160"/>
        <w:ind w:left="2565" w:right="4655"/>
        <w:jc w:val="center"/>
      </w:pPr>
      <w:r>
        <w:rPr>
          <w:w w:val="90"/>
        </w:rPr>
        <w:t>Nur</w:t>
      </w:r>
      <w:r>
        <w:rPr>
          <w:spacing w:val="-31"/>
          <w:w w:val="90"/>
        </w:rPr>
        <w:t> </w:t>
      </w:r>
      <w:r>
        <w:rPr>
          <w:w w:val="90"/>
        </w:rPr>
        <w:t>wenn</w:t>
      </w:r>
      <w:r>
        <w:rPr>
          <w:spacing w:val="-31"/>
          <w:w w:val="90"/>
        </w:rPr>
        <w:t> </w:t>
      </w:r>
      <w:r>
        <w:rPr>
          <w:w w:val="90"/>
        </w:rPr>
        <w:t>ich</w:t>
      </w:r>
      <w:r>
        <w:rPr>
          <w:spacing w:val="-31"/>
          <w:w w:val="90"/>
        </w:rPr>
        <w:t> </w:t>
      </w:r>
      <w:r>
        <w:rPr>
          <w:w w:val="90"/>
        </w:rPr>
        <w:t>dies</w:t>
      </w:r>
      <w:r>
        <w:rPr>
          <w:spacing w:val="-31"/>
          <w:w w:val="90"/>
        </w:rPr>
        <w:t> </w:t>
      </w:r>
      <w:r>
        <w:rPr>
          <w:w w:val="90"/>
        </w:rPr>
        <w:t>hoffen</w:t>
      </w:r>
      <w:r>
        <w:rPr>
          <w:spacing w:val="-31"/>
          <w:w w:val="90"/>
        </w:rPr>
        <w:t> </w:t>
      </w:r>
      <w:r>
        <w:rPr>
          <w:w w:val="90"/>
        </w:rPr>
        <w:t>kann,</w:t>
      </w:r>
      <w:r>
        <w:rPr>
          <w:w w:val="86"/>
        </w:rPr>
        <w:t> </w:t>
      </w:r>
      <w:r>
        <w:rPr>
          <w:w w:val="85"/>
        </w:rPr>
        <w:t>Will dem Meister ich</w:t>
      </w:r>
      <w:r>
        <w:rPr>
          <w:spacing w:val="-20"/>
          <w:w w:val="85"/>
        </w:rPr>
        <w:t> </w:t>
      </w:r>
      <w:r>
        <w:rPr>
          <w:w w:val="85"/>
        </w:rPr>
        <w:t>verzeihn,</w:t>
      </w:r>
    </w:p>
    <w:p>
      <w:pPr>
        <w:pStyle w:val="BodyText"/>
        <w:spacing w:line="288" w:lineRule="exact" w:before="1"/>
        <w:ind w:left="2294" w:right="4384"/>
        <w:jc w:val="center"/>
      </w:pPr>
      <w:r>
        <w:rPr>
          <w:w w:val="90"/>
        </w:rPr>
        <w:t>und</w:t>
      </w:r>
      <w:r>
        <w:rPr>
          <w:spacing w:val="-21"/>
          <w:w w:val="90"/>
        </w:rPr>
        <w:t> </w:t>
      </w:r>
      <w:r>
        <w:rPr>
          <w:w w:val="90"/>
        </w:rPr>
        <w:t>ihm—heut</w:t>
      </w:r>
      <w:r>
        <w:rPr>
          <w:spacing w:val="-21"/>
          <w:w w:val="90"/>
        </w:rPr>
        <w:t> </w:t>
      </w:r>
      <w:r>
        <w:rPr>
          <w:w w:val="90"/>
        </w:rPr>
        <w:t>noch</w:t>
      </w:r>
      <w:r>
        <w:rPr>
          <w:spacing w:val="-21"/>
          <w:w w:val="90"/>
        </w:rPr>
        <w:t> </w:t>
      </w:r>
      <w:r>
        <w:rPr>
          <w:w w:val="90"/>
        </w:rPr>
        <w:t>wills</w:t>
      </w:r>
      <w:r>
        <w:rPr>
          <w:spacing w:val="-21"/>
          <w:w w:val="90"/>
        </w:rPr>
        <w:t> </w:t>
      </w:r>
      <w:r>
        <w:rPr>
          <w:w w:val="90"/>
        </w:rPr>
        <w:t>ich</w:t>
      </w:r>
      <w:r>
        <w:rPr>
          <w:spacing w:val="-21"/>
          <w:w w:val="90"/>
        </w:rPr>
        <w:t> </w:t>
      </w:r>
      <w:r>
        <w:rPr>
          <w:w w:val="90"/>
        </w:rPr>
        <w:t>tun— </w:t>
      </w:r>
      <w:r>
        <w:rPr>
          <w:w w:val="85"/>
        </w:rPr>
        <w:t>Einen Gratulorbrief</w:t>
      </w:r>
      <w:r>
        <w:rPr>
          <w:spacing w:val="49"/>
          <w:w w:val="85"/>
        </w:rPr>
        <w:t> </w:t>
      </w:r>
      <w:r>
        <w:rPr>
          <w:w w:val="85"/>
        </w:rPr>
        <w:t>weihn.</w:t>
      </w:r>
    </w:p>
    <w:p>
      <w:pPr>
        <w:pStyle w:val="BodyText"/>
        <w:spacing w:line="288" w:lineRule="exact" w:before="160"/>
        <w:ind w:left="2206" w:right="4296" w:firstLine="229"/>
        <w:jc w:val="both"/>
      </w:pPr>
      <w:r>
        <w:rPr>
          <w:w w:val="95"/>
        </w:rPr>
        <w:t>A</w:t>
      </w:r>
      <w:r>
        <w:rPr>
          <w:spacing w:val="-40"/>
          <w:w w:val="95"/>
        </w:rPr>
        <w:t> </w:t>
      </w:r>
      <w:r>
        <w:rPr>
          <w:w w:val="95"/>
        </w:rPr>
        <w:t>propos,</w:t>
      </w:r>
      <w:r>
        <w:rPr>
          <w:spacing w:val="-40"/>
          <w:w w:val="95"/>
        </w:rPr>
        <w:t> </w:t>
      </w:r>
      <w:r>
        <w:rPr>
          <w:w w:val="95"/>
        </w:rPr>
        <w:t>hörten</w:t>
      </w:r>
      <w:r>
        <w:rPr>
          <w:spacing w:val="-40"/>
          <w:w w:val="95"/>
        </w:rPr>
        <w:t> </w:t>
      </w:r>
      <w:r>
        <w:rPr>
          <w:w w:val="95"/>
        </w:rPr>
        <w:t>Sie</w:t>
      </w:r>
      <w:r>
        <w:rPr>
          <w:spacing w:val="-40"/>
          <w:w w:val="95"/>
        </w:rPr>
        <w:t> </w:t>
      </w:r>
      <w:r>
        <w:rPr>
          <w:w w:val="95"/>
        </w:rPr>
        <w:t>von</w:t>
      </w:r>
      <w:r>
        <w:rPr>
          <w:spacing w:val="-40"/>
          <w:w w:val="95"/>
        </w:rPr>
        <w:t> </w:t>
      </w:r>
      <w:r>
        <w:rPr>
          <w:w w:val="95"/>
        </w:rPr>
        <w:t>Singer</w:t>
      </w:r>
      <w:r>
        <w:rPr>
          <w:color w:val="2E3092"/>
          <w:w w:val="95"/>
          <w:position w:val="9"/>
          <w:sz w:val="17"/>
        </w:rPr>
        <w:t>52</w:t>
      </w:r>
      <w:r>
        <w:rPr>
          <w:w w:val="95"/>
        </w:rPr>
        <w:t>? Als</w:t>
      </w:r>
      <w:r>
        <w:rPr>
          <w:spacing w:val="-40"/>
          <w:w w:val="95"/>
        </w:rPr>
        <w:t> </w:t>
      </w:r>
      <w:r>
        <w:rPr>
          <w:w w:val="95"/>
        </w:rPr>
        <w:t>Sen</w:t>
      </w:r>
      <w:r>
        <w:rPr>
          <w:color w:val="2E3092"/>
          <w:w w:val="95"/>
          <w:position w:val="9"/>
          <w:sz w:val="17"/>
        </w:rPr>
        <w:t>53</w:t>
      </w:r>
      <w:r>
        <w:rPr>
          <w:color w:val="2E3092"/>
          <w:spacing w:val="-20"/>
          <w:w w:val="95"/>
          <w:position w:val="9"/>
          <w:sz w:val="17"/>
        </w:rPr>
        <w:t> </w:t>
      </w:r>
      <w:r>
        <w:rPr>
          <w:w w:val="95"/>
        </w:rPr>
        <w:t>ich</w:t>
      </w:r>
      <w:r>
        <w:rPr>
          <w:spacing w:val="-40"/>
          <w:w w:val="95"/>
        </w:rPr>
        <w:t> </w:t>
      </w:r>
      <w:r>
        <w:rPr>
          <w:w w:val="95"/>
        </w:rPr>
        <w:t>diesen</w:t>
      </w:r>
      <w:r>
        <w:rPr>
          <w:spacing w:val="-40"/>
          <w:w w:val="95"/>
        </w:rPr>
        <w:t> </w:t>
      </w:r>
      <w:r>
        <w:rPr>
          <w:w w:val="95"/>
        </w:rPr>
        <w:t>Sommer</w:t>
      </w:r>
      <w:r>
        <w:rPr>
          <w:spacing w:val="-40"/>
          <w:w w:val="95"/>
        </w:rPr>
        <w:t> </w:t>
      </w:r>
      <w:r>
        <w:rPr>
          <w:w w:val="95"/>
        </w:rPr>
        <w:t>sprach, </w:t>
      </w:r>
      <w:r>
        <w:rPr>
          <w:w w:val="90"/>
        </w:rPr>
        <w:t>Und</w:t>
      </w:r>
      <w:r>
        <w:rPr>
          <w:spacing w:val="-33"/>
          <w:w w:val="90"/>
        </w:rPr>
        <w:t> </w:t>
      </w:r>
      <w:r>
        <w:rPr>
          <w:w w:val="90"/>
        </w:rPr>
        <w:t>mit</w:t>
      </w:r>
      <w:r>
        <w:rPr>
          <w:spacing w:val="-33"/>
          <w:w w:val="90"/>
        </w:rPr>
        <w:t> </w:t>
      </w:r>
      <w:r>
        <w:rPr>
          <w:w w:val="90"/>
        </w:rPr>
        <w:t>ihm</w:t>
      </w:r>
      <w:r>
        <w:rPr>
          <w:spacing w:val="-33"/>
          <w:w w:val="90"/>
        </w:rPr>
        <w:t> </w:t>
      </w:r>
      <w:r>
        <w:rPr>
          <w:w w:val="90"/>
        </w:rPr>
        <w:t>von</w:t>
      </w:r>
      <w:r>
        <w:rPr>
          <w:spacing w:val="-33"/>
          <w:w w:val="90"/>
        </w:rPr>
        <w:t> </w:t>
      </w:r>
      <w:r>
        <w:rPr>
          <w:spacing w:val="-3"/>
          <w:w w:val="90"/>
        </w:rPr>
        <w:t>Vergangnem</w:t>
      </w:r>
      <w:r>
        <w:rPr>
          <w:spacing w:val="-33"/>
          <w:w w:val="90"/>
        </w:rPr>
        <w:t> </w:t>
      </w:r>
      <w:r>
        <w:rPr>
          <w:w w:val="90"/>
        </w:rPr>
        <w:t>klöhnte,</w:t>
      </w:r>
    </w:p>
    <w:p>
      <w:pPr>
        <w:pStyle w:val="BodyText"/>
        <w:spacing w:line="303" w:lineRule="exact"/>
        <w:ind w:left="2294" w:right="4383"/>
        <w:jc w:val="center"/>
      </w:pPr>
      <w:r>
        <w:rPr>
          <w:w w:val="90"/>
        </w:rPr>
        <w:t>Tat ich nach seiner Frau</w:t>
      </w:r>
      <w:r>
        <w:rPr>
          <w:color w:val="2E3092"/>
          <w:w w:val="90"/>
          <w:position w:val="9"/>
          <w:sz w:val="17"/>
        </w:rPr>
        <w:t>54 </w:t>
      </w:r>
      <w:r>
        <w:rPr>
          <w:w w:val="90"/>
        </w:rPr>
        <w:t>’ne Frag.</w:t>
      </w:r>
    </w:p>
    <w:p>
      <w:pPr>
        <w:pStyle w:val="BodyText"/>
        <w:spacing w:line="288" w:lineRule="exact" w:before="146"/>
        <w:ind w:left="2294" w:right="4384"/>
        <w:jc w:val="center"/>
      </w:pPr>
      <w:r>
        <w:rPr>
          <w:w w:val="90"/>
        </w:rPr>
        <w:t>Drauf sagte Sen mit ernster Miene </w:t>
      </w:r>
      <w:r>
        <w:rPr>
          <w:w w:val="85"/>
        </w:rPr>
        <w:t>Und undurchsichtigem Gesicht ganz wie die indischen Fakire:</w:t>
      </w:r>
    </w:p>
    <w:p>
      <w:pPr>
        <w:pStyle w:val="BodyText"/>
        <w:spacing w:line="303" w:lineRule="exact"/>
        <w:ind w:left="2294" w:right="4383"/>
        <w:jc w:val="center"/>
      </w:pPr>
      <w:r>
        <w:rPr>
          <w:w w:val="90"/>
        </w:rPr>
        <w:t>Bitte, darüber spricht man nicht.</w:t>
      </w:r>
    </w:p>
    <w:p>
      <w:pPr>
        <w:pStyle w:val="BodyText"/>
        <w:spacing w:line="288" w:lineRule="exact" w:before="146"/>
        <w:ind w:left="2145" w:right="4234"/>
        <w:jc w:val="center"/>
      </w:pPr>
      <w:r>
        <w:rPr>
          <w:w w:val="90"/>
        </w:rPr>
        <w:t>Ich,</w:t>
      </w:r>
      <w:r>
        <w:rPr>
          <w:spacing w:val="-34"/>
          <w:w w:val="90"/>
        </w:rPr>
        <w:t> </w:t>
      </w:r>
      <w:r>
        <w:rPr>
          <w:w w:val="90"/>
        </w:rPr>
        <w:t>ahnungslos,</w:t>
      </w:r>
      <w:r>
        <w:rPr>
          <w:spacing w:val="-34"/>
          <w:w w:val="90"/>
        </w:rPr>
        <w:t> </w:t>
      </w:r>
      <w:r>
        <w:rPr>
          <w:w w:val="90"/>
        </w:rPr>
        <w:t>sagt,</w:t>
      </w:r>
      <w:r>
        <w:rPr>
          <w:spacing w:val="-34"/>
          <w:w w:val="90"/>
        </w:rPr>
        <w:t> </w:t>
      </w:r>
      <w:r>
        <w:rPr>
          <w:w w:val="90"/>
        </w:rPr>
        <w:t>„Ach,</w:t>
      </w:r>
      <w:r>
        <w:rPr>
          <w:spacing w:val="-34"/>
          <w:w w:val="90"/>
        </w:rPr>
        <w:t> </w:t>
      </w:r>
      <w:r>
        <w:rPr>
          <w:w w:val="90"/>
        </w:rPr>
        <w:t>ihr</w:t>
      </w:r>
      <w:r>
        <w:rPr>
          <w:spacing w:val="-34"/>
          <w:w w:val="90"/>
        </w:rPr>
        <w:t> </w:t>
      </w:r>
      <w:r>
        <w:rPr>
          <w:w w:val="90"/>
        </w:rPr>
        <w:t>Inder,</w:t>
      </w:r>
      <w:r>
        <w:rPr>
          <w:w w:val="87"/>
        </w:rPr>
        <w:t> </w:t>
      </w:r>
      <w:r>
        <w:rPr>
          <w:w w:val="85"/>
        </w:rPr>
        <w:t>was</w:t>
      </w:r>
      <w:r>
        <w:rPr>
          <w:spacing w:val="-10"/>
          <w:w w:val="85"/>
        </w:rPr>
        <w:t> </w:t>
      </w:r>
      <w:r>
        <w:rPr>
          <w:w w:val="85"/>
        </w:rPr>
        <w:t>seid</w:t>
      </w:r>
      <w:r>
        <w:rPr>
          <w:spacing w:val="-10"/>
          <w:w w:val="85"/>
        </w:rPr>
        <w:t> </w:t>
      </w:r>
      <w:r>
        <w:rPr>
          <w:w w:val="85"/>
        </w:rPr>
        <w:t>Ihr</w:t>
      </w:r>
      <w:r>
        <w:rPr>
          <w:spacing w:val="-10"/>
          <w:w w:val="85"/>
        </w:rPr>
        <w:t> </w:t>
      </w:r>
      <w:r>
        <w:rPr>
          <w:w w:val="85"/>
        </w:rPr>
        <w:t>doch</w:t>
      </w:r>
      <w:r>
        <w:rPr>
          <w:spacing w:val="-10"/>
          <w:w w:val="85"/>
        </w:rPr>
        <w:t> </w:t>
      </w:r>
      <w:r>
        <w:rPr>
          <w:w w:val="85"/>
        </w:rPr>
        <w:t>so</w:t>
      </w:r>
      <w:r>
        <w:rPr>
          <w:spacing w:val="-10"/>
          <w:w w:val="85"/>
        </w:rPr>
        <w:t> </w:t>
      </w:r>
      <w:r>
        <w:rPr>
          <w:w w:val="85"/>
        </w:rPr>
        <w:t>sehr</w:t>
      </w:r>
      <w:r>
        <w:rPr>
          <w:spacing w:val="-10"/>
          <w:w w:val="85"/>
        </w:rPr>
        <w:t> </w:t>
      </w:r>
      <w:r>
        <w:rPr>
          <w:w w:val="85"/>
        </w:rPr>
        <w:t>diskret,</w:t>
      </w:r>
    </w:p>
    <w:p>
      <w:pPr>
        <w:pStyle w:val="BodyText"/>
        <w:spacing w:line="288" w:lineRule="exact"/>
        <w:ind w:left="2294" w:right="4384"/>
        <w:jc w:val="center"/>
      </w:pPr>
      <w:r>
        <w:rPr>
          <w:w w:val="90"/>
        </w:rPr>
        <w:t>da?</w:t>
      </w:r>
      <w:r>
        <w:rPr>
          <w:spacing w:val="-35"/>
          <w:w w:val="90"/>
        </w:rPr>
        <w:t> </w:t>
      </w:r>
      <w:r>
        <w:rPr>
          <w:w w:val="90"/>
        </w:rPr>
        <w:t>Ihr</w:t>
      </w:r>
      <w:r>
        <w:rPr>
          <w:spacing w:val="-35"/>
          <w:w w:val="90"/>
        </w:rPr>
        <w:t> </w:t>
      </w:r>
      <w:r>
        <w:rPr>
          <w:w w:val="90"/>
        </w:rPr>
        <w:t>nicht</w:t>
      </w:r>
      <w:r>
        <w:rPr>
          <w:spacing w:val="-35"/>
          <w:w w:val="90"/>
        </w:rPr>
        <w:t> </w:t>
      </w:r>
      <w:r>
        <w:rPr>
          <w:w w:val="90"/>
        </w:rPr>
        <w:t>einmal</w:t>
      </w:r>
      <w:r>
        <w:rPr>
          <w:spacing w:val="-35"/>
          <w:w w:val="90"/>
        </w:rPr>
        <w:t> </w:t>
      </w:r>
      <w:r>
        <w:rPr>
          <w:w w:val="90"/>
        </w:rPr>
        <w:t>dürft</w:t>
      </w:r>
      <w:r>
        <w:rPr>
          <w:spacing w:val="-35"/>
          <w:w w:val="90"/>
        </w:rPr>
        <w:t> </w:t>
      </w:r>
      <w:r>
        <w:rPr>
          <w:w w:val="90"/>
        </w:rPr>
        <w:t>erzählen,</w:t>
      </w:r>
      <w:r>
        <w:rPr>
          <w:w w:val="83"/>
        </w:rPr>
        <w:t> </w:t>
      </w:r>
      <w:r>
        <w:rPr>
          <w:w w:val="85"/>
        </w:rPr>
        <w:t>wie es des andern Gattin</w:t>
      </w:r>
      <w:r>
        <w:rPr>
          <w:spacing w:val="-27"/>
          <w:w w:val="85"/>
        </w:rPr>
        <w:t> </w:t>
      </w:r>
      <w:r>
        <w:rPr>
          <w:w w:val="85"/>
        </w:rPr>
        <w:t>geht.”</w:t>
      </w:r>
    </w:p>
    <w:p>
      <w:pPr>
        <w:pStyle w:val="BodyText"/>
        <w:spacing w:line="288" w:lineRule="exact" w:before="160"/>
        <w:ind w:left="2294" w:right="4383"/>
        <w:jc w:val="center"/>
      </w:pPr>
      <w:r>
        <w:rPr>
          <w:w w:val="90"/>
        </w:rPr>
        <w:t>Inzwischen hörte ich Gerüchte— doch</w:t>
      </w:r>
      <w:r>
        <w:rPr>
          <w:spacing w:val="-35"/>
          <w:w w:val="90"/>
        </w:rPr>
        <w:t> </w:t>
      </w:r>
      <w:r>
        <w:rPr>
          <w:w w:val="90"/>
        </w:rPr>
        <w:t>scheint</w:t>
      </w:r>
      <w:r>
        <w:rPr>
          <w:spacing w:val="-35"/>
          <w:w w:val="90"/>
        </w:rPr>
        <w:t> </w:t>
      </w:r>
      <w:r>
        <w:rPr>
          <w:w w:val="90"/>
        </w:rPr>
        <w:t>nicht</w:t>
      </w:r>
      <w:r>
        <w:rPr>
          <w:spacing w:val="-35"/>
          <w:w w:val="90"/>
        </w:rPr>
        <w:t> </w:t>
      </w:r>
      <w:r>
        <w:rPr>
          <w:w w:val="90"/>
        </w:rPr>
        <w:t>aller</w:t>
      </w:r>
      <w:r>
        <w:rPr>
          <w:spacing w:val="-35"/>
          <w:w w:val="90"/>
        </w:rPr>
        <w:t> </w:t>
      </w:r>
      <w:r>
        <w:rPr>
          <w:w w:val="90"/>
        </w:rPr>
        <w:t>wahr</w:t>
      </w:r>
      <w:r>
        <w:rPr>
          <w:spacing w:val="-35"/>
          <w:w w:val="90"/>
        </w:rPr>
        <w:t> </w:t>
      </w:r>
      <w:r>
        <w:rPr>
          <w:w w:val="90"/>
        </w:rPr>
        <w:t>zu</w:t>
      </w:r>
      <w:r>
        <w:rPr>
          <w:spacing w:val="-35"/>
          <w:w w:val="90"/>
        </w:rPr>
        <w:t> </w:t>
      </w:r>
      <w:r>
        <w:rPr>
          <w:w w:val="90"/>
        </w:rPr>
        <w:t>sein.</w:t>
      </w:r>
      <w:r>
        <w:rPr>
          <w:w w:val="84"/>
        </w:rPr>
        <w:t> </w:t>
      </w:r>
      <w:r>
        <w:rPr>
          <w:w w:val="90"/>
        </w:rPr>
        <w:t>Ein</w:t>
      </w:r>
      <w:r>
        <w:rPr>
          <w:spacing w:val="-31"/>
          <w:w w:val="90"/>
        </w:rPr>
        <w:t> </w:t>
      </w:r>
      <w:r>
        <w:rPr>
          <w:w w:val="90"/>
        </w:rPr>
        <w:t>Sohn</w:t>
      </w:r>
      <w:r>
        <w:rPr>
          <w:color w:val="2E3092"/>
          <w:w w:val="90"/>
          <w:position w:val="9"/>
          <w:sz w:val="17"/>
        </w:rPr>
        <w:t>55</w:t>
      </w:r>
      <w:r>
        <w:rPr>
          <w:color w:val="2E3092"/>
          <w:spacing w:val="-10"/>
          <w:w w:val="90"/>
          <w:position w:val="9"/>
          <w:sz w:val="17"/>
        </w:rPr>
        <w:t> </w:t>
      </w:r>
      <w:r>
        <w:rPr>
          <w:w w:val="90"/>
        </w:rPr>
        <w:t>ist</w:t>
      </w:r>
      <w:r>
        <w:rPr>
          <w:spacing w:val="-31"/>
          <w:w w:val="90"/>
        </w:rPr>
        <w:t> </w:t>
      </w:r>
      <w:r>
        <w:rPr>
          <w:w w:val="90"/>
        </w:rPr>
        <w:t>dort</w:t>
      </w:r>
      <w:r>
        <w:rPr>
          <w:spacing w:val="-31"/>
          <w:w w:val="90"/>
        </w:rPr>
        <w:t> </w:t>
      </w:r>
      <w:r>
        <w:rPr>
          <w:w w:val="90"/>
        </w:rPr>
        <w:t>geboren</w:t>
      </w:r>
      <w:r>
        <w:rPr>
          <w:spacing w:val="-31"/>
          <w:w w:val="90"/>
        </w:rPr>
        <w:t> </w:t>
      </w:r>
      <w:r>
        <w:rPr>
          <w:w w:val="90"/>
        </w:rPr>
        <w:t>worden, Und</w:t>
      </w:r>
      <w:r>
        <w:rPr>
          <w:spacing w:val="-29"/>
          <w:w w:val="90"/>
        </w:rPr>
        <w:t> </w:t>
      </w:r>
      <w:r>
        <w:rPr>
          <w:w w:val="90"/>
        </w:rPr>
        <w:t>das</w:t>
      </w:r>
      <w:r>
        <w:rPr>
          <w:spacing w:val="-29"/>
          <w:w w:val="90"/>
        </w:rPr>
        <w:t> </w:t>
      </w:r>
      <w:r>
        <w:rPr>
          <w:w w:val="90"/>
        </w:rPr>
        <w:t>ist</w:t>
      </w:r>
      <w:r>
        <w:rPr>
          <w:spacing w:val="-29"/>
          <w:w w:val="90"/>
        </w:rPr>
        <w:t> </w:t>
      </w:r>
      <w:r>
        <w:rPr>
          <w:w w:val="90"/>
        </w:rPr>
        <w:t>doch</w:t>
      </w:r>
      <w:r>
        <w:rPr>
          <w:spacing w:val="-29"/>
          <w:w w:val="90"/>
        </w:rPr>
        <w:t> </w:t>
      </w:r>
      <w:r>
        <w:rPr>
          <w:w w:val="90"/>
        </w:rPr>
        <w:t>nun</w:t>
      </w:r>
      <w:r>
        <w:rPr>
          <w:spacing w:val="-29"/>
          <w:w w:val="90"/>
        </w:rPr>
        <w:t> </w:t>
      </w:r>
      <w:r>
        <w:rPr>
          <w:w w:val="90"/>
        </w:rPr>
        <w:t>wirklich</w:t>
      </w:r>
      <w:r>
        <w:rPr>
          <w:spacing w:val="-29"/>
          <w:w w:val="90"/>
        </w:rPr>
        <w:t> </w:t>
      </w:r>
      <w:r>
        <w:rPr>
          <w:w w:val="90"/>
        </w:rPr>
        <w:t>fein.</w:t>
      </w:r>
    </w:p>
    <w:p>
      <w:pPr>
        <w:pStyle w:val="BodyText"/>
        <w:spacing w:before="139"/>
        <w:ind w:left="2294" w:right="4383"/>
        <w:jc w:val="center"/>
      </w:pPr>
      <w:r>
        <w:rPr>
          <w:w w:val="90"/>
        </w:rPr>
        <w:t>Die Theorie der Popolatio-</w:t>
      </w:r>
    </w:p>
    <w:p>
      <w:pPr>
        <w:pStyle w:val="BodyText"/>
        <w:spacing w:before="8"/>
        <w:rPr>
          <w:sz w:val="17"/>
        </w:rPr>
      </w:pPr>
      <w:r>
        <w:rPr/>
        <w:pict>
          <v:line style="position:absolute;mso-position-horizontal-relative:page;mso-position-vertical-relative:paragraph;z-index:7288;mso-wrap-distance-left:0;mso-wrap-distance-right:0" from="88.935997pt,14.058204pt" to="244.350997pt,14.058204pt" stroked="true" strokeweight=".398pt" strokecolor="#000000">
            <v:stroke dashstyle="solid"/>
            <w10:wrap type="topAndBottom"/>
          </v:line>
        </w:pict>
      </w:r>
    </w:p>
    <w:p>
      <w:pPr>
        <w:spacing w:line="240" w:lineRule="exact" w:before="0"/>
        <w:ind w:left="118" w:right="2208" w:firstLine="232"/>
        <w:jc w:val="both"/>
        <w:rPr>
          <w:sz w:val="20"/>
        </w:rPr>
      </w:pPr>
      <w:r>
        <w:rPr>
          <w:w w:val="85"/>
          <w:position w:val="7"/>
          <w:sz w:val="14"/>
        </w:rPr>
        <w:t>52</w:t>
      </w:r>
      <w:bookmarkStart w:name="_bookmark387" w:id="518"/>
      <w:bookmarkEnd w:id="518"/>
      <w:r>
        <w:rPr>
          <w:w w:val="85"/>
          <w:position w:val="7"/>
          <w:sz w:val="14"/>
        </w:rPr>
      </w:r>
      <w:r>
        <w:rPr>
          <w:w w:val="85"/>
          <w:sz w:val="20"/>
        </w:rPr>
        <w:t>Sir</w:t>
      </w:r>
      <w:r>
        <w:rPr>
          <w:spacing w:val="-5"/>
          <w:w w:val="85"/>
          <w:sz w:val="20"/>
        </w:rPr>
        <w:t> </w:t>
      </w:r>
      <w:r>
        <w:rPr>
          <w:w w:val="85"/>
          <w:sz w:val="20"/>
        </w:rPr>
        <w:t>Hans</w:t>
      </w:r>
      <w:r>
        <w:rPr>
          <w:spacing w:val="-5"/>
          <w:w w:val="85"/>
          <w:sz w:val="20"/>
        </w:rPr>
        <w:t> </w:t>
      </w:r>
      <w:r>
        <w:rPr>
          <w:w w:val="85"/>
          <w:sz w:val="20"/>
        </w:rPr>
        <w:t>Singer</w:t>
      </w:r>
      <w:r>
        <w:rPr>
          <w:spacing w:val="-5"/>
          <w:w w:val="85"/>
          <w:sz w:val="20"/>
        </w:rPr>
        <w:t> </w:t>
      </w:r>
      <w:r>
        <w:rPr>
          <w:w w:val="85"/>
          <w:sz w:val="20"/>
        </w:rPr>
        <w:t>(1910-2006),</w:t>
      </w:r>
      <w:r>
        <w:rPr>
          <w:spacing w:val="-5"/>
          <w:w w:val="85"/>
          <w:sz w:val="20"/>
        </w:rPr>
        <w:t> </w:t>
      </w:r>
      <w:r>
        <w:rPr>
          <w:w w:val="85"/>
          <w:sz w:val="20"/>
        </w:rPr>
        <w:t>deutscher</w:t>
      </w:r>
      <w:r>
        <w:rPr>
          <w:spacing w:val="-5"/>
          <w:w w:val="85"/>
          <w:sz w:val="20"/>
        </w:rPr>
        <w:t> </w:t>
      </w:r>
      <w:r>
        <w:rPr>
          <w:w w:val="85"/>
          <w:sz w:val="20"/>
        </w:rPr>
        <w:t>Émigré</w:t>
      </w:r>
      <w:r>
        <w:rPr>
          <w:spacing w:val="-4"/>
          <w:w w:val="85"/>
          <w:sz w:val="20"/>
        </w:rPr>
        <w:t> </w:t>
      </w:r>
      <w:r>
        <w:rPr>
          <w:w w:val="85"/>
          <w:sz w:val="20"/>
        </w:rPr>
        <w:t>Ökonom,</w:t>
      </w:r>
      <w:r>
        <w:rPr>
          <w:spacing w:val="-5"/>
          <w:w w:val="85"/>
          <w:sz w:val="20"/>
        </w:rPr>
        <w:t> </w:t>
      </w:r>
      <w:r>
        <w:rPr>
          <w:w w:val="85"/>
          <w:sz w:val="20"/>
        </w:rPr>
        <w:t>studierte</w:t>
      </w:r>
      <w:r>
        <w:rPr>
          <w:spacing w:val="-5"/>
          <w:w w:val="85"/>
          <w:sz w:val="20"/>
        </w:rPr>
        <w:t> </w:t>
      </w:r>
      <w:r>
        <w:rPr>
          <w:w w:val="85"/>
          <w:sz w:val="20"/>
        </w:rPr>
        <w:t>bei</w:t>
      </w:r>
      <w:r>
        <w:rPr>
          <w:spacing w:val="-5"/>
          <w:w w:val="85"/>
          <w:sz w:val="20"/>
        </w:rPr>
        <w:t> </w:t>
      </w:r>
      <w:r>
        <w:rPr>
          <w:w w:val="85"/>
          <w:sz w:val="20"/>
        </w:rPr>
        <w:t>Schumpeter</w:t>
      </w:r>
      <w:r>
        <w:rPr>
          <w:spacing w:val="-5"/>
          <w:w w:val="85"/>
          <w:sz w:val="20"/>
        </w:rPr>
        <w:t> </w:t>
      </w:r>
      <w:r>
        <w:rPr>
          <w:w w:val="85"/>
          <w:sz w:val="20"/>
        </w:rPr>
        <w:t>in</w:t>
      </w:r>
      <w:r>
        <w:rPr>
          <w:spacing w:val="-5"/>
          <w:w w:val="85"/>
          <w:sz w:val="20"/>
        </w:rPr>
        <w:t> </w:t>
      </w:r>
      <w:r>
        <w:rPr>
          <w:w w:val="85"/>
          <w:sz w:val="20"/>
        </w:rPr>
        <w:t>Bonn</w:t>
      </w:r>
      <w:r>
        <w:rPr>
          <w:spacing w:val="-5"/>
          <w:w w:val="85"/>
          <w:sz w:val="20"/>
        </w:rPr>
        <w:t> </w:t>
      </w:r>
      <w:r>
        <w:rPr>
          <w:w w:val="85"/>
          <w:sz w:val="20"/>
        </w:rPr>
        <w:t>und</w:t>
      </w:r>
      <w:r>
        <w:rPr>
          <w:spacing w:val="-5"/>
          <w:w w:val="85"/>
          <w:sz w:val="20"/>
        </w:rPr>
        <w:t> </w:t>
      </w:r>
      <w:r>
        <w:rPr>
          <w:w w:val="85"/>
          <w:sz w:val="20"/>
        </w:rPr>
        <w:t>floh </w:t>
      </w:r>
      <w:r>
        <w:rPr>
          <w:w w:val="90"/>
          <w:sz w:val="20"/>
        </w:rPr>
        <w:t>1933</w:t>
      </w:r>
      <w:r>
        <w:rPr>
          <w:spacing w:val="-27"/>
          <w:w w:val="90"/>
          <w:sz w:val="20"/>
        </w:rPr>
        <w:t> </w:t>
      </w:r>
      <w:r>
        <w:rPr>
          <w:w w:val="90"/>
          <w:sz w:val="20"/>
        </w:rPr>
        <w:t>mit</w:t>
      </w:r>
      <w:r>
        <w:rPr>
          <w:spacing w:val="-27"/>
          <w:w w:val="90"/>
          <w:sz w:val="20"/>
        </w:rPr>
        <w:t> </w:t>
      </w:r>
      <w:r>
        <w:rPr>
          <w:w w:val="90"/>
          <w:sz w:val="20"/>
        </w:rPr>
        <w:t>dessen</w:t>
      </w:r>
      <w:r>
        <w:rPr>
          <w:spacing w:val="-27"/>
          <w:w w:val="90"/>
          <w:sz w:val="20"/>
        </w:rPr>
        <w:t> </w:t>
      </w:r>
      <w:r>
        <w:rPr>
          <w:w w:val="90"/>
          <w:sz w:val="20"/>
        </w:rPr>
        <w:t>Hilfe</w:t>
      </w:r>
      <w:r>
        <w:rPr>
          <w:spacing w:val="-27"/>
          <w:w w:val="90"/>
          <w:sz w:val="20"/>
        </w:rPr>
        <w:t> </w:t>
      </w:r>
      <w:r>
        <w:rPr>
          <w:w w:val="90"/>
          <w:sz w:val="20"/>
        </w:rPr>
        <w:t>nach</w:t>
      </w:r>
      <w:r>
        <w:rPr>
          <w:spacing w:val="-27"/>
          <w:w w:val="90"/>
          <w:sz w:val="20"/>
        </w:rPr>
        <w:t> </w:t>
      </w:r>
      <w:r>
        <w:rPr>
          <w:w w:val="90"/>
          <w:sz w:val="20"/>
        </w:rPr>
        <w:t>England,</w:t>
      </w:r>
      <w:r>
        <w:rPr>
          <w:spacing w:val="-27"/>
          <w:w w:val="90"/>
          <w:sz w:val="20"/>
        </w:rPr>
        <w:t> </w:t>
      </w:r>
      <w:r>
        <w:rPr>
          <w:spacing w:val="-3"/>
          <w:w w:val="90"/>
          <w:sz w:val="20"/>
        </w:rPr>
        <w:t>wo</w:t>
      </w:r>
      <w:r>
        <w:rPr>
          <w:spacing w:val="-27"/>
          <w:w w:val="90"/>
          <w:sz w:val="20"/>
        </w:rPr>
        <w:t> </w:t>
      </w:r>
      <w:r>
        <w:rPr>
          <w:w w:val="90"/>
          <w:sz w:val="20"/>
        </w:rPr>
        <w:t>er</w:t>
      </w:r>
      <w:r>
        <w:rPr>
          <w:spacing w:val="-27"/>
          <w:w w:val="90"/>
          <w:sz w:val="20"/>
        </w:rPr>
        <w:t> </w:t>
      </w:r>
      <w:r>
        <w:rPr>
          <w:w w:val="90"/>
          <w:sz w:val="20"/>
        </w:rPr>
        <w:t>von</w:t>
      </w:r>
      <w:r>
        <w:rPr>
          <w:spacing w:val="-27"/>
          <w:w w:val="90"/>
          <w:sz w:val="20"/>
        </w:rPr>
        <w:t> </w:t>
      </w:r>
      <w:r>
        <w:rPr>
          <w:w w:val="90"/>
          <w:sz w:val="20"/>
        </w:rPr>
        <w:t>John</w:t>
      </w:r>
      <w:r>
        <w:rPr>
          <w:spacing w:val="-27"/>
          <w:w w:val="90"/>
          <w:sz w:val="20"/>
        </w:rPr>
        <w:t> </w:t>
      </w:r>
      <w:r>
        <w:rPr>
          <w:w w:val="90"/>
          <w:sz w:val="20"/>
        </w:rPr>
        <w:t>Maynard</w:t>
      </w:r>
      <w:r>
        <w:rPr>
          <w:spacing w:val="-27"/>
          <w:w w:val="90"/>
          <w:sz w:val="20"/>
        </w:rPr>
        <w:t> </w:t>
      </w:r>
      <w:r>
        <w:rPr>
          <w:w w:val="90"/>
          <w:sz w:val="20"/>
        </w:rPr>
        <w:t>Keynes</w:t>
      </w:r>
      <w:r>
        <w:rPr>
          <w:spacing w:val="-27"/>
          <w:w w:val="90"/>
          <w:sz w:val="20"/>
        </w:rPr>
        <w:t> </w:t>
      </w:r>
      <w:r>
        <w:rPr>
          <w:w w:val="90"/>
          <w:sz w:val="20"/>
        </w:rPr>
        <w:t>am</w:t>
      </w:r>
      <w:r>
        <w:rPr>
          <w:spacing w:val="-27"/>
          <w:w w:val="90"/>
          <w:sz w:val="20"/>
        </w:rPr>
        <w:t> </w:t>
      </w:r>
      <w:r>
        <w:rPr>
          <w:w w:val="90"/>
          <w:sz w:val="20"/>
        </w:rPr>
        <w:t>King’s</w:t>
      </w:r>
      <w:r>
        <w:rPr>
          <w:spacing w:val="-27"/>
          <w:w w:val="90"/>
          <w:sz w:val="20"/>
        </w:rPr>
        <w:t> </w:t>
      </w:r>
      <w:r>
        <w:rPr>
          <w:w w:val="90"/>
          <w:sz w:val="20"/>
        </w:rPr>
        <w:t>College</w:t>
      </w:r>
      <w:r>
        <w:rPr>
          <w:spacing w:val="-27"/>
          <w:w w:val="90"/>
          <w:sz w:val="20"/>
        </w:rPr>
        <w:t> </w:t>
      </w:r>
      <w:r>
        <w:rPr>
          <w:w w:val="90"/>
          <w:sz w:val="20"/>
        </w:rPr>
        <w:t>in</w:t>
      </w:r>
      <w:r>
        <w:rPr>
          <w:spacing w:val="-27"/>
          <w:w w:val="90"/>
          <w:sz w:val="20"/>
        </w:rPr>
        <w:t> </w:t>
      </w:r>
      <w:r>
        <w:rPr>
          <w:w w:val="90"/>
          <w:sz w:val="20"/>
        </w:rPr>
        <w:t>Cambridge </w:t>
      </w:r>
      <w:bookmarkStart w:name="_bookmark388" w:id="519"/>
      <w:bookmarkEnd w:id="519"/>
      <w:r>
        <w:rPr>
          <w:w w:val="90"/>
          <w:sz w:val="20"/>
        </w:rPr>
      </w:r>
      <w:r>
        <w:rPr>
          <w:w w:val="85"/>
          <w:sz w:val="20"/>
        </w:rPr>
        <w:t>aufgenommen wurde und 1936</w:t>
      </w:r>
      <w:r>
        <w:rPr>
          <w:spacing w:val="-13"/>
          <w:w w:val="85"/>
          <w:sz w:val="20"/>
        </w:rPr>
        <w:t> </w:t>
      </w:r>
      <w:r>
        <w:rPr>
          <w:w w:val="85"/>
          <w:sz w:val="20"/>
        </w:rPr>
        <w:t>promovierte.</w:t>
      </w:r>
    </w:p>
    <w:p>
      <w:pPr>
        <w:spacing w:line="232" w:lineRule="exact" w:before="0"/>
        <w:ind w:left="361" w:right="0" w:firstLine="0"/>
        <w:jc w:val="left"/>
        <w:rPr>
          <w:sz w:val="20"/>
        </w:rPr>
      </w:pPr>
      <w:r>
        <w:rPr>
          <w:w w:val="85"/>
          <w:position w:val="7"/>
          <w:sz w:val="14"/>
        </w:rPr>
        <w:t>53</w:t>
      </w:r>
      <w:bookmarkStart w:name="_bookmark389" w:id="520"/>
      <w:bookmarkEnd w:id="520"/>
      <w:r>
        <w:rPr>
          <w:w w:val="85"/>
          <w:position w:val="7"/>
          <w:sz w:val="14"/>
        </w:rPr>
      </w:r>
      <w:r>
        <w:rPr>
          <w:w w:val="85"/>
          <w:sz w:val="20"/>
        </w:rPr>
        <w:t>Sudhir Sen (1907-1989), indisch-amerikanischer Ökonom, studierte bei Schumpeter in  Bonn.</w:t>
      </w:r>
    </w:p>
    <w:p>
      <w:pPr>
        <w:spacing w:line="239" w:lineRule="exact" w:before="0"/>
        <w:ind w:left="343" w:right="0" w:firstLine="0"/>
        <w:jc w:val="left"/>
        <w:rPr>
          <w:sz w:val="20"/>
        </w:rPr>
      </w:pPr>
      <w:r>
        <w:rPr>
          <w:w w:val="85"/>
          <w:position w:val="7"/>
          <w:sz w:val="14"/>
        </w:rPr>
        <w:t>54</w:t>
      </w:r>
      <w:bookmarkStart w:name="_bookmark390" w:id="521"/>
      <w:bookmarkEnd w:id="521"/>
      <w:r>
        <w:rPr>
          <w:w w:val="85"/>
          <w:position w:val="7"/>
          <w:sz w:val="14"/>
        </w:rPr>
      </w:r>
      <w:r>
        <w:rPr>
          <w:w w:val="85"/>
          <w:sz w:val="20"/>
        </w:rPr>
        <w:t>Ilse Lina Plaut Singer (1912?-2001)</w:t>
      </w:r>
    </w:p>
    <w:p>
      <w:pPr>
        <w:spacing w:line="258" w:lineRule="exact" w:before="0"/>
        <w:ind w:left="362" w:right="0" w:firstLine="0"/>
        <w:jc w:val="left"/>
        <w:rPr>
          <w:sz w:val="20"/>
        </w:rPr>
      </w:pPr>
      <w:r>
        <w:rPr>
          <w:w w:val="85"/>
          <w:position w:val="7"/>
          <w:sz w:val="14"/>
        </w:rPr>
        <w:t>55</w:t>
      </w:r>
      <w:r>
        <w:rPr>
          <w:w w:val="85"/>
          <w:sz w:val="20"/>
        </w:rPr>
        <w:t>Stephen Singer (1937-).</w:t>
      </w:r>
    </w:p>
    <w:p>
      <w:pPr>
        <w:spacing w:after="0" w:line="258" w:lineRule="exact"/>
        <w:jc w:val="left"/>
        <w:rPr>
          <w:sz w:val="20"/>
        </w:rPr>
        <w:sectPr>
          <w:pgSz w:w="12240" w:h="15840"/>
          <w:pgMar w:top="1500" w:bottom="280" w:left="1660" w:right="480"/>
        </w:sectPr>
      </w:pPr>
    </w:p>
    <w:p>
      <w:pPr>
        <w:pStyle w:val="BodyText"/>
        <w:spacing w:before="2"/>
        <w:rPr>
          <w:sz w:val="15"/>
        </w:rPr>
      </w:pPr>
    </w:p>
    <w:p>
      <w:pPr>
        <w:pStyle w:val="BodyText"/>
        <w:tabs>
          <w:tab w:pos="5987" w:val="left" w:leader="none"/>
        </w:tabs>
        <w:spacing w:before="84"/>
        <w:ind w:right="251"/>
        <w:jc w:val="right"/>
      </w:pPr>
      <w:r>
        <w:rPr>
          <w:w w:val="95"/>
        </w:rPr>
        <w:t>96</w:t>
        <w:tab/>
      </w:r>
      <w:bookmarkStart w:name="_bookmark391" w:id="522"/>
      <w:bookmarkEnd w:id="522"/>
      <w:r>
        <w:rPr>
          <w:w w:val="85"/>
        </w:rPr>
        <w:t>Z</w:t>
      </w:r>
      <w:r>
        <w:rPr>
          <w:w w:val="85"/>
        </w:rPr>
        <w:t>weiter Rockefeller Aufenthalt (1936-1938)</w:t>
      </w:r>
    </w:p>
    <w:p>
      <w:pPr>
        <w:pStyle w:val="BodyText"/>
        <w:rPr>
          <w:sz w:val="31"/>
        </w:rPr>
      </w:pPr>
    </w:p>
    <w:p>
      <w:pPr>
        <w:pStyle w:val="BodyText"/>
        <w:spacing w:line="288" w:lineRule="exact" w:before="1"/>
        <w:ind w:left="4551" w:right="2593" w:firstLine="237"/>
      </w:pPr>
      <w:r>
        <w:rPr>
          <w:w w:val="90"/>
        </w:rPr>
        <w:t>nistik—sie sei hiermit gelobt </w:t>
      </w:r>
      <w:r>
        <w:rPr>
          <w:spacing w:val="-8"/>
          <w:w w:val="90"/>
        </w:rPr>
        <w:t>Von</w:t>
      </w:r>
      <w:r>
        <w:rPr>
          <w:spacing w:val="-30"/>
          <w:w w:val="90"/>
        </w:rPr>
        <w:t> </w:t>
      </w:r>
      <w:r>
        <w:rPr>
          <w:w w:val="90"/>
        </w:rPr>
        <w:t>allen</w:t>
      </w:r>
      <w:r>
        <w:rPr>
          <w:spacing w:val="-30"/>
          <w:w w:val="90"/>
        </w:rPr>
        <w:t> </w:t>
      </w:r>
      <w:r>
        <w:rPr>
          <w:w w:val="90"/>
        </w:rPr>
        <w:t>jungen</w:t>
      </w:r>
      <w:r>
        <w:rPr>
          <w:spacing w:val="-30"/>
          <w:w w:val="90"/>
        </w:rPr>
        <w:t> </w:t>
      </w:r>
      <w:r>
        <w:rPr>
          <w:w w:val="90"/>
        </w:rPr>
        <w:t>Paaren,</w:t>
      </w:r>
      <w:r>
        <w:rPr>
          <w:spacing w:val="-30"/>
          <w:w w:val="90"/>
        </w:rPr>
        <w:t> </w:t>
      </w:r>
      <w:r>
        <w:rPr>
          <w:w w:val="90"/>
        </w:rPr>
        <w:t>hoff</w:t>
      </w:r>
      <w:r>
        <w:rPr>
          <w:spacing w:val="-30"/>
          <w:w w:val="90"/>
        </w:rPr>
        <w:t> </w:t>
      </w:r>
      <w:r>
        <w:rPr>
          <w:w w:val="90"/>
        </w:rPr>
        <w:t>ich, </w:t>
      </w:r>
      <w:r>
        <w:rPr>
          <w:w w:val="85"/>
        </w:rPr>
        <w:t>wird auch die Praxis</w:t>
      </w:r>
      <w:r>
        <w:rPr>
          <w:spacing w:val="-36"/>
          <w:w w:val="85"/>
        </w:rPr>
        <w:t> </w:t>
      </w:r>
      <w:r>
        <w:rPr>
          <w:w w:val="85"/>
        </w:rPr>
        <w:t>ausgeprobt.</w:t>
      </w:r>
    </w:p>
    <w:p>
      <w:pPr>
        <w:pStyle w:val="BodyText"/>
        <w:spacing w:line="288" w:lineRule="exact" w:before="160"/>
        <w:ind w:left="3875" w:right="1931"/>
        <w:jc w:val="center"/>
      </w:pPr>
      <w:r>
        <w:rPr>
          <w:w w:val="85"/>
        </w:rPr>
        <w:t>(Anmerkung des Verfassers: Was muß da für ein Ueber-Nationalökonom  herauskommen!!!)</w:t>
      </w:r>
    </w:p>
    <w:p>
      <w:pPr>
        <w:pStyle w:val="BodyText"/>
        <w:spacing w:line="288" w:lineRule="exact" w:before="160"/>
        <w:ind w:left="4990" w:right="3046"/>
        <w:jc w:val="center"/>
      </w:pPr>
      <w:r>
        <w:rPr>
          <w:w w:val="90"/>
        </w:rPr>
        <w:t>Mit herzlichen Grüßen</w:t>
      </w:r>
      <w:r>
        <w:rPr>
          <w:w w:val="88"/>
        </w:rPr>
        <w:t> </w:t>
      </w:r>
      <w:r>
        <w:rPr>
          <w:w w:val="95"/>
        </w:rPr>
        <w:t>Ihre Cläre T.</w:t>
      </w:r>
    </w:p>
    <w:p>
      <w:pPr>
        <w:pStyle w:val="BodyText"/>
        <w:spacing w:before="9"/>
        <w:rPr>
          <w:sz w:val="35"/>
        </w:rPr>
      </w:pPr>
    </w:p>
    <w:p>
      <w:pPr>
        <w:pStyle w:val="Heading3"/>
        <w:numPr>
          <w:ilvl w:val="1"/>
          <w:numId w:val="48"/>
        </w:numPr>
        <w:tabs>
          <w:tab w:pos="2840" w:val="left" w:leader="none"/>
          <w:tab w:pos="2957" w:val="left" w:leader="none"/>
        </w:tabs>
        <w:spacing w:line="240" w:lineRule="auto" w:before="0" w:after="0"/>
        <w:ind w:left="2956" w:right="0" w:hanging="761"/>
        <w:jc w:val="left"/>
      </w:pPr>
      <w:bookmarkStart w:name="4.17 Lösch an Wassily Leontieff. Chicago" w:id="523"/>
      <w:bookmarkEnd w:id="523"/>
      <w:r>
        <w:rPr>
          <w:b w:val="0"/>
        </w:rPr>
      </w:r>
      <w:bookmarkStart w:name="_bookmark392" w:id="524"/>
      <w:bookmarkEnd w:id="524"/>
      <w:r>
        <w:rPr>
          <w:b w:val="0"/>
        </w:rPr>
      </w:r>
      <w:bookmarkStart w:name="_bookmark392" w:id="525"/>
      <w:bookmarkEnd w:id="525"/>
      <w:r>
        <w:rPr/>
        <w:t>Lös</w:t>
      </w:r>
      <w:r>
        <w:rPr/>
        <w:t>ch</w:t>
      </w:r>
      <w:r>
        <w:rPr>
          <w:spacing w:val="-26"/>
        </w:rPr>
        <w:t> </w:t>
      </w:r>
      <w:r>
        <w:rPr/>
        <w:t>an</w:t>
      </w:r>
      <w:r>
        <w:rPr>
          <w:spacing w:val="-26"/>
        </w:rPr>
        <w:t> </w:t>
      </w:r>
      <w:r>
        <w:rPr>
          <w:spacing w:val="-3"/>
        </w:rPr>
        <w:t>Wassily</w:t>
      </w:r>
      <w:r>
        <w:rPr>
          <w:spacing w:val="-26"/>
        </w:rPr>
        <w:t> </w:t>
      </w:r>
      <w:r>
        <w:rPr/>
        <w:t>Leontieff.</w:t>
      </w:r>
      <w:r>
        <w:rPr>
          <w:spacing w:val="-26"/>
        </w:rPr>
        <w:t> </w:t>
      </w:r>
      <w:r>
        <w:rPr/>
        <w:t>Chicago,</w:t>
      </w:r>
      <w:r>
        <w:rPr>
          <w:spacing w:val="-26"/>
        </w:rPr>
        <w:t> </w:t>
      </w:r>
      <w:r>
        <w:rPr/>
        <w:t>Mitte</w:t>
      </w:r>
      <w:r>
        <w:rPr>
          <w:spacing w:val="-26"/>
        </w:rPr>
        <w:t> </w:t>
      </w:r>
      <w:r>
        <w:rPr/>
        <w:t>September</w:t>
      </w:r>
      <w:r>
        <w:rPr>
          <w:spacing w:val="-26"/>
        </w:rPr>
        <w:t> </w:t>
      </w:r>
      <w:r>
        <w:rPr/>
        <w:t>1937</w:t>
      </w:r>
    </w:p>
    <w:p>
      <w:pPr>
        <w:pStyle w:val="BodyText"/>
        <w:spacing w:line="288" w:lineRule="exact" w:before="261"/>
        <w:ind w:left="2195" w:right="1205"/>
      </w:pPr>
      <w:r>
        <w:rPr>
          <w:w w:val="85"/>
        </w:rPr>
        <w:t>Durchschlag des maschinengeschriebenen Briefes, nicht unterschrieben. </w:t>
      </w:r>
      <w:r>
        <w:rPr>
          <w:w w:val="90"/>
        </w:rPr>
        <w:t>StA HDH, Nachlaß August Lösch, Kiste 13</w:t>
      </w:r>
    </w:p>
    <w:p>
      <w:pPr>
        <w:pStyle w:val="BodyText"/>
        <w:spacing w:line="320" w:lineRule="exact" w:before="262"/>
        <w:ind w:left="2546"/>
        <w:rPr>
          <w:sz w:val="17"/>
        </w:rPr>
      </w:pPr>
      <w:r>
        <w:rPr>
          <w:w w:val="85"/>
        </w:rPr>
        <w:t>Lieber Herr Professor!</w:t>
      </w:r>
      <w:hyperlink w:history="true" w:anchor="_bookmark393">
        <w:r>
          <w:rPr>
            <w:color w:val="2E3092"/>
            <w:w w:val="85"/>
            <w:position w:val="9"/>
            <w:sz w:val="17"/>
          </w:rPr>
          <w:t>56</w:t>
        </w:r>
      </w:hyperlink>
    </w:p>
    <w:p>
      <w:pPr>
        <w:pStyle w:val="BodyText"/>
        <w:spacing w:line="288" w:lineRule="exact" w:before="17"/>
        <w:ind w:left="2195" w:right="251" w:firstLine="351"/>
        <w:jc w:val="both"/>
      </w:pPr>
      <w:r>
        <w:rPr>
          <w:w w:val="90"/>
        </w:rPr>
        <w:t>Die</w:t>
      </w:r>
      <w:r>
        <w:rPr>
          <w:spacing w:val="-37"/>
          <w:w w:val="90"/>
        </w:rPr>
        <w:t> </w:t>
      </w:r>
      <w:r>
        <w:rPr>
          <w:w w:val="90"/>
        </w:rPr>
        <w:t>Ereignisse</w:t>
      </w:r>
      <w:r>
        <w:rPr>
          <w:spacing w:val="-37"/>
          <w:w w:val="90"/>
        </w:rPr>
        <w:t> </w:t>
      </w:r>
      <w:r>
        <w:rPr>
          <w:w w:val="90"/>
        </w:rPr>
        <w:t>ueberstuerzen</w:t>
      </w:r>
      <w:r>
        <w:rPr>
          <w:spacing w:val="-37"/>
          <w:w w:val="90"/>
        </w:rPr>
        <w:t> </w:t>
      </w:r>
      <w:r>
        <w:rPr>
          <w:w w:val="90"/>
        </w:rPr>
        <w:t>sich</w:t>
      </w:r>
      <w:r>
        <w:rPr>
          <w:spacing w:val="-37"/>
          <w:w w:val="90"/>
        </w:rPr>
        <w:t> </w:t>
      </w:r>
      <w:r>
        <w:rPr>
          <w:w w:val="90"/>
        </w:rPr>
        <w:t>ja:</w:t>
      </w:r>
      <w:r>
        <w:rPr>
          <w:spacing w:val="-37"/>
          <w:w w:val="90"/>
        </w:rPr>
        <w:t> </w:t>
      </w:r>
      <w:r>
        <w:rPr>
          <w:w w:val="90"/>
        </w:rPr>
        <w:t>Schumpeter</w:t>
      </w:r>
      <w:r>
        <w:rPr>
          <w:color w:val="2E3092"/>
          <w:w w:val="90"/>
          <w:position w:val="9"/>
          <w:sz w:val="17"/>
        </w:rPr>
        <w:t>57</w:t>
      </w:r>
      <w:r>
        <w:rPr>
          <w:color w:val="2E3092"/>
          <w:spacing w:val="-17"/>
          <w:w w:val="90"/>
          <w:position w:val="9"/>
          <w:sz w:val="17"/>
        </w:rPr>
        <w:t> </w:t>
      </w:r>
      <w:r>
        <w:rPr>
          <w:w w:val="90"/>
        </w:rPr>
        <w:t>hat</w:t>
      </w:r>
      <w:r>
        <w:rPr>
          <w:spacing w:val="-37"/>
          <w:w w:val="90"/>
        </w:rPr>
        <w:t> </w:t>
      </w:r>
      <w:r>
        <w:rPr>
          <w:w w:val="90"/>
        </w:rPr>
        <w:t>eine</w:t>
      </w:r>
      <w:r>
        <w:rPr>
          <w:spacing w:val="-37"/>
          <w:w w:val="90"/>
        </w:rPr>
        <w:t> </w:t>
      </w:r>
      <w:r>
        <w:rPr>
          <w:w w:val="90"/>
        </w:rPr>
        <w:t>Frau,</w:t>
      </w:r>
      <w:r>
        <w:rPr>
          <w:spacing w:val="-37"/>
          <w:w w:val="90"/>
        </w:rPr>
        <w:t> </w:t>
      </w:r>
      <w:r>
        <w:rPr>
          <w:w w:val="90"/>
        </w:rPr>
        <w:t>und</w:t>
      </w:r>
      <w:r>
        <w:rPr>
          <w:spacing w:val="-37"/>
          <w:w w:val="90"/>
        </w:rPr>
        <w:t> </w:t>
      </w:r>
      <w:r>
        <w:rPr>
          <w:w w:val="90"/>
        </w:rPr>
        <w:t>ich</w:t>
      </w:r>
      <w:r>
        <w:rPr>
          <w:spacing w:val="-37"/>
          <w:w w:val="90"/>
        </w:rPr>
        <w:t> </w:t>
      </w:r>
      <w:r>
        <w:rPr>
          <w:w w:val="90"/>
        </w:rPr>
        <w:t>habe</w:t>
      </w:r>
      <w:r>
        <w:rPr>
          <w:spacing w:val="-37"/>
          <w:w w:val="90"/>
        </w:rPr>
        <w:t> </w:t>
      </w:r>
      <w:r>
        <w:rPr>
          <w:w w:val="90"/>
        </w:rPr>
        <w:t>gar ein</w:t>
      </w:r>
      <w:r>
        <w:rPr>
          <w:spacing w:val="-40"/>
          <w:w w:val="90"/>
        </w:rPr>
        <w:t> </w:t>
      </w:r>
      <w:r>
        <w:rPr>
          <w:w w:val="90"/>
        </w:rPr>
        <w:t>Auto!</w:t>
      </w:r>
      <w:r>
        <w:rPr>
          <w:spacing w:val="-40"/>
          <w:w w:val="90"/>
        </w:rPr>
        <w:t> </w:t>
      </w:r>
      <w:r>
        <w:rPr>
          <w:w w:val="90"/>
        </w:rPr>
        <w:t>Inzwischen</w:t>
      </w:r>
      <w:r>
        <w:rPr>
          <w:spacing w:val="-40"/>
          <w:w w:val="90"/>
        </w:rPr>
        <w:t> </w:t>
      </w:r>
      <w:r>
        <w:rPr>
          <w:w w:val="90"/>
        </w:rPr>
        <w:t>habe</w:t>
      </w:r>
      <w:r>
        <w:rPr>
          <w:spacing w:val="-40"/>
          <w:w w:val="90"/>
        </w:rPr>
        <w:t> </w:t>
      </w:r>
      <w:r>
        <w:rPr>
          <w:w w:val="90"/>
        </w:rPr>
        <w:t>ich</w:t>
      </w:r>
      <w:r>
        <w:rPr>
          <w:spacing w:val="-40"/>
          <w:w w:val="90"/>
        </w:rPr>
        <w:t> </w:t>
      </w:r>
      <w:r>
        <w:rPr>
          <w:w w:val="90"/>
        </w:rPr>
        <w:t>naemlich</w:t>
      </w:r>
      <w:r>
        <w:rPr>
          <w:spacing w:val="-40"/>
          <w:w w:val="90"/>
        </w:rPr>
        <w:t> </w:t>
      </w:r>
      <w:r>
        <w:rPr>
          <w:w w:val="90"/>
        </w:rPr>
        <w:t>zwei</w:t>
      </w:r>
      <w:r>
        <w:rPr>
          <w:spacing w:val="-40"/>
          <w:w w:val="90"/>
        </w:rPr>
        <w:t> </w:t>
      </w:r>
      <w:r>
        <w:rPr>
          <w:w w:val="90"/>
        </w:rPr>
        <w:t>Dinge</w:t>
      </w:r>
      <w:r>
        <w:rPr>
          <w:spacing w:val="-40"/>
          <w:w w:val="90"/>
        </w:rPr>
        <w:t> </w:t>
      </w:r>
      <w:r>
        <w:rPr>
          <w:w w:val="90"/>
        </w:rPr>
        <w:t>gelernt:</w:t>
      </w:r>
      <w:r>
        <w:rPr>
          <w:spacing w:val="-40"/>
          <w:w w:val="90"/>
        </w:rPr>
        <w:t> </w:t>
      </w:r>
      <w:r>
        <w:rPr>
          <w:w w:val="90"/>
        </w:rPr>
        <w:t>dass</w:t>
      </w:r>
      <w:r>
        <w:rPr>
          <w:spacing w:val="-40"/>
          <w:w w:val="90"/>
        </w:rPr>
        <w:t> </w:t>
      </w:r>
      <w:r>
        <w:rPr>
          <w:w w:val="90"/>
        </w:rPr>
        <w:t>man</w:t>
      </w:r>
      <w:r>
        <w:rPr>
          <w:spacing w:val="-40"/>
          <w:w w:val="90"/>
        </w:rPr>
        <w:t> </w:t>
      </w:r>
      <w:r>
        <w:rPr>
          <w:w w:val="90"/>
        </w:rPr>
        <w:t>hier</w:t>
      </w:r>
      <w:r>
        <w:rPr>
          <w:spacing w:val="-40"/>
          <w:w w:val="90"/>
        </w:rPr>
        <w:t> </w:t>
      </w:r>
      <w:r>
        <w:rPr>
          <w:w w:val="90"/>
        </w:rPr>
        <w:t>im</w:t>
      </w:r>
      <w:r>
        <w:rPr>
          <w:spacing w:val="-40"/>
          <w:w w:val="90"/>
        </w:rPr>
        <w:t> </w:t>
      </w:r>
      <w:r>
        <w:rPr>
          <w:w w:val="90"/>
        </w:rPr>
        <w:t>Sommer nicht</w:t>
      </w:r>
      <w:r>
        <w:rPr>
          <w:spacing w:val="-19"/>
          <w:w w:val="90"/>
        </w:rPr>
        <w:t> </w:t>
      </w:r>
      <w:r>
        <w:rPr>
          <w:w w:val="90"/>
        </w:rPr>
        <w:t>ohne</w:t>
      </w:r>
      <w:r>
        <w:rPr>
          <w:spacing w:val="-19"/>
          <w:w w:val="90"/>
        </w:rPr>
        <w:t> </w:t>
      </w:r>
      <w:r>
        <w:rPr>
          <w:w w:val="90"/>
        </w:rPr>
        <w:t>Strohhut</w:t>
      </w:r>
      <w:r>
        <w:rPr>
          <w:spacing w:val="-19"/>
          <w:w w:val="90"/>
        </w:rPr>
        <w:t> </w:t>
      </w:r>
      <w:r>
        <w:rPr>
          <w:w w:val="90"/>
        </w:rPr>
        <w:t>auskommt,</w:t>
      </w:r>
      <w:r>
        <w:rPr>
          <w:spacing w:val="-19"/>
          <w:w w:val="90"/>
        </w:rPr>
        <w:t> </w:t>
      </w:r>
      <w:r>
        <w:rPr>
          <w:w w:val="90"/>
        </w:rPr>
        <w:t>und</w:t>
      </w:r>
      <w:r>
        <w:rPr>
          <w:spacing w:val="-19"/>
          <w:w w:val="90"/>
        </w:rPr>
        <w:t> </w:t>
      </w:r>
      <w:r>
        <w:rPr>
          <w:w w:val="90"/>
        </w:rPr>
        <w:t>dass</w:t>
      </w:r>
      <w:r>
        <w:rPr>
          <w:spacing w:val="-19"/>
          <w:w w:val="90"/>
        </w:rPr>
        <w:t> </w:t>
      </w:r>
      <w:r>
        <w:rPr>
          <w:w w:val="90"/>
        </w:rPr>
        <w:t>man</w:t>
      </w:r>
      <w:r>
        <w:rPr>
          <w:spacing w:val="-19"/>
          <w:w w:val="90"/>
        </w:rPr>
        <w:t> </w:t>
      </w:r>
      <w:r>
        <w:rPr>
          <w:w w:val="90"/>
        </w:rPr>
        <w:t>sich</w:t>
      </w:r>
      <w:r>
        <w:rPr>
          <w:spacing w:val="-19"/>
          <w:w w:val="90"/>
        </w:rPr>
        <w:t> </w:t>
      </w:r>
      <w:r>
        <w:rPr>
          <w:w w:val="90"/>
        </w:rPr>
        <w:t>Amerika</w:t>
      </w:r>
      <w:r>
        <w:rPr>
          <w:spacing w:val="-19"/>
          <w:w w:val="90"/>
        </w:rPr>
        <w:t> </w:t>
      </w:r>
      <w:r>
        <w:rPr>
          <w:w w:val="90"/>
        </w:rPr>
        <w:t>nicht</w:t>
      </w:r>
      <w:r>
        <w:rPr>
          <w:spacing w:val="-19"/>
          <w:w w:val="90"/>
        </w:rPr>
        <w:t> </w:t>
      </w:r>
      <w:r>
        <w:rPr>
          <w:w w:val="90"/>
        </w:rPr>
        <w:t>erwandern</w:t>
      </w:r>
      <w:r>
        <w:rPr>
          <w:spacing w:val="-19"/>
          <w:w w:val="90"/>
        </w:rPr>
        <w:t> </w:t>
      </w:r>
      <w:r>
        <w:rPr>
          <w:w w:val="90"/>
        </w:rPr>
        <w:t>kann. Uebrigens</w:t>
      </w:r>
      <w:r>
        <w:rPr>
          <w:spacing w:val="-13"/>
          <w:w w:val="90"/>
        </w:rPr>
        <w:t> </w:t>
      </w:r>
      <w:r>
        <w:rPr>
          <w:w w:val="90"/>
        </w:rPr>
        <w:t>bestand</w:t>
      </w:r>
      <w:r>
        <w:rPr>
          <w:spacing w:val="-13"/>
          <w:w w:val="90"/>
        </w:rPr>
        <w:t> </w:t>
      </w:r>
      <w:r>
        <w:rPr>
          <w:w w:val="90"/>
        </w:rPr>
        <w:t>zwischen</w:t>
      </w:r>
      <w:r>
        <w:rPr>
          <w:spacing w:val="-13"/>
          <w:w w:val="90"/>
        </w:rPr>
        <w:t> </w:t>
      </w:r>
      <w:r>
        <w:rPr>
          <w:w w:val="90"/>
        </w:rPr>
        <w:t>Hut-</w:t>
      </w:r>
      <w:r>
        <w:rPr>
          <w:spacing w:val="-13"/>
          <w:w w:val="90"/>
        </w:rPr>
        <w:t> </w:t>
      </w:r>
      <w:r>
        <w:rPr>
          <w:w w:val="90"/>
        </w:rPr>
        <w:t>und</w:t>
      </w:r>
      <w:r>
        <w:rPr>
          <w:spacing w:val="-13"/>
          <w:w w:val="90"/>
        </w:rPr>
        <w:t> </w:t>
      </w:r>
      <w:r>
        <w:rPr>
          <w:w w:val="90"/>
        </w:rPr>
        <w:t>Autokauf</w:t>
      </w:r>
      <w:r>
        <w:rPr>
          <w:spacing w:val="-13"/>
          <w:w w:val="90"/>
        </w:rPr>
        <w:t> </w:t>
      </w:r>
      <w:r>
        <w:rPr>
          <w:w w:val="90"/>
        </w:rPr>
        <w:t>eine</w:t>
      </w:r>
      <w:r>
        <w:rPr>
          <w:spacing w:val="-13"/>
          <w:w w:val="90"/>
        </w:rPr>
        <w:t> </w:t>
      </w:r>
      <w:r>
        <w:rPr>
          <w:w w:val="90"/>
        </w:rPr>
        <w:t>enge</w:t>
      </w:r>
      <w:r>
        <w:rPr>
          <w:spacing w:val="-13"/>
          <w:w w:val="90"/>
        </w:rPr>
        <w:t> </w:t>
      </w:r>
      <w:r>
        <w:rPr>
          <w:w w:val="90"/>
        </w:rPr>
        <w:t>Interdependenz:</w:t>
      </w:r>
      <w:r>
        <w:rPr>
          <w:spacing w:val="-13"/>
          <w:w w:val="90"/>
        </w:rPr>
        <w:t> </w:t>
      </w:r>
      <w:r>
        <w:rPr>
          <w:w w:val="90"/>
        </w:rPr>
        <w:t>als</w:t>
      </w:r>
      <w:r>
        <w:rPr>
          <w:spacing w:val="-13"/>
          <w:w w:val="90"/>
        </w:rPr>
        <w:t> </w:t>
      </w:r>
      <w:r>
        <w:rPr>
          <w:w w:val="90"/>
        </w:rPr>
        <w:t>ich noch</w:t>
      </w:r>
      <w:r>
        <w:rPr>
          <w:spacing w:val="-33"/>
          <w:w w:val="90"/>
        </w:rPr>
        <w:t> </w:t>
      </w:r>
      <w:r>
        <w:rPr>
          <w:w w:val="90"/>
        </w:rPr>
        <w:t>Zug</w:t>
      </w:r>
      <w:r>
        <w:rPr>
          <w:spacing w:val="-33"/>
          <w:w w:val="90"/>
        </w:rPr>
        <w:t> </w:t>
      </w:r>
      <w:r>
        <w:rPr>
          <w:w w:val="90"/>
        </w:rPr>
        <w:t>fuhr</w:t>
      </w:r>
      <w:r>
        <w:rPr>
          <w:spacing w:val="-33"/>
          <w:w w:val="90"/>
        </w:rPr>
        <w:t> </w:t>
      </w:r>
      <w:r>
        <w:rPr>
          <w:w w:val="90"/>
        </w:rPr>
        <w:t>und</w:t>
      </w:r>
      <w:r>
        <w:rPr>
          <w:spacing w:val="-33"/>
          <w:w w:val="90"/>
        </w:rPr>
        <w:t> </w:t>
      </w:r>
      <w:r>
        <w:rPr>
          <w:w w:val="90"/>
        </w:rPr>
        <w:t>immer</w:t>
      </w:r>
      <w:r>
        <w:rPr>
          <w:spacing w:val="-33"/>
          <w:w w:val="90"/>
        </w:rPr>
        <w:t> </w:t>
      </w:r>
      <w:r>
        <w:rPr>
          <w:w w:val="90"/>
        </w:rPr>
        <w:t>beide</w:t>
      </w:r>
      <w:r>
        <w:rPr>
          <w:spacing w:val="-33"/>
          <w:w w:val="90"/>
        </w:rPr>
        <w:t> </w:t>
      </w:r>
      <w:r>
        <w:rPr>
          <w:w w:val="90"/>
        </w:rPr>
        <w:t>Haende</w:t>
      </w:r>
      <w:r>
        <w:rPr>
          <w:spacing w:val="-33"/>
          <w:w w:val="90"/>
        </w:rPr>
        <w:t> </w:t>
      </w:r>
      <w:r>
        <w:rPr>
          <w:w w:val="90"/>
        </w:rPr>
        <w:t>voller</w:t>
      </w:r>
      <w:r>
        <w:rPr>
          <w:spacing w:val="-33"/>
          <w:w w:val="90"/>
        </w:rPr>
        <w:t> </w:t>
      </w:r>
      <w:r>
        <w:rPr>
          <w:w w:val="90"/>
        </w:rPr>
        <w:t>Gepaeck</w:t>
      </w:r>
      <w:r>
        <w:rPr>
          <w:spacing w:val="-33"/>
          <w:w w:val="90"/>
        </w:rPr>
        <w:t> </w:t>
      </w:r>
      <w:r>
        <w:rPr>
          <w:w w:val="90"/>
        </w:rPr>
        <w:t>hatte,</w:t>
      </w:r>
      <w:r>
        <w:rPr>
          <w:spacing w:val="-33"/>
          <w:w w:val="90"/>
        </w:rPr>
        <w:t> </w:t>
      </w:r>
      <w:r>
        <w:rPr>
          <w:w w:val="90"/>
        </w:rPr>
        <w:t>entstand</w:t>
      </w:r>
      <w:r>
        <w:rPr>
          <w:spacing w:val="-33"/>
          <w:w w:val="90"/>
        </w:rPr>
        <w:t> </w:t>
      </w:r>
      <w:r>
        <w:rPr>
          <w:w w:val="90"/>
        </w:rPr>
        <w:t>naemlich</w:t>
      </w:r>
      <w:r>
        <w:rPr>
          <w:spacing w:val="-33"/>
          <w:w w:val="90"/>
        </w:rPr>
        <w:t> </w:t>
      </w:r>
      <w:r>
        <w:rPr>
          <w:w w:val="90"/>
        </w:rPr>
        <w:t>das Problem</w:t>
      </w:r>
      <w:r>
        <w:rPr>
          <w:spacing w:val="-25"/>
          <w:w w:val="90"/>
        </w:rPr>
        <w:t> </w:t>
      </w:r>
      <w:r>
        <w:rPr>
          <w:w w:val="90"/>
        </w:rPr>
        <w:t>der</w:t>
      </w:r>
      <w:r>
        <w:rPr>
          <w:spacing w:val="-25"/>
          <w:w w:val="90"/>
        </w:rPr>
        <w:t> </w:t>
      </w:r>
      <w:r>
        <w:rPr>
          <w:w w:val="90"/>
        </w:rPr>
        <w:t>Huete:</w:t>
      </w:r>
      <w:r>
        <w:rPr>
          <w:spacing w:val="-25"/>
          <w:w w:val="90"/>
        </w:rPr>
        <w:t> </w:t>
      </w:r>
      <w:r>
        <w:rPr>
          <w:w w:val="90"/>
        </w:rPr>
        <w:t>ein</w:t>
      </w:r>
      <w:r>
        <w:rPr>
          <w:spacing w:val="-25"/>
          <w:w w:val="90"/>
        </w:rPr>
        <w:t> </w:t>
      </w:r>
      <w:r>
        <w:rPr>
          <w:w w:val="90"/>
        </w:rPr>
        <w:t>Strohhut</w:t>
      </w:r>
      <w:r>
        <w:rPr>
          <w:spacing w:val="-25"/>
          <w:w w:val="90"/>
        </w:rPr>
        <w:t> </w:t>
      </w:r>
      <w:r>
        <w:rPr>
          <w:w w:val="90"/>
          <w:u w:val="single"/>
        </w:rPr>
        <w:t>und</w:t>
      </w:r>
      <w:r>
        <w:rPr>
          <w:spacing w:val="-25"/>
          <w:w w:val="90"/>
          <w:u w:val="single"/>
        </w:rPr>
        <w:t> </w:t>
      </w:r>
      <w:r>
        <w:rPr>
          <w:w w:val="90"/>
        </w:rPr>
        <w:t>ein</w:t>
      </w:r>
      <w:r>
        <w:rPr>
          <w:spacing w:val="-25"/>
          <w:w w:val="90"/>
        </w:rPr>
        <w:t> </w:t>
      </w:r>
      <w:r>
        <w:rPr>
          <w:w w:val="90"/>
        </w:rPr>
        <w:t>Filz</w:t>
      </w:r>
      <w:r>
        <w:rPr>
          <w:spacing w:val="-25"/>
          <w:w w:val="90"/>
        </w:rPr>
        <w:t> </w:t>
      </w:r>
      <w:r>
        <w:rPr>
          <w:w w:val="90"/>
        </w:rPr>
        <w:t>waren</w:t>
      </w:r>
      <w:r>
        <w:rPr>
          <w:spacing w:val="-25"/>
          <w:w w:val="90"/>
        </w:rPr>
        <w:t> </w:t>
      </w:r>
      <w:r>
        <w:rPr>
          <w:w w:val="90"/>
        </w:rPr>
        <w:t>zu</w:t>
      </w:r>
      <w:r>
        <w:rPr>
          <w:spacing w:val="-25"/>
          <w:w w:val="90"/>
        </w:rPr>
        <w:t> </w:t>
      </w:r>
      <w:r>
        <w:rPr>
          <w:w w:val="90"/>
        </w:rPr>
        <w:t>transportieren.</w:t>
      </w:r>
      <w:r>
        <w:rPr>
          <w:spacing w:val="-25"/>
          <w:w w:val="90"/>
        </w:rPr>
        <w:t> </w:t>
      </w:r>
      <w:r>
        <w:rPr>
          <w:spacing w:val="-8"/>
          <w:w w:val="90"/>
        </w:rPr>
        <w:t>Was</w:t>
      </w:r>
      <w:r>
        <w:rPr>
          <w:spacing w:val="-25"/>
          <w:w w:val="90"/>
        </w:rPr>
        <w:t> </w:t>
      </w:r>
      <w:r>
        <w:rPr>
          <w:w w:val="90"/>
        </w:rPr>
        <w:t>sollte</w:t>
      </w:r>
      <w:r>
        <w:rPr>
          <w:spacing w:val="-25"/>
          <w:w w:val="90"/>
        </w:rPr>
        <w:t> </w:t>
      </w:r>
      <w:r>
        <w:rPr>
          <w:w w:val="90"/>
        </w:rPr>
        <w:t>ich schon</w:t>
      </w:r>
      <w:r>
        <w:rPr>
          <w:spacing w:val="-9"/>
          <w:w w:val="90"/>
        </w:rPr>
        <w:t> </w:t>
      </w:r>
      <w:r>
        <w:rPr>
          <w:w w:val="90"/>
        </w:rPr>
        <w:t>viel</w:t>
      </w:r>
      <w:r>
        <w:rPr>
          <w:spacing w:val="-10"/>
          <w:w w:val="90"/>
        </w:rPr>
        <w:t> </w:t>
      </w:r>
      <w:r>
        <w:rPr>
          <w:w w:val="90"/>
        </w:rPr>
        <w:t>anderes</w:t>
      </w:r>
      <w:r>
        <w:rPr>
          <w:spacing w:val="-9"/>
          <w:w w:val="90"/>
        </w:rPr>
        <w:t> </w:t>
      </w:r>
      <w:r>
        <w:rPr>
          <w:w w:val="90"/>
        </w:rPr>
        <w:t>tun,</w:t>
      </w:r>
      <w:r>
        <w:rPr>
          <w:spacing w:val="-10"/>
          <w:w w:val="90"/>
        </w:rPr>
        <w:t> </w:t>
      </w:r>
      <w:r>
        <w:rPr>
          <w:w w:val="90"/>
        </w:rPr>
        <w:t>als</w:t>
      </w:r>
      <w:r>
        <w:rPr>
          <w:spacing w:val="-9"/>
          <w:w w:val="90"/>
        </w:rPr>
        <w:t> </w:t>
      </w:r>
      <w:r>
        <w:rPr>
          <w:w w:val="90"/>
        </w:rPr>
        <w:t>an</w:t>
      </w:r>
      <w:r>
        <w:rPr>
          <w:spacing w:val="-10"/>
          <w:w w:val="90"/>
        </w:rPr>
        <w:t> </w:t>
      </w:r>
      <w:r>
        <w:rPr>
          <w:w w:val="90"/>
        </w:rPr>
        <w:t>schoenen</w:t>
      </w:r>
      <w:r>
        <w:rPr>
          <w:spacing w:val="-9"/>
          <w:w w:val="90"/>
        </w:rPr>
        <w:t> </w:t>
      </w:r>
      <w:r>
        <w:rPr>
          <w:spacing w:val="-6"/>
          <w:w w:val="90"/>
        </w:rPr>
        <w:t>Tagen</w:t>
      </w:r>
      <w:r>
        <w:rPr>
          <w:spacing w:val="-9"/>
          <w:w w:val="90"/>
        </w:rPr>
        <w:t> </w:t>
      </w:r>
      <w:r>
        <w:rPr>
          <w:w w:val="90"/>
        </w:rPr>
        <w:t>den</w:t>
      </w:r>
      <w:r>
        <w:rPr>
          <w:spacing w:val="-10"/>
          <w:w w:val="90"/>
        </w:rPr>
        <w:t> </w:t>
      </w:r>
      <w:r>
        <w:rPr>
          <w:w w:val="90"/>
        </w:rPr>
        <w:t>Strohhut</w:t>
      </w:r>
      <w:r>
        <w:rPr>
          <w:spacing w:val="-9"/>
          <w:w w:val="90"/>
        </w:rPr>
        <w:t> </w:t>
      </w:r>
      <w:r>
        <w:rPr>
          <w:w w:val="90"/>
        </w:rPr>
        <w:t>auf</w:t>
      </w:r>
      <w:r>
        <w:rPr>
          <w:spacing w:val="-10"/>
          <w:w w:val="90"/>
        </w:rPr>
        <w:t> </w:t>
      </w:r>
      <w:r>
        <w:rPr>
          <w:w w:val="90"/>
        </w:rPr>
        <w:t>den</w:t>
      </w:r>
      <w:r>
        <w:rPr>
          <w:spacing w:val="-9"/>
          <w:w w:val="90"/>
        </w:rPr>
        <w:t> </w:t>
      </w:r>
      <w:r>
        <w:rPr>
          <w:w w:val="90"/>
        </w:rPr>
        <w:t>Filzhut</w:t>
      </w:r>
      <w:r>
        <w:rPr>
          <w:spacing w:val="-10"/>
          <w:w w:val="90"/>
        </w:rPr>
        <w:t> </w:t>
      </w:r>
      <w:r>
        <w:rPr>
          <w:w w:val="90"/>
        </w:rPr>
        <w:t>zu</w:t>
      </w:r>
      <w:r>
        <w:rPr>
          <w:spacing w:val="-9"/>
          <w:w w:val="90"/>
        </w:rPr>
        <w:t> </w:t>
      </w:r>
      <w:r>
        <w:rPr>
          <w:w w:val="90"/>
        </w:rPr>
        <w:t>stu- </w:t>
      </w:r>
      <w:r>
        <w:rPr>
          <w:w w:val="85"/>
        </w:rPr>
        <w:t>elpen, und die Reihenfolge bei Regenwetter zu wechseln? Das Einzige Unangenehme </w:t>
      </w:r>
      <w:r>
        <w:rPr>
          <w:w w:val="90"/>
        </w:rPr>
        <w:t>dabei</w:t>
      </w:r>
      <w:r>
        <w:rPr>
          <w:spacing w:val="-30"/>
          <w:w w:val="90"/>
        </w:rPr>
        <w:t> </w:t>
      </w:r>
      <w:r>
        <w:rPr>
          <w:w w:val="90"/>
        </w:rPr>
        <w:t>war,</w:t>
      </w:r>
      <w:r>
        <w:rPr>
          <w:spacing w:val="-30"/>
          <w:w w:val="90"/>
        </w:rPr>
        <w:t> </w:t>
      </w:r>
      <w:r>
        <w:rPr>
          <w:w w:val="90"/>
        </w:rPr>
        <w:t>dass</w:t>
      </w:r>
      <w:r>
        <w:rPr>
          <w:spacing w:val="-30"/>
          <w:w w:val="90"/>
        </w:rPr>
        <w:t> </w:t>
      </w:r>
      <w:r>
        <w:rPr>
          <w:w w:val="90"/>
        </w:rPr>
        <w:t>man</w:t>
      </w:r>
      <w:r>
        <w:rPr>
          <w:spacing w:val="-30"/>
          <w:w w:val="90"/>
        </w:rPr>
        <w:t> </w:t>
      </w:r>
      <w:r>
        <w:rPr>
          <w:w w:val="90"/>
        </w:rPr>
        <w:t>dauernd</w:t>
      </w:r>
      <w:r>
        <w:rPr>
          <w:spacing w:val="-30"/>
          <w:w w:val="90"/>
        </w:rPr>
        <w:t> </w:t>
      </w:r>
      <w:r>
        <w:rPr>
          <w:w w:val="90"/>
        </w:rPr>
        <w:t>eine</w:t>
      </w:r>
      <w:r>
        <w:rPr>
          <w:spacing w:val="-30"/>
          <w:w w:val="90"/>
        </w:rPr>
        <w:t> </w:t>
      </w:r>
      <w:r>
        <w:rPr>
          <w:w w:val="90"/>
        </w:rPr>
        <w:t>headline</w:t>
      </w:r>
      <w:r>
        <w:rPr>
          <w:spacing w:val="-30"/>
          <w:w w:val="90"/>
        </w:rPr>
        <w:t> </w:t>
      </w:r>
      <w:r>
        <w:rPr>
          <w:w w:val="90"/>
        </w:rPr>
        <w:t>riskierte:</w:t>
      </w:r>
      <w:r>
        <w:rPr>
          <w:spacing w:val="-30"/>
          <w:w w:val="90"/>
        </w:rPr>
        <w:t> </w:t>
      </w:r>
      <w:r>
        <w:rPr>
          <w:w w:val="90"/>
        </w:rPr>
        <w:t>Rockefellow</w:t>
      </w:r>
      <w:r>
        <w:rPr>
          <w:spacing w:val="-30"/>
          <w:w w:val="90"/>
        </w:rPr>
        <w:t> </w:t>
      </w:r>
      <w:r>
        <w:rPr>
          <w:w w:val="90"/>
        </w:rPr>
        <w:t>als</w:t>
      </w:r>
      <w:r>
        <w:rPr>
          <w:spacing w:val="-30"/>
          <w:w w:val="90"/>
        </w:rPr>
        <w:t> </w:t>
      </w:r>
      <w:r>
        <w:rPr>
          <w:w w:val="90"/>
        </w:rPr>
        <w:t>Doppeldecker, oder</w:t>
      </w:r>
      <w:r>
        <w:rPr>
          <w:spacing w:val="-21"/>
          <w:w w:val="90"/>
        </w:rPr>
        <w:t> </w:t>
      </w:r>
      <w:r>
        <w:rPr>
          <w:w w:val="90"/>
        </w:rPr>
        <w:t>so.</w:t>
      </w:r>
      <w:r>
        <w:rPr>
          <w:spacing w:val="-21"/>
          <w:w w:val="90"/>
        </w:rPr>
        <w:t> </w:t>
      </w:r>
      <w:r>
        <w:rPr>
          <w:w w:val="90"/>
        </w:rPr>
        <w:t>Und,</w:t>
      </w:r>
      <w:r>
        <w:rPr>
          <w:spacing w:val="-21"/>
          <w:w w:val="90"/>
        </w:rPr>
        <w:t> </w:t>
      </w:r>
      <w:r>
        <w:rPr>
          <w:w w:val="90"/>
        </w:rPr>
        <w:t>ich</w:t>
      </w:r>
      <w:r>
        <w:rPr>
          <w:spacing w:val="-21"/>
          <w:w w:val="90"/>
        </w:rPr>
        <w:t> </w:t>
      </w:r>
      <w:r>
        <w:rPr>
          <w:w w:val="90"/>
        </w:rPr>
        <w:t>weiss</w:t>
      </w:r>
      <w:r>
        <w:rPr>
          <w:spacing w:val="-21"/>
          <w:w w:val="90"/>
        </w:rPr>
        <w:t> </w:t>
      </w:r>
      <w:r>
        <w:rPr>
          <w:w w:val="90"/>
        </w:rPr>
        <w:t>nicht,</w:t>
      </w:r>
      <w:r>
        <w:rPr>
          <w:spacing w:val="-21"/>
          <w:w w:val="90"/>
        </w:rPr>
        <w:t> </w:t>
      </w:r>
      <w:r>
        <w:rPr>
          <w:w w:val="90"/>
        </w:rPr>
        <w:t>wie</w:t>
      </w:r>
      <w:r>
        <w:rPr>
          <w:spacing w:val="-21"/>
          <w:w w:val="90"/>
        </w:rPr>
        <w:t> </w:t>
      </w:r>
      <w:r>
        <w:rPr>
          <w:w w:val="90"/>
        </w:rPr>
        <w:t>sich</w:t>
      </w:r>
      <w:r>
        <w:rPr>
          <w:spacing w:val="-21"/>
          <w:w w:val="90"/>
        </w:rPr>
        <w:t> </w:t>
      </w:r>
      <w:r>
        <w:rPr>
          <w:w w:val="90"/>
        </w:rPr>
        <w:t>die</w:t>
      </w:r>
      <w:r>
        <w:rPr>
          <w:spacing w:val="-21"/>
          <w:w w:val="90"/>
        </w:rPr>
        <w:t> </w:t>
      </w:r>
      <w:r>
        <w:rPr>
          <w:w w:val="90"/>
        </w:rPr>
        <w:t>Foundation</w:t>
      </w:r>
      <w:r>
        <w:rPr>
          <w:spacing w:val="-21"/>
          <w:w w:val="90"/>
        </w:rPr>
        <w:t> </w:t>
      </w:r>
      <w:r>
        <w:rPr>
          <w:w w:val="90"/>
        </w:rPr>
        <w:t>dazu</w:t>
      </w:r>
      <w:r>
        <w:rPr>
          <w:spacing w:val="-21"/>
          <w:w w:val="90"/>
        </w:rPr>
        <w:t> </w:t>
      </w:r>
      <w:r>
        <w:rPr>
          <w:w w:val="90"/>
        </w:rPr>
        <w:t>gestellt</w:t>
      </w:r>
      <w:r>
        <w:rPr>
          <w:spacing w:val="-21"/>
          <w:w w:val="90"/>
        </w:rPr>
        <w:t> </w:t>
      </w:r>
      <w:r>
        <w:rPr>
          <w:w w:val="90"/>
        </w:rPr>
        <w:t>haette.</w:t>
      </w:r>
      <w:r>
        <w:rPr>
          <w:spacing w:val="-21"/>
          <w:w w:val="90"/>
        </w:rPr>
        <w:t> </w:t>
      </w:r>
      <w:r>
        <w:rPr>
          <w:w w:val="90"/>
        </w:rPr>
        <w:t>So</w:t>
      </w:r>
      <w:r>
        <w:rPr>
          <w:spacing w:val="-21"/>
          <w:w w:val="90"/>
        </w:rPr>
        <w:t> </w:t>
      </w:r>
      <w:r>
        <w:rPr>
          <w:w w:val="90"/>
        </w:rPr>
        <w:t>kaufte </w:t>
      </w:r>
      <w:r>
        <w:rPr>
          <w:w w:val="85"/>
        </w:rPr>
        <w:t>ich eben schliesslich einen alten Karren, und zwar mit unheimlicher Geschwindigkeit: nach einer Stunde war ich</w:t>
      </w:r>
      <w:r>
        <w:rPr>
          <w:spacing w:val="-12"/>
          <w:w w:val="85"/>
        </w:rPr>
        <w:t> </w:t>
      </w:r>
      <w:r>
        <w:rPr>
          <w:w w:val="85"/>
        </w:rPr>
        <w:t>Kraftwagenbesitzer.</w:t>
      </w:r>
    </w:p>
    <w:p>
      <w:pPr>
        <w:pStyle w:val="BodyText"/>
        <w:spacing w:line="288" w:lineRule="exact" w:before="10"/>
        <w:ind w:left="2195" w:right="251" w:firstLine="351"/>
        <w:jc w:val="right"/>
      </w:pPr>
      <w:r>
        <w:rPr>
          <w:w w:val="90"/>
        </w:rPr>
        <w:t>Da</w:t>
      </w:r>
      <w:r>
        <w:rPr>
          <w:spacing w:val="-17"/>
          <w:w w:val="90"/>
        </w:rPr>
        <w:t> </w:t>
      </w:r>
      <w:r>
        <w:rPr>
          <w:w w:val="90"/>
        </w:rPr>
        <w:t>ich</w:t>
      </w:r>
      <w:r>
        <w:rPr>
          <w:spacing w:val="-17"/>
          <w:w w:val="90"/>
        </w:rPr>
        <w:t> </w:t>
      </w:r>
      <w:r>
        <w:rPr>
          <w:w w:val="90"/>
        </w:rPr>
        <w:t>vom</w:t>
      </w:r>
      <w:r>
        <w:rPr>
          <w:spacing w:val="-17"/>
          <w:w w:val="90"/>
        </w:rPr>
        <w:t> </w:t>
      </w:r>
      <w:r>
        <w:rPr>
          <w:w w:val="90"/>
        </w:rPr>
        <w:t>Detail</w:t>
      </w:r>
      <w:r>
        <w:rPr>
          <w:spacing w:val="-17"/>
          <w:w w:val="90"/>
        </w:rPr>
        <w:t> </w:t>
      </w:r>
      <w:r>
        <w:rPr>
          <w:w w:val="90"/>
        </w:rPr>
        <w:t>doch</w:t>
      </w:r>
      <w:r>
        <w:rPr>
          <w:spacing w:val="-17"/>
          <w:w w:val="90"/>
        </w:rPr>
        <w:t> </w:t>
      </w:r>
      <w:r>
        <w:rPr>
          <w:w w:val="90"/>
        </w:rPr>
        <w:t>nichts</w:t>
      </w:r>
      <w:r>
        <w:rPr>
          <w:spacing w:val="-17"/>
          <w:w w:val="90"/>
        </w:rPr>
        <w:t> </w:t>
      </w:r>
      <w:r>
        <w:rPr>
          <w:w w:val="90"/>
        </w:rPr>
        <w:t>verstand,</w:t>
      </w:r>
      <w:r>
        <w:rPr>
          <w:spacing w:val="-17"/>
          <w:w w:val="90"/>
        </w:rPr>
        <w:t> </w:t>
      </w:r>
      <w:r>
        <w:rPr>
          <w:w w:val="90"/>
        </w:rPr>
        <w:t>und</w:t>
      </w:r>
      <w:r>
        <w:rPr>
          <w:spacing w:val="-17"/>
          <w:w w:val="90"/>
        </w:rPr>
        <w:t> </w:t>
      </w:r>
      <w:r>
        <w:rPr>
          <w:w w:val="90"/>
        </w:rPr>
        <w:t>den</w:t>
      </w:r>
      <w:r>
        <w:rPr>
          <w:spacing w:val="-17"/>
          <w:w w:val="90"/>
        </w:rPr>
        <w:t> </w:t>
      </w:r>
      <w:r>
        <w:rPr>
          <w:spacing w:val="-5"/>
          <w:w w:val="90"/>
        </w:rPr>
        <w:t>Wagen</w:t>
      </w:r>
      <w:r>
        <w:rPr>
          <w:spacing w:val="-17"/>
          <w:w w:val="90"/>
        </w:rPr>
        <w:t> </w:t>
      </w:r>
      <w:r>
        <w:rPr>
          <w:w w:val="90"/>
        </w:rPr>
        <w:t>nicht</w:t>
      </w:r>
      <w:r>
        <w:rPr>
          <w:spacing w:val="-17"/>
          <w:w w:val="90"/>
        </w:rPr>
        <w:t> </w:t>
      </w:r>
      <w:r>
        <w:rPr>
          <w:w w:val="90"/>
        </w:rPr>
        <w:t>zu</w:t>
      </w:r>
      <w:r>
        <w:rPr>
          <w:spacing w:val="-17"/>
          <w:w w:val="90"/>
        </w:rPr>
        <w:t> </w:t>
      </w:r>
      <w:r>
        <w:rPr>
          <w:w w:val="90"/>
        </w:rPr>
        <w:t>Schanden</w:t>
      </w:r>
      <w:r>
        <w:rPr>
          <w:spacing w:val="-17"/>
          <w:w w:val="90"/>
        </w:rPr>
        <w:t> </w:t>
      </w:r>
      <w:r>
        <w:rPr>
          <w:w w:val="90"/>
        </w:rPr>
        <w:t>fah-</w:t>
      </w:r>
      <w:r>
        <w:rPr>
          <w:w w:val="83"/>
        </w:rPr>
        <w:t> </w:t>
      </w:r>
      <w:r>
        <w:rPr>
          <w:w w:val="90"/>
        </w:rPr>
        <w:t>ren</w:t>
      </w:r>
      <w:r>
        <w:rPr>
          <w:spacing w:val="-39"/>
          <w:w w:val="90"/>
        </w:rPr>
        <w:t> </w:t>
      </w:r>
      <w:r>
        <w:rPr>
          <w:w w:val="90"/>
        </w:rPr>
        <w:t>wollte,</w:t>
      </w:r>
      <w:r>
        <w:rPr>
          <w:spacing w:val="-39"/>
          <w:w w:val="90"/>
        </w:rPr>
        <w:t> </w:t>
      </w:r>
      <w:r>
        <w:rPr>
          <w:w w:val="90"/>
        </w:rPr>
        <w:t>ehe</w:t>
      </w:r>
      <w:r>
        <w:rPr>
          <w:spacing w:val="-39"/>
          <w:w w:val="90"/>
        </w:rPr>
        <w:t> </w:t>
      </w:r>
      <w:r>
        <w:rPr>
          <w:w w:val="90"/>
        </w:rPr>
        <w:t>er</w:t>
      </w:r>
      <w:r>
        <w:rPr>
          <w:spacing w:val="-39"/>
          <w:w w:val="90"/>
        </w:rPr>
        <w:t> </w:t>
      </w:r>
      <w:r>
        <w:rPr>
          <w:w w:val="90"/>
        </w:rPr>
        <w:t>mir</w:t>
      </w:r>
      <w:r>
        <w:rPr>
          <w:spacing w:val="-39"/>
          <w:w w:val="90"/>
        </w:rPr>
        <w:t> </w:t>
      </w:r>
      <w:r>
        <w:rPr>
          <w:w w:val="90"/>
        </w:rPr>
        <w:t>nicht</w:t>
      </w:r>
      <w:r>
        <w:rPr>
          <w:spacing w:val="-39"/>
          <w:w w:val="90"/>
        </w:rPr>
        <w:t> </w:t>
      </w:r>
      <w:r>
        <w:rPr>
          <w:w w:val="90"/>
        </w:rPr>
        <w:t>gehoerte,</w:t>
      </w:r>
      <w:r>
        <w:rPr>
          <w:spacing w:val="-39"/>
          <w:w w:val="90"/>
        </w:rPr>
        <w:t> </w:t>
      </w:r>
      <w:r>
        <w:rPr>
          <w:w w:val="90"/>
        </w:rPr>
        <w:t>beschraenkte</w:t>
      </w:r>
      <w:r>
        <w:rPr>
          <w:spacing w:val="-39"/>
          <w:w w:val="90"/>
        </w:rPr>
        <w:t> </w:t>
      </w:r>
      <w:r>
        <w:rPr>
          <w:w w:val="90"/>
        </w:rPr>
        <w:t>ich</w:t>
      </w:r>
      <w:r>
        <w:rPr>
          <w:spacing w:val="-39"/>
          <w:w w:val="90"/>
        </w:rPr>
        <w:t> </w:t>
      </w:r>
      <w:r>
        <w:rPr>
          <w:w w:val="90"/>
        </w:rPr>
        <w:t>mein</w:t>
      </w:r>
      <w:r>
        <w:rPr>
          <w:spacing w:val="-39"/>
          <w:w w:val="90"/>
        </w:rPr>
        <w:t> </w:t>
      </w:r>
      <w:r>
        <w:rPr>
          <w:w w:val="90"/>
        </w:rPr>
        <w:t>Augenmerk</w:t>
      </w:r>
      <w:r>
        <w:rPr>
          <w:spacing w:val="-39"/>
          <w:w w:val="90"/>
        </w:rPr>
        <w:t> </w:t>
      </w:r>
      <w:r>
        <w:rPr>
          <w:w w:val="90"/>
        </w:rPr>
        <w:t>auf</w:t>
      </w:r>
      <w:r>
        <w:rPr>
          <w:spacing w:val="-39"/>
          <w:w w:val="90"/>
        </w:rPr>
        <w:t> </w:t>
      </w:r>
      <w:r>
        <w:rPr>
          <w:w w:val="90"/>
        </w:rPr>
        <w:t>Form</w:t>
      </w:r>
      <w:r>
        <w:rPr>
          <w:spacing w:val="-39"/>
          <w:w w:val="90"/>
        </w:rPr>
        <w:t> </w:t>
      </w:r>
      <w:r>
        <w:rPr>
          <w:w w:val="90"/>
        </w:rPr>
        <w:t>und</w:t>
      </w:r>
      <w:r>
        <w:rPr>
          <w:w w:val="86"/>
        </w:rPr>
        <w:t> </w:t>
      </w:r>
      <w:r>
        <w:rPr>
          <w:w w:val="90"/>
        </w:rPr>
        <w:t>Farbe,</w:t>
      </w:r>
      <w:r>
        <w:rPr>
          <w:spacing w:val="-23"/>
          <w:w w:val="90"/>
        </w:rPr>
        <w:t> </w:t>
      </w:r>
      <w:r>
        <w:rPr>
          <w:w w:val="90"/>
        </w:rPr>
        <w:t>und</w:t>
      </w:r>
      <w:r>
        <w:rPr>
          <w:spacing w:val="-23"/>
          <w:w w:val="90"/>
        </w:rPr>
        <w:t> </w:t>
      </w:r>
      <w:r>
        <w:rPr>
          <w:w w:val="90"/>
        </w:rPr>
        <w:t>die</w:t>
      </w:r>
      <w:r>
        <w:rPr>
          <w:spacing w:val="-23"/>
          <w:w w:val="90"/>
        </w:rPr>
        <w:t> </w:t>
      </w:r>
      <w:r>
        <w:rPr>
          <w:w w:val="90"/>
        </w:rPr>
        <w:t>Ahnentafel</w:t>
      </w:r>
      <w:r>
        <w:rPr>
          <w:spacing w:val="-23"/>
          <w:w w:val="90"/>
        </w:rPr>
        <w:t> </w:t>
      </w:r>
      <w:r>
        <w:rPr>
          <w:w w:val="90"/>
        </w:rPr>
        <w:t>seiner</w:t>
      </w:r>
      <w:r>
        <w:rPr>
          <w:spacing w:val="-23"/>
          <w:w w:val="90"/>
        </w:rPr>
        <w:t> </w:t>
      </w:r>
      <w:r>
        <w:rPr>
          <w:w w:val="90"/>
        </w:rPr>
        <w:t>Besitzer.</w:t>
      </w:r>
      <w:r>
        <w:rPr>
          <w:spacing w:val="-23"/>
          <w:w w:val="90"/>
        </w:rPr>
        <w:t> </w:t>
      </w:r>
      <w:r>
        <w:rPr>
          <w:w w:val="90"/>
        </w:rPr>
        <w:t>Schliesslich</w:t>
      </w:r>
      <w:r>
        <w:rPr>
          <w:spacing w:val="-23"/>
          <w:w w:val="90"/>
        </w:rPr>
        <w:t> </w:t>
      </w:r>
      <w:r>
        <w:rPr>
          <w:w w:val="90"/>
        </w:rPr>
        <w:t>handelte</w:t>
      </w:r>
      <w:r>
        <w:rPr>
          <w:spacing w:val="-23"/>
          <w:w w:val="90"/>
        </w:rPr>
        <w:t> </w:t>
      </w:r>
      <w:r>
        <w:rPr>
          <w:w w:val="90"/>
        </w:rPr>
        <w:t>ich</w:t>
      </w:r>
      <w:r>
        <w:rPr>
          <w:spacing w:val="-23"/>
          <w:w w:val="90"/>
        </w:rPr>
        <w:t> </w:t>
      </w:r>
      <w:r>
        <w:rPr>
          <w:w w:val="90"/>
        </w:rPr>
        <w:t>ihn</w:t>
      </w:r>
      <w:r>
        <w:rPr>
          <w:spacing w:val="-23"/>
          <w:w w:val="90"/>
        </w:rPr>
        <w:t> </w:t>
      </w:r>
      <w:r>
        <w:rPr>
          <w:w w:val="90"/>
        </w:rPr>
        <w:t>noch</w:t>
      </w:r>
      <w:r>
        <w:rPr>
          <w:spacing w:val="-23"/>
          <w:w w:val="90"/>
        </w:rPr>
        <w:t> </w:t>
      </w:r>
      <w:r>
        <w:rPr>
          <w:w w:val="90"/>
        </w:rPr>
        <w:t>um</w:t>
      </w:r>
      <w:r>
        <w:rPr>
          <w:spacing w:val="-23"/>
          <w:w w:val="90"/>
        </w:rPr>
        <w:t> </w:t>
      </w:r>
      <w:r>
        <w:rPr>
          <w:w w:val="90"/>
        </w:rPr>
        <w:t>40</w:t>
      </w:r>
      <w:r>
        <w:rPr>
          <w:spacing w:val="-23"/>
          <w:w w:val="90"/>
        </w:rPr>
        <w:t> </w:t>
      </w:r>
      <w:r>
        <w:rPr>
          <w:w w:val="90"/>
        </w:rPr>
        <w:t>$</w:t>
      </w:r>
      <w:r>
        <w:rPr>
          <w:w w:val="87"/>
        </w:rPr>
        <w:t> </w:t>
      </w:r>
      <w:r>
        <w:rPr>
          <w:w w:val="90"/>
        </w:rPr>
        <w:t>herunter.</w:t>
      </w:r>
      <w:r>
        <w:rPr>
          <w:spacing w:val="-8"/>
          <w:w w:val="90"/>
        </w:rPr>
        <w:t> </w:t>
      </w:r>
      <w:r>
        <w:rPr>
          <w:w w:val="90"/>
        </w:rPr>
        <w:t>Das</w:t>
      </w:r>
      <w:r>
        <w:rPr>
          <w:spacing w:val="-8"/>
          <w:w w:val="90"/>
        </w:rPr>
        <w:t> </w:t>
      </w:r>
      <w:r>
        <w:rPr>
          <w:w w:val="90"/>
        </w:rPr>
        <w:t>war</w:t>
      </w:r>
      <w:r>
        <w:rPr>
          <w:spacing w:val="-8"/>
          <w:w w:val="90"/>
        </w:rPr>
        <w:t> </w:t>
      </w:r>
      <w:r>
        <w:rPr>
          <w:w w:val="90"/>
        </w:rPr>
        <w:t>in</w:t>
      </w:r>
      <w:r>
        <w:rPr>
          <w:spacing w:val="-8"/>
          <w:w w:val="90"/>
        </w:rPr>
        <w:t> </w:t>
      </w:r>
      <w:r>
        <w:rPr>
          <w:w w:val="90"/>
        </w:rPr>
        <w:t>Chikago,</w:t>
      </w:r>
      <w:r>
        <w:rPr>
          <w:spacing w:val="-8"/>
          <w:w w:val="90"/>
        </w:rPr>
        <w:t> </w:t>
      </w:r>
      <w:r>
        <w:rPr>
          <w:w w:val="90"/>
        </w:rPr>
        <w:t>und</w:t>
      </w:r>
      <w:r>
        <w:rPr>
          <w:spacing w:val="-8"/>
          <w:w w:val="90"/>
        </w:rPr>
        <w:t> </w:t>
      </w:r>
      <w:r>
        <w:rPr>
          <w:w w:val="90"/>
        </w:rPr>
        <w:t>am</w:t>
      </w:r>
      <w:r>
        <w:rPr>
          <w:spacing w:val="-8"/>
          <w:w w:val="90"/>
        </w:rPr>
        <w:t> </w:t>
      </w:r>
      <w:r>
        <w:rPr>
          <w:w w:val="90"/>
        </w:rPr>
        <w:t>naechsten</w:t>
      </w:r>
      <w:r>
        <w:rPr>
          <w:spacing w:val="-8"/>
          <w:w w:val="90"/>
        </w:rPr>
        <w:t> </w:t>
      </w:r>
      <w:r>
        <w:rPr>
          <w:spacing w:val="-9"/>
          <w:w w:val="90"/>
        </w:rPr>
        <w:t>Tag</w:t>
      </w:r>
      <w:r>
        <w:rPr>
          <w:spacing w:val="-8"/>
          <w:w w:val="90"/>
        </w:rPr>
        <w:t> </w:t>
      </w:r>
      <w:r>
        <w:rPr>
          <w:w w:val="90"/>
        </w:rPr>
        <w:t>fuhr</w:t>
      </w:r>
      <w:r>
        <w:rPr>
          <w:spacing w:val="-8"/>
          <w:w w:val="90"/>
        </w:rPr>
        <w:t> </w:t>
      </w:r>
      <w:r>
        <w:rPr>
          <w:w w:val="90"/>
        </w:rPr>
        <w:t>ich</w:t>
      </w:r>
      <w:r>
        <w:rPr>
          <w:spacing w:val="-8"/>
          <w:w w:val="90"/>
        </w:rPr>
        <w:t> </w:t>
      </w:r>
      <w:r>
        <w:rPr>
          <w:w w:val="90"/>
        </w:rPr>
        <w:t>ab.</w:t>
      </w:r>
      <w:r>
        <w:rPr>
          <w:spacing w:val="-8"/>
          <w:w w:val="90"/>
        </w:rPr>
        <w:t> </w:t>
      </w:r>
      <w:r>
        <w:rPr>
          <w:w w:val="90"/>
        </w:rPr>
        <w:t>Die</w:t>
      </w:r>
      <w:r>
        <w:rPr>
          <w:spacing w:val="-8"/>
          <w:w w:val="90"/>
        </w:rPr>
        <w:t> </w:t>
      </w:r>
      <w:r>
        <w:rPr>
          <w:w w:val="90"/>
        </w:rPr>
        <w:t>Fixigkeit</w:t>
      </w:r>
      <w:r>
        <w:rPr>
          <w:spacing w:val="-8"/>
          <w:w w:val="90"/>
        </w:rPr>
        <w:t> </w:t>
      </w:r>
      <w:r>
        <w:rPr>
          <w:w w:val="90"/>
        </w:rPr>
        <w:t>des</w:t>
      </w:r>
      <w:r>
        <w:rPr>
          <w:w w:val="80"/>
        </w:rPr>
        <w:t> </w:t>
      </w:r>
      <w:r>
        <w:rPr>
          <w:w w:val="90"/>
        </w:rPr>
        <w:t>Kaufs</w:t>
      </w:r>
      <w:r>
        <w:rPr>
          <w:spacing w:val="-33"/>
          <w:w w:val="90"/>
        </w:rPr>
        <w:t> </w:t>
      </w:r>
      <w:r>
        <w:rPr>
          <w:w w:val="90"/>
        </w:rPr>
        <w:t>hat</w:t>
      </w:r>
      <w:r>
        <w:rPr>
          <w:spacing w:val="-33"/>
          <w:w w:val="90"/>
        </w:rPr>
        <w:t> </w:t>
      </w:r>
      <w:r>
        <w:rPr>
          <w:w w:val="90"/>
        </w:rPr>
        <w:t>mir</w:t>
      </w:r>
      <w:r>
        <w:rPr>
          <w:spacing w:val="-33"/>
          <w:w w:val="90"/>
        </w:rPr>
        <w:t> </w:t>
      </w:r>
      <w:r>
        <w:rPr>
          <w:w w:val="90"/>
        </w:rPr>
        <w:t>mindestens</w:t>
      </w:r>
      <w:r>
        <w:rPr>
          <w:spacing w:val="-33"/>
          <w:w w:val="90"/>
        </w:rPr>
        <w:t> </w:t>
      </w:r>
      <w:r>
        <w:rPr>
          <w:w w:val="90"/>
        </w:rPr>
        <w:t>so</w:t>
      </w:r>
      <w:r>
        <w:rPr>
          <w:spacing w:val="-33"/>
          <w:w w:val="90"/>
        </w:rPr>
        <w:t> </w:t>
      </w:r>
      <w:r>
        <w:rPr>
          <w:w w:val="90"/>
        </w:rPr>
        <w:t>viel</w:t>
      </w:r>
      <w:r>
        <w:rPr>
          <w:spacing w:val="-33"/>
          <w:w w:val="90"/>
        </w:rPr>
        <w:t> </w:t>
      </w:r>
      <w:r>
        <w:rPr>
          <w:spacing w:val="-3"/>
          <w:w w:val="90"/>
        </w:rPr>
        <w:t>Vergnuegen</w:t>
      </w:r>
      <w:r>
        <w:rPr>
          <w:spacing w:val="-33"/>
          <w:w w:val="90"/>
        </w:rPr>
        <w:t> </w:t>
      </w:r>
      <w:r>
        <w:rPr>
          <w:w w:val="90"/>
        </w:rPr>
        <w:t>gemacht</w:t>
      </w:r>
      <w:r>
        <w:rPr>
          <w:spacing w:val="-33"/>
          <w:w w:val="90"/>
        </w:rPr>
        <w:t> </w:t>
      </w:r>
      <w:r>
        <w:rPr>
          <w:w w:val="90"/>
        </w:rPr>
        <w:t>wie</w:t>
      </w:r>
      <w:r>
        <w:rPr>
          <w:spacing w:val="-33"/>
          <w:w w:val="90"/>
        </w:rPr>
        <w:t> </w:t>
      </w:r>
      <w:r>
        <w:rPr>
          <w:w w:val="90"/>
        </w:rPr>
        <w:t>der</w:t>
      </w:r>
      <w:r>
        <w:rPr>
          <w:spacing w:val="-33"/>
          <w:w w:val="90"/>
        </w:rPr>
        <w:t> </w:t>
      </w:r>
      <w:r>
        <w:rPr>
          <w:spacing w:val="-5"/>
          <w:w w:val="90"/>
        </w:rPr>
        <w:t>Wagen</w:t>
      </w:r>
      <w:r>
        <w:rPr>
          <w:spacing w:val="-33"/>
          <w:w w:val="90"/>
        </w:rPr>
        <w:t> </w:t>
      </w:r>
      <w:r>
        <w:rPr>
          <w:w w:val="90"/>
        </w:rPr>
        <w:t>selbst.</w:t>
      </w:r>
      <w:r>
        <w:rPr>
          <w:spacing w:val="-33"/>
          <w:w w:val="90"/>
        </w:rPr>
        <w:t> </w:t>
      </w:r>
      <w:r>
        <w:rPr>
          <w:w w:val="90"/>
        </w:rPr>
        <w:t>Er</w:t>
      </w:r>
      <w:r>
        <w:rPr>
          <w:spacing w:val="-33"/>
          <w:w w:val="90"/>
        </w:rPr>
        <w:t> </w:t>
      </w:r>
      <w:r>
        <w:rPr>
          <w:w w:val="90"/>
        </w:rPr>
        <w:t>laeuft</w:t>
      </w:r>
      <w:r>
        <w:rPr>
          <w:w w:val="86"/>
        </w:rPr>
        <w:t> </w:t>
      </w:r>
      <w:r>
        <w:rPr>
          <w:w w:val="85"/>
        </w:rPr>
        <w:t>wie</w:t>
      </w:r>
      <w:r>
        <w:rPr>
          <w:spacing w:val="-7"/>
          <w:w w:val="85"/>
        </w:rPr>
        <w:t> </w:t>
      </w:r>
      <w:r>
        <w:rPr>
          <w:w w:val="85"/>
        </w:rPr>
        <w:t>ein</w:t>
      </w:r>
      <w:r>
        <w:rPr>
          <w:spacing w:val="-7"/>
          <w:w w:val="85"/>
        </w:rPr>
        <w:t> </w:t>
      </w:r>
      <w:r>
        <w:rPr>
          <w:w w:val="85"/>
        </w:rPr>
        <w:t>Kinderwagen,</w:t>
      </w:r>
      <w:r>
        <w:rPr>
          <w:spacing w:val="-7"/>
          <w:w w:val="85"/>
        </w:rPr>
        <w:t> </w:t>
      </w:r>
      <w:r>
        <w:rPr>
          <w:w w:val="85"/>
        </w:rPr>
        <w:t>und</w:t>
      </w:r>
      <w:r>
        <w:rPr>
          <w:spacing w:val="-7"/>
          <w:w w:val="85"/>
        </w:rPr>
        <w:t> </w:t>
      </w:r>
      <w:r>
        <w:rPr>
          <w:w w:val="85"/>
        </w:rPr>
        <w:t>alle</w:t>
      </w:r>
      <w:r>
        <w:rPr>
          <w:spacing w:val="-7"/>
          <w:w w:val="85"/>
        </w:rPr>
        <w:t> </w:t>
      </w:r>
      <w:r>
        <w:rPr>
          <w:w w:val="85"/>
        </w:rPr>
        <w:t>Kenner</w:t>
      </w:r>
      <w:r>
        <w:rPr>
          <w:spacing w:val="-7"/>
          <w:w w:val="85"/>
        </w:rPr>
        <w:t> </w:t>
      </w:r>
      <w:r>
        <w:rPr>
          <w:w w:val="85"/>
        </w:rPr>
        <w:t>koennen</w:t>
      </w:r>
      <w:r>
        <w:rPr>
          <w:spacing w:val="-7"/>
          <w:w w:val="85"/>
        </w:rPr>
        <w:t> </w:t>
      </w:r>
      <w:r>
        <w:rPr>
          <w:w w:val="85"/>
        </w:rPr>
        <w:t>ihn</w:t>
      </w:r>
      <w:r>
        <w:rPr>
          <w:spacing w:val="-7"/>
          <w:w w:val="85"/>
        </w:rPr>
        <w:t> </w:t>
      </w:r>
      <w:r>
        <w:rPr>
          <w:w w:val="85"/>
        </w:rPr>
        <w:t>nicht</w:t>
      </w:r>
      <w:r>
        <w:rPr>
          <w:spacing w:val="-7"/>
          <w:w w:val="85"/>
        </w:rPr>
        <w:t> </w:t>
      </w:r>
      <w:r>
        <w:rPr>
          <w:w w:val="85"/>
        </w:rPr>
        <w:t>genug</w:t>
      </w:r>
      <w:r>
        <w:rPr>
          <w:spacing w:val="-7"/>
          <w:w w:val="85"/>
        </w:rPr>
        <w:t> </w:t>
      </w:r>
      <w:r>
        <w:rPr>
          <w:w w:val="85"/>
        </w:rPr>
        <w:t>loben.</w:t>
      </w:r>
      <w:r>
        <w:rPr>
          <w:spacing w:val="-7"/>
          <w:w w:val="85"/>
        </w:rPr>
        <w:t> </w:t>
      </w:r>
      <w:r>
        <w:rPr>
          <w:w w:val="85"/>
        </w:rPr>
        <w:t>Ich</w:t>
      </w:r>
      <w:r>
        <w:rPr>
          <w:spacing w:val="-7"/>
          <w:w w:val="85"/>
        </w:rPr>
        <w:t> </w:t>
      </w:r>
      <w:r>
        <w:rPr>
          <w:w w:val="85"/>
        </w:rPr>
        <w:t>hatte</w:t>
      </w:r>
      <w:r>
        <w:rPr>
          <w:spacing w:val="-7"/>
          <w:w w:val="85"/>
        </w:rPr>
        <w:t> </w:t>
      </w:r>
      <w:r>
        <w:rPr>
          <w:w w:val="85"/>
        </w:rPr>
        <w:t>richtig</w:t>
      </w:r>
    </w:p>
    <w:p>
      <w:pPr>
        <w:pStyle w:val="BodyText"/>
        <w:spacing w:before="6"/>
        <w:rPr>
          <w:sz w:val="12"/>
        </w:rPr>
      </w:pPr>
      <w:r>
        <w:rPr/>
        <w:pict>
          <v:line style="position:absolute;mso-position-horizontal-relative:page;mso-position-vertical-relative:paragraph;z-index:7312;mso-wrap-distance-left:0;mso-wrap-distance-right:0" from="133.768005pt,10.559065pt" to="289.183005pt,10.559065pt" stroked="true" strokeweight=".398pt" strokecolor="#000000">
            <v:stroke dashstyle="solid"/>
            <w10:wrap type="topAndBottom"/>
          </v:line>
        </w:pict>
      </w:r>
    </w:p>
    <w:p>
      <w:pPr>
        <w:spacing w:line="239" w:lineRule="exact" w:before="0"/>
        <w:ind w:left="2195" w:right="251" w:firstLine="225"/>
        <w:jc w:val="left"/>
        <w:rPr>
          <w:sz w:val="20"/>
        </w:rPr>
      </w:pPr>
      <w:r>
        <w:rPr>
          <w:w w:val="90"/>
          <w:position w:val="7"/>
          <w:sz w:val="14"/>
        </w:rPr>
        <w:t>56</w:t>
      </w:r>
      <w:bookmarkStart w:name="_bookmark393" w:id="526"/>
      <w:bookmarkEnd w:id="526"/>
      <w:r>
        <w:rPr>
          <w:w w:val="90"/>
          <w:position w:val="7"/>
          <w:sz w:val="14"/>
        </w:rPr>
      </w:r>
      <w:r>
        <w:rPr>
          <w:w w:val="90"/>
          <w:sz w:val="20"/>
        </w:rPr>
        <w:t>Wassily Leontief (1905–1999), russisch-amerikanischer Ökonom, Schüler Werner Sombarts, </w:t>
      </w:r>
      <w:bookmarkStart w:name="_bookmark394" w:id="527"/>
      <w:bookmarkEnd w:id="527"/>
      <w:r>
        <w:rPr>
          <w:w w:val="90"/>
          <w:sz w:val="20"/>
        </w:rPr>
      </w:r>
      <w:r>
        <w:rPr>
          <w:w w:val="85"/>
          <w:sz w:val="20"/>
        </w:rPr>
        <w:t>Harvard-Kollege von Haberler und Schumpeter, Nobelpreisträger von 1973.</w:t>
      </w:r>
    </w:p>
    <w:p>
      <w:pPr>
        <w:spacing w:line="240" w:lineRule="exact" w:before="0"/>
        <w:ind w:left="2195" w:right="251" w:firstLine="229"/>
        <w:jc w:val="left"/>
        <w:rPr>
          <w:sz w:val="20"/>
        </w:rPr>
      </w:pPr>
      <w:r>
        <w:rPr>
          <w:w w:val="85"/>
          <w:position w:val="7"/>
          <w:sz w:val="14"/>
        </w:rPr>
        <w:t>57</w:t>
      </w:r>
      <w:r>
        <w:rPr>
          <w:w w:val="85"/>
          <w:sz w:val="20"/>
        </w:rPr>
        <w:t>Joseph Schumpeter (1883-1950), österreichisch-amerikanischer Ökonom, Konjunkturtheoretiker und Sozialwissenschaftler, ab 1932 ständig an der Harvard University.</w:t>
      </w:r>
    </w:p>
    <w:p>
      <w:pPr>
        <w:spacing w:after="0" w:line="240" w:lineRule="exact"/>
        <w:jc w:val="left"/>
        <w:rPr>
          <w:sz w:val="20"/>
        </w:rPr>
        <w:sectPr>
          <w:pgSz w:w="12240" w:h="15840"/>
          <w:pgMar w:top="1500" w:bottom="280" w:left="480" w:right="1540"/>
        </w:sectPr>
      </w:pPr>
    </w:p>
    <w:p>
      <w:pPr>
        <w:pStyle w:val="BodyText"/>
        <w:spacing w:before="2"/>
        <w:rPr>
          <w:sz w:val="15"/>
        </w:rPr>
      </w:pPr>
    </w:p>
    <w:p>
      <w:pPr>
        <w:pStyle w:val="ListParagraph"/>
        <w:numPr>
          <w:ilvl w:val="1"/>
          <w:numId w:val="49"/>
        </w:numPr>
        <w:tabs>
          <w:tab w:pos="519" w:val="left" w:leader="none"/>
          <w:tab w:pos="9981" w:val="right" w:leader="none"/>
        </w:tabs>
        <w:spacing w:line="240" w:lineRule="auto" w:before="84" w:after="0"/>
        <w:ind w:left="518" w:right="0" w:hanging="400"/>
        <w:jc w:val="left"/>
        <w:rPr>
          <w:sz w:val="24"/>
        </w:rPr>
      </w:pPr>
      <w:bookmarkStart w:name="_bookmark395" w:id="528"/>
      <w:bookmarkEnd w:id="528"/>
      <w:r>
        <w:rPr/>
      </w:r>
      <w:bookmarkStart w:name="_bookmark395" w:id="529"/>
      <w:bookmarkEnd w:id="529"/>
      <w:r>
        <w:rPr>
          <w:w w:val="95"/>
          <w:sz w:val="24"/>
        </w:rPr>
        <w:t>Lösch</w:t>
      </w:r>
      <w:r>
        <w:rPr>
          <w:spacing w:val="-16"/>
          <w:w w:val="95"/>
          <w:sz w:val="24"/>
        </w:rPr>
        <w:t> </w:t>
      </w:r>
      <w:r>
        <w:rPr>
          <w:w w:val="95"/>
          <w:sz w:val="24"/>
        </w:rPr>
        <w:t>an</w:t>
      </w:r>
      <w:r>
        <w:rPr>
          <w:spacing w:val="-16"/>
          <w:w w:val="95"/>
          <w:sz w:val="24"/>
        </w:rPr>
        <w:t> </w:t>
      </w:r>
      <w:r>
        <w:rPr>
          <w:spacing w:val="-4"/>
          <w:w w:val="95"/>
          <w:sz w:val="24"/>
        </w:rPr>
        <w:t>Wassily</w:t>
      </w:r>
      <w:r>
        <w:rPr>
          <w:spacing w:val="-16"/>
          <w:w w:val="95"/>
          <w:sz w:val="24"/>
        </w:rPr>
        <w:t> </w:t>
      </w:r>
      <w:r>
        <w:rPr>
          <w:w w:val="95"/>
          <w:sz w:val="24"/>
        </w:rPr>
        <w:t>Leontieff.</w:t>
      </w:r>
      <w:r>
        <w:rPr>
          <w:spacing w:val="-16"/>
          <w:w w:val="95"/>
          <w:sz w:val="24"/>
        </w:rPr>
        <w:t> </w:t>
      </w:r>
      <w:r>
        <w:rPr>
          <w:w w:val="95"/>
          <w:sz w:val="24"/>
        </w:rPr>
        <w:t>Chicago,</w:t>
      </w:r>
      <w:r>
        <w:rPr>
          <w:spacing w:val="-16"/>
          <w:w w:val="95"/>
          <w:sz w:val="24"/>
        </w:rPr>
        <w:t> </w:t>
      </w:r>
      <w:r>
        <w:rPr>
          <w:w w:val="95"/>
          <w:sz w:val="24"/>
        </w:rPr>
        <w:t>Mitte</w:t>
      </w:r>
      <w:r>
        <w:rPr>
          <w:spacing w:val="-16"/>
          <w:w w:val="95"/>
          <w:sz w:val="24"/>
        </w:rPr>
        <w:t> </w:t>
      </w:r>
      <w:r>
        <w:rPr>
          <w:w w:val="95"/>
          <w:sz w:val="24"/>
        </w:rPr>
        <w:t>September</w:t>
      </w:r>
      <w:r>
        <w:rPr>
          <w:spacing w:val="-16"/>
          <w:w w:val="95"/>
          <w:sz w:val="24"/>
        </w:rPr>
        <w:t> </w:t>
      </w:r>
      <w:r>
        <w:rPr>
          <w:w w:val="95"/>
          <w:sz w:val="24"/>
        </w:rPr>
        <w:t>1937</w:t>
      </w:r>
      <w:r>
        <w:rPr>
          <w:rFonts w:ascii="Times New Roman" w:hAnsi="Times New Roman"/>
          <w:w w:val="95"/>
          <w:sz w:val="24"/>
        </w:rPr>
        <w:tab/>
      </w:r>
      <w:r>
        <w:rPr>
          <w:w w:val="95"/>
          <w:sz w:val="24"/>
        </w:rPr>
        <w:t>97</w:t>
      </w:r>
    </w:p>
    <w:p>
      <w:pPr>
        <w:pStyle w:val="BodyText"/>
        <w:rPr>
          <w:sz w:val="31"/>
        </w:rPr>
      </w:pPr>
    </w:p>
    <w:p>
      <w:pPr>
        <w:pStyle w:val="BodyText"/>
        <w:spacing w:line="288" w:lineRule="exact" w:before="1"/>
        <w:ind w:right="2208"/>
        <w:jc w:val="right"/>
      </w:pPr>
      <w:r>
        <w:rPr/>
        <w:pict>
          <v:line style="position:absolute;mso-position-horizontal-relative:page;mso-position-vertical-relative:paragraph;z-index:-408376" from="229.858002pt,303.834015pt" to="244.260002pt,303.834015pt" stroked="true" strokeweight=".478pt" strokecolor="#000000">
            <v:stroke dashstyle="solid"/>
            <w10:wrap type="none"/>
          </v:line>
        </w:pict>
      </w:r>
      <w:r>
        <w:rPr>
          <w:w w:val="85"/>
        </w:rPr>
        <w:t>spekuliert: der Haendler wird dem </w:t>
      </w:r>
      <w:r>
        <w:rPr>
          <w:spacing w:val="-5"/>
          <w:w w:val="85"/>
        </w:rPr>
        <w:t>Vater </w:t>
      </w:r>
      <w:r>
        <w:rPr>
          <w:w w:val="85"/>
        </w:rPr>
        <w:t>meines Chikagoer Freundes auch</w:t>
      </w:r>
      <w:r>
        <w:rPr>
          <w:spacing w:val="4"/>
          <w:w w:val="85"/>
        </w:rPr>
        <w:t> </w:t>
      </w:r>
      <w:r>
        <w:rPr>
          <w:w w:val="85"/>
        </w:rPr>
        <w:t>in</w:t>
      </w:r>
      <w:r>
        <w:rPr>
          <w:spacing w:val="-1"/>
          <w:w w:val="85"/>
        </w:rPr>
        <w:t> </w:t>
      </w:r>
      <w:r>
        <w:rPr>
          <w:w w:val="85"/>
        </w:rPr>
        <w:t>Zukunft</w:t>
      </w:r>
      <w:r>
        <w:rPr>
          <w:w w:val="89"/>
        </w:rPr>
        <w:t> </w:t>
      </w:r>
      <w:r>
        <w:rPr>
          <w:w w:val="85"/>
        </w:rPr>
        <w:t>acht</w:t>
      </w:r>
      <w:r>
        <w:rPr>
          <w:spacing w:val="-7"/>
          <w:w w:val="85"/>
        </w:rPr>
        <w:t> </w:t>
      </w:r>
      <w:r>
        <w:rPr>
          <w:spacing w:val="-5"/>
          <w:w w:val="85"/>
        </w:rPr>
        <w:t>Wagen</w:t>
      </w:r>
      <w:r>
        <w:rPr>
          <w:spacing w:val="-7"/>
          <w:w w:val="85"/>
        </w:rPr>
        <w:t> </w:t>
      </w:r>
      <w:r>
        <w:rPr>
          <w:w w:val="85"/>
        </w:rPr>
        <w:t>jaehrlich</w:t>
      </w:r>
      <w:r>
        <w:rPr>
          <w:spacing w:val="-7"/>
          <w:w w:val="85"/>
        </w:rPr>
        <w:t> </w:t>
      </w:r>
      <w:r>
        <w:rPr>
          <w:w w:val="85"/>
        </w:rPr>
        <w:t>verkaufen</w:t>
      </w:r>
      <w:r>
        <w:rPr>
          <w:spacing w:val="-7"/>
          <w:w w:val="85"/>
        </w:rPr>
        <w:t> </w:t>
      </w:r>
      <w:r>
        <w:rPr>
          <w:w w:val="85"/>
        </w:rPr>
        <w:t>wollen.</w:t>
      </w:r>
      <w:r>
        <w:rPr>
          <w:spacing w:val="-7"/>
          <w:w w:val="85"/>
        </w:rPr>
        <w:t> </w:t>
      </w:r>
      <w:r>
        <w:rPr>
          <w:w w:val="85"/>
        </w:rPr>
        <w:t>Zuerst</w:t>
      </w:r>
      <w:r>
        <w:rPr>
          <w:spacing w:val="-7"/>
          <w:w w:val="85"/>
        </w:rPr>
        <w:t> </w:t>
      </w:r>
      <w:r>
        <w:rPr>
          <w:w w:val="85"/>
        </w:rPr>
        <w:t>freilich</w:t>
      </w:r>
      <w:r>
        <w:rPr>
          <w:spacing w:val="-7"/>
          <w:w w:val="85"/>
        </w:rPr>
        <w:t> </w:t>
      </w:r>
      <w:r>
        <w:rPr>
          <w:w w:val="85"/>
        </w:rPr>
        <w:t>war</w:t>
      </w:r>
      <w:r>
        <w:rPr>
          <w:spacing w:val="-7"/>
          <w:w w:val="85"/>
        </w:rPr>
        <w:t> </w:t>
      </w:r>
      <w:r>
        <w:rPr>
          <w:w w:val="85"/>
        </w:rPr>
        <w:t>ich</w:t>
      </w:r>
      <w:r>
        <w:rPr>
          <w:spacing w:val="-7"/>
          <w:w w:val="85"/>
        </w:rPr>
        <w:t> </w:t>
      </w:r>
      <w:r>
        <w:rPr>
          <w:w w:val="85"/>
        </w:rPr>
        <w:t>elend</w:t>
      </w:r>
      <w:r>
        <w:rPr>
          <w:spacing w:val="-7"/>
          <w:w w:val="85"/>
        </w:rPr>
        <w:t> </w:t>
      </w:r>
      <w:r>
        <w:rPr>
          <w:w w:val="85"/>
        </w:rPr>
        <w:t>deprimiert:</w:t>
      </w:r>
      <w:r>
        <w:rPr>
          <w:spacing w:val="-7"/>
          <w:w w:val="85"/>
        </w:rPr>
        <w:t> </w:t>
      </w:r>
      <w:r>
        <w:rPr>
          <w:w w:val="85"/>
        </w:rPr>
        <w:t>als</w:t>
      </w:r>
      <w:r>
        <w:rPr>
          <w:spacing w:val="-7"/>
          <w:w w:val="85"/>
        </w:rPr>
        <w:t> </w:t>
      </w:r>
      <w:r>
        <w:rPr>
          <w:w w:val="85"/>
        </w:rPr>
        <w:t>ich</w:t>
      </w:r>
      <w:r>
        <w:rPr>
          <w:w w:val="88"/>
        </w:rPr>
        <w:t> </w:t>
      </w:r>
      <w:r>
        <w:rPr>
          <w:w w:val="85"/>
        </w:rPr>
        <w:t>am fruehen Morgen stolz wie ein Spanier zum Minneapolitanischen</w:t>
      </w:r>
      <w:r>
        <w:rPr>
          <w:spacing w:val="41"/>
          <w:w w:val="85"/>
        </w:rPr>
        <w:t> </w:t>
      </w:r>
      <w:r>
        <w:rPr>
          <w:spacing w:val="-9"/>
          <w:w w:val="85"/>
        </w:rPr>
        <w:t>Tor</w:t>
      </w:r>
      <w:r>
        <w:rPr>
          <w:spacing w:val="4"/>
          <w:w w:val="85"/>
        </w:rPr>
        <w:t> </w:t>
      </w:r>
      <w:r>
        <w:rPr>
          <w:w w:val="85"/>
        </w:rPr>
        <w:t>hinausfahren</w:t>
      </w:r>
      <w:r>
        <w:rPr>
          <w:w w:val="85"/>
        </w:rPr>
        <w:t> </w:t>
      </w:r>
      <w:r>
        <w:rPr>
          <w:w w:val="90"/>
        </w:rPr>
        <w:t>wollte—da</w:t>
      </w:r>
      <w:r>
        <w:rPr>
          <w:spacing w:val="-23"/>
          <w:w w:val="90"/>
        </w:rPr>
        <w:t> </w:t>
      </w:r>
      <w:r>
        <w:rPr>
          <w:w w:val="90"/>
        </w:rPr>
        <w:t>blieb</w:t>
      </w:r>
      <w:r>
        <w:rPr>
          <w:spacing w:val="-23"/>
          <w:w w:val="90"/>
        </w:rPr>
        <w:t> </w:t>
      </w:r>
      <w:r>
        <w:rPr>
          <w:w w:val="90"/>
        </w:rPr>
        <w:t>mein</w:t>
      </w:r>
      <w:r>
        <w:rPr>
          <w:spacing w:val="-23"/>
          <w:w w:val="90"/>
        </w:rPr>
        <w:t> </w:t>
      </w:r>
      <w:r>
        <w:rPr>
          <w:w w:val="90"/>
        </w:rPr>
        <w:t>guter</w:t>
      </w:r>
      <w:r>
        <w:rPr>
          <w:spacing w:val="-23"/>
          <w:w w:val="90"/>
        </w:rPr>
        <w:t> </w:t>
      </w:r>
      <w:r>
        <w:rPr>
          <w:w w:val="90"/>
        </w:rPr>
        <w:t>Plymouth</w:t>
      </w:r>
      <w:r>
        <w:rPr>
          <w:spacing w:val="-23"/>
          <w:w w:val="90"/>
        </w:rPr>
        <w:t> </w:t>
      </w:r>
      <w:r>
        <w:rPr>
          <w:w w:val="90"/>
        </w:rPr>
        <w:t>stehen</w:t>
      </w:r>
      <w:r>
        <w:rPr>
          <w:spacing w:val="-23"/>
          <w:w w:val="90"/>
        </w:rPr>
        <w:t> </w:t>
      </w:r>
      <w:r>
        <w:rPr>
          <w:w w:val="90"/>
        </w:rPr>
        <w:t>wie</w:t>
      </w:r>
      <w:r>
        <w:rPr>
          <w:spacing w:val="-23"/>
          <w:w w:val="90"/>
        </w:rPr>
        <w:t> </w:t>
      </w:r>
      <w:r>
        <w:rPr>
          <w:w w:val="90"/>
        </w:rPr>
        <w:t>ein</w:t>
      </w:r>
      <w:r>
        <w:rPr>
          <w:spacing w:val="-23"/>
          <w:w w:val="90"/>
        </w:rPr>
        <w:t> </w:t>
      </w:r>
      <w:r>
        <w:rPr>
          <w:w w:val="90"/>
        </w:rPr>
        <w:t>stoerriger</w:t>
      </w:r>
      <w:r>
        <w:rPr>
          <w:spacing w:val="-23"/>
          <w:w w:val="90"/>
        </w:rPr>
        <w:t> </w:t>
      </w:r>
      <w:r>
        <w:rPr>
          <w:w w:val="90"/>
        </w:rPr>
        <w:t>Bock.</w:t>
      </w:r>
      <w:r>
        <w:rPr>
          <w:spacing w:val="-23"/>
          <w:w w:val="90"/>
        </w:rPr>
        <w:t> </w:t>
      </w:r>
      <w:r>
        <w:rPr>
          <w:w w:val="90"/>
        </w:rPr>
        <w:t>Eine</w:t>
      </w:r>
      <w:r>
        <w:rPr>
          <w:spacing w:val="-23"/>
          <w:w w:val="90"/>
        </w:rPr>
        <w:t> </w:t>
      </w:r>
      <w:r>
        <w:rPr>
          <w:w w:val="90"/>
        </w:rPr>
        <w:t>gute</w:t>
      </w:r>
      <w:r>
        <w:rPr>
          <w:spacing w:val="-23"/>
          <w:w w:val="90"/>
        </w:rPr>
        <w:t> </w:t>
      </w:r>
      <w:r>
        <w:rPr>
          <w:w w:val="90"/>
        </w:rPr>
        <w:t>hal-</w:t>
      </w:r>
      <w:r>
        <w:rPr>
          <w:w w:val="83"/>
        </w:rPr>
        <w:t> </w:t>
      </w:r>
      <w:r>
        <w:rPr>
          <w:w w:val="85"/>
        </w:rPr>
        <w:t>be Stunde arbeitete ich verzweifelt—bis mir dann die Handbremse einfiel. Wie</w:t>
      </w:r>
      <w:r>
        <w:rPr>
          <w:spacing w:val="-14"/>
          <w:w w:val="85"/>
        </w:rPr>
        <w:t> </w:t>
      </w:r>
      <w:r>
        <w:rPr>
          <w:w w:val="85"/>
        </w:rPr>
        <w:t>gut</w:t>
      </w:r>
      <w:r>
        <w:rPr>
          <w:spacing w:val="-1"/>
          <w:w w:val="85"/>
        </w:rPr>
        <w:t> </w:t>
      </w:r>
      <w:r>
        <w:rPr>
          <w:w w:val="85"/>
        </w:rPr>
        <w:t>die</w:t>
      </w:r>
      <w:r>
        <w:rPr>
          <w:w w:val="82"/>
        </w:rPr>
        <w:t> </w:t>
      </w:r>
      <w:r>
        <w:rPr>
          <w:w w:val="90"/>
        </w:rPr>
        <w:t>Bremsen</w:t>
      </w:r>
      <w:r>
        <w:rPr>
          <w:spacing w:val="-32"/>
          <w:w w:val="90"/>
        </w:rPr>
        <w:t> </w:t>
      </w:r>
      <w:r>
        <w:rPr>
          <w:w w:val="90"/>
        </w:rPr>
        <w:t>arbeiten,</w:t>
      </w:r>
      <w:r>
        <w:rPr>
          <w:spacing w:val="-32"/>
          <w:w w:val="90"/>
        </w:rPr>
        <w:t> </w:t>
      </w:r>
      <w:r>
        <w:rPr>
          <w:w w:val="90"/>
        </w:rPr>
        <w:t>merkte</w:t>
      </w:r>
      <w:r>
        <w:rPr>
          <w:spacing w:val="-32"/>
          <w:w w:val="90"/>
        </w:rPr>
        <w:t> </w:t>
      </w:r>
      <w:r>
        <w:rPr>
          <w:w w:val="90"/>
        </w:rPr>
        <w:t>ich</w:t>
      </w:r>
      <w:r>
        <w:rPr>
          <w:spacing w:val="-32"/>
          <w:w w:val="90"/>
        </w:rPr>
        <w:t> </w:t>
      </w:r>
      <w:r>
        <w:rPr>
          <w:w w:val="90"/>
        </w:rPr>
        <w:t>eine</w:t>
      </w:r>
      <w:r>
        <w:rPr>
          <w:spacing w:val="-32"/>
          <w:w w:val="90"/>
        </w:rPr>
        <w:t> </w:t>
      </w:r>
      <w:r>
        <w:rPr>
          <w:spacing w:val="-5"/>
          <w:w w:val="90"/>
        </w:rPr>
        <w:t>Weile</w:t>
      </w:r>
      <w:r>
        <w:rPr>
          <w:spacing w:val="-32"/>
          <w:w w:val="90"/>
        </w:rPr>
        <w:t> </w:t>
      </w:r>
      <w:r>
        <w:rPr>
          <w:w w:val="90"/>
        </w:rPr>
        <w:t>spaeter,</w:t>
      </w:r>
      <w:r>
        <w:rPr>
          <w:spacing w:val="-32"/>
          <w:w w:val="90"/>
        </w:rPr>
        <w:t> </w:t>
      </w:r>
      <w:r>
        <w:rPr>
          <w:w w:val="90"/>
        </w:rPr>
        <w:t>als</w:t>
      </w:r>
      <w:r>
        <w:rPr>
          <w:spacing w:val="-32"/>
          <w:w w:val="90"/>
        </w:rPr>
        <w:t> </w:t>
      </w:r>
      <w:r>
        <w:rPr>
          <w:w w:val="90"/>
        </w:rPr>
        <w:t>ich</w:t>
      </w:r>
      <w:r>
        <w:rPr>
          <w:spacing w:val="-32"/>
          <w:w w:val="90"/>
        </w:rPr>
        <w:t> </w:t>
      </w:r>
      <w:r>
        <w:rPr>
          <w:w w:val="90"/>
        </w:rPr>
        <w:t>an</w:t>
      </w:r>
      <w:r>
        <w:rPr>
          <w:spacing w:val="-32"/>
          <w:w w:val="90"/>
        </w:rPr>
        <w:t> </w:t>
      </w:r>
      <w:r>
        <w:rPr>
          <w:w w:val="90"/>
        </w:rPr>
        <w:t>eine</w:t>
      </w:r>
      <w:r>
        <w:rPr>
          <w:spacing w:val="-32"/>
          <w:w w:val="90"/>
        </w:rPr>
        <w:t> </w:t>
      </w:r>
      <w:r>
        <w:rPr>
          <w:w w:val="90"/>
        </w:rPr>
        <w:t>Kreuzung</w:t>
      </w:r>
      <w:r>
        <w:rPr>
          <w:spacing w:val="-32"/>
          <w:w w:val="90"/>
        </w:rPr>
        <w:t> </w:t>
      </w:r>
      <w:r>
        <w:rPr>
          <w:w w:val="90"/>
        </w:rPr>
        <w:t>kam,</w:t>
      </w:r>
      <w:r>
        <w:rPr>
          <w:spacing w:val="-32"/>
          <w:w w:val="90"/>
        </w:rPr>
        <w:t> </w:t>
      </w:r>
      <w:r>
        <w:rPr>
          <w:w w:val="90"/>
        </w:rPr>
        <w:t>an</w:t>
      </w:r>
      <w:r>
        <w:rPr>
          <w:spacing w:val="-32"/>
          <w:w w:val="90"/>
        </w:rPr>
        <w:t> </w:t>
      </w:r>
      <w:r>
        <w:rPr>
          <w:w w:val="90"/>
        </w:rPr>
        <w:t>der</w:t>
      </w:r>
      <w:r>
        <w:rPr>
          <w:w w:val="82"/>
        </w:rPr>
        <w:t> </w:t>
      </w:r>
      <w:r>
        <w:rPr>
          <w:w w:val="90"/>
        </w:rPr>
        <w:t>das</w:t>
      </w:r>
      <w:r>
        <w:rPr>
          <w:spacing w:val="-14"/>
          <w:w w:val="90"/>
        </w:rPr>
        <w:t> </w:t>
      </w:r>
      <w:r>
        <w:rPr>
          <w:w w:val="90"/>
        </w:rPr>
        <w:t>Licht</w:t>
      </w:r>
      <w:r>
        <w:rPr>
          <w:spacing w:val="-14"/>
          <w:w w:val="90"/>
        </w:rPr>
        <w:t> </w:t>
      </w:r>
      <w:r>
        <w:rPr>
          <w:w w:val="90"/>
        </w:rPr>
        <w:t>weder</w:t>
      </w:r>
      <w:r>
        <w:rPr>
          <w:spacing w:val="-14"/>
          <w:w w:val="90"/>
        </w:rPr>
        <w:t> </w:t>
      </w:r>
      <w:r>
        <w:rPr>
          <w:w w:val="90"/>
        </w:rPr>
        <w:t>richtig</w:t>
      </w:r>
      <w:r>
        <w:rPr>
          <w:spacing w:val="-14"/>
          <w:w w:val="90"/>
        </w:rPr>
        <w:t> </w:t>
      </w:r>
      <w:r>
        <w:rPr>
          <w:w w:val="90"/>
        </w:rPr>
        <w:t>rot,</w:t>
      </w:r>
      <w:r>
        <w:rPr>
          <w:spacing w:val="-14"/>
          <w:w w:val="90"/>
        </w:rPr>
        <w:t> </w:t>
      </w:r>
      <w:r>
        <w:rPr>
          <w:w w:val="90"/>
        </w:rPr>
        <w:t>noch</w:t>
      </w:r>
      <w:r>
        <w:rPr>
          <w:spacing w:val="-14"/>
          <w:w w:val="90"/>
        </w:rPr>
        <w:t> </w:t>
      </w:r>
      <w:r>
        <w:rPr>
          <w:w w:val="90"/>
        </w:rPr>
        <w:t>recht</w:t>
      </w:r>
      <w:r>
        <w:rPr>
          <w:spacing w:val="-14"/>
          <w:w w:val="90"/>
        </w:rPr>
        <w:t> </w:t>
      </w:r>
      <w:r>
        <w:rPr>
          <w:w w:val="90"/>
        </w:rPr>
        <w:t>gruen</w:t>
      </w:r>
      <w:r>
        <w:rPr>
          <w:spacing w:val="-14"/>
          <w:w w:val="90"/>
        </w:rPr>
        <w:t> </w:t>
      </w:r>
      <w:r>
        <w:rPr>
          <w:w w:val="90"/>
        </w:rPr>
        <w:t>war.</w:t>
      </w:r>
      <w:r>
        <w:rPr>
          <w:spacing w:val="-14"/>
          <w:w w:val="90"/>
        </w:rPr>
        <w:t> </w:t>
      </w:r>
      <w:r>
        <w:rPr>
          <w:w w:val="90"/>
        </w:rPr>
        <w:t>Die</w:t>
      </w:r>
      <w:r>
        <w:rPr>
          <w:spacing w:val="-14"/>
          <w:w w:val="90"/>
        </w:rPr>
        <w:t> </w:t>
      </w:r>
      <w:r>
        <w:rPr>
          <w:w w:val="90"/>
        </w:rPr>
        <w:t>Existenz</w:t>
      </w:r>
      <w:r>
        <w:rPr>
          <w:spacing w:val="-14"/>
          <w:w w:val="90"/>
        </w:rPr>
        <w:t> </w:t>
      </w:r>
      <w:r>
        <w:rPr>
          <w:w w:val="90"/>
        </w:rPr>
        <w:t>eines</w:t>
      </w:r>
      <w:r>
        <w:rPr>
          <w:spacing w:val="-14"/>
          <w:w w:val="90"/>
        </w:rPr>
        <w:t> </w:t>
      </w:r>
      <w:r>
        <w:rPr>
          <w:w w:val="90"/>
        </w:rPr>
        <w:t>Schutzmanns,</w:t>
      </w:r>
      <w:r>
        <w:rPr>
          <w:w w:val="86"/>
        </w:rPr>
        <w:t> </w:t>
      </w:r>
      <w:r>
        <w:rPr>
          <w:w w:val="90"/>
        </w:rPr>
        <w:t>den</w:t>
      </w:r>
      <w:r>
        <w:rPr>
          <w:spacing w:val="-28"/>
          <w:w w:val="90"/>
        </w:rPr>
        <w:t> </w:t>
      </w:r>
      <w:r>
        <w:rPr>
          <w:w w:val="90"/>
        </w:rPr>
        <w:t>ich</w:t>
      </w:r>
      <w:r>
        <w:rPr>
          <w:spacing w:val="-28"/>
          <w:w w:val="90"/>
        </w:rPr>
        <w:t> </w:t>
      </w:r>
      <w:r>
        <w:rPr>
          <w:w w:val="90"/>
        </w:rPr>
        <w:t>in</w:t>
      </w:r>
      <w:r>
        <w:rPr>
          <w:spacing w:val="-28"/>
          <w:w w:val="90"/>
        </w:rPr>
        <w:t> </w:t>
      </w:r>
      <w:r>
        <w:rPr>
          <w:w w:val="90"/>
        </w:rPr>
        <w:t>der</w:t>
      </w:r>
      <w:r>
        <w:rPr>
          <w:spacing w:val="-28"/>
          <w:w w:val="90"/>
        </w:rPr>
        <w:t> </w:t>
      </w:r>
      <w:r>
        <w:rPr>
          <w:w w:val="90"/>
        </w:rPr>
        <w:t>letzten</w:t>
      </w:r>
      <w:r>
        <w:rPr>
          <w:spacing w:val="-28"/>
          <w:w w:val="90"/>
        </w:rPr>
        <w:t> </w:t>
      </w:r>
      <w:r>
        <w:rPr>
          <w:w w:val="90"/>
        </w:rPr>
        <w:t>Sekunde</w:t>
      </w:r>
      <w:r>
        <w:rPr>
          <w:spacing w:val="-28"/>
          <w:w w:val="90"/>
        </w:rPr>
        <w:t> </w:t>
      </w:r>
      <w:r>
        <w:rPr>
          <w:w w:val="90"/>
        </w:rPr>
        <w:t>entdeckte,</w:t>
      </w:r>
      <w:r>
        <w:rPr>
          <w:spacing w:val="-28"/>
          <w:w w:val="90"/>
        </w:rPr>
        <w:t> </w:t>
      </w:r>
      <w:r>
        <w:rPr>
          <w:w w:val="90"/>
        </w:rPr>
        <w:t>entschied.</w:t>
      </w:r>
      <w:r>
        <w:rPr>
          <w:spacing w:val="-28"/>
          <w:w w:val="90"/>
        </w:rPr>
        <w:t> </w:t>
      </w:r>
      <w:r>
        <w:rPr>
          <w:w w:val="90"/>
        </w:rPr>
        <w:t>Ruck</w:t>
      </w:r>
      <w:r>
        <w:rPr>
          <w:spacing w:val="-28"/>
          <w:w w:val="90"/>
        </w:rPr>
        <w:t> </w:t>
      </w:r>
      <w:r>
        <w:rPr>
          <w:w w:val="90"/>
        </w:rPr>
        <w:t>zuck:</w:t>
      </w:r>
      <w:r>
        <w:rPr>
          <w:spacing w:val="-28"/>
          <w:w w:val="90"/>
        </w:rPr>
        <w:t> </w:t>
      </w:r>
      <w:r>
        <w:rPr>
          <w:w w:val="90"/>
        </w:rPr>
        <w:t>der</w:t>
      </w:r>
      <w:r>
        <w:rPr>
          <w:spacing w:val="-28"/>
          <w:w w:val="90"/>
        </w:rPr>
        <w:t> </w:t>
      </w:r>
      <w:r>
        <w:rPr>
          <w:spacing w:val="-5"/>
          <w:w w:val="90"/>
        </w:rPr>
        <w:t>Wagen</w:t>
      </w:r>
      <w:r>
        <w:rPr>
          <w:spacing w:val="-28"/>
          <w:w w:val="90"/>
        </w:rPr>
        <w:t> </w:t>
      </w:r>
      <w:r>
        <w:rPr>
          <w:w w:val="90"/>
        </w:rPr>
        <w:t>stand,</w:t>
      </w:r>
      <w:r>
        <w:rPr>
          <w:spacing w:val="-28"/>
          <w:w w:val="90"/>
        </w:rPr>
        <w:t> </w:t>
      </w:r>
      <w:r>
        <w:rPr>
          <w:w w:val="90"/>
        </w:rPr>
        <w:t>die</w:t>
      </w:r>
      <w:r>
        <w:rPr>
          <w:w w:val="82"/>
        </w:rPr>
        <w:t> </w:t>
      </w:r>
      <w:r>
        <w:rPr>
          <w:w w:val="85"/>
        </w:rPr>
        <w:t>Schreibmaschine</w:t>
      </w:r>
      <w:r>
        <w:rPr>
          <w:spacing w:val="-17"/>
          <w:w w:val="85"/>
        </w:rPr>
        <w:t> </w:t>
      </w:r>
      <w:r>
        <w:rPr>
          <w:w w:val="85"/>
        </w:rPr>
        <w:t>flog</w:t>
      </w:r>
      <w:r>
        <w:rPr>
          <w:spacing w:val="-17"/>
          <w:w w:val="85"/>
        </w:rPr>
        <w:t> </w:t>
      </w:r>
      <w:r>
        <w:rPr>
          <w:w w:val="85"/>
        </w:rPr>
        <w:t>von</w:t>
      </w:r>
      <w:r>
        <w:rPr>
          <w:spacing w:val="-17"/>
          <w:w w:val="85"/>
        </w:rPr>
        <w:t> </w:t>
      </w:r>
      <w:r>
        <w:rPr>
          <w:w w:val="85"/>
        </w:rPr>
        <w:t>hinten</w:t>
      </w:r>
      <w:r>
        <w:rPr>
          <w:spacing w:val="-17"/>
          <w:w w:val="85"/>
        </w:rPr>
        <w:t> </w:t>
      </w:r>
      <w:r>
        <w:rPr>
          <w:w w:val="85"/>
        </w:rPr>
        <w:t>bis</w:t>
      </w:r>
      <w:r>
        <w:rPr>
          <w:spacing w:val="-17"/>
          <w:w w:val="85"/>
        </w:rPr>
        <w:t> </w:t>
      </w:r>
      <w:r>
        <w:rPr>
          <w:w w:val="85"/>
        </w:rPr>
        <w:t>vor</w:t>
      </w:r>
      <w:r>
        <w:rPr>
          <w:spacing w:val="-17"/>
          <w:w w:val="85"/>
        </w:rPr>
        <w:t> </w:t>
      </w:r>
      <w:r>
        <w:rPr>
          <w:w w:val="85"/>
        </w:rPr>
        <w:t>meine</w:t>
      </w:r>
      <w:r>
        <w:rPr>
          <w:spacing w:val="-17"/>
          <w:w w:val="85"/>
        </w:rPr>
        <w:t> </w:t>
      </w:r>
      <w:r>
        <w:rPr>
          <w:w w:val="85"/>
        </w:rPr>
        <w:t>Fuesse,</w:t>
      </w:r>
      <w:r>
        <w:rPr>
          <w:spacing w:val="-17"/>
          <w:w w:val="85"/>
        </w:rPr>
        <w:t> </w:t>
      </w:r>
      <w:r>
        <w:rPr>
          <w:w w:val="85"/>
        </w:rPr>
        <w:t>die</w:t>
      </w:r>
      <w:r>
        <w:rPr>
          <w:spacing w:val="-17"/>
          <w:w w:val="85"/>
        </w:rPr>
        <w:t> </w:t>
      </w:r>
      <w:r>
        <w:rPr>
          <w:w w:val="85"/>
        </w:rPr>
        <w:t>Pfirsiche</w:t>
      </w:r>
      <w:r>
        <w:rPr>
          <w:spacing w:val="-17"/>
          <w:w w:val="85"/>
        </w:rPr>
        <w:t> </w:t>
      </w:r>
      <w:r>
        <w:rPr>
          <w:w w:val="85"/>
        </w:rPr>
        <w:t>folgten,</w:t>
      </w:r>
      <w:r>
        <w:rPr>
          <w:spacing w:val="-17"/>
          <w:w w:val="85"/>
        </w:rPr>
        <w:t> </w:t>
      </w:r>
      <w:r>
        <w:rPr>
          <w:w w:val="85"/>
        </w:rPr>
        <w:t>und</w:t>
      </w:r>
      <w:r>
        <w:rPr>
          <w:spacing w:val="-17"/>
          <w:w w:val="85"/>
        </w:rPr>
        <w:t> </w:t>
      </w:r>
      <w:r>
        <w:rPr>
          <w:w w:val="85"/>
        </w:rPr>
        <w:t>die</w:t>
      </w:r>
      <w:r>
        <w:rPr>
          <w:spacing w:val="-17"/>
          <w:w w:val="85"/>
        </w:rPr>
        <w:t> </w:t>
      </w:r>
      <w:r>
        <w:rPr>
          <w:w w:val="85"/>
        </w:rPr>
        <w:t>Ak-</w:t>
      </w:r>
      <w:r>
        <w:rPr>
          <w:w w:val="85"/>
        </w:rPr>
        <w:t> </w:t>
      </w:r>
      <w:r>
        <w:rPr>
          <w:w w:val="90"/>
        </w:rPr>
        <w:t>tentasche</w:t>
      </w:r>
      <w:r>
        <w:rPr>
          <w:spacing w:val="-19"/>
          <w:w w:val="90"/>
        </w:rPr>
        <w:t> </w:t>
      </w:r>
      <w:r>
        <w:rPr>
          <w:w w:val="90"/>
        </w:rPr>
        <w:t>bildete</w:t>
      </w:r>
      <w:r>
        <w:rPr>
          <w:spacing w:val="-19"/>
          <w:w w:val="90"/>
        </w:rPr>
        <w:t> </w:t>
      </w:r>
      <w:r>
        <w:rPr>
          <w:w w:val="90"/>
        </w:rPr>
        <w:t>den</w:t>
      </w:r>
      <w:r>
        <w:rPr>
          <w:spacing w:val="-19"/>
          <w:w w:val="90"/>
        </w:rPr>
        <w:t> </w:t>
      </w:r>
      <w:r>
        <w:rPr>
          <w:w w:val="90"/>
        </w:rPr>
        <w:t>Schluss.</w:t>
      </w:r>
      <w:r>
        <w:rPr>
          <w:spacing w:val="-19"/>
          <w:w w:val="90"/>
        </w:rPr>
        <w:t> </w:t>
      </w:r>
      <w:r>
        <w:rPr>
          <w:w w:val="90"/>
        </w:rPr>
        <w:t>Ich</w:t>
      </w:r>
      <w:r>
        <w:rPr>
          <w:spacing w:val="-19"/>
          <w:w w:val="90"/>
        </w:rPr>
        <w:t> </w:t>
      </w:r>
      <w:r>
        <w:rPr>
          <w:w w:val="90"/>
        </w:rPr>
        <w:t>arbeitete</w:t>
      </w:r>
      <w:r>
        <w:rPr>
          <w:spacing w:val="-19"/>
          <w:w w:val="90"/>
        </w:rPr>
        <w:t> </w:t>
      </w:r>
      <w:r>
        <w:rPr>
          <w:w w:val="90"/>
        </w:rPr>
        <w:t>mich</w:t>
      </w:r>
      <w:r>
        <w:rPr>
          <w:spacing w:val="-19"/>
          <w:w w:val="90"/>
        </w:rPr>
        <w:t> </w:t>
      </w:r>
      <w:r>
        <w:rPr>
          <w:w w:val="90"/>
        </w:rPr>
        <w:t>frei,</w:t>
      </w:r>
      <w:r>
        <w:rPr>
          <w:spacing w:val="-19"/>
          <w:w w:val="90"/>
        </w:rPr>
        <w:t> </w:t>
      </w:r>
      <w:r>
        <w:rPr>
          <w:w w:val="90"/>
        </w:rPr>
        <w:t>aber</w:t>
      </w:r>
      <w:r>
        <w:rPr>
          <w:spacing w:val="-19"/>
          <w:w w:val="90"/>
        </w:rPr>
        <w:t> </w:t>
      </w:r>
      <w:r>
        <w:rPr>
          <w:w w:val="90"/>
        </w:rPr>
        <w:t>schon</w:t>
      </w:r>
      <w:r>
        <w:rPr>
          <w:spacing w:val="-19"/>
          <w:w w:val="90"/>
        </w:rPr>
        <w:t> </w:t>
      </w:r>
      <w:r>
        <w:rPr>
          <w:w w:val="90"/>
        </w:rPr>
        <w:t>hatte</w:t>
      </w:r>
      <w:r>
        <w:rPr>
          <w:spacing w:val="-19"/>
          <w:w w:val="90"/>
        </w:rPr>
        <w:t> </w:t>
      </w:r>
      <w:r>
        <w:rPr>
          <w:w w:val="90"/>
        </w:rPr>
        <w:t>der</w:t>
      </w:r>
      <w:r>
        <w:rPr>
          <w:spacing w:val="-19"/>
          <w:w w:val="90"/>
        </w:rPr>
        <w:t> </w:t>
      </w:r>
      <w:r>
        <w:rPr>
          <w:w w:val="90"/>
        </w:rPr>
        <w:t>Kerl</w:t>
      </w:r>
      <w:r>
        <w:rPr>
          <w:spacing w:val="-19"/>
          <w:w w:val="90"/>
        </w:rPr>
        <w:t> </w:t>
      </w:r>
      <w:r>
        <w:rPr>
          <w:w w:val="90"/>
        </w:rPr>
        <w:t>mich</w:t>
      </w:r>
      <w:r>
        <w:rPr>
          <w:w w:val="88"/>
        </w:rPr>
        <w:t> </w:t>
      </w:r>
      <w:r>
        <w:rPr>
          <w:w w:val="90"/>
        </w:rPr>
        <w:t>entdeckt,</w:t>
      </w:r>
      <w:r>
        <w:rPr>
          <w:spacing w:val="-34"/>
          <w:w w:val="90"/>
        </w:rPr>
        <w:t> </w:t>
      </w:r>
      <w:r>
        <w:rPr>
          <w:w w:val="90"/>
        </w:rPr>
        <w:t>und</w:t>
      </w:r>
      <w:r>
        <w:rPr>
          <w:spacing w:val="-34"/>
          <w:w w:val="90"/>
        </w:rPr>
        <w:t> </w:t>
      </w:r>
      <w:r>
        <w:rPr>
          <w:w w:val="90"/>
        </w:rPr>
        <w:t>kam</w:t>
      </w:r>
      <w:r>
        <w:rPr>
          <w:spacing w:val="-34"/>
          <w:w w:val="90"/>
        </w:rPr>
        <w:t> </w:t>
      </w:r>
      <w:r>
        <w:rPr>
          <w:w w:val="90"/>
        </w:rPr>
        <w:t>an</w:t>
      </w:r>
      <w:r>
        <w:rPr>
          <w:spacing w:val="-34"/>
          <w:w w:val="90"/>
        </w:rPr>
        <w:t> </w:t>
      </w:r>
      <w:r>
        <w:rPr>
          <w:w w:val="90"/>
        </w:rPr>
        <w:t>den</w:t>
      </w:r>
      <w:r>
        <w:rPr>
          <w:spacing w:val="-34"/>
          <w:w w:val="90"/>
        </w:rPr>
        <w:t> </w:t>
      </w:r>
      <w:r>
        <w:rPr>
          <w:spacing w:val="-4"/>
          <w:w w:val="90"/>
        </w:rPr>
        <w:t>Wagen,</w:t>
      </w:r>
      <w:r>
        <w:rPr>
          <w:spacing w:val="-34"/>
          <w:w w:val="90"/>
        </w:rPr>
        <w:t> </w:t>
      </w:r>
      <w:r>
        <w:rPr>
          <w:w w:val="90"/>
        </w:rPr>
        <w:t>und</w:t>
      </w:r>
      <w:r>
        <w:rPr>
          <w:spacing w:val="-34"/>
          <w:w w:val="90"/>
        </w:rPr>
        <w:t> </w:t>
      </w:r>
      <w:r>
        <w:rPr>
          <w:w w:val="90"/>
        </w:rPr>
        <w:t>ich</w:t>
      </w:r>
      <w:r>
        <w:rPr>
          <w:spacing w:val="-34"/>
          <w:w w:val="90"/>
        </w:rPr>
        <w:t> </w:t>
      </w:r>
      <w:r>
        <w:rPr>
          <w:w w:val="90"/>
        </w:rPr>
        <w:t>hatte</w:t>
      </w:r>
      <w:r>
        <w:rPr>
          <w:spacing w:val="-34"/>
          <w:w w:val="90"/>
        </w:rPr>
        <w:t> </w:t>
      </w:r>
      <w:r>
        <w:rPr>
          <w:w w:val="90"/>
        </w:rPr>
        <w:t>doch</w:t>
      </w:r>
      <w:r>
        <w:rPr>
          <w:spacing w:val="-34"/>
          <w:w w:val="90"/>
        </w:rPr>
        <w:t> </w:t>
      </w:r>
      <w:r>
        <w:rPr>
          <w:w w:val="90"/>
        </w:rPr>
        <w:t>keine</w:t>
      </w:r>
      <w:r>
        <w:rPr>
          <w:spacing w:val="-34"/>
          <w:w w:val="90"/>
        </w:rPr>
        <w:t> </w:t>
      </w:r>
      <w:r>
        <w:rPr>
          <w:w w:val="90"/>
        </w:rPr>
        <w:t>staedtische</w:t>
      </w:r>
      <w:r>
        <w:rPr>
          <w:spacing w:val="-34"/>
          <w:w w:val="90"/>
        </w:rPr>
        <w:t> </w:t>
      </w:r>
      <w:r>
        <w:rPr>
          <w:w w:val="90"/>
        </w:rPr>
        <w:t>License,</w:t>
      </w:r>
      <w:r>
        <w:rPr>
          <w:spacing w:val="-34"/>
          <w:w w:val="90"/>
        </w:rPr>
        <w:t> </w:t>
      </w:r>
      <w:r>
        <w:rPr>
          <w:w w:val="90"/>
        </w:rPr>
        <w:t>wie</w:t>
      </w:r>
      <w:r>
        <w:rPr>
          <w:spacing w:val="-34"/>
          <w:w w:val="90"/>
        </w:rPr>
        <w:t> </w:t>
      </w:r>
      <w:r>
        <w:rPr>
          <w:w w:val="90"/>
        </w:rPr>
        <w:t>es</w:t>
      </w:r>
      <w:r>
        <w:rPr>
          <w:w w:val="78"/>
        </w:rPr>
        <w:t> </w:t>
      </w:r>
      <w:r>
        <w:rPr>
          <w:w w:val="90"/>
        </w:rPr>
        <w:t>innerhalb</w:t>
      </w:r>
      <w:r>
        <w:rPr>
          <w:spacing w:val="-36"/>
          <w:w w:val="90"/>
        </w:rPr>
        <w:t> </w:t>
      </w:r>
      <w:r>
        <w:rPr>
          <w:w w:val="90"/>
        </w:rPr>
        <w:t>Chikagos</w:t>
      </w:r>
      <w:r>
        <w:rPr>
          <w:spacing w:val="-36"/>
          <w:w w:val="90"/>
        </w:rPr>
        <w:t> </w:t>
      </w:r>
      <w:r>
        <w:rPr>
          <w:spacing w:val="-3"/>
          <w:w w:val="90"/>
        </w:rPr>
        <w:t>Vorschrift</w:t>
      </w:r>
      <w:r>
        <w:rPr>
          <w:spacing w:val="-36"/>
          <w:w w:val="90"/>
        </w:rPr>
        <w:t> </w:t>
      </w:r>
      <w:r>
        <w:rPr>
          <w:w w:val="90"/>
        </w:rPr>
        <w:t>ist.</w:t>
      </w:r>
      <w:r>
        <w:rPr>
          <w:spacing w:val="-36"/>
          <w:w w:val="90"/>
        </w:rPr>
        <w:t> </w:t>
      </w:r>
      <w:r>
        <w:rPr>
          <w:w w:val="90"/>
        </w:rPr>
        <w:t>Wie</w:t>
      </w:r>
      <w:r>
        <w:rPr>
          <w:spacing w:val="-36"/>
          <w:w w:val="90"/>
        </w:rPr>
        <w:t> </w:t>
      </w:r>
      <w:r>
        <w:rPr>
          <w:w w:val="90"/>
        </w:rPr>
        <w:t>war</w:t>
      </w:r>
      <w:r>
        <w:rPr>
          <w:spacing w:val="-36"/>
          <w:w w:val="90"/>
        </w:rPr>
        <w:t> </w:t>
      </w:r>
      <w:r>
        <w:rPr>
          <w:w w:val="90"/>
        </w:rPr>
        <w:t>ich</w:t>
      </w:r>
      <w:r>
        <w:rPr>
          <w:spacing w:val="-36"/>
          <w:w w:val="90"/>
        </w:rPr>
        <w:t> </w:t>
      </w:r>
      <w:r>
        <w:rPr>
          <w:w w:val="90"/>
        </w:rPr>
        <w:t>froh,</w:t>
      </w:r>
      <w:r>
        <w:rPr>
          <w:spacing w:val="-36"/>
          <w:w w:val="90"/>
        </w:rPr>
        <w:t> </w:t>
      </w:r>
      <w:r>
        <w:rPr>
          <w:w w:val="90"/>
        </w:rPr>
        <w:t>als</w:t>
      </w:r>
      <w:r>
        <w:rPr>
          <w:spacing w:val="-36"/>
          <w:w w:val="90"/>
        </w:rPr>
        <w:t> </w:t>
      </w:r>
      <w:r>
        <w:rPr>
          <w:w w:val="90"/>
        </w:rPr>
        <w:t>er</w:t>
      </w:r>
      <w:r>
        <w:rPr>
          <w:spacing w:val="-36"/>
          <w:w w:val="90"/>
        </w:rPr>
        <w:t> </w:t>
      </w:r>
      <w:r>
        <w:rPr>
          <w:w w:val="90"/>
        </w:rPr>
        <w:t>bloss</w:t>
      </w:r>
      <w:r>
        <w:rPr>
          <w:spacing w:val="-36"/>
          <w:w w:val="90"/>
        </w:rPr>
        <w:t> </w:t>
      </w:r>
      <w:r>
        <w:rPr>
          <w:w w:val="90"/>
        </w:rPr>
        <w:t>sagte,</w:t>
      </w:r>
      <w:r>
        <w:rPr>
          <w:spacing w:val="-36"/>
          <w:w w:val="90"/>
        </w:rPr>
        <w:t> </w:t>
      </w:r>
      <w:r>
        <w:rPr>
          <w:w w:val="90"/>
        </w:rPr>
        <w:t>ich</w:t>
      </w:r>
      <w:r>
        <w:rPr>
          <w:spacing w:val="-36"/>
          <w:w w:val="90"/>
        </w:rPr>
        <w:t> </w:t>
      </w:r>
      <w:r>
        <w:rPr>
          <w:w w:val="90"/>
        </w:rPr>
        <w:t>koenne</w:t>
      </w:r>
      <w:r>
        <w:rPr>
          <w:spacing w:val="-36"/>
          <w:w w:val="90"/>
        </w:rPr>
        <w:t> </w:t>
      </w:r>
      <w:r>
        <w:rPr>
          <w:w w:val="90"/>
        </w:rPr>
        <w:t>ruhig</w:t>
      </w:r>
      <w:r>
        <w:rPr>
          <w:w w:val="84"/>
        </w:rPr>
        <w:t> </w:t>
      </w:r>
      <w:r>
        <w:rPr>
          <w:w w:val="90"/>
        </w:rPr>
        <w:t>rechts</w:t>
      </w:r>
      <w:r>
        <w:rPr>
          <w:spacing w:val="-22"/>
          <w:w w:val="90"/>
        </w:rPr>
        <w:t> </w:t>
      </w:r>
      <w:r>
        <w:rPr>
          <w:w w:val="90"/>
        </w:rPr>
        <w:t>einbiegen.</w:t>
      </w:r>
      <w:r>
        <w:rPr>
          <w:spacing w:val="-22"/>
          <w:w w:val="90"/>
        </w:rPr>
        <w:t> </w:t>
      </w:r>
      <w:r>
        <w:rPr>
          <w:w w:val="90"/>
        </w:rPr>
        <w:t>So</w:t>
      </w:r>
      <w:r>
        <w:rPr>
          <w:spacing w:val="-22"/>
          <w:w w:val="90"/>
        </w:rPr>
        <w:t> </w:t>
      </w:r>
      <w:r>
        <w:rPr>
          <w:w w:val="90"/>
        </w:rPr>
        <w:t>froh,</w:t>
      </w:r>
      <w:r>
        <w:rPr>
          <w:spacing w:val="-22"/>
          <w:w w:val="90"/>
        </w:rPr>
        <w:t> </w:t>
      </w:r>
      <w:r>
        <w:rPr>
          <w:w w:val="90"/>
        </w:rPr>
        <w:t>dass</w:t>
      </w:r>
      <w:r>
        <w:rPr>
          <w:spacing w:val="-22"/>
          <w:w w:val="90"/>
        </w:rPr>
        <w:t> </w:t>
      </w:r>
      <w:r>
        <w:rPr>
          <w:w w:val="90"/>
        </w:rPr>
        <w:t>ich</w:t>
      </w:r>
      <w:r>
        <w:rPr>
          <w:spacing w:val="-22"/>
          <w:w w:val="90"/>
        </w:rPr>
        <w:t> </w:t>
      </w:r>
      <w:r>
        <w:rPr>
          <w:w w:val="90"/>
        </w:rPr>
        <w:t>schleunigst</w:t>
      </w:r>
      <w:r>
        <w:rPr>
          <w:spacing w:val="-22"/>
          <w:w w:val="90"/>
        </w:rPr>
        <w:t> </w:t>
      </w:r>
      <w:r>
        <w:rPr>
          <w:w w:val="90"/>
        </w:rPr>
        <w:t>rechts</w:t>
      </w:r>
      <w:r>
        <w:rPr>
          <w:spacing w:val="-22"/>
          <w:w w:val="90"/>
        </w:rPr>
        <w:t> </w:t>
      </w:r>
      <w:r>
        <w:rPr>
          <w:w w:val="90"/>
        </w:rPr>
        <w:t>einbog,</w:t>
      </w:r>
      <w:r>
        <w:rPr>
          <w:spacing w:val="-22"/>
          <w:w w:val="90"/>
        </w:rPr>
        <w:t> </w:t>
      </w:r>
      <w:r>
        <w:rPr>
          <w:spacing w:val="-3"/>
          <w:w w:val="90"/>
        </w:rPr>
        <w:t>obwohl</w:t>
      </w:r>
      <w:r>
        <w:rPr>
          <w:spacing w:val="-22"/>
          <w:w w:val="90"/>
        </w:rPr>
        <w:t> </w:t>
      </w:r>
      <w:r>
        <w:rPr>
          <w:w w:val="90"/>
        </w:rPr>
        <w:t>doch</w:t>
      </w:r>
      <w:r>
        <w:rPr>
          <w:spacing w:val="-22"/>
          <w:w w:val="90"/>
        </w:rPr>
        <w:t> </w:t>
      </w:r>
      <w:r>
        <w:rPr>
          <w:w w:val="90"/>
        </w:rPr>
        <w:t>mein</w:t>
      </w:r>
      <w:r>
        <w:rPr>
          <w:spacing w:val="-22"/>
          <w:w w:val="90"/>
        </w:rPr>
        <w:t> </w:t>
      </w:r>
      <w:r>
        <w:rPr>
          <w:spacing w:val="-8"/>
          <w:w w:val="90"/>
        </w:rPr>
        <w:t>Weg</w:t>
      </w:r>
      <w:r>
        <w:rPr>
          <w:w w:val="79"/>
        </w:rPr>
        <w:t> </w:t>
      </w:r>
      <w:r>
        <w:rPr>
          <w:w w:val="85"/>
        </w:rPr>
        <w:t>gradaus weiter ging. Einiges Zickzack, eine Einbahnstrasse in der</w:t>
      </w:r>
      <w:r>
        <w:rPr>
          <w:spacing w:val="-10"/>
          <w:w w:val="85"/>
        </w:rPr>
        <w:t> </w:t>
      </w:r>
      <w:r>
        <w:rPr>
          <w:w w:val="85"/>
        </w:rPr>
        <w:t>falschen</w:t>
      </w:r>
      <w:r>
        <w:rPr>
          <w:spacing w:val="-2"/>
          <w:w w:val="85"/>
        </w:rPr>
        <w:t> </w:t>
      </w:r>
      <w:r>
        <w:rPr>
          <w:w w:val="85"/>
        </w:rPr>
        <w:t>Richtung—</w:t>
      </w:r>
      <w:r>
        <w:rPr>
          <w:w w:val="91"/>
        </w:rPr>
        <w:t> </w:t>
      </w:r>
      <w:r>
        <w:rPr>
          <w:w w:val="90"/>
        </w:rPr>
        <w:t>dann</w:t>
      </w:r>
      <w:r>
        <w:rPr>
          <w:spacing w:val="-24"/>
          <w:w w:val="90"/>
        </w:rPr>
        <w:t> </w:t>
      </w:r>
      <w:r>
        <w:rPr>
          <w:w w:val="90"/>
        </w:rPr>
        <w:t>war</w:t>
      </w:r>
      <w:r>
        <w:rPr>
          <w:spacing w:val="-24"/>
          <w:w w:val="90"/>
        </w:rPr>
        <w:t> </w:t>
      </w:r>
      <w:r>
        <w:rPr>
          <w:w w:val="90"/>
        </w:rPr>
        <w:t>ich</w:t>
      </w:r>
      <w:r>
        <w:rPr>
          <w:spacing w:val="-24"/>
          <w:w w:val="90"/>
        </w:rPr>
        <w:t> </w:t>
      </w:r>
      <w:r>
        <w:rPr>
          <w:w w:val="90"/>
        </w:rPr>
        <w:t>durch</w:t>
      </w:r>
      <w:r>
        <w:rPr>
          <w:spacing w:val="-24"/>
          <w:w w:val="90"/>
        </w:rPr>
        <w:t> </w:t>
      </w:r>
      <w:r>
        <w:rPr>
          <w:w w:val="90"/>
        </w:rPr>
        <w:t>das</w:t>
      </w:r>
      <w:r>
        <w:rPr>
          <w:spacing w:val="-24"/>
          <w:w w:val="90"/>
        </w:rPr>
        <w:t> </w:t>
      </w:r>
      <w:r>
        <w:rPr>
          <w:w w:val="90"/>
        </w:rPr>
        <w:t>Fegfeuer</w:t>
      </w:r>
      <w:r>
        <w:rPr>
          <w:spacing w:val="-24"/>
          <w:w w:val="90"/>
        </w:rPr>
        <w:t> </w:t>
      </w:r>
      <w:r>
        <w:rPr>
          <w:w w:val="90"/>
        </w:rPr>
        <w:t>von</w:t>
      </w:r>
      <w:r>
        <w:rPr>
          <w:spacing w:val="-24"/>
          <w:w w:val="90"/>
        </w:rPr>
        <w:t> </w:t>
      </w:r>
      <w:r>
        <w:rPr>
          <w:w w:val="90"/>
        </w:rPr>
        <w:t>Chikago,</w:t>
      </w:r>
      <w:r>
        <w:rPr>
          <w:spacing w:val="-24"/>
          <w:w w:val="90"/>
        </w:rPr>
        <w:t> </w:t>
      </w:r>
      <w:r>
        <w:rPr>
          <w:w w:val="90"/>
        </w:rPr>
        <w:t>und</w:t>
      </w:r>
      <w:r>
        <w:rPr>
          <w:spacing w:val="-24"/>
          <w:w w:val="90"/>
        </w:rPr>
        <w:t> </w:t>
      </w:r>
      <w:r>
        <w:rPr>
          <w:w w:val="90"/>
        </w:rPr>
        <w:t>der</w:t>
      </w:r>
      <w:r>
        <w:rPr>
          <w:spacing w:val="-24"/>
          <w:w w:val="90"/>
        </w:rPr>
        <w:t> </w:t>
      </w:r>
      <w:r>
        <w:rPr>
          <w:w w:val="90"/>
        </w:rPr>
        <w:t>Himmel</w:t>
      </w:r>
      <w:r>
        <w:rPr>
          <w:spacing w:val="-24"/>
          <w:w w:val="90"/>
        </w:rPr>
        <w:t> </w:t>
      </w:r>
      <w:r>
        <w:rPr>
          <w:w w:val="90"/>
        </w:rPr>
        <w:t>der</w:t>
      </w:r>
      <w:r>
        <w:rPr>
          <w:spacing w:val="-24"/>
          <w:w w:val="90"/>
        </w:rPr>
        <w:t> </w:t>
      </w:r>
      <w:r>
        <w:rPr>
          <w:w w:val="90"/>
        </w:rPr>
        <w:t>Landstrasse</w:t>
      </w:r>
      <w:r>
        <w:rPr>
          <w:spacing w:val="-24"/>
          <w:w w:val="90"/>
        </w:rPr>
        <w:t> </w:t>
      </w:r>
      <w:r>
        <w:rPr>
          <w:w w:val="90"/>
        </w:rPr>
        <w:t>lag</w:t>
      </w:r>
      <w:r>
        <w:rPr>
          <w:w w:val="79"/>
        </w:rPr>
        <w:t> </w:t>
      </w:r>
      <w:r>
        <w:rPr>
          <w:w w:val="90"/>
        </w:rPr>
        <w:t>vor</w:t>
      </w:r>
      <w:r>
        <w:rPr>
          <w:spacing w:val="-33"/>
          <w:w w:val="90"/>
        </w:rPr>
        <w:t> </w:t>
      </w:r>
      <w:r>
        <w:rPr>
          <w:w w:val="90"/>
        </w:rPr>
        <w:t>mir.</w:t>
      </w:r>
      <w:r>
        <w:rPr>
          <w:spacing w:val="-33"/>
          <w:w w:val="90"/>
        </w:rPr>
        <w:t> </w:t>
      </w:r>
      <w:r>
        <w:rPr>
          <w:w w:val="90"/>
        </w:rPr>
        <w:t>Namentlich</w:t>
      </w:r>
      <w:r>
        <w:rPr>
          <w:spacing w:val="-33"/>
          <w:w w:val="90"/>
        </w:rPr>
        <w:t> </w:t>
      </w:r>
      <w:r>
        <w:rPr>
          <w:w w:val="90"/>
        </w:rPr>
        <w:t>die</w:t>
      </w:r>
      <w:r>
        <w:rPr>
          <w:spacing w:val="-33"/>
          <w:w w:val="90"/>
        </w:rPr>
        <w:t> </w:t>
      </w:r>
      <w:r>
        <w:rPr>
          <w:w w:val="90"/>
        </w:rPr>
        <w:t>letzte</w:t>
      </w:r>
      <w:r>
        <w:rPr>
          <w:spacing w:val="-33"/>
          <w:w w:val="90"/>
        </w:rPr>
        <w:t> </w:t>
      </w:r>
      <w:r>
        <w:rPr>
          <w:w w:val="90"/>
        </w:rPr>
        <w:t>Haelfte,</w:t>
      </w:r>
      <w:r>
        <w:rPr>
          <w:spacing w:val="-33"/>
          <w:w w:val="90"/>
        </w:rPr>
        <w:t> </w:t>
      </w:r>
      <w:r>
        <w:rPr>
          <w:w w:val="90"/>
        </w:rPr>
        <w:t>am</w:t>
      </w:r>
      <w:r>
        <w:rPr>
          <w:spacing w:val="-33"/>
          <w:w w:val="90"/>
        </w:rPr>
        <w:t> </w:t>
      </w:r>
      <w:r>
        <w:rPr>
          <w:w w:val="90"/>
        </w:rPr>
        <w:t>Mississippi</w:t>
      </w:r>
      <w:r>
        <w:rPr>
          <w:spacing w:val="-33"/>
          <w:w w:val="90"/>
        </w:rPr>
        <w:t> </w:t>
      </w:r>
      <w:r>
        <w:rPr>
          <w:w w:val="90"/>
        </w:rPr>
        <w:t>entlang,</w:t>
      </w:r>
      <w:r>
        <w:rPr>
          <w:spacing w:val="-33"/>
          <w:w w:val="90"/>
        </w:rPr>
        <w:t> </w:t>
      </w:r>
      <w:r>
        <w:rPr>
          <w:w w:val="90"/>
        </w:rPr>
        <w:t>war</w:t>
      </w:r>
      <w:r>
        <w:rPr>
          <w:spacing w:val="-33"/>
          <w:w w:val="90"/>
        </w:rPr>
        <w:t> </w:t>
      </w:r>
      <w:r>
        <w:rPr>
          <w:w w:val="90"/>
        </w:rPr>
        <w:t>wie</w:t>
      </w:r>
      <w:r>
        <w:rPr>
          <w:spacing w:val="-33"/>
          <w:w w:val="90"/>
        </w:rPr>
        <w:t> </w:t>
      </w:r>
      <w:r>
        <w:rPr>
          <w:w w:val="90"/>
        </w:rPr>
        <w:t>eine</w:t>
      </w:r>
      <w:r>
        <w:rPr>
          <w:spacing w:val="-33"/>
          <w:w w:val="90"/>
        </w:rPr>
        <w:t> </w:t>
      </w:r>
      <w:r>
        <w:rPr>
          <w:w w:val="90"/>
        </w:rPr>
        <w:t>Fahrt</w:t>
      </w:r>
      <w:r>
        <w:rPr>
          <w:spacing w:val="-33"/>
          <w:w w:val="90"/>
        </w:rPr>
        <w:t> </w:t>
      </w:r>
      <w:r>
        <w:rPr>
          <w:w w:val="90"/>
        </w:rPr>
        <w:t>am</w:t>
      </w:r>
      <w:r>
        <w:rPr>
          <w:w w:val="84"/>
        </w:rPr>
        <w:t> </w:t>
      </w:r>
      <w:r>
        <w:rPr>
          <w:w w:val="90"/>
        </w:rPr>
        <w:t>Rhein.</w:t>
      </w:r>
      <w:r>
        <w:rPr>
          <w:spacing w:val="-10"/>
          <w:w w:val="90"/>
        </w:rPr>
        <w:t> </w:t>
      </w:r>
      <w:r>
        <w:rPr>
          <w:w w:val="90"/>
        </w:rPr>
        <w:t>Erste</w:t>
      </w:r>
      <w:r>
        <w:rPr>
          <w:spacing w:val="-10"/>
          <w:w w:val="90"/>
        </w:rPr>
        <w:t> </w:t>
      </w:r>
      <w:r>
        <w:rPr>
          <w:w w:val="90"/>
        </w:rPr>
        <w:t>Station:</w:t>
      </w:r>
      <w:r>
        <w:rPr>
          <w:spacing w:val="-10"/>
          <w:w w:val="90"/>
        </w:rPr>
        <w:t> </w:t>
      </w:r>
      <w:r>
        <w:rPr>
          <w:w w:val="90"/>
        </w:rPr>
        <w:t>das</w:t>
      </w:r>
      <w:r>
        <w:rPr>
          <w:spacing w:val="-10"/>
          <w:w w:val="90"/>
        </w:rPr>
        <w:t> </w:t>
      </w:r>
      <w:r>
        <w:rPr>
          <w:w w:val="90"/>
        </w:rPr>
        <w:t>fabelhaft</w:t>
      </w:r>
      <w:r>
        <w:rPr>
          <w:spacing w:val="-10"/>
          <w:w w:val="90"/>
        </w:rPr>
        <w:t> </w:t>
      </w:r>
      <w:r>
        <w:rPr>
          <w:w w:val="90"/>
        </w:rPr>
        <w:t>schoene</w:t>
      </w:r>
      <w:r>
        <w:rPr>
          <w:spacing w:val="-10"/>
          <w:w w:val="90"/>
        </w:rPr>
        <w:t> </w:t>
      </w:r>
      <w:r>
        <w:rPr>
          <w:w w:val="90"/>
        </w:rPr>
        <w:t>Madison.</w:t>
      </w:r>
      <w:r>
        <w:rPr>
          <w:spacing w:val="-10"/>
          <w:w w:val="90"/>
        </w:rPr>
        <w:t> </w:t>
      </w:r>
      <w:r>
        <w:rPr>
          <w:w w:val="90"/>
        </w:rPr>
        <w:t>Natuerlich</w:t>
      </w:r>
      <w:r>
        <w:rPr>
          <w:spacing w:val="-10"/>
          <w:w w:val="90"/>
        </w:rPr>
        <w:t> </w:t>
      </w:r>
      <w:r>
        <w:rPr>
          <w:w w:val="90"/>
        </w:rPr>
        <w:t>fahr</w:t>
      </w:r>
      <w:r>
        <w:rPr>
          <w:spacing w:val="-10"/>
          <w:w w:val="90"/>
        </w:rPr>
        <w:t> </w:t>
      </w:r>
      <w:r>
        <w:rPr>
          <w:w w:val="90"/>
        </w:rPr>
        <w:t>ich</w:t>
      </w:r>
      <w:r>
        <w:rPr>
          <w:spacing w:val="-10"/>
          <w:w w:val="90"/>
        </w:rPr>
        <w:t> </w:t>
      </w:r>
      <w:r>
        <w:rPr>
          <w:w w:val="90"/>
        </w:rPr>
        <w:t>zunaechst</w:t>
      </w:r>
      <w:r>
        <w:rPr>
          <w:w w:val="87"/>
        </w:rPr>
        <w:t> </w:t>
      </w:r>
      <w:r>
        <w:rPr>
          <w:w w:val="90"/>
        </w:rPr>
        <w:t>noch</w:t>
      </w:r>
      <w:r>
        <w:rPr>
          <w:spacing w:val="-22"/>
          <w:w w:val="90"/>
        </w:rPr>
        <w:t> </w:t>
      </w:r>
      <w:r>
        <w:rPr>
          <w:w w:val="90"/>
        </w:rPr>
        <w:t>wie</w:t>
      </w:r>
      <w:r>
        <w:rPr>
          <w:spacing w:val="-22"/>
          <w:w w:val="90"/>
        </w:rPr>
        <w:t> </w:t>
      </w:r>
      <w:r>
        <w:rPr>
          <w:w w:val="90"/>
        </w:rPr>
        <w:t>ein</w:t>
      </w:r>
      <w:r>
        <w:rPr>
          <w:spacing w:val="-22"/>
          <w:w w:val="90"/>
        </w:rPr>
        <w:t> </w:t>
      </w:r>
      <w:r>
        <w:rPr>
          <w:w w:val="90"/>
        </w:rPr>
        <w:t>Eierfuhrwerk,</w:t>
      </w:r>
      <w:r>
        <w:rPr>
          <w:spacing w:val="-22"/>
          <w:w w:val="90"/>
        </w:rPr>
        <w:t> </w:t>
      </w:r>
      <w:r>
        <w:rPr>
          <w:w w:val="90"/>
        </w:rPr>
        <w:t>nie</w:t>
      </w:r>
      <w:r>
        <w:rPr>
          <w:spacing w:val="-22"/>
          <w:w w:val="90"/>
        </w:rPr>
        <w:t> </w:t>
      </w:r>
      <w:r>
        <w:rPr>
          <w:w w:val="90"/>
        </w:rPr>
        <w:t>ueber</w:t>
      </w:r>
      <w:r>
        <w:rPr>
          <w:spacing w:val="-22"/>
          <w:w w:val="90"/>
        </w:rPr>
        <w:t> </w:t>
      </w:r>
      <w:r>
        <w:rPr>
          <w:w w:val="90"/>
        </w:rPr>
        <w:t>100</w:t>
      </w:r>
      <w:r>
        <w:rPr>
          <w:spacing w:val="-22"/>
          <w:w w:val="90"/>
        </w:rPr>
        <w:t> </w:t>
      </w:r>
      <w:r>
        <w:rPr>
          <w:w w:val="90"/>
        </w:rPr>
        <w:t>Stundenkilometer,</w:t>
      </w:r>
      <w:r>
        <w:rPr>
          <w:spacing w:val="-22"/>
          <w:w w:val="90"/>
        </w:rPr>
        <w:t> </w:t>
      </w:r>
      <w:r>
        <w:rPr>
          <w:w w:val="90"/>
        </w:rPr>
        <w:t>aber</w:t>
      </w:r>
      <w:r>
        <w:rPr>
          <w:spacing w:val="-22"/>
          <w:w w:val="90"/>
        </w:rPr>
        <w:t> </w:t>
      </w:r>
      <w:r>
        <w:rPr>
          <w:w w:val="90"/>
        </w:rPr>
        <w:t>bis</w:t>
      </w:r>
      <w:r>
        <w:rPr>
          <w:spacing w:val="-22"/>
          <w:w w:val="90"/>
        </w:rPr>
        <w:t> </w:t>
      </w:r>
      <w:r>
        <w:rPr>
          <w:w w:val="90"/>
        </w:rPr>
        <w:t>ich</w:t>
      </w:r>
      <w:r>
        <w:rPr>
          <w:spacing w:val="-22"/>
          <w:w w:val="90"/>
        </w:rPr>
        <w:t> </w:t>
      </w:r>
      <w:r>
        <w:rPr>
          <w:w w:val="90"/>
        </w:rPr>
        <w:t>Sie</w:t>
      </w:r>
      <w:r>
        <w:rPr>
          <w:spacing w:val="-22"/>
          <w:w w:val="90"/>
        </w:rPr>
        <w:t> </w:t>
      </w:r>
      <w:r>
        <w:rPr>
          <w:w w:val="90"/>
        </w:rPr>
        <w:t>zu</w:t>
      </w:r>
      <w:r>
        <w:rPr>
          <w:spacing w:val="-22"/>
          <w:w w:val="90"/>
        </w:rPr>
        <w:t> </w:t>
      </w:r>
      <w:r>
        <w:rPr>
          <w:w w:val="90"/>
        </w:rPr>
        <w:t>einer</w:t>
      </w:r>
      <w:r>
        <w:rPr>
          <w:w w:val="84"/>
        </w:rPr>
        <w:t> </w:t>
      </w:r>
      <w:r>
        <w:rPr>
          <w:w w:val="90"/>
        </w:rPr>
        <w:t>Vergnuegungsfahrt</w:t>
      </w:r>
      <w:r>
        <w:rPr>
          <w:spacing w:val="-34"/>
          <w:w w:val="90"/>
        </w:rPr>
        <w:t> </w:t>
      </w:r>
      <w:r>
        <w:rPr>
          <w:w w:val="90"/>
        </w:rPr>
        <w:t>einladen</w:t>
      </w:r>
      <w:r>
        <w:rPr>
          <w:spacing w:val="-34"/>
          <w:w w:val="90"/>
        </w:rPr>
        <w:t> </w:t>
      </w:r>
      <w:r>
        <w:rPr>
          <w:w w:val="90"/>
        </w:rPr>
        <w:t>kann,</w:t>
      </w:r>
      <w:r>
        <w:rPr>
          <w:spacing w:val="-34"/>
          <w:w w:val="90"/>
        </w:rPr>
        <w:t> </w:t>
      </w:r>
      <w:r>
        <w:rPr>
          <w:w w:val="90"/>
        </w:rPr>
        <w:t>kann</w:t>
      </w:r>
      <w:r>
        <w:rPr>
          <w:spacing w:val="-34"/>
          <w:w w:val="90"/>
        </w:rPr>
        <w:t> </w:t>
      </w:r>
      <w:r>
        <w:rPr>
          <w:w w:val="90"/>
        </w:rPr>
        <w:t>ich</w:t>
      </w:r>
      <w:r>
        <w:rPr>
          <w:spacing w:val="-34"/>
          <w:w w:val="90"/>
        </w:rPr>
        <w:t> </w:t>
      </w:r>
      <w:r>
        <w:rPr>
          <w:w w:val="90"/>
        </w:rPr>
        <w:t>hoffentlich</w:t>
      </w:r>
      <w:r>
        <w:rPr>
          <w:spacing w:val="-34"/>
          <w:w w:val="90"/>
        </w:rPr>
        <w:t> </w:t>
      </w:r>
      <w:r>
        <w:rPr>
          <w:w w:val="90"/>
        </w:rPr>
        <w:t>soviel,</w:t>
      </w:r>
      <w:r>
        <w:rPr>
          <w:spacing w:val="-34"/>
          <w:w w:val="90"/>
        </w:rPr>
        <w:t> </w:t>
      </w:r>
      <w:r>
        <w:rPr>
          <w:w w:val="90"/>
        </w:rPr>
        <w:t>dass</w:t>
      </w:r>
      <w:r>
        <w:rPr>
          <w:spacing w:val="-34"/>
          <w:w w:val="90"/>
        </w:rPr>
        <w:t> </w:t>
      </w:r>
      <w:r>
        <w:rPr>
          <w:w w:val="90"/>
        </w:rPr>
        <w:t>es</w:t>
      </w:r>
      <w:r>
        <w:rPr>
          <w:spacing w:val="-34"/>
          <w:w w:val="90"/>
        </w:rPr>
        <w:t> </w:t>
      </w:r>
      <w:r>
        <w:rPr>
          <w:w w:val="90"/>
        </w:rPr>
        <w:t>geht</w:t>
      </w:r>
      <w:r>
        <w:rPr>
          <w:spacing w:val="-34"/>
          <w:w w:val="90"/>
        </w:rPr>
        <w:t> </w:t>
      </w:r>
      <w:r>
        <w:rPr>
          <w:w w:val="90"/>
        </w:rPr>
        <w:t>wie</w:t>
      </w:r>
      <w:r>
        <w:rPr>
          <w:spacing w:val="-34"/>
          <w:w w:val="90"/>
        </w:rPr>
        <w:t> </w:t>
      </w:r>
      <w:r>
        <w:rPr>
          <w:w w:val="90"/>
        </w:rPr>
        <w:t>Luet-</w:t>
      </w:r>
      <w:r>
        <w:rPr>
          <w:w w:val="88"/>
        </w:rPr>
        <w:t> </w:t>
      </w:r>
      <w:r>
        <w:rPr>
          <w:w w:val="85"/>
        </w:rPr>
        <w:t>zows</w:t>
      </w:r>
      <w:r>
        <w:rPr>
          <w:spacing w:val="-19"/>
          <w:w w:val="85"/>
        </w:rPr>
        <w:t> </w:t>
      </w:r>
      <w:r>
        <w:rPr>
          <w:w w:val="85"/>
        </w:rPr>
        <w:t>wilde</w:t>
      </w:r>
      <w:r>
        <w:rPr>
          <w:spacing w:val="-19"/>
          <w:w w:val="85"/>
        </w:rPr>
        <w:t> </w:t>
      </w:r>
      <w:r>
        <w:rPr>
          <w:w w:val="85"/>
        </w:rPr>
        <w:t>verwegene</w:t>
      </w:r>
      <w:r>
        <w:rPr>
          <w:spacing w:val="-19"/>
          <w:w w:val="85"/>
        </w:rPr>
        <w:t> </w:t>
      </w:r>
      <w:r>
        <w:rPr>
          <w:w w:val="85"/>
        </w:rPr>
        <w:t>Jagd</w:t>
      </w:r>
      <w:hyperlink w:history="true" w:anchor="_bookmark396">
        <w:r>
          <w:rPr>
            <w:color w:val="2E3092"/>
            <w:w w:val="85"/>
            <w:position w:val="9"/>
            <w:sz w:val="17"/>
          </w:rPr>
          <w:t>58</w:t>
        </w:r>
      </w:hyperlink>
      <w:r>
        <w:rPr>
          <w:w w:val="85"/>
        </w:rPr>
        <w:t>,</w:t>
      </w:r>
      <w:r>
        <w:rPr>
          <w:spacing w:val="-19"/>
          <w:w w:val="85"/>
        </w:rPr>
        <w:t> </w:t>
      </w:r>
      <w:r>
        <w:rPr>
          <w:w w:val="85"/>
        </w:rPr>
        <w:t>damit</w:t>
      </w:r>
      <w:r>
        <w:rPr>
          <w:spacing w:val="-19"/>
          <w:w w:val="85"/>
        </w:rPr>
        <w:t> </w:t>
      </w:r>
      <w:r>
        <w:rPr>
          <w:w w:val="85"/>
        </w:rPr>
        <w:t>es</w:t>
      </w:r>
      <w:r>
        <w:rPr>
          <w:spacing w:val="-19"/>
          <w:w w:val="85"/>
        </w:rPr>
        <w:t> </w:t>
      </w:r>
      <w:r>
        <w:rPr>
          <w:w w:val="85"/>
        </w:rPr>
        <w:t>Ihnen</w:t>
      </w:r>
      <w:r>
        <w:rPr>
          <w:spacing w:val="-19"/>
          <w:w w:val="85"/>
        </w:rPr>
        <w:t> </w:t>
      </w:r>
      <w:r>
        <w:rPr>
          <w:w w:val="85"/>
        </w:rPr>
        <w:t>auch</w:t>
      </w:r>
      <w:r>
        <w:rPr>
          <w:spacing w:val="-19"/>
          <w:w w:val="85"/>
        </w:rPr>
        <w:t> </w:t>
      </w:r>
      <w:r>
        <w:rPr>
          <w:w w:val="85"/>
        </w:rPr>
        <w:t>Spass</w:t>
      </w:r>
      <w:r>
        <w:rPr>
          <w:spacing w:val="-19"/>
          <w:w w:val="85"/>
        </w:rPr>
        <w:t> </w:t>
      </w:r>
      <w:r>
        <w:rPr>
          <w:w w:val="85"/>
        </w:rPr>
        <w:t>macht.</w:t>
      </w:r>
      <w:r>
        <w:rPr>
          <w:spacing w:val="-19"/>
          <w:w w:val="85"/>
        </w:rPr>
        <w:t> </w:t>
      </w:r>
      <w:r>
        <w:rPr>
          <w:w w:val="85"/>
        </w:rPr>
        <w:t>So</w:t>
      </w:r>
      <w:r>
        <w:rPr>
          <w:spacing w:val="-19"/>
          <w:w w:val="85"/>
        </w:rPr>
        <w:t> </w:t>
      </w:r>
      <w:r>
        <w:rPr>
          <w:w w:val="85"/>
        </w:rPr>
        <w:t>schoen</w:t>
      </w:r>
      <w:r>
        <w:rPr>
          <w:spacing w:val="-19"/>
          <w:w w:val="85"/>
        </w:rPr>
        <w:t> </w:t>
      </w:r>
      <w:r>
        <w:rPr>
          <w:w w:val="85"/>
        </w:rPr>
        <w:t>es</w:t>
      </w:r>
      <w:r>
        <w:rPr>
          <w:spacing w:val="-19"/>
          <w:w w:val="85"/>
        </w:rPr>
        <w:t> </w:t>
      </w:r>
      <w:r>
        <w:rPr>
          <w:w w:val="85"/>
        </w:rPr>
        <w:t>ist,</w:t>
      </w:r>
      <w:r>
        <w:rPr>
          <w:spacing w:val="-19"/>
          <w:w w:val="85"/>
        </w:rPr>
        <w:t> </w:t>
      </w:r>
      <w:r>
        <w:rPr>
          <w:w w:val="85"/>
        </w:rPr>
        <w:t>so</w:t>
      </w:r>
      <w:r>
        <w:rPr>
          <w:spacing w:val="-19"/>
          <w:w w:val="85"/>
        </w:rPr>
        <w:t> </w:t>
      </w:r>
      <w:r>
        <w:rPr>
          <w:w w:val="85"/>
        </w:rPr>
        <w:t>ganz</w:t>
      </w:r>
      <w:r>
        <w:rPr>
          <w:w w:val="81"/>
        </w:rPr>
        <w:t> </w:t>
      </w:r>
      <w:r>
        <w:rPr>
          <w:w w:val="90"/>
        </w:rPr>
        <w:t>allein</w:t>
      </w:r>
      <w:r>
        <w:rPr>
          <w:spacing w:val="-40"/>
          <w:w w:val="90"/>
        </w:rPr>
        <w:t> </w:t>
      </w:r>
      <w:r>
        <w:rPr>
          <w:w w:val="90"/>
        </w:rPr>
        <w:t>durch</w:t>
      </w:r>
      <w:r>
        <w:rPr>
          <w:spacing w:val="-40"/>
          <w:w w:val="90"/>
        </w:rPr>
        <w:t> </w:t>
      </w:r>
      <w:r>
        <w:rPr>
          <w:w w:val="90"/>
        </w:rPr>
        <w:t>die</w:t>
      </w:r>
      <w:r>
        <w:rPr>
          <w:spacing w:val="-40"/>
          <w:w w:val="90"/>
        </w:rPr>
        <w:t> </w:t>
      </w:r>
      <w:r>
        <w:rPr>
          <w:spacing w:val="-6"/>
          <w:w w:val="90"/>
        </w:rPr>
        <w:t>Welt</w:t>
      </w:r>
      <w:r>
        <w:rPr>
          <w:spacing w:val="-40"/>
          <w:w w:val="90"/>
        </w:rPr>
        <w:t> </w:t>
      </w:r>
      <w:r>
        <w:rPr>
          <w:w w:val="90"/>
        </w:rPr>
        <w:t>zu</w:t>
      </w:r>
      <w:r>
        <w:rPr>
          <w:spacing w:val="-40"/>
          <w:w w:val="90"/>
        </w:rPr>
        <w:t> </w:t>
      </w:r>
      <w:r>
        <w:rPr>
          <w:w w:val="90"/>
        </w:rPr>
        <w:t>fahren,</w:t>
      </w:r>
      <w:r>
        <w:rPr>
          <w:spacing w:val="-40"/>
          <w:w w:val="90"/>
        </w:rPr>
        <w:t> </w:t>
      </w:r>
      <w:r>
        <w:rPr>
          <w:w w:val="90"/>
        </w:rPr>
        <w:t>ein</w:t>
      </w:r>
      <w:r>
        <w:rPr>
          <w:color w:val="2E3092"/>
          <w:w w:val="90"/>
          <w:position w:val="9"/>
          <w:sz w:val="17"/>
        </w:rPr>
        <w:t>59</w:t>
      </w:r>
      <w:r>
        <w:rPr>
          <w:color w:val="2E3092"/>
          <w:spacing w:val="-20"/>
          <w:w w:val="90"/>
          <w:position w:val="9"/>
          <w:sz w:val="17"/>
        </w:rPr>
        <w:t> </w:t>
      </w:r>
      <w:r>
        <w:rPr>
          <w:w w:val="90"/>
        </w:rPr>
        <w:t>Nachteil</w:t>
      </w:r>
      <w:r>
        <w:rPr>
          <w:spacing w:val="-40"/>
          <w:w w:val="90"/>
        </w:rPr>
        <w:t> </w:t>
      </w:r>
      <w:r>
        <w:rPr>
          <w:w w:val="90"/>
        </w:rPr>
        <w:t>ist</w:t>
      </w:r>
      <w:r>
        <w:rPr>
          <w:spacing w:val="-40"/>
          <w:w w:val="90"/>
        </w:rPr>
        <w:t> </w:t>
      </w:r>
      <w:r>
        <w:rPr>
          <w:w w:val="90"/>
        </w:rPr>
        <w:t>doch</w:t>
      </w:r>
      <w:r>
        <w:rPr>
          <w:spacing w:val="-40"/>
          <w:w w:val="90"/>
        </w:rPr>
        <w:t> </w:t>
      </w:r>
      <w:r>
        <w:rPr>
          <w:w w:val="90"/>
        </w:rPr>
        <w:t>dabei:</w:t>
      </w:r>
      <w:r>
        <w:rPr>
          <w:spacing w:val="-40"/>
          <w:w w:val="90"/>
        </w:rPr>
        <w:t> </w:t>
      </w:r>
      <w:r>
        <w:rPr>
          <w:w w:val="90"/>
        </w:rPr>
        <w:t>will</w:t>
      </w:r>
      <w:r>
        <w:rPr>
          <w:spacing w:val="-40"/>
          <w:w w:val="90"/>
        </w:rPr>
        <w:t> </w:t>
      </w:r>
      <w:r>
        <w:rPr>
          <w:w w:val="90"/>
        </w:rPr>
        <w:t>man</w:t>
      </w:r>
      <w:r>
        <w:rPr>
          <w:spacing w:val="-40"/>
          <w:w w:val="90"/>
        </w:rPr>
        <w:t> </w:t>
      </w:r>
      <w:r>
        <w:rPr>
          <w:w w:val="90"/>
        </w:rPr>
        <w:t>naemlich</w:t>
      </w:r>
      <w:r>
        <w:rPr>
          <w:spacing w:val="-40"/>
          <w:w w:val="90"/>
        </w:rPr>
        <w:t> </w:t>
      </w:r>
      <w:r>
        <w:rPr>
          <w:w w:val="90"/>
        </w:rPr>
        <w:t>bei</w:t>
      </w:r>
      <w:r>
        <w:rPr>
          <w:spacing w:val="-40"/>
          <w:w w:val="90"/>
        </w:rPr>
        <w:t> </w:t>
      </w:r>
      <w:r>
        <w:rPr>
          <w:w w:val="90"/>
        </w:rPr>
        <w:t>der</w:t>
      </w:r>
      <w:r>
        <w:rPr>
          <w:w w:val="82"/>
        </w:rPr>
        <w:t> </w:t>
      </w:r>
      <w:r>
        <w:rPr>
          <w:w w:val="85"/>
        </w:rPr>
        <w:t>Fahrt</w:t>
      </w:r>
      <w:r>
        <w:rPr>
          <w:spacing w:val="-11"/>
          <w:w w:val="85"/>
        </w:rPr>
        <w:t> </w:t>
      </w:r>
      <w:r>
        <w:rPr>
          <w:w w:val="85"/>
        </w:rPr>
        <w:t>auch</w:t>
      </w:r>
      <w:r>
        <w:rPr>
          <w:spacing w:val="-11"/>
          <w:w w:val="85"/>
        </w:rPr>
        <w:t> </w:t>
      </w:r>
      <w:r>
        <w:rPr>
          <w:w w:val="85"/>
        </w:rPr>
        <w:t>was</w:t>
      </w:r>
      <w:r>
        <w:rPr>
          <w:spacing w:val="-11"/>
          <w:w w:val="85"/>
        </w:rPr>
        <w:t> </w:t>
      </w:r>
      <w:r>
        <w:rPr>
          <w:w w:val="85"/>
          <w:u w:val="single"/>
        </w:rPr>
        <w:t>sehen</w:t>
      </w:r>
      <w:r>
        <w:rPr>
          <w:w w:val="85"/>
        </w:rPr>
        <w:t>,</w:t>
      </w:r>
      <w:r>
        <w:rPr>
          <w:spacing w:val="-11"/>
          <w:w w:val="85"/>
        </w:rPr>
        <w:t> </w:t>
      </w:r>
      <w:r>
        <w:rPr>
          <w:w w:val="85"/>
        </w:rPr>
        <w:t>so</w:t>
      </w:r>
      <w:r>
        <w:rPr>
          <w:spacing w:val="-11"/>
          <w:w w:val="85"/>
        </w:rPr>
        <w:t> </w:t>
      </w:r>
      <w:r>
        <w:rPr>
          <w:w w:val="85"/>
        </w:rPr>
        <w:t>findet</w:t>
      </w:r>
      <w:r>
        <w:rPr>
          <w:spacing w:val="-11"/>
          <w:w w:val="85"/>
        </w:rPr>
        <w:t> </w:t>
      </w:r>
      <w:r>
        <w:rPr>
          <w:w w:val="85"/>
        </w:rPr>
        <w:t>man</w:t>
      </w:r>
      <w:r>
        <w:rPr>
          <w:spacing w:val="-11"/>
          <w:w w:val="85"/>
        </w:rPr>
        <w:t> </w:t>
      </w:r>
      <w:r>
        <w:rPr>
          <w:w w:val="85"/>
        </w:rPr>
        <w:t>bald,</w:t>
      </w:r>
      <w:r>
        <w:rPr>
          <w:spacing w:val="-11"/>
          <w:w w:val="85"/>
        </w:rPr>
        <w:t> </w:t>
      </w:r>
      <w:r>
        <w:rPr>
          <w:w w:val="85"/>
        </w:rPr>
        <w:t>dass</w:t>
      </w:r>
      <w:r>
        <w:rPr>
          <w:spacing w:val="-11"/>
          <w:w w:val="85"/>
        </w:rPr>
        <w:t> </w:t>
      </w:r>
      <w:r>
        <w:rPr>
          <w:w w:val="85"/>
        </w:rPr>
        <w:t>sich</w:t>
      </w:r>
      <w:r>
        <w:rPr>
          <w:spacing w:val="-11"/>
          <w:w w:val="85"/>
        </w:rPr>
        <w:t> </w:t>
      </w:r>
      <w:r>
        <w:rPr>
          <w:w w:val="85"/>
        </w:rPr>
        <w:t>das</w:t>
      </w:r>
      <w:r>
        <w:rPr>
          <w:spacing w:val="-11"/>
          <w:w w:val="85"/>
        </w:rPr>
        <w:t> </w:t>
      </w:r>
      <w:r>
        <w:rPr>
          <w:w w:val="85"/>
        </w:rPr>
        <w:t>Steuerrad</w:t>
      </w:r>
      <w:r>
        <w:rPr>
          <w:spacing w:val="-11"/>
          <w:w w:val="85"/>
        </w:rPr>
        <w:t> </w:t>
      </w:r>
      <w:r>
        <w:rPr>
          <w:w w:val="85"/>
        </w:rPr>
        <w:t>unwillkuerliech</w:t>
      </w:r>
      <w:r>
        <w:rPr>
          <w:spacing w:val="-11"/>
          <w:w w:val="85"/>
        </w:rPr>
        <w:t> </w:t>
      </w:r>
      <w:r>
        <w:rPr>
          <w:w w:val="85"/>
        </w:rPr>
        <w:t>nach</w:t>
      </w:r>
      <w:r>
        <w:rPr>
          <w:w w:val="87"/>
        </w:rPr>
        <w:t> </w:t>
      </w:r>
      <w:r>
        <w:rPr>
          <w:w w:val="85"/>
        </w:rPr>
        <w:t>der</w:t>
      </w:r>
      <w:r>
        <w:rPr>
          <w:spacing w:val="-11"/>
          <w:w w:val="85"/>
        </w:rPr>
        <w:t> </w:t>
      </w:r>
      <w:r>
        <w:rPr>
          <w:w w:val="85"/>
        </w:rPr>
        <w:t>Seite</w:t>
      </w:r>
      <w:r>
        <w:rPr>
          <w:spacing w:val="-12"/>
          <w:w w:val="85"/>
        </w:rPr>
        <w:t> </w:t>
      </w:r>
      <w:r>
        <w:rPr>
          <w:w w:val="85"/>
        </w:rPr>
        <w:t>mitdreht,</w:t>
      </w:r>
      <w:r>
        <w:rPr>
          <w:spacing w:val="-11"/>
          <w:w w:val="85"/>
        </w:rPr>
        <w:t> </w:t>
      </w:r>
      <w:r>
        <w:rPr>
          <w:w w:val="85"/>
        </w:rPr>
        <w:t>nach</w:t>
      </w:r>
      <w:r>
        <w:rPr>
          <w:spacing w:val="-12"/>
          <w:w w:val="85"/>
        </w:rPr>
        <w:t> </w:t>
      </w:r>
      <w:r>
        <w:rPr>
          <w:w w:val="85"/>
        </w:rPr>
        <w:t>der</w:t>
      </w:r>
      <w:r>
        <w:rPr>
          <w:spacing w:val="-11"/>
          <w:w w:val="85"/>
        </w:rPr>
        <w:t> </w:t>
      </w:r>
      <w:r>
        <w:rPr>
          <w:w w:val="85"/>
        </w:rPr>
        <w:t>man</w:t>
      </w:r>
      <w:r>
        <w:rPr>
          <w:spacing w:val="-12"/>
          <w:w w:val="85"/>
        </w:rPr>
        <w:t> </w:t>
      </w:r>
      <w:r>
        <w:rPr>
          <w:w w:val="85"/>
        </w:rPr>
        <w:t>hinausschaut;</w:t>
      </w:r>
      <w:r>
        <w:rPr>
          <w:spacing w:val="-11"/>
          <w:w w:val="85"/>
        </w:rPr>
        <w:t> </w:t>
      </w:r>
      <w:r>
        <w:rPr>
          <w:w w:val="85"/>
        </w:rPr>
        <w:t>faehrt</w:t>
      </w:r>
      <w:r>
        <w:rPr>
          <w:spacing w:val="-12"/>
          <w:w w:val="85"/>
        </w:rPr>
        <w:t> </w:t>
      </w:r>
      <w:r>
        <w:rPr>
          <w:w w:val="85"/>
        </w:rPr>
        <w:t>man</w:t>
      </w:r>
      <w:r>
        <w:rPr>
          <w:spacing w:val="-11"/>
          <w:w w:val="85"/>
        </w:rPr>
        <w:t> </w:t>
      </w:r>
      <w:r>
        <w:rPr>
          <w:w w:val="85"/>
        </w:rPr>
        <w:t>hingegen</w:t>
      </w:r>
      <w:r>
        <w:rPr>
          <w:spacing w:val="-12"/>
          <w:w w:val="85"/>
        </w:rPr>
        <w:t> </w:t>
      </w:r>
      <w:r>
        <w:rPr>
          <w:w w:val="85"/>
        </w:rPr>
        <w:t>brav</w:t>
      </w:r>
      <w:r>
        <w:rPr>
          <w:spacing w:val="-12"/>
          <w:w w:val="85"/>
        </w:rPr>
        <w:t> </w:t>
      </w:r>
      <w:r>
        <w:rPr>
          <w:w w:val="85"/>
        </w:rPr>
        <w:t>gradaus,</w:t>
      </w:r>
      <w:r>
        <w:rPr>
          <w:spacing w:val="-11"/>
          <w:w w:val="85"/>
        </w:rPr>
        <w:t> </w:t>
      </w:r>
      <w:r>
        <w:rPr>
          <w:w w:val="85"/>
        </w:rPr>
        <w:t>und</w:t>
      </w:r>
      <w:r>
        <w:rPr>
          <w:w w:val="86"/>
        </w:rPr>
        <w:t> </w:t>
      </w:r>
      <w:r>
        <w:rPr>
          <w:w w:val="85"/>
        </w:rPr>
        <w:t>geraet</w:t>
      </w:r>
      <w:r>
        <w:rPr>
          <w:spacing w:val="-9"/>
          <w:w w:val="85"/>
        </w:rPr>
        <w:t> </w:t>
      </w:r>
      <w:r>
        <w:rPr>
          <w:w w:val="85"/>
        </w:rPr>
        <w:t>ein</w:t>
      </w:r>
      <w:r>
        <w:rPr>
          <w:spacing w:val="-9"/>
          <w:w w:val="85"/>
        </w:rPr>
        <w:t> </w:t>
      </w:r>
      <w:r>
        <w:rPr>
          <w:w w:val="85"/>
        </w:rPr>
        <w:t>bisschen</w:t>
      </w:r>
      <w:r>
        <w:rPr>
          <w:spacing w:val="-8"/>
          <w:w w:val="85"/>
        </w:rPr>
        <w:t> </w:t>
      </w:r>
      <w:r>
        <w:rPr>
          <w:w w:val="85"/>
        </w:rPr>
        <w:t>ins</w:t>
      </w:r>
      <w:r>
        <w:rPr>
          <w:spacing w:val="-9"/>
          <w:w w:val="85"/>
        </w:rPr>
        <w:t> </w:t>
      </w:r>
      <w:r>
        <w:rPr>
          <w:spacing w:val="-3"/>
          <w:w w:val="85"/>
        </w:rPr>
        <w:t>Traeumen</w:t>
      </w:r>
      <w:r>
        <w:rPr>
          <w:spacing w:val="-9"/>
          <w:w w:val="85"/>
        </w:rPr>
        <w:t> </w:t>
      </w:r>
      <w:r>
        <w:rPr>
          <w:w w:val="85"/>
        </w:rPr>
        <w:t>hinein,</w:t>
      </w:r>
      <w:r>
        <w:rPr>
          <w:spacing w:val="-9"/>
          <w:w w:val="85"/>
        </w:rPr>
        <w:t> </w:t>
      </w:r>
      <w:r>
        <w:rPr>
          <w:w w:val="85"/>
        </w:rPr>
        <w:t>so</w:t>
      </w:r>
      <w:r>
        <w:rPr>
          <w:spacing w:val="-9"/>
          <w:w w:val="85"/>
        </w:rPr>
        <w:t> </w:t>
      </w:r>
      <w:r>
        <w:rPr>
          <w:w w:val="85"/>
        </w:rPr>
        <w:t>wird</w:t>
      </w:r>
      <w:r>
        <w:rPr>
          <w:spacing w:val="-9"/>
          <w:w w:val="85"/>
        </w:rPr>
        <w:t> </w:t>
      </w:r>
      <w:r>
        <w:rPr>
          <w:w w:val="85"/>
        </w:rPr>
        <w:t>man</w:t>
      </w:r>
      <w:r>
        <w:rPr>
          <w:spacing w:val="-8"/>
          <w:w w:val="85"/>
        </w:rPr>
        <w:t> </w:t>
      </w:r>
      <w:r>
        <w:rPr>
          <w:w w:val="85"/>
        </w:rPr>
        <w:t>ploetzlich</w:t>
      </w:r>
      <w:r>
        <w:rPr>
          <w:spacing w:val="-9"/>
          <w:w w:val="85"/>
        </w:rPr>
        <w:t> </w:t>
      </w:r>
      <w:r>
        <w:rPr>
          <w:w w:val="85"/>
        </w:rPr>
        <w:t>durch</w:t>
      </w:r>
      <w:r>
        <w:rPr>
          <w:spacing w:val="-9"/>
          <w:w w:val="85"/>
        </w:rPr>
        <w:t> </w:t>
      </w:r>
      <w:r>
        <w:rPr>
          <w:w w:val="85"/>
        </w:rPr>
        <w:t>ein</w:t>
      </w:r>
      <w:r>
        <w:rPr>
          <w:spacing w:val="-9"/>
          <w:w w:val="85"/>
        </w:rPr>
        <w:t> </w:t>
      </w:r>
      <w:r>
        <w:rPr>
          <w:w w:val="85"/>
        </w:rPr>
        <w:t>unliebsames</w:t>
      </w:r>
      <w:r>
        <w:rPr>
          <w:w w:val="84"/>
        </w:rPr>
        <w:t> </w:t>
      </w:r>
      <w:r>
        <w:rPr>
          <w:w w:val="85"/>
        </w:rPr>
        <w:t>Gepolter</w:t>
      </w:r>
      <w:r>
        <w:rPr>
          <w:spacing w:val="-11"/>
          <w:w w:val="85"/>
        </w:rPr>
        <w:t> </w:t>
      </w:r>
      <w:r>
        <w:rPr>
          <w:w w:val="85"/>
        </w:rPr>
        <w:t>aufgeschreckt:</w:t>
      </w:r>
      <w:r>
        <w:rPr>
          <w:spacing w:val="-11"/>
          <w:w w:val="85"/>
        </w:rPr>
        <w:t> </w:t>
      </w:r>
      <w:r>
        <w:rPr>
          <w:w w:val="85"/>
        </w:rPr>
        <w:t>das</w:t>
      </w:r>
      <w:r>
        <w:rPr>
          <w:spacing w:val="-11"/>
          <w:w w:val="85"/>
        </w:rPr>
        <w:t> </w:t>
      </w:r>
      <w:r>
        <w:rPr>
          <w:w w:val="85"/>
        </w:rPr>
        <w:t>sind</w:t>
      </w:r>
      <w:r>
        <w:rPr>
          <w:spacing w:val="-11"/>
          <w:w w:val="85"/>
        </w:rPr>
        <w:t> </w:t>
      </w:r>
      <w:r>
        <w:rPr>
          <w:w w:val="85"/>
        </w:rPr>
        <w:t>entweder</w:t>
      </w:r>
      <w:r>
        <w:rPr>
          <w:spacing w:val="-11"/>
          <w:w w:val="85"/>
        </w:rPr>
        <w:t> </w:t>
      </w:r>
      <w:r>
        <w:rPr>
          <w:w w:val="85"/>
        </w:rPr>
        <w:t>die</w:t>
      </w:r>
      <w:r>
        <w:rPr>
          <w:spacing w:val="-11"/>
          <w:w w:val="85"/>
        </w:rPr>
        <w:t> </w:t>
      </w:r>
      <w:r>
        <w:rPr>
          <w:w w:val="85"/>
        </w:rPr>
        <w:t>infamen</w:t>
      </w:r>
      <w:r>
        <w:rPr>
          <w:spacing w:val="-11"/>
          <w:w w:val="85"/>
        </w:rPr>
        <w:t> </w:t>
      </w:r>
      <w:r>
        <w:rPr>
          <w:w w:val="85"/>
        </w:rPr>
        <w:t>Naegel</w:t>
      </w:r>
      <w:r>
        <w:rPr>
          <w:spacing w:val="-11"/>
          <w:w w:val="85"/>
        </w:rPr>
        <w:t> </w:t>
      </w:r>
      <w:r>
        <w:rPr>
          <w:w w:val="85"/>
        </w:rPr>
        <w:t>auf</w:t>
      </w:r>
      <w:r>
        <w:rPr>
          <w:spacing w:val="-11"/>
          <w:w w:val="85"/>
        </w:rPr>
        <w:t> </w:t>
      </w:r>
      <w:r>
        <w:rPr>
          <w:w w:val="85"/>
        </w:rPr>
        <w:t>der</w:t>
      </w:r>
      <w:r>
        <w:rPr>
          <w:spacing w:val="-11"/>
          <w:w w:val="85"/>
        </w:rPr>
        <w:t> </w:t>
      </w:r>
      <w:r>
        <w:rPr>
          <w:w w:val="85"/>
        </w:rPr>
        <w:t>Mittellinie,</w:t>
      </w:r>
      <w:r>
        <w:rPr>
          <w:spacing w:val="-11"/>
          <w:w w:val="85"/>
        </w:rPr>
        <w:t> </w:t>
      </w:r>
      <w:r>
        <w:rPr>
          <w:w w:val="85"/>
        </w:rPr>
        <w:t>oder</w:t>
      </w:r>
      <w:r>
        <w:rPr>
          <w:w w:val="84"/>
        </w:rPr>
        <w:t> </w:t>
      </w:r>
      <w:r>
        <w:rPr>
          <w:w w:val="90"/>
        </w:rPr>
        <w:t>die</w:t>
      </w:r>
      <w:r>
        <w:rPr>
          <w:spacing w:val="-33"/>
          <w:w w:val="90"/>
        </w:rPr>
        <w:t> </w:t>
      </w:r>
      <w:r>
        <w:rPr>
          <w:w w:val="90"/>
        </w:rPr>
        <w:t>Steine</w:t>
      </w:r>
      <w:r>
        <w:rPr>
          <w:spacing w:val="-33"/>
          <w:w w:val="90"/>
        </w:rPr>
        <w:t> </w:t>
      </w:r>
      <w:r>
        <w:rPr>
          <w:w w:val="90"/>
        </w:rPr>
        <w:t>am</w:t>
      </w:r>
      <w:r>
        <w:rPr>
          <w:spacing w:val="-33"/>
          <w:w w:val="90"/>
        </w:rPr>
        <w:t> </w:t>
      </w:r>
      <w:r>
        <w:rPr>
          <w:w w:val="90"/>
        </w:rPr>
        <w:t>Rand.</w:t>
      </w:r>
      <w:r>
        <w:rPr>
          <w:spacing w:val="-33"/>
          <w:w w:val="90"/>
        </w:rPr>
        <w:t> </w:t>
      </w:r>
      <w:r>
        <w:rPr>
          <w:w w:val="90"/>
        </w:rPr>
        <w:t>So</w:t>
      </w:r>
      <w:r>
        <w:rPr>
          <w:spacing w:val="-33"/>
          <w:w w:val="90"/>
        </w:rPr>
        <w:t> </w:t>
      </w:r>
      <w:r>
        <w:rPr>
          <w:w w:val="90"/>
        </w:rPr>
        <w:t>haben</w:t>
      </w:r>
      <w:r>
        <w:rPr>
          <w:spacing w:val="-33"/>
          <w:w w:val="90"/>
        </w:rPr>
        <w:t> </w:t>
      </w:r>
      <w:r>
        <w:rPr>
          <w:w w:val="90"/>
        </w:rPr>
        <w:t>die</w:t>
      </w:r>
      <w:r>
        <w:rPr>
          <w:spacing w:val="-33"/>
          <w:w w:val="90"/>
        </w:rPr>
        <w:t> </w:t>
      </w:r>
      <w:r>
        <w:rPr>
          <w:w w:val="90"/>
        </w:rPr>
        <w:t>Goetter</w:t>
      </w:r>
      <w:r>
        <w:rPr>
          <w:spacing w:val="-33"/>
          <w:w w:val="90"/>
        </w:rPr>
        <w:t> </w:t>
      </w:r>
      <w:r>
        <w:rPr>
          <w:w w:val="90"/>
        </w:rPr>
        <w:t>schon</w:t>
      </w:r>
      <w:r>
        <w:rPr>
          <w:spacing w:val="-33"/>
          <w:w w:val="90"/>
        </w:rPr>
        <w:t> </w:t>
      </w:r>
      <w:r>
        <w:rPr>
          <w:w w:val="90"/>
        </w:rPr>
        <w:t>dafuer</w:t>
      </w:r>
      <w:r>
        <w:rPr>
          <w:spacing w:val="-33"/>
          <w:w w:val="90"/>
        </w:rPr>
        <w:t> </w:t>
      </w:r>
      <w:r>
        <w:rPr>
          <w:w w:val="90"/>
        </w:rPr>
        <w:t>gesorgt,</w:t>
      </w:r>
      <w:r>
        <w:rPr>
          <w:spacing w:val="-33"/>
          <w:w w:val="90"/>
        </w:rPr>
        <w:t> </w:t>
      </w:r>
      <w:r>
        <w:rPr>
          <w:w w:val="90"/>
        </w:rPr>
        <w:t>dass</w:t>
      </w:r>
      <w:r>
        <w:rPr>
          <w:spacing w:val="-33"/>
          <w:w w:val="90"/>
        </w:rPr>
        <w:t> </w:t>
      </w:r>
      <w:r>
        <w:rPr>
          <w:w w:val="90"/>
        </w:rPr>
        <w:t>es</w:t>
      </w:r>
      <w:r>
        <w:rPr>
          <w:spacing w:val="-33"/>
          <w:w w:val="90"/>
        </w:rPr>
        <w:t> </w:t>
      </w:r>
      <w:r>
        <w:rPr>
          <w:w w:val="90"/>
        </w:rPr>
        <w:t>einem</w:t>
      </w:r>
      <w:r>
        <w:rPr>
          <w:spacing w:val="-33"/>
          <w:w w:val="90"/>
        </w:rPr>
        <w:t> </w:t>
      </w:r>
      <w:r>
        <w:rPr>
          <w:w w:val="90"/>
        </w:rPr>
        <w:t>nicht</w:t>
      </w:r>
      <w:r>
        <w:rPr>
          <w:spacing w:val="-33"/>
          <w:w w:val="90"/>
        </w:rPr>
        <w:t> </w:t>
      </w:r>
      <w:r>
        <w:rPr>
          <w:w w:val="90"/>
          <w:u w:val="single"/>
        </w:rPr>
        <w:t>zu</w:t>
      </w:r>
      <w:r>
        <w:rPr>
          <w:w w:val="81"/>
        </w:rPr>
        <w:t> </w:t>
      </w:r>
      <w:r>
        <w:rPr>
          <w:spacing w:val="-3"/>
          <w:w w:val="85"/>
        </w:rPr>
        <w:t>wohl </w:t>
      </w:r>
      <w:r>
        <w:rPr>
          <w:w w:val="85"/>
        </w:rPr>
        <w:t>wird. Und die Tankstellenleute helfen den Goettern. So ein </w:t>
      </w:r>
      <w:r>
        <w:rPr>
          <w:spacing w:val="-5"/>
          <w:w w:val="85"/>
        </w:rPr>
        <w:t>Wagen</w:t>
      </w:r>
      <w:r>
        <w:rPr>
          <w:spacing w:val="-10"/>
          <w:w w:val="85"/>
        </w:rPr>
        <w:t> </w:t>
      </w:r>
      <w:r>
        <w:rPr>
          <w:w w:val="85"/>
        </w:rPr>
        <w:t>ist</w:t>
      </w:r>
      <w:r>
        <w:rPr>
          <w:spacing w:val="-2"/>
          <w:w w:val="85"/>
        </w:rPr>
        <w:t> </w:t>
      </w:r>
      <w:r>
        <w:rPr>
          <w:w w:val="85"/>
        </w:rPr>
        <w:t>anspruchs-</w:t>
      </w:r>
      <w:r>
        <w:rPr>
          <w:w w:val="84"/>
        </w:rPr>
        <w:t> </w:t>
      </w:r>
      <w:r>
        <w:rPr>
          <w:w w:val="85"/>
        </w:rPr>
        <w:t>voller</w:t>
      </w:r>
      <w:r>
        <w:rPr>
          <w:spacing w:val="-7"/>
          <w:w w:val="85"/>
        </w:rPr>
        <w:t> </w:t>
      </w:r>
      <w:r>
        <w:rPr>
          <w:w w:val="85"/>
        </w:rPr>
        <w:t>als</w:t>
      </w:r>
      <w:r>
        <w:rPr>
          <w:spacing w:val="-7"/>
          <w:w w:val="85"/>
        </w:rPr>
        <w:t> </w:t>
      </w:r>
      <w:r>
        <w:rPr>
          <w:w w:val="85"/>
        </w:rPr>
        <w:t>selbst</w:t>
      </w:r>
      <w:r>
        <w:rPr>
          <w:spacing w:val="-7"/>
          <w:w w:val="85"/>
        </w:rPr>
        <w:t> </w:t>
      </w:r>
      <w:r>
        <w:rPr>
          <w:w w:val="85"/>
        </w:rPr>
        <w:t>eine</w:t>
      </w:r>
      <w:r>
        <w:rPr>
          <w:spacing w:val="-7"/>
          <w:w w:val="85"/>
        </w:rPr>
        <w:t> </w:t>
      </w:r>
      <w:r>
        <w:rPr>
          <w:w w:val="85"/>
        </w:rPr>
        <w:t>amerikanische</w:t>
      </w:r>
      <w:r>
        <w:rPr>
          <w:spacing w:val="-7"/>
          <w:w w:val="85"/>
        </w:rPr>
        <w:t> </w:t>
      </w:r>
      <w:r>
        <w:rPr>
          <w:w w:val="85"/>
        </w:rPr>
        <w:t>Frau.</w:t>
      </w:r>
      <w:r>
        <w:rPr>
          <w:spacing w:val="-7"/>
          <w:w w:val="85"/>
        </w:rPr>
        <w:t> </w:t>
      </w:r>
      <w:r>
        <w:rPr>
          <w:w w:val="85"/>
        </w:rPr>
        <w:t>Alle</w:t>
      </w:r>
      <w:r>
        <w:rPr>
          <w:spacing w:val="-7"/>
          <w:w w:val="85"/>
        </w:rPr>
        <w:t> </w:t>
      </w:r>
      <w:r>
        <w:rPr>
          <w:w w:val="85"/>
        </w:rPr>
        <w:t>1000</w:t>
      </w:r>
      <w:r>
        <w:rPr>
          <w:spacing w:val="-7"/>
          <w:w w:val="85"/>
        </w:rPr>
        <w:t> </w:t>
      </w:r>
      <w:r>
        <w:rPr>
          <w:w w:val="85"/>
        </w:rPr>
        <w:t>Meilen</w:t>
      </w:r>
      <w:r>
        <w:rPr>
          <w:spacing w:val="-7"/>
          <w:w w:val="85"/>
        </w:rPr>
        <w:t> </w:t>
      </w:r>
      <w:r>
        <w:rPr>
          <w:w w:val="85"/>
        </w:rPr>
        <w:t>z.B.</w:t>
      </w:r>
      <w:r>
        <w:rPr>
          <w:spacing w:val="-7"/>
          <w:w w:val="85"/>
        </w:rPr>
        <w:t> </w:t>
      </w:r>
      <w:r>
        <w:rPr>
          <w:w w:val="85"/>
        </w:rPr>
        <w:t>will</w:t>
      </w:r>
      <w:r>
        <w:rPr>
          <w:spacing w:val="-7"/>
          <w:w w:val="85"/>
        </w:rPr>
        <w:t> </w:t>
      </w:r>
      <w:r>
        <w:rPr>
          <w:w w:val="85"/>
        </w:rPr>
        <w:t>er</w:t>
      </w:r>
      <w:r>
        <w:rPr>
          <w:spacing w:val="-7"/>
          <w:w w:val="85"/>
        </w:rPr>
        <w:t> </w:t>
      </w:r>
      <w:r>
        <w:rPr>
          <w:w w:val="85"/>
        </w:rPr>
        <w:t>neues</w:t>
      </w:r>
      <w:r>
        <w:rPr>
          <w:spacing w:val="-7"/>
          <w:w w:val="85"/>
        </w:rPr>
        <w:t> </w:t>
      </w:r>
      <w:r>
        <w:rPr>
          <w:w w:val="85"/>
        </w:rPr>
        <w:t>Oel</w:t>
      </w:r>
      <w:r>
        <w:rPr>
          <w:spacing w:val="-7"/>
          <w:w w:val="85"/>
        </w:rPr>
        <w:t> </w:t>
      </w:r>
      <w:r>
        <w:rPr>
          <w:w w:val="85"/>
        </w:rPr>
        <w:t>haben,</w:t>
      </w:r>
      <w:r>
        <w:rPr>
          <w:w w:val="87"/>
        </w:rPr>
        <w:t> </w:t>
      </w:r>
      <w:r>
        <w:rPr>
          <w:w w:val="90"/>
        </w:rPr>
        <w:t>alle</w:t>
      </w:r>
      <w:r>
        <w:rPr>
          <w:spacing w:val="-17"/>
          <w:w w:val="90"/>
        </w:rPr>
        <w:t> </w:t>
      </w:r>
      <w:r>
        <w:rPr>
          <w:w w:val="90"/>
        </w:rPr>
        <w:t>500</w:t>
      </w:r>
      <w:r>
        <w:rPr>
          <w:spacing w:val="-17"/>
          <w:w w:val="90"/>
        </w:rPr>
        <w:t> </w:t>
      </w:r>
      <w:r>
        <w:rPr>
          <w:w w:val="90"/>
        </w:rPr>
        <w:t>braucht</w:t>
      </w:r>
      <w:r>
        <w:rPr>
          <w:spacing w:val="-17"/>
          <w:w w:val="90"/>
        </w:rPr>
        <w:t> </w:t>
      </w:r>
      <w:r>
        <w:rPr>
          <w:w w:val="90"/>
        </w:rPr>
        <w:t>er</w:t>
      </w:r>
      <w:r>
        <w:rPr>
          <w:spacing w:val="-17"/>
          <w:w w:val="90"/>
        </w:rPr>
        <w:t> </w:t>
      </w:r>
      <w:r>
        <w:rPr>
          <w:w w:val="90"/>
        </w:rPr>
        <w:t>Lubrikation</w:t>
      </w:r>
      <w:r>
        <w:rPr>
          <w:spacing w:val="-17"/>
          <w:w w:val="90"/>
        </w:rPr>
        <w:t> </w:t>
      </w:r>
      <w:r>
        <w:rPr>
          <w:w w:val="90"/>
        </w:rPr>
        <w:t>und</w:t>
      </w:r>
      <w:r>
        <w:rPr>
          <w:spacing w:val="-17"/>
          <w:w w:val="90"/>
        </w:rPr>
        <w:t> </w:t>
      </w:r>
      <w:r>
        <w:rPr>
          <w:w w:val="90"/>
        </w:rPr>
        <w:t>Greasing</w:t>
      </w:r>
      <w:r>
        <w:rPr>
          <w:spacing w:val="-17"/>
          <w:w w:val="90"/>
        </w:rPr>
        <w:t> </w:t>
      </w:r>
      <w:r>
        <w:rPr>
          <w:w w:val="90"/>
        </w:rPr>
        <w:t>(obwohl</w:t>
      </w:r>
      <w:r>
        <w:rPr>
          <w:spacing w:val="-17"/>
          <w:w w:val="90"/>
        </w:rPr>
        <w:t> </w:t>
      </w:r>
      <w:r>
        <w:rPr>
          <w:w w:val="90"/>
        </w:rPr>
        <w:t>ich</w:t>
      </w:r>
      <w:r>
        <w:rPr>
          <w:spacing w:val="-17"/>
          <w:w w:val="90"/>
        </w:rPr>
        <w:t> </w:t>
      </w:r>
      <w:r>
        <w:rPr>
          <w:w w:val="90"/>
        </w:rPr>
        <w:t>hier</w:t>
      </w:r>
      <w:r>
        <w:rPr>
          <w:spacing w:val="-17"/>
          <w:w w:val="90"/>
        </w:rPr>
        <w:t> </w:t>
      </w:r>
      <w:r>
        <w:rPr>
          <w:w w:val="90"/>
        </w:rPr>
        <w:t>eine</w:t>
      </w:r>
      <w:r>
        <w:rPr>
          <w:spacing w:val="-17"/>
          <w:w w:val="90"/>
        </w:rPr>
        <w:t> </w:t>
      </w:r>
      <w:r>
        <w:rPr>
          <w:w w:val="90"/>
        </w:rPr>
        <w:t>kleine</w:t>
      </w:r>
      <w:r>
        <w:rPr>
          <w:spacing w:val="-17"/>
          <w:w w:val="90"/>
        </w:rPr>
        <w:t> </w:t>
      </w:r>
      <w:r>
        <w:rPr>
          <w:w w:val="90"/>
        </w:rPr>
        <w:t>Ersparnis</w:t>
      </w:r>
      <w:r>
        <w:rPr>
          <w:w w:val="83"/>
        </w:rPr>
        <w:t> </w:t>
      </w:r>
      <w:r>
        <w:rPr>
          <w:w w:val="85"/>
        </w:rPr>
        <w:t>dadurch</w:t>
      </w:r>
      <w:r>
        <w:rPr>
          <w:spacing w:val="-17"/>
          <w:w w:val="85"/>
        </w:rPr>
        <w:t> </w:t>
      </w:r>
      <w:r>
        <w:rPr>
          <w:w w:val="85"/>
        </w:rPr>
        <w:t>erzielen</w:t>
      </w:r>
      <w:r>
        <w:rPr>
          <w:spacing w:val="-17"/>
          <w:w w:val="85"/>
        </w:rPr>
        <w:t> </w:t>
      </w:r>
      <w:r>
        <w:rPr>
          <w:w w:val="85"/>
        </w:rPr>
        <w:t>konnte,</w:t>
      </w:r>
      <w:r>
        <w:rPr>
          <w:spacing w:val="-17"/>
          <w:w w:val="85"/>
        </w:rPr>
        <w:t> </w:t>
      </w:r>
      <w:r>
        <w:rPr>
          <w:w w:val="85"/>
        </w:rPr>
        <w:t>dass</w:t>
      </w:r>
      <w:r>
        <w:rPr>
          <w:spacing w:val="-17"/>
          <w:w w:val="85"/>
        </w:rPr>
        <w:t> </w:t>
      </w:r>
      <w:r>
        <w:rPr>
          <w:w w:val="85"/>
        </w:rPr>
        <w:t>ich</w:t>
      </w:r>
      <w:r>
        <w:rPr>
          <w:spacing w:val="-17"/>
          <w:w w:val="85"/>
        </w:rPr>
        <w:t> </w:t>
      </w:r>
      <w:r>
        <w:rPr>
          <w:w w:val="85"/>
        </w:rPr>
        <w:t>herausfand,</w:t>
      </w:r>
      <w:r>
        <w:rPr>
          <w:spacing w:val="-17"/>
          <w:w w:val="85"/>
        </w:rPr>
        <w:t> </w:t>
      </w:r>
      <w:r>
        <w:rPr>
          <w:w w:val="85"/>
        </w:rPr>
        <w:t>dass</w:t>
      </w:r>
      <w:r>
        <w:rPr>
          <w:spacing w:val="-17"/>
          <w:w w:val="85"/>
        </w:rPr>
        <w:t> </w:t>
      </w:r>
      <w:r>
        <w:rPr>
          <w:w w:val="85"/>
        </w:rPr>
        <w:t>beides</w:t>
      </w:r>
      <w:r>
        <w:rPr>
          <w:spacing w:val="-17"/>
          <w:w w:val="85"/>
        </w:rPr>
        <w:t> </w:t>
      </w:r>
      <w:r>
        <w:rPr>
          <w:w w:val="85"/>
        </w:rPr>
        <w:t>dasselbe</w:t>
      </w:r>
      <w:r>
        <w:rPr>
          <w:spacing w:val="-17"/>
          <w:w w:val="85"/>
        </w:rPr>
        <w:t> </w:t>
      </w:r>
      <w:r>
        <w:rPr>
          <w:w w:val="85"/>
        </w:rPr>
        <w:t>ist).</w:t>
      </w:r>
      <w:r>
        <w:rPr>
          <w:spacing w:val="-17"/>
          <w:w w:val="85"/>
        </w:rPr>
        <w:t> </w:t>
      </w:r>
      <w:r>
        <w:rPr>
          <w:w w:val="85"/>
        </w:rPr>
        <w:t>Aber</w:t>
      </w:r>
      <w:r>
        <w:rPr>
          <w:spacing w:val="-17"/>
          <w:w w:val="85"/>
        </w:rPr>
        <w:t> </w:t>
      </w:r>
      <w:r>
        <w:rPr>
          <w:w w:val="85"/>
        </w:rPr>
        <w:t>da</w:t>
      </w:r>
      <w:r>
        <w:rPr>
          <w:spacing w:val="-17"/>
          <w:w w:val="85"/>
        </w:rPr>
        <w:t> </w:t>
      </w:r>
      <w:r>
        <w:rPr>
          <w:w w:val="85"/>
        </w:rPr>
        <w:t>ist</w:t>
      </w:r>
      <w:r>
        <w:rPr>
          <w:spacing w:val="-17"/>
          <w:w w:val="85"/>
        </w:rPr>
        <w:t> </w:t>
      </w:r>
      <w:r>
        <w:rPr>
          <w:w w:val="85"/>
        </w:rPr>
        <w:t>dann</w:t>
      </w:r>
      <w:r>
        <w:rPr>
          <w:w w:val="85"/>
        </w:rPr>
        <w:t> </w:t>
      </w:r>
      <w:r>
        <w:rPr>
          <w:w w:val="90"/>
        </w:rPr>
        <w:t>noch</w:t>
      </w:r>
      <w:r>
        <w:rPr>
          <w:spacing w:val="-27"/>
          <w:w w:val="90"/>
        </w:rPr>
        <w:t> </w:t>
      </w:r>
      <w:r>
        <w:rPr>
          <w:w w:val="90"/>
        </w:rPr>
        <w:t>so</w:t>
      </w:r>
      <w:r>
        <w:rPr>
          <w:spacing w:val="-27"/>
          <w:w w:val="90"/>
        </w:rPr>
        <w:t> </w:t>
      </w:r>
      <w:r>
        <w:rPr>
          <w:w w:val="90"/>
        </w:rPr>
        <w:t>manches,</w:t>
      </w:r>
      <w:r>
        <w:rPr>
          <w:spacing w:val="-27"/>
          <w:w w:val="90"/>
        </w:rPr>
        <w:t> </w:t>
      </w:r>
      <w:r>
        <w:rPr>
          <w:w w:val="90"/>
        </w:rPr>
        <w:t>dass,</w:t>
      </w:r>
      <w:r>
        <w:rPr>
          <w:spacing w:val="-27"/>
          <w:w w:val="90"/>
        </w:rPr>
        <w:t> </w:t>
      </w:r>
      <w:r>
        <w:rPr>
          <w:w w:val="90"/>
        </w:rPr>
        <w:t>als</w:t>
      </w:r>
      <w:r>
        <w:rPr>
          <w:spacing w:val="-27"/>
          <w:w w:val="90"/>
        </w:rPr>
        <w:t> </w:t>
      </w:r>
      <w:r>
        <w:rPr>
          <w:w w:val="90"/>
        </w:rPr>
        <w:t>ich</w:t>
      </w:r>
      <w:r>
        <w:rPr>
          <w:spacing w:val="-27"/>
          <w:w w:val="90"/>
        </w:rPr>
        <w:t> </w:t>
      </w:r>
      <w:r>
        <w:rPr>
          <w:w w:val="90"/>
        </w:rPr>
        <w:t>den</w:t>
      </w:r>
      <w:r>
        <w:rPr>
          <w:spacing w:val="-27"/>
          <w:w w:val="90"/>
        </w:rPr>
        <w:t> </w:t>
      </w:r>
      <w:r>
        <w:rPr>
          <w:spacing w:val="-5"/>
          <w:w w:val="90"/>
        </w:rPr>
        <w:t>Wagen</w:t>
      </w:r>
      <w:r>
        <w:rPr>
          <w:spacing w:val="-27"/>
          <w:w w:val="90"/>
        </w:rPr>
        <w:t> </w:t>
      </w:r>
      <w:r>
        <w:rPr>
          <w:w w:val="90"/>
        </w:rPr>
        <w:t>(fast</w:t>
      </w:r>
      <w:r>
        <w:rPr>
          <w:spacing w:val="-27"/>
          <w:w w:val="90"/>
        </w:rPr>
        <w:t> </w:t>
      </w:r>
      <w:r>
        <w:rPr>
          <w:w w:val="90"/>
        </w:rPr>
        <w:t>200</w:t>
      </w:r>
      <w:r>
        <w:rPr>
          <w:spacing w:val="-27"/>
          <w:w w:val="90"/>
        </w:rPr>
        <w:t> </w:t>
      </w:r>
      <w:r>
        <w:rPr>
          <w:w w:val="90"/>
        </w:rPr>
        <w:t>$)</w:t>
      </w:r>
      <w:r>
        <w:rPr>
          <w:spacing w:val="-27"/>
          <w:w w:val="90"/>
        </w:rPr>
        <w:t> </w:t>
      </w:r>
      <w:r>
        <w:rPr>
          <w:w w:val="90"/>
        </w:rPr>
        <w:t>mit</w:t>
      </w:r>
      <w:r>
        <w:rPr>
          <w:spacing w:val="-27"/>
          <w:w w:val="90"/>
        </w:rPr>
        <w:t> </w:t>
      </w:r>
      <w:r>
        <w:rPr>
          <w:w w:val="90"/>
        </w:rPr>
        <w:t>allem</w:t>
      </w:r>
      <w:r>
        <w:rPr>
          <w:spacing w:val="-27"/>
          <w:w w:val="90"/>
        </w:rPr>
        <w:t> </w:t>
      </w:r>
      <w:r>
        <w:rPr>
          <w:w w:val="90"/>
        </w:rPr>
        <w:t>Drum</w:t>
      </w:r>
      <w:r>
        <w:rPr>
          <w:spacing w:val="-27"/>
          <w:w w:val="90"/>
        </w:rPr>
        <w:t> </w:t>
      </w:r>
      <w:r>
        <w:rPr>
          <w:w w:val="90"/>
        </w:rPr>
        <w:t>und</w:t>
      </w:r>
      <w:r>
        <w:rPr>
          <w:spacing w:val="-27"/>
          <w:w w:val="90"/>
        </w:rPr>
        <w:t> </w:t>
      </w:r>
      <w:r>
        <w:rPr>
          <w:w w:val="90"/>
        </w:rPr>
        <w:t>Dran</w:t>
      </w:r>
      <w:r>
        <w:rPr>
          <w:spacing w:val="-27"/>
          <w:w w:val="90"/>
        </w:rPr>
        <w:t> </w:t>
      </w:r>
      <w:r>
        <w:rPr>
          <w:w w:val="90"/>
        </w:rPr>
        <w:t>(70</w:t>
      </w:r>
      <w:r>
        <w:rPr>
          <w:spacing w:val="-27"/>
          <w:w w:val="90"/>
        </w:rPr>
        <w:t> </w:t>
      </w:r>
      <w:r>
        <w:rPr>
          <w:w w:val="90"/>
        </w:rPr>
        <w:t>$)</w:t>
      </w:r>
      <w:r>
        <w:rPr>
          <w:w w:val="90"/>
        </w:rPr>
        <w:t> </w:t>
      </w:r>
      <w:r>
        <w:rPr>
          <w:w w:val="90"/>
        </w:rPr>
        <w:t>bezahlt</w:t>
      </w:r>
      <w:r>
        <w:rPr>
          <w:spacing w:val="-39"/>
          <w:w w:val="90"/>
        </w:rPr>
        <w:t> </w:t>
      </w:r>
      <w:r>
        <w:rPr>
          <w:w w:val="90"/>
        </w:rPr>
        <w:t>hatte,</w:t>
      </w:r>
      <w:r>
        <w:rPr>
          <w:spacing w:val="-39"/>
          <w:w w:val="90"/>
        </w:rPr>
        <w:t> </w:t>
      </w:r>
      <w:r>
        <w:rPr>
          <w:w w:val="90"/>
        </w:rPr>
        <w:t>nicht</w:t>
      </w:r>
      <w:r>
        <w:rPr>
          <w:spacing w:val="-39"/>
          <w:w w:val="90"/>
        </w:rPr>
        <w:t> </w:t>
      </w:r>
      <w:r>
        <w:rPr>
          <w:w w:val="90"/>
        </w:rPr>
        <w:t>mehr</w:t>
      </w:r>
      <w:r>
        <w:rPr>
          <w:spacing w:val="-39"/>
          <w:w w:val="90"/>
        </w:rPr>
        <w:t> </w:t>
      </w:r>
      <w:r>
        <w:rPr>
          <w:w w:val="90"/>
        </w:rPr>
        <w:t>genug</w:t>
      </w:r>
      <w:r>
        <w:rPr>
          <w:spacing w:val="-39"/>
          <w:w w:val="90"/>
        </w:rPr>
        <w:t> </w:t>
      </w:r>
      <w:r>
        <w:rPr>
          <w:w w:val="90"/>
        </w:rPr>
        <w:t>Geld</w:t>
      </w:r>
      <w:r>
        <w:rPr>
          <w:spacing w:val="-39"/>
          <w:w w:val="90"/>
        </w:rPr>
        <w:t> </w:t>
      </w:r>
      <w:r>
        <w:rPr>
          <w:w w:val="90"/>
        </w:rPr>
        <w:t>blieb,</w:t>
      </w:r>
      <w:r>
        <w:rPr>
          <w:spacing w:val="-39"/>
          <w:w w:val="90"/>
        </w:rPr>
        <w:t> </w:t>
      </w:r>
      <w:r>
        <w:rPr>
          <w:w w:val="90"/>
        </w:rPr>
        <w:t>um—Benzin</w:t>
      </w:r>
      <w:r>
        <w:rPr>
          <w:spacing w:val="-39"/>
          <w:w w:val="90"/>
        </w:rPr>
        <w:t> </w:t>
      </w:r>
      <w:r>
        <w:rPr>
          <w:w w:val="90"/>
        </w:rPr>
        <w:t>zu</w:t>
      </w:r>
      <w:r>
        <w:rPr>
          <w:spacing w:val="-39"/>
          <w:w w:val="90"/>
        </w:rPr>
        <w:t> </w:t>
      </w:r>
      <w:r>
        <w:rPr>
          <w:w w:val="90"/>
        </w:rPr>
        <w:t>kaufen.</w:t>
      </w:r>
      <w:r>
        <w:rPr>
          <w:spacing w:val="-39"/>
          <w:w w:val="90"/>
        </w:rPr>
        <w:t> </w:t>
      </w:r>
      <w:r>
        <w:rPr>
          <w:w w:val="90"/>
        </w:rPr>
        <w:t>Sunt</w:t>
      </w:r>
      <w:r>
        <w:rPr>
          <w:spacing w:val="-39"/>
          <w:w w:val="90"/>
        </w:rPr>
        <w:t> </w:t>
      </w:r>
      <w:r>
        <w:rPr>
          <w:w w:val="90"/>
        </w:rPr>
        <w:t>certi</w:t>
      </w:r>
      <w:r>
        <w:rPr>
          <w:spacing w:val="-39"/>
          <w:w w:val="90"/>
        </w:rPr>
        <w:t> </w:t>
      </w:r>
      <w:r>
        <w:rPr>
          <w:w w:val="90"/>
        </w:rPr>
        <w:t>denique</w:t>
      </w:r>
    </w:p>
    <w:p>
      <w:pPr>
        <w:pStyle w:val="BodyText"/>
        <w:spacing w:before="11"/>
        <w:rPr>
          <w:sz w:val="15"/>
        </w:rPr>
      </w:pPr>
      <w:r>
        <w:rPr/>
        <w:pict>
          <v:line style="position:absolute;mso-position-horizontal-relative:page;mso-position-vertical-relative:paragraph;z-index:7336;mso-wrap-distance-left:0;mso-wrap-distance-right:0" from="88.935997pt,12.866108pt" to="244.350997pt,12.866108pt" stroked="true" strokeweight=".398pt" strokecolor="#000000">
            <v:stroke dashstyle="solid"/>
            <w10:wrap type="topAndBottom"/>
          </v:line>
        </w:pict>
      </w:r>
    </w:p>
    <w:p>
      <w:pPr>
        <w:spacing w:line="239" w:lineRule="exact" w:before="0"/>
        <w:ind w:left="118" w:right="2208" w:firstLine="230"/>
        <w:jc w:val="both"/>
        <w:rPr>
          <w:sz w:val="20"/>
        </w:rPr>
      </w:pPr>
      <w:r>
        <w:rPr>
          <w:w w:val="90"/>
          <w:position w:val="7"/>
          <w:sz w:val="14"/>
        </w:rPr>
        <w:t>58</w:t>
      </w:r>
      <w:bookmarkStart w:name="_bookmark396" w:id="530"/>
      <w:bookmarkEnd w:id="530"/>
      <w:r>
        <w:rPr>
          <w:w w:val="90"/>
          <w:position w:val="7"/>
          <w:sz w:val="14"/>
        </w:rPr>
      </w:r>
      <w:r>
        <w:rPr>
          <w:w w:val="90"/>
          <w:sz w:val="20"/>
        </w:rPr>
        <w:t>“Lutzows</w:t>
      </w:r>
      <w:r>
        <w:rPr>
          <w:spacing w:val="-25"/>
          <w:w w:val="90"/>
          <w:sz w:val="20"/>
        </w:rPr>
        <w:t> </w:t>
      </w:r>
      <w:r>
        <w:rPr>
          <w:w w:val="90"/>
          <w:sz w:val="20"/>
        </w:rPr>
        <w:t>wilde</w:t>
      </w:r>
      <w:r>
        <w:rPr>
          <w:spacing w:val="-25"/>
          <w:w w:val="90"/>
          <w:sz w:val="20"/>
        </w:rPr>
        <w:t> </w:t>
      </w:r>
      <w:r>
        <w:rPr>
          <w:w w:val="90"/>
          <w:sz w:val="20"/>
        </w:rPr>
        <w:t>verwegene</w:t>
      </w:r>
      <w:r>
        <w:rPr>
          <w:spacing w:val="-25"/>
          <w:w w:val="90"/>
          <w:sz w:val="20"/>
        </w:rPr>
        <w:t> </w:t>
      </w:r>
      <w:r>
        <w:rPr>
          <w:w w:val="90"/>
          <w:sz w:val="20"/>
        </w:rPr>
        <w:t>Jagd”</w:t>
      </w:r>
      <w:r>
        <w:rPr>
          <w:spacing w:val="-25"/>
          <w:w w:val="90"/>
          <w:sz w:val="20"/>
        </w:rPr>
        <w:t> </w:t>
      </w:r>
      <w:r>
        <w:rPr>
          <w:w w:val="90"/>
          <w:sz w:val="20"/>
        </w:rPr>
        <w:t>ist</w:t>
      </w:r>
      <w:r>
        <w:rPr>
          <w:spacing w:val="-25"/>
          <w:w w:val="90"/>
          <w:sz w:val="20"/>
        </w:rPr>
        <w:t> </w:t>
      </w:r>
      <w:r>
        <w:rPr>
          <w:w w:val="90"/>
          <w:sz w:val="20"/>
        </w:rPr>
        <w:t>ein</w:t>
      </w:r>
      <w:r>
        <w:rPr>
          <w:spacing w:val="-25"/>
          <w:w w:val="90"/>
          <w:sz w:val="20"/>
        </w:rPr>
        <w:t> </w:t>
      </w:r>
      <w:r>
        <w:rPr>
          <w:w w:val="90"/>
          <w:sz w:val="20"/>
        </w:rPr>
        <w:t>deutscher</w:t>
      </w:r>
      <w:r>
        <w:rPr>
          <w:spacing w:val="-25"/>
          <w:w w:val="90"/>
          <w:sz w:val="20"/>
        </w:rPr>
        <w:t> </w:t>
      </w:r>
      <w:r>
        <w:rPr>
          <w:w w:val="90"/>
          <w:sz w:val="20"/>
        </w:rPr>
        <w:t>Stummfilm,</w:t>
      </w:r>
      <w:r>
        <w:rPr>
          <w:spacing w:val="-25"/>
          <w:w w:val="90"/>
          <w:sz w:val="20"/>
        </w:rPr>
        <w:t> </w:t>
      </w:r>
      <w:r>
        <w:rPr>
          <w:w w:val="90"/>
          <w:sz w:val="20"/>
        </w:rPr>
        <w:t>der</w:t>
      </w:r>
      <w:r>
        <w:rPr>
          <w:spacing w:val="-25"/>
          <w:w w:val="90"/>
          <w:sz w:val="20"/>
        </w:rPr>
        <w:t> </w:t>
      </w:r>
      <w:r>
        <w:rPr>
          <w:w w:val="90"/>
          <w:sz w:val="20"/>
        </w:rPr>
        <w:t>1927</w:t>
      </w:r>
      <w:r>
        <w:rPr>
          <w:spacing w:val="-25"/>
          <w:w w:val="90"/>
          <w:sz w:val="20"/>
        </w:rPr>
        <w:t> </w:t>
      </w:r>
      <w:r>
        <w:rPr>
          <w:w w:val="90"/>
          <w:sz w:val="20"/>
        </w:rPr>
        <w:t>veröffentlicht</w:t>
      </w:r>
      <w:r>
        <w:rPr>
          <w:spacing w:val="-25"/>
          <w:w w:val="90"/>
          <w:sz w:val="20"/>
        </w:rPr>
        <w:t> </w:t>
      </w:r>
      <w:r>
        <w:rPr>
          <w:w w:val="90"/>
          <w:sz w:val="20"/>
        </w:rPr>
        <w:t>wurde.</w:t>
      </w:r>
      <w:r>
        <w:rPr>
          <w:spacing w:val="-25"/>
          <w:w w:val="90"/>
          <w:sz w:val="20"/>
        </w:rPr>
        <w:t> </w:t>
      </w:r>
      <w:r>
        <w:rPr>
          <w:w w:val="90"/>
          <w:sz w:val="20"/>
        </w:rPr>
        <w:t>Er </w:t>
      </w:r>
      <w:r>
        <w:rPr>
          <w:w w:val="85"/>
          <w:sz w:val="20"/>
        </w:rPr>
        <w:t>spielt</w:t>
      </w:r>
      <w:r>
        <w:rPr>
          <w:spacing w:val="-16"/>
          <w:w w:val="85"/>
          <w:sz w:val="20"/>
        </w:rPr>
        <w:t> </w:t>
      </w:r>
      <w:r>
        <w:rPr>
          <w:w w:val="85"/>
          <w:sz w:val="20"/>
        </w:rPr>
        <w:t>1813,</w:t>
      </w:r>
      <w:r>
        <w:rPr>
          <w:spacing w:val="-16"/>
          <w:w w:val="85"/>
          <w:sz w:val="20"/>
        </w:rPr>
        <w:t> </w:t>
      </w:r>
      <w:r>
        <w:rPr>
          <w:w w:val="85"/>
          <w:sz w:val="20"/>
        </w:rPr>
        <w:t>inspiriert</w:t>
      </w:r>
      <w:r>
        <w:rPr>
          <w:spacing w:val="-16"/>
          <w:w w:val="85"/>
          <w:sz w:val="20"/>
        </w:rPr>
        <w:t> </w:t>
      </w:r>
      <w:r>
        <w:rPr>
          <w:w w:val="85"/>
          <w:sz w:val="20"/>
        </w:rPr>
        <w:t>vom</w:t>
      </w:r>
      <w:r>
        <w:rPr>
          <w:spacing w:val="-16"/>
          <w:w w:val="85"/>
          <w:sz w:val="20"/>
        </w:rPr>
        <w:t> </w:t>
      </w:r>
      <w:r>
        <w:rPr>
          <w:w w:val="85"/>
          <w:sz w:val="20"/>
        </w:rPr>
        <w:t>fast</w:t>
      </w:r>
      <w:r>
        <w:rPr>
          <w:spacing w:val="-16"/>
          <w:w w:val="85"/>
          <w:sz w:val="20"/>
        </w:rPr>
        <w:t> </w:t>
      </w:r>
      <w:r>
        <w:rPr>
          <w:w w:val="85"/>
          <w:sz w:val="20"/>
        </w:rPr>
        <w:t>gleichnamigen</w:t>
      </w:r>
      <w:r>
        <w:rPr>
          <w:spacing w:val="-16"/>
          <w:w w:val="85"/>
          <w:sz w:val="20"/>
        </w:rPr>
        <w:t> </w:t>
      </w:r>
      <w:r>
        <w:rPr>
          <w:w w:val="85"/>
          <w:sz w:val="20"/>
        </w:rPr>
        <w:t>patriotischen</w:t>
      </w:r>
      <w:r>
        <w:rPr>
          <w:spacing w:val="-16"/>
          <w:w w:val="85"/>
          <w:sz w:val="20"/>
        </w:rPr>
        <w:t> </w:t>
      </w:r>
      <w:r>
        <w:rPr>
          <w:w w:val="85"/>
          <w:sz w:val="20"/>
        </w:rPr>
        <w:t>Gedicht</w:t>
      </w:r>
      <w:r>
        <w:rPr>
          <w:spacing w:val="-16"/>
          <w:w w:val="85"/>
          <w:sz w:val="20"/>
        </w:rPr>
        <w:t> </w:t>
      </w:r>
      <w:r>
        <w:rPr>
          <w:w w:val="85"/>
          <w:sz w:val="20"/>
        </w:rPr>
        <w:t>des</w:t>
      </w:r>
      <w:r>
        <w:rPr>
          <w:spacing w:val="-16"/>
          <w:w w:val="85"/>
          <w:sz w:val="20"/>
        </w:rPr>
        <w:t> </w:t>
      </w:r>
      <w:r>
        <w:rPr>
          <w:w w:val="85"/>
          <w:sz w:val="20"/>
        </w:rPr>
        <w:t>deutschen</w:t>
      </w:r>
      <w:r>
        <w:rPr>
          <w:spacing w:val="-16"/>
          <w:w w:val="85"/>
          <w:sz w:val="20"/>
        </w:rPr>
        <w:t> </w:t>
      </w:r>
      <w:r>
        <w:rPr>
          <w:w w:val="85"/>
          <w:sz w:val="20"/>
        </w:rPr>
        <w:t>Freiheitskämpfers</w:t>
      </w:r>
      <w:r>
        <w:rPr>
          <w:spacing w:val="-16"/>
          <w:w w:val="85"/>
          <w:sz w:val="20"/>
        </w:rPr>
        <w:t> </w:t>
      </w:r>
      <w:r>
        <w:rPr>
          <w:w w:val="85"/>
          <w:sz w:val="20"/>
        </w:rPr>
        <w:t>und Schriftstellers Theordor Körner (1791-1813) (“Lutzows wilde Jagd”, 1813) ). Der Film handelt vom Auf- stand</w:t>
      </w:r>
      <w:r>
        <w:rPr>
          <w:spacing w:val="-10"/>
          <w:w w:val="85"/>
          <w:sz w:val="20"/>
        </w:rPr>
        <w:t> </w:t>
      </w:r>
      <w:r>
        <w:rPr>
          <w:w w:val="85"/>
          <w:sz w:val="20"/>
        </w:rPr>
        <w:t>deutscher</w:t>
      </w:r>
      <w:r>
        <w:rPr>
          <w:spacing w:val="-10"/>
          <w:w w:val="85"/>
          <w:sz w:val="20"/>
        </w:rPr>
        <w:t> </w:t>
      </w:r>
      <w:r>
        <w:rPr>
          <w:w w:val="85"/>
          <w:sz w:val="20"/>
        </w:rPr>
        <w:t>Befreiungskämpfer</w:t>
      </w:r>
      <w:r>
        <w:rPr>
          <w:spacing w:val="-10"/>
          <w:w w:val="85"/>
          <w:sz w:val="20"/>
        </w:rPr>
        <w:t> </w:t>
      </w:r>
      <w:r>
        <w:rPr>
          <w:w w:val="85"/>
          <w:sz w:val="20"/>
        </w:rPr>
        <w:t>gegen</w:t>
      </w:r>
      <w:r>
        <w:rPr>
          <w:spacing w:val="-10"/>
          <w:w w:val="85"/>
          <w:sz w:val="20"/>
        </w:rPr>
        <w:t> </w:t>
      </w:r>
      <w:r>
        <w:rPr>
          <w:w w:val="85"/>
          <w:sz w:val="20"/>
        </w:rPr>
        <w:t>ihre</w:t>
      </w:r>
      <w:r>
        <w:rPr>
          <w:spacing w:val="-10"/>
          <w:w w:val="85"/>
          <w:sz w:val="20"/>
        </w:rPr>
        <w:t> </w:t>
      </w:r>
      <w:r>
        <w:rPr>
          <w:w w:val="85"/>
          <w:sz w:val="20"/>
        </w:rPr>
        <w:t>napoleonischen</w:t>
      </w:r>
      <w:r>
        <w:rPr>
          <w:spacing w:val="-10"/>
          <w:w w:val="85"/>
          <w:sz w:val="20"/>
        </w:rPr>
        <w:t> </w:t>
      </w:r>
      <w:r>
        <w:rPr>
          <w:w w:val="85"/>
          <w:sz w:val="20"/>
        </w:rPr>
        <w:t>Besatzer</w:t>
      </w:r>
      <w:r>
        <w:rPr>
          <w:spacing w:val="-10"/>
          <w:w w:val="85"/>
          <w:sz w:val="20"/>
        </w:rPr>
        <w:t> </w:t>
      </w:r>
      <w:r>
        <w:rPr>
          <w:w w:val="85"/>
          <w:sz w:val="20"/>
        </w:rPr>
        <w:t>und</w:t>
      </w:r>
      <w:r>
        <w:rPr>
          <w:spacing w:val="-10"/>
          <w:w w:val="85"/>
          <w:sz w:val="20"/>
        </w:rPr>
        <w:t> </w:t>
      </w:r>
      <w:r>
        <w:rPr>
          <w:w w:val="85"/>
          <w:sz w:val="20"/>
        </w:rPr>
        <w:t>Unterdrücker</w:t>
      </w:r>
      <w:r>
        <w:rPr>
          <w:spacing w:val="-10"/>
          <w:w w:val="85"/>
          <w:sz w:val="20"/>
        </w:rPr>
        <w:t> </w:t>
      </w:r>
      <w:r>
        <w:rPr>
          <w:w w:val="85"/>
          <w:sz w:val="20"/>
        </w:rPr>
        <w:t>unter</w:t>
      </w:r>
      <w:r>
        <w:rPr>
          <w:spacing w:val="-10"/>
          <w:w w:val="85"/>
          <w:sz w:val="20"/>
        </w:rPr>
        <w:t> </w:t>
      </w:r>
      <w:r>
        <w:rPr>
          <w:w w:val="85"/>
          <w:sz w:val="20"/>
        </w:rPr>
        <w:t>der</w:t>
      </w:r>
      <w:r>
        <w:rPr>
          <w:spacing w:val="-10"/>
          <w:w w:val="85"/>
          <w:sz w:val="20"/>
        </w:rPr>
        <w:t> </w:t>
      </w:r>
      <w:r>
        <w:rPr>
          <w:w w:val="85"/>
          <w:sz w:val="20"/>
        </w:rPr>
        <w:t>mi- </w:t>
      </w:r>
      <w:bookmarkStart w:name="_bookmark397" w:id="531"/>
      <w:bookmarkEnd w:id="531"/>
      <w:r>
        <w:rPr>
          <w:w w:val="85"/>
          <w:sz w:val="20"/>
        </w:rPr>
      </w:r>
      <w:r>
        <w:rPr>
          <w:w w:val="85"/>
          <w:sz w:val="20"/>
        </w:rPr>
        <w:t>litärischen und spirituellen Führung von Major Lützow und </w:t>
      </w:r>
      <w:r>
        <w:rPr>
          <w:spacing w:val="2"/>
          <w:w w:val="85"/>
          <w:sz w:val="20"/>
        </w:rPr>
        <w:t> </w:t>
      </w:r>
      <w:r>
        <w:rPr>
          <w:w w:val="85"/>
          <w:sz w:val="20"/>
        </w:rPr>
        <w:t>Körner.</w:t>
      </w:r>
    </w:p>
    <w:p>
      <w:pPr>
        <w:spacing w:line="251" w:lineRule="exact" w:before="0"/>
        <w:ind w:left="347" w:right="0" w:firstLine="0"/>
        <w:jc w:val="left"/>
        <w:rPr>
          <w:sz w:val="20"/>
        </w:rPr>
      </w:pPr>
      <w:r>
        <w:rPr>
          <w:w w:val="90"/>
          <w:position w:val="7"/>
          <w:sz w:val="14"/>
        </w:rPr>
        <w:t>59</w:t>
      </w:r>
      <w:r>
        <w:rPr>
          <w:w w:val="90"/>
          <w:sz w:val="20"/>
        </w:rPr>
        <w:t>Randnotiz von Lösch: “Dass es zwei sind, darfst bloß du wissen. Was ist wohl der Zweite?”</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98</w:t>
        <w:tab/>
      </w:r>
      <w:bookmarkStart w:name="_bookmark398" w:id="532"/>
      <w:bookmarkEnd w:id="532"/>
      <w:r>
        <w:rPr>
          <w:w w:val="85"/>
        </w:rPr>
        <w:t>Z</w:t>
      </w:r>
      <w:r>
        <w:rPr>
          <w:w w:val="85"/>
        </w:rPr>
        <w:t>weiter Rockefeller Aufenthalt (1936-1938)</w:t>
      </w:r>
    </w:p>
    <w:p>
      <w:pPr>
        <w:pStyle w:val="BodyText"/>
        <w:rPr>
          <w:sz w:val="31"/>
        </w:rPr>
      </w:pPr>
    </w:p>
    <w:p>
      <w:pPr>
        <w:pStyle w:val="BodyText"/>
        <w:spacing w:line="288" w:lineRule="exact" w:before="1"/>
        <w:ind w:left="2195" w:right="131"/>
        <w:jc w:val="both"/>
      </w:pPr>
      <w:r>
        <w:rPr>
          <w:w w:val="85"/>
        </w:rPr>
        <w:t>fines</w:t>
      </w:r>
      <w:hyperlink w:history="true" w:anchor="_bookmark400">
        <w:r>
          <w:rPr>
            <w:color w:val="2E3092"/>
            <w:w w:val="85"/>
            <w:position w:val="9"/>
            <w:sz w:val="17"/>
          </w:rPr>
          <w:t>60</w:t>
        </w:r>
      </w:hyperlink>
      <w:r>
        <w:rPr>
          <w:w w:val="85"/>
        </w:rPr>
        <w:t>—selbst fuer unsereinen. Dafuer lebt man aber auf der Landstrasse relativ</w:t>
      </w:r>
      <w:r>
        <w:rPr>
          <w:spacing w:val="-32"/>
          <w:w w:val="85"/>
        </w:rPr>
        <w:t> </w:t>
      </w:r>
      <w:r>
        <w:rPr>
          <w:w w:val="85"/>
        </w:rPr>
        <w:t>billig. </w:t>
      </w:r>
      <w:r>
        <w:rPr>
          <w:w w:val="90"/>
        </w:rPr>
        <w:t>Einmal</w:t>
      </w:r>
      <w:r>
        <w:rPr>
          <w:spacing w:val="-39"/>
          <w:w w:val="90"/>
        </w:rPr>
        <w:t> </w:t>
      </w:r>
      <w:r>
        <w:rPr>
          <w:w w:val="90"/>
        </w:rPr>
        <w:t>kaufte</w:t>
      </w:r>
      <w:r>
        <w:rPr>
          <w:spacing w:val="-39"/>
          <w:w w:val="90"/>
        </w:rPr>
        <w:t> </w:t>
      </w:r>
      <w:r>
        <w:rPr>
          <w:w w:val="90"/>
        </w:rPr>
        <w:t>ich</w:t>
      </w:r>
      <w:r>
        <w:rPr>
          <w:spacing w:val="-39"/>
          <w:w w:val="90"/>
        </w:rPr>
        <w:t> </w:t>
      </w:r>
      <w:r>
        <w:rPr>
          <w:w w:val="90"/>
        </w:rPr>
        <w:t>von</w:t>
      </w:r>
      <w:r>
        <w:rPr>
          <w:spacing w:val="-39"/>
          <w:w w:val="90"/>
        </w:rPr>
        <w:t> </w:t>
      </w:r>
      <w:r>
        <w:rPr>
          <w:w w:val="90"/>
        </w:rPr>
        <w:t>ein</w:t>
      </w:r>
      <w:r>
        <w:rPr>
          <w:spacing w:val="-39"/>
          <w:w w:val="90"/>
        </w:rPr>
        <w:t> </w:t>
      </w:r>
      <w:r>
        <w:rPr>
          <w:w w:val="90"/>
        </w:rPr>
        <w:t>paar</w:t>
      </w:r>
      <w:r>
        <w:rPr>
          <w:spacing w:val="-39"/>
          <w:w w:val="90"/>
        </w:rPr>
        <w:t> </w:t>
      </w:r>
      <w:r>
        <w:rPr>
          <w:w w:val="90"/>
        </w:rPr>
        <w:t>Buben</w:t>
      </w:r>
      <w:r>
        <w:rPr>
          <w:spacing w:val="-39"/>
          <w:w w:val="90"/>
        </w:rPr>
        <w:t> </w:t>
      </w:r>
      <w:r>
        <w:rPr>
          <w:w w:val="90"/>
        </w:rPr>
        <w:t>am</w:t>
      </w:r>
      <w:r>
        <w:rPr>
          <w:spacing w:val="-39"/>
          <w:w w:val="90"/>
        </w:rPr>
        <w:t> </w:t>
      </w:r>
      <w:r>
        <w:rPr>
          <w:spacing w:val="-8"/>
          <w:w w:val="90"/>
        </w:rPr>
        <w:t>Weg</w:t>
      </w:r>
      <w:r>
        <w:rPr>
          <w:spacing w:val="-39"/>
          <w:w w:val="90"/>
        </w:rPr>
        <w:t> </w:t>
      </w:r>
      <w:r>
        <w:rPr>
          <w:w w:val="90"/>
        </w:rPr>
        <w:t>vier</w:t>
      </w:r>
      <w:r>
        <w:rPr>
          <w:spacing w:val="-39"/>
          <w:w w:val="90"/>
        </w:rPr>
        <w:t> </w:t>
      </w:r>
      <w:r>
        <w:rPr>
          <w:w w:val="90"/>
        </w:rPr>
        <w:t>Melonen</w:t>
      </w:r>
      <w:r>
        <w:rPr>
          <w:spacing w:val="-39"/>
          <w:w w:val="90"/>
        </w:rPr>
        <w:t> </w:t>
      </w:r>
      <w:r>
        <w:rPr>
          <w:w w:val="90"/>
        </w:rPr>
        <w:t>fuer</w:t>
      </w:r>
      <w:r>
        <w:rPr>
          <w:spacing w:val="-39"/>
          <w:w w:val="90"/>
        </w:rPr>
        <w:t> </w:t>
      </w:r>
      <w:r>
        <w:rPr>
          <w:w w:val="90"/>
        </w:rPr>
        <w:t>10</w:t>
      </w:r>
      <w:r>
        <w:rPr>
          <w:spacing w:val="-39"/>
          <w:w w:val="90"/>
        </w:rPr>
        <w:t> </w:t>
      </w:r>
      <w:r>
        <w:rPr>
          <w:w w:val="90"/>
        </w:rPr>
        <w:t>cts,</w:t>
      </w:r>
      <w:r>
        <w:rPr>
          <w:spacing w:val="-39"/>
          <w:w w:val="90"/>
        </w:rPr>
        <w:t> </w:t>
      </w:r>
      <w:r>
        <w:rPr>
          <w:w w:val="90"/>
        </w:rPr>
        <w:t>und</w:t>
      </w:r>
      <w:r>
        <w:rPr>
          <w:spacing w:val="-39"/>
          <w:w w:val="90"/>
        </w:rPr>
        <w:t> </w:t>
      </w:r>
      <w:r>
        <w:rPr>
          <w:w w:val="90"/>
        </w:rPr>
        <w:t>schuettelte</w:t>
      </w:r>
      <w:r>
        <w:rPr>
          <w:w w:val="86"/>
        </w:rPr>
        <w:t> </w:t>
      </w:r>
      <w:r>
        <w:rPr>
          <w:w w:val="90"/>
        </w:rPr>
        <w:t>noch</w:t>
      </w:r>
      <w:r>
        <w:rPr>
          <w:spacing w:val="-29"/>
          <w:w w:val="90"/>
        </w:rPr>
        <w:t> </w:t>
      </w:r>
      <w:r>
        <w:rPr>
          <w:w w:val="90"/>
        </w:rPr>
        <w:t>im</w:t>
      </w:r>
      <w:r>
        <w:rPr>
          <w:spacing w:val="-29"/>
          <w:w w:val="90"/>
        </w:rPr>
        <w:t> </w:t>
      </w:r>
      <w:r>
        <w:rPr>
          <w:spacing w:val="-3"/>
          <w:w w:val="90"/>
        </w:rPr>
        <w:t>Welterfahren</w:t>
      </w:r>
      <w:r>
        <w:rPr>
          <w:spacing w:val="-29"/>
          <w:w w:val="90"/>
        </w:rPr>
        <w:t> </w:t>
      </w:r>
      <w:r>
        <w:rPr>
          <w:w w:val="90"/>
        </w:rPr>
        <w:t>unglaeubig</w:t>
      </w:r>
      <w:r>
        <w:rPr>
          <w:spacing w:val="-29"/>
          <w:w w:val="90"/>
        </w:rPr>
        <w:t> </w:t>
      </w:r>
      <w:r>
        <w:rPr>
          <w:w w:val="90"/>
        </w:rPr>
        <w:t>darueber</w:t>
      </w:r>
      <w:r>
        <w:rPr>
          <w:spacing w:val="-29"/>
          <w:w w:val="90"/>
        </w:rPr>
        <w:t> </w:t>
      </w:r>
      <w:r>
        <w:rPr>
          <w:w w:val="90"/>
        </w:rPr>
        <w:t>den</w:t>
      </w:r>
      <w:r>
        <w:rPr>
          <w:spacing w:val="-29"/>
          <w:w w:val="90"/>
        </w:rPr>
        <w:t> </w:t>
      </w:r>
      <w:r>
        <w:rPr>
          <w:w w:val="90"/>
        </w:rPr>
        <w:t>Kopf,</w:t>
      </w:r>
      <w:r>
        <w:rPr>
          <w:spacing w:val="-29"/>
          <w:w w:val="90"/>
        </w:rPr>
        <w:t> </w:t>
      </w:r>
      <w:r>
        <w:rPr>
          <w:w w:val="90"/>
        </w:rPr>
        <w:t>erst</w:t>
      </w:r>
      <w:r>
        <w:rPr>
          <w:spacing w:val="-29"/>
          <w:w w:val="90"/>
        </w:rPr>
        <w:t> </w:t>
      </w:r>
      <w:r>
        <w:rPr>
          <w:w w:val="90"/>
        </w:rPr>
        <w:t>wollten</w:t>
      </w:r>
      <w:r>
        <w:rPr>
          <w:spacing w:val="-29"/>
          <w:w w:val="90"/>
        </w:rPr>
        <w:t> </w:t>
      </w:r>
      <w:r>
        <w:rPr>
          <w:w w:val="90"/>
        </w:rPr>
        <w:t>sie</w:t>
      </w:r>
      <w:r>
        <w:rPr>
          <w:spacing w:val="-29"/>
          <w:w w:val="90"/>
        </w:rPr>
        <w:t> </w:t>
      </w:r>
      <w:r>
        <w:rPr>
          <w:w w:val="90"/>
        </w:rPr>
        <w:t>naemlich</w:t>
      </w:r>
      <w:r>
        <w:rPr>
          <w:spacing w:val="-29"/>
          <w:w w:val="90"/>
        </w:rPr>
        <w:t> </w:t>
      </w:r>
      <w:r>
        <w:rPr>
          <w:w w:val="90"/>
        </w:rPr>
        <w:t>25</w:t>
      </w:r>
      <w:r>
        <w:rPr>
          <w:spacing w:val="-29"/>
          <w:w w:val="90"/>
        </w:rPr>
        <w:t> </w:t>
      </w:r>
      <w:r>
        <w:rPr>
          <w:w w:val="90"/>
        </w:rPr>
        <w:t>cts fuers</w:t>
      </w:r>
      <w:r>
        <w:rPr>
          <w:spacing w:val="-27"/>
          <w:w w:val="90"/>
        </w:rPr>
        <w:t> </w:t>
      </w:r>
      <w:r>
        <w:rPr>
          <w:w w:val="90"/>
        </w:rPr>
        <w:t>Stueck,</w:t>
      </w:r>
      <w:r>
        <w:rPr>
          <w:spacing w:val="-27"/>
          <w:w w:val="90"/>
        </w:rPr>
        <w:t> </w:t>
      </w:r>
      <w:r>
        <w:rPr>
          <w:w w:val="90"/>
        </w:rPr>
        <w:t>aber</w:t>
      </w:r>
      <w:r>
        <w:rPr>
          <w:spacing w:val="-27"/>
          <w:w w:val="90"/>
        </w:rPr>
        <w:t> </w:t>
      </w:r>
      <w:r>
        <w:rPr>
          <w:w w:val="90"/>
        </w:rPr>
        <w:t>damit</w:t>
      </w:r>
      <w:r>
        <w:rPr>
          <w:spacing w:val="-27"/>
          <w:w w:val="90"/>
        </w:rPr>
        <w:t> </w:t>
      </w:r>
      <w:r>
        <w:rPr>
          <w:w w:val="90"/>
        </w:rPr>
        <w:t>mussten</w:t>
      </w:r>
      <w:r>
        <w:rPr>
          <w:spacing w:val="-27"/>
          <w:w w:val="90"/>
        </w:rPr>
        <w:t> </w:t>
      </w:r>
      <w:r>
        <w:rPr>
          <w:w w:val="90"/>
        </w:rPr>
        <w:t>sie</w:t>
      </w:r>
      <w:r>
        <w:rPr>
          <w:spacing w:val="-27"/>
          <w:w w:val="90"/>
        </w:rPr>
        <w:t> </w:t>
      </w:r>
      <w:r>
        <w:rPr>
          <w:w w:val="90"/>
        </w:rPr>
        <w:t>offenbar</w:t>
      </w:r>
      <w:r>
        <w:rPr>
          <w:spacing w:val="-27"/>
          <w:w w:val="90"/>
        </w:rPr>
        <w:t> </w:t>
      </w:r>
      <w:r>
        <w:rPr>
          <w:w w:val="90"/>
        </w:rPr>
        <w:t>einen</w:t>
      </w:r>
      <w:r>
        <w:rPr>
          <w:spacing w:val="-27"/>
          <w:w w:val="90"/>
        </w:rPr>
        <w:t> </w:t>
      </w:r>
      <w:r>
        <w:rPr>
          <w:w w:val="90"/>
        </w:rPr>
        <w:t>ganzen</w:t>
      </w:r>
      <w:r>
        <w:rPr>
          <w:spacing w:val="-27"/>
          <w:w w:val="90"/>
        </w:rPr>
        <w:t> </w:t>
      </w:r>
      <w:r>
        <w:rPr>
          <w:w w:val="90"/>
        </w:rPr>
        <w:t>Korb</w:t>
      </w:r>
      <w:r>
        <w:rPr>
          <w:spacing w:val="-27"/>
          <w:w w:val="90"/>
        </w:rPr>
        <w:t> </w:t>
      </w:r>
      <w:r>
        <w:rPr>
          <w:w w:val="90"/>
        </w:rPr>
        <w:t>gemeint</w:t>
      </w:r>
      <w:r>
        <w:rPr>
          <w:spacing w:val="-27"/>
          <w:w w:val="90"/>
        </w:rPr>
        <w:t> </w:t>
      </w:r>
      <w:r>
        <w:rPr>
          <w:w w:val="90"/>
        </w:rPr>
        <w:t>haben—in diesem</w:t>
      </w:r>
      <w:r>
        <w:rPr>
          <w:spacing w:val="-23"/>
          <w:w w:val="90"/>
        </w:rPr>
        <w:t> </w:t>
      </w:r>
      <w:r>
        <w:rPr>
          <w:w w:val="90"/>
        </w:rPr>
        <w:t>Augenblick</w:t>
      </w:r>
      <w:r>
        <w:rPr>
          <w:spacing w:val="-23"/>
          <w:w w:val="90"/>
        </w:rPr>
        <w:t> </w:t>
      </w:r>
      <w:r>
        <w:rPr>
          <w:w w:val="90"/>
        </w:rPr>
        <w:t>fuhr</w:t>
      </w:r>
      <w:r>
        <w:rPr>
          <w:spacing w:val="-23"/>
          <w:w w:val="90"/>
        </w:rPr>
        <w:t> </w:t>
      </w:r>
      <w:r>
        <w:rPr>
          <w:w w:val="90"/>
        </w:rPr>
        <w:t>ein</w:t>
      </w:r>
      <w:r>
        <w:rPr>
          <w:spacing w:val="-23"/>
          <w:w w:val="90"/>
        </w:rPr>
        <w:t> </w:t>
      </w:r>
      <w:r>
        <w:rPr>
          <w:w w:val="90"/>
        </w:rPr>
        <w:t>Neger</w:t>
      </w:r>
      <w:r>
        <w:rPr>
          <w:spacing w:val="-23"/>
          <w:w w:val="90"/>
        </w:rPr>
        <w:t> </w:t>
      </w:r>
      <w:r>
        <w:rPr>
          <w:w w:val="90"/>
        </w:rPr>
        <w:t>heftig</w:t>
      </w:r>
      <w:r>
        <w:rPr>
          <w:spacing w:val="-23"/>
          <w:w w:val="90"/>
        </w:rPr>
        <w:t> </w:t>
      </w:r>
      <w:r>
        <w:rPr>
          <w:w w:val="90"/>
        </w:rPr>
        <w:t>mit</w:t>
      </w:r>
      <w:r>
        <w:rPr>
          <w:spacing w:val="-23"/>
          <w:w w:val="90"/>
        </w:rPr>
        <w:t> </w:t>
      </w:r>
      <w:r>
        <w:rPr>
          <w:w w:val="90"/>
        </w:rPr>
        <w:t>den</w:t>
      </w:r>
      <w:r>
        <w:rPr>
          <w:spacing w:val="-23"/>
          <w:w w:val="90"/>
        </w:rPr>
        <w:t> </w:t>
      </w:r>
      <w:r>
        <w:rPr>
          <w:w w:val="90"/>
        </w:rPr>
        <w:t>Haend</w:t>
      </w:r>
      <w:r>
        <w:rPr>
          <w:spacing w:val="-23"/>
          <w:w w:val="90"/>
        </w:rPr>
        <w:t> </w:t>
      </w:r>
      <w:r>
        <w:rPr>
          <w:w w:val="90"/>
        </w:rPr>
        <w:t>in</w:t>
      </w:r>
      <w:r>
        <w:rPr>
          <w:spacing w:val="-23"/>
          <w:w w:val="90"/>
        </w:rPr>
        <w:t> </w:t>
      </w:r>
      <w:r>
        <w:rPr>
          <w:w w:val="90"/>
        </w:rPr>
        <w:t>fuchtelnd</w:t>
      </w:r>
      <w:r>
        <w:rPr>
          <w:spacing w:val="-23"/>
          <w:w w:val="90"/>
        </w:rPr>
        <w:t> </w:t>
      </w:r>
      <w:r>
        <w:rPr>
          <w:w w:val="90"/>
        </w:rPr>
        <w:t>vorueber,</w:t>
      </w:r>
      <w:r>
        <w:rPr>
          <w:spacing w:val="-23"/>
          <w:w w:val="90"/>
        </w:rPr>
        <w:t> </w:t>
      </w:r>
      <w:r>
        <w:rPr>
          <w:w w:val="90"/>
        </w:rPr>
        <w:t>und hielt</w:t>
      </w:r>
      <w:r>
        <w:rPr>
          <w:spacing w:val="-32"/>
          <w:w w:val="90"/>
        </w:rPr>
        <w:t> </w:t>
      </w:r>
      <w:r>
        <w:rPr>
          <w:w w:val="90"/>
        </w:rPr>
        <w:t>grad</w:t>
      </w:r>
      <w:r>
        <w:rPr>
          <w:spacing w:val="-32"/>
          <w:w w:val="90"/>
        </w:rPr>
        <w:t> </w:t>
      </w:r>
      <w:r>
        <w:rPr>
          <w:w w:val="90"/>
        </w:rPr>
        <w:t>vor</w:t>
      </w:r>
      <w:r>
        <w:rPr>
          <w:spacing w:val="-32"/>
          <w:w w:val="90"/>
        </w:rPr>
        <w:t> </w:t>
      </w:r>
      <w:r>
        <w:rPr>
          <w:w w:val="90"/>
        </w:rPr>
        <w:t>mir.</w:t>
      </w:r>
      <w:r>
        <w:rPr>
          <w:spacing w:val="-32"/>
          <w:w w:val="90"/>
        </w:rPr>
        <w:t> </w:t>
      </w:r>
      <w:r>
        <w:rPr>
          <w:w w:val="90"/>
        </w:rPr>
        <w:t>Jetzt</w:t>
      </w:r>
      <w:r>
        <w:rPr>
          <w:spacing w:val="-32"/>
          <w:w w:val="90"/>
        </w:rPr>
        <w:t> </w:t>
      </w:r>
      <w:r>
        <w:rPr>
          <w:w w:val="90"/>
        </w:rPr>
        <w:t>merkte</w:t>
      </w:r>
      <w:r>
        <w:rPr>
          <w:spacing w:val="-32"/>
          <w:w w:val="90"/>
        </w:rPr>
        <w:t> </w:t>
      </w:r>
      <w:r>
        <w:rPr>
          <w:w w:val="90"/>
        </w:rPr>
        <w:t>ich</w:t>
      </w:r>
      <w:r>
        <w:rPr>
          <w:spacing w:val="-32"/>
          <w:w w:val="90"/>
        </w:rPr>
        <w:t> </w:t>
      </w:r>
      <w:r>
        <w:rPr>
          <w:w w:val="90"/>
        </w:rPr>
        <w:t>erst,</w:t>
      </w:r>
      <w:r>
        <w:rPr>
          <w:spacing w:val="-32"/>
          <w:w w:val="90"/>
        </w:rPr>
        <w:t> </w:t>
      </w:r>
      <w:r>
        <w:rPr>
          <w:w w:val="90"/>
        </w:rPr>
        <w:t>dass</w:t>
      </w:r>
      <w:r>
        <w:rPr>
          <w:spacing w:val="-32"/>
          <w:w w:val="90"/>
        </w:rPr>
        <w:t> </w:t>
      </w:r>
      <w:r>
        <w:rPr>
          <w:w w:val="90"/>
        </w:rPr>
        <w:t>mein</w:t>
      </w:r>
      <w:r>
        <w:rPr>
          <w:spacing w:val="-32"/>
          <w:w w:val="90"/>
        </w:rPr>
        <w:t> </w:t>
      </w:r>
      <w:r>
        <w:rPr>
          <w:spacing w:val="-5"/>
          <w:w w:val="90"/>
        </w:rPr>
        <w:t>Wagen</w:t>
      </w:r>
      <w:r>
        <w:rPr>
          <w:spacing w:val="-32"/>
          <w:w w:val="90"/>
        </w:rPr>
        <w:t> </w:t>
      </w:r>
      <w:r>
        <w:rPr>
          <w:w w:val="90"/>
        </w:rPr>
        <w:t>rauchte.</w:t>
      </w:r>
      <w:r>
        <w:rPr>
          <w:spacing w:val="-32"/>
          <w:w w:val="90"/>
        </w:rPr>
        <w:t> </w:t>
      </w:r>
      <w:r>
        <w:rPr>
          <w:w w:val="90"/>
        </w:rPr>
        <w:t>Ich</w:t>
      </w:r>
      <w:r>
        <w:rPr>
          <w:spacing w:val="-32"/>
          <w:w w:val="90"/>
        </w:rPr>
        <w:t> </w:t>
      </w:r>
      <w:r>
        <w:rPr>
          <w:w w:val="90"/>
        </w:rPr>
        <w:t>hatte</w:t>
      </w:r>
      <w:r>
        <w:rPr>
          <w:spacing w:val="-32"/>
          <w:w w:val="90"/>
        </w:rPr>
        <w:t> </w:t>
      </w:r>
      <w:r>
        <w:rPr>
          <w:w w:val="90"/>
        </w:rPr>
        <w:t>vorhin,</w:t>
      </w:r>
      <w:r>
        <w:rPr>
          <w:spacing w:val="-32"/>
          <w:w w:val="90"/>
        </w:rPr>
        <w:t> </w:t>
      </w:r>
      <w:r>
        <w:rPr>
          <w:w w:val="90"/>
        </w:rPr>
        <w:t>als ich</w:t>
      </w:r>
      <w:r>
        <w:rPr>
          <w:spacing w:val="-38"/>
          <w:w w:val="90"/>
        </w:rPr>
        <w:t> </w:t>
      </w:r>
      <w:r>
        <w:rPr>
          <w:w w:val="90"/>
        </w:rPr>
        <w:t>zum</w:t>
      </w:r>
      <w:r>
        <w:rPr>
          <w:spacing w:val="-38"/>
          <w:w w:val="90"/>
        </w:rPr>
        <w:t> </w:t>
      </w:r>
      <w:r>
        <w:rPr>
          <w:w w:val="90"/>
        </w:rPr>
        <w:t>Melonenkauf</w:t>
      </w:r>
      <w:r>
        <w:rPr>
          <w:spacing w:val="-38"/>
          <w:w w:val="90"/>
        </w:rPr>
        <w:t> </w:t>
      </w:r>
      <w:r>
        <w:rPr>
          <w:w w:val="90"/>
        </w:rPr>
        <w:t>hielt,</w:t>
      </w:r>
      <w:r>
        <w:rPr>
          <w:spacing w:val="-38"/>
          <w:w w:val="90"/>
        </w:rPr>
        <w:t> </w:t>
      </w:r>
      <w:r>
        <w:rPr>
          <w:w w:val="90"/>
        </w:rPr>
        <w:t>die</w:t>
      </w:r>
      <w:r>
        <w:rPr>
          <w:spacing w:val="-38"/>
          <w:w w:val="90"/>
        </w:rPr>
        <w:t> </w:t>
      </w:r>
      <w:r>
        <w:rPr>
          <w:w w:val="90"/>
        </w:rPr>
        <w:t>Bremse—zum</w:t>
      </w:r>
      <w:r>
        <w:rPr>
          <w:spacing w:val="-38"/>
          <w:w w:val="90"/>
        </w:rPr>
        <w:t> </w:t>
      </w:r>
      <w:r>
        <w:rPr>
          <w:w w:val="90"/>
        </w:rPr>
        <w:t>Glueck</w:t>
      </w:r>
      <w:r>
        <w:rPr>
          <w:spacing w:val="-38"/>
          <w:w w:val="90"/>
        </w:rPr>
        <w:t> </w:t>
      </w:r>
      <w:r>
        <w:rPr>
          <w:w w:val="90"/>
        </w:rPr>
        <w:t>nur</w:t>
      </w:r>
      <w:r>
        <w:rPr>
          <w:spacing w:val="-38"/>
          <w:w w:val="90"/>
        </w:rPr>
        <w:t> </w:t>
      </w:r>
      <w:r>
        <w:rPr>
          <w:w w:val="90"/>
        </w:rPr>
        <w:t>leicht—angezogen,</w:t>
      </w:r>
      <w:r>
        <w:rPr>
          <w:spacing w:val="-38"/>
          <w:w w:val="90"/>
        </w:rPr>
        <w:t> </w:t>
      </w:r>
      <w:r>
        <w:rPr>
          <w:w w:val="90"/>
        </w:rPr>
        <w:t>und</w:t>
      </w:r>
      <w:r>
        <w:rPr>
          <w:spacing w:val="-38"/>
          <w:w w:val="90"/>
        </w:rPr>
        <w:t> </w:t>
      </w:r>
      <w:r>
        <w:rPr>
          <w:w w:val="90"/>
        </w:rPr>
        <w:t>sie</w:t>
      </w:r>
      <w:r>
        <w:rPr>
          <w:w w:val="79"/>
        </w:rPr>
        <w:t> </w:t>
      </w:r>
      <w:r>
        <w:rPr>
          <w:w w:val="85"/>
        </w:rPr>
        <w:t>dann</w:t>
      </w:r>
      <w:r>
        <w:rPr>
          <w:spacing w:val="-8"/>
          <w:w w:val="85"/>
        </w:rPr>
        <w:t> </w:t>
      </w:r>
      <w:r>
        <w:rPr>
          <w:w w:val="85"/>
        </w:rPr>
        <w:t>loszumachen</w:t>
      </w:r>
      <w:r>
        <w:rPr>
          <w:spacing w:val="-8"/>
          <w:w w:val="85"/>
        </w:rPr>
        <w:t> </w:t>
      </w:r>
      <w:r>
        <w:rPr>
          <w:w w:val="85"/>
        </w:rPr>
        <w:t>vergessen.</w:t>
      </w:r>
      <w:r>
        <w:rPr>
          <w:spacing w:val="-8"/>
          <w:w w:val="85"/>
        </w:rPr>
        <w:t> </w:t>
      </w:r>
      <w:r>
        <w:rPr>
          <w:w w:val="85"/>
        </w:rPr>
        <w:t>Der</w:t>
      </w:r>
      <w:r>
        <w:rPr>
          <w:spacing w:val="-8"/>
          <w:w w:val="85"/>
        </w:rPr>
        <w:t> </w:t>
      </w:r>
      <w:r>
        <w:rPr>
          <w:w w:val="85"/>
        </w:rPr>
        <w:t>Neger</w:t>
      </w:r>
      <w:r>
        <w:rPr>
          <w:spacing w:val="-8"/>
          <w:w w:val="85"/>
        </w:rPr>
        <w:t> </w:t>
      </w:r>
      <w:r>
        <w:rPr>
          <w:w w:val="85"/>
        </w:rPr>
        <w:t>kroch</w:t>
      </w:r>
      <w:r>
        <w:rPr>
          <w:spacing w:val="-8"/>
          <w:w w:val="85"/>
        </w:rPr>
        <w:t> </w:t>
      </w:r>
      <w:r>
        <w:rPr>
          <w:w w:val="85"/>
        </w:rPr>
        <w:t>gutmuetig</w:t>
      </w:r>
      <w:r>
        <w:rPr>
          <w:spacing w:val="-8"/>
          <w:w w:val="85"/>
        </w:rPr>
        <w:t> </w:t>
      </w:r>
      <w:r>
        <w:rPr>
          <w:w w:val="85"/>
        </w:rPr>
        <w:t>unter</w:t>
      </w:r>
      <w:r>
        <w:rPr>
          <w:spacing w:val="-8"/>
          <w:w w:val="85"/>
        </w:rPr>
        <w:t> </w:t>
      </w:r>
      <w:r>
        <w:rPr>
          <w:w w:val="85"/>
        </w:rPr>
        <w:t>den</w:t>
      </w:r>
      <w:r>
        <w:rPr>
          <w:spacing w:val="-8"/>
          <w:w w:val="85"/>
        </w:rPr>
        <w:t> </w:t>
      </w:r>
      <w:r>
        <w:rPr>
          <w:spacing w:val="-5"/>
          <w:w w:val="85"/>
        </w:rPr>
        <w:t>Wagen</w:t>
      </w:r>
      <w:r>
        <w:rPr>
          <w:spacing w:val="-8"/>
          <w:w w:val="85"/>
        </w:rPr>
        <w:t> </w:t>
      </w:r>
      <w:r>
        <w:rPr>
          <w:w w:val="85"/>
        </w:rPr>
        <w:t>und</w:t>
      </w:r>
      <w:r>
        <w:rPr>
          <w:spacing w:val="-8"/>
          <w:w w:val="85"/>
        </w:rPr>
        <w:t> </w:t>
      </w:r>
      <w:r>
        <w:rPr>
          <w:w w:val="85"/>
        </w:rPr>
        <w:t>stellte </w:t>
      </w:r>
      <w:r>
        <w:rPr>
          <w:w w:val="90"/>
        </w:rPr>
        <w:t>fest,</w:t>
      </w:r>
      <w:r>
        <w:rPr>
          <w:spacing w:val="-32"/>
          <w:w w:val="90"/>
        </w:rPr>
        <w:t> </w:t>
      </w:r>
      <w:r>
        <w:rPr>
          <w:w w:val="90"/>
        </w:rPr>
        <w:t>dass</w:t>
      </w:r>
      <w:r>
        <w:rPr>
          <w:spacing w:val="-32"/>
          <w:w w:val="90"/>
        </w:rPr>
        <w:t> </w:t>
      </w:r>
      <w:r>
        <w:rPr>
          <w:w w:val="90"/>
        </w:rPr>
        <w:t>es</w:t>
      </w:r>
      <w:r>
        <w:rPr>
          <w:spacing w:val="-32"/>
          <w:w w:val="90"/>
        </w:rPr>
        <w:t> </w:t>
      </w:r>
      <w:r>
        <w:rPr>
          <w:w w:val="90"/>
        </w:rPr>
        <w:t>noch</w:t>
      </w:r>
      <w:r>
        <w:rPr>
          <w:spacing w:val="-32"/>
          <w:w w:val="90"/>
        </w:rPr>
        <w:t> </w:t>
      </w:r>
      <w:r>
        <w:rPr>
          <w:w w:val="90"/>
        </w:rPr>
        <w:t>nicht</w:t>
      </w:r>
      <w:r>
        <w:rPr>
          <w:spacing w:val="-32"/>
          <w:w w:val="90"/>
        </w:rPr>
        <w:t> </w:t>
      </w:r>
      <w:r>
        <w:rPr>
          <w:w w:val="90"/>
        </w:rPr>
        <w:t>brannte,</w:t>
      </w:r>
      <w:r>
        <w:rPr>
          <w:spacing w:val="-32"/>
          <w:w w:val="90"/>
        </w:rPr>
        <w:t> </w:t>
      </w:r>
      <w:r>
        <w:rPr>
          <w:w w:val="90"/>
        </w:rPr>
        <w:t>und</w:t>
      </w:r>
      <w:r>
        <w:rPr>
          <w:spacing w:val="-32"/>
          <w:w w:val="90"/>
        </w:rPr>
        <w:t> </w:t>
      </w:r>
      <w:r>
        <w:rPr>
          <w:w w:val="90"/>
        </w:rPr>
        <w:t>alles</w:t>
      </w:r>
      <w:r>
        <w:rPr>
          <w:spacing w:val="-32"/>
          <w:w w:val="90"/>
        </w:rPr>
        <w:t> </w:t>
      </w:r>
      <w:r>
        <w:rPr>
          <w:w w:val="90"/>
        </w:rPr>
        <w:t>in</w:t>
      </w:r>
      <w:r>
        <w:rPr>
          <w:spacing w:val="-32"/>
          <w:w w:val="90"/>
        </w:rPr>
        <w:t> </w:t>
      </w:r>
      <w:r>
        <w:rPr>
          <w:w w:val="90"/>
        </w:rPr>
        <w:t>Ordnung</w:t>
      </w:r>
      <w:r>
        <w:rPr>
          <w:spacing w:val="-32"/>
          <w:w w:val="90"/>
        </w:rPr>
        <w:t> </w:t>
      </w:r>
      <w:r>
        <w:rPr>
          <w:w w:val="90"/>
        </w:rPr>
        <w:t>war.</w:t>
      </w:r>
    </w:p>
    <w:p>
      <w:pPr>
        <w:pStyle w:val="BodyText"/>
        <w:spacing w:line="288" w:lineRule="exact" w:before="241"/>
        <w:ind w:left="2195" w:right="98" w:firstLine="351"/>
        <w:jc w:val="both"/>
      </w:pPr>
      <w:r>
        <w:rPr>
          <w:w w:val="85"/>
        </w:rPr>
        <w:t>Und</w:t>
      </w:r>
      <w:r>
        <w:rPr>
          <w:spacing w:val="-12"/>
          <w:w w:val="85"/>
        </w:rPr>
        <w:t> </w:t>
      </w:r>
      <w:r>
        <w:rPr>
          <w:w w:val="85"/>
        </w:rPr>
        <w:t>nun</w:t>
      </w:r>
      <w:r>
        <w:rPr>
          <w:spacing w:val="-11"/>
          <w:w w:val="85"/>
        </w:rPr>
        <w:t> </w:t>
      </w:r>
      <w:r>
        <w:rPr>
          <w:w w:val="85"/>
        </w:rPr>
        <w:t>schliesse</w:t>
      </w:r>
      <w:r>
        <w:rPr>
          <w:spacing w:val="-12"/>
          <w:w w:val="85"/>
        </w:rPr>
        <w:t> </w:t>
      </w:r>
      <w:r>
        <w:rPr>
          <w:w w:val="85"/>
        </w:rPr>
        <w:t>ich</w:t>
      </w:r>
      <w:r>
        <w:rPr>
          <w:spacing w:val="-12"/>
          <w:w w:val="85"/>
        </w:rPr>
        <w:t> </w:t>
      </w:r>
      <w:r>
        <w:rPr>
          <w:w w:val="85"/>
        </w:rPr>
        <w:t>meinen</w:t>
      </w:r>
      <w:r>
        <w:rPr>
          <w:spacing w:val="-12"/>
          <w:w w:val="85"/>
        </w:rPr>
        <w:t> </w:t>
      </w:r>
      <w:r>
        <w:rPr>
          <w:w w:val="85"/>
        </w:rPr>
        <w:t>Bericht</w:t>
      </w:r>
      <w:r>
        <w:rPr>
          <w:spacing w:val="-11"/>
          <w:w w:val="85"/>
        </w:rPr>
        <w:t> </w:t>
      </w:r>
      <w:r>
        <w:rPr>
          <w:w w:val="85"/>
        </w:rPr>
        <w:t>mit</w:t>
      </w:r>
      <w:r>
        <w:rPr>
          <w:spacing w:val="-12"/>
          <w:w w:val="85"/>
        </w:rPr>
        <w:t> </w:t>
      </w:r>
      <w:r>
        <w:rPr>
          <w:w w:val="85"/>
        </w:rPr>
        <w:t>einer</w:t>
      </w:r>
      <w:r>
        <w:rPr>
          <w:spacing w:val="-12"/>
          <w:w w:val="85"/>
        </w:rPr>
        <w:t> </w:t>
      </w:r>
      <w:r>
        <w:rPr>
          <w:w w:val="85"/>
        </w:rPr>
        <w:t>Illustration</w:t>
      </w:r>
      <w:r>
        <w:rPr>
          <w:spacing w:val="-11"/>
          <w:w w:val="85"/>
        </w:rPr>
        <w:t> </w:t>
      </w:r>
      <w:r>
        <w:rPr>
          <w:w w:val="85"/>
        </w:rPr>
        <w:t>des</w:t>
      </w:r>
      <w:r>
        <w:rPr>
          <w:spacing w:val="-12"/>
          <w:w w:val="85"/>
        </w:rPr>
        <w:t> </w:t>
      </w:r>
      <w:r>
        <w:rPr>
          <w:w w:val="85"/>
        </w:rPr>
        <w:t>corpus</w:t>
      </w:r>
      <w:r>
        <w:rPr>
          <w:spacing w:val="-12"/>
          <w:w w:val="85"/>
        </w:rPr>
        <w:t> </w:t>
      </w:r>
      <w:r>
        <w:rPr>
          <w:w w:val="85"/>
        </w:rPr>
        <w:t>delicti.</w:t>
      </w:r>
      <w:r>
        <w:rPr>
          <w:spacing w:val="-11"/>
          <w:w w:val="85"/>
        </w:rPr>
        <w:t> </w:t>
      </w:r>
      <w:r>
        <w:rPr>
          <w:spacing w:val="-5"/>
          <w:w w:val="85"/>
        </w:rPr>
        <w:t>Wahr- </w:t>
      </w:r>
      <w:r>
        <w:rPr>
          <w:w w:val="85"/>
        </w:rPr>
        <w:t>scheinlich</w:t>
      </w:r>
      <w:r>
        <w:rPr>
          <w:spacing w:val="-14"/>
          <w:w w:val="85"/>
        </w:rPr>
        <w:t> </w:t>
      </w:r>
      <w:r>
        <w:rPr>
          <w:w w:val="85"/>
        </w:rPr>
        <w:t>ist</w:t>
      </w:r>
      <w:r>
        <w:rPr>
          <w:spacing w:val="-14"/>
          <w:w w:val="85"/>
        </w:rPr>
        <w:t> </w:t>
      </w:r>
      <w:r>
        <w:rPr>
          <w:w w:val="85"/>
        </w:rPr>
        <w:t>Ihnen</w:t>
      </w:r>
      <w:r>
        <w:rPr>
          <w:spacing w:val="-14"/>
          <w:w w:val="85"/>
        </w:rPr>
        <w:t> </w:t>
      </w:r>
      <w:r>
        <w:rPr>
          <w:w w:val="85"/>
        </w:rPr>
        <w:t>beim</w:t>
      </w:r>
      <w:r>
        <w:rPr>
          <w:spacing w:val="-14"/>
          <w:w w:val="85"/>
        </w:rPr>
        <w:t> </w:t>
      </w:r>
      <w:r>
        <w:rPr>
          <w:w w:val="85"/>
        </w:rPr>
        <w:t>Lesen</w:t>
      </w:r>
      <w:r>
        <w:rPr>
          <w:spacing w:val="-14"/>
          <w:w w:val="85"/>
        </w:rPr>
        <w:t> </w:t>
      </w:r>
      <w:r>
        <w:rPr>
          <w:w w:val="85"/>
        </w:rPr>
        <w:t>schon</w:t>
      </w:r>
      <w:r>
        <w:rPr>
          <w:spacing w:val="-14"/>
          <w:w w:val="85"/>
        </w:rPr>
        <w:t> </w:t>
      </w:r>
      <w:r>
        <w:rPr>
          <w:w w:val="85"/>
        </w:rPr>
        <w:t>soviel</w:t>
      </w:r>
      <w:r>
        <w:rPr>
          <w:spacing w:val="-14"/>
          <w:w w:val="85"/>
        </w:rPr>
        <w:t> </w:t>
      </w:r>
      <w:r>
        <w:rPr>
          <w:spacing w:val="-4"/>
          <w:w w:val="85"/>
        </w:rPr>
        <w:t>Wasser</w:t>
      </w:r>
      <w:r>
        <w:rPr>
          <w:spacing w:val="-14"/>
          <w:w w:val="85"/>
        </w:rPr>
        <w:t> </w:t>
      </w:r>
      <w:r>
        <w:rPr>
          <w:w w:val="85"/>
        </w:rPr>
        <w:t>im</w:t>
      </w:r>
      <w:r>
        <w:rPr>
          <w:spacing w:val="-14"/>
          <w:w w:val="85"/>
        </w:rPr>
        <w:t> </w:t>
      </w:r>
      <w:r>
        <w:rPr>
          <w:w w:val="85"/>
        </w:rPr>
        <w:t>Mund</w:t>
      </w:r>
      <w:r>
        <w:rPr>
          <w:spacing w:val="-14"/>
          <w:w w:val="85"/>
        </w:rPr>
        <w:t> </w:t>
      </w:r>
      <w:r>
        <w:rPr>
          <w:w w:val="85"/>
        </w:rPr>
        <w:t>zusammen</w:t>
      </w:r>
      <w:r>
        <w:rPr>
          <w:spacing w:val="-14"/>
          <w:w w:val="85"/>
        </w:rPr>
        <w:t> </w:t>
      </w:r>
      <w:r>
        <w:rPr>
          <w:w w:val="85"/>
        </w:rPr>
        <w:t>gelaufen,</w:t>
      </w:r>
      <w:r>
        <w:rPr>
          <w:spacing w:val="-14"/>
          <w:w w:val="85"/>
        </w:rPr>
        <w:t> </w:t>
      </w:r>
      <w:r>
        <w:rPr>
          <w:w w:val="85"/>
        </w:rPr>
        <w:t>dass </w:t>
      </w:r>
      <w:r>
        <w:rPr>
          <w:w w:val="90"/>
        </w:rPr>
        <w:t>Sie</w:t>
      </w:r>
      <w:r>
        <w:rPr>
          <w:spacing w:val="-40"/>
          <w:w w:val="90"/>
        </w:rPr>
        <w:t> </w:t>
      </w:r>
      <w:r>
        <w:rPr>
          <w:w w:val="90"/>
        </w:rPr>
        <w:t>mir,</w:t>
      </w:r>
      <w:r>
        <w:rPr>
          <w:spacing w:val="-39"/>
          <w:w w:val="90"/>
        </w:rPr>
        <w:t> </w:t>
      </w:r>
      <w:r>
        <w:rPr>
          <w:w w:val="90"/>
        </w:rPr>
        <w:t>wenn</w:t>
      </w:r>
      <w:r>
        <w:rPr>
          <w:spacing w:val="-40"/>
          <w:w w:val="90"/>
        </w:rPr>
        <w:t> </w:t>
      </w:r>
      <w:r>
        <w:rPr>
          <w:w w:val="90"/>
        </w:rPr>
        <w:t>ich</w:t>
      </w:r>
      <w:r>
        <w:rPr>
          <w:spacing w:val="-39"/>
          <w:w w:val="90"/>
        </w:rPr>
        <w:t> </w:t>
      </w:r>
      <w:r>
        <w:rPr>
          <w:w w:val="90"/>
        </w:rPr>
        <w:t>im</w:t>
      </w:r>
      <w:r>
        <w:rPr>
          <w:spacing w:val="-40"/>
          <w:w w:val="90"/>
        </w:rPr>
        <w:t> </w:t>
      </w:r>
      <w:r>
        <w:rPr>
          <w:w w:val="90"/>
        </w:rPr>
        <w:t>Dezember</w:t>
      </w:r>
      <w:r>
        <w:rPr>
          <w:spacing w:val="-39"/>
          <w:w w:val="90"/>
        </w:rPr>
        <w:t> </w:t>
      </w:r>
      <w:r>
        <w:rPr>
          <w:w w:val="90"/>
        </w:rPr>
        <w:t>wieder</w:t>
      </w:r>
      <w:r>
        <w:rPr>
          <w:spacing w:val="-40"/>
          <w:w w:val="90"/>
        </w:rPr>
        <w:t> </w:t>
      </w:r>
      <w:r>
        <w:rPr>
          <w:w w:val="90"/>
        </w:rPr>
        <w:t>nach</w:t>
      </w:r>
      <w:r>
        <w:rPr>
          <w:spacing w:val="-40"/>
          <w:w w:val="90"/>
        </w:rPr>
        <w:t> </w:t>
      </w:r>
      <w:r>
        <w:rPr>
          <w:w w:val="90"/>
          <w:u w:val="single"/>
        </w:rPr>
        <w:t>Harvard</w:t>
      </w:r>
      <w:r>
        <w:rPr>
          <w:spacing w:val="-40"/>
          <w:w w:val="90"/>
          <w:u w:val="single"/>
        </w:rPr>
        <w:t> </w:t>
      </w:r>
      <w:r>
        <w:rPr>
          <w:w w:val="90"/>
        </w:rPr>
        <w:t>komme</w:t>
      </w:r>
      <w:r>
        <w:rPr>
          <w:spacing w:val="-39"/>
          <w:w w:val="90"/>
        </w:rPr>
        <w:t> </w:t>
      </w:r>
      <w:r>
        <w:rPr>
          <w:w w:val="90"/>
        </w:rPr>
        <w:t>in</w:t>
      </w:r>
      <w:r>
        <w:rPr>
          <w:spacing w:val="-40"/>
          <w:w w:val="90"/>
        </w:rPr>
        <w:t> </w:t>
      </w:r>
      <w:r>
        <w:rPr>
          <w:w w:val="90"/>
        </w:rPr>
        <w:t>einem</w:t>
      </w:r>
      <w:r>
        <w:rPr>
          <w:spacing w:val="-39"/>
          <w:w w:val="90"/>
        </w:rPr>
        <w:t> </w:t>
      </w:r>
      <w:r>
        <w:rPr>
          <w:w w:val="90"/>
        </w:rPr>
        <w:t>Rolls</w:t>
      </w:r>
      <w:r>
        <w:rPr>
          <w:spacing w:val="-40"/>
          <w:w w:val="90"/>
        </w:rPr>
        <w:t> </w:t>
      </w:r>
      <w:r>
        <w:rPr>
          <w:spacing w:val="-4"/>
          <w:w w:val="90"/>
        </w:rPr>
        <w:t>Royce</w:t>
      </w:r>
      <w:r>
        <w:rPr>
          <w:spacing w:val="-39"/>
          <w:w w:val="90"/>
        </w:rPr>
        <w:t> </w:t>
      </w:r>
      <w:r>
        <w:rPr>
          <w:w w:val="90"/>
        </w:rPr>
        <w:t>ent- </w:t>
      </w:r>
      <w:r>
        <w:rPr>
          <w:w w:val="85"/>
        </w:rPr>
        <w:t>gegenfahren</w:t>
      </w:r>
      <w:r>
        <w:rPr>
          <w:spacing w:val="-16"/>
          <w:w w:val="85"/>
        </w:rPr>
        <w:t> </w:t>
      </w:r>
      <w:r>
        <w:rPr>
          <w:w w:val="85"/>
        </w:rPr>
        <w:t>werden.</w:t>
      </w:r>
      <w:r>
        <w:rPr>
          <w:spacing w:val="-16"/>
          <w:w w:val="85"/>
        </w:rPr>
        <w:t> </w:t>
      </w:r>
      <w:r>
        <w:rPr>
          <w:w w:val="85"/>
        </w:rPr>
        <w:t>Erwaehnen</w:t>
      </w:r>
      <w:r>
        <w:rPr>
          <w:spacing w:val="-16"/>
          <w:w w:val="85"/>
        </w:rPr>
        <w:t> </w:t>
      </w:r>
      <w:r>
        <w:rPr>
          <w:w w:val="85"/>
        </w:rPr>
        <w:t>Sie</w:t>
      </w:r>
      <w:r>
        <w:rPr>
          <w:spacing w:val="-16"/>
          <w:w w:val="85"/>
        </w:rPr>
        <w:t> </w:t>
      </w:r>
      <w:r>
        <w:rPr>
          <w:w w:val="85"/>
        </w:rPr>
        <w:t>aber</w:t>
      </w:r>
      <w:r>
        <w:rPr>
          <w:spacing w:val="-16"/>
          <w:w w:val="85"/>
        </w:rPr>
        <w:t> </w:t>
      </w:r>
      <w:r>
        <w:rPr>
          <w:w w:val="85"/>
        </w:rPr>
        <w:t>bitte</w:t>
      </w:r>
      <w:r>
        <w:rPr>
          <w:spacing w:val="-16"/>
          <w:w w:val="85"/>
        </w:rPr>
        <w:t> </w:t>
      </w:r>
      <w:r>
        <w:rPr>
          <w:w w:val="85"/>
        </w:rPr>
        <w:t>den</w:t>
      </w:r>
      <w:r>
        <w:rPr>
          <w:spacing w:val="-16"/>
          <w:w w:val="85"/>
        </w:rPr>
        <w:t> </w:t>
      </w:r>
      <w:r>
        <w:rPr>
          <w:spacing w:val="-5"/>
          <w:w w:val="85"/>
        </w:rPr>
        <w:t>Wagen</w:t>
      </w:r>
      <w:r>
        <w:rPr>
          <w:spacing w:val="-16"/>
          <w:w w:val="85"/>
        </w:rPr>
        <w:t> </w:t>
      </w:r>
      <w:r>
        <w:rPr>
          <w:w w:val="85"/>
        </w:rPr>
        <w:t>nicht</w:t>
      </w:r>
      <w:r>
        <w:rPr>
          <w:spacing w:val="-16"/>
          <w:w w:val="85"/>
        </w:rPr>
        <w:t> </w:t>
      </w:r>
      <w:r>
        <w:rPr>
          <w:w w:val="85"/>
        </w:rPr>
        <w:t>auf</w:t>
      </w:r>
      <w:r>
        <w:rPr>
          <w:spacing w:val="-16"/>
          <w:w w:val="85"/>
        </w:rPr>
        <w:t> </w:t>
      </w:r>
      <w:r>
        <w:rPr>
          <w:w w:val="85"/>
        </w:rPr>
        <w:t>einer</w:t>
      </w:r>
      <w:r>
        <w:rPr>
          <w:spacing w:val="-16"/>
          <w:w w:val="85"/>
        </w:rPr>
        <w:t> </w:t>
      </w:r>
      <w:r>
        <w:rPr>
          <w:w w:val="85"/>
        </w:rPr>
        <w:t>offenen</w:t>
      </w:r>
      <w:r>
        <w:rPr>
          <w:spacing w:val="-16"/>
          <w:w w:val="85"/>
        </w:rPr>
        <w:t> </w:t>
      </w:r>
      <w:r>
        <w:rPr>
          <w:w w:val="85"/>
        </w:rPr>
        <w:t>Karte, </w:t>
      </w:r>
      <w:r>
        <w:rPr>
          <w:w w:val="90"/>
        </w:rPr>
        <w:t>die</w:t>
      </w:r>
      <w:r>
        <w:rPr>
          <w:spacing w:val="-26"/>
          <w:w w:val="90"/>
        </w:rPr>
        <w:t> </w:t>
      </w:r>
      <w:r>
        <w:rPr>
          <w:w w:val="90"/>
        </w:rPr>
        <w:t>ueber</w:t>
      </w:r>
      <w:r>
        <w:rPr>
          <w:spacing w:val="-26"/>
          <w:w w:val="90"/>
        </w:rPr>
        <w:t> </w:t>
      </w:r>
      <w:r>
        <w:rPr>
          <w:w w:val="90"/>
        </w:rPr>
        <w:t>die</w:t>
      </w:r>
      <w:r>
        <w:rPr>
          <w:spacing w:val="-26"/>
          <w:w w:val="90"/>
        </w:rPr>
        <w:t> </w:t>
      </w:r>
      <w:r>
        <w:rPr>
          <w:w w:val="90"/>
        </w:rPr>
        <w:t>Foundation</w:t>
      </w:r>
      <w:r>
        <w:rPr>
          <w:spacing w:val="-26"/>
          <w:w w:val="90"/>
        </w:rPr>
        <w:t> </w:t>
      </w:r>
      <w:r>
        <w:rPr>
          <w:w w:val="90"/>
        </w:rPr>
        <w:t>geht.</w:t>
      </w:r>
      <w:r>
        <w:rPr>
          <w:spacing w:val="-26"/>
          <w:w w:val="90"/>
        </w:rPr>
        <w:t> </w:t>
      </w:r>
      <w:r>
        <w:rPr>
          <w:w w:val="90"/>
        </w:rPr>
        <w:t>Uebrigens</w:t>
      </w:r>
      <w:r>
        <w:rPr>
          <w:spacing w:val="-26"/>
          <w:w w:val="90"/>
        </w:rPr>
        <w:t> </w:t>
      </w:r>
      <w:r>
        <w:rPr>
          <w:w w:val="90"/>
        </w:rPr>
        <w:t>noch</w:t>
      </w:r>
      <w:r>
        <w:rPr>
          <w:spacing w:val="-26"/>
          <w:w w:val="90"/>
        </w:rPr>
        <w:t> </w:t>
      </w:r>
      <w:r>
        <w:rPr>
          <w:w w:val="90"/>
        </w:rPr>
        <w:t>vielen</w:t>
      </w:r>
      <w:r>
        <w:rPr>
          <w:spacing w:val="-26"/>
          <w:w w:val="90"/>
        </w:rPr>
        <w:t> </w:t>
      </w:r>
      <w:r>
        <w:rPr>
          <w:w w:val="90"/>
        </w:rPr>
        <w:t>Dank</w:t>
      </w:r>
      <w:r>
        <w:rPr>
          <w:spacing w:val="-26"/>
          <w:w w:val="90"/>
        </w:rPr>
        <w:t> </w:t>
      </w:r>
      <w:r>
        <w:rPr>
          <w:w w:val="90"/>
        </w:rPr>
        <w:t>fuer</w:t>
      </w:r>
      <w:r>
        <w:rPr>
          <w:spacing w:val="-26"/>
          <w:w w:val="90"/>
        </w:rPr>
        <w:t> </w:t>
      </w:r>
      <w:r>
        <w:rPr>
          <w:w w:val="90"/>
        </w:rPr>
        <w:t>Ihren</w:t>
      </w:r>
      <w:r>
        <w:rPr>
          <w:spacing w:val="-26"/>
          <w:w w:val="90"/>
        </w:rPr>
        <w:t> </w:t>
      </w:r>
      <w:r>
        <w:rPr>
          <w:w w:val="90"/>
        </w:rPr>
        <w:t>letzten</w:t>
      </w:r>
      <w:r>
        <w:rPr>
          <w:spacing w:val="-26"/>
          <w:w w:val="90"/>
        </w:rPr>
        <w:t> </w:t>
      </w:r>
      <w:r>
        <w:rPr>
          <w:w w:val="90"/>
        </w:rPr>
        <w:t>Gruss. Solange</w:t>
      </w:r>
      <w:r>
        <w:rPr>
          <w:spacing w:val="-27"/>
          <w:w w:val="90"/>
        </w:rPr>
        <w:t> </w:t>
      </w:r>
      <w:r>
        <w:rPr>
          <w:w w:val="90"/>
        </w:rPr>
        <w:t>sich</w:t>
      </w:r>
      <w:r>
        <w:rPr>
          <w:spacing w:val="-27"/>
          <w:w w:val="90"/>
        </w:rPr>
        <w:t> </w:t>
      </w:r>
      <w:r>
        <w:rPr>
          <w:w w:val="90"/>
        </w:rPr>
        <w:t>die</w:t>
      </w:r>
      <w:r>
        <w:rPr>
          <w:spacing w:val="-27"/>
          <w:w w:val="90"/>
        </w:rPr>
        <w:t> </w:t>
      </w:r>
      <w:r>
        <w:rPr>
          <w:w w:val="90"/>
        </w:rPr>
        <w:t>Fahrerei</w:t>
      </w:r>
      <w:r>
        <w:rPr>
          <w:spacing w:val="-27"/>
          <w:w w:val="90"/>
        </w:rPr>
        <w:t> </w:t>
      </w:r>
      <w:r>
        <w:rPr>
          <w:w w:val="90"/>
        </w:rPr>
        <w:t>nicht</w:t>
      </w:r>
      <w:r>
        <w:rPr>
          <w:spacing w:val="-27"/>
          <w:w w:val="90"/>
        </w:rPr>
        <w:t> </w:t>
      </w:r>
      <w:r>
        <w:rPr>
          <w:w w:val="90"/>
        </w:rPr>
        <w:t>risikoreicher</w:t>
      </w:r>
      <w:r>
        <w:rPr>
          <w:spacing w:val="-27"/>
          <w:w w:val="90"/>
        </w:rPr>
        <w:t> </w:t>
      </w:r>
      <w:r>
        <w:rPr>
          <w:w w:val="90"/>
        </w:rPr>
        <w:t>erweist</w:t>
      </w:r>
      <w:r>
        <w:rPr>
          <w:spacing w:val="-27"/>
          <w:w w:val="90"/>
        </w:rPr>
        <w:t> </w:t>
      </w:r>
      <w:r>
        <w:rPr>
          <w:w w:val="90"/>
        </w:rPr>
        <w:t>als</w:t>
      </w:r>
      <w:r>
        <w:rPr>
          <w:spacing w:val="-27"/>
          <w:w w:val="90"/>
        </w:rPr>
        <w:t> </w:t>
      </w:r>
      <w:r>
        <w:rPr>
          <w:w w:val="90"/>
        </w:rPr>
        <w:t>bisher,</w:t>
      </w:r>
      <w:r>
        <w:rPr>
          <w:spacing w:val="-27"/>
          <w:w w:val="90"/>
        </w:rPr>
        <w:t> </w:t>
      </w:r>
      <w:r>
        <w:rPr>
          <w:w w:val="90"/>
        </w:rPr>
        <w:t>werde</w:t>
      </w:r>
      <w:r>
        <w:rPr>
          <w:spacing w:val="-27"/>
          <w:w w:val="90"/>
        </w:rPr>
        <w:t> </w:t>
      </w:r>
      <w:r>
        <w:rPr>
          <w:w w:val="90"/>
        </w:rPr>
        <w:t>ich</w:t>
      </w:r>
      <w:r>
        <w:rPr>
          <w:spacing w:val="-27"/>
          <w:w w:val="90"/>
        </w:rPr>
        <w:t> </w:t>
      </w:r>
      <w:r>
        <w:rPr>
          <w:w w:val="90"/>
        </w:rPr>
        <w:t>die</w:t>
      </w:r>
      <w:r>
        <w:rPr>
          <w:spacing w:val="-27"/>
          <w:w w:val="90"/>
        </w:rPr>
        <w:t> </w:t>
      </w:r>
      <w:r>
        <w:rPr>
          <w:w w:val="90"/>
        </w:rPr>
        <w:t>Dose</w:t>
      </w:r>
      <w:r>
        <w:rPr>
          <w:spacing w:val="-27"/>
          <w:w w:val="90"/>
        </w:rPr>
        <w:t> </w:t>
      </w:r>
      <w:r>
        <w:rPr>
          <w:w w:val="90"/>
        </w:rPr>
        <w:t>im </w:t>
      </w:r>
      <w:r>
        <w:rPr>
          <w:spacing w:val="-5"/>
          <w:w w:val="90"/>
        </w:rPr>
        <w:t>Wagen</w:t>
      </w:r>
      <w:r>
        <w:rPr>
          <w:spacing w:val="-29"/>
          <w:w w:val="90"/>
        </w:rPr>
        <w:t> </w:t>
      </w:r>
      <w:r>
        <w:rPr>
          <w:w w:val="90"/>
        </w:rPr>
        <w:t>mitnehmen.</w:t>
      </w:r>
      <w:r>
        <w:rPr>
          <w:spacing w:val="-29"/>
          <w:w w:val="90"/>
        </w:rPr>
        <w:t> </w:t>
      </w:r>
      <w:r>
        <w:rPr>
          <w:w w:val="90"/>
        </w:rPr>
        <w:t>Aber</w:t>
      </w:r>
      <w:r>
        <w:rPr>
          <w:spacing w:val="-29"/>
          <w:w w:val="90"/>
        </w:rPr>
        <w:t> </w:t>
      </w:r>
      <w:r>
        <w:rPr>
          <w:w w:val="90"/>
        </w:rPr>
        <w:t>zu</w:t>
      </w:r>
      <w:r>
        <w:rPr>
          <w:spacing w:val="-29"/>
          <w:w w:val="90"/>
        </w:rPr>
        <w:t> </w:t>
      </w:r>
      <w:r>
        <w:rPr>
          <w:w w:val="90"/>
        </w:rPr>
        <w:t>sehen</w:t>
      </w:r>
      <w:r>
        <w:rPr>
          <w:spacing w:val="-29"/>
          <w:w w:val="90"/>
        </w:rPr>
        <w:t> </w:t>
      </w:r>
      <w:r>
        <w:rPr>
          <w:w w:val="90"/>
        </w:rPr>
        <w:t>kriegen</w:t>
      </w:r>
      <w:r>
        <w:rPr>
          <w:spacing w:val="-29"/>
          <w:w w:val="90"/>
        </w:rPr>
        <w:t> </w:t>
      </w:r>
      <w:r>
        <w:rPr>
          <w:w w:val="90"/>
        </w:rPr>
        <w:t>Sie</w:t>
      </w:r>
      <w:r>
        <w:rPr>
          <w:spacing w:val="-29"/>
          <w:w w:val="90"/>
        </w:rPr>
        <w:t> </w:t>
      </w:r>
      <w:r>
        <w:rPr>
          <w:w w:val="90"/>
        </w:rPr>
        <w:t>mich</w:t>
      </w:r>
      <w:r>
        <w:rPr>
          <w:spacing w:val="-29"/>
          <w:w w:val="90"/>
        </w:rPr>
        <w:t> </w:t>
      </w:r>
      <w:r>
        <w:rPr>
          <w:w w:val="90"/>
        </w:rPr>
        <w:t>trotzdem.</w:t>
      </w:r>
      <w:r>
        <w:rPr>
          <w:spacing w:val="-29"/>
          <w:w w:val="90"/>
        </w:rPr>
        <w:t> </w:t>
      </w:r>
      <w:r>
        <w:rPr>
          <w:w w:val="90"/>
        </w:rPr>
        <w:t>Das</w:t>
      </w:r>
      <w:r>
        <w:rPr>
          <w:spacing w:val="-29"/>
          <w:w w:val="90"/>
        </w:rPr>
        <w:t> </w:t>
      </w:r>
      <w:r>
        <w:rPr>
          <w:w w:val="90"/>
        </w:rPr>
        <w:t>Stipendium</w:t>
      </w:r>
      <w:r>
        <w:rPr>
          <w:spacing w:val="-29"/>
          <w:w w:val="90"/>
        </w:rPr>
        <w:t> </w:t>
      </w:r>
      <w:r>
        <w:rPr>
          <w:w w:val="90"/>
        </w:rPr>
        <w:t>laeuft zwar</w:t>
      </w:r>
      <w:r>
        <w:rPr>
          <w:spacing w:val="-27"/>
          <w:w w:val="90"/>
        </w:rPr>
        <w:t> </w:t>
      </w:r>
      <w:r>
        <w:rPr>
          <w:w w:val="90"/>
        </w:rPr>
        <w:t>im</w:t>
      </w:r>
      <w:r>
        <w:rPr>
          <w:spacing w:val="-27"/>
          <w:w w:val="90"/>
        </w:rPr>
        <w:t> </w:t>
      </w:r>
      <w:r>
        <w:rPr>
          <w:w w:val="90"/>
        </w:rPr>
        <w:t>November</w:t>
      </w:r>
      <w:r>
        <w:rPr>
          <w:spacing w:val="-27"/>
          <w:w w:val="90"/>
        </w:rPr>
        <w:t> </w:t>
      </w:r>
      <w:r>
        <w:rPr>
          <w:w w:val="90"/>
        </w:rPr>
        <w:t>ab,</w:t>
      </w:r>
      <w:r>
        <w:rPr>
          <w:spacing w:val="-27"/>
          <w:w w:val="90"/>
        </w:rPr>
        <w:t> </w:t>
      </w:r>
      <w:r>
        <w:rPr>
          <w:w w:val="90"/>
        </w:rPr>
        <w:t>aber</w:t>
      </w:r>
      <w:r>
        <w:rPr>
          <w:spacing w:val="-27"/>
          <w:w w:val="90"/>
        </w:rPr>
        <w:t> </w:t>
      </w:r>
      <w:r>
        <w:rPr>
          <w:w w:val="90"/>
        </w:rPr>
        <w:t>wenn</w:t>
      </w:r>
      <w:r>
        <w:rPr>
          <w:spacing w:val="-27"/>
          <w:w w:val="90"/>
        </w:rPr>
        <w:t> </w:t>
      </w:r>
      <w:r>
        <w:rPr>
          <w:w w:val="90"/>
        </w:rPr>
        <w:t>ich</w:t>
      </w:r>
      <w:r>
        <w:rPr>
          <w:spacing w:val="-27"/>
          <w:w w:val="90"/>
        </w:rPr>
        <w:t> </w:t>
      </w:r>
      <w:r>
        <w:rPr>
          <w:w w:val="90"/>
        </w:rPr>
        <w:t>den</w:t>
      </w:r>
      <w:r>
        <w:rPr>
          <w:spacing w:val="-27"/>
          <w:w w:val="90"/>
        </w:rPr>
        <w:t> </w:t>
      </w:r>
      <w:r>
        <w:rPr>
          <w:spacing w:val="-5"/>
          <w:w w:val="90"/>
        </w:rPr>
        <w:t>Wagen</w:t>
      </w:r>
      <w:r>
        <w:rPr>
          <w:spacing w:val="-27"/>
          <w:w w:val="90"/>
        </w:rPr>
        <w:t> </w:t>
      </w:r>
      <w:r>
        <w:rPr>
          <w:w w:val="90"/>
        </w:rPr>
        <w:t>verkaufe,</w:t>
      </w:r>
      <w:r>
        <w:rPr>
          <w:spacing w:val="-27"/>
          <w:w w:val="90"/>
        </w:rPr>
        <w:t> </w:t>
      </w:r>
      <w:r>
        <w:rPr>
          <w:w w:val="90"/>
        </w:rPr>
        <w:t>kann</w:t>
      </w:r>
      <w:r>
        <w:rPr>
          <w:spacing w:val="-27"/>
          <w:w w:val="90"/>
        </w:rPr>
        <w:t> </w:t>
      </w:r>
      <w:r>
        <w:rPr>
          <w:w w:val="90"/>
        </w:rPr>
        <w:t>ich</w:t>
      </w:r>
      <w:r>
        <w:rPr>
          <w:spacing w:val="-27"/>
          <w:w w:val="90"/>
        </w:rPr>
        <w:t> </w:t>
      </w:r>
      <w:r>
        <w:rPr>
          <w:w w:val="90"/>
        </w:rPr>
        <w:t>auf</w:t>
      </w:r>
      <w:r>
        <w:rPr>
          <w:spacing w:val="-27"/>
          <w:w w:val="90"/>
        </w:rPr>
        <w:t> </w:t>
      </w:r>
      <w:r>
        <w:rPr>
          <w:w w:val="90"/>
        </w:rPr>
        <w:t>eigene</w:t>
      </w:r>
      <w:r>
        <w:rPr>
          <w:spacing w:val="-27"/>
          <w:w w:val="90"/>
        </w:rPr>
        <w:t> </w:t>
      </w:r>
      <w:r>
        <w:rPr>
          <w:w w:val="90"/>
        </w:rPr>
        <w:t>Faust noch</w:t>
      </w:r>
      <w:r>
        <w:rPr>
          <w:spacing w:val="-29"/>
          <w:w w:val="90"/>
        </w:rPr>
        <w:t> </w:t>
      </w:r>
      <w:r>
        <w:rPr>
          <w:w w:val="90"/>
        </w:rPr>
        <w:t>bis</w:t>
      </w:r>
      <w:r>
        <w:rPr>
          <w:spacing w:val="-29"/>
          <w:w w:val="90"/>
        </w:rPr>
        <w:t> </w:t>
      </w:r>
      <w:r>
        <w:rPr>
          <w:w w:val="90"/>
        </w:rPr>
        <w:t>Januar</w:t>
      </w:r>
      <w:r>
        <w:rPr>
          <w:spacing w:val="-29"/>
          <w:w w:val="90"/>
        </w:rPr>
        <w:t> </w:t>
      </w:r>
      <w:r>
        <w:rPr>
          <w:w w:val="90"/>
        </w:rPr>
        <w:t>bleiben.</w:t>
      </w:r>
    </w:p>
    <w:p>
      <w:pPr>
        <w:pStyle w:val="BodyText"/>
        <w:spacing w:line="288" w:lineRule="exact" w:before="241"/>
        <w:ind w:left="2195" w:right="131" w:firstLine="351"/>
        <w:jc w:val="both"/>
      </w:pPr>
      <w:r>
        <w:rPr>
          <w:w w:val="90"/>
        </w:rPr>
        <w:t>Und</w:t>
      </w:r>
      <w:r>
        <w:rPr>
          <w:spacing w:val="-36"/>
          <w:w w:val="90"/>
        </w:rPr>
        <w:t> </w:t>
      </w:r>
      <w:r>
        <w:rPr>
          <w:w w:val="90"/>
        </w:rPr>
        <w:t>wie</w:t>
      </w:r>
      <w:r>
        <w:rPr>
          <w:spacing w:val="-35"/>
          <w:w w:val="90"/>
        </w:rPr>
        <w:t> </w:t>
      </w:r>
      <w:r>
        <w:rPr>
          <w:w w:val="90"/>
        </w:rPr>
        <w:t>geht</w:t>
      </w:r>
      <w:r>
        <w:rPr>
          <w:spacing w:val="-36"/>
          <w:w w:val="90"/>
        </w:rPr>
        <w:t> </w:t>
      </w:r>
      <w:r>
        <w:rPr>
          <w:w w:val="90"/>
        </w:rPr>
        <w:t>es</w:t>
      </w:r>
      <w:r>
        <w:rPr>
          <w:spacing w:val="-36"/>
          <w:w w:val="90"/>
        </w:rPr>
        <w:t> </w:t>
      </w:r>
      <w:r>
        <w:rPr>
          <w:w w:val="90"/>
        </w:rPr>
        <w:t>Ihnen?</w:t>
      </w:r>
      <w:r>
        <w:rPr>
          <w:spacing w:val="-35"/>
          <w:w w:val="90"/>
        </w:rPr>
        <w:t> </w:t>
      </w:r>
      <w:r>
        <w:rPr>
          <w:w w:val="90"/>
        </w:rPr>
        <w:t>Haben</w:t>
      </w:r>
      <w:r>
        <w:rPr>
          <w:spacing w:val="-36"/>
          <w:w w:val="90"/>
        </w:rPr>
        <w:t> </w:t>
      </w:r>
      <w:r>
        <w:rPr>
          <w:w w:val="90"/>
        </w:rPr>
        <w:t>Sie</w:t>
      </w:r>
      <w:r>
        <w:rPr>
          <w:spacing w:val="-36"/>
          <w:w w:val="90"/>
        </w:rPr>
        <w:t> </w:t>
      </w:r>
      <w:r>
        <w:rPr>
          <w:w w:val="90"/>
        </w:rPr>
        <w:t>Schumpeters</w:t>
      </w:r>
      <w:r>
        <w:rPr>
          <w:spacing w:val="-36"/>
          <w:w w:val="90"/>
        </w:rPr>
        <w:t> </w:t>
      </w:r>
      <w:r>
        <w:rPr>
          <w:w w:val="90"/>
        </w:rPr>
        <w:t>letzte</w:t>
      </w:r>
      <w:r>
        <w:rPr>
          <w:spacing w:val="-35"/>
          <w:w w:val="90"/>
        </w:rPr>
        <w:t> </w:t>
      </w:r>
      <w:r>
        <w:rPr>
          <w:w w:val="90"/>
        </w:rPr>
        <w:t>Neuerung</w:t>
      </w:r>
      <w:r>
        <w:rPr>
          <w:spacing w:val="-36"/>
          <w:w w:val="90"/>
        </w:rPr>
        <w:t> </w:t>
      </w:r>
      <w:r>
        <w:rPr>
          <w:w w:val="90"/>
        </w:rPr>
        <w:t>stehend</w:t>
      </w:r>
      <w:r>
        <w:rPr>
          <w:spacing w:val="-36"/>
          <w:w w:val="90"/>
        </w:rPr>
        <w:t> </w:t>
      </w:r>
      <w:r>
        <w:rPr>
          <w:w w:val="90"/>
        </w:rPr>
        <w:t>verkraf- tet?</w:t>
      </w:r>
      <w:r>
        <w:rPr>
          <w:spacing w:val="-7"/>
          <w:w w:val="90"/>
        </w:rPr>
        <w:t> </w:t>
      </w:r>
      <w:r>
        <w:rPr>
          <w:w w:val="90"/>
        </w:rPr>
        <w:t>Er</w:t>
      </w:r>
      <w:r>
        <w:rPr>
          <w:spacing w:val="-7"/>
          <w:w w:val="90"/>
        </w:rPr>
        <w:t> </w:t>
      </w:r>
      <w:r>
        <w:rPr>
          <w:w w:val="90"/>
        </w:rPr>
        <w:t>hat</w:t>
      </w:r>
      <w:r>
        <w:rPr>
          <w:spacing w:val="-7"/>
          <w:w w:val="90"/>
        </w:rPr>
        <w:t> </w:t>
      </w:r>
      <w:r>
        <w:rPr>
          <w:w w:val="90"/>
        </w:rPr>
        <w:t>uns</w:t>
      </w:r>
      <w:r>
        <w:rPr>
          <w:spacing w:val="-8"/>
          <w:w w:val="90"/>
        </w:rPr>
        <w:t> </w:t>
      </w:r>
      <w:r>
        <w:rPr>
          <w:w w:val="90"/>
        </w:rPr>
        <w:t>ja</w:t>
      </w:r>
      <w:r>
        <w:rPr>
          <w:spacing w:val="-7"/>
          <w:w w:val="90"/>
        </w:rPr>
        <w:t> </w:t>
      </w:r>
      <w:r>
        <w:rPr>
          <w:w w:val="90"/>
        </w:rPr>
        <w:t>schoen</w:t>
      </w:r>
      <w:r>
        <w:rPr>
          <w:spacing w:val="-7"/>
          <w:w w:val="90"/>
        </w:rPr>
        <w:t> </w:t>
      </w:r>
      <w:r>
        <w:rPr>
          <w:w w:val="90"/>
        </w:rPr>
        <w:t>an</w:t>
      </w:r>
      <w:r>
        <w:rPr>
          <w:spacing w:val="-7"/>
          <w:w w:val="90"/>
        </w:rPr>
        <w:t> </w:t>
      </w:r>
      <w:r>
        <w:rPr>
          <w:w w:val="90"/>
        </w:rPr>
        <w:t>der</w:t>
      </w:r>
      <w:r>
        <w:rPr>
          <w:spacing w:val="-8"/>
          <w:w w:val="90"/>
        </w:rPr>
        <w:t> </w:t>
      </w:r>
      <w:r>
        <w:rPr>
          <w:w w:val="90"/>
        </w:rPr>
        <w:t>Nase</w:t>
      </w:r>
      <w:r>
        <w:rPr>
          <w:spacing w:val="-7"/>
          <w:w w:val="90"/>
        </w:rPr>
        <w:t> </w:t>
      </w:r>
      <w:r>
        <w:rPr>
          <w:w w:val="90"/>
        </w:rPr>
        <w:t>herumgefuehrt.</w:t>
      </w:r>
      <w:r>
        <w:rPr>
          <w:spacing w:val="-7"/>
          <w:w w:val="90"/>
        </w:rPr>
        <w:t> </w:t>
      </w:r>
      <w:r>
        <w:rPr>
          <w:w w:val="90"/>
        </w:rPr>
        <w:t>Mir</w:t>
      </w:r>
      <w:r>
        <w:rPr>
          <w:spacing w:val="-7"/>
          <w:w w:val="90"/>
        </w:rPr>
        <w:t> </w:t>
      </w:r>
      <w:r>
        <w:rPr>
          <w:w w:val="90"/>
        </w:rPr>
        <w:t>gab</w:t>
      </w:r>
      <w:r>
        <w:rPr>
          <w:spacing w:val="-7"/>
          <w:w w:val="90"/>
        </w:rPr>
        <w:t> </w:t>
      </w:r>
      <w:r>
        <w:rPr>
          <w:w w:val="90"/>
        </w:rPr>
        <w:t>er</w:t>
      </w:r>
      <w:r>
        <w:rPr>
          <w:spacing w:val="-7"/>
          <w:w w:val="90"/>
        </w:rPr>
        <w:t> </w:t>
      </w:r>
      <w:r>
        <w:rPr>
          <w:w w:val="90"/>
        </w:rPr>
        <w:t>noch</w:t>
      </w:r>
      <w:r>
        <w:rPr>
          <w:spacing w:val="-8"/>
          <w:w w:val="90"/>
        </w:rPr>
        <w:t> </w:t>
      </w:r>
      <w:r>
        <w:rPr>
          <w:w w:val="90"/>
        </w:rPr>
        <w:t>drei</w:t>
      </w:r>
      <w:r>
        <w:rPr>
          <w:spacing w:val="-7"/>
          <w:w w:val="90"/>
        </w:rPr>
        <w:t> </w:t>
      </w:r>
      <w:r>
        <w:rPr>
          <w:spacing w:val="-4"/>
          <w:w w:val="90"/>
        </w:rPr>
        <w:t>Wochen </w:t>
      </w:r>
      <w:r>
        <w:rPr>
          <w:w w:val="85"/>
        </w:rPr>
        <w:t>vorher</w:t>
      </w:r>
      <w:r>
        <w:rPr>
          <w:spacing w:val="-7"/>
          <w:w w:val="85"/>
        </w:rPr>
        <w:t> </w:t>
      </w:r>
      <w:r>
        <w:rPr>
          <w:w w:val="85"/>
        </w:rPr>
        <w:t>eine</w:t>
      </w:r>
      <w:r>
        <w:rPr>
          <w:spacing w:val="-7"/>
          <w:w w:val="85"/>
        </w:rPr>
        <w:t> </w:t>
      </w:r>
      <w:r>
        <w:rPr>
          <w:w w:val="85"/>
        </w:rPr>
        <w:t>Lektion,</w:t>
      </w:r>
      <w:r>
        <w:rPr>
          <w:spacing w:val="-7"/>
          <w:w w:val="85"/>
        </w:rPr>
        <w:t> </w:t>
      </w:r>
      <w:r>
        <w:rPr>
          <w:w w:val="85"/>
        </w:rPr>
        <w:t>wie</w:t>
      </w:r>
      <w:r>
        <w:rPr>
          <w:spacing w:val="-7"/>
          <w:w w:val="85"/>
        </w:rPr>
        <w:t> </w:t>
      </w:r>
      <w:r>
        <w:rPr>
          <w:w w:val="85"/>
        </w:rPr>
        <w:t>abtraeglich</w:t>
      </w:r>
      <w:r>
        <w:rPr>
          <w:spacing w:val="-7"/>
          <w:w w:val="85"/>
        </w:rPr>
        <w:t> </w:t>
      </w:r>
      <w:r>
        <w:rPr>
          <w:w w:val="85"/>
        </w:rPr>
        <w:t>doch</w:t>
      </w:r>
      <w:r>
        <w:rPr>
          <w:spacing w:val="-7"/>
          <w:w w:val="85"/>
        </w:rPr>
        <w:t> </w:t>
      </w:r>
      <w:r>
        <w:rPr>
          <w:w w:val="85"/>
        </w:rPr>
        <w:t>der</w:t>
      </w:r>
      <w:r>
        <w:rPr>
          <w:spacing w:val="-7"/>
          <w:w w:val="85"/>
        </w:rPr>
        <w:t> </w:t>
      </w:r>
      <w:r>
        <w:rPr>
          <w:w w:val="85"/>
        </w:rPr>
        <w:t>Ehestand</w:t>
      </w:r>
      <w:r>
        <w:rPr>
          <w:spacing w:val="-7"/>
          <w:w w:val="85"/>
        </w:rPr>
        <w:t> </w:t>
      </w:r>
      <w:r>
        <w:rPr>
          <w:w w:val="85"/>
        </w:rPr>
        <w:t>dem</w:t>
      </w:r>
      <w:r>
        <w:rPr>
          <w:spacing w:val="-7"/>
          <w:w w:val="85"/>
        </w:rPr>
        <w:t> </w:t>
      </w:r>
      <w:r>
        <w:rPr>
          <w:w w:val="85"/>
        </w:rPr>
        <w:t>wissenschaftlichen</w:t>
      </w:r>
      <w:r>
        <w:rPr>
          <w:spacing w:val="-7"/>
          <w:w w:val="85"/>
        </w:rPr>
        <w:t> </w:t>
      </w:r>
      <w:r>
        <w:rPr>
          <w:w w:val="85"/>
        </w:rPr>
        <w:t>Arbei- ten sei! Ist Frau Leontieff</w:t>
      </w:r>
      <w:hyperlink w:history="true" w:anchor="_bookmark401">
        <w:r>
          <w:rPr>
            <w:color w:val="2E3092"/>
            <w:w w:val="85"/>
            <w:position w:val="9"/>
            <w:sz w:val="17"/>
          </w:rPr>
          <w:t>61</w:t>
        </w:r>
      </w:hyperlink>
      <w:r>
        <w:rPr>
          <w:color w:val="2E3092"/>
          <w:w w:val="85"/>
          <w:position w:val="9"/>
          <w:sz w:val="17"/>
        </w:rPr>
        <w:t> </w:t>
      </w:r>
      <w:r>
        <w:rPr>
          <w:w w:val="85"/>
        </w:rPr>
        <w:t>wieder gesund? Und hat Zassenhaus</w:t>
      </w:r>
      <w:hyperlink w:history="true" w:anchor="_bookmark402">
        <w:r>
          <w:rPr>
            <w:color w:val="2E3092"/>
            <w:w w:val="85"/>
            <w:position w:val="9"/>
            <w:sz w:val="17"/>
          </w:rPr>
          <w:t>62</w:t>
        </w:r>
      </w:hyperlink>
      <w:r>
        <w:rPr>
          <w:color w:val="2E3092"/>
          <w:w w:val="85"/>
          <w:position w:val="9"/>
          <w:sz w:val="17"/>
        </w:rPr>
        <w:t> </w:t>
      </w:r>
      <w:r>
        <w:rPr>
          <w:w w:val="85"/>
        </w:rPr>
        <w:t>sein</w:t>
      </w:r>
      <w:r>
        <w:rPr>
          <w:spacing w:val="25"/>
          <w:w w:val="85"/>
        </w:rPr>
        <w:t> </w:t>
      </w:r>
      <w:r>
        <w:rPr>
          <w:w w:val="85"/>
        </w:rPr>
        <w:t>Visum?</w:t>
      </w:r>
    </w:p>
    <w:p>
      <w:pPr>
        <w:pStyle w:val="BodyText"/>
        <w:spacing w:line="288" w:lineRule="exact" w:before="241"/>
        <w:ind w:left="2546" w:right="4181"/>
      </w:pPr>
      <w:r>
        <w:rPr>
          <w:w w:val="90"/>
        </w:rPr>
        <w:t>Mit</w:t>
      </w:r>
      <w:r>
        <w:rPr>
          <w:spacing w:val="-37"/>
          <w:w w:val="90"/>
        </w:rPr>
        <w:t> </w:t>
      </w:r>
      <w:r>
        <w:rPr>
          <w:w w:val="90"/>
        </w:rPr>
        <w:t>herzlichen</w:t>
      </w:r>
      <w:r>
        <w:rPr>
          <w:spacing w:val="-37"/>
          <w:w w:val="90"/>
        </w:rPr>
        <w:t> </w:t>
      </w:r>
      <w:r>
        <w:rPr>
          <w:w w:val="90"/>
        </w:rPr>
        <w:t>Gruessen</w:t>
      </w:r>
      <w:r>
        <w:rPr>
          <w:spacing w:val="-37"/>
          <w:w w:val="90"/>
        </w:rPr>
        <w:t> </w:t>
      </w:r>
      <w:r>
        <w:rPr>
          <w:w w:val="90"/>
        </w:rPr>
        <w:t>an</w:t>
      </w:r>
      <w:r>
        <w:rPr>
          <w:spacing w:val="-37"/>
          <w:w w:val="90"/>
        </w:rPr>
        <w:t> </w:t>
      </w:r>
      <w:r>
        <w:rPr>
          <w:w w:val="90"/>
        </w:rPr>
        <w:t>Sie</w:t>
      </w:r>
      <w:r>
        <w:rPr>
          <w:spacing w:val="-37"/>
          <w:w w:val="90"/>
        </w:rPr>
        <w:t> </w:t>
      </w:r>
      <w:r>
        <w:rPr>
          <w:w w:val="90"/>
        </w:rPr>
        <w:t>beide </w:t>
      </w:r>
      <w:bookmarkStart w:name="4.18 Estelle Leontieff an Lösch. Cambrid" w:id="533"/>
      <w:bookmarkEnd w:id="533"/>
      <w:r>
        <w:rPr>
          <w:w w:val="90"/>
        </w:rPr>
      </w:r>
      <w:bookmarkStart w:name="_bookmark399" w:id="534"/>
      <w:bookmarkEnd w:id="534"/>
      <w:r>
        <w:rPr>
          <w:w w:val="90"/>
        </w:rPr>
      </w:r>
      <w:r>
        <w:rPr>
          <w:w w:val="90"/>
        </w:rPr>
        <w:t>Ihr</w:t>
      </w:r>
      <w:r>
        <w:rPr>
          <w:spacing w:val="-22"/>
          <w:w w:val="90"/>
        </w:rPr>
        <w:t> </w:t>
      </w:r>
      <w:r>
        <w:rPr>
          <w:w w:val="90"/>
        </w:rPr>
        <w:t>[August</w:t>
      </w:r>
      <w:r>
        <w:rPr>
          <w:spacing w:val="-22"/>
          <w:w w:val="90"/>
        </w:rPr>
        <w:t> </w:t>
      </w:r>
      <w:r>
        <w:rPr>
          <w:w w:val="90"/>
        </w:rPr>
        <w:t>Lösch]</w:t>
      </w:r>
    </w:p>
    <w:p>
      <w:pPr>
        <w:pStyle w:val="BodyText"/>
        <w:rPr>
          <w:sz w:val="20"/>
        </w:rPr>
      </w:pPr>
    </w:p>
    <w:p>
      <w:pPr>
        <w:pStyle w:val="BodyText"/>
        <w:rPr>
          <w:sz w:val="20"/>
        </w:rPr>
      </w:pPr>
    </w:p>
    <w:p>
      <w:pPr>
        <w:pStyle w:val="BodyText"/>
        <w:rPr>
          <w:sz w:val="20"/>
        </w:rPr>
      </w:pPr>
    </w:p>
    <w:p>
      <w:pPr>
        <w:pStyle w:val="BodyText"/>
        <w:spacing w:before="7"/>
        <w:rPr>
          <w:sz w:val="20"/>
        </w:rPr>
      </w:pPr>
      <w:r>
        <w:rPr/>
        <w:pict>
          <v:line style="position:absolute;mso-position-horizontal-relative:page;mso-position-vertical-relative:paragraph;z-index:7384;mso-wrap-distance-left:0;mso-wrap-distance-right:0" from="133.768005pt,16.029284pt" to="289.183005pt,16.029284pt" stroked="true" strokeweight=".398pt" strokecolor="#000000">
            <v:stroke dashstyle="solid"/>
            <w10:wrap type="topAndBottom"/>
          </v:line>
        </w:pict>
      </w:r>
    </w:p>
    <w:p>
      <w:pPr>
        <w:spacing w:line="213" w:lineRule="auto" w:before="0"/>
        <w:ind w:left="2195" w:right="131" w:firstLine="203"/>
        <w:jc w:val="both"/>
        <w:rPr>
          <w:sz w:val="20"/>
        </w:rPr>
      </w:pPr>
      <w:r>
        <w:rPr>
          <w:w w:val="90"/>
          <w:position w:val="7"/>
          <w:sz w:val="14"/>
        </w:rPr>
        <w:t>60</w:t>
      </w:r>
      <w:bookmarkStart w:name="_bookmark400" w:id="535"/>
      <w:bookmarkEnd w:id="535"/>
      <w:r>
        <w:rPr>
          <w:w w:val="90"/>
          <w:position w:val="7"/>
          <w:sz w:val="14"/>
        </w:rPr>
      </w:r>
      <w:r>
        <w:rPr>
          <w:w w:val="90"/>
          <w:sz w:val="20"/>
        </w:rPr>
        <w:t>From</w:t>
      </w:r>
      <w:r>
        <w:rPr>
          <w:spacing w:val="-16"/>
          <w:w w:val="90"/>
          <w:sz w:val="20"/>
        </w:rPr>
        <w:t> </w:t>
      </w:r>
      <w:r>
        <w:rPr>
          <w:w w:val="90"/>
          <w:sz w:val="20"/>
        </w:rPr>
        <w:t>Horace’s</w:t>
      </w:r>
      <w:r>
        <w:rPr>
          <w:spacing w:val="-16"/>
          <w:w w:val="90"/>
          <w:sz w:val="20"/>
        </w:rPr>
        <w:t> </w:t>
      </w:r>
      <w:r>
        <w:rPr>
          <w:w w:val="90"/>
          <w:sz w:val="20"/>
        </w:rPr>
        <w:t>Satires</w:t>
      </w:r>
      <w:r>
        <w:rPr>
          <w:spacing w:val="-16"/>
          <w:w w:val="90"/>
          <w:sz w:val="20"/>
        </w:rPr>
        <w:t> </w:t>
      </w:r>
      <w:r>
        <w:rPr>
          <w:w w:val="90"/>
          <w:sz w:val="20"/>
        </w:rPr>
        <w:t>I.</w:t>
      </w:r>
      <w:r>
        <w:rPr>
          <w:spacing w:val="-16"/>
          <w:w w:val="90"/>
          <w:sz w:val="20"/>
        </w:rPr>
        <w:t> </w:t>
      </w:r>
      <w:r>
        <w:rPr>
          <w:w w:val="90"/>
          <w:sz w:val="20"/>
        </w:rPr>
        <w:t>1.</w:t>
      </w:r>
      <w:r>
        <w:rPr>
          <w:spacing w:val="-16"/>
          <w:w w:val="90"/>
          <w:sz w:val="20"/>
        </w:rPr>
        <w:t> </w:t>
      </w:r>
      <w:r>
        <w:rPr>
          <w:w w:val="90"/>
          <w:sz w:val="20"/>
        </w:rPr>
        <w:t>106:</w:t>
      </w:r>
      <w:r>
        <w:rPr>
          <w:spacing w:val="-16"/>
          <w:w w:val="90"/>
          <w:sz w:val="20"/>
        </w:rPr>
        <w:t> </w:t>
      </w:r>
      <w:r>
        <w:rPr>
          <w:w w:val="90"/>
          <w:sz w:val="20"/>
        </w:rPr>
        <w:t>“Est</w:t>
      </w:r>
      <w:r>
        <w:rPr>
          <w:spacing w:val="-16"/>
          <w:w w:val="90"/>
          <w:sz w:val="20"/>
        </w:rPr>
        <w:t> </w:t>
      </w:r>
      <w:r>
        <w:rPr>
          <w:w w:val="90"/>
          <w:sz w:val="20"/>
        </w:rPr>
        <w:t>modus</w:t>
      </w:r>
      <w:r>
        <w:rPr>
          <w:spacing w:val="-16"/>
          <w:w w:val="90"/>
          <w:sz w:val="20"/>
        </w:rPr>
        <w:t> </w:t>
      </w:r>
      <w:r>
        <w:rPr>
          <w:w w:val="90"/>
          <w:sz w:val="20"/>
        </w:rPr>
        <w:t>in</w:t>
      </w:r>
      <w:r>
        <w:rPr>
          <w:spacing w:val="-16"/>
          <w:w w:val="90"/>
          <w:sz w:val="20"/>
        </w:rPr>
        <w:t> </w:t>
      </w:r>
      <w:r>
        <w:rPr>
          <w:w w:val="90"/>
          <w:sz w:val="20"/>
        </w:rPr>
        <w:t>rebus,</w:t>
      </w:r>
      <w:r>
        <w:rPr>
          <w:spacing w:val="-16"/>
          <w:w w:val="90"/>
          <w:sz w:val="20"/>
        </w:rPr>
        <w:t> </w:t>
      </w:r>
      <w:r>
        <w:rPr>
          <w:w w:val="90"/>
          <w:sz w:val="20"/>
        </w:rPr>
        <w:t>sunt</w:t>
      </w:r>
      <w:r>
        <w:rPr>
          <w:spacing w:val="-16"/>
          <w:w w:val="90"/>
          <w:sz w:val="20"/>
        </w:rPr>
        <w:t> </w:t>
      </w:r>
      <w:r>
        <w:rPr>
          <w:w w:val="90"/>
          <w:sz w:val="20"/>
        </w:rPr>
        <w:t>certi</w:t>
      </w:r>
      <w:r>
        <w:rPr>
          <w:spacing w:val="-16"/>
          <w:w w:val="90"/>
          <w:sz w:val="20"/>
        </w:rPr>
        <w:t> </w:t>
      </w:r>
      <w:r>
        <w:rPr>
          <w:w w:val="90"/>
          <w:sz w:val="20"/>
        </w:rPr>
        <w:t>denique</w:t>
      </w:r>
      <w:r>
        <w:rPr>
          <w:spacing w:val="-16"/>
          <w:w w:val="90"/>
          <w:sz w:val="20"/>
        </w:rPr>
        <w:t> </w:t>
      </w:r>
      <w:r>
        <w:rPr>
          <w:w w:val="90"/>
          <w:sz w:val="20"/>
        </w:rPr>
        <w:t>fines.</w:t>
      </w:r>
      <w:r>
        <w:rPr>
          <w:spacing w:val="-16"/>
          <w:w w:val="90"/>
          <w:sz w:val="20"/>
        </w:rPr>
        <w:t> </w:t>
      </w:r>
      <w:r>
        <w:rPr>
          <w:w w:val="90"/>
          <w:sz w:val="20"/>
        </w:rPr>
        <w:t>Quos</w:t>
      </w:r>
      <w:r>
        <w:rPr>
          <w:spacing w:val="-16"/>
          <w:w w:val="90"/>
          <w:sz w:val="20"/>
        </w:rPr>
        <w:t> </w:t>
      </w:r>
      <w:r>
        <w:rPr>
          <w:w w:val="90"/>
          <w:sz w:val="20"/>
        </w:rPr>
        <w:t>ultra</w:t>
      </w:r>
      <w:r>
        <w:rPr>
          <w:spacing w:val="-16"/>
          <w:w w:val="90"/>
          <w:sz w:val="20"/>
        </w:rPr>
        <w:t> </w:t>
      </w:r>
      <w:r>
        <w:rPr>
          <w:w w:val="90"/>
          <w:sz w:val="20"/>
        </w:rPr>
        <w:t>citraque nequit</w:t>
      </w:r>
      <w:r>
        <w:rPr>
          <w:spacing w:val="-22"/>
          <w:w w:val="90"/>
          <w:sz w:val="20"/>
        </w:rPr>
        <w:t> </w:t>
      </w:r>
      <w:r>
        <w:rPr>
          <w:w w:val="90"/>
          <w:sz w:val="20"/>
        </w:rPr>
        <w:t>consistere</w:t>
      </w:r>
      <w:r>
        <w:rPr>
          <w:spacing w:val="-22"/>
          <w:w w:val="90"/>
          <w:sz w:val="20"/>
        </w:rPr>
        <w:t> </w:t>
      </w:r>
      <w:r>
        <w:rPr>
          <w:w w:val="90"/>
          <w:sz w:val="20"/>
        </w:rPr>
        <w:t>rectum.”</w:t>
      </w:r>
      <w:r>
        <w:rPr>
          <w:spacing w:val="-22"/>
          <w:w w:val="90"/>
          <w:sz w:val="20"/>
        </w:rPr>
        <w:t> </w:t>
      </w:r>
      <w:r>
        <w:rPr>
          <w:w w:val="90"/>
          <w:sz w:val="20"/>
        </w:rPr>
        <w:t>(Es</w:t>
      </w:r>
      <w:r>
        <w:rPr>
          <w:spacing w:val="-22"/>
          <w:w w:val="90"/>
          <w:sz w:val="20"/>
        </w:rPr>
        <w:t> </w:t>
      </w:r>
      <w:r>
        <w:rPr>
          <w:w w:val="90"/>
          <w:sz w:val="20"/>
        </w:rPr>
        <w:t>gibt</w:t>
      </w:r>
      <w:r>
        <w:rPr>
          <w:spacing w:val="-22"/>
          <w:w w:val="90"/>
          <w:sz w:val="20"/>
        </w:rPr>
        <w:t> </w:t>
      </w:r>
      <w:r>
        <w:rPr>
          <w:w w:val="90"/>
          <w:sz w:val="20"/>
        </w:rPr>
        <w:t>ein</w:t>
      </w:r>
      <w:r>
        <w:rPr>
          <w:spacing w:val="-22"/>
          <w:w w:val="90"/>
          <w:sz w:val="20"/>
        </w:rPr>
        <w:t> </w:t>
      </w:r>
      <w:r>
        <w:rPr>
          <w:w w:val="90"/>
          <w:sz w:val="20"/>
        </w:rPr>
        <w:t>Mass</w:t>
      </w:r>
      <w:r>
        <w:rPr>
          <w:spacing w:val="-22"/>
          <w:w w:val="90"/>
          <w:sz w:val="20"/>
        </w:rPr>
        <w:t> </w:t>
      </w:r>
      <w:r>
        <w:rPr>
          <w:w w:val="90"/>
          <w:sz w:val="20"/>
        </w:rPr>
        <w:t>in</w:t>
      </w:r>
      <w:r>
        <w:rPr>
          <w:spacing w:val="-22"/>
          <w:w w:val="90"/>
          <w:sz w:val="20"/>
        </w:rPr>
        <w:t> </w:t>
      </w:r>
      <w:r>
        <w:rPr>
          <w:w w:val="90"/>
          <w:sz w:val="20"/>
        </w:rPr>
        <w:t>allen</w:t>
      </w:r>
      <w:r>
        <w:rPr>
          <w:spacing w:val="-23"/>
          <w:w w:val="90"/>
          <w:sz w:val="20"/>
        </w:rPr>
        <w:t> </w:t>
      </w:r>
      <w:r>
        <w:rPr>
          <w:w w:val="90"/>
          <w:sz w:val="20"/>
        </w:rPr>
        <w:t>Dingen;</w:t>
      </w:r>
      <w:r>
        <w:rPr>
          <w:spacing w:val="-22"/>
          <w:w w:val="90"/>
          <w:sz w:val="20"/>
        </w:rPr>
        <w:t> </w:t>
      </w:r>
      <w:r>
        <w:rPr>
          <w:w w:val="90"/>
          <w:sz w:val="20"/>
        </w:rPr>
        <w:t>und</w:t>
      </w:r>
      <w:r>
        <w:rPr>
          <w:spacing w:val="-22"/>
          <w:w w:val="90"/>
          <w:sz w:val="20"/>
        </w:rPr>
        <w:t> </w:t>
      </w:r>
      <w:r>
        <w:rPr>
          <w:w w:val="90"/>
          <w:sz w:val="20"/>
        </w:rPr>
        <w:t>darüber</w:t>
      </w:r>
      <w:r>
        <w:rPr>
          <w:spacing w:val="-22"/>
          <w:w w:val="90"/>
          <w:sz w:val="20"/>
        </w:rPr>
        <w:t> </w:t>
      </w:r>
      <w:r>
        <w:rPr>
          <w:w w:val="90"/>
          <w:sz w:val="20"/>
        </w:rPr>
        <w:t>hinaus</w:t>
      </w:r>
      <w:r>
        <w:rPr>
          <w:spacing w:val="-22"/>
          <w:w w:val="90"/>
          <w:sz w:val="20"/>
        </w:rPr>
        <w:t> </w:t>
      </w:r>
      <w:r>
        <w:rPr>
          <w:w w:val="90"/>
          <w:sz w:val="20"/>
        </w:rPr>
        <w:t>bestimmte</w:t>
      </w:r>
      <w:r>
        <w:rPr>
          <w:spacing w:val="-22"/>
          <w:w w:val="90"/>
          <w:sz w:val="20"/>
        </w:rPr>
        <w:t> </w:t>
      </w:r>
      <w:r>
        <w:rPr>
          <w:w w:val="90"/>
          <w:sz w:val="20"/>
        </w:rPr>
        <w:t>Grenzen, auf</w:t>
      </w:r>
      <w:r>
        <w:rPr>
          <w:spacing w:val="-30"/>
          <w:w w:val="90"/>
          <w:sz w:val="20"/>
        </w:rPr>
        <w:t> </w:t>
      </w:r>
      <w:bookmarkStart w:name="_bookmark401" w:id="536"/>
      <w:bookmarkEnd w:id="536"/>
      <w:r>
        <w:rPr>
          <w:w w:val="90"/>
          <w:sz w:val="20"/>
        </w:rPr>
        <w:t>deren</w:t>
      </w:r>
      <w:r>
        <w:rPr>
          <w:spacing w:val="-30"/>
          <w:w w:val="90"/>
          <w:sz w:val="20"/>
        </w:rPr>
        <w:t> </w:t>
      </w:r>
      <w:r>
        <w:rPr>
          <w:w w:val="90"/>
          <w:sz w:val="20"/>
        </w:rPr>
        <w:t>beiden</w:t>
      </w:r>
      <w:r>
        <w:rPr>
          <w:spacing w:val="-30"/>
          <w:w w:val="90"/>
          <w:sz w:val="20"/>
        </w:rPr>
        <w:t> </w:t>
      </w:r>
      <w:r>
        <w:rPr>
          <w:w w:val="90"/>
          <w:sz w:val="20"/>
        </w:rPr>
        <w:t>Seiten</w:t>
      </w:r>
      <w:r>
        <w:rPr>
          <w:spacing w:val="-30"/>
          <w:w w:val="90"/>
          <w:sz w:val="20"/>
        </w:rPr>
        <w:t> </w:t>
      </w:r>
      <w:r>
        <w:rPr>
          <w:w w:val="90"/>
          <w:sz w:val="20"/>
        </w:rPr>
        <w:t>kein</w:t>
      </w:r>
      <w:r>
        <w:rPr>
          <w:spacing w:val="-30"/>
          <w:w w:val="90"/>
          <w:sz w:val="20"/>
        </w:rPr>
        <w:t> </w:t>
      </w:r>
      <w:r>
        <w:rPr>
          <w:w w:val="90"/>
          <w:sz w:val="20"/>
        </w:rPr>
        <w:t>Recht</w:t>
      </w:r>
      <w:r>
        <w:rPr>
          <w:spacing w:val="-30"/>
          <w:w w:val="90"/>
          <w:sz w:val="20"/>
        </w:rPr>
        <w:t> </w:t>
      </w:r>
      <w:r>
        <w:rPr>
          <w:w w:val="90"/>
          <w:sz w:val="20"/>
        </w:rPr>
        <w:t>gefunden</w:t>
      </w:r>
      <w:r>
        <w:rPr>
          <w:spacing w:val="-30"/>
          <w:w w:val="90"/>
          <w:sz w:val="20"/>
        </w:rPr>
        <w:t> </w:t>
      </w:r>
      <w:r>
        <w:rPr>
          <w:w w:val="90"/>
          <w:sz w:val="20"/>
        </w:rPr>
        <w:t>werden</w:t>
      </w:r>
      <w:r>
        <w:rPr>
          <w:spacing w:val="-30"/>
          <w:w w:val="90"/>
          <w:sz w:val="20"/>
        </w:rPr>
        <w:t> </w:t>
      </w:r>
      <w:r>
        <w:rPr>
          <w:w w:val="90"/>
          <w:sz w:val="20"/>
        </w:rPr>
        <w:t>kann).</w:t>
      </w:r>
    </w:p>
    <w:p>
      <w:pPr>
        <w:spacing w:line="213" w:lineRule="auto" w:before="0"/>
        <w:ind w:left="2195" w:right="131" w:firstLine="235"/>
        <w:jc w:val="both"/>
        <w:rPr>
          <w:sz w:val="20"/>
        </w:rPr>
      </w:pPr>
      <w:r>
        <w:rPr>
          <w:w w:val="90"/>
          <w:position w:val="7"/>
          <w:sz w:val="14"/>
        </w:rPr>
        <w:t>61</w:t>
      </w:r>
      <w:r>
        <w:rPr>
          <w:w w:val="90"/>
          <w:sz w:val="20"/>
        </w:rPr>
        <w:t>Estelle</w:t>
      </w:r>
      <w:r>
        <w:rPr>
          <w:spacing w:val="-30"/>
          <w:w w:val="90"/>
          <w:sz w:val="20"/>
        </w:rPr>
        <w:t> </w:t>
      </w:r>
      <w:r>
        <w:rPr>
          <w:w w:val="90"/>
          <w:sz w:val="20"/>
        </w:rPr>
        <w:t>Marks</w:t>
      </w:r>
      <w:r>
        <w:rPr>
          <w:spacing w:val="-30"/>
          <w:w w:val="90"/>
          <w:sz w:val="20"/>
        </w:rPr>
        <w:t> </w:t>
      </w:r>
      <w:r>
        <w:rPr>
          <w:w w:val="90"/>
          <w:sz w:val="20"/>
        </w:rPr>
        <w:t>Leontief</w:t>
      </w:r>
      <w:r>
        <w:rPr>
          <w:spacing w:val="-30"/>
          <w:w w:val="90"/>
          <w:sz w:val="20"/>
        </w:rPr>
        <w:t> </w:t>
      </w:r>
      <w:r>
        <w:rPr>
          <w:w w:val="90"/>
          <w:sz w:val="20"/>
        </w:rPr>
        <w:t>(1908-2005),</w:t>
      </w:r>
      <w:r>
        <w:rPr>
          <w:spacing w:val="-30"/>
          <w:w w:val="90"/>
          <w:sz w:val="20"/>
        </w:rPr>
        <w:t> </w:t>
      </w:r>
      <w:r>
        <w:rPr>
          <w:w w:val="90"/>
          <w:sz w:val="20"/>
        </w:rPr>
        <w:t>amerikanische</w:t>
      </w:r>
      <w:r>
        <w:rPr>
          <w:spacing w:val="-30"/>
          <w:w w:val="90"/>
          <w:sz w:val="20"/>
        </w:rPr>
        <w:t> </w:t>
      </w:r>
      <w:r>
        <w:rPr>
          <w:w w:val="90"/>
          <w:sz w:val="20"/>
        </w:rPr>
        <w:t>Schriftstellerin</w:t>
      </w:r>
      <w:r>
        <w:rPr>
          <w:spacing w:val="-30"/>
          <w:w w:val="90"/>
          <w:sz w:val="20"/>
        </w:rPr>
        <w:t> </w:t>
      </w:r>
      <w:r>
        <w:rPr>
          <w:w w:val="90"/>
          <w:sz w:val="20"/>
        </w:rPr>
        <w:t>und</w:t>
      </w:r>
      <w:r>
        <w:rPr>
          <w:spacing w:val="-30"/>
          <w:w w:val="90"/>
          <w:sz w:val="20"/>
        </w:rPr>
        <w:t> </w:t>
      </w:r>
      <w:r>
        <w:rPr>
          <w:w w:val="90"/>
          <w:sz w:val="20"/>
        </w:rPr>
        <w:t>Dichterin,</w:t>
      </w:r>
      <w:r>
        <w:rPr>
          <w:spacing w:val="-30"/>
          <w:w w:val="90"/>
          <w:sz w:val="20"/>
        </w:rPr>
        <w:t> </w:t>
      </w:r>
      <w:r>
        <w:rPr>
          <w:w w:val="90"/>
          <w:sz w:val="20"/>
        </w:rPr>
        <w:t>Gattin</w:t>
      </w:r>
      <w:r>
        <w:rPr>
          <w:spacing w:val="-30"/>
          <w:w w:val="90"/>
          <w:sz w:val="20"/>
        </w:rPr>
        <w:t> </w:t>
      </w:r>
      <w:r>
        <w:rPr>
          <w:w w:val="90"/>
          <w:sz w:val="20"/>
        </w:rPr>
        <w:t>von</w:t>
      </w:r>
      <w:r>
        <w:rPr>
          <w:spacing w:val="-30"/>
          <w:w w:val="90"/>
          <w:sz w:val="20"/>
        </w:rPr>
        <w:t> </w:t>
      </w:r>
      <w:r>
        <w:rPr>
          <w:spacing w:val="-5"/>
          <w:w w:val="90"/>
          <w:sz w:val="20"/>
        </w:rPr>
        <w:t>Was- </w:t>
      </w:r>
      <w:r>
        <w:rPr>
          <w:w w:val="85"/>
          <w:sz w:val="20"/>
        </w:rPr>
        <w:t>sily </w:t>
      </w:r>
      <w:bookmarkStart w:name="_bookmark402" w:id="537"/>
      <w:bookmarkEnd w:id="537"/>
      <w:r>
        <w:rPr>
          <w:w w:val="85"/>
          <w:sz w:val="20"/>
        </w:rPr>
        <w:t>L</w:t>
      </w:r>
      <w:r>
        <w:rPr>
          <w:w w:val="85"/>
          <w:sz w:val="20"/>
        </w:rPr>
        <w:t>eontief</w:t>
      </w:r>
      <w:r>
        <w:rPr>
          <w:spacing w:val="-4"/>
          <w:w w:val="85"/>
          <w:sz w:val="20"/>
        </w:rPr>
        <w:t> </w:t>
      </w:r>
      <w:r>
        <w:rPr>
          <w:w w:val="85"/>
          <w:sz w:val="20"/>
        </w:rPr>
        <w:t>(1905-1999).</w:t>
      </w:r>
    </w:p>
    <w:p>
      <w:pPr>
        <w:spacing w:line="213" w:lineRule="auto" w:before="0"/>
        <w:ind w:left="2195" w:right="131" w:firstLine="213"/>
        <w:jc w:val="both"/>
        <w:rPr>
          <w:sz w:val="20"/>
        </w:rPr>
      </w:pPr>
      <w:r>
        <w:rPr>
          <w:w w:val="90"/>
          <w:position w:val="7"/>
          <w:sz w:val="14"/>
        </w:rPr>
        <w:t>62</w:t>
      </w:r>
      <w:r>
        <w:rPr>
          <w:w w:val="90"/>
          <w:sz w:val="20"/>
        </w:rPr>
        <w:t>Herbert</w:t>
      </w:r>
      <w:r>
        <w:rPr>
          <w:spacing w:val="-16"/>
          <w:w w:val="90"/>
          <w:sz w:val="20"/>
        </w:rPr>
        <w:t> </w:t>
      </w:r>
      <w:r>
        <w:rPr>
          <w:w w:val="90"/>
          <w:sz w:val="20"/>
        </w:rPr>
        <w:t>Zassenhaus</w:t>
      </w:r>
      <w:r>
        <w:rPr>
          <w:spacing w:val="-16"/>
          <w:w w:val="90"/>
          <w:sz w:val="20"/>
        </w:rPr>
        <w:t> </w:t>
      </w:r>
      <w:r>
        <w:rPr>
          <w:w w:val="90"/>
          <w:sz w:val="20"/>
        </w:rPr>
        <w:t>(1910-1988),</w:t>
      </w:r>
      <w:r>
        <w:rPr>
          <w:spacing w:val="-16"/>
          <w:w w:val="90"/>
          <w:sz w:val="20"/>
        </w:rPr>
        <w:t> </w:t>
      </w:r>
      <w:r>
        <w:rPr>
          <w:w w:val="90"/>
          <w:sz w:val="20"/>
        </w:rPr>
        <w:t>deutscher</w:t>
      </w:r>
      <w:r>
        <w:rPr>
          <w:spacing w:val="-16"/>
          <w:w w:val="90"/>
          <w:sz w:val="20"/>
        </w:rPr>
        <w:t> </w:t>
      </w:r>
      <w:r>
        <w:rPr>
          <w:w w:val="90"/>
          <w:sz w:val="20"/>
        </w:rPr>
        <w:t>Émigré</w:t>
      </w:r>
      <w:r>
        <w:rPr>
          <w:spacing w:val="-16"/>
          <w:w w:val="90"/>
          <w:sz w:val="20"/>
        </w:rPr>
        <w:t> </w:t>
      </w:r>
      <w:r>
        <w:rPr>
          <w:w w:val="90"/>
          <w:sz w:val="20"/>
        </w:rPr>
        <w:t>Ökonom,</w:t>
      </w:r>
      <w:r>
        <w:rPr>
          <w:spacing w:val="-16"/>
          <w:w w:val="90"/>
          <w:sz w:val="20"/>
        </w:rPr>
        <w:t> </w:t>
      </w:r>
      <w:r>
        <w:rPr>
          <w:w w:val="90"/>
          <w:sz w:val="20"/>
        </w:rPr>
        <w:t>studierte</w:t>
      </w:r>
      <w:r>
        <w:rPr>
          <w:spacing w:val="-16"/>
          <w:w w:val="90"/>
          <w:sz w:val="20"/>
        </w:rPr>
        <w:t> </w:t>
      </w:r>
      <w:r>
        <w:rPr>
          <w:w w:val="90"/>
          <w:sz w:val="20"/>
        </w:rPr>
        <w:t>bei</w:t>
      </w:r>
      <w:r>
        <w:rPr>
          <w:spacing w:val="-16"/>
          <w:w w:val="90"/>
          <w:sz w:val="20"/>
        </w:rPr>
        <w:t> </w:t>
      </w:r>
      <w:r>
        <w:rPr>
          <w:w w:val="90"/>
          <w:sz w:val="20"/>
        </w:rPr>
        <w:t>Schumpeter</w:t>
      </w:r>
      <w:r>
        <w:rPr>
          <w:spacing w:val="-16"/>
          <w:w w:val="90"/>
          <w:sz w:val="20"/>
        </w:rPr>
        <w:t> </w:t>
      </w:r>
      <w:r>
        <w:rPr>
          <w:w w:val="90"/>
          <w:sz w:val="20"/>
        </w:rPr>
        <w:t>in</w:t>
      </w:r>
      <w:r>
        <w:rPr>
          <w:spacing w:val="-16"/>
          <w:w w:val="90"/>
          <w:sz w:val="20"/>
        </w:rPr>
        <w:t> </w:t>
      </w:r>
      <w:r>
        <w:rPr>
          <w:w w:val="90"/>
          <w:sz w:val="20"/>
        </w:rPr>
        <w:t>Bonn, dann</w:t>
      </w:r>
      <w:r>
        <w:rPr>
          <w:spacing w:val="-12"/>
          <w:w w:val="90"/>
          <w:sz w:val="20"/>
        </w:rPr>
        <w:t> </w:t>
      </w:r>
      <w:r>
        <w:rPr>
          <w:w w:val="90"/>
          <w:sz w:val="20"/>
        </w:rPr>
        <w:t>1933</w:t>
      </w:r>
      <w:r>
        <w:rPr>
          <w:spacing w:val="-12"/>
          <w:w w:val="90"/>
          <w:sz w:val="20"/>
        </w:rPr>
        <w:t> </w:t>
      </w:r>
      <w:r>
        <w:rPr>
          <w:w w:val="90"/>
          <w:sz w:val="20"/>
        </w:rPr>
        <w:t>in</w:t>
      </w:r>
      <w:r>
        <w:rPr>
          <w:spacing w:val="-12"/>
          <w:w w:val="90"/>
          <w:sz w:val="20"/>
        </w:rPr>
        <w:t> </w:t>
      </w:r>
      <w:r>
        <w:rPr>
          <w:w w:val="90"/>
          <w:sz w:val="20"/>
        </w:rPr>
        <w:t>die</w:t>
      </w:r>
      <w:r>
        <w:rPr>
          <w:spacing w:val="-12"/>
          <w:w w:val="90"/>
          <w:sz w:val="20"/>
        </w:rPr>
        <w:t> </w:t>
      </w:r>
      <w:r>
        <w:rPr>
          <w:w w:val="90"/>
          <w:sz w:val="20"/>
        </w:rPr>
        <w:t>Schweiz</w:t>
      </w:r>
      <w:r>
        <w:rPr>
          <w:spacing w:val="-12"/>
          <w:w w:val="90"/>
          <w:sz w:val="20"/>
        </w:rPr>
        <w:t> </w:t>
      </w:r>
      <w:r>
        <w:rPr>
          <w:w w:val="90"/>
          <w:sz w:val="20"/>
        </w:rPr>
        <w:t>geflohen,</w:t>
      </w:r>
      <w:r>
        <w:rPr>
          <w:spacing w:val="-12"/>
          <w:w w:val="90"/>
          <w:sz w:val="20"/>
        </w:rPr>
        <w:t> </w:t>
      </w:r>
      <w:r>
        <w:rPr>
          <w:spacing w:val="-3"/>
          <w:w w:val="90"/>
          <w:sz w:val="20"/>
        </w:rPr>
        <w:t>wo</w:t>
      </w:r>
      <w:r>
        <w:rPr>
          <w:spacing w:val="-12"/>
          <w:w w:val="90"/>
          <w:sz w:val="20"/>
        </w:rPr>
        <w:t> </w:t>
      </w:r>
      <w:r>
        <w:rPr>
          <w:w w:val="90"/>
          <w:sz w:val="20"/>
        </w:rPr>
        <w:t>er</w:t>
      </w:r>
      <w:r>
        <w:rPr>
          <w:spacing w:val="-12"/>
          <w:w w:val="90"/>
          <w:sz w:val="20"/>
        </w:rPr>
        <w:t> </w:t>
      </w:r>
      <w:r>
        <w:rPr>
          <w:w w:val="90"/>
          <w:sz w:val="20"/>
        </w:rPr>
        <w:t>bei</w:t>
      </w:r>
      <w:r>
        <w:rPr>
          <w:spacing w:val="-12"/>
          <w:w w:val="90"/>
          <w:sz w:val="20"/>
        </w:rPr>
        <w:t> </w:t>
      </w:r>
      <w:r>
        <w:rPr>
          <w:w w:val="90"/>
          <w:sz w:val="20"/>
        </w:rPr>
        <w:t>Alfred</w:t>
      </w:r>
      <w:r>
        <w:rPr>
          <w:spacing w:val="-12"/>
          <w:w w:val="90"/>
          <w:sz w:val="20"/>
        </w:rPr>
        <w:t> </w:t>
      </w:r>
      <w:r>
        <w:rPr>
          <w:w w:val="90"/>
          <w:sz w:val="20"/>
        </w:rPr>
        <w:t>Ammon</w:t>
      </w:r>
      <w:r>
        <w:rPr>
          <w:spacing w:val="-12"/>
          <w:w w:val="90"/>
          <w:sz w:val="20"/>
        </w:rPr>
        <w:t> </w:t>
      </w:r>
      <w:r>
        <w:rPr>
          <w:w w:val="90"/>
          <w:sz w:val="20"/>
        </w:rPr>
        <w:t>in</w:t>
      </w:r>
      <w:r>
        <w:rPr>
          <w:spacing w:val="-12"/>
          <w:w w:val="90"/>
          <w:sz w:val="20"/>
        </w:rPr>
        <w:t> </w:t>
      </w:r>
      <w:r>
        <w:rPr>
          <w:w w:val="90"/>
          <w:sz w:val="20"/>
        </w:rPr>
        <w:t>Bern</w:t>
      </w:r>
      <w:r>
        <w:rPr>
          <w:spacing w:val="-12"/>
          <w:w w:val="90"/>
          <w:sz w:val="20"/>
        </w:rPr>
        <w:t> </w:t>
      </w:r>
      <w:r>
        <w:rPr>
          <w:w w:val="90"/>
          <w:sz w:val="20"/>
        </w:rPr>
        <w:t>promovierte,</w:t>
      </w:r>
      <w:r>
        <w:rPr>
          <w:spacing w:val="-12"/>
          <w:w w:val="90"/>
          <w:sz w:val="20"/>
        </w:rPr>
        <w:t> </w:t>
      </w:r>
      <w:r>
        <w:rPr>
          <w:w w:val="90"/>
          <w:sz w:val="20"/>
        </w:rPr>
        <w:t>von</w:t>
      </w:r>
      <w:r>
        <w:rPr>
          <w:spacing w:val="-12"/>
          <w:w w:val="90"/>
          <w:sz w:val="20"/>
        </w:rPr>
        <w:t> </w:t>
      </w:r>
      <w:r>
        <w:rPr>
          <w:w w:val="90"/>
          <w:sz w:val="20"/>
        </w:rPr>
        <w:t>1934</w:t>
      </w:r>
      <w:r>
        <w:rPr>
          <w:spacing w:val="-12"/>
          <w:w w:val="90"/>
          <w:sz w:val="20"/>
        </w:rPr>
        <w:t> </w:t>
      </w:r>
      <w:r>
        <w:rPr>
          <w:w w:val="90"/>
          <w:sz w:val="20"/>
        </w:rPr>
        <w:t>bis</w:t>
      </w:r>
      <w:r>
        <w:rPr>
          <w:spacing w:val="-12"/>
          <w:w w:val="90"/>
          <w:sz w:val="20"/>
        </w:rPr>
        <w:t> </w:t>
      </w:r>
      <w:r>
        <w:rPr>
          <w:w w:val="90"/>
          <w:sz w:val="20"/>
        </w:rPr>
        <w:t>1937 studierte</w:t>
      </w:r>
      <w:r>
        <w:rPr>
          <w:spacing w:val="-11"/>
          <w:w w:val="90"/>
          <w:sz w:val="20"/>
        </w:rPr>
        <w:t> </w:t>
      </w:r>
      <w:r>
        <w:rPr>
          <w:w w:val="90"/>
          <w:sz w:val="20"/>
        </w:rPr>
        <w:t>er</w:t>
      </w:r>
      <w:r>
        <w:rPr>
          <w:spacing w:val="-11"/>
          <w:w w:val="90"/>
          <w:sz w:val="20"/>
        </w:rPr>
        <w:t> </w:t>
      </w:r>
      <w:r>
        <w:rPr>
          <w:w w:val="90"/>
          <w:sz w:val="20"/>
        </w:rPr>
        <w:t>weiter</w:t>
      </w:r>
      <w:r>
        <w:rPr>
          <w:spacing w:val="-11"/>
          <w:w w:val="90"/>
          <w:sz w:val="20"/>
        </w:rPr>
        <w:t> </w:t>
      </w:r>
      <w:r>
        <w:rPr>
          <w:w w:val="90"/>
          <w:sz w:val="20"/>
        </w:rPr>
        <w:t>an</w:t>
      </w:r>
      <w:r>
        <w:rPr>
          <w:spacing w:val="-11"/>
          <w:w w:val="90"/>
          <w:sz w:val="20"/>
        </w:rPr>
        <w:t> </w:t>
      </w:r>
      <w:r>
        <w:rPr>
          <w:w w:val="90"/>
          <w:sz w:val="20"/>
        </w:rPr>
        <w:t>der</w:t>
      </w:r>
      <w:r>
        <w:rPr>
          <w:spacing w:val="-11"/>
          <w:w w:val="90"/>
          <w:sz w:val="20"/>
        </w:rPr>
        <w:t> </w:t>
      </w:r>
      <w:r>
        <w:rPr>
          <w:w w:val="90"/>
          <w:sz w:val="20"/>
        </w:rPr>
        <w:t>London</w:t>
      </w:r>
      <w:r>
        <w:rPr>
          <w:spacing w:val="-11"/>
          <w:w w:val="90"/>
          <w:sz w:val="20"/>
        </w:rPr>
        <w:t> </w:t>
      </w:r>
      <w:r>
        <w:rPr>
          <w:w w:val="90"/>
          <w:sz w:val="20"/>
        </w:rPr>
        <w:t>School</w:t>
      </w:r>
      <w:r>
        <w:rPr>
          <w:spacing w:val="-11"/>
          <w:w w:val="90"/>
          <w:sz w:val="20"/>
        </w:rPr>
        <w:t> </w:t>
      </w:r>
      <w:r>
        <w:rPr>
          <w:w w:val="90"/>
          <w:sz w:val="20"/>
        </w:rPr>
        <w:t>of</w:t>
      </w:r>
      <w:r>
        <w:rPr>
          <w:spacing w:val="-11"/>
          <w:w w:val="90"/>
          <w:sz w:val="20"/>
        </w:rPr>
        <w:t> </w:t>
      </w:r>
      <w:r>
        <w:rPr>
          <w:w w:val="90"/>
          <w:sz w:val="20"/>
        </w:rPr>
        <w:t>Economics,</w:t>
      </w:r>
      <w:r>
        <w:rPr>
          <w:spacing w:val="-11"/>
          <w:w w:val="90"/>
          <w:sz w:val="20"/>
        </w:rPr>
        <w:t> </w:t>
      </w:r>
      <w:r>
        <w:rPr>
          <w:w w:val="90"/>
          <w:sz w:val="20"/>
        </w:rPr>
        <w:t>ab</w:t>
      </w:r>
      <w:r>
        <w:rPr>
          <w:spacing w:val="-11"/>
          <w:w w:val="90"/>
          <w:sz w:val="20"/>
        </w:rPr>
        <w:t> </w:t>
      </w:r>
      <w:r>
        <w:rPr>
          <w:w w:val="90"/>
          <w:sz w:val="20"/>
        </w:rPr>
        <w:t>1937</w:t>
      </w:r>
      <w:r>
        <w:rPr>
          <w:spacing w:val="-11"/>
          <w:w w:val="90"/>
          <w:sz w:val="20"/>
        </w:rPr>
        <w:t> </w:t>
      </w:r>
      <w:r>
        <w:rPr>
          <w:w w:val="90"/>
          <w:sz w:val="20"/>
        </w:rPr>
        <w:t>in</w:t>
      </w:r>
      <w:r>
        <w:rPr>
          <w:spacing w:val="-11"/>
          <w:w w:val="90"/>
          <w:sz w:val="20"/>
        </w:rPr>
        <w:t> </w:t>
      </w:r>
      <w:r>
        <w:rPr>
          <w:w w:val="90"/>
          <w:sz w:val="20"/>
        </w:rPr>
        <w:t>den</w:t>
      </w:r>
      <w:r>
        <w:rPr>
          <w:spacing w:val="-11"/>
          <w:w w:val="90"/>
          <w:sz w:val="20"/>
        </w:rPr>
        <w:t> </w:t>
      </w:r>
      <w:r>
        <w:rPr>
          <w:w w:val="90"/>
          <w:sz w:val="20"/>
        </w:rPr>
        <w:t>Vereinigten</w:t>
      </w:r>
      <w:r>
        <w:rPr>
          <w:spacing w:val="-11"/>
          <w:w w:val="90"/>
          <w:sz w:val="20"/>
        </w:rPr>
        <w:t> </w:t>
      </w:r>
      <w:r>
        <w:rPr>
          <w:w w:val="90"/>
          <w:sz w:val="20"/>
        </w:rPr>
        <w:t>Staaten,</w:t>
      </w:r>
      <w:r>
        <w:rPr>
          <w:spacing w:val="-11"/>
          <w:w w:val="90"/>
          <w:sz w:val="20"/>
        </w:rPr>
        <w:t> </w:t>
      </w:r>
      <w:r>
        <w:rPr>
          <w:w w:val="90"/>
          <w:sz w:val="20"/>
        </w:rPr>
        <w:t>auch</w:t>
      </w:r>
      <w:r>
        <w:rPr>
          <w:spacing w:val="-11"/>
          <w:w w:val="90"/>
          <w:sz w:val="20"/>
        </w:rPr>
        <w:t> </w:t>
      </w:r>
      <w:r>
        <w:rPr>
          <w:w w:val="90"/>
          <w:sz w:val="20"/>
        </w:rPr>
        <w:t>als </w:t>
      </w:r>
      <w:r>
        <w:rPr>
          <w:w w:val="85"/>
          <w:sz w:val="20"/>
        </w:rPr>
        <w:t>Assistent</w:t>
      </w:r>
      <w:r>
        <w:rPr>
          <w:spacing w:val="-7"/>
          <w:w w:val="85"/>
          <w:sz w:val="20"/>
        </w:rPr>
        <w:t> </w:t>
      </w:r>
      <w:r>
        <w:rPr>
          <w:w w:val="85"/>
          <w:sz w:val="20"/>
        </w:rPr>
        <w:t>Schumpeters</w:t>
      </w:r>
      <w:r>
        <w:rPr>
          <w:spacing w:val="-7"/>
          <w:w w:val="85"/>
          <w:sz w:val="20"/>
        </w:rPr>
        <w:t> </w:t>
      </w:r>
      <w:r>
        <w:rPr>
          <w:w w:val="85"/>
          <w:sz w:val="20"/>
        </w:rPr>
        <w:t>an</w:t>
      </w:r>
      <w:r>
        <w:rPr>
          <w:spacing w:val="-7"/>
          <w:w w:val="85"/>
          <w:sz w:val="20"/>
        </w:rPr>
        <w:t> </w:t>
      </w:r>
      <w:r>
        <w:rPr>
          <w:w w:val="85"/>
          <w:sz w:val="20"/>
        </w:rPr>
        <w:t>der</w:t>
      </w:r>
      <w:r>
        <w:rPr>
          <w:spacing w:val="-7"/>
          <w:w w:val="85"/>
          <w:sz w:val="20"/>
        </w:rPr>
        <w:t> </w:t>
      </w:r>
      <w:r>
        <w:rPr>
          <w:w w:val="85"/>
          <w:sz w:val="20"/>
        </w:rPr>
        <w:t>Harvard</w:t>
      </w:r>
      <w:r>
        <w:rPr>
          <w:spacing w:val="-7"/>
          <w:w w:val="85"/>
          <w:sz w:val="20"/>
        </w:rPr>
        <w:t> </w:t>
      </w:r>
      <w:r>
        <w:rPr>
          <w:w w:val="85"/>
          <w:sz w:val="20"/>
        </w:rPr>
        <w:t>University</w:t>
      </w:r>
      <w:r>
        <w:rPr>
          <w:spacing w:val="-7"/>
          <w:w w:val="85"/>
          <w:sz w:val="20"/>
        </w:rPr>
        <w:t> </w:t>
      </w:r>
      <w:r>
        <w:rPr>
          <w:w w:val="85"/>
          <w:sz w:val="20"/>
        </w:rPr>
        <w:t>(bis</w:t>
      </w:r>
      <w:r>
        <w:rPr>
          <w:spacing w:val="-7"/>
          <w:w w:val="85"/>
          <w:sz w:val="20"/>
        </w:rPr>
        <w:t> </w:t>
      </w:r>
      <w:r>
        <w:rPr>
          <w:w w:val="85"/>
          <w:sz w:val="20"/>
        </w:rPr>
        <w:t>1938).</w:t>
      </w:r>
    </w:p>
    <w:p>
      <w:pPr>
        <w:spacing w:after="0" w:line="213" w:lineRule="auto"/>
        <w:jc w:val="both"/>
        <w:rPr>
          <w:sz w:val="20"/>
        </w:rPr>
        <w:sectPr>
          <w:pgSz w:w="12240" w:h="15840"/>
          <w:pgMar w:top="1500" w:bottom="280" w:left="480" w:right="1660"/>
        </w:sectPr>
      </w:pPr>
    </w:p>
    <w:p>
      <w:pPr>
        <w:pStyle w:val="BodyText"/>
        <w:spacing w:before="2"/>
        <w:rPr>
          <w:sz w:val="15"/>
        </w:rPr>
      </w:pPr>
    </w:p>
    <w:p>
      <w:pPr>
        <w:pStyle w:val="ListParagraph"/>
        <w:numPr>
          <w:ilvl w:val="1"/>
          <w:numId w:val="49"/>
        </w:numPr>
        <w:tabs>
          <w:tab w:pos="517" w:val="left" w:leader="none"/>
          <w:tab w:pos="9981" w:val="right" w:leader="none"/>
        </w:tabs>
        <w:spacing w:line="240" w:lineRule="auto" w:before="84" w:after="0"/>
        <w:ind w:left="516" w:right="0" w:hanging="398"/>
        <w:jc w:val="left"/>
        <w:rPr>
          <w:sz w:val="24"/>
        </w:rPr>
      </w:pPr>
      <w:bookmarkStart w:name="_bookmark403" w:id="538"/>
      <w:bookmarkEnd w:id="538"/>
      <w:r>
        <w:rPr/>
      </w:r>
      <w:bookmarkStart w:name="_bookmark403" w:id="539"/>
      <w:bookmarkEnd w:id="539"/>
      <w:r>
        <w:rPr>
          <w:w w:val="95"/>
          <w:sz w:val="24"/>
        </w:rPr>
        <w:t>Estelle</w:t>
      </w:r>
      <w:r>
        <w:rPr>
          <w:spacing w:val="-17"/>
          <w:w w:val="95"/>
          <w:sz w:val="24"/>
        </w:rPr>
        <w:t> </w:t>
      </w:r>
      <w:r>
        <w:rPr>
          <w:w w:val="95"/>
          <w:sz w:val="24"/>
        </w:rPr>
        <w:t>Leontieff</w:t>
      </w:r>
      <w:r>
        <w:rPr>
          <w:spacing w:val="-17"/>
          <w:w w:val="95"/>
          <w:sz w:val="24"/>
        </w:rPr>
        <w:t> </w:t>
      </w:r>
      <w:r>
        <w:rPr>
          <w:w w:val="95"/>
          <w:sz w:val="24"/>
        </w:rPr>
        <w:t>an</w:t>
      </w:r>
      <w:r>
        <w:rPr>
          <w:spacing w:val="-17"/>
          <w:w w:val="95"/>
          <w:sz w:val="24"/>
        </w:rPr>
        <w:t> </w:t>
      </w:r>
      <w:r>
        <w:rPr>
          <w:w w:val="95"/>
          <w:sz w:val="24"/>
        </w:rPr>
        <w:t>Lösch.</w:t>
      </w:r>
      <w:r>
        <w:rPr>
          <w:spacing w:val="-17"/>
          <w:w w:val="95"/>
          <w:sz w:val="24"/>
        </w:rPr>
        <w:t> </w:t>
      </w:r>
      <w:r>
        <w:rPr>
          <w:w w:val="95"/>
          <w:sz w:val="24"/>
        </w:rPr>
        <w:t>Cambridge,</w:t>
      </w:r>
      <w:r>
        <w:rPr>
          <w:spacing w:val="-17"/>
          <w:w w:val="95"/>
          <w:sz w:val="24"/>
        </w:rPr>
        <w:t> </w:t>
      </w:r>
      <w:r>
        <w:rPr>
          <w:w w:val="95"/>
          <w:sz w:val="24"/>
        </w:rPr>
        <w:t>MA,</w:t>
      </w:r>
      <w:r>
        <w:rPr>
          <w:spacing w:val="-17"/>
          <w:w w:val="95"/>
          <w:sz w:val="24"/>
        </w:rPr>
        <w:t> </w:t>
      </w:r>
      <w:r>
        <w:rPr>
          <w:w w:val="95"/>
          <w:sz w:val="24"/>
        </w:rPr>
        <w:t>16.</w:t>
      </w:r>
      <w:r>
        <w:rPr>
          <w:spacing w:val="-17"/>
          <w:w w:val="95"/>
          <w:sz w:val="24"/>
        </w:rPr>
        <w:t> </w:t>
      </w:r>
      <w:r>
        <w:rPr>
          <w:w w:val="95"/>
          <w:sz w:val="24"/>
        </w:rPr>
        <w:t>September</w:t>
      </w:r>
      <w:r>
        <w:rPr>
          <w:spacing w:val="-17"/>
          <w:w w:val="95"/>
          <w:sz w:val="24"/>
        </w:rPr>
        <w:t> </w:t>
      </w:r>
      <w:r>
        <w:rPr>
          <w:w w:val="95"/>
          <w:sz w:val="24"/>
        </w:rPr>
        <w:t>1937</w:t>
      </w:r>
      <w:r>
        <w:rPr>
          <w:rFonts w:ascii="Times New Roman" w:hAnsi="Times New Roman"/>
          <w:w w:val="95"/>
          <w:sz w:val="24"/>
        </w:rPr>
        <w:tab/>
      </w:r>
      <w:r>
        <w:rPr>
          <w:w w:val="95"/>
          <w:sz w:val="24"/>
        </w:rPr>
        <w:t>99</w:t>
      </w:r>
    </w:p>
    <w:p>
      <w:pPr>
        <w:pStyle w:val="BodyText"/>
        <w:spacing w:before="12"/>
        <w:rPr>
          <w:sz w:val="30"/>
        </w:rPr>
      </w:pPr>
    </w:p>
    <w:p>
      <w:pPr>
        <w:pStyle w:val="Heading3"/>
        <w:numPr>
          <w:ilvl w:val="1"/>
          <w:numId w:val="50"/>
        </w:numPr>
        <w:tabs>
          <w:tab w:pos="879" w:val="left" w:leader="none"/>
          <w:tab w:pos="880" w:val="left" w:leader="none"/>
        </w:tabs>
        <w:spacing w:line="288" w:lineRule="auto" w:before="1" w:after="0"/>
        <w:ind w:left="879" w:right="2208" w:hanging="761"/>
        <w:jc w:val="left"/>
      </w:pPr>
      <w:r>
        <w:rPr/>
        <w:t>Estelle Leontieff an Lösch. Cambridge, MA, 16. Septem- ber</w:t>
      </w:r>
      <w:r>
        <w:rPr>
          <w:spacing w:val="-8"/>
        </w:rPr>
        <w:t> </w:t>
      </w:r>
      <w:r>
        <w:rPr/>
        <w:t>1937</w:t>
      </w:r>
    </w:p>
    <w:p>
      <w:pPr>
        <w:pStyle w:val="BodyText"/>
        <w:spacing w:line="288" w:lineRule="exact" w:before="209"/>
        <w:ind w:left="118" w:right="5279"/>
      </w:pPr>
      <w:r>
        <w:rPr>
          <w:w w:val="85"/>
        </w:rPr>
        <w:t>Absenderadresse, Datum und Text eigenhändig. </w:t>
      </w:r>
      <w:r>
        <w:rPr>
          <w:w w:val="90"/>
        </w:rPr>
        <w:t>StA HDH, Nachlaß August Lösch, Kiste 13</w:t>
      </w:r>
    </w:p>
    <w:p>
      <w:pPr>
        <w:pStyle w:val="BodyText"/>
        <w:rPr>
          <w:sz w:val="30"/>
        </w:rPr>
      </w:pPr>
    </w:p>
    <w:p>
      <w:pPr>
        <w:pStyle w:val="BodyText"/>
        <w:spacing w:line="306" w:lineRule="exact" w:before="228"/>
        <w:ind w:left="5814" w:right="1577"/>
        <w:jc w:val="center"/>
      </w:pPr>
      <w:r>
        <w:rPr>
          <w:w w:val="90"/>
        </w:rPr>
        <w:t>Kirkland Rd, 16</w:t>
      </w:r>
    </w:p>
    <w:p>
      <w:pPr>
        <w:pStyle w:val="BodyText"/>
        <w:spacing w:line="306" w:lineRule="exact"/>
        <w:ind w:left="6921"/>
      </w:pPr>
      <w:r>
        <w:rPr>
          <w:w w:val="85"/>
        </w:rPr>
        <w:t>Sept 16–37</w:t>
      </w:r>
    </w:p>
    <w:p>
      <w:pPr>
        <w:pStyle w:val="BodyText"/>
        <w:spacing w:before="6"/>
        <w:rPr>
          <w:sz w:val="23"/>
        </w:rPr>
      </w:pPr>
    </w:p>
    <w:p>
      <w:pPr>
        <w:pStyle w:val="BodyText"/>
        <w:spacing w:line="313" w:lineRule="exact"/>
        <w:ind w:left="469"/>
      </w:pPr>
      <w:r>
        <w:rPr>
          <w:w w:val="90"/>
        </w:rPr>
        <w:t>Dear Dr. Lösch,</w:t>
      </w:r>
    </w:p>
    <w:p>
      <w:pPr>
        <w:pStyle w:val="BodyText"/>
        <w:spacing w:line="288" w:lineRule="exact" w:before="10"/>
        <w:ind w:left="118" w:right="2208" w:firstLine="351"/>
        <w:jc w:val="both"/>
      </w:pPr>
      <w:r>
        <w:rPr>
          <w:w w:val="90"/>
        </w:rPr>
        <w:t>It</w:t>
      </w:r>
      <w:r>
        <w:rPr>
          <w:spacing w:val="-29"/>
          <w:w w:val="90"/>
        </w:rPr>
        <w:t> </w:t>
      </w:r>
      <w:r>
        <w:rPr>
          <w:w w:val="90"/>
        </w:rPr>
        <w:t>was</w:t>
      </w:r>
      <w:r>
        <w:rPr>
          <w:spacing w:val="-29"/>
          <w:w w:val="90"/>
        </w:rPr>
        <w:t> </w:t>
      </w:r>
      <w:r>
        <w:rPr>
          <w:w w:val="90"/>
        </w:rPr>
        <w:t>so</w:t>
      </w:r>
      <w:r>
        <w:rPr>
          <w:spacing w:val="-29"/>
          <w:w w:val="90"/>
        </w:rPr>
        <w:t> </w:t>
      </w:r>
      <w:r>
        <w:rPr>
          <w:w w:val="90"/>
        </w:rPr>
        <w:t>nice</w:t>
      </w:r>
      <w:r>
        <w:rPr>
          <w:spacing w:val="-29"/>
          <w:w w:val="90"/>
        </w:rPr>
        <w:t> </w:t>
      </w:r>
      <w:r>
        <w:rPr>
          <w:w w:val="90"/>
        </w:rPr>
        <w:t>to</w:t>
      </w:r>
      <w:r>
        <w:rPr>
          <w:spacing w:val="-29"/>
          <w:w w:val="90"/>
        </w:rPr>
        <w:t> </w:t>
      </w:r>
      <w:r>
        <w:rPr>
          <w:w w:val="90"/>
        </w:rPr>
        <w:t>find</w:t>
      </w:r>
      <w:r>
        <w:rPr>
          <w:spacing w:val="-29"/>
          <w:w w:val="90"/>
        </w:rPr>
        <w:t> </w:t>
      </w:r>
      <w:r>
        <w:rPr>
          <w:w w:val="90"/>
        </w:rPr>
        <w:t>your</w:t>
      </w:r>
      <w:r>
        <w:rPr>
          <w:spacing w:val="-29"/>
          <w:w w:val="90"/>
        </w:rPr>
        <w:t> </w:t>
      </w:r>
      <w:r>
        <w:rPr>
          <w:w w:val="90"/>
        </w:rPr>
        <w:t>gay</w:t>
      </w:r>
      <w:r>
        <w:rPr>
          <w:spacing w:val="-29"/>
          <w:w w:val="90"/>
        </w:rPr>
        <w:t> </w:t>
      </w:r>
      <w:r>
        <w:rPr>
          <w:w w:val="90"/>
        </w:rPr>
        <w:t>letter</w:t>
      </w:r>
      <w:r>
        <w:rPr>
          <w:spacing w:val="-29"/>
          <w:w w:val="90"/>
        </w:rPr>
        <w:t> </w:t>
      </w:r>
      <w:r>
        <w:rPr>
          <w:w w:val="90"/>
        </w:rPr>
        <w:t>waiting</w:t>
      </w:r>
      <w:r>
        <w:rPr>
          <w:spacing w:val="-29"/>
          <w:w w:val="90"/>
        </w:rPr>
        <w:t> </w:t>
      </w:r>
      <w:r>
        <w:rPr>
          <w:w w:val="90"/>
        </w:rPr>
        <w:t>in</w:t>
      </w:r>
      <w:r>
        <w:rPr>
          <w:spacing w:val="-29"/>
          <w:w w:val="90"/>
        </w:rPr>
        <w:t> </w:t>
      </w:r>
      <w:r>
        <w:rPr>
          <w:w w:val="90"/>
          <w:u w:val="single"/>
        </w:rPr>
        <w:t>our</w:t>
      </w:r>
      <w:r>
        <w:rPr>
          <w:spacing w:val="-29"/>
          <w:w w:val="90"/>
          <w:u w:val="single"/>
        </w:rPr>
        <w:t> </w:t>
      </w:r>
      <w:r>
        <w:rPr>
          <w:w w:val="90"/>
          <w:u w:val="single"/>
        </w:rPr>
        <w:t>new</w:t>
      </w:r>
      <w:r>
        <w:rPr>
          <w:spacing w:val="-29"/>
          <w:w w:val="90"/>
          <w:u w:val="single"/>
        </w:rPr>
        <w:t> </w:t>
      </w:r>
      <w:r>
        <w:rPr>
          <w:w w:val="90"/>
          <w:u w:val="single"/>
        </w:rPr>
        <w:t>home</w:t>
      </w:r>
      <w:r>
        <w:rPr>
          <w:w w:val="90"/>
        </w:rPr>
        <w:t>.</w:t>
      </w:r>
      <w:r>
        <w:rPr>
          <w:spacing w:val="-24"/>
          <w:w w:val="90"/>
        </w:rPr>
        <w:t> </w:t>
      </w:r>
      <w:r>
        <w:rPr>
          <w:w w:val="90"/>
        </w:rPr>
        <w:t>Thanks</w:t>
      </w:r>
      <w:r>
        <w:rPr>
          <w:spacing w:val="-29"/>
          <w:w w:val="90"/>
        </w:rPr>
        <w:t> </w:t>
      </w:r>
      <w:r>
        <w:rPr>
          <w:w w:val="90"/>
        </w:rPr>
        <w:t>so</w:t>
      </w:r>
      <w:r>
        <w:rPr>
          <w:spacing w:val="-29"/>
          <w:w w:val="90"/>
        </w:rPr>
        <w:t> </w:t>
      </w:r>
      <w:r>
        <w:rPr>
          <w:w w:val="90"/>
        </w:rPr>
        <w:t>much</w:t>
      </w:r>
      <w:r>
        <w:rPr>
          <w:spacing w:val="-29"/>
          <w:w w:val="90"/>
        </w:rPr>
        <w:t> </w:t>
      </w:r>
      <w:r>
        <w:rPr>
          <w:w w:val="90"/>
        </w:rPr>
        <w:t>for </w:t>
      </w:r>
      <w:r>
        <w:rPr>
          <w:w w:val="85"/>
        </w:rPr>
        <w:t>your kind</w:t>
      </w:r>
      <w:r>
        <w:rPr>
          <w:spacing w:val="-34"/>
          <w:w w:val="85"/>
        </w:rPr>
        <w:t> </w:t>
      </w:r>
      <w:r>
        <w:rPr>
          <w:w w:val="85"/>
        </w:rPr>
        <w:t>wishes.</w:t>
      </w:r>
    </w:p>
    <w:p>
      <w:pPr>
        <w:pStyle w:val="BodyText"/>
        <w:spacing w:line="288" w:lineRule="exact" w:before="14"/>
        <w:ind w:left="118" w:right="2208" w:firstLine="351"/>
        <w:jc w:val="both"/>
      </w:pPr>
      <w:r>
        <w:rPr>
          <w:w w:val="90"/>
        </w:rPr>
        <w:t>Having</w:t>
      </w:r>
      <w:r>
        <w:rPr>
          <w:spacing w:val="-34"/>
          <w:w w:val="90"/>
        </w:rPr>
        <w:t> </w:t>
      </w:r>
      <w:r>
        <w:rPr>
          <w:w w:val="90"/>
          <w:u w:val="single"/>
        </w:rPr>
        <w:t>once</w:t>
      </w:r>
      <w:r>
        <w:rPr>
          <w:spacing w:val="-34"/>
          <w:w w:val="90"/>
          <w:u w:val="single"/>
        </w:rPr>
        <w:t> </w:t>
      </w:r>
      <w:r>
        <w:rPr>
          <w:w w:val="90"/>
        </w:rPr>
        <w:t>been</w:t>
      </w:r>
      <w:r>
        <w:rPr>
          <w:spacing w:val="-34"/>
          <w:w w:val="90"/>
        </w:rPr>
        <w:t> </w:t>
      </w:r>
      <w:r>
        <w:rPr>
          <w:w w:val="90"/>
        </w:rPr>
        <w:t>a</w:t>
      </w:r>
      <w:r>
        <w:rPr>
          <w:spacing w:val="-34"/>
          <w:w w:val="90"/>
        </w:rPr>
        <w:t> </w:t>
      </w:r>
      <w:r>
        <w:rPr>
          <w:w w:val="90"/>
        </w:rPr>
        <w:t>champion</w:t>
      </w:r>
      <w:r>
        <w:rPr>
          <w:spacing w:val="-34"/>
          <w:w w:val="90"/>
        </w:rPr>
        <w:t> </w:t>
      </w:r>
      <w:r>
        <w:rPr>
          <w:w w:val="90"/>
        </w:rPr>
        <w:t>of</w:t>
      </w:r>
      <w:r>
        <w:rPr>
          <w:spacing w:val="-34"/>
          <w:w w:val="90"/>
        </w:rPr>
        <w:t> </w:t>
      </w:r>
      <w:r>
        <w:rPr>
          <w:w w:val="90"/>
        </w:rPr>
        <w:t>Plymouths</w:t>
      </w:r>
      <w:r>
        <w:rPr>
          <w:spacing w:val="-34"/>
          <w:w w:val="90"/>
        </w:rPr>
        <w:t> </w:t>
      </w:r>
      <w:r>
        <w:rPr>
          <w:w w:val="90"/>
        </w:rPr>
        <w:t>(and</w:t>
      </w:r>
      <w:r>
        <w:rPr>
          <w:spacing w:val="-34"/>
          <w:w w:val="90"/>
        </w:rPr>
        <w:t> </w:t>
      </w:r>
      <w:r>
        <w:rPr>
          <w:w w:val="90"/>
        </w:rPr>
        <w:t>cars</w:t>
      </w:r>
      <w:r>
        <w:rPr>
          <w:spacing w:val="-34"/>
          <w:w w:val="90"/>
        </w:rPr>
        <w:t> </w:t>
      </w:r>
      <w:r>
        <w:rPr>
          <w:w w:val="90"/>
        </w:rPr>
        <w:t>in</w:t>
      </w:r>
      <w:r>
        <w:rPr>
          <w:spacing w:val="-34"/>
          <w:w w:val="90"/>
        </w:rPr>
        <w:t> </w:t>
      </w:r>
      <w:r>
        <w:rPr>
          <w:w w:val="90"/>
        </w:rPr>
        <w:t>general),</w:t>
      </w:r>
      <w:r>
        <w:rPr>
          <w:spacing w:val="-34"/>
          <w:w w:val="90"/>
        </w:rPr>
        <w:t> </w:t>
      </w:r>
      <w:r>
        <w:rPr>
          <w:w w:val="90"/>
        </w:rPr>
        <w:t>I</w:t>
      </w:r>
      <w:r>
        <w:rPr>
          <w:spacing w:val="-34"/>
          <w:w w:val="90"/>
        </w:rPr>
        <w:t> </w:t>
      </w:r>
      <w:r>
        <w:rPr>
          <w:w w:val="90"/>
        </w:rPr>
        <w:t>can</w:t>
      </w:r>
      <w:r>
        <w:rPr>
          <w:spacing w:val="-34"/>
          <w:w w:val="90"/>
        </w:rPr>
        <w:t> </w:t>
      </w:r>
      <w:r>
        <w:rPr>
          <w:w w:val="90"/>
        </w:rPr>
        <w:t>appreciate the</w:t>
      </w:r>
      <w:r>
        <w:rPr>
          <w:spacing w:val="-27"/>
          <w:w w:val="90"/>
        </w:rPr>
        <w:t> </w:t>
      </w:r>
      <w:r>
        <w:rPr>
          <w:w w:val="90"/>
        </w:rPr>
        <w:t>warmth</w:t>
      </w:r>
      <w:r>
        <w:rPr>
          <w:spacing w:val="-27"/>
          <w:w w:val="90"/>
        </w:rPr>
        <w:t> </w:t>
      </w:r>
      <w:r>
        <w:rPr>
          <w:w w:val="90"/>
        </w:rPr>
        <w:t>you</w:t>
      </w:r>
      <w:r>
        <w:rPr>
          <w:spacing w:val="-27"/>
          <w:w w:val="90"/>
        </w:rPr>
        <w:t> </w:t>
      </w:r>
      <w:r>
        <w:rPr>
          <w:spacing w:val="-3"/>
          <w:w w:val="90"/>
        </w:rPr>
        <w:t>feel</w:t>
      </w:r>
      <w:r>
        <w:rPr>
          <w:spacing w:val="-27"/>
          <w:w w:val="90"/>
        </w:rPr>
        <w:t> </w:t>
      </w:r>
      <w:r>
        <w:rPr>
          <w:w w:val="90"/>
        </w:rPr>
        <w:t>for</w:t>
      </w:r>
      <w:r>
        <w:rPr>
          <w:spacing w:val="-27"/>
          <w:w w:val="90"/>
        </w:rPr>
        <w:t> </w:t>
      </w:r>
      <w:r>
        <w:rPr>
          <w:w w:val="90"/>
        </w:rPr>
        <w:t>yours.</w:t>
      </w:r>
      <w:r>
        <w:rPr>
          <w:spacing w:val="-18"/>
          <w:w w:val="90"/>
        </w:rPr>
        <w:t> </w:t>
      </w:r>
      <w:r>
        <w:rPr>
          <w:w w:val="90"/>
        </w:rPr>
        <w:t>Actually,</w:t>
      </w:r>
      <w:r>
        <w:rPr>
          <w:spacing w:val="-26"/>
          <w:w w:val="90"/>
        </w:rPr>
        <w:t> </w:t>
      </w:r>
      <w:r>
        <w:rPr>
          <w:w w:val="90"/>
        </w:rPr>
        <w:t>I’ve</w:t>
      </w:r>
      <w:r>
        <w:rPr>
          <w:spacing w:val="-27"/>
          <w:w w:val="90"/>
        </w:rPr>
        <w:t> </w:t>
      </w:r>
      <w:r>
        <w:rPr>
          <w:w w:val="90"/>
        </w:rPr>
        <w:t>never</w:t>
      </w:r>
      <w:r>
        <w:rPr>
          <w:spacing w:val="-27"/>
          <w:w w:val="90"/>
        </w:rPr>
        <w:t> </w:t>
      </w:r>
      <w:r>
        <w:rPr>
          <w:w w:val="90"/>
        </w:rPr>
        <w:t>felt</w:t>
      </w:r>
      <w:r>
        <w:rPr>
          <w:spacing w:val="-27"/>
          <w:w w:val="90"/>
        </w:rPr>
        <w:t> </w:t>
      </w:r>
      <w:r>
        <w:rPr>
          <w:w w:val="90"/>
        </w:rPr>
        <w:t>the</w:t>
      </w:r>
      <w:r>
        <w:rPr>
          <w:spacing w:val="-27"/>
          <w:w w:val="90"/>
        </w:rPr>
        <w:t> </w:t>
      </w:r>
      <w:r>
        <w:rPr>
          <w:w w:val="90"/>
        </w:rPr>
        <w:t>possession</w:t>
      </w:r>
      <w:r>
        <w:rPr>
          <w:spacing w:val="-27"/>
          <w:w w:val="90"/>
        </w:rPr>
        <w:t> </w:t>
      </w:r>
      <w:r>
        <w:rPr>
          <w:w w:val="90"/>
        </w:rPr>
        <w:t>of</w:t>
      </w:r>
      <w:r>
        <w:rPr>
          <w:spacing w:val="-27"/>
          <w:w w:val="90"/>
        </w:rPr>
        <w:t> </w:t>
      </w:r>
      <w:r>
        <w:rPr>
          <w:w w:val="90"/>
        </w:rPr>
        <w:t>a</w:t>
      </w:r>
      <w:r>
        <w:rPr>
          <w:spacing w:val="-27"/>
          <w:w w:val="90"/>
        </w:rPr>
        <w:t> </w:t>
      </w:r>
      <w:r>
        <w:rPr>
          <w:w w:val="90"/>
        </w:rPr>
        <w:t>car.</w:t>
      </w:r>
      <w:r>
        <w:rPr>
          <w:spacing w:val="-18"/>
          <w:w w:val="90"/>
        </w:rPr>
        <w:t> </w:t>
      </w:r>
      <w:r>
        <w:rPr>
          <w:w w:val="90"/>
        </w:rPr>
        <w:t>It</w:t>
      </w:r>
      <w:r>
        <w:rPr>
          <w:spacing w:val="-27"/>
          <w:w w:val="90"/>
        </w:rPr>
        <w:t> </w:t>
      </w:r>
      <w:r>
        <w:rPr>
          <w:w w:val="90"/>
        </w:rPr>
        <w:t>is</w:t>
      </w:r>
      <w:r>
        <w:rPr>
          <w:spacing w:val="-27"/>
          <w:w w:val="90"/>
        </w:rPr>
        <w:t> </w:t>
      </w:r>
      <w:r>
        <w:rPr>
          <w:w w:val="90"/>
        </w:rPr>
        <w:t>the one</w:t>
      </w:r>
      <w:r>
        <w:rPr>
          <w:spacing w:val="-20"/>
          <w:w w:val="90"/>
        </w:rPr>
        <w:t> </w:t>
      </w:r>
      <w:r>
        <w:rPr>
          <w:w w:val="90"/>
        </w:rPr>
        <w:t>mutually</w:t>
      </w:r>
      <w:r>
        <w:rPr>
          <w:spacing w:val="-20"/>
          <w:w w:val="90"/>
        </w:rPr>
        <w:t> </w:t>
      </w:r>
      <w:r>
        <w:rPr>
          <w:w w:val="90"/>
        </w:rPr>
        <w:t>owned</w:t>
      </w:r>
      <w:r>
        <w:rPr>
          <w:spacing w:val="-20"/>
          <w:w w:val="90"/>
        </w:rPr>
        <w:t> </w:t>
      </w:r>
      <w:r>
        <w:rPr>
          <w:w w:val="90"/>
        </w:rPr>
        <w:t>object</w:t>
      </w:r>
      <w:r>
        <w:rPr>
          <w:spacing w:val="-21"/>
          <w:w w:val="90"/>
        </w:rPr>
        <w:t> </w:t>
      </w:r>
      <w:r>
        <w:rPr>
          <w:w w:val="90"/>
        </w:rPr>
        <w:t>of</w:t>
      </w:r>
      <w:r>
        <w:rPr>
          <w:spacing w:val="-20"/>
          <w:w w:val="90"/>
        </w:rPr>
        <w:t> </w:t>
      </w:r>
      <w:r>
        <w:rPr>
          <w:w w:val="90"/>
        </w:rPr>
        <w:t>which</w:t>
      </w:r>
      <w:r>
        <w:rPr>
          <w:spacing w:val="-20"/>
          <w:w w:val="90"/>
        </w:rPr>
        <w:t> </w:t>
      </w:r>
      <w:r>
        <w:rPr>
          <w:spacing w:val="-3"/>
          <w:w w:val="90"/>
        </w:rPr>
        <w:t>Wassily</w:t>
      </w:r>
      <w:hyperlink w:history="true" w:anchor="_bookmark405">
        <w:r>
          <w:rPr>
            <w:color w:val="2E3092"/>
            <w:spacing w:val="-3"/>
            <w:w w:val="90"/>
            <w:position w:val="9"/>
            <w:sz w:val="17"/>
          </w:rPr>
          <w:t>63</w:t>
        </w:r>
      </w:hyperlink>
      <w:r>
        <w:rPr>
          <w:color w:val="2E3092"/>
          <w:spacing w:val="1"/>
          <w:w w:val="90"/>
          <w:position w:val="9"/>
          <w:sz w:val="17"/>
        </w:rPr>
        <w:t> </w:t>
      </w:r>
      <w:r>
        <w:rPr>
          <w:w w:val="90"/>
        </w:rPr>
        <w:t>always</w:t>
      </w:r>
      <w:r>
        <w:rPr>
          <w:spacing w:val="-20"/>
          <w:w w:val="90"/>
        </w:rPr>
        <w:t> </w:t>
      </w:r>
      <w:r>
        <w:rPr>
          <w:w w:val="90"/>
        </w:rPr>
        <w:t>refers</w:t>
      </w:r>
      <w:r>
        <w:rPr>
          <w:spacing w:val="-20"/>
          <w:w w:val="90"/>
        </w:rPr>
        <w:t> </w:t>
      </w:r>
      <w:r>
        <w:rPr>
          <w:w w:val="90"/>
        </w:rPr>
        <w:t>to</w:t>
      </w:r>
      <w:r>
        <w:rPr>
          <w:spacing w:val="-21"/>
          <w:w w:val="90"/>
        </w:rPr>
        <w:t> </w:t>
      </w:r>
      <w:r>
        <w:rPr>
          <w:w w:val="90"/>
        </w:rPr>
        <w:t>as</w:t>
      </w:r>
      <w:r>
        <w:rPr>
          <w:spacing w:val="-20"/>
          <w:w w:val="90"/>
        </w:rPr>
        <w:t> </w:t>
      </w:r>
      <w:r>
        <w:rPr>
          <w:w w:val="90"/>
        </w:rPr>
        <w:t>“mine”. And</w:t>
      </w:r>
      <w:r>
        <w:rPr>
          <w:spacing w:val="-20"/>
          <w:w w:val="90"/>
        </w:rPr>
        <w:t> </w:t>
      </w:r>
      <w:r>
        <w:rPr>
          <w:w w:val="90"/>
        </w:rPr>
        <w:t>now as</w:t>
      </w:r>
      <w:r>
        <w:rPr>
          <w:spacing w:val="-34"/>
          <w:w w:val="90"/>
        </w:rPr>
        <w:t> </w:t>
      </w:r>
      <w:r>
        <w:rPr>
          <w:w w:val="90"/>
        </w:rPr>
        <w:t>far</w:t>
      </w:r>
      <w:r>
        <w:rPr>
          <w:spacing w:val="-34"/>
          <w:w w:val="90"/>
        </w:rPr>
        <w:t> </w:t>
      </w:r>
      <w:r>
        <w:rPr>
          <w:w w:val="90"/>
        </w:rPr>
        <w:t>as</w:t>
      </w:r>
      <w:r>
        <w:rPr>
          <w:spacing w:val="-34"/>
          <w:w w:val="90"/>
        </w:rPr>
        <w:t> </w:t>
      </w:r>
      <w:r>
        <w:rPr>
          <w:w w:val="90"/>
        </w:rPr>
        <w:t>I</w:t>
      </w:r>
      <w:r>
        <w:rPr>
          <w:spacing w:val="-34"/>
          <w:w w:val="90"/>
        </w:rPr>
        <w:t> </w:t>
      </w:r>
      <w:r>
        <w:rPr>
          <w:w w:val="90"/>
        </w:rPr>
        <w:t>am</w:t>
      </w:r>
      <w:r>
        <w:rPr>
          <w:spacing w:val="-34"/>
          <w:w w:val="90"/>
        </w:rPr>
        <w:t> </w:t>
      </w:r>
      <w:r>
        <w:rPr>
          <w:w w:val="90"/>
        </w:rPr>
        <w:t>concerned,</w:t>
      </w:r>
      <w:r>
        <w:rPr>
          <w:spacing w:val="-34"/>
          <w:w w:val="90"/>
        </w:rPr>
        <w:t> </w:t>
      </w:r>
      <w:r>
        <w:rPr>
          <w:spacing w:val="-8"/>
          <w:w w:val="90"/>
        </w:rPr>
        <w:t>I’d</w:t>
      </w:r>
      <w:r>
        <w:rPr>
          <w:spacing w:val="-34"/>
          <w:w w:val="90"/>
        </w:rPr>
        <w:t> </w:t>
      </w:r>
      <w:r>
        <w:rPr>
          <w:w w:val="90"/>
        </w:rPr>
        <w:t>rather</w:t>
      </w:r>
      <w:r>
        <w:rPr>
          <w:spacing w:val="-34"/>
          <w:w w:val="90"/>
        </w:rPr>
        <w:t> </w:t>
      </w:r>
      <w:r>
        <w:rPr>
          <w:w w:val="90"/>
        </w:rPr>
        <w:t>ride</w:t>
      </w:r>
      <w:r>
        <w:rPr>
          <w:spacing w:val="-34"/>
          <w:w w:val="90"/>
        </w:rPr>
        <w:t> </w:t>
      </w:r>
      <w:r>
        <w:rPr>
          <w:w w:val="90"/>
        </w:rPr>
        <w:t>a</w:t>
      </w:r>
      <w:r>
        <w:rPr>
          <w:spacing w:val="-34"/>
          <w:w w:val="90"/>
        </w:rPr>
        <w:t> </w:t>
      </w:r>
      <w:r>
        <w:rPr>
          <w:w w:val="90"/>
        </w:rPr>
        <w:t>bicycle</w:t>
      </w:r>
      <w:r>
        <w:rPr>
          <w:spacing w:val="-34"/>
          <w:w w:val="90"/>
        </w:rPr>
        <w:t> </w:t>
      </w:r>
      <w:r>
        <w:rPr>
          <w:w w:val="90"/>
        </w:rPr>
        <w:t>(speeding)</w:t>
      </w:r>
      <w:r>
        <w:rPr>
          <w:spacing w:val="-34"/>
          <w:w w:val="90"/>
        </w:rPr>
        <w:t> </w:t>
      </w:r>
      <w:r>
        <w:rPr>
          <w:w w:val="90"/>
        </w:rPr>
        <w:t>in</w:t>
      </w:r>
      <w:r>
        <w:rPr>
          <w:spacing w:val="-34"/>
          <w:w w:val="90"/>
        </w:rPr>
        <w:t> </w:t>
      </w:r>
      <w:r>
        <w:rPr>
          <w:w w:val="90"/>
        </w:rPr>
        <w:t>our</w:t>
      </w:r>
      <w:r>
        <w:rPr>
          <w:spacing w:val="-34"/>
          <w:w w:val="90"/>
        </w:rPr>
        <w:t> </w:t>
      </w:r>
      <w:r>
        <w:rPr>
          <w:w w:val="90"/>
        </w:rPr>
        <w:t>backyard—but</w:t>
      </w:r>
      <w:r>
        <w:rPr>
          <w:spacing w:val="-34"/>
          <w:w w:val="90"/>
        </w:rPr>
        <w:t> </w:t>
      </w:r>
      <w:r>
        <w:rPr>
          <w:w w:val="90"/>
        </w:rPr>
        <w:t>keep having</w:t>
      </w:r>
      <w:r>
        <w:rPr>
          <w:spacing w:val="-34"/>
          <w:w w:val="90"/>
        </w:rPr>
        <w:t> </w:t>
      </w:r>
      <w:r>
        <w:rPr>
          <w:w w:val="90"/>
        </w:rPr>
        <w:t>a</w:t>
      </w:r>
      <w:r>
        <w:rPr>
          <w:spacing w:val="-34"/>
          <w:w w:val="90"/>
        </w:rPr>
        <w:t> </w:t>
      </w:r>
      <w:r>
        <w:rPr>
          <w:w w:val="90"/>
        </w:rPr>
        <w:t>lot</w:t>
      </w:r>
      <w:r>
        <w:rPr>
          <w:spacing w:val="-34"/>
          <w:w w:val="90"/>
        </w:rPr>
        <w:t> </w:t>
      </w:r>
      <w:r>
        <w:rPr>
          <w:w w:val="90"/>
        </w:rPr>
        <w:t>of</w:t>
      </w:r>
      <w:r>
        <w:rPr>
          <w:spacing w:val="-34"/>
          <w:w w:val="90"/>
        </w:rPr>
        <w:t> </w:t>
      </w:r>
      <w:r>
        <w:rPr>
          <w:w w:val="90"/>
        </w:rPr>
        <w:t>healthy</w:t>
      </w:r>
      <w:r>
        <w:rPr>
          <w:spacing w:val="-34"/>
          <w:w w:val="90"/>
        </w:rPr>
        <w:t> </w:t>
      </w:r>
      <w:r>
        <w:rPr>
          <w:w w:val="90"/>
        </w:rPr>
        <w:t>fun</w:t>
      </w:r>
      <w:r>
        <w:rPr>
          <w:spacing w:val="-34"/>
          <w:w w:val="90"/>
        </w:rPr>
        <w:t> </w:t>
      </w:r>
      <w:r>
        <w:rPr>
          <w:w w:val="90"/>
        </w:rPr>
        <w:t>with</w:t>
      </w:r>
      <w:r>
        <w:rPr>
          <w:spacing w:val="-34"/>
          <w:w w:val="90"/>
        </w:rPr>
        <w:t> </w:t>
      </w:r>
      <w:r>
        <w:rPr>
          <w:w w:val="90"/>
        </w:rPr>
        <w:t>yours!</w:t>
      </w:r>
    </w:p>
    <w:p>
      <w:pPr>
        <w:pStyle w:val="BodyText"/>
        <w:spacing w:line="288" w:lineRule="exact" w:before="14"/>
        <w:ind w:left="118" w:right="2208" w:firstLine="351"/>
        <w:jc w:val="both"/>
      </w:pPr>
      <w:r>
        <w:rPr>
          <w:spacing w:val="-12"/>
          <w:w w:val="90"/>
        </w:rPr>
        <w:t>We</w:t>
      </w:r>
      <w:r>
        <w:rPr>
          <w:spacing w:val="-20"/>
          <w:w w:val="90"/>
        </w:rPr>
        <w:t> </w:t>
      </w:r>
      <w:r>
        <w:rPr>
          <w:w w:val="90"/>
        </w:rPr>
        <w:t>had</w:t>
      </w:r>
      <w:r>
        <w:rPr>
          <w:spacing w:val="-21"/>
          <w:w w:val="90"/>
        </w:rPr>
        <w:t> </w:t>
      </w:r>
      <w:r>
        <w:rPr>
          <w:w w:val="90"/>
        </w:rPr>
        <w:t>a</w:t>
      </w:r>
      <w:r>
        <w:rPr>
          <w:spacing w:val="-20"/>
          <w:w w:val="90"/>
        </w:rPr>
        <w:t> </w:t>
      </w:r>
      <w:r>
        <w:rPr>
          <w:w w:val="90"/>
        </w:rPr>
        <w:t>fine</w:t>
      </w:r>
      <w:r>
        <w:rPr>
          <w:spacing w:val="-21"/>
          <w:w w:val="90"/>
        </w:rPr>
        <w:t> </w:t>
      </w:r>
      <w:r>
        <w:rPr>
          <w:w w:val="90"/>
        </w:rPr>
        <w:t>summer</w:t>
      </w:r>
      <w:r>
        <w:rPr>
          <w:spacing w:val="-20"/>
          <w:w w:val="90"/>
        </w:rPr>
        <w:t> </w:t>
      </w:r>
      <w:r>
        <w:rPr>
          <w:w w:val="90"/>
        </w:rPr>
        <w:t>in</w:t>
      </w:r>
      <w:r>
        <w:rPr>
          <w:spacing w:val="-20"/>
          <w:w w:val="90"/>
        </w:rPr>
        <w:t> </w:t>
      </w:r>
      <w:r>
        <w:rPr>
          <w:w w:val="90"/>
        </w:rPr>
        <w:t>spite</w:t>
      </w:r>
      <w:r>
        <w:rPr>
          <w:spacing w:val="-21"/>
          <w:w w:val="90"/>
        </w:rPr>
        <w:t> </w:t>
      </w:r>
      <w:r>
        <w:rPr>
          <w:w w:val="90"/>
        </w:rPr>
        <w:t>of</w:t>
      </w:r>
      <w:r>
        <w:rPr>
          <w:spacing w:val="-20"/>
          <w:w w:val="90"/>
        </w:rPr>
        <w:t> </w:t>
      </w:r>
      <w:r>
        <w:rPr>
          <w:w w:val="90"/>
        </w:rPr>
        <w:t>the</w:t>
      </w:r>
      <w:r>
        <w:rPr>
          <w:spacing w:val="-21"/>
          <w:w w:val="90"/>
        </w:rPr>
        <w:t> </w:t>
      </w:r>
      <w:r>
        <w:rPr>
          <w:w w:val="90"/>
        </w:rPr>
        <w:t>rather</w:t>
      </w:r>
      <w:r>
        <w:rPr>
          <w:spacing w:val="-20"/>
          <w:w w:val="90"/>
        </w:rPr>
        <w:t> </w:t>
      </w:r>
      <w:r>
        <w:rPr>
          <w:spacing w:val="-3"/>
          <w:w w:val="90"/>
        </w:rPr>
        <w:t>fancy</w:t>
      </w:r>
      <w:r>
        <w:rPr>
          <w:spacing w:val="-20"/>
          <w:w w:val="90"/>
        </w:rPr>
        <w:t> </w:t>
      </w:r>
      <w:r>
        <w:rPr>
          <w:w w:val="90"/>
        </w:rPr>
        <w:t>autumn.</w:t>
      </w:r>
      <w:r>
        <w:rPr>
          <w:spacing w:val="-9"/>
          <w:w w:val="90"/>
        </w:rPr>
        <w:t> </w:t>
      </w:r>
      <w:r>
        <w:rPr>
          <w:spacing w:val="-4"/>
          <w:w w:val="90"/>
        </w:rPr>
        <w:t>Vermont</w:t>
      </w:r>
      <w:r>
        <w:rPr>
          <w:spacing w:val="-21"/>
          <w:w w:val="90"/>
        </w:rPr>
        <w:t> </w:t>
      </w:r>
      <w:r>
        <w:rPr>
          <w:w w:val="90"/>
        </w:rPr>
        <w:t>is</w:t>
      </w:r>
      <w:r>
        <w:rPr>
          <w:spacing w:val="-20"/>
          <w:w w:val="90"/>
        </w:rPr>
        <w:t> </w:t>
      </w:r>
      <w:r>
        <w:rPr>
          <w:w w:val="90"/>
        </w:rPr>
        <w:t>a</w:t>
      </w:r>
      <w:r>
        <w:rPr>
          <w:spacing w:val="-20"/>
          <w:w w:val="90"/>
        </w:rPr>
        <w:t> </w:t>
      </w:r>
      <w:r>
        <w:rPr>
          <w:w w:val="90"/>
        </w:rPr>
        <w:t>state</w:t>
      </w:r>
      <w:r>
        <w:rPr>
          <w:spacing w:val="-21"/>
          <w:w w:val="90"/>
        </w:rPr>
        <w:t> </w:t>
      </w:r>
      <w:r>
        <w:rPr>
          <w:w w:val="90"/>
        </w:rPr>
        <w:t>that you</w:t>
      </w:r>
      <w:r>
        <w:rPr>
          <w:spacing w:val="-37"/>
          <w:w w:val="90"/>
        </w:rPr>
        <w:t> </w:t>
      </w:r>
      <w:r>
        <w:rPr>
          <w:w w:val="90"/>
        </w:rPr>
        <w:t>must</w:t>
      </w:r>
      <w:r>
        <w:rPr>
          <w:spacing w:val="-37"/>
          <w:w w:val="90"/>
        </w:rPr>
        <w:t> </w:t>
      </w:r>
      <w:r>
        <w:rPr>
          <w:w w:val="90"/>
        </w:rPr>
        <w:t>visit.</w:t>
      </w:r>
      <w:r>
        <w:rPr>
          <w:spacing w:val="-35"/>
          <w:w w:val="90"/>
        </w:rPr>
        <w:t> </w:t>
      </w:r>
      <w:r>
        <w:rPr>
          <w:w w:val="90"/>
        </w:rPr>
        <w:t>It</w:t>
      </w:r>
      <w:r>
        <w:rPr>
          <w:spacing w:val="-37"/>
          <w:w w:val="90"/>
        </w:rPr>
        <w:t> </w:t>
      </w:r>
      <w:r>
        <w:rPr>
          <w:w w:val="90"/>
        </w:rPr>
        <w:t>has</w:t>
      </w:r>
      <w:r>
        <w:rPr>
          <w:spacing w:val="-37"/>
          <w:w w:val="90"/>
        </w:rPr>
        <w:t> </w:t>
      </w:r>
      <w:r>
        <w:rPr>
          <w:w w:val="90"/>
        </w:rPr>
        <w:t>a</w:t>
      </w:r>
      <w:r>
        <w:rPr>
          <w:spacing w:val="-37"/>
          <w:w w:val="90"/>
        </w:rPr>
        <w:t> </w:t>
      </w:r>
      <w:r>
        <w:rPr>
          <w:w w:val="90"/>
        </w:rPr>
        <w:t>fine,</w:t>
      </w:r>
      <w:r>
        <w:rPr>
          <w:spacing w:val="-37"/>
          <w:w w:val="90"/>
        </w:rPr>
        <w:t> </w:t>
      </w:r>
      <w:r>
        <w:rPr>
          <w:w w:val="90"/>
        </w:rPr>
        <w:t>undulating</w:t>
      </w:r>
      <w:r>
        <w:rPr>
          <w:spacing w:val="-37"/>
          <w:w w:val="90"/>
        </w:rPr>
        <w:t> </w:t>
      </w:r>
      <w:r>
        <w:rPr>
          <w:w w:val="90"/>
        </w:rPr>
        <w:t>landscape</w:t>
      </w:r>
      <w:r>
        <w:rPr>
          <w:spacing w:val="-37"/>
          <w:w w:val="90"/>
        </w:rPr>
        <w:t> </w:t>
      </w:r>
      <w:r>
        <w:rPr>
          <w:w w:val="90"/>
        </w:rPr>
        <w:t>and</w:t>
      </w:r>
      <w:r>
        <w:rPr>
          <w:spacing w:val="-37"/>
          <w:w w:val="90"/>
        </w:rPr>
        <w:t> </w:t>
      </w:r>
      <w:r>
        <w:rPr>
          <w:w w:val="90"/>
        </w:rPr>
        <w:t>so</w:t>
      </w:r>
      <w:r>
        <w:rPr>
          <w:spacing w:val="-37"/>
          <w:w w:val="90"/>
        </w:rPr>
        <w:t> </w:t>
      </w:r>
      <w:r>
        <w:rPr>
          <w:w w:val="90"/>
        </w:rPr>
        <w:t>green!</w:t>
      </w:r>
    </w:p>
    <w:p>
      <w:pPr>
        <w:pStyle w:val="BodyText"/>
        <w:spacing w:line="288" w:lineRule="exact" w:before="14"/>
        <w:ind w:left="118" w:right="2208" w:firstLine="351"/>
        <w:jc w:val="both"/>
      </w:pPr>
      <w:r>
        <w:rPr>
          <w:spacing w:val="-12"/>
          <w:w w:val="90"/>
        </w:rPr>
        <w:t>We</w:t>
      </w:r>
      <w:r>
        <w:rPr>
          <w:spacing w:val="-40"/>
          <w:w w:val="90"/>
        </w:rPr>
        <w:t> </w:t>
      </w:r>
      <w:r>
        <w:rPr>
          <w:w w:val="90"/>
        </w:rPr>
        <w:t>are</w:t>
      </w:r>
      <w:r>
        <w:rPr>
          <w:spacing w:val="-40"/>
          <w:w w:val="90"/>
        </w:rPr>
        <w:t> </w:t>
      </w:r>
      <w:r>
        <w:rPr>
          <w:w w:val="90"/>
        </w:rPr>
        <w:t>anxious</w:t>
      </w:r>
      <w:r>
        <w:rPr>
          <w:spacing w:val="-40"/>
          <w:w w:val="90"/>
        </w:rPr>
        <w:t> </w:t>
      </w:r>
      <w:r>
        <w:rPr>
          <w:w w:val="90"/>
        </w:rPr>
        <w:t>to</w:t>
      </w:r>
      <w:r>
        <w:rPr>
          <w:spacing w:val="-40"/>
          <w:w w:val="90"/>
        </w:rPr>
        <w:t> </w:t>
      </w:r>
      <w:r>
        <w:rPr>
          <w:w w:val="90"/>
        </w:rPr>
        <w:t>meet</w:t>
      </w:r>
      <w:r>
        <w:rPr>
          <w:spacing w:val="-40"/>
          <w:w w:val="90"/>
        </w:rPr>
        <w:t> </w:t>
      </w:r>
      <w:r>
        <w:rPr>
          <w:w w:val="90"/>
        </w:rPr>
        <w:t>your</w:t>
      </w:r>
      <w:r>
        <w:rPr>
          <w:spacing w:val="-40"/>
          <w:w w:val="90"/>
        </w:rPr>
        <w:t> </w:t>
      </w:r>
      <w:r>
        <w:rPr>
          <w:w w:val="90"/>
        </w:rPr>
        <w:t>friends</w:t>
      </w:r>
      <w:r>
        <w:rPr>
          <w:spacing w:val="-40"/>
          <w:w w:val="90"/>
        </w:rPr>
        <w:t> </w:t>
      </w:r>
      <w:r>
        <w:rPr>
          <w:w w:val="90"/>
        </w:rPr>
        <w:t>and</w:t>
      </w:r>
      <w:r>
        <w:rPr>
          <w:spacing w:val="-40"/>
          <w:w w:val="90"/>
        </w:rPr>
        <w:t> </w:t>
      </w:r>
      <w:r>
        <w:rPr>
          <w:w w:val="90"/>
        </w:rPr>
        <w:t>will</w:t>
      </w:r>
      <w:r>
        <w:rPr>
          <w:spacing w:val="-40"/>
          <w:w w:val="90"/>
        </w:rPr>
        <w:t> </w:t>
      </w:r>
      <w:r>
        <w:rPr>
          <w:w w:val="90"/>
        </w:rPr>
        <w:t>be</w:t>
      </w:r>
      <w:r>
        <w:rPr>
          <w:spacing w:val="-40"/>
          <w:w w:val="90"/>
        </w:rPr>
        <w:t> </w:t>
      </w:r>
      <w:r>
        <w:rPr>
          <w:w w:val="90"/>
        </w:rPr>
        <w:t>so</w:t>
      </w:r>
      <w:r>
        <w:rPr>
          <w:spacing w:val="-40"/>
          <w:w w:val="90"/>
        </w:rPr>
        <w:t> </w:t>
      </w:r>
      <w:r>
        <w:rPr>
          <w:w w:val="90"/>
        </w:rPr>
        <w:t>glad</w:t>
      </w:r>
      <w:r>
        <w:rPr>
          <w:spacing w:val="-40"/>
          <w:w w:val="90"/>
        </w:rPr>
        <w:t> </w:t>
      </w:r>
      <w:r>
        <w:rPr>
          <w:w w:val="90"/>
        </w:rPr>
        <w:t>to</w:t>
      </w:r>
      <w:r>
        <w:rPr>
          <w:spacing w:val="-40"/>
          <w:w w:val="90"/>
        </w:rPr>
        <w:t> </w:t>
      </w:r>
      <w:r>
        <w:rPr>
          <w:w w:val="90"/>
        </w:rPr>
        <w:t>greet</w:t>
      </w:r>
      <w:r>
        <w:rPr>
          <w:spacing w:val="-40"/>
          <w:w w:val="90"/>
        </w:rPr>
        <w:t> </w:t>
      </w:r>
      <w:r>
        <w:rPr>
          <w:w w:val="90"/>
        </w:rPr>
        <w:t>you</w:t>
      </w:r>
      <w:r>
        <w:rPr>
          <w:spacing w:val="-40"/>
          <w:w w:val="90"/>
        </w:rPr>
        <w:t> </w:t>
      </w:r>
      <w:r>
        <w:rPr>
          <w:w w:val="90"/>
        </w:rPr>
        <w:t>again</w:t>
      </w:r>
      <w:r>
        <w:rPr>
          <w:spacing w:val="-40"/>
          <w:w w:val="90"/>
        </w:rPr>
        <w:t> </w:t>
      </w:r>
      <w:r>
        <w:rPr>
          <w:w w:val="90"/>
        </w:rPr>
        <w:t>after</w:t>
      </w:r>
      <w:r>
        <w:rPr>
          <w:spacing w:val="-40"/>
          <w:w w:val="90"/>
        </w:rPr>
        <w:t> </w:t>
      </w:r>
      <w:r>
        <w:rPr>
          <w:w w:val="90"/>
        </w:rPr>
        <w:t>your long</w:t>
      </w:r>
      <w:r>
        <w:rPr>
          <w:spacing w:val="-31"/>
          <w:w w:val="90"/>
        </w:rPr>
        <w:t> </w:t>
      </w:r>
      <w:r>
        <w:rPr>
          <w:w w:val="90"/>
        </w:rPr>
        <w:t>absence.—</w:t>
      </w:r>
      <w:r>
        <w:rPr>
          <w:spacing w:val="-31"/>
          <w:w w:val="90"/>
        </w:rPr>
        <w:t> </w:t>
      </w:r>
      <w:r>
        <w:rPr>
          <w:w w:val="90"/>
        </w:rPr>
        <w:t>The</w:t>
      </w:r>
      <w:r>
        <w:rPr>
          <w:spacing w:val="-31"/>
          <w:w w:val="90"/>
        </w:rPr>
        <w:t> </w:t>
      </w:r>
      <w:r>
        <w:rPr>
          <w:w w:val="90"/>
        </w:rPr>
        <w:t>weather</w:t>
      </w:r>
      <w:r>
        <w:rPr>
          <w:spacing w:val="-31"/>
          <w:w w:val="90"/>
        </w:rPr>
        <w:t> </w:t>
      </w:r>
      <w:r>
        <w:rPr>
          <w:w w:val="90"/>
        </w:rPr>
        <w:t>is</w:t>
      </w:r>
      <w:r>
        <w:rPr>
          <w:spacing w:val="-31"/>
          <w:w w:val="90"/>
        </w:rPr>
        <w:t> </w:t>
      </w:r>
      <w:r>
        <w:rPr>
          <w:w w:val="90"/>
        </w:rPr>
        <w:t>ideal</w:t>
      </w:r>
      <w:r>
        <w:rPr>
          <w:spacing w:val="-31"/>
          <w:w w:val="90"/>
        </w:rPr>
        <w:t> </w:t>
      </w:r>
      <w:r>
        <w:rPr>
          <w:w w:val="90"/>
        </w:rPr>
        <w:t>in</w:t>
      </w:r>
      <w:r>
        <w:rPr>
          <w:spacing w:val="-31"/>
          <w:w w:val="90"/>
        </w:rPr>
        <w:t> </w:t>
      </w:r>
      <w:r>
        <w:rPr>
          <w:w w:val="90"/>
        </w:rPr>
        <w:t>Cambridge</w:t>
      </w:r>
      <w:r>
        <w:rPr>
          <w:spacing w:val="-31"/>
          <w:w w:val="90"/>
        </w:rPr>
        <w:t> </w:t>
      </w:r>
      <w:r>
        <w:rPr>
          <w:spacing w:val="-6"/>
          <w:w w:val="90"/>
        </w:rPr>
        <w:t>now.</w:t>
      </w:r>
      <w:r>
        <w:rPr>
          <w:spacing w:val="-27"/>
          <w:w w:val="90"/>
        </w:rPr>
        <w:t> </w:t>
      </w:r>
      <w:r>
        <w:rPr>
          <w:w w:val="90"/>
        </w:rPr>
        <w:t>Do</w:t>
      </w:r>
      <w:r>
        <w:rPr>
          <w:spacing w:val="-31"/>
          <w:w w:val="90"/>
        </w:rPr>
        <w:t> </w:t>
      </w:r>
      <w:r>
        <w:rPr>
          <w:spacing w:val="-3"/>
          <w:w w:val="90"/>
        </w:rPr>
        <w:t>hurry.</w:t>
      </w:r>
    </w:p>
    <w:p>
      <w:pPr>
        <w:pStyle w:val="BodyText"/>
        <w:spacing w:before="11"/>
        <w:rPr>
          <w:sz w:val="20"/>
        </w:rPr>
      </w:pPr>
    </w:p>
    <w:p>
      <w:pPr>
        <w:pStyle w:val="BodyText"/>
        <w:spacing w:line="298" w:lineRule="exact"/>
        <w:ind w:left="469"/>
      </w:pPr>
      <w:r>
        <w:rPr>
          <w:w w:val="90"/>
        </w:rPr>
        <w:t>Best from</w:t>
      </w:r>
    </w:p>
    <w:p>
      <w:pPr>
        <w:pStyle w:val="BodyText"/>
        <w:spacing w:line="315" w:lineRule="exact"/>
        <w:ind w:left="469"/>
        <w:rPr>
          <w:sz w:val="17"/>
        </w:rPr>
      </w:pPr>
      <w:bookmarkStart w:name="4.19 Lösch an Joseph Schumpeter. Alton, " w:id="540"/>
      <w:bookmarkEnd w:id="540"/>
      <w:r>
        <w:rPr/>
      </w:r>
      <w:bookmarkStart w:name="_bookmark404" w:id="541"/>
      <w:bookmarkEnd w:id="541"/>
      <w:r>
        <w:rPr/>
      </w:r>
      <w:r>
        <w:rPr>
          <w:w w:val="85"/>
        </w:rPr>
        <w:t>Wassily and Estelle Leontief</w:t>
      </w:r>
      <w:hyperlink w:history="true" w:anchor="_bookmark406">
        <w:r>
          <w:rPr>
            <w:color w:val="2E3092"/>
            <w:w w:val="85"/>
            <w:position w:val="9"/>
            <w:sz w:val="17"/>
          </w:rPr>
          <w:t>64</w:t>
        </w:r>
      </w:hyperlink>
    </w:p>
    <w:p>
      <w:pPr>
        <w:pStyle w:val="BodyText"/>
        <w:spacing w:before="13"/>
        <w:rPr>
          <w:sz w:val="35"/>
        </w:rPr>
      </w:pPr>
    </w:p>
    <w:p>
      <w:pPr>
        <w:pStyle w:val="Heading3"/>
        <w:numPr>
          <w:ilvl w:val="1"/>
          <w:numId w:val="50"/>
        </w:numPr>
        <w:tabs>
          <w:tab w:pos="879" w:val="left" w:leader="none"/>
          <w:tab w:pos="880" w:val="left" w:leader="none"/>
        </w:tabs>
        <w:spacing w:line="240" w:lineRule="auto" w:before="0" w:after="0"/>
        <w:ind w:left="879" w:right="0" w:hanging="761"/>
        <w:jc w:val="left"/>
      </w:pPr>
      <w:r>
        <w:rPr/>
        <w:t>Lösch</w:t>
      </w:r>
      <w:r>
        <w:rPr>
          <w:spacing w:val="-11"/>
        </w:rPr>
        <w:t> </w:t>
      </w:r>
      <w:r>
        <w:rPr/>
        <w:t>an</w:t>
      </w:r>
      <w:r>
        <w:rPr>
          <w:spacing w:val="-11"/>
        </w:rPr>
        <w:t> </w:t>
      </w:r>
      <w:r>
        <w:rPr/>
        <w:t>Joseph</w:t>
      </w:r>
      <w:r>
        <w:rPr>
          <w:spacing w:val="-11"/>
        </w:rPr>
        <w:t> </w:t>
      </w:r>
      <w:r>
        <w:rPr/>
        <w:t>Schumpeter.</w:t>
      </w:r>
      <w:r>
        <w:rPr>
          <w:spacing w:val="-11"/>
        </w:rPr>
        <w:t> </w:t>
      </w:r>
      <w:r>
        <w:rPr/>
        <w:t>Alton,</w:t>
      </w:r>
      <w:r>
        <w:rPr>
          <w:spacing w:val="-11"/>
        </w:rPr>
        <w:t> </w:t>
      </w:r>
      <w:r>
        <w:rPr/>
        <w:t>30.</w:t>
      </w:r>
      <w:r>
        <w:rPr>
          <w:spacing w:val="-11"/>
        </w:rPr>
        <w:t> </w:t>
      </w:r>
      <w:r>
        <w:rPr/>
        <w:t>September</w:t>
      </w:r>
      <w:r>
        <w:rPr>
          <w:spacing w:val="-11"/>
        </w:rPr>
        <w:t> </w:t>
      </w:r>
      <w:r>
        <w:rPr/>
        <w:t>1937</w:t>
      </w:r>
    </w:p>
    <w:p>
      <w:pPr>
        <w:pStyle w:val="BodyText"/>
        <w:spacing w:line="306" w:lineRule="exact" w:before="245"/>
        <w:ind w:left="118"/>
      </w:pPr>
      <w:r>
        <w:rPr>
          <w:w w:val="85"/>
        </w:rPr>
        <w:t>Absenderadresse, Datum und Text eigenhändig.</w:t>
      </w:r>
    </w:p>
    <w:p>
      <w:pPr>
        <w:pStyle w:val="BodyText"/>
        <w:spacing w:line="306" w:lineRule="exact"/>
        <w:ind w:left="118"/>
      </w:pPr>
      <w:r>
        <w:rPr>
          <w:w w:val="85"/>
        </w:rPr>
        <w:t>Harvard University Archives, Joseph Schumpeter Papers, HUG(FP) 4.15, Box 1</w:t>
      </w:r>
    </w:p>
    <w:p>
      <w:pPr>
        <w:pStyle w:val="BodyText"/>
        <w:spacing w:before="6"/>
      </w:pPr>
    </w:p>
    <w:p>
      <w:pPr>
        <w:pStyle w:val="BodyText"/>
        <w:ind w:left="5814" w:right="1765"/>
        <w:jc w:val="center"/>
      </w:pPr>
      <w:r>
        <w:rPr>
          <w:w w:val="90"/>
        </w:rPr>
        <w:t>Alton, Ill., 30.9.37</w:t>
      </w:r>
    </w:p>
    <w:p>
      <w:pPr>
        <w:pStyle w:val="BodyText"/>
        <w:spacing w:before="9"/>
        <w:rPr>
          <w:sz w:val="10"/>
        </w:rPr>
      </w:pPr>
      <w:r>
        <w:rPr/>
        <w:pict>
          <v:line style="position:absolute;mso-position-horizontal-relative:page;mso-position-vertical-relative:paragraph;z-index:7408;mso-wrap-distance-left:0;mso-wrap-distance-right:0" from="88.935997pt,9.350087pt" to="244.350997pt,9.350087pt" stroked="true" strokeweight=".398pt" strokecolor="#000000">
            <v:stroke dashstyle="solid"/>
            <w10:wrap type="topAndBottom"/>
          </v:line>
        </w:pict>
      </w:r>
    </w:p>
    <w:p>
      <w:pPr>
        <w:spacing w:line="239" w:lineRule="exact" w:before="0"/>
        <w:ind w:left="118" w:right="2208" w:firstLine="223"/>
        <w:jc w:val="left"/>
        <w:rPr>
          <w:sz w:val="20"/>
        </w:rPr>
      </w:pPr>
      <w:r>
        <w:rPr>
          <w:w w:val="90"/>
          <w:position w:val="7"/>
          <w:sz w:val="14"/>
        </w:rPr>
        <w:t>63</w:t>
      </w:r>
      <w:bookmarkStart w:name="_bookmark405" w:id="542"/>
      <w:bookmarkEnd w:id="542"/>
      <w:r>
        <w:rPr>
          <w:w w:val="90"/>
          <w:position w:val="7"/>
          <w:sz w:val="14"/>
        </w:rPr>
      </w:r>
      <w:r>
        <w:rPr>
          <w:w w:val="90"/>
          <w:sz w:val="20"/>
        </w:rPr>
        <w:t>Wassily Leontief (1905–1999), russisch-amerikanischer Ökonom, Schüler Werner Sombarts, </w:t>
      </w:r>
      <w:bookmarkStart w:name="_bookmark406" w:id="543"/>
      <w:bookmarkEnd w:id="543"/>
      <w:r>
        <w:rPr>
          <w:w w:val="90"/>
          <w:sz w:val="20"/>
        </w:rPr>
      </w:r>
      <w:r>
        <w:rPr>
          <w:w w:val="85"/>
          <w:sz w:val="20"/>
        </w:rPr>
        <w:t>Harvard-Kollege von Haberler und Schumpeter, Nobelpreisträger von 1973.</w:t>
      </w:r>
    </w:p>
    <w:p>
      <w:pPr>
        <w:spacing w:line="240" w:lineRule="exact" w:before="0"/>
        <w:ind w:left="118" w:right="2208" w:firstLine="206"/>
        <w:jc w:val="left"/>
        <w:rPr>
          <w:sz w:val="20"/>
        </w:rPr>
      </w:pPr>
      <w:r>
        <w:rPr>
          <w:w w:val="90"/>
          <w:position w:val="7"/>
          <w:sz w:val="14"/>
        </w:rPr>
        <w:t>64</w:t>
      </w:r>
      <w:r>
        <w:rPr>
          <w:w w:val="90"/>
          <w:sz w:val="20"/>
        </w:rPr>
        <w:t>Estelle Marks Leontief (1908-2005), amerikanische Schriftstellerin und Dichterin, Gattin von </w:t>
      </w:r>
      <w:r>
        <w:rPr>
          <w:w w:val="85"/>
          <w:sz w:val="20"/>
        </w:rPr>
        <w:t>Wassily Leontief (1905-1999).</w:t>
      </w:r>
    </w:p>
    <w:p>
      <w:pPr>
        <w:spacing w:after="0" w:line="240" w:lineRule="exact"/>
        <w:jc w:val="left"/>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100</w:t>
        <w:tab/>
      </w:r>
      <w:bookmarkStart w:name="_bookmark407" w:id="544"/>
      <w:bookmarkEnd w:id="544"/>
      <w:r>
        <w:rPr>
          <w:w w:val="85"/>
        </w:rPr>
        <w:t>Z</w:t>
      </w:r>
      <w:r>
        <w:rPr>
          <w:w w:val="85"/>
        </w:rPr>
        <w:t>weiter Rockefeller Aufenthalt (1936-1938)</w:t>
      </w:r>
    </w:p>
    <w:p>
      <w:pPr>
        <w:pStyle w:val="BodyText"/>
        <w:spacing w:before="6"/>
        <w:rPr>
          <w:sz w:val="29"/>
        </w:rPr>
      </w:pPr>
    </w:p>
    <w:p>
      <w:pPr>
        <w:pStyle w:val="BodyText"/>
        <w:ind w:left="2546"/>
      </w:pPr>
      <w:r>
        <w:rPr>
          <w:w w:val="85"/>
        </w:rPr>
        <w:t>Lieber Herr Professor</w:t>
      </w:r>
    </w:p>
    <w:p>
      <w:pPr>
        <w:pStyle w:val="BodyText"/>
        <w:spacing w:line="288" w:lineRule="exact" w:before="207"/>
        <w:ind w:left="2195" w:right="111" w:firstLine="351"/>
        <w:jc w:val="both"/>
      </w:pPr>
      <w:r>
        <w:rPr>
          <w:w w:val="90"/>
        </w:rPr>
        <w:t>ich</w:t>
      </w:r>
      <w:r>
        <w:rPr>
          <w:spacing w:val="-12"/>
          <w:w w:val="90"/>
        </w:rPr>
        <w:t> </w:t>
      </w:r>
      <w:r>
        <w:rPr>
          <w:w w:val="90"/>
        </w:rPr>
        <w:t>habe</w:t>
      </w:r>
      <w:r>
        <w:rPr>
          <w:spacing w:val="-12"/>
          <w:w w:val="90"/>
        </w:rPr>
        <w:t> </w:t>
      </w:r>
      <w:r>
        <w:rPr>
          <w:w w:val="90"/>
        </w:rPr>
        <w:t>einen</w:t>
      </w:r>
      <w:r>
        <w:rPr>
          <w:spacing w:val="-12"/>
          <w:w w:val="90"/>
        </w:rPr>
        <w:t> </w:t>
      </w:r>
      <w:r>
        <w:rPr>
          <w:w w:val="90"/>
        </w:rPr>
        <w:t>neuen</w:t>
      </w:r>
      <w:r>
        <w:rPr>
          <w:spacing w:val="-12"/>
          <w:w w:val="90"/>
        </w:rPr>
        <w:t> </w:t>
      </w:r>
      <w:r>
        <w:rPr>
          <w:w w:val="90"/>
        </w:rPr>
        <w:t>Tipp</w:t>
      </w:r>
      <w:r>
        <w:rPr>
          <w:spacing w:val="-12"/>
          <w:w w:val="90"/>
        </w:rPr>
        <w:t> </w:t>
      </w:r>
      <w:r>
        <w:rPr>
          <w:w w:val="90"/>
        </w:rPr>
        <w:t>für</w:t>
      </w:r>
      <w:r>
        <w:rPr>
          <w:spacing w:val="-12"/>
          <w:w w:val="90"/>
        </w:rPr>
        <w:t> </w:t>
      </w:r>
      <w:r>
        <w:rPr>
          <w:w w:val="90"/>
        </w:rPr>
        <w:t>Ihr</w:t>
      </w:r>
      <w:r>
        <w:rPr>
          <w:spacing w:val="-12"/>
          <w:w w:val="90"/>
        </w:rPr>
        <w:t> </w:t>
      </w:r>
      <w:r>
        <w:rPr>
          <w:w w:val="90"/>
        </w:rPr>
        <w:t>Buch,</w:t>
      </w:r>
      <w:r>
        <w:rPr>
          <w:spacing w:val="-12"/>
          <w:w w:val="90"/>
        </w:rPr>
        <w:t> </w:t>
      </w:r>
      <w:r>
        <w:rPr>
          <w:w w:val="90"/>
        </w:rPr>
        <w:t>den</w:t>
      </w:r>
      <w:r>
        <w:rPr>
          <w:spacing w:val="-12"/>
          <w:w w:val="90"/>
        </w:rPr>
        <w:t> </w:t>
      </w:r>
      <w:r>
        <w:rPr>
          <w:w w:val="90"/>
        </w:rPr>
        <w:t>ich</w:t>
      </w:r>
      <w:r>
        <w:rPr>
          <w:spacing w:val="-12"/>
          <w:w w:val="90"/>
        </w:rPr>
        <w:t> </w:t>
      </w:r>
      <w:r>
        <w:rPr>
          <w:w w:val="90"/>
        </w:rPr>
        <w:t>unmöglich</w:t>
      </w:r>
      <w:r>
        <w:rPr>
          <w:spacing w:val="-12"/>
          <w:w w:val="90"/>
        </w:rPr>
        <w:t> </w:t>
      </w:r>
      <w:r>
        <w:rPr>
          <w:w w:val="90"/>
        </w:rPr>
        <w:t>so</w:t>
      </w:r>
      <w:r>
        <w:rPr>
          <w:spacing w:val="-12"/>
          <w:w w:val="90"/>
        </w:rPr>
        <w:t> </w:t>
      </w:r>
      <w:r>
        <w:rPr>
          <w:w w:val="90"/>
        </w:rPr>
        <w:t>lang</w:t>
      </w:r>
      <w:r>
        <w:rPr>
          <w:spacing w:val="-12"/>
          <w:w w:val="90"/>
        </w:rPr>
        <w:t> </w:t>
      </w:r>
      <w:r>
        <w:rPr>
          <w:w w:val="90"/>
        </w:rPr>
        <w:t>für</w:t>
      </w:r>
      <w:r>
        <w:rPr>
          <w:spacing w:val="-12"/>
          <w:w w:val="90"/>
        </w:rPr>
        <w:t> </w:t>
      </w:r>
      <w:r>
        <w:rPr>
          <w:w w:val="90"/>
        </w:rPr>
        <w:t>mich</w:t>
      </w:r>
      <w:r>
        <w:rPr>
          <w:spacing w:val="-12"/>
          <w:w w:val="90"/>
        </w:rPr>
        <w:t> </w:t>
      </w:r>
      <w:r>
        <w:rPr>
          <w:w w:val="90"/>
        </w:rPr>
        <w:t>be- </w:t>
      </w:r>
      <w:r>
        <w:rPr>
          <w:w w:val="85"/>
        </w:rPr>
        <w:t>halten</w:t>
      </w:r>
      <w:r>
        <w:rPr>
          <w:spacing w:val="-12"/>
          <w:w w:val="85"/>
        </w:rPr>
        <w:t> </w:t>
      </w:r>
      <w:r>
        <w:rPr>
          <w:w w:val="85"/>
        </w:rPr>
        <w:t>kann</w:t>
      </w:r>
      <w:r>
        <w:rPr>
          <w:spacing w:val="-12"/>
          <w:w w:val="85"/>
        </w:rPr>
        <w:t> </w:t>
      </w:r>
      <w:r>
        <w:rPr>
          <w:w w:val="85"/>
        </w:rPr>
        <w:t>bis</w:t>
      </w:r>
      <w:r>
        <w:rPr>
          <w:spacing w:val="-12"/>
          <w:w w:val="85"/>
        </w:rPr>
        <w:t> </w:t>
      </w:r>
      <w:r>
        <w:rPr>
          <w:w w:val="85"/>
        </w:rPr>
        <w:t>zur</w:t>
      </w:r>
      <w:r>
        <w:rPr>
          <w:spacing w:val="-12"/>
          <w:w w:val="85"/>
        </w:rPr>
        <w:t> </w:t>
      </w:r>
      <w:r>
        <w:rPr>
          <w:w w:val="85"/>
        </w:rPr>
        <w:t>reumütigen</w:t>
      </w:r>
      <w:r>
        <w:rPr>
          <w:spacing w:val="-12"/>
          <w:w w:val="85"/>
        </w:rPr>
        <w:t> </w:t>
      </w:r>
      <w:r>
        <w:rPr>
          <w:w w:val="85"/>
        </w:rPr>
        <w:t>Heimkehr</w:t>
      </w:r>
      <w:r>
        <w:rPr>
          <w:spacing w:val="-12"/>
          <w:w w:val="85"/>
        </w:rPr>
        <w:t> </w:t>
      </w:r>
      <w:r>
        <w:rPr>
          <w:w w:val="85"/>
        </w:rPr>
        <w:t>(die</w:t>
      </w:r>
      <w:r>
        <w:rPr>
          <w:spacing w:val="-12"/>
          <w:w w:val="85"/>
        </w:rPr>
        <w:t> </w:t>
      </w:r>
      <w:r>
        <w:rPr>
          <w:w w:val="85"/>
        </w:rPr>
        <w:t>überdies</w:t>
      </w:r>
      <w:r>
        <w:rPr>
          <w:spacing w:val="-12"/>
          <w:w w:val="85"/>
        </w:rPr>
        <w:t> </w:t>
      </w:r>
      <w:r>
        <w:rPr>
          <w:w w:val="85"/>
        </w:rPr>
        <w:t>durch</w:t>
      </w:r>
      <w:r>
        <w:rPr>
          <w:spacing w:val="-12"/>
          <w:w w:val="85"/>
        </w:rPr>
        <w:t> </w:t>
      </w:r>
      <w:r>
        <w:rPr>
          <w:w w:val="85"/>
        </w:rPr>
        <w:t>die</w:t>
      </w:r>
      <w:r>
        <w:rPr>
          <w:spacing w:val="-12"/>
          <w:w w:val="85"/>
        </w:rPr>
        <w:t> </w:t>
      </w:r>
      <w:r>
        <w:rPr>
          <w:w w:val="85"/>
        </w:rPr>
        <w:t>seltsame</w:t>
      </w:r>
      <w:r>
        <w:rPr>
          <w:spacing w:val="-12"/>
          <w:w w:val="85"/>
        </w:rPr>
        <w:t> </w:t>
      </w:r>
      <w:r>
        <w:rPr>
          <w:w w:val="85"/>
        </w:rPr>
        <w:t>Eigenschaft </w:t>
      </w:r>
      <w:r>
        <w:rPr>
          <w:w w:val="90"/>
        </w:rPr>
        <w:t>meines</w:t>
      </w:r>
      <w:r>
        <w:rPr>
          <w:spacing w:val="-36"/>
          <w:w w:val="90"/>
        </w:rPr>
        <w:t> </w:t>
      </w:r>
      <w:r>
        <w:rPr>
          <w:spacing w:val="-4"/>
          <w:w w:val="90"/>
        </w:rPr>
        <w:t>Wagens</w:t>
      </w:r>
      <w:r>
        <w:rPr>
          <w:spacing w:val="-36"/>
          <w:w w:val="90"/>
        </w:rPr>
        <w:t> </w:t>
      </w:r>
      <w:r>
        <w:rPr>
          <w:w w:val="90"/>
        </w:rPr>
        <w:t>bedroht</w:t>
      </w:r>
      <w:r>
        <w:rPr>
          <w:spacing w:val="-36"/>
          <w:w w:val="90"/>
        </w:rPr>
        <w:t> </w:t>
      </w:r>
      <w:r>
        <w:rPr>
          <w:w w:val="90"/>
        </w:rPr>
        <w:t>ist,</w:t>
      </w:r>
      <w:r>
        <w:rPr>
          <w:spacing w:val="-36"/>
          <w:w w:val="90"/>
        </w:rPr>
        <w:t> </w:t>
      </w:r>
      <w:r>
        <w:rPr>
          <w:w w:val="90"/>
        </w:rPr>
        <w:t>manchmal</w:t>
      </w:r>
      <w:r>
        <w:rPr>
          <w:spacing w:val="-36"/>
          <w:w w:val="90"/>
        </w:rPr>
        <w:t> </w:t>
      </w:r>
      <w:r>
        <w:rPr>
          <w:w w:val="90"/>
        </w:rPr>
        <w:t>nur</w:t>
      </w:r>
      <w:r>
        <w:rPr>
          <w:spacing w:val="-36"/>
          <w:w w:val="90"/>
        </w:rPr>
        <w:t> </w:t>
      </w:r>
      <w:r>
        <w:rPr>
          <w:w w:val="90"/>
        </w:rPr>
        <w:t>auf</w:t>
      </w:r>
      <w:r>
        <w:rPr>
          <w:spacing w:val="-36"/>
          <w:w w:val="90"/>
        </w:rPr>
        <w:t> </w:t>
      </w:r>
      <w:r>
        <w:rPr>
          <w:w w:val="90"/>
        </w:rPr>
        <w:t>2</w:t>
      </w:r>
      <w:r>
        <w:rPr>
          <w:spacing w:val="-36"/>
          <w:w w:val="90"/>
        </w:rPr>
        <w:t> </w:t>
      </w:r>
      <w:r>
        <w:rPr>
          <w:w w:val="90"/>
        </w:rPr>
        <w:t>Rädern</w:t>
      </w:r>
      <w:r>
        <w:rPr>
          <w:spacing w:val="-36"/>
          <w:w w:val="90"/>
        </w:rPr>
        <w:t> </w:t>
      </w:r>
      <w:r>
        <w:rPr>
          <w:w w:val="90"/>
        </w:rPr>
        <w:t>zu</w:t>
      </w:r>
      <w:r>
        <w:rPr>
          <w:spacing w:val="-36"/>
          <w:w w:val="90"/>
        </w:rPr>
        <w:t> </w:t>
      </w:r>
      <w:r>
        <w:rPr>
          <w:w w:val="90"/>
        </w:rPr>
        <w:t>fahren).</w:t>
      </w:r>
      <w:r>
        <w:rPr>
          <w:spacing w:val="-36"/>
          <w:w w:val="90"/>
        </w:rPr>
        <w:t> </w:t>
      </w:r>
      <w:r>
        <w:rPr>
          <w:w w:val="90"/>
        </w:rPr>
        <w:t>Ein</w:t>
      </w:r>
      <w:r>
        <w:rPr>
          <w:spacing w:val="-36"/>
          <w:w w:val="90"/>
        </w:rPr>
        <w:t> </w:t>
      </w:r>
      <w:r>
        <w:rPr>
          <w:w w:val="90"/>
        </w:rPr>
        <w:t>R.</w:t>
      </w:r>
      <w:r>
        <w:rPr>
          <w:spacing w:val="-36"/>
          <w:w w:val="90"/>
        </w:rPr>
        <w:t> </w:t>
      </w:r>
      <w:r>
        <w:rPr>
          <w:w w:val="90"/>
        </w:rPr>
        <w:t>Wenzlick</w:t>
      </w:r>
      <w:hyperlink w:history="true" w:anchor="_bookmark409">
        <w:r>
          <w:rPr>
            <w:color w:val="2E3092"/>
            <w:w w:val="90"/>
            <w:position w:val="9"/>
            <w:sz w:val="17"/>
          </w:rPr>
          <w:t>65</w:t>
        </w:r>
      </w:hyperlink>
      <w:r>
        <w:rPr>
          <w:w w:val="90"/>
        </w:rPr>
        <w:t>, </w:t>
      </w:r>
      <w:r>
        <w:rPr>
          <w:w w:val="85"/>
        </w:rPr>
        <w:t>Büro für Grundstücksmarktanalyse, zeigte mir gestern fabelhaft regelmäßige Kurven der</w:t>
      </w:r>
      <w:r>
        <w:rPr>
          <w:spacing w:val="-6"/>
          <w:w w:val="85"/>
        </w:rPr>
        <w:t> </w:t>
      </w:r>
      <w:r>
        <w:rPr>
          <w:w w:val="85"/>
          <w:u w:val="single"/>
        </w:rPr>
        <w:t>Zahl</w:t>
      </w:r>
      <w:r>
        <w:rPr>
          <w:spacing w:val="-6"/>
          <w:w w:val="85"/>
          <w:u w:val="single"/>
        </w:rPr>
        <w:t> </w:t>
      </w:r>
      <w:r>
        <w:rPr>
          <w:w w:val="85"/>
        </w:rPr>
        <w:t>der</w:t>
      </w:r>
      <w:r>
        <w:rPr>
          <w:spacing w:val="-6"/>
          <w:w w:val="85"/>
        </w:rPr>
        <w:t> </w:t>
      </w:r>
      <w:r>
        <w:rPr>
          <w:w w:val="85"/>
        </w:rPr>
        <w:t>Besitzwechsel</w:t>
      </w:r>
      <w:r>
        <w:rPr>
          <w:spacing w:val="-6"/>
          <w:w w:val="85"/>
        </w:rPr>
        <w:t> </w:t>
      </w:r>
      <w:r>
        <w:rPr>
          <w:w w:val="85"/>
        </w:rPr>
        <w:t>seit</w:t>
      </w:r>
      <w:r>
        <w:rPr>
          <w:spacing w:val="-6"/>
          <w:w w:val="85"/>
        </w:rPr>
        <w:t> </w:t>
      </w:r>
      <w:r>
        <w:rPr>
          <w:w w:val="85"/>
        </w:rPr>
        <w:t>1795.</w:t>
      </w:r>
      <w:r>
        <w:rPr>
          <w:spacing w:val="-6"/>
          <w:w w:val="85"/>
        </w:rPr>
        <w:t> </w:t>
      </w:r>
      <w:r>
        <w:rPr>
          <w:w w:val="85"/>
        </w:rPr>
        <w:t>Die</w:t>
      </w:r>
      <w:r>
        <w:rPr>
          <w:spacing w:val="-6"/>
          <w:w w:val="85"/>
        </w:rPr>
        <w:t> </w:t>
      </w:r>
      <w:r>
        <w:rPr>
          <w:spacing w:val="-3"/>
          <w:w w:val="85"/>
        </w:rPr>
        <w:t>Wellenlänge</w:t>
      </w:r>
      <w:r>
        <w:rPr>
          <w:spacing w:val="-6"/>
          <w:w w:val="85"/>
        </w:rPr>
        <w:t> </w:t>
      </w:r>
      <w:r>
        <w:rPr>
          <w:w w:val="85"/>
        </w:rPr>
        <w:t>schwankte</w:t>
      </w:r>
      <w:r>
        <w:rPr>
          <w:spacing w:val="-6"/>
          <w:w w:val="85"/>
        </w:rPr>
        <w:t> </w:t>
      </w:r>
      <w:r>
        <w:rPr>
          <w:w w:val="85"/>
        </w:rPr>
        <w:t>nur</w:t>
      </w:r>
      <w:r>
        <w:rPr>
          <w:spacing w:val="-6"/>
          <w:w w:val="85"/>
        </w:rPr>
        <w:t> </w:t>
      </w:r>
      <w:r>
        <w:rPr>
          <w:w w:val="85"/>
        </w:rPr>
        <w:t>zwischen</w:t>
      </w:r>
      <w:r>
        <w:rPr>
          <w:spacing w:val="-6"/>
          <w:w w:val="85"/>
        </w:rPr>
        <w:t> </w:t>
      </w:r>
      <w:r>
        <w:rPr>
          <w:w w:val="85"/>
        </w:rPr>
        <w:t>16</w:t>
      </w:r>
      <w:r>
        <w:rPr>
          <w:spacing w:val="-6"/>
          <w:w w:val="85"/>
        </w:rPr>
        <w:t> </w:t>
      </w:r>
      <w:r>
        <w:rPr>
          <w:w w:val="85"/>
        </w:rPr>
        <w:t>u.</w:t>
      </w:r>
      <w:r>
        <w:rPr>
          <w:spacing w:val="-6"/>
          <w:w w:val="85"/>
        </w:rPr>
        <w:t> </w:t>
      </w:r>
      <w:r>
        <w:rPr>
          <w:w w:val="85"/>
        </w:rPr>
        <w:t>20 Jahren, u. er behauptet, einen ähnlichen Zyklus weisen alle langfristigen</w:t>
      </w:r>
      <w:r>
        <w:rPr>
          <w:spacing w:val="-29"/>
          <w:w w:val="85"/>
        </w:rPr>
        <w:t> </w:t>
      </w:r>
      <w:r>
        <w:rPr>
          <w:w w:val="85"/>
        </w:rPr>
        <w:t>Investitionen,</w:t>
      </w:r>
    </w:p>
    <w:p>
      <w:pPr>
        <w:pStyle w:val="BodyText"/>
        <w:spacing w:line="288" w:lineRule="exact"/>
        <w:ind w:left="2195" w:right="111"/>
        <w:jc w:val="both"/>
      </w:pPr>
      <w:r>
        <w:rPr>
          <w:w w:val="90"/>
        </w:rPr>
        <w:t>z.</w:t>
      </w:r>
      <w:r>
        <w:rPr>
          <w:spacing w:val="-12"/>
          <w:w w:val="90"/>
        </w:rPr>
        <w:t> </w:t>
      </w:r>
      <w:r>
        <w:rPr>
          <w:w w:val="90"/>
        </w:rPr>
        <w:t>B.</w:t>
      </w:r>
      <w:r>
        <w:rPr>
          <w:spacing w:val="-12"/>
          <w:w w:val="90"/>
        </w:rPr>
        <w:t> </w:t>
      </w:r>
      <w:r>
        <w:rPr>
          <w:w w:val="90"/>
        </w:rPr>
        <w:t>auch</w:t>
      </w:r>
      <w:r>
        <w:rPr>
          <w:spacing w:val="-12"/>
          <w:w w:val="90"/>
        </w:rPr>
        <w:t> </w:t>
      </w:r>
      <w:r>
        <w:rPr>
          <w:w w:val="90"/>
        </w:rPr>
        <w:t>Eisenbahnen</w:t>
      </w:r>
      <w:r>
        <w:rPr>
          <w:spacing w:val="-12"/>
          <w:w w:val="90"/>
        </w:rPr>
        <w:t> </w:t>
      </w:r>
      <w:r>
        <w:rPr>
          <w:w w:val="90"/>
        </w:rPr>
        <w:t>auf.</w:t>
      </w:r>
      <w:r>
        <w:rPr>
          <w:spacing w:val="-12"/>
          <w:w w:val="90"/>
        </w:rPr>
        <w:t> </w:t>
      </w:r>
      <w:r>
        <w:rPr>
          <w:w w:val="90"/>
        </w:rPr>
        <w:t>Ich</w:t>
      </w:r>
      <w:r>
        <w:rPr>
          <w:spacing w:val="-12"/>
          <w:w w:val="90"/>
        </w:rPr>
        <w:t> </w:t>
      </w:r>
      <w:r>
        <w:rPr>
          <w:w w:val="90"/>
        </w:rPr>
        <w:t>war</w:t>
      </w:r>
      <w:r>
        <w:rPr>
          <w:spacing w:val="-12"/>
          <w:w w:val="90"/>
        </w:rPr>
        <w:t> </w:t>
      </w:r>
      <w:r>
        <w:rPr>
          <w:w w:val="90"/>
        </w:rPr>
        <w:t>zu</w:t>
      </w:r>
      <w:r>
        <w:rPr>
          <w:spacing w:val="-12"/>
          <w:w w:val="90"/>
        </w:rPr>
        <w:t> </w:t>
      </w:r>
      <w:r>
        <w:rPr>
          <w:w w:val="90"/>
        </w:rPr>
        <w:t>höflich,</w:t>
      </w:r>
      <w:r>
        <w:rPr>
          <w:spacing w:val="-12"/>
          <w:w w:val="90"/>
        </w:rPr>
        <w:t> </w:t>
      </w:r>
      <w:r>
        <w:rPr>
          <w:w w:val="90"/>
        </w:rPr>
        <w:t>um</w:t>
      </w:r>
      <w:r>
        <w:rPr>
          <w:spacing w:val="-12"/>
          <w:w w:val="90"/>
        </w:rPr>
        <w:t> </w:t>
      </w:r>
      <w:r>
        <w:rPr>
          <w:w w:val="90"/>
        </w:rPr>
        <w:t>nach</w:t>
      </w:r>
      <w:r>
        <w:rPr>
          <w:spacing w:val="-12"/>
          <w:w w:val="90"/>
        </w:rPr>
        <w:t> </w:t>
      </w:r>
      <w:r>
        <w:rPr>
          <w:w w:val="90"/>
        </w:rPr>
        <w:t>der</w:t>
      </w:r>
      <w:r>
        <w:rPr>
          <w:spacing w:val="-12"/>
          <w:w w:val="90"/>
        </w:rPr>
        <w:t> </w:t>
      </w:r>
      <w:r>
        <w:rPr>
          <w:w w:val="90"/>
        </w:rPr>
        <w:t>Herkunft</w:t>
      </w:r>
      <w:r>
        <w:rPr>
          <w:spacing w:val="-12"/>
          <w:w w:val="90"/>
        </w:rPr>
        <w:t> </w:t>
      </w:r>
      <w:r>
        <w:rPr>
          <w:w w:val="90"/>
        </w:rPr>
        <w:t>der</w:t>
      </w:r>
      <w:r>
        <w:rPr>
          <w:spacing w:val="-12"/>
          <w:w w:val="90"/>
        </w:rPr>
        <w:t> </w:t>
      </w:r>
      <w:r>
        <w:rPr>
          <w:w w:val="90"/>
        </w:rPr>
        <w:t>Daten</w:t>
      </w:r>
      <w:r>
        <w:rPr>
          <w:spacing w:val="-12"/>
          <w:w w:val="90"/>
        </w:rPr>
        <w:t> </w:t>
      </w:r>
      <w:r>
        <w:rPr>
          <w:w w:val="90"/>
        </w:rPr>
        <w:t>zu fragen,</w:t>
      </w:r>
      <w:r>
        <w:rPr>
          <w:spacing w:val="-38"/>
          <w:w w:val="90"/>
        </w:rPr>
        <w:t> </w:t>
      </w:r>
      <w:r>
        <w:rPr>
          <w:w w:val="90"/>
        </w:rPr>
        <w:t>aber</w:t>
      </w:r>
      <w:r>
        <w:rPr>
          <w:spacing w:val="-38"/>
          <w:w w:val="90"/>
        </w:rPr>
        <w:t> </w:t>
      </w:r>
      <w:r>
        <w:rPr>
          <w:w w:val="90"/>
        </w:rPr>
        <w:t>halbseriös</w:t>
      </w:r>
      <w:r>
        <w:rPr>
          <w:spacing w:val="-38"/>
          <w:w w:val="90"/>
        </w:rPr>
        <w:t> </w:t>
      </w:r>
      <w:r>
        <w:rPr>
          <w:w w:val="90"/>
        </w:rPr>
        <w:t>scheint</w:t>
      </w:r>
      <w:r>
        <w:rPr>
          <w:spacing w:val="-38"/>
          <w:w w:val="90"/>
        </w:rPr>
        <w:t> </w:t>
      </w:r>
      <w:r>
        <w:rPr>
          <w:w w:val="90"/>
        </w:rPr>
        <w:t>mir</w:t>
      </w:r>
      <w:r>
        <w:rPr>
          <w:spacing w:val="-38"/>
          <w:w w:val="90"/>
        </w:rPr>
        <w:t> </w:t>
      </w:r>
      <w:r>
        <w:rPr>
          <w:w w:val="90"/>
        </w:rPr>
        <w:t>die</w:t>
      </w:r>
      <w:r>
        <w:rPr>
          <w:spacing w:val="-38"/>
          <w:w w:val="90"/>
        </w:rPr>
        <w:t> </w:t>
      </w:r>
      <w:r>
        <w:rPr>
          <w:w w:val="90"/>
        </w:rPr>
        <w:t>Sache</w:t>
      </w:r>
      <w:r>
        <w:rPr>
          <w:spacing w:val="-38"/>
          <w:w w:val="90"/>
        </w:rPr>
        <w:t> </w:t>
      </w:r>
      <w:r>
        <w:rPr>
          <w:w w:val="90"/>
        </w:rPr>
        <w:t>doch</w:t>
      </w:r>
      <w:r>
        <w:rPr>
          <w:spacing w:val="-38"/>
          <w:w w:val="90"/>
        </w:rPr>
        <w:t> </w:t>
      </w:r>
      <w:r>
        <w:rPr>
          <w:w w:val="90"/>
        </w:rPr>
        <w:t>zu</w:t>
      </w:r>
      <w:r>
        <w:rPr>
          <w:spacing w:val="-38"/>
          <w:w w:val="90"/>
        </w:rPr>
        <w:t> </w:t>
      </w:r>
      <w:r>
        <w:rPr>
          <w:w w:val="90"/>
        </w:rPr>
        <w:t>sein.</w:t>
      </w:r>
      <w:r>
        <w:rPr>
          <w:spacing w:val="-38"/>
          <w:w w:val="90"/>
        </w:rPr>
        <w:t> </w:t>
      </w:r>
      <w:r>
        <w:rPr>
          <w:w w:val="90"/>
        </w:rPr>
        <w:t>Seine</w:t>
      </w:r>
      <w:r>
        <w:rPr>
          <w:spacing w:val="-38"/>
          <w:w w:val="90"/>
        </w:rPr>
        <w:t> </w:t>
      </w:r>
      <w:r>
        <w:rPr>
          <w:w w:val="90"/>
        </w:rPr>
        <w:t>Berichte</w:t>
      </w:r>
      <w:r>
        <w:rPr>
          <w:spacing w:val="-38"/>
          <w:w w:val="90"/>
        </w:rPr>
        <w:t> </w:t>
      </w:r>
      <w:r>
        <w:rPr>
          <w:w w:val="90"/>
        </w:rPr>
        <w:t>gehen</w:t>
      </w:r>
      <w:r>
        <w:rPr>
          <w:spacing w:val="-38"/>
          <w:w w:val="90"/>
        </w:rPr>
        <w:t> </w:t>
      </w:r>
      <w:r>
        <w:rPr>
          <w:w w:val="90"/>
        </w:rPr>
        <w:t>für</w:t>
      </w:r>
      <w:r>
        <w:rPr>
          <w:spacing w:val="-38"/>
          <w:w w:val="90"/>
        </w:rPr>
        <w:t> </w:t>
      </w:r>
      <w:r>
        <w:rPr>
          <w:w w:val="90"/>
        </w:rPr>
        <w:t>75$ im</w:t>
      </w:r>
      <w:r>
        <w:rPr>
          <w:spacing w:val="-34"/>
          <w:w w:val="90"/>
        </w:rPr>
        <w:t> </w:t>
      </w:r>
      <w:r>
        <w:rPr>
          <w:w w:val="90"/>
        </w:rPr>
        <w:t>Jahr</w:t>
      </w:r>
      <w:r>
        <w:rPr>
          <w:spacing w:val="-34"/>
          <w:w w:val="90"/>
        </w:rPr>
        <w:t> </w:t>
      </w:r>
      <w:r>
        <w:rPr>
          <w:w w:val="90"/>
        </w:rPr>
        <w:t>an</w:t>
      </w:r>
      <w:r>
        <w:rPr>
          <w:spacing w:val="-34"/>
          <w:w w:val="90"/>
        </w:rPr>
        <w:t> </w:t>
      </w:r>
      <w:r>
        <w:rPr>
          <w:w w:val="90"/>
        </w:rPr>
        <w:t>alle</w:t>
      </w:r>
      <w:r>
        <w:rPr>
          <w:spacing w:val="-34"/>
          <w:w w:val="90"/>
        </w:rPr>
        <w:t> </w:t>
      </w:r>
      <w:r>
        <w:rPr>
          <w:w w:val="90"/>
        </w:rPr>
        <w:t>großen</w:t>
      </w:r>
      <w:r>
        <w:rPr>
          <w:spacing w:val="-34"/>
          <w:w w:val="90"/>
        </w:rPr>
        <w:t> </w:t>
      </w:r>
      <w:r>
        <w:rPr>
          <w:w w:val="90"/>
        </w:rPr>
        <w:t>Banken</w:t>
      </w:r>
      <w:r>
        <w:rPr>
          <w:spacing w:val="-34"/>
          <w:w w:val="90"/>
        </w:rPr>
        <w:t> </w:t>
      </w:r>
      <w:r>
        <w:rPr>
          <w:w w:val="90"/>
        </w:rPr>
        <w:t>u.</w:t>
      </w:r>
      <w:r>
        <w:rPr>
          <w:spacing w:val="-34"/>
          <w:w w:val="90"/>
        </w:rPr>
        <w:t> </w:t>
      </w:r>
      <w:r>
        <w:rPr>
          <w:w w:val="90"/>
        </w:rPr>
        <w:t>Versicherungen.</w:t>
      </w:r>
      <w:r>
        <w:rPr>
          <w:spacing w:val="-34"/>
          <w:w w:val="90"/>
        </w:rPr>
        <w:t> </w:t>
      </w:r>
      <w:r>
        <w:rPr>
          <w:w w:val="90"/>
        </w:rPr>
        <w:t>Aber</w:t>
      </w:r>
      <w:r>
        <w:rPr>
          <w:spacing w:val="-34"/>
          <w:w w:val="90"/>
        </w:rPr>
        <w:t> </w:t>
      </w:r>
      <w:r>
        <w:rPr>
          <w:w w:val="90"/>
        </w:rPr>
        <w:t>das</w:t>
      </w:r>
      <w:r>
        <w:rPr>
          <w:spacing w:val="-34"/>
          <w:w w:val="90"/>
        </w:rPr>
        <w:t> </w:t>
      </w:r>
      <w:r>
        <w:rPr>
          <w:w w:val="90"/>
        </w:rPr>
        <w:t>ist</w:t>
      </w:r>
      <w:r>
        <w:rPr>
          <w:spacing w:val="-34"/>
          <w:w w:val="90"/>
        </w:rPr>
        <w:t> </w:t>
      </w:r>
      <w:r>
        <w:rPr>
          <w:w w:val="90"/>
        </w:rPr>
        <w:t>nur</w:t>
      </w:r>
      <w:r>
        <w:rPr>
          <w:spacing w:val="-34"/>
          <w:w w:val="90"/>
        </w:rPr>
        <w:t> </w:t>
      </w:r>
      <w:r>
        <w:rPr>
          <w:w w:val="90"/>
        </w:rPr>
        <w:t>ein</w:t>
      </w:r>
      <w:r>
        <w:rPr>
          <w:spacing w:val="-34"/>
          <w:w w:val="90"/>
        </w:rPr>
        <w:t> </w:t>
      </w:r>
      <w:r>
        <w:rPr>
          <w:w w:val="90"/>
        </w:rPr>
        <w:t>Preludium</w:t>
      </w:r>
      <w:r>
        <w:rPr>
          <w:spacing w:val="-34"/>
          <w:w w:val="90"/>
        </w:rPr>
        <w:t> </w:t>
      </w:r>
      <w:r>
        <w:rPr>
          <w:w w:val="90"/>
        </w:rPr>
        <w:t>zum </w:t>
      </w:r>
      <w:r>
        <w:rPr>
          <w:w w:val="85"/>
        </w:rPr>
        <w:t>Knalleffekt:</w:t>
      </w:r>
      <w:r>
        <w:rPr>
          <w:spacing w:val="-8"/>
          <w:w w:val="85"/>
        </w:rPr>
        <w:t> </w:t>
      </w:r>
      <w:r>
        <w:rPr>
          <w:w w:val="85"/>
          <w:u w:val="single"/>
        </w:rPr>
        <w:t>die</w:t>
      </w:r>
      <w:r>
        <w:rPr>
          <w:spacing w:val="-8"/>
          <w:w w:val="85"/>
          <w:u w:val="single"/>
        </w:rPr>
        <w:t> </w:t>
      </w:r>
      <w:r>
        <w:rPr>
          <w:w w:val="85"/>
          <w:u w:val="single"/>
        </w:rPr>
        <w:t>Ursache</w:t>
      </w:r>
      <w:r>
        <w:rPr>
          <w:spacing w:val="-8"/>
          <w:w w:val="85"/>
          <w:u w:val="single"/>
        </w:rPr>
        <w:t> </w:t>
      </w:r>
      <w:r>
        <w:rPr>
          <w:w w:val="85"/>
          <w:u w:val="single"/>
        </w:rPr>
        <w:t>der</w:t>
      </w:r>
      <w:r>
        <w:rPr>
          <w:spacing w:val="-8"/>
          <w:w w:val="85"/>
          <w:u w:val="single"/>
        </w:rPr>
        <w:t> </w:t>
      </w:r>
      <w:r>
        <w:rPr>
          <w:w w:val="85"/>
          <w:u w:val="single"/>
        </w:rPr>
        <w:t>Konjunktur</w:t>
      </w:r>
      <w:r>
        <w:rPr>
          <w:spacing w:val="-8"/>
          <w:w w:val="85"/>
          <w:u w:val="single"/>
        </w:rPr>
        <w:t> </w:t>
      </w:r>
      <w:r>
        <w:rPr>
          <w:w w:val="85"/>
          <w:u w:val="single"/>
        </w:rPr>
        <w:t>ist</w:t>
      </w:r>
      <w:r>
        <w:rPr>
          <w:spacing w:val="-8"/>
          <w:w w:val="85"/>
          <w:u w:val="single"/>
        </w:rPr>
        <w:t> </w:t>
      </w:r>
      <w:r>
        <w:rPr>
          <w:w w:val="85"/>
          <w:u w:val="single"/>
        </w:rPr>
        <w:t>entdeckt</w:t>
      </w:r>
      <w:r>
        <w:rPr>
          <w:w w:val="85"/>
        </w:rPr>
        <w:t>!</w:t>
      </w:r>
      <w:r>
        <w:rPr>
          <w:spacing w:val="-8"/>
          <w:w w:val="85"/>
        </w:rPr>
        <w:t> </w:t>
      </w:r>
      <w:r>
        <w:rPr>
          <w:w w:val="85"/>
        </w:rPr>
        <w:t>Ein</w:t>
      </w:r>
      <w:r>
        <w:rPr>
          <w:spacing w:val="-8"/>
          <w:w w:val="85"/>
        </w:rPr>
        <w:t> </w:t>
      </w:r>
      <w:r>
        <w:rPr>
          <w:w w:val="85"/>
        </w:rPr>
        <w:t>Kaffeehändler</w:t>
      </w:r>
      <w:r>
        <w:rPr>
          <w:spacing w:val="-8"/>
          <w:w w:val="85"/>
        </w:rPr>
        <w:t> </w:t>
      </w:r>
      <w:r>
        <w:rPr>
          <w:w w:val="85"/>
        </w:rPr>
        <w:t>in</w:t>
      </w:r>
      <w:r>
        <w:rPr>
          <w:spacing w:val="-8"/>
          <w:w w:val="85"/>
        </w:rPr>
        <w:t> </w:t>
      </w:r>
      <w:r>
        <w:rPr>
          <w:w w:val="85"/>
        </w:rPr>
        <w:t>St.</w:t>
      </w:r>
      <w:r>
        <w:rPr>
          <w:spacing w:val="-8"/>
          <w:w w:val="85"/>
        </w:rPr>
        <w:t> </w:t>
      </w:r>
      <w:r>
        <w:rPr>
          <w:w w:val="85"/>
        </w:rPr>
        <w:t>Louis</w:t>
      </w:r>
      <w:r>
        <w:rPr>
          <w:spacing w:val="-8"/>
          <w:w w:val="85"/>
        </w:rPr>
        <w:t> </w:t>
      </w:r>
      <w:r>
        <w:rPr>
          <w:w w:val="85"/>
        </w:rPr>
        <w:t>hat </w:t>
      </w:r>
      <w:r>
        <w:rPr>
          <w:w w:val="90"/>
        </w:rPr>
        <w:t>sie</w:t>
      </w:r>
      <w:r>
        <w:rPr>
          <w:spacing w:val="-31"/>
          <w:w w:val="90"/>
        </w:rPr>
        <w:t> </w:t>
      </w:r>
      <w:r>
        <w:rPr>
          <w:w w:val="90"/>
        </w:rPr>
        <w:t>gefunden,</w:t>
      </w:r>
      <w:r>
        <w:rPr>
          <w:spacing w:val="-31"/>
          <w:w w:val="90"/>
        </w:rPr>
        <w:t> </w:t>
      </w:r>
      <w:r>
        <w:rPr>
          <w:w w:val="90"/>
        </w:rPr>
        <w:t>u.</w:t>
      </w:r>
      <w:r>
        <w:rPr>
          <w:spacing w:val="-30"/>
          <w:w w:val="90"/>
        </w:rPr>
        <w:t> </w:t>
      </w:r>
      <w:r>
        <w:rPr>
          <w:w w:val="90"/>
        </w:rPr>
        <w:t>wenn</w:t>
      </w:r>
      <w:r>
        <w:rPr>
          <w:spacing w:val="-31"/>
          <w:w w:val="90"/>
        </w:rPr>
        <w:t> </w:t>
      </w:r>
      <w:r>
        <w:rPr>
          <w:w w:val="90"/>
        </w:rPr>
        <w:t>Ihnen</w:t>
      </w:r>
      <w:r>
        <w:rPr>
          <w:spacing w:val="-31"/>
          <w:w w:val="90"/>
        </w:rPr>
        <w:t> </w:t>
      </w:r>
      <w:r>
        <w:rPr>
          <w:w w:val="90"/>
        </w:rPr>
        <w:t>darum</w:t>
      </w:r>
      <w:r>
        <w:rPr>
          <w:spacing w:val="-31"/>
          <w:w w:val="90"/>
        </w:rPr>
        <w:t> </w:t>
      </w:r>
      <w:r>
        <w:rPr>
          <w:w w:val="90"/>
        </w:rPr>
        <w:t>liegt,</w:t>
      </w:r>
      <w:r>
        <w:rPr>
          <w:spacing w:val="-31"/>
          <w:w w:val="90"/>
        </w:rPr>
        <w:t> </w:t>
      </w:r>
      <w:r>
        <w:rPr>
          <w:w w:val="90"/>
        </w:rPr>
        <w:t>vermittle</w:t>
      </w:r>
      <w:r>
        <w:rPr>
          <w:spacing w:val="-31"/>
          <w:w w:val="90"/>
        </w:rPr>
        <w:t> </w:t>
      </w:r>
      <w:r>
        <w:rPr>
          <w:w w:val="90"/>
        </w:rPr>
        <w:t>ich</w:t>
      </w:r>
      <w:r>
        <w:rPr>
          <w:spacing w:val="-30"/>
          <w:w w:val="90"/>
        </w:rPr>
        <w:t> </w:t>
      </w:r>
      <w:r>
        <w:rPr>
          <w:w w:val="90"/>
        </w:rPr>
        <w:t>mit</w:t>
      </w:r>
      <w:r>
        <w:rPr>
          <w:spacing w:val="-31"/>
          <w:w w:val="90"/>
        </w:rPr>
        <w:t> </w:t>
      </w:r>
      <w:r>
        <w:rPr>
          <w:spacing w:val="-3"/>
          <w:w w:val="90"/>
        </w:rPr>
        <w:t>Vergnügen</w:t>
      </w:r>
      <w:r>
        <w:rPr>
          <w:spacing w:val="-31"/>
          <w:w w:val="90"/>
        </w:rPr>
        <w:t> </w:t>
      </w:r>
      <w:r>
        <w:rPr>
          <w:w w:val="90"/>
        </w:rPr>
        <w:t>seine</w:t>
      </w:r>
      <w:r>
        <w:rPr>
          <w:spacing w:val="-31"/>
          <w:w w:val="90"/>
        </w:rPr>
        <w:t> </w:t>
      </w:r>
      <w:r>
        <w:rPr>
          <w:w w:val="90"/>
        </w:rPr>
        <w:t>Bekannt- schaft.</w:t>
      </w:r>
      <w:r>
        <w:rPr>
          <w:spacing w:val="-29"/>
          <w:w w:val="90"/>
        </w:rPr>
        <w:t> </w:t>
      </w:r>
      <w:r>
        <w:rPr>
          <w:w w:val="90"/>
        </w:rPr>
        <w:t>Der</w:t>
      </w:r>
      <w:r>
        <w:rPr>
          <w:spacing w:val="-29"/>
          <w:w w:val="90"/>
        </w:rPr>
        <w:t> </w:t>
      </w:r>
      <w:r>
        <w:rPr>
          <w:w w:val="90"/>
        </w:rPr>
        <w:t>Mann</w:t>
      </w:r>
      <w:r>
        <w:rPr>
          <w:spacing w:val="-29"/>
          <w:w w:val="90"/>
        </w:rPr>
        <w:t> </w:t>
      </w:r>
      <w:r>
        <w:rPr>
          <w:w w:val="90"/>
        </w:rPr>
        <w:t>ging</w:t>
      </w:r>
      <w:r>
        <w:rPr>
          <w:spacing w:val="-29"/>
          <w:w w:val="90"/>
        </w:rPr>
        <w:t> </w:t>
      </w:r>
      <w:r>
        <w:rPr>
          <w:w w:val="90"/>
        </w:rPr>
        <w:t>von</w:t>
      </w:r>
      <w:r>
        <w:rPr>
          <w:spacing w:val="-29"/>
          <w:w w:val="90"/>
        </w:rPr>
        <w:t> </w:t>
      </w:r>
      <w:r>
        <w:rPr>
          <w:w w:val="90"/>
        </w:rPr>
        <w:t>der</w:t>
      </w:r>
      <w:r>
        <w:rPr>
          <w:spacing w:val="-29"/>
          <w:w w:val="90"/>
        </w:rPr>
        <w:t> </w:t>
      </w:r>
      <w:r>
        <w:rPr>
          <w:w w:val="90"/>
        </w:rPr>
        <w:t>Beobachtung</w:t>
      </w:r>
      <w:r>
        <w:rPr>
          <w:spacing w:val="-29"/>
          <w:w w:val="90"/>
        </w:rPr>
        <w:t> </w:t>
      </w:r>
      <w:r>
        <w:rPr>
          <w:w w:val="90"/>
        </w:rPr>
        <w:t>aus,</w:t>
      </w:r>
      <w:r>
        <w:rPr>
          <w:spacing w:val="-29"/>
          <w:w w:val="90"/>
        </w:rPr>
        <w:t> </w:t>
      </w:r>
      <w:r>
        <w:rPr>
          <w:w w:val="90"/>
        </w:rPr>
        <w:t>daß</w:t>
      </w:r>
      <w:r>
        <w:rPr>
          <w:spacing w:val="-29"/>
          <w:w w:val="90"/>
        </w:rPr>
        <w:t> </w:t>
      </w:r>
      <w:r>
        <w:rPr>
          <w:w w:val="90"/>
        </w:rPr>
        <w:t>die</w:t>
      </w:r>
      <w:r>
        <w:rPr>
          <w:spacing w:val="-29"/>
          <w:w w:val="90"/>
        </w:rPr>
        <w:t> </w:t>
      </w:r>
      <w:r>
        <w:rPr>
          <w:w w:val="90"/>
        </w:rPr>
        <w:t>Fastenzeit,</w:t>
      </w:r>
      <w:r>
        <w:rPr>
          <w:spacing w:val="-29"/>
          <w:w w:val="90"/>
        </w:rPr>
        <w:t> </w:t>
      </w:r>
      <w:r>
        <w:rPr>
          <w:w w:val="90"/>
        </w:rPr>
        <w:t>während</w:t>
      </w:r>
      <w:r>
        <w:rPr>
          <w:spacing w:val="-29"/>
          <w:w w:val="90"/>
        </w:rPr>
        <w:t> </w:t>
      </w:r>
      <w:r>
        <w:rPr>
          <w:w w:val="90"/>
        </w:rPr>
        <w:t>der</w:t>
      </w:r>
      <w:r>
        <w:rPr>
          <w:spacing w:val="-29"/>
          <w:w w:val="90"/>
        </w:rPr>
        <w:t> </w:t>
      </w:r>
      <w:r>
        <w:rPr>
          <w:w w:val="90"/>
        </w:rPr>
        <w:t>die Katholiken</w:t>
      </w:r>
      <w:r>
        <w:rPr>
          <w:spacing w:val="-36"/>
          <w:w w:val="90"/>
        </w:rPr>
        <w:t> </w:t>
      </w:r>
      <w:r>
        <w:rPr>
          <w:w w:val="90"/>
        </w:rPr>
        <w:t>nichts</w:t>
      </w:r>
      <w:r>
        <w:rPr>
          <w:spacing w:val="-36"/>
          <w:w w:val="90"/>
        </w:rPr>
        <w:t> </w:t>
      </w:r>
      <w:r>
        <w:rPr>
          <w:w w:val="90"/>
        </w:rPr>
        <w:t>essen</w:t>
      </w:r>
      <w:r>
        <w:rPr>
          <w:spacing w:val="-36"/>
          <w:w w:val="90"/>
        </w:rPr>
        <w:t> </w:t>
      </w:r>
      <w:r>
        <w:rPr>
          <w:w w:val="90"/>
        </w:rPr>
        <w:t>u.</w:t>
      </w:r>
      <w:r>
        <w:rPr>
          <w:spacing w:val="-36"/>
          <w:w w:val="90"/>
        </w:rPr>
        <w:t> </w:t>
      </w:r>
      <w:r>
        <w:rPr>
          <w:w w:val="90"/>
        </w:rPr>
        <w:t>unternehmen,</w:t>
      </w:r>
      <w:r>
        <w:rPr>
          <w:spacing w:val="-36"/>
          <w:w w:val="90"/>
        </w:rPr>
        <w:t> </w:t>
      </w:r>
      <w:r>
        <w:rPr>
          <w:w w:val="90"/>
        </w:rPr>
        <w:t>einen</w:t>
      </w:r>
      <w:r>
        <w:rPr>
          <w:spacing w:val="-36"/>
          <w:w w:val="90"/>
        </w:rPr>
        <w:t> </w:t>
      </w:r>
      <w:r>
        <w:rPr>
          <w:w w:val="90"/>
        </w:rPr>
        <w:t>deprimierenden</w:t>
      </w:r>
      <w:r>
        <w:rPr>
          <w:spacing w:val="-36"/>
          <w:w w:val="90"/>
        </w:rPr>
        <w:t> </w:t>
      </w:r>
      <w:r>
        <w:rPr>
          <w:w w:val="90"/>
        </w:rPr>
        <w:t>Einfluß</w:t>
      </w:r>
      <w:r>
        <w:rPr>
          <w:spacing w:val="-36"/>
          <w:w w:val="90"/>
        </w:rPr>
        <w:t> </w:t>
      </w:r>
      <w:r>
        <w:rPr>
          <w:w w:val="90"/>
        </w:rPr>
        <w:t>auf</w:t>
      </w:r>
      <w:r>
        <w:rPr>
          <w:spacing w:val="-36"/>
          <w:w w:val="90"/>
        </w:rPr>
        <w:t> </w:t>
      </w:r>
      <w:r>
        <w:rPr>
          <w:w w:val="90"/>
        </w:rPr>
        <w:t>den</w:t>
      </w:r>
      <w:r>
        <w:rPr>
          <w:spacing w:val="-36"/>
          <w:w w:val="90"/>
        </w:rPr>
        <w:t> </w:t>
      </w:r>
      <w:r>
        <w:rPr>
          <w:w w:val="90"/>
        </w:rPr>
        <w:t>Kon- sum</w:t>
      </w:r>
      <w:r>
        <w:rPr>
          <w:spacing w:val="-35"/>
          <w:w w:val="90"/>
        </w:rPr>
        <w:t> </w:t>
      </w:r>
      <w:r>
        <w:rPr>
          <w:w w:val="90"/>
        </w:rPr>
        <w:t>u.</w:t>
      </w:r>
      <w:r>
        <w:rPr>
          <w:spacing w:val="-35"/>
          <w:w w:val="90"/>
        </w:rPr>
        <w:t> </w:t>
      </w:r>
      <w:r>
        <w:rPr>
          <w:w w:val="90"/>
        </w:rPr>
        <w:t>damit</w:t>
      </w:r>
      <w:r>
        <w:rPr>
          <w:spacing w:val="-35"/>
          <w:w w:val="90"/>
        </w:rPr>
        <w:t> </w:t>
      </w:r>
      <w:r>
        <w:rPr>
          <w:w w:val="90"/>
        </w:rPr>
        <w:t>die</w:t>
      </w:r>
      <w:r>
        <w:rPr>
          <w:spacing w:val="-35"/>
          <w:w w:val="90"/>
        </w:rPr>
        <w:t> </w:t>
      </w:r>
      <w:r>
        <w:rPr>
          <w:w w:val="90"/>
        </w:rPr>
        <w:t>Produktion</w:t>
      </w:r>
      <w:r>
        <w:rPr>
          <w:spacing w:val="-35"/>
          <w:w w:val="90"/>
        </w:rPr>
        <w:t> </w:t>
      </w:r>
      <w:r>
        <w:rPr>
          <w:w w:val="90"/>
        </w:rPr>
        <w:t>ausüben.</w:t>
      </w:r>
      <w:r>
        <w:rPr>
          <w:spacing w:val="-35"/>
          <w:w w:val="90"/>
        </w:rPr>
        <w:t> </w:t>
      </w:r>
      <w:r>
        <w:rPr>
          <w:w w:val="90"/>
        </w:rPr>
        <w:t>Liegt</w:t>
      </w:r>
      <w:r>
        <w:rPr>
          <w:spacing w:val="-35"/>
          <w:w w:val="90"/>
        </w:rPr>
        <w:t> </w:t>
      </w:r>
      <w:r>
        <w:rPr>
          <w:w w:val="90"/>
        </w:rPr>
        <w:t>Ostern</w:t>
      </w:r>
      <w:r>
        <w:rPr>
          <w:spacing w:val="-35"/>
          <w:w w:val="90"/>
        </w:rPr>
        <w:t> </w:t>
      </w:r>
      <w:r>
        <w:rPr>
          <w:w w:val="90"/>
        </w:rPr>
        <w:t>nun</w:t>
      </w:r>
      <w:r>
        <w:rPr>
          <w:spacing w:val="-35"/>
          <w:w w:val="90"/>
        </w:rPr>
        <w:t> </w:t>
      </w:r>
      <w:r>
        <w:rPr>
          <w:w w:val="90"/>
        </w:rPr>
        <w:t>früh</w:t>
      </w:r>
      <w:r>
        <w:rPr>
          <w:spacing w:val="-35"/>
          <w:w w:val="90"/>
        </w:rPr>
        <w:t> </w:t>
      </w:r>
      <w:r>
        <w:rPr>
          <w:w w:val="90"/>
        </w:rPr>
        <w:t>genug,</w:t>
      </w:r>
      <w:r>
        <w:rPr>
          <w:spacing w:val="-35"/>
          <w:w w:val="90"/>
        </w:rPr>
        <w:t> </w:t>
      </w:r>
      <w:r>
        <w:rPr>
          <w:w w:val="90"/>
        </w:rPr>
        <w:t>so</w:t>
      </w:r>
      <w:r>
        <w:rPr>
          <w:spacing w:val="-35"/>
          <w:w w:val="90"/>
        </w:rPr>
        <w:t> </w:t>
      </w:r>
      <w:r>
        <w:rPr>
          <w:w w:val="90"/>
        </w:rPr>
        <w:t>wird</w:t>
      </w:r>
      <w:r>
        <w:rPr>
          <w:spacing w:val="-35"/>
          <w:w w:val="90"/>
        </w:rPr>
        <w:t> </w:t>
      </w:r>
      <w:r>
        <w:rPr>
          <w:w w:val="90"/>
        </w:rPr>
        <w:t>diese</w:t>
      </w:r>
      <w:r>
        <w:rPr>
          <w:spacing w:val="-35"/>
          <w:w w:val="90"/>
        </w:rPr>
        <w:t> </w:t>
      </w:r>
      <w:r>
        <w:rPr>
          <w:w w:val="90"/>
        </w:rPr>
        <w:t>De- </w:t>
      </w:r>
      <w:r>
        <w:rPr>
          <w:w w:val="85"/>
        </w:rPr>
        <w:t>pression</w:t>
      </w:r>
      <w:r>
        <w:rPr>
          <w:spacing w:val="-12"/>
          <w:w w:val="85"/>
        </w:rPr>
        <w:t> </w:t>
      </w:r>
      <w:r>
        <w:rPr>
          <w:w w:val="85"/>
        </w:rPr>
        <w:t>wenigstens</w:t>
      </w:r>
      <w:r>
        <w:rPr>
          <w:spacing w:val="-12"/>
          <w:w w:val="85"/>
        </w:rPr>
        <w:t> </w:t>
      </w:r>
      <w:r>
        <w:rPr>
          <w:w w:val="85"/>
        </w:rPr>
        <w:t>vom</w:t>
      </w:r>
      <w:r>
        <w:rPr>
          <w:spacing w:val="-12"/>
          <w:w w:val="85"/>
        </w:rPr>
        <w:t> </w:t>
      </w:r>
      <w:r>
        <w:rPr>
          <w:w w:val="85"/>
        </w:rPr>
        <w:t>Frühlingsaufschwung</w:t>
      </w:r>
      <w:r>
        <w:rPr>
          <w:spacing w:val="-12"/>
          <w:w w:val="85"/>
        </w:rPr>
        <w:t> </w:t>
      </w:r>
      <w:r>
        <w:rPr>
          <w:w w:val="85"/>
        </w:rPr>
        <w:t>abgelöst;</w:t>
      </w:r>
      <w:r>
        <w:rPr>
          <w:spacing w:val="-12"/>
          <w:w w:val="85"/>
        </w:rPr>
        <w:t> </w:t>
      </w:r>
      <w:r>
        <w:rPr>
          <w:w w:val="85"/>
        </w:rPr>
        <w:t>fällt</w:t>
      </w:r>
      <w:r>
        <w:rPr>
          <w:spacing w:val="-12"/>
          <w:w w:val="85"/>
        </w:rPr>
        <w:t> </w:t>
      </w:r>
      <w:r>
        <w:rPr>
          <w:w w:val="85"/>
        </w:rPr>
        <w:t>es</w:t>
      </w:r>
      <w:r>
        <w:rPr>
          <w:spacing w:val="-12"/>
          <w:w w:val="85"/>
        </w:rPr>
        <w:t> </w:t>
      </w:r>
      <w:r>
        <w:rPr>
          <w:w w:val="85"/>
        </w:rPr>
        <w:t>aber</w:t>
      </w:r>
      <w:r>
        <w:rPr>
          <w:spacing w:val="-12"/>
          <w:w w:val="85"/>
        </w:rPr>
        <w:t> </w:t>
      </w:r>
      <w:r>
        <w:rPr>
          <w:w w:val="85"/>
        </w:rPr>
        <w:t>spät,</w:t>
      </w:r>
      <w:r>
        <w:rPr>
          <w:spacing w:val="-12"/>
          <w:w w:val="85"/>
        </w:rPr>
        <w:t> </w:t>
      </w:r>
      <w:r>
        <w:rPr>
          <w:w w:val="85"/>
        </w:rPr>
        <w:t>so</w:t>
      </w:r>
      <w:r>
        <w:rPr>
          <w:spacing w:val="-12"/>
          <w:w w:val="85"/>
        </w:rPr>
        <w:t> </w:t>
      </w:r>
      <w:r>
        <w:rPr>
          <w:w w:val="85"/>
        </w:rPr>
        <w:t>zerstören </w:t>
      </w:r>
      <w:r>
        <w:rPr>
          <w:w w:val="90"/>
        </w:rPr>
        <w:t>sich</w:t>
      </w:r>
      <w:r>
        <w:rPr>
          <w:spacing w:val="-32"/>
          <w:w w:val="90"/>
        </w:rPr>
        <w:t> </w:t>
      </w:r>
      <w:r>
        <w:rPr>
          <w:w w:val="90"/>
        </w:rPr>
        <w:t>beide,</w:t>
      </w:r>
      <w:r>
        <w:rPr>
          <w:spacing w:val="-32"/>
          <w:w w:val="90"/>
        </w:rPr>
        <w:t> </w:t>
      </w:r>
      <w:r>
        <w:rPr>
          <w:w w:val="90"/>
        </w:rPr>
        <w:t>u.</w:t>
      </w:r>
      <w:r>
        <w:rPr>
          <w:spacing w:val="-32"/>
          <w:w w:val="90"/>
        </w:rPr>
        <w:t> </w:t>
      </w:r>
      <w:r>
        <w:rPr>
          <w:w w:val="90"/>
        </w:rPr>
        <w:t>das</w:t>
      </w:r>
      <w:r>
        <w:rPr>
          <w:spacing w:val="-32"/>
          <w:w w:val="90"/>
        </w:rPr>
        <w:t> </w:t>
      </w:r>
      <w:r>
        <w:rPr>
          <w:w w:val="90"/>
        </w:rPr>
        <w:t>ganze</w:t>
      </w:r>
      <w:r>
        <w:rPr>
          <w:spacing w:val="-32"/>
          <w:w w:val="90"/>
        </w:rPr>
        <w:t> </w:t>
      </w:r>
      <w:r>
        <w:rPr>
          <w:w w:val="90"/>
        </w:rPr>
        <w:t>Jahr</w:t>
      </w:r>
      <w:r>
        <w:rPr>
          <w:spacing w:val="-32"/>
          <w:w w:val="90"/>
        </w:rPr>
        <w:t> </w:t>
      </w:r>
      <w:r>
        <w:rPr>
          <w:w w:val="90"/>
        </w:rPr>
        <w:t>ist</w:t>
      </w:r>
      <w:r>
        <w:rPr>
          <w:spacing w:val="-32"/>
          <w:w w:val="90"/>
        </w:rPr>
        <w:t> </w:t>
      </w:r>
      <w:r>
        <w:rPr>
          <w:w w:val="90"/>
        </w:rPr>
        <w:t>versaut.</w:t>
      </w:r>
      <w:r>
        <w:rPr>
          <w:spacing w:val="-32"/>
          <w:w w:val="90"/>
        </w:rPr>
        <w:t> </w:t>
      </w:r>
      <w:r>
        <w:rPr>
          <w:w w:val="90"/>
        </w:rPr>
        <w:t>Soweit</w:t>
      </w:r>
      <w:r>
        <w:rPr>
          <w:spacing w:val="-32"/>
          <w:w w:val="90"/>
        </w:rPr>
        <w:t> </w:t>
      </w:r>
      <w:r>
        <w:rPr>
          <w:w w:val="90"/>
        </w:rPr>
        <w:t>sich</w:t>
      </w:r>
      <w:r>
        <w:rPr>
          <w:spacing w:val="-32"/>
          <w:w w:val="90"/>
        </w:rPr>
        <w:t> </w:t>
      </w:r>
      <w:r>
        <w:rPr>
          <w:w w:val="90"/>
        </w:rPr>
        <w:t>das</w:t>
      </w:r>
      <w:r>
        <w:rPr>
          <w:spacing w:val="-32"/>
          <w:w w:val="90"/>
        </w:rPr>
        <w:t> </w:t>
      </w:r>
      <w:r>
        <w:rPr>
          <w:w w:val="90"/>
        </w:rPr>
        <w:t>Osterdatum</w:t>
      </w:r>
      <w:r>
        <w:rPr>
          <w:spacing w:val="-32"/>
          <w:w w:val="90"/>
        </w:rPr>
        <w:t> </w:t>
      </w:r>
      <w:r>
        <w:rPr>
          <w:w w:val="90"/>
        </w:rPr>
        <w:t>zurückverfolgen läßt,</w:t>
      </w:r>
      <w:r>
        <w:rPr>
          <w:spacing w:val="-36"/>
          <w:w w:val="90"/>
        </w:rPr>
        <w:t> </w:t>
      </w:r>
      <w:r>
        <w:rPr>
          <w:w w:val="90"/>
        </w:rPr>
        <w:t>über</w:t>
      </w:r>
      <w:r>
        <w:rPr>
          <w:spacing w:val="-36"/>
          <w:w w:val="90"/>
        </w:rPr>
        <w:t> </w:t>
      </w:r>
      <w:r>
        <w:rPr>
          <w:w w:val="90"/>
        </w:rPr>
        <w:t>1000</w:t>
      </w:r>
      <w:r>
        <w:rPr>
          <w:spacing w:val="-36"/>
          <w:w w:val="90"/>
        </w:rPr>
        <w:t> </w:t>
      </w:r>
      <w:r>
        <w:rPr>
          <w:w w:val="90"/>
        </w:rPr>
        <w:t>Jahre!,</w:t>
      </w:r>
      <w:r>
        <w:rPr>
          <w:spacing w:val="-36"/>
          <w:w w:val="90"/>
        </w:rPr>
        <w:t> </w:t>
      </w:r>
      <w:r>
        <w:rPr>
          <w:w w:val="90"/>
        </w:rPr>
        <w:t>stimmt</w:t>
      </w:r>
      <w:r>
        <w:rPr>
          <w:spacing w:val="-36"/>
          <w:w w:val="90"/>
        </w:rPr>
        <w:t> </w:t>
      </w:r>
      <w:r>
        <w:rPr>
          <w:w w:val="90"/>
        </w:rPr>
        <w:t>die</w:t>
      </w:r>
      <w:r>
        <w:rPr>
          <w:spacing w:val="-36"/>
          <w:w w:val="90"/>
        </w:rPr>
        <w:t> </w:t>
      </w:r>
      <w:r>
        <w:rPr>
          <w:w w:val="90"/>
        </w:rPr>
        <w:t>Theorie</w:t>
      </w:r>
      <w:r>
        <w:rPr>
          <w:spacing w:val="-36"/>
          <w:w w:val="90"/>
        </w:rPr>
        <w:t> </w:t>
      </w:r>
      <w:r>
        <w:rPr>
          <w:w w:val="90"/>
        </w:rPr>
        <w:t>entweder</w:t>
      </w:r>
      <w:r>
        <w:rPr>
          <w:spacing w:val="-36"/>
          <w:w w:val="90"/>
        </w:rPr>
        <w:t> </w:t>
      </w:r>
      <w:r>
        <w:rPr>
          <w:spacing w:val="-3"/>
          <w:w w:val="90"/>
        </w:rPr>
        <w:t>perfectly,</w:t>
      </w:r>
      <w:r>
        <w:rPr>
          <w:spacing w:val="-36"/>
          <w:w w:val="90"/>
        </w:rPr>
        <w:t> </w:t>
      </w:r>
      <w:r>
        <w:rPr>
          <w:w w:val="90"/>
        </w:rPr>
        <w:t>oder</w:t>
      </w:r>
      <w:r>
        <w:rPr>
          <w:spacing w:val="-36"/>
          <w:w w:val="90"/>
        </w:rPr>
        <w:t> </w:t>
      </w:r>
      <w:r>
        <w:rPr>
          <w:w w:val="90"/>
        </w:rPr>
        <w:t>lassen</w:t>
      </w:r>
      <w:r>
        <w:rPr>
          <w:spacing w:val="-36"/>
          <w:w w:val="90"/>
        </w:rPr>
        <w:t> </w:t>
      </w:r>
      <w:r>
        <w:rPr>
          <w:w w:val="90"/>
        </w:rPr>
        <w:t>sich</w:t>
      </w:r>
      <w:r>
        <w:rPr>
          <w:spacing w:val="-36"/>
          <w:w w:val="90"/>
        </w:rPr>
        <w:t> </w:t>
      </w:r>
      <w:r>
        <w:rPr>
          <w:w w:val="90"/>
        </w:rPr>
        <w:t>die</w:t>
      </w:r>
      <w:r>
        <w:rPr>
          <w:spacing w:val="-36"/>
          <w:w w:val="90"/>
        </w:rPr>
        <w:t> </w:t>
      </w:r>
      <w:r>
        <w:rPr>
          <w:w w:val="90"/>
        </w:rPr>
        <w:t>Aus- </w:t>
      </w:r>
      <w:r>
        <w:rPr>
          <w:w w:val="85"/>
        </w:rPr>
        <w:t>nahmen durch außergewöliche Gegenkräfte erklären. Somit wird sich eine Umarbei- tung Ihres Buches leider nicht vermeiden</w:t>
      </w:r>
      <w:r>
        <w:rPr>
          <w:spacing w:val="-27"/>
          <w:w w:val="85"/>
        </w:rPr>
        <w:t> </w:t>
      </w:r>
      <w:r>
        <w:rPr>
          <w:w w:val="85"/>
        </w:rPr>
        <w:t>lassen.</w:t>
      </w:r>
    </w:p>
    <w:p>
      <w:pPr>
        <w:pStyle w:val="BodyText"/>
        <w:spacing w:line="288" w:lineRule="exact" w:before="221"/>
        <w:ind w:left="2195" w:right="111" w:firstLine="351"/>
        <w:jc w:val="both"/>
        <w:rPr>
          <w:sz w:val="17"/>
        </w:rPr>
      </w:pPr>
      <w:r>
        <w:rPr>
          <w:w w:val="90"/>
        </w:rPr>
        <w:t>In</w:t>
      </w:r>
      <w:r>
        <w:rPr>
          <w:spacing w:val="-41"/>
          <w:w w:val="90"/>
        </w:rPr>
        <w:t> </w:t>
      </w:r>
      <w:r>
        <w:rPr>
          <w:w w:val="90"/>
        </w:rPr>
        <w:t>einigen</w:t>
      </w:r>
      <w:r>
        <w:rPr>
          <w:spacing w:val="-41"/>
          <w:w w:val="90"/>
        </w:rPr>
        <w:t> </w:t>
      </w:r>
      <w:r>
        <w:rPr>
          <w:spacing w:val="-6"/>
          <w:w w:val="90"/>
        </w:rPr>
        <w:t>Tagen</w:t>
      </w:r>
      <w:r>
        <w:rPr>
          <w:spacing w:val="-41"/>
          <w:w w:val="90"/>
        </w:rPr>
        <w:t> </w:t>
      </w:r>
      <w:r>
        <w:rPr>
          <w:w w:val="90"/>
        </w:rPr>
        <w:t>sehe</w:t>
      </w:r>
      <w:r>
        <w:rPr>
          <w:spacing w:val="-41"/>
          <w:w w:val="90"/>
        </w:rPr>
        <w:t> </w:t>
      </w:r>
      <w:r>
        <w:rPr>
          <w:w w:val="90"/>
        </w:rPr>
        <w:t>ich</w:t>
      </w:r>
      <w:r>
        <w:rPr>
          <w:spacing w:val="-41"/>
          <w:w w:val="90"/>
        </w:rPr>
        <w:t> </w:t>
      </w:r>
      <w:r>
        <w:rPr>
          <w:w w:val="90"/>
        </w:rPr>
        <w:t>von</w:t>
      </w:r>
      <w:r>
        <w:rPr>
          <w:spacing w:val="-41"/>
          <w:w w:val="90"/>
        </w:rPr>
        <w:t> </w:t>
      </w:r>
      <w:r>
        <w:rPr>
          <w:w w:val="90"/>
        </w:rPr>
        <w:t>Beckerath</w:t>
      </w:r>
      <w:hyperlink w:history="true" w:anchor="_bookmark410">
        <w:r>
          <w:rPr>
            <w:color w:val="2E3092"/>
            <w:w w:val="90"/>
            <w:position w:val="9"/>
            <w:sz w:val="17"/>
          </w:rPr>
          <w:t>66</w:t>
        </w:r>
      </w:hyperlink>
      <w:r>
        <w:rPr>
          <w:w w:val="90"/>
        </w:rPr>
        <w:t>,</w:t>
      </w:r>
      <w:r>
        <w:rPr>
          <w:spacing w:val="-41"/>
          <w:w w:val="90"/>
        </w:rPr>
        <w:t> </w:t>
      </w:r>
      <w:r>
        <w:rPr>
          <w:w w:val="90"/>
        </w:rPr>
        <w:t>der</w:t>
      </w:r>
      <w:r>
        <w:rPr>
          <w:spacing w:val="-41"/>
          <w:w w:val="90"/>
        </w:rPr>
        <w:t> </w:t>
      </w:r>
      <w:r>
        <w:rPr>
          <w:w w:val="90"/>
        </w:rPr>
        <w:t>mich</w:t>
      </w:r>
      <w:r>
        <w:rPr>
          <w:spacing w:val="-41"/>
          <w:w w:val="90"/>
        </w:rPr>
        <w:t> </w:t>
      </w:r>
      <w:r>
        <w:rPr>
          <w:w w:val="90"/>
        </w:rPr>
        <w:t>schwer</w:t>
      </w:r>
      <w:r>
        <w:rPr>
          <w:spacing w:val="-41"/>
          <w:w w:val="90"/>
        </w:rPr>
        <w:t> </w:t>
      </w:r>
      <w:r>
        <w:rPr>
          <w:w w:val="90"/>
        </w:rPr>
        <w:t>enttäuscht</w:t>
      </w:r>
      <w:r>
        <w:rPr>
          <w:spacing w:val="-41"/>
          <w:w w:val="90"/>
        </w:rPr>
        <w:t> </w:t>
      </w:r>
      <w:r>
        <w:rPr>
          <w:w w:val="90"/>
        </w:rPr>
        <w:t>hat.</w:t>
      </w:r>
      <w:r>
        <w:rPr>
          <w:spacing w:val="-41"/>
          <w:w w:val="90"/>
        </w:rPr>
        <w:t> </w:t>
      </w:r>
      <w:r>
        <w:rPr>
          <w:spacing w:val="-8"/>
          <w:w w:val="90"/>
        </w:rPr>
        <w:t>Was</w:t>
      </w:r>
      <w:r>
        <w:rPr>
          <w:spacing w:val="-41"/>
          <w:w w:val="90"/>
        </w:rPr>
        <w:t> </w:t>
      </w:r>
      <w:r>
        <w:rPr>
          <w:w w:val="90"/>
        </w:rPr>
        <w:t>soll </w:t>
      </w:r>
      <w:r>
        <w:rPr>
          <w:w w:val="85"/>
        </w:rPr>
        <w:t>aus unserer Wissenschaft werden, wenn auf einmal</w:t>
      </w:r>
      <w:r>
        <w:rPr>
          <w:spacing w:val="-28"/>
          <w:w w:val="85"/>
        </w:rPr>
        <w:t> </w:t>
      </w:r>
      <w:r>
        <w:rPr>
          <w:w w:val="85"/>
        </w:rPr>
        <w:t>alles—heiratet!</w:t>
      </w:r>
      <w:hyperlink w:history="true" w:anchor="_bookmark411">
        <w:r>
          <w:rPr>
            <w:color w:val="2E3092"/>
            <w:w w:val="85"/>
            <w:position w:val="9"/>
            <w:sz w:val="17"/>
          </w:rPr>
          <w:t>67</w:t>
        </w:r>
      </w:hyperlink>
    </w:p>
    <w:p>
      <w:pPr>
        <w:pStyle w:val="BodyText"/>
        <w:spacing w:line="288" w:lineRule="exact" w:before="221"/>
        <w:ind w:left="2546" w:right="1116"/>
      </w:pPr>
      <w:r>
        <w:rPr>
          <w:w w:val="90"/>
        </w:rPr>
        <w:t>Mit</w:t>
      </w:r>
      <w:r>
        <w:rPr>
          <w:spacing w:val="-31"/>
          <w:w w:val="90"/>
        </w:rPr>
        <w:t> </w:t>
      </w:r>
      <w:r>
        <w:rPr>
          <w:w w:val="90"/>
        </w:rPr>
        <w:t>herzlichen</w:t>
      </w:r>
      <w:r>
        <w:rPr>
          <w:spacing w:val="-31"/>
          <w:w w:val="90"/>
        </w:rPr>
        <w:t> </w:t>
      </w:r>
      <w:r>
        <w:rPr>
          <w:w w:val="90"/>
        </w:rPr>
        <w:t>Grüßen</w:t>
      </w:r>
      <w:r>
        <w:rPr>
          <w:spacing w:val="-31"/>
          <w:w w:val="90"/>
        </w:rPr>
        <w:t> </w:t>
      </w:r>
      <w:r>
        <w:rPr>
          <w:w w:val="90"/>
        </w:rPr>
        <w:t>und</w:t>
      </w:r>
      <w:r>
        <w:rPr>
          <w:spacing w:val="-31"/>
          <w:w w:val="90"/>
        </w:rPr>
        <w:t> </w:t>
      </w:r>
      <w:r>
        <w:rPr>
          <w:w w:val="90"/>
        </w:rPr>
        <w:t>einer</w:t>
      </w:r>
      <w:r>
        <w:rPr>
          <w:spacing w:val="-31"/>
          <w:w w:val="90"/>
        </w:rPr>
        <w:t> </w:t>
      </w:r>
      <w:r>
        <w:rPr>
          <w:w w:val="90"/>
        </w:rPr>
        <w:t>Empfehlung</w:t>
      </w:r>
      <w:r>
        <w:rPr>
          <w:spacing w:val="-31"/>
          <w:w w:val="90"/>
        </w:rPr>
        <w:t> </w:t>
      </w:r>
      <w:r>
        <w:rPr>
          <w:w w:val="90"/>
        </w:rPr>
        <w:t>an</w:t>
      </w:r>
      <w:r>
        <w:rPr>
          <w:spacing w:val="-31"/>
          <w:w w:val="90"/>
        </w:rPr>
        <w:t> </w:t>
      </w:r>
      <w:r>
        <w:rPr>
          <w:w w:val="90"/>
        </w:rPr>
        <w:t>Ihre</w:t>
      </w:r>
      <w:r>
        <w:rPr>
          <w:spacing w:val="-31"/>
          <w:w w:val="90"/>
        </w:rPr>
        <w:t> </w:t>
      </w:r>
      <w:r>
        <w:rPr>
          <w:w w:val="90"/>
        </w:rPr>
        <w:t>Frau</w:t>
      </w:r>
      <w:r>
        <w:rPr>
          <w:spacing w:val="-31"/>
          <w:w w:val="90"/>
        </w:rPr>
        <w:t> </w:t>
      </w:r>
      <w:r>
        <w:rPr>
          <w:w w:val="90"/>
        </w:rPr>
        <w:t>Gemahlin, Ihr</w:t>
      </w:r>
      <w:r>
        <w:rPr>
          <w:spacing w:val="-29"/>
          <w:w w:val="90"/>
        </w:rPr>
        <w:t> </w:t>
      </w:r>
      <w:r>
        <w:rPr>
          <w:w w:val="90"/>
        </w:rPr>
        <w:t>August</w:t>
      </w:r>
      <w:r>
        <w:rPr>
          <w:spacing w:val="-29"/>
          <w:w w:val="90"/>
        </w:rPr>
        <w:t> </w:t>
      </w:r>
      <w:r>
        <w:rPr>
          <w:w w:val="90"/>
        </w:rPr>
        <w:t>Lösch</w:t>
      </w:r>
    </w:p>
    <w:p>
      <w:pPr>
        <w:pStyle w:val="BodyText"/>
        <w:spacing w:before="11"/>
        <w:rPr>
          <w:sz w:val="37"/>
        </w:rPr>
      </w:pPr>
    </w:p>
    <w:p>
      <w:pPr>
        <w:pStyle w:val="BodyText"/>
        <w:spacing w:line="288" w:lineRule="exact"/>
        <w:ind w:left="2195" w:right="111"/>
        <w:jc w:val="both"/>
      </w:pPr>
      <w:r>
        <w:rPr>
          <w:w w:val="90"/>
        </w:rPr>
        <w:t>Die</w:t>
      </w:r>
      <w:r>
        <w:rPr>
          <w:spacing w:val="-32"/>
          <w:w w:val="90"/>
        </w:rPr>
        <w:t> </w:t>
      </w:r>
      <w:r>
        <w:rPr>
          <w:w w:val="90"/>
        </w:rPr>
        <w:t>Augsthasen</w:t>
      </w:r>
      <w:r>
        <w:rPr>
          <w:spacing w:val="-32"/>
          <w:w w:val="90"/>
        </w:rPr>
        <w:t> </w:t>
      </w:r>
      <w:r>
        <w:rPr>
          <w:w w:val="90"/>
        </w:rPr>
        <w:t>von</w:t>
      </w:r>
      <w:r>
        <w:rPr>
          <w:spacing w:val="-32"/>
          <w:w w:val="90"/>
        </w:rPr>
        <w:t> </w:t>
      </w:r>
      <w:r>
        <w:rPr>
          <w:w w:val="90"/>
        </w:rPr>
        <w:t>der</w:t>
      </w:r>
      <w:r>
        <w:rPr>
          <w:spacing w:val="-32"/>
          <w:w w:val="90"/>
        </w:rPr>
        <w:t> </w:t>
      </w:r>
      <w:r>
        <w:rPr>
          <w:w w:val="90"/>
        </w:rPr>
        <w:t>Börse</w:t>
      </w:r>
      <w:r>
        <w:rPr>
          <w:spacing w:val="-32"/>
          <w:w w:val="90"/>
        </w:rPr>
        <w:t> </w:t>
      </w:r>
      <w:r>
        <w:rPr>
          <w:w w:val="90"/>
        </w:rPr>
        <w:t>geben</w:t>
      </w:r>
      <w:r>
        <w:rPr>
          <w:spacing w:val="-32"/>
          <w:w w:val="90"/>
        </w:rPr>
        <w:t> </w:t>
      </w:r>
      <w:r>
        <w:rPr>
          <w:w w:val="90"/>
        </w:rPr>
        <w:t>einem</w:t>
      </w:r>
      <w:r>
        <w:rPr>
          <w:spacing w:val="-32"/>
          <w:w w:val="90"/>
        </w:rPr>
        <w:t> </w:t>
      </w:r>
      <w:r>
        <w:rPr>
          <w:w w:val="90"/>
        </w:rPr>
        <w:t>ja</w:t>
      </w:r>
      <w:r>
        <w:rPr>
          <w:spacing w:val="-32"/>
          <w:w w:val="90"/>
        </w:rPr>
        <w:t> </w:t>
      </w:r>
      <w:r>
        <w:rPr>
          <w:w w:val="90"/>
        </w:rPr>
        <w:t>reichlich</w:t>
      </w:r>
      <w:r>
        <w:rPr>
          <w:spacing w:val="-32"/>
          <w:w w:val="90"/>
        </w:rPr>
        <w:t> </w:t>
      </w:r>
      <w:r>
        <w:rPr>
          <w:w w:val="90"/>
        </w:rPr>
        <w:t>Gelegenheit,</w:t>
      </w:r>
      <w:r>
        <w:rPr>
          <w:spacing w:val="-32"/>
          <w:w w:val="90"/>
        </w:rPr>
        <w:t> </w:t>
      </w:r>
      <w:r>
        <w:rPr>
          <w:w w:val="90"/>
        </w:rPr>
        <w:t>sich</w:t>
      </w:r>
      <w:r>
        <w:rPr>
          <w:spacing w:val="-32"/>
          <w:w w:val="90"/>
        </w:rPr>
        <w:t> </w:t>
      </w:r>
      <w:r>
        <w:rPr>
          <w:w w:val="90"/>
        </w:rPr>
        <w:t>in</w:t>
      </w:r>
      <w:r>
        <w:rPr>
          <w:spacing w:val="-32"/>
          <w:w w:val="90"/>
        </w:rPr>
        <w:t> </w:t>
      </w:r>
      <w:r>
        <w:rPr>
          <w:w w:val="90"/>
        </w:rPr>
        <w:t>der</w:t>
      </w:r>
      <w:r>
        <w:rPr>
          <w:spacing w:val="-32"/>
          <w:w w:val="90"/>
        </w:rPr>
        <w:t> </w:t>
      </w:r>
      <w:r>
        <w:rPr>
          <w:w w:val="90"/>
        </w:rPr>
        <w:t>Kunst </w:t>
      </w:r>
      <w:bookmarkStart w:name="4.20 Lösch an Joseph Schumpeter. Chapel " w:id="545"/>
      <w:bookmarkEnd w:id="545"/>
      <w:r>
        <w:rPr>
          <w:w w:val="90"/>
        </w:rPr>
      </w:r>
      <w:bookmarkStart w:name="_bookmark408" w:id="546"/>
      <w:bookmarkEnd w:id="546"/>
      <w:r>
        <w:rPr>
          <w:w w:val="90"/>
        </w:rPr>
      </w:r>
      <w:r>
        <w:rPr>
          <w:w w:val="90"/>
        </w:rPr>
        <w:t>zu</w:t>
      </w:r>
      <w:r>
        <w:rPr>
          <w:spacing w:val="-36"/>
          <w:w w:val="90"/>
        </w:rPr>
        <w:t> </w:t>
      </w:r>
      <w:r>
        <w:rPr>
          <w:w w:val="90"/>
        </w:rPr>
        <w:t>üben</w:t>
      </w:r>
      <w:r>
        <w:rPr>
          <w:spacing w:val="-36"/>
          <w:w w:val="90"/>
        </w:rPr>
        <w:t> </w:t>
      </w:r>
      <w:r>
        <w:rPr>
          <w:w w:val="90"/>
        </w:rPr>
        <w:t>“to</w:t>
      </w:r>
      <w:r>
        <w:rPr>
          <w:spacing w:val="-36"/>
          <w:w w:val="90"/>
        </w:rPr>
        <w:t> </w:t>
      </w:r>
      <w:r>
        <w:rPr>
          <w:w w:val="90"/>
        </w:rPr>
        <w:t>take</w:t>
      </w:r>
      <w:r>
        <w:rPr>
          <w:spacing w:val="-36"/>
          <w:w w:val="90"/>
        </w:rPr>
        <w:t> </w:t>
      </w:r>
      <w:r>
        <w:rPr>
          <w:w w:val="90"/>
        </w:rPr>
        <w:t>it</w:t>
      </w:r>
      <w:r>
        <w:rPr>
          <w:spacing w:val="-36"/>
          <w:w w:val="90"/>
        </w:rPr>
        <w:t> </w:t>
      </w:r>
      <w:r>
        <w:rPr>
          <w:w w:val="90"/>
        </w:rPr>
        <w:t>gracefully”.</w:t>
      </w:r>
    </w:p>
    <w:p>
      <w:pPr>
        <w:pStyle w:val="BodyText"/>
        <w:rPr>
          <w:sz w:val="20"/>
        </w:rPr>
      </w:pPr>
    </w:p>
    <w:p>
      <w:pPr>
        <w:pStyle w:val="BodyText"/>
        <w:rPr>
          <w:sz w:val="20"/>
        </w:rPr>
      </w:pPr>
    </w:p>
    <w:p>
      <w:pPr>
        <w:pStyle w:val="BodyText"/>
        <w:rPr>
          <w:sz w:val="20"/>
        </w:rPr>
      </w:pPr>
    </w:p>
    <w:p>
      <w:pPr>
        <w:pStyle w:val="BodyText"/>
        <w:spacing w:before="13"/>
        <w:rPr>
          <w:sz w:val="14"/>
        </w:rPr>
      </w:pPr>
      <w:r>
        <w:rPr/>
        <w:pict>
          <v:line style="position:absolute;mso-position-horizontal-relative:page;mso-position-vertical-relative:paragraph;z-index:7432;mso-wrap-distance-left:0;mso-wrap-distance-right:0" from="133.768005pt,12.257246pt" to="289.183005pt,12.257246pt" stroked="true" strokeweight=".398pt" strokecolor="#000000">
            <v:stroke dashstyle="solid"/>
            <w10:wrap type="topAndBottom"/>
          </v:line>
        </w:pict>
      </w:r>
    </w:p>
    <w:p>
      <w:pPr>
        <w:spacing w:line="232" w:lineRule="exact" w:before="0"/>
        <w:ind w:left="2420" w:right="0" w:firstLine="0"/>
        <w:jc w:val="left"/>
        <w:rPr>
          <w:sz w:val="20"/>
        </w:rPr>
      </w:pPr>
      <w:r>
        <w:rPr>
          <w:w w:val="85"/>
          <w:position w:val="7"/>
          <w:sz w:val="14"/>
        </w:rPr>
        <w:t>65</w:t>
      </w:r>
      <w:bookmarkStart w:name="_bookmark409" w:id="547"/>
      <w:bookmarkEnd w:id="547"/>
      <w:r>
        <w:rPr>
          <w:w w:val="85"/>
          <w:position w:val="7"/>
          <w:sz w:val="14"/>
        </w:rPr>
      </w:r>
      <w:bookmarkStart w:name="_bookmark410" w:id="548"/>
      <w:bookmarkEnd w:id="548"/>
      <w:r>
        <w:rPr>
          <w:w w:val="85"/>
          <w:position w:val="7"/>
          <w:sz w:val="14"/>
        </w:rPr>
      </w:r>
      <w:r>
        <w:rPr>
          <w:w w:val="85"/>
          <w:sz w:val="20"/>
        </w:rPr>
        <w:t>Roy Wenzlick (1894-1988), amerikanischer Immobilienökonom an der Saint Louis  University.</w:t>
      </w:r>
    </w:p>
    <w:p>
      <w:pPr>
        <w:spacing w:line="240" w:lineRule="exact" w:before="7"/>
        <w:ind w:left="2195" w:right="97" w:firstLine="206"/>
        <w:jc w:val="left"/>
        <w:rPr>
          <w:sz w:val="20"/>
        </w:rPr>
      </w:pPr>
      <w:r>
        <w:rPr>
          <w:w w:val="90"/>
          <w:position w:val="7"/>
          <w:sz w:val="14"/>
        </w:rPr>
        <w:t>66</w:t>
      </w:r>
      <w:r>
        <w:rPr>
          <w:w w:val="90"/>
          <w:sz w:val="20"/>
        </w:rPr>
        <w:t>Herbert</w:t>
      </w:r>
      <w:r>
        <w:rPr>
          <w:spacing w:val="-25"/>
          <w:w w:val="90"/>
          <w:sz w:val="20"/>
        </w:rPr>
        <w:t> </w:t>
      </w:r>
      <w:r>
        <w:rPr>
          <w:w w:val="90"/>
          <w:sz w:val="20"/>
        </w:rPr>
        <w:t>von</w:t>
      </w:r>
      <w:r>
        <w:rPr>
          <w:spacing w:val="-25"/>
          <w:w w:val="90"/>
          <w:sz w:val="20"/>
        </w:rPr>
        <w:t> </w:t>
      </w:r>
      <w:r>
        <w:rPr>
          <w:w w:val="90"/>
          <w:sz w:val="20"/>
        </w:rPr>
        <w:t>Beckerath</w:t>
      </w:r>
      <w:r>
        <w:rPr>
          <w:spacing w:val="-25"/>
          <w:w w:val="90"/>
          <w:sz w:val="20"/>
        </w:rPr>
        <w:t> </w:t>
      </w:r>
      <w:r>
        <w:rPr>
          <w:w w:val="90"/>
          <w:sz w:val="20"/>
        </w:rPr>
        <w:t>(1886-1966),</w:t>
      </w:r>
      <w:r>
        <w:rPr>
          <w:spacing w:val="-25"/>
          <w:w w:val="90"/>
          <w:sz w:val="20"/>
        </w:rPr>
        <w:t> </w:t>
      </w:r>
      <w:r>
        <w:rPr>
          <w:w w:val="90"/>
          <w:sz w:val="20"/>
        </w:rPr>
        <w:t>deutscher</w:t>
      </w:r>
      <w:r>
        <w:rPr>
          <w:spacing w:val="-25"/>
          <w:w w:val="90"/>
          <w:sz w:val="20"/>
        </w:rPr>
        <w:t> </w:t>
      </w:r>
      <w:r>
        <w:rPr>
          <w:w w:val="90"/>
          <w:sz w:val="20"/>
        </w:rPr>
        <w:t>Émigré</w:t>
      </w:r>
      <w:r>
        <w:rPr>
          <w:spacing w:val="-25"/>
          <w:w w:val="90"/>
          <w:sz w:val="20"/>
        </w:rPr>
        <w:t> </w:t>
      </w:r>
      <w:r>
        <w:rPr>
          <w:w w:val="90"/>
          <w:sz w:val="20"/>
        </w:rPr>
        <w:t>Ökonom,</w:t>
      </w:r>
      <w:r>
        <w:rPr>
          <w:spacing w:val="-25"/>
          <w:w w:val="90"/>
          <w:sz w:val="20"/>
        </w:rPr>
        <w:t> </w:t>
      </w:r>
      <w:r>
        <w:rPr>
          <w:w w:val="90"/>
          <w:sz w:val="20"/>
        </w:rPr>
        <w:t>Kollege</w:t>
      </w:r>
      <w:r>
        <w:rPr>
          <w:spacing w:val="-25"/>
          <w:w w:val="90"/>
          <w:sz w:val="20"/>
        </w:rPr>
        <w:t> </w:t>
      </w:r>
      <w:r>
        <w:rPr>
          <w:w w:val="90"/>
          <w:sz w:val="20"/>
        </w:rPr>
        <w:t>Schumpeters</w:t>
      </w:r>
      <w:r>
        <w:rPr>
          <w:spacing w:val="-25"/>
          <w:w w:val="90"/>
          <w:sz w:val="20"/>
        </w:rPr>
        <w:t> </w:t>
      </w:r>
      <w:r>
        <w:rPr>
          <w:w w:val="90"/>
          <w:sz w:val="20"/>
        </w:rPr>
        <w:t>in</w:t>
      </w:r>
      <w:r>
        <w:rPr>
          <w:spacing w:val="-25"/>
          <w:w w:val="90"/>
          <w:sz w:val="20"/>
        </w:rPr>
        <w:t> </w:t>
      </w:r>
      <w:r>
        <w:rPr>
          <w:w w:val="90"/>
          <w:sz w:val="20"/>
        </w:rPr>
        <w:t>Bonn,</w:t>
      </w:r>
      <w:r>
        <w:rPr>
          <w:spacing w:val="-25"/>
          <w:w w:val="90"/>
          <w:sz w:val="20"/>
        </w:rPr>
        <w:t> </w:t>
      </w:r>
      <w:r>
        <w:rPr>
          <w:w w:val="90"/>
          <w:sz w:val="20"/>
        </w:rPr>
        <w:t>ab 1934</w:t>
      </w:r>
      <w:r>
        <w:rPr>
          <w:spacing w:val="-27"/>
          <w:w w:val="90"/>
          <w:sz w:val="20"/>
        </w:rPr>
        <w:t> </w:t>
      </w:r>
      <w:bookmarkStart w:name="_bookmark411" w:id="549"/>
      <w:bookmarkEnd w:id="549"/>
      <w:r>
        <w:rPr>
          <w:w w:val="90"/>
          <w:sz w:val="20"/>
        </w:rPr>
        <w:t>in</w:t>
      </w:r>
      <w:r>
        <w:rPr>
          <w:spacing w:val="-27"/>
          <w:w w:val="90"/>
          <w:sz w:val="20"/>
        </w:rPr>
        <w:t> </w:t>
      </w:r>
      <w:r>
        <w:rPr>
          <w:w w:val="90"/>
          <w:sz w:val="20"/>
        </w:rPr>
        <w:t>den</w:t>
      </w:r>
      <w:r>
        <w:rPr>
          <w:spacing w:val="-27"/>
          <w:w w:val="90"/>
          <w:sz w:val="20"/>
        </w:rPr>
        <w:t> </w:t>
      </w:r>
      <w:r>
        <w:rPr>
          <w:w w:val="90"/>
          <w:sz w:val="20"/>
        </w:rPr>
        <w:t>USA,</w:t>
      </w:r>
      <w:r>
        <w:rPr>
          <w:spacing w:val="-27"/>
          <w:w w:val="90"/>
          <w:sz w:val="20"/>
        </w:rPr>
        <w:t> </w:t>
      </w:r>
      <w:r>
        <w:rPr>
          <w:w w:val="90"/>
          <w:sz w:val="20"/>
        </w:rPr>
        <w:t>vornehmlich</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Duke</w:t>
      </w:r>
      <w:r>
        <w:rPr>
          <w:spacing w:val="-27"/>
          <w:w w:val="90"/>
          <w:sz w:val="20"/>
        </w:rPr>
        <w:t> </w:t>
      </w:r>
      <w:r>
        <w:rPr>
          <w:w w:val="90"/>
          <w:sz w:val="20"/>
        </w:rPr>
        <w:t>University</w:t>
      </w:r>
      <w:r>
        <w:rPr>
          <w:spacing w:val="-27"/>
          <w:w w:val="90"/>
          <w:sz w:val="20"/>
        </w:rPr>
        <w:t> </w:t>
      </w:r>
      <w:r>
        <w:rPr>
          <w:w w:val="90"/>
          <w:sz w:val="20"/>
        </w:rPr>
        <w:t>und</w:t>
      </w:r>
      <w:r>
        <w:rPr>
          <w:spacing w:val="-27"/>
          <w:w w:val="90"/>
          <w:sz w:val="20"/>
        </w:rPr>
        <w:t> </w:t>
      </w:r>
      <w:r>
        <w:rPr>
          <w:w w:val="90"/>
          <w:sz w:val="20"/>
        </w:rPr>
        <w:t>der</w:t>
      </w:r>
      <w:r>
        <w:rPr>
          <w:spacing w:val="-27"/>
          <w:w w:val="90"/>
          <w:sz w:val="20"/>
        </w:rPr>
        <w:t> </w:t>
      </w:r>
      <w:r>
        <w:rPr>
          <w:w w:val="90"/>
          <w:sz w:val="20"/>
        </w:rPr>
        <w:t>University</w:t>
      </w:r>
      <w:r>
        <w:rPr>
          <w:spacing w:val="-27"/>
          <w:w w:val="90"/>
          <w:sz w:val="20"/>
        </w:rPr>
        <w:t> </w:t>
      </w:r>
      <w:r>
        <w:rPr>
          <w:w w:val="90"/>
          <w:sz w:val="20"/>
        </w:rPr>
        <w:t>of</w:t>
      </w:r>
      <w:r>
        <w:rPr>
          <w:spacing w:val="-27"/>
          <w:w w:val="90"/>
          <w:sz w:val="20"/>
        </w:rPr>
        <w:t> </w:t>
      </w:r>
      <w:r>
        <w:rPr>
          <w:w w:val="90"/>
          <w:sz w:val="20"/>
        </w:rPr>
        <w:t>North</w:t>
      </w:r>
      <w:r>
        <w:rPr>
          <w:spacing w:val="-27"/>
          <w:w w:val="90"/>
          <w:sz w:val="20"/>
        </w:rPr>
        <w:t> </w:t>
      </w:r>
      <w:r>
        <w:rPr>
          <w:w w:val="90"/>
          <w:sz w:val="20"/>
        </w:rPr>
        <w:t>Carolina.</w:t>
      </w:r>
    </w:p>
    <w:p>
      <w:pPr>
        <w:spacing w:line="240" w:lineRule="exact" w:before="0"/>
        <w:ind w:left="2195" w:right="0" w:firstLine="210"/>
        <w:jc w:val="left"/>
        <w:rPr>
          <w:sz w:val="20"/>
        </w:rPr>
      </w:pPr>
      <w:r>
        <w:rPr>
          <w:spacing w:val="-3"/>
          <w:w w:val="85"/>
          <w:position w:val="7"/>
          <w:sz w:val="14"/>
        </w:rPr>
        <w:t>67</w:t>
      </w:r>
      <w:r>
        <w:rPr>
          <w:spacing w:val="-3"/>
          <w:w w:val="85"/>
          <w:sz w:val="20"/>
        </w:rPr>
        <w:t>Von</w:t>
      </w:r>
      <w:r>
        <w:rPr>
          <w:spacing w:val="-10"/>
          <w:w w:val="85"/>
          <w:sz w:val="20"/>
        </w:rPr>
        <w:t> </w:t>
      </w:r>
      <w:r>
        <w:rPr>
          <w:w w:val="85"/>
          <w:sz w:val="20"/>
        </w:rPr>
        <w:t>Beckerath</w:t>
      </w:r>
      <w:r>
        <w:rPr>
          <w:spacing w:val="-10"/>
          <w:w w:val="85"/>
          <w:sz w:val="20"/>
        </w:rPr>
        <w:t> </w:t>
      </w:r>
      <w:r>
        <w:rPr>
          <w:w w:val="85"/>
          <w:sz w:val="20"/>
        </w:rPr>
        <w:t>heiratete</w:t>
      </w:r>
      <w:r>
        <w:rPr>
          <w:spacing w:val="-10"/>
          <w:w w:val="85"/>
          <w:sz w:val="20"/>
        </w:rPr>
        <w:t> </w:t>
      </w:r>
      <w:r>
        <w:rPr>
          <w:w w:val="85"/>
          <w:sz w:val="20"/>
        </w:rPr>
        <w:t>am</w:t>
      </w:r>
      <w:r>
        <w:rPr>
          <w:spacing w:val="-10"/>
          <w:w w:val="85"/>
          <w:sz w:val="20"/>
        </w:rPr>
        <w:t> </w:t>
      </w:r>
      <w:r>
        <w:rPr>
          <w:w w:val="85"/>
          <w:sz w:val="20"/>
        </w:rPr>
        <w:t>23.</w:t>
      </w:r>
      <w:r>
        <w:rPr>
          <w:spacing w:val="-10"/>
          <w:w w:val="85"/>
          <w:sz w:val="20"/>
        </w:rPr>
        <w:t> </w:t>
      </w:r>
      <w:r>
        <w:rPr>
          <w:w w:val="85"/>
          <w:sz w:val="20"/>
        </w:rPr>
        <w:t>Juni</w:t>
      </w:r>
      <w:r>
        <w:rPr>
          <w:spacing w:val="-10"/>
          <w:w w:val="85"/>
          <w:sz w:val="20"/>
        </w:rPr>
        <w:t> </w:t>
      </w:r>
      <w:r>
        <w:rPr>
          <w:w w:val="85"/>
          <w:sz w:val="20"/>
        </w:rPr>
        <w:t>1937</w:t>
      </w:r>
      <w:r>
        <w:rPr>
          <w:spacing w:val="-10"/>
          <w:w w:val="85"/>
          <w:sz w:val="20"/>
        </w:rPr>
        <w:t> </w:t>
      </w:r>
      <w:r>
        <w:rPr>
          <w:w w:val="85"/>
          <w:sz w:val="20"/>
        </w:rPr>
        <w:t>Guelda</w:t>
      </w:r>
      <w:r>
        <w:rPr>
          <w:spacing w:val="-10"/>
          <w:w w:val="85"/>
          <w:sz w:val="20"/>
        </w:rPr>
        <w:t> </w:t>
      </w:r>
      <w:r>
        <w:rPr>
          <w:w w:val="85"/>
          <w:sz w:val="20"/>
        </w:rPr>
        <w:t>Hillyard</w:t>
      </w:r>
      <w:r>
        <w:rPr>
          <w:spacing w:val="-10"/>
          <w:w w:val="85"/>
          <w:sz w:val="20"/>
        </w:rPr>
        <w:t> </w:t>
      </w:r>
      <w:r>
        <w:rPr>
          <w:w w:val="85"/>
          <w:sz w:val="20"/>
        </w:rPr>
        <w:t>Elliott</w:t>
      </w:r>
      <w:r>
        <w:rPr>
          <w:spacing w:val="-10"/>
          <w:w w:val="85"/>
          <w:sz w:val="20"/>
        </w:rPr>
        <w:t> </w:t>
      </w:r>
      <w:r>
        <w:rPr>
          <w:w w:val="85"/>
          <w:sz w:val="20"/>
        </w:rPr>
        <w:t>(1893-1966)</w:t>
      </w:r>
      <w:r>
        <w:rPr>
          <w:spacing w:val="-10"/>
          <w:w w:val="85"/>
          <w:sz w:val="20"/>
        </w:rPr>
        <w:t> </w:t>
      </w:r>
      <w:r>
        <w:rPr>
          <w:w w:val="85"/>
          <w:sz w:val="20"/>
        </w:rPr>
        <w:t>aus</w:t>
      </w:r>
      <w:r>
        <w:rPr>
          <w:spacing w:val="-10"/>
          <w:w w:val="85"/>
          <w:sz w:val="20"/>
        </w:rPr>
        <w:t> </w:t>
      </w:r>
      <w:r>
        <w:rPr>
          <w:w w:val="85"/>
          <w:sz w:val="20"/>
        </w:rPr>
        <w:t>Chapel</w:t>
      </w:r>
      <w:r>
        <w:rPr>
          <w:spacing w:val="-10"/>
          <w:w w:val="85"/>
          <w:sz w:val="20"/>
        </w:rPr>
        <w:t> </w:t>
      </w:r>
      <w:r>
        <w:rPr>
          <w:w w:val="85"/>
          <w:sz w:val="20"/>
        </w:rPr>
        <w:t>Hill,</w:t>
      </w:r>
      <w:r>
        <w:rPr>
          <w:spacing w:val="-10"/>
          <w:w w:val="85"/>
          <w:sz w:val="20"/>
        </w:rPr>
        <w:t> </w:t>
      </w:r>
      <w:r>
        <w:rPr>
          <w:w w:val="85"/>
          <w:sz w:val="20"/>
        </w:rPr>
        <w:t>damals </w:t>
      </w:r>
      <w:r>
        <w:rPr>
          <w:w w:val="90"/>
          <w:sz w:val="20"/>
        </w:rPr>
        <w:t>Bibliothekarin</w:t>
      </w:r>
      <w:r>
        <w:rPr>
          <w:spacing w:val="-17"/>
          <w:w w:val="90"/>
          <w:sz w:val="20"/>
        </w:rPr>
        <w:t> </w:t>
      </w:r>
      <w:r>
        <w:rPr>
          <w:w w:val="90"/>
          <w:sz w:val="20"/>
        </w:rPr>
        <w:t>an</w:t>
      </w:r>
      <w:r>
        <w:rPr>
          <w:spacing w:val="-17"/>
          <w:w w:val="90"/>
          <w:sz w:val="20"/>
        </w:rPr>
        <w:t> </w:t>
      </w:r>
      <w:r>
        <w:rPr>
          <w:w w:val="90"/>
          <w:sz w:val="20"/>
        </w:rPr>
        <w:t>der</w:t>
      </w:r>
      <w:r>
        <w:rPr>
          <w:spacing w:val="-17"/>
          <w:w w:val="90"/>
          <w:sz w:val="20"/>
        </w:rPr>
        <w:t> </w:t>
      </w:r>
      <w:r>
        <w:rPr>
          <w:w w:val="90"/>
          <w:sz w:val="20"/>
        </w:rPr>
        <w:t>UNC</w:t>
      </w:r>
      <w:r>
        <w:rPr>
          <w:spacing w:val="-17"/>
          <w:w w:val="90"/>
          <w:sz w:val="20"/>
        </w:rPr>
        <w:t> </w:t>
      </w:r>
      <w:r>
        <w:rPr>
          <w:w w:val="90"/>
          <w:sz w:val="20"/>
        </w:rPr>
        <w:t>School</w:t>
      </w:r>
      <w:r>
        <w:rPr>
          <w:spacing w:val="-17"/>
          <w:w w:val="90"/>
          <w:sz w:val="20"/>
        </w:rPr>
        <w:t> </w:t>
      </w:r>
      <w:r>
        <w:rPr>
          <w:w w:val="90"/>
          <w:sz w:val="20"/>
        </w:rPr>
        <w:t>of</w:t>
      </w:r>
      <w:r>
        <w:rPr>
          <w:spacing w:val="-17"/>
          <w:w w:val="90"/>
          <w:sz w:val="20"/>
        </w:rPr>
        <w:t> </w:t>
      </w:r>
      <w:r>
        <w:rPr>
          <w:w w:val="90"/>
          <w:sz w:val="20"/>
        </w:rPr>
        <w:t>Commerce.</w:t>
      </w:r>
    </w:p>
    <w:p>
      <w:pPr>
        <w:spacing w:after="0" w:line="240"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50"/>
        </w:numPr>
        <w:tabs>
          <w:tab w:pos="566" w:val="left" w:leader="none"/>
          <w:tab w:pos="9981" w:val="right" w:leader="none"/>
        </w:tabs>
        <w:spacing w:line="240" w:lineRule="auto" w:before="84" w:after="0"/>
        <w:ind w:left="565" w:right="0" w:hanging="447"/>
        <w:jc w:val="left"/>
        <w:rPr>
          <w:sz w:val="24"/>
        </w:rPr>
      </w:pPr>
      <w:bookmarkStart w:name="_bookmark412" w:id="550"/>
      <w:bookmarkEnd w:id="550"/>
      <w:r>
        <w:rPr/>
      </w:r>
      <w:bookmarkStart w:name="_bookmark412" w:id="551"/>
      <w:bookmarkEnd w:id="551"/>
      <w:r>
        <w:rPr>
          <w:w w:val="95"/>
          <w:sz w:val="24"/>
        </w:rPr>
        <w:t>Lösch</w:t>
      </w:r>
      <w:r>
        <w:rPr>
          <w:spacing w:val="-17"/>
          <w:w w:val="95"/>
          <w:sz w:val="24"/>
        </w:rPr>
        <w:t> </w:t>
      </w:r>
      <w:r>
        <w:rPr>
          <w:w w:val="95"/>
          <w:sz w:val="24"/>
        </w:rPr>
        <w:t>an</w:t>
      </w:r>
      <w:r>
        <w:rPr>
          <w:spacing w:val="-17"/>
          <w:w w:val="95"/>
          <w:sz w:val="24"/>
        </w:rPr>
        <w:t> </w:t>
      </w:r>
      <w:r>
        <w:rPr>
          <w:w w:val="95"/>
          <w:sz w:val="24"/>
        </w:rPr>
        <w:t>Joseph</w:t>
      </w:r>
      <w:r>
        <w:rPr>
          <w:spacing w:val="-17"/>
          <w:w w:val="95"/>
          <w:sz w:val="24"/>
        </w:rPr>
        <w:t> </w:t>
      </w:r>
      <w:r>
        <w:rPr>
          <w:w w:val="95"/>
          <w:sz w:val="24"/>
        </w:rPr>
        <w:t>Schumpeter.</w:t>
      </w:r>
      <w:r>
        <w:rPr>
          <w:spacing w:val="-17"/>
          <w:w w:val="95"/>
          <w:sz w:val="24"/>
        </w:rPr>
        <w:t> </w:t>
      </w:r>
      <w:r>
        <w:rPr>
          <w:w w:val="95"/>
          <w:sz w:val="24"/>
        </w:rPr>
        <w:t>Chapel</w:t>
      </w:r>
      <w:r>
        <w:rPr>
          <w:spacing w:val="-17"/>
          <w:w w:val="95"/>
          <w:sz w:val="24"/>
        </w:rPr>
        <w:t> </w:t>
      </w:r>
      <w:r>
        <w:rPr>
          <w:w w:val="95"/>
          <w:sz w:val="24"/>
        </w:rPr>
        <w:t>Hill,</w:t>
      </w:r>
      <w:r>
        <w:rPr>
          <w:spacing w:val="-17"/>
          <w:w w:val="95"/>
          <w:sz w:val="24"/>
        </w:rPr>
        <w:t> </w:t>
      </w:r>
      <w:r>
        <w:rPr>
          <w:w w:val="95"/>
          <w:sz w:val="24"/>
        </w:rPr>
        <w:t>4.</w:t>
      </w:r>
      <w:r>
        <w:rPr>
          <w:spacing w:val="-17"/>
          <w:w w:val="95"/>
          <w:sz w:val="24"/>
        </w:rPr>
        <w:t> </w:t>
      </w:r>
      <w:r>
        <w:rPr>
          <w:w w:val="95"/>
          <w:sz w:val="24"/>
        </w:rPr>
        <w:t>November</w:t>
      </w:r>
      <w:r>
        <w:rPr>
          <w:spacing w:val="-17"/>
          <w:w w:val="95"/>
          <w:sz w:val="24"/>
        </w:rPr>
        <w:t> </w:t>
      </w:r>
      <w:r>
        <w:rPr>
          <w:w w:val="95"/>
          <w:sz w:val="24"/>
        </w:rPr>
        <w:t>1937</w:t>
      </w:r>
      <w:r>
        <w:rPr>
          <w:rFonts w:ascii="Times New Roman" w:hAnsi="Times New Roman"/>
          <w:w w:val="95"/>
          <w:sz w:val="24"/>
        </w:rPr>
        <w:tab/>
      </w:r>
      <w:r>
        <w:rPr>
          <w:w w:val="95"/>
          <w:sz w:val="24"/>
        </w:rPr>
        <w:t>101</w:t>
      </w:r>
    </w:p>
    <w:p>
      <w:pPr>
        <w:pStyle w:val="BodyText"/>
        <w:spacing w:before="12"/>
        <w:rPr>
          <w:sz w:val="30"/>
        </w:rPr>
      </w:pPr>
    </w:p>
    <w:p>
      <w:pPr>
        <w:pStyle w:val="Heading3"/>
        <w:numPr>
          <w:ilvl w:val="1"/>
          <w:numId w:val="51"/>
        </w:numPr>
        <w:tabs>
          <w:tab w:pos="879" w:val="left" w:leader="none"/>
          <w:tab w:pos="880" w:val="left" w:leader="none"/>
        </w:tabs>
        <w:spacing w:line="288" w:lineRule="auto" w:before="1" w:after="0"/>
        <w:ind w:left="879" w:right="2208" w:hanging="761"/>
        <w:jc w:val="left"/>
      </w:pPr>
      <w:r>
        <w:rPr/>
        <w:t>Lösch an Joseph Schumpeter. Chapel Hill, 4. November 1937</w:t>
      </w:r>
    </w:p>
    <w:p>
      <w:pPr>
        <w:pStyle w:val="BodyText"/>
        <w:spacing w:line="306" w:lineRule="exact" w:before="196"/>
        <w:ind w:left="118"/>
      </w:pPr>
      <w:r>
        <w:rPr>
          <w:w w:val="85"/>
        </w:rPr>
        <w:t>Absenderadresse, Datum und Text eigenhändig.</w:t>
      </w:r>
    </w:p>
    <w:p>
      <w:pPr>
        <w:pStyle w:val="BodyText"/>
        <w:spacing w:line="306" w:lineRule="exact"/>
        <w:ind w:left="118"/>
      </w:pPr>
      <w:r>
        <w:rPr>
          <w:w w:val="85"/>
        </w:rPr>
        <w:t>Harvard University Archives, Joseph Schumpeter Papers, HUG(FP) 4.15, Box 1</w:t>
      </w:r>
    </w:p>
    <w:p>
      <w:pPr>
        <w:pStyle w:val="BodyText"/>
        <w:rPr>
          <w:sz w:val="30"/>
        </w:rPr>
      </w:pPr>
    </w:p>
    <w:p>
      <w:pPr>
        <w:pStyle w:val="BodyText"/>
        <w:spacing w:before="248"/>
        <w:ind w:left="6144"/>
      </w:pPr>
      <w:r>
        <w:rPr>
          <w:w w:val="85"/>
        </w:rPr>
        <w:t>Chapel Hill, 4.11.37</w:t>
      </w:r>
    </w:p>
    <w:p>
      <w:pPr>
        <w:pStyle w:val="BodyText"/>
        <w:spacing w:before="8"/>
        <w:rPr>
          <w:sz w:val="25"/>
        </w:rPr>
      </w:pPr>
    </w:p>
    <w:p>
      <w:pPr>
        <w:pStyle w:val="BodyText"/>
        <w:spacing w:line="315" w:lineRule="exact" w:before="1"/>
        <w:ind w:left="469"/>
      </w:pPr>
      <w:r>
        <w:rPr>
          <w:w w:val="90"/>
        </w:rPr>
        <w:t>Lieber Herr Professor !</w:t>
      </w:r>
    </w:p>
    <w:p>
      <w:pPr>
        <w:pStyle w:val="BodyText"/>
        <w:spacing w:line="288" w:lineRule="exact" w:before="13"/>
        <w:ind w:left="118" w:right="2208" w:firstLine="351"/>
        <w:jc w:val="both"/>
      </w:pPr>
      <w:r>
        <w:rPr>
          <w:w w:val="90"/>
        </w:rPr>
        <w:t>Ist</w:t>
      </w:r>
      <w:r>
        <w:rPr>
          <w:spacing w:val="-11"/>
          <w:w w:val="90"/>
        </w:rPr>
        <w:t> </w:t>
      </w:r>
      <w:r>
        <w:rPr>
          <w:w w:val="90"/>
        </w:rPr>
        <w:t>es</w:t>
      </w:r>
      <w:r>
        <w:rPr>
          <w:spacing w:val="-11"/>
          <w:w w:val="90"/>
        </w:rPr>
        <w:t> </w:t>
      </w:r>
      <w:r>
        <w:rPr>
          <w:w w:val="90"/>
        </w:rPr>
        <w:t>roh,</w:t>
      </w:r>
      <w:r>
        <w:rPr>
          <w:spacing w:val="-11"/>
          <w:w w:val="90"/>
        </w:rPr>
        <w:t> </w:t>
      </w:r>
      <w:r>
        <w:rPr>
          <w:w w:val="90"/>
        </w:rPr>
        <w:t>Ihr</w:t>
      </w:r>
      <w:r>
        <w:rPr>
          <w:spacing w:val="-11"/>
          <w:w w:val="90"/>
        </w:rPr>
        <w:t> </w:t>
      </w:r>
      <w:r>
        <w:rPr>
          <w:w w:val="90"/>
        </w:rPr>
        <w:t>jüngstes</w:t>
      </w:r>
      <w:r>
        <w:rPr>
          <w:spacing w:val="-11"/>
          <w:w w:val="90"/>
        </w:rPr>
        <w:t> </w:t>
      </w:r>
      <w:r>
        <w:rPr>
          <w:w w:val="90"/>
        </w:rPr>
        <w:t>Glück</w:t>
      </w:r>
      <w:r>
        <w:rPr>
          <w:spacing w:val="-11"/>
          <w:w w:val="90"/>
        </w:rPr>
        <w:t> </w:t>
      </w:r>
      <w:r>
        <w:rPr>
          <w:w w:val="90"/>
        </w:rPr>
        <w:t>durch</w:t>
      </w:r>
      <w:r>
        <w:rPr>
          <w:spacing w:val="-11"/>
          <w:w w:val="90"/>
        </w:rPr>
        <w:t> </w:t>
      </w:r>
      <w:r>
        <w:rPr>
          <w:w w:val="90"/>
        </w:rPr>
        <w:t>gelehrten</w:t>
      </w:r>
      <w:r>
        <w:rPr>
          <w:spacing w:val="-11"/>
          <w:w w:val="90"/>
        </w:rPr>
        <w:t> </w:t>
      </w:r>
      <w:r>
        <w:rPr>
          <w:w w:val="90"/>
        </w:rPr>
        <w:t>Krimskram</w:t>
      </w:r>
      <w:r>
        <w:rPr>
          <w:spacing w:val="-11"/>
          <w:w w:val="90"/>
        </w:rPr>
        <w:t> </w:t>
      </w:r>
      <w:r>
        <w:rPr>
          <w:w w:val="90"/>
        </w:rPr>
        <w:t>zu</w:t>
      </w:r>
      <w:r>
        <w:rPr>
          <w:spacing w:val="-11"/>
          <w:w w:val="90"/>
        </w:rPr>
        <w:t> </w:t>
      </w:r>
      <w:r>
        <w:rPr>
          <w:w w:val="90"/>
        </w:rPr>
        <w:t>stören?</w:t>
      </w:r>
      <w:r>
        <w:rPr>
          <w:spacing w:val="-11"/>
          <w:w w:val="90"/>
        </w:rPr>
        <w:t> </w:t>
      </w:r>
      <w:r>
        <w:rPr>
          <w:w w:val="90"/>
        </w:rPr>
        <w:t>Dann</w:t>
      </w:r>
      <w:r>
        <w:rPr>
          <w:spacing w:val="-11"/>
          <w:w w:val="90"/>
        </w:rPr>
        <w:t> </w:t>
      </w:r>
      <w:r>
        <w:rPr>
          <w:w w:val="90"/>
        </w:rPr>
        <w:t>bitte betrachten</w:t>
      </w:r>
      <w:r>
        <w:rPr>
          <w:spacing w:val="-16"/>
          <w:w w:val="90"/>
        </w:rPr>
        <w:t> </w:t>
      </w:r>
      <w:r>
        <w:rPr>
          <w:w w:val="90"/>
        </w:rPr>
        <w:t>Sie</w:t>
      </w:r>
      <w:r>
        <w:rPr>
          <w:spacing w:val="-16"/>
          <w:w w:val="90"/>
        </w:rPr>
        <w:t> </w:t>
      </w:r>
      <w:r>
        <w:rPr>
          <w:w w:val="90"/>
        </w:rPr>
        <w:t>die</w:t>
      </w:r>
      <w:r>
        <w:rPr>
          <w:spacing w:val="-16"/>
          <w:w w:val="90"/>
        </w:rPr>
        <w:t> </w:t>
      </w:r>
      <w:r>
        <w:rPr>
          <w:w w:val="90"/>
        </w:rPr>
        <w:t>beiden</w:t>
      </w:r>
      <w:r>
        <w:rPr>
          <w:spacing w:val="-16"/>
          <w:w w:val="90"/>
        </w:rPr>
        <w:t> </w:t>
      </w:r>
      <w:r>
        <w:rPr>
          <w:w w:val="90"/>
        </w:rPr>
        <w:t>Aufsätze</w:t>
      </w:r>
      <w:r>
        <w:rPr>
          <w:spacing w:val="-16"/>
          <w:w w:val="90"/>
        </w:rPr>
        <w:t> </w:t>
      </w:r>
      <w:r>
        <w:rPr>
          <w:w w:val="90"/>
        </w:rPr>
        <w:t>lediglich</w:t>
      </w:r>
      <w:r>
        <w:rPr>
          <w:spacing w:val="-16"/>
          <w:w w:val="90"/>
        </w:rPr>
        <w:t> </w:t>
      </w:r>
      <w:r>
        <w:rPr>
          <w:w w:val="90"/>
        </w:rPr>
        <w:t>als</w:t>
      </w:r>
      <w:r>
        <w:rPr>
          <w:spacing w:val="-16"/>
          <w:w w:val="90"/>
        </w:rPr>
        <w:t> </w:t>
      </w:r>
      <w:r>
        <w:rPr>
          <w:w w:val="90"/>
        </w:rPr>
        <w:t>ein</w:t>
      </w:r>
      <w:r>
        <w:rPr>
          <w:spacing w:val="-16"/>
          <w:w w:val="90"/>
        </w:rPr>
        <w:t> </w:t>
      </w:r>
      <w:r>
        <w:rPr>
          <w:i/>
          <w:w w:val="90"/>
        </w:rPr>
        <w:t>depositum</w:t>
      </w:r>
      <w:r>
        <w:rPr>
          <w:i/>
          <w:spacing w:val="-16"/>
          <w:w w:val="90"/>
        </w:rPr>
        <w:t> </w:t>
      </w:r>
      <w:r>
        <w:rPr>
          <w:i/>
          <w:w w:val="90"/>
        </w:rPr>
        <w:t>regulare</w:t>
      </w:r>
      <w:r>
        <w:rPr>
          <w:w w:val="90"/>
        </w:rPr>
        <w:t>,</w:t>
      </w:r>
      <w:r>
        <w:rPr>
          <w:spacing w:val="-16"/>
          <w:w w:val="90"/>
        </w:rPr>
        <w:t> </w:t>
      </w:r>
      <w:r>
        <w:rPr>
          <w:w w:val="90"/>
        </w:rPr>
        <w:t>das</w:t>
      </w:r>
      <w:r>
        <w:rPr>
          <w:spacing w:val="-16"/>
          <w:w w:val="90"/>
        </w:rPr>
        <w:t> </w:t>
      </w:r>
      <w:r>
        <w:rPr>
          <w:w w:val="90"/>
        </w:rPr>
        <w:t>bei</w:t>
      </w:r>
      <w:r>
        <w:rPr>
          <w:spacing w:val="-16"/>
          <w:w w:val="90"/>
        </w:rPr>
        <w:t> </w:t>
      </w:r>
      <w:r>
        <w:rPr>
          <w:w w:val="90"/>
        </w:rPr>
        <w:t>Ihnen jedenfalls</w:t>
      </w:r>
      <w:r>
        <w:rPr>
          <w:spacing w:val="-33"/>
          <w:w w:val="90"/>
        </w:rPr>
        <w:t> </w:t>
      </w:r>
      <w:r>
        <w:rPr>
          <w:w w:val="90"/>
        </w:rPr>
        <w:t>sicherer</w:t>
      </w:r>
      <w:r>
        <w:rPr>
          <w:spacing w:val="-33"/>
          <w:w w:val="90"/>
        </w:rPr>
        <w:t> </w:t>
      </w:r>
      <w:r>
        <w:rPr>
          <w:w w:val="90"/>
        </w:rPr>
        <w:t>ist</w:t>
      </w:r>
      <w:r>
        <w:rPr>
          <w:spacing w:val="-33"/>
          <w:w w:val="90"/>
        </w:rPr>
        <w:t> </w:t>
      </w:r>
      <w:r>
        <w:rPr>
          <w:w w:val="90"/>
        </w:rPr>
        <w:t>als</w:t>
      </w:r>
      <w:r>
        <w:rPr>
          <w:spacing w:val="-33"/>
          <w:w w:val="90"/>
        </w:rPr>
        <w:t> </w:t>
      </w:r>
      <w:r>
        <w:rPr>
          <w:w w:val="90"/>
        </w:rPr>
        <w:t>in</w:t>
      </w:r>
      <w:r>
        <w:rPr>
          <w:spacing w:val="-33"/>
          <w:w w:val="90"/>
        </w:rPr>
        <w:t> </w:t>
      </w:r>
      <w:r>
        <w:rPr>
          <w:w w:val="90"/>
        </w:rPr>
        <w:t>meinem</w:t>
      </w:r>
      <w:r>
        <w:rPr>
          <w:spacing w:val="-33"/>
          <w:w w:val="90"/>
        </w:rPr>
        <w:t> </w:t>
      </w:r>
      <w:r>
        <w:rPr>
          <w:w w:val="90"/>
        </w:rPr>
        <w:t>Auto.</w:t>
      </w:r>
      <w:r>
        <w:rPr>
          <w:spacing w:val="-33"/>
          <w:w w:val="90"/>
        </w:rPr>
        <w:t> </w:t>
      </w:r>
      <w:r>
        <w:rPr>
          <w:w w:val="90"/>
        </w:rPr>
        <w:t>Der</w:t>
      </w:r>
      <w:r>
        <w:rPr>
          <w:spacing w:val="-33"/>
          <w:w w:val="90"/>
        </w:rPr>
        <w:t> </w:t>
      </w:r>
      <w:r>
        <w:rPr>
          <w:w w:val="90"/>
        </w:rPr>
        <w:t>Bauernaufstatz</w:t>
      </w:r>
      <w:r>
        <w:rPr>
          <w:spacing w:val="-33"/>
          <w:w w:val="90"/>
        </w:rPr>
        <w:t> </w:t>
      </w:r>
      <w:r>
        <w:rPr>
          <w:w w:val="90"/>
        </w:rPr>
        <w:t>ist</w:t>
      </w:r>
      <w:r>
        <w:rPr>
          <w:spacing w:val="-33"/>
          <w:w w:val="90"/>
        </w:rPr>
        <w:t> </w:t>
      </w:r>
      <w:r>
        <w:rPr>
          <w:w w:val="90"/>
        </w:rPr>
        <w:t>nicht</w:t>
      </w:r>
      <w:r>
        <w:rPr>
          <w:spacing w:val="-33"/>
          <w:w w:val="90"/>
        </w:rPr>
        <w:t> </w:t>
      </w:r>
      <w:r>
        <w:rPr>
          <w:w w:val="90"/>
        </w:rPr>
        <w:t>besonders</w:t>
      </w:r>
      <w:r>
        <w:rPr>
          <w:spacing w:val="-33"/>
          <w:w w:val="90"/>
        </w:rPr>
        <w:t> </w:t>
      </w:r>
      <w:r>
        <w:rPr>
          <w:w w:val="90"/>
        </w:rPr>
        <w:t>auf- </w:t>
      </w:r>
      <w:r>
        <w:rPr>
          <w:w w:val="85"/>
        </w:rPr>
        <w:t>regend,</w:t>
      </w:r>
      <w:r>
        <w:rPr>
          <w:spacing w:val="-21"/>
          <w:w w:val="85"/>
        </w:rPr>
        <w:t> </w:t>
      </w:r>
      <w:r>
        <w:rPr>
          <w:w w:val="85"/>
        </w:rPr>
        <w:t>und</w:t>
      </w:r>
      <w:r>
        <w:rPr>
          <w:spacing w:val="-21"/>
          <w:w w:val="85"/>
        </w:rPr>
        <w:t> </w:t>
      </w:r>
      <w:r>
        <w:rPr>
          <w:w w:val="85"/>
        </w:rPr>
        <w:t>was</w:t>
      </w:r>
      <w:r>
        <w:rPr>
          <w:spacing w:val="-21"/>
          <w:w w:val="85"/>
        </w:rPr>
        <w:t> </w:t>
      </w:r>
      <w:r>
        <w:rPr>
          <w:w w:val="85"/>
        </w:rPr>
        <w:t>die</w:t>
      </w:r>
      <w:r>
        <w:rPr>
          <w:spacing w:val="-21"/>
          <w:w w:val="85"/>
        </w:rPr>
        <w:t> </w:t>
      </w:r>
      <w:r>
        <w:rPr>
          <w:w w:val="85"/>
        </w:rPr>
        <w:t>Besprechung</w:t>
      </w:r>
      <w:r>
        <w:rPr>
          <w:spacing w:val="-21"/>
          <w:w w:val="85"/>
        </w:rPr>
        <w:t> </w:t>
      </w:r>
      <w:r>
        <w:rPr>
          <w:w w:val="85"/>
        </w:rPr>
        <w:t>Palanders</w:t>
      </w:r>
      <w:hyperlink w:history="true" w:anchor="_bookmark413">
        <w:r>
          <w:rPr>
            <w:color w:val="2E3092"/>
            <w:w w:val="85"/>
            <w:position w:val="9"/>
            <w:sz w:val="17"/>
          </w:rPr>
          <w:t>68</w:t>
        </w:r>
      </w:hyperlink>
      <w:r>
        <w:rPr>
          <w:color w:val="2E3092"/>
          <w:spacing w:val="3"/>
          <w:w w:val="85"/>
          <w:position w:val="9"/>
          <w:sz w:val="17"/>
        </w:rPr>
        <w:t> </w:t>
      </w:r>
      <w:r>
        <w:rPr>
          <w:w w:val="85"/>
        </w:rPr>
        <w:t>angeht,</w:t>
      </w:r>
      <w:r>
        <w:rPr>
          <w:spacing w:val="-21"/>
          <w:w w:val="85"/>
        </w:rPr>
        <w:t> </w:t>
      </w:r>
      <w:r>
        <w:rPr>
          <w:w w:val="85"/>
        </w:rPr>
        <w:t>ist</w:t>
      </w:r>
      <w:r>
        <w:rPr>
          <w:spacing w:val="-21"/>
          <w:w w:val="85"/>
        </w:rPr>
        <w:t> </w:t>
      </w:r>
      <w:r>
        <w:rPr>
          <w:w w:val="85"/>
        </w:rPr>
        <w:t>sie</w:t>
      </w:r>
      <w:r>
        <w:rPr>
          <w:spacing w:val="-21"/>
          <w:w w:val="85"/>
        </w:rPr>
        <w:t> </w:t>
      </w:r>
      <w:r>
        <w:rPr>
          <w:w w:val="85"/>
        </w:rPr>
        <w:t>zu</w:t>
      </w:r>
      <w:r>
        <w:rPr>
          <w:spacing w:val="-21"/>
          <w:w w:val="85"/>
        </w:rPr>
        <w:t> </w:t>
      </w:r>
      <w:r>
        <w:rPr>
          <w:w w:val="85"/>
        </w:rPr>
        <w:t>breit?</w:t>
      </w:r>
      <w:r>
        <w:rPr>
          <w:spacing w:val="-20"/>
          <w:w w:val="85"/>
        </w:rPr>
        <w:t> </w:t>
      </w:r>
      <w:r>
        <w:rPr>
          <w:w w:val="85"/>
        </w:rPr>
        <w:t>Zwei</w:t>
      </w:r>
      <w:r>
        <w:rPr>
          <w:spacing w:val="-21"/>
          <w:w w:val="85"/>
        </w:rPr>
        <w:t> </w:t>
      </w:r>
      <w:r>
        <w:rPr>
          <w:w w:val="85"/>
        </w:rPr>
        <w:t>weitere</w:t>
      </w:r>
      <w:r>
        <w:rPr>
          <w:spacing w:val="-21"/>
          <w:w w:val="85"/>
        </w:rPr>
        <w:t> </w:t>
      </w:r>
      <w:r>
        <w:rPr>
          <w:spacing w:val="-5"/>
          <w:w w:val="85"/>
        </w:rPr>
        <w:t>Trak- </w:t>
      </w:r>
      <w:r>
        <w:rPr>
          <w:w w:val="90"/>
        </w:rPr>
        <w:t>tätlein</w:t>
      </w:r>
      <w:r>
        <w:rPr>
          <w:spacing w:val="-32"/>
          <w:w w:val="90"/>
        </w:rPr>
        <w:t> </w:t>
      </w:r>
      <w:r>
        <w:rPr>
          <w:w w:val="90"/>
        </w:rPr>
        <w:t>folgen</w:t>
      </w:r>
      <w:r>
        <w:rPr>
          <w:spacing w:val="-32"/>
          <w:w w:val="90"/>
        </w:rPr>
        <w:t> </w:t>
      </w:r>
      <w:r>
        <w:rPr>
          <w:w w:val="90"/>
        </w:rPr>
        <w:t>später,</w:t>
      </w:r>
      <w:r>
        <w:rPr>
          <w:spacing w:val="-32"/>
          <w:w w:val="90"/>
        </w:rPr>
        <w:t> </w:t>
      </w:r>
      <w:r>
        <w:rPr>
          <w:w w:val="90"/>
        </w:rPr>
        <w:t>und</w:t>
      </w:r>
      <w:r>
        <w:rPr>
          <w:spacing w:val="-32"/>
          <w:w w:val="90"/>
        </w:rPr>
        <w:t> </w:t>
      </w:r>
      <w:r>
        <w:rPr>
          <w:w w:val="90"/>
        </w:rPr>
        <w:t>wenn</w:t>
      </w:r>
      <w:r>
        <w:rPr>
          <w:spacing w:val="-32"/>
          <w:w w:val="90"/>
        </w:rPr>
        <w:t> </w:t>
      </w:r>
      <w:r>
        <w:rPr>
          <w:w w:val="90"/>
        </w:rPr>
        <w:t>sie</w:t>
      </w:r>
      <w:r>
        <w:rPr>
          <w:spacing w:val="-32"/>
          <w:w w:val="90"/>
        </w:rPr>
        <w:t> </w:t>
      </w:r>
      <w:r>
        <w:rPr>
          <w:w w:val="90"/>
        </w:rPr>
        <w:t>Ihnen</w:t>
      </w:r>
      <w:r>
        <w:rPr>
          <w:spacing w:val="-32"/>
          <w:w w:val="90"/>
        </w:rPr>
        <w:t> </w:t>
      </w:r>
      <w:r>
        <w:rPr>
          <w:w w:val="90"/>
        </w:rPr>
        <w:t>trotz</w:t>
      </w:r>
      <w:r>
        <w:rPr>
          <w:spacing w:val="-32"/>
          <w:w w:val="90"/>
        </w:rPr>
        <w:t> </w:t>
      </w:r>
      <w:r>
        <w:rPr>
          <w:w w:val="90"/>
        </w:rPr>
        <w:t>allem</w:t>
      </w:r>
      <w:r>
        <w:rPr>
          <w:spacing w:val="-32"/>
          <w:w w:val="90"/>
        </w:rPr>
        <w:t> </w:t>
      </w:r>
      <w:r>
        <w:rPr>
          <w:w w:val="90"/>
        </w:rPr>
        <w:t>ein</w:t>
      </w:r>
      <w:r>
        <w:rPr>
          <w:spacing w:val="-32"/>
          <w:w w:val="90"/>
        </w:rPr>
        <w:t> </w:t>
      </w:r>
      <w:r>
        <w:rPr>
          <w:w w:val="90"/>
        </w:rPr>
        <w:t>paar</w:t>
      </w:r>
      <w:r>
        <w:rPr>
          <w:spacing w:val="-32"/>
          <w:w w:val="90"/>
        </w:rPr>
        <w:t> </w:t>
      </w:r>
      <w:r>
        <w:rPr>
          <w:w w:val="90"/>
        </w:rPr>
        <w:t>Randbemerkungen</w:t>
      </w:r>
      <w:r>
        <w:rPr>
          <w:spacing w:val="-32"/>
          <w:w w:val="90"/>
        </w:rPr>
        <w:t> </w:t>
      </w:r>
      <w:r>
        <w:rPr>
          <w:w w:val="90"/>
        </w:rPr>
        <w:t>ent- locken,</w:t>
      </w:r>
      <w:r>
        <w:rPr>
          <w:spacing w:val="-35"/>
          <w:w w:val="90"/>
        </w:rPr>
        <w:t> </w:t>
      </w:r>
      <w:r>
        <w:rPr>
          <w:w w:val="90"/>
        </w:rPr>
        <w:t>wird</w:t>
      </w:r>
      <w:r>
        <w:rPr>
          <w:spacing w:val="-35"/>
          <w:w w:val="90"/>
        </w:rPr>
        <w:t> </w:t>
      </w:r>
      <w:r>
        <w:rPr>
          <w:w w:val="90"/>
        </w:rPr>
        <w:t>mich</w:t>
      </w:r>
      <w:r>
        <w:rPr>
          <w:spacing w:val="-35"/>
          <w:w w:val="90"/>
        </w:rPr>
        <w:t> </w:t>
      </w:r>
      <w:r>
        <w:rPr>
          <w:w w:val="90"/>
        </w:rPr>
        <w:t>das</w:t>
      </w:r>
      <w:r>
        <w:rPr>
          <w:spacing w:val="-35"/>
          <w:w w:val="90"/>
        </w:rPr>
        <w:t> </w:t>
      </w:r>
      <w:r>
        <w:rPr>
          <w:w w:val="90"/>
        </w:rPr>
        <w:t>nur</w:t>
      </w:r>
      <w:r>
        <w:rPr>
          <w:spacing w:val="-35"/>
          <w:w w:val="90"/>
        </w:rPr>
        <w:t> </w:t>
      </w:r>
      <w:r>
        <w:rPr>
          <w:w w:val="90"/>
        </w:rPr>
        <w:t>freuen.</w:t>
      </w:r>
    </w:p>
    <w:p>
      <w:pPr>
        <w:pStyle w:val="BodyText"/>
        <w:spacing w:line="288" w:lineRule="exact" w:before="18"/>
        <w:ind w:left="118" w:right="2208" w:firstLine="351"/>
        <w:jc w:val="both"/>
      </w:pPr>
      <w:r>
        <w:rPr>
          <w:w w:val="90"/>
        </w:rPr>
        <w:t>Ich</w:t>
      </w:r>
      <w:r>
        <w:rPr>
          <w:spacing w:val="-19"/>
          <w:w w:val="90"/>
        </w:rPr>
        <w:t> </w:t>
      </w:r>
      <w:r>
        <w:rPr>
          <w:w w:val="90"/>
        </w:rPr>
        <w:t>habe</w:t>
      </w:r>
      <w:r>
        <w:rPr>
          <w:spacing w:val="-19"/>
          <w:w w:val="90"/>
        </w:rPr>
        <w:t> </w:t>
      </w:r>
      <w:r>
        <w:rPr>
          <w:w w:val="90"/>
        </w:rPr>
        <w:t>eine</w:t>
      </w:r>
      <w:r>
        <w:rPr>
          <w:spacing w:val="-19"/>
          <w:w w:val="90"/>
        </w:rPr>
        <w:t> </w:t>
      </w:r>
      <w:r>
        <w:rPr>
          <w:w w:val="90"/>
        </w:rPr>
        <w:t>brausede</w:t>
      </w:r>
      <w:r>
        <w:rPr>
          <w:spacing w:val="-19"/>
          <w:w w:val="90"/>
        </w:rPr>
        <w:t> </w:t>
      </w:r>
      <w:r>
        <w:rPr>
          <w:w w:val="90"/>
        </w:rPr>
        <w:t>Fahrt</w:t>
      </w:r>
      <w:r>
        <w:rPr>
          <w:spacing w:val="-19"/>
          <w:w w:val="90"/>
        </w:rPr>
        <w:t> </w:t>
      </w:r>
      <w:r>
        <w:rPr>
          <w:w w:val="90"/>
        </w:rPr>
        <w:t>den</w:t>
      </w:r>
      <w:r>
        <w:rPr>
          <w:spacing w:val="-19"/>
          <w:w w:val="90"/>
        </w:rPr>
        <w:t> </w:t>
      </w:r>
      <w:r>
        <w:rPr>
          <w:w w:val="90"/>
        </w:rPr>
        <w:t>ganzen</w:t>
      </w:r>
      <w:r>
        <w:rPr>
          <w:spacing w:val="-19"/>
          <w:w w:val="90"/>
        </w:rPr>
        <w:t> </w:t>
      </w:r>
      <w:r>
        <w:rPr>
          <w:w w:val="90"/>
        </w:rPr>
        <w:t>Mississippi</w:t>
      </w:r>
      <w:r>
        <w:rPr>
          <w:spacing w:val="-19"/>
          <w:w w:val="90"/>
        </w:rPr>
        <w:t> </w:t>
      </w:r>
      <w:r>
        <w:rPr>
          <w:w w:val="90"/>
        </w:rPr>
        <w:t>hinunter</w:t>
      </w:r>
      <w:r>
        <w:rPr>
          <w:spacing w:val="-19"/>
          <w:w w:val="90"/>
        </w:rPr>
        <w:t> </w:t>
      </w:r>
      <w:r>
        <w:rPr>
          <w:w w:val="90"/>
        </w:rPr>
        <w:t>hinter</w:t>
      </w:r>
      <w:r>
        <w:rPr>
          <w:spacing w:val="-19"/>
          <w:w w:val="90"/>
        </w:rPr>
        <w:t> </w:t>
      </w:r>
      <w:r>
        <w:rPr>
          <w:w w:val="90"/>
        </w:rPr>
        <w:t>mir,</w:t>
      </w:r>
      <w:r>
        <w:rPr>
          <w:spacing w:val="-19"/>
          <w:w w:val="90"/>
        </w:rPr>
        <w:t> </w:t>
      </w:r>
      <w:r>
        <w:rPr>
          <w:w w:val="90"/>
        </w:rPr>
        <w:t>durch </w:t>
      </w:r>
      <w:r>
        <w:rPr>
          <w:w w:val="85"/>
        </w:rPr>
        <w:t>Baumwollmühlen, Plantagen, Fabriken. Nun hause ich in diesem idyllischen Nest</w:t>
      </w:r>
      <w:r>
        <w:rPr>
          <w:spacing w:val="-30"/>
          <w:w w:val="85"/>
        </w:rPr>
        <w:t> </w:t>
      </w:r>
      <w:r>
        <w:rPr>
          <w:w w:val="85"/>
        </w:rPr>
        <w:t>hin- </w:t>
      </w:r>
      <w:r>
        <w:rPr>
          <w:w w:val="90"/>
        </w:rPr>
        <w:t>term</w:t>
      </w:r>
      <w:r>
        <w:rPr>
          <w:spacing w:val="-24"/>
          <w:w w:val="90"/>
        </w:rPr>
        <w:t> </w:t>
      </w:r>
      <w:r>
        <w:rPr>
          <w:w w:val="90"/>
        </w:rPr>
        <w:t>Berg</w:t>
      </w:r>
      <w:r>
        <w:rPr>
          <w:spacing w:val="-24"/>
          <w:w w:val="90"/>
        </w:rPr>
        <w:t> </w:t>
      </w:r>
      <w:r>
        <w:rPr>
          <w:w w:val="90"/>
        </w:rPr>
        <w:t>im</w:t>
      </w:r>
      <w:r>
        <w:rPr>
          <w:spacing w:val="-24"/>
          <w:w w:val="90"/>
        </w:rPr>
        <w:t> </w:t>
      </w:r>
      <w:r>
        <w:rPr>
          <w:spacing w:val="-5"/>
          <w:w w:val="90"/>
        </w:rPr>
        <w:t>Wald,</w:t>
      </w:r>
      <w:r>
        <w:rPr>
          <w:spacing w:val="-24"/>
          <w:w w:val="90"/>
        </w:rPr>
        <w:t> </w:t>
      </w:r>
      <w:r>
        <w:rPr>
          <w:w w:val="90"/>
        </w:rPr>
        <w:t>Herr</w:t>
      </w:r>
      <w:r>
        <w:rPr>
          <w:spacing w:val="-24"/>
          <w:w w:val="90"/>
        </w:rPr>
        <w:t> </w:t>
      </w:r>
      <w:r>
        <w:rPr>
          <w:w w:val="90"/>
        </w:rPr>
        <w:t>über</w:t>
      </w:r>
      <w:r>
        <w:rPr>
          <w:spacing w:val="-24"/>
          <w:w w:val="90"/>
        </w:rPr>
        <w:t> </w:t>
      </w:r>
      <w:r>
        <w:rPr>
          <w:w w:val="90"/>
        </w:rPr>
        <w:t>ein</w:t>
      </w:r>
      <w:r>
        <w:rPr>
          <w:spacing w:val="-24"/>
          <w:w w:val="90"/>
        </w:rPr>
        <w:t> </w:t>
      </w:r>
      <w:r>
        <w:rPr>
          <w:w w:val="90"/>
        </w:rPr>
        <w:t>Bad,</w:t>
      </w:r>
      <w:r>
        <w:rPr>
          <w:spacing w:val="-24"/>
          <w:w w:val="90"/>
        </w:rPr>
        <w:t> </w:t>
      </w:r>
      <w:r>
        <w:rPr>
          <w:w w:val="90"/>
        </w:rPr>
        <w:t>2</w:t>
      </w:r>
      <w:r>
        <w:rPr>
          <w:spacing w:val="-24"/>
          <w:w w:val="90"/>
        </w:rPr>
        <w:t> </w:t>
      </w:r>
      <w:r>
        <w:rPr>
          <w:w w:val="90"/>
        </w:rPr>
        <w:t>Zimmer,</w:t>
      </w:r>
      <w:r>
        <w:rPr>
          <w:spacing w:val="-24"/>
          <w:w w:val="90"/>
        </w:rPr>
        <w:t> </w:t>
      </w:r>
      <w:r>
        <w:rPr>
          <w:w w:val="90"/>
        </w:rPr>
        <w:t>3</w:t>
      </w:r>
      <w:r>
        <w:rPr>
          <w:spacing w:val="-24"/>
          <w:w w:val="90"/>
        </w:rPr>
        <w:t> </w:t>
      </w:r>
      <w:r>
        <w:rPr>
          <w:w w:val="90"/>
        </w:rPr>
        <w:t>Betten,</w:t>
      </w:r>
      <w:r>
        <w:rPr>
          <w:spacing w:val="-24"/>
          <w:w w:val="90"/>
        </w:rPr>
        <w:t> </w:t>
      </w:r>
      <w:r>
        <w:rPr>
          <w:w w:val="90"/>
        </w:rPr>
        <w:t>8</w:t>
      </w:r>
      <w:r>
        <w:rPr>
          <w:spacing w:val="-24"/>
          <w:w w:val="90"/>
        </w:rPr>
        <w:t> </w:t>
      </w:r>
      <w:r>
        <w:rPr>
          <w:w w:val="90"/>
        </w:rPr>
        <w:t>Lampen</w:t>
      </w:r>
      <w:r>
        <w:rPr>
          <w:spacing w:val="-24"/>
          <w:w w:val="90"/>
        </w:rPr>
        <w:t> </w:t>
      </w:r>
      <w:r>
        <w:rPr>
          <w:w w:val="90"/>
        </w:rPr>
        <w:t>u.</w:t>
      </w:r>
      <w:r>
        <w:rPr>
          <w:spacing w:val="-24"/>
          <w:w w:val="90"/>
        </w:rPr>
        <w:t> </w:t>
      </w:r>
      <w:r>
        <w:rPr>
          <w:w w:val="90"/>
        </w:rPr>
        <w:t>14</w:t>
      </w:r>
      <w:r>
        <w:rPr>
          <w:spacing w:val="-24"/>
          <w:w w:val="90"/>
        </w:rPr>
        <w:t> </w:t>
      </w:r>
      <w:r>
        <w:rPr>
          <w:w w:val="90"/>
        </w:rPr>
        <w:t>Fenster.</w:t>
      </w:r>
    </w:p>
    <w:p>
      <w:pPr>
        <w:pStyle w:val="BodyText"/>
        <w:spacing w:line="288" w:lineRule="exact" w:before="18"/>
        <w:ind w:left="118" w:right="2208" w:firstLine="351"/>
        <w:jc w:val="both"/>
      </w:pPr>
      <w:r>
        <w:rPr>
          <w:w w:val="90"/>
        </w:rPr>
        <w:t>Es</w:t>
      </w:r>
      <w:r>
        <w:rPr>
          <w:spacing w:val="-38"/>
          <w:w w:val="90"/>
        </w:rPr>
        <w:t> </w:t>
      </w:r>
      <w:r>
        <w:rPr>
          <w:w w:val="90"/>
        </w:rPr>
        <w:t>ist</w:t>
      </w:r>
      <w:r>
        <w:rPr>
          <w:spacing w:val="-38"/>
          <w:w w:val="90"/>
        </w:rPr>
        <w:t> </w:t>
      </w:r>
      <w:r>
        <w:rPr>
          <w:w w:val="90"/>
        </w:rPr>
        <w:t>etwas</w:t>
      </w:r>
      <w:r>
        <w:rPr>
          <w:spacing w:val="-38"/>
          <w:w w:val="90"/>
        </w:rPr>
        <w:t> </w:t>
      </w:r>
      <w:r>
        <w:rPr>
          <w:w w:val="90"/>
        </w:rPr>
        <w:t>Heimatliches</w:t>
      </w:r>
      <w:r>
        <w:rPr>
          <w:spacing w:val="-38"/>
          <w:w w:val="90"/>
        </w:rPr>
        <w:t> </w:t>
      </w:r>
      <w:r>
        <w:rPr>
          <w:w w:val="90"/>
        </w:rPr>
        <w:t>in</w:t>
      </w:r>
      <w:r>
        <w:rPr>
          <w:spacing w:val="-38"/>
          <w:w w:val="90"/>
        </w:rPr>
        <w:t> </w:t>
      </w:r>
      <w:r>
        <w:rPr>
          <w:w w:val="90"/>
        </w:rPr>
        <w:t>dieser</w:t>
      </w:r>
      <w:r>
        <w:rPr>
          <w:spacing w:val="-38"/>
          <w:w w:val="90"/>
        </w:rPr>
        <w:t> </w:t>
      </w:r>
      <w:r>
        <w:rPr>
          <w:w w:val="90"/>
        </w:rPr>
        <w:t>Landschaft</w:t>
      </w:r>
      <w:r>
        <w:rPr>
          <w:spacing w:val="-38"/>
          <w:w w:val="90"/>
        </w:rPr>
        <w:t> </w:t>
      </w:r>
      <w:r>
        <w:rPr>
          <w:w w:val="90"/>
        </w:rPr>
        <w:t>hier,</w:t>
      </w:r>
      <w:r>
        <w:rPr>
          <w:spacing w:val="-38"/>
          <w:w w:val="90"/>
        </w:rPr>
        <w:t> </w:t>
      </w:r>
      <w:r>
        <w:rPr>
          <w:w w:val="90"/>
        </w:rPr>
        <w:t>u.</w:t>
      </w:r>
      <w:r>
        <w:rPr>
          <w:spacing w:val="-38"/>
          <w:w w:val="90"/>
        </w:rPr>
        <w:t> </w:t>
      </w:r>
      <w:r>
        <w:rPr>
          <w:w w:val="90"/>
        </w:rPr>
        <w:t>in</w:t>
      </w:r>
      <w:r>
        <w:rPr>
          <w:spacing w:val="-38"/>
          <w:w w:val="90"/>
        </w:rPr>
        <w:t> </w:t>
      </w:r>
      <w:r>
        <w:rPr>
          <w:w w:val="90"/>
        </w:rPr>
        <w:t>dem</w:t>
      </w:r>
      <w:r>
        <w:rPr>
          <w:spacing w:val="-38"/>
          <w:w w:val="90"/>
        </w:rPr>
        <w:t> </w:t>
      </w:r>
      <w:r>
        <w:rPr>
          <w:w w:val="90"/>
        </w:rPr>
        <w:t>gelassenen</w:t>
      </w:r>
      <w:r>
        <w:rPr>
          <w:spacing w:val="-38"/>
          <w:w w:val="90"/>
        </w:rPr>
        <w:t> </w:t>
      </w:r>
      <w:r>
        <w:rPr>
          <w:w w:val="90"/>
        </w:rPr>
        <w:t>Gang</w:t>
      </w:r>
      <w:r>
        <w:rPr>
          <w:spacing w:val="-38"/>
          <w:w w:val="90"/>
        </w:rPr>
        <w:t> </w:t>
      </w:r>
      <w:r>
        <w:rPr>
          <w:w w:val="90"/>
        </w:rPr>
        <w:t>des Lebens.</w:t>
      </w:r>
      <w:r>
        <w:rPr>
          <w:spacing w:val="-11"/>
          <w:w w:val="90"/>
        </w:rPr>
        <w:t> </w:t>
      </w:r>
      <w:r>
        <w:rPr>
          <w:w w:val="90"/>
        </w:rPr>
        <w:t>Ich</w:t>
      </w:r>
      <w:r>
        <w:rPr>
          <w:spacing w:val="-11"/>
          <w:w w:val="90"/>
        </w:rPr>
        <w:t> </w:t>
      </w:r>
      <w:r>
        <w:rPr>
          <w:w w:val="90"/>
        </w:rPr>
        <w:t>mag</w:t>
      </w:r>
      <w:r>
        <w:rPr>
          <w:spacing w:val="-11"/>
          <w:w w:val="90"/>
        </w:rPr>
        <w:t> </w:t>
      </w:r>
      <w:r>
        <w:rPr>
          <w:w w:val="90"/>
        </w:rPr>
        <w:t>gar</w:t>
      </w:r>
      <w:r>
        <w:rPr>
          <w:spacing w:val="-11"/>
          <w:w w:val="90"/>
        </w:rPr>
        <w:t> </w:t>
      </w:r>
      <w:r>
        <w:rPr>
          <w:w w:val="90"/>
        </w:rPr>
        <w:t>nicht</w:t>
      </w:r>
      <w:r>
        <w:rPr>
          <w:spacing w:val="-11"/>
          <w:w w:val="90"/>
        </w:rPr>
        <w:t> </w:t>
      </w:r>
      <w:r>
        <w:rPr>
          <w:w w:val="90"/>
        </w:rPr>
        <w:t>dran</w:t>
      </w:r>
      <w:r>
        <w:rPr>
          <w:spacing w:val="-11"/>
          <w:w w:val="90"/>
        </w:rPr>
        <w:t> </w:t>
      </w:r>
      <w:r>
        <w:rPr>
          <w:w w:val="90"/>
        </w:rPr>
        <w:t>denken,</w:t>
      </w:r>
      <w:r>
        <w:rPr>
          <w:spacing w:val="-11"/>
          <w:w w:val="90"/>
        </w:rPr>
        <w:t> </w:t>
      </w:r>
      <w:r>
        <w:rPr>
          <w:w w:val="90"/>
        </w:rPr>
        <w:t>daß</w:t>
      </w:r>
      <w:r>
        <w:rPr>
          <w:spacing w:val="-11"/>
          <w:w w:val="90"/>
        </w:rPr>
        <w:t> </w:t>
      </w:r>
      <w:r>
        <w:rPr>
          <w:w w:val="90"/>
        </w:rPr>
        <w:t>ich</w:t>
      </w:r>
      <w:r>
        <w:rPr>
          <w:spacing w:val="-11"/>
          <w:w w:val="90"/>
        </w:rPr>
        <w:t> </w:t>
      </w:r>
      <w:r>
        <w:rPr>
          <w:w w:val="90"/>
        </w:rPr>
        <w:t>es</w:t>
      </w:r>
      <w:r>
        <w:rPr>
          <w:spacing w:val="-11"/>
          <w:w w:val="90"/>
        </w:rPr>
        <w:t> </w:t>
      </w:r>
      <w:r>
        <w:rPr>
          <w:w w:val="90"/>
        </w:rPr>
        <w:t>in</w:t>
      </w:r>
      <w:r>
        <w:rPr>
          <w:spacing w:val="-11"/>
          <w:w w:val="90"/>
        </w:rPr>
        <w:t> </w:t>
      </w:r>
      <w:r>
        <w:rPr>
          <w:w w:val="90"/>
        </w:rPr>
        <w:t>einer</w:t>
      </w:r>
      <w:r>
        <w:rPr>
          <w:spacing w:val="-11"/>
          <w:w w:val="90"/>
        </w:rPr>
        <w:t> </w:t>
      </w:r>
      <w:r>
        <w:rPr>
          <w:spacing w:val="-5"/>
          <w:w w:val="90"/>
        </w:rPr>
        <w:t>Woche</w:t>
      </w:r>
      <w:r>
        <w:rPr>
          <w:spacing w:val="-11"/>
          <w:w w:val="90"/>
        </w:rPr>
        <w:t> </w:t>
      </w:r>
      <w:r>
        <w:rPr>
          <w:w w:val="90"/>
        </w:rPr>
        <w:t>mit</w:t>
      </w:r>
      <w:r>
        <w:rPr>
          <w:spacing w:val="-11"/>
          <w:w w:val="90"/>
        </w:rPr>
        <w:t> </w:t>
      </w:r>
      <w:r>
        <w:rPr>
          <w:w w:val="90"/>
        </w:rPr>
        <w:t>dem</w:t>
      </w:r>
      <w:r>
        <w:rPr>
          <w:spacing w:val="-11"/>
          <w:w w:val="90"/>
        </w:rPr>
        <w:t> </w:t>
      </w:r>
      <w:r>
        <w:rPr>
          <w:w w:val="90"/>
        </w:rPr>
        <w:t>Staub</w:t>
      </w:r>
      <w:r>
        <w:rPr>
          <w:spacing w:val="-11"/>
          <w:w w:val="90"/>
        </w:rPr>
        <w:t> </w:t>
      </w:r>
      <w:r>
        <w:rPr>
          <w:w w:val="90"/>
        </w:rPr>
        <w:t>u. </w:t>
      </w:r>
      <w:r>
        <w:rPr>
          <w:w w:val="85"/>
        </w:rPr>
        <w:t>der unnützen Geschäftigkeit </w:t>
      </w:r>
      <w:r>
        <w:rPr>
          <w:spacing w:val="-3"/>
          <w:w w:val="85"/>
        </w:rPr>
        <w:t>Washingtons </w:t>
      </w:r>
      <w:r>
        <w:rPr>
          <w:w w:val="85"/>
        </w:rPr>
        <w:t>vertauschen muß. Ich will nocheinmal ver- suchen, gewisse Statistiken zu bekommen, </w:t>
      </w:r>
      <w:r>
        <w:rPr>
          <w:spacing w:val="-3"/>
          <w:w w:val="85"/>
        </w:rPr>
        <w:t>obwohl </w:t>
      </w:r>
      <w:r>
        <w:rPr>
          <w:w w:val="85"/>
        </w:rPr>
        <w:t>mir an der ganzen Verifikation im- </w:t>
      </w:r>
      <w:r>
        <w:rPr>
          <w:w w:val="90"/>
        </w:rPr>
        <w:t>mer</w:t>
      </w:r>
      <w:r>
        <w:rPr>
          <w:spacing w:val="-36"/>
          <w:w w:val="90"/>
        </w:rPr>
        <w:t> </w:t>
      </w:r>
      <w:r>
        <w:rPr>
          <w:w w:val="90"/>
        </w:rPr>
        <w:t>weniger</w:t>
      </w:r>
      <w:r>
        <w:rPr>
          <w:spacing w:val="-36"/>
          <w:w w:val="90"/>
        </w:rPr>
        <w:t> </w:t>
      </w:r>
      <w:r>
        <w:rPr>
          <w:w w:val="90"/>
        </w:rPr>
        <w:t>liegt.</w:t>
      </w:r>
      <w:r>
        <w:rPr>
          <w:spacing w:val="-36"/>
          <w:w w:val="90"/>
        </w:rPr>
        <w:t> </w:t>
      </w:r>
      <w:r>
        <w:rPr>
          <w:w w:val="90"/>
        </w:rPr>
        <w:t>Es</w:t>
      </w:r>
      <w:r>
        <w:rPr>
          <w:spacing w:val="-36"/>
          <w:w w:val="90"/>
        </w:rPr>
        <w:t> </w:t>
      </w:r>
      <w:r>
        <w:rPr>
          <w:w w:val="90"/>
        </w:rPr>
        <w:t>hält</w:t>
      </w:r>
      <w:r>
        <w:rPr>
          <w:spacing w:val="-36"/>
          <w:w w:val="90"/>
        </w:rPr>
        <w:t> </w:t>
      </w:r>
      <w:r>
        <w:rPr>
          <w:w w:val="90"/>
        </w:rPr>
        <w:t>bloß</w:t>
      </w:r>
      <w:r>
        <w:rPr>
          <w:spacing w:val="-36"/>
          <w:w w:val="90"/>
        </w:rPr>
        <w:t> </w:t>
      </w:r>
      <w:r>
        <w:rPr>
          <w:w w:val="90"/>
        </w:rPr>
        <w:t>vom</w:t>
      </w:r>
      <w:r>
        <w:rPr>
          <w:spacing w:val="-36"/>
          <w:w w:val="90"/>
        </w:rPr>
        <w:t> </w:t>
      </w:r>
      <w:r>
        <w:rPr>
          <w:w w:val="90"/>
        </w:rPr>
        <w:t>Denken</w:t>
      </w:r>
      <w:r>
        <w:rPr>
          <w:spacing w:val="-36"/>
          <w:w w:val="90"/>
        </w:rPr>
        <w:t> </w:t>
      </w:r>
      <w:r>
        <w:rPr>
          <w:w w:val="90"/>
        </w:rPr>
        <w:t>ab,</w:t>
      </w:r>
      <w:r>
        <w:rPr>
          <w:spacing w:val="-36"/>
          <w:w w:val="90"/>
        </w:rPr>
        <w:t> </w:t>
      </w:r>
      <w:r>
        <w:rPr>
          <w:w w:val="90"/>
        </w:rPr>
        <w:t>u.</w:t>
      </w:r>
      <w:r>
        <w:rPr>
          <w:spacing w:val="-36"/>
          <w:w w:val="90"/>
        </w:rPr>
        <w:t> </w:t>
      </w:r>
      <w:r>
        <w:rPr>
          <w:w w:val="90"/>
        </w:rPr>
        <w:t>was</w:t>
      </w:r>
      <w:r>
        <w:rPr>
          <w:spacing w:val="-36"/>
          <w:w w:val="90"/>
        </w:rPr>
        <w:t> </w:t>
      </w:r>
      <w:r>
        <w:rPr>
          <w:w w:val="90"/>
        </w:rPr>
        <w:t>ists</w:t>
      </w:r>
      <w:r>
        <w:rPr>
          <w:spacing w:val="-36"/>
          <w:w w:val="90"/>
        </w:rPr>
        <w:t> </w:t>
      </w:r>
      <w:r>
        <w:rPr>
          <w:w w:val="90"/>
        </w:rPr>
        <w:t>schon,</w:t>
      </w:r>
      <w:r>
        <w:rPr>
          <w:spacing w:val="-36"/>
          <w:w w:val="90"/>
        </w:rPr>
        <w:t> </w:t>
      </w:r>
      <w:r>
        <w:rPr>
          <w:w w:val="90"/>
        </w:rPr>
        <w:t>wenn</w:t>
      </w:r>
      <w:r>
        <w:rPr>
          <w:spacing w:val="-36"/>
          <w:w w:val="90"/>
        </w:rPr>
        <w:t> </w:t>
      </w:r>
      <w:r>
        <w:rPr>
          <w:w w:val="90"/>
        </w:rPr>
        <w:t>die</w:t>
      </w:r>
      <w:r>
        <w:rPr>
          <w:spacing w:val="-36"/>
          <w:w w:val="90"/>
        </w:rPr>
        <w:t> </w:t>
      </w:r>
      <w:r>
        <w:rPr>
          <w:w w:val="90"/>
        </w:rPr>
        <w:t>Theorie</w:t>
      </w:r>
      <w:r>
        <w:rPr>
          <w:spacing w:val="-36"/>
          <w:w w:val="90"/>
        </w:rPr>
        <w:t> </w:t>
      </w:r>
      <w:r>
        <w:rPr>
          <w:w w:val="90"/>
        </w:rPr>
        <w:t>auf </w:t>
      </w:r>
      <w:r>
        <w:rPr>
          <w:w w:val="85"/>
        </w:rPr>
        <w:t>die Wirklichkeit nicht paßt—ich immer mehr geneigt, von den beiden die</w:t>
      </w:r>
      <w:r>
        <w:rPr>
          <w:spacing w:val="-24"/>
          <w:w w:val="85"/>
        </w:rPr>
        <w:t> </w:t>
      </w:r>
      <w:r>
        <w:rPr>
          <w:w w:val="85"/>
          <w:u w:val="single"/>
        </w:rPr>
        <w:t>Wirklichkeit </w:t>
      </w:r>
      <w:r>
        <w:rPr>
          <w:w w:val="90"/>
        </w:rPr>
        <w:t>zu</w:t>
      </w:r>
      <w:r>
        <w:rPr>
          <w:spacing w:val="-32"/>
          <w:w w:val="90"/>
        </w:rPr>
        <w:t> </w:t>
      </w:r>
      <w:r>
        <w:rPr>
          <w:w w:val="90"/>
        </w:rPr>
        <w:t>ändern!</w:t>
      </w:r>
      <w:r>
        <w:rPr>
          <w:spacing w:val="-32"/>
          <w:w w:val="90"/>
        </w:rPr>
        <w:t> </w:t>
      </w:r>
      <w:r>
        <w:rPr>
          <w:w w:val="90"/>
        </w:rPr>
        <w:t>Aber</w:t>
      </w:r>
      <w:r>
        <w:rPr>
          <w:spacing w:val="-32"/>
          <w:w w:val="90"/>
        </w:rPr>
        <w:t> </w:t>
      </w:r>
      <w:r>
        <w:rPr>
          <w:w w:val="90"/>
        </w:rPr>
        <w:t>gegen</w:t>
      </w:r>
      <w:r>
        <w:rPr>
          <w:spacing w:val="-33"/>
          <w:w w:val="90"/>
        </w:rPr>
        <w:t> </w:t>
      </w:r>
      <w:r>
        <w:rPr>
          <w:w w:val="90"/>
        </w:rPr>
        <w:t>Mitte</w:t>
      </w:r>
      <w:r>
        <w:rPr>
          <w:spacing w:val="-32"/>
          <w:w w:val="90"/>
        </w:rPr>
        <w:t> </w:t>
      </w:r>
      <w:r>
        <w:rPr>
          <w:w w:val="90"/>
        </w:rPr>
        <w:t>Dezember</w:t>
      </w:r>
      <w:r>
        <w:rPr>
          <w:spacing w:val="-32"/>
          <w:w w:val="90"/>
        </w:rPr>
        <w:t> </w:t>
      </w:r>
      <w:r>
        <w:rPr>
          <w:w w:val="90"/>
        </w:rPr>
        <w:t>komm</w:t>
      </w:r>
      <w:r>
        <w:rPr>
          <w:spacing w:val="-32"/>
          <w:w w:val="90"/>
        </w:rPr>
        <w:t> </w:t>
      </w:r>
      <w:r>
        <w:rPr>
          <w:w w:val="90"/>
        </w:rPr>
        <w:t>ich</w:t>
      </w:r>
      <w:r>
        <w:rPr>
          <w:spacing w:val="-32"/>
          <w:w w:val="90"/>
        </w:rPr>
        <w:t> </w:t>
      </w:r>
      <w:r>
        <w:rPr>
          <w:w w:val="90"/>
        </w:rPr>
        <w:t>endgültig—heim,</w:t>
      </w:r>
      <w:r>
        <w:rPr>
          <w:spacing w:val="-32"/>
          <w:w w:val="90"/>
        </w:rPr>
        <w:t> </w:t>
      </w:r>
      <w:r>
        <w:rPr>
          <w:w w:val="90"/>
        </w:rPr>
        <w:t>hätte</w:t>
      </w:r>
      <w:r>
        <w:rPr>
          <w:spacing w:val="-33"/>
          <w:w w:val="90"/>
        </w:rPr>
        <w:t> </w:t>
      </w:r>
      <w:r>
        <w:rPr>
          <w:w w:val="90"/>
        </w:rPr>
        <w:t>ich</w:t>
      </w:r>
      <w:r>
        <w:rPr>
          <w:spacing w:val="-32"/>
          <w:w w:val="90"/>
        </w:rPr>
        <w:t> </w:t>
      </w:r>
      <w:r>
        <w:rPr>
          <w:w w:val="90"/>
        </w:rPr>
        <w:t>fast</w:t>
      </w:r>
      <w:r>
        <w:rPr>
          <w:spacing w:val="-32"/>
          <w:w w:val="90"/>
        </w:rPr>
        <w:t> </w:t>
      </w:r>
      <w:r>
        <w:rPr>
          <w:w w:val="90"/>
        </w:rPr>
        <w:t>ge- schrieben.</w:t>
      </w:r>
      <w:r>
        <w:rPr>
          <w:spacing w:val="-17"/>
          <w:w w:val="90"/>
        </w:rPr>
        <w:t> </w:t>
      </w:r>
      <w:r>
        <w:rPr>
          <w:w w:val="90"/>
        </w:rPr>
        <w:t>Das</w:t>
      </w:r>
      <w:r>
        <w:rPr>
          <w:spacing w:val="-17"/>
          <w:w w:val="90"/>
        </w:rPr>
        <w:t> </w:t>
      </w:r>
      <w:r>
        <w:rPr>
          <w:w w:val="90"/>
        </w:rPr>
        <w:t>Stipendium</w:t>
      </w:r>
      <w:r>
        <w:rPr>
          <w:spacing w:val="-17"/>
          <w:w w:val="90"/>
        </w:rPr>
        <w:t> </w:t>
      </w:r>
      <w:r>
        <w:rPr>
          <w:w w:val="90"/>
        </w:rPr>
        <w:t>läuft</w:t>
      </w:r>
      <w:r>
        <w:rPr>
          <w:spacing w:val="-17"/>
          <w:w w:val="90"/>
        </w:rPr>
        <w:t> </w:t>
      </w:r>
      <w:r>
        <w:rPr>
          <w:w w:val="90"/>
        </w:rPr>
        <w:t>zwar</w:t>
      </w:r>
      <w:r>
        <w:rPr>
          <w:spacing w:val="-17"/>
          <w:w w:val="90"/>
        </w:rPr>
        <w:t> </w:t>
      </w:r>
      <w:r>
        <w:rPr>
          <w:w w:val="90"/>
        </w:rPr>
        <w:t>dieser</w:t>
      </w:r>
      <w:r>
        <w:rPr>
          <w:spacing w:val="-17"/>
          <w:w w:val="90"/>
        </w:rPr>
        <w:t> </w:t>
      </w:r>
      <w:r>
        <w:rPr>
          <w:spacing w:val="-7"/>
          <w:w w:val="90"/>
        </w:rPr>
        <w:t>Tage</w:t>
      </w:r>
      <w:r>
        <w:rPr>
          <w:spacing w:val="-17"/>
          <w:w w:val="90"/>
        </w:rPr>
        <w:t> </w:t>
      </w:r>
      <w:r>
        <w:rPr>
          <w:w w:val="90"/>
        </w:rPr>
        <w:t>ab</w:t>
      </w:r>
      <w:hyperlink w:history="true" w:anchor="_bookmark414">
        <w:r>
          <w:rPr>
            <w:color w:val="2E3092"/>
            <w:w w:val="90"/>
            <w:position w:val="9"/>
            <w:sz w:val="17"/>
          </w:rPr>
          <w:t>69</w:t>
        </w:r>
      </w:hyperlink>
      <w:r>
        <w:rPr>
          <w:w w:val="90"/>
        </w:rPr>
        <w:t>,</w:t>
      </w:r>
      <w:r>
        <w:rPr>
          <w:spacing w:val="-17"/>
          <w:w w:val="90"/>
        </w:rPr>
        <w:t> </w:t>
      </w:r>
      <w:r>
        <w:rPr>
          <w:w w:val="90"/>
        </w:rPr>
        <w:t>aber</w:t>
      </w:r>
      <w:r>
        <w:rPr>
          <w:spacing w:val="-17"/>
          <w:w w:val="90"/>
        </w:rPr>
        <w:t> </w:t>
      </w:r>
      <w:r>
        <w:rPr>
          <w:w w:val="90"/>
        </w:rPr>
        <w:t>ich</w:t>
      </w:r>
      <w:r>
        <w:rPr>
          <w:spacing w:val="-17"/>
          <w:w w:val="90"/>
        </w:rPr>
        <w:t> </w:t>
      </w:r>
      <w:r>
        <w:rPr>
          <w:w w:val="90"/>
        </w:rPr>
        <w:t>denke,</w:t>
      </w:r>
      <w:r>
        <w:rPr>
          <w:spacing w:val="-17"/>
          <w:w w:val="90"/>
        </w:rPr>
        <w:t> </w:t>
      </w:r>
      <w:r>
        <w:rPr>
          <w:w w:val="90"/>
        </w:rPr>
        <w:t>einen</w:t>
      </w:r>
      <w:r>
        <w:rPr>
          <w:spacing w:val="-17"/>
          <w:w w:val="90"/>
        </w:rPr>
        <w:t> </w:t>
      </w:r>
      <w:r>
        <w:rPr>
          <w:w w:val="90"/>
        </w:rPr>
        <w:t>Monat werd</w:t>
      </w:r>
      <w:r>
        <w:rPr>
          <w:spacing w:val="-30"/>
          <w:w w:val="90"/>
        </w:rPr>
        <w:t> </w:t>
      </w:r>
      <w:r>
        <w:rPr>
          <w:w w:val="90"/>
        </w:rPr>
        <w:t>ich</w:t>
      </w:r>
      <w:r>
        <w:rPr>
          <w:spacing w:val="-30"/>
          <w:w w:val="90"/>
        </w:rPr>
        <w:t> </w:t>
      </w:r>
      <w:r>
        <w:rPr>
          <w:w w:val="90"/>
        </w:rPr>
        <w:t>in</w:t>
      </w:r>
      <w:r>
        <w:rPr>
          <w:spacing w:val="-30"/>
          <w:w w:val="90"/>
        </w:rPr>
        <w:t> </w:t>
      </w:r>
      <w:r>
        <w:rPr>
          <w:w w:val="90"/>
        </w:rPr>
        <w:t>Cambridge</w:t>
      </w:r>
      <w:r>
        <w:rPr>
          <w:spacing w:val="-30"/>
          <w:w w:val="90"/>
        </w:rPr>
        <w:t> </w:t>
      </w:r>
      <w:r>
        <w:rPr>
          <w:w w:val="90"/>
        </w:rPr>
        <w:t>schon</w:t>
      </w:r>
      <w:r>
        <w:rPr>
          <w:spacing w:val="-30"/>
          <w:w w:val="90"/>
        </w:rPr>
        <w:t> </w:t>
      </w:r>
      <w:r>
        <w:rPr>
          <w:w w:val="90"/>
        </w:rPr>
        <w:t>bleiben</w:t>
      </w:r>
      <w:r>
        <w:rPr>
          <w:spacing w:val="-30"/>
          <w:w w:val="90"/>
        </w:rPr>
        <w:t> </w:t>
      </w:r>
      <w:r>
        <w:rPr>
          <w:w w:val="90"/>
        </w:rPr>
        <w:t>können.</w:t>
      </w:r>
      <w:r>
        <w:rPr>
          <w:spacing w:val="-30"/>
          <w:w w:val="90"/>
        </w:rPr>
        <w:t> </w:t>
      </w:r>
      <w:r>
        <w:rPr>
          <w:spacing w:val="-6"/>
          <w:w w:val="90"/>
        </w:rPr>
        <w:t>Wenn</w:t>
      </w:r>
      <w:r>
        <w:rPr>
          <w:spacing w:val="-30"/>
          <w:w w:val="90"/>
        </w:rPr>
        <w:t> </w:t>
      </w:r>
      <w:r>
        <w:rPr>
          <w:w w:val="90"/>
        </w:rPr>
        <w:t>Sie</w:t>
      </w:r>
      <w:r>
        <w:rPr>
          <w:spacing w:val="-30"/>
          <w:w w:val="90"/>
        </w:rPr>
        <w:t> </w:t>
      </w:r>
      <w:r>
        <w:rPr>
          <w:w w:val="90"/>
        </w:rPr>
        <w:t>glauben,</w:t>
      </w:r>
      <w:r>
        <w:rPr>
          <w:spacing w:val="-30"/>
          <w:w w:val="90"/>
        </w:rPr>
        <w:t> </w:t>
      </w:r>
      <w:r>
        <w:rPr>
          <w:w w:val="90"/>
        </w:rPr>
        <w:t>daß</w:t>
      </w:r>
      <w:r>
        <w:rPr>
          <w:spacing w:val="-30"/>
          <w:w w:val="90"/>
        </w:rPr>
        <w:t> </w:t>
      </w:r>
      <w:r>
        <w:rPr>
          <w:w w:val="90"/>
        </w:rPr>
        <w:t>es</w:t>
      </w:r>
      <w:r>
        <w:rPr>
          <w:spacing w:val="-30"/>
          <w:w w:val="90"/>
        </w:rPr>
        <w:t> </w:t>
      </w:r>
      <w:r>
        <w:rPr>
          <w:w w:val="90"/>
        </w:rPr>
        <w:t>Sinn</w:t>
      </w:r>
      <w:r>
        <w:rPr>
          <w:spacing w:val="-30"/>
          <w:w w:val="90"/>
        </w:rPr>
        <w:t> </w:t>
      </w:r>
      <w:r>
        <w:rPr>
          <w:w w:val="90"/>
        </w:rPr>
        <w:t>hat,</w:t>
      </w:r>
      <w:r>
        <w:rPr>
          <w:spacing w:val="-30"/>
          <w:w w:val="90"/>
        </w:rPr>
        <w:t> </w:t>
      </w:r>
      <w:r>
        <w:rPr>
          <w:w w:val="90"/>
        </w:rPr>
        <w:t>den </w:t>
      </w:r>
      <w:r>
        <w:rPr>
          <w:w w:val="85"/>
        </w:rPr>
        <w:t>einen</w:t>
      </w:r>
      <w:r>
        <w:rPr>
          <w:spacing w:val="-9"/>
          <w:w w:val="85"/>
        </w:rPr>
        <w:t> </w:t>
      </w:r>
      <w:r>
        <w:rPr>
          <w:w w:val="85"/>
        </w:rPr>
        <w:t>oder</w:t>
      </w:r>
      <w:r>
        <w:rPr>
          <w:spacing w:val="-9"/>
          <w:w w:val="85"/>
        </w:rPr>
        <w:t> </w:t>
      </w:r>
      <w:r>
        <w:rPr>
          <w:w w:val="85"/>
        </w:rPr>
        <w:t>anderen</w:t>
      </w:r>
      <w:r>
        <w:rPr>
          <w:spacing w:val="-9"/>
          <w:w w:val="85"/>
        </w:rPr>
        <w:t> </w:t>
      </w:r>
      <w:r>
        <w:rPr>
          <w:w w:val="85"/>
        </w:rPr>
        <w:t>der</w:t>
      </w:r>
      <w:r>
        <w:rPr>
          <w:spacing w:val="-9"/>
          <w:w w:val="85"/>
        </w:rPr>
        <w:t> </w:t>
      </w:r>
      <w:r>
        <w:rPr>
          <w:w w:val="85"/>
        </w:rPr>
        <w:t>Aufsätze</w:t>
      </w:r>
      <w:r>
        <w:rPr>
          <w:spacing w:val="-9"/>
          <w:w w:val="85"/>
        </w:rPr>
        <w:t> </w:t>
      </w:r>
      <w:r>
        <w:rPr>
          <w:w w:val="85"/>
        </w:rPr>
        <w:t>einem</w:t>
      </w:r>
      <w:r>
        <w:rPr>
          <w:spacing w:val="-9"/>
          <w:w w:val="85"/>
        </w:rPr>
        <w:t> </w:t>
      </w:r>
      <w:r>
        <w:rPr>
          <w:w w:val="85"/>
        </w:rPr>
        <w:t>der</w:t>
      </w:r>
      <w:r>
        <w:rPr>
          <w:spacing w:val="-9"/>
          <w:w w:val="85"/>
        </w:rPr>
        <w:t> </w:t>
      </w:r>
      <w:r>
        <w:rPr>
          <w:w w:val="85"/>
        </w:rPr>
        <w:t>andern</w:t>
      </w:r>
      <w:r>
        <w:rPr>
          <w:spacing w:val="-9"/>
          <w:w w:val="85"/>
        </w:rPr>
        <w:t> </w:t>
      </w:r>
      <w:r>
        <w:rPr>
          <w:w w:val="85"/>
        </w:rPr>
        <w:t>Herren</w:t>
      </w:r>
      <w:r>
        <w:rPr>
          <w:spacing w:val="-9"/>
          <w:w w:val="85"/>
        </w:rPr>
        <w:t> </w:t>
      </w:r>
      <w:r>
        <w:rPr>
          <w:w w:val="85"/>
        </w:rPr>
        <w:t>zum</w:t>
      </w:r>
      <w:r>
        <w:rPr>
          <w:spacing w:val="-9"/>
          <w:w w:val="85"/>
        </w:rPr>
        <w:t> </w:t>
      </w:r>
      <w:r>
        <w:rPr>
          <w:w w:val="85"/>
        </w:rPr>
        <w:t>Lesen</w:t>
      </w:r>
      <w:r>
        <w:rPr>
          <w:spacing w:val="-9"/>
          <w:w w:val="85"/>
        </w:rPr>
        <w:t> </w:t>
      </w:r>
      <w:r>
        <w:rPr>
          <w:w w:val="85"/>
        </w:rPr>
        <w:t>zu</w:t>
      </w:r>
      <w:r>
        <w:rPr>
          <w:spacing w:val="-9"/>
          <w:w w:val="85"/>
        </w:rPr>
        <w:t> </w:t>
      </w:r>
      <w:r>
        <w:rPr>
          <w:w w:val="85"/>
        </w:rPr>
        <w:t>geben,</w:t>
      </w:r>
      <w:r>
        <w:rPr>
          <w:spacing w:val="-9"/>
          <w:w w:val="85"/>
        </w:rPr>
        <w:t> </w:t>
      </w:r>
      <w:r>
        <w:rPr>
          <w:w w:val="85"/>
        </w:rPr>
        <w:t>wären </w:t>
      </w:r>
      <w:r>
        <w:rPr>
          <w:w w:val="90"/>
        </w:rPr>
        <w:t>Sie</w:t>
      </w:r>
      <w:r>
        <w:rPr>
          <w:spacing w:val="-20"/>
          <w:w w:val="90"/>
        </w:rPr>
        <w:t> </w:t>
      </w:r>
      <w:r>
        <w:rPr>
          <w:w w:val="90"/>
        </w:rPr>
        <w:t>dann</w:t>
      </w:r>
      <w:r>
        <w:rPr>
          <w:spacing w:val="-20"/>
          <w:w w:val="90"/>
        </w:rPr>
        <w:t> </w:t>
      </w:r>
      <w:r>
        <w:rPr>
          <w:w w:val="90"/>
        </w:rPr>
        <w:t>so</w:t>
      </w:r>
      <w:r>
        <w:rPr>
          <w:spacing w:val="-20"/>
          <w:w w:val="90"/>
        </w:rPr>
        <w:t> </w:t>
      </w:r>
      <w:r>
        <w:rPr>
          <w:w w:val="90"/>
        </w:rPr>
        <w:t>gut,</w:t>
      </w:r>
      <w:r>
        <w:rPr>
          <w:spacing w:val="-20"/>
          <w:w w:val="90"/>
        </w:rPr>
        <w:t> </w:t>
      </w:r>
      <w:r>
        <w:rPr>
          <w:w w:val="90"/>
        </w:rPr>
        <w:t>dies</w:t>
      </w:r>
      <w:r>
        <w:rPr>
          <w:spacing w:val="-20"/>
          <w:w w:val="90"/>
        </w:rPr>
        <w:t> </w:t>
      </w:r>
      <w:r>
        <w:rPr>
          <w:w w:val="90"/>
        </w:rPr>
        <w:t>zu</w:t>
      </w:r>
      <w:r>
        <w:rPr>
          <w:spacing w:val="-20"/>
          <w:w w:val="90"/>
        </w:rPr>
        <w:t> </w:t>
      </w:r>
      <w:r>
        <w:rPr>
          <w:w w:val="90"/>
        </w:rPr>
        <w:t>tun?</w:t>
      </w:r>
      <w:r>
        <w:rPr>
          <w:spacing w:val="-20"/>
          <w:w w:val="90"/>
        </w:rPr>
        <w:t> </w:t>
      </w:r>
      <w:r>
        <w:rPr>
          <w:w w:val="90"/>
        </w:rPr>
        <w:t>Den</w:t>
      </w:r>
      <w:r>
        <w:rPr>
          <w:spacing w:val="-20"/>
          <w:w w:val="90"/>
        </w:rPr>
        <w:t> </w:t>
      </w:r>
      <w:r>
        <w:rPr>
          <w:w w:val="90"/>
        </w:rPr>
        <w:t>neuen,</w:t>
      </w:r>
      <w:r>
        <w:rPr>
          <w:spacing w:val="-20"/>
          <w:w w:val="90"/>
        </w:rPr>
        <w:t> </w:t>
      </w:r>
      <w:r>
        <w:rPr>
          <w:w w:val="90"/>
        </w:rPr>
        <w:t>The</w:t>
      </w:r>
      <w:r>
        <w:rPr>
          <w:spacing w:val="-20"/>
          <w:w w:val="90"/>
        </w:rPr>
        <w:t> </w:t>
      </w:r>
      <w:r>
        <w:rPr>
          <w:w w:val="90"/>
        </w:rPr>
        <w:t>Nature</w:t>
      </w:r>
      <w:r>
        <w:rPr>
          <w:spacing w:val="-20"/>
          <w:w w:val="90"/>
        </w:rPr>
        <w:t> </w:t>
      </w:r>
      <w:r>
        <w:rPr>
          <w:w w:val="90"/>
        </w:rPr>
        <w:t>of</w:t>
      </w:r>
      <w:r>
        <w:rPr>
          <w:spacing w:val="-20"/>
          <w:w w:val="90"/>
        </w:rPr>
        <w:t> </w:t>
      </w:r>
      <w:r>
        <w:rPr>
          <w:w w:val="90"/>
        </w:rPr>
        <w:t>Economic</w:t>
      </w:r>
      <w:r>
        <w:rPr>
          <w:spacing w:val="-20"/>
          <w:w w:val="90"/>
        </w:rPr>
        <w:t> </w:t>
      </w:r>
      <w:r>
        <w:rPr>
          <w:w w:val="90"/>
        </w:rPr>
        <w:t>Regions</w:t>
      </w:r>
      <w:r>
        <w:rPr>
          <w:color w:val="2E3092"/>
          <w:w w:val="90"/>
          <w:position w:val="9"/>
          <w:sz w:val="17"/>
        </w:rPr>
        <w:t>70</w:t>
      </w:r>
      <w:r>
        <w:rPr>
          <w:w w:val="90"/>
        </w:rPr>
        <w:t>,</w:t>
      </w:r>
      <w:r>
        <w:rPr>
          <w:spacing w:val="-20"/>
          <w:w w:val="90"/>
        </w:rPr>
        <w:t> </w:t>
      </w:r>
      <w:r>
        <w:rPr>
          <w:w w:val="90"/>
        </w:rPr>
        <w:t>möchte </w:t>
      </w:r>
      <w:r>
        <w:rPr>
          <w:w w:val="85"/>
        </w:rPr>
        <w:t>ich in Atlantic City dem ökonometrischen </w:t>
      </w:r>
      <w:r>
        <w:rPr>
          <w:spacing w:val="-7"/>
          <w:w w:val="85"/>
        </w:rPr>
        <w:t>Volk </w:t>
      </w:r>
      <w:r>
        <w:rPr>
          <w:w w:val="85"/>
        </w:rPr>
        <w:t>präsentieren u. eine allzu ausgedehnte Diskussion</w:t>
      </w:r>
      <w:r>
        <w:rPr>
          <w:spacing w:val="-14"/>
          <w:w w:val="85"/>
        </w:rPr>
        <w:t> </w:t>
      </w:r>
      <w:r>
        <w:rPr>
          <w:w w:val="85"/>
        </w:rPr>
        <w:t>darüber</w:t>
      </w:r>
      <w:r>
        <w:rPr>
          <w:spacing w:val="-14"/>
          <w:w w:val="85"/>
        </w:rPr>
        <w:t> </w:t>
      </w:r>
      <w:r>
        <w:rPr>
          <w:w w:val="85"/>
        </w:rPr>
        <w:t>vorher</w:t>
      </w:r>
      <w:r>
        <w:rPr>
          <w:spacing w:val="-14"/>
          <w:w w:val="85"/>
        </w:rPr>
        <w:t> </w:t>
      </w:r>
      <w:r>
        <w:rPr>
          <w:w w:val="85"/>
        </w:rPr>
        <w:t>vielleicht</w:t>
      </w:r>
      <w:r>
        <w:rPr>
          <w:spacing w:val="-14"/>
          <w:w w:val="85"/>
        </w:rPr>
        <w:t> </w:t>
      </w:r>
      <w:r>
        <w:rPr>
          <w:w w:val="85"/>
        </w:rPr>
        <w:t>besser</w:t>
      </w:r>
      <w:r>
        <w:rPr>
          <w:spacing w:val="-14"/>
          <w:w w:val="85"/>
        </w:rPr>
        <w:t> </w:t>
      </w:r>
      <w:r>
        <w:rPr>
          <w:w w:val="85"/>
        </w:rPr>
        <w:t>vermeiden.</w:t>
      </w:r>
    </w:p>
    <w:p>
      <w:pPr>
        <w:pStyle w:val="BodyText"/>
        <w:spacing w:before="11"/>
        <w:rPr>
          <w:sz w:val="9"/>
        </w:rPr>
      </w:pPr>
      <w:r>
        <w:rPr/>
        <w:pict>
          <v:line style="position:absolute;mso-position-horizontal-relative:page;mso-position-vertical-relative:paragraph;z-index:7456;mso-wrap-distance-left:0;mso-wrap-distance-right:0" from="88.935997pt,8.793229pt" to="244.350997pt,8.793229pt" stroked="true" strokeweight=".398pt" strokecolor="#000000">
            <v:stroke dashstyle="solid"/>
            <w10:wrap type="topAndBottom"/>
          </v:line>
        </w:pict>
      </w:r>
    </w:p>
    <w:p>
      <w:pPr>
        <w:spacing w:line="239" w:lineRule="exact" w:before="0"/>
        <w:ind w:left="118" w:right="1906" w:firstLine="211"/>
        <w:jc w:val="left"/>
        <w:rPr>
          <w:sz w:val="20"/>
        </w:rPr>
      </w:pPr>
      <w:r>
        <w:rPr>
          <w:w w:val="90"/>
          <w:position w:val="7"/>
          <w:sz w:val="14"/>
        </w:rPr>
        <w:t>68</w:t>
      </w:r>
      <w:bookmarkStart w:name="_bookmark413" w:id="552"/>
      <w:bookmarkEnd w:id="552"/>
      <w:r>
        <w:rPr>
          <w:w w:val="90"/>
          <w:position w:val="7"/>
          <w:sz w:val="14"/>
        </w:rPr>
      </w:r>
      <w:r>
        <w:rPr>
          <w:w w:val="90"/>
          <w:sz w:val="20"/>
        </w:rPr>
        <w:t>August Lösch (1938a). „Beiträge zur Standorttheorie“. In: </w:t>
      </w:r>
      <w:r>
        <w:rPr>
          <w:i/>
          <w:w w:val="90"/>
          <w:sz w:val="20"/>
        </w:rPr>
        <w:t>Schmollers Jahrbuch für Gesetzgebung, </w:t>
      </w:r>
      <w:r>
        <w:rPr>
          <w:i/>
          <w:w w:val="90"/>
          <w:sz w:val="20"/>
        </w:rPr>
        <w:t>V</w:t>
      </w:r>
      <w:bookmarkStart w:name="_bookmark414" w:id="553"/>
      <w:bookmarkEnd w:id="553"/>
      <w:r>
        <w:rPr>
          <w:i/>
          <w:w w:val="90"/>
          <w:sz w:val="20"/>
        </w:rPr>
        <w:t>erw</w:t>
      </w:r>
      <w:r>
        <w:rPr>
          <w:i/>
          <w:w w:val="90"/>
          <w:sz w:val="20"/>
        </w:rPr>
        <w:t>altung und Volkswirtschaft im Deutschen Reiche </w:t>
      </w:r>
      <w:r>
        <w:rPr>
          <w:w w:val="90"/>
          <w:sz w:val="20"/>
        </w:rPr>
        <w:t>62.1, S. 329–335.</w:t>
      </w:r>
    </w:p>
    <w:p>
      <w:pPr>
        <w:spacing w:line="232" w:lineRule="exact" w:before="0"/>
        <w:ind w:left="328" w:right="0" w:firstLine="0"/>
        <w:jc w:val="left"/>
        <w:rPr>
          <w:sz w:val="20"/>
        </w:rPr>
      </w:pPr>
      <w:r>
        <w:rPr>
          <w:w w:val="85"/>
          <w:position w:val="7"/>
          <w:sz w:val="14"/>
        </w:rPr>
        <w:t>69</w:t>
      </w:r>
      <w:bookmarkStart w:name="_bookmark415" w:id="554"/>
      <w:bookmarkEnd w:id="554"/>
      <w:r>
        <w:rPr>
          <w:w w:val="85"/>
          <w:position w:val="7"/>
          <w:sz w:val="14"/>
        </w:rPr>
      </w:r>
      <w:r>
        <w:rPr>
          <w:w w:val="85"/>
          <w:sz w:val="20"/>
        </w:rPr>
        <w:t>Löschs Rockefeller Stipendium endet offiziell am 9. November 1937.</w:t>
      </w:r>
    </w:p>
    <w:p>
      <w:pPr>
        <w:spacing w:line="240" w:lineRule="exact" w:before="6"/>
        <w:ind w:left="118" w:right="2192" w:firstLine="208"/>
        <w:jc w:val="left"/>
        <w:rPr>
          <w:sz w:val="20"/>
        </w:rPr>
      </w:pPr>
      <w:r>
        <w:rPr>
          <w:w w:val="90"/>
          <w:position w:val="7"/>
          <w:sz w:val="14"/>
        </w:rPr>
        <w:t>70</w:t>
      </w:r>
      <w:r>
        <w:rPr>
          <w:w w:val="90"/>
          <w:sz w:val="20"/>
        </w:rPr>
        <w:t>Endgültig</w:t>
      </w:r>
      <w:r>
        <w:rPr>
          <w:spacing w:val="-30"/>
          <w:w w:val="90"/>
          <w:sz w:val="20"/>
        </w:rPr>
        <w:t> </w:t>
      </w:r>
      <w:r>
        <w:rPr>
          <w:w w:val="90"/>
          <w:sz w:val="20"/>
        </w:rPr>
        <w:t>erschienen</w:t>
      </w:r>
      <w:r>
        <w:rPr>
          <w:spacing w:val="-30"/>
          <w:w w:val="90"/>
          <w:sz w:val="20"/>
        </w:rPr>
        <w:t> </w:t>
      </w:r>
      <w:r>
        <w:rPr>
          <w:w w:val="90"/>
          <w:sz w:val="20"/>
        </w:rPr>
        <w:t>als</w:t>
      </w:r>
      <w:r>
        <w:rPr>
          <w:spacing w:val="-30"/>
          <w:w w:val="90"/>
          <w:sz w:val="20"/>
        </w:rPr>
        <w:t> </w:t>
      </w:r>
      <w:r>
        <w:rPr>
          <w:w w:val="90"/>
          <w:sz w:val="20"/>
        </w:rPr>
        <w:t>August</w:t>
      </w:r>
      <w:r>
        <w:rPr>
          <w:spacing w:val="-30"/>
          <w:w w:val="90"/>
          <w:sz w:val="20"/>
        </w:rPr>
        <w:t> </w:t>
      </w:r>
      <w:r>
        <w:rPr>
          <w:w w:val="90"/>
          <w:sz w:val="20"/>
        </w:rPr>
        <w:t>Lösch</w:t>
      </w:r>
      <w:r>
        <w:rPr>
          <w:spacing w:val="-30"/>
          <w:w w:val="90"/>
          <w:sz w:val="20"/>
        </w:rPr>
        <w:t> </w:t>
      </w:r>
      <w:r>
        <w:rPr>
          <w:w w:val="90"/>
          <w:sz w:val="20"/>
        </w:rPr>
        <w:t>(1938e).</w:t>
      </w:r>
      <w:r>
        <w:rPr>
          <w:spacing w:val="-30"/>
          <w:w w:val="90"/>
          <w:sz w:val="20"/>
        </w:rPr>
        <w:t> </w:t>
      </w:r>
      <w:r>
        <w:rPr>
          <w:spacing w:val="-7"/>
          <w:w w:val="90"/>
          <w:sz w:val="20"/>
        </w:rPr>
        <w:t>„Wo</w:t>
      </w:r>
      <w:r>
        <w:rPr>
          <w:spacing w:val="-30"/>
          <w:w w:val="90"/>
          <w:sz w:val="20"/>
        </w:rPr>
        <w:t> </w:t>
      </w:r>
      <w:r>
        <w:rPr>
          <w:w w:val="90"/>
          <w:sz w:val="20"/>
        </w:rPr>
        <w:t>gilt</w:t>
      </w:r>
      <w:r>
        <w:rPr>
          <w:spacing w:val="-30"/>
          <w:w w:val="90"/>
          <w:sz w:val="20"/>
        </w:rPr>
        <w:t> </w:t>
      </w:r>
      <w:r>
        <w:rPr>
          <w:w w:val="90"/>
          <w:sz w:val="20"/>
        </w:rPr>
        <w:t>das</w:t>
      </w:r>
      <w:r>
        <w:rPr>
          <w:spacing w:val="-30"/>
          <w:w w:val="90"/>
          <w:sz w:val="20"/>
        </w:rPr>
        <w:t> </w:t>
      </w:r>
      <w:r>
        <w:rPr>
          <w:w w:val="90"/>
          <w:sz w:val="20"/>
        </w:rPr>
        <w:t>Theorem</w:t>
      </w:r>
      <w:r>
        <w:rPr>
          <w:spacing w:val="-30"/>
          <w:w w:val="90"/>
          <w:sz w:val="20"/>
        </w:rPr>
        <w:t> </w:t>
      </w:r>
      <w:r>
        <w:rPr>
          <w:w w:val="90"/>
          <w:sz w:val="20"/>
        </w:rPr>
        <w:t>der</w:t>
      </w:r>
      <w:r>
        <w:rPr>
          <w:spacing w:val="-30"/>
          <w:w w:val="90"/>
          <w:sz w:val="20"/>
        </w:rPr>
        <w:t> </w:t>
      </w:r>
      <w:r>
        <w:rPr>
          <w:w w:val="90"/>
          <w:sz w:val="20"/>
        </w:rPr>
        <w:t>komparativen</w:t>
      </w:r>
      <w:r>
        <w:rPr>
          <w:spacing w:val="-30"/>
          <w:w w:val="90"/>
          <w:sz w:val="20"/>
        </w:rPr>
        <w:t> </w:t>
      </w:r>
      <w:r>
        <w:rPr>
          <w:w w:val="90"/>
          <w:sz w:val="20"/>
        </w:rPr>
        <w:t>Kosten?“</w:t>
      </w:r>
      <w:r>
        <w:rPr>
          <w:w w:val="87"/>
          <w:sz w:val="20"/>
        </w:rPr>
        <w:t> </w:t>
      </w:r>
      <w:r>
        <w:rPr>
          <w:w w:val="95"/>
          <w:sz w:val="20"/>
        </w:rPr>
        <w:t>In:</w:t>
      </w:r>
      <w:r>
        <w:rPr>
          <w:spacing w:val="-26"/>
          <w:w w:val="95"/>
          <w:sz w:val="20"/>
        </w:rPr>
        <w:t> </w:t>
      </w:r>
      <w:r>
        <w:rPr>
          <w:i/>
          <w:spacing w:val="-3"/>
          <w:w w:val="95"/>
          <w:sz w:val="20"/>
        </w:rPr>
        <w:t>Weltwirtschaftliches</w:t>
      </w:r>
      <w:r>
        <w:rPr>
          <w:i/>
          <w:spacing w:val="-26"/>
          <w:w w:val="95"/>
          <w:sz w:val="20"/>
        </w:rPr>
        <w:t> </w:t>
      </w:r>
      <w:r>
        <w:rPr>
          <w:i/>
          <w:w w:val="95"/>
          <w:sz w:val="20"/>
        </w:rPr>
        <w:t>Archiv</w:t>
      </w:r>
      <w:r>
        <w:rPr>
          <w:i/>
          <w:spacing w:val="-26"/>
          <w:w w:val="95"/>
          <w:sz w:val="20"/>
        </w:rPr>
        <w:t> </w:t>
      </w:r>
      <w:r>
        <w:rPr>
          <w:w w:val="95"/>
          <w:sz w:val="20"/>
        </w:rPr>
        <w:t>48,</w:t>
      </w:r>
      <w:r>
        <w:rPr>
          <w:spacing w:val="-26"/>
          <w:w w:val="95"/>
          <w:sz w:val="20"/>
        </w:rPr>
        <w:t> </w:t>
      </w:r>
      <w:r>
        <w:rPr>
          <w:w w:val="95"/>
          <w:sz w:val="20"/>
        </w:rPr>
        <w:t>S.</w:t>
      </w:r>
      <w:r>
        <w:rPr>
          <w:spacing w:val="-26"/>
          <w:w w:val="95"/>
          <w:sz w:val="20"/>
        </w:rPr>
        <w:t> </w:t>
      </w:r>
      <w:r>
        <w:rPr>
          <w:w w:val="95"/>
          <w:sz w:val="20"/>
        </w:rPr>
        <w:t>45–65.</w:t>
      </w:r>
    </w:p>
    <w:p>
      <w:pPr>
        <w:spacing w:after="0" w:line="240" w:lineRule="exact"/>
        <w:jc w:val="left"/>
        <w:rPr>
          <w:sz w:val="20"/>
        </w:rPr>
        <w:sectPr>
          <w:pgSz w:w="12240" w:h="15840"/>
          <w:pgMar w:top="1500" w:bottom="280" w:left="1660" w:right="480"/>
        </w:sectPr>
      </w:pPr>
    </w:p>
    <w:p>
      <w:pPr>
        <w:pStyle w:val="BodyText"/>
        <w:spacing w:before="2"/>
        <w:rPr>
          <w:sz w:val="15"/>
        </w:rPr>
      </w:pPr>
    </w:p>
    <w:p>
      <w:pPr>
        <w:pStyle w:val="BodyText"/>
        <w:tabs>
          <w:tab w:pos="5987" w:val="left" w:leader="none"/>
        </w:tabs>
        <w:spacing w:before="84"/>
        <w:ind w:right="351"/>
        <w:jc w:val="right"/>
      </w:pPr>
      <w:r>
        <w:rPr>
          <w:w w:val="95"/>
        </w:rPr>
        <w:t>102</w:t>
        <w:tab/>
      </w:r>
      <w:bookmarkStart w:name="_bookmark416" w:id="555"/>
      <w:bookmarkEnd w:id="555"/>
      <w:r>
        <w:rPr>
          <w:w w:val="85"/>
        </w:rPr>
        <w:t>Z</w:t>
      </w:r>
      <w:r>
        <w:rPr>
          <w:w w:val="85"/>
        </w:rPr>
        <w:t>weiter Rockefeller Aufenthalt (1936-1938)</w:t>
      </w:r>
    </w:p>
    <w:p>
      <w:pPr>
        <w:pStyle w:val="BodyText"/>
        <w:rPr>
          <w:sz w:val="31"/>
        </w:rPr>
      </w:pPr>
    </w:p>
    <w:p>
      <w:pPr>
        <w:pStyle w:val="BodyText"/>
        <w:spacing w:line="288" w:lineRule="exact" w:before="1"/>
        <w:ind w:left="2195" w:right="110" w:firstLine="351"/>
      </w:pPr>
      <w:r>
        <w:rPr>
          <w:w w:val="95"/>
        </w:rPr>
        <w:t>In</w:t>
      </w:r>
      <w:r>
        <w:rPr>
          <w:spacing w:val="-37"/>
          <w:w w:val="95"/>
        </w:rPr>
        <w:t> </w:t>
      </w:r>
      <w:r>
        <w:rPr>
          <w:w w:val="95"/>
        </w:rPr>
        <w:t>gewisser</w:t>
      </w:r>
      <w:r>
        <w:rPr>
          <w:spacing w:val="-37"/>
          <w:w w:val="95"/>
        </w:rPr>
        <w:t> </w:t>
      </w:r>
      <w:r>
        <w:rPr>
          <w:w w:val="95"/>
        </w:rPr>
        <w:t>Hinsicht</w:t>
      </w:r>
      <w:r>
        <w:rPr>
          <w:spacing w:val="-37"/>
          <w:w w:val="95"/>
        </w:rPr>
        <w:t> </w:t>
      </w:r>
      <w:r>
        <w:rPr>
          <w:w w:val="95"/>
        </w:rPr>
        <w:t>scheint</w:t>
      </w:r>
      <w:r>
        <w:rPr>
          <w:spacing w:val="-37"/>
          <w:w w:val="95"/>
        </w:rPr>
        <w:t> </w:t>
      </w:r>
      <w:r>
        <w:rPr>
          <w:w w:val="95"/>
        </w:rPr>
        <w:t>mein</w:t>
      </w:r>
      <w:r>
        <w:rPr>
          <w:spacing w:val="-37"/>
          <w:w w:val="95"/>
        </w:rPr>
        <w:t> </w:t>
      </w:r>
      <w:r>
        <w:rPr>
          <w:spacing w:val="-4"/>
          <w:w w:val="95"/>
        </w:rPr>
        <w:t>Weizen</w:t>
      </w:r>
      <w:r>
        <w:rPr>
          <w:spacing w:val="-37"/>
          <w:w w:val="95"/>
        </w:rPr>
        <w:t> </w:t>
      </w:r>
      <w:r>
        <w:rPr>
          <w:w w:val="95"/>
        </w:rPr>
        <w:t>zu</w:t>
      </w:r>
      <w:r>
        <w:rPr>
          <w:spacing w:val="-37"/>
          <w:w w:val="95"/>
        </w:rPr>
        <w:t> </w:t>
      </w:r>
      <w:r>
        <w:rPr>
          <w:w w:val="95"/>
        </w:rPr>
        <w:t>blühen.</w:t>
      </w:r>
      <w:r>
        <w:rPr>
          <w:spacing w:val="-37"/>
          <w:w w:val="95"/>
        </w:rPr>
        <w:t> </w:t>
      </w:r>
      <w:r>
        <w:rPr>
          <w:w w:val="95"/>
        </w:rPr>
        <w:t>Die</w:t>
      </w:r>
      <w:r>
        <w:rPr>
          <w:spacing w:val="-37"/>
          <w:w w:val="95"/>
        </w:rPr>
        <w:t> </w:t>
      </w:r>
      <w:r>
        <w:rPr>
          <w:w w:val="95"/>
        </w:rPr>
        <w:t>Leute</w:t>
      </w:r>
      <w:r>
        <w:rPr>
          <w:spacing w:val="-37"/>
          <w:w w:val="95"/>
        </w:rPr>
        <w:t> </w:t>
      </w:r>
      <w:r>
        <w:rPr>
          <w:w w:val="95"/>
        </w:rPr>
        <w:t>fahren</w:t>
      </w:r>
      <w:r>
        <w:rPr>
          <w:spacing w:val="-37"/>
          <w:w w:val="95"/>
        </w:rPr>
        <w:t> </w:t>
      </w:r>
      <w:r>
        <w:rPr>
          <w:w w:val="95"/>
        </w:rPr>
        <w:t>ja</w:t>
      </w:r>
      <w:r>
        <w:rPr>
          <w:spacing w:val="-37"/>
          <w:w w:val="95"/>
        </w:rPr>
        <w:t> </w:t>
      </w:r>
      <w:r>
        <w:rPr>
          <w:w w:val="95"/>
        </w:rPr>
        <w:t>auf</w:t>
      </w:r>
      <w:r>
        <w:rPr>
          <w:spacing w:val="-37"/>
          <w:w w:val="95"/>
        </w:rPr>
        <w:t> </w:t>
      </w:r>
      <w:r>
        <w:rPr>
          <w:w w:val="95"/>
        </w:rPr>
        <w:t>die </w:t>
      </w:r>
      <w:r>
        <w:rPr>
          <w:w w:val="90"/>
        </w:rPr>
        <w:t>Bevölkerungswellen</w:t>
      </w:r>
      <w:r>
        <w:rPr>
          <w:color w:val="2E3092"/>
          <w:w w:val="90"/>
          <w:position w:val="9"/>
          <w:sz w:val="17"/>
        </w:rPr>
        <w:t>71</w:t>
      </w:r>
      <w:r>
        <w:rPr>
          <w:color w:val="2E3092"/>
          <w:spacing w:val="-18"/>
          <w:w w:val="90"/>
          <w:position w:val="9"/>
          <w:sz w:val="17"/>
        </w:rPr>
        <w:t> </w:t>
      </w:r>
      <w:r>
        <w:rPr>
          <w:w w:val="90"/>
        </w:rPr>
        <w:t>los</w:t>
      </w:r>
      <w:r>
        <w:rPr>
          <w:spacing w:val="-37"/>
          <w:w w:val="90"/>
        </w:rPr>
        <w:t> </w:t>
      </w:r>
      <w:r>
        <w:rPr>
          <w:w w:val="90"/>
        </w:rPr>
        <w:t>wie</w:t>
      </w:r>
      <w:r>
        <w:rPr>
          <w:spacing w:val="-38"/>
          <w:w w:val="90"/>
        </w:rPr>
        <w:t> </w:t>
      </w:r>
      <w:r>
        <w:rPr>
          <w:w w:val="90"/>
        </w:rPr>
        <w:t>die</w:t>
      </w:r>
      <w:r>
        <w:rPr>
          <w:spacing w:val="-37"/>
          <w:w w:val="90"/>
        </w:rPr>
        <w:t> </w:t>
      </w:r>
      <w:r>
        <w:rPr>
          <w:w w:val="90"/>
        </w:rPr>
        <w:t>Mäuse</w:t>
      </w:r>
      <w:r>
        <w:rPr>
          <w:spacing w:val="-37"/>
          <w:w w:val="90"/>
        </w:rPr>
        <w:t> </w:t>
      </w:r>
      <w:r>
        <w:rPr>
          <w:w w:val="90"/>
        </w:rPr>
        <w:t>auf</w:t>
      </w:r>
      <w:r>
        <w:rPr>
          <w:spacing w:val="-37"/>
          <w:w w:val="90"/>
        </w:rPr>
        <w:t> </w:t>
      </w:r>
      <w:r>
        <w:rPr>
          <w:w w:val="90"/>
        </w:rPr>
        <w:t>Speck.</w:t>
      </w:r>
      <w:r>
        <w:rPr>
          <w:spacing w:val="-37"/>
          <w:w w:val="90"/>
        </w:rPr>
        <w:t> </w:t>
      </w:r>
      <w:r>
        <w:rPr>
          <w:w w:val="90"/>
        </w:rPr>
        <w:t>Nach</w:t>
      </w:r>
      <w:r>
        <w:rPr>
          <w:spacing w:val="-38"/>
          <w:w w:val="90"/>
        </w:rPr>
        <w:t> </w:t>
      </w:r>
      <w:r>
        <w:rPr>
          <w:w w:val="90"/>
        </w:rPr>
        <w:t>Akerman</w:t>
      </w:r>
      <w:r>
        <w:rPr>
          <w:color w:val="2E3092"/>
          <w:w w:val="90"/>
          <w:position w:val="9"/>
          <w:sz w:val="17"/>
        </w:rPr>
        <w:t>72</w:t>
      </w:r>
      <w:r>
        <w:rPr>
          <w:color w:val="2E3092"/>
          <w:spacing w:val="-18"/>
          <w:w w:val="90"/>
          <w:position w:val="9"/>
          <w:sz w:val="17"/>
        </w:rPr>
        <w:t> </w:t>
      </w:r>
      <w:r>
        <w:rPr>
          <w:w w:val="90"/>
        </w:rPr>
        <w:t>das</w:t>
      </w:r>
      <w:r>
        <w:rPr>
          <w:spacing w:val="-37"/>
          <w:w w:val="90"/>
        </w:rPr>
        <w:t> </w:t>
      </w:r>
      <w:r>
        <w:rPr>
          <w:w w:val="90"/>
        </w:rPr>
        <w:t>Berliner</w:t>
      </w:r>
      <w:r>
        <w:rPr>
          <w:spacing w:val="-37"/>
          <w:w w:val="90"/>
        </w:rPr>
        <w:t> </w:t>
      </w:r>
      <w:r>
        <w:rPr>
          <w:w w:val="90"/>
        </w:rPr>
        <w:t>Kon- junkturinstitut</w:t>
      </w:r>
      <w:r>
        <w:rPr>
          <w:color w:val="2E3092"/>
          <w:w w:val="90"/>
          <w:position w:val="9"/>
          <w:sz w:val="17"/>
        </w:rPr>
        <w:t>73 </w:t>
      </w:r>
      <w:r>
        <w:rPr>
          <w:w w:val="90"/>
        </w:rPr>
        <w:t>u. neuerdings die Kieler</w:t>
      </w:r>
      <w:r>
        <w:rPr>
          <w:color w:val="2E3092"/>
          <w:w w:val="90"/>
          <w:position w:val="9"/>
          <w:sz w:val="17"/>
        </w:rPr>
        <w:t>74</w:t>
      </w:r>
      <w:r>
        <w:rPr>
          <w:w w:val="90"/>
        </w:rPr>
        <w:t>. </w:t>
      </w:r>
      <w:r>
        <w:rPr>
          <w:spacing w:val="-8"/>
          <w:w w:val="90"/>
        </w:rPr>
        <w:t>Von </w:t>
      </w:r>
      <w:r>
        <w:rPr>
          <w:w w:val="90"/>
        </w:rPr>
        <w:t>dort habe ich gestern einen unange- nehmen Brief bekommen, ob ich nicht an Mackenroths Besprechung</w:t>
      </w:r>
      <w:r>
        <w:rPr>
          <w:color w:val="2E3092"/>
          <w:w w:val="90"/>
          <w:position w:val="9"/>
          <w:sz w:val="17"/>
        </w:rPr>
        <w:t>75 </w:t>
      </w:r>
      <w:r>
        <w:rPr>
          <w:w w:val="90"/>
        </w:rPr>
        <w:t>anknüpfend das</w:t>
      </w:r>
      <w:r>
        <w:rPr>
          <w:spacing w:val="-43"/>
          <w:w w:val="90"/>
        </w:rPr>
        <w:t> </w:t>
      </w:r>
      <w:r>
        <w:rPr>
          <w:w w:val="90"/>
        </w:rPr>
        <w:t>Thema</w:t>
      </w:r>
      <w:r>
        <w:rPr>
          <w:spacing w:val="-43"/>
          <w:w w:val="90"/>
        </w:rPr>
        <w:t> </w:t>
      </w:r>
      <w:r>
        <w:rPr>
          <w:w w:val="90"/>
        </w:rPr>
        <w:t>weiterführen,</w:t>
      </w:r>
      <w:r>
        <w:rPr>
          <w:spacing w:val="-43"/>
          <w:w w:val="90"/>
        </w:rPr>
        <w:t> </w:t>
      </w:r>
      <w:r>
        <w:rPr>
          <w:w w:val="90"/>
        </w:rPr>
        <w:t>vielleicht</w:t>
      </w:r>
      <w:r>
        <w:rPr>
          <w:spacing w:val="-43"/>
          <w:w w:val="90"/>
        </w:rPr>
        <w:t> </w:t>
      </w:r>
      <w:r>
        <w:rPr>
          <w:w w:val="90"/>
        </w:rPr>
        <w:t>neue</w:t>
      </w:r>
      <w:r>
        <w:rPr>
          <w:spacing w:val="-43"/>
          <w:w w:val="90"/>
        </w:rPr>
        <w:t> </w:t>
      </w:r>
      <w:r>
        <w:rPr>
          <w:w w:val="90"/>
        </w:rPr>
        <w:t>Ergebnisse</w:t>
      </w:r>
      <w:r>
        <w:rPr>
          <w:spacing w:val="-43"/>
          <w:w w:val="90"/>
        </w:rPr>
        <w:t> </w:t>
      </w:r>
      <w:r>
        <w:rPr>
          <w:w w:val="90"/>
        </w:rPr>
        <w:t>bringen</w:t>
      </w:r>
      <w:r>
        <w:rPr>
          <w:spacing w:val="-43"/>
          <w:w w:val="90"/>
        </w:rPr>
        <w:t> </w:t>
      </w:r>
      <w:r>
        <w:rPr>
          <w:w w:val="90"/>
        </w:rPr>
        <w:t>wolle.</w:t>
      </w:r>
      <w:r>
        <w:rPr>
          <w:spacing w:val="-43"/>
          <w:w w:val="90"/>
        </w:rPr>
        <w:t> </w:t>
      </w:r>
      <w:r>
        <w:rPr>
          <w:w w:val="90"/>
        </w:rPr>
        <w:t>Und</w:t>
      </w:r>
      <w:r>
        <w:rPr>
          <w:spacing w:val="-43"/>
          <w:w w:val="90"/>
        </w:rPr>
        <w:t> </w:t>
      </w:r>
      <w:r>
        <w:rPr>
          <w:w w:val="90"/>
        </w:rPr>
        <w:t>ob</w:t>
      </w:r>
      <w:r>
        <w:rPr>
          <w:spacing w:val="-43"/>
          <w:w w:val="90"/>
        </w:rPr>
        <w:t> </w:t>
      </w:r>
      <w:r>
        <w:rPr>
          <w:w w:val="90"/>
        </w:rPr>
        <w:t>ich</w:t>
      </w:r>
      <w:r>
        <w:rPr>
          <w:spacing w:val="-43"/>
          <w:w w:val="90"/>
        </w:rPr>
        <w:t> </w:t>
      </w:r>
      <w:r>
        <w:rPr>
          <w:w w:val="90"/>
        </w:rPr>
        <w:t>zur</w:t>
      </w:r>
      <w:r>
        <w:rPr>
          <w:spacing w:val="-43"/>
          <w:w w:val="90"/>
        </w:rPr>
        <w:t> </w:t>
      </w:r>
      <w:r>
        <w:rPr>
          <w:w w:val="90"/>
        </w:rPr>
        <w:t>Über- </w:t>
      </w:r>
      <w:r>
        <w:rPr>
          <w:w w:val="85"/>
        </w:rPr>
        <w:t>nahme</w:t>
      </w:r>
      <w:r>
        <w:rPr>
          <w:spacing w:val="-15"/>
          <w:w w:val="85"/>
        </w:rPr>
        <w:t> </w:t>
      </w:r>
      <w:r>
        <w:rPr>
          <w:w w:val="85"/>
        </w:rPr>
        <w:t>einer</w:t>
      </w:r>
      <w:r>
        <w:rPr>
          <w:spacing w:val="-13"/>
          <w:w w:val="85"/>
        </w:rPr>
        <w:t> </w:t>
      </w:r>
      <w:r>
        <w:rPr>
          <w:w w:val="85"/>
        </w:rPr>
        <w:t>Sammelbesprechung</w:t>
      </w:r>
      <w:r>
        <w:rPr>
          <w:spacing w:val="-15"/>
          <w:w w:val="85"/>
        </w:rPr>
        <w:t> </w:t>
      </w:r>
      <w:r>
        <w:rPr>
          <w:w w:val="85"/>
        </w:rPr>
        <w:t>von</w:t>
      </w:r>
      <w:r>
        <w:rPr>
          <w:spacing w:val="-15"/>
          <w:w w:val="85"/>
        </w:rPr>
        <w:t> </w:t>
      </w:r>
      <w:r>
        <w:rPr>
          <w:w w:val="85"/>
        </w:rPr>
        <w:t>Bevölkerungsbüchern</w:t>
      </w:r>
      <w:r>
        <w:rPr>
          <w:spacing w:val="-15"/>
          <w:w w:val="85"/>
        </w:rPr>
        <w:t> </w:t>
      </w:r>
      <w:r>
        <w:rPr>
          <w:w w:val="85"/>
        </w:rPr>
        <w:t>bereit</w:t>
      </w:r>
      <w:r>
        <w:rPr>
          <w:spacing w:val="-13"/>
          <w:w w:val="85"/>
        </w:rPr>
        <w:t> </w:t>
      </w:r>
      <w:r>
        <w:rPr>
          <w:w w:val="85"/>
        </w:rPr>
        <w:t>sei.</w:t>
      </w:r>
      <w:hyperlink w:history="true" w:anchor="_bookmark422">
        <w:r>
          <w:rPr>
            <w:color w:val="2E3092"/>
            <w:w w:val="85"/>
            <w:position w:val="9"/>
            <w:sz w:val="17"/>
          </w:rPr>
          <w:t>76</w:t>
        </w:r>
      </w:hyperlink>
      <w:r>
        <w:rPr>
          <w:color w:val="2E3092"/>
          <w:spacing w:val="13"/>
          <w:w w:val="85"/>
          <w:position w:val="9"/>
          <w:sz w:val="17"/>
        </w:rPr>
        <w:t> </w:t>
      </w:r>
      <w:r>
        <w:rPr>
          <w:w w:val="85"/>
        </w:rPr>
        <w:t>Einerseits</w:t>
      </w:r>
      <w:r>
        <w:rPr>
          <w:spacing w:val="-15"/>
          <w:w w:val="85"/>
        </w:rPr>
        <w:t> </w:t>
      </w:r>
      <w:r>
        <w:rPr>
          <w:w w:val="85"/>
        </w:rPr>
        <w:t>möch- </w:t>
      </w:r>
      <w:r>
        <w:rPr>
          <w:w w:val="90"/>
        </w:rPr>
        <w:t>te</w:t>
      </w:r>
      <w:r>
        <w:rPr>
          <w:spacing w:val="-25"/>
          <w:w w:val="90"/>
        </w:rPr>
        <w:t> </w:t>
      </w:r>
      <w:r>
        <w:rPr>
          <w:w w:val="90"/>
        </w:rPr>
        <w:t>ich</w:t>
      </w:r>
      <w:r>
        <w:rPr>
          <w:spacing w:val="-25"/>
          <w:w w:val="90"/>
        </w:rPr>
        <w:t> </w:t>
      </w:r>
      <w:r>
        <w:rPr>
          <w:w w:val="90"/>
        </w:rPr>
        <w:t>diese</w:t>
      </w:r>
      <w:r>
        <w:rPr>
          <w:spacing w:val="-25"/>
          <w:w w:val="90"/>
        </w:rPr>
        <w:t> </w:t>
      </w:r>
      <w:r>
        <w:rPr>
          <w:w w:val="90"/>
        </w:rPr>
        <w:t>schöne</w:t>
      </w:r>
      <w:r>
        <w:rPr>
          <w:spacing w:val="-25"/>
          <w:w w:val="90"/>
        </w:rPr>
        <w:t> </w:t>
      </w:r>
      <w:r>
        <w:rPr>
          <w:w w:val="90"/>
        </w:rPr>
        <w:t>Gelegenheit,</w:t>
      </w:r>
      <w:r>
        <w:rPr>
          <w:spacing w:val="-25"/>
          <w:w w:val="90"/>
        </w:rPr>
        <w:t> </w:t>
      </w:r>
      <w:r>
        <w:rPr>
          <w:w w:val="90"/>
        </w:rPr>
        <w:t>mit</w:t>
      </w:r>
      <w:r>
        <w:rPr>
          <w:spacing w:val="-25"/>
          <w:w w:val="90"/>
        </w:rPr>
        <w:t> </w:t>
      </w:r>
      <w:r>
        <w:rPr>
          <w:w w:val="90"/>
        </w:rPr>
        <w:t>den</w:t>
      </w:r>
      <w:r>
        <w:rPr>
          <w:spacing w:val="-25"/>
          <w:w w:val="90"/>
        </w:rPr>
        <w:t> </w:t>
      </w:r>
      <w:r>
        <w:rPr>
          <w:w w:val="90"/>
        </w:rPr>
        <w:t>Kielern</w:t>
      </w:r>
      <w:r>
        <w:rPr>
          <w:spacing w:val="-25"/>
          <w:w w:val="90"/>
        </w:rPr>
        <w:t> </w:t>
      </w:r>
      <w:r>
        <w:rPr>
          <w:w w:val="90"/>
        </w:rPr>
        <w:t>anzubandeln,</w:t>
      </w:r>
      <w:r>
        <w:rPr>
          <w:spacing w:val="-25"/>
          <w:w w:val="90"/>
        </w:rPr>
        <w:t> </w:t>
      </w:r>
      <w:r>
        <w:rPr>
          <w:w w:val="90"/>
        </w:rPr>
        <w:t>nicht</w:t>
      </w:r>
      <w:r>
        <w:rPr>
          <w:spacing w:val="-25"/>
          <w:w w:val="90"/>
        </w:rPr>
        <w:t> </w:t>
      </w:r>
      <w:r>
        <w:rPr>
          <w:w w:val="90"/>
        </w:rPr>
        <w:t>gern</w:t>
      </w:r>
      <w:r>
        <w:rPr>
          <w:spacing w:val="-25"/>
          <w:w w:val="90"/>
        </w:rPr>
        <w:t> </w:t>
      </w:r>
      <w:r>
        <w:rPr>
          <w:w w:val="90"/>
        </w:rPr>
        <w:t>verpassen.</w:t>
      </w:r>
    </w:p>
    <w:p>
      <w:pPr>
        <w:pStyle w:val="BodyText"/>
        <w:spacing w:line="288" w:lineRule="exact" w:before="1"/>
        <w:ind w:left="1934" w:right="351"/>
        <w:jc w:val="right"/>
      </w:pPr>
      <w:r>
        <w:rPr>
          <w:spacing w:val="-4"/>
          <w:w w:val="90"/>
        </w:rPr>
        <w:t>Weniger</w:t>
      </w:r>
      <w:r>
        <w:rPr>
          <w:spacing w:val="-34"/>
          <w:w w:val="90"/>
        </w:rPr>
        <w:t> </w:t>
      </w:r>
      <w:r>
        <w:rPr>
          <w:w w:val="90"/>
        </w:rPr>
        <w:t>wegen</w:t>
      </w:r>
      <w:r>
        <w:rPr>
          <w:spacing w:val="-34"/>
          <w:w w:val="90"/>
        </w:rPr>
        <w:t> </w:t>
      </w:r>
      <w:r>
        <w:rPr>
          <w:w w:val="90"/>
        </w:rPr>
        <w:t>der</w:t>
      </w:r>
      <w:r>
        <w:rPr>
          <w:spacing w:val="-34"/>
          <w:w w:val="90"/>
        </w:rPr>
        <w:t> </w:t>
      </w:r>
      <w:r>
        <w:rPr>
          <w:w w:val="90"/>
        </w:rPr>
        <w:t>Pöstlein,</w:t>
      </w:r>
      <w:r>
        <w:rPr>
          <w:spacing w:val="-34"/>
          <w:w w:val="90"/>
        </w:rPr>
        <w:t> </w:t>
      </w:r>
      <w:r>
        <w:rPr>
          <w:w w:val="90"/>
        </w:rPr>
        <w:t>die</w:t>
      </w:r>
      <w:r>
        <w:rPr>
          <w:spacing w:val="-34"/>
          <w:w w:val="90"/>
        </w:rPr>
        <w:t> </w:t>
      </w:r>
      <w:r>
        <w:rPr>
          <w:w w:val="90"/>
        </w:rPr>
        <w:t>es</w:t>
      </w:r>
      <w:r>
        <w:rPr>
          <w:spacing w:val="-34"/>
          <w:w w:val="90"/>
        </w:rPr>
        <w:t> </w:t>
      </w:r>
      <w:r>
        <w:rPr>
          <w:w w:val="90"/>
        </w:rPr>
        <w:t>dort</w:t>
      </w:r>
      <w:r>
        <w:rPr>
          <w:spacing w:val="-34"/>
          <w:w w:val="90"/>
        </w:rPr>
        <w:t> </w:t>
      </w:r>
      <w:r>
        <w:rPr>
          <w:w w:val="90"/>
        </w:rPr>
        <w:t>ab</w:t>
      </w:r>
      <w:r>
        <w:rPr>
          <w:spacing w:val="-34"/>
          <w:w w:val="90"/>
        </w:rPr>
        <w:t> </w:t>
      </w:r>
      <w:r>
        <w:rPr>
          <w:w w:val="90"/>
        </w:rPr>
        <w:t>und</w:t>
      </w:r>
      <w:r>
        <w:rPr>
          <w:spacing w:val="-34"/>
          <w:w w:val="90"/>
        </w:rPr>
        <w:t> </w:t>
      </w:r>
      <w:r>
        <w:rPr>
          <w:w w:val="90"/>
        </w:rPr>
        <w:t>zu</w:t>
      </w:r>
      <w:r>
        <w:rPr>
          <w:spacing w:val="-34"/>
          <w:w w:val="90"/>
        </w:rPr>
        <w:t> </w:t>
      </w:r>
      <w:r>
        <w:rPr>
          <w:w w:val="90"/>
        </w:rPr>
        <w:t>gibt—die</w:t>
      </w:r>
      <w:r>
        <w:rPr>
          <w:spacing w:val="-34"/>
          <w:w w:val="90"/>
        </w:rPr>
        <w:t> </w:t>
      </w:r>
      <w:r>
        <w:rPr>
          <w:w w:val="90"/>
        </w:rPr>
        <w:t>wären</w:t>
      </w:r>
      <w:r>
        <w:rPr>
          <w:spacing w:val="-34"/>
          <w:w w:val="90"/>
        </w:rPr>
        <w:t> </w:t>
      </w:r>
      <w:r>
        <w:rPr>
          <w:w w:val="90"/>
        </w:rPr>
        <w:t>doch</w:t>
      </w:r>
      <w:r>
        <w:rPr>
          <w:spacing w:val="-34"/>
          <w:w w:val="90"/>
        </w:rPr>
        <w:t> </w:t>
      </w:r>
      <w:r>
        <w:rPr>
          <w:w w:val="90"/>
        </w:rPr>
        <w:t>nur</w:t>
      </w:r>
      <w:r>
        <w:rPr>
          <w:spacing w:val="-34"/>
          <w:w w:val="90"/>
        </w:rPr>
        <w:t> </w:t>
      </w:r>
      <w:r>
        <w:rPr>
          <w:w w:val="90"/>
        </w:rPr>
        <w:t>eine</w:t>
      </w:r>
      <w:r>
        <w:rPr>
          <w:spacing w:val="-34"/>
          <w:w w:val="90"/>
        </w:rPr>
        <w:t> </w:t>
      </w:r>
      <w:r>
        <w:rPr>
          <w:w w:val="90"/>
        </w:rPr>
        <w:t>Not-</w:t>
      </w:r>
      <w:r>
        <w:rPr>
          <w:w w:val="91"/>
        </w:rPr>
        <w:t> </w:t>
      </w:r>
      <w:r>
        <w:rPr>
          <w:w w:val="90"/>
        </w:rPr>
        <w:t>lösung,</w:t>
      </w:r>
      <w:r>
        <w:rPr>
          <w:spacing w:val="-25"/>
          <w:w w:val="90"/>
        </w:rPr>
        <w:t> </w:t>
      </w:r>
      <w:r>
        <w:rPr>
          <w:w w:val="90"/>
        </w:rPr>
        <w:t>da</w:t>
      </w:r>
      <w:r>
        <w:rPr>
          <w:spacing w:val="-25"/>
          <w:w w:val="90"/>
        </w:rPr>
        <w:t> </w:t>
      </w:r>
      <w:r>
        <w:rPr>
          <w:w w:val="90"/>
        </w:rPr>
        <w:t>ich</w:t>
      </w:r>
      <w:r>
        <w:rPr>
          <w:spacing w:val="-25"/>
          <w:w w:val="90"/>
        </w:rPr>
        <w:t> </w:t>
      </w:r>
      <w:r>
        <w:rPr>
          <w:w w:val="90"/>
        </w:rPr>
        <w:t>von</w:t>
      </w:r>
      <w:r>
        <w:rPr>
          <w:spacing w:val="-25"/>
          <w:w w:val="90"/>
        </w:rPr>
        <w:t> </w:t>
      </w:r>
      <w:r>
        <w:rPr>
          <w:w w:val="90"/>
        </w:rPr>
        <w:t>Institutsarbeit</w:t>
      </w:r>
      <w:r>
        <w:rPr>
          <w:spacing w:val="-25"/>
          <w:w w:val="90"/>
        </w:rPr>
        <w:t> </w:t>
      </w:r>
      <w:r>
        <w:rPr>
          <w:w w:val="90"/>
        </w:rPr>
        <w:t>nicht</w:t>
      </w:r>
      <w:r>
        <w:rPr>
          <w:spacing w:val="-25"/>
          <w:w w:val="90"/>
        </w:rPr>
        <w:t> </w:t>
      </w:r>
      <w:r>
        <w:rPr>
          <w:w w:val="90"/>
        </w:rPr>
        <w:t>sonderlich</w:t>
      </w:r>
      <w:r>
        <w:rPr>
          <w:spacing w:val="-25"/>
          <w:w w:val="90"/>
        </w:rPr>
        <w:t> </w:t>
      </w:r>
      <w:r>
        <w:rPr>
          <w:w w:val="90"/>
        </w:rPr>
        <w:t>begeistert</w:t>
      </w:r>
      <w:r>
        <w:rPr>
          <w:spacing w:val="-25"/>
          <w:w w:val="90"/>
        </w:rPr>
        <w:t> </w:t>
      </w:r>
      <w:r>
        <w:rPr>
          <w:w w:val="90"/>
        </w:rPr>
        <w:t>bin.</w:t>
      </w:r>
      <w:r>
        <w:rPr>
          <w:spacing w:val="-25"/>
          <w:w w:val="90"/>
        </w:rPr>
        <w:t> </w:t>
      </w:r>
      <w:r>
        <w:rPr>
          <w:w w:val="90"/>
        </w:rPr>
        <w:t>Aber</w:t>
      </w:r>
      <w:r>
        <w:rPr>
          <w:spacing w:val="-25"/>
          <w:w w:val="90"/>
        </w:rPr>
        <w:t> </w:t>
      </w:r>
      <w:r>
        <w:rPr>
          <w:w w:val="90"/>
        </w:rPr>
        <w:t>wer</w:t>
      </w:r>
      <w:r>
        <w:rPr>
          <w:spacing w:val="-25"/>
          <w:w w:val="90"/>
        </w:rPr>
        <w:t> </w:t>
      </w:r>
      <w:r>
        <w:rPr>
          <w:w w:val="90"/>
        </w:rPr>
        <w:t>weiß,</w:t>
      </w:r>
      <w:r>
        <w:rPr>
          <w:spacing w:val="-25"/>
          <w:w w:val="90"/>
        </w:rPr>
        <w:t> </w:t>
      </w:r>
      <w:r>
        <w:rPr>
          <w:w w:val="90"/>
        </w:rPr>
        <w:t>wie</w:t>
      </w:r>
      <w:r>
        <w:rPr>
          <w:w w:val="81"/>
        </w:rPr>
        <w:t> </w:t>
      </w:r>
      <w:r>
        <w:rPr>
          <w:w w:val="85"/>
        </w:rPr>
        <w:t>lange Spiethoff</w:t>
      </w:r>
      <w:hyperlink w:history="true" w:anchor="_bookmark423">
        <w:r>
          <w:rPr>
            <w:color w:val="2E3092"/>
            <w:w w:val="85"/>
            <w:position w:val="9"/>
            <w:sz w:val="17"/>
          </w:rPr>
          <w:t>77</w:t>
        </w:r>
      </w:hyperlink>
      <w:r>
        <w:rPr>
          <w:color w:val="2E3092"/>
          <w:w w:val="85"/>
          <w:position w:val="9"/>
          <w:sz w:val="17"/>
        </w:rPr>
        <w:t> </w:t>
      </w:r>
      <w:r>
        <w:rPr>
          <w:w w:val="85"/>
        </w:rPr>
        <w:t>das Institut</w:t>
      </w:r>
      <w:hyperlink w:history="true" w:anchor="_bookmark424">
        <w:r>
          <w:rPr>
            <w:color w:val="2E3092"/>
            <w:w w:val="85"/>
            <w:position w:val="9"/>
            <w:sz w:val="17"/>
          </w:rPr>
          <w:t>78</w:t>
        </w:r>
      </w:hyperlink>
      <w:r>
        <w:rPr>
          <w:color w:val="2E3092"/>
          <w:w w:val="85"/>
          <w:position w:val="9"/>
          <w:sz w:val="17"/>
        </w:rPr>
        <w:t> </w:t>
      </w:r>
      <w:r>
        <w:rPr>
          <w:w w:val="85"/>
        </w:rPr>
        <w:t>noch leiten wird, wie lange es vielleicht</w:t>
      </w:r>
      <w:r>
        <w:rPr>
          <w:spacing w:val="-19"/>
          <w:w w:val="85"/>
        </w:rPr>
        <w:t> </w:t>
      </w:r>
      <w:r>
        <w:rPr>
          <w:w w:val="85"/>
        </w:rPr>
        <w:t>überhaupt</w:t>
      </w:r>
      <w:r>
        <w:rPr>
          <w:spacing w:val="-7"/>
          <w:w w:val="85"/>
        </w:rPr>
        <w:t> </w:t>
      </w:r>
      <w:r>
        <w:rPr>
          <w:w w:val="85"/>
        </w:rPr>
        <w:t>noch</w:t>
      </w:r>
      <w:r>
        <w:rPr>
          <w:w w:val="89"/>
        </w:rPr>
        <w:t> </w:t>
      </w:r>
      <w:r>
        <w:rPr>
          <w:w w:val="90"/>
        </w:rPr>
        <w:t>ein</w:t>
      </w:r>
      <w:r>
        <w:rPr>
          <w:spacing w:val="-42"/>
          <w:w w:val="90"/>
        </w:rPr>
        <w:t> </w:t>
      </w:r>
      <w:r>
        <w:rPr>
          <w:w w:val="90"/>
        </w:rPr>
        <w:t>Institut</w:t>
      </w:r>
      <w:r>
        <w:rPr>
          <w:spacing w:val="-42"/>
          <w:w w:val="90"/>
        </w:rPr>
        <w:t> </w:t>
      </w:r>
      <w:r>
        <w:rPr>
          <w:w w:val="90"/>
        </w:rPr>
        <w:t>gibt?</w:t>
      </w:r>
      <w:r>
        <w:rPr>
          <w:spacing w:val="-42"/>
          <w:w w:val="90"/>
        </w:rPr>
        <w:t> </w:t>
      </w:r>
      <w:r>
        <w:rPr>
          <w:w w:val="90"/>
        </w:rPr>
        <w:t>Es</w:t>
      </w:r>
      <w:r>
        <w:rPr>
          <w:spacing w:val="-42"/>
          <w:w w:val="90"/>
        </w:rPr>
        <w:t> </w:t>
      </w:r>
      <w:r>
        <w:rPr>
          <w:w w:val="90"/>
        </w:rPr>
        <w:t>wäre</w:t>
      </w:r>
      <w:r>
        <w:rPr>
          <w:spacing w:val="-42"/>
          <w:w w:val="90"/>
        </w:rPr>
        <w:t> </w:t>
      </w:r>
      <w:r>
        <w:rPr>
          <w:w w:val="90"/>
        </w:rPr>
        <w:t>in</w:t>
      </w:r>
      <w:r>
        <w:rPr>
          <w:spacing w:val="-41"/>
          <w:w w:val="90"/>
        </w:rPr>
        <w:t> </w:t>
      </w:r>
      <w:r>
        <w:rPr>
          <w:w w:val="90"/>
        </w:rPr>
        <w:t>mancher</w:t>
      </w:r>
      <w:r>
        <w:rPr>
          <w:spacing w:val="-42"/>
          <w:w w:val="90"/>
        </w:rPr>
        <w:t> </w:t>
      </w:r>
      <w:r>
        <w:rPr>
          <w:w w:val="90"/>
        </w:rPr>
        <w:t>Hinsicht</w:t>
      </w:r>
      <w:r>
        <w:rPr>
          <w:spacing w:val="-42"/>
          <w:w w:val="90"/>
        </w:rPr>
        <w:t> </w:t>
      </w:r>
      <w:r>
        <w:rPr>
          <w:w w:val="90"/>
        </w:rPr>
        <w:t>gut,</w:t>
      </w:r>
      <w:r>
        <w:rPr>
          <w:spacing w:val="-42"/>
          <w:w w:val="90"/>
        </w:rPr>
        <w:t> </w:t>
      </w:r>
      <w:r>
        <w:rPr>
          <w:w w:val="90"/>
        </w:rPr>
        <w:t>ein</w:t>
      </w:r>
      <w:r>
        <w:rPr>
          <w:spacing w:val="-42"/>
          <w:w w:val="90"/>
        </w:rPr>
        <w:t> </w:t>
      </w:r>
      <w:r>
        <w:rPr>
          <w:w w:val="90"/>
        </w:rPr>
        <w:t>zweites</w:t>
      </w:r>
      <w:r>
        <w:rPr>
          <w:spacing w:val="-42"/>
          <w:w w:val="90"/>
        </w:rPr>
        <w:t> </w:t>
      </w:r>
      <w:r>
        <w:rPr>
          <w:w w:val="90"/>
        </w:rPr>
        <w:t>Eisen</w:t>
      </w:r>
      <w:r>
        <w:rPr>
          <w:spacing w:val="-42"/>
          <w:w w:val="90"/>
        </w:rPr>
        <w:t> </w:t>
      </w:r>
      <w:r>
        <w:rPr>
          <w:w w:val="90"/>
        </w:rPr>
        <w:t>im</w:t>
      </w:r>
      <w:r>
        <w:rPr>
          <w:spacing w:val="-42"/>
          <w:w w:val="90"/>
        </w:rPr>
        <w:t> </w:t>
      </w:r>
      <w:r>
        <w:rPr>
          <w:w w:val="90"/>
        </w:rPr>
        <w:t>Feuer</w:t>
      </w:r>
      <w:r>
        <w:rPr>
          <w:spacing w:val="-42"/>
          <w:w w:val="90"/>
        </w:rPr>
        <w:t> </w:t>
      </w:r>
      <w:r>
        <w:rPr>
          <w:w w:val="90"/>
        </w:rPr>
        <w:t>zu</w:t>
      </w:r>
      <w:r>
        <w:rPr>
          <w:spacing w:val="-42"/>
          <w:w w:val="90"/>
        </w:rPr>
        <w:t> </w:t>
      </w:r>
      <w:r>
        <w:rPr>
          <w:w w:val="90"/>
        </w:rPr>
        <w:t>haben.</w:t>
      </w:r>
      <w:r>
        <w:rPr>
          <w:w w:val="87"/>
        </w:rPr>
        <w:t> </w:t>
      </w:r>
      <w:r>
        <w:rPr>
          <w:w w:val="90"/>
        </w:rPr>
        <w:t>Aber</w:t>
      </w:r>
      <w:r>
        <w:rPr>
          <w:spacing w:val="-18"/>
          <w:w w:val="90"/>
        </w:rPr>
        <w:t> </w:t>
      </w:r>
      <w:r>
        <w:rPr>
          <w:w w:val="90"/>
        </w:rPr>
        <w:t>grad</w:t>
      </w:r>
      <w:r>
        <w:rPr>
          <w:spacing w:val="-18"/>
          <w:w w:val="90"/>
        </w:rPr>
        <w:t> </w:t>
      </w:r>
      <w:r>
        <w:rPr>
          <w:w w:val="90"/>
        </w:rPr>
        <w:t>da</w:t>
      </w:r>
      <w:r>
        <w:rPr>
          <w:spacing w:val="-18"/>
          <w:w w:val="90"/>
        </w:rPr>
        <w:t> </w:t>
      </w:r>
      <w:r>
        <w:rPr>
          <w:w w:val="90"/>
        </w:rPr>
        <w:t>liegt</w:t>
      </w:r>
      <w:r>
        <w:rPr>
          <w:spacing w:val="-18"/>
          <w:w w:val="90"/>
        </w:rPr>
        <w:t> </w:t>
      </w:r>
      <w:r>
        <w:rPr>
          <w:w w:val="90"/>
        </w:rPr>
        <w:t>der</w:t>
      </w:r>
      <w:r>
        <w:rPr>
          <w:spacing w:val="-18"/>
          <w:w w:val="90"/>
        </w:rPr>
        <w:t> </w:t>
      </w:r>
      <w:r>
        <w:rPr>
          <w:w w:val="90"/>
        </w:rPr>
        <w:t>Hacken,</w:t>
      </w:r>
      <w:r>
        <w:rPr>
          <w:spacing w:val="-18"/>
          <w:w w:val="90"/>
        </w:rPr>
        <w:t> </w:t>
      </w:r>
      <w:r>
        <w:rPr>
          <w:w w:val="90"/>
        </w:rPr>
        <w:t>daß</w:t>
      </w:r>
      <w:r>
        <w:rPr>
          <w:spacing w:val="-18"/>
          <w:w w:val="90"/>
        </w:rPr>
        <w:t> </w:t>
      </w:r>
      <w:r>
        <w:rPr>
          <w:w w:val="90"/>
        </w:rPr>
        <w:t>es</w:t>
      </w:r>
      <w:r>
        <w:rPr>
          <w:spacing w:val="-18"/>
          <w:w w:val="90"/>
        </w:rPr>
        <w:t> </w:t>
      </w:r>
      <w:r>
        <w:rPr>
          <w:w w:val="90"/>
        </w:rPr>
        <w:t>nicht</w:t>
      </w:r>
      <w:r>
        <w:rPr>
          <w:spacing w:val="-18"/>
          <w:w w:val="90"/>
        </w:rPr>
        <w:t> </w:t>
      </w:r>
      <w:r>
        <w:rPr>
          <w:w w:val="90"/>
        </w:rPr>
        <w:t>am</w:t>
      </w:r>
      <w:r>
        <w:rPr>
          <w:spacing w:val="-18"/>
          <w:w w:val="90"/>
        </w:rPr>
        <w:t> </w:t>
      </w:r>
      <w:r>
        <w:rPr>
          <w:w w:val="90"/>
        </w:rPr>
        <w:t>Ende</w:t>
      </w:r>
      <w:r>
        <w:rPr>
          <w:spacing w:val="-18"/>
          <w:w w:val="90"/>
        </w:rPr>
        <w:t> </w:t>
      </w:r>
      <w:r>
        <w:rPr>
          <w:w w:val="90"/>
        </w:rPr>
        <w:t>nur</w:t>
      </w:r>
      <w:r>
        <w:rPr>
          <w:spacing w:val="-18"/>
          <w:w w:val="90"/>
        </w:rPr>
        <w:t> </w:t>
      </w:r>
      <w:r>
        <w:rPr>
          <w:w w:val="90"/>
        </w:rPr>
        <w:t>auf</w:t>
      </w:r>
      <w:r>
        <w:rPr>
          <w:spacing w:val="-18"/>
          <w:w w:val="90"/>
        </w:rPr>
        <w:t> </w:t>
      </w:r>
      <w:r>
        <w:rPr>
          <w:w w:val="90"/>
        </w:rPr>
        <w:t>einen</w:t>
      </w:r>
      <w:r>
        <w:rPr>
          <w:spacing w:val="-18"/>
          <w:w w:val="90"/>
        </w:rPr>
        <w:t> </w:t>
      </w:r>
      <w:r>
        <w:rPr>
          <w:spacing w:val="-5"/>
          <w:w w:val="90"/>
          <w:u w:val="single"/>
        </w:rPr>
        <w:t>Tausch</w:t>
      </w:r>
      <w:r>
        <w:rPr>
          <w:spacing w:val="-18"/>
          <w:w w:val="90"/>
          <w:u w:val="single"/>
        </w:rPr>
        <w:t> </w:t>
      </w:r>
      <w:r>
        <w:rPr>
          <w:w w:val="90"/>
        </w:rPr>
        <w:t>der</w:t>
      </w:r>
      <w:r>
        <w:rPr>
          <w:spacing w:val="-18"/>
          <w:w w:val="90"/>
        </w:rPr>
        <w:t> </w:t>
      </w:r>
      <w:r>
        <w:rPr>
          <w:w w:val="90"/>
        </w:rPr>
        <w:t>Eisen</w:t>
      </w:r>
      <w:r>
        <w:rPr>
          <w:w w:val="85"/>
        </w:rPr>
        <w:t> </w:t>
      </w:r>
      <w:r>
        <w:rPr>
          <w:w w:val="85"/>
        </w:rPr>
        <w:t>hinausläuft.</w:t>
      </w:r>
      <w:r>
        <w:rPr>
          <w:spacing w:val="-9"/>
          <w:w w:val="85"/>
        </w:rPr>
        <w:t> </w:t>
      </w:r>
      <w:r>
        <w:rPr>
          <w:w w:val="85"/>
        </w:rPr>
        <w:t>Denn</w:t>
      </w:r>
      <w:r>
        <w:rPr>
          <w:spacing w:val="-9"/>
          <w:w w:val="85"/>
        </w:rPr>
        <w:t> </w:t>
      </w:r>
      <w:r>
        <w:rPr>
          <w:w w:val="85"/>
        </w:rPr>
        <w:t>eine</w:t>
      </w:r>
      <w:r>
        <w:rPr>
          <w:spacing w:val="-9"/>
          <w:w w:val="85"/>
        </w:rPr>
        <w:t> </w:t>
      </w:r>
      <w:r>
        <w:rPr>
          <w:w w:val="85"/>
        </w:rPr>
        <w:t>Sammelbesprechung</w:t>
      </w:r>
      <w:r>
        <w:rPr>
          <w:spacing w:val="-9"/>
          <w:w w:val="85"/>
        </w:rPr>
        <w:t> </w:t>
      </w:r>
      <w:r>
        <w:rPr>
          <w:w w:val="85"/>
        </w:rPr>
        <w:t>würde</w:t>
      </w:r>
      <w:r>
        <w:rPr>
          <w:spacing w:val="-9"/>
          <w:w w:val="85"/>
        </w:rPr>
        <w:t> </w:t>
      </w:r>
      <w:r>
        <w:rPr>
          <w:w w:val="85"/>
        </w:rPr>
        <w:t>gelegentlich</w:t>
      </w:r>
      <w:r>
        <w:rPr>
          <w:spacing w:val="-9"/>
          <w:w w:val="85"/>
        </w:rPr>
        <w:t> </w:t>
      </w:r>
      <w:r>
        <w:rPr>
          <w:w w:val="85"/>
        </w:rPr>
        <w:t>(überraschenderweise</w:t>
      </w:r>
      <w:r>
        <w:rPr>
          <w:w w:val="80"/>
        </w:rPr>
        <w:t> </w:t>
      </w:r>
      <w:r>
        <w:rPr>
          <w:w w:val="85"/>
        </w:rPr>
        <w:t>nicht besonders häufig) Bücher behandeln müssen, die mir auch Spiethoff</w:t>
      </w:r>
      <w:r>
        <w:rPr>
          <w:spacing w:val="11"/>
          <w:w w:val="85"/>
        </w:rPr>
        <w:t> </w:t>
      </w:r>
      <w:r>
        <w:rPr>
          <w:w w:val="85"/>
        </w:rPr>
        <w:t>zur</w:t>
      </w:r>
      <w:r>
        <w:rPr>
          <w:spacing w:val="1"/>
          <w:w w:val="85"/>
        </w:rPr>
        <w:t> </w:t>
      </w:r>
      <w:r>
        <w:rPr>
          <w:w w:val="85"/>
        </w:rPr>
        <w:t>Bespre-</w:t>
      </w:r>
      <w:r>
        <w:rPr>
          <w:w w:val="84"/>
        </w:rPr>
        <w:t> </w:t>
      </w:r>
      <w:r>
        <w:rPr>
          <w:w w:val="90"/>
        </w:rPr>
        <w:t>chung</w:t>
      </w:r>
      <w:r>
        <w:rPr>
          <w:spacing w:val="-38"/>
          <w:w w:val="90"/>
        </w:rPr>
        <w:t> </w:t>
      </w:r>
      <w:r>
        <w:rPr>
          <w:w w:val="90"/>
        </w:rPr>
        <w:t>schickt.</w:t>
      </w:r>
      <w:r>
        <w:rPr>
          <w:spacing w:val="-38"/>
          <w:w w:val="90"/>
        </w:rPr>
        <w:t> </w:t>
      </w:r>
      <w:r>
        <w:rPr>
          <w:w w:val="90"/>
        </w:rPr>
        <w:t>Seit</w:t>
      </w:r>
      <w:r>
        <w:rPr>
          <w:spacing w:val="-38"/>
          <w:w w:val="90"/>
        </w:rPr>
        <w:t> </w:t>
      </w:r>
      <w:r>
        <w:rPr>
          <w:w w:val="90"/>
        </w:rPr>
        <w:t>Oldenberg</w:t>
      </w:r>
      <w:r>
        <w:rPr>
          <w:color w:val="2E3092"/>
          <w:w w:val="90"/>
          <w:position w:val="9"/>
          <w:sz w:val="17"/>
        </w:rPr>
        <w:t>79</w:t>
      </w:r>
      <w:r>
        <w:rPr>
          <w:color w:val="2E3092"/>
          <w:spacing w:val="-18"/>
          <w:w w:val="90"/>
          <w:position w:val="9"/>
          <w:sz w:val="17"/>
        </w:rPr>
        <w:t> </w:t>
      </w:r>
      <w:r>
        <w:rPr>
          <w:w w:val="90"/>
        </w:rPr>
        <w:t>dahin</w:t>
      </w:r>
      <w:r>
        <w:rPr>
          <w:spacing w:val="-38"/>
          <w:w w:val="90"/>
        </w:rPr>
        <w:t> </w:t>
      </w:r>
      <w:r>
        <w:rPr>
          <w:w w:val="90"/>
        </w:rPr>
        <w:t>ist,</w:t>
      </w:r>
      <w:r>
        <w:rPr>
          <w:spacing w:val="-38"/>
          <w:w w:val="90"/>
        </w:rPr>
        <w:t> </w:t>
      </w:r>
      <w:r>
        <w:rPr>
          <w:w w:val="90"/>
        </w:rPr>
        <w:t>wird</w:t>
      </w:r>
      <w:r>
        <w:rPr>
          <w:spacing w:val="-38"/>
          <w:w w:val="90"/>
        </w:rPr>
        <w:t> </w:t>
      </w:r>
      <w:r>
        <w:rPr>
          <w:w w:val="90"/>
        </w:rPr>
        <w:t>es</w:t>
      </w:r>
      <w:r>
        <w:rPr>
          <w:spacing w:val="-38"/>
          <w:w w:val="90"/>
        </w:rPr>
        <w:t> </w:t>
      </w:r>
      <w:r>
        <w:rPr>
          <w:w w:val="90"/>
        </w:rPr>
        <w:t>für</w:t>
      </w:r>
      <w:r>
        <w:rPr>
          <w:spacing w:val="-38"/>
          <w:w w:val="90"/>
        </w:rPr>
        <w:t> </w:t>
      </w:r>
      <w:r>
        <w:rPr>
          <w:w w:val="90"/>
        </w:rPr>
        <w:t>ihn</w:t>
      </w:r>
      <w:r>
        <w:rPr>
          <w:spacing w:val="-38"/>
          <w:w w:val="90"/>
        </w:rPr>
        <w:t> </w:t>
      </w:r>
      <w:r>
        <w:rPr>
          <w:w w:val="90"/>
        </w:rPr>
        <w:t>nicht</w:t>
      </w:r>
      <w:r>
        <w:rPr>
          <w:spacing w:val="-38"/>
          <w:w w:val="90"/>
        </w:rPr>
        <w:t> </w:t>
      </w:r>
      <w:r>
        <w:rPr>
          <w:w w:val="90"/>
        </w:rPr>
        <w:t>ganz</w:t>
      </w:r>
      <w:r>
        <w:rPr>
          <w:spacing w:val="-38"/>
          <w:w w:val="90"/>
        </w:rPr>
        <w:t> </w:t>
      </w:r>
      <w:r>
        <w:rPr>
          <w:w w:val="90"/>
        </w:rPr>
        <w:t>einfach</w:t>
      </w:r>
      <w:r>
        <w:rPr>
          <w:spacing w:val="-38"/>
          <w:w w:val="90"/>
        </w:rPr>
        <w:t> </w:t>
      </w:r>
      <w:r>
        <w:rPr>
          <w:w w:val="90"/>
        </w:rPr>
        <w:t>sein,</w:t>
      </w:r>
      <w:r>
        <w:rPr>
          <w:spacing w:val="-38"/>
          <w:w w:val="90"/>
        </w:rPr>
        <w:t> </w:t>
      </w:r>
      <w:r>
        <w:rPr>
          <w:w w:val="90"/>
        </w:rPr>
        <w:t>dafür</w:t>
      </w:r>
      <w:r>
        <w:rPr>
          <w:w w:val="85"/>
        </w:rPr>
        <w:t> </w:t>
      </w:r>
      <w:r>
        <w:rPr>
          <w:w w:val="90"/>
        </w:rPr>
        <w:t>einen</w:t>
      </w:r>
      <w:r>
        <w:rPr>
          <w:spacing w:val="-10"/>
          <w:w w:val="90"/>
        </w:rPr>
        <w:t> </w:t>
      </w:r>
      <w:r>
        <w:rPr>
          <w:w w:val="90"/>
        </w:rPr>
        <w:t>Ersatzmann</w:t>
      </w:r>
      <w:r>
        <w:rPr>
          <w:spacing w:val="-10"/>
          <w:w w:val="90"/>
        </w:rPr>
        <w:t> </w:t>
      </w:r>
      <w:r>
        <w:rPr>
          <w:w w:val="90"/>
        </w:rPr>
        <w:t>zu</w:t>
      </w:r>
      <w:r>
        <w:rPr>
          <w:spacing w:val="-10"/>
          <w:w w:val="90"/>
        </w:rPr>
        <w:t> </w:t>
      </w:r>
      <w:r>
        <w:rPr>
          <w:w w:val="90"/>
        </w:rPr>
        <w:t>finden.</w:t>
      </w:r>
      <w:r>
        <w:rPr>
          <w:spacing w:val="-10"/>
          <w:w w:val="90"/>
        </w:rPr>
        <w:t> </w:t>
      </w:r>
      <w:r>
        <w:rPr>
          <w:w w:val="90"/>
        </w:rPr>
        <w:t>Und</w:t>
      </w:r>
      <w:r>
        <w:rPr>
          <w:spacing w:val="-10"/>
          <w:w w:val="90"/>
        </w:rPr>
        <w:t> </w:t>
      </w:r>
      <w:r>
        <w:rPr>
          <w:w w:val="90"/>
        </w:rPr>
        <w:t>ich</w:t>
      </w:r>
      <w:r>
        <w:rPr>
          <w:spacing w:val="-10"/>
          <w:w w:val="90"/>
        </w:rPr>
        <w:t> </w:t>
      </w:r>
      <w:r>
        <w:rPr>
          <w:w w:val="90"/>
          <w:u w:val="single"/>
        </w:rPr>
        <w:t>möchte</w:t>
      </w:r>
      <w:r>
        <w:rPr>
          <w:spacing w:val="-10"/>
          <w:w w:val="90"/>
          <w:u w:val="single"/>
        </w:rPr>
        <w:t> </w:t>
      </w:r>
      <w:r>
        <w:rPr>
          <w:w w:val="90"/>
        </w:rPr>
        <w:t>ihn</w:t>
      </w:r>
      <w:r>
        <w:rPr>
          <w:spacing w:val="-10"/>
          <w:w w:val="90"/>
        </w:rPr>
        <w:t> </w:t>
      </w:r>
      <w:r>
        <w:rPr>
          <w:w w:val="90"/>
        </w:rPr>
        <w:t>auch</w:t>
      </w:r>
      <w:r>
        <w:rPr>
          <w:spacing w:val="-10"/>
          <w:w w:val="90"/>
        </w:rPr>
        <w:t> </w:t>
      </w:r>
      <w:r>
        <w:rPr>
          <w:w w:val="90"/>
        </w:rPr>
        <w:t>gar</w:t>
      </w:r>
      <w:r>
        <w:rPr>
          <w:spacing w:val="-10"/>
          <w:w w:val="90"/>
        </w:rPr>
        <w:t> </w:t>
      </w:r>
      <w:r>
        <w:rPr>
          <w:w w:val="90"/>
        </w:rPr>
        <w:t>nicht</w:t>
      </w:r>
      <w:r>
        <w:rPr>
          <w:spacing w:val="-10"/>
          <w:w w:val="90"/>
        </w:rPr>
        <w:t> </w:t>
      </w:r>
      <w:r>
        <w:rPr>
          <w:w w:val="90"/>
        </w:rPr>
        <w:t>im</w:t>
      </w:r>
      <w:r>
        <w:rPr>
          <w:spacing w:val="-10"/>
          <w:w w:val="90"/>
        </w:rPr>
        <w:t> </w:t>
      </w:r>
      <w:r>
        <w:rPr>
          <w:w w:val="90"/>
        </w:rPr>
        <w:t>Stich</w:t>
      </w:r>
      <w:r>
        <w:rPr>
          <w:spacing w:val="-10"/>
          <w:w w:val="90"/>
        </w:rPr>
        <w:t> </w:t>
      </w:r>
      <w:r>
        <w:rPr>
          <w:w w:val="90"/>
        </w:rPr>
        <w:t>lassen.</w:t>
      </w:r>
      <w:r>
        <w:rPr>
          <w:spacing w:val="-10"/>
          <w:w w:val="90"/>
        </w:rPr>
        <w:t> </w:t>
      </w:r>
      <w:r>
        <w:rPr>
          <w:w w:val="90"/>
        </w:rPr>
        <w:t>Er</w:t>
      </w:r>
      <w:r>
        <w:rPr>
          <w:w w:val="88"/>
        </w:rPr>
        <w:t> </w:t>
      </w:r>
      <w:r>
        <w:rPr>
          <w:w w:val="90"/>
        </w:rPr>
        <w:t>hat</w:t>
      </w:r>
      <w:r>
        <w:rPr>
          <w:spacing w:val="-35"/>
          <w:w w:val="90"/>
        </w:rPr>
        <w:t> </w:t>
      </w:r>
      <w:r>
        <w:rPr>
          <w:w w:val="90"/>
        </w:rPr>
        <w:t>mir</w:t>
      </w:r>
      <w:r>
        <w:rPr>
          <w:spacing w:val="-35"/>
          <w:w w:val="90"/>
        </w:rPr>
        <w:t> </w:t>
      </w:r>
      <w:r>
        <w:rPr>
          <w:w w:val="90"/>
        </w:rPr>
        <w:t>schließlich</w:t>
      </w:r>
      <w:r>
        <w:rPr>
          <w:spacing w:val="-35"/>
          <w:w w:val="90"/>
        </w:rPr>
        <w:t> </w:t>
      </w:r>
      <w:r>
        <w:rPr>
          <w:w w:val="90"/>
        </w:rPr>
        <w:t>die</w:t>
      </w:r>
      <w:r>
        <w:rPr>
          <w:spacing w:val="-35"/>
          <w:w w:val="90"/>
        </w:rPr>
        <w:t> </w:t>
      </w:r>
      <w:r>
        <w:rPr>
          <w:w w:val="90"/>
        </w:rPr>
        <w:t>ersten</w:t>
      </w:r>
      <w:r>
        <w:rPr>
          <w:spacing w:val="-35"/>
          <w:w w:val="90"/>
        </w:rPr>
        <w:t> </w:t>
      </w:r>
      <w:r>
        <w:rPr>
          <w:w w:val="90"/>
        </w:rPr>
        <w:t>Chancen</w:t>
      </w:r>
      <w:r>
        <w:rPr>
          <w:spacing w:val="-35"/>
          <w:w w:val="90"/>
        </w:rPr>
        <w:t> </w:t>
      </w:r>
      <w:r>
        <w:rPr>
          <w:w w:val="90"/>
        </w:rPr>
        <w:t>gegeben,</w:t>
      </w:r>
      <w:r>
        <w:rPr>
          <w:spacing w:val="-35"/>
          <w:w w:val="90"/>
        </w:rPr>
        <w:t> </w:t>
      </w:r>
      <w:r>
        <w:rPr>
          <w:w w:val="90"/>
        </w:rPr>
        <w:t>u.</w:t>
      </w:r>
      <w:r>
        <w:rPr>
          <w:spacing w:val="-35"/>
          <w:w w:val="90"/>
        </w:rPr>
        <w:t> </w:t>
      </w:r>
      <w:r>
        <w:rPr>
          <w:w w:val="90"/>
        </w:rPr>
        <w:t>bis</w:t>
      </w:r>
      <w:r>
        <w:rPr>
          <w:spacing w:val="-35"/>
          <w:w w:val="90"/>
        </w:rPr>
        <w:t> </w:t>
      </w:r>
      <w:r>
        <w:rPr>
          <w:w w:val="90"/>
        </w:rPr>
        <w:t>auf</w:t>
      </w:r>
      <w:r>
        <w:rPr>
          <w:spacing w:val="-35"/>
          <w:w w:val="90"/>
        </w:rPr>
        <w:t> </w:t>
      </w:r>
      <w:r>
        <w:rPr>
          <w:w w:val="90"/>
        </w:rPr>
        <w:t>eine</w:t>
      </w:r>
      <w:r>
        <w:rPr>
          <w:spacing w:val="-35"/>
          <w:w w:val="90"/>
        </w:rPr>
        <w:t> </w:t>
      </w:r>
      <w:r>
        <w:rPr>
          <w:w w:val="90"/>
        </w:rPr>
        <w:t>einzige,</w:t>
      </w:r>
      <w:r>
        <w:rPr>
          <w:spacing w:val="-35"/>
          <w:w w:val="90"/>
        </w:rPr>
        <w:t> </w:t>
      </w:r>
      <w:r>
        <w:rPr>
          <w:w w:val="90"/>
        </w:rPr>
        <w:t>alle</w:t>
      </w:r>
      <w:r>
        <w:rPr>
          <w:spacing w:val="-35"/>
          <w:w w:val="90"/>
        </w:rPr>
        <w:t> </w:t>
      </w:r>
      <w:r>
        <w:rPr>
          <w:w w:val="90"/>
        </w:rPr>
        <w:t>politischen</w:t>
      </w:r>
    </w:p>
    <w:p>
      <w:pPr>
        <w:pStyle w:val="BodyText"/>
        <w:spacing w:before="12"/>
        <w:rPr>
          <w:sz w:val="17"/>
        </w:rPr>
      </w:pPr>
      <w:r>
        <w:rPr/>
        <w:pict>
          <v:line style="position:absolute;mso-position-horizontal-relative:page;mso-position-vertical-relative:paragraph;z-index:7480;mso-wrap-distance-left:0;mso-wrap-distance-right:0" from="133.768005pt,14.264906pt" to="289.183005pt,14.264906pt" stroked="true" strokeweight=".398pt" strokecolor="#000000">
            <v:stroke dashstyle="solid"/>
            <w10:wrap type="topAndBottom"/>
          </v:line>
        </w:pict>
      </w:r>
    </w:p>
    <w:p>
      <w:pPr>
        <w:spacing w:line="239" w:lineRule="exact" w:before="0"/>
        <w:ind w:left="2195" w:right="351" w:firstLine="239"/>
        <w:jc w:val="both"/>
        <w:rPr>
          <w:sz w:val="20"/>
        </w:rPr>
      </w:pPr>
      <w:r>
        <w:rPr>
          <w:w w:val="90"/>
          <w:position w:val="7"/>
          <w:sz w:val="14"/>
        </w:rPr>
        <w:t>71</w:t>
      </w:r>
      <w:bookmarkStart w:name="_bookmark417" w:id="556"/>
      <w:bookmarkEnd w:id="556"/>
      <w:r>
        <w:rPr>
          <w:w w:val="90"/>
          <w:position w:val="7"/>
          <w:sz w:val="14"/>
        </w:rPr>
      </w:r>
      <w:r>
        <w:rPr>
          <w:w w:val="90"/>
          <w:sz w:val="20"/>
        </w:rPr>
        <w:t>August</w:t>
      </w:r>
      <w:r>
        <w:rPr>
          <w:spacing w:val="-9"/>
          <w:w w:val="90"/>
          <w:sz w:val="20"/>
        </w:rPr>
        <w:t> </w:t>
      </w:r>
      <w:r>
        <w:rPr>
          <w:w w:val="90"/>
          <w:sz w:val="20"/>
        </w:rPr>
        <w:t>Lösch</w:t>
      </w:r>
      <w:r>
        <w:rPr>
          <w:spacing w:val="-9"/>
          <w:w w:val="90"/>
          <w:sz w:val="20"/>
        </w:rPr>
        <w:t> </w:t>
      </w:r>
      <w:r>
        <w:rPr>
          <w:w w:val="90"/>
          <w:sz w:val="20"/>
        </w:rPr>
        <w:t>(1936e).</w:t>
      </w:r>
      <w:r>
        <w:rPr>
          <w:spacing w:val="-9"/>
          <w:w w:val="90"/>
          <w:sz w:val="20"/>
        </w:rPr>
        <w:t> </w:t>
      </w:r>
      <w:r>
        <w:rPr>
          <w:i/>
          <w:w w:val="90"/>
          <w:sz w:val="20"/>
        </w:rPr>
        <w:t>Bevölkerungswellen</w:t>
      </w:r>
      <w:r>
        <w:rPr>
          <w:i/>
          <w:spacing w:val="-9"/>
          <w:w w:val="90"/>
          <w:sz w:val="20"/>
        </w:rPr>
        <w:t> </w:t>
      </w:r>
      <w:r>
        <w:rPr>
          <w:i/>
          <w:w w:val="90"/>
          <w:sz w:val="20"/>
        </w:rPr>
        <w:t>und</w:t>
      </w:r>
      <w:r>
        <w:rPr>
          <w:i/>
          <w:spacing w:val="-9"/>
          <w:w w:val="90"/>
          <w:sz w:val="20"/>
        </w:rPr>
        <w:t> </w:t>
      </w:r>
      <w:r>
        <w:rPr>
          <w:i/>
          <w:spacing w:val="-3"/>
          <w:w w:val="90"/>
          <w:sz w:val="20"/>
        </w:rPr>
        <w:t>Wechsellagen</w:t>
      </w:r>
      <w:r>
        <w:rPr>
          <w:i/>
          <w:spacing w:val="-9"/>
          <w:w w:val="90"/>
          <w:sz w:val="20"/>
        </w:rPr>
        <w:t> </w:t>
      </w:r>
      <w:r>
        <w:rPr>
          <w:i/>
          <w:w w:val="90"/>
          <w:sz w:val="20"/>
        </w:rPr>
        <w:t>im</w:t>
      </w:r>
      <w:r>
        <w:rPr>
          <w:i/>
          <w:spacing w:val="-9"/>
          <w:w w:val="90"/>
          <w:sz w:val="20"/>
        </w:rPr>
        <w:t> </w:t>
      </w:r>
      <w:r>
        <w:rPr>
          <w:i/>
          <w:w w:val="90"/>
          <w:sz w:val="20"/>
        </w:rPr>
        <w:t>Deutschen</w:t>
      </w:r>
      <w:r>
        <w:rPr>
          <w:i/>
          <w:spacing w:val="-9"/>
          <w:w w:val="90"/>
          <w:sz w:val="20"/>
        </w:rPr>
        <w:t> </w:t>
      </w:r>
      <w:r>
        <w:rPr>
          <w:i/>
          <w:w w:val="90"/>
          <w:sz w:val="20"/>
        </w:rPr>
        <w:t>Reich</w:t>
      </w:r>
      <w:r>
        <w:rPr>
          <w:i/>
          <w:spacing w:val="-9"/>
          <w:w w:val="90"/>
          <w:sz w:val="20"/>
        </w:rPr>
        <w:t> </w:t>
      </w:r>
      <w:r>
        <w:rPr>
          <w:i/>
          <w:w w:val="90"/>
          <w:sz w:val="20"/>
        </w:rPr>
        <w:t>von</w:t>
      </w:r>
      <w:r>
        <w:rPr>
          <w:i/>
          <w:spacing w:val="-9"/>
          <w:w w:val="90"/>
          <w:sz w:val="20"/>
        </w:rPr>
        <w:t> </w:t>
      </w:r>
      <w:r>
        <w:rPr>
          <w:i/>
          <w:w w:val="90"/>
          <w:sz w:val="20"/>
        </w:rPr>
        <w:t>1871</w:t>
      </w:r>
      <w:r>
        <w:rPr>
          <w:i/>
          <w:spacing w:val="-9"/>
          <w:w w:val="90"/>
          <w:sz w:val="20"/>
        </w:rPr>
        <w:t> </w:t>
      </w:r>
      <w:r>
        <w:rPr>
          <w:i/>
          <w:w w:val="90"/>
          <w:sz w:val="20"/>
        </w:rPr>
        <w:t>bis</w:t>
      </w:r>
      <w:r>
        <w:rPr>
          <w:i/>
          <w:spacing w:val="-9"/>
          <w:w w:val="90"/>
          <w:sz w:val="20"/>
        </w:rPr>
        <w:t> </w:t>
      </w:r>
      <w:r>
        <w:rPr>
          <w:i/>
          <w:w w:val="90"/>
          <w:sz w:val="20"/>
        </w:rPr>
        <w:t>1910</w:t>
      </w:r>
      <w:r>
        <w:rPr>
          <w:w w:val="90"/>
          <w:sz w:val="20"/>
        </w:rPr>
        <w:t>. </w:t>
      </w:r>
      <w:r>
        <w:rPr>
          <w:w w:val="85"/>
          <w:sz w:val="20"/>
        </w:rPr>
        <w:t>Hrsg. von Arthur Spiethoff. Beiträge zur Erforschung der wirtschaftlichen Wechsellagen Aufschwung, </w:t>
      </w:r>
      <w:bookmarkStart w:name="_bookmark418" w:id="557"/>
      <w:bookmarkEnd w:id="557"/>
      <w:r>
        <w:rPr>
          <w:w w:val="85"/>
          <w:sz w:val="20"/>
        </w:rPr>
      </w:r>
      <w:r>
        <w:rPr>
          <w:w w:val="85"/>
          <w:sz w:val="20"/>
        </w:rPr>
        <w:t>Krise, Stockung 13. Jena: Gustav</w:t>
      </w:r>
      <w:r>
        <w:rPr>
          <w:spacing w:val="-7"/>
          <w:w w:val="85"/>
          <w:sz w:val="20"/>
        </w:rPr>
        <w:t> </w:t>
      </w:r>
      <w:r>
        <w:rPr>
          <w:w w:val="85"/>
          <w:sz w:val="20"/>
        </w:rPr>
        <w:t>Fischer.</w:t>
      </w:r>
    </w:p>
    <w:p>
      <w:pPr>
        <w:spacing w:line="240" w:lineRule="exact" w:before="1"/>
        <w:ind w:left="2195" w:right="351" w:firstLine="217"/>
        <w:jc w:val="both"/>
        <w:rPr>
          <w:sz w:val="20"/>
        </w:rPr>
      </w:pPr>
      <w:r>
        <w:rPr>
          <w:w w:val="90"/>
          <w:position w:val="7"/>
          <w:sz w:val="14"/>
        </w:rPr>
        <w:t>72</w:t>
      </w:r>
      <w:r>
        <w:rPr>
          <w:w w:val="90"/>
          <w:sz w:val="20"/>
        </w:rPr>
        <w:t>Johan</w:t>
      </w:r>
      <w:r>
        <w:rPr>
          <w:spacing w:val="-28"/>
          <w:w w:val="90"/>
          <w:sz w:val="20"/>
        </w:rPr>
        <w:t> </w:t>
      </w:r>
      <w:r>
        <w:rPr>
          <w:w w:val="90"/>
          <w:sz w:val="20"/>
        </w:rPr>
        <w:t>Henryk</w:t>
      </w:r>
      <w:r>
        <w:rPr>
          <w:spacing w:val="-28"/>
          <w:w w:val="90"/>
          <w:sz w:val="20"/>
        </w:rPr>
        <w:t> </w:t>
      </w:r>
      <w:r>
        <w:rPr>
          <w:w w:val="90"/>
          <w:sz w:val="20"/>
        </w:rPr>
        <w:t>Åkerman</w:t>
      </w:r>
      <w:r>
        <w:rPr>
          <w:spacing w:val="-28"/>
          <w:w w:val="90"/>
          <w:sz w:val="20"/>
        </w:rPr>
        <w:t> </w:t>
      </w:r>
      <w:r>
        <w:rPr>
          <w:w w:val="90"/>
          <w:sz w:val="20"/>
        </w:rPr>
        <w:t>(1937).</w:t>
      </w:r>
      <w:r>
        <w:rPr>
          <w:spacing w:val="-28"/>
          <w:w w:val="90"/>
          <w:sz w:val="20"/>
        </w:rPr>
        <w:t> </w:t>
      </w:r>
      <w:r>
        <w:rPr>
          <w:w w:val="90"/>
          <w:sz w:val="20"/>
        </w:rPr>
        <w:t>„Bevölkerungswellen</w:t>
      </w:r>
      <w:r>
        <w:rPr>
          <w:spacing w:val="-28"/>
          <w:w w:val="90"/>
          <w:sz w:val="20"/>
        </w:rPr>
        <w:t> </w:t>
      </w:r>
      <w:r>
        <w:rPr>
          <w:w w:val="90"/>
          <w:sz w:val="20"/>
        </w:rPr>
        <w:t>und</w:t>
      </w:r>
      <w:r>
        <w:rPr>
          <w:spacing w:val="-28"/>
          <w:w w:val="90"/>
          <w:sz w:val="20"/>
        </w:rPr>
        <w:t> </w:t>
      </w:r>
      <w:r>
        <w:rPr>
          <w:w w:val="90"/>
          <w:sz w:val="20"/>
        </w:rPr>
        <w:t>Wechsellagen“.</w:t>
      </w:r>
      <w:r>
        <w:rPr>
          <w:spacing w:val="-28"/>
          <w:w w:val="90"/>
          <w:sz w:val="20"/>
        </w:rPr>
        <w:t> </w:t>
      </w:r>
      <w:r>
        <w:rPr>
          <w:w w:val="90"/>
          <w:sz w:val="20"/>
        </w:rPr>
        <w:t>In:</w:t>
      </w:r>
      <w:r>
        <w:rPr>
          <w:spacing w:val="-28"/>
          <w:w w:val="90"/>
          <w:sz w:val="20"/>
        </w:rPr>
        <w:t> </w:t>
      </w:r>
      <w:r>
        <w:rPr>
          <w:i/>
          <w:w w:val="90"/>
          <w:sz w:val="20"/>
        </w:rPr>
        <w:t>Schmollers</w:t>
      </w:r>
      <w:r>
        <w:rPr>
          <w:i/>
          <w:spacing w:val="-28"/>
          <w:w w:val="90"/>
          <w:sz w:val="20"/>
        </w:rPr>
        <w:t> </w:t>
      </w:r>
      <w:r>
        <w:rPr>
          <w:i/>
          <w:w w:val="90"/>
          <w:sz w:val="20"/>
        </w:rPr>
        <w:t>Jahrbuch </w:t>
      </w:r>
      <w:r>
        <w:rPr>
          <w:i/>
          <w:w w:val="90"/>
          <w:sz w:val="20"/>
        </w:rPr>
        <w:t>für </w:t>
      </w:r>
      <w:bookmarkStart w:name="_bookmark419" w:id="558"/>
      <w:bookmarkEnd w:id="558"/>
      <w:r>
        <w:rPr>
          <w:i/>
          <w:w w:val="90"/>
          <w:sz w:val="20"/>
        </w:rPr>
        <w:t>Gesetzg</w:t>
      </w:r>
      <w:r>
        <w:rPr>
          <w:i/>
          <w:w w:val="90"/>
          <w:sz w:val="20"/>
        </w:rPr>
        <w:t>ebung, </w:t>
      </w:r>
      <w:r>
        <w:rPr>
          <w:i/>
          <w:spacing w:val="-3"/>
          <w:w w:val="90"/>
          <w:sz w:val="20"/>
        </w:rPr>
        <w:t>Verwaltung </w:t>
      </w:r>
      <w:r>
        <w:rPr>
          <w:i/>
          <w:w w:val="90"/>
          <w:sz w:val="20"/>
        </w:rPr>
        <w:t>und </w:t>
      </w:r>
      <w:r>
        <w:rPr>
          <w:i/>
          <w:spacing w:val="-3"/>
          <w:w w:val="90"/>
          <w:sz w:val="20"/>
        </w:rPr>
        <w:t>Volkswirtschaft </w:t>
      </w:r>
      <w:r>
        <w:rPr>
          <w:w w:val="90"/>
          <w:sz w:val="20"/>
        </w:rPr>
        <w:t>61.1, S.</w:t>
      </w:r>
      <w:r>
        <w:rPr>
          <w:spacing w:val="-4"/>
          <w:w w:val="90"/>
          <w:sz w:val="20"/>
        </w:rPr>
        <w:t> </w:t>
      </w:r>
      <w:r>
        <w:rPr>
          <w:w w:val="90"/>
          <w:sz w:val="20"/>
        </w:rPr>
        <w:t>91–98.</w:t>
      </w:r>
    </w:p>
    <w:p>
      <w:pPr>
        <w:spacing w:line="232" w:lineRule="exact" w:before="0"/>
        <w:ind w:left="2423" w:right="0" w:firstLine="0"/>
        <w:jc w:val="left"/>
        <w:rPr>
          <w:sz w:val="20"/>
        </w:rPr>
      </w:pPr>
      <w:r>
        <w:rPr>
          <w:w w:val="90"/>
          <w:position w:val="7"/>
          <w:sz w:val="14"/>
        </w:rPr>
        <w:t>73</w:t>
      </w:r>
      <w:bookmarkStart w:name="_bookmark420" w:id="559"/>
      <w:bookmarkEnd w:id="559"/>
      <w:r>
        <w:rPr>
          <w:w w:val="90"/>
          <w:position w:val="7"/>
          <w:sz w:val="14"/>
        </w:rPr>
      </w:r>
      <w:hyperlink w:history="true" w:anchor="_bookmark1337">
        <w:r>
          <w:rPr>
            <w:color w:val="2E3092"/>
            <w:w w:val="90"/>
            <w:sz w:val="20"/>
          </w:rPr>
          <w:t>Deutsches Institut für Wirtschaftsforschung</w:t>
        </w:r>
      </w:hyperlink>
      <w:r>
        <w:rPr>
          <w:color w:val="2E3092"/>
          <w:w w:val="90"/>
          <w:sz w:val="20"/>
        </w:rPr>
        <w:t> </w:t>
      </w:r>
      <w:r>
        <w:rPr>
          <w:w w:val="90"/>
          <w:sz w:val="20"/>
        </w:rPr>
        <w:t>(</w:t>
      </w:r>
      <w:hyperlink w:history="true" w:anchor="_bookmark1337">
        <w:r>
          <w:rPr>
            <w:color w:val="2E3092"/>
            <w:w w:val="90"/>
            <w:sz w:val="20"/>
          </w:rPr>
          <w:t>DIW</w:t>
        </w:r>
      </w:hyperlink>
      <w:r>
        <w:rPr>
          <w:w w:val="90"/>
          <w:sz w:val="20"/>
        </w:rPr>
        <w:t>) in Berlin.</w:t>
      </w:r>
    </w:p>
    <w:p>
      <w:pPr>
        <w:spacing w:line="239" w:lineRule="exact" w:before="0"/>
        <w:ind w:left="2405" w:right="0" w:firstLine="0"/>
        <w:jc w:val="left"/>
        <w:rPr>
          <w:sz w:val="20"/>
        </w:rPr>
      </w:pPr>
      <w:r>
        <w:rPr>
          <w:w w:val="90"/>
          <w:position w:val="7"/>
          <w:sz w:val="14"/>
        </w:rPr>
        <w:t>74</w:t>
      </w:r>
      <w:bookmarkStart w:name="_bookmark421" w:id="560"/>
      <w:bookmarkEnd w:id="560"/>
      <w:r>
        <w:rPr>
          <w:w w:val="90"/>
          <w:position w:val="7"/>
          <w:sz w:val="14"/>
        </w:rPr>
      </w:r>
      <w:hyperlink w:history="true" w:anchor="_bookmark1339">
        <w:r>
          <w:rPr>
            <w:color w:val="2E3092"/>
            <w:w w:val="90"/>
            <w:sz w:val="20"/>
          </w:rPr>
          <w:t>Institut für Weltwirtschaft</w:t>
        </w:r>
      </w:hyperlink>
      <w:r>
        <w:rPr>
          <w:color w:val="2E3092"/>
          <w:w w:val="90"/>
          <w:sz w:val="20"/>
        </w:rPr>
        <w:t> </w:t>
      </w:r>
      <w:r>
        <w:rPr>
          <w:w w:val="90"/>
          <w:sz w:val="20"/>
        </w:rPr>
        <w:t>(</w:t>
      </w:r>
      <w:hyperlink w:history="true" w:anchor="_bookmark1339">
        <w:r>
          <w:rPr>
            <w:color w:val="2E3092"/>
            <w:w w:val="90"/>
            <w:sz w:val="20"/>
          </w:rPr>
          <w:t>IfW</w:t>
        </w:r>
      </w:hyperlink>
      <w:r>
        <w:rPr>
          <w:w w:val="90"/>
          <w:sz w:val="20"/>
        </w:rPr>
        <w:t>) an der Universität Kiel.</w:t>
      </w:r>
    </w:p>
    <w:p>
      <w:pPr>
        <w:spacing w:line="240" w:lineRule="exact" w:before="6"/>
        <w:ind w:left="2195" w:right="351" w:firstLine="229"/>
        <w:jc w:val="both"/>
        <w:rPr>
          <w:sz w:val="20"/>
        </w:rPr>
      </w:pPr>
      <w:r>
        <w:rPr>
          <w:w w:val="85"/>
          <w:position w:val="7"/>
          <w:sz w:val="14"/>
        </w:rPr>
        <w:t>75</w:t>
      </w:r>
      <w:r>
        <w:rPr>
          <w:w w:val="85"/>
          <w:sz w:val="20"/>
        </w:rPr>
        <w:t>Gerhard</w:t>
      </w:r>
      <w:r>
        <w:rPr>
          <w:spacing w:val="-9"/>
          <w:w w:val="85"/>
          <w:sz w:val="20"/>
        </w:rPr>
        <w:t> </w:t>
      </w:r>
      <w:r>
        <w:rPr>
          <w:w w:val="85"/>
          <w:sz w:val="20"/>
        </w:rPr>
        <w:t>Mackenroth</w:t>
      </w:r>
      <w:r>
        <w:rPr>
          <w:spacing w:val="-8"/>
          <w:w w:val="85"/>
          <w:sz w:val="20"/>
        </w:rPr>
        <w:t> </w:t>
      </w:r>
      <w:r>
        <w:rPr>
          <w:w w:val="85"/>
          <w:sz w:val="20"/>
        </w:rPr>
        <w:t>(1903–1955),</w:t>
      </w:r>
      <w:r>
        <w:rPr>
          <w:spacing w:val="-9"/>
          <w:w w:val="85"/>
          <w:sz w:val="20"/>
        </w:rPr>
        <w:t> </w:t>
      </w:r>
      <w:r>
        <w:rPr>
          <w:w w:val="85"/>
          <w:sz w:val="20"/>
        </w:rPr>
        <w:t>deutscher</w:t>
      </w:r>
      <w:r>
        <w:rPr>
          <w:spacing w:val="-9"/>
          <w:w w:val="85"/>
          <w:sz w:val="20"/>
        </w:rPr>
        <w:t> </w:t>
      </w:r>
      <w:r>
        <w:rPr>
          <w:w w:val="85"/>
          <w:sz w:val="20"/>
        </w:rPr>
        <w:t>Ökonom,</w:t>
      </w:r>
      <w:r>
        <w:rPr>
          <w:spacing w:val="-9"/>
          <w:w w:val="85"/>
          <w:sz w:val="20"/>
        </w:rPr>
        <w:t> </w:t>
      </w:r>
      <w:r>
        <w:rPr>
          <w:w w:val="85"/>
          <w:sz w:val="20"/>
        </w:rPr>
        <w:t>Soziologe,</w:t>
      </w:r>
      <w:r>
        <w:rPr>
          <w:spacing w:val="-8"/>
          <w:w w:val="85"/>
          <w:sz w:val="20"/>
        </w:rPr>
        <w:t> </w:t>
      </w:r>
      <w:r>
        <w:rPr>
          <w:w w:val="85"/>
          <w:sz w:val="20"/>
        </w:rPr>
        <w:t>Bevölkerungswissenschaftler</w:t>
      </w:r>
      <w:r>
        <w:rPr>
          <w:spacing w:val="-9"/>
          <w:w w:val="85"/>
          <w:sz w:val="20"/>
        </w:rPr>
        <w:t> </w:t>
      </w:r>
      <w:r>
        <w:rPr>
          <w:w w:val="85"/>
          <w:sz w:val="20"/>
        </w:rPr>
        <w:t>und </w:t>
      </w:r>
      <w:r>
        <w:rPr>
          <w:w w:val="90"/>
          <w:sz w:val="20"/>
        </w:rPr>
        <w:t>Statistiker,</w:t>
      </w:r>
      <w:r>
        <w:rPr>
          <w:spacing w:val="-14"/>
          <w:w w:val="90"/>
          <w:sz w:val="20"/>
        </w:rPr>
        <w:t> </w:t>
      </w:r>
      <w:r>
        <w:rPr>
          <w:w w:val="90"/>
          <w:sz w:val="20"/>
        </w:rPr>
        <w:t>studierte</w:t>
      </w:r>
      <w:r>
        <w:rPr>
          <w:spacing w:val="-14"/>
          <w:w w:val="90"/>
          <w:sz w:val="20"/>
        </w:rPr>
        <w:t> </w:t>
      </w:r>
      <w:r>
        <w:rPr>
          <w:w w:val="90"/>
          <w:sz w:val="20"/>
        </w:rPr>
        <w:t>in</w:t>
      </w:r>
      <w:r>
        <w:rPr>
          <w:spacing w:val="-14"/>
          <w:w w:val="90"/>
          <w:sz w:val="20"/>
        </w:rPr>
        <w:t> </w:t>
      </w:r>
      <w:r>
        <w:rPr>
          <w:w w:val="90"/>
          <w:sz w:val="20"/>
        </w:rPr>
        <w:t>Leipzig</w:t>
      </w:r>
      <w:r>
        <w:rPr>
          <w:spacing w:val="-14"/>
          <w:w w:val="90"/>
          <w:sz w:val="20"/>
        </w:rPr>
        <w:t> </w:t>
      </w:r>
      <w:r>
        <w:rPr>
          <w:w w:val="90"/>
          <w:sz w:val="20"/>
        </w:rPr>
        <w:t>und</w:t>
      </w:r>
      <w:r>
        <w:rPr>
          <w:spacing w:val="-14"/>
          <w:w w:val="90"/>
          <w:sz w:val="20"/>
        </w:rPr>
        <w:t> </w:t>
      </w:r>
      <w:r>
        <w:rPr>
          <w:w w:val="90"/>
          <w:sz w:val="20"/>
        </w:rPr>
        <w:t>Berlin,</w:t>
      </w:r>
      <w:r>
        <w:rPr>
          <w:spacing w:val="-14"/>
          <w:w w:val="90"/>
          <w:sz w:val="20"/>
        </w:rPr>
        <w:t> </w:t>
      </w:r>
      <w:r>
        <w:rPr>
          <w:w w:val="90"/>
          <w:sz w:val="20"/>
        </w:rPr>
        <w:t>1926</w:t>
      </w:r>
      <w:r>
        <w:rPr>
          <w:spacing w:val="-14"/>
          <w:w w:val="90"/>
          <w:sz w:val="20"/>
        </w:rPr>
        <w:t> </w:t>
      </w:r>
      <w:r>
        <w:rPr>
          <w:w w:val="90"/>
          <w:sz w:val="20"/>
        </w:rPr>
        <w:t>in</w:t>
      </w:r>
      <w:r>
        <w:rPr>
          <w:spacing w:val="-14"/>
          <w:w w:val="90"/>
          <w:sz w:val="20"/>
        </w:rPr>
        <w:t> </w:t>
      </w:r>
      <w:r>
        <w:rPr>
          <w:w w:val="90"/>
          <w:sz w:val="20"/>
        </w:rPr>
        <w:t>Halle</w:t>
      </w:r>
      <w:r>
        <w:rPr>
          <w:spacing w:val="-14"/>
          <w:w w:val="90"/>
          <w:sz w:val="20"/>
        </w:rPr>
        <w:t> </w:t>
      </w:r>
      <w:r>
        <w:rPr>
          <w:w w:val="90"/>
          <w:sz w:val="20"/>
        </w:rPr>
        <w:t>promoviert,</w:t>
      </w:r>
      <w:r>
        <w:rPr>
          <w:spacing w:val="-14"/>
          <w:w w:val="90"/>
          <w:sz w:val="20"/>
        </w:rPr>
        <w:t> </w:t>
      </w:r>
      <w:r>
        <w:rPr>
          <w:w w:val="90"/>
          <w:sz w:val="20"/>
        </w:rPr>
        <w:t>dann</w:t>
      </w:r>
      <w:r>
        <w:rPr>
          <w:spacing w:val="-14"/>
          <w:w w:val="90"/>
          <w:sz w:val="20"/>
        </w:rPr>
        <w:t> </w:t>
      </w:r>
      <w:r>
        <w:rPr>
          <w:w w:val="90"/>
          <w:sz w:val="20"/>
        </w:rPr>
        <w:t>Rockefeller-Stipendiat</w:t>
      </w:r>
      <w:r>
        <w:rPr>
          <w:spacing w:val="-14"/>
          <w:w w:val="90"/>
          <w:sz w:val="20"/>
        </w:rPr>
        <w:t> </w:t>
      </w:r>
      <w:r>
        <w:rPr>
          <w:w w:val="90"/>
          <w:sz w:val="20"/>
        </w:rPr>
        <w:t>in </w:t>
      </w:r>
      <w:r>
        <w:rPr>
          <w:w w:val="85"/>
          <w:sz w:val="20"/>
        </w:rPr>
        <w:t>Schweden und England, in Halle 1932 habilitiert und ab 1934 an der Christian-Albrechts-Universität zu Kiel.</w:t>
      </w:r>
      <w:r>
        <w:rPr>
          <w:spacing w:val="-6"/>
          <w:w w:val="85"/>
          <w:sz w:val="20"/>
        </w:rPr>
        <w:t> </w:t>
      </w:r>
      <w:r>
        <w:rPr>
          <w:w w:val="85"/>
          <w:sz w:val="20"/>
        </w:rPr>
        <w:t>Die</w:t>
      </w:r>
      <w:r>
        <w:rPr>
          <w:spacing w:val="-6"/>
          <w:w w:val="85"/>
          <w:sz w:val="20"/>
        </w:rPr>
        <w:t> </w:t>
      </w:r>
      <w:r>
        <w:rPr>
          <w:w w:val="85"/>
          <w:sz w:val="20"/>
        </w:rPr>
        <w:t>fragliche</w:t>
      </w:r>
      <w:r>
        <w:rPr>
          <w:spacing w:val="-6"/>
          <w:w w:val="85"/>
          <w:sz w:val="20"/>
        </w:rPr>
        <w:t> </w:t>
      </w:r>
      <w:r>
        <w:rPr>
          <w:w w:val="85"/>
          <w:sz w:val="20"/>
        </w:rPr>
        <w:t>Besprechung</w:t>
      </w:r>
      <w:r>
        <w:rPr>
          <w:spacing w:val="-6"/>
          <w:w w:val="85"/>
          <w:sz w:val="20"/>
        </w:rPr>
        <w:t> </w:t>
      </w:r>
      <w:r>
        <w:rPr>
          <w:w w:val="85"/>
          <w:sz w:val="20"/>
        </w:rPr>
        <w:t>erschien</w:t>
      </w:r>
      <w:r>
        <w:rPr>
          <w:spacing w:val="-6"/>
          <w:w w:val="85"/>
          <w:sz w:val="20"/>
        </w:rPr>
        <w:t> </w:t>
      </w:r>
      <w:r>
        <w:rPr>
          <w:w w:val="85"/>
          <w:sz w:val="20"/>
        </w:rPr>
        <w:t>als</w:t>
      </w:r>
      <w:r>
        <w:rPr>
          <w:spacing w:val="-6"/>
          <w:w w:val="85"/>
          <w:sz w:val="20"/>
        </w:rPr>
        <w:t> </w:t>
      </w:r>
      <w:r>
        <w:rPr>
          <w:w w:val="85"/>
          <w:sz w:val="20"/>
        </w:rPr>
        <w:t>Gerhard</w:t>
      </w:r>
      <w:r>
        <w:rPr>
          <w:spacing w:val="-6"/>
          <w:w w:val="85"/>
          <w:sz w:val="20"/>
        </w:rPr>
        <w:t> </w:t>
      </w:r>
      <w:r>
        <w:rPr>
          <w:w w:val="85"/>
          <w:sz w:val="20"/>
        </w:rPr>
        <w:t>Mackenroth</w:t>
      </w:r>
      <w:r>
        <w:rPr>
          <w:spacing w:val="-6"/>
          <w:w w:val="85"/>
          <w:sz w:val="20"/>
        </w:rPr>
        <w:t> </w:t>
      </w:r>
      <w:r>
        <w:rPr>
          <w:w w:val="85"/>
          <w:sz w:val="20"/>
        </w:rPr>
        <w:t>(1937).</w:t>
      </w:r>
      <w:r>
        <w:rPr>
          <w:spacing w:val="-6"/>
          <w:w w:val="85"/>
          <w:sz w:val="20"/>
        </w:rPr>
        <w:t> </w:t>
      </w:r>
      <w:r>
        <w:rPr>
          <w:w w:val="85"/>
          <w:sz w:val="20"/>
        </w:rPr>
        <w:t>„Bevölkerungsprobleme</w:t>
      </w:r>
      <w:r>
        <w:rPr>
          <w:spacing w:val="-6"/>
          <w:w w:val="85"/>
          <w:sz w:val="20"/>
        </w:rPr>
        <w:t> </w:t>
      </w:r>
      <w:r>
        <w:rPr>
          <w:w w:val="85"/>
          <w:sz w:val="20"/>
        </w:rPr>
        <w:t>im</w:t>
      </w:r>
      <w:r>
        <w:rPr>
          <w:spacing w:val="-6"/>
          <w:w w:val="85"/>
          <w:sz w:val="20"/>
        </w:rPr>
        <w:t> </w:t>
      </w:r>
      <w:r>
        <w:rPr>
          <w:w w:val="85"/>
          <w:sz w:val="20"/>
        </w:rPr>
        <w:t>In- </w:t>
      </w:r>
      <w:r>
        <w:rPr>
          <w:w w:val="90"/>
          <w:sz w:val="20"/>
        </w:rPr>
        <w:t>und</w:t>
      </w:r>
      <w:r>
        <w:rPr>
          <w:spacing w:val="-29"/>
          <w:w w:val="90"/>
          <w:sz w:val="20"/>
        </w:rPr>
        <w:t> </w:t>
      </w:r>
      <w:r>
        <w:rPr>
          <w:w w:val="90"/>
          <w:sz w:val="20"/>
        </w:rPr>
        <w:t>Ausland:</w:t>
      </w:r>
      <w:r>
        <w:rPr>
          <w:spacing w:val="-29"/>
          <w:w w:val="90"/>
          <w:sz w:val="20"/>
        </w:rPr>
        <w:t> </w:t>
      </w:r>
      <w:r>
        <w:rPr>
          <w:w w:val="90"/>
          <w:sz w:val="20"/>
        </w:rPr>
        <w:t>A</w:t>
      </w:r>
      <w:r>
        <w:rPr>
          <w:spacing w:val="-29"/>
          <w:w w:val="90"/>
          <w:sz w:val="20"/>
        </w:rPr>
        <w:t> </w:t>
      </w:r>
      <w:r>
        <w:rPr>
          <w:w w:val="90"/>
          <w:sz w:val="20"/>
        </w:rPr>
        <w:t>Review</w:t>
      </w:r>
      <w:r>
        <w:rPr>
          <w:spacing w:val="-29"/>
          <w:w w:val="90"/>
          <w:sz w:val="20"/>
        </w:rPr>
        <w:t> </w:t>
      </w:r>
      <w:r>
        <w:rPr>
          <w:w w:val="90"/>
          <w:sz w:val="20"/>
        </w:rPr>
        <w:t>of</w:t>
      </w:r>
      <w:r>
        <w:rPr>
          <w:spacing w:val="-29"/>
          <w:w w:val="90"/>
          <w:sz w:val="20"/>
        </w:rPr>
        <w:t> </w:t>
      </w:r>
      <w:r>
        <w:rPr>
          <w:w w:val="90"/>
          <w:sz w:val="20"/>
        </w:rPr>
        <w:t>Lösch,</w:t>
      </w:r>
      <w:r>
        <w:rPr>
          <w:spacing w:val="-29"/>
          <w:w w:val="90"/>
          <w:sz w:val="20"/>
        </w:rPr>
        <w:t> </w:t>
      </w:r>
      <w:r>
        <w:rPr>
          <w:w w:val="90"/>
          <w:sz w:val="20"/>
        </w:rPr>
        <w:t>Haufe,</w:t>
      </w:r>
      <w:r>
        <w:rPr>
          <w:spacing w:val="-29"/>
          <w:w w:val="90"/>
          <w:sz w:val="20"/>
        </w:rPr>
        <w:t> </w:t>
      </w:r>
      <w:r>
        <w:rPr>
          <w:w w:val="90"/>
          <w:sz w:val="20"/>
        </w:rPr>
        <w:t>Carr-Saunders,</w:t>
      </w:r>
      <w:r>
        <w:rPr>
          <w:spacing w:val="-29"/>
          <w:w w:val="90"/>
          <w:sz w:val="20"/>
        </w:rPr>
        <w:t> </w:t>
      </w:r>
      <w:r>
        <w:rPr>
          <w:w w:val="90"/>
          <w:sz w:val="20"/>
        </w:rPr>
        <w:t>Kuczynski</w:t>
      </w:r>
      <w:r>
        <w:rPr>
          <w:spacing w:val="-29"/>
          <w:w w:val="90"/>
          <w:sz w:val="20"/>
        </w:rPr>
        <w:t> </w:t>
      </w:r>
      <w:r>
        <w:rPr>
          <w:w w:val="90"/>
          <w:sz w:val="20"/>
        </w:rPr>
        <w:t>and</w:t>
      </w:r>
      <w:r>
        <w:rPr>
          <w:spacing w:val="-29"/>
          <w:w w:val="90"/>
          <w:sz w:val="20"/>
        </w:rPr>
        <w:t> </w:t>
      </w:r>
      <w:r>
        <w:rPr>
          <w:w w:val="90"/>
          <w:sz w:val="20"/>
        </w:rPr>
        <w:t>Sakar“.</w:t>
      </w:r>
      <w:r>
        <w:rPr>
          <w:spacing w:val="-29"/>
          <w:w w:val="90"/>
          <w:sz w:val="20"/>
        </w:rPr>
        <w:t> </w:t>
      </w:r>
      <w:r>
        <w:rPr>
          <w:w w:val="90"/>
          <w:sz w:val="20"/>
        </w:rPr>
        <w:t>In:</w:t>
      </w:r>
      <w:r>
        <w:rPr>
          <w:spacing w:val="-29"/>
          <w:w w:val="90"/>
          <w:sz w:val="20"/>
        </w:rPr>
        <w:t> </w:t>
      </w:r>
      <w:r>
        <w:rPr>
          <w:i/>
          <w:spacing w:val="-3"/>
          <w:w w:val="90"/>
          <w:sz w:val="20"/>
        </w:rPr>
        <w:t>Weltwirtschaftliches </w:t>
      </w:r>
      <w:r>
        <w:rPr>
          <w:i/>
          <w:w w:val="90"/>
          <w:sz w:val="20"/>
        </w:rPr>
        <w:t>Arc</w:t>
      </w:r>
      <w:bookmarkStart w:name="_bookmark422" w:id="561"/>
      <w:bookmarkEnd w:id="561"/>
      <w:r>
        <w:rPr>
          <w:i/>
          <w:w w:val="90"/>
          <w:sz w:val="20"/>
        </w:rPr>
        <w:t>hiv</w:t>
      </w:r>
      <w:r>
        <w:rPr>
          <w:i/>
          <w:spacing w:val="-21"/>
          <w:w w:val="90"/>
          <w:sz w:val="20"/>
        </w:rPr>
        <w:t> </w:t>
      </w:r>
      <w:r>
        <w:rPr>
          <w:w w:val="90"/>
          <w:sz w:val="20"/>
        </w:rPr>
        <w:t>46.1,</w:t>
      </w:r>
      <w:r>
        <w:rPr>
          <w:spacing w:val="-21"/>
          <w:w w:val="90"/>
          <w:sz w:val="20"/>
        </w:rPr>
        <w:t> </w:t>
      </w:r>
      <w:r>
        <w:rPr>
          <w:w w:val="90"/>
          <w:sz w:val="20"/>
        </w:rPr>
        <w:t>19*–26*.</w:t>
      </w:r>
    </w:p>
    <w:p>
      <w:pPr>
        <w:spacing w:line="240" w:lineRule="exact" w:before="0"/>
        <w:ind w:left="2195" w:right="351" w:firstLine="210"/>
        <w:jc w:val="both"/>
        <w:rPr>
          <w:sz w:val="20"/>
        </w:rPr>
      </w:pPr>
      <w:r>
        <w:rPr>
          <w:w w:val="85"/>
          <w:position w:val="7"/>
          <w:sz w:val="14"/>
        </w:rPr>
        <w:t>76</w:t>
      </w:r>
      <w:r>
        <w:rPr>
          <w:w w:val="85"/>
          <w:sz w:val="20"/>
        </w:rPr>
        <w:t>This</w:t>
      </w:r>
      <w:r>
        <w:rPr>
          <w:spacing w:val="-12"/>
          <w:w w:val="85"/>
          <w:sz w:val="20"/>
        </w:rPr>
        <w:t> </w:t>
      </w:r>
      <w:r>
        <w:rPr>
          <w:w w:val="85"/>
          <w:sz w:val="20"/>
        </w:rPr>
        <w:t>review</w:t>
      </w:r>
      <w:r>
        <w:rPr>
          <w:spacing w:val="-12"/>
          <w:w w:val="85"/>
          <w:sz w:val="20"/>
        </w:rPr>
        <w:t> </w:t>
      </w:r>
      <w:r>
        <w:rPr>
          <w:w w:val="85"/>
          <w:sz w:val="20"/>
        </w:rPr>
        <w:t>of</w:t>
      </w:r>
      <w:r>
        <w:rPr>
          <w:spacing w:val="-12"/>
          <w:w w:val="85"/>
          <w:sz w:val="20"/>
        </w:rPr>
        <w:t> </w:t>
      </w:r>
      <w:r>
        <w:rPr>
          <w:w w:val="85"/>
          <w:sz w:val="20"/>
        </w:rPr>
        <w:t>was</w:t>
      </w:r>
      <w:r>
        <w:rPr>
          <w:spacing w:val="-12"/>
          <w:w w:val="85"/>
          <w:sz w:val="20"/>
        </w:rPr>
        <w:t> </w:t>
      </w:r>
      <w:r>
        <w:rPr>
          <w:w w:val="85"/>
          <w:sz w:val="20"/>
        </w:rPr>
        <w:t>eventually</w:t>
      </w:r>
      <w:r>
        <w:rPr>
          <w:spacing w:val="-12"/>
          <w:w w:val="85"/>
          <w:sz w:val="20"/>
        </w:rPr>
        <w:t> </w:t>
      </w:r>
      <w:r>
        <w:rPr>
          <w:w w:val="85"/>
          <w:sz w:val="20"/>
        </w:rPr>
        <w:t>published</w:t>
      </w:r>
      <w:r>
        <w:rPr>
          <w:spacing w:val="-12"/>
          <w:w w:val="85"/>
          <w:sz w:val="20"/>
        </w:rPr>
        <w:t> </w:t>
      </w:r>
      <w:r>
        <w:rPr>
          <w:w w:val="85"/>
          <w:sz w:val="20"/>
        </w:rPr>
        <w:t>as</w:t>
      </w:r>
      <w:r>
        <w:rPr>
          <w:spacing w:val="-12"/>
          <w:w w:val="85"/>
          <w:sz w:val="20"/>
        </w:rPr>
        <w:t> </w:t>
      </w:r>
      <w:r>
        <w:rPr>
          <w:w w:val="85"/>
          <w:sz w:val="20"/>
        </w:rPr>
        <w:t>August</w:t>
      </w:r>
      <w:r>
        <w:rPr>
          <w:spacing w:val="-12"/>
          <w:w w:val="85"/>
          <w:sz w:val="20"/>
        </w:rPr>
        <w:t> </w:t>
      </w:r>
      <w:r>
        <w:rPr>
          <w:w w:val="85"/>
          <w:sz w:val="20"/>
        </w:rPr>
        <w:t>Lösch</w:t>
      </w:r>
      <w:r>
        <w:rPr>
          <w:spacing w:val="-12"/>
          <w:w w:val="85"/>
          <w:sz w:val="20"/>
        </w:rPr>
        <w:t> </w:t>
      </w:r>
      <w:r>
        <w:rPr>
          <w:w w:val="85"/>
          <w:sz w:val="20"/>
        </w:rPr>
        <w:t>(1939d).</w:t>
      </w:r>
      <w:r>
        <w:rPr>
          <w:spacing w:val="-12"/>
          <w:w w:val="85"/>
          <w:sz w:val="20"/>
        </w:rPr>
        <w:t> </w:t>
      </w:r>
      <w:r>
        <w:rPr>
          <w:w w:val="85"/>
          <w:sz w:val="20"/>
        </w:rPr>
        <w:t>„Review:</w:t>
      </w:r>
      <w:r>
        <w:rPr>
          <w:spacing w:val="-12"/>
          <w:w w:val="85"/>
          <w:sz w:val="20"/>
        </w:rPr>
        <w:t> </w:t>
      </w:r>
      <w:r>
        <w:rPr>
          <w:w w:val="85"/>
          <w:sz w:val="20"/>
        </w:rPr>
        <w:t>Neuerscheinungen</w:t>
      </w:r>
      <w:r>
        <w:rPr>
          <w:spacing w:val="-12"/>
          <w:w w:val="85"/>
          <w:sz w:val="20"/>
        </w:rPr>
        <w:t> </w:t>
      </w:r>
      <w:r>
        <w:rPr>
          <w:w w:val="85"/>
          <w:sz w:val="20"/>
        </w:rPr>
        <w:t>über </w:t>
      </w:r>
      <w:r>
        <w:rPr>
          <w:w w:val="90"/>
          <w:sz w:val="20"/>
        </w:rPr>
        <w:t>Bev</w:t>
      </w:r>
      <w:bookmarkStart w:name="_bookmark423" w:id="562"/>
      <w:bookmarkEnd w:id="562"/>
      <w:r>
        <w:rPr>
          <w:w w:val="90"/>
          <w:sz w:val="20"/>
        </w:rPr>
        <w:t>ö</w:t>
      </w:r>
      <w:r>
        <w:rPr>
          <w:w w:val="90"/>
          <w:sz w:val="20"/>
        </w:rPr>
        <w:t>lkerungsfragen“.</w:t>
      </w:r>
      <w:r>
        <w:rPr>
          <w:spacing w:val="-20"/>
          <w:w w:val="90"/>
          <w:sz w:val="20"/>
        </w:rPr>
        <w:t> </w:t>
      </w:r>
      <w:r>
        <w:rPr>
          <w:w w:val="90"/>
          <w:sz w:val="20"/>
        </w:rPr>
        <w:t>In:</w:t>
      </w:r>
      <w:r>
        <w:rPr>
          <w:spacing w:val="-20"/>
          <w:w w:val="90"/>
          <w:sz w:val="20"/>
        </w:rPr>
        <w:t> </w:t>
      </w:r>
      <w:r>
        <w:rPr>
          <w:i/>
          <w:spacing w:val="-3"/>
          <w:w w:val="90"/>
          <w:sz w:val="20"/>
        </w:rPr>
        <w:t>Weltwirtschaftliches</w:t>
      </w:r>
      <w:r>
        <w:rPr>
          <w:i/>
          <w:spacing w:val="-20"/>
          <w:w w:val="90"/>
          <w:sz w:val="20"/>
        </w:rPr>
        <w:t> </w:t>
      </w:r>
      <w:r>
        <w:rPr>
          <w:i/>
          <w:w w:val="90"/>
          <w:sz w:val="20"/>
        </w:rPr>
        <w:t>Archiv</w:t>
      </w:r>
      <w:r>
        <w:rPr>
          <w:i/>
          <w:spacing w:val="-20"/>
          <w:w w:val="90"/>
          <w:sz w:val="20"/>
        </w:rPr>
        <w:t> </w:t>
      </w:r>
      <w:r>
        <w:rPr>
          <w:w w:val="90"/>
          <w:sz w:val="20"/>
        </w:rPr>
        <w:t>60,</w:t>
      </w:r>
      <w:r>
        <w:rPr>
          <w:spacing w:val="-20"/>
          <w:w w:val="90"/>
          <w:sz w:val="20"/>
        </w:rPr>
        <w:t> </w:t>
      </w:r>
      <w:r>
        <w:rPr>
          <w:w w:val="90"/>
          <w:sz w:val="20"/>
        </w:rPr>
        <w:t>S.</w:t>
      </w:r>
      <w:r>
        <w:rPr>
          <w:spacing w:val="-20"/>
          <w:w w:val="90"/>
          <w:sz w:val="20"/>
        </w:rPr>
        <w:t> </w:t>
      </w:r>
      <w:r>
        <w:rPr>
          <w:w w:val="90"/>
          <w:sz w:val="20"/>
        </w:rPr>
        <w:t>107–112.</w:t>
      </w:r>
    </w:p>
    <w:p>
      <w:pPr>
        <w:spacing w:line="240" w:lineRule="exact" w:before="0"/>
        <w:ind w:left="2195" w:right="351" w:firstLine="214"/>
        <w:jc w:val="both"/>
        <w:rPr>
          <w:sz w:val="20"/>
        </w:rPr>
      </w:pPr>
      <w:r>
        <w:rPr>
          <w:w w:val="85"/>
          <w:position w:val="7"/>
          <w:sz w:val="14"/>
        </w:rPr>
        <w:t>77</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424" w:id="563"/>
      <w:bookmarkEnd w:id="563"/>
      <w:r>
        <w:rPr>
          <w:w w:val="85"/>
          <w:sz w:val="20"/>
        </w:rPr>
      </w:r>
      <w:r>
        <w:rPr>
          <w:w w:val="85"/>
          <w:sz w:val="20"/>
        </w:rPr>
        <w:t>schaften an der Universität Bonn prägte. Spiethoff war ein enger Freund Schumpeters.</w:t>
      </w:r>
    </w:p>
    <w:p>
      <w:pPr>
        <w:spacing w:line="240" w:lineRule="exact" w:before="0"/>
        <w:ind w:left="2195" w:right="351" w:firstLine="216"/>
        <w:jc w:val="right"/>
        <w:rPr>
          <w:sz w:val="20"/>
        </w:rPr>
      </w:pPr>
      <w:r>
        <w:rPr>
          <w:w w:val="85"/>
          <w:position w:val="7"/>
          <w:sz w:val="14"/>
        </w:rPr>
        <w:t>78</w:t>
      </w:r>
      <w:bookmarkStart w:name="_bookmark425" w:id="564"/>
      <w:bookmarkEnd w:id="564"/>
      <w:r>
        <w:rPr>
          <w:w w:val="85"/>
          <w:position w:val="7"/>
          <w:sz w:val="14"/>
        </w:rPr>
      </w:r>
      <w:r>
        <w:rPr>
          <w:w w:val="85"/>
          <w:sz w:val="20"/>
        </w:rPr>
        <w:t>Gemeint ist das Institut für Gesellschafts- und Wirtschaftswissenschaften an der</w:t>
      </w:r>
      <w:r>
        <w:rPr>
          <w:spacing w:val="4"/>
          <w:w w:val="85"/>
          <w:sz w:val="20"/>
        </w:rPr>
        <w:t> </w:t>
      </w:r>
      <w:r>
        <w:rPr>
          <w:w w:val="85"/>
          <w:sz w:val="20"/>
        </w:rPr>
        <w:t>Universität</w:t>
      </w:r>
      <w:r>
        <w:rPr>
          <w:spacing w:val="5"/>
          <w:w w:val="85"/>
          <w:sz w:val="20"/>
        </w:rPr>
        <w:t> </w:t>
      </w:r>
      <w:r>
        <w:rPr>
          <w:w w:val="85"/>
          <w:sz w:val="20"/>
        </w:rPr>
        <w:t>Bonn.</w:t>
      </w:r>
      <w:r>
        <w:rPr>
          <w:w w:val="91"/>
          <w:sz w:val="20"/>
        </w:rPr>
        <w:t> </w:t>
      </w:r>
      <w:r>
        <w:rPr>
          <w:w w:val="85"/>
          <w:position w:val="7"/>
          <w:sz w:val="14"/>
        </w:rPr>
        <w:t>79</w:t>
      </w:r>
      <w:r>
        <w:rPr>
          <w:w w:val="85"/>
          <w:sz w:val="20"/>
        </w:rPr>
        <w:t>Karl Oldenberg (1864-1936), deutscher Ökonom, promovierte 1888 in Berlin bei</w:t>
      </w:r>
      <w:r>
        <w:rPr>
          <w:spacing w:val="15"/>
          <w:w w:val="85"/>
          <w:sz w:val="20"/>
        </w:rPr>
        <w:t> </w:t>
      </w:r>
      <w:r>
        <w:rPr>
          <w:w w:val="85"/>
          <w:sz w:val="20"/>
        </w:rPr>
        <w:t>Gustav</w:t>
      </w:r>
      <w:r>
        <w:rPr>
          <w:spacing w:val="5"/>
          <w:w w:val="85"/>
          <w:sz w:val="20"/>
        </w:rPr>
        <w:t> </w:t>
      </w:r>
      <w:r>
        <w:rPr>
          <w:w w:val="85"/>
          <w:sz w:val="20"/>
        </w:rPr>
        <w:t>Schmoller.</w:t>
      </w:r>
      <w:r>
        <w:rPr>
          <w:w w:val="83"/>
          <w:sz w:val="20"/>
        </w:rPr>
        <w:t> </w:t>
      </w:r>
      <w:r>
        <w:rPr>
          <w:w w:val="85"/>
          <w:sz w:val="20"/>
        </w:rPr>
        <w:t>Nach seiner Habilitation im Jahr 1891 war er stellvertretender Herausgeber des</w:t>
      </w:r>
      <w:r>
        <w:rPr>
          <w:spacing w:val="25"/>
          <w:w w:val="85"/>
          <w:sz w:val="20"/>
        </w:rPr>
        <w:t> </w:t>
      </w:r>
      <w:r>
        <w:rPr>
          <w:w w:val="85"/>
          <w:sz w:val="20"/>
        </w:rPr>
        <w:t>Schmollers</w:t>
      </w:r>
      <w:r>
        <w:rPr>
          <w:spacing w:val="10"/>
          <w:w w:val="85"/>
          <w:sz w:val="20"/>
        </w:rPr>
        <w:t> </w:t>
      </w:r>
      <w:r>
        <w:rPr>
          <w:w w:val="85"/>
          <w:sz w:val="20"/>
        </w:rPr>
        <w:t>Jahrbuchs.</w:t>
      </w:r>
      <w:r>
        <w:rPr>
          <w:w w:val="87"/>
          <w:sz w:val="20"/>
        </w:rPr>
        <w:t> </w:t>
      </w:r>
      <w:r>
        <w:rPr>
          <w:w w:val="90"/>
          <w:sz w:val="20"/>
        </w:rPr>
        <w:t>Danach</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Philipps-Universität</w:t>
      </w:r>
      <w:r>
        <w:rPr>
          <w:spacing w:val="-25"/>
          <w:w w:val="90"/>
          <w:sz w:val="20"/>
        </w:rPr>
        <w:t> </w:t>
      </w:r>
      <w:r>
        <w:rPr>
          <w:w w:val="90"/>
          <w:sz w:val="20"/>
        </w:rPr>
        <w:t>in</w:t>
      </w:r>
      <w:r>
        <w:rPr>
          <w:spacing w:val="-25"/>
          <w:w w:val="90"/>
          <w:sz w:val="20"/>
        </w:rPr>
        <w:t> </w:t>
      </w:r>
      <w:r>
        <w:rPr>
          <w:w w:val="90"/>
          <w:sz w:val="20"/>
        </w:rPr>
        <w:t>Marburg</w:t>
      </w:r>
      <w:r>
        <w:rPr>
          <w:spacing w:val="-25"/>
          <w:w w:val="90"/>
          <w:sz w:val="20"/>
        </w:rPr>
        <w:t> </w:t>
      </w:r>
      <w:r>
        <w:rPr>
          <w:w w:val="90"/>
          <w:sz w:val="20"/>
        </w:rPr>
        <w:t>und</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w:t>
      </w:r>
      <w:r>
        <w:rPr>
          <w:spacing w:val="-25"/>
          <w:w w:val="90"/>
          <w:sz w:val="20"/>
        </w:rPr>
        <w:t> </w:t>
      </w:r>
      <w:r>
        <w:rPr>
          <w:w w:val="90"/>
          <w:sz w:val="20"/>
        </w:rPr>
        <w:t>Greifswald,</w:t>
      </w:r>
      <w:r>
        <w:rPr>
          <w:spacing w:val="-25"/>
          <w:w w:val="90"/>
          <w:sz w:val="20"/>
        </w:rPr>
        <w:t> </w:t>
      </w:r>
      <w:r>
        <w:rPr>
          <w:spacing w:val="-3"/>
          <w:w w:val="90"/>
          <w:sz w:val="20"/>
        </w:rPr>
        <w:t>wo</w:t>
      </w:r>
      <w:r>
        <w:rPr>
          <w:spacing w:val="-25"/>
          <w:w w:val="90"/>
          <w:sz w:val="20"/>
        </w:rPr>
        <w:t> </w:t>
      </w:r>
      <w:r>
        <w:rPr>
          <w:w w:val="90"/>
          <w:sz w:val="20"/>
        </w:rPr>
        <w:t>er</w:t>
      </w:r>
      <w:r>
        <w:rPr>
          <w:spacing w:val="-25"/>
          <w:w w:val="90"/>
          <w:sz w:val="20"/>
        </w:rPr>
        <w:t> </w:t>
      </w:r>
      <w:r>
        <w:rPr>
          <w:w w:val="90"/>
          <w:sz w:val="20"/>
        </w:rPr>
        <w:t>von</w:t>
      </w:r>
      <w:r>
        <w:rPr>
          <w:spacing w:val="-25"/>
          <w:w w:val="90"/>
          <w:sz w:val="20"/>
        </w:rPr>
        <w:t> </w:t>
      </w:r>
      <w:r>
        <w:rPr>
          <w:w w:val="90"/>
          <w:sz w:val="20"/>
        </w:rPr>
        <w:t>1912</w:t>
      </w:r>
      <w:r>
        <w:rPr>
          <w:spacing w:val="-25"/>
          <w:w w:val="90"/>
          <w:sz w:val="20"/>
        </w:rPr>
        <w:t> </w:t>
      </w:r>
      <w:r>
        <w:rPr>
          <w:w w:val="90"/>
          <w:sz w:val="20"/>
        </w:rPr>
        <w:t>bis</w:t>
      </w:r>
    </w:p>
    <w:p>
      <w:pPr>
        <w:spacing w:line="251" w:lineRule="exact" w:before="1"/>
        <w:ind w:left="2195" w:right="0" w:firstLine="0"/>
        <w:jc w:val="left"/>
        <w:rPr>
          <w:sz w:val="20"/>
        </w:rPr>
      </w:pPr>
      <w:r>
        <w:rPr>
          <w:w w:val="85"/>
          <w:sz w:val="20"/>
        </w:rPr>
        <w:t>1913 Rektor war. Von 1914 bis 1929 war er an der Georg-August-Universität Göttingen.</w:t>
      </w:r>
    </w:p>
    <w:p>
      <w:pPr>
        <w:spacing w:after="0" w:line="251" w:lineRule="exact"/>
        <w:jc w:val="left"/>
        <w:rPr>
          <w:sz w:val="20"/>
        </w:rPr>
        <w:sectPr>
          <w:pgSz w:w="12240" w:h="15840"/>
          <w:pgMar w:top="1500" w:bottom="280" w:left="480" w:right="1440"/>
        </w:sectPr>
      </w:pPr>
    </w:p>
    <w:p>
      <w:pPr>
        <w:pStyle w:val="BodyText"/>
        <w:spacing w:before="2"/>
        <w:rPr>
          <w:sz w:val="15"/>
        </w:rPr>
      </w:pPr>
    </w:p>
    <w:p>
      <w:pPr>
        <w:pStyle w:val="ListParagraph"/>
        <w:numPr>
          <w:ilvl w:val="1"/>
          <w:numId w:val="51"/>
        </w:numPr>
        <w:tabs>
          <w:tab w:pos="514" w:val="left" w:leader="none"/>
          <w:tab w:pos="9981" w:val="right" w:leader="none"/>
        </w:tabs>
        <w:spacing w:line="240" w:lineRule="auto" w:before="84" w:after="0"/>
        <w:ind w:left="513" w:right="0" w:hanging="395"/>
        <w:jc w:val="left"/>
        <w:rPr>
          <w:sz w:val="24"/>
        </w:rPr>
      </w:pPr>
      <w:bookmarkStart w:name="_bookmark426" w:id="565"/>
      <w:bookmarkEnd w:id="565"/>
      <w:r>
        <w:rPr/>
      </w:r>
      <w:bookmarkStart w:name="_bookmark426" w:id="566"/>
      <w:bookmarkEnd w:id="566"/>
      <w:r>
        <w:rPr>
          <w:w w:val="95"/>
          <w:sz w:val="24"/>
        </w:rPr>
        <w:t>Jose</w:t>
      </w:r>
      <w:r>
        <w:rPr>
          <w:w w:val="95"/>
          <w:sz w:val="24"/>
        </w:rPr>
        <w:t>ph</w:t>
      </w:r>
      <w:r>
        <w:rPr>
          <w:spacing w:val="-18"/>
          <w:w w:val="95"/>
          <w:sz w:val="24"/>
        </w:rPr>
        <w:t> </w:t>
      </w:r>
      <w:r>
        <w:rPr>
          <w:w w:val="95"/>
          <w:sz w:val="24"/>
        </w:rPr>
        <w:t>Schumpeter</w:t>
      </w:r>
      <w:r>
        <w:rPr>
          <w:spacing w:val="-18"/>
          <w:w w:val="95"/>
          <w:sz w:val="24"/>
        </w:rPr>
        <w:t> </w:t>
      </w:r>
      <w:r>
        <w:rPr>
          <w:w w:val="95"/>
          <w:sz w:val="24"/>
        </w:rPr>
        <w:t>an</w:t>
      </w:r>
      <w:r>
        <w:rPr>
          <w:spacing w:val="-18"/>
          <w:w w:val="95"/>
          <w:sz w:val="24"/>
        </w:rPr>
        <w:t> </w:t>
      </w:r>
      <w:r>
        <w:rPr>
          <w:w w:val="95"/>
          <w:sz w:val="24"/>
        </w:rPr>
        <w:t>Lösch,</w:t>
      </w:r>
      <w:r>
        <w:rPr>
          <w:spacing w:val="-18"/>
          <w:w w:val="95"/>
          <w:sz w:val="24"/>
        </w:rPr>
        <w:t> </w:t>
      </w:r>
      <w:r>
        <w:rPr>
          <w:w w:val="95"/>
          <w:sz w:val="24"/>
        </w:rPr>
        <w:t>Cambridge,</w:t>
      </w:r>
      <w:r>
        <w:rPr>
          <w:spacing w:val="-18"/>
          <w:w w:val="95"/>
          <w:sz w:val="24"/>
        </w:rPr>
        <w:t> </w:t>
      </w:r>
      <w:r>
        <w:rPr>
          <w:w w:val="95"/>
          <w:sz w:val="24"/>
        </w:rPr>
        <w:t>MA,</w:t>
      </w:r>
      <w:r>
        <w:rPr>
          <w:spacing w:val="-18"/>
          <w:w w:val="95"/>
          <w:sz w:val="24"/>
        </w:rPr>
        <w:t> </w:t>
      </w:r>
      <w:r>
        <w:rPr>
          <w:w w:val="95"/>
          <w:sz w:val="24"/>
        </w:rPr>
        <w:t>8.</w:t>
      </w:r>
      <w:r>
        <w:rPr>
          <w:spacing w:val="-18"/>
          <w:w w:val="95"/>
          <w:sz w:val="24"/>
        </w:rPr>
        <w:t> </w:t>
      </w:r>
      <w:r>
        <w:rPr>
          <w:w w:val="95"/>
          <w:sz w:val="24"/>
        </w:rPr>
        <w:t>November</w:t>
      </w:r>
      <w:r>
        <w:rPr>
          <w:spacing w:val="-18"/>
          <w:w w:val="95"/>
          <w:sz w:val="24"/>
        </w:rPr>
        <w:t> </w:t>
      </w:r>
      <w:r>
        <w:rPr>
          <w:w w:val="95"/>
          <w:sz w:val="24"/>
        </w:rPr>
        <w:t>1937</w:t>
      </w:r>
      <w:r>
        <w:rPr>
          <w:rFonts w:ascii="Times New Roman" w:hAnsi="Times New Roman"/>
          <w:w w:val="95"/>
          <w:sz w:val="24"/>
        </w:rPr>
        <w:tab/>
      </w:r>
      <w:r>
        <w:rPr>
          <w:w w:val="95"/>
          <w:sz w:val="24"/>
        </w:rPr>
        <w:t>103</w:t>
      </w:r>
    </w:p>
    <w:p>
      <w:pPr>
        <w:pStyle w:val="BodyText"/>
        <w:rPr>
          <w:sz w:val="31"/>
        </w:rPr>
      </w:pPr>
    </w:p>
    <w:p>
      <w:pPr>
        <w:pStyle w:val="BodyText"/>
        <w:spacing w:line="288" w:lineRule="exact" w:before="1"/>
        <w:ind w:left="118" w:right="2208"/>
        <w:jc w:val="both"/>
      </w:pPr>
      <w:r>
        <w:rPr>
          <w:w w:val="85"/>
        </w:rPr>
        <w:t>Pointen</w:t>
      </w:r>
      <w:r>
        <w:rPr>
          <w:spacing w:val="-4"/>
          <w:w w:val="85"/>
        </w:rPr>
        <w:t> </w:t>
      </w:r>
      <w:r>
        <w:rPr>
          <w:w w:val="85"/>
        </w:rPr>
        <w:t>bisher</w:t>
      </w:r>
      <w:r>
        <w:rPr>
          <w:spacing w:val="-5"/>
          <w:w w:val="85"/>
        </w:rPr>
        <w:t> </w:t>
      </w:r>
      <w:r>
        <w:rPr>
          <w:w w:val="85"/>
        </w:rPr>
        <w:t>wacker</w:t>
      </w:r>
      <w:r>
        <w:rPr>
          <w:spacing w:val="-4"/>
          <w:w w:val="85"/>
        </w:rPr>
        <w:t> </w:t>
      </w:r>
      <w:r>
        <w:rPr>
          <w:w w:val="85"/>
        </w:rPr>
        <w:t>gedruckt.</w:t>
      </w:r>
      <w:r>
        <w:rPr>
          <w:spacing w:val="-5"/>
          <w:w w:val="85"/>
        </w:rPr>
        <w:t> </w:t>
      </w:r>
      <w:r>
        <w:rPr>
          <w:w w:val="85"/>
        </w:rPr>
        <w:t>Ich</w:t>
      </w:r>
      <w:r>
        <w:rPr>
          <w:spacing w:val="-4"/>
          <w:w w:val="85"/>
        </w:rPr>
        <w:t> </w:t>
      </w:r>
      <w:r>
        <w:rPr>
          <w:w w:val="85"/>
        </w:rPr>
        <w:t>gebe</w:t>
      </w:r>
      <w:r>
        <w:rPr>
          <w:spacing w:val="-4"/>
          <w:w w:val="85"/>
        </w:rPr>
        <w:t> </w:t>
      </w:r>
      <w:r>
        <w:rPr>
          <w:w w:val="85"/>
        </w:rPr>
        <w:t>mir</w:t>
      </w:r>
      <w:r>
        <w:rPr>
          <w:spacing w:val="-5"/>
          <w:w w:val="85"/>
        </w:rPr>
        <w:t> </w:t>
      </w:r>
      <w:r>
        <w:rPr>
          <w:w w:val="85"/>
        </w:rPr>
        <w:t>große</w:t>
      </w:r>
      <w:r>
        <w:rPr>
          <w:spacing w:val="-4"/>
          <w:w w:val="85"/>
        </w:rPr>
        <w:t> </w:t>
      </w:r>
      <w:r>
        <w:rPr>
          <w:w w:val="85"/>
        </w:rPr>
        <w:t>Mühe,</w:t>
      </w:r>
      <w:r>
        <w:rPr>
          <w:spacing w:val="-5"/>
          <w:w w:val="85"/>
        </w:rPr>
        <w:t> </w:t>
      </w:r>
      <w:r>
        <w:rPr>
          <w:w w:val="85"/>
        </w:rPr>
        <w:t>auszudenken,</w:t>
      </w:r>
      <w:r>
        <w:rPr>
          <w:spacing w:val="-4"/>
          <w:w w:val="85"/>
        </w:rPr>
        <w:t> </w:t>
      </w:r>
      <w:r>
        <w:rPr>
          <w:w w:val="85"/>
        </w:rPr>
        <w:t>wie</w:t>
      </w:r>
      <w:r>
        <w:rPr>
          <w:spacing w:val="-5"/>
          <w:w w:val="85"/>
        </w:rPr>
        <w:t> </w:t>
      </w:r>
      <w:r>
        <w:rPr>
          <w:spacing w:val="-3"/>
          <w:w w:val="85"/>
        </w:rPr>
        <w:t>wohl</w:t>
      </w:r>
      <w:r>
        <w:rPr>
          <w:spacing w:val="-4"/>
          <w:w w:val="85"/>
        </w:rPr>
        <w:t> </w:t>
      </w:r>
      <w:r>
        <w:rPr>
          <w:w w:val="85"/>
        </w:rPr>
        <w:t>ein </w:t>
      </w:r>
      <w:r>
        <w:rPr>
          <w:w w:val="90"/>
        </w:rPr>
        <w:t>englischer</w:t>
      </w:r>
      <w:r>
        <w:rPr>
          <w:spacing w:val="-37"/>
          <w:w w:val="90"/>
        </w:rPr>
        <w:t> </w:t>
      </w:r>
      <w:r>
        <w:rPr>
          <w:w w:val="90"/>
        </w:rPr>
        <w:t>Diplomat</w:t>
      </w:r>
      <w:r>
        <w:rPr>
          <w:spacing w:val="-37"/>
          <w:w w:val="90"/>
        </w:rPr>
        <w:t> </w:t>
      </w:r>
      <w:r>
        <w:rPr>
          <w:w w:val="90"/>
        </w:rPr>
        <w:t>den</w:t>
      </w:r>
      <w:r>
        <w:rPr>
          <w:spacing w:val="-37"/>
          <w:w w:val="90"/>
        </w:rPr>
        <w:t> </w:t>
      </w:r>
      <w:r>
        <w:rPr>
          <w:w w:val="90"/>
        </w:rPr>
        <w:t>Fall</w:t>
      </w:r>
      <w:r>
        <w:rPr>
          <w:spacing w:val="-37"/>
          <w:w w:val="90"/>
        </w:rPr>
        <w:t> </w:t>
      </w:r>
      <w:r>
        <w:rPr>
          <w:w w:val="90"/>
        </w:rPr>
        <w:t>lösen</w:t>
      </w:r>
      <w:r>
        <w:rPr>
          <w:spacing w:val="-37"/>
          <w:w w:val="90"/>
        </w:rPr>
        <w:t> </w:t>
      </w:r>
      <w:r>
        <w:rPr>
          <w:w w:val="90"/>
        </w:rPr>
        <w:t>würde.—Und</w:t>
      </w:r>
      <w:r>
        <w:rPr>
          <w:spacing w:val="-37"/>
          <w:w w:val="90"/>
        </w:rPr>
        <w:t> </w:t>
      </w:r>
      <w:r>
        <w:rPr>
          <w:w w:val="90"/>
        </w:rPr>
        <w:t>warum</w:t>
      </w:r>
      <w:r>
        <w:rPr>
          <w:spacing w:val="-37"/>
          <w:w w:val="90"/>
        </w:rPr>
        <w:t> </w:t>
      </w:r>
      <w:r>
        <w:rPr>
          <w:w w:val="90"/>
        </w:rPr>
        <w:t>soll</w:t>
      </w:r>
      <w:r>
        <w:rPr>
          <w:spacing w:val="-37"/>
          <w:w w:val="90"/>
        </w:rPr>
        <w:t> </w:t>
      </w:r>
      <w:r>
        <w:rPr>
          <w:w w:val="90"/>
        </w:rPr>
        <w:t>ich</w:t>
      </w:r>
      <w:r>
        <w:rPr>
          <w:spacing w:val="-37"/>
          <w:w w:val="90"/>
        </w:rPr>
        <w:t> </w:t>
      </w:r>
      <w:r>
        <w:rPr>
          <w:w w:val="90"/>
        </w:rPr>
        <w:t>auf</w:t>
      </w:r>
      <w:r>
        <w:rPr>
          <w:spacing w:val="-37"/>
          <w:w w:val="90"/>
        </w:rPr>
        <w:t> </w:t>
      </w:r>
      <w:r>
        <w:rPr>
          <w:w w:val="90"/>
        </w:rPr>
        <w:t>eine</w:t>
      </w:r>
      <w:r>
        <w:rPr>
          <w:spacing w:val="-37"/>
          <w:w w:val="90"/>
        </w:rPr>
        <w:t> </w:t>
      </w:r>
      <w:r>
        <w:rPr>
          <w:w w:val="90"/>
        </w:rPr>
        <w:t>so</w:t>
      </w:r>
      <w:r>
        <w:rPr>
          <w:spacing w:val="-37"/>
          <w:w w:val="90"/>
        </w:rPr>
        <w:t> </w:t>
      </w:r>
      <w:r>
        <w:rPr>
          <w:spacing w:val="-3"/>
          <w:w w:val="90"/>
        </w:rPr>
        <w:t>wohlwol- </w:t>
      </w:r>
      <w:r>
        <w:rPr>
          <w:w w:val="85"/>
        </w:rPr>
        <w:t>lende</w:t>
      </w:r>
      <w:r>
        <w:rPr>
          <w:spacing w:val="-13"/>
          <w:w w:val="85"/>
        </w:rPr>
        <w:t> </w:t>
      </w:r>
      <w:r>
        <w:rPr>
          <w:w w:val="85"/>
        </w:rPr>
        <w:t>Besprechung</w:t>
      </w:r>
      <w:r>
        <w:rPr>
          <w:spacing w:val="-13"/>
          <w:w w:val="85"/>
        </w:rPr>
        <w:t> </w:t>
      </w:r>
      <w:r>
        <w:rPr>
          <w:w w:val="85"/>
        </w:rPr>
        <w:t>wie</w:t>
      </w:r>
      <w:r>
        <w:rPr>
          <w:spacing w:val="-13"/>
          <w:w w:val="85"/>
        </w:rPr>
        <w:t> </w:t>
      </w:r>
      <w:r>
        <w:rPr>
          <w:w w:val="85"/>
        </w:rPr>
        <w:t>die</w:t>
      </w:r>
      <w:r>
        <w:rPr>
          <w:spacing w:val="-13"/>
          <w:w w:val="85"/>
        </w:rPr>
        <w:t> </w:t>
      </w:r>
      <w:r>
        <w:rPr>
          <w:w w:val="85"/>
        </w:rPr>
        <w:t>Mackenroths</w:t>
      </w:r>
      <w:r>
        <w:rPr>
          <w:spacing w:val="-13"/>
          <w:w w:val="85"/>
        </w:rPr>
        <w:t> </w:t>
      </w:r>
      <w:r>
        <w:rPr>
          <w:w w:val="85"/>
        </w:rPr>
        <w:t>zurückkläffen?</w:t>
      </w:r>
      <w:r>
        <w:rPr>
          <w:spacing w:val="-13"/>
          <w:w w:val="85"/>
        </w:rPr>
        <w:t> </w:t>
      </w:r>
      <w:r>
        <w:rPr>
          <w:w w:val="85"/>
        </w:rPr>
        <w:t>Zudem</w:t>
      </w:r>
      <w:r>
        <w:rPr>
          <w:spacing w:val="-13"/>
          <w:w w:val="85"/>
        </w:rPr>
        <w:t> </w:t>
      </w:r>
      <w:r>
        <w:rPr>
          <w:w w:val="85"/>
        </w:rPr>
        <w:t>hängt</w:t>
      </w:r>
      <w:r>
        <w:rPr>
          <w:spacing w:val="-13"/>
          <w:w w:val="85"/>
        </w:rPr>
        <w:t> </w:t>
      </w:r>
      <w:r>
        <w:rPr>
          <w:w w:val="85"/>
        </w:rPr>
        <w:t>mir</w:t>
      </w:r>
      <w:r>
        <w:rPr>
          <w:spacing w:val="-13"/>
          <w:w w:val="85"/>
        </w:rPr>
        <w:t> </w:t>
      </w:r>
      <w:r>
        <w:rPr>
          <w:w w:val="85"/>
        </w:rPr>
        <w:t>die</w:t>
      </w:r>
      <w:r>
        <w:rPr>
          <w:spacing w:val="-13"/>
          <w:w w:val="85"/>
        </w:rPr>
        <w:t> </w:t>
      </w:r>
      <w:r>
        <w:rPr>
          <w:w w:val="85"/>
        </w:rPr>
        <w:t>Bevölke- rung allmählich ein bißchen zum Hals raus (eine italienische Hintertreppenzeitschrift “Scientia”</w:t>
      </w:r>
      <w:hyperlink w:history="true" w:anchor="_bookmark428">
        <w:r>
          <w:rPr>
            <w:color w:val="2E3092"/>
            <w:w w:val="85"/>
            <w:position w:val="9"/>
            <w:sz w:val="17"/>
          </w:rPr>
          <w:t>80</w:t>
        </w:r>
      </w:hyperlink>
      <w:r>
        <w:rPr>
          <w:color w:val="2E3092"/>
          <w:w w:val="85"/>
          <w:position w:val="9"/>
          <w:sz w:val="17"/>
        </w:rPr>
        <w:t> </w:t>
      </w:r>
      <w:r>
        <w:rPr>
          <w:w w:val="85"/>
        </w:rPr>
        <w:t>will noch einen kleinen Artikel), ich möchte schließlich einen guten</w:t>
      </w:r>
      <w:r>
        <w:rPr>
          <w:spacing w:val="-22"/>
          <w:w w:val="85"/>
        </w:rPr>
        <w:t> </w:t>
      </w:r>
      <w:r>
        <w:rPr>
          <w:w w:val="85"/>
        </w:rPr>
        <w:t>Einfall nicht</w:t>
      </w:r>
      <w:r>
        <w:rPr>
          <w:spacing w:val="-13"/>
          <w:w w:val="85"/>
        </w:rPr>
        <w:t> </w:t>
      </w:r>
      <w:r>
        <w:rPr>
          <w:w w:val="85"/>
        </w:rPr>
        <w:t>ein</w:t>
      </w:r>
      <w:r>
        <w:rPr>
          <w:spacing w:val="-13"/>
          <w:w w:val="85"/>
        </w:rPr>
        <w:t> </w:t>
      </w:r>
      <w:r>
        <w:rPr>
          <w:w w:val="85"/>
        </w:rPr>
        <w:t>Leben</w:t>
      </w:r>
      <w:r>
        <w:rPr>
          <w:spacing w:val="-13"/>
          <w:w w:val="85"/>
        </w:rPr>
        <w:t> </w:t>
      </w:r>
      <w:r>
        <w:rPr>
          <w:w w:val="85"/>
        </w:rPr>
        <w:t>lang</w:t>
      </w:r>
      <w:r>
        <w:rPr>
          <w:spacing w:val="-13"/>
          <w:w w:val="85"/>
        </w:rPr>
        <w:t> </w:t>
      </w:r>
      <w:r>
        <w:rPr>
          <w:w w:val="85"/>
        </w:rPr>
        <w:t>breit</w:t>
      </w:r>
      <w:r>
        <w:rPr>
          <w:spacing w:val="-13"/>
          <w:w w:val="85"/>
        </w:rPr>
        <w:t> </w:t>
      </w:r>
      <w:r>
        <w:rPr>
          <w:w w:val="85"/>
        </w:rPr>
        <w:t>schlagen.</w:t>
      </w:r>
      <w:r>
        <w:rPr>
          <w:spacing w:val="-13"/>
          <w:w w:val="85"/>
        </w:rPr>
        <w:t> </w:t>
      </w:r>
      <w:r>
        <w:rPr>
          <w:w w:val="85"/>
        </w:rPr>
        <w:t>Aber</w:t>
      </w:r>
      <w:r>
        <w:rPr>
          <w:spacing w:val="-13"/>
          <w:w w:val="85"/>
        </w:rPr>
        <w:t> </w:t>
      </w:r>
      <w:r>
        <w:rPr>
          <w:w w:val="85"/>
        </w:rPr>
        <w:t>trotz</w:t>
      </w:r>
      <w:r>
        <w:rPr>
          <w:spacing w:val="-13"/>
          <w:w w:val="85"/>
        </w:rPr>
        <w:t> </w:t>
      </w:r>
      <w:r>
        <w:rPr>
          <w:w w:val="85"/>
        </w:rPr>
        <w:t>allem,</w:t>
      </w:r>
      <w:r>
        <w:rPr>
          <w:spacing w:val="-13"/>
          <w:w w:val="85"/>
        </w:rPr>
        <w:t> </w:t>
      </w:r>
      <w:r>
        <w:rPr>
          <w:w w:val="85"/>
        </w:rPr>
        <w:t>es</w:t>
      </w:r>
      <w:r>
        <w:rPr>
          <w:spacing w:val="-13"/>
          <w:w w:val="85"/>
        </w:rPr>
        <w:t> </w:t>
      </w:r>
      <w:r>
        <w:rPr>
          <w:w w:val="85"/>
        </w:rPr>
        <w:t>ist</w:t>
      </w:r>
      <w:r>
        <w:rPr>
          <w:spacing w:val="-13"/>
          <w:w w:val="85"/>
        </w:rPr>
        <w:t> </w:t>
      </w:r>
      <w:r>
        <w:rPr>
          <w:w w:val="85"/>
        </w:rPr>
        <w:t>eine</w:t>
      </w:r>
      <w:r>
        <w:rPr>
          <w:spacing w:val="-13"/>
          <w:w w:val="85"/>
        </w:rPr>
        <w:t> </w:t>
      </w:r>
      <w:r>
        <w:rPr>
          <w:w w:val="85"/>
        </w:rPr>
        <w:t>Gelegenheit,</w:t>
      </w:r>
      <w:r>
        <w:rPr>
          <w:spacing w:val="-13"/>
          <w:w w:val="85"/>
        </w:rPr>
        <w:t> </w:t>
      </w:r>
      <w:r>
        <w:rPr>
          <w:w w:val="85"/>
        </w:rPr>
        <w:t>wie</w:t>
      </w:r>
      <w:r>
        <w:rPr>
          <w:spacing w:val="-13"/>
          <w:w w:val="85"/>
        </w:rPr>
        <w:t> </w:t>
      </w:r>
      <w:r>
        <w:rPr>
          <w:w w:val="85"/>
        </w:rPr>
        <w:t>sie</w:t>
      </w:r>
      <w:r>
        <w:rPr>
          <w:spacing w:val="-13"/>
          <w:w w:val="85"/>
        </w:rPr>
        <w:t> </w:t>
      </w:r>
      <w:r>
        <w:rPr>
          <w:w w:val="85"/>
        </w:rPr>
        <w:t>sich </w:t>
      </w:r>
      <w:r>
        <w:rPr>
          <w:w w:val="90"/>
        </w:rPr>
        <w:t>vielleicht</w:t>
      </w:r>
      <w:r>
        <w:rPr>
          <w:spacing w:val="-34"/>
          <w:w w:val="90"/>
        </w:rPr>
        <w:t> </w:t>
      </w:r>
      <w:r>
        <w:rPr>
          <w:w w:val="90"/>
        </w:rPr>
        <w:t>lange</w:t>
      </w:r>
      <w:r>
        <w:rPr>
          <w:spacing w:val="-34"/>
          <w:w w:val="90"/>
        </w:rPr>
        <w:t> </w:t>
      </w:r>
      <w:r>
        <w:rPr>
          <w:w w:val="90"/>
        </w:rPr>
        <w:t>nicht</w:t>
      </w:r>
      <w:r>
        <w:rPr>
          <w:spacing w:val="-34"/>
          <w:w w:val="90"/>
        </w:rPr>
        <w:t> </w:t>
      </w:r>
      <w:r>
        <w:rPr>
          <w:w w:val="90"/>
        </w:rPr>
        <w:t>mehr</w:t>
      </w:r>
      <w:r>
        <w:rPr>
          <w:spacing w:val="-34"/>
          <w:w w:val="90"/>
        </w:rPr>
        <w:t> </w:t>
      </w:r>
      <w:r>
        <w:rPr>
          <w:w w:val="90"/>
        </w:rPr>
        <w:t>findet.</w:t>
      </w:r>
      <w:r>
        <w:rPr>
          <w:spacing w:val="-34"/>
          <w:w w:val="90"/>
        </w:rPr>
        <w:t> </w:t>
      </w:r>
      <w:r>
        <w:rPr>
          <w:w w:val="90"/>
        </w:rPr>
        <w:t>Und</w:t>
      </w:r>
      <w:r>
        <w:rPr>
          <w:spacing w:val="-34"/>
          <w:w w:val="90"/>
        </w:rPr>
        <w:t> </w:t>
      </w:r>
      <w:r>
        <w:rPr>
          <w:w w:val="90"/>
        </w:rPr>
        <w:t>wiederum</w:t>
      </w:r>
      <w:r>
        <w:rPr>
          <w:spacing w:val="-34"/>
          <w:w w:val="90"/>
        </w:rPr>
        <w:t> </w:t>
      </w:r>
      <w:r>
        <w:rPr>
          <w:w w:val="90"/>
        </w:rPr>
        <w:t>frag</w:t>
      </w:r>
      <w:r>
        <w:rPr>
          <w:spacing w:val="-34"/>
          <w:w w:val="90"/>
        </w:rPr>
        <w:t> </w:t>
      </w:r>
      <w:r>
        <w:rPr>
          <w:w w:val="90"/>
        </w:rPr>
        <w:t>ich</w:t>
      </w:r>
      <w:r>
        <w:rPr>
          <w:spacing w:val="-34"/>
          <w:w w:val="90"/>
        </w:rPr>
        <w:t> </w:t>
      </w:r>
      <w:r>
        <w:rPr>
          <w:w w:val="90"/>
        </w:rPr>
        <w:t>mich:</w:t>
      </w:r>
      <w:r>
        <w:rPr>
          <w:spacing w:val="-34"/>
          <w:w w:val="90"/>
        </w:rPr>
        <w:t> </w:t>
      </w:r>
      <w:r>
        <w:rPr>
          <w:w w:val="90"/>
        </w:rPr>
        <w:t>was</w:t>
      </w:r>
      <w:r>
        <w:rPr>
          <w:spacing w:val="-34"/>
          <w:w w:val="90"/>
        </w:rPr>
        <w:t> </w:t>
      </w:r>
      <w:r>
        <w:rPr>
          <w:w w:val="90"/>
        </w:rPr>
        <w:t>würde</w:t>
      </w:r>
      <w:r>
        <w:rPr>
          <w:spacing w:val="-34"/>
          <w:w w:val="90"/>
        </w:rPr>
        <w:t> </w:t>
      </w:r>
      <w:r>
        <w:rPr>
          <w:w w:val="90"/>
        </w:rPr>
        <w:t>Downing Street</w:t>
      </w:r>
      <w:r>
        <w:rPr>
          <w:spacing w:val="-34"/>
          <w:w w:val="90"/>
        </w:rPr>
        <w:t> </w:t>
      </w:r>
      <w:r>
        <w:rPr>
          <w:w w:val="90"/>
        </w:rPr>
        <w:t>tun?</w:t>
      </w:r>
    </w:p>
    <w:p>
      <w:pPr>
        <w:pStyle w:val="BodyText"/>
        <w:spacing w:line="288" w:lineRule="exact" w:before="8"/>
        <w:ind w:left="118" w:right="2208" w:firstLine="351"/>
        <w:jc w:val="both"/>
      </w:pPr>
      <w:r>
        <w:rPr>
          <w:spacing w:val="-12"/>
          <w:w w:val="90"/>
        </w:rPr>
        <w:t>V.</w:t>
      </w:r>
      <w:r>
        <w:rPr>
          <w:spacing w:val="-39"/>
          <w:w w:val="90"/>
        </w:rPr>
        <w:t> </w:t>
      </w:r>
      <w:r>
        <w:rPr>
          <w:w w:val="90"/>
        </w:rPr>
        <w:t>Beckerath</w:t>
      </w:r>
      <w:hyperlink w:history="true" w:anchor="_bookmark429">
        <w:r>
          <w:rPr>
            <w:color w:val="2E3092"/>
            <w:w w:val="90"/>
            <w:position w:val="9"/>
            <w:sz w:val="17"/>
          </w:rPr>
          <w:t>81</w:t>
        </w:r>
      </w:hyperlink>
      <w:r>
        <w:rPr>
          <w:color w:val="2E3092"/>
          <w:spacing w:val="-19"/>
          <w:w w:val="90"/>
          <w:position w:val="9"/>
          <w:sz w:val="17"/>
        </w:rPr>
        <w:t> </w:t>
      </w:r>
      <w:r>
        <w:rPr>
          <w:w w:val="90"/>
        </w:rPr>
        <w:t>ist</w:t>
      </w:r>
      <w:r>
        <w:rPr>
          <w:spacing w:val="-39"/>
          <w:w w:val="90"/>
        </w:rPr>
        <w:t> </w:t>
      </w:r>
      <w:r>
        <w:rPr>
          <w:w w:val="90"/>
        </w:rPr>
        <w:t>auf</w:t>
      </w:r>
      <w:r>
        <w:rPr>
          <w:spacing w:val="-39"/>
          <w:w w:val="90"/>
        </w:rPr>
        <w:t> </w:t>
      </w:r>
      <w:r>
        <w:rPr>
          <w:w w:val="90"/>
        </w:rPr>
        <w:t>einmal</w:t>
      </w:r>
      <w:r>
        <w:rPr>
          <w:spacing w:val="-39"/>
          <w:w w:val="90"/>
        </w:rPr>
        <w:t> </w:t>
      </w:r>
      <w:r>
        <w:rPr>
          <w:w w:val="90"/>
        </w:rPr>
        <w:t>gar</w:t>
      </w:r>
      <w:r>
        <w:rPr>
          <w:spacing w:val="-39"/>
          <w:w w:val="90"/>
        </w:rPr>
        <w:t> </w:t>
      </w:r>
      <w:r>
        <w:rPr>
          <w:w w:val="90"/>
        </w:rPr>
        <w:t>nicht</w:t>
      </w:r>
      <w:r>
        <w:rPr>
          <w:spacing w:val="-39"/>
          <w:w w:val="90"/>
        </w:rPr>
        <w:t> </w:t>
      </w:r>
      <w:r>
        <w:rPr>
          <w:w w:val="90"/>
        </w:rPr>
        <w:t>mehr</w:t>
      </w:r>
      <w:r>
        <w:rPr>
          <w:spacing w:val="-39"/>
          <w:w w:val="90"/>
        </w:rPr>
        <w:t> </w:t>
      </w:r>
      <w:r>
        <w:rPr>
          <w:w w:val="90"/>
        </w:rPr>
        <w:t>so</w:t>
      </w:r>
      <w:r>
        <w:rPr>
          <w:spacing w:val="-39"/>
          <w:w w:val="90"/>
        </w:rPr>
        <w:t> </w:t>
      </w:r>
      <w:r>
        <w:rPr>
          <w:w w:val="90"/>
        </w:rPr>
        <w:t>pessimistisch,</w:t>
      </w:r>
      <w:r>
        <w:rPr>
          <w:spacing w:val="-39"/>
          <w:w w:val="90"/>
        </w:rPr>
        <w:t> </w:t>
      </w:r>
      <w:r>
        <w:rPr>
          <w:w w:val="90"/>
        </w:rPr>
        <w:t>u.</w:t>
      </w:r>
      <w:r>
        <w:rPr>
          <w:spacing w:val="-39"/>
          <w:w w:val="90"/>
        </w:rPr>
        <w:t> </w:t>
      </w:r>
      <w:r>
        <w:rPr>
          <w:w w:val="90"/>
        </w:rPr>
        <w:t>die</w:t>
      </w:r>
      <w:r>
        <w:rPr>
          <w:spacing w:val="-39"/>
          <w:w w:val="90"/>
        </w:rPr>
        <w:t> </w:t>
      </w:r>
      <w:r>
        <w:rPr>
          <w:w w:val="90"/>
        </w:rPr>
        <w:t>beiden</w:t>
      </w:r>
      <w:r>
        <w:rPr>
          <w:spacing w:val="-39"/>
          <w:w w:val="90"/>
        </w:rPr>
        <w:t> </w:t>
      </w:r>
      <w:r>
        <w:rPr>
          <w:w w:val="90"/>
        </w:rPr>
        <w:t>strahlen vor</w:t>
      </w:r>
      <w:r>
        <w:rPr>
          <w:spacing w:val="-13"/>
          <w:w w:val="90"/>
        </w:rPr>
        <w:t> </w:t>
      </w:r>
      <w:r>
        <w:rPr>
          <w:w w:val="90"/>
        </w:rPr>
        <w:t>Glück.</w:t>
      </w:r>
      <w:r>
        <w:rPr>
          <w:spacing w:val="-13"/>
          <w:w w:val="90"/>
        </w:rPr>
        <w:t> </w:t>
      </w:r>
      <w:r>
        <w:rPr>
          <w:w w:val="90"/>
        </w:rPr>
        <w:t>Nur</w:t>
      </w:r>
      <w:r>
        <w:rPr>
          <w:spacing w:val="-13"/>
          <w:w w:val="90"/>
        </w:rPr>
        <w:t> </w:t>
      </w:r>
      <w:r>
        <w:rPr>
          <w:w w:val="90"/>
        </w:rPr>
        <w:t>in</w:t>
      </w:r>
      <w:r>
        <w:rPr>
          <w:spacing w:val="-13"/>
          <w:w w:val="90"/>
        </w:rPr>
        <w:t> </w:t>
      </w:r>
      <w:r>
        <w:rPr>
          <w:w w:val="90"/>
        </w:rPr>
        <w:t>einem</w:t>
      </w:r>
      <w:r>
        <w:rPr>
          <w:spacing w:val="-13"/>
          <w:w w:val="90"/>
        </w:rPr>
        <w:t> </w:t>
      </w:r>
      <w:r>
        <w:rPr>
          <w:w w:val="90"/>
        </w:rPr>
        <w:t>Punkt</w:t>
      </w:r>
      <w:r>
        <w:rPr>
          <w:spacing w:val="-13"/>
          <w:w w:val="90"/>
        </w:rPr>
        <w:t> </w:t>
      </w:r>
      <w:r>
        <w:rPr>
          <w:w w:val="90"/>
        </w:rPr>
        <w:t>ist</w:t>
      </w:r>
      <w:r>
        <w:rPr>
          <w:spacing w:val="-13"/>
          <w:w w:val="90"/>
        </w:rPr>
        <w:t> </w:t>
      </w:r>
      <w:r>
        <w:rPr>
          <w:w w:val="90"/>
        </w:rPr>
        <w:t>er</w:t>
      </w:r>
      <w:r>
        <w:rPr>
          <w:spacing w:val="-13"/>
          <w:w w:val="90"/>
        </w:rPr>
        <w:t> </w:t>
      </w:r>
      <w:r>
        <w:rPr>
          <w:w w:val="90"/>
        </w:rPr>
        <w:t>noch</w:t>
      </w:r>
      <w:r>
        <w:rPr>
          <w:spacing w:val="-13"/>
          <w:w w:val="90"/>
        </w:rPr>
        <w:t> </w:t>
      </w:r>
      <w:r>
        <w:rPr>
          <w:w w:val="90"/>
        </w:rPr>
        <w:t>der</w:t>
      </w:r>
      <w:r>
        <w:rPr>
          <w:spacing w:val="-13"/>
          <w:w w:val="90"/>
        </w:rPr>
        <w:t> </w:t>
      </w:r>
      <w:r>
        <w:rPr>
          <w:w w:val="90"/>
        </w:rPr>
        <w:t>frühere</w:t>
      </w:r>
      <w:r>
        <w:rPr>
          <w:spacing w:val="-13"/>
          <w:w w:val="90"/>
        </w:rPr>
        <w:t> </w:t>
      </w:r>
      <w:r>
        <w:rPr>
          <w:w w:val="90"/>
        </w:rPr>
        <w:t>Zweifler:</w:t>
      </w:r>
      <w:r>
        <w:rPr>
          <w:spacing w:val="-13"/>
          <w:w w:val="90"/>
        </w:rPr>
        <w:t> </w:t>
      </w:r>
      <w:r>
        <w:rPr>
          <w:w w:val="90"/>
        </w:rPr>
        <w:t>er</w:t>
      </w:r>
      <w:r>
        <w:rPr>
          <w:spacing w:val="-13"/>
          <w:w w:val="90"/>
        </w:rPr>
        <w:t> </w:t>
      </w:r>
      <w:r>
        <w:rPr>
          <w:w w:val="90"/>
        </w:rPr>
        <w:t>meinte,</w:t>
      </w:r>
      <w:r>
        <w:rPr>
          <w:spacing w:val="-13"/>
          <w:w w:val="90"/>
        </w:rPr>
        <w:t> </w:t>
      </w:r>
      <w:r>
        <w:rPr>
          <w:w w:val="90"/>
        </w:rPr>
        <w:t>Ihr</w:t>
      </w:r>
      <w:r>
        <w:rPr>
          <w:spacing w:val="-13"/>
          <w:w w:val="90"/>
        </w:rPr>
        <w:t> </w:t>
      </w:r>
      <w:r>
        <w:rPr>
          <w:w w:val="90"/>
        </w:rPr>
        <w:t>Buch sei</w:t>
      </w:r>
      <w:r>
        <w:rPr>
          <w:spacing w:val="-31"/>
          <w:w w:val="90"/>
        </w:rPr>
        <w:t> </w:t>
      </w:r>
      <w:r>
        <w:rPr>
          <w:w w:val="90"/>
        </w:rPr>
        <w:t>noch</w:t>
      </w:r>
      <w:r>
        <w:rPr>
          <w:spacing w:val="-31"/>
          <w:w w:val="90"/>
        </w:rPr>
        <w:t> </w:t>
      </w:r>
      <w:r>
        <w:rPr>
          <w:w w:val="90"/>
        </w:rPr>
        <w:t>nicht</w:t>
      </w:r>
      <w:r>
        <w:rPr>
          <w:spacing w:val="-31"/>
          <w:w w:val="90"/>
        </w:rPr>
        <w:t> </w:t>
      </w:r>
      <w:r>
        <w:rPr>
          <w:w w:val="90"/>
        </w:rPr>
        <w:t>fertig.</w:t>
      </w:r>
      <w:r>
        <w:rPr>
          <w:spacing w:val="-31"/>
          <w:w w:val="90"/>
        </w:rPr>
        <w:t> </w:t>
      </w:r>
      <w:r>
        <w:rPr>
          <w:w w:val="90"/>
        </w:rPr>
        <w:t>Aber</w:t>
      </w:r>
      <w:r>
        <w:rPr>
          <w:spacing w:val="-31"/>
          <w:w w:val="90"/>
        </w:rPr>
        <w:t> </w:t>
      </w:r>
      <w:r>
        <w:rPr>
          <w:w w:val="90"/>
        </w:rPr>
        <w:t>nun</w:t>
      </w:r>
      <w:r>
        <w:rPr>
          <w:spacing w:val="-31"/>
          <w:w w:val="90"/>
        </w:rPr>
        <w:t> </w:t>
      </w:r>
      <w:r>
        <w:rPr>
          <w:w w:val="90"/>
        </w:rPr>
        <w:t>[da]</w:t>
      </w:r>
      <w:r>
        <w:rPr>
          <w:spacing w:val="-31"/>
          <w:w w:val="90"/>
        </w:rPr>
        <w:t> </w:t>
      </w:r>
      <w:r>
        <w:rPr>
          <w:w w:val="90"/>
        </w:rPr>
        <w:t>Sie</w:t>
      </w:r>
      <w:r>
        <w:rPr>
          <w:spacing w:val="-31"/>
          <w:w w:val="90"/>
        </w:rPr>
        <w:t> </w:t>
      </w:r>
      <w:r>
        <w:rPr>
          <w:w w:val="90"/>
        </w:rPr>
        <w:t>einen</w:t>
      </w:r>
      <w:r>
        <w:rPr>
          <w:spacing w:val="-31"/>
          <w:w w:val="90"/>
        </w:rPr>
        <w:t> </w:t>
      </w:r>
      <w:r>
        <w:rPr>
          <w:w w:val="90"/>
        </w:rPr>
        <w:t>ebenso</w:t>
      </w:r>
      <w:r>
        <w:rPr>
          <w:spacing w:val="-31"/>
          <w:w w:val="90"/>
        </w:rPr>
        <w:t> </w:t>
      </w:r>
      <w:r>
        <w:rPr>
          <w:w w:val="90"/>
        </w:rPr>
        <w:t>bewundernden</w:t>
      </w:r>
      <w:r>
        <w:rPr>
          <w:spacing w:val="-31"/>
          <w:w w:val="90"/>
        </w:rPr>
        <w:t> </w:t>
      </w:r>
      <w:r>
        <w:rPr>
          <w:w w:val="90"/>
        </w:rPr>
        <w:t>wie</w:t>
      </w:r>
      <w:r>
        <w:rPr>
          <w:spacing w:val="-31"/>
          <w:w w:val="90"/>
        </w:rPr>
        <w:t> </w:t>
      </w:r>
      <w:r>
        <w:rPr>
          <w:w w:val="90"/>
        </w:rPr>
        <w:t>sachverstän- digen</w:t>
      </w:r>
      <w:r>
        <w:rPr>
          <w:spacing w:val="-36"/>
          <w:w w:val="90"/>
        </w:rPr>
        <w:t> </w:t>
      </w:r>
      <w:r>
        <w:rPr>
          <w:w w:val="90"/>
        </w:rPr>
        <w:t>Zuspruch</w:t>
      </w:r>
      <w:r>
        <w:rPr>
          <w:spacing w:val="-36"/>
          <w:w w:val="90"/>
        </w:rPr>
        <w:t> </w:t>
      </w:r>
      <w:r>
        <w:rPr>
          <w:w w:val="90"/>
        </w:rPr>
        <w:t>haben,</w:t>
      </w:r>
      <w:r>
        <w:rPr>
          <w:spacing w:val="-36"/>
          <w:w w:val="90"/>
        </w:rPr>
        <w:t> </w:t>
      </w:r>
      <w:r>
        <w:rPr>
          <w:w w:val="90"/>
        </w:rPr>
        <w:t>kann</w:t>
      </w:r>
      <w:r>
        <w:rPr>
          <w:spacing w:val="-36"/>
          <w:w w:val="90"/>
        </w:rPr>
        <w:t> </w:t>
      </w:r>
      <w:r>
        <w:rPr>
          <w:w w:val="90"/>
        </w:rPr>
        <w:t>es</w:t>
      </w:r>
      <w:r>
        <w:rPr>
          <w:spacing w:val="-36"/>
          <w:w w:val="90"/>
        </w:rPr>
        <w:t> </w:t>
      </w:r>
      <w:r>
        <w:rPr>
          <w:w w:val="90"/>
        </w:rPr>
        <w:t>ja</w:t>
      </w:r>
      <w:r>
        <w:rPr>
          <w:spacing w:val="-36"/>
          <w:w w:val="90"/>
        </w:rPr>
        <w:t> </w:t>
      </w:r>
      <w:r>
        <w:rPr>
          <w:w w:val="90"/>
        </w:rPr>
        <w:t>nimmer</w:t>
      </w:r>
      <w:r>
        <w:rPr>
          <w:spacing w:val="-36"/>
          <w:w w:val="90"/>
        </w:rPr>
        <w:t> </w:t>
      </w:r>
      <w:r>
        <w:rPr>
          <w:w w:val="90"/>
        </w:rPr>
        <w:t>lange</w:t>
      </w:r>
      <w:r>
        <w:rPr>
          <w:spacing w:val="-36"/>
          <w:w w:val="90"/>
        </w:rPr>
        <w:t> </w:t>
      </w:r>
      <w:r>
        <w:rPr>
          <w:w w:val="90"/>
        </w:rPr>
        <w:t>dauern.</w:t>
      </w:r>
      <w:r>
        <w:rPr>
          <w:spacing w:val="-36"/>
          <w:w w:val="90"/>
        </w:rPr>
        <w:t> </w:t>
      </w:r>
      <w:r>
        <w:rPr>
          <w:w w:val="90"/>
        </w:rPr>
        <w:t>Ich</w:t>
      </w:r>
      <w:r>
        <w:rPr>
          <w:spacing w:val="-36"/>
          <w:w w:val="90"/>
        </w:rPr>
        <w:t> </w:t>
      </w:r>
      <w:r>
        <w:rPr>
          <w:w w:val="90"/>
        </w:rPr>
        <w:t>freue</w:t>
      </w:r>
      <w:r>
        <w:rPr>
          <w:spacing w:val="-36"/>
          <w:w w:val="90"/>
        </w:rPr>
        <w:t> </w:t>
      </w:r>
      <w:r>
        <w:rPr>
          <w:w w:val="90"/>
        </w:rPr>
        <w:t>mich</w:t>
      </w:r>
      <w:r>
        <w:rPr>
          <w:spacing w:val="-36"/>
          <w:w w:val="90"/>
        </w:rPr>
        <w:t> </w:t>
      </w:r>
      <w:r>
        <w:rPr>
          <w:w w:val="90"/>
        </w:rPr>
        <w:t>für</w:t>
      </w:r>
      <w:r>
        <w:rPr>
          <w:spacing w:val="-36"/>
          <w:w w:val="90"/>
        </w:rPr>
        <w:t> </w:t>
      </w:r>
      <w:r>
        <w:rPr>
          <w:w w:val="90"/>
        </w:rPr>
        <w:t>Sie,</w:t>
      </w:r>
      <w:r>
        <w:rPr>
          <w:spacing w:val="-36"/>
          <w:w w:val="90"/>
        </w:rPr>
        <w:t> </w:t>
      </w:r>
      <w:r>
        <w:rPr>
          <w:w w:val="90"/>
        </w:rPr>
        <w:t>daß</w:t>
      </w:r>
      <w:r>
        <w:rPr>
          <w:spacing w:val="-36"/>
          <w:w w:val="90"/>
        </w:rPr>
        <w:t> </w:t>
      </w:r>
      <w:r>
        <w:rPr>
          <w:w w:val="90"/>
        </w:rPr>
        <w:t>Sie </w:t>
      </w:r>
      <w:r>
        <w:rPr>
          <w:w w:val="85"/>
        </w:rPr>
        <w:t>wieder</w:t>
      </w:r>
      <w:r>
        <w:rPr>
          <w:spacing w:val="-5"/>
          <w:w w:val="85"/>
        </w:rPr>
        <w:t> </w:t>
      </w:r>
      <w:r>
        <w:rPr>
          <w:w w:val="85"/>
        </w:rPr>
        <w:t>Heimat</w:t>
      </w:r>
      <w:r>
        <w:rPr>
          <w:spacing w:val="-5"/>
          <w:w w:val="85"/>
        </w:rPr>
        <w:t> </w:t>
      </w:r>
      <w:r>
        <w:rPr>
          <w:w w:val="85"/>
        </w:rPr>
        <w:t>um</w:t>
      </w:r>
      <w:r>
        <w:rPr>
          <w:spacing w:val="-5"/>
          <w:w w:val="85"/>
        </w:rPr>
        <w:t> </w:t>
      </w:r>
      <w:r>
        <w:rPr>
          <w:w w:val="85"/>
        </w:rPr>
        <w:t>sich</w:t>
      </w:r>
      <w:r>
        <w:rPr>
          <w:spacing w:val="-5"/>
          <w:w w:val="85"/>
        </w:rPr>
        <w:t> </w:t>
      </w:r>
      <w:r>
        <w:rPr>
          <w:w w:val="85"/>
        </w:rPr>
        <w:t>haben,</w:t>
      </w:r>
      <w:r>
        <w:rPr>
          <w:spacing w:val="-5"/>
          <w:w w:val="85"/>
        </w:rPr>
        <w:t> </w:t>
      </w:r>
      <w:r>
        <w:rPr>
          <w:w w:val="85"/>
        </w:rPr>
        <w:t>denn</w:t>
      </w:r>
      <w:r>
        <w:rPr>
          <w:spacing w:val="-5"/>
          <w:w w:val="85"/>
        </w:rPr>
        <w:t> </w:t>
      </w:r>
      <w:r>
        <w:rPr>
          <w:w w:val="85"/>
        </w:rPr>
        <w:t>das</w:t>
      </w:r>
      <w:r>
        <w:rPr>
          <w:spacing w:val="-5"/>
          <w:w w:val="85"/>
        </w:rPr>
        <w:t> </w:t>
      </w:r>
      <w:r>
        <w:rPr>
          <w:w w:val="85"/>
        </w:rPr>
        <w:t>Alleinsein</w:t>
      </w:r>
      <w:r>
        <w:rPr>
          <w:spacing w:val="-5"/>
          <w:w w:val="85"/>
        </w:rPr>
        <w:t> </w:t>
      </w:r>
      <w:r>
        <w:rPr>
          <w:w w:val="85"/>
        </w:rPr>
        <w:t>ist</w:t>
      </w:r>
      <w:r>
        <w:rPr>
          <w:spacing w:val="-5"/>
          <w:w w:val="85"/>
        </w:rPr>
        <w:t> </w:t>
      </w:r>
      <w:r>
        <w:rPr>
          <w:w w:val="85"/>
        </w:rPr>
        <w:t>in</w:t>
      </w:r>
      <w:r>
        <w:rPr>
          <w:spacing w:val="-5"/>
          <w:w w:val="85"/>
        </w:rPr>
        <w:t> </w:t>
      </w:r>
      <w:r>
        <w:rPr>
          <w:w w:val="85"/>
        </w:rPr>
        <w:t>diesem</w:t>
      </w:r>
      <w:r>
        <w:rPr>
          <w:spacing w:val="-5"/>
          <w:w w:val="85"/>
        </w:rPr>
        <w:t> </w:t>
      </w:r>
      <w:r>
        <w:rPr>
          <w:w w:val="85"/>
        </w:rPr>
        <w:t>Land</w:t>
      </w:r>
      <w:r>
        <w:rPr>
          <w:spacing w:val="-5"/>
          <w:w w:val="85"/>
        </w:rPr>
        <w:t> </w:t>
      </w:r>
      <w:r>
        <w:rPr>
          <w:w w:val="85"/>
        </w:rPr>
        <w:t>doppelt</w:t>
      </w:r>
      <w:r>
        <w:rPr>
          <w:spacing w:val="-5"/>
          <w:w w:val="85"/>
        </w:rPr>
        <w:t> </w:t>
      </w:r>
      <w:r>
        <w:rPr>
          <w:w w:val="85"/>
        </w:rPr>
        <w:t>schwer. </w:t>
      </w:r>
      <w:r>
        <w:rPr>
          <w:w w:val="90"/>
        </w:rPr>
        <w:t>Auch</w:t>
      </w:r>
      <w:r>
        <w:rPr>
          <w:spacing w:val="-31"/>
          <w:w w:val="90"/>
        </w:rPr>
        <w:t> </w:t>
      </w:r>
      <w:r>
        <w:rPr>
          <w:w w:val="90"/>
        </w:rPr>
        <w:t>die</w:t>
      </w:r>
      <w:r>
        <w:rPr>
          <w:spacing w:val="-31"/>
          <w:w w:val="90"/>
        </w:rPr>
        <w:t> </w:t>
      </w:r>
      <w:r>
        <w:rPr>
          <w:w w:val="90"/>
        </w:rPr>
        <w:t>Wissenschaft</w:t>
      </w:r>
      <w:r>
        <w:rPr>
          <w:spacing w:val="-31"/>
          <w:w w:val="90"/>
        </w:rPr>
        <w:t> </w:t>
      </w:r>
      <w:r>
        <w:rPr>
          <w:w w:val="90"/>
        </w:rPr>
        <w:t>kann</w:t>
      </w:r>
      <w:r>
        <w:rPr>
          <w:spacing w:val="-31"/>
          <w:w w:val="90"/>
        </w:rPr>
        <w:t> </w:t>
      </w:r>
      <w:r>
        <w:rPr>
          <w:w w:val="90"/>
        </w:rPr>
        <w:t>ja</w:t>
      </w:r>
      <w:r>
        <w:rPr>
          <w:spacing w:val="-31"/>
          <w:w w:val="90"/>
        </w:rPr>
        <w:t> </w:t>
      </w:r>
      <w:r>
        <w:rPr>
          <w:w w:val="90"/>
        </w:rPr>
        <w:t>jenen</w:t>
      </w:r>
      <w:r>
        <w:rPr>
          <w:spacing w:val="-31"/>
          <w:w w:val="90"/>
        </w:rPr>
        <w:t> </w:t>
      </w:r>
      <w:r>
        <w:rPr>
          <w:w w:val="90"/>
        </w:rPr>
        <w:t>schönen</w:t>
      </w:r>
      <w:r>
        <w:rPr>
          <w:spacing w:val="-31"/>
          <w:w w:val="90"/>
        </w:rPr>
        <w:t> </w:t>
      </w:r>
      <w:r>
        <w:rPr>
          <w:w w:val="90"/>
        </w:rPr>
        <w:t>Frieden</w:t>
      </w:r>
      <w:r>
        <w:rPr>
          <w:spacing w:val="-31"/>
          <w:w w:val="90"/>
        </w:rPr>
        <w:t> </w:t>
      </w:r>
      <w:r>
        <w:rPr>
          <w:w w:val="90"/>
        </w:rPr>
        <w:t>nicht</w:t>
      </w:r>
      <w:r>
        <w:rPr>
          <w:spacing w:val="-31"/>
          <w:w w:val="90"/>
        </w:rPr>
        <w:t> </w:t>
      </w:r>
      <w:r>
        <w:rPr>
          <w:w w:val="90"/>
        </w:rPr>
        <w:t>geben,</w:t>
      </w:r>
      <w:r>
        <w:rPr>
          <w:spacing w:val="-31"/>
          <w:w w:val="90"/>
        </w:rPr>
        <w:t> </w:t>
      </w:r>
      <w:r>
        <w:rPr>
          <w:w w:val="90"/>
        </w:rPr>
        <w:t>seit</w:t>
      </w:r>
      <w:r>
        <w:rPr>
          <w:spacing w:val="-31"/>
          <w:w w:val="90"/>
        </w:rPr>
        <w:t> </w:t>
      </w:r>
      <w:r>
        <w:rPr>
          <w:w w:val="90"/>
        </w:rPr>
        <w:t>sie</w:t>
      </w:r>
      <w:r>
        <w:rPr>
          <w:spacing w:val="-31"/>
          <w:w w:val="90"/>
        </w:rPr>
        <w:t> </w:t>
      </w:r>
      <w:r>
        <w:rPr>
          <w:w w:val="90"/>
        </w:rPr>
        <w:t>von</w:t>
      </w:r>
      <w:r>
        <w:rPr>
          <w:spacing w:val="-31"/>
          <w:w w:val="90"/>
        </w:rPr>
        <w:t> </w:t>
      </w:r>
      <w:r>
        <w:rPr>
          <w:w w:val="90"/>
        </w:rPr>
        <w:t>der</w:t>
      </w:r>
      <w:r>
        <w:rPr>
          <w:spacing w:val="-31"/>
          <w:w w:val="90"/>
        </w:rPr>
        <w:t> </w:t>
      </w:r>
      <w:r>
        <w:rPr>
          <w:w w:val="90"/>
        </w:rPr>
        <w:t>Of- </w:t>
      </w:r>
      <w:r>
        <w:rPr>
          <w:w w:val="85"/>
        </w:rPr>
        <w:t>fenbarung des Göttlichen zur bloßen Formulierung des Menschlichen</w:t>
      </w:r>
      <w:r>
        <w:rPr>
          <w:spacing w:val="44"/>
          <w:w w:val="85"/>
        </w:rPr>
        <w:t> </w:t>
      </w:r>
      <w:r>
        <w:rPr>
          <w:w w:val="85"/>
        </w:rPr>
        <w:t>herabsank.</w:t>
      </w:r>
    </w:p>
    <w:p>
      <w:pPr>
        <w:pStyle w:val="BodyText"/>
        <w:spacing w:line="288" w:lineRule="exact" w:before="8"/>
        <w:ind w:left="469" w:right="5911"/>
      </w:pPr>
      <w:r>
        <w:rPr>
          <w:w w:val="90"/>
        </w:rPr>
        <w:t>Mit</w:t>
      </w:r>
      <w:r>
        <w:rPr>
          <w:spacing w:val="-31"/>
          <w:w w:val="90"/>
        </w:rPr>
        <w:t> </w:t>
      </w:r>
      <w:r>
        <w:rPr>
          <w:w w:val="90"/>
        </w:rPr>
        <w:t>sehr</w:t>
      </w:r>
      <w:r>
        <w:rPr>
          <w:spacing w:val="-31"/>
          <w:w w:val="90"/>
        </w:rPr>
        <w:t> </w:t>
      </w:r>
      <w:r>
        <w:rPr>
          <w:w w:val="90"/>
        </w:rPr>
        <w:t>herzlichen</w:t>
      </w:r>
      <w:r>
        <w:rPr>
          <w:spacing w:val="-31"/>
          <w:w w:val="90"/>
        </w:rPr>
        <w:t> </w:t>
      </w:r>
      <w:r>
        <w:rPr>
          <w:w w:val="90"/>
        </w:rPr>
        <w:t>Grüßen</w:t>
      </w:r>
      <w:r>
        <w:rPr>
          <w:spacing w:val="-31"/>
          <w:w w:val="90"/>
        </w:rPr>
        <w:t> </w:t>
      </w:r>
      <w:r>
        <w:rPr>
          <w:w w:val="90"/>
        </w:rPr>
        <w:t>an</w:t>
      </w:r>
      <w:r>
        <w:rPr>
          <w:spacing w:val="-31"/>
          <w:w w:val="90"/>
        </w:rPr>
        <w:t> </w:t>
      </w:r>
      <w:r>
        <w:rPr>
          <w:w w:val="90"/>
        </w:rPr>
        <w:t>Sie</w:t>
      </w:r>
      <w:r>
        <w:rPr>
          <w:spacing w:val="-31"/>
          <w:w w:val="90"/>
        </w:rPr>
        <w:t> </w:t>
      </w:r>
      <w:r>
        <w:rPr>
          <w:w w:val="90"/>
        </w:rPr>
        <w:t>beide, Ihr</w:t>
      </w:r>
      <w:r>
        <w:rPr>
          <w:spacing w:val="-29"/>
          <w:w w:val="90"/>
        </w:rPr>
        <w:t> </w:t>
      </w:r>
      <w:r>
        <w:rPr>
          <w:w w:val="90"/>
        </w:rPr>
        <w:t>August</w:t>
      </w:r>
      <w:r>
        <w:rPr>
          <w:spacing w:val="-29"/>
          <w:w w:val="90"/>
        </w:rPr>
        <w:t> </w:t>
      </w:r>
      <w:r>
        <w:rPr>
          <w:w w:val="90"/>
        </w:rPr>
        <w:t>Lösch</w:t>
      </w:r>
    </w:p>
    <w:p>
      <w:pPr>
        <w:pStyle w:val="BodyText"/>
        <w:rPr>
          <w:sz w:val="22"/>
        </w:rPr>
      </w:pPr>
    </w:p>
    <w:p>
      <w:pPr>
        <w:pStyle w:val="BodyText"/>
        <w:spacing w:line="288" w:lineRule="exact" w:before="1"/>
        <w:ind w:left="118" w:right="2208"/>
        <w:jc w:val="both"/>
      </w:pPr>
      <w:r>
        <w:rPr>
          <w:spacing w:val="-5"/>
          <w:w w:val="85"/>
        </w:rPr>
        <w:t>Wären</w:t>
      </w:r>
      <w:r>
        <w:rPr>
          <w:spacing w:val="-7"/>
          <w:w w:val="85"/>
        </w:rPr>
        <w:t> </w:t>
      </w:r>
      <w:r>
        <w:rPr>
          <w:w w:val="85"/>
        </w:rPr>
        <w:t>Sie</w:t>
      </w:r>
      <w:r>
        <w:rPr>
          <w:spacing w:val="-7"/>
          <w:w w:val="85"/>
        </w:rPr>
        <w:t> </w:t>
      </w:r>
      <w:r>
        <w:rPr>
          <w:w w:val="85"/>
        </w:rPr>
        <w:t>so</w:t>
      </w:r>
      <w:r>
        <w:rPr>
          <w:spacing w:val="-7"/>
          <w:w w:val="85"/>
        </w:rPr>
        <w:t> </w:t>
      </w:r>
      <w:r>
        <w:rPr>
          <w:w w:val="85"/>
        </w:rPr>
        <w:t>freundlich,</w:t>
      </w:r>
      <w:r>
        <w:rPr>
          <w:spacing w:val="-7"/>
          <w:w w:val="85"/>
        </w:rPr>
        <w:t> </w:t>
      </w:r>
      <w:r>
        <w:rPr>
          <w:w w:val="85"/>
        </w:rPr>
        <w:t>in</w:t>
      </w:r>
      <w:r>
        <w:rPr>
          <w:spacing w:val="-7"/>
          <w:w w:val="85"/>
        </w:rPr>
        <w:t> </w:t>
      </w:r>
      <w:r>
        <w:rPr>
          <w:spacing w:val="-4"/>
          <w:w w:val="85"/>
        </w:rPr>
        <w:t>Taussigs</w:t>
      </w:r>
      <w:r>
        <w:rPr>
          <w:spacing w:val="-7"/>
          <w:w w:val="85"/>
        </w:rPr>
        <w:t> </w:t>
      </w:r>
      <w:r>
        <w:rPr>
          <w:w w:val="85"/>
        </w:rPr>
        <w:t>Haus</w:t>
      </w:r>
      <w:hyperlink w:history="true" w:anchor="_bookmark430">
        <w:r>
          <w:rPr>
            <w:color w:val="2E3092"/>
            <w:w w:val="85"/>
            <w:position w:val="9"/>
            <w:sz w:val="17"/>
          </w:rPr>
          <w:t>82</w:t>
        </w:r>
      </w:hyperlink>
      <w:r>
        <w:rPr>
          <w:color w:val="2E3092"/>
          <w:spacing w:val="19"/>
          <w:w w:val="85"/>
          <w:position w:val="9"/>
          <w:sz w:val="17"/>
        </w:rPr>
        <w:t> </w:t>
      </w:r>
      <w:r>
        <w:rPr>
          <w:w w:val="85"/>
        </w:rPr>
        <w:t>meine</w:t>
      </w:r>
      <w:r>
        <w:rPr>
          <w:spacing w:val="-7"/>
          <w:w w:val="85"/>
        </w:rPr>
        <w:t> </w:t>
      </w:r>
      <w:r>
        <w:rPr>
          <w:w w:val="85"/>
        </w:rPr>
        <w:t>Rockefelleradresse</w:t>
      </w:r>
      <w:r>
        <w:rPr>
          <w:spacing w:val="-7"/>
          <w:w w:val="85"/>
        </w:rPr>
        <w:t> </w:t>
      </w:r>
      <w:r>
        <w:rPr>
          <w:w w:val="85"/>
        </w:rPr>
        <w:t>zu</w:t>
      </w:r>
      <w:r>
        <w:rPr>
          <w:spacing w:val="-7"/>
          <w:w w:val="85"/>
        </w:rPr>
        <w:t> </w:t>
      </w:r>
      <w:r>
        <w:rPr>
          <w:w w:val="85"/>
        </w:rPr>
        <w:t>lassen</w:t>
      </w:r>
      <w:r>
        <w:rPr>
          <w:spacing w:val="-7"/>
          <w:w w:val="85"/>
        </w:rPr>
        <w:t> </w:t>
      </w:r>
      <w:r>
        <w:rPr>
          <w:w w:val="85"/>
        </w:rPr>
        <w:t>für</w:t>
      </w:r>
      <w:r>
        <w:rPr>
          <w:spacing w:val="-7"/>
          <w:w w:val="85"/>
        </w:rPr>
        <w:t> </w:t>
      </w:r>
      <w:r>
        <w:rPr>
          <w:w w:val="85"/>
        </w:rPr>
        <w:t>den </w:t>
      </w:r>
      <w:bookmarkStart w:name="4.21 Joseph Schumpeter an Lösch, Cambrid" w:id="567"/>
      <w:bookmarkEnd w:id="567"/>
      <w:r>
        <w:rPr>
          <w:w w:val="85"/>
        </w:rPr>
      </w:r>
      <w:bookmarkStart w:name="_bookmark427" w:id="568"/>
      <w:bookmarkEnd w:id="568"/>
      <w:r>
        <w:rPr>
          <w:w w:val="85"/>
        </w:rPr>
      </w:r>
      <w:r>
        <w:rPr>
          <w:w w:val="85"/>
        </w:rPr>
        <w:t>Fall, daß die großen Dividenden</w:t>
      </w:r>
      <w:r>
        <w:rPr>
          <w:spacing w:val="-2"/>
          <w:w w:val="85"/>
        </w:rPr>
        <w:t> </w:t>
      </w:r>
      <w:r>
        <w:rPr>
          <w:w w:val="85"/>
        </w:rPr>
        <w:t>kommen?</w:t>
      </w:r>
    </w:p>
    <w:p>
      <w:pPr>
        <w:pStyle w:val="BodyText"/>
        <w:spacing w:before="6"/>
        <w:rPr>
          <w:sz w:val="34"/>
        </w:rPr>
      </w:pPr>
    </w:p>
    <w:p>
      <w:pPr>
        <w:pStyle w:val="Heading3"/>
        <w:numPr>
          <w:ilvl w:val="1"/>
          <w:numId w:val="52"/>
        </w:numPr>
        <w:tabs>
          <w:tab w:pos="879" w:val="left" w:leader="none"/>
          <w:tab w:pos="880" w:val="left" w:leader="none"/>
        </w:tabs>
        <w:spacing w:line="288" w:lineRule="auto" w:before="0" w:after="0"/>
        <w:ind w:left="879" w:right="2208" w:hanging="761"/>
        <w:jc w:val="left"/>
      </w:pPr>
      <w:r>
        <w:rPr/>
        <w:t>Joseph</w:t>
      </w:r>
      <w:r>
        <w:rPr>
          <w:spacing w:val="-20"/>
        </w:rPr>
        <w:t> </w:t>
      </w:r>
      <w:r>
        <w:rPr/>
        <w:t>Schumpeter</w:t>
      </w:r>
      <w:r>
        <w:rPr>
          <w:spacing w:val="-19"/>
        </w:rPr>
        <w:t> </w:t>
      </w:r>
      <w:r>
        <w:rPr/>
        <w:t>an</w:t>
      </w:r>
      <w:r>
        <w:rPr>
          <w:spacing w:val="-20"/>
        </w:rPr>
        <w:t> </w:t>
      </w:r>
      <w:r>
        <w:rPr/>
        <w:t>Lösch,</w:t>
      </w:r>
      <w:r>
        <w:rPr>
          <w:spacing w:val="-19"/>
        </w:rPr>
        <w:t> </w:t>
      </w:r>
      <w:r>
        <w:rPr/>
        <w:t>Cambridge,</w:t>
      </w:r>
      <w:r>
        <w:rPr>
          <w:spacing w:val="-19"/>
        </w:rPr>
        <w:t> </w:t>
      </w:r>
      <w:r>
        <w:rPr/>
        <w:t>MA,</w:t>
      </w:r>
      <w:r>
        <w:rPr>
          <w:spacing w:val="-20"/>
        </w:rPr>
        <w:t> </w:t>
      </w:r>
      <w:r>
        <w:rPr/>
        <w:t>8.</w:t>
      </w:r>
      <w:r>
        <w:rPr>
          <w:spacing w:val="-19"/>
        </w:rPr>
        <w:t> </w:t>
      </w:r>
      <w:r>
        <w:rPr/>
        <w:t>Novem- ber</w:t>
      </w:r>
      <w:r>
        <w:rPr>
          <w:spacing w:val="-8"/>
        </w:rPr>
        <w:t> </w:t>
      </w:r>
      <w:r>
        <w:rPr/>
        <w:t>1937</w:t>
      </w:r>
    </w:p>
    <w:p>
      <w:pPr>
        <w:pStyle w:val="BodyText"/>
        <w:spacing w:line="288" w:lineRule="exact" w:before="197"/>
        <w:ind w:left="118" w:right="4432"/>
      </w:pPr>
      <w:r>
        <w:rPr>
          <w:w w:val="85"/>
        </w:rPr>
        <w:t>Absenderadresse gedruckt, Datum und Text eigenhändig. </w:t>
      </w:r>
      <w:r>
        <w:rPr>
          <w:w w:val="90"/>
        </w:rPr>
        <w:t>StA HDH, Nachlaß August Lösch, Kasten 13</w:t>
      </w:r>
    </w:p>
    <w:p>
      <w:pPr>
        <w:pStyle w:val="BodyText"/>
        <w:rPr>
          <w:sz w:val="16"/>
        </w:rPr>
      </w:pPr>
    </w:p>
    <w:p>
      <w:pPr>
        <w:pStyle w:val="BodyText"/>
        <w:spacing w:before="84"/>
        <w:ind w:left="327" w:firstLine="6419"/>
      </w:pPr>
      <w:r>
        <w:rPr>
          <w:w w:val="85"/>
        </w:rPr>
        <w:t>15 Ash Street</w:t>
      </w:r>
    </w:p>
    <w:p>
      <w:pPr>
        <w:pStyle w:val="BodyText"/>
        <w:spacing w:before="11"/>
        <w:rPr>
          <w:sz w:val="8"/>
        </w:rPr>
      </w:pPr>
      <w:r>
        <w:rPr/>
        <w:pict>
          <v:line style="position:absolute;mso-position-horizontal-relative:page;mso-position-vertical-relative:paragraph;z-index:7504;mso-wrap-distance-left:0;mso-wrap-distance-right:0" from="88.935997pt,8.126929pt" to="244.350997pt,8.126929pt" stroked="true" strokeweight=".398pt" strokecolor="#000000">
            <v:stroke dashstyle="solid"/>
            <w10:wrap type="topAndBottom"/>
          </v:line>
        </w:pict>
      </w:r>
    </w:p>
    <w:p>
      <w:pPr>
        <w:spacing w:line="239" w:lineRule="exact" w:before="0"/>
        <w:ind w:left="118" w:right="2208" w:firstLine="209"/>
        <w:jc w:val="both"/>
        <w:rPr>
          <w:sz w:val="20"/>
        </w:rPr>
      </w:pPr>
      <w:r>
        <w:rPr>
          <w:w w:val="90"/>
          <w:position w:val="7"/>
          <w:sz w:val="14"/>
        </w:rPr>
        <w:t>80</w:t>
      </w:r>
      <w:bookmarkStart w:name="_bookmark428" w:id="569"/>
      <w:bookmarkEnd w:id="569"/>
      <w:r>
        <w:rPr>
          <w:w w:val="90"/>
          <w:position w:val="7"/>
          <w:sz w:val="14"/>
        </w:rPr>
      </w:r>
      <w:r>
        <w:rPr>
          <w:w w:val="90"/>
          <w:sz w:val="20"/>
        </w:rPr>
        <w:t>Scientia</w:t>
      </w:r>
      <w:r>
        <w:rPr>
          <w:spacing w:val="-32"/>
          <w:w w:val="90"/>
          <w:sz w:val="20"/>
        </w:rPr>
        <w:t> </w:t>
      </w:r>
      <w:r>
        <w:rPr>
          <w:w w:val="90"/>
          <w:sz w:val="20"/>
        </w:rPr>
        <w:t>wurde</w:t>
      </w:r>
      <w:r>
        <w:rPr>
          <w:spacing w:val="-32"/>
          <w:w w:val="90"/>
          <w:sz w:val="20"/>
        </w:rPr>
        <w:t> </w:t>
      </w:r>
      <w:r>
        <w:rPr>
          <w:w w:val="90"/>
          <w:sz w:val="20"/>
        </w:rPr>
        <w:t>1907</w:t>
      </w:r>
      <w:r>
        <w:rPr>
          <w:spacing w:val="-32"/>
          <w:w w:val="90"/>
          <w:sz w:val="20"/>
        </w:rPr>
        <w:t> </w:t>
      </w:r>
      <w:r>
        <w:rPr>
          <w:w w:val="90"/>
          <w:sz w:val="20"/>
        </w:rPr>
        <w:t>unter</w:t>
      </w:r>
      <w:r>
        <w:rPr>
          <w:spacing w:val="-32"/>
          <w:w w:val="90"/>
          <w:sz w:val="20"/>
        </w:rPr>
        <w:t> </w:t>
      </w:r>
      <w:r>
        <w:rPr>
          <w:w w:val="90"/>
          <w:sz w:val="20"/>
        </w:rPr>
        <w:t>dem</w:t>
      </w:r>
      <w:r>
        <w:rPr>
          <w:spacing w:val="-32"/>
          <w:w w:val="90"/>
          <w:sz w:val="20"/>
        </w:rPr>
        <w:t> </w:t>
      </w:r>
      <w:r>
        <w:rPr>
          <w:w w:val="90"/>
          <w:sz w:val="20"/>
        </w:rPr>
        <w:t>Namen</w:t>
      </w:r>
      <w:r>
        <w:rPr>
          <w:spacing w:val="-32"/>
          <w:w w:val="90"/>
          <w:sz w:val="20"/>
        </w:rPr>
        <w:t> </w:t>
      </w:r>
      <w:r>
        <w:rPr>
          <w:i/>
          <w:w w:val="90"/>
          <w:sz w:val="20"/>
        </w:rPr>
        <w:t>Rivista</w:t>
      </w:r>
      <w:r>
        <w:rPr>
          <w:i/>
          <w:spacing w:val="-32"/>
          <w:w w:val="90"/>
          <w:sz w:val="20"/>
        </w:rPr>
        <w:t> </w:t>
      </w:r>
      <w:r>
        <w:rPr>
          <w:i/>
          <w:w w:val="90"/>
          <w:sz w:val="20"/>
        </w:rPr>
        <w:t>di</w:t>
      </w:r>
      <w:r>
        <w:rPr>
          <w:i/>
          <w:spacing w:val="-32"/>
          <w:w w:val="90"/>
          <w:sz w:val="20"/>
        </w:rPr>
        <w:t> </w:t>
      </w:r>
      <w:r>
        <w:rPr>
          <w:i/>
          <w:w w:val="90"/>
          <w:sz w:val="20"/>
        </w:rPr>
        <w:t>Scienza</w:t>
      </w:r>
      <w:r>
        <w:rPr>
          <w:i/>
          <w:spacing w:val="-32"/>
          <w:w w:val="90"/>
          <w:sz w:val="20"/>
        </w:rPr>
        <w:t> </w:t>
      </w:r>
      <w:r>
        <w:rPr>
          <w:w w:val="90"/>
          <w:sz w:val="20"/>
        </w:rPr>
        <w:t>gegründet</w:t>
      </w:r>
      <w:r>
        <w:rPr>
          <w:spacing w:val="-32"/>
          <w:w w:val="90"/>
          <w:sz w:val="20"/>
        </w:rPr>
        <w:t> </w:t>
      </w:r>
      <w:r>
        <w:rPr>
          <w:w w:val="90"/>
          <w:sz w:val="20"/>
        </w:rPr>
        <w:t>und</w:t>
      </w:r>
      <w:r>
        <w:rPr>
          <w:spacing w:val="-32"/>
          <w:w w:val="90"/>
          <w:sz w:val="20"/>
        </w:rPr>
        <w:t> </w:t>
      </w:r>
      <w:r>
        <w:rPr>
          <w:w w:val="90"/>
          <w:sz w:val="20"/>
        </w:rPr>
        <w:t>erhielt</w:t>
      </w:r>
      <w:r>
        <w:rPr>
          <w:spacing w:val="-32"/>
          <w:w w:val="90"/>
          <w:sz w:val="20"/>
        </w:rPr>
        <w:t> </w:t>
      </w:r>
      <w:r>
        <w:rPr>
          <w:w w:val="90"/>
          <w:sz w:val="20"/>
        </w:rPr>
        <w:t>1910</w:t>
      </w:r>
      <w:r>
        <w:rPr>
          <w:spacing w:val="-32"/>
          <w:w w:val="90"/>
          <w:sz w:val="20"/>
        </w:rPr>
        <w:t> </w:t>
      </w:r>
      <w:r>
        <w:rPr>
          <w:w w:val="90"/>
          <w:sz w:val="20"/>
        </w:rPr>
        <w:t>den</w:t>
      </w:r>
      <w:r>
        <w:rPr>
          <w:spacing w:val="-32"/>
          <w:w w:val="90"/>
          <w:sz w:val="20"/>
        </w:rPr>
        <w:t> </w:t>
      </w:r>
      <w:r>
        <w:rPr>
          <w:w w:val="90"/>
          <w:sz w:val="20"/>
        </w:rPr>
        <w:t>Titel</w:t>
      </w:r>
      <w:r>
        <w:rPr>
          <w:spacing w:val="-32"/>
          <w:w w:val="90"/>
          <w:sz w:val="20"/>
        </w:rPr>
        <w:t> </w:t>
      </w:r>
      <w:r>
        <w:rPr>
          <w:i/>
          <w:w w:val="90"/>
          <w:sz w:val="20"/>
        </w:rPr>
        <w:t>Scien- </w:t>
      </w:r>
      <w:r>
        <w:rPr>
          <w:i/>
          <w:w w:val="90"/>
          <w:sz w:val="20"/>
        </w:rPr>
        <w:t>tia:</w:t>
      </w:r>
      <w:r>
        <w:rPr>
          <w:i/>
          <w:spacing w:val="-10"/>
          <w:w w:val="90"/>
          <w:sz w:val="20"/>
        </w:rPr>
        <w:t> </w:t>
      </w:r>
      <w:r>
        <w:rPr>
          <w:i/>
          <w:w w:val="90"/>
          <w:sz w:val="20"/>
        </w:rPr>
        <w:t>International</w:t>
      </w:r>
      <w:r>
        <w:rPr>
          <w:i/>
          <w:spacing w:val="-10"/>
          <w:w w:val="90"/>
          <w:sz w:val="20"/>
        </w:rPr>
        <w:t> </w:t>
      </w:r>
      <w:r>
        <w:rPr>
          <w:i/>
          <w:w w:val="90"/>
          <w:sz w:val="20"/>
        </w:rPr>
        <w:t>Review</w:t>
      </w:r>
      <w:r>
        <w:rPr>
          <w:i/>
          <w:spacing w:val="-10"/>
          <w:w w:val="90"/>
          <w:sz w:val="20"/>
        </w:rPr>
        <w:t> </w:t>
      </w:r>
      <w:r>
        <w:rPr>
          <w:i/>
          <w:w w:val="90"/>
          <w:sz w:val="20"/>
        </w:rPr>
        <w:t>of</w:t>
      </w:r>
      <w:r>
        <w:rPr>
          <w:i/>
          <w:spacing w:val="-10"/>
          <w:w w:val="90"/>
          <w:sz w:val="20"/>
        </w:rPr>
        <w:t> </w:t>
      </w:r>
      <w:r>
        <w:rPr>
          <w:i/>
          <w:w w:val="90"/>
          <w:sz w:val="20"/>
        </w:rPr>
        <w:t>Scientiftc</w:t>
      </w:r>
      <w:r>
        <w:rPr>
          <w:i/>
          <w:spacing w:val="-10"/>
          <w:w w:val="90"/>
          <w:sz w:val="20"/>
        </w:rPr>
        <w:t> </w:t>
      </w:r>
      <w:r>
        <w:rPr>
          <w:i/>
          <w:w w:val="90"/>
          <w:sz w:val="20"/>
        </w:rPr>
        <w:t>Synthesis</w:t>
      </w:r>
      <w:r>
        <w:rPr>
          <w:w w:val="90"/>
          <w:sz w:val="20"/>
        </w:rPr>
        <w:t>,</w:t>
      </w:r>
      <w:r>
        <w:rPr>
          <w:spacing w:val="-10"/>
          <w:w w:val="90"/>
          <w:sz w:val="20"/>
        </w:rPr>
        <w:t> </w:t>
      </w:r>
      <w:r>
        <w:rPr>
          <w:w w:val="90"/>
          <w:sz w:val="20"/>
        </w:rPr>
        <w:t>mit</w:t>
      </w:r>
      <w:r>
        <w:rPr>
          <w:spacing w:val="-10"/>
          <w:w w:val="90"/>
          <w:sz w:val="20"/>
        </w:rPr>
        <w:t> </w:t>
      </w:r>
      <w:r>
        <w:rPr>
          <w:w w:val="90"/>
          <w:sz w:val="20"/>
        </w:rPr>
        <w:t>dem</w:t>
      </w:r>
      <w:r>
        <w:rPr>
          <w:spacing w:val="-10"/>
          <w:w w:val="90"/>
          <w:sz w:val="20"/>
        </w:rPr>
        <w:t> </w:t>
      </w:r>
      <w:r>
        <w:rPr>
          <w:w w:val="90"/>
          <w:sz w:val="20"/>
        </w:rPr>
        <w:t>es</w:t>
      </w:r>
      <w:r>
        <w:rPr>
          <w:spacing w:val="-10"/>
          <w:w w:val="90"/>
          <w:sz w:val="20"/>
        </w:rPr>
        <w:t> </w:t>
      </w:r>
      <w:r>
        <w:rPr>
          <w:w w:val="90"/>
          <w:sz w:val="20"/>
        </w:rPr>
        <w:t>bis</w:t>
      </w:r>
      <w:r>
        <w:rPr>
          <w:spacing w:val="-10"/>
          <w:w w:val="90"/>
          <w:sz w:val="20"/>
        </w:rPr>
        <w:t> </w:t>
      </w:r>
      <w:r>
        <w:rPr>
          <w:w w:val="90"/>
          <w:sz w:val="20"/>
        </w:rPr>
        <w:t>1988</w:t>
      </w:r>
      <w:r>
        <w:rPr>
          <w:spacing w:val="-10"/>
          <w:w w:val="90"/>
          <w:sz w:val="20"/>
        </w:rPr>
        <w:t> </w:t>
      </w:r>
      <w:r>
        <w:rPr>
          <w:w w:val="90"/>
          <w:sz w:val="20"/>
        </w:rPr>
        <w:t>von</w:t>
      </w:r>
      <w:r>
        <w:rPr>
          <w:spacing w:val="-10"/>
          <w:w w:val="90"/>
          <w:sz w:val="20"/>
        </w:rPr>
        <w:t> </w:t>
      </w:r>
      <w:r>
        <w:rPr>
          <w:w w:val="90"/>
          <w:sz w:val="20"/>
        </w:rPr>
        <w:t>der</w:t>
      </w:r>
      <w:r>
        <w:rPr>
          <w:spacing w:val="-10"/>
          <w:w w:val="90"/>
          <w:sz w:val="20"/>
        </w:rPr>
        <w:t> </w:t>
      </w:r>
      <w:r>
        <w:rPr>
          <w:w w:val="90"/>
          <w:sz w:val="20"/>
        </w:rPr>
        <w:t>Università</w:t>
      </w:r>
      <w:r>
        <w:rPr>
          <w:spacing w:val="-10"/>
          <w:w w:val="90"/>
          <w:sz w:val="20"/>
        </w:rPr>
        <w:t> </w:t>
      </w:r>
      <w:r>
        <w:rPr>
          <w:w w:val="90"/>
          <w:sz w:val="20"/>
        </w:rPr>
        <w:t>di</w:t>
      </w:r>
      <w:r>
        <w:rPr>
          <w:spacing w:val="-10"/>
          <w:w w:val="90"/>
          <w:sz w:val="20"/>
        </w:rPr>
        <w:t> </w:t>
      </w:r>
      <w:r>
        <w:rPr>
          <w:w w:val="90"/>
          <w:sz w:val="20"/>
        </w:rPr>
        <w:t>Bologna</w:t>
      </w:r>
      <w:r>
        <w:rPr>
          <w:spacing w:val="-10"/>
          <w:w w:val="90"/>
          <w:sz w:val="20"/>
        </w:rPr>
        <w:t> </w:t>
      </w:r>
      <w:r>
        <w:rPr>
          <w:w w:val="90"/>
          <w:sz w:val="20"/>
        </w:rPr>
        <w:t>ver- öffentlicht</w:t>
      </w:r>
      <w:r>
        <w:rPr>
          <w:spacing w:val="-23"/>
          <w:w w:val="90"/>
          <w:sz w:val="20"/>
        </w:rPr>
        <w:t> </w:t>
      </w:r>
      <w:r>
        <w:rPr>
          <w:w w:val="90"/>
          <w:sz w:val="20"/>
        </w:rPr>
        <w:t>wurde.</w:t>
      </w:r>
      <w:r>
        <w:rPr>
          <w:spacing w:val="-23"/>
          <w:w w:val="90"/>
          <w:sz w:val="20"/>
        </w:rPr>
        <w:t> </w:t>
      </w:r>
      <w:r>
        <w:rPr>
          <w:w w:val="90"/>
          <w:sz w:val="20"/>
        </w:rPr>
        <w:t>Löschs</w:t>
      </w:r>
      <w:r>
        <w:rPr>
          <w:spacing w:val="-23"/>
          <w:w w:val="90"/>
          <w:sz w:val="20"/>
        </w:rPr>
        <w:t> </w:t>
      </w:r>
      <w:r>
        <w:rPr>
          <w:w w:val="90"/>
          <w:sz w:val="20"/>
        </w:rPr>
        <w:t>Urteil</w:t>
      </w:r>
      <w:r>
        <w:rPr>
          <w:spacing w:val="-23"/>
          <w:w w:val="90"/>
          <w:sz w:val="20"/>
        </w:rPr>
        <w:t> </w:t>
      </w:r>
      <w:r>
        <w:rPr>
          <w:w w:val="90"/>
          <w:sz w:val="20"/>
        </w:rPr>
        <w:t>über</w:t>
      </w:r>
      <w:r>
        <w:rPr>
          <w:spacing w:val="-23"/>
          <w:w w:val="90"/>
          <w:sz w:val="20"/>
        </w:rPr>
        <w:t> </w:t>
      </w:r>
      <w:r>
        <w:rPr>
          <w:w w:val="90"/>
          <w:sz w:val="20"/>
        </w:rPr>
        <w:t>die</w:t>
      </w:r>
      <w:r>
        <w:rPr>
          <w:spacing w:val="-23"/>
          <w:w w:val="90"/>
          <w:sz w:val="20"/>
        </w:rPr>
        <w:t> </w:t>
      </w:r>
      <w:r>
        <w:rPr>
          <w:w w:val="90"/>
          <w:sz w:val="20"/>
        </w:rPr>
        <w:t>Qualität</w:t>
      </w:r>
      <w:r>
        <w:rPr>
          <w:spacing w:val="-23"/>
          <w:w w:val="90"/>
          <w:sz w:val="20"/>
        </w:rPr>
        <w:t> </w:t>
      </w:r>
      <w:r>
        <w:rPr>
          <w:w w:val="90"/>
          <w:sz w:val="20"/>
        </w:rPr>
        <w:t>der</w:t>
      </w:r>
      <w:r>
        <w:rPr>
          <w:spacing w:val="-23"/>
          <w:w w:val="90"/>
          <w:sz w:val="20"/>
        </w:rPr>
        <w:t> </w:t>
      </w:r>
      <w:r>
        <w:rPr>
          <w:w w:val="90"/>
          <w:sz w:val="20"/>
        </w:rPr>
        <w:t>Zeitschrift</w:t>
      </w:r>
      <w:r>
        <w:rPr>
          <w:spacing w:val="-23"/>
          <w:w w:val="90"/>
          <w:sz w:val="20"/>
        </w:rPr>
        <w:t> </w:t>
      </w:r>
      <w:r>
        <w:rPr>
          <w:w w:val="90"/>
          <w:sz w:val="20"/>
        </w:rPr>
        <w:t>ist</w:t>
      </w:r>
      <w:r>
        <w:rPr>
          <w:spacing w:val="-23"/>
          <w:w w:val="90"/>
          <w:sz w:val="20"/>
        </w:rPr>
        <w:t> </w:t>
      </w:r>
      <w:r>
        <w:rPr>
          <w:w w:val="90"/>
          <w:sz w:val="20"/>
        </w:rPr>
        <w:t>vielleicht</w:t>
      </w:r>
      <w:r>
        <w:rPr>
          <w:spacing w:val="-23"/>
          <w:w w:val="90"/>
          <w:sz w:val="20"/>
        </w:rPr>
        <w:t> </w:t>
      </w:r>
      <w:r>
        <w:rPr>
          <w:w w:val="90"/>
          <w:sz w:val="20"/>
        </w:rPr>
        <w:t>etwas</w:t>
      </w:r>
      <w:r>
        <w:rPr>
          <w:spacing w:val="-23"/>
          <w:w w:val="90"/>
          <w:sz w:val="20"/>
        </w:rPr>
        <w:t> </w:t>
      </w:r>
      <w:r>
        <w:rPr>
          <w:w w:val="90"/>
          <w:sz w:val="20"/>
        </w:rPr>
        <w:t>überspitzt,</w:t>
      </w:r>
      <w:r>
        <w:rPr>
          <w:spacing w:val="-23"/>
          <w:w w:val="90"/>
          <w:sz w:val="20"/>
        </w:rPr>
        <w:t> </w:t>
      </w:r>
      <w:r>
        <w:rPr>
          <w:w w:val="90"/>
          <w:sz w:val="20"/>
        </w:rPr>
        <w:t>hatten bis</w:t>
      </w:r>
      <w:r>
        <w:rPr>
          <w:spacing w:val="-21"/>
          <w:w w:val="90"/>
          <w:sz w:val="20"/>
        </w:rPr>
        <w:t> </w:t>
      </w:r>
      <w:r>
        <w:rPr>
          <w:w w:val="90"/>
          <w:sz w:val="20"/>
        </w:rPr>
        <w:t>zu</w:t>
      </w:r>
      <w:r>
        <w:rPr>
          <w:spacing w:val="-21"/>
          <w:w w:val="90"/>
          <w:sz w:val="20"/>
        </w:rPr>
        <w:t> </w:t>
      </w:r>
      <w:r>
        <w:rPr>
          <w:w w:val="90"/>
          <w:sz w:val="20"/>
        </w:rPr>
        <w:t>diesem</w:t>
      </w:r>
      <w:r>
        <w:rPr>
          <w:spacing w:val="-21"/>
          <w:w w:val="90"/>
          <w:sz w:val="20"/>
        </w:rPr>
        <w:t> </w:t>
      </w:r>
      <w:r>
        <w:rPr>
          <w:w w:val="90"/>
          <w:sz w:val="20"/>
        </w:rPr>
        <w:t>Zeitpunkt</w:t>
      </w:r>
      <w:r>
        <w:rPr>
          <w:spacing w:val="-21"/>
          <w:w w:val="90"/>
          <w:sz w:val="20"/>
        </w:rPr>
        <w:t> </w:t>
      </w:r>
      <w:r>
        <w:rPr>
          <w:w w:val="90"/>
          <w:sz w:val="20"/>
        </w:rPr>
        <w:t>doch</w:t>
      </w:r>
      <w:r>
        <w:rPr>
          <w:spacing w:val="-21"/>
          <w:w w:val="90"/>
          <w:sz w:val="20"/>
        </w:rPr>
        <w:t> </w:t>
      </w:r>
      <w:r>
        <w:rPr>
          <w:w w:val="90"/>
          <w:sz w:val="20"/>
        </w:rPr>
        <w:t>einige</w:t>
      </w:r>
      <w:r>
        <w:rPr>
          <w:spacing w:val="-21"/>
          <w:w w:val="90"/>
          <w:sz w:val="20"/>
        </w:rPr>
        <w:t> </w:t>
      </w:r>
      <w:r>
        <w:rPr>
          <w:w w:val="90"/>
          <w:sz w:val="20"/>
        </w:rPr>
        <w:t>namhafte</w:t>
      </w:r>
      <w:r>
        <w:rPr>
          <w:spacing w:val="-21"/>
          <w:w w:val="90"/>
          <w:sz w:val="20"/>
        </w:rPr>
        <w:t> </w:t>
      </w:r>
      <w:r>
        <w:rPr>
          <w:w w:val="90"/>
          <w:sz w:val="20"/>
        </w:rPr>
        <w:t>Wissenschaftler,</w:t>
      </w:r>
      <w:r>
        <w:rPr>
          <w:spacing w:val="-21"/>
          <w:w w:val="90"/>
          <w:sz w:val="20"/>
        </w:rPr>
        <w:t> </w:t>
      </w:r>
      <w:r>
        <w:rPr>
          <w:w w:val="90"/>
          <w:sz w:val="20"/>
        </w:rPr>
        <w:t>Mathematiker</w:t>
      </w:r>
      <w:r>
        <w:rPr>
          <w:spacing w:val="-21"/>
          <w:w w:val="90"/>
          <w:sz w:val="20"/>
        </w:rPr>
        <w:t> </w:t>
      </w:r>
      <w:r>
        <w:rPr>
          <w:w w:val="90"/>
          <w:sz w:val="20"/>
        </w:rPr>
        <w:t>und</w:t>
      </w:r>
      <w:r>
        <w:rPr>
          <w:spacing w:val="-21"/>
          <w:w w:val="90"/>
          <w:sz w:val="20"/>
        </w:rPr>
        <w:t> </w:t>
      </w:r>
      <w:r>
        <w:rPr>
          <w:w w:val="90"/>
          <w:sz w:val="20"/>
        </w:rPr>
        <w:t>Philosophen,</w:t>
      </w:r>
      <w:r>
        <w:rPr>
          <w:spacing w:val="-21"/>
          <w:w w:val="90"/>
          <w:sz w:val="20"/>
        </w:rPr>
        <w:t> </w:t>
      </w:r>
      <w:r>
        <w:rPr>
          <w:w w:val="90"/>
          <w:sz w:val="20"/>
        </w:rPr>
        <w:t>wie</w:t>
      </w:r>
    </w:p>
    <w:p>
      <w:pPr>
        <w:spacing w:line="240" w:lineRule="exact" w:before="0"/>
        <w:ind w:left="118" w:right="2193" w:firstLine="0"/>
        <w:jc w:val="left"/>
        <w:rPr>
          <w:sz w:val="20"/>
        </w:rPr>
      </w:pPr>
      <w:r>
        <w:rPr>
          <w:w w:val="90"/>
          <w:sz w:val="20"/>
        </w:rPr>
        <w:t>z.B.</w:t>
      </w:r>
      <w:r>
        <w:rPr>
          <w:spacing w:val="-25"/>
          <w:w w:val="90"/>
          <w:sz w:val="20"/>
        </w:rPr>
        <w:t> </w:t>
      </w:r>
      <w:r>
        <w:rPr>
          <w:w w:val="90"/>
          <w:sz w:val="20"/>
        </w:rPr>
        <w:t>Einstein,</w:t>
      </w:r>
      <w:r>
        <w:rPr>
          <w:spacing w:val="-25"/>
          <w:w w:val="90"/>
          <w:sz w:val="20"/>
        </w:rPr>
        <w:t> </w:t>
      </w:r>
      <w:r>
        <w:rPr>
          <w:w w:val="90"/>
          <w:sz w:val="20"/>
        </w:rPr>
        <w:t>Lorentz,</w:t>
      </w:r>
      <w:r>
        <w:rPr>
          <w:spacing w:val="-25"/>
          <w:w w:val="90"/>
          <w:sz w:val="20"/>
        </w:rPr>
        <w:t> </w:t>
      </w:r>
      <w:r>
        <w:rPr>
          <w:w w:val="90"/>
          <w:sz w:val="20"/>
        </w:rPr>
        <w:t>Poincaré,</w:t>
      </w:r>
      <w:r>
        <w:rPr>
          <w:spacing w:val="-25"/>
          <w:w w:val="90"/>
          <w:sz w:val="20"/>
        </w:rPr>
        <w:t> </w:t>
      </w:r>
      <w:r>
        <w:rPr>
          <w:w w:val="90"/>
          <w:sz w:val="20"/>
        </w:rPr>
        <w:t>Mach,</w:t>
      </w:r>
      <w:r>
        <w:rPr>
          <w:spacing w:val="-25"/>
          <w:w w:val="90"/>
          <w:sz w:val="20"/>
        </w:rPr>
        <w:t> </w:t>
      </w:r>
      <w:r>
        <w:rPr>
          <w:w w:val="90"/>
          <w:sz w:val="20"/>
        </w:rPr>
        <w:t>Rutherford,</w:t>
      </w:r>
      <w:r>
        <w:rPr>
          <w:spacing w:val="-25"/>
          <w:w w:val="90"/>
          <w:sz w:val="20"/>
        </w:rPr>
        <w:t> </w:t>
      </w:r>
      <w:r>
        <w:rPr>
          <w:w w:val="90"/>
          <w:sz w:val="20"/>
        </w:rPr>
        <w:t>Freud,</w:t>
      </w:r>
      <w:r>
        <w:rPr>
          <w:spacing w:val="-25"/>
          <w:w w:val="90"/>
          <w:sz w:val="20"/>
        </w:rPr>
        <w:t> </w:t>
      </w:r>
      <w:r>
        <w:rPr>
          <w:w w:val="90"/>
          <w:sz w:val="20"/>
        </w:rPr>
        <w:t>Russell,</w:t>
      </w:r>
      <w:r>
        <w:rPr>
          <w:spacing w:val="-25"/>
          <w:w w:val="90"/>
          <w:sz w:val="20"/>
        </w:rPr>
        <w:t> </w:t>
      </w:r>
      <w:r>
        <w:rPr>
          <w:w w:val="90"/>
          <w:sz w:val="20"/>
        </w:rPr>
        <w:t>Heisenberg,</w:t>
      </w:r>
      <w:r>
        <w:rPr>
          <w:spacing w:val="-25"/>
          <w:w w:val="90"/>
          <w:sz w:val="20"/>
        </w:rPr>
        <w:t> </w:t>
      </w:r>
      <w:r>
        <w:rPr>
          <w:w w:val="90"/>
          <w:sz w:val="20"/>
        </w:rPr>
        <w:t>Fermi,</w:t>
      </w:r>
      <w:r>
        <w:rPr>
          <w:spacing w:val="-25"/>
          <w:w w:val="90"/>
          <w:sz w:val="20"/>
        </w:rPr>
        <w:t> </w:t>
      </w:r>
      <w:r>
        <w:rPr>
          <w:w w:val="90"/>
          <w:sz w:val="20"/>
        </w:rPr>
        <w:t>oder</w:t>
      </w:r>
      <w:r>
        <w:rPr>
          <w:spacing w:val="-25"/>
          <w:w w:val="90"/>
          <w:sz w:val="20"/>
        </w:rPr>
        <w:t> </w:t>
      </w:r>
      <w:r>
        <w:rPr>
          <w:w w:val="90"/>
          <w:sz w:val="20"/>
        </w:rPr>
        <w:t>Carnap</w:t>
      </w:r>
      <w:r>
        <w:rPr>
          <w:spacing w:val="-25"/>
          <w:w w:val="90"/>
          <w:sz w:val="20"/>
        </w:rPr>
        <w:t> </w:t>
      </w:r>
      <w:r>
        <w:rPr>
          <w:w w:val="90"/>
          <w:sz w:val="20"/>
        </w:rPr>
        <w:t>in </w:t>
      </w:r>
      <w:bookmarkStart w:name="_bookmark429" w:id="570"/>
      <w:bookmarkEnd w:id="570"/>
      <w:r>
        <w:rPr>
          <w:w w:val="90"/>
          <w:sz w:val="20"/>
        </w:rPr>
      </w:r>
      <w:r>
        <w:rPr>
          <w:w w:val="85"/>
          <w:sz w:val="20"/>
        </w:rPr>
        <w:t>Scientia</w:t>
      </w:r>
      <w:r>
        <w:rPr>
          <w:spacing w:val="10"/>
          <w:w w:val="85"/>
          <w:sz w:val="20"/>
        </w:rPr>
        <w:t> </w:t>
      </w:r>
      <w:r>
        <w:rPr>
          <w:w w:val="85"/>
          <w:sz w:val="20"/>
        </w:rPr>
        <w:t>publiziert.</w:t>
      </w:r>
    </w:p>
    <w:p>
      <w:pPr>
        <w:spacing w:line="240" w:lineRule="exact" w:before="1"/>
        <w:ind w:left="118" w:right="2208" w:firstLine="240"/>
        <w:jc w:val="both"/>
        <w:rPr>
          <w:sz w:val="20"/>
        </w:rPr>
      </w:pPr>
      <w:r>
        <w:rPr>
          <w:w w:val="90"/>
          <w:position w:val="7"/>
          <w:sz w:val="14"/>
        </w:rPr>
        <w:t>81</w:t>
      </w:r>
      <w:r>
        <w:rPr>
          <w:w w:val="90"/>
          <w:sz w:val="20"/>
        </w:rPr>
        <w:t>Herbert</w:t>
      </w:r>
      <w:r>
        <w:rPr>
          <w:spacing w:val="-28"/>
          <w:w w:val="90"/>
          <w:sz w:val="20"/>
        </w:rPr>
        <w:t> </w:t>
      </w:r>
      <w:r>
        <w:rPr>
          <w:w w:val="90"/>
          <w:sz w:val="20"/>
        </w:rPr>
        <w:t>von</w:t>
      </w:r>
      <w:r>
        <w:rPr>
          <w:spacing w:val="-28"/>
          <w:w w:val="90"/>
          <w:sz w:val="20"/>
        </w:rPr>
        <w:t> </w:t>
      </w:r>
      <w:r>
        <w:rPr>
          <w:w w:val="90"/>
          <w:sz w:val="20"/>
        </w:rPr>
        <w:t>Beckerath</w:t>
      </w:r>
      <w:r>
        <w:rPr>
          <w:spacing w:val="-28"/>
          <w:w w:val="90"/>
          <w:sz w:val="20"/>
        </w:rPr>
        <w:t> </w:t>
      </w:r>
      <w:r>
        <w:rPr>
          <w:w w:val="90"/>
          <w:sz w:val="20"/>
        </w:rPr>
        <w:t>(1886-1966),</w:t>
      </w:r>
      <w:r>
        <w:rPr>
          <w:spacing w:val="-28"/>
          <w:w w:val="90"/>
          <w:sz w:val="20"/>
        </w:rPr>
        <w:t> </w:t>
      </w:r>
      <w:r>
        <w:rPr>
          <w:w w:val="90"/>
          <w:sz w:val="20"/>
        </w:rPr>
        <w:t>deutscher</w:t>
      </w:r>
      <w:r>
        <w:rPr>
          <w:spacing w:val="-28"/>
          <w:w w:val="90"/>
          <w:sz w:val="20"/>
        </w:rPr>
        <w:t> </w:t>
      </w:r>
      <w:r>
        <w:rPr>
          <w:w w:val="90"/>
          <w:sz w:val="20"/>
        </w:rPr>
        <w:t>Émigré</w:t>
      </w:r>
      <w:r>
        <w:rPr>
          <w:spacing w:val="-28"/>
          <w:w w:val="90"/>
          <w:sz w:val="20"/>
        </w:rPr>
        <w:t> </w:t>
      </w:r>
      <w:r>
        <w:rPr>
          <w:w w:val="90"/>
          <w:sz w:val="20"/>
        </w:rPr>
        <w:t>Ökonom,</w:t>
      </w:r>
      <w:r>
        <w:rPr>
          <w:spacing w:val="-28"/>
          <w:w w:val="90"/>
          <w:sz w:val="20"/>
        </w:rPr>
        <w:t> </w:t>
      </w:r>
      <w:r>
        <w:rPr>
          <w:w w:val="90"/>
          <w:sz w:val="20"/>
        </w:rPr>
        <w:t>Kollege</w:t>
      </w:r>
      <w:r>
        <w:rPr>
          <w:spacing w:val="-28"/>
          <w:w w:val="90"/>
          <w:sz w:val="20"/>
        </w:rPr>
        <w:t> </w:t>
      </w:r>
      <w:r>
        <w:rPr>
          <w:w w:val="90"/>
          <w:sz w:val="20"/>
        </w:rPr>
        <w:t>Schumpeters</w:t>
      </w:r>
      <w:r>
        <w:rPr>
          <w:spacing w:val="-28"/>
          <w:w w:val="90"/>
          <w:sz w:val="20"/>
        </w:rPr>
        <w:t> </w:t>
      </w:r>
      <w:r>
        <w:rPr>
          <w:w w:val="90"/>
          <w:sz w:val="20"/>
        </w:rPr>
        <w:t>in</w:t>
      </w:r>
      <w:r>
        <w:rPr>
          <w:spacing w:val="-28"/>
          <w:w w:val="90"/>
          <w:sz w:val="20"/>
        </w:rPr>
        <w:t> </w:t>
      </w:r>
      <w:r>
        <w:rPr>
          <w:w w:val="90"/>
          <w:sz w:val="20"/>
        </w:rPr>
        <w:t>Bonn,</w:t>
      </w:r>
      <w:r>
        <w:rPr>
          <w:spacing w:val="-28"/>
          <w:w w:val="90"/>
          <w:sz w:val="20"/>
        </w:rPr>
        <w:t> </w:t>
      </w:r>
      <w:r>
        <w:rPr>
          <w:w w:val="90"/>
          <w:sz w:val="20"/>
        </w:rPr>
        <w:t>ab 1934</w:t>
      </w:r>
      <w:r>
        <w:rPr>
          <w:spacing w:val="-27"/>
          <w:w w:val="90"/>
          <w:sz w:val="20"/>
        </w:rPr>
        <w:t> </w:t>
      </w:r>
      <w:bookmarkStart w:name="_bookmark430" w:id="571"/>
      <w:bookmarkEnd w:id="571"/>
      <w:r>
        <w:rPr>
          <w:w w:val="90"/>
          <w:sz w:val="20"/>
        </w:rPr>
        <w:t>in</w:t>
      </w:r>
      <w:r>
        <w:rPr>
          <w:spacing w:val="-27"/>
          <w:w w:val="90"/>
          <w:sz w:val="20"/>
        </w:rPr>
        <w:t> </w:t>
      </w:r>
      <w:r>
        <w:rPr>
          <w:w w:val="90"/>
          <w:sz w:val="20"/>
        </w:rPr>
        <w:t>den</w:t>
      </w:r>
      <w:r>
        <w:rPr>
          <w:spacing w:val="-27"/>
          <w:w w:val="90"/>
          <w:sz w:val="20"/>
        </w:rPr>
        <w:t> </w:t>
      </w:r>
      <w:r>
        <w:rPr>
          <w:w w:val="90"/>
          <w:sz w:val="20"/>
        </w:rPr>
        <w:t>USA,</w:t>
      </w:r>
      <w:r>
        <w:rPr>
          <w:spacing w:val="-27"/>
          <w:w w:val="90"/>
          <w:sz w:val="20"/>
        </w:rPr>
        <w:t> </w:t>
      </w:r>
      <w:r>
        <w:rPr>
          <w:w w:val="90"/>
          <w:sz w:val="20"/>
        </w:rPr>
        <w:t>vornehmlich</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Duke</w:t>
      </w:r>
      <w:r>
        <w:rPr>
          <w:spacing w:val="-27"/>
          <w:w w:val="90"/>
          <w:sz w:val="20"/>
        </w:rPr>
        <w:t> </w:t>
      </w:r>
      <w:r>
        <w:rPr>
          <w:w w:val="90"/>
          <w:sz w:val="20"/>
        </w:rPr>
        <w:t>University</w:t>
      </w:r>
      <w:r>
        <w:rPr>
          <w:spacing w:val="-27"/>
          <w:w w:val="90"/>
          <w:sz w:val="20"/>
        </w:rPr>
        <w:t> </w:t>
      </w:r>
      <w:r>
        <w:rPr>
          <w:w w:val="90"/>
          <w:sz w:val="20"/>
        </w:rPr>
        <w:t>und</w:t>
      </w:r>
      <w:r>
        <w:rPr>
          <w:spacing w:val="-27"/>
          <w:w w:val="90"/>
          <w:sz w:val="20"/>
        </w:rPr>
        <w:t> </w:t>
      </w:r>
      <w:r>
        <w:rPr>
          <w:w w:val="90"/>
          <w:sz w:val="20"/>
        </w:rPr>
        <w:t>der</w:t>
      </w:r>
      <w:r>
        <w:rPr>
          <w:spacing w:val="-27"/>
          <w:w w:val="90"/>
          <w:sz w:val="20"/>
        </w:rPr>
        <w:t> </w:t>
      </w:r>
      <w:r>
        <w:rPr>
          <w:w w:val="90"/>
          <w:sz w:val="20"/>
        </w:rPr>
        <w:t>University</w:t>
      </w:r>
      <w:r>
        <w:rPr>
          <w:spacing w:val="-27"/>
          <w:w w:val="90"/>
          <w:sz w:val="20"/>
        </w:rPr>
        <w:t> </w:t>
      </w:r>
      <w:r>
        <w:rPr>
          <w:w w:val="90"/>
          <w:sz w:val="20"/>
        </w:rPr>
        <w:t>of</w:t>
      </w:r>
      <w:r>
        <w:rPr>
          <w:spacing w:val="-27"/>
          <w:w w:val="90"/>
          <w:sz w:val="20"/>
        </w:rPr>
        <w:t> </w:t>
      </w:r>
      <w:r>
        <w:rPr>
          <w:w w:val="90"/>
          <w:sz w:val="20"/>
        </w:rPr>
        <w:t>North</w:t>
      </w:r>
      <w:r>
        <w:rPr>
          <w:spacing w:val="-27"/>
          <w:w w:val="90"/>
          <w:sz w:val="20"/>
        </w:rPr>
        <w:t> </w:t>
      </w:r>
      <w:r>
        <w:rPr>
          <w:w w:val="90"/>
          <w:sz w:val="20"/>
        </w:rPr>
        <w:t>Carolina.</w:t>
      </w:r>
    </w:p>
    <w:p>
      <w:pPr>
        <w:spacing w:line="240" w:lineRule="exact" w:before="0"/>
        <w:ind w:left="118" w:right="2208" w:firstLine="218"/>
        <w:jc w:val="both"/>
        <w:rPr>
          <w:sz w:val="20"/>
        </w:rPr>
      </w:pPr>
      <w:r>
        <w:rPr>
          <w:w w:val="90"/>
          <w:position w:val="7"/>
          <w:sz w:val="14"/>
        </w:rPr>
        <w:t>82</w:t>
      </w:r>
      <w:r>
        <w:rPr>
          <w:w w:val="90"/>
          <w:sz w:val="20"/>
        </w:rPr>
        <w:t>Schumpeter</w:t>
      </w:r>
      <w:r>
        <w:rPr>
          <w:spacing w:val="-30"/>
          <w:w w:val="90"/>
          <w:sz w:val="20"/>
        </w:rPr>
        <w:t> </w:t>
      </w:r>
      <w:r>
        <w:rPr>
          <w:w w:val="90"/>
          <w:sz w:val="20"/>
        </w:rPr>
        <w:t>lebte</w:t>
      </w:r>
      <w:r>
        <w:rPr>
          <w:spacing w:val="-30"/>
          <w:w w:val="90"/>
          <w:sz w:val="20"/>
        </w:rPr>
        <w:t> </w:t>
      </w:r>
      <w:r>
        <w:rPr>
          <w:w w:val="90"/>
          <w:sz w:val="20"/>
        </w:rPr>
        <w:t>bis</w:t>
      </w:r>
      <w:r>
        <w:rPr>
          <w:spacing w:val="-30"/>
          <w:w w:val="90"/>
          <w:sz w:val="20"/>
        </w:rPr>
        <w:t> </w:t>
      </w:r>
      <w:r>
        <w:rPr>
          <w:w w:val="90"/>
          <w:sz w:val="20"/>
        </w:rPr>
        <w:t>Mitte</w:t>
      </w:r>
      <w:r>
        <w:rPr>
          <w:spacing w:val="-30"/>
          <w:w w:val="90"/>
          <w:sz w:val="20"/>
        </w:rPr>
        <w:t> </w:t>
      </w:r>
      <w:r>
        <w:rPr>
          <w:w w:val="90"/>
          <w:sz w:val="20"/>
        </w:rPr>
        <w:t>1937</w:t>
      </w:r>
      <w:r>
        <w:rPr>
          <w:spacing w:val="-30"/>
          <w:w w:val="90"/>
          <w:sz w:val="20"/>
        </w:rPr>
        <w:t> </w:t>
      </w:r>
      <w:r>
        <w:rPr>
          <w:w w:val="90"/>
          <w:sz w:val="20"/>
        </w:rPr>
        <w:t>im</w:t>
      </w:r>
      <w:r>
        <w:rPr>
          <w:spacing w:val="-30"/>
          <w:w w:val="90"/>
          <w:sz w:val="20"/>
        </w:rPr>
        <w:t> </w:t>
      </w:r>
      <w:r>
        <w:rPr>
          <w:w w:val="90"/>
          <w:sz w:val="20"/>
        </w:rPr>
        <w:t>Hause</w:t>
      </w:r>
      <w:r>
        <w:rPr>
          <w:spacing w:val="-30"/>
          <w:w w:val="90"/>
          <w:sz w:val="20"/>
        </w:rPr>
        <w:t> </w:t>
      </w:r>
      <w:r>
        <w:rPr>
          <w:w w:val="90"/>
          <w:sz w:val="20"/>
        </w:rPr>
        <w:t>von</w:t>
      </w:r>
      <w:r>
        <w:rPr>
          <w:spacing w:val="-30"/>
          <w:w w:val="90"/>
          <w:sz w:val="20"/>
        </w:rPr>
        <w:t> </w:t>
      </w:r>
      <w:r>
        <w:rPr>
          <w:w w:val="90"/>
          <w:sz w:val="20"/>
        </w:rPr>
        <w:t>Professor</w:t>
      </w:r>
      <w:r>
        <w:rPr>
          <w:spacing w:val="-30"/>
          <w:w w:val="90"/>
          <w:sz w:val="20"/>
        </w:rPr>
        <w:t> </w:t>
      </w:r>
      <w:r>
        <w:rPr>
          <w:spacing w:val="-3"/>
          <w:w w:val="90"/>
          <w:sz w:val="20"/>
        </w:rPr>
        <w:t>Taussig</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2</w:t>
      </w:r>
      <w:r>
        <w:rPr>
          <w:spacing w:val="-30"/>
          <w:w w:val="90"/>
          <w:sz w:val="20"/>
        </w:rPr>
        <w:t> </w:t>
      </w:r>
      <w:r>
        <w:rPr>
          <w:w w:val="90"/>
          <w:sz w:val="20"/>
        </w:rPr>
        <w:t>Scott</w:t>
      </w:r>
      <w:r>
        <w:rPr>
          <w:spacing w:val="-30"/>
          <w:w w:val="90"/>
          <w:sz w:val="20"/>
        </w:rPr>
        <w:t> </w:t>
      </w:r>
      <w:r>
        <w:rPr>
          <w:w w:val="90"/>
          <w:sz w:val="20"/>
        </w:rPr>
        <w:t>Street</w:t>
      </w:r>
      <w:r>
        <w:rPr>
          <w:spacing w:val="-30"/>
          <w:w w:val="90"/>
          <w:sz w:val="20"/>
        </w:rPr>
        <w:t> </w:t>
      </w:r>
      <w:r>
        <w:rPr>
          <w:w w:val="90"/>
          <w:sz w:val="20"/>
        </w:rPr>
        <w:t>in</w:t>
      </w:r>
      <w:r>
        <w:rPr>
          <w:spacing w:val="-30"/>
          <w:w w:val="90"/>
          <w:sz w:val="20"/>
        </w:rPr>
        <w:t> </w:t>
      </w:r>
      <w:r>
        <w:rPr>
          <w:w w:val="90"/>
          <w:sz w:val="20"/>
        </w:rPr>
        <w:t>Cambridge </w:t>
      </w:r>
      <w:r>
        <w:rPr>
          <w:w w:val="85"/>
          <w:sz w:val="20"/>
        </w:rPr>
        <w:t>(Massachusetts).</w:t>
      </w:r>
      <w:r>
        <w:rPr>
          <w:spacing w:val="-4"/>
          <w:w w:val="85"/>
          <w:sz w:val="20"/>
        </w:rPr>
        <w:t> </w:t>
      </w:r>
      <w:r>
        <w:rPr>
          <w:w w:val="85"/>
          <w:sz w:val="20"/>
        </w:rPr>
        <w:t>Danach</w:t>
      </w:r>
      <w:r>
        <w:rPr>
          <w:spacing w:val="-4"/>
          <w:w w:val="85"/>
          <w:sz w:val="20"/>
        </w:rPr>
        <w:t> </w:t>
      </w:r>
      <w:r>
        <w:rPr>
          <w:w w:val="85"/>
          <w:sz w:val="20"/>
        </w:rPr>
        <w:t>zog</w:t>
      </w:r>
      <w:r>
        <w:rPr>
          <w:spacing w:val="-4"/>
          <w:w w:val="85"/>
          <w:sz w:val="20"/>
        </w:rPr>
        <w:t> </w:t>
      </w:r>
      <w:r>
        <w:rPr>
          <w:w w:val="85"/>
          <w:sz w:val="20"/>
        </w:rPr>
        <w:t>er</w:t>
      </w:r>
      <w:r>
        <w:rPr>
          <w:spacing w:val="-4"/>
          <w:w w:val="85"/>
          <w:sz w:val="20"/>
        </w:rPr>
        <w:t> </w:t>
      </w:r>
      <w:r>
        <w:rPr>
          <w:w w:val="85"/>
          <w:sz w:val="20"/>
        </w:rPr>
        <w:t>in</w:t>
      </w:r>
      <w:r>
        <w:rPr>
          <w:spacing w:val="-4"/>
          <w:w w:val="85"/>
          <w:sz w:val="20"/>
        </w:rPr>
        <w:t> </w:t>
      </w:r>
      <w:r>
        <w:rPr>
          <w:w w:val="85"/>
          <w:sz w:val="20"/>
        </w:rPr>
        <w:t>das</w:t>
      </w:r>
      <w:r>
        <w:rPr>
          <w:spacing w:val="-4"/>
          <w:w w:val="85"/>
          <w:sz w:val="20"/>
        </w:rPr>
        <w:t> </w:t>
      </w:r>
      <w:r>
        <w:rPr>
          <w:w w:val="85"/>
          <w:sz w:val="20"/>
        </w:rPr>
        <w:t>gemeinsame</w:t>
      </w:r>
      <w:r>
        <w:rPr>
          <w:spacing w:val="-4"/>
          <w:w w:val="85"/>
          <w:sz w:val="20"/>
        </w:rPr>
        <w:t> </w:t>
      </w:r>
      <w:r>
        <w:rPr>
          <w:w w:val="85"/>
          <w:sz w:val="20"/>
        </w:rPr>
        <w:t>Haus</w:t>
      </w:r>
      <w:r>
        <w:rPr>
          <w:spacing w:val="-4"/>
          <w:w w:val="85"/>
          <w:sz w:val="20"/>
        </w:rPr>
        <w:t> </w:t>
      </w:r>
      <w:r>
        <w:rPr>
          <w:w w:val="85"/>
          <w:sz w:val="20"/>
        </w:rPr>
        <w:t>mit</w:t>
      </w:r>
      <w:r>
        <w:rPr>
          <w:spacing w:val="-4"/>
          <w:w w:val="85"/>
          <w:sz w:val="20"/>
        </w:rPr>
        <w:t> </w:t>
      </w:r>
      <w:r>
        <w:rPr>
          <w:w w:val="85"/>
          <w:sz w:val="20"/>
        </w:rPr>
        <w:t>Elizabeth</w:t>
      </w:r>
      <w:r>
        <w:rPr>
          <w:spacing w:val="-4"/>
          <w:w w:val="85"/>
          <w:sz w:val="20"/>
        </w:rPr>
        <w:t> </w:t>
      </w:r>
      <w:r>
        <w:rPr>
          <w:w w:val="85"/>
          <w:sz w:val="20"/>
        </w:rPr>
        <w:t>Boody</w:t>
      </w:r>
      <w:r>
        <w:rPr>
          <w:spacing w:val="-4"/>
          <w:w w:val="85"/>
          <w:sz w:val="20"/>
        </w:rPr>
        <w:t> </w:t>
      </w:r>
      <w:r>
        <w:rPr>
          <w:w w:val="85"/>
          <w:sz w:val="20"/>
        </w:rPr>
        <w:t>an</w:t>
      </w:r>
      <w:r>
        <w:rPr>
          <w:spacing w:val="-4"/>
          <w:w w:val="85"/>
          <w:sz w:val="20"/>
        </w:rPr>
        <w:t> </w:t>
      </w:r>
      <w:r>
        <w:rPr>
          <w:w w:val="85"/>
          <w:sz w:val="20"/>
        </w:rPr>
        <w:t>der</w:t>
      </w:r>
      <w:r>
        <w:rPr>
          <w:spacing w:val="-4"/>
          <w:w w:val="85"/>
          <w:sz w:val="20"/>
        </w:rPr>
        <w:t> </w:t>
      </w:r>
      <w:r>
        <w:rPr>
          <w:w w:val="85"/>
          <w:sz w:val="20"/>
        </w:rPr>
        <w:t>15</w:t>
      </w:r>
      <w:r>
        <w:rPr>
          <w:spacing w:val="-4"/>
          <w:w w:val="85"/>
          <w:sz w:val="20"/>
        </w:rPr>
        <w:t> </w:t>
      </w:r>
      <w:r>
        <w:rPr>
          <w:w w:val="85"/>
          <w:sz w:val="20"/>
        </w:rPr>
        <w:t>Ash</w:t>
      </w:r>
      <w:r>
        <w:rPr>
          <w:spacing w:val="-4"/>
          <w:w w:val="85"/>
          <w:sz w:val="20"/>
        </w:rPr>
        <w:t> </w:t>
      </w:r>
      <w:r>
        <w:rPr>
          <w:w w:val="85"/>
          <w:sz w:val="20"/>
        </w:rPr>
        <w:t>Street.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104</w:t>
        <w:tab/>
      </w:r>
      <w:bookmarkStart w:name="_bookmark431" w:id="572"/>
      <w:bookmarkEnd w:id="572"/>
      <w:r>
        <w:rPr>
          <w:w w:val="85"/>
        </w:rPr>
        <w:t>Z</w:t>
      </w:r>
      <w:r>
        <w:rPr>
          <w:w w:val="85"/>
        </w:rPr>
        <w:t>weiter Rockefeller Aufenthalt (1936-1938)</w:t>
      </w:r>
    </w:p>
    <w:p>
      <w:pPr>
        <w:pStyle w:val="BodyText"/>
        <w:spacing w:before="3"/>
        <w:rPr>
          <w:sz w:val="23"/>
        </w:rPr>
      </w:pPr>
    </w:p>
    <w:p>
      <w:pPr>
        <w:spacing w:after="0"/>
        <w:rPr>
          <w:sz w:val="23"/>
        </w:rPr>
        <w:sectPr>
          <w:pgSz w:w="12240" w:h="15840"/>
          <w:pgMar w:top="1500" w:bottom="280" w:left="480" w:right="1560"/>
        </w:sectPr>
      </w:pPr>
    </w:p>
    <w:p>
      <w:pPr>
        <w:pStyle w:val="BodyText"/>
        <w:rPr>
          <w:sz w:val="30"/>
        </w:rPr>
      </w:pPr>
    </w:p>
    <w:p>
      <w:pPr>
        <w:pStyle w:val="BodyText"/>
        <w:spacing w:before="1"/>
        <w:rPr>
          <w:sz w:val="41"/>
        </w:rPr>
      </w:pPr>
    </w:p>
    <w:p>
      <w:pPr>
        <w:pStyle w:val="BodyText"/>
        <w:spacing w:line="306" w:lineRule="exact"/>
        <w:ind w:left="2546"/>
      </w:pPr>
      <w:r>
        <w:rPr>
          <w:w w:val="90"/>
        </w:rPr>
        <w:t>Oh großer Dicht-</w:t>
      </w:r>
    </w:p>
    <w:p>
      <w:pPr>
        <w:pStyle w:val="BodyText"/>
        <w:spacing w:line="289" w:lineRule="exact"/>
        <w:ind w:left="2546"/>
      </w:pPr>
      <w:r>
        <w:rPr>
          <w:w w:val="90"/>
        </w:rPr>
        <w:t>-Er, weißt du denn nicht</w:t>
      </w:r>
    </w:p>
    <w:p>
      <w:pPr>
        <w:pStyle w:val="BodyText"/>
        <w:spacing w:line="288" w:lineRule="exact" w:before="4"/>
        <w:ind w:left="2546" w:right="-15"/>
      </w:pPr>
      <w:r>
        <w:rPr>
          <w:w w:val="85"/>
        </w:rPr>
        <w:t>das folgerichtig sind nur</w:t>
      </w:r>
      <w:r>
        <w:rPr>
          <w:spacing w:val="-11"/>
          <w:w w:val="85"/>
        </w:rPr>
        <w:t> </w:t>
      </w:r>
      <w:r>
        <w:rPr>
          <w:w w:val="85"/>
        </w:rPr>
        <w:t>Wichter </w:t>
      </w:r>
      <w:r>
        <w:rPr>
          <w:w w:val="90"/>
        </w:rPr>
        <w:t>Aber</w:t>
      </w:r>
      <w:r>
        <w:rPr>
          <w:spacing w:val="-27"/>
          <w:w w:val="90"/>
        </w:rPr>
        <w:t> </w:t>
      </w:r>
      <w:r>
        <w:rPr>
          <w:w w:val="90"/>
        </w:rPr>
        <w:t>nicht</w:t>
      </w:r>
      <w:r>
        <w:rPr>
          <w:spacing w:val="-27"/>
          <w:w w:val="90"/>
        </w:rPr>
        <w:t> </w:t>
      </w:r>
      <w:r>
        <w:rPr>
          <w:w w:val="90"/>
        </w:rPr>
        <w:t>die</w:t>
      </w:r>
      <w:r>
        <w:rPr>
          <w:spacing w:val="-27"/>
          <w:w w:val="90"/>
        </w:rPr>
        <w:t> </w:t>
      </w:r>
      <w:r>
        <w:rPr>
          <w:w w:val="90"/>
        </w:rPr>
        <w:t>großen</w:t>
      </w:r>
      <w:r>
        <w:rPr>
          <w:spacing w:val="-27"/>
          <w:w w:val="90"/>
        </w:rPr>
        <w:t> </w:t>
      </w:r>
      <w:r>
        <w:rPr>
          <w:w w:val="90"/>
        </w:rPr>
        <w:t>Lichter</w:t>
      </w:r>
    </w:p>
    <w:p>
      <w:pPr>
        <w:pStyle w:val="BodyText"/>
        <w:spacing w:line="306" w:lineRule="exact" w:before="84"/>
        <w:ind w:right="231"/>
        <w:jc w:val="right"/>
      </w:pPr>
      <w:r>
        <w:rPr/>
        <w:br w:type="column"/>
      </w:r>
      <w:r>
        <w:rPr>
          <w:w w:val="85"/>
        </w:rPr>
        <w:t>Cambridge, MA</w:t>
      </w:r>
    </w:p>
    <w:p>
      <w:pPr>
        <w:pStyle w:val="BodyText"/>
        <w:spacing w:line="306" w:lineRule="exact"/>
        <w:ind w:right="231"/>
        <w:jc w:val="right"/>
      </w:pPr>
      <w:r>
        <w:rPr>
          <w:w w:val="90"/>
        </w:rPr>
        <w:t>Nov. 8/37</w:t>
      </w:r>
    </w:p>
    <w:p>
      <w:pPr>
        <w:spacing w:after="0" w:line="306" w:lineRule="exact"/>
        <w:jc w:val="right"/>
        <w:sectPr>
          <w:type w:val="continuous"/>
          <w:pgSz w:w="12240" w:h="15840"/>
          <w:pgMar w:top="1100" w:bottom="280" w:left="480" w:right="1560"/>
          <w:cols w:num="2" w:equalWidth="0">
            <w:col w:w="5525" w:space="380"/>
            <w:col w:w="4295"/>
          </w:cols>
        </w:sectPr>
      </w:pPr>
    </w:p>
    <w:p>
      <w:pPr>
        <w:pStyle w:val="BodyText"/>
        <w:rPr>
          <w:sz w:val="14"/>
        </w:rPr>
      </w:pPr>
    </w:p>
    <w:p>
      <w:pPr>
        <w:pStyle w:val="BodyText"/>
        <w:spacing w:line="288" w:lineRule="exact" w:before="105"/>
        <w:ind w:left="2195" w:right="231" w:firstLine="351"/>
        <w:jc w:val="both"/>
      </w:pPr>
      <w:r>
        <w:rPr>
          <w:w w:val="90"/>
        </w:rPr>
        <w:t>soweit</w:t>
      </w:r>
      <w:r>
        <w:rPr>
          <w:spacing w:val="-34"/>
          <w:w w:val="90"/>
        </w:rPr>
        <w:t> </w:t>
      </w:r>
      <w:r>
        <w:rPr>
          <w:w w:val="90"/>
        </w:rPr>
        <w:t>ging’s</w:t>
      </w:r>
      <w:r>
        <w:rPr>
          <w:spacing w:val="-34"/>
          <w:w w:val="90"/>
        </w:rPr>
        <w:t> </w:t>
      </w:r>
      <w:r>
        <w:rPr>
          <w:w w:val="90"/>
        </w:rPr>
        <w:t>ja,</w:t>
      </w:r>
      <w:r>
        <w:rPr>
          <w:spacing w:val="-34"/>
          <w:w w:val="90"/>
        </w:rPr>
        <w:t> </w:t>
      </w:r>
      <w:r>
        <w:rPr>
          <w:w w:val="90"/>
        </w:rPr>
        <w:t>aber</w:t>
      </w:r>
      <w:r>
        <w:rPr>
          <w:spacing w:val="-34"/>
          <w:w w:val="90"/>
        </w:rPr>
        <w:t> </w:t>
      </w:r>
      <w:r>
        <w:rPr>
          <w:w w:val="90"/>
        </w:rPr>
        <w:t>für</w:t>
      </w:r>
      <w:r>
        <w:rPr>
          <w:spacing w:val="-34"/>
          <w:w w:val="90"/>
        </w:rPr>
        <w:t> </w:t>
      </w:r>
      <w:r>
        <w:rPr>
          <w:w w:val="90"/>
        </w:rPr>
        <w:t>den</w:t>
      </w:r>
      <w:r>
        <w:rPr>
          <w:spacing w:val="-34"/>
          <w:w w:val="90"/>
        </w:rPr>
        <w:t> </w:t>
      </w:r>
      <w:r>
        <w:rPr>
          <w:w w:val="90"/>
        </w:rPr>
        <w:t>Rest</w:t>
      </w:r>
      <w:r>
        <w:rPr>
          <w:spacing w:val="-34"/>
          <w:w w:val="90"/>
        </w:rPr>
        <w:t> </w:t>
      </w:r>
      <w:r>
        <w:rPr>
          <w:w w:val="90"/>
        </w:rPr>
        <w:t>muss</w:t>
      </w:r>
      <w:r>
        <w:rPr>
          <w:spacing w:val="-34"/>
          <w:w w:val="90"/>
        </w:rPr>
        <w:t> </w:t>
      </w:r>
      <w:r>
        <w:rPr>
          <w:w w:val="90"/>
        </w:rPr>
        <w:t>ich</w:t>
      </w:r>
      <w:r>
        <w:rPr>
          <w:spacing w:val="-34"/>
          <w:w w:val="90"/>
        </w:rPr>
        <w:t> </w:t>
      </w:r>
      <w:r>
        <w:rPr>
          <w:w w:val="90"/>
        </w:rPr>
        <w:t>mich</w:t>
      </w:r>
      <w:r>
        <w:rPr>
          <w:spacing w:val="-34"/>
          <w:w w:val="90"/>
        </w:rPr>
        <w:t> </w:t>
      </w:r>
      <w:r>
        <w:rPr>
          <w:w w:val="90"/>
        </w:rPr>
        <w:t>auf</w:t>
      </w:r>
      <w:r>
        <w:rPr>
          <w:spacing w:val="-34"/>
          <w:w w:val="90"/>
        </w:rPr>
        <w:t> </w:t>
      </w:r>
      <w:r>
        <w:rPr>
          <w:w w:val="90"/>
        </w:rPr>
        <w:t>vielen</w:t>
      </w:r>
      <w:r>
        <w:rPr>
          <w:spacing w:val="-34"/>
          <w:w w:val="90"/>
        </w:rPr>
        <w:t> </w:t>
      </w:r>
      <w:r>
        <w:rPr>
          <w:w w:val="90"/>
        </w:rPr>
        <w:t>herzlichen</w:t>
      </w:r>
      <w:r>
        <w:rPr>
          <w:spacing w:val="-34"/>
          <w:w w:val="90"/>
        </w:rPr>
        <w:t> </w:t>
      </w:r>
      <w:r>
        <w:rPr>
          <w:w w:val="90"/>
        </w:rPr>
        <w:t>wenngleich </w:t>
      </w:r>
      <w:r>
        <w:rPr>
          <w:w w:val="85"/>
        </w:rPr>
        <w:t>prosaischen Dank für Ihr Straf- und Glückwunschgedicht beschränken, das mich sehr </w:t>
      </w:r>
      <w:r>
        <w:rPr>
          <w:w w:val="90"/>
        </w:rPr>
        <w:t>freute</w:t>
      </w:r>
      <w:r>
        <w:rPr>
          <w:spacing w:val="-14"/>
          <w:w w:val="90"/>
        </w:rPr>
        <w:t> </w:t>
      </w:r>
      <w:r>
        <w:rPr>
          <w:w w:val="90"/>
        </w:rPr>
        <w:t>und</w:t>
      </w:r>
      <w:r>
        <w:rPr>
          <w:spacing w:val="-14"/>
          <w:w w:val="90"/>
        </w:rPr>
        <w:t> </w:t>
      </w:r>
      <w:r>
        <w:rPr>
          <w:w w:val="90"/>
        </w:rPr>
        <w:t>auf</w:t>
      </w:r>
      <w:r>
        <w:rPr>
          <w:spacing w:val="-14"/>
          <w:w w:val="90"/>
        </w:rPr>
        <w:t> </w:t>
      </w:r>
      <w:r>
        <w:rPr>
          <w:w w:val="90"/>
        </w:rPr>
        <w:t>das</w:t>
      </w:r>
      <w:r>
        <w:rPr>
          <w:spacing w:val="-14"/>
          <w:w w:val="90"/>
        </w:rPr>
        <w:t> </w:t>
      </w:r>
      <w:r>
        <w:rPr>
          <w:w w:val="90"/>
        </w:rPr>
        <w:t>ich</w:t>
      </w:r>
      <w:r>
        <w:rPr>
          <w:spacing w:val="-14"/>
          <w:w w:val="90"/>
        </w:rPr>
        <w:t> </w:t>
      </w:r>
      <w:r>
        <w:rPr>
          <w:w w:val="90"/>
        </w:rPr>
        <w:t>nur</w:t>
      </w:r>
      <w:r>
        <w:rPr>
          <w:spacing w:val="-14"/>
          <w:w w:val="90"/>
        </w:rPr>
        <w:t> </w:t>
      </w:r>
      <w:r>
        <w:rPr>
          <w:w w:val="90"/>
        </w:rPr>
        <w:t>deshalb</w:t>
      </w:r>
      <w:r>
        <w:rPr>
          <w:spacing w:val="-14"/>
          <w:w w:val="90"/>
        </w:rPr>
        <w:t> </w:t>
      </w:r>
      <w:r>
        <w:rPr>
          <w:w w:val="90"/>
        </w:rPr>
        <w:t>nicht</w:t>
      </w:r>
      <w:r>
        <w:rPr>
          <w:spacing w:val="-14"/>
          <w:w w:val="90"/>
        </w:rPr>
        <w:t> </w:t>
      </w:r>
      <w:r>
        <w:rPr>
          <w:w w:val="90"/>
        </w:rPr>
        <w:t>eher</w:t>
      </w:r>
      <w:r>
        <w:rPr>
          <w:spacing w:val="-14"/>
          <w:w w:val="90"/>
        </w:rPr>
        <w:t> </w:t>
      </w:r>
      <w:r>
        <w:rPr>
          <w:w w:val="90"/>
        </w:rPr>
        <w:t>antwortete,</w:t>
      </w:r>
      <w:r>
        <w:rPr>
          <w:spacing w:val="-14"/>
          <w:w w:val="90"/>
        </w:rPr>
        <w:t> </w:t>
      </w:r>
      <w:r>
        <w:rPr>
          <w:w w:val="90"/>
        </w:rPr>
        <w:t>weil</w:t>
      </w:r>
      <w:r>
        <w:rPr>
          <w:spacing w:val="-14"/>
          <w:w w:val="90"/>
        </w:rPr>
        <w:t> </w:t>
      </w:r>
      <w:r>
        <w:rPr>
          <w:w w:val="90"/>
        </w:rPr>
        <w:t>der</w:t>
      </w:r>
      <w:r>
        <w:rPr>
          <w:spacing w:val="-14"/>
          <w:w w:val="90"/>
        </w:rPr>
        <w:t> </w:t>
      </w:r>
      <w:r>
        <w:rPr>
          <w:w w:val="90"/>
        </w:rPr>
        <w:t>Zustand</w:t>
      </w:r>
      <w:r>
        <w:rPr>
          <w:spacing w:val="-14"/>
          <w:w w:val="90"/>
        </w:rPr>
        <w:t> </w:t>
      </w:r>
      <w:r>
        <w:rPr>
          <w:w w:val="90"/>
        </w:rPr>
        <w:t>des</w:t>
      </w:r>
      <w:r>
        <w:rPr>
          <w:spacing w:val="-14"/>
          <w:w w:val="90"/>
        </w:rPr>
        <w:t> </w:t>
      </w:r>
      <w:r>
        <w:rPr>
          <w:spacing w:val="-6"/>
          <w:w w:val="90"/>
        </w:rPr>
        <w:t>Ver- </w:t>
      </w:r>
      <w:r>
        <w:rPr>
          <w:w w:val="85"/>
        </w:rPr>
        <w:t>heiratetseins bisher nichts an meiner Unordentlichkeit und der Unfähigkeit durch das </w:t>
      </w:r>
      <w:r>
        <w:rPr>
          <w:w w:val="90"/>
        </w:rPr>
        <w:t>Arbeitspensum</w:t>
      </w:r>
      <w:r>
        <w:rPr>
          <w:spacing w:val="-23"/>
          <w:w w:val="90"/>
        </w:rPr>
        <w:t> </w:t>
      </w:r>
      <w:r>
        <w:rPr>
          <w:w w:val="90"/>
        </w:rPr>
        <w:t>zu</w:t>
      </w:r>
      <w:r>
        <w:rPr>
          <w:spacing w:val="-23"/>
          <w:w w:val="90"/>
        </w:rPr>
        <w:t> </w:t>
      </w:r>
      <w:r>
        <w:rPr>
          <w:w w:val="90"/>
        </w:rPr>
        <w:t>kommen,</w:t>
      </w:r>
      <w:r>
        <w:rPr>
          <w:spacing w:val="-23"/>
          <w:w w:val="90"/>
        </w:rPr>
        <w:t> </w:t>
      </w:r>
      <w:r>
        <w:rPr>
          <w:w w:val="90"/>
        </w:rPr>
        <w:t>geändert</w:t>
      </w:r>
      <w:r>
        <w:rPr>
          <w:spacing w:val="-23"/>
          <w:w w:val="90"/>
        </w:rPr>
        <w:t> </w:t>
      </w:r>
      <w:r>
        <w:rPr>
          <w:w w:val="90"/>
        </w:rPr>
        <w:t>hat.</w:t>
      </w:r>
      <w:r>
        <w:rPr>
          <w:spacing w:val="-23"/>
          <w:w w:val="90"/>
        </w:rPr>
        <w:t> </w:t>
      </w:r>
      <w:r>
        <w:rPr>
          <w:w w:val="90"/>
        </w:rPr>
        <w:t>Vielen</w:t>
      </w:r>
      <w:r>
        <w:rPr>
          <w:spacing w:val="-23"/>
          <w:w w:val="90"/>
        </w:rPr>
        <w:t> </w:t>
      </w:r>
      <w:r>
        <w:rPr>
          <w:w w:val="90"/>
        </w:rPr>
        <w:t>Dank</w:t>
      </w:r>
      <w:r>
        <w:rPr>
          <w:spacing w:val="-23"/>
          <w:w w:val="90"/>
        </w:rPr>
        <w:t> </w:t>
      </w:r>
      <w:r>
        <w:rPr>
          <w:w w:val="90"/>
        </w:rPr>
        <w:t>auch</w:t>
      </w:r>
      <w:r>
        <w:rPr>
          <w:spacing w:val="-23"/>
          <w:w w:val="90"/>
        </w:rPr>
        <w:t> </w:t>
      </w:r>
      <w:r>
        <w:rPr>
          <w:w w:val="90"/>
        </w:rPr>
        <w:t>für</w:t>
      </w:r>
      <w:r>
        <w:rPr>
          <w:spacing w:val="-23"/>
          <w:w w:val="90"/>
        </w:rPr>
        <w:t> </w:t>
      </w:r>
      <w:r>
        <w:rPr>
          <w:w w:val="90"/>
        </w:rPr>
        <w:t>Separatum</w:t>
      </w:r>
      <w:r>
        <w:rPr>
          <w:spacing w:val="-23"/>
          <w:w w:val="90"/>
        </w:rPr>
        <w:t> </w:t>
      </w:r>
      <w:r>
        <w:rPr>
          <w:w w:val="90"/>
        </w:rPr>
        <w:t>und</w:t>
      </w:r>
      <w:r>
        <w:rPr>
          <w:spacing w:val="-23"/>
          <w:w w:val="90"/>
        </w:rPr>
        <w:t> </w:t>
      </w:r>
      <w:r>
        <w:rPr>
          <w:w w:val="90"/>
        </w:rPr>
        <w:t>die Mss.</w:t>
      </w:r>
      <w:r>
        <w:rPr>
          <w:spacing w:val="-23"/>
          <w:w w:val="90"/>
        </w:rPr>
        <w:t> </w:t>
      </w:r>
      <w:r>
        <w:rPr>
          <w:w w:val="90"/>
        </w:rPr>
        <w:t>[Manuskripte]</w:t>
      </w:r>
      <w:r>
        <w:rPr>
          <w:spacing w:val="-23"/>
          <w:w w:val="90"/>
        </w:rPr>
        <w:t> </w:t>
      </w:r>
      <w:r>
        <w:rPr>
          <w:spacing w:val="-8"/>
          <w:w w:val="90"/>
        </w:rPr>
        <w:t>Von</w:t>
      </w:r>
      <w:r>
        <w:rPr>
          <w:spacing w:val="-23"/>
          <w:w w:val="90"/>
        </w:rPr>
        <w:t> </w:t>
      </w:r>
      <w:r>
        <w:rPr>
          <w:w w:val="90"/>
        </w:rPr>
        <w:t>diesen</w:t>
      </w:r>
      <w:r>
        <w:rPr>
          <w:spacing w:val="-23"/>
          <w:w w:val="90"/>
        </w:rPr>
        <w:t> </w:t>
      </w:r>
      <w:r>
        <w:rPr>
          <w:w w:val="90"/>
        </w:rPr>
        <w:t>habe</w:t>
      </w:r>
      <w:r>
        <w:rPr>
          <w:spacing w:val="-23"/>
          <w:w w:val="90"/>
        </w:rPr>
        <w:t> </w:t>
      </w:r>
      <w:r>
        <w:rPr>
          <w:w w:val="90"/>
        </w:rPr>
        <w:t>ich</w:t>
      </w:r>
      <w:r>
        <w:rPr>
          <w:spacing w:val="-23"/>
          <w:w w:val="90"/>
        </w:rPr>
        <w:t> </w:t>
      </w:r>
      <w:r>
        <w:rPr>
          <w:w w:val="90"/>
        </w:rPr>
        <w:t>die</w:t>
      </w:r>
      <w:r>
        <w:rPr>
          <w:spacing w:val="-23"/>
          <w:w w:val="90"/>
        </w:rPr>
        <w:t> </w:t>
      </w:r>
      <w:r>
        <w:rPr>
          <w:w w:val="90"/>
        </w:rPr>
        <w:t>Palanderbesprechung</w:t>
      </w:r>
      <w:hyperlink w:history="true" w:anchor="_bookmark432">
        <w:r>
          <w:rPr>
            <w:color w:val="2E3092"/>
            <w:w w:val="90"/>
            <w:position w:val="9"/>
            <w:sz w:val="17"/>
          </w:rPr>
          <w:t>83</w:t>
        </w:r>
      </w:hyperlink>
      <w:r>
        <w:rPr>
          <w:color w:val="2E3092"/>
          <w:spacing w:val="-3"/>
          <w:w w:val="90"/>
          <w:position w:val="9"/>
          <w:sz w:val="17"/>
        </w:rPr>
        <w:t> </w:t>
      </w:r>
      <w:r>
        <w:rPr>
          <w:w w:val="90"/>
        </w:rPr>
        <w:t>genauer,</w:t>
      </w:r>
      <w:r>
        <w:rPr>
          <w:spacing w:val="-23"/>
          <w:w w:val="90"/>
        </w:rPr>
        <w:t> </w:t>
      </w:r>
      <w:r>
        <w:rPr>
          <w:w w:val="90"/>
        </w:rPr>
        <w:t>Lösch über</w:t>
      </w:r>
      <w:r>
        <w:rPr>
          <w:spacing w:val="-27"/>
          <w:w w:val="90"/>
        </w:rPr>
        <w:t> </w:t>
      </w:r>
      <w:r>
        <w:rPr>
          <w:w w:val="90"/>
        </w:rPr>
        <w:t>landsch.</w:t>
      </w:r>
      <w:r>
        <w:rPr>
          <w:spacing w:val="-26"/>
          <w:w w:val="90"/>
        </w:rPr>
        <w:t> </w:t>
      </w:r>
      <w:r>
        <w:rPr>
          <w:w w:val="90"/>
        </w:rPr>
        <w:t>Standorttheorie</w:t>
      </w:r>
      <w:hyperlink w:history="true" w:anchor="_bookmark433">
        <w:r>
          <w:rPr>
            <w:color w:val="2E3092"/>
            <w:w w:val="90"/>
            <w:position w:val="9"/>
            <w:sz w:val="17"/>
          </w:rPr>
          <w:t>84</w:t>
        </w:r>
      </w:hyperlink>
      <w:r>
        <w:rPr>
          <w:color w:val="2E3092"/>
          <w:spacing w:val="-6"/>
          <w:w w:val="90"/>
          <w:position w:val="9"/>
          <w:sz w:val="17"/>
        </w:rPr>
        <w:t> </w:t>
      </w:r>
      <w:r>
        <w:rPr>
          <w:w w:val="90"/>
        </w:rPr>
        <w:t>erst</w:t>
      </w:r>
      <w:r>
        <w:rPr>
          <w:spacing w:val="-27"/>
          <w:w w:val="90"/>
        </w:rPr>
        <w:t> </w:t>
      </w:r>
      <w:r>
        <w:rPr>
          <w:w w:val="90"/>
        </w:rPr>
        <w:t>noch</w:t>
      </w:r>
      <w:r>
        <w:rPr>
          <w:spacing w:val="-27"/>
          <w:w w:val="90"/>
        </w:rPr>
        <w:t> </w:t>
      </w:r>
      <w:r>
        <w:rPr>
          <w:w w:val="90"/>
        </w:rPr>
        <w:t>ganz</w:t>
      </w:r>
      <w:r>
        <w:rPr>
          <w:spacing w:val="-26"/>
          <w:w w:val="90"/>
        </w:rPr>
        <w:t> </w:t>
      </w:r>
      <w:r>
        <w:rPr>
          <w:w w:val="90"/>
        </w:rPr>
        <w:t>flüchtig</w:t>
      </w:r>
      <w:r>
        <w:rPr>
          <w:spacing w:val="-27"/>
          <w:w w:val="90"/>
        </w:rPr>
        <w:t> </w:t>
      </w:r>
      <w:r>
        <w:rPr>
          <w:w w:val="90"/>
        </w:rPr>
        <w:t>angesehen.</w:t>
      </w:r>
      <w:r>
        <w:rPr>
          <w:spacing w:val="-27"/>
          <w:w w:val="90"/>
        </w:rPr>
        <w:t> </w:t>
      </w:r>
      <w:r>
        <w:rPr>
          <w:w w:val="90"/>
        </w:rPr>
        <w:t>Zu</w:t>
      </w:r>
      <w:r>
        <w:rPr>
          <w:spacing w:val="-26"/>
          <w:w w:val="90"/>
        </w:rPr>
        <w:t> </w:t>
      </w:r>
      <w:r>
        <w:rPr>
          <w:w w:val="90"/>
        </w:rPr>
        <w:t>breit</w:t>
      </w:r>
      <w:r>
        <w:rPr>
          <w:spacing w:val="-27"/>
          <w:w w:val="90"/>
        </w:rPr>
        <w:t> </w:t>
      </w:r>
      <w:r>
        <w:rPr>
          <w:w w:val="90"/>
        </w:rPr>
        <w:t>finde</w:t>
      </w:r>
      <w:r>
        <w:rPr>
          <w:spacing w:val="-27"/>
          <w:w w:val="90"/>
        </w:rPr>
        <w:t> </w:t>
      </w:r>
      <w:r>
        <w:rPr>
          <w:w w:val="90"/>
        </w:rPr>
        <w:t>ich </w:t>
      </w:r>
      <w:r>
        <w:rPr>
          <w:w w:val="85"/>
        </w:rPr>
        <w:t>die erste nicht, im Gegenteil an verschiedenen Punkten wässert einem der</w:t>
      </w:r>
      <w:r>
        <w:rPr>
          <w:spacing w:val="-18"/>
          <w:w w:val="85"/>
        </w:rPr>
        <w:t> </w:t>
      </w:r>
      <w:r>
        <w:rPr>
          <w:w w:val="85"/>
        </w:rPr>
        <w:t>Mund.</w:t>
      </w:r>
    </w:p>
    <w:p>
      <w:pPr>
        <w:pStyle w:val="BodyText"/>
        <w:spacing w:line="288" w:lineRule="exact" w:before="5"/>
        <w:ind w:left="2195" w:right="231" w:firstLine="351"/>
        <w:jc w:val="both"/>
      </w:pPr>
      <w:r>
        <w:rPr>
          <w:w w:val="85"/>
        </w:rPr>
        <w:t>Mich freut der Bombenerfolg ihrer Bevölkerungswellen</w:t>
      </w:r>
      <w:hyperlink w:history="true" w:anchor="_bookmark434">
        <w:r>
          <w:rPr>
            <w:color w:val="2E3092"/>
            <w:w w:val="85"/>
            <w:position w:val="9"/>
            <w:sz w:val="17"/>
          </w:rPr>
          <w:t>85</w:t>
        </w:r>
      </w:hyperlink>
      <w:r>
        <w:rPr>
          <w:color w:val="2E3092"/>
          <w:w w:val="85"/>
          <w:position w:val="9"/>
          <w:sz w:val="17"/>
        </w:rPr>
        <w:t> </w:t>
      </w:r>
      <w:r>
        <w:rPr>
          <w:w w:val="85"/>
        </w:rPr>
        <w:t>sehr und ich meine, dass er</w:t>
      </w:r>
      <w:r>
        <w:rPr>
          <w:spacing w:val="-14"/>
          <w:w w:val="85"/>
        </w:rPr>
        <w:t> </w:t>
      </w:r>
      <w:r>
        <w:rPr>
          <w:w w:val="85"/>
        </w:rPr>
        <w:t>ordentlich</w:t>
      </w:r>
      <w:r>
        <w:rPr>
          <w:spacing w:val="-14"/>
          <w:w w:val="85"/>
        </w:rPr>
        <w:t> </w:t>
      </w:r>
      <w:r>
        <w:rPr>
          <w:w w:val="85"/>
        </w:rPr>
        <w:t>exploited</w:t>
      </w:r>
      <w:r>
        <w:rPr>
          <w:spacing w:val="-14"/>
          <w:w w:val="85"/>
        </w:rPr>
        <w:t> </w:t>
      </w:r>
      <w:r>
        <w:rPr>
          <w:w w:val="85"/>
        </w:rPr>
        <w:t>werden</w:t>
      </w:r>
      <w:r>
        <w:rPr>
          <w:spacing w:val="-14"/>
          <w:w w:val="85"/>
        </w:rPr>
        <w:t> </w:t>
      </w:r>
      <w:r>
        <w:rPr>
          <w:w w:val="85"/>
        </w:rPr>
        <w:t>muss.</w:t>
      </w:r>
      <w:r>
        <w:rPr>
          <w:spacing w:val="-14"/>
          <w:w w:val="85"/>
        </w:rPr>
        <w:t> </w:t>
      </w:r>
      <w:r>
        <w:rPr>
          <w:spacing w:val="-8"/>
          <w:w w:val="85"/>
        </w:rPr>
        <w:t>Was</w:t>
      </w:r>
      <w:r>
        <w:rPr>
          <w:spacing w:val="-14"/>
          <w:w w:val="85"/>
        </w:rPr>
        <w:t> </w:t>
      </w:r>
      <w:r>
        <w:rPr>
          <w:w w:val="85"/>
        </w:rPr>
        <w:t>machts</w:t>
      </w:r>
      <w:r>
        <w:rPr>
          <w:spacing w:val="-14"/>
          <w:w w:val="85"/>
        </w:rPr>
        <w:t> </w:t>
      </w:r>
      <w:r>
        <w:rPr>
          <w:w w:val="85"/>
        </w:rPr>
        <w:t>wenn</w:t>
      </w:r>
      <w:r>
        <w:rPr>
          <w:spacing w:val="-14"/>
          <w:w w:val="85"/>
        </w:rPr>
        <w:t> </w:t>
      </w:r>
      <w:r>
        <w:rPr>
          <w:w w:val="85"/>
        </w:rPr>
        <w:t>sie</w:t>
      </w:r>
      <w:r>
        <w:rPr>
          <w:spacing w:val="-14"/>
          <w:w w:val="85"/>
        </w:rPr>
        <w:t> </w:t>
      </w:r>
      <w:r>
        <w:rPr>
          <w:w w:val="85"/>
        </w:rPr>
        <w:t>selbst</w:t>
      </w:r>
      <w:r>
        <w:rPr>
          <w:spacing w:val="-14"/>
          <w:w w:val="85"/>
        </w:rPr>
        <w:t> </w:t>
      </w:r>
      <w:r>
        <w:rPr>
          <w:w w:val="85"/>
        </w:rPr>
        <w:t>schon</w:t>
      </w:r>
      <w:r>
        <w:rPr>
          <w:spacing w:val="-14"/>
          <w:w w:val="85"/>
        </w:rPr>
        <w:t> </w:t>
      </w:r>
      <w:r>
        <w:rPr>
          <w:w w:val="85"/>
        </w:rPr>
        <w:t>in</w:t>
      </w:r>
      <w:r>
        <w:rPr>
          <w:spacing w:val="-14"/>
          <w:w w:val="85"/>
        </w:rPr>
        <w:t> </w:t>
      </w:r>
      <w:r>
        <w:rPr>
          <w:w w:val="85"/>
        </w:rPr>
        <w:t>andere</w:t>
      </w:r>
      <w:r>
        <w:rPr>
          <w:spacing w:val="-14"/>
          <w:w w:val="85"/>
        </w:rPr>
        <w:t> </w:t>
      </w:r>
      <w:r>
        <w:rPr>
          <w:w w:val="85"/>
        </w:rPr>
        <w:t>Gefil- de</w:t>
      </w:r>
      <w:r>
        <w:rPr>
          <w:spacing w:val="-11"/>
          <w:w w:val="85"/>
        </w:rPr>
        <w:t> </w:t>
      </w:r>
      <w:r>
        <w:rPr>
          <w:w w:val="85"/>
        </w:rPr>
        <w:t>abgewandert</w:t>
      </w:r>
      <w:r>
        <w:rPr>
          <w:spacing w:val="-11"/>
          <w:w w:val="85"/>
        </w:rPr>
        <w:t> </w:t>
      </w:r>
      <w:r>
        <w:rPr>
          <w:w w:val="85"/>
        </w:rPr>
        <w:t>sind,</w:t>
      </w:r>
      <w:r>
        <w:rPr>
          <w:spacing w:val="-12"/>
          <w:w w:val="85"/>
        </w:rPr>
        <w:t> </w:t>
      </w:r>
      <w:r>
        <w:rPr>
          <w:w w:val="85"/>
        </w:rPr>
        <w:t>wenn</w:t>
      </w:r>
      <w:r>
        <w:rPr>
          <w:spacing w:val="-11"/>
          <w:w w:val="85"/>
        </w:rPr>
        <w:t> </w:t>
      </w:r>
      <w:r>
        <w:rPr>
          <w:w w:val="85"/>
        </w:rPr>
        <w:t>sich</w:t>
      </w:r>
      <w:r>
        <w:rPr>
          <w:spacing w:val="-11"/>
          <w:w w:val="85"/>
        </w:rPr>
        <w:t> </w:t>
      </w:r>
      <w:r>
        <w:rPr>
          <w:w w:val="85"/>
        </w:rPr>
        <w:t>ihr</w:t>
      </w:r>
      <w:r>
        <w:rPr>
          <w:spacing w:val="-11"/>
          <w:w w:val="85"/>
        </w:rPr>
        <w:t> </w:t>
      </w:r>
      <w:r>
        <w:rPr>
          <w:w w:val="85"/>
        </w:rPr>
        <w:t>sterblicher</w:t>
      </w:r>
      <w:r>
        <w:rPr>
          <w:spacing w:val="-12"/>
          <w:w w:val="85"/>
        </w:rPr>
        <w:t> </w:t>
      </w:r>
      <w:r>
        <w:rPr>
          <w:w w:val="85"/>
        </w:rPr>
        <w:t>Rest</w:t>
      </w:r>
      <w:r>
        <w:rPr>
          <w:spacing w:val="-11"/>
          <w:w w:val="85"/>
        </w:rPr>
        <w:t> </w:t>
      </w:r>
      <w:r>
        <w:rPr>
          <w:w w:val="85"/>
        </w:rPr>
        <w:t>im</w:t>
      </w:r>
      <w:r>
        <w:rPr>
          <w:spacing w:val="-11"/>
          <w:w w:val="85"/>
        </w:rPr>
        <w:t> </w:t>
      </w:r>
      <w:r>
        <w:rPr>
          <w:w w:val="85"/>
        </w:rPr>
        <w:t>alten</w:t>
      </w:r>
      <w:r>
        <w:rPr>
          <w:spacing w:val="-11"/>
          <w:w w:val="85"/>
        </w:rPr>
        <w:t> </w:t>
      </w:r>
      <w:r>
        <w:rPr>
          <w:w w:val="85"/>
        </w:rPr>
        <w:t>Feld</w:t>
      </w:r>
      <w:r>
        <w:rPr>
          <w:spacing w:val="-12"/>
          <w:w w:val="85"/>
        </w:rPr>
        <w:t> </w:t>
      </w:r>
      <w:r>
        <w:rPr>
          <w:w w:val="85"/>
        </w:rPr>
        <w:t>noch</w:t>
      </w:r>
      <w:r>
        <w:rPr>
          <w:spacing w:val="-11"/>
          <w:w w:val="85"/>
        </w:rPr>
        <w:t> </w:t>
      </w:r>
      <w:r>
        <w:rPr>
          <w:w w:val="85"/>
        </w:rPr>
        <w:t>verwerten</w:t>
      </w:r>
      <w:r>
        <w:rPr>
          <w:spacing w:val="-11"/>
          <w:w w:val="85"/>
        </w:rPr>
        <w:t> </w:t>
      </w:r>
      <w:r>
        <w:rPr>
          <w:w w:val="85"/>
        </w:rPr>
        <w:t>lässt? </w:t>
      </w:r>
      <w:r>
        <w:rPr>
          <w:w w:val="90"/>
        </w:rPr>
        <w:t>Mit</w:t>
      </w:r>
      <w:r>
        <w:rPr>
          <w:spacing w:val="-13"/>
          <w:w w:val="90"/>
        </w:rPr>
        <w:t> </w:t>
      </w:r>
      <w:r>
        <w:rPr>
          <w:w w:val="90"/>
        </w:rPr>
        <w:t>Rücksicht</w:t>
      </w:r>
      <w:r>
        <w:rPr>
          <w:spacing w:val="-13"/>
          <w:w w:val="90"/>
        </w:rPr>
        <w:t> </w:t>
      </w:r>
      <w:r>
        <w:rPr>
          <w:w w:val="90"/>
        </w:rPr>
        <w:t>auf</w:t>
      </w:r>
      <w:r>
        <w:rPr>
          <w:spacing w:val="-13"/>
          <w:w w:val="90"/>
        </w:rPr>
        <w:t> </w:t>
      </w:r>
      <w:r>
        <w:rPr>
          <w:w w:val="90"/>
        </w:rPr>
        <w:t>die</w:t>
      </w:r>
      <w:r>
        <w:rPr>
          <w:spacing w:val="-13"/>
          <w:w w:val="90"/>
        </w:rPr>
        <w:t> </w:t>
      </w:r>
      <w:r>
        <w:rPr>
          <w:spacing w:val="-4"/>
          <w:w w:val="90"/>
        </w:rPr>
        <w:t>Tatsache</w:t>
      </w:r>
      <w:r>
        <w:rPr>
          <w:spacing w:val="-13"/>
          <w:w w:val="90"/>
        </w:rPr>
        <w:t> </w:t>
      </w:r>
      <w:r>
        <w:rPr>
          <w:w w:val="90"/>
        </w:rPr>
        <w:t>dass,</w:t>
      </w:r>
      <w:r>
        <w:rPr>
          <w:spacing w:val="-13"/>
          <w:w w:val="90"/>
        </w:rPr>
        <w:t> </w:t>
      </w:r>
      <w:r>
        <w:rPr>
          <w:w w:val="90"/>
        </w:rPr>
        <w:t>solange</w:t>
      </w:r>
      <w:r>
        <w:rPr>
          <w:spacing w:val="-13"/>
          <w:w w:val="90"/>
        </w:rPr>
        <w:t> </w:t>
      </w:r>
      <w:r>
        <w:rPr>
          <w:w w:val="90"/>
        </w:rPr>
        <w:t>Sie</w:t>
      </w:r>
      <w:r>
        <w:rPr>
          <w:spacing w:val="-13"/>
          <w:w w:val="90"/>
        </w:rPr>
        <w:t> </w:t>
      </w:r>
      <w:r>
        <w:rPr>
          <w:w w:val="90"/>
        </w:rPr>
        <w:t>überhaupt</w:t>
      </w:r>
      <w:r>
        <w:rPr>
          <w:spacing w:val="-13"/>
          <w:w w:val="90"/>
        </w:rPr>
        <w:t> </w:t>
      </w:r>
      <w:r>
        <w:rPr>
          <w:w w:val="90"/>
        </w:rPr>
        <w:t>mit</w:t>
      </w:r>
      <w:r>
        <w:rPr>
          <w:spacing w:val="-13"/>
          <w:w w:val="90"/>
        </w:rPr>
        <w:t> </w:t>
      </w:r>
      <w:r>
        <w:rPr>
          <w:w w:val="90"/>
        </w:rPr>
        <w:t>Deutschland</w:t>
      </w:r>
      <w:r>
        <w:rPr>
          <w:spacing w:val="-13"/>
          <w:w w:val="90"/>
        </w:rPr>
        <w:t> </w:t>
      </w:r>
      <w:r>
        <w:rPr>
          <w:w w:val="90"/>
        </w:rPr>
        <w:t>+</w:t>
      </w:r>
      <w:r>
        <w:rPr>
          <w:spacing w:val="-13"/>
          <w:w w:val="90"/>
        </w:rPr>
        <w:t> </w:t>
      </w:r>
      <w:r>
        <w:rPr>
          <w:w w:val="90"/>
        </w:rPr>
        <w:t>Wis- senschaft</w:t>
      </w:r>
      <w:r>
        <w:rPr>
          <w:spacing w:val="-37"/>
          <w:w w:val="90"/>
        </w:rPr>
        <w:t> </w:t>
      </w:r>
      <w:r>
        <w:rPr>
          <w:w w:val="90"/>
        </w:rPr>
        <w:t>als</w:t>
      </w:r>
      <w:r>
        <w:rPr>
          <w:spacing w:val="-37"/>
          <w:w w:val="90"/>
        </w:rPr>
        <w:t> </w:t>
      </w:r>
      <w:r>
        <w:rPr>
          <w:w w:val="90"/>
        </w:rPr>
        <w:t>einer</w:t>
      </w:r>
      <w:r>
        <w:rPr>
          <w:spacing w:val="-37"/>
          <w:w w:val="90"/>
        </w:rPr>
        <w:t> </w:t>
      </w:r>
      <w:r>
        <w:rPr>
          <w:w w:val="90"/>
        </w:rPr>
        <w:t>Möglichkeit</w:t>
      </w:r>
      <w:r>
        <w:rPr>
          <w:spacing w:val="-37"/>
          <w:w w:val="90"/>
        </w:rPr>
        <w:t> </w:t>
      </w:r>
      <w:r>
        <w:rPr>
          <w:w w:val="90"/>
        </w:rPr>
        <w:t>rechnen,</w:t>
      </w:r>
      <w:r>
        <w:rPr>
          <w:spacing w:val="-37"/>
          <w:w w:val="90"/>
        </w:rPr>
        <w:t> </w:t>
      </w:r>
      <w:r>
        <w:rPr>
          <w:w w:val="90"/>
        </w:rPr>
        <w:t>Kiel</w:t>
      </w:r>
      <w:r>
        <w:rPr>
          <w:spacing w:val="-37"/>
          <w:w w:val="90"/>
        </w:rPr>
        <w:t> </w:t>
      </w:r>
      <w:r>
        <w:rPr>
          <w:w w:val="90"/>
        </w:rPr>
        <w:t>von</w:t>
      </w:r>
      <w:r>
        <w:rPr>
          <w:spacing w:val="-37"/>
          <w:w w:val="90"/>
        </w:rPr>
        <w:t> </w:t>
      </w:r>
      <w:r>
        <w:rPr>
          <w:w w:val="90"/>
        </w:rPr>
        <w:t>großer</w:t>
      </w:r>
      <w:r>
        <w:rPr>
          <w:spacing w:val="-37"/>
          <w:w w:val="90"/>
        </w:rPr>
        <w:t> </w:t>
      </w:r>
      <w:r>
        <w:rPr>
          <w:w w:val="90"/>
        </w:rPr>
        <w:t>Bedeutung</w:t>
      </w:r>
      <w:r>
        <w:rPr>
          <w:spacing w:val="-37"/>
          <w:w w:val="90"/>
        </w:rPr>
        <w:t> </w:t>
      </w:r>
      <w:r>
        <w:rPr>
          <w:w w:val="90"/>
        </w:rPr>
        <w:t>ist,</w:t>
      </w:r>
      <w:r>
        <w:rPr>
          <w:spacing w:val="-37"/>
          <w:w w:val="90"/>
        </w:rPr>
        <w:t> </w:t>
      </w:r>
      <w:r>
        <w:rPr>
          <w:w w:val="90"/>
        </w:rPr>
        <w:t>würde</w:t>
      </w:r>
      <w:r>
        <w:rPr>
          <w:spacing w:val="-37"/>
          <w:w w:val="90"/>
        </w:rPr>
        <w:t> </w:t>
      </w:r>
      <w:r>
        <w:rPr>
          <w:w w:val="90"/>
        </w:rPr>
        <w:t>ich</w:t>
      </w:r>
      <w:r>
        <w:rPr>
          <w:spacing w:val="-37"/>
          <w:w w:val="90"/>
        </w:rPr>
        <w:t> </w:t>
      </w:r>
      <w:r>
        <w:rPr>
          <w:w w:val="90"/>
        </w:rPr>
        <w:t>alle </w:t>
      </w:r>
      <w:r>
        <w:rPr>
          <w:w w:val="85"/>
        </w:rPr>
        <w:t>Angebote von dort freundlich aufnehmen, Mackenroth-Besprechung, -Anknüpfung, und Sammelbericht inclusive. </w:t>
      </w:r>
      <w:r>
        <w:rPr>
          <w:spacing w:val="-6"/>
          <w:w w:val="85"/>
        </w:rPr>
        <w:t>Wenn </w:t>
      </w:r>
      <w:r>
        <w:rPr>
          <w:w w:val="85"/>
        </w:rPr>
        <w:t>die Kollisionen mit dem Jahrbuch nicht zu häufig </w:t>
      </w:r>
      <w:r>
        <w:rPr>
          <w:w w:val="90"/>
        </w:rPr>
        <w:t>sind,</w:t>
      </w:r>
      <w:r>
        <w:rPr>
          <w:spacing w:val="-33"/>
          <w:w w:val="90"/>
        </w:rPr>
        <w:t> </w:t>
      </w:r>
      <w:r>
        <w:rPr>
          <w:w w:val="90"/>
        </w:rPr>
        <w:t>machen</w:t>
      </w:r>
      <w:r>
        <w:rPr>
          <w:spacing w:val="-33"/>
          <w:w w:val="90"/>
        </w:rPr>
        <w:t> </w:t>
      </w:r>
      <w:r>
        <w:rPr>
          <w:w w:val="90"/>
        </w:rPr>
        <w:t>sie</w:t>
      </w:r>
      <w:r>
        <w:rPr>
          <w:spacing w:val="-33"/>
          <w:w w:val="90"/>
        </w:rPr>
        <w:t> </w:t>
      </w:r>
      <w:r>
        <w:rPr>
          <w:w w:val="90"/>
        </w:rPr>
        <w:t>nicht</w:t>
      </w:r>
      <w:r>
        <w:rPr>
          <w:spacing w:val="-33"/>
          <w:w w:val="90"/>
        </w:rPr>
        <w:t> </w:t>
      </w:r>
      <w:r>
        <w:rPr>
          <w:w w:val="90"/>
        </w:rPr>
        <w:t>viel:</w:t>
      </w:r>
      <w:r>
        <w:rPr>
          <w:spacing w:val="-33"/>
          <w:w w:val="90"/>
        </w:rPr>
        <w:t> </w:t>
      </w:r>
      <w:r>
        <w:rPr>
          <w:w w:val="90"/>
        </w:rPr>
        <w:t>für</w:t>
      </w:r>
      <w:r>
        <w:rPr>
          <w:spacing w:val="-33"/>
          <w:w w:val="90"/>
        </w:rPr>
        <w:t> </w:t>
      </w:r>
      <w:r>
        <w:rPr>
          <w:w w:val="90"/>
        </w:rPr>
        <w:t>eine</w:t>
      </w:r>
      <w:r>
        <w:rPr>
          <w:spacing w:val="-33"/>
          <w:w w:val="90"/>
        </w:rPr>
        <w:t> </w:t>
      </w:r>
      <w:r>
        <w:rPr>
          <w:w w:val="90"/>
        </w:rPr>
        <w:t>übergangsperiode</w:t>
      </w:r>
      <w:r>
        <w:rPr>
          <w:spacing w:val="-33"/>
          <w:w w:val="90"/>
        </w:rPr>
        <w:t> </w:t>
      </w:r>
      <w:r>
        <w:rPr>
          <w:w w:val="90"/>
        </w:rPr>
        <w:t>wenigstens</w:t>
      </w:r>
      <w:r>
        <w:rPr>
          <w:spacing w:val="-33"/>
          <w:w w:val="90"/>
        </w:rPr>
        <w:t> </w:t>
      </w:r>
      <w:r>
        <w:rPr>
          <w:w w:val="90"/>
        </w:rPr>
        <w:t>kann</w:t>
      </w:r>
      <w:r>
        <w:rPr>
          <w:spacing w:val="-33"/>
          <w:w w:val="90"/>
        </w:rPr>
        <w:t> </w:t>
      </w:r>
      <w:r>
        <w:rPr>
          <w:w w:val="90"/>
        </w:rPr>
        <w:t>man</w:t>
      </w:r>
      <w:r>
        <w:rPr>
          <w:spacing w:val="-33"/>
          <w:w w:val="90"/>
        </w:rPr>
        <w:t> </w:t>
      </w:r>
      <w:r>
        <w:rPr>
          <w:w w:val="90"/>
        </w:rPr>
        <w:t>lavieren und</w:t>
      </w:r>
      <w:r>
        <w:rPr>
          <w:spacing w:val="-39"/>
          <w:w w:val="90"/>
        </w:rPr>
        <w:t> </w:t>
      </w:r>
      <w:r>
        <w:rPr>
          <w:w w:val="90"/>
        </w:rPr>
        <w:t>in</w:t>
      </w:r>
      <w:r>
        <w:rPr>
          <w:spacing w:val="-39"/>
          <w:w w:val="90"/>
        </w:rPr>
        <w:t> </w:t>
      </w:r>
      <w:r>
        <w:rPr>
          <w:w w:val="90"/>
        </w:rPr>
        <w:t>ein</w:t>
      </w:r>
      <w:r>
        <w:rPr>
          <w:spacing w:val="-39"/>
          <w:w w:val="90"/>
        </w:rPr>
        <w:t> </w:t>
      </w:r>
      <w:r>
        <w:rPr>
          <w:w w:val="90"/>
        </w:rPr>
        <w:t>bis</w:t>
      </w:r>
      <w:r>
        <w:rPr>
          <w:spacing w:val="-39"/>
          <w:w w:val="90"/>
        </w:rPr>
        <w:t> </w:t>
      </w:r>
      <w:r>
        <w:rPr>
          <w:w w:val="90"/>
        </w:rPr>
        <w:t>zwei</w:t>
      </w:r>
      <w:r>
        <w:rPr>
          <w:spacing w:val="-39"/>
          <w:w w:val="90"/>
        </w:rPr>
        <w:t> </w:t>
      </w:r>
      <w:r>
        <w:rPr>
          <w:w w:val="90"/>
        </w:rPr>
        <w:t>Jahren</w:t>
      </w:r>
      <w:r>
        <w:rPr>
          <w:spacing w:val="-39"/>
          <w:w w:val="90"/>
        </w:rPr>
        <w:t> </w:t>
      </w:r>
      <w:r>
        <w:rPr>
          <w:w w:val="90"/>
        </w:rPr>
        <w:t>dann</w:t>
      </w:r>
      <w:r>
        <w:rPr>
          <w:spacing w:val="-39"/>
          <w:w w:val="90"/>
        </w:rPr>
        <w:t> </w:t>
      </w:r>
      <w:r>
        <w:rPr>
          <w:w w:val="90"/>
        </w:rPr>
        <w:t>eine</w:t>
      </w:r>
      <w:r>
        <w:rPr>
          <w:spacing w:val="-39"/>
          <w:w w:val="90"/>
        </w:rPr>
        <w:t> </w:t>
      </w:r>
      <w:r>
        <w:rPr>
          <w:w w:val="90"/>
        </w:rPr>
        <w:t>weitere</w:t>
      </w:r>
      <w:r>
        <w:rPr>
          <w:spacing w:val="-39"/>
          <w:w w:val="90"/>
        </w:rPr>
        <w:t> </w:t>
      </w:r>
      <w:r>
        <w:rPr>
          <w:w w:val="90"/>
        </w:rPr>
        <w:t>Entscheidung</w:t>
      </w:r>
      <w:r>
        <w:rPr>
          <w:spacing w:val="-39"/>
          <w:w w:val="90"/>
        </w:rPr>
        <w:t> </w:t>
      </w:r>
      <w:r>
        <w:rPr>
          <w:w w:val="90"/>
        </w:rPr>
        <w:t>treffen.</w:t>
      </w:r>
    </w:p>
    <w:p>
      <w:pPr>
        <w:pStyle w:val="BodyText"/>
        <w:spacing w:line="288" w:lineRule="exact" w:before="5"/>
        <w:ind w:left="2195" w:right="51" w:firstLine="351"/>
      </w:pPr>
      <w:r>
        <w:rPr>
          <w:w w:val="90"/>
        </w:rPr>
        <w:t>Etwas ist sicher an Herrn Wenzlick</w:t>
      </w:r>
      <w:hyperlink w:history="true" w:anchor="_bookmark435">
        <w:r>
          <w:rPr>
            <w:color w:val="2E3092"/>
            <w:w w:val="90"/>
            <w:position w:val="9"/>
            <w:sz w:val="17"/>
          </w:rPr>
          <w:t>86</w:t>
        </w:r>
      </w:hyperlink>
      <w:r>
        <w:rPr>
          <w:w w:val="90"/>
        </w:rPr>
        <w:t>: Arthur Cole und Smith (Fluct.[uations] in </w:t>
      </w:r>
      <w:r>
        <w:rPr>
          <w:w w:val="85"/>
        </w:rPr>
        <w:t>Am.[erican] Bus.[iness] 1790-1860</w:t>
      </w:r>
      <w:hyperlink w:history="true" w:anchor="_bookmark436">
        <w:r>
          <w:rPr>
            <w:color w:val="2E3092"/>
            <w:w w:val="85"/>
            <w:position w:val="9"/>
            <w:sz w:val="17"/>
          </w:rPr>
          <w:t>87</w:t>
        </w:r>
      </w:hyperlink>
      <w:r>
        <w:rPr>
          <w:w w:val="85"/>
        </w:rPr>
        <w:t>) haben solche Periodizitäten in Sales of Public Land, nur eben andere—was machts? Der Kaffemann</w:t>
      </w:r>
      <w:r>
        <w:rPr>
          <w:rFonts w:ascii="Lucida Sans" w:hAnsi="Lucida Sans"/>
          <w:w w:val="85"/>
          <w:position w:val="9"/>
          <w:sz w:val="17"/>
        </w:rPr>
        <w:t>× </w:t>
      </w:r>
      <w:r>
        <w:rPr>
          <w:w w:val="85"/>
        </w:rPr>
        <w:t>macht mir Spass: zusammen mit dem</w:t>
      </w:r>
    </w:p>
    <w:p>
      <w:pPr>
        <w:pStyle w:val="BodyText"/>
        <w:rPr>
          <w:sz w:val="11"/>
        </w:rPr>
      </w:pPr>
      <w:r>
        <w:rPr/>
        <w:pict>
          <v:line style="position:absolute;mso-position-horizontal-relative:page;mso-position-vertical-relative:paragraph;z-index:7528;mso-wrap-distance-left:0;mso-wrap-distance-right:0" from="133.768005pt,9.586268pt" to="289.183005pt,9.586268pt" stroked="true" strokeweight=".398pt" strokecolor="#000000">
            <v:stroke dashstyle="solid"/>
            <w10:wrap type="topAndBottom"/>
          </v:line>
        </w:pict>
      </w:r>
    </w:p>
    <w:p>
      <w:pPr>
        <w:spacing w:line="239" w:lineRule="exact" w:before="0"/>
        <w:ind w:left="2195" w:right="231" w:firstLine="228"/>
        <w:jc w:val="both"/>
        <w:rPr>
          <w:sz w:val="20"/>
        </w:rPr>
      </w:pPr>
      <w:r>
        <w:rPr>
          <w:w w:val="90"/>
          <w:position w:val="7"/>
          <w:sz w:val="14"/>
        </w:rPr>
        <w:t>83</w:t>
      </w:r>
      <w:bookmarkStart w:name="_bookmark432" w:id="573"/>
      <w:bookmarkEnd w:id="573"/>
      <w:r>
        <w:rPr>
          <w:w w:val="90"/>
          <w:position w:val="7"/>
          <w:sz w:val="14"/>
        </w:rPr>
      </w:r>
      <w:r>
        <w:rPr>
          <w:w w:val="90"/>
          <w:sz w:val="20"/>
        </w:rPr>
        <w:t>August</w:t>
      </w:r>
      <w:r>
        <w:rPr>
          <w:spacing w:val="-4"/>
          <w:w w:val="90"/>
          <w:sz w:val="20"/>
        </w:rPr>
        <w:t> </w:t>
      </w:r>
      <w:r>
        <w:rPr>
          <w:w w:val="90"/>
          <w:sz w:val="20"/>
        </w:rPr>
        <w:t>Lösch</w:t>
      </w:r>
      <w:r>
        <w:rPr>
          <w:spacing w:val="-4"/>
          <w:w w:val="90"/>
          <w:sz w:val="20"/>
        </w:rPr>
        <w:t> </w:t>
      </w:r>
      <w:r>
        <w:rPr>
          <w:w w:val="90"/>
          <w:sz w:val="20"/>
        </w:rPr>
        <w:t>(1938a).</w:t>
      </w:r>
      <w:r>
        <w:rPr>
          <w:spacing w:val="-4"/>
          <w:w w:val="90"/>
          <w:sz w:val="20"/>
        </w:rPr>
        <w:t> </w:t>
      </w:r>
      <w:r>
        <w:rPr>
          <w:w w:val="90"/>
          <w:sz w:val="20"/>
        </w:rPr>
        <w:t>„Beiträge</w:t>
      </w:r>
      <w:r>
        <w:rPr>
          <w:spacing w:val="-4"/>
          <w:w w:val="90"/>
          <w:sz w:val="20"/>
        </w:rPr>
        <w:t> </w:t>
      </w:r>
      <w:r>
        <w:rPr>
          <w:w w:val="90"/>
          <w:sz w:val="20"/>
        </w:rPr>
        <w:t>zur</w:t>
      </w:r>
      <w:r>
        <w:rPr>
          <w:spacing w:val="-4"/>
          <w:w w:val="90"/>
          <w:sz w:val="20"/>
        </w:rPr>
        <w:t> </w:t>
      </w:r>
      <w:r>
        <w:rPr>
          <w:w w:val="90"/>
          <w:sz w:val="20"/>
        </w:rPr>
        <w:t>Standorttheorie“.</w:t>
      </w:r>
      <w:r>
        <w:rPr>
          <w:spacing w:val="-4"/>
          <w:w w:val="90"/>
          <w:sz w:val="20"/>
        </w:rPr>
        <w:t> </w:t>
      </w:r>
      <w:r>
        <w:rPr>
          <w:w w:val="90"/>
          <w:sz w:val="20"/>
        </w:rPr>
        <w:t>In:</w:t>
      </w:r>
      <w:r>
        <w:rPr>
          <w:spacing w:val="-4"/>
          <w:w w:val="90"/>
          <w:sz w:val="20"/>
        </w:rPr>
        <w:t> </w:t>
      </w:r>
      <w:r>
        <w:rPr>
          <w:i/>
          <w:w w:val="90"/>
          <w:sz w:val="20"/>
        </w:rPr>
        <w:t>Schmollers</w:t>
      </w:r>
      <w:r>
        <w:rPr>
          <w:i/>
          <w:spacing w:val="-4"/>
          <w:w w:val="90"/>
          <w:sz w:val="20"/>
        </w:rPr>
        <w:t> </w:t>
      </w:r>
      <w:r>
        <w:rPr>
          <w:i/>
          <w:w w:val="90"/>
          <w:sz w:val="20"/>
        </w:rPr>
        <w:t>Jahrbuch</w:t>
      </w:r>
      <w:r>
        <w:rPr>
          <w:i/>
          <w:spacing w:val="-4"/>
          <w:w w:val="90"/>
          <w:sz w:val="20"/>
        </w:rPr>
        <w:t> </w:t>
      </w:r>
      <w:r>
        <w:rPr>
          <w:i/>
          <w:w w:val="90"/>
          <w:sz w:val="20"/>
        </w:rPr>
        <w:t>für</w:t>
      </w:r>
      <w:r>
        <w:rPr>
          <w:i/>
          <w:spacing w:val="-4"/>
          <w:w w:val="90"/>
          <w:sz w:val="20"/>
        </w:rPr>
        <w:t> </w:t>
      </w:r>
      <w:r>
        <w:rPr>
          <w:i/>
          <w:w w:val="90"/>
          <w:sz w:val="20"/>
        </w:rPr>
        <w:t>Gesetzgebung, </w:t>
      </w:r>
      <w:r>
        <w:rPr>
          <w:i/>
          <w:spacing w:val="-3"/>
          <w:w w:val="90"/>
          <w:sz w:val="20"/>
        </w:rPr>
        <w:t>V</w:t>
      </w:r>
      <w:bookmarkStart w:name="_bookmark433" w:id="574"/>
      <w:bookmarkEnd w:id="574"/>
      <w:r>
        <w:rPr>
          <w:i/>
          <w:spacing w:val="-3"/>
          <w:w w:val="90"/>
          <w:sz w:val="20"/>
        </w:rPr>
        <w:t>erw</w:t>
      </w:r>
      <w:r>
        <w:rPr>
          <w:i/>
          <w:spacing w:val="-3"/>
          <w:w w:val="90"/>
          <w:sz w:val="20"/>
        </w:rPr>
        <w:t>altung </w:t>
      </w:r>
      <w:r>
        <w:rPr>
          <w:i/>
          <w:w w:val="90"/>
          <w:sz w:val="20"/>
        </w:rPr>
        <w:t>und </w:t>
      </w:r>
      <w:r>
        <w:rPr>
          <w:i/>
          <w:spacing w:val="-3"/>
          <w:w w:val="90"/>
          <w:sz w:val="20"/>
        </w:rPr>
        <w:t>Volkswirtschaft </w:t>
      </w:r>
      <w:r>
        <w:rPr>
          <w:i/>
          <w:w w:val="90"/>
          <w:sz w:val="20"/>
        </w:rPr>
        <w:t>im Deutschen Reiche </w:t>
      </w:r>
      <w:r>
        <w:rPr>
          <w:w w:val="90"/>
          <w:sz w:val="20"/>
        </w:rPr>
        <w:t>62.1, S.</w:t>
      </w:r>
      <w:r>
        <w:rPr>
          <w:spacing w:val="5"/>
          <w:w w:val="90"/>
          <w:sz w:val="20"/>
        </w:rPr>
        <w:t> </w:t>
      </w:r>
      <w:r>
        <w:rPr>
          <w:w w:val="90"/>
          <w:sz w:val="20"/>
        </w:rPr>
        <w:t>329–335.</w:t>
      </w:r>
    </w:p>
    <w:p>
      <w:pPr>
        <w:spacing w:line="240" w:lineRule="exact" w:before="0"/>
        <w:ind w:left="2195" w:right="231" w:firstLine="211"/>
        <w:jc w:val="both"/>
        <w:rPr>
          <w:sz w:val="20"/>
        </w:rPr>
      </w:pPr>
      <w:r>
        <w:rPr>
          <w:w w:val="90"/>
          <w:position w:val="7"/>
          <w:sz w:val="14"/>
        </w:rPr>
        <w:t>84</w:t>
      </w:r>
      <w:r>
        <w:rPr>
          <w:w w:val="90"/>
          <w:sz w:val="20"/>
        </w:rPr>
        <w:t>Lösch hatte einen ersten Entwurf vom ersten Teil der “Räumlichen Ordnung” (I. Standort) an </w:t>
      </w:r>
      <w:bookmarkStart w:name="_bookmark434" w:id="575"/>
      <w:bookmarkEnd w:id="575"/>
      <w:r>
        <w:rPr>
          <w:w w:val="90"/>
          <w:sz w:val="20"/>
        </w:rPr>
      </w:r>
      <w:r>
        <w:rPr>
          <w:w w:val="85"/>
          <w:sz w:val="20"/>
        </w:rPr>
        <w:t>Schumpeter zur Durchsicht gesandt.</w:t>
      </w:r>
    </w:p>
    <w:p>
      <w:pPr>
        <w:spacing w:line="240" w:lineRule="exact" w:before="0"/>
        <w:ind w:left="2195" w:right="231" w:firstLine="230"/>
        <w:jc w:val="both"/>
        <w:rPr>
          <w:sz w:val="20"/>
        </w:rPr>
      </w:pPr>
      <w:r>
        <w:rPr>
          <w:w w:val="90"/>
          <w:position w:val="7"/>
          <w:sz w:val="14"/>
        </w:rPr>
        <w:t>85</w:t>
      </w:r>
      <w:r>
        <w:rPr>
          <w:w w:val="90"/>
          <w:sz w:val="20"/>
        </w:rPr>
        <w:t>August</w:t>
      </w:r>
      <w:r>
        <w:rPr>
          <w:spacing w:val="-9"/>
          <w:w w:val="90"/>
          <w:sz w:val="20"/>
        </w:rPr>
        <w:t> </w:t>
      </w:r>
      <w:r>
        <w:rPr>
          <w:w w:val="90"/>
          <w:sz w:val="20"/>
        </w:rPr>
        <w:t>Lösch</w:t>
      </w:r>
      <w:r>
        <w:rPr>
          <w:spacing w:val="-9"/>
          <w:w w:val="90"/>
          <w:sz w:val="20"/>
        </w:rPr>
        <w:t> </w:t>
      </w:r>
      <w:r>
        <w:rPr>
          <w:w w:val="90"/>
          <w:sz w:val="20"/>
        </w:rPr>
        <w:t>(1936e).</w:t>
      </w:r>
      <w:r>
        <w:rPr>
          <w:spacing w:val="-9"/>
          <w:w w:val="90"/>
          <w:sz w:val="20"/>
        </w:rPr>
        <w:t> </w:t>
      </w:r>
      <w:r>
        <w:rPr>
          <w:i/>
          <w:w w:val="90"/>
          <w:sz w:val="20"/>
        </w:rPr>
        <w:t>Bevölkerungswellen</w:t>
      </w:r>
      <w:r>
        <w:rPr>
          <w:i/>
          <w:spacing w:val="-9"/>
          <w:w w:val="90"/>
          <w:sz w:val="20"/>
        </w:rPr>
        <w:t> </w:t>
      </w:r>
      <w:r>
        <w:rPr>
          <w:i/>
          <w:w w:val="90"/>
          <w:sz w:val="20"/>
        </w:rPr>
        <w:t>und</w:t>
      </w:r>
      <w:r>
        <w:rPr>
          <w:i/>
          <w:spacing w:val="-9"/>
          <w:w w:val="90"/>
          <w:sz w:val="20"/>
        </w:rPr>
        <w:t> </w:t>
      </w:r>
      <w:r>
        <w:rPr>
          <w:i/>
          <w:spacing w:val="-3"/>
          <w:w w:val="90"/>
          <w:sz w:val="20"/>
        </w:rPr>
        <w:t>Wechsellagen</w:t>
      </w:r>
      <w:r>
        <w:rPr>
          <w:i/>
          <w:spacing w:val="-9"/>
          <w:w w:val="90"/>
          <w:sz w:val="20"/>
        </w:rPr>
        <w:t> </w:t>
      </w:r>
      <w:r>
        <w:rPr>
          <w:i/>
          <w:w w:val="90"/>
          <w:sz w:val="20"/>
        </w:rPr>
        <w:t>im</w:t>
      </w:r>
      <w:r>
        <w:rPr>
          <w:i/>
          <w:spacing w:val="-9"/>
          <w:w w:val="90"/>
          <w:sz w:val="20"/>
        </w:rPr>
        <w:t> </w:t>
      </w:r>
      <w:r>
        <w:rPr>
          <w:i/>
          <w:w w:val="90"/>
          <w:sz w:val="20"/>
        </w:rPr>
        <w:t>Deutschen</w:t>
      </w:r>
      <w:r>
        <w:rPr>
          <w:i/>
          <w:spacing w:val="-9"/>
          <w:w w:val="90"/>
          <w:sz w:val="20"/>
        </w:rPr>
        <w:t> </w:t>
      </w:r>
      <w:r>
        <w:rPr>
          <w:i/>
          <w:w w:val="90"/>
          <w:sz w:val="20"/>
        </w:rPr>
        <w:t>Reich</w:t>
      </w:r>
      <w:r>
        <w:rPr>
          <w:i/>
          <w:spacing w:val="-9"/>
          <w:w w:val="90"/>
          <w:sz w:val="20"/>
        </w:rPr>
        <w:t> </w:t>
      </w:r>
      <w:r>
        <w:rPr>
          <w:i/>
          <w:w w:val="90"/>
          <w:sz w:val="20"/>
        </w:rPr>
        <w:t>von</w:t>
      </w:r>
      <w:r>
        <w:rPr>
          <w:i/>
          <w:spacing w:val="-9"/>
          <w:w w:val="90"/>
          <w:sz w:val="20"/>
        </w:rPr>
        <w:t> </w:t>
      </w:r>
      <w:r>
        <w:rPr>
          <w:i/>
          <w:w w:val="90"/>
          <w:sz w:val="20"/>
        </w:rPr>
        <w:t>1871</w:t>
      </w:r>
      <w:r>
        <w:rPr>
          <w:i/>
          <w:spacing w:val="-9"/>
          <w:w w:val="90"/>
          <w:sz w:val="20"/>
        </w:rPr>
        <w:t> </w:t>
      </w:r>
      <w:r>
        <w:rPr>
          <w:i/>
          <w:w w:val="90"/>
          <w:sz w:val="20"/>
        </w:rPr>
        <w:t>bis</w:t>
      </w:r>
      <w:r>
        <w:rPr>
          <w:i/>
          <w:spacing w:val="-9"/>
          <w:w w:val="90"/>
          <w:sz w:val="20"/>
        </w:rPr>
        <w:t> </w:t>
      </w:r>
      <w:r>
        <w:rPr>
          <w:i/>
          <w:w w:val="90"/>
          <w:sz w:val="20"/>
        </w:rPr>
        <w:t>1910</w:t>
      </w:r>
      <w:r>
        <w:rPr>
          <w:w w:val="90"/>
          <w:sz w:val="20"/>
        </w:rPr>
        <w:t>. </w:t>
      </w:r>
      <w:r>
        <w:rPr>
          <w:w w:val="85"/>
          <w:sz w:val="20"/>
        </w:rPr>
        <w:t>Hrsg. von Arthur Spiethoff. Beiträge zur Erforschung der wirtschaftlichen Wechsellagen Aufschwung, </w:t>
      </w:r>
      <w:bookmarkStart w:name="_bookmark435" w:id="576"/>
      <w:bookmarkEnd w:id="576"/>
      <w:r>
        <w:rPr>
          <w:w w:val="85"/>
          <w:sz w:val="20"/>
        </w:rPr>
      </w:r>
      <w:r>
        <w:rPr>
          <w:w w:val="85"/>
          <w:sz w:val="20"/>
        </w:rPr>
        <w:t>Krise, Stockung 13. Jena: Gustav</w:t>
      </w:r>
      <w:r>
        <w:rPr>
          <w:spacing w:val="-7"/>
          <w:w w:val="85"/>
          <w:sz w:val="20"/>
        </w:rPr>
        <w:t> </w:t>
      </w:r>
      <w:r>
        <w:rPr>
          <w:w w:val="85"/>
          <w:sz w:val="20"/>
        </w:rPr>
        <w:t>Fischer.</w:t>
      </w:r>
    </w:p>
    <w:p>
      <w:pPr>
        <w:spacing w:line="240" w:lineRule="exact" w:before="0"/>
        <w:ind w:left="2195" w:right="231" w:firstLine="211"/>
        <w:jc w:val="both"/>
        <w:rPr>
          <w:sz w:val="20"/>
        </w:rPr>
      </w:pPr>
      <w:r>
        <w:rPr>
          <w:w w:val="85"/>
          <w:position w:val="7"/>
          <w:sz w:val="14"/>
        </w:rPr>
        <w:t>86</w:t>
      </w:r>
      <w:r>
        <w:rPr>
          <w:w w:val="85"/>
          <w:sz w:val="20"/>
        </w:rPr>
        <w:t>Roy </w:t>
      </w:r>
      <w:r>
        <w:rPr>
          <w:spacing w:val="-3"/>
          <w:w w:val="85"/>
          <w:sz w:val="20"/>
        </w:rPr>
        <w:t>Wenzlick </w:t>
      </w:r>
      <w:r>
        <w:rPr>
          <w:w w:val="85"/>
          <w:sz w:val="20"/>
        </w:rPr>
        <w:t>(1894-1988), amerikanischer Immobilienökonom an der Saint Louis University. Vgl. </w:t>
      </w:r>
      <w:bookmarkStart w:name="_bookmark436" w:id="577"/>
      <w:bookmarkEnd w:id="577"/>
      <w:r>
        <w:rPr>
          <w:w w:val="85"/>
          <w:sz w:val="20"/>
        </w:rPr>
      </w:r>
      <w:r>
        <w:rPr>
          <w:w w:val="90"/>
          <w:sz w:val="20"/>
        </w:rPr>
        <w:t>auch</w:t>
      </w:r>
      <w:r>
        <w:rPr>
          <w:spacing w:val="-30"/>
          <w:w w:val="90"/>
          <w:sz w:val="20"/>
        </w:rPr>
        <w:t> </w:t>
      </w:r>
      <w:r>
        <w:rPr>
          <w:w w:val="90"/>
          <w:sz w:val="20"/>
        </w:rPr>
        <w:t>Löschs</w:t>
      </w:r>
      <w:r>
        <w:rPr>
          <w:spacing w:val="-30"/>
          <w:w w:val="90"/>
          <w:sz w:val="20"/>
        </w:rPr>
        <w:t> </w:t>
      </w:r>
      <w:r>
        <w:rPr>
          <w:w w:val="90"/>
          <w:sz w:val="20"/>
        </w:rPr>
        <w:t>Brief</w:t>
      </w:r>
      <w:r>
        <w:rPr>
          <w:spacing w:val="-30"/>
          <w:w w:val="90"/>
          <w:sz w:val="20"/>
        </w:rPr>
        <w:t> </w:t>
      </w:r>
      <w:r>
        <w:rPr>
          <w:w w:val="90"/>
          <w:sz w:val="20"/>
        </w:rPr>
        <w:t>an</w:t>
      </w:r>
      <w:r>
        <w:rPr>
          <w:spacing w:val="-30"/>
          <w:w w:val="90"/>
          <w:sz w:val="20"/>
        </w:rPr>
        <w:t> </w:t>
      </w:r>
      <w:r>
        <w:rPr>
          <w:w w:val="90"/>
          <w:sz w:val="20"/>
        </w:rPr>
        <w:t>Schumpeter</w:t>
      </w:r>
      <w:r>
        <w:rPr>
          <w:spacing w:val="-30"/>
          <w:w w:val="90"/>
          <w:sz w:val="20"/>
        </w:rPr>
        <w:t> </w:t>
      </w:r>
      <w:r>
        <w:rPr>
          <w:w w:val="90"/>
          <w:sz w:val="20"/>
        </w:rPr>
        <w:t>vom</w:t>
      </w:r>
      <w:r>
        <w:rPr>
          <w:spacing w:val="-30"/>
          <w:w w:val="90"/>
          <w:sz w:val="20"/>
        </w:rPr>
        <w:t> </w:t>
      </w:r>
      <w:r>
        <w:rPr>
          <w:w w:val="90"/>
          <w:sz w:val="20"/>
        </w:rPr>
        <w:t>30.</w:t>
      </w:r>
      <w:r>
        <w:rPr>
          <w:spacing w:val="-30"/>
          <w:w w:val="90"/>
          <w:sz w:val="20"/>
        </w:rPr>
        <w:t> </w:t>
      </w:r>
      <w:r>
        <w:rPr>
          <w:w w:val="90"/>
          <w:sz w:val="20"/>
        </w:rPr>
        <w:t>September</w:t>
      </w:r>
      <w:r>
        <w:rPr>
          <w:spacing w:val="-30"/>
          <w:w w:val="90"/>
          <w:sz w:val="20"/>
        </w:rPr>
        <w:t> </w:t>
      </w:r>
      <w:r>
        <w:rPr>
          <w:w w:val="90"/>
          <w:sz w:val="20"/>
        </w:rPr>
        <w:t>1937</w:t>
      </w:r>
      <w:r>
        <w:rPr>
          <w:spacing w:val="-30"/>
          <w:w w:val="90"/>
          <w:sz w:val="20"/>
        </w:rPr>
        <w:t> </w:t>
      </w:r>
      <w:r>
        <w:rPr>
          <w:w w:val="90"/>
          <w:sz w:val="20"/>
        </w:rPr>
        <w:t>(Sektion</w:t>
      </w:r>
      <w:r>
        <w:rPr>
          <w:spacing w:val="-30"/>
          <w:w w:val="90"/>
          <w:sz w:val="20"/>
        </w:rPr>
        <w:t> </w:t>
      </w:r>
      <w:hyperlink w:history="true" w:anchor="_bookmark404">
        <w:r>
          <w:rPr>
            <w:color w:val="2E3092"/>
            <w:w w:val="90"/>
            <w:sz w:val="20"/>
          </w:rPr>
          <w:t>4.19</w:t>
        </w:r>
      </w:hyperlink>
      <w:r>
        <w:rPr>
          <w:w w:val="90"/>
          <w:sz w:val="20"/>
        </w:rPr>
        <w:t>),</w:t>
      </w:r>
      <w:r>
        <w:rPr>
          <w:spacing w:val="-30"/>
          <w:w w:val="90"/>
          <w:sz w:val="20"/>
        </w:rPr>
        <w:t> </w:t>
      </w:r>
      <w:r>
        <w:rPr>
          <w:w w:val="90"/>
          <w:sz w:val="20"/>
        </w:rPr>
        <w:t>und</w:t>
      </w:r>
      <w:r>
        <w:rPr>
          <w:spacing w:val="-30"/>
          <w:w w:val="90"/>
          <w:sz w:val="20"/>
        </w:rPr>
        <w:t> </w:t>
      </w:r>
      <w:r>
        <w:rPr>
          <w:w w:val="90"/>
          <w:sz w:val="20"/>
        </w:rPr>
        <w:t>auch</w:t>
      </w:r>
      <w:r>
        <w:rPr>
          <w:spacing w:val="-30"/>
          <w:w w:val="90"/>
          <w:sz w:val="20"/>
        </w:rPr>
        <w:t> </w:t>
      </w:r>
      <w:r>
        <w:rPr>
          <w:spacing w:val="-3"/>
          <w:w w:val="90"/>
          <w:sz w:val="20"/>
        </w:rPr>
        <w:t>Wenzlick</w:t>
      </w:r>
      <w:r>
        <w:rPr>
          <w:spacing w:val="-30"/>
          <w:w w:val="90"/>
          <w:sz w:val="20"/>
        </w:rPr>
        <w:t> </w:t>
      </w:r>
      <w:r>
        <w:rPr>
          <w:w w:val="90"/>
          <w:sz w:val="20"/>
        </w:rPr>
        <w:t>(</w:t>
      </w:r>
      <w:hyperlink w:history="true" w:anchor="_bookmark1315">
        <w:r>
          <w:rPr>
            <w:color w:val="2E3092"/>
            <w:w w:val="90"/>
            <w:sz w:val="20"/>
          </w:rPr>
          <w:t>1933</w:t>
        </w:r>
      </w:hyperlink>
      <w:r>
        <w:rPr>
          <w:w w:val="90"/>
          <w:sz w:val="20"/>
        </w:rPr>
        <w:t>).</w:t>
      </w:r>
    </w:p>
    <w:p>
      <w:pPr>
        <w:spacing w:line="240" w:lineRule="exact" w:before="0"/>
        <w:ind w:left="2195" w:right="231" w:firstLine="216"/>
        <w:jc w:val="both"/>
        <w:rPr>
          <w:sz w:val="20"/>
        </w:rPr>
      </w:pPr>
      <w:r>
        <w:rPr>
          <w:w w:val="90"/>
          <w:position w:val="7"/>
          <w:sz w:val="14"/>
        </w:rPr>
        <w:t>87</w:t>
      </w:r>
      <w:r>
        <w:rPr>
          <w:w w:val="90"/>
          <w:sz w:val="20"/>
        </w:rPr>
        <w:t>Walter Buckingham Smith und Arthur Harrison Cole (1935). </w:t>
      </w:r>
      <w:r>
        <w:rPr>
          <w:i/>
          <w:w w:val="90"/>
          <w:sz w:val="20"/>
        </w:rPr>
        <w:t>Fluctuations in American Business </w:t>
      </w:r>
      <w:r>
        <w:rPr>
          <w:i/>
          <w:w w:val="85"/>
          <w:sz w:val="20"/>
        </w:rPr>
        <w:t>1790-1860</w:t>
      </w:r>
      <w:r>
        <w:rPr>
          <w:w w:val="85"/>
          <w:sz w:val="20"/>
        </w:rPr>
        <w:t>. Bd. 50. Harvard Economic Studies. Cambridge, MA: Harvard University Press.</w:t>
      </w:r>
    </w:p>
    <w:p>
      <w:pPr>
        <w:spacing w:after="0" w:line="240" w:lineRule="exact"/>
        <w:jc w:val="both"/>
        <w:rPr>
          <w:sz w:val="20"/>
        </w:rPr>
        <w:sectPr>
          <w:type w:val="continuous"/>
          <w:pgSz w:w="12240" w:h="15840"/>
          <w:pgMar w:top="1100" w:bottom="280" w:left="480" w:right="1560"/>
        </w:sectPr>
      </w:pPr>
    </w:p>
    <w:p>
      <w:pPr>
        <w:pStyle w:val="BodyText"/>
        <w:spacing w:before="2"/>
        <w:rPr>
          <w:sz w:val="15"/>
        </w:rPr>
      </w:pPr>
    </w:p>
    <w:p>
      <w:pPr>
        <w:pStyle w:val="ListParagraph"/>
        <w:numPr>
          <w:ilvl w:val="1"/>
          <w:numId w:val="52"/>
        </w:numPr>
        <w:tabs>
          <w:tab w:pos="550" w:val="left" w:leader="none"/>
          <w:tab w:pos="9981" w:val="right" w:leader="none"/>
        </w:tabs>
        <w:spacing w:line="240" w:lineRule="auto" w:before="84" w:after="0"/>
        <w:ind w:left="549" w:right="0" w:hanging="431"/>
        <w:jc w:val="left"/>
        <w:rPr>
          <w:sz w:val="24"/>
        </w:rPr>
      </w:pPr>
      <w:bookmarkStart w:name="_bookmark437" w:id="578"/>
      <w:bookmarkEnd w:id="578"/>
      <w:r>
        <w:rPr/>
      </w:r>
      <w:bookmarkStart w:name="_bookmark437" w:id="579"/>
      <w:bookmarkEnd w:id="579"/>
      <w:r>
        <w:rPr>
          <w:w w:val="95"/>
          <w:sz w:val="24"/>
        </w:rPr>
        <w:t>Lösch</w:t>
      </w:r>
      <w:r>
        <w:rPr>
          <w:spacing w:val="-17"/>
          <w:w w:val="95"/>
          <w:sz w:val="24"/>
        </w:rPr>
        <w:t> </w:t>
      </w:r>
      <w:r>
        <w:rPr>
          <w:w w:val="95"/>
          <w:sz w:val="24"/>
        </w:rPr>
        <w:t>an</w:t>
      </w:r>
      <w:r>
        <w:rPr>
          <w:spacing w:val="-17"/>
          <w:w w:val="95"/>
          <w:sz w:val="24"/>
        </w:rPr>
        <w:t> </w:t>
      </w:r>
      <w:r>
        <w:rPr>
          <w:w w:val="95"/>
          <w:sz w:val="24"/>
        </w:rPr>
        <w:t>Joseph</w:t>
      </w:r>
      <w:r>
        <w:rPr>
          <w:spacing w:val="-17"/>
          <w:w w:val="95"/>
          <w:sz w:val="24"/>
        </w:rPr>
        <w:t> </w:t>
      </w:r>
      <w:r>
        <w:rPr>
          <w:w w:val="95"/>
          <w:sz w:val="24"/>
        </w:rPr>
        <w:t>Schumpeter.</w:t>
      </w:r>
      <w:r>
        <w:rPr>
          <w:spacing w:val="-17"/>
          <w:w w:val="95"/>
          <w:sz w:val="24"/>
        </w:rPr>
        <w:t> </w:t>
      </w:r>
      <w:r>
        <w:rPr>
          <w:spacing w:val="-3"/>
          <w:w w:val="95"/>
          <w:sz w:val="24"/>
        </w:rPr>
        <w:t>Washington,</w:t>
      </w:r>
      <w:r>
        <w:rPr>
          <w:spacing w:val="-17"/>
          <w:w w:val="95"/>
          <w:sz w:val="24"/>
        </w:rPr>
        <w:t> </w:t>
      </w:r>
      <w:r>
        <w:rPr>
          <w:w w:val="95"/>
          <w:sz w:val="24"/>
        </w:rPr>
        <w:t>9.</w:t>
      </w:r>
      <w:r>
        <w:rPr>
          <w:spacing w:val="-17"/>
          <w:w w:val="95"/>
          <w:sz w:val="24"/>
        </w:rPr>
        <w:t> </w:t>
      </w:r>
      <w:r>
        <w:rPr>
          <w:w w:val="95"/>
          <w:sz w:val="24"/>
        </w:rPr>
        <w:t>Dezember</w:t>
      </w:r>
      <w:r>
        <w:rPr>
          <w:spacing w:val="-17"/>
          <w:w w:val="95"/>
          <w:sz w:val="24"/>
        </w:rPr>
        <w:t> </w:t>
      </w:r>
      <w:r>
        <w:rPr>
          <w:w w:val="95"/>
          <w:sz w:val="24"/>
        </w:rPr>
        <w:t>1937</w:t>
      </w:r>
      <w:r>
        <w:rPr>
          <w:rFonts w:ascii="Times New Roman" w:hAnsi="Times New Roman"/>
          <w:w w:val="95"/>
          <w:sz w:val="24"/>
        </w:rPr>
        <w:tab/>
      </w:r>
      <w:r>
        <w:rPr>
          <w:w w:val="95"/>
          <w:sz w:val="24"/>
        </w:rPr>
        <w:t>105</w:t>
      </w:r>
    </w:p>
    <w:p>
      <w:pPr>
        <w:pStyle w:val="BodyText"/>
        <w:rPr>
          <w:sz w:val="31"/>
        </w:rPr>
      </w:pPr>
    </w:p>
    <w:p>
      <w:pPr>
        <w:pStyle w:val="BodyText"/>
        <w:spacing w:line="288" w:lineRule="exact" w:before="1"/>
        <w:ind w:left="118" w:right="2203"/>
      </w:pPr>
      <w:r>
        <w:rPr>
          <w:w w:val="85"/>
        </w:rPr>
        <w:t>sog.</w:t>
      </w:r>
      <w:r>
        <w:rPr>
          <w:spacing w:val="-9"/>
          <w:w w:val="85"/>
        </w:rPr>
        <w:t> </w:t>
      </w:r>
      <w:r>
        <w:rPr>
          <w:w w:val="85"/>
        </w:rPr>
        <w:t>accelerations</w:t>
      </w:r>
      <w:r>
        <w:rPr>
          <w:spacing w:val="-9"/>
          <w:w w:val="85"/>
        </w:rPr>
        <w:t> </w:t>
      </w:r>
      <w:r>
        <w:rPr>
          <w:w w:val="85"/>
        </w:rPr>
        <w:t>principle</w:t>
      </w:r>
      <w:r>
        <w:rPr>
          <w:spacing w:val="-10"/>
          <w:w w:val="85"/>
        </w:rPr>
        <w:t> </w:t>
      </w:r>
      <w:r>
        <w:rPr>
          <w:w w:val="85"/>
        </w:rPr>
        <w:t>macht</w:t>
      </w:r>
      <w:r>
        <w:rPr>
          <w:spacing w:val="-9"/>
          <w:w w:val="85"/>
        </w:rPr>
        <w:t> </w:t>
      </w:r>
      <w:r>
        <w:rPr>
          <w:w w:val="85"/>
        </w:rPr>
        <w:t>er</w:t>
      </w:r>
      <w:r>
        <w:rPr>
          <w:spacing w:val="-9"/>
          <w:w w:val="85"/>
        </w:rPr>
        <w:t> </w:t>
      </w:r>
      <w:r>
        <w:rPr>
          <w:w w:val="85"/>
        </w:rPr>
        <w:t>eine</w:t>
      </w:r>
      <w:r>
        <w:rPr>
          <w:spacing w:val="-9"/>
          <w:w w:val="85"/>
        </w:rPr>
        <w:t> </w:t>
      </w:r>
      <w:r>
        <w:rPr>
          <w:w w:val="85"/>
        </w:rPr>
        <w:t>Krisentheorie,</w:t>
      </w:r>
      <w:r>
        <w:rPr>
          <w:spacing w:val="-10"/>
          <w:w w:val="85"/>
        </w:rPr>
        <w:t> </w:t>
      </w:r>
      <w:r>
        <w:rPr>
          <w:w w:val="85"/>
        </w:rPr>
        <w:t>die</w:t>
      </w:r>
      <w:r>
        <w:rPr>
          <w:spacing w:val="-9"/>
          <w:w w:val="85"/>
        </w:rPr>
        <w:t> </w:t>
      </w:r>
      <w:r>
        <w:rPr>
          <w:w w:val="85"/>
        </w:rPr>
        <w:t>auch</w:t>
      </w:r>
      <w:r>
        <w:rPr>
          <w:spacing w:val="-9"/>
          <w:w w:val="85"/>
        </w:rPr>
        <w:t> </w:t>
      </w:r>
      <w:r>
        <w:rPr>
          <w:w w:val="85"/>
        </w:rPr>
        <w:t>nicht</w:t>
      </w:r>
      <w:r>
        <w:rPr>
          <w:spacing w:val="-9"/>
          <w:w w:val="85"/>
        </w:rPr>
        <w:t> </w:t>
      </w:r>
      <w:r>
        <w:rPr>
          <w:w w:val="85"/>
        </w:rPr>
        <w:t>schlechter</w:t>
      </w:r>
      <w:r>
        <w:rPr>
          <w:spacing w:val="-10"/>
          <w:w w:val="85"/>
        </w:rPr>
        <w:t> </w:t>
      </w:r>
      <w:r>
        <w:rPr>
          <w:w w:val="85"/>
        </w:rPr>
        <w:t>ist</w:t>
      </w:r>
      <w:r>
        <w:rPr>
          <w:spacing w:val="-9"/>
          <w:w w:val="85"/>
        </w:rPr>
        <w:t> </w:t>
      </w:r>
      <w:r>
        <w:rPr>
          <w:w w:val="85"/>
        </w:rPr>
        <w:t>als was</w:t>
      </w:r>
      <w:r>
        <w:rPr>
          <w:spacing w:val="-12"/>
          <w:w w:val="85"/>
        </w:rPr>
        <w:t> </w:t>
      </w:r>
      <w:r>
        <w:rPr>
          <w:w w:val="85"/>
        </w:rPr>
        <w:t>wir</w:t>
      </w:r>
      <w:r>
        <w:rPr>
          <w:spacing w:val="-12"/>
          <w:w w:val="85"/>
        </w:rPr>
        <w:t> </w:t>
      </w:r>
      <w:r>
        <w:rPr>
          <w:w w:val="85"/>
        </w:rPr>
        <w:t>anderen</w:t>
      </w:r>
      <w:r>
        <w:rPr>
          <w:spacing w:val="-12"/>
          <w:w w:val="85"/>
        </w:rPr>
        <w:t> </w:t>
      </w:r>
      <w:r>
        <w:rPr>
          <w:w w:val="85"/>
        </w:rPr>
        <w:t>zu</w:t>
      </w:r>
      <w:r>
        <w:rPr>
          <w:spacing w:val="-12"/>
          <w:w w:val="85"/>
        </w:rPr>
        <w:t> </w:t>
      </w:r>
      <w:r>
        <w:rPr>
          <w:w w:val="85"/>
        </w:rPr>
        <w:t>offerieren</w:t>
      </w:r>
      <w:r>
        <w:rPr>
          <w:spacing w:val="-12"/>
          <w:w w:val="85"/>
        </w:rPr>
        <w:t> </w:t>
      </w:r>
      <w:r>
        <w:rPr>
          <w:w w:val="85"/>
        </w:rPr>
        <w:t>haben.</w:t>
      </w:r>
    </w:p>
    <w:p>
      <w:pPr>
        <w:pStyle w:val="BodyText"/>
        <w:spacing w:line="288" w:lineRule="exact" w:before="8"/>
        <w:ind w:left="118" w:right="2198" w:firstLine="351"/>
      </w:pPr>
      <w:r>
        <w:rPr>
          <w:w w:val="85"/>
        </w:rPr>
        <w:t>Löschle,</w:t>
      </w:r>
      <w:r>
        <w:rPr>
          <w:spacing w:val="-14"/>
          <w:w w:val="85"/>
        </w:rPr>
        <w:t> </w:t>
      </w:r>
      <w:r>
        <w:rPr>
          <w:w w:val="85"/>
        </w:rPr>
        <w:t>erschlagen</w:t>
      </w:r>
      <w:r>
        <w:rPr>
          <w:spacing w:val="-14"/>
          <w:w w:val="85"/>
        </w:rPr>
        <w:t> </w:t>
      </w:r>
      <w:r>
        <w:rPr>
          <w:w w:val="85"/>
        </w:rPr>
        <w:t>Sie</w:t>
      </w:r>
      <w:r>
        <w:rPr>
          <w:spacing w:val="-14"/>
          <w:w w:val="85"/>
        </w:rPr>
        <w:t> </w:t>
      </w:r>
      <w:r>
        <w:rPr>
          <w:w w:val="85"/>
        </w:rPr>
        <w:t>sich</w:t>
      </w:r>
      <w:r>
        <w:rPr>
          <w:spacing w:val="-14"/>
          <w:w w:val="85"/>
        </w:rPr>
        <w:t> </w:t>
      </w:r>
      <w:r>
        <w:rPr>
          <w:w w:val="85"/>
        </w:rPr>
        <w:t>nicht!</w:t>
      </w:r>
      <w:r>
        <w:rPr>
          <w:spacing w:val="-13"/>
          <w:w w:val="85"/>
        </w:rPr>
        <w:t> </w:t>
      </w:r>
      <w:r>
        <w:rPr>
          <w:w w:val="85"/>
        </w:rPr>
        <w:t>Dieses</w:t>
      </w:r>
      <w:r>
        <w:rPr>
          <w:spacing w:val="-14"/>
          <w:w w:val="85"/>
        </w:rPr>
        <w:t> </w:t>
      </w:r>
      <w:r>
        <w:rPr>
          <w:w w:val="85"/>
        </w:rPr>
        <w:t>Laufen</w:t>
      </w:r>
      <w:r>
        <w:rPr>
          <w:spacing w:val="-14"/>
          <w:w w:val="85"/>
        </w:rPr>
        <w:t> </w:t>
      </w:r>
      <w:r>
        <w:rPr>
          <w:w w:val="85"/>
        </w:rPr>
        <w:t>auf</w:t>
      </w:r>
      <w:r>
        <w:rPr>
          <w:spacing w:val="-14"/>
          <w:w w:val="85"/>
        </w:rPr>
        <w:t> </w:t>
      </w:r>
      <w:r>
        <w:rPr>
          <w:w w:val="85"/>
        </w:rPr>
        <w:t>zwei</w:t>
      </w:r>
      <w:r>
        <w:rPr>
          <w:spacing w:val="-14"/>
          <w:w w:val="85"/>
        </w:rPr>
        <w:t> </w:t>
      </w:r>
      <w:r>
        <w:rPr>
          <w:w w:val="85"/>
        </w:rPr>
        <w:t>Rädern</w:t>
      </w:r>
      <w:r>
        <w:rPr>
          <w:spacing w:val="-14"/>
          <w:w w:val="85"/>
        </w:rPr>
        <w:t> </w:t>
      </w:r>
      <w:r>
        <w:rPr>
          <w:w w:val="85"/>
        </w:rPr>
        <w:t>missfällt</w:t>
      </w:r>
      <w:r>
        <w:rPr>
          <w:spacing w:val="-14"/>
          <w:w w:val="85"/>
        </w:rPr>
        <w:t> </w:t>
      </w:r>
      <w:r>
        <w:rPr>
          <w:w w:val="85"/>
        </w:rPr>
        <w:t>mir</w:t>
      </w:r>
      <w:r>
        <w:rPr>
          <w:spacing w:val="-14"/>
          <w:w w:val="85"/>
        </w:rPr>
        <w:t> </w:t>
      </w:r>
      <w:r>
        <w:rPr>
          <w:w w:val="85"/>
        </w:rPr>
        <w:t>sehr. Im übrigen muss diese Mississippifahrt ja prächtig gewesen sein. Heim oder </w:t>
      </w:r>
      <w:r>
        <w:rPr>
          <w:spacing w:val="12"/>
          <w:w w:val="85"/>
        </w:rPr>
        <w:t> </w:t>
      </w:r>
      <w:r>
        <w:rPr>
          <w:w w:val="85"/>
        </w:rPr>
        <w:t>Heimat?</w:t>
      </w:r>
    </w:p>
    <w:p>
      <w:pPr>
        <w:pStyle w:val="BodyText"/>
        <w:spacing w:line="288" w:lineRule="exact"/>
        <w:ind w:left="118" w:right="1576"/>
      </w:pPr>
      <w:r>
        <w:rPr>
          <w:w w:val="85"/>
        </w:rPr>
        <w:t>Nein?</w:t>
      </w:r>
      <w:r>
        <w:rPr>
          <w:spacing w:val="-10"/>
          <w:w w:val="85"/>
        </w:rPr>
        <w:t> </w:t>
      </w:r>
      <w:r>
        <w:rPr>
          <w:w w:val="85"/>
        </w:rPr>
        <w:t>Das</w:t>
      </w:r>
      <w:r>
        <w:rPr>
          <w:spacing w:val="-12"/>
          <w:w w:val="85"/>
        </w:rPr>
        <w:t> </w:t>
      </w:r>
      <w:r>
        <w:rPr>
          <w:w w:val="85"/>
        </w:rPr>
        <w:t>bedeutet</w:t>
      </w:r>
      <w:r>
        <w:rPr>
          <w:spacing w:val="-12"/>
          <w:w w:val="85"/>
        </w:rPr>
        <w:t> </w:t>
      </w:r>
      <w:r>
        <w:rPr>
          <w:w w:val="85"/>
        </w:rPr>
        <w:t>nicht</w:t>
      </w:r>
      <w:r>
        <w:rPr>
          <w:spacing w:val="-10"/>
          <w:w w:val="85"/>
        </w:rPr>
        <w:t> </w:t>
      </w:r>
      <w:r>
        <w:rPr>
          <w:w w:val="85"/>
        </w:rPr>
        <w:t>viel</w:t>
      </w:r>
      <w:r>
        <w:rPr>
          <w:spacing w:val="-12"/>
          <w:w w:val="85"/>
        </w:rPr>
        <w:t> </w:t>
      </w:r>
      <w:r>
        <w:rPr>
          <w:w w:val="85"/>
        </w:rPr>
        <w:t>für</w:t>
      </w:r>
      <w:r>
        <w:rPr>
          <w:spacing w:val="-12"/>
          <w:w w:val="85"/>
        </w:rPr>
        <w:t> </w:t>
      </w:r>
      <w:r>
        <w:rPr>
          <w:w w:val="85"/>
        </w:rPr>
        <w:t>mich.</w:t>
      </w:r>
      <w:r>
        <w:rPr>
          <w:spacing w:val="-10"/>
          <w:w w:val="85"/>
        </w:rPr>
        <w:t> </w:t>
      </w:r>
      <w:r>
        <w:rPr>
          <w:w w:val="85"/>
          <w:u w:val="single"/>
        </w:rPr>
        <w:t>Die</w:t>
      </w:r>
      <w:r>
        <w:rPr>
          <w:spacing w:val="-12"/>
          <w:w w:val="85"/>
          <w:u w:val="single"/>
        </w:rPr>
        <w:t> </w:t>
      </w:r>
      <w:r>
        <w:rPr>
          <w:w w:val="85"/>
        </w:rPr>
        <w:t>Ideologie</w:t>
      </w:r>
      <w:r>
        <w:rPr>
          <w:spacing w:val="-10"/>
          <w:w w:val="85"/>
        </w:rPr>
        <w:t> </w:t>
      </w:r>
      <w:r>
        <w:rPr>
          <w:w w:val="85"/>
        </w:rPr>
        <w:t>muss</w:t>
      </w:r>
      <w:r>
        <w:rPr>
          <w:spacing w:val="-12"/>
          <w:w w:val="85"/>
        </w:rPr>
        <w:t> </w:t>
      </w:r>
      <w:r>
        <w:rPr>
          <w:w w:val="85"/>
        </w:rPr>
        <w:t>man</w:t>
      </w:r>
      <w:r>
        <w:rPr>
          <w:spacing w:val="-12"/>
          <w:w w:val="85"/>
        </w:rPr>
        <w:t> </w:t>
      </w:r>
      <w:r>
        <w:rPr>
          <w:w w:val="85"/>
        </w:rPr>
        <w:t>früher</w:t>
      </w:r>
      <w:r>
        <w:rPr>
          <w:spacing w:val="-12"/>
          <w:w w:val="85"/>
        </w:rPr>
        <w:t> </w:t>
      </w:r>
      <w:r>
        <w:rPr>
          <w:w w:val="85"/>
        </w:rPr>
        <w:t>lernen.</w:t>
      </w:r>
      <w:r>
        <w:rPr>
          <w:spacing w:val="-10"/>
          <w:w w:val="85"/>
        </w:rPr>
        <w:t> </w:t>
      </w:r>
      <w:r>
        <w:rPr>
          <w:w w:val="85"/>
        </w:rPr>
        <w:t>Merkwürdig— </w:t>
      </w:r>
      <w:r>
        <w:rPr>
          <w:w w:val="90"/>
          <w:u w:val="single"/>
        </w:rPr>
        <w:t>wenn</w:t>
      </w:r>
      <w:r>
        <w:rPr>
          <w:spacing w:val="-34"/>
          <w:w w:val="90"/>
          <w:u w:val="single"/>
        </w:rPr>
        <w:t> </w:t>
      </w:r>
      <w:r>
        <w:rPr>
          <w:w w:val="90"/>
        </w:rPr>
        <w:t>ich</w:t>
      </w:r>
      <w:r>
        <w:rPr>
          <w:spacing w:val="-34"/>
          <w:w w:val="90"/>
        </w:rPr>
        <w:t> </w:t>
      </w:r>
      <w:r>
        <w:rPr>
          <w:w w:val="90"/>
        </w:rPr>
        <w:t>überhaupt</w:t>
      </w:r>
      <w:r>
        <w:rPr>
          <w:spacing w:val="-34"/>
          <w:w w:val="90"/>
        </w:rPr>
        <w:t> </w:t>
      </w:r>
      <w:r>
        <w:rPr>
          <w:w w:val="90"/>
        </w:rPr>
        <w:t>ein</w:t>
      </w:r>
      <w:r>
        <w:rPr>
          <w:spacing w:val="-34"/>
          <w:w w:val="90"/>
        </w:rPr>
        <w:t> </w:t>
      </w:r>
      <w:r>
        <w:rPr>
          <w:w w:val="90"/>
        </w:rPr>
        <w:t>Heimatgefühl</w:t>
      </w:r>
      <w:r>
        <w:rPr>
          <w:spacing w:val="-34"/>
          <w:w w:val="90"/>
        </w:rPr>
        <w:t> </w:t>
      </w:r>
      <w:r>
        <w:rPr>
          <w:w w:val="90"/>
        </w:rPr>
        <w:t>habe</w:t>
      </w:r>
      <w:r>
        <w:rPr>
          <w:spacing w:val="-34"/>
          <w:w w:val="90"/>
        </w:rPr>
        <w:t> </w:t>
      </w:r>
      <w:r>
        <w:rPr>
          <w:w w:val="90"/>
        </w:rPr>
        <w:t>so</w:t>
      </w:r>
      <w:r>
        <w:rPr>
          <w:spacing w:val="-34"/>
          <w:w w:val="90"/>
        </w:rPr>
        <w:t> </w:t>
      </w:r>
      <w:r>
        <w:rPr>
          <w:w w:val="90"/>
        </w:rPr>
        <w:t>ist’s</w:t>
      </w:r>
      <w:r>
        <w:rPr>
          <w:spacing w:val="-34"/>
          <w:w w:val="90"/>
        </w:rPr>
        <w:t> </w:t>
      </w:r>
      <w:r>
        <w:rPr>
          <w:w w:val="90"/>
        </w:rPr>
        <w:t>fürs</w:t>
      </w:r>
      <w:r>
        <w:rPr>
          <w:spacing w:val="-34"/>
          <w:w w:val="90"/>
        </w:rPr>
        <w:t> </w:t>
      </w:r>
      <w:r>
        <w:rPr>
          <w:w w:val="90"/>
        </w:rPr>
        <w:t>Rheinland.</w:t>
      </w:r>
    </w:p>
    <w:p>
      <w:pPr>
        <w:pStyle w:val="BodyText"/>
        <w:spacing w:line="288" w:lineRule="exact" w:before="7"/>
        <w:ind w:left="118" w:right="2208" w:firstLine="351"/>
      </w:pPr>
      <w:r>
        <w:rPr>
          <w:w w:val="85"/>
        </w:rPr>
        <w:t>Kommen Sie bald und seien Sie unterdessen herzlich gegrüßt von Ihrem </w:t>
      </w:r>
      <w:r>
        <w:rPr>
          <w:w w:val="95"/>
        </w:rPr>
        <w:t>Schumpeter</w:t>
      </w:r>
    </w:p>
    <w:p>
      <w:pPr>
        <w:pStyle w:val="BodyText"/>
        <w:spacing w:before="13"/>
        <w:rPr>
          <w:sz w:val="21"/>
        </w:rPr>
      </w:pPr>
    </w:p>
    <w:p>
      <w:pPr>
        <w:pStyle w:val="BodyText"/>
        <w:spacing w:line="288" w:lineRule="exact"/>
        <w:ind w:left="118" w:right="2200"/>
      </w:pPr>
      <w:r>
        <w:rPr>
          <w:w w:val="85"/>
        </w:rPr>
        <w:t>[Randnotiz von Lösch]</w:t>
      </w:r>
      <w:r>
        <w:rPr>
          <w:rFonts w:ascii="Lucida Sans" w:hAnsi="Lucida Sans"/>
          <w:w w:val="85"/>
          <w:position w:val="9"/>
          <w:sz w:val="17"/>
        </w:rPr>
        <w:t>× </w:t>
      </w:r>
      <w:r>
        <w:rPr>
          <w:w w:val="85"/>
        </w:rPr>
        <w:t>Spätes Ostern = Fastenzeit mit Konsumrückgang verdirbt den </w:t>
      </w:r>
      <w:bookmarkStart w:name="4.22 Lösch an Joseph Schumpeter. Washing" w:id="580"/>
      <w:bookmarkEnd w:id="580"/>
      <w:r>
        <w:rPr>
          <w:w w:val="85"/>
        </w:rPr>
      </w:r>
      <w:bookmarkStart w:name="_bookmark438" w:id="581"/>
      <w:bookmarkEnd w:id="581"/>
      <w:r>
        <w:rPr>
          <w:w w:val="85"/>
        </w:rPr>
      </w:r>
      <w:r>
        <w:rPr/>
        <w:t>Frühjahrsaufschwung.</w:t>
      </w:r>
    </w:p>
    <w:p>
      <w:pPr>
        <w:pStyle w:val="BodyText"/>
        <w:spacing w:before="3"/>
        <w:rPr>
          <w:sz w:val="34"/>
        </w:rPr>
      </w:pPr>
    </w:p>
    <w:p>
      <w:pPr>
        <w:pStyle w:val="Heading3"/>
        <w:numPr>
          <w:ilvl w:val="1"/>
          <w:numId w:val="53"/>
        </w:numPr>
        <w:tabs>
          <w:tab w:pos="879" w:val="left" w:leader="none"/>
          <w:tab w:pos="880" w:val="left" w:leader="none"/>
        </w:tabs>
        <w:spacing w:line="288" w:lineRule="auto" w:before="1" w:after="0"/>
        <w:ind w:left="879" w:right="2208" w:hanging="761"/>
        <w:jc w:val="left"/>
      </w:pPr>
      <w:r>
        <w:rPr/>
        <w:t>Lösch an Joseph Schumpeter. Washington, 9. Dezember 1937</w:t>
      </w:r>
    </w:p>
    <w:p>
      <w:pPr>
        <w:pStyle w:val="BodyText"/>
        <w:spacing w:line="306" w:lineRule="exact" w:before="175"/>
        <w:ind w:left="118"/>
      </w:pPr>
      <w:r>
        <w:rPr>
          <w:w w:val="85"/>
        </w:rPr>
        <w:t>Absenderadresse, Datum und Text eigenhändig.</w:t>
      </w:r>
    </w:p>
    <w:p>
      <w:pPr>
        <w:pStyle w:val="BodyText"/>
        <w:spacing w:line="306" w:lineRule="exact"/>
        <w:ind w:left="118"/>
      </w:pPr>
      <w:r>
        <w:rPr>
          <w:w w:val="85"/>
        </w:rPr>
        <w:t>Harvard University Archives, Joseph Schumpeter Papers, HUG(FP) 4.15, Box 1</w:t>
      </w:r>
    </w:p>
    <w:p>
      <w:pPr>
        <w:pStyle w:val="BodyText"/>
        <w:rPr>
          <w:sz w:val="21"/>
        </w:rPr>
      </w:pPr>
    </w:p>
    <w:p>
      <w:pPr>
        <w:pStyle w:val="BodyText"/>
        <w:ind w:left="6092"/>
      </w:pPr>
      <w:r>
        <w:rPr>
          <w:w w:val="85"/>
        </w:rPr>
        <w:t>Washington, 9.12.37</w:t>
      </w:r>
    </w:p>
    <w:p>
      <w:pPr>
        <w:pStyle w:val="BodyText"/>
        <w:spacing w:before="2"/>
        <w:rPr>
          <w:sz w:val="14"/>
        </w:rPr>
      </w:pPr>
    </w:p>
    <w:p>
      <w:pPr>
        <w:pStyle w:val="BodyText"/>
        <w:spacing w:line="310" w:lineRule="exact" w:before="84"/>
        <w:ind w:left="469"/>
      </w:pPr>
      <w:r>
        <w:rPr>
          <w:w w:val="90"/>
        </w:rPr>
        <w:t>Lieber Herr Professor !</w:t>
      </w:r>
    </w:p>
    <w:p>
      <w:pPr>
        <w:pStyle w:val="BodyText"/>
        <w:spacing w:line="293" w:lineRule="exact"/>
        <w:ind w:right="2208"/>
        <w:jc w:val="right"/>
      </w:pPr>
      <w:r>
        <w:rPr>
          <w:w w:val="85"/>
        </w:rPr>
        <w:t>Vielen herzlichen Dank für den lyrischen wie für den prosaischen Teil Ihres Briefes.</w:t>
      </w:r>
    </w:p>
    <w:p>
      <w:pPr>
        <w:pStyle w:val="BodyText"/>
        <w:spacing w:line="284" w:lineRule="exact"/>
        <w:ind w:left="118"/>
      </w:pPr>
      <w:r>
        <w:rPr>
          <w:w w:val="85"/>
        </w:rPr>
        <w:t>Welche schlummernde Talente doch der Ehestand  weckt!</w:t>
      </w:r>
    </w:p>
    <w:p>
      <w:pPr>
        <w:pStyle w:val="BodyText"/>
        <w:spacing w:line="288" w:lineRule="exact" w:before="15"/>
        <w:ind w:left="118" w:right="2208" w:firstLine="351"/>
        <w:jc w:val="right"/>
      </w:pPr>
      <w:r>
        <w:rPr>
          <w:w w:val="90"/>
        </w:rPr>
        <w:t>Anbei</w:t>
      </w:r>
      <w:r>
        <w:rPr>
          <w:spacing w:val="-31"/>
          <w:w w:val="90"/>
        </w:rPr>
        <w:t> </w:t>
      </w:r>
      <w:r>
        <w:rPr>
          <w:w w:val="90"/>
        </w:rPr>
        <w:t>das</w:t>
      </w:r>
      <w:r>
        <w:rPr>
          <w:spacing w:val="-31"/>
          <w:w w:val="90"/>
        </w:rPr>
        <w:t> </w:t>
      </w:r>
      <w:r>
        <w:rPr>
          <w:w w:val="90"/>
        </w:rPr>
        <w:t>paper</w:t>
      </w:r>
      <w:hyperlink w:history="true" w:anchor="_bookmark439">
        <w:r>
          <w:rPr>
            <w:color w:val="2E3092"/>
            <w:w w:val="90"/>
            <w:position w:val="9"/>
            <w:sz w:val="17"/>
          </w:rPr>
          <w:t>88</w:t>
        </w:r>
      </w:hyperlink>
      <w:r>
        <w:rPr>
          <w:color w:val="2E3092"/>
          <w:spacing w:val="-9"/>
          <w:w w:val="90"/>
          <w:position w:val="9"/>
          <w:sz w:val="17"/>
        </w:rPr>
        <w:t> </w:t>
      </w:r>
      <w:r>
        <w:rPr>
          <w:w w:val="90"/>
        </w:rPr>
        <w:t>für</w:t>
      </w:r>
      <w:r>
        <w:rPr>
          <w:spacing w:val="-31"/>
          <w:w w:val="90"/>
        </w:rPr>
        <w:t> </w:t>
      </w:r>
      <w:r>
        <w:rPr>
          <w:w w:val="90"/>
        </w:rPr>
        <w:t>Atlantik</w:t>
      </w:r>
      <w:r>
        <w:rPr>
          <w:spacing w:val="-31"/>
          <w:w w:val="90"/>
        </w:rPr>
        <w:t> </w:t>
      </w:r>
      <w:r>
        <w:rPr>
          <w:w w:val="90"/>
        </w:rPr>
        <w:t>City,</w:t>
      </w:r>
      <w:r>
        <w:rPr>
          <w:spacing w:val="-31"/>
          <w:w w:val="90"/>
        </w:rPr>
        <w:t> </w:t>
      </w:r>
      <w:r>
        <w:rPr>
          <w:spacing w:val="-3"/>
          <w:w w:val="90"/>
        </w:rPr>
        <w:t>obwohl</w:t>
      </w:r>
      <w:r>
        <w:rPr>
          <w:spacing w:val="-31"/>
          <w:w w:val="90"/>
        </w:rPr>
        <w:t> </w:t>
      </w:r>
      <w:r>
        <w:rPr>
          <w:w w:val="90"/>
        </w:rPr>
        <w:t>nur</w:t>
      </w:r>
      <w:r>
        <w:rPr>
          <w:spacing w:val="-31"/>
          <w:w w:val="90"/>
        </w:rPr>
        <w:t> </w:t>
      </w:r>
      <w:r>
        <w:rPr>
          <w:w w:val="90"/>
        </w:rPr>
        <w:t>der</w:t>
      </w:r>
      <w:r>
        <w:rPr>
          <w:spacing w:val="-31"/>
          <w:w w:val="90"/>
        </w:rPr>
        <w:t> </w:t>
      </w:r>
      <w:r>
        <w:rPr>
          <w:w w:val="90"/>
        </w:rPr>
        <w:t>Himmel</w:t>
      </w:r>
      <w:r>
        <w:rPr>
          <w:spacing w:val="-31"/>
          <w:w w:val="90"/>
        </w:rPr>
        <w:t> </w:t>
      </w:r>
      <w:r>
        <w:rPr>
          <w:w w:val="90"/>
        </w:rPr>
        <w:t>weiß,</w:t>
      </w:r>
      <w:r>
        <w:rPr>
          <w:spacing w:val="-31"/>
          <w:w w:val="90"/>
        </w:rPr>
        <w:t> </w:t>
      </w:r>
      <w:r>
        <w:rPr>
          <w:w w:val="90"/>
        </w:rPr>
        <w:t>ob</w:t>
      </w:r>
      <w:r>
        <w:rPr>
          <w:spacing w:val="-31"/>
          <w:w w:val="90"/>
        </w:rPr>
        <w:t> </w:t>
      </w:r>
      <w:r>
        <w:rPr>
          <w:w w:val="90"/>
        </w:rPr>
        <w:t>die</w:t>
      </w:r>
      <w:r>
        <w:rPr>
          <w:spacing w:val="-31"/>
          <w:w w:val="90"/>
        </w:rPr>
        <w:t> </w:t>
      </w:r>
      <w:r>
        <w:rPr>
          <w:w w:val="90"/>
        </w:rPr>
        <w:t>Ökono-</w:t>
      </w:r>
      <w:r>
        <w:rPr>
          <w:w w:val="89"/>
        </w:rPr>
        <w:t> </w:t>
      </w:r>
      <w:r>
        <w:rPr>
          <w:w w:val="85"/>
        </w:rPr>
        <w:t>metriker dort wirklich tagen.</w:t>
      </w:r>
      <w:hyperlink w:history="true" w:anchor="_bookmark440">
        <w:r>
          <w:rPr>
            <w:color w:val="2E3092"/>
            <w:w w:val="85"/>
            <w:position w:val="9"/>
            <w:sz w:val="17"/>
          </w:rPr>
          <w:t>89</w:t>
        </w:r>
      </w:hyperlink>
      <w:r>
        <w:rPr>
          <w:color w:val="2E3092"/>
          <w:w w:val="85"/>
          <w:position w:val="9"/>
          <w:sz w:val="17"/>
        </w:rPr>
        <w:t> </w:t>
      </w:r>
      <w:r>
        <w:rPr>
          <w:spacing w:val="-6"/>
          <w:w w:val="85"/>
        </w:rPr>
        <w:t>Wenn </w:t>
      </w:r>
      <w:r>
        <w:rPr>
          <w:w w:val="85"/>
        </w:rPr>
        <w:t>Frau Professor sich überhaupt</w:t>
      </w:r>
      <w:r>
        <w:rPr>
          <w:spacing w:val="5"/>
          <w:w w:val="85"/>
        </w:rPr>
        <w:t> </w:t>
      </w:r>
      <w:r>
        <w:rPr>
          <w:w w:val="85"/>
        </w:rPr>
        <w:t>dafür</w:t>
      </w:r>
      <w:r>
        <w:rPr>
          <w:spacing w:val="1"/>
          <w:w w:val="85"/>
        </w:rPr>
        <w:t> </w:t>
      </w:r>
      <w:r>
        <w:rPr>
          <w:w w:val="85"/>
        </w:rPr>
        <w:t>interessiert,</w:t>
      </w:r>
      <w:r>
        <w:rPr>
          <w:w w:val="84"/>
        </w:rPr>
        <w:t> </w:t>
      </w:r>
      <w:r>
        <w:rPr>
          <w:w w:val="90"/>
        </w:rPr>
        <w:t>wäre</w:t>
      </w:r>
      <w:r>
        <w:rPr>
          <w:spacing w:val="-19"/>
          <w:w w:val="90"/>
        </w:rPr>
        <w:t> </w:t>
      </w:r>
      <w:r>
        <w:rPr>
          <w:w w:val="90"/>
        </w:rPr>
        <w:t>es</w:t>
      </w:r>
      <w:r>
        <w:rPr>
          <w:spacing w:val="-19"/>
          <w:w w:val="90"/>
        </w:rPr>
        <w:t> </w:t>
      </w:r>
      <w:r>
        <w:rPr>
          <w:w w:val="90"/>
        </w:rPr>
        <w:t>dann</w:t>
      </w:r>
      <w:r>
        <w:rPr>
          <w:spacing w:val="-19"/>
          <w:w w:val="90"/>
        </w:rPr>
        <w:t> </w:t>
      </w:r>
      <w:r>
        <w:rPr>
          <w:w w:val="90"/>
        </w:rPr>
        <w:t>zu</w:t>
      </w:r>
      <w:r>
        <w:rPr>
          <w:spacing w:val="-19"/>
          <w:w w:val="90"/>
        </w:rPr>
        <w:t> </w:t>
      </w:r>
      <w:r>
        <w:rPr>
          <w:w w:val="90"/>
        </w:rPr>
        <w:t>profitlich,</w:t>
      </w:r>
      <w:r>
        <w:rPr>
          <w:spacing w:val="-19"/>
          <w:w w:val="90"/>
        </w:rPr>
        <w:t> </w:t>
      </w:r>
      <w:r>
        <w:rPr>
          <w:w w:val="90"/>
        </w:rPr>
        <w:t>sie</w:t>
      </w:r>
      <w:r>
        <w:rPr>
          <w:spacing w:val="-19"/>
          <w:w w:val="90"/>
        </w:rPr>
        <w:t> </w:t>
      </w:r>
      <w:r>
        <w:rPr>
          <w:w w:val="90"/>
        </w:rPr>
        <w:t>um</w:t>
      </w:r>
      <w:r>
        <w:rPr>
          <w:spacing w:val="-19"/>
          <w:w w:val="90"/>
        </w:rPr>
        <w:t> </w:t>
      </w:r>
      <w:r>
        <w:rPr>
          <w:w w:val="90"/>
        </w:rPr>
        <w:t>Abschießen</w:t>
      </w:r>
      <w:r>
        <w:rPr>
          <w:spacing w:val="-19"/>
          <w:w w:val="90"/>
        </w:rPr>
        <w:t> </w:t>
      </w:r>
      <w:r>
        <w:rPr>
          <w:w w:val="90"/>
        </w:rPr>
        <w:t>wenigstens</w:t>
      </w:r>
      <w:r>
        <w:rPr>
          <w:spacing w:val="-19"/>
          <w:w w:val="90"/>
        </w:rPr>
        <w:t> </w:t>
      </w:r>
      <w:r>
        <w:rPr>
          <w:w w:val="90"/>
        </w:rPr>
        <w:t>der</w:t>
      </w:r>
      <w:r>
        <w:rPr>
          <w:spacing w:val="-19"/>
          <w:w w:val="90"/>
        </w:rPr>
        <w:t> </w:t>
      </w:r>
      <w:r>
        <w:rPr>
          <w:w w:val="90"/>
        </w:rPr>
        <w:t>schlimmsten</w:t>
      </w:r>
      <w:r>
        <w:rPr>
          <w:spacing w:val="-19"/>
          <w:w w:val="90"/>
        </w:rPr>
        <w:t> </w:t>
      </w:r>
      <w:r>
        <w:rPr>
          <w:w w:val="90"/>
        </w:rPr>
        <w:t>Sprach-</w:t>
      </w:r>
      <w:r>
        <w:rPr>
          <w:w w:val="85"/>
        </w:rPr>
        <w:t> </w:t>
      </w:r>
      <w:r>
        <w:rPr>
          <w:w w:val="90"/>
        </w:rPr>
        <w:t>böcke</w:t>
      </w:r>
      <w:r>
        <w:rPr>
          <w:spacing w:val="-21"/>
          <w:w w:val="90"/>
        </w:rPr>
        <w:t> </w:t>
      </w:r>
      <w:r>
        <w:rPr>
          <w:w w:val="90"/>
        </w:rPr>
        <w:t>zu</w:t>
      </w:r>
      <w:r>
        <w:rPr>
          <w:spacing w:val="-21"/>
          <w:w w:val="90"/>
        </w:rPr>
        <w:t> </w:t>
      </w:r>
      <w:r>
        <w:rPr>
          <w:w w:val="90"/>
        </w:rPr>
        <w:t>bitten?</w:t>
      </w:r>
      <w:r>
        <w:rPr>
          <w:spacing w:val="-21"/>
          <w:w w:val="90"/>
        </w:rPr>
        <w:t> </w:t>
      </w:r>
      <w:r>
        <w:rPr>
          <w:w w:val="90"/>
        </w:rPr>
        <w:t>Ich</w:t>
      </w:r>
      <w:r>
        <w:rPr>
          <w:spacing w:val="-21"/>
          <w:w w:val="90"/>
        </w:rPr>
        <w:t> </w:t>
      </w:r>
      <w:r>
        <w:rPr>
          <w:w w:val="90"/>
        </w:rPr>
        <w:t>möchte</w:t>
      </w:r>
      <w:r>
        <w:rPr>
          <w:spacing w:val="-21"/>
          <w:w w:val="90"/>
        </w:rPr>
        <w:t> </w:t>
      </w:r>
      <w:r>
        <w:rPr>
          <w:w w:val="90"/>
        </w:rPr>
        <w:t>es</w:t>
      </w:r>
      <w:r>
        <w:rPr>
          <w:spacing w:val="-21"/>
          <w:w w:val="90"/>
        </w:rPr>
        <w:t> </w:t>
      </w:r>
      <w:r>
        <w:rPr>
          <w:w w:val="90"/>
        </w:rPr>
        <w:t>nach</w:t>
      </w:r>
      <w:r>
        <w:rPr>
          <w:spacing w:val="-21"/>
          <w:w w:val="90"/>
        </w:rPr>
        <w:t> </w:t>
      </w:r>
      <w:r>
        <w:rPr>
          <w:w w:val="90"/>
        </w:rPr>
        <w:t>der</w:t>
      </w:r>
      <w:r>
        <w:rPr>
          <w:spacing w:val="-21"/>
          <w:w w:val="90"/>
        </w:rPr>
        <w:t> </w:t>
      </w:r>
      <w:r>
        <w:rPr>
          <w:spacing w:val="-5"/>
          <w:w w:val="90"/>
        </w:rPr>
        <w:t>Tagung</w:t>
      </w:r>
      <w:r>
        <w:rPr>
          <w:spacing w:val="-21"/>
          <w:w w:val="90"/>
        </w:rPr>
        <w:t> </w:t>
      </w:r>
      <w:r>
        <w:rPr>
          <w:w w:val="90"/>
        </w:rPr>
        <w:t>gern</w:t>
      </w:r>
      <w:r>
        <w:rPr>
          <w:spacing w:val="-21"/>
          <w:w w:val="90"/>
        </w:rPr>
        <w:t> </w:t>
      </w:r>
      <w:r>
        <w:rPr>
          <w:w w:val="90"/>
        </w:rPr>
        <w:t>publizieren,</w:t>
      </w:r>
      <w:r>
        <w:rPr>
          <w:spacing w:val="-21"/>
          <w:w w:val="90"/>
        </w:rPr>
        <w:t> </w:t>
      </w:r>
      <w:r>
        <w:rPr>
          <w:w w:val="90"/>
        </w:rPr>
        <w:t>u.</w:t>
      </w:r>
      <w:r>
        <w:rPr>
          <w:spacing w:val="-21"/>
          <w:w w:val="90"/>
        </w:rPr>
        <w:t> </w:t>
      </w:r>
      <w:r>
        <w:rPr>
          <w:w w:val="90"/>
        </w:rPr>
        <w:t>es</w:t>
      </w:r>
      <w:r>
        <w:rPr>
          <w:spacing w:val="-21"/>
          <w:w w:val="90"/>
        </w:rPr>
        <w:t> </w:t>
      </w:r>
      <w:r>
        <w:rPr>
          <w:w w:val="90"/>
        </w:rPr>
        <w:t>droht</w:t>
      </w:r>
      <w:r>
        <w:rPr>
          <w:spacing w:val="-21"/>
          <w:w w:val="90"/>
        </w:rPr>
        <w:t> </w:t>
      </w:r>
      <w:r>
        <w:rPr>
          <w:w w:val="90"/>
        </w:rPr>
        <w:t>die</w:t>
      </w:r>
      <w:r>
        <w:rPr>
          <w:spacing w:val="-21"/>
          <w:w w:val="90"/>
        </w:rPr>
        <w:t> </w:t>
      </w:r>
      <w:r>
        <w:rPr>
          <w:w w:val="90"/>
        </w:rPr>
        <w:t>Ge-</w:t>
      </w:r>
    </w:p>
    <w:p>
      <w:pPr>
        <w:pStyle w:val="BodyText"/>
        <w:spacing w:before="8"/>
        <w:rPr>
          <w:sz w:val="11"/>
        </w:rPr>
      </w:pPr>
      <w:r>
        <w:rPr/>
        <w:pict>
          <v:line style="position:absolute;mso-position-horizontal-relative:page;mso-position-vertical-relative:paragraph;z-index:7552;mso-wrap-distance-left:0;mso-wrap-distance-right:0" from="88.935997pt,9.973845pt" to="244.350997pt,9.973845pt" stroked="true" strokeweight=".398pt" strokecolor="#000000">
            <v:stroke dashstyle="solid"/>
            <w10:wrap type="topAndBottom"/>
          </v:line>
        </w:pict>
      </w:r>
    </w:p>
    <w:p>
      <w:pPr>
        <w:spacing w:line="234" w:lineRule="exact" w:before="0"/>
        <w:ind w:left="0" w:right="2208" w:firstLine="0"/>
        <w:jc w:val="right"/>
        <w:rPr>
          <w:sz w:val="20"/>
        </w:rPr>
      </w:pPr>
      <w:r>
        <w:rPr>
          <w:w w:val="90"/>
          <w:position w:val="7"/>
          <w:sz w:val="14"/>
        </w:rPr>
        <w:t>88</w:t>
      </w:r>
      <w:bookmarkStart w:name="_bookmark439" w:id="582"/>
      <w:bookmarkEnd w:id="582"/>
      <w:r>
        <w:rPr>
          <w:w w:val="90"/>
          <w:position w:val="7"/>
          <w:sz w:val="14"/>
        </w:rPr>
      </w:r>
      <w:r>
        <w:rPr>
          <w:w w:val="90"/>
          <w:sz w:val="20"/>
        </w:rPr>
        <w:t>Die Konferenzreferatsversion von August Lösch (1938d). „The Nature of Economic Regions“. In:</w:t>
      </w:r>
    </w:p>
    <w:p>
      <w:pPr>
        <w:spacing w:line="236" w:lineRule="exact" w:before="0"/>
        <w:ind w:left="118" w:right="0" w:firstLine="0"/>
        <w:jc w:val="left"/>
        <w:rPr>
          <w:sz w:val="20"/>
        </w:rPr>
      </w:pPr>
      <w:r>
        <w:rPr>
          <w:i/>
          <w:w w:val="90"/>
          <w:sz w:val="20"/>
        </w:rPr>
        <w:t>Sout</w:t>
      </w:r>
      <w:bookmarkStart w:name="_bookmark440" w:id="583"/>
      <w:bookmarkEnd w:id="583"/>
      <w:r>
        <w:rPr>
          <w:i/>
          <w:w w:val="90"/>
          <w:sz w:val="20"/>
        </w:rPr>
        <w:t>hern</w:t>
      </w:r>
      <w:r>
        <w:rPr>
          <w:i/>
          <w:w w:val="90"/>
          <w:sz w:val="20"/>
        </w:rPr>
        <w:t> Economic Journal </w:t>
      </w:r>
      <w:r>
        <w:rPr>
          <w:w w:val="90"/>
          <w:sz w:val="20"/>
        </w:rPr>
        <w:t>5.1, S. 71–78.</w:t>
      </w:r>
    </w:p>
    <w:p>
      <w:pPr>
        <w:spacing w:line="240" w:lineRule="exact" w:before="6"/>
        <w:ind w:left="118" w:right="2208" w:firstLine="215"/>
        <w:jc w:val="both"/>
        <w:rPr>
          <w:sz w:val="20"/>
        </w:rPr>
      </w:pPr>
      <w:r>
        <w:rPr>
          <w:w w:val="90"/>
          <w:position w:val="7"/>
          <w:sz w:val="14"/>
        </w:rPr>
        <w:t>89</w:t>
      </w:r>
      <w:r>
        <w:rPr>
          <w:w w:val="90"/>
          <w:sz w:val="20"/>
        </w:rPr>
        <w:t>Die</w:t>
      </w:r>
      <w:r>
        <w:rPr>
          <w:spacing w:val="-18"/>
          <w:w w:val="90"/>
          <w:sz w:val="20"/>
        </w:rPr>
        <w:t> </w:t>
      </w:r>
      <w:r>
        <w:rPr>
          <w:w w:val="90"/>
          <w:sz w:val="20"/>
        </w:rPr>
        <w:t>50.</w:t>
      </w:r>
      <w:r>
        <w:rPr>
          <w:spacing w:val="-18"/>
          <w:w w:val="90"/>
          <w:sz w:val="20"/>
        </w:rPr>
        <w:t> </w:t>
      </w:r>
      <w:r>
        <w:rPr>
          <w:w w:val="90"/>
          <w:sz w:val="20"/>
        </w:rPr>
        <w:t>Jahrestagung</w:t>
      </w:r>
      <w:r>
        <w:rPr>
          <w:spacing w:val="-18"/>
          <w:w w:val="90"/>
          <w:sz w:val="20"/>
        </w:rPr>
        <w:t> </w:t>
      </w:r>
      <w:r>
        <w:rPr>
          <w:w w:val="90"/>
          <w:sz w:val="20"/>
        </w:rPr>
        <w:t>der</w:t>
      </w:r>
      <w:r>
        <w:rPr>
          <w:spacing w:val="-18"/>
          <w:w w:val="90"/>
          <w:sz w:val="20"/>
        </w:rPr>
        <w:t> </w:t>
      </w:r>
      <w:hyperlink w:history="true" w:anchor="_bookmark1330">
        <w:r>
          <w:rPr>
            <w:color w:val="2E3092"/>
            <w:w w:val="90"/>
            <w:sz w:val="20"/>
          </w:rPr>
          <w:t>American</w:t>
        </w:r>
        <w:r>
          <w:rPr>
            <w:color w:val="2E3092"/>
            <w:spacing w:val="-18"/>
            <w:w w:val="90"/>
            <w:sz w:val="20"/>
          </w:rPr>
          <w:t> </w:t>
        </w:r>
        <w:r>
          <w:rPr>
            <w:color w:val="2E3092"/>
            <w:w w:val="90"/>
            <w:sz w:val="20"/>
          </w:rPr>
          <w:t>Economic</w:t>
        </w:r>
        <w:r>
          <w:rPr>
            <w:color w:val="2E3092"/>
            <w:spacing w:val="-18"/>
            <w:w w:val="90"/>
            <w:sz w:val="20"/>
          </w:rPr>
          <w:t> </w:t>
        </w:r>
        <w:r>
          <w:rPr>
            <w:color w:val="2E3092"/>
            <w:w w:val="90"/>
            <w:sz w:val="20"/>
          </w:rPr>
          <w:t>Association</w:t>
        </w:r>
      </w:hyperlink>
      <w:r>
        <w:rPr>
          <w:color w:val="2E3092"/>
          <w:spacing w:val="-18"/>
          <w:w w:val="90"/>
          <w:sz w:val="20"/>
        </w:rPr>
        <w:t> </w:t>
      </w:r>
      <w:r>
        <w:rPr>
          <w:w w:val="90"/>
          <w:sz w:val="20"/>
        </w:rPr>
        <w:t>fanden</w:t>
      </w:r>
      <w:r>
        <w:rPr>
          <w:spacing w:val="-18"/>
          <w:w w:val="90"/>
          <w:sz w:val="20"/>
        </w:rPr>
        <w:t> </w:t>
      </w:r>
      <w:r>
        <w:rPr>
          <w:w w:val="90"/>
          <w:sz w:val="20"/>
        </w:rPr>
        <w:t>am</w:t>
      </w:r>
      <w:r>
        <w:rPr>
          <w:spacing w:val="-18"/>
          <w:w w:val="90"/>
          <w:sz w:val="20"/>
        </w:rPr>
        <w:t> </w:t>
      </w:r>
      <w:r>
        <w:rPr>
          <w:w w:val="90"/>
          <w:sz w:val="20"/>
        </w:rPr>
        <w:t>29.</w:t>
      </w:r>
      <w:r>
        <w:rPr>
          <w:spacing w:val="-18"/>
          <w:w w:val="90"/>
          <w:sz w:val="20"/>
        </w:rPr>
        <w:t> </w:t>
      </w:r>
      <w:r>
        <w:rPr>
          <w:w w:val="90"/>
          <w:sz w:val="20"/>
        </w:rPr>
        <w:t>und</w:t>
      </w:r>
      <w:r>
        <w:rPr>
          <w:spacing w:val="-18"/>
          <w:w w:val="90"/>
          <w:sz w:val="20"/>
        </w:rPr>
        <w:t> </w:t>
      </w:r>
      <w:r>
        <w:rPr>
          <w:w w:val="90"/>
          <w:sz w:val="20"/>
        </w:rPr>
        <w:t>30.</w:t>
      </w:r>
      <w:r>
        <w:rPr>
          <w:spacing w:val="-18"/>
          <w:w w:val="90"/>
          <w:sz w:val="20"/>
        </w:rPr>
        <w:t> </w:t>
      </w:r>
      <w:r>
        <w:rPr>
          <w:w w:val="90"/>
          <w:sz w:val="20"/>
        </w:rPr>
        <w:t>Dezember</w:t>
      </w:r>
      <w:r>
        <w:rPr>
          <w:spacing w:val="-18"/>
          <w:w w:val="90"/>
          <w:sz w:val="20"/>
        </w:rPr>
        <w:t> </w:t>
      </w:r>
      <w:r>
        <w:rPr>
          <w:w w:val="90"/>
          <w:sz w:val="20"/>
        </w:rPr>
        <w:t>1937 </w:t>
      </w:r>
      <w:r>
        <w:rPr>
          <w:w w:val="85"/>
          <w:sz w:val="20"/>
        </w:rPr>
        <w:t>in</w:t>
      </w:r>
      <w:r>
        <w:rPr>
          <w:spacing w:val="-4"/>
          <w:w w:val="85"/>
          <w:sz w:val="20"/>
        </w:rPr>
        <w:t> </w:t>
      </w:r>
      <w:r>
        <w:rPr>
          <w:w w:val="85"/>
          <w:sz w:val="20"/>
        </w:rPr>
        <w:t>Atlantic</w:t>
      </w:r>
      <w:r>
        <w:rPr>
          <w:spacing w:val="-4"/>
          <w:w w:val="85"/>
          <w:sz w:val="20"/>
        </w:rPr>
        <w:t> </w:t>
      </w:r>
      <w:r>
        <w:rPr>
          <w:spacing w:val="-3"/>
          <w:w w:val="85"/>
          <w:sz w:val="20"/>
        </w:rPr>
        <w:t>City,</w:t>
      </w:r>
      <w:r>
        <w:rPr>
          <w:spacing w:val="-4"/>
          <w:w w:val="85"/>
          <w:sz w:val="20"/>
        </w:rPr>
        <w:t> </w:t>
      </w:r>
      <w:r>
        <w:rPr>
          <w:w w:val="85"/>
          <w:sz w:val="20"/>
        </w:rPr>
        <w:t>New</w:t>
      </w:r>
      <w:r>
        <w:rPr>
          <w:spacing w:val="-4"/>
          <w:w w:val="85"/>
          <w:sz w:val="20"/>
        </w:rPr>
        <w:t> </w:t>
      </w:r>
      <w:r>
        <w:rPr>
          <w:w w:val="85"/>
          <w:sz w:val="20"/>
        </w:rPr>
        <w:t>Jersey,</w:t>
      </w:r>
      <w:r>
        <w:rPr>
          <w:spacing w:val="-4"/>
          <w:w w:val="85"/>
          <w:sz w:val="20"/>
        </w:rPr>
        <w:t> </w:t>
      </w:r>
      <w:r>
        <w:rPr>
          <w:w w:val="85"/>
          <w:sz w:val="20"/>
        </w:rPr>
        <w:t>anlässlich</w:t>
      </w:r>
      <w:r>
        <w:rPr>
          <w:spacing w:val="-4"/>
          <w:w w:val="85"/>
          <w:sz w:val="20"/>
        </w:rPr>
        <w:t> </w:t>
      </w:r>
      <w:r>
        <w:rPr>
          <w:w w:val="85"/>
          <w:sz w:val="20"/>
        </w:rPr>
        <w:t>der</w:t>
      </w:r>
      <w:r>
        <w:rPr>
          <w:spacing w:val="-4"/>
          <w:w w:val="85"/>
          <w:sz w:val="20"/>
        </w:rPr>
        <w:t> </w:t>
      </w:r>
      <w:r>
        <w:rPr>
          <w:w w:val="85"/>
          <w:sz w:val="20"/>
        </w:rPr>
        <w:t>Jahresversammlung,</w:t>
      </w:r>
      <w:r>
        <w:rPr>
          <w:spacing w:val="-4"/>
          <w:w w:val="85"/>
          <w:sz w:val="20"/>
        </w:rPr>
        <w:t> </w:t>
      </w:r>
      <w:r>
        <w:rPr>
          <w:w w:val="85"/>
          <w:sz w:val="20"/>
        </w:rPr>
        <w:t>was</w:t>
      </w:r>
      <w:r>
        <w:rPr>
          <w:spacing w:val="-4"/>
          <w:w w:val="85"/>
          <w:sz w:val="20"/>
        </w:rPr>
        <w:t> </w:t>
      </w:r>
      <w:r>
        <w:rPr>
          <w:w w:val="85"/>
          <w:sz w:val="20"/>
        </w:rPr>
        <w:t>später</w:t>
      </w:r>
      <w:r>
        <w:rPr>
          <w:spacing w:val="-4"/>
          <w:w w:val="85"/>
          <w:sz w:val="20"/>
        </w:rPr>
        <w:t> </w:t>
      </w:r>
      <w:r>
        <w:rPr>
          <w:w w:val="85"/>
          <w:sz w:val="20"/>
        </w:rPr>
        <w:t>die</w:t>
      </w:r>
      <w:r>
        <w:rPr>
          <w:spacing w:val="-4"/>
          <w:w w:val="85"/>
          <w:sz w:val="20"/>
        </w:rPr>
        <w:t> </w:t>
      </w:r>
      <w:hyperlink w:history="true" w:anchor="_bookmark1331">
        <w:r>
          <w:rPr>
            <w:color w:val="2E3092"/>
            <w:w w:val="85"/>
            <w:sz w:val="20"/>
          </w:rPr>
          <w:t>Allied</w:t>
        </w:r>
        <w:r>
          <w:rPr>
            <w:color w:val="2E3092"/>
            <w:spacing w:val="-4"/>
            <w:w w:val="85"/>
            <w:sz w:val="20"/>
          </w:rPr>
          <w:t> </w:t>
        </w:r>
        <w:r>
          <w:rPr>
            <w:color w:val="2E3092"/>
            <w:w w:val="85"/>
            <w:sz w:val="20"/>
          </w:rPr>
          <w:t>Social</w:t>
        </w:r>
        <w:r>
          <w:rPr>
            <w:color w:val="2E3092"/>
            <w:spacing w:val="-4"/>
            <w:w w:val="85"/>
            <w:sz w:val="20"/>
          </w:rPr>
          <w:t> </w:t>
        </w:r>
        <w:r>
          <w:rPr>
            <w:color w:val="2E3092"/>
            <w:w w:val="85"/>
            <w:sz w:val="20"/>
          </w:rPr>
          <w:t>Science</w:t>
        </w:r>
        <w:r>
          <w:rPr>
            <w:color w:val="2E3092"/>
            <w:spacing w:val="-4"/>
            <w:w w:val="85"/>
            <w:sz w:val="20"/>
          </w:rPr>
          <w:t> </w:t>
        </w:r>
        <w:r>
          <w:rPr>
            <w:color w:val="2E3092"/>
            <w:w w:val="85"/>
            <w:sz w:val="20"/>
          </w:rPr>
          <w:t>As-</w:t>
        </w:r>
      </w:hyperlink>
      <w:r>
        <w:rPr>
          <w:color w:val="2E3092"/>
          <w:w w:val="85"/>
          <w:sz w:val="20"/>
        </w:rPr>
        <w:t> </w:t>
      </w:r>
      <w:hyperlink w:history="true" w:anchor="_bookmark1331">
        <w:r>
          <w:rPr>
            <w:color w:val="2E3092"/>
            <w:w w:val="90"/>
            <w:sz w:val="20"/>
          </w:rPr>
          <w:t>sociation</w:t>
        </w:r>
      </w:hyperlink>
      <w:r>
        <w:rPr>
          <w:color w:val="2E3092"/>
          <w:spacing w:val="-26"/>
          <w:w w:val="90"/>
          <w:sz w:val="20"/>
        </w:rPr>
        <w:t> </w:t>
      </w:r>
      <w:r>
        <w:rPr>
          <w:w w:val="90"/>
          <w:sz w:val="20"/>
        </w:rPr>
        <w:t>(</w:t>
      </w:r>
      <w:hyperlink w:history="true" w:anchor="_bookmark1331">
        <w:r>
          <w:rPr>
            <w:color w:val="2E3092"/>
            <w:w w:val="90"/>
            <w:sz w:val="20"/>
          </w:rPr>
          <w:t>ASSA</w:t>
        </w:r>
      </w:hyperlink>
      <w:r>
        <w:rPr>
          <w:w w:val="90"/>
          <w:sz w:val="20"/>
        </w:rPr>
        <w:t>)</w:t>
      </w:r>
      <w:r>
        <w:rPr>
          <w:spacing w:val="-26"/>
          <w:w w:val="90"/>
          <w:sz w:val="20"/>
        </w:rPr>
        <w:t> </w:t>
      </w:r>
      <w:r>
        <w:rPr>
          <w:w w:val="90"/>
          <w:sz w:val="20"/>
        </w:rPr>
        <w:t>werden</w:t>
      </w:r>
      <w:r>
        <w:rPr>
          <w:spacing w:val="-26"/>
          <w:w w:val="90"/>
          <w:sz w:val="20"/>
        </w:rPr>
        <w:t> </w:t>
      </w:r>
      <w:r>
        <w:rPr>
          <w:w w:val="90"/>
          <w:sz w:val="20"/>
        </w:rPr>
        <w:t>sollte,</w:t>
      </w:r>
      <w:r>
        <w:rPr>
          <w:spacing w:val="-26"/>
          <w:w w:val="90"/>
          <w:sz w:val="20"/>
        </w:rPr>
        <w:t> </w:t>
      </w:r>
      <w:r>
        <w:rPr>
          <w:w w:val="90"/>
          <w:sz w:val="20"/>
        </w:rPr>
        <w:t>statt.</w:t>
      </w:r>
      <w:r>
        <w:rPr>
          <w:spacing w:val="-26"/>
          <w:w w:val="90"/>
          <w:sz w:val="20"/>
        </w:rPr>
        <w:t> </w:t>
      </w:r>
      <w:r>
        <w:rPr>
          <w:w w:val="90"/>
          <w:sz w:val="20"/>
        </w:rPr>
        <w:t>Im</w:t>
      </w:r>
      <w:r>
        <w:rPr>
          <w:spacing w:val="-26"/>
          <w:w w:val="90"/>
          <w:sz w:val="20"/>
        </w:rPr>
        <w:t> </w:t>
      </w:r>
      <w:r>
        <w:rPr>
          <w:spacing w:val="-3"/>
          <w:w w:val="90"/>
          <w:sz w:val="20"/>
        </w:rPr>
        <w:t>Vorlauf</w:t>
      </w:r>
      <w:r>
        <w:rPr>
          <w:spacing w:val="-26"/>
          <w:w w:val="90"/>
          <w:sz w:val="20"/>
        </w:rPr>
        <w:t> </w:t>
      </w:r>
      <w:r>
        <w:rPr>
          <w:w w:val="90"/>
          <w:sz w:val="20"/>
        </w:rPr>
        <w:t>zu</w:t>
      </w:r>
      <w:r>
        <w:rPr>
          <w:spacing w:val="-26"/>
          <w:w w:val="90"/>
          <w:sz w:val="20"/>
        </w:rPr>
        <w:t> </w:t>
      </w:r>
      <w:r>
        <w:rPr>
          <w:w w:val="90"/>
          <w:sz w:val="20"/>
        </w:rPr>
        <w:t>diesen</w:t>
      </w:r>
      <w:r>
        <w:rPr>
          <w:spacing w:val="-26"/>
          <w:w w:val="90"/>
          <w:sz w:val="20"/>
        </w:rPr>
        <w:t> </w:t>
      </w:r>
      <w:r>
        <w:rPr>
          <w:spacing w:val="-4"/>
          <w:w w:val="90"/>
          <w:sz w:val="20"/>
        </w:rPr>
        <w:t>Treffen</w:t>
      </w:r>
      <w:r>
        <w:rPr>
          <w:spacing w:val="-26"/>
          <w:w w:val="90"/>
          <w:sz w:val="20"/>
        </w:rPr>
        <w:t> </w:t>
      </w:r>
      <w:r>
        <w:rPr>
          <w:w w:val="90"/>
          <w:sz w:val="20"/>
        </w:rPr>
        <w:t>fanden</w:t>
      </w:r>
      <w:r>
        <w:rPr>
          <w:spacing w:val="-26"/>
          <w:w w:val="90"/>
          <w:sz w:val="20"/>
        </w:rPr>
        <w:t> </w:t>
      </w:r>
      <w:r>
        <w:rPr>
          <w:w w:val="90"/>
          <w:sz w:val="20"/>
        </w:rPr>
        <w:t>die</w:t>
      </w:r>
      <w:r>
        <w:rPr>
          <w:spacing w:val="-26"/>
          <w:w w:val="90"/>
          <w:sz w:val="20"/>
        </w:rPr>
        <w:t> </w:t>
      </w:r>
      <w:r>
        <w:rPr>
          <w:spacing w:val="-4"/>
          <w:w w:val="90"/>
          <w:sz w:val="20"/>
        </w:rPr>
        <w:t>Tagung</w:t>
      </w:r>
      <w:r>
        <w:rPr>
          <w:spacing w:val="-26"/>
          <w:w w:val="90"/>
          <w:sz w:val="20"/>
        </w:rPr>
        <w:t> </w:t>
      </w:r>
      <w:r>
        <w:rPr>
          <w:w w:val="90"/>
          <w:sz w:val="20"/>
        </w:rPr>
        <w:t>der</w:t>
      </w:r>
      <w:r>
        <w:rPr>
          <w:spacing w:val="-26"/>
          <w:w w:val="90"/>
          <w:sz w:val="20"/>
        </w:rPr>
        <w:t> </w:t>
      </w:r>
      <w:r>
        <w:rPr>
          <w:w w:val="90"/>
          <w:sz w:val="20"/>
        </w:rPr>
        <w:t>Econometric Society</w:t>
      </w:r>
      <w:r>
        <w:rPr>
          <w:spacing w:val="-30"/>
          <w:w w:val="90"/>
          <w:sz w:val="20"/>
        </w:rPr>
        <w:t> </w:t>
      </w:r>
      <w:r>
        <w:rPr>
          <w:w w:val="90"/>
          <w:sz w:val="20"/>
        </w:rPr>
        <w:t>vom</w:t>
      </w:r>
      <w:r>
        <w:rPr>
          <w:spacing w:val="-30"/>
          <w:w w:val="90"/>
          <w:sz w:val="20"/>
        </w:rPr>
        <w:t> </w:t>
      </w:r>
      <w:r>
        <w:rPr>
          <w:w w:val="90"/>
          <w:sz w:val="20"/>
        </w:rPr>
        <w:t>27.</w:t>
      </w:r>
      <w:r>
        <w:rPr>
          <w:spacing w:val="-30"/>
          <w:w w:val="90"/>
          <w:sz w:val="20"/>
        </w:rPr>
        <w:t> </w:t>
      </w:r>
      <w:r>
        <w:rPr>
          <w:w w:val="90"/>
          <w:sz w:val="20"/>
        </w:rPr>
        <w:t>bis</w:t>
      </w:r>
      <w:r>
        <w:rPr>
          <w:spacing w:val="-30"/>
          <w:w w:val="90"/>
          <w:sz w:val="20"/>
        </w:rPr>
        <w:t> </w:t>
      </w:r>
      <w:r>
        <w:rPr>
          <w:w w:val="90"/>
          <w:sz w:val="20"/>
        </w:rPr>
        <w:t>29.</w:t>
      </w:r>
      <w:r>
        <w:rPr>
          <w:spacing w:val="-30"/>
          <w:w w:val="90"/>
          <w:sz w:val="20"/>
        </w:rPr>
        <w:t> </w:t>
      </w:r>
      <w:r>
        <w:rPr>
          <w:w w:val="90"/>
          <w:sz w:val="20"/>
        </w:rPr>
        <w:t>Dezember</w:t>
      </w:r>
      <w:r>
        <w:rPr>
          <w:spacing w:val="-30"/>
          <w:w w:val="90"/>
          <w:sz w:val="20"/>
        </w:rPr>
        <w:t> </w:t>
      </w:r>
      <w:r>
        <w:rPr>
          <w:w w:val="90"/>
          <w:sz w:val="20"/>
        </w:rPr>
        <w:t>statt.</w:t>
      </w:r>
      <w:r>
        <w:rPr>
          <w:spacing w:val="-30"/>
          <w:w w:val="90"/>
          <w:sz w:val="20"/>
        </w:rPr>
        <w:t> </w:t>
      </w:r>
      <w:r>
        <w:rPr>
          <w:w w:val="90"/>
          <w:sz w:val="20"/>
        </w:rPr>
        <w:t>Das</w:t>
      </w:r>
      <w:r>
        <w:rPr>
          <w:spacing w:val="-30"/>
          <w:w w:val="90"/>
          <w:sz w:val="20"/>
        </w:rPr>
        <w:t> </w:t>
      </w:r>
      <w:r>
        <w:rPr>
          <w:spacing w:val="-4"/>
          <w:w w:val="90"/>
          <w:sz w:val="20"/>
        </w:rPr>
        <w:t>Treffen</w:t>
      </w:r>
      <w:r>
        <w:rPr>
          <w:spacing w:val="-30"/>
          <w:w w:val="90"/>
          <w:sz w:val="20"/>
        </w:rPr>
        <w:t> </w:t>
      </w:r>
      <w:r>
        <w:rPr>
          <w:w w:val="90"/>
          <w:sz w:val="20"/>
        </w:rPr>
        <w:t>umfasste</w:t>
      </w:r>
      <w:r>
        <w:rPr>
          <w:spacing w:val="-30"/>
          <w:w w:val="90"/>
          <w:sz w:val="20"/>
        </w:rPr>
        <w:t> </w:t>
      </w:r>
      <w:r>
        <w:rPr>
          <w:w w:val="90"/>
          <w:sz w:val="20"/>
        </w:rPr>
        <w:t>achtzehn</w:t>
      </w:r>
      <w:r>
        <w:rPr>
          <w:spacing w:val="-30"/>
          <w:w w:val="90"/>
          <w:sz w:val="20"/>
        </w:rPr>
        <w:t> </w:t>
      </w:r>
      <w:r>
        <w:rPr>
          <w:spacing w:val="-3"/>
          <w:w w:val="90"/>
          <w:sz w:val="20"/>
        </w:rPr>
        <w:t>Vorträge</w:t>
      </w:r>
      <w:r>
        <w:rPr>
          <w:spacing w:val="-30"/>
          <w:w w:val="90"/>
          <w:sz w:val="20"/>
        </w:rPr>
        <w:t> </w:t>
      </w:r>
      <w:r>
        <w:rPr>
          <w:w w:val="90"/>
          <w:sz w:val="20"/>
        </w:rPr>
        <w:t>in</w:t>
      </w:r>
      <w:r>
        <w:rPr>
          <w:spacing w:val="-30"/>
          <w:w w:val="90"/>
          <w:sz w:val="20"/>
        </w:rPr>
        <w:t> </w:t>
      </w:r>
      <w:r>
        <w:rPr>
          <w:w w:val="90"/>
          <w:sz w:val="20"/>
        </w:rPr>
        <w:t>sechs</w:t>
      </w:r>
      <w:r>
        <w:rPr>
          <w:spacing w:val="-30"/>
          <w:w w:val="90"/>
          <w:sz w:val="20"/>
        </w:rPr>
        <w:t> </w:t>
      </w:r>
      <w:r>
        <w:rPr>
          <w:w w:val="90"/>
          <w:sz w:val="20"/>
        </w:rPr>
        <w:t>Sitzungen,</w:t>
      </w:r>
      <w:r>
        <w:rPr>
          <w:spacing w:val="-30"/>
          <w:w w:val="90"/>
          <w:sz w:val="20"/>
        </w:rPr>
        <w:t> </w:t>
      </w:r>
      <w:r>
        <w:rPr>
          <w:w w:val="90"/>
          <w:sz w:val="20"/>
        </w:rPr>
        <w:t>dar- </w:t>
      </w:r>
      <w:r>
        <w:rPr>
          <w:w w:val="85"/>
          <w:sz w:val="20"/>
        </w:rPr>
        <w:t>unter</w:t>
      </w:r>
      <w:r>
        <w:rPr>
          <w:spacing w:val="-15"/>
          <w:w w:val="85"/>
          <w:sz w:val="20"/>
        </w:rPr>
        <w:t> </w:t>
      </w:r>
      <w:r>
        <w:rPr>
          <w:w w:val="85"/>
          <w:sz w:val="20"/>
        </w:rPr>
        <w:t>viele</w:t>
      </w:r>
      <w:r>
        <w:rPr>
          <w:spacing w:val="-15"/>
          <w:w w:val="85"/>
          <w:sz w:val="20"/>
        </w:rPr>
        <w:t> </w:t>
      </w:r>
      <w:r>
        <w:rPr>
          <w:w w:val="85"/>
          <w:sz w:val="20"/>
        </w:rPr>
        <w:t>der</w:t>
      </w:r>
      <w:r>
        <w:rPr>
          <w:spacing w:val="-15"/>
          <w:w w:val="85"/>
          <w:sz w:val="20"/>
        </w:rPr>
        <w:t> </w:t>
      </w:r>
      <w:r>
        <w:rPr>
          <w:w w:val="85"/>
          <w:sz w:val="20"/>
        </w:rPr>
        <w:t>bekanntesten</w:t>
      </w:r>
      <w:r>
        <w:rPr>
          <w:spacing w:val="-15"/>
          <w:w w:val="85"/>
          <w:sz w:val="20"/>
        </w:rPr>
        <w:t> </w:t>
      </w:r>
      <w:r>
        <w:rPr>
          <w:w w:val="85"/>
          <w:sz w:val="20"/>
        </w:rPr>
        <w:t>und</w:t>
      </w:r>
      <w:r>
        <w:rPr>
          <w:spacing w:val="-15"/>
          <w:w w:val="85"/>
          <w:sz w:val="20"/>
        </w:rPr>
        <w:t> </w:t>
      </w:r>
      <w:r>
        <w:rPr>
          <w:w w:val="85"/>
          <w:sz w:val="20"/>
        </w:rPr>
        <w:t>vielversprechendsten</w:t>
      </w:r>
      <w:r>
        <w:rPr>
          <w:spacing w:val="-15"/>
          <w:w w:val="85"/>
          <w:sz w:val="20"/>
        </w:rPr>
        <w:t> </w:t>
      </w:r>
      <w:r>
        <w:rPr>
          <w:w w:val="85"/>
          <w:sz w:val="20"/>
        </w:rPr>
        <w:t>Denker</w:t>
      </w:r>
      <w:r>
        <w:rPr>
          <w:spacing w:val="-15"/>
          <w:w w:val="85"/>
          <w:sz w:val="20"/>
        </w:rPr>
        <w:t> </w:t>
      </w:r>
      <w:r>
        <w:rPr>
          <w:w w:val="85"/>
          <w:sz w:val="20"/>
        </w:rPr>
        <w:t>dieser</w:t>
      </w:r>
      <w:r>
        <w:rPr>
          <w:spacing w:val="-15"/>
          <w:w w:val="85"/>
          <w:sz w:val="20"/>
        </w:rPr>
        <w:t> </w:t>
      </w:r>
      <w:r>
        <w:rPr>
          <w:w w:val="85"/>
          <w:sz w:val="20"/>
        </w:rPr>
        <w:t>jungen</w:t>
      </w:r>
      <w:r>
        <w:rPr>
          <w:spacing w:val="-15"/>
          <w:w w:val="85"/>
          <w:sz w:val="20"/>
        </w:rPr>
        <w:t> </w:t>
      </w:r>
      <w:r>
        <w:rPr>
          <w:w w:val="85"/>
          <w:sz w:val="20"/>
        </w:rPr>
        <w:t>Disziplin,</w:t>
      </w:r>
      <w:r>
        <w:rPr>
          <w:spacing w:val="-15"/>
          <w:w w:val="85"/>
          <w:sz w:val="20"/>
        </w:rPr>
        <w:t> </w:t>
      </w:r>
      <w:r>
        <w:rPr>
          <w:w w:val="85"/>
          <w:sz w:val="20"/>
        </w:rPr>
        <w:t>wie</w:t>
      </w:r>
      <w:r>
        <w:rPr>
          <w:spacing w:val="-15"/>
          <w:w w:val="85"/>
          <w:sz w:val="20"/>
        </w:rPr>
        <w:t> </w:t>
      </w:r>
      <w:r>
        <w:rPr>
          <w:w w:val="85"/>
          <w:sz w:val="20"/>
        </w:rPr>
        <w:t>Irving</w:t>
      </w:r>
      <w:r>
        <w:rPr>
          <w:spacing w:val="-15"/>
          <w:w w:val="85"/>
          <w:sz w:val="20"/>
        </w:rPr>
        <w:t> </w:t>
      </w:r>
      <w:r>
        <w:rPr>
          <w:w w:val="85"/>
          <w:sz w:val="20"/>
        </w:rPr>
        <w:t>Fisher, </w:t>
      </w:r>
      <w:r>
        <w:rPr>
          <w:w w:val="90"/>
          <w:sz w:val="20"/>
        </w:rPr>
        <w:t>Harold</w:t>
      </w:r>
      <w:r>
        <w:rPr>
          <w:spacing w:val="-24"/>
          <w:w w:val="90"/>
          <w:sz w:val="20"/>
        </w:rPr>
        <w:t> </w:t>
      </w:r>
      <w:r>
        <w:rPr>
          <w:w w:val="90"/>
          <w:sz w:val="20"/>
        </w:rPr>
        <w:t>Hotelling,</w:t>
      </w:r>
      <w:r>
        <w:rPr>
          <w:spacing w:val="-24"/>
          <w:w w:val="90"/>
          <w:sz w:val="20"/>
        </w:rPr>
        <w:t> </w:t>
      </w:r>
      <w:r>
        <w:rPr>
          <w:spacing w:val="-3"/>
          <w:w w:val="90"/>
          <w:sz w:val="20"/>
        </w:rPr>
        <w:t>Wassily</w:t>
      </w:r>
      <w:r>
        <w:rPr>
          <w:spacing w:val="-24"/>
          <w:w w:val="90"/>
          <w:sz w:val="20"/>
        </w:rPr>
        <w:t> </w:t>
      </w:r>
      <w:r>
        <w:rPr>
          <w:w w:val="90"/>
          <w:sz w:val="20"/>
        </w:rPr>
        <w:t>Leontief,</w:t>
      </w:r>
      <w:r>
        <w:rPr>
          <w:spacing w:val="-24"/>
          <w:w w:val="90"/>
          <w:sz w:val="20"/>
        </w:rPr>
        <w:t> </w:t>
      </w:r>
      <w:r>
        <w:rPr>
          <w:spacing w:val="-3"/>
          <w:w w:val="90"/>
          <w:sz w:val="20"/>
        </w:rPr>
        <w:t>Paul</w:t>
      </w:r>
      <w:r>
        <w:rPr>
          <w:spacing w:val="-24"/>
          <w:w w:val="90"/>
          <w:sz w:val="20"/>
        </w:rPr>
        <w:t> </w:t>
      </w:r>
      <w:r>
        <w:rPr>
          <w:w w:val="90"/>
          <w:sz w:val="20"/>
        </w:rPr>
        <w:t>Samuelson</w:t>
      </w:r>
      <w:r>
        <w:rPr>
          <w:spacing w:val="-24"/>
          <w:w w:val="90"/>
          <w:sz w:val="20"/>
        </w:rPr>
        <w:t> </w:t>
      </w:r>
      <w:r>
        <w:rPr>
          <w:w w:val="90"/>
          <w:sz w:val="20"/>
        </w:rPr>
        <w:t>und</w:t>
      </w:r>
      <w:r>
        <w:rPr>
          <w:spacing w:val="-24"/>
          <w:w w:val="90"/>
          <w:sz w:val="20"/>
        </w:rPr>
        <w:t> </w:t>
      </w:r>
      <w:r>
        <w:rPr>
          <w:w w:val="90"/>
          <w:sz w:val="20"/>
        </w:rPr>
        <w:t>Gerhard</w:t>
      </w:r>
      <w:r>
        <w:rPr>
          <w:spacing w:val="-24"/>
          <w:w w:val="90"/>
          <w:sz w:val="20"/>
        </w:rPr>
        <w:t> </w:t>
      </w:r>
      <w:r>
        <w:rPr>
          <w:w w:val="90"/>
          <w:sz w:val="20"/>
        </w:rPr>
        <w:t>Tintner.</w:t>
      </w:r>
      <w:r>
        <w:rPr>
          <w:spacing w:val="-24"/>
          <w:w w:val="90"/>
          <w:sz w:val="20"/>
        </w:rPr>
        <w:t> </w:t>
      </w:r>
      <w:r>
        <w:rPr>
          <w:w w:val="90"/>
          <w:sz w:val="20"/>
        </w:rPr>
        <w:t>Lösch</w:t>
      </w:r>
      <w:r>
        <w:rPr>
          <w:spacing w:val="-24"/>
          <w:w w:val="90"/>
          <w:sz w:val="20"/>
        </w:rPr>
        <w:t> </w:t>
      </w:r>
      <w:r>
        <w:rPr>
          <w:w w:val="90"/>
          <w:sz w:val="20"/>
        </w:rPr>
        <w:t>präsentierte</w:t>
      </w:r>
      <w:r>
        <w:rPr>
          <w:spacing w:val="-24"/>
          <w:w w:val="90"/>
          <w:sz w:val="20"/>
        </w:rPr>
        <w:t> </w:t>
      </w:r>
      <w:r>
        <w:rPr>
          <w:w w:val="90"/>
          <w:sz w:val="20"/>
        </w:rPr>
        <w:t>sein</w:t>
      </w:r>
      <w:r>
        <w:rPr>
          <w:spacing w:val="-24"/>
          <w:w w:val="90"/>
          <w:sz w:val="20"/>
        </w:rPr>
        <w:t> </w:t>
      </w:r>
      <w:r>
        <w:rPr>
          <w:spacing w:val="-4"/>
          <w:w w:val="90"/>
          <w:sz w:val="20"/>
        </w:rPr>
        <w:t>Pa- </w:t>
      </w:r>
      <w:r>
        <w:rPr>
          <w:w w:val="85"/>
          <w:sz w:val="20"/>
        </w:rPr>
        <w:t>pier</w:t>
      </w:r>
      <w:r>
        <w:rPr>
          <w:spacing w:val="-6"/>
          <w:w w:val="85"/>
          <w:sz w:val="20"/>
        </w:rPr>
        <w:t> </w:t>
      </w:r>
      <w:r>
        <w:rPr>
          <w:w w:val="85"/>
          <w:sz w:val="20"/>
        </w:rPr>
        <w:t>über</w:t>
      </w:r>
      <w:r>
        <w:rPr>
          <w:spacing w:val="-6"/>
          <w:w w:val="85"/>
          <w:sz w:val="20"/>
        </w:rPr>
        <w:t> </w:t>
      </w:r>
      <w:r>
        <w:rPr>
          <w:w w:val="85"/>
          <w:sz w:val="20"/>
        </w:rPr>
        <w:t>“The</w:t>
      </w:r>
      <w:r>
        <w:rPr>
          <w:spacing w:val="-6"/>
          <w:w w:val="85"/>
          <w:sz w:val="20"/>
        </w:rPr>
        <w:t> </w:t>
      </w:r>
      <w:r>
        <w:rPr>
          <w:w w:val="85"/>
          <w:sz w:val="20"/>
        </w:rPr>
        <w:t>Nature</w:t>
      </w:r>
      <w:r>
        <w:rPr>
          <w:spacing w:val="-6"/>
          <w:w w:val="85"/>
          <w:sz w:val="20"/>
        </w:rPr>
        <w:t> </w:t>
      </w:r>
      <w:r>
        <w:rPr>
          <w:w w:val="85"/>
          <w:sz w:val="20"/>
        </w:rPr>
        <w:t>of</w:t>
      </w:r>
      <w:r>
        <w:rPr>
          <w:spacing w:val="-6"/>
          <w:w w:val="85"/>
          <w:sz w:val="20"/>
        </w:rPr>
        <w:t> </w:t>
      </w:r>
      <w:r>
        <w:rPr>
          <w:w w:val="85"/>
          <w:sz w:val="20"/>
        </w:rPr>
        <w:t>Economic</w:t>
      </w:r>
      <w:r>
        <w:rPr>
          <w:spacing w:val="-6"/>
          <w:w w:val="85"/>
          <w:sz w:val="20"/>
        </w:rPr>
        <w:t> </w:t>
      </w:r>
      <w:r>
        <w:rPr>
          <w:w w:val="85"/>
          <w:sz w:val="20"/>
        </w:rPr>
        <w:t>Regions”</w:t>
      </w:r>
      <w:r>
        <w:rPr>
          <w:spacing w:val="-6"/>
          <w:w w:val="85"/>
          <w:sz w:val="20"/>
        </w:rPr>
        <w:t> </w:t>
      </w:r>
      <w:r>
        <w:rPr>
          <w:w w:val="85"/>
          <w:sz w:val="20"/>
        </w:rPr>
        <w:t>in</w:t>
      </w:r>
      <w:r>
        <w:rPr>
          <w:spacing w:val="-6"/>
          <w:w w:val="85"/>
          <w:sz w:val="20"/>
        </w:rPr>
        <w:t> </w:t>
      </w:r>
      <w:r>
        <w:rPr>
          <w:w w:val="85"/>
          <w:sz w:val="20"/>
        </w:rPr>
        <w:t>der</w:t>
      </w:r>
      <w:r>
        <w:rPr>
          <w:spacing w:val="-6"/>
          <w:w w:val="85"/>
          <w:sz w:val="20"/>
        </w:rPr>
        <w:t> </w:t>
      </w:r>
      <w:r>
        <w:rPr>
          <w:w w:val="85"/>
          <w:sz w:val="20"/>
        </w:rPr>
        <w:t>letzten,</w:t>
      </w:r>
      <w:r>
        <w:rPr>
          <w:spacing w:val="-6"/>
          <w:w w:val="85"/>
          <w:sz w:val="20"/>
        </w:rPr>
        <w:t> </w:t>
      </w:r>
      <w:r>
        <w:rPr>
          <w:w w:val="85"/>
          <w:sz w:val="20"/>
        </w:rPr>
        <w:t>der</w:t>
      </w:r>
      <w:r>
        <w:rPr>
          <w:spacing w:val="-6"/>
          <w:w w:val="85"/>
          <w:sz w:val="20"/>
        </w:rPr>
        <w:t> </w:t>
      </w:r>
      <w:r>
        <w:rPr>
          <w:w w:val="85"/>
          <w:sz w:val="20"/>
        </w:rPr>
        <w:t>Industrieökonomie</w:t>
      </w:r>
      <w:r>
        <w:rPr>
          <w:spacing w:val="-6"/>
          <w:w w:val="85"/>
          <w:sz w:val="20"/>
        </w:rPr>
        <w:t> </w:t>
      </w:r>
      <w:r>
        <w:rPr>
          <w:w w:val="85"/>
          <w:sz w:val="20"/>
        </w:rPr>
        <w:t>gewidmeten</w:t>
      </w:r>
      <w:r>
        <w:rPr>
          <w:spacing w:val="-6"/>
          <w:w w:val="85"/>
          <w:sz w:val="20"/>
        </w:rPr>
        <w:t> </w:t>
      </w:r>
      <w:r>
        <w:rPr>
          <w:w w:val="85"/>
          <w:sz w:val="20"/>
        </w:rPr>
        <w:t>Sitzung </w:t>
      </w:r>
      <w:r>
        <w:rPr>
          <w:w w:val="90"/>
          <w:sz w:val="20"/>
        </w:rPr>
        <w:t>am</w:t>
      </w:r>
      <w:r>
        <w:rPr>
          <w:spacing w:val="-23"/>
          <w:w w:val="90"/>
          <w:sz w:val="20"/>
        </w:rPr>
        <w:t> </w:t>
      </w:r>
      <w:r>
        <w:rPr>
          <w:w w:val="90"/>
          <w:sz w:val="20"/>
        </w:rPr>
        <w:t>Mittwochnachmittag,</w:t>
      </w:r>
      <w:r>
        <w:rPr>
          <w:spacing w:val="-23"/>
          <w:w w:val="90"/>
          <w:sz w:val="20"/>
        </w:rPr>
        <w:t> </w:t>
      </w:r>
      <w:r>
        <w:rPr>
          <w:w w:val="90"/>
          <w:sz w:val="20"/>
        </w:rPr>
        <w:t>dem</w:t>
      </w:r>
      <w:r>
        <w:rPr>
          <w:spacing w:val="-23"/>
          <w:w w:val="90"/>
          <w:sz w:val="20"/>
        </w:rPr>
        <w:t> </w:t>
      </w:r>
      <w:r>
        <w:rPr>
          <w:w w:val="90"/>
          <w:sz w:val="20"/>
        </w:rPr>
        <w:t>29.</w:t>
      </w:r>
      <w:r>
        <w:rPr>
          <w:spacing w:val="-23"/>
          <w:w w:val="90"/>
          <w:sz w:val="20"/>
        </w:rPr>
        <w:t> </w:t>
      </w:r>
      <w:r>
        <w:rPr>
          <w:w w:val="90"/>
          <w:sz w:val="20"/>
        </w:rPr>
        <w:t>Dezember.</w:t>
      </w:r>
      <w:r>
        <w:rPr>
          <w:spacing w:val="-23"/>
          <w:w w:val="90"/>
          <w:sz w:val="20"/>
        </w:rPr>
        <w:t> </w:t>
      </w:r>
      <w:r>
        <w:rPr>
          <w:w w:val="90"/>
          <w:sz w:val="20"/>
        </w:rPr>
        <w:t>Die</w:t>
      </w:r>
      <w:r>
        <w:rPr>
          <w:spacing w:val="-23"/>
          <w:w w:val="90"/>
          <w:sz w:val="20"/>
        </w:rPr>
        <w:t> </w:t>
      </w:r>
      <w:r>
        <w:rPr>
          <w:w w:val="90"/>
          <w:sz w:val="20"/>
        </w:rPr>
        <w:t>Sitzung</w:t>
      </w:r>
      <w:r>
        <w:rPr>
          <w:spacing w:val="-23"/>
          <w:w w:val="90"/>
          <w:sz w:val="20"/>
        </w:rPr>
        <w:t> </w:t>
      </w:r>
      <w:r>
        <w:rPr>
          <w:w w:val="90"/>
          <w:sz w:val="20"/>
        </w:rPr>
        <w:t>wurde</w:t>
      </w:r>
      <w:r>
        <w:rPr>
          <w:spacing w:val="-23"/>
          <w:w w:val="90"/>
          <w:sz w:val="20"/>
        </w:rPr>
        <w:t> </w:t>
      </w:r>
      <w:r>
        <w:rPr>
          <w:w w:val="90"/>
          <w:sz w:val="20"/>
        </w:rPr>
        <w:t>von</w:t>
      </w:r>
      <w:r>
        <w:rPr>
          <w:spacing w:val="-23"/>
          <w:w w:val="90"/>
          <w:sz w:val="20"/>
        </w:rPr>
        <w:t> </w:t>
      </w:r>
      <w:r>
        <w:rPr>
          <w:w w:val="90"/>
          <w:sz w:val="20"/>
        </w:rPr>
        <w:t>Hotelling</w:t>
      </w:r>
      <w:r>
        <w:rPr>
          <w:spacing w:val="-23"/>
          <w:w w:val="90"/>
          <w:sz w:val="20"/>
        </w:rPr>
        <w:t> </w:t>
      </w:r>
      <w:r>
        <w:rPr>
          <w:w w:val="90"/>
          <w:sz w:val="20"/>
        </w:rPr>
        <w:t>geleitet</w:t>
      </w:r>
      <w:r>
        <w:rPr>
          <w:spacing w:val="-23"/>
          <w:w w:val="90"/>
          <w:sz w:val="20"/>
        </w:rPr>
        <w:t> </w:t>
      </w:r>
      <w:r>
        <w:rPr>
          <w:w w:val="90"/>
          <w:sz w:val="20"/>
        </w:rPr>
        <w:t>und</w:t>
      </w:r>
      <w:r>
        <w:rPr>
          <w:spacing w:val="-23"/>
          <w:w w:val="90"/>
          <w:sz w:val="20"/>
        </w:rPr>
        <w:t> </w:t>
      </w:r>
      <w:r>
        <w:rPr>
          <w:w w:val="90"/>
          <w:sz w:val="20"/>
        </w:rPr>
        <w:t>umfasste </w:t>
      </w:r>
      <w:r>
        <w:rPr>
          <w:w w:val="85"/>
          <w:sz w:val="20"/>
        </w:rPr>
        <w:t>zwei</w:t>
      </w:r>
      <w:r>
        <w:rPr>
          <w:spacing w:val="-5"/>
          <w:w w:val="85"/>
          <w:sz w:val="20"/>
        </w:rPr>
        <w:t> </w:t>
      </w:r>
      <w:r>
        <w:rPr>
          <w:w w:val="85"/>
          <w:sz w:val="20"/>
        </w:rPr>
        <w:t>weitere</w:t>
      </w:r>
      <w:r>
        <w:rPr>
          <w:spacing w:val="-5"/>
          <w:w w:val="85"/>
          <w:sz w:val="20"/>
        </w:rPr>
        <w:t> </w:t>
      </w:r>
      <w:r>
        <w:rPr>
          <w:w w:val="85"/>
          <w:sz w:val="20"/>
        </w:rPr>
        <w:t>Papiere</w:t>
      </w:r>
      <w:r>
        <w:rPr>
          <w:spacing w:val="-5"/>
          <w:w w:val="85"/>
          <w:sz w:val="20"/>
        </w:rPr>
        <w:t> </w:t>
      </w:r>
      <w:r>
        <w:rPr>
          <w:w w:val="85"/>
          <w:sz w:val="20"/>
        </w:rPr>
        <w:t>von</w:t>
      </w:r>
      <w:r>
        <w:rPr>
          <w:spacing w:val="-5"/>
          <w:w w:val="85"/>
          <w:sz w:val="20"/>
        </w:rPr>
        <w:t> </w:t>
      </w:r>
      <w:r>
        <w:rPr>
          <w:w w:val="85"/>
          <w:sz w:val="20"/>
        </w:rPr>
        <w:t>Leontief</w:t>
      </w:r>
      <w:r>
        <w:rPr>
          <w:spacing w:val="-5"/>
          <w:w w:val="85"/>
          <w:sz w:val="20"/>
        </w:rPr>
        <w:t> </w:t>
      </w:r>
      <w:r>
        <w:rPr>
          <w:w w:val="85"/>
          <w:sz w:val="20"/>
        </w:rPr>
        <w:t>und</w:t>
      </w:r>
      <w:r>
        <w:rPr>
          <w:spacing w:val="-5"/>
          <w:w w:val="85"/>
          <w:sz w:val="20"/>
        </w:rPr>
        <w:t> </w:t>
      </w:r>
      <w:r>
        <w:rPr>
          <w:w w:val="85"/>
          <w:sz w:val="20"/>
        </w:rPr>
        <w:t>Charles</w:t>
      </w:r>
      <w:r>
        <w:rPr>
          <w:spacing w:val="-5"/>
          <w:w w:val="85"/>
          <w:sz w:val="20"/>
        </w:rPr>
        <w:t> </w:t>
      </w:r>
      <w:r>
        <w:rPr>
          <w:w w:val="85"/>
          <w:sz w:val="20"/>
        </w:rPr>
        <w:t>Roos.</w:t>
      </w:r>
      <w:r>
        <w:rPr>
          <w:spacing w:val="-5"/>
          <w:w w:val="85"/>
          <w:sz w:val="20"/>
        </w:rPr>
        <w:t> </w:t>
      </w:r>
      <w:r>
        <w:rPr>
          <w:w w:val="85"/>
          <w:sz w:val="20"/>
        </w:rPr>
        <w:t>Siehe</w:t>
      </w:r>
      <w:r>
        <w:rPr>
          <w:spacing w:val="-5"/>
          <w:w w:val="85"/>
          <w:sz w:val="20"/>
        </w:rPr>
        <w:t> </w:t>
      </w:r>
      <w:r>
        <w:rPr>
          <w:w w:val="85"/>
          <w:sz w:val="20"/>
        </w:rPr>
        <w:t>auch</w:t>
      </w:r>
      <w:r>
        <w:rPr>
          <w:spacing w:val="-5"/>
          <w:w w:val="85"/>
          <w:sz w:val="20"/>
        </w:rPr>
        <w:t> </w:t>
      </w:r>
      <w:r>
        <w:rPr>
          <w:w w:val="85"/>
          <w:sz w:val="20"/>
        </w:rPr>
        <w:t>Leavens</w:t>
      </w:r>
      <w:r>
        <w:rPr>
          <w:spacing w:val="-5"/>
          <w:w w:val="85"/>
          <w:sz w:val="20"/>
        </w:rPr>
        <w:t> </w:t>
      </w:r>
      <w:r>
        <w:rPr>
          <w:w w:val="85"/>
          <w:sz w:val="20"/>
        </w:rPr>
        <w:t>(</w:t>
      </w:r>
      <w:hyperlink w:history="true" w:anchor="_bookmark1285">
        <w:r>
          <w:rPr>
            <w:color w:val="2E3092"/>
            <w:w w:val="85"/>
            <w:sz w:val="20"/>
          </w:rPr>
          <w:t>1938</w:t>
        </w:r>
      </w:hyperlink>
      <w:r>
        <w:rPr>
          <w:w w:val="85"/>
          <w:sz w:val="20"/>
        </w:rPr>
        <w: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106</w:t>
        <w:tab/>
      </w:r>
      <w:bookmarkStart w:name="_bookmark441" w:id="584"/>
      <w:bookmarkEnd w:id="584"/>
      <w:r>
        <w:rPr>
          <w:w w:val="85"/>
        </w:rPr>
        <w:t>Z</w:t>
      </w:r>
      <w:r>
        <w:rPr>
          <w:w w:val="85"/>
        </w:rPr>
        <w:t>weiter Rockefeller Aufenthalt (1936-1938)</w:t>
      </w:r>
    </w:p>
    <w:p>
      <w:pPr>
        <w:pStyle w:val="BodyText"/>
        <w:rPr>
          <w:sz w:val="31"/>
        </w:rPr>
      </w:pPr>
    </w:p>
    <w:p>
      <w:pPr>
        <w:pStyle w:val="BodyText"/>
        <w:spacing w:line="288" w:lineRule="exact" w:before="1"/>
        <w:ind w:left="2195" w:right="111"/>
        <w:jc w:val="both"/>
      </w:pPr>
      <w:r>
        <w:rPr>
          <w:w w:val="85"/>
        </w:rPr>
        <w:t>fahr,</w:t>
      </w:r>
      <w:r>
        <w:rPr>
          <w:spacing w:val="-10"/>
          <w:w w:val="85"/>
        </w:rPr>
        <w:t> </w:t>
      </w:r>
      <w:r>
        <w:rPr>
          <w:w w:val="85"/>
        </w:rPr>
        <w:t>daß</w:t>
      </w:r>
      <w:r>
        <w:rPr>
          <w:spacing w:val="-10"/>
          <w:w w:val="85"/>
        </w:rPr>
        <w:t> </w:t>
      </w:r>
      <w:r>
        <w:rPr>
          <w:w w:val="85"/>
        </w:rPr>
        <w:t>eine</w:t>
      </w:r>
      <w:r>
        <w:rPr>
          <w:spacing w:val="-10"/>
          <w:w w:val="85"/>
        </w:rPr>
        <w:t> </w:t>
      </w:r>
      <w:r>
        <w:rPr>
          <w:w w:val="85"/>
          <w:u w:val="single"/>
        </w:rPr>
        <w:t>soziologische</w:t>
      </w:r>
      <w:r>
        <w:rPr>
          <w:spacing w:val="-10"/>
          <w:w w:val="85"/>
          <w:u w:val="single"/>
        </w:rPr>
        <w:t> </w:t>
      </w:r>
      <w:r>
        <w:rPr>
          <w:w w:val="85"/>
        </w:rPr>
        <w:t>Zeitschrift</w:t>
      </w:r>
      <w:r>
        <w:rPr>
          <w:spacing w:val="-10"/>
          <w:w w:val="85"/>
        </w:rPr>
        <w:t> </w:t>
      </w:r>
      <w:r>
        <w:rPr>
          <w:w w:val="85"/>
        </w:rPr>
        <w:t>(Social</w:t>
      </w:r>
      <w:r>
        <w:rPr>
          <w:spacing w:val="-10"/>
          <w:w w:val="85"/>
        </w:rPr>
        <w:t> </w:t>
      </w:r>
      <w:r>
        <w:rPr>
          <w:w w:val="85"/>
        </w:rPr>
        <w:t>Forces</w:t>
      </w:r>
      <w:r>
        <w:rPr>
          <w:color w:val="2E3092"/>
          <w:w w:val="85"/>
          <w:position w:val="9"/>
          <w:sz w:val="17"/>
        </w:rPr>
        <w:t>90</w:t>
      </w:r>
      <w:r>
        <w:rPr>
          <w:w w:val="85"/>
        </w:rPr>
        <w:t>)</w:t>
      </w:r>
      <w:r>
        <w:rPr>
          <w:spacing w:val="-10"/>
          <w:w w:val="85"/>
        </w:rPr>
        <w:t> </w:t>
      </w:r>
      <w:r>
        <w:rPr>
          <w:w w:val="85"/>
        </w:rPr>
        <w:t>sich</w:t>
      </w:r>
      <w:r>
        <w:rPr>
          <w:spacing w:val="-10"/>
          <w:w w:val="85"/>
        </w:rPr>
        <w:t> </w:t>
      </w:r>
      <w:r>
        <w:rPr>
          <w:w w:val="85"/>
        </w:rPr>
        <w:t>dafür</w:t>
      </w:r>
      <w:r>
        <w:rPr>
          <w:spacing w:val="-10"/>
          <w:w w:val="85"/>
        </w:rPr>
        <w:t> </w:t>
      </w:r>
      <w:r>
        <w:rPr>
          <w:w w:val="85"/>
        </w:rPr>
        <w:t>interessiert.</w:t>
      </w:r>
      <w:r>
        <w:rPr>
          <w:spacing w:val="-10"/>
          <w:w w:val="85"/>
        </w:rPr>
        <w:t> </w:t>
      </w:r>
      <w:r>
        <w:rPr>
          <w:w w:val="85"/>
        </w:rPr>
        <w:t>Aber</w:t>
      </w:r>
      <w:r>
        <w:rPr>
          <w:spacing w:val="-10"/>
          <w:w w:val="85"/>
        </w:rPr>
        <w:t> </w:t>
      </w:r>
      <w:r>
        <w:rPr>
          <w:w w:val="85"/>
        </w:rPr>
        <w:t>bin </w:t>
      </w:r>
      <w:r>
        <w:rPr>
          <w:w w:val="90"/>
        </w:rPr>
        <w:t>ich</w:t>
      </w:r>
      <w:r>
        <w:rPr>
          <w:spacing w:val="-38"/>
          <w:w w:val="90"/>
        </w:rPr>
        <w:t> </w:t>
      </w:r>
      <w:r>
        <w:rPr>
          <w:w w:val="90"/>
        </w:rPr>
        <w:t>wirklich</w:t>
      </w:r>
      <w:r>
        <w:rPr>
          <w:spacing w:val="-38"/>
          <w:w w:val="90"/>
        </w:rPr>
        <w:t> </w:t>
      </w:r>
      <w:r>
        <w:rPr>
          <w:w w:val="90"/>
        </w:rPr>
        <w:t>schon</w:t>
      </w:r>
      <w:r>
        <w:rPr>
          <w:spacing w:val="-38"/>
          <w:w w:val="90"/>
        </w:rPr>
        <w:t> </w:t>
      </w:r>
      <w:r>
        <w:rPr>
          <w:w w:val="90"/>
        </w:rPr>
        <w:t>zu</w:t>
      </w:r>
      <w:r>
        <w:rPr>
          <w:spacing w:val="-38"/>
          <w:w w:val="90"/>
        </w:rPr>
        <w:t> </w:t>
      </w:r>
      <w:r>
        <w:rPr>
          <w:w w:val="90"/>
        </w:rPr>
        <w:t>einem</w:t>
      </w:r>
      <w:r>
        <w:rPr>
          <w:spacing w:val="-38"/>
          <w:w w:val="90"/>
        </w:rPr>
        <w:t> </w:t>
      </w:r>
      <w:r>
        <w:rPr>
          <w:spacing w:val="-4"/>
          <w:w w:val="90"/>
        </w:rPr>
        <w:t>Waschweib</w:t>
      </w:r>
      <w:r>
        <w:rPr>
          <w:spacing w:val="-38"/>
          <w:w w:val="90"/>
        </w:rPr>
        <w:t> </w:t>
      </w:r>
      <w:r>
        <w:rPr>
          <w:w w:val="90"/>
        </w:rPr>
        <w:t>verkommen?</w:t>
      </w:r>
      <w:r>
        <w:rPr>
          <w:spacing w:val="-38"/>
          <w:w w:val="90"/>
        </w:rPr>
        <w:t> </w:t>
      </w:r>
      <w:r>
        <w:rPr>
          <w:spacing w:val="-6"/>
          <w:w w:val="90"/>
        </w:rPr>
        <w:t>Wenn</w:t>
      </w:r>
      <w:r>
        <w:rPr>
          <w:spacing w:val="-38"/>
          <w:w w:val="90"/>
        </w:rPr>
        <w:t> </w:t>
      </w:r>
      <w:r>
        <w:rPr>
          <w:w w:val="90"/>
        </w:rPr>
        <w:t>ich</w:t>
      </w:r>
      <w:r>
        <w:rPr>
          <w:spacing w:val="-38"/>
          <w:w w:val="90"/>
        </w:rPr>
        <w:t> </w:t>
      </w:r>
      <w:r>
        <w:rPr>
          <w:w w:val="90"/>
        </w:rPr>
        <w:t>die</w:t>
      </w:r>
      <w:r>
        <w:rPr>
          <w:spacing w:val="-38"/>
          <w:w w:val="90"/>
        </w:rPr>
        <w:t> </w:t>
      </w:r>
      <w:r>
        <w:rPr>
          <w:w w:val="90"/>
        </w:rPr>
        <w:t>fertigen</w:t>
      </w:r>
      <w:r>
        <w:rPr>
          <w:spacing w:val="-38"/>
          <w:w w:val="90"/>
        </w:rPr>
        <w:t> </w:t>
      </w:r>
      <w:r>
        <w:rPr>
          <w:w w:val="90"/>
        </w:rPr>
        <w:t>Abschnit- te</w:t>
      </w:r>
      <w:r>
        <w:rPr>
          <w:spacing w:val="-33"/>
          <w:w w:val="90"/>
        </w:rPr>
        <w:t> </w:t>
      </w:r>
      <w:r>
        <w:rPr>
          <w:w w:val="90"/>
        </w:rPr>
        <w:t>der</w:t>
      </w:r>
      <w:r>
        <w:rPr>
          <w:spacing w:val="-33"/>
          <w:w w:val="90"/>
        </w:rPr>
        <w:t> </w:t>
      </w:r>
      <w:r>
        <w:rPr>
          <w:w w:val="90"/>
        </w:rPr>
        <w:t>Handelstheorie</w:t>
      </w:r>
      <w:r>
        <w:rPr>
          <w:spacing w:val="-33"/>
          <w:w w:val="90"/>
        </w:rPr>
        <w:t> </w:t>
      </w:r>
      <w:r>
        <w:rPr>
          <w:w w:val="90"/>
        </w:rPr>
        <w:t>durchsehe,</w:t>
      </w:r>
      <w:r>
        <w:rPr>
          <w:spacing w:val="-33"/>
          <w:w w:val="90"/>
        </w:rPr>
        <w:t> </w:t>
      </w:r>
      <w:r>
        <w:rPr>
          <w:w w:val="90"/>
        </w:rPr>
        <w:t>fürchte</w:t>
      </w:r>
      <w:r>
        <w:rPr>
          <w:spacing w:val="-33"/>
          <w:w w:val="90"/>
        </w:rPr>
        <w:t> </w:t>
      </w:r>
      <w:r>
        <w:rPr>
          <w:w w:val="90"/>
        </w:rPr>
        <w:t>ichs</w:t>
      </w:r>
      <w:r>
        <w:rPr>
          <w:spacing w:val="-33"/>
          <w:w w:val="90"/>
        </w:rPr>
        <w:t> </w:t>
      </w:r>
      <w:r>
        <w:rPr>
          <w:w w:val="90"/>
        </w:rPr>
        <w:t>fast.</w:t>
      </w:r>
      <w:r>
        <w:rPr>
          <w:spacing w:val="-33"/>
          <w:w w:val="90"/>
        </w:rPr>
        <w:t> </w:t>
      </w:r>
      <w:r>
        <w:rPr>
          <w:w w:val="90"/>
        </w:rPr>
        <w:t>Immerhin,</w:t>
      </w:r>
      <w:r>
        <w:rPr>
          <w:spacing w:val="-33"/>
          <w:w w:val="90"/>
        </w:rPr>
        <w:t> </w:t>
      </w:r>
      <w:r>
        <w:rPr>
          <w:w w:val="90"/>
        </w:rPr>
        <w:t>der</w:t>
      </w:r>
      <w:r>
        <w:rPr>
          <w:spacing w:val="-33"/>
          <w:w w:val="90"/>
        </w:rPr>
        <w:t> </w:t>
      </w:r>
      <w:r>
        <w:rPr>
          <w:w w:val="90"/>
        </w:rPr>
        <w:t>richtige</w:t>
      </w:r>
      <w:r>
        <w:rPr>
          <w:spacing w:val="-33"/>
          <w:w w:val="90"/>
        </w:rPr>
        <w:t> </w:t>
      </w:r>
      <w:r>
        <w:rPr>
          <w:w w:val="90"/>
        </w:rPr>
        <w:t>Ort</w:t>
      </w:r>
      <w:r>
        <w:rPr>
          <w:spacing w:val="-33"/>
          <w:w w:val="90"/>
        </w:rPr>
        <w:t> </w:t>
      </w:r>
      <w:r>
        <w:rPr>
          <w:w w:val="90"/>
        </w:rPr>
        <w:t>scheint </w:t>
      </w:r>
      <w:r>
        <w:rPr>
          <w:w w:val="85"/>
        </w:rPr>
        <w:t>mir entweder das Southern Economic J[ourna]l. mit dem interessiereren, oder eine</w:t>
      </w:r>
      <w:r>
        <w:rPr>
          <w:spacing w:val="-24"/>
          <w:w w:val="85"/>
        </w:rPr>
        <w:t> </w:t>
      </w:r>
      <w:r>
        <w:rPr>
          <w:w w:val="85"/>
        </w:rPr>
        <w:t>der </w:t>
      </w:r>
      <w:r>
        <w:rPr>
          <w:w w:val="90"/>
        </w:rPr>
        <w:t>richtigen</w:t>
      </w:r>
      <w:r>
        <w:rPr>
          <w:spacing w:val="-34"/>
          <w:w w:val="90"/>
        </w:rPr>
        <w:t> </w:t>
      </w:r>
      <w:r>
        <w:rPr>
          <w:w w:val="90"/>
        </w:rPr>
        <w:t>Zeitschriften</w:t>
      </w:r>
      <w:r>
        <w:rPr>
          <w:spacing w:val="-34"/>
          <w:w w:val="90"/>
        </w:rPr>
        <w:t> </w:t>
      </w:r>
      <w:r>
        <w:rPr>
          <w:w w:val="90"/>
        </w:rPr>
        <w:t>mit</w:t>
      </w:r>
      <w:r>
        <w:rPr>
          <w:spacing w:val="-34"/>
          <w:w w:val="90"/>
        </w:rPr>
        <w:t> </w:t>
      </w:r>
      <w:r>
        <w:rPr>
          <w:w w:val="90"/>
        </w:rPr>
        <w:t>dem</w:t>
      </w:r>
      <w:r>
        <w:rPr>
          <w:spacing w:val="-34"/>
          <w:w w:val="90"/>
        </w:rPr>
        <w:t> </w:t>
      </w:r>
      <w:r>
        <w:rPr>
          <w:w w:val="90"/>
        </w:rPr>
        <w:t>erlauchteren</w:t>
      </w:r>
      <w:r>
        <w:rPr>
          <w:spacing w:val="-34"/>
          <w:w w:val="90"/>
        </w:rPr>
        <w:t> </w:t>
      </w:r>
      <w:r>
        <w:rPr>
          <w:w w:val="90"/>
        </w:rPr>
        <w:t>Leserkreis</w:t>
      </w:r>
      <w:r>
        <w:rPr>
          <w:spacing w:val="-34"/>
          <w:w w:val="90"/>
        </w:rPr>
        <w:t> </w:t>
      </w:r>
      <w:r>
        <w:rPr>
          <w:w w:val="90"/>
        </w:rPr>
        <w:t>zu</w:t>
      </w:r>
      <w:r>
        <w:rPr>
          <w:spacing w:val="-34"/>
          <w:w w:val="90"/>
        </w:rPr>
        <w:t> </w:t>
      </w:r>
      <w:r>
        <w:rPr>
          <w:w w:val="90"/>
        </w:rPr>
        <w:t>sein.—Zu</w:t>
      </w:r>
      <w:r>
        <w:rPr>
          <w:spacing w:val="-34"/>
          <w:w w:val="90"/>
        </w:rPr>
        <w:t> </w:t>
      </w:r>
      <w:r>
        <w:rPr>
          <w:w w:val="90"/>
        </w:rPr>
        <w:t>Ihrer</w:t>
      </w:r>
      <w:r>
        <w:rPr>
          <w:spacing w:val="-34"/>
          <w:w w:val="90"/>
        </w:rPr>
        <w:t> </w:t>
      </w:r>
      <w:r>
        <w:rPr>
          <w:w w:val="90"/>
        </w:rPr>
        <w:t>Erbauung lege</w:t>
      </w:r>
      <w:r>
        <w:rPr>
          <w:spacing w:val="-32"/>
          <w:w w:val="90"/>
        </w:rPr>
        <w:t> </w:t>
      </w:r>
      <w:r>
        <w:rPr>
          <w:w w:val="90"/>
        </w:rPr>
        <w:t>ich</w:t>
      </w:r>
      <w:r>
        <w:rPr>
          <w:spacing w:val="-32"/>
          <w:w w:val="90"/>
        </w:rPr>
        <w:t> </w:t>
      </w:r>
      <w:r>
        <w:rPr>
          <w:w w:val="90"/>
        </w:rPr>
        <w:t>schließlich</w:t>
      </w:r>
      <w:r>
        <w:rPr>
          <w:spacing w:val="-32"/>
          <w:w w:val="90"/>
        </w:rPr>
        <w:t> </w:t>
      </w:r>
      <w:r>
        <w:rPr>
          <w:w w:val="90"/>
        </w:rPr>
        <w:t>noch</w:t>
      </w:r>
      <w:r>
        <w:rPr>
          <w:spacing w:val="-32"/>
          <w:w w:val="90"/>
        </w:rPr>
        <w:t> </w:t>
      </w:r>
      <w:r>
        <w:rPr>
          <w:w w:val="90"/>
        </w:rPr>
        <w:t>meinen</w:t>
      </w:r>
      <w:r>
        <w:rPr>
          <w:spacing w:val="-32"/>
          <w:w w:val="90"/>
        </w:rPr>
        <w:t> </w:t>
      </w:r>
      <w:r>
        <w:rPr>
          <w:w w:val="90"/>
        </w:rPr>
        <w:t>ersten</w:t>
      </w:r>
      <w:r>
        <w:rPr>
          <w:spacing w:val="-32"/>
          <w:w w:val="90"/>
        </w:rPr>
        <w:t> </w:t>
      </w:r>
      <w:r>
        <w:rPr>
          <w:spacing w:val="-4"/>
          <w:w w:val="90"/>
        </w:rPr>
        <w:t>Tribut</w:t>
      </w:r>
      <w:r>
        <w:rPr>
          <w:spacing w:val="-32"/>
          <w:w w:val="90"/>
        </w:rPr>
        <w:t> </w:t>
      </w:r>
      <w:r>
        <w:rPr>
          <w:w w:val="90"/>
        </w:rPr>
        <w:t>an</w:t>
      </w:r>
      <w:r>
        <w:rPr>
          <w:spacing w:val="-32"/>
          <w:w w:val="90"/>
        </w:rPr>
        <w:t> </w:t>
      </w:r>
      <w:r>
        <w:rPr>
          <w:w w:val="90"/>
        </w:rPr>
        <w:t>den</w:t>
      </w:r>
      <w:r>
        <w:rPr>
          <w:spacing w:val="-32"/>
          <w:w w:val="90"/>
        </w:rPr>
        <w:t> </w:t>
      </w:r>
      <w:r>
        <w:rPr>
          <w:w w:val="90"/>
        </w:rPr>
        <w:t>derzeitigen</w:t>
      </w:r>
      <w:r>
        <w:rPr>
          <w:spacing w:val="-32"/>
          <w:w w:val="90"/>
        </w:rPr>
        <w:t> </w:t>
      </w:r>
      <w:r>
        <w:rPr>
          <w:w w:val="90"/>
        </w:rPr>
        <w:t>Reichskanzler</w:t>
      </w:r>
      <w:r>
        <w:rPr>
          <w:color w:val="2E3092"/>
          <w:w w:val="90"/>
          <w:position w:val="9"/>
          <w:sz w:val="17"/>
        </w:rPr>
        <w:t>91</w:t>
      </w:r>
      <w:r>
        <w:rPr>
          <w:color w:val="2E3092"/>
          <w:spacing w:val="-12"/>
          <w:w w:val="90"/>
          <w:position w:val="9"/>
          <w:sz w:val="17"/>
        </w:rPr>
        <w:t> </w:t>
      </w:r>
      <w:r>
        <w:rPr>
          <w:w w:val="90"/>
        </w:rPr>
        <w:t>bei, </w:t>
      </w:r>
      <w:r>
        <w:rPr>
          <w:w w:val="85"/>
        </w:rPr>
        <w:t>um den ich Sie gelegentlich wieder bitten</w:t>
      </w:r>
      <w:r>
        <w:rPr>
          <w:spacing w:val="-36"/>
          <w:w w:val="85"/>
        </w:rPr>
        <w:t> </w:t>
      </w:r>
      <w:r>
        <w:rPr>
          <w:w w:val="85"/>
        </w:rPr>
        <w:t>werde.</w:t>
      </w:r>
    </w:p>
    <w:p>
      <w:pPr>
        <w:pStyle w:val="BodyText"/>
        <w:spacing w:line="288" w:lineRule="exact" w:before="46"/>
        <w:ind w:left="2195" w:right="111" w:firstLine="351"/>
        <w:jc w:val="both"/>
      </w:pPr>
      <w:r>
        <w:rPr>
          <w:w w:val="90"/>
        </w:rPr>
        <w:t>Mit</w:t>
      </w:r>
      <w:r>
        <w:rPr>
          <w:spacing w:val="-29"/>
          <w:w w:val="90"/>
        </w:rPr>
        <w:t> </w:t>
      </w:r>
      <w:r>
        <w:rPr>
          <w:spacing w:val="-3"/>
          <w:w w:val="90"/>
        </w:rPr>
        <w:t>Venezuela</w:t>
      </w:r>
      <w:r>
        <w:rPr>
          <w:spacing w:val="-29"/>
          <w:w w:val="90"/>
        </w:rPr>
        <w:t> </w:t>
      </w:r>
      <w:r>
        <w:rPr>
          <w:w w:val="90"/>
        </w:rPr>
        <w:t>habe</w:t>
      </w:r>
      <w:r>
        <w:rPr>
          <w:spacing w:val="-29"/>
          <w:w w:val="90"/>
        </w:rPr>
        <w:t> </w:t>
      </w:r>
      <w:r>
        <w:rPr>
          <w:w w:val="90"/>
        </w:rPr>
        <w:t>ich</w:t>
      </w:r>
      <w:r>
        <w:rPr>
          <w:spacing w:val="-29"/>
          <w:w w:val="90"/>
        </w:rPr>
        <w:t> </w:t>
      </w:r>
      <w:r>
        <w:rPr>
          <w:w w:val="90"/>
        </w:rPr>
        <w:t>das</w:t>
      </w:r>
      <w:r>
        <w:rPr>
          <w:spacing w:val="-29"/>
          <w:w w:val="90"/>
        </w:rPr>
        <w:t> </w:t>
      </w:r>
      <w:r>
        <w:rPr>
          <w:w w:val="90"/>
        </w:rPr>
        <w:t>erste</w:t>
      </w:r>
      <w:r>
        <w:rPr>
          <w:spacing w:val="-29"/>
          <w:w w:val="90"/>
        </w:rPr>
        <w:t> </w:t>
      </w:r>
      <w:r>
        <w:rPr>
          <w:w w:val="90"/>
        </w:rPr>
        <w:t>Gefecht</w:t>
      </w:r>
      <w:r>
        <w:rPr>
          <w:spacing w:val="-29"/>
          <w:w w:val="90"/>
        </w:rPr>
        <w:t> </w:t>
      </w:r>
      <w:r>
        <w:rPr>
          <w:w w:val="90"/>
        </w:rPr>
        <w:t>gewonnen,</w:t>
      </w:r>
      <w:r>
        <w:rPr>
          <w:spacing w:val="-29"/>
          <w:w w:val="90"/>
        </w:rPr>
        <w:t> </w:t>
      </w:r>
      <w:r>
        <w:rPr>
          <w:w w:val="90"/>
        </w:rPr>
        <w:t>insofern</w:t>
      </w:r>
      <w:r>
        <w:rPr>
          <w:spacing w:val="-29"/>
          <w:w w:val="90"/>
        </w:rPr>
        <w:t> </w:t>
      </w:r>
      <w:r>
        <w:rPr>
          <w:w w:val="90"/>
        </w:rPr>
        <w:t>die</w:t>
      </w:r>
      <w:r>
        <w:rPr>
          <w:spacing w:val="-29"/>
          <w:w w:val="90"/>
        </w:rPr>
        <w:t> </w:t>
      </w:r>
      <w:r>
        <w:rPr>
          <w:w w:val="90"/>
        </w:rPr>
        <w:t>Sache,</w:t>
      </w:r>
      <w:r>
        <w:rPr>
          <w:spacing w:val="-29"/>
          <w:w w:val="90"/>
        </w:rPr>
        <w:t> </w:t>
      </w:r>
      <w:r>
        <w:rPr>
          <w:w w:val="90"/>
          <w:u w:val="single"/>
        </w:rPr>
        <w:t>wenn</w:t>
      </w:r>
      <w:r>
        <w:rPr>
          <w:spacing w:val="-29"/>
          <w:w w:val="90"/>
          <w:u w:val="single"/>
        </w:rPr>
        <w:t> </w:t>
      </w:r>
      <w:r>
        <w:rPr>
          <w:w w:val="90"/>
        </w:rPr>
        <w:t>sie überhaupt</w:t>
      </w:r>
      <w:r>
        <w:rPr>
          <w:spacing w:val="-21"/>
          <w:w w:val="90"/>
        </w:rPr>
        <w:t> </w:t>
      </w:r>
      <w:r>
        <w:rPr>
          <w:w w:val="90"/>
        </w:rPr>
        <w:t>klappt,</w:t>
      </w:r>
      <w:r>
        <w:rPr>
          <w:spacing w:val="-21"/>
          <w:w w:val="90"/>
        </w:rPr>
        <w:t> </w:t>
      </w:r>
      <w:r>
        <w:rPr>
          <w:w w:val="90"/>
        </w:rPr>
        <w:t>erst</w:t>
      </w:r>
      <w:r>
        <w:rPr>
          <w:spacing w:val="-22"/>
          <w:w w:val="90"/>
        </w:rPr>
        <w:t> </w:t>
      </w:r>
      <w:r>
        <w:rPr>
          <w:w w:val="90"/>
        </w:rPr>
        <w:t>im</w:t>
      </w:r>
      <w:r>
        <w:rPr>
          <w:spacing w:val="-21"/>
          <w:w w:val="90"/>
        </w:rPr>
        <w:t> </w:t>
      </w:r>
      <w:r>
        <w:rPr>
          <w:w w:val="90"/>
        </w:rPr>
        <w:t>September</w:t>
      </w:r>
      <w:r>
        <w:rPr>
          <w:spacing w:val="-21"/>
          <w:w w:val="90"/>
        </w:rPr>
        <w:t> </w:t>
      </w:r>
      <w:r>
        <w:rPr>
          <w:w w:val="90"/>
        </w:rPr>
        <w:t>steigt.</w:t>
      </w:r>
      <w:r>
        <w:rPr>
          <w:spacing w:val="-21"/>
          <w:w w:val="90"/>
        </w:rPr>
        <w:t> </w:t>
      </w:r>
      <w:r>
        <w:rPr>
          <w:w w:val="90"/>
        </w:rPr>
        <w:t>Freilich</w:t>
      </w:r>
      <w:r>
        <w:rPr>
          <w:spacing w:val="-22"/>
          <w:w w:val="90"/>
        </w:rPr>
        <w:t> </w:t>
      </w:r>
      <w:r>
        <w:rPr>
          <w:w w:val="90"/>
        </w:rPr>
        <w:t>erscheint</w:t>
      </w:r>
      <w:r>
        <w:rPr>
          <w:spacing w:val="-21"/>
          <w:w w:val="90"/>
        </w:rPr>
        <w:t> </w:t>
      </w:r>
      <w:r>
        <w:rPr>
          <w:w w:val="90"/>
        </w:rPr>
        <w:t>sie</w:t>
      </w:r>
      <w:r>
        <w:rPr>
          <w:spacing w:val="-21"/>
          <w:w w:val="90"/>
        </w:rPr>
        <w:t> </w:t>
      </w:r>
      <w:r>
        <w:rPr>
          <w:w w:val="90"/>
        </w:rPr>
        <w:t>nicht</w:t>
      </w:r>
      <w:r>
        <w:rPr>
          <w:spacing w:val="-21"/>
          <w:w w:val="90"/>
        </w:rPr>
        <w:t> </w:t>
      </w:r>
      <w:r>
        <w:rPr>
          <w:w w:val="90"/>
        </w:rPr>
        <w:t>mehr</w:t>
      </w:r>
      <w:r>
        <w:rPr>
          <w:spacing w:val="-22"/>
          <w:w w:val="90"/>
        </w:rPr>
        <w:t> </w:t>
      </w:r>
      <w:r>
        <w:rPr>
          <w:w w:val="90"/>
        </w:rPr>
        <w:t>ganz</w:t>
      </w:r>
      <w:r>
        <w:rPr>
          <w:spacing w:val="-21"/>
          <w:w w:val="90"/>
        </w:rPr>
        <w:t> </w:t>
      </w:r>
      <w:r>
        <w:rPr>
          <w:w w:val="90"/>
        </w:rPr>
        <w:t>so </w:t>
      </w:r>
      <w:r>
        <w:rPr>
          <w:w w:val="85"/>
        </w:rPr>
        <w:t>attraktiv wie</w:t>
      </w:r>
      <w:r>
        <w:rPr>
          <w:spacing w:val="-32"/>
          <w:w w:val="85"/>
        </w:rPr>
        <w:t> </w:t>
      </w:r>
      <w:r>
        <w:rPr>
          <w:w w:val="85"/>
        </w:rPr>
        <w:t>zuerst.</w:t>
      </w:r>
    </w:p>
    <w:p>
      <w:pPr>
        <w:pStyle w:val="BodyText"/>
        <w:spacing w:line="288" w:lineRule="exact" w:before="46"/>
        <w:ind w:left="2195" w:right="111" w:firstLine="351"/>
        <w:jc w:val="both"/>
      </w:pPr>
      <w:r>
        <w:rPr>
          <w:w w:val="85"/>
        </w:rPr>
        <w:t>Ich</w:t>
      </w:r>
      <w:r>
        <w:rPr>
          <w:spacing w:val="-12"/>
          <w:w w:val="85"/>
        </w:rPr>
        <w:t> </w:t>
      </w:r>
      <w:r>
        <w:rPr>
          <w:w w:val="85"/>
        </w:rPr>
        <w:t>habe</w:t>
      </w:r>
      <w:r>
        <w:rPr>
          <w:spacing w:val="-12"/>
          <w:w w:val="85"/>
        </w:rPr>
        <w:t> </w:t>
      </w:r>
      <w:r>
        <w:rPr>
          <w:w w:val="85"/>
        </w:rPr>
        <w:t>jetzt</w:t>
      </w:r>
      <w:r>
        <w:rPr>
          <w:spacing w:val="-12"/>
          <w:w w:val="85"/>
        </w:rPr>
        <w:t> </w:t>
      </w:r>
      <w:r>
        <w:rPr>
          <w:w w:val="85"/>
        </w:rPr>
        <w:t>das</w:t>
      </w:r>
      <w:r>
        <w:rPr>
          <w:spacing w:val="-12"/>
          <w:w w:val="85"/>
        </w:rPr>
        <w:t> </w:t>
      </w:r>
      <w:r>
        <w:rPr>
          <w:w w:val="85"/>
        </w:rPr>
        <w:t>erleichterte</w:t>
      </w:r>
      <w:r>
        <w:rPr>
          <w:spacing w:val="-12"/>
          <w:w w:val="85"/>
        </w:rPr>
        <w:t> </w:t>
      </w:r>
      <w:r>
        <w:rPr>
          <w:w w:val="85"/>
        </w:rPr>
        <w:t>Gefühl,</w:t>
      </w:r>
      <w:r>
        <w:rPr>
          <w:spacing w:val="-12"/>
          <w:w w:val="85"/>
        </w:rPr>
        <w:t> </w:t>
      </w:r>
      <w:r>
        <w:rPr>
          <w:w w:val="85"/>
        </w:rPr>
        <w:t>daß</w:t>
      </w:r>
      <w:r>
        <w:rPr>
          <w:spacing w:val="-12"/>
          <w:w w:val="85"/>
        </w:rPr>
        <w:t> </w:t>
      </w:r>
      <w:r>
        <w:rPr>
          <w:w w:val="85"/>
        </w:rPr>
        <w:t>die</w:t>
      </w:r>
      <w:r>
        <w:rPr>
          <w:spacing w:val="-12"/>
          <w:w w:val="85"/>
        </w:rPr>
        <w:t> </w:t>
      </w:r>
      <w:r>
        <w:rPr>
          <w:w w:val="85"/>
        </w:rPr>
        <w:t>Beweisaufnahme</w:t>
      </w:r>
      <w:r>
        <w:rPr>
          <w:spacing w:val="-12"/>
          <w:w w:val="85"/>
        </w:rPr>
        <w:t> </w:t>
      </w:r>
      <w:r>
        <w:rPr>
          <w:w w:val="85"/>
        </w:rPr>
        <w:t>für</w:t>
      </w:r>
      <w:r>
        <w:rPr>
          <w:spacing w:val="-12"/>
          <w:w w:val="85"/>
        </w:rPr>
        <w:t> </w:t>
      </w:r>
      <w:r>
        <w:rPr>
          <w:w w:val="85"/>
        </w:rPr>
        <w:t>mein</w:t>
      </w:r>
      <w:r>
        <w:rPr>
          <w:spacing w:val="-12"/>
          <w:w w:val="85"/>
        </w:rPr>
        <w:t> </w:t>
      </w:r>
      <w:r>
        <w:rPr>
          <w:w w:val="85"/>
        </w:rPr>
        <w:t>Buch</w:t>
      </w:r>
      <w:r>
        <w:rPr>
          <w:spacing w:val="-12"/>
          <w:w w:val="85"/>
        </w:rPr>
        <w:t> </w:t>
      </w:r>
      <w:r>
        <w:rPr>
          <w:w w:val="85"/>
        </w:rPr>
        <w:t>abge- schlossen ist. Die Washingtoner Spätlese gab noch einen hübschen Ertrag. Sie bezwei- </w:t>
      </w:r>
      <w:r>
        <w:rPr>
          <w:w w:val="90"/>
        </w:rPr>
        <w:t>felten,</w:t>
      </w:r>
      <w:r>
        <w:rPr>
          <w:spacing w:val="-31"/>
          <w:w w:val="90"/>
        </w:rPr>
        <w:t> </w:t>
      </w:r>
      <w:r>
        <w:rPr>
          <w:w w:val="90"/>
        </w:rPr>
        <w:t>daß</w:t>
      </w:r>
      <w:r>
        <w:rPr>
          <w:spacing w:val="-31"/>
          <w:w w:val="90"/>
        </w:rPr>
        <w:t> </w:t>
      </w:r>
      <w:r>
        <w:rPr>
          <w:w w:val="90"/>
        </w:rPr>
        <w:t>auch</w:t>
      </w:r>
      <w:r>
        <w:rPr>
          <w:spacing w:val="-31"/>
          <w:w w:val="90"/>
        </w:rPr>
        <w:t> </w:t>
      </w:r>
      <w:r>
        <w:rPr>
          <w:w w:val="90"/>
        </w:rPr>
        <w:t>der</w:t>
      </w:r>
      <w:r>
        <w:rPr>
          <w:spacing w:val="-31"/>
          <w:w w:val="90"/>
        </w:rPr>
        <w:t> </w:t>
      </w:r>
      <w:r>
        <w:rPr>
          <w:w w:val="90"/>
        </w:rPr>
        <w:t>Zins,</w:t>
      </w:r>
      <w:r>
        <w:rPr>
          <w:spacing w:val="-31"/>
          <w:w w:val="90"/>
        </w:rPr>
        <w:t> </w:t>
      </w:r>
      <w:r>
        <w:rPr>
          <w:w w:val="90"/>
        </w:rPr>
        <w:t>wie</w:t>
      </w:r>
      <w:r>
        <w:rPr>
          <w:spacing w:val="-31"/>
          <w:w w:val="90"/>
        </w:rPr>
        <w:t> </w:t>
      </w:r>
      <w:r>
        <w:rPr>
          <w:w w:val="90"/>
        </w:rPr>
        <w:t>jeder</w:t>
      </w:r>
      <w:r>
        <w:rPr>
          <w:spacing w:val="-31"/>
          <w:w w:val="90"/>
        </w:rPr>
        <w:t> </w:t>
      </w:r>
      <w:r>
        <w:rPr>
          <w:w w:val="90"/>
        </w:rPr>
        <w:t>Preis</w:t>
      </w:r>
      <w:r>
        <w:rPr>
          <w:spacing w:val="-31"/>
          <w:w w:val="90"/>
        </w:rPr>
        <w:t> </w:t>
      </w:r>
      <w:r>
        <w:rPr>
          <w:w w:val="90"/>
        </w:rPr>
        <w:t>(selbst</w:t>
      </w:r>
      <w:r>
        <w:rPr>
          <w:spacing w:val="-31"/>
          <w:w w:val="90"/>
        </w:rPr>
        <w:t> </w:t>
      </w:r>
      <w:r>
        <w:rPr>
          <w:w w:val="90"/>
        </w:rPr>
        <w:t>der</w:t>
      </w:r>
      <w:r>
        <w:rPr>
          <w:spacing w:val="-31"/>
          <w:w w:val="90"/>
        </w:rPr>
        <w:t> </w:t>
      </w:r>
      <w:r>
        <w:rPr>
          <w:w w:val="90"/>
        </w:rPr>
        <w:t>des</w:t>
      </w:r>
      <w:r>
        <w:rPr>
          <w:spacing w:val="-31"/>
          <w:w w:val="90"/>
        </w:rPr>
        <w:t> </w:t>
      </w:r>
      <w:r>
        <w:rPr>
          <w:w w:val="90"/>
        </w:rPr>
        <w:t>differenzierenden</w:t>
      </w:r>
      <w:r>
        <w:rPr>
          <w:spacing w:val="-31"/>
          <w:w w:val="90"/>
        </w:rPr>
        <w:t> </w:t>
      </w:r>
      <w:r>
        <w:rPr>
          <w:w w:val="90"/>
        </w:rPr>
        <w:t>Monopoli- sten),</w:t>
      </w:r>
      <w:r>
        <w:rPr>
          <w:spacing w:val="-32"/>
          <w:w w:val="90"/>
        </w:rPr>
        <w:t> </w:t>
      </w:r>
      <w:r>
        <w:rPr>
          <w:w w:val="90"/>
        </w:rPr>
        <w:t>mit</w:t>
      </w:r>
      <w:r>
        <w:rPr>
          <w:spacing w:val="-32"/>
          <w:w w:val="90"/>
        </w:rPr>
        <w:t> </w:t>
      </w:r>
      <w:r>
        <w:rPr>
          <w:w w:val="90"/>
        </w:rPr>
        <w:t>der</w:t>
      </w:r>
      <w:r>
        <w:rPr>
          <w:spacing w:val="-32"/>
          <w:w w:val="90"/>
        </w:rPr>
        <w:t> </w:t>
      </w:r>
      <w:r>
        <w:rPr>
          <w:w w:val="90"/>
        </w:rPr>
        <w:t>Entfernung</w:t>
      </w:r>
      <w:r>
        <w:rPr>
          <w:spacing w:val="-32"/>
          <w:w w:val="90"/>
        </w:rPr>
        <w:t> </w:t>
      </w:r>
      <w:r>
        <w:rPr>
          <w:w w:val="90"/>
        </w:rPr>
        <w:t>steige.</w:t>
      </w:r>
      <w:r>
        <w:rPr>
          <w:spacing w:val="-32"/>
          <w:w w:val="90"/>
        </w:rPr>
        <w:t> </w:t>
      </w:r>
      <w:r>
        <w:rPr>
          <w:spacing w:val="-5"/>
          <w:w w:val="90"/>
        </w:rPr>
        <w:t>Wohlan</w:t>
      </w:r>
      <w:r>
        <w:rPr>
          <w:spacing w:val="-32"/>
          <w:w w:val="90"/>
        </w:rPr>
        <w:t> </w:t>
      </w:r>
      <w:r>
        <w:rPr>
          <w:spacing w:val="-3"/>
          <w:w w:val="90"/>
        </w:rPr>
        <w:t>Verzinsung</w:t>
      </w:r>
      <w:r>
        <w:rPr>
          <w:spacing w:val="-32"/>
          <w:w w:val="90"/>
        </w:rPr>
        <w:t> </w:t>
      </w:r>
      <w:r>
        <w:rPr>
          <w:w w:val="90"/>
        </w:rPr>
        <w:t>der</w:t>
      </w:r>
      <w:r>
        <w:rPr>
          <w:spacing w:val="-32"/>
          <w:w w:val="90"/>
        </w:rPr>
        <w:t> </w:t>
      </w:r>
      <w:r>
        <w:rPr>
          <w:w w:val="90"/>
        </w:rPr>
        <w:t>Bankdarlehen</w:t>
      </w:r>
      <w:r>
        <w:rPr>
          <w:spacing w:val="-32"/>
          <w:w w:val="90"/>
        </w:rPr>
        <w:t> </w:t>
      </w:r>
      <w:r>
        <w:rPr>
          <w:w w:val="90"/>
        </w:rPr>
        <w:t>in</w:t>
      </w:r>
      <w:r>
        <w:rPr>
          <w:spacing w:val="-32"/>
          <w:w w:val="90"/>
        </w:rPr>
        <w:t> </w:t>
      </w:r>
      <w:r>
        <w:rPr>
          <w:spacing w:val="-6"/>
          <w:w w:val="90"/>
        </w:rPr>
        <w:t>Texas,</w:t>
      </w:r>
      <w:r>
        <w:rPr>
          <w:spacing w:val="-32"/>
          <w:w w:val="90"/>
        </w:rPr>
        <w:t> </w:t>
      </w:r>
      <w:r>
        <w:rPr>
          <w:w w:val="90"/>
        </w:rPr>
        <w:t>nach </w:t>
      </w:r>
      <w:r>
        <w:rPr>
          <w:w w:val="85"/>
        </w:rPr>
        <w:t>der</w:t>
      </w:r>
      <w:r>
        <w:rPr>
          <w:spacing w:val="-7"/>
          <w:w w:val="85"/>
        </w:rPr>
        <w:t> </w:t>
      </w:r>
      <w:r>
        <w:rPr>
          <w:w w:val="85"/>
        </w:rPr>
        <w:t>Entfernung</w:t>
      </w:r>
      <w:r>
        <w:rPr>
          <w:spacing w:val="-7"/>
          <w:w w:val="85"/>
        </w:rPr>
        <w:t> </w:t>
      </w:r>
      <w:r>
        <w:rPr>
          <w:w w:val="85"/>
        </w:rPr>
        <w:t>vom</w:t>
      </w:r>
      <w:r>
        <w:rPr>
          <w:spacing w:val="-7"/>
          <w:w w:val="85"/>
        </w:rPr>
        <w:t> </w:t>
      </w:r>
      <w:r>
        <w:rPr>
          <w:w w:val="85"/>
        </w:rPr>
        <w:t>nächsten</w:t>
      </w:r>
      <w:r>
        <w:rPr>
          <w:spacing w:val="-7"/>
          <w:w w:val="85"/>
        </w:rPr>
        <w:t> </w:t>
      </w:r>
      <w:r>
        <w:rPr>
          <w:w w:val="85"/>
        </w:rPr>
        <w:t>Federal</w:t>
      </w:r>
      <w:r>
        <w:rPr>
          <w:spacing w:val="-7"/>
          <w:w w:val="85"/>
        </w:rPr>
        <w:t> </w:t>
      </w:r>
      <w:r>
        <w:rPr>
          <w:w w:val="85"/>
        </w:rPr>
        <w:t>Reserve</w:t>
      </w:r>
      <w:r>
        <w:rPr>
          <w:spacing w:val="-7"/>
          <w:w w:val="85"/>
        </w:rPr>
        <w:t> </w:t>
      </w:r>
      <w:r>
        <w:rPr>
          <w:w w:val="85"/>
        </w:rPr>
        <w:t>Platz,</w:t>
      </w:r>
      <w:r>
        <w:rPr>
          <w:spacing w:val="-7"/>
          <w:w w:val="85"/>
        </w:rPr>
        <w:t> </w:t>
      </w:r>
      <w:r>
        <w:rPr>
          <w:w w:val="85"/>
        </w:rPr>
        <w:t>1936</w:t>
      </w:r>
    </w:p>
    <w:p>
      <w:pPr>
        <w:pStyle w:val="BodyText"/>
        <w:rPr>
          <w:sz w:val="20"/>
        </w:rPr>
      </w:pPr>
    </w:p>
    <w:p>
      <w:pPr>
        <w:pStyle w:val="BodyText"/>
        <w:spacing w:before="11"/>
        <w:rPr>
          <w:sz w:val="25"/>
        </w:rPr>
      </w:pPr>
    </w:p>
    <w:tbl>
      <w:tblPr>
        <w:tblW w:w="0" w:type="auto"/>
        <w:jc w:val="left"/>
        <w:tblInd w:w="539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43"/>
        <w:gridCol w:w="532"/>
      </w:tblGrid>
      <w:tr>
        <w:trPr>
          <w:trHeight w:val="301" w:hRule="exact"/>
        </w:trPr>
        <w:tc>
          <w:tcPr>
            <w:tcW w:w="843" w:type="dxa"/>
          </w:tcPr>
          <w:p>
            <w:pPr>
              <w:pStyle w:val="TableParagraph"/>
              <w:spacing w:line="307" w:lineRule="exact"/>
              <w:ind w:left="27" w:right="94"/>
              <w:jc w:val="center"/>
              <w:rPr>
                <w:sz w:val="24"/>
              </w:rPr>
            </w:pPr>
            <w:r>
              <w:rPr>
                <w:w w:val="90"/>
                <w:sz w:val="24"/>
              </w:rPr>
              <w:t>Meilen</w:t>
            </w:r>
          </w:p>
        </w:tc>
        <w:tc>
          <w:tcPr>
            <w:tcW w:w="532" w:type="dxa"/>
          </w:tcPr>
          <w:p>
            <w:pPr>
              <w:pStyle w:val="TableParagraph"/>
              <w:spacing w:line="307" w:lineRule="exact"/>
              <w:ind w:left="0" w:right="151"/>
              <w:jc w:val="right"/>
              <w:rPr>
                <w:sz w:val="24"/>
              </w:rPr>
            </w:pPr>
            <w:r>
              <w:rPr>
                <w:w w:val="77"/>
                <w:sz w:val="24"/>
              </w:rPr>
              <w:t>%</w:t>
            </w:r>
          </w:p>
        </w:tc>
      </w:tr>
      <w:tr>
        <w:trPr>
          <w:trHeight w:val="289" w:hRule="exact"/>
        </w:trPr>
        <w:tc>
          <w:tcPr>
            <w:tcW w:w="843" w:type="dxa"/>
          </w:tcPr>
          <w:p>
            <w:pPr>
              <w:pStyle w:val="TableParagraph"/>
              <w:ind w:left="27" w:right="94"/>
              <w:jc w:val="center"/>
              <w:rPr>
                <w:sz w:val="24"/>
              </w:rPr>
            </w:pPr>
            <w:r>
              <w:rPr>
                <w:sz w:val="24"/>
              </w:rPr>
              <w:t>0-40</w:t>
            </w:r>
          </w:p>
        </w:tc>
        <w:tc>
          <w:tcPr>
            <w:tcW w:w="532" w:type="dxa"/>
          </w:tcPr>
          <w:p>
            <w:pPr>
              <w:pStyle w:val="TableParagraph"/>
              <w:ind w:left="244"/>
              <w:rPr>
                <w:sz w:val="24"/>
              </w:rPr>
            </w:pPr>
            <w:r>
              <w:rPr>
                <w:w w:val="92"/>
                <w:sz w:val="24"/>
              </w:rPr>
              <w:t>9</w:t>
            </w:r>
          </w:p>
        </w:tc>
      </w:tr>
      <w:tr>
        <w:trPr>
          <w:trHeight w:val="289" w:hRule="exact"/>
        </w:trPr>
        <w:tc>
          <w:tcPr>
            <w:tcW w:w="843" w:type="dxa"/>
          </w:tcPr>
          <w:p>
            <w:pPr>
              <w:pStyle w:val="TableParagraph"/>
              <w:ind w:left="27" w:right="94"/>
              <w:jc w:val="center"/>
              <w:rPr>
                <w:sz w:val="24"/>
              </w:rPr>
            </w:pPr>
            <w:r>
              <w:rPr>
                <w:sz w:val="24"/>
              </w:rPr>
              <w:t>40-80</w:t>
            </w:r>
          </w:p>
        </w:tc>
        <w:tc>
          <w:tcPr>
            <w:tcW w:w="532" w:type="dxa"/>
          </w:tcPr>
          <w:p>
            <w:pPr>
              <w:pStyle w:val="TableParagraph"/>
              <w:ind w:left="0" w:right="71"/>
              <w:jc w:val="right"/>
              <w:rPr>
                <w:sz w:val="24"/>
              </w:rPr>
            </w:pPr>
            <w:r>
              <w:rPr>
                <w:w w:val="70"/>
                <w:sz w:val="24"/>
              </w:rPr>
              <w:t>10.1</w:t>
            </w:r>
          </w:p>
        </w:tc>
      </w:tr>
      <w:tr>
        <w:trPr>
          <w:trHeight w:val="289" w:hRule="exact"/>
        </w:trPr>
        <w:tc>
          <w:tcPr>
            <w:tcW w:w="843" w:type="dxa"/>
          </w:tcPr>
          <w:p>
            <w:pPr>
              <w:pStyle w:val="TableParagraph"/>
              <w:ind w:left="27" w:right="94"/>
              <w:jc w:val="center"/>
              <w:rPr>
                <w:sz w:val="24"/>
              </w:rPr>
            </w:pPr>
            <w:r>
              <w:rPr>
                <w:w w:val="95"/>
                <w:sz w:val="24"/>
              </w:rPr>
              <w:t>80-120</w:t>
            </w:r>
          </w:p>
        </w:tc>
        <w:tc>
          <w:tcPr>
            <w:tcW w:w="532" w:type="dxa"/>
          </w:tcPr>
          <w:p>
            <w:pPr>
              <w:pStyle w:val="TableParagraph"/>
              <w:ind w:left="0" w:right="48"/>
              <w:jc w:val="right"/>
              <w:rPr>
                <w:sz w:val="24"/>
              </w:rPr>
            </w:pPr>
            <w:r>
              <w:rPr>
                <w:w w:val="85"/>
                <w:sz w:val="24"/>
              </w:rPr>
              <w:t>10.6</w:t>
            </w:r>
          </w:p>
        </w:tc>
      </w:tr>
      <w:tr>
        <w:trPr>
          <w:trHeight w:val="289" w:hRule="exact"/>
        </w:trPr>
        <w:tc>
          <w:tcPr>
            <w:tcW w:w="843" w:type="dxa"/>
          </w:tcPr>
          <w:p>
            <w:pPr>
              <w:pStyle w:val="TableParagraph"/>
              <w:ind w:left="27" w:right="94"/>
              <w:jc w:val="center"/>
              <w:rPr>
                <w:sz w:val="24"/>
              </w:rPr>
            </w:pPr>
            <w:r>
              <w:rPr>
                <w:w w:val="85"/>
                <w:sz w:val="24"/>
              </w:rPr>
              <w:t>120-160</w:t>
            </w:r>
          </w:p>
        </w:tc>
        <w:tc>
          <w:tcPr>
            <w:tcW w:w="532" w:type="dxa"/>
          </w:tcPr>
          <w:p>
            <w:pPr>
              <w:pStyle w:val="TableParagraph"/>
              <w:ind w:left="0" w:right="51"/>
              <w:jc w:val="right"/>
              <w:rPr>
                <w:sz w:val="24"/>
              </w:rPr>
            </w:pPr>
            <w:r>
              <w:rPr>
                <w:w w:val="80"/>
                <w:sz w:val="24"/>
              </w:rPr>
              <w:t>10.7</w:t>
            </w:r>
          </w:p>
        </w:tc>
      </w:tr>
      <w:tr>
        <w:trPr>
          <w:trHeight w:val="301" w:hRule="exact"/>
        </w:trPr>
        <w:tc>
          <w:tcPr>
            <w:tcW w:w="843" w:type="dxa"/>
          </w:tcPr>
          <w:p>
            <w:pPr>
              <w:pStyle w:val="TableParagraph"/>
              <w:ind w:left="27" w:right="94"/>
              <w:jc w:val="center"/>
              <w:rPr>
                <w:sz w:val="24"/>
              </w:rPr>
            </w:pPr>
            <w:r>
              <w:rPr>
                <w:w w:val="85"/>
                <w:sz w:val="24"/>
              </w:rPr>
              <w:t>160-170</w:t>
            </w:r>
          </w:p>
        </w:tc>
        <w:tc>
          <w:tcPr>
            <w:tcW w:w="532" w:type="dxa"/>
          </w:tcPr>
          <w:p>
            <w:pPr>
              <w:pStyle w:val="TableParagraph"/>
              <w:ind w:left="0" w:right="99"/>
              <w:jc w:val="right"/>
              <w:rPr>
                <w:sz w:val="24"/>
              </w:rPr>
            </w:pPr>
            <w:r>
              <w:rPr>
                <w:w w:val="60"/>
                <w:sz w:val="24"/>
              </w:rPr>
              <w:t>11.1</w:t>
            </w:r>
          </w:p>
        </w:tc>
      </w:tr>
    </w:tbl>
    <w:p>
      <w:pPr>
        <w:pStyle w:val="BodyText"/>
        <w:rPr>
          <w:sz w:val="20"/>
        </w:rPr>
      </w:pPr>
    </w:p>
    <w:p>
      <w:pPr>
        <w:pStyle w:val="BodyText"/>
        <w:spacing w:line="306" w:lineRule="exact" w:before="251"/>
        <w:ind w:left="2546"/>
      </w:pPr>
      <w:r>
        <w:rPr>
          <w:spacing w:val="-4"/>
          <w:w w:val="90"/>
        </w:rPr>
        <w:t>Voilà!</w:t>
      </w:r>
      <w:r>
        <w:rPr>
          <w:spacing w:val="-30"/>
          <w:w w:val="90"/>
        </w:rPr>
        <w:t> </w:t>
      </w:r>
      <w:r>
        <w:rPr>
          <w:w w:val="90"/>
        </w:rPr>
        <w:t>Aber</w:t>
      </w:r>
      <w:r>
        <w:rPr>
          <w:spacing w:val="-30"/>
          <w:w w:val="90"/>
        </w:rPr>
        <w:t> </w:t>
      </w:r>
      <w:r>
        <w:rPr>
          <w:w w:val="90"/>
        </w:rPr>
        <w:t>jetzt</w:t>
      </w:r>
      <w:r>
        <w:rPr>
          <w:spacing w:val="-30"/>
          <w:w w:val="90"/>
        </w:rPr>
        <w:t> </w:t>
      </w:r>
      <w:r>
        <w:rPr>
          <w:w w:val="90"/>
        </w:rPr>
        <w:t>kommt</w:t>
      </w:r>
      <w:r>
        <w:rPr>
          <w:spacing w:val="-30"/>
          <w:w w:val="90"/>
        </w:rPr>
        <w:t> </w:t>
      </w:r>
      <w:r>
        <w:rPr>
          <w:w w:val="90"/>
        </w:rPr>
        <w:t>der</w:t>
      </w:r>
      <w:r>
        <w:rPr>
          <w:spacing w:val="-30"/>
          <w:w w:val="90"/>
        </w:rPr>
        <w:t> </w:t>
      </w:r>
      <w:r>
        <w:rPr>
          <w:w w:val="90"/>
        </w:rPr>
        <w:t>Skandal:</w:t>
      </w:r>
      <w:r>
        <w:rPr>
          <w:spacing w:val="-30"/>
          <w:w w:val="90"/>
        </w:rPr>
        <w:t> </w:t>
      </w:r>
      <w:r>
        <w:rPr>
          <w:w w:val="90"/>
        </w:rPr>
        <w:t>Das</w:t>
      </w:r>
      <w:r>
        <w:rPr>
          <w:spacing w:val="-30"/>
          <w:w w:val="90"/>
        </w:rPr>
        <w:t> </w:t>
      </w:r>
      <w:r>
        <w:rPr>
          <w:w w:val="90"/>
        </w:rPr>
        <w:t>Zinsniveau</w:t>
      </w:r>
      <w:r>
        <w:rPr>
          <w:spacing w:val="-30"/>
          <w:w w:val="90"/>
        </w:rPr>
        <w:t> </w:t>
      </w:r>
      <w:r>
        <w:rPr>
          <w:w w:val="90"/>
        </w:rPr>
        <w:t>im</w:t>
      </w:r>
      <w:r>
        <w:rPr>
          <w:spacing w:val="-30"/>
          <w:w w:val="90"/>
        </w:rPr>
        <w:t> </w:t>
      </w:r>
      <w:r>
        <w:rPr>
          <w:w w:val="90"/>
        </w:rPr>
        <w:t>Gebiet</w:t>
      </w:r>
      <w:r>
        <w:rPr>
          <w:spacing w:val="-30"/>
          <w:w w:val="90"/>
        </w:rPr>
        <w:t> </w:t>
      </w:r>
      <w:r>
        <w:rPr>
          <w:w w:val="90"/>
        </w:rPr>
        <w:t>der</w:t>
      </w:r>
      <w:r>
        <w:rPr>
          <w:spacing w:val="-30"/>
          <w:w w:val="90"/>
        </w:rPr>
        <w:t> </w:t>
      </w:r>
      <w:r>
        <w:rPr>
          <w:w w:val="90"/>
        </w:rPr>
        <w:t>Nebenstellen</w:t>
      </w:r>
    </w:p>
    <w:p>
      <w:pPr>
        <w:pStyle w:val="BodyText"/>
        <w:spacing w:line="288" w:lineRule="exact" w:before="4"/>
        <w:ind w:left="2195"/>
      </w:pPr>
      <w:r>
        <w:rPr>
          <w:w w:val="85"/>
        </w:rPr>
        <w:t>S.</w:t>
      </w:r>
      <w:r>
        <w:rPr>
          <w:spacing w:val="-10"/>
          <w:w w:val="85"/>
        </w:rPr>
        <w:t> </w:t>
      </w:r>
      <w:r>
        <w:rPr>
          <w:w w:val="85"/>
        </w:rPr>
        <w:t>Antonio</w:t>
      </w:r>
      <w:r>
        <w:rPr>
          <w:spacing w:val="-10"/>
          <w:w w:val="85"/>
        </w:rPr>
        <w:t> </w:t>
      </w:r>
      <w:r>
        <w:rPr>
          <w:w w:val="85"/>
        </w:rPr>
        <w:t>u.</w:t>
      </w:r>
      <w:r>
        <w:rPr>
          <w:spacing w:val="-10"/>
          <w:w w:val="85"/>
        </w:rPr>
        <w:t> </w:t>
      </w:r>
      <w:r>
        <w:rPr>
          <w:w w:val="85"/>
        </w:rPr>
        <w:t>Houston</w:t>
      </w:r>
      <w:r>
        <w:rPr>
          <w:spacing w:val="-10"/>
          <w:w w:val="85"/>
        </w:rPr>
        <w:t> </w:t>
      </w:r>
      <w:r>
        <w:rPr>
          <w:w w:val="85"/>
        </w:rPr>
        <w:t>ist</w:t>
      </w:r>
      <w:r>
        <w:rPr>
          <w:spacing w:val="-10"/>
          <w:w w:val="85"/>
        </w:rPr>
        <w:t> </w:t>
      </w:r>
      <w:r>
        <w:rPr>
          <w:w w:val="85"/>
        </w:rPr>
        <w:t>niedriger</w:t>
      </w:r>
      <w:r>
        <w:rPr>
          <w:spacing w:val="-10"/>
          <w:w w:val="85"/>
        </w:rPr>
        <w:t> </w:t>
      </w:r>
      <w:r>
        <w:rPr>
          <w:w w:val="85"/>
        </w:rPr>
        <w:t>als</w:t>
      </w:r>
      <w:r>
        <w:rPr>
          <w:spacing w:val="-10"/>
          <w:w w:val="85"/>
        </w:rPr>
        <w:t> </w:t>
      </w:r>
      <w:r>
        <w:rPr>
          <w:w w:val="85"/>
        </w:rPr>
        <w:t>um</w:t>
      </w:r>
      <w:r>
        <w:rPr>
          <w:spacing w:val="-10"/>
          <w:w w:val="85"/>
        </w:rPr>
        <w:t> </w:t>
      </w:r>
      <w:r>
        <w:rPr>
          <w:w w:val="85"/>
        </w:rPr>
        <w:t>Dallas.</w:t>
      </w:r>
      <w:r>
        <w:rPr>
          <w:spacing w:val="-10"/>
          <w:w w:val="85"/>
        </w:rPr>
        <w:t> </w:t>
      </w:r>
      <w:r>
        <w:rPr>
          <w:w w:val="85"/>
        </w:rPr>
        <w:t>Es</w:t>
      </w:r>
      <w:r>
        <w:rPr>
          <w:spacing w:val="-10"/>
          <w:w w:val="85"/>
        </w:rPr>
        <w:t> </w:t>
      </w:r>
      <w:r>
        <w:rPr>
          <w:w w:val="85"/>
        </w:rPr>
        <w:t>ist</w:t>
      </w:r>
      <w:r>
        <w:rPr>
          <w:spacing w:val="-10"/>
          <w:w w:val="85"/>
        </w:rPr>
        <w:t> </w:t>
      </w:r>
      <w:r>
        <w:rPr>
          <w:w w:val="85"/>
        </w:rPr>
        <w:t>einfach</w:t>
      </w:r>
      <w:r>
        <w:rPr>
          <w:spacing w:val="-10"/>
          <w:w w:val="85"/>
        </w:rPr>
        <w:t> </w:t>
      </w:r>
      <w:r>
        <w:rPr>
          <w:w w:val="85"/>
        </w:rPr>
        <w:t>polizeiwidrig!</w:t>
      </w:r>
      <w:r>
        <w:rPr>
          <w:spacing w:val="-10"/>
          <w:w w:val="85"/>
        </w:rPr>
        <w:t> </w:t>
      </w:r>
      <w:r>
        <w:rPr>
          <w:w w:val="85"/>
        </w:rPr>
        <w:t>Seien</w:t>
      </w:r>
      <w:r>
        <w:rPr>
          <w:spacing w:val="-10"/>
          <w:w w:val="85"/>
        </w:rPr>
        <w:t> </w:t>
      </w:r>
      <w:r>
        <w:rPr>
          <w:w w:val="85"/>
        </w:rPr>
        <w:t>Sie </w:t>
      </w:r>
      <w:r>
        <w:rPr>
          <w:w w:val="90"/>
        </w:rPr>
        <w:t>unbesorgt:</w:t>
      </w:r>
      <w:r>
        <w:rPr>
          <w:spacing w:val="-27"/>
          <w:w w:val="90"/>
        </w:rPr>
        <w:t> </w:t>
      </w:r>
      <w:r>
        <w:rPr>
          <w:w w:val="90"/>
        </w:rPr>
        <w:t>Solange</w:t>
      </w:r>
      <w:r>
        <w:rPr>
          <w:spacing w:val="-27"/>
          <w:w w:val="90"/>
        </w:rPr>
        <w:t> </w:t>
      </w:r>
      <w:r>
        <w:rPr>
          <w:w w:val="90"/>
        </w:rPr>
        <w:t>das</w:t>
      </w:r>
      <w:r>
        <w:rPr>
          <w:spacing w:val="-27"/>
          <w:w w:val="90"/>
        </w:rPr>
        <w:t> </w:t>
      </w:r>
      <w:r>
        <w:rPr>
          <w:w w:val="90"/>
        </w:rPr>
        <w:t>Buch</w:t>
      </w:r>
      <w:r>
        <w:rPr>
          <w:spacing w:val="-27"/>
          <w:w w:val="90"/>
        </w:rPr>
        <w:t> </w:t>
      </w:r>
      <w:r>
        <w:rPr>
          <w:w w:val="90"/>
        </w:rPr>
        <w:t>nicht</w:t>
      </w:r>
      <w:r>
        <w:rPr>
          <w:spacing w:val="-27"/>
          <w:w w:val="90"/>
        </w:rPr>
        <w:t> </w:t>
      </w:r>
      <w:r>
        <w:rPr>
          <w:w w:val="90"/>
        </w:rPr>
        <w:t>fertig</w:t>
      </w:r>
      <w:r>
        <w:rPr>
          <w:spacing w:val="-27"/>
          <w:w w:val="90"/>
        </w:rPr>
        <w:t> </w:t>
      </w:r>
      <w:r>
        <w:rPr>
          <w:w w:val="90"/>
        </w:rPr>
        <w:t>ist,</w:t>
      </w:r>
      <w:r>
        <w:rPr>
          <w:spacing w:val="-27"/>
          <w:w w:val="90"/>
        </w:rPr>
        <w:t> </w:t>
      </w:r>
      <w:r>
        <w:rPr>
          <w:w w:val="90"/>
        </w:rPr>
        <w:t>fahre</w:t>
      </w:r>
      <w:r>
        <w:rPr>
          <w:spacing w:val="-27"/>
          <w:w w:val="90"/>
        </w:rPr>
        <w:t> </w:t>
      </w:r>
      <w:r>
        <w:rPr>
          <w:w w:val="90"/>
        </w:rPr>
        <w:t>ich</w:t>
      </w:r>
      <w:r>
        <w:rPr>
          <w:spacing w:val="-27"/>
          <w:w w:val="90"/>
        </w:rPr>
        <w:t> </w:t>
      </w:r>
      <w:r>
        <w:rPr>
          <w:w w:val="90"/>
        </w:rPr>
        <w:t>nicht</w:t>
      </w:r>
      <w:r>
        <w:rPr>
          <w:spacing w:val="-27"/>
          <w:w w:val="90"/>
        </w:rPr>
        <w:t> </w:t>
      </w:r>
      <w:r>
        <w:rPr>
          <w:w w:val="90"/>
        </w:rPr>
        <w:t>über</w:t>
      </w:r>
      <w:r>
        <w:rPr>
          <w:spacing w:val="-27"/>
          <w:w w:val="90"/>
        </w:rPr>
        <w:t> </w:t>
      </w:r>
      <w:r>
        <w:rPr>
          <w:w w:val="90"/>
        </w:rPr>
        <w:t>80</w:t>
      </w:r>
      <w:r>
        <w:rPr>
          <w:spacing w:val="-27"/>
          <w:w w:val="90"/>
        </w:rPr>
        <w:t> </w:t>
      </w:r>
      <w:r>
        <w:rPr>
          <w:w w:val="90"/>
        </w:rPr>
        <w:t>Meilen.</w:t>
      </w:r>
    </w:p>
    <w:p>
      <w:pPr>
        <w:pStyle w:val="BodyText"/>
        <w:spacing w:line="288" w:lineRule="exact" w:before="46"/>
        <w:ind w:left="2195" w:right="99" w:firstLine="351"/>
      </w:pPr>
      <w:r>
        <w:rPr>
          <w:w w:val="90"/>
        </w:rPr>
        <w:t>Ich</w:t>
      </w:r>
      <w:r>
        <w:rPr>
          <w:spacing w:val="-30"/>
          <w:w w:val="90"/>
        </w:rPr>
        <w:t> </w:t>
      </w:r>
      <w:r>
        <w:rPr>
          <w:w w:val="90"/>
        </w:rPr>
        <w:t>freue</w:t>
      </w:r>
      <w:r>
        <w:rPr>
          <w:spacing w:val="-30"/>
          <w:w w:val="90"/>
        </w:rPr>
        <w:t> </w:t>
      </w:r>
      <w:r>
        <w:rPr>
          <w:w w:val="90"/>
        </w:rPr>
        <w:t>mich</w:t>
      </w:r>
      <w:r>
        <w:rPr>
          <w:spacing w:val="-30"/>
          <w:w w:val="90"/>
        </w:rPr>
        <w:t> </w:t>
      </w:r>
      <w:r>
        <w:rPr>
          <w:w w:val="90"/>
        </w:rPr>
        <w:t>darauf,</w:t>
      </w:r>
      <w:r>
        <w:rPr>
          <w:spacing w:val="-30"/>
          <w:w w:val="90"/>
        </w:rPr>
        <w:t> </w:t>
      </w:r>
      <w:r>
        <w:rPr>
          <w:w w:val="90"/>
        </w:rPr>
        <w:t>Sie</w:t>
      </w:r>
      <w:r>
        <w:rPr>
          <w:spacing w:val="-30"/>
          <w:w w:val="90"/>
        </w:rPr>
        <w:t> </w:t>
      </w:r>
      <w:r>
        <w:rPr>
          <w:w w:val="90"/>
        </w:rPr>
        <w:t>anfangs</w:t>
      </w:r>
      <w:r>
        <w:rPr>
          <w:spacing w:val="-30"/>
          <w:w w:val="90"/>
        </w:rPr>
        <w:t> </w:t>
      </w:r>
      <w:r>
        <w:rPr>
          <w:w w:val="90"/>
        </w:rPr>
        <w:t>nächster</w:t>
      </w:r>
      <w:r>
        <w:rPr>
          <w:spacing w:val="-30"/>
          <w:w w:val="90"/>
        </w:rPr>
        <w:t> </w:t>
      </w:r>
      <w:r>
        <w:rPr>
          <w:spacing w:val="-5"/>
          <w:w w:val="90"/>
        </w:rPr>
        <w:t>Woche</w:t>
      </w:r>
      <w:r>
        <w:rPr>
          <w:spacing w:val="-30"/>
          <w:w w:val="90"/>
        </w:rPr>
        <w:t> </w:t>
      </w:r>
      <w:r>
        <w:rPr>
          <w:w w:val="90"/>
        </w:rPr>
        <w:t>als</w:t>
      </w:r>
      <w:r>
        <w:rPr>
          <w:spacing w:val="-30"/>
          <w:w w:val="90"/>
        </w:rPr>
        <w:t> </w:t>
      </w:r>
      <w:r>
        <w:rPr>
          <w:w w:val="90"/>
        </w:rPr>
        <w:t>strahlenden</w:t>
      </w:r>
      <w:r>
        <w:rPr>
          <w:spacing w:val="-30"/>
          <w:w w:val="90"/>
        </w:rPr>
        <w:t> </w:t>
      </w:r>
      <w:r>
        <w:rPr>
          <w:w w:val="90"/>
        </w:rPr>
        <w:t>Ehemann</w:t>
      </w:r>
      <w:r>
        <w:rPr>
          <w:spacing w:val="-30"/>
          <w:w w:val="90"/>
        </w:rPr>
        <w:t> </w:t>
      </w:r>
      <w:r>
        <w:rPr>
          <w:w w:val="90"/>
        </w:rPr>
        <w:t>wie- </w:t>
      </w:r>
      <w:r>
        <w:rPr>
          <w:w w:val="95"/>
        </w:rPr>
        <w:t>derzufinden.</w:t>
      </w:r>
    </w:p>
    <w:p>
      <w:pPr>
        <w:pStyle w:val="BodyText"/>
        <w:spacing w:line="288" w:lineRule="exact" w:before="46"/>
        <w:ind w:left="2546" w:right="6309"/>
      </w:pPr>
      <w:r>
        <w:rPr>
          <w:w w:val="90"/>
        </w:rPr>
        <w:t>Herzlichst </w:t>
      </w:r>
      <w:bookmarkStart w:name="4.23 Lösch an Joseph Schumpeter. 17. Feb" w:id="585"/>
      <w:bookmarkEnd w:id="585"/>
      <w:r>
        <w:rPr>
          <w:w w:val="90"/>
        </w:rPr>
      </w:r>
      <w:bookmarkStart w:name="_bookmark442" w:id="586"/>
      <w:bookmarkEnd w:id="586"/>
      <w:r>
        <w:rPr>
          <w:w w:val="90"/>
        </w:rPr>
      </w:r>
      <w:r>
        <w:rPr>
          <w:w w:val="90"/>
        </w:rPr>
        <w:t>Ihr Löschle</w:t>
      </w:r>
    </w:p>
    <w:p>
      <w:pPr>
        <w:pStyle w:val="BodyText"/>
        <w:rPr>
          <w:sz w:val="18"/>
        </w:rPr>
      </w:pPr>
      <w:r>
        <w:rPr/>
        <w:pict>
          <v:line style="position:absolute;mso-position-horizontal-relative:page;mso-position-vertical-relative:paragraph;z-index:7576;mso-wrap-distance-left:0;mso-wrap-distance-right:0" from="133.768005pt,14.337224pt" to="289.183005pt,14.337224pt" stroked="true" strokeweight=".398pt" strokecolor="#000000">
            <v:stroke dashstyle="solid"/>
            <w10:wrap type="topAndBottom"/>
          </v:line>
        </w:pict>
      </w:r>
    </w:p>
    <w:p>
      <w:pPr>
        <w:spacing w:line="239" w:lineRule="exact" w:before="0"/>
        <w:ind w:left="2195" w:right="111" w:firstLine="207"/>
        <w:jc w:val="both"/>
        <w:rPr>
          <w:sz w:val="20"/>
        </w:rPr>
      </w:pPr>
      <w:r>
        <w:rPr>
          <w:w w:val="85"/>
          <w:position w:val="7"/>
          <w:sz w:val="14"/>
        </w:rPr>
        <w:t>90</w:t>
      </w:r>
      <w:bookmarkStart w:name="_bookmark443" w:id="587"/>
      <w:bookmarkEnd w:id="587"/>
      <w:r>
        <w:rPr>
          <w:w w:val="85"/>
          <w:position w:val="7"/>
          <w:sz w:val="14"/>
        </w:rPr>
      </w:r>
      <w:r>
        <w:rPr>
          <w:w w:val="85"/>
          <w:sz w:val="20"/>
        </w:rPr>
        <w:t>Social Forces wurde 1922 von Howard </w:t>
      </w:r>
      <w:r>
        <w:rPr>
          <w:spacing w:val="-10"/>
          <w:w w:val="85"/>
          <w:sz w:val="20"/>
        </w:rPr>
        <w:t>W. </w:t>
      </w:r>
      <w:r>
        <w:rPr>
          <w:w w:val="85"/>
          <w:sz w:val="20"/>
        </w:rPr>
        <w:t>Odum gegründet, welcher auch bis 1954 als</w:t>
      </w:r>
      <w:r>
        <w:rPr>
          <w:spacing w:val="-21"/>
          <w:w w:val="85"/>
          <w:sz w:val="20"/>
        </w:rPr>
        <w:t> </w:t>
      </w:r>
      <w:r>
        <w:rPr>
          <w:w w:val="85"/>
          <w:sz w:val="20"/>
        </w:rPr>
        <w:t>Herausgeber </w:t>
      </w:r>
      <w:bookmarkStart w:name="_bookmark444" w:id="588"/>
      <w:bookmarkEnd w:id="588"/>
      <w:r>
        <w:rPr>
          <w:w w:val="85"/>
          <w:sz w:val="20"/>
        </w:rPr>
      </w:r>
      <w:r>
        <w:rPr>
          <w:w w:val="90"/>
          <w:sz w:val="20"/>
        </w:rPr>
        <w:t>fungierte.</w:t>
      </w:r>
      <w:r>
        <w:rPr>
          <w:spacing w:val="-25"/>
          <w:w w:val="90"/>
          <w:sz w:val="20"/>
        </w:rPr>
        <w:t> </w:t>
      </w:r>
      <w:r>
        <w:rPr>
          <w:w w:val="90"/>
          <w:sz w:val="20"/>
        </w:rPr>
        <w:t>Lösch</w:t>
      </w:r>
      <w:r>
        <w:rPr>
          <w:spacing w:val="-25"/>
          <w:w w:val="90"/>
          <w:sz w:val="20"/>
        </w:rPr>
        <w:t> </w:t>
      </w:r>
      <w:r>
        <w:rPr>
          <w:w w:val="90"/>
          <w:sz w:val="20"/>
        </w:rPr>
        <w:t>hat</w:t>
      </w:r>
      <w:r>
        <w:rPr>
          <w:spacing w:val="-25"/>
          <w:w w:val="90"/>
          <w:sz w:val="20"/>
        </w:rPr>
        <w:t> </w:t>
      </w:r>
      <w:r>
        <w:rPr>
          <w:w w:val="90"/>
          <w:sz w:val="20"/>
        </w:rPr>
        <w:t>Odum</w:t>
      </w:r>
      <w:r>
        <w:rPr>
          <w:spacing w:val="-25"/>
          <w:w w:val="90"/>
          <w:sz w:val="20"/>
        </w:rPr>
        <w:t> </w:t>
      </w:r>
      <w:r>
        <w:rPr>
          <w:w w:val="90"/>
          <w:sz w:val="20"/>
        </w:rPr>
        <w:t>im</w:t>
      </w:r>
      <w:r>
        <w:rPr>
          <w:spacing w:val="-25"/>
          <w:w w:val="90"/>
          <w:sz w:val="20"/>
        </w:rPr>
        <w:t> </w:t>
      </w:r>
      <w:r>
        <w:rPr>
          <w:w w:val="90"/>
          <w:sz w:val="20"/>
        </w:rPr>
        <w:t>Oktober</w:t>
      </w:r>
      <w:r>
        <w:rPr>
          <w:spacing w:val="-25"/>
          <w:w w:val="90"/>
          <w:sz w:val="20"/>
        </w:rPr>
        <w:t> </w:t>
      </w:r>
      <w:r>
        <w:rPr>
          <w:w w:val="90"/>
          <w:sz w:val="20"/>
        </w:rPr>
        <w:t>1937</w:t>
      </w:r>
      <w:r>
        <w:rPr>
          <w:spacing w:val="-25"/>
          <w:w w:val="90"/>
          <w:sz w:val="20"/>
        </w:rPr>
        <w:t> </w:t>
      </w:r>
      <w:r>
        <w:rPr>
          <w:w w:val="90"/>
          <w:sz w:val="20"/>
        </w:rPr>
        <w:t>in</w:t>
      </w:r>
      <w:r>
        <w:rPr>
          <w:spacing w:val="-25"/>
          <w:w w:val="90"/>
          <w:sz w:val="20"/>
        </w:rPr>
        <w:t> </w:t>
      </w:r>
      <w:r>
        <w:rPr>
          <w:w w:val="90"/>
          <w:sz w:val="20"/>
        </w:rPr>
        <w:t>Chapel</w:t>
      </w:r>
      <w:r>
        <w:rPr>
          <w:spacing w:val="-25"/>
          <w:w w:val="90"/>
          <w:sz w:val="20"/>
        </w:rPr>
        <w:t> </w:t>
      </w:r>
      <w:r>
        <w:rPr>
          <w:w w:val="90"/>
          <w:sz w:val="20"/>
        </w:rPr>
        <w:t>Hill</w:t>
      </w:r>
      <w:r>
        <w:rPr>
          <w:spacing w:val="-25"/>
          <w:w w:val="90"/>
          <w:sz w:val="20"/>
        </w:rPr>
        <w:t> </w:t>
      </w:r>
      <w:r>
        <w:rPr>
          <w:w w:val="90"/>
          <w:sz w:val="20"/>
        </w:rPr>
        <w:t>via</w:t>
      </w:r>
      <w:r>
        <w:rPr>
          <w:spacing w:val="-25"/>
          <w:w w:val="90"/>
          <w:sz w:val="20"/>
        </w:rPr>
        <w:t> </w:t>
      </w:r>
      <w:r>
        <w:rPr>
          <w:w w:val="90"/>
          <w:sz w:val="20"/>
        </w:rPr>
        <w:t>von</w:t>
      </w:r>
      <w:r>
        <w:rPr>
          <w:spacing w:val="-25"/>
          <w:w w:val="90"/>
          <w:sz w:val="20"/>
        </w:rPr>
        <w:t> </w:t>
      </w:r>
      <w:r>
        <w:rPr>
          <w:w w:val="90"/>
          <w:sz w:val="20"/>
        </w:rPr>
        <w:t>Beckerath</w:t>
      </w:r>
      <w:r>
        <w:rPr>
          <w:spacing w:val="-25"/>
          <w:w w:val="90"/>
          <w:sz w:val="20"/>
        </w:rPr>
        <w:t> </w:t>
      </w:r>
      <w:r>
        <w:rPr>
          <w:w w:val="90"/>
          <w:sz w:val="20"/>
        </w:rPr>
        <w:t>kennen</w:t>
      </w:r>
      <w:r>
        <w:rPr>
          <w:spacing w:val="-25"/>
          <w:w w:val="90"/>
          <w:sz w:val="20"/>
        </w:rPr>
        <w:t> </w:t>
      </w:r>
      <w:r>
        <w:rPr>
          <w:w w:val="90"/>
          <w:sz w:val="20"/>
        </w:rPr>
        <w:t>gelernt.</w:t>
      </w:r>
    </w:p>
    <w:p>
      <w:pPr>
        <w:spacing w:line="240" w:lineRule="exact" w:before="0"/>
        <w:ind w:left="2195" w:right="111" w:firstLine="238"/>
        <w:jc w:val="both"/>
        <w:rPr>
          <w:sz w:val="20"/>
        </w:rPr>
      </w:pPr>
      <w:r>
        <w:rPr>
          <w:w w:val="90"/>
          <w:position w:val="7"/>
          <w:sz w:val="14"/>
        </w:rPr>
        <w:t>91</w:t>
      </w:r>
      <w:r>
        <w:rPr>
          <w:w w:val="90"/>
          <w:sz w:val="20"/>
        </w:rPr>
        <w:t>August</w:t>
      </w:r>
      <w:r>
        <w:rPr>
          <w:spacing w:val="-33"/>
          <w:w w:val="90"/>
          <w:sz w:val="20"/>
        </w:rPr>
        <w:t> </w:t>
      </w:r>
      <w:r>
        <w:rPr>
          <w:w w:val="90"/>
          <w:sz w:val="20"/>
        </w:rPr>
        <w:t>Lösch</w:t>
      </w:r>
      <w:r>
        <w:rPr>
          <w:spacing w:val="-33"/>
          <w:w w:val="90"/>
          <w:sz w:val="20"/>
        </w:rPr>
        <w:t> </w:t>
      </w:r>
      <w:r>
        <w:rPr>
          <w:w w:val="90"/>
          <w:sz w:val="20"/>
        </w:rPr>
        <w:t>(1937d).</w:t>
      </w:r>
      <w:r>
        <w:rPr>
          <w:spacing w:val="-33"/>
          <w:w w:val="90"/>
          <w:sz w:val="20"/>
        </w:rPr>
        <w:t> </w:t>
      </w:r>
      <w:r>
        <w:rPr>
          <w:w w:val="90"/>
          <w:sz w:val="20"/>
        </w:rPr>
        <w:t>„Ein</w:t>
      </w:r>
      <w:r>
        <w:rPr>
          <w:spacing w:val="-33"/>
          <w:w w:val="90"/>
          <w:sz w:val="20"/>
        </w:rPr>
        <w:t> </w:t>
      </w:r>
      <w:r>
        <w:rPr>
          <w:spacing w:val="-3"/>
          <w:w w:val="90"/>
          <w:sz w:val="20"/>
        </w:rPr>
        <w:t>Vergleich</w:t>
      </w:r>
      <w:r>
        <w:rPr>
          <w:spacing w:val="-33"/>
          <w:w w:val="90"/>
          <w:sz w:val="20"/>
        </w:rPr>
        <w:t> </w:t>
      </w:r>
      <w:r>
        <w:rPr>
          <w:w w:val="90"/>
          <w:sz w:val="20"/>
        </w:rPr>
        <w:t>der</w:t>
      </w:r>
      <w:r>
        <w:rPr>
          <w:spacing w:val="-33"/>
          <w:w w:val="90"/>
          <w:sz w:val="20"/>
        </w:rPr>
        <w:t> </w:t>
      </w:r>
      <w:r>
        <w:rPr>
          <w:w w:val="90"/>
          <w:sz w:val="20"/>
        </w:rPr>
        <w:t>Ahnen</w:t>
      </w:r>
      <w:r>
        <w:rPr>
          <w:spacing w:val="-33"/>
          <w:w w:val="90"/>
          <w:sz w:val="20"/>
        </w:rPr>
        <w:t> </w:t>
      </w:r>
      <w:r>
        <w:rPr>
          <w:w w:val="90"/>
          <w:sz w:val="20"/>
        </w:rPr>
        <w:t>Goethes</w:t>
      </w:r>
      <w:r>
        <w:rPr>
          <w:spacing w:val="-33"/>
          <w:w w:val="90"/>
          <w:sz w:val="20"/>
        </w:rPr>
        <w:t> </w:t>
      </w:r>
      <w:r>
        <w:rPr>
          <w:w w:val="90"/>
          <w:sz w:val="20"/>
        </w:rPr>
        <w:t>und</w:t>
      </w:r>
      <w:r>
        <w:rPr>
          <w:spacing w:val="-33"/>
          <w:w w:val="90"/>
          <w:sz w:val="20"/>
        </w:rPr>
        <w:t> </w:t>
      </w:r>
      <w:r>
        <w:rPr>
          <w:w w:val="90"/>
          <w:sz w:val="20"/>
        </w:rPr>
        <w:t>Adolf</w:t>
      </w:r>
      <w:r>
        <w:rPr>
          <w:spacing w:val="-33"/>
          <w:w w:val="90"/>
          <w:sz w:val="20"/>
        </w:rPr>
        <w:t> </w:t>
      </w:r>
      <w:r>
        <w:rPr>
          <w:w w:val="90"/>
          <w:sz w:val="20"/>
        </w:rPr>
        <w:t>Hitlers“.</w:t>
      </w:r>
      <w:r>
        <w:rPr>
          <w:spacing w:val="-33"/>
          <w:w w:val="90"/>
          <w:sz w:val="20"/>
        </w:rPr>
        <w:t> </w:t>
      </w:r>
      <w:r>
        <w:rPr>
          <w:w w:val="90"/>
          <w:sz w:val="20"/>
        </w:rPr>
        <w:t>In:</w:t>
      </w:r>
      <w:r>
        <w:rPr>
          <w:spacing w:val="-33"/>
          <w:w w:val="90"/>
          <w:sz w:val="20"/>
        </w:rPr>
        <w:t> </w:t>
      </w:r>
      <w:r>
        <w:rPr>
          <w:i/>
          <w:w w:val="90"/>
          <w:sz w:val="20"/>
        </w:rPr>
        <w:t>Württembergische </w:t>
      </w:r>
      <w:r>
        <w:rPr>
          <w:i/>
          <w:w w:val="95"/>
          <w:sz w:val="20"/>
        </w:rPr>
        <w:t>Schulwarte:</w:t>
      </w:r>
      <w:r>
        <w:rPr>
          <w:i/>
          <w:spacing w:val="-32"/>
          <w:w w:val="95"/>
          <w:sz w:val="20"/>
        </w:rPr>
        <w:t> </w:t>
      </w:r>
      <w:r>
        <w:rPr>
          <w:i/>
          <w:w w:val="95"/>
          <w:sz w:val="20"/>
        </w:rPr>
        <w:t>Mitteilungen</w:t>
      </w:r>
      <w:r>
        <w:rPr>
          <w:i/>
          <w:spacing w:val="-32"/>
          <w:w w:val="95"/>
          <w:sz w:val="20"/>
        </w:rPr>
        <w:t> </w:t>
      </w:r>
      <w:r>
        <w:rPr>
          <w:i/>
          <w:w w:val="95"/>
          <w:sz w:val="20"/>
        </w:rPr>
        <w:t>d.</w:t>
      </w:r>
      <w:r>
        <w:rPr>
          <w:i/>
          <w:spacing w:val="-32"/>
          <w:w w:val="95"/>
          <w:sz w:val="20"/>
        </w:rPr>
        <w:t> </w:t>
      </w:r>
      <w:r>
        <w:rPr>
          <w:i/>
          <w:w w:val="95"/>
          <w:sz w:val="20"/>
        </w:rPr>
        <w:t>Württembergischen</w:t>
      </w:r>
      <w:r>
        <w:rPr>
          <w:i/>
          <w:spacing w:val="-32"/>
          <w:w w:val="95"/>
          <w:sz w:val="20"/>
        </w:rPr>
        <w:t> </w:t>
      </w:r>
      <w:r>
        <w:rPr>
          <w:i/>
          <w:w w:val="95"/>
          <w:sz w:val="20"/>
        </w:rPr>
        <w:t>Landesanstalt</w:t>
      </w:r>
      <w:r>
        <w:rPr>
          <w:i/>
          <w:spacing w:val="-32"/>
          <w:w w:val="95"/>
          <w:sz w:val="20"/>
        </w:rPr>
        <w:t> </w:t>
      </w:r>
      <w:r>
        <w:rPr>
          <w:i/>
          <w:w w:val="95"/>
          <w:sz w:val="20"/>
        </w:rPr>
        <w:t>für</w:t>
      </w:r>
      <w:r>
        <w:rPr>
          <w:i/>
          <w:spacing w:val="-32"/>
          <w:w w:val="95"/>
          <w:sz w:val="20"/>
        </w:rPr>
        <w:t> </w:t>
      </w:r>
      <w:r>
        <w:rPr>
          <w:i/>
          <w:w w:val="95"/>
          <w:sz w:val="20"/>
        </w:rPr>
        <w:t>Erziehung</w:t>
      </w:r>
      <w:r>
        <w:rPr>
          <w:i/>
          <w:spacing w:val="-32"/>
          <w:w w:val="95"/>
          <w:sz w:val="20"/>
        </w:rPr>
        <w:t> </w:t>
      </w:r>
      <w:r>
        <w:rPr>
          <w:i/>
          <w:w w:val="95"/>
          <w:sz w:val="20"/>
        </w:rPr>
        <w:t>u.</w:t>
      </w:r>
      <w:r>
        <w:rPr>
          <w:i/>
          <w:spacing w:val="-32"/>
          <w:w w:val="95"/>
          <w:sz w:val="20"/>
        </w:rPr>
        <w:t> </w:t>
      </w:r>
      <w:r>
        <w:rPr>
          <w:i/>
          <w:w w:val="95"/>
          <w:sz w:val="20"/>
        </w:rPr>
        <w:t>Unterricht</w:t>
      </w:r>
      <w:r>
        <w:rPr>
          <w:i/>
          <w:spacing w:val="-29"/>
          <w:w w:val="95"/>
          <w:sz w:val="20"/>
        </w:rPr>
        <w:t> </w:t>
      </w:r>
      <w:r>
        <w:rPr>
          <w:w w:val="95"/>
          <w:sz w:val="20"/>
        </w:rPr>
        <w:t>13.5,</w:t>
      </w:r>
      <w:r>
        <w:rPr>
          <w:spacing w:val="-32"/>
          <w:w w:val="95"/>
          <w:sz w:val="20"/>
        </w:rPr>
        <w:t> </w:t>
      </w:r>
      <w:r>
        <w:rPr>
          <w:w w:val="95"/>
          <w:sz w:val="20"/>
        </w:rPr>
        <w:t>S.</w:t>
      </w:r>
      <w:r>
        <w:rPr>
          <w:spacing w:val="-32"/>
          <w:w w:val="95"/>
          <w:sz w:val="20"/>
        </w:rPr>
        <w:t> </w:t>
      </w:r>
      <w:r>
        <w:rPr>
          <w:w w:val="95"/>
          <w:sz w:val="20"/>
        </w:rPr>
        <w:t>293– </w:t>
      </w:r>
      <w:r>
        <w:rPr>
          <w:sz w:val="20"/>
        </w:rPr>
        <w:t>296.</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53"/>
        </w:numPr>
        <w:tabs>
          <w:tab w:pos="534" w:val="left" w:leader="none"/>
          <w:tab w:pos="9981" w:val="right" w:leader="none"/>
        </w:tabs>
        <w:spacing w:line="240" w:lineRule="auto" w:before="84" w:after="0"/>
        <w:ind w:left="533" w:right="0" w:hanging="415"/>
        <w:jc w:val="left"/>
        <w:rPr>
          <w:sz w:val="24"/>
        </w:rPr>
      </w:pPr>
      <w:bookmarkStart w:name="_bookmark445" w:id="589"/>
      <w:bookmarkEnd w:id="589"/>
      <w:r>
        <w:rPr/>
      </w:r>
      <w:bookmarkStart w:name="_bookmark445" w:id="590"/>
      <w:bookmarkEnd w:id="590"/>
      <w:r>
        <w:rPr>
          <w:w w:val="95"/>
          <w:sz w:val="24"/>
        </w:rPr>
        <w:t>Lösch</w:t>
      </w:r>
      <w:r>
        <w:rPr>
          <w:spacing w:val="-15"/>
          <w:w w:val="95"/>
          <w:sz w:val="24"/>
        </w:rPr>
        <w:t> </w:t>
      </w:r>
      <w:r>
        <w:rPr>
          <w:w w:val="95"/>
          <w:sz w:val="24"/>
        </w:rPr>
        <w:t>an</w:t>
      </w:r>
      <w:r>
        <w:rPr>
          <w:spacing w:val="-15"/>
          <w:w w:val="95"/>
          <w:sz w:val="24"/>
        </w:rPr>
        <w:t> </w:t>
      </w:r>
      <w:r>
        <w:rPr>
          <w:w w:val="95"/>
          <w:sz w:val="24"/>
        </w:rPr>
        <w:t>Joseph</w:t>
      </w:r>
      <w:r>
        <w:rPr>
          <w:spacing w:val="-15"/>
          <w:w w:val="95"/>
          <w:sz w:val="24"/>
        </w:rPr>
        <w:t> </w:t>
      </w:r>
      <w:r>
        <w:rPr>
          <w:w w:val="95"/>
          <w:sz w:val="24"/>
        </w:rPr>
        <w:t>Schumpeter.</w:t>
      </w:r>
      <w:r>
        <w:rPr>
          <w:spacing w:val="-15"/>
          <w:w w:val="95"/>
          <w:sz w:val="24"/>
        </w:rPr>
        <w:t> </w:t>
      </w:r>
      <w:r>
        <w:rPr>
          <w:w w:val="95"/>
          <w:sz w:val="24"/>
        </w:rPr>
        <w:t>17.</w:t>
      </w:r>
      <w:r>
        <w:rPr>
          <w:spacing w:val="-15"/>
          <w:w w:val="95"/>
          <w:sz w:val="24"/>
        </w:rPr>
        <w:t> </w:t>
      </w:r>
      <w:r>
        <w:rPr>
          <w:w w:val="95"/>
          <w:sz w:val="24"/>
        </w:rPr>
        <w:t>Februar</w:t>
      </w:r>
      <w:r>
        <w:rPr>
          <w:spacing w:val="-15"/>
          <w:w w:val="95"/>
          <w:sz w:val="24"/>
        </w:rPr>
        <w:t> </w:t>
      </w:r>
      <w:r>
        <w:rPr>
          <w:w w:val="95"/>
          <w:sz w:val="24"/>
        </w:rPr>
        <w:t>1938</w:t>
      </w:r>
      <w:r>
        <w:rPr>
          <w:rFonts w:ascii="Times New Roman" w:hAnsi="Times New Roman"/>
          <w:w w:val="95"/>
          <w:sz w:val="24"/>
        </w:rPr>
        <w:tab/>
      </w:r>
      <w:r>
        <w:rPr>
          <w:w w:val="95"/>
          <w:sz w:val="24"/>
        </w:rPr>
        <w:t>107</w:t>
      </w:r>
    </w:p>
    <w:p>
      <w:pPr>
        <w:pStyle w:val="BodyText"/>
        <w:spacing w:before="12"/>
        <w:rPr>
          <w:sz w:val="30"/>
        </w:rPr>
      </w:pPr>
    </w:p>
    <w:p>
      <w:pPr>
        <w:pStyle w:val="Heading3"/>
        <w:numPr>
          <w:ilvl w:val="1"/>
          <w:numId w:val="54"/>
        </w:numPr>
        <w:tabs>
          <w:tab w:pos="879" w:val="left" w:leader="none"/>
          <w:tab w:pos="880" w:val="left" w:leader="none"/>
        </w:tabs>
        <w:spacing w:line="240" w:lineRule="auto" w:before="1" w:after="0"/>
        <w:ind w:left="879" w:right="0" w:hanging="761"/>
        <w:jc w:val="left"/>
      </w:pPr>
      <w:r>
        <w:rPr/>
        <w:t>Lösch</w:t>
      </w:r>
      <w:r>
        <w:rPr>
          <w:spacing w:val="-11"/>
        </w:rPr>
        <w:t> </w:t>
      </w:r>
      <w:r>
        <w:rPr/>
        <w:t>an</w:t>
      </w:r>
      <w:r>
        <w:rPr>
          <w:spacing w:val="-11"/>
        </w:rPr>
        <w:t> </w:t>
      </w:r>
      <w:r>
        <w:rPr/>
        <w:t>Joseph</w:t>
      </w:r>
      <w:r>
        <w:rPr>
          <w:spacing w:val="-11"/>
        </w:rPr>
        <w:t> </w:t>
      </w:r>
      <w:r>
        <w:rPr/>
        <w:t>Schumpeter.</w:t>
      </w:r>
      <w:r>
        <w:rPr>
          <w:spacing w:val="-11"/>
        </w:rPr>
        <w:t> </w:t>
      </w:r>
      <w:r>
        <w:rPr/>
        <w:t>17.</w:t>
      </w:r>
      <w:r>
        <w:rPr>
          <w:spacing w:val="-11"/>
        </w:rPr>
        <w:t> </w:t>
      </w:r>
      <w:r>
        <w:rPr/>
        <w:t>Februar</w:t>
      </w:r>
      <w:r>
        <w:rPr>
          <w:spacing w:val="-11"/>
        </w:rPr>
        <w:t> </w:t>
      </w:r>
      <w:r>
        <w:rPr/>
        <w:t>1938</w:t>
      </w:r>
    </w:p>
    <w:p>
      <w:pPr>
        <w:pStyle w:val="BodyText"/>
        <w:spacing w:line="323" w:lineRule="exact" w:before="202"/>
        <w:ind w:left="118"/>
      </w:pPr>
      <w:r>
        <w:rPr>
          <w:w w:val="90"/>
        </w:rPr>
        <w:t>Briefkopf der CGT French Line</w:t>
      </w:r>
      <w:r>
        <w:rPr>
          <w:color w:val="2E3092"/>
          <w:w w:val="90"/>
          <w:position w:val="9"/>
          <w:sz w:val="17"/>
        </w:rPr>
        <w:t>92 </w:t>
      </w:r>
      <w:r>
        <w:rPr>
          <w:w w:val="90"/>
        </w:rPr>
        <w:t>gedruckt, Datum und Text eigenhändig.</w:t>
      </w:r>
    </w:p>
    <w:p>
      <w:pPr>
        <w:pStyle w:val="BodyText"/>
        <w:spacing w:line="306" w:lineRule="exact"/>
        <w:ind w:left="118"/>
      </w:pPr>
      <w:r>
        <w:rPr>
          <w:w w:val="85"/>
        </w:rPr>
        <w:t>Harvard University Archives, Joseph Schumpeter Papers, HUG(FP) 4.15, Box 1</w:t>
      </w:r>
    </w:p>
    <w:p>
      <w:pPr>
        <w:pStyle w:val="BodyText"/>
        <w:spacing w:before="127"/>
        <w:ind w:left="5339"/>
      </w:pPr>
      <w:r>
        <w:rPr>
          <w:w w:val="85"/>
        </w:rPr>
        <w:t>[gedruckt: à bord le], 17.2.38</w:t>
      </w:r>
    </w:p>
    <w:p>
      <w:pPr>
        <w:pStyle w:val="BodyText"/>
        <w:spacing w:line="306" w:lineRule="exact" w:before="126"/>
        <w:ind w:left="469"/>
      </w:pPr>
      <w:r>
        <w:rPr>
          <w:w w:val="90"/>
        </w:rPr>
        <w:t>Lieber Herr Professor !</w:t>
      </w:r>
    </w:p>
    <w:p>
      <w:pPr>
        <w:pStyle w:val="BodyText"/>
        <w:spacing w:line="288" w:lineRule="exact" w:before="3"/>
        <w:ind w:left="118" w:right="2208" w:firstLine="351"/>
        <w:jc w:val="both"/>
      </w:pPr>
      <w:r>
        <w:rPr>
          <w:w w:val="90"/>
        </w:rPr>
        <w:t>Ich</w:t>
      </w:r>
      <w:r>
        <w:rPr>
          <w:spacing w:val="-34"/>
          <w:w w:val="90"/>
        </w:rPr>
        <w:t> </w:t>
      </w:r>
      <w:r>
        <w:rPr>
          <w:w w:val="90"/>
        </w:rPr>
        <w:t>hab</w:t>
      </w:r>
      <w:r>
        <w:rPr>
          <w:spacing w:val="-34"/>
          <w:w w:val="90"/>
        </w:rPr>
        <w:t> </w:t>
      </w:r>
      <w:r>
        <w:rPr>
          <w:w w:val="90"/>
        </w:rPr>
        <w:t>mirs</w:t>
      </w:r>
      <w:r>
        <w:rPr>
          <w:spacing w:val="-34"/>
          <w:w w:val="90"/>
        </w:rPr>
        <w:t> </w:t>
      </w:r>
      <w:r>
        <w:rPr>
          <w:w w:val="90"/>
        </w:rPr>
        <w:t>mit</w:t>
      </w:r>
      <w:r>
        <w:rPr>
          <w:spacing w:val="-34"/>
          <w:w w:val="90"/>
        </w:rPr>
        <w:t> </w:t>
      </w:r>
      <w:r>
        <w:rPr>
          <w:w w:val="90"/>
        </w:rPr>
        <w:t>dem</w:t>
      </w:r>
      <w:r>
        <w:rPr>
          <w:spacing w:val="-34"/>
          <w:w w:val="90"/>
        </w:rPr>
        <w:t> </w:t>
      </w:r>
      <w:r>
        <w:rPr>
          <w:w w:val="90"/>
        </w:rPr>
        <w:t>Code</w:t>
      </w:r>
      <w:r>
        <w:rPr>
          <w:spacing w:val="-34"/>
          <w:w w:val="90"/>
        </w:rPr>
        <w:t> </w:t>
      </w:r>
      <w:r>
        <w:rPr>
          <w:w w:val="90"/>
        </w:rPr>
        <w:t>überlegt:</w:t>
      </w:r>
      <w:r>
        <w:rPr>
          <w:spacing w:val="-34"/>
          <w:w w:val="90"/>
        </w:rPr>
        <w:t> </w:t>
      </w:r>
      <w:r>
        <w:rPr>
          <w:w w:val="90"/>
        </w:rPr>
        <w:t>Solange</w:t>
      </w:r>
      <w:r>
        <w:rPr>
          <w:spacing w:val="-34"/>
          <w:w w:val="90"/>
        </w:rPr>
        <w:t> </w:t>
      </w:r>
      <w:r>
        <w:rPr>
          <w:w w:val="90"/>
        </w:rPr>
        <w:t>ich</w:t>
      </w:r>
      <w:r>
        <w:rPr>
          <w:spacing w:val="-34"/>
          <w:w w:val="90"/>
        </w:rPr>
        <w:t> </w:t>
      </w:r>
      <w:r>
        <w:rPr>
          <w:w w:val="90"/>
        </w:rPr>
        <w:t>überhaupt</w:t>
      </w:r>
      <w:r>
        <w:rPr>
          <w:spacing w:val="-34"/>
          <w:w w:val="90"/>
        </w:rPr>
        <w:t> </w:t>
      </w:r>
      <w:r>
        <w:rPr>
          <w:w w:val="90"/>
        </w:rPr>
        <w:t>schreiben</w:t>
      </w:r>
      <w:r>
        <w:rPr>
          <w:spacing w:val="-34"/>
          <w:w w:val="90"/>
        </w:rPr>
        <w:t> </w:t>
      </w:r>
      <w:r>
        <w:rPr>
          <w:w w:val="90"/>
        </w:rPr>
        <w:t>kann</w:t>
      </w:r>
      <w:r>
        <w:rPr>
          <w:spacing w:val="-34"/>
          <w:w w:val="90"/>
        </w:rPr>
        <w:t> </w:t>
      </w:r>
      <w:r>
        <w:rPr>
          <w:w w:val="90"/>
        </w:rPr>
        <w:t>(u.</w:t>
      </w:r>
      <w:r>
        <w:rPr>
          <w:spacing w:val="-34"/>
          <w:w w:val="90"/>
        </w:rPr>
        <w:t> </w:t>
      </w:r>
      <w:r>
        <w:rPr>
          <w:w w:val="90"/>
        </w:rPr>
        <w:t>ich würde</w:t>
      </w:r>
      <w:r>
        <w:rPr>
          <w:spacing w:val="-29"/>
          <w:w w:val="90"/>
        </w:rPr>
        <w:t> </w:t>
      </w:r>
      <w:r>
        <w:rPr>
          <w:w w:val="90"/>
        </w:rPr>
        <w:t>es</w:t>
      </w:r>
      <w:r>
        <w:rPr>
          <w:spacing w:val="-29"/>
          <w:w w:val="90"/>
        </w:rPr>
        <w:t> </w:t>
      </w:r>
      <w:r>
        <w:rPr>
          <w:w w:val="90"/>
        </w:rPr>
        <w:t>vorlüfig</w:t>
      </w:r>
      <w:r>
        <w:rPr>
          <w:spacing w:val="-29"/>
          <w:w w:val="90"/>
        </w:rPr>
        <w:t> </w:t>
      </w:r>
      <w:r>
        <w:rPr>
          <w:w w:val="90"/>
        </w:rPr>
        <w:t>an</w:t>
      </w:r>
      <w:r>
        <w:rPr>
          <w:spacing w:val="-29"/>
          <w:w w:val="90"/>
        </w:rPr>
        <w:t> </w:t>
      </w:r>
      <w:r>
        <w:rPr>
          <w:w w:val="90"/>
        </w:rPr>
        <w:t>jedem</w:t>
      </w:r>
      <w:r>
        <w:rPr>
          <w:spacing w:val="-29"/>
          <w:w w:val="90"/>
        </w:rPr>
        <w:t> </w:t>
      </w:r>
      <w:r>
        <w:rPr>
          <w:w w:val="90"/>
        </w:rPr>
        <w:t>Monatsersten</w:t>
      </w:r>
      <w:r>
        <w:rPr>
          <w:spacing w:val="-29"/>
          <w:w w:val="90"/>
        </w:rPr>
        <w:t> </w:t>
      </w:r>
      <w:r>
        <w:rPr>
          <w:w w:val="90"/>
        </w:rPr>
        <w:t>tun),</w:t>
      </w:r>
      <w:r>
        <w:rPr>
          <w:spacing w:val="-29"/>
          <w:w w:val="90"/>
        </w:rPr>
        <w:t> </w:t>
      </w:r>
      <w:r>
        <w:rPr>
          <w:w w:val="90"/>
        </w:rPr>
        <w:t>läßt</w:t>
      </w:r>
      <w:r>
        <w:rPr>
          <w:spacing w:val="-29"/>
          <w:w w:val="90"/>
        </w:rPr>
        <w:t> </w:t>
      </w:r>
      <w:r>
        <w:rPr>
          <w:w w:val="90"/>
        </w:rPr>
        <w:t>sich</w:t>
      </w:r>
      <w:r>
        <w:rPr>
          <w:spacing w:val="-29"/>
          <w:w w:val="90"/>
        </w:rPr>
        <w:t> </w:t>
      </w:r>
      <w:r>
        <w:rPr>
          <w:w w:val="90"/>
        </w:rPr>
        <w:t>mit</w:t>
      </w:r>
      <w:r>
        <w:rPr>
          <w:spacing w:val="-29"/>
          <w:w w:val="90"/>
        </w:rPr>
        <w:t> </w:t>
      </w:r>
      <w:r>
        <w:rPr>
          <w:w w:val="90"/>
        </w:rPr>
        <w:t>einiger</w:t>
      </w:r>
      <w:r>
        <w:rPr>
          <w:spacing w:val="-29"/>
          <w:w w:val="90"/>
        </w:rPr>
        <w:t> </w:t>
      </w:r>
      <w:r>
        <w:rPr>
          <w:spacing w:val="-3"/>
          <w:w w:val="90"/>
        </w:rPr>
        <w:t>Vorsicht</w:t>
      </w:r>
      <w:r>
        <w:rPr>
          <w:spacing w:val="-29"/>
          <w:w w:val="90"/>
        </w:rPr>
        <w:t> </w:t>
      </w:r>
      <w:r>
        <w:rPr>
          <w:w w:val="90"/>
        </w:rPr>
        <w:t>fast</w:t>
      </w:r>
      <w:r>
        <w:rPr>
          <w:spacing w:val="-29"/>
          <w:w w:val="90"/>
        </w:rPr>
        <w:t> </w:t>
      </w:r>
      <w:r>
        <w:rPr>
          <w:w w:val="90"/>
        </w:rPr>
        <w:t>alles mitteilen.</w:t>
      </w:r>
      <w:r>
        <w:rPr>
          <w:spacing w:val="-18"/>
          <w:w w:val="90"/>
        </w:rPr>
        <w:t> </w:t>
      </w:r>
      <w:r>
        <w:rPr>
          <w:w w:val="90"/>
        </w:rPr>
        <w:t>Die</w:t>
      </w:r>
      <w:r>
        <w:rPr>
          <w:spacing w:val="-18"/>
          <w:w w:val="90"/>
        </w:rPr>
        <w:t> </w:t>
      </w:r>
      <w:r>
        <w:rPr>
          <w:w w:val="90"/>
        </w:rPr>
        <w:t>wenigen</w:t>
      </w:r>
      <w:r>
        <w:rPr>
          <w:spacing w:val="-18"/>
          <w:w w:val="90"/>
        </w:rPr>
        <w:t> </w:t>
      </w:r>
      <w:r>
        <w:rPr>
          <w:w w:val="90"/>
        </w:rPr>
        <w:t>Ausnahmen</w:t>
      </w:r>
      <w:r>
        <w:rPr>
          <w:spacing w:val="-18"/>
          <w:w w:val="90"/>
        </w:rPr>
        <w:t> </w:t>
      </w:r>
      <w:r>
        <w:rPr>
          <w:w w:val="90"/>
        </w:rPr>
        <w:t>könnte</w:t>
      </w:r>
      <w:r>
        <w:rPr>
          <w:spacing w:val="-18"/>
          <w:w w:val="90"/>
        </w:rPr>
        <w:t> </w:t>
      </w:r>
      <w:r>
        <w:rPr>
          <w:w w:val="90"/>
        </w:rPr>
        <w:t>man</w:t>
      </w:r>
      <w:r>
        <w:rPr>
          <w:spacing w:val="-18"/>
          <w:w w:val="90"/>
        </w:rPr>
        <w:t> </w:t>
      </w:r>
      <w:r>
        <w:rPr>
          <w:w w:val="90"/>
        </w:rPr>
        <w:t>am</w:t>
      </w:r>
      <w:r>
        <w:rPr>
          <w:spacing w:val="-18"/>
          <w:w w:val="90"/>
        </w:rPr>
        <w:t> </w:t>
      </w:r>
      <w:r>
        <w:rPr>
          <w:w w:val="90"/>
        </w:rPr>
        <w:t>besten</w:t>
      </w:r>
      <w:r>
        <w:rPr>
          <w:spacing w:val="-18"/>
          <w:w w:val="90"/>
        </w:rPr>
        <w:t> </w:t>
      </w:r>
      <w:r>
        <w:rPr>
          <w:w w:val="90"/>
        </w:rPr>
        <w:t>in</w:t>
      </w:r>
      <w:r>
        <w:rPr>
          <w:spacing w:val="-18"/>
          <w:w w:val="90"/>
        </w:rPr>
        <w:t> </w:t>
      </w:r>
      <w:r>
        <w:rPr>
          <w:w w:val="90"/>
        </w:rPr>
        <w:t>der</w:t>
      </w:r>
      <w:r>
        <w:rPr>
          <w:spacing w:val="-18"/>
          <w:w w:val="90"/>
        </w:rPr>
        <w:t> </w:t>
      </w:r>
      <w:r>
        <w:rPr>
          <w:w w:val="90"/>
        </w:rPr>
        <w:t>Anschrift</w:t>
      </w:r>
      <w:r>
        <w:rPr>
          <w:spacing w:val="-18"/>
          <w:w w:val="90"/>
        </w:rPr>
        <w:t> </w:t>
      </w:r>
      <w:r>
        <w:rPr>
          <w:w w:val="90"/>
        </w:rPr>
        <w:t>berück- </w:t>
      </w:r>
      <w:r>
        <w:rPr>
          <w:w w:val="85"/>
        </w:rPr>
        <w:t>sichtigen, da der </w:t>
      </w:r>
      <w:r>
        <w:rPr>
          <w:spacing w:val="-8"/>
          <w:w w:val="85"/>
        </w:rPr>
        <w:t>Text </w:t>
      </w:r>
      <w:r>
        <w:rPr>
          <w:w w:val="85"/>
        </w:rPr>
        <w:t>in einem Lager vielleicht vorgeschrieben</w:t>
      </w:r>
      <w:r>
        <w:rPr>
          <w:spacing w:val="-11"/>
          <w:w w:val="85"/>
        </w:rPr>
        <w:t> </w:t>
      </w:r>
      <w:r>
        <w:rPr>
          <w:w w:val="85"/>
        </w:rPr>
        <w:t>ist:</w:t>
      </w:r>
    </w:p>
    <w:p>
      <w:pPr>
        <w:pStyle w:val="ListParagraph"/>
        <w:numPr>
          <w:ilvl w:val="2"/>
          <w:numId w:val="54"/>
        </w:numPr>
        <w:tabs>
          <w:tab w:pos="1119" w:val="left" w:leader="none"/>
          <w:tab w:pos="1120" w:val="left" w:leader="none"/>
          <w:tab w:pos="1931" w:val="left" w:leader="none"/>
          <w:tab w:pos="3156" w:val="left" w:leader="none"/>
          <w:tab w:pos="3778" w:val="left" w:leader="none"/>
          <w:tab w:pos="4709" w:val="left" w:leader="none"/>
        </w:tabs>
        <w:spacing w:line="319" w:lineRule="exact" w:before="169" w:after="0"/>
        <w:ind w:left="1119" w:right="0" w:hanging="432"/>
        <w:jc w:val="left"/>
        <w:rPr>
          <w:sz w:val="24"/>
        </w:rPr>
      </w:pPr>
      <w:r>
        <w:rPr/>
        <w:pict>
          <v:group style="position:absolute;margin-left:237.261993pt;margin-top:9.621642pt;width:65.7pt;height:50.15pt;mso-position-horizontal-relative:page;mso-position-vertical-relative:paragraph;z-index:-408112" coordorigin="4745,192" coordsize="1314,1003">
            <v:line style="position:absolute" from="4749,196" to="5200,196" stroked="true" strokeweight=".398pt" strokecolor="#000000">
              <v:stroke dashstyle="solid"/>
            </v:line>
            <v:line style="position:absolute" from="4753,489" to="4753,196" stroked="true" strokeweight=".398pt" strokecolor="#000000">
              <v:stroke dashstyle="solid"/>
            </v:line>
            <v:line style="position:absolute" from="5196,489" to="5196,196" stroked="true" strokeweight=".398pt" strokecolor="#000000">
              <v:stroke dashstyle="solid"/>
            </v:line>
            <v:line style="position:absolute" from="4749,489" to="5200,489" stroked="true" strokeweight=".398pt" strokecolor="#000000">
              <v:stroke dashstyle="solid"/>
            </v:line>
            <v:line style="position:absolute" from="5127,512" to="5483,512" stroked="true" strokeweight=".398pt" strokecolor="#000000">
              <v:stroke dashstyle="solid"/>
            </v:line>
            <v:line style="position:absolute" from="5131,804" to="5131,512" stroked="true" strokeweight=".398pt" strokecolor="#000000">
              <v:stroke dashstyle="solid"/>
            </v:line>
            <v:line style="position:absolute" from="5479,804" to="5479,512" stroked="true" strokeweight=".398pt" strokecolor="#000000">
              <v:stroke dashstyle="solid"/>
            </v:line>
            <v:line style="position:absolute" from="5127,804" to="5483,804" stroked="true" strokeweight=".398pt" strokecolor="#000000">
              <v:stroke dashstyle="solid"/>
            </v:line>
            <v:line style="position:absolute" from="4986,827" to="6055,827" stroked="true" strokeweight=".398pt" strokecolor="#000000">
              <v:stroke dashstyle="solid"/>
            </v:line>
            <v:line style="position:absolute" from="4990,1191" to="4990,827" stroked="true" strokeweight=".398pt" strokecolor="#000000">
              <v:stroke dashstyle="solid"/>
            </v:line>
            <v:line style="position:absolute" from="6051,1191" to="6051,827" stroked="true" strokeweight=".398pt" strokecolor="#000000">
              <v:stroke dashstyle="solid"/>
            </v:line>
            <v:line style="position:absolute" from="4986,1191" to="6055,1191" stroked="true" strokeweight=".398pt" strokecolor="#000000">
              <v:stroke dashstyle="solid"/>
            </v:line>
            <w10:wrap type="none"/>
          </v:group>
        </w:pict>
      </w:r>
      <w:r>
        <w:rPr>
          <w:sz w:val="24"/>
        </w:rPr>
        <w:t>Herrn</w:t>
        <w:tab/>
        <w:t>Prof.</w:t>
        <w:tab/>
        <w:t>Dr.</w:t>
        <w:tab/>
      </w:r>
      <w:r>
        <w:rPr>
          <w:i/>
          <w:sz w:val="24"/>
        </w:rPr>
        <w:t>.</w:t>
      </w:r>
      <w:r>
        <w:rPr>
          <w:i/>
          <w:spacing w:val="-26"/>
          <w:sz w:val="24"/>
        </w:rPr>
        <w:t> </w:t>
      </w:r>
      <w:r>
        <w:rPr>
          <w:i/>
          <w:sz w:val="24"/>
        </w:rPr>
        <w:t>.</w:t>
      </w:r>
      <w:r>
        <w:rPr>
          <w:i/>
          <w:spacing w:val="-26"/>
          <w:sz w:val="24"/>
        </w:rPr>
        <w:t> </w:t>
      </w:r>
      <w:r>
        <w:rPr>
          <w:i/>
          <w:sz w:val="24"/>
        </w:rPr>
        <w:t>.</w:t>
        <w:tab/>
      </w:r>
      <w:r>
        <w:rPr>
          <w:w w:val="85"/>
          <w:sz w:val="24"/>
        </w:rPr>
        <w:t>= eingelocht wegen</w:t>
      </w:r>
      <w:r>
        <w:rPr>
          <w:spacing w:val="-1"/>
          <w:w w:val="85"/>
          <w:sz w:val="24"/>
        </w:rPr>
        <w:t> </w:t>
      </w:r>
      <w:r>
        <w:rPr>
          <w:w w:val="85"/>
          <w:sz w:val="24"/>
        </w:rPr>
        <w:t>Bagatelle</w:t>
      </w:r>
    </w:p>
    <w:p>
      <w:pPr>
        <w:pStyle w:val="ListParagraph"/>
        <w:numPr>
          <w:ilvl w:val="2"/>
          <w:numId w:val="54"/>
        </w:numPr>
        <w:tabs>
          <w:tab w:pos="1366" w:val="left" w:leader="none"/>
          <w:tab w:pos="1367" w:val="left" w:leader="none"/>
          <w:tab w:pos="2122" w:val="left" w:leader="none"/>
          <w:tab w:pos="2805" w:val="left" w:leader="none"/>
          <w:tab w:pos="4062" w:val="left" w:leader="none"/>
          <w:tab w:pos="4709" w:val="left" w:leader="none"/>
          <w:tab w:pos="5176" w:val="left" w:leader="none"/>
          <w:tab w:pos="5538" w:val="left" w:leader="none"/>
        </w:tabs>
        <w:spacing w:line="319" w:lineRule="exact" w:before="0" w:after="0"/>
        <w:ind w:left="1366" w:right="0" w:hanging="679"/>
        <w:jc w:val="left"/>
        <w:rPr>
          <w:sz w:val="24"/>
        </w:rPr>
      </w:pPr>
      <w:r>
        <w:rPr>
          <w:w w:val="95"/>
          <w:sz w:val="24"/>
        </w:rPr>
        <w:t>"</w:t>
        <w:tab/>
        <w:t>"</w:t>
        <w:tab/>
        <w:t>Joseph</w:t>
      </w:r>
      <w:r>
        <w:rPr>
          <w:spacing w:val="26"/>
          <w:w w:val="95"/>
          <w:sz w:val="24"/>
        </w:rPr>
        <w:t> </w:t>
      </w:r>
      <w:r>
        <w:rPr>
          <w:w w:val="95"/>
          <w:sz w:val="24"/>
        </w:rPr>
        <w:t>A.</w:t>
        <w:tab/>
      </w:r>
      <w:r>
        <w:rPr>
          <w:i/>
          <w:w w:val="95"/>
          <w:sz w:val="24"/>
        </w:rPr>
        <w:t>.</w:t>
      </w:r>
      <w:r>
        <w:rPr>
          <w:i/>
          <w:spacing w:val="-21"/>
          <w:w w:val="95"/>
          <w:sz w:val="24"/>
        </w:rPr>
        <w:t> </w:t>
      </w:r>
      <w:r>
        <w:rPr>
          <w:i/>
          <w:w w:val="95"/>
          <w:sz w:val="24"/>
        </w:rPr>
        <w:t>.</w:t>
      </w:r>
      <w:r>
        <w:rPr>
          <w:i/>
          <w:spacing w:val="-21"/>
          <w:w w:val="95"/>
          <w:sz w:val="24"/>
        </w:rPr>
        <w:t> </w:t>
      </w:r>
      <w:r>
        <w:rPr>
          <w:i/>
          <w:w w:val="95"/>
          <w:sz w:val="24"/>
        </w:rPr>
        <w:t>.</w:t>
        <w:tab/>
      </w:r>
      <w:r>
        <w:rPr>
          <w:w w:val="95"/>
          <w:sz w:val="24"/>
        </w:rPr>
        <w:t>=</w:t>
        <w:tab/>
        <w:t>"</w:t>
        <w:tab/>
      </w:r>
      <w:r>
        <w:rPr>
          <w:w w:val="85"/>
          <w:sz w:val="24"/>
        </w:rPr>
        <w:t>aus</w:t>
      </w:r>
      <w:r>
        <w:rPr>
          <w:spacing w:val="-14"/>
          <w:w w:val="85"/>
          <w:sz w:val="24"/>
        </w:rPr>
        <w:t> </w:t>
      </w:r>
      <w:r>
        <w:rPr>
          <w:w w:val="85"/>
          <w:sz w:val="24"/>
        </w:rPr>
        <w:t>Prinzip</w:t>
      </w:r>
    </w:p>
    <w:p>
      <w:pPr>
        <w:pStyle w:val="ListParagraph"/>
        <w:numPr>
          <w:ilvl w:val="2"/>
          <w:numId w:val="54"/>
        </w:numPr>
        <w:tabs>
          <w:tab w:pos="1366" w:val="left" w:leader="none"/>
          <w:tab w:pos="1367" w:val="left" w:leader="none"/>
          <w:tab w:pos="2122" w:val="left" w:leader="none"/>
          <w:tab w:pos="2631" w:val="left" w:leader="none"/>
          <w:tab w:pos="4709" w:val="left" w:leader="none"/>
        </w:tabs>
        <w:spacing w:line="323" w:lineRule="exact" w:before="0" w:after="0"/>
        <w:ind w:left="1366" w:right="0" w:hanging="679"/>
        <w:jc w:val="left"/>
        <w:rPr>
          <w:sz w:val="24"/>
        </w:rPr>
      </w:pPr>
      <w:r>
        <w:rPr>
          <w:sz w:val="24"/>
        </w:rPr>
        <w:t>"</w:t>
        <w:tab/>
        <w:t>"</w:t>
        <w:tab/>
        <w:t>J.</w:t>
      </w:r>
      <w:r>
        <w:rPr>
          <w:spacing w:val="-43"/>
          <w:sz w:val="24"/>
        </w:rPr>
        <w:t> </w:t>
      </w:r>
      <w:r>
        <w:rPr>
          <w:sz w:val="24"/>
        </w:rPr>
        <w:t>Sch.</w:t>
      </w:r>
      <w:r>
        <w:rPr>
          <w:spacing w:val="-43"/>
          <w:sz w:val="24"/>
        </w:rPr>
        <w:t> </w:t>
      </w:r>
      <w:r>
        <w:rPr>
          <w:sz w:val="24"/>
        </w:rPr>
        <w:t>(</w:t>
      </w:r>
      <w:r>
        <w:rPr>
          <w:spacing w:val="-35"/>
          <w:sz w:val="24"/>
        </w:rPr>
        <w:t> </w:t>
      </w:r>
      <w:r>
        <w:rPr>
          <w:sz w:val="24"/>
        </w:rPr>
        <w:t>personally</w:t>
      </w:r>
      <w:r>
        <w:rPr>
          <w:spacing w:val="-35"/>
          <w:sz w:val="24"/>
        </w:rPr>
        <w:t> </w:t>
      </w:r>
      <w:r>
        <w:rPr>
          <w:sz w:val="24"/>
        </w:rPr>
        <w:t>)</w:t>
        <w:tab/>
      </w:r>
      <w:r>
        <w:rPr>
          <w:w w:val="90"/>
          <w:sz w:val="24"/>
        </w:rPr>
        <w:t>=</w:t>
      </w:r>
      <w:r>
        <w:rPr>
          <w:spacing w:val="-26"/>
          <w:w w:val="90"/>
          <w:sz w:val="24"/>
        </w:rPr>
        <w:t> </w:t>
      </w:r>
      <w:r>
        <w:rPr>
          <w:spacing w:val="-4"/>
          <w:w w:val="90"/>
          <w:sz w:val="24"/>
        </w:rPr>
        <w:t>Paß</w:t>
      </w:r>
      <w:r>
        <w:rPr>
          <w:spacing w:val="-26"/>
          <w:w w:val="90"/>
          <w:sz w:val="24"/>
        </w:rPr>
        <w:t> </w:t>
      </w:r>
      <w:r>
        <w:rPr>
          <w:w w:val="90"/>
          <w:sz w:val="24"/>
        </w:rPr>
        <w:t>abgenommen</w:t>
      </w:r>
    </w:p>
    <w:p>
      <w:pPr>
        <w:pStyle w:val="ListParagraph"/>
        <w:numPr>
          <w:ilvl w:val="2"/>
          <w:numId w:val="54"/>
        </w:numPr>
        <w:tabs>
          <w:tab w:pos="1366" w:val="left" w:leader="none"/>
          <w:tab w:pos="1367" w:val="left" w:leader="none"/>
          <w:tab w:pos="2122" w:val="left" w:leader="none"/>
          <w:tab w:pos="2740" w:val="left" w:leader="none"/>
          <w:tab w:pos="4709" w:val="left" w:leader="none"/>
        </w:tabs>
        <w:spacing w:line="306" w:lineRule="exact" w:before="22" w:after="0"/>
        <w:ind w:left="1119" w:right="3954" w:hanging="432"/>
        <w:jc w:val="left"/>
        <w:rPr>
          <w:sz w:val="24"/>
        </w:rPr>
      </w:pPr>
      <w:r>
        <w:rPr/>
        <w:pict>
          <v:group style="position:absolute;margin-left:284.522003pt;margin-top:8.679014pt;width:16.75pt;height:9.85pt;mso-position-horizontal-relative:page;mso-position-vertical-relative:paragraph;z-index:-408088" coordorigin="5690,174" coordsize="335,197">
            <v:line style="position:absolute" from="5694,178" to="6021,178" stroked="true" strokeweight=".398pt" strokecolor="#000000">
              <v:stroke dashstyle="solid"/>
            </v:line>
            <v:line style="position:absolute" from="5698,366" to="5698,178" stroked="true" strokeweight=".398pt" strokecolor="#000000">
              <v:stroke dashstyle="solid"/>
            </v:line>
            <v:line style="position:absolute" from="6017,366" to="6017,178" stroked="true" strokeweight=".398pt" strokecolor="#000000">
              <v:stroke dashstyle="solid"/>
            </v:line>
            <v:line style="position:absolute" from="5694,366" to="6021,366" stroked="true" strokeweight=".398pt" strokecolor="#000000">
              <v:stroke dashstyle="solid"/>
            </v:line>
            <w10:wrap type="none"/>
          </v:group>
        </w:pict>
      </w:r>
      <w:r>
        <w:rPr>
          <w:sz w:val="24"/>
        </w:rPr>
        <w:t>"</w:t>
        <w:tab/>
        <w:t>"</w:t>
        <w:tab/>
        <w:t>J.</w:t>
      </w:r>
      <w:r>
        <w:rPr>
          <w:spacing w:val="-37"/>
          <w:sz w:val="24"/>
        </w:rPr>
        <w:t> </w:t>
      </w:r>
      <w:r>
        <w:rPr>
          <w:sz w:val="24"/>
        </w:rPr>
        <w:t>Schumpeter</w:t>
      </w:r>
      <w:r>
        <w:rPr>
          <w:spacing w:val="6"/>
          <w:sz w:val="24"/>
        </w:rPr>
        <w:t> </w:t>
      </w:r>
      <w:r>
        <w:rPr>
          <w:sz w:val="24"/>
        </w:rPr>
        <w:t>,</w:t>
        <w:tab/>
      </w:r>
      <w:r>
        <w:rPr>
          <w:w w:val="90"/>
          <w:sz w:val="24"/>
        </w:rPr>
        <w:t>=</w:t>
      </w:r>
      <w:r>
        <w:rPr>
          <w:spacing w:val="-8"/>
          <w:w w:val="90"/>
          <w:sz w:val="24"/>
        </w:rPr>
        <w:t> </w:t>
      </w:r>
      <w:r>
        <w:rPr>
          <w:w w:val="90"/>
          <w:sz w:val="24"/>
        </w:rPr>
        <w:t>Fluchtabsicht</w:t>
      </w:r>
      <w:r>
        <w:rPr>
          <w:w w:val="88"/>
          <w:sz w:val="24"/>
        </w:rPr>
        <w:t> </w:t>
      </w:r>
      <w:r>
        <w:rPr>
          <w:w w:val="90"/>
          <w:sz w:val="24"/>
        </w:rPr>
        <w:t>(normale</w:t>
      </w:r>
      <w:r>
        <w:rPr>
          <w:spacing w:val="-27"/>
          <w:w w:val="90"/>
          <w:sz w:val="24"/>
        </w:rPr>
        <w:t> </w:t>
      </w:r>
      <w:r>
        <w:rPr>
          <w:w w:val="90"/>
          <w:sz w:val="24"/>
        </w:rPr>
        <w:t>Anschrift</w:t>
      </w:r>
      <w:r>
        <w:rPr>
          <w:spacing w:val="-27"/>
          <w:w w:val="90"/>
          <w:sz w:val="24"/>
        </w:rPr>
        <w:t> </w:t>
      </w:r>
      <w:r>
        <w:rPr>
          <w:w w:val="90"/>
          <w:sz w:val="24"/>
        </w:rPr>
        <w:t>Herrn</w:t>
      </w:r>
      <w:r>
        <w:rPr>
          <w:spacing w:val="-27"/>
          <w:w w:val="90"/>
          <w:sz w:val="24"/>
        </w:rPr>
        <w:t> </w:t>
      </w:r>
      <w:r>
        <w:rPr>
          <w:w w:val="90"/>
          <w:sz w:val="24"/>
        </w:rPr>
        <w:t>Prof.</w:t>
      </w:r>
      <w:r>
        <w:rPr>
          <w:spacing w:val="-27"/>
          <w:w w:val="90"/>
          <w:sz w:val="24"/>
        </w:rPr>
        <w:t> </w:t>
      </w:r>
      <w:r>
        <w:rPr>
          <w:w w:val="90"/>
          <w:sz w:val="24"/>
        </w:rPr>
        <w:t>Jos.</w:t>
      </w:r>
      <w:r>
        <w:rPr>
          <w:spacing w:val="-27"/>
          <w:w w:val="90"/>
          <w:sz w:val="24"/>
        </w:rPr>
        <w:t> </w:t>
      </w:r>
      <w:r>
        <w:rPr>
          <w:w w:val="90"/>
          <w:sz w:val="24"/>
        </w:rPr>
        <w:t>Schumpeter)</w:t>
      </w:r>
    </w:p>
    <w:p>
      <w:pPr>
        <w:pStyle w:val="BodyText"/>
        <w:spacing w:line="288" w:lineRule="exact" w:before="144"/>
        <w:ind w:left="118" w:right="2208" w:firstLine="351"/>
        <w:jc w:val="both"/>
      </w:pPr>
      <w:r>
        <w:rPr>
          <w:w w:val="90"/>
        </w:rPr>
        <w:t>Der</w:t>
      </w:r>
      <w:r>
        <w:rPr>
          <w:spacing w:val="-27"/>
          <w:w w:val="90"/>
        </w:rPr>
        <w:t> </w:t>
      </w:r>
      <w:r>
        <w:rPr>
          <w:w w:val="90"/>
        </w:rPr>
        <w:t>erste</w:t>
      </w:r>
      <w:r>
        <w:rPr>
          <w:spacing w:val="-27"/>
          <w:w w:val="90"/>
        </w:rPr>
        <w:t> </w:t>
      </w:r>
      <w:r>
        <w:rPr>
          <w:w w:val="90"/>
        </w:rPr>
        <w:t>Fall</w:t>
      </w:r>
      <w:r>
        <w:rPr>
          <w:spacing w:val="-27"/>
          <w:w w:val="90"/>
        </w:rPr>
        <w:t> </w:t>
      </w:r>
      <w:r>
        <w:rPr>
          <w:w w:val="90"/>
        </w:rPr>
        <w:t>ließe</w:t>
      </w:r>
      <w:r>
        <w:rPr>
          <w:spacing w:val="-27"/>
          <w:w w:val="90"/>
        </w:rPr>
        <w:t> </w:t>
      </w:r>
      <w:r>
        <w:rPr>
          <w:w w:val="90"/>
        </w:rPr>
        <w:t>sich</w:t>
      </w:r>
      <w:r>
        <w:rPr>
          <w:spacing w:val="-27"/>
          <w:w w:val="90"/>
        </w:rPr>
        <w:t> </w:t>
      </w:r>
      <w:r>
        <w:rPr>
          <w:spacing w:val="-3"/>
          <w:w w:val="90"/>
        </w:rPr>
        <w:t>wohl</w:t>
      </w:r>
      <w:r>
        <w:rPr>
          <w:spacing w:val="-27"/>
          <w:w w:val="90"/>
        </w:rPr>
        <w:t> </w:t>
      </w:r>
      <w:r>
        <w:rPr>
          <w:w w:val="90"/>
        </w:rPr>
        <w:t>einrenken,</w:t>
      </w:r>
      <w:r>
        <w:rPr>
          <w:spacing w:val="-27"/>
          <w:w w:val="90"/>
        </w:rPr>
        <w:t> </w:t>
      </w:r>
      <w:r>
        <w:rPr>
          <w:w w:val="90"/>
        </w:rPr>
        <w:t>im</w:t>
      </w:r>
      <w:r>
        <w:rPr>
          <w:spacing w:val="-27"/>
          <w:w w:val="90"/>
        </w:rPr>
        <w:t> </w:t>
      </w:r>
      <w:r>
        <w:rPr>
          <w:w w:val="90"/>
        </w:rPr>
        <w:t>zweiten</w:t>
      </w:r>
      <w:r>
        <w:rPr>
          <w:spacing w:val="-27"/>
          <w:w w:val="90"/>
        </w:rPr>
        <w:t> </w:t>
      </w:r>
      <w:r>
        <w:rPr>
          <w:w w:val="90"/>
        </w:rPr>
        <w:t>ists</w:t>
      </w:r>
      <w:r>
        <w:rPr>
          <w:spacing w:val="-27"/>
          <w:w w:val="90"/>
        </w:rPr>
        <w:t> </w:t>
      </w:r>
      <w:r>
        <w:rPr>
          <w:w w:val="90"/>
        </w:rPr>
        <w:t>unwahrscheinlich.</w:t>
      </w:r>
      <w:r>
        <w:rPr>
          <w:spacing w:val="-27"/>
          <w:w w:val="90"/>
        </w:rPr>
        <w:t> </w:t>
      </w:r>
      <w:r>
        <w:rPr>
          <w:w w:val="90"/>
        </w:rPr>
        <w:t>Der</w:t>
      </w:r>
      <w:r>
        <w:rPr>
          <w:spacing w:val="-27"/>
          <w:w w:val="90"/>
        </w:rPr>
        <w:t> </w:t>
      </w:r>
      <w:r>
        <w:rPr>
          <w:w w:val="90"/>
        </w:rPr>
        <w:t>3. </w:t>
      </w:r>
      <w:r>
        <w:rPr>
          <w:w w:val="85"/>
        </w:rPr>
        <w:t>wäre</w:t>
      </w:r>
      <w:r>
        <w:rPr>
          <w:spacing w:val="-5"/>
          <w:w w:val="85"/>
        </w:rPr>
        <w:t> </w:t>
      </w:r>
      <w:r>
        <w:rPr>
          <w:w w:val="85"/>
        </w:rPr>
        <w:t>fatal,</w:t>
      </w:r>
      <w:r>
        <w:rPr>
          <w:spacing w:val="-5"/>
          <w:w w:val="85"/>
        </w:rPr>
        <w:t> </w:t>
      </w:r>
      <w:r>
        <w:rPr>
          <w:w w:val="85"/>
        </w:rPr>
        <w:t>aber</w:t>
      </w:r>
      <w:r>
        <w:rPr>
          <w:spacing w:val="-5"/>
          <w:w w:val="85"/>
        </w:rPr>
        <w:t> </w:t>
      </w:r>
      <w:r>
        <w:rPr>
          <w:w w:val="85"/>
        </w:rPr>
        <w:t>ich</w:t>
      </w:r>
      <w:r>
        <w:rPr>
          <w:spacing w:val="-5"/>
          <w:w w:val="85"/>
        </w:rPr>
        <w:t> </w:t>
      </w:r>
      <w:r>
        <w:rPr>
          <w:w w:val="85"/>
        </w:rPr>
        <w:t>würde</w:t>
      </w:r>
      <w:r>
        <w:rPr>
          <w:spacing w:val="-5"/>
          <w:w w:val="85"/>
        </w:rPr>
        <w:t> </w:t>
      </w:r>
      <w:r>
        <w:rPr>
          <w:w w:val="85"/>
        </w:rPr>
        <w:t>dann</w:t>
      </w:r>
      <w:r>
        <w:rPr>
          <w:spacing w:val="-5"/>
          <w:w w:val="85"/>
        </w:rPr>
        <w:t> </w:t>
      </w:r>
      <w:r>
        <w:rPr>
          <w:w w:val="85"/>
        </w:rPr>
        <w:t>der</w:t>
      </w:r>
      <w:r>
        <w:rPr>
          <w:spacing w:val="-5"/>
          <w:w w:val="85"/>
        </w:rPr>
        <w:t> </w:t>
      </w:r>
      <w:r>
        <w:rPr>
          <w:w w:val="85"/>
        </w:rPr>
        <w:t>Reihe</w:t>
      </w:r>
      <w:r>
        <w:rPr>
          <w:spacing w:val="-5"/>
          <w:w w:val="85"/>
        </w:rPr>
        <w:t> </w:t>
      </w:r>
      <w:r>
        <w:rPr>
          <w:w w:val="85"/>
        </w:rPr>
        <w:t>nach</w:t>
      </w:r>
      <w:r>
        <w:rPr>
          <w:spacing w:val="-5"/>
          <w:w w:val="85"/>
        </w:rPr>
        <w:t> </w:t>
      </w:r>
      <w:r>
        <w:rPr>
          <w:w w:val="85"/>
        </w:rPr>
        <w:t>einen</w:t>
      </w:r>
      <w:r>
        <w:rPr>
          <w:spacing w:val="-5"/>
          <w:w w:val="85"/>
        </w:rPr>
        <w:t> </w:t>
      </w:r>
      <w:r>
        <w:rPr>
          <w:w w:val="85"/>
        </w:rPr>
        <w:t>Nansenpaß</w:t>
      </w:r>
      <w:r>
        <w:rPr>
          <w:color w:val="2E3092"/>
          <w:w w:val="85"/>
          <w:position w:val="9"/>
          <w:sz w:val="17"/>
        </w:rPr>
        <w:t>93</w:t>
      </w:r>
      <w:r>
        <w:rPr>
          <w:w w:val="85"/>
        </w:rPr>
        <w:t>,</w:t>
      </w:r>
      <w:r>
        <w:rPr>
          <w:spacing w:val="-5"/>
          <w:w w:val="85"/>
        </w:rPr>
        <w:t> </w:t>
      </w:r>
      <w:r>
        <w:rPr>
          <w:w w:val="85"/>
        </w:rPr>
        <w:t>einen</w:t>
      </w:r>
      <w:r>
        <w:rPr>
          <w:spacing w:val="-5"/>
          <w:w w:val="85"/>
        </w:rPr>
        <w:t> </w:t>
      </w:r>
      <w:r>
        <w:rPr>
          <w:w w:val="85"/>
        </w:rPr>
        <w:t>Emigranten- </w:t>
      </w:r>
      <w:r>
        <w:rPr>
          <w:w w:val="90"/>
        </w:rPr>
        <w:t>paß,</w:t>
      </w:r>
      <w:r>
        <w:rPr>
          <w:spacing w:val="-22"/>
          <w:w w:val="90"/>
        </w:rPr>
        <w:t> </w:t>
      </w:r>
      <w:r>
        <w:rPr>
          <w:w w:val="90"/>
        </w:rPr>
        <w:t>den</w:t>
      </w:r>
      <w:r>
        <w:rPr>
          <w:spacing w:val="-22"/>
          <w:w w:val="90"/>
        </w:rPr>
        <w:t> </w:t>
      </w:r>
      <w:r>
        <w:rPr>
          <w:spacing w:val="-4"/>
          <w:w w:val="90"/>
        </w:rPr>
        <w:t>Paß</w:t>
      </w:r>
      <w:r>
        <w:rPr>
          <w:spacing w:val="-22"/>
          <w:w w:val="90"/>
        </w:rPr>
        <w:t> </w:t>
      </w:r>
      <w:r>
        <w:rPr>
          <w:w w:val="90"/>
        </w:rPr>
        <w:t>eines</w:t>
      </w:r>
      <w:r>
        <w:rPr>
          <w:spacing w:val="-22"/>
          <w:w w:val="90"/>
        </w:rPr>
        <w:t> </w:t>
      </w:r>
      <w:r>
        <w:rPr>
          <w:w w:val="90"/>
        </w:rPr>
        <w:t>Doppelgängers,</w:t>
      </w:r>
      <w:r>
        <w:rPr>
          <w:spacing w:val="-22"/>
          <w:w w:val="90"/>
        </w:rPr>
        <w:t> </w:t>
      </w:r>
      <w:r>
        <w:rPr>
          <w:w w:val="90"/>
        </w:rPr>
        <w:t>einen</w:t>
      </w:r>
      <w:r>
        <w:rPr>
          <w:spacing w:val="-22"/>
          <w:w w:val="90"/>
        </w:rPr>
        <w:t> </w:t>
      </w:r>
      <w:r>
        <w:rPr>
          <w:w w:val="90"/>
        </w:rPr>
        <w:t>billigen</w:t>
      </w:r>
      <w:r>
        <w:rPr>
          <w:spacing w:val="-22"/>
          <w:w w:val="90"/>
        </w:rPr>
        <w:t> </w:t>
      </w:r>
      <w:r>
        <w:rPr>
          <w:w w:val="90"/>
        </w:rPr>
        <w:t>falschen</w:t>
      </w:r>
      <w:r>
        <w:rPr>
          <w:spacing w:val="-22"/>
          <w:w w:val="90"/>
        </w:rPr>
        <w:t> </w:t>
      </w:r>
      <w:r>
        <w:rPr>
          <w:spacing w:val="-4"/>
          <w:w w:val="90"/>
        </w:rPr>
        <w:t>Paß</w:t>
      </w:r>
      <w:r>
        <w:rPr>
          <w:spacing w:val="-22"/>
          <w:w w:val="90"/>
        </w:rPr>
        <w:t> </w:t>
      </w:r>
      <w:r>
        <w:rPr>
          <w:w w:val="90"/>
        </w:rPr>
        <w:t>zu</w:t>
      </w:r>
      <w:r>
        <w:rPr>
          <w:spacing w:val="-22"/>
          <w:w w:val="90"/>
        </w:rPr>
        <w:t> </w:t>
      </w:r>
      <w:r>
        <w:rPr>
          <w:w w:val="90"/>
        </w:rPr>
        <w:t>erhalten</w:t>
      </w:r>
      <w:r>
        <w:rPr>
          <w:spacing w:val="-22"/>
          <w:w w:val="90"/>
        </w:rPr>
        <w:t> </w:t>
      </w:r>
      <w:r>
        <w:rPr>
          <w:w w:val="90"/>
        </w:rPr>
        <w:t>suchen</w:t>
      </w:r>
      <w:r>
        <w:rPr>
          <w:spacing w:val="-22"/>
          <w:w w:val="90"/>
        </w:rPr>
        <w:t> </w:t>
      </w:r>
      <w:r>
        <w:rPr>
          <w:w w:val="90"/>
        </w:rPr>
        <w:t>u. </w:t>
      </w:r>
      <w:r>
        <w:rPr>
          <w:w w:val="85"/>
        </w:rPr>
        <w:t>die Adresse der zuständigen Stelle wäre dann, namentlich in den beiden ersten</w:t>
      </w:r>
      <w:r>
        <w:rPr>
          <w:spacing w:val="-20"/>
          <w:w w:val="85"/>
        </w:rPr>
        <w:t> </w:t>
      </w:r>
      <w:r>
        <w:rPr>
          <w:w w:val="85"/>
        </w:rPr>
        <w:t>Fällen, </w:t>
      </w:r>
      <w:r>
        <w:rPr>
          <w:w w:val="90"/>
        </w:rPr>
        <w:t>eine</w:t>
      </w:r>
      <w:r>
        <w:rPr>
          <w:spacing w:val="-30"/>
          <w:w w:val="90"/>
        </w:rPr>
        <w:t> </w:t>
      </w:r>
      <w:r>
        <w:rPr>
          <w:w w:val="90"/>
        </w:rPr>
        <w:t>große</w:t>
      </w:r>
      <w:r>
        <w:rPr>
          <w:spacing w:val="-30"/>
          <w:w w:val="90"/>
        </w:rPr>
        <w:t> </w:t>
      </w:r>
      <w:r>
        <w:rPr>
          <w:w w:val="90"/>
        </w:rPr>
        <w:t>Hilfe.</w:t>
      </w:r>
      <w:r>
        <w:rPr>
          <w:spacing w:val="-30"/>
          <w:w w:val="90"/>
        </w:rPr>
        <w:t> </w:t>
      </w:r>
      <w:r>
        <w:rPr>
          <w:w w:val="90"/>
        </w:rPr>
        <w:t>Im</w:t>
      </w:r>
      <w:r>
        <w:rPr>
          <w:spacing w:val="-30"/>
          <w:w w:val="90"/>
        </w:rPr>
        <w:t> </w:t>
      </w:r>
      <w:r>
        <w:rPr>
          <w:w w:val="90"/>
        </w:rPr>
        <w:t>4.</w:t>
      </w:r>
      <w:r>
        <w:rPr>
          <w:spacing w:val="-30"/>
          <w:w w:val="90"/>
        </w:rPr>
        <w:t> </w:t>
      </w:r>
      <w:r>
        <w:rPr>
          <w:w w:val="90"/>
        </w:rPr>
        <w:t>Fall</w:t>
      </w:r>
      <w:r>
        <w:rPr>
          <w:spacing w:val="-30"/>
          <w:w w:val="90"/>
        </w:rPr>
        <w:t> </w:t>
      </w:r>
      <w:r>
        <w:rPr>
          <w:w w:val="90"/>
        </w:rPr>
        <w:t>wäre</w:t>
      </w:r>
      <w:r>
        <w:rPr>
          <w:spacing w:val="-30"/>
          <w:w w:val="90"/>
        </w:rPr>
        <w:t> </w:t>
      </w:r>
      <w:r>
        <w:rPr>
          <w:w w:val="90"/>
        </w:rPr>
        <w:t>es</w:t>
      </w:r>
      <w:r>
        <w:rPr>
          <w:spacing w:val="-30"/>
          <w:w w:val="90"/>
        </w:rPr>
        <w:t> </w:t>
      </w:r>
      <w:r>
        <w:rPr>
          <w:w w:val="90"/>
        </w:rPr>
        <w:t>gut,</w:t>
      </w:r>
      <w:r>
        <w:rPr>
          <w:spacing w:val="-30"/>
          <w:w w:val="90"/>
        </w:rPr>
        <w:t> </w:t>
      </w:r>
      <w:r>
        <w:rPr>
          <w:w w:val="90"/>
        </w:rPr>
        <w:t>Stolpers</w:t>
      </w:r>
      <w:r>
        <w:rPr>
          <w:spacing w:val="-30"/>
          <w:w w:val="90"/>
        </w:rPr>
        <w:t> </w:t>
      </w:r>
      <w:r>
        <w:rPr>
          <w:w w:val="90"/>
        </w:rPr>
        <w:t>Braut</w:t>
      </w:r>
      <w:r>
        <w:rPr>
          <w:color w:val="2E3092"/>
          <w:w w:val="90"/>
          <w:position w:val="9"/>
          <w:sz w:val="17"/>
        </w:rPr>
        <w:t>94</w:t>
      </w:r>
      <w:r>
        <w:rPr>
          <w:color w:val="2E3092"/>
          <w:spacing w:val="-9"/>
          <w:w w:val="90"/>
          <w:position w:val="9"/>
          <w:sz w:val="17"/>
        </w:rPr>
        <w:t> </w:t>
      </w:r>
      <w:r>
        <w:rPr>
          <w:w w:val="90"/>
        </w:rPr>
        <w:t>zu</w:t>
      </w:r>
      <w:r>
        <w:rPr>
          <w:spacing w:val="-30"/>
          <w:w w:val="90"/>
        </w:rPr>
        <w:t> </w:t>
      </w:r>
      <w:r>
        <w:rPr>
          <w:w w:val="90"/>
        </w:rPr>
        <w:t>benachrichtigen.</w:t>
      </w:r>
      <w:r>
        <w:rPr>
          <w:spacing w:val="-30"/>
          <w:w w:val="90"/>
        </w:rPr>
        <w:t> </w:t>
      </w:r>
      <w:r>
        <w:rPr>
          <w:w w:val="90"/>
        </w:rPr>
        <w:t>Sie</w:t>
      </w:r>
      <w:r>
        <w:rPr>
          <w:spacing w:val="-30"/>
          <w:w w:val="90"/>
        </w:rPr>
        <w:t> </w:t>
      </w:r>
      <w:r>
        <w:rPr>
          <w:w w:val="90"/>
        </w:rPr>
        <w:t>könn- te</w:t>
      </w:r>
      <w:r>
        <w:rPr>
          <w:spacing w:val="-20"/>
          <w:w w:val="90"/>
        </w:rPr>
        <w:t> </w:t>
      </w:r>
      <w:r>
        <w:rPr>
          <w:w w:val="90"/>
        </w:rPr>
        <w:t>mich</w:t>
      </w:r>
      <w:r>
        <w:rPr>
          <w:spacing w:val="-20"/>
          <w:w w:val="90"/>
        </w:rPr>
        <w:t> </w:t>
      </w:r>
      <w:r>
        <w:rPr>
          <w:w w:val="90"/>
        </w:rPr>
        <w:t>vielleicht</w:t>
      </w:r>
      <w:r>
        <w:rPr>
          <w:spacing w:val="-20"/>
          <w:w w:val="90"/>
        </w:rPr>
        <w:t> </w:t>
      </w:r>
      <w:r>
        <w:rPr>
          <w:w w:val="90"/>
        </w:rPr>
        <w:t>vor</w:t>
      </w:r>
      <w:r>
        <w:rPr>
          <w:spacing w:val="-20"/>
          <w:w w:val="90"/>
        </w:rPr>
        <w:t> </w:t>
      </w:r>
      <w:r>
        <w:rPr>
          <w:w w:val="90"/>
        </w:rPr>
        <w:t>der</w:t>
      </w:r>
      <w:r>
        <w:rPr>
          <w:spacing w:val="-20"/>
          <w:w w:val="90"/>
        </w:rPr>
        <w:t> </w:t>
      </w:r>
      <w:r>
        <w:rPr>
          <w:spacing w:val="-3"/>
          <w:w w:val="90"/>
        </w:rPr>
        <w:t>Polizei</w:t>
      </w:r>
      <w:r>
        <w:rPr>
          <w:spacing w:val="-20"/>
          <w:w w:val="90"/>
        </w:rPr>
        <w:t> </w:t>
      </w:r>
      <w:r>
        <w:rPr>
          <w:w w:val="90"/>
        </w:rPr>
        <w:t>verstecken</w:t>
      </w:r>
      <w:r>
        <w:rPr>
          <w:spacing w:val="-20"/>
          <w:w w:val="90"/>
        </w:rPr>
        <w:t> </w:t>
      </w:r>
      <w:r>
        <w:rPr>
          <w:w w:val="90"/>
        </w:rPr>
        <w:t>bis</w:t>
      </w:r>
      <w:r>
        <w:rPr>
          <w:spacing w:val="-20"/>
          <w:w w:val="90"/>
        </w:rPr>
        <w:t> </w:t>
      </w:r>
      <w:r>
        <w:rPr>
          <w:w w:val="90"/>
        </w:rPr>
        <w:t>ich</w:t>
      </w:r>
      <w:r>
        <w:rPr>
          <w:spacing w:val="-20"/>
          <w:w w:val="90"/>
        </w:rPr>
        <w:t> </w:t>
      </w:r>
      <w:r>
        <w:rPr>
          <w:w w:val="90"/>
        </w:rPr>
        <w:t>einen</w:t>
      </w:r>
      <w:r>
        <w:rPr>
          <w:spacing w:val="-20"/>
          <w:w w:val="90"/>
        </w:rPr>
        <w:t> </w:t>
      </w:r>
      <w:r>
        <w:rPr>
          <w:spacing w:val="-4"/>
          <w:w w:val="90"/>
        </w:rPr>
        <w:t>Paß</w:t>
      </w:r>
      <w:r>
        <w:rPr>
          <w:spacing w:val="-20"/>
          <w:w w:val="90"/>
        </w:rPr>
        <w:t> </w:t>
      </w:r>
      <w:r>
        <w:rPr>
          <w:w w:val="90"/>
        </w:rPr>
        <w:t>hab.</w:t>
      </w:r>
      <w:r>
        <w:rPr>
          <w:spacing w:val="-20"/>
          <w:w w:val="90"/>
        </w:rPr>
        <w:t> </w:t>
      </w:r>
      <w:r>
        <w:rPr>
          <w:w w:val="90"/>
        </w:rPr>
        <w:t>Aber</w:t>
      </w:r>
      <w:r>
        <w:rPr>
          <w:spacing w:val="-20"/>
          <w:w w:val="90"/>
        </w:rPr>
        <w:t> </w:t>
      </w:r>
      <w:r>
        <w:rPr>
          <w:w w:val="90"/>
        </w:rPr>
        <w:t>ich</w:t>
      </w:r>
      <w:r>
        <w:rPr>
          <w:spacing w:val="-20"/>
          <w:w w:val="90"/>
        </w:rPr>
        <w:t> </w:t>
      </w:r>
      <w:r>
        <w:rPr>
          <w:w w:val="90"/>
        </w:rPr>
        <w:t>werde</w:t>
      </w:r>
      <w:r>
        <w:rPr>
          <w:spacing w:val="-20"/>
          <w:w w:val="90"/>
        </w:rPr>
        <w:t> </w:t>
      </w:r>
      <w:r>
        <w:rPr>
          <w:w w:val="90"/>
        </w:rPr>
        <w:t>zu </w:t>
      </w:r>
      <w:r>
        <w:rPr>
          <w:w w:val="85"/>
        </w:rPr>
        <w:t>verhüten suchen, daß wir diesen Code</w:t>
      </w:r>
      <w:r>
        <w:rPr>
          <w:spacing w:val="7"/>
          <w:w w:val="85"/>
        </w:rPr>
        <w:t> </w:t>
      </w:r>
      <w:r>
        <w:rPr>
          <w:w w:val="85"/>
        </w:rPr>
        <w:t>brauchen.</w:t>
      </w:r>
    </w:p>
    <w:p>
      <w:pPr>
        <w:pStyle w:val="BodyText"/>
        <w:spacing w:line="288" w:lineRule="exact"/>
        <w:ind w:left="118" w:right="2208" w:firstLine="351"/>
        <w:jc w:val="right"/>
      </w:pPr>
      <w:r>
        <w:rPr>
          <w:w w:val="85"/>
        </w:rPr>
        <w:t>Die</w:t>
      </w:r>
      <w:r>
        <w:rPr>
          <w:spacing w:val="-13"/>
          <w:w w:val="85"/>
        </w:rPr>
        <w:t> </w:t>
      </w:r>
      <w:r>
        <w:rPr>
          <w:w w:val="85"/>
        </w:rPr>
        <w:t>Papiere</w:t>
      </w:r>
      <w:r>
        <w:rPr>
          <w:spacing w:val="-14"/>
          <w:w w:val="85"/>
        </w:rPr>
        <w:t> </w:t>
      </w:r>
      <w:r>
        <w:rPr>
          <w:w w:val="85"/>
        </w:rPr>
        <w:t>habe</w:t>
      </w:r>
      <w:r>
        <w:rPr>
          <w:spacing w:val="-13"/>
          <w:w w:val="85"/>
        </w:rPr>
        <w:t> </w:t>
      </w:r>
      <w:r>
        <w:rPr>
          <w:w w:val="85"/>
        </w:rPr>
        <w:t>ich</w:t>
      </w:r>
      <w:r>
        <w:rPr>
          <w:spacing w:val="-13"/>
          <w:w w:val="85"/>
        </w:rPr>
        <w:t> </w:t>
      </w:r>
      <w:r>
        <w:rPr>
          <w:w w:val="85"/>
        </w:rPr>
        <w:t>der</w:t>
      </w:r>
      <w:r>
        <w:rPr>
          <w:spacing w:val="-14"/>
          <w:w w:val="85"/>
        </w:rPr>
        <w:t> </w:t>
      </w:r>
      <w:r>
        <w:rPr>
          <w:w w:val="85"/>
        </w:rPr>
        <w:t>Einfachheit</w:t>
      </w:r>
      <w:r>
        <w:rPr>
          <w:spacing w:val="-13"/>
          <w:w w:val="85"/>
        </w:rPr>
        <w:t> </w:t>
      </w:r>
      <w:r>
        <w:rPr>
          <w:w w:val="85"/>
        </w:rPr>
        <w:t>halber</w:t>
      </w:r>
      <w:r>
        <w:rPr>
          <w:spacing w:val="-13"/>
          <w:w w:val="85"/>
        </w:rPr>
        <w:t> </w:t>
      </w:r>
      <w:r>
        <w:rPr>
          <w:w w:val="85"/>
        </w:rPr>
        <w:t>zunächst</w:t>
      </w:r>
      <w:r>
        <w:rPr>
          <w:spacing w:val="-13"/>
          <w:w w:val="85"/>
        </w:rPr>
        <w:t> </w:t>
      </w:r>
      <w:r>
        <w:rPr>
          <w:w w:val="85"/>
        </w:rPr>
        <w:t>doch</w:t>
      </w:r>
      <w:r>
        <w:rPr>
          <w:spacing w:val="-14"/>
          <w:w w:val="85"/>
        </w:rPr>
        <w:t> </w:t>
      </w:r>
      <w:r>
        <w:rPr>
          <w:w w:val="85"/>
        </w:rPr>
        <w:t>alle</w:t>
      </w:r>
      <w:r>
        <w:rPr>
          <w:spacing w:val="-13"/>
          <w:w w:val="85"/>
        </w:rPr>
        <w:t> </w:t>
      </w:r>
      <w:r>
        <w:rPr>
          <w:spacing w:val="-3"/>
          <w:w w:val="85"/>
        </w:rPr>
        <w:t>Wolfgang</w:t>
      </w:r>
      <w:r>
        <w:rPr>
          <w:color w:val="2E3092"/>
          <w:spacing w:val="-3"/>
          <w:w w:val="85"/>
          <w:position w:val="9"/>
          <w:sz w:val="17"/>
        </w:rPr>
        <w:t>95</w:t>
      </w:r>
      <w:r>
        <w:rPr>
          <w:color w:val="2E3092"/>
          <w:spacing w:val="12"/>
          <w:w w:val="85"/>
          <w:position w:val="9"/>
          <w:sz w:val="17"/>
        </w:rPr>
        <w:t> </w:t>
      </w:r>
      <w:r>
        <w:rPr>
          <w:w w:val="85"/>
        </w:rPr>
        <w:t>gelassen.</w:t>
      </w:r>
      <w:r>
        <w:rPr>
          <w:w w:val="81"/>
        </w:rPr>
        <w:t> </w:t>
      </w:r>
      <w:r>
        <w:rPr>
          <w:w w:val="90"/>
        </w:rPr>
        <w:t>Falls</w:t>
      </w:r>
      <w:r>
        <w:rPr>
          <w:spacing w:val="-30"/>
          <w:w w:val="90"/>
        </w:rPr>
        <w:t> </w:t>
      </w:r>
      <w:r>
        <w:rPr>
          <w:w w:val="90"/>
        </w:rPr>
        <w:t>ich</w:t>
      </w:r>
      <w:r>
        <w:rPr>
          <w:spacing w:val="-30"/>
          <w:w w:val="90"/>
        </w:rPr>
        <w:t> </w:t>
      </w:r>
      <w:r>
        <w:rPr>
          <w:w w:val="90"/>
        </w:rPr>
        <w:t>für</w:t>
      </w:r>
      <w:r>
        <w:rPr>
          <w:spacing w:val="-30"/>
          <w:w w:val="90"/>
        </w:rPr>
        <w:t> </w:t>
      </w:r>
      <w:r>
        <w:rPr>
          <w:w w:val="90"/>
        </w:rPr>
        <w:t>den</w:t>
      </w:r>
      <w:r>
        <w:rPr>
          <w:spacing w:val="-30"/>
          <w:w w:val="90"/>
        </w:rPr>
        <w:t> </w:t>
      </w:r>
      <w:r>
        <w:rPr>
          <w:w w:val="90"/>
        </w:rPr>
        <w:t>Drucker</w:t>
      </w:r>
      <w:r>
        <w:rPr>
          <w:spacing w:val="-30"/>
          <w:w w:val="90"/>
        </w:rPr>
        <w:t> </w:t>
      </w:r>
      <w:r>
        <w:rPr>
          <w:w w:val="90"/>
        </w:rPr>
        <w:t>einen</w:t>
      </w:r>
      <w:r>
        <w:rPr>
          <w:spacing w:val="-30"/>
          <w:w w:val="90"/>
        </w:rPr>
        <w:t> </w:t>
      </w:r>
      <w:r>
        <w:rPr>
          <w:w w:val="90"/>
        </w:rPr>
        <w:t>größeren</w:t>
      </w:r>
      <w:r>
        <w:rPr>
          <w:spacing w:val="-30"/>
          <w:w w:val="90"/>
        </w:rPr>
        <w:t> </w:t>
      </w:r>
      <w:r>
        <w:rPr>
          <w:w w:val="90"/>
        </w:rPr>
        <w:t>Betrag</w:t>
      </w:r>
      <w:r>
        <w:rPr>
          <w:spacing w:val="-30"/>
          <w:w w:val="90"/>
        </w:rPr>
        <w:t> </w:t>
      </w:r>
      <w:r>
        <w:rPr>
          <w:spacing w:val="-3"/>
          <w:w w:val="90"/>
        </w:rPr>
        <w:t>davon</w:t>
      </w:r>
      <w:r>
        <w:rPr>
          <w:spacing w:val="-30"/>
          <w:w w:val="90"/>
        </w:rPr>
        <w:t> </w:t>
      </w:r>
      <w:r>
        <w:rPr>
          <w:w w:val="90"/>
        </w:rPr>
        <w:t>brauche,</w:t>
      </w:r>
      <w:r>
        <w:rPr>
          <w:spacing w:val="-30"/>
          <w:w w:val="90"/>
        </w:rPr>
        <w:t> </w:t>
      </w:r>
      <w:r>
        <w:rPr>
          <w:w w:val="90"/>
        </w:rPr>
        <w:t>wäre</w:t>
      </w:r>
      <w:r>
        <w:rPr>
          <w:spacing w:val="-30"/>
          <w:w w:val="90"/>
        </w:rPr>
        <w:t> </w:t>
      </w:r>
      <w:r>
        <w:rPr>
          <w:w w:val="90"/>
        </w:rPr>
        <w:t>es</w:t>
      </w:r>
      <w:r>
        <w:rPr>
          <w:spacing w:val="-30"/>
          <w:w w:val="90"/>
        </w:rPr>
        <w:t> </w:t>
      </w:r>
      <w:r>
        <w:rPr>
          <w:w w:val="90"/>
        </w:rPr>
        <w:t>ratsam,</w:t>
      </w:r>
      <w:r>
        <w:rPr>
          <w:spacing w:val="-30"/>
          <w:w w:val="90"/>
        </w:rPr>
        <w:t> </w:t>
      </w:r>
      <w:r>
        <w:rPr>
          <w:w w:val="90"/>
        </w:rPr>
        <w:t>es</w:t>
      </w:r>
      <w:r>
        <w:rPr>
          <w:spacing w:val="-30"/>
          <w:w w:val="90"/>
        </w:rPr>
        <w:t> </w:t>
      </w:r>
      <w:r>
        <w:rPr>
          <w:w w:val="90"/>
        </w:rPr>
        <w:t>als</w:t>
      </w:r>
    </w:p>
    <w:p>
      <w:pPr>
        <w:pStyle w:val="BodyText"/>
        <w:spacing w:before="8"/>
        <w:rPr>
          <w:sz w:val="7"/>
        </w:rPr>
      </w:pPr>
      <w:r>
        <w:rPr/>
        <w:pict>
          <v:line style="position:absolute;mso-position-horizontal-relative:page;mso-position-vertical-relative:paragraph;z-index:7600;mso-wrap-distance-left:0;mso-wrap-distance-right:0" from="88.935997pt,7.294109pt" to="244.350997pt,7.294109pt" stroked="true" strokeweight=".398pt" strokecolor="#000000">
            <v:stroke dashstyle="solid"/>
            <w10:wrap type="topAndBottom"/>
          </v:line>
        </w:pict>
      </w:r>
    </w:p>
    <w:p>
      <w:pPr>
        <w:spacing w:line="239" w:lineRule="exact" w:before="0"/>
        <w:ind w:left="118" w:right="2208" w:firstLine="216"/>
        <w:jc w:val="both"/>
        <w:rPr>
          <w:sz w:val="20"/>
        </w:rPr>
      </w:pPr>
      <w:r>
        <w:rPr>
          <w:w w:val="90"/>
          <w:position w:val="7"/>
          <w:sz w:val="14"/>
        </w:rPr>
        <w:t>92</w:t>
      </w:r>
      <w:bookmarkStart w:name="_bookmark446" w:id="591"/>
      <w:bookmarkEnd w:id="591"/>
      <w:r>
        <w:rPr>
          <w:w w:val="90"/>
          <w:position w:val="7"/>
          <w:sz w:val="14"/>
        </w:rPr>
      </w:r>
      <w:r>
        <w:rPr>
          <w:w w:val="90"/>
          <w:sz w:val="20"/>
        </w:rPr>
        <w:t>Die</w:t>
      </w:r>
      <w:r>
        <w:rPr>
          <w:spacing w:val="-29"/>
          <w:w w:val="90"/>
          <w:sz w:val="20"/>
        </w:rPr>
        <w:t> </w:t>
      </w:r>
      <w:r>
        <w:rPr>
          <w:w w:val="90"/>
          <w:sz w:val="20"/>
        </w:rPr>
        <w:t>Compagnie</w:t>
      </w:r>
      <w:r>
        <w:rPr>
          <w:spacing w:val="-29"/>
          <w:w w:val="90"/>
          <w:sz w:val="20"/>
        </w:rPr>
        <w:t> </w:t>
      </w:r>
      <w:r>
        <w:rPr>
          <w:w w:val="90"/>
          <w:sz w:val="20"/>
        </w:rPr>
        <w:t>Générale</w:t>
      </w:r>
      <w:r>
        <w:rPr>
          <w:spacing w:val="-29"/>
          <w:w w:val="90"/>
          <w:sz w:val="20"/>
        </w:rPr>
        <w:t> </w:t>
      </w:r>
      <w:r>
        <w:rPr>
          <w:w w:val="90"/>
          <w:sz w:val="20"/>
        </w:rPr>
        <w:t>Transatlantique</w:t>
      </w:r>
      <w:r>
        <w:rPr>
          <w:spacing w:val="-29"/>
          <w:w w:val="90"/>
          <w:sz w:val="20"/>
        </w:rPr>
        <w:t> </w:t>
      </w:r>
      <w:r>
        <w:rPr>
          <w:w w:val="90"/>
          <w:sz w:val="20"/>
        </w:rPr>
        <w:t>(CGT),</w:t>
      </w:r>
      <w:r>
        <w:rPr>
          <w:spacing w:val="-29"/>
          <w:w w:val="90"/>
          <w:sz w:val="20"/>
        </w:rPr>
        <w:t> </w:t>
      </w:r>
      <w:r>
        <w:rPr>
          <w:w w:val="90"/>
          <w:sz w:val="20"/>
        </w:rPr>
        <w:t>in</w:t>
      </w:r>
      <w:r>
        <w:rPr>
          <w:spacing w:val="-29"/>
          <w:w w:val="90"/>
          <w:sz w:val="20"/>
        </w:rPr>
        <w:t> </w:t>
      </w:r>
      <w:r>
        <w:rPr>
          <w:w w:val="90"/>
          <w:sz w:val="20"/>
        </w:rPr>
        <w:t>Übersee</w:t>
      </w:r>
      <w:r>
        <w:rPr>
          <w:spacing w:val="-29"/>
          <w:w w:val="90"/>
          <w:sz w:val="20"/>
        </w:rPr>
        <w:t> </w:t>
      </w:r>
      <w:r>
        <w:rPr>
          <w:w w:val="90"/>
          <w:sz w:val="20"/>
        </w:rPr>
        <w:t>typischerweise</w:t>
      </w:r>
      <w:r>
        <w:rPr>
          <w:spacing w:val="-29"/>
          <w:w w:val="90"/>
          <w:sz w:val="20"/>
        </w:rPr>
        <w:t> </w:t>
      </w:r>
      <w:r>
        <w:rPr>
          <w:w w:val="90"/>
          <w:sz w:val="20"/>
        </w:rPr>
        <w:t>als</w:t>
      </w:r>
      <w:r>
        <w:rPr>
          <w:spacing w:val="-29"/>
          <w:w w:val="90"/>
          <w:sz w:val="20"/>
        </w:rPr>
        <w:t> </w:t>
      </w:r>
      <w:r>
        <w:rPr>
          <w:w w:val="90"/>
          <w:sz w:val="20"/>
        </w:rPr>
        <w:t>“French</w:t>
      </w:r>
      <w:r>
        <w:rPr>
          <w:spacing w:val="-29"/>
          <w:w w:val="90"/>
          <w:sz w:val="20"/>
        </w:rPr>
        <w:t> </w:t>
      </w:r>
      <w:r>
        <w:rPr>
          <w:w w:val="90"/>
          <w:sz w:val="20"/>
        </w:rPr>
        <w:t>Line”</w:t>
      </w:r>
      <w:r>
        <w:rPr>
          <w:spacing w:val="-29"/>
          <w:w w:val="90"/>
          <w:sz w:val="20"/>
        </w:rPr>
        <w:t> </w:t>
      </w:r>
      <w:r>
        <w:rPr>
          <w:w w:val="90"/>
          <w:sz w:val="20"/>
        </w:rPr>
        <w:t>be- kannt,</w:t>
      </w:r>
      <w:r>
        <w:rPr>
          <w:spacing w:val="-24"/>
          <w:w w:val="90"/>
          <w:sz w:val="20"/>
        </w:rPr>
        <w:t> </w:t>
      </w:r>
      <w:r>
        <w:rPr>
          <w:w w:val="90"/>
          <w:sz w:val="20"/>
        </w:rPr>
        <w:t>war</w:t>
      </w:r>
      <w:r>
        <w:rPr>
          <w:spacing w:val="-24"/>
          <w:w w:val="90"/>
          <w:sz w:val="20"/>
        </w:rPr>
        <w:t> </w:t>
      </w:r>
      <w:r>
        <w:rPr>
          <w:w w:val="90"/>
          <w:sz w:val="20"/>
        </w:rPr>
        <w:t>eine</w:t>
      </w:r>
      <w:r>
        <w:rPr>
          <w:spacing w:val="-24"/>
          <w:w w:val="90"/>
          <w:sz w:val="20"/>
        </w:rPr>
        <w:t> </w:t>
      </w:r>
      <w:r>
        <w:rPr>
          <w:w w:val="90"/>
          <w:sz w:val="20"/>
        </w:rPr>
        <w:t>französische</w:t>
      </w:r>
      <w:r>
        <w:rPr>
          <w:spacing w:val="-24"/>
          <w:w w:val="90"/>
          <w:sz w:val="20"/>
        </w:rPr>
        <w:t> </w:t>
      </w:r>
      <w:r>
        <w:rPr>
          <w:w w:val="90"/>
          <w:sz w:val="20"/>
        </w:rPr>
        <w:t>Reederei,</w:t>
      </w:r>
      <w:r>
        <w:rPr>
          <w:spacing w:val="-24"/>
          <w:w w:val="90"/>
          <w:sz w:val="20"/>
        </w:rPr>
        <w:t> </w:t>
      </w:r>
      <w:r>
        <w:rPr>
          <w:w w:val="90"/>
          <w:sz w:val="20"/>
        </w:rPr>
        <w:t>die</w:t>
      </w:r>
      <w:r>
        <w:rPr>
          <w:spacing w:val="-24"/>
          <w:w w:val="90"/>
          <w:sz w:val="20"/>
        </w:rPr>
        <w:t> </w:t>
      </w:r>
      <w:r>
        <w:rPr>
          <w:w w:val="90"/>
          <w:sz w:val="20"/>
        </w:rPr>
        <w:t>1855</w:t>
      </w:r>
      <w:r>
        <w:rPr>
          <w:spacing w:val="-24"/>
          <w:w w:val="90"/>
          <w:sz w:val="20"/>
        </w:rPr>
        <w:t> </w:t>
      </w:r>
      <w:r>
        <w:rPr>
          <w:w w:val="90"/>
          <w:sz w:val="20"/>
        </w:rPr>
        <w:t>unter</w:t>
      </w:r>
      <w:r>
        <w:rPr>
          <w:spacing w:val="-24"/>
          <w:w w:val="90"/>
          <w:sz w:val="20"/>
        </w:rPr>
        <w:t> </w:t>
      </w:r>
      <w:r>
        <w:rPr>
          <w:w w:val="90"/>
          <w:sz w:val="20"/>
        </w:rPr>
        <w:t>dem</w:t>
      </w:r>
      <w:r>
        <w:rPr>
          <w:spacing w:val="-24"/>
          <w:w w:val="90"/>
          <w:sz w:val="20"/>
        </w:rPr>
        <w:t> </w:t>
      </w:r>
      <w:r>
        <w:rPr>
          <w:w w:val="90"/>
          <w:sz w:val="20"/>
        </w:rPr>
        <w:t>Namen</w:t>
      </w:r>
      <w:r>
        <w:rPr>
          <w:spacing w:val="-24"/>
          <w:w w:val="90"/>
          <w:sz w:val="20"/>
        </w:rPr>
        <w:t> </w:t>
      </w:r>
      <w:r>
        <w:rPr>
          <w:w w:val="90"/>
          <w:sz w:val="20"/>
        </w:rPr>
        <w:t>Compagnie</w:t>
      </w:r>
      <w:r>
        <w:rPr>
          <w:spacing w:val="-24"/>
          <w:w w:val="90"/>
          <w:sz w:val="20"/>
        </w:rPr>
        <w:t> </w:t>
      </w:r>
      <w:r>
        <w:rPr>
          <w:w w:val="90"/>
          <w:sz w:val="20"/>
        </w:rPr>
        <w:t>Générale</w:t>
      </w:r>
      <w:r>
        <w:rPr>
          <w:spacing w:val="-24"/>
          <w:w w:val="90"/>
          <w:sz w:val="20"/>
        </w:rPr>
        <w:t> </w:t>
      </w:r>
      <w:r>
        <w:rPr>
          <w:w w:val="90"/>
          <w:sz w:val="20"/>
        </w:rPr>
        <w:t>Maritime</w:t>
      </w:r>
      <w:r>
        <w:rPr>
          <w:spacing w:val="-24"/>
          <w:w w:val="90"/>
          <w:sz w:val="20"/>
        </w:rPr>
        <w:t> </w:t>
      </w:r>
      <w:r>
        <w:rPr>
          <w:w w:val="90"/>
          <w:sz w:val="20"/>
        </w:rPr>
        <w:t>ge- gründet</w:t>
      </w:r>
      <w:r>
        <w:rPr>
          <w:spacing w:val="-22"/>
          <w:w w:val="90"/>
          <w:sz w:val="20"/>
        </w:rPr>
        <w:t> </w:t>
      </w:r>
      <w:r>
        <w:rPr>
          <w:w w:val="90"/>
          <w:sz w:val="20"/>
        </w:rPr>
        <w:t>wurde</w:t>
      </w:r>
      <w:r>
        <w:rPr>
          <w:spacing w:val="-22"/>
          <w:w w:val="90"/>
          <w:sz w:val="20"/>
        </w:rPr>
        <w:t> </w:t>
      </w:r>
      <w:r>
        <w:rPr>
          <w:w w:val="90"/>
          <w:sz w:val="20"/>
        </w:rPr>
        <w:t>und</w:t>
      </w:r>
      <w:r>
        <w:rPr>
          <w:spacing w:val="-22"/>
          <w:w w:val="90"/>
          <w:sz w:val="20"/>
        </w:rPr>
        <w:t> </w:t>
      </w:r>
      <w:r>
        <w:rPr>
          <w:w w:val="90"/>
          <w:sz w:val="20"/>
        </w:rPr>
        <w:t>von</w:t>
      </w:r>
      <w:r>
        <w:rPr>
          <w:spacing w:val="-22"/>
          <w:w w:val="90"/>
          <w:sz w:val="20"/>
        </w:rPr>
        <w:t> </w:t>
      </w:r>
      <w:r>
        <w:rPr>
          <w:w w:val="90"/>
          <w:sz w:val="20"/>
        </w:rPr>
        <w:t>der</w:t>
      </w:r>
      <w:r>
        <w:rPr>
          <w:spacing w:val="-22"/>
          <w:w w:val="90"/>
          <w:sz w:val="20"/>
        </w:rPr>
        <w:t> </w:t>
      </w:r>
      <w:r>
        <w:rPr>
          <w:w w:val="90"/>
          <w:sz w:val="20"/>
        </w:rPr>
        <w:t>französischen</w:t>
      </w:r>
      <w:r>
        <w:rPr>
          <w:spacing w:val="-22"/>
          <w:w w:val="90"/>
          <w:sz w:val="20"/>
        </w:rPr>
        <w:t> </w:t>
      </w:r>
      <w:r>
        <w:rPr>
          <w:w w:val="90"/>
          <w:sz w:val="20"/>
        </w:rPr>
        <w:t>Regierung</w:t>
      </w:r>
      <w:r>
        <w:rPr>
          <w:spacing w:val="-22"/>
          <w:w w:val="90"/>
          <w:sz w:val="20"/>
        </w:rPr>
        <w:t> </w:t>
      </w:r>
      <w:r>
        <w:rPr>
          <w:w w:val="90"/>
          <w:sz w:val="20"/>
        </w:rPr>
        <w:t>mit</w:t>
      </w:r>
      <w:r>
        <w:rPr>
          <w:spacing w:val="-22"/>
          <w:w w:val="90"/>
          <w:sz w:val="20"/>
        </w:rPr>
        <w:t> </w:t>
      </w:r>
      <w:r>
        <w:rPr>
          <w:w w:val="90"/>
          <w:sz w:val="20"/>
        </w:rPr>
        <w:t>dem</w:t>
      </w:r>
      <w:r>
        <w:rPr>
          <w:spacing w:val="-22"/>
          <w:w w:val="90"/>
          <w:sz w:val="20"/>
        </w:rPr>
        <w:t> </w:t>
      </w:r>
      <w:r>
        <w:rPr>
          <w:spacing w:val="-3"/>
          <w:w w:val="90"/>
          <w:sz w:val="20"/>
        </w:rPr>
        <w:t>Transport</w:t>
      </w:r>
      <w:r>
        <w:rPr>
          <w:spacing w:val="-22"/>
          <w:w w:val="90"/>
          <w:sz w:val="20"/>
        </w:rPr>
        <w:t> </w:t>
      </w:r>
      <w:r>
        <w:rPr>
          <w:w w:val="90"/>
          <w:sz w:val="20"/>
        </w:rPr>
        <w:t>von</w:t>
      </w:r>
      <w:r>
        <w:rPr>
          <w:spacing w:val="-22"/>
          <w:w w:val="90"/>
          <w:sz w:val="20"/>
        </w:rPr>
        <w:t> </w:t>
      </w:r>
      <w:r>
        <w:rPr>
          <w:spacing w:val="-3"/>
          <w:w w:val="90"/>
          <w:sz w:val="20"/>
        </w:rPr>
        <w:t>Post</w:t>
      </w:r>
      <w:r>
        <w:rPr>
          <w:spacing w:val="-22"/>
          <w:w w:val="90"/>
          <w:sz w:val="20"/>
        </w:rPr>
        <w:t> </w:t>
      </w:r>
      <w:r>
        <w:rPr>
          <w:w w:val="90"/>
          <w:sz w:val="20"/>
        </w:rPr>
        <w:t>nach</w:t>
      </w:r>
      <w:r>
        <w:rPr>
          <w:spacing w:val="-22"/>
          <w:w w:val="90"/>
          <w:sz w:val="20"/>
        </w:rPr>
        <w:t> </w:t>
      </w:r>
      <w:r>
        <w:rPr>
          <w:w w:val="90"/>
          <w:sz w:val="20"/>
        </w:rPr>
        <w:t>Nordamerika </w:t>
      </w:r>
      <w:r>
        <w:rPr>
          <w:w w:val="85"/>
          <w:sz w:val="20"/>
        </w:rPr>
        <w:t>beauftragt wurde. Das Unternehmen wurde in den 1910er und 1930er Jahren mit seinen renommierten </w:t>
      </w:r>
      <w:bookmarkStart w:name="_bookmark447" w:id="592"/>
      <w:bookmarkEnd w:id="592"/>
      <w:r>
        <w:rPr>
          <w:w w:val="85"/>
          <w:sz w:val="20"/>
        </w:rPr>
      </w:r>
      <w:r>
        <w:rPr>
          <w:w w:val="90"/>
          <w:sz w:val="20"/>
        </w:rPr>
        <w:t>Ozeandampfern</w:t>
      </w:r>
      <w:r>
        <w:rPr>
          <w:spacing w:val="-31"/>
          <w:w w:val="90"/>
          <w:sz w:val="20"/>
        </w:rPr>
        <w:t> </w:t>
      </w:r>
      <w:r>
        <w:rPr>
          <w:w w:val="90"/>
          <w:sz w:val="20"/>
        </w:rPr>
        <w:t>wie</w:t>
      </w:r>
      <w:r>
        <w:rPr>
          <w:spacing w:val="-31"/>
          <w:w w:val="90"/>
          <w:sz w:val="20"/>
        </w:rPr>
        <w:t> </w:t>
      </w:r>
      <w:r>
        <w:rPr>
          <w:w w:val="90"/>
          <w:sz w:val="20"/>
        </w:rPr>
        <w:t>der</w:t>
      </w:r>
      <w:r>
        <w:rPr>
          <w:spacing w:val="-31"/>
          <w:w w:val="90"/>
          <w:sz w:val="20"/>
        </w:rPr>
        <w:t> </w:t>
      </w:r>
      <w:r>
        <w:rPr>
          <w:w w:val="90"/>
          <w:sz w:val="20"/>
        </w:rPr>
        <w:t>SS</w:t>
      </w:r>
      <w:r>
        <w:rPr>
          <w:spacing w:val="-31"/>
          <w:w w:val="90"/>
          <w:sz w:val="20"/>
        </w:rPr>
        <w:t> </w:t>
      </w:r>
      <w:r>
        <w:rPr>
          <w:w w:val="90"/>
          <w:sz w:val="20"/>
        </w:rPr>
        <w:t>Paris,</w:t>
      </w:r>
      <w:r>
        <w:rPr>
          <w:spacing w:val="-31"/>
          <w:w w:val="90"/>
          <w:sz w:val="20"/>
        </w:rPr>
        <w:t> </w:t>
      </w:r>
      <w:r>
        <w:rPr>
          <w:w w:val="90"/>
          <w:sz w:val="20"/>
        </w:rPr>
        <w:t>der</w:t>
      </w:r>
      <w:r>
        <w:rPr>
          <w:spacing w:val="-31"/>
          <w:w w:val="90"/>
          <w:sz w:val="20"/>
        </w:rPr>
        <w:t> </w:t>
      </w:r>
      <w:r>
        <w:rPr>
          <w:w w:val="90"/>
          <w:sz w:val="20"/>
        </w:rPr>
        <w:t>SS</w:t>
      </w:r>
      <w:r>
        <w:rPr>
          <w:spacing w:val="-31"/>
          <w:w w:val="90"/>
          <w:sz w:val="20"/>
        </w:rPr>
        <w:t> </w:t>
      </w:r>
      <w:r>
        <w:rPr>
          <w:w w:val="90"/>
          <w:sz w:val="20"/>
        </w:rPr>
        <w:t>Île</w:t>
      </w:r>
      <w:r>
        <w:rPr>
          <w:spacing w:val="-31"/>
          <w:w w:val="90"/>
          <w:sz w:val="20"/>
        </w:rPr>
        <w:t> </w:t>
      </w:r>
      <w:r>
        <w:rPr>
          <w:w w:val="90"/>
          <w:sz w:val="20"/>
        </w:rPr>
        <w:t>de</w:t>
      </w:r>
      <w:r>
        <w:rPr>
          <w:spacing w:val="-31"/>
          <w:w w:val="90"/>
          <w:sz w:val="20"/>
        </w:rPr>
        <w:t> </w:t>
      </w:r>
      <w:r>
        <w:rPr>
          <w:w w:val="90"/>
          <w:sz w:val="20"/>
        </w:rPr>
        <w:t>le</w:t>
      </w:r>
      <w:r>
        <w:rPr>
          <w:spacing w:val="-31"/>
          <w:w w:val="90"/>
          <w:sz w:val="20"/>
        </w:rPr>
        <w:t> </w:t>
      </w:r>
      <w:r>
        <w:rPr>
          <w:w w:val="90"/>
          <w:sz w:val="20"/>
        </w:rPr>
        <w:t>France</w:t>
      </w:r>
      <w:r>
        <w:rPr>
          <w:spacing w:val="-31"/>
          <w:w w:val="90"/>
          <w:sz w:val="20"/>
        </w:rPr>
        <w:t> </w:t>
      </w:r>
      <w:r>
        <w:rPr>
          <w:w w:val="90"/>
          <w:sz w:val="20"/>
        </w:rPr>
        <w:t>und</w:t>
      </w:r>
      <w:r>
        <w:rPr>
          <w:spacing w:val="-31"/>
          <w:w w:val="90"/>
          <w:sz w:val="20"/>
        </w:rPr>
        <w:t> </w:t>
      </w:r>
      <w:r>
        <w:rPr>
          <w:w w:val="90"/>
          <w:sz w:val="20"/>
        </w:rPr>
        <w:t>insbesondere</w:t>
      </w:r>
      <w:r>
        <w:rPr>
          <w:spacing w:val="-31"/>
          <w:w w:val="90"/>
          <w:sz w:val="20"/>
        </w:rPr>
        <w:t> </w:t>
      </w:r>
      <w:r>
        <w:rPr>
          <w:w w:val="90"/>
          <w:sz w:val="20"/>
        </w:rPr>
        <w:t>der</w:t>
      </w:r>
      <w:r>
        <w:rPr>
          <w:spacing w:val="-31"/>
          <w:w w:val="90"/>
          <w:sz w:val="20"/>
        </w:rPr>
        <w:t> </w:t>
      </w:r>
      <w:r>
        <w:rPr>
          <w:w w:val="90"/>
          <w:sz w:val="20"/>
        </w:rPr>
        <w:t>SS</w:t>
      </w:r>
      <w:r>
        <w:rPr>
          <w:spacing w:val="-31"/>
          <w:w w:val="90"/>
          <w:sz w:val="20"/>
        </w:rPr>
        <w:t> </w:t>
      </w:r>
      <w:r>
        <w:rPr>
          <w:w w:val="90"/>
          <w:sz w:val="20"/>
        </w:rPr>
        <w:t>Normandie</w:t>
      </w:r>
      <w:r>
        <w:rPr>
          <w:spacing w:val="-31"/>
          <w:w w:val="90"/>
          <w:sz w:val="20"/>
        </w:rPr>
        <w:t> </w:t>
      </w:r>
      <w:r>
        <w:rPr>
          <w:w w:val="90"/>
          <w:sz w:val="20"/>
        </w:rPr>
        <w:t>bekannt.</w:t>
      </w:r>
    </w:p>
    <w:p>
      <w:pPr>
        <w:spacing w:line="240" w:lineRule="exact" w:before="0"/>
        <w:ind w:left="118" w:right="2208" w:firstLine="226"/>
        <w:jc w:val="both"/>
        <w:rPr>
          <w:sz w:val="20"/>
        </w:rPr>
      </w:pPr>
      <w:r>
        <w:rPr>
          <w:w w:val="85"/>
          <w:position w:val="7"/>
          <w:sz w:val="14"/>
        </w:rPr>
        <w:t>93</w:t>
      </w:r>
      <w:r>
        <w:rPr>
          <w:w w:val="85"/>
          <w:sz w:val="20"/>
        </w:rPr>
        <w:t>Nansen-Pässe, ursprünglich und offiziell Staatenlose Pässe, waren von 1922 bis 1938 international anerkannte Reisedokumente für Flüchtlinge, die erstmals vom Völkerbund für Staatenlose ausgestellt wurden. Sie sind nach ihrem Förderer, dem norwegischen Staatsmann und Polarforscher Fridtjof Nan- sen, </w:t>
      </w:r>
      <w:bookmarkStart w:name="_bookmark448" w:id="593"/>
      <w:bookmarkEnd w:id="593"/>
      <w:r>
        <w:rPr>
          <w:w w:val="85"/>
          <w:sz w:val="20"/>
        </w:rPr>
        <w:t>benannt.</w:t>
      </w:r>
    </w:p>
    <w:p>
      <w:pPr>
        <w:spacing w:line="233" w:lineRule="exact" w:before="1"/>
        <w:ind w:left="328" w:right="0" w:firstLine="0"/>
        <w:jc w:val="left"/>
        <w:rPr>
          <w:sz w:val="20"/>
        </w:rPr>
      </w:pPr>
      <w:r>
        <w:rPr>
          <w:w w:val="85"/>
          <w:position w:val="7"/>
          <w:sz w:val="14"/>
        </w:rPr>
        <w:t>94</w:t>
      </w:r>
      <w:bookmarkStart w:name="_bookmark449" w:id="594"/>
      <w:bookmarkEnd w:id="594"/>
      <w:r>
        <w:rPr>
          <w:w w:val="85"/>
          <w:position w:val="7"/>
          <w:sz w:val="14"/>
        </w:rPr>
      </w:r>
      <w:r>
        <w:rPr>
          <w:w w:val="85"/>
          <w:sz w:val="20"/>
        </w:rPr>
        <w:t>Wolfgang Stolper’s Swiss wife, Martha “Vögi” Stolper-Vögeli (1911-1972).</w:t>
      </w:r>
    </w:p>
    <w:p>
      <w:pPr>
        <w:spacing w:line="240" w:lineRule="exact" w:before="7"/>
        <w:ind w:left="118" w:right="2208" w:firstLine="228"/>
        <w:jc w:val="both"/>
        <w:rPr>
          <w:sz w:val="20"/>
        </w:rPr>
      </w:pPr>
      <w:r>
        <w:rPr>
          <w:w w:val="85"/>
          <w:position w:val="7"/>
          <w:sz w:val="14"/>
        </w:rPr>
        <w:t>95</w:t>
      </w:r>
      <w:r>
        <w:rPr>
          <w:w w:val="85"/>
          <w:sz w:val="20"/>
        </w:rPr>
        <w:t>Wolfgang Stolper (1912-2002), deutscher Émigré Ökonom, Sohn des österreichisch-deutschen 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r>
        <w:rPr>
          <w:w w:val="95"/>
          <w:sz w:val="20"/>
        </w:rPr>
        <w:t>Harvard.</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5"/>
        </w:rPr>
        <w:t>108</w:t>
        <w:tab/>
      </w:r>
      <w:bookmarkStart w:name="_bookmark450" w:id="595"/>
      <w:bookmarkEnd w:id="595"/>
      <w:r>
        <w:rPr>
          <w:w w:val="85"/>
        </w:rPr>
        <w:t>Z</w:t>
      </w:r>
      <w:r>
        <w:rPr>
          <w:w w:val="85"/>
        </w:rPr>
        <w:t>weiter Rockefeller Aufenthalt (1936-1938)</w:t>
      </w:r>
    </w:p>
    <w:p>
      <w:pPr>
        <w:pStyle w:val="BodyText"/>
        <w:rPr>
          <w:sz w:val="31"/>
        </w:rPr>
      </w:pPr>
    </w:p>
    <w:p>
      <w:pPr>
        <w:pStyle w:val="BodyText"/>
        <w:spacing w:line="288" w:lineRule="exact" w:before="1"/>
        <w:ind w:left="2195" w:right="131"/>
        <w:jc w:val="both"/>
      </w:pPr>
      <w:r>
        <w:rPr>
          <w:w w:val="90"/>
        </w:rPr>
        <w:t>einen</w:t>
      </w:r>
      <w:r>
        <w:rPr>
          <w:spacing w:val="-36"/>
          <w:w w:val="90"/>
        </w:rPr>
        <w:t> </w:t>
      </w:r>
      <w:r>
        <w:rPr>
          <w:w w:val="90"/>
        </w:rPr>
        <w:t>fingierten</w:t>
      </w:r>
      <w:r>
        <w:rPr>
          <w:spacing w:val="-36"/>
          <w:w w:val="90"/>
        </w:rPr>
        <w:t> </w:t>
      </w:r>
      <w:r>
        <w:rPr>
          <w:w w:val="90"/>
        </w:rPr>
        <w:t>Druckzuschuß</w:t>
      </w:r>
      <w:r>
        <w:rPr>
          <w:spacing w:val="-36"/>
          <w:w w:val="90"/>
        </w:rPr>
        <w:t> </w:t>
      </w:r>
      <w:r>
        <w:rPr>
          <w:w w:val="90"/>
        </w:rPr>
        <w:t>zu</w:t>
      </w:r>
      <w:r>
        <w:rPr>
          <w:spacing w:val="-36"/>
          <w:w w:val="90"/>
        </w:rPr>
        <w:t> </w:t>
      </w:r>
      <w:r>
        <w:rPr>
          <w:w w:val="90"/>
        </w:rPr>
        <w:t>ettikettieren.</w:t>
      </w:r>
      <w:r>
        <w:rPr>
          <w:spacing w:val="-36"/>
          <w:w w:val="90"/>
        </w:rPr>
        <w:t> </w:t>
      </w:r>
      <w:r>
        <w:rPr>
          <w:w w:val="90"/>
        </w:rPr>
        <w:t>Da</w:t>
      </w:r>
      <w:r>
        <w:rPr>
          <w:spacing w:val="-36"/>
          <w:w w:val="90"/>
        </w:rPr>
        <w:t> </w:t>
      </w:r>
      <w:r>
        <w:rPr>
          <w:w w:val="90"/>
        </w:rPr>
        <w:t>ich</w:t>
      </w:r>
      <w:r>
        <w:rPr>
          <w:spacing w:val="-36"/>
          <w:w w:val="90"/>
        </w:rPr>
        <w:t> </w:t>
      </w:r>
      <w:r>
        <w:rPr>
          <w:w w:val="90"/>
        </w:rPr>
        <w:t>nicht</w:t>
      </w:r>
      <w:r>
        <w:rPr>
          <w:spacing w:val="-36"/>
          <w:w w:val="90"/>
        </w:rPr>
        <w:t> </w:t>
      </w:r>
      <w:r>
        <w:rPr>
          <w:w w:val="90"/>
        </w:rPr>
        <w:t>sicher</w:t>
      </w:r>
      <w:r>
        <w:rPr>
          <w:spacing w:val="-36"/>
          <w:w w:val="90"/>
        </w:rPr>
        <w:t> </w:t>
      </w:r>
      <w:r>
        <w:rPr>
          <w:w w:val="90"/>
        </w:rPr>
        <w:t>bin,</w:t>
      </w:r>
      <w:r>
        <w:rPr>
          <w:spacing w:val="-36"/>
          <w:w w:val="90"/>
        </w:rPr>
        <w:t> </w:t>
      </w:r>
      <w:r>
        <w:rPr>
          <w:w w:val="90"/>
        </w:rPr>
        <w:t>ob</w:t>
      </w:r>
      <w:r>
        <w:rPr>
          <w:spacing w:val="-36"/>
          <w:w w:val="90"/>
        </w:rPr>
        <w:t> </w:t>
      </w:r>
      <w:r>
        <w:rPr>
          <w:w w:val="90"/>
        </w:rPr>
        <w:t>die</w:t>
      </w:r>
      <w:r>
        <w:rPr>
          <w:spacing w:val="-36"/>
          <w:w w:val="90"/>
        </w:rPr>
        <w:t> </w:t>
      </w:r>
      <w:r>
        <w:rPr>
          <w:spacing w:val="-3"/>
          <w:w w:val="90"/>
        </w:rPr>
        <w:t>Verklei- </w:t>
      </w:r>
      <w:r>
        <w:rPr>
          <w:w w:val="85"/>
        </w:rPr>
        <w:t>dung als Darlehen den Devisenbestimmungen genügt. Aber das würde </w:t>
      </w:r>
      <w:r>
        <w:rPr>
          <w:spacing w:val="-7"/>
          <w:w w:val="85"/>
        </w:rPr>
        <w:t>Wolf </w:t>
      </w:r>
      <w:r>
        <w:rPr>
          <w:w w:val="85"/>
        </w:rPr>
        <w:t>dann mit </w:t>
      </w:r>
      <w:r>
        <w:rPr>
          <w:w w:val="90"/>
        </w:rPr>
        <w:t>Ihnen</w:t>
      </w:r>
      <w:r>
        <w:rPr>
          <w:spacing w:val="-36"/>
          <w:w w:val="90"/>
        </w:rPr>
        <w:t> </w:t>
      </w:r>
      <w:r>
        <w:rPr>
          <w:w w:val="90"/>
        </w:rPr>
        <w:t>besprechen.</w:t>
      </w:r>
      <w:r>
        <w:rPr>
          <w:spacing w:val="-36"/>
          <w:w w:val="90"/>
        </w:rPr>
        <w:t> </w:t>
      </w:r>
      <w:r>
        <w:rPr>
          <w:w w:val="90"/>
        </w:rPr>
        <w:t>Ich</w:t>
      </w:r>
      <w:r>
        <w:rPr>
          <w:spacing w:val="-36"/>
          <w:w w:val="90"/>
        </w:rPr>
        <w:t> </w:t>
      </w:r>
      <w:r>
        <w:rPr>
          <w:w w:val="90"/>
        </w:rPr>
        <w:t>hoffe</w:t>
      </w:r>
      <w:r>
        <w:rPr>
          <w:spacing w:val="-36"/>
          <w:w w:val="90"/>
        </w:rPr>
        <w:t> </w:t>
      </w:r>
      <w:r>
        <w:rPr>
          <w:w w:val="90"/>
        </w:rPr>
        <w:t>freilich,</w:t>
      </w:r>
      <w:r>
        <w:rPr>
          <w:spacing w:val="-36"/>
          <w:w w:val="90"/>
        </w:rPr>
        <w:t> </w:t>
      </w:r>
      <w:r>
        <w:rPr>
          <w:w w:val="90"/>
        </w:rPr>
        <w:t>daß</w:t>
      </w:r>
      <w:r>
        <w:rPr>
          <w:spacing w:val="-36"/>
          <w:w w:val="90"/>
        </w:rPr>
        <w:t> </w:t>
      </w:r>
      <w:r>
        <w:rPr>
          <w:w w:val="90"/>
        </w:rPr>
        <w:t>es</w:t>
      </w:r>
      <w:r>
        <w:rPr>
          <w:spacing w:val="-36"/>
          <w:w w:val="90"/>
        </w:rPr>
        <w:t> </w:t>
      </w:r>
      <w:r>
        <w:rPr>
          <w:w w:val="90"/>
        </w:rPr>
        <w:t>nicht</w:t>
      </w:r>
      <w:r>
        <w:rPr>
          <w:spacing w:val="-36"/>
          <w:w w:val="90"/>
        </w:rPr>
        <w:t> </w:t>
      </w:r>
      <w:r>
        <w:rPr>
          <w:w w:val="90"/>
        </w:rPr>
        <w:t>soweit</w:t>
      </w:r>
      <w:r>
        <w:rPr>
          <w:spacing w:val="-36"/>
          <w:w w:val="90"/>
        </w:rPr>
        <w:t> </w:t>
      </w:r>
      <w:r>
        <w:rPr>
          <w:w w:val="90"/>
        </w:rPr>
        <w:t>kommt,</w:t>
      </w:r>
      <w:r>
        <w:rPr>
          <w:spacing w:val="-36"/>
          <w:w w:val="90"/>
        </w:rPr>
        <w:t> </w:t>
      </w:r>
      <w:r>
        <w:rPr>
          <w:w w:val="90"/>
        </w:rPr>
        <w:t>da</w:t>
      </w:r>
      <w:r>
        <w:rPr>
          <w:spacing w:val="-36"/>
          <w:w w:val="90"/>
        </w:rPr>
        <w:t> </w:t>
      </w:r>
      <w:r>
        <w:rPr>
          <w:spacing w:val="-8"/>
          <w:w w:val="90"/>
        </w:rPr>
        <w:t>Van</w:t>
      </w:r>
      <w:r>
        <w:rPr>
          <w:spacing w:val="-36"/>
          <w:w w:val="90"/>
        </w:rPr>
        <w:t> </w:t>
      </w:r>
      <w:r>
        <w:rPr>
          <w:w w:val="90"/>
        </w:rPr>
        <w:t>Sickle</w:t>
      </w:r>
      <w:hyperlink w:history="true" w:anchor="_bookmark452">
        <w:r>
          <w:rPr>
            <w:color w:val="2E3092"/>
            <w:w w:val="90"/>
            <w:position w:val="9"/>
            <w:sz w:val="17"/>
          </w:rPr>
          <w:t>96</w:t>
        </w:r>
      </w:hyperlink>
      <w:r>
        <w:rPr>
          <w:color w:val="2E3092"/>
          <w:spacing w:val="-15"/>
          <w:w w:val="90"/>
          <w:position w:val="9"/>
          <w:sz w:val="17"/>
        </w:rPr>
        <w:t> </w:t>
      </w:r>
      <w:r>
        <w:rPr>
          <w:w w:val="90"/>
        </w:rPr>
        <w:t>mir</w:t>
      </w:r>
      <w:r>
        <w:rPr>
          <w:spacing w:val="-36"/>
          <w:w w:val="90"/>
        </w:rPr>
        <w:t> </w:t>
      </w:r>
      <w:r>
        <w:rPr>
          <w:w w:val="90"/>
        </w:rPr>
        <w:t>ei- nige</w:t>
      </w:r>
      <w:r>
        <w:rPr>
          <w:spacing w:val="-38"/>
          <w:w w:val="90"/>
        </w:rPr>
        <w:t> </w:t>
      </w:r>
      <w:r>
        <w:rPr>
          <w:w w:val="90"/>
        </w:rPr>
        <w:t>Hoffnung</w:t>
      </w:r>
      <w:r>
        <w:rPr>
          <w:spacing w:val="-38"/>
          <w:w w:val="90"/>
        </w:rPr>
        <w:t> </w:t>
      </w:r>
      <w:r>
        <w:rPr>
          <w:w w:val="90"/>
        </w:rPr>
        <w:t>auf</w:t>
      </w:r>
      <w:r>
        <w:rPr>
          <w:spacing w:val="-38"/>
          <w:w w:val="90"/>
        </w:rPr>
        <w:t> </w:t>
      </w:r>
      <w:r>
        <w:rPr>
          <w:w w:val="90"/>
        </w:rPr>
        <w:t>einen</w:t>
      </w:r>
      <w:r>
        <w:rPr>
          <w:spacing w:val="-38"/>
          <w:w w:val="90"/>
        </w:rPr>
        <w:t> </w:t>
      </w:r>
      <w:r>
        <w:rPr>
          <w:w w:val="90"/>
        </w:rPr>
        <w:t>Zuschuß</w:t>
      </w:r>
      <w:r>
        <w:rPr>
          <w:spacing w:val="-38"/>
          <w:w w:val="90"/>
        </w:rPr>
        <w:t> </w:t>
      </w:r>
      <w:r>
        <w:rPr>
          <w:w w:val="90"/>
        </w:rPr>
        <w:t>machte.</w:t>
      </w:r>
      <w:r>
        <w:rPr>
          <w:spacing w:val="-38"/>
          <w:w w:val="90"/>
        </w:rPr>
        <w:t> </w:t>
      </w:r>
      <w:r>
        <w:rPr>
          <w:w w:val="90"/>
        </w:rPr>
        <w:t>Die</w:t>
      </w:r>
      <w:r>
        <w:rPr>
          <w:spacing w:val="-38"/>
          <w:w w:val="90"/>
        </w:rPr>
        <w:t> </w:t>
      </w:r>
      <w:r>
        <w:rPr>
          <w:w w:val="90"/>
        </w:rPr>
        <w:t>Sache</w:t>
      </w:r>
      <w:r>
        <w:rPr>
          <w:spacing w:val="-38"/>
          <w:w w:val="90"/>
        </w:rPr>
        <w:t> </w:t>
      </w:r>
      <w:r>
        <w:rPr>
          <w:w w:val="90"/>
        </w:rPr>
        <w:t>hat</w:t>
      </w:r>
      <w:r>
        <w:rPr>
          <w:spacing w:val="-38"/>
          <w:w w:val="90"/>
        </w:rPr>
        <w:t> </w:t>
      </w:r>
      <w:r>
        <w:rPr>
          <w:w w:val="90"/>
        </w:rPr>
        <w:t>freilich</w:t>
      </w:r>
      <w:r>
        <w:rPr>
          <w:spacing w:val="-38"/>
          <w:w w:val="90"/>
        </w:rPr>
        <w:t> </w:t>
      </w:r>
      <w:r>
        <w:rPr>
          <w:w w:val="90"/>
        </w:rPr>
        <w:t>zwei</w:t>
      </w:r>
      <w:r>
        <w:rPr>
          <w:spacing w:val="-38"/>
          <w:w w:val="90"/>
        </w:rPr>
        <w:t> </w:t>
      </w:r>
      <w:r>
        <w:rPr>
          <w:w w:val="90"/>
        </w:rPr>
        <w:t>Hacken:</w:t>
      </w:r>
      <w:r>
        <w:rPr>
          <w:spacing w:val="-38"/>
          <w:w w:val="90"/>
        </w:rPr>
        <w:t> </w:t>
      </w:r>
      <w:r>
        <w:rPr>
          <w:i/>
          <w:w w:val="90"/>
        </w:rPr>
        <w:t>1</w:t>
      </w:r>
      <w:r>
        <w:rPr>
          <w:w w:val="90"/>
        </w:rPr>
        <w:t>)</w:t>
      </w:r>
      <w:r>
        <w:rPr>
          <w:spacing w:val="-38"/>
          <w:w w:val="90"/>
        </w:rPr>
        <w:t> </w:t>
      </w:r>
      <w:r>
        <w:rPr>
          <w:w w:val="90"/>
        </w:rPr>
        <w:t>müß- ten</w:t>
      </w:r>
      <w:r>
        <w:rPr>
          <w:spacing w:val="-26"/>
          <w:w w:val="90"/>
        </w:rPr>
        <w:t> </w:t>
      </w:r>
      <w:r>
        <w:rPr>
          <w:w w:val="90"/>
        </w:rPr>
        <w:t>ca.</w:t>
      </w:r>
      <w:r>
        <w:rPr>
          <w:spacing w:val="-26"/>
          <w:w w:val="90"/>
        </w:rPr>
        <w:t> </w:t>
      </w:r>
      <w:r>
        <w:rPr>
          <w:w w:val="90"/>
        </w:rPr>
        <w:t>6</w:t>
      </w:r>
      <w:r>
        <w:rPr>
          <w:spacing w:val="-26"/>
          <w:w w:val="90"/>
        </w:rPr>
        <w:t> </w:t>
      </w:r>
      <w:r>
        <w:rPr>
          <w:w w:val="90"/>
        </w:rPr>
        <w:t>Autoritäten</w:t>
      </w:r>
      <w:r>
        <w:rPr>
          <w:spacing w:val="-26"/>
          <w:w w:val="90"/>
        </w:rPr>
        <w:t> </w:t>
      </w:r>
      <w:r>
        <w:rPr>
          <w:w w:val="90"/>
        </w:rPr>
        <w:t>des</w:t>
      </w:r>
      <w:r>
        <w:rPr>
          <w:spacing w:val="-26"/>
          <w:w w:val="90"/>
        </w:rPr>
        <w:t> </w:t>
      </w:r>
      <w:r>
        <w:rPr>
          <w:w w:val="90"/>
        </w:rPr>
        <w:t>In-</w:t>
      </w:r>
      <w:r>
        <w:rPr>
          <w:spacing w:val="-26"/>
          <w:w w:val="90"/>
        </w:rPr>
        <w:t> </w:t>
      </w:r>
      <w:r>
        <w:rPr>
          <w:w w:val="90"/>
        </w:rPr>
        <w:t>u.</w:t>
      </w:r>
      <w:r>
        <w:rPr>
          <w:spacing w:val="-26"/>
          <w:w w:val="90"/>
        </w:rPr>
        <w:t> </w:t>
      </w:r>
      <w:r>
        <w:rPr>
          <w:w w:val="90"/>
        </w:rPr>
        <w:t>Auslandes</w:t>
      </w:r>
      <w:r>
        <w:rPr>
          <w:spacing w:val="-26"/>
          <w:w w:val="90"/>
        </w:rPr>
        <w:t> </w:t>
      </w:r>
      <w:r>
        <w:rPr>
          <w:w w:val="90"/>
        </w:rPr>
        <w:t>ihren</w:t>
      </w:r>
      <w:r>
        <w:rPr>
          <w:spacing w:val="-26"/>
          <w:w w:val="90"/>
        </w:rPr>
        <w:t> </w:t>
      </w:r>
      <w:r>
        <w:rPr>
          <w:w w:val="90"/>
        </w:rPr>
        <w:t>Segen</w:t>
      </w:r>
      <w:r>
        <w:rPr>
          <w:spacing w:val="-26"/>
          <w:w w:val="90"/>
        </w:rPr>
        <w:t> </w:t>
      </w:r>
      <w:r>
        <w:rPr>
          <w:w w:val="90"/>
        </w:rPr>
        <w:t>dazu</w:t>
      </w:r>
      <w:r>
        <w:rPr>
          <w:spacing w:val="-26"/>
          <w:w w:val="90"/>
        </w:rPr>
        <w:t> </w:t>
      </w:r>
      <w:r>
        <w:rPr>
          <w:w w:val="90"/>
        </w:rPr>
        <w:t>geben,</w:t>
      </w:r>
      <w:r>
        <w:rPr>
          <w:spacing w:val="-26"/>
          <w:w w:val="90"/>
        </w:rPr>
        <w:t> </w:t>
      </w:r>
      <w:r>
        <w:rPr>
          <w:w w:val="90"/>
        </w:rPr>
        <w:t>was</w:t>
      </w:r>
      <w:r>
        <w:rPr>
          <w:spacing w:val="-26"/>
          <w:w w:val="90"/>
        </w:rPr>
        <w:t> </w:t>
      </w:r>
      <w:r>
        <w:rPr>
          <w:w w:val="90"/>
        </w:rPr>
        <w:t>den</w:t>
      </w:r>
      <w:r>
        <w:rPr>
          <w:spacing w:val="-26"/>
          <w:w w:val="90"/>
        </w:rPr>
        <w:t> </w:t>
      </w:r>
      <w:r>
        <w:rPr>
          <w:w w:val="90"/>
        </w:rPr>
        <w:t>Druck</w:t>
      </w:r>
      <w:r>
        <w:rPr>
          <w:spacing w:val="-26"/>
          <w:w w:val="90"/>
        </w:rPr>
        <w:t> </w:t>
      </w:r>
      <w:r>
        <w:rPr>
          <w:w w:val="90"/>
        </w:rPr>
        <w:t>er- hablich</w:t>
      </w:r>
      <w:r>
        <w:rPr>
          <w:spacing w:val="-25"/>
          <w:w w:val="90"/>
        </w:rPr>
        <w:t> </w:t>
      </w:r>
      <w:r>
        <w:rPr>
          <w:w w:val="90"/>
        </w:rPr>
        <w:t>verzögern</w:t>
      </w:r>
      <w:r>
        <w:rPr>
          <w:spacing w:val="-25"/>
          <w:w w:val="90"/>
        </w:rPr>
        <w:t> </w:t>
      </w:r>
      <w:r>
        <w:rPr>
          <w:w w:val="90"/>
        </w:rPr>
        <w:t>würde.</w:t>
      </w:r>
      <w:r>
        <w:rPr>
          <w:spacing w:val="-25"/>
          <w:w w:val="90"/>
        </w:rPr>
        <w:t> </w:t>
      </w:r>
      <w:r>
        <w:rPr>
          <w:i/>
          <w:w w:val="90"/>
        </w:rPr>
        <w:t>2</w:t>
      </w:r>
      <w:r>
        <w:rPr>
          <w:w w:val="90"/>
        </w:rPr>
        <w:t>)</w:t>
      </w:r>
      <w:r>
        <w:rPr>
          <w:spacing w:val="-25"/>
          <w:w w:val="90"/>
        </w:rPr>
        <w:t> </w:t>
      </w:r>
      <w:r>
        <w:rPr>
          <w:w w:val="90"/>
        </w:rPr>
        <w:t>sollte</w:t>
      </w:r>
      <w:r>
        <w:rPr>
          <w:spacing w:val="-25"/>
          <w:w w:val="90"/>
        </w:rPr>
        <w:t> </w:t>
      </w:r>
      <w:r>
        <w:rPr>
          <w:w w:val="90"/>
        </w:rPr>
        <w:t>aus</w:t>
      </w:r>
      <w:r>
        <w:rPr>
          <w:spacing w:val="-25"/>
          <w:w w:val="90"/>
        </w:rPr>
        <w:t> </w:t>
      </w:r>
      <w:r>
        <w:rPr>
          <w:w w:val="90"/>
        </w:rPr>
        <w:t>einer</w:t>
      </w:r>
      <w:r>
        <w:rPr>
          <w:spacing w:val="-25"/>
          <w:w w:val="90"/>
        </w:rPr>
        <w:t> </w:t>
      </w:r>
      <w:r>
        <w:rPr>
          <w:w w:val="90"/>
        </w:rPr>
        <w:t>deutschen</w:t>
      </w:r>
      <w:r>
        <w:rPr>
          <w:spacing w:val="-25"/>
          <w:w w:val="90"/>
        </w:rPr>
        <w:t> </w:t>
      </w:r>
      <w:r>
        <w:rPr>
          <w:w w:val="90"/>
        </w:rPr>
        <w:t>Quelle</w:t>
      </w:r>
      <w:r>
        <w:rPr>
          <w:spacing w:val="-25"/>
          <w:w w:val="90"/>
        </w:rPr>
        <w:t> </w:t>
      </w:r>
      <w:r>
        <w:rPr>
          <w:w w:val="90"/>
        </w:rPr>
        <w:t>ebenfalls</w:t>
      </w:r>
      <w:r>
        <w:rPr>
          <w:spacing w:val="-25"/>
          <w:w w:val="90"/>
        </w:rPr>
        <w:t> </w:t>
      </w:r>
      <w:r>
        <w:rPr>
          <w:w w:val="90"/>
        </w:rPr>
        <w:t>ein</w:t>
      </w:r>
      <w:r>
        <w:rPr>
          <w:spacing w:val="-25"/>
          <w:w w:val="90"/>
        </w:rPr>
        <w:t> </w:t>
      </w:r>
      <w:r>
        <w:rPr>
          <w:w w:val="90"/>
        </w:rPr>
        <w:t>Zuschuß </w:t>
      </w:r>
      <w:r>
        <w:rPr>
          <w:w w:val="85"/>
        </w:rPr>
        <w:t>gegeben werden, was einerseits nicht ganz leicht ist, da auch in der</w:t>
      </w:r>
      <w:r>
        <w:rPr>
          <w:spacing w:val="-34"/>
          <w:w w:val="85"/>
        </w:rPr>
        <w:t> </w:t>
      </w:r>
      <w:r>
        <w:rPr>
          <w:w w:val="85"/>
        </w:rPr>
        <w:t>Notgemeinschaft</w:t>
      </w:r>
      <w:r>
        <w:rPr>
          <w:color w:val="2E3092"/>
          <w:w w:val="85"/>
          <w:position w:val="9"/>
          <w:sz w:val="17"/>
        </w:rPr>
        <w:t>97 </w:t>
      </w:r>
      <w:r>
        <w:rPr>
          <w:w w:val="85"/>
        </w:rPr>
        <w:t>ein</w:t>
      </w:r>
      <w:r>
        <w:rPr>
          <w:spacing w:val="-18"/>
          <w:w w:val="85"/>
        </w:rPr>
        <w:t> </w:t>
      </w:r>
      <w:r>
        <w:rPr>
          <w:w w:val="85"/>
        </w:rPr>
        <w:t>neuer</w:t>
      </w:r>
      <w:r>
        <w:rPr>
          <w:spacing w:val="-18"/>
          <w:w w:val="85"/>
        </w:rPr>
        <w:t> </w:t>
      </w:r>
      <w:r>
        <w:rPr>
          <w:w w:val="85"/>
        </w:rPr>
        <w:t>Wind</w:t>
      </w:r>
      <w:r>
        <w:rPr>
          <w:spacing w:val="-18"/>
          <w:w w:val="85"/>
        </w:rPr>
        <w:t> </w:t>
      </w:r>
      <w:r>
        <w:rPr>
          <w:w w:val="85"/>
        </w:rPr>
        <w:t>weht,</w:t>
      </w:r>
      <w:r>
        <w:rPr>
          <w:spacing w:val="-18"/>
          <w:w w:val="85"/>
        </w:rPr>
        <w:t> </w:t>
      </w:r>
      <w:r>
        <w:rPr>
          <w:w w:val="85"/>
        </w:rPr>
        <w:t>u.</w:t>
      </w:r>
      <w:r>
        <w:rPr>
          <w:spacing w:val="-18"/>
          <w:w w:val="85"/>
        </w:rPr>
        <w:t> </w:t>
      </w:r>
      <w:r>
        <w:rPr>
          <w:w w:val="85"/>
        </w:rPr>
        <w:t>andererseits</w:t>
      </w:r>
      <w:r>
        <w:rPr>
          <w:spacing w:val="-18"/>
          <w:w w:val="85"/>
        </w:rPr>
        <w:t> </w:t>
      </w:r>
      <w:r>
        <w:rPr>
          <w:w w:val="85"/>
        </w:rPr>
        <w:t>(u.</w:t>
      </w:r>
      <w:r>
        <w:rPr>
          <w:spacing w:val="-18"/>
          <w:w w:val="85"/>
        </w:rPr>
        <w:t> </w:t>
      </w:r>
      <w:r>
        <w:rPr>
          <w:w w:val="85"/>
        </w:rPr>
        <w:t>das</w:t>
      </w:r>
      <w:r>
        <w:rPr>
          <w:spacing w:val="-18"/>
          <w:w w:val="85"/>
        </w:rPr>
        <w:t> </w:t>
      </w:r>
      <w:r>
        <w:rPr>
          <w:w w:val="85"/>
        </w:rPr>
        <w:t>ist</w:t>
      </w:r>
      <w:r>
        <w:rPr>
          <w:spacing w:val="-18"/>
          <w:w w:val="85"/>
        </w:rPr>
        <w:t> </w:t>
      </w:r>
      <w:r>
        <w:rPr>
          <w:w w:val="85"/>
        </w:rPr>
        <w:t>das</w:t>
      </w:r>
      <w:r>
        <w:rPr>
          <w:spacing w:val="-18"/>
          <w:w w:val="85"/>
        </w:rPr>
        <w:t> </w:t>
      </w:r>
      <w:r>
        <w:rPr>
          <w:w w:val="85"/>
        </w:rPr>
        <w:t>Schlimmste)</w:t>
      </w:r>
      <w:r>
        <w:rPr>
          <w:spacing w:val="-18"/>
          <w:w w:val="85"/>
        </w:rPr>
        <w:t> </w:t>
      </w:r>
      <w:r>
        <w:rPr>
          <w:w w:val="85"/>
        </w:rPr>
        <w:t>implizieren</w:t>
      </w:r>
      <w:r>
        <w:rPr>
          <w:spacing w:val="-18"/>
          <w:w w:val="85"/>
        </w:rPr>
        <w:t> </w:t>
      </w:r>
      <w:r>
        <w:rPr>
          <w:w w:val="85"/>
        </w:rPr>
        <w:t>könnte,</w:t>
      </w:r>
      <w:r>
        <w:rPr>
          <w:spacing w:val="-18"/>
          <w:w w:val="85"/>
        </w:rPr>
        <w:t> </w:t>
      </w:r>
      <w:r>
        <w:rPr>
          <w:w w:val="85"/>
        </w:rPr>
        <w:t>daß ich</w:t>
      </w:r>
      <w:r>
        <w:rPr>
          <w:spacing w:val="-8"/>
          <w:w w:val="85"/>
        </w:rPr>
        <w:t> </w:t>
      </w:r>
      <w:r>
        <w:rPr>
          <w:w w:val="85"/>
        </w:rPr>
        <w:t>die</w:t>
      </w:r>
      <w:r>
        <w:rPr>
          <w:spacing w:val="-8"/>
          <w:w w:val="85"/>
        </w:rPr>
        <w:t> </w:t>
      </w:r>
      <w:r>
        <w:rPr>
          <w:w w:val="85"/>
        </w:rPr>
        <w:t>Arbeit</w:t>
      </w:r>
      <w:r>
        <w:rPr>
          <w:spacing w:val="-8"/>
          <w:w w:val="85"/>
        </w:rPr>
        <w:t> </w:t>
      </w:r>
      <w:r>
        <w:rPr>
          <w:w w:val="85"/>
        </w:rPr>
        <w:t>auf</w:t>
      </w:r>
      <w:r>
        <w:rPr>
          <w:spacing w:val="-8"/>
          <w:w w:val="85"/>
        </w:rPr>
        <w:t> </w:t>
      </w:r>
      <w:r>
        <w:rPr>
          <w:w w:val="85"/>
        </w:rPr>
        <w:t>eine</w:t>
      </w:r>
      <w:r>
        <w:rPr>
          <w:spacing w:val="-8"/>
          <w:w w:val="85"/>
        </w:rPr>
        <w:t> </w:t>
      </w:r>
      <w:r>
        <w:rPr>
          <w:w w:val="85"/>
        </w:rPr>
        <w:t>“wissenschaftliche</w:t>
      </w:r>
      <w:r>
        <w:rPr>
          <w:spacing w:val="-8"/>
          <w:w w:val="85"/>
        </w:rPr>
        <w:t> </w:t>
      </w:r>
      <w:r>
        <w:rPr>
          <w:w w:val="85"/>
        </w:rPr>
        <w:t>Untersuchung”</w:t>
      </w:r>
      <w:r>
        <w:rPr>
          <w:spacing w:val="-8"/>
          <w:w w:val="85"/>
        </w:rPr>
        <w:t> </w:t>
      </w:r>
      <w:r>
        <w:rPr>
          <w:w w:val="85"/>
        </w:rPr>
        <w:t>reduzieren</w:t>
      </w:r>
      <w:r>
        <w:rPr>
          <w:spacing w:val="-8"/>
          <w:w w:val="85"/>
        </w:rPr>
        <w:t> </w:t>
      </w:r>
      <w:r>
        <w:rPr>
          <w:w w:val="85"/>
        </w:rPr>
        <w:t>musß.In</w:t>
      </w:r>
      <w:r>
        <w:rPr>
          <w:spacing w:val="-8"/>
          <w:w w:val="85"/>
        </w:rPr>
        <w:t> </w:t>
      </w:r>
      <w:r>
        <w:rPr>
          <w:w w:val="85"/>
        </w:rPr>
        <w:t>dem</w:t>
      </w:r>
      <w:r>
        <w:rPr>
          <w:spacing w:val="-8"/>
          <w:w w:val="85"/>
        </w:rPr>
        <w:t> </w:t>
      </w:r>
      <w:r>
        <w:rPr>
          <w:w w:val="85"/>
        </w:rPr>
        <w:t>Fall würde</w:t>
      </w:r>
      <w:r>
        <w:rPr>
          <w:spacing w:val="-7"/>
          <w:w w:val="85"/>
        </w:rPr>
        <w:t> </w:t>
      </w:r>
      <w:r>
        <w:rPr>
          <w:w w:val="85"/>
        </w:rPr>
        <w:t>ich</w:t>
      </w:r>
      <w:r>
        <w:rPr>
          <w:spacing w:val="-7"/>
          <w:w w:val="85"/>
        </w:rPr>
        <w:t> </w:t>
      </w:r>
      <w:r>
        <w:rPr>
          <w:w w:val="85"/>
        </w:rPr>
        <w:t>lieber</w:t>
      </w:r>
      <w:r>
        <w:rPr>
          <w:spacing w:val="-7"/>
          <w:w w:val="85"/>
        </w:rPr>
        <w:t> </w:t>
      </w:r>
      <w:r>
        <w:rPr>
          <w:w w:val="85"/>
        </w:rPr>
        <w:t>warten,</w:t>
      </w:r>
      <w:r>
        <w:rPr>
          <w:spacing w:val="-7"/>
          <w:w w:val="85"/>
        </w:rPr>
        <w:t> </w:t>
      </w:r>
      <w:r>
        <w:rPr>
          <w:w w:val="85"/>
        </w:rPr>
        <w:t>bis</w:t>
      </w:r>
      <w:r>
        <w:rPr>
          <w:spacing w:val="-7"/>
          <w:w w:val="85"/>
        </w:rPr>
        <w:t> </w:t>
      </w:r>
      <w:r>
        <w:rPr>
          <w:w w:val="85"/>
        </w:rPr>
        <w:t>ich</w:t>
      </w:r>
      <w:r>
        <w:rPr>
          <w:spacing w:val="-7"/>
          <w:w w:val="85"/>
        </w:rPr>
        <w:t> </w:t>
      </w:r>
      <w:r>
        <w:rPr>
          <w:w w:val="85"/>
        </w:rPr>
        <w:t>sie</w:t>
      </w:r>
      <w:r>
        <w:rPr>
          <w:spacing w:val="-7"/>
          <w:w w:val="85"/>
        </w:rPr>
        <w:t> </w:t>
      </w:r>
      <w:r>
        <w:rPr>
          <w:w w:val="85"/>
        </w:rPr>
        <w:t>selber</w:t>
      </w:r>
      <w:r>
        <w:rPr>
          <w:spacing w:val="-7"/>
          <w:w w:val="85"/>
        </w:rPr>
        <w:t> </w:t>
      </w:r>
      <w:r>
        <w:rPr>
          <w:w w:val="85"/>
        </w:rPr>
        <w:t>drucken</w:t>
      </w:r>
      <w:r>
        <w:rPr>
          <w:spacing w:val="-7"/>
          <w:w w:val="85"/>
        </w:rPr>
        <w:t> </w:t>
      </w:r>
      <w:r>
        <w:rPr>
          <w:w w:val="85"/>
        </w:rPr>
        <w:t>lassen</w:t>
      </w:r>
      <w:r>
        <w:rPr>
          <w:spacing w:val="-7"/>
          <w:w w:val="85"/>
        </w:rPr>
        <w:t> </w:t>
      </w:r>
      <w:r>
        <w:rPr>
          <w:w w:val="85"/>
        </w:rPr>
        <w:t>kann.</w:t>
      </w:r>
    </w:p>
    <w:p>
      <w:pPr>
        <w:pStyle w:val="BodyText"/>
        <w:spacing w:line="288" w:lineRule="exact" w:before="3"/>
        <w:ind w:left="2195" w:right="131" w:firstLine="351"/>
        <w:jc w:val="both"/>
      </w:pPr>
      <w:r>
        <w:rPr>
          <w:spacing w:val="-6"/>
          <w:w w:val="90"/>
        </w:rPr>
        <w:t>Wenn</w:t>
      </w:r>
      <w:r>
        <w:rPr>
          <w:spacing w:val="-38"/>
          <w:w w:val="90"/>
        </w:rPr>
        <w:t> </w:t>
      </w:r>
      <w:r>
        <w:rPr>
          <w:w w:val="90"/>
        </w:rPr>
        <w:t>ich</w:t>
      </w:r>
      <w:r>
        <w:rPr>
          <w:spacing w:val="-38"/>
          <w:w w:val="90"/>
        </w:rPr>
        <w:t> </w:t>
      </w:r>
      <w:r>
        <w:rPr>
          <w:w w:val="90"/>
        </w:rPr>
        <w:t>dem</w:t>
      </w:r>
      <w:r>
        <w:rPr>
          <w:spacing w:val="-38"/>
          <w:w w:val="90"/>
        </w:rPr>
        <w:t> </w:t>
      </w:r>
      <w:r>
        <w:rPr>
          <w:spacing w:val="-3"/>
          <w:w w:val="90"/>
        </w:rPr>
        <w:t>Verleger</w:t>
      </w:r>
      <w:r>
        <w:rPr>
          <w:spacing w:val="-38"/>
          <w:w w:val="90"/>
        </w:rPr>
        <w:t> </w:t>
      </w:r>
      <w:r>
        <w:rPr>
          <w:w w:val="90"/>
        </w:rPr>
        <w:t>nichts</w:t>
      </w:r>
      <w:r>
        <w:rPr>
          <w:spacing w:val="-38"/>
          <w:w w:val="90"/>
        </w:rPr>
        <w:t> </w:t>
      </w:r>
      <w:r>
        <w:rPr>
          <w:w w:val="90"/>
        </w:rPr>
        <w:t>zahlen</w:t>
      </w:r>
      <w:r>
        <w:rPr>
          <w:spacing w:val="-38"/>
          <w:w w:val="90"/>
        </w:rPr>
        <w:t> </w:t>
      </w:r>
      <w:r>
        <w:rPr>
          <w:w w:val="90"/>
        </w:rPr>
        <w:t>muß,</w:t>
      </w:r>
      <w:r>
        <w:rPr>
          <w:spacing w:val="-38"/>
          <w:w w:val="90"/>
        </w:rPr>
        <w:t> </w:t>
      </w:r>
      <w:r>
        <w:rPr>
          <w:w w:val="90"/>
        </w:rPr>
        <w:t>u.</w:t>
      </w:r>
      <w:r>
        <w:rPr>
          <w:spacing w:val="-38"/>
          <w:w w:val="90"/>
        </w:rPr>
        <w:t> </w:t>
      </w:r>
      <w:r>
        <w:rPr>
          <w:w w:val="90"/>
        </w:rPr>
        <w:t>Roosevelt</w:t>
      </w:r>
      <w:r>
        <w:rPr>
          <w:spacing w:val="-38"/>
          <w:w w:val="90"/>
        </w:rPr>
        <w:t> </w:t>
      </w:r>
      <w:r>
        <w:rPr>
          <w:w w:val="90"/>
        </w:rPr>
        <w:t>die</w:t>
      </w:r>
      <w:r>
        <w:rPr>
          <w:spacing w:val="-38"/>
          <w:w w:val="90"/>
        </w:rPr>
        <w:t> </w:t>
      </w:r>
      <w:r>
        <w:rPr>
          <w:spacing w:val="-6"/>
          <w:w w:val="90"/>
        </w:rPr>
        <w:t>Welt</w:t>
      </w:r>
      <w:r>
        <w:rPr>
          <w:spacing w:val="-38"/>
          <w:w w:val="90"/>
        </w:rPr>
        <w:t> </w:t>
      </w:r>
      <w:r>
        <w:rPr>
          <w:w w:val="90"/>
        </w:rPr>
        <w:t>nicht</w:t>
      </w:r>
      <w:r>
        <w:rPr>
          <w:spacing w:val="-38"/>
          <w:w w:val="90"/>
        </w:rPr>
        <w:t> </w:t>
      </w:r>
      <w:r>
        <w:rPr>
          <w:w w:val="90"/>
        </w:rPr>
        <w:t>allzu</w:t>
      </w:r>
      <w:r>
        <w:rPr>
          <w:spacing w:val="-38"/>
          <w:w w:val="90"/>
        </w:rPr>
        <w:t> </w:t>
      </w:r>
      <w:r>
        <w:rPr>
          <w:w w:val="90"/>
        </w:rPr>
        <w:t>verbis- </w:t>
      </w:r>
      <w:r>
        <w:rPr>
          <w:w w:val="85"/>
        </w:rPr>
        <w:t>sen</w:t>
      </w:r>
      <w:r>
        <w:rPr>
          <w:spacing w:val="-4"/>
          <w:w w:val="85"/>
        </w:rPr>
        <w:t> </w:t>
      </w:r>
      <w:r>
        <w:rPr>
          <w:w w:val="85"/>
        </w:rPr>
        <w:t>verbessert,</w:t>
      </w:r>
      <w:r>
        <w:rPr>
          <w:spacing w:val="-4"/>
          <w:w w:val="85"/>
        </w:rPr>
        <w:t> </w:t>
      </w:r>
      <w:r>
        <w:rPr>
          <w:w w:val="85"/>
        </w:rPr>
        <w:t>würden</w:t>
      </w:r>
      <w:r>
        <w:rPr>
          <w:spacing w:val="-4"/>
          <w:w w:val="85"/>
        </w:rPr>
        <w:t> </w:t>
      </w:r>
      <w:r>
        <w:rPr>
          <w:w w:val="85"/>
        </w:rPr>
        <w:t>mich</w:t>
      </w:r>
      <w:r>
        <w:rPr>
          <w:spacing w:val="-4"/>
          <w:w w:val="85"/>
        </w:rPr>
        <w:t> </w:t>
      </w:r>
      <w:r>
        <w:rPr>
          <w:w w:val="85"/>
        </w:rPr>
        <w:t>meine</w:t>
      </w:r>
      <w:r>
        <w:rPr>
          <w:spacing w:val="-4"/>
          <w:w w:val="85"/>
        </w:rPr>
        <w:t> </w:t>
      </w:r>
      <w:r>
        <w:rPr>
          <w:w w:val="85"/>
        </w:rPr>
        <w:t>$</w:t>
      </w:r>
      <w:r>
        <w:rPr>
          <w:spacing w:val="-4"/>
          <w:w w:val="85"/>
        </w:rPr>
        <w:t> </w:t>
      </w:r>
      <w:r>
        <w:rPr>
          <w:w w:val="85"/>
        </w:rPr>
        <w:t>notfalls</w:t>
      </w:r>
      <w:r>
        <w:rPr>
          <w:spacing w:val="-4"/>
          <w:w w:val="85"/>
        </w:rPr>
        <w:t> </w:t>
      </w:r>
      <w:r>
        <w:rPr>
          <w:w w:val="85"/>
        </w:rPr>
        <w:t>noch</w:t>
      </w:r>
      <w:r>
        <w:rPr>
          <w:spacing w:val="-4"/>
          <w:w w:val="85"/>
        </w:rPr>
        <w:t> </w:t>
      </w:r>
      <w:r>
        <w:rPr>
          <w:w w:val="85"/>
        </w:rPr>
        <w:t>das</w:t>
      </w:r>
      <w:r>
        <w:rPr>
          <w:spacing w:val="-4"/>
          <w:w w:val="85"/>
        </w:rPr>
        <w:t> </w:t>
      </w:r>
      <w:r>
        <w:rPr>
          <w:w w:val="85"/>
        </w:rPr>
        <w:t>ganze</w:t>
      </w:r>
      <w:r>
        <w:rPr>
          <w:spacing w:val="-4"/>
          <w:w w:val="85"/>
        </w:rPr>
        <w:t> </w:t>
      </w:r>
      <w:r>
        <w:rPr>
          <w:w w:val="85"/>
        </w:rPr>
        <w:t>nächste</w:t>
      </w:r>
      <w:r>
        <w:rPr>
          <w:spacing w:val="-4"/>
          <w:w w:val="85"/>
        </w:rPr>
        <w:t> </w:t>
      </w:r>
      <w:r>
        <w:rPr>
          <w:w w:val="85"/>
        </w:rPr>
        <w:t>Jahr</w:t>
      </w:r>
      <w:r>
        <w:rPr>
          <w:spacing w:val="-4"/>
          <w:w w:val="85"/>
        </w:rPr>
        <w:t> </w:t>
      </w:r>
      <w:r>
        <w:rPr>
          <w:w w:val="85"/>
        </w:rPr>
        <w:t>über</w:t>
      </w:r>
      <w:r>
        <w:rPr>
          <w:spacing w:val="-4"/>
          <w:w w:val="85"/>
        </w:rPr>
        <w:t> Wasser </w:t>
      </w:r>
      <w:r>
        <w:rPr>
          <w:w w:val="90"/>
        </w:rPr>
        <w:t>halten.</w:t>
      </w:r>
      <w:r>
        <w:rPr>
          <w:spacing w:val="-40"/>
          <w:w w:val="90"/>
        </w:rPr>
        <w:t> </w:t>
      </w:r>
      <w:r>
        <w:rPr>
          <w:w w:val="90"/>
        </w:rPr>
        <w:t>Forcieren</w:t>
      </w:r>
      <w:r>
        <w:rPr>
          <w:spacing w:val="-40"/>
          <w:w w:val="90"/>
        </w:rPr>
        <w:t> </w:t>
      </w:r>
      <w:r>
        <w:rPr>
          <w:w w:val="90"/>
        </w:rPr>
        <w:t>Sie</w:t>
      </w:r>
      <w:r>
        <w:rPr>
          <w:spacing w:val="-40"/>
          <w:w w:val="90"/>
        </w:rPr>
        <w:t> </w:t>
      </w:r>
      <w:r>
        <w:rPr>
          <w:w w:val="90"/>
        </w:rPr>
        <w:t>also</w:t>
      </w:r>
      <w:r>
        <w:rPr>
          <w:spacing w:val="-40"/>
          <w:w w:val="90"/>
        </w:rPr>
        <w:t> </w:t>
      </w:r>
      <w:r>
        <w:rPr>
          <w:w w:val="90"/>
        </w:rPr>
        <w:t>bitte</w:t>
      </w:r>
      <w:r>
        <w:rPr>
          <w:spacing w:val="-40"/>
          <w:w w:val="90"/>
        </w:rPr>
        <w:t> </w:t>
      </w:r>
      <w:r>
        <w:rPr>
          <w:w w:val="90"/>
        </w:rPr>
        <w:t>die</w:t>
      </w:r>
      <w:r>
        <w:rPr>
          <w:spacing w:val="-40"/>
          <w:w w:val="90"/>
        </w:rPr>
        <w:t> </w:t>
      </w:r>
      <w:r>
        <w:rPr>
          <w:w w:val="90"/>
        </w:rPr>
        <w:t>Dinge</w:t>
      </w:r>
      <w:r>
        <w:rPr>
          <w:spacing w:val="-40"/>
          <w:w w:val="90"/>
        </w:rPr>
        <w:t> </w:t>
      </w:r>
      <w:r>
        <w:rPr>
          <w:w w:val="90"/>
        </w:rPr>
        <w:t>nicht:</w:t>
      </w:r>
      <w:r>
        <w:rPr>
          <w:spacing w:val="-40"/>
          <w:w w:val="90"/>
        </w:rPr>
        <w:t> </w:t>
      </w:r>
      <w:r>
        <w:rPr>
          <w:w w:val="90"/>
        </w:rPr>
        <w:t>es</w:t>
      </w:r>
      <w:r>
        <w:rPr>
          <w:spacing w:val="-40"/>
          <w:w w:val="90"/>
        </w:rPr>
        <w:t> </w:t>
      </w:r>
      <w:r>
        <w:rPr>
          <w:w w:val="90"/>
        </w:rPr>
        <w:t>wäre</w:t>
      </w:r>
      <w:r>
        <w:rPr>
          <w:spacing w:val="-40"/>
          <w:w w:val="90"/>
        </w:rPr>
        <w:t> </w:t>
      </w:r>
      <w:r>
        <w:rPr>
          <w:w w:val="90"/>
        </w:rPr>
        <w:t>schade,</w:t>
      </w:r>
      <w:r>
        <w:rPr>
          <w:spacing w:val="-40"/>
          <w:w w:val="90"/>
        </w:rPr>
        <w:t> </w:t>
      </w:r>
      <w:r>
        <w:rPr>
          <w:w w:val="90"/>
        </w:rPr>
        <w:t>wenn</w:t>
      </w:r>
      <w:r>
        <w:rPr>
          <w:spacing w:val="-40"/>
          <w:w w:val="90"/>
        </w:rPr>
        <w:t> </w:t>
      </w:r>
      <w:r>
        <w:rPr>
          <w:w w:val="90"/>
        </w:rPr>
        <w:t>ein</w:t>
      </w:r>
      <w:r>
        <w:rPr>
          <w:spacing w:val="-40"/>
          <w:w w:val="90"/>
        </w:rPr>
        <w:t> </w:t>
      </w:r>
      <w:r>
        <w:rPr>
          <w:w w:val="90"/>
        </w:rPr>
        <w:t>job</w:t>
      </w:r>
      <w:r>
        <w:rPr>
          <w:spacing w:val="-40"/>
          <w:w w:val="90"/>
        </w:rPr>
        <w:t> </w:t>
      </w:r>
      <w:r>
        <w:rPr>
          <w:w w:val="90"/>
        </w:rPr>
        <w:t>sich</w:t>
      </w:r>
      <w:r>
        <w:rPr>
          <w:spacing w:val="-40"/>
          <w:w w:val="90"/>
        </w:rPr>
        <w:t> </w:t>
      </w:r>
      <w:r>
        <w:rPr>
          <w:w w:val="90"/>
        </w:rPr>
        <w:t>zeigen würde,</w:t>
      </w:r>
      <w:r>
        <w:rPr>
          <w:spacing w:val="-31"/>
          <w:w w:val="90"/>
        </w:rPr>
        <w:t> </w:t>
      </w:r>
      <w:r>
        <w:rPr>
          <w:w w:val="90"/>
        </w:rPr>
        <w:t>ehe</w:t>
      </w:r>
      <w:r>
        <w:rPr>
          <w:spacing w:val="-31"/>
          <w:w w:val="90"/>
        </w:rPr>
        <w:t> </w:t>
      </w:r>
      <w:r>
        <w:rPr>
          <w:w w:val="90"/>
        </w:rPr>
        <w:t>der</w:t>
      </w:r>
      <w:r>
        <w:rPr>
          <w:spacing w:val="-31"/>
          <w:w w:val="90"/>
        </w:rPr>
        <w:t> </w:t>
      </w:r>
      <w:r>
        <w:rPr>
          <w:w w:val="90"/>
        </w:rPr>
        <w:t>Abschluß</w:t>
      </w:r>
      <w:r>
        <w:rPr>
          <w:spacing w:val="-31"/>
          <w:w w:val="90"/>
        </w:rPr>
        <w:t> </w:t>
      </w:r>
      <w:r>
        <w:rPr>
          <w:w w:val="90"/>
        </w:rPr>
        <w:t>des</w:t>
      </w:r>
      <w:r>
        <w:rPr>
          <w:spacing w:val="-31"/>
          <w:w w:val="90"/>
        </w:rPr>
        <w:t> </w:t>
      </w:r>
      <w:r>
        <w:rPr>
          <w:w w:val="90"/>
        </w:rPr>
        <w:t>Buches</w:t>
      </w:r>
      <w:r>
        <w:rPr>
          <w:spacing w:val="-31"/>
          <w:w w:val="90"/>
        </w:rPr>
        <w:t> </w:t>
      </w:r>
      <w:r>
        <w:rPr>
          <w:w w:val="90"/>
        </w:rPr>
        <w:t>in</w:t>
      </w:r>
      <w:r>
        <w:rPr>
          <w:spacing w:val="-31"/>
          <w:w w:val="90"/>
        </w:rPr>
        <w:t> </w:t>
      </w:r>
      <w:r>
        <w:rPr>
          <w:w w:val="90"/>
        </w:rPr>
        <w:t>Sicht</w:t>
      </w:r>
      <w:r>
        <w:rPr>
          <w:spacing w:val="-31"/>
          <w:w w:val="90"/>
        </w:rPr>
        <w:t> </w:t>
      </w:r>
      <w:r>
        <w:rPr>
          <w:w w:val="90"/>
        </w:rPr>
        <w:t>ist.</w:t>
      </w:r>
      <w:r>
        <w:rPr>
          <w:spacing w:val="-31"/>
          <w:w w:val="90"/>
        </w:rPr>
        <w:t> </w:t>
      </w:r>
      <w:r>
        <w:rPr>
          <w:w w:val="90"/>
        </w:rPr>
        <w:t>Das</w:t>
      </w:r>
      <w:r>
        <w:rPr>
          <w:spacing w:val="-31"/>
          <w:w w:val="90"/>
        </w:rPr>
        <w:t> </w:t>
      </w:r>
      <w:r>
        <w:rPr>
          <w:w w:val="90"/>
        </w:rPr>
        <w:t>soll</w:t>
      </w:r>
      <w:r>
        <w:rPr>
          <w:spacing w:val="-31"/>
          <w:w w:val="90"/>
        </w:rPr>
        <w:t> </w:t>
      </w:r>
      <w:r>
        <w:rPr>
          <w:w w:val="90"/>
        </w:rPr>
        <w:t>nicht</w:t>
      </w:r>
      <w:r>
        <w:rPr>
          <w:spacing w:val="-31"/>
          <w:w w:val="90"/>
        </w:rPr>
        <w:t> </w:t>
      </w:r>
      <w:r>
        <w:rPr>
          <w:w w:val="90"/>
        </w:rPr>
        <w:t>heißen,</w:t>
      </w:r>
      <w:r>
        <w:rPr>
          <w:spacing w:val="-31"/>
          <w:w w:val="90"/>
        </w:rPr>
        <w:t> </w:t>
      </w:r>
      <w:r>
        <w:rPr>
          <w:w w:val="90"/>
        </w:rPr>
        <w:t>daß</w:t>
      </w:r>
      <w:r>
        <w:rPr>
          <w:spacing w:val="-31"/>
          <w:w w:val="90"/>
        </w:rPr>
        <w:t> </w:t>
      </w:r>
      <w:r>
        <w:rPr>
          <w:w w:val="90"/>
        </w:rPr>
        <w:t>ich</w:t>
      </w:r>
      <w:r>
        <w:rPr>
          <w:spacing w:val="-31"/>
          <w:w w:val="90"/>
        </w:rPr>
        <w:t> </w:t>
      </w:r>
      <w:r>
        <w:rPr>
          <w:w w:val="90"/>
        </w:rPr>
        <w:t>es</w:t>
      </w:r>
      <w:r>
        <w:rPr>
          <w:spacing w:val="-31"/>
          <w:w w:val="90"/>
        </w:rPr>
        <w:t> </w:t>
      </w:r>
      <w:r>
        <w:rPr>
          <w:w w:val="90"/>
        </w:rPr>
        <w:t>nicht bald</w:t>
      </w:r>
      <w:r>
        <w:rPr>
          <w:spacing w:val="-32"/>
          <w:w w:val="90"/>
        </w:rPr>
        <w:t> </w:t>
      </w:r>
      <w:r>
        <w:rPr>
          <w:w w:val="90"/>
        </w:rPr>
        <w:t>zu</w:t>
      </w:r>
      <w:r>
        <w:rPr>
          <w:spacing w:val="-32"/>
          <w:w w:val="90"/>
        </w:rPr>
        <w:t> </w:t>
      </w:r>
      <w:r>
        <w:rPr>
          <w:w w:val="90"/>
        </w:rPr>
        <w:t>einem</w:t>
      </w:r>
      <w:r>
        <w:rPr>
          <w:spacing w:val="-32"/>
          <w:w w:val="90"/>
        </w:rPr>
        <w:t> </w:t>
      </w:r>
      <w:r>
        <w:rPr>
          <w:w w:val="90"/>
        </w:rPr>
        <w:t>guten</w:t>
      </w:r>
      <w:r>
        <w:rPr>
          <w:spacing w:val="-32"/>
          <w:w w:val="90"/>
        </w:rPr>
        <w:t> </w:t>
      </w:r>
      <w:r>
        <w:rPr>
          <w:w w:val="90"/>
        </w:rPr>
        <w:t>Ende</w:t>
      </w:r>
      <w:r>
        <w:rPr>
          <w:spacing w:val="-32"/>
          <w:w w:val="90"/>
        </w:rPr>
        <w:t> </w:t>
      </w:r>
      <w:r>
        <w:rPr>
          <w:w w:val="90"/>
        </w:rPr>
        <w:t>bringen</w:t>
      </w:r>
      <w:r>
        <w:rPr>
          <w:spacing w:val="-32"/>
          <w:w w:val="90"/>
        </w:rPr>
        <w:t> </w:t>
      </w:r>
      <w:r>
        <w:rPr>
          <w:w w:val="90"/>
        </w:rPr>
        <w:t>möchte,</w:t>
      </w:r>
      <w:r>
        <w:rPr>
          <w:spacing w:val="-32"/>
          <w:w w:val="90"/>
        </w:rPr>
        <w:t> </w:t>
      </w:r>
      <w:r>
        <w:rPr>
          <w:w w:val="90"/>
        </w:rPr>
        <w:t>schon</w:t>
      </w:r>
      <w:r>
        <w:rPr>
          <w:spacing w:val="-32"/>
          <w:w w:val="90"/>
        </w:rPr>
        <w:t> </w:t>
      </w:r>
      <w:r>
        <w:rPr>
          <w:w w:val="90"/>
        </w:rPr>
        <w:t>weil</w:t>
      </w:r>
      <w:r>
        <w:rPr>
          <w:spacing w:val="-32"/>
          <w:w w:val="90"/>
        </w:rPr>
        <w:t> </w:t>
      </w:r>
      <w:r>
        <w:rPr>
          <w:w w:val="90"/>
        </w:rPr>
        <w:t>vorher</w:t>
      </w:r>
      <w:r>
        <w:rPr>
          <w:spacing w:val="-32"/>
          <w:w w:val="90"/>
        </w:rPr>
        <w:t> </w:t>
      </w:r>
      <w:r>
        <w:rPr>
          <w:w w:val="90"/>
        </w:rPr>
        <w:t>nicht</w:t>
      </w:r>
      <w:r>
        <w:rPr>
          <w:spacing w:val="-32"/>
          <w:w w:val="90"/>
        </w:rPr>
        <w:t> </w:t>
      </w:r>
      <w:r>
        <w:rPr>
          <w:w w:val="90"/>
        </w:rPr>
        <w:t>Hochzeit</w:t>
      </w:r>
      <w:r>
        <w:rPr>
          <w:spacing w:val="-32"/>
          <w:w w:val="90"/>
        </w:rPr>
        <w:t> </w:t>
      </w:r>
      <w:r>
        <w:rPr>
          <w:w w:val="90"/>
        </w:rPr>
        <w:t>ist.</w:t>
      </w:r>
    </w:p>
    <w:p>
      <w:pPr>
        <w:pStyle w:val="BodyText"/>
        <w:spacing w:line="288" w:lineRule="exact" w:before="3"/>
        <w:ind w:left="2546" w:right="4969"/>
      </w:pPr>
      <w:r>
        <w:rPr>
          <w:w w:val="85"/>
        </w:rPr>
        <w:t>In herzlicher Dankbarkeit, </w:t>
      </w:r>
      <w:bookmarkStart w:name="4.24 Lösch an Joseph Schumpeter. Straßbu" w:id="596"/>
      <w:bookmarkEnd w:id="596"/>
      <w:r>
        <w:rPr>
          <w:w w:val="85"/>
        </w:rPr>
      </w:r>
      <w:bookmarkStart w:name="_bookmark451" w:id="597"/>
      <w:bookmarkEnd w:id="597"/>
      <w:r>
        <w:rPr>
          <w:w w:val="85"/>
        </w:rPr>
      </w:r>
      <w:r>
        <w:rPr>
          <w:w w:val="90"/>
        </w:rPr>
        <w:t>Ihr enfant terrible</w:t>
      </w:r>
    </w:p>
    <w:p>
      <w:pPr>
        <w:pStyle w:val="BodyText"/>
        <w:spacing w:before="10"/>
        <w:rPr>
          <w:sz w:val="31"/>
        </w:rPr>
      </w:pPr>
    </w:p>
    <w:p>
      <w:pPr>
        <w:pStyle w:val="Heading3"/>
        <w:numPr>
          <w:ilvl w:val="1"/>
          <w:numId w:val="54"/>
        </w:numPr>
        <w:tabs>
          <w:tab w:pos="2957" w:val="left" w:leader="none"/>
        </w:tabs>
        <w:spacing w:line="240" w:lineRule="auto" w:before="0" w:after="0"/>
        <w:ind w:left="2956" w:right="0" w:hanging="761"/>
        <w:jc w:val="both"/>
      </w:pPr>
      <w:r>
        <w:rPr/>
        <w:t>Lösch</w:t>
      </w:r>
      <w:r>
        <w:rPr>
          <w:spacing w:val="-12"/>
        </w:rPr>
        <w:t> </w:t>
      </w:r>
      <w:r>
        <w:rPr/>
        <w:t>an</w:t>
      </w:r>
      <w:r>
        <w:rPr>
          <w:spacing w:val="-12"/>
        </w:rPr>
        <w:t> </w:t>
      </w:r>
      <w:r>
        <w:rPr/>
        <w:t>Joseph</w:t>
      </w:r>
      <w:r>
        <w:rPr>
          <w:spacing w:val="-12"/>
        </w:rPr>
        <w:t> </w:t>
      </w:r>
      <w:r>
        <w:rPr/>
        <w:t>Schumpeter.</w:t>
      </w:r>
      <w:r>
        <w:rPr>
          <w:spacing w:val="-12"/>
        </w:rPr>
        <w:t> </w:t>
      </w:r>
      <w:r>
        <w:rPr/>
        <w:t>Straßburg,</w:t>
      </w:r>
      <w:r>
        <w:rPr>
          <w:spacing w:val="-12"/>
        </w:rPr>
        <w:t> </w:t>
      </w:r>
      <w:r>
        <w:rPr/>
        <w:t>2.</w:t>
      </w:r>
      <w:r>
        <w:rPr>
          <w:spacing w:val="-12"/>
        </w:rPr>
        <w:t> </w:t>
      </w:r>
      <w:r>
        <w:rPr/>
        <w:t>März</w:t>
      </w:r>
      <w:r>
        <w:rPr>
          <w:spacing w:val="-12"/>
        </w:rPr>
        <w:t> </w:t>
      </w:r>
      <w:r>
        <w:rPr/>
        <w:t>1938</w:t>
      </w:r>
    </w:p>
    <w:p>
      <w:pPr>
        <w:pStyle w:val="BodyText"/>
        <w:spacing w:line="306" w:lineRule="exact" w:before="221"/>
        <w:ind w:left="2195"/>
        <w:jc w:val="both"/>
      </w:pPr>
      <w:r>
        <w:rPr>
          <w:w w:val="90"/>
        </w:rPr>
        <w:t>Briefkopf der CGT French Line gedruckt, Datum und Text eigenhändig.</w:t>
      </w:r>
    </w:p>
    <w:p>
      <w:pPr>
        <w:pStyle w:val="BodyText"/>
        <w:spacing w:line="306" w:lineRule="exact"/>
        <w:ind w:left="2195"/>
        <w:jc w:val="both"/>
      </w:pPr>
      <w:r>
        <w:rPr>
          <w:w w:val="85"/>
        </w:rPr>
        <w:t>Harvard University Archives, Joseph Schumpeter Papers, HUG(FP) 4.15, Box 1</w:t>
      </w:r>
    </w:p>
    <w:p>
      <w:pPr>
        <w:pStyle w:val="BodyText"/>
        <w:spacing w:before="239"/>
        <w:ind w:left="6488"/>
      </w:pPr>
      <w:r>
        <w:rPr>
          <w:w w:val="90"/>
        </w:rPr>
        <w:t>[gedruckt:</w:t>
      </w:r>
      <w:r>
        <w:rPr>
          <w:spacing w:val="-37"/>
          <w:w w:val="90"/>
        </w:rPr>
        <w:t> </w:t>
      </w:r>
      <w:r>
        <w:rPr>
          <w:w w:val="90"/>
        </w:rPr>
        <w:t>à</w:t>
      </w:r>
      <w:r>
        <w:rPr>
          <w:spacing w:val="-37"/>
          <w:w w:val="90"/>
        </w:rPr>
        <w:t> </w:t>
      </w:r>
      <w:r>
        <w:rPr>
          <w:w w:val="90"/>
        </w:rPr>
        <w:t>bord</w:t>
      </w:r>
      <w:r>
        <w:rPr>
          <w:spacing w:val="-37"/>
          <w:w w:val="90"/>
        </w:rPr>
        <w:t> </w:t>
      </w:r>
      <w:r>
        <w:rPr>
          <w:w w:val="90"/>
        </w:rPr>
        <w:t>le],</w:t>
      </w:r>
      <w:r>
        <w:rPr>
          <w:spacing w:val="-37"/>
          <w:w w:val="90"/>
        </w:rPr>
        <w:t> </w:t>
      </w:r>
      <w:r>
        <w:rPr>
          <w:w w:val="90"/>
        </w:rPr>
        <w:t>Straßburg,</w:t>
      </w:r>
      <w:r>
        <w:rPr>
          <w:spacing w:val="-37"/>
          <w:w w:val="90"/>
        </w:rPr>
        <w:t> </w:t>
      </w:r>
      <w:r>
        <w:rPr>
          <w:w w:val="90"/>
        </w:rPr>
        <w:t>2.3.38</w:t>
      </w:r>
    </w:p>
    <w:p>
      <w:pPr>
        <w:pStyle w:val="BodyText"/>
        <w:spacing w:before="4"/>
        <w:rPr>
          <w:sz w:val="11"/>
        </w:rPr>
      </w:pPr>
    </w:p>
    <w:p>
      <w:pPr>
        <w:pStyle w:val="BodyText"/>
        <w:spacing w:before="84"/>
        <w:ind w:left="2546"/>
      </w:pPr>
      <w:r>
        <w:rPr>
          <w:w w:val="90"/>
        </w:rPr>
        <w:t>Lieber Herr Professor !</w:t>
      </w:r>
    </w:p>
    <w:p>
      <w:pPr>
        <w:pStyle w:val="BodyText"/>
        <w:spacing w:before="7"/>
        <w:rPr>
          <w:sz w:val="20"/>
        </w:rPr>
      </w:pPr>
    </w:p>
    <w:p>
      <w:pPr>
        <w:pStyle w:val="BodyText"/>
        <w:spacing w:line="288" w:lineRule="exact"/>
        <w:ind w:left="2195" w:right="117" w:firstLine="351"/>
      </w:pPr>
      <w:r>
        <w:rPr>
          <w:w w:val="90"/>
        </w:rPr>
        <w:t>Heute</w:t>
      </w:r>
      <w:r>
        <w:rPr>
          <w:spacing w:val="-15"/>
          <w:w w:val="90"/>
        </w:rPr>
        <w:t> </w:t>
      </w:r>
      <w:r>
        <w:rPr>
          <w:w w:val="90"/>
        </w:rPr>
        <w:t>ist</w:t>
      </w:r>
      <w:r>
        <w:rPr>
          <w:spacing w:val="-15"/>
          <w:w w:val="90"/>
        </w:rPr>
        <w:t> </w:t>
      </w:r>
      <w:r>
        <w:rPr>
          <w:w w:val="90"/>
        </w:rPr>
        <w:t>Aschermittwoch—der</w:t>
      </w:r>
      <w:r>
        <w:rPr>
          <w:spacing w:val="-15"/>
          <w:w w:val="90"/>
        </w:rPr>
        <w:t> </w:t>
      </w:r>
      <w:r>
        <w:rPr>
          <w:w w:val="90"/>
        </w:rPr>
        <w:t>passende</w:t>
      </w:r>
      <w:r>
        <w:rPr>
          <w:spacing w:val="-15"/>
          <w:w w:val="90"/>
        </w:rPr>
        <w:t> </w:t>
      </w:r>
      <w:r>
        <w:rPr>
          <w:spacing w:val="-9"/>
          <w:w w:val="90"/>
        </w:rPr>
        <w:t>Tag</w:t>
      </w:r>
      <w:r>
        <w:rPr>
          <w:spacing w:val="-15"/>
          <w:w w:val="90"/>
        </w:rPr>
        <w:t> </w:t>
      </w:r>
      <w:r>
        <w:rPr>
          <w:w w:val="90"/>
        </w:rPr>
        <w:t>um</w:t>
      </w:r>
      <w:r>
        <w:rPr>
          <w:spacing w:val="-15"/>
          <w:w w:val="90"/>
        </w:rPr>
        <w:t> </w:t>
      </w:r>
      <w:r>
        <w:rPr>
          <w:w w:val="90"/>
        </w:rPr>
        <w:t>über</w:t>
      </w:r>
      <w:r>
        <w:rPr>
          <w:spacing w:val="-15"/>
          <w:w w:val="90"/>
        </w:rPr>
        <w:t> </w:t>
      </w:r>
      <w:r>
        <w:rPr>
          <w:w w:val="90"/>
        </w:rPr>
        <w:t>die</w:t>
      </w:r>
      <w:r>
        <w:rPr>
          <w:spacing w:val="-15"/>
          <w:w w:val="90"/>
        </w:rPr>
        <w:t> </w:t>
      </w:r>
      <w:r>
        <w:rPr>
          <w:w w:val="90"/>
        </w:rPr>
        <w:t>Deutsche</w:t>
      </w:r>
      <w:r>
        <w:rPr>
          <w:spacing w:val="-15"/>
          <w:w w:val="90"/>
        </w:rPr>
        <w:t> </w:t>
      </w:r>
      <w:r>
        <w:rPr>
          <w:w w:val="90"/>
        </w:rPr>
        <w:t>Grenze</w:t>
      </w:r>
      <w:r>
        <w:rPr>
          <w:spacing w:val="-15"/>
          <w:w w:val="90"/>
        </w:rPr>
        <w:t> </w:t>
      </w:r>
      <w:r>
        <w:rPr>
          <w:w w:val="90"/>
        </w:rPr>
        <w:t>zu </w:t>
      </w:r>
      <w:r>
        <w:rPr>
          <w:w w:val="95"/>
        </w:rPr>
        <w:t>gehen.</w:t>
      </w:r>
    </w:p>
    <w:p>
      <w:pPr>
        <w:pStyle w:val="BodyText"/>
        <w:spacing w:line="288" w:lineRule="exact" w:before="2"/>
        <w:ind w:left="2195" w:right="117" w:firstLine="351"/>
        <w:jc w:val="right"/>
      </w:pPr>
      <w:r>
        <w:rPr>
          <w:w w:val="85"/>
        </w:rPr>
        <w:t>Kittredge</w:t>
      </w:r>
      <w:hyperlink w:history="true" w:anchor="_bookmark454">
        <w:r>
          <w:rPr>
            <w:color w:val="2E3092"/>
            <w:w w:val="85"/>
            <w:position w:val="9"/>
            <w:sz w:val="17"/>
          </w:rPr>
          <w:t>98</w:t>
        </w:r>
      </w:hyperlink>
      <w:r>
        <w:rPr>
          <w:color w:val="2E3092"/>
          <w:spacing w:val="17"/>
          <w:w w:val="85"/>
          <w:position w:val="9"/>
          <w:sz w:val="17"/>
        </w:rPr>
        <w:t> </w:t>
      </w:r>
      <w:r>
        <w:rPr>
          <w:w w:val="85"/>
        </w:rPr>
        <w:t>hatte</w:t>
      </w:r>
      <w:r>
        <w:rPr>
          <w:spacing w:val="-11"/>
          <w:w w:val="85"/>
        </w:rPr>
        <w:t> </w:t>
      </w:r>
      <w:r>
        <w:rPr>
          <w:w w:val="85"/>
        </w:rPr>
        <w:t>bereits</w:t>
      </w:r>
      <w:r>
        <w:rPr>
          <w:spacing w:val="-10"/>
          <w:w w:val="85"/>
        </w:rPr>
        <w:t> </w:t>
      </w:r>
      <w:r>
        <w:rPr>
          <w:w w:val="85"/>
        </w:rPr>
        <w:t>mehrere</w:t>
      </w:r>
      <w:r>
        <w:rPr>
          <w:spacing w:val="-11"/>
          <w:w w:val="85"/>
        </w:rPr>
        <w:t> </w:t>
      </w:r>
      <w:r>
        <w:rPr>
          <w:w w:val="85"/>
        </w:rPr>
        <w:t>Gutachten,</w:t>
      </w:r>
      <w:r>
        <w:rPr>
          <w:spacing w:val="-11"/>
          <w:w w:val="85"/>
        </w:rPr>
        <w:t> </w:t>
      </w:r>
      <w:r>
        <w:rPr>
          <w:w w:val="85"/>
        </w:rPr>
        <w:t>besonders</w:t>
      </w:r>
      <w:r>
        <w:rPr>
          <w:spacing w:val="-10"/>
          <w:w w:val="85"/>
        </w:rPr>
        <w:t> </w:t>
      </w:r>
      <w:r>
        <w:rPr>
          <w:w w:val="85"/>
        </w:rPr>
        <w:t>von</w:t>
      </w:r>
      <w:r>
        <w:rPr>
          <w:spacing w:val="-11"/>
          <w:w w:val="85"/>
        </w:rPr>
        <w:t> </w:t>
      </w:r>
      <w:r>
        <w:rPr>
          <w:w w:val="85"/>
        </w:rPr>
        <w:t>Harvard</w:t>
      </w:r>
      <w:r>
        <w:rPr>
          <w:spacing w:val="-11"/>
          <w:w w:val="85"/>
        </w:rPr>
        <w:t> </w:t>
      </w:r>
      <w:r>
        <w:rPr>
          <w:w w:val="85"/>
        </w:rPr>
        <w:t>auf</w:t>
      </w:r>
      <w:r>
        <w:rPr>
          <w:spacing w:val="-11"/>
          <w:w w:val="85"/>
        </w:rPr>
        <w:t> </w:t>
      </w:r>
      <w:r>
        <w:rPr>
          <w:w w:val="85"/>
        </w:rPr>
        <w:t>dem</w:t>
      </w:r>
      <w:r>
        <w:rPr>
          <w:spacing w:val="-10"/>
          <w:w w:val="85"/>
        </w:rPr>
        <w:t> </w:t>
      </w:r>
      <w:r>
        <w:rPr>
          <w:w w:val="85"/>
        </w:rPr>
        <w:t>Tisch</w:t>
      </w:r>
      <w:r>
        <w:rPr>
          <w:w w:val="91"/>
        </w:rPr>
        <w:t> </w:t>
      </w:r>
      <w:r>
        <w:rPr>
          <w:w w:val="85"/>
        </w:rPr>
        <w:t>und war überraschend aufgeräumt. In einigen Monaten, wenn das</w:t>
      </w:r>
      <w:r>
        <w:rPr>
          <w:spacing w:val="23"/>
          <w:w w:val="85"/>
        </w:rPr>
        <w:t> </w:t>
      </w:r>
      <w:r>
        <w:rPr>
          <w:w w:val="85"/>
        </w:rPr>
        <w:t>Manuskript</w:t>
      </w:r>
      <w:r>
        <w:rPr>
          <w:spacing w:val="2"/>
          <w:w w:val="85"/>
        </w:rPr>
        <w:t> </w:t>
      </w:r>
      <w:r>
        <w:rPr>
          <w:w w:val="85"/>
        </w:rPr>
        <w:t>weiter</w:t>
      </w:r>
      <w:r>
        <w:rPr>
          <w:w w:val="84"/>
        </w:rPr>
        <w:t> </w:t>
      </w:r>
      <w:r>
        <w:rPr>
          <w:w w:val="90"/>
        </w:rPr>
        <w:t>gediehen</w:t>
      </w:r>
      <w:r>
        <w:rPr>
          <w:spacing w:val="-28"/>
          <w:w w:val="90"/>
        </w:rPr>
        <w:t> </w:t>
      </w:r>
      <w:r>
        <w:rPr>
          <w:w w:val="90"/>
        </w:rPr>
        <w:t>sei,</w:t>
      </w:r>
      <w:r>
        <w:rPr>
          <w:spacing w:val="-28"/>
          <w:w w:val="90"/>
        </w:rPr>
        <w:t> </w:t>
      </w:r>
      <w:r>
        <w:rPr>
          <w:w w:val="90"/>
        </w:rPr>
        <w:t>könne</w:t>
      </w:r>
      <w:r>
        <w:rPr>
          <w:spacing w:val="-28"/>
          <w:w w:val="90"/>
        </w:rPr>
        <w:t> </w:t>
      </w:r>
      <w:r>
        <w:rPr>
          <w:w w:val="90"/>
        </w:rPr>
        <w:t>man</w:t>
      </w:r>
      <w:r>
        <w:rPr>
          <w:spacing w:val="-28"/>
          <w:w w:val="90"/>
        </w:rPr>
        <w:t> </w:t>
      </w:r>
      <w:r>
        <w:rPr>
          <w:w w:val="90"/>
        </w:rPr>
        <w:t>über</w:t>
      </w:r>
      <w:r>
        <w:rPr>
          <w:spacing w:val="-28"/>
          <w:w w:val="90"/>
        </w:rPr>
        <w:t> </w:t>
      </w:r>
      <w:r>
        <w:rPr>
          <w:w w:val="90"/>
        </w:rPr>
        <w:t>den</w:t>
      </w:r>
      <w:r>
        <w:rPr>
          <w:spacing w:val="-28"/>
          <w:w w:val="90"/>
        </w:rPr>
        <w:t> </w:t>
      </w:r>
      <w:r>
        <w:rPr>
          <w:w w:val="90"/>
        </w:rPr>
        <w:t>Druckzuschuß</w:t>
      </w:r>
      <w:r>
        <w:rPr>
          <w:spacing w:val="-28"/>
          <w:w w:val="90"/>
        </w:rPr>
        <w:t> </w:t>
      </w:r>
      <w:r>
        <w:rPr>
          <w:w w:val="90"/>
        </w:rPr>
        <w:t>verhandeln.</w:t>
      </w:r>
      <w:r>
        <w:rPr>
          <w:spacing w:val="-28"/>
          <w:w w:val="90"/>
        </w:rPr>
        <w:t> </w:t>
      </w:r>
      <w:r>
        <w:rPr>
          <w:w w:val="90"/>
        </w:rPr>
        <w:t>Er</w:t>
      </w:r>
      <w:r>
        <w:rPr>
          <w:spacing w:val="-28"/>
          <w:w w:val="90"/>
        </w:rPr>
        <w:t> </w:t>
      </w:r>
      <w:r>
        <w:rPr>
          <w:w w:val="90"/>
        </w:rPr>
        <w:t>scheint</w:t>
      </w:r>
      <w:r>
        <w:rPr>
          <w:spacing w:val="-28"/>
          <w:w w:val="90"/>
        </w:rPr>
        <w:t> </w:t>
      </w:r>
      <w:r>
        <w:rPr>
          <w:w w:val="90"/>
        </w:rPr>
        <w:t>nicht</w:t>
      </w:r>
      <w:r>
        <w:rPr>
          <w:spacing w:val="-28"/>
          <w:w w:val="90"/>
        </w:rPr>
        <w:t> </w:t>
      </w:r>
      <w:r>
        <w:rPr>
          <w:w w:val="90"/>
        </w:rPr>
        <w:t>auf</w:t>
      </w:r>
      <w:r>
        <w:rPr>
          <w:spacing w:val="-28"/>
          <w:w w:val="90"/>
        </w:rPr>
        <w:t> </w:t>
      </w:r>
      <w:r>
        <w:rPr>
          <w:w w:val="90"/>
        </w:rPr>
        <w:t>so</w:t>
      </w:r>
    </w:p>
    <w:p>
      <w:pPr>
        <w:pStyle w:val="BodyText"/>
        <w:spacing w:before="13"/>
        <w:rPr>
          <w:sz w:val="9"/>
        </w:rPr>
      </w:pPr>
      <w:r>
        <w:rPr/>
        <w:pict>
          <v:line style="position:absolute;mso-position-horizontal-relative:page;mso-position-vertical-relative:paragraph;z-index:7672;mso-wrap-distance-left:0;mso-wrap-distance-right:0" from="133.768005pt,8.885736pt" to="289.183005pt,8.885736pt" stroked="true" strokeweight=".398pt" strokecolor="#000000">
            <v:stroke dashstyle="solid"/>
            <w10:wrap type="topAndBottom"/>
          </v:line>
        </w:pict>
      </w:r>
    </w:p>
    <w:p>
      <w:pPr>
        <w:spacing w:line="239" w:lineRule="exact" w:before="0"/>
        <w:ind w:left="2195" w:right="119" w:firstLine="209"/>
        <w:jc w:val="left"/>
        <w:rPr>
          <w:sz w:val="20"/>
        </w:rPr>
      </w:pPr>
      <w:r>
        <w:rPr>
          <w:w w:val="90"/>
          <w:position w:val="7"/>
          <w:sz w:val="14"/>
        </w:rPr>
        <w:t>96</w:t>
      </w:r>
      <w:bookmarkStart w:name="_bookmark452" w:id="598"/>
      <w:bookmarkEnd w:id="598"/>
      <w:r>
        <w:rPr>
          <w:w w:val="90"/>
          <w:position w:val="7"/>
          <w:sz w:val="14"/>
        </w:rPr>
      </w:r>
      <w:r>
        <w:rPr>
          <w:w w:val="90"/>
          <w:sz w:val="20"/>
        </w:rPr>
        <w:t>John</w:t>
      </w:r>
      <w:r>
        <w:rPr>
          <w:spacing w:val="-14"/>
          <w:w w:val="90"/>
          <w:sz w:val="20"/>
        </w:rPr>
        <w:t> </w:t>
      </w:r>
      <w:r>
        <w:rPr>
          <w:spacing w:val="-7"/>
          <w:w w:val="90"/>
          <w:sz w:val="20"/>
        </w:rPr>
        <w:t>Van</w:t>
      </w:r>
      <w:r>
        <w:rPr>
          <w:spacing w:val="-14"/>
          <w:w w:val="90"/>
          <w:sz w:val="20"/>
        </w:rPr>
        <w:t> </w:t>
      </w:r>
      <w:r>
        <w:rPr>
          <w:w w:val="90"/>
          <w:sz w:val="20"/>
        </w:rPr>
        <w:t>Sickle</w:t>
      </w:r>
      <w:r>
        <w:rPr>
          <w:spacing w:val="-14"/>
          <w:w w:val="90"/>
          <w:sz w:val="20"/>
        </w:rPr>
        <w:t> </w:t>
      </w:r>
      <w:r>
        <w:rPr>
          <w:w w:val="90"/>
          <w:sz w:val="20"/>
        </w:rPr>
        <w:t>(1892–1975),</w:t>
      </w:r>
      <w:r>
        <w:rPr>
          <w:spacing w:val="-14"/>
          <w:w w:val="90"/>
          <w:sz w:val="20"/>
        </w:rPr>
        <w:t> </w:t>
      </w:r>
      <w:r>
        <w:rPr>
          <w:w w:val="90"/>
          <w:sz w:val="20"/>
        </w:rPr>
        <w:t>amerikanischer</w:t>
      </w:r>
      <w:r>
        <w:rPr>
          <w:spacing w:val="-14"/>
          <w:w w:val="90"/>
          <w:sz w:val="20"/>
        </w:rPr>
        <w:t> </w:t>
      </w:r>
      <w:r>
        <w:rPr>
          <w:w w:val="90"/>
          <w:sz w:val="20"/>
        </w:rPr>
        <w:t>Ökonom,</w:t>
      </w:r>
      <w:r>
        <w:rPr>
          <w:spacing w:val="-14"/>
          <w:w w:val="90"/>
          <w:sz w:val="20"/>
        </w:rPr>
        <w:t> </w:t>
      </w:r>
      <w:r>
        <w:rPr>
          <w:w w:val="90"/>
          <w:sz w:val="20"/>
        </w:rPr>
        <w:t>während</w:t>
      </w:r>
      <w:r>
        <w:rPr>
          <w:spacing w:val="-14"/>
          <w:w w:val="90"/>
          <w:sz w:val="20"/>
        </w:rPr>
        <w:t> </w:t>
      </w:r>
      <w:r>
        <w:rPr>
          <w:w w:val="90"/>
          <w:sz w:val="20"/>
        </w:rPr>
        <w:t>der</w:t>
      </w:r>
      <w:r>
        <w:rPr>
          <w:spacing w:val="-14"/>
          <w:w w:val="90"/>
          <w:sz w:val="20"/>
        </w:rPr>
        <w:t> </w:t>
      </w:r>
      <w:r>
        <w:rPr>
          <w:w w:val="90"/>
          <w:sz w:val="20"/>
        </w:rPr>
        <w:t>Zwischenkriegszeit</w:t>
      </w:r>
      <w:r>
        <w:rPr>
          <w:spacing w:val="-14"/>
          <w:w w:val="90"/>
          <w:sz w:val="20"/>
        </w:rPr>
        <w:t> </w:t>
      </w:r>
      <w:r>
        <w:rPr>
          <w:w w:val="90"/>
          <w:sz w:val="20"/>
        </w:rPr>
        <w:t>bei</w:t>
      </w:r>
      <w:r>
        <w:rPr>
          <w:spacing w:val="-14"/>
          <w:w w:val="90"/>
          <w:sz w:val="20"/>
        </w:rPr>
        <w:t> </w:t>
      </w:r>
      <w:r>
        <w:rPr>
          <w:w w:val="90"/>
          <w:sz w:val="20"/>
        </w:rPr>
        <w:t>der </w:t>
      </w:r>
      <w:bookmarkStart w:name="_bookmark453" w:id="599"/>
      <w:bookmarkEnd w:id="599"/>
      <w:r>
        <w:rPr>
          <w:w w:val="90"/>
          <w:sz w:val="20"/>
        </w:rPr>
      </w:r>
      <w:r>
        <w:rPr>
          <w:w w:val="85"/>
          <w:sz w:val="20"/>
        </w:rPr>
        <w:t>Rockefeller Foundation, auch als Sektionsleiter der Europa Abteilung in Paris</w:t>
      </w:r>
      <w:r>
        <w:rPr>
          <w:spacing w:val="26"/>
          <w:w w:val="85"/>
          <w:sz w:val="20"/>
        </w:rPr>
        <w:t> </w:t>
      </w:r>
      <w:r>
        <w:rPr>
          <w:w w:val="85"/>
          <w:sz w:val="20"/>
        </w:rPr>
        <w:t>tätig.</w:t>
      </w:r>
    </w:p>
    <w:p>
      <w:pPr>
        <w:spacing w:line="240" w:lineRule="exact" w:before="0"/>
        <w:ind w:left="2195" w:right="114" w:firstLine="214"/>
        <w:jc w:val="left"/>
        <w:rPr>
          <w:sz w:val="20"/>
        </w:rPr>
      </w:pPr>
      <w:r>
        <w:rPr>
          <w:w w:val="90"/>
          <w:position w:val="7"/>
          <w:sz w:val="14"/>
        </w:rPr>
        <w:t>97</w:t>
      </w:r>
      <w:hyperlink w:history="true" w:anchor="_bookmark1343">
        <w:r>
          <w:rPr>
            <w:color w:val="2E3092"/>
            <w:w w:val="90"/>
            <w:sz w:val="20"/>
          </w:rPr>
          <w:t>Notgemeinschaft</w:t>
        </w:r>
        <w:r>
          <w:rPr>
            <w:color w:val="2E3092"/>
            <w:spacing w:val="-23"/>
            <w:w w:val="90"/>
            <w:sz w:val="20"/>
          </w:rPr>
          <w:t> </w:t>
        </w:r>
        <w:r>
          <w:rPr>
            <w:color w:val="2E3092"/>
            <w:w w:val="90"/>
            <w:sz w:val="20"/>
          </w:rPr>
          <w:t>der</w:t>
        </w:r>
        <w:r>
          <w:rPr>
            <w:color w:val="2E3092"/>
            <w:spacing w:val="-23"/>
            <w:w w:val="90"/>
            <w:sz w:val="20"/>
          </w:rPr>
          <w:t> </w:t>
        </w:r>
        <w:r>
          <w:rPr>
            <w:color w:val="2E3092"/>
            <w:w w:val="90"/>
            <w:sz w:val="20"/>
          </w:rPr>
          <w:t>deutschen</w:t>
        </w:r>
        <w:r>
          <w:rPr>
            <w:color w:val="2E3092"/>
            <w:spacing w:val="-23"/>
            <w:w w:val="90"/>
            <w:sz w:val="20"/>
          </w:rPr>
          <w:t> </w:t>
        </w:r>
        <w:r>
          <w:rPr>
            <w:color w:val="2E3092"/>
            <w:w w:val="90"/>
            <w:sz w:val="20"/>
          </w:rPr>
          <w:t>Wissenschaft</w:t>
        </w:r>
      </w:hyperlink>
      <w:r>
        <w:rPr>
          <w:w w:val="90"/>
          <w:sz w:val="20"/>
        </w:rPr>
        <w:t>,</w:t>
      </w:r>
      <w:r>
        <w:rPr>
          <w:spacing w:val="-23"/>
          <w:w w:val="90"/>
          <w:sz w:val="20"/>
        </w:rPr>
        <w:t> </w:t>
      </w:r>
      <w:r>
        <w:rPr>
          <w:w w:val="90"/>
          <w:sz w:val="20"/>
        </w:rPr>
        <w:t>die</w:t>
      </w:r>
      <w:r>
        <w:rPr>
          <w:spacing w:val="-23"/>
          <w:w w:val="90"/>
          <w:sz w:val="20"/>
        </w:rPr>
        <w:t> </w:t>
      </w:r>
      <w:r>
        <w:rPr>
          <w:spacing w:val="-3"/>
          <w:w w:val="90"/>
          <w:sz w:val="20"/>
        </w:rPr>
        <w:t>Vorläuferin</w:t>
      </w:r>
      <w:r>
        <w:rPr>
          <w:spacing w:val="-23"/>
          <w:w w:val="90"/>
          <w:sz w:val="20"/>
        </w:rPr>
        <w:t> </w:t>
      </w:r>
      <w:r>
        <w:rPr>
          <w:w w:val="90"/>
          <w:sz w:val="20"/>
        </w:rPr>
        <w:t>der</w:t>
      </w:r>
      <w:r>
        <w:rPr>
          <w:spacing w:val="-23"/>
          <w:w w:val="90"/>
          <w:sz w:val="20"/>
        </w:rPr>
        <w:t> </w:t>
      </w:r>
      <w:hyperlink w:history="true" w:anchor="_bookmark1336">
        <w:r>
          <w:rPr>
            <w:color w:val="2E3092"/>
            <w:w w:val="90"/>
            <w:sz w:val="20"/>
          </w:rPr>
          <w:t>Deutsche</w:t>
        </w:r>
        <w:r>
          <w:rPr>
            <w:color w:val="2E3092"/>
            <w:spacing w:val="-23"/>
            <w:w w:val="90"/>
            <w:sz w:val="20"/>
          </w:rPr>
          <w:t> </w:t>
        </w:r>
        <w:r>
          <w:rPr>
            <w:color w:val="2E3092"/>
            <w:w w:val="90"/>
            <w:sz w:val="20"/>
          </w:rPr>
          <w:t>Forschungsgemein-</w:t>
        </w:r>
      </w:hyperlink>
      <w:r>
        <w:rPr>
          <w:color w:val="2E3092"/>
          <w:w w:val="90"/>
          <w:sz w:val="20"/>
        </w:rPr>
        <w:t> </w:t>
      </w:r>
      <w:bookmarkStart w:name="_bookmark454" w:id="600"/>
      <w:bookmarkEnd w:id="600"/>
      <w:r>
        <w:rPr>
          <w:color w:val="2E3092"/>
          <w:w w:val="90"/>
          <w:sz w:val="20"/>
        </w:rPr>
      </w:r>
      <w:hyperlink w:history="true" w:anchor="_bookmark1336">
        <w:r>
          <w:rPr>
            <w:color w:val="2E3092"/>
            <w:w w:val="90"/>
            <w:sz w:val="20"/>
          </w:rPr>
          <w:t>schaft</w:t>
        </w:r>
      </w:hyperlink>
      <w:r>
        <w:rPr>
          <w:color w:val="2E3092"/>
          <w:spacing w:val="5"/>
          <w:w w:val="90"/>
          <w:sz w:val="20"/>
        </w:rPr>
        <w:t> </w:t>
      </w:r>
      <w:r>
        <w:rPr>
          <w:w w:val="90"/>
          <w:sz w:val="20"/>
        </w:rPr>
        <w:t>(</w:t>
      </w:r>
      <w:hyperlink w:history="true" w:anchor="_bookmark1336">
        <w:r>
          <w:rPr>
            <w:color w:val="2E3092"/>
            <w:w w:val="90"/>
            <w:sz w:val="20"/>
          </w:rPr>
          <w:t>DFG</w:t>
        </w:r>
      </w:hyperlink>
      <w:r>
        <w:rPr>
          <w:w w:val="90"/>
          <w:sz w:val="20"/>
        </w:rPr>
        <w:t>).</w:t>
      </w:r>
    </w:p>
    <w:p>
      <w:pPr>
        <w:spacing w:line="240" w:lineRule="exact" w:before="0"/>
        <w:ind w:left="2195" w:right="55" w:firstLine="215"/>
        <w:jc w:val="left"/>
        <w:rPr>
          <w:sz w:val="20"/>
        </w:rPr>
      </w:pPr>
      <w:r>
        <w:rPr>
          <w:w w:val="85"/>
          <w:position w:val="7"/>
          <w:sz w:val="14"/>
        </w:rPr>
        <w:t>98</w:t>
      </w:r>
      <w:r>
        <w:rPr>
          <w:w w:val="85"/>
          <w:sz w:val="20"/>
        </w:rPr>
        <w:t>Captain </w:t>
      </w:r>
      <w:r>
        <w:rPr>
          <w:spacing w:val="-5"/>
          <w:w w:val="85"/>
          <w:sz w:val="20"/>
        </w:rPr>
        <w:t>Tracy </w:t>
      </w:r>
      <w:r>
        <w:rPr>
          <w:w w:val="85"/>
          <w:sz w:val="20"/>
        </w:rPr>
        <w:t>B. Kittredge (1891-1957), von 1931 bis 1942 stellvertretender Direktor, Abteilung Sozi- alwissenschaften (Social Sciences Division), Rockefeller Foundation, Europäisches Büro,  Paris.</w:t>
      </w:r>
    </w:p>
    <w:p>
      <w:pPr>
        <w:spacing w:after="0" w:line="240" w:lineRule="exact"/>
        <w:jc w:val="left"/>
        <w:rPr>
          <w:sz w:val="20"/>
        </w:rPr>
        <w:sectPr>
          <w:pgSz w:w="12240" w:h="15840"/>
          <w:pgMar w:top="1500" w:bottom="280" w:left="480" w:right="1660"/>
        </w:sectPr>
      </w:pPr>
    </w:p>
    <w:p>
      <w:pPr>
        <w:pStyle w:val="BodyText"/>
        <w:spacing w:before="2"/>
        <w:rPr>
          <w:sz w:val="15"/>
        </w:rPr>
      </w:pPr>
    </w:p>
    <w:p>
      <w:pPr>
        <w:pStyle w:val="BodyText"/>
        <w:tabs>
          <w:tab w:pos="9981" w:val="right" w:leader="none"/>
        </w:tabs>
        <w:spacing w:before="84"/>
        <w:ind w:left="118"/>
      </w:pPr>
      <w:bookmarkStart w:name="_bookmark455" w:id="601"/>
      <w:bookmarkEnd w:id="601"/>
      <w:r>
        <w:rPr/>
      </w:r>
      <w:r>
        <w:rPr>
          <w:w w:val="95"/>
        </w:rPr>
        <w:t>4.24</w:t>
      </w:r>
      <w:r>
        <w:rPr>
          <w:spacing w:val="-16"/>
          <w:w w:val="95"/>
        </w:rPr>
        <w:t> </w:t>
      </w:r>
      <w:r>
        <w:rPr>
          <w:w w:val="95"/>
        </w:rPr>
        <w:t>Lösch</w:t>
      </w:r>
      <w:r>
        <w:rPr>
          <w:spacing w:val="-16"/>
          <w:w w:val="95"/>
        </w:rPr>
        <w:t> </w:t>
      </w:r>
      <w:r>
        <w:rPr>
          <w:w w:val="95"/>
        </w:rPr>
        <w:t>an</w:t>
      </w:r>
      <w:r>
        <w:rPr>
          <w:spacing w:val="-16"/>
          <w:w w:val="95"/>
        </w:rPr>
        <w:t> </w:t>
      </w:r>
      <w:r>
        <w:rPr>
          <w:w w:val="95"/>
        </w:rPr>
        <w:t>Joseph</w:t>
      </w:r>
      <w:r>
        <w:rPr>
          <w:spacing w:val="-16"/>
          <w:w w:val="95"/>
        </w:rPr>
        <w:t> </w:t>
      </w:r>
      <w:r>
        <w:rPr>
          <w:w w:val="95"/>
        </w:rPr>
        <w:t>Schumpeter.</w:t>
      </w:r>
      <w:r>
        <w:rPr>
          <w:spacing w:val="-16"/>
          <w:w w:val="95"/>
        </w:rPr>
        <w:t> </w:t>
      </w:r>
      <w:r>
        <w:rPr>
          <w:w w:val="95"/>
        </w:rPr>
        <w:t>Straßburg,</w:t>
      </w:r>
      <w:r>
        <w:rPr>
          <w:spacing w:val="-16"/>
          <w:w w:val="95"/>
        </w:rPr>
        <w:t> </w:t>
      </w:r>
      <w:r>
        <w:rPr>
          <w:w w:val="95"/>
        </w:rPr>
        <w:t>2.</w:t>
      </w:r>
      <w:r>
        <w:rPr>
          <w:spacing w:val="-16"/>
          <w:w w:val="95"/>
        </w:rPr>
        <w:t> </w:t>
      </w:r>
      <w:r>
        <w:rPr>
          <w:w w:val="95"/>
        </w:rPr>
        <w:t>März</w:t>
      </w:r>
      <w:r>
        <w:rPr>
          <w:spacing w:val="-16"/>
          <w:w w:val="95"/>
        </w:rPr>
        <w:t> </w:t>
      </w:r>
      <w:r>
        <w:rPr>
          <w:w w:val="95"/>
        </w:rPr>
        <w:t>1938</w:t>
      </w:r>
      <w:r>
        <w:rPr>
          <w:rFonts w:ascii="Times New Roman" w:hAnsi="Times New Roman"/>
          <w:w w:val="95"/>
        </w:rPr>
        <w:tab/>
      </w:r>
      <w:r>
        <w:rPr>
          <w:w w:val="95"/>
        </w:rPr>
        <w:t>109</w:t>
      </w:r>
    </w:p>
    <w:p>
      <w:pPr>
        <w:pStyle w:val="BodyText"/>
        <w:spacing w:line="288" w:lineRule="exact" w:before="419"/>
        <w:ind w:left="118" w:right="2208"/>
        <w:jc w:val="both"/>
      </w:pPr>
      <w:r>
        <w:rPr>
          <w:w w:val="90"/>
        </w:rPr>
        <w:t>viele</w:t>
      </w:r>
      <w:r>
        <w:rPr>
          <w:spacing w:val="-28"/>
          <w:w w:val="90"/>
        </w:rPr>
        <w:t> </w:t>
      </w:r>
      <w:r>
        <w:rPr>
          <w:w w:val="90"/>
        </w:rPr>
        <w:t>Befürwortungen</w:t>
      </w:r>
      <w:r>
        <w:rPr>
          <w:spacing w:val="-28"/>
          <w:w w:val="90"/>
        </w:rPr>
        <w:t> </w:t>
      </w:r>
      <w:r>
        <w:rPr>
          <w:w w:val="90"/>
        </w:rPr>
        <w:t>versessen</w:t>
      </w:r>
      <w:r>
        <w:rPr>
          <w:spacing w:val="-28"/>
          <w:w w:val="90"/>
        </w:rPr>
        <w:t> </w:t>
      </w:r>
      <w:r>
        <w:rPr>
          <w:w w:val="90"/>
        </w:rPr>
        <w:t>zu</w:t>
      </w:r>
      <w:r>
        <w:rPr>
          <w:spacing w:val="-28"/>
          <w:w w:val="90"/>
        </w:rPr>
        <w:t> </w:t>
      </w:r>
      <w:r>
        <w:rPr>
          <w:w w:val="90"/>
        </w:rPr>
        <w:t>sein,</w:t>
      </w:r>
      <w:r>
        <w:rPr>
          <w:spacing w:val="-28"/>
          <w:w w:val="90"/>
        </w:rPr>
        <w:t> </w:t>
      </w:r>
      <w:r>
        <w:rPr>
          <w:w w:val="90"/>
        </w:rPr>
        <w:t>wie</w:t>
      </w:r>
      <w:r>
        <w:rPr>
          <w:spacing w:val="-28"/>
          <w:w w:val="90"/>
        </w:rPr>
        <w:t> </w:t>
      </w:r>
      <w:r>
        <w:rPr>
          <w:spacing w:val="-8"/>
          <w:w w:val="90"/>
        </w:rPr>
        <w:t>Van</w:t>
      </w:r>
      <w:r>
        <w:rPr>
          <w:spacing w:val="-28"/>
          <w:w w:val="90"/>
        </w:rPr>
        <w:t> </w:t>
      </w:r>
      <w:r>
        <w:rPr>
          <w:w w:val="90"/>
        </w:rPr>
        <w:t>Sickle</w:t>
      </w:r>
      <w:r>
        <w:rPr>
          <w:color w:val="2E3092"/>
          <w:w w:val="90"/>
          <w:position w:val="9"/>
          <w:sz w:val="17"/>
        </w:rPr>
        <w:t>99</w:t>
      </w:r>
      <w:r>
        <w:rPr>
          <w:color w:val="2E3092"/>
          <w:spacing w:val="-8"/>
          <w:w w:val="90"/>
          <w:position w:val="9"/>
          <w:sz w:val="17"/>
        </w:rPr>
        <w:t> </w:t>
      </w:r>
      <w:r>
        <w:rPr>
          <w:w w:val="90"/>
        </w:rPr>
        <w:t>andeutete.</w:t>
      </w:r>
      <w:r>
        <w:rPr>
          <w:spacing w:val="-28"/>
          <w:w w:val="90"/>
        </w:rPr>
        <w:t> </w:t>
      </w:r>
      <w:r>
        <w:rPr>
          <w:w w:val="90"/>
        </w:rPr>
        <w:t>Darüber</w:t>
      </w:r>
      <w:r>
        <w:rPr>
          <w:spacing w:val="-28"/>
          <w:w w:val="90"/>
        </w:rPr>
        <w:t> </w:t>
      </w:r>
      <w:r>
        <w:rPr>
          <w:w w:val="90"/>
        </w:rPr>
        <w:t>hinaus schlug</w:t>
      </w:r>
      <w:r>
        <w:rPr>
          <w:spacing w:val="-22"/>
          <w:w w:val="90"/>
        </w:rPr>
        <w:t> </w:t>
      </w:r>
      <w:r>
        <w:rPr>
          <w:w w:val="90"/>
        </w:rPr>
        <w:t>er</w:t>
      </w:r>
      <w:r>
        <w:rPr>
          <w:spacing w:val="-22"/>
          <w:w w:val="90"/>
        </w:rPr>
        <w:t> </w:t>
      </w:r>
      <w:r>
        <w:rPr>
          <w:w w:val="90"/>
        </w:rPr>
        <w:t>von</w:t>
      </w:r>
      <w:r>
        <w:rPr>
          <w:spacing w:val="-22"/>
          <w:w w:val="90"/>
        </w:rPr>
        <w:t> </w:t>
      </w:r>
      <w:r>
        <w:rPr>
          <w:w w:val="90"/>
        </w:rPr>
        <w:t>sich</w:t>
      </w:r>
      <w:r>
        <w:rPr>
          <w:spacing w:val="-22"/>
          <w:w w:val="90"/>
        </w:rPr>
        <w:t> </w:t>
      </w:r>
      <w:r>
        <w:rPr>
          <w:w w:val="90"/>
        </w:rPr>
        <w:t>aus</w:t>
      </w:r>
      <w:r>
        <w:rPr>
          <w:spacing w:val="-22"/>
          <w:w w:val="90"/>
        </w:rPr>
        <w:t> </w:t>
      </w:r>
      <w:r>
        <w:rPr>
          <w:w w:val="90"/>
        </w:rPr>
        <w:t>vor,</w:t>
      </w:r>
      <w:r>
        <w:rPr>
          <w:spacing w:val="-22"/>
          <w:w w:val="90"/>
        </w:rPr>
        <w:t> </w:t>
      </w:r>
      <w:r>
        <w:rPr>
          <w:w w:val="90"/>
        </w:rPr>
        <w:t>in</w:t>
      </w:r>
      <w:r>
        <w:rPr>
          <w:spacing w:val="-22"/>
          <w:w w:val="90"/>
        </w:rPr>
        <w:t> </w:t>
      </w:r>
      <w:r>
        <w:rPr>
          <w:w w:val="90"/>
        </w:rPr>
        <w:t>dem</w:t>
      </w:r>
      <w:r>
        <w:rPr>
          <w:spacing w:val="-22"/>
          <w:w w:val="90"/>
        </w:rPr>
        <w:t> </w:t>
      </w:r>
      <w:r>
        <w:rPr>
          <w:w w:val="90"/>
        </w:rPr>
        <w:t>Betrag</w:t>
      </w:r>
      <w:r>
        <w:rPr>
          <w:spacing w:val="-22"/>
          <w:w w:val="90"/>
        </w:rPr>
        <w:t> </w:t>
      </w:r>
      <w:r>
        <w:rPr>
          <w:w w:val="90"/>
        </w:rPr>
        <w:t>evtl.</w:t>
      </w:r>
      <w:r>
        <w:rPr>
          <w:spacing w:val="-22"/>
          <w:w w:val="90"/>
        </w:rPr>
        <w:t> </w:t>
      </w:r>
      <w:r>
        <w:rPr>
          <w:w w:val="90"/>
        </w:rPr>
        <w:t>einen</w:t>
      </w:r>
      <w:r>
        <w:rPr>
          <w:spacing w:val="-22"/>
          <w:w w:val="90"/>
        </w:rPr>
        <w:t> </w:t>
      </w:r>
      <w:r>
        <w:rPr>
          <w:w w:val="90"/>
        </w:rPr>
        <w:t>Lebenshaltungszuschuß</w:t>
      </w:r>
      <w:r>
        <w:rPr>
          <w:spacing w:val="-22"/>
          <w:w w:val="90"/>
        </w:rPr>
        <w:t> </w:t>
      </w:r>
      <w:r>
        <w:rPr>
          <w:w w:val="90"/>
        </w:rPr>
        <w:t>ein</w:t>
      </w:r>
      <w:r>
        <w:rPr>
          <w:spacing w:val="-22"/>
          <w:w w:val="90"/>
        </w:rPr>
        <w:t> </w:t>
      </w:r>
      <w:r>
        <w:rPr>
          <w:w w:val="90"/>
        </w:rPr>
        <w:t>zu- schließen,</w:t>
      </w:r>
      <w:r>
        <w:rPr>
          <w:spacing w:val="-26"/>
          <w:w w:val="90"/>
        </w:rPr>
        <w:t> </w:t>
      </w:r>
      <w:r>
        <w:rPr>
          <w:w w:val="90"/>
        </w:rPr>
        <w:t>der</w:t>
      </w:r>
      <w:r>
        <w:rPr>
          <w:spacing w:val="-25"/>
          <w:w w:val="90"/>
        </w:rPr>
        <w:t> </w:t>
      </w:r>
      <w:r>
        <w:rPr>
          <w:w w:val="90"/>
        </w:rPr>
        <w:t>freilich,</w:t>
      </w:r>
      <w:r>
        <w:rPr>
          <w:spacing w:val="-26"/>
          <w:w w:val="90"/>
        </w:rPr>
        <w:t> </w:t>
      </w:r>
      <w:r>
        <w:rPr>
          <w:w w:val="90"/>
        </w:rPr>
        <w:t>meinte</w:t>
      </w:r>
      <w:r>
        <w:rPr>
          <w:spacing w:val="-25"/>
          <w:w w:val="90"/>
        </w:rPr>
        <w:t> </w:t>
      </w:r>
      <w:r>
        <w:rPr>
          <w:w w:val="90"/>
        </w:rPr>
        <w:t>er</w:t>
      </w:r>
      <w:r>
        <w:rPr>
          <w:spacing w:val="-26"/>
          <w:w w:val="90"/>
        </w:rPr>
        <w:t> </w:t>
      </w:r>
      <w:r>
        <w:rPr>
          <w:w w:val="90"/>
        </w:rPr>
        <w:t>entschuldigend,</w:t>
      </w:r>
      <w:r>
        <w:rPr>
          <w:spacing w:val="-25"/>
          <w:w w:val="90"/>
        </w:rPr>
        <w:t> </w:t>
      </w:r>
      <w:r>
        <w:rPr>
          <w:w w:val="90"/>
        </w:rPr>
        <w:t>ein</w:t>
      </w:r>
      <w:r>
        <w:rPr>
          <w:spacing w:val="-26"/>
          <w:w w:val="90"/>
        </w:rPr>
        <w:t> </w:t>
      </w:r>
      <w:r>
        <w:rPr>
          <w:w w:val="90"/>
        </w:rPr>
        <w:t>Maximum</w:t>
      </w:r>
      <w:r>
        <w:rPr>
          <w:spacing w:val="-26"/>
          <w:w w:val="90"/>
        </w:rPr>
        <w:t> </w:t>
      </w:r>
      <w:r>
        <w:rPr>
          <w:w w:val="90"/>
        </w:rPr>
        <w:t>von</w:t>
      </w:r>
      <w:r>
        <w:rPr>
          <w:spacing w:val="-25"/>
          <w:w w:val="90"/>
        </w:rPr>
        <w:t> </w:t>
      </w:r>
      <w:r>
        <w:rPr>
          <w:w w:val="90"/>
        </w:rPr>
        <w:t>300</w:t>
      </w:r>
      <w:r>
        <w:rPr>
          <w:spacing w:val="-26"/>
          <w:w w:val="90"/>
        </w:rPr>
        <w:t> </w:t>
      </w:r>
      <w:r>
        <w:rPr>
          <w:rFonts w:ascii="Arial" w:hAnsi="Arial"/>
          <w:i/>
          <w:w w:val="90"/>
        </w:rPr>
        <w:t>M</w:t>
      </w:r>
      <w:r>
        <w:rPr>
          <w:rFonts w:ascii="Arial" w:hAnsi="Arial"/>
          <w:i/>
          <w:spacing w:val="-22"/>
          <w:w w:val="90"/>
        </w:rPr>
        <w:t> </w:t>
      </w:r>
      <w:r>
        <w:rPr>
          <w:w w:val="90"/>
        </w:rPr>
        <w:t>im</w:t>
      </w:r>
      <w:r>
        <w:rPr>
          <w:spacing w:val="-26"/>
          <w:w w:val="90"/>
        </w:rPr>
        <w:t> </w:t>
      </w:r>
      <w:r>
        <w:rPr>
          <w:w w:val="90"/>
        </w:rPr>
        <w:t>Monat nicht</w:t>
      </w:r>
      <w:r>
        <w:rPr>
          <w:spacing w:val="-32"/>
          <w:w w:val="90"/>
        </w:rPr>
        <w:t> </w:t>
      </w:r>
      <w:r>
        <w:rPr>
          <w:w w:val="90"/>
        </w:rPr>
        <w:t>überschreiten</w:t>
      </w:r>
      <w:r>
        <w:rPr>
          <w:spacing w:val="-32"/>
          <w:w w:val="90"/>
        </w:rPr>
        <w:t> </w:t>
      </w:r>
      <w:r>
        <w:rPr>
          <w:w w:val="90"/>
        </w:rPr>
        <w:t>dürfe.</w:t>
      </w:r>
      <w:r>
        <w:rPr>
          <w:spacing w:val="-32"/>
          <w:w w:val="90"/>
        </w:rPr>
        <w:t> </w:t>
      </w:r>
      <w:r>
        <w:rPr>
          <w:w w:val="90"/>
        </w:rPr>
        <w:t>Natürlich</w:t>
      </w:r>
      <w:r>
        <w:rPr>
          <w:spacing w:val="-32"/>
          <w:w w:val="90"/>
        </w:rPr>
        <w:t> </w:t>
      </w:r>
      <w:r>
        <w:rPr>
          <w:w w:val="90"/>
        </w:rPr>
        <w:t>würde</w:t>
      </w:r>
      <w:r>
        <w:rPr>
          <w:spacing w:val="-32"/>
          <w:w w:val="90"/>
        </w:rPr>
        <w:t> </w:t>
      </w:r>
      <w:r>
        <w:rPr>
          <w:w w:val="90"/>
        </w:rPr>
        <w:t>ich</w:t>
      </w:r>
      <w:r>
        <w:rPr>
          <w:spacing w:val="-32"/>
          <w:w w:val="90"/>
        </w:rPr>
        <w:t> </w:t>
      </w:r>
      <w:r>
        <w:rPr>
          <w:w w:val="90"/>
        </w:rPr>
        <w:t>den</w:t>
      </w:r>
      <w:r>
        <w:rPr>
          <w:spacing w:val="-32"/>
          <w:w w:val="90"/>
        </w:rPr>
        <w:t> </w:t>
      </w:r>
      <w:r>
        <w:rPr>
          <w:w w:val="90"/>
        </w:rPr>
        <w:t>phantastischen</w:t>
      </w:r>
      <w:r>
        <w:rPr>
          <w:spacing w:val="-32"/>
          <w:w w:val="90"/>
        </w:rPr>
        <w:t> </w:t>
      </w:r>
      <w:r>
        <w:rPr>
          <w:w w:val="90"/>
        </w:rPr>
        <w:t>Betrag</w:t>
      </w:r>
      <w:r>
        <w:rPr>
          <w:spacing w:val="-32"/>
          <w:w w:val="90"/>
        </w:rPr>
        <w:t> </w:t>
      </w:r>
      <w:r>
        <w:rPr>
          <w:w w:val="90"/>
        </w:rPr>
        <w:t>gerne</w:t>
      </w:r>
      <w:r>
        <w:rPr>
          <w:spacing w:val="-32"/>
          <w:w w:val="90"/>
        </w:rPr>
        <w:t> </w:t>
      </w:r>
      <w:r>
        <w:rPr>
          <w:w w:val="90"/>
        </w:rPr>
        <w:t>kas- </w:t>
      </w:r>
      <w:r>
        <w:rPr>
          <w:w w:val="85"/>
        </w:rPr>
        <w:t>sieren,</w:t>
      </w:r>
      <w:r>
        <w:rPr>
          <w:spacing w:val="-11"/>
          <w:w w:val="85"/>
        </w:rPr>
        <w:t> </w:t>
      </w:r>
      <w:r>
        <w:rPr>
          <w:w w:val="85"/>
        </w:rPr>
        <w:t>u.</w:t>
      </w:r>
      <w:r>
        <w:rPr>
          <w:spacing w:val="-11"/>
          <w:w w:val="85"/>
        </w:rPr>
        <w:t> </w:t>
      </w:r>
      <w:r>
        <w:rPr>
          <w:w w:val="85"/>
        </w:rPr>
        <w:t>ich</w:t>
      </w:r>
      <w:r>
        <w:rPr>
          <w:spacing w:val="-11"/>
          <w:w w:val="85"/>
        </w:rPr>
        <w:t> </w:t>
      </w:r>
      <w:r>
        <w:rPr>
          <w:w w:val="85"/>
        </w:rPr>
        <w:t>werde</w:t>
      </w:r>
      <w:r>
        <w:rPr>
          <w:spacing w:val="-11"/>
          <w:w w:val="85"/>
        </w:rPr>
        <w:t> </w:t>
      </w:r>
      <w:r>
        <w:rPr>
          <w:w w:val="85"/>
        </w:rPr>
        <w:t>mir</w:t>
      </w:r>
      <w:r>
        <w:rPr>
          <w:spacing w:val="-11"/>
          <w:w w:val="85"/>
        </w:rPr>
        <w:t> </w:t>
      </w:r>
      <w:r>
        <w:rPr>
          <w:w w:val="85"/>
        </w:rPr>
        <w:t>redlich</w:t>
      </w:r>
      <w:r>
        <w:rPr>
          <w:spacing w:val="-11"/>
          <w:w w:val="85"/>
        </w:rPr>
        <w:t> </w:t>
      </w:r>
      <w:r>
        <w:rPr>
          <w:w w:val="85"/>
        </w:rPr>
        <w:t>Mühe</w:t>
      </w:r>
      <w:r>
        <w:rPr>
          <w:spacing w:val="-11"/>
          <w:w w:val="85"/>
        </w:rPr>
        <w:t> </w:t>
      </w:r>
      <w:r>
        <w:rPr>
          <w:w w:val="85"/>
        </w:rPr>
        <w:t>geben,</w:t>
      </w:r>
      <w:r>
        <w:rPr>
          <w:spacing w:val="-11"/>
          <w:w w:val="85"/>
        </w:rPr>
        <w:t> </w:t>
      </w:r>
      <w:r>
        <w:rPr>
          <w:w w:val="85"/>
        </w:rPr>
        <w:t>das</w:t>
      </w:r>
      <w:r>
        <w:rPr>
          <w:spacing w:val="-11"/>
          <w:w w:val="85"/>
        </w:rPr>
        <w:t> </w:t>
      </w:r>
      <w:r>
        <w:rPr>
          <w:w w:val="85"/>
        </w:rPr>
        <w:t>Buch</w:t>
      </w:r>
      <w:r>
        <w:rPr>
          <w:spacing w:val="-11"/>
          <w:w w:val="85"/>
        </w:rPr>
        <w:t> </w:t>
      </w:r>
      <w:r>
        <w:rPr>
          <w:w w:val="85"/>
        </w:rPr>
        <w:t>im</w:t>
      </w:r>
      <w:r>
        <w:rPr>
          <w:spacing w:val="-11"/>
          <w:w w:val="85"/>
        </w:rPr>
        <w:t> </w:t>
      </w:r>
      <w:r>
        <w:rPr>
          <w:w w:val="85"/>
        </w:rPr>
        <w:t>fatherland</w:t>
      </w:r>
      <w:r>
        <w:rPr>
          <w:spacing w:val="-11"/>
          <w:w w:val="85"/>
        </w:rPr>
        <w:t> </w:t>
      </w:r>
      <w:r>
        <w:rPr>
          <w:w w:val="85"/>
        </w:rPr>
        <w:t>druckfähig</w:t>
      </w:r>
      <w:r>
        <w:rPr>
          <w:spacing w:val="-11"/>
          <w:w w:val="85"/>
        </w:rPr>
        <w:t> </w:t>
      </w:r>
      <w:r>
        <w:rPr>
          <w:w w:val="85"/>
        </w:rPr>
        <w:t>zu</w:t>
      </w:r>
      <w:r>
        <w:rPr>
          <w:spacing w:val="-11"/>
          <w:w w:val="85"/>
        </w:rPr>
        <w:t> </w:t>
      </w:r>
      <w:r>
        <w:rPr>
          <w:w w:val="85"/>
        </w:rPr>
        <w:t>ma- </w:t>
      </w:r>
      <w:r>
        <w:rPr>
          <w:w w:val="90"/>
        </w:rPr>
        <w:t>chen.</w:t>
      </w:r>
      <w:r>
        <w:rPr>
          <w:spacing w:val="-28"/>
          <w:w w:val="90"/>
        </w:rPr>
        <w:t> </w:t>
      </w:r>
      <w:r>
        <w:rPr>
          <w:w w:val="90"/>
        </w:rPr>
        <w:t>Notfalls</w:t>
      </w:r>
      <w:r>
        <w:rPr>
          <w:spacing w:val="-29"/>
          <w:w w:val="90"/>
        </w:rPr>
        <w:t> </w:t>
      </w:r>
      <w:r>
        <w:rPr>
          <w:w w:val="90"/>
        </w:rPr>
        <w:t>müßte</w:t>
      </w:r>
      <w:r>
        <w:rPr>
          <w:spacing w:val="-28"/>
          <w:w w:val="90"/>
        </w:rPr>
        <w:t> </w:t>
      </w:r>
      <w:r>
        <w:rPr>
          <w:w w:val="90"/>
        </w:rPr>
        <w:t>ich</w:t>
      </w:r>
      <w:r>
        <w:rPr>
          <w:spacing w:val="-28"/>
          <w:w w:val="90"/>
        </w:rPr>
        <w:t> </w:t>
      </w:r>
      <w:r>
        <w:rPr>
          <w:w w:val="90"/>
        </w:rPr>
        <w:t>die</w:t>
      </w:r>
      <w:r>
        <w:rPr>
          <w:spacing w:val="-29"/>
          <w:w w:val="90"/>
        </w:rPr>
        <w:t> </w:t>
      </w:r>
      <w:r>
        <w:rPr>
          <w:w w:val="90"/>
        </w:rPr>
        <w:t>“Moral</w:t>
      </w:r>
      <w:r>
        <w:rPr>
          <w:spacing w:val="-28"/>
          <w:w w:val="90"/>
        </w:rPr>
        <w:t> </w:t>
      </w:r>
      <w:r>
        <w:rPr>
          <w:w w:val="90"/>
        </w:rPr>
        <w:t>aus</w:t>
      </w:r>
      <w:r>
        <w:rPr>
          <w:spacing w:val="-29"/>
          <w:w w:val="90"/>
        </w:rPr>
        <w:t> </w:t>
      </w:r>
      <w:r>
        <w:rPr>
          <w:w w:val="90"/>
        </w:rPr>
        <w:t>der</w:t>
      </w:r>
      <w:r>
        <w:rPr>
          <w:spacing w:val="-28"/>
          <w:w w:val="90"/>
        </w:rPr>
        <w:t> </w:t>
      </w:r>
      <w:r>
        <w:rPr>
          <w:w w:val="90"/>
        </w:rPr>
        <w:t>Geschicht”</w:t>
      </w:r>
      <w:r>
        <w:rPr>
          <w:spacing w:val="-28"/>
          <w:w w:val="90"/>
        </w:rPr>
        <w:t> </w:t>
      </w:r>
      <w:r>
        <w:rPr>
          <w:w w:val="90"/>
        </w:rPr>
        <w:t>später</w:t>
      </w:r>
      <w:r>
        <w:rPr>
          <w:spacing w:val="-29"/>
          <w:w w:val="90"/>
        </w:rPr>
        <w:t> </w:t>
      </w:r>
      <w:r>
        <w:rPr>
          <w:w w:val="90"/>
        </w:rPr>
        <w:t>separat</w:t>
      </w:r>
      <w:r>
        <w:rPr>
          <w:spacing w:val="-28"/>
          <w:w w:val="90"/>
        </w:rPr>
        <w:t> </w:t>
      </w:r>
      <w:r>
        <w:rPr>
          <w:w w:val="90"/>
        </w:rPr>
        <w:t>in</w:t>
      </w:r>
      <w:r>
        <w:rPr>
          <w:spacing w:val="-29"/>
          <w:w w:val="90"/>
        </w:rPr>
        <w:t> </w:t>
      </w:r>
      <w:r>
        <w:rPr>
          <w:w w:val="90"/>
        </w:rPr>
        <w:t>der</w:t>
      </w:r>
      <w:r>
        <w:rPr>
          <w:spacing w:val="-28"/>
          <w:w w:val="90"/>
        </w:rPr>
        <w:t> </w:t>
      </w:r>
      <w:r>
        <w:rPr>
          <w:w w:val="90"/>
        </w:rPr>
        <w:t>Schweiz publizieren—eine</w:t>
      </w:r>
      <w:r>
        <w:rPr>
          <w:spacing w:val="-17"/>
          <w:w w:val="90"/>
        </w:rPr>
        <w:t> </w:t>
      </w:r>
      <w:r>
        <w:rPr>
          <w:w w:val="90"/>
        </w:rPr>
        <w:t>Lösung,</w:t>
      </w:r>
      <w:r>
        <w:rPr>
          <w:spacing w:val="-17"/>
          <w:w w:val="90"/>
        </w:rPr>
        <w:t> </w:t>
      </w:r>
      <w:r>
        <w:rPr>
          <w:w w:val="90"/>
        </w:rPr>
        <w:t>die</w:t>
      </w:r>
      <w:r>
        <w:rPr>
          <w:spacing w:val="-17"/>
          <w:w w:val="90"/>
        </w:rPr>
        <w:t> </w:t>
      </w:r>
      <w:r>
        <w:rPr>
          <w:w w:val="90"/>
        </w:rPr>
        <w:t>ich</w:t>
      </w:r>
      <w:r>
        <w:rPr>
          <w:spacing w:val="-17"/>
          <w:w w:val="90"/>
        </w:rPr>
        <w:t> </w:t>
      </w:r>
      <w:r>
        <w:rPr>
          <w:w w:val="90"/>
        </w:rPr>
        <w:t>freilich</w:t>
      </w:r>
      <w:r>
        <w:rPr>
          <w:spacing w:val="-17"/>
          <w:w w:val="90"/>
        </w:rPr>
        <w:t> </w:t>
      </w:r>
      <w:r>
        <w:rPr>
          <w:w w:val="90"/>
        </w:rPr>
        <w:t>nicht</w:t>
      </w:r>
      <w:r>
        <w:rPr>
          <w:spacing w:val="-17"/>
          <w:w w:val="90"/>
        </w:rPr>
        <w:t> </w:t>
      </w:r>
      <w:r>
        <w:rPr>
          <w:w w:val="90"/>
        </w:rPr>
        <w:t>liebe.</w:t>
      </w:r>
      <w:r>
        <w:rPr>
          <w:spacing w:val="-17"/>
          <w:w w:val="90"/>
        </w:rPr>
        <w:t> </w:t>
      </w:r>
      <w:r>
        <w:rPr>
          <w:w w:val="90"/>
        </w:rPr>
        <w:t>Es</w:t>
      </w:r>
      <w:r>
        <w:rPr>
          <w:spacing w:val="-17"/>
          <w:w w:val="90"/>
        </w:rPr>
        <w:t> </w:t>
      </w:r>
      <w:r>
        <w:rPr>
          <w:w w:val="90"/>
        </w:rPr>
        <w:t>werde</w:t>
      </w:r>
      <w:r>
        <w:rPr>
          <w:spacing w:val="-17"/>
          <w:w w:val="90"/>
        </w:rPr>
        <w:t> </w:t>
      </w:r>
      <w:r>
        <w:rPr>
          <w:w w:val="90"/>
        </w:rPr>
        <w:t>ja</w:t>
      </w:r>
      <w:r>
        <w:rPr>
          <w:spacing w:val="-17"/>
          <w:w w:val="90"/>
        </w:rPr>
        <w:t> </w:t>
      </w:r>
      <w:r>
        <w:rPr>
          <w:w w:val="90"/>
        </w:rPr>
        <w:t>auch</w:t>
      </w:r>
      <w:r>
        <w:rPr>
          <w:spacing w:val="-17"/>
          <w:w w:val="90"/>
        </w:rPr>
        <w:t> </w:t>
      </w:r>
      <w:r>
        <w:rPr>
          <w:w w:val="90"/>
        </w:rPr>
        <w:t>nicht</w:t>
      </w:r>
      <w:r>
        <w:rPr>
          <w:spacing w:val="-17"/>
          <w:w w:val="90"/>
        </w:rPr>
        <w:t> </w:t>
      </w:r>
      <w:r>
        <w:rPr>
          <w:w w:val="90"/>
        </w:rPr>
        <w:t>nur</w:t>
      </w:r>
      <w:r>
        <w:rPr>
          <w:spacing w:val="-17"/>
          <w:w w:val="90"/>
        </w:rPr>
        <w:t> </w:t>
      </w:r>
      <w:r>
        <w:rPr>
          <w:w w:val="90"/>
        </w:rPr>
        <w:t>Er- </w:t>
      </w:r>
      <w:r>
        <w:rPr>
          <w:w w:val="85"/>
        </w:rPr>
        <w:t>gebnisse, sondern die ganze Haltung sein, was man mißbilligen könnte. Aber das</w:t>
      </w:r>
      <w:r>
        <w:rPr>
          <w:spacing w:val="-17"/>
          <w:w w:val="85"/>
        </w:rPr>
        <w:t> </w:t>
      </w:r>
      <w:r>
        <w:rPr>
          <w:w w:val="85"/>
        </w:rPr>
        <w:t>sind </w:t>
      </w:r>
      <w:r>
        <w:rPr>
          <w:w w:val="90"/>
        </w:rPr>
        <w:t>spätere</w:t>
      </w:r>
      <w:r>
        <w:rPr>
          <w:spacing w:val="-34"/>
          <w:w w:val="90"/>
        </w:rPr>
        <w:t> </w:t>
      </w:r>
      <w:r>
        <w:rPr>
          <w:w w:val="90"/>
        </w:rPr>
        <w:t>Sorgen.</w:t>
      </w:r>
      <w:r>
        <w:rPr>
          <w:spacing w:val="-35"/>
          <w:w w:val="90"/>
        </w:rPr>
        <w:t> </w:t>
      </w:r>
      <w:r>
        <w:rPr>
          <w:w w:val="90"/>
        </w:rPr>
        <w:t>Zunächst</w:t>
      </w:r>
      <w:r>
        <w:rPr>
          <w:spacing w:val="-34"/>
          <w:w w:val="90"/>
        </w:rPr>
        <w:t> </w:t>
      </w:r>
      <w:r>
        <w:rPr>
          <w:w w:val="90"/>
        </w:rPr>
        <w:t>steht</w:t>
      </w:r>
      <w:r>
        <w:rPr>
          <w:spacing w:val="-34"/>
          <w:w w:val="90"/>
        </w:rPr>
        <w:t> </w:t>
      </w:r>
      <w:r>
        <w:rPr>
          <w:w w:val="90"/>
        </w:rPr>
        <w:t>alles</w:t>
      </w:r>
      <w:r>
        <w:rPr>
          <w:spacing w:val="-34"/>
          <w:w w:val="90"/>
        </w:rPr>
        <w:t> </w:t>
      </w:r>
      <w:r>
        <w:rPr>
          <w:w w:val="90"/>
        </w:rPr>
        <w:t>so</w:t>
      </w:r>
      <w:r>
        <w:rPr>
          <w:spacing w:val="-35"/>
          <w:w w:val="90"/>
        </w:rPr>
        <w:t> </w:t>
      </w:r>
      <w:r>
        <w:rPr>
          <w:w w:val="90"/>
        </w:rPr>
        <w:t>gut</w:t>
      </w:r>
      <w:r>
        <w:rPr>
          <w:spacing w:val="-34"/>
          <w:w w:val="90"/>
        </w:rPr>
        <w:t> </w:t>
      </w:r>
      <w:r>
        <w:rPr>
          <w:w w:val="90"/>
        </w:rPr>
        <w:t>als</w:t>
      </w:r>
      <w:r>
        <w:rPr>
          <w:spacing w:val="-34"/>
          <w:w w:val="90"/>
        </w:rPr>
        <w:t> </w:t>
      </w:r>
      <w:r>
        <w:rPr>
          <w:w w:val="90"/>
        </w:rPr>
        <w:t>es</w:t>
      </w:r>
      <w:r>
        <w:rPr>
          <w:spacing w:val="-35"/>
          <w:w w:val="90"/>
        </w:rPr>
        <w:t> </w:t>
      </w:r>
      <w:r>
        <w:rPr>
          <w:w w:val="90"/>
        </w:rPr>
        <w:t>nur</w:t>
      </w:r>
      <w:r>
        <w:rPr>
          <w:spacing w:val="-34"/>
          <w:w w:val="90"/>
        </w:rPr>
        <w:t> </w:t>
      </w:r>
      <w:r>
        <w:rPr>
          <w:w w:val="90"/>
        </w:rPr>
        <w:t>kann,</w:t>
      </w:r>
      <w:r>
        <w:rPr>
          <w:spacing w:val="-34"/>
          <w:w w:val="90"/>
        </w:rPr>
        <w:t> </w:t>
      </w:r>
      <w:r>
        <w:rPr>
          <w:w w:val="90"/>
        </w:rPr>
        <w:t>u.</w:t>
      </w:r>
      <w:r>
        <w:rPr>
          <w:spacing w:val="-34"/>
          <w:w w:val="90"/>
        </w:rPr>
        <w:t> </w:t>
      </w:r>
      <w:r>
        <w:rPr>
          <w:w w:val="90"/>
        </w:rPr>
        <w:t>um</w:t>
      </w:r>
      <w:r>
        <w:rPr>
          <w:spacing w:val="-35"/>
          <w:w w:val="90"/>
        </w:rPr>
        <w:t> </w:t>
      </w:r>
      <w:r>
        <w:rPr>
          <w:w w:val="90"/>
        </w:rPr>
        <w:t>das</w:t>
      </w:r>
      <w:r>
        <w:rPr>
          <w:spacing w:val="-34"/>
          <w:w w:val="90"/>
        </w:rPr>
        <w:t> </w:t>
      </w:r>
      <w:r>
        <w:rPr>
          <w:w w:val="90"/>
        </w:rPr>
        <w:t>Glück</w:t>
      </w:r>
      <w:r>
        <w:rPr>
          <w:spacing w:val="-34"/>
          <w:w w:val="90"/>
        </w:rPr>
        <w:t> </w:t>
      </w:r>
      <w:r>
        <w:rPr>
          <w:spacing w:val="-3"/>
          <w:w w:val="90"/>
        </w:rPr>
        <w:t>voll</w:t>
      </w:r>
      <w:r>
        <w:rPr>
          <w:spacing w:val="-35"/>
          <w:w w:val="90"/>
        </w:rPr>
        <w:t> </w:t>
      </w:r>
      <w:r>
        <w:rPr>
          <w:w w:val="90"/>
        </w:rPr>
        <w:t>zu</w:t>
      </w:r>
      <w:r>
        <w:rPr>
          <w:spacing w:val="-34"/>
          <w:w w:val="90"/>
        </w:rPr>
        <w:t> </w:t>
      </w:r>
      <w:r>
        <w:rPr>
          <w:w w:val="90"/>
        </w:rPr>
        <w:t>ma- </w:t>
      </w:r>
      <w:r>
        <w:rPr>
          <w:w w:val="85"/>
        </w:rPr>
        <w:t>chen, ist mir—welches malheur für die Wissenschaft—meine Braut entgegengefahren. </w:t>
      </w:r>
      <w:r>
        <w:rPr>
          <w:w w:val="90"/>
        </w:rPr>
        <w:t>Aber</w:t>
      </w:r>
      <w:r>
        <w:rPr>
          <w:spacing w:val="-30"/>
          <w:w w:val="90"/>
        </w:rPr>
        <w:t> </w:t>
      </w:r>
      <w:r>
        <w:rPr>
          <w:w w:val="90"/>
        </w:rPr>
        <w:t>seien</w:t>
      </w:r>
      <w:r>
        <w:rPr>
          <w:spacing w:val="-30"/>
          <w:w w:val="90"/>
        </w:rPr>
        <w:t> </w:t>
      </w:r>
      <w:r>
        <w:rPr>
          <w:w w:val="90"/>
        </w:rPr>
        <w:t>Sie</w:t>
      </w:r>
      <w:r>
        <w:rPr>
          <w:spacing w:val="-30"/>
          <w:w w:val="90"/>
        </w:rPr>
        <w:t> </w:t>
      </w:r>
      <w:r>
        <w:rPr>
          <w:w w:val="90"/>
        </w:rPr>
        <w:t>getrost,</w:t>
      </w:r>
      <w:r>
        <w:rPr>
          <w:spacing w:val="-30"/>
          <w:w w:val="90"/>
        </w:rPr>
        <w:t> </w:t>
      </w:r>
      <w:r>
        <w:rPr>
          <w:w w:val="90"/>
        </w:rPr>
        <w:t>ich</w:t>
      </w:r>
      <w:r>
        <w:rPr>
          <w:spacing w:val="-30"/>
          <w:w w:val="90"/>
        </w:rPr>
        <w:t> </w:t>
      </w:r>
      <w:r>
        <w:rPr>
          <w:w w:val="90"/>
        </w:rPr>
        <w:t>werde</w:t>
      </w:r>
      <w:r>
        <w:rPr>
          <w:spacing w:val="-30"/>
          <w:w w:val="90"/>
        </w:rPr>
        <w:t> </w:t>
      </w:r>
      <w:r>
        <w:rPr>
          <w:w w:val="90"/>
        </w:rPr>
        <w:t>auch</w:t>
      </w:r>
      <w:r>
        <w:rPr>
          <w:spacing w:val="-30"/>
          <w:w w:val="90"/>
        </w:rPr>
        <w:t> </w:t>
      </w:r>
      <w:r>
        <w:rPr>
          <w:w w:val="90"/>
        </w:rPr>
        <w:t>in</w:t>
      </w:r>
      <w:r>
        <w:rPr>
          <w:spacing w:val="-30"/>
          <w:w w:val="90"/>
        </w:rPr>
        <w:t> </w:t>
      </w:r>
      <w:r>
        <w:rPr>
          <w:w w:val="90"/>
        </w:rPr>
        <w:t>dieser</w:t>
      </w:r>
      <w:r>
        <w:rPr>
          <w:spacing w:val="-30"/>
          <w:w w:val="90"/>
        </w:rPr>
        <w:t> </w:t>
      </w:r>
      <w:r>
        <w:rPr>
          <w:w w:val="90"/>
        </w:rPr>
        <w:t>Hinsicht</w:t>
      </w:r>
      <w:r>
        <w:rPr>
          <w:spacing w:val="-30"/>
          <w:w w:val="90"/>
        </w:rPr>
        <w:t> </w:t>
      </w:r>
      <w:r>
        <w:rPr>
          <w:w w:val="90"/>
        </w:rPr>
        <w:t>keine</w:t>
      </w:r>
      <w:r>
        <w:rPr>
          <w:spacing w:val="-30"/>
          <w:w w:val="90"/>
        </w:rPr>
        <w:t> </w:t>
      </w:r>
      <w:r>
        <w:rPr>
          <w:w w:val="90"/>
        </w:rPr>
        <w:t>Dummheiten</w:t>
      </w:r>
      <w:r>
        <w:rPr>
          <w:spacing w:val="-30"/>
          <w:w w:val="90"/>
        </w:rPr>
        <w:t> </w:t>
      </w:r>
      <w:r>
        <w:rPr>
          <w:w w:val="90"/>
        </w:rPr>
        <w:t>machen. </w:t>
      </w:r>
      <w:r>
        <w:rPr>
          <w:w w:val="85"/>
        </w:rPr>
        <w:t>Übrigens erscheine bald der statistische </w:t>
      </w:r>
      <w:r>
        <w:rPr>
          <w:spacing w:val="-7"/>
          <w:w w:val="85"/>
        </w:rPr>
        <w:t>Teil </w:t>
      </w:r>
      <w:r>
        <w:rPr>
          <w:w w:val="85"/>
        </w:rPr>
        <w:t>von Spiethoffs Konjunkturbuch </w:t>
      </w:r>
      <w:r>
        <w:rPr>
          <w:spacing w:val="8"/>
          <w:w w:val="85"/>
        </w:rPr>
        <w:t> </w:t>
      </w:r>
      <w:r>
        <w:rPr>
          <w:w w:val="85"/>
        </w:rPr>
        <w:t>separat.</w:t>
      </w:r>
    </w:p>
    <w:p>
      <w:pPr>
        <w:pStyle w:val="BodyText"/>
        <w:spacing w:line="288" w:lineRule="exact"/>
        <w:ind w:left="469" w:right="8543"/>
      </w:pPr>
      <w:r>
        <w:rPr>
          <w:w w:val="85"/>
        </w:rPr>
        <w:t>Herzlichst, </w:t>
      </w:r>
      <w:r>
        <w:rPr>
          <w:w w:val="95"/>
        </w:rPr>
        <w:t>Ihr 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w:pict>
          <v:line style="position:absolute;mso-position-horizontal-relative:page;mso-position-vertical-relative:paragraph;z-index:7696;mso-wrap-distance-left:0;mso-wrap-distance-right:0" from="88.935997pt,10.368406pt" to="244.350997pt,10.368406pt" stroked="true" strokeweight=".398pt" strokecolor="#000000">
            <v:stroke dashstyle="solid"/>
            <w10:wrap type="topAndBottom"/>
          </v:line>
        </w:pict>
      </w:r>
    </w:p>
    <w:p>
      <w:pPr>
        <w:spacing w:line="239" w:lineRule="exact" w:before="0"/>
        <w:ind w:left="118" w:right="2202" w:firstLine="213"/>
        <w:jc w:val="left"/>
        <w:rPr>
          <w:sz w:val="20"/>
        </w:rPr>
      </w:pPr>
      <w:r>
        <w:rPr>
          <w:w w:val="90"/>
          <w:position w:val="7"/>
          <w:sz w:val="14"/>
        </w:rPr>
        <w:t>99</w:t>
      </w:r>
      <w:bookmarkStart w:name="_bookmark456" w:id="602"/>
      <w:bookmarkEnd w:id="602"/>
      <w:r>
        <w:rPr>
          <w:w w:val="90"/>
          <w:position w:val="7"/>
          <w:sz w:val="14"/>
        </w:rPr>
      </w:r>
      <w:r>
        <w:rPr>
          <w:w w:val="90"/>
          <w:sz w:val="20"/>
        </w:rPr>
        <w:t>John</w:t>
      </w:r>
      <w:r>
        <w:rPr>
          <w:spacing w:val="-15"/>
          <w:w w:val="90"/>
          <w:sz w:val="20"/>
        </w:rPr>
        <w:t> </w:t>
      </w:r>
      <w:r>
        <w:rPr>
          <w:spacing w:val="-7"/>
          <w:w w:val="90"/>
          <w:sz w:val="20"/>
        </w:rPr>
        <w:t>Van</w:t>
      </w:r>
      <w:r>
        <w:rPr>
          <w:spacing w:val="-15"/>
          <w:w w:val="90"/>
          <w:sz w:val="20"/>
        </w:rPr>
        <w:t> </w:t>
      </w:r>
      <w:r>
        <w:rPr>
          <w:w w:val="90"/>
          <w:sz w:val="20"/>
        </w:rPr>
        <w:t>Sickle</w:t>
      </w:r>
      <w:r>
        <w:rPr>
          <w:spacing w:val="-15"/>
          <w:w w:val="90"/>
          <w:sz w:val="20"/>
        </w:rPr>
        <w:t> </w:t>
      </w:r>
      <w:r>
        <w:rPr>
          <w:w w:val="90"/>
          <w:sz w:val="20"/>
        </w:rPr>
        <w:t>(1892–1975),</w:t>
      </w:r>
      <w:r>
        <w:rPr>
          <w:spacing w:val="-15"/>
          <w:w w:val="90"/>
          <w:sz w:val="20"/>
        </w:rPr>
        <w:t> </w:t>
      </w:r>
      <w:r>
        <w:rPr>
          <w:w w:val="90"/>
          <w:sz w:val="20"/>
        </w:rPr>
        <w:t>amerikanischer</w:t>
      </w:r>
      <w:r>
        <w:rPr>
          <w:spacing w:val="-15"/>
          <w:w w:val="90"/>
          <w:sz w:val="20"/>
        </w:rPr>
        <w:t> </w:t>
      </w:r>
      <w:r>
        <w:rPr>
          <w:w w:val="90"/>
          <w:sz w:val="20"/>
        </w:rPr>
        <w:t>Ökonom,</w:t>
      </w:r>
      <w:r>
        <w:rPr>
          <w:spacing w:val="-15"/>
          <w:w w:val="90"/>
          <w:sz w:val="20"/>
        </w:rPr>
        <w:t> </w:t>
      </w:r>
      <w:r>
        <w:rPr>
          <w:w w:val="90"/>
          <w:sz w:val="20"/>
        </w:rPr>
        <w:t>während</w:t>
      </w:r>
      <w:r>
        <w:rPr>
          <w:spacing w:val="-15"/>
          <w:w w:val="90"/>
          <w:sz w:val="20"/>
        </w:rPr>
        <w:t> </w:t>
      </w:r>
      <w:r>
        <w:rPr>
          <w:w w:val="90"/>
          <w:sz w:val="20"/>
        </w:rPr>
        <w:t>der</w:t>
      </w:r>
      <w:r>
        <w:rPr>
          <w:spacing w:val="-15"/>
          <w:w w:val="90"/>
          <w:sz w:val="20"/>
        </w:rPr>
        <w:t> </w:t>
      </w:r>
      <w:r>
        <w:rPr>
          <w:w w:val="90"/>
          <w:sz w:val="20"/>
        </w:rPr>
        <w:t>Zwischenkriegszeit</w:t>
      </w:r>
      <w:r>
        <w:rPr>
          <w:spacing w:val="-15"/>
          <w:w w:val="90"/>
          <w:sz w:val="20"/>
        </w:rPr>
        <w:t> </w:t>
      </w:r>
      <w:r>
        <w:rPr>
          <w:w w:val="90"/>
          <w:sz w:val="20"/>
        </w:rPr>
        <w:t>bei</w:t>
      </w:r>
      <w:r>
        <w:rPr>
          <w:spacing w:val="-15"/>
          <w:w w:val="90"/>
          <w:sz w:val="20"/>
        </w:rPr>
        <w:t> </w:t>
      </w:r>
      <w:r>
        <w:rPr>
          <w:w w:val="90"/>
          <w:sz w:val="20"/>
        </w:rPr>
        <w:t>der </w:t>
      </w:r>
      <w:r>
        <w:rPr>
          <w:w w:val="85"/>
          <w:sz w:val="20"/>
        </w:rPr>
        <w:t>Rockefeller Foundation, auch als Sektionsleiter der Europa Abteilung in Paris</w:t>
      </w:r>
      <w:r>
        <w:rPr>
          <w:spacing w:val="26"/>
          <w:w w:val="85"/>
          <w:sz w:val="20"/>
        </w:rPr>
        <w:t> </w:t>
      </w:r>
      <w:r>
        <w:rPr>
          <w:w w:val="85"/>
          <w:sz w:val="20"/>
        </w:rPr>
        <w:t>tätig.</w:t>
      </w:r>
    </w:p>
    <w:p>
      <w:pPr>
        <w:spacing w:after="0" w:line="239" w:lineRule="exact"/>
        <w:jc w:val="left"/>
        <w:rPr>
          <w:sz w:val="20"/>
        </w:rPr>
        <w:sectPr>
          <w:pgSz w:w="12240" w:h="15840"/>
          <w:pgMar w:top="1500" w:bottom="280" w:left="1660" w:right="480"/>
        </w:sectPr>
      </w:pPr>
    </w:p>
    <w:p>
      <w:pPr>
        <w:pStyle w:val="BodyText"/>
        <w:spacing w:before="2"/>
        <w:rPr>
          <w:sz w:val="15"/>
        </w:rPr>
      </w:pPr>
    </w:p>
    <w:p>
      <w:pPr>
        <w:pStyle w:val="BodyText"/>
        <w:tabs>
          <w:tab w:pos="6090" w:val="left" w:leader="none"/>
        </w:tabs>
        <w:spacing w:before="84"/>
        <w:ind w:left="103"/>
      </w:pPr>
      <w:r>
        <w:rPr>
          <w:w w:val="90"/>
        </w:rPr>
        <w:t>110</w:t>
        <w:tab/>
      </w:r>
      <w:r>
        <w:rPr>
          <w:w w:val="85"/>
        </w:rPr>
        <w:t>Zweiter Rockefeller Aufenthalt (1936-1938)</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spacing w:before="112"/>
        <w:ind w:left="118" w:right="0" w:firstLine="0"/>
        <w:jc w:val="left"/>
        <w:rPr>
          <w:rFonts w:ascii="Arial" w:hAnsi="Arial"/>
          <w:b/>
          <w:i/>
          <w:sz w:val="44"/>
        </w:rPr>
      </w:pPr>
      <w:bookmarkStart w:name="5 Die Räumliche Ordnung der Wirtschaft (" w:id="603"/>
      <w:bookmarkEnd w:id="603"/>
      <w:r>
        <w:rPr/>
      </w:r>
      <w:bookmarkStart w:name="_bookmark457" w:id="604"/>
      <w:bookmarkEnd w:id="604"/>
      <w:r>
        <w:rPr/>
      </w:r>
      <w:bookmarkStart w:name="_bookmark458" w:id="605"/>
      <w:bookmarkEnd w:id="605"/>
      <w:r>
        <w:rPr/>
      </w:r>
      <w:r>
        <w:rPr>
          <w:rFonts w:ascii="Arial" w:hAnsi="Arial"/>
          <w:b/>
          <w:i/>
          <w:sz w:val="44"/>
        </w:rPr>
        <w:t>Die Räumliche Ordnung der Wirtschaft</w:t>
      </w:r>
    </w:p>
    <w:p>
      <w:pPr>
        <w:pStyle w:val="Heading2"/>
        <w:spacing w:before="91"/>
      </w:pPr>
      <w:r>
        <w:rPr/>
        <w:t>(1938-1939)</w:t>
      </w:r>
    </w:p>
    <w:p>
      <w:pPr>
        <w:pStyle w:val="BodyText"/>
        <w:spacing w:before="2"/>
        <w:rPr>
          <w:rFonts w:ascii="Arial"/>
          <w:b/>
          <w:sz w:val="83"/>
        </w:rPr>
      </w:pPr>
    </w:p>
    <w:p>
      <w:pPr>
        <w:pStyle w:val="Heading3"/>
        <w:numPr>
          <w:ilvl w:val="1"/>
          <w:numId w:val="55"/>
        </w:numPr>
        <w:tabs>
          <w:tab w:pos="735" w:val="left" w:leader="none"/>
          <w:tab w:pos="736" w:val="left" w:leader="none"/>
        </w:tabs>
        <w:spacing w:line="240" w:lineRule="auto" w:before="0" w:after="0"/>
        <w:ind w:left="735" w:right="0" w:hanging="617"/>
        <w:jc w:val="left"/>
      </w:pPr>
      <w:bookmarkStart w:name="5.1 Lösch an Joseph Schumpeter. Heidenhe" w:id="606"/>
      <w:bookmarkEnd w:id="606"/>
      <w:r>
        <w:rPr>
          <w:b w:val="0"/>
        </w:rPr>
      </w:r>
      <w:bookmarkStart w:name="_bookmark459" w:id="607"/>
      <w:bookmarkEnd w:id="607"/>
      <w:r>
        <w:rPr>
          <w:b w:val="0"/>
        </w:rPr>
      </w:r>
      <w:bookmarkStart w:name="_bookmark459" w:id="608"/>
      <w:bookmarkEnd w:id="608"/>
      <w:r>
        <w:rPr/>
        <w:t>Lös</w:t>
      </w:r>
      <w:r>
        <w:rPr/>
        <w:t>ch</w:t>
      </w:r>
      <w:r>
        <w:rPr>
          <w:spacing w:val="-11"/>
        </w:rPr>
        <w:t> </w:t>
      </w:r>
      <w:r>
        <w:rPr/>
        <w:t>an</w:t>
      </w:r>
      <w:r>
        <w:rPr>
          <w:spacing w:val="-11"/>
        </w:rPr>
        <w:t> </w:t>
      </w:r>
      <w:r>
        <w:rPr/>
        <w:t>Joseph</w:t>
      </w:r>
      <w:r>
        <w:rPr>
          <w:spacing w:val="-11"/>
        </w:rPr>
        <w:t> </w:t>
      </w:r>
      <w:r>
        <w:rPr/>
        <w:t>Schumpeter.</w:t>
      </w:r>
      <w:r>
        <w:rPr>
          <w:spacing w:val="-11"/>
        </w:rPr>
        <w:t> </w:t>
      </w:r>
      <w:r>
        <w:rPr/>
        <w:t>Heidenheim,</w:t>
      </w:r>
      <w:r>
        <w:rPr>
          <w:spacing w:val="-11"/>
        </w:rPr>
        <w:t> </w:t>
      </w:r>
      <w:r>
        <w:rPr/>
        <w:t>3.</w:t>
      </w:r>
      <w:r>
        <w:rPr>
          <w:spacing w:val="-11"/>
        </w:rPr>
        <w:t> </w:t>
      </w:r>
      <w:r>
        <w:rPr/>
        <w:t>März</w:t>
      </w:r>
      <w:r>
        <w:rPr>
          <w:spacing w:val="-11"/>
        </w:rPr>
        <w:t> </w:t>
      </w:r>
      <w:r>
        <w:rPr/>
        <w:t>1938</w:t>
      </w:r>
    </w:p>
    <w:p>
      <w:pPr>
        <w:pStyle w:val="BodyText"/>
        <w:spacing w:before="1"/>
        <w:rPr>
          <w:rFonts w:ascii="Arial"/>
          <w:b/>
          <w:sz w:val="29"/>
        </w:rPr>
      </w:pPr>
    </w:p>
    <w:p>
      <w:pPr>
        <w:pStyle w:val="BodyText"/>
        <w:spacing w:line="288" w:lineRule="exact"/>
        <w:ind w:left="118" w:right="954"/>
      </w:pPr>
      <w:r>
        <w:rPr>
          <w:w w:val="90"/>
        </w:rPr>
        <w:t>Unbedruckte</w:t>
      </w:r>
      <w:r>
        <w:rPr>
          <w:spacing w:val="-18"/>
          <w:w w:val="90"/>
        </w:rPr>
        <w:t> </w:t>
      </w:r>
      <w:r>
        <w:rPr>
          <w:w w:val="90"/>
        </w:rPr>
        <w:t>Postkarte,</w:t>
      </w:r>
      <w:r>
        <w:rPr>
          <w:spacing w:val="-18"/>
          <w:w w:val="90"/>
        </w:rPr>
        <w:t> </w:t>
      </w:r>
      <w:r>
        <w:rPr>
          <w:w w:val="90"/>
        </w:rPr>
        <w:t>Anschrift,</w:t>
      </w:r>
      <w:r>
        <w:rPr>
          <w:spacing w:val="-18"/>
          <w:w w:val="90"/>
        </w:rPr>
        <w:t> </w:t>
      </w:r>
      <w:r>
        <w:rPr>
          <w:w w:val="90"/>
        </w:rPr>
        <w:t>Datum</w:t>
      </w:r>
      <w:r>
        <w:rPr>
          <w:spacing w:val="-18"/>
          <w:w w:val="90"/>
        </w:rPr>
        <w:t> </w:t>
      </w:r>
      <w:r>
        <w:rPr>
          <w:w w:val="90"/>
        </w:rPr>
        <w:t>und</w:t>
      </w:r>
      <w:r>
        <w:rPr>
          <w:spacing w:val="-18"/>
          <w:w w:val="90"/>
        </w:rPr>
        <w:t> </w:t>
      </w:r>
      <w:r>
        <w:rPr>
          <w:spacing w:val="-8"/>
          <w:w w:val="90"/>
        </w:rPr>
        <w:t>Text</w:t>
      </w:r>
      <w:r>
        <w:rPr>
          <w:spacing w:val="-18"/>
          <w:w w:val="90"/>
        </w:rPr>
        <w:t> </w:t>
      </w:r>
      <w:r>
        <w:rPr>
          <w:w w:val="90"/>
        </w:rPr>
        <w:t>eigenhändig.</w:t>
      </w:r>
      <w:r>
        <w:rPr>
          <w:spacing w:val="-18"/>
          <w:w w:val="90"/>
        </w:rPr>
        <w:t> </w:t>
      </w:r>
      <w:r>
        <w:rPr>
          <w:w w:val="90"/>
        </w:rPr>
        <w:t>Poststempel:</w:t>
      </w:r>
      <w:r>
        <w:rPr>
          <w:spacing w:val="-18"/>
          <w:w w:val="90"/>
        </w:rPr>
        <w:t> </w:t>
      </w:r>
      <w:r>
        <w:rPr>
          <w:w w:val="90"/>
        </w:rPr>
        <w:t>Ulm </w:t>
      </w:r>
      <w:r>
        <w:rPr>
          <w:w w:val="85"/>
        </w:rPr>
        <w:t>(Donau),</w:t>
      </w:r>
      <w:r>
        <w:rPr>
          <w:spacing w:val="26"/>
          <w:w w:val="85"/>
        </w:rPr>
        <w:t> </w:t>
      </w:r>
      <w:r>
        <w:rPr>
          <w:w w:val="85"/>
        </w:rPr>
        <w:t>3.3.38.</w:t>
      </w:r>
    </w:p>
    <w:p>
      <w:pPr>
        <w:pStyle w:val="BodyText"/>
        <w:spacing w:line="303" w:lineRule="exact"/>
        <w:ind w:left="118"/>
      </w:pPr>
      <w:r>
        <w:rPr>
          <w:w w:val="85"/>
        </w:rPr>
        <w:t>Harvard University Archives, Joseph Schumpeter Papers, HUG(FP) 4.15, Box 1</w:t>
      </w:r>
    </w:p>
    <w:p>
      <w:pPr>
        <w:pStyle w:val="BodyText"/>
        <w:spacing w:before="7"/>
        <w:rPr>
          <w:sz w:val="44"/>
        </w:rPr>
      </w:pPr>
    </w:p>
    <w:p>
      <w:pPr>
        <w:pStyle w:val="BodyText"/>
        <w:spacing w:line="306" w:lineRule="exact"/>
        <w:ind w:right="968"/>
        <w:jc w:val="right"/>
      </w:pPr>
      <w:r>
        <w:rPr>
          <w:w w:val="85"/>
        </w:rPr>
        <w:t>Professor</w:t>
      </w:r>
    </w:p>
    <w:p>
      <w:pPr>
        <w:pStyle w:val="BodyText"/>
        <w:spacing w:line="288" w:lineRule="exact" w:before="3"/>
        <w:ind w:left="6238" w:right="968" w:firstLine="301"/>
        <w:jc w:val="right"/>
      </w:pPr>
      <w:r>
        <w:rPr>
          <w:w w:val="90"/>
        </w:rPr>
        <w:t>J. Schumpeter</w:t>
      </w:r>
      <w:r>
        <w:rPr>
          <w:w w:val="86"/>
        </w:rPr>
        <w:t> </w:t>
      </w:r>
      <w:r>
        <w:rPr>
          <w:w w:val="85"/>
          <w:u w:val="single"/>
        </w:rPr>
        <w:t>Cambridge, Mass</w:t>
      </w:r>
      <w:r>
        <w:rPr>
          <w:w w:val="77"/>
        </w:rPr>
        <w:t> </w:t>
      </w:r>
      <w:r>
        <w:rPr>
          <w:w w:val="85"/>
        </w:rPr>
        <w:t>15 Ash Street</w:t>
      </w:r>
    </w:p>
    <w:p>
      <w:pPr>
        <w:pStyle w:val="BodyText"/>
        <w:spacing w:line="303" w:lineRule="exact"/>
        <w:ind w:right="968"/>
        <w:jc w:val="right"/>
      </w:pPr>
      <w:r>
        <w:rPr>
          <w:w w:val="90"/>
        </w:rPr>
        <w:t>USA</w:t>
      </w:r>
    </w:p>
    <w:p>
      <w:pPr>
        <w:pStyle w:val="BodyText"/>
        <w:spacing w:before="7"/>
        <w:rPr>
          <w:sz w:val="37"/>
        </w:rPr>
      </w:pPr>
    </w:p>
    <w:p>
      <w:pPr>
        <w:pStyle w:val="BodyText"/>
        <w:spacing w:line="322" w:lineRule="exact" w:before="1"/>
        <w:ind w:left="469"/>
      </w:pPr>
      <w:r>
        <w:rPr>
          <w:w w:val="90"/>
        </w:rPr>
        <w:t>Lieber Herr Professor !</w:t>
      </w:r>
    </w:p>
    <w:p>
      <w:pPr>
        <w:pStyle w:val="BodyText"/>
        <w:spacing w:line="288" w:lineRule="exact" w:before="36"/>
        <w:ind w:left="118" w:right="968" w:firstLine="351"/>
        <w:jc w:val="both"/>
      </w:pPr>
      <w:r>
        <w:rPr>
          <w:w w:val="85"/>
        </w:rPr>
        <w:t>Bei der Bewertung der Erbschaft</w:t>
      </w:r>
      <w:r>
        <w:rPr>
          <w:color w:val="2E3092"/>
          <w:w w:val="85"/>
          <w:position w:val="9"/>
          <w:sz w:val="17"/>
        </w:rPr>
        <w:t>1 </w:t>
      </w:r>
      <w:r>
        <w:rPr>
          <w:w w:val="85"/>
        </w:rPr>
        <w:t>waren leider keine großen Differenzen möglich. Sie</w:t>
      </w:r>
      <w:r>
        <w:rPr>
          <w:spacing w:val="-14"/>
          <w:w w:val="85"/>
        </w:rPr>
        <w:t> </w:t>
      </w:r>
      <w:r>
        <w:rPr>
          <w:w w:val="85"/>
        </w:rPr>
        <w:t>bestand</w:t>
      </w:r>
      <w:r>
        <w:rPr>
          <w:spacing w:val="-14"/>
          <w:w w:val="85"/>
        </w:rPr>
        <w:t> </w:t>
      </w:r>
      <w:r>
        <w:rPr>
          <w:w w:val="85"/>
        </w:rPr>
        <w:t>aus</w:t>
      </w:r>
      <w:r>
        <w:rPr>
          <w:spacing w:val="-14"/>
          <w:w w:val="85"/>
        </w:rPr>
        <w:t> </w:t>
      </w:r>
      <w:r>
        <w:rPr>
          <w:w w:val="85"/>
        </w:rPr>
        <w:t>8.50,</w:t>
      </w:r>
      <w:r>
        <w:rPr>
          <w:spacing w:val="-14"/>
          <w:w w:val="85"/>
        </w:rPr>
        <w:t> </w:t>
      </w:r>
      <w:r>
        <w:rPr>
          <w:w w:val="85"/>
        </w:rPr>
        <w:t>Hausrat</w:t>
      </w:r>
      <w:r>
        <w:rPr>
          <w:spacing w:val="-14"/>
          <w:w w:val="85"/>
        </w:rPr>
        <w:t> </w:t>
      </w:r>
      <w:r>
        <w:rPr>
          <w:w w:val="85"/>
        </w:rPr>
        <w:t>u.</w:t>
      </w:r>
      <w:r>
        <w:rPr>
          <w:spacing w:val="-13"/>
          <w:w w:val="85"/>
        </w:rPr>
        <w:t> </w:t>
      </w:r>
      <w:r>
        <w:rPr>
          <w:w w:val="85"/>
        </w:rPr>
        <w:t>Schulden,</w:t>
      </w:r>
      <w:r>
        <w:rPr>
          <w:spacing w:val="-14"/>
          <w:w w:val="85"/>
        </w:rPr>
        <w:t> </w:t>
      </w:r>
      <w:r>
        <w:rPr>
          <w:w w:val="85"/>
        </w:rPr>
        <w:t>sodaß</w:t>
      </w:r>
      <w:r>
        <w:rPr>
          <w:spacing w:val="-14"/>
          <w:w w:val="85"/>
        </w:rPr>
        <w:t> </w:t>
      </w:r>
      <w:r>
        <w:rPr>
          <w:w w:val="85"/>
        </w:rPr>
        <w:t>ich</w:t>
      </w:r>
      <w:r>
        <w:rPr>
          <w:spacing w:val="-14"/>
          <w:w w:val="85"/>
        </w:rPr>
        <w:t> </w:t>
      </w:r>
      <w:r>
        <w:rPr>
          <w:w w:val="85"/>
        </w:rPr>
        <w:t>sie</w:t>
      </w:r>
      <w:r>
        <w:rPr>
          <w:spacing w:val="-14"/>
          <w:w w:val="85"/>
        </w:rPr>
        <w:t> </w:t>
      </w:r>
      <w:r>
        <w:rPr>
          <w:w w:val="85"/>
        </w:rPr>
        <w:t>schleunigst</w:t>
      </w:r>
      <w:r>
        <w:rPr>
          <w:spacing w:val="-14"/>
          <w:w w:val="85"/>
        </w:rPr>
        <w:t> </w:t>
      </w:r>
      <w:r>
        <w:rPr>
          <w:w w:val="85"/>
        </w:rPr>
        <w:t>ausschlug.</w:t>
      </w:r>
      <w:r>
        <w:rPr>
          <w:spacing w:val="-14"/>
          <w:w w:val="85"/>
        </w:rPr>
        <w:t> </w:t>
      </w:r>
      <w:r>
        <w:rPr>
          <w:w w:val="85"/>
        </w:rPr>
        <w:t>Fabrik</w:t>
      </w:r>
      <w:r>
        <w:rPr>
          <w:spacing w:val="-14"/>
          <w:w w:val="85"/>
        </w:rPr>
        <w:t> </w:t>
      </w:r>
      <w:r>
        <w:rPr>
          <w:w w:val="85"/>
        </w:rPr>
        <w:t>u. Häuser waren längst zwangsversteigert. Heute früh kam bereits der erwartete</w:t>
      </w:r>
      <w:r>
        <w:rPr>
          <w:spacing w:val="-24"/>
          <w:w w:val="85"/>
        </w:rPr>
        <w:t> </w:t>
      </w:r>
      <w:r>
        <w:rPr>
          <w:w w:val="85"/>
        </w:rPr>
        <w:t>Besuch, aber</w:t>
      </w:r>
      <w:r>
        <w:rPr>
          <w:spacing w:val="-15"/>
          <w:w w:val="85"/>
        </w:rPr>
        <w:t> </w:t>
      </w:r>
      <w:r>
        <w:rPr>
          <w:w w:val="85"/>
        </w:rPr>
        <w:t>alles</w:t>
      </w:r>
      <w:r>
        <w:rPr>
          <w:spacing w:val="-15"/>
          <w:w w:val="85"/>
        </w:rPr>
        <w:t> </w:t>
      </w:r>
      <w:r>
        <w:rPr>
          <w:w w:val="85"/>
        </w:rPr>
        <w:t>ging</w:t>
      </w:r>
      <w:r>
        <w:rPr>
          <w:spacing w:val="-15"/>
          <w:w w:val="85"/>
        </w:rPr>
        <w:t> </w:t>
      </w:r>
      <w:r>
        <w:rPr>
          <w:w w:val="85"/>
        </w:rPr>
        <w:t>gut.</w:t>
      </w:r>
    </w:p>
    <w:p>
      <w:pPr>
        <w:pStyle w:val="BodyText"/>
        <w:spacing w:line="288" w:lineRule="exact" w:before="48"/>
        <w:ind w:left="469" w:right="7439"/>
      </w:pPr>
      <w:r>
        <w:rPr>
          <w:w w:val="85"/>
        </w:rPr>
        <w:t>Herzlichst </w:t>
      </w:r>
      <w:bookmarkStart w:name="5.2 Lösch an Joseph Schumpeter. Heidenhe" w:id="609"/>
      <w:bookmarkEnd w:id="609"/>
      <w:r>
        <w:rPr>
          <w:w w:val="85"/>
        </w:rPr>
      </w:r>
      <w:bookmarkStart w:name="_bookmark460" w:id="610"/>
      <w:bookmarkEnd w:id="610"/>
      <w:r>
        <w:rPr>
          <w:w w:val="85"/>
        </w:rPr>
      </w:r>
      <w:r>
        <w:rPr>
          <w:w w:val="95"/>
        </w:rPr>
        <w:t>Ihr L.</w:t>
      </w:r>
    </w:p>
    <w:p>
      <w:pPr>
        <w:pStyle w:val="BodyText"/>
        <w:spacing w:before="8"/>
        <w:rPr>
          <w:sz w:val="18"/>
        </w:rPr>
      </w:pPr>
      <w:r>
        <w:rPr/>
        <w:pict>
          <v:line style="position:absolute;mso-position-horizontal-relative:page;mso-position-vertical-relative:paragraph;z-index:7720;mso-wrap-distance-left:0;mso-wrap-distance-right:0" from="88.935997pt,14.709845pt" to="244.350997pt,14.709845pt" stroked="true" strokeweight=".398pt" strokecolor="#000000">
            <v:stroke dashstyle="solid"/>
            <w10:wrap type="topAndBottom"/>
          </v:line>
        </w:pict>
      </w:r>
    </w:p>
    <w:p>
      <w:pPr>
        <w:spacing w:line="250" w:lineRule="exact" w:before="0"/>
        <w:ind w:left="425" w:right="0" w:firstLine="0"/>
        <w:jc w:val="left"/>
        <w:rPr>
          <w:sz w:val="20"/>
        </w:rPr>
      </w:pPr>
      <w:r>
        <w:rPr>
          <w:w w:val="85"/>
          <w:position w:val="7"/>
          <w:sz w:val="14"/>
        </w:rPr>
        <w:t>1</w:t>
      </w:r>
      <w:bookmarkStart w:name="_bookmark461" w:id="611"/>
      <w:bookmarkEnd w:id="611"/>
      <w:r>
        <w:rPr>
          <w:w w:val="85"/>
          <w:position w:val="7"/>
          <w:sz w:val="14"/>
        </w:rPr>
      </w:r>
      <w:r>
        <w:rPr>
          <w:w w:val="85"/>
          <w:sz w:val="20"/>
        </w:rPr>
        <w:t>Löschs Grossmutter Angelika Mackh (née Maisch) verstarb Anfang 1938.</w:t>
      </w:r>
    </w:p>
    <w:p>
      <w:pPr>
        <w:spacing w:after="0" w:line="250" w:lineRule="exact"/>
        <w:jc w:val="left"/>
        <w:rPr>
          <w:sz w:val="20"/>
        </w:rPr>
        <w:sectPr>
          <w:pgSz w:w="12240" w:h="15840"/>
          <w:pgMar w:top="1500" w:bottom="280" w:left="1660" w:right="1720"/>
        </w:sectPr>
      </w:pPr>
    </w:p>
    <w:p>
      <w:pPr>
        <w:pStyle w:val="BodyText"/>
        <w:spacing w:before="2"/>
        <w:rPr>
          <w:sz w:val="15"/>
        </w:rPr>
      </w:pPr>
    </w:p>
    <w:p>
      <w:pPr>
        <w:tabs>
          <w:tab w:pos="5296" w:val="left" w:leader="none"/>
        </w:tabs>
        <w:spacing w:before="84"/>
        <w:ind w:left="103" w:right="0" w:firstLine="0"/>
        <w:jc w:val="left"/>
        <w:rPr>
          <w:sz w:val="24"/>
        </w:rPr>
      </w:pPr>
      <w:r>
        <w:rPr>
          <w:w w:val="95"/>
          <w:sz w:val="24"/>
        </w:rPr>
        <w:t>112</w:t>
        <w:tab/>
      </w:r>
      <w:bookmarkStart w:name="_bookmark462" w:id="612"/>
      <w:bookmarkEnd w:id="612"/>
      <w:r>
        <w:rPr>
          <w:w w:val="95"/>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12"/>
        <w:rPr>
          <w:sz w:val="30"/>
        </w:rPr>
      </w:pPr>
    </w:p>
    <w:p>
      <w:pPr>
        <w:pStyle w:val="Heading3"/>
        <w:numPr>
          <w:ilvl w:val="1"/>
          <w:numId w:val="55"/>
        </w:numPr>
        <w:tabs>
          <w:tab w:pos="2812" w:val="left" w:leader="none"/>
          <w:tab w:pos="2813" w:val="left" w:leader="none"/>
        </w:tabs>
        <w:spacing w:line="240" w:lineRule="auto" w:before="1" w:after="0"/>
        <w:ind w:left="2812" w:right="0" w:hanging="617"/>
        <w:jc w:val="left"/>
      </w:pPr>
      <w:r>
        <w:rPr/>
        <w:t>Lösch</w:t>
      </w:r>
      <w:r>
        <w:rPr>
          <w:spacing w:val="-11"/>
        </w:rPr>
        <w:t> </w:t>
      </w:r>
      <w:r>
        <w:rPr/>
        <w:t>an</w:t>
      </w:r>
      <w:r>
        <w:rPr>
          <w:spacing w:val="-11"/>
        </w:rPr>
        <w:t> </w:t>
      </w:r>
      <w:r>
        <w:rPr/>
        <w:t>Joseph</w:t>
      </w:r>
      <w:r>
        <w:rPr>
          <w:spacing w:val="-11"/>
        </w:rPr>
        <w:t> </w:t>
      </w:r>
      <w:r>
        <w:rPr/>
        <w:t>Schumpeter.</w:t>
      </w:r>
      <w:r>
        <w:rPr>
          <w:spacing w:val="-11"/>
        </w:rPr>
        <w:t> </w:t>
      </w:r>
      <w:r>
        <w:rPr/>
        <w:t>Heidenheim,</w:t>
      </w:r>
      <w:r>
        <w:rPr>
          <w:spacing w:val="-11"/>
        </w:rPr>
        <w:t> </w:t>
      </w:r>
      <w:r>
        <w:rPr/>
        <w:t>2.</w:t>
      </w:r>
      <w:r>
        <w:rPr>
          <w:spacing w:val="-11"/>
        </w:rPr>
        <w:t> </w:t>
      </w:r>
      <w:r>
        <w:rPr/>
        <w:t>April</w:t>
      </w:r>
      <w:r>
        <w:rPr>
          <w:spacing w:val="-11"/>
        </w:rPr>
        <w:t> </w:t>
      </w:r>
      <w:r>
        <w:rPr/>
        <w:t>1938</w:t>
      </w:r>
    </w:p>
    <w:p>
      <w:pPr>
        <w:pStyle w:val="BodyText"/>
        <w:spacing w:line="288" w:lineRule="exact" w:before="243"/>
        <w:ind w:left="2195" w:right="99"/>
      </w:pPr>
      <w:r>
        <w:rPr>
          <w:w w:val="85"/>
        </w:rPr>
        <w:t>Postkarte</w:t>
      </w:r>
      <w:r>
        <w:rPr>
          <w:spacing w:val="-22"/>
          <w:w w:val="85"/>
        </w:rPr>
        <w:t> </w:t>
      </w:r>
      <w:r>
        <w:rPr>
          <w:w w:val="85"/>
        </w:rPr>
        <w:t>“Deutsche</w:t>
      </w:r>
      <w:r>
        <w:rPr>
          <w:spacing w:val="-21"/>
          <w:w w:val="85"/>
        </w:rPr>
        <w:t> </w:t>
      </w:r>
      <w:r>
        <w:rPr>
          <w:w w:val="85"/>
        </w:rPr>
        <w:t>Heimatbilder”</w:t>
      </w:r>
      <w:r>
        <w:rPr>
          <w:spacing w:val="-22"/>
          <w:w w:val="85"/>
        </w:rPr>
        <w:t> </w:t>
      </w:r>
      <w:r>
        <w:rPr>
          <w:w w:val="85"/>
        </w:rPr>
        <w:t>mit</w:t>
      </w:r>
      <w:r>
        <w:rPr>
          <w:spacing w:val="-22"/>
          <w:w w:val="85"/>
        </w:rPr>
        <w:t> </w:t>
      </w:r>
      <w:r>
        <w:rPr>
          <w:w w:val="85"/>
        </w:rPr>
        <w:t>einem</w:t>
      </w:r>
      <w:r>
        <w:rPr>
          <w:spacing w:val="-22"/>
          <w:w w:val="85"/>
        </w:rPr>
        <w:t> </w:t>
      </w:r>
      <w:r>
        <w:rPr>
          <w:w w:val="85"/>
        </w:rPr>
        <w:t>Schwarzweissfoto</w:t>
      </w:r>
      <w:r>
        <w:rPr>
          <w:spacing w:val="-21"/>
          <w:w w:val="85"/>
        </w:rPr>
        <w:t> </w:t>
      </w:r>
      <w:r>
        <w:rPr>
          <w:w w:val="85"/>
        </w:rPr>
        <w:t>eines</w:t>
      </w:r>
      <w:r>
        <w:rPr>
          <w:spacing w:val="-22"/>
          <w:w w:val="85"/>
        </w:rPr>
        <w:t> </w:t>
      </w:r>
      <w:r>
        <w:rPr>
          <w:w w:val="85"/>
        </w:rPr>
        <w:t>Edelweisses.</w:t>
      </w:r>
      <w:r>
        <w:rPr>
          <w:spacing w:val="-21"/>
          <w:w w:val="85"/>
        </w:rPr>
        <w:t> </w:t>
      </w:r>
      <w:r>
        <w:rPr>
          <w:spacing w:val="-3"/>
          <w:w w:val="85"/>
        </w:rPr>
        <w:t>Post- </w:t>
      </w:r>
      <w:r>
        <w:rPr>
          <w:w w:val="85"/>
        </w:rPr>
        <w:t>stempel: Heidenheim (Brenz), </w:t>
      </w:r>
      <w:r>
        <w:rPr>
          <w:spacing w:val="13"/>
          <w:w w:val="85"/>
        </w:rPr>
        <w:t> </w:t>
      </w:r>
      <w:r>
        <w:rPr>
          <w:w w:val="85"/>
        </w:rPr>
        <w:t>2.4.38.</w:t>
      </w:r>
    </w:p>
    <w:p>
      <w:pPr>
        <w:pStyle w:val="BodyText"/>
        <w:spacing w:line="303" w:lineRule="exact"/>
        <w:ind w:left="2195"/>
      </w:pPr>
      <w:r>
        <w:rPr>
          <w:w w:val="85"/>
        </w:rPr>
        <w:t>Harvard University Archives, Joseph Schumpeter Papers, HUG(FP) 4.15, Box 1</w:t>
      </w:r>
    </w:p>
    <w:p>
      <w:pPr>
        <w:pStyle w:val="BodyText"/>
        <w:rPr>
          <w:sz w:val="20"/>
        </w:rPr>
      </w:pPr>
    </w:p>
    <w:p>
      <w:pPr>
        <w:spacing w:after="0"/>
        <w:rPr>
          <w:sz w:val="20"/>
        </w:rPr>
        <w:sectPr>
          <w:pgSz w:w="12240" w:h="15840"/>
          <w:pgMar w:top="1500" w:bottom="280" w:left="480" w:right="15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
        <w:rPr>
          <w:sz w:val="27"/>
        </w:rPr>
      </w:pPr>
    </w:p>
    <w:p>
      <w:pPr>
        <w:pStyle w:val="BodyText"/>
        <w:spacing w:line="307" w:lineRule="exact"/>
        <w:ind w:left="2546"/>
      </w:pPr>
      <w:r>
        <w:rPr>
          <w:w w:val="90"/>
        </w:rPr>
        <w:t>Lieber</w:t>
      </w:r>
      <w:r>
        <w:rPr>
          <w:spacing w:val="-33"/>
          <w:w w:val="90"/>
        </w:rPr>
        <w:t> </w:t>
      </w:r>
      <w:r>
        <w:rPr>
          <w:w w:val="90"/>
        </w:rPr>
        <w:t>Herr</w:t>
      </w:r>
      <w:r>
        <w:rPr>
          <w:spacing w:val="-33"/>
          <w:w w:val="90"/>
        </w:rPr>
        <w:t> </w:t>
      </w:r>
      <w:r>
        <w:rPr>
          <w:w w:val="90"/>
        </w:rPr>
        <w:t>Professor</w:t>
      </w:r>
      <w:r>
        <w:rPr>
          <w:spacing w:val="-33"/>
          <w:w w:val="90"/>
        </w:rPr>
        <w:t> </w:t>
      </w:r>
      <w:r>
        <w:rPr>
          <w:w w:val="90"/>
        </w:rPr>
        <w:t>!</w:t>
      </w:r>
    </w:p>
    <w:p>
      <w:pPr>
        <w:pStyle w:val="BodyText"/>
        <w:spacing w:before="9"/>
        <w:rPr>
          <w:sz w:val="20"/>
        </w:rPr>
      </w:pPr>
      <w:r>
        <w:rPr/>
        <w:br w:type="column"/>
      </w:r>
      <w:r>
        <w:rPr>
          <w:sz w:val="20"/>
        </w:rPr>
      </w:r>
    </w:p>
    <w:p>
      <w:pPr>
        <w:pStyle w:val="BodyText"/>
        <w:spacing w:line="288" w:lineRule="exact"/>
        <w:ind w:left="3292" w:right="211" w:firstLine="1430"/>
        <w:jc w:val="right"/>
      </w:pPr>
      <w:r>
        <w:rPr>
          <w:w w:val="85"/>
        </w:rPr>
        <w:t>Herrn Professor Schumpeter</w:t>
      </w:r>
    </w:p>
    <w:p>
      <w:pPr>
        <w:pStyle w:val="BodyText"/>
        <w:spacing w:line="288" w:lineRule="exact"/>
        <w:ind w:left="3544" w:right="211" w:firstLine="548"/>
        <w:jc w:val="right"/>
      </w:pPr>
      <w:r>
        <w:rPr>
          <w:w w:val="85"/>
        </w:rPr>
        <w:t>15 Ash Street</w:t>
      </w:r>
      <w:r>
        <w:rPr>
          <w:w w:val="87"/>
        </w:rPr>
        <w:t> </w:t>
      </w:r>
      <w:r>
        <w:rPr>
          <w:w w:val="85"/>
          <w:u w:val="single"/>
        </w:rPr>
        <w:t>Cambridge (Mass)</w:t>
      </w:r>
    </w:p>
    <w:p>
      <w:pPr>
        <w:pStyle w:val="BodyText"/>
        <w:spacing w:line="303" w:lineRule="exact"/>
        <w:ind w:right="211"/>
        <w:jc w:val="right"/>
      </w:pPr>
      <w:r>
        <w:rPr>
          <w:w w:val="90"/>
        </w:rPr>
        <w:t>USA</w:t>
      </w:r>
    </w:p>
    <w:p>
      <w:pPr>
        <w:pStyle w:val="BodyText"/>
        <w:spacing w:line="306" w:lineRule="exact" w:before="211"/>
        <w:ind w:right="211"/>
        <w:jc w:val="right"/>
      </w:pPr>
      <w:r>
        <w:rPr>
          <w:w w:val="90"/>
        </w:rPr>
        <w:t>Heidenheim (Württ.), Erchenstr. 7</w:t>
      </w:r>
    </w:p>
    <w:p>
      <w:pPr>
        <w:pStyle w:val="BodyText"/>
        <w:spacing w:line="306" w:lineRule="exact"/>
        <w:ind w:right="211"/>
        <w:jc w:val="right"/>
      </w:pPr>
      <w:r>
        <w:rPr>
          <w:w w:val="90"/>
        </w:rPr>
        <w:t>2. April 38</w:t>
      </w:r>
    </w:p>
    <w:p>
      <w:pPr>
        <w:spacing w:after="0" w:line="306" w:lineRule="exact"/>
        <w:jc w:val="right"/>
        <w:sectPr>
          <w:type w:val="continuous"/>
          <w:pgSz w:w="12240" w:h="15840"/>
          <w:pgMar w:top="1100" w:bottom="280" w:left="480" w:right="1580"/>
          <w:cols w:num="2" w:equalWidth="0">
            <w:col w:w="4631" w:space="39"/>
            <w:col w:w="5510"/>
          </w:cols>
        </w:sectPr>
      </w:pPr>
    </w:p>
    <w:p>
      <w:pPr>
        <w:pStyle w:val="BodyText"/>
        <w:spacing w:line="288" w:lineRule="exact" w:before="4"/>
        <w:ind w:left="2195" w:right="211" w:firstLine="351"/>
        <w:jc w:val="both"/>
      </w:pPr>
      <w:r>
        <w:rPr>
          <w:w w:val="90"/>
        </w:rPr>
        <w:t>Die</w:t>
      </w:r>
      <w:r>
        <w:rPr>
          <w:spacing w:val="-26"/>
          <w:w w:val="90"/>
        </w:rPr>
        <w:t> </w:t>
      </w:r>
      <w:r>
        <w:rPr>
          <w:w w:val="90"/>
        </w:rPr>
        <w:t>Arbeit</w:t>
      </w:r>
      <w:r>
        <w:rPr>
          <w:spacing w:val="-27"/>
          <w:w w:val="90"/>
        </w:rPr>
        <w:t> </w:t>
      </w:r>
      <w:r>
        <w:rPr>
          <w:w w:val="90"/>
        </w:rPr>
        <w:t>geht</w:t>
      </w:r>
      <w:r>
        <w:rPr>
          <w:spacing w:val="-26"/>
          <w:w w:val="90"/>
        </w:rPr>
        <w:t> </w:t>
      </w:r>
      <w:r>
        <w:rPr>
          <w:w w:val="90"/>
        </w:rPr>
        <w:t>gut</w:t>
      </w:r>
      <w:r>
        <w:rPr>
          <w:spacing w:val="-27"/>
          <w:w w:val="90"/>
        </w:rPr>
        <w:t> </w:t>
      </w:r>
      <w:r>
        <w:rPr>
          <w:w w:val="90"/>
        </w:rPr>
        <w:t>voran.</w:t>
      </w:r>
      <w:r>
        <w:rPr>
          <w:spacing w:val="-26"/>
          <w:w w:val="90"/>
        </w:rPr>
        <w:t> </w:t>
      </w:r>
      <w:r>
        <w:rPr>
          <w:w w:val="90"/>
        </w:rPr>
        <w:t>Auf</w:t>
      </w:r>
      <w:r>
        <w:rPr>
          <w:spacing w:val="-27"/>
          <w:w w:val="90"/>
        </w:rPr>
        <w:t> </w:t>
      </w:r>
      <w:r>
        <w:rPr>
          <w:w w:val="90"/>
        </w:rPr>
        <w:t>Ihre</w:t>
      </w:r>
      <w:r>
        <w:rPr>
          <w:spacing w:val="-26"/>
          <w:w w:val="90"/>
        </w:rPr>
        <w:t> </w:t>
      </w:r>
      <w:r>
        <w:rPr>
          <w:w w:val="90"/>
        </w:rPr>
        <w:t>Randglossen</w:t>
      </w:r>
      <w:r>
        <w:rPr>
          <w:spacing w:val="-27"/>
          <w:w w:val="90"/>
        </w:rPr>
        <w:t> </w:t>
      </w:r>
      <w:r>
        <w:rPr>
          <w:w w:val="90"/>
        </w:rPr>
        <w:t>zu</w:t>
      </w:r>
      <w:r>
        <w:rPr>
          <w:spacing w:val="-26"/>
          <w:w w:val="90"/>
        </w:rPr>
        <w:t> </w:t>
      </w:r>
      <w:r>
        <w:rPr>
          <w:w w:val="90"/>
        </w:rPr>
        <w:t>Kapitel</w:t>
      </w:r>
      <w:r>
        <w:rPr>
          <w:spacing w:val="-26"/>
          <w:w w:val="90"/>
        </w:rPr>
        <w:t> </w:t>
      </w:r>
      <w:r>
        <w:rPr>
          <w:w w:val="90"/>
        </w:rPr>
        <w:t>4–6</w:t>
      </w:r>
      <w:r>
        <w:rPr>
          <w:spacing w:val="-27"/>
          <w:w w:val="90"/>
        </w:rPr>
        <w:t> </w:t>
      </w:r>
      <w:r>
        <w:rPr>
          <w:w w:val="90"/>
        </w:rPr>
        <w:t>bin</w:t>
      </w:r>
      <w:r>
        <w:rPr>
          <w:spacing w:val="-26"/>
          <w:w w:val="90"/>
        </w:rPr>
        <w:t> </w:t>
      </w:r>
      <w:r>
        <w:rPr>
          <w:w w:val="90"/>
        </w:rPr>
        <w:t>ich</w:t>
      </w:r>
      <w:r>
        <w:rPr>
          <w:spacing w:val="-27"/>
          <w:w w:val="90"/>
        </w:rPr>
        <w:t> </w:t>
      </w:r>
      <w:r>
        <w:rPr>
          <w:w w:val="90"/>
        </w:rPr>
        <w:t>gespannt. Econometrica</w:t>
      </w:r>
      <w:r>
        <w:rPr>
          <w:spacing w:val="-28"/>
          <w:w w:val="90"/>
        </w:rPr>
        <w:t> </w:t>
      </w:r>
      <w:r>
        <w:rPr>
          <w:w w:val="90"/>
        </w:rPr>
        <w:t>fragte</w:t>
      </w:r>
      <w:r>
        <w:rPr>
          <w:spacing w:val="-28"/>
          <w:w w:val="90"/>
        </w:rPr>
        <w:t> </w:t>
      </w:r>
      <w:r>
        <w:rPr>
          <w:w w:val="90"/>
        </w:rPr>
        <w:t>wegen</w:t>
      </w:r>
      <w:r>
        <w:rPr>
          <w:spacing w:val="-28"/>
          <w:w w:val="90"/>
        </w:rPr>
        <w:t> </w:t>
      </w:r>
      <w:r>
        <w:rPr>
          <w:w w:val="90"/>
        </w:rPr>
        <w:t>der</w:t>
      </w:r>
      <w:r>
        <w:rPr>
          <w:spacing w:val="-28"/>
          <w:w w:val="90"/>
        </w:rPr>
        <w:t> </w:t>
      </w:r>
      <w:r>
        <w:rPr>
          <w:w w:val="90"/>
        </w:rPr>
        <w:t>Atlantic</w:t>
      </w:r>
      <w:r>
        <w:rPr>
          <w:spacing w:val="-28"/>
          <w:w w:val="90"/>
        </w:rPr>
        <w:t> </w:t>
      </w:r>
      <w:r>
        <w:rPr>
          <w:w w:val="90"/>
        </w:rPr>
        <w:t>City</w:t>
      </w:r>
      <w:r>
        <w:rPr>
          <w:spacing w:val="-28"/>
          <w:w w:val="90"/>
        </w:rPr>
        <w:t> </w:t>
      </w:r>
      <w:r>
        <w:rPr>
          <w:w w:val="90"/>
        </w:rPr>
        <w:t>Papers</w:t>
      </w:r>
      <w:r>
        <w:rPr>
          <w:spacing w:val="-28"/>
          <w:w w:val="90"/>
        </w:rPr>
        <w:t> </w:t>
      </w:r>
      <w:r>
        <w:rPr>
          <w:w w:val="90"/>
        </w:rPr>
        <w:t>an,</w:t>
      </w:r>
      <w:r>
        <w:rPr>
          <w:spacing w:val="-28"/>
          <w:w w:val="90"/>
        </w:rPr>
        <w:t> </w:t>
      </w:r>
      <w:r>
        <w:rPr>
          <w:w w:val="90"/>
        </w:rPr>
        <w:t>leider</w:t>
      </w:r>
      <w:r>
        <w:rPr>
          <w:spacing w:val="-28"/>
          <w:w w:val="90"/>
        </w:rPr>
        <w:t> </w:t>
      </w:r>
      <w:r>
        <w:rPr>
          <w:w w:val="90"/>
        </w:rPr>
        <w:t>zu</w:t>
      </w:r>
      <w:r>
        <w:rPr>
          <w:spacing w:val="-28"/>
          <w:w w:val="90"/>
        </w:rPr>
        <w:t> </w:t>
      </w:r>
      <w:r>
        <w:rPr>
          <w:w w:val="90"/>
        </w:rPr>
        <w:t>spät.</w:t>
      </w:r>
      <w:r>
        <w:rPr>
          <w:spacing w:val="-28"/>
          <w:w w:val="90"/>
        </w:rPr>
        <w:t> </w:t>
      </w:r>
      <w:r>
        <w:rPr>
          <w:w w:val="90"/>
        </w:rPr>
        <w:t>Gone</w:t>
      </w:r>
      <w:r>
        <w:rPr>
          <w:spacing w:val="-28"/>
          <w:w w:val="90"/>
        </w:rPr>
        <w:t> </w:t>
      </w:r>
      <w:r>
        <w:rPr>
          <w:w w:val="90"/>
        </w:rPr>
        <w:t>with</w:t>
      </w:r>
      <w:r>
        <w:rPr>
          <w:spacing w:val="-28"/>
          <w:w w:val="90"/>
        </w:rPr>
        <w:t> </w:t>
      </w:r>
      <w:r>
        <w:rPr>
          <w:w w:val="90"/>
        </w:rPr>
        <w:t>the </w:t>
      </w:r>
      <w:r>
        <w:rPr>
          <w:w w:val="85"/>
        </w:rPr>
        <w:t>Wind</w:t>
      </w:r>
      <w:r>
        <w:rPr>
          <w:spacing w:val="-7"/>
          <w:w w:val="85"/>
        </w:rPr>
        <w:t> </w:t>
      </w:r>
      <w:r>
        <w:rPr>
          <w:w w:val="85"/>
        </w:rPr>
        <w:t>wurde</w:t>
      </w:r>
      <w:r>
        <w:rPr>
          <w:spacing w:val="-7"/>
          <w:w w:val="85"/>
        </w:rPr>
        <w:t> </w:t>
      </w:r>
      <w:r>
        <w:rPr>
          <w:w w:val="85"/>
        </w:rPr>
        <w:t>mir</w:t>
      </w:r>
      <w:r>
        <w:rPr>
          <w:spacing w:val="-7"/>
          <w:w w:val="85"/>
        </w:rPr>
        <w:t> </w:t>
      </w:r>
      <w:r>
        <w:rPr>
          <w:w w:val="85"/>
        </w:rPr>
        <w:t>auf</w:t>
      </w:r>
      <w:r>
        <w:rPr>
          <w:spacing w:val="-7"/>
          <w:w w:val="85"/>
        </w:rPr>
        <w:t> </w:t>
      </w:r>
      <w:r>
        <w:rPr>
          <w:w w:val="85"/>
        </w:rPr>
        <w:t>der</w:t>
      </w:r>
      <w:r>
        <w:rPr>
          <w:spacing w:val="-7"/>
          <w:w w:val="85"/>
        </w:rPr>
        <w:t> </w:t>
      </w:r>
      <w:r>
        <w:rPr>
          <w:w w:val="85"/>
        </w:rPr>
        <w:t>Heimreise</w:t>
      </w:r>
      <w:r>
        <w:rPr>
          <w:spacing w:val="-7"/>
          <w:w w:val="85"/>
        </w:rPr>
        <w:t> </w:t>
      </w:r>
      <w:r>
        <w:rPr>
          <w:w w:val="85"/>
        </w:rPr>
        <w:t>zweimal</w:t>
      </w:r>
      <w:r>
        <w:rPr>
          <w:spacing w:val="-7"/>
          <w:w w:val="85"/>
        </w:rPr>
        <w:t> </w:t>
      </w:r>
      <w:r>
        <w:rPr>
          <w:w w:val="85"/>
        </w:rPr>
        <w:t>gestohlen—was</w:t>
      </w:r>
      <w:r>
        <w:rPr>
          <w:spacing w:val="-7"/>
          <w:w w:val="85"/>
        </w:rPr>
        <w:t> </w:t>
      </w:r>
      <w:r>
        <w:rPr>
          <w:w w:val="85"/>
        </w:rPr>
        <w:t>zeigt,</w:t>
      </w:r>
      <w:r>
        <w:rPr>
          <w:spacing w:val="-7"/>
          <w:w w:val="85"/>
        </w:rPr>
        <w:t> </w:t>
      </w:r>
      <w:r>
        <w:rPr>
          <w:w w:val="85"/>
        </w:rPr>
        <w:t>welcher</w:t>
      </w:r>
      <w:r>
        <w:rPr>
          <w:spacing w:val="-7"/>
          <w:w w:val="85"/>
        </w:rPr>
        <w:t> </w:t>
      </w:r>
      <w:r>
        <w:rPr>
          <w:w w:val="85"/>
        </w:rPr>
        <w:t>Beliebtheit sich dicke Bücher</w:t>
      </w:r>
      <w:r>
        <w:rPr>
          <w:spacing w:val="18"/>
          <w:w w:val="85"/>
        </w:rPr>
        <w:t> </w:t>
      </w:r>
      <w:r>
        <w:rPr>
          <w:w w:val="85"/>
        </w:rPr>
        <w:t>erfreuen.</w:t>
      </w:r>
    </w:p>
    <w:p>
      <w:pPr>
        <w:pStyle w:val="BodyText"/>
        <w:spacing w:line="290" w:lineRule="exact"/>
        <w:ind w:left="2546" w:right="4935"/>
      </w:pPr>
      <w:r>
        <w:rPr>
          <w:w w:val="90"/>
        </w:rPr>
        <w:t>Ein</w:t>
      </w:r>
      <w:r>
        <w:rPr>
          <w:spacing w:val="-36"/>
          <w:w w:val="90"/>
        </w:rPr>
        <w:t> </w:t>
      </w:r>
      <w:r>
        <w:rPr>
          <w:w w:val="90"/>
        </w:rPr>
        <w:t>gutes</w:t>
      </w:r>
      <w:r>
        <w:rPr>
          <w:spacing w:val="-36"/>
          <w:w w:val="90"/>
        </w:rPr>
        <w:t> </w:t>
      </w:r>
      <w:r>
        <w:rPr>
          <w:w w:val="90"/>
        </w:rPr>
        <w:t>Zeichen</w:t>
      </w:r>
      <w:r>
        <w:rPr>
          <w:spacing w:val="-36"/>
          <w:w w:val="90"/>
        </w:rPr>
        <w:t> </w:t>
      </w:r>
      <w:r>
        <w:rPr>
          <w:w w:val="90"/>
        </w:rPr>
        <w:t>fürs</w:t>
      </w:r>
      <w:r>
        <w:rPr>
          <w:spacing w:val="-36"/>
          <w:w w:val="90"/>
        </w:rPr>
        <w:t> </w:t>
      </w:r>
      <w:r>
        <w:rPr>
          <w:w w:val="90"/>
        </w:rPr>
        <w:t>Ihrige! </w:t>
      </w:r>
      <w:r>
        <w:rPr>
          <w:w w:val="95"/>
        </w:rPr>
        <w:t>Herzlichst</w:t>
      </w:r>
    </w:p>
    <w:p>
      <w:pPr>
        <w:pStyle w:val="BodyText"/>
        <w:spacing w:line="303" w:lineRule="exact"/>
        <w:ind w:left="2546"/>
      </w:pPr>
      <w:r>
        <w:rPr>
          <w:w w:val="90"/>
        </w:rPr>
        <w:t>Ihr Lösch</w:t>
      </w:r>
    </w:p>
    <w:p>
      <w:pPr>
        <w:pStyle w:val="BodyText"/>
        <w:spacing w:before="256"/>
        <w:ind w:left="2195"/>
        <w:jc w:val="both"/>
      </w:pPr>
      <w:bookmarkStart w:name="5.3 Lösch an Joseph Schumpeter. Heidenhe" w:id="613"/>
      <w:bookmarkEnd w:id="613"/>
      <w:r>
        <w:rPr/>
      </w:r>
      <w:bookmarkStart w:name="_bookmark463" w:id="614"/>
      <w:bookmarkEnd w:id="614"/>
      <w:r>
        <w:rPr/>
      </w:r>
      <w:r>
        <w:rPr>
          <w:w w:val="90"/>
        </w:rPr>
        <w:t>Bitte Grüßen Sie auch Ihre Frau u. den Samstag-Mittag-Stammstisch.</w:t>
      </w:r>
    </w:p>
    <w:p>
      <w:pPr>
        <w:pStyle w:val="BodyText"/>
        <w:spacing w:before="8"/>
        <w:rPr>
          <w:sz w:val="30"/>
        </w:rPr>
      </w:pPr>
    </w:p>
    <w:p>
      <w:pPr>
        <w:pStyle w:val="Heading3"/>
        <w:numPr>
          <w:ilvl w:val="1"/>
          <w:numId w:val="55"/>
        </w:numPr>
        <w:tabs>
          <w:tab w:pos="2813" w:val="left" w:leader="none"/>
        </w:tabs>
        <w:spacing w:line="240" w:lineRule="auto" w:before="0" w:after="0"/>
        <w:ind w:left="2812" w:right="0" w:hanging="617"/>
        <w:jc w:val="both"/>
      </w:pPr>
      <w:r>
        <w:rPr/>
        <w:t>Lösch</w:t>
      </w:r>
      <w:r>
        <w:rPr>
          <w:spacing w:val="-11"/>
        </w:rPr>
        <w:t> </w:t>
      </w:r>
      <w:r>
        <w:rPr/>
        <w:t>an</w:t>
      </w:r>
      <w:r>
        <w:rPr>
          <w:spacing w:val="-11"/>
        </w:rPr>
        <w:t> </w:t>
      </w:r>
      <w:r>
        <w:rPr/>
        <w:t>Joseph</w:t>
      </w:r>
      <w:r>
        <w:rPr>
          <w:spacing w:val="-11"/>
        </w:rPr>
        <w:t> </w:t>
      </w:r>
      <w:r>
        <w:rPr/>
        <w:t>Schumpeter.</w:t>
      </w:r>
      <w:r>
        <w:rPr>
          <w:spacing w:val="-11"/>
        </w:rPr>
        <w:t> </w:t>
      </w:r>
      <w:r>
        <w:rPr/>
        <w:t>Heidenheim,</w:t>
      </w:r>
      <w:r>
        <w:rPr>
          <w:spacing w:val="-11"/>
        </w:rPr>
        <w:t> </w:t>
      </w:r>
      <w:r>
        <w:rPr/>
        <w:t>1.</w:t>
      </w:r>
      <w:r>
        <w:rPr>
          <w:spacing w:val="-11"/>
        </w:rPr>
        <w:t> </w:t>
      </w:r>
      <w:r>
        <w:rPr/>
        <w:t>Mai</w:t>
      </w:r>
      <w:r>
        <w:rPr>
          <w:spacing w:val="-11"/>
        </w:rPr>
        <w:t> </w:t>
      </w:r>
      <w:r>
        <w:rPr/>
        <w:t>1938</w:t>
      </w:r>
    </w:p>
    <w:p>
      <w:pPr>
        <w:pStyle w:val="BodyText"/>
        <w:spacing w:line="288" w:lineRule="exact" w:before="243"/>
        <w:ind w:left="2195" w:right="211"/>
        <w:jc w:val="both"/>
      </w:pPr>
      <w:r>
        <w:rPr>
          <w:w w:val="85"/>
        </w:rPr>
        <w:t>Postkarte mit Schwarzweissfoto der Altstadt Heidenheims und Schloss Hellensteins, </w:t>
      </w:r>
      <w:r>
        <w:rPr>
          <w:w w:val="90"/>
        </w:rPr>
        <w:t>betitelt</w:t>
      </w:r>
      <w:r>
        <w:rPr>
          <w:spacing w:val="-34"/>
          <w:w w:val="90"/>
        </w:rPr>
        <w:t> </w:t>
      </w:r>
      <w:r>
        <w:rPr>
          <w:w w:val="90"/>
        </w:rPr>
        <w:t>“Heidenheim-Brenz,</w:t>
      </w:r>
      <w:r>
        <w:rPr>
          <w:spacing w:val="-34"/>
          <w:w w:val="90"/>
        </w:rPr>
        <w:t> </w:t>
      </w:r>
      <w:r>
        <w:rPr>
          <w:w w:val="90"/>
        </w:rPr>
        <w:t>Blick</w:t>
      </w:r>
      <w:r>
        <w:rPr>
          <w:spacing w:val="-34"/>
          <w:w w:val="90"/>
        </w:rPr>
        <w:t> </w:t>
      </w:r>
      <w:r>
        <w:rPr>
          <w:w w:val="90"/>
        </w:rPr>
        <w:t>a.</w:t>
      </w:r>
      <w:r>
        <w:rPr>
          <w:spacing w:val="-34"/>
          <w:w w:val="90"/>
        </w:rPr>
        <w:t> </w:t>
      </w:r>
      <w:r>
        <w:rPr>
          <w:w w:val="90"/>
        </w:rPr>
        <w:t>Schloß</w:t>
      </w:r>
      <w:r>
        <w:rPr>
          <w:spacing w:val="-34"/>
          <w:w w:val="90"/>
        </w:rPr>
        <w:t> </w:t>
      </w:r>
      <w:r>
        <w:rPr>
          <w:w w:val="90"/>
        </w:rPr>
        <w:t>Hellenstein</w:t>
      </w:r>
      <w:r>
        <w:rPr>
          <w:spacing w:val="-34"/>
          <w:w w:val="90"/>
        </w:rPr>
        <w:t> </w:t>
      </w:r>
      <w:r>
        <w:rPr>
          <w:w w:val="90"/>
        </w:rPr>
        <w:t>563</w:t>
      </w:r>
      <w:r>
        <w:rPr>
          <w:spacing w:val="-34"/>
          <w:w w:val="90"/>
        </w:rPr>
        <w:t> </w:t>
      </w:r>
      <w:r>
        <w:rPr>
          <w:w w:val="90"/>
        </w:rPr>
        <w:t>ü.</w:t>
      </w:r>
      <w:r>
        <w:rPr>
          <w:spacing w:val="-34"/>
          <w:w w:val="90"/>
        </w:rPr>
        <w:t> </w:t>
      </w:r>
      <w:r>
        <w:rPr>
          <w:w w:val="90"/>
        </w:rPr>
        <w:t>M.”.</w:t>
      </w:r>
      <w:r>
        <w:rPr>
          <w:spacing w:val="-34"/>
          <w:w w:val="90"/>
        </w:rPr>
        <w:t> </w:t>
      </w:r>
      <w:r>
        <w:rPr>
          <w:w w:val="90"/>
        </w:rPr>
        <w:t>Poststempel:</w:t>
      </w:r>
      <w:r>
        <w:rPr>
          <w:spacing w:val="-34"/>
          <w:w w:val="90"/>
        </w:rPr>
        <w:t> </w:t>
      </w:r>
      <w:r>
        <w:rPr>
          <w:w w:val="90"/>
        </w:rPr>
        <w:t>Hei- </w:t>
      </w:r>
      <w:r>
        <w:rPr>
          <w:w w:val="85"/>
        </w:rPr>
        <w:t>denheim (Brenz),</w:t>
      </w:r>
      <w:r>
        <w:rPr>
          <w:spacing w:val="48"/>
          <w:w w:val="85"/>
        </w:rPr>
        <w:t> </w:t>
      </w:r>
      <w:r>
        <w:rPr>
          <w:w w:val="85"/>
        </w:rPr>
        <w:t>30.4.38.</w:t>
      </w:r>
    </w:p>
    <w:p>
      <w:pPr>
        <w:pStyle w:val="BodyText"/>
        <w:spacing w:line="303" w:lineRule="exact"/>
        <w:ind w:left="2195"/>
        <w:jc w:val="both"/>
      </w:pPr>
      <w:r>
        <w:rPr>
          <w:w w:val="85"/>
        </w:rPr>
        <w:t>Harvard University Archives, Joseph Schumpeter Papers, HUG(FP) 4.15, Box 1</w:t>
      </w:r>
    </w:p>
    <w:p>
      <w:pPr>
        <w:pStyle w:val="BodyText"/>
        <w:spacing w:before="7"/>
        <w:rPr>
          <w:sz w:val="20"/>
        </w:rPr>
      </w:pPr>
    </w:p>
    <w:p>
      <w:pPr>
        <w:pStyle w:val="BodyText"/>
        <w:spacing w:line="288" w:lineRule="exact"/>
        <w:ind w:left="2546" w:right="4360"/>
      </w:pPr>
      <w:r>
        <w:rPr>
          <w:w w:val="90"/>
        </w:rPr>
        <w:t>Heidenheim (Württ.), Erchenstr. 7 </w:t>
      </w:r>
      <w:r>
        <w:rPr>
          <w:w w:val="85"/>
        </w:rPr>
        <w:t>1. Mai 1938</w:t>
      </w:r>
    </w:p>
    <w:p>
      <w:pPr>
        <w:pStyle w:val="BodyText"/>
        <w:spacing w:before="269"/>
        <w:ind w:left="2546"/>
      </w:pPr>
      <w:r>
        <w:rPr>
          <w:w w:val="85"/>
        </w:rPr>
        <w:t>Lieber Maestro!</w:t>
      </w:r>
    </w:p>
    <w:p>
      <w:pPr>
        <w:spacing w:after="0"/>
        <w:sectPr>
          <w:type w:val="continuous"/>
          <w:pgSz w:w="12240" w:h="15840"/>
          <w:pgMar w:top="1100" w:bottom="280" w:left="480" w:right="1580"/>
        </w:sectPr>
      </w:pPr>
    </w:p>
    <w:p>
      <w:pPr>
        <w:pStyle w:val="BodyText"/>
        <w:spacing w:before="2"/>
        <w:rPr>
          <w:sz w:val="15"/>
        </w:rPr>
      </w:pPr>
    </w:p>
    <w:p>
      <w:pPr>
        <w:pStyle w:val="ListParagraph"/>
        <w:numPr>
          <w:ilvl w:val="1"/>
          <w:numId w:val="55"/>
        </w:numPr>
        <w:tabs>
          <w:tab w:pos="425" w:val="left" w:leader="none"/>
          <w:tab w:pos="9981" w:val="right" w:leader="none"/>
        </w:tabs>
        <w:spacing w:line="240" w:lineRule="auto" w:before="84" w:after="0"/>
        <w:ind w:left="425" w:right="0" w:hanging="307"/>
        <w:jc w:val="left"/>
        <w:rPr>
          <w:sz w:val="24"/>
        </w:rPr>
      </w:pPr>
      <w:bookmarkStart w:name="_bookmark464" w:id="615"/>
      <w:bookmarkEnd w:id="615"/>
      <w:r>
        <w:rPr/>
      </w:r>
      <w:bookmarkStart w:name="_bookmark464" w:id="616"/>
      <w:bookmarkEnd w:id="616"/>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w w:val="95"/>
          <w:sz w:val="24"/>
        </w:rPr>
        <w:t>Heidenheim,</w:t>
      </w:r>
      <w:r>
        <w:rPr>
          <w:spacing w:val="-16"/>
          <w:w w:val="95"/>
          <w:sz w:val="24"/>
        </w:rPr>
        <w:t> </w:t>
      </w:r>
      <w:r>
        <w:rPr>
          <w:w w:val="95"/>
          <w:sz w:val="24"/>
        </w:rPr>
        <w:t>2.</w:t>
      </w:r>
      <w:r>
        <w:rPr>
          <w:spacing w:val="-16"/>
          <w:w w:val="95"/>
          <w:sz w:val="24"/>
        </w:rPr>
        <w:t> </w:t>
      </w:r>
      <w:r>
        <w:rPr>
          <w:w w:val="95"/>
          <w:sz w:val="24"/>
        </w:rPr>
        <w:t>Juni</w:t>
      </w:r>
      <w:r>
        <w:rPr>
          <w:spacing w:val="-16"/>
          <w:w w:val="95"/>
          <w:sz w:val="24"/>
        </w:rPr>
        <w:t> </w:t>
      </w:r>
      <w:r>
        <w:rPr>
          <w:w w:val="95"/>
          <w:sz w:val="24"/>
        </w:rPr>
        <w:t>1938</w:t>
      </w:r>
      <w:r>
        <w:rPr>
          <w:rFonts w:ascii="Times New Roman" w:hAnsi="Times New Roman"/>
          <w:w w:val="95"/>
          <w:sz w:val="24"/>
        </w:rPr>
        <w:tab/>
      </w:r>
      <w:r>
        <w:rPr>
          <w:w w:val="95"/>
          <w:sz w:val="24"/>
        </w:rPr>
        <w:t>113</w:t>
      </w:r>
    </w:p>
    <w:p>
      <w:pPr>
        <w:pStyle w:val="BodyText"/>
        <w:rPr>
          <w:sz w:val="31"/>
        </w:rPr>
      </w:pPr>
    </w:p>
    <w:p>
      <w:pPr>
        <w:pStyle w:val="BodyText"/>
        <w:spacing w:line="288" w:lineRule="exact" w:before="1"/>
        <w:ind w:left="118" w:right="2208" w:firstLine="351"/>
        <w:jc w:val="both"/>
      </w:pPr>
      <w:r>
        <w:rPr>
          <w:w w:val="90"/>
        </w:rPr>
        <w:t>Die</w:t>
      </w:r>
      <w:r>
        <w:rPr>
          <w:spacing w:val="-29"/>
          <w:w w:val="90"/>
        </w:rPr>
        <w:t> </w:t>
      </w:r>
      <w:r>
        <w:rPr>
          <w:w w:val="90"/>
        </w:rPr>
        <w:t>Arbeit</w:t>
      </w:r>
      <w:r>
        <w:rPr>
          <w:spacing w:val="-29"/>
          <w:w w:val="90"/>
        </w:rPr>
        <w:t> </w:t>
      </w:r>
      <w:r>
        <w:rPr>
          <w:w w:val="90"/>
        </w:rPr>
        <w:t>geht</w:t>
      </w:r>
      <w:r>
        <w:rPr>
          <w:spacing w:val="-29"/>
          <w:w w:val="90"/>
        </w:rPr>
        <w:t> </w:t>
      </w:r>
      <w:r>
        <w:rPr>
          <w:w w:val="90"/>
        </w:rPr>
        <w:t>so</w:t>
      </w:r>
      <w:r>
        <w:rPr>
          <w:spacing w:val="-29"/>
          <w:w w:val="90"/>
        </w:rPr>
        <w:t> </w:t>
      </w:r>
      <w:r>
        <w:rPr>
          <w:w w:val="90"/>
        </w:rPr>
        <w:t>flott</w:t>
      </w:r>
      <w:r>
        <w:rPr>
          <w:spacing w:val="-29"/>
          <w:w w:val="90"/>
        </w:rPr>
        <w:t> </w:t>
      </w:r>
      <w:r>
        <w:rPr>
          <w:w w:val="90"/>
        </w:rPr>
        <w:t>voran,</w:t>
      </w:r>
      <w:r>
        <w:rPr>
          <w:spacing w:val="-29"/>
          <w:w w:val="90"/>
        </w:rPr>
        <w:t> </w:t>
      </w:r>
      <w:r>
        <w:rPr>
          <w:w w:val="90"/>
        </w:rPr>
        <w:t>daß</w:t>
      </w:r>
      <w:r>
        <w:rPr>
          <w:spacing w:val="-29"/>
          <w:w w:val="90"/>
        </w:rPr>
        <w:t> </w:t>
      </w:r>
      <w:r>
        <w:rPr>
          <w:w w:val="90"/>
        </w:rPr>
        <w:t>es</w:t>
      </w:r>
      <w:r>
        <w:rPr>
          <w:spacing w:val="-29"/>
          <w:w w:val="90"/>
        </w:rPr>
        <w:t> </w:t>
      </w:r>
      <w:r>
        <w:rPr>
          <w:w w:val="90"/>
        </w:rPr>
        <w:t>eine</w:t>
      </w:r>
      <w:r>
        <w:rPr>
          <w:spacing w:val="-29"/>
          <w:w w:val="90"/>
        </w:rPr>
        <w:t> </w:t>
      </w:r>
      <w:r>
        <w:rPr>
          <w:w w:val="90"/>
        </w:rPr>
        <w:t>Freude</w:t>
      </w:r>
      <w:r>
        <w:rPr>
          <w:spacing w:val="-29"/>
          <w:w w:val="90"/>
        </w:rPr>
        <w:t> </w:t>
      </w:r>
      <w:r>
        <w:rPr>
          <w:w w:val="90"/>
        </w:rPr>
        <w:t>ist.</w:t>
      </w:r>
      <w:r>
        <w:rPr>
          <w:spacing w:val="-29"/>
          <w:w w:val="90"/>
        </w:rPr>
        <w:t> </w:t>
      </w:r>
      <w:r>
        <w:rPr>
          <w:spacing w:val="-8"/>
          <w:w w:val="90"/>
        </w:rPr>
        <w:t>Von</w:t>
      </w:r>
      <w:r>
        <w:rPr>
          <w:spacing w:val="-29"/>
          <w:w w:val="90"/>
        </w:rPr>
        <w:t> </w:t>
      </w:r>
      <w:r>
        <w:rPr>
          <w:w w:val="90"/>
        </w:rPr>
        <w:t>den</w:t>
      </w:r>
      <w:r>
        <w:rPr>
          <w:spacing w:val="-29"/>
          <w:w w:val="90"/>
        </w:rPr>
        <w:t> </w:t>
      </w:r>
      <w:r>
        <w:rPr>
          <w:w w:val="90"/>
        </w:rPr>
        <w:t>drei</w:t>
      </w:r>
      <w:r>
        <w:rPr>
          <w:spacing w:val="-29"/>
          <w:w w:val="90"/>
        </w:rPr>
        <w:t> </w:t>
      </w:r>
      <w:r>
        <w:rPr>
          <w:spacing w:val="-5"/>
          <w:w w:val="90"/>
        </w:rPr>
        <w:t>Teilen</w:t>
      </w:r>
      <w:r>
        <w:rPr>
          <w:spacing w:val="-29"/>
          <w:w w:val="90"/>
        </w:rPr>
        <w:t> </w:t>
      </w:r>
      <w:r>
        <w:rPr>
          <w:w w:val="90"/>
        </w:rPr>
        <w:t>Standort, Wirtschaftgebiete</w:t>
      </w:r>
      <w:r>
        <w:rPr>
          <w:spacing w:val="-11"/>
          <w:w w:val="90"/>
        </w:rPr>
        <w:t> </w:t>
      </w:r>
      <w:r>
        <w:rPr>
          <w:w w:val="90"/>
        </w:rPr>
        <w:t>und</w:t>
      </w:r>
      <w:r>
        <w:rPr>
          <w:spacing w:val="-11"/>
          <w:w w:val="90"/>
        </w:rPr>
        <w:t> </w:t>
      </w:r>
      <w:r>
        <w:rPr>
          <w:w w:val="90"/>
        </w:rPr>
        <w:t>Handel</w:t>
      </w:r>
      <w:r>
        <w:rPr>
          <w:spacing w:val="-12"/>
          <w:w w:val="90"/>
        </w:rPr>
        <w:t> </w:t>
      </w:r>
      <w:r>
        <w:rPr>
          <w:w w:val="90"/>
        </w:rPr>
        <w:t>ist</w:t>
      </w:r>
      <w:r>
        <w:rPr>
          <w:spacing w:val="-11"/>
          <w:w w:val="90"/>
        </w:rPr>
        <w:t> </w:t>
      </w:r>
      <w:r>
        <w:rPr>
          <w:w w:val="90"/>
        </w:rPr>
        <w:t>der</w:t>
      </w:r>
      <w:r>
        <w:rPr>
          <w:spacing w:val="-11"/>
          <w:w w:val="90"/>
        </w:rPr>
        <w:t> </w:t>
      </w:r>
      <w:r>
        <w:rPr>
          <w:w w:val="90"/>
        </w:rPr>
        <w:t>letzte</w:t>
      </w:r>
      <w:r>
        <w:rPr>
          <w:spacing w:val="-11"/>
          <w:w w:val="90"/>
        </w:rPr>
        <w:t> </w:t>
      </w:r>
      <w:r>
        <w:rPr>
          <w:w w:val="90"/>
        </w:rPr>
        <w:t>als</w:t>
      </w:r>
      <w:r>
        <w:rPr>
          <w:spacing w:val="-12"/>
          <w:w w:val="90"/>
        </w:rPr>
        <w:t> </w:t>
      </w:r>
      <w:r>
        <w:rPr>
          <w:w w:val="90"/>
        </w:rPr>
        <w:t>erster</w:t>
      </w:r>
      <w:r>
        <w:rPr>
          <w:spacing w:val="-11"/>
          <w:w w:val="90"/>
        </w:rPr>
        <w:t> </w:t>
      </w:r>
      <w:r>
        <w:rPr>
          <w:w w:val="90"/>
        </w:rPr>
        <w:t>mit</w:t>
      </w:r>
      <w:r>
        <w:rPr>
          <w:spacing w:val="-11"/>
          <w:w w:val="90"/>
        </w:rPr>
        <w:t> </w:t>
      </w:r>
      <w:r>
        <w:rPr>
          <w:w w:val="90"/>
        </w:rPr>
        <w:t>130</w:t>
      </w:r>
      <w:r>
        <w:rPr>
          <w:spacing w:val="-11"/>
          <w:w w:val="90"/>
        </w:rPr>
        <w:t> </w:t>
      </w:r>
      <w:r>
        <w:rPr>
          <w:w w:val="90"/>
        </w:rPr>
        <w:t>Seiten</w:t>
      </w:r>
      <w:r>
        <w:rPr>
          <w:spacing w:val="-12"/>
          <w:w w:val="90"/>
        </w:rPr>
        <w:t> </w:t>
      </w:r>
      <w:r>
        <w:rPr>
          <w:w w:val="90"/>
        </w:rPr>
        <w:t>im</w:t>
      </w:r>
      <w:r>
        <w:rPr>
          <w:spacing w:val="-11"/>
          <w:w w:val="90"/>
        </w:rPr>
        <w:t> </w:t>
      </w:r>
      <w:r>
        <w:rPr>
          <w:w w:val="90"/>
        </w:rPr>
        <w:t>Rohbau</w:t>
      </w:r>
      <w:r>
        <w:rPr>
          <w:spacing w:val="-11"/>
          <w:w w:val="90"/>
        </w:rPr>
        <w:t> </w:t>
      </w:r>
      <w:r>
        <w:rPr>
          <w:w w:val="90"/>
        </w:rPr>
        <w:t>fer- </w:t>
      </w:r>
      <w:r>
        <w:rPr>
          <w:w w:val="85"/>
        </w:rPr>
        <w:t>tig.</w:t>
      </w:r>
      <w:r>
        <w:rPr>
          <w:spacing w:val="-4"/>
          <w:w w:val="85"/>
        </w:rPr>
        <w:t> </w:t>
      </w:r>
      <w:r>
        <w:rPr>
          <w:w w:val="85"/>
        </w:rPr>
        <w:t>Es</w:t>
      </w:r>
      <w:r>
        <w:rPr>
          <w:spacing w:val="-4"/>
          <w:w w:val="85"/>
        </w:rPr>
        <w:t> </w:t>
      </w:r>
      <w:r>
        <w:rPr>
          <w:w w:val="85"/>
        </w:rPr>
        <w:t>war</w:t>
      </w:r>
      <w:r>
        <w:rPr>
          <w:spacing w:val="-4"/>
          <w:w w:val="85"/>
        </w:rPr>
        <w:t> </w:t>
      </w:r>
      <w:r>
        <w:rPr>
          <w:w w:val="85"/>
        </w:rPr>
        <w:t>das</w:t>
      </w:r>
      <w:r>
        <w:rPr>
          <w:spacing w:val="-4"/>
          <w:w w:val="85"/>
        </w:rPr>
        <w:t> </w:t>
      </w:r>
      <w:r>
        <w:rPr>
          <w:w w:val="85"/>
        </w:rPr>
        <w:t>schwierigste</w:t>
      </w:r>
      <w:r>
        <w:rPr>
          <w:spacing w:val="-4"/>
          <w:w w:val="85"/>
        </w:rPr>
        <w:t> </w:t>
      </w:r>
      <w:r>
        <w:rPr>
          <w:w w:val="85"/>
        </w:rPr>
        <w:t>Drittel.</w:t>
      </w:r>
      <w:r>
        <w:rPr>
          <w:spacing w:val="-4"/>
          <w:w w:val="85"/>
        </w:rPr>
        <w:t> </w:t>
      </w:r>
      <w:r>
        <w:rPr>
          <w:w w:val="85"/>
        </w:rPr>
        <w:t>Die</w:t>
      </w:r>
      <w:r>
        <w:rPr>
          <w:spacing w:val="-4"/>
          <w:w w:val="85"/>
        </w:rPr>
        <w:t> </w:t>
      </w:r>
      <w:r>
        <w:rPr>
          <w:w w:val="85"/>
        </w:rPr>
        <w:t>zweite</w:t>
      </w:r>
      <w:r>
        <w:rPr>
          <w:spacing w:val="-4"/>
          <w:w w:val="85"/>
        </w:rPr>
        <w:t> </w:t>
      </w:r>
      <w:r>
        <w:rPr>
          <w:w w:val="85"/>
        </w:rPr>
        <w:t>Hälfte</w:t>
      </w:r>
      <w:r>
        <w:rPr>
          <w:spacing w:val="-4"/>
          <w:w w:val="85"/>
        </w:rPr>
        <w:t> </w:t>
      </w:r>
      <w:r>
        <w:rPr>
          <w:spacing w:val="-3"/>
          <w:w w:val="85"/>
        </w:rPr>
        <w:t>davon</w:t>
      </w:r>
      <w:r>
        <w:rPr>
          <w:spacing w:val="-4"/>
          <w:w w:val="85"/>
        </w:rPr>
        <w:t> </w:t>
      </w:r>
      <w:r>
        <w:rPr>
          <w:w w:val="85"/>
        </w:rPr>
        <w:t>werde</w:t>
      </w:r>
      <w:r>
        <w:rPr>
          <w:spacing w:val="-4"/>
          <w:w w:val="85"/>
        </w:rPr>
        <w:t> </w:t>
      </w:r>
      <w:r>
        <w:rPr>
          <w:w w:val="85"/>
        </w:rPr>
        <w:t>ich</w:t>
      </w:r>
      <w:r>
        <w:rPr>
          <w:spacing w:val="-4"/>
          <w:w w:val="85"/>
        </w:rPr>
        <w:t> </w:t>
      </w:r>
      <w:r>
        <w:rPr>
          <w:w w:val="85"/>
        </w:rPr>
        <w:t>Ihnen</w:t>
      </w:r>
      <w:r>
        <w:rPr>
          <w:spacing w:val="-4"/>
          <w:w w:val="85"/>
        </w:rPr>
        <w:t> </w:t>
      </w:r>
      <w:r>
        <w:rPr>
          <w:w w:val="85"/>
        </w:rPr>
        <w:t>schicken, </w:t>
      </w:r>
      <w:r>
        <w:rPr>
          <w:w w:val="90"/>
        </w:rPr>
        <w:t>sobald</w:t>
      </w:r>
      <w:r>
        <w:rPr>
          <w:spacing w:val="-38"/>
          <w:w w:val="90"/>
        </w:rPr>
        <w:t> </w:t>
      </w:r>
      <w:r>
        <w:rPr>
          <w:w w:val="90"/>
        </w:rPr>
        <w:t>es</w:t>
      </w:r>
      <w:r>
        <w:rPr>
          <w:spacing w:val="-38"/>
          <w:w w:val="90"/>
        </w:rPr>
        <w:t> </w:t>
      </w:r>
      <w:r>
        <w:rPr>
          <w:w w:val="90"/>
        </w:rPr>
        <w:t>meine</w:t>
      </w:r>
      <w:r>
        <w:rPr>
          <w:spacing w:val="-38"/>
          <w:w w:val="90"/>
        </w:rPr>
        <w:t> </w:t>
      </w:r>
      <w:r>
        <w:rPr>
          <w:w w:val="90"/>
        </w:rPr>
        <w:t>Privatsekretärin</w:t>
      </w:r>
      <w:r>
        <w:rPr>
          <w:spacing w:val="-38"/>
          <w:w w:val="90"/>
        </w:rPr>
        <w:t> </w:t>
      </w:r>
      <w:r>
        <w:rPr>
          <w:w w:val="90"/>
        </w:rPr>
        <w:t>getippt</w:t>
      </w:r>
      <w:r>
        <w:rPr>
          <w:spacing w:val="-38"/>
          <w:w w:val="90"/>
        </w:rPr>
        <w:t> </w:t>
      </w:r>
      <w:r>
        <w:rPr>
          <w:w w:val="90"/>
        </w:rPr>
        <w:t>hat</w:t>
      </w:r>
      <w:r>
        <w:rPr>
          <w:spacing w:val="-38"/>
          <w:w w:val="90"/>
        </w:rPr>
        <w:t> </w:t>
      </w:r>
      <w:r>
        <w:rPr>
          <w:w w:val="90"/>
        </w:rPr>
        <w:t>(so</w:t>
      </w:r>
      <w:r>
        <w:rPr>
          <w:spacing w:val="-38"/>
          <w:w w:val="90"/>
        </w:rPr>
        <w:t> </w:t>
      </w:r>
      <w:r>
        <w:rPr>
          <w:w w:val="90"/>
        </w:rPr>
        <w:t>übel</w:t>
      </w:r>
      <w:r>
        <w:rPr>
          <w:spacing w:val="-38"/>
          <w:w w:val="90"/>
        </w:rPr>
        <w:t> </w:t>
      </w:r>
      <w:r>
        <w:rPr>
          <w:w w:val="90"/>
        </w:rPr>
        <w:t>ist</w:t>
      </w:r>
      <w:r>
        <w:rPr>
          <w:spacing w:val="-38"/>
          <w:w w:val="90"/>
        </w:rPr>
        <w:t> </w:t>
      </w:r>
      <w:r>
        <w:rPr>
          <w:w w:val="90"/>
        </w:rPr>
        <w:t>der</w:t>
      </w:r>
      <w:r>
        <w:rPr>
          <w:spacing w:val="-38"/>
          <w:w w:val="90"/>
        </w:rPr>
        <w:t> </w:t>
      </w:r>
      <w:r>
        <w:rPr>
          <w:w w:val="90"/>
        </w:rPr>
        <w:t>Berufstand</w:t>
      </w:r>
      <w:r>
        <w:rPr>
          <w:spacing w:val="-38"/>
          <w:w w:val="90"/>
        </w:rPr>
        <w:t> </w:t>
      </w:r>
      <w:r>
        <w:rPr>
          <w:w w:val="90"/>
        </w:rPr>
        <w:t>nicht!).</w:t>
      </w:r>
      <w:r>
        <w:rPr>
          <w:spacing w:val="-38"/>
          <w:w w:val="90"/>
        </w:rPr>
        <w:t> </w:t>
      </w:r>
      <w:r>
        <w:rPr>
          <w:w w:val="90"/>
        </w:rPr>
        <w:t>Ich</w:t>
      </w:r>
      <w:r>
        <w:rPr>
          <w:spacing w:val="-38"/>
          <w:w w:val="90"/>
        </w:rPr>
        <w:t> </w:t>
      </w:r>
      <w:r>
        <w:rPr>
          <w:w w:val="90"/>
        </w:rPr>
        <w:t>wä- re</w:t>
      </w:r>
      <w:r>
        <w:rPr>
          <w:spacing w:val="-17"/>
          <w:w w:val="90"/>
        </w:rPr>
        <w:t> </w:t>
      </w:r>
      <w:r>
        <w:rPr>
          <w:w w:val="90"/>
        </w:rPr>
        <w:t>sehr</w:t>
      </w:r>
      <w:r>
        <w:rPr>
          <w:spacing w:val="-17"/>
          <w:w w:val="90"/>
        </w:rPr>
        <w:t> </w:t>
      </w:r>
      <w:r>
        <w:rPr>
          <w:w w:val="90"/>
        </w:rPr>
        <w:t>dankbar,</w:t>
      </w:r>
      <w:r>
        <w:rPr>
          <w:spacing w:val="-17"/>
          <w:w w:val="90"/>
        </w:rPr>
        <w:t> </w:t>
      </w:r>
      <w:r>
        <w:rPr>
          <w:w w:val="90"/>
        </w:rPr>
        <w:t>wenn</w:t>
      </w:r>
      <w:r>
        <w:rPr>
          <w:spacing w:val="-17"/>
          <w:w w:val="90"/>
        </w:rPr>
        <w:t> </w:t>
      </w:r>
      <w:r>
        <w:rPr>
          <w:w w:val="90"/>
        </w:rPr>
        <w:t>Sie</w:t>
      </w:r>
      <w:r>
        <w:rPr>
          <w:spacing w:val="-17"/>
          <w:w w:val="90"/>
        </w:rPr>
        <w:t> </w:t>
      </w:r>
      <w:r>
        <w:rPr>
          <w:w w:val="90"/>
        </w:rPr>
        <w:t>dann</w:t>
      </w:r>
      <w:r>
        <w:rPr>
          <w:spacing w:val="-17"/>
          <w:w w:val="90"/>
        </w:rPr>
        <w:t> </w:t>
      </w:r>
      <w:r>
        <w:rPr>
          <w:w w:val="90"/>
        </w:rPr>
        <w:t>an</w:t>
      </w:r>
      <w:r>
        <w:rPr>
          <w:spacing w:val="-17"/>
          <w:w w:val="90"/>
        </w:rPr>
        <w:t> </w:t>
      </w:r>
      <w:r>
        <w:rPr>
          <w:w w:val="90"/>
        </w:rPr>
        <w:t>Kittredge</w:t>
      </w:r>
      <w:r>
        <w:rPr>
          <w:color w:val="2E3092"/>
          <w:w w:val="90"/>
          <w:position w:val="9"/>
          <w:sz w:val="17"/>
        </w:rPr>
        <w:t>2</w:t>
      </w:r>
      <w:r>
        <w:rPr>
          <w:color w:val="2E3092"/>
          <w:spacing w:val="5"/>
          <w:w w:val="90"/>
          <w:position w:val="9"/>
          <w:sz w:val="17"/>
        </w:rPr>
        <w:t> </w:t>
      </w:r>
      <w:r>
        <w:rPr>
          <w:w w:val="90"/>
        </w:rPr>
        <w:t>nach</w:t>
      </w:r>
      <w:r>
        <w:rPr>
          <w:spacing w:val="-17"/>
          <w:w w:val="90"/>
        </w:rPr>
        <w:t> </w:t>
      </w:r>
      <w:r>
        <w:rPr>
          <w:spacing w:val="-3"/>
          <w:w w:val="90"/>
        </w:rPr>
        <w:t>Paris</w:t>
      </w:r>
      <w:r>
        <w:rPr>
          <w:spacing w:val="-17"/>
          <w:w w:val="90"/>
        </w:rPr>
        <w:t> </w:t>
      </w:r>
      <w:r>
        <w:rPr>
          <w:w w:val="90"/>
        </w:rPr>
        <w:t>ein</w:t>
      </w:r>
      <w:r>
        <w:rPr>
          <w:spacing w:val="-17"/>
          <w:w w:val="90"/>
        </w:rPr>
        <w:t> </w:t>
      </w:r>
      <w:r>
        <w:rPr>
          <w:w w:val="90"/>
        </w:rPr>
        <w:t>ganz</w:t>
      </w:r>
      <w:r>
        <w:rPr>
          <w:spacing w:val="-17"/>
          <w:w w:val="90"/>
        </w:rPr>
        <w:t> </w:t>
      </w:r>
      <w:r>
        <w:rPr>
          <w:w w:val="90"/>
        </w:rPr>
        <w:t>kurzes</w:t>
      </w:r>
      <w:r>
        <w:rPr>
          <w:spacing w:val="-17"/>
          <w:w w:val="90"/>
        </w:rPr>
        <w:t> </w:t>
      </w:r>
      <w:r>
        <w:rPr>
          <w:w w:val="90"/>
        </w:rPr>
        <w:t>Gutachten </w:t>
      </w:r>
      <w:r>
        <w:rPr>
          <w:w w:val="85"/>
        </w:rPr>
        <w:t>wegen eines Druckzuschusses senden würden. Um einen </w:t>
      </w:r>
      <w:r>
        <w:rPr>
          <w:spacing w:val="-3"/>
          <w:w w:val="85"/>
        </w:rPr>
        <w:t>Verleger </w:t>
      </w:r>
      <w:r>
        <w:rPr>
          <w:w w:val="85"/>
        </w:rPr>
        <w:t>habe ich mich noch </w:t>
      </w:r>
      <w:r>
        <w:rPr>
          <w:w w:val="90"/>
        </w:rPr>
        <w:t>nicht</w:t>
      </w:r>
      <w:r>
        <w:rPr>
          <w:spacing w:val="-34"/>
          <w:w w:val="90"/>
        </w:rPr>
        <w:t> </w:t>
      </w:r>
      <w:r>
        <w:rPr>
          <w:w w:val="90"/>
        </w:rPr>
        <w:t>kümmern</w:t>
      </w:r>
      <w:r>
        <w:rPr>
          <w:spacing w:val="-34"/>
          <w:w w:val="90"/>
        </w:rPr>
        <w:t> </w:t>
      </w:r>
      <w:r>
        <w:rPr>
          <w:w w:val="90"/>
        </w:rPr>
        <w:t>können,</w:t>
      </w:r>
      <w:r>
        <w:rPr>
          <w:spacing w:val="-34"/>
          <w:w w:val="90"/>
        </w:rPr>
        <w:t> </w:t>
      </w:r>
      <w:r>
        <w:rPr>
          <w:w w:val="90"/>
        </w:rPr>
        <w:t>aber</w:t>
      </w:r>
      <w:r>
        <w:rPr>
          <w:spacing w:val="-34"/>
          <w:w w:val="90"/>
        </w:rPr>
        <w:t> </w:t>
      </w:r>
      <w:r>
        <w:rPr>
          <w:w w:val="90"/>
        </w:rPr>
        <w:t>außer</w:t>
      </w:r>
      <w:r>
        <w:rPr>
          <w:spacing w:val="-34"/>
          <w:w w:val="90"/>
        </w:rPr>
        <w:t> </w:t>
      </w:r>
      <w:r>
        <w:rPr>
          <w:w w:val="90"/>
        </w:rPr>
        <w:t>Eucken</w:t>
      </w:r>
      <w:r>
        <w:rPr>
          <w:color w:val="2E3092"/>
          <w:w w:val="90"/>
          <w:position w:val="9"/>
          <w:sz w:val="17"/>
        </w:rPr>
        <w:t>3</w:t>
      </w:r>
      <w:r>
        <w:rPr>
          <w:color w:val="2E3092"/>
          <w:spacing w:val="-14"/>
          <w:w w:val="90"/>
          <w:position w:val="9"/>
          <w:sz w:val="17"/>
        </w:rPr>
        <w:t> </w:t>
      </w:r>
      <w:r>
        <w:rPr>
          <w:w w:val="90"/>
        </w:rPr>
        <w:t>interessiert</w:t>
      </w:r>
      <w:r>
        <w:rPr>
          <w:spacing w:val="-34"/>
          <w:w w:val="90"/>
        </w:rPr>
        <w:t> </w:t>
      </w:r>
      <w:r>
        <w:rPr>
          <w:w w:val="90"/>
        </w:rPr>
        <w:t>sich</w:t>
      </w:r>
      <w:r>
        <w:rPr>
          <w:spacing w:val="-34"/>
          <w:w w:val="90"/>
        </w:rPr>
        <w:t> </w:t>
      </w:r>
      <w:r>
        <w:rPr>
          <w:w w:val="90"/>
        </w:rPr>
        <w:t>jetzt</w:t>
      </w:r>
      <w:r>
        <w:rPr>
          <w:spacing w:val="-34"/>
          <w:w w:val="90"/>
        </w:rPr>
        <w:t> </w:t>
      </w:r>
      <w:r>
        <w:rPr>
          <w:w w:val="90"/>
        </w:rPr>
        <w:t>auch</w:t>
      </w:r>
      <w:r>
        <w:rPr>
          <w:spacing w:val="-34"/>
          <w:w w:val="90"/>
        </w:rPr>
        <w:t> </w:t>
      </w:r>
      <w:r>
        <w:rPr>
          <w:w w:val="90"/>
        </w:rPr>
        <w:t>die</w:t>
      </w:r>
      <w:r>
        <w:rPr>
          <w:spacing w:val="-34"/>
          <w:w w:val="90"/>
        </w:rPr>
        <w:t> </w:t>
      </w:r>
      <w:r>
        <w:rPr>
          <w:spacing w:val="-3"/>
          <w:w w:val="90"/>
        </w:rPr>
        <w:t>“Weltwirt- </w:t>
      </w:r>
      <w:r>
        <w:rPr>
          <w:w w:val="90"/>
        </w:rPr>
        <w:t>schaftliche</w:t>
      </w:r>
      <w:r>
        <w:rPr>
          <w:spacing w:val="-27"/>
          <w:w w:val="90"/>
        </w:rPr>
        <w:t> </w:t>
      </w:r>
      <w:r>
        <w:rPr>
          <w:w w:val="90"/>
        </w:rPr>
        <w:t>Schriftenreihe”</w:t>
      </w:r>
      <w:r>
        <w:rPr>
          <w:spacing w:val="-27"/>
          <w:w w:val="90"/>
        </w:rPr>
        <w:t> </w:t>
      </w:r>
      <w:r>
        <w:rPr>
          <w:w w:val="90"/>
        </w:rPr>
        <w:t>(Kiel)</w:t>
      </w:r>
      <w:r>
        <w:rPr>
          <w:spacing w:val="-27"/>
          <w:w w:val="90"/>
        </w:rPr>
        <w:t> </w:t>
      </w:r>
      <w:r>
        <w:rPr>
          <w:w w:val="90"/>
        </w:rPr>
        <w:t>dafür;</w:t>
      </w:r>
      <w:r>
        <w:rPr>
          <w:spacing w:val="-27"/>
          <w:w w:val="90"/>
        </w:rPr>
        <w:t> </w:t>
      </w:r>
      <w:r>
        <w:rPr>
          <w:w w:val="90"/>
        </w:rPr>
        <w:t>und</w:t>
      </w:r>
      <w:r>
        <w:rPr>
          <w:spacing w:val="-27"/>
          <w:w w:val="90"/>
        </w:rPr>
        <w:t> </w:t>
      </w:r>
      <w:r>
        <w:rPr>
          <w:w w:val="90"/>
        </w:rPr>
        <w:t>wie</w:t>
      </w:r>
      <w:r>
        <w:rPr>
          <w:spacing w:val="-27"/>
          <w:w w:val="90"/>
        </w:rPr>
        <w:t> </w:t>
      </w:r>
      <w:r>
        <w:rPr>
          <w:w w:val="90"/>
        </w:rPr>
        <w:t>es</w:t>
      </w:r>
      <w:r>
        <w:rPr>
          <w:spacing w:val="-27"/>
          <w:w w:val="90"/>
        </w:rPr>
        <w:t> </w:t>
      </w:r>
      <w:r>
        <w:rPr>
          <w:w w:val="90"/>
        </w:rPr>
        <w:t>mit</w:t>
      </w:r>
      <w:r>
        <w:rPr>
          <w:spacing w:val="-27"/>
          <w:w w:val="90"/>
        </w:rPr>
        <w:t> </w:t>
      </w:r>
      <w:r>
        <w:rPr>
          <w:w w:val="90"/>
        </w:rPr>
        <w:t>Spiethoff</w:t>
      </w:r>
      <w:r>
        <w:rPr>
          <w:color w:val="2E3092"/>
          <w:w w:val="90"/>
          <w:position w:val="9"/>
          <w:sz w:val="17"/>
        </w:rPr>
        <w:t>4</w:t>
      </w:r>
      <w:r>
        <w:rPr>
          <w:color w:val="2E3092"/>
          <w:spacing w:val="-7"/>
          <w:w w:val="90"/>
          <w:position w:val="9"/>
          <w:sz w:val="17"/>
        </w:rPr>
        <w:t> </w:t>
      </w:r>
      <w:r>
        <w:rPr>
          <w:w w:val="90"/>
        </w:rPr>
        <w:t>steht,</w:t>
      </w:r>
      <w:r>
        <w:rPr>
          <w:spacing w:val="-27"/>
          <w:w w:val="90"/>
        </w:rPr>
        <w:t> </w:t>
      </w:r>
      <w:r>
        <w:rPr>
          <w:w w:val="90"/>
        </w:rPr>
        <w:t>werde</w:t>
      </w:r>
      <w:r>
        <w:rPr>
          <w:spacing w:val="-27"/>
          <w:w w:val="90"/>
        </w:rPr>
        <w:t> </w:t>
      </w:r>
      <w:r>
        <w:rPr>
          <w:w w:val="90"/>
        </w:rPr>
        <w:t>ich</w:t>
      </w:r>
      <w:r>
        <w:rPr>
          <w:spacing w:val="-27"/>
          <w:w w:val="90"/>
        </w:rPr>
        <w:t> </w:t>
      </w:r>
      <w:r>
        <w:rPr>
          <w:w w:val="90"/>
        </w:rPr>
        <w:t>se- hen,</w:t>
      </w:r>
      <w:r>
        <w:rPr>
          <w:spacing w:val="-16"/>
          <w:w w:val="90"/>
        </w:rPr>
        <w:t> </w:t>
      </w:r>
      <w:r>
        <w:rPr>
          <w:w w:val="90"/>
        </w:rPr>
        <w:t>wenn</w:t>
      </w:r>
      <w:r>
        <w:rPr>
          <w:spacing w:val="-16"/>
          <w:w w:val="90"/>
        </w:rPr>
        <w:t> </w:t>
      </w:r>
      <w:r>
        <w:rPr>
          <w:w w:val="90"/>
        </w:rPr>
        <w:t>ich</w:t>
      </w:r>
      <w:r>
        <w:rPr>
          <w:spacing w:val="-16"/>
          <w:w w:val="90"/>
        </w:rPr>
        <w:t> </w:t>
      </w:r>
      <w:r>
        <w:rPr>
          <w:w w:val="90"/>
        </w:rPr>
        <w:t>Ende</w:t>
      </w:r>
      <w:r>
        <w:rPr>
          <w:spacing w:val="-16"/>
          <w:w w:val="90"/>
        </w:rPr>
        <w:t> </w:t>
      </w:r>
      <w:r>
        <w:rPr>
          <w:w w:val="90"/>
        </w:rPr>
        <w:t>Mai</w:t>
      </w:r>
      <w:r>
        <w:rPr>
          <w:spacing w:val="-16"/>
          <w:w w:val="90"/>
        </w:rPr>
        <w:t> </w:t>
      </w:r>
      <w:r>
        <w:rPr>
          <w:w w:val="90"/>
        </w:rPr>
        <w:t>in</w:t>
      </w:r>
      <w:r>
        <w:rPr>
          <w:spacing w:val="-16"/>
          <w:w w:val="90"/>
        </w:rPr>
        <w:t> </w:t>
      </w:r>
      <w:r>
        <w:rPr>
          <w:w w:val="90"/>
        </w:rPr>
        <w:t>Bonn</w:t>
      </w:r>
      <w:r>
        <w:rPr>
          <w:spacing w:val="-16"/>
          <w:w w:val="90"/>
        </w:rPr>
        <w:t> </w:t>
      </w:r>
      <w:r>
        <w:rPr>
          <w:w w:val="90"/>
        </w:rPr>
        <w:t>bin.</w:t>
      </w:r>
      <w:r>
        <w:rPr>
          <w:spacing w:val="-16"/>
          <w:w w:val="90"/>
        </w:rPr>
        <w:t> </w:t>
      </w:r>
      <w:r>
        <w:rPr>
          <w:w w:val="90"/>
        </w:rPr>
        <w:t>Er</w:t>
      </w:r>
      <w:r>
        <w:rPr>
          <w:spacing w:val="-16"/>
          <w:w w:val="90"/>
        </w:rPr>
        <w:t> </w:t>
      </w:r>
      <w:r>
        <w:rPr>
          <w:w w:val="90"/>
        </w:rPr>
        <w:t>würde</w:t>
      </w:r>
      <w:r>
        <w:rPr>
          <w:spacing w:val="-16"/>
          <w:w w:val="90"/>
        </w:rPr>
        <w:t> </w:t>
      </w:r>
      <w:r>
        <w:rPr>
          <w:w w:val="90"/>
        </w:rPr>
        <w:t>vielleicht</w:t>
      </w:r>
      <w:r>
        <w:rPr>
          <w:spacing w:val="-16"/>
          <w:w w:val="90"/>
        </w:rPr>
        <w:t> </w:t>
      </w:r>
      <w:r>
        <w:rPr>
          <w:w w:val="90"/>
        </w:rPr>
        <w:t>am</w:t>
      </w:r>
      <w:r>
        <w:rPr>
          <w:spacing w:val="-16"/>
          <w:w w:val="90"/>
        </w:rPr>
        <w:t> </w:t>
      </w:r>
      <w:r>
        <w:rPr>
          <w:w w:val="90"/>
        </w:rPr>
        <w:t>wenigsten</w:t>
      </w:r>
      <w:r>
        <w:rPr>
          <w:spacing w:val="-16"/>
          <w:w w:val="90"/>
        </w:rPr>
        <w:t> </w:t>
      </w:r>
      <w:r>
        <w:rPr>
          <w:w w:val="90"/>
        </w:rPr>
        <w:t>dreinreden, Verdeutschung</w:t>
      </w:r>
      <w:r>
        <w:rPr>
          <w:spacing w:val="-35"/>
          <w:w w:val="90"/>
        </w:rPr>
        <w:t> </w:t>
      </w:r>
      <w:r>
        <w:rPr>
          <w:w w:val="90"/>
        </w:rPr>
        <w:t>ausgenommen.</w:t>
      </w:r>
      <w:r>
        <w:rPr>
          <w:spacing w:val="-35"/>
          <w:w w:val="90"/>
        </w:rPr>
        <w:t> </w:t>
      </w:r>
      <w:r>
        <w:rPr>
          <w:w w:val="90"/>
        </w:rPr>
        <w:t>Wie</w:t>
      </w:r>
      <w:r>
        <w:rPr>
          <w:spacing w:val="-35"/>
          <w:w w:val="90"/>
        </w:rPr>
        <w:t> </w:t>
      </w:r>
      <w:r>
        <w:rPr>
          <w:w w:val="90"/>
        </w:rPr>
        <w:t>wärs</w:t>
      </w:r>
      <w:r>
        <w:rPr>
          <w:spacing w:val="-35"/>
          <w:w w:val="90"/>
        </w:rPr>
        <w:t> </w:t>
      </w:r>
      <w:r>
        <w:rPr>
          <w:w w:val="90"/>
        </w:rPr>
        <w:t>mit</w:t>
      </w:r>
      <w:r>
        <w:rPr>
          <w:spacing w:val="-35"/>
          <w:w w:val="90"/>
        </w:rPr>
        <w:t> </w:t>
      </w:r>
      <w:r>
        <w:rPr>
          <w:w w:val="90"/>
        </w:rPr>
        <w:t>dem</w:t>
      </w:r>
      <w:r>
        <w:rPr>
          <w:spacing w:val="-35"/>
          <w:w w:val="90"/>
        </w:rPr>
        <w:t> </w:t>
      </w:r>
      <w:r>
        <w:rPr>
          <w:w w:val="90"/>
        </w:rPr>
        <w:t>Titel</w:t>
      </w:r>
      <w:r>
        <w:rPr>
          <w:spacing w:val="-35"/>
          <w:w w:val="90"/>
        </w:rPr>
        <w:t> </w:t>
      </w:r>
      <w:r>
        <w:rPr>
          <w:w w:val="90"/>
        </w:rPr>
        <w:t>“Die</w:t>
      </w:r>
      <w:r>
        <w:rPr>
          <w:spacing w:val="-35"/>
          <w:w w:val="90"/>
        </w:rPr>
        <w:t> </w:t>
      </w:r>
      <w:r>
        <w:rPr>
          <w:w w:val="90"/>
        </w:rPr>
        <w:t>räumliche</w:t>
      </w:r>
      <w:r>
        <w:rPr>
          <w:spacing w:val="-35"/>
          <w:w w:val="90"/>
        </w:rPr>
        <w:t> </w:t>
      </w:r>
      <w:r>
        <w:rPr>
          <w:w w:val="90"/>
        </w:rPr>
        <w:t>Ordnung</w:t>
      </w:r>
      <w:r>
        <w:rPr>
          <w:spacing w:val="-35"/>
          <w:w w:val="90"/>
        </w:rPr>
        <w:t> </w:t>
      </w:r>
      <w:r>
        <w:rPr>
          <w:w w:val="90"/>
        </w:rPr>
        <w:t>der </w:t>
      </w:r>
      <w:r>
        <w:rPr>
          <w:w w:val="95"/>
        </w:rPr>
        <w:t>Wirtschaft”?</w:t>
      </w:r>
    </w:p>
    <w:p>
      <w:pPr>
        <w:pStyle w:val="BodyText"/>
        <w:spacing w:line="288" w:lineRule="exact" w:before="1"/>
        <w:ind w:left="118" w:right="2208" w:firstLine="351"/>
        <w:jc w:val="both"/>
      </w:pPr>
      <w:r>
        <w:rPr>
          <w:w w:val="90"/>
        </w:rPr>
        <w:t>Sonst</w:t>
      </w:r>
      <w:r>
        <w:rPr>
          <w:spacing w:val="-26"/>
          <w:w w:val="90"/>
        </w:rPr>
        <w:t> </w:t>
      </w:r>
      <w:r>
        <w:rPr>
          <w:w w:val="90"/>
        </w:rPr>
        <w:t>verläuft</w:t>
      </w:r>
      <w:r>
        <w:rPr>
          <w:spacing w:val="-26"/>
          <w:w w:val="90"/>
        </w:rPr>
        <w:t> </w:t>
      </w:r>
      <w:r>
        <w:rPr>
          <w:w w:val="90"/>
        </w:rPr>
        <w:t>mein</w:t>
      </w:r>
      <w:r>
        <w:rPr>
          <w:spacing w:val="-26"/>
          <w:w w:val="90"/>
        </w:rPr>
        <w:t> </w:t>
      </w:r>
      <w:r>
        <w:rPr>
          <w:w w:val="90"/>
        </w:rPr>
        <w:t>Leben</w:t>
      </w:r>
      <w:r>
        <w:rPr>
          <w:spacing w:val="-26"/>
          <w:w w:val="90"/>
        </w:rPr>
        <w:t> </w:t>
      </w:r>
      <w:r>
        <w:rPr>
          <w:w w:val="90"/>
        </w:rPr>
        <w:t>im</w:t>
      </w:r>
      <w:r>
        <w:rPr>
          <w:spacing w:val="-26"/>
          <w:w w:val="90"/>
        </w:rPr>
        <w:t> </w:t>
      </w:r>
      <w:r>
        <w:rPr>
          <w:w w:val="90"/>
        </w:rPr>
        <w:t>wesentlichen</w:t>
      </w:r>
      <w:r>
        <w:rPr>
          <w:spacing w:val="-26"/>
          <w:w w:val="90"/>
        </w:rPr>
        <w:t> </w:t>
      </w:r>
      <w:r>
        <w:rPr>
          <w:w w:val="90"/>
        </w:rPr>
        <w:t>zwischen</w:t>
      </w:r>
      <w:r>
        <w:rPr>
          <w:spacing w:val="-26"/>
          <w:w w:val="90"/>
        </w:rPr>
        <w:t> </w:t>
      </w:r>
      <w:r>
        <w:rPr>
          <w:w w:val="90"/>
        </w:rPr>
        <w:t>Arbeit</w:t>
      </w:r>
      <w:r>
        <w:rPr>
          <w:spacing w:val="-26"/>
          <w:w w:val="90"/>
        </w:rPr>
        <w:t> </w:t>
      </w:r>
      <w:r>
        <w:rPr>
          <w:w w:val="90"/>
        </w:rPr>
        <w:t>u.</w:t>
      </w:r>
      <w:r>
        <w:rPr>
          <w:spacing w:val="-26"/>
          <w:w w:val="90"/>
        </w:rPr>
        <w:t> </w:t>
      </w:r>
      <w:r>
        <w:rPr>
          <w:w w:val="90"/>
        </w:rPr>
        <w:t>Spaziergängen</w:t>
      </w:r>
      <w:r>
        <w:rPr>
          <w:spacing w:val="-26"/>
          <w:w w:val="90"/>
        </w:rPr>
        <w:t> </w:t>
      </w:r>
      <w:r>
        <w:rPr>
          <w:w w:val="90"/>
        </w:rPr>
        <w:t>in </w:t>
      </w:r>
      <w:r>
        <w:rPr>
          <w:w w:val="85"/>
        </w:rPr>
        <w:t>unseren etwas [?] lichten</w:t>
      </w:r>
      <w:r>
        <w:rPr>
          <w:spacing w:val="12"/>
          <w:w w:val="85"/>
        </w:rPr>
        <w:t> </w:t>
      </w:r>
      <w:r>
        <w:rPr>
          <w:spacing w:val="-3"/>
          <w:w w:val="85"/>
        </w:rPr>
        <w:t>Wäldern.</w:t>
      </w:r>
    </w:p>
    <w:p>
      <w:pPr>
        <w:pStyle w:val="BodyText"/>
        <w:spacing w:line="288" w:lineRule="exact" w:before="1"/>
        <w:ind w:left="469" w:right="4969"/>
      </w:pPr>
      <w:r>
        <w:rPr>
          <w:w w:val="90"/>
        </w:rPr>
        <w:t>Herzliche</w:t>
      </w:r>
      <w:r>
        <w:rPr>
          <w:spacing w:val="-30"/>
          <w:w w:val="90"/>
        </w:rPr>
        <w:t> </w:t>
      </w:r>
      <w:r>
        <w:rPr>
          <w:w w:val="90"/>
        </w:rPr>
        <w:t>Grüße,</w:t>
      </w:r>
      <w:r>
        <w:rPr>
          <w:spacing w:val="-30"/>
          <w:w w:val="90"/>
        </w:rPr>
        <w:t> </w:t>
      </w:r>
      <w:r>
        <w:rPr>
          <w:w w:val="90"/>
        </w:rPr>
        <w:t>auch</w:t>
      </w:r>
      <w:r>
        <w:rPr>
          <w:spacing w:val="-30"/>
          <w:w w:val="90"/>
        </w:rPr>
        <w:t> </w:t>
      </w:r>
      <w:r>
        <w:rPr>
          <w:w w:val="90"/>
        </w:rPr>
        <w:t>an</w:t>
      </w:r>
      <w:r>
        <w:rPr>
          <w:spacing w:val="-30"/>
          <w:w w:val="90"/>
        </w:rPr>
        <w:t> </w:t>
      </w:r>
      <w:r>
        <w:rPr>
          <w:w w:val="90"/>
        </w:rPr>
        <w:t>Ihre</w:t>
      </w:r>
      <w:r>
        <w:rPr>
          <w:spacing w:val="-30"/>
          <w:w w:val="90"/>
        </w:rPr>
        <w:t> </w:t>
      </w:r>
      <w:r>
        <w:rPr>
          <w:w w:val="90"/>
        </w:rPr>
        <w:t>Frau</w:t>
      </w:r>
      <w:r>
        <w:rPr>
          <w:spacing w:val="-30"/>
          <w:w w:val="90"/>
        </w:rPr>
        <w:t> </w:t>
      </w:r>
      <w:r>
        <w:rPr>
          <w:w w:val="90"/>
        </w:rPr>
        <w:t>Gemahlin,</w:t>
      </w:r>
      <w:r>
        <w:rPr>
          <w:spacing w:val="-30"/>
          <w:w w:val="90"/>
        </w:rPr>
        <w:t> </w:t>
      </w:r>
      <w:r>
        <w:rPr>
          <w:w w:val="90"/>
        </w:rPr>
        <w:t>von </w:t>
      </w:r>
      <w:bookmarkStart w:name="5.4 Lösch an Joseph Schumpeter. Heidenhe" w:id="617"/>
      <w:bookmarkEnd w:id="617"/>
      <w:r>
        <w:rPr>
          <w:w w:val="90"/>
        </w:rPr>
      </w:r>
      <w:bookmarkStart w:name="_bookmark465" w:id="618"/>
      <w:bookmarkEnd w:id="618"/>
      <w:r>
        <w:rPr>
          <w:w w:val="90"/>
        </w:rPr>
      </w:r>
      <w:r>
        <w:rPr>
          <w:w w:val="90"/>
        </w:rPr>
        <w:t>Ihrem</w:t>
      </w:r>
      <w:r>
        <w:rPr>
          <w:spacing w:val="-29"/>
          <w:w w:val="90"/>
        </w:rPr>
        <w:t> </w:t>
      </w:r>
      <w:r>
        <w:rPr>
          <w:w w:val="90"/>
        </w:rPr>
        <w:t>Lösch</w:t>
      </w:r>
    </w:p>
    <w:p>
      <w:pPr>
        <w:pStyle w:val="BodyText"/>
        <w:spacing w:before="11"/>
        <w:rPr>
          <w:sz w:val="30"/>
        </w:rPr>
      </w:pPr>
    </w:p>
    <w:p>
      <w:pPr>
        <w:pStyle w:val="Heading3"/>
        <w:numPr>
          <w:ilvl w:val="1"/>
          <w:numId w:val="56"/>
        </w:numPr>
        <w:tabs>
          <w:tab w:pos="736" w:val="left" w:leader="none"/>
        </w:tabs>
        <w:spacing w:line="240" w:lineRule="auto" w:before="0" w:after="0"/>
        <w:ind w:left="735" w:right="0" w:hanging="617"/>
        <w:jc w:val="both"/>
      </w:pPr>
      <w:r>
        <w:rPr/>
        <w:t>Lösch</w:t>
      </w:r>
      <w:r>
        <w:rPr>
          <w:spacing w:val="-12"/>
        </w:rPr>
        <w:t> </w:t>
      </w:r>
      <w:r>
        <w:rPr/>
        <w:t>an</w:t>
      </w:r>
      <w:r>
        <w:rPr>
          <w:spacing w:val="-12"/>
        </w:rPr>
        <w:t> </w:t>
      </w:r>
      <w:r>
        <w:rPr/>
        <w:t>Joseph</w:t>
      </w:r>
      <w:r>
        <w:rPr>
          <w:spacing w:val="-12"/>
        </w:rPr>
        <w:t> </w:t>
      </w:r>
      <w:r>
        <w:rPr/>
        <w:t>Schumpeter.</w:t>
      </w:r>
      <w:r>
        <w:rPr>
          <w:spacing w:val="-12"/>
        </w:rPr>
        <w:t> </w:t>
      </w:r>
      <w:r>
        <w:rPr/>
        <w:t>Heidenheim,</w:t>
      </w:r>
      <w:r>
        <w:rPr>
          <w:spacing w:val="-12"/>
        </w:rPr>
        <w:t> </w:t>
      </w:r>
      <w:r>
        <w:rPr/>
        <w:t>2.</w:t>
      </w:r>
      <w:r>
        <w:rPr>
          <w:spacing w:val="-12"/>
        </w:rPr>
        <w:t> </w:t>
      </w:r>
      <w:r>
        <w:rPr/>
        <w:t>Juni</w:t>
      </w:r>
      <w:r>
        <w:rPr>
          <w:spacing w:val="-12"/>
        </w:rPr>
        <w:t> </w:t>
      </w:r>
      <w:r>
        <w:rPr/>
        <w:t>1938</w:t>
      </w:r>
    </w:p>
    <w:p>
      <w:pPr>
        <w:pStyle w:val="BodyText"/>
        <w:spacing w:line="288" w:lineRule="exact" w:before="239"/>
        <w:ind w:left="118" w:right="2208"/>
        <w:jc w:val="both"/>
      </w:pPr>
      <w:r>
        <w:rPr>
          <w:w w:val="85"/>
        </w:rPr>
        <w:t>Postkarte mit dem Titel “Ulm Münsterinneres", schwarz-weissen Radierung des Kir- </w:t>
      </w:r>
      <w:r>
        <w:rPr>
          <w:w w:val="90"/>
        </w:rPr>
        <w:t>chenschiffs</w:t>
      </w:r>
      <w:r>
        <w:rPr>
          <w:spacing w:val="-31"/>
          <w:w w:val="90"/>
        </w:rPr>
        <w:t> </w:t>
      </w:r>
      <w:r>
        <w:rPr>
          <w:w w:val="90"/>
        </w:rPr>
        <w:t>und</w:t>
      </w:r>
      <w:r>
        <w:rPr>
          <w:spacing w:val="-31"/>
          <w:w w:val="90"/>
        </w:rPr>
        <w:t> </w:t>
      </w:r>
      <w:r>
        <w:rPr>
          <w:w w:val="90"/>
        </w:rPr>
        <w:t>des</w:t>
      </w:r>
      <w:r>
        <w:rPr>
          <w:spacing w:val="-31"/>
          <w:w w:val="90"/>
        </w:rPr>
        <w:t> </w:t>
      </w:r>
      <w:r>
        <w:rPr>
          <w:w w:val="90"/>
        </w:rPr>
        <w:t>Mittelgangs</w:t>
      </w:r>
      <w:r>
        <w:rPr>
          <w:spacing w:val="-31"/>
          <w:w w:val="90"/>
        </w:rPr>
        <w:t> </w:t>
      </w:r>
      <w:r>
        <w:rPr>
          <w:w w:val="90"/>
        </w:rPr>
        <w:t>des</w:t>
      </w:r>
      <w:r>
        <w:rPr>
          <w:spacing w:val="-31"/>
          <w:w w:val="90"/>
        </w:rPr>
        <w:t> </w:t>
      </w:r>
      <w:r>
        <w:rPr>
          <w:w w:val="90"/>
        </w:rPr>
        <w:t>Ulmer</w:t>
      </w:r>
      <w:r>
        <w:rPr>
          <w:spacing w:val="-31"/>
          <w:w w:val="90"/>
        </w:rPr>
        <w:t> </w:t>
      </w:r>
      <w:r>
        <w:rPr>
          <w:w w:val="90"/>
        </w:rPr>
        <w:t>Münsters</w:t>
      </w:r>
      <w:r>
        <w:rPr>
          <w:spacing w:val="-31"/>
          <w:w w:val="90"/>
        </w:rPr>
        <w:t> </w:t>
      </w:r>
      <w:r>
        <w:rPr>
          <w:w w:val="90"/>
        </w:rPr>
        <w:t>von</w:t>
      </w:r>
      <w:r>
        <w:rPr>
          <w:spacing w:val="-31"/>
          <w:w w:val="90"/>
        </w:rPr>
        <w:t> </w:t>
      </w:r>
      <w:r>
        <w:rPr>
          <w:w w:val="90"/>
        </w:rPr>
        <w:t>Ernst</w:t>
      </w:r>
      <w:r>
        <w:rPr>
          <w:spacing w:val="-31"/>
          <w:w w:val="90"/>
        </w:rPr>
        <w:t> </w:t>
      </w:r>
      <w:r>
        <w:rPr>
          <w:w w:val="90"/>
        </w:rPr>
        <w:t>Zippener</w:t>
      </w:r>
      <w:r>
        <w:rPr>
          <w:color w:val="2E3092"/>
          <w:w w:val="90"/>
          <w:position w:val="9"/>
          <w:sz w:val="17"/>
        </w:rPr>
        <w:t>5</w:t>
      </w:r>
      <w:r>
        <w:rPr>
          <w:color w:val="2E3092"/>
          <w:spacing w:val="-11"/>
          <w:w w:val="90"/>
          <w:position w:val="9"/>
          <w:sz w:val="17"/>
        </w:rPr>
        <w:t> </w:t>
      </w:r>
      <w:r>
        <w:rPr>
          <w:w w:val="90"/>
        </w:rPr>
        <w:t>Poststem- pel:</w:t>
      </w:r>
      <w:r>
        <w:rPr>
          <w:spacing w:val="-34"/>
          <w:w w:val="90"/>
        </w:rPr>
        <w:t> </w:t>
      </w:r>
      <w:r>
        <w:rPr>
          <w:w w:val="90"/>
        </w:rPr>
        <w:t>Heidenheim</w:t>
      </w:r>
      <w:r>
        <w:rPr>
          <w:spacing w:val="-34"/>
          <w:w w:val="90"/>
        </w:rPr>
        <w:t> </w:t>
      </w:r>
      <w:r>
        <w:rPr>
          <w:w w:val="90"/>
        </w:rPr>
        <w:t>(Brenz),</w:t>
      </w:r>
      <w:r>
        <w:rPr>
          <w:spacing w:val="-34"/>
          <w:w w:val="90"/>
        </w:rPr>
        <w:t> </w:t>
      </w:r>
      <w:r>
        <w:rPr>
          <w:w w:val="90"/>
        </w:rPr>
        <w:t>[Datum</w:t>
      </w:r>
      <w:r>
        <w:rPr>
          <w:spacing w:val="-34"/>
          <w:w w:val="90"/>
        </w:rPr>
        <w:t> </w:t>
      </w:r>
      <w:r>
        <w:rPr>
          <w:w w:val="90"/>
        </w:rPr>
        <w:t>unleserlich];</w:t>
      </w:r>
      <w:r>
        <w:rPr>
          <w:spacing w:val="-34"/>
          <w:w w:val="90"/>
        </w:rPr>
        <w:t> </w:t>
      </w:r>
      <w:r>
        <w:rPr>
          <w:w w:val="90"/>
        </w:rPr>
        <w:t>Cambridge,</w:t>
      </w:r>
      <w:r>
        <w:rPr>
          <w:spacing w:val="-34"/>
          <w:w w:val="90"/>
        </w:rPr>
        <w:t> </w:t>
      </w:r>
      <w:r>
        <w:rPr>
          <w:w w:val="90"/>
        </w:rPr>
        <w:t>MA,</w:t>
      </w:r>
      <w:r>
        <w:rPr>
          <w:spacing w:val="-34"/>
          <w:w w:val="90"/>
        </w:rPr>
        <w:t> </w:t>
      </w:r>
      <w:r>
        <w:rPr>
          <w:w w:val="90"/>
        </w:rPr>
        <w:t>16</w:t>
      </w:r>
      <w:r>
        <w:rPr>
          <w:spacing w:val="-34"/>
          <w:w w:val="90"/>
        </w:rPr>
        <w:t> </w:t>
      </w:r>
      <w:r>
        <w:rPr>
          <w:w w:val="90"/>
        </w:rPr>
        <w:t>Jun</w:t>
      </w:r>
      <w:r>
        <w:rPr>
          <w:spacing w:val="-34"/>
          <w:w w:val="90"/>
        </w:rPr>
        <w:t> </w:t>
      </w:r>
      <w:r>
        <w:rPr>
          <w:w w:val="90"/>
        </w:rPr>
        <w:t>1938.</w:t>
      </w:r>
    </w:p>
    <w:p>
      <w:pPr>
        <w:pStyle w:val="BodyText"/>
        <w:spacing w:line="303" w:lineRule="exact"/>
        <w:ind w:left="118"/>
        <w:jc w:val="both"/>
      </w:pPr>
      <w:r>
        <w:rPr>
          <w:w w:val="85"/>
        </w:rPr>
        <w:t>Harvard University Archives, Joseph Schumpeter Papers, HUG(FP) 4.15, Box 1</w:t>
      </w:r>
    </w:p>
    <w:p>
      <w:pPr>
        <w:pStyle w:val="BodyText"/>
        <w:rPr>
          <w:sz w:val="39"/>
        </w:rPr>
      </w:pPr>
    </w:p>
    <w:p>
      <w:pPr>
        <w:pStyle w:val="BodyText"/>
        <w:spacing w:line="288" w:lineRule="exact"/>
        <w:ind w:left="5886" w:right="2208" w:firstLine="1430"/>
      </w:pPr>
      <w:r>
        <w:rPr>
          <w:w w:val="85"/>
        </w:rPr>
        <w:t>Herrn Professor Schumpeter</w:t>
      </w:r>
    </w:p>
    <w:p>
      <w:pPr>
        <w:pStyle w:val="BodyText"/>
        <w:spacing w:line="288" w:lineRule="exact"/>
        <w:ind w:left="1837" w:right="2144" w:firstLine="3228"/>
      </w:pPr>
      <w:r>
        <w:rPr>
          <w:w w:val="85"/>
        </w:rPr>
        <w:t>15 Ash Street [durchgestrichen] Cambridge (Mass) [durchgestrichen, eigenhändig: Taconic    Conn.]</w:t>
      </w:r>
    </w:p>
    <w:p>
      <w:pPr>
        <w:pStyle w:val="BodyText"/>
        <w:spacing w:before="3"/>
        <w:rPr>
          <w:sz w:val="9"/>
        </w:rPr>
      </w:pPr>
      <w:r>
        <w:rPr/>
        <w:pict>
          <v:line style="position:absolute;mso-position-horizontal-relative:page;mso-position-vertical-relative:paragraph;z-index:7744;mso-wrap-distance-left:0;mso-wrap-distance-right:0" from="88.935997pt,8.379985pt" to="244.350997pt,8.379985pt" stroked="true" strokeweight=".398pt" strokecolor="#000000">
            <v:stroke dashstyle="solid"/>
            <w10:wrap type="topAndBottom"/>
          </v:line>
        </w:pict>
      </w:r>
    </w:p>
    <w:p>
      <w:pPr>
        <w:spacing w:line="239" w:lineRule="exact" w:before="0"/>
        <w:ind w:left="118" w:right="2208" w:firstLine="284"/>
        <w:jc w:val="both"/>
        <w:rPr>
          <w:sz w:val="20"/>
        </w:rPr>
      </w:pPr>
      <w:r>
        <w:rPr>
          <w:w w:val="85"/>
          <w:position w:val="7"/>
          <w:sz w:val="14"/>
        </w:rPr>
        <w:t>2</w:t>
      </w:r>
      <w:bookmarkStart w:name="_bookmark466" w:id="619"/>
      <w:bookmarkEnd w:id="619"/>
      <w:r>
        <w:rPr>
          <w:w w:val="85"/>
          <w:position w:val="7"/>
          <w:sz w:val="14"/>
        </w:rPr>
      </w:r>
      <w:r>
        <w:rPr>
          <w:w w:val="85"/>
          <w:sz w:val="20"/>
        </w:rPr>
        <w:t>Captain</w:t>
      </w:r>
      <w:r>
        <w:rPr>
          <w:spacing w:val="-7"/>
          <w:w w:val="85"/>
          <w:sz w:val="20"/>
        </w:rPr>
        <w:t> </w:t>
      </w:r>
      <w:r>
        <w:rPr>
          <w:spacing w:val="-5"/>
          <w:w w:val="85"/>
          <w:sz w:val="20"/>
        </w:rPr>
        <w:t>Tracy</w:t>
      </w:r>
      <w:r>
        <w:rPr>
          <w:spacing w:val="-7"/>
          <w:w w:val="85"/>
          <w:sz w:val="20"/>
        </w:rPr>
        <w:t> </w:t>
      </w:r>
      <w:r>
        <w:rPr>
          <w:w w:val="85"/>
          <w:sz w:val="20"/>
        </w:rPr>
        <w:t>B.</w:t>
      </w:r>
      <w:r>
        <w:rPr>
          <w:spacing w:val="-7"/>
          <w:w w:val="85"/>
          <w:sz w:val="20"/>
        </w:rPr>
        <w:t> </w:t>
      </w:r>
      <w:r>
        <w:rPr>
          <w:w w:val="85"/>
          <w:sz w:val="20"/>
        </w:rPr>
        <w:t>Kittredge</w:t>
      </w:r>
      <w:r>
        <w:rPr>
          <w:spacing w:val="-7"/>
          <w:w w:val="85"/>
          <w:sz w:val="20"/>
        </w:rPr>
        <w:t> </w:t>
      </w:r>
      <w:r>
        <w:rPr>
          <w:w w:val="85"/>
          <w:sz w:val="20"/>
        </w:rPr>
        <w:t>(1891-1957),</w:t>
      </w:r>
      <w:r>
        <w:rPr>
          <w:spacing w:val="-7"/>
          <w:w w:val="85"/>
          <w:sz w:val="20"/>
        </w:rPr>
        <w:t> </w:t>
      </w:r>
      <w:r>
        <w:rPr>
          <w:w w:val="85"/>
          <w:sz w:val="20"/>
        </w:rPr>
        <w:t>von</w:t>
      </w:r>
      <w:r>
        <w:rPr>
          <w:spacing w:val="-7"/>
          <w:w w:val="85"/>
          <w:sz w:val="20"/>
        </w:rPr>
        <w:t> </w:t>
      </w:r>
      <w:r>
        <w:rPr>
          <w:w w:val="85"/>
          <w:sz w:val="20"/>
        </w:rPr>
        <w:t>1931</w:t>
      </w:r>
      <w:r>
        <w:rPr>
          <w:spacing w:val="-7"/>
          <w:w w:val="85"/>
          <w:sz w:val="20"/>
        </w:rPr>
        <w:t> </w:t>
      </w:r>
      <w:r>
        <w:rPr>
          <w:w w:val="85"/>
          <w:sz w:val="20"/>
        </w:rPr>
        <w:t>bis</w:t>
      </w:r>
      <w:r>
        <w:rPr>
          <w:spacing w:val="-7"/>
          <w:w w:val="85"/>
          <w:sz w:val="20"/>
        </w:rPr>
        <w:t> </w:t>
      </w:r>
      <w:r>
        <w:rPr>
          <w:w w:val="85"/>
          <w:sz w:val="20"/>
        </w:rPr>
        <w:t>1942</w:t>
      </w:r>
      <w:r>
        <w:rPr>
          <w:spacing w:val="-7"/>
          <w:w w:val="85"/>
          <w:sz w:val="20"/>
        </w:rPr>
        <w:t> </w:t>
      </w:r>
      <w:r>
        <w:rPr>
          <w:w w:val="85"/>
          <w:sz w:val="20"/>
        </w:rPr>
        <w:t>stellvertretender</w:t>
      </w:r>
      <w:r>
        <w:rPr>
          <w:spacing w:val="-7"/>
          <w:w w:val="85"/>
          <w:sz w:val="20"/>
        </w:rPr>
        <w:t> </w:t>
      </w:r>
      <w:r>
        <w:rPr>
          <w:w w:val="85"/>
          <w:sz w:val="20"/>
        </w:rPr>
        <w:t>Direktor,</w:t>
      </w:r>
      <w:r>
        <w:rPr>
          <w:spacing w:val="-7"/>
          <w:w w:val="85"/>
          <w:sz w:val="20"/>
        </w:rPr>
        <w:t> </w:t>
      </w:r>
      <w:r>
        <w:rPr>
          <w:w w:val="85"/>
          <w:sz w:val="20"/>
        </w:rPr>
        <w:t>Abteilung</w:t>
      </w:r>
      <w:r>
        <w:rPr>
          <w:spacing w:val="-7"/>
          <w:w w:val="85"/>
          <w:sz w:val="20"/>
        </w:rPr>
        <w:t> </w:t>
      </w:r>
      <w:r>
        <w:rPr>
          <w:w w:val="85"/>
          <w:sz w:val="20"/>
        </w:rPr>
        <w:t>Sozi- </w:t>
      </w:r>
      <w:bookmarkStart w:name="_bookmark467" w:id="620"/>
      <w:bookmarkEnd w:id="620"/>
      <w:r>
        <w:rPr>
          <w:w w:val="85"/>
          <w:sz w:val="20"/>
        </w:rPr>
      </w:r>
      <w:r>
        <w:rPr>
          <w:w w:val="85"/>
          <w:sz w:val="20"/>
        </w:rPr>
        <w:t>alwissenschaften (Social Sciences Division), Rockefeller Foundation, Europäisches Büro, </w:t>
      </w:r>
      <w:r>
        <w:rPr>
          <w:spacing w:val="10"/>
          <w:w w:val="85"/>
          <w:sz w:val="20"/>
        </w:rPr>
        <w:t> </w:t>
      </w:r>
      <w:r>
        <w:rPr>
          <w:w w:val="85"/>
          <w:sz w:val="20"/>
        </w:rPr>
        <w:t>Paris.</w:t>
      </w:r>
    </w:p>
    <w:p>
      <w:pPr>
        <w:spacing w:line="240" w:lineRule="exact" w:before="0"/>
        <w:ind w:left="118" w:right="2208" w:firstLine="294"/>
        <w:jc w:val="both"/>
        <w:rPr>
          <w:sz w:val="20"/>
        </w:rPr>
      </w:pPr>
      <w:r>
        <w:rPr>
          <w:w w:val="85"/>
          <w:position w:val="7"/>
          <w:sz w:val="14"/>
        </w:rPr>
        <w:t>3</w:t>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bookmarkStart w:name="_bookmark468" w:id="621"/>
      <w:bookmarkEnd w:id="621"/>
      <w:r>
        <w:rPr>
          <w:w w:val="85"/>
          <w:sz w:val="20"/>
        </w:rPr>
      </w:r>
      <w:r>
        <w:rPr>
          <w:w w:val="95"/>
          <w:sz w:val="20"/>
        </w:rPr>
        <w:t>nomie.</w:t>
      </w:r>
    </w:p>
    <w:p>
      <w:pPr>
        <w:spacing w:line="240" w:lineRule="exact" w:before="0"/>
        <w:ind w:left="118" w:right="2208" w:firstLine="277"/>
        <w:jc w:val="both"/>
        <w:rPr>
          <w:sz w:val="20"/>
        </w:rPr>
      </w:pPr>
      <w:r>
        <w:rPr>
          <w:w w:val="85"/>
          <w:position w:val="7"/>
          <w:sz w:val="14"/>
        </w:rPr>
        <w:t>4</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469" w:id="622"/>
      <w:bookmarkEnd w:id="622"/>
      <w:r>
        <w:rPr>
          <w:w w:val="85"/>
          <w:sz w:val="20"/>
        </w:rPr>
      </w:r>
      <w:r>
        <w:rPr>
          <w:w w:val="85"/>
          <w:sz w:val="20"/>
        </w:rPr>
        <w:t>schaften an der Universität Bonn prägte. Spiethoff war ein enger Freund Schumpeters.</w:t>
      </w:r>
    </w:p>
    <w:p>
      <w:pPr>
        <w:spacing w:line="240" w:lineRule="exact" w:before="0"/>
        <w:ind w:left="118" w:right="2208" w:firstLine="296"/>
        <w:jc w:val="both"/>
        <w:rPr>
          <w:sz w:val="20"/>
        </w:rPr>
      </w:pPr>
      <w:r>
        <w:rPr>
          <w:w w:val="90"/>
          <w:position w:val="7"/>
          <w:sz w:val="14"/>
        </w:rPr>
        <w:t>5</w:t>
      </w:r>
      <w:r>
        <w:rPr>
          <w:w w:val="90"/>
          <w:sz w:val="20"/>
        </w:rPr>
        <w:t>Ernst</w:t>
      </w:r>
      <w:r>
        <w:rPr>
          <w:spacing w:val="-26"/>
          <w:w w:val="90"/>
          <w:sz w:val="20"/>
        </w:rPr>
        <w:t> </w:t>
      </w:r>
      <w:r>
        <w:rPr>
          <w:w w:val="90"/>
          <w:sz w:val="20"/>
        </w:rPr>
        <w:t>Gustav</w:t>
      </w:r>
      <w:r>
        <w:rPr>
          <w:spacing w:val="-26"/>
          <w:w w:val="90"/>
          <w:sz w:val="20"/>
        </w:rPr>
        <w:t> </w:t>
      </w:r>
      <w:r>
        <w:rPr>
          <w:w w:val="90"/>
          <w:sz w:val="20"/>
        </w:rPr>
        <w:t>Zipperer</w:t>
      </w:r>
      <w:r>
        <w:rPr>
          <w:spacing w:val="-26"/>
          <w:w w:val="90"/>
          <w:sz w:val="20"/>
        </w:rPr>
        <w:t> </w:t>
      </w:r>
      <w:r>
        <w:rPr>
          <w:w w:val="90"/>
          <w:sz w:val="20"/>
        </w:rPr>
        <w:t>(1888-1982),</w:t>
      </w:r>
      <w:r>
        <w:rPr>
          <w:spacing w:val="-26"/>
          <w:w w:val="90"/>
          <w:sz w:val="20"/>
        </w:rPr>
        <w:t> </w:t>
      </w:r>
      <w:r>
        <w:rPr>
          <w:w w:val="90"/>
          <w:sz w:val="20"/>
        </w:rPr>
        <w:t>deutscher</w:t>
      </w:r>
      <w:r>
        <w:rPr>
          <w:spacing w:val="-26"/>
          <w:w w:val="90"/>
          <w:sz w:val="20"/>
        </w:rPr>
        <w:t> </w:t>
      </w:r>
      <w:r>
        <w:rPr>
          <w:w w:val="90"/>
          <w:sz w:val="20"/>
        </w:rPr>
        <w:t>Grafiker</w:t>
      </w:r>
      <w:r>
        <w:rPr>
          <w:spacing w:val="-26"/>
          <w:w w:val="90"/>
          <w:sz w:val="20"/>
        </w:rPr>
        <w:t> </w:t>
      </w:r>
      <w:r>
        <w:rPr>
          <w:w w:val="90"/>
          <w:sz w:val="20"/>
        </w:rPr>
        <w:t>und</w:t>
      </w:r>
      <w:r>
        <w:rPr>
          <w:spacing w:val="-26"/>
          <w:w w:val="90"/>
          <w:sz w:val="20"/>
        </w:rPr>
        <w:t> </w:t>
      </w:r>
      <w:r>
        <w:rPr>
          <w:w w:val="90"/>
          <w:sz w:val="20"/>
        </w:rPr>
        <w:t>Maler,</w:t>
      </w:r>
      <w:r>
        <w:rPr>
          <w:spacing w:val="-26"/>
          <w:w w:val="90"/>
          <w:sz w:val="20"/>
        </w:rPr>
        <w:t> </w:t>
      </w:r>
      <w:r>
        <w:rPr>
          <w:w w:val="90"/>
          <w:sz w:val="20"/>
        </w:rPr>
        <w:t>der</w:t>
      </w:r>
      <w:r>
        <w:rPr>
          <w:spacing w:val="-26"/>
          <w:w w:val="90"/>
          <w:sz w:val="20"/>
        </w:rPr>
        <w:t> </w:t>
      </w:r>
      <w:r>
        <w:rPr>
          <w:w w:val="90"/>
          <w:sz w:val="20"/>
        </w:rPr>
        <w:t>einen</w:t>
      </w:r>
      <w:r>
        <w:rPr>
          <w:spacing w:val="-26"/>
          <w:w w:val="90"/>
          <w:sz w:val="20"/>
        </w:rPr>
        <w:t> </w:t>
      </w:r>
      <w:r>
        <w:rPr>
          <w:w w:val="90"/>
          <w:sz w:val="20"/>
        </w:rPr>
        <w:t>einzigartigen</w:t>
      </w:r>
      <w:r>
        <w:rPr>
          <w:spacing w:val="-26"/>
          <w:w w:val="90"/>
          <w:sz w:val="20"/>
        </w:rPr>
        <w:t> </w:t>
      </w:r>
      <w:r>
        <w:rPr>
          <w:w w:val="90"/>
          <w:sz w:val="20"/>
        </w:rPr>
        <w:t>Stil</w:t>
      </w:r>
      <w:r>
        <w:rPr>
          <w:spacing w:val="-26"/>
          <w:w w:val="90"/>
          <w:sz w:val="20"/>
        </w:rPr>
        <w:t> </w:t>
      </w:r>
      <w:r>
        <w:rPr>
          <w:w w:val="90"/>
          <w:sz w:val="20"/>
        </w:rPr>
        <w:t>für</w:t>
      </w:r>
      <w:r>
        <w:rPr>
          <w:w w:val="88"/>
          <w:sz w:val="20"/>
        </w:rPr>
        <w:t> </w:t>
      </w:r>
      <w:r>
        <w:rPr>
          <w:w w:val="85"/>
          <w:sz w:val="20"/>
        </w:rPr>
        <w:t>Kaltnadelabdrücke entwickelte und ihm internationale Anerkennung </w:t>
      </w:r>
      <w:r>
        <w:rPr>
          <w:spacing w:val="17"/>
          <w:w w:val="85"/>
          <w:sz w:val="20"/>
        </w:rPr>
        <w:t> </w:t>
      </w:r>
      <w:r>
        <w:rPr>
          <w:w w:val="85"/>
          <w:sz w:val="20"/>
        </w:rPr>
        <w:t>einbrachte.</w:t>
      </w:r>
    </w:p>
    <w:p>
      <w:pPr>
        <w:spacing w:after="0" w:line="240" w:lineRule="exact"/>
        <w:jc w:val="both"/>
        <w:rPr>
          <w:sz w:val="20"/>
        </w:rPr>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114</w:t>
        <w:tab/>
      </w:r>
      <w:bookmarkStart w:name="_bookmark470" w:id="623"/>
      <w:bookmarkEnd w:id="623"/>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3"/>
        <w:rPr>
          <w:sz w:val="23"/>
        </w:rPr>
      </w:pPr>
    </w:p>
    <w:p>
      <w:pPr>
        <w:pStyle w:val="BodyText"/>
        <w:spacing w:before="84"/>
        <w:ind w:right="1031"/>
        <w:jc w:val="right"/>
      </w:pPr>
      <w:r>
        <w:rPr>
          <w:w w:val="90"/>
        </w:rPr>
        <w:t>USA</w:t>
      </w:r>
    </w:p>
    <w:p>
      <w:pPr>
        <w:pStyle w:val="BodyText"/>
        <w:spacing w:line="288" w:lineRule="exact" w:before="224"/>
        <w:ind w:left="2546" w:right="5748"/>
      </w:pPr>
      <w:r>
        <w:rPr>
          <w:w w:val="90"/>
        </w:rPr>
        <w:t>Lösch, Heidenheim (Württ.) </w:t>
      </w:r>
      <w:r>
        <w:rPr>
          <w:w w:val="95"/>
        </w:rPr>
        <w:t>Bonn, 2. Juni 38</w:t>
      </w:r>
    </w:p>
    <w:p>
      <w:pPr>
        <w:pStyle w:val="BodyText"/>
        <w:spacing w:line="305" w:lineRule="exact" w:before="267"/>
        <w:ind w:left="2546"/>
      </w:pPr>
      <w:r>
        <w:rPr>
          <w:w w:val="90"/>
        </w:rPr>
        <w:t>Lieber Herr Professor !</w:t>
      </w:r>
    </w:p>
    <w:p>
      <w:pPr>
        <w:pStyle w:val="BodyText"/>
        <w:spacing w:line="288" w:lineRule="exact" w:before="4"/>
        <w:ind w:left="2195" w:right="1031" w:firstLine="351"/>
        <w:jc w:val="both"/>
      </w:pPr>
      <w:r>
        <w:rPr>
          <w:w w:val="90"/>
        </w:rPr>
        <w:t>200</w:t>
      </w:r>
      <w:r>
        <w:rPr>
          <w:spacing w:val="-35"/>
          <w:w w:val="90"/>
        </w:rPr>
        <w:t> </w:t>
      </w:r>
      <w:r>
        <w:rPr>
          <w:w w:val="90"/>
        </w:rPr>
        <w:t>Seiten,</w:t>
      </w:r>
      <w:r>
        <w:rPr>
          <w:spacing w:val="-35"/>
          <w:w w:val="90"/>
        </w:rPr>
        <w:t> </w:t>
      </w:r>
      <w:r>
        <w:rPr>
          <w:w w:val="90"/>
        </w:rPr>
        <w:t>die</w:t>
      </w:r>
      <w:r>
        <w:rPr>
          <w:spacing w:val="-35"/>
          <w:w w:val="90"/>
        </w:rPr>
        <w:t> </w:t>
      </w:r>
      <w:r>
        <w:rPr>
          <w:w w:val="90"/>
        </w:rPr>
        <w:t>Hälfte</w:t>
      </w:r>
      <w:r>
        <w:rPr>
          <w:spacing w:val="-34"/>
          <w:w w:val="90"/>
        </w:rPr>
        <w:t> </w:t>
      </w:r>
      <w:r>
        <w:rPr>
          <w:w w:val="90"/>
        </w:rPr>
        <w:t>der</w:t>
      </w:r>
      <w:r>
        <w:rPr>
          <w:spacing w:val="-35"/>
          <w:w w:val="90"/>
        </w:rPr>
        <w:t> </w:t>
      </w:r>
      <w:r>
        <w:rPr>
          <w:w w:val="90"/>
        </w:rPr>
        <w:t>Arbeit,</w:t>
      </w:r>
      <w:r>
        <w:rPr>
          <w:spacing w:val="-35"/>
          <w:w w:val="90"/>
        </w:rPr>
        <w:t> </w:t>
      </w:r>
      <w:r>
        <w:rPr>
          <w:w w:val="90"/>
        </w:rPr>
        <w:t>sind</w:t>
      </w:r>
      <w:r>
        <w:rPr>
          <w:spacing w:val="-35"/>
          <w:w w:val="90"/>
        </w:rPr>
        <w:t> </w:t>
      </w:r>
      <w:r>
        <w:rPr>
          <w:w w:val="90"/>
        </w:rPr>
        <w:t>fertig.</w:t>
      </w:r>
      <w:r>
        <w:rPr>
          <w:spacing w:val="-35"/>
          <w:w w:val="90"/>
        </w:rPr>
        <w:t> </w:t>
      </w:r>
      <w:r>
        <w:rPr>
          <w:w w:val="90"/>
        </w:rPr>
        <w:t>Aber</w:t>
      </w:r>
      <w:r>
        <w:rPr>
          <w:spacing w:val="-34"/>
          <w:w w:val="90"/>
        </w:rPr>
        <w:t> </w:t>
      </w:r>
      <w:r>
        <w:rPr>
          <w:w w:val="90"/>
        </w:rPr>
        <w:t>eine</w:t>
      </w:r>
      <w:r>
        <w:rPr>
          <w:spacing w:val="-35"/>
          <w:w w:val="90"/>
        </w:rPr>
        <w:t> </w:t>
      </w:r>
      <w:r>
        <w:rPr>
          <w:w w:val="90"/>
        </w:rPr>
        <w:t>Stockung</w:t>
      </w:r>
      <w:r>
        <w:rPr>
          <w:spacing w:val="-35"/>
          <w:w w:val="90"/>
        </w:rPr>
        <w:t> </w:t>
      </w:r>
      <w:r>
        <w:rPr>
          <w:w w:val="90"/>
        </w:rPr>
        <w:t>steht</w:t>
      </w:r>
      <w:r>
        <w:rPr>
          <w:spacing w:val="-35"/>
          <w:w w:val="90"/>
        </w:rPr>
        <w:t> </w:t>
      </w:r>
      <w:r>
        <w:rPr>
          <w:w w:val="90"/>
        </w:rPr>
        <w:t>bevor:</w:t>
      </w:r>
      <w:r>
        <w:rPr>
          <w:spacing w:val="-35"/>
          <w:w w:val="90"/>
        </w:rPr>
        <w:t> </w:t>
      </w:r>
      <w:r>
        <w:rPr>
          <w:w w:val="90"/>
        </w:rPr>
        <w:t>4</w:t>
      </w:r>
      <w:r>
        <w:rPr>
          <w:spacing w:val="-35"/>
          <w:w w:val="90"/>
        </w:rPr>
        <w:t> </w:t>
      </w:r>
      <w:r>
        <w:rPr>
          <w:spacing w:val="-8"/>
          <w:w w:val="90"/>
        </w:rPr>
        <w:t>Wo- </w:t>
      </w:r>
      <w:r>
        <w:rPr>
          <w:w w:val="90"/>
        </w:rPr>
        <w:t>chen</w:t>
      </w:r>
      <w:r>
        <w:rPr>
          <w:spacing w:val="-18"/>
          <w:w w:val="90"/>
        </w:rPr>
        <w:t> </w:t>
      </w:r>
      <w:r>
        <w:rPr>
          <w:w w:val="90"/>
        </w:rPr>
        <w:t>Reserveübung.</w:t>
      </w:r>
      <w:r>
        <w:rPr>
          <w:spacing w:val="-18"/>
          <w:w w:val="90"/>
        </w:rPr>
        <w:t> </w:t>
      </w:r>
      <w:r>
        <w:rPr>
          <w:w w:val="90"/>
        </w:rPr>
        <w:t>5</w:t>
      </w:r>
      <w:r>
        <w:rPr>
          <w:spacing w:val="-18"/>
          <w:w w:val="90"/>
        </w:rPr>
        <w:t> </w:t>
      </w:r>
      <w:r>
        <w:rPr>
          <w:w w:val="90"/>
        </w:rPr>
        <w:t>Aufsätze</w:t>
      </w:r>
      <w:r>
        <w:rPr>
          <w:spacing w:val="-18"/>
          <w:w w:val="90"/>
        </w:rPr>
        <w:t> </w:t>
      </w:r>
      <w:r>
        <w:rPr>
          <w:w w:val="90"/>
        </w:rPr>
        <w:t>sind</w:t>
      </w:r>
      <w:r>
        <w:rPr>
          <w:spacing w:val="-18"/>
          <w:w w:val="90"/>
        </w:rPr>
        <w:t> </w:t>
      </w:r>
      <w:r>
        <w:rPr>
          <w:w w:val="90"/>
        </w:rPr>
        <w:t>beim</w:t>
      </w:r>
      <w:r>
        <w:rPr>
          <w:spacing w:val="-18"/>
          <w:w w:val="90"/>
        </w:rPr>
        <w:t> </w:t>
      </w:r>
      <w:r>
        <w:rPr>
          <w:w w:val="90"/>
        </w:rPr>
        <w:t>Drucker,</w:t>
      </w:r>
      <w:r>
        <w:rPr>
          <w:spacing w:val="-18"/>
          <w:w w:val="90"/>
        </w:rPr>
        <w:t> </w:t>
      </w:r>
      <w:r>
        <w:rPr>
          <w:w w:val="90"/>
        </w:rPr>
        <w:t>aber</w:t>
      </w:r>
      <w:r>
        <w:rPr>
          <w:spacing w:val="-18"/>
          <w:w w:val="90"/>
        </w:rPr>
        <w:t> </w:t>
      </w:r>
      <w:r>
        <w:rPr>
          <w:w w:val="90"/>
        </w:rPr>
        <w:t>der</w:t>
      </w:r>
      <w:r>
        <w:rPr>
          <w:spacing w:val="-18"/>
          <w:w w:val="90"/>
        </w:rPr>
        <w:t> </w:t>
      </w:r>
      <w:r>
        <w:rPr>
          <w:w w:val="90"/>
        </w:rPr>
        <w:t>ist</w:t>
      </w:r>
      <w:r>
        <w:rPr>
          <w:spacing w:val="-18"/>
          <w:w w:val="90"/>
        </w:rPr>
        <w:t> </w:t>
      </w:r>
      <w:r>
        <w:rPr>
          <w:w w:val="90"/>
        </w:rPr>
        <w:t>ein</w:t>
      </w:r>
      <w:r>
        <w:rPr>
          <w:spacing w:val="-18"/>
          <w:w w:val="90"/>
        </w:rPr>
        <w:t> </w:t>
      </w:r>
      <w:r>
        <w:rPr>
          <w:w w:val="90"/>
        </w:rPr>
        <w:t>Rumdrücker.</w:t>
      </w:r>
      <w:r>
        <w:rPr>
          <w:spacing w:val="-18"/>
          <w:w w:val="90"/>
        </w:rPr>
        <w:t> </w:t>
      </w:r>
      <w:r>
        <w:rPr>
          <w:w w:val="90"/>
        </w:rPr>
        <w:t>So kann</w:t>
      </w:r>
      <w:r>
        <w:rPr>
          <w:spacing w:val="-33"/>
          <w:w w:val="90"/>
        </w:rPr>
        <w:t> </w:t>
      </w:r>
      <w:r>
        <w:rPr>
          <w:w w:val="90"/>
        </w:rPr>
        <w:t>ich</w:t>
      </w:r>
      <w:r>
        <w:rPr>
          <w:spacing w:val="-33"/>
          <w:w w:val="90"/>
        </w:rPr>
        <w:t> </w:t>
      </w:r>
      <w:r>
        <w:rPr>
          <w:w w:val="90"/>
        </w:rPr>
        <w:t>mir</w:t>
      </w:r>
      <w:r>
        <w:rPr>
          <w:spacing w:val="-33"/>
          <w:w w:val="90"/>
        </w:rPr>
        <w:t> </w:t>
      </w:r>
      <w:r>
        <w:rPr>
          <w:spacing w:val="-3"/>
          <w:w w:val="90"/>
        </w:rPr>
        <w:t>wohl</w:t>
      </w:r>
      <w:r>
        <w:rPr>
          <w:spacing w:val="-33"/>
          <w:w w:val="90"/>
        </w:rPr>
        <w:t> </w:t>
      </w:r>
      <w:r>
        <w:rPr>
          <w:w w:val="90"/>
        </w:rPr>
        <w:t>nicht</w:t>
      </w:r>
      <w:r>
        <w:rPr>
          <w:spacing w:val="-33"/>
          <w:w w:val="90"/>
        </w:rPr>
        <w:t> </w:t>
      </w:r>
      <w:r>
        <w:rPr>
          <w:w w:val="90"/>
        </w:rPr>
        <w:t>vor</w:t>
      </w:r>
      <w:r>
        <w:rPr>
          <w:spacing w:val="-33"/>
          <w:w w:val="90"/>
        </w:rPr>
        <w:t> </w:t>
      </w:r>
      <w:r>
        <w:rPr>
          <w:w w:val="90"/>
        </w:rPr>
        <w:t>Neujahr</w:t>
      </w:r>
      <w:r>
        <w:rPr>
          <w:spacing w:val="-33"/>
          <w:w w:val="90"/>
        </w:rPr>
        <w:t> </w:t>
      </w:r>
      <w:r>
        <w:rPr>
          <w:w w:val="90"/>
        </w:rPr>
        <w:t>umhängen:</w:t>
      </w:r>
      <w:r>
        <w:rPr>
          <w:spacing w:val="-33"/>
          <w:w w:val="90"/>
        </w:rPr>
        <w:t> </w:t>
      </w:r>
      <w:r>
        <w:rPr>
          <w:w w:val="90"/>
        </w:rPr>
        <w:t>for</w:t>
      </w:r>
      <w:r>
        <w:rPr>
          <w:spacing w:val="-33"/>
          <w:w w:val="90"/>
        </w:rPr>
        <w:t> </w:t>
      </w:r>
      <w:r>
        <w:rPr>
          <w:w w:val="90"/>
        </w:rPr>
        <w:t>sale.</w:t>
      </w:r>
      <w:r>
        <w:rPr>
          <w:spacing w:val="-33"/>
          <w:w w:val="90"/>
        </w:rPr>
        <w:t> </w:t>
      </w:r>
      <w:r>
        <w:rPr>
          <w:spacing w:val="-3"/>
          <w:w w:val="90"/>
        </w:rPr>
        <w:t>Venezuela</w:t>
      </w:r>
      <w:r>
        <w:rPr>
          <w:spacing w:val="-33"/>
          <w:w w:val="90"/>
        </w:rPr>
        <w:t> </w:t>
      </w:r>
      <w:r>
        <w:rPr>
          <w:w w:val="90"/>
        </w:rPr>
        <w:t>meldete</w:t>
      </w:r>
      <w:r>
        <w:rPr>
          <w:spacing w:val="-33"/>
          <w:w w:val="90"/>
        </w:rPr>
        <w:t> </w:t>
      </w:r>
      <w:r>
        <w:rPr>
          <w:w w:val="90"/>
        </w:rPr>
        <w:t>sich</w:t>
      </w:r>
      <w:r>
        <w:rPr>
          <w:spacing w:val="-33"/>
          <w:w w:val="90"/>
        </w:rPr>
        <w:t> </w:t>
      </w:r>
      <w:r>
        <w:rPr>
          <w:w w:val="90"/>
        </w:rPr>
        <w:t>wie-</w:t>
      </w:r>
    </w:p>
    <w:p>
      <w:pPr>
        <w:pStyle w:val="BodyText"/>
        <w:spacing w:line="288" w:lineRule="exact"/>
        <w:ind w:left="2195" w:right="93"/>
        <w:rPr>
          <w:sz w:val="17"/>
        </w:rPr>
      </w:pPr>
      <w:r>
        <w:rPr>
          <w:w w:val="85"/>
        </w:rPr>
        <w:t>der,</w:t>
      </w:r>
      <w:r>
        <w:rPr>
          <w:spacing w:val="-12"/>
          <w:w w:val="85"/>
        </w:rPr>
        <w:t> </w:t>
      </w:r>
      <w:r>
        <w:rPr>
          <w:w w:val="85"/>
        </w:rPr>
        <w:t>schillernd</w:t>
      </w:r>
      <w:r>
        <w:rPr>
          <w:spacing w:val="-11"/>
          <w:w w:val="85"/>
        </w:rPr>
        <w:t> </w:t>
      </w:r>
      <w:r>
        <w:rPr>
          <w:w w:val="85"/>
        </w:rPr>
        <w:t>und</w:t>
      </w:r>
      <w:r>
        <w:rPr>
          <w:spacing w:val="-12"/>
          <w:w w:val="85"/>
        </w:rPr>
        <w:t> </w:t>
      </w:r>
      <w:r>
        <w:rPr>
          <w:w w:val="85"/>
        </w:rPr>
        <w:t>unbestimmt</w:t>
      </w:r>
      <w:r>
        <w:rPr>
          <w:spacing w:val="-12"/>
          <w:w w:val="85"/>
        </w:rPr>
        <w:t> </w:t>
      </w:r>
      <w:r>
        <w:rPr>
          <w:w w:val="85"/>
        </w:rPr>
        <w:t>wie</w:t>
      </w:r>
      <w:r>
        <w:rPr>
          <w:spacing w:val="-11"/>
          <w:w w:val="85"/>
        </w:rPr>
        <w:t> </w:t>
      </w:r>
      <w:r>
        <w:rPr>
          <w:w w:val="85"/>
        </w:rPr>
        <w:t>immer.</w:t>
      </w:r>
      <w:r>
        <w:rPr>
          <w:spacing w:val="-12"/>
          <w:w w:val="85"/>
        </w:rPr>
        <w:t> </w:t>
      </w:r>
      <w:r>
        <w:rPr>
          <w:w w:val="85"/>
        </w:rPr>
        <w:t>Diesmal</w:t>
      </w:r>
      <w:r>
        <w:rPr>
          <w:spacing w:val="-11"/>
          <w:w w:val="85"/>
        </w:rPr>
        <w:t> </w:t>
      </w:r>
      <w:r>
        <w:rPr>
          <w:w w:val="85"/>
        </w:rPr>
        <w:t>ist</w:t>
      </w:r>
      <w:r>
        <w:rPr>
          <w:spacing w:val="-12"/>
          <w:w w:val="85"/>
        </w:rPr>
        <w:t> </w:t>
      </w:r>
      <w:r>
        <w:rPr>
          <w:w w:val="85"/>
        </w:rPr>
        <w:t>die</w:t>
      </w:r>
      <w:r>
        <w:rPr>
          <w:spacing w:val="-12"/>
          <w:w w:val="85"/>
        </w:rPr>
        <w:t> </w:t>
      </w:r>
      <w:r>
        <w:rPr>
          <w:w w:val="85"/>
        </w:rPr>
        <w:t>Rede</w:t>
      </w:r>
      <w:r>
        <w:rPr>
          <w:spacing w:val="-12"/>
          <w:w w:val="85"/>
        </w:rPr>
        <w:t> </w:t>
      </w:r>
      <w:r>
        <w:rPr>
          <w:w w:val="85"/>
        </w:rPr>
        <w:t>von</w:t>
      </w:r>
      <w:r>
        <w:rPr>
          <w:spacing w:val="-11"/>
          <w:w w:val="85"/>
        </w:rPr>
        <w:t> </w:t>
      </w:r>
      <w:r>
        <w:rPr>
          <w:w w:val="85"/>
        </w:rPr>
        <w:t>einem</w:t>
      </w:r>
      <w:r>
        <w:rPr>
          <w:spacing w:val="-12"/>
          <w:w w:val="85"/>
        </w:rPr>
        <w:t> </w:t>
      </w:r>
      <w:r>
        <w:rPr>
          <w:w w:val="85"/>
        </w:rPr>
        <w:t>Forschungsinstitut.— </w:t>
      </w:r>
      <w:r>
        <w:rPr>
          <w:w w:val="90"/>
        </w:rPr>
        <w:t>seit</w:t>
      </w:r>
      <w:r>
        <w:rPr>
          <w:spacing w:val="-31"/>
          <w:w w:val="90"/>
        </w:rPr>
        <w:t> </w:t>
      </w:r>
      <w:r>
        <w:rPr>
          <w:w w:val="90"/>
        </w:rPr>
        <w:t>gestern</w:t>
      </w:r>
      <w:r>
        <w:rPr>
          <w:spacing w:val="-31"/>
          <w:w w:val="90"/>
        </w:rPr>
        <w:t> </w:t>
      </w:r>
      <w:r>
        <w:rPr>
          <w:w w:val="90"/>
        </w:rPr>
        <w:t>im</w:t>
      </w:r>
      <w:r>
        <w:rPr>
          <w:spacing w:val="-31"/>
          <w:w w:val="90"/>
        </w:rPr>
        <w:t> </w:t>
      </w:r>
      <w:r>
        <w:rPr>
          <w:w w:val="90"/>
        </w:rPr>
        <w:t>guten</w:t>
      </w:r>
      <w:r>
        <w:rPr>
          <w:spacing w:val="-31"/>
          <w:w w:val="90"/>
        </w:rPr>
        <w:t> </w:t>
      </w:r>
      <w:r>
        <w:rPr>
          <w:w w:val="90"/>
        </w:rPr>
        <w:t>Bonn.</w:t>
      </w:r>
      <w:r>
        <w:rPr>
          <w:spacing w:val="-30"/>
          <w:w w:val="90"/>
        </w:rPr>
        <w:t> </w:t>
      </w:r>
      <w:r>
        <w:rPr>
          <w:w w:val="90"/>
        </w:rPr>
        <w:t>Spiethoff</w:t>
      </w:r>
      <w:hyperlink w:history="true" w:anchor="_bookmark472">
        <w:r>
          <w:rPr>
            <w:color w:val="2E3092"/>
            <w:w w:val="90"/>
            <w:position w:val="9"/>
            <w:sz w:val="17"/>
          </w:rPr>
          <w:t>6</w:t>
        </w:r>
      </w:hyperlink>
      <w:r>
        <w:rPr>
          <w:color w:val="2E3092"/>
          <w:spacing w:val="-9"/>
          <w:w w:val="90"/>
          <w:position w:val="9"/>
          <w:sz w:val="17"/>
        </w:rPr>
        <w:t> </w:t>
      </w:r>
      <w:r>
        <w:rPr>
          <w:w w:val="90"/>
        </w:rPr>
        <w:t>ist</w:t>
      </w:r>
      <w:r>
        <w:rPr>
          <w:spacing w:val="-31"/>
          <w:w w:val="90"/>
        </w:rPr>
        <w:t> </w:t>
      </w:r>
      <w:r>
        <w:rPr>
          <w:w w:val="90"/>
        </w:rPr>
        <w:t>erkältet,</w:t>
      </w:r>
      <w:r>
        <w:rPr>
          <w:spacing w:val="-31"/>
          <w:w w:val="90"/>
        </w:rPr>
        <w:t> </w:t>
      </w:r>
      <w:r>
        <w:rPr>
          <w:w w:val="90"/>
        </w:rPr>
        <w:t>Clausing</w:t>
      </w:r>
      <w:hyperlink w:history="true" w:anchor="_bookmark473">
        <w:r>
          <w:rPr>
            <w:color w:val="2E3092"/>
            <w:w w:val="90"/>
            <w:position w:val="9"/>
            <w:sz w:val="17"/>
          </w:rPr>
          <w:t>7</w:t>
        </w:r>
      </w:hyperlink>
      <w:r>
        <w:rPr>
          <w:color w:val="2E3092"/>
          <w:spacing w:val="-9"/>
          <w:w w:val="90"/>
          <w:position w:val="9"/>
          <w:sz w:val="17"/>
        </w:rPr>
        <w:t> </w:t>
      </w:r>
      <w:r>
        <w:rPr>
          <w:w w:val="90"/>
        </w:rPr>
        <w:t>Prof.</w:t>
      </w:r>
      <w:r>
        <w:rPr>
          <w:spacing w:val="-31"/>
          <w:w w:val="90"/>
        </w:rPr>
        <w:t> </w:t>
      </w:r>
      <w:r>
        <w:rPr>
          <w:w w:val="90"/>
        </w:rPr>
        <w:t>in</w:t>
      </w:r>
      <w:r>
        <w:rPr>
          <w:spacing w:val="-31"/>
          <w:w w:val="90"/>
        </w:rPr>
        <w:t> </w:t>
      </w:r>
      <w:r>
        <w:rPr>
          <w:w w:val="90"/>
        </w:rPr>
        <w:t>Erlangen,</w:t>
      </w:r>
      <w:r>
        <w:rPr>
          <w:spacing w:val="-31"/>
          <w:w w:val="90"/>
        </w:rPr>
        <w:t> </w:t>
      </w:r>
      <w:r>
        <w:rPr>
          <w:w w:val="90"/>
        </w:rPr>
        <w:t>Rößle</w:t>
      </w:r>
      <w:hyperlink w:history="true" w:anchor="_bookmark474">
        <w:r>
          <w:rPr>
            <w:color w:val="2E3092"/>
            <w:w w:val="90"/>
            <w:position w:val="9"/>
            <w:sz w:val="17"/>
          </w:rPr>
          <w:t>8</w:t>
        </w:r>
      </w:hyperlink>
    </w:p>
    <w:p>
      <w:pPr>
        <w:pStyle w:val="BodyText"/>
        <w:spacing w:line="288" w:lineRule="exact"/>
        <w:ind w:left="2195" w:right="1027"/>
      </w:pPr>
      <w:r>
        <w:rPr>
          <w:w w:val="90"/>
        </w:rPr>
        <w:t>geht</w:t>
      </w:r>
      <w:r>
        <w:rPr>
          <w:spacing w:val="-33"/>
          <w:w w:val="90"/>
        </w:rPr>
        <w:t> </w:t>
      </w:r>
      <w:r>
        <w:rPr>
          <w:w w:val="90"/>
        </w:rPr>
        <w:t>nach</w:t>
      </w:r>
      <w:r>
        <w:rPr>
          <w:spacing w:val="-33"/>
          <w:w w:val="90"/>
        </w:rPr>
        <w:t> </w:t>
      </w:r>
      <w:r>
        <w:rPr>
          <w:w w:val="90"/>
        </w:rPr>
        <w:t>München,</w:t>
      </w:r>
      <w:r>
        <w:rPr>
          <w:spacing w:val="-33"/>
          <w:w w:val="90"/>
        </w:rPr>
        <w:t> </w:t>
      </w:r>
      <w:r>
        <w:rPr>
          <w:spacing w:val="-4"/>
          <w:w w:val="90"/>
        </w:rPr>
        <w:t>Wessels</w:t>
      </w:r>
      <w:r>
        <w:rPr>
          <w:color w:val="2E3092"/>
          <w:spacing w:val="-4"/>
          <w:w w:val="90"/>
          <w:position w:val="9"/>
          <w:sz w:val="17"/>
        </w:rPr>
        <w:t>9</w:t>
      </w:r>
      <w:r>
        <w:rPr>
          <w:color w:val="2E3092"/>
          <w:spacing w:val="-12"/>
          <w:w w:val="90"/>
          <w:position w:val="9"/>
          <w:sz w:val="17"/>
        </w:rPr>
        <w:t> </w:t>
      </w:r>
      <w:r>
        <w:rPr>
          <w:w w:val="90"/>
        </w:rPr>
        <w:t>wird</w:t>
      </w:r>
      <w:r>
        <w:rPr>
          <w:spacing w:val="-33"/>
          <w:w w:val="90"/>
        </w:rPr>
        <w:t> </w:t>
      </w:r>
      <w:r>
        <w:rPr>
          <w:w w:val="90"/>
        </w:rPr>
        <w:t>vielleicht</w:t>
      </w:r>
      <w:r>
        <w:rPr>
          <w:spacing w:val="-33"/>
          <w:w w:val="90"/>
        </w:rPr>
        <w:t> </w:t>
      </w:r>
      <w:r>
        <w:rPr>
          <w:w w:val="90"/>
        </w:rPr>
        <w:t>a.</w:t>
      </w:r>
      <w:r>
        <w:rPr>
          <w:spacing w:val="-33"/>
          <w:w w:val="90"/>
        </w:rPr>
        <w:t> </w:t>
      </w:r>
      <w:r>
        <w:rPr>
          <w:spacing w:val="-3"/>
          <w:w w:val="90"/>
        </w:rPr>
        <w:t>o.</w:t>
      </w:r>
      <w:r>
        <w:rPr>
          <w:spacing w:val="-33"/>
          <w:w w:val="90"/>
        </w:rPr>
        <w:t> </w:t>
      </w:r>
      <w:r>
        <w:rPr>
          <w:w w:val="90"/>
        </w:rPr>
        <w:t>in</w:t>
      </w:r>
      <w:r>
        <w:rPr>
          <w:spacing w:val="-33"/>
          <w:w w:val="90"/>
        </w:rPr>
        <w:t> </w:t>
      </w:r>
      <w:r>
        <w:rPr>
          <w:w w:val="90"/>
        </w:rPr>
        <w:t>Köln—es</w:t>
      </w:r>
      <w:r>
        <w:rPr>
          <w:spacing w:val="-33"/>
          <w:w w:val="90"/>
        </w:rPr>
        <w:t> </w:t>
      </w:r>
      <w:r>
        <w:rPr>
          <w:w w:val="90"/>
        </w:rPr>
        <w:t>ist</w:t>
      </w:r>
      <w:r>
        <w:rPr>
          <w:spacing w:val="-33"/>
          <w:w w:val="90"/>
        </w:rPr>
        <w:t> </w:t>
      </w:r>
      <w:r>
        <w:rPr>
          <w:w w:val="90"/>
        </w:rPr>
        <w:t>als</w:t>
      </w:r>
      <w:r>
        <w:rPr>
          <w:spacing w:val="-33"/>
          <w:w w:val="90"/>
        </w:rPr>
        <w:t> </w:t>
      </w:r>
      <w:r>
        <w:rPr>
          <w:w w:val="90"/>
        </w:rPr>
        <w:t>ob</w:t>
      </w:r>
      <w:r>
        <w:rPr>
          <w:spacing w:val="-33"/>
          <w:w w:val="90"/>
        </w:rPr>
        <w:t> </w:t>
      </w:r>
      <w:r>
        <w:rPr>
          <w:w w:val="90"/>
        </w:rPr>
        <w:t>im</w:t>
      </w:r>
      <w:r>
        <w:rPr>
          <w:spacing w:val="-33"/>
          <w:w w:val="90"/>
        </w:rPr>
        <w:t> </w:t>
      </w:r>
      <w:r>
        <w:rPr>
          <w:w w:val="90"/>
        </w:rPr>
        <w:t>Institut</w:t>
      </w:r>
      <w:r>
        <w:rPr>
          <w:spacing w:val="-33"/>
          <w:w w:val="90"/>
        </w:rPr>
        <w:t> </w:t>
      </w:r>
      <w:r>
        <w:rPr>
          <w:w w:val="90"/>
        </w:rPr>
        <w:t>eine </w:t>
      </w:r>
      <w:r>
        <w:rPr>
          <w:w w:val="85"/>
        </w:rPr>
        <w:t>Bombe belegt</w:t>
      </w:r>
      <w:r>
        <w:rPr>
          <w:spacing w:val="6"/>
          <w:w w:val="85"/>
        </w:rPr>
        <w:t> </w:t>
      </w:r>
      <w:r>
        <w:rPr>
          <w:w w:val="85"/>
        </w:rPr>
        <w:t>wäre.</w:t>
      </w:r>
    </w:p>
    <w:p>
      <w:pPr>
        <w:pStyle w:val="BodyText"/>
        <w:spacing w:line="286" w:lineRule="exact"/>
        <w:ind w:left="2546"/>
      </w:pPr>
      <w:r>
        <w:rPr>
          <w:w w:val="95"/>
        </w:rPr>
        <w:t>Herzlichst</w:t>
      </w:r>
    </w:p>
    <w:p>
      <w:pPr>
        <w:pStyle w:val="BodyText"/>
        <w:spacing w:line="306" w:lineRule="exact"/>
        <w:ind w:left="2546"/>
      </w:pPr>
      <w:bookmarkStart w:name="5.5 Tracy Kittredge an Arthur Spiethoff." w:id="624"/>
      <w:bookmarkEnd w:id="624"/>
      <w:r>
        <w:rPr/>
      </w:r>
      <w:bookmarkStart w:name="_bookmark471" w:id="625"/>
      <w:bookmarkEnd w:id="625"/>
      <w:r>
        <w:rPr/>
      </w:r>
      <w:r>
        <w:rPr>
          <w:w w:val="90"/>
        </w:rPr>
        <w:t>Ihr August Lösch</w:t>
      </w:r>
    </w:p>
    <w:p>
      <w:pPr>
        <w:pStyle w:val="BodyText"/>
        <w:spacing w:before="8"/>
        <w:rPr>
          <w:sz w:val="29"/>
        </w:rPr>
      </w:pPr>
    </w:p>
    <w:p>
      <w:pPr>
        <w:pStyle w:val="Heading3"/>
        <w:numPr>
          <w:ilvl w:val="1"/>
          <w:numId w:val="56"/>
        </w:numPr>
        <w:tabs>
          <w:tab w:pos="2812" w:val="left" w:leader="none"/>
          <w:tab w:pos="2813" w:val="left" w:leader="none"/>
        </w:tabs>
        <w:spacing w:line="240" w:lineRule="auto" w:before="0" w:after="0"/>
        <w:ind w:left="2812" w:right="0" w:hanging="617"/>
        <w:jc w:val="left"/>
      </w:pPr>
      <w:r>
        <w:rPr>
          <w:spacing w:val="-5"/>
        </w:rPr>
        <w:t>Tracy</w:t>
      </w:r>
      <w:r>
        <w:rPr>
          <w:spacing w:val="-8"/>
        </w:rPr>
        <w:t> </w:t>
      </w:r>
      <w:r>
        <w:rPr/>
        <w:t>Kittredge</w:t>
      </w:r>
      <w:r>
        <w:rPr>
          <w:spacing w:val="-8"/>
        </w:rPr>
        <w:t> </w:t>
      </w:r>
      <w:r>
        <w:rPr/>
        <w:t>an</w:t>
      </w:r>
      <w:r>
        <w:rPr>
          <w:spacing w:val="-8"/>
        </w:rPr>
        <w:t> </w:t>
      </w:r>
      <w:r>
        <w:rPr/>
        <w:t>Arthur</w:t>
      </w:r>
      <w:r>
        <w:rPr>
          <w:spacing w:val="-8"/>
        </w:rPr>
        <w:t> </w:t>
      </w:r>
      <w:r>
        <w:rPr/>
        <w:t>Spiethoff.</w:t>
      </w:r>
      <w:r>
        <w:rPr>
          <w:spacing w:val="-8"/>
        </w:rPr>
        <w:t> </w:t>
      </w:r>
      <w:r>
        <w:rPr/>
        <w:t>Paris,</w:t>
      </w:r>
      <w:r>
        <w:rPr>
          <w:spacing w:val="-8"/>
        </w:rPr>
        <w:t> </w:t>
      </w:r>
      <w:r>
        <w:rPr/>
        <w:t>13.</w:t>
      </w:r>
      <w:r>
        <w:rPr>
          <w:spacing w:val="-8"/>
        </w:rPr>
        <w:t> </w:t>
      </w:r>
      <w:r>
        <w:rPr/>
        <w:t>Juni</w:t>
      </w:r>
      <w:r>
        <w:rPr>
          <w:spacing w:val="-8"/>
        </w:rPr>
        <w:t> </w:t>
      </w:r>
      <w:r>
        <w:rPr/>
        <w:t>1938</w:t>
      </w:r>
    </w:p>
    <w:p>
      <w:pPr>
        <w:pStyle w:val="BodyText"/>
        <w:spacing w:line="288" w:lineRule="exact" w:before="239"/>
        <w:ind w:left="2195" w:right="1027"/>
      </w:pPr>
      <w:r>
        <w:rPr>
          <w:w w:val="85"/>
        </w:rPr>
        <w:t>Briefkopf der Rockefeller Foundation gedruckt, Datum und Text maschinengeschrie- ben, eigenhändig unterzeichnet.</w:t>
      </w:r>
    </w:p>
    <w:p>
      <w:pPr>
        <w:pStyle w:val="BodyText"/>
        <w:spacing w:line="303" w:lineRule="exact"/>
        <w:ind w:left="2195"/>
      </w:pPr>
      <w:r>
        <w:rPr>
          <w:w w:val="90"/>
        </w:rPr>
        <w:t>HS UniBS, Nachlaß Arthur Spiethoff, A434,53</w:t>
      </w:r>
    </w:p>
    <w:p>
      <w:pPr>
        <w:pStyle w:val="BodyText"/>
        <w:spacing w:before="1"/>
        <w:rPr>
          <w:sz w:val="38"/>
        </w:rPr>
      </w:pPr>
    </w:p>
    <w:p>
      <w:pPr>
        <w:pStyle w:val="BodyText"/>
        <w:spacing w:line="288" w:lineRule="exact"/>
        <w:ind w:left="4515" w:right="3351"/>
        <w:jc w:val="center"/>
      </w:pPr>
      <w:r>
        <w:rPr>
          <w:w w:val="105"/>
        </w:rPr>
        <w:t>The Rockefeller Foundation </w:t>
      </w:r>
      <w:r>
        <w:rPr/>
        <w:t>New York</w:t>
      </w:r>
    </w:p>
    <w:p>
      <w:pPr>
        <w:pStyle w:val="BodyText"/>
        <w:tabs>
          <w:tab w:pos="7923" w:val="left" w:leader="none"/>
        </w:tabs>
        <w:spacing w:line="306" w:lineRule="exact" w:before="217"/>
        <w:ind w:left="2195"/>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7923" w:val="left" w:leader="none"/>
        </w:tabs>
        <w:spacing w:line="289" w:lineRule="exact"/>
        <w:ind w:left="2195"/>
      </w:pPr>
      <w:r>
        <w:rPr>
          <w:w w:val="90"/>
        </w:rPr>
        <w:t>Sydnor</w:t>
      </w:r>
      <w:r>
        <w:rPr>
          <w:spacing w:val="-19"/>
          <w:w w:val="90"/>
        </w:rPr>
        <w:t> </w:t>
      </w:r>
      <w:r>
        <w:rPr>
          <w:w w:val="90"/>
        </w:rPr>
        <w:t>H.</w:t>
      </w:r>
      <w:r>
        <w:rPr>
          <w:spacing w:val="-19"/>
          <w:w w:val="90"/>
        </w:rPr>
        <w:t> </w:t>
      </w:r>
      <w:r>
        <w:rPr>
          <w:spacing w:val="-4"/>
          <w:w w:val="90"/>
        </w:rPr>
        <w:t>Walker,</w:t>
      </w:r>
      <w:r>
        <w:rPr>
          <w:spacing w:val="-19"/>
          <w:w w:val="90"/>
        </w:rPr>
        <w:t> </w:t>
      </w:r>
      <w:r>
        <w:rPr>
          <w:w w:val="90"/>
        </w:rPr>
        <w:t>Acting</w:t>
      </w:r>
      <w:r>
        <w:rPr>
          <w:spacing w:val="-19"/>
          <w:w w:val="90"/>
        </w:rPr>
        <w:t> </w:t>
      </w:r>
      <w:r>
        <w:rPr>
          <w:w w:val="90"/>
        </w:rPr>
        <w:t>Director</w:t>
        <w:tab/>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923" w:val="left" w:leader="none"/>
        </w:tabs>
        <w:spacing w:line="289" w:lineRule="exact"/>
        <w:ind w:left="2195"/>
      </w:pPr>
      <w:r>
        <w:rPr>
          <w:spacing w:val="-6"/>
          <w:w w:val="90"/>
        </w:rPr>
        <w:t>Tracy</w:t>
      </w:r>
      <w:r>
        <w:rPr>
          <w:spacing w:val="-21"/>
          <w:w w:val="90"/>
        </w:rPr>
        <w:t> </w:t>
      </w:r>
      <w:r>
        <w:rPr>
          <w:w w:val="90"/>
        </w:rPr>
        <w:t>B.</w:t>
      </w:r>
      <w:r>
        <w:rPr>
          <w:spacing w:val="-21"/>
          <w:w w:val="90"/>
        </w:rPr>
        <w:t> </w:t>
      </w:r>
      <w:r>
        <w:rPr>
          <w:w w:val="90"/>
        </w:rPr>
        <w:t>Kittredge,</w:t>
      </w:r>
      <w:r>
        <w:rPr>
          <w:spacing w:val="-21"/>
          <w:w w:val="90"/>
        </w:rPr>
        <w:t> </w:t>
      </w:r>
      <w:r>
        <w:rPr>
          <w:w w:val="90"/>
        </w:rPr>
        <w:t>Assistant</w:t>
      </w:r>
      <w:r>
        <w:rPr>
          <w:spacing w:val="-21"/>
          <w:w w:val="90"/>
        </w:rPr>
        <w:t> </w:t>
      </w:r>
      <w:r>
        <w:rPr>
          <w:w w:val="90"/>
        </w:rPr>
        <w:t>Director</w:t>
        <w:tab/>
      </w:r>
      <w:r>
        <w:rPr>
          <w:spacing w:val="-3"/>
          <w:w w:val="85"/>
        </w:rPr>
        <w:t>Paris </w:t>
      </w:r>
      <w:r>
        <w:rPr>
          <w:w w:val="85"/>
        </w:rPr>
        <w:t>(8e),</w:t>
      </w:r>
      <w:r>
        <w:rPr>
          <w:spacing w:val="16"/>
          <w:w w:val="85"/>
        </w:rPr>
        <w:t> </w:t>
      </w:r>
      <w:r>
        <w:rPr>
          <w:w w:val="85"/>
        </w:rPr>
        <w:t>France</w:t>
      </w:r>
    </w:p>
    <w:p>
      <w:pPr>
        <w:pStyle w:val="BodyText"/>
        <w:spacing w:line="306" w:lineRule="exact"/>
        <w:ind w:left="7923"/>
      </w:pPr>
      <w:r>
        <w:rPr>
          <w:w w:val="90"/>
        </w:rPr>
        <w:t>Cable: Rockfound, Paris</w:t>
      </w:r>
    </w:p>
    <w:p>
      <w:pPr>
        <w:pStyle w:val="BodyText"/>
        <w:spacing w:before="4"/>
        <w:rPr>
          <w:sz w:val="9"/>
        </w:rPr>
      </w:pPr>
      <w:r>
        <w:rPr/>
        <w:pict>
          <v:line style="position:absolute;mso-position-horizontal-relative:page;mso-position-vertical-relative:paragraph;z-index:7768;mso-wrap-distance-left:0;mso-wrap-distance-right:0" from="133.768005pt,8.451529pt" to="289.183005pt,8.451529pt" stroked="true" strokeweight=".398pt" strokecolor="#000000">
            <v:stroke dashstyle="solid"/>
            <w10:wrap type="topAndBottom"/>
          </v:line>
        </w:pict>
      </w:r>
    </w:p>
    <w:p>
      <w:pPr>
        <w:spacing w:line="239" w:lineRule="exact" w:before="0"/>
        <w:ind w:left="2195" w:right="1031" w:firstLine="277"/>
        <w:jc w:val="both"/>
        <w:rPr>
          <w:sz w:val="20"/>
        </w:rPr>
      </w:pPr>
      <w:r>
        <w:rPr>
          <w:w w:val="85"/>
          <w:position w:val="7"/>
          <w:sz w:val="14"/>
        </w:rPr>
        <w:t>6</w:t>
      </w:r>
      <w:bookmarkStart w:name="_bookmark472" w:id="626"/>
      <w:bookmarkEnd w:id="626"/>
      <w:r>
        <w:rPr>
          <w:w w:val="85"/>
          <w:position w:val="7"/>
          <w:sz w:val="14"/>
        </w:rPr>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473" w:id="627"/>
      <w:bookmarkEnd w:id="627"/>
      <w:r>
        <w:rPr>
          <w:w w:val="85"/>
          <w:sz w:val="20"/>
        </w:rPr>
      </w:r>
      <w:r>
        <w:rPr>
          <w:w w:val="85"/>
          <w:sz w:val="20"/>
        </w:rPr>
        <w:t>schafte an der Universität Bonn prägte. Spiethoff war ein enger Freund Schumpeters.</w:t>
      </w:r>
    </w:p>
    <w:p>
      <w:pPr>
        <w:spacing w:line="240" w:lineRule="exact" w:before="0"/>
        <w:ind w:left="2195" w:right="1031" w:firstLine="281"/>
        <w:jc w:val="both"/>
        <w:rPr>
          <w:sz w:val="20"/>
        </w:rPr>
      </w:pPr>
      <w:r>
        <w:rPr>
          <w:w w:val="85"/>
          <w:position w:val="7"/>
          <w:sz w:val="14"/>
        </w:rPr>
        <w:t>7</w:t>
      </w:r>
      <w:r>
        <w:rPr>
          <w:w w:val="85"/>
          <w:sz w:val="20"/>
        </w:rPr>
        <w:t>Gustav Clausing (1902–1971), deutscher Ökonom, Politikwissenschaftler, Spiethoffs Student und </w:t>
      </w:r>
      <w:bookmarkStart w:name="_bookmark474" w:id="628"/>
      <w:bookmarkEnd w:id="628"/>
      <w:r>
        <w:rPr>
          <w:w w:val="85"/>
          <w:sz w:val="20"/>
        </w:rPr>
      </w:r>
      <w:r>
        <w:rPr>
          <w:w w:val="90"/>
          <w:sz w:val="20"/>
        </w:rPr>
        <w:t>Assistent in Bonn.</w:t>
      </w:r>
    </w:p>
    <w:p>
      <w:pPr>
        <w:spacing w:line="240" w:lineRule="exact" w:before="0"/>
        <w:ind w:left="2195" w:right="1031" w:firstLine="282"/>
        <w:jc w:val="both"/>
        <w:rPr>
          <w:sz w:val="20"/>
        </w:rPr>
      </w:pPr>
      <w:r>
        <w:rPr>
          <w:w w:val="90"/>
          <w:position w:val="7"/>
          <w:sz w:val="14"/>
        </w:rPr>
        <w:t>8</w:t>
      </w:r>
      <w:r>
        <w:rPr>
          <w:w w:val="90"/>
          <w:sz w:val="20"/>
        </w:rPr>
        <w:t>Karl</w:t>
      </w:r>
      <w:r>
        <w:rPr>
          <w:spacing w:val="-30"/>
          <w:w w:val="90"/>
          <w:sz w:val="20"/>
        </w:rPr>
        <w:t> </w:t>
      </w:r>
      <w:r>
        <w:rPr>
          <w:w w:val="90"/>
          <w:sz w:val="20"/>
        </w:rPr>
        <w:t>Friedrich</w:t>
      </w:r>
      <w:r>
        <w:rPr>
          <w:spacing w:val="-30"/>
          <w:w w:val="90"/>
          <w:sz w:val="20"/>
        </w:rPr>
        <w:t> </w:t>
      </w:r>
      <w:r>
        <w:rPr>
          <w:w w:val="90"/>
          <w:sz w:val="20"/>
        </w:rPr>
        <w:t>Rößle</w:t>
      </w:r>
      <w:r>
        <w:rPr>
          <w:spacing w:val="-30"/>
          <w:w w:val="90"/>
          <w:sz w:val="20"/>
        </w:rPr>
        <w:t> </w:t>
      </w:r>
      <w:r>
        <w:rPr>
          <w:w w:val="90"/>
          <w:sz w:val="20"/>
        </w:rPr>
        <w:t>(1893-1957),</w:t>
      </w:r>
      <w:r>
        <w:rPr>
          <w:spacing w:val="-30"/>
          <w:w w:val="90"/>
          <w:sz w:val="20"/>
        </w:rPr>
        <w:t> </w:t>
      </w:r>
      <w:r>
        <w:rPr>
          <w:w w:val="90"/>
          <w:sz w:val="20"/>
        </w:rPr>
        <w:t>deutscher</w:t>
      </w:r>
      <w:r>
        <w:rPr>
          <w:spacing w:val="-29"/>
          <w:w w:val="90"/>
          <w:sz w:val="20"/>
        </w:rPr>
        <w:t> </w:t>
      </w:r>
      <w:r>
        <w:rPr>
          <w:w w:val="90"/>
          <w:sz w:val="20"/>
        </w:rPr>
        <w:t>Ökonom,</w:t>
      </w:r>
      <w:r>
        <w:rPr>
          <w:spacing w:val="-30"/>
          <w:w w:val="90"/>
          <w:sz w:val="20"/>
        </w:rPr>
        <w:t> </w:t>
      </w:r>
      <w:r>
        <w:rPr>
          <w:w w:val="90"/>
          <w:sz w:val="20"/>
        </w:rPr>
        <w:t>Betriebswirt,</w:t>
      </w:r>
      <w:r>
        <w:rPr>
          <w:spacing w:val="-30"/>
          <w:w w:val="90"/>
          <w:sz w:val="20"/>
        </w:rPr>
        <w:t> </w:t>
      </w:r>
      <w:r>
        <w:rPr>
          <w:w w:val="90"/>
          <w:sz w:val="20"/>
        </w:rPr>
        <w:t>enger</w:t>
      </w:r>
      <w:r>
        <w:rPr>
          <w:spacing w:val="-30"/>
          <w:w w:val="90"/>
          <w:sz w:val="20"/>
        </w:rPr>
        <w:t> </w:t>
      </w:r>
      <w:r>
        <w:rPr>
          <w:w w:val="90"/>
          <w:sz w:val="20"/>
        </w:rPr>
        <w:t>Kollege</w:t>
      </w:r>
      <w:r>
        <w:rPr>
          <w:spacing w:val="-30"/>
          <w:w w:val="90"/>
          <w:sz w:val="20"/>
        </w:rPr>
        <w:t> </w:t>
      </w:r>
      <w:r>
        <w:rPr>
          <w:w w:val="90"/>
          <w:sz w:val="20"/>
        </w:rPr>
        <w:t>Schumpeters</w:t>
      </w:r>
      <w:r>
        <w:rPr>
          <w:spacing w:val="-30"/>
          <w:w w:val="90"/>
          <w:sz w:val="20"/>
        </w:rPr>
        <w:t> </w:t>
      </w:r>
      <w:r>
        <w:rPr>
          <w:w w:val="90"/>
          <w:sz w:val="20"/>
        </w:rPr>
        <w:t>in </w:t>
      </w:r>
      <w:bookmarkStart w:name="_bookmark475" w:id="629"/>
      <w:bookmarkEnd w:id="629"/>
      <w:r>
        <w:rPr>
          <w:w w:val="90"/>
          <w:sz w:val="20"/>
        </w:rPr>
      </w:r>
      <w:r>
        <w:rPr>
          <w:w w:val="95"/>
          <w:sz w:val="20"/>
        </w:rPr>
        <w:t>Bonn.</w:t>
      </w:r>
    </w:p>
    <w:p>
      <w:pPr>
        <w:spacing w:line="251" w:lineRule="exact" w:before="0"/>
        <w:ind w:left="2476" w:right="0" w:firstLine="0"/>
        <w:jc w:val="left"/>
        <w:rPr>
          <w:sz w:val="20"/>
        </w:rPr>
      </w:pPr>
      <w:r>
        <w:rPr>
          <w:w w:val="85"/>
          <w:position w:val="7"/>
          <w:sz w:val="14"/>
        </w:rPr>
        <w:t>9</w:t>
      </w:r>
      <w:r>
        <w:rPr>
          <w:w w:val="85"/>
          <w:sz w:val="20"/>
        </w:rPr>
        <w:t>Theodor Wessels (1902-1972), deutscher Ökonom, habilitierte sich 1933 in Bonn, dann Privatdozent.</w:t>
      </w:r>
    </w:p>
    <w:p>
      <w:pPr>
        <w:spacing w:after="0" w:line="251" w:lineRule="exact"/>
        <w:jc w:val="left"/>
        <w:rPr>
          <w:sz w:val="20"/>
        </w:rPr>
        <w:sectPr>
          <w:pgSz w:w="12240" w:h="15840"/>
          <w:pgMar w:top="1500" w:bottom="280" w:left="480" w:right="760"/>
        </w:sectPr>
      </w:pPr>
    </w:p>
    <w:p>
      <w:pPr>
        <w:pStyle w:val="BodyText"/>
        <w:spacing w:before="2"/>
        <w:rPr>
          <w:sz w:val="15"/>
        </w:rPr>
      </w:pPr>
    </w:p>
    <w:p>
      <w:pPr>
        <w:pStyle w:val="ListParagraph"/>
        <w:numPr>
          <w:ilvl w:val="1"/>
          <w:numId w:val="56"/>
        </w:numPr>
        <w:tabs>
          <w:tab w:pos="425" w:val="left" w:leader="none"/>
          <w:tab w:pos="9981" w:val="right" w:leader="none"/>
        </w:tabs>
        <w:spacing w:line="240" w:lineRule="auto" w:before="84" w:after="0"/>
        <w:ind w:left="424" w:right="0" w:hanging="306"/>
        <w:jc w:val="left"/>
        <w:rPr>
          <w:sz w:val="24"/>
        </w:rPr>
      </w:pPr>
      <w:bookmarkStart w:name="_bookmark476" w:id="630"/>
      <w:bookmarkEnd w:id="630"/>
      <w:r>
        <w:rPr/>
      </w:r>
      <w:bookmarkStart w:name="_bookmark476" w:id="631"/>
      <w:bookmarkEnd w:id="631"/>
      <w:r>
        <w:rPr>
          <w:w w:val="95"/>
          <w:sz w:val="24"/>
        </w:rPr>
        <w:t>Arthur</w:t>
      </w:r>
      <w:r>
        <w:rPr>
          <w:spacing w:val="-16"/>
          <w:w w:val="95"/>
          <w:sz w:val="24"/>
        </w:rPr>
        <w:t> </w:t>
      </w:r>
      <w:r>
        <w:rPr>
          <w:w w:val="95"/>
          <w:sz w:val="24"/>
        </w:rPr>
        <w:t>Spiethoff</w:t>
      </w:r>
      <w:r>
        <w:rPr>
          <w:spacing w:val="-16"/>
          <w:w w:val="95"/>
          <w:sz w:val="24"/>
        </w:rPr>
        <w:t> </w:t>
      </w:r>
      <w:r>
        <w:rPr>
          <w:w w:val="95"/>
          <w:sz w:val="24"/>
        </w:rPr>
        <w:t>an</w:t>
      </w:r>
      <w:r>
        <w:rPr>
          <w:spacing w:val="-16"/>
          <w:w w:val="95"/>
          <w:sz w:val="24"/>
        </w:rPr>
        <w:t> </w:t>
      </w:r>
      <w:r>
        <w:rPr>
          <w:spacing w:val="-6"/>
          <w:w w:val="95"/>
          <w:sz w:val="24"/>
        </w:rPr>
        <w:t>Tracy</w:t>
      </w:r>
      <w:r>
        <w:rPr>
          <w:spacing w:val="-16"/>
          <w:w w:val="95"/>
          <w:sz w:val="24"/>
        </w:rPr>
        <w:t> </w:t>
      </w:r>
      <w:r>
        <w:rPr>
          <w:w w:val="95"/>
          <w:sz w:val="24"/>
        </w:rPr>
        <w:t>Kittredge.</w:t>
      </w:r>
      <w:r>
        <w:rPr>
          <w:spacing w:val="-16"/>
          <w:w w:val="95"/>
          <w:sz w:val="24"/>
        </w:rPr>
        <w:t> </w:t>
      </w:r>
      <w:r>
        <w:rPr>
          <w:w w:val="95"/>
          <w:sz w:val="24"/>
        </w:rPr>
        <w:t>Bonn,</w:t>
      </w:r>
      <w:r>
        <w:rPr>
          <w:spacing w:val="-16"/>
          <w:w w:val="95"/>
          <w:sz w:val="24"/>
        </w:rPr>
        <w:t> </w:t>
      </w:r>
      <w:r>
        <w:rPr>
          <w:w w:val="95"/>
          <w:sz w:val="24"/>
        </w:rPr>
        <w:t>24.</w:t>
      </w:r>
      <w:r>
        <w:rPr>
          <w:spacing w:val="-16"/>
          <w:w w:val="95"/>
          <w:sz w:val="24"/>
        </w:rPr>
        <w:t> </w:t>
      </w:r>
      <w:r>
        <w:rPr>
          <w:w w:val="95"/>
          <w:sz w:val="24"/>
        </w:rPr>
        <w:t>Juni</w:t>
      </w:r>
      <w:r>
        <w:rPr>
          <w:spacing w:val="-16"/>
          <w:w w:val="95"/>
          <w:sz w:val="24"/>
        </w:rPr>
        <w:t> </w:t>
      </w:r>
      <w:r>
        <w:rPr>
          <w:w w:val="95"/>
          <w:sz w:val="24"/>
        </w:rPr>
        <w:t>1938</w:t>
      </w:r>
      <w:r>
        <w:rPr>
          <w:rFonts w:ascii="Times New Roman"/>
          <w:w w:val="95"/>
          <w:sz w:val="24"/>
        </w:rPr>
        <w:tab/>
      </w:r>
      <w:r>
        <w:rPr>
          <w:w w:val="95"/>
          <w:sz w:val="24"/>
        </w:rPr>
        <w:t>115</w:t>
      </w:r>
    </w:p>
    <w:p>
      <w:pPr>
        <w:pStyle w:val="BodyText"/>
        <w:spacing w:before="6"/>
        <w:rPr>
          <w:sz w:val="29"/>
        </w:rPr>
      </w:pPr>
    </w:p>
    <w:p>
      <w:pPr>
        <w:pStyle w:val="BodyText"/>
        <w:ind w:left="5814" w:right="1950"/>
        <w:jc w:val="center"/>
      </w:pPr>
      <w:r>
        <w:rPr>
          <w:w w:val="85"/>
        </w:rPr>
        <w:t>Telephone:  Élysées 92-08</w:t>
      </w:r>
    </w:p>
    <w:p>
      <w:pPr>
        <w:pStyle w:val="BodyText"/>
        <w:rPr>
          <w:sz w:val="30"/>
        </w:rPr>
      </w:pPr>
    </w:p>
    <w:p>
      <w:pPr>
        <w:pStyle w:val="BodyText"/>
        <w:spacing w:before="220"/>
        <w:ind w:right="2208"/>
        <w:jc w:val="right"/>
      </w:pPr>
      <w:r>
        <w:rPr>
          <w:w w:val="85"/>
        </w:rPr>
        <w:t>Paris, June 13, 1938</w:t>
      </w:r>
    </w:p>
    <w:p>
      <w:pPr>
        <w:pStyle w:val="BodyText"/>
        <w:spacing w:before="6"/>
        <w:rPr>
          <w:sz w:val="26"/>
        </w:rPr>
      </w:pPr>
    </w:p>
    <w:p>
      <w:pPr>
        <w:pStyle w:val="BodyText"/>
        <w:spacing w:line="288" w:lineRule="exact" w:before="1"/>
        <w:ind w:left="118" w:right="7454"/>
      </w:pPr>
      <w:r>
        <w:rPr>
          <w:w w:val="90"/>
        </w:rPr>
        <w:t>Professor Dr. A. Spiethoff, Luisenstr. 6,</w:t>
      </w:r>
    </w:p>
    <w:p>
      <w:pPr>
        <w:pStyle w:val="BodyText"/>
        <w:spacing w:line="288" w:lineRule="exact" w:before="1"/>
        <w:ind w:left="118" w:right="8092"/>
      </w:pPr>
      <w:r>
        <w:rPr>
          <w:w w:val="95"/>
        </w:rPr>
        <w:t>Bonn a/Rh., </w:t>
      </w:r>
      <w:r>
        <w:rPr/>
        <w:t>Germany.</w:t>
      </w:r>
    </w:p>
    <w:p>
      <w:pPr>
        <w:pStyle w:val="BodyText"/>
        <w:spacing w:before="12"/>
        <w:rPr>
          <w:sz w:val="32"/>
        </w:rPr>
      </w:pPr>
    </w:p>
    <w:p>
      <w:pPr>
        <w:pStyle w:val="BodyText"/>
        <w:ind w:left="469"/>
      </w:pPr>
      <w:r>
        <w:rPr>
          <w:w w:val="85"/>
        </w:rPr>
        <w:t>Dear Professor Spiethoff:</w:t>
      </w:r>
    </w:p>
    <w:p>
      <w:pPr>
        <w:pStyle w:val="BodyText"/>
        <w:spacing w:before="8"/>
        <w:rPr>
          <w:sz w:val="21"/>
        </w:rPr>
      </w:pPr>
    </w:p>
    <w:p>
      <w:pPr>
        <w:pStyle w:val="BodyText"/>
        <w:spacing w:line="288" w:lineRule="exact"/>
        <w:ind w:left="118" w:right="2208" w:firstLine="351"/>
        <w:jc w:val="both"/>
      </w:pPr>
      <w:r>
        <w:rPr>
          <w:w w:val="90"/>
        </w:rPr>
        <w:t>As</w:t>
      </w:r>
      <w:r>
        <w:rPr>
          <w:spacing w:val="-22"/>
          <w:w w:val="90"/>
        </w:rPr>
        <w:t> </w:t>
      </w:r>
      <w:r>
        <w:rPr>
          <w:w w:val="90"/>
        </w:rPr>
        <w:t>I</w:t>
      </w:r>
      <w:r>
        <w:rPr>
          <w:spacing w:val="-22"/>
          <w:w w:val="90"/>
        </w:rPr>
        <w:t> </w:t>
      </w:r>
      <w:r>
        <w:rPr>
          <w:w w:val="90"/>
        </w:rPr>
        <w:t>know</w:t>
      </w:r>
      <w:r>
        <w:rPr>
          <w:spacing w:val="-22"/>
          <w:w w:val="90"/>
        </w:rPr>
        <w:t> </w:t>
      </w:r>
      <w:r>
        <w:rPr>
          <w:w w:val="90"/>
        </w:rPr>
        <w:t>you</w:t>
      </w:r>
      <w:r>
        <w:rPr>
          <w:spacing w:val="-22"/>
          <w:w w:val="90"/>
        </w:rPr>
        <w:t> </w:t>
      </w:r>
      <w:r>
        <w:rPr>
          <w:w w:val="90"/>
        </w:rPr>
        <w:t>are</w:t>
      </w:r>
      <w:r>
        <w:rPr>
          <w:spacing w:val="-22"/>
          <w:w w:val="90"/>
        </w:rPr>
        <w:t> </w:t>
      </w:r>
      <w:r>
        <w:rPr>
          <w:w w:val="90"/>
        </w:rPr>
        <w:t>interested</w:t>
      </w:r>
      <w:r>
        <w:rPr>
          <w:spacing w:val="-22"/>
          <w:w w:val="90"/>
        </w:rPr>
        <w:t> </w:t>
      </w:r>
      <w:r>
        <w:rPr>
          <w:w w:val="90"/>
        </w:rPr>
        <w:t>in</w:t>
      </w:r>
      <w:r>
        <w:rPr>
          <w:spacing w:val="-22"/>
          <w:w w:val="90"/>
        </w:rPr>
        <w:t> </w:t>
      </w:r>
      <w:r>
        <w:rPr>
          <w:w w:val="90"/>
        </w:rPr>
        <w:t>the</w:t>
      </w:r>
      <w:r>
        <w:rPr>
          <w:spacing w:val="-22"/>
          <w:w w:val="90"/>
        </w:rPr>
        <w:t> </w:t>
      </w:r>
      <w:r>
        <w:rPr>
          <w:w w:val="90"/>
        </w:rPr>
        <w:t>work</w:t>
      </w:r>
      <w:r>
        <w:rPr>
          <w:spacing w:val="-22"/>
          <w:w w:val="90"/>
        </w:rPr>
        <w:t> </w:t>
      </w:r>
      <w:r>
        <w:rPr>
          <w:w w:val="90"/>
        </w:rPr>
        <w:t>on</w:t>
      </w:r>
      <w:r>
        <w:rPr>
          <w:spacing w:val="-22"/>
          <w:w w:val="90"/>
        </w:rPr>
        <w:t> </w:t>
      </w:r>
      <w:r>
        <w:rPr>
          <w:w w:val="90"/>
        </w:rPr>
        <w:t>which</w:t>
      </w:r>
      <w:r>
        <w:rPr>
          <w:spacing w:val="-22"/>
          <w:w w:val="90"/>
        </w:rPr>
        <w:t> </w:t>
      </w:r>
      <w:r>
        <w:rPr>
          <w:w w:val="90"/>
        </w:rPr>
        <w:t>Dr.</w:t>
      </w:r>
      <w:r>
        <w:rPr>
          <w:spacing w:val="-9"/>
          <w:w w:val="90"/>
        </w:rPr>
        <w:t> </w:t>
      </w:r>
      <w:r>
        <w:rPr>
          <w:w w:val="90"/>
        </w:rPr>
        <w:t>August</w:t>
      </w:r>
      <w:r>
        <w:rPr>
          <w:spacing w:val="-22"/>
          <w:w w:val="90"/>
        </w:rPr>
        <w:t> </w:t>
      </w:r>
      <w:r>
        <w:rPr>
          <w:w w:val="90"/>
        </w:rPr>
        <w:t>Lösch</w:t>
      </w:r>
      <w:r>
        <w:rPr>
          <w:spacing w:val="-22"/>
          <w:w w:val="90"/>
        </w:rPr>
        <w:t> </w:t>
      </w:r>
      <w:r>
        <w:rPr>
          <w:w w:val="90"/>
        </w:rPr>
        <w:t>is</w:t>
      </w:r>
      <w:r>
        <w:rPr>
          <w:spacing w:val="-22"/>
          <w:w w:val="90"/>
        </w:rPr>
        <w:t> </w:t>
      </w:r>
      <w:r>
        <w:rPr>
          <w:w w:val="90"/>
        </w:rPr>
        <w:t>engaged, which</w:t>
      </w:r>
      <w:r>
        <w:rPr>
          <w:spacing w:val="-21"/>
          <w:w w:val="90"/>
        </w:rPr>
        <w:t> </w:t>
      </w:r>
      <w:r>
        <w:rPr>
          <w:w w:val="90"/>
        </w:rPr>
        <w:t>will</w:t>
      </w:r>
      <w:r>
        <w:rPr>
          <w:spacing w:val="-21"/>
          <w:w w:val="90"/>
        </w:rPr>
        <w:t> </w:t>
      </w:r>
      <w:r>
        <w:rPr>
          <w:w w:val="90"/>
        </w:rPr>
        <w:t>take</w:t>
      </w:r>
      <w:r>
        <w:rPr>
          <w:spacing w:val="-21"/>
          <w:w w:val="90"/>
        </w:rPr>
        <w:t> </w:t>
      </w:r>
      <w:r>
        <w:rPr>
          <w:w w:val="90"/>
        </w:rPr>
        <w:t>the</w:t>
      </w:r>
      <w:r>
        <w:rPr>
          <w:spacing w:val="-21"/>
          <w:w w:val="90"/>
        </w:rPr>
        <w:t> </w:t>
      </w:r>
      <w:r>
        <w:rPr>
          <w:w w:val="90"/>
        </w:rPr>
        <w:t>form</w:t>
      </w:r>
      <w:r>
        <w:rPr>
          <w:spacing w:val="-21"/>
          <w:w w:val="90"/>
        </w:rPr>
        <w:t> </w:t>
      </w:r>
      <w:r>
        <w:rPr>
          <w:w w:val="90"/>
        </w:rPr>
        <w:t>of</w:t>
      </w:r>
      <w:r>
        <w:rPr>
          <w:spacing w:val="-21"/>
          <w:w w:val="90"/>
        </w:rPr>
        <w:t> </w:t>
      </w:r>
      <w:r>
        <w:rPr>
          <w:w w:val="90"/>
        </w:rPr>
        <w:t>a</w:t>
      </w:r>
      <w:r>
        <w:rPr>
          <w:spacing w:val="-21"/>
          <w:w w:val="90"/>
        </w:rPr>
        <w:t> </w:t>
      </w:r>
      <w:r>
        <w:rPr>
          <w:w w:val="90"/>
        </w:rPr>
        <w:t>book</w:t>
      </w:r>
      <w:r>
        <w:rPr>
          <w:spacing w:val="-21"/>
          <w:w w:val="90"/>
        </w:rPr>
        <w:t> </w:t>
      </w:r>
      <w:r>
        <w:rPr>
          <w:w w:val="90"/>
        </w:rPr>
        <w:t>to</w:t>
      </w:r>
      <w:r>
        <w:rPr>
          <w:spacing w:val="-21"/>
          <w:w w:val="90"/>
        </w:rPr>
        <w:t> </w:t>
      </w:r>
      <w:r>
        <w:rPr>
          <w:w w:val="90"/>
        </w:rPr>
        <w:t>be</w:t>
      </w:r>
      <w:r>
        <w:rPr>
          <w:spacing w:val="-21"/>
          <w:w w:val="90"/>
        </w:rPr>
        <w:t> </w:t>
      </w:r>
      <w:r>
        <w:rPr>
          <w:w w:val="90"/>
        </w:rPr>
        <w:t>entitled</w:t>
      </w:r>
      <w:r>
        <w:rPr>
          <w:spacing w:val="-21"/>
          <w:w w:val="90"/>
        </w:rPr>
        <w:t> </w:t>
      </w:r>
      <w:r>
        <w:rPr>
          <w:w w:val="90"/>
        </w:rPr>
        <w:t>“Die</w:t>
      </w:r>
      <w:r>
        <w:rPr>
          <w:spacing w:val="-21"/>
          <w:w w:val="90"/>
        </w:rPr>
        <w:t> </w:t>
      </w:r>
      <w:r>
        <w:rPr>
          <w:w w:val="90"/>
        </w:rPr>
        <w:t>raeumliche</w:t>
      </w:r>
      <w:r>
        <w:rPr>
          <w:spacing w:val="-21"/>
          <w:w w:val="90"/>
        </w:rPr>
        <w:t> </w:t>
      </w:r>
      <w:r>
        <w:rPr>
          <w:w w:val="90"/>
        </w:rPr>
        <w:t>Ordnung</w:t>
      </w:r>
      <w:r>
        <w:rPr>
          <w:spacing w:val="-21"/>
          <w:w w:val="90"/>
        </w:rPr>
        <w:t> </w:t>
      </w:r>
      <w:r>
        <w:rPr>
          <w:w w:val="90"/>
        </w:rPr>
        <w:t>der</w:t>
      </w:r>
      <w:r>
        <w:rPr>
          <w:spacing w:val="-21"/>
          <w:w w:val="90"/>
        </w:rPr>
        <w:t> </w:t>
      </w:r>
      <w:r>
        <w:rPr>
          <w:w w:val="90"/>
        </w:rPr>
        <w:t>Wirt- schaft”,</w:t>
      </w:r>
      <w:r>
        <w:rPr>
          <w:spacing w:val="-31"/>
          <w:w w:val="90"/>
        </w:rPr>
        <w:t> </w:t>
      </w:r>
      <w:r>
        <w:rPr>
          <w:w w:val="90"/>
        </w:rPr>
        <w:t>I</w:t>
      </w:r>
      <w:r>
        <w:rPr>
          <w:spacing w:val="-31"/>
          <w:w w:val="90"/>
        </w:rPr>
        <w:t> </w:t>
      </w:r>
      <w:r>
        <w:rPr>
          <w:w w:val="90"/>
        </w:rPr>
        <w:t>am</w:t>
      </w:r>
      <w:r>
        <w:rPr>
          <w:spacing w:val="-31"/>
          <w:w w:val="90"/>
        </w:rPr>
        <w:t> </w:t>
      </w:r>
      <w:r>
        <w:rPr>
          <w:w w:val="90"/>
        </w:rPr>
        <w:t>wondering</w:t>
      </w:r>
      <w:r>
        <w:rPr>
          <w:spacing w:val="-31"/>
          <w:w w:val="90"/>
        </w:rPr>
        <w:t> </w:t>
      </w:r>
      <w:r>
        <w:rPr>
          <w:w w:val="90"/>
        </w:rPr>
        <w:t>if</w:t>
      </w:r>
      <w:r>
        <w:rPr>
          <w:spacing w:val="-31"/>
          <w:w w:val="90"/>
        </w:rPr>
        <w:t> </w:t>
      </w:r>
      <w:r>
        <w:rPr>
          <w:w w:val="90"/>
        </w:rPr>
        <w:t>you</w:t>
      </w:r>
      <w:r>
        <w:rPr>
          <w:spacing w:val="-31"/>
          <w:w w:val="90"/>
        </w:rPr>
        <w:t> </w:t>
      </w:r>
      <w:r>
        <w:rPr>
          <w:w w:val="90"/>
        </w:rPr>
        <w:t>would</w:t>
      </w:r>
      <w:r>
        <w:rPr>
          <w:spacing w:val="-31"/>
          <w:w w:val="90"/>
        </w:rPr>
        <w:t> </w:t>
      </w:r>
      <w:r>
        <w:rPr>
          <w:w w:val="90"/>
        </w:rPr>
        <w:t>be</w:t>
      </w:r>
      <w:r>
        <w:rPr>
          <w:spacing w:val="-31"/>
          <w:w w:val="90"/>
        </w:rPr>
        <w:t> </w:t>
      </w:r>
      <w:r>
        <w:rPr>
          <w:w w:val="90"/>
        </w:rPr>
        <w:t>good</w:t>
      </w:r>
      <w:r>
        <w:rPr>
          <w:spacing w:val="-31"/>
          <w:w w:val="90"/>
        </w:rPr>
        <w:t> </w:t>
      </w:r>
      <w:r>
        <w:rPr>
          <w:w w:val="90"/>
        </w:rPr>
        <w:t>enough</w:t>
      </w:r>
      <w:r>
        <w:rPr>
          <w:spacing w:val="-31"/>
          <w:w w:val="90"/>
        </w:rPr>
        <w:t> </w:t>
      </w:r>
      <w:r>
        <w:rPr>
          <w:w w:val="90"/>
        </w:rPr>
        <w:t>to</w:t>
      </w:r>
      <w:r>
        <w:rPr>
          <w:spacing w:val="-31"/>
          <w:w w:val="90"/>
        </w:rPr>
        <w:t> </w:t>
      </w:r>
      <w:r>
        <w:rPr>
          <w:w w:val="90"/>
        </w:rPr>
        <w:t>express</w:t>
      </w:r>
      <w:r>
        <w:rPr>
          <w:spacing w:val="-31"/>
          <w:w w:val="90"/>
        </w:rPr>
        <w:t> </w:t>
      </w:r>
      <w:r>
        <w:rPr>
          <w:spacing w:val="-4"/>
          <w:w w:val="90"/>
        </w:rPr>
        <w:t>any</w:t>
      </w:r>
      <w:r>
        <w:rPr>
          <w:spacing w:val="-31"/>
          <w:w w:val="90"/>
        </w:rPr>
        <w:t> </w:t>
      </w:r>
      <w:r>
        <w:rPr>
          <w:w w:val="90"/>
        </w:rPr>
        <w:t>opinion</w:t>
      </w:r>
      <w:r>
        <w:rPr>
          <w:spacing w:val="-31"/>
          <w:w w:val="90"/>
        </w:rPr>
        <w:t> </w:t>
      </w:r>
      <w:r>
        <w:rPr>
          <w:w w:val="90"/>
        </w:rPr>
        <w:t>as</w:t>
      </w:r>
      <w:r>
        <w:rPr>
          <w:spacing w:val="-31"/>
          <w:w w:val="90"/>
        </w:rPr>
        <w:t> </w:t>
      </w:r>
      <w:r>
        <w:rPr>
          <w:w w:val="90"/>
        </w:rPr>
        <w:t>to</w:t>
      </w:r>
      <w:r>
        <w:rPr>
          <w:spacing w:val="-31"/>
          <w:w w:val="90"/>
        </w:rPr>
        <w:t> </w:t>
      </w:r>
      <w:r>
        <w:rPr>
          <w:w w:val="90"/>
        </w:rPr>
        <w:t>the </w:t>
      </w:r>
      <w:r>
        <w:rPr>
          <w:w w:val="85"/>
        </w:rPr>
        <w:t>importance</w:t>
      </w:r>
      <w:r>
        <w:rPr>
          <w:spacing w:val="-12"/>
          <w:w w:val="85"/>
        </w:rPr>
        <w:t> </w:t>
      </w:r>
      <w:r>
        <w:rPr>
          <w:w w:val="85"/>
        </w:rPr>
        <w:t>and</w:t>
      </w:r>
      <w:r>
        <w:rPr>
          <w:spacing w:val="-11"/>
          <w:w w:val="85"/>
        </w:rPr>
        <w:t> </w:t>
      </w:r>
      <w:r>
        <w:rPr>
          <w:w w:val="85"/>
        </w:rPr>
        <w:t>quality</w:t>
      </w:r>
      <w:r>
        <w:rPr>
          <w:spacing w:val="-12"/>
          <w:w w:val="85"/>
        </w:rPr>
        <w:t> </w:t>
      </w:r>
      <w:r>
        <w:rPr>
          <w:w w:val="85"/>
        </w:rPr>
        <w:t>of</w:t>
      </w:r>
      <w:r>
        <w:rPr>
          <w:spacing w:val="-11"/>
          <w:w w:val="85"/>
        </w:rPr>
        <w:t> </w:t>
      </w:r>
      <w:r>
        <w:rPr>
          <w:w w:val="85"/>
        </w:rPr>
        <w:t>the</w:t>
      </w:r>
      <w:r>
        <w:rPr>
          <w:spacing w:val="-12"/>
          <w:w w:val="85"/>
        </w:rPr>
        <w:t> </w:t>
      </w:r>
      <w:r>
        <w:rPr>
          <w:w w:val="85"/>
        </w:rPr>
        <w:t>manuscript.</w:t>
      </w:r>
      <w:r>
        <w:rPr>
          <w:spacing w:val="10"/>
          <w:w w:val="85"/>
        </w:rPr>
        <w:t> </w:t>
      </w:r>
      <w:r>
        <w:rPr>
          <w:w w:val="85"/>
        </w:rPr>
        <w:t>I</w:t>
      </w:r>
      <w:r>
        <w:rPr>
          <w:spacing w:val="-11"/>
          <w:w w:val="85"/>
        </w:rPr>
        <w:t> </w:t>
      </w:r>
      <w:r>
        <w:rPr>
          <w:w w:val="85"/>
        </w:rPr>
        <w:t>understand</w:t>
      </w:r>
      <w:r>
        <w:rPr>
          <w:spacing w:val="-12"/>
          <w:w w:val="85"/>
        </w:rPr>
        <w:t> </w:t>
      </w:r>
      <w:r>
        <w:rPr>
          <w:w w:val="85"/>
        </w:rPr>
        <w:t>that</w:t>
      </w:r>
      <w:r>
        <w:rPr>
          <w:spacing w:val="-11"/>
          <w:w w:val="85"/>
        </w:rPr>
        <w:t> </w:t>
      </w:r>
      <w:r>
        <w:rPr>
          <w:w w:val="85"/>
        </w:rPr>
        <w:t>Dr.</w:t>
      </w:r>
      <w:r>
        <w:rPr>
          <w:spacing w:val="10"/>
          <w:w w:val="85"/>
        </w:rPr>
        <w:t> </w:t>
      </w:r>
      <w:r>
        <w:rPr>
          <w:w w:val="85"/>
        </w:rPr>
        <w:t>Lösch</w:t>
      </w:r>
      <w:r>
        <w:rPr>
          <w:spacing w:val="-12"/>
          <w:w w:val="85"/>
        </w:rPr>
        <w:t> </w:t>
      </w:r>
      <w:r>
        <w:rPr>
          <w:w w:val="85"/>
        </w:rPr>
        <w:t>has</w:t>
      </w:r>
      <w:r>
        <w:rPr>
          <w:spacing w:val="-11"/>
          <w:w w:val="85"/>
        </w:rPr>
        <w:t> </w:t>
      </w:r>
      <w:r>
        <w:rPr>
          <w:w w:val="85"/>
        </w:rPr>
        <w:t>already</w:t>
      </w:r>
      <w:r>
        <w:rPr>
          <w:spacing w:val="-12"/>
          <w:w w:val="85"/>
        </w:rPr>
        <w:t> </w:t>
      </w:r>
      <w:r>
        <w:rPr>
          <w:w w:val="85"/>
        </w:rPr>
        <w:t>sent </w:t>
      </w:r>
      <w:r>
        <w:rPr>
          <w:w w:val="90"/>
        </w:rPr>
        <w:t>you</w:t>
      </w:r>
      <w:r>
        <w:rPr>
          <w:spacing w:val="-33"/>
          <w:w w:val="90"/>
        </w:rPr>
        <w:t> </w:t>
      </w:r>
      <w:r>
        <w:rPr>
          <w:w w:val="90"/>
        </w:rPr>
        <w:t>a</w:t>
      </w:r>
      <w:r>
        <w:rPr>
          <w:spacing w:val="-33"/>
          <w:w w:val="90"/>
        </w:rPr>
        <w:t> </w:t>
      </w:r>
      <w:r>
        <w:rPr>
          <w:spacing w:val="-3"/>
          <w:w w:val="90"/>
        </w:rPr>
        <w:t>copy</w:t>
      </w:r>
      <w:r>
        <w:rPr>
          <w:spacing w:val="-33"/>
          <w:w w:val="90"/>
        </w:rPr>
        <w:t> </w:t>
      </w:r>
      <w:r>
        <w:rPr>
          <w:w w:val="90"/>
        </w:rPr>
        <w:t>of</w:t>
      </w:r>
      <w:r>
        <w:rPr>
          <w:spacing w:val="-33"/>
          <w:w w:val="90"/>
        </w:rPr>
        <w:t> </w:t>
      </w:r>
      <w:r>
        <w:rPr>
          <w:w w:val="90"/>
        </w:rPr>
        <w:t>the</w:t>
      </w:r>
      <w:r>
        <w:rPr>
          <w:spacing w:val="-33"/>
          <w:w w:val="90"/>
        </w:rPr>
        <w:t> </w:t>
      </w:r>
      <w:r>
        <w:rPr>
          <w:w w:val="90"/>
        </w:rPr>
        <w:t>first</w:t>
      </w:r>
      <w:r>
        <w:rPr>
          <w:spacing w:val="-33"/>
          <w:w w:val="90"/>
        </w:rPr>
        <w:t> </w:t>
      </w:r>
      <w:r>
        <w:rPr>
          <w:w w:val="90"/>
        </w:rPr>
        <w:t>half,</w:t>
      </w:r>
      <w:r>
        <w:rPr>
          <w:spacing w:val="-33"/>
          <w:w w:val="90"/>
        </w:rPr>
        <w:t> </w:t>
      </w:r>
      <w:r>
        <w:rPr>
          <w:w w:val="90"/>
        </w:rPr>
        <w:t>which</w:t>
      </w:r>
      <w:r>
        <w:rPr>
          <w:spacing w:val="-33"/>
          <w:w w:val="90"/>
        </w:rPr>
        <w:t> </w:t>
      </w:r>
      <w:r>
        <w:rPr>
          <w:w w:val="90"/>
        </w:rPr>
        <w:t>he</w:t>
      </w:r>
      <w:r>
        <w:rPr>
          <w:spacing w:val="-33"/>
          <w:w w:val="90"/>
        </w:rPr>
        <w:t> </w:t>
      </w:r>
      <w:r>
        <w:rPr>
          <w:w w:val="90"/>
        </w:rPr>
        <w:t>has</w:t>
      </w:r>
      <w:r>
        <w:rPr>
          <w:spacing w:val="-33"/>
          <w:w w:val="90"/>
        </w:rPr>
        <w:t> </w:t>
      </w:r>
      <w:r>
        <w:rPr>
          <w:w w:val="90"/>
        </w:rPr>
        <w:t>finished.</w:t>
      </w:r>
      <w:r>
        <w:rPr>
          <w:spacing w:val="-27"/>
          <w:w w:val="90"/>
        </w:rPr>
        <w:t> </w:t>
      </w:r>
      <w:r>
        <w:rPr>
          <w:w w:val="90"/>
        </w:rPr>
        <w:t>I</w:t>
      </w:r>
      <w:r>
        <w:rPr>
          <w:spacing w:val="-33"/>
          <w:w w:val="90"/>
        </w:rPr>
        <w:t> </w:t>
      </w:r>
      <w:r>
        <w:rPr>
          <w:w w:val="90"/>
        </w:rPr>
        <w:t>would</w:t>
      </w:r>
      <w:r>
        <w:rPr>
          <w:spacing w:val="-33"/>
          <w:w w:val="90"/>
        </w:rPr>
        <w:t> </w:t>
      </w:r>
      <w:r>
        <w:rPr>
          <w:w w:val="90"/>
        </w:rPr>
        <w:t>greatly</w:t>
      </w:r>
      <w:r>
        <w:rPr>
          <w:spacing w:val="-33"/>
          <w:w w:val="90"/>
        </w:rPr>
        <w:t> </w:t>
      </w:r>
      <w:r>
        <w:rPr>
          <w:w w:val="90"/>
        </w:rPr>
        <w:t>appreciate</w:t>
      </w:r>
      <w:r>
        <w:rPr>
          <w:spacing w:val="-33"/>
          <w:w w:val="90"/>
        </w:rPr>
        <w:t> </w:t>
      </w:r>
      <w:r>
        <w:rPr>
          <w:w w:val="90"/>
        </w:rPr>
        <w:t>receiving from</w:t>
      </w:r>
      <w:r>
        <w:rPr>
          <w:spacing w:val="-32"/>
          <w:w w:val="90"/>
        </w:rPr>
        <w:t> </w:t>
      </w:r>
      <w:r>
        <w:rPr>
          <w:w w:val="90"/>
        </w:rPr>
        <w:t>you</w:t>
      </w:r>
      <w:r>
        <w:rPr>
          <w:spacing w:val="-32"/>
          <w:w w:val="90"/>
        </w:rPr>
        <w:t> </w:t>
      </w:r>
      <w:r>
        <w:rPr>
          <w:w w:val="90"/>
        </w:rPr>
        <w:t>a</w:t>
      </w:r>
      <w:r>
        <w:rPr>
          <w:spacing w:val="-32"/>
          <w:w w:val="90"/>
        </w:rPr>
        <w:t> </w:t>
      </w:r>
      <w:r>
        <w:rPr>
          <w:w w:val="90"/>
        </w:rPr>
        <w:t>confidential</w:t>
      </w:r>
      <w:r>
        <w:rPr>
          <w:spacing w:val="-32"/>
          <w:w w:val="90"/>
        </w:rPr>
        <w:t> </w:t>
      </w:r>
      <w:r>
        <w:rPr>
          <w:w w:val="90"/>
        </w:rPr>
        <w:t>opinion</w:t>
      </w:r>
      <w:r>
        <w:rPr>
          <w:spacing w:val="-32"/>
          <w:w w:val="90"/>
        </w:rPr>
        <w:t> </w:t>
      </w:r>
      <w:r>
        <w:rPr>
          <w:w w:val="90"/>
        </w:rPr>
        <w:t>on</w:t>
      </w:r>
      <w:r>
        <w:rPr>
          <w:spacing w:val="-32"/>
          <w:w w:val="90"/>
        </w:rPr>
        <w:t> </w:t>
      </w:r>
      <w:r>
        <w:rPr>
          <w:w w:val="90"/>
        </w:rPr>
        <w:t>this</w:t>
      </w:r>
      <w:r>
        <w:rPr>
          <w:spacing w:val="-32"/>
          <w:w w:val="90"/>
        </w:rPr>
        <w:t> </w:t>
      </w:r>
      <w:r>
        <w:rPr>
          <w:w w:val="90"/>
        </w:rPr>
        <w:t>manuscript.</w:t>
      </w:r>
    </w:p>
    <w:p>
      <w:pPr>
        <w:pStyle w:val="BodyText"/>
        <w:spacing w:line="302" w:lineRule="exact"/>
        <w:ind w:left="469"/>
      </w:pPr>
      <w:r>
        <w:rPr>
          <w:w w:val="90"/>
        </w:rPr>
        <w:t>I remain</w:t>
      </w:r>
    </w:p>
    <w:p>
      <w:pPr>
        <w:pStyle w:val="BodyText"/>
        <w:spacing w:line="288" w:lineRule="exact" w:before="4"/>
        <w:ind w:left="469" w:right="7870"/>
      </w:pPr>
      <w:r>
        <w:rPr>
          <w:w w:val="95"/>
        </w:rPr>
        <w:t>Yours sincerely, </w:t>
      </w:r>
      <w:r>
        <w:rPr>
          <w:w w:val="90"/>
        </w:rPr>
        <w:t>Tracy B. Kittredge</w:t>
      </w:r>
    </w:p>
    <w:p>
      <w:pPr>
        <w:pStyle w:val="BodyText"/>
        <w:spacing w:before="138"/>
        <w:ind w:left="118"/>
      </w:pPr>
      <w:bookmarkStart w:name="5.6 Arthur Spiethoff an Tracy Kittredge." w:id="632"/>
      <w:bookmarkEnd w:id="632"/>
      <w:r>
        <w:rPr/>
      </w:r>
      <w:bookmarkStart w:name="_bookmark477" w:id="633"/>
      <w:bookmarkEnd w:id="633"/>
      <w:r>
        <w:rPr/>
      </w:r>
      <w:r>
        <w:rPr/>
        <w:t>TBK.SR</w:t>
      </w:r>
    </w:p>
    <w:p>
      <w:pPr>
        <w:pStyle w:val="BodyText"/>
        <w:spacing w:before="2"/>
        <w:rPr>
          <w:sz w:val="37"/>
        </w:rPr>
      </w:pPr>
    </w:p>
    <w:p>
      <w:pPr>
        <w:pStyle w:val="Heading3"/>
        <w:numPr>
          <w:ilvl w:val="1"/>
          <w:numId w:val="57"/>
        </w:numPr>
        <w:tabs>
          <w:tab w:pos="735" w:val="left" w:leader="none"/>
          <w:tab w:pos="736" w:val="left" w:leader="none"/>
        </w:tabs>
        <w:spacing w:line="240" w:lineRule="auto" w:before="0" w:after="0"/>
        <w:ind w:left="735" w:right="0" w:hanging="617"/>
        <w:jc w:val="left"/>
      </w:pPr>
      <w:r>
        <w:rPr/>
        <w:t>Arthur Spiethoff an </w:t>
      </w:r>
      <w:r>
        <w:rPr>
          <w:spacing w:val="-5"/>
        </w:rPr>
        <w:t>Tracy </w:t>
      </w:r>
      <w:r>
        <w:rPr/>
        <w:t>Kittredge. Bonn, 24. Juni</w:t>
      </w:r>
      <w:r>
        <w:rPr>
          <w:spacing w:val="-40"/>
        </w:rPr>
        <w:t> </w:t>
      </w:r>
      <w:r>
        <w:rPr/>
        <w:t>1938</w:t>
      </w:r>
    </w:p>
    <w:p>
      <w:pPr>
        <w:pStyle w:val="BodyText"/>
        <w:spacing w:line="288" w:lineRule="exact" w:before="272"/>
        <w:ind w:left="118" w:right="3650"/>
      </w:pPr>
      <w:r>
        <w:rPr>
          <w:w w:val="85"/>
        </w:rPr>
        <w:t>Durchschlag des maschinengeschriebenen Briefes, ohne Unterschrift. </w:t>
      </w:r>
      <w:r>
        <w:rPr>
          <w:w w:val="90"/>
        </w:rPr>
        <w:t>HS UniBS, Nachlaß Arthur Spiethoff, A434,54</w:t>
      </w:r>
    </w:p>
    <w:p>
      <w:pPr>
        <w:pStyle w:val="BodyText"/>
        <w:rPr>
          <w:sz w:val="21"/>
        </w:rPr>
      </w:pPr>
    </w:p>
    <w:p>
      <w:pPr>
        <w:pStyle w:val="BodyText"/>
        <w:spacing w:line="306" w:lineRule="exact" w:before="1"/>
        <w:ind w:left="118"/>
      </w:pPr>
      <w:r>
        <w:rPr/>
        <w:t>Herrn</w:t>
      </w:r>
    </w:p>
    <w:p>
      <w:pPr>
        <w:pStyle w:val="BodyText"/>
        <w:spacing w:line="288" w:lineRule="exact" w:before="4"/>
        <w:ind w:left="118" w:right="7388"/>
      </w:pPr>
      <w:r>
        <w:rPr/>
        <w:t>Dr.</w:t>
      </w:r>
      <w:r>
        <w:rPr>
          <w:spacing w:val="-30"/>
        </w:rPr>
        <w:t> </w:t>
      </w:r>
      <w:r>
        <w:rPr>
          <w:spacing w:val="-6"/>
        </w:rPr>
        <w:t>Tracy</w:t>
      </w:r>
      <w:r>
        <w:rPr>
          <w:spacing w:val="-30"/>
        </w:rPr>
        <w:t> </w:t>
      </w:r>
      <w:r>
        <w:rPr/>
        <w:t>B.</w:t>
      </w:r>
      <w:r>
        <w:rPr>
          <w:spacing w:val="26"/>
        </w:rPr>
        <w:t> </w:t>
      </w:r>
      <w:r>
        <w:rPr/>
        <w:t>K</w:t>
      </w:r>
      <w:r>
        <w:rPr>
          <w:spacing w:val="-22"/>
        </w:rPr>
        <w:t> </w:t>
      </w:r>
      <w:r>
        <w:rPr/>
        <w:t>i</w:t>
      </w:r>
      <w:r>
        <w:rPr>
          <w:spacing w:val="-22"/>
        </w:rPr>
        <w:t> </w:t>
      </w:r>
      <w:r>
        <w:rPr/>
        <w:t>t</w:t>
      </w:r>
      <w:r>
        <w:rPr>
          <w:spacing w:val="-22"/>
        </w:rPr>
        <w:t> </w:t>
      </w:r>
      <w:r>
        <w:rPr/>
        <w:t>t</w:t>
      </w:r>
      <w:r>
        <w:rPr>
          <w:spacing w:val="-22"/>
        </w:rPr>
        <w:t> </w:t>
      </w:r>
      <w:r>
        <w:rPr/>
        <w:t>r</w:t>
      </w:r>
      <w:r>
        <w:rPr>
          <w:spacing w:val="-22"/>
        </w:rPr>
        <w:t> </w:t>
      </w:r>
      <w:r>
        <w:rPr/>
        <w:t>e</w:t>
      </w:r>
      <w:r>
        <w:rPr>
          <w:spacing w:val="-23"/>
        </w:rPr>
        <w:t> </w:t>
      </w:r>
      <w:r>
        <w:rPr/>
        <w:t>d</w:t>
      </w:r>
      <w:r>
        <w:rPr>
          <w:spacing w:val="-22"/>
        </w:rPr>
        <w:t> </w:t>
      </w:r>
      <w:r>
        <w:rPr/>
        <w:t>g</w:t>
      </w:r>
      <w:r>
        <w:rPr>
          <w:spacing w:val="-22"/>
        </w:rPr>
        <w:t> </w:t>
      </w:r>
      <w:r>
        <w:rPr/>
        <w:t>e </w:t>
      </w:r>
      <w:r>
        <w:rPr>
          <w:u w:val="single"/>
        </w:rPr>
        <w:t>P</w:t>
      </w:r>
      <w:r>
        <w:rPr>
          <w:spacing w:val="-39"/>
          <w:u w:val="single"/>
        </w:rPr>
        <w:t> </w:t>
      </w:r>
      <w:r>
        <w:rPr>
          <w:u w:val="single"/>
        </w:rPr>
        <w:t>a</w:t>
      </w:r>
      <w:r>
        <w:rPr>
          <w:spacing w:val="-39"/>
          <w:u w:val="single"/>
        </w:rPr>
        <w:t> </w:t>
      </w:r>
      <w:r>
        <w:rPr>
          <w:u w:val="single"/>
        </w:rPr>
        <w:t>r</w:t>
      </w:r>
      <w:r>
        <w:rPr>
          <w:spacing w:val="-39"/>
          <w:u w:val="single"/>
        </w:rPr>
        <w:t> </w:t>
      </w:r>
      <w:r>
        <w:rPr>
          <w:u w:val="single"/>
        </w:rPr>
        <w:t>i</w:t>
      </w:r>
      <w:r>
        <w:rPr>
          <w:spacing w:val="-39"/>
          <w:u w:val="single"/>
        </w:rPr>
        <w:t> </w:t>
      </w:r>
      <w:r>
        <w:rPr>
          <w:u w:val="single"/>
        </w:rPr>
        <w:t>s,</w:t>
      </w:r>
      <w:r>
        <w:rPr>
          <w:spacing w:val="-39"/>
          <w:u w:val="single"/>
        </w:rPr>
        <w:t> </w:t>
      </w:r>
      <w:r>
        <w:rPr>
          <w:u w:val="single"/>
        </w:rPr>
        <w:t>8e</w:t>
      </w:r>
    </w:p>
    <w:p>
      <w:pPr>
        <w:pStyle w:val="BodyText"/>
        <w:spacing w:line="303" w:lineRule="exact"/>
        <w:ind w:left="118"/>
      </w:pPr>
      <w:r>
        <w:rPr>
          <w:w w:val="90"/>
        </w:rPr>
        <w:t>20, Rue de la Baume</w:t>
      </w:r>
    </w:p>
    <w:p>
      <w:pPr>
        <w:pStyle w:val="BodyText"/>
        <w:rPr>
          <w:sz w:val="30"/>
        </w:rPr>
      </w:pPr>
    </w:p>
    <w:p>
      <w:pPr>
        <w:pStyle w:val="BodyText"/>
        <w:spacing w:before="237"/>
        <w:ind w:right="2208"/>
        <w:jc w:val="right"/>
      </w:pPr>
      <w:r>
        <w:rPr>
          <w:w w:val="95"/>
        </w:rPr>
        <w:t>24. 6. 38</w:t>
      </w:r>
    </w:p>
    <w:p>
      <w:pPr>
        <w:spacing w:after="0"/>
        <w:jc w:val="right"/>
        <w:sectPr>
          <w:pgSz w:w="12240" w:h="15840"/>
          <w:pgMar w:top="1500" w:bottom="280" w:left="1660" w:right="480"/>
        </w:sectPr>
      </w:pPr>
    </w:p>
    <w:p>
      <w:pPr>
        <w:pStyle w:val="BodyText"/>
        <w:spacing w:before="2"/>
        <w:rPr>
          <w:sz w:val="15"/>
        </w:rPr>
      </w:pPr>
    </w:p>
    <w:p>
      <w:pPr>
        <w:tabs>
          <w:tab w:pos="5193" w:val="left" w:leader="none"/>
        </w:tabs>
        <w:spacing w:before="84"/>
        <w:ind w:left="0" w:right="331" w:firstLine="0"/>
        <w:jc w:val="right"/>
        <w:rPr>
          <w:sz w:val="24"/>
        </w:rPr>
      </w:pPr>
      <w:r>
        <w:rPr>
          <w:sz w:val="24"/>
        </w:rPr>
        <w:t>116</w:t>
        <w:tab/>
      </w:r>
      <w:bookmarkStart w:name="_bookmark478" w:id="634"/>
      <w:bookmarkEnd w:id="634"/>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6"/>
        <w:rPr>
          <w:sz w:val="29"/>
        </w:rPr>
      </w:pPr>
    </w:p>
    <w:p>
      <w:pPr>
        <w:pStyle w:val="BodyText"/>
        <w:ind w:left="2546"/>
      </w:pPr>
      <w:r>
        <w:rPr>
          <w:w w:val="90"/>
        </w:rPr>
        <w:t>Sehr geehrter Herr Doktor !</w:t>
      </w:r>
    </w:p>
    <w:p>
      <w:pPr>
        <w:pStyle w:val="BodyText"/>
        <w:spacing w:line="306" w:lineRule="exact" w:before="268"/>
        <w:ind w:left="2546"/>
      </w:pPr>
      <w:r>
        <w:rPr>
          <w:w w:val="90"/>
        </w:rPr>
        <w:t>Im</w:t>
      </w:r>
      <w:r>
        <w:rPr>
          <w:spacing w:val="-37"/>
          <w:w w:val="90"/>
        </w:rPr>
        <w:t> </w:t>
      </w:r>
      <w:r>
        <w:rPr>
          <w:w w:val="90"/>
        </w:rPr>
        <w:t>Besitz</w:t>
      </w:r>
      <w:r>
        <w:rPr>
          <w:spacing w:val="-37"/>
          <w:w w:val="90"/>
        </w:rPr>
        <w:t> </w:t>
      </w:r>
      <w:r>
        <w:rPr>
          <w:w w:val="90"/>
        </w:rPr>
        <w:t>Ihrer</w:t>
      </w:r>
      <w:r>
        <w:rPr>
          <w:spacing w:val="-37"/>
          <w:w w:val="90"/>
        </w:rPr>
        <w:t> </w:t>
      </w:r>
      <w:r>
        <w:rPr>
          <w:w w:val="90"/>
        </w:rPr>
        <w:t>Zeilen</w:t>
      </w:r>
      <w:r>
        <w:rPr>
          <w:spacing w:val="-37"/>
          <w:w w:val="90"/>
        </w:rPr>
        <w:t> </w:t>
      </w:r>
      <w:r>
        <w:rPr>
          <w:w w:val="90"/>
        </w:rPr>
        <w:t>vom</w:t>
      </w:r>
      <w:r>
        <w:rPr>
          <w:spacing w:val="-37"/>
          <w:w w:val="90"/>
        </w:rPr>
        <w:t> </w:t>
      </w:r>
      <w:r>
        <w:rPr>
          <w:w w:val="90"/>
        </w:rPr>
        <w:t>13.</w:t>
      </w:r>
      <w:r>
        <w:rPr>
          <w:spacing w:val="-37"/>
          <w:w w:val="90"/>
        </w:rPr>
        <w:t> </w:t>
      </w:r>
      <w:r>
        <w:rPr>
          <w:w w:val="90"/>
        </w:rPr>
        <w:t>d.</w:t>
      </w:r>
      <w:r>
        <w:rPr>
          <w:spacing w:val="-37"/>
          <w:w w:val="90"/>
        </w:rPr>
        <w:t> </w:t>
      </w:r>
      <w:r>
        <w:rPr>
          <w:w w:val="90"/>
        </w:rPr>
        <w:t>M.</w:t>
      </w:r>
      <w:r>
        <w:rPr>
          <w:spacing w:val="-37"/>
          <w:w w:val="90"/>
        </w:rPr>
        <w:t> </w:t>
      </w:r>
      <w:r>
        <w:rPr>
          <w:w w:val="90"/>
        </w:rPr>
        <w:t>teile</w:t>
      </w:r>
      <w:r>
        <w:rPr>
          <w:spacing w:val="-37"/>
          <w:w w:val="90"/>
        </w:rPr>
        <w:t> </w:t>
      </w:r>
      <w:r>
        <w:rPr>
          <w:w w:val="90"/>
        </w:rPr>
        <w:t>ich</w:t>
      </w:r>
      <w:r>
        <w:rPr>
          <w:spacing w:val="-37"/>
          <w:w w:val="90"/>
        </w:rPr>
        <w:t> </w:t>
      </w:r>
      <w:r>
        <w:rPr>
          <w:w w:val="90"/>
        </w:rPr>
        <w:t>Ihnen</w:t>
      </w:r>
      <w:r>
        <w:rPr>
          <w:spacing w:val="-37"/>
          <w:w w:val="90"/>
        </w:rPr>
        <w:t> </w:t>
      </w:r>
      <w:r>
        <w:rPr>
          <w:w w:val="90"/>
        </w:rPr>
        <w:t>mit,</w:t>
      </w:r>
      <w:r>
        <w:rPr>
          <w:spacing w:val="-37"/>
          <w:w w:val="90"/>
        </w:rPr>
        <w:t> </w:t>
      </w:r>
      <w:r>
        <w:rPr>
          <w:w w:val="90"/>
        </w:rPr>
        <w:t>daß</w:t>
      </w:r>
      <w:r>
        <w:rPr>
          <w:spacing w:val="-37"/>
          <w:w w:val="90"/>
        </w:rPr>
        <w:t> </w:t>
      </w:r>
      <w:r>
        <w:rPr>
          <w:w w:val="90"/>
        </w:rPr>
        <w:t>ich</w:t>
      </w:r>
      <w:r>
        <w:rPr>
          <w:spacing w:val="-37"/>
          <w:w w:val="90"/>
        </w:rPr>
        <w:t> </w:t>
      </w:r>
      <w:r>
        <w:rPr>
          <w:w w:val="90"/>
        </w:rPr>
        <w:t>gerne</w:t>
      </w:r>
      <w:r>
        <w:rPr>
          <w:spacing w:val="-37"/>
          <w:w w:val="90"/>
        </w:rPr>
        <w:t> </w:t>
      </w:r>
      <w:r>
        <w:rPr>
          <w:w w:val="90"/>
        </w:rPr>
        <w:t>bereit</w:t>
      </w:r>
      <w:r>
        <w:rPr>
          <w:spacing w:val="-37"/>
          <w:w w:val="90"/>
        </w:rPr>
        <w:t> </w:t>
      </w:r>
      <w:r>
        <w:rPr>
          <w:w w:val="90"/>
        </w:rPr>
        <w:t>bin,</w:t>
      </w:r>
      <w:r>
        <w:rPr>
          <w:spacing w:val="-37"/>
          <w:w w:val="90"/>
        </w:rPr>
        <w:t> </w:t>
      </w:r>
      <w:r>
        <w:rPr>
          <w:w w:val="90"/>
        </w:rPr>
        <w:t>den</w:t>
      </w:r>
    </w:p>
    <w:p>
      <w:pPr>
        <w:pStyle w:val="ListParagraph"/>
        <w:numPr>
          <w:ilvl w:val="0"/>
          <w:numId w:val="58"/>
        </w:numPr>
        <w:tabs>
          <w:tab w:pos="2353" w:val="left" w:leader="none"/>
        </w:tabs>
        <w:spacing w:line="288" w:lineRule="exact" w:before="3" w:after="0"/>
        <w:ind w:left="2195" w:right="331" w:firstLine="0"/>
        <w:jc w:val="both"/>
        <w:rPr>
          <w:sz w:val="24"/>
        </w:rPr>
      </w:pPr>
      <w:r>
        <w:rPr>
          <w:spacing w:val="-7"/>
          <w:w w:val="90"/>
          <w:sz w:val="24"/>
        </w:rPr>
        <w:t>Teil</w:t>
      </w:r>
      <w:r>
        <w:rPr>
          <w:spacing w:val="-42"/>
          <w:w w:val="90"/>
          <w:sz w:val="24"/>
        </w:rPr>
        <w:t> </w:t>
      </w:r>
      <w:r>
        <w:rPr>
          <w:w w:val="90"/>
          <w:sz w:val="24"/>
        </w:rPr>
        <w:t>der</w:t>
      </w:r>
      <w:r>
        <w:rPr>
          <w:spacing w:val="-42"/>
          <w:w w:val="90"/>
          <w:sz w:val="24"/>
        </w:rPr>
        <w:t> </w:t>
      </w:r>
      <w:r>
        <w:rPr>
          <w:w w:val="90"/>
          <w:sz w:val="24"/>
        </w:rPr>
        <w:t>Arbeit</w:t>
      </w:r>
      <w:r>
        <w:rPr>
          <w:spacing w:val="-42"/>
          <w:w w:val="90"/>
          <w:sz w:val="24"/>
        </w:rPr>
        <w:t> </w:t>
      </w:r>
      <w:r>
        <w:rPr>
          <w:w w:val="90"/>
          <w:sz w:val="24"/>
        </w:rPr>
        <w:t>von</w:t>
      </w:r>
      <w:r>
        <w:rPr>
          <w:spacing w:val="-42"/>
          <w:w w:val="90"/>
          <w:sz w:val="24"/>
        </w:rPr>
        <w:t> </w:t>
      </w:r>
      <w:r>
        <w:rPr>
          <w:w w:val="90"/>
          <w:sz w:val="24"/>
        </w:rPr>
        <w:t>Dr.</w:t>
      </w:r>
      <w:r>
        <w:rPr>
          <w:spacing w:val="-42"/>
          <w:w w:val="90"/>
          <w:sz w:val="24"/>
        </w:rPr>
        <w:t> </w:t>
      </w:r>
      <w:r>
        <w:rPr>
          <w:w w:val="90"/>
          <w:sz w:val="24"/>
        </w:rPr>
        <w:t>Lösch</w:t>
      </w:r>
      <w:r>
        <w:rPr>
          <w:spacing w:val="-42"/>
          <w:w w:val="90"/>
          <w:sz w:val="24"/>
        </w:rPr>
        <w:t> </w:t>
      </w:r>
      <w:r>
        <w:rPr>
          <w:w w:val="90"/>
          <w:sz w:val="24"/>
        </w:rPr>
        <w:t>anzusehen.</w:t>
      </w:r>
      <w:r>
        <w:rPr>
          <w:spacing w:val="-42"/>
          <w:w w:val="90"/>
          <w:sz w:val="24"/>
        </w:rPr>
        <w:t> </w:t>
      </w:r>
      <w:r>
        <w:rPr>
          <w:w w:val="90"/>
          <w:sz w:val="24"/>
        </w:rPr>
        <w:t>Ich</w:t>
      </w:r>
      <w:r>
        <w:rPr>
          <w:spacing w:val="-42"/>
          <w:w w:val="90"/>
          <w:sz w:val="24"/>
        </w:rPr>
        <w:t> </w:t>
      </w:r>
      <w:r>
        <w:rPr>
          <w:w w:val="90"/>
          <w:sz w:val="24"/>
        </w:rPr>
        <w:t>bitte</w:t>
      </w:r>
      <w:r>
        <w:rPr>
          <w:spacing w:val="-42"/>
          <w:w w:val="90"/>
          <w:sz w:val="24"/>
        </w:rPr>
        <w:t> </w:t>
      </w:r>
      <w:r>
        <w:rPr>
          <w:w w:val="90"/>
          <w:sz w:val="24"/>
        </w:rPr>
        <w:t>nur,</w:t>
      </w:r>
      <w:r>
        <w:rPr>
          <w:spacing w:val="-42"/>
          <w:w w:val="90"/>
          <w:sz w:val="24"/>
        </w:rPr>
        <w:t> </w:t>
      </w:r>
      <w:r>
        <w:rPr>
          <w:w w:val="90"/>
          <w:sz w:val="24"/>
        </w:rPr>
        <w:t>mir</w:t>
      </w:r>
      <w:r>
        <w:rPr>
          <w:spacing w:val="-42"/>
          <w:w w:val="90"/>
          <w:sz w:val="24"/>
        </w:rPr>
        <w:t> </w:t>
      </w:r>
      <w:r>
        <w:rPr>
          <w:w w:val="90"/>
          <w:sz w:val="24"/>
        </w:rPr>
        <w:t>etwas</w:t>
      </w:r>
      <w:r>
        <w:rPr>
          <w:spacing w:val="-42"/>
          <w:w w:val="90"/>
          <w:sz w:val="24"/>
        </w:rPr>
        <w:t> </w:t>
      </w:r>
      <w:r>
        <w:rPr>
          <w:w w:val="90"/>
          <w:sz w:val="24"/>
        </w:rPr>
        <w:t>Zeit</w:t>
      </w:r>
      <w:r>
        <w:rPr>
          <w:spacing w:val="-42"/>
          <w:w w:val="90"/>
          <w:sz w:val="24"/>
        </w:rPr>
        <w:t> </w:t>
      </w:r>
      <w:r>
        <w:rPr>
          <w:w w:val="90"/>
          <w:sz w:val="24"/>
        </w:rPr>
        <w:t>zu</w:t>
      </w:r>
      <w:r>
        <w:rPr>
          <w:spacing w:val="-42"/>
          <w:w w:val="90"/>
          <w:sz w:val="24"/>
        </w:rPr>
        <w:t> </w:t>
      </w:r>
      <w:r>
        <w:rPr>
          <w:w w:val="90"/>
          <w:sz w:val="24"/>
        </w:rPr>
        <w:t>lassen,</w:t>
      </w:r>
      <w:r>
        <w:rPr>
          <w:spacing w:val="-42"/>
          <w:w w:val="90"/>
          <w:sz w:val="24"/>
        </w:rPr>
        <w:t> </w:t>
      </w:r>
      <w:r>
        <w:rPr>
          <w:w w:val="90"/>
          <w:sz w:val="24"/>
        </w:rPr>
        <w:t>da</w:t>
      </w:r>
      <w:r>
        <w:rPr>
          <w:spacing w:val="-42"/>
          <w:w w:val="90"/>
          <w:sz w:val="24"/>
        </w:rPr>
        <w:t> </w:t>
      </w:r>
      <w:r>
        <w:rPr>
          <w:w w:val="90"/>
          <w:sz w:val="24"/>
        </w:rPr>
        <w:t>wir jetzt</w:t>
      </w:r>
      <w:r>
        <w:rPr>
          <w:spacing w:val="-31"/>
          <w:w w:val="90"/>
          <w:sz w:val="24"/>
        </w:rPr>
        <w:t> </w:t>
      </w:r>
      <w:r>
        <w:rPr>
          <w:w w:val="90"/>
          <w:sz w:val="24"/>
        </w:rPr>
        <w:t>den</w:t>
      </w:r>
      <w:r>
        <w:rPr>
          <w:spacing w:val="-31"/>
          <w:w w:val="90"/>
          <w:sz w:val="24"/>
        </w:rPr>
        <w:t> </w:t>
      </w:r>
      <w:r>
        <w:rPr>
          <w:w w:val="90"/>
          <w:sz w:val="24"/>
        </w:rPr>
        <w:t>Semesterschluss</w:t>
      </w:r>
      <w:r>
        <w:rPr>
          <w:spacing w:val="-31"/>
          <w:w w:val="90"/>
          <w:sz w:val="24"/>
        </w:rPr>
        <w:t> </w:t>
      </w:r>
      <w:r>
        <w:rPr>
          <w:w w:val="90"/>
          <w:sz w:val="24"/>
        </w:rPr>
        <w:t>haben,</w:t>
      </w:r>
      <w:r>
        <w:rPr>
          <w:spacing w:val="-31"/>
          <w:w w:val="90"/>
          <w:sz w:val="24"/>
        </w:rPr>
        <w:t> </w:t>
      </w:r>
      <w:r>
        <w:rPr>
          <w:w w:val="90"/>
          <w:sz w:val="24"/>
        </w:rPr>
        <w:t>der</w:t>
      </w:r>
      <w:r>
        <w:rPr>
          <w:spacing w:val="-31"/>
          <w:w w:val="90"/>
          <w:sz w:val="24"/>
        </w:rPr>
        <w:t> </w:t>
      </w:r>
      <w:r>
        <w:rPr>
          <w:w w:val="90"/>
          <w:sz w:val="24"/>
        </w:rPr>
        <w:t>eine</w:t>
      </w:r>
      <w:r>
        <w:rPr>
          <w:spacing w:val="-31"/>
          <w:w w:val="90"/>
          <w:sz w:val="24"/>
        </w:rPr>
        <w:t> </w:t>
      </w:r>
      <w:r>
        <w:rPr>
          <w:w w:val="90"/>
          <w:sz w:val="24"/>
        </w:rPr>
        <w:t>Fülle</w:t>
      </w:r>
      <w:r>
        <w:rPr>
          <w:spacing w:val="-31"/>
          <w:w w:val="90"/>
          <w:sz w:val="24"/>
        </w:rPr>
        <w:t> </w:t>
      </w:r>
      <w:r>
        <w:rPr>
          <w:w w:val="90"/>
          <w:sz w:val="24"/>
        </w:rPr>
        <w:t>von</w:t>
      </w:r>
      <w:r>
        <w:rPr>
          <w:spacing w:val="-31"/>
          <w:w w:val="90"/>
          <w:sz w:val="24"/>
        </w:rPr>
        <w:t> </w:t>
      </w:r>
      <w:r>
        <w:rPr>
          <w:w w:val="90"/>
          <w:sz w:val="24"/>
        </w:rPr>
        <w:t>Prüfungsarbeiten</w:t>
      </w:r>
      <w:r>
        <w:rPr>
          <w:spacing w:val="-31"/>
          <w:w w:val="90"/>
          <w:sz w:val="24"/>
        </w:rPr>
        <w:t> </w:t>
      </w:r>
      <w:r>
        <w:rPr>
          <w:w w:val="90"/>
          <w:sz w:val="24"/>
        </w:rPr>
        <w:t>mit</w:t>
      </w:r>
      <w:r>
        <w:rPr>
          <w:spacing w:val="-31"/>
          <w:w w:val="90"/>
          <w:sz w:val="24"/>
        </w:rPr>
        <w:t> </w:t>
      </w:r>
      <w:r>
        <w:rPr>
          <w:w w:val="90"/>
          <w:sz w:val="24"/>
        </w:rPr>
        <w:t>sich</w:t>
      </w:r>
      <w:r>
        <w:rPr>
          <w:spacing w:val="-31"/>
          <w:w w:val="90"/>
          <w:sz w:val="24"/>
        </w:rPr>
        <w:t> </w:t>
      </w:r>
      <w:r>
        <w:rPr>
          <w:w w:val="90"/>
          <w:sz w:val="24"/>
        </w:rPr>
        <w:t>bringt, </w:t>
      </w:r>
      <w:r>
        <w:rPr>
          <w:w w:val="85"/>
          <w:sz w:val="24"/>
        </w:rPr>
        <w:t>und weil ich einen Beitrag zu einer Gedächtnisschrift, anlässlich des 100.</w:t>
      </w:r>
      <w:r>
        <w:rPr>
          <w:spacing w:val="-11"/>
          <w:w w:val="85"/>
          <w:sz w:val="24"/>
        </w:rPr>
        <w:t> </w:t>
      </w:r>
      <w:r>
        <w:rPr>
          <w:w w:val="85"/>
          <w:sz w:val="24"/>
        </w:rPr>
        <w:t>Geburtstages </w:t>
      </w:r>
      <w:r>
        <w:rPr>
          <w:w w:val="90"/>
          <w:sz w:val="24"/>
        </w:rPr>
        <w:t>von</w:t>
      </w:r>
      <w:r>
        <w:rPr>
          <w:spacing w:val="-41"/>
          <w:w w:val="90"/>
          <w:sz w:val="24"/>
        </w:rPr>
        <w:t> </w:t>
      </w:r>
      <w:r>
        <w:rPr>
          <w:w w:val="90"/>
          <w:sz w:val="24"/>
        </w:rPr>
        <w:t>Gustav</w:t>
      </w:r>
      <w:r>
        <w:rPr>
          <w:spacing w:val="-41"/>
          <w:w w:val="90"/>
          <w:sz w:val="24"/>
        </w:rPr>
        <w:t> </w:t>
      </w:r>
      <w:r>
        <w:rPr>
          <w:w w:val="90"/>
          <w:sz w:val="24"/>
        </w:rPr>
        <w:t>von</w:t>
      </w:r>
      <w:r>
        <w:rPr>
          <w:spacing w:val="-41"/>
          <w:w w:val="90"/>
          <w:sz w:val="24"/>
        </w:rPr>
        <w:t> </w:t>
      </w:r>
      <w:r>
        <w:rPr>
          <w:w w:val="90"/>
          <w:sz w:val="24"/>
        </w:rPr>
        <w:t>Schmoller</w:t>
      </w:r>
      <w:r>
        <w:rPr>
          <w:spacing w:val="-41"/>
          <w:w w:val="90"/>
          <w:sz w:val="24"/>
        </w:rPr>
        <w:t> </w:t>
      </w:r>
      <w:r>
        <w:rPr>
          <w:w w:val="90"/>
          <w:sz w:val="24"/>
        </w:rPr>
        <w:t>arbeiten</w:t>
      </w:r>
      <w:r>
        <w:rPr>
          <w:spacing w:val="-41"/>
          <w:w w:val="90"/>
          <w:sz w:val="24"/>
        </w:rPr>
        <w:t> </w:t>
      </w:r>
      <w:r>
        <w:rPr>
          <w:w w:val="90"/>
          <w:sz w:val="24"/>
        </w:rPr>
        <w:t>muß.</w:t>
      </w:r>
      <w:r>
        <w:rPr>
          <w:color w:val="2E3092"/>
          <w:w w:val="90"/>
          <w:position w:val="9"/>
          <w:sz w:val="17"/>
        </w:rPr>
        <w:t>10</w:t>
      </w:r>
      <w:r>
        <w:rPr>
          <w:color w:val="2E3092"/>
          <w:spacing w:val="-22"/>
          <w:w w:val="90"/>
          <w:position w:val="9"/>
          <w:sz w:val="17"/>
        </w:rPr>
        <w:t> </w:t>
      </w:r>
      <w:r>
        <w:rPr>
          <w:w w:val="90"/>
          <w:sz w:val="24"/>
        </w:rPr>
        <w:t>Auch</w:t>
      </w:r>
      <w:r>
        <w:rPr>
          <w:spacing w:val="-41"/>
          <w:w w:val="90"/>
          <w:sz w:val="24"/>
        </w:rPr>
        <w:t> </w:t>
      </w:r>
      <w:r>
        <w:rPr>
          <w:w w:val="90"/>
          <w:sz w:val="24"/>
        </w:rPr>
        <w:t>Herr</w:t>
      </w:r>
      <w:r>
        <w:rPr>
          <w:spacing w:val="-41"/>
          <w:w w:val="90"/>
          <w:sz w:val="24"/>
        </w:rPr>
        <w:t> </w:t>
      </w:r>
      <w:r>
        <w:rPr>
          <w:w w:val="90"/>
          <w:sz w:val="24"/>
        </w:rPr>
        <w:t>Lösch</w:t>
      </w:r>
      <w:r>
        <w:rPr>
          <w:spacing w:val="-41"/>
          <w:w w:val="90"/>
          <w:sz w:val="24"/>
        </w:rPr>
        <w:t> </w:t>
      </w:r>
      <w:r>
        <w:rPr>
          <w:w w:val="90"/>
          <w:sz w:val="24"/>
        </w:rPr>
        <w:t>muß</w:t>
      </w:r>
      <w:r>
        <w:rPr>
          <w:spacing w:val="-41"/>
          <w:w w:val="90"/>
          <w:sz w:val="24"/>
        </w:rPr>
        <w:t> </w:t>
      </w:r>
      <w:r>
        <w:rPr>
          <w:w w:val="90"/>
          <w:sz w:val="24"/>
        </w:rPr>
        <w:t>ja</w:t>
      </w:r>
      <w:r>
        <w:rPr>
          <w:spacing w:val="-41"/>
          <w:w w:val="90"/>
          <w:sz w:val="24"/>
        </w:rPr>
        <w:t> </w:t>
      </w:r>
      <w:r>
        <w:rPr>
          <w:w w:val="90"/>
          <w:sz w:val="24"/>
        </w:rPr>
        <w:t>jetzt</w:t>
      </w:r>
      <w:r>
        <w:rPr>
          <w:spacing w:val="-41"/>
          <w:w w:val="90"/>
          <w:sz w:val="24"/>
        </w:rPr>
        <w:t> </w:t>
      </w:r>
      <w:r>
        <w:rPr>
          <w:w w:val="90"/>
          <w:sz w:val="24"/>
        </w:rPr>
        <w:t>zunächst</w:t>
      </w:r>
      <w:r>
        <w:rPr>
          <w:spacing w:val="-41"/>
          <w:w w:val="90"/>
          <w:sz w:val="24"/>
        </w:rPr>
        <w:t> </w:t>
      </w:r>
      <w:r>
        <w:rPr>
          <w:w w:val="90"/>
          <w:sz w:val="24"/>
        </w:rPr>
        <w:t>eine </w:t>
      </w:r>
      <w:r>
        <w:rPr>
          <w:w w:val="85"/>
          <w:sz w:val="24"/>
        </w:rPr>
        <w:t>zweimonatige militärische Übung durchmachen, und dann hat er, wie er mir schreibt, </w:t>
      </w:r>
      <w:r>
        <w:rPr>
          <w:w w:val="90"/>
          <w:sz w:val="24"/>
        </w:rPr>
        <w:t>noch</w:t>
      </w:r>
      <w:r>
        <w:rPr>
          <w:spacing w:val="-24"/>
          <w:w w:val="90"/>
          <w:sz w:val="24"/>
        </w:rPr>
        <w:t> </w:t>
      </w:r>
      <w:r>
        <w:rPr>
          <w:w w:val="90"/>
          <w:sz w:val="24"/>
        </w:rPr>
        <w:t>etwa</w:t>
      </w:r>
      <w:r>
        <w:rPr>
          <w:spacing w:val="-24"/>
          <w:w w:val="90"/>
          <w:sz w:val="24"/>
        </w:rPr>
        <w:t> </w:t>
      </w:r>
      <w:r>
        <w:rPr>
          <w:w w:val="90"/>
          <w:sz w:val="24"/>
        </w:rPr>
        <w:t>drei</w:t>
      </w:r>
      <w:r>
        <w:rPr>
          <w:spacing w:val="-24"/>
          <w:w w:val="90"/>
          <w:sz w:val="24"/>
        </w:rPr>
        <w:t> </w:t>
      </w:r>
      <w:r>
        <w:rPr>
          <w:w w:val="90"/>
          <w:sz w:val="24"/>
        </w:rPr>
        <w:t>Monate</w:t>
      </w:r>
      <w:r>
        <w:rPr>
          <w:spacing w:val="-24"/>
          <w:w w:val="90"/>
          <w:sz w:val="24"/>
        </w:rPr>
        <w:t> </w:t>
      </w:r>
      <w:r>
        <w:rPr>
          <w:w w:val="90"/>
          <w:sz w:val="24"/>
        </w:rPr>
        <w:t>nötig,</w:t>
      </w:r>
      <w:r>
        <w:rPr>
          <w:spacing w:val="-24"/>
          <w:w w:val="90"/>
          <w:sz w:val="24"/>
        </w:rPr>
        <w:t> </w:t>
      </w:r>
      <w:r>
        <w:rPr>
          <w:w w:val="90"/>
          <w:sz w:val="24"/>
        </w:rPr>
        <w:t>um</w:t>
      </w:r>
      <w:r>
        <w:rPr>
          <w:spacing w:val="-24"/>
          <w:w w:val="90"/>
          <w:sz w:val="24"/>
        </w:rPr>
        <w:t> </w:t>
      </w:r>
      <w:r>
        <w:rPr>
          <w:w w:val="90"/>
          <w:sz w:val="24"/>
        </w:rPr>
        <w:t>den</w:t>
      </w:r>
      <w:r>
        <w:rPr>
          <w:spacing w:val="-24"/>
          <w:w w:val="90"/>
          <w:sz w:val="24"/>
        </w:rPr>
        <w:t> </w:t>
      </w:r>
      <w:r>
        <w:rPr>
          <w:w w:val="90"/>
          <w:sz w:val="24"/>
        </w:rPr>
        <w:t>2.</w:t>
      </w:r>
      <w:r>
        <w:rPr>
          <w:spacing w:val="-24"/>
          <w:w w:val="90"/>
          <w:sz w:val="24"/>
        </w:rPr>
        <w:t> </w:t>
      </w:r>
      <w:r>
        <w:rPr>
          <w:spacing w:val="-7"/>
          <w:w w:val="90"/>
          <w:sz w:val="24"/>
        </w:rPr>
        <w:t>Teil</w:t>
      </w:r>
      <w:r>
        <w:rPr>
          <w:spacing w:val="-24"/>
          <w:w w:val="90"/>
          <w:sz w:val="24"/>
        </w:rPr>
        <w:t> </w:t>
      </w:r>
      <w:r>
        <w:rPr>
          <w:w w:val="90"/>
          <w:sz w:val="24"/>
        </w:rPr>
        <w:t>auszuarbeiten.</w:t>
      </w:r>
      <w:r>
        <w:rPr>
          <w:spacing w:val="-24"/>
          <w:w w:val="90"/>
          <w:sz w:val="24"/>
        </w:rPr>
        <w:t> </w:t>
      </w:r>
      <w:r>
        <w:rPr>
          <w:w w:val="90"/>
          <w:sz w:val="24"/>
        </w:rPr>
        <w:t>Nach</w:t>
      </w:r>
      <w:r>
        <w:rPr>
          <w:spacing w:val="-24"/>
          <w:w w:val="90"/>
          <w:sz w:val="24"/>
        </w:rPr>
        <w:t> </w:t>
      </w:r>
      <w:r>
        <w:rPr>
          <w:w w:val="90"/>
          <w:sz w:val="24"/>
        </w:rPr>
        <w:t>Durchführung</w:t>
      </w:r>
      <w:r>
        <w:rPr>
          <w:spacing w:val="-24"/>
          <w:w w:val="90"/>
          <w:sz w:val="24"/>
        </w:rPr>
        <w:t> </w:t>
      </w:r>
      <w:r>
        <w:rPr>
          <w:w w:val="90"/>
          <w:sz w:val="24"/>
        </w:rPr>
        <w:t>der dringlichen</w:t>
      </w:r>
      <w:r>
        <w:rPr>
          <w:spacing w:val="-30"/>
          <w:w w:val="90"/>
          <w:sz w:val="24"/>
        </w:rPr>
        <w:t> </w:t>
      </w:r>
      <w:r>
        <w:rPr>
          <w:w w:val="90"/>
          <w:sz w:val="24"/>
        </w:rPr>
        <w:t>Arbeiten</w:t>
      </w:r>
      <w:r>
        <w:rPr>
          <w:spacing w:val="-30"/>
          <w:w w:val="90"/>
          <w:sz w:val="24"/>
        </w:rPr>
        <w:t> </w:t>
      </w:r>
      <w:r>
        <w:rPr>
          <w:w w:val="90"/>
          <w:sz w:val="24"/>
        </w:rPr>
        <w:t>werde</w:t>
      </w:r>
      <w:r>
        <w:rPr>
          <w:spacing w:val="-30"/>
          <w:w w:val="90"/>
          <w:sz w:val="24"/>
        </w:rPr>
        <w:t> </w:t>
      </w:r>
      <w:r>
        <w:rPr>
          <w:w w:val="90"/>
          <w:sz w:val="24"/>
        </w:rPr>
        <w:t>ich</w:t>
      </w:r>
      <w:r>
        <w:rPr>
          <w:spacing w:val="-30"/>
          <w:w w:val="90"/>
          <w:sz w:val="24"/>
        </w:rPr>
        <w:t> </w:t>
      </w:r>
      <w:r>
        <w:rPr>
          <w:w w:val="90"/>
          <w:sz w:val="24"/>
        </w:rPr>
        <w:t>mich</w:t>
      </w:r>
      <w:r>
        <w:rPr>
          <w:spacing w:val="-30"/>
          <w:w w:val="90"/>
          <w:sz w:val="24"/>
        </w:rPr>
        <w:t> </w:t>
      </w:r>
      <w:r>
        <w:rPr>
          <w:w w:val="90"/>
          <w:sz w:val="24"/>
        </w:rPr>
        <w:t>aber</w:t>
      </w:r>
      <w:r>
        <w:rPr>
          <w:spacing w:val="-30"/>
          <w:w w:val="90"/>
          <w:sz w:val="24"/>
        </w:rPr>
        <w:t> </w:t>
      </w:r>
      <w:r>
        <w:rPr>
          <w:w w:val="90"/>
          <w:sz w:val="24"/>
        </w:rPr>
        <w:t>dem</w:t>
      </w:r>
      <w:r>
        <w:rPr>
          <w:spacing w:val="-30"/>
          <w:w w:val="90"/>
          <w:sz w:val="24"/>
        </w:rPr>
        <w:t> </w:t>
      </w:r>
      <w:r>
        <w:rPr>
          <w:w w:val="90"/>
          <w:sz w:val="24"/>
        </w:rPr>
        <w:t>Manuskript</w:t>
      </w:r>
      <w:r>
        <w:rPr>
          <w:spacing w:val="-30"/>
          <w:w w:val="90"/>
          <w:sz w:val="24"/>
        </w:rPr>
        <w:t> </w:t>
      </w:r>
      <w:r>
        <w:rPr>
          <w:w w:val="90"/>
          <w:sz w:val="24"/>
        </w:rPr>
        <w:t>von</w:t>
      </w:r>
      <w:r>
        <w:rPr>
          <w:spacing w:val="-30"/>
          <w:w w:val="90"/>
          <w:sz w:val="24"/>
        </w:rPr>
        <w:t> </w:t>
      </w:r>
      <w:r>
        <w:rPr>
          <w:w w:val="90"/>
          <w:sz w:val="24"/>
        </w:rPr>
        <w:t>Herrn</w:t>
      </w:r>
      <w:r>
        <w:rPr>
          <w:spacing w:val="-30"/>
          <w:w w:val="90"/>
          <w:sz w:val="24"/>
        </w:rPr>
        <w:t> </w:t>
      </w:r>
      <w:r>
        <w:rPr>
          <w:w w:val="90"/>
          <w:sz w:val="24"/>
        </w:rPr>
        <w:t>Lösch</w:t>
      </w:r>
      <w:r>
        <w:rPr>
          <w:spacing w:val="-30"/>
          <w:w w:val="90"/>
          <w:sz w:val="24"/>
        </w:rPr>
        <w:t> </w:t>
      </w:r>
      <w:r>
        <w:rPr>
          <w:w w:val="90"/>
          <w:sz w:val="24"/>
        </w:rPr>
        <w:t>zuwen- </w:t>
      </w:r>
      <w:r>
        <w:rPr>
          <w:w w:val="95"/>
          <w:sz w:val="24"/>
        </w:rPr>
        <w:t>den.</w:t>
      </w:r>
    </w:p>
    <w:p>
      <w:pPr>
        <w:pStyle w:val="BodyText"/>
        <w:spacing w:line="288" w:lineRule="exact" w:before="15"/>
        <w:ind w:left="2546" w:right="5559"/>
      </w:pPr>
      <w:r>
        <w:rPr>
          <w:w w:val="90"/>
        </w:rPr>
        <w:t>Mit herzlichen Grüßen</w:t>
      </w:r>
      <w:r>
        <w:rPr>
          <w:w w:val="88"/>
        </w:rPr>
        <w:t> </w:t>
      </w:r>
      <w:r>
        <w:rPr>
          <w:w w:val="85"/>
        </w:rPr>
        <w:t>Ihr sehr ergebener</w:t>
      </w:r>
    </w:p>
    <w:p>
      <w:pPr>
        <w:pStyle w:val="ListParagraph"/>
        <w:numPr>
          <w:ilvl w:val="1"/>
          <w:numId w:val="58"/>
        </w:numPr>
        <w:tabs>
          <w:tab w:pos="2815" w:val="left" w:leader="none"/>
        </w:tabs>
        <w:spacing w:line="303" w:lineRule="exact" w:before="0" w:after="0"/>
        <w:ind w:left="2814" w:right="0" w:hanging="268"/>
        <w:jc w:val="left"/>
        <w:rPr>
          <w:sz w:val="24"/>
        </w:rPr>
      </w:pPr>
      <w:bookmarkStart w:name="5.7 Tracy Kittredge an Arthur Spiethoff." w:id="635"/>
      <w:bookmarkEnd w:id="635"/>
      <w:r>
        <w:rPr/>
      </w:r>
      <w:bookmarkStart w:name="_bookmark479" w:id="636"/>
      <w:bookmarkEnd w:id="636"/>
      <w:r>
        <w:rPr/>
      </w:r>
      <w:bookmarkStart w:name="_bookmark479" w:id="637"/>
      <w:bookmarkEnd w:id="637"/>
      <w:r>
        <w:rPr>
          <w:w w:val="95"/>
          <w:sz w:val="24"/>
        </w:rPr>
        <w:t>Spiethoff</w:t>
      </w:r>
    </w:p>
    <w:p>
      <w:pPr>
        <w:pStyle w:val="BodyText"/>
        <w:spacing w:before="9"/>
        <w:rPr>
          <w:sz w:val="36"/>
        </w:rPr>
      </w:pPr>
    </w:p>
    <w:p>
      <w:pPr>
        <w:pStyle w:val="Heading3"/>
        <w:numPr>
          <w:ilvl w:val="1"/>
          <w:numId w:val="57"/>
        </w:numPr>
        <w:tabs>
          <w:tab w:pos="2813" w:val="left" w:leader="none"/>
        </w:tabs>
        <w:spacing w:line="240" w:lineRule="auto" w:before="0" w:after="0"/>
        <w:ind w:left="2812" w:right="0" w:hanging="617"/>
        <w:jc w:val="both"/>
      </w:pPr>
      <w:r>
        <w:rPr>
          <w:spacing w:val="-5"/>
        </w:rPr>
        <w:t>Tracy</w:t>
      </w:r>
      <w:r>
        <w:rPr>
          <w:spacing w:val="-8"/>
        </w:rPr>
        <w:t> </w:t>
      </w:r>
      <w:r>
        <w:rPr/>
        <w:t>Kittredge</w:t>
      </w:r>
      <w:r>
        <w:rPr>
          <w:spacing w:val="-8"/>
        </w:rPr>
        <w:t> </w:t>
      </w:r>
      <w:r>
        <w:rPr/>
        <w:t>an</w:t>
      </w:r>
      <w:r>
        <w:rPr>
          <w:spacing w:val="-8"/>
        </w:rPr>
        <w:t> </w:t>
      </w:r>
      <w:r>
        <w:rPr/>
        <w:t>Arthur</w:t>
      </w:r>
      <w:r>
        <w:rPr>
          <w:spacing w:val="-8"/>
        </w:rPr>
        <w:t> </w:t>
      </w:r>
      <w:r>
        <w:rPr/>
        <w:t>Spiethoff.</w:t>
      </w:r>
      <w:r>
        <w:rPr>
          <w:spacing w:val="-8"/>
        </w:rPr>
        <w:t> </w:t>
      </w:r>
      <w:r>
        <w:rPr/>
        <w:t>Paris,</w:t>
      </w:r>
      <w:r>
        <w:rPr>
          <w:spacing w:val="-8"/>
        </w:rPr>
        <w:t> </w:t>
      </w:r>
      <w:r>
        <w:rPr/>
        <w:t>28.</w:t>
      </w:r>
      <w:r>
        <w:rPr>
          <w:spacing w:val="-8"/>
        </w:rPr>
        <w:t> </w:t>
      </w:r>
      <w:r>
        <w:rPr/>
        <w:t>Juni</w:t>
      </w:r>
      <w:r>
        <w:rPr>
          <w:spacing w:val="-8"/>
        </w:rPr>
        <w:t> </w:t>
      </w:r>
      <w:r>
        <w:rPr/>
        <w:t>1938</w:t>
      </w:r>
    </w:p>
    <w:p>
      <w:pPr>
        <w:pStyle w:val="BodyText"/>
        <w:spacing w:line="288" w:lineRule="exact" w:before="270"/>
        <w:ind w:left="2195" w:right="327"/>
      </w:pPr>
      <w:r>
        <w:rPr>
          <w:w w:val="85"/>
        </w:rPr>
        <w:t>Briefkopf der Rockefeller Foundation gedruckt, Datum und Text maschinengeschrie- ben, eigenhändig unterzeichnet.</w:t>
      </w:r>
    </w:p>
    <w:p>
      <w:pPr>
        <w:pStyle w:val="BodyText"/>
        <w:spacing w:line="303" w:lineRule="exact"/>
        <w:ind w:left="2195"/>
        <w:jc w:val="both"/>
      </w:pPr>
      <w:r>
        <w:rPr>
          <w:w w:val="90"/>
        </w:rPr>
        <w:t>HS UniBS, Nachlaß Arthur Spiethoff, A434,55</w:t>
      </w:r>
    </w:p>
    <w:p>
      <w:pPr>
        <w:pStyle w:val="BodyText"/>
        <w:rPr>
          <w:sz w:val="30"/>
        </w:rPr>
      </w:pPr>
    </w:p>
    <w:p>
      <w:pPr>
        <w:pStyle w:val="BodyText"/>
        <w:spacing w:line="288" w:lineRule="exact" w:before="248"/>
        <w:ind w:left="4515" w:right="2651"/>
        <w:jc w:val="center"/>
      </w:pPr>
      <w:r>
        <w:rPr>
          <w:w w:val="105"/>
        </w:rPr>
        <w:t>The Rockefeller Foundation </w:t>
      </w:r>
      <w:r>
        <w:rPr/>
        <w:t>New York</w:t>
      </w:r>
    </w:p>
    <w:p>
      <w:pPr>
        <w:pStyle w:val="BodyText"/>
        <w:spacing w:before="4"/>
        <w:rPr>
          <w:sz w:val="25"/>
        </w:rPr>
      </w:pPr>
    </w:p>
    <w:p>
      <w:pPr>
        <w:pStyle w:val="BodyText"/>
        <w:tabs>
          <w:tab w:pos="7923" w:val="left" w:leader="none"/>
        </w:tabs>
        <w:spacing w:line="306" w:lineRule="exact"/>
        <w:ind w:left="2195"/>
        <w:jc w:val="both"/>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7923" w:val="left" w:leader="none"/>
        </w:tabs>
        <w:spacing w:line="289" w:lineRule="exact"/>
        <w:ind w:left="2195"/>
        <w:jc w:val="both"/>
      </w:pPr>
      <w:r>
        <w:rPr>
          <w:w w:val="90"/>
        </w:rPr>
        <w:t>Sydnor</w:t>
      </w:r>
      <w:r>
        <w:rPr>
          <w:spacing w:val="-19"/>
          <w:w w:val="90"/>
        </w:rPr>
        <w:t> </w:t>
      </w:r>
      <w:r>
        <w:rPr>
          <w:w w:val="90"/>
        </w:rPr>
        <w:t>H.</w:t>
      </w:r>
      <w:r>
        <w:rPr>
          <w:spacing w:val="-19"/>
          <w:w w:val="90"/>
        </w:rPr>
        <w:t> </w:t>
      </w:r>
      <w:r>
        <w:rPr>
          <w:spacing w:val="-4"/>
          <w:w w:val="90"/>
        </w:rPr>
        <w:t>Walker,</w:t>
      </w:r>
      <w:r>
        <w:rPr>
          <w:spacing w:val="-19"/>
          <w:w w:val="90"/>
        </w:rPr>
        <w:t> </w:t>
      </w:r>
      <w:r>
        <w:rPr>
          <w:w w:val="90"/>
        </w:rPr>
        <w:t>Acting</w:t>
      </w:r>
      <w:r>
        <w:rPr>
          <w:spacing w:val="-19"/>
          <w:w w:val="90"/>
        </w:rPr>
        <w:t> </w:t>
      </w:r>
      <w:r>
        <w:rPr>
          <w:w w:val="90"/>
        </w:rPr>
        <w:t>Director</w:t>
        <w:tab/>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923" w:val="left" w:leader="none"/>
        </w:tabs>
        <w:spacing w:line="289" w:lineRule="exact"/>
        <w:ind w:left="2195"/>
        <w:jc w:val="both"/>
      </w:pPr>
      <w:r>
        <w:rPr>
          <w:spacing w:val="-6"/>
          <w:w w:val="90"/>
        </w:rPr>
        <w:t>Tracy</w:t>
      </w:r>
      <w:r>
        <w:rPr>
          <w:spacing w:val="-21"/>
          <w:w w:val="90"/>
        </w:rPr>
        <w:t> </w:t>
      </w:r>
      <w:r>
        <w:rPr>
          <w:w w:val="90"/>
        </w:rPr>
        <w:t>B.</w:t>
      </w:r>
      <w:r>
        <w:rPr>
          <w:spacing w:val="-21"/>
          <w:w w:val="90"/>
        </w:rPr>
        <w:t> </w:t>
      </w:r>
      <w:r>
        <w:rPr>
          <w:w w:val="90"/>
        </w:rPr>
        <w:t>Kittredge,</w:t>
      </w:r>
      <w:r>
        <w:rPr>
          <w:spacing w:val="-21"/>
          <w:w w:val="90"/>
        </w:rPr>
        <w:t> </w:t>
      </w:r>
      <w:r>
        <w:rPr>
          <w:w w:val="90"/>
        </w:rPr>
        <w:t>Assistant</w:t>
      </w:r>
      <w:r>
        <w:rPr>
          <w:spacing w:val="-21"/>
          <w:w w:val="90"/>
        </w:rPr>
        <w:t> </w:t>
      </w:r>
      <w:r>
        <w:rPr>
          <w:w w:val="90"/>
        </w:rPr>
        <w:t>Director</w:t>
        <w:tab/>
      </w:r>
      <w:r>
        <w:rPr>
          <w:spacing w:val="-3"/>
          <w:w w:val="85"/>
        </w:rPr>
        <w:t>Paris </w:t>
      </w:r>
      <w:r>
        <w:rPr>
          <w:w w:val="85"/>
        </w:rPr>
        <w:t>(8e),</w:t>
      </w:r>
      <w:r>
        <w:rPr>
          <w:spacing w:val="16"/>
          <w:w w:val="85"/>
        </w:rPr>
        <w:t> </w:t>
      </w:r>
      <w:r>
        <w:rPr>
          <w:w w:val="85"/>
        </w:rPr>
        <w:t>France</w:t>
      </w:r>
    </w:p>
    <w:p>
      <w:pPr>
        <w:pStyle w:val="BodyText"/>
        <w:spacing w:line="290" w:lineRule="exact" w:before="2"/>
        <w:ind w:left="6919" w:right="103"/>
        <w:jc w:val="right"/>
      </w:pPr>
      <w:r>
        <w:rPr>
          <w:w w:val="90"/>
        </w:rPr>
        <w:t>Cable: Rockfound, Paris</w:t>
      </w:r>
      <w:r>
        <w:rPr>
          <w:w w:val="80"/>
        </w:rPr>
        <w:t> </w:t>
      </w:r>
      <w:r>
        <w:rPr>
          <w:w w:val="85"/>
        </w:rPr>
        <w:t>Telephone:  Élysées 92-08</w:t>
      </w:r>
    </w:p>
    <w:p>
      <w:pPr>
        <w:pStyle w:val="BodyText"/>
        <w:rPr>
          <w:sz w:val="30"/>
        </w:rPr>
      </w:pPr>
    </w:p>
    <w:p>
      <w:pPr>
        <w:pStyle w:val="BodyText"/>
        <w:spacing w:before="225"/>
        <w:ind w:left="6919" w:right="331"/>
        <w:jc w:val="right"/>
      </w:pPr>
      <w:r>
        <w:rPr>
          <w:w w:val="85"/>
        </w:rPr>
        <w:t>Paris, June 28, 1938</w:t>
      </w:r>
    </w:p>
    <w:p>
      <w:pPr>
        <w:pStyle w:val="BodyText"/>
        <w:spacing w:before="1"/>
        <w:rPr>
          <w:sz w:val="11"/>
        </w:rPr>
      </w:pPr>
      <w:r>
        <w:rPr/>
        <w:pict>
          <v:line style="position:absolute;mso-position-horizontal-relative:page;mso-position-vertical-relative:paragraph;z-index:7792;mso-wrap-distance-left:0;mso-wrap-distance-right:0" from="133.768005pt,9.662399pt" to="289.183005pt,9.662399pt" stroked="true" strokeweight=".398pt" strokecolor="#000000">
            <v:stroke dashstyle="solid"/>
            <w10:wrap type="topAndBottom"/>
          </v:line>
        </w:pict>
      </w:r>
    </w:p>
    <w:p>
      <w:pPr>
        <w:spacing w:line="239" w:lineRule="exact" w:before="0"/>
        <w:ind w:left="2195" w:right="331" w:firstLine="232"/>
        <w:jc w:val="right"/>
        <w:rPr>
          <w:i/>
          <w:sz w:val="20"/>
        </w:rPr>
      </w:pPr>
      <w:r>
        <w:rPr>
          <w:w w:val="90"/>
          <w:position w:val="7"/>
          <w:sz w:val="14"/>
        </w:rPr>
        <w:t>10</w:t>
      </w:r>
      <w:bookmarkStart w:name="_bookmark480" w:id="638"/>
      <w:bookmarkEnd w:id="638"/>
      <w:r>
        <w:rPr>
          <w:w w:val="90"/>
          <w:position w:val="7"/>
          <w:sz w:val="14"/>
        </w:rPr>
      </w:r>
      <w:r>
        <w:rPr>
          <w:w w:val="90"/>
          <w:sz w:val="20"/>
        </w:rPr>
        <w:t>Arthur</w:t>
      </w:r>
      <w:r>
        <w:rPr>
          <w:spacing w:val="-22"/>
          <w:w w:val="90"/>
          <w:sz w:val="20"/>
        </w:rPr>
        <w:t> </w:t>
      </w:r>
      <w:r>
        <w:rPr>
          <w:w w:val="90"/>
          <w:sz w:val="20"/>
        </w:rPr>
        <w:t>Spiethoff,</w:t>
      </w:r>
      <w:r>
        <w:rPr>
          <w:spacing w:val="-22"/>
          <w:w w:val="90"/>
          <w:sz w:val="20"/>
        </w:rPr>
        <w:t> </w:t>
      </w:r>
      <w:r>
        <w:rPr>
          <w:w w:val="90"/>
          <w:sz w:val="20"/>
        </w:rPr>
        <w:t>Hrsg.</w:t>
      </w:r>
      <w:r>
        <w:rPr>
          <w:spacing w:val="-22"/>
          <w:w w:val="90"/>
          <w:sz w:val="20"/>
        </w:rPr>
        <w:t> </w:t>
      </w:r>
      <w:r>
        <w:rPr>
          <w:w w:val="90"/>
          <w:sz w:val="20"/>
        </w:rPr>
        <w:t>(1938).</w:t>
      </w:r>
      <w:r>
        <w:rPr>
          <w:spacing w:val="-22"/>
          <w:w w:val="90"/>
          <w:sz w:val="20"/>
        </w:rPr>
        <w:t> </w:t>
      </w:r>
      <w:r>
        <w:rPr>
          <w:i/>
          <w:w w:val="90"/>
          <w:sz w:val="20"/>
        </w:rPr>
        <w:t>Gustav</w:t>
      </w:r>
      <w:r>
        <w:rPr>
          <w:i/>
          <w:spacing w:val="-22"/>
          <w:w w:val="90"/>
          <w:sz w:val="20"/>
        </w:rPr>
        <w:t> </w:t>
      </w:r>
      <w:r>
        <w:rPr>
          <w:i/>
          <w:w w:val="90"/>
          <w:sz w:val="20"/>
        </w:rPr>
        <w:t>von</w:t>
      </w:r>
      <w:r>
        <w:rPr>
          <w:i/>
          <w:spacing w:val="-22"/>
          <w:w w:val="90"/>
          <w:sz w:val="20"/>
        </w:rPr>
        <w:t> </w:t>
      </w:r>
      <w:r>
        <w:rPr>
          <w:i/>
          <w:w w:val="90"/>
          <w:sz w:val="20"/>
        </w:rPr>
        <w:t>Schmoller</w:t>
      </w:r>
      <w:r>
        <w:rPr>
          <w:i/>
          <w:spacing w:val="-22"/>
          <w:w w:val="90"/>
          <w:sz w:val="20"/>
        </w:rPr>
        <w:t> </w:t>
      </w:r>
      <w:r>
        <w:rPr>
          <w:i/>
          <w:w w:val="90"/>
          <w:sz w:val="20"/>
        </w:rPr>
        <w:t>und</w:t>
      </w:r>
      <w:r>
        <w:rPr>
          <w:i/>
          <w:spacing w:val="-22"/>
          <w:w w:val="90"/>
          <w:sz w:val="20"/>
        </w:rPr>
        <w:t> </w:t>
      </w:r>
      <w:r>
        <w:rPr>
          <w:i/>
          <w:w w:val="90"/>
          <w:sz w:val="20"/>
        </w:rPr>
        <w:t>die</w:t>
      </w:r>
      <w:r>
        <w:rPr>
          <w:i/>
          <w:spacing w:val="-22"/>
          <w:w w:val="90"/>
          <w:sz w:val="20"/>
        </w:rPr>
        <w:t> </w:t>
      </w:r>
      <w:r>
        <w:rPr>
          <w:i/>
          <w:w w:val="90"/>
          <w:sz w:val="20"/>
        </w:rPr>
        <w:t>deutsche</w:t>
      </w:r>
      <w:r>
        <w:rPr>
          <w:i/>
          <w:spacing w:val="-22"/>
          <w:w w:val="90"/>
          <w:sz w:val="20"/>
        </w:rPr>
        <w:t> </w:t>
      </w:r>
      <w:r>
        <w:rPr>
          <w:i/>
          <w:w w:val="90"/>
          <w:sz w:val="20"/>
        </w:rPr>
        <w:t>geschichtliche</w:t>
      </w:r>
      <w:r>
        <w:rPr>
          <w:i/>
          <w:spacing w:val="-22"/>
          <w:w w:val="90"/>
          <w:sz w:val="20"/>
        </w:rPr>
        <w:t> </w:t>
      </w:r>
      <w:r>
        <w:rPr>
          <w:i/>
          <w:spacing w:val="-3"/>
          <w:w w:val="90"/>
          <w:sz w:val="20"/>
        </w:rPr>
        <w:t>Volkswirtschafts-</w:t>
      </w:r>
      <w:r>
        <w:rPr>
          <w:i/>
          <w:w w:val="93"/>
          <w:sz w:val="20"/>
        </w:rPr>
        <w:t> </w:t>
      </w:r>
      <w:r>
        <w:rPr>
          <w:i/>
          <w:w w:val="95"/>
          <w:sz w:val="20"/>
        </w:rPr>
        <w:t>lehre:</w:t>
      </w:r>
      <w:r>
        <w:rPr>
          <w:i/>
          <w:spacing w:val="-34"/>
          <w:w w:val="95"/>
          <w:sz w:val="20"/>
        </w:rPr>
        <w:t> </w:t>
      </w:r>
      <w:r>
        <w:rPr>
          <w:i/>
          <w:w w:val="95"/>
          <w:sz w:val="20"/>
        </w:rPr>
        <w:t>Dem</w:t>
      </w:r>
      <w:r>
        <w:rPr>
          <w:i/>
          <w:spacing w:val="-34"/>
          <w:w w:val="95"/>
          <w:sz w:val="20"/>
        </w:rPr>
        <w:t> </w:t>
      </w:r>
      <w:r>
        <w:rPr>
          <w:i/>
          <w:w w:val="95"/>
          <w:sz w:val="20"/>
        </w:rPr>
        <w:t>Andenken</w:t>
      </w:r>
      <w:r>
        <w:rPr>
          <w:i/>
          <w:spacing w:val="-34"/>
          <w:w w:val="95"/>
          <w:sz w:val="20"/>
        </w:rPr>
        <w:t> </w:t>
      </w:r>
      <w:r>
        <w:rPr>
          <w:i/>
          <w:w w:val="95"/>
          <w:sz w:val="20"/>
        </w:rPr>
        <w:t>an</w:t>
      </w:r>
      <w:r>
        <w:rPr>
          <w:i/>
          <w:spacing w:val="-34"/>
          <w:w w:val="95"/>
          <w:sz w:val="20"/>
        </w:rPr>
        <w:t> </w:t>
      </w:r>
      <w:r>
        <w:rPr>
          <w:i/>
          <w:w w:val="95"/>
          <w:sz w:val="20"/>
        </w:rPr>
        <w:t>Gustav</w:t>
      </w:r>
      <w:r>
        <w:rPr>
          <w:i/>
          <w:spacing w:val="-34"/>
          <w:w w:val="95"/>
          <w:sz w:val="20"/>
        </w:rPr>
        <w:t> </w:t>
      </w:r>
      <w:r>
        <w:rPr>
          <w:i/>
          <w:w w:val="95"/>
          <w:sz w:val="20"/>
        </w:rPr>
        <w:t>von</w:t>
      </w:r>
      <w:r>
        <w:rPr>
          <w:i/>
          <w:spacing w:val="-34"/>
          <w:w w:val="95"/>
          <w:sz w:val="20"/>
        </w:rPr>
        <w:t> </w:t>
      </w:r>
      <w:r>
        <w:rPr>
          <w:i/>
          <w:w w:val="95"/>
          <w:sz w:val="20"/>
        </w:rPr>
        <w:t>Schmoller.</w:t>
      </w:r>
      <w:r>
        <w:rPr>
          <w:i/>
          <w:spacing w:val="-34"/>
          <w:w w:val="95"/>
          <w:sz w:val="20"/>
        </w:rPr>
        <w:t> </w:t>
      </w:r>
      <w:r>
        <w:rPr>
          <w:i/>
          <w:w w:val="95"/>
          <w:sz w:val="20"/>
        </w:rPr>
        <w:t>Festgabe</w:t>
      </w:r>
      <w:r>
        <w:rPr>
          <w:i/>
          <w:spacing w:val="-34"/>
          <w:w w:val="95"/>
          <w:sz w:val="20"/>
        </w:rPr>
        <w:t> </w:t>
      </w:r>
      <w:r>
        <w:rPr>
          <w:i/>
          <w:w w:val="95"/>
          <w:sz w:val="20"/>
        </w:rPr>
        <w:t>zur</w:t>
      </w:r>
      <w:r>
        <w:rPr>
          <w:i/>
          <w:spacing w:val="-34"/>
          <w:w w:val="95"/>
          <w:sz w:val="20"/>
        </w:rPr>
        <w:t> </w:t>
      </w:r>
      <w:r>
        <w:rPr>
          <w:i/>
          <w:w w:val="95"/>
          <w:sz w:val="20"/>
        </w:rPr>
        <w:t>hundertsten</w:t>
      </w:r>
      <w:r>
        <w:rPr>
          <w:i/>
          <w:spacing w:val="-34"/>
          <w:w w:val="95"/>
          <w:sz w:val="20"/>
        </w:rPr>
        <w:t> </w:t>
      </w:r>
      <w:r>
        <w:rPr>
          <w:i/>
          <w:w w:val="95"/>
          <w:sz w:val="20"/>
        </w:rPr>
        <w:t>Wiederkehr</w:t>
      </w:r>
      <w:r>
        <w:rPr>
          <w:i/>
          <w:spacing w:val="-34"/>
          <w:w w:val="95"/>
          <w:sz w:val="20"/>
        </w:rPr>
        <w:t> </w:t>
      </w:r>
      <w:r>
        <w:rPr>
          <w:i/>
          <w:w w:val="95"/>
          <w:sz w:val="20"/>
        </w:rPr>
        <w:t>seines</w:t>
      </w:r>
      <w:r>
        <w:rPr>
          <w:i/>
          <w:spacing w:val="-34"/>
          <w:w w:val="95"/>
          <w:sz w:val="20"/>
        </w:rPr>
        <w:t> </w:t>
      </w:r>
      <w:r>
        <w:rPr>
          <w:i/>
          <w:w w:val="95"/>
          <w:sz w:val="20"/>
        </w:rPr>
        <w:t>Geburtstages</w:t>
      </w:r>
    </w:p>
    <w:p>
      <w:pPr>
        <w:spacing w:line="251" w:lineRule="exact" w:before="0"/>
        <w:ind w:left="2195" w:right="0" w:firstLine="0"/>
        <w:jc w:val="both"/>
        <w:rPr>
          <w:sz w:val="20"/>
        </w:rPr>
      </w:pPr>
      <w:r>
        <w:rPr>
          <w:i/>
          <w:w w:val="90"/>
          <w:sz w:val="20"/>
        </w:rPr>
        <w:t>24. Juni 1938</w:t>
      </w:r>
      <w:r>
        <w:rPr>
          <w:w w:val="90"/>
          <w:sz w:val="20"/>
        </w:rPr>
        <w:t>. München und Berlin: Duncker &amp; Humblot.</w:t>
      </w:r>
    </w:p>
    <w:p>
      <w:pPr>
        <w:spacing w:after="0" w:line="251" w:lineRule="exact"/>
        <w:jc w:val="both"/>
        <w:rPr>
          <w:sz w:val="20"/>
        </w:rPr>
        <w:sectPr>
          <w:pgSz w:w="12240" w:h="15840"/>
          <w:pgMar w:top="1500" w:bottom="280" w:left="480" w:right="1460"/>
        </w:sectPr>
      </w:pPr>
    </w:p>
    <w:p>
      <w:pPr>
        <w:pStyle w:val="BodyText"/>
        <w:spacing w:before="2"/>
        <w:rPr>
          <w:sz w:val="15"/>
        </w:rPr>
      </w:pPr>
    </w:p>
    <w:p>
      <w:pPr>
        <w:pStyle w:val="ListParagraph"/>
        <w:numPr>
          <w:ilvl w:val="1"/>
          <w:numId w:val="57"/>
        </w:numPr>
        <w:tabs>
          <w:tab w:pos="416" w:val="left" w:leader="none"/>
          <w:tab w:pos="9981" w:val="right" w:leader="none"/>
        </w:tabs>
        <w:spacing w:line="240" w:lineRule="auto" w:before="84" w:after="0"/>
        <w:ind w:left="415" w:right="0" w:hanging="297"/>
        <w:jc w:val="left"/>
        <w:rPr>
          <w:sz w:val="24"/>
        </w:rPr>
      </w:pPr>
      <w:bookmarkStart w:name="_bookmark481" w:id="639"/>
      <w:bookmarkEnd w:id="639"/>
      <w:r>
        <w:rPr/>
      </w:r>
      <w:bookmarkStart w:name="_bookmark481" w:id="640"/>
      <w:bookmarkEnd w:id="640"/>
      <w:r>
        <w:rPr>
          <w:w w:val="95"/>
          <w:sz w:val="24"/>
        </w:rPr>
        <w:t>Jose</w:t>
      </w:r>
      <w:r>
        <w:rPr>
          <w:w w:val="95"/>
          <w:sz w:val="24"/>
        </w:rPr>
        <w:t>ph</w:t>
      </w:r>
      <w:r>
        <w:rPr>
          <w:spacing w:val="-19"/>
          <w:w w:val="95"/>
          <w:sz w:val="24"/>
        </w:rPr>
        <w:t> </w:t>
      </w:r>
      <w:r>
        <w:rPr>
          <w:w w:val="95"/>
          <w:sz w:val="24"/>
        </w:rPr>
        <w:t>Schumpeter</w:t>
      </w:r>
      <w:r>
        <w:rPr>
          <w:spacing w:val="-19"/>
          <w:w w:val="95"/>
          <w:sz w:val="24"/>
        </w:rPr>
        <w:t> </w:t>
      </w:r>
      <w:r>
        <w:rPr>
          <w:w w:val="95"/>
          <w:sz w:val="24"/>
        </w:rPr>
        <w:t>an</w:t>
      </w:r>
      <w:r>
        <w:rPr>
          <w:spacing w:val="-19"/>
          <w:w w:val="95"/>
          <w:sz w:val="24"/>
        </w:rPr>
        <w:t> </w:t>
      </w:r>
      <w:r>
        <w:rPr>
          <w:spacing w:val="-6"/>
          <w:w w:val="95"/>
          <w:sz w:val="24"/>
        </w:rPr>
        <w:t>Tracy</w:t>
      </w:r>
      <w:r>
        <w:rPr>
          <w:spacing w:val="-19"/>
          <w:w w:val="95"/>
          <w:sz w:val="24"/>
        </w:rPr>
        <w:t> </w:t>
      </w:r>
      <w:r>
        <w:rPr>
          <w:w w:val="95"/>
          <w:sz w:val="24"/>
        </w:rPr>
        <w:t>Kittredge.</w:t>
      </w:r>
      <w:r>
        <w:rPr>
          <w:spacing w:val="-19"/>
          <w:w w:val="95"/>
          <w:sz w:val="24"/>
        </w:rPr>
        <w:t> </w:t>
      </w:r>
      <w:r>
        <w:rPr>
          <w:w w:val="95"/>
          <w:sz w:val="24"/>
        </w:rPr>
        <w:t>Cambridge,</w:t>
      </w:r>
      <w:r>
        <w:rPr>
          <w:spacing w:val="-19"/>
          <w:w w:val="95"/>
          <w:sz w:val="24"/>
        </w:rPr>
        <w:t> </w:t>
      </w:r>
      <w:r>
        <w:rPr>
          <w:w w:val="95"/>
          <w:sz w:val="24"/>
        </w:rPr>
        <w:t>MA,</w:t>
      </w:r>
      <w:r>
        <w:rPr>
          <w:spacing w:val="-19"/>
          <w:w w:val="95"/>
          <w:sz w:val="24"/>
        </w:rPr>
        <w:t> </w:t>
      </w:r>
      <w:r>
        <w:rPr>
          <w:w w:val="95"/>
          <w:sz w:val="24"/>
        </w:rPr>
        <w:t>29.</w:t>
      </w:r>
      <w:r>
        <w:rPr>
          <w:spacing w:val="-19"/>
          <w:w w:val="95"/>
          <w:sz w:val="24"/>
        </w:rPr>
        <w:t> </w:t>
      </w:r>
      <w:r>
        <w:rPr>
          <w:w w:val="95"/>
          <w:sz w:val="24"/>
        </w:rPr>
        <w:t>Juni</w:t>
      </w:r>
      <w:r>
        <w:rPr>
          <w:spacing w:val="-19"/>
          <w:w w:val="95"/>
          <w:sz w:val="24"/>
        </w:rPr>
        <w:t> </w:t>
      </w:r>
      <w:r>
        <w:rPr>
          <w:w w:val="95"/>
          <w:sz w:val="24"/>
        </w:rPr>
        <w:t>1938</w:t>
      </w:r>
      <w:r>
        <w:rPr>
          <w:rFonts w:ascii="Times New Roman"/>
          <w:w w:val="95"/>
          <w:sz w:val="24"/>
        </w:rPr>
        <w:tab/>
      </w:r>
      <w:r>
        <w:rPr>
          <w:w w:val="95"/>
          <w:sz w:val="24"/>
        </w:rPr>
        <w:t>117</w:t>
      </w:r>
    </w:p>
    <w:p>
      <w:pPr>
        <w:pStyle w:val="BodyText"/>
        <w:rPr>
          <w:sz w:val="31"/>
        </w:rPr>
      </w:pPr>
    </w:p>
    <w:p>
      <w:pPr>
        <w:pStyle w:val="BodyText"/>
        <w:spacing w:line="288" w:lineRule="exact" w:before="1"/>
        <w:ind w:left="118" w:right="7454"/>
      </w:pPr>
      <w:r>
        <w:rPr>
          <w:w w:val="90"/>
        </w:rPr>
        <w:t>Professor Dr. A. Spiethoff, Luisenstr. 6,</w:t>
      </w:r>
    </w:p>
    <w:p>
      <w:pPr>
        <w:pStyle w:val="BodyText"/>
        <w:spacing w:line="288" w:lineRule="exact" w:before="1"/>
        <w:ind w:left="118" w:right="8092"/>
      </w:pPr>
      <w:r>
        <w:rPr>
          <w:w w:val="95"/>
        </w:rPr>
        <w:t>Bonn a/Rh., </w:t>
      </w:r>
      <w:r>
        <w:rPr/>
        <w:t>Germany.</w:t>
      </w:r>
    </w:p>
    <w:p>
      <w:pPr>
        <w:pStyle w:val="BodyText"/>
        <w:spacing w:before="8"/>
        <w:rPr>
          <w:sz w:val="32"/>
        </w:rPr>
      </w:pPr>
    </w:p>
    <w:p>
      <w:pPr>
        <w:pStyle w:val="BodyText"/>
        <w:ind w:left="469"/>
      </w:pPr>
      <w:r>
        <w:rPr>
          <w:w w:val="85"/>
        </w:rPr>
        <w:t>Dear Professor Spiethoff:</w:t>
      </w:r>
    </w:p>
    <w:p>
      <w:pPr>
        <w:pStyle w:val="BodyText"/>
        <w:spacing w:line="313" w:lineRule="exact" w:before="266"/>
        <w:ind w:left="469"/>
      </w:pPr>
      <w:r>
        <w:rPr>
          <w:w w:val="90"/>
        </w:rPr>
        <w:t>I wish to thank you for your letter of June 24th.</w:t>
      </w:r>
    </w:p>
    <w:p>
      <w:pPr>
        <w:pStyle w:val="BodyText"/>
        <w:spacing w:line="288" w:lineRule="exact" w:before="10"/>
        <w:ind w:left="118" w:right="2208" w:firstLine="351"/>
        <w:jc w:val="both"/>
      </w:pPr>
      <w:r>
        <w:rPr>
          <w:w w:val="90"/>
        </w:rPr>
        <w:t>I</w:t>
      </w:r>
      <w:r>
        <w:rPr>
          <w:spacing w:val="-22"/>
          <w:w w:val="90"/>
        </w:rPr>
        <w:t> </w:t>
      </w:r>
      <w:r>
        <w:rPr>
          <w:w w:val="90"/>
        </w:rPr>
        <w:t>note</w:t>
      </w:r>
      <w:r>
        <w:rPr>
          <w:spacing w:val="-22"/>
          <w:w w:val="90"/>
        </w:rPr>
        <w:t> </w:t>
      </w:r>
      <w:r>
        <w:rPr>
          <w:w w:val="90"/>
        </w:rPr>
        <w:t>that</w:t>
      </w:r>
      <w:r>
        <w:rPr>
          <w:spacing w:val="-22"/>
          <w:w w:val="90"/>
        </w:rPr>
        <w:t> </w:t>
      </w:r>
      <w:r>
        <w:rPr>
          <w:w w:val="90"/>
        </w:rPr>
        <w:t>when</w:t>
      </w:r>
      <w:r>
        <w:rPr>
          <w:spacing w:val="-22"/>
          <w:w w:val="90"/>
        </w:rPr>
        <w:t> </w:t>
      </w:r>
      <w:r>
        <w:rPr>
          <w:w w:val="90"/>
        </w:rPr>
        <w:t>the</w:t>
      </w:r>
      <w:r>
        <w:rPr>
          <w:spacing w:val="-22"/>
          <w:w w:val="90"/>
        </w:rPr>
        <w:t> </w:t>
      </w:r>
      <w:r>
        <w:rPr>
          <w:w w:val="90"/>
        </w:rPr>
        <w:t>work</w:t>
      </w:r>
      <w:r>
        <w:rPr>
          <w:spacing w:val="-22"/>
          <w:w w:val="90"/>
        </w:rPr>
        <w:t> </w:t>
      </w:r>
      <w:r>
        <w:rPr>
          <w:w w:val="90"/>
        </w:rPr>
        <w:t>which</w:t>
      </w:r>
      <w:r>
        <w:rPr>
          <w:spacing w:val="-22"/>
          <w:w w:val="90"/>
        </w:rPr>
        <w:t> </w:t>
      </w:r>
      <w:r>
        <w:rPr>
          <w:w w:val="90"/>
        </w:rPr>
        <w:t>you</w:t>
      </w:r>
      <w:r>
        <w:rPr>
          <w:spacing w:val="-22"/>
          <w:w w:val="90"/>
        </w:rPr>
        <w:t> </w:t>
      </w:r>
      <w:r>
        <w:rPr>
          <w:spacing w:val="-3"/>
          <w:w w:val="90"/>
        </w:rPr>
        <w:t>have</w:t>
      </w:r>
      <w:r>
        <w:rPr>
          <w:spacing w:val="-22"/>
          <w:w w:val="90"/>
        </w:rPr>
        <w:t> </w:t>
      </w:r>
      <w:r>
        <w:rPr>
          <w:w w:val="90"/>
        </w:rPr>
        <w:t>now</w:t>
      </w:r>
      <w:r>
        <w:rPr>
          <w:spacing w:val="-22"/>
          <w:w w:val="90"/>
        </w:rPr>
        <w:t> </w:t>
      </w:r>
      <w:r>
        <w:rPr>
          <w:w w:val="90"/>
        </w:rPr>
        <w:t>on</w:t>
      </w:r>
      <w:r>
        <w:rPr>
          <w:spacing w:val="-22"/>
          <w:w w:val="90"/>
        </w:rPr>
        <w:t> </w:t>
      </w:r>
      <w:r>
        <w:rPr>
          <w:w w:val="90"/>
        </w:rPr>
        <w:t>hand</w:t>
      </w:r>
      <w:r>
        <w:rPr>
          <w:spacing w:val="-22"/>
          <w:w w:val="90"/>
        </w:rPr>
        <w:t> </w:t>
      </w:r>
      <w:r>
        <w:rPr>
          <w:w w:val="90"/>
        </w:rPr>
        <w:t>is</w:t>
      </w:r>
      <w:r>
        <w:rPr>
          <w:spacing w:val="-22"/>
          <w:w w:val="90"/>
        </w:rPr>
        <w:t> </w:t>
      </w:r>
      <w:r>
        <w:rPr>
          <w:w w:val="90"/>
        </w:rPr>
        <w:t>completed</w:t>
      </w:r>
      <w:r>
        <w:rPr>
          <w:spacing w:val="-22"/>
          <w:w w:val="90"/>
        </w:rPr>
        <w:t> </w:t>
      </w:r>
      <w:r>
        <w:rPr>
          <w:w w:val="90"/>
        </w:rPr>
        <w:t>you</w:t>
      </w:r>
      <w:r>
        <w:rPr>
          <w:spacing w:val="-22"/>
          <w:w w:val="90"/>
        </w:rPr>
        <w:t> </w:t>
      </w:r>
      <w:r>
        <w:rPr>
          <w:w w:val="90"/>
        </w:rPr>
        <w:t>will</w:t>
      </w:r>
      <w:r>
        <w:rPr>
          <w:spacing w:val="-22"/>
          <w:w w:val="90"/>
        </w:rPr>
        <w:t> </w:t>
      </w:r>
      <w:r>
        <w:rPr>
          <w:w w:val="90"/>
        </w:rPr>
        <w:t>he prepared</w:t>
      </w:r>
      <w:r>
        <w:rPr>
          <w:spacing w:val="-20"/>
          <w:w w:val="90"/>
        </w:rPr>
        <w:t> </w:t>
      </w:r>
      <w:r>
        <w:rPr>
          <w:w w:val="90"/>
        </w:rPr>
        <w:t>to</w:t>
      </w:r>
      <w:r>
        <w:rPr>
          <w:spacing w:val="-20"/>
          <w:w w:val="90"/>
        </w:rPr>
        <w:t> </w:t>
      </w:r>
      <w:r>
        <w:rPr>
          <w:w w:val="90"/>
        </w:rPr>
        <w:t>examine</w:t>
      </w:r>
      <w:r>
        <w:rPr>
          <w:spacing w:val="-20"/>
          <w:w w:val="90"/>
        </w:rPr>
        <w:t> </w:t>
      </w:r>
      <w:r>
        <w:rPr>
          <w:w w:val="90"/>
        </w:rPr>
        <w:t>the</w:t>
      </w:r>
      <w:r>
        <w:rPr>
          <w:spacing w:val="-20"/>
          <w:w w:val="90"/>
        </w:rPr>
        <w:t> </w:t>
      </w:r>
      <w:r>
        <w:rPr>
          <w:w w:val="90"/>
        </w:rPr>
        <w:t>manuscript</w:t>
      </w:r>
      <w:r>
        <w:rPr>
          <w:spacing w:val="-20"/>
          <w:w w:val="90"/>
        </w:rPr>
        <w:t> </w:t>
      </w:r>
      <w:r>
        <w:rPr>
          <w:w w:val="90"/>
        </w:rPr>
        <w:t>of</w:t>
      </w:r>
      <w:r>
        <w:rPr>
          <w:spacing w:val="-20"/>
          <w:w w:val="90"/>
        </w:rPr>
        <w:t> </w:t>
      </w:r>
      <w:r>
        <w:rPr>
          <w:w w:val="90"/>
        </w:rPr>
        <w:t>Dr.</w:t>
      </w:r>
      <w:r>
        <w:rPr>
          <w:spacing w:val="-8"/>
          <w:w w:val="90"/>
        </w:rPr>
        <w:t> </w:t>
      </w:r>
      <w:r>
        <w:rPr>
          <w:w w:val="90"/>
        </w:rPr>
        <w:t>Lösch</w:t>
      </w:r>
      <w:r>
        <w:rPr>
          <w:spacing w:val="-20"/>
          <w:w w:val="90"/>
        </w:rPr>
        <w:t> </w:t>
      </w:r>
      <w:r>
        <w:rPr>
          <w:w w:val="90"/>
        </w:rPr>
        <w:t>and</w:t>
      </w:r>
      <w:r>
        <w:rPr>
          <w:spacing w:val="-20"/>
          <w:w w:val="90"/>
        </w:rPr>
        <w:t> </w:t>
      </w:r>
      <w:r>
        <w:rPr>
          <w:w w:val="90"/>
        </w:rPr>
        <w:t>to</w:t>
      </w:r>
      <w:r>
        <w:rPr>
          <w:spacing w:val="-20"/>
          <w:w w:val="90"/>
        </w:rPr>
        <w:t> </w:t>
      </w:r>
      <w:r>
        <w:rPr>
          <w:w w:val="90"/>
        </w:rPr>
        <w:t>let</w:t>
      </w:r>
      <w:r>
        <w:rPr>
          <w:spacing w:val="-20"/>
          <w:w w:val="90"/>
        </w:rPr>
        <w:t> </w:t>
      </w:r>
      <w:r>
        <w:rPr>
          <w:w w:val="90"/>
        </w:rPr>
        <w:t>me</w:t>
      </w:r>
      <w:r>
        <w:rPr>
          <w:spacing w:val="-20"/>
          <w:w w:val="90"/>
        </w:rPr>
        <w:t> </w:t>
      </w:r>
      <w:r>
        <w:rPr>
          <w:spacing w:val="-3"/>
          <w:w w:val="90"/>
        </w:rPr>
        <w:t>have</w:t>
      </w:r>
      <w:r>
        <w:rPr>
          <w:spacing w:val="-20"/>
          <w:w w:val="90"/>
        </w:rPr>
        <w:t> </w:t>
      </w:r>
      <w:r>
        <w:rPr>
          <w:w w:val="90"/>
        </w:rPr>
        <w:t>an</w:t>
      </w:r>
      <w:r>
        <w:rPr>
          <w:spacing w:val="-20"/>
          <w:w w:val="90"/>
        </w:rPr>
        <w:t> </w:t>
      </w:r>
      <w:r>
        <w:rPr>
          <w:w w:val="90"/>
        </w:rPr>
        <w:t>opinion</w:t>
      </w:r>
      <w:r>
        <w:rPr>
          <w:spacing w:val="-20"/>
          <w:w w:val="90"/>
        </w:rPr>
        <w:t> </w:t>
      </w:r>
      <w:r>
        <w:rPr>
          <w:w w:val="90"/>
        </w:rPr>
        <w:t>con- </w:t>
      </w:r>
      <w:r>
        <w:rPr>
          <w:w w:val="85"/>
        </w:rPr>
        <w:t>cerning its</w:t>
      </w:r>
      <w:r>
        <w:rPr>
          <w:spacing w:val="15"/>
          <w:w w:val="85"/>
        </w:rPr>
        <w:t> </w:t>
      </w:r>
      <w:r>
        <w:rPr>
          <w:w w:val="85"/>
        </w:rPr>
        <w:t>importance.</w:t>
      </w:r>
    </w:p>
    <w:p>
      <w:pPr>
        <w:pStyle w:val="BodyText"/>
        <w:spacing w:line="288" w:lineRule="exact" w:before="13"/>
        <w:ind w:left="118" w:right="2208" w:firstLine="351"/>
        <w:jc w:val="both"/>
      </w:pPr>
      <w:r>
        <w:rPr>
          <w:w w:val="90"/>
        </w:rPr>
        <w:t>Dr.</w:t>
      </w:r>
      <w:r>
        <w:rPr>
          <w:spacing w:val="-18"/>
          <w:w w:val="90"/>
        </w:rPr>
        <w:t> </w:t>
      </w:r>
      <w:r>
        <w:rPr>
          <w:w w:val="90"/>
        </w:rPr>
        <w:t>Lösch</w:t>
      </w:r>
      <w:r>
        <w:rPr>
          <w:spacing w:val="-27"/>
          <w:w w:val="90"/>
        </w:rPr>
        <w:t> </w:t>
      </w:r>
      <w:r>
        <w:rPr>
          <w:w w:val="90"/>
        </w:rPr>
        <w:t>of</w:t>
      </w:r>
      <w:r>
        <w:rPr>
          <w:spacing w:val="-27"/>
          <w:w w:val="90"/>
        </w:rPr>
        <w:t> </w:t>
      </w:r>
      <w:r>
        <w:rPr>
          <w:w w:val="90"/>
        </w:rPr>
        <w:t>course</w:t>
      </w:r>
      <w:r>
        <w:rPr>
          <w:spacing w:val="-27"/>
          <w:w w:val="90"/>
        </w:rPr>
        <w:t> </w:t>
      </w:r>
      <w:r>
        <w:rPr>
          <w:w w:val="90"/>
        </w:rPr>
        <w:t>informed</w:t>
      </w:r>
      <w:r>
        <w:rPr>
          <w:spacing w:val="-27"/>
          <w:w w:val="90"/>
        </w:rPr>
        <w:t> </w:t>
      </w:r>
      <w:r>
        <w:rPr>
          <w:w w:val="90"/>
        </w:rPr>
        <w:t>me</w:t>
      </w:r>
      <w:r>
        <w:rPr>
          <w:spacing w:val="-27"/>
          <w:w w:val="90"/>
        </w:rPr>
        <w:t> </w:t>
      </w:r>
      <w:r>
        <w:rPr>
          <w:w w:val="90"/>
        </w:rPr>
        <w:t>that</w:t>
      </w:r>
      <w:r>
        <w:rPr>
          <w:spacing w:val="-27"/>
          <w:w w:val="90"/>
        </w:rPr>
        <w:t> </w:t>
      </w:r>
      <w:r>
        <w:rPr>
          <w:w w:val="90"/>
        </w:rPr>
        <w:t>he</w:t>
      </w:r>
      <w:r>
        <w:rPr>
          <w:spacing w:val="-27"/>
          <w:w w:val="90"/>
        </w:rPr>
        <w:t> </w:t>
      </w:r>
      <w:r>
        <w:rPr>
          <w:w w:val="90"/>
        </w:rPr>
        <w:t>would</w:t>
      </w:r>
      <w:r>
        <w:rPr>
          <w:spacing w:val="-27"/>
          <w:w w:val="90"/>
        </w:rPr>
        <w:t> </w:t>
      </w:r>
      <w:r>
        <w:rPr>
          <w:w w:val="90"/>
        </w:rPr>
        <w:t>be</w:t>
      </w:r>
      <w:r>
        <w:rPr>
          <w:spacing w:val="-27"/>
          <w:w w:val="90"/>
        </w:rPr>
        <w:t> </w:t>
      </w:r>
      <w:r>
        <w:rPr>
          <w:w w:val="90"/>
        </w:rPr>
        <w:t>engaged</w:t>
      </w:r>
      <w:r>
        <w:rPr>
          <w:spacing w:val="-27"/>
          <w:w w:val="90"/>
        </w:rPr>
        <w:t> </w:t>
      </w:r>
      <w:r>
        <w:rPr>
          <w:w w:val="90"/>
        </w:rPr>
        <w:t>in</w:t>
      </w:r>
      <w:r>
        <w:rPr>
          <w:spacing w:val="-27"/>
          <w:w w:val="90"/>
        </w:rPr>
        <w:t> </w:t>
      </w:r>
      <w:r>
        <w:rPr>
          <w:w w:val="90"/>
        </w:rPr>
        <w:t>military</w:t>
      </w:r>
      <w:r>
        <w:rPr>
          <w:spacing w:val="-27"/>
          <w:w w:val="90"/>
        </w:rPr>
        <w:t> </w:t>
      </w:r>
      <w:r>
        <w:rPr>
          <w:w w:val="90"/>
        </w:rPr>
        <w:t>service</w:t>
      </w:r>
      <w:r>
        <w:rPr>
          <w:spacing w:val="-27"/>
          <w:w w:val="90"/>
        </w:rPr>
        <w:t> </w:t>
      </w:r>
      <w:r>
        <w:rPr>
          <w:w w:val="90"/>
        </w:rPr>
        <w:t>for the</w:t>
      </w:r>
      <w:r>
        <w:rPr>
          <w:spacing w:val="-28"/>
          <w:w w:val="90"/>
        </w:rPr>
        <w:t> </w:t>
      </w:r>
      <w:r>
        <w:rPr>
          <w:w w:val="90"/>
        </w:rPr>
        <w:t>next</w:t>
      </w:r>
      <w:r>
        <w:rPr>
          <w:spacing w:val="-28"/>
          <w:w w:val="90"/>
        </w:rPr>
        <w:t> </w:t>
      </w:r>
      <w:r>
        <w:rPr>
          <w:w w:val="90"/>
        </w:rPr>
        <w:t>two</w:t>
      </w:r>
      <w:r>
        <w:rPr>
          <w:spacing w:val="-28"/>
          <w:w w:val="90"/>
        </w:rPr>
        <w:t> </w:t>
      </w:r>
      <w:r>
        <w:rPr>
          <w:w w:val="90"/>
        </w:rPr>
        <w:t>months,</w:t>
      </w:r>
      <w:r>
        <w:rPr>
          <w:spacing w:val="-27"/>
          <w:w w:val="90"/>
        </w:rPr>
        <w:t> </w:t>
      </w:r>
      <w:r>
        <w:rPr>
          <w:w w:val="90"/>
        </w:rPr>
        <w:t>and</w:t>
      </w:r>
      <w:r>
        <w:rPr>
          <w:spacing w:val="-28"/>
          <w:w w:val="90"/>
        </w:rPr>
        <w:t> </w:t>
      </w:r>
      <w:r>
        <w:rPr>
          <w:w w:val="90"/>
        </w:rPr>
        <w:t>that</w:t>
      </w:r>
      <w:r>
        <w:rPr>
          <w:spacing w:val="-28"/>
          <w:w w:val="90"/>
        </w:rPr>
        <w:t> </w:t>
      </w:r>
      <w:r>
        <w:rPr>
          <w:w w:val="90"/>
        </w:rPr>
        <w:t>there</w:t>
      </w:r>
      <w:r>
        <w:rPr>
          <w:spacing w:val="-28"/>
          <w:w w:val="90"/>
        </w:rPr>
        <w:t> </w:t>
      </w:r>
      <w:r>
        <w:rPr>
          <w:w w:val="90"/>
        </w:rPr>
        <w:t>would</w:t>
      </w:r>
      <w:r>
        <w:rPr>
          <w:spacing w:val="-28"/>
          <w:w w:val="90"/>
        </w:rPr>
        <w:t> </w:t>
      </w:r>
      <w:r>
        <w:rPr>
          <w:w w:val="90"/>
        </w:rPr>
        <w:t>therefore</w:t>
      </w:r>
      <w:r>
        <w:rPr>
          <w:spacing w:val="-28"/>
          <w:w w:val="90"/>
        </w:rPr>
        <w:t> </w:t>
      </w:r>
      <w:r>
        <w:rPr>
          <w:w w:val="90"/>
        </w:rPr>
        <w:t>be</w:t>
      </w:r>
      <w:r>
        <w:rPr>
          <w:spacing w:val="-28"/>
          <w:w w:val="90"/>
        </w:rPr>
        <w:t> </w:t>
      </w:r>
      <w:r>
        <w:rPr>
          <w:w w:val="90"/>
        </w:rPr>
        <w:t>some</w:t>
      </w:r>
      <w:r>
        <w:rPr>
          <w:spacing w:val="-28"/>
          <w:w w:val="90"/>
        </w:rPr>
        <w:t> </w:t>
      </w:r>
      <w:r>
        <w:rPr>
          <w:w w:val="90"/>
        </w:rPr>
        <w:t>delay</w:t>
      </w:r>
      <w:r>
        <w:rPr>
          <w:spacing w:val="-28"/>
          <w:w w:val="90"/>
        </w:rPr>
        <w:t> </w:t>
      </w:r>
      <w:r>
        <w:rPr>
          <w:w w:val="90"/>
        </w:rPr>
        <w:t>in</w:t>
      </w:r>
      <w:r>
        <w:rPr>
          <w:spacing w:val="-28"/>
          <w:w w:val="90"/>
        </w:rPr>
        <w:t> </w:t>
      </w:r>
      <w:r>
        <w:rPr>
          <w:w w:val="90"/>
        </w:rPr>
        <w:t>the</w:t>
      </w:r>
      <w:r>
        <w:rPr>
          <w:spacing w:val="-28"/>
          <w:w w:val="90"/>
        </w:rPr>
        <w:t> </w:t>
      </w:r>
      <w:r>
        <w:rPr>
          <w:w w:val="90"/>
        </w:rPr>
        <w:t>completion of</w:t>
      </w:r>
      <w:r>
        <w:rPr>
          <w:spacing w:val="-30"/>
          <w:w w:val="90"/>
        </w:rPr>
        <w:t> </w:t>
      </w:r>
      <w:r>
        <w:rPr>
          <w:w w:val="90"/>
        </w:rPr>
        <w:t>the</w:t>
      </w:r>
      <w:r>
        <w:rPr>
          <w:spacing w:val="-30"/>
          <w:w w:val="90"/>
        </w:rPr>
        <w:t> </w:t>
      </w:r>
      <w:r>
        <w:rPr>
          <w:w w:val="90"/>
        </w:rPr>
        <w:t>second</w:t>
      </w:r>
      <w:r>
        <w:rPr>
          <w:spacing w:val="-30"/>
          <w:w w:val="90"/>
        </w:rPr>
        <w:t> </w:t>
      </w:r>
      <w:r>
        <w:rPr>
          <w:w w:val="90"/>
        </w:rPr>
        <w:t>part</w:t>
      </w:r>
      <w:r>
        <w:rPr>
          <w:spacing w:val="-30"/>
          <w:w w:val="90"/>
        </w:rPr>
        <w:t> </w:t>
      </w:r>
      <w:r>
        <w:rPr>
          <w:w w:val="90"/>
        </w:rPr>
        <w:t>of</w:t>
      </w:r>
      <w:r>
        <w:rPr>
          <w:spacing w:val="-30"/>
          <w:w w:val="90"/>
        </w:rPr>
        <w:t> </w:t>
      </w:r>
      <w:r>
        <w:rPr>
          <w:w w:val="90"/>
        </w:rPr>
        <w:t>his</w:t>
      </w:r>
      <w:r>
        <w:rPr>
          <w:spacing w:val="-30"/>
          <w:w w:val="90"/>
        </w:rPr>
        <w:t> </w:t>
      </w:r>
      <w:r>
        <w:rPr>
          <w:w w:val="90"/>
        </w:rPr>
        <w:t>manuscript.</w:t>
      </w:r>
    </w:p>
    <w:p>
      <w:pPr>
        <w:pStyle w:val="BodyText"/>
        <w:spacing w:line="298" w:lineRule="exact"/>
        <w:ind w:left="469"/>
      </w:pPr>
      <w:r>
        <w:rPr>
          <w:w w:val="90"/>
        </w:rPr>
        <w:t>Thanking you again for your courteous offer to give me an opinion concerning Dr.</w:t>
      </w:r>
    </w:p>
    <w:p>
      <w:pPr>
        <w:pStyle w:val="BodyText"/>
        <w:spacing w:line="288" w:lineRule="exact" w:before="4"/>
        <w:ind w:left="469" w:right="7700" w:hanging="352"/>
      </w:pPr>
      <w:r>
        <w:rPr>
          <w:w w:val="90"/>
        </w:rPr>
        <w:t>Lösch’s work, I remain </w:t>
      </w:r>
      <w:r>
        <w:rPr>
          <w:w w:val="85"/>
        </w:rPr>
        <w:t>Very sincerely yours, </w:t>
      </w:r>
      <w:r>
        <w:rPr>
          <w:w w:val="90"/>
        </w:rPr>
        <w:t>Tracy B. Kittredge</w:t>
      </w:r>
    </w:p>
    <w:p>
      <w:pPr>
        <w:pStyle w:val="BodyText"/>
        <w:spacing w:line="306" w:lineRule="exact" w:before="138"/>
        <w:ind w:left="118"/>
      </w:pPr>
      <w:r>
        <w:rPr/>
        <w:t>TBK.SR</w:t>
      </w:r>
    </w:p>
    <w:p>
      <w:pPr>
        <w:pStyle w:val="BodyText"/>
        <w:spacing w:line="306" w:lineRule="exact"/>
        <w:ind w:left="118"/>
      </w:pPr>
      <w:bookmarkStart w:name="5.8 Joseph Schumpeter an Tracy Kittredge" w:id="641"/>
      <w:bookmarkEnd w:id="641"/>
      <w:r>
        <w:rPr/>
      </w:r>
      <w:bookmarkStart w:name="_bookmark482" w:id="642"/>
      <w:bookmarkEnd w:id="642"/>
      <w:r>
        <w:rPr/>
      </w:r>
      <w:r>
        <w:rPr>
          <w:w w:val="95"/>
        </w:rPr>
        <w:t>cc SM</w:t>
      </w:r>
    </w:p>
    <w:p>
      <w:pPr>
        <w:pStyle w:val="BodyText"/>
        <w:spacing w:before="8"/>
        <w:rPr>
          <w:sz w:val="35"/>
        </w:rPr>
      </w:pPr>
    </w:p>
    <w:p>
      <w:pPr>
        <w:pStyle w:val="Heading3"/>
        <w:numPr>
          <w:ilvl w:val="1"/>
          <w:numId w:val="59"/>
        </w:numPr>
        <w:tabs>
          <w:tab w:pos="735" w:val="left" w:leader="none"/>
          <w:tab w:pos="736" w:val="left" w:leader="none"/>
        </w:tabs>
        <w:spacing w:line="240" w:lineRule="auto" w:before="0" w:after="0"/>
        <w:ind w:left="735" w:right="0" w:hanging="617"/>
        <w:jc w:val="left"/>
      </w:pPr>
      <w:r>
        <w:rPr/>
        <w:t>Joseph Schumpeter an </w:t>
      </w:r>
      <w:r>
        <w:rPr>
          <w:spacing w:val="-5"/>
        </w:rPr>
        <w:t>Tracy  </w:t>
      </w:r>
      <w:r>
        <w:rPr/>
        <w:t>Kittredge. Cambridge,  </w:t>
      </w:r>
      <w:r>
        <w:rPr>
          <w:spacing w:val="1"/>
        </w:rPr>
        <w:t> </w:t>
      </w:r>
      <w:r>
        <w:rPr/>
        <w:t>MA,</w:t>
      </w:r>
    </w:p>
    <w:p>
      <w:pPr>
        <w:spacing w:before="59"/>
        <w:ind w:left="735" w:right="0" w:firstLine="0"/>
        <w:jc w:val="left"/>
        <w:rPr>
          <w:rFonts w:ascii="Arial"/>
          <w:b/>
          <w:sz w:val="26"/>
        </w:rPr>
      </w:pPr>
      <w:r>
        <w:rPr>
          <w:rFonts w:ascii="Arial"/>
          <w:b/>
          <w:sz w:val="26"/>
        </w:rPr>
        <w:t>29. Juni 1938</w:t>
      </w:r>
    </w:p>
    <w:p>
      <w:pPr>
        <w:pStyle w:val="BodyText"/>
        <w:spacing w:line="288" w:lineRule="exact" w:before="265"/>
        <w:ind w:left="118" w:right="2866"/>
      </w:pPr>
      <w:r>
        <w:rPr>
          <w:w w:val="95"/>
        </w:rPr>
        <w:t>Durchschlag des maschinengeschriebenen Briefes, ohne Unterschrift. </w:t>
      </w:r>
      <w:r>
        <w:rPr>
          <w:w w:val="90"/>
        </w:rPr>
        <w:t>Harvard</w:t>
      </w:r>
      <w:r>
        <w:rPr>
          <w:spacing w:val="-35"/>
          <w:w w:val="90"/>
        </w:rPr>
        <w:t> </w:t>
      </w:r>
      <w:r>
        <w:rPr>
          <w:w w:val="90"/>
        </w:rPr>
        <w:t>University</w:t>
      </w:r>
      <w:r>
        <w:rPr>
          <w:spacing w:val="-35"/>
          <w:w w:val="90"/>
        </w:rPr>
        <w:t> </w:t>
      </w:r>
      <w:r>
        <w:rPr>
          <w:w w:val="90"/>
        </w:rPr>
        <w:t>Archives,</w:t>
      </w:r>
      <w:r>
        <w:rPr>
          <w:spacing w:val="-35"/>
          <w:w w:val="90"/>
        </w:rPr>
        <w:t> </w:t>
      </w:r>
      <w:r>
        <w:rPr>
          <w:w w:val="90"/>
        </w:rPr>
        <w:t>Joseph</w:t>
      </w:r>
      <w:r>
        <w:rPr>
          <w:spacing w:val="-35"/>
          <w:w w:val="90"/>
        </w:rPr>
        <w:t> </w:t>
      </w:r>
      <w:r>
        <w:rPr>
          <w:w w:val="90"/>
        </w:rPr>
        <w:t>Schumpeter</w:t>
      </w:r>
      <w:r>
        <w:rPr>
          <w:spacing w:val="-35"/>
          <w:w w:val="90"/>
        </w:rPr>
        <w:t> </w:t>
      </w:r>
      <w:r>
        <w:rPr>
          <w:w w:val="90"/>
        </w:rPr>
        <w:t>Papers,</w:t>
      </w:r>
      <w:r>
        <w:rPr>
          <w:spacing w:val="-35"/>
          <w:w w:val="90"/>
        </w:rPr>
        <w:t> </w:t>
      </w:r>
      <w:r>
        <w:rPr>
          <w:w w:val="90"/>
        </w:rPr>
        <w:t>HUG(FP)</w:t>
      </w:r>
      <w:r>
        <w:rPr>
          <w:spacing w:val="-35"/>
          <w:w w:val="90"/>
        </w:rPr>
        <w:t> </w:t>
      </w:r>
      <w:r>
        <w:rPr>
          <w:w w:val="90"/>
        </w:rPr>
        <w:t>4.8,</w:t>
      </w:r>
      <w:r>
        <w:rPr>
          <w:spacing w:val="-35"/>
          <w:w w:val="90"/>
        </w:rPr>
        <w:t> </w:t>
      </w:r>
      <w:r>
        <w:rPr>
          <w:spacing w:val="-3"/>
          <w:w w:val="90"/>
        </w:rPr>
        <w:t>Box</w:t>
      </w:r>
      <w:r>
        <w:rPr>
          <w:spacing w:val="-35"/>
          <w:w w:val="90"/>
        </w:rPr>
        <w:t> </w:t>
      </w:r>
      <w:r>
        <w:rPr>
          <w:w w:val="90"/>
        </w:rPr>
        <w:t>2</w:t>
      </w:r>
    </w:p>
    <w:p>
      <w:pPr>
        <w:pStyle w:val="BodyText"/>
        <w:rPr>
          <w:sz w:val="20"/>
        </w:rPr>
      </w:pPr>
    </w:p>
    <w:p>
      <w:pPr>
        <w:pStyle w:val="BodyText"/>
        <w:spacing w:before="3"/>
        <w:rPr>
          <w:sz w:val="20"/>
        </w:rPr>
      </w:pPr>
    </w:p>
    <w:p>
      <w:pPr>
        <w:pStyle w:val="BodyText"/>
        <w:spacing w:before="84"/>
        <w:ind w:left="6717"/>
      </w:pPr>
      <w:r>
        <w:rPr>
          <w:w w:val="90"/>
        </w:rPr>
        <w:t>June 29, 1938</w:t>
      </w:r>
    </w:p>
    <w:p>
      <w:pPr>
        <w:pStyle w:val="BodyText"/>
        <w:spacing w:before="11"/>
        <w:rPr>
          <w:sz w:val="21"/>
        </w:rPr>
      </w:pPr>
    </w:p>
    <w:p>
      <w:pPr>
        <w:pStyle w:val="BodyText"/>
        <w:spacing w:line="323" w:lineRule="exact"/>
        <w:ind w:left="118"/>
        <w:rPr>
          <w:sz w:val="17"/>
        </w:rPr>
      </w:pPr>
      <w:r>
        <w:rPr>
          <w:w w:val="90"/>
        </w:rPr>
        <w:t>Mr Tracy B. Kittredge</w:t>
      </w:r>
      <w:r>
        <w:rPr>
          <w:color w:val="2E3092"/>
          <w:w w:val="90"/>
          <w:position w:val="9"/>
          <w:sz w:val="17"/>
        </w:rPr>
        <w:t>11</w:t>
      </w:r>
    </w:p>
    <w:p>
      <w:pPr>
        <w:pStyle w:val="BodyText"/>
        <w:spacing w:line="288" w:lineRule="exact" w:before="3"/>
        <w:ind w:left="118" w:right="7310"/>
      </w:pPr>
      <w:r>
        <w:rPr>
          <w:w w:val="90"/>
        </w:rPr>
        <w:t>The Rockefeller Foundation 20 Rue de la Baume</w:t>
      </w:r>
    </w:p>
    <w:p>
      <w:pPr>
        <w:pStyle w:val="BodyText"/>
        <w:spacing w:before="4"/>
        <w:rPr>
          <w:sz w:val="8"/>
        </w:rPr>
      </w:pPr>
      <w:r>
        <w:rPr/>
        <w:pict>
          <v:line style="position:absolute;mso-position-horizontal-relative:page;mso-position-vertical-relative:paragraph;z-index:7816;mso-wrap-distance-left:0;mso-wrap-distance-right:0" from="88.935997pt,7.748335pt" to="244.350997pt,7.748335pt" stroked="true" strokeweight=".398pt" strokecolor="#000000">
            <v:stroke dashstyle="solid"/>
            <w10:wrap type="topAndBottom"/>
          </v:line>
        </w:pict>
      </w:r>
    </w:p>
    <w:p>
      <w:pPr>
        <w:spacing w:line="239" w:lineRule="exact" w:before="0"/>
        <w:ind w:left="118" w:right="2198" w:firstLine="264"/>
        <w:jc w:val="left"/>
        <w:rPr>
          <w:sz w:val="20"/>
        </w:rPr>
      </w:pPr>
      <w:r>
        <w:rPr>
          <w:w w:val="85"/>
          <w:position w:val="7"/>
          <w:sz w:val="14"/>
        </w:rPr>
        <w:t>11</w:t>
      </w:r>
      <w:bookmarkStart w:name="_bookmark483" w:id="643"/>
      <w:bookmarkEnd w:id="643"/>
      <w:r>
        <w:rPr>
          <w:w w:val="85"/>
          <w:position w:val="7"/>
          <w:sz w:val="14"/>
        </w:rPr>
      </w:r>
      <w:r>
        <w:rPr>
          <w:w w:val="85"/>
          <w:sz w:val="20"/>
        </w:rPr>
        <w:t>Captain</w:t>
      </w:r>
      <w:r>
        <w:rPr>
          <w:spacing w:val="-10"/>
          <w:w w:val="85"/>
          <w:sz w:val="20"/>
        </w:rPr>
        <w:t> </w:t>
      </w:r>
      <w:r>
        <w:rPr>
          <w:spacing w:val="-5"/>
          <w:w w:val="85"/>
          <w:sz w:val="20"/>
        </w:rPr>
        <w:t>Tracy</w:t>
      </w:r>
      <w:r>
        <w:rPr>
          <w:spacing w:val="-10"/>
          <w:w w:val="85"/>
          <w:sz w:val="20"/>
        </w:rPr>
        <w:t> </w:t>
      </w:r>
      <w:r>
        <w:rPr>
          <w:w w:val="85"/>
          <w:sz w:val="20"/>
        </w:rPr>
        <w:t>B.</w:t>
      </w:r>
      <w:r>
        <w:rPr>
          <w:spacing w:val="-10"/>
          <w:w w:val="85"/>
          <w:sz w:val="20"/>
        </w:rPr>
        <w:t> </w:t>
      </w:r>
      <w:r>
        <w:rPr>
          <w:w w:val="85"/>
          <w:sz w:val="20"/>
        </w:rPr>
        <w:t>Kittredge</w:t>
      </w:r>
      <w:r>
        <w:rPr>
          <w:spacing w:val="-10"/>
          <w:w w:val="85"/>
          <w:sz w:val="20"/>
        </w:rPr>
        <w:t> </w:t>
      </w:r>
      <w:r>
        <w:rPr>
          <w:w w:val="85"/>
          <w:sz w:val="20"/>
        </w:rPr>
        <w:t>(1891-1957),</w:t>
      </w:r>
      <w:r>
        <w:rPr>
          <w:spacing w:val="-10"/>
          <w:w w:val="85"/>
          <w:sz w:val="20"/>
        </w:rPr>
        <w:t> </w:t>
      </w:r>
      <w:r>
        <w:rPr>
          <w:w w:val="85"/>
          <w:sz w:val="20"/>
        </w:rPr>
        <w:t>von</w:t>
      </w:r>
      <w:r>
        <w:rPr>
          <w:spacing w:val="-10"/>
          <w:w w:val="85"/>
          <w:sz w:val="20"/>
        </w:rPr>
        <w:t> </w:t>
      </w:r>
      <w:r>
        <w:rPr>
          <w:w w:val="85"/>
          <w:sz w:val="20"/>
        </w:rPr>
        <w:t>1931</w:t>
      </w:r>
      <w:r>
        <w:rPr>
          <w:spacing w:val="-10"/>
          <w:w w:val="85"/>
          <w:sz w:val="20"/>
        </w:rPr>
        <w:t> </w:t>
      </w:r>
      <w:r>
        <w:rPr>
          <w:w w:val="85"/>
          <w:sz w:val="20"/>
        </w:rPr>
        <w:t>bis</w:t>
      </w:r>
      <w:r>
        <w:rPr>
          <w:spacing w:val="-10"/>
          <w:w w:val="85"/>
          <w:sz w:val="20"/>
        </w:rPr>
        <w:t> </w:t>
      </w:r>
      <w:r>
        <w:rPr>
          <w:w w:val="85"/>
          <w:sz w:val="20"/>
        </w:rPr>
        <w:t>1942</w:t>
      </w:r>
      <w:r>
        <w:rPr>
          <w:spacing w:val="-10"/>
          <w:w w:val="85"/>
          <w:sz w:val="20"/>
        </w:rPr>
        <w:t> </w:t>
      </w:r>
      <w:r>
        <w:rPr>
          <w:w w:val="85"/>
          <w:sz w:val="20"/>
        </w:rPr>
        <w:t>stellvertretender</w:t>
      </w:r>
      <w:r>
        <w:rPr>
          <w:spacing w:val="-10"/>
          <w:w w:val="85"/>
          <w:sz w:val="20"/>
        </w:rPr>
        <w:t> </w:t>
      </w:r>
      <w:r>
        <w:rPr>
          <w:w w:val="85"/>
          <w:sz w:val="20"/>
        </w:rPr>
        <w:t>Direktor,</w:t>
      </w:r>
      <w:r>
        <w:rPr>
          <w:spacing w:val="-10"/>
          <w:w w:val="85"/>
          <w:sz w:val="20"/>
        </w:rPr>
        <w:t> </w:t>
      </w:r>
      <w:r>
        <w:rPr>
          <w:w w:val="85"/>
          <w:sz w:val="20"/>
        </w:rPr>
        <w:t>Abteilung</w:t>
      </w:r>
      <w:r>
        <w:rPr>
          <w:spacing w:val="-10"/>
          <w:w w:val="85"/>
          <w:sz w:val="20"/>
        </w:rPr>
        <w:t> </w:t>
      </w:r>
      <w:r>
        <w:rPr>
          <w:w w:val="85"/>
          <w:sz w:val="20"/>
        </w:rPr>
        <w:t>Sozi- alwissenschaften (Social Sciences Division), Rockefeller Foundation, Europäisches Büro, </w:t>
      </w:r>
      <w:r>
        <w:rPr>
          <w:spacing w:val="10"/>
          <w:w w:val="85"/>
          <w:sz w:val="20"/>
        </w:rPr>
        <w:t> </w:t>
      </w:r>
      <w:r>
        <w:rPr>
          <w:w w:val="85"/>
          <w:sz w:val="20"/>
        </w:rPr>
        <w:t>Paris.</w:t>
      </w:r>
    </w:p>
    <w:p>
      <w:pPr>
        <w:spacing w:after="0" w:line="239" w:lineRule="exact"/>
        <w:jc w:val="left"/>
        <w:rPr>
          <w:sz w:val="20"/>
        </w:rPr>
        <w:sectPr>
          <w:pgSz w:w="12240" w:h="15840"/>
          <w:pgMar w:top="1500" w:bottom="280" w:left="1660" w:right="480"/>
        </w:sectPr>
      </w:pPr>
    </w:p>
    <w:p>
      <w:pPr>
        <w:pStyle w:val="BodyText"/>
        <w:spacing w:before="2"/>
        <w:rPr>
          <w:sz w:val="15"/>
        </w:rPr>
      </w:pPr>
    </w:p>
    <w:p>
      <w:pPr>
        <w:tabs>
          <w:tab w:pos="5193" w:val="left" w:leader="none"/>
        </w:tabs>
        <w:spacing w:before="84"/>
        <w:ind w:left="0" w:right="111" w:firstLine="0"/>
        <w:jc w:val="right"/>
        <w:rPr>
          <w:sz w:val="24"/>
        </w:rPr>
      </w:pPr>
      <w:r>
        <w:rPr>
          <w:w w:val="95"/>
          <w:sz w:val="24"/>
        </w:rPr>
        <w:t>118</w:t>
        <w:tab/>
      </w:r>
      <w:bookmarkStart w:name="_bookmark484" w:id="644"/>
      <w:bookmarkEnd w:id="644"/>
      <w:r>
        <w:rPr>
          <w:w w:val="95"/>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6"/>
        <w:rPr>
          <w:sz w:val="29"/>
        </w:rPr>
      </w:pPr>
    </w:p>
    <w:p>
      <w:pPr>
        <w:pStyle w:val="BodyText"/>
        <w:ind w:left="2195"/>
      </w:pPr>
      <w:r>
        <w:rPr>
          <w:w w:val="90"/>
        </w:rPr>
        <w:t>Paris VIII</w:t>
      </w:r>
    </w:p>
    <w:p>
      <w:pPr>
        <w:pStyle w:val="BodyText"/>
        <w:spacing w:line="312" w:lineRule="exact" w:before="265"/>
        <w:ind w:left="2546"/>
      </w:pPr>
      <w:r>
        <w:rPr>
          <w:w w:val="90"/>
        </w:rPr>
        <w:t>Dear Mr. Kittredge:</w:t>
      </w:r>
    </w:p>
    <w:p>
      <w:pPr>
        <w:pStyle w:val="BodyText"/>
        <w:spacing w:line="288" w:lineRule="exact" w:before="9"/>
        <w:ind w:left="2195" w:right="111" w:firstLine="351"/>
        <w:jc w:val="both"/>
      </w:pPr>
      <w:r>
        <w:rPr>
          <w:w w:val="90"/>
        </w:rPr>
        <w:t>In</w:t>
      </w:r>
      <w:r>
        <w:rPr>
          <w:spacing w:val="-22"/>
          <w:w w:val="90"/>
        </w:rPr>
        <w:t> </w:t>
      </w:r>
      <w:r>
        <w:rPr>
          <w:w w:val="90"/>
        </w:rPr>
        <w:t>reply</w:t>
      </w:r>
      <w:r>
        <w:rPr>
          <w:spacing w:val="-22"/>
          <w:w w:val="90"/>
        </w:rPr>
        <w:t> </w:t>
      </w:r>
      <w:r>
        <w:rPr>
          <w:w w:val="90"/>
        </w:rPr>
        <w:t>to</w:t>
      </w:r>
      <w:r>
        <w:rPr>
          <w:spacing w:val="-22"/>
          <w:w w:val="90"/>
        </w:rPr>
        <w:t> </w:t>
      </w:r>
      <w:r>
        <w:rPr>
          <w:w w:val="90"/>
        </w:rPr>
        <w:t>your</w:t>
      </w:r>
      <w:r>
        <w:rPr>
          <w:spacing w:val="-22"/>
          <w:w w:val="90"/>
        </w:rPr>
        <w:t> </w:t>
      </w:r>
      <w:r>
        <w:rPr>
          <w:w w:val="90"/>
        </w:rPr>
        <w:t>inquiry</w:t>
      </w:r>
      <w:r>
        <w:rPr>
          <w:spacing w:val="-22"/>
          <w:w w:val="90"/>
        </w:rPr>
        <w:t> </w:t>
      </w:r>
      <w:r>
        <w:rPr>
          <w:w w:val="90"/>
        </w:rPr>
        <w:t>of</w:t>
      </w:r>
      <w:r>
        <w:rPr>
          <w:spacing w:val="-22"/>
          <w:w w:val="90"/>
        </w:rPr>
        <w:t> </w:t>
      </w:r>
      <w:r>
        <w:rPr>
          <w:w w:val="90"/>
        </w:rPr>
        <w:t>13</w:t>
      </w:r>
      <w:r>
        <w:rPr>
          <w:spacing w:val="-22"/>
          <w:w w:val="90"/>
        </w:rPr>
        <w:t> </w:t>
      </w:r>
      <w:r>
        <w:rPr>
          <w:w w:val="90"/>
        </w:rPr>
        <w:t>June</w:t>
      </w:r>
      <w:r>
        <w:rPr>
          <w:spacing w:val="-22"/>
          <w:w w:val="90"/>
        </w:rPr>
        <w:t> </w:t>
      </w:r>
      <w:r>
        <w:rPr>
          <w:w w:val="90"/>
        </w:rPr>
        <w:t>I</w:t>
      </w:r>
      <w:r>
        <w:rPr>
          <w:spacing w:val="-22"/>
          <w:w w:val="90"/>
        </w:rPr>
        <w:t> </w:t>
      </w:r>
      <w:r>
        <w:rPr>
          <w:spacing w:val="-3"/>
          <w:w w:val="90"/>
        </w:rPr>
        <w:t>have</w:t>
      </w:r>
      <w:r>
        <w:rPr>
          <w:spacing w:val="-22"/>
          <w:w w:val="90"/>
        </w:rPr>
        <w:t> </w:t>
      </w:r>
      <w:r>
        <w:rPr>
          <w:w w:val="90"/>
        </w:rPr>
        <w:t>pleasure</w:t>
      </w:r>
      <w:r>
        <w:rPr>
          <w:spacing w:val="-22"/>
          <w:w w:val="90"/>
        </w:rPr>
        <w:t> </w:t>
      </w:r>
      <w:r>
        <w:rPr>
          <w:w w:val="90"/>
        </w:rPr>
        <w:t>in</w:t>
      </w:r>
      <w:r>
        <w:rPr>
          <w:spacing w:val="-22"/>
          <w:w w:val="90"/>
        </w:rPr>
        <w:t> </w:t>
      </w:r>
      <w:r>
        <w:rPr>
          <w:w w:val="90"/>
        </w:rPr>
        <w:t>stating</w:t>
      </w:r>
      <w:r>
        <w:rPr>
          <w:spacing w:val="-22"/>
          <w:w w:val="90"/>
        </w:rPr>
        <w:t> </w:t>
      </w:r>
      <w:r>
        <w:rPr>
          <w:w w:val="90"/>
        </w:rPr>
        <w:t>that</w:t>
      </w:r>
      <w:r>
        <w:rPr>
          <w:spacing w:val="-22"/>
          <w:w w:val="90"/>
        </w:rPr>
        <w:t> </w:t>
      </w:r>
      <w:r>
        <w:rPr>
          <w:w w:val="90"/>
        </w:rPr>
        <w:t>I</w:t>
      </w:r>
      <w:r>
        <w:rPr>
          <w:spacing w:val="-22"/>
          <w:w w:val="90"/>
        </w:rPr>
        <w:t> </w:t>
      </w:r>
      <w:r>
        <w:rPr>
          <w:spacing w:val="-3"/>
          <w:w w:val="90"/>
        </w:rPr>
        <w:t>have</w:t>
      </w:r>
      <w:r>
        <w:rPr>
          <w:spacing w:val="-22"/>
          <w:w w:val="90"/>
        </w:rPr>
        <w:t> </w:t>
      </w:r>
      <w:r>
        <w:rPr>
          <w:spacing w:val="-3"/>
          <w:w w:val="90"/>
        </w:rPr>
        <w:t>conceived </w:t>
      </w:r>
      <w:r>
        <w:rPr>
          <w:w w:val="90"/>
        </w:rPr>
        <w:t>a</w:t>
      </w:r>
      <w:r>
        <w:rPr>
          <w:spacing w:val="-30"/>
          <w:w w:val="90"/>
        </w:rPr>
        <w:t> </w:t>
      </w:r>
      <w:r>
        <w:rPr>
          <w:w w:val="90"/>
        </w:rPr>
        <w:t>very</w:t>
      </w:r>
      <w:r>
        <w:rPr>
          <w:spacing w:val="-30"/>
          <w:w w:val="90"/>
        </w:rPr>
        <w:t> </w:t>
      </w:r>
      <w:r>
        <w:rPr>
          <w:w w:val="90"/>
        </w:rPr>
        <w:t>high</w:t>
      </w:r>
      <w:r>
        <w:rPr>
          <w:spacing w:val="-30"/>
          <w:w w:val="90"/>
        </w:rPr>
        <w:t> </w:t>
      </w:r>
      <w:r>
        <w:rPr>
          <w:w w:val="90"/>
        </w:rPr>
        <w:t>opinion</w:t>
      </w:r>
      <w:r>
        <w:rPr>
          <w:spacing w:val="-30"/>
          <w:w w:val="90"/>
        </w:rPr>
        <w:t> </w:t>
      </w:r>
      <w:r>
        <w:rPr>
          <w:w w:val="90"/>
        </w:rPr>
        <w:t>on</w:t>
      </w:r>
      <w:r>
        <w:rPr>
          <w:spacing w:val="-30"/>
          <w:w w:val="90"/>
        </w:rPr>
        <w:t> </w:t>
      </w:r>
      <w:r>
        <w:rPr>
          <w:w w:val="90"/>
        </w:rPr>
        <w:t>Dr.</w:t>
      </w:r>
      <w:r>
        <w:rPr>
          <w:spacing w:val="-25"/>
          <w:w w:val="90"/>
        </w:rPr>
        <w:t> </w:t>
      </w:r>
      <w:r>
        <w:rPr>
          <w:w w:val="90"/>
        </w:rPr>
        <w:t>August</w:t>
      </w:r>
      <w:r>
        <w:rPr>
          <w:spacing w:val="-30"/>
          <w:w w:val="90"/>
        </w:rPr>
        <w:t> </w:t>
      </w:r>
      <w:r>
        <w:rPr>
          <w:w w:val="90"/>
        </w:rPr>
        <w:t>Lösch’s</w:t>
      </w:r>
      <w:r>
        <w:rPr>
          <w:spacing w:val="-30"/>
          <w:w w:val="90"/>
        </w:rPr>
        <w:t> </w:t>
      </w:r>
      <w:r>
        <w:rPr>
          <w:w w:val="90"/>
        </w:rPr>
        <w:t>„Die</w:t>
      </w:r>
      <w:r>
        <w:rPr>
          <w:spacing w:val="-30"/>
          <w:w w:val="90"/>
        </w:rPr>
        <w:t> </w:t>
      </w:r>
      <w:r>
        <w:rPr>
          <w:w w:val="90"/>
        </w:rPr>
        <w:t>räumliche</w:t>
      </w:r>
      <w:r>
        <w:rPr>
          <w:spacing w:val="-30"/>
          <w:w w:val="90"/>
        </w:rPr>
        <w:t> </w:t>
      </w:r>
      <w:r>
        <w:rPr>
          <w:w w:val="90"/>
        </w:rPr>
        <w:t>Ordnung</w:t>
      </w:r>
      <w:r>
        <w:rPr>
          <w:spacing w:val="-30"/>
          <w:w w:val="90"/>
        </w:rPr>
        <w:t> </w:t>
      </w:r>
      <w:r>
        <w:rPr>
          <w:w w:val="90"/>
        </w:rPr>
        <w:t>der</w:t>
      </w:r>
      <w:r>
        <w:rPr>
          <w:spacing w:val="-30"/>
          <w:w w:val="90"/>
        </w:rPr>
        <w:t> </w:t>
      </w:r>
      <w:r>
        <w:rPr>
          <w:w w:val="90"/>
        </w:rPr>
        <w:t>Wirtschaft”, although</w:t>
      </w:r>
      <w:r>
        <w:rPr>
          <w:spacing w:val="-16"/>
          <w:w w:val="90"/>
        </w:rPr>
        <w:t> </w:t>
      </w:r>
      <w:r>
        <w:rPr>
          <w:w w:val="90"/>
        </w:rPr>
        <w:t>so</w:t>
      </w:r>
      <w:r>
        <w:rPr>
          <w:spacing w:val="-16"/>
          <w:w w:val="90"/>
        </w:rPr>
        <w:t> </w:t>
      </w:r>
      <w:r>
        <w:rPr>
          <w:w w:val="90"/>
        </w:rPr>
        <w:t>far</w:t>
      </w:r>
      <w:r>
        <w:rPr>
          <w:spacing w:val="-16"/>
          <w:w w:val="90"/>
        </w:rPr>
        <w:t> </w:t>
      </w:r>
      <w:r>
        <w:rPr>
          <w:w w:val="90"/>
        </w:rPr>
        <w:t>I</w:t>
      </w:r>
      <w:r>
        <w:rPr>
          <w:spacing w:val="-16"/>
          <w:w w:val="90"/>
        </w:rPr>
        <w:t> </w:t>
      </w:r>
      <w:r>
        <w:rPr>
          <w:spacing w:val="-3"/>
          <w:w w:val="90"/>
        </w:rPr>
        <w:t>have</w:t>
      </w:r>
      <w:r>
        <w:rPr>
          <w:spacing w:val="-16"/>
          <w:w w:val="90"/>
        </w:rPr>
        <w:t> </w:t>
      </w:r>
      <w:r>
        <w:rPr>
          <w:w w:val="90"/>
        </w:rPr>
        <w:t>seen</w:t>
      </w:r>
      <w:r>
        <w:rPr>
          <w:spacing w:val="-16"/>
          <w:w w:val="90"/>
        </w:rPr>
        <w:t> </w:t>
      </w:r>
      <w:r>
        <w:rPr>
          <w:w w:val="90"/>
        </w:rPr>
        <w:t>only</w:t>
      </w:r>
      <w:r>
        <w:rPr>
          <w:spacing w:val="-16"/>
          <w:w w:val="90"/>
        </w:rPr>
        <w:t> </w:t>
      </w:r>
      <w:r>
        <w:rPr>
          <w:w w:val="90"/>
        </w:rPr>
        <w:t>the</w:t>
      </w:r>
      <w:r>
        <w:rPr>
          <w:spacing w:val="-16"/>
          <w:w w:val="90"/>
        </w:rPr>
        <w:t> </w:t>
      </w:r>
      <w:r>
        <w:rPr>
          <w:w w:val="90"/>
        </w:rPr>
        <w:t>first</w:t>
      </w:r>
      <w:r>
        <w:rPr>
          <w:spacing w:val="-16"/>
          <w:w w:val="90"/>
        </w:rPr>
        <w:t> </w:t>
      </w:r>
      <w:r>
        <w:rPr>
          <w:w w:val="90"/>
        </w:rPr>
        <w:t>half</w:t>
      </w:r>
      <w:r>
        <w:rPr>
          <w:spacing w:val="-16"/>
          <w:w w:val="90"/>
        </w:rPr>
        <w:t> </w:t>
      </w:r>
      <w:r>
        <w:rPr>
          <w:w w:val="90"/>
        </w:rPr>
        <w:t>of</w:t>
      </w:r>
      <w:r>
        <w:rPr>
          <w:spacing w:val="-16"/>
          <w:w w:val="90"/>
        </w:rPr>
        <w:t> </w:t>
      </w:r>
      <w:r>
        <w:rPr>
          <w:w w:val="90"/>
        </w:rPr>
        <w:t>it.</w:t>
      </w:r>
      <w:r>
        <w:rPr>
          <w:spacing w:val="3"/>
          <w:w w:val="90"/>
        </w:rPr>
        <w:t> </w:t>
      </w:r>
      <w:r>
        <w:rPr>
          <w:w w:val="90"/>
        </w:rPr>
        <w:t>It</w:t>
      </w:r>
      <w:r>
        <w:rPr>
          <w:spacing w:val="-16"/>
          <w:w w:val="90"/>
        </w:rPr>
        <w:t> </w:t>
      </w:r>
      <w:r>
        <w:rPr>
          <w:w w:val="90"/>
        </w:rPr>
        <w:t>is</w:t>
      </w:r>
      <w:r>
        <w:rPr>
          <w:spacing w:val="-16"/>
          <w:w w:val="90"/>
        </w:rPr>
        <w:t> </w:t>
      </w:r>
      <w:r>
        <w:rPr>
          <w:w w:val="90"/>
        </w:rPr>
        <w:t>a</w:t>
      </w:r>
      <w:r>
        <w:rPr>
          <w:spacing w:val="-16"/>
          <w:w w:val="90"/>
        </w:rPr>
        <w:t> </w:t>
      </w:r>
      <w:r>
        <w:rPr>
          <w:w w:val="90"/>
        </w:rPr>
        <w:t>highly</w:t>
      </w:r>
      <w:r>
        <w:rPr>
          <w:spacing w:val="-16"/>
          <w:w w:val="90"/>
        </w:rPr>
        <w:t> </w:t>
      </w:r>
      <w:r>
        <w:rPr>
          <w:w w:val="90"/>
        </w:rPr>
        <w:t>original</w:t>
      </w:r>
      <w:r>
        <w:rPr>
          <w:spacing w:val="-16"/>
          <w:w w:val="90"/>
        </w:rPr>
        <w:t> </w:t>
      </w:r>
      <w:r>
        <w:rPr>
          <w:w w:val="90"/>
        </w:rPr>
        <w:t>contribution to</w:t>
      </w:r>
      <w:r>
        <w:rPr>
          <w:spacing w:val="-10"/>
          <w:w w:val="90"/>
        </w:rPr>
        <w:t> </w:t>
      </w:r>
      <w:r>
        <w:rPr>
          <w:w w:val="90"/>
        </w:rPr>
        <w:t>the</w:t>
      </w:r>
      <w:r>
        <w:rPr>
          <w:spacing w:val="-10"/>
          <w:w w:val="90"/>
        </w:rPr>
        <w:t> </w:t>
      </w:r>
      <w:r>
        <w:rPr>
          <w:w w:val="90"/>
        </w:rPr>
        <w:t>problems</w:t>
      </w:r>
      <w:r>
        <w:rPr>
          <w:spacing w:val="-10"/>
          <w:w w:val="90"/>
        </w:rPr>
        <w:t> </w:t>
      </w:r>
      <w:r>
        <w:rPr>
          <w:w w:val="90"/>
        </w:rPr>
        <w:t>of</w:t>
      </w:r>
      <w:r>
        <w:rPr>
          <w:spacing w:val="-10"/>
          <w:w w:val="90"/>
        </w:rPr>
        <w:t> </w:t>
      </w:r>
      <w:r>
        <w:rPr>
          <w:w w:val="90"/>
        </w:rPr>
        <w:t>location</w:t>
      </w:r>
      <w:r>
        <w:rPr>
          <w:spacing w:val="-10"/>
          <w:w w:val="90"/>
        </w:rPr>
        <w:t> </w:t>
      </w:r>
      <w:r>
        <w:rPr>
          <w:w w:val="90"/>
        </w:rPr>
        <w:t>and</w:t>
      </w:r>
      <w:r>
        <w:rPr>
          <w:spacing w:val="-10"/>
          <w:w w:val="90"/>
        </w:rPr>
        <w:t> </w:t>
      </w:r>
      <w:r>
        <w:rPr>
          <w:w w:val="90"/>
        </w:rPr>
        <w:t>to</w:t>
      </w:r>
      <w:r>
        <w:rPr>
          <w:spacing w:val="-10"/>
          <w:w w:val="90"/>
        </w:rPr>
        <w:t> </w:t>
      </w:r>
      <w:r>
        <w:rPr>
          <w:w w:val="90"/>
        </w:rPr>
        <w:t>international</w:t>
      </w:r>
      <w:r>
        <w:rPr>
          <w:spacing w:val="-10"/>
          <w:w w:val="90"/>
        </w:rPr>
        <w:t> </w:t>
      </w:r>
      <w:r>
        <w:rPr>
          <w:w w:val="90"/>
        </w:rPr>
        <w:t>trade.</w:t>
      </w:r>
      <w:r>
        <w:rPr>
          <w:spacing w:val="19"/>
          <w:w w:val="90"/>
        </w:rPr>
        <w:t> </w:t>
      </w:r>
      <w:r>
        <w:rPr>
          <w:w w:val="90"/>
        </w:rPr>
        <w:t>The</w:t>
      </w:r>
      <w:r>
        <w:rPr>
          <w:spacing w:val="-10"/>
          <w:w w:val="90"/>
        </w:rPr>
        <w:t> </w:t>
      </w:r>
      <w:r>
        <w:rPr>
          <w:w w:val="90"/>
        </w:rPr>
        <w:t>author,</w:t>
      </w:r>
      <w:r>
        <w:rPr>
          <w:spacing w:val="-7"/>
          <w:w w:val="90"/>
        </w:rPr>
        <w:t> </w:t>
      </w:r>
      <w:r>
        <w:rPr>
          <w:w w:val="90"/>
        </w:rPr>
        <w:t>starting</w:t>
      </w:r>
      <w:r>
        <w:rPr>
          <w:spacing w:val="-10"/>
          <w:w w:val="90"/>
        </w:rPr>
        <w:t> </w:t>
      </w:r>
      <w:r>
        <w:rPr>
          <w:w w:val="90"/>
        </w:rPr>
        <w:t>entirely </w:t>
      </w:r>
      <w:r>
        <w:rPr>
          <w:w w:val="85"/>
        </w:rPr>
        <w:t>independently</w:t>
      </w:r>
      <w:r>
        <w:rPr>
          <w:spacing w:val="-9"/>
          <w:w w:val="85"/>
        </w:rPr>
        <w:t> </w:t>
      </w:r>
      <w:r>
        <w:rPr>
          <w:w w:val="85"/>
        </w:rPr>
        <w:t>from,</w:t>
      </w:r>
      <w:r>
        <w:rPr>
          <w:spacing w:val="-5"/>
          <w:w w:val="85"/>
        </w:rPr>
        <w:t> </w:t>
      </w:r>
      <w:r>
        <w:rPr>
          <w:w w:val="85"/>
        </w:rPr>
        <w:t>although</w:t>
      </w:r>
      <w:r>
        <w:rPr>
          <w:spacing w:val="-9"/>
          <w:w w:val="85"/>
        </w:rPr>
        <w:t> </w:t>
      </w:r>
      <w:r>
        <w:rPr>
          <w:w w:val="85"/>
        </w:rPr>
        <w:t>not</w:t>
      </w:r>
      <w:r>
        <w:rPr>
          <w:spacing w:val="-9"/>
          <w:w w:val="85"/>
        </w:rPr>
        <w:t> </w:t>
      </w:r>
      <w:r>
        <w:rPr>
          <w:w w:val="85"/>
        </w:rPr>
        <w:t>in</w:t>
      </w:r>
      <w:r>
        <w:rPr>
          <w:spacing w:val="-9"/>
          <w:w w:val="85"/>
        </w:rPr>
        <w:t> </w:t>
      </w:r>
      <w:r>
        <w:rPr>
          <w:w w:val="85"/>
        </w:rPr>
        <w:t>ignorance</w:t>
      </w:r>
      <w:r>
        <w:rPr>
          <w:spacing w:val="-9"/>
          <w:w w:val="85"/>
        </w:rPr>
        <w:t> </w:t>
      </w:r>
      <w:r>
        <w:rPr>
          <w:w w:val="85"/>
        </w:rPr>
        <w:t>of,</w:t>
      </w:r>
      <w:r>
        <w:rPr>
          <w:spacing w:val="-5"/>
          <w:w w:val="85"/>
        </w:rPr>
        <w:t> </w:t>
      </w:r>
      <w:r>
        <w:rPr>
          <w:w w:val="85"/>
        </w:rPr>
        <w:t>the</w:t>
      </w:r>
      <w:r>
        <w:rPr>
          <w:spacing w:val="-9"/>
          <w:w w:val="85"/>
        </w:rPr>
        <w:t> </w:t>
      </w:r>
      <w:r>
        <w:rPr>
          <w:w w:val="85"/>
        </w:rPr>
        <w:t>existing</w:t>
      </w:r>
      <w:r>
        <w:rPr>
          <w:spacing w:val="-9"/>
          <w:w w:val="85"/>
        </w:rPr>
        <w:t> </w:t>
      </w:r>
      <w:r>
        <w:rPr>
          <w:w w:val="85"/>
        </w:rPr>
        <w:t>literature</w:t>
      </w:r>
      <w:r>
        <w:rPr>
          <w:spacing w:val="-9"/>
          <w:w w:val="85"/>
        </w:rPr>
        <w:t> </w:t>
      </w:r>
      <w:r>
        <w:rPr>
          <w:w w:val="85"/>
        </w:rPr>
        <w:t>on</w:t>
      </w:r>
      <w:r>
        <w:rPr>
          <w:spacing w:val="-9"/>
          <w:w w:val="85"/>
        </w:rPr>
        <w:t> </w:t>
      </w:r>
      <w:r>
        <w:rPr>
          <w:w w:val="85"/>
        </w:rPr>
        <w:t>the</w:t>
      </w:r>
      <w:r>
        <w:rPr>
          <w:spacing w:val="-9"/>
          <w:w w:val="85"/>
        </w:rPr>
        <w:t> </w:t>
      </w:r>
      <w:r>
        <w:rPr>
          <w:w w:val="85"/>
        </w:rPr>
        <w:t>subject, has</w:t>
      </w:r>
      <w:r>
        <w:rPr>
          <w:spacing w:val="-13"/>
          <w:w w:val="85"/>
        </w:rPr>
        <w:t> </w:t>
      </w:r>
      <w:r>
        <w:rPr>
          <w:w w:val="85"/>
        </w:rPr>
        <w:t>in</w:t>
      </w:r>
      <w:r>
        <w:rPr>
          <w:spacing w:val="-13"/>
          <w:w w:val="85"/>
        </w:rPr>
        <w:t> </w:t>
      </w:r>
      <w:r>
        <w:rPr>
          <w:w w:val="85"/>
        </w:rPr>
        <w:t>fact</w:t>
      </w:r>
      <w:r>
        <w:rPr>
          <w:spacing w:val="-13"/>
          <w:w w:val="85"/>
        </w:rPr>
        <w:t> </w:t>
      </w:r>
      <w:r>
        <w:rPr>
          <w:w w:val="85"/>
        </w:rPr>
        <w:t>broken</w:t>
      </w:r>
      <w:r>
        <w:rPr>
          <w:spacing w:val="-13"/>
          <w:w w:val="85"/>
        </w:rPr>
        <w:t> </w:t>
      </w:r>
      <w:r>
        <w:rPr>
          <w:w w:val="85"/>
        </w:rPr>
        <w:t>new</w:t>
      </w:r>
      <w:r>
        <w:rPr>
          <w:spacing w:val="-13"/>
          <w:w w:val="85"/>
        </w:rPr>
        <w:t> </w:t>
      </w:r>
      <w:r>
        <w:rPr>
          <w:w w:val="85"/>
        </w:rPr>
        <w:t>ground.</w:t>
      </w:r>
      <w:r>
        <w:rPr>
          <w:spacing w:val="1"/>
          <w:w w:val="85"/>
        </w:rPr>
        <w:t> </w:t>
      </w:r>
      <w:r>
        <w:rPr>
          <w:w w:val="85"/>
        </w:rPr>
        <w:t>His</w:t>
      </w:r>
      <w:r>
        <w:rPr>
          <w:spacing w:val="-13"/>
          <w:w w:val="85"/>
        </w:rPr>
        <w:t> </w:t>
      </w:r>
      <w:r>
        <w:rPr>
          <w:w w:val="85"/>
        </w:rPr>
        <w:t>fact-finding</w:t>
      </w:r>
      <w:r>
        <w:rPr>
          <w:spacing w:val="-13"/>
          <w:w w:val="85"/>
        </w:rPr>
        <w:t> </w:t>
      </w:r>
      <w:r>
        <w:rPr>
          <w:w w:val="85"/>
        </w:rPr>
        <w:t>in</w:t>
      </w:r>
      <w:r>
        <w:rPr>
          <w:spacing w:val="-13"/>
          <w:w w:val="85"/>
        </w:rPr>
        <w:t> </w:t>
      </w:r>
      <w:r>
        <w:rPr>
          <w:w w:val="85"/>
        </w:rPr>
        <w:t>America</w:t>
      </w:r>
      <w:r>
        <w:rPr>
          <w:spacing w:val="-13"/>
          <w:w w:val="85"/>
        </w:rPr>
        <w:t> </w:t>
      </w:r>
      <w:r>
        <w:rPr>
          <w:w w:val="85"/>
        </w:rPr>
        <w:t>was</w:t>
      </w:r>
      <w:r>
        <w:rPr>
          <w:spacing w:val="-13"/>
          <w:w w:val="85"/>
        </w:rPr>
        <w:t> </w:t>
      </w:r>
      <w:r>
        <w:rPr>
          <w:w w:val="85"/>
        </w:rPr>
        <w:t>as</w:t>
      </w:r>
      <w:r>
        <w:rPr>
          <w:spacing w:val="-13"/>
          <w:w w:val="85"/>
        </w:rPr>
        <w:t> </w:t>
      </w:r>
      <w:r>
        <w:rPr>
          <w:w w:val="85"/>
        </w:rPr>
        <w:t>original</w:t>
      </w:r>
      <w:r>
        <w:rPr>
          <w:spacing w:val="-13"/>
          <w:w w:val="85"/>
        </w:rPr>
        <w:t> </w:t>
      </w:r>
      <w:r>
        <w:rPr>
          <w:w w:val="85"/>
        </w:rPr>
        <w:t>and</w:t>
      </w:r>
      <w:r>
        <w:rPr>
          <w:spacing w:val="-13"/>
          <w:w w:val="85"/>
        </w:rPr>
        <w:t> </w:t>
      </w:r>
      <w:r>
        <w:rPr>
          <w:w w:val="85"/>
        </w:rPr>
        <w:t>as</w:t>
      </w:r>
      <w:r>
        <w:rPr>
          <w:spacing w:val="-13"/>
          <w:w w:val="85"/>
        </w:rPr>
        <w:t> </w:t>
      </w:r>
      <w:r>
        <w:rPr>
          <w:w w:val="85"/>
        </w:rPr>
        <w:t>much </w:t>
      </w:r>
      <w:r>
        <w:rPr>
          <w:w w:val="90"/>
        </w:rPr>
        <w:t>a</w:t>
      </w:r>
      <w:r>
        <w:rPr>
          <w:spacing w:val="-12"/>
          <w:w w:val="90"/>
        </w:rPr>
        <w:t> </w:t>
      </w:r>
      <w:r>
        <w:rPr>
          <w:w w:val="90"/>
        </w:rPr>
        <w:t>new</w:t>
      </w:r>
      <w:r>
        <w:rPr>
          <w:spacing w:val="-12"/>
          <w:w w:val="90"/>
        </w:rPr>
        <w:t> </w:t>
      </w:r>
      <w:r>
        <w:rPr>
          <w:w w:val="90"/>
        </w:rPr>
        <w:t>approach</w:t>
      </w:r>
      <w:r>
        <w:rPr>
          <w:spacing w:val="-12"/>
          <w:w w:val="90"/>
        </w:rPr>
        <w:t> </w:t>
      </w:r>
      <w:r>
        <w:rPr>
          <w:w w:val="90"/>
        </w:rPr>
        <w:t>as</w:t>
      </w:r>
      <w:r>
        <w:rPr>
          <w:spacing w:val="-12"/>
          <w:w w:val="90"/>
        </w:rPr>
        <w:t> </w:t>
      </w:r>
      <w:r>
        <w:rPr>
          <w:w w:val="90"/>
        </w:rPr>
        <w:t>was</w:t>
      </w:r>
      <w:r>
        <w:rPr>
          <w:spacing w:val="-12"/>
          <w:w w:val="90"/>
        </w:rPr>
        <w:t> </w:t>
      </w:r>
      <w:r>
        <w:rPr>
          <w:w w:val="90"/>
        </w:rPr>
        <w:t>his</w:t>
      </w:r>
      <w:r>
        <w:rPr>
          <w:spacing w:val="-12"/>
          <w:w w:val="90"/>
        </w:rPr>
        <w:t> </w:t>
      </w:r>
      <w:r>
        <w:rPr>
          <w:w w:val="90"/>
        </w:rPr>
        <w:t>thinking.</w:t>
      </w:r>
      <w:r>
        <w:rPr>
          <w:spacing w:val="14"/>
          <w:w w:val="90"/>
        </w:rPr>
        <w:t> </w:t>
      </w:r>
      <w:r>
        <w:rPr>
          <w:w w:val="90"/>
        </w:rPr>
        <w:t>There</w:t>
      </w:r>
      <w:r>
        <w:rPr>
          <w:spacing w:val="-12"/>
          <w:w w:val="90"/>
        </w:rPr>
        <w:t> </w:t>
      </w:r>
      <w:r>
        <w:rPr>
          <w:w w:val="90"/>
        </w:rPr>
        <w:t>is</w:t>
      </w:r>
      <w:r>
        <w:rPr>
          <w:spacing w:val="-12"/>
          <w:w w:val="90"/>
        </w:rPr>
        <w:t> </w:t>
      </w:r>
      <w:r>
        <w:rPr>
          <w:w w:val="90"/>
        </w:rPr>
        <w:t>no</w:t>
      </w:r>
      <w:r>
        <w:rPr>
          <w:spacing w:val="-12"/>
          <w:w w:val="90"/>
        </w:rPr>
        <w:t> </w:t>
      </w:r>
      <w:r>
        <w:rPr>
          <w:w w:val="90"/>
        </w:rPr>
        <w:t>doubt</w:t>
      </w:r>
      <w:r>
        <w:rPr>
          <w:spacing w:val="-12"/>
          <w:w w:val="90"/>
        </w:rPr>
        <w:t> </w:t>
      </w:r>
      <w:r>
        <w:rPr>
          <w:w w:val="90"/>
        </w:rPr>
        <w:t>but</w:t>
      </w:r>
      <w:r>
        <w:rPr>
          <w:spacing w:val="-12"/>
          <w:w w:val="90"/>
        </w:rPr>
        <w:t> </w:t>
      </w:r>
      <w:r>
        <w:rPr>
          <w:w w:val="90"/>
        </w:rPr>
        <w:t>that</w:t>
      </w:r>
      <w:r>
        <w:rPr>
          <w:spacing w:val="-12"/>
          <w:w w:val="90"/>
        </w:rPr>
        <w:t> </w:t>
      </w:r>
      <w:r>
        <w:rPr>
          <w:w w:val="90"/>
        </w:rPr>
        <w:t>the</w:t>
      </w:r>
      <w:r>
        <w:rPr>
          <w:spacing w:val="-12"/>
          <w:w w:val="90"/>
        </w:rPr>
        <w:t> </w:t>
      </w:r>
      <w:r>
        <w:rPr>
          <w:w w:val="90"/>
        </w:rPr>
        <w:t>unconventional character</w:t>
      </w:r>
      <w:r>
        <w:rPr>
          <w:spacing w:val="-20"/>
          <w:w w:val="90"/>
        </w:rPr>
        <w:t> </w:t>
      </w:r>
      <w:r>
        <w:rPr>
          <w:w w:val="90"/>
        </w:rPr>
        <w:t>of</w:t>
      </w:r>
      <w:r>
        <w:rPr>
          <w:spacing w:val="-20"/>
          <w:w w:val="90"/>
        </w:rPr>
        <w:t> </w:t>
      </w:r>
      <w:r>
        <w:rPr>
          <w:w w:val="90"/>
        </w:rPr>
        <w:t>the</w:t>
      </w:r>
      <w:r>
        <w:rPr>
          <w:spacing w:val="-20"/>
          <w:w w:val="90"/>
        </w:rPr>
        <w:t> </w:t>
      </w:r>
      <w:r>
        <w:rPr>
          <w:w w:val="90"/>
        </w:rPr>
        <w:t>contribution</w:t>
      </w:r>
      <w:r>
        <w:rPr>
          <w:spacing w:val="-20"/>
          <w:w w:val="90"/>
        </w:rPr>
        <w:t> </w:t>
      </w:r>
      <w:r>
        <w:rPr>
          <w:w w:val="90"/>
        </w:rPr>
        <w:t>will</w:t>
      </w:r>
      <w:r>
        <w:rPr>
          <w:spacing w:val="-20"/>
          <w:w w:val="90"/>
        </w:rPr>
        <w:t> </w:t>
      </w:r>
      <w:r>
        <w:rPr>
          <w:w w:val="90"/>
        </w:rPr>
        <w:t>interfere</w:t>
      </w:r>
      <w:r>
        <w:rPr>
          <w:spacing w:val="-20"/>
          <w:w w:val="90"/>
        </w:rPr>
        <w:t> </w:t>
      </w:r>
      <w:r>
        <w:rPr>
          <w:w w:val="90"/>
        </w:rPr>
        <w:t>with</w:t>
      </w:r>
      <w:r>
        <w:rPr>
          <w:spacing w:val="-20"/>
          <w:w w:val="90"/>
        </w:rPr>
        <w:t> </w:t>
      </w:r>
      <w:r>
        <w:rPr>
          <w:w w:val="90"/>
        </w:rPr>
        <w:t>its</w:t>
      </w:r>
      <w:r>
        <w:rPr>
          <w:spacing w:val="-20"/>
          <w:w w:val="90"/>
        </w:rPr>
        <w:t> </w:t>
      </w:r>
      <w:r>
        <w:rPr>
          <w:w w:val="90"/>
        </w:rPr>
        <w:t>immediate</w:t>
      </w:r>
      <w:r>
        <w:rPr>
          <w:spacing w:val="-20"/>
          <w:w w:val="90"/>
        </w:rPr>
        <w:t> </w:t>
      </w:r>
      <w:r>
        <w:rPr>
          <w:w w:val="90"/>
        </w:rPr>
        <w:t>success.</w:t>
      </w:r>
      <w:r>
        <w:rPr>
          <w:spacing w:val="2"/>
          <w:w w:val="90"/>
        </w:rPr>
        <w:t> </w:t>
      </w:r>
      <w:r>
        <w:rPr>
          <w:spacing w:val="-4"/>
          <w:w w:val="90"/>
        </w:rPr>
        <w:t>Many</w:t>
      </w:r>
      <w:r>
        <w:rPr>
          <w:spacing w:val="-20"/>
          <w:w w:val="90"/>
        </w:rPr>
        <w:t> </w:t>
      </w:r>
      <w:r>
        <w:rPr>
          <w:w w:val="90"/>
        </w:rPr>
        <w:t>people </w:t>
      </w:r>
      <w:r>
        <w:rPr>
          <w:w w:val="85"/>
        </w:rPr>
        <w:t>will</w:t>
      </w:r>
      <w:r>
        <w:rPr>
          <w:spacing w:val="-7"/>
          <w:w w:val="85"/>
        </w:rPr>
        <w:t> </w:t>
      </w:r>
      <w:r>
        <w:rPr>
          <w:w w:val="85"/>
        </w:rPr>
        <w:t>think</w:t>
      </w:r>
      <w:r>
        <w:rPr>
          <w:spacing w:val="-7"/>
          <w:w w:val="85"/>
        </w:rPr>
        <w:t> </w:t>
      </w:r>
      <w:r>
        <w:rPr>
          <w:w w:val="85"/>
        </w:rPr>
        <w:t>they</w:t>
      </w:r>
      <w:r>
        <w:rPr>
          <w:spacing w:val="-8"/>
          <w:w w:val="85"/>
        </w:rPr>
        <w:t> </w:t>
      </w:r>
      <w:r>
        <w:rPr>
          <w:w w:val="85"/>
        </w:rPr>
        <w:t>won’t</w:t>
      </w:r>
      <w:r>
        <w:rPr>
          <w:spacing w:val="-7"/>
          <w:w w:val="85"/>
        </w:rPr>
        <w:t> </w:t>
      </w:r>
      <w:r>
        <w:rPr>
          <w:w w:val="85"/>
        </w:rPr>
        <w:t>understand</w:t>
      </w:r>
      <w:r>
        <w:rPr>
          <w:spacing w:val="-7"/>
          <w:w w:val="85"/>
        </w:rPr>
        <w:t> </w:t>
      </w:r>
      <w:r>
        <w:rPr>
          <w:w w:val="85"/>
        </w:rPr>
        <w:t>it</w:t>
      </w:r>
      <w:r>
        <w:rPr>
          <w:spacing w:val="-7"/>
          <w:w w:val="85"/>
        </w:rPr>
        <w:t> </w:t>
      </w:r>
      <w:r>
        <w:rPr>
          <w:w w:val="85"/>
        </w:rPr>
        <w:t>and</w:t>
      </w:r>
      <w:r>
        <w:rPr>
          <w:spacing w:val="-8"/>
          <w:w w:val="85"/>
        </w:rPr>
        <w:t> </w:t>
      </w:r>
      <w:r>
        <w:rPr>
          <w:w w:val="85"/>
        </w:rPr>
        <w:t>others</w:t>
      </w:r>
      <w:r>
        <w:rPr>
          <w:spacing w:val="-7"/>
          <w:w w:val="85"/>
        </w:rPr>
        <w:t> </w:t>
      </w:r>
      <w:r>
        <w:rPr>
          <w:w w:val="85"/>
        </w:rPr>
        <w:t>will</w:t>
      </w:r>
      <w:r>
        <w:rPr>
          <w:spacing w:val="-7"/>
          <w:w w:val="85"/>
        </w:rPr>
        <w:t> </w:t>
      </w:r>
      <w:r>
        <w:rPr>
          <w:w w:val="85"/>
        </w:rPr>
        <w:t>not</w:t>
      </w:r>
      <w:r>
        <w:rPr>
          <w:spacing w:val="-7"/>
          <w:w w:val="85"/>
        </w:rPr>
        <w:t> </w:t>
      </w:r>
      <w:r>
        <w:rPr>
          <w:w w:val="85"/>
        </w:rPr>
        <w:t>realize</w:t>
      </w:r>
      <w:r>
        <w:rPr>
          <w:spacing w:val="-8"/>
          <w:w w:val="85"/>
        </w:rPr>
        <w:t> </w:t>
      </w:r>
      <w:r>
        <w:rPr>
          <w:w w:val="85"/>
        </w:rPr>
        <w:t>the</w:t>
      </w:r>
      <w:r>
        <w:rPr>
          <w:spacing w:val="-7"/>
          <w:w w:val="85"/>
        </w:rPr>
        <w:t> </w:t>
      </w:r>
      <w:r>
        <w:rPr>
          <w:w w:val="85"/>
        </w:rPr>
        <w:t>potentialities</w:t>
      </w:r>
      <w:r>
        <w:rPr>
          <w:spacing w:val="-7"/>
          <w:w w:val="85"/>
        </w:rPr>
        <w:t> </w:t>
      </w:r>
      <w:r>
        <w:rPr>
          <w:w w:val="85"/>
        </w:rPr>
        <w:t>opened </w:t>
      </w:r>
      <w:r>
        <w:rPr>
          <w:w w:val="90"/>
        </w:rPr>
        <w:t>up</w:t>
      </w:r>
      <w:r>
        <w:rPr>
          <w:spacing w:val="-21"/>
          <w:w w:val="90"/>
        </w:rPr>
        <w:t> </w:t>
      </w:r>
      <w:r>
        <w:rPr>
          <w:spacing w:val="-3"/>
          <w:w w:val="90"/>
        </w:rPr>
        <w:t>by</w:t>
      </w:r>
      <w:r>
        <w:rPr>
          <w:spacing w:val="-21"/>
          <w:w w:val="90"/>
        </w:rPr>
        <w:t> </w:t>
      </w:r>
      <w:r>
        <w:rPr>
          <w:w w:val="90"/>
        </w:rPr>
        <w:t>it.</w:t>
      </w:r>
      <w:r>
        <w:rPr>
          <w:spacing w:val="-15"/>
          <w:w w:val="90"/>
        </w:rPr>
        <w:t> </w:t>
      </w:r>
      <w:r>
        <w:rPr>
          <w:w w:val="90"/>
        </w:rPr>
        <w:t>But</w:t>
      </w:r>
      <w:r>
        <w:rPr>
          <w:spacing w:val="-21"/>
          <w:w w:val="90"/>
        </w:rPr>
        <w:t> </w:t>
      </w:r>
      <w:r>
        <w:rPr>
          <w:w w:val="90"/>
        </w:rPr>
        <w:t>equally</w:t>
      </w:r>
      <w:r>
        <w:rPr>
          <w:spacing w:val="-21"/>
          <w:w w:val="90"/>
        </w:rPr>
        <w:t> </w:t>
      </w:r>
      <w:r>
        <w:rPr>
          <w:w w:val="90"/>
        </w:rPr>
        <w:t>there</w:t>
      </w:r>
      <w:r>
        <w:rPr>
          <w:spacing w:val="-21"/>
          <w:w w:val="90"/>
        </w:rPr>
        <w:t> </w:t>
      </w:r>
      <w:r>
        <w:rPr>
          <w:w w:val="90"/>
        </w:rPr>
        <w:t>can</w:t>
      </w:r>
      <w:r>
        <w:rPr>
          <w:spacing w:val="-21"/>
          <w:w w:val="90"/>
        </w:rPr>
        <w:t> </w:t>
      </w:r>
      <w:r>
        <w:rPr>
          <w:w w:val="90"/>
        </w:rPr>
        <w:t>be</w:t>
      </w:r>
      <w:r>
        <w:rPr>
          <w:spacing w:val="-21"/>
          <w:w w:val="90"/>
        </w:rPr>
        <w:t> </w:t>
      </w:r>
      <w:r>
        <w:rPr>
          <w:w w:val="90"/>
        </w:rPr>
        <w:t>no</w:t>
      </w:r>
      <w:r>
        <w:rPr>
          <w:spacing w:val="-21"/>
          <w:w w:val="90"/>
        </w:rPr>
        <w:t> </w:t>
      </w:r>
      <w:r>
        <w:rPr>
          <w:w w:val="90"/>
        </w:rPr>
        <w:t>doubt</w:t>
      </w:r>
      <w:r>
        <w:rPr>
          <w:spacing w:val="-21"/>
          <w:w w:val="90"/>
        </w:rPr>
        <w:t> </w:t>
      </w:r>
      <w:r>
        <w:rPr>
          <w:w w:val="90"/>
        </w:rPr>
        <w:t>but</w:t>
      </w:r>
      <w:r>
        <w:rPr>
          <w:spacing w:val="-21"/>
          <w:w w:val="90"/>
        </w:rPr>
        <w:t> </w:t>
      </w:r>
      <w:r>
        <w:rPr>
          <w:w w:val="90"/>
        </w:rPr>
        <w:t>that</w:t>
      </w:r>
      <w:r>
        <w:rPr>
          <w:spacing w:val="-21"/>
          <w:w w:val="90"/>
        </w:rPr>
        <w:t> </w:t>
      </w:r>
      <w:r>
        <w:rPr>
          <w:w w:val="90"/>
        </w:rPr>
        <w:t>it</w:t>
      </w:r>
      <w:r>
        <w:rPr>
          <w:spacing w:val="-21"/>
          <w:w w:val="90"/>
        </w:rPr>
        <w:t> </w:t>
      </w:r>
      <w:r>
        <w:rPr>
          <w:w w:val="90"/>
        </w:rPr>
        <w:t>will</w:t>
      </w:r>
      <w:r>
        <w:rPr>
          <w:spacing w:val="-21"/>
          <w:w w:val="90"/>
        </w:rPr>
        <w:t> </w:t>
      </w:r>
      <w:r>
        <w:rPr>
          <w:w w:val="90"/>
        </w:rPr>
        <w:t>conquer</w:t>
      </w:r>
      <w:r>
        <w:rPr>
          <w:spacing w:val="-21"/>
          <w:w w:val="90"/>
        </w:rPr>
        <w:t> </w:t>
      </w:r>
      <w:r>
        <w:rPr>
          <w:w w:val="90"/>
        </w:rPr>
        <w:t>its</w:t>
      </w:r>
      <w:r>
        <w:rPr>
          <w:spacing w:val="-21"/>
          <w:w w:val="90"/>
        </w:rPr>
        <w:t> </w:t>
      </w:r>
      <w:r>
        <w:rPr>
          <w:w w:val="90"/>
        </w:rPr>
        <w:t>place</w:t>
      </w:r>
      <w:r>
        <w:rPr>
          <w:spacing w:val="-21"/>
          <w:w w:val="90"/>
        </w:rPr>
        <w:t> </w:t>
      </w:r>
      <w:r>
        <w:rPr>
          <w:w w:val="90"/>
        </w:rPr>
        <w:t>in</w:t>
      </w:r>
      <w:r>
        <w:rPr>
          <w:spacing w:val="-21"/>
          <w:w w:val="90"/>
        </w:rPr>
        <w:t> </w:t>
      </w:r>
      <w:r>
        <w:rPr>
          <w:w w:val="90"/>
        </w:rPr>
        <w:t>time.</w:t>
      </w:r>
    </w:p>
    <w:p>
      <w:pPr>
        <w:pStyle w:val="BodyText"/>
        <w:spacing w:line="288" w:lineRule="exact" w:before="12"/>
        <w:ind w:left="2195" w:right="111" w:firstLine="351"/>
        <w:jc w:val="both"/>
      </w:pPr>
      <w:r>
        <w:rPr>
          <w:w w:val="90"/>
        </w:rPr>
        <w:t>This</w:t>
      </w:r>
      <w:r>
        <w:rPr>
          <w:spacing w:val="-37"/>
          <w:w w:val="90"/>
        </w:rPr>
        <w:t> </w:t>
      </w:r>
      <w:r>
        <w:rPr>
          <w:w w:val="90"/>
        </w:rPr>
        <w:t>is</w:t>
      </w:r>
      <w:r>
        <w:rPr>
          <w:spacing w:val="-37"/>
          <w:w w:val="90"/>
        </w:rPr>
        <w:t> </w:t>
      </w:r>
      <w:r>
        <w:rPr>
          <w:w w:val="90"/>
        </w:rPr>
        <w:t>really</w:t>
      </w:r>
      <w:r>
        <w:rPr>
          <w:spacing w:val="-37"/>
          <w:w w:val="90"/>
        </w:rPr>
        <w:t> </w:t>
      </w:r>
      <w:r>
        <w:rPr>
          <w:w w:val="90"/>
        </w:rPr>
        <w:t>the</w:t>
      </w:r>
      <w:r>
        <w:rPr>
          <w:spacing w:val="-37"/>
          <w:w w:val="90"/>
        </w:rPr>
        <w:t> </w:t>
      </w:r>
      <w:r>
        <w:rPr>
          <w:w w:val="90"/>
        </w:rPr>
        <w:t>third</w:t>
      </w:r>
      <w:r>
        <w:rPr>
          <w:spacing w:val="-37"/>
          <w:w w:val="90"/>
        </w:rPr>
        <w:t> </w:t>
      </w:r>
      <w:r>
        <w:rPr>
          <w:w w:val="90"/>
        </w:rPr>
        <w:t>major</w:t>
      </w:r>
      <w:r>
        <w:rPr>
          <w:spacing w:val="-37"/>
          <w:w w:val="90"/>
        </w:rPr>
        <w:t> </w:t>
      </w:r>
      <w:r>
        <w:rPr>
          <w:w w:val="90"/>
        </w:rPr>
        <w:t>achievement</w:t>
      </w:r>
      <w:r>
        <w:rPr>
          <w:spacing w:val="-37"/>
          <w:w w:val="90"/>
        </w:rPr>
        <w:t> </w:t>
      </w:r>
      <w:r>
        <w:rPr>
          <w:w w:val="90"/>
        </w:rPr>
        <w:t>of</w:t>
      </w:r>
      <w:r>
        <w:rPr>
          <w:spacing w:val="-37"/>
          <w:w w:val="90"/>
        </w:rPr>
        <w:t> </w:t>
      </w:r>
      <w:r>
        <w:rPr>
          <w:w w:val="90"/>
        </w:rPr>
        <w:t>that</w:t>
      </w:r>
      <w:r>
        <w:rPr>
          <w:spacing w:val="-37"/>
          <w:w w:val="90"/>
        </w:rPr>
        <w:t> </w:t>
      </w:r>
      <w:r>
        <w:rPr>
          <w:w w:val="90"/>
        </w:rPr>
        <w:t>highly</w:t>
      </w:r>
      <w:r>
        <w:rPr>
          <w:spacing w:val="-37"/>
          <w:w w:val="90"/>
        </w:rPr>
        <w:t> </w:t>
      </w:r>
      <w:r>
        <w:rPr>
          <w:w w:val="90"/>
        </w:rPr>
        <w:t>gifted</w:t>
      </w:r>
      <w:r>
        <w:rPr>
          <w:spacing w:val="-37"/>
          <w:w w:val="90"/>
        </w:rPr>
        <w:t> </w:t>
      </w:r>
      <w:r>
        <w:rPr>
          <w:w w:val="90"/>
        </w:rPr>
        <w:t>young</w:t>
      </w:r>
      <w:r>
        <w:rPr>
          <w:spacing w:val="-37"/>
          <w:w w:val="90"/>
        </w:rPr>
        <w:t> </w:t>
      </w:r>
      <w:r>
        <w:rPr>
          <w:w w:val="90"/>
        </w:rPr>
        <w:t>man:</w:t>
      </w:r>
      <w:r>
        <w:rPr>
          <w:spacing w:val="-32"/>
          <w:w w:val="90"/>
        </w:rPr>
        <w:t> </w:t>
      </w:r>
      <w:r>
        <w:rPr>
          <w:w w:val="90"/>
        </w:rPr>
        <w:t>the</w:t>
      </w:r>
      <w:r>
        <w:rPr>
          <w:spacing w:val="-37"/>
          <w:w w:val="90"/>
        </w:rPr>
        <w:t> </w:t>
      </w:r>
      <w:r>
        <w:rPr>
          <w:w w:val="90"/>
        </w:rPr>
        <w:t>first was</w:t>
      </w:r>
      <w:r>
        <w:rPr>
          <w:spacing w:val="-24"/>
          <w:w w:val="90"/>
        </w:rPr>
        <w:t> </w:t>
      </w:r>
      <w:r>
        <w:rPr>
          <w:w w:val="90"/>
        </w:rPr>
        <w:t>his</w:t>
      </w:r>
      <w:r>
        <w:rPr>
          <w:spacing w:val="-24"/>
          <w:w w:val="90"/>
        </w:rPr>
        <w:t> </w:t>
      </w:r>
      <w:r>
        <w:rPr>
          <w:w w:val="90"/>
        </w:rPr>
        <w:t>doctor’s</w:t>
      </w:r>
      <w:r>
        <w:rPr>
          <w:spacing w:val="-24"/>
          <w:w w:val="90"/>
        </w:rPr>
        <w:t> </w:t>
      </w:r>
      <w:r>
        <w:rPr>
          <w:w w:val="90"/>
        </w:rPr>
        <w:t>thesis</w:t>
      </w:r>
      <w:r>
        <w:rPr>
          <w:color w:val="2E3092"/>
          <w:w w:val="90"/>
          <w:position w:val="9"/>
          <w:sz w:val="17"/>
        </w:rPr>
        <w:t>12</w:t>
      </w:r>
      <w:r>
        <w:rPr>
          <w:w w:val="90"/>
        </w:rPr>
        <w:t>,</w:t>
      </w:r>
      <w:r>
        <w:rPr>
          <w:spacing w:val="-23"/>
          <w:w w:val="90"/>
        </w:rPr>
        <w:t> </w:t>
      </w:r>
      <w:r>
        <w:rPr>
          <w:w w:val="90"/>
        </w:rPr>
        <w:t>which</w:t>
      </w:r>
      <w:r>
        <w:rPr>
          <w:spacing w:val="-24"/>
          <w:w w:val="90"/>
        </w:rPr>
        <w:t> </w:t>
      </w:r>
      <w:r>
        <w:rPr>
          <w:w w:val="90"/>
        </w:rPr>
        <w:t>was</w:t>
      </w:r>
      <w:r>
        <w:rPr>
          <w:spacing w:val="-24"/>
          <w:w w:val="90"/>
        </w:rPr>
        <w:t> </w:t>
      </w:r>
      <w:r>
        <w:rPr>
          <w:w w:val="90"/>
        </w:rPr>
        <w:t>an</w:t>
      </w:r>
      <w:r>
        <w:rPr>
          <w:spacing w:val="-24"/>
          <w:w w:val="90"/>
        </w:rPr>
        <w:t> </w:t>
      </w:r>
      <w:r>
        <w:rPr>
          <w:w w:val="90"/>
        </w:rPr>
        <w:t>inquiry</w:t>
      </w:r>
      <w:r>
        <w:rPr>
          <w:spacing w:val="-24"/>
          <w:w w:val="90"/>
        </w:rPr>
        <w:t> </w:t>
      </w:r>
      <w:r>
        <w:rPr>
          <w:w w:val="90"/>
        </w:rPr>
        <w:t>into</w:t>
      </w:r>
      <w:r>
        <w:rPr>
          <w:spacing w:val="-24"/>
          <w:w w:val="90"/>
        </w:rPr>
        <w:t> </w:t>
      </w:r>
      <w:r>
        <w:rPr>
          <w:w w:val="90"/>
        </w:rPr>
        <w:t>the</w:t>
      </w:r>
      <w:r>
        <w:rPr>
          <w:spacing w:val="-24"/>
          <w:w w:val="90"/>
        </w:rPr>
        <w:t> </w:t>
      </w:r>
      <w:r>
        <w:rPr>
          <w:w w:val="90"/>
        </w:rPr>
        <w:t>amount</w:t>
      </w:r>
      <w:r>
        <w:rPr>
          <w:spacing w:val="-24"/>
          <w:w w:val="90"/>
        </w:rPr>
        <w:t> </w:t>
      </w:r>
      <w:r>
        <w:rPr>
          <w:w w:val="90"/>
        </w:rPr>
        <w:t>of</w:t>
      </w:r>
      <w:r>
        <w:rPr>
          <w:spacing w:val="-24"/>
          <w:w w:val="90"/>
        </w:rPr>
        <w:t> </w:t>
      </w:r>
      <w:r>
        <w:rPr>
          <w:w w:val="90"/>
        </w:rPr>
        <w:t>“savings”</w:t>
      </w:r>
      <w:r>
        <w:rPr>
          <w:spacing w:val="-24"/>
          <w:w w:val="90"/>
        </w:rPr>
        <w:t> </w:t>
      </w:r>
      <w:r>
        <w:rPr>
          <w:w w:val="90"/>
        </w:rPr>
        <w:t>which</w:t>
      </w:r>
      <w:r>
        <w:rPr>
          <w:spacing w:val="-24"/>
          <w:w w:val="90"/>
        </w:rPr>
        <w:t> </w:t>
      </w:r>
      <w:r>
        <w:rPr>
          <w:w w:val="90"/>
        </w:rPr>
        <w:t>a falling</w:t>
      </w:r>
      <w:r>
        <w:rPr>
          <w:spacing w:val="-23"/>
          <w:w w:val="90"/>
        </w:rPr>
        <w:t> </w:t>
      </w:r>
      <w:r>
        <w:rPr>
          <w:w w:val="90"/>
        </w:rPr>
        <w:t>birth-rate</w:t>
      </w:r>
      <w:r>
        <w:rPr>
          <w:spacing w:val="-23"/>
          <w:w w:val="90"/>
        </w:rPr>
        <w:t> </w:t>
      </w:r>
      <w:r>
        <w:rPr>
          <w:w w:val="90"/>
        </w:rPr>
        <w:t>entails.</w:t>
      </w:r>
      <w:r>
        <w:rPr>
          <w:spacing w:val="-7"/>
          <w:w w:val="90"/>
        </w:rPr>
        <w:t> </w:t>
      </w:r>
      <w:r>
        <w:rPr>
          <w:w w:val="90"/>
        </w:rPr>
        <w:t>Nobody</w:t>
      </w:r>
      <w:r>
        <w:rPr>
          <w:spacing w:val="-23"/>
          <w:w w:val="90"/>
        </w:rPr>
        <w:t> </w:t>
      </w:r>
      <w:r>
        <w:rPr>
          <w:w w:val="90"/>
        </w:rPr>
        <w:t>has</w:t>
      </w:r>
      <w:r>
        <w:rPr>
          <w:spacing w:val="-23"/>
          <w:w w:val="90"/>
        </w:rPr>
        <w:t> </w:t>
      </w:r>
      <w:r>
        <w:rPr>
          <w:w w:val="90"/>
        </w:rPr>
        <w:t>ever</w:t>
      </w:r>
      <w:r>
        <w:rPr>
          <w:spacing w:val="-23"/>
          <w:w w:val="90"/>
        </w:rPr>
        <w:t> </w:t>
      </w:r>
      <w:r>
        <w:rPr>
          <w:w w:val="90"/>
        </w:rPr>
        <w:t>had</w:t>
      </w:r>
      <w:r>
        <w:rPr>
          <w:spacing w:val="-23"/>
          <w:w w:val="90"/>
        </w:rPr>
        <w:t> </w:t>
      </w:r>
      <w:r>
        <w:rPr>
          <w:w w:val="90"/>
        </w:rPr>
        <w:t>the</w:t>
      </w:r>
      <w:r>
        <w:rPr>
          <w:spacing w:val="-23"/>
          <w:w w:val="90"/>
        </w:rPr>
        <w:t> </w:t>
      </w:r>
      <w:r>
        <w:rPr>
          <w:w w:val="90"/>
        </w:rPr>
        <w:t>idea</w:t>
      </w:r>
      <w:r>
        <w:rPr>
          <w:spacing w:val="-23"/>
          <w:w w:val="90"/>
        </w:rPr>
        <w:t> </w:t>
      </w:r>
      <w:r>
        <w:rPr>
          <w:w w:val="90"/>
        </w:rPr>
        <w:t>to</w:t>
      </w:r>
      <w:r>
        <w:rPr>
          <w:spacing w:val="-23"/>
          <w:w w:val="90"/>
        </w:rPr>
        <w:t> </w:t>
      </w:r>
      <w:r>
        <w:rPr>
          <w:w w:val="90"/>
        </w:rPr>
        <w:t>attempt</w:t>
      </w:r>
      <w:r>
        <w:rPr>
          <w:spacing w:val="-23"/>
          <w:w w:val="90"/>
        </w:rPr>
        <w:t> </w:t>
      </w:r>
      <w:r>
        <w:rPr>
          <w:w w:val="90"/>
        </w:rPr>
        <w:t>to</w:t>
      </w:r>
      <w:r>
        <w:rPr>
          <w:spacing w:val="-23"/>
          <w:w w:val="90"/>
        </w:rPr>
        <w:t> </w:t>
      </w:r>
      <w:r>
        <w:rPr>
          <w:w w:val="90"/>
        </w:rPr>
        <w:t>evaluate</w:t>
      </w:r>
      <w:r>
        <w:rPr>
          <w:spacing w:val="-23"/>
          <w:w w:val="90"/>
        </w:rPr>
        <w:t> </w:t>
      </w:r>
      <w:r>
        <w:rPr>
          <w:w w:val="90"/>
        </w:rPr>
        <w:t>quant- itatively</w:t>
      </w:r>
      <w:r>
        <w:rPr>
          <w:spacing w:val="-8"/>
          <w:w w:val="90"/>
        </w:rPr>
        <w:t> </w:t>
      </w:r>
      <w:r>
        <w:rPr>
          <w:w w:val="90"/>
        </w:rPr>
        <w:t>that</w:t>
      </w:r>
      <w:r>
        <w:rPr>
          <w:spacing w:val="-8"/>
          <w:w w:val="90"/>
        </w:rPr>
        <w:t> </w:t>
      </w:r>
      <w:r>
        <w:rPr>
          <w:w w:val="90"/>
        </w:rPr>
        <w:t>magnitude,</w:t>
      </w:r>
      <w:r>
        <w:rPr>
          <w:spacing w:val="-5"/>
          <w:w w:val="90"/>
        </w:rPr>
        <w:t> </w:t>
      </w:r>
      <w:r>
        <w:rPr>
          <w:w w:val="90"/>
        </w:rPr>
        <w:t>and</w:t>
      </w:r>
      <w:r>
        <w:rPr>
          <w:spacing w:val="-8"/>
          <w:w w:val="90"/>
        </w:rPr>
        <w:t> </w:t>
      </w:r>
      <w:r>
        <w:rPr>
          <w:w w:val="90"/>
        </w:rPr>
        <w:t>Lösch</w:t>
      </w:r>
      <w:r>
        <w:rPr>
          <w:spacing w:val="-8"/>
          <w:w w:val="90"/>
        </w:rPr>
        <w:t> </w:t>
      </w:r>
      <w:r>
        <w:rPr>
          <w:w w:val="90"/>
        </w:rPr>
        <w:t>went</w:t>
      </w:r>
      <w:r>
        <w:rPr>
          <w:spacing w:val="-8"/>
          <w:w w:val="90"/>
        </w:rPr>
        <w:t> </w:t>
      </w:r>
      <w:r>
        <w:rPr>
          <w:w w:val="90"/>
        </w:rPr>
        <w:t>about</w:t>
      </w:r>
      <w:r>
        <w:rPr>
          <w:spacing w:val="-8"/>
          <w:w w:val="90"/>
        </w:rPr>
        <w:t> </w:t>
      </w:r>
      <w:r>
        <w:rPr>
          <w:w w:val="90"/>
        </w:rPr>
        <w:t>it</w:t>
      </w:r>
      <w:r>
        <w:rPr>
          <w:spacing w:val="-8"/>
          <w:w w:val="90"/>
        </w:rPr>
        <w:t> </w:t>
      </w:r>
      <w:r>
        <w:rPr>
          <w:w w:val="90"/>
        </w:rPr>
        <w:t>in</w:t>
      </w:r>
      <w:r>
        <w:rPr>
          <w:spacing w:val="-8"/>
          <w:w w:val="90"/>
        </w:rPr>
        <w:t> </w:t>
      </w:r>
      <w:r>
        <w:rPr>
          <w:w w:val="90"/>
        </w:rPr>
        <w:t>a</w:t>
      </w:r>
      <w:r>
        <w:rPr>
          <w:spacing w:val="-8"/>
          <w:w w:val="90"/>
        </w:rPr>
        <w:t> </w:t>
      </w:r>
      <w:r>
        <w:rPr>
          <w:spacing w:val="-3"/>
          <w:w w:val="90"/>
        </w:rPr>
        <w:t>way</w:t>
      </w:r>
      <w:r>
        <w:rPr>
          <w:spacing w:val="-8"/>
          <w:w w:val="90"/>
        </w:rPr>
        <w:t> </w:t>
      </w:r>
      <w:r>
        <w:rPr>
          <w:w w:val="90"/>
        </w:rPr>
        <w:t>all</w:t>
      </w:r>
      <w:r>
        <w:rPr>
          <w:spacing w:val="-8"/>
          <w:w w:val="90"/>
        </w:rPr>
        <w:t> </w:t>
      </w:r>
      <w:r>
        <w:rPr>
          <w:w w:val="90"/>
        </w:rPr>
        <w:t>his</w:t>
      </w:r>
      <w:r>
        <w:rPr>
          <w:spacing w:val="-8"/>
          <w:w w:val="90"/>
        </w:rPr>
        <w:t> </w:t>
      </w:r>
      <w:r>
        <w:rPr>
          <w:w w:val="90"/>
        </w:rPr>
        <w:t>own.</w:t>
      </w:r>
      <w:r>
        <w:rPr>
          <w:spacing w:val="26"/>
          <w:w w:val="90"/>
        </w:rPr>
        <w:t> </w:t>
      </w:r>
      <w:r>
        <w:rPr>
          <w:w w:val="90"/>
        </w:rPr>
        <w:t>His</w:t>
      </w:r>
      <w:r>
        <w:rPr>
          <w:spacing w:val="-8"/>
          <w:w w:val="90"/>
        </w:rPr>
        <w:t> </w:t>
      </w:r>
      <w:r>
        <w:rPr>
          <w:w w:val="90"/>
        </w:rPr>
        <w:t>second </w:t>
      </w:r>
      <w:r>
        <w:rPr>
          <w:w w:val="85"/>
        </w:rPr>
        <w:t>achievement</w:t>
      </w:r>
      <w:r>
        <w:rPr>
          <w:color w:val="2E3092"/>
          <w:w w:val="85"/>
          <w:position w:val="9"/>
          <w:sz w:val="17"/>
        </w:rPr>
        <w:t>13</w:t>
      </w:r>
      <w:r>
        <w:rPr>
          <w:color w:val="2E3092"/>
          <w:spacing w:val="12"/>
          <w:w w:val="85"/>
          <w:position w:val="9"/>
          <w:sz w:val="17"/>
        </w:rPr>
        <w:t> </w:t>
      </w:r>
      <w:r>
        <w:rPr>
          <w:w w:val="85"/>
        </w:rPr>
        <w:t>was</w:t>
      </w:r>
      <w:r>
        <w:rPr>
          <w:spacing w:val="-11"/>
          <w:w w:val="85"/>
        </w:rPr>
        <w:t> </w:t>
      </w:r>
      <w:r>
        <w:rPr>
          <w:w w:val="85"/>
        </w:rPr>
        <w:t>his</w:t>
      </w:r>
      <w:r>
        <w:rPr>
          <w:spacing w:val="-11"/>
          <w:w w:val="85"/>
        </w:rPr>
        <w:t> </w:t>
      </w:r>
      <w:r>
        <w:rPr>
          <w:w w:val="85"/>
        </w:rPr>
        <w:t>linking</w:t>
      </w:r>
      <w:r>
        <w:rPr>
          <w:spacing w:val="-11"/>
          <w:w w:val="85"/>
        </w:rPr>
        <w:t> </w:t>
      </w:r>
      <w:r>
        <w:rPr>
          <w:w w:val="85"/>
        </w:rPr>
        <w:t>up</w:t>
      </w:r>
      <w:r>
        <w:rPr>
          <w:spacing w:val="-11"/>
          <w:w w:val="85"/>
        </w:rPr>
        <w:t> </w:t>
      </w:r>
      <w:r>
        <w:rPr>
          <w:w w:val="85"/>
        </w:rPr>
        <w:t>of</w:t>
      </w:r>
      <w:r>
        <w:rPr>
          <w:spacing w:val="-11"/>
          <w:w w:val="85"/>
        </w:rPr>
        <w:t> </w:t>
      </w:r>
      <w:r>
        <w:rPr>
          <w:w w:val="85"/>
        </w:rPr>
        <w:t>the</w:t>
      </w:r>
      <w:r>
        <w:rPr>
          <w:spacing w:val="-11"/>
          <w:w w:val="85"/>
        </w:rPr>
        <w:t> </w:t>
      </w:r>
      <w:r>
        <w:rPr>
          <w:w w:val="85"/>
        </w:rPr>
        <w:t>business</w:t>
      </w:r>
      <w:r>
        <w:rPr>
          <w:spacing w:val="-11"/>
          <w:w w:val="85"/>
        </w:rPr>
        <w:t> </w:t>
      </w:r>
      <w:r>
        <w:rPr>
          <w:spacing w:val="-3"/>
          <w:w w:val="85"/>
        </w:rPr>
        <w:t>cycle</w:t>
      </w:r>
      <w:r>
        <w:rPr>
          <w:spacing w:val="-11"/>
          <w:w w:val="85"/>
        </w:rPr>
        <w:t> </w:t>
      </w:r>
      <w:r>
        <w:rPr>
          <w:w w:val="85"/>
        </w:rPr>
        <w:t>with</w:t>
      </w:r>
      <w:r>
        <w:rPr>
          <w:spacing w:val="-11"/>
          <w:w w:val="85"/>
        </w:rPr>
        <w:t> </w:t>
      </w:r>
      <w:r>
        <w:rPr>
          <w:w w:val="85"/>
        </w:rPr>
        <w:t>“population</w:t>
      </w:r>
      <w:r>
        <w:rPr>
          <w:spacing w:val="-11"/>
          <w:w w:val="85"/>
        </w:rPr>
        <w:t> </w:t>
      </w:r>
      <w:r>
        <w:rPr>
          <w:spacing w:val="-3"/>
          <w:w w:val="85"/>
        </w:rPr>
        <w:t>waves”,</w:t>
      </w:r>
      <w:r>
        <w:rPr>
          <w:spacing w:val="-10"/>
          <w:w w:val="85"/>
        </w:rPr>
        <w:t> </w:t>
      </w:r>
      <w:r>
        <w:rPr>
          <w:w w:val="85"/>
        </w:rPr>
        <w:t>that</w:t>
      </w:r>
      <w:r>
        <w:rPr>
          <w:spacing w:val="-11"/>
          <w:w w:val="85"/>
        </w:rPr>
        <w:t> </w:t>
      </w:r>
      <w:r>
        <w:rPr>
          <w:w w:val="85"/>
        </w:rPr>
        <w:t>is, long-run</w:t>
      </w:r>
      <w:r>
        <w:rPr>
          <w:spacing w:val="-13"/>
          <w:w w:val="85"/>
        </w:rPr>
        <w:t> </w:t>
      </w:r>
      <w:r>
        <w:rPr>
          <w:w w:val="85"/>
        </w:rPr>
        <w:t>valuations</w:t>
      </w:r>
      <w:r>
        <w:rPr>
          <w:spacing w:val="-13"/>
          <w:w w:val="85"/>
        </w:rPr>
        <w:t> </w:t>
      </w:r>
      <w:r>
        <w:rPr>
          <w:w w:val="85"/>
        </w:rPr>
        <w:t>in</w:t>
      </w:r>
      <w:r>
        <w:rPr>
          <w:spacing w:val="-13"/>
          <w:w w:val="85"/>
        </w:rPr>
        <w:t> </w:t>
      </w:r>
      <w:r>
        <w:rPr>
          <w:w w:val="85"/>
        </w:rPr>
        <w:t>the</w:t>
      </w:r>
      <w:r>
        <w:rPr>
          <w:spacing w:val="-13"/>
          <w:w w:val="85"/>
        </w:rPr>
        <w:t> </w:t>
      </w:r>
      <w:r>
        <w:rPr>
          <w:w w:val="85"/>
        </w:rPr>
        <w:t>birth-rate</w:t>
      </w:r>
      <w:r>
        <w:rPr>
          <w:spacing w:val="-13"/>
          <w:w w:val="85"/>
        </w:rPr>
        <w:t> </w:t>
      </w:r>
      <w:r>
        <w:rPr>
          <w:w w:val="85"/>
        </w:rPr>
        <w:t>due</w:t>
      </w:r>
      <w:r>
        <w:rPr>
          <w:spacing w:val="-13"/>
          <w:w w:val="85"/>
        </w:rPr>
        <w:t> </w:t>
      </w:r>
      <w:r>
        <w:rPr>
          <w:w w:val="85"/>
        </w:rPr>
        <w:t>to</w:t>
      </w:r>
      <w:r>
        <w:rPr>
          <w:spacing w:val="-13"/>
          <w:w w:val="85"/>
        </w:rPr>
        <w:t> </w:t>
      </w:r>
      <w:r>
        <w:rPr>
          <w:w w:val="85"/>
        </w:rPr>
        <w:t>the</w:t>
      </w:r>
      <w:r>
        <w:rPr>
          <w:spacing w:val="-13"/>
          <w:w w:val="85"/>
        </w:rPr>
        <w:t> </w:t>
      </w:r>
      <w:r>
        <w:rPr>
          <w:w w:val="85"/>
        </w:rPr>
        <w:t>periodic</w:t>
      </w:r>
      <w:r>
        <w:rPr>
          <w:spacing w:val="-13"/>
          <w:w w:val="85"/>
        </w:rPr>
        <w:t> </w:t>
      </w:r>
      <w:r>
        <w:rPr>
          <w:w w:val="85"/>
        </w:rPr>
        <w:t>occurrences</w:t>
      </w:r>
      <w:r>
        <w:rPr>
          <w:spacing w:val="-13"/>
          <w:w w:val="85"/>
        </w:rPr>
        <w:t> </w:t>
      </w:r>
      <w:r>
        <w:rPr>
          <w:w w:val="85"/>
        </w:rPr>
        <w:t>of</w:t>
      </w:r>
      <w:r>
        <w:rPr>
          <w:spacing w:val="-13"/>
          <w:w w:val="85"/>
        </w:rPr>
        <w:t> </w:t>
      </w:r>
      <w:r>
        <w:rPr>
          <w:w w:val="85"/>
        </w:rPr>
        <w:t>destructive</w:t>
      </w:r>
      <w:r>
        <w:rPr>
          <w:spacing w:val="-13"/>
          <w:w w:val="85"/>
        </w:rPr>
        <w:t> </w:t>
      </w:r>
      <w:r>
        <w:rPr>
          <w:w w:val="85"/>
        </w:rPr>
        <w:t>wars </w:t>
      </w:r>
      <w:r>
        <w:rPr>
          <w:w w:val="90"/>
        </w:rPr>
        <w:t>and</w:t>
      </w:r>
      <w:r>
        <w:rPr>
          <w:spacing w:val="-31"/>
          <w:w w:val="90"/>
        </w:rPr>
        <w:t> </w:t>
      </w:r>
      <w:r>
        <w:rPr>
          <w:w w:val="90"/>
        </w:rPr>
        <w:t>so</w:t>
      </w:r>
      <w:r>
        <w:rPr>
          <w:spacing w:val="-31"/>
          <w:w w:val="90"/>
        </w:rPr>
        <w:t> </w:t>
      </w:r>
      <w:r>
        <w:rPr>
          <w:w w:val="90"/>
        </w:rPr>
        <w:t>on.</w:t>
      </w:r>
      <w:r>
        <w:rPr>
          <w:spacing w:val="-26"/>
          <w:w w:val="90"/>
        </w:rPr>
        <w:t> </w:t>
      </w:r>
      <w:r>
        <w:rPr>
          <w:w w:val="90"/>
        </w:rPr>
        <w:t>In</w:t>
      </w:r>
      <w:r>
        <w:rPr>
          <w:spacing w:val="-31"/>
          <w:w w:val="90"/>
        </w:rPr>
        <w:t> </w:t>
      </w:r>
      <w:r>
        <w:rPr>
          <w:w w:val="90"/>
        </w:rPr>
        <w:t>this</w:t>
      </w:r>
      <w:r>
        <w:rPr>
          <w:spacing w:val="-31"/>
          <w:w w:val="90"/>
        </w:rPr>
        <w:t> </w:t>
      </w:r>
      <w:r>
        <w:rPr>
          <w:w w:val="90"/>
        </w:rPr>
        <w:t>he</w:t>
      </w:r>
      <w:r>
        <w:rPr>
          <w:spacing w:val="-31"/>
          <w:w w:val="90"/>
        </w:rPr>
        <w:t> </w:t>
      </w:r>
      <w:r>
        <w:rPr>
          <w:w w:val="90"/>
        </w:rPr>
        <w:t>had</w:t>
      </w:r>
      <w:r>
        <w:rPr>
          <w:spacing w:val="-31"/>
          <w:w w:val="90"/>
        </w:rPr>
        <w:t> </w:t>
      </w:r>
      <w:r>
        <w:rPr>
          <w:w w:val="90"/>
        </w:rPr>
        <w:t>a</w:t>
      </w:r>
      <w:r>
        <w:rPr>
          <w:spacing w:val="-31"/>
          <w:w w:val="90"/>
        </w:rPr>
        <w:t> </w:t>
      </w:r>
      <w:r>
        <w:rPr>
          <w:w w:val="90"/>
        </w:rPr>
        <w:t>predecessor,</w:t>
      </w:r>
      <w:r>
        <w:rPr>
          <w:spacing w:val="-31"/>
          <w:w w:val="90"/>
        </w:rPr>
        <w:t> </w:t>
      </w:r>
      <w:r>
        <w:rPr>
          <w:w w:val="90"/>
        </w:rPr>
        <w:t>a</w:t>
      </w:r>
      <w:r>
        <w:rPr>
          <w:spacing w:val="-31"/>
          <w:w w:val="90"/>
        </w:rPr>
        <w:t> </w:t>
      </w:r>
      <w:r>
        <w:rPr>
          <w:w w:val="90"/>
        </w:rPr>
        <w:t>Norwegian</w:t>
      </w:r>
      <w:r>
        <w:rPr>
          <w:spacing w:val="-31"/>
          <w:w w:val="90"/>
        </w:rPr>
        <w:t> </w:t>
      </w:r>
      <w:r>
        <w:rPr>
          <w:w w:val="90"/>
        </w:rPr>
        <w:t>whose</w:t>
      </w:r>
      <w:r>
        <w:rPr>
          <w:spacing w:val="-31"/>
          <w:w w:val="90"/>
        </w:rPr>
        <w:t> </w:t>
      </w:r>
      <w:r>
        <w:rPr>
          <w:w w:val="90"/>
        </w:rPr>
        <w:t>name</w:t>
      </w:r>
      <w:r>
        <w:rPr>
          <w:spacing w:val="-31"/>
          <w:w w:val="90"/>
        </w:rPr>
        <w:t> </w:t>
      </w:r>
      <w:r>
        <w:rPr>
          <w:w w:val="90"/>
        </w:rPr>
        <w:t>I</w:t>
      </w:r>
      <w:r>
        <w:rPr>
          <w:spacing w:val="-31"/>
          <w:w w:val="90"/>
        </w:rPr>
        <w:t> </w:t>
      </w:r>
      <w:r>
        <w:rPr>
          <w:w w:val="90"/>
        </w:rPr>
        <w:t>forget</w:t>
      </w:r>
      <w:r>
        <w:rPr>
          <w:color w:val="2E3092"/>
          <w:w w:val="90"/>
          <w:position w:val="9"/>
          <w:sz w:val="17"/>
        </w:rPr>
        <w:t>14</w:t>
      </w:r>
      <w:r>
        <w:rPr>
          <w:w w:val="90"/>
        </w:rPr>
        <w:t>,</w:t>
      </w:r>
      <w:r>
        <w:rPr>
          <w:spacing w:val="-31"/>
          <w:w w:val="90"/>
        </w:rPr>
        <w:t> </w:t>
      </w:r>
      <w:r>
        <w:rPr>
          <w:w w:val="90"/>
        </w:rPr>
        <w:t>but</w:t>
      </w:r>
      <w:r>
        <w:rPr>
          <w:spacing w:val="-31"/>
          <w:w w:val="90"/>
        </w:rPr>
        <w:t> </w:t>
      </w:r>
      <w:r>
        <w:rPr>
          <w:w w:val="90"/>
        </w:rPr>
        <w:t>Lösch did</w:t>
      </w:r>
      <w:r>
        <w:rPr>
          <w:spacing w:val="-36"/>
          <w:w w:val="90"/>
        </w:rPr>
        <w:t> </w:t>
      </w:r>
      <w:r>
        <w:rPr>
          <w:w w:val="90"/>
        </w:rPr>
        <w:t>not</w:t>
      </w:r>
      <w:r>
        <w:rPr>
          <w:spacing w:val="-36"/>
          <w:w w:val="90"/>
        </w:rPr>
        <w:t> </w:t>
      </w:r>
      <w:r>
        <w:rPr>
          <w:w w:val="90"/>
        </w:rPr>
        <w:t>know</w:t>
      </w:r>
      <w:r>
        <w:rPr>
          <w:spacing w:val="-36"/>
          <w:w w:val="90"/>
        </w:rPr>
        <w:t> </w:t>
      </w:r>
      <w:r>
        <w:rPr>
          <w:w w:val="90"/>
        </w:rPr>
        <w:t>him.</w:t>
      </w:r>
      <w:r>
        <w:rPr>
          <w:spacing w:val="-30"/>
          <w:w w:val="90"/>
        </w:rPr>
        <w:t> </w:t>
      </w:r>
      <w:r>
        <w:rPr>
          <w:w w:val="90"/>
        </w:rPr>
        <w:t>The</w:t>
      </w:r>
      <w:r>
        <w:rPr>
          <w:spacing w:val="-36"/>
          <w:w w:val="90"/>
        </w:rPr>
        <w:t> </w:t>
      </w:r>
      <w:r>
        <w:rPr>
          <w:w w:val="90"/>
        </w:rPr>
        <w:t>piece</w:t>
      </w:r>
      <w:r>
        <w:rPr>
          <w:spacing w:val="-36"/>
          <w:w w:val="90"/>
        </w:rPr>
        <w:t> </w:t>
      </w:r>
      <w:r>
        <w:rPr>
          <w:w w:val="90"/>
        </w:rPr>
        <w:t>of</w:t>
      </w:r>
      <w:r>
        <w:rPr>
          <w:spacing w:val="-36"/>
          <w:w w:val="90"/>
        </w:rPr>
        <w:t> </w:t>
      </w:r>
      <w:r>
        <w:rPr>
          <w:w w:val="90"/>
        </w:rPr>
        <w:t>work</w:t>
      </w:r>
      <w:r>
        <w:rPr>
          <w:spacing w:val="-36"/>
          <w:w w:val="90"/>
        </w:rPr>
        <w:t> </w:t>
      </w:r>
      <w:r>
        <w:rPr>
          <w:w w:val="90"/>
        </w:rPr>
        <w:t>you</w:t>
      </w:r>
      <w:r>
        <w:rPr>
          <w:spacing w:val="-36"/>
          <w:w w:val="90"/>
        </w:rPr>
        <w:t> </w:t>
      </w:r>
      <w:r>
        <w:rPr>
          <w:w w:val="90"/>
        </w:rPr>
        <w:t>ask</w:t>
      </w:r>
      <w:r>
        <w:rPr>
          <w:spacing w:val="-36"/>
          <w:w w:val="90"/>
        </w:rPr>
        <w:t> </w:t>
      </w:r>
      <w:r>
        <w:rPr>
          <w:w w:val="90"/>
        </w:rPr>
        <w:t>about</w:t>
      </w:r>
      <w:r>
        <w:rPr>
          <w:spacing w:val="-36"/>
          <w:w w:val="90"/>
        </w:rPr>
        <w:t> </w:t>
      </w:r>
      <w:r>
        <w:rPr>
          <w:w w:val="90"/>
        </w:rPr>
        <w:t>is</w:t>
      </w:r>
      <w:r>
        <w:rPr>
          <w:spacing w:val="-36"/>
          <w:w w:val="90"/>
        </w:rPr>
        <w:t> </w:t>
      </w:r>
      <w:r>
        <w:rPr>
          <w:w w:val="90"/>
        </w:rPr>
        <w:t>his</w:t>
      </w:r>
      <w:r>
        <w:rPr>
          <w:spacing w:val="-36"/>
          <w:w w:val="90"/>
        </w:rPr>
        <w:t> </w:t>
      </w:r>
      <w:r>
        <w:rPr>
          <w:w w:val="90"/>
        </w:rPr>
        <w:t>third</w:t>
      </w:r>
      <w:r>
        <w:rPr>
          <w:spacing w:val="-36"/>
          <w:w w:val="90"/>
        </w:rPr>
        <w:t> </w:t>
      </w:r>
      <w:r>
        <w:rPr>
          <w:w w:val="90"/>
        </w:rPr>
        <w:t>venture</w:t>
      </w:r>
      <w:r>
        <w:rPr>
          <w:spacing w:val="-36"/>
          <w:w w:val="90"/>
        </w:rPr>
        <w:t> </w:t>
      </w:r>
      <w:r>
        <w:rPr>
          <w:w w:val="90"/>
        </w:rPr>
        <w:t>in</w:t>
      </w:r>
      <w:r>
        <w:rPr>
          <w:spacing w:val="-36"/>
          <w:w w:val="90"/>
        </w:rPr>
        <w:t> </w:t>
      </w:r>
      <w:r>
        <w:rPr>
          <w:w w:val="90"/>
        </w:rPr>
        <w:t>non-classical and</w:t>
      </w:r>
      <w:r>
        <w:rPr>
          <w:spacing w:val="-37"/>
          <w:w w:val="90"/>
        </w:rPr>
        <w:t> </w:t>
      </w:r>
      <w:r>
        <w:rPr>
          <w:w w:val="90"/>
        </w:rPr>
        <w:t>non-conventional</w:t>
      </w:r>
      <w:r>
        <w:rPr>
          <w:spacing w:val="-37"/>
          <w:w w:val="90"/>
        </w:rPr>
        <w:t> </w:t>
      </w:r>
      <w:r>
        <w:rPr>
          <w:w w:val="90"/>
        </w:rPr>
        <w:t>economics.</w:t>
      </w:r>
      <w:r>
        <w:rPr>
          <w:spacing w:val="-34"/>
          <w:w w:val="90"/>
        </w:rPr>
        <w:t> </w:t>
      </w:r>
      <w:r>
        <w:rPr>
          <w:w w:val="90"/>
        </w:rPr>
        <w:t>This</w:t>
      </w:r>
      <w:r>
        <w:rPr>
          <w:spacing w:val="-37"/>
          <w:w w:val="90"/>
        </w:rPr>
        <w:t> </w:t>
      </w:r>
      <w:r>
        <w:rPr>
          <w:w w:val="90"/>
        </w:rPr>
        <w:t>is</w:t>
      </w:r>
      <w:r>
        <w:rPr>
          <w:spacing w:val="-37"/>
          <w:w w:val="90"/>
        </w:rPr>
        <w:t> </w:t>
      </w:r>
      <w:r>
        <w:rPr>
          <w:w w:val="90"/>
        </w:rPr>
        <w:t>quite</w:t>
      </w:r>
      <w:r>
        <w:rPr>
          <w:spacing w:val="-37"/>
          <w:w w:val="90"/>
        </w:rPr>
        <w:t> </w:t>
      </w:r>
      <w:r>
        <w:rPr>
          <w:w w:val="90"/>
        </w:rPr>
        <w:t>an</w:t>
      </w:r>
      <w:r>
        <w:rPr>
          <w:spacing w:val="-37"/>
          <w:w w:val="90"/>
        </w:rPr>
        <w:t> </w:t>
      </w:r>
      <w:r>
        <w:rPr>
          <w:w w:val="90"/>
        </w:rPr>
        <w:t>unusual</w:t>
      </w:r>
      <w:r>
        <w:rPr>
          <w:spacing w:val="-37"/>
          <w:w w:val="90"/>
        </w:rPr>
        <w:t> </w:t>
      </w:r>
      <w:r>
        <w:rPr>
          <w:w w:val="90"/>
        </w:rPr>
        <w:t>record.</w:t>
      </w:r>
    </w:p>
    <w:p>
      <w:pPr>
        <w:pStyle w:val="BodyText"/>
        <w:spacing w:line="288" w:lineRule="exact" w:before="12"/>
        <w:ind w:left="2546" w:right="5490"/>
      </w:pPr>
      <w:r>
        <w:rPr>
          <w:w w:val="90"/>
        </w:rPr>
        <w:t>Very sincerely yours, </w:t>
      </w:r>
      <w:r>
        <w:rPr>
          <w:w w:val="85"/>
        </w:rPr>
        <w:t>Joseph A. Schumpeter</w:t>
      </w:r>
    </w:p>
    <w:p>
      <w:pPr>
        <w:pStyle w:val="BodyText"/>
        <w:spacing w:before="138"/>
        <w:ind w:left="2195"/>
      </w:pPr>
      <w:bookmarkStart w:name="5.9 Lösch an Joseph Schumpeter. Heidenhe" w:id="645"/>
      <w:bookmarkEnd w:id="645"/>
      <w:r>
        <w:rPr/>
      </w:r>
      <w:bookmarkStart w:name="_bookmark485" w:id="646"/>
      <w:bookmarkEnd w:id="646"/>
      <w:r>
        <w:rPr/>
      </w:r>
      <w:r>
        <w:rPr/>
        <w:t>JAS:cb</w:t>
      </w:r>
    </w:p>
    <w:p>
      <w:pPr>
        <w:pStyle w:val="BodyText"/>
        <w:spacing w:before="4"/>
        <w:rPr>
          <w:sz w:val="35"/>
        </w:rPr>
      </w:pPr>
    </w:p>
    <w:p>
      <w:pPr>
        <w:pStyle w:val="Heading3"/>
        <w:numPr>
          <w:ilvl w:val="1"/>
          <w:numId w:val="59"/>
        </w:numPr>
        <w:tabs>
          <w:tab w:pos="2812" w:val="left" w:leader="none"/>
          <w:tab w:pos="2813" w:val="left" w:leader="none"/>
        </w:tabs>
        <w:spacing w:line="240" w:lineRule="auto" w:before="0" w:after="0"/>
        <w:ind w:left="2812" w:right="0" w:hanging="617"/>
        <w:jc w:val="left"/>
      </w:pPr>
      <w:r>
        <w:rPr/>
        <w:t>Lösch</w:t>
      </w:r>
      <w:r>
        <w:rPr>
          <w:spacing w:val="-12"/>
        </w:rPr>
        <w:t> </w:t>
      </w:r>
      <w:r>
        <w:rPr/>
        <w:t>an</w:t>
      </w:r>
      <w:r>
        <w:rPr>
          <w:spacing w:val="-12"/>
        </w:rPr>
        <w:t> </w:t>
      </w:r>
      <w:r>
        <w:rPr/>
        <w:t>Joseph</w:t>
      </w:r>
      <w:r>
        <w:rPr>
          <w:spacing w:val="-12"/>
        </w:rPr>
        <w:t> </w:t>
      </w:r>
      <w:r>
        <w:rPr/>
        <w:t>Schumpeter.</w:t>
      </w:r>
      <w:r>
        <w:rPr>
          <w:spacing w:val="-12"/>
        </w:rPr>
        <w:t> </w:t>
      </w:r>
      <w:r>
        <w:rPr/>
        <w:t>Heidenheim,</w:t>
      </w:r>
      <w:r>
        <w:rPr>
          <w:spacing w:val="-12"/>
        </w:rPr>
        <w:t> </w:t>
      </w:r>
      <w:r>
        <w:rPr/>
        <w:t>Mitte</w:t>
      </w:r>
      <w:r>
        <w:rPr>
          <w:spacing w:val="-12"/>
        </w:rPr>
        <w:t> </w:t>
      </w:r>
      <w:r>
        <w:rPr/>
        <w:t>1938</w:t>
      </w:r>
    </w:p>
    <w:p>
      <w:pPr>
        <w:pStyle w:val="BodyText"/>
        <w:spacing w:line="288" w:lineRule="exact" w:before="264"/>
        <w:ind w:left="2120" w:right="111"/>
        <w:jc w:val="right"/>
      </w:pPr>
      <w:r>
        <w:rPr>
          <w:w w:val="85"/>
        </w:rPr>
        <w:t>Postkarte</w:t>
      </w:r>
      <w:r>
        <w:rPr>
          <w:spacing w:val="-17"/>
          <w:w w:val="85"/>
        </w:rPr>
        <w:t> </w:t>
      </w:r>
      <w:r>
        <w:rPr>
          <w:w w:val="85"/>
        </w:rPr>
        <w:t>mit</w:t>
      </w:r>
      <w:r>
        <w:rPr>
          <w:spacing w:val="-17"/>
          <w:w w:val="85"/>
        </w:rPr>
        <w:t> </w:t>
      </w:r>
      <w:r>
        <w:rPr>
          <w:w w:val="85"/>
        </w:rPr>
        <w:t>Schwarzweissfoto</w:t>
      </w:r>
      <w:r>
        <w:rPr>
          <w:spacing w:val="-17"/>
          <w:w w:val="85"/>
        </w:rPr>
        <w:t> </w:t>
      </w:r>
      <w:r>
        <w:rPr>
          <w:w w:val="85"/>
        </w:rPr>
        <w:t>eines</w:t>
      </w:r>
      <w:r>
        <w:rPr>
          <w:spacing w:val="-17"/>
          <w:w w:val="85"/>
        </w:rPr>
        <w:t> </w:t>
      </w:r>
      <w:r>
        <w:rPr>
          <w:w w:val="85"/>
        </w:rPr>
        <w:t>Kleinkindes,</w:t>
      </w:r>
      <w:r>
        <w:rPr>
          <w:spacing w:val="-16"/>
          <w:w w:val="85"/>
        </w:rPr>
        <w:t> </w:t>
      </w:r>
      <w:r>
        <w:rPr>
          <w:w w:val="85"/>
        </w:rPr>
        <w:t>das</w:t>
      </w:r>
      <w:r>
        <w:rPr>
          <w:spacing w:val="-17"/>
          <w:w w:val="85"/>
        </w:rPr>
        <w:t> </w:t>
      </w:r>
      <w:r>
        <w:rPr>
          <w:w w:val="85"/>
        </w:rPr>
        <w:t>durch</w:t>
      </w:r>
      <w:r>
        <w:rPr>
          <w:spacing w:val="-17"/>
          <w:w w:val="85"/>
        </w:rPr>
        <w:t> </w:t>
      </w:r>
      <w:r>
        <w:rPr>
          <w:w w:val="85"/>
        </w:rPr>
        <w:t>Balken</w:t>
      </w:r>
      <w:r>
        <w:rPr>
          <w:spacing w:val="-17"/>
          <w:w w:val="85"/>
        </w:rPr>
        <w:t> </w:t>
      </w:r>
      <w:r>
        <w:rPr>
          <w:w w:val="85"/>
        </w:rPr>
        <w:t>seines</w:t>
      </w:r>
      <w:r>
        <w:rPr>
          <w:spacing w:val="-17"/>
          <w:w w:val="85"/>
        </w:rPr>
        <w:t> </w:t>
      </w:r>
      <w:r>
        <w:rPr>
          <w:w w:val="85"/>
        </w:rPr>
        <w:t>Kinderbetts</w:t>
      </w:r>
      <w:r>
        <w:rPr>
          <w:w w:val="87"/>
        </w:rPr>
        <w:t> </w:t>
      </w:r>
      <w:r>
        <w:rPr>
          <w:w w:val="90"/>
        </w:rPr>
        <w:t>mit</w:t>
      </w:r>
      <w:r>
        <w:rPr>
          <w:spacing w:val="-43"/>
          <w:w w:val="90"/>
        </w:rPr>
        <w:t> </w:t>
      </w:r>
      <w:r>
        <w:rPr>
          <w:w w:val="90"/>
        </w:rPr>
        <w:t>der</w:t>
      </w:r>
      <w:r>
        <w:rPr>
          <w:spacing w:val="-43"/>
          <w:w w:val="90"/>
        </w:rPr>
        <w:t> </w:t>
      </w:r>
      <w:r>
        <w:rPr>
          <w:w w:val="90"/>
        </w:rPr>
        <w:t>Aufschrift</w:t>
      </w:r>
      <w:r>
        <w:rPr>
          <w:spacing w:val="-43"/>
          <w:w w:val="90"/>
        </w:rPr>
        <w:t> </w:t>
      </w:r>
      <w:r>
        <w:rPr>
          <w:w w:val="90"/>
        </w:rPr>
        <w:t>“Ich</w:t>
      </w:r>
      <w:r>
        <w:rPr>
          <w:spacing w:val="-43"/>
          <w:w w:val="90"/>
        </w:rPr>
        <w:t> </w:t>
      </w:r>
      <w:r>
        <w:rPr>
          <w:w w:val="90"/>
        </w:rPr>
        <w:t>möcht</w:t>
      </w:r>
      <w:r>
        <w:rPr>
          <w:spacing w:val="-43"/>
          <w:w w:val="90"/>
        </w:rPr>
        <w:t> </w:t>
      </w:r>
      <w:r>
        <w:rPr>
          <w:w w:val="90"/>
        </w:rPr>
        <w:t>’raus!”</w:t>
      </w:r>
      <w:r>
        <w:rPr>
          <w:spacing w:val="-43"/>
          <w:w w:val="90"/>
        </w:rPr>
        <w:t> </w:t>
      </w:r>
      <w:r>
        <w:rPr>
          <w:w w:val="90"/>
        </w:rPr>
        <w:t>blickt</w:t>
      </w:r>
      <w:r>
        <w:rPr>
          <w:spacing w:val="-43"/>
          <w:w w:val="90"/>
        </w:rPr>
        <w:t> </w:t>
      </w:r>
      <w:r>
        <w:rPr>
          <w:w w:val="90"/>
        </w:rPr>
        <w:t>(Wiechmann-Foto-Karte,</w:t>
      </w:r>
      <w:r>
        <w:rPr>
          <w:spacing w:val="-43"/>
          <w:w w:val="90"/>
        </w:rPr>
        <w:t> </w:t>
      </w:r>
      <w:r>
        <w:rPr>
          <w:w w:val="90"/>
        </w:rPr>
        <w:t>München).</w:t>
      </w:r>
      <w:r>
        <w:rPr>
          <w:spacing w:val="-43"/>
          <w:w w:val="90"/>
        </w:rPr>
        <w:t> </w:t>
      </w:r>
      <w:r>
        <w:rPr>
          <w:w w:val="90"/>
        </w:rPr>
        <w:t>Kein</w:t>
      </w:r>
    </w:p>
    <w:p>
      <w:pPr>
        <w:pStyle w:val="BodyText"/>
        <w:spacing w:before="9"/>
        <w:rPr>
          <w:sz w:val="11"/>
        </w:rPr>
      </w:pPr>
      <w:r>
        <w:rPr/>
        <w:pict>
          <v:line style="position:absolute;mso-position-horizontal-relative:page;mso-position-vertical-relative:paragraph;z-index:7840;mso-wrap-distance-left:0;mso-wrap-distance-right:0" from="133.768005pt,10.057961pt" to="289.183005pt,10.057961pt" stroked="true" strokeweight=".398pt" strokecolor="#000000">
            <v:stroke dashstyle="solid"/>
            <w10:wrap type="topAndBottom"/>
          </v:line>
        </w:pict>
      </w:r>
    </w:p>
    <w:p>
      <w:pPr>
        <w:spacing w:line="239" w:lineRule="exact" w:before="0"/>
        <w:ind w:left="2195" w:right="111" w:firstLine="242"/>
        <w:jc w:val="both"/>
        <w:rPr>
          <w:sz w:val="20"/>
        </w:rPr>
      </w:pPr>
      <w:r>
        <w:rPr>
          <w:w w:val="90"/>
          <w:position w:val="7"/>
          <w:sz w:val="14"/>
        </w:rPr>
        <w:t>12</w:t>
      </w:r>
      <w:bookmarkStart w:name="_bookmark486" w:id="647"/>
      <w:bookmarkEnd w:id="647"/>
      <w:r>
        <w:rPr>
          <w:w w:val="90"/>
          <w:position w:val="7"/>
          <w:sz w:val="14"/>
        </w:rPr>
      </w:r>
      <w:r>
        <w:rPr>
          <w:w w:val="90"/>
          <w:sz w:val="20"/>
        </w:rPr>
        <w:t>August</w:t>
      </w:r>
      <w:r>
        <w:rPr>
          <w:spacing w:val="-24"/>
          <w:w w:val="90"/>
          <w:sz w:val="20"/>
        </w:rPr>
        <w:t> </w:t>
      </w:r>
      <w:r>
        <w:rPr>
          <w:w w:val="90"/>
          <w:sz w:val="20"/>
        </w:rPr>
        <w:t>Lösch</w:t>
      </w:r>
      <w:r>
        <w:rPr>
          <w:spacing w:val="-24"/>
          <w:w w:val="90"/>
          <w:sz w:val="20"/>
        </w:rPr>
        <w:t> </w:t>
      </w:r>
      <w:r>
        <w:rPr>
          <w:w w:val="90"/>
          <w:sz w:val="20"/>
        </w:rPr>
        <w:t>(1932b).</w:t>
      </w:r>
      <w:r>
        <w:rPr>
          <w:spacing w:val="-17"/>
          <w:w w:val="90"/>
          <w:sz w:val="20"/>
        </w:rPr>
        <w:t> </w:t>
      </w:r>
      <w:r>
        <w:rPr>
          <w:spacing w:val="-5"/>
          <w:w w:val="90"/>
          <w:sz w:val="20"/>
        </w:rPr>
        <w:t>„Was</w:t>
      </w:r>
      <w:r>
        <w:rPr>
          <w:spacing w:val="-24"/>
          <w:w w:val="90"/>
          <w:sz w:val="20"/>
        </w:rPr>
        <w:t> </w:t>
      </w:r>
      <w:r>
        <w:rPr>
          <w:w w:val="90"/>
          <w:sz w:val="20"/>
        </w:rPr>
        <w:t>ist</w:t>
      </w:r>
      <w:r>
        <w:rPr>
          <w:spacing w:val="-24"/>
          <w:w w:val="90"/>
          <w:sz w:val="20"/>
        </w:rPr>
        <w:t> </w:t>
      </w:r>
      <w:r>
        <w:rPr>
          <w:w w:val="90"/>
          <w:sz w:val="20"/>
        </w:rPr>
        <w:t>vom</w:t>
      </w:r>
      <w:r>
        <w:rPr>
          <w:spacing w:val="-24"/>
          <w:w w:val="90"/>
          <w:sz w:val="20"/>
        </w:rPr>
        <w:t> </w:t>
      </w:r>
      <w:r>
        <w:rPr>
          <w:w w:val="90"/>
          <w:sz w:val="20"/>
        </w:rPr>
        <w:t>Geburtebrückgang</w:t>
      </w:r>
      <w:r>
        <w:rPr>
          <w:spacing w:val="-24"/>
          <w:w w:val="90"/>
          <w:sz w:val="20"/>
        </w:rPr>
        <w:t> </w:t>
      </w:r>
      <w:r>
        <w:rPr>
          <w:w w:val="90"/>
          <w:sz w:val="20"/>
        </w:rPr>
        <w:t>zu</w:t>
      </w:r>
      <w:r>
        <w:rPr>
          <w:spacing w:val="-24"/>
          <w:w w:val="90"/>
          <w:sz w:val="20"/>
        </w:rPr>
        <w:t> </w:t>
      </w:r>
      <w:r>
        <w:rPr>
          <w:w w:val="90"/>
          <w:sz w:val="20"/>
        </w:rPr>
        <w:t>halten?“</w:t>
      </w:r>
      <w:r>
        <w:rPr>
          <w:spacing w:val="-17"/>
          <w:w w:val="90"/>
          <w:sz w:val="20"/>
        </w:rPr>
        <w:t> </w:t>
      </w:r>
      <w:r>
        <w:rPr>
          <w:w w:val="90"/>
          <w:sz w:val="20"/>
        </w:rPr>
        <w:t>PhD</w:t>
      </w:r>
      <w:r>
        <w:rPr>
          <w:spacing w:val="-24"/>
          <w:w w:val="90"/>
          <w:sz w:val="20"/>
        </w:rPr>
        <w:t> </w:t>
      </w:r>
      <w:r>
        <w:rPr>
          <w:w w:val="90"/>
          <w:sz w:val="20"/>
        </w:rPr>
        <w:t>thesis.</w:t>
      </w:r>
      <w:r>
        <w:rPr>
          <w:spacing w:val="-17"/>
          <w:w w:val="90"/>
          <w:sz w:val="20"/>
        </w:rPr>
        <w:t> </w:t>
      </w:r>
      <w:r>
        <w:rPr>
          <w:w w:val="90"/>
          <w:sz w:val="20"/>
        </w:rPr>
        <w:t>Bonn,</w:t>
      </w:r>
      <w:r>
        <w:rPr>
          <w:spacing w:val="-24"/>
          <w:w w:val="90"/>
          <w:sz w:val="20"/>
        </w:rPr>
        <w:t> </w:t>
      </w:r>
      <w:r>
        <w:rPr>
          <w:w w:val="90"/>
          <w:sz w:val="20"/>
        </w:rPr>
        <w:t>Germany: </w:t>
      </w:r>
      <w:bookmarkStart w:name="_bookmark487" w:id="648"/>
      <w:bookmarkEnd w:id="648"/>
      <w:r>
        <w:rPr>
          <w:w w:val="90"/>
          <w:sz w:val="20"/>
        </w:rPr>
      </w:r>
      <w:r>
        <w:rPr>
          <w:w w:val="90"/>
          <w:sz w:val="20"/>
        </w:rPr>
        <w:t>University</w:t>
      </w:r>
      <w:r>
        <w:rPr>
          <w:spacing w:val="-27"/>
          <w:w w:val="90"/>
          <w:sz w:val="20"/>
        </w:rPr>
        <w:t> </w:t>
      </w:r>
      <w:r>
        <w:rPr>
          <w:w w:val="90"/>
          <w:sz w:val="20"/>
        </w:rPr>
        <w:t>of</w:t>
      </w:r>
      <w:r>
        <w:rPr>
          <w:spacing w:val="-27"/>
          <w:w w:val="90"/>
          <w:sz w:val="20"/>
        </w:rPr>
        <w:t> </w:t>
      </w:r>
      <w:r>
        <w:rPr>
          <w:w w:val="90"/>
          <w:sz w:val="20"/>
        </w:rPr>
        <w:t>Bonn.</w:t>
      </w:r>
    </w:p>
    <w:p>
      <w:pPr>
        <w:spacing w:line="240" w:lineRule="exact" w:before="0"/>
        <w:ind w:left="2195" w:right="111" w:firstLine="252"/>
        <w:jc w:val="both"/>
        <w:rPr>
          <w:sz w:val="20"/>
        </w:rPr>
      </w:pPr>
      <w:r>
        <w:rPr>
          <w:w w:val="90"/>
          <w:position w:val="7"/>
          <w:sz w:val="14"/>
        </w:rPr>
        <w:t>13</w:t>
      </w:r>
      <w:r>
        <w:rPr>
          <w:w w:val="90"/>
          <w:sz w:val="20"/>
        </w:rPr>
        <w:t>August</w:t>
      </w:r>
      <w:r>
        <w:rPr>
          <w:spacing w:val="-12"/>
          <w:w w:val="90"/>
          <w:sz w:val="20"/>
        </w:rPr>
        <w:t> </w:t>
      </w:r>
      <w:r>
        <w:rPr>
          <w:w w:val="90"/>
          <w:sz w:val="20"/>
        </w:rPr>
        <w:t>Lösch</w:t>
      </w:r>
      <w:r>
        <w:rPr>
          <w:spacing w:val="-12"/>
          <w:w w:val="90"/>
          <w:sz w:val="20"/>
        </w:rPr>
        <w:t> </w:t>
      </w:r>
      <w:r>
        <w:rPr>
          <w:w w:val="90"/>
          <w:sz w:val="20"/>
        </w:rPr>
        <w:t>(1936e).</w:t>
      </w:r>
      <w:r>
        <w:rPr>
          <w:spacing w:val="6"/>
          <w:w w:val="90"/>
          <w:sz w:val="20"/>
        </w:rPr>
        <w:t> </w:t>
      </w:r>
      <w:r>
        <w:rPr>
          <w:i/>
          <w:w w:val="90"/>
          <w:sz w:val="20"/>
        </w:rPr>
        <w:t>Bevölkerungswellen</w:t>
      </w:r>
      <w:r>
        <w:rPr>
          <w:i/>
          <w:spacing w:val="-12"/>
          <w:w w:val="90"/>
          <w:sz w:val="20"/>
        </w:rPr>
        <w:t> </w:t>
      </w:r>
      <w:r>
        <w:rPr>
          <w:i/>
          <w:w w:val="90"/>
          <w:sz w:val="20"/>
        </w:rPr>
        <w:t>und</w:t>
      </w:r>
      <w:r>
        <w:rPr>
          <w:i/>
          <w:spacing w:val="-12"/>
          <w:w w:val="90"/>
          <w:sz w:val="20"/>
        </w:rPr>
        <w:t> </w:t>
      </w:r>
      <w:r>
        <w:rPr>
          <w:i/>
          <w:spacing w:val="-3"/>
          <w:w w:val="90"/>
          <w:sz w:val="20"/>
        </w:rPr>
        <w:t>Wechsellagen</w:t>
      </w:r>
      <w:r>
        <w:rPr>
          <w:i/>
          <w:spacing w:val="-12"/>
          <w:w w:val="90"/>
          <w:sz w:val="20"/>
        </w:rPr>
        <w:t> </w:t>
      </w:r>
      <w:r>
        <w:rPr>
          <w:i/>
          <w:w w:val="90"/>
          <w:sz w:val="20"/>
        </w:rPr>
        <w:t>im</w:t>
      </w:r>
      <w:r>
        <w:rPr>
          <w:i/>
          <w:spacing w:val="-12"/>
          <w:w w:val="90"/>
          <w:sz w:val="20"/>
        </w:rPr>
        <w:t> </w:t>
      </w:r>
      <w:r>
        <w:rPr>
          <w:i/>
          <w:w w:val="90"/>
          <w:sz w:val="20"/>
        </w:rPr>
        <w:t>Deutschen</w:t>
      </w:r>
      <w:r>
        <w:rPr>
          <w:i/>
          <w:spacing w:val="-12"/>
          <w:w w:val="90"/>
          <w:sz w:val="20"/>
        </w:rPr>
        <w:t> </w:t>
      </w:r>
      <w:r>
        <w:rPr>
          <w:i/>
          <w:w w:val="90"/>
          <w:sz w:val="20"/>
        </w:rPr>
        <w:t>Reich</w:t>
      </w:r>
      <w:r>
        <w:rPr>
          <w:i/>
          <w:spacing w:val="-12"/>
          <w:w w:val="90"/>
          <w:sz w:val="20"/>
        </w:rPr>
        <w:t> </w:t>
      </w:r>
      <w:r>
        <w:rPr>
          <w:i/>
          <w:w w:val="90"/>
          <w:sz w:val="20"/>
        </w:rPr>
        <w:t>von</w:t>
      </w:r>
      <w:r>
        <w:rPr>
          <w:i/>
          <w:spacing w:val="-12"/>
          <w:w w:val="90"/>
          <w:sz w:val="20"/>
        </w:rPr>
        <w:t> </w:t>
      </w:r>
      <w:r>
        <w:rPr>
          <w:i/>
          <w:w w:val="90"/>
          <w:sz w:val="20"/>
        </w:rPr>
        <w:t>1871</w:t>
      </w:r>
      <w:r>
        <w:rPr>
          <w:i/>
          <w:spacing w:val="-12"/>
          <w:w w:val="90"/>
          <w:sz w:val="20"/>
        </w:rPr>
        <w:t> </w:t>
      </w:r>
      <w:r>
        <w:rPr>
          <w:i/>
          <w:w w:val="90"/>
          <w:sz w:val="20"/>
        </w:rPr>
        <w:t>bis</w:t>
      </w:r>
      <w:r>
        <w:rPr>
          <w:i/>
          <w:spacing w:val="-12"/>
          <w:w w:val="90"/>
          <w:sz w:val="20"/>
        </w:rPr>
        <w:t> </w:t>
      </w:r>
      <w:r>
        <w:rPr>
          <w:i/>
          <w:w w:val="90"/>
          <w:sz w:val="20"/>
        </w:rPr>
        <w:t>1910</w:t>
      </w:r>
      <w:r>
        <w:rPr>
          <w:w w:val="90"/>
          <w:sz w:val="20"/>
        </w:rPr>
        <w:t>. Ed.</w:t>
      </w:r>
      <w:r>
        <w:rPr>
          <w:spacing w:val="-13"/>
          <w:w w:val="90"/>
          <w:sz w:val="20"/>
        </w:rPr>
        <w:t> </w:t>
      </w:r>
      <w:r>
        <w:rPr>
          <w:spacing w:val="-3"/>
          <w:w w:val="90"/>
          <w:sz w:val="20"/>
        </w:rPr>
        <w:t>by</w:t>
      </w:r>
      <w:r>
        <w:rPr>
          <w:spacing w:val="-13"/>
          <w:w w:val="90"/>
          <w:sz w:val="20"/>
        </w:rPr>
        <w:t> </w:t>
      </w:r>
      <w:r>
        <w:rPr>
          <w:w w:val="90"/>
          <w:sz w:val="20"/>
        </w:rPr>
        <w:t>Arthur</w:t>
      </w:r>
      <w:r>
        <w:rPr>
          <w:spacing w:val="-13"/>
          <w:w w:val="90"/>
          <w:sz w:val="20"/>
        </w:rPr>
        <w:t> </w:t>
      </w:r>
      <w:r>
        <w:rPr>
          <w:w w:val="90"/>
          <w:sz w:val="20"/>
        </w:rPr>
        <w:t>Spiethoff.</w:t>
      </w:r>
      <w:r>
        <w:rPr>
          <w:spacing w:val="16"/>
          <w:w w:val="90"/>
          <w:sz w:val="20"/>
        </w:rPr>
        <w:t> </w:t>
      </w:r>
      <w:r>
        <w:rPr>
          <w:w w:val="90"/>
          <w:sz w:val="20"/>
        </w:rPr>
        <w:t>Beiträge</w:t>
      </w:r>
      <w:r>
        <w:rPr>
          <w:spacing w:val="-13"/>
          <w:w w:val="90"/>
          <w:sz w:val="20"/>
        </w:rPr>
        <w:t> </w:t>
      </w:r>
      <w:r>
        <w:rPr>
          <w:w w:val="90"/>
          <w:sz w:val="20"/>
        </w:rPr>
        <w:t>zur</w:t>
      </w:r>
      <w:r>
        <w:rPr>
          <w:spacing w:val="-13"/>
          <w:w w:val="90"/>
          <w:sz w:val="20"/>
        </w:rPr>
        <w:t> </w:t>
      </w:r>
      <w:r>
        <w:rPr>
          <w:w w:val="90"/>
          <w:sz w:val="20"/>
        </w:rPr>
        <w:t>Erforschung</w:t>
      </w:r>
      <w:r>
        <w:rPr>
          <w:spacing w:val="-13"/>
          <w:w w:val="90"/>
          <w:sz w:val="20"/>
        </w:rPr>
        <w:t> </w:t>
      </w:r>
      <w:r>
        <w:rPr>
          <w:w w:val="90"/>
          <w:sz w:val="20"/>
        </w:rPr>
        <w:t>der</w:t>
      </w:r>
      <w:r>
        <w:rPr>
          <w:spacing w:val="-13"/>
          <w:w w:val="90"/>
          <w:sz w:val="20"/>
        </w:rPr>
        <w:t> </w:t>
      </w:r>
      <w:r>
        <w:rPr>
          <w:w w:val="90"/>
          <w:sz w:val="20"/>
        </w:rPr>
        <w:t>wirtschaftlichen</w:t>
      </w:r>
      <w:r>
        <w:rPr>
          <w:spacing w:val="-13"/>
          <w:w w:val="90"/>
          <w:sz w:val="20"/>
        </w:rPr>
        <w:t> </w:t>
      </w:r>
      <w:r>
        <w:rPr>
          <w:w w:val="90"/>
          <w:sz w:val="20"/>
        </w:rPr>
        <w:t>Wechsellagen</w:t>
      </w:r>
      <w:r>
        <w:rPr>
          <w:spacing w:val="-13"/>
          <w:w w:val="90"/>
          <w:sz w:val="20"/>
        </w:rPr>
        <w:t> </w:t>
      </w:r>
      <w:r>
        <w:rPr>
          <w:w w:val="90"/>
          <w:sz w:val="20"/>
        </w:rPr>
        <w:t>Aufschwung, </w:t>
      </w:r>
      <w:bookmarkStart w:name="_bookmark488" w:id="649"/>
      <w:bookmarkEnd w:id="649"/>
      <w:r>
        <w:rPr>
          <w:w w:val="90"/>
          <w:sz w:val="20"/>
        </w:rPr>
      </w:r>
      <w:r>
        <w:rPr>
          <w:w w:val="85"/>
          <w:sz w:val="20"/>
        </w:rPr>
        <w:t>Krise, Stockung 13. Jena: Gustav</w:t>
      </w:r>
      <w:r>
        <w:rPr>
          <w:spacing w:val="7"/>
          <w:w w:val="85"/>
          <w:sz w:val="20"/>
        </w:rPr>
        <w:t> </w:t>
      </w:r>
      <w:r>
        <w:rPr>
          <w:w w:val="85"/>
          <w:sz w:val="20"/>
        </w:rPr>
        <w:t>Fischer.</w:t>
      </w:r>
    </w:p>
    <w:p>
      <w:pPr>
        <w:spacing w:line="240" w:lineRule="exact" w:before="0"/>
        <w:ind w:left="2195" w:right="111" w:firstLine="235"/>
        <w:jc w:val="both"/>
        <w:rPr>
          <w:sz w:val="20"/>
        </w:rPr>
      </w:pPr>
      <w:r>
        <w:rPr>
          <w:spacing w:val="2"/>
          <w:w w:val="85"/>
          <w:position w:val="7"/>
          <w:sz w:val="14"/>
        </w:rPr>
        <w:t>14</w:t>
      </w:r>
      <w:r>
        <w:rPr>
          <w:spacing w:val="2"/>
          <w:w w:val="85"/>
          <w:sz w:val="20"/>
        </w:rPr>
        <w:t>In</w:t>
      </w:r>
      <w:r>
        <w:rPr>
          <w:spacing w:val="-5"/>
          <w:w w:val="85"/>
          <w:sz w:val="20"/>
        </w:rPr>
        <w:t> </w:t>
      </w:r>
      <w:r>
        <w:rPr>
          <w:w w:val="85"/>
          <w:sz w:val="20"/>
        </w:rPr>
        <w:t>seinem</w:t>
      </w:r>
      <w:r>
        <w:rPr>
          <w:spacing w:val="-5"/>
          <w:w w:val="85"/>
          <w:sz w:val="20"/>
        </w:rPr>
        <w:t> </w:t>
      </w:r>
      <w:r>
        <w:rPr>
          <w:w w:val="85"/>
          <w:sz w:val="20"/>
        </w:rPr>
        <w:t>Brief</w:t>
      </w:r>
      <w:r>
        <w:rPr>
          <w:spacing w:val="-4"/>
          <w:w w:val="85"/>
          <w:sz w:val="20"/>
        </w:rPr>
        <w:t> </w:t>
      </w:r>
      <w:r>
        <w:rPr>
          <w:w w:val="85"/>
          <w:sz w:val="20"/>
        </w:rPr>
        <w:t>an</w:t>
      </w:r>
      <w:r>
        <w:rPr>
          <w:spacing w:val="-5"/>
          <w:w w:val="85"/>
          <w:sz w:val="20"/>
        </w:rPr>
        <w:t> </w:t>
      </w:r>
      <w:r>
        <w:rPr>
          <w:w w:val="85"/>
          <w:sz w:val="20"/>
        </w:rPr>
        <w:t>Lösch</w:t>
      </w:r>
      <w:r>
        <w:rPr>
          <w:spacing w:val="-5"/>
          <w:w w:val="85"/>
          <w:sz w:val="20"/>
        </w:rPr>
        <w:t> </w:t>
      </w:r>
      <w:r>
        <w:rPr>
          <w:w w:val="85"/>
          <w:sz w:val="20"/>
        </w:rPr>
        <w:t>vom</w:t>
      </w:r>
      <w:r>
        <w:rPr>
          <w:spacing w:val="-5"/>
          <w:w w:val="85"/>
          <w:sz w:val="20"/>
        </w:rPr>
        <w:t> </w:t>
      </w:r>
      <w:r>
        <w:rPr>
          <w:w w:val="85"/>
          <w:sz w:val="20"/>
        </w:rPr>
        <w:t>19.</w:t>
      </w:r>
      <w:r>
        <w:rPr>
          <w:spacing w:val="3"/>
          <w:w w:val="85"/>
          <w:sz w:val="20"/>
        </w:rPr>
        <w:t> </w:t>
      </w:r>
      <w:r>
        <w:rPr>
          <w:w w:val="85"/>
          <w:sz w:val="20"/>
        </w:rPr>
        <w:t>März</w:t>
      </w:r>
      <w:r>
        <w:rPr>
          <w:spacing w:val="-5"/>
          <w:w w:val="85"/>
          <w:sz w:val="20"/>
        </w:rPr>
        <w:t> </w:t>
      </w:r>
      <w:r>
        <w:rPr>
          <w:w w:val="85"/>
          <w:sz w:val="20"/>
        </w:rPr>
        <w:t>1937</w:t>
      </w:r>
      <w:r>
        <w:rPr>
          <w:spacing w:val="-4"/>
          <w:w w:val="85"/>
          <w:sz w:val="20"/>
        </w:rPr>
        <w:t> </w:t>
      </w:r>
      <w:r>
        <w:rPr>
          <w:w w:val="85"/>
          <w:sz w:val="20"/>
        </w:rPr>
        <w:t>bezieht</w:t>
      </w:r>
      <w:r>
        <w:rPr>
          <w:spacing w:val="-5"/>
          <w:w w:val="85"/>
          <w:sz w:val="20"/>
        </w:rPr>
        <w:t> </w:t>
      </w:r>
      <w:r>
        <w:rPr>
          <w:w w:val="85"/>
          <w:sz w:val="20"/>
        </w:rPr>
        <w:t>sich</w:t>
      </w:r>
      <w:r>
        <w:rPr>
          <w:spacing w:val="-5"/>
          <w:w w:val="85"/>
          <w:sz w:val="20"/>
        </w:rPr>
        <w:t> </w:t>
      </w:r>
      <w:r>
        <w:rPr>
          <w:w w:val="85"/>
          <w:sz w:val="20"/>
        </w:rPr>
        <w:t>Schumpeter</w:t>
      </w:r>
      <w:r>
        <w:rPr>
          <w:spacing w:val="-5"/>
          <w:w w:val="85"/>
          <w:sz w:val="20"/>
        </w:rPr>
        <w:t> </w:t>
      </w:r>
      <w:r>
        <w:rPr>
          <w:w w:val="85"/>
          <w:sz w:val="20"/>
        </w:rPr>
        <w:t>diesbezüglich</w:t>
      </w:r>
      <w:r>
        <w:rPr>
          <w:spacing w:val="-4"/>
          <w:w w:val="85"/>
          <w:sz w:val="20"/>
        </w:rPr>
        <w:t> </w:t>
      </w:r>
      <w:r>
        <w:rPr>
          <w:w w:val="85"/>
          <w:sz w:val="20"/>
        </w:rPr>
        <w:t>auf</w:t>
      </w:r>
      <w:r>
        <w:rPr>
          <w:spacing w:val="-5"/>
          <w:w w:val="85"/>
          <w:sz w:val="20"/>
        </w:rPr>
        <w:t> </w:t>
      </w:r>
      <w:r>
        <w:rPr>
          <w:w w:val="85"/>
          <w:sz w:val="20"/>
        </w:rPr>
        <w:t>den</w:t>
      </w:r>
      <w:r>
        <w:rPr>
          <w:spacing w:val="-5"/>
          <w:w w:val="85"/>
          <w:sz w:val="20"/>
        </w:rPr>
        <w:t> </w:t>
      </w:r>
      <w:r>
        <w:rPr>
          <w:w w:val="85"/>
          <w:sz w:val="20"/>
        </w:rPr>
        <w:t>norwe- </w:t>
      </w:r>
      <w:r>
        <w:rPr>
          <w:w w:val="90"/>
          <w:sz w:val="20"/>
        </w:rPr>
        <w:t>gischen</w:t>
      </w:r>
      <w:r>
        <w:rPr>
          <w:spacing w:val="-26"/>
          <w:w w:val="90"/>
          <w:sz w:val="20"/>
        </w:rPr>
        <w:t> </w:t>
      </w:r>
      <w:r>
        <w:rPr>
          <w:w w:val="90"/>
          <w:sz w:val="20"/>
        </w:rPr>
        <w:t>Ökonomen</w:t>
      </w:r>
      <w:r>
        <w:rPr>
          <w:spacing w:val="-26"/>
          <w:w w:val="90"/>
          <w:sz w:val="20"/>
        </w:rPr>
        <w:t> </w:t>
      </w:r>
      <w:r>
        <w:rPr>
          <w:w w:val="90"/>
          <w:sz w:val="20"/>
        </w:rPr>
        <w:t>Johan</w:t>
      </w:r>
      <w:r>
        <w:rPr>
          <w:spacing w:val="-26"/>
          <w:w w:val="90"/>
          <w:sz w:val="20"/>
        </w:rPr>
        <w:t> </w:t>
      </w:r>
      <w:r>
        <w:rPr>
          <w:w w:val="90"/>
          <w:sz w:val="20"/>
        </w:rPr>
        <w:t>Einarsen</w:t>
      </w:r>
      <w:r>
        <w:rPr>
          <w:spacing w:val="-26"/>
          <w:w w:val="90"/>
          <w:sz w:val="20"/>
        </w:rPr>
        <w:t> </w:t>
      </w:r>
      <w:r>
        <w:rPr>
          <w:w w:val="90"/>
          <w:sz w:val="20"/>
        </w:rPr>
        <w:t>(vgl.</w:t>
      </w:r>
      <w:r>
        <w:rPr>
          <w:spacing w:val="-23"/>
          <w:w w:val="90"/>
          <w:sz w:val="20"/>
        </w:rPr>
        <w:t> </w:t>
      </w:r>
      <w:r>
        <w:rPr>
          <w:w w:val="90"/>
          <w:sz w:val="20"/>
        </w:rPr>
        <w:t>Sektion!</w:t>
      </w:r>
      <w:r>
        <w:rPr>
          <w:spacing w:val="-26"/>
          <w:w w:val="90"/>
          <w:sz w:val="20"/>
        </w:rPr>
        <w:t> </w:t>
      </w:r>
      <w:hyperlink w:history="true" w:anchor="_bookmark327">
        <w:r>
          <w:rPr>
            <w:color w:val="2E3092"/>
            <w:w w:val="90"/>
            <w:sz w:val="20"/>
          </w:rPr>
          <w:t>4.8</w:t>
        </w:r>
      </w:hyperlink>
      <w:r>
        <w:rPr>
          <w:w w:val="90"/>
          <w:sz w:val="20"/>
        </w:rPr>
        <w:t>.</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59"/>
        </w:numPr>
        <w:tabs>
          <w:tab w:pos="498" w:val="left" w:leader="none"/>
          <w:tab w:pos="9981" w:val="right" w:leader="none"/>
        </w:tabs>
        <w:spacing w:line="240" w:lineRule="auto" w:before="84" w:after="0"/>
        <w:ind w:left="497" w:right="0" w:hanging="379"/>
        <w:jc w:val="left"/>
        <w:rPr>
          <w:sz w:val="24"/>
        </w:rPr>
      </w:pPr>
      <w:bookmarkStart w:name="_bookmark489" w:id="650"/>
      <w:bookmarkEnd w:id="650"/>
      <w:r>
        <w:rPr/>
      </w:r>
      <w:bookmarkStart w:name="_bookmark489" w:id="651"/>
      <w:bookmarkEnd w:id="651"/>
      <w:r>
        <w:rPr>
          <w:w w:val="95"/>
          <w:sz w:val="24"/>
        </w:rPr>
        <w:t>Lösch</w:t>
      </w:r>
      <w:r>
        <w:rPr>
          <w:spacing w:val="-14"/>
          <w:w w:val="95"/>
          <w:sz w:val="24"/>
        </w:rPr>
        <w:t> </w:t>
      </w:r>
      <w:r>
        <w:rPr>
          <w:w w:val="95"/>
          <w:sz w:val="24"/>
        </w:rPr>
        <w:t>an</w:t>
      </w:r>
      <w:r>
        <w:rPr>
          <w:spacing w:val="-14"/>
          <w:w w:val="95"/>
          <w:sz w:val="24"/>
        </w:rPr>
        <w:t> </w:t>
      </w:r>
      <w:r>
        <w:rPr>
          <w:w w:val="95"/>
          <w:sz w:val="24"/>
        </w:rPr>
        <w:t>Joseph</w:t>
      </w:r>
      <w:r>
        <w:rPr>
          <w:spacing w:val="-14"/>
          <w:w w:val="95"/>
          <w:sz w:val="24"/>
        </w:rPr>
        <w:t> </w:t>
      </w:r>
      <w:r>
        <w:rPr>
          <w:w w:val="95"/>
          <w:sz w:val="24"/>
        </w:rPr>
        <w:t>Schumpeter.</w:t>
      </w:r>
      <w:r>
        <w:rPr>
          <w:spacing w:val="-14"/>
          <w:w w:val="95"/>
          <w:sz w:val="24"/>
        </w:rPr>
        <w:t> </w:t>
      </w:r>
      <w:r>
        <w:rPr>
          <w:w w:val="95"/>
          <w:sz w:val="24"/>
        </w:rPr>
        <w:t>Ulm,</w:t>
      </w:r>
      <w:r>
        <w:rPr>
          <w:spacing w:val="-14"/>
          <w:w w:val="95"/>
          <w:sz w:val="24"/>
        </w:rPr>
        <w:t> </w:t>
      </w:r>
      <w:r>
        <w:rPr>
          <w:w w:val="95"/>
          <w:sz w:val="24"/>
        </w:rPr>
        <w:t>4.</w:t>
      </w:r>
      <w:r>
        <w:rPr>
          <w:spacing w:val="-14"/>
          <w:w w:val="95"/>
          <w:sz w:val="24"/>
        </w:rPr>
        <w:t> </w:t>
      </w:r>
      <w:r>
        <w:rPr>
          <w:w w:val="95"/>
          <w:sz w:val="24"/>
        </w:rPr>
        <w:t>Juli</w:t>
      </w:r>
      <w:r>
        <w:rPr>
          <w:spacing w:val="-14"/>
          <w:w w:val="95"/>
          <w:sz w:val="24"/>
        </w:rPr>
        <w:t> </w:t>
      </w:r>
      <w:r>
        <w:rPr>
          <w:w w:val="95"/>
          <w:sz w:val="24"/>
        </w:rPr>
        <w:t>1938</w:t>
      </w:r>
      <w:r>
        <w:rPr>
          <w:rFonts w:ascii="Times New Roman" w:hAnsi="Times New Roman"/>
          <w:w w:val="95"/>
          <w:sz w:val="24"/>
        </w:rPr>
        <w:tab/>
      </w:r>
      <w:r>
        <w:rPr>
          <w:w w:val="95"/>
          <w:sz w:val="24"/>
        </w:rPr>
        <w:t>119</w:t>
      </w:r>
    </w:p>
    <w:p>
      <w:pPr>
        <w:pStyle w:val="BodyText"/>
        <w:spacing w:before="6"/>
        <w:rPr>
          <w:sz w:val="29"/>
        </w:rPr>
      </w:pPr>
    </w:p>
    <w:p>
      <w:pPr>
        <w:pStyle w:val="BodyText"/>
        <w:spacing w:line="306" w:lineRule="exact"/>
        <w:ind w:left="118"/>
        <w:jc w:val="both"/>
      </w:pPr>
      <w:r>
        <w:rPr>
          <w:w w:val="85"/>
        </w:rPr>
        <w:t>Poststempel, kein Datum.</w:t>
      </w:r>
    </w:p>
    <w:p>
      <w:pPr>
        <w:pStyle w:val="BodyText"/>
        <w:spacing w:line="306" w:lineRule="exact"/>
        <w:ind w:left="118"/>
        <w:jc w:val="both"/>
      </w:pPr>
      <w:r>
        <w:rPr>
          <w:w w:val="85"/>
        </w:rPr>
        <w:t>Harvard University Archives, Joseph Schumpeter Papers, HUG(FP) 4.15, Box 1</w:t>
      </w:r>
    </w:p>
    <w:p>
      <w:pPr>
        <w:pStyle w:val="BodyText"/>
        <w:spacing w:line="306" w:lineRule="exact" w:before="254"/>
        <w:ind w:left="469"/>
      </w:pPr>
      <w:r>
        <w:rPr>
          <w:w w:val="90"/>
        </w:rPr>
        <w:t>Lieber Herr Professor !</w:t>
      </w:r>
    </w:p>
    <w:p>
      <w:pPr>
        <w:pStyle w:val="BodyText"/>
        <w:spacing w:line="288" w:lineRule="exact" w:before="3"/>
        <w:ind w:left="469" w:right="5581"/>
      </w:pPr>
      <w:r>
        <w:rPr>
          <w:w w:val="90"/>
        </w:rPr>
        <w:t>Hätte</w:t>
      </w:r>
      <w:r>
        <w:rPr>
          <w:spacing w:val="-24"/>
          <w:w w:val="90"/>
        </w:rPr>
        <w:t> </w:t>
      </w:r>
      <w:r>
        <w:rPr>
          <w:w w:val="90"/>
        </w:rPr>
        <w:t>es</w:t>
      </w:r>
      <w:r>
        <w:rPr>
          <w:spacing w:val="-24"/>
          <w:w w:val="90"/>
        </w:rPr>
        <w:t> </w:t>
      </w:r>
      <w:r>
        <w:rPr>
          <w:w w:val="90"/>
        </w:rPr>
        <w:t>Sinn,</w:t>
      </w:r>
      <w:r>
        <w:rPr>
          <w:spacing w:val="-24"/>
          <w:w w:val="90"/>
        </w:rPr>
        <w:t> </w:t>
      </w:r>
      <w:r>
        <w:rPr>
          <w:w w:val="90"/>
        </w:rPr>
        <w:t>im</w:t>
      </w:r>
      <w:r>
        <w:rPr>
          <w:spacing w:val="-24"/>
          <w:w w:val="90"/>
        </w:rPr>
        <w:t> </w:t>
      </w:r>
      <w:r>
        <w:rPr>
          <w:w w:val="90"/>
        </w:rPr>
        <w:t>Herbst</w:t>
      </w:r>
      <w:r>
        <w:rPr>
          <w:spacing w:val="-24"/>
          <w:w w:val="90"/>
        </w:rPr>
        <w:t> </w:t>
      </w:r>
      <w:r>
        <w:rPr>
          <w:w w:val="90"/>
        </w:rPr>
        <w:t>rüber</w:t>
      </w:r>
      <w:r>
        <w:rPr>
          <w:spacing w:val="-24"/>
          <w:w w:val="90"/>
        </w:rPr>
        <w:t> </w:t>
      </w:r>
      <w:r>
        <w:rPr>
          <w:w w:val="90"/>
        </w:rPr>
        <w:t>zu</w:t>
      </w:r>
      <w:r>
        <w:rPr>
          <w:spacing w:val="-24"/>
          <w:w w:val="90"/>
        </w:rPr>
        <w:t> </w:t>
      </w:r>
      <w:r>
        <w:rPr>
          <w:w w:val="90"/>
        </w:rPr>
        <w:t>kommen? </w:t>
      </w:r>
      <w:r>
        <w:rPr>
          <w:w w:val="95"/>
        </w:rPr>
        <w:t>Herzlichst</w:t>
      </w:r>
    </w:p>
    <w:p>
      <w:pPr>
        <w:pStyle w:val="BodyText"/>
        <w:spacing w:line="303" w:lineRule="exact"/>
        <w:ind w:left="118"/>
        <w:jc w:val="both"/>
      </w:pPr>
      <w:bookmarkStart w:name="5.10 Lösch an Joseph Schumpeter. Ulm, 4." w:id="652"/>
      <w:bookmarkEnd w:id="652"/>
      <w:r>
        <w:rPr/>
      </w:r>
      <w:bookmarkStart w:name="_bookmark490" w:id="653"/>
      <w:bookmarkEnd w:id="653"/>
      <w:r>
        <w:rPr/>
      </w:r>
      <w:r>
        <w:rPr>
          <w:w w:val="95"/>
        </w:rPr>
        <w:t>Ihr L.</w:t>
      </w:r>
    </w:p>
    <w:p>
      <w:pPr>
        <w:pStyle w:val="BodyText"/>
        <w:spacing w:before="11"/>
        <w:rPr>
          <w:sz w:val="28"/>
        </w:rPr>
      </w:pPr>
    </w:p>
    <w:p>
      <w:pPr>
        <w:pStyle w:val="Heading3"/>
        <w:numPr>
          <w:ilvl w:val="1"/>
          <w:numId w:val="60"/>
        </w:numPr>
        <w:tabs>
          <w:tab w:pos="880" w:val="left" w:leader="none"/>
        </w:tabs>
        <w:spacing w:line="240" w:lineRule="auto" w:before="0" w:after="0"/>
        <w:ind w:left="2956" w:right="0" w:hanging="2838"/>
        <w:jc w:val="both"/>
      </w:pPr>
      <w:r>
        <w:rPr/>
        <w:t>Lösch</w:t>
      </w:r>
      <w:r>
        <w:rPr>
          <w:spacing w:val="-11"/>
        </w:rPr>
        <w:t> </w:t>
      </w:r>
      <w:r>
        <w:rPr/>
        <w:t>an</w:t>
      </w:r>
      <w:r>
        <w:rPr>
          <w:spacing w:val="-11"/>
        </w:rPr>
        <w:t> </w:t>
      </w:r>
      <w:r>
        <w:rPr/>
        <w:t>Joseph</w:t>
      </w:r>
      <w:r>
        <w:rPr>
          <w:spacing w:val="-11"/>
        </w:rPr>
        <w:t> </w:t>
      </w:r>
      <w:r>
        <w:rPr/>
        <w:t>Schumpeter.</w:t>
      </w:r>
      <w:r>
        <w:rPr>
          <w:spacing w:val="-11"/>
        </w:rPr>
        <w:t> </w:t>
      </w:r>
      <w:r>
        <w:rPr/>
        <w:t>Ulm,</w:t>
      </w:r>
      <w:r>
        <w:rPr>
          <w:spacing w:val="-11"/>
        </w:rPr>
        <w:t> </w:t>
      </w:r>
      <w:r>
        <w:rPr/>
        <w:t>4.</w:t>
      </w:r>
      <w:r>
        <w:rPr>
          <w:spacing w:val="-11"/>
        </w:rPr>
        <w:t> </w:t>
      </w:r>
      <w:r>
        <w:rPr/>
        <w:t>Juli</w:t>
      </w:r>
      <w:r>
        <w:rPr>
          <w:spacing w:val="-11"/>
        </w:rPr>
        <w:t> </w:t>
      </w:r>
      <w:r>
        <w:rPr/>
        <w:t>1938</w:t>
      </w:r>
    </w:p>
    <w:p>
      <w:pPr>
        <w:pStyle w:val="BodyText"/>
        <w:spacing w:line="288" w:lineRule="exact" w:before="239"/>
        <w:ind w:left="118" w:right="2208"/>
        <w:jc w:val="both"/>
      </w:pPr>
      <w:r>
        <w:rPr>
          <w:w w:val="85"/>
        </w:rPr>
        <w:t>Postkarte mit dem Titel “Gut getarnt”, Schwarzweissfoto zweier getarnter </w:t>
      </w:r>
      <w:r>
        <w:rPr>
          <w:spacing w:val="-3"/>
          <w:w w:val="85"/>
        </w:rPr>
        <w:t>Wehrmacht </w:t>
      </w:r>
      <w:r>
        <w:rPr>
          <w:w w:val="85"/>
        </w:rPr>
        <w:t>Soldaten,</w:t>
      </w:r>
      <w:r>
        <w:rPr>
          <w:spacing w:val="-10"/>
          <w:w w:val="85"/>
        </w:rPr>
        <w:t> </w:t>
      </w:r>
      <w:r>
        <w:rPr>
          <w:w w:val="85"/>
        </w:rPr>
        <w:t>einer</w:t>
      </w:r>
      <w:r>
        <w:rPr>
          <w:spacing w:val="-10"/>
          <w:w w:val="85"/>
        </w:rPr>
        <w:t> </w:t>
      </w:r>
      <w:r>
        <w:rPr>
          <w:w w:val="85"/>
        </w:rPr>
        <w:t>mit</w:t>
      </w:r>
      <w:r>
        <w:rPr>
          <w:spacing w:val="-10"/>
          <w:w w:val="85"/>
        </w:rPr>
        <w:t> </w:t>
      </w:r>
      <w:r>
        <w:rPr>
          <w:w w:val="85"/>
        </w:rPr>
        <w:t>einem</w:t>
      </w:r>
      <w:r>
        <w:rPr>
          <w:spacing w:val="-10"/>
          <w:w w:val="85"/>
        </w:rPr>
        <w:t> </w:t>
      </w:r>
      <w:r>
        <w:rPr>
          <w:w w:val="85"/>
        </w:rPr>
        <w:t>schweren</w:t>
      </w:r>
      <w:r>
        <w:rPr>
          <w:spacing w:val="-10"/>
          <w:w w:val="85"/>
        </w:rPr>
        <w:t> </w:t>
      </w:r>
      <w:r>
        <w:rPr>
          <w:w w:val="85"/>
        </w:rPr>
        <w:t>Maschinengewehr</w:t>
      </w:r>
      <w:r>
        <w:rPr>
          <w:spacing w:val="-10"/>
          <w:w w:val="85"/>
        </w:rPr>
        <w:t> </w:t>
      </w:r>
      <w:r>
        <w:rPr>
          <w:w w:val="85"/>
        </w:rPr>
        <w:t>und</w:t>
      </w:r>
      <w:r>
        <w:rPr>
          <w:spacing w:val="-10"/>
          <w:w w:val="85"/>
        </w:rPr>
        <w:t> </w:t>
      </w:r>
      <w:r>
        <w:rPr>
          <w:w w:val="85"/>
        </w:rPr>
        <w:t>der</w:t>
      </w:r>
      <w:r>
        <w:rPr>
          <w:spacing w:val="-10"/>
          <w:w w:val="85"/>
        </w:rPr>
        <w:t> </w:t>
      </w:r>
      <w:r>
        <w:rPr>
          <w:w w:val="85"/>
        </w:rPr>
        <w:t>andere</w:t>
      </w:r>
      <w:r>
        <w:rPr>
          <w:spacing w:val="-10"/>
          <w:w w:val="85"/>
        </w:rPr>
        <w:t> </w:t>
      </w:r>
      <w:r>
        <w:rPr>
          <w:w w:val="85"/>
        </w:rPr>
        <w:t>mit</w:t>
      </w:r>
      <w:r>
        <w:rPr>
          <w:spacing w:val="-10"/>
          <w:w w:val="85"/>
        </w:rPr>
        <w:t> </w:t>
      </w:r>
      <w:r>
        <w:rPr>
          <w:w w:val="85"/>
        </w:rPr>
        <w:t>einem</w:t>
      </w:r>
      <w:r>
        <w:rPr>
          <w:spacing w:val="-10"/>
          <w:w w:val="85"/>
        </w:rPr>
        <w:t> </w:t>
      </w:r>
      <w:r>
        <w:rPr>
          <w:w w:val="85"/>
        </w:rPr>
        <w:t>Fern- </w:t>
      </w:r>
      <w:r>
        <w:rPr>
          <w:w w:val="90"/>
        </w:rPr>
        <w:t>glas</w:t>
      </w:r>
      <w:r>
        <w:rPr>
          <w:spacing w:val="-33"/>
          <w:w w:val="90"/>
        </w:rPr>
        <w:t> </w:t>
      </w:r>
      <w:r>
        <w:rPr>
          <w:w w:val="90"/>
        </w:rPr>
        <w:t>auf</w:t>
      </w:r>
      <w:r>
        <w:rPr>
          <w:spacing w:val="-33"/>
          <w:w w:val="90"/>
        </w:rPr>
        <w:t> </w:t>
      </w:r>
      <w:r>
        <w:rPr>
          <w:w w:val="90"/>
        </w:rPr>
        <w:t>der</w:t>
      </w:r>
      <w:r>
        <w:rPr>
          <w:spacing w:val="-33"/>
          <w:w w:val="90"/>
        </w:rPr>
        <w:t> </w:t>
      </w:r>
      <w:r>
        <w:rPr>
          <w:w w:val="90"/>
        </w:rPr>
        <w:t>Hut.</w:t>
      </w:r>
      <w:r>
        <w:rPr>
          <w:color w:val="2E3092"/>
          <w:w w:val="90"/>
          <w:position w:val="9"/>
          <w:sz w:val="17"/>
        </w:rPr>
        <w:t>15</w:t>
      </w:r>
      <w:r>
        <w:rPr>
          <w:color w:val="2E3092"/>
          <w:spacing w:val="-12"/>
          <w:w w:val="90"/>
          <w:position w:val="9"/>
          <w:sz w:val="17"/>
        </w:rPr>
        <w:t> </w:t>
      </w:r>
      <w:r>
        <w:rPr>
          <w:w w:val="90"/>
        </w:rPr>
        <w:t>Poststempel:</w:t>
      </w:r>
      <w:r>
        <w:rPr>
          <w:spacing w:val="-33"/>
          <w:w w:val="90"/>
        </w:rPr>
        <w:t> </w:t>
      </w:r>
      <w:r>
        <w:rPr>
          <w:w w:val="90"/>
        </w:rPr>
        <w:t>Ulm</w:t>
      </w:r>
      <w:r>
        <w:rPr>
          <w:spacing w:val="-33"/>
          <w:w w:val="90"/>
        </w:rPr>
        <w:t> </w:t>
      </w:r>
      <w:r>
        <w:rPr>
          <w:w w:val="90"/>
        </w:rPr>
        <w:t>(Donau),</w:t>
      </w:r>
      <w:r>
        <w:rPr>
          <w:spacing w:val="-33"/>
          <w:w w:val="90"/>
        </w:rPr>
        <w:t> </w:t>
      </w:r>
      <w:r>
        <w:rPr>
          <w:w w:val="90"/>
        </w:rPr>
        <w:t>8.7.38.</w:t>
      </w:r>
    </w:p>
    <w:p>
      <w:pPr>
        <w:pStyle w:val="BodyText"/>
        <w:spacing w:line="303" w:lineRule="exact"/>
        <w:ind w:left="118"/>
        <w:jc w:val="both"/>
      </w:pPr>
      <w:r>
        <w:rPr>
          <w:w w:val="85"/>
        </w:rPr>
        <w:t>Harvard University Archives, Joseph Schumpeter Papers, HUG(FP) 4.15, Box 1</w:t>
      </w:r>
    </w:p>
    <w:p>
      <w:pPr>
        <w:pStyle w:val="BodyText"/>
        <w:spacing w:before="5"/>
        <w:rPr>
          <w:sz w:val="23"/>
        </w:rPr>
      </w:pPr>
    </w:p>
    <w:p>
      <w:pPr>
        <w:spacing w:after="0"/>
        <w:rPr>
          <w:sz w:val="23"/>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1"/>
        <w:rPr>
          <w:sz w:val="34"/>
        </w:rPr>
      </w:pPr>
    </w:p>
    <w:p>
      <w:pPr>
        <w:pStyle w:val="BodyText"/>
        <w:ind w:left="469"/>
      </w:pPr>
      <w:r>
        <w:rPr>
          <w:w w:val="90"/>
        </w:rPr>
        <w:t>Ulm,</w:t>
      </w:r>
      <w:r>
        <w:rPr>
          <w:spacing w:val="-14"/>
          <w:w w:val="90"/>
        </w:rPr>
        <w:t> </w:t>
      </w:r>
      <w:r>
        <w:rPr>
          <w:w w:val="90"/>
        </w:rPr>
        <w:t>4.7.38</w:t>
      </w:r>
    </w:p>
    <w:p>
      <w:pPr>
        <w:pStyle w:val="BodyText"/>
        <w:spacing w:line="288" w:lineRule="exact" w:before="106"/>
        <w:ind w:left="4319" w:right="2208" w:firstLine="1430"/>
        <w:jc w:val="right"/>
      </w:pPr>
      <w:r>
        <w:rPr/>
        <w:br w:type="column"/>
      </w:r>
      <w:r>
        <w:rPr>
          <w:w w:val="85"/>
        </w:rPr>
        <w:t>Herrn Professor Schumpeter</w:t>
      </w:r>
    </w:p>
    <w:p>
      <w:pPr>
        <w:pStyle w:val="BodyText"/>
        <w:spacing w:line="288" w:lineRule="exact" w:before="1"/>
        <w:ind w:left="207" w:right="2208" w:firstLine="3228"/>
        <w:jc w:val="right"/>
      </w:pPr>
      <w:r>
        <w:rPr>
          <w:w w:val="85"/>
        </w:rPr>
        <w:t>15 Ash Street [durchgestrichen]</w:t>
      </w:r>
      <w:r>
        <w:rPr>
          <w:w w:val="86"/>
        </w:rPr>
        <w:t> </w:t>
      </w:r>
      <w:r>
        <w:rPr>
          <w:w w:val="85"/>
        </w:rPr>
        <w:t>Cambridge (Mass) [durchgestrichen, eigenhändig: Taconic    Conn.]</w:t>
      </w:r>
    </w:p>
    <w:p>
      <w:pPr>
        <w:pStyle w:val="BodyText"/>
        <w:spacing w:line="303" w:lineRule="exact"/>
        <w:ind w:right="2208"/>
        <w:jc w:val="right"/>
      </w:pPr>
      <w:r>
        <w:rPr>
          <w:w w:val="90"/>
        </w:rPr>
        <w:t>USA</w:t>
      </w:r>
    </w:p>
    <w:p>
      <w:pPr>
        <w:spacing w:after="0" w:line="303" w:lineRule="exact"/>
        <w:jc w:val="right"/>
        <w:sectPr>
          <w:type w:val="continuous"/>
          <w:pgSz w:w="12240" w:h="15840"/>
          <w:pgMar w:top="1100" w:bottom="280" w:left="1660" w:right="480"/>
          <w:cols w:num="2" w:equalWidth="0">
            <w:col w:w="1528" w:space="40"/>
            <w:col w:w="8532"/>
          </w:cols>
        </w:sectPr>
      </w:pPr>
    </w:p>
    <w:p>
      <w:pPr>
        <w:pStyle w:val="BodyText"/>
        <w:spacing w:before="8"/>
        <w:rPr>
          <w:sz w:val="12"/>
        </w:rPr>
      </w:pPr>
    </w:p>
    <w:p>
      <w:pPr>
        <w:pStyle w:val="BodyText"/>
        <w:spacing w:line="306" w:lineRule="exact" w:before="84"/>
        <w:ind w:left="469"/>
      </w:pPr>
      <w:r>
        <w:rPr>
          <w:w w:val="90"/>
        </w:rPr>
        <w:t>Lieber Herr Professor !</w:t>
      </w:r>
    </w:p>
    <w:p>
      <w:pPr>
        <w:pStyle w:val="BodyText"/>
        <w:spacing w:line="288" w:lineRule="exact" w:before="4"/>
        <w:ind w:left="118" w:right="2208" w:firstLine="351"/>
        <w:jc w:val="right"/>
      </w:pPr>
      <w:r>
        <w:rPr/>
        <w:pict>
          <v:line style="position:absolute;mso-position-horizontal-relative:page;mso-position-vertical-relative:paragraph;z-index:7864;mso-wrap-distance-left:0;mso-wrap-distance-right:0" from="88.935997pt,65.038986pt" to="244.350997pt,65.038986pt" stroked="true" strokeweight=".398pt" strokecolor="#000000">
            <v:stroke dashstyle="solid"/>
            <w10:wrap type="topAndBottom"/>
          </v:line>
        </w:pict>
      </w:r>
      <w:r>
        <w:rPr>
          <w:spacing w:val="-5"/>
          <w:w w:val="90"/>
        </w:rPr>
        <w:t>Wären</w:t>
      </w:r>
      <w:r>
        <w:rPr>
          <w:spacing w:val="-13"/>
          <w:w w:val="90"/>
        </w:rPr>
        <w:t> </w:t>
      </w:r>
      <w:r>
        <w:rPr>
          <w:w w:val="90"/>
        </w:rPr>
        <w:t>Sie</w:t>
      </w:r>
      <w:r>
        <w:rPr>
          <w:spacing w:val="-13"/>
          <w:w w:val="90"/>
        </w:rPr>
        <w:t> </w:t>
      </w:r>
      <w:r>
        <w:rPr>
          <w:w w:val="90"/>
        </w:rPr>
        <w:t>so</w:t>
      </w:r>
      <w:r>
        <w:rPr>
          <w:spacing w:val="-13"/>
          <w:w w:val="90"/>
        </w:rPr>
        <w:t> </w:t>
      </w:r>
      <w:r>
        <w:rPr>
          <w:w w:val="90"/>
        </w:rPr>
        <w:t>gut,</w:t>
      </w:r>
      <w:r>
        <w:rPr>
          <w:spacing w:val="-13"/>
          <w:w w:val="90"/>
        </w:rPr>
        <w:t> </w:t>
      </w:r>
      <w:r>
        <w:rPr>
          <w:w w:val="90"/>
        </w:rPr>
        <w:t>vorerst</w:t>
      </w:r>
      <w:r>
        <w:rPr>
          <w:spacing w:val="-13"/>
          <w:w w:val="90"/>
        </w:rPr>
        <w:t> </w:t>
      </w:r>
      <w:r>
        <w:rPr>
          <w:w w:val="90"/>
        </w:rPr>
        <w:t>alle</w:t>
      </w:r>
      <w:r>
        <w:rPr>
          <w:spacing w:val="-13"/>
          <w:w w:val="90"/>
        </w:rPr>
        <w:t> </w:t>
      </w:r>
      <w:r>
        <w:rPr>
          <w:w w:val="90"/>
        </w:rPr>
        <w:t>Durchschäge</w:t>
      </w:r>
      <w:r>
        <w:rPr>
          <w:spacing w:val="-13"/>
          <w:w w:val="90"/>
        </w:rPr>
        <w:t> </w:t>
      </w:r>
      <w:r>
        <w:rPr>
          <w:w w:val="90"/>
        </w:rPr>
        <w:t>drüben</w:t>
      </w:r>
      <w:r>
        <w:rPr>
          <w:spacing w:val="-13"/>
          <w:w w:val="90"/>
        </w:rPr>
        <w:t> </w:t>
      </w:r>
      <w:r>
        <w:rPr>
          <w:w w:val="90"/>
        </w:rPr>
        <w:t>zu</w:t>
      </w:r>
      <w:r>
        <w:rPr>
          <w:spacing w:val="-13"/>
          <w:w w:val="90"/>
        </w:rPr>
        <w:t> </w:t>
      </w:r>
      <w:r>
        <w:rPr>
          <w:w w:val="90"/>
        </w:rPr>
        <w:t>behalten,</w:t>
      </w:r>
      <w:r>
        <w:rPr>
          <w:spacing w:val="-13"/>
          <w:w w:val="90"/>
        </w:rPr>
        <w:t> </w:t>
      </w:r>
      <w:r>
        <w:rPr>
          <w:w w:val="90"/>
        </w:rPr>
        <w:t>u.</w:t>
      </w:r>
      <w:r>
        <w:rPr>
          <w:spacing w:val="-13"/>
          <w:w w:val="90"/>
        </w:rPr>
        <w:t> </w:t>
      </w:r>
      <w:r>
        <w:rPr>
          <w:w w:val="90"/>
        </w:rPr>
        <w:t>mir</w:t>
      </w:r>
      <w:r>
        <w:rPr>
          <w:spacing w:val="-13"/>
          <w:w w:val="90"/>
        </w:rPr>
        <w:t> </w:t>
      </w:r>
      <w:r>
        <w:rPr>
          <w:w w:val="90"/>
        </w:rPr>
        <w:t>nur</w:t>
      </w:r>
      <w:r>
        <w:rPr>
          <w:spacing w:val="-13"/>
          <w:w w:val="90"/>
        </w:rPr>
        <w:t> </w:t>
      </w:r>
      <w:r>
        <w:rPr>
          <w:w w:val="90"/>
        </w:rPr>
        <w:t>gele-</w:t>
      </w:r>
      <w:r>
        <w:rPr>
          <w:w w:val="80"/>
        </w:rPr>
        <w:t> </w:t>
      </w:r>
      <w:r>
        <w:rPr>
          <w:w w:val="90"/>
        </w:rPr>
        <w:t>gentlich</w:t>
      </w:r>
      <w:r>
        <w:rPr>
          <w:spacing w:val="-17"/>
          <w:w w:val="90"/>
        </w:rPr>
        <w:t> </w:t>
      </w:r>
      <w:r>
        <w:rPr>
          <w:w w:val="90"/>
        </w:rPr>
        <w:t>die</w:t>
      </w:r>
      <w:r>
        <w:rPr>
          <w:spacing w:val="-17"/>
          <w:w w:val="90"/>
        </w:rPr>
        <w:t> </w:t>
      </w:r>
      <w:r>
        <w:rPr>
          <w:w w:val="90"/>
        </w:rPr>
        <w:t>Originale</w:t>
      </w:r>
      <w:r>
        <w:rPr>
          <w:spacing w:val="-17"/>
          <w:w w:val="90"/>
        </w:rPr>
        <w:t> </w:t>
      </w:r>
      <w:r>
        <w:rPr>
          <w:w w:val="90"/>
        </w:rPr>
        <w:t>von</w:t>
      </w:r>
      <w:r>
        <w:rPr>
          <w:spacing w:val="-17"/>
          <w:w w:val="90"/>
        </w:rPr>
        <w:t> </w:t>
      </w:r>
      <w:r>
        <w:rPr>
          <w:w w:val="90"/>
        </w:rPr>
        <w:t>3</w:t>
      </w:r>
      <w:r>
        <w:rPr>
          <w:spacing w:val="-17"/>
          <w:w w:val="90"/>
        </w:rPr>
        <w:t> </w:t>
      </w:r>
      <w:r>
        <w:rPr>
          <w:w w:val="90"/>
        </w:rPr>
        <w:t>Kapiteln,</w:t>
      </w:r>
      <w:r>
        <w:rPr>
          <w:spacing w:val="-17"/>
          <w:w w:val="90"/>
        </w:rPr>
        <w:t> </w:t>
      </w:r>
      <w:r>
        <w:rPr>
          <w:w w:val="90"/>
        </w:rPr>
        <w:t>die</w:t>
      </w:r>
      <w:r>
        <w:rPr>
          <w:spacing w:val="-17"/>
          <w:w w:val="90"/>
        </w:rPr>
        <w:t> </w:t>
      </w:r>
      <w:r>
        <w:rPr>
          <w:w w:val="90"/>
        </w:rPr>
        <w:t>ich</w:t>
      </w:r>
      <w:r>
        <w:rPr>
          <w:spacing w:val="-17"/>
          <w:w w:val="90"/>
        </w:rPr>
        <w:t> </w:t>
      </w:r>
      <w:r>
        <w:rPr>
          <w:w w:val="90"/>
        </w:rPr>
        <w:t>Ihnen</w:t>
      </w:r>
      <w:r>
        <w:rPr>
          <w:spacing w:val="-17"/>
          <w:w w:val="90"/>
        </w:rPr>
        <w:t> </w:t>
      </w:r>
      <w:r>
        <w:rPr>
          <w:w w:val="90"/>
        </w:rPr>
        <w:t>vor</w:t>
      </w:r>
      <w:r>
        <w:rPr>
          <w:spacing w:val="-17"/>
          <w:w w:val="90"/>
        </w:rPr>
        <w:t> </w:t>
      </w:r>
      <w:r>
        <w:rPr>
          <w:w w:val="90"/>
        </w:rPr>
        <w:t>der</w:t>
      </w:r>
      <w:r>
        <w:rPr>
          <w:spacing w:val="-17"/>
          <w:w w:val="90"/>
        </w:rPr>
        <w:t> </w:t>
      </w:r>
      <w:r>
        <w:rPr>
          <w:w w:val="90"/>
        </w:rPr>
        <w:t>Abreise</w:t>
      </w:r>
      <w:r>
        <w:rPr>
          <w:spacing w:val="-17"/>
          <w:w w:val="90"/>
        </w:rPr>
        <w:t> </w:t>
      </w:r>
      <w:r>
        <w:rPr>
          <w:w w:val="90"/>
        </w:rPr>
        <w:t>gab,</w:t>
      </w:r>
      <w:r>
        <w:rPr>
          <w:spacing w:val="-17"/>
          <w:w w:val="90"/>
        </w:rPr>
        <w:t> </w:t>
      </w:r>
      <w:r>
        <w:rPr>
          <w:w w:val="90"/>
        </w:rPr>
        <w:t>zu</w:t>
      </w:r>
      <w:r>
        <w:rPr>
          <w:spacing w:val="-17"/>
          <w:w w:val="90"/>
        </w:rPr>
        <w:t> </w:t>
      </w:r>
      <w:r>
        <w:rPr>
          <w:w w:val="90"/>
        </w:rPr>
        <w:t>senden?</w:t>
      </w:r>
      <w:r>
        <w:rPr>
          <w:w w:val="84"/>
        </w:rPr>
        <w:t> </w:t>
      </w:r>
      <w:r>
        <w:rPr>
          <w:w w:val="90"/>
        </w:rPr>
        <w:t>In</w:t>
      </w:r>
      <w:r>
        <w:rPr>
          <w:spacing w:val="-21"/>
          <w:w w:val="90"/>
        </w:rPr>
        <w:t> </w:t>
      </w:r>
      <w:r>
        <w:rPr>
          <w:w w:val="90"/>
        </w:rPr>
        <w:t>Bonn</w:t>
      </w:r>
      <w:r>
        <w:rPr>
          <w:spacing w:val="-22"/>
          <w:w w:val="90"/>
        </w:rPr>
        <w:t> </w:t>
      </w:r>
      <w:r>
        <w:rPr>
          <w:w w:val="90"/>
        </w:rPr>
        <w:t>siehts</w:t>
      </w:r>
      <w:r>
        <w:rPr>
          <w:spacing w:val="-21"/>
          <w:w w:val="90"/>
        </w:rPr>
        <w:t> </w:t>
      </w:r>
      <w:r>
        <w:rPr>
          <w:w w:val="90"/>
        </w:rPr>
        <w:t>leer</w:t>
      </w:r>
      <w:r>
        <w:rPr>
          <w:spacing w:val="-21"/>
          <w:w w:val="90"/>
        </w:rPr>
        <w:t> </w:t>
      </w:r>
      <w:r>
        <w:rPr>
          <w:w w:val="90"/>
        </w:rPr>
        <w:t>aus:</w:t>
      </w:r>
      <w:r>
        <w:rPr>
          <w:spacing w:val="-22"/>
          <w:w w:val="90"/>
        </w:rPr>
        <w:t> </w:t>
      </w:r>
      <w:r>
        <w:rPr>
          <w:w w:val="90"/>
        </w:rPr>
        <w:t>Rößle</w:t>
      </w:r>
      <w:hyperlink w:history="true" w:anchor="_bookmark492">
        <w:r>
          <w:rPr>
            <w:color w:val="2E3092"/>
            <w:w w:val="90"/>
            <w:position w:val="9"/>
            <w:sz w:val="17"/>
          </w:rPr>
          <w:t>16</w:t>
        </w:r>
      </w:hyperlink>
      <w:r>
        <w:rPr>
          <w:color w:val="2E3092"/>
          <w:spacing w:val="1"/>
          <w:w w:val="90"/>
          <w:position w:val="9"/>
          <w:sz w:val="17"/>
        </w:rPr>
        <w:t> </w:t>
      </w:r>
      <w:r>
        <w:rPr>
          <w:w w:val="90"/>
        </w:rPr>
        <w:t>geht</w:t>
      </w:r>
      <w:r>
        <w:rPr>
          <w:spacing w:val="-21"/>
          <w:w w:val="90"/>
        </w:rPr>
        <w:t> </w:t>
      </w:r>
      <w:r>
        <w:rPr>
          <w:w w:val="90"/>
        </w:rPr>
        <w:t>nach</w:t>
      </w:r>
      <w:r>
        <w:rPr>
          <w:spacing w:val="-22"/>
          <w:w w:val="90"/>
        </w:rPr>
        <w:t> </w:t>
      </w:r>
      <w:r>
        <w:rPr>
          <w:w w:val="90"/>
        </w:rPr>
        <w:t>München,</w:t>
      </w:r>
      <w:r>
        <w:rPr>
          <w:spacing w:val="-21"/>
          <w:w w:val="90"/>
        </w:rPr>
        <w:t> </w:t>
      </w:r>
      <w:r>
        <w:rPr>
          <w:w w:val="90"/>
        </w:rPr>
        <w:t>Clausing</w:t>
      </w:r>
      <w:hyperlink w:history="true" w:anchor="_bookmark493">
        <w:r>
          <w:rPr>
            <w:color w:val="2E3092"/>
            <w:w w:val="90"/>
            <w:position w:val="9"/>
            <w:sz w:val="17"/>
          </w:rPr>
          <w:t>17</w:t>
        </w:r>
      </w:hyperlink>
      <w:r>
        <w:rPr>
          <w:color w:val="2E3092"/>
          <w:spacing w:val="1"/>
          <w:w w:val="90"/>
          <w:position w:val="9"/>
          <w:sz w:val="17"/>
        </w:rPr>
        <w:t> </w:t>
      </w:r>
      <w:r>
        <w:rPr>
          <w:w w:val="90"/>
        </w:rPr>
        <w:t>ist</w:t>
      </w:r>
      <w:r>
        <w:rPr>
          <w:spacing w:val="-21"/>
          <w:w w:val="90"/>
        </w:rPr>
        <w:t> </w:t>
      </w:r>
      <w:r>
        <w:rPr>
          <w:w w:val="90"/>
        </w:rPr>
        <w:t>Prof.</w:t>
      </w:r>
      <w:r>
        <w:rPr>
          <w:spacing w:val="-22"/>
          <w:w w:val="90"/>
        </w:rPr>
        <w:t> </w:t>
      </w:r>
      <w:r>
        <w:rPr>
          <w:w w:val="90"/>
        </w:rPr>
        <w:t>in</w:t>
      </w:r>
      <w:r>
        <w:rPr>
          <w:spacing w:val="-21"/>
          <w:w w:val="90"/>
        </w:rPr>
        <w:t> </w:t>
      </w:r>
      <w:r>
        <w:rPr>
          <w:w w:val="90"/>
        </w:rPr>
        <w:t>Erlangen,</w:t>
      </w:r>
      <w:r>
        <w:rPr>
          <w:w w:val="85"/>
        </w:rPr>
        <w:t> </w:t>
      </w:r>
      <w:r>
        <w:rPr>
          <w:spacing w:val="-3"/>
          <w:w w:val="90"/>
        </w:rPr>
        <w:t>Wessels</w:t>
      </w:r>
      <w:hyperlink w:history="true" w:anchor="_bookmark494">
        <w:r>
          <w:rPr>
            <w:color w:val="2E3092"/>
            <w:spacing w:val="-3"/>
            <w:w w:val="90"/>
            <w:position w:val="9"/>
            <w:sz w:val="17"/>
          </w:rPr>
          <w:t>18</w:t>
        </w:r>
      </w:hyperlink>
      <w:r>
        <w:rPr>
          <w:color w:val="2E3092"/>
          <w:spacing w:val="-17"/>
          <w:w w:val="90"/>
          <w:position w:val="9"/>
          <w:sz w:val="17"/>
        </w:rPr>
        <w:t> </w:t>
      </w:r>
      <w:r>
        <w:rPr>
          <w:w w:val="90"/>
        </w:rPr>
        <w:t>hofft</w:t>
      </w:r>
      <w:r>
        <w:rPr>
          <w:spacing w:val="-37"/>
          <w:w w:val="90"/>
        </w:rPr>
        <w:t> </w:t>
      </w:r>
      <w:r>
        <w:rPr>
          <w:w w:val="90"/>
        </w:rPr>
        <w:t>bald</w:t>
      </w:r>
      <w:r>
        <w:rPr>
          <w:spacing w:val="-37"/>
          <w:w w:val="90"/>
        </w:rPr>
        <w:t> </w:t>
      </w:r>
      <w:r>
        <w:rPr>
          <w:w w:val="90"/>
        </w:rPr>
        <w:t>auf</w:t>
      </w:r>
      <w:r>
        <w:rPr>
          <w:spacing w:val="-37"/>
          <w:w w:val="90"/>
        </w:rPr>
        <w:t> </w:t>
      </w:r>
      <w:r>
        <w:rPr>
          <w:w w:val="90"/>
        </w:rPr>
        <w:t>einen</w:t>
      </w:r>
      <w:r>
        <w:rPr>
          <w:spacing w:val="-37"/>
          <w:w w:val="90"/>
        </w:rPr>
        <w:t> </w:t>
      </w:r>
      <w:r>
        <w:rPr>
          <w:w w:val="90"/>
        </w:rPr>
        <w:t>Ruf,</w:t>
      </w:r>
      <w:r>
        <w:rPr>
          <w:spacing w:val="-37"/>
          <w:w w:val="90"/>
        </w:rPr>
        <w:t> </w:t>
      </w:r>
      <w:r>
        <w:rPr>
          <w:w w:val="90"/>
        </w:rPr>
        <w:t>Spiethoff</w:t>
      </w:r>
      <w:hyperlink w:history="true" w:anchor="_bookmark495">
        <w:r>
          <w:rPr>
            <w:color w:val="2E3092"/>
            <w:w w:val="90"/>
            <w:position w:val="9"/>
            <w:sz w:val="17"/>
          </w:rPr>
          <w:t>19</w:t>
        </w:r>
      </w:hyperlink>
      <w:r>
        <w:rPr>
          <w:color w:val="2E3092"/>
          <w:spacing w:val="-17"/>
          <w:w w:val="90"/>
          <w:position w:val="9"/>
          <w:sz w:val="17"/>
        </w:rPr>
        <w:t> </w:t>
      </w:r>
      <w:r>
        <w:rPr>
          <w:w w:val="90"/>
        </w:rPr>
        <w:t>baut</w:t>
      </w:r>
      <w:r>
        <w:rPr>
          <w:spacing w:val="-37"/>
          <w:w w:val="90"/>
        </w:rPr>
        <w:t> </w:t>
      </w:r>
      <w:r>
        <w:rPr>
          <w:w w:val="90"/>
        </w:rPr>
        <w:t>sich</w:t>
      </w:r>
      <w:r>
        <w:rPr>
          <w:spacing w:val="-37"/>
          <w:w w:val="90"/>
        </w:rPr>
        <w:t> </w:t>
      </w:r>
      <w:r>
        <w:rPr>
          <w:w w:val="90"/>
        </w:rPr>
        <w:t>in</w:t>
      </w:r>
      <w:r>
        <w:rPr>
          <w:spacing w:val="-37"/>
          <w:w w:val="90"/>
        </w:rPr>
        <w:t> </w:t>
      </w:r>
      <w:r>
        <w:rPr>
          <w:w w:val="90"/>
        </w:rPr>
        <w:t>Badenweiler</w:t>
      </w:r>
      <w:r>
        <w:rPr>
          <w:spacing w:val="-37"/>
          <w:w w:val="90"/>
        </w:rPr>
        <w:t> </w:t>
      </w:r>
      <w:r>
        <w:rPr>
          <w:w w:val="90"/>
        </w:rPr>
        <w:t>ein</w:t>
      </w:r>
      <w:r>
        <w:rPr>
          <w:spacing w:val="-37"/>
          <w:w w:val="90"/>
        </w:rPr>
        <w:t> </w:t>
      </w:r>
      <w:r>
        <w:rPr>
          <w:w w:val="90"/>
        </w:rPr>
        <w:t>Haus.</w:t>
      </w:r>
      <w:r>
        <w:rPr>
          <w:spacing w:val="-37"/>
          <w:w w:val="90"/>
        </w:rPr>
        <w:t> </w:t>
      </w:r>
      <w:r>
        <w:rPr>
          <w:w w:val="90"/>
        </w:rPr>
        <w:t>Er</w:t>
      </w:r>
      <w:r>
        <w:rPr>
          <w:spacing w:val="-37"/>
          <w:w w:val="90"/>
        </w:rPr>
        <w:t> </w:t>
      </w:r>
      <w:r>
        <w:rPr>
          <w:w w:val="90"/>
        </w:rPr>
        <w:t>ist</w:t>
      </w:r>
    </w:p>
    <w:p>
      <w:pPr>
        <w:spacing w:line="234" w:lineRule="exact" w:before="0"/>
        <w:ind w:left="0" w:right="2208" w:firstLine="0"/>
        <w:jc w:val="right"/>
        <w:rPr>
          <w:sz w:val="20"/>
        </w:rPr>
      </w:pPr>
      <w:r>
        <w:rPr>
          <w:w w:val="85"/>
          <w:position w:val="7"/>
          <w:sz w:val="14"/>
        </w:rPr>
        <w:t>15</w:t>
      </w:r>
      <w:bookmarkStart w:name="_bookmark491" w:id="654"/>
      <w:bookmarkEnd w:id="654"/>
      <w:r>
        <w:rPr>
          <w:w w:val="85"/>
          <w:position w:val="7"/>
          <w:sz w:val="14"/>
        </w:rPr>
      </w:r>
      <w:r>
        <w:rPr>
          <w:w w:val="85"/>
          <w:sz w:val="20"/>
        </w:rPr>
        <w:t>Mit der formellen Gründung der Wehrmacht im Jahr 1935 wurde die Wehrpflicht wieder eingeführt.</w:t>
      </w:r>
    </w:p>
    <w:p>
      <w:pPr>
        <w:spacing w:line="236" w:lineRule="exact" w:before="0"/>
        <w:ind w:left="118" w:right="0" w:firstLine="0"/>
        <w:jc w:val="left"/>
        <w:rPr>
          <w:sz w:val="20"/>
        </w:rPr>
      </w:pPr>
      <w:r>
        <w:rPr>
          <w:w w:val="85"/>
          <w:sz w:val="20"/>
        </w:rPr>
        <w:t>Im </w:t>
      </w:r>
      <w:bookmarkStart w:name="_bookmark492" w:id="655"/>
      <w:bookmarkEnd w:id="655"/>
      <w:r>
        <w:rPr>
          <w:w w:val="85"/>
          <w:sz w:val="20"/>
        </w:rPr>
        <w:t>H</w:t>
      </w:r>
      <w:r>
        <w:rPr>
          <w:w w:val="85"/>
          <w:sz w:val="20"/>
        </w:rPr>
        <w:t>eer war Schütze der unterste militärische Dienstgrad.</w:t>
      </w:r>
    </w:p>
    <w:p>
      <w:pPr>
        <w:spacing w:line="240" w:lineRule="exact" w:before="6"/>
        <w:ind w:left="118" w:right="2208" w:firstLine="235"/>
        <w:jc w:val="left"/>
        <w:rPr>
          <w:sz w:val="20"/>
        </w:rPr>
      </w:pPr>
      <w:r>
        <w:rPr>
          <w:w w:val="85"/>
          <w:position w:val="7"/>
          <w:sz w:val="14"/>
        </w:rPr>
        <w:t>16</w:t>
      </w:r>
      <w:r>
        <w:rPr>
          <w:w w:val="85"/>
          <w:sz w:val="20"/>
        </w:rPr>
        <w:t>Karl Friedrich Rößle (1893-1957), deutscher Ökonom, Betriebswirt, enger Kollege Schumpeters in </w:t>
      </w:r>
      <w:bookmarkStart w:name="_bookmark493" w:id="656"/>
      <w:bookmarkEnd w:id="656"/>
      <w:r>
        <w:rPr>
          <w:w w:val="85"/>
          <w:sz w:val="20"/>
        </w:rPr>
      </w:r>
      <w:r>
        <w:rPr>
          <w:w w:val="95"/>
          <w:sz w:val="20"/>
        </w:rPr>
        <w:t>Bonn.</w:t>
      </w:r>
    </w:p>
    <w:p>
      <w:pPr>
        <w:spacing w:line="240" w:lineRule="exact" w:before="0"/>
        <w:ind w:left="118" w:right="2208" w:firstLine="239"/>
        <w:jc w:val="left"/>
        <w:rPr>
          <w:sz w:val="20"/>
        </w:rPr>
      </w:pPr>
      <w:r>
        <w:rPr>
          <w:w w:val="85"/>
          <w:position w:val="7"/>
          <w:sz w:val="14"/>
        </w:rPr>
        <w:t>17</w:t>
      </w:r>
      <w:r>
        <w:rPr>
          <w:w w:val="85"/>
          <w:sz w:val="20"/>
        </w:rPr>
        <w:t>Gustav Clausing (1902–1971), deutscher Ökonom, Politikwissenschaftler, Spiethoffs Student und </w:t>
      </w:r>
      <w:bookmarkStart w:name="_bookmark494" w:id="657"/>
      <w:bookmarkEnd w:id="657"/>
      <w:r>
        <w:rPr>
          <w:w w:val="85"/>
          <w:sz w:val="20"/>
        </w:rPr>
      </w:r>
      <w:r>
        <w:rPr>
          <w:w w:val="90"/>
          <w:sz w:val="20"/>
        </w:rPr>
        <w:t>Assistent in Bonn.</w:t>
      </w:r>
    </w:p>
    <w:p>
      <w:pPr>
        <w:spacing w:line="240" w:lineRule="exact" w:before="0"/>
        <w:ind w:left="45" w:right="2208" w:firstLine="240"/>
        <w:jc w:val="right"/>
        <w:rPr>
          <w:sz w:val="20"/>
        </w:rPr>
      </w:pPr>
      <w:r>
        <w:rPr>
          <w:w w:val="85"/>
          <w:position w:val="7"/>
          <w:sz w:val="14"/>
        </w:rPr>
        <w:t>18</w:t>
      </w:r>
      <w:bookmarkStart w:name="_bookmark495" w:id="658"/>
      <w:bookmarkEnd w:id="658"/>
      <w:r>
        <w:rPr>
          <w:w w:val="85"/>
          <w:position w:val="7"/>
          <w:sz w:val="14"/>
        </w:rPr>
      </w:r>
      <w:r>
        <w:rPr>
          <w:w w:val="85"/>
          <w:sz w:val="20"/>
        </w:rPr>
        <w:t>Theodor Wessels (1902-1972), deutscher Ökonom, habilitierte sich 1933 in Bonn, dann Privatdozent.</w:t>
      </w:r>
      <w:r>
        <w:rPr>
          <w:w w:val="85"/>
          <w:sz w:val="20"/>
        </w:rPr>
        <w:t> </w:t>
      </w:r>
      <w:r>
        <w:rPr>
          <w:w w:val="85"/>
          <w:position w:val="7"/>
          <w:sz w:val="14"/>
        </w:rPr>
        <w:t>19</w:t>
      </w:r>
      <w:r>
        <w:rPr>
          <w:w w:val="85"/>
          <w:sz w:val="20"/>
        </w:rPr>
        <w:t>Arthur Spiethoff (1873-1957), deutscher Ökonom, Konjunkturtheoretiker und bedeutendster Ver-</w:t>
      </w:r>
      <w:r>
        <w:rPr>
          <w:w w:val="82"/>
          <w:sz w:val="20"/>
        </w:rPr>
        <w:t> </w:t>
      </w:r>
      <w:r>
        <w:rPr>
          <w:w w:val="85"/>
          <w:sz w:val="20"/>
        </w:rPr>
        <w:t>treter der letzten Generation der Historischen Schule. Als Schüler Schmollers übernahm er dessen Her-</w:t>
      </w:r>
      <w:r>
        <w:rPr>
          <w:w w:val="88"/>
          <w:sz w:val="20"/>
        </w:rPr>
        <w:t> </w:t>
      </w:r>
      <w:r>
        <w:rPr>
          <w:w w:val="85"/>
          <w:sz w:val="20"/>
        </w:rPr>
        <w:t>ausgeberschaft von </w:t>
      </w:r>
      <w:r>
        <w:rPr>
          <w:i/>
          <w:w w:val="85"/>
          <w:sz w:val="20"/>
        </w:rPr>
        <w:t>Schmollers Jahrbuch</w:t>
      </w:r>
      <w:r>
        <w:rPr>
          <w:w w:val="85"/>
          <w:sz w:val="20"/>
        </w:rPr>
        <w:t>, was auch das Institut für Gesellschafts- und Wirtschaftswissen-</w:t>
      </w:r>
    </w:p>
    <w:p>
      <w:pPr>
        <w:spacing w:line="251" w:lineRule="exact" w:before="0"/>
        <w:ind w:left="118" w:right="0" w:firstLine="0"/>
        <w:jc w:val="left"/>
        <w:rPr>
          <w:sz w:val="20"/>
        </w:rPr>
      </w:pPr>
      <w:r>
        <w:rPr>
          <w:w w:val="85"/>
          <w:sz w:val="20"/>
        </w:rPr>
        <w:t>schaften an der Universität Bonn prägte. Spiethoff war ein enger Freund Schumpeters.</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tabs>
          <w:tab w:pos="5193" w:val="left" w:leader="none"/>
        </w:tabs>
        <w:spacing w:before="84"/>
        <w:ind w:left="0" w:right="271" w:firstLine="0"/>
        <w:jc w:val="right"/>
        <w:rPr>
          <w:sz w:val="24"/>
        </w:rPr>
      </w:pPr>
      <w:r>
        <w:rPr>
          <w:sz w:val="24"/>
        </w:rPr>
        <w:t>120</w:t>
        <w:tab/>
      </w:r>
      <w:bookmarkStart w:name="_bookmark496" w:id="659"/>
      <w:bookmarkEnd w:id="659"/>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267"/>
      </w:pPr>
      <w:r>
        <w:rPr>
          <w:w w:val="90"/>
        </w:rPr>
        <w:t>der</w:t>
      </w:r>
      <w:r>
        <w:rPr>
          <w:spacing w:val="-22"/>
          <w:w w:val="90"/>
        </w:rPr>
        <w:t> </w:t>
      </w:r>
      <w:r>
        <w:rPr>
          <w:w w:val="90"/>
        </w:rPr>
        <w:t>Meinung,</w:t>
      </w:r>
      <w:r>
        <w:rPr>
          <w:spacing w:val="-22"/>
          <w:w w:val="90"/>
        </w:rPr>
        <w:t> </w:t>
      </w:r>
      <w:r>
        <w:rPr>
          <w:w w:val="90"/>
        </w:rPr>
        <w:t>daß</w:t>
      </w:r>
      <w:r>
        <w:rPr>
          <w:spacing w:val="-22"/>
          <w:w w:val="90"/>
        </w:rPr>
        <w:t> </w:t>
      </w:r>
      <w:r>
        <w:rPr>
          <w:w w:val="90"/>
        </w:rPr>
        <w:t>ich</w:t>
      </w:r>
      <w:r>
        <w:rPr>
          <w:spacing w:val="-22"/>
          <w:w w:val="90"/>
        </w:rPr>
        <w:t> </w:t>
      </w:r>
      <w:r>
        <w:rPr>
          <w:w w:val="90"/>
        </w:rPr>
        <w:t>die</w:t>
      </w:r>
      <w:r>
        <w:rPr>
          <w:spacing w:val="-22"/>
          <w:w w:val="90"/>
        </w:rPr>
        <w:t> </w:t>
      </w:r>
      <w:r>
        <w:rPr>
          <w:w w:val="90"/>
        </w:rPr>
        <w:t>venia</w:t>
      </w:r>
      <w:r>
        <w:rPr>
          <w:spacing w:val="-22"/>
          <w:w w:val="90"/>
        </w:rPr>
        <w:t> </w:t>
      </w:r>
      <w:r>
        <w:rPr>
          <w:w w:val="90"/>
        </w:rPr>
        <w:t>legendi</w:t>
      </w:r>
      <w:r>
        <w:rPr>
          <w:spacing w:val="-22"/>
          <w:w w:val="90"/>
        </w:rPr>
        <w:t> </w:t>
      </w:r>
      <w:r>
        <w:rPr>
          <w:w w:val="90"/>
        </w:rPr>
        <w:t>z.</w:t>
      </w:r>
      <w:r>
        <w:rPr>
          <w:spacing w:val="-22"/>
          <w:w w:val="90"/>
        </w:rPr>
        <w:t> </w:t>
      </w:r>
      <w:r>
        <w:rPr>
          <w:w w:val="90"/>
        </w:rPr>
        <w:t>Zt.</w:t>
      </w:r>
      <w:r>
        <w:rPr>
          <w:spacing w:val="-22"/>
          <w:w w:val="90"/>
        </w:rPr>
        <w:t> </w:t>
      </w:r>
      <w:r>
        <w:rPr>
          <w:w w:val="90"/>
        </w:rPr>
        <w:t>kaum</w:t>
      </w:r>
      <w:r>
        <w:rPr>
          <w:spacing w:val="-22"/>
          <w:w w:val="90"/>
        </w:rPr>
        <w:t> </w:t>
      </w:r>
      <w:r>
        <w:rPr>
          <w:w w:val="90"/>
        </w:rPr>
        <w:t>erhalten</w:t>
      </w:r>
      <w:r>
        <w:rPr>
          <w:spacing w:val="-22"/>
          <w:w w:val="90"/>
        </w:rPr>
        <w:t> </w:t>
      </w:r>
      <w:r>
        <w:rPr>
          <w:w w:val="90"/>
        </w:rPr>
        <w:t>könne.</w:t>
      </w:r>
      <w:r>
        <w:rPr>
          <w:spacing w:val="-22"/>
          <w:w w:val="90"/>
        </w:rPr>
        <w:t> </w:t>
      </w:r>
      <w:r>
        <w:rPr>
          <w:w w:val="90"/>
        </w:rPr>
        <w:t>Lutz</w:t>
      </w:r>
      <w:r>
        <w:rPr>
          <w:color w:val="2E3092"/>
          <w:w w:val="90"/>
          <w:position w:val="9"/>
          <w:sz w:val="17"/>
        </w:rPr>
        <w:t>20 </w:t>
      </w:r>
      <w:r>
        <w:rPr>
          <w:w w:val="90"/>
        </w:rPr>
        <w:t>geht</w:t>
      </w:r>
      <w:r>
        <w:rPr>
          <w:spacing w:val="-22"/>
          <w:w w:val="90"/>
        </w:rPr>
        <w:t> </w:t>
      </w:r>
      <w:r>
        <w:rPr>
          <w:w w:val="90"/>
        </w:rPr>
        <w:t>nach </w:t>
      </w:r>
      <w:r>
        <w:rPr>
          <w:w w:val="95"/>
        </w:rPr>
        <w:t>Princeton.</w:t>
      </w:r>
    </w:p>
    <w:p>
      <w:pPr>
        <w:pStyle w:val="BodyText"/>
        <w:spacing w:line="288" w:lineRule="exact" w:before="2"/>
        <w:ind w:left="2546" w:right="4517"/>
      </w:pPr>
      <w:r>
        <w:rPr>
          <w:w w:val="85"/>
        </w:rPr>
        <w:t>Es grüßt Sie herzlich der derzeitige </w:t>
      </w:r>
      <w:bookmarkStart w:name="5.11 Lösch an Joseph Schumpeter. Heidenh" w:id="660"/>
      <w:bookmarkEnd w:id="660"/>
      <w:r>
        <w:rPr>
          <w:w w:val="85"/>
        </w:rPr>
      </w:r>
      <w:bookmarkStart w:name="_bookmark497" w:id="661"/>
      <w:bookmarkEnd w:id="661"/>
      <w:r>
        <w:rPr>
          <w:w w:val="85"/>
        </w:rPr>
      </w:r>
      <w:r>
        <w:rPr>
          <w:w w:val="85"/>
        </w:rPr>
        <w:t>Schütze Lösch</w:t>
      </w:r>
    </w:p>
    <w:p>
      <w:pPr>
        <w:pStyle w:val="BodyText"/>
        <w:spacing w:before="7"/>
        <w:rPr>
          <w:sz w:val="31"/>
        </w:rPr>
      </w:pPr>
    </w:p>
    <w:p>
      <w:pPr>
        <w:pStyle w:val="Heading3"/>
        <w:numPr>
          <w:ilvl w:val="1"/>
          <w:numId w:val="60"/>
        </w:numPr>
        <w:tabs>
          <w:tab w:pos="2956" w:val="left" w:leader="none"/>
          <w:tab w:pos="2957" w:val="left" w:leader="none"/>
        </w:tabs>
        <w:spacing w:line="288" w:lineRule="auto" w:before="0" w:after="0"/>
        <w:ind w:left="2956" w:right="271" w:hanging="761"/>
        <w:jc w:val="left"/>
      </w:pPr>
      <w:r>
        <w:rPr/>
        <w:t>Lösch an Joseph Schumpeter. Heidenheim, 25. August 1938</w:t>
      </w:r>
    </w:p>
    <w:p>
      <w:pPr>
        <w:pStyle w:val="BodyText"/>
        <w:spacing w:line="306" w:lineRule="exact" w:before="163"/>
        <w:ind w:left="2195"/>
      </w:pPr>
      <w:r>
        <w:rPr>
          <w:w w:val="85"/>
        </w:rPr>
        <w:t>Absenderadresse, Datum und Text eigenhändig.</w:t>
      </w:r>
    </w:p>
    <w:p>
      <w:pPr>
        <w:pStyle w:val="BodyText"/>
        <w:spacing w:line="306" w:lineRule="exact"/>
        <w:ind w:left="2195"/>
      </w:pPr>
      <w:r>
        <w:rPr>
          <w:w w:val="85"/>
        </w:rPr>
        <w:t>Harvard University Archives, Joseph Schumpeter Papers, HUG(FP) 4.15, Box 1</w:t>
      </w:r>
    </w:p>
    <w:p>
      <w:pPr>
        <w:pStyle w:val="BodyText"/>
        <w:spacing w:line="306" w:lineRule="exact" w:before="255"/>
        <w:ind w:left="2195"/>
      </w:pPr>
      <w:r>
        <w:rPr>
          <w:w w:val="85"/>
        </w:rPr>
        <w:t>Heidenheim  (Württ.)</w:t>
      </w:r>
    </w:p>
    <w:p>
      <w:pPr>
        <w:pStyle w:val="BodyText"/>
        <w:tabs>
          <w:tab w:pos="10121" w:val="right" w:leader="none"/>
        </w:tabs>
        <w:spacing w:line="306" w:lineRule="exact"/>
        <w:ind w:left="2195"/>
      </w:pPr>
      <w:r>
        <w:rPr/>
        <w:t>Erchenstr.</w:t>
      </w:r>
      <w:r>
        <w:rPr>
          <w:spacing w:val="-30"/>
        </w:rPr>
        <w:t> </w:t>
      </w:r>
      <w:r>
        <w:rPr/>
        <w:t>7</w:t>
      </w:r>
      <w:r>
        <w:rPr>
          <w:rFonts w:ascii="Times New Roman"/>
        </w:rPr>
        <w:tab/>
      </w:r>
      <w:r>
        <w:rPr/>
        <w:t>25.8.38</w:t>
      </w:r>
    </w:p>
    <w:p>
      <w:pPr>
        <w:pStyle w:val="BodyText"/>
        <w:spacing w:line="307" w:lineRule="exact" w:before="256"/>
        <w:ind w:left="2546"/>
      </w:pPr>
      <w:r>
        <w:rPr>
          <w:w w:val="90"/>
        </w:rPr>
        <w:t>Lieber Herr Professor !</w:t>
      </w:r>
    </w:p>
    <w:p>
      <w:pPr>
        <w:pStyle w:val="BodyText"/>
        <w:spacing w:line="288" w:lineRule="exact" w:before="5"/>
        <w:ind w:left="2195" w:right="271" w:firstLine="351"/>
        <w:jc w:val="both"/>
      </w:pPr>
      <w:r>
        <w:rPr>
          <w:w w:val="85"/>
        </w:rPr>
        <w:t>Ich</w:t>
      </w:r>
      <w:r>
        <w:rPr>
          <w:spacing w:val="-23"/>
          <w:w w:val="85"/>
        </w:rPr>
        <w:t> </w:t>
      </w:r>
      <w:r>
        <w:rPr>
          <w:w w:val="85"/>
        </w:rPr>
        <w:t>habe</w:t>
      </w:r>
      <w:r>
        <w:rPr>
          <w:spacing w:val="-23"/>
          <w:w w:val="85"/>
        </w:rPr>
        <w:t> </w:t>
      </w:r>
      <w:r>
        <w:rPr>
          <w:w w:val="85"/>
        </w:rPr>
        <w:t>diesmal</w:t>
      </w:r>
      <w:r>
        <w:rPr>
          <w:spacing w:val="-23"/>
          <w:w w:val="85"/>
        </w:rPr>
        <w:t> </w:t>
      </w:r>
      <w:r>
        <w:rPr>
          <w:w w:val="85"/>
        </w:rPr>
        <w:t>länger</w:t>
      </w:r>
      <w:r>
        <w:rPr>
          <w:spacing w:val="-23"/>
          <w:w w:val="85"/>
        </w:rPr>
        <w:t> </w:t>
      </w:r>
      <w:r>
        <w:rPr>
          <w:w w:val="85"/>
        </w:rPr>
        <w:t>geschwiegen</w:t>
      </w:r>
      <w:r>
        <w:rPr>
          <w:spacing w:val="-23"/>
          <w:w w:val="85"/>
        </w:rPr>
        <w:t> </w:t>
      </w:r>
      <w:r>
        <w:rPr>
          <w:w w:val="85"/>
        </w:rPr>
        <w:t>als</w:t>
      </w:r>
      <w:r>
        <w:rPr>
          <w:spacing w:val="-23"/>
          <w:w w:val="85"/>
        </w:rPr>
        <w:t> </w:t>
      </w:r>
      <w:r>
        <w:rPr>
          <w:w w:val="85"/>
        </w:rPr>
        <w:t>ausgemacht,</w:t>
      </w:r>
      <w:r>
        <w:rPr>
          <w:spacing w:val="-23"/>
          <w:w w:val="85"/>
        </w:rPr>
        <w:t> </w:t>
      </w:r>
      <w:r>
        <w:rPr>
          <w:w w:val="85"/>
        </w:rPr>
        <w:t>teils</w:t>
      </w:r>
      <w:r>
        <w:rPr>
          <w:spacing w:val="-23"/>
          <w:w w:val="85"/>
        </w:rPr>
        <w:t> </w:t>
      </w:r>
      <w:r>
        <w:rPr>
          <w:w w:val="85"/>
        </w:rPr>
        <w:t>weil</w:t>
      </w:r>
      <w:r>
        <w:rPr>
          <w:spacing w:val="-23"/>
          <w:w w:val="85"/>
        </w:rPr>
        <w:t> </w:t>
      </w:r>
      <w:r>
        <w:rPr>
          <w:w w:val="85"/>
        </w:rPr>
        <w:t>ich</w:t>
      </w:r>
      <w:r>
        <w:rPr>
          <w:spacing w:val="-23"/>
          <w:w w:val="85"/>
        </w:rPr>
        <w:t> </w:t>
      </w:r>
      <w:r>
        <w:rPr>
          <w:w w:val="85"/>
        </w:rPr>
        <w:t>annahm,</w:t>
      </w:r>
      <w:r>
        <w:rPr>
          <w:spacing w:val="-23"/>
          <w:w w:val="85"/>
        </w:rPr>
        <w:t> </w:t>
      </w:r>
      <w:r>
        <w:rPr>
          <w:w w:val="85"/>
        </w:rPr>
        <w:t>Sie</w:t>
      </w:r>
      <w:r>
        <w:rPr>
          <w:spacing w:val="-23"/>
          <w:w w:val="85"/>
        </w:rPr>
        <w:t> </w:t>
      </w:r>
      <w:r>
        <w:rPr>
          <w:w w:val="85"/>
        </w:rPr>
        <w:t>seien </w:t>
      </w:r>
      <w:r>
        <w:rPr>
          <w:spacing w:val="-3"/>
          <w:w w:val="85"/>
        </w:rPr>
        <w:t>wohl</w:t>
      </w:r>
      <w:r>
        <w:rPr>
          <w:spacing w:val="-10"/>
          <w:w w:val="85"/>
        </w:rPr>
        <w:t> </w:t>
      </w:r>
      <w:r>
        <w:rPr>
          <w:spacing w:val="-3"/>
          <w:w w:val="85"/>
        </w:rPr>
        <w:t>wohl</w:t>
      </w:r>
      <w:r>
        <w:rPr>
          <w:spacing w:val="-10"/>
          <w:w w:val="85"/>
        </w:rPr>
        <w:t> </w:t>
      </w:r>
      <w:r>
        <w:rPr>
          <w:w w:val="85"/>
        </w:rPr>
        <w:t>doch</w:t>
      </w:r>
      <w:r>
        <w:rPr>
          <w:spacing w:val="-10"/>
          <w:w w:val="85"/>
        </w:rPr>
        <w:t> </w:t>
      </w:r>
      <w:r>
        <w:rPr>
          <w:w w:val="85"/>
        </w:rPr>
        <w:t>verreist,</w:t>
      </w:r>
      <w:r>
        <w:rPr>
          <w:spacing w:val="-10"/>
          <w:w w:val="85"/>
        </w:rPr>
        <w:t> </w:t>
      </w:r>
      <w:r>
        <w:rPr>
          <w:w w:val="85"/>
        </w:rPr>
        <w:t>teils</w:t>
      </w:r>
      <w:r>
        <w:rPr>
          <w:spacing w:val="-10"/>
          <w:w w:val="85"/>
        </w:rPr>
        <w:t> </w:t>
      </w:r>
      <w:r>
        <w:rPr>
          <w:w w:val="85"/>
        </w:rPr>
        <w:t>weil</w:t>
      </w:r>
      <w:r>
        <w:rPr>
          <w:spacing w:val="-10"/>
          <w:w w:val="85"/>
        </w:rPr>
        <w:t> </w:t>
      </w:r>
      <w:r>
        <w:rPr>
          <w:w w:val="85"/>
        </w:rPr>
        <w:t>ich</w:t>
      </w:r>
      <w:r>
        <w:rPr>
          <w:spacing w:val="-10"/>
          <w:w w:val="85"/>
        </w:rPr>
        <w:t> </w:t>
      </w:r>
      <w:r>
        <w:rPr>
          <w:w w:val="85"/>
        </w:rPr>
        <w:t>lange</w:t>
      </w:r>
      <w:r>
        <w:rPr>
          <w:spacing w:val="-10"/>
          <w:w w:val="85"/>
        </w:rPr>
        <w:t> </w:t>
      </w:r>
      <w:r>
        <w:rPr>
          <w:w w:val="85"/>
        </w:rPr>
        <w:t>von</w:t>
      </w:r>
      <w:r>
        <w:rPr>
          <w:spacing w:val="-10"/>
          <w:w w:val="85"/>
        </w:rPr>
        <w:t> </w:t>
      </w:r>
      <w:r>
        <w:rPr>
          <w:w w:val="85"/>
        </w:rPr>
        <w:t>dem</w:t>
      </w:r>
      <w:r>
        <w:rPr>
          <w:spacing w:val="-10"/>
          <w:w w:val="85"/>
        </w:rPr>
        <w:t> </w:t>
      </w:r>
      <w:r>
        <w:rPr>
          <w:w w:val="85"/>
        </w:rPr>
        <w:t>Umzug</w:t>
      </w:r>
      <w:r>
        <w:rPr>
          <w:spacing w:val="-10"/>
          <w:w w:val="85"/>
        </w:rPr>
        <w:t> </w:t>
      </w:r>
      <w:r>
        <w:rPr>
          <w:w w:val="85"/>
        </w:rPr>
        <w:t>(innerhalb</w:t>
      </w:r>
      <w:r>
        <w:rPr>
          <w:spacing w:val="-10"/>
          <w:w w:val="85"/>
        </w:rPr>
        <w:t> </w:t>
      </w:r>
      <w:r>
        <w:rPr>
          <w:w w:val="85"/>
        </w:rPr>
        <w:t>des</w:t>
      </w:r>
      <w:r>
        <w:rPr>
          <w:spacing w:val="-10"/>
          <w:w w:val="85"/>
        </w:rPr>
        <w:t> </w:t>
      </w:r>
      <w:r>
        <w:rPr>
          <w:w w:val="85"/>
        </w:rPr>
        <w:t>Hauses)</w:t>
      </w:r>
      <w:r>
        <w:rPr>
          <w:spacing w:val="-10"/>
          <w:w w:val="85"/>
        </w:rPr>
        <w:t> </w:t>
      </w:r>
      <w:r>
        <w:rPr>
          <w:w w:val="85"/>
        </w:rPr>
        <w:t>in </w:t>
      </w:r>
      <w:r>
        <w:rPr>
          <w:w w:val="90"/>
        </w:rPr>
        <w:t>Anspruch</w:t>
      </w:r>
      <w:r>
        <w:rPr>
          <w:spacing w:val="-29"/>
          <w:w w:val="90"/>
        </w:rPr>
        <w:t> </w:t>
      </w:r>
      <w:r>
        <w:rPr>
          <w:w w:val="90"/>
        </w:rPr>
        <w:t>genommen</w:t>
      </w:r>
      <w:r>
        <w:rPr>
          <w:spacing w:val="-29"/>
          <w:w w:val="90"/>
        </w:rPr>
        <w:t> </w:t>
      </w:r>
      <w:r>
        <w:rPr>
          <w:w w:val="90"/>
        </w:rPr>
        <w:t>war,</w:t>
      </w:r>
      <w:r>
        <w:rPr>
          <w:spacing w:val="-29"/>
          <w:w w:val="90"/>
        </w:rPr>
        <w:t> </w:t>
      </w:r>
      <w:r>
        <w:rPr>
          <w:w w:val="90"/>
        </w:rPr>
        <w:t>den</w:t>
      </w:r>
      <w:r>
        <w:rPr>
          <w:spacing w:val="-29"/>
          <w:w w:val="90"/>
        </w:rPr>
        <w:t> </w:t>
      </w:r>
      <w:r>
        <w:rPr>
          <w:w w:val="90"/>
        </w:rPr>
        <w:t>der</w:t>
      </w:r>
      <w:r>
        <w:rPr>
          <w:spacing w:val="-29"/>
          <w:w w:val="90"/>
        </w:rPr>
        <w:t> </w:t>
      </w:r>
      <w:r>
        <w:rPr>
          <w:spacing w:val="-9"/>
          <w:w w:val="90"/>
        </w:rPr>
        <w:t>Tod</w:t>
      </w:r>
      <w:r>
        <w:rPr>
          <w:spacing w:val="-29"/>
          <w:w w:val="90"/>
        </w:rPr>
        <w:t> </w:t>
      </w:r>
      <w:r>
        <w:rPr>
          <w:w w:val="90"/>
        </w:rPr>
        <w:t>meiner</w:t>
      </w:r>
      <w:r>
        <w:rPr>
          <w:spacing w:val="-29"/>
          <w:w w:val="90"/>
        </w:rPr>
        <w:t> </w:t>
      </w:r>
      <w:r>
        <w:rPr>
          <w:w w:val="90"/>
        </w:rPr>
        <w:t>Großmutter</w:t>
      </w:r>
      <w:r>
        <w:rPr>
          <w:color w:val="2E3092"/>
          <w:w w:val="90"/>
          <w:position w:val="9"/>
          <w:sz w:val="17"/>
        </w:rPr>
        <w:t>21</w:t>
      </w:r>
      <w:r>
        <w:rPr>
          <w:color w:val="2E3092"/>
          <w:spacing w:val="-8"/>
          <w:w w:val="90"/>
          <w:position w:val="9"/>
          <w:sz w:val="17"/>
        </w:rPr>
        <w:t> </w:t>
      </w:r>
      <w:r>
        <w:rPr>
          <w:w w:val="90"/>
        </w:rPr>
        <w:t>nach</w:t>
      </w:r>
      <w:r>
        <w:rPr>
          <w:spacing w:val="-29"/>
          <w:w w:val="90"/>
        </w:rPr>
        <w:t> </w:t>
      </w:r>
      <w:r>
        <w:rPr>
          <w:w w:val="90"/>
        </w:rPr>
        <w:t>sich</w:t>
      </w:r>
      <w:r>
        <w:rPr>
          <w:spacing w:val="-29"/>
          <w:w w:val="90"/>
        </w:rPr>
        <w:t> </w:t>
      </w:r>
      <w:r>
        <w:rPr>
          <w:w w:val="90"/>
        </w:rPr>
        <w:t>zog.</w:t>
      </w:r>
      <w:r>
        <w:rPr>
          <w:spacing w:val="-29"/>
          <w:w w:val="90"/>
        </w:rPr>
        <w:t> </w:t>
      </w:r>
      <w:r>
        <w:rPr>
          <w:spacing w:val="-8"/>
          <w:w w:val="90"/>
        </w:rPr>
        <w:t>Was</w:t>
      </w:r>
      <w:r>
        <w:rPr>
          <w:spacing w:val="-29"/>
          <w:w w:val="90"/>
        </w:rPr>
        <w:t> </w:t>
      </w:r>
      <w:r>
        <w:rPr>
          <w:w w:val="90"/>
        </w:rPr>
        <w:t>sich in</w:t>
      </w:r>
      <w:r>
        <w:rPr>
          <w:spacing w:val="-27"/>
          <w:w w:val="90"/>
        </w:rPr>
        <w:t> </w:t>
      </w:r>
      <w:r>
        <w:rPr>
          <w:w w:val="90"/>
        </w:rPr>
        <w:t>80</w:t>
      </w:r>
      <w:r>
        <w:rPr>
          <w:spacing w:val="-27"/>
          <w:w w:val="90"/>
        </w:rPr>
        <w:t> </w:t>
      </w:r>
      <w:r>
        <w:rPr>
          <w:w w:val="90"/>
        </w:rPr>
        <w:t>Jahren</w:t>
      </w:r>
      <w:r>
        <w:rPr>
          <w:spacing w:val="-27"/>
          <w:w w:val="90"/>
        </w:rPr>
        <w:t> </w:t>
      </w:r>
      <w:r>
        <w:rPr>
          <w:w w:val="90"/>
        </w:rPr>
        <w:t>an</w:t>
      </w:r>
      <w:r>
        <w:rPr>
          <w:spacing w:val="-27"/>
          <w:w w:val="90"/>
        </w:rPr>
        <w:t> </w:t>
      </w:r>
      <w:r>
        <w:rPr>
          <w:w w:val="90"/>
        </w:rPr>
        <w:t>Hausrat</w:t>
      </w:r>
      <w:r>
        <w:rPr>
          <w:spacing w:val="-27"/>
          <w:w w:val="90"/>
        </w:rPr>
        <w:t> </w:t>
      </w:r>
      <w:r>
        <w:rPr>
          <w:w w:val="90"/>
        </w:rPr>
        <w:t>ansammelt!</w:t>
      </w:r>
      <w:r>
        <w:rPr>
          <w:spacing w:val="-27"/>
          <w:w w:val="90"/>
        </w:rPr>
        <w:t> </w:t>
      </w:r>
      <w:r>
        <w:rPr>
          <w:w w:val="90"/>
        </w:rPr>
        <w:t>Da</w:t>
      </w:r>
      <w:r>
        <w:rPr>
          <w:spacing w:val="-27"/>
          <w:w w:val="90"/>
        </w:rPr>
        <w:t> </w:t>
      </w:r>
      <w:r>
        <w:rPr>
          <w:w w:val="90"/>
        </w:rPr>
        <w:t>lobe</w:t>
      </w:r>
      <w:r>
        <w:rPr>
          <w:spacing w:val="-27"/>
          <w:w w:val="90"/>
        </w:rPr>
        <w:t> </w:t>
      </w:r>
      <w:r>
        <w:rPr>
          <w:w w:val="90"/>
        </w:rPr>
        <w:t>ich</w:t>
      </w:r>
      <w:r>
        <w:rPr>
          <w:spacing w:val="-27"/>
          <w:w w:val="90"/>
        </w:rPr>
        <w:t> </w:t>
      </w:r>
      <w:r>
        <w:rPr>
          <w:w w:val="90"/>
        </w:rPr>
        <w:t>mir</w:t>
      </w:r>
      <w:r>
        <w:rPr>
          <w:spacing w:val="-27"/>
          <w:w w:val="90"/>
        </w:rPr>
        <w:t> </w:t>
      </w:r>
      <w:r>
        <w:rPr>
          <w:w w:val="90"/>
        </w:rPr>
        <w:t>mein</w:t>
      </w:r>
      <w:r>
        <w:rPr>
          <w:spacing w:val="-27"/>
          <w:w w:val="90"/>
        </w:rPr>
        <w:t> </w:t>
      </w:r>
      <w:r>
        <w:rPr>
          <w:w w:val="90"/>
        </w:rPr>
        <w:t>leichtes</w:t>
      </w:r>
      <w:r>
        <w:rPr>
          <w:spacing w:val="-27"/>
          <w:w w:val="90"/>
        </w:rPr>
        <w:t> </w:t>
      </w:r>
      <w:r>
        <w:rPr>
          <w:w w:val="90"/>
        </w:rPr>
        <w:t>Gepäck.</w:t>
      </w:r>
    </w:p>
    <w:p>
      <w:pPr>
        <w:pStyle w:val="BodyText"/>
        <w:spacing w:line="192" w:lineRule="auto" w:before="31"/>
        <w:ind w:left="2195" w:right="271" w:firstLine="351"/>
        <w:jc w:val="both"/>
      </w:pPr>
      <w:r>
        <w:rPr>
          <w:w w:val="85"/>
        </w:rPr>
        <w:t>Lieder</w:t>
      </w:r>
      <w:r>
        <w:rPr>
          <w:spacing w:val="-4"/>
          <w:w w:val="85"/>
        </w:rPr>
        <w:t> </w:t>
      </w:r>
      <w:r>
        <w:rPr>
          <w:w w:val="85"/>
        </w:rPr>
        <w:t>hat</w:t>
      </w:r>
      <w:r>
        <w:rPr>
          <w:spacing w:val="-4"/>
          <w:w w:val="85"/>
        </w:rPr>
        <w:t> </w:t>
      </w:r>
      <w:r>
        <w:rPr>
          <w:w w:val="85"/>
        </w:rPr>
        <w:t>dieser</w:t>
      </w:r>
      <w:r>
        <w:rPr>
          <w:spacing w:val="-4"/>
          <w:w w:val="85"/>
        </w:rPr>
        <w:t> Todesfall </w:t>
      </w:r>
      <w:r>
        <w:rPr>
          <w:w w:val="85"/>
        </w:rPr>
        <w:t>u.</w:t>
      </w:r>
      <w:r>
        <w:rPr>
          <w:spacing w:val="-4"/>
          <w:w w:val="85"/>
        </w:rPr>
        <w:t> </w:t>
      </w:r>
      <w:r>
        <w:rPr>
          <w:w w:val="85"/>
        </w:rPr>
        <w:t>und</w:t>
      </w:r>
      <w:r>
        <w:rPr>
          <w:spacing w:val="-4"/>
          <w:w w:val="85"/>
        </w:rPr>
        <w:t> </w:t>
      </w:r>
      <w:r>
        <w:rPr>
          <w:w w:val="85"/>
        </w:rPr>
        <w:t>unerwarteter</w:t>
      </w:r>
      <w:r>
        <w:rPr>
          <w:spacing w:val="-4"/>
          <w:w w:val="85"/>
        </w:rPr>
        <w:t> </w:t>
      </w:r>
      <w:r>
        <w:rPr>
          <w:w w:val="85"/>
        </w:rPr>
        <w:t>Militärdienst</w:t>
      </w:r>
      <w:r>
        <w:rPr>
          <w:spacing w:val="-4"/>
          <w:w w:val="85"/>
        </w:rPr>
        <w:t> </w:t>
      </w:r>
      <w:r>
        <w:rPr>
          <w:w w:val="85"/>
        </w:rPr>
        <w:t>mich</w:t>
      </w:r>
      <w:r>
        <w:rPr>
          <w:spacing w:val="-4"/>
          <w:w w:val="85"/>
        </w:rPr>
        <w:t> </w:t>
      </w:r>
      <w:r>
        <w:rPr>
          <w:w w:val="85"/>
        </w:rPr>
        <w:t>seit</w:t>
      </w:r>
      <w:r>
        <w:rPr>
          <w:spacing w:val="-4"/>
          <w:w w:val="85"/>
        </w:rPr>
        <w:t> </w:t>
      </w:r>
      <w:r>
        <w:rPr>
          <w:w w:val="85"/>
        </w:rPr>
        <w:t>zwei</w:t>
      </w:r>
      <w:r>
        <w:rPr>
          <w:spacing w:val="-4"/>
          <w:w w:val="85"/>
        </w:rPr>
        <w:t> </w:t>
      </w:r>
      <w:r>
        <w:rPr>
          <w:w w:val="85"/>
        </w:rPr>
        <w:t>Mona- </w:t>
      </w:r>
      <w:r>
        <w:rPr>
          <w:w w:val="90"/>
          <w:position w:val="1"/>
        </w:rPr>
        <w:t>ten</w:t>
      </w:r>
      <w:r>
        <w:rPr>
          <w:spacing w:val="-34"/>
          <w:w w:val="90"/>
          <w:position w:val="1"/>
        </w:rPr>
        <w:t> </w:t>
      </w:r>
      <w:r>
        <w:rPr>
          <w:w w:val="90"/>
          <w:position w:val="1"/>
        </w:rPr>
        <w:t>kaum</w:t>
      </w:r>
      <w:r>
        <w:rPr>
          <w:spacing w:val="-34"/>
          <w:w w:val="90"/>
          <w:position w:val="1"/>
        </w:rPr>
        <w:t> </w:t>
      </w:r>
      <w:r>
        <w:rPr>
          <w:w w:val="90"/>
          <w:position w:val="1"/>
        </w:rPr>
        <w:t>zum</w:t>
      </w:r>
      <w:r>
        <w:rPr>
          <w:spacing w:val="-34"/>
          <w:w w:val="90"/>
          <w:position w:val="1"/>
        </w:rPr>
        <w:t> </w:t>
      </w:r>
      <w:r>
        <w:rPr>
          <w:w w:val="90"/>
          <w:position w:val="1"/>
        </w:rPr>
        <w:t>arbeiten</w:t>
      </w:r>
      <w:r>
        <w:rPr>
          <w:spacing w:val="-34"/>
          <w:w w:val="90"/>
          <w:position w:val="1"/>
        </w:rPr>
        <w:t> </w:t>
      </w:r>
      <w:r>
        <w:rPr>
          <w:w w:val="90"/>
          <w:position w:val="1"/>
        </w:rPr>
        <w:t>kommen</w:t>
      </w:r>
      <w:r>
        <w:rPr>
          <w:spacing w:val="-34"/>
          <w:w w:val="90"/>
          <w:position w:val="1"/>
        </w:rPr>
        <w:t> </w:t>
      </w:r>
      <w:r>
        <w:rPr>
          <w:w w:val="90"/>
          <w:position w:val="1"/>
        </w:rPr>
        <w:t>lassen.</w:t>
      </w:r>
      <w:r>
        <w:rPr>
          <w:spacing w:val="-34"/>
          <w:w w:val="90"/>
          <w:position w:val="1"/>
        </w:rPr>
        <w:t> </w:t>
      </w:r>
      <w:r>
        <w:rPr>
          <w:w w:val="90"/>
          <w:position w:val="1"/>
        </w:rPr>
        <w:t>Aber</w:t>
      </w:r>
      <w:r>
        <w:rPr>
          <w:spacing w:val="-34"/>
          <w:w w:val="90"/>
          <w:position w:val="1"/>
        </w:rPr>
        <w:t> </w:t>
      </w:r>
      <w:r>
        <w:rPr>
          <w:w w:val="90"/>
          <w:position w:val="8"/>
          <w:sz w:val="13"/>
        </w:rPr>
        <w:t>2</w:t>
      </w:r>
      <w:r>
        <w:rPr>
          <w:rFonts w:ascii="Gabriola" w:hAnsi="Gabriola"/>
          <w:w w:val="90"/>
          <w:position w:val="1"/>
        </w:rPr>
        <w:t>⁄</w:t>
      </w:r>
      <w:r>
        <w:rPr>
          <w:w w:val="90"/>
          <w:sz w:val="13"/>
        </w:rPr>
        <w:t>3</w:t>
      </w:r>
      <w:r>
        <w:rPr>
          <w:spacing w:val="-10"/>
          <w:w w:val="90"/>
          <w:sz w:val="13"/>
        </w:rPr>
        <w:t> </w:t>
      </w:r>
      <w:r>
        <w:rPr>
          <w:w w:val="90"/>
          <w:position w:val="1"/>
        </w:rPr>
        <w:t>sind</w:t>
      </w:r>
      <w:r>
        <w:rPr>
          <w:spacing w:val="-34"/>
          <w:w w:val="90"/>
          <w:position w:val="1"/>
        </w:rPr>
        <w:t> </w:t>
      </w:r>
      <w:r>
        <w:rPr>
          <w:w w:val="90"/>
          <w:position w:val="1"/>
        </w:rPr>
        <w:t>immerhin</w:t>
      </w:r>
      <w:r>
        <w:rPr>
          <w:spacing w:val="-34"/>
          <w:w w:val="90"/>
          <w:position w:val="1"/>
        </w:rPr>
        <w:t> </w:t>
      </w:r>
      <w:r>
        <w:rPr>
          <w:w w:val="90"/>
          <w:position w:val="1"/>
        </w:rPr>
        <w:t>fertig.</w:t>
      </w:r>
      <w:r>
        <w:rPr>
          <w:spacing w:val="-34"/>
          <w:w w:val="90"/>
          <w:position w:val="1"/>
        </w:rPr>
        <w:t> </w:t>
      </w:r>
      <w:r>
        <w:rPr>
          <w:w w:val="90"/>
          <w:position w:val="1"/>
        </w:rPr>
        <w:t>Für</w:t>
      </w:r>
      <w:r>
        <w:rPr>
          <w:spacing w:val="-34"/>
          <w:w w:val="90"/>
          <w:position w:val="1"/>
        </w:rPr>
        <w:t> </w:t>
      </w:r>
      <w:r>
        <w:rPr>
          <w:w w:val="90"/>
          <w:position w:val="1"/>
        </w:rPr>
        <w:t>den</w:t>
      </w:r>
      <w:r>
        <w:rPr>
          <w:spacing w:val="-34"/>
          <w:w w:val="90"/>
          <w:position w:val="1"/>
        </w:rPr>
        <w:t> </w:t>
      </w:r>
      <w:r>
        <w:rPr>
          <w:w w:val="90"/>
          <w:position w:val="1"/>
        </w:rPr>
        <w:t>Fall</w:t>
      </w:r>
      <w:r>
        <w:rPr>
          <w:spacing w:val="-34"/>
          <w:w w:val="90"/>
          <w:position w:val="1"/>
        </w:rPr>
        <w:t> </w:t>
      </w:r>
      <w:r>
        <w:rPr>
          <w:w w:val="90"/>
          <w:position w:val="1"/>
        </w:rPr>
        <w:t>daß </w:t>
      </w:r>
      <w:r>
        <w:rPr>
          <w:w w:val="90"/>
        </w:rPr>
        <w:t>es</w:t>
      </w:r>
      <w:r>
        <w:rPr>
          <w:spacing w:val="-32"/>
          <w:w w:val="90"/>
        </w:rPr>
        <w:t> </w:t>
      </w:r>
      <w:r>
        <w:rPr>
          <w:w w:val="90"/>
        </w:rPr>
        <w:t>in</w:t>
      </w:r>
      <w:r>
        <w:rPr>
          <w:spacing w:val="-32"/>
          <w:w w:val="90"/>
        </w:rPr>
        <w:t> </w:t>
      </w:r>
      <w:r>
        <w:rPr>
          <w:w w:val="90"/>
        </w:rPr>
        <w:t>Europa</w:t>
      </w:r>
      <w:r>
        <w:rPr>
          <w:spacing w:val="-32"/>
          <w:w w:val="90"/>
        </w:rPr>
        <w:t> </w:t>
      </w:r>
      <w:r>
        <w:rPr>
          <w:w w:val="90"/>
        </w:rPr>
        <w:t>zu</w:t>
      </w:r>
      <w:r>
        <w:rPr>
          <w:spacing w:val="-32"/>
          <w:w w:val="90"/>
        </w:rPr>
        <w:t> </w:t>
      </w:r>
      <w:r>
        <w:rPr>
          <w:w w:val="90"/>
        </w:rPr>
        <w:t>einer</w:t>
      </w:r>
      <w:r>
        <w:rPr>
          <w:spacing w:val="-32"/>
          <w:w w:val="90"/>
        </w:rPr>
        <w:t> </w:t>
      </w:r>
      <w:r>
        <w:rPr>
          <w:w w:val="90"/>
        </w:rPr>
        <w:t>kleineren</w:t>
      </w:r>
      <w:r>
        <w:rPr>
          <w:spacing w:val="-32"/>
          <w:w w:val="90"/>
        </w:rPr>
        <w:t> </w:t>
      </w:r>
      <w:r>
        <w:rPr>
          <w:w w:val="90"/>
        </w:rPr>
        <w:t>Balgerei</w:t>
      </w:r>
      <w:r>
        <w:rPr>
          <w:spacing w:val="-32"/>
          <w:w w:val="90"/>
        </w:rPr>
        <w:t> </w:t>
      </w:r>
      <w:r>
        <w:rPr>
          <w:w w:val="90"/>
        </w:rPr>
        <w:t>kommen</w:t>
      </w:r>
      <w:r>
        <w:rPr>
          <w:spacing w:val="-32"/>
          <w:w w:val="90"/>
        </w:rPr>
        <w:t> </w:t>
      </w:r>
      <w:r>
        <w:rPr>
          <w:w w:val="90"/>
        </w:rPr>
        <w:t>sollte,</w:t>
      </w:r>
      <w:r>
        <w:rPr>
          <w:spacing w:val="-32"/>
          <w:w w:val="90"/>
        </w:rPr>
        <w:t> </w:t>
      </w:r>
      <w:r>
        <w:rPr>
          <w:w w:val="90"/>
        </w:rPr>
        <w:t>wäre</w:t>
      </w:r>
      <w:r>
        <w:rPr>
          <w:spacing w:val="-32"/>
          <w:w w:val="90"/>
        </w:rPr>
        <w:t> </w:t>
      </w:r>
      <w:r>
        <w:rPr>
          <w:w w:val="90"/>
        </w:rPr>
        <w:t>es</w:t>
      </w:r>
      <w:r>
        <w:rPr>
          <w:spacing w:val="-32"/>
          <w:w w:val="90"/>
        </w:rPr>
        <w:t> </w:t>
      </w:r>
      <w:r>
        <w:rPr>
          <w:w w:val="90"/>
        </w:rPr>
        <w:t>mir</w:t>
      </w:r>
      <w:r>
        <w:rPr>
          <w:spacing w:val="-32"/>
          <w:w w:val="90"/>
        </w:rPr>
        <w:t> </w:t>
      </w:r>
      <w:r>
        <w:rPr>
          <w:w w:val="90"/>
        </w:rPr>
        <w:t>lieb,</w:t>
      </w:r>
      <w:r>
        <w:rPr>
          <w:spacing w:val="-32"/>
          <w:w w:val="90"/>
        </w:rPr>
        <w:t> </w:t>
      </w:r>
      <w:r>
        <w:rPr>
          <w:w w:val="90"/>
        </w:rPr>
        <w:t>wenn</w:t>
      </w:r>
      <w:r>
        <w:rPr>
          <w:spacing w:val="-32"/>
          <w:w w:val="90"/>
        </w:rPr>
        <w:t> </w:t>
      </w:r>
      <w:r>
        <w:rPr>
          <w:w w:val="90"/>
        </w:rPr>
        <w:t>sie</w:t>
      </w:r>
      <w:r>
        <w:rPr>
          <w:spacing w:val="-32"/>
          <w:w w:val="90"/>
        </w:rPr>
        <w:t> </w:t>
      </w:r>
      <w:r>
        <w:rPr>
          <w:w w:val="90"/>
        </w:rPr>
        <w:t>alle </w:t>
      </w:r>
      <w:r>
        <w:rPr>
          <w:w w:val="85"/>
        </w:rPr>
        <w:t>Manuskripte vorläufig behielten, damit notfalls von drüben aus veröffentlicht</w:t>
      </w:r>
      <w:r>
        <w:rPr>
          <w:spacing w:val="2"/>
          <w:w w:val="85"/>
        </w:rPr>
        <w:t> </w:t>
      </w:r>
      <w:r>
        <w:rPr>
          <w:w w:val="85"/>
        </w:rPr>
        <w:t>werden</w:t>
      </w:r>
    </w:p>
    <w:p>
      <w:pPr>
        <w:pStyle w:val="BodyText"/>
        <w:spacing w:line="288" w:lineRule="exact" w:before="1"/>
        <w:ind w:left="2195" w:right="267"/>
      </w:pPr>
      <w:r>
        <w:rPr>
          <w:w w:val="85"/>
        </w:rPr>
        <w:t>kann,</w:t>
      </w:r>
      <w:r>
        <w:rPr>
          <w:spacing w:val="-14"/>
          <w:w w:val="85"/>
        </w:rPr>
        <w:t> </w:t>
      </w:r>
      <w:r>
        <w:rPr>
          <w:w w:val="85"/>
        </w:rPr>
        <w:t>was</w:t>
      </w:r>
      <w:r>
        <w:rPr>
          <w:spacing w:val="-16"/>
          <w:w w:val="85"/>
        </w:rPr>
        <w:t> </w:t>
      </w:r>
      <w:r>
        <w:rPr>
          <w:spacing w:val="-3"/>
          <w:w w:val="85"/>
        </w:rPr>
        <w:t>davon</w:t>
      </w:r>
      <w:r>
        <w:rPr>
          <w:spacing w:val="-14"/>
          <w:w w:val="85"/>
        </w:rPr>
        <w:t> </w:t>
      </w:r>
      <w:r>
        <w:rPr>
          <w:w w:val="85"/>
        </w:rPr>
        <w:t>druckreif</w:t>
      </w:r>
      <w:r>
        <w:rPr>
          <w:spacing w:val="-16"/>
          <w:w w:val="85"/>
        </w:rPr>
        <w:t> </w:t>
      </w:r>
      <w:r>
        <w:rPr>
          <w:w w:val="85"/>
        </w:rPr>
        <w:t>ist.</w:t>
      </w:r>
      <w:r>
        <w:rPr>
          <w:spacing w:val="-14"/>
          <w:w w:val="85"/>
        </w:rPr>
        <w:t> </w:t>
      </w:r>
      <w:r>
        <w:rPr>
          <w:w w:val="85"/>
        </w:rPr>
        <w:t>Nur</w:t>
      </w:r>
      <w:r>
        <w:rPr>
          <w:spacing w:val="-14"/>
          <w:w w:val="85"/>
        </w:rPr>
        <w:t> </w:t>
      </w:r>
      <w:r>
        <w:rPr>
          <w:w w:val="85"/>
        </w:rPr>
        <w:t>die</w:t>
      </w:r>
      <w:r>
        <w:rPr>
          <w:spacing w:val="-16"/>
          <w:w w:val="85"/>
        </w:rPr>
        <w:t> </w:t>
      </w:r>
      <w:r>
        <w:rPr>
          <w:w w:val="85"/>
        </w:rPr>
        <w:t>drei</w:t>
      </w:r>
      <w:r>
        <w:rPr>
          <w:spacing w:val="-14"/>
          <w:w w:val="85"/>
        </w:rPr>
        <w:t> </w:t>
      </w:r>
      <w:r>
        <w:rPr>
          <w:w w:val="85"/>
        </w:rPr>
        <w:t>Kapitel,</w:t>
      </w:r>
      <w:r>
        <w:rPr>
          <w:spacing w:val="-16"/>
          <w:w w:val="85"/>
        </w:rPr>
        <w:t> </w:t>
      </w:r>
      <w:r>
        <w:rPr>
          <w:w w:val="85"/>
        </w:rPr>
        <w:t>die</w:t>
      </w:r>
      <w:r>
        <w:rPr>
          <w:spacing w:val="-14"/>
          <w:w w:val="85"/>
        </w:rPr>
        <w:t> </w:t>
      </w:r>
      <w:r>
        <w:rPr>
          <w:w w:val="85"/>
        </w:rPr>
        <w:t>ich</w:t>
      </w:r>
      <w:r>
        <w:rPr>
          <w:spacing w:val="-16"/>
          <w:w w:val="85"/>
        </w:rPr>
        <w:t> </w:t>
      </w:r>
      <w:r>
        <w:rPr>
          <w:w w:val="85"/>
        </w:rPr>
        <w:t>im</w:t>
      </w:r>
      <w:r>
        <w:rPr>
          <w:spacing w:val="-14"/>
          <w:w w:val="85"/>
        </w:rPr>
        <w:t> </w:t>
      </w:r>
      <w:r>
        <w:rPr>
          <w:w w:val="85"/>
        </w:rPr>
        <w:t>Februar</w:t>
      </w:r>
      <w:r>
        <w:rPr>
          <w:spacing w:val="-16"/>
          <w:w w:val="85"/>
        </w:rPr>
        <w:t> </w:t>
      </w:r>
      <w:r>
        <w:rPr>
          <w:w w:val="85"/>
        </w:rPr>
        <w:t>zurückliess</w:t>
      </w:r>
      <w:r>
        <w:rPr>
          <w:spacing w:val="-14"/>
          <w:w w:val="85"/>
        </w:rPr>
        <w:t> </w:t>
      </w:r>
      <w:r>
        <w:rPr>
          <w:w w:val="85"/>
        </w:rPr>
        <w:t>(“Die </w:t>
      </w:r>
      <w:r>
        <w:rPr>
          <w:w w:val="90"/>
        </w:rPr>
        <w:t>Menschen</w:t>
      </w:r>
      <w:r>
        <w:rPr>
          <w:spacing w:val="-32"/>
          <w:w w:val="90"/>
        </w:rPr>
        <w:t> </w:t>
      </w:r>
      <w:r>
        <w:rPr>
          <w:w w:val="90"/>
        </w:rPr>
        <w:t>eines</w:t>
      </w:r>
      <w:r>
        <w:rPr>
          <w:spacing w:val="-32"/>
          <w:w w:val="90"/>
        </w:rPr>
        <w:t> </w:t>
      </w:r>
      <w:r>
        <w:rPr>
          <w:w w:val="90"/>
        </w:rPr>
        <w:t>Orts”</w:t>
      </w:r>
      <w:r>
        <w:rPr>
          <w:spacing w:val="-32"/>
          <w:w w:val="90"/>
        </w:rPr>
        <w:t> </w:t>
      </w:r>
      <w:r>
        <w:rPr>
          <w:w w:val="90"/>
        </w:rPr>
        <w:t>ff)</w:t>
      </w:r>
      <w:r>
        <w:rPr>
          <w:spacing w:val="-32"/>
          <w:w w:val="90"/>
        </w:rPr>
        <w:t> </w:t>
      </w:r>
      <w:r>
        <w:rPr>
          <w:w w:val="90"/>
        </w:rPr>
        <w:t>die</w:t>
      </w:r>
      <w:r>
        <w:rPr>
          <w:spacing w:val="-32"/>
          <w:w w:val="90"/>
        </w:rPr>
        <w:t> </w:t>
      </w:r>
      <w:r>
        <w:rPr>
          <w:w w:val="90"/>
        </w:rPr>
        <w:t>hätte</w:t>
      </w:r>
      <w:r>
        <w:rPr>
          <w:spacing w:val="-32"/>
          <w:w w:val="90"/>
        </w:rPr>
        <w:t> </w:t>
      </w:r>
      <w:r>
        <w:rPr>
          <w:w w:val="90"/>
        </w:rPr>
        <w:t>ich</w:t>
      </w:r>
      <w:r>
        <w:rPr>
          <w:spacing w:val="-32"/>
          <w:w w:val="90"/>
        </w:rPr>
        <w:t> </w:t>
      </w:r>
      <w:r>
        <w:rPr>
          <w:w w:val="90"/>
        </w:rPr>
        <w:t>gern</w:t>
      </w:r>
      <w:r>
        <w:rPr>
          <w:spacing w:val="-32"/>
          <w:w w:val="90"/>
        </w:rPr>
        <w:t> </w:t>
      </w:r>
      <w:r>
        <w:rPr>
          <w:w w:val="90"/>
        </w:rPr>
        <w:t>hier</w:t>
      </w:r>
      <w:r>
        <w:rPr>
          <w:spacing w:val="-32"/>
          <w:w w:val="90"/>
        </w:rPr>
        <w:t> </w:t>
      </w:r>
      <w:r>
        <w:rPr>
          <w:w w:val="90"/>
        </w:rPr>
        <w:t>wenn</w:t>
      </w:r>
      <w:r>
        <w:rPr>
          <w:spacing w:val="-32"/>
          <w:w w:val="90"/>
        </w:rPr>
        <w:t> </w:t>
      </w:r>
      <w:r>
        <w:rPr>
          <w:w w:val="90"/>
        </w:rPr>
        <w:t>sie</w:t>
      </w:r>
      <w:r>
        <w:rPr>
          <w:spacing w:val="-32"/>
          <w:w w:val="90"/>
        </w:rPr>
        <w:t> </w:t>
      </w:r>
      <w:r>
        <w:rPr>
          <w:w w:val="90"/>
        </w:rPr>
        <w:t>sie</w:t>
      </w:r>
      <w:r>
        <w:rPr>
          <w:spacing w:val="-32"/>
          <w:w w:val="90"/>
        </w:rPr>
        <w:t> </w:t>
      </w:r>
      <w:r>
        <w:rPr>
          <w:w w:val="90"/>
        </w:rPr>
        <w:t>finden,</w:t>
      </w:r>
      <w:r>
        <w:rPr>
          <w:spacing w:val="-32"/>
          <w:w w:val="90"/>
        </w:rPr>
        <w:t> </w:t>
      </w:r>
      <w:r>
        <w:rPr>
          <w:w w:val="90"/>
        </w:rPr>
        <w:t>ohne</w:t>
      </w:r>
      <w:r>
        <w:rPr>
          <w:spacing w:val="-32"/>
          <w:w w:val="90"/>
        </w:rPr>
        <w:t> </w:t>
      </w:r>
      <w:r>
        <w:rPr>
          <w:w w:val="90"/>
        </w:rPr>
        <w:t>zu</w:t>
      </w:r>
      <w:r>
        <w:rPr>
          <w:spacing w:val="-32"/>
          <w:w w:val="90"/>
        </w:rPr>
        <w:t> </w:t>
      </w:r>
      <w:r>
        <w:rPr>
          <w:w w:val="90"/>
        </w:rPr>
        <w:t>suchen.</w:t>
      </w:r>
    </w:p>
    <w:p>
      <w:pPr>
        <w:pStyle w:val="BodyText"/>
        <w:spacing w:line="288" w:lineRule="exact" w:before="2"/>
        <w:ind w:left="2195" w:right="271" w:firstLine="351"/>
        <w:jc w:val="right"/>
      </w:pPr>
      <w:r>
        <w:rPr>
          <w:w w:val="90"/>
        </w:rPr>
        <w:t>Wie</w:t>
      </w:r>
      <w:r>
        <w:rPr>
          <w:spacing w:val="-16"/>
          <w:w w:val="90"/>
        </w:rPr>
        <w:t> </w:t>
      </w:r>
      <w:r>
        <w:rPr>
          <w:w w:val="90"/>
        </w:rPr>
        <w:t>geht</w:t>
      </w:r>
      <w:r>
        <w:rPr>
          <w:spacing w:val="-16"/>
          <w:w w:val="90"/>
        </w:rPr>
        <w:t> </w:t>
      </w:r>
      <w:r>
        <w:rPr>
          <w:w w:val="90"/>
        </w:rPr>
        <w:t>es</w:t>
      </w:r>
      <w:r>
        <w:rPr>
          <w:spacing w:val="-16"/>
          <w:w w:val="90"/>
        </w:rPr>
        <w:t> </w:t>
      </w:r>
      <w:r>
        <w:rPr>
          <w:w w:val="90"/>
        </w:rPr>
        <w:t>Ihrem</w:t>
      </w:r>
      <w:r>
        <w:rPr>
          <w:spacing w:val="-16"/>
          <w:w w:val="90"/>
        </w:rPr>
        <w:t> </w:t>
      </w:r>
      <w:r>
        <w:rPr>
          <w:w w:val="90"/>
        </w:rPr>
        <w:t>Buch,</w:t>
      </w:r>
      <w:r>
        <w:rPr>
          <w:spacing w:val="-16"/>
          <w:w w:val="90"/>
        </w:rPr>
        <w:t> </w:t>
      </w:r>
      <w:r>
        <w:rPr>
          <w:w w:val="90"/>
        </w:rPr>
        <w:t>Ihre</w:t>
      </w:r>
      <w:r>
        <w:rPr>
          <w:spacing w:val="-16"/>
          <w:w w:val="90"/>
        </w:rPr>
        <w:t> </w:t>
      </w:r>
      <w:r>
        <w:rPr>
          <w:w w:val="90"/>
        </w:rPr>
        <w:t>Frau</w:t>
      </w:r>
      <w:r>
        <w:rPr>
          <w:spacing w:val="-16"/>
          <w:w w:val="90"/>
        </w:rPr>
        <w:t> </w:t>
      </w:r>
      <w:r>
        <w:rPr>
          <w:w w:val="90"/>
        </w:rPr>
        <w:t>Gemahlin</w:t>
      </w:r>
      <w:r>
        <w:rPr>
          <w:spacing w:val="-16"/>
          <w:w w:val="90"/>
        </w:rPr>
        <w:t> </w:t>
      </w:r>
      <w:r>
        <w:rPr>
          <w:w w:val="90"/>
        </w:rPr>
        <w:t>und</w:t>
      </w:r>
      <w:r>
        <w:rPr>
          <w:spacing w:val="-16"/>
          <w:w w:val="90"/>
        </w:rPr>
        <w:t> </w:t>
      </w:r>
      <w:r>
        <w:rPr>
          <w:w w:val="90"/>
        </w:rPr>
        <w:t>Ihnen?</w:t>
      </w:r>
      <w:r>
        <w:rPr>
          <w:spacing w:val="-16"/>
          <w:w w:val="90"/>
        </w:rPr>
        <w:t> </w:t>
      </w:r>
      <w:r>
        <w:rPr>
          <w:w w:val="90"/>
        </w:rPr>
        <w:t>(Ich</w:t>
      </w:r>
      <w:r>
        <w:rPr>
          <w:spacing w:val="-16"/>
          <w:w w:val="90"/>
        </w:rPr>
        <w:t> </w:t>
      </w:r>
      <w:r>
        <w:rPr>
          <w:w w:val="90"/>
        </w:rPr>
        <w:t>weiss</w:t>
      </w:r>
      <w:r>
        <w:rPr>
          <w:spacing w:val="-16"/>
          <w:w w:val="90"/>
        </w:rPr>
        <w:t> </w:t>
      </w:r>
      <w:r>
        <w:rPr>
          <w:w w:val="90"/>
        </w:rPr>
        <w:t>nicht,</w:t>
      </w:r>
      <w:r>
        <w:rPr>
          <w:spacing w:val="-16"/>
          <w:w w:val="90"/>
        </w:rPr>
        <w:t> </w:t>
      </w:r>
      <w:r>
        <w:rPr>
          <w:w w:val="90"/>
        </w:rPr>
        <w:t>ob</w:t>
      </w:r>
      <w:r>
        <w:rPr>
          <w:spacing w:val="-16"/>
          <w:w w:val="90"/>
        </w:rPr>
        <w:t> </w:t>
      </w:r>
      <w:r>
        <w:rPr>
          <w:w w:val="90"/>
        </w:rPr>
        <w:t>ich</w:t>
      </w:r>
      <w:r>
        <w:rPr>
          <w:w w:val="88"/>
        </w:rPr>
        <w:t> </w:t>
      </w:r>
      <w:r>
        <w:rPr>
          <w:w w:val="90"/>
        </w:rPr>
        <w:t>mit</w:t>
      </w:r>
      <w:r>
        <w:rPr>
          <w:spacing w:val="-34"/>
          <w:w w:val="90"/>
        </w:rPr>
        <w:t> </w:t>
      </w:r>
      <w:r>
        <w:rPr>
          <w:w w:val="90"/>
        </w:rPr>
        <w:t>dieser</w:t>
      </w:r>
      <w:r>
        <w:rPr>
          <w:spacing w:val="-34"/>
          <w:w w:val="90"/>
        </w:rPr>
        <w:t> </w:t>
      </w:r>
      <w:r>
        <w:rPr>
          <w:w w:val="90"/>
        </w:rPr>
        <w:t>Reihenfolge</w:t>
      </w:r>
      <w:r>
        <w:rPr>
          <w:spacing w:val="-34"/>
          <w:w w:val="90"/>
        </w:rPr>
        <w:t> </w:t>
      </w:r>
      <w:r>
        <w:rPr>
          <w:w w:val="90"/>
        </w:rPr>
        <w:t>die</w:t>
      </w:r>
      <w:r>
        <w:rPr>
          <w:spacing w:val="-34"/>
          <w:w w:val="90"/>
        </w:rPr>
        <w:t> </w:t>
      </w:r>
      <w:r>
        <w:rPr>
          <w:w w:val="90"/>
        </w:rPr>
        <w:t>Mala</w:t>
      </w:r>
      <w:r>
        <w:rPr>
          <w:spacing w:val="-34"/>
          <w:w w:val="90"/>
        </w:rPr>
        <w:t> </w:t>
      </w:r>
      <w:r>
        <w:rPr>
          <w:w w:val="90"/>
        </w:rPr>
        <w:t>Ihrer</w:t>
      </w:r>
      <w:r>
        <w:rPr>
          <w:spacing w:val="-34"/>
          <w:w w:val="90"/>
        </w:rPr>
        <w:t> </w:t>
      </w:r>
      <w:r>
        <w:rPr>
          <w:w w:val="90"/>
        </w:rPr>
        <w:t>Wertschätzungen</w:t>
      </w:r>
      <w:r>
        <w:rPr>
          <w:spacing w:val="-34"/>
          <w:w w:val="90"/>
        </w:rPr>
        <w:t> </w:t>
      </w:r>
      <w:r>
        <w:rPr>
          <w:w w:val="90"/>
        </w:rPr>
        <w:t>getroffen</w:t>
      </w:r>
      <w:r>
        <w:rPr>
          <w:spacing w:val="-34"/>
          <w:w w:val="90"/>
        </w:rPr>
        <w:t> </w:t>
      </w:r>
      <w:r>
        <w:rPr>
          <w:w w:val="90"/>
        </w:rPr>
        <w:t>habe?)</w:t>
      </w:r>
      <w:r>
        <w:rPr>
          <w:spacing w:val="-34"/>
          <w:w w:val="90"/>
        </w:rPr>
        <w:t> </w:t>
      </w:r>
      <w:r>
        <w:rPr>
          <w:w w:val="90"/>
        </w:rPr>
        <w:t>Man</w:t>
      </w:r>
      <w:r>
        <w:rPr>
          <w:spacing w:val="-34"/>
          <w:w w:val="90"/>
        </w:rPr>
        <w:t> </w:t>
      </w:r>
      <w:r>
        <w:rPr>
          <w:w w:val="90"/>
        </w:rPr>
        <w:t>erfährt</w:t>
      </w:r>
      <w:r>
        <w:rPr>
          <w:w w:val="86"/>
        </w:rPr>
        <w:t> </w:t>
      </w:r>
      <w:r>
        <w:rPr>
          <w:w w:val="85"/>
        </w:rPr>
        <w:t>hier</w:t>
      </w:r>
      <w:r>
        <w:rPr>
          <w:spacing w:val="-23"/>
          <w:w w:val="85"/>
        </w:rPr>
        <w:t> </w:t>
      </w:r>
      <w:r>
        <w:rPr>
          <w:w w:val="85"/>
        </w:rPr>
        <w:t>so</w:t>
      </w:r>
      <w:r>
        <w:rPr>
          <w:spacing w:val="-23"/>
          <w:w w:val="85"/>
        </w:rPr>
        <w:t> </w:t>
      </w:r>
      <w:r>
        <w:rPr>
          <w:w w:val="85"/>
        </w:rPr>
        <w:t>wenig</w:t>
      </w:r>
      <w:r>
        <w:rPr>
          <w:spacing w:val="-23"/>
          <w:w w:val="85"/>
        </w:rPr>
        <w:t> </w:t>
      </w:r>
      <w:r>
        <w:rPr>
          <w:w w:val="85"/>
        </w:rPr>
        <w:t>aus</w:t>
      </w:r>
      <w:r>
        <w:rPr>
          <w:spacing w:val="-23"/>
          <w:w w:val="85"/>
        </w:rPr>
        <w:t> </w:t>
      </w:r>
      <w:r>
        <w:rPr>
          <w:w w:val="85"/>
        </w:rPr>
        <w:t>der</w:t>
      </w:r>
      <w:r>
        <w:rPr>
          <w:spacing w:val="-23"/>
          <w:w w:val="85"/>
        </w:rPr>
        <w:t> </w:t>
      </w:r>
      <w:r>
        <w:rPr>
          <w:w w:val="85"/>
        </w:rPr>
        <w:t>anderen</w:t>
      </w:r>
      <w:r>
        <w:rPr>
          <w:spacing w:val="-23"/>
          <w:w w:val="85"/>
        </w:rPr>
        <w:t> </w:t>
      </w:r>
      <w:r>
        <w:rPr>
          <w:spacing w:val="-5"/>
          <w:w w:val="85"/>
        </w:rPr>
        <w:t>Welt,</w:t>
      </w:r>
      <w:r>
        <w:rPr>
          <w:spacing w:val="-23"/>
          <w:w w:val="85"/>
        </w:rPr>
        <w:t> </w:t>
      </w:r>
      <w:r>
        <w:rPr>
          <w:w w:val="85"/>
        </w:rPr>
        <w:t>dass</w:t>
      </w:r>
      <w:r>
        <w:rPr>
          <w:spacing w:val="-23"/>
          <w:w w:val="85"/>
        </w:rPr>
        <w:t> </w:t>
      </w:r>
      <w:r>
        <w:rPr>
          <w:w w:val="85"/>
        </w:rPr>
        <w:t>man</w:t>
      </w:r>
      <w:r>
        <w:rPr>
          <w:spacing w:val="-23"/>
          <w:w w:val="85"/>
        </w:rPr>
        <w:t> </w:t>
      </w:r>
      <w:r>
        <w:rPr>
          <w:w w:val="85"/>
        </w:rPr>
        <w:t>fastgar</w:t>
      </w:r>
      <w:r>
        <w:rPr>
          <w:spacing w:val="-23"/>
          <w:w w:val="85"/>
        </w:rPr>
        <w:t> </w:t>
      </w:r>
      <w:r>
        <w:rPr>
          <w:w w:val="85"/>
        </w:rPr>
        <w:t>dem</w:t>
      </w:r>
      <w:r>
        <w:rPr>
          <w:spacing w:val="-23"/>
          <w:w w:val="85"/>
        </w:rPr>
        <w:t> </w:t>
      </w:r>
      <w:r>
        <w:rPr>
          <w:w w:val="85"/>
        </w:rPr>
        <w:t>Spiritismus</w:t>
      </w:r>
      <w:r>
        <w:rPr>
          <w:spacing w:val="-23"/>
          <w:w w:val="85"/>
        </w:rPr>
        <w:t> </w:t>
      </w:r>
      <w:r>
        <w:rPr>
          <w:w w:val="85"/>
        </w:rPr>
        <w:t>in</w:t>
      </w:r>
      <w:r>
        <w:rPr>
          <w:spacing w:val="-23"/>
          <w:w w:val="85"/>
        </w:rPr>
        <w:t> </w:t>
      </w:r>
      <w:r>
        <w:rPr>
          <w:w w:val="85"/>
        </w:rPr>
        <w:t>die</w:t>
      </w:r>
      <w:r>
        <w:rPr>
          <w:spacing w:val="-23"/>
          <w:w w:val="85"/>
        </w:rPr>
        <w:t> </w:t>
      </w:r>
      <w:r>
        <w:rPr>
          <w:w w:val="85"/>
        </w:rPr>
        <w:t>Arme</w:t>
      </w:r>
      <w:r>
        <w:rPr>
          <w:spacing w:val="-23"/>
          <w:w w:val="85"/>
        </w:rPr>
        <w:t> </w:t>
      </w:r>
      <w:r>
        <w:rPr>
          <w:w w:val="85"/>
        </w:rPr>
        <w:t>getrie-</w:t>
      </w:r>
      <w:r>
        <w:rPr>
          <w:w w:val="82"/>
        </w:rPr>
        <w:t> </w:t>
      </w:r>
      <w:r>
        <w:rPr>
          <w:w w:val="85"/>
        </w:rPr>
        <w:t>ben wird. Besonders nachrichtenhungrig sind Spiethoffs</w:t>
      </w:r>
      <w:r>
        <w:rPr>
          <w:color w:val="2E3092"/>
          <w:w w:val="85"/>
          <w:position w:val="9"/>
          <w:sz w:val="17"/>
        </w:rPr>
        <w:t>22</w:t>
      </w:r>
      <w:r>
        <w:rPr>
          <w:w w:val="85"/>
        </w:rPr>
        <w:t>, und sie scheinen</w:t>
      </w:r>
      <w:r>
        <w:rPr>
          <w:spacing w:val="-6"/>
          <w:w w:val="85"/>
        </w:rPr>
        <w:t> </w:t>
      </w:r>
      <w:r>
        <w:rPr>
          <w:w w:val="85"/>
        </w:rPr>
        <w:t>mir</w:t>
      </w:r>
      <w:r>
        <w:rPr>
          <w:spacing w:val="-1"/>
          <w:w w:val="85"/>
        </w:rPr>
        <w:t> </w:t>
      </w:r>
      <w:r>
        <w:rPr>
          <w:w w:val="85"/>
        </w:rPr>
        <w:t>etwas</w:t>
      </w:r>
      <w:r>
        <w:rPr>
          <w:w w:val="77"/>
        </w:rPr>
        <w:t> </w:t>
      </w:r>
      <w:r>
        <w:rPr>
          <w:w w:val="90"/>
        </w:rPr>
        <w:t>bedrückt,</w:t>
      </w:r>
      <w:r>
        <w:rPr>
          <w:spacing w:val="-18"/>
          <w:w w:val="90"/>
        </w:rPr>
        <w:t> </w:t>
      </w:r>
      <w:r>
        <w:rPr>
          <w:w w:val="90"/>
        </w:rPr>
        <w:t>dass</w:t>
      </w:r>
      <w:r>
        <w:rPr>
          <w:spacing w:val="-18"/>
          <w:w w:val="90"/>
        </w:rPr>
        <w:t> </w:t>
      </w:r>
      <w:r>
        <w:rPr>
          <w:w w:val="90"/>
        </w:rPr>
        <w:t>sie</w:t>
      </w:r>
      <w:r>
        <w:rPr>
          <w:spacing w:val="-18"/>
          <w:w w:val="90"/>
        </w:rPr>
        <w:t> </w:t>
      </w:r>
      <w:r>
        <w:rPr>
          <w:w w:val="90"/>
        </w:rPr>
        <w:t>auf</w:t>
      </w:r>
      <w:r>
        <w:rPr>
          <w:spacing w:val="-18"/>
          <w:w w:val="90"/>
        </w:rPr>
        <w:t> </w:t>
      </w:r>
      <w:r>
        <w:rPr>
          <w:w w:val="90"/>
        </w:rPr>
        <w:t>einander</w:t>
      </w:r>
      <w:r>
        <w:rPr>
          <w:spacing w:val="-18"/>
          <w:w w:val="90"/>
        </w:rPr>
        <w:t> </w:t>
      </w:r>
      <w:r>
        <w:rPr>
          <w:w w:val="90"/>
        </w:rPr>
        <w:t>schon</w:t>
      </w:r>
      <w:r>
        <w:rPr>
          <w:spacing w:val="-18"/>
          <w:w w:val="90"/>
        </w:rPr>
        <w:t> </w:t>
      </w:r>
      <w:r>
        <w:rPr>
          <w:w w:val="90"/>
        </w:rPr>
        <w:t>so</w:t>
      </w:r>
      <w:r>
        <w:rPr>
          <w:spacing w:val="-18"/>
          <w:w w:val="90"/>
        </w:rPr>
        <w:t> </w:t>
      </w:r>
      <w:r>
        <w:rPr>
          <w:w w:val="90"/>
        </w:rPr>
        <w:t>lange</w:t>
      </w:r>
      <w:r>
        <w:rPr>
          <w:spacing w:val="-18"/>
          <w:w w:val="90"/>
        </w:rPr>
        <w:t> </w:t>
      </w:r>
      <w:r>
        <w:rPr>
          <w:w w:val="90"/>
        </w:rPr>
        <w:t>nichts</w:t>
      </w:r>
      <w:r>
        <w:rPr>
          <w:spacing w:val="-18"/>
          <w:w w:val="90"/>
        </w:rPr>
        <w:t> </w:t>
      </w:r>
      <w:r>
        <w:rPr>
          <w:w w:val="90"/>
        </w:rPr>
        <w:t>mehr</w:t>
      </w:r>
      <w:r>
        <w:rPr>
          <w:spacing w:val="-18"/>
          <w:w w:val="90"/>
        </w:rPr>
        <w:t> </w:t>
      </w:r>
      <w:r>
        <w:rPr>
          <w:w w:val="90"/>
        </w:rPr>
        <w:t>von</w:t>
      </w:r>
      <w:r>
        <w:rPr>
          <w:spacing w:val="-18"/>
          <w:w w:val="90"/>
        </w:rPr>
        <w:t> </w:t>
      </w:r>
      <w:r>
        <w:rPr>
          <w:w w:val="90"/>
        </w:rPr>
        <w:t>Ihnen</w:t>
      </w:r>
      <w:r>
        <w:rPr>
          <w:spacing w:val="-18"/>
          <w:w w:val="90"/>
        </w:rPr>
        <w:t> </w:t>
      </w:r>
      <w:r>
        <w:rPr>
          <w:w w:val="90"/>
        </w:rPr>
        <w:t>gehört</w:t>
      </w:r>
      <w:r>
        <w:rPr>
          <w:spacing w:val="-18"/>
          <w:w w:val="90"/>
        </w:rPr>
        <w:t> </w:t>
      </w:r>
      <w:r>
        <w:rPr>
          <w:w w:val="90"/>
        </w:rPr>
        <w:t>haben.</w:t>
      </w:r>
    </w:p>
    <w:p>
      <w:pPr>
        <w:pStyle w:val="BodyText"/>
        <w:spacing w:before="11"/>
        <w:rPr>
          <w:sz w:val="9"/>
        </w:rPr>
      </w:pPr>
      <w:r>
        <w:rPr/>
        <w:pict>
          <v:line style="position:absolute;mso-position-horizontal-relative:page;mso-position-vertical-relative:paragraph;z-index:7888;mso-wrap-distance-left:0;mso-wrap-distance-right:0" from="133.768005pt,8.790009pt" to="289.183005pt,8.790009pt" stroked="true" strokeweight=".398pt" strokecolor="#000000">
            <v:stroke dashstyle="solid"/>
            <w10:wrap type="topAndBottom"/>
          </v:line>
        </w:pict>
      </w:r>
    </w:p>
    <w:p>
      <w:pPr>
        <w:spacing w:line="240" w:lineRule="exact" w:before="0"/>
        <w:ind w:left="2195" w:right="271" w:firstLine="210"/>
        <w:jc w:val="both"/>
        <w:rPr>
          <w:sz w:val="20"/>
        </w:rPr>
      </w:pPr>
      <w:r>
        <w:rPr>
          <w:w w:val="85"/>
          <w:position w:val="7"/>
          <w:sz w:val="14"/>
        </w:rPr>
        <w:t>20</w:t>
      </w:r>
      <w:bookmarkStart w:name="_bookmark498" w:id="662"/>
      <w:bookmarkEnd w:id="662"/>
      <w:r>
        <w:rPr>
          <w:w w:val="85"/>
          <w:position w:val="7"/>
          <w:sz w:val="14"/>
        </w:rPr>
      </w:r>
      <w:r>
        <w:rPr>
          <w:w w:val="85"/>
          <w:sz w:val="20"/>
        </w:rPr>
        <w:t>Friedrich Lutz (1901-1975), deutscher Émigré Ökonom, studierte und habilitierte bei </w:t>
      </w:r>
      <w:r>
        <w:rPr>
          <w:spacing w:val="-4"/>
          <w:w w:val="85"/>
          <w:sz w:val="20"/>
        </w:rPr>
        <w:t>Walter </w:t>
      </w:r>
      <w:r>
        <w:rPr>
          <w:w w:val="85"/>
          <w:sz w:val="20"/>
        </w:rPr>
        <w:t>Eucken in</w:t>
      </w:r>
      <w:r>
        <w:rPr>
          <w:spacing w:val="-7"/>
          <w:w w:val="85"/>
          <w:sz w:val="20"/>
        </w:rPr>
        <w:t> </w:t>
      </w:r>
      <w:r>
        <w:rPr>
          <w:w w:val="85"/>
          <w:sz w:val="20"/>
        </w:rPr>
        <w:t>Tübingen</w:t>
      </w:r>
      <w:r>
        <w:rPr>
          <w:spacing w:val="-8"/>
          <w:w w:val="85"/>
          <w:sz w:val="20"/>
        </w:rPr>
        <w:t> </w:t>
      </w:r>
      <w:r>
        <w:rPr>
          <w:w w:val="85"/>
          <w:sz w:val="20"/>
        </w:rPr>
        <w:t>und</w:t>
      </w:r>
      <w:r>
        <w:rPr>
          <w:spacing w:val="-7"/>
          <w:w w:val="85"/>
          <w:sz w:val="20"/>
        </w:rPr>
        <w:t> </w:t>
      </w:r>
      <w:r>
        <w:rPr>
          <w:w w:val="85"/>
          <w:sz w:val="20"/>
        </w:rPr>
        <w:t>Freiburg.</w:t>
      </w:r>
      <w:r>
        <w:rPr>
          <w:spacing w:val="-7"/>
          <w:w w:val="85"/>
          <w:sz w:val="20"/>
        </w:rPr>
        <w:t> </w:t>
      </w:r>
      <w:r>
        <w:rPr>
          <w:w w:val="85"/>
          <w:sz w:val="20"/>
        </w:rPr>
        <w:t>Mitglied</w:t>
      </w:r>
      <w:r>
        <w:rPr>
          <w:spacing w:val="-8"/>
          <w:w w:val="85"/>
          <w:sz w:val="20"/>
        </w:rPr>
        <w:t> </w:t>
      </w:r>
      <w:r>
        <w:rPr>
          <w:w w:val="85"/>
          <w:sz w:val="20"/>
        </w:rPr>
        <w:t>der</w:t>
      </w:r>
      <w:r>
        <w:rPr>
          <w:spacing w:val="-7"/>
          <w:w w:val="85"/>
          <w:sz w:val="20"/>
        </w:rPr>
        <w:t> </w:t>
      </w:r>
      <w:r>
        <w:rPr>
          <w:w w:val="85"/>
          <w:sz w:val="20"/>
        </w:rPr>
        <w:t>ordoliberalen</w:t>
      </w:r>
      <w:r>
        <w:rPr>
          <w:spacing w:val="-7"/>
          <w:w w:val="85"/>
          <w:sz w:val="20"/>
        </w:rPr>
        <w:t> </w:t>
      </w:r>
      <w:r>
        <w:rPr>
          <w:w w:val="85"/>
          <w:sz w:val="20"/>
        </w:rPr>
        <w:t>Freiburger</w:t>
      </w:r>
      <w:r>
        <w:rPr>
          <w:spacing w:val="-8"/>
          <w:w w:val="85"/>
          <w:sz w:val="20"/>
        </w:rPr>
        <w:t> </w:t>
      </w:r>
      <w:r>
        <w:rPr>
          <w:w w:val="85"/>
          <w:sz w:val="20"/>
        </w:rPr>
        <w:t>Schule,</w:t>
      </w:r>
      <w:r>
        <w:rPr>
          <w:spacing w:val="-7"/>
          <w:w w:val="85"/>
          <w:sz w:val="20"/>
        </w:rPr>
        <w:t> </w:t>
      </w:r>
      <w:r>
        <w:rPr>
          <w:w w:val="85"/>
          <w:sz w:val="20"/>
        </w:rPr>
        <w:t>ab</w:t>
      </w:r>
      <w:r>
        <w:rPr>
          <w:spacing w:val="-7"/>
          <w:w w:val="85"/>
          <w:sz w:val="20"/>
        </w:rPr>
        <w:t> </w:t>
      </w:r>
      <w:r>
        <w:rPr>
          <w:w w:val="85"/>
          <w:sz w:val="20"/>
        </w:rPr>
        <w:t>1937</w:t>
      </w:r>
      <w:r>
        <w:rPr>
          <w:spacing w:val="-8"/>
          <w:w w:val="85"/>
          <w:sz w:val="20"/>
        </w:rPr>
        <w:t> </w:t>
      </w:r>
      <w:r>
        <w:rPr>
          <w:w w:val="85"/>
          <w:sz w:val="20"/>
        </w:rPr>
        <w:t>mit</w:t>
      </w:r>
      <w:r>
        <w:rPr>
          <w:spacing w:val="-7"/>
          <w:w w:val="85"/>
          <w:sz w:val="20"/>
        </w:rPr>
        <w:t> </w:t>
      </w:r>
      <w:r>
        <w:rPr>
          <w:w w:val="85"/>
          <w:sz w:val="20"/>
        </w:rPr>
        <w:t>der</w:t>
      </w:r>
      <w:r>
        <w:rPr>
          <w:spacing w:val="-8"/>
          <w:w w:val="85"/>
          <w:sz w:val="20"/>
        </w:rPr>
        <w:t> </w:t>
      </w:r>
      <w:r>
        <w:rPr>
          <w:w w:val="85"/>
          <w:sz w:val="20"/>
        </w:rPr>
        <w:t>britischen</w:t>
      </w:r>
      <w:r>
        <w:rPr>
          <w:spacing w:val="-7"/>
          <w:w w:val="85"/>
          <w:sz w:val="20"/>
        </w:rPr>
        <w:t> </w:t>
      </w:r>
      <w:r>
        <w:rPr>
          <w:w w:val="85"/>
          <w:sz w:val="20"/>
        </w:rPr>
        <w:t>Öko- </w:t>
      </w:r>
      <w:r>
        <w:rPr>
          <w:w w:val="90"/>
          <w:sz w:val="20"/>
        </w:rPr>
        <w:t>nomin</w:t>
      </w:r>
      <w:r>
        <w:rPr>
          <w:spacing w:val="-32"/>
          <w:w w:val="90"/>
          <w:sz w:val="20"/>
        </w:rPr>
        <w:t> </w:t>
      </w:r>
      <w:r>
        <w:rPr>
          <w:w w:val="90"/>
          <w:sz w:val="20"/>
        </w:rPr>
        <w:t>und</w:t>
      </w:r>
      <w:r>
        <w:rPr>
          <w:spacing w:val="-32"/>
          <w:w w:val="90"/>
          <w:sz w:val="20"/>
        </w:rPr>
        <w:t> </w:t>
      </w:r>
      <w:r>
        <w:rPr>
          <w:w w:val="90"/>
          <w:sz w:val="20"/>
        </w:rPr>
        <w:t>Hayek-Studentin</w:t>
      </w:r>
      <w:r>
        <w:rPr>
          <w:spacing w:val="-32"/>
          <w:w w:val="90"/>
          <w:sz w:val="20"/>
        </w:rPr>
        <w:t> </w:t>
      </w:r>
      <w:r>
        <w:rPr>
          <w:spacing w:val="-5"/>
          <w:w w:val="90"/>
          <w:sz w:val="20"/>
        </w:rPr>
        <w:t>Vera</w:t>
      </w:r>
      <w:r>
        <w:rPr>
          <w:spacing w:val="-32"/>
          <w:w w:val="90"/>
          <w:sz w:val="20"/>
        </w:rPr>
        <w:t> </w:t>
      </w:r>
      <w:r>
        <w:rPr>
          <w:w w:val="90"/>
          <w:sz w:val="20"/>
        </w:rPr>
        <w:t>Constance</w:t>
      </w:r>
      <w:r>
        <w:rPr>
          <w:spacing w:val="-32"/>
          <w:w w:val="90"/>
          <w:sz w:val="20"/>
        </w:rPr>
        <w:t> </w:t>
      </w:r>
      <w:r>
        <w:rPr>
          <w:w w:val="90"/>
          <w:sz w:val="20"/>
        </w:rPr>
        <w:t>Smith</w:t>
      </w:r>
      <w:r>
        <w:rPr>
          <w:spacing w:val="-32"/>
          <w:w w:val="90"/>
          <w:sz w:val="20"/>
        </w:rPr>
        <w:t> </w:t>
      </w:r>
      <w:r>
        <w:rPr>
          <w:w w:val="90"/>
          <w:sz w:val="20"/>
        </w:rPr>
        <w:t>verheiratet</w:t>
      </w:r>
      <w:r>
        <w:rPr>
          <w:spacing w:val="-32"/>
          <w:w w:val="90"/>
          <w:sz w:val="20"/>
        </w:rPr>
        <w:t> </w:t>
      </w:r>
      <w:r>
        <w:rPr>
          <w:w w:val="90"/>
          <w:sz w:val="20"/>
        </w:rPr>
        <w:t>und</w:t>
      </w:r>
      <w:r>
        <w:rPr>
          <w:spacing w:val="-32"/>
          <w:w w:val="90"/>
          <w:sz w:val="20"/>
        </w:rPr>
        <w:t> </w:t>
      </w:r>
      <w:r>
        <w:rPr>
          <w:w w:val="90"/>
          <w:sz w:val="20"/>
        </w:rPr>
        <w:t>ab</w:t>
      </w:r>
      <w:r>
        <w:rPr>
          <w:spacing w:val="-32"/>
          <w:w w:val="90"/>
          <w:sz w:val="20"/>
        </w:rPr>
        <w:t> </w:t>
      </w:r>
      <w:r>
        <w:rPr>
          <w:w w:val="90"/>
          <w:sz w:val="20"/>
        </w:rPr>
        <w:t>1938</w:t>
      </w:r>
      <w:r>
        <w:rPr>
          <w:spacing w:val="-32"/>
          <w:w w:val="90"/>
          <w:sz w:val="20"/>
        </w:rPr>
        <w:t> </w:t>
      </w:r>
      <w:r>
        <w:rPr>
          <w:w w:val="90"/>
          <w:sz w:val="20"/>
        </w:rPr>
        <w:t>permanent</w:t>
      </w:r>
      <w:r>
        <w:rPr>
          <w:spacing w:val="-32"/>
          <w:w w:val="90"/>
          <w:sz w:val="20"/>
        </w:rPr>
        <w:t> </w:t>
      </w:r>
      <w:r>
        <w:rPr>
          <w:w w:val="90"/>
          <w:sz w:val="20"/>
        </w:rPr>
        <w:t>in</w:t>
      </w:r>
      <w:r>
        <w:rPr>
          <w:spacing w:val="-32"/>
          <w:w w:val="90"/>
          <w:sz w:val="20"/>
        </w:rPr>
        <w:t> </w:t>
      </w:r>
      <w:r>
        <w:rPr>
          <w:w w:val="90"/>
          <w:sz w:val="20"/>
        </w:rPr>
        <w:t>den</w:t>
      </w:r>
      <w:r>
        <w:rPr>
          <w:spacing w:val="-32"/>
          <w:w w:val="90"/>
          <w:sz w:val="20"/>
        </w:rPr>
        <w:t> </w:t>
      </w:r>
      <w:r>
        <w:rPr>
          <w:w w:val="90"/>
          <w:sz w:val="20"/>
        </w:rPr>
        <w:t>USA,</w:t>
      </w:r>
      <w:r>
        <w:rPr>
          <w:spacing w:val="-32"/>
          <w:w w:val="90"/>
          <w:sz w:val="20"/>
        </w:rPr>
        <w:t> </w:t>
      </w:r>
      <w:r>
        <w:rPr>
          <w:spacing w:val="-3"/>
          <w:w w:val="90"/>
          <w:sz w:val="20"/>
        </w:rPr>
        <w:t>wo</w:t>
      </w:r>
      <w:r>
        <w:rPr>
          <w:w w:val="90"/>
          <w:sz w:val="20"/>
        </w:rPr>
        <w:t> </w:t>
      </w:r>
      <w:r>
        <w:rPr>
          <w:w w:val="85"/>
          <w:sz w:val="20"/>
        </w:rPr>
        <w:t>er</w:t>
      </w:r>
      <w:r>
        <w:rPr>
          <w:spacing w:val="-9"/>
          <w:w w:val="85"/>
          <w:sz w:val="20"/>
        </w:rPr>
        <w:t> </w:t>
      </w:r>
      <w:r>
        <w:rPr>
          <w:w w:val="85"/>
          <w:sz w:val="20"/>
        </w:rPr>
        <w:t>bis</w:t>
      </w:r>
      <w:r>
        <w:rPr>
          <w:spacing w:val="-9"/>
          <w:w w:val="85"/>
          <w:sz w:val="20"/>
        </w:rPr>
        <w:t> </w:t>
      </w:r>
      <w:r>
        <w:rPr>
          <w:w w:val="85"/>
          <w:sz w:val="20"/>
        </w:rPr>
        <w:t>zu</w:t>
      </w:r>
      <w:r>
        <w:rPr>
          <w:spacing w:val="-8"/>
          <w:w w:val="85"/>
          <w:sz w:val="20"/>
        </w:rPr>
        <w:t> </w:t>
      </w:r>
      <w:r>
        <w:rPr>
          <w:w w:val="85"/>
          <w:sz w:val="20"/>
        </w:rPr>
        <w:t>seiner</w:t>
      </w:r>
      <w:r>
        <w:rPr>
          <w:spacing w:val="-9"/>
          <w:w w:val="85"/>
          <w:sz w:val="20"/>
        </w:rPr>
        <w:t> </w:t>
      </w:r>
      <w:r>
        <w:rPr>
          <w:w w:val="85"/>
          <w:sz w:val="20"/>
        </w:rPr>
        <w:t>Rückkehr</w:t>
      </w:r>
      <w:r>
        <w:rPr>
          <w:spacing w:val="-9"/>
          <w:w w:val="85"/>
          <w:sz w:val="20"/>
        </w:rPr>
        <w:t> </w:t>
      </w:r>
      <w:r>
        <w:rPr>
          <w:w w:val="85"/>
          <w:sz w:val="20"/>
        </w:rPr>
        <w:t>nach</w:t>
      </w:r>
      <w:r>
        <w:rPr>
          <w:spacing w:val="-9"/>
          <w:w w:val="85"/>
          <w:sz w:val="20"/>
        </w:rPr>
        <w:t> </w:t>
      </w:r>
      <w:r>
        <w:rPr>
          <w:w w:val="85"/>
          <w:sz w:val="20"/>
        </w:rPr>
        <w:t>Europa</w:t>
      </w:r>
      <w:r>
        <w:rPr>
          <w:spacing w:val="-9"/>
          <w:w w:val="85"/>
          <w:sz w:val="20"/>
        </w:rPr>
        <w:t> </w:t>
      </w:r>
      <w:r>
        <w:rPr>
          <w:w w:val="85"/>
          <w:sz w:val="20"/>
        </w:rPr>
        <w:t>1952</w:t>
      </w:r>
      <w:r>
        <w:rPr>
          <w:spacing w:val="-9"/>
          <w:w w:val="85"/>
          <w:sz w:val="20"/>
        </w:rPr>
        <w:t> </w:t>
      </w:r>
      <w:r>
        <w:rPr>
          <w:w w:val="85"/>
          <w:sz w:val="20"/>
        </w:rPr>
        <w:t>an</w:t>
      </w:r>
      <w:r>
        <w:rPr>
          <w:spacing w:val="-8"/>
          <w:w w:val="85"/>
          <w:sz w:val="20"/>
        </w:rPr>
        <w:t> </w:t>
      </w:r>
      <w:r>
        <w:rPr>
          <w:w w:val="85"/>
          <w:sz w:val="20"/>
        </w:rPr>
        <w:t>der</w:t>
      </w:r>
      <w:r>
        <w:rPr>
          <w:spacing w:val="-9"/>
          <w:w w:val="85"/>
          <w:sz w:val="20"/>
        </w:rPr>
        <w:t> </w:t>
      </w:r>
      <w:r>
        <w:rPr>
          <w:w w:val="85"/>
          <w:sz w:val="20"/>
        </w:rPr>
        <w:t>Princeton</w:t>
      </w:r>
      <w:r>
        <w:rPr>
          <w:spacing w:val="-9"/>
          <w:w w:val="85"/>
          <w:sz w:val="20"/>
        </w:rPr>
        <w:t> </w:t>
      </w:r>
      <w:r>
        <w:rPr>
          <w:w w:val="85"/>
          <w:sz w:val="20"/>
        </w:rPr>
        <w:t>University</w:t>
      </w:r>
      <w:r>
        <w:rPr>
          <w:spacing w:val="-9"/>
          <w:w w:val="85"/>
          <w:sz w:val="20"/>
        </w:rPr>
        <w:t> </w:t>
      </w:r>
      <w:r>
        <w:rPr>
          <w:w w:val="85"/>
          <w:sz w:val="20"/>
        </w:rPr>
        <w:t>war,</w:t>
      </w:r>
      <w:r>
        <w:rPr>
          <w:spacing w:val="-9"/>
          <w:w w:val="85"/>
          <w:sz w:val="20"/>
        </w:rPr>
        <w:t> </w:t>
      </w:r>
      <w:r>
        <w:rPr>
          <w:w w:val="85"/>
          <w:sz w:val="20"/>
        </w:rPr>
        <w:t>dann</w:t>
      </w:r>
      <w:r>
        <w:rPr>
          <w:spacing w:val="-9"/>
          <w:w w:val="85"/>
          <w:sz w:val="20"/>
        </w:rPr>
        <w:t> </w:t>
      </w:r>
      <w:r>
        <w:rPr>
          <w:w w:val="85"/>
          <w:sz w:val="20"/>
        </w:rPr>
        <w:t>von</w:t>
      </w:r>
      <w:r>
        <w:rPr>
          <w:spacing w:val="-8"/>
          <w:w w:val="85"/>
          <w:sz w:val="20"/>
        </w:rPr>
        <w:t> </w:t>
      </w:r>
      <w:r>
        <w:rPr>
          <w:w w:val="85"/>
          <w:sz w:val="20"/>
        </w:rPr>
        <w:t>1953</w:t>
      </w:r>
      <w:r>
        <w:rPr>
          <w:spacing w:val="-9"/>
          <w:w w:val="85"/>
          <w:sz w:val="20"/>
        </w:rPr>
        <w:t> </w:t>
      </w:r>
      <w:r>
        <w:rPr>
          <w:w w:val="85"/>
          <w:sz w:val="20"/>
        </w:rPr>
        <w:t>bis</w:t>
      </w:r>
      <w:r>
        <w:rPr>
          <w:spacing w:val="-9"/>
          <w:w w:val="85"/>
          <w:sz w:val="20"/>
        </w:rPr>
        <w:t> </w:t>
      </w:r>
      <w:r>
        <w:rPr>
          <w:w w:val="85"/>
          <w:sz w:val="20"/>
        </w:rPr>
        <w:t>zu</w:t>
      </w:r>
      <w:r>
        <w:rPr>
          <w:spacing w:val="-9"/>
          <w:w w:val="85"/>
          <w:sz w:val="20"/>
        </w:rPr>
        <w:t> </w:t>
      </w:r>
      <w:r>
        <w:rPr>
          <w:w w:val="85"/>
          <w:sz w:val="20"/>
        </w:rPr>
        <w:t>seiner P</w:t>
      </w:r>
      <w:bookmarkStart w:name="_bookmark499" w:id="663"/>
      <w:bookmarkEnd w:id="663"/>
      <w:r>
        <w:rPr>
          <w:w w:val="85"/>
          <w:sz w:val="20"/>
        </w:rPr>
        <w:t>ensionierung</w:t>
      </w:r>
      <w:r>
        <w:rPr>
          <w:w w:val="85"/>
          <w:sz w:val="20"/>
        </w:rPr>
        <w:t> 1972 an der Universität</w:t>
      </w:r>
      <w:r>
        <w:rPr>
          <w:spacing w:val="-12"/>
          <w:w w:val="85"/>
          <w:sz w:val="20"/>
        </w:rPr>
        <w:t> </w:t>
      </w:r>
      <w:r>
        <w:rPr>
          <w:w w:val="85"/>
          <w:sz w:val="20"/>
        </w:rPr>
        <w:t>Zürich.</w:t>
      </w:r>
    </w:p>
    <w:p>
      <w:pPr>
        <w:spacing w:line="240" w:lineRule="exact" w:before="0"/>
        <w:ind w:left="2195" w:right="271" w:firstLine="242"/>
        <w:jc w:val="both"/>
        <w:rPr>
          <w:sz w:val="20"/>
        </w:rPr>
      </w:pPr>
      <w:r>
        <w:rPr>
          <w:w w:val="85"/>
          <w:position w:val="7"/>
          <w:sz w:val="14"/>
        </w:rPr>
        <w:t>21</w:t>
      </w:r>
      <w:r>
        <w:rPr>
          <w:w w:val="85"/>
          <w:sz w:val="20"/>
        </w:rPr>
        <w:t>Angelika</w:t>
      </w:r>
      <w:r>
        <w:rPr>
          <w:spacing w:val="-9"/>
          <w:w w:val="85"/>
          <w:sz w:val="20"/>
        </w:rPr>
        <w:t> </w:t>
      </w:r>
      <w:r>
        <w:rPr>
          <w:w w:val="85"/>
          <w:sz w:val="20"/>
        </w:rPr>
        <w:t>Mackh</w:t>
      </w:r>
      <w:r>
        <w:rPr>
          <w:spacing w:val="-9"/>
          <w:w w:val="85"/>
          <w:sz w:val="20"/>
        </w:rPr>
        <w:t> </w:t>
      </w:r>
      <w:r>
        <w:rPr>
          <w:w w:val="85"/>
          <w:sz w:val="20"/>
        </w:rPr>
        <w:t>(née</w:t>
      </w:r>
      <w:r>
        <w:rPr>
          <w:spacing w:val="-9"/>
          <w:w w:val="85"/>
          <w:sz w:val="20"/>
        </w:rPr>
        <w:t> </w:t>
      </w:r>
      <w:r>
        <w:rPr>
          <w:w w:val="85"/>
          <w:sz w:val="20"/>
        </w:rPr>
        <w:t>Maisch)</w:t>
      </w:r>
      <w:r>
        <w:rPr>
          <w:spacing w:val="-9"/>
          <w:w w:val="85"/>
          <w:sz w:val="20"/>
        </w:rPr>
        <w:t> </w:t>
      </w:r>
      <w:r>
        <w:rPr>
          <w:w w:val="85"/>
          <w:sz w:val="20"/>
        </w:rPr>
        <w:t>starb</w:t>
      </w:r>
      <w:r>
        <w:rPr>
          <w:spacing w:val="-9"/>
          <w:w w:val="85"/>
          <w:sz w:val="20"/>
        </w:rPr>
        <w:t> </w:t>
      </w:r>
      <w:r>
        <w:rPr>
          <w:w w:val="85"/>
          <w:sz w:val="20"/>
        </w:rPr>
        <w:t>Anfang</w:t>
      </w:r>
      <w:r>
        <w:rPr>
          <w:spacing w:val="-9"/>
          <w:w w:val="85"/>
          <w:sz w:val="20"/>
        </w:rPr>
        <w:t> </w:t>
      </w:r>
      <w:r>
        <w:rPr>
          <w:w w:val="85"/>
          <w:sz w:val="20"/>
        </w:rPr>
        <w:t>1938.</w:t>
      </w:r>
      <w:r>
        <w:rPr>
          <w:spacing w:val="-9"/>
          <w:w w:val="85"/>
          <w:sz w:val="20"/>
        </w:rPr>
        <w:t> </w:t>
      </w:r>
      <w:r>
        <w:rPr>
          <w:w w:val="85"/>
          <w:sz w:val="20"/>
        </w:rPr>
        <w:t>Das</w:t>
      </w:r>
      <w:r>
        <w:rPr>
          <w:spacing w:val="-9"/>
          <w:w w:val="85"/>
          <w:sz w:val="20"/>
        </w:rPr>
        <w:t> </w:t>
      </w:r>
      <w:r>
        <w:rPr>
          <w:w w:val="85"/>
          <w:sz w:val="20"/>
        </w:rPr>
        <w:t>grosselterliche</w:t>
      </w:r>
      <w:r>
        <w:rPr>
          <w:spacing w:val="-9"/>
          <w:w w:val="85"/>
          <w:sz w:val="20"/>
        </w:rPr>
        <w:t> </w:t>
      </w:r>
      <w:r>
        <w:rPr>
          <w:spacing w:val="-3"/>
          <w:w w:val="85"/>
          <w:sz w:val="20"/>
        </w:rPr>
        <w:t>Wohnhaus</w:t>
      </w:r>
      <w:r>
        <w:rPr>
          <w:spacing w:val="-9"/>
          <w:w w:val="85"/>
          <w:sz w:val="20"/>
        </w:rPr>
        <w:t> </w:t>
      </w:r>
      <w:r>
        <w:rPr>
          <w:w w:val="85"/>
          <w:sz w:val="20"/>
        </w:rPr>
        <w:t>befindet</w:t>
      </w:r>
      <w:r>
        <w:rPr>
          <w:spacing w:val="-9"/>
          <w:w w:val="85"/>
          <w:sz w:val="20"/>
        </w:rPr>
        <w:t> </w:t>
      </w:r>
      <w:r>
        <w:rPr>
          <w:w w:val="85"/>
          <w:sz w:val="20"/>
        </w:rPr>
        <w:t>sich</w:t>
      </w:r>
      <w:r>
        <w:rPr>
          <w:spacing w:val="-9"/>
          <w:w w:val="85"/>
          <w:sz w:val="20"/>
        </w:rPr>
        <w:t> </w:t>
      </w:r>
      <w:r>
        <w:rPr>
          <w:w w:val="85"/>
          <w:sz w:val="20"/>
        </w:rPr>
        <w:t>an</w:t>
      </w:r>
      <w:r>
        <w:rPr>
          <w:spacing w:val="-9"/>
          <w:w w:val="85"/>
          <w:sz w:val="20"/>
        </w:rPr>
        <w:t> </w:t>
      </w:r>
      <w:r>
        <w:rPr>
          <w:w w:val="85"/>
          <w:sz w:val="20"/>
        </w:rPr>
        <w:t>der </w:t>
      </w:r>
      <w:bookmarkStart w:name="_bookmark500" w:id="664"/>
      <w:bookmarkEnd w:id="664"/>
      <w:r>
        <w:rPr>
          <w:w w:val="85"/>
          <w:sz w:val="20"/>
        </w:rPr>
      </w:r>
      <w:r>
        <w:rPr>
          <w:w w:val="85"/>
          <w:sz w:val="20"/>
        </w:rPr>
        <w:t>Erchenstrasse 7 in Heidenheim und ist heute zu einem Mehrfamilienhaus</w:t>
      </w:r>
      <w:r>
        <w:rPr>
          <w:spacing w:val="12"/>
          <w:w w:val="85"/>
          <w:sz w:val="20"/>
        </w:rPr>
        <w:t> </w:t>
      </w:r>
      <w:r>
        <w:rPr>
          <w:w w:val="85"/>
          <w:sz w:val="20"/>
        </w:rPr>
        <w:t>umgebaut.</w:t>
      </w:r>
    </w:p>
    <w:p>
      <w:pPr>
        <w:spacing w:line="251" w:lineRule="exact" w:before="1"/>
        <w:ind w:left="2416" w:right="0" w:firstLine="0"/>
        <w:jc w:val="left"/>
        <w:rPr>
          <w:sz w:val="20"/>
        </w:rPr>
      </w:pPr>
      <w:r>
        <w:rPr>
          <w:w w:val="85"/>
          <w:position w:val="7"/>
          <w:sz w:val="14"/>
        </w:rPr>
        <w:t>22</w:t>
      </w:r>
      <w:r>
        <w:rPr>
          <w:w w:val="85"/>
          <w:sz w:val="20"/>
        </w:rPr>
        <w:t>Arthur Spiethoff (1873-1957) und seine Frau Marga (Margarethe, née Daberkow).</w:t>
      </w:r>
    </w:p>
    <w:p>
      <w:pPr>
        <w:spacing w:after="0" w:line="251" w:lineRule="exact"/>
        <w:jc w:val="left"/>
        <w:rPr>
          <w:sz w:val="20"/>
        </w:rPr>
        <w:sectPr>
          <w:pgSz w:w="12240" w:h="15840"/>
          <w:pgMar w:top="1500" w:bottom="280" w:left="480" w:right="1520"/>
        </w:sectPr>
      </w:pPr>
    </w:p>
    <w:p>
      <w:pPr>
        <w:pStyle w:val="BodyText"/>
        <w:spacing w:before="2"/>
        <w:rPr>
          <w:sz w:val="15"/>
        </w:rPr>
      </w:pPr>
    </w:p>
    <w:p>
      <w:pPr>
        <w:pStyle w:val="ListParagraph"/>
        <w:numPr>
          <w:ilvl w:val="1"/>
          <w:numId w:val="60"/>
        </w:numPr>
        <w:tabs>
          <w:tab w:pos="482" w:val="left" w:leader="none"/>
          <w:tab w:pos="9981" w:val="right" w:leader="none"/>
        </w:tabs>
        <w:spacing w:line="240" w:lineRule="auto" w:before="84" w:after="0"/>
        <w:ind w:left="481" w:right="0" w:hanging="363"/>
        <w:jc w:val="left"/>
        <w:rPr>
          <w:sz w:val="24"/>
        </w:rPr>
      </w:pPr>
      <w:bookmarkStart w:name="_bookmark501" w:id="665"/>
      <w:bookmarkEnd w:id="665"/>
      <w:r>
        <w:rPr/>
      </w:r>
      <w:bookmarkStart w:name="_bookmark501" w:id="666"/>
      <w:bookmarkEnd w:id="666"/>
      <w:r>
        <w:rPr>
          <w:w w:val="95"/>
          <w:sz w:val="24"/>
        </w:rPr>
        <w:t>Lösch</w:t>
      </w:r>
      <w:r>
        <w:rPr>
          <w:spacing w:val="-18"/>
          <w:w w:val="95"/>
          <w:sz w:val="24"/>
        </w:rPr>
        <w:t> </w:t>
      </w:r>
      <w:r>
        <w:rPr>
          <w:w w:val="95"/>
          <w:sz w:val="24"/>
        </w:rPr>
        <w:t>an</w:t>
      </w:r>
      <w:r>
        <w:rPr>
          <w:spacing w:val="-18"/>
          <w:w w:val="95"/>
          <w:sz w:val="24"/>
        </w:rPr>
        <w:t> </w:t>
      </w:r>
      <w:r>
        <w:rPr>
          <w:w w:val="95"/>
          <w:sz w:val="24"/>
        </w:rPr>
        <w:t>Joseph</w:t>
      </w:r>
      <w:r>
        <w:rPr>
          <w:spacing w:val="-18"/>
          <w:w w:val="95"/>
          <w:sz w:val="24"/>
        </w:rPr>
        <w:t> </w:t>
      </w:r>
      <w:r>
        <w:rPr>
          <w:w w:val="95"/>
          <w:sz w:val="24"/>
        </w:rPr>
        <w:t>Schumpeter.</w:t>
      </w:r>
      <w:r>
        <w:rPr>
          <w:spacing w:val="-18"/>
          <w:w w:val="95"/>
          <w:sz w:val="24"/>
        </w:rPr>
        <w:t> </w:t>
      </w:r>
      <w:r>
        <w:rPr>
          <w:w w:val="95"/>
          <w:sz w:val="24"/>
        </w:rPr>
        <w:t>Heidenheim,</w:t>
      </w:r>
      <w:r>
        <w:rPr>
          <w:spacing w:val="-18"/>
          <w:w w:val="95"/>
          <w:sz w:val="24"/>
        </w:rPr>
        <w:t> </w:t>
      </w:r>
      <w:r>
        <w:rPr>
          <w:w w:val="95"/>
          <w:sz w:val="24"/>
        </w:rPr>
        <w:t>26.</w:t>
      </w:r>
      <w:r>
        <w:rPr>
          <w:spacing w:val="-18"/>
          <w:w w:val="95"/>
          <w:sz w:val="24"/>
        </w:rPr>
        <w:t> </w:t>
      </w:r>
      <w:r>
        <w:rPr>
          <w:w w:val="95"/>
          <w:sz w:val="24"/>
        </w:rPr>
        <w:t>September</w:t>
      </w:r>
      <w:r>
        <w:rPr>
          <w:spacing w:val="-18"/>
          <w:w w:val="95"/>
          <w:sz w:val="24"/>
        </w:rPr>
        <w:t> </w:t>
      </w:r>
      <w:r>
        <w:rPr>
          <w:w w:val="95"/>
          <w:sz w:val="24"/>
        </w:rPr>
        <w:t>1938</w:t>
      </w:r>
      <w:r>
        <w:rPr>
          <w:rFonts w:ascii="Times New Roman" w:hAnsi="Times New Roman"/>
          <w:w w:val="95"/>
          <w:sz w:val="24"/>
        </w:rPr>
        <w:tab/>
      </w:r>
      <w:r>
        <w:rPr>
          <w:w w:val="95"/>
          <w:sz w:val="24"/>
        </w:rPr>
        <w:t>121</w:t>
      </w:r>
    </w:p>
    <w:p>
      <w:pPr>
        <w:pStyle w:val="BodyText"/>
        <w:rPr>
          <w:sz w:val="31"/>
        </w:rPr>
      </w:pPr>
    </w:p>
    <w:p>
      <w:pPr>
        <w:pStyle w:val="BodyText"/>
        <w:spacing w:line="288" w:lineRule="exact" w:before="1"/>
        <w:ind w:left="118" w:right="2208"/>
        <w:jc w:val="both"/>
      </w:pPr>
      <w:r>
        <w:rPr>
          <w:w w:val="90"/>
        </w:rPr>
        <w:t>Das</w:t>
      </w:r>
      <w:r>
        <w:rPr>
          <w:spacing w:val="-32"/>
          <w:w w:val="90"/>
        </w:rPr>
        <w:t> </w:t>
      </w:r>
      <w:r>
        <w:rPr>
          <w:w w:val="90"/>
        </w:rPr>
        <w:t>beunruhigt</w:t>
      </w:r>
      <w:r>
        <w:rPr>
          <w:spacing w:val="-32"/>
          <w:w w:val="90"/>
        </w:rPr>
        <w:t> </w:t>
      </w:r>
      <w:r>
        <w:rPr>
          <w:w w:val="90"/>
        </w:rPr>
        <w:t>sie</w:t>
      </w:r>
      <w:r>
        <w:rPr>
          <w:spacing w:val="-32"/>
          <w:w w:val="90"/>
        </w:rPr>
        <w:t> </w:t>
      </w:r>
      <w:r>
        <w:rPr>
          <w:w w:val="90"/>
        </w:rPr>
        <w:t>umso</w:t>
      </w:r>
      <w:r>
        <w:rPr>
          <w:spacing w:val="-32"/>
          <w:w w:val="90"/>
        </w:rPr>
        <w:t> </w:t>
      </w:r>
      <w:r>
        <w:rPr>
          <w:w w:val="90"/>
        </w:rPr>
        <w:t>mehr,</w:t>
      </w:r>
      <w:r>
        <w:rPr>
          <w:spacing w:val="-32"/>
          <w:w w:val="90"/>
        </w:rPr>
        <w:t> </w:t>
      </w:r>
      <w:r>
        <w:rPr>
          <w:w w:val="90"/>
        </w:rPr>
        <w:t>als</w:t>
      </w:r>
      <w:r>
        <w:rPr>
          <w:spacing w:val="-32"/>
          <w:w w:val="90"/>
        </w:rPr>
        <w:t> </w:t>
      </w:r>
      <w:r>
        <w:rPr>
          <w:w w:val="90"/>
        </w:rPr>
        <w:t>ihnen</w:t>
      </w:r>
      <w:r>
        <w:rPr>
          <w:spacing w:val="-32"/>
          <w:w w:val="90"/>
        </w:rPr>
        <w:t> </w:t>
      </w:r>
      <w:r>
        <w:rPr>
          <w:w w:val="90"/>
        </w:rPr>
        <w:t>in</w:t>
      </w:r>
      <w:r>
        <w:rPr>
          <w:spacing w:val="-32"/>
          <w:w w:val="90"/>
        </w:rPr>
        <w:t> </w:t>
      </w:r>
      <w:r>
        <w:rPr>
          <w:w w:val="90"/>
        </w:rPr>
        <w:t>einem</w:t>
      </w:r>
      <w:r>
        <w:rPr>
          <w:spacing w:val="-32"/>
          <w:w w:val="90"/>
        </w:rPr>
        <w:t> </w:t>
      </w:r>
      <w:r>
        <w:rPr>
          <w:w w:val="90"/>
        </w:rPr>
        <w:t>anderen</w:t>
      </w:r>
      <w:r>
        <w:rPr>
          <w:spacing w:val="-32"/>
          <w:w w:val="90"/>
        </w:rPr>
        <w:t> </w:t>
      </w:r>
      <w:r>
        <w:rPr>
          <w:w w:val="90"/>
        </w:rPr>
        <w:t>Fall</w:t>
      </w:r>
      <w:r>
        <w:rPr>
          <w:spacing w:val="-32"/>
          <w:w w:val="90"/>
        </w:rPr>
        <w:t> </w:t>
      </w:r>
      <w:r>
        <w:rPr>
          <w:w w:val="90"/>
        </w:rPr>
        <w:t>ein</w:t>
      </w:r>
      <w:r>
        <w:rPr>
          <w:spacing w:val="-32"/>
          <w:w w:val="90"/>
        </w:rPr>
        <w:t> </w:t>
      </w:r>
      <w:r>
        <w:rPr>
          <w:w w:val="90"/>
        </w:rPr>
        <w:t>Emigrant</w:t>
      </w:r>
      <w:r>
        <w:rPr>
          <w:spacing w:val="-32"/>
          <w:w w:val="90"/>
        </w:rPr>
        <w:t> </w:t>
      </w:r>
      <w:r>
        <w:rPr>
          <w:w w:val="90"/>
        </w:rPr>
        <w:t>eine</w:t>
      </w:r>
      <w:r>
        <w:rPr>
          <w:spacing w:val="-32"/>
          <w:w w:val="90"/>
        </w:rPr>
        <w:t> </w:t>
      </w:r>
      <w:r>
        <w:rPr>
          <w:w w:val="90"/>
        </w:rPr>
        <w:t>Äu- ßerung</w:t>
      </w:r>
      <w:r>
        <w:rPr>
          <w:spacing w:val="-21"/>
          <w:w w:val="90"/>
        </w:rPr>
        <w:t> </w:t>
      </w:r>
      <w:r>
        <w:rPr>
          <w:w w:val="90"/>
        </w:rPr>
        <w:t>in</w:t>
      </w:r>
      <w:r>
        <w:rPr>
          <w:spacing w:val="-21"/>
          <w:w w:val="90"/>
        </w:rPr>
        <w:t> </w:t>
      </w:r>
      <w:r>
        <w:rPr>
          <w:w w:val="90"/>
        </w:rPr>
        <w:t>den</w:t>
      </w:r>
      <w:r>
        <w:rPr>
          <w:spacing w:val="-21"/>
          <w:w w:val="90"/>
        </w:rPr>
        <w:t> </w:t>
      </w:r>
      <w:r>
        <w:rPr>
          <w:w w:val="90"/>
        </w:rPr>
        <w:t>Mund</w:t>
      </w:r>
      <w:r>
        <w:rPr>
          <w:spacing w:val="-21"/>
          <w:w w:val="90"/>
        </w:rPr>
        <w:t> </w:t>
      </w:r>
      <w:r>
        <w:rPr>
          <w:w w:val="90"/>
        </w:rPr>
        <w:t>gelegt</w:t>
      </w:r>
      <w:r>
        <w:rPr>
          <w:spacing w:val="-21"/>
          <w:w w:val="90"/>
        </w:rPr>
        <w:t> </w:t>
      </w:r>
      <w:r>
        <w:rPr>
          <w:w w:val="90"/>
        </w:rPr>
        <w:t>hatte,</w:t>
      </w:r>
      <w:r>
        <w:rPr>
          <w:spacing w:val="-21"/>
          <w:w w:val="90"/>
        </w:rPr>
        <w:t> </w:t>
      </w:r>
      <w:r>
        <w:rPr>
          <w:w w:val="90"/>
        </w:rPr>
        <w:t>die</w:t>
      </w:r>
      <w:r>
        <w:rPr>
          <w:spacing w:val="-21"/>
          <w:w w:val="90"/>
        </w:rPr>
        <w:t> </w:t>
      </w:r>
      <w:r>
        <w:rPr>
          <w:w w:val="90"/>
        </w:rPr>
        <w:t>sie</w:t>
      </w:r>
      <w:r>
        <w:rPr>
          <w:spacing w:val="-21"/>
          <w:w w:val="90"/>
        </w:rPr>
        <w:t> </w:t>
      </w:r>
      <w:r>
        <w:rPr>
          <w:w w:val="90"/>
        </w:rPr>
        <w:t>nicht</w:t>
      </w:r>
      <w:r>
        <w:rPr>
          <w:spacing w:val="-21"/>
          <w:w w:val="90"/>
        </w:rPr>
        <w:t> </w:t>
      </w:r>
      <w:r>
        <w:rPr>
          <w:w w:val="90"/>
        </w:rPr>
        <w:t>taten.</w:t>
      </w:r>
      <w:r>
        <w:rPr>
          <w:spacing w:val="-21"/>
          <w:w w:val="90"/>
        </w:rPr>
        <w:t> </w:t>
      </w:r>
      <w:r>
        <w:rPr>
          <w:w w:val="90"/>
        </w:rPr>
        <w:t>Und</w:t>
      </w:r>
      <w:r>
        <w:rPr>
          <w:spacing w:val="-21"/>
          <w:w w:val="90"/>
        </w:rPr>
        <w:t> </w:t>
      </w:r>
      <w:r>
        <w:rPr>
          <w:w w:val="90"/>
        </w:rPr>
        <w:t>nun</w:t>
      </w:r>
      <w:r>
        <w:rPr>
          <w:spacing w:val="-21"/>
          <w:w w:val="90"/>
        </w:rPr>
        <w:t> </w:t>
      </w:r>
      <w:r>
        <w:rPr>
          <w:w w:val="90"/>
        </w:rPr>
        <w:t>fürchten</w:t>
      </w:r>
      <w:r>
        <w:rPr>
          <w:spacing w:val="-21"/>
          <w:w w:val="90"/>
        </w:rPr>
        <w:t> </w:t>
      </w:r>
      <w:r>
        <w:rPr>
          <w:w w:val="90"/>
        </w:rPr>
        <w:t>Sie,</w:t>
      </w:r>
      <w:r>
        <w:rPr>
          <w:spacing w:val="-21"/>
          <w:w w:val="90"/>
        </w:rPr>
        <w:t> </w:t>
      </w:r>
      <w:r>
        <w:rPr>
          <w:w w:val="90"/>
        </w:rPr>
        <w:t>das</w:t>
      </w:r>
      <w:r>
        <w:rPr>
          <w:spacing w:val="-21"/>
          <w:w w:val="90"/>
        </w:rPr>
        <w:t> </w:t>
      </w:r>
      <w:r>
        <w:rPr>
          <w:w w:val="90"/>
        </w:rPr>
        <w:t>selbe könnte</w:t>
      </w:r>
      <w:r>
        <w:rPr>
          <w:spacing w:val="-29"/>
          <w:w w:val="90"/>
        </w:rPr>
        <w:t> </w:t>
      </w:r>
      <w:r>
        <w:rPr>
          <w:w w:val="90"/>
        </w:rPr>
        <w:t>wieder</w:t>
      </w:r>
      <w:r>
        <w:rPr>
          <w:spacing w:val="-29"/>
          <w:w w:val="90"/>
        </w:rPr>
        <w:t> </w:t>
      </w:r>
      <w:r>
        <w:rPr>
          <w:w w:val="90"/>
        </w:rPr>
        <w:t>passiert</w:t>
      </w:r>
      <w:r>
        <w:rPr>
          <w:spacing w:val="-29"/>
          <w:w w:val="90"/>
        </w:rPr>
        <w:t> </w:t>
      </w:r>
      <w:r>
        <w:rPr>
          <w:w w:val="90"/>
        </w:rPr>
        <w:t>sein.</w:t>
      </w:r>
      <w:r>
        <w:rPr>
          <w:spacing w:val="-29"/>
          <w:w w:val="90"/>
        </w:rPr>
        <w:t> </w:t>
      </w:r>
      <w:r>
        <w:rPr>
          <w:w w:val="90"/>
        </w:rPr>
        <w:t>Aber</w:t>
      </w:r>
      <w:r>
        <w:rPr>
          <w:spacing w:val="-29"/>
          <w:w w:val="90"/>
        </w:rPr>
        <w:t> </w:t>
      </w:r>
      <w:r>
        <w:rPr>
          <w:w w:val="90"/>
        </w:rPr>
        <w:t>ich</w:t>
      </w:r>
      <w:r>
        <w:rPr>
          <w:spacing w:val="-29"/>
          <w:w w:val="90"/>
        </w:rPr>
        <w:t> </w:t>
      </w:r>
      <w:r>
        <w:rPr>
          <w:w w:val="90"/>
        </w:rPr>
        <w:t>bin</w:t>
      </w:r>
      <w:r>
        <w:rPr>
          <w:spacing w:val="-29"/>
          <w:w w:val="90"/>
        </w:rPr>
        <w:t> </w:t>
      </w:r>
      <w:r>
        <w:rPr>
          <w:w w:val="90"/>
        </w:rPr>
        <w:t>sicher,</w:t>
      </w:r>
      <w:r>
        <w:rPr>
          <w:spacing w:val="-29"/>
          <w:w w:val="90"/>
        </w:rPr>
        <w:t> </w:t>
      </w:r>
      <w:r>
        <w:rPr>
          <w:w w:val="90"/>
        </w:rPr>
        <w:t>Spiethoffs</w:t>
      </w:r>
      <w:r>
        <w:rPr>
          <w:spacing w:val="-29"/>
          <w:w w:val="90"/>
        </w:rPr>
        <w:t> </w:t>
      </w:r>
      <w:r>
        <w:rPr>
          <w:w w:val="90"/>
        </w:rPr>
        <w:t>sind</w:t>
      </w:r>
      <w:r>
        <w:rPr>
          <w:spacing w:val="-29"/>
          <w:w w:val="90"/>
        </w:rPr>
        <w:t> </w:t>
      </w:r>
      <w:r>
        <w:rPr>
          <w:w w:val="90"/>
        </w:rPr>
        <w:t>Ihnen</w:t>
      </w:r>
      <w:r>
        <w:rPr>
          <w:spacing w:val="-29"/>
          <w:w w:val="90"/>
        </w:rPr>
        <w:t> </w:t>
      </w:r>
      <w:r>
        <w:rPr>
          <w:w w:val="90"/>
        </w:rPr>
        <w:t>so</w:t>
      </w:r>
      <w:r>
        <w:rPr>
          <w:spacing w:val="-29"/>
          <w:w w:val="90"/>
        </w:rPr>
        <w:t> </w:t>
      </w:r>
      <w:r>
        <w:rPr>
          <w:w w:val="90"/>
        </w:rPr>
        <w:t>ergeben</w:t>
      </w:r>
      <w:r>
        <w:rPr>
          <w:spacing w:val="-29"/>
          <w:w w:val="90"/>
        </w:rPr>
        <w:t> </w:t>
      </w:r>
      <w:r>
        <w:rPr>
          <w:w w:val="90"/>
        </w:rPr>
        <w:t>wie je.</w:t>
      </w:r>
      <w:r>
        <w:rPr>
          <w:spacing w:val="-30"/>
          <w:w w:val="90"/>
        </w:rPr>
        <w:t> </w:t>
      </w:r>
      <w:r>
        <w:rPr>
          <w:w w:val="90"/>
        </w:rPr>
        <w:t>Er</w:t>
      </w:r>
      <w:r>
        <w:rPr>
          <w:spacing w:val="-30"/>
          <w:w w:val="90"/>
        </w:rPr>
        <w:t> </w:t>
      </w:r>
      <w:r>
        <w:rPr>
          <w:w w:val="90"/>
        </w:rPr>
        <w:t>erzählte</w:t>
      </w:r>
      <w:r>
        <w:rPr>
          <w:spacing w:val="-30"/>
          <w:w w:val="90"/>
        </w:rPr>
        <w:t> </w:t>
      </w:r>
      <w:r>
        <w:rPr>
          <w:w w:val="90"/>
        </w:rPr>
        <w:t>mir,</w:t>
      </w:r>
      <w:r>
        <w:rPr>
          <w:spacing w:val="-30"/>
          <w:w w:val="90"/>
        </w:rPr>
        <w:t> </w:t>
      </w:r>
      <w:r>
        <w:rPr>
          <w:w w:val="90"/>
        </w:rPr>
        <w:t>er</w:t>
      </w:r>
      <w:r>
        <w:rPr>
          <w:spacing w:val="-30"/>
          <w:w w:val="90"/>
        </w:rPr>
        <w:t> </w:t>
      </w:r>
      <w:r>
        <w:rPr>
          <w:w w:val="90"/>
        </w:rPr>
        <w:t>müsse</w:t>
      </w:r>
      <w:r>
        <w:rPr>
          <w:spacing w:val="-30"/>
          <w:w w:val="90"/>
        </w:rPr>
        <w:t> </w:t>
      </w:r>
      <w:r>
        <w:rPr>
          <w:w w:val="90"/>
        </w:rPr>
        <w:t>jetzt</w:t>
      </w:r>
      <w:r>
        <w:rPr>
          <w:spacing w:val="-30"/>
          <w:w w:val="90"/>
        </w:rPr>
        <w:t> </w:t>
      </w:r>
      <w:r>
        <w:rPr>
          <w:w w:val="90"/>
        </w:rPr>
        <w:t>seine</w:t>
      </w:r>
      <w:r>
        <w:rPr>
          <w:spacing w:val="-30"/>
          <w:w w:val="90"/>
        </w:rPr>
        <w:t> </w:t>
      </w:r>
      <w:r>
        <w:rPr>
          <w:w w:val="90"/>
        </w:rPr>
        <w:t>ältesten</w:t>
      </w:r>
      <w:r>
        <w:rPr>
          <w:spacing w:val="-30"/>
          <w:w w:val="90"/>
        </w:rPr>
        <w:t> </w:t>
      </w:r>
      <w:r>
        <w:rPr>
          <w:w w:val="90"/>
        </w:rPr>
        <w:t>Listen</w:t>
      </w:r>
      <w:r>
        <w:rPr>
          <w:spacing w:val="-30"/>
          <w:w w:val="90"/>
        </w:rPr>
        <w:t> </w:t>
      </w:r>
      <w:r>
        <w:rPr>
          <w:w w:val="90"/>
        </w:rPr>
        <w:t>durchgehen,</w:t>
      </w:r>
      <w:r>
        <w:rPr>
          <w:spacing w:val="-30"/>
          <w:w w:val="90"/>
        </w:rPr>
        <w:t> </w:t>
      </w:r>
      <w:r>
        <w:rPr>
          <w:w w:val="90"/>
        </w:rPr>
        <w:t>um</w:t>
      </w:r>
      <w:r>
        <w:rPr>
          <w:spacing w:val="-30"/>
          <w:w w:val="90"/>
        </w:rPr>
        <w:t> </w:t>
      </w:r>
      <w:r>
        <w:rPr>
          <w:w w:val="90"/>
        </w:rPr>
        <w:t>vielleicht</w:t>
      </w:r>
      <w:r>
        <w:rPr>
          <w:spacing w:val="-30"/>
          <w:w w:val="90"/>
        </w:rPr>
        <w:t> </w:t>
      </w:r>
      <w:r>
        <w:rPr>
          <w:w w:val="90"/>
        </w:rPr>
        <w:t>noch einen</w:t>
      </w:r>
      <w:r>
        <w:rPr>
          <w:spacing w:val="-31"/>
          <w:w w:val="90"/>
        </w:rPr>
        <w:t> </w:t>
      </w:r>
      <w:r>
        <w:rPr>
          <w:w w:val="90"/>
        </w:rPr>
        <w:t>Idealisten</w:t>
      </w:r>
      <w:r>
        <w:rPr>
          <w:spacing w:val="-31"/>
          <w:w w:val="90"/>
        </w:rPr>
        <w:t> </w:t>
      </w:r>
      <w:r>
        <w:rPr>
          <w:w w:val="90"/>
        </w:rPr>
        <w:t>zu</w:t>
      </w:r>
      <w:r>
        <w:rPr>
          <w:spacing w:val="-31"/>
          <w:w w:val="90"/>
        </w:rPr>
        <w:t> </w:t>
      </w:r>
      <w:r>
        <w:rPr>
          <w:w w:val="90"/>
        </w:rPr>
        <w:t>finden,</w:t>
      </w:r>
      <w:r>
        <w:rPr>
          <w:spacing w:val="-31"/>
          <w:w w:val="90"/>
        </w:rPr>
        <w:t> </w:t>
      </w:r>
      <w:r>
        <w:rPr>
          <w:w w:val="90"/>
        </w:rPr>
        <w:t>der</w:t>
      </w:r>
      <w:r>
        <w:rPr>
          <w:spacing w:val="-31"/>
          <w:w w:val="90"/>
        </w:rPr>
        <w:t> </w:t>
      </w:r>
      <w:r>
        <w:rPr>
          <w:w w:val="90"/>
        </w:rPr>
        <w:t>so</w:t>
      </w:r>
      <w:r>
        <w:rPr>
          <w:spacing w:val="-31"/>
          <w:w w:val="90"/>
        </w:rPr>
        <w:t> </w:t>
      </w:r>
      <w:r>
        <w:rPr>
          <w:w w:val="90"/>
        </w:rPr>
        <w:t>dumm</w:t>
      </w:r>
      <w:r>
        <w:rPr>
          <w:spacing w:val="-31"/>
          <w:w w:val="90"/>
        </w:rPr>
        <w:t> </w:t>
      </w:r>
      <w:r>
        <w:rPr>
          <w:w w:val="90"/>
        </w:rPr>
        <w:t>sei,</w:t>
      </w:r>
      <w:r>
        <w:rPr>
          <w:spacing w:val="-31"/>
          <w:w w:val="90"/>
        </w:rPr>
        <w:t> </w:t>
      </w:r>
      <w:r>
        <w:rPr>
          <w:w w:val="90"/>
        </w:rPr>
        <w:t>Assistent</w:t>
      </w:r>
      <w:r>
        <w:rPr>
          <w:spacing w:val="-31"/>
          <w:w w:val="90"/>
        </w:rPr>
        <w:t> </w:t>
      </w:r>
      <w:r>
        <w:rPr>
          <w:w w:val="90"/>
        </w:rPr>
        <w:t>am</w:t>
      </w:r>
      <w:r>
        <w:rPr>
          <w:spacing w:val="-31"/>
          <w:w w:val="90"/>
        </w:rPr>
        <w:t> </w:t>
      </w:r>
      <w:r>
        <w:rPr>
          <w:w w:val="90"/>
        </w:rPr>
        <w:t>Institut</w:t>
      </w:r>
      <w:r>
        <w:rPr>
          <w:spacing w:val="-31"/>
          <w:w w:val="90"/>
        </w:rPr>
        <w:t> </w:t>
      </w:r>
      <w:r>
        <w:rPr>
          <w:w w:val="90"/>
        </w:rPr>
        <w:t>zu</w:t>
      </w:r>
      <w:r>
        <w:rPr>
          <w:spacing w:val="-31"/>
          <w:w w:val="90"/>
        </w:rPr>
        <w:t> </w:t>
      </w:r>
      <w:r>
        <w:rPr>
          <w:w w:val="90"/>
        </w:rPr>
        <w:t>werden.</w:t>
      </w:r>
      <w:r>
        <w:rPr>
          <w:spacing w:val="-31"/>
          <w:w w:val="90"/>
        </w:rPr>
        <w:t> </w:t>
      </w:r>
      <w:r>
        <w:rPr>
          <w:spacing w:val="-5"/>
          <w:w w:val="90"/>
        </w:rPr>
        <w:t>Tempo- </w:t>
      </w:r>
      <w:r>
        <w:rPr>
          <w:w w:val="90"/>
        </w:rPr>
        <w:t>ra</w:t>
      </w:r>
      <w:r>
        <w:rPr>
          <w:spacing w:val="-29"/>
          <w:w w:val="90"/>
        </w:rPr>
        <w:t> </w:t>
      </w:r>
      <w:r>
        <w:rPr>
          <w:w w:val="90"/>
        </w:rPr>
        <w:t>mutantum!</w:t>
      </w:r>
      <w:r>
        <w:rPr>
          <w:spacing w:val="-29"/>
          <w:w w:val="90"/>
        </w:rPr>
        <w:t> </w:t>
      </w:r>
      <w:r>
        <w:rPr>
          <w:w w:val="90"/>
        </w:rPr>
        <w:t>Es</w:t>
      </w:r>
      <w:r>
        <w:rPr>
          <w:spacing w:val="-29"/>
          <w:w w:val="90"/>
        </w:rPr>
        <w:t> </w:t>
      </w:r>
      <w:r>
        <w:rPr>
          <w:w w:val="90"/>
        </w:rPr>
        <w:t>ist</w:t>
      </w:r>
      <w:r>
        <w:rPr>
          <w:spacing w:val="-29"/>
          <w:w w:val="90"/>
        </w:rPr>
        <w:t> </w:t>
      </w:r>
      <w:r>
        <w:rPr>
          <w:w w:val="90"/>
        </w:rPr>
        <w:t>eine</w:t>
      </w:r>
      <w:r>
        <w:rPr>
          <w:spacing w:val="-29"/>
          <w:w w:val="90"/>
        </w:rPr>
        <w:t> </w:t>
      </w:r>
      <w:r>
        <w:rPr>
          <w:w w:val="90"/>
        </w:rPr>
        <w:t>allgemeine</w:t>
      </w:r>
      <w:r>
        <w:rPr>
          <w:spacing w:val="-29"/>
          <w:w w:val="90"/>
        </w:rPr>
        <w:t> </w:t>
      </w:r>
      <w:r>
        <w:rPr>
          <w:w w:val="90"/>
        </w:rPr>
        <w:t>Flucht</w:t>
      </w:r>
      <w:r>
        <w:rPr>
          <w:spacing w:val="-29"/>
          <w:w w:val="90"/>
        </w:rPr>
        <w:t> </w:t>
      </w:r>
      <w:r>
        <w:rPr>
          <w:w w:val="90"/>
        </w:rPr>
        <w:t>von</w:t>
      </w:r>
      <w:r>
        <w:rPr>
          <w:spacing w:val="-29"/>
          <w:w w:val="90"/>
        </w:rPr>
        <w:t> </w:t>
      </w:r>
      <w:r>
        <w:rPr>
          <w:w w:val="90"/>
        </w:rPr>
        <w:t>der</w:t>
      </w:r>
      <w:r>
        <w:rPr>
          <w:spacing w:val="-29"/>
          <w:w w:val="90"/>
        </w:rPr>
        <w:t> </w:t>
      </w:r>
      <w:r>
        <w:rPr>
          <w:w w:val="90"/>
        </w:rPr>
        <w:t>Universität</w:t>
      </w:r>
      <w:r>
        <w:rPr>
          <w:spacing w:val="-29"/>
          <w:w w:val="90"/>
        </w:rPr>
        <w:t> </w:t>
      </w:r>
      <w:r>
        <w:rPr>
          <w:w w:val="90"/>
        </w:rPr>
        <w:t>in</w:t>
      </w:r>
      <w:r>
        <w:rPr>
          <w:spacing w:val="-29"/>
          <w:w w:val="90"/>
        </w:rPr>
        <w:t> </w:t>
      </w:r>
      <w:r>
        <w:rPr>
          <w:w w:val="90"/>
        </w:rPr>
        <w:t>die</w:t>
      </w:r>
      <w:r>
        <w:rPr>
          <w:spacing w:val="-29"/>
          <w:w w:val="90"/>
        </w:rPr>
        <w:t> </w:t>
      </w:r>
      <w:r>
        <w:rPr>
          <w:w w:val="90"/>
        </w:rPr>
        <w:t>ungleich</w:t>
      </w:r>
      <w:r>
        <w:rPr>
          <w:spacing w:val="-29"/>
          <w:w w:val="90"/>
        </w:rPr>
        <w:t> </w:t>
      </w:r>
      <w:r>
        <w:rPr>
          <w:w w:val="90"/>
        </w:rPr>
        <w:t>besser</w:t>
      </w:r>
    </w:p>
    <w:p>
      <w:pPr>
        <w:pStyle w:val="BodyText"/>
        <w:spacing w:line="172" w:lineRule="auto" w:before="30"/>
        <w:ind w:left="118" w:right="2208"/>
        <w:jc w:val="both"/>
      </w:pPr>
      <w:r>
        <w:rPr>
          <w:w w:val="90"/>
          <w:position w:val="1"/>
        </w:rPr>
        <w:t>zahlende</w:t>
      </w:r>
      <w:r>
        <w:rPr>
          <w:spacing w:val="-32"/>
          <w:w w:val="90"/>
          <w:position w:val="1"/>
        </w:rPr>
        <w:t> </w:t>
      </w:r>
      <w:r>
        <w:rPr>
          <w:w w:val="90"/>
          <w:position w:val="1"/>
        </w:rPr>
        <w:t>Industrie.</w:t>
      </w:r>
      <w:r>
        <w:rPr>
          <w:spacing w:val="-32"/>
          <w:w w:val="90"/>
          <w:position w:val="1"/>
        </w:rPr>
        <w:t> </w:t>
      </w:r>
      <w:r>
        <w:rPr>
          <w:w w:val="90"/>
          <w:position w:val="1"/>
        </w:rPr>
        <w:t>Bonn</w:t>
      </w:r>
      <w:r>
        <w:rPr>
          <w:spacing w:val="-32"/>
          <w:w w:val="90"/>
          <w:position w:val="1"/>
        </w:rPr>
        <w:t> </w:t>
      </w:r>
      <w:r>
        <w:rPr>
          <w:w w:val="90"/>
          <w:position w:val="1"/>
        </w:rPr>
        <w:t>hat</w:t>
      </w:r>
      <w:r>
        <w:rPr>
          <w:spacing w:val="-32"/>
          <w:w w:val="90"/>
          <w:position w:val="1"/>
        </w:rPr>
        <w:t> </w:t>
      </w:r>
      <w:r>
        <w:rPr>
          <w:w w:val="90"/>
          <w:position w:val="1"/>
        </w:rPr>
        <w:t>noch</w:t>
      </w:r>
      <w:r>
        <w:rPr>
          <w:spacing w:val="-32"/>
          <w:w w:val="90"/>
          <w:position w:val="1"/>
        </w:rPr>
        <w:t> </w:t>
      </w:r>
      <w:r>
        <w:rPr>
          <w:w w:val="90"/>
          <w:position w:val="8"/>
          <w:sz w:val="13"/>
        </w:rPr>
        <w:t>1</w:t>
      </w:r>
      <w:r>
        <w:rPr>
          <w:rFonts w:ascii="Gabriola" w:hAnsi="Gabriola"/>
          <w:w w:val="90"/>
          <w:position w:val="1"/>
        </w:rPr>
        <w:t>⁄</w:t>
      </w:r>
      <w:r>
        <w:rPr>
          <w:w w:val="90"/>
          <w:sz w:val="13"/>
        </w:rPr>
        <w:t>3</w:t>
      </w:r>
      <w:r>
        <w:rPr>
          <w:spacing w:val="-7"/>
          <w:w w:val="90"/>
          <w:sz w:val="13"/>
        </w:rPr>
        <w:t> </w:t>
      </w:r>
      <w:r>
        <w:rPr>
          <w:w w:val="90"/>
          <w:position w:val="1"/>
        </w:rPr>
        <w:t>der</w:t>
      </w:r>
      <w:r>
        <w:rPr>
          <w:spacing w:val="-32"/>
          <w:w w:val="90"/>
          <w:position w:val="1"/>
        </w:rPr>
        <w:t> </w:t>
      </w:r>
      <w:r>
        <w:rPr>
          <w:w w:val="90"/>
          <w:position w:val="1"/>
        </w:rPr>
        <w:t>alten</w:t>
      </w:r>
      <w:r>
        <w:rPr>
          <w:spacing w:val="-32"/>
          <w:w w:val="90"/>
          <w:position w:val="1"/>
        </w:rPr>
        <w:t> </w:t>
      </w:r>
      <w:r>
        <w:rPr>
          <w:w w:val="90"/>
          <w:position w:val="1"/>
        </w:rPr>
        <w:t>Studentenzahl,</w:t>
      </w:r>
      <w:r>
        <w:rPr>
          <w:spacing w:val="-32"/>
          <w:w w:val="90"/>
          <w:position w:val="1"/>
        </w:rPr>
        <w:t> </w:t>
      </w:r>
      <w:r>
        <w:rPr>
          <w:w w:val="90"/>
          <w:position w:val="1"/>
        </w:rPr>
        <w:t>kaum</w:t>
      </w:r>
      <w:r>
        <w:rPr>
          <w:spacing w:val="-32"/>
          <w:w w:val="90"/>
          <w:position w:val="1"/>
        </w:rPr>
        <w:t> </w:t>
      </w:r>
      <w:r>
        <w:rPr>
          <w:w w:val="90"/>
          <w:position w:val="8"/>
          <w:sz w:val="13"/>
        </w:rPr>
        <w:t>1</w:t>
      </w:r>
      <w:r>
        <w:rPr>
          <w:rFonts w:ascii="Gabriola" w:hAnsi="Gabriola"/>
          <w:w w:val="90"/>
          <w:position w:val="1"/>
        </w:rPr>
        <w:t>⁄</w:t>
      </w:r>
      <w:r>
        <w:rPr>
          <w:w w:val="90"/>
          <w:sz w:val="13"/>
        </w:rPr>
        <w:t>10</w:t>
      </w:r>
      <w:r>
        <w:rPr>
          <w:spacing w:val="-7"/>
          <w:w w:val="90"/>
          <w:sz w:val="13"/>
        </w:rPr>
        <w:t> </w:t>
      </w:r>
      <w:r>
        <w:rPr>
          <w:w w:val="90"/>
          <w:position w:val="1"/>
        </w:rPr>
        <w:t>der</w:t>
      </w:r>
      <w:r>
        <w:rPr>
          <w:spacing w:val="-32"/>
          <w:w w:val="90"/>
          <w:position w:val="1"/>
        </w:rPr>
        <w:t> </w:t>
      </w:r>
      <w:r>
        <w:rPr>
          <w:w w:val="90"/>
          <w:position w:val="1"/>
        </w:rPr>
        <w:t>Theologen </w:t>
      </w:r>
      <w:r>
        <w:rPr>
          <w:w w:val="90"/>
        </w:rPr>
        <w:t>und</w:t>
      </w:r>
      <w:r>
        <w:rPr>
          <w:spacing w:val="-37"/>
          <w:w w:val="90"/>
        </w:rPr>
        <w:t> </w:t>
      </w:r>
      <w:r>
        <w:rPr>
          <w:w w:val="90"/>
        </w:rPr>
        <w:t>keine</w:t>
      </w:r>
      <w:r>
        <w:rPr>
          <w:spacing w:val="-37"/>
          <w:w w:val="90"/>
        </w:rPr>
        <w:t> </w:t>
      </w:r>
      <w:r>
        <w:rPr>
          <w:w w:val="90"/>
        </w:rPr>
        <w:t>Mathematiker</w:t>
      </w:r>
      <w:r>
        <w:rPr>
          <w:spacing w:val="-37"/>
          <w:w w:val="90"/>
        </w:rPr>
        <w:t> </w:t>
      </w:r>
      <w:r>
        <w:rPr>
          <w:w w:val="90"/>
        </w:rPr>
        <w:t>bis</w:t>
      </w:r>
      <w:r>
        <w:rPr>
          <w:spacing w:val="-37"/>
          <w:w w:val="90"/>
        </w:rPr>
        <w:t> </w:t>
      </w:r>
      <w:r>
        <w:rPr>
          <w:w w:val="90"/>
        </w:rPr>
        <w:t>ins</w:t>
      </w:r>
      <w:r>
        <w:rPr>
          <w:spacing w:val="-37"/>
          <w:w w:val="90"/>
        </w:rPr>
        <w:t> </w:t>
      </w:r>
      <w:r>
        <w:rPr>
          <w:w w:val="90"/>
        </w:rPr>
        <w:t>4.</w:t>
      </w:r>
      <w:r>
        <w:rPr>
          <w:spacing w:val="-37"/>
          <w:w w:val="90"/>
        </w:rPr>
        <w:t> </w:t>
      </w:r>
      <w:r>
        <w:rPr>
          <w:w w:val="90"/>
        </w:rPr>
        <w:t>Semester!</w:t>
      </w:r>
    </w:p>
    <w:p>
      <w:pPr>
        <w:pStyle w:val="BodyText"/>
        <w:spacing w:line="288" w:lineRule="exact" w:before="6"/>
        <w:ind w:left="118" w:right="2208" w:firstLine="351"/>
        <w:jc w:val="both"/>
      </w:pPr>
      <w:r>
        <w:rPr>
          <w:w w:val="90"/>
        </w:rPr>
        <w:t>Meine</w:t>
      </w:r>
      <w:r>
        <w:rPr>
          <w:spacing w:val="-29"/>
          <w:w w:val="90"/>
        </w:rPr>
        <w:t> </w:t>
      </w:r>
      <w:r>
        <w:rPr>
          <w:w w:val="90"/>
        </w:rPr>
        <w:t>eigenen</w:t>
      </w:r>
      <w:r>
        <w:rPr>
          <w:spacing w:val="-29"/>
          <w:w w:val="90"/>
        </w:rPr>
        <w:t> </w:t>
      </w:r>
      <w:r>
        <w:rPr>
          <w:w w:val="90"/>
        </w:rPr>
        <w:t>Pläne</w:t>
      </w:r>
      <w:r>
        <w:rPr>
          <w:spacing w:val="-29"/>
          <w:w w:val="90"/>
        </w:rPr>
        <w:t> </w:t>
      </w:r>
      <w:r>
        <w:rPr>
          <w:w w:val="90"/>
        </w:rPr>
        <w:t>sind</w:t>
      </w:r>
      <w:r>
        <w:rPr>
          <w:spacing w:val="-29"/>
          <w:w w:val="90"/>
        </w:rPr>
        <w:t> </w:t>
      </w:r>
      <w:r>
        <w:rPr>
          <w:w w:val="90"/>
        </w:rPr>
        <w:t>unverändert,</w:t>
      </w:r>
      <w:r>
        <w:rPr>
          <w:spacing w:val="-29"/>
          <w:w w:val="90"/>
        </w:rPr>
        <w:t> </w:t>
      </w:r>
      <w:r>
        <w:rPr>
          <w:w w:val="90"/>
        </w:rPr>
        <w:t>nur</w:t>
      </w:r>
      <w:r>
        <w:rPr>
          <w:spacing w:val="-29"/>
          <w:w w:val="90"/>
        </w:rPr>
        <w:t> </w:t>
      </w:r>
      <w:r>
        <w:rPr>
          <w:w w:val="90"/>
        </w:rPr>
        <w:t>daß</w:t>
      </w:r>
      <w:r>
        <w:rPr>
          <w:spacing w:val="-29"/>
          <w:w w:val="90"/>
        </w:rPr>
        <w:t> </w:t>
      </w:r>
      <w:r>
        <w:rPr>
          <w:w w:val="90"/>
        </w:rPr>
        <w:t>ich,</w:t>
      </w:r>
      <w:r>
        <w:rPr>
          <w:spacing w:val="-29"/>
          <w:w w:val="90"/>
        </w:rPr>
        <w:t> </w:t>
      </w:r>
      <w:r>
        <w:rPr>
          <w:w w:val="90"/>
        </w:rPr>
        <w:t>wie</w:t>
      </w:r>
      <w:r>
        <w:rPr>
          <w:spacing w:val="-29"/>
          <w:w w:val="90"/>
        </w:rPr>
        <w:t> </w:t>
      </w:r>
      <w:r>
        <w:rPr>
          <w:w w:val="90"/>
        </w:rPr>
        <w:t>Sie</w:t>
      </w:r>
      <w:r>
        <w:rPr>
          <w:spacing w:val="-29"/>
          <w:w w:val="90"/>
        </w:rPr>
        <w:t> </w:t>
      </w:r>
      <w:r>
        <w:rPr>
          <w:w w:val="90"/>
        </w:rPr>
        <w:t>richtig</w:t>
      </w:r>
      <w:r>
        <w:rPr>
          <w:spacing w:val="-29"/>
          <w:w w:val="90"/>
        </w:rPr>
        <w:t> </w:t>
      </w:r>
      <w:r>
        <w:rPr>
          <w:w w:val="90"/>
        </w:rPr>
        <w:t>prophezeiten, vor</w:t>
      </w:r>
      <w:r>
        <w:rPr>
          <w:spacing w:val="-24"/>
          <w:w w:val="90"/>
        </w:rPr>
        <w:t> </w:t>
      </w:r>
      <w:r>
        <w:rPr>
          <w:w w:val="90"/>
        </w:rPr>
        <w:t>Jahresschluß</w:t>
      </w:r>
      <w:r>
        <w:rPr>
          <w:spacing w:val="-24"/>
          <w:w w:val="90"/>
        </w:rPr>
        <w:t> </w:t>
      </w:r>
      <w:r>
        <w:rPr>
          <w:w w:val="90"/>
        </w:rPr>
        <w:t>nicht</w:t>
      </w:r>
      <w:r>
        <w:rPr>
          <w:spacing w:val="-24"/>
          <w:w w:val="90"/>
        </w:rPr>
        <w:t> </w:t>
      </w:r>
      <w:r>
        <w:rPr>
          <w:w w:val="90"/>
        </w:rPr>
        <w:t>“for</w:t>
      </w:r>
      <w:r>
        <w:rPr>
          <w:spacing w:val="-24"/>
          <w:w w:val="90"/>
        </w:rPr>
        <w:t> </w:t>
      </w:r>
      <w:r>
        <w:rPr>
          <w:w w:val="90"/>
        </w:rPr>
        <w:t>sale”</w:t>
      </w:r>
      <w:r>
        <w:rPr>
          <w:spacing w:val="-24"/>
          <w:w w:val="90"/>
        </w:rPr>
        <w:t> </w:t>
      </w:r>
      <w:r>
        <w:rPr>
          <w:w w:val="90"/>
        </w:rPr>
        <w:t>sein</w:t>
      </w:r>
      <w:r>
        <w:rPr>
          <w:spacing w:val="-24"/>
          <w:w w:val="90"/>
        </w:rPr>
        <w:t> </w:t>
      </w:r>
      <w:r>
        <w:rPr>
          <w:w w:val="90"/>
        </w:rPr>
        <w:t>werde.</w:t>
      </w:r>
      <w:r>
        <w:rPr>
          <w:spacing w:val="-24"/>
          <w:w w:val="90"/>
        </w:rPr>
        <w:t> </w:t>
      </w:r>
      <w:r>
        <w:rPr>
          <w:w w:val="90"/>
        </w:rPr>
        <w:t>Nächstens</w:t>
      </w:r>
      <w:r>
        <w:rPr>
          <w:spacing w:val="-24"/>
          <w:w w:val="90"/>
        </w:rPr>
        <w:t> </w:t>
      </w:r>
      <w:r>
        <w:rPr>
          <w:w w:val="90"/>
        </w:rPr>
        <w:t>hoffe</w:t>
      </w:r>
      <w:r>
        <w:rPr>
          <w:spacing w:val="-24"/>
          <w:w w:val="90"/>
        </w:rPr>
        <w:t> </w:t>
      </w:r>
      <w:r>
        <w:rPr>
          <w:w w:val="90"/>
        </w:rPr>
        <w:t>ich</w:t>
      </w:r>
      <w:r>
        <w:rPr>
          <w:spacing w:val="-24"/>
          <w:w w:val="90"/>
        </w:rPr>
        <w:t> </w:t>
      </w:r>
      <w:r>
        <w:rPr>
          <w:w w:val="90"/>
        </w:rPr>
        <w:t>Ihnen</w:t>
      </w:r>
      <w:r>
        <w:rPr>
          <w:spacing w:val="-24"/>
          <w:w w:val="90"/>
        </w:rPr>
        <w:t> </w:t>
      </w:r>
      <w:r>
        <w:rPr>
          <w:w w:val="90"/>
        </w:rPr>
        <w:t>einige</w:t>
      </w:r>
      <w:r>
        <w:rPr>
          <w:spacing w:val="-24"/>
          <w:w w:val="90"/>
        </w:rPr>
        <w:t> </w:t>
      </w:r>
      <w:r>
        <w:rPr>
          <w:spacing w:val="-4"/>
          <w:w w:val="90"/>
        </w:rPr>
        <w:t>Veröf- </w:t>
      </w:r>
      <w:r>
        <w:rPr>
          <w:w w:val="90"/>
        </w:rPr>
        <w:t>fentlichungen</w:t>
      </w:r>
      <w:r>
        <w:rPr>
          <w:spacing w:val="-31"/>
          <w:w w:val="90"/>
        </w:rPr>
        <w:t> </w:t>
      </w:r>
      <w:r>
        <w:rPr>
          <w:w w:val="90"/>
        </w:rPr>
        <w:t>senden</w:t>
      </w:r>
      <w:r>
        <w:rPr>
          <w:spacing w:val="-31"/>
          <w:w w:val="90"/>
        </w:rPr>
        <w:t> </w:t>
      </w:r>
      <w:r>
        <w:rPr>
          <w:w w:val="90"/>
        </w:rPr>
        <w:t>zu</w:t>
      </w:r>
      <w:r>
        <w:rPr>
          <w:spacing w:val="-31"/>
          <w:w w:val="90"/>
        </w:rPr>
        <w:t> </w:t>
      </w:r>
      <w:r>
        <w:rPr>
          <w:w w:val="90"/>
        </w:rPr>
        <w:t>können.</w:t>
      </w:r>
      <w:r>
        <w:rPr>
          <w:spacing w:val="-31"/>
          <w:w w:val="90"/>
        </w:rPr>
        <w:t> </w:t>
      </w:r>
      <w:r>
        <w:rPr>
          <w:w w:val="90"/>
        </w:rPr>
        <w:t>Den</w:t>
      </w:r>
      <w:r>
        <w:rPr>
          <w:spacing w:val="-31"/>
          <w:w w:val="90"/>
        </w:rPr>
        <w:t> </w:t>
      </w:r>
      <w:r>
        <w:rPr>
          <w:w w:val="90"/>
        </w:rPr>
        <w:t>Zeitverlust</w:t>
      </w:r>
      <w:r>
        <w:rPr>
          <w:spacing w:val="-31"/>
          <w:w w:val="90"/>
        </w:rPr>
        <w:t> </w:t>
      </w:r>
      <w:r>
        <w:rPr>
          <w:w w:val="90"/>
        </w:rPr>
        <w:t>werde</w:t>
      </w:r>
      <w:r>
        <w:rPr>
          <w:spacing w:val="-31"/>
          <w:w w:val="90"/>
        </w:rPr>
        <w:t> </w:t>
      </w:r>
      <w:r>
        <w:rPr>
          <w:w w:val="90"/>
        </w:rPr>
        <w:t>ich</w:t>
      </w:r>
      <w:r>
        <w:rPr>
          <w:spacing w:val="-31"/>
          <w:w w:val="90"/>
        </w:rPr>
        <w:t> </w:t>
      </w:r>
      <w:r>
        <w:rPr>
          <w:w w:val="90"/>
        </w:rPr>
        <w:t>vorallem</w:t>
      </w:r>
      <w:r>
        <w:rPr>
          <w:spacing w:val="-31"/>
          <w:w w:val="90"/>
        </w:rPr>
        <w:t> </w:t>
      </w:r>
      <w:r>
        <w:rPr>
          <w:w w:val="90"/>
        </w:rPr>
        <w:t>an</w:t>
      </w:r>
      <w:r>
        <w:rPr>
          <w:spacing w:val="-31"/>
          <w:w w:val="90"/>
        </w:rPr>
        <w:t> </w:t>
      </w:r>
      <w:r>
        <w:rPr>
          <w:w w:val="90"/>
        </w:rPr>
        <w:t>den</w:t>
      </w:r>
      <w:r>
        <w:rPr>
          <w:spacing w:val="-31"/>
          <w:w w:val="90"/>
        </w:rPr>
        <w:t> </w:t>
      </w:r>
      <w:r>
        <w:rPr>
          <w:w w:val="90"/>
        </w:rPr>
        <w:t>Aufsät- zen</w:t>
      </w:r>
      <w:r>
        <w:rPr>
          <w:spacing w:val="-34"/>
          <w:w w:val="90"/>
        </w:rPr>
        <w:t> </w:t>
      </w:r>
      <w:r>
        <w:rPr>
          <w:w w:val="90"/>
        </w:rPr>
        <w:t>einsparen</w:t>
      </w:r>
      <w:r>
        <w:rPr>
          <w:spacing w:val="-34"/>
          <w:w w:val="90"/>
        </w:rPr>
        <w:t> </w:t>
      </w:r>
      <w:r>
        <w:rPr>
          <w:w w:val="90"/>
        </w:rPr>
        <w:t>müssen,</w:t>
      </w:r>
      <w:r>
        <w:rPr>
          <w:spacing w:val="-34"/>
          <w:w w:val="90"/>
        </w:rPr>
        <w:t> </w:t>
      </w:r>
      <w:r>
        <w:rPr>
          <w:w w:val="90"/>
        </w:rPr>
        <w:t>von</w:t>
      </w:r>
      <w:r>
        <w:rPr>
          <w:spacing w:val="-34"/>
          <w:w w:val="90"/>
        </w:rPr>
        <w:t> </w:t>
      </w:r>
      <w:r>
        <w:rPr>
          <w:w w:val="90"/>
        </w:rPr>
        <w:t>denen</w:t>
      </w:r>
      <w:r>
        <w:rPr>
          <w:spacing w:val="-34"/>
          <w:w w:val="90"/>
        </w:rPr>
        <w:t> </w:t>
      </w:r>
      <w:r>
        <w:rPr>
          <w:w w:val="90"/>
        </w:rPr>
        <w:t>ich</w:t>
      </w:r>
      <w:r>
        <w:rPr>
          <w:spacing w:val="-34"/>
          <w:w w:val="90"/>
        </w:rPr>
        <w:t> </w:t>
      </w:r>
      <w:r>
        <w:rPr>
          <w:w w:val="90"/>
        </w:rPr>
        <w:t>eigentlich</w:t>
      </w:r>
      <w:r>
        <w:rPr>
          <w:spacing w:val="-34"/>
          <w:w w:val="90"/>
        </w:rPr>
        <w:t> </w:t>
      </w:r>
      <w:r>
        <w:rPr>
          <w:w w:val="90"/>
        </w:rPr>
        <w:t>noch</w:t>
      </w:r>
      <w:r>
        <w:rPr>
          <w:spacing w:val="-34"/>
          <w:w w:val="90"/>
        </w:rPr>
        <w:t> </w:t>
      </w:r>
      <w:r>
        <w:rPr>
          <w:w w:val="90"/>
        </w:rPr>
        <w:t>einige</w:t>
      </w:r>
      <w:r>
        <w:rPr>
          <w:spacing w:val="-34"/>
          <w:w w:val="90"/>
        </w:rPr>
        <w:t> </w:t>
      </w:r>
      <w:r>
        <w:rPr>
          <w:w w:val="90"/>
        </w:rPr>
        <w:t>auf</w:t>
      </w:r>
      <w:r>
        <w:rPr>
          <w:spacing w:val="-34"/>
          <w:w w:val="90"/>
        </w:rPr>
        <w:t> </w:t>
      </w:r>
      <w:r>
        <w:rPr>
          <w:w w:val="90"/>
        </w:rPr>
        <w:t>mein</w:t>
      </w:r>
      <w:r>
        <w:rPr>
          <w:spacing w:val="-34"/>
          <w:w w:val="90"/>
        </w:rPr>
        <w:t> </w:t>
      </w:r>
      <w:r>
        <w:rPr>
          <w:w w:val="90"/>
        </w:rPr>
        <w:t>Gewissen</w:t>
      </w:r>
      <w:r>
        <w:rPr>
          <w:spacing w:val="-34"/>
          <w:w w:val="90"/>
        </w:rPr>
        <w:t> </w:t>
      </w:r>
      <w:r>
        <w:rPr>
          <w:w w:val="90"/>
        </w:rPr>
        <w:t>laden </w:t>
      </w:r>
      <w:r>
        <w:rPr>
          <w:w w:val="95"/>
        </w:rPr>
        <w:t>wollte.</w:t>
      </w:r>
    </w:p>
    <w:p>
      <w:pPr>
        <w:pStyle w:val="BodyText"/>
        <w:spacing w:line="288" w:lineRule="exact"/>
        <w:ind w:left="469" w:right="4497"/>
      </w:pPr>
      <w:r>
        <w:rPr>
          <w:w w:val="90"/>
        </w:rPr>
        <w:t>Und</w:t>
      </w:r>
      <w:r>
        <w:rPr>
          <w:spacing w:val="-29"/>
          <w:w w:val="90"/>
        </w:rPr>
        <w:t> </w:t>
      </w:r>
      <w:r>
        <w:rPr>
          <w:w w:val="90"/>
        </w:rPr>
        <w:t>nun</w:t>
      </w:r>
      <w:r>
        <w:rPr>
          <w:spacing w:val="-29"/>
          <w:w w:val="90"/>
        </w:rPr>
        <w:t> </w:t>
      </w:r>
      <w:r>
        <w:rPr>
          <w:w w:val="90"/>
        </w:rPr>
        <w:t>noch</w:t>
      </w:r>
      <w:r>
        <w:rPr>
          <w:spacing w:val="-29"/>
          <w:w w:val="90"/>
        </w:rPr>
        <w:t> </w:t>
      </w:r>
      <w:r>
        <w:rPr>
          <w:w w:val="90"/>
        </w:rPr>
        <w:t>alle</w:t>
      </w:r>
      <w:r>
        <w:rPr>
          <w:spacing w:val="-29"/>
          <w:w w:val="90"/>
        </w:rPr>
        <w:t> </w:t>
      </w:r>
      <w:r>
        <w:rPr>
          <w:w w:val="90"/>
        </w:rPr>
        <w:t>guten</w:t>
      </w:r>
      <w:r>
        <w:rPr>
          <w:spacing w:val="-29"/>
          <w:w w:val="90"/>
        </w:rPr>
        <w:t> </w:t>
      </w:r>
      <w:r>
        <w:rPr>
          <w:w w:val="90"/>
        </w:rPr>
        <w:t>Wünsche</w:t>
      </w:r>
      <w:r>
        <w:rPr>
          <w:spacing w:val="-29"/>
          <w:w w:val="90"/>
        </w:rPr>
        <w:t> </w:t>
      </w:r>
      <w:r>
        <w:rPr>
          <w:w w:val="90"/>
        </w:rPr>
        <w:t>und</w:t>
      </w:r>
      <w:r>
        <w:rPr>
          <w:spacing w:val="-29"/>
          <w:w w:val="90"/>
        </w:rPr>
        <w:t> </w:t>
      </w:r>
      <w:r>
        <w:rPr>
          <w:w w:val="90"/>
        </w:rPr>
        <w:t>herzliche</w:t>
      </w:r>
      <w:r>
        <w:rPr>
          <w:spacing w:val="-29"/>
          <w:w w:val="90"/>
        </w:rPr>
        <w:t> </w:t>
      </w:r>
      <w:r>
        <w:rPr>
          <w:w w:val="90"/>
        </w:rPr>
        <w:t>Grüße </w:t>
      </w:r>
      <w:r>
        <w:rPr>
          <w:w w:val="85"/>
        </w:rPr>
        <w:t>von</w:t>
      </w:r>
      <w:r>
        <w:rPr>
          <w:spacing w:val="11"/>
          <w:w w:val="85"/>
        </w:rPr>
        <w:t> </w:t>
      </w:r>
      <w:r>
        <w:rPr>
          <w:w w:val="85"/>
        </w:rPr>
        <w:t>Ihrem</w:t>
      </w:r>
    </w:p>
    <w:p>
      <w:pPr>
        <w:pStyle w:val="BodyText"/>
        <w:spacing w:line="303" w:lineRule="exact"/>
        <w:ind w:left="469"/>
      </w:pPr>
      <w:bookmarkStart w:name="5.12 Lösch an Joseph Schumpeter. Heidenh" w:id="667"/>
      <w:bookmarkEnd w:id="667"/>
      <w:r>
        <w:rPr/>
      </w:r>
      <w:bookmarkStart w:name="_bookmark502" w:id="668"/>
      <w:bookmarkEnd w:id="668"/>
      <w:r>
        <w:rPr/>
      </w:r>
      <w:r>
        <w:rPr>
          <w:w w:val="85"/>
        </w:rPr>
        <w:t>August Lösch</w:t>
      </w:r>
    </w:p>
    <w:p>
      <w:pPr>
        <w:pStyle w:val="BodyText"/>
        <w:spacing w:before="6"/>
        <w:rPr>
          <w:sz w:val="29"/>
        </w:rPr>
      </w:pPr>
    </w:p>
    <w:p>
      <w:pPr>
        <w:pStyle w:val="Heading3"/>
        <w:numPr>
          <w:ilvl w:val="1"/>
          <w:numId w:val="61"/>
        </w:numPr>
        <w:tabs>
          <w:tab w:pos="879" w:val="left" w:leader="none"/>
          <w:tab w:pos="880" w:val="left" w:leader="none"/>
        </w:tabs>
        <w:spacing w:line="288" w:lineRule="auto" w:before="0" w:after="0"/>
        <w:ind w:left="879" w:right="2208" w:hanging="761"/>
        <w:jc w:val="left"/>
      </w:pPr>
      <w:r>
        <w:rPr/>
        <w:t>Lösch an Joseph Schumpeter. Heidenheim, 26. Septem- ber</w:t>
      </w:r>
      <w:r>
        <w:rPr>
          <w:spacing w:val="-8"/>
        </w:rPr>
        <w:t> </w:t>
      </w:r>
      <w:r>
        <w:rPr/>
        <w:t>1938</w:t>
      </w:r>
    </w:p>
    <w:p>
      <w:pPr>
        <w:pStyle w:val="BodyText"/>
        <w:spacing w:line="306" w:lineRule="exact" w:before="160"/>
        <w:ind w:left="118"/>
        <w:jc w:val="both"/>
      </w:pPr>
      <w:r>
        <w:rPr>
          <w:w w:val="90"/>
        </w:rPr>
        <w:t>Datum und Text eigenhändig.</w:t>
      </w:r>
    </w:p>
    <w:p>
      <w:pPr>
        <w:pStyle w:val="BodyText"/>
        <w:spacing w:line="306" w:lineRule="exact"/>
        <w:ind w:left="118"/>
        <w:jc w:val="both"/>
      </w:pPr>
      <w:r>
        <w:rPr>
          <w:w w:val="85"/>
        </w:rPr>
        <w:t>Harvard University Archives, Joseph Schumpeter Papers, HUG(FP) 4.15, Box 1</w:t>
      </w:r>
    </w:p>
    <w:p>
      <w:pPr>
        <w:pStyle w:val="BodyText"/>
        <w:spacing w:before="4"/>
        <w:rPr>
          <w:sz w:val="28"/>
        </w:rPr>
      </w:pPr>
    </w:p>
    <w:p>
      <w:pPr>
        <w:pStyle w:val="BodyText"/>
        <w:spacing w:before="84"/>
        <w:ind w:right="2208"/>
        <w:jc w:val="right"/>
      </w:pPr>
      <w:r>
        <w:rPr>
          <w:w w:val="85"/>
        </w:rPr>
        <w:t>26.9.38</w:t>
      </w:r>
    </w:p>
    <w:p>
      <w:pPr>
        <w:pStyle w:val="BodyText"/>
        <w:spacing w:line="305" w:lineRule="exact" w:before="176"/>
        <w:ind w:left="469"/>
      </w:pPr>
      <w:r>
        <w:rPr>
          <w:w w:val="90"/>
        </w:rPr>
        <w:t>Lieber Herr Professor !</w:t>
      </w:r>
    </w:p>
    <w:p>
      <w:pPr>
        <w:pStyle w:val="BodyText"/>
        <w:spacing w:line="288" w:lineRule="exact" w:before="4"/>
        <w:ind w:left="118" w:right="2208" w:firstLine="351"/>
        <w:jc w:val="right"/>
      </w:pPr>
      <w:r>
        <w:rPr>
          <w:w w:val="90"/>
        </w:rPr>
        <w:t>Man</w:t>
      </w:r>
      <w:r>
        <w:rPr>
          <w:spacing w:val="-11"/>
          <w:w w:val="90"/>
        </w:rPr>
        <w:t> </w:t>
      </w:r>
      <w:r>
        <w:rPr>
          <w:w w:val="90"/>
        </w:rPr>
        <w:t>muß</w:t>
      </w:r>
      <w:r>
        <w:rPr>
          <w:spacing w:val="-11"/>
          <w:w w:val="90"/>
        </w:rPr>
        <w:t> </w:t>
      </w:r>
      <w:r>
        <w:rPr>
          <w:w w:val="90"/>
        </w:rPr>
        <w:t>damit</w:t>
      </w:r>
      <w:r>
        <w:rPr>
          <w:spacing w:val="-11"/>
          <w:w w:val="90"/>
        </w:rPr>
        <w:t> </w:t>
      </w:r>
      <w:r>
        <w:rPr>
          <w:w w:val="90"/>
        </w:rPr>
        <w:t>rechnen,</w:t>
      </w:r>
      <w:r>
        <w:rPr>
          <w:spacing w:val="-11"/>
          <w:w w:val="90"/>
        </w:rPr>
        <w:t> </w:t>
      </w:r>
      <w:r>
        <w:rPr>
          <w:w w:val="90"/>
        </w:rPr>
        <w:t>daß</w:t>
      </w:r>
      <w:r>
        <w:rPr>
          <w:spacing w:val="-11"/>
          <w:w w:val="90"/>
        </w:rPr>
        <w:t> </w:t>
      </w:r>
      <w:r>
        <w:rPr>
          <w:w w:val="90"/>
        </w:rPr>
        <w:t>die</w:t>
      </w:r>
      <w:r>
        <w:rPr>
          <w:spacing w:val="-11"/>
          <w:w w:val="90"/>
        </w:rPr>
        <w:t> </w:t>
      </w:r>
      <w:r>
        <w:rPr>
          <w:w w:val="90"/>
        </w:rPr>
        <w:t>Katastrophe</w:t>
      </w:r>
      <w:r>
        <w:rPr>
          <w:spacing w:val="-11"/>
          <w:w w:val="90"/>
        </w:rPr>
        <w:t> </w:t>
      </w:r>
      <w:r>
        <w:rPr>
          <w:w w:val="90"/>
        </w:rPr>
        <w:t>stündlich</w:t>
      </w:r>
      <w:r>
        <w:rPr>
          <w:spacing w:val="-11"/>
          <w:w w:val="90"/>
        </w:rPr>
        <w:t> </w:t>
      </w:r>
      <w:r>
        <w:rPr>
          <w:w w:val="90"/>
        </w:rPr>
        <w:t>hereinbricht—u.</w:t>
      </w:r>
      <w:r>
        <w:rPr>
          <w:spacing w:val="-11"/>
          <w:w w:val="90"/>
        </w:rPr>
        <w:t> </w:t>
      </w:r>
      <w:r>
        <w:rPr>
          <w:w w:val="90"/>
        </w:rPr>
        <w:t>doch</w:t>
      </w:r>
      <w:r>
        <w:rPr>
          <w:w w:val="87"/>
        </w:rPr>
        <w:t> </w:t>
      </w:r>
      <w:r>
        <w:rPr>
          <w:w w:val="90"/>
        </w:rPr>
        <w:t>gibt</w:t>
      </w:r>
      <w:r>
        <w:rPr>
          <w:spacing w:val="-34"/>
          <w:w w:val="90"/>
        </w:rPr>
        <w:t> </w:t>
      </w:r>
      <w:r>
        <w:rPr>
          <w:w w:val="90"/>
        </w:rPr>
        <w:t>es</w:t>
      </w:r>
      <w:r>
        <w:rPr>
          <w:spacing w:val="-34"/>
          <w:w w:val="90"/>
        </w:rPr>
        <w:t> </w:t>
      </w:r>
      <w:r>
        <w:rPr>
          <w:w w:val="90"/>
        </w:rPr>
        <w:t>keinen</w:t>
      </w:r>
      <w:r>
        <w:rPr>
          <w:spacing w:val="-34"/>
          <w:w w:val="90"/>
        </w:rPr>
        <w:t> </w:t>
      </w:r>
      <w:r>
        <w:rPr>
          <w:w w:val="90"/>
        </w:rPr>
        <w:t>ritterlichen</w:t>
      </w:r>
      <w:r>
        <w:rPr>
          <w:spacing w:val="-34"/>
          <w:w w:val="90"/>
        </w:rPr>
        <w:t> </w:t>
      </w:r>
      <w:r>
        <w:rPr>
          <w:spacing w:val="-8"/>
          <w:w w:val="90"/>
        </w:rPr>
        <w:t>Weg</w:t>
      </w:r>
      <w:r>
        <w:rPr>
          <w:spacing w:val="-34"/>
          <w:w w:val="90"/>
        </w:rPr>
        <w:t> </w:t>
      </w:r>
      <w:r>
        <w:rPr>
          <w:w w:val="90"/>
        </w:rPr>
        <w:t>mehr,</w:t>
      </w:r>
      <w:r>
        <w:rPr>
          <w:spacing w:val="-34"/>
          <w:w w:val="90"/>
        </w:rPr>
        <w:t> </w:t>
      </w:r>
      <w:r>
        <w:rPr>
          <w:w w:val="90"/>
        </w:rPr>
        <w:t>sich</w:t>
      </w:r>
      <w:r>
        <w:rPr>
          <w:spacing w:val="-34"/>
          <w:w w:val="90"/>
        </w:rPr>
        <w:t> </w:t>
      </w:r>
      <w:r>
        <w:rPr>
          <w:spacing w:val="-3"/>
          <w:w w:val="90"/>
        </w:rPr>
        <w:t>davon</w:t>
      </w:r>
      <w:r>
        <w:rPr>
          <w:spacing w:val="-34"/>
          <w:w w:val="90"/>
        </w:rPr>
        <w:t> </w:t>
      </w:r>
      <w:r>
        <w:rPr>
          <w:w w:val="90"/>
        </w:rPr>
        <w:t>zu</w:t>
      </w:r>
      <w:r>
        <w:rPr>
          <w:spacing w:val="-34"/>
          <w:w w:val="90"/>
        </w:rPr>
        <w:t> </w:t>
      </w:r>
      <w:r>
        <w:rPr>
          <w:w w:val="90"/>
        </w:rPr>
        <w:t>trennen.</w:t>
      </w:r>
      <w:r>
        <w:rPr>
          <w:color w:val="2E3092"/>
          <w:w w:val="90"/>
          <w:position w:val="9"/>
          <w:sz w:val="17"/>
        </w:rPr>
        <w:t>23</w:t>
      </w:r>
      <w:r>
        <w:rPr>
          <w:color w:val="2E3092"/>
          <w:spacing w:val="-14"/>
          <w:w w:val="90"/>
          <w:position w:val="9"/>
          <w:sz w:val="17"/>
        </w:rPr>
        <w:t> </w:t>
      </w:r>
      <w:r>
        <w:rPr>
          <w:w w:val="90"/>
        </w:rPr>
        <w:t>Aber</w:t>
      </w:r>
      <w:r>
        <w:rPr>
          <w:spacing w:val="-34"/>
          <w:w w:val="90"/>
        </w:rPr>
        <w:t> </w:t>
      </w:r>
      <w:r>
        <w:rPr>
          <w:w w:val="90"/>
        </w:rPr>
        <w:t>ich</w:t>
      </w:r>
      <w:r>
        <w:rPr>
          <w:spacing w:val="-34"/>
          <w:w w:val="90"/>
        </w:rPr>
        <w:t> </w:t>
      </w:r>
      <w:r>
        <w:rPr>
          <w:w w:val="90"/>
        </w:rPr>
        <w:t>ginge</w:t>
      </w:r>
      <w:r>
        <w:rPr>
          <w:spacing w:val="-34"/>
          <w:w w:val="90"/>
        </w:rPr>
        <w:t> </w:t>
      </w:r>
      <w:r>
        <w:rPr>
          <w:w w:val="90"/>
        </w:rPr>
        <w:t>dem</w:t>
      </w:r>
      <w:r>
        <w:rPr>
          <w:spacing w:val="-34"/>
          <w:w w:val="90"/>
        </w:rPr>
        <w:t> </w:t>
      </w:r>
      <w:r>
        <w:rPr>
          <w:w w:val="90"/>
        </w:rPr>
        <w:t>Un-</w:t>
      </w:r>
      <w:r>
        <w:rPr>
          <w:w w:val="90"/>
        </w:rPr>
        <w:t> </w:t>
      </w:r>
      <w:r>
        <w:rPr>
          <w:w w:val="90"/>
        </w:rPr>
        <w:t>vermeidlichen</w:t>
      </w:r>
      <w:r>
        <w:rPr>
          <w:spacing w:val="-27"/>
          <w:w w:val="90"/>
        </w:rPr>
        <w:t> </w:t>
      </w:r>
      <w:r>
        <w:rPr>
          <w:w w:val="90"/>
        </w:rPr>
        <w:t>leichter</w:t>
      </w:r>
      <w:r>
        <w:rPr>
          <w:spacing w:val="-27"/>
          <w:w w:val="90"/>
        </w:rPr>
        <w:t> </w:t>
      </w:r>
      <w:r>
        <w:rPr>
          <w:w w:val="90"/>
        </w:rPr>
        <w:t>entgegen</w:t>
      </w:r>
      <w:r>
        <w:rPr>
          <w:spacing w:val="-27"/>
          <w:w w:val="90"/>
        </w:rPr>
        <w:t> </w:t>
      </w:r>
      <w:r>
        <w:rPr>
          <w:w w:val="90"/>
        </w:rPr>
        <w:t>wenn</w:t>
      </w:r>
      <w:r>
        <w:rPr>
          <w:spacing w:val="-27"/>
          <w:w w:val="90"/>
        </w:rPr>
        <w:t> </w:t>
      </w:r>
      <w:r>
        <w:rPr>
          <w:w w:val="90"/>
        </w:rPr>
        <w:t>ich</w:t>
      </w:r>
      <w:r>
        <w:rPr>
          <w:spacing w:val="-27"/>
          <w:w w:val="90"/>
        </w:rPr>
        <w:t> </w:t>
      </w:r>
      <w:r>
        <w:rPr>
          <w:w w:val="90"/>
        </w:rPr>
        <w:t>wüsste,</w:t>
      </w:r>
      <w:r>
        <w:rPr>
          <w:spacing w:val="-27"/>
          <w:w w:val="90"/>
        </w:rPr>
        <w:t> </w:t>
      </w:r>
      <w:r>
        <w:rPr>
          <w:w w:val="90"/>
        </w:rPr>
        <w:t>daß</w:t>
      </w:r>
      <w:r>
        <w:rPr>
          <w:spacing w:val="-27"/>
          <w:w w:val="90"/>
        </w:rPr>
        <w:t> </w:t>
      </w:r>
      <w:r>
        <w:rPr>
          <w:w w:val="90"/>
        </w:rPr>
        <w:t>Sie</w:t>
      </w:r>
      <w:r>
        <w:rPr>
          <w:spacing w:val="-27"/>
          <w:w w:val="90"/>
        </w:rPr>
        <w:t> </w:t>
      </w:r>
      <w:r>
        <w:rPr>
          <w:w w:val="90"/>
        </w:rPr>
        <w:t>sich</w:t>
      </w:r>
      <w:r>
        <w:rPr>
          <w:spacing w:val="-27"/>
          <w:w w:val="90"/>
        </w:rPr>
        <w:t> </w:t>
      </w:r>
      <w:r>
        <w:rPr>
          <w:w w:val="90"/>
        </w:rPr>
        <w:t>meiner</w:t>
      </w:r>
      <w:r>
        <w:rPr>
          <w:spacing w:val="-27"/>
          <w:w w:val="90"/>
        </w:rPr>
        <w:t> </w:t>
      </w:r>
      <w:r>
        <w:rPr>
          <w:w w:val="90"/>
        </w:rPr>
        <w:t>Arbeit</w:t>
      </w:r>
      <w:r>
        <w:rPr>
          <w:spacing w:val="-27"/>
          <w:w w:val="90"/>
        </w:rPr>
        <w:t> </w:t>
      </w:r>
      <w:r>
        <w:rPr>
          <w:w w:val="90"/>
        </w:rPr>
        <w:t>anneh-</w:t>
      </w:r>
      <w:r>
        <w:rPr>
          <w:w w:val="85"/>
        </w:rPr>
        <w:t> </w:t>
      </w:r>
      <w:r>
        <w:rPr>
          <w:w w:val="90"/>
        </w:rPr>
        <w:t>men,</w:t>
      </w:r>
      <w:r>
        <w:rPr>
          <w:spacing w:val="-5"/>
          <w:w w:val="90"/>
        </w:rPr>
        <w:t> </w:t>
      </w:r>
      <w:r>
        <w:rPr>
          <w:w w:val="90"/>
        </w:rPr>
        <w:t>u.</w:t>
      </w:r>
      <w:r>
        <w:rPr>
          <w:spacing w:val="-5"/>
          <w:w w:val="90"/>
        </w:rPr>
        <w:t> </w:t>
      </w:r>
      <w:r>
        <w:rPr>
          <w:w w:val="90"/>
        </w:rPr>
        <w:t>ich</w:t>
      </w:r>
      <w:r>
        <w:rPr>
          <w:spacing w:val="-5"/>
          <w:w w:val="90"/>
        </w:rPr>
        <w:t> </w:t>
      </w:r>
      <w:r>
        <w:rPr>
          <w:w w:val="90"/>
        </w:rPr>
        <w:t>möchte</w:t>
      </w:r>
      <w:r>
        <w:rPr>
          <w:spacing w:val="-5"/>
          <w:w w:val="90"/>
        </w:rPr>
        <w:t> </w:t>
      </w:r>
      <w:r>
        <w:rPr>
          <w:w w:val="90"/>
        </w:rPr>
        <w:t>Sie</w:t>
      </w:r>
      <w:r>
        <w:rPr>
          <w:spacing w:val="-5"/>
          <w:w w:val="90"/>
        </w:rPr>
        <w:t> </w:t>
      </w:r>
      <w:r>
        <w:rPr>
          <w:w w:val="90"/>
        </w:rPr>
        <w:t>sehr</w:t>
      </w:r>
      <w:r>
        <w:rPr>
          <w:spacing w:val="-5"/>
          <w:w w:val="90"/>
        </w:rPr>
        <w:t> </w:t>
      </w:r>
      <w:r>
        <w:rPr>
          <w:w w:val="90"/>
        </w:rPr>
        <w:t>herzlich</w:t>
      </w:r>
      <w:r>
        <w:rPr>
          <w:spacing w:val="-5"/>
          <w:w w:val="90"/>
        </w:rPr>
        <w:t> </w:t>
      </w:r>
      <w:r>
        <w:rPr>
          <w:w w:val="90"/>
        </w:rPr>
        <w:t>darum</w:t>
      </w:r>
      <w:r>
        <w:rPr>
          <w:spacing w:val="-5"/>
          <w:w w:val="90"/>
        </w:rPr>
        <w:t> </w:t>
      </w:r>
      <w:r>
        <w:rPr>
          <w:w w:val="90"/>
        </w:rPr>
        <w:t>bitten.</w:t>
      </w:r>
      <w:r>
        <w:rPr>
          <w:spacing w:val="-5"/>
          <w:w w:val="90"/>
        </w:rPr>
        <w:t> </w:t>
      </w:r>
      <w:r>
        <w:rPr>
          <w:w w:val="90"/>
        </w:rPr>
        <w:t>Der</w:t>
      </w:r>
      <w:r>
        <w:rPr>
          <w:spacing w:val="-5"/>
          <w:w w:val="90"/>
        </w:rPr>
        <w:t> </w:t>
      </w:r>
      <w:r>
        <w:rPr>
          <w:w w:val="90"/>
        </w:rPr>
        <w:t>theoretische</w:t>
      </w:r>
      <w:r>
        <w:rPr>
          <w:spacing w:val="-5"/>
          <w:w w:val="90"/>
        </w:rPr>
        <w:t> </w:t>
      </w:r>
      <w:r>
        <w:rPr>
          <w:spacing w:val="-7"/>
          <w:w w:val="90"/>
        </w:rPr>
        <w:t>Teil</w:t>
      </w:r>
      <w:r>
        <w:rPr>
          <w:spacing w:val="-5"/>
          <w:w w:val="90"/>
        </w:rPr>
        <w:t> </w:t>
      </w:r>
      <w:r>
        <w:rPr>
          <w:w w:val="90"/>
        </w:rPr>
        <w:t>ist</w:t>
      </w:r>
      <w:r>
        <w:rPr>
          <w:spacing w:val="-5"/>
          <w:w w:val="90"/>
        </w:rPr>
        <w:t> </w:t>
      </w:r>
      <w:r>
        <w:rPr>
          <w:w w:val="90"/>
        </w:rPr>
        <w:t>nahezu</w:t>
      </w:r>
      <w:r>
        <w:rPr>
          <w:w w:val="83"/>
        </w:rPr>
        <w:t> </w:t>
      </w:r>
      <w:r>
        <w:rPr>
          <w:w w:val="85"/>
        </w:rPr>
        <w:t>vollendet—ich</w:t>
      </w:r>
      <w:r>
        <w:rPr>
          <w:spacing w:val="-5"/>
          <w:w w:val="85"/>
        </w:rPr>
        <w:t> </w:t>
      </w:r>
      <w:r>
        <w:rPr>
          <w:w w:val="85"/>
        </w:rPr>
        <w:t>habe</w:t>
      </w:r>
      <w:r>
        <w:rPr>
          <w:spacing w:val="-5"/>
          <w:w w:val="85"/>
        </w:rPr>
        <w:t> </w:t>
      </w:r>
      <w:r>
        <w:rPr>
          <w:w w:val="85"/>
        </w:rPr>
        <w:t>in</w:t>
      </w:r>
      <w:r>
        <w:rPr>
          <w:spacing w:val="-5"/>
          <w:w w:val="85"/>
        </w:rPr>
        <w:t> </w:t>
      </w:r>
      <w:r>
        <w:rPr>
          <w:w w:val="85"/>
        </w:rPr>
        <w:t>den</w:t>
      </w:r>
      <w:r>
        <w:rPr>
          <w:spacing w:val="-5"/>
          <w:w w:val="85"/>
        </w:rPr>
        <w:t> </w:t>
      </w:r>
      <w:r>
        <w:rPr>
          <w:w w:val="85"/>
        </w:rPr>
        <w:t>letzten</w:t>
      </w:r>
      <w:r>
        <w:rPr>
          <w:spacing w:val="-5"/>
          <w:w w:val="85"/>
        </w:rPr>
        <w:t> </w:t>
      </w:r>
      <w:r>
        <w:rPr>
          <w:spacing w:val="-4"/>
          <w:w w:val="85"/>
        </w:rPr>
        <w:t>Wochen </w:t>
      </w:r>
      <w:r>
        <w:rPr>
          <w:w w:val="85"/>
        </w:rPr>
        <w:t>noch</w:t>
      </w:r>
      <w:r>
        <w:rPr>
          <w:spacing w:val="-5"/>
          <w:w w:val="85"/>
        </w:rPr>
        <w:t> </w:t>
      </w:r>
      <w:r>
        <w:rPr>
          <w:w w:val="85"/>
        </w:rPr>
        <w:t>das</w:t>
      </w:r>
      <w:r>
        <w:rPr>
          <w:spacing w:val="-5"/>
          <w:w w:val="85"/>
        </w:rPr>
        <w:t> </w:t>
      </w:r>
      <w:r>
        <w:rPr>
          <w:w w:val="85"/>
        </w:rPr>
        <w:t>schwierigere</w:t>
      </w:r>
      <w:r>
        <w:rPr>
          <w:spacing w:val="-5"/>
          <w:w w:val="85"/>
        </w:rPr>
        <w:t> </w:t>
      </w:r>
      <w:r>
        <w:rPr>
          <w:w w:val="85"/>
        </w:rPr>
        <w:t>Kapitel</w:t>
      </w:r>
      <w:r>
        <w:rPr>
          <w:spacing w:val="-5"/>
          <w:w w:val="85"/>
        </w:rPr>
        <w:t> </w:t>
      </w:r>
      <w:r>
        <w:rPr>
          <w:w w:val="85"/>
        </w:rPr>
        <w:t>über</w:t>
      </w:r>
      <w:r>
        <w:rPr>
          <w:spacing w:val="-5"/>
          <w:w w:val="85"/>
        </w:rPr>
        <w:t> </w:t>
      </w:r>
      <w:r>
        <w:rPr>
          <w:w w:val="85"/>
        </w:rPr>
        <w:t>räumli-</w:t>
      </w:r>
      <w:r>
        <w:rPr>
          <w:w w:val="84"/>
        </w:rPr>
        <w:t> </w:t>
      </w:r>
      <w:r>
        <w:rPr>
          <w:w w:val="85"/>
        </w:rPr>
        <w:t>che</w:t>
      </w:r>
      <w:r>
        <w:rPr>
          <w:spacing w:val="-10"/>
          <w:w w:val="85"/>
        </w:rPr>
        <w:t> </w:t>
      </w:r>
      <w:r>
        <w:rPr>
          <w:w w:val="85"/>
        </w:rPr>
        <w:t>Preisdifferenzierung</w:t>
      </w:r>
      <w:r>
        <w:rPr>
          <w:spacing w:val="-10"/>
          <w:w w:val="85"/>
        </w:rPr>
        <w:t> </w:t>
      </w:r>
      <w:r>
        <w:rPr>
          <w:w w:val="85"/>
        </w:rPr>
        <w:t>geschrieben—und</w:t>
      </w:r>
      <w:r>
        <w:rPr>
          <w:spacing w:val="-10"/>
          <w:w w:val="85"/>
        </w:rPr>
        <w:t> </w:t>
      </w:r>
      <w:r>
        <w:rPr>
          <w:w w:val="85"/>
        </w:rPr>
        <w:t>ließe</w:t>
      </w:r>
      <w:r>
        <w:rPr>
          <w:spacing w:val="-10"/>
          <w:w w:val="85"/>
        </w:rPr>
        <w:t> </w:t>
      </w:r>
      <w:r>
        <w:rPr>
          <w:w w:val="85"/>
        </w:rPr>
        <w:t>sich</w:t>
      </w:r>
      <w:r>
        <w:rPr>
          <w:spacing w:val="-10"/>
          <w:w w:val="85"/>
        </w:rPr>
        <w:t> </w:t>
      </w:r>
      <w:r>
        <w:rPr>
          <w:spacing w:val="-3"/>
          <w:w w:val="85"/>
        </w:rPr>
        <w:t>wohl</w:t>
      </w:r>
      <w:r>
        <w:rPr>
          <w:spacing w:val="-10"/>
          <w:w w:val="85"/>
        </w:rPr>
        <w:t> </w:t>
      </w:r>
      <w:r>
        <w:rPr>
          <w:w w:val="85"/>
        </w:rPr>
        <w:t>schon,</w:t>
      </w:r>
      <w:r>
        <w:rPr>
          <w:spacing w:val="-10"/>
          <w:w w:val="85"/>
        </w:rPr>
        <w:t> </w:t>
      </w:r>
      <w:r>
        <w:rPr>
          <w:w w:val="85"/>
        </w:rPr>
        <w:t>notfalls</w:t>
      </w:r>
      <w:r>
        <w:rPr>
          <w:spacing w:val="-10"/>
          <w:w w:val="85"/>
        </w:rPr>
        <w:t> </w:t>
      </w:r>
      <w:r>
        <w:rPr>
          <w:w w:val="85"/>
        </w:rPr>
        <w:t>in</w:t>
      </w:r>
      <w:r>
        <w:rPr>
          <w:spacing w:val="-10"/>
          <w:w w:val="85"/>
        </w:rPr>
        <w:t> </w:t>
      </w:r>
      <w:r>
        <w:rPr>
          <w:w w:val="85"/>
        </w:rPr>
        <w:t>Einzelauf-</w:t>
      </w:r>
      <w:r>
        <w:rPr>
          <w:w w:val="85"/>
        </w:rPr>
        <w:t> </w:t>
      </w:r>
      <w:r>
        <w:rPr>
          <w:w w:val="90"/>
        </w:rPr>
        <w:t>sätze</w:t>
      </w:r>
      <w:r>
        <w:rPr>
          <w:spacing w:val="-33"/>
          <w:w w:val="90"/>
        </w:rPr>
        <w:t> </w:t>
      </w:r>
      <w:r>
        <w:rPr>
          <w:w w:val="90"/>
        </w:rPr>
        <w:t>zerhackt,</w:t>
      </w:r>
      <w:r>
        <w:rPr>
          <w:spacing w:val="-33"/>
          <w:w w:val="90"/>
        </w:rPr>
        <w:t> </w:t>
      </w:r>
      <w:r>
        <w:rPr>
          <w:w w:val="90"/>
        </w:rPr>
        <w:t>veröffentlichen.</w:t>
      </w:r>
      <w:r>
        <w:rPr>
          <w:spacing w:val="-33"/>
          <w:w w:val="90"/>
        </w:rPr>
        <w:t> </w:t>
      </w:r>
      <w:r>
        <w:rPr>
          <w:w w:val="90"/>
        </w:rPr>
        <w:t>Es</w:t>
      </w:r>
      <w:r>
        <w:rPr>
          <w:spacing w:val="-33"/>
          <w:w w:val="90"/>
        </w:rPr>
        <w:t> </w:t>
      </w:r>
      <w:r>
        <w:rPr>
          <w:w w:val="90"/>
        </w:rPr>
        <w:t>ist</w:t>
      </w:r>
      <w:r>
        <w:rPr>
          <w:spacing w:val="-33"/>
          <w:w w:val="90"/>
        </w:rPr>
        <w:t> </w:t>
      </w:r>
      <w:r>
        <w:rPr>
          <w:w w:val="90"/>
        </w:rPr>
        <w:t>die</w:t>
      </w:r>
      <w:r>
        <w:rPr>
          <w:spacing w:val="-33"/>
          <w:w w:val="90"/>
        </w:rPr>
        <w:t> </w:t>
      </w:r>
      <w:r>
        <w:rPr>
          <w:w w:val="90"/>
        </w:rPr>
        <w:t>erste</w:t>
      </w:r>
      <w:r>
        <w:rPr>
          <w:spacing w:val="-33"/>
          <w:w w:val="90"/>
        </w:rPr>
        <w:t> </w:t>
      </w:r>
      <w:r>
        <w:rPr>
          <w:w w:val="90"/>
        </w:rPr>
        <w:t>Publikation,</w:t>
      </w:r>
      <w:r>
        <w:rPr>
          <w:spacing w:val="-33"/>
          <w:w w:val="90"/>
        </w:rPr>
        <w:t> </w:t>
      </w:r>
      <w:r>
        <w:rPr>
          <w:w w:val="90"/>
        </w:rPr>
        <w:t>an</w:t>
      </w:r>
      <w:r>
        <w:rPr>
          <w:spacing w:val="-33"/>
          <w:w w:val="90"/>
        </w:rPr>
        <w:t> </w:t>
      </w:r>
      <w:r>
        <w:rPr>
          <w:w w:val="90"/>
        </w:rPr>
        <w:t>der</w:t>
      </w:r>
      <w:r>
        <w:rPr>
          <w:spacing w:val="-33"/>
          <w:w w:val="90"/>
        </w:rPr>
        <w:t> </w:t>
      </w:r>
      <w:r>
        <w:rPr>
          <w:w w:val="90"/>
        </w:rPr>
        <w:t>mir</w:t>
      </w:r>
      <w:r>
        <w:rPr>
          <w:spacing w:val="-33"/>
          <w:w w:val="90"/>
        </w:rPr>
        <w:t> </w:t>
      </w:r>
      <w:r>
        <w:rPr>
          <w:w w:val="90"/>
        </w:rPr>
        <w:t>etwas</w:t>
      </w:r>
      <w:r>
        <w:rPr>
          <w:spacing w:val="-33"/>
          <w:w w:val="90"/>
        </w:rPr>
        <w:t> </w:t>
      </w:r>
      <w:r>
        <w:rPr>
          <w:w w:val="90"/>
        </w:rPr>
        <w:t>liegt</w:t>
      </w:r>
      <w:r>
        <w:rPr>
          <w:spacing w:val="-33"/>
          <w:w w:val="90"/>
        </w:rPr>
        <w:t> </w:t>
      </w:r>
      <w:r>
        <w:rPr>
          <w:w w:val="90"/>
        </w:rPr>
        <w:t>und</w:t>
      </w:r>
    </w:p>
    <w:p>
      <w:pPr>
        <w:pStyle w:val="BodyText"/>
        <w:spacing w:before="7"/>
        <w:rPr>
          <w:sz w:val="8"/>
        </w:rPr>
      </w:pPr>
      <w:r>
        <w:rPr/>
        <w:pict>
          <v:line style="position:absolute;mso-position-horizontal-relative:page;mso-position-vertical-relative:paragraph;z-index:7912;mso-wrap-distance-left:0;mso-wrap-distance-right:0" from="88.935997pt,7.919587pt" to="244.350997pt,7.919587pt" stroked="true" strokeweight=".398pt" strokecolor="#000000">
            <v:stroke dashstyle="solid"/>
            <w10:wrap type="topAndBottom"/>
          </v:line>
        </w:pict>
      </w:r>
    </w:p>
    <w:p>
      <w:pPr>
        <w:spacing w:line="239" w:lineRule="exact" w:before="0"/>
        <w:ind w:left="118" w:right="2208" w:firstLine="230"/>
        <w:jc w:val="both"/>
        <w:rPr>
          <w:sz w:val="20"/>
        </w:rPr>
      </w:pPr>
      <w:r>
        <w:rPr>
          <w:w w:val="90"/>
          <w:position w:val="7"/>
          <w:sz w:val="14"/>
        </w:rPr>
        <w:t>23</w:t>
      </w:r>
      <w:bookmarkStart w:name="_bookmark503" w:id="669"/>
      <w:bookmarkEnd w:id="669"/>
      <w:r>
        <w:rPr>
          <w:w w:val="90"/>
          <w:position w:val="7"/>
          <w:sz w:val="14"/>
        </w:rPr>
      </w:r>
      <w:r>
        <w:rPr>
          <w:w w:val="90"/>
          <w:sz w:val="20"/>
        </w:rPr>
        <w:t>Der</w:t>
      </w:r>
      <w:r>
        <w:rPr>
          <w:spacing w:val="-32"/>
          <w:w w:val="90"/>
          <w:sz w:val="20"/>
        </w:rPr>
        <w:t> </w:t>
      </w:r>
      <w:r>
        <w:rPr>
          <w:w w:val="90"/>
          <w:sz w:val="20"/>
        </w:rPr>
        <w:t>Brief</w:t>
      </w:r>
      <w:r>
        <w:rPr>
          <w:spacing w:val="-32"/>
          <w:w w:val="90"/>
          <w:sz w:val="20"/>
        </w:rPr>
        <w:t> </w:t>
      </w:r>
      <w:r>
        <w:rPr>
          <w:w w:val="90"/>
          <w:sz w:val="20"/>
        </w:rPr>
        <w:t>wurde</w:t>
      </w:r>
      <w:r>
        <w:rPr>
          <w:spacing w:val="-32"/>
          <w:w w:val="90"/>
          <w:sz w:val="20"/>
        </w:rPr>
        <w:t> </w:t>
      </w:r>
      <w:r>
        <w:rPr>
          <w:w w:val="90"/>
          <w:sz w:val="20"/>
        </w:rPr>
        <w:t>nur</w:t>
      </w:r>
      <w:r>
        <w:rPr>
          <w:spacing w:val="-32"/>
          <w:w w:val="90"/>
          <w:sz w:val="20"/>
        </w:rPr>
        <w:t> </w:t>
      </w:r>
      <w:r>
        <w:rPr>
          <w:w w:val="90"/>
          <w:sz w:val="20"/>
        </w:rPr>
        <w:t>wenige</w:t>
      </w:r>
      <w:r>
        <w:rPr>
          <w:spacing w:val="-32"/>
          <w:w w:val="90"/>
          <w:sz w:val="20"/>
        </w:rPr>
        <w:t> </w:t>
      </w:r>
      <w:r>
        <w:rPr>
          <w:spacing w:val="-6"/>
          <w:w w:val="90"/>
          <w:sz w:val="20"/>
        </w:rPr>
        <w:t>Tage</w:t>
      </w:r>
      <w:r>
        <w:rPr>
          <w:spacing w:val="-32"/>
          <w:w w:val="90"/>
          <w:sz w:val="20"/>
        </w:rPr>
        <w:t> </w:t>
      </w:r>
      <w:r>
        <w:rPr>
          <w:w w:val="90"/>
          <w:sz w:val="20"/>
        </w:rPr>
        <w:t>vor</w:t>
      </w:r>
      <w:r>
        <w:rPr>
          <w:spacing w:val="-32"/>
          <w:w w:val="90"/>
          <w:sz w:val="20"/>
        </w:rPr>
        <w:t> </w:t>
      </w:r>
      <w:r>
        <w:rPr>
          <w:w w:val="90"/>
          <w:sz w:val="20"/>
        </w:rPr>
        <w:t>dem</w:t>
      </w:r>
      <w:r>
        <w:rPr>
          <w:spacing w:val="-32"/>
          <w:w w:val="90"/>
          <w:sz w:val="20"/>
        </w:rPr>
        <w:t> </w:t>
      </w:r>
      <w:r>
        <w:rPr>
          <w:w w:val="90"/>
          <w:sz w:val="20"/>
        </w:rPr>
        <w:t>Múnchner</w:t>
      </w:r>
      <w:r>
        <w:rPr>
          <w:spacing w:val="-32"/>
          <w:w w:val="90"/>
          <w:sz w:val="20"/>
        </w:rPr>
        <w:t> </w:t>
      </w:r>
      <w:r>
        <w:rPr>
          <w:w w:val="90"/>
          <w:sz w:val="20"/>
        </w:rPr>
        <w:t>Abkommen</w:t>
      </w:r>
      <w:r>
        <w:rPr>
          <w:spacing w:val="-32"/>
          <w:w w:val="90"/>
          <w:sz w:val="20"/>
        </w:rPr>
        <w:t> </w:t>
      </w:r>
      <w:r>
        <w:rPr>
          <w:w w:val="90"/>
          <w:sz w:val="20"/>
        </w:rPr>
        <w:t>geschrieben,</w:t>
      </w:r>
      <w:r>
        <w:rPr>
          <w:spacing w:val="-32"/>
          <w:w w:val="90"/>
          <w:sz w:val="20"/>
        </w:rPr>
        <w:t> </w:t>
      </w:r>
      <w:r>
        <w:rPr>
          <w:w w:val="90"/>
          <w:sz w:val="20"/>
        </w:rPr>
        <w:t>das</w:t>
      </w:r>
      <w:r>
        <w:rPr>
          <w:spacing w:val="-32"/>
          <w:w w:val="90"/>
          <w:sz w:val="20"/>
        </w:rPr>
        <w:t> </w:t>
      </w:r>
      <w:r>
        <w:rPr>
          <w:w w:val="90"/>
          <w:sz w:val="20"/>
        </w:rPr>
        <w:t>am</w:t>
      </w:r>
      <w:r>
        <w:rPr>
          <w:spacing w:val="-32"/>
          <w:w w:val="90"/>
          <w:sz w:val="20"/>
        </w:rPr>
        <w:t> </w:t>
      </w:r>
      <w:r>
        <w:rPr>
          <w:w w:val="90"/>
          <w:sz w:val="20"/>
        </w:rPr>
        <w:t>30.</w:t>
      </w:r>
      <w:r>
        <w:rPr>
          <w:spacing w:val="-32"/>
          <w:w w:val="90"/>
          <w:sz w:val="20"/>
        </w:rPr>
        <w:t> </w:t>
      </w:r>
      <w:r>
        <w:rPr>
          <w:w w:val="90"/>
          <w:sz w:val="20"/>
        </w:rPr>
        <w:t>Septem- ber</w:t>
      </w:r>
      <w:r>
        <w:rPr>
          <w:spacing w:val="-27"/>
          <w:w w:val="90"/>
          <w:sz w:val="20"/>
        </w:rPr>
        <w:t> </w:t>
      </w:r>
      <w:r>
        <w:rPr>
          <w:w w:val="90"/>
          <w:sz w:val="20"/>
        </w:rPr>
        <w:t>1938</w:t>
      </w:r>
      <w:r>
        <w:rPr>
          <w:spacing w:val="-27"/>
          <w:w w:val="90"/>
          <w:sz w:val="20"/>
        </w:rPr>
        <w:t> </w:t>
      </w:r>
      <w:r>
        <w:rPr>
          <w:w w:val="90"/>
          <w:sz w:val="20"/>
        </w:rPr>
        <w:t>von</w:t>
      </w:r>
      <w:r>
        <w:rPr>
          <w:spacing w:val="-27"/>
          <w:w w:val="90"/>
          <w:sz w:val="20"/>
        </w:rPr>
        <w:t> </w:t>
      </w:r>
      <w:r>
        <w:rPr>
          <w:w w:val="90"/>
          <w:sz w:val="20"/>
        </w:rPr>
        <w:t>Nazideutschland,</w:t>
      </w:r>
      <w:r>
        <w:rPr>
          <w:spacing w:val="-27"/>
          <w:w w:val="90"/>
          <w:sz w:val="20"/>
        </w:rPr>
        <w:t> </w:t>
      </w:r>
      <w:r>
        <w:rPr>
          <w:w w:val="90"/>
          <w:sz w:val="20"/>
        </w:rPr>
        <w:t>dem</w:t>
      </w:r>
      <w:r>
        <w:rPr>
          <w:spacing w:val="-27"/>
          <w:w w:val="90"/>
          <w:sz w:val="20"/>
        </w:rPr>
        <w:t> </w:t>
      </w:r>
      <w:r>
        <w:rPr>
          <w:w w:val="90"/>
          <w:sz w:val="20"/>
        </w:rPr>
        <w:t>Vereinigten</w:t>
      </w:r>
      <w:r>
        <w:rPr>
          <w:spacing w:val="-27"/>
          <w:w w:val="90"/>
          <w:sz w:val="20"/>
        </w:rPr>
        <w:t> </w:t>
      </w:r>
      <w:r>
        <w:rPr>
          <w:w w:val="90"/>
          <w:sz w:val="20"/>
        </w:rPr>
        <w:t>Königreich,</w:t>
      </w:r>
      <w:r>
        <w:rPr>
          <w:spacing w:val="-27"/>
          <w:w w:val="90"/>
          <w:sz w:val="20"/>
        </w:rPr>
        <w:t> </w:t>
      </w:r>
      <w:r>
        <w:rPr>
          <w:w w:val="90"/>
          <w:sz w:val="20"/>
        </w:rPr>
        <w:t>der</w:t>
      </w:r>
      <w:r>
        <w:rPr>
          <w:spacing w:val="-27"/>
          <w:w w:val="90"/>
          <w:sz w:val="20"/>
        </w:rPr>
        <w:t> </w:t>
      </w:r>
      <w:r>
        <w:rPr>
          <w:w w:val="90"/>
          <w:sz w:val="20"/>
        </w:rPr>
        <w:t>Französischen</w:t>
      </w:r>
      <w:r>
        <w:rPr>
          <w:spacing w:val="-27"/>
          <w:w w:val="90"/>
          <w:sz w:val="20"/>
        </w:rPr>
        <w:t> </w:t>
      </w:r>
      <w:r>
        <w:rPr>
          <w:w w:val="90"/>
          <w:sz w:val="20"/>
        </w:rPr>
        <w:t>Dritten</w:t>
      </w:r>
      <w:r>
        <w:rPr>
          <w:spacing w:val="-27"/>
          <w:w w:val="90"/>
          <w:sz w:val="20"/>
        </w:rPr>
        <w:t> </w:t>
      </w:r>
      <w:r>
        <w:rPr>
          <w:w w:val="90"/>
          <w:sz w:val="20"/>
        </w:rPr>
        <w:t>Republik</w:t>
      </w:r>
      <w:r>
        <w:rPr>
          <w:spacing w:val="-27"/>
          <w:w w:val="90"/>
          <w:sz w:val="20"/>
        </w:rPr>
        <w:t> </w:t>
      </w:r>
      <w:r>
        <w:rPr>
          <w:w w:val="90"/>
          <w:sz w:val="20"/>
        </w:rPr>
        <w:t>und </w:t>
      </w:r>
      <w:r>
        <w:rPr>
          <w:w w:val="85"/>
          <w:sz w:val="20"/>
        </w:rPr>
        <w:t>dem Königreich Italien geschlossen wurde. Es gab Deutschland die </w:t>
      </w:r>
      <w:r>
        <w:rPr>
          <w:spacing w:val="-3"/>
          <w:w w:val="85"/>
          <w:sz w:val="20"/>
        </w:rPr>
        <w:t>“Abtretung </w:t>
      </w:r>
      <w:r>
        <w:rPr>
          <w:w w:val="85"/>
          <w:sz w:val="20"/>
        </w:rPr>
        <w:t>des sudetendeutschen Territoriums der Tschechoslowakei an</w:t>
      </w:r>
      <w:r>
        <w:rPr>
          <w:spacing w:val="9"/>
          <w:w w:val="85"/>
          <w:sz w:val="20"/>
        </w:rPr>
        <w:t> </w:t>
      </w:r>
      <w:r>
        <w:rPr>
          <w:w w:val="85"/>
          <w:sz w:val="20"/>
        </w:rPr>
        <w:t>Deutschland”.</w:t>
      </w:r>
    </w:p>
    <w:p>
      <w:pPr>
        <w:spacing w:after="0" w:line="239" w:lineRule="exact"/>
        <w:jc w:val="both"/>
        <w:rPr>
          <w:sz w:val="20"/>
        </w:rPr>
        <w:sectPr>
          <w:pgSz w:w="12240" w:h="15840"/>
          <w:pgMar w:top="1500" w:bottom="280" w:left="1660" w:right="480"/>
        </w:sectPr>
      </w:pPr>
    </w:p>
    <w:p>
      <w:pPr>
        <w:pStyle w:val="BodyText"/>
        <w:spacing w:before="2"/>
        <w:rPr>
          <w:sz w:val="15"/>
        </w:rPr>
      </w:pPr>
    </w:p>
    <w:p>
      <w:pPr>
        <w:tabs>
          <w:tab w:pos="5193" w:val="left" w:leader="none"/>
        </w:tabs>
        <w:spacing w:before="84"/>
        <w:ind w:left="0" w:right="591" w:firstLine="0"/>
        <w:jc w:val="right"/>
        <w:rPr>
          <w:sz w:val="24"/>
        </w:rPr>
      </w:pPr>
      <w:r>
        <w:rPr>
          <w:sz w:val="24"/>
        </w:rPr>
        <w:t>122</w:t>
        <w:tab/>
      </w:r>
      <w:bookmarkStart w:name="_bookmark504" w:id="670"/>
      <w:bookmarkEnd w:id="670"/>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591"/>
        <w:jc w:val="both"/>
      </w:pPr>
      <w:r>
        <w:rPr>
          <w:w w:val="85"/>
        </w:rPr>
        <w:t>wenn</w:t>
      </w:r>
      <w:r>
        <w:rPr>
          <w:spacing w:val="-12"/>
          <w:w w:val="85"/>
        </w:rPr>
        <w:t> </w:t>
      </w:r>
      <w:r>
        <w:rPr>
          <w:w w:val="85"/>
        </w:rPr>
        <w:t>es</w:t>
      </w:r>
      <w:r>
        <w:rPr>
          <w:spacing w:val="-12"/>
          <w:w w:val="85"/>
        </w:rPr>
        <w:t> </w:t>
      </w:r>
      <w:r>
        <w:rPr>
          <w:w w:val="85"/>
        </w:rPr>
        <w:t>auch</w:t>
      </w:r>
      <w:r>
        <w:rPr>
          <w:spacing w:val="-12"/>
          <w:w w:val="85"/>
        </w:rPr>
        <w:t> </w:t>
      </w:r>
      <w:r>
        <w:rPr>
          <w:w w:val="85"/>
        </w:rPr>
        <w:t>erst</w:t>
      </w:r>
      <w:r>
        <w:rPr>
          <w:spacing w:val="-12"/>
          <w:w w:val="85"/>
        </w:rPr>
        <w:t> </w:t>
      </w:r>
      <w:r>
        <w:rPr>
          <w:w w:val="85"/>
        </w:rPr>
        <w:t>das</w:t>
      </w:r>
      <w:r>
        <w:rPr>
          <w:spacing w:val="-12"/>
          <w:w w:val="85"/>
        </w:rPr>
        <w:t> </w:t>
      </w:r>
      <w:r>
        <w:rPr>
          <w:w w:val="85"/>
        </w:rPr>
        <w:t>Knochengerüst</w:t>
      </w:r>
      <w:r>
        <w:rPr>
          <w:spacing w:val="-12"/>
          <w:w w:val="85"/>
        </w:rPr>
        <w:t> </w:t>
      </w:r>
      <w:r>
        <w:rPr>
          <w:w w:val="85"/>
        </w:rPr>
        <w:t>ist,</w:t>
      </w:r>
      <w:r>
        <w:rPr>
          <w:spacing w:val="-12"/>
          <w:w w:val="85"/>
        </w:rPr>
        <w:t> </w:t>
      </w:r>
      <w:r>
        <w:rPr>
          <w:w w:val="85"/>
        </w:rPr>
        <w:t>u.</w:t>
      </w:r>
      <w:r>
        <w:rPr>
          <w:spacing w:val="-12"/>
          <w:w w:val="85"/>
        </w:rPr>
        <w:t> </w:t>
      </w:r>
      <w:r>
        <w:rPr>
          <w:w w:val="85"/>
        </w:rPr>
        <w:t>gerade</w:t>
      </w:r>
      <w:r>
        <w:rPr>
          <w:spacing w:val="-12"/>
          <w:w w:val="85"/>
        </w:rPr>
        <w:t> </w:t>
      </w:r>
      <w:r>
        <w:rPr>
          <w:w w:val="85"/>
        </w:rPr>
        <w:t>das</w:t>
      </w:r>
      <w:r>
        <w:rPr>
          <w:spacing w:val="-12"/>
          <w:w w:val="85"/>
        </w:rPr>
        <w:t> </w:t>
      </w:r>
      <w:r>
        <w:rPr>
          <w:w w:val="85"/>
        </w:rPr>
        <w:t>noch</w:t>
      </w:r>
      <w:r>
        <w:rPr>
          <w:spacing w:val="-12"/>
          <w:w w:val="85"/>
        </w:rPr>
        <w:t> </w:t>
      </w:r>
      <w:r>
        <w:rPr>
          <w:w w:val="85"/>
        </w:rPr>
        <w:t>fehlt,</w:t>
      </w:r>
      <w:r>
        <w:rPr>
          <w:spacing w:val="-12"/>
          <w:w w:val="85"/>
        </w:rPr>
        <w:t> </w:t>
      </w:r>
      <w:r>
        <w:rPr>
          <w:w w:val="85"/>
        </w:rPr>
        <w:t>was</w:t>
      </w:r>
      <w:r>
        <w:rPr>
          <w:spacing w:val="-12"/>
          <w:w w:val="85"/>
        </w:rPr>
        <w:t> </w:t>
      </w:r>
      <w:r>
        <w:rPr>
          <w:w w:val="85"/>
          <w:u w:val="single"/>
        </w:rPr>
        <w:t>mir</w:t>
      </w:r>
      <w:r>
        <w:rPr>
          <w:spacing w:val="-12"/>
          <w:w w:val="85"/>
          <w:u w:val="single"/>
        </w:rPr>
        <w:t> </w:t>
      </w:r>
      <w:r>
        <w:rPr>
          <w:w w:val="85"/>
        </w:rPr>
        <w:t>das</w:t>
      </w:r>
      <w:r>
        <w:rPr>
          <w:spacing w:val="-12"/>
          <w:w w:val="85"/>
        </w:rPr>
        <w:t> </w:t>
      </w:r>
      <w:r>
        <w:rPr>
          <w:w w:val="85"/>
        </w:rPr>
        <w:t>Wichtig- ste</w:t>
      </w:r>
      <w:r>
        <w:rPr>
          <w:spacing w:val="-12"/>
          <w:w w:val="85"/>
        </w:rPr>
        <w:t> </w:t>
      </w:r>
      <w:r>
        <w:rPr>
          <w:w w:val="85"/>
        </w:rPr>
        <w:t>wäre,</w:t>
      </w:r>
      <w:r>
        <w:rPr>
          <w:spacing w:val="-12"/>
          <w:w w:val="85"/>
        </w:rPr>
        <w:t> </w:t>
      </w:r>
      <w:r>
        <w:rPr>
          <w:w w:val="85"/>
        </w:rPr>
        <w:t>so</w:t>
      </w:r>
      <w:r>
        <w:rPr>
          <w:spacing w:val="-12"/>
          <w:w w:val="85"/>
        </w:rPr>
        <w:t> </w:t>
      </w:r>
      <w:r>
        <w:rPr>
          <w:w w:val="85"/>
        </w:rPr>
        <w:t>wäre</w:t>
      </w:r>
      <w:r>
        <w:rPr>
          <w:spacing w:val="-12"/>
          <w:w w:val="85"/>
        </w:rPr>
        <w:t> </w:t>
      </w:r>
      <w:r>
        <w:rPr>
          <w:w w:val="85"/>
        </w:rPr>
        <w:t>es</w:t>
      </w:r>
      <w:r>
        <w:rPr>
          <w:spacing w:val="-12"/>
          <w:w w:val="85"/>
        </w:rPr>
        <w:t> </w:t>
      </w:r>
      <w:r>
        <w:rPr>
          <w:w w:val="85"/>
        </w:rPr>
        <w:t>doch</w:t>
      </w:r>
      <w:r>
        <w:rPr>
          <w:spacing w:val="-12"/>
          <w:w w:val="85"/>
        </w:rPr>
        <w:t> </w:t>
      </w:r>
      <w:r>
        <w:rPr>
          <w:w w:val="85"/>
        </w:rPr>
        <w:t>schade,</w:t>
      </w:r>
      <w:r>
        <w:rPr>
          <w:spacing w:val="-12"/>
          <w:w w:val="85"/>
        </w:rPr>
        <w:t> </w:t>
      </w:r>
      <w:r>
        <w:rPr>
          <w:w w:val="85"/>
        </w:rPr>
        <w:t>wenn</w:t>
      </w:r>
      <w:r>
        <w:rPr>
          <w:spacing w:val="-12"/>
          <w:w w:val="85"/>
        </w:rPr>
        <w:t> </w:t>
      </w:r>
      <w:r>
        <w:rPr>
          <w:w w:val="85"/>
        </w:rPr>
        <w:t>ich</w:t>
      </w:r>
      <w:r>
        <w:rPr>
          <w:spacing w:val="-12"/>
          <w:w w:val="85"/>
        </w:rPr>
        <w:t> </w:t>
      </w:r>
      <w:r>
        <w:rPr>
          <w:w w:val="85"/>
        </w:rPr>
        <w:t>mich</w:t>
      </w:r>
      <w:r>
        <w:rPr>
          <w:spacing w:val="-12"/>
          <w:w w:val="85"/>
        </w:rPr>
        <w:t> </w:t>
      </w:r>
      <w:r>
        <w:rPr>
          <w:w w:val="85"/>
        </w:rPr>
        <w:t>nun</w:t>
      </w:r>
      <w:r>
        <w:rPr>
          <w:spacing w:val="-12"/>
          <w:w w:val="85"/>
        </w:rPr>
        <w:t> </w:t>
      </w:r>
      <w:r>
        <w:rPr>
          <w:w w:val="85"/>
        </w:rPr>
        <w:t>all</w:t>
      </w:r>
      <w:r>
        <w:rPr>
          <w:spacing w:val="-12"/>
          <w:w w:val="85"/>
        </w:rPr>
        <w:t> </w:t>
      </w:r>
      <w:r>
        <w:rPr>
          <w:w w:val="85"/>
        </w:rPr>
        <w:t>die</w:t>
      </w:r>
      <w:r>
        <w:rPr>
          <w:spacing w:val="-12"/>
          <w:w w:val="85"/>
        </w:rPr>
        <w:t> </w:t>
      </w:r>
      <w:r>
        <w:rPr>
          <w:w w:val="85"/>
        </w:rPr>
        <w:t>Jahre</w:t>
      </w:r>
      <w:r>
        <w:rPr>
          <w:spacing w:val="-12"/>
          <w:w w:val="85"/>
        </w:rPr>
        <w:t> </w:t>
      </w:r>
      <w:r>
        <w:rPr>
          <w:w w:val="85"/>
        </w:rPr>
        <w:t>ganz</w:t>
      </w:r>
      <w:r>
        <w:rPr>
          <w:spacing w:val="-12"/>
          <w:w w:val="85"/>
        </w:rPr>
        <w:t> </w:t>
      </w:r>
      <w:r>
        <w:rPr>
          <w:w w:val="85"/>
        </w:rPr>
        <w:t>umsonst</w:t>
      </w:r>
      <w:r>
        <w:rPr>
          <w:spacing w:val="-12"/>
          <w:w w:val="85"/>
        </w:rPr>
        <w:t> </w:t>
      </w:r>
      <w:r>
        <w:rPr>
          <w:w w:val="85"/>
        </w:rPr>
        <w:t>geplagt </w:t>
      </w:r>
      <w:r>
        <w:rPr>
          <w:w w:val="90"/>
        </w:rPr>
        <w:t>hätte.</w:t>
      </w:r>
      <w:r>
        <w:rPr>
          <w:spacing w:val="-30"/>
          <w:w w:val="90"/>
        </w:rPr>
        <w:t> </w:t>
      </w:r>
      <w:r>
        <w:rPr>
          <w:w w:val="90"/>
        </w:rPr>
        <w:t>Ich</w:t>
      </w:r>
      <w:r>
        <w:rPr>
          <w:spacing w:val="-30"/>
          <w:w w:val="90"/>
        </w:rPr>
        <w:t> </w:t>
      </w:r>
      <w:r>
        <w:rPr>
          <w:w w:val="90"/>
        </w:rPr>
        <w:t>sende</w:t>
      </w:r>
      <w:r>
        <w:rPr>
          <w:spacing w:val="-30"/>
          <w:w w:val="90"/>
        </w:rPr>
        <w:t> </w:t>
      </w:r>
      <w:r>
        <w:rPr>
          <w:w w:val="90"/>
        </w:rPr>
        <w:t>Ihnen</w:t>
      </w:r>
      <w:r>
        <w:rPr>
          <w:spacing w:val="-30"/>
          <w:w w:val="90"/>
        </w:rPr>
        <w:t> </w:t>
      </w:r>
      <w:r>
        <w:rPr>
          <w:w w:val="90"/>
        </w:rPr>
        <w:t>vollends,</w:t>
      </w:r>
      <w:r>
        <w:rPr>
          <w:spacing w:val="-30"/>
          <w:w w:val="90"/>
        </w:rPr>
        <w:t> </w:t>
      </w:r>
      <w:r>
        <w:rPr>
          <w:w w:val="90"/>
        </w:rPr>
        <w:t>was</w:t>
      </w:r>
      <w:r>
        <w:rPr>
          <w:spacing w:val="-30"/>
          <w:w w:val="90"/>
        </w:rPr>
        <w:t> </w:t>
      </w:r>
      <w:r>
        <w:rPr>
          <w:w w:val="90"/>
        </w:rPr>
        <w:t>schon</w:t>
      </w:r>
      <w:r>
        <w:rPr>
          <w:spacing w:val="-30"/>
          <w:w w:val="90"/>
        </w:rPr>
        <w:t> </w:t>
      </w:r>
      <w:r>
        <w:rPr>
          <w:w w:val="90"/>
        </w:rPr>
        <w:t>getippt</w:t>
      </w:r>
      <w:r>
        <w:rPr>
          <w:spacing w:val="-30"/>
          <w:w w:val="90"/>
        </w:rPr>
        <w:t> </w:t>
      </w:r>
      <w:r>
        <w:rPr>
          <w:w w:val="90"/>
        </w:rPr>
        <w:t>und</w:t>
      </w:r>
      <w:r>
        <w:rPr>
          <w:spacing w:val="-30"/>
          <w:w w:val="90"/>
        </w:rPr>
        <w:t> </w:t>
      </w:r>
      <w:r>
        <w:rPr>
          <w:w w:val="90"/>
        </w:rPr>
        <w:t>augenblicklich</w:t>
      </w:r>
      <w:r>
        <w:rPr>
          <w:spacing w:val="-30"/>
          <w:w w:val="90"/>
        </w:rPr>
        <w:t> </w:t>
      </w:r>
      <w:r>
        <w:rPr>
          <w:w w:val="90"/>
        </w:rPr>
        <w:t>hier</w:t>
      </w:r>
      <w:r>
        <w:rPr>
          <w:spacing w:val="-30"/>
          <w:w w:val="90"/>
        </w:rPr>
        <w:t> </w:t>
      </w:r>
      <w:r>
        <w:rPr>
          <w:w w:val="90"/>
        </w:rPr>
        <w:t>ist.</w:t>
      </w:r>
      <w:r>
        <w:rPr>
          <w:spacing w:val="-30"/>
          <w:w w:val="90"/>
        </w:rPr>
        <w:t> </w:t>
      </w:r>
      <w:r>
        <w:rPr>
          <w:spacing w:val="-4"/>
          <w:w w:val="90"/>
        </w:rPr>
        <w:t>Weite- </w:t>
      </w:r>
      <w:r>
        <w:rPr>
          <w:w w:val="90"/>
        </w:rPr>
        <w:t>re</w:t>
      </w:r>
      <w:r>
        <w:rPr>
          <w:spacing w:val="-30"/>
          <w:w w:val="90"/>
        </w:rPr>
        <w:t> </w:t>
      </w:r>
      <w:r>
        <w:rPr>
          <w:w w:val="90"/>
        </w:rPr>
        <w:t>Kapitel</w:t>
      </w:r>
      <w:r>
        <w:rPr>
          <w:spacing w:val="-30"/>
          <w:w w:val="90"/>
        </w:rPr>
        <w:t> </w:t>
      </w:r>
      <w:r>
        <w:rPr>
          <w:w w:val="90"/>
        </w:rPr>
        <w:t>haben</w:t>
      </w:r>
      <w:r>
        <w:rPr>
          <w:spacing w:val="-30"/>
          <w:w w:val="90"/>
        </w:rPr>
        <w:t> </w:t>
      </w:r>
      <w:r>
        <w:rPr>
          <w:w w:val="90"/>
        </w:rPr>
        <w:t>Eucken</w:t>
      </w:r>
      <w:r>
        <w:rPr>
          <w:color w:val="2E3092"/>
          <w:w w:val="90"/>
          <w:position w:val="9"/>
          <w:sz w:val="17"/>
        </w:rPr>
        <w:t>24</w:t>
      </w:r>
      <w:r>
        <w:rPr>
          <w:color w:val="2E3092"/>
          <w:spacing w:val="-10"/>
          <w:w w:val="90"/>
          <w:position w:val="9"/>
          <w:sz w:val="17"/>
        </w:rPr>
        <w:t> </w:t>
      </w:r>
      <w:r>
        <w:rPr>
          <w:w w:val="90"/>
        </w:rPr>
        <w:t>und</w:t>
      </w:r>
      <w:r>
        <w:rPr>
          <w:spacing w:val="-30"/>
          <w:w w:val="90"/>
        </w:rPr>
        <w:t> </w:t>
      </w:r>
      <w:r>
        <w:rPr>
          <w:w w:val="90"/>
        </w:rPr>
        <w:t>Spiethoff</w:t>
      </w:r>
      <w:r>
        <w:rPr>
          <w:color w:val="2E3092"/>
          <w:w w:val="90"/>
          <w:position w:val="9"/>
          <w:sz w:val="17"/>
        </w:rPr>
        <w:t>25</w:t>
      </w:r>
      <w:r>
        <w:rPr>
          <w:w w:val="90"/>
        </w:rPr>
        <w:t>.</w:t>
      </w:r>
      <w:r>
        <w:rPr>
          <w:spacing w:val="-30"/>
          <w:w w:val="90"/>
        </w:rPr>
        <w:t> </w:t>
      </w:r>
      <w:r>
        <w:rPr>
          <w:w w:val="90"/>
        </w:rPr>
        <w:t>Das</w:t>
      </w:r>
      <w:r>
        <w:rPr>
          <w:spacing w:val="-30"/>
          <w:w w:val="90"/>
        </w:rPr>
        <w:t> </w:t>
      </w:r>
      <w:r>
        <w:rPr>
          <w:w w:val="90"/>
        </w:rPr>
        <w:t>übrige</w:t>
      </w:r>
      <w:r>
        <w:rPr>
          <w:spacing w:val="-30"/>
          <w:w w:val="90"/>
        </w:rPr>
        <w:t> </w:t>
      </w:r>
      <w:r>
        <w:rPr>
          <w:w w:val="90"/>
        </w:rPr>
        <w:t>Manuskript</w:t>
      </w:r>
      <w:r>
        <w:rPr>
          <w:spacing w:val="-30"/>
          <w:w w:val="90"/>
        </w:rPr>
        <w:t> </w:t>
      </w:r>
      <w:r>
        <w:rPr>
          <w:w w:val="90"/>
        </w:rPr>
        <w:t>werde</w:t>
      </w:r>
      <w:r>
        <w:rPr>
          <w:spacing w:val="-30"/>
          <w:w w:val="90"/>
        </w:rPr>
        <w:t> </w:t>
      </w:r>
      <w:r>
        <w:rPr>
          <w:w w:val="90"/>
        </w:rPr>
        <w:t>ich</w:t>
      </w:r>
      <w:r>
        <w:rPr>
          <w:spacing w:val="-30"/>
          <w:w w:val="90"/>
        </w:rPr>
        <w:t> </w:t>
      </w:r>
      <w:r>
        <w:rPr>
          <w:w w:val="90"/>
        </w:rPr>
        <w:t>teils</w:t>
      </w:r>
      <w:r>
        <w:rPr>
          <w:spacing w:val="-30"/>
          <w:w w:val="90"/>
        </w:rPr>
        <w:t> </w:t>
      </w:r>
      <w:r>
        <w:rPr>
          <w:w w:val="90"/>
        </w:rPr>
        <w:t>bei meiner</w:t>
      </w:r>
      <w:r>
        <w:rPr>
          <w:spacing w:val="-16"/>
          <w:w w:val="90"/>
        </w:rPr>
        <w:t> </w:t>
      </w:r>
      <w:r>
        <w:rPr>
          <w:w w:val="90"/>
        </w:rPr>
        <w:t>Mutter</w:t>
      </w:r>
      <w:r>
        <w:rPr>
          <w:spacing w:val="-16"/>
          <w:w w:val="90"/>
        </w:rPr>
        <w:t> </w:t>
      </w:r>
      <w:r>
        <w:rPr>
          <w:w w:val="90"/>
        </w:rPr>
        <w:t>(Anna</w:t>
      </w:r>
      <w:r>
        <w:rPr>
          <w:spacing w:val="-16"/>
          <w:w w:val="90"/>
        </w:rPr>
        <w:t> </w:t>
      </w:r>
      <w:r>
        <w:rPr>
          <w:w w:val="90"/>
        </w:rPr>
        <w:t>Lösch,</w:t>
      </w:r>
      <w:r>
        <w:rPr>
          <w:spacing w:val="-16"/>
          <w:w w:val="90"/>
        </w:rPr>
        <w:t> </w:t>
      </w:r>
      <w:r>
        <w:rPr>
          <w:w w:val="90"/>
        </w:rPr>
        <w:t>Heidenheim-Württ.,</w:t>
      </w:r>
      <w:r>
        <w:rPr>
          <w:spacing w:val="-16"/>
          <w:w w:val="90"/>
        </w:rPr>
        <w:t> </w:t>
      </w:r>
      <w:r>
        <w:rPr>
          <w:w w:val="90"/>
        </w:rPr>
        <w:t>Erchenstr.</w:t>
      </w:r>
      <w:r>
        <w:rPr>
          <w:spacing w:val="-16"/>
          <w:w w:val="90"/>
        </w:rPr>
        <w:t> </w:t>
      </w:r>
      <w:r>
        <w:rPr>
          <w:w w:val="90"/>
        </w:rPr>
        <w:t>7)</w:t>
      </w:r>
      <w:r>
        <w:rPr>
          <w:spacing w:val="-16"/>
          <w:w w:val="90"/>
        </w:rPr>
        <w:t> </w:t>
      </w:r>
      <w:r>
        <w:rPr>
          <w:w w:val="90"/>
        </w:rPr>
        <w:t>und</w:t>
      </w:r>
      <w:r>
        <w:rPr>
          <w:spacing w:val="-16"/>
          <w:w w:val="90"/>
        </w:rPr>
        <w:t> </w:t>
      </w:r>
      <w:r>
        <w:rPr>
          <w:w w:val="90"/>
        </w:rPr>
        <w:t>teils</w:t>
      </w:r>
      <w:r>
        <w:rPr>
          <w:spacing w:val="-16"/>
          <w:w w:val="90"/>
        </w:rPr>
        <w:t> </w:t>
      </w:r>
      <w:r>
        <w:rPr>
          <w:w w:val="90"/>
        </w:rPr>
        <w:t>bei</w:t>
      </w:r>
      <w:r>
        <w:rPr>
          <w:spacing w:val="-16"/>
          <w:w w:val="90"/>
        </w:rPr>
        <w:t> </w:t>
      </w:r>
      <w:r>
        <w:rPr>
          <w:w w:val="90"/>
        </w:rPr>
        <w:t>meiner Braut</w:t>
      </w:r>
      <w:r>
        <w:rPr>
          <w:spacing w:val="-39"/>
          <w:w w:val="90"/>
        </w:rPr>
        <w:t> </w:t>
      </w:r>
      <w:r>
        <w:rPr>
          <w:w w:val="90"/>
        </w:rPr>
        <w:t>(Erika</w:t>
      </w:r>
      <w:r>
        <w:rPr>
          <w:spacing w:val="-39"/>
          <w:w w:val="90"/>
        </w:rPr>
        <w:t> </w:t>
      </w:r>
      <w:r>
        <w:rPr>
          <w:w w:val="90"/>
        </w:rPr>
        <w:t>Müller,</w:t>
      </w:r>
      <w:r>
        <w:rPr>
          <w:spacing w:val="-39"/>
          <w:w w:val="90"/>
        </w:rPr>
        <w:t> </w:t>
      </w:r>
      <w:r>
        <w:rPr>
          <w:w w:val="90"/>
        </w:rPr>
        <w:t>Ulm,</w:t>
      </w:r>
      <w:r>
        <w:rPr>
          <w:spacing w:val="-39"/>
          <w:w w:val="90"/>
        </w:rPr>
        <w:t> </w:t>
      </w:r>
      <w:r>
        <w:rPr>
          <w:w w:val="90"/>
        </w:rPr>
        <w:t>Seutterweg</w:t>
      </w:r>
      <w:r>
        <w:rPr>
          <w:spacing w:val="-39"/>
          <w:w w:val="90"/>
        </w:rPr>
        <w:t> </w:t>
      </w:r>
      <w:r>
        <w:rPr>
          <w:w w:val="90"/>
        </w:rPr>
        <w:t>16)</w:t>
      </w:r>
      <w:r>
        <w:rPr>
          <w:spacing w:val="-39"/>
          <w:w w:val="90"/>
        </w:rPr>
        <w:t> </w:t>
      </w:r>
      <w:r>
        <w:rPr>
          <w:w w:val="90"/>
        </w:rPr>
        <w:t>deponieren</w:t>
      </w:r>
      <w:r>
        <w:rPr>
          <w:spacing w:val="-39"/>
          <w:w w:val="90"/>
        </w:rPr>
        <w:t> </w:t>
      </w:r>
      <w:r>
        <w:rPr>
          <w:w w:val="90"/>
        </w:rPr>
        <w:t>da</w:t>
      </w:r>
      <w:r>
        <w:rPr>
          <w:spacing w:val="-39"/>
          <w:w w:val="90"/>
        </w:rPr>
        <w:t> </w:t>
      </w:r>
      <w:r>
        <w:rPr>
          <w:w w:val="90"/>
        </w:rPr>
        <w:t>es</w:t>
      </w:r>
      <w:r>
        <w:rPr>
          <w:spacing w:val="-39"/>
          <w:w w:val="90"/>
        </w:rPr>
        <w:t> </w:t>
      </w:r>
      <w:r>
        <w:rPr>
          <w:w w:val="90"/>
        </w:rPr>
        <w:t>mir</w:t>
      </w:r>
      <w:r>
        <w:rPr>
          <w:spacing w:val="-39"/>
          <w:w w:val="90"/>
        </w:rPr>
        <w:t> </w:t>
      </w:r>
      <w:r>
        <w:rPr>
          <w:w w:val="90"/>
        </w:rPr>
        <w:t>eben</w:t>
      </w:r>
      <w:r>
        <w:rPr>
          <w:spacing w:val="-39"/>
          <w:w w:val="90"/>
        </w:rPr>
        <w:t> </w:t>
      </w:r>
      <w:r>
        <w:rPr>
          <w:w w:val="90"/>
        </w:rPr>
        <w:t>so</w:t>
      </w:r>
      <w:r>
        <w:rPr>
          <w:spacing w:val="-39"/>
          <w:w w:val="90"/>
        </w:rPr>
        <w:t> </w:t>
      </w:r>
      <w:r>
        <w:rPr>
          <w:w w:val="90"/>
        </w:rPr>
        <w:t>riskant</w:t>
      </w:r>
      <w:r>
        <w:rPr>
          <w:spacing w:val="-39"/>
          <w:w w:val="90"/>
        </w:rPr>
        <w:t> </w:t>
      </w:r>
      <w:r>
        <w:rPr>
          <w:w w:val="90"/>
        </w:rPr>
        <w:t>scheint,</w:t>
      </w:r>
      <w:r>
        <w:rPr>
          <w:w w:val="87"/>
        </w:rPr>
        <w:t> </w:t>
      </w:r>
      <w:r>
        <w:rPr>
          <w:w w:val="90"/>
        </w:rPr>
        <w:t>es</w:t>
      </w:r>
      <w:r>
        <w:rPr>
          <w:spacing w:val="-28"/>
          <w:w w:val="90"/>
        </w:rPr>
        <w:t> </w:t>
      </w:r>
      <w:r>
        <w:rPr>
          <w:w w:val="90"/>
        </w:rPr>
        <w:t>jetzt</w:t>
      </w:r>
      <w:r>
        <w:rPr>
          <w:spacing w:val="-28"/>
          <w:w w:val="90"/>
        </w:rPr>
        <w:t> </w:t>
      </w:r>
      <w:r>
        <w:rPr>
          <w:w w:val="90"/>
        </w:rPr>
        <w:t>noch</w:t>
      </w:r>
      <w:r>
        <w:rPr>
          <w:spacing w:val="-28"/>
          <w:w w:val="90"/>
        </w:rPr>
        <w:t> </w:t>
      </w:r>
      <w:r>
        <w:rPr>
          <w:w w:val="90"/>
        </w:rPr>
        <w:t>übers</w:t>
      </w:r>
      <w:r>
        <w:rPr>
          <w:spacing w:val="-28"/>
          <w:w w:val="90"/>
        </w:rPr>
        <w:t> </w:t>
      </w:r>
      <w:r>
        <w:rPr>
          <w:spacing w:val="-4"/>
          <w:w w:val="90"/>
        </w:rPr>
        <w:t>Wasser</w:t>
      </w:r>
      <w:r>
        <w:rPr>
          <w:spacing w:val="-28"/>
          <w:w w:val="90"/>
        </w:rPr>
        <w:t> </w:t>
      </w:r>
      <w:r>
        <w:rPr>
          <w:w w:val="90"/>
        </w:rPr>
        <w:t>zu</w:t>
      </w:r>
      <w:r>
        <w:rPr>
          <w:spacing w:val="-28"/>
          <w:w w:val="90"/>
        </w:rPr>
        <w:t> </w:t>
      </w:r>
      <w:r>
        <w:rPr>
          <w:w w:val="90"/>
        </w:rPr>
        <w:t>senden.</w:t>
      </w:r>
      <w:r>
        <w:rPr>
          <w:spacing w:val="-28"/>
          <w:w w:val="90"/>
        </w:rPr>
        <w:t> </w:t>
      </w:r>
      <w:r>
        <w:rPr>
          <w:w w:val="90"/>
        </w:rPr>
        <w:t>In</w:t>
      </w:r>
      <w:r>
        <w:rPr>
          <w:spacing w:val="-28"/>
          <w:w w:val="90"/>
        </w:rPr>
        <w:t> </w:t>
      </w:r>
      <w:r>
        <w:rPr>
          <w:w w:val="90"/>
        </w:rPr>
        <w:t>einem</w:t>
      </w:r>
      <w:r>
        <w:rPr>
          <w:spacing w:val="-28"/>
          <w:w w:val="90"/>
        </w:rPr>
        <w:t> </w:t>
      </w:r>
      <w:r>
        <w:rPr>
          <w:w w:val="90"/>
        </w:rPr>
        <w:t>eisenbeschlagen</w:t>
      </w:r>
      <w:r>
        <w:rPr>
          <w:spacing w:val="-28"/>
          <w:w w:val="90"/>
        </w:rPr>
        <w:t> </w:t>
      </w:r>
      <w:r>
        <w:rPr>
          <w:w w:val="90"/>
        </w:rPr>
        <w:t>den</w:t>
      </w:r>
      <w:r>
        <w:rPr>
          <w:spacing w:val="-28"/>
          <w:w w:val="90"/>
        </w:rPr>
        <w:t> </w:t>
      </w:r>
      <w:r>
        <w:rPr>
          <w:w w:val="90"/>
        </w:rPr>
        <w:t>Koffer</w:t>
      </w:r>
      <w:r>
        <w:rPr>
          <w:spacing w:val="-28"/>
          <w:w w:val="90"/>
        </w:rPr>
        <w:t> </w:t>
      </w:r>
      <w:r>
        <w:rPr>
          <w:w w:val="90"/>
        </w:rPr>
        <w:t>werde</w:t>
      </w:r>
      <w:r>
        <w:rPr>
          <w:spacing w:val="-28"/>
          <w:w w:val="90"/>
        </w:rPr>
        <w:t> </w:t>
      </w:r>
      <w:r>
        <w:rPr>
          <w:w w:val="90"/>
        </w:rPr>
        <w:t>ich noch</w:t>
      </w:r>
      <w:r>
        <w:rPr>
          <w:spacing w:val="-21"/>
          <w:w w:val="90"/>
        </w:rPr>
        <w:t> </w:t>
      </w:r>
      <w:r>
        <w:rPr>
          <w:w w:val="90"/>
        </w:rPr>
        <w:t>mein</w:t>
      </w:r>
      <w:r>
        <w:rPr>
          <w:spacing w:val="-21"/>
          <w:w w:val="90"/>
        </w:rPr>
        <w:t> </w:t>
      </w:r>
      <w:r>
        <w:rPr>
          <w:w w:val="90"/>
        </w:rPr>
        <w:t>statistisches</w:t>
      </w:r>
      <w:r>
        <w:rPr>
          <w:spacing w:val="-21"/>
          <w:w w:val="90"/>
        </w:rPr>
        <w:t> </w:t>
      </w:r>
      <w:r>
        <w:rPr>
          <w:w w:val="90"/>
        </w:rPr>
        <w:t>Material</w:t>
      </w:r>
      <w:r>
        <w:rPr>
          <w:spacing w:val="-21"/>
          <w:w w:val="90"/>
        </w:rPr>
        <w:t> </w:t>
      </w:r>
      <w:r>
        <w:rPr>
          <w:w w:val="90"/>
        </w:rPr>
        <w:t>verstauen,</w:t>
      </w:r>
      <w:r>
        <w:rPr>
          <w:spacing w:val="-21"/>
          <w:w w:val="90"/>
        </w:rPr>
        <w:t> </w:t>
      </w:r>
      <w:r>
        <w:rPr>
          <w:w w:val="90"/>
        </w:rPr>
        <w:t>soweit</w:t>
      </w:r>
      <w:r>
        <w:rPr>
          <w:spacing w:val="-21"/>
          <w:w w:val="90"/>
        </w:rPr>
        <w:t> </w:t>
      </w:r>
      <w:r>
        <w:rPr>
          <w:w w:val="90"/>
        </w:rPr>
        <w:t>es</w:t>
      </w:r>
      <w:r>
        <w:rPr>
          <w:spacing w:val="-21"/>
          <w:w w:val="90"/>
        </w:rPr>
        <w:t> </w:t>
      </w:r>
      <w:r>
        <w:rPr>
          <w:w w:val="90"/>
        </w:rPr>
        <w:t>nun</w:t>
      </w:r>
      <w:r>
        <w:rPr>
          <w:spacing w:val="-21"/>
          <w:w w:val="90"/>
        </w:rPr>
        <w:t> </w:t>
      </w:r>
      <w:r>
        <w:rPr>
          <w:w w:val="90"/>
        </w:rPr>
        <w:t>ist,</w:t>
      </w:r>
      <w:r>
        <w:rPr>
          <w:spacing w:val="-21"/>
          <w:w w:val="90"/>
        </w:rPr>
        <w:t> </w:t>
      </w:r>
      <w:r>
        <w:rPr>
          <w:w w:val="90"/>
        </w:rPr>
        <w:t>und</w:t>
      </w:r>
      <w:r>
        <w:rPr>
          <w:spacing w:val="-21"/>
          <w:w w:val="90"/>
        </w:rPr>
        <w:t> </w:t>
      </w:r>
      <w:r>
        <w:rPr>
          <w:w w:val="90"/>
        </w:rPr>
        <w:t>auch</w:t>
      </w:r>
      <w:r>
        <w:rPr>
          <w:spacing w:val="-21"/>
          <w:w w:val="90"/>
        </w:rPr>
        <w:t> </w:t>
      </w:r>
      <w:r>
        <w:rPr>
          <w:w w:val="90"/>
        </w:rPr>
        <w:t>von</w:t>
      </w:r>
      <w:r>
        <w:rPr>
          <w:spacing w:val="-21"/>
          <w:w w:val="90"/>
        </w:rPr>
        <w:t> </w:t>
      </w:r>
      <w:r>
        <w:rPr>
          <w:w w:val="90"/>
        </w:rPr>
        <w:t>anderen </w:t>
      </w:r>
      <w:r>
        <w:rPr>
          <w:w w:val="85"/>
        </w:rPr>
        <w:t>(Hoover?</w:t>
      </w:r>
      <w:hyperlink w:history="true" w:anchor="_bookmark507">
        <w:r>
          <w:rPr>
            <w:color w:val="2E3092"/>
            <w:w w:val="85"/>
            <w:position w:val="9"/>
            <w:sz w:val="17"/>
          </w:rPr>
          <w:t>26</w:t>
        </w:r>
      </w:hyperlink>
      <w:r>
        <w:rPr>
          <w:color w:val="2E3092"/>
          <w:w w:val="85"/>
          <w:position w:val="9"/>
          <w:sz w:val="17"/>
        </w:rPr>
        <w:t>  </w:t>
      </w:r>
      <w:r>
        <w:rPr>
          <w:w w:val="85"/>
        </w:rPr>
        <w:t>oder Stolper?</w:t>
      </w:r>
      <w:hyperlink w:history="true" w:anchor="_bookmark508">
        <w:r>
          <w:rPr>
            <w:color w:val="2E3092"/>
            <w:w w:val="85"/>
            <w:position w:val="9"/>
            <w:sz w:val="17"/>
          </w:rPr>
          <w:t>27</w:t>
        </w:r>
      </w:hyperlink>
      <w:r>
        <w:rPr>
          <w:w w:val="85"/>
        </w:rPr>
        <w:t>) ausgewertet werden</w:t>
      </w:r>
      <w:r>
        <w:rPr>
          <w:spacing w:val="22"/>
          <w:w w:val="85"/>
        </w:rPr>
        <w:t> </w:t>
      </w:r>
      <w:r>
        <w:rPr>
          <w:w w:val="85"/>
        </w:rPr>
        <w:t>könnte.</w:t>
      </w:r>
    </w:p>
    <w:p>
      <w:pPr>
        <w:pStyle w:val="BodyText"/>
        <w:spacing w:line="288" w:lineRule="exact" w:before="28"/>
        <w:ind w:left="2195" w:firstLine="351"/>
      </w:pPr>
      <w:r>
        <w:rPr>
          <w:w w:val="85"/>
        </w:rPr>
        <w:t>Und noch eine Zweite Bitte: Kittredge</w:t>
      </w:r>
      <w:hyperlink w:history="true" w:anchor="_bookmark509">
        <w:r>
          <w:rPr>
            <w:color w:val="2E3092"/>
            <w:w w:val="85"/>
            <w:position w:val="9"/>
            <w:sz w:val="17"/>
          </w:rPr>
          <w:t>28</w:t>
        </w:r>
      </w:hyperlink>
      <w:r>
        <w:rPr>
          <w:color w:val="2E3092"/>
          <w:w w:val="85"/>
          <w:position w:val="9"/>
          <w:sz w:val="17"/>
        </w:rPr>
        <w:t> </w:t>
      </w:r>
      <w:r>
        <w:rPr>
          <w:w w:val="85"/>
        </w:rPr>
        <w:t>stellte mir in Aussicht, neben dem Druckkosten- einen Unterhaltszuschuss für diese sechs Monate zu gewähren, die ich seit meiner Rück-</w:t>
      </w:r>
    </w:p>
    <w:p>
      <w:pPr>
        <w:pStyle w:val="BodyText"/>
        <w:spacing w:line="288" w:lineRule="exact"/>
        <w:ind w:left="2195" w:right="591"/>
        <w:jc w:val="both"/>
      </w:pPr>
      <w:r>
        <w:rPr>
          <w:w w:val="90"/>
        </w:rPr>
        <w:t>kehr</w:t>
      </w:r>
      <w:r>
        <w:rPr>
          <w:spacing w:val="-18"/>
          <w:w w:val="90"/>
        </w:rPr>
        <w:t> </w:t>
      </w:r>
      <w:r>
        <w:rPr>
          <w:w w:val="90"/>
        </w:rPr>
        <w:t>noch</w:t>
      </w:r>
      <w:r>
        <w:rPr>
          <w:spacing w:val="-18"/>
          <w:w w:val="90"/>
        </w:rPr>
        <w:t> </w:t>
      </w:r>
      <w:r>
        <w:rPr>
          <w:w w:val="90"/>
        </w:rPr>
        <w:t>an</w:t>
      </w:r>
      <w:r>
        <w:rPr>
          <w:spacing w:val="-18"/>
          <w:w w:val="90"/>
        </w:rPr>
        <w:t> </w:t>
      </w:r>
      <w:r>
        <w:rPr>
          <w:w w:val="90"/>
        </w:rPr>
        <w:t>dem</w:t>
      </w:r>
      <w:r>
        <w:rPr>
          <w:spacing w:val="-18"/>
          <w:w w:val="90"/>
        </w:rPr>
        <w:t> </w:t>
      </w:r>
      <w:r>
        <w:rPr>
          <w:w w:val="90"/>
        </w:rPr>
        <w:t>Buch</w:t>
      </w:r>
      <w:r>
        <w:rPr>
          <w:spacing w:val="-18"/>
          <w:w w:val="90"/>
        </w:rPr>
        <w:t> </w:t>
      </w:r>
      <w:r>
        <w:rPr>
          <w:w w:val="90"/>
        </w:rPr>
        <w:t>gearbeitet</w:t>
      </w:r>
      <w:r>
        <w:rPr>
          <w:spacing w:val="-18"/>
          <w:w w:val="90"/>
        </w:rPr>
        <w:t> </w:t>
      </w:r>
      <w:r>
        <w:rPr>
          <w:w w:val="90"/>
        </w:rPr>
        <w:t>habe.</w:t>
      </w:r>
      <w:r>
        <w:rPr>
          <w:spacing w:val="-18"/>
          <w:w w:val="90"/>
        </w:rPr>
        <w:t> </w:t>
      </w:r>
      <w:r>
        <w:rPr>
          <w:w w:val="90"/>
        </w:rPr>
        <w:t>Nur</w:t>
      </w:r>
      <w:r>
        <w:rPr>
          <w:spacing w:val="-18"/>
          <w:w w:val="90"/>
        </w:rPr>
        <w:t> </w:t>
      </w:r>
      <w:r>
        <w:rPr>
          <w:w w:val="90"/>
        </w:rPr>
        <w:t>müsste</w:t>
      </w:r>
      <w:r>
        <w:rPr>
          <w:spacing w:val="-18"/>
          <w:w w:val="90"/>
        </w:rPr>
        <w:t> </w:t>
      </w:r>
      <w:r>
        <w:rPr>
          <w:w w:val="90"/>
        </w:rPr>
        <w:t>der</w:t>
      </w:r>
      <w:r>
        <w:rPr>
          <w:spacing w:val="-18"/>
          <w:w w:val="90"/>
        </w:rPr>
        <w:t> </w:t>
      </w:r>
      <w:r>
        <w:rPr>
          <w:w w:val="90"/>
        </w:rPr>
        <w:t>in</w:t>
      </w:r>
      <w:r>
        <w:rPr>
          <w:spacing w:val="-18"/>
          <w:w w:val="90"/>
        </w:rPr>
        <w:t> </w:t>
      </w:r>
      <w:r>
        <w:rPr>
          <w:w w:val="90"/>
          <w:u w:val="single"/>
        </w:rPr>
        <w:t>einer</w:t>
      </w:r>
      <w:r>
        <w:rPr>
          <w:spacing w:val="-18"/>
          <w:w w:val="90"/>
          <w:u w:val="single"/>
        </w:rPr>
        <w:t> </w:t>
      </w:r>
      <w:r>
        <w:rPr>
          <w:w w:val="90"/>
        </w:rPr>
        <w:t>Summe</w:t>
      </w:r>
      <w:r>
        <w:rPr>
          <w:spacing w:val="-18"/>
          <w:w w:val="90"/>
        </w:rPr>
        <w:t> </w:t>
      </w:r>
      <w:r>
        <w:rPr>
          <w:w w:val="90"/>
        </w:rPr>
        <w:t>geschehen und</w:t>
      </w:r>
      <w:r>
        <w:rPr>
          <w:spacing w:val="-20"/>
          <w:w w:val="90"/>
        </w:rPr>
        <w:t> </w:t>
      </w:r>
      <w:r>
        <w:rPr>
          <w:w w:val="90"/>
        </w:rPr>
        <w:t>ich</w:t>
      </w:r>
      <w:r>
        <w:rPr>
          <w:spacing w:val="-20"/>
          <w:w w:val="90"/>
        </w:rPr>
        <w:t> </w:t>
      </w:r>
      <w:r>
        <w:rPr>
          <w:w w:val="90"/>
        </w:rPr>
        <w:t>solle</w:t>
      </w:r>
      <w:r>
        <w:rPr>
          <w:spacing w:val="-20"/>
          <w:w w:val="90"/>
        </w:rPr>
        <w:t> </w:t>
      </w:r>
      <w:r>
        <w:rPr>
          <w:w w:val="90"/>
        </w:rPr>
        <w:t>deshalb</w:t>
      </w:r>
      <w:r>
        <w:rPr>
          <w:spacing w:val="-20"/>
          <w:w w:val="90"/>
        </w:rPr>
        <w:t> </w:t>
      </w:r>
      <w:r>
        <w:rPr>
          <w:w w:val="90"/>
        </w:rPr>
        <w:t>zusehen,</w:t>
      </w:r>
      <w:r>
        <w:rPr>
          <w:spacing w:val="-20"/>
          <w:w w:val="90"/>
        </w:rPr>
        <w:t> </w:t>
      </w:r>
      <w:r>
        <w:rPr>
          <w:w w:val="90"/>
        </w:rPr>
        <w:t>ob</w:t>
      </w:r>
      <w:r>
        <w:rPr>
          <w:spacing w:val="-20"/>
          <w:w w:val="90"/>
        </w:rPr>
        <w:t> </w:t>
      </w:r>
      <w:r>
        <w:rPr>
          <w:w w:val="90"/>
        </w:rPr>
        <w:t>mir</w:t>
      </w:r>
      <w:r>
        <w:rPr>
          <w:spacing w:val="-20"/>
          <w:w w:val="90"/>
        </w:rPr>
        <w:t> </w:t>
      </w:r>
      <w:r>
        <w:rPr>
          <w:spacing w:val="-4"/>
          <w:w w:val="90"/>
        </w:rPr>
        <w:t>Verwandte</w:t>
      </w:r>
      <w:r>
        <w:rPr>
          <w:spacing w:val="-20"/>
          <w:w w:val="90"/>
        </w:rPr>
        <w:t> </w:t>
      </w:r>
      <w:r>
        <w:rPr>
          <w:w w:val="90"/>
        </w:rPr>
        <w:t>so</w:t>
      </w:r>
      <w:r>
        <w:rPr>
          <w:spacing w:val="-20"/>
          <w:w w:val="90"/>
        </w:rPr>
        <w:t> </w:t>
      </w:r>
      <w:r>
        <w:rPr>
          <w:w w:val="90"/>
        </w:rPr>
        <w:t>lang</w:t>
      </w:r>
      <w:r>
        <w:rPr>
          <w:spacing w:val="-20"/>
          <w:w w:val="90"/>
        </w:rPr>
        <w:t> </w:t>
      </w:r>
      <w:r>
        <w:rPr>
          <w:w w:val="90"/>
        </w:rPr>
        <w:t>Geld</w:t>
      </w:r>
      <w:r>
        <w:rPr>
          <w:spacing w:val="-20"/>
          <w:w w:val="90"/>
        </w:rPr>
        <w:t> </w:t>
      </w:r>
      <w:r>
        <w:rPr>
          <w:w w:val="90"/>
        </w:rPr>
        <w:t>vorstrecken</w:t>
      </w:r>
      <w:r>
        <w:rPr>
          <w:spacing w:val="-20"/>
          <w:w w:val="90"/>
        </w:rPr>
        <w:t> </w:t>
      </w:r>
      <w:r>
        <w:rPr>
          <w:w w:val="90"/>
        </w:rPr>
        <w:t>könnten. Meine</w:t>
      </w:r>
      <w:r>
        <w:rPr>
          <w:spacing w:val="-32"/>
          <w:w w:val="90"/>
        </w:rPr>
        <w:t> </w:t>
      </w:r>
      <w:r>
        <w:rPr>
          <w:w w:val="90"/>
        </w:rPr>
        <w:t>Mutter</w:t>
      </w:r>
      <w:r>
        <w:rPr>
          <w:spacing w:val="-32"/>
          <w:w w:val="90"/>
        </w:rPr>
        <w:t> </w:t>
      </w:r>
      <w:r>
        <w:rPr>
          <w:w w:val="90"/>
        </w:rPr>
        <w:t>ist</w:t>
      </w:r>
      <w:r>
        <w:rPr>
          <w:spacing w:val="-32"/>
          <w:w w:val="90"/>
        </w:rPr>
        <w:t> </w:t>
      </w:r>
      <w:r>
        <w:rPr>
          <w:w w:val="90"/>
        </w:rPr>
        <w:t>da</w:t>
      </w:r>
      <w:r>
        <w:rPr>
          <w:spacing w:val="-32"/>
          <w:w w:val="90"/>
        </w:rPr>
        <w:t> </w:t>
      </w:r>
      <w:r>
        <w:rPr>
          <w:w w:val="90"/>
        </w:rPr>
        <w:t>eingesprungen,</w:t>
      </w:r>
      <w:r>
        <w:rPr>
          <w:spacing w:val="-32"/>
          <w:w w:val="90"/>
        </w:rPr>
        <w:t> </w:t>
      </w:r>
      <w:r>
        <w:rPr>
          <w:w w:val="90"/>
        </w:rPr>
        <w:t>u.</w:t>
      </w:r>
      <w:r>
        <w:rPr>
          <w:spacing w:val="-32"/>
          <w:w w:val="90"/>
        </w:rPr>
        <w:t> </w:t>
      </w:r>
      <w:r>
        <w:rPr>
          <w:w w:val="90"/>
        </w:rPr>
        <w:t>da</w:t>
      </w:r>
      <w:r>
        <w:rPr>
          <w:spacing w:val="-32"/>
          <w:w w:val="90"/>
        </w:rPr>
        <w:t> </w:t>
      </w:r>
      <w:r>
        <w:rPr>
          <w:w w:val="90"/>
        </w:rPr>
        <w:t>nach</w:t>
      </w:r>
      <w:r>
        <w:rPr>
          <w:spacing w:val="-32"/>
          <w:w w:val="90"/>
        </w:rPr>
        <w:t> </w:t>
      </w:r>
      <w:r>
        <w:rPr>
          <w:w w:val="90"/>
        </w:rPr>
        <w:t>den</w:t>
      </w:r>
      <w:r>
        <w:rPr>
          <w:spacing w:val="-32"/>
          <w:w w:val="90"/>
        </w:rPr>
        <w:t> </w:t>
      </w:r>
      <w:r>
        <w:rPr>
          <w:w w:val="90"/>
        </w:rPr>
        <w:t>Krieg</w:t>
      </w:r>
      <w:r>
        <w:rPr>
          <w:spacing w:val="-32"/>
          <w:w w:val="90"/>
        </w:rPr>
        <w:t> </w:t>
      </w:r>
      <w:r>
        <w:rPr>
          <w:w w:val="90"/>
        </w:rPr>
        <w:t>die</w:t>
      </w:r>
      <w:r>
        <w:rPr>
          <w:spacing w:val="-32"/>
          <w:w w:val="90"/>
        </w:rPr>
        <w:t> </w:t>
      </w:r>
      <w:r>
        <w:rPr>
          <w:w w:val="90"/>
        </w:rPr>
        <w:t>alten</w:t>
      </w:r>
      <w:r>
        <w:rPr>
          <w:spacing w:val="-32"/>
          <w:w w:val="90"/>
        </w:rPr>
        <w:t> </w:t>
      </w:r>
      <w:r>
        <w:rPr>
          <w:w w:val="90"/>
        </w:rPr>
        <w:t>Einkommensquel- </w:t>
      </w:r>
      <w:r>
        <w:rPr>
          <w:w w:val="85"/>
        </w:rPr>
        <w:t>len</w:t>
      </w:r>
      <w:r>
        <w:rPr>
          <w:spacing w:val="-16"/>
          <w:w w:val="85"/>
        </w:rPr>
        <w:t> </w:t>
      </w:r>
      <w:r>
        <w:rPr>
          <w:spacing w:val="-3"/>
          <w:w w:val="85"/>
        </w:rPr>
        <w:t>wohl</w:t>
      </w:r>
      <w:r>
        <w:rPr>
          <w:spacing w:val="-16"/>
          <w:w w:val="85"/>
        </w:rPr>
        <w:t> </w:t>
      </w:r>
      <w:r>
        <w:rPr>
          <w:w w:val="85"/>
        </w:rPr>
        <w:t>wieder</w:t>
      </w:r>
      <w:r>
        <w:rPr>
          <w:spacing w:val="-16"/>
          <w:w w:val="85"/>
        </w:rPr>
        <w:t> </w:t>
      </w:r>
      <w:r>
        <w:rPr>
          <w:w w:val="85"/>
        </w:rPr>
        <w:t>wertlos</w:t>
      </w:r>
      <w:r>
        <w:rPr>
          <w:spacing w:val="-16"/>
          <w:w w:val="85"/>
        </w:rPr>
        <w:t> </w:t>
      </w:r>
      <w:r>
        <w:rPr>
          <w:w w:val="85"/>
        </w:rPr>
        <w:t>sein</w:t>
      </w:r>
      <w:r>
        <w:rPr>
          <w:spacing w:val="-16"/>
          <w:w w:val="85"/>
        </w:rPr>
        <w:t> </w:t>
      </w:r>
      <w:r>
        <w:rPr>
          <w:w w:val="85"/>
        </w:rPr>
        <w:t>werden,</w:t>
      </w:r>
      <w:r>
        <w:rPr>
          <w:spacing w:val="-16"/>
          <w:w w:val="85"/>
        </w:rPr>
        <w:t> </w:t>
      </w:r>
      <w:r>
        <w:rPr>
          <w:w w:val="85"/>
        </w:rPr>
        <w:t>wäre</w:t>
      </w:r>
      <w:r>
        <w:rPr>
          <w:spacing w:val="-16"/>
          <w:w w:val="85"/>
        </w:rPr>
        <w:t> </w:t>
      </w:r>
      <w:r>
        <w:rPr>
          <w:w w:val="85"/>
        </w:rPr>
        <w:t>es</w:t>
      </w:r>
      <w:r>
        <w:rPr>
          <w:spacing w:val="-16"/>
          <w:w w:val="85"/>
        </w:rPr>
        <w:t> </w:t>
      </w:r>
      <w:r>
        <w:rPr>
          <w:w w:val="85"/>
        </w:rPr>
        <w:t>u.</w:t>
      </w:r>
      <w:r>
        <w:rPr>
          <w:spacing w:val="-16"/>
          <w:w w:val="85"/>
        </w:rPr>
        <w:t> </w:t>
      </w:r>
      <w:r>
        <w:rPr>
          <w:w w:val="85"/>
        </w:rPr>
        <w:t>U.</w:t>
      </w:r>
      <w:r>
        <w:rPr>
          <w:spacing w:val="-16"/>
          <w:w w:val="85"/>
        </w:rPr>
        <w:t> </w:t>
      </w:r>
      <w:r>
        <w:rPr>
          <w:w w:val="85"/>
        </w:rPr>
        <w:t>für</w:t>
      </w:r>
      <w:r>
        <w:rPr>
          <w:spacing w:val="-16"/>
          <w:w w:val="85"/>
        </w:rPr>
        <w:t> </w:t>
      </w:r>
      <w:r>
        <w:rPr>
          <w:w w:val="85"/>
        </w:rPr>
        <w:t>meine</w:t>
      </w:r>
      <w:r>
        <w:rPr>
          <w:spacing w:val="-16"/>
          <w:w w:val="85"/>
        </w:rPr>
        <w:t> </w:t>
      </w:r>
      <w:r>
        <w:rPr>
          <w:w w:val="85"/>
        </w:rPr>
        <w:t>Mutter</w:t>
      </w:r>
      <w:r>
        <w:rPr>
          <w:spacing w:val="-16"/>
          <w:w w:val="85"/>
        </w:rPr>
        <w:t> </w:t>
      </w:r>
      <w:r>
        <w:rPr>
          <w:w w:val="85"/>
        </w:rPr>
        <w:t>eine</w:t>
      </w:r>
      <w:r>
        <w:rPr>
          <w:spacing w:val="-16"/>
          <w:w w:val="85"/>
        </w:rPr>
        <w:t> </w:t>
      </w:r>
      <w:r>
        <w:rPr>
          <w:w w:val="85"/>
        </w:rPr>
        <w:t>entscheidende </w:t>
      </w:r>
      <w:r>
        <w:rPr>
          <w:w w:val="90"/>
        </w:rPr>
        <w:t>Hilfe,</w:t>
      </w:r>
      <w:r>
        <w:rPr>
          <w:spacing w:val="-19"/>
          <w:w w:val="90"/>
        </w:rPr>
        <w:t> </w:t>
      </w:r>
      <w:r>
        <w:rPr>
          <w:w w:val="90"/>
        </w:rPr>
        <w:t>wenn</w:t>
      </w:r>
      <w:r>
        <w:rPr>
          <w:spacing w:val="-19"/>
          <w:w w:val="90"/>
        </w:rPr>
        <w:t> </w:t>
      </w:r>
      <w:r>
        <w:rPr>
          <w:w w:val="90"/>
        </w:rPr>
        <w:t>die</w:t>
      </w:r>
      <w:r>
        <w:rPr>
          <w:spacing w:val="-19"/>
          <w:w w:val="90"/>
        </w:rPr>
        <w:t> </w:t>
      </w:r>
      <w:r>
        <w:rPr>
          <w:w w:val="90"/>
        </w:rPr>
        <w:t>[Rockefeller]</w:t>
      </w:r>
      <w:r>
        <w:rPr>
          <w:spacing w:val="-19"/>
          <w:w w:val="90"/>
        </w:rPr>
        <w:t> </w:t>
      </w:r>
      <w:r>
        <w:rPr>
          <w:w w:val="90"/>
        </w:rPr>
        <w:t>Stiftung</w:t>
      </w:r>
      <w:r>
        <w:rPr>
          <w:spacing w:val="-19"/>
          <w:w w:val="90"/>
        </w:rPr>
        <w:t> </w:t>
      </w:r>
      <w:r>
        <w:rPr>
          <w:w w:val="90"/>
        </w:rPr>
        <w:t>ihr</w:t>
      </w:r>
      <w:r>
        <w:rPr>
          <w:spacing w:val="-19"/>
          <w:w w:val="90"/>
        </w:rPr>
        <w:t> </w:t>
      </w:r>
      <w:r>
        <w:rPr>
          <w:w w:val="90"/>
        </w:rPr>
        <w:t>dann</w:t>
      </w:r>
      <w:r>
        <w:rPr>
          <w:spacing w:val="-19"/>
          <w:w w:val="90"/>
        </w:rPr>
        <w:t> </w:t>
      </w:r>
      <w:r>
        <w:rPr>
          <w:w w:val="90"/>
        </w:rPr>
        <w:t>diesen</w:t>
      </w:r>
      <w:r>
        <w:rPr>
          <w:spacing w:val="-19"/>
          <w:w w:val="90"/>
        </w:rPr>
        <w:t> </w:t>
      </w:r>
      <w:r>
        <w:rPr>
          <w:spacing w:val="-3"/>
          <w:w w:val="90"/>
        </w:rPr>
        <w:t>Vorschuß</w:t>
      </w:r>
      <w:r>
        <w:rPr>
          <w:spacing w:val="-19"/>
          <w:w w:val="90"/>
        </w:rPr>
        <w:t> </w:t>
      </w:r>
      <w:r>
        <w:rPr>
          <w:w w:val="90"/>
        </w:rPr>
        <w:t>(ca</w:t>
      </w:r>
      <w:r>
        <w:rPr>
          <w:spacing w:val="-19"/>
          <w:w w:val="90"/>
        </w:rPr>
        <w:t> </w:t>
      </w:r>
      <w:r>
        <w:rPr>
          <w:w w:val="90"/>
        </w:rPr>
        <w:t>500</w:t>
      </w:r>
      <w:r>
        <w:rPr>
          <w:spacing w:val="-19"/>
          <w:w w:val="90"/>
        </w:rPr>
        <w:t> </w:t>
      </w:r>
      <w:r>
        <w:rPr>
          <w:w w:val="90"/>
        </w:rPr>
        <w:t>$)</w:t>
      </w:r>
      <w:r>
        <w:rPr>
          <w:spacing w:val="-19"/>
          <w:w w:val="90"/>
        </w:rPr>
        <w:t> </w:t>
      </w:r>
      <w:r>
        <w:rPr>
          <w:w w:val="90"/>
        </w:rPr>
        <w:t>zurücker- </w:t>
      </w:r>
      <w:r>
        <w:rPr>
          <w:w w:val="85"/>
        </w:rPr>
        <w:t>statten</w:t>
      </w:r>
      <w:r>
        <w:rPr>
          <w:spacing w:val="-9"/>
          <w:w w:val="85"/>
        </w:rPr>
        <w:t> </w:t>
      </w:r>
      <w:r>
        <w:rPr>
          <w:w w:val="85"/>
        </w:rPr>
        <w:t>würde.</w:t>
      </w:r>
      <w:r>
        <w:rPr>
          <w:spacing w:val="-9"/>
          <w:w w:val="85"/>
        </w:rPr>
        <w:t> </w:t>
      </w:r>
      <w:r>
        <w:rPr>
          <w:w w:val="85"/>
        </w:rPr>
        <w:t>Könnten</w:t>
      </w:r>
      <w:r>
        <w:rPr>
          <w:spacing w:val="-9"/>
          <w:w w:val="85"/>
        </w:rPr>
        <w:t> </w:t>
      </w:r>
      <w:r>
        <w:rPr>
          <w:w w:val="85"/>
        </w:rPr>
        <w:t>Sie</w:t>
      </w:r>
      <w:r>
        <w:rPr>
          <w:spacing w:val="-9"/>
          <w:w w:val="85"/>
        </w:rPr>
        <w:t> </w:t>
      </w:r>
      <w:r>
        <w:rPr>
          <w:w w:val="85"/>
        </w:rPr>
        <w:t>das</w:t>
      </w:r>
      <w:r>
        <w:rPr>
          <w:spacing w:val="-9"/>
          <w:w w:val="85"/>
        </w:rPr>
        <w:t> </w:t>
      </w:r>
      <w:r>
        <w:rPr>
          <w:w w:val="85"/>
        </w:rPr>
        <w:t>dann</w:t>
      </w:r>
      <w:r>
        <w:rPr>
          <w:spacing w:val="-8"/>
          <w:w w:val="85"/>
        </w:rPr>
        <w:t> </w:t>
      </w:r>
      <w:r>
        <w:rPr>
          <w:w w:val="85"/>
        </w:rPr>
        <w:t>bei</w:t>
      </w:r>
      <w:r>
        <w:rPr>
          <w:spacing w:val="-9"/>
          <w:w w:val="85"/>
        </w:rPr>
        <w:t> </w:t>
      </w:r>
      <w:r>
        <w:rPr>
          <w:w w:val="85"/>
        </w:rPr>
        <w:t>der</w:t>
      </w:r>
      <w:r>
        <w:rPr>
          <w:spacing w:val="-9"/>
          <w:w w:val="85"/>
        </w:rPr>
        <w:t> </w:t>
      </w:r>
      <w:r>
        <w:rPr>
          <w:w w:val="85"/>
        </w:rPr>
        <w:t>Stiftung</w:t>
      </w:r>
      <w:r>
        <w:rPr>
          <w:spacing w:val="-9"/>
          <w:w w:val="85"/>
        </w:rPr>
        <w:t> </w:t>
      </w:r>
      <w:r>
        <w:rPr>
          <w:w w:val="85"/>
        </w:rPr>
        <w:t>zur</w:t>
      </w:r>
      <w:r>
        <w:rPr>
          <w:spacing w:val="-9"/>
          <w:w w:val="85"/>
        </w:rPr>
        <w:t> </w:t>
      </w:r>
      <w:r>
        <w:rPr>
          <w:w w:val="85"/>
        </w:rPr>
        <w:t>Sprache</w:t>
      </w:r>
      <w:r>
        <w:rPr>
          <w:spacing w:val="-9"/>
          <w:w w:val="85"/>
        </w:rPr>
        <w:t> </w:t>
      </w:r>
      <w:r>
        <w:rPr>
          <w:w w:val="85"/>
        </w:rPr>
        <w:t>bringen?</w:t>
      </w:r>
      <w:r>
        <w:rPr>
          <w:spacing w:val="-9"/>
          <w:w w:val="85"/>
        </w:rPr>
        <w:t> </w:t>
      </w:r>
      <w:r>
        <w:rPr>
          <w:w w:val="85"/>
        </w:rPr>
        <w:t>Meine</w:t>
      </w:r>
      <w:r>
        <w:rPr>
          <w:spacing w:val="-9"/>
          <w:w w:val="85"/>
        </w:rPr>
        <w:t> </w:t>
      </w:r>
      <w:r>
        <w:rPr>
          <w:w w:val="85"/>
        </w:rPr>
        <w:t>Mut- ter</w:t>
      </w:r>
      <w:r>
        <w:rPr>
          <w:spacing w:val="-9"/>
          <w:w w:val="85"/>
        </w:rPr>
        <w:t> </w:t>
      </w:r>
      <w:r>
        <w:rPr>
          <w:w w:val="85"/>
        </w:rPr>
        <w:t>allein</w:t>
      </w:r>
      <w:r>
        <w:rPr>
          <w:spacing w:val="-9"/>
          <w:w w:val="85"/>
        </w:rPr>
        <w:t> </w:t>
      </w:r>
      <w:r>
        <w:rPr>
          <w:w w:val="85"/>
        </w:rPr>
        <w:t>wäre</w:t>
      </w:r>
      <w:r>
        <w:rPr>
          <w:spacing w:val="-9"/>
          <w:w w:val="85"/>
        </w:rPr>
        <w:t> </w:t>
      </w:r>
      <w:r>
        <w:rPr>
          <w:w w:val="85"/>
        </w:rPr>
        <w:t>in</w:t>
      </w:r>
      <w:r>
        <w:rPr>
          <w:spacing w:val="-9"/>
          <w:w w:val="85"/>
        </w:rPr>
        <w:t> </w:t>
      </w:r>
      <w:r>
        <w:rPr>
          <w:w w:val="85"/>
        </w:rPr>
        <w:t>der</w:t>
      </w:r>
      <w:r>
        <w:rPr>
          <w:spacing w:val="-9"/>
          <w:w w:val="85"/>
        </w:rPr>
        <w:t> </w:t>
      </w:r>
      <w:r>
        <w:rPr>
          <w:w w:val="85"/>
        </w:rPr>
        <w:t>Sache</w:t>
      </w:r>
      <w:r>
        <w:rPr>
          <w:spacing w:val="-9"/>
          <w:w w:val="85"/>
        </w:rPr>
        <w:t> </w:t>
      </w:r>
      <w:r>
        <w:rPr>
          <w:w w:val="85"/>
        </w:rPr>
        <w:t>hilflos.</w:t>
      </w:r>
    </w:p>
    <w:p>
      <w:pPr>
        <w:pStyle w:val="BodyText"/>
        <w:spacing w:line="320" w:lineRule="exact" w:before="5"/>
        <w:ind w:left="2546"/>
      </w:pPr>
      <w:r>
        <w:rPr>
          <w:w w:val="90"/>
        </w:rPr>
        <w:t>Und nun wollen wir das Beste hoffen, wenn auch auf das Schlimmste gefaßt sein.</w:t>
      </w:r>
    </w:p>
    <w:p>
      <w:pPr>
        <w:pStyle w:val="BodyText"/>
        <w:spacing w:line="235" w:lineRule="auto"/>
        <w:ind w:left="2546" w:right="1897"/>
      </w:pPr>
      <w:r>
        <w:rPr>
          <w:w w:val="85"/>
        </w:rPr>
        <w:t>Lassen Sie sich für Ihre väterliche Freundschaft von Herzen danken von Ihrem ergebenen</w:t>
      </w:r>
    </w:p>
    <w:p>
      <w:pPr>
        <w:pStyle w:val="BodyText"/>
        <w:spacing w:line="290" w:lineRule="exact"/>
        <w:ind w:left="2546"/>
      </w:pPr>
      <w:r>
        <w:rPr>
          <w:w w:val="85"/>
        </w:rPr>
        <w:t>August Lösch</w:t>
      </w:r>
    </w:p>
    <w:p>
      <w:pPr>
        <w:pStyle w:val="BodyText"/>
        <w:spacing w:before="11"/>
        <w:rPr>
          <w:sz w:val="20"/>
        </w:rPr>
      </w:pPr>
    </w:p>
    <w:p>
      <w:pPr>
        <w:pStyle w:val="BodyText"/>
        <w:ind w:right="591"/>
        <w:jc w:val="right"/>
      </w:pPr>
      <w:r>
        <w:rPr>
          <w:w w:val="90"/>
        </w:rPr>
        <w:t>Wenn sie meiner Mutter nach dem Sturm Schreiben, dann sagen Sie ihr doch bitte</w:t>
      </w:r>
    </w:p>
    <w:p>
      <w:pPr>
        <w:pStyle w:val="BodyText"/>
        <w:spacing w:before="5"/>
        <w:rPr>
          <w:sz w:val="16"/>
        </w:rPr>
      </w:pPr>
      <w:r>
        <w:rPr/>
        <w:pict>
          <v:line style="position:absolute;mso-position-horizontal-relative:page;mso-position-vertical-relative:paragraph;z-index:7936;mso-wrap-distance-left:0;mso-wrap-distance-right:0" from="133.768005pt,13.205536pt" to="289.183005pt,13.205536pt" stroked="true" strokeweight=".398pt" strokecolor="#000000">
            <v:stroke dashstyle="solid"/>
            <w10:wrap type="topAndBottom"/>
          </v:line>
        </w:pict>
      </w:r>
    </w:p>
    <w:p>
      <w:pPr>
        <w:spacing w:line="239" w:lineRule="exact" w:before="0"/>
        <w:ind w:left="2195" w:right="591" w:firstLine="213"/>
        <w:jc w:val="both"/>
        <w:rPr>
          <w:sz w:val="20"/>
        </w:rPr>
      </w:pPr>
      <w:r>
        <w:rPr>
          <w:w w:val="85"/>
          <w:position w:val="7"/>
          <w:sz w:val="14"/>
        </w:rPr>
        <w:t>24</w:t>
      </w:r>
      <w:bookmarkStart w:name="_bookmark505" w:id="671"/>
      <w:bookmarkEnd w:id="671"/>
      <w:r>
        <w:rPr>
          <w:w w:val="85"/>
          <w:position w:val="7"/>
          <w:sz w:val="14"/>
        </w:rPr>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bookmarkStart w:name="_bookmark506" w:id="672"/>
      <w:bookmarkEnd w:id="672"/>
      <w:r>
        <w:rPr>
          <w:w w:val="85"/>
          <w:sz w:val="20"/>
        </w:rPr>
      </w:r>
      <w:r>
        <w:rPr>
          <w:w w:val="95"/>
          <w:sz w:val="20"/>
        </w:rPr>
        <w:t>nomie.</w:t>
      </w:r>
    </w:p>
    <w:p>
      <w:pPr>
        <w:spacing w:line="240" w:lineRule="exact" w:before="0"/>
        <w:ind w:left="2195" w:right="591" w:firstLine="232"/>
        <w:jc w:val="both"/>
        <w:rPr>
          <w:sz w:val="20"/>
        </w:rPr>
      </w:pPr>
      <w:r>
        <w:rPr>
          <w:w w:val="85"/>
          <w:position w:val="7"/>
          <w:sz w:val="14"/>
        </w:rPr>
        <w:t>25</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07" w:id="673"/>
      <w:bookmarkEnd w:id="673"/>
      <w:r>
        <w:rPr>
          <w:w w:val="85"/>
          <w:sz w:val="20"/>
        </w:rPr>
      </w:r>
      <w:r>
        <w:rPr>
          <w:w w:val="85"/>
          <w:sz w:val="20"/>
        </w:rPr>
        <w:t>schaften an der Universität Bonn prägte. Spiethoff war ein enger Freund Schumpeters.</w:t>
      </w:r>
    </w:p>
    <w:p>
      <w:pPr>
        <w:spacing w:line="240" w:lineRule="exact" w:before="0"/>
        <w:ind w:left="2195" w:right="591" w:firstLine="213"/>
        <w:jc w:val="both"/>
        <w:rPr>
          <w:sz w:val="20"/>
        </w:rPr>
      </w:pPr>
      <w:r>
        <w:rPr>
          <w:w w:val="85"/>
          <w:position w:val="7"/>
          <w:sz w:val="14"/>
        </w:rPr>
        <w:t>26</w:t>
      </w:r>
      <w:r>
        <w:rPr>
          <w:w w:val="85"/>
          <w:sz w:val="20"/>
        </w:rPr>
        <w:t>Edgar Hoover, Jr. (1907-1992), amerikanischer Ökonom, Raumwirtschaftstheoretiker und Schum- </w:t>
      </w:r>
      <w:r>
        <w:rPr>
          <w:w w:val="90"/>
          <w:sz w:val="20"/>
        </w:rPr>
        <w:t>peters</w:t>
      </w:r>
      <w:r>
        <w:rPr>
          <w:spacing w:val="-17"/>
          <w:w w:val="90"/>
          <w:sz w:val="20"/>
        </w:rPr>
        <w:t> </w:t>
      </w:r>
      <w:r>
        <w:rPr>
          <w:w w:val="90"/>
          <w:sz w:val="20"/>
        </w:rPr>
        <w:t>Assistent</w:t>
      </w:r>
      <w:r>
        <w:rPr>
          <w:spacing w:val="-17"/>
          <w:w w:val="90"/>
          <w:sz w:val="20"/>
        </w:rPr>
        <w:t> </w:t>
      </w:r>
      <w:r>
        <w:rPr>
          <w:w w:val="90"/>
          <w:sz w:val="20"/>
        </w:rPr>
        <w:t>an</w:t>
      </w:r>
      <w:r>
        <w:rPr>
          <w:spacing w:val="-17"/>
          <w:w w:val="90"/>
          <w:sz w:val="20"/>
        </w:rPr>
        <w:t> </w:t>
      </w:r>
      <w:r>
        <w:rPr>
          <w:w w:val="90"/>
          <w:sz w:val="20"/>
        </w:rPr>
        <w:t>der</w:t>
      </w:r>
      <w:r>
        <w:rPr>
          <w:spacing w:val="-17"/>
          <w:w w:val="90"/>
          <w:sz w:val="20"/>
        </w:rPr>
        <w:t> </w:t>
      </w:r>
      <w:r>
        <w:rPr>
          <w:w w:val="90"/>
          <w:sz w:val="20"/>
        </w:rPr>
        <w:t>Harvard</w:t>
      </w:r>
      <w:r>
        <w:rPr>
          <w:spacing w:val="-17"/>
          <w:w w:val="90"/>
          <w:sz w:val="20"/>
        </w:rPr>
        <w:t> </w:t>
      </w:r>
      <w:r>
        <w:rPr>
          <w:w w:val="90"/>
          <w:sz w:val="20"/>
        </w:rPr>
        <w:t>University,</w:t>
      </w:r>
      <w:r>
        <w:rPr>
          <w:spacing w:val="-17"/>
          <w:w w:val="90"/>
          <w:sz w:val="20"/>
        </w:rPr>
        <w:t> </w:t>
      </w:r>
      <w:r>
        <w:rPr>
          <w:w w:val="90"/>
          <w:sz w:val="20"/>
        </w:rPr>
        <w:t>danach</w:t>
      </w:r>
      <w:r>
        <w:rPr>
          <w:spacing w:val="-17"/>
          <w:w w:val="90"/>
          <w:sz w:val="20"/>
        </w:rPr>
        <w:t> </w:t>
      </w:r>
      <w:r>
        <w:rPr>
          <w:w w:val="90"/>
          <w:sz w:val="20"/>
        </w:rPr>
        <w:t>an</w:t>
      </w:r>
      <w:r>
        <w:rPr>
          <w:spacing w:val="-17"/>
          <w:w w:val="90"/>
          <w:sz w:val="20"/>
        </w:rPr>
        <w:t> </w:t>
      </w:r>
      <w:r>
        <w:rPr>
          <w:w w:val="90"/>
          <w:sz w:val="20"/>
        </w:rPr>
        <w:t>der</w:t>
      </w:r>
      <w:r>
        <w:rPr>
          <w:spacing w:val="-17"/>
          <w:w w:val="90"/>
          <w:sz w:val="20"/>
        </w:rPr>
        <w:t> </w:t>
      </w:r>
      <w:r>
        <w:rPr>
          <w:w w:val="90"/>
          <w:sz w:val="20"/>
        </w:rPr>
        <w:t>University</w:t>
      </w:r>
      <w:r>
        <w:rPr>
          <w:spacing w:val="-17"/>
          <w:w w:val="90"/>
          <w:sz w:val="20"/>
        </w:rPr>
        <w:t> </w:t>
      </w:r>
      <w:r>
        <w:rPr>
          <w:w w:val="90"/>
          <w:sz w:val="20"/>
        </w:rPr>
        <w:t>of</w:t>
      </w:r>
      <w:r>
        <w:rPr>
          <w:spacing w:val="-17"/>
          <w:w w:val="90"/>
          <w:sz w:val="20"/>
        </w:rPr>
        <w:t> </w:t>
      </w:r>
      <w:r>
        <w:rPr>
          <w:w w:val="90"/>
          <w:sz w:val="20"/>
        </w:rPr>
        <w:t>Michigan</w:t>
      </w:r>
      <w:r>
        <w:rPr>
          <w:spacing w:val="-17"/>
          <w:w w:val="90"/>
          <w:sz w:val="20"/>
        </w:rPr>
        <w:t> </w:t>
      </w:r>
      <w:r>
        <w:rPr>
          <w:w w:val="90"/>
          <w:sz w:val="20"/>
        </w:rPr>
        <w:t>und</w:t>
      </w:r>
      <w:r>
        <w:rPr>
          <w:spacing w:val="-17"/>
          <w:w w:val="90"/>
          <w:sz w:val="20"/>
        </w:rPr>
        <w:t> </w:t>
      </w:r>
      <w:r>
        <w:rPr>
          <w:w w:val="90"/>
          <w:sz w:val="20"/>
        </w:rPr>
        <w:t>University</w:t>
      </w:r>
      <w:r>
        <w:rPr>
          <w:spacing w:val="-17"/>
          <w:w w:val="90"/>
          <w:sz w:val="20"/>
        </w:rPr>
        <w:t> </w:t>
      </w:r>
      <w:r>
        <w:rPr>
          <w:w w:val="90"/>
          <w:sz w:val="20"/>
        </w:rPr>
        <w:t>of </w:t>
      </w:r>
      <w:bookmarkStart w:name="_bookmark508" w:id="674"/>
      <w:bookmarkEnd w:id="674"/>
      <w:r>
        <w:rPr>
          <w:w w:val="90"/>
          <w:sz w:val="20"/>
        </w:rPr>
      </w:r>
      <w:r>
        <w:rPr>
          <w:w w:val="95"/>
          <w:sz w:val="20"/>
        </w:rPr>
        <w:t>Pittsburgh.</w:t>
      </w:r>
    </w:p>
    <w:p>
      <w:pPr>
        <w:spacing w:line="240" w:lineRule="exact" w:before="1"/>
        <w:ind w:left="2195" w:right="591" w:firstLine="217"/>
        <w:jc w:val="both"/>
        <w:rPr>
          <w:sz w:val="20"/>
        </w:rPr>
      </w:pPr>
      <w:r>
        <w:rPr>
          <w:w w:val="85"/>
          <w:position w:val="7"/>
          <w:sz w:val="14"/>
        </w:rPr>
        <w:t>27</w:t>
      </w:r>
      <w:r>
        <w:rPr>
          <w:w w:val="85"/>
          <w:sz w:val="20"/>
        </w:rPr>
        <w:t>Wolfgang Stolper (1912-2002), deutscher Émigré Ökonom, Sohn des österreichisch-deutschen 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509" w:id="675"/>
      <w:bookmarkEnd w:id="675"/>
      <w:r>
        <w:rPr>
          <w:w w:val="90"/>
          <w:sz w:val="20"/>
        </w:rPr>
      </w:r>
      <w:r>
        <w:rPr>
          <w:w w:val="95"/>
          <w:sz w:val="20"/>
        </w:rPr>
        <w:t>Harvard.</w:t>
      </w:r>
    </w:p>
    <w:p>
      <w:pPr>
        <w:spacing w:line="240" w:lineRule="exact" w:before="0"/>
        <w:ind w:left="2195" w:right="591" w:firstLine="218"/>
        <w:jc w:val="both"/>
        <w:rPr>
          <w:sz w:val="20"/>
        </w:rPr>
      </w:pPr>
      <w:r>
        <w:rPr>
          <w:w w:val="85"/>
          <w:position w:val="7"/>
          <w:sz w:val="14"/>
        </w:rPr>
        <w:t>28</w:t>
      </w:r>
      <w:r>
        <w:rPr>
          <w:w w:val="85"/>
          <w:sz w:val="20"/>
        </w:rPr>
        <w:t>Captain</w:t>
      </w:r>
      <w:r>
        <w:rPr>
          <w:spacing w:val="-7"/>
          <w:w w:val="85"/>
          <w:sz w:val="20"/>
        </w:rPr>
        <w:t> </w:t>
      </w:r>
      <w:r>
        <w:rPr>
          <w:spacing w:val="-5"/>
          <w:w w:val="85"/>
          <w:sz w:val="20"/>
        </w:rPr>
        <w:t>Tracy</w:t>
      </w:r>
      <w:r>
        <w:rPr>
          <w:spacing w:val="-7"/>
          <w:w w:val="85"/>
          <w:sz w:val="20"/>
        </w:rPr>
        <w:t> </w:t>
      </w:r>
      <w:r>
        <w:rPr>
          <w:w w:val="85"/>
          <w:sz w:val="20"/>
        </w:rPr>
        <w:t>B.</w:t>
      </w:r>
      <w:r>
        <w:rPr>
          <w:spacing w:val="-7"/>
          <w:w w:val="85"/>
          <w:sz w:val="20"/>
        </w:rPr>
        <w:t> </w:t>
      </w:r>
      <w:r>
        <w:rPr>
          <w:w w:val="85"/>
          <w:sz w:val="20"/>
        </w:rPr>
        <w:t>Kittredge</w:t>
      </w:r>
      <w:r>
        <w:rPr>
          <w:spacing w:val="-7"/>
          <w:w w:val="85"/>
          <w:sz w:val="20"/>
        </w:rPr>
        <w:t> </w:t>
      </w:r>
      <w:r>
        <w:rPr>
          <w:w w:val="85"/>
          <w:sz w:val="20"/>
        </w:rPr>
        <w:t>(1891-1957),</w:t>
      </w:r>
      <w:r>
        <w:rPr>
          <w:spacing w:val="-7"/>
          <w:w w:val="85"/>
          <w:sz w:val="20"/>
        </w:rPr>
        <w:t> </w:t>
      </w:r>
      <w:r>
        <w:rPr>
          <w:w w:val="85"/>
          <w:sz w:val="20"/>
        </w:rPr>
        <w:t>von</w:t>
      </w:r>
      <w:r>
        <w:rPr>
          <w:spacing w:val="-7"/>
          <w:w w:val="85"/>
          <w:sz w:val="20"/>
        </w:rPr>
        <w:t> </w:t>
      </w:r>
      <w:r>
        <w:rPr>
          <w:w w:val="85"/>
          <w:sz w:val="20"/>
        </w:rPr>
        <w:t>1931</w:t>
      </w:r>
      <w:r>
        <w:rPr>
          <w:spacing w:val="-7"/>
          <w:w w:val="85"/>
          <w:sz w:val="20"/>
        </w:rPr>
        <w:t> </w:t>
      </w:r>
      <w:r>
        <w:rPr>
          <w:w w:val="85"/>
          <w:sz w:val="20"/>
        </w:rPr>
        <w:t>bis</w:t>
      </w:r>
      <w:r>
        <w:rPr>
          <w:spacing w:val="-7"/>
          <w:w w:val="85"/>
          <w:sz w:val="20"/>
        </w:rPr>
        <w:t> </w:t>
      </w:r>
      <w:r>
        <w:rPr>
          <w:w w:val="85"/>
          <w:sz w:val="20"/>
        </w:rPr>
        <w:t>1942</w:t>
      </w:r>
      <w:r>
        <w:rPr>
          <w:spacing w:val="-7"/>
          <w:w w:val="85"/>
          <w:sz w:val="20"/>
        </w:rPr>
        <w:t> </w:t>
      </w:r>
      <w:r>
        <w:rPr>
          <w:w w:val="85"/>
          <w:sz w:val="20"/>
        </w:rPr>
        <w:t>stellvertretender</w:t>
      </w:r>
      <w:r>
        <w:rPr>
          <w:spacing w:val="-7"/>
          <w:w w:val="85"/>
          <w:sz w:val="20"/>
        </w:rPr>
        <w:t> </w:t>
      </w:r>
      <w:r>
        <w:rPr>
          <w:w w:val="85"/>
          <w:sz w:val="20"/>
        </w:rPr>
        <w:t>Direktor,</w:t>
      </w:r>
      <w:r>
        <w:rPr>
          <w:spacing w:val="-7"/>
          <w:w w:val="85"/>
          <w:sz w:val="20"/>
        </w:rPr>
        <w:t> </w:t>
      </w:r>
      <w:r>
        <w:rPr>
          <w:w w:val="85"/>
          <w:sz w:val="20"/>
        </w:rPr>
        <w:t>Abteilung</w:t>
      </w:r>
      <w:r>
        <w:rPr>
          <w:spacing w:val="-7"/>
          <w:w w:val="85"/>
          <w:sz w:val="20"/>
        </w:rPr>
        <w:t> </w:t>
      </w:r>
      <w:r>
        <w:rPr>
          <w:w w:val="85"/>
          <w:sz w:val="20"/>
        </w:rPr>
        <w:t>Sozi- alwissenschaften (Social Sciences Division), Rockefeller Foundation, Europäisches Büro, </w:t>
      </w:r>
      <w:r>
        <w:rPr>
          <w:spacing w:val="10"/>
          <w:w w:val="85"/>
          <w:sz w:val="20"/>
        </w:rPr>
        <w:t> </w:t>
      </w:r>
      <w:r>
        <w:rPr>
          <w:w w:val="85"/>
          <w:sz w:val="20"/>
        </w:rPr>
        <w:t>Paris.</w:t>
      </w:r>
    </w:p>
    <w:p>
      <w:pPr>
        <w:spacing w:after="0" w:line="240" w:lineRule="exact"/>
        <w:jc w:val="both"/>
        <w:rPr>
          <w:sz w:val="20"/>
        </w:rPr>
        <w:sectPr>
          <w:pgSz w:w="12240" w:h="15840"/>
          <w:pgMar w:top="1500" w:bottom="280" w:left="480" w:right="1200"/>
        </w:sectPr>
      </w:pPr>
    </w:p>
    <w:p>
      <w:pPr>
        <w:pStyle w:val="BodyText"/>
        <w:spacing w:before="2"/>
        <w:rPr>
          <w:sz w:val="15"/>
        </w:rPr>
      </w:pPr>
    </w:p>
    <w:p>
      <w:pPr>
        <w:pStyle w:val="ListParagraph"/>
        <w:numPr>
          <w:ilvl w:val="1"/>
          <w:numId w:val="61"/>
        </w:numPr>
        <w:tabs>
          <w:tab w:pos="466" w:val="left" w:leader="none"/>
          <w:tab w:pos="9981" w:val="right" w:leader="none"/>
        </w:tabs>
        <w:spacing w:line="240" w:lineRule="auto" w:before="84" w:after="0"/>
        <w:ind w:left="465" w:right="0" w:hanging="347"/>
        <w:jc w:val="left"/>
        <w:rPr>
          <w:sz w:val="24"/>
        </w:rPr>
      </w:pPr>
      <w:bookmarkStart w:name="_bookmark510" w:id="676"/>
      <w:bookmarkEnd w:id="676"/>
      <w:r>
        <w:rPr/>
      </w:r>
      <w:bookmarkStart w:name="_bookmark510" w:id="677"/>
      <w:bookmarkEnd w:id="677"/>
      <w:r>
        <w:rPr>
          <w:w w:val="95"/>
          <w:sz w:val="24"/>
        </w:rPr>
        <w:t>Lösch</w:t>
      </w:r>
      <w:r>
        <w:rPr>
          <w:spacing w:val="-16"/>
          <w:w w:val="95"/>
          <w:sz w:val="24"/>
        </w:rPr>
        <w:t> </w:t>
      </w:r>
      <w:r>
        <w:rPr>
          <w:w w:val="95"/>
          <w:sz w:val="24"/>
        </w:rPr>
        <w:t>an</w:t>
      </w:r>
      <w:r>
        <w:rPr>
          <w:spacing w:val="-16"/>
          <w:w w:val="95"/>
          <w:sz w:val="24"/>
        </w:rPr>
        <w:t> </w:t>
      </w:r>
      <w:r>
        <w:rPr>
          <w:w w:val="95"/>
          <w:sz w:val="24"/>
        </w:rPr>
        <w:t>Arthur</w:t>
      </w:r>
      <w:r>
        <w:rPr>
          <w:spacing w:val="-16"/>
          <w:w w:val="95"/>
          <w:sz w:val="24"/>
        </w:rPr>
        <w:t> </w:t>
      </w:r>
      <w:r>
        <w:rPr>
          <w:w w:val="95"/>
          <w:sz w:val="24"/>
        </w:rPr>
        <w:t>Spiethoff.</w:t>
      </w:r>
      <w:r>
        <w:rPr>
          <w:spacing w:val="-16"/>
          <w:w w:val="95"/>
          <w:sz w:val="24"/>
        </w:rPr>
        <w:t> </w:t>
      </w:r>
      <w:r>
        <w:rPr>
          <w:w w:val="95"/>
          <w:sz w:val="24"/>
        </w:rPr>
        <w:t>Heidenheim,</w:t>
      </w:r>
      <w:r>
        <w:rPr>
          <w:spacing w:val="-16"/>
          <w:w w:val="95"/>
          <w:sz w:val="24"/>
        </w:rPr>
        <w:t> </w:t>
      </w:r>
      <w:r>
        <w:rPr>
          <w:w w:val="95"/>
          <w:sz w:val="24"/>
        </w:rPr>
        <w:t>22.</w:t>
      </w:r>
      <w:r>
        <w:rPr>
          <w:spacing w:val="-16"/>
          <w:w w:val="95"/>
          <w:sz w:val="24"/>
        </w:rPr>
        <w:t> </w:t>
      </w:r>
      <w:r>
        <w:rPr>
          <w:w w:val="95"/>
          <w:sz w:val="24"/>
        </w:rPr>
        <w:t>Oktober</w:t>
      </w:r>
      <w:r>
        <w:rPr>
          <w:spacing w:val="-16"/>
          <w:w w:val="95"/>
          <w:sz w:val="24"/>
        </w:rPr>
        <w:t> </w:t>
      </w:r>
      <w:r>
        <w:rPr>
          <w:w w:val="95"/>
          <w:sz w:val="24"/>
        </w:rPr>
        <w:t>1938</w:t>
      </w:r>
      <w:r>
        <w:rPr>
          <w:rFonts w:ascii="Times New Roman" w:hAnsi="Times New Roman"/>
          <w:w w:val="95"/>
          <w:sz w:val="24"/>
        </w:rPr>
        <w:tab/>
      </w:r>
      <w:r>
        <w:rPr>
          <w:w w:val="95"/>
          <w:sz w:val="24"/>
        </w:rPr>
        <w:t>123</w:t>
      </w:r>
    </w:p>
    <w:p>
      <w:pPr>
        <w:pStyle w:val="BodyText"/>
        <w:rPr>
          <w:sz w:val="31"/>
        </w:rPr>
      </w:pPr>
    </w:p>
    <w:p>
      <w:pPr>
        <w:pStyle w:val="BodyText"/>
        <w:spacing w:line="288" w:lineRule="exact" w:before="1"/>
        <w:ind w:left="118" w:right="2208"/>
        <w:jc w:val="both"/>
      </w:pPr>
      <w:r>
        <w:rPr>
          <w:w w:val="90"/>
        </w:rPr>
        <w:t>auch,</w:t>
      </w:r>
      <w:r>
        <w:rPr>
          <w:spacing w:val="-16"/>
          <w:w w:val="90"/>
        </w:rPr>
        <w:t> </w:t>
      </w:r>
      <w:r>
        <w:rPr>
          <w:w w:val="90"/>
        </w:rPr>
        <w:t>daß</w:t>
      </w:r>
      <w:r>
        <w:rPr>
          <w:spacing w:val="-16"/>
          <w:w w:val="90"/>
        </w:rPr>
        <w:t> </w:t>
      </w:r>
      <w:r>
        <w:rPr>
          <w:w w:val="90"/>
        </w:rPr>
        <w:t>die</w:t>
      </w:r>
      <w:r>
        <w:rPr>
          <w:spacing w:val="-16"/>
          <w:w w:val="90"/>
        </w:rPr>
        <w:t> </w:t>
      </w:r>
      <w:r>
        <w:rPr>
          <w:w w:val="90"/>
        </w:rPr>
        <w:t>Arbeit</w:t>
      </w:r>
      <w:r>
        <w:rPr>
          <w:spacing w:val="-16"/>
          <w:w w:val="90"/>
        </w:rPr>
        <w:t> </w:t>
      </w:r>
      <w:r>
        <w:rPr>
          <w:w w:val="90"/>
        </w:rPr>
        <w:t>an</w:t>
      </w:r>
      <w:r>
        <w:rPr>
          <w:spacing w:val="-16"/>
          <w:w w:val="90"/>
        </w:rPr>
        <w:t> </w:t>
      </w:r>
      <w:r>
        <w:rPr>
          <w:w w:val="90"/>
        </w:rPr>
        <w:t>der</w:t>
      </w:r>
      <w:r>
        <w:rPr>
          <w:spacing w:val="-16"/>
          <w:w w:val="90"/>
        </w:rPr>
        <w:t> </w:t>
      </w:r>
      <w:r>
        <w:rPr>
          <w:spacing w:val="-3"/>
          <w:w w:val="90"/>
        </w:rPr>
        <w:t>Wahrheit</w:t>
      </w:r>
      <w:r>
        <w:rPr>
          <w:spacing w:val="-16"/>
          <w:w w:val="90"/>
        </w:rPr>
        <w:t> </w:t>
      </w:r>
      <w:r>
        <w:rPr>
          <w:w w:val="90"/>
        </w:rPr>
        <w:t>auf</w:t>
      </w:r>
      <w:r>
        <w:rPr>
          <w:spacing w:val="-16"/>
          <w:w w:val="90"/>
        </w:rPr>
        <w:t> </w:t>
      </w:r>
      <w:r>
        <w:rPr>
          <w:w w:val="90"/>
        </w:rPr>
        <w:t>die</w:t>
      </w:r>
      <w:r>
        <w:rPr>
          <w:spacing w:val="-16"/>
          <w:w w:val="90"/>
        </w:rPr>
        <w:t> </w:t>
      </w:r>
      <w:r>
        <w:rPr>
          <w:w w:val="90"/>
        </w:rPr>
        <w:t>Dauer</w:t>
      </w:r>
      <w:r>
        <w:rPr>
          <w:spacing w:val="-16"/>
          <w:w w:val="90"/>
        </w:rPr>
        <w:t> </w:t>
      </w:r>
      <w:r>
        <w:rPr>
          <w:w w:val="90"/>
        </w:rPr>
        <w:t>mehr</w:t>
      </w:r>
      <w:r>
        <w:rPr>
          <w:spacing w:val="-16"/>
          <w:w w:val="90"/>
        </w:rPr>
        <w:t> </w:t>
      </w:r>
      <w:r>
        <w:rPr>
          <w:w w:val="90"/>
        </w:rPr>
        <w:t>Sinn</w:t>
      </w:r>
      <w:r>
        <w:rPr>
          <w:spacing w:val="-16"/>
          <w:w w:val="90"/>
        </w:rPr>
        <w:t> </w:t>
      </w:r>
      <w:r>
        <w:rPr>
          <w:w w:val="90"/>
        </w:rPr>
        <w:t>hat</w:t>
      </w:r>
      <w:r>
        <w:rPr>
          <w:spacing w:val="-16"/>
          <w:w w:val="90"/>
        </w:rPr>
        <w:t> </w:t>
      </w:r>
      <w:r>
        <w:rPr>
          <w:w w:val="90"/>
        </w:rPr>
        <w:t>als</w:t>
      </w:r>
      <w:r>
        <w:rPr>
          <w:spacing w:val="-16"/>
          <w:w w:val="90"/>
        </w:rPr>
        <w:t> </w:t>
      </w:r>
      <w:r>
        <w:rPr>
          <w:w w:val="90"/>
        </w:rPr>
        <w:t>die</w:t>
      </w:r>
      <w:r>
        <w:rPr>
          <w:spacing w:val="-16"/>
          <w:w w:val="90"/>
        </w:rPr>
        <w:t> </w:t>
      </w:r>
      <w:r>
        <w:rPr>
          <w:w w:val="90"/>
        </w:rPr>
        <w:t>Arbeit</w:t>
      </w:r>
      <w:r>
        <w:rPr>
          <w:spacing w:val="-16"/>
          <w:w w:val="90"/>
        </w:rPr>
        <w:t> </w:t>
      </w:r>
      <w:r>
        <w:rPr>
          <w:w w:val="90"/>
        </w:rPr>
        <w:t>um </w:t>
      </w:r>
      <w:r>
        <w:rPr>
          <w:w w:val="85"/>
        </w:rPr>
        <w:t>Geld</w:t>
      </w:r>
      <w:r>
        <w:rPr>
          <w:spacing w:val="-12"/>
          <w:w w:val="85"/>
        </w:rPr>
        <w:t> </w:t>
      </w:r>
      <w:r>
        <w:rPr>
          <w:w w:val="85"/>
        </w:rPr>
        <w:t>oder</w:t>
      </w:r>
      <w:r>
        <w:rPr>
          <w:spacing w:val="-12"/>
          <w:w w:val="85"/>
        </w:rPr>
        <w:t> </w:t>
      </w:r>
      <w:r>
        <w:rPr>
          <w:w w:val="85"/>
        </w:rPr>
        <w:t>Macht.</w:t>
      </w:r>
      <w:r>
        <w:rPr>
          <w:spacing w:val="-12"/>
          <w:w w:val="85"/>
        </w:rPr>
        <w:t> </w:t>
      </w:r>
      <w:r>
        <w:rPr>
          <w:w w:val="85"/>
        </w:rPr>
        <w:t>Es</w:t>
      </w:r>
      <w:r>
        <w:rPr>
          <w:spacing w:val="-12"/>
          <w:w w:val="85"/>
        </w:rPr>
        <w:t> </w:t>
      </w:r>
      <w:r>
        <w:rPr>
          <w:w w:val="85"/>
        </w:rPr>
        <w:t>drükt</w:t>
      </w:r>
      <w:r>
        <w:rPr>
          <w:spacing w:val="-12"/>
          <w:w w:val="85"/>
        </w:rPr>
        <w:t> </w:t>
      </w:r>
      <w:r>
        <w:rPr>
          <w:w w:val="85"/>
        </w:rPr>
        <w:t>sie</w:t>
      </w:r>
      <w:r>
        <w:rPr>
          <w:spacing w:val="-12"/>
          <w:w w:val="85"/>
        </w:rPr>
        <w:t> </w:t>
      </w:r>
      <w:r>
        <w:rPr>
          <w:w w:val="85"/>
        </w:rPr>
        <w:t>manchmal,</w:t>
      </w:r>
      <w:r>
        <w:rPr>
          <w:spacing w:val="-12"/>
          <w:w w:val="85"/>
        </w:rPr>
        <w:t> </w:t>
      </w:r>
      <w:r>
        <w:rPr>
          <w:w w:val="85"/>
        </w:rPr>
        <w:t>dass</w:t>
      </w:r>
      <w:r>
        <w:rPr>
          <w:spacing w:val="-12"/>
          <w:w w:val="85"/>
        </w:rPr>
        <w:t> </w:t>
      </w:r>
      <w:r>
        <w:rPr>
          <w:w w:val="85"/>
        </w:rPr>
        <w:t>die</w:t>
      </w:r>
      <w:r>
        <w:rPr>
          <w:spacing w:val="-12"/>
          <w:w w:val="85"/>
        </w:rPr>
        <w:t> </w:t>
      </w:r>
      <w:r>
        <w:rPr>
          <w:w w:val="85"/>
        </w:rPr>
        <w:t>Wissenschaft</w:t>
      </w:r>
      <w:r>
        <w:rPr>
          <w:spacing w:val="-12"/>
          <w:w w:val="85"/>
        </w:rPr>
        <w:t> </w:t>
      </w:r>
      <w:r>
        <w:rPr>
          <w:w w:val="85"/>
        </w:rPr>
        <w:t>eine</w:t>
      </w:r>
      <w:r>
        <w:rPr>
          <w:spacing w:val="-12"/>
          <w:w w:val="85"/>
        </w:rPr>
        <w:t> </w:t>
      </w:r>
      <w:r>
        <w:rPr>
          <w:w w:val="85"/>
        </w:rPr>
        <w:t>brotlose</w:t>
      </w:r>
      <w:r>
        <w:rPr>
          <w:spacing w:val="-12"/>
          <w:w w:val="85"/>
        </w:rPr>
        <w:t> </w:t>
      </w:r>
      <w:r>
        <w:rPr>
          <w:w w:val="85"/>
        </w:rPr>
        <w:t>Kunst</w:t>
      </w:r>
      <w:r>
        <w:rPr>
          <w:spacing w:val="-12"/>
          <w:w w:val="85"/>
        </w:rPr>
        <w:t> </w:t>
      </w:r>
      <w:r>
        <w:rPr>
          <w:w w:val="85"/>
        </w:rPr>
        <w:t>sei, </w:t>
      </w:r>
      <w:r>
        <w:rPr>
          <w:w w:val="90"/>
        </w:rPr>
        <w:t>und</w:t>
      </w:r>
      <w:r>
        <w:rPr>
          <w:spacing w:val="-28"/>
          <w:w w:val="90"/>
        </w:rPr>
        <w:t> </w:t>
      </w:r>
      <w:r>
        <w:rPr>
          <w:w w:val="90"/>
        </w:rPr>
        <w:t>ich</w:t>
      </w:r>
      <w:r>
        <w:rPr>
          <w:spacing w:val="-28"/>
          <w:w w:val="90"/>
        </w:rPr>
        <w:t> </w:t>
      </w:r>
      <w:r>
        <w:rPr>
          <w:w w:val="90"/>
        </w:rPr>
        <w:t>habe</w:t>
      </w:r>
      <w:r>
        <w:rPr>
          <w:spacing w:val="-28"/>
          <w:w w:val="90"/>
        </w:rPr>
        <w:t> </w:t>
      </w:r>
      <w:r>
        <w:rPr>
          <w:w w:val="90"/>
        </w:rPr>
        <w:t>versprechen</w:t>
      </w:r>
      <w:r>
        <w:rPr>
          <w:spacing w:val="-28"/>
          <w:w w:val="90"/>
        </w:rPr>
        <w:t> </w:t>
      </w:r>
      <w:r>
        <w:rPr>
          <w:w w:val="90"/>
        </w:rPr>
        <w:t>müssen,</w:t>
      </w:r>
      <w:r>
        <w:rPr>
          <w:spacing w:val="-28"/>
          <w:w w:val="90"/>
        </w:rPr>
        <w:t> </w:t>
      </w:r>
      <w:r>
        <w:rPr>
          <w:w w:val="90"/>
        </w:rPr>
        <w:t>daß</w:t>
      </w:r>
      <w:r>
        <w:rPr>
          <w:spacing w:val="-28"/>
          <w:w w:val="90"/>
        </w:rPr>
        <w:t> </w:t>
      </w:r>
      <w:r>
        <w:rPr>
          <w:w w:val="90"/>
        </w:rPr>
        <w:t>wenn</w:t>
      </w:r>
      <w:r>
        <w:rPr>
          <w:spacing w:val="-28"/>
          <w:w w:val="90"/>
        </w:rPr>
        <w:t> </w:t>
      </w:r>
      <w:r>
        <w:rPr>
          <w:w w:val="90"/>
        </w:rPr>
        <w:t>dieses</w:t>
      </w:r>
      <w:r>
        <w:rPr>
          <w:spacing w:val="-28"/>
          <w:w w:val="90"/>
        </w:rPr>
        <w:t> </w:t>
      </w:r>
      <w:r>
        <w:rPr>
          <w:w w:val="90"/>
        </w:rPr>
        <w:t>Buch</w:t>
      </w:r>
      <w:r>
        <w:rPr>
          <w:spacing w:val="-28"/>
          <w:w w:val="90"/>
        </w:rPr>
        <w:t> </w:t>
      </w:r>
      <w:r>
        <w:rPr>
          <w:w w:val="90"/>
        </w:rPr>
        <w:t>fertig</w:t>
      </w:r>
      <w:r>
        <w:rPr>
          <w:spacing w:val="-28"/>
          <w:w w:val="90"/>
        </w:rPr>
        <w:t> </w:t>
      </w:r>
      <w:r>
        <w:rPr>
          <w:w w:val="90"/>
        </w:rPr>
        <w:t>ist,</w:t>
      </w:r>
      <w:r>
        <w:rPr>
          <w:spacing w:val="-28"/>
          <w:w w:val="90"/>
        </w:rPr>
        <w:t> </w:t>
      </w:r>
      <w:r>
        <w:rPr>
          <w:w w:val="90"/>
        </w:rPr>
        <w:t>ein—wie</w:t>
      </w:r>
      <w:r>
        <w:rPr>
          <w:spacing w:val="-28"/>
          <w:w w:val="90"/>
        </w:rPr>
        <w:t> </w:t>
      </w:r>
      <w:r>
        <w:rPr>
          <w:w w:val="90"/>
        </w:rPr>
        <w:t>man</w:t>
      </w:r>
      <w:r>
        <w:rPr>
          <w:spacing w:val="-28"/>
          <w:w w:val="90"/>
        </w:rPr>
        <w:t> </w:t>
      </w:r>
      <w:r>
        <w:rPr>
          <w:w w:val="90"/>
        </w:rPr>
        <w:t>eu- </w:t>
      </w:r>
      <w:r>
        <w:rPr>
          <w:w w:val="85"/>
        </w:rPr>
        <w:t>phemistisch sagt—ein nützliches Glied der menschlichen Gesellschaft zu werden, d.h. </w:t>
      </w:r>
      <w:bookmarkStart w:name="5.13 Lösch an Arthur Spiethoff. Heidenhe" w:id="678"/>
      <w:bookmarkEnd w:id="678"/>
      <w:r>
        <w:rPr>
          <w:w w:val="85"/>
        </w:rPr>
      </w:r>
      <w:bookmarkStart w:name="_bookmark511" w:id="679"/>
      <w:bookmarkEnd w:id="679"/>
      <w:r>
        <w:rPr>
          <w:w w:val="85"/>
        </w:rPr>
      </w:r>
      <w:r>
        <w:rPr>
          <w:w w:val="85"/>
        </w:rPr>
        <w:t>mit oder ohne Wissenschaft Geld zu</w:t>
      </w:r>
      <w:r>
        <w:rPr>
          <w:spacing w:val="-13"/>
          <w:w w:val="85"/>
        </w:rPr>
        <w:t> </w:t>
      </w:r>
      <w:r>
        <w:rPr>
          <w:w w:val="85"/>
        </w:rPr>
        <w:t>verdienen.</w:t>
      </w:r>
    </w:p>
    <w:p>
      <w:pPr>
        <w:pStyle w:val="BodyText"/>
        <w:rPr>
          <w:sz w:val="30"/>
        </w:rPr>
      </w:pPr>
    </w:p>
    <w:p>
      <w:pPr>
        <w:pStyle w:val="Heading3"/>
        <w:numPr>
          <w:ilvl w:val="1"/>
          <w:numId w:val="62"/>
        </w:numPr>
        <w:tabs>
          <w:tab w:pos="879" w:val="left" w:leader="none"/>
          <w:tab w:pos="880" w:val="left" w:leader="none"/>
        </w:tabs>
        <w:spacing w:line="240" w:lineRule="auto" w:before="257" w:after="0"/>
        <w:ind w:left="2956" w:right="0" w:hanging="2838"/>
        <w:jc w:val="left"/>
      </w:pPr>
      <w:r>
        <w:rPr/>
        <w:t>Lösch</w:t>
      </w:r>
      <w:r>
        <w:rPr>
          <w:spacing w:val="-8"/>
        </w:rPr>
        <w:t> </w:t>
      </w:r>
      <w:r>
        <w:rPr/>
        <w:t>an</w:t>
      </w:r>
      <w:r>
        <w:rPr>
          <w:spacing w:val="-8"/>
        </w:rPr>
        <w:t> </w:t>
      </w:r>
      <w:r>
        <w:rPr/>
        <w:t>Arthur</w:t>
      </w:r>
      <w:r>
        <w:rPr>
          <w:spacing w:val="-8"/>
        </w:rPr>
        <w:t> </w:t>
      </w:r>
      <w:r>
        <w:rPr/>
        <w:t>Spiethoff.</w:t>
      </w:r>
      <w:r>
        <w:rPr>
          <w:spacing w:val="-8"/>
        </w:rPr>
        <w:t> </w:t>
      </w:r>
      <w:r>
        <w:rPr/>
        <w:t>Heidenheim,</w:t>
      </w:r>
      <w:r>
        <w:rPr>
          <w:spacing w:val="-8"/>
        </w:rPr>
        <w:t> </w:t>
      </w:r>
      <w:r>
        <w:rPr/>
        <w:t>22.</w:t>
      </w:r>
      <w:r>
        <w:rPr>
          <w:spacing w:val="-8"/>
        </w:rPr>
        <w:t> </w:t>
      </w:r>
      <w:r>
        <w:rPr/>
        <w:t>Oktober</w:t>
      </w:r>
      <w:r>
        <w:rPr>
          <w:spacing w:val="-8"/>
        </w:rPr>
        <w:t> </w:t>
      </w:r>
      <w:r>
        <w:rPr/>
        <w:t>1938</w:t>
      </w:r>
    </w:p>
    <w:p>
      <w:pPr>
        <w:pStyle w:val="BodyText"/>
        <w:spacing w:before="7"/>
        <w:rPr>
          <w:rFonts w:ascii="Arial"/>
          <w:b/>
          <w:sz w:val="30"/>
        </w:rPr>
      </w:pPr>
    </w:p>
    <w:p>
      <w:pPr>
        <w:pStyle w:val="BodyText"/>
        <w:spacing w:line="288" w:lineRule="exact" w:before="1"/>
        <w:ind w:left="118" w:right="2021"/>
      </w:pPr>
      <w:r>
        <w:rPr>
          <w:w w:val="85"/>
        </w:rPr>
        <w:t>Postkarte mit der Überschrift </w:t>
      </w:r>
      <w:r>
        <w:rPr>
          <w:spacing w:val="-3"/>
          <w:w w:val="85"/>
        </w:rPr>
        <w:t>“Waldron </w:t>
      </w:r>
      <w:r>
        <w:rPr>
          <w:w w:val="85"/>
        </w:rPr>
        <w:t>Street, the rebuilt-burned block, Corinth,</w:t>
      </w:r>
      <w:r>
        <w:rPr>
          <w:spacing w:val="-16"/>
          <w:w w:val="85"/>
        </w:rPr>
        <w:t> </w:t>
      </w:r>
      <w:r>
        <w:rPr>
          <w:w w:val="85"/>
        </w:rPr>
        <w:t>Miss.”, </w:t>
      </w:r>
      <w:r>
        <w:rPr>
          <w:w w:val="90"/>
        </w:rPr>
        <w:t>farbiges</w:t>
      </w:r>
      <w:r>
        <w:rPr>
          <w:spacing w:val="-36"/>
          <w:w w:val="90"/>
        </w:rPr>
        <w:t> </w:t>
      </w:r>
      <w:r>
        <w:rPr>
          <w:w w:val="90"/>
        </w:rPr>
        <w:t>Foto</w:t>
      </w:r>
      <w:r>
        <w:rPr>
          <w:spacing w:val="-35"/>
          <w:w w:val="90"/>
        </w:rPr>
        <w:t> </w:t>
      </w:r>
      <w:r>
        <w:rPr>
          <w:w w:val="90"/>
        </w:rPr>
        <w:t>zeigt</w:t>
      </w:r>
      <w:r>
        <w:rPr>
          <w:spacing w:val="-36"/>
          <w:w w:val="90"/>
        </w:rPr>
        <w:t> </w:t>
      </w:r>
      <w:r>
        <w:rPr>
          <w:w w:val="90"/>
        </w:rPr>
        <w:t>das</w:t>
      </w:r>
      <w:r>
        <w:rPr>
          <w:spacing w:val="-35"/>
          <w:w w:val="90"/>
        </w:rPr>
        <w:t> </w:t>
      </w:r>
      <w:r>
        <w:rPr>
          <w:w w:val="90"/>
        </w:rPr>
        <w:t>Strassenbild</w:t>
      </w:r>
      <w:r>
        <w:rPr>
          <w:spacing w:val="-36"/>
          <w:w w:val="90"/>
        </w:rPr>
        <w:t> </w:t>
      </w:r>
      <w:r>
        <w:rPr>
          <w:w w:val="90"/>
        </w:rPr>
        <w:t>der</w:t>
      </w:r>
      <w:r>
        <w:rPr>
          <w:spacing w:val="-35"/>
          <w:w w:val="90"/>
        </w:rPr>
        <w:t> </w:t>
      </w:r>
      <w:r>
        <w:rPr>
          <w:w w:val="90"/>
        </w:rPr>
        <w:t>Innenstadt</w:t>
      </w:r>
      <w:r>
        <w:rPr>
          <w:spacing w:val="-35"/>
          <w:w w:val="90"/>
        </w:rPr>
        <w:t> </w:t>
      </w:r>
      <w:r>
        <w:rPr>
          <w:w w:val="90"/>
        </w:rPr>
        <w:t>mit</w:t>
      </w:r>
      <w:r>
        <w:rPr>
          <w:spacing w:val="-36"/>
          <w:w w:val="90"/>
        </w:rPr>
        <w:t> </w:t>
      </w:r>
      <w:r>
        <w:rPr>
          <w:w w:val="90"/>
        </w:rPr>
        <w:t>Autos</w:t>
      </w:r>
      <w:r>
        <w:rPr>
          <w:spacing w:val="-35"/>
          <w:w w:val="90"/>
        </w:rPr>
        <w:t> </w:t>
      </w:r>
      <w:r>
        <w:rPr>
          <w:w w:val="90"/>
        </w:rPr>
        <w:t>und</w:t>
      </w:r>
      <w:r>
        <w:rPr>
          <w:spacing w:val="-36"/>
          <w:w w:val="90"/>
        </w:rPr>
        <w:t> </w:t>
      </w:r>
      <w:r>
        <w:rPr>
          <w:w w:val="90"/>
        </w:rPr>
        <w:t>Gebäuden,</w:t>
      </w:r>
      <w:r>
        <w:rPr>
          <w:spacing w:val="-35"/>
          <w:w w:val="90"/>
        </w:rPr>
        <w:t> </w:t>
      </w:r>
      <w:r>
        <w:rPr>
          <w:w w:val="90"/>
        </w:rPr>
        <w:t>eines</w:t>
      </w:r>
      <w:r>
        <w:rPr>
          <w:spacing w:val="-36"/>
          <w:w w:val="90"/>
        </w:rPr>
        <w:t> </w:t>
      </w:r>
      <w:r>
        <w:rPr>
          <w:w w:val="90"/>
        </w:rPr>
        <w:t>mit der Aufschrift “First National Bank”, Adresse, Datum und </w:t>
      </w:r>
      <w:r>
        <w:rPr>
          <w:spacing w:val="-8"/>
          <w:w w:val="90"/>
        </w:rPr>
        <w:t>Text </w:t>
      </w:r>
      <w:r>
        <w:rPr>
          <w:w w:val="90"/>
        </w:rPr>
        <w:t>eigenhändig. </w:t>
      </w:r>
      <w:r>
        <w:rPr>
          <w:spacing w:val="-3"/>
          <w:w w:val="90"/>
        </w:rPr>
        <w:t>Post- </w:t>
      </w:r>
      <w:r>
        <w:rPr>
          <w:w w:val="85"/>
        </w:rPr>
        <w:t>stempel: Heidenheim,</w:t>
      </w:r>
      <w:r>
        <w:rPr>
          <w:spacing w:val="21"/>
          <w:w w:val="85"/>
        </w:rPr>
        <w:t> </w:t>
      </w:r>
      <w:r>
        <w:rPr>
          <w:w w:val="85"/>
        </w:rPr>
        <w:t>22.10.38.</w:t>
      </w:r>
    </w:p>
    <w:p>
      <w:pPr>
        <w:pStyle w:val="BodyText"/>
        <w:spacing w:line="303" w:lineRule="exact"/>
        <w:ind w:left="118"/>
      </w:pPr>
      <w:r>
        <w:rPr>
          <w:w w:val="90"/>
        </w:rPr>
        <w:t>HS UniBS, Nachlass Arthur Spiethoff, A364,1</w:t>
      </w:r>
    </w:p>
    <w:p>
      <w:pPr>
        <w:pStyle w:val="BodyText"/>
        <w:rPr>
          <w:sz w:val="30"/>
        </w:rPr>
      </w:pPr>
    </w:p>
    <w:p>
      <w:pPr>
        <w:pStyle w:val="BodyText"/>
        <w:spacing w:before="1"/>
        <w:rPr>
          <w:sz w:val="33"/>
        </w:rPr>
      </w:pPr>
    </w:p>
    <w:p>
      <w:pPr>
        <w:pStyle w:val="BodyText"/>
        <w:spacing w:line="288" w:lineRule="exact"/>
        <w:ind w:left="5988" w:right="2144" w:firstLine="434"/>
      </w:pPr>
      <w:r>
        <w:rPr>
          <w:w w:val="85"/>
        </w:rPr>
        <w:t>Herrn Professor </w:t>
      </w:r>
      <w:r>
        <w:rPr>
          <w:w w:val="90"/>
        </w:rPr>
        <w:t>Dr. Arthur Spiethoff</w:t>
      </w:r>
    </w:p>
    <w:p>
      <w:pPr>
        <w:pStyle w:val="BodyText"/>
        <w:spacing w:line="288" w:lineRule="exact"/>
        <w:ind w:left="4772" w:right="2208" w:hanging="540"/>
        <w:rPr>
          <w:sz w:val="17"/>
        </w:rPr>
      </w:pPr>
      <w:r>
        <w:rPr>
          <w:w w:val="85"/>
        </w:rPr>
        <w:t>Bonn, Luisenstrasse 6 [durchgestrichen] Badenweiler, Kurheim Dr. Saller</w:t>
      </w:r>
      <w:r>
        <w:rPr>
          <w:color w:val="2E3092"/>
          <w:w w:val="85"/>
          <w:position w:val="9"/>
          <w:sz w:val="17"/>
        </w:rPr>
        <w:t>29</w:t>
      </w:r>
    </w:p>
    <w:p>
      <w:pPr>
        <w:pStyle w:val="BodyText"/>
        <w:spacing w:line="610" w:lineRule="atLeast" w:before="229"/>
        <w:ind w:left="469" w:right="7310" w:hanging="352"/>
      </w:pPr>
      <w:r>
        <w:rPr>
          <w:w w:val="95"/>
        </w:rPr>
        <w:t>Heidenheim, 22.10.38 </w:t>
      </w:r>
      <w:r>
        <w:rPr>
          <w:w w:val="85"/>
        </w:rPr>
        <w:t>Lieber Herr Professor!</w:t>
      </w:r>
    </w:p>
    <w:p>
      <w:pPr>
        <w:pStyle w:val="BodyText"/>
        <w:spacing w:line="288" w:lineRule="exact" w:before="26"/>
        <w:ind w:left="118" w:right="2208" w:firstLine="351"/>
        <w:jc w:val="both"/>
      </w:pPr>
      <w:r>
        <w:rPr>
          <w:w w:val="85"/>
        </w:rPr>
        <w:t>Keine schöne aber eine typische Karte!—Leider bin ich infolge Militärdienstes</w:t>
      </w:r>
      <w:r>
        <w:rPr>
          <w:spacing w:val="-21"/>
          <w:w w:val="85"/>
        </w:rPr>
        <w:t> </w:t>
      </w:r>
      <w:r>
        <w:rPr>
          <w:w w:val="85"/>
        </w:rPr>
        <w:t>und eines</w:t>
      </w:r>
      <w:r>
        <w:rPr>
          <w:spacing w:val="-10"/>
          <w:w w:val="85"/>
        </w:rPr>
        <w:t> </w:t>
      </w:r>
      <w:r>
        <w:rPr>
          <w:spacing w:val="-3"/>
          <w:w w:val="85"/>
        </w:rPr>
        <w:t>Todesfalles</w:t>
      </w:r>
      <w:r>
        <w:rPr>
          <w:spacing w:val="-10"/>
          <w:w w:val="85"/>
        </w:rPr>
        <w:t> </w:t>
      </w:r>
      <w:r>
        <w:rPr>
          <w:w w:val="85"/>
        </w:rPr>
        <w:t>zuhause</w:t>
      </w:r>
      <w:r>
        <w:rPr>
          <w:spacing w:val="-10"/>
          <w:w w:val="85"/>
        </w:rPr>
        <w:t> </w:t>
      </w:r>
      <w:r>
        <w:rPr>
          <w:w w:val="85"/>
        </w:rPr>
        <w:t>mit</w:t>
      </w:r>
      <w:r>
        <w:rPr>
          <w:spacing w:val="-10"/>
          <w:w w:val="85"/>
        </w:rPr>
        <w:t> </w:t>
      </w:r>
      <w:r>
        <w:rPr>
          <w:w w:val="85"/>
        </w:rPr>
        <w:t>meiner</w:t>
      </w:r>
      <w:r>
        <w:rPr>
          <w:spacing w:val="-10"/>
          <w:w w:val="85"/>
        </w:rPr>
        <w:t> </w:t>
      </w:r>
      <w:r>
        <w:rPr>
          <w:w w:val="85"/>
        </w:rPr>
        <w:t>Arbeit</w:t>
      </w:r>
      <w:r>
        <w:rPr>
          <w:spacing w:val="-10"/>
          <w:w w:val="85"/>
        </w:rPr>
        <w:t> </w:t>
      </w:r>
      <w:r>
        <w:rPr>
          <w:w w:val="85"/>
        </w:rPr>
        <w:t>nicht</w:t>
      </w:r>
      <w:r>
        <w:rPr>
          <w:spacing w:val="-10"/>
          <w:w w:val="85"/>
        </w:rPr>
        <w:t> </w:t>
      </w:r>
      <w:r>
        <w:rPr>
          <w:w w:val="85"/>
        </w:rPr>
        <w:t>so</w:t>
      </w:r>
      <w:r>
        <w:rPr>
          <w:spacing w:val="-10"/>
          <w:w w:val="85"/>
        </w:rPr>
        <w:t> </w:t>
      </w:r>
      <w:r>
        <w:rPr>
          <w:w w:val="85"/>
        </w:rPr>
        <w:t>voran</w:t>
      </w:r>
      <w:r>
        <w:rPr>
          <w:spacing w:val="-10"/>
          <w:w w:val="85"/>
        </w:rPr>
        <w:t> </w:t>
      </w:r>
      <w:r>
        <w:rPr>
          <w:w w:val="85"/>
        </w:rPr>
        <w:t>gekommen</w:t>
      </w:r>
      <w:r>
        <w:rPr>
          <w:spacing w:val="-10"/>
          <w:w w:val="85"/>
        </w:rPr>
        <w:t> </w:t>
      </w:r>
      <w:r>
        <w:rPr>
          <w:w w:val="85"/>
        </w:rPr>
        <w:t>wie</w:t>
      </w:r>
      <w:r>
        <w:rPr>
          <w:spacing w:val="-10"/>
          <w:w w:val="85"/>
        </w:rPr>
        <w:t> </w:t>
      </w:r>
      <w:r>
        <w:rPr>
          <w:w w:val="85"/>
        </w:rPr>
        <w:t>ich</w:t>
      </w:r>
      <w:r>
        <w:rPr>
          <w:spacing w:val="-10"/>
          <w:w w:val="85"/>
        </w:rPr>
        <w:t> </w:t>
      </w:r>
      <w:r>
        <w:rPr>
          <w:w w:val="85"/>
        </w:rPr>
        <w:t>erwartet </w:t>
      </w:r>
      <w:r>
        <w:rPr>
          <w:w w:val="90"/>
        </w:rPr>
        <w:t>hatte.</w:t>
      </w:r>
      <w:r>
        <w:rPr>
          <w:spacing w:val="-23"/>
          <w:w w:val="90"/>
        </w:rPr>
        <w:t> </w:t>
      </w:r>
      <w:r>
        <w:rPr>
          <w:w w:val="90"/>
        </w:rPr>
        <w:t>Gegenwärtig</w:t>
      </w:r>
      <w:r>
        <w:rPr>
          <w:spacing w:val="-23"/>
          <w:w w:val="90"/>
        </w:rPr>
        <w:t> </w:t>
      </w:r>
      <w:r>
        <w:rPr>
          <w:w w:val="90"/>
        </w:rPr>
        <w:t>ist</w:t>
      </w:r>
      <w:r>
        <w:rPr>
          <w:spacing w:val="-23"/>
          <w:w w:val="90"/>
        </w:rPr>
        <w:t> </w:t>
      </w:r>
      <w:r>
        <w:rPr>
          <w:w w:val="90"/>
        </w:rPr>
        <w:t>unsere</w:t>
      </w:r>
      <w:r>
        <w:rPr>
          <w:spacing w:val="-23"/>
          <w:w w:val="90"/>
        </w:rPr>
        <w:t> </w:t>
      </w:r>
      <w:r>
        <w:rPr>
          <w:w w:val="90"/>
        </w:rPr>
        <w:t>Mutter</w:t>
      </w:r>
      <w:r>
        <w:rPr>
          <w:spacing w:val="-23"/>
          <w:w w:val="90"/>
        </w:rPr>
        <w:t> </w:t>
      </w:r>
      <w:r>
        <w:rPr>
          <w:w w:val="90"/>
        </w:rPr>
        <w:t>noch</w:t>
      </w:r>
      <w:r>
        <w:rPr>
          <w:spacing w:val="-23"/>
          <w:w w:val="90"/>
        </w:rPr>
        <w:t> </w:t>
      </w:r>
      <w:r>
        <w:rPr>
          <w:w w:val="90"/>
        </w:rPr>
        <w:t>krank.</w:t>
      </w:r>
      <w:r>
        <w:rPr>
          <w:spacing w:val="-23"/>
          <w:w w:val="90"/>
        </w:rPr>
        <w:t> </w:t>
      </w:r>
      <w:r>
        <w:rPr>
          <w:w w:val="90"/>
        </w:rPr>
        <w:t>Aber</w:t>
      </w:r>
      <w:r>
        <w:rPr>
          <w:spacing w:val="-23"/>
          <w:w w:val="90"/>
        </w:rPr>
        <w:t> </w:t>
      </w:r>
      <w:r>
        <w:rPr>
          <w:w w:val="90"/>
        </w:rPr>
        <w:t>ich</w:t>
      </w:r>
      <w:r>
        <w:rPr>
          <w:spacing w:val="-23"/>
          <w:w w:val="90"/>
        </w:rPr>
        <w:t> </w:t>
      </w:r>
      <w:r>
        <w:rPr>
          <w:w w:val="90"/>
        </w:rPr>
        <w:t>hoffe,</w:t>
      </w:r>
      <w:r>
        <w:rPr>
          <w:spacing w:val="-23"/>
          <w:w w:val="90"/>
        </w:rPr>
        <w:t> </w:t>
      </w:r>
      <w:r>
        <w:rPr>
          <w:w w:val="90"/>
        </w:rPr>
        <w:t>Ihnen</w:t>
      </w:r>
      <w:r>
        <w:rPr>
          <w:spacing w:val="-23"/>
          <w:w w:val="90"/>
        </w:rPr>
        <w:t> </w:t>
      </w:r>
      <w:r>
        <w:rPr>
          <w:w w:val="90"/>
        </w:rPr>
        <w:t>bald</w:t>
      </w:r>
      <w:r>
        <w:rPr>
          <w:spacing w:val="-23"/>
          <w:w w:val="90"/>
        </w:rPr>
        <w:t> </w:t>
      </w:r>
      <w:r>
        <w:rPr>
          <w:w w:val="90"/>
        </w:rPr>
        <w:t>mehr</w:t>
      </w:r>
      <w:r>
        <w:rPr>
          <w:spacing w:val="-23"/>
          <w:w w:val="90"/>
        </w:rPr>
        <w:t> </w:t>
      </w:r>
      <w:r>
        <w:rPr>
          <w:w w:val="90"/>
        </w:rPr>
        <w:t>u. besseres</w:t>
      </w:r>
      <w:r>
        <w:rPr>
          <w:spacing w:val="-38"/>
          <w:w w:val="90"/>
        </w:rPr>
        <w:t> </w:t>
      </w:r>
      <w:r>
        <w:rPr>
          <w:w w:val="90"/>
        </w:rPr>
        <w:t>berichten</w:t>
      </w:r>
      <w:r>
        <w:rPr>
          <w:spacing w:val="-38"/>
          <w:w w:val="90"/>
        </w:rPr>
        <w:t> </w:t>
      </w:r>
      <w:r>
        <w:rPr>
          <w:w w:val="90"/>
        </w:rPr>
        <w:t>zu</w:t>
      </w:r>
      <w:r>
        <w:rPr>
          <w:spacing w:val="-38"/>
          <w:w w:val="90"/>
        </w:rPr>
        <w:t> </w:t>
      </w:r>
      <w:r>
        <w:rPr>
          <w:w w:val="90"/>
        </w:rPr>
        <w:t>können.</w:t>
      </w:r>
      <w:r>
        <w:rPr>
          <w:spacing w:val="-38"/>
          <w:w w:val="90"/>
        </w:rPr>
        <w:t> </w:t>
      </w:r>
      <w:r>
        <w:rPr>
          <w:w w:val="90"/>
        </w:rPr>
        <w:t>Hoffentlich</w:t>
      </w:r>
      <w:r>
        <w:rPr>
          <w:spacing w:val="-38"/>
          <w:w w:val="90"/>
        </w:rPr>
        <w:t> </w:t>
      </w:r>
      <w:r>
        <w:rPr>
          <w:w w:val="90"/>
        </w:rPr>
        <w:t>hatten</w:t>
      </w:r>
      <w:r>
        <w:rPr>
          <w:spacing w:val="-38"/>
          <w:w w:val="90"/>
        </w:rPr>
        <w:t> </w:t>
      </w:r>
      <w:r>
        <w:rPr>
          <w:w w:val="90"/>
        </w:rPr>
        <w:t>Sie</w:t>
      </w:r>
      <w:r>
        <w:rPr>
          <w:spacing w:val="-38"/>
          <w:w w:val="90"/>
        </w:rPr>
        <w:t> </w:t>
      </w:r>
      <w:r>
        <w:rPr>
          <w:w w:val="90"/>
        </w:rPr>
        <w:t>schöne</w:t>
      </w:r>
      <w:r>
        <w:rPr>
          <w:spacing w:val="-38"/>
          <w:w w:val="90"/>
        </w:rPr>
        <w:t> </w:t>
      </w:r>
      <w:r>
        <w:rPr>
          <w:w w:val="90"/>
        </w:rPr>
        <w:t>Ferien.</w:t>
      </w:r>
    </w:p>
    <w:p>
      <w:pPr>
        <w:pStyle w:val="BodyText"/>
        <w:spacing w:line="288" w:lineRule="exact" w:before="40"/>
        <w:ind w:left="469" w:right="5219"/>
      </w:pPr>
      <w:r>
        <w:rPr>
          <w:w w:val="85"/>
        </w:rPr>
        <w:t>Einstweilen mit herzlichen Grüssen an Sie beide, </w:t>
      </w:r>
      <w:bookmarkStart w:name="5.14 Lösch an Joseph Schumpeter. Heidenh" w:id="680"/>
      <w:bookmarkEnd w:id="680"/>
      <w:r>
        <w:rPr>
          <w:w w:val="85"/>
        </w:rPr>
      </w:r>
      <w:bookmarkStart w:name="_bookmark512" w:id="681"/>
      <w:bookmarkEnd w:id="681"/>
      <w:r>
        <w:rPr>
          <w:w w:val="85"/>
        </w:rPr>
      </w:r>
      <w:r>
        <w:rPr>
          <w:w w:val="95"/>
        </w:rPr>
        <w:t>Hr. A. Lösch</w:t>
      </w:r>
    </w:p>
    <w:p>
      <w:pPr>
        <w:pStyle w:val="BodyText"/>
        <w:spacing w:before="5"/>
        <w:rPr>
          <w:sz w:val="16"/>
        </w:rPr>
      </w:pPr>
      <w:r>
        <w:rPr/>
        <w:pict>
          <v:line style="position:absolute;mso-position-horizontal-relative:page;mso-position-vertical-relative:paragraph;z-index:7960;mso-wrap-distance-left:0;mso-wrap-distance-right:0" from="88.935997pt,13.209373pt" to="244.350997pt,13.209373pt" stroked="true" strokeweight=".398pt" strokecolor="#000000">
            <v:stroke dashstyle="solid"/>
            <w10:wrap type="topAndBottom"/>
          </v:line>
        </w:pict>
      </w:r>
    </w:p>
    <w:p>
      <w:pPr>
        <w:spacing w:line="239" w:lineRule="exact" w:before="0"/>
        <w:ind w:left="118" w:right="2208" w:firstLine="216"/>
        <w:jc w:val="both"/>
        <w:rPr>
          <w:sz w:val="20"/>
        </w:rPr>
      </w:pPr>
      <w:r>
        <w:rPr>
          <w:w w:val="90"/>
          <w:position w:val="7"/>
          <w:sz w:val="14"/>
        </w:rPr>
        <w:t>29</w:t>
      </w:r>
      <w:bookmarkStart w:name="_bookmark513" w:id="682"/>
      <w:bookmarkEnd w:id="682"/>
      <w:r>
        <w:rPr>
          <w:w w:val="90"/>
          <w:position w:val="7"/>
          <w:sz w:val="14"/>
        </w:rPr>
      </w:r>
      <w:r>
        <w:rPr>
          <w:w w:val="90"/>
          <w:sz w:val="20"/>
        </w:rPr>
        <w:t>Dr.</w:t>
      </w:r>
      <w:r>
        <w:rPr>
          <w:spacing w:val="-12"/>
          <w:w w:val="90"/>
          <w:sz w:val="20"/>
        </w:rPr>
        <w:t> </w:t>
      </w:r>
      <w:r>
        <w:rPr>
          <w:w w:val="90"/>
          <w:sz w:val="20"/>
        </w:rPr>
        <w:t>Dr.</w:t>
      </w:r>
      <w:r>
        <w:rPr>
          <w:spacing w:val="-12"/>
          <w:w w:val="90"/>
          <w:sz w:val="20"/>
        </w:rPr>
        <w:t> </w:t>
      </w:r>
      <w:r>
        <w:rPr>
          <w:w w:val="90"/>
          <w:sz w:val="20"/>
        </w:rPr>
        <w:t>Karl</w:t>
      </w:r>
      <w:r>
        <w:rPr>
          <w:spacing w:val="-12"/>
          <w:w w:val="90"/>
          <w:sz w:val="20"/>
        </w:rPr>
        <w:t> </w:t>
      </w:r>
      <w:r>
        <w:rPr>
          <w:w w:val="90"/>
          <w:sz w:val="20"/>
        </w:rPr>
        <w:t>Felix</w:t>
      </w:r>
      <w:r>
        <w:rPr>
          <w:spacing w:val="-12"/>
          <w:w w:val="90"/>
          <w:sz w:val="20"/>
        </w:rPr>
        <w:t> </w:t>
      </w:r>
      <w:r>
        <w:rPr>
          <w:w w:val="90"/>
          <w:sz w:val="20"/>
        </w:rPr>
        <w:t>Saller</w:t>
      </w:r>
      <w:r>
        <w:rPr>
          <w:spacing w:val="-12"/>
          <w:w w:val="90"/>
          <w:sz w:val="20"/>
        </w:rPr>
        <w:t> </w:t>
      </w:r>
      <w:r>
        <w:rPr>
          <w:w w:val="90"/>
          <w:sz w:val="20"/>
        </w:rPr>
        <w:t>(1902–1969),</w:t>
      </w:r>
      <w:r>
        <w:rPr>
          <w:spacing w:val="-12"/>
          <w:w w:val="90"/>
          <w:sz w:val="20"/>
        </w:rPr>
        <w:t> </w:t>
      </w:r>
      <w:r>
        <w:rPr>
          <w:w w:val="90"/>
          <w:sz w:val="20"/>
        </w:rPr>
        <w:t>deutscher</w:t>
      </w:r>
      <w:r>
        <w:rPr>
          <w:spacing w:val="-12"/>
          <w:w w:val="90"/>
          <w:sz w:val="20"/>
        </w:rPr>
        <w:t> </w:t>
      </w:r>
      <w:r>
        <w:rPr>
          <w:w w:val="90"/>
          <w:sz w:val="20"/>
        </w:rPr>
        <w:t>Anthropologe</w:t>
      </w:r>
      <w:r>
        <w:rPr>
          <w:spacing w:val="-12"/>
          <w:w w:val="90"/>
          <w:sz w:val="20"/>
        </w:rPr>
        <w:t> </w:t>
      </w:r>
      <w:r>
        <w:rPr>
          <w:w w:val="90"/>
          <w:sz w:val="20"/>
        </w:rPr>
        <w:t>und</w:t>
      </w:r>
      <w:r>
        <w:rPr>
          <w:spacing w:val="-12"/>
          <w:w w:val="90"/>
          <w:sz w:val="20"/>
        </w:rPr>
        <w:t> </w:t>
      </w:r>
      <w:r>
        <w:rPr>
          <w:w w:val="90"/>
          <w:sz w:val="20"/>
        </w:rPr>
        <w:t>Arzt,</w:t>
      </w:r>
      <w:r>
        <w:rPr>
          <w:spacing w:val="-12"/>
          <w:w w:val="90"/>
          <w:sz w:val="20"/>
        </w:rPr>
        <w:t> </w:t>
      </w:r>
      <w:r>
        <w:rPr>
          <w:w w:val="90"/>
          <w:sz w:val="20"/>
        </w:rPr>
        <w:t>der</w:t>
      </w:r>
      <w:r>
        <w:rPr>
          <w:spacing w:val="-12"/>
          <w:w w:val="90"/>
          <w:sz w:val="20"/>
        </w:rPr>
        <w:t> </w:t>
      </w:r>
      <w:r>
        <w:rPr>
          <w:w w:val="90"/>
          <w:sz w:val="20"/>
        </w:rPr>
        <w:t>wegen</w:t>
      </w:r>
      <w:r>
        <w:rPr>
          <w:spacing w:val="-12"/>
          <w:w w:val="90"/>
          <w:sz w:val="20"/>
        </w:rPr>
        <w:t> </w:t>
      </w:r>
      <w:r>
        <w:rPr>
          <w:w w:val="90"/>
          <w:sz w:val="20"/>
        </w:rPr>
        <w:t>seinen</w:t>
      </w:r>
      <w:r>
        <w:rPr>
          <w:spacing w:val="-12"/>
          <w:w w:val="90"/>
          <w:sz w:val="20"/>
        </w:rPr>
        <w:t> </w:t>
      </w:r>
      <w:r>
        <w:rPr>
          <w:w w:val="90"/>
          <w:sz w:val="20"/>
        </w:rPr>
        <w:t>kriti- </w:t>
      </w:r>
      <w:r>
        <w:rPr>
          <w:w w:val="85"/>
          <w:sz w:val="20"/>
        </w:rPr>
        <w:t>schen Schriften zur nationalsozialistischen Rassentheorie 1935 aus dem Reichsdozentenbund und von </w:t>
      </w:r>
      <w:r>
        <w:rPr>
          <w:w w:val="90"/>
          <w:sz w:val="20"/>
        </w:rPr>
        <w:t>der</w:t>
      </w:r>
      <w:r>
        <w:rPr>
          <w:spacing w:val="-26"/>
          <w:w w:val="90"/>
          <w:sz w:val="20"/>
        </w:rPr>
        <w:t> </w:t>
      </w:r>
      <w:r>
        <w:rPr>
          <w:w w:val="90"/>
          <w:sz w:val="20"/>
        </w:rPr>
        <w:t>Universität</w:t>
      </w:r>
      <w:r>
        <w:rPr>
          <w:spacing w:val="-26"/>
          <w:w w:val="90"/>
          <w:sz w:val="20"/>
        </w:rPr>
        <w:t> </w:t>
      </w:r>
      <w:r>
        <w:rPr>
          <w:w w:val="90"/>
          <w:sz w:val="20"/>
        </w:rPr>
        <w:t>Göttingen</w:t>
      </w:r>
      <w:r>
        <w:rPr>
          <w:spacing w:val="-26"/>
          <w:w w:val="90"/>
          <w:sz w:val="20"/>
        </w:rPr>
        <w:t> </w:t>
      </w:r>
      <w:r>
        <w:rPr>
          <w:w w:val="90"/>
          <w:sz w:val="20"/>
        </w:rPr>
        <w:t>entlassen</w:t>
      </w:r>
      <w:r>
        <w:rPr>
          <w:spacing w:val="-26"/>
          <w:w w:val="90"/>
          <w:sz w:val="20"/>
        </w:rPr>
        <w:t> </w:t>
      </w:r>
      <w:r>
        <w:rPr>
          <w:w w:val="90"/>
          <w:sz w:val="20"/>
        </w:rPr>
        <w:t>wurde,</w:t>
      </w:r>
      <w:r>
        <w:rPr>
          <w:spacing w:val="-26"/>
          <w:w w:val="90"/>
          <w:sz w:val="20"/>
        </w:rPr>
        <w:t> </w:t>
      </w:r>
      <w:r>
        <w:rPr>
          <w:w w:val="90"/>
          <w:sz w:val="20"/>
        </w:rPr>
        <w:t>gründete</w:t>
      </w:r>
      <w:r>
        <w:rPr>
          <w:spacing w:val="-26"/>
          <w:w w:val="90"/>
          <w:sz w:val="20"/>
        </w:rPr>
        <w:t> </w:t>
      </w:r>
      <w:r>
        <w:rPr>
          <w:w w:val="90"/>
          <w:sz w:val="20"/>
        </w:rPr>
        <w:t>1937</w:t>
      </w:r>
      <w:r>
        <w:rPr>
          <w:spacing w:val="-26"/>
          <w:w w:val="90"/>
          <w:sz w:val="20"/>
        </w:rPr>
        <w:t> </w:t>
      </w:r>
      <w:r>
        <w:rPr>
          <w:w w:val="90"/>
          <w:sz w:val="20"/>
        </w:rPr>
        <w:t>in</w:t>
      </w:r>
      <w:r>
        <w:rPr>
          <w:spacing w:val="-26"/>
          <w:w w:val="90"/>
          <w:sz w:val="20"/>
        </w:rPr>
        <w:t> </w:t>
      </w:r>
      <w:r>
        <w:rPr>
          <w:w w:val="90"/>
          <w:sz w:val="20"/>
        </w:rPr>
        <w:t>Badenweiler</w:t>
      </w:r>
      <w:r>
        <w:rPr>
          <w:spacing w:val="-26"/>
          <w:w w:val="90"/>
          <w:sz w:val="20"/>
        </w:rPr>
        <w:t> </w:t>
      </w:r>
      <w:r>
        <w:rPr>
          <w:w w:val="90"/>
          <w:sz w:val="20"/>
        </w:rPr>
        <w:t>eine</w:t>
      </w:r>
      <w:r>
        <w:rPr>
          <w:spacing w:val="-26"/>
          <w:w w:val="90"/>
          <w:sz w:val="20"/>
        </w:rPr>
        <w:t> </w:t>
      </w:r>
      <w:r>
        <w:rPr>
          <w:w w:val="90"/>
          <w:sz w:val="20"/>
        </w:rPr>
        <w:t>Privatklinik</w:t>
      </w:r>
      <w:r>
        <w:rPr>
          <w:spacing w:val="-26"/>
          <w:w w:val="90"/>
          <w:sz w:val="20"/>
        </w:rPr>
        <w:t> </w:t>
      </w:r>
      <w:r>
        <w:rPr>
          <w:w w:val="90"/>
          <w:sz w:val="20"/>
        </w:rPr>
        <w:t>für</w:t>
      </w:r>
      <w:r>
        <w:rPr>
          <w:spacing w:val="-26"/>
          <w:w w:val="90"/>
          <w:sz w:val="20"/>
        </w:rPr>
        <w:t> </w:t>
      </w:r>
      <w:r>
        <w:rPr>
          <w:w w:val="90"/>
          <w:sz w:val="20"/>
        </w:rPr>
        <w:t>Innere </w:t>
      </w:r>
      <w:r>
        <w:rPr>
          <w:w w:val="85"/>
          <w:sz w:val="20"/>
        </w:rPr>
        <w:t>Medizin,</w:t>
      </w:r>
      <w:r>
        <w:rPr>
          <w:spacing w:val="-7"/>
          <w:w w:val="85"/>
          <w:sz w:val="20"/>
        </w:rPr>
        <w:t> </w:t>
      </w:r>
      <w:r>
        <w:rPr>
          <w:w w:val="85"/>
          <w:sz w:val="20"/>
        </w:rPr>
        <w:t>das</w:t>
      </w:r>
      <w:r>
        <w:rPr>
          <w:spacing w:val="-8"/>
          <w:w w:val="85"/>
          <w:sz w:val="20"/>
        </w:rPr>
        <w:t> </w:t>
      </w:r>
      <w:r>
        <w:rPr>
          <w:w w:val="85"/>
          <w:sz w:val="20"/>
        </w:rPr>
        <w:t>“Kurheim</w:t>
      </w:r>
      <w:r>
        <w:rPr>
          <w:spacing w:val="-7"/>
          <w:w w:val="85"/>
          <w:sz w:val="20"/>
        </w:rPr>
        <w:t> </w:t>
      </w:r>
      <w:r>
        <w:rPr>
          <w:w w:val="85"/>
          <w:sz w:val="20"/>
        </w:rPr>
        <w:t>Dr.</w:t>
      </w:r>
      <w:r>
        <w:rPr>
          <w:spacing w:val="-8"/>
          <w:w w:val="85"/>
          <w:sz w:val="20"/>
        </w:rPr>
        <w:t> </w:t>
      </w:r>
      <w:r>
        <w:rPr>
          <w:w w:val="85"/>
          <w:sz w:val="20"/>
        </w:rPr>
        <w:t>Saller”,</w:t>
      </w:r>
      <w:r>
        <w:rPr>
          <w:spacing w:val="-7"/>
          <w:w w:val="85"/>
          <w:sz w:val="20"/>
        </w:rPr>
        <w:t> </w:t>
      </w:r>
      <w:r>
        <w:rPr>
          <w:spacing w:val="-3"/>
          <w:w w:val="85"/>
          <w:sz w:val="20"/>
        </w:rPr>
        <w:t>wo</w:t>
      </w:r>
      <w:r>
        <w:rPr>
          <w:spacing w:val="-8"/>
          <w:w w:val="85"/>
          <w:sz w:val="20"/>
        </w:rPr>
        <w:t> </w:t>
      </w:r>
      <w:r>
        <w:rPr>
          <w:w w:val="85"/>
          <w:sz w:val="20"/>
        </w:rPr>
        <w:t>er</w:t>
      </w:r>
      <w:r>
        <w:rPr>
          <w:spacing w:val="-7"/>
          <w:w w:val="85"/>
          <w:sz w:val="20"/>
        </w:rPr>
        <w:t> </w:t>
      </w:r>
      <w:r>
        <w:rPr>
          <w:w w:val="85"/>
          <w:sz w:val="20"/>
        </w:rPr>
        <w:t>zusammen</w:t>
      </w:r>
      <w:r>
        <w:rPr>
          <w:spacing w:val="-8"/>
          <w:w w:val="85"/>
          <w:sz w:val="20"/>
        </w:rPr>
        <w:t> </w:t>
      </w:r>
      <w:r>
        <w:rPr>
          <w:w w:val="85"/>
          <w:sz w:val="20"/>
        </w:rPr>
        <w:t>mit</w:t>
      </w:r>
      <w:r>
        <w:rPr>
          <w:spacing w:val="-7"/>
          <w:w w:val="85"/>
          <w:sz w:val="20"/>
        </w:rPr>
        <w:t> </w:t>
      </w:r>
      <w:r>
        <w:rPr>
          <w:w w:val="85"/>
          <w:sz w:val="20"/>
        </w:rPr>
        <w:t>seiner</w:t>
      </w:r>
      <w:r>
        <w:rPr>
          <w:spacing w:val="-8"/>
          <w:w w:val="85"/>
          <w:sz w:val="20"/>
        </w:rPr>
        <w:t> </w:t>
      </w:r>
      <w:r>
        <w:rPr>
          <w:w w:val="85"/>
          <w:sz w:val="20"/>
        </w:rPr>
        <w:t>Frau</w:t>
      </w:r>
      <w:r>
        <w:rPr>
          <w:spacing w:val="-7"/>
          <w:w w:val="85"/>
          <w:sz w:val="20"/>
        </w:rPr>
        <w:t> </w:t>
      </w:r>
      <w:r>
        <w:rPr>
          <w:w w:val="85"/>
          <w:sz w:val="20"/>
        </w:rPr>
        <w:t>Herta</w:t>
      </w:r>
      <w:r>
        <w:rPr>
          <w:spacing w:val="-8"/>
          <w:w w:val="85"/>
          <w:sz w:val="20"/>
        </w:rPr>
        <w:t> </w:t>
      </w:r>
      <w:r>
        <w:rPr>
          <w:w w:val="85"/>
          <w:sz w:val="20"/>
        </w:rPr>
        <w:t>Saller</w:t>
      </w:r>
      <w:r>
        <w:rPr>
          <w:spacing w:val="-7"/>
          <w:w w:val="85"/>
          <w:sz w:val="20"/>
        </w:rPr>
        <w:t> </w:t>
      </w:r>
      <w:r>
        <w:rPr>
          <w:w w:val="85"/>
          <w:sz w:val="20"/>
        </w:rPr>
        <w:t>(1910–1999)</w:t>
      </w:r>
      <w:r>
        <w:rPr>
          <w:spacing w:val="-8"/>
          <w:w w:val="85"/>
          <w:sz w:val="20"/>
        </w:rPr>
        <w:t> </w:t>
      </w:r>
      <w:r>
        <w:rPr>
          <w:w w:val="85"/>
          <w:sz w:val="20"/>
        </w:rPr>
        <w:t>praktizier- </w:t>
      </w:r>
      <w:r>
        <w:rPr>
          <w:w w:val="90"/>
          <w:sz w:val="20"/>
        </w:rPr>
        <w:t>te.</w:t>
      </w:r>
      <w:r>
        <w:rPr>
          <w:spacing w:val="-31"/>
          <w:w w:val="90"/>
          <w:sz w:val="20"/>
        </w:rPr>
        <w:t> </w:t>
      </w:r>
      <w:r>
        <w:rPr>
          <w:w w:val="90"/>
          <w:sz w:val="20"/>
        </w:rPr>
        <w:t>Spiethoff</w:t>
      </w:r>
      <w:r>
        <w:rPr>
          <w:spacing w:val="-31"/>
          <w:w w:val="90"/>
          <w:sz w:val="20"/>
        </w:rPr>
        <w:t> </w:t>
      </w:r>
      <w:r>
        <w:rPr>
          <w:w w:val="90"/>
          <w:sz w:val="20"/>
        </w:rPr>
        <w:t>und</w:t>
      </w:r>
      <w:r>
        <w:rPr>
          <w:spacing w:val="-31"/>
          <w:w w:val="90"/>
          <w:sz w:val="20"/>
        </w:rPr>
        <w:t> </w:t>
      </w:r>
      <w:r>
        <w:rPr>
          <w:w w:val="90"/>
          <w:sz w:val="20"/>
        </w:rPr>
        <w:t>seine</w:t>
      </w:r>
      <w:r>
        <w:rPr>
          <w:spacing w:val="-31"/>
          <w:w w:val="90"/>
          <w:sz w:val="20"/>
        </w:rPr>
        <w:t> </w:t>
      </w:r>
      <w:r>
        <w:rPr>
          <w:w w:val="90"/>
          <w:sz w:val="20"/>
        </w:rPr>
        <w:t>Frau</w:t>
      </w:r>
      <w:r>
        <w:rPr>
          <w:spacing w:val="-31"/>
          <w:w w:val="90"/>
          <w:sz w:val="20"/>
        </w:rPr>
        <w:t> </w:t>
      </w:r>
      <w:r>
        <w:rPr>
          <w:w w:val="90"/>
          <w:sz w:val="20"/>
        </w:rPr>
        <w:t>waren</w:t>
      </w:r>
      <w:r>
        <w:rPr>
          <w:spacing w:val="-31"/>
          <w:w w:val="90"/>
          <w:sz w:val="20"/>
        </w:rPr>
        <w:t> </w:t>
      </w:r>
      <w:r>
        <w:rPr>
          <w:w w:val="90"/>
          <w:sz w:val="20"/>
        </w:rPr>
        <w:t>dort</w:t>
      </w:r>
      <w:r>
        <w:rPr>
          <w:spacing w:val="-31"/>
          <w:w w:val="90"/>
          <w:sz w:val="20"/>
        </w:rPr>
        <w:t> </w:t>
      </w:r>
      <w:r>
        <w:rPr>
          <w:w w:val="90"/>
          <w:sz w:val="20"/>
        </w:rPr>
        <w:t>seine</w:t>
      </w:r>
      <w:r>
        <w:rPr>
          <w:spacing w:val="-31"/>
          <w:w w:val="90"/>
          <w:sz w:val="20"/>
        </w:rPr>
        <w:t> </w:t>
      </w:r>
      <w:r>
        <w:rPr>
          <w:w w:val="90"/>
          <w:sz w:val="20"/>
        </w:rPr>
        <w:t>Patienten.</w:t>
      </w:r>
    </w:p>
    <w:p>
      <w:pPr>
        <w:spacing w:after="0" w:line="239" w:lineRule="exact"/>
        <w:jc w:val="both"/>
        <w:rPr>
          <w:sz w:val="20"/>
        </w:rPr>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124</w:t>
        <w:tab/>
      </w:r>
      <w:bookmarkStart w:name="_bookmark514" w:id="683"/>
      <w:bookmarkEnd w:id="683"/>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12"/>
        <w:rPr>
          <w:sz w:val="30"/>
        </w:rPr>
      </w:pPr>
    </w:p>
    <w:p>
      <w:pPr>
        <w:pStyle w:val="Heading3"/>
        <w:numPr>
          <w:ilvl w:val="1"/>
          <w:numId w:val="62"/>
        </w:numPr>
        <w:tabs>
          <w:tab w:pos="2956" w:val="left" w:leader="none"/>
          <w:tab w:pos="2957" w:val="left" w:leader="none"/>
        </w:tabs>
        <w:spacing w:line="288" w:lineRule="auto" w:before="1" w:after="0"/>
        <w:ind w:left="2956" w:right="111" w:hanging="761"/>
        <w:jc w:val="left"/>
      </w:pPr>
      <w:r>
        <w:rPr/>
        <w:t>Lösch an Joseph Schumpeter. Heidenheim, 3.</w:t>
      </w:r>
      <w:r>
        <w:rPr>
          <w:spacing w:val="-18"/>
        </w:rPr>
        <w:t> </w:t>
      </w:r>
      <w:r>
        <w:rPr/>
        <w:t>November 1938</w:t>
      </w:r>
    </w:p>
    <w:p>
      <w:pPr>
        <w:pStyle w:val="BodyText"/>
        <w:spacing w:line="306" w:lineRule="exact" w:before="160"/>
        <w:ind w:left="2195"/>
      </w:pPr>
      <w:r>
        <w:rPr>
          <w:w w:val="90"/>
        </w:rPr>
        <w:t>Anschrift, Datum und Text eigenhändig.</w:t>
      </w:r>
    </w:p>
    <w:p>
      <w:pPr>
        <w:pStyle w:val="BodyText"/>
        <w:spacing w:line="306" w:lineRule="exact"/>
        <w:ind w:left="2195"/>
      </w:pPr>
      <w:r>
        <w:rPr>
          <w:w w:val="85"/>
        </w:rPr>
        <w:t>Harvard University Archives, Joseph Schumpeter Papers, HUG(FP) 4.15, Box 1</w:t>
      </w:r>
    </w:p>
    <w:p>
      <w:pPr>
        <w:pStyle w:val="BodyText"/>
        <w:spacing w:before="2"/>
        <w:rPr>
          <w:sz w:val="26"/>
        </w:rPr>
      </w:pPr>
    </w:p>
    <w:p>
      <w:pPr>
        <w:spacing w:after="0"/>
        <w:rPr>
          <w:sz w:val="26"/>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43"/>
        </w:rPr>
      </w:pPr>
    </w:p>
    <w:p>
      <w:pPr>
        <w:pStyle w:val="BodyText"/>
        <w:spacing w:line="281" w:lineRule="exact"/>
        <w:ind w:left="2546"/>
      </w:pPr>
      <w:r>
        <w:rPr>
          <w:w w:val="85"/>
        </w:rPr>
        <w:t>Lieber Herr Professor!</w:t>
      </w:r>
    </w:p>
    <w:p>
      <w:pPr>
        <w:pStyle w:val="BodyText"/>
        <w:spacing w:line="288" w:lineRule="exact" w:before="106"/>
        <w:ind w:left="2638" w:right="111" w:firstLine="1430"/>
        <w:jc w:val="right"/>
      </w:pPr>
      <w:r>
        <w:rPr/>
        <w:br w:type="column"/>
      </w:r>
      <w:r>
        <w:rPr>
          <w:w w:val="85"/>
        </w:rPr>
        <w:t>Herrn Professor Schumpeter</w:t>
      </w:r>
    </w:p>
    <w:p>
      <w:pPr>
        <w:pStyle w:val="BodyText"/>
        <w:spacing w:line="288" w:lineRule="exact" w:before="1"/>
        <w:ind w:left="2890" w:right="111" w:firstLine="548"/>
        <w:jc w:val="right"/>
      </w:pPr>
      <w:r>
        <w:rPr>
          <w:w w:val="85"/>
        </w:rPr>
        <w:t>15 Ash Street</w:t>
      </w:r>
      <w:r>
        <w:rPr>
          <w:w w:val="87"/>
        </w:rPr>
        <w:t> </w:t>
      </w:r>
      <w:r>
        <w:rPr>
          <w:w w:val="85"/>
        </w:rPr>
        <w:t>Cambridge (Mass)</w:t>
      </w:r>
    </w:p>
    <w:p>
      <w:pPr>
        <w:pStyle w:val="BodyText"/>
        <w:spacing w:line="303" w:lineRule="exact"/>
        <w:ind w:right="111"/>
        <w:jc w:val="right"/>
      </w:pPr>
      <w:r>
        <w:rPr>
          <w:w w:val="90"/>
        </w:rPr>
        <w:t>USA</w:t>
      </w:r>
    </w:p>
    <w:p>
      <w:pPr>
        <w:pStyle w:val="BodyText"/>
        <w:spacing w:before="164"/>
        <w:ind w:right="111"/>
        <w:jc w:val="right"/>
      </w:pPr>
      <w:r>
        <w:rPr>
          <w:w w:val="90"/>
        </w:rPr>
        <w:t>Heidenheim, 3. Nov 38</w:t>
      </w:r>
    </w:p>
    <w:p>
      <w:pPr>
        <w:spacing w:after="0"/>
        <w:jc w:val="right"/>
        <w:sectPr>
          <w:type w:val="continuous"/>
          <w:pgSz w:w="12240" w:h="15840"/>
          <w:pgMar w:top="1100" w:bottom="280" w:left="480" w:right="1680"/>
          <w:cols w:num="2" w:equalWidth="0">
            <w:col w:w="4583" w:space="741"/>
            <w:col w:w="4756"/>
          </w:cols>
        </w:sectPr>
      </w:pPr>
    </w:p>
    <w:p>
      <w:pPr>
        <w:pStyle w:val="BodyText"/>
        <w:spacing w:line="288" w:lineRule="exact" w:before="28"/>
        <w:ind w:left="2195" w:right="111" w:firstLine="351"/>
        <w:jc w:val="both"/>
        <w:rPr>
          <w:sz w:val="17"/>
        </w:rPr>
      </w:pPr>
      <w:r>
        <w:rPr>
          <w:w w:val="90"/>
        </w:rPr>
        <w:t>Und die Sonne Homers, sehe sie leuchtet uns noch!</w:t>
      </w:r>
      <w:r>
        <w:rPr>
          <w:color w:val="2E3092"/>
          <w:w w:val="90"/>
          <w:position w:val="9"/>
          <w:sz w:val="17"/>
        </w:rPr>
        <w:t>30 </w:t>
      </w:r>
      <w:r>
        <w:rPr>
          <w:w w:val="90"/>
        </w:rPr>
        <w:t>Die für den Marsch</w:t>
      </w:r>
      <w:r>
        <w:rPr>
          <w:spacing w:val="-22"/>
          <w:w w:val="90"/>
        </w:rPr>
        <w:t> </w:t>
      </w:r>
      <w:r>
        <w:rPr>
          <w:w w:val="90"/>
        </w:rPr>
        <w:t>nach </w:t>
      </w:r>
      <w:r>
        <w:rPr>
          <w:w w:val="85"/>
        </w:rPr>
        <w:t>Moskau</w:t>
      </w:r>
      <w:r>
        <w:rPr>
          <w:spacing w:val="-6"/>
          <w:w w:val="85"/>
        </w:rPr>
        <w:t> </w:t>
      </w:r>
      <w:r>
        <w:rPr>
          <w:w w:val="85"/>
        </w:rPr>
        <w:t>angelegte</w:t>
      </w:r>
      <w:r>
        <w:rPr>
          <w:spacing w:val="-6"/>
          <w:w w:val="85"/>
        </w:rPr>
        <w:t> </w:t>
      </w:r>
      <w:r>
        <w:rPr>
          <w:w w:val="85"/>
        </w:rPr>
        <w:t>eiserne</w:t>
      </w:r>
      <w:r>
        <w:rPr>
          <w:spacing w:val="-6"/>
          <w:w w:val="85"/>
        </w:rPr>
        <w:t> </w:t>
      </w:r>
      <w:r>
        <w:rPr>
          <w:w w:val="85"/>
        </w:rPr>
        <w:t>Ration:</w:t>
      </w:r>
      <w:r>
        <w:rPr>
          <w:spacing w:val="-6"/>
          <w:w w:val="85"/>
        </w:rPr>
        <w:t> </w:t>
      </w:r>
      <w:r>
        <w:rPr>
          <w:w w:val="85"/>
        </w:rPr>
        <w:t>Schnaps,</w:t>
      </w:r>
      <w:r>
        <w:rPr>
          <w:spacing w:val="-6"/>
          <w:w w:val="85"/>
        </w:rPr>
        <w:t> </w:t>
      </w:r>
      <w:r>
        <w:rPr>
          <w:w w:val="85"/>
        </w:rPr>
        <w:t>Würste</w:t>
      </w:r>
      <w:r>
        <w:rPr>
          <w:spacing w:val="-6"/>
          <w:w w:val="85"/>
        </w:rPr>
        <w:t> </w:t>
      </w:r>
      <w:r>
        <w:rPr>
          <w:w w:val="85"/>
        </w:rPr>
        <w:t>und</w:t>
      </w:r>
      <w:r>
        <w:rPr>
          <w:spacing w:val="-6"/>
          <w:w w:val="85"/>
        </w:rPr>
        <w:t> </w:t>
      </w:r>
      <w:r>
        <w:rPr>
          <w:w w:val="85"/>
        </w:rPr>
        <w:t>Schokolade</w:t>
      </w:r>
      <w:r>
        <w:rPr>
          <w:spacing w:val="-6"/>
          <w:w w:val="85"/>
        </w:rPr>
        <w:t> </w:t>
      </w:r>
      <w:r>
        <w:rPr>
          <w:w w:val="85"/>
        </w:rPr>
        <w:t>wurde</w:t>
      </w:r>
      <w:r>
        <w:rPr>
          <w:spacing w:val="-6"/>
          <w:w w:val="85"/>
        </w:rPr>
        <w:t> </w:t>
      </w:r>
      <w:r>
        <w:rPr>
          <w:w w:val="85"/>
        </w:rPr>
        <w:t>inzwischen friedlich</w:t>
      </w:r>
      <w:r>
        <w:rPr>
          <w:spacing w:val="-16"/>
          <w:w w:val="85"/>
        </w:rPr>
        <w:t> </w:t>
      </w:r>
      <w:r>
        <w:rPr>
          <w:w w:val="85"/>
        </w:rPr>
        <w:t>verzehrt,</w:t>
      </w:r>
      <w:r>
        <w:rPr>
          <w:spacing w:val="-16"/>
          <w:w w:val="85"/>
        </w:rPr>
        <w:t> </w:t>
      </w:r>
      <w:r>
        <w:rPr>
          <w:w w:val="85"/>
        </w:rPr>
        <w:t>die</w:t>
      </w:r>
      <w:r>
        <w:rPr>
          <w:spacing w:val="-16"/>
          <w:w w:val="85"/>
        </w:rPr>
        <w:t> </w:t>
      </w:r>
      <w:r>
        <w:rPr>
          <w:spacing w:val="-3"/>
          <w:w w:val="85"/>
        </w:rPr>
        <w:t>Wanderkarte</w:t>
      </w:r>
      <w:r>
        <w:rPr>
          <w:spacing w:val="-16"/>
          <w:w w:val="85"/>
        </w:rPr>
        <w:t> </w:t>
      </w:r>
      <w:r>
        <w:rPr>
          <w:w w:val="85"/>
        </w:rPr>
        <w:t>von</w:t>
      </w:r>
      <w:r>
        <w:rPr>
          <w:spacing w:val="-16"/>
          <w:w w:val="85"/>
        </w:rPr>
        <w:t> </w:t>
      </w:r>
      <w:r>
        <w:rPr>
          <w:w w:val="85"/>
        </w:rPr>
        <w:t>Asien</w:t>
      </w:r>
      <w:r>
        <w:rPr>
          <w:spacing w:val="-16"/>
          <w:w w:val="85"/>
        </w:rPr>
        <w:t> </w:t>
      </w:r>
      <w:r>
        <w:rPr>
          <w:w w:val="85"/>
        </w:rPr>
        <w:t>liegt</w:t>
      </w:r>
      <w:r>
        <w:rPr>
          <w:spacing w:val="-16"/>
          <w:w w:val="85"/>
        </w:rPr>
        <w:t> </w:t>
      </w:r>
      <w:r>
        <w:rPr>
          <w:w w:val="85"/>
        </w:rPr>
        <w:t>wieder</w:t>
      </w:r>
      <w:r>
        <w:rPr>
          <w:spacing w:val="-16"/>
          <w:w w:val="85"/>
        </w:rPr>
        <w:t> </w:t>
      </w:r>
      <w:r>
        <w:rPr>
          <w:w w:val="85"/>
        </w:rPr>
        <w:t>im</w:t>
      </w:r>
      <w:r>
        <w:rPr>
          <w:spacing w:val="-16"/>
          <w:w w:val="85"/>
        </w:rPr>
        <w:t> </w:t>
      </w:r>
      <w:r>
        <w:rPr>
          <w:w w:val="85"/>
        </w:rPr>
        <w:t>Atlas,</w:t>
      </w:r>
      <w:r>
        <w:rPr>
          <w:spacing w:val="-16"/>
          <w:w w:val="85"/>
        </w:rPr>
        <w:t> </w:t>
      </w:r>
      <w:r>
        <w:rPr>
          <w:w w:val="85"/>
        </w:rPr>
        <w:t>das</w:t>
      </w:r>
      <w:r>
        <w:rPr>
          <w:spacing w:val="-16"/>
          <w:w w:val="85"/>
        </w:rPr>
        <w:t> </w:t>
      </w:r>
      <w:r>
        <w:rPr>
          <w:w w:val="85"/>
        </w:rPr>
        <w:t>russische</w:t>
      </w:r>
      <w:r>
        <w:rPr>
          <w:spacing w:val="-16"/>
          <w:w w:val="85"/>
        </w:rPr>
        <w:t> </w:t>
      </w:r>
      <w:r>
        <w:rPr>
          <w:spacing w:val="-5"/>
          <w:w w:val="85"/>
        </w:rPr>
        <w:t>Torni- </w:t>
      </w:r>
      <w:r>
        <w:rPr>
          <w:w w:val="85"/>
        </w:rPr>
        <w:t>sterwörterbuch steht im Bücherschrank. Kurzum nachdem die grossen Mächte demo- </w:t>
      </w:r>
      <w:r>
        <w:rPr>
          <w:w w:val="90"/>
        </w:rPr>
        <w:t>bilisierten,</w:t>
      </w:r>
      <w:r>
        <w:rPr>
          <w:spacing w:val="-19"/>
          <w:w w:val="90"/>
        </w:rPr>
        <w:t> </w:t>
      </w:r>
      <w:r>
        <w:rPr>
          <w:w w:val="90"/>
        </w:rPr>
        <w:t>können</w:t>
      </w:r>
      <w:r>
        <w:rPr>
          <w:spacing w:val="-19"/>
          <w:w w:val="90"/>
        </w:rPr>
        <w:t> </w:t>
      </w:r>
      <w:r>
        <w:rPr>
          <w:w w:val="90"/>
        </w:rPr>
        <w:t>es</w:t>
      </w:r>
      <w:r>
        <w:rPr>
          <w:spacing w:val="-19"/>
          <w:w w:val="90"/>
        </w:rPr>
        <w:t> </w:t>
      </w:r>
      <w:r>
        <w:rPr>
          <w:w w:val="90"/>
        </w:rPr>
        <w:t>ja</w:t>
      </w:r>
      <w:r>
        <w:rPr>
          <w:spacing w:val="-19"/>
          <w:w w:val="90"/>
        </w:rPr>
        <w:t> </w:t>
      </w:r>
      <w:r>
        <w:rPr>
          <w:spacing w:val="-3"/>
          <w:w w:val="90"/>
        </w:rPr>
        <w:t>wohl</w:t>
      </w:r>
      <w:r>
        <w:rPr>
          <w:spacing w:val="-19"/>
          <w:w w:val="90"/>
        </w:rPr>
        <w:t> </w:t>
      </w:r>
      <w:r>
        <w:rPr>
          <w:w w:val="90"/>
        </w:rPr>
        <w:t>auch</w:t>
      </w:r>
      <w:r>
        <w:rPr>
          <w:spacing w:val="-19"/>
          <w:w w:val="90"/>
        </w:rPr>
        <w:t> </w:t>
      </w:r>
      <w:r>
        <w:rPr>
          <w:w w:val="90"/>
        </w:rPr>
        <w:t>die</w:t>
      </w:r>
      <w:r>
        <w:rPr>
          <w:spacing w:val="-19"/>
          <w:w w:val="90"/>
        </w:rPr>
        <w:t> </w:t>
      </w:r>
      <w:r>
        <w:rPr>
          <w:w w:val="90"/>
        </w:rPr>
        <w:t>kleinen</w:t>
      </w:r>
      <w:r>
        <w:rPr>
          <w:spacing w:val="-19"/>
          <w:w w:val="90"/>
        </w:rPr>
        <w:t> </w:t>
      </w:r>
      <w:r>
        <w:rPr>
          <w:w w:val="90"/>
        </w:rPr>
        <w:t>Leute</w:t>
      </w:r>
      <w:r>
        <w:rPr>
          <w:spacing w:val="-19"/>
          <w:w w:val="90"/>
        </w:rPr>
        <w:t> </w:t>
      </w:r>
      <w:r>
        <w:rPr>
          <w:w w:val="90"/>
        </w:rPr>
        <w:t>tun.</w:t>
      </w:r>
      <w:r>
        <w:rPr>
          <w:spacing w:val="-19"/>
          <w:w w:val="90"/>
        </w:rPr>
        <w:t> </w:t>
      </w:r>
      <w:r>
        <w:rPr>
          <w:w w:val="90"/>
        </w:rPr>
        <w:t>Noch</w:t>
      </w:r>
      <w:r>
        <w:rPr>
          <w:spacing w:val="-19"/>
          <w:w w:val="90"/>
        </w:rPr>
        <w:t> </w:t>
      </w:r>
      <w:r>
        <w:rPr>
          <w:w w:val="90"/>
        </w:rPr>
        <w:t>einmal</w:t>
      </w:r>
      <w:r>
        <w:rPr>
          <w:spacing w:val="-19"/>
          <w:w w:val="90"/>
        </w:rPr>
        <w:t> </w:t>
      </w:r>
      <w:r>
        <w:rPr>
          <w:w w:val="90"/>
        </w:rPr>
        <w:t>sind</w:t>
      </w:r>
      <w:r>
        <w:rPr>
          <w:spacing w:val="-19"/>
          <w:w w:val="90"/>
        </w:rPr>
        <w:t> </w:t>
      </w:r>
      <w:r>
        <w:rPr>
          <w:w w:val="90"/>
        </w:rPr>
        <w:t>wir</w:t>
      </w:r>
      <w:r>
        <w:rPr>
          <w:spacing w:val="-19"/>
          <w:w w:val="90"/>
        </w:rPr>
        <w:t> </w:t>
      </w:r>
      <w:r>
        <w:rPr>
          <w:w w:val="90"/>
        </w:rPr>
        <w:t>zum </w:t>
      </w:r>
      <w:r>
        <w:rPr>
          <w:w w:val="85"/>
        </w:rPr>
        <w:t>Leben</w:t>
      </w:r>
      <w:r>
        <w:rPr>
          <w:spacing w:val="-13"/>
          <w:w w:val="85"/>
        </w:rPr>
        <w:t> </w:t>
      </w:r>
      <w:r>
        <w:rPr>
          <w:w w:val="85"/>
        </w:rPr>
        <w:t>begnadigt.</w:t>
      </w:r>
      <w:r>
        <w:rPr>
          <w:color w:val="2E3092"/>
          <w:w w:val="85"/>
          <w:position w:val="9"/>
          <w:sz w:val="17"/>
        </w:rPr>
        <w:t>31</w:t>
      </w:r>
    </w:p>
    <w:p>
      <w:pPr>
        <w:pStyle w:val="BodyText"/>
        <w:spacing w:line="288" w:lineRule="exact"/>
        <w:ind w:left="2195" w:right="111" w:firstLine="351"/>
        <w:jc w:val="right"/>
      </w:pPr>
      <w:r>
        <w:rPr>
          <w:w w:val="90"/>
        </w:rPr>
        <w:t>Es</w:t>
      </w:r>
      <w:r>
        <w:rPr>
          <w:spacing w:val="-25"/>
          <w:w w:val="90"/>
        </w:rPr>
        <w:t> </w:t>
      </w:r>
      <w:r>
        <w:rPr>
          <w:w w:val="90"/>
        </w:rPr>
        <w:t>war</w:t>
      </w:r>
      <w:r>
        <w:rPr>
          <w:spacing w:val="-25"/>
          <w:w w:val="90"/>
        </w:rPr>
        <w:t> </w:t>
      </w:r>
      <w:r>
        <w:rPr>
          <w:w w:val="90"/>
        </w:rPr>
        <w:t>auch</w:t>
      </w:r>
      <w:r>
        <w:rPr>
          <w:spacing w:val="-25"/>
          <w:w w:val="90"/>
        </w:rPr>
        <w:t> </w:t>
      </w:r>
      <w:r>
        <w:rPr>
          <w:w w:val="90"/>
        </w:rPr>
        <w:t>rein</w:t>
      </w:r>
      <w:r>
        <w:rPr>
          <w:spacing w:val="-24"/>
          <w:w w:val="90"/>
        </w:rPr>
        <w:t> </w:t>
      </w:r>
      <w:r>
        <w:rPr>
          <w:w w:val="90"/>
        </w:rPr>
        <w:t>persönlich</w:t>
      </w:r>
      <w:r>
        <w:rPr>
          <w:spacing w:val="-25"/>
          <w:w w:val="90"/>
        </w:rPr>
        <w:t> </w:t>
      </w:r>
      <w:r>
        <w:rPr>
          <w:w w:val="90"/>
        </w:rPr>
        <w:t>gesehen,</w:t>
      </w:r>
      <w:r>
        <w:rPr>
          <w:spacing w:val="-25"/>
          <w:w w:val="90"/>
        </w:rPr>
        <w:t> </w:t>
      </w:r>
      <w:r>
        <w:rPr>
          <w:w w:val="90"/>
        </w:rPr>
        <w:t>ein</w:t>
      </w:r>
      <w:r>
        <w:rPr>
          <w:spacing w:val="-25"/>
          <w:w w:val="90"/>
        </w:rPr>
        <w:t> </w:t>
      </w:r>
      <w:r>
        <w:rPr>
          <w:w w:val="90"/>
        </w:rPr>
        <w:t>böser</w:t>
      </w:r>
      <w:r>
        <w:rPr>
          <w:spacing w:val="-25"/>
          <w:w w:val="90"/>
        </w:rPr>
        <w:t> </w:t>
      </w:r>
      <w:r>
        <w:rPr>
          <w:w w:val="90"/>
        </w:rPr>
        <w:t>Sommer.</w:t>
      </w:r>
      <w:r>
        <w:rPr>
          <w:spacing w:val="-24"/>
          <w:w w:val="90"/>
        </w:rPr>
        <w:t> </w:t>
      </w:r>
      <w:r>
        <w:rPr>
          <w:w w:val="90"/>
        </w:rPr>
        <w:t>Es</w:t>
      </w:r>
      <w:r>
        <w:rPr>
          <w:spacing w:val="-25"/>
          <w:w w:val="90"/>
        </w:rPr>
        <w:t> </w:t>
      </w:r>
      <w:r>
        <w:rPr>
          <w:w w:val="90"/>
        </w:rPr>
        <w:t>kam</w:t>
      </w:r>
      <w:r>
        <w:rPr>
          <w:spacing w:val="-25"/>
          <w:w w:val="90"/>
        </w:rPr>
        <w:t> </w:t>
      </w:r>
      <w:r>
        <w:rPr>
          <w:w w:val="90"/>
        </w:rPr>
        <w:t>so</w:t>
      </w:r>
      <w:r>
        <w:rPr>
          <w:spacing w:val="-25"/>
          <w:w w:val="90"/>
        </w:rPr>
        <w:t> </w:t>
      </w:r>
      <w:r>
        <w:rPr>
          <w:w w:val="90"/>
        </w:rPr>
        <w:t>ziemlich</w:t>
      </w:r>
      <w:r>
        <w:rPr>
          <w:spacing w:val="-25"/>
          <w:w w:val="90"/>
        </w:rPr>
        <w:t> </w:t>
      </w:r>
      <w:r>
        <w:rPr>
          <w:w w:val="90"/>
        </w:rPr>
        <w:t>alles</w:t>
      </w:r>
      <w:r>
        <w:rPr>
          <w:w w:val="79"/>
        </w:rPr>
        <w:t> </w:t>
      </w:r>
      <w:r>
        <w:rPr>
          <w:w w:val="90"/>
        </w:rPr>
        <w:t>zusammen,</w:t>
      </w:r>
      <w:r>
        <w:rPr>
          <w:spacing w:val="-22"/>
          <w:w w:val="90"/>
        </w:rPr>
        <w:t> </w:t>
      </w:r>
      <w:r>
        <w:rPr>
          <w:w w:val="90"/>
        </w:rPr>
        <w:t>was</w:t>
      </w:r>
      <w:r>
        <w:rPr>
          <w:spacing w:val="-22"/>
          <w:w w:val="90"/>
        </w:rPr>
        <w:t> </w:t>
      </w:r>
      <w:r>
        <w:rPr>
          <w:w w:val="90"/>
        </w:rPr>
        <w:t>einen</w:t>
      </w:r>
      <w:r>
        <w:rPr>
          <w:spacing w:val="-22"/>
          <w:w w:val="90"/>
        </w:rPr>
        <w:t> </w:t>
      </w:r>
      <w:r>
        <w:rPr>
          <w:w w:val="90"/>
        </w:rPr>
        <w:t>am</w:t>
      </w:r>
      <w:r>
        <w:rPr>
          <w:spacing w:val="-22"/>
          <w:w w:val="90"/>
        </w:rPr>
        <w:t> </w:t>
      </w:r>
      <w:r>
        <w:rPr>
          <w:w w:val="90"/>
        </w:rPr>
        <w:t>arbeiten</w:t>
      </w:r>
      <w:r>
        <w:rPr>
          <w:spacing w:val="-22"/>
          <w:w w:val="90"/>
        </w:rPr>
        <w:t> </w:t>
      </w:r>
      <w:r>
        <w:rPr>
          <w:w w:val="90"/>
        </w:rPr>
        <w:t>ändern</w:t>
      </w:r>
      <w:r>
        <w:rPr>
          <w:spacing w:val="-22"/>
          <w:w w:val="90"/>
        </w:rPr>
        <w:t> </w:t>
      </w:r>
      <w:r>
        <w:rPr>
          <w:w w:val="90"/>
        </w:rPr>
        <w:t>kann:</w:t>
      </w:r>
      <w:r>
        <w:rPr>
          <w:spacing w:val="-22"/>
          <w:w w:val="90"/>
        </w:rPr>
        <w:t> </w:t>
      </w:r>
      <w:r>
        <w:rPr>
          <w:spacing w:val="-7"/>
          <w:w w:val="90"/>
        </w:rPr>
        <w:t>Tod,</w:t>
      </w:r>
      <w:r>
        <w:rPr>
          <w:spacing w:val="-22"/>
          <w:w w:val="90"/>
        </w:rPr>
        <w:t> </w:t>
      </w:r>
      <w:r>
        <w:rPr>
          <w:w w:val="90"/>
        </w:rPr>
        <w:t>Umzug,</w:t>
      </w:r>
      <w:r>
        <w:rPr>
          <w:spacing w:val="-22"/>
          <w:w w:val="90"/>
        </w:rPr>
        <w:t> </w:t>
      </w:r>
      <w:r>
        <w:rPr>
          <w:w w:val="90"/>
        </w:rPr>
        <w:t>Militärdienst,</w:t>
      </w:r>
      <w:r>
        <w:rPr>
          <w:spacing w:val="-22"/>
          <w:w w:val="90"/>
        </w:rPr>
        <w:t> </w:t>
      </w:r>
      <w:r>
        <w:rPr>
          <w:w w:val="90"/>
        </w:rPr>
        <w:t>Krank-</w:t>
      </w:r>
      <w:r>
        <w:rPr>
          <w:w w:val="86"/>
        </w:rPr>
        <w:t> </w:t>
      </w:r>
      <w:r>
        <w:rPr>
          <w:w w:val="90"/>
        </w:rPr>
        <w:t>heit,</w:t>
      </w:r>
      <w:r>
        <w:rPr>
          <w:spacing w:val="-14"/>
          <w:w w:val="90"/>
        </w:rPr>
        <w:t> </w:t>
      </w:r>
      <w:r>
        <w:rPr>
          <w:w w:val="90"/>
        </w:rPr>
        <w:t>Krach</w:t>
      </w:r>
      <w:r>
        <w:rPr>
          <w:spacing w:val="-14"/>
          <w:w w:val="90"/>
        </w:rPr>
        <w:t> </w:t>
      </w:r>
      <w:r>
        <w:rPr>
          <w:w w:val="90"/>
        </w:rPr>
        <w:t>und</w:t>
      </w:r>
      <w:r>
        <w:rPr>
          <w:spacing w:val="-14"/>
          <w:w w:val="90"/>
        </w:rPr>
        <w:t> </w:t>
      </w:r>
      <w:r>
        <w:rPr>
          <w:w w:val="90"/>
        </w:rPr>
        <w:t>Kriegsgefahr.</w:t>
      </w:r>
      <w:r>
        <w:rPr>
          <w:spacing w:val="-14"/>
          <w:w w:val="90"/>
        </w:rPr>
        <w:t> </w:t>
      </w:r>
      <w:r>
        <w:rPr>
          <w:w w:val="90"/>
        </w:rPr>
        <w:t>Ich</w:t>
      </w:r>
      <w:r>
        <w:rPr>
          <w:spacing w:val="-14"/>
          <w:w w:val="90"/>
        </w:rPr>
        <w:t> </w:t>
      </w:r>
      <w:r>
        <w:rPr>
          <w:w w:val="90"/>
        </w:rPr>
        <w:t>würde</w:t>
      </w:r>
      <w:r>
        <w:rPr>
          <w:spacing w:val="-14"/>
          <w:w w:val="90"/>
        </w:rPr>
        <w:t> </w:t>
      </w:r>
      <w:r>
        <w:rPr>
          <w:w w:val="90"/>
        </w:rPr>
        <w:t>das</w:t>
      </w:r>
      <w:r>
        <w:rPr>
          <w:spacing w:val="-14"/>
          <w:w w:val="90"/>
        </w:rPr>
        <w:t> </w:t>
      </w:r>
      <w:r>
        <w:rPr>
          <w:w w:val="90"/>
        </w:rPr>
        <w:t>nicht</w:t>
      </w:r>
      <w:r>
        <w:rPr>
          <w:spacing w:val="-14"/>
          <w:w w:val="90"/>
        </w:rPr>
        <w:t> </w:t>
      </w:r>
      <w:r>
        <w:rPr>
          <w:w w:val="90"/>
        </w:rPr>
        <w:t>schreiben,</w:t>
      </w:r>
      <w:r>
        <w:rPr>
          <w:spacing w:val="-14"/>
          <w:w w:val="90"/>
        </w:rPr>
        <w:t> </w:t>
      </w:r>
      <w:r>
        <w:rPr>
          <w:w w:val="90"/>
        </w:rPr>
        <w:t>wenn</w:t>
      </w:r>
      <w:r>
        <w:rPr>
          <w:spacing w:val="-14"/>
          <w:w w:val="90"/>
        </w:rPr>
        <w:t> </w:t>
      </w:r>
      <w:r>
        <w:rPr>
          <w:w w:val="90"/>
        </w:rPr>
        <w:t>ich</w:t>
      </w:r>
      <w:r>
        <w:rPr>
          <w:spacing w:val="-14"/>
          <w:w w:val="90"/>
        </w:rPr>
        <w:t> </w:t>
      </w:r>
      <w:r>
        <w:rPr>
          <w:w w:val="90"/>
        </w:rPr>
        <w:t>nicht</w:t>
      </w:r>
      <w:r>
        <w:rPr>
          <w:spacing w:val="-14"/>
          <w:w w:val="90"/>
        </w:rPr>
        <w:t> </w:t>
      </w:r>
      <w:r>
        <w:rPr>
          <w:w w:val="90"/>
        </w:rPr>
        <w:t>hoffen</w:t>
      </w:r>
      <w:r>
        <w:rPr>
          <w:w w:val="86"/>
        </w:rPr>
        <w:t> </w:t>
      </w:r>
      <w:r>
        <w:rPr>
          <w:w w:val="90"/>
        </w:rPr>
        <w:t>wirklich,</w:t>
      </w:r>
      <w:r>
        <w:rPr>
          <w:spacing w:val="-21"/>
          <w:w w:val="90"/>
        </w:rPr>
        <w:t> </w:t>
      </w:r>
      <w:r>
        <w:rPr>
          <w:w w:val="90"/>
        </w:rPr>
        <w:t>daß</w:t>
      </w:r>
      <w:r>
        <w:rPr>
          <w:spacing w:val="-21"/>
          <w:w w:val="90"/>
        </w:rPr>
        <w:t> </w:t>
      </w:r>
      <w:r>
        <w:rPr>
          <w:w w:val="90"/>
        </w:rPr>
        <w:t>jetzt</w:t>
      </w:r>
      <w:r>
        <w:rPr>
          <w:spacing w:val="-21"/>
          <w:w w:val="90"/>
        </w:rPr>
        <w:t> </w:t>
      </w:r>
      <w:r>
        <w:rPr>
          <w:w w:val="90"/>
        </w:rPr>
        <w:t>das</w:t>
      </w:r>
      <w:r>
        <w:rPr>
          <w:spacing w:val="-21"/>
          <w:w w:val="90"/>
        </w:rPr>
        <w:t> </w:t>
      </w:r>
      <w:r>
        <w:rPr>
          <w:w w:val="90"/>
        </w:rPr>
        <w:t>Schlimmste</w:t>
      </w:r>
      <w:r>
        <w:rPr>
          <w:spacing w:val="-21"/>
          <w:w w:val="90"/>
        </w:rPr>
        <w:t> </w:t>
      </w:r>
      <w:r>
        <w:rPr>
          <w:w w:val="90"/>
        </w:rPr>
        <w:t>vorüber</w:t>
      </w:r>
      <w:r>
        <w:rPr>
          <w:spacing w:val="-21"/>
          <w:w w:val="90"/>
        </w:rPr>
        <w:t> </w:t>
      </w:r>
      <w:r>
        <w:rPr>
          <w:w w:val="90"/>
        </w:rPr>
        <w:t>ist.</w:t>
      </w:r>
      <w:r>
        <w:rPr>
          <w:spacing w:val="-21"/>
          <w:w w:val="90"/>
        </w:rPr>
        <w:t> </w:t>
      </w:r>
      <w:r>
        <w:rPr>
          <w:w w:val="90"/>
        </w:rPr>
        <w:t>Und</w:t>
      </w:r>
      <w:r>
        <w:rPr>
          <w:spacing w:val="-21"/>
          <w:w w:val="90"/>
        </w:rPr>
        <w:t> </w:t>
      </w:r>
      <w:r>
        <w:rPr>
          <w:w w:val="90"/>
        </w:rPr>
        <w:t>trotz</w:t>
      </w:r>
      <w:r>
        <w:rPr>
          <w:spacing w:val="-21"/>
          <w:w w:val="90"/>
        </w:rPr>
        <w:t> </w:t>
      </w:r>
      <w:r>
        <w:rPr>
          <w:w w:val="90"/>
        </w:rPr>
        <w:t>allem</w:t>
      </w:r>
      <w:r>
        <w:rPr>
          <w:spacing w:val="-21"/>
          <w:w w:val="90"/>
        </w:rPr>
        <w:t> </w:t>
      </w:r>
      <w:r>
        <w:rPr>
          <w:w w:val="90"/>
        </w:rPr>
        <w:t>ist</w:t>
      </w:r>
      <w:r>
        <w:rPr>
          <w:spacing w:val="-21"/>
          <w:w w:val="90"/>
        </w:rPr>
        <w:t> </w:t>
      </w:r>
      <w:r>
        <w:rPr>
          <w:w w:val="90"/>
        </w:rPr>
        <w:t>die</w:t>
      </w:r>
      <w:r>
        <w:rPr>
          <w:spacing w:val="-21"/>
          <w:w w:val="90"/>
        </w:rPr>
        <w:t> </w:t>
      </w:r>
      <w:r>
        <w:rPr>
          <w:w w:val="90"/>
        </w:rPr>
        <w:t>Theorie</w:t>
      </w:r>
      <w:r>
        <w:rPr>
          <w:spacing w:val="-21"/>
          <w:w w:val="90"/>
        </w:rPr>
        <w:t> </w:t>
      </w:r>
      <w:r>
        <w:rPr>
          <w:w w:val="90"/>
        </w:rPr>
        <w:t>fertig,</w:t>
      </w:r>
      <w:r>
        <w:rPr>
          <w:w w:val="84"/>
        </w:rPr>
        <w:t> </w:t>
      </w:r>
      <w:r>
        <w:rPr>
          <w:w w:val="90"/>
        </w:rPr>
        <w:t>und</w:t>
      </w:r>
      <w:r>
        <w:rPr>
          <w:spacing w:val="-31"/>
          <w:w w:val="90"/>
        </w:rPr>
        <w:t> </w:t>
      </w:r>
      <w:r>
        <w:rPr>
          <w:w w:val="90"/>
        </w:rPr>
        <w:t>ich</w:t>
      </w:r>
      <w:r>
        <w:rPr>
          <w:spacing w:val="-31"/>
          <w:w w:val="90"/>
        </w:rPr>
        <w:t> </w:t>
      </w:r>
      <w:r>
        <w:rPr>
          <w:w w:val="90"/>
        </w:rPr>
        <w:t>bin</w:t>
      </w:r>
      <w:r>
        <w:rPr>
          <w:spacing w:val="-31"/>
          <w:w w:val="90"/>
        </w:rPr>
        <w:t> </w:t>
      </w:r>
      <w:r>
        <w:rPr>
          <w:w w:val="90"/>
        </w:rPr>
        <w:t>schon</w:t>
      </w:r>
      <w:r>
        <w:rPr>
          <w:spacing w:val="-31"/>
          <w:w w:val="90"/>
        </w:rPr>
        <w:t> </w:t>
      </w:r>
      <w:r>
        <w:rPr>
          <w:w w:val="90"/>
        </w:rPr>
        <w:t>mitten</w:t>
      </w:r>
      <w:r>
        <w:rPr>
          <w:spacing w:val="-31"/>
          <w:w w:val="90"/>
        </w:rPr>
        <w:t> </w:t>
      </w:r>
      <w:r>
        <w:rPr>
          <w:w w:val="90"/>
        </w:rPr>
        <w:t>im</w:t>
      </w:r>
      <w:r>
        <w:rPr>
          <w:spacing w:val="-31"/>
          <w:w w:val="90"/>
        </w:rPr>
        <w:t> </w:t>
      </w:r>
      <w:r>
        <w:rPr>
          <w:w w:val="90"/>
        </w:rPr>
        <w:t>statistischen</w:t>
      </w:r>
      <w:r>
        <w:rPr>
          <w:spacing w:val="-31"/>
          <w:w w:val="90"/>
        </w:rPr>
        <w:t> </w:t>
      </w:r>
      <w:r>
        <w:rPr>
          <w:w w:val="90"/>
        </w:rPr>
        <w:t>Anhang.</w:t>
      </w:r>
      <w:r>
        <w:rPr>
          <w:spacing w:val="-31"/>
          <w:w w:val="90"/>
        </w:rPr>
        <w:t> </w:t>
      </w:r>
      <w:r>
        <w:rPr>
          <w:w w:val="90"/>
        </w:rPr>
        <w:t>Freilich</w:t>
      </w:r>
      <w:r>
        <w:rPr>
          <w:spacing w:val="-31"/>
          <w:w w:val="90"/>
        </w:rPr>
        <w:t> </w:t>
      </w:r>
      <w:r>
        <w:rPr>
          <w:w w:val="90"/>
        </w:rPr>
        <w:t>ist</w:t>
      </w:r>
      <w:r>
        <w:rPr>
          <w:spacing w:val="-31"/>
          <w:w w:val="90"/>
        </w:rPr>
        <w:t> </w:t>
      </w:r>
      <w:r>
        <w:rPr>
          <w:w w:val="90"/>
        </w:rPr>
        <w:t>inzwischen</w:t>
      </w:r>
      <w:r>
        <w:rPr>
          <w:spacing w:val="-31"/>
          <w:w w:val="90"/>
        </w:rPr>
        <w:t> </w:t>
      </w:r>
      <w:r>
        <w:rPr>
          <w:w w:val="90"/>
        </w:rPr>
        <w:t>auch</w:t>
      </w:r>
      <w:r>
        <w:rPr>
          <w:spacing w:val="-31"/>
          <w:w w:val="90"/>
        </w:rPr>
        <w:t> </w:t>
      </w:r>
      <w:r>
        <w:rPr>
          <w:w w:val="90"/>
        </w:rPr>
        <w:t>meine</w:t>
      </w:r>
      <w:r>
        <w:rPr>
          <w:w w:val="85"/>
        </w:rPr>
        <w:t> </w:t>
      </w:r>
      <w:r>
        <w:rPr>
          <w:w w:val="85"/>
        </w:rPr>
        <w:t>Schreibhilfe ausgefallen, so daß es schon einige Zeit dauern wird, bis ich</w:t>
      </w:r>
      <w:r>
        <w:rPr>
          <w:spacing w:val="-12"/>
          <w:w w:val="85"/>
        </w:rPr>
        <w:t> </w:t>
      </w:r>
      <w:r>
        <w:rPr>
          <w:w w:val="85"/>
        </w:rPr>
        <w:t>wieder</w:t>
      </w:r>
      <w:r>
        <w:rPr>
          <w:spacing w:val="-1"/>
          <w:w w:val="85"/>
        </w:rPr>
        <w:t> </w:t>
      </w:r>
      <w:r>
        <w:rPr>
          <w:w w:val="85"/>
        </w:rPr>
        <w:t>etwas</w:t>
      </w:r>
      <w:r>
        <w:rPr>
          <w:w w:val="77"/>
        </w:rPr>
        <w:t> </w:t>
      </w:r>
      <w:r>
        <w:rPr>
          <w:w w:val="85"/>
        </w:rPr>
        <w:t>schicken</w:t>
      </w:r>
      <w:r>
        <w:rPr>
          <w:spacing w:val="-11"/>
          <w:w w:val="85"/>
        </w:rPr>
        <w:t> </w:t>
      </w:r>
      <w:r>
        <w:rPr>
          <w:w w:val="85"/>
        </w:rPr>
        <w:t>kann.</w:t>
      </w:r>
      <w:r>
        <w:rPr>
          <w:spacing w:val="-11"/>
          <w:w w:val="85"/>
        </w:rPr>
        <w:t> </w:t>
      </w:r>
      <w:r>
        <w:rPr>
          <w:w w:val="85"/>
        </w:rPr>
        <w:t>Dafür</w:t>
      </w:r>
      <w:r>
        <w:rPr>
          <w:spacing w:val="-11"/>
          <w:w w:val="85"/>
        </w:rPr>
        <w:t> </w:t>
      </w:r>
      <w:r>
        <w:rPr>
          <w:w w:val="85"/>
        </w:rPr>
        <w:t>folgt</w:t>
      </w:r>
      <w:r>
        <w:rPr>
          <w:spacing w:val="-11"/>
          <w:w w:val="85"/>
        </w:rPr>
        <w:t> </w:t>
      </w:r>
      <w:r>
        <w:rPr>
          <w:w w:val="85"/>
        </w:rPr>
        <w:t>in</w:t>
      </w:r>
      <w:r>
        <w:rPr>
          <w:spacing w:val="-11"/>
          <w:w w:val="85"/>
        </w:rPr>
        <w:t> </w:t>
      </w:r>
      <w:r>
        <w:rPr>
          <w:w w:val="85"/>
        </w:rPr>
        <w:t>einigen</w:t>
      </w:r>
      <w:r>
        <w:rPr>
          <w:spacing w:val="-11"/>
          <w:w w:val="85"/>
        </w:rPr>
        <w:t> </w:t>
      </w:r>
      <w:r>
        <w:rPr>
          <w:spacing w:val="-5"/>
          <w:w w:val="85"/>
        </w:rPr>
        <w:t>Tagen,</w:t>
      </w:r>
      <w:r>
        <w:rPr>
          <w:spacing w:val="-11"/>
          <w:w w:val="85"/>
        </w:rPr>
        <w:t> </w:t>
      </w:r>
      <w:r>
        <w:rPr>
          <w:w w:val="85"/>
        </w:rPr>
        <w:t>wenn</w:t>
      </w:r>
      <w:r>
        <w:rPr>
          <w:spacing w:val="-11"/>
          <w:w w:val="85"/>
        </w:rPr>
        <w:t> </w:t>
      </w:r>
      <w:r>
        <w:rPr>
          <w:w w:val="85"/>
        </w:rPr>
        <w:t>ich</w:t>
      </w:r>
      <w:r>
        <w:rPr>
          <w:spacing w:val="-11"/>
          <w:w w:val="85"/>
        </w:rPr>
        <w:t> </w:t>
      </w:r>
      <w:r>
        <w:rPr>
          <w:w w:val="85"/>
        </w:rPr>
        <w:t>den</w:t>
      </w:r>
      <w:r>
        <w:rPr>
          <w:spacing w:val="-11"/>
          <w:w w:val="85"/>
        </w:rPr>
        <w:t> </w:t>
      </w:r>
      <w:r>
        <w:rPr>
          <w:w w:val="85"/>
        </w:rPr>
        <w:t>Stil</w:t>
      </w:r>
      <w:r>
        <w:rPr>
          <w:spacing w:val="-11"/>
          <w:w w:val="85"/>
        </w:rPr>
        <w:t> </w:t>
      </w:r>
      <w:r>
        <w:rPr>
          <w:w w:val="85"/>
        </w:rPr>
        <w:t>wieder</w:t>
      </w:r>
      <w:r>
        <w:rPr>
          <w:spacing w:val="-11"/>
          <w:w w:val="85"/>
        </w:rPr>
        <w:t> </w:t>
      </w:r>
      <w:r>
        <w:rPr>
          <w:w w:val="85"/>
        </w:rPr>
        <w:t>zurecht</w:t>
      </w:r>
      <w:r>
        <w:rPr>
          <w:spacing w:val="-11"/>
          <w:w w:val="85"/>
        </w:rPr>
        <w:t> </w:t>
      </w:r>
      <w:r>
        <w:rPr>
          <w:w w:val="85"/>
        </w:rPr>
        <w:t>korrigiert</w:t>
      </w:r>
      <w:r>
        <w:rPr>
          <w:w w:val="84"/>
        </w:rPr>
        <w:t> </w:t>
      </w:r>
      <w:r>
        <w:rPr>
          <w:w w:val="90"/>
        </w:rPr>
        <w:t>habe,</w:t>
      </w:r>
      <w:r>
        <w:rPr>
          <w:spacing w:val="-34"/>
          <w:w w:val="90"/>
        </w:rPr>
        <w:t> </w:t>
      </w:r>
      <w:r>
        <w:rPr>
          <w:w w:val="90"/>
        </w:rPr>
        <w:t>ein</w:t>
      </w:r>
      <w:r>
        <w:rPr>
          <w:spacing w:val="-34"/>
          <w:w w:val="90"/>
        </w:rPr>
        <w:t> </w:t>
      </w:r>
      <w:r>
        <w:rPr>
          <w:w w:val="90"/>
        </w:rPr>
        <w:t>Aufsatz</w:t>
      </w:r>
      <w:r>
        <w:rPr>
          <w:spacing w:val="-34"/>
          <w:w w:val="90"/>
        </w:rPr>
        <w:t> </w:t>
      </w:r>
      <w:r>
        <w:rPr>
          <w:w w:val="90"/>
        </w:rPr>
        <w:t>aus</w:t>
      </w:r>
      <w:r>
        <w:rPr>
          <w:spacing w:val="-34"/>
          <w:w w:val="90"/>
        </w:rPr>
        <w:t> </w:t>
      </w:r>
      <w:r>
        <w:rPr>
          <w:w w:val="90"/>
        </w:rPr>
        <w:t>dem</w:t>
      </w:r>
      <w:r>
        <w:rPr>
          <w:spacing w:val="-34"/>
          <w:w w:val="90"/>
        </w:rPr>
        <w:t> </w:t>
      </w:r>
      <w:hyperlink w:history="true" w:anchor="_bookmark1355">
        <w:r>
          <w:rPr>
            <w:color w:val="2E3092"/>
            <w:spacing w:val="-6"/>
            <w:w w:val="90"/>
          </w:rPr>
          <w:t>WWA</w:t>
        </w:r>
      </w:hyperlink>
      <w:r>
        <w:rPr>
          <w:spacing w:val="-6"/>
          <w:w w:val="90"/>
        </w:rPr>
        <w:t>.</w:t>
      </w:r>
      <w:r>
        <w:rPr>
          <w:color w:val="2E3092"/>
          <w:spacing w:val="-6"/>
          <w:w w:val="90"/>
          <w:position w:val="9"/>
          <w:sz w:val="17"/>
        </w:rPr>
        <w:t>32</w:t>
      </w:r>
      <w:r>
        <w:rPr>
          <w:color w:val="2E3092"/>
          <w:spacing w:val="-13"/>
          <w:w w:val="90"/>
          <w:position w:val="9"/>
          <w:sz w:val="17"/>
        </w:rPr>
        <w:t> </w:t>
      </w:r>
      <w:r>
        <w:rPr>
          <w:w w:val="90"/>
        </w:rPr>
        <w:t>Die</w:t>
      </w:r>
      <w:r>
        <w:rPr>
          <w:spacing w:val="-34"/>
          <w:w w:val="90"/>
        </w:rPr>
        <w:t> </w:t>
      </w:r>
      <w:r>
        <w:rPr>
          <w:w w:val="90"/>
        </w:rPr>
        <w:t>Kieler</w:t>
      </w:r>
      <w:r>
        <w:rPr>
          <w:spacing w:val="-34"/>
          <w:w w:val="90"/>
        </w:rPr>
        <w:t> </w:t>
      </w:r>
      <w:r>
        <w:rPr>
          <w:w w:val="90"/>
        </w:rPr>
        <w:t>halten</w:t>
      </w:r>
      <w:r>
        <w:rPr>
          <w:spacing w:val="-34"/>
          <w:w w:val="90"/>
        </w:rPr>
        <w:t> </w:t>
      </w:r>
      <w:r>
        <w:rPr>
          <w:w w:val="90"/>
        </w:rPr>
        <w:t>sich</w:t>
      </w:r>
      <w:r>
        <w:rPr>
          <w:spacing w:val="-34"/>
          <w:w w:val="90"/>
        </w:rPr>
        <w:t> </w:t>
      </w:r>
      <w:r>
        <w:rPr>
          <w:w w:val="90"/>
        </w:rPr>
        <w:t>nämlich</w:t>
      </w:r>
      <w:r>
        <w:rPr>
          <w:spacing w:val="-34"/>
          <w:w w:val="90"/>
        </w:rPr>
        <w:t> </w:t>
      </w:r>
      <w:r>
        <w:rPr>
          <w:w w:val="90"/>
        </w:rPr>
        <w:t>eigens</w:t>
      </w:r>
      <w:r>
        <w:rPr>
          <w:spacing w:val="-34"/>
          <w:w w:val="90"/>
        </w:rPr>
        <w:t> </w:t>
      </w:r>
      <w:r>
        <w:rPr>
          <w:w w:val="90"/>
        </w:rPr>
        <w:t>eine</w:t>
      </w:r>
      <w:r>
        <w:rPr>
          <w:spacing w:val="-34"/>
          <w:w w:val="90"/>
        </w:rPr>
        <w:t> </w:t>
      </w:r>
      <w:r>
        <w:rPr>
          <w:w w:val="90"/>
        </w:rPr>
        <w:t>Philolo-</w:t>
      </w:r>
    </w:p>
    <w:p>
      <w:pPr>
        <w:pStyle w:val="BodyText"/>
        <w:spacing w:before="13"/>
        <w:rPr>
          <w:sz w:val="7"/>
        </w:rPr>
      </w:pPr>
      <w:r>
        <w:rPr/>
        <w:pict>
          <v:line style="position:absolute;mso-position-horizontal-relative:page;mso-position-vertical-relative:paragraph;z-index:7984;mso-wrap-distance-left:0;mso-wrap-distance-right:0" from="133.768005pt,7.54281pt" to="289.183005pt,7.54281pt" stroked="true" strokeweight=".398pt" strokecolor="#000000">
            <v:stroke dashstyle="solid"/>
            <w10:wrap type="topAndBottom"/>
          </v:line>
        </w:pict>
      </w:r>
    </w:p>
    <w:p>
      <w:pPr>
        <w:spacing w:line="239" w:lineRule="exact" w:before="0"/>
        <w:ind w:left="2195" w:right="111" w:firstLine="220"/>
        <w:jc w:val="both"/>
        <w:rPr>
          <w:sz w:val="20"/>
        </w:rPr>
      </w:pPr>
      <w:r>
        <w:rPr>
          <w:w w:val="90"/>
          <w:position w:val="7"/>
          <w:sz w:val="14"/>
        </w:rPr>
        <w:t>30</w:t>
      </w:r>
      <w:bookmarkStart w:name="_bookmark515" w:id="684"/>
      <w:bookmarkEnd w:id="684"/>
      <w:r>
        <w:rPr>
          <w:w w:val="90"/>
          <w:position w:val="7"/>
          <w:sz w:val="14"/>
        </w:rPr>
      </w:r>
      <w:r>
        <w:rPr>
          <w:w w:val="90"/>
          <w:sz w:val="20"/>
        </w:rPr>
        <w:t>Nach</w:t>
      </w:r>
      <w:r>
        <w:rPr>
          <w:spacing w:val="-34"/>
          <w:w w:val="90"/>
          <w:sz w:val="20"/>
        </w:rPr>
        <w:t> </w:t>
      </w:r>
      <w:r>
        <w:rPr>
          <w:w w:val="90"/>
          <w:sz w:val="20"/>
        </w:rPr>
        <w:t>der</w:t>
      </w:r>
      <w:r>
        <w:rPr>
          <w:spacing w:val="-34"/>
          <w:w w:val="90"/>
          <w:sz w:val="20"/>
        </w:rPr>
        <w:t> </w:t>
      </w:r>
      <w:r>
        <w:rPr>
          <w:w w:val="90"/>
          <w:sz w:val="20"/>
        </w:rPr>
        <w:t>letzten</w:t>
      </w:r>
      <w:r>
        <w:rPr>
          <w:spacing w:val="-34"/>
          <w:w w:val="90"/>
          <w:sz w:val="20"/>
        </w:rPr>
        <w:t> </w:t>
      </w:r>
      <w:r>
        <w:rPr>
          <w:w w:val="90"/>
          <w:sz w:val="20"/>
        </w:rPr>
        <w:t>Zeile</w:t>
      </w:r>
      <w:r>
        <w:rPr>
          <w:spacing w:val="-34"/>
          <w:w w:val="90"/>
          <w:sz w:val="20"/>
        </w:rPr>
        <w:t> </w:t>
      </w:r>
      <w:r>
        <w:rPr>
          <w:w w:val="90"/>
          <w:sz w:val="20"/>
        </w:rPr>
        <w:t>von</w:t>
      </w:r>
      <w:r>
        <w:rPr>
          <w:spacing w:val="-34"/>
          <w:w w:val="90"/>
          <w:sz w:val="20"/>
        </w:rPr>
        <w:t> </w:t>
      </w:r>
      <w:r>
        <w:rPr>
          <w:w w:val="90"/>
          <w:sz w:val="20"/>
        </w:rPr>
        <w:t>Schillers</w:t>
      </w:r>
      <w:r>
        <w:rPr>
          <w:spacing w:val="-34"/>
          <w:w w:val="90"/>
          <w:sz w:val="20"/>
        </w:rPr>
        <w:t> </w:t>
      </w:r>
      <w:r>
        <w:rPr>
          <w:w w:val="90"/>
          <w:sz w:val="20"/>
        </w:rPr>
        <w:t>Gedicht</w:t>
      </w:r>
      <w:r>
        <w:rPr>
          <w:spacing w:val="-34"/>
          <w:w w:val="90"/>
          <w:sz w:val="20"/>
        </w:rPr>
        <w:t> </w:t>
      </w:r>
      <w:r>
        <w:rPr>
          <w:i/>
          <w:w w:val="90"/>
          <w:sz w:val="20"/>
        </w:rPr>
        <w:t>Der</w:t>
      </w:r>
      <w:r>
        <w:rPr>
          <w:i/>
          <w:spacing w:val="-34"/>
          <w:w w:val="90"/>
          <w:sz w:val="20"/>
        </w:rPr>
        <w:t> </w:t>
      </w:r>
      <w:r>
        <w:rPr>
          <w:i/>
          <w:w w:val="90"/>
          <w:sz w:val="20"/>
        </w:rPr>
        <w:t>Spaziergang</w:t>
      </w:r>
      <w:r>
        <w:rPr>
          <w:i/>
          <w:spacing w:val="-32"/>
          <w:w w:val="90"/>
          <w:sz w:val="20"/>
        </w:rPr>
        <w:t> </w:t>
      </w:r>
      <w:r>
        <w:rPr>
          <w:w w:val="90"/>
          <w:sz w:val="20"/>
        </w:rPr>
        <w:t>(1795),</w:t>
      </w:r>
      <w:r>
        <w:rPr>
          <w:spacing w:val="-34"/>
          <w:w w:val="90"/>
          <w:sz w:val="20"/>
        </w:rPr>
        <w:t> </w:t>
      </w:r>
      <w:r>
        <w:rPr>
          <w:w w:val="90"/>
          <w:sz w:val="20"/>
        </w:rPr>
        <w:t>“Und</w:t>
      </w:r>
      <w:r>
        <w:rPr>
          <w:spacing w:val="-34"/>
          <w:w w:val="90"/>
          <w:sz w:val="20"/>
        </w:rPr>
        <w:t> </w:t>
      </w:r>
      <w:r>
        <w:rPr>
          <w:w w:val="90"/>
          <w:sz w:val="20"/>
        </w:rPr>
        <w:t>die</w:t>
      </w:r>
      <w:r>
        <w:rPr>
          <w:spacing w:val="-34"/>
          <w:w w:val="90"/>
          <w:sz w:val="20"/>
        </w:rPr>
        <w:t> </w:t>
      </w:r>
      <w:r>
        <w:rPr>
          <w:w w:val="90"/>
          <w:sz w:val="20"/>
        </w:rPr>
        <w:t>Sonne</w:t>
      </w:r>
      <w:r>
        <w:rPr>
          <w:spacing w:val="-34"/>
          <w:w w:val="90"/>
          <w:sz w:val="20"/>
        </w:rPr>
        <w:t> </w:t>
      </w:r>
      <w:r>
        <w:rPr>
          <w:w w:val="90"/>
          <w:sz w:val="20"/>
        </w:rPr>
        <w:t>Homers,</w:t>
      </w:r>
      <w:r>
        <w:rPr>
          <w:spacing w:val="-34"/>
          <w:w w:val="90"/>
          <w:sz w:val="20"/>
        </w:rPr>
        <w:t> </w:t>
      </w:r>
      <w:r>
        <w:rPr>
          <w:w w:val="90"/>
          <w:sz w:val="20"/>
        </w:rPr>
        <w:t>siehe! </w:t>
      </w:r>
      <w:r>
        <w:rPr>
          <w:w w:val="85"/>
          <w:sz w:val="20"/>
        </w:rPr>
        <w:t>sie </w:t>
      </w:r>
      <w:bookmarkStart w:name="_bookmark516" w:id="685"/>
      <w:bookmarkEnd w:id="685"/>
      <w:r>
        <w:rPr>
          <w:w w:val="85"/>
          <w:sz w:val="20"/>
        </w:rPr>
        <w:t>lächelt</w:t>
      </w:r>
      <w:r>
        <w:rPr>
          <w:w w:val="85"/>
          <w:sz w:val="20"/>
        </w:rPr>
        <w:t> nach</w:t>
      </w:r>
      <w:r>
        <w:rPr>
          <w:spacing w:val="-6"/>
          <w:w w:val="85"/>
          <w:sz w:val="20"/>
        </w:rPr>
        <w:t> </w:t>
      </w:r>
      <w:r>
        <w:rPr>
          <w:w w:val="85"/>
          <w:sz w:val="20"/>
        </w:rPr>
        <w:t>uns.”</w:t>
      </w:r>
    </w:p>
    <w:p>
      <w:pPr>
        <w:spacing w:line="240" w:lineRule="exact" w:before="0"/>
        <w:ind w:left="2195" w:right="111" w:firstLine="252"/>
        <w:jc w:val="both"/>
        <w:rPr>
          <w:sz w:val="20"/>
        </w:rPr>
      </w:pPr>
      <w:r>
        <w:rPr>
          <w:w w:val="90"/>
          <w:position w:val="7"/>
          <w:sz w:val="14"/>
        </w:rPr>
        <w:t>31</w:t>
      </w:r>
      <w:r>
        <w:rPr>
          <w:w w:val="90"/>
          <w:sz w:val="20"/>
        </w:rPr>
        <w:t>Lösch</w:t>
      </w:r>
      <w:r>
        <w:rPr>
          <w:spacing w:val="-6"/>
          <w:w w:val="90"/>
          <w:sz w:val="20"/>
        </w:rPr>
        <w:t> </w:t>
      </w:r>
      <w:r>
        <w:rPr>
          <w:w w:val="90"/>
          <w:sz w:val="20"/>
        </w:rPr>
        <w:t>schreibt</w:t>
      </w:r>
      <w:r>
        <w:rPr>
          <w:spacing w:val="-6"/>
          <w:w w:val="90"/>
          <w:sz w:val="20"/>
        </w:rPr>
        <w:t> </w:t>
      </w:r>
      <w:r>
        <w:rPr>
          <w:w w:val="90"/>
          <w:sz w:val="20"/>
        </w:rPr>
        <w:t>diesen</w:t>
      </w:r>
      <w:r>
        <w:rPr>
          <w:spacing w:val="-6"/>
          <w:w w:val="90"/>
          <w:sz w:val="20"/>
        </w:rPr>
        <w:t> </w:t>
      </w:r>
      <w:r>
        <w:rPr>
          <w:w w:val="90"/>
          <w:sz w:val="20"/>
        </w:rPr>
        <w:t>Brief</w:t>
      </w:r>
      <w:r>
        <w:rPr>
          <w:spacing w:val="-6"/>
          <w:w w:val="90"/>
          <w:sz w:val="20"/>
        </w:rPr>
        <w:t> </w:t>
      </w:r>
      <w:r>
        <w:rPr>
          <w:w w:val="90"/>
          <w:sz w:val="20"/>
        </w:rPr>
        <w:t>nur</w:t>
      </w:r>
      <w:r>
        <w:rPr>
          <w:spacing w:val="-6"/>
          <w:w w:val="90"/>
          <w:sz w:val="20"/>
        </w:rPr>
        <w:t> </w:t>
      </w:r>
      <w:r>
        <w:rPr>
          <w:w w:val="90"/>
          <w:sz w:val="20"/>
        </w:rPr>
        <w:t>einen</w:t>
      </w:r>
      <w:r>
        <w:rPr>
          <w:spacing w:val="-6"/>
          <w:w w:val="90"/>
          <w:sz w:val="20"/>
        </w:rPr>
        <w:t> </w:t>
      </w:r>
      <w:r>
        <w:rPr>
          <w:spacing w:val="-7"/>
          <w:w w:val="90"/>
          <w:sz w:val="20"/>
        </w:rPr>
        <w:t>Tag</w:t>
      </w:r>
      <w:r>
        <w:rPr>
          <w:spacing w:val="-6"/>
          <w:w w:val="90"/>
          <w:sz w:val="20"/>
        </w:rPr>
        <w:t> </w:t>
      </w:r>
      <w:r>
        <w:rPr>
          <w:w w:val="90"/>
          <w:sz w:val="20"/>
        </w:rPr>
        <w:t>nach</w:t>
      </w:r>
      <w:r>
        <w:rPr>
          <w:spacing w:val="-6"/>
          <w:w w:val="90"/>
          <w:sz w:val="20"/>
        </w:rPr>
        <w:t> </w:t>
      </w:r>
      <w:r>
        <w:rPr>
          <w:w w:val="90"/>
          <w:sz w:val="20"/>
        </w:rPr>
        <w:t>der</w:t>
      </w:r>
      <w:r>
        <w:rPr>
          <w:spacing w:val="-6"/>
          <w:w w:val="90"/>
          <w:sz w:val="20"/>
        </w:rPr>
        <w:t> </w:t>
      </w:r>
      <w:r>
        <w:rPr>
          <w:w w:val="90"/>
          <w:sz w:val="20"/>
        </w:rPr>
        <w:t>Unterzeichnung</w:t>
      </w:r>
      <w:r>
        <w:rPr>
          <w:spacing w:val="-6"/>
          <w:w w:val="90"/>
          <w:sz w:val="20"/>
        </w:rPr>
        <w:t> </w:t>
      </w:r>
      <w:r>
        <w:rPr>
          <w:w w:val="90"/>
          <w:sz w:val="20"/>
        </w:rPr>
        <w:t>des</w:t>
      </w:r>
      <w:r>
        <w:rPr>
          <w:spacing w:val="-6"/>
          <w:w w:val="90"/>
          <w:sz w:val="20"/>
        </w:rPr>
        <w:t> </w:t>
      </w:r>
      <w:r>
        <w:rPr>
          <w:w w:val="90"/>
          <w:sz w:val="20"/>
        </w:rPr>
        <w:t>Ersten</w:t>
      </w:r>
      <w:r>
        <w:rPr>
          <w:spacing w:val="-6"/>
          <w:w w:val="90"/>
          <w:sz w:val="20"/>
        </w:rPr>
        <w:t> </w:t>
      </w:r>
      <w:r>
        <w:rPr>
          <w:w w:val="90"/>
          <w:sz w:val="20"/>
        </w:rPr>
        <w:t>Wiener</w:t>
      </w:r>
      <w:r>
        <w:rPr>
          <w:spacing w:val="-6"/>
          <w:w w:val="90"/>
          <w:sz w:val="20"/>
        </w:rPr>
        <w:t> </w:t>
      </w:r>
      <w:r>
        <w:rPr>
          <w:w w:val="90"/>
          <w:sz w:val="20"/>
        </w:rPr>
        <w:t>Schied- </w:t>
      </w:r>
      <w:r>
        <w:rPr>
          <w:w w:val="85"/>
          <w:sz w:val="20"/>
        </w:rPr>
        <w:t>spruchs am 2. November 1938 welcher die weitgehend ungarisch bewohnten Gebiete der Tschechoslo- wakei</w:t>
      </w:r>
      <w:r>
        <w:rPr>
          <w:spacing w:val="-10"/>
          <w:w w:val="85"/>
          <w:sz w:val="20"/>
        </w:rPr>
        <w:t> </w:t>
      </w:r>
      <w:r>
        <w:rPr>
          <w:w w:val="85"/>
          <w:sz w:val="20"/>
        </w:rPr>
        <w:t>in</w:t>
      </w:r>
      <w:r>
        <w:rPr>
          <w:spacing w:val="-10"/>
          <w:w w:val="85"/>
          <w:sz w:val="20"/>
        </w:rPr>
        <w:t> </w:t>
      </w:r>
      <w:r>
        <w:rPr>
          <w:w w:val="85"/>
          <w:sz w:val="20"/>
        </w:rPr>
        <w:t>der</w:t>
      </w:r>
      <w:r>
        <w:rPr>
          <w:spacing w:val="-10"/>
          <w:w w:val="85"/>
          <w:sz w:val="20"/>
        </w:rPr>
        <w:t> </w:t>
      </w:r>
      <w:r>
        <w:rPr>
          <w:w w:val="85"/>
          <w:sz w:val="20"/>
        </w:rPr>
        <w:t>Südslowakei</w:t>
      </w:r>
      <w:r>
        <w:rPr>
          <w:spacing w:val="-10"/>
          <w:w w:val="85"/>
          <w:sz w:val="20"/>
        </w:rPr>
        <w:t> </w:t>
      </w:r>
      <w:r>
        <w:rPr>
          <w:w w:val="85"/>
          <w:sz w:val="20"/>
        </w:rPr>
        <w:t>und</w:t>
      </w:r>
      <w:r>
        <w:rPr>
          <w:spacing w:val="-10"/>
          <w:w w:val="85"/>
          <w:sz w:val="20"/>
        </w:rPr>
        <w:t> </w:t>
      </w:r>
      <w:r>
        <w:rPr>
          <w:w w:val="85"/>
          <w:sz w:val="20"/>
        </w:rPr>
        <w:t>der</w:t>
      </w:r>
      <w:r>
        <w:rPr>
          <w:spacing w:val="-10"/>
          <w:w w:val="85"/>
          <w:sz w:val="20"/>
        </w:rPr>
        <w:t> </w:t>
      </w:r>
      <w:r>
        <w:rPr>
          <w:w w:val="85"/>
          <w:sz w:val="20"/>
        </w:rPr>
        <w:t>Karpatenukraine</w:t>
      </w:r>
      <w:r>
        <w:rPr>
          <w:spacing w:val="-10"/>
          <w:w w:val="85"/>
          <w:sz w:val="20"/>
        </w:rPr>
        <w:t> </w:t>
      </w:r>
      <w:r>
        <w:rPr>
          <w:w w:val="85"/>
          <w:sz w:val="20"/>
        </w:rPr>
        <w:t>Ungarn</w:t>
      </w:r>
      <w:r>
        <w:rPr>
          <w:spacing w:val="-10"/>
          <w:w w:val="85"/>
          <w:sz w:val="20"/>
        </w:rPr>
        <w:t> </w:t>
      </w:r>
      <w:r>
        <w:rPr>
          <w:w w:val="85"/>
          <w:sz w:val="20"/>
        </w:rPr>
        <w:t>zugesprochen</w:t>
      </w:r>
      <w:r>
        <w:rPr>
          <w:spacing w:val="-10"/>
          <w:w w:val="85"/>
          <w:sz w:val="20"/>
        </w:rPr>
        <w:t> </w:t>
      </w:r>
      <w:r>
        <w:rPr>
          <w:w w:val="85"/>
          <w:sz w:val="20"/>
        </w:rPr>
        <w:t>wurden,</w:t>
      </w:r>
      <w:r>
        <w:rPr>
          <w:spacing w:val="-10"/>
          <w:w w:val="85"/>
          <w:sz w:val="20"/>
        </w:rPr>
        <w:t> </w:t>
      </w:r>
      <w:r>
        <w:rPr>
          <w:w w:val="85"/>
          <w:sz w:val="20"/>
        </w:rPr>
        <w:t>während</w:t>
      </w:r>
      <w:r>
        <w:rPr>
          <w:spacing w:val="-10"/>
          <w:w w:val="85"/>
          <w:sz w:val="20"/>
        </w:rPr>
        <w:t> </w:t>
      </w:r>
      <w:r>
        <w:rPr>
          <w:spacing w:val="-3"/>
          <w:w w:val="85"/>
          <w:sz w:val="20"/>
        </w:rPr>
        <w:t>Polen</w:t>
      </w:r>
      <w:r>
        <w:rPr>
          <w:spacing w:val="-10"/>
          <w:w w:val="85"/>
          <w:sz w:val="20"/>
        </w:rPr>
        <w:t> </w:t>
      </w:r>
      <w:r>
        <w:rPr>
          <w:w w:val="85"/>
          <w:sz w:val="20"/>
        </w:rPr>
        <w:t>auch </w:t>
      </w:r>
      <w:r>
        <w:rPr>
          <w:w w:val="90"/>
          <w:sz w:val="20"/>
        </w:rPr>
        <w:t>Gebiete</w:t>
      </w:r>
      <w:r>
        <w:rPr>
          <w:spacing w:val="-27"/>
          <w:w w:val="90"/>
          <w:sz w:val="20"/>
        </w:rPr>
        <w:t> </w:t>
      </w:r>
      <w:r>
        <w:rPr>
          <w:w w:val="90"/>
          <w:sz w:val="20"/>
        </w:rPr>
        <w:t>im</w:t>
      </w:r>
      <w:r>
        <w:rPr>
          <w:spacing w:val="-27"/>
          <w:w w:val="90"/>
          <w:sz w:val="20"/>
        </w:rPr>
        <w:t> </w:t>
      </w:r>
      <w:r>
        <w:rPr>
          <w:w w:val="90"/>
          <w:sz w:val="20"/>
        </w:rPr>
        <w:t>Norosten</w:t>
      </w:r>
      <w:r>
        <w:rPr>
          <w:spacing w:val="-27"/>
          <w:w w:val="90"/>
          <w:sz w:val="20"/>
        </w:rPr>
        <w:t> </w:t>
      </w:r>
      <w:r>
        <w:rPr>
          <w:w w:val="90"/>
          <w:sz w:val="20"/>
        </w:rPr>
        <w:t>der</w:t>
      </w:r>
      <w:r>
        <w:rPr>
          <w:spacing w:val="-27"/>
          <w:w w:val="90"/>
          <w:sz w:val="20"/>
        </w:rPr>
        <w:t> </w:t>
      </w:r>
      <w:r>
        <w:rPr>
          <w:spacing w:val="-3"/>
          <w:w w:val="90"/>
          <w:sz w:val="20"/>
        </w:rPr>
        <w:t>Tschechei</w:t>
      </w:r>
      <w:r>
        <w:rPr>
          <w:spacing w:val="-27"/>
          <w:w w:val="90"/>
          <w:sz w:val="20"/>
        </w:rPr>
        <w:t> </w:t>
      </w:r>
      <w:r>
        <w:rPr>
          <w:w w:val="90"/>
          <w:sz w:val="20"/>
        </w:rPr>
        <w:t>annektierte.</w:t>
      </w:r>
      <w:r>
        <w:rPr>
          <w:spacing w:val="-27"/>
          <w:w w:val="90"/>
          <w:sz w:val="20"/>
        </w:rPr>
        <w:t> </w:t>
      </w:r>
      <w:r>
        <w:rPr>
          <w:w w:val="90"/>
          <w:sz w:val="20"/>
        </w:rPr>
        <w:t>Der</w:t>
      </w:r>
      <w:r>
        <w:rPr>
          <w:spacing w:val="-27"/>
          <w:w w:val="90"/>
          <w:sz w:val="20"/>
        </w:rPr>
        <w:t> </w:t>
      </w:r>
      <w:r>
        <w:rPr>
          <w:w w:val="90"/>
          <w:sz w:val="20"/>
        </w:rPr>
        <w:t>Erste</w:t>
      </w:r>
      <w:r>
        <w:rPr>
          <w:spacing w:val="-27"/>
          <w:w w:val="90"/>
          <w:sz w:val="20"/>
        </w:rPr>
        <w:t> </w:t>
      </w:r>
      <w:r>
        <w:rPr>
          <w:w w:val="90"/>
          <w:sz w:val="20"/>
        </w:rPr>
        <w:t>Wiener</w:t>
      </w:r>
      <w:r>
        <w:rPr>
          <w:spacing w:val="-27"/>
          <w:w w:val="90"/>
          <w:sz w:val="20"/>
        </w:rPr>
        <w:t> </w:t>
      </w:r>
      <w:r>
        <w:rPr>
          <w:w w:val="90"/>
          <w:sz w:val="20"/>
        </w:rPr>
        <w:t>Schiedspruch</w:t>
      </w:r>
      <w:r>
        <w:rPr>
          <w:spacing w:val="-27"/>
          <w:w w:val="90"/>
          <w:sz w:val="20"/>
        </w:rPr>
        <w:t> </w:t>
      </w:r>
      <w:r>
        <w:rPr>
          <w:w w:val="90"/>
          <w:sz w:val="20"/>
        </w:rPr>
        <w:t>war</w:t>
      </w:r>
      <w:r>
        <w:rPr>
          <w:spacing w:val="-27"/>
          <w:w w:val="90"/>
          <w:sz w:val="20"/>
        </w:rPr>
        <w:t> </w:t>
      </w:r>
      <w:r>
        <w:rPr>
          <w:w w:val="90"/>
          <w:sz w:val="20"/>
        </w:rPr>
        <w:t>eine</w:t>
      </w:r>
      <w:r>
        <w:rPr>
          <w:spacing w:val="-27"/>
          <w:w w:val="90"/>
          <w:sz w:val="20"/>
        </w:rPr>
        <w:t> </w:t>
      </w:r>
      <w:r>
        <w:rPr>
          <w:w w:val="90"/>
          <w:sz w:val="20"/>
        </w:rPr>
        <w:t>direkte</w:t>
      </w:r>
      <w:r>
        <w:rPr>
          <w:spacing w:val="-27"/>
          <w:w w:val="90"/>
          <w:sz w:val="20"/>
        </w:rPr>
        <w:t> </w:t>
      </w:r>
      <w:r>
        <w:rPr>
          <w:w w:val="90"/>
          <w:sz w:val="20"/>
        </w:rPr>
        <w:t>Folge des</w:t>
      </w:r>
      <w:r>
        <w:rPr>
          <w:spacing w:val="-28"/>
          <w:w w:val="90"/>
          <w:sz w:val="20"/>
        </w:rPr>
        <w:t> </w:t>
      </w:r>
      <w:bookmarkStart w:name="_bookmark517" w:id="686"/>
      <w:bookmarkEnd w:id="686"/>
      <w:r>
        <w:rPr>
          <w:w w:val="90"/>
          <w:sz w:val="20"/>
        </w:rPr>
        <w:t>Münchner</w:t>
      </w:r>
      <w:r>
        <w:rPr>
          <w:spacing w:val="-28"/>
          <w:w w:val="90"/>
          <w:sz w:val="20"/>
        </w:rPr>
        <w:t> </w:t>
      </w:r>
      <w:r>
        <w:rPr>
          <w:w w:val="90"/>
          <w:sz w:val="20"/>
        </w:rPr>
        <w:t>Abkommens.</w:t>
      </w:r>
      <w:r>
        <w:rPr>
          <w:spacing w:val="-28"/>
          <w:w w:val="90"/>
          <w:sz w:val="20"/>
        </w:rPr>
        <w:t> </w:t>
      </w:r>
      <w:r>
        <w:rPr>
          <w:w w:val="90"/>
          <w:sz w:val="20"/>
        </w:rPr>
        <w:t>Vgl.</w:t>
      </w:r>
      <w:r>
        <w:rPr>
          <w:spacing w:val="-28"/>
          <w:w w:val="90"/>
          <w:sz w:val="20"/>
        </w:rPr>
        <w:t> </w:t>
      </w:r>
      <w:r>
        <w:rPr>
          <w:w w:val="90"/>
          <w:sz w:val="20"/>
        </w:rPr>
        <w:t>auch</w:t>
      </w:r>
      <w:r>
        <w:rPr>
          <w:spacing w:val="-28"/>
          <w:w w:val="90"/>
          <w:sz w:val="20"/>
        </w:rPr>
        <w:t> </w:t>
      </w:r>
      <w:r>
        <w:rPr>
          <w:w w:val="90"/>
          <w:sz w:val="20"/>
        </w:rPr>
        <w:t>Fussnote</w:t>
      </w:r>
      <w:r>
        <w:rPr>
          <w:spacing w:val="-28"/>
          <w:w w:val="90"/>
          <w:sz w:val="20"/>
        </w:rPr>
        <w:t> </w:t>
      </w:r>
      <w:hyperlink w:history="true" w:anchor="_bookmark503">
        <w:r>
          <w:rPr>
            <w:color w:val="2E3092"/>
            <w:w w:val="90"/>
            <w:sz w:val="20"/>
          </w:rPr>
          <w:t>23</w:t>
        </w:r>
      </w:hyperlink>
      <w:r>
        <w:rPr>
          <w:color w:val="2E3092"/>
          <w:spacing w:val="-28"/>
          <w:w w:val="90"/>
          <w:sz w:val="20"/>
        </w:rPr>
        <w:t> </w:t>
      </w:r>
      <w:r>
        <w:rPr>
          <w:w w:val="90"/>
          <w:sz w:val="20"/>
        </w:rPr>
        <w:t>oben.</w:t>
      </w:r>
    </w:p>
    <w:p>
      <w:pPr>
        <w:spacing w:line="240" w:lineRule="exact" w:before="0"/>
        <w:ind w:left="2195" w:right="111" w:firstLine="230"/>
        <w:jc w:val="both"/>
        <w:rPr>
          <w:sz w:val="20"/>
        </w:rPr>
      </w:pPr>
      <w:r>
        <w:rPr>
          <w:w w:val="90"/>
          <w:position w:val="7"/>
          <w:sz w:val="14"/>
        </w:rPr>
        <w:t>32</w:t>
      </w:r>
      <w:r>
        <w:rPr>
          <w:w w:val="90"/>
          <w:sz w:val="20"/>
        </w:rPr>
        <w:t>Entweder</w:t>
      </w:r>
      <w:r>
        <w:rPr>
          <w:spacing w:val="-16"/>
          <w:w w:val="90"/>
          <w:sz w:val="20"/>
        </w:rPr>
        <w:t> </w:t>
      </w:r>
      <w:r>
        <w:rPr>
          <w:w w:val="90"/>
          <w:sz w:val="20"/>
        </w:rPr>
        <w:t>August</w:t>
      </w:r>
      <w:r>
        <w:rPr>
          <w:spacing w:val="-16"/>
          <w:w w:val="90"/>
          <w:sz w:val="20"/>
        </w:rPr>
        <w:t> </w:t>
      </w:r>
      <w:r>
        <w:rPr>
          <w:w w:val="90"/>
          <w:sz w:val="20"/>
        </w:rPr>
        <w:t>Lösch</w:t>
      </w:r>
      <w:r>
        <w:rPr>
          <w:spacing w:val="-16"/>
          <w:w w:val="90"/>
          <w:sz w:val="20"/>
        </w:rPr>
        <w:t> </w:t>
      </w:r>
      <w:r>
        <w:rPr>
          <w:w w:val="90"/>
          <w:sz w:val="20"/>
        </w:rPr>
        <w:t>(1938e).</w:t>
      </w:r>
      <w:r>
        <w:rPr>
          <w:spacing w:val="-16"/>
          <w:w w:val="90"/>
          <w:sz w:val="20"/>
        </w:rPr>
        <w:t> </w:t>
      </w:r>
      <w:r>
        <w:rPr>
          <w:spacing w:val="-7"/>
          <w:w w:val="90"/>
          <w:sz w:val="20"/>
        </w:rPr>
        <w:t>„Wo</w:t>
      </w:r>
      <w:r>
        <w:rPr>
          <w:spacing w:val="-16"/>
          <w:w w:val="90"/>
          <w:sz w:val="20"/>
        </w:rPr>
        <w:t> </w:t>
      </w:r>
      <w:r>
        <w:rPr>
          <w:w w:val="90"/>
          <w:sz w:val="20"/>
        </w:rPr>
        <w:t>gilt</w:t>
      </w:r>
      <w:r>
        <w:rPr>
          <w:spacing w:val="-16"/>
          <w:w w:val="90"/>
          <w:sz w:val="20"/>
        </w:rPr>
        <w:t> </w:t>
      </w:r>
      <w:r>
        <w:rPr>
          <w:w w:val="90"/>
          <w:sz w:val="20"/>
        </w:rPr>
        <w:t>das</w:t>
      </w:r>
      <w:r>
        <w:rPr>
          <w:spacing w:val="-16"/>
          <w:w w:val="90"/>
          <w:sz w:val="20"/>
        </w:rPr>
        <w:t> </w:t>
      </w:r>
      <w:r>
        <w:rPr>
          <w:w w:val="90"/>
          <w:sz w:val="20"/>
        </w:rPr>
        <w:t>Theorem</w:t>
      </w:r>
      <w:r>
        <w:rPr>
          <w:spacing w:val="-16"/>
          <w:w w:val="90"/>
          <w:sz w:val="20"/>
        </w:rPr>
        <w:t> </w:t>
      </w:r>
      <w:r>
        <w:rPr>
          <w:w w:val="90"/>
          <w:sz w:val="20"/>
        </w:rPr>
        <w:t>der</w:t>
      </w:r>
      <w:r>
        <w:rPr>
          <w:spacing w:val="-16"/>
          <w:w w:val="90"/>
          <w:sz w:val="20"/>
        </w:rPr>
        <w:t> </w:t>
      </w:r>
      <w:r>
        <w:rPr>
          <w:w w:val="90"/>
          <w:sz w:val="20"/>
        </w:rPr>
        <w:t>komparativen</w:t>
      </w:r>
      <w:r>
        <w:rPr>
          <w:spacing w:val="-16"/>
          <w:w w:val="90"/>
          <w:sz w:val="20"/>
        </w:rPr>
        <w:t> </w:t>
      </w:r>
      <w:r>
        <w:rPr>
          <w:w w:val="90"/>
          <w:sz w:val="20"/>
        </w:rPr>
        <w:t>Kosten?“</w:t>
      </w:r>
      <w:r>
        <w:rPr>
          <w:spacing w:val="-16"/>
          <w:w w:val="90"/>
          <w:sz w:val="20"/>
        </w:rPr>
        <w:t> </w:t>
      </w:r>
      <w:r>
        <w:rPr>
          <w:w w:val="90"/>
          <w:sz w:val="20"/>
        </w:rPr>
        <w:t>In:</w:t>
      </w:r>
      <w:r>
        <w:rPr>
          <w:spacing w:val="-16"/>
          <w:w w:val="90"/>
          <w:sz w:val="20"/>
        </w:rPr>
        <w:t> </w:t>
      </w:r>
      <w:r>
        <w:rPr>
          <w:i/>
          <w:spacing w:val="-4"/>
          <w:w w:val="90"/>
          <w:sz w:val="20"/>
        </w:rPr>
        <w:t>Weltwirt- </w:t>
      </w:r>
      <w:r>
        <w:rPr>
          <w:i/>
          <w:w w:val="90"/>
          <w:sz w:val="20"/>
        </w:rPr>
        <w:t>schaftliches</w:t>
      </w:r>
      <w:r>
        <w:rPr>
          <w:i/>
          <w:spacing w:val="-15"/>
          <w:w w:val="90"/>
          <w:sz w:val="20"/>
        </w:rPr>
        <w:t> </w:t>
      </w:r>
      <w:r>
        <w:rPr>
          <w:i/>
          <w:w w:val="90"/>
          <w:sz w:val="20"/>
        </w:rPr>
        <w:t>Archiv</w:t>
      </w:r>
      <w:r>
        <w:rPr>
          <w:i/>
          <w:spacing w:val="-15"/>
          <w:w w:val="90"/>
          <w:sz w:val="20"/>
        </w:rPr>
        <w:t> </w:t>
      </w:r>
      <w:r>
        <w:rPr>
          <w:w w:val="90"/>
          <w:sz w:val="20"/>
        </w:rPr>
        <w:t>48,</w:t>
      </w:r>
      <w:r>
        <w:rPr>
          <w:spacing w:val="-15"/>
          <w:w w:val="90"/>
          <w:sz w:val="20"/>
        </w:rPr>
        <w:t> </w:t>
      </w:r>
      <w:r>
        <w:rPr>
          <w:w w:val="90"/>
          <w:sz w:val="20"/>
        </w:rPr>
        <w:t>S.</w:t>
      </w:r>
      <w:r>
        <w:rPr>
          <w:spacing w:val="-15"/>
          <w:w w:val="90"/>
          <w:sz w:val="20"/>
        </w:rPr>
        <w:t> </w:t>
      </w:r>
      <w:r>
        <w:rPr>
          <w:w w:val="90"/>
          <w:sz w:val="20"/>
        </w:rPr>
        <w:t>45–65</w:t>
      </w:r>
      <w:r>
        <w:rPr>
          <w:spacing w:val="-15"/>
          <w:w w:val="90"/>
          <w:sz w:val="20"/>
        </w:rPr>
        <w:t> </w:t>
      </w:r>
      <w:r>
        <w:rPr>
          <w:w w:val="90"/>
          <w:sz w:val="20"/>
        </w:rPr>
        <w:t>oder</w:t>
      </w:r>
      <w:r>
        <w:rPr>
          <w:spacing w:val="-15"/>
          <w:w w:val="90"/>
          <w:sz w:val="20"/>
        </w:rPr>
        <w:t> </w:t>
      </w:r>
      <w:r>
        <w:rPr>
          <w:w w:val="90"/>
          <w:sz w:val="20"/>
        </w:rPr>
        <w:t>August</w:t>
      </w:r>
      <w:r>
        <w:rPr>
          <w:spacing w:val="-15"/>
          <w:w w:val="90"/>
          <w:sz w:val="20"/>
        </w:rPr>
        <w:t> </w:t>
      </w:r>
      <w:r>
        <w:rPr>
          <w:w w:val="90"/>
          <w:sz w:val="20"/>
        </w:rPr>
        <w:t>Lösch</w:t>
      </w:r>
      <w:r>
        <w:rPr>
          <w:spacing w:val="-15"/>
          <w:w w:val="90"/>
          <w:sz w:val="20"/>
        </w:rPr>
        <w:t> </w:t>
      </w:r>
      <w:r>
        <w:rPr>
          <w:w w:val="90"/>
          <w:sz w:val="20"/>
        </w:rPr>
        <w:t>(1938b).</w:t>
      </w:r>
      <w:r>
        <w:rPr>
          <w:spacing w:val="-15"/>
          <w:w w:val="90"/>
          <w:sz w:val="20"/>
        </w:rPr>
        <w:t> </w:t>
      </w:r>
      <w:r>
        <w:rPr>
          <w:w w:val="90"/>
          <w:sz w:val="20"/>
        </w:rPr>
        <w:t>„Das</w:t>
      </w:r>
      <w:r>
        <w:rPr>
          <w:spacing w:val="-15"/>
          <w:w w:val="90"/>
          <w:sz w:val="20"/>
        </w:rPr>
        <w:t> </w:t>
      </w:r>
      <w:r>
        <w:rPr>
          <w:w w:val="90"/>
          <w:sz w:val="20"/>
        </w:rPr>
        <w:t>Problem</w:t>
      </w:r>
      <w:r>
        <w:rPr>
          <w:spacing w:val="-15"/>
          <w:w w:val="90"/>
          <w:sz w:val="20"/>
        </w:rPr>
        <w:t> </w:t>
      </w:r>
      <w:r>
        <w:rPr>
          <w:w w:val="90"/>
          <w:sz w:val="20"/>
        </w:rPr>
        <w:t>einer</w:t>
      </w:r>
      <w:r>
        <w:rPr>
          <w:spacing w:val="-15"/>
          <w:w w:val="90"/>
          <w:sz w:val="20"/>
        </w:rPr>
        <w:t> </w:t>
      </w:r>
      <w:r>
        <w:rPr>
          <w:w w:val="90"/>
          <w:sz w:val="20"/>
        </w:rPr>
        <w:t>Wechselwirkung</w:t>
      </w:r>
      <w:r>
        <w:rPr>
          <w:spacing w:val="-15"/>
          <w:w w:val="90"/>
          <w:sz w:val="20"/>
        </w:rPr>
        <w:t> </w:t>
      </w:r>
      <w:r>
        <w:rPr>
          <w:w w:val="90"/>
          <w:sz w:val="20"/>
        </w:rPr>
        <w:t>zwi- schen</w:t>
      </w:r>
      <w:r>
        <w:rPr>
          <w:spacing w:val="-15"/>
          <w:w w:val="90"/>
          <w:sz w:val="20"/>
        </w:rPr>
        <w:t> </w:t>
      </w:r>
      <w:r>
        <w:rPr>
          <w:w w:val="90"/>
          <w:sz w:val="20"/>
        </w:rPr>
        <w:t>Bevölkerungs-</w:t>
      </w:r>
      <w:r>
        <w:rPr>
          <w:spacing w:val="-15"/>
          <w:w w:val="90"/>
          <w:sz w:val="20"/>
        </w:rPr>
        <w:t> </w:t>
      </w:r>
      <w:r>
        <w:rPr>
          <w:w w:val="90"/>
          <w:sz w:val="20"/>
        </w:rPr>
        <w:t>und</w:t>
      </w:r>
      <w:r>
        <w:rPr>
          <w:spacing w:val="-15"/>
          <w:w w:val="90"/>
          <w:sz w:val="20"/>
        </w:rPr>
        <w:t> </w:t>
      </w:r>
      <w:r>
        <w:rPr>
          <w:w w:val="90"/>
          <w:sz w:val="20"/>
        </w:rPr>
        <w:t>Wirtschaftsentwicklung“.</w:t>
      </w:r>
      <w:r>
        <w:rPr>
          <w:spacing w:val="-15"/>
          <w:w w:val="90"/>
          <w:sz w:val="20"/>
        </w:rPr>
        <w:t> </w:t>
      </w:r>
      <w:r>
        <w:rPr>
          <w:w w:val="90"/>
          <w:sz w:val="20"/>
        </w:rPr>
        <w:t>In:</w:t>
      </w:r>
      <w:r>
        <w:rPr>
          <w:spacing w:val="-15"/>
          <w:w w:val="90"/>
          <w:sz w:val="20"/>
        </w:rPr>
        <w:t> </w:t>
      </w:r>
      <w:r>
        <w:rPr>
          <w:i/>
          <w:spacing w:val="-3"/>
          <w:w w:val="90"/>
          <w:sz w:val="20"/>
        </w:rPr>
        <w:t>Weltwirtschaftliches</w:t>
      </w:r>
      <w:r>
        <w:rPr>
          <w:i/>
          <w:spacing w:val="-15"/>
          <w:w w:val="90"/>
          <w:sz w:val="20"/>
        </w:rPr>
        <w:t> </w:t>
      </w:r>
      <w:r>
        <w:rPr>
          <w:i/>
          <w:w w:val="90"/>
          <w:sz w:val="20"/>
        </w:rPr>
        <w:t>Archiv</w:t>
      </w:r>
      <w:r>
        <w:rPr>
          <w:i/>
          <w:spacing w:val="-15"/>
          <w:w w:val="90"/>
          <w:sz w:val="20"/>
        </w:rPr>
        <w:t> </w:t>
      </w:r>
      <w:r>
        <w:rPr>
          <w:w w:val="90"/>
          <w:sz w:val="20"/>
        </w:rPr>
        <w:t>48,</w:t>
      </w:r>
      <w:r>
        <w:rPr>
          <w:spacing w:val="-15"/>
          <w:w w:val="90"/>
          <w:sz w:val="20"/>
        </w:rPr>
        <w:t> </w:t>
      </w:r>
      <w:r>
        <w:rPr>
          <w:w w:val="90"/>
          <w:sz w:val="20"/>
        </w:rPr>
        <w:t>S.</w:t>
      </w:r>
      <w:r>
        <w:rPr>
          <w:spacing w:val="-15"/>
          <w:w w:val="90"/>
          <w:sz w:val="20"/>
        </w:rPr>
        <w:t> </w:t>
      </w:r>
      <w:r>
        <w:rPr>
          <w:w w:val="90"/>
          <w:sz w:val="20"/>
        </w:rPr>
        <w:t>454–469.</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62"/>
        </w:numPr>
        <w:tabs>
          <w:tab w:pos="463" w:val="left" w:leader="none"/>
          <w:tab w:pos="9981" w:val="right" w:leader="none"/>
        </w:tabs>
        <w:spacing w:line="240" w:lineRule="auto" w:before="84" w:after="0"/>
        <w:ind w:left="462" w:right="0" w:hanging="344"/>
        <w:jc w:val="left"/>
        <w:rPr>
          <w:sz w:val="24"/>
        </w:rPr>
      </w:pPr>
      <w:bookmarkStart w:name="_bookmark518" w:id="687"/>
      <w:bookmarkEnd w:id="687"/>
      <w:r>
        <w:rPr/>
      </w:r>
      <w:bookmarkStart w:name="_bookmark518" w:id="688"/>
      <w:bookmarkEnd w:id="688"/>
      <w:r>
        <w:rPr>
          <w:w w:val="95"/>
          <w:sz w:val="24"/>
        </w:rPr>
        <w:t>Lösch</w:t>
      </w:r>
      <w:r>
        <w:rPr>
          <w:spacing w:val="-18"/>
          <w:w w:val="95"/>
          <w:sz w:val="24"/>
        </w:rPr>
        <w:t> </w:t>
      </w:r>
      <w:r>
        <w:rPr>
          <w:w w:val="95"/>
          <w:sz w:val="24"/>
        </w:rPr>
        <w:t>an</w:t>
      </w:r>
      <w:r>
        <w:rPr>
          <w:spacing w:val="-18"/>
          <w:w w:val="95"/>
          <w:sz w:val="24"/>
        </w:rPr>
        <w:t> </w:t>
      </w:r>
      <w:r>
        <w:rPr>
          <w:w w:val="95"/>
          <w:sz w:val="24"/>
        </w:rPr>
        <w:t>Joseph</w:t>
      </w:r>
      <w:r>
        <w:rPr>
          <w:spacing w:val="-18"/>
          <w:w w:val="95"/>
          <w:sz w:val="24"/>
        </w:rPr>
        <w:t> </w:t>
      </w:r>
      <w:r>
        <w:rPr>
          <w:w w:val="95"/>
          <w:sz w:val="24"/>
        </w:rPr>
        <w:t>Schumpeter.</w:t>
      </w:r>
      <w:r>
        <w:rPr>
          <w:spacing w:val="-18"/>
          <w:w w:val="95"/>
          <w:sz w:val="24"/>
        </w:rPr>
        <w:t> </w:t>
      </w:r>
      <w:r>
        <w:rPr>
          <w:w w:val="95"/>
          <w:sz w:val="24"/>
        </w:rPr>
        <w:t>Heidenheim,</w:t>
      </w:r>
      <w:r>
        <w:rPr>
          <w:spacing w:val="-18"/>
          <w:w w:val="95"/>
          <w:sz w:val="24"/>
        </w:rPr>
        <w:t> </w:t>
      </w:r>
      <w:r>
        <w:rPr>
          <w:w w:val="95"/>
          <w:sz w:val="24"/>
        </w:rPr>
        <w:t>7.</w:t>
      </w:r>
      <w:r>
        <w:rPr>
          <w:spacing w:val="-18"/>
          <w:w w:val="95"/>
          <w:sz w:val="24"/>
        </w:rPr>
        <w:t> </w:t>
      </w:r>
      <w:r>
        <w:rPr>
          <w:w w:val="95"/>
          <w:sz w:val="24"/>
        </w:rPr>
        <w:t>Dezember</w:t>
      </w:r>
      <w:r>
        <w:rPr>
          <w:spacing w:val="-18"/>
          <w:w w:val="95"/>
          <w:sz w:val="24"/>
        </w:rPr>
        <w:t> </w:t>
      </w:r>
      <w:r>
        <w:rPr>
          <w:w w:val="95"/>
          <w:sz w:val="24"/>
        </w:rPr>
        <w:t>1938</w:t>
      </w:r>
      <w:r>
        <w:rPr>
          <w:rFonts w:ascii="Times New Roman" w:hAnsi="Times New Roman"/>
          <w:w w:val="95"/>
          <w:sz w:val="24"/>
        </w:rPr>
        <w:tab/>
      </w:r>
      <w:r>
        <w:rPr>
          <w:w w:val="95"/>
          <w:sz w:val="24"/>
        </w:rPr>
        <w:t>125</w:t>
      </w:r>
    </w:p>
    <w:p>
      <w:pPr>
        <w:pStyle w:val="BodyText"/>
        <w:rPr>
          <w:sz w:val="31"/>
        </w:rPr>
      </w:pPr>
    </w:p>
    <w:p>
      <w:pPr>
        <w:pStyle w:val="BodyText"/>
        <w:spacing w:line="288" w:lineRule="exact" w:before="1"/>
        <w:ind w:left="118" w:right="2208"/>
        <w:jc w:val="both"/>
      </w:pPr>
      <w:r>
        <w:rPr>
          <w:w w:val="90"/>
        </w:rPr>
        <w:t>gin,</w:t>
      </w:r>
      <w:r>
        <w:rPr>
          <w:spacing w:val="-35"/>
          <w:w w:val="90"/>
        </w:rPr>
        <w:t> </w:t>
      </w:r>
      <w:r>
        <w:rPr>
          <w:w w:val="90"/>
        </w:rPr>
        <w:t>die</w:t>
      </w:r>
      <w:r>
        <w:rPr>
          <w:spacing w:val="-35"/>
          <w:w w:val="90"/>
        </w:rPr>
        <w:t> </w:t>
      </w:r>
      <w:r>
        <w:rPr>
          <w:w w:val="90"/>
        </w:rPr>
        <w:t>einem</w:t>
      </w:r>
      <w:r>
        <w:rPr>
          <w:spacing w:val="-35"/>
          <w:w w:val="90"/>
        </w:rPr>
        <w:t> </w:t>
      </w:r>
      <w:r>
        <w:rPr>
          <w:w w:val="90"/>
        </w:rPr>
        <w:t>das</w:t>
      </w:r>
      <w:r>
        <w:rPr>
          <w:spacing w:val="-35"/>
          <w:w w:val="90"/>
        </w:rPr>
        <w:t> </w:t>
      </w:r>
      <w:r>
        <w:rPr>
          <w:w w:val="90"/>
        </w:rPr>
        <w:t>Deutsch</w:t>
      </w:r>
      <w:r>
        <w:rPr>
          <w:spacing w:val="-35"/>
          <w:w w:val="90"/>
        </w:rPr>
        <w:t> </w:t>
      </w:r>
      <w:r>
        <w:rPr>
          <w:w w:val="90"/>
        </w:rPr>
        <w:t>versaut.</w:t>
      </w:r>
      <w:r>
        <w:rPr>
          <w:spacing w:val="-35"/>
          <w:w w:val="90"/>
        </w:rPr>
        <w:t> </w:t>
      </w:r>
      <w:r>
        <w:rPr>
          <w:w w:val="90"/>
        </w:rPr>
        <w:t>So</w:t>
      </w:r>
      <w:r>
        <w:rPr>
          <w:spacing w:val="-35"/>
          <w:w w:val="90"/>
        </w:rPr>
        <w:t> </w:t>
      </w:r>
      <w:r>
        <w:rPr>
          <w:w w:val="90"/>
        </w:rPr>
        <w:t>finde</w:t>
      </w:r>
      <w:r>
        <w:rPr>
          <w:spacing w:val="-35"/>
          <w:w w:val="90"/>
        </w:rPr>
        <w:t> </w:t>
      </w:r>
      <w:r>
        <w:rPr>
          <w:w w:val="90"/>
        </w:rPr>
        <w:t>ich</w:t>
      </w:r>
      <w:r>
        <w:rPr>
          <w:spacing w:val="-35"/>
          <w:w w:val="90"/>
        </w:rPr>
        <w:t> </w:t>
      </w:r>
      <w:r>
        <w:rPr>
          <w:w w:val="90"/>
        </w:rPr>
        <w:t>mehr</w:t>
      </w:r>
      <w:r>
        <w:rPr>
          <w:spacing w:val="-35"/>
          <w:w w:val="90"/>
        </w:rPr>
        <w:t> </w:t>
      </w:r>
      <w:r>
        <w:rPr>
          <w:w w:val="90"/>
        </w:rPr>
        <w:t>und</w:t>
      </w:r>
      <w:r>
        <w:rPr>
          <w:spacing w:val="-35"/>
          <w:w w:val="90"/>
        </w:rPr>
        <w:t> </w:t>
      </w:r>
      <w:r>
        <w:rPr>
          <w:w w:val="90"/>
        </w:rPr>
        <w:t>mehr</w:t>
      </w:r>
      <w:r>
        <w:rPr>
          <w:spacing w:val="-35"/>
          <w:w w:val="90"/>
        </w:rPr>
        <w:t> </w:t>
      </w:r>
      <w:r>
        <w:rPr>
          <w:w w:val="90"/>
        </w:rPr>
        <w:t>Grund,</w:t>
      </w:r>
      <w:r>
        <w:rPr>
          <w:spacing w:val="-35"/>
          <w:w w:val="90"/>
        </w:rPr>
        <w:t> </w:t>
      </w:r>
      <w:r>
        <w:rPr>
          <w:w w:val="90"/>
        </w:rPr>
        <w:t>Spiethoff</w:t>
      </w:r>
      <w:r>
        <w:rPr>
          <w:color w:val="2E3092"/>
          <w:w w:val="90"/>
          <w:position w:val="9"/>
          <w:sz w:val="17"/>
        </w:rPr>
        <w:t>33</w:t>
      </w:r>
      <w:r>
        <w:rPr>
          <w:color w:val="2E3092"/>
          <w:spacing w:val="-15"/>
          <w:w w:val="90"/>
          <w:position w:val="9"/>
          <w:sz w:val="17"/>
        </w:rPr>
        <w:t> </w:t>
      </w:r>
      <w:r>
        <w:rPr>
          <w:w w:val="90"/>
        </w:rPr>
        <w:t>zu loben.</w:t>
      </w:r>
      <w:r>
        <w:rPr>
          <w:spacing w:val="-29"/>
          <w:w w:val="90"/>
        </w:rPr>
        <w:t> </w:t>
      </w:r>
      <w:r>
        <w:rPr>
          <w:w w:val="90"/>
        </w:rPr>
        <w:t>Kurz</w:t>
      </w:r>
      <w:r>
        <w:rPr>
          <w:spacing w:val="-29"/>
          <w:w w:val="90"/>
        </w:rPr>
        <w:t> </w:t>
      </w:r>
      <w:r>
        <w:rPr>
          <w:w w:val="90"/>
        </w:rPr>
        <w:t>vor</w:t>
      </w:r>
      <w:r>
        <w:rPr>
          <w:spacing w:val="-29"/>
          <w:w w:val="90"/>
        </w:rPr>
        <w:t> </w:t>
      </w:r>
      <w:r>
        <w:rPr>
          <w:spacing w:val="-3"/>
          <w:w w:val="90"/>
        </w:rPr>
        <w:t>Weihnachten</w:t>
      </w:r>
      <w:r>
        <w:rPr>
          <w:spacing w:val="-29"/>
          <w:w w:val="90"/>
        </w:rPr>
        <w:t> </w:t>
      </w:r>
      <w:r>
        <w:rPr>
          <w:w w:val="90"/>
        </w:rPr>
        <w:t>liest</w:t>
      </w:r>
      <w:r>
        <w:rPr>
          <w:spacing w:val="-29"/>
          <w:w w:val="90"/>
        </w:rPr>
        <w:t> </w:t>
      </w:r>
      <w:r>
        <w:rPr>
          <w:w w:val="90"/>
        </w:rPr>
        <w:t>er</w:t>
      </w:r>
      <w:r>
        <w:rPr>
          <w:spacing w:val="-29"/>
          <w:w w:val="90"/>
        </w:rPr>
        <w:t> </w:t>
      </w:r>
      <w:r>
        <w:rPr>
          <w:w w:val="90"/>
        </w:rPr>
        <w:t>übrigens</w:t>
      </w:r>
      <w:r>
        <w:rPr>
          <w:spacing w:val="-29"/>
          <w:w w:val="90"/>
        </w:rPr>
        <w:t> </w:t>
      </w:r>
      <w:r>
        <w:rPr>
          <w:w w:val="90"/>
        </w:rPr>
        <w:t>sein</w:t>
      </w:r>
      <w:r>
        <w:rPr>
          <w:spacing w:val="-29"/>
          <w:w w:val="90"/>
        </w:rPr>
        <w:t> </w:t>
      </w:r>
      <w:r>
        <w:rPr>
          <w:w w:val="90"/>
        </w:rPr>
        <w:t>letztes</w:t>
      </w:r>
      <w:r>
        <w:rPr>
          <w:spacing w:val="-29"/>
          <w:w w:val="90"/>
        </w:rPr>
        <w:t> </w:t>
      </w:r>
      <w:r>
        <w:rPr>
          <w:w w:val="90"/>
        </w:rPr>
        <w:t>Kolleg.</w:t>
      </w:r>
      <w:r>
        <w:rPr>
          <w:spacing w:val="-29"/>
          <w:w w:val="90"/>
        </w:rPr>
        <w:t> </w:t>
      </w:r>
      <w:r>
        <w:rPr>
          <w:w w:val="90"/>
        </w:rPr>
        <w:t>Wie</w:t>
      </w:r>
      <w:r>
        <w:rPr>
          <w:spacing w:val="-29"/>
          <w:w w:val="90"/>
        </w:rPr>
        <w:t> </w:t>
      </w:r>
      <w:r>
        <w:rPr>
          <w:w w:val="90"/>
        </w:rPr>
        <w:t>stehts</w:t>
      </w:r>
      <w:r>
        <w:rPr>
          <w:spacing w:val="-29"/>
          <w:w w:val="90"/>
        </w:rPr>
        <w:t> </w:t>
      </w:r>
      <w:r>
        <w:rPr>
          <w:w w:val="90"/>
        </w:rPr>
        <w:t>mit</w:t>
      </w:r>
      <w:r>
        <w:rPr>
          <w:spacing w:val="-29"/>
          <w:w w:val="90"/>
        </w:rPr>
        <w:t> </w:t>
      </w:r>
      <w:r>
        <w:rPr>
          <w:w w:val="90"/>
        </w:rPr>
        <w:t>Ihrer </w:t>
      </w:r>
      <w:r>
        <w:rPr>
          <w:spacing w:val="-3"/>
          <w:w w:val="90"/>
        </w:rPr>
        <w:t>Weltreise</w:t>
      </w:r>
      <w:r>
        <w:rPr>
          <w:spacing w:val="-28"/>
          <w:w w:val="90"/>
        </w:rPr>
        <w:t> </w:t>
      </w:r>
      <w:r>
        <w:rPr>
          <w:w w:val="90"/>
        </w:rPr>
        <w:t>im</w:t>
      </w:r>
      <w:r>
        <w:rPr>
          <w:spacing w:val="-28"/>
          <w:w w:val="90"/>
        </w:rPr>
        <w:t> </w:t>
      </w:r>
      <w:r>
        <w:rPr>
          <w:w w:val="90"/>
        </w:rPr>
        <w:t>freien</w:t>
      </w:r>
      <w:r>
        <w:rPr>
          <w:spacing w:val="-28"/>
          <w:w w:val="90"/>
        </w:rPr>
        <w:t> </w:t>
      </w:r>
      <w:r>
        <w:rPr>
          <w:w w:val="90"/>
        </w:rPr>
        <w:t>Jahr?</w:t>
      </w:r>
      <w:r>
        <w:rPr>
          <w:spacing w:val="-28"/>
          <w:w w:val="90"/>
        </w:rPr>
        <w:t> </w:t>
      </w:r>
      <w:r>
        <w:rPr>
          <w:w w:val="90"/>
        </w:rPr>
        <w:t>Und</w:t>
      </w:r>
      <w:r>
        <w:rPr>
          <w:spacing w:val="-28"/>
          <w:w w:val="90"/>
        </w:rPr>
        <w:t> </w:t>
      </w:r>
      <w:r>
        <w:rPr>
          <w:w w:val="90"/>
        </w:rPr>
        <w:t>was</w:t>
      </w:r>
      <w:r>
        <w:rPr>
          <w:spacing w:val="-28"/>
          <w:w w:val="90"/>
        </w:rPr>
        <w:t> </w:t>
      </w:r>
      <w:r>
        <w:rPr>
          <w:w w:val="90"/>
        </w:rPr>
        <w:t>macht</w:t>
      </w:r>
      <w:r>
        <w:rPr>
          <w:spacing w:val="-28"/>
          <w:w w:val="90"/>
        </w:rPr>
        <w:t> </w:t>
      </w:r>
      <w:r>
        <w:rPr>
          <w:w w:val="90"/>
        </w:rPr>
        <w:t>Means</w:t>
      </w:r>
      <w:r>
        <w:rPr>
          <w:color w:val="2E3092"/>
          <w:w w:val="90"/>
          <w:position w:val="9"/>
          <w:sz w:val="17"/>
        </w:rPr>
        <w:t>34</w:t>
      </w:r>
      <w:r>
        <w:rPr>
          <w:color w:val="2E3092"/>
          <w:spacing w:val="-7"/>
          <w:w w:val="90"/>
          <w:position w:val="9"/>
          <w:sz w:val="17"/>
        </w:rPr>
        <w:t> </w:t>
      </w:r>
      <w:r>
        <w:rPr>
          <w:w w:val="90"/>
        </w:rPr>
        <w:t>der</w:t>
      </w:r>
      <w:r>
        <w:rPr>
          <w:spacing w:val="-28"/>
          <w:w w:val="90"/>
        </w:rPr>
        <w:t> </w:t>
      </w:r>
      <w:r>
        <w:rPr>
          <w:w w:val="90"/>
        </w:rPr>
        <w:t>mein</w:t>
      </w:r>
      <w:r>
        <w:rPr>
          <w:spacing w:val="-28"/>
          <w:w w:val="90"/>
        </w:rPr>
        <w:t> </w:t>
      </w:r>
      <w:r>
        <w:rPr>
          <w:w w:val="90"/>
        </w:rPr>
        <w:t>Buch</w:t>
      </w:r>
      <w:r>
        <w:rPr>
          <w:spacing w:val="-28"/>
          <w:w w:val="90"/>
        </w:rPr>
        <w:t> </w:t>
      </w:r>
      <w:r>
        <w:rPr>
          <w:w w:val="90"/>
        </w:rPr>
        <w:t>übersetzten</w:t>
      </w:r>
      <w:r>
        <w:rPr>
          <w:spacing w:val="-28"/>
          <w:w w:val="90"/>
        </w:rPr>
        <w:t> </w:t>
      </w:r>
      <w:r>
        <w:rPr>
          <w:w w:val="90"/>
        </w:rPr>
        <w:t>wollte? Ich</w:t>
      </w:r>
      <w:r>
        <w:rPr>
          <w:spacing w:val="-33"/>
          <w:w w:val="90"/>
        </w:rPr>
        <w:t> </w:t>
      </w:r>
      <w:r>
        <w:rPr>
          <w:w w:val="90"/>
        </w:rPr>
        <w:t>schrieb</w:t>
      </w:r>
      <w:r>
        <w:rPr>
          <w:spacing w:val="-33"/>
          <w:w w:val="90"/>
        </w:rPr>
        <w:t> </w:t>
      </w:r>
      <w:r>
        <w:rPr>
          <w:w w:val="90"/>
        </w:rPr>
        <w:t>ihm</w:t>
      </w:r>
      <w:r>
        <w:rPr>
          <w:spacing w:val="-33"/>
          <w:w w:val="90"/>
        </w:rPr>
        <w:t> </w:t>
      </w:r>
      <w:r>
        <w:rPr>
          <w:w w:val="90"/>
        </w:rPr>
        <w:t>einmal</w:t>
      </w:r>
      <w:r>
        <w:rPr>
          <w:spacing w:val="-33"/>
          <w:w w:val="90"/>
        </w:rPr>
        <w:t> </w:t>
      </w:r>
      <w:r>
        <w:rPr>
          <w:w w:val="90"/>
        </w:rPr>
        <w:t>als</w:t>
      </w:r>
      <w:r>
        <w:rPr>
          <w:spacing w:val="-33"/>
          <w:w w:val="90"/>
        </w:rPr>
        <w:t> </w:t>
      </w:r>
      <w:r>
        <w:rPr>
          <w:w w:val="90"/>
        </w:rPr>
        <w:t>er</w:t>
      </w:r>
      <w:r>
        <w:rPr>
          <w:spacing w:val="-33"/>
          <w:w w:val="90"/>
        </w:rPr>
        <w:t> </w:t>
      </w:r>
      <w:r>
        <w:rPr>
          <w:w w:val="90"/>
        </w:rPr>
        <w:t>im</w:t>
      </w:r>
      <w:r>
        <w:rPr>
          <w:spacing w:val="-33"/>
          <w:w w:val="90"/>
        </w:rPr>
        <w:t> </w:t>
      </w:r>
      <w:r>
        <w:rPr>
          <w:w w:val="90"/>
        </w:rPr>
        <w:t>Sommer</w:t>
      </w:r>
      <w:r>
        <w:rPr>
          <w:spacing w:val="-33"/>
          <w:w w:val="90"/>
        </w:rPr>
        <w:t> </w:t>
      </w:r>
      <w:r>
        <w:rPr>
          <w:w w:val="90"/>
        </w:rPr>
        <w:t>nach</w:t>
      </w:r>
      <w:r>
        <w:rPr>
          <w:spacing w:val="-33"/>
          <w:w w:val="90"/>
        </w:rPr>
        <w:t> </w:t>
      </w:r>
      <w:r>
        <w:rPr>
          <w:w w:val="90"/>
        </w:rPr>
        <w:t>Europa</w:t>
      </w:r>
      <w:r>
        <w:rPr>
          <w:spacing w:val="-33"/>
          <w:w w:val="90"/>
        </w:rPr>
        <w:t> </w:t>
      </w:r>
      <w:r>
        <w:rPr>
          <w:w w:val="90"/>
        </w:rPr>
        <w:t>kam,</w:t>
      </w:r>
      <w:r>
        <w:rPr>
          <w:spacing w:val="-33"/>
          <w:w w:val="90"/>
        </w:rPr>
        <w:t> </w:t>
      </w:r>
      <w:r>
        <w:rPr>
          <w:w w:val="90"/>
        </w:rPr>
        <w:t>der</w:t>
      </w:r>
      <w:r>
        <w:rPr>
          <w:spacing w:val="-33"/>
          <w:w w:val="90"/>
        </w:rPr>
        <w:t> </w:t>
      </w:r>
      <w:r>
        <w:rPr>
          <w:w w:val="90"/>
        </w:rPr>
        <w:t>Brief</w:t>
      </w:r>
      <w:r>
        <w:rPr>
          <w:spacing w:val="-33"/>
          <w:w w:val="90"/>
        </w:rPr>
        <w:t> </w:t>
      </w:r>
      <w:r>
        <w:rPr>
          <w:w w:val="90"/>
        </w:rPr>
        <w:t>wurde</w:t>
      </w:r>
      <w:r>
        <w:rPr>
          <w:spacing w:val="-33"/>
          <w:w w:val="90"/>
        </w:rPr>
        <w:t> </w:t>
      </w:r>
      <w:r>
        <w:rPr>
          <w:w w:val="90"/>
        </w:rPr>
        <w:t>aber</w:t>
      </w:r>
      <w:r>
        <w:rPr>
          <w:spacing w:val="-33"/>
          <w:w w:val="90"/>
        </w:rPr>
        <w:t> </w:t>
      </w:r>
      <w:r>
        <w:rPr>
          <w:w w:val="90"/>
        </w:rPr>
        <w:t>nicht </w:t>
      </w:r>
      <w:r>
        <w:rPr>
          <w:w w:val="95"/>
        </w:rPr>
        <w:t>abgeholt.</w:t>
      </w:r>
    </w:p>
    <w:p>
      <w:pPr>
        <w:pStyle w:val="BodyText"/>
        <w:spacing w:line="288" w:lineRule="exact" w:before="10"/>
        <w:ind w:left="469" w:right="6404"/>
      </w:pPr>
      <w:r>
        <w:rPr>
          <w:w w:val="85"/>
        </w:rPr>
        <w:t>Für heute herzliche Grüsse von </w:t>
      </w:r>
      <w:bookmarkStart w:name="5.15 Lösch an Joseph Schumpeter. Heidenh" w:id="689"/>
      <w:bookmarkEnd w:id="689"/>
      <w:r>
        <w:rPr>
          <w:w w:val="85"/>
        </w:rPr>
      </w:r>
      <w:bookmarkStart w:name="_bookmark519" w:id="690"/>
      <w:bookmarkEnd w:id="690"/>
      <w:r>
        <w:rPr>
          <w:w w:val="85"/>
        </w:rPr>
      </w:r>
      <w:r>
        <w:rPr>
          <w:w w:val="90"/>
        </w:rPr>
        <w:t>Ihrem Lösch</w:t>
      </w:r>
    </w:p>
    <w:p>
      <w:pPr>
        <w:pStyle w:val="BodyText"/>
        <w:spacing w:before="4"/>
        <w:rPr>
          <w:sz w:val="35"/>
        </w:rPr>
      </w:pPr>
    </w:p>
    <w:p>
      <w:pPr>
        <w:pStyle w:val="Heading3"/>
        <w:numPr>
          <w:ilvl w:val="1"/>
          <w:numId w:val="63"/>
        </w:numPr>
        <w:tabs>
          <w:tab w:pos="879" w:val="left" w:leader="none"/>
          <w:tab w:pos="880" w:val="left" w:leader="none"/>
        </w:tabs>
        <w:spacing w:line="288" w:lineRule="auto" w:before="0" w:after="0"/>
        <w:ind w:left="879" w:right="2208" w:hanging="761"/>
        <w:jc w:val="left"/>
      </w:pPr>
      <w:r>
        <w:rPr/>
        <w:t>Lösch an Joseph Schumpeter. Heidenheim, 7. Dezember 1938</w:t>
      </w:r>
    </w:p>
    <w:p>
      <w:pPr>
        <w:pStyle w:val="BodyText"/>
        <w:spacing w:line="306" w:lineRule="exact" w:before="180"/>
        <w:ind w:left="118"/>
        <w:jc w:val="both"/>
      </w:pPr>
      <w:r>
        <w:rPr>
          <w:w w:val="85"/>
        </w:rPr>
        <w:t>Absenderadresse, Datum und Text eigenhändig.</w:t>
      </w:r>
    </w:p>
    <w:p>
      <w:pPr>
        <w:pStyle w:val="BodyText"/>
        <w:spacing w:line="306" w:lineRule="exact"/>
        <w:ind w:left="118"/>
        <w:jc w:val="both"/>
      </w:pPr>
      <w:r>
        <w:rPr>
          <w:w w:val="85"/>
        </w:rPr>
        <w:t>Harvard University Archives, Joseph Schumpeter Papers, HUG(FP) 4.15, Box 1</w:t>
      </w:r>
    </w:p>
    <w:p>
      <w:pPr>
        <w:pStyle w:val="BodyText"/>
        <w:spacing w:line="306" w:lineRule="exact" w:before="263"/>
        <w:ind w:left="118"/>
        <w:jc w:val="both"/>
      </w:pPr>
      <w:r>
        <w:rPr>
          <w:w w:val="95"/>
        </w:rPr>
        <w:t>Heidenheim</w:t>
      </w:r>
    </w:p>
    <w:p>
      <w:pPr>
        <w:pStyle w:val="BodyText"/>
        <w:tabs>
          <w:tab w:pos="7438" w:val="left" w:leader="none"/>
        </w:tabs>
        <w:spacing w:line="306" w:lineRule="exact"/>
        <w:ind w:left="118"/>
      </w:pPr>
      <w:r>
        <w:rPr>
          <w:w w:val="95"/>
        </w:rPr>
        <w:t>Erchenstr.</w:t>
      </w:r>
      <w:r>
        <w:rPr>
          <w:spacing w:val="-40"/>
          <w:w w:val="95"/>
        </w:rPr>
        <w:t> </w:t>
      </w:r>
      <w:r>
        <w:rPr>
          <w:w w:val="95"/>
        </w:rPr>
        <w:t>7</w:t>
      </w:r>
      <w:r>
        <w:rPr>
          <w:rFonts w:ascii="Times New Roman"/>
          <w:w w:val="95"/>
        </w:rPr>
        <w:tab/>
      </w:r>
      <w:r>
        <w:rPr>
          <w:w w:val="95"/>
        </w:rPr>
        <w:t>7.12.38</w:t>
      </w:r>
    </w:p>
    <w:p>
      <w:pPr>
        <w:pStyle w:val="BodyText"/>
        <w:spacing w:line="311" w:lineRule="exact" w:before="264"/>
        <w:ind w:left="469"/>
      </w:pPr>
      <w:r>
        <w:rPr>
          <w:w w:val="90"/>
        </w:rPr>
        <w:t>Lieber Herr Professor !</w:t>
      </w:r>
    </w:p>
    <w:p>
      <w:pPr>
        <w:pStyle w:val="BodyText"/>
        <w:spacing w:line="288" w:lineRule="exact" w:before="8"/>
        <w:ind w:left="118" w:right="2208" w:firstLine="351"/>
        <w:jc w:val="both"/>
      </w:pPr>
      <w:r>
        <w:rPr>
          <w:w w:val="90"/>
        </w:rPr>
        <w:t>Sie</w:t>
      </w:r>
      <w:r>
        <w:rPr>
          <w:spacing w:val="-30"/>
          <w:w w:val="90"/>
        </w:rPr>
        <w:t> </w:t>
      </w:r>
      <w:r>
        <w:rPr>
          <w:w w:val="90"/>
        </w:rPr>
        <w:t>behalten</w:t>
      </w:r>
      <w:r>
        <w:rPr>
          <w:spacing w:val="-30"/>
          <w:w w:val="90"/>
        </w:rPr>
        <w:t> </w:t>
      </w:r>
      <w:r>
        <w:rPr>
          <w:w w:val="90"/>
        </w:rPr>
        <w:t>mir</w:t>
      </w:r>
      <w:r>
        <w:rPr>
          <w:spacing w:val="-30"/>
          <w:w w:val="90"/>
        </w:rPr>
        <w:t> </w:t>
      </w:r>
      <w:r>
        <w:rPr>
          <w:w w:val="90"/>
        </w:rPr>
        <w:t>Ihrer</w:t>
      </w:r>
      <w:r>
        <w:rPr>
          <w:spacing w:val="-30"/>
          <w:w w:val="90"/>
        </w:rPr>
        <w:t> </w:t>
      </w:r>
      <w:r>
        <w:rPr>
          <w:w w:val="90"/>
        </w:rPr>
        <w:t>Profezeihung</w:t>
      </w:r>
      <w:r>
        <w:rPr>
          <w:spacing w:val="-30"/>
          <w:w w:val="90"/>
        </w:rPr>
        <w:t> </w:t>
      </w:r>
      <w:r>
        <w:rPr>
          <w:w w:val="90"/>
        </w:rPr>
        <w:t>mehr</w:t>
      </w:r>
      <w:r>
        <w:rPr>
          <w:spacing w:val="-30"/>
          <w:w w:val="90"/>
        </w:rPr>
        <w:t> </w:t>
      </w:r>
      <w:r>
        <w:rPr>
          <w:w w:val="90"/>
        </w:rPr>
        <w:t>als</w:t>
      </w:r>
      <w:r>
        <w:rPr>
          <w:spacing w:val="-30"/>
          <w:w w:val="90"/>
        </w:rPr>
        <w:t> </w:t>
      </w:r>
      <w:r>
        <w:rPr>
          <w:w w:val="90"/>
        </w:rPr>
        <w:t>recht:</w:t>
      </w:r>
      <w:r>
        <w:rPr>
          <w:spacing w:val="-30"/>
          <w:w w:val="90"/>
        </w:rPr>
        <w:t> </w:t>
      </w:r>
      <w:r>
        <w:rPr>
          <w:w w:val="90"/>
        </w:rPr>
        <w:t>es</w:t>
      </w:r>
      <w:r>
        <w:rPr>
          <w:spacing w:val="-30"/>
          <w:w w:val="90"/>
        </w:rPr>
        <w:t> </w:t>
      </w:r>
      <w:r>
        <w:rPr>
          <w:w w:val="90"/>
        </w:rPr>
        <w:t>wird</w:t>
      </w:r>
      <w:r>
        <w:rPr>
          <w:spacing w:val="-30"/>
          <w:w w:val="90"/>
        </w:rPr>
        <w:t> </w:t>
      </w:r>
      <w:r>
        <w:rPr>
          <w:w w:val="90"/>
        </w:rPr>
        <w:t>1939,</w:t>
      </w:r>
      <w:r>
        <w:rPr>
          <w:spacing w:val="-30"/>
          <w:w w:val="90"/>
        </w:rPr>
        <w:t> </w:t>
      </w:r>
      <w:r>
        <w:rPr>
          <w:w w:val="90"/>
        </w:rPr>
        <w:t>ehe</w:t>
      </w:r>
      <w:r>
        <w:rPr>
          <w:spacing w:val="-30"/>
          <w:w w:val="90"/>
        </w:rPr>
        <w:t> </w:t>
      </w:r>
      <w:r>
        <w:rPr>
          <w:w w:val="90"/>
        </w:rPr>
        <w:t>das</w:t>
      </w:r>
      <w:r>
        <w:rPr>
          <w:spacing w:val="-30"/>
          <w:w w:val="90"/>
        </w:rPr>
        <w:t> </w:t>
      </w:r>
      <w:r>
        <w:rPr>
          <w:w w:val="90"/>
        </w:rPr>
        <w:t>Malefiz- buch</w:t>
      </w:r>
      <w:r>
        <w:rPr>
          <w:spacing w:val="-23"/>
          <w:w w:val="90"/>
        </w:rPr>
        <w:t> </w:t>
      </w:r>
      <w:r>
        <w:rPr>
          <w:w w:val="90"/>
        </w:rPr>
        <w:t>fertig</w:t>
      </w:r>
      <w:r>
        <w:rPr>
          <w:spacing w:val="-23"/>
          <w:w w:val="90"/>
        </w:rPr>
        <w:t> </w:t>
      </w:r>
      <w:r>
        <w:rPr>
          <w:w w:val="90"/>
        </w:rPr>
        <w:t>wird.</w:t>
      </w:r>
      <w:r>
        <w:rPr>
          <w:spacing w:val="-23"/>
          <w:w w:val="90"/>
        </w:rPr>
        <w:t> </w:t>
      </w:r>
      <w:r>
        <w:rPr>
          <w:w w:val="90"/>
        </w:rPr>
        <w:t>Im</w:t>
      </w:r>
      <w:r>
        <w:rPr>
          <w:spacing w:val="-23"/>
          <w:w w:val="90"/>
        </w:rPr>
        <w:t> </w:t>
      </w:r>
      <w:r>
        <w:rPr>
          <w:w w:val="90"/>
        </w:rPr>
        <w:t>Februar</w:t>
      </w:r>
      <w:r>
        <w:rPr>
          <w:spacing w:val="-23"/>
          <w:w w:val="90"/>
        </w:rPr>
        <w:t> </w:t>
      </w:r>
      <w:r>
        <w:rPr>
          <w:w w:val="90"/>
        </w:rPr>
        <w:t>dürfte</w:t>
      </w:r>
      <w:r>
        <w:rPr>
          <w:spacing w:val="-23"/>
          <w:w w:val="90"/>
        </w:rPr>
        <w:t> </w:t>
      </w:r>
      <w:r>
        <w:rPr>
          <w:w w:val="90"/>
        </w:rPr>
        <w:t>es</w:t>
      </w:r>
      <w:r>
        <w:rPr>
          <w:spacing w:val="-23"/>
          <w:w w:val="90"/>
        </w:rPr>
        <w:t> </w:t>
      </w:r>
      <w:r>
        <w:rPr>
          <w:w w:val="90"/>
        </w:rPr>
        <w:t>mit</w:t>
      </w:r>
      <w:r>
        <w:rPr>
          <w:spacing w:val="-23"/>
          <w:w w:val="90"/>
        </w:rPr>
        <w:t> </w:t>
      </w:r>
      <w:r>
        <w:rPr>
          <w:w w:val="90"/>
        </w:rPr>
        <w:t>dem</w:t>
      </w:r>
      <w:r>
        <w:rPr>
          <w:spacing w:val="-23"/>
          <w:w w:val="90"/>
        </w:rPr>
        <w:t> </w:t>
      </w:r>
      <w:r>
        <w:rPr>
          <w:w w:val="90"/>
        </w:rPr>
        <w:t>1.</w:t>
      </w:r>
      <w:r>
        <w:rPr>
          <w:spacing w:val="-23"/>
          <w:w w:val="90"/>
        </w:rPr>
        <w:t> </w:t>
      </w:r>
      <w:r>
        <w:rPr>
          <w:w w:val="90"/>
        </w:rPr>
        <w:t>Entwurf,</w:t>
      </w:r>
      <w:r>
        <w:rPr>
          <w:spacing w:val="-23"/>
          <w:w w:val="90"/>
        </w:rPr>
        <w:t> </w:t>
      </w:r>
      <w:r>
        <w:rPr>
          <w:w w:val="90"/>
        </w:rPr>
        <w:t>u.</w:t>
      </w:r>
      <w:r>
        <w:rPr>
          <w:spacing w:val="-23"/>
          <w:w w:val="90"/>
        </w:rPr>
        <w:t> </w:t>
      </w:r>
      <w:r>
        <w:rPr>
          <w:w w:val="90"/>
        </w:rPr>
        <w:t>im</w:t>
      </w:r>
      <w:r>
        <w:rPr>
          <w:spacing w:val="-23"/>
          <w:w w:val="90"/>
        </w:rPr>
        <w:t> </w:t>
      </w:r>
      <w:r>
        <w:rPr>
          <w:w w:val="90"/>
        </w:rPr>
        <w:t>Mai</w:t>
      </w:r>
      <w:r>
        <w:rPr>
          <w:spacing w:val="-23"/>
          <w:w w:val="90"/>
        </w:rPr>
        <w:t> </w:t>
      </w:r>
      <w:r>
        <w:rPr>
          <w:w w:val="90"/>
        </w:rPr>
        <w:t>mit</w:t>
      </w:r>
      <w:r>
        <w:rPr>
          <w:spacing w:val="-23"/>
          <w:w w:val="90"/>
        </w:rPr>
        <w:t> </w:t>
      </w:r>
      <w:r>
        <w:rPr>
          <w:w w:val="90"/>
        </w:rPr>
        <w:t>dem</w:t>
      </w:r>
      <w:r>
        <w:rPr>
          <w:spacing w:val="-23"/>
          <w:w w:val="90"/>
        </w:rPr>
        <w:t> </w:t>
      </w:r>
      <w:r>
        <w:rPr>
          <w:w w:val="90"/>
        </w:rPr>
        <w:t>druck- </w:t>
      </w:r>
      <w:r>
        <w:rPr>
          <w:w w:val="85"/>
        </w:rPr>
        <w:t>fertigen Manuskript soweit sein. Sie hätten unrecht behalten, wenn die cetera</w:t>
      </w:r>
      <w:r>
        <w:rPr>
          <w:spacing w:val="-29"/>
          <w:w w:val="85"/>
        </w:rPr>
        <w:t> </w:t>
      </w:r>
      <w:r>
        <w:rPr>
          <w:w w:val="85"/>
        </w:rPr>
        <w:t>konstant </w:t>
      </w:r>
      <w:r>
        <w:rPr>
          <w:w w:val="90"/>
        </w:rPr>
        <w:t>geblieben</w:t>
      </w:r>
      <w:r>
        <w:rPr>
          <w:spacing w:val="-24"/>
          <w:w w:val="90"/>
        </w:rPr>
        <w:t> </w:t>
      </w:r>
      <w:r>
        <w:rPr>
          <w:w w:val="90"/>
        </w:rPr>
        <w:t>wären.</w:t>
      </w:r>
      <w:r>
        <w:rPr>
          <w:spacing w:val="-24"/>
          <w:w w:val="90"/>
        </w:rPr>
        <w:t> </w:t>
      </w:r>
      <w:r>
        <w:rPr>
          <w:w w:val="90"/>
        </w:rPr>
        <w:t>Aber</w:t>
      </w:r>
      <w:r>
        <w:rPr>
          <w:spacing w:val="-24"/>
          <w:w w:val="90"/>
        </w:rPr>
        <w:t> </w:t>
      </w:r>
      <w:r>
        <w:rPr>
          <w:w w:val="90"/>
        </w:rPr>
        <w:t>faktisch</w:t>
      </w:r>
      <w:r>
        <w:rPr>
          <w:spacing w:val="-24"/>
          <w:w w:val="90"/>
        </w:rPr>
        <w:t> </w:t>
      </w:r>
      <w:r>
        <w:rPr>
          <w:w w:val="90"/>
        </w:rPr>
        <w:t>kam</w:t>
      </w:r>
      <w:r>
        <w:rPr>
          <w:spacing w:val="-24"/>
          <w:w w:val="90"/>
        </w:rPr>
        <w:t> </w:t>
      </w:r>
      <w:r>
        <w:rPr>
          <w:w w:val="90"/>
        </w:rPr>
        <w:t>ich,</w:t>
      </w:r>
      <w:r>
        <w:rPr>
          <w:spacing w:val="-24"/>
          <w:w w:val="90"/>
        </w:rPr>
        <w:t> </w:t>
      </w:r>
      <w:r>
        <w:rPr>
          <w:w w:val="90"/>
        </w:rPr>
        <w:t>seit</w:t>
      </w:r>
      <w:r>
        <w:rPr>
          <w:spacing w:val="-24"/>
          <w:w w:val="90"/>
        </w:rPr>
        <w:t> </w:t>
      </w:r>
      <w:r>
        <w:rPr>
          <w:w w:val="90"/>
        </w:rPr>
        <w:t>ich</w:t>
      </w:r>
      <w:r>
        <w:rPr>
          <w:spacing w:val="-24"/>
          <w:w w:val="90"/>
        </w:rPr>
        <w:t> </w:t>
      </w:r>
      <w:r>
        <w:rPr>
          <w:w w:val="90"/>
        </w:rPr>
        <w:t>Sie</w:t>
      </w:r>
      <w:r>
        <w:rPr>
          <w:spacing w:val="-24"/>
          <w:w w:val="90"/>
        </w:rPr>
        <w:t> </w:t>
      </w:r>
      <w:r>
        <w:rPr>
          <w:w w:val="90"/>
        </w:rPr>
        <w:t>verließ,</w:t>
      </w:r>
      <w:r>
        <w:rPr>
          <w:spacing w:val="-24"/>
          <w:w w:val="90"/>
        </w:rPr>
        <w:t> </w:t>
      </w:r>
      <w:r>
        <w:rPr>
          <w:w w:val="90"/>
        </w:rPr>
        <w:t>kaum</w:t>
      </w:r>
      <w:r>
        <w:rPr>
          <w:spacing w:val="-24"/>
          <w:w w:val="90"/>
        </w:rPr>
        <w:t> </w:t>
      </w:r>
      <w:r>
        <w:rPr>
          <w:w w:val="90"/>
        </w:rPr>
        <w:t>die</w:t>
      </w:r>
      <w:r>
        <w:rPr>
          <w:spacing w:val="-24"/>
          <w:w w:val="90"/>
        </w:rPr>
        <w:t> </w:t>
      </w:r>
      <w:r>
        <w:rPr>
          <w:w w:val="90"/>
        </w:rPr>
        <w:t>halbe</w:t>
      </w:r>
      <w:r>
        <w:rPr>
          <w:spacing w:val="-24"/>
          <w:w w:val="90"/>
        </w:rPr>
        <w:t> </w:t>
      </w:r>
      <w:r>
        <w:rPr>
          <w:w w:val="90"/>
        </w:rPr>
        <w:t>Zeit</w:t>
      </w:r>
      <w:r>
        <w:rPr>
          <w:spacing w:val="-24"/>
          <w:w w:val="90"/>
        </w:rPr>
        <w:t> </w:t>
      </w:r>
      <w:r>
        <w:rPr>
          <w:w w:val="90"/>
        </w:rPr>
        <w:t>zum Arbeiten.</w:t>
      </w:r>
      <w:r>
        <w:rPr>
          <w:spacing w:val="-40"/>
          <w:w w:val="90"/>
        </w:rPr>
        <w:t> </w:t>
      </w:r>
      <w:r>
        <w:rPr>
          <w:w w:val="90"/>
        </w:rPr>
        <w:t>Und</w:t>
      </w:r>
      <w:r>
        <w:rPr>
          <w:spacing w:val="-40"/>
          <w:w w:val="90"/>
        </w:rPr>
        <w:t> </w:t>
      </w:r>
      <w:r>
        <w:rPr>
          <w:w w:val="90"/>
        </w:rPr>
        <w:t>dann</w:t>
      </w:r>
      <w:r>
        <w:rPr>
          <w:spacing w:val="-40"/>
          <w:w w:val="90"/>
        </w:rPr>
        <w:t> </w:t>
      </w:r>
      <w:r>
        <w:rPr>
          <w:w w:val="90"/>
        </w:rPr>
        <w:t>ist</w:t>
      </w:r>
      <w:r>
        <w:rPr>
          <w:spacing w:val="-40"/>
          <w:w w:val="90"/>
        </w:rPr>
        <w:t> </w:t>
      </w:r>
      <w:r>
        <w:rPr>
          <w:w w:val="90"/>
        </w:rPr>
        <w:t>mein</w:t>
      </w:r>
      <w:r>
        <w:rPr>
          <w:spacing w:val="-40"/>
          <w:w w:val="90"/>
        </w:rPr>
        <w:t> </w:t>
      </w:r>
      <w:r>
        <w:rPr>
          <w:spacing w:val="-4"/>
          <w:w w:val="90"/>
        </w:rPr>
        <w:t>Tyrann</w:t>
      </w:r>
      <w:r>
        <w:rPr>
          <w:spacing w:val="-40"/>
          <w:w w:val="90"/>
        </w:rPr>
        <w:t> </w:t>
      </w:r>
      <w:r>
        <w:rPr>
          <w:w w:val="90"/>
        </w:rPr>
        <w:t>freilich</w:t>
      </w:r>
      <w:r>
        <w:rPr>
          <w:spacing w:val="-40"/>
          <w:w w:val="90"/>
        </w:rPr>
        <w:t> </w:t>
      </w:r>
      <w:r>
        <w:rPr>
          <w:w w:val="90"/>
        </w:rPr>
        <w:t>auch</w:t>
      </w:r>
      <w:r>
        <w:rPr>
          <w:spacing w:val="-40"/>
          <w:w w:val="90"/>
        </w:rPr>
        <w:t> </w:t>
      </w:r>
      <w:r>
        <w:rPr>
          <w:w w:val="90"/>
        </w:rPr>
        <w:t>auf</w:t>
      </w:r>
      <w:r>
        <w:rPr>
          <w:spacing w:val="-40"/>
          <w:w w:val="90"/>
        </w:rPr>
        <w:t> </w:t>
      </w:r>
      <w:r>
        <w:rPr>
          <w:w w:val="90"/>
        </w:rPr>
        <w:t>ein</w:t>
      </w:r>
      <w:r>
        <w:rPr>
          <w:spacing w:val="-40"/>
          <w:w w:val="90"/>
        </w:rPr>
        <w:t> </w:t>
      </w:r>
      <w:r>
        <w:rPr>
          <w:spacing w:val="-4"/>
          <w:w w:val="90"/>
        </w:rPr>
        <w:t>Volumen</w:t>
      </w:r>
      <w:r>
        <w:rPr>
          <w:spacing w:val="-40"/>
          <w:w w:val="90"/>
        </w:rPr>
        <w:t> </w:t>
      </w:r>
      <w:r>
        <w:rPr>
          <w:w w:val="90"/>
        </w:rPr>
        <w:t>angeschwollen,</w:t>
      </w:r>
      <w:r>
        <w:rPr>
          <w:spacing w:val="-40"/>
          <w:w w:val="90"/>
        </w:rPr>
        <w:t> </w:t>
      </w:r>
      <w:r>
        <w:rPr>
          <w:w w:val="90"/>
        </w:rPr>
        <w:t>das alles</w:t>
      </w:r>
      <w:r>
        <w:rPr>
          <w:spacing w:val="-32"/>
          <w:w w:val="90"/>
        </w:rPr>
        <w:t> </w:t>
      </w:r>
      <w:r>
        <w:rPr>
          <w:w w:val="90"/>
        </w:rPr>
        <w:t>erschwert:</w:t>
      </w:r>
      <w:r>
        <w:rPr>
          <w:spacing w:val="-32"/>
          <w:w w:val="90"/>
        </w:rPr>
        <w:t> </w:t>
      </w:r>
      <w:r>
        <w:rPr>
          <w:w w:val="90"/>
        </w:rPr>
        <w:t>es</w:t>
      </w:r>
      <w:r>
        <w:rPr>
          <w:spacing w:val="-32"/>
          <w:w w:val="90"/>
        </w:rPr>
        <w:t> </w:t>
      </w:r>
      <w:r>
        <w:rPr>
          <w:w w:val="90"/>
        </w:rPr>
        <w:t>sind</w:t>
      </w:r>
      <w:r>
        <w:rPr>
          <w:spacing w:val="-32"/>
          <w:w w:val="90"/>
        </w:rPr>
        <w:t> </w:t>
      </w:r>
      <w:r>
        <w:rPr>
          <w:w w:val="90"/>
        </w:rPr>
        <w:t>jetzt</w:t>
      </w:r>
      <w:r>
        <w:rPr>
          <w:spacing w:val="-32"/>
          <w:w w:val="90"/>
        </w:rPr>
        <w:t> </w:t>
      </w:r>
      <w:r>
        <w:rPr>
          <w:w w:val="90"/>
        </w:rPr>
        <w:t>schon</w:t>
      </w:r>
      <w:r>
        <w:rPr>
          <w:spacing w:val="-32"/>
          <w:w w:val="90"/>
        </w:rPr>
        <w:t> </w:t>
      </w:r>
      <w:r>
        <w:rPr>
          <w:w w:val="90"/>
        </w:rPr>
        <w:t>über</w:t>
      </w:r>
      <w:r>
        <w:rPr>
          <w:spacing w:val="-32"/>
          <w:w w:val="90"/>
        </w:rPr>
        <w:t> </w:t>
      </w:r>
      <w:r>
        <w:rPr>
          <w:w w:val="90"/>
        </w:rPr>
        <w:t>100</w:t>
      </w:r>
      <w:r>
        <w:rPr>
          <w:spacing w:val="-32"/>
          <w:w w:val="90"/>
        </w:rPr>
        <w:t> </w:t>
      </w:r>
      <w:r>
        <w:rPr>
          <w:w w:val="90"/>
        </w:rPr>
        <w:t>Bilder</w:t>
      </w:r>
      <w:r>
        <w:rPr>
          <w:spacing w:val="-32"/>
          <w:w w:val="90"/>
        </w:rPr>
        <w:t> </w:t>
      </w:r>
      <w:r>
        <w:rPr>
          <w:w w:val="90"/>
        </w:rPr>
        <w:t>u.</w:t>
      </w:r>
      <w:r>
        <w:rPr>
          <w:spacing w:val="-32"/>
          <w:w w:val="90"/>
        </w:rPr>
        <w:t> </w:t>
      </w:r>
      <w:r>
        <w:rPr>
          <w:w w:val="90"/>
        </w:rPr>
        <w:t>500</w:t>
      </w:r>
      <w:r>
        <w:rPr>
          <w:spacing w:val="-32"/>
          <w:w w:val="90"/>
        </w:rPr>
        <w:t> </w:t>
      </w:r>
      <w:r>
        <w:rPr>
          <w:w w:val="90"/>
        </w:rPr>
        <w:t>Karten.</w:t>
      </w:r>
    </w:p>
    <w:p>
      <w:pPr>
        <w:pStyle w:val="BodyText"/>
        <w:spacing w:line="288" w:lineRule="exact" w:before="10"/>
        <w:ind w:left="118" w:right="2208" w:firstLine="351"/>
        <w:jc w:val="both"/>
      </w:pPr>
      <w:r>
        <w:rPr>
          <w:w w:val="90"/>
        </w:rPr>
        <w:t>Aber</w:t>
      </w:r>
      <w:r>
        <w:rPr>
          <w:spacing w:val="-7"/>
          <w:w w:val="90"/>
        </w:rPr>
        <w:t> </w:t>
      </w:r>
      <w:r>
        <w:rPr>
          <w:w w:val="90"/>
        </w:rPr>
        <w:t>anstrengender</w:t>
      </w:r>
      <w:r>
        <w:rPr>
          <w:spacing w:val="-7"/>
          <w:w w:val="90"/>
        </w:rPr>
        <w:t> </w:t>
      </w:r>
      <w:r>
        <w:rPr>
          <w:w w:val="90"/>
        </w:rPr>
        <w:t>als</w:t>
      </w:r>
      <w:r>
        <w:rPr>
          <w:spacing w:val="-7"/>
          <w:w w:val="90"/>
        </w:rPr>
        <w:t> </w:t>
      </w:r>
      <w:r>
        <w:rPr>
          <w:w w:val="90"/>
        </w:rPr>
        <w:t>die</w:t>
      </w:r>
      <w:r>
        <w:rPr>
          <w:spacing w:val="-7"/>
          <w:w w:val="90"/>
        </w:rPr>
        <w:t> </w:t>
      </w:r>
      <w:r>
        <w:rPr>
          <w:w w:val="90"/>
        </w:rPr>
        <w:t>Niederschrift</w:t>
      </w:r>
      <w:r>
        <w:rPr>
          <w:spacing w:val="-7"/>
          <w:w w:val="90"/>
        </w:rPr>
        <w:t> </w:t>
      </w:r>
      <w:r>
        <w:rPr>
          <w:w w:val="90"/>
        </w:rPr>
        <w:t>von</w:t>
      </w:r>
      <w:r>
        <w:rPr>
          <w:spacing w:val="-7"/>
          <w:w w:val="90"/>
        </w:rPr>
        <w:t> </w:t>
      </w:r>
      <w:r>
        <w:rPr>
          <w:w w:val="90"/>
        </w:rPr>
        <w:t>Moment</w:t>
      </w:r>
      <w:r>
        <w:rPr>
          <w:spacing w:val="-7"/>
          <w:w w:val="90"/>
        </w:rPr>
        <w:t> </w:t>
      </w:r>
      <w:r>
        <w:rPr>
          <w:w w:val="90"/>
        </w:rPr>
        <w:t>zu</w:t>
      </w:r>
      <w:r>
        <w:rPr>
          <w:spacing w:val="-7"/>
          <w:w w:val="90"/>
        </w:rPr>
        <w:t> </w:t>
      </w:r>
      <w:r>
        <w:rPr>
          <w:w w:val="90"/>
        </w:rPr>
        <w:t>Moment</w:t>
      </w:r>
      <w:r>
        <w:rPr>
          <w:spacing w:val="-7"/>
          <w:w w:val="90"/>
        </w:rPr>
        <w:t> </w:t>
      </w:r>
      <w:r>
        <w:rPr>
          <w:w w:val="90"/>
        </w:rPr>
        <w:t>der</w:t>
      </w:r>
      <w:r>
        <w:rPr>
          <w:spacing w:val="-7"/>
          <w:w w:val="90"/>
        </w:rPr>
        <w:t> </w:t>
      </w:r>
      <w:r>
        <w:rPr>
          <w:w w:val="90"/>
        </w:rPr>
        <w:t>Kampf, den</w:t>
      </w:r>
      <w:r>
        <w:rPr>
          <w:spacing w:val="-13"/>
          <w:w w:val="90"/>
        </w:rPr>
        <w:t> </w:t>
      </w:r>
      <w:r>
        <w:rPr>
          <w:w w:val="90"/>
        </w:rPr>
        <w:t>ich</w:t>
      </w:r>
      <w:r>
        <w:rPr>
          <w:spacing w:val="-13"/>
          <w:w w:val="90"/>
        </w:rPr>
        <w:t> </w:t>
      </w:r>
      <w:r>
        <w:rPr>
          <w:w w:val="90"/>
        </w:rPr>
        <w:t>auf</w:t>
      </w:r>
      <w:r>
        <w:rPr>
          <w:spacing w:val="-13"/>
          <w:w w:val="90"/>
        </w:rPr>
        <w:t> </w:t>
      </w:r>
      <w:r>
        <w:rPr>
          <w:w w:val="90"/>
        </w:rPr>
        <w:t>vielen</w:t>
      </w:r>
      <w:r>
        <w:rPr>
          <w:spacing w:val="-13"/>
          <w:w w:val="90"/>
        </w:rPr>
        <w:t> </w:t>
      </w:r>
      <w:r>
        <w:rPr>
          <w:w w:val="90"/>
        </w:rPr>
        <w:t>Fronten</w:t>
      </w:r>
      <w:r>
        <w:rPr>
          <w:spacing w:val="-13"/>
          <w:w w:val="90"/>
        </w:rPr>
        <w:t> </w:t>
      </w:r>
      <w:r>
        <w:rPr>
          <w:w w:val="90"/>
        </w:rPr>
        <w:t>zugleich</w:t>
      </w:r>
      <w:r>
        <w:rPr>
          <w:spacing w:val="-13"/>
          <w:w w:val="90"/>
        </w:rPr>
        <w:t> </w:t>
      </w:r>
      <w:r>
        <w:rPr>
          <w:w w:val="90"/>
        </w:rPr>
        <w:t>um</w:t>
      </w:r>
      <w:r>
        <w:rPr>
          <w:spacing w:val="-13"/>
          <w:w w:val="90"/>
        </w:rPr>
        <w:t> </w:t>
      </w:r>
      <w:r>
        <w:rPr>
          <w:w w:val="90"/>
        </w:rPr>
        <w:t>dieses</w:t>
      </w:r>
      <w:r>
        <w:rPr>
          <w:spacing w:val="-13"/>
          <w:w w:val="90"/>
        </w:rPr>
        <w:t> </w:t>
      </w:r>
      <w:r>
        <w:rPr>
          <w:w w:val="90"/>
        </w:rPr>
        <w:t>Buch</w:t>
      </w:r>
      <w:r>
        <w:rPr>
          <w:spacing w:val="-13"/>
          <w:w w:val="90"/>
        </w:rPr>
        <w:t> </w:t>
      </w:r>
      <w:r>
        <w:rPr>
          <w:w w:val="90"/>
        </w:rPr>
        <w:t>führen</w:t>
      </w:r>
      <w:r>
        <w:rPr>
          <w:spacing w:val="-13"/>
          <w:w w:val="90"/>
        </w:rPr>
        <w:t> </w:t>
      </w:r>
      <w:r>
        <w:rPr>
          <w:w w:val="90"/>
        </w:rPr>
        <w:t>muß.</w:t>
      </w:r>
      <w:r>
        <w:rPr>
          <w:spacing w:val="-13"/>
          <w:w w:val="90"/>
        </w:rPr>
        <w:t> </w:t>
      </w:r>
      <w:r>
        <w:rPr>
          <w:w w:val="90"/>
        </w:rPr>
        <w:t>Es</w:t>
      </w:r>
      <w:r>
        <w:rPr>
          <w:spacing w:val="-13"/>
          <w:w w:val="90"/>
        </w:rPr>
        <w:t> </w:t>
      </w:r>
      <w:r>
        <w:rPr>
          <w:w w:val="90"/>
        </w:rPr>
        <w:t>wäre</w:t>
      </w:r>
      <w:r>
        <w:rPr>
          <w:spacing w:val="-13"/>
          <w:w w:val="90"/>
        </w:rPr>
        <w:t> </w:t>
      </w:r>
      <w:r>
        <w:rPr>
          <w:w w:val="90"/>
        </w:rPr>
        <w:t>um</w:t>
      </w:r>
      <w:r>
        <w:rPr>
          <w:spacing w:val="-13"/>
          <w:w w:val="90"/>
        </w:rPr>
        <w:t> </w:t>
      </w:r>
      <w:r>
        <w:rPr>
          <w:w w:val="90"/>
        </w:rPr>
        <w:t>vieles leichter,</w:t>
      </w:r>
      <w:r>
        <w:rPr>
          <w:spacing w:val="-34"/>
          <w:w w:val="90"/>
        </w:rPr>
        <w:t> </w:t>
      </w:r>
      <w:r>
        <w:rPr>
          <w:w w:val="90"/>
        </w:rPr>
        <w:t>wenn</w:t>
      </w:r>
      <w:r>
        <w:rPr>
          <w:spacing w:val="-34"/>
          <w:w w:val="90"/>
        </w:rPr>
        <w:t> </w:t>
      </w:r>
      <w:r>
        <w:rPr>
          <w:w w:val="90"/>
        </w:rPr>
        <w:t>die</w:t>
      </w:r>
      <w:r>
        <w:rPr>
          <w:spacing w:val="-34"/>
          <w:w w:val="90"/>
        </w:rPr>
        <w:t> </w:t>
      </w:r>
      <w:r>
        <w:rPr>
          <w:w w:val="90"/>
        </w:rPr>
        <w:t>Frage</w:t>
      </w:r>
      <w:r>
        <w:rPr>
          <w:spacing w:val="-34"/>
          <w:w w:val="90"/>
        </w:rPr>
        <w:t> </w:t>
      </w:r>
      <w:r>
        <w:rPr>
          <w:w w:val="90"/>
        </w:rPr>
        <w:t>geklärter</w:t>
      </w:r>
      <w:r>
        <w:rPr>
          <w:spacing w:val="-34"/>
          <w:w w:val="90"/>
        </w:rPr>
        <w:t> </w:t>
      </w:r>
      <w:r>
        <w:rPr>
          <w:w w:val="90"/>
        </w:rPr>
        <w:t>wäre,</w:t>
      </w:r>
      <w:r>
        <w:rPr>
          <w:spacing w:val="-34"/>
          <w:w w:val="90"/>
        </w:rPr>
        <w:t> </w:t>
      </w:r>
      <w:r>
        <w:rPr>
          <w:w w:val="90"/>
        </w:rPr>
        <w:t>was</w:t>
      </w:r>
      <w:r>
        <w:rPr>
          <w:spacing w:val="-34"/>
          <w:w w:val="90"/>
        </w:rPr>
        <w:t> </w:t>
      </w:r>
      <w:r>
        <w:rPr>
          <w:w w:val="90"/>
        </w:rPr>
        <w:t>nacher</w:t>
      </w:r>
      <w:r>
        <w:rPr>
          <w:spacing w:val="-34"/>
          <w:w w:val="90"/>
        </w:rPr>
        <w:t> </w:t>
      </w:r>
      <w:r>
        <w:rPr>
          <w:w w:val="90"/>
        </w:rPr>
        <w:t>sein</w:t>
      </w:r>
      <w:r>
        <w:rPr>
          <w:spacing w:val="-34"/>
          <w:w w:val="90"/>
        </w:rPr>
        <w:t> </w:t>
      </w:r>
      <w:r>
        <w:rPr>
          <w:w w:val="90"/>
        </w:rPr>
        <w:t>wird.</w:t>
      </w:r>
      <w:r>
        <w:rPr>
          <w:spacing w:val="-34"/>
          <w:w w:val="90"/>
        </w:rPr>
        <w:t> </w:t>
      </w:r>
      <w:r>
        <w:rPr>
          <w:w w:val="90"/>
        </w:rPr>
        <w:t>Für</w:t>
      </w:r>
      <w:r>
        <w:rPr>
          <w:spacing w:val="-34"/>
          <w:w w:val="90"/>
        </w:rPr>
        <w:t> </w:t>
      </w:r>
      <w:r>
        <w:rPr>
          <w:w w:val="90"/>
        </w:rPr>
        <w:t>die</w:t>
      </w:r>
      <w:r>
        <w:rPr>
          <w:spacing w:val="-34"/>
          <w:w w:val="90"/>
        </w:rPr>
        <w:t> </w:t>
      </w:r>
      <w:r>
        <w:rPr>
          <w:i/>
          <w:w w:val="90"/>
        </w:rPr>
        <w:t>venia</w:t>
      </w:r>
      <w:r>
        <w:rPr>
          <w:i/>
          <w:spacing w:val="-34"/>
          <w:w w:val="90"/>
        </w:rPr>
        <w:t> </w:t>
      </w:r>
      <w:r>
        <w:rPr>
          <w:i/>
          <w:w w:val="90"/>
        </w:rPr>
        <w:t>legendi</w:t>
      </w:r>
      <w:r>
        <w:rPr>
          <w:i/>
          <w:spacing w:val="-31"/>
          <w:w w:val="90"/>
        </w:rPr>
        <w:t> </w:t>
      </w:r>
      <w:r>
        <w:rPr>
          <w:w w:val="90"/>
        </w:rPr>
        <w:t>bin ich,</w:t>
      </w:r>
      <w:r>
        <w:rPr>
          <w:spacing w:val="-38"/>
          <w:w w:val="90"/>
        </w:rPr>
        <w:t> </w:t>
      </w:r>
      <w:r>
        <w:rPr>
          <w:w w:val="90"/>
        </w:rPr>
        <w:t>nach</w:t>
      </w:r>
      <w:r>
        <w:rPr>
          <w:spacing w:val="-38"/>
          <w:w w:val="90"/>
        </w:rPr>
        <w:t> </w:t>
      </w:r>
      <w:r>
        <w:rPr>
          <w:w w:val="90"/>
        </w:rPr>
        <w:t>Spiethoffs</w:t>
      </w:r>
      <w:r>
        <w:rPr>
          <w:spacing w:val="-38"/>
          <w:w w:val="90"/>
        </w:rPr>
        <w:t> </w:t>
      </w:r>
      <w:r>
        <w:rPr>
          <w:w w:val="90"/>
        </w:rPr>
        <w:t>Informationen,</w:t>
      </w:r>
      <w:r>
        <w:rPr>
          <w:spacing w:val="-38"/>
          <w:w w:val="90"/>
        </w:rPr>
        <w:t> </w:t>
      </w:r>
      <w:r>
        <w:rPr>
          <w:w w:val="90"/>
        </w:rPr>
        <w:t>persona</w:t>
      </w:r>
      <w:r>
        <w:rPr>
          <w:spacing w:val="-38"/>
          <w:w w:val="90"/>
        </w:rPr>
        <w:t> </w:t>
      </w:r>
      <w:r>
        <w:rPr>
          <w:w w:val="90"/>
        </w:rPr>
        <w:t>non</w:t>
      </w:r>
      <w:r>
        <w:rPr>
          <w:spacing w:val="-38"/>
          <w:w w:val="90"/>
        </w:rPr>
        <w:t> </w:t>
      </w:r>
      <w:r>
        <w:rPr>
          <w:w w:val="90"/>
        </w:rPr>
        <w:t>grata.</w:t>
      </w:r>
      <w:r>
        <w:rPr>
          <w:spacing w:val="-38"/>
          <w:w w:val="90"/>
        </w:rPr>
        <w:t> </w:t>
      </w:r>
      <w:r>
        <w:rPr>
          <w:w w:val="90"/>
        </w:rPr>
        <w:t>Sie</w:t>
      </w:r>
      <w:r>
        <w:rPr>
          <w:spacing w:val="-38"/>
          <w:w w:val="90"/>
        </w:rPr>
        <w:t> </w:t>
      </w:r>
      <w:r>
        <w:rPr>
          <w:w w:val="90"/>
        </w:rPr>
        <w:t>würde</w:t>
      </w:r>
      <w:r>
        <w:rPr>
          <w:spacing w:val="-38"/>
          <w:w w:val="90"/>
        </w:rPr>
        <w:t> </w:t>
      </w:r>
      <w:r>
        <w:rPr>
          <w:w w:val="90"/>
        </w:rPr>
        <w:t>also</w:t>
      </w:r>
      <w:r>
        <w:rPr>
          <w:spacing w:val="-38"/>
          <w:w w:val="90"/>
        </w:rPr>
        <w:t> </w:t>
      </w:r>
      <w:r>
        <w:rPr>
          <w:w w:val="90"/>
        </w:rPr>
        <w:t>zum</w:t>
      </w:r>
      <w:r>
        <w:rPr>
          <w:spacing w:val="-38"/>
          <w:w w:val="90"/>
        </w:rPr>
        <w:t> </w:t>
      </w:r>
      <w:r>
        <w:rPr>
          <w:w w:val="90"/>
        </w:rPr>
        <w:t>mindesten </w:t>
      </w:r>
      <w:r>
        <w:rPr>
          <w:w w:val="85"/>
        </w:rPr>
        <w:t>einen</w:t>
      </w:r>
      <w:r>
        <w:rPr>
          <w:spacing w:val="-4"/>
          <w:w w:val="85"/>
        </w:rPr>
        <w:t> </w:t>
      </w:r>
      <w:r>
        <w:rPr>
          <w:w w:val="85"/>
        </w:rPr>
        <w:t>Kampf</w:t>
      </w:r>
      <w:r>
        <w:rPr>
          <w:spacing w:val="-4"/>
          <w:w w:val="85"/>
        </w:rPr>
        <w:t> </w:t>
      </w:r>
      <w:r>
        <w:rPr>
          <w:w w:val="85"/>
        </w:rPr>
        <w:t>voraussetzen,</w:t>
      </w:r>
      <w:r>
        <w:rPr>
          <w:spacing w:val="-4"/>
          <w:w w:val="85"/>
        </w:rPr>
        <w:t> </w:t>
      </w:r>
      <w:r>
        <w:rPr>
          <w:w w:val="85"/>
        </w:rPr>
        <w:t>den</w:t>
      </w:r>
      <w:r>
        <w:rPr>
          <w:spacing w:val="-4"/>
          <w:w w:val="85"/>
        </w:rPr>
        <w:t> </w:t>
      </w:r>
      <w:r>
        <w:rPr>
          <w:w w:val="85"/>
        </w:rPr>
        <w:t>ich</w:t>
      </w:r>
      <w:r>
        <w:rPr>
          <w:spacing w:val="-4"/>
          <w:w w:val="85"/>
        </w:rPr>
        <w:t> </w:t>
      </w:r>
      <w:r>
        <w:rPr>
          <w:w w:val="85"/>
        </w:rPr>
        <w:t>jetzt</w:t>
      </w:r>
      <w:r>
        <w:rPr>
          <w:spacing w:val="-4"/>
          <w:w w:val="85"/>
        </w:rPr>
        <w:t> </w:t>
      </w:r>
      <w:r>
        <w:rPr>
          <w:w w:val="85"/>
        </w:rPr>
        <w:t>weder</w:t>
      </w:r>
      <w:r>
        <w:rPr>
          <w:spacing w:val="-4"/>
          <w:w w:val="85"/>
        </w:rPr>
        <w:t> </w:t>
      </w:r>
      <w:r>
        <w:rPr>
          <w:w w:val="85"/>
        </w:rPr>
        <w:t>durchhalten</w:t>
      </w:r>
      <w:r>
        <w:rPr>
          <w:spacing w:val="-4"/>
          <w:w w:val="85"/>
        </w:rPr>
        <w:t> </w:t>
      </w:r>
      <w:r>
        <w:rPr>
          <w:w w:val="85"/>
        </w:rPr>
        <w:t>könnte</w:t>
      </w:r>
      <w:r>
        <w:rPr>
          <w:spacing w:val="-4"/>
          <w:w w:val="85"/>
        </w:rPr>
        <w:t> </w:t>
      </w:r>
      <w:r>
        <w:rPr>
          <w:w w:val="85"/>
        </w:rPr>
        <w:t>noch</w:t>
      </w:r>
      <w:r>
        <w:rPr>
          <w:spacing w:val="-4"/>
          <w:w w:val="85"/>
        </w:rPr>
        <w:t> </w:t>
      </w:r>
      <w:r>
        <w:rPr>
          <w:w w:val="85"/>
        </w:rPr>
        <w:t>wollte.</w:t>
      </w:r>
      <w:r>
        <w:rPr>
          <w:spacing w:val="-4"/>
          <w:w w:val="85"/>
        </w:rPr>
        <w:t> </w:t>
      </w:r>
      <w:r>
        <w:rPr>
          <w:w w:val="85"/>
        </w:rPr>
        <w:t>So</w:t>
      </w:r>
      <w:r>
        <w:rPr>
          <w:spacing w:val="-4"/>
          <w:w w:val="85"/>
        </w:rPr>
        <w:t> </w:t>
      </w:r>
      <w:r>
        <w:rPr>
          <w:w w:val="85"/>
        </w:rPr>
        <w:t>ge- </w:t>
      </w:r>
      <w:r>
        <w:rPr>
          <w:w w:val="90"/>
        </w:rPr>
        <w:t>hen</w:t>
      </w:r>
      <w:r>
        <w:rPr>
          <w:spacing w:val="-35"/>
          <w:w w:val="90"/>
        </w:rPr>
        <w:t> </w:t>
      </w:r>
      <w:r>
        <w:rPr>
          <w:w w:val="90"/>
        </w:rPr>
        <w:t>denn</w:t>
      </w:r>
      <w:r>
        <w:rPr>
          <w:spacing w:val="-35"/>
          <w:w w:val="90"/>
        </w:rPr>
        <w:t> </w:t>
      </w:r>
      <w:r>
        <w:rPr>
          <w:w w:val="90"/>
        </w:rPr>
        <w:t>meine</w:t>
      </w:r>
      <w:r>
        <w:rPr>
          <w:spacing w:val="-35"/>
          <w:w w:val="90"/>
        </w:rPr>
        <w:t> </w:t>
      </w:r>
      <w:r>
        <w:rPr>
          <w:w w:val="90"/>
        </w:rPr>
        <w:t>Pläne,</w:t>
      </w:r>
      <w:r>
        <w:rPr>
          <w:spacing w:val="-36"/>
          <w:w w:val="90"/>
        </w:rPr>
        <w:t> </w:t>
      </w:r>
      <w:r>
        <w:rPr>
          <w:w w:val="90"/>
        </w:rPr>
        <w:t>so</w:t>
      </w:r>
      <w:r>
        <w:rPr>
          <w:spacing w:val="-35"/>
          <w:w w:val="90"/>
        </w:rPr>
        <w:t> </w:t>
      </w:r>
      <w:r>
        <w:rPr>
          <w:w w:val="90"/>
        </w:rPr>
        <w:t>schwer</w:t>
      </w:r>
      <w:r>
        <w:rPr>
          <w:spacing w:val="-35"/>
          <w:w w:val="90"/>
        </w:rPr>
        <w:t> </w:t>
      </w:r>
      <w:r>
        <w:rPr>
          <w:w w:val="90"/>
        </w:rPr>
        <w:t>es</w:t>
      </w:r>
      <w:r>
        <w:rPr>
          <w:spacing w:val="-35"/>
          <w:w w:val="90"/>
        </w:rPr>
        <w:t> </w:t>
      </w:r>
      <w:r>
        <w:rPr>
          <w:w w:val="90"/>
        </w:rPr>
        <w:t>mir</w:t>
      </w:r>
      <w:r>
        <w:rPr>
          <w:spacing w:val="-35"/>
          <w:w w:val="90"/>
        </w:rPr>
        <w:t> </w:t>
      </w:r>
      <w:r>
        <w:rPr>
          <w:w w:val="90"/>
        </w:rPr>
        <w:t>auch</w:t>
      </w:r>
      <w:r>
        <w:rPr>
          <w:spacing w:val="-35"/>
          <w:w w:val="90"/>
        </w:rPr>
        <w:t> </w:t>
      </w:r>
      <w:r>
        <w:rPr>
          <w:w w:val="90"/>
        </w:rPr>
        <w:t>wird,</w:t>
      </w:r>
      <w:r>
        <w:rPr>
          <w:spacing w:val="-35"/>
          <w:w w:val="90"/>
        </w:rPr>
        <w:t> </w:t>
      </w:r>
      <w:r>
        <w:rPr>
          <w:w w:val="90"/>
        </w:rPr>
        <w:t>wieder</w:t>
      </w:r>
      <w:r>
        <w:rPr>
          <w:spacing w:val="-35"/>
          <w:w w:val="90"/>
        </w:rPr>
        <w:t> </w:t>
      </w:r>
      <w:r>
        <w:rPr>
          <w:w w:val="90"/>
        </w:rPr>
        <w:t>in</w:t>
      </w:r>
      <w:r>
        <w:rPr>
          <w:spacing w:val="-36"/>
          <w:w w:val="90"/>
        </w:rPr>
        <w:t> </w:t>
      </w:r>
      <w:r>
        <w:rPr>
          <w:w w:val="90"/>
        </w:rPr>
        <w:t>die</w:t>
      </w:r>
      <w:r>
        <w:rPr>
          <w:spacing w:val="-35"/>
          <w:w w:val="90"/>
        </w:rPr>
        <w:t> </w:t>
      </w:r>
      <w:r>
        <w:rPr>
          <w:w w:val="90"/>
        </w:rPr>
        <w:t>neue</w:t>
      </w:r>
      <w:r>
        <w:rPr>
          <w:spacing w:val="-35"/>
          <w:w w:val="90"/>
        </w:rPr>
        <w:t> </w:t>
      </w:r>
      <w:r>
        <w:rPr>
          <w:spacing w:val="-5"/>
          <w:w w:val="90"/>
        </w:rPr>
        <w:t>Welt.</w:t>
      </w:r>
      <w:r>
        <w:rPr>
          <w:spacing w:val="-35"/>
          <w:w w:val="90"/>
        </w:rPr>
        <w:t> </w:t>
      </w:r>
      <w:r>
        <w:rPr>
          <w:spacing w:val="-3"/>
          <w:w w:val="90"/>
        </w:rPr>
        <w:t>Venezuela </w:t>
      </w:r>
      <w:r>
        <w:rPr>
          <w:w w:val="90"/>
        </w:rPr>
        <w:t>hat</w:t>
      </w:r>
      <w:r>
        <w:rPr>
          <w:spacing w:val="-25"/>
          <w:w w:val="90"/>
        </w:rPr>
        <w:t> </w:t>
      </w:r>
      <w:r>
        <w:rPr>
          <w:w w:val="90"/>
        </w:rPr>
        <w:t>zwar</w:t>
      </w:r>
      <w:r>
        <w:rPr>
          <w:spacing w:val="-25"/>
          <w:w w:val="90"/>
        </w:rPr>
        <w:t> </w:t>
      </w:r>
      <w:r>
        <w:rPr>
          <w:w w:val="90"/>
        </w:rPr>
        <w:t>schon</w:t>
      </w:r>
      <w:r>
        <w:rPr>
          <w:spacing w:val="-25"/>
          <w:w w:val="90"/>
        </w:rPr>
        <w:t> </w:t>
      </w:r>
      <w:r>
        <w:rPr>
          <w:w w:val="90"/>
        </w:rPr>
        <w:t>vor</w:t>
      </w:r>
      <w:r>
        <w:rPr>
          <w:spacing w:val="-25"/>
          <w:w w:val="90"/>
        </w:rPr>
        <w:t> </w:t>
      </w:r>
      <w:r>
        <w:rPr>
          <w:w w:val="90"/>
        </w:rPr>
        <w:t>einem</w:t>
      </w:r>
      <w:r>
        <w:rPr>
          <w:spacing w:val="-25"/>
          <w:w w:val="90"/>
        </w:rPr>
        <w:t> </w:t>
      </w:r>
      <w:r>
        <w:rPr>
          <w:w w:val="90"/>
        </w:rPr>
        <w:t>Jahr</w:t>
      </w:r>
      <w:r>
        <w:rPr>
          <w:spacing w:val="-25"/>
          <w:w w:val="90"/>
        </w:rPr>
        <w:t> </w:t>
      </w:r>
      <w:r>
        <w:rPr>
          <w:w w:val="90"/>
        </w:rPr>
        <w:t>grundsätzlich</w:t>
      </w:r>
      <w:r>
        <w:rPr>
          <w:spacing w:val="-25"/>
          <w:w w:val="90"/>
        </w:rPr>
        <w:t> </w:t>
      </w:r>
      <w:r>
        <w:rPr>
          <w:w w:val="90"/>
        </w:rPr>
        <w:t>ja</w:t>
      </w:r>
      <w:r>
        <w:rPr>
          <w:spacing w:val="-25"/>
          <w:w w:val="90"/>
        </w:rPr>
        <w:t> </w:t>
      </w:r>
      <w:r>
        <w:rPr>
          <w:w w:val="90"/>
        </w:rPr>
        <w:t>gesagt,</w:t>
      </w:r>
      <w:r>
        <w:rPr>
          <w:spacing w:val="-25"/>
          <w:w w:val="90"/>
        </w:rPr>
        <w:t> </w:t>
      </w:r>
      <w:r>
        <w:rPr>
          <w:w w:val="90"/>
        </w:rPr>
        <w:t>im</w:t>
      </w:r>
      <w:r>
        <w:rPr>
          <w:spacing w:val="-25"/>
          <w:w w:val="90"/>
        </w:rPr>
        <w:t> </w:t>
      </w:r>
      <w:r>
        <w:rPr>
          <w:w w:val="90"/>
        </w:rPr>
        <w:t>übrigen</w:t>
      </w:r>
      <w:r>
        <w:rPr>
          <w:spacing w:val="-25"/>
          <w:w w:val="90"/>
        </w:rPr>
        <w:t> </w:t>
      </w:r>
      <w:r>
        <w:rPr>
          <w:w w:val="90"/>
        </w:rPr>
        <w:t>aber</w:t>
      </w:r>
      <w:r>
        <w:rPr>
          <w:spacing w:val="-25"/>
          <w:w w:val="90"/>
        </w:rPr>
        <w:t> </w:t>
      </w:r>
      <w:r>
        <w:rPr>
          <w:w w:val="90"/>
        </w:rPr>
        <w:t>eine</w:t>
      </w:r>
      <w:r>
        <w:rPr>
          <w:spacing w:val="-25"/>
          <w:w w:val="90"/>
        </w:rPr>
        <w:t> </w:t>
      </w:r>
      <w:r>
        <w:rPr>
          <w:spacing w:val="-3"/>
          <w:w w:val="90"/>
        </w:rPr>
        <w:t>Trägheit </w:t>
      </w:r>
      <w:r>
        <w:rPr>
          <w:w w:val="90"/>
        </w:rPr>
        <w:t>im</w:t>
      </w:r>
      <w:r>
        <w:rPr>
          <w:spacing w:val="-24"/>
          <w:w w:val="90"/>
        </w:rPr>
        <w:t> </w:t>
      </w:r>
      <w:r>
        <w:rPr>
          <w:w w:val="90"/>
        </w:rPr>
        <w:t>Entschluß</w:t>
      </w:r>
      <w:r>
        <w:rPr>
          <w:spacing w:val="-24"/>
          <w:w w:val="90"/>
        </w:rPr>
        <w:t> </w:t>
      </w:r>
      <w:r>
        <w:rPr>
          <w:w w:val="90"/>
        </w:rPr>
        <w:t>gezeigt,</w:t>
      </w:r>
      <w:r>
        <w:rPr>
          <w:spacing w:val="-24"/>
          <w:w w:val="90"/>
        </w:rPr>
        <w:t> </w:t>
      </w:r>
      <w:r>
        <w:rPr>
          <w:w w:val="90"/>
        </w:rPr>
        <w:t>von</w:t>
      </w:r>
      <w:r>
        <w:rPr>
          <w:spacing w:val="-24"/>
          <w:w w:val="90"/>
        </w:rPr>
        <w:t> </w:t>
      </w:r>
      <w:r>
        <w:rPr>
          <w:w w:val="90"/>
        </w:rPr>
        <w:t>der</w:t>
      </w:r>
      <w:r>
        <w:rPr>
          <w:spacing w:val="-24"/>
          <w:w w:val="90"/>
        </w:rPr>
        <w:t> </w:t>
      </w:r>
      <w:r>
        <w:rPr>
          <w:w w:val="90"/>
        </w:rPr>
        <w:t>ich</w:t>
      </w:r>
      <w:r>
        <w:rPr>
          <w:spacing w:val="-24"/>
          <w:w w:val="90"/>
        </w:rPr>
        <w:t> </w:t>
      </w:r>
      <w:r>
        <w:rPr>
          <w:w w:val="90"/>
        </w:rPr>
        <w:t>aber</w:t>
      </w:r>
      <w:r>
        <w:rPr>
          <w:spacing w:val="-24"/>
          <w:w w:val="90"/>
        </w:rPr>
        <w:t> </w:t>
      </w:r>
      <w:r>
        <w:rPr>
          <w:w w:val="90"/>
        </w:rPr>
        <w:t>fürchte,</w:t>
      </w:r>
      <w:r>
        <w:rPr>
          <w:spacing w:val="-24"/>
          <w:w w:val="90"/>
        </w:rPr>
        <w:t> </w:t>
      </w:r>
      <w:r>
        <w:rPr>
          <w:w w:val="90"/>
        </w:rPr>
        <w:t>daß</w:t>
      </w:r>
      <w:r>
        <w:rPr>
          <w:spacing w:val="-24"/>
          <w:w w:val="90"/>
        </w:rPr>
        <w:t> </w:t>
      </w:r>
      <w:r>
        <w:rPr>
          <w:w w:val="90"/>
        </w:rPr>
        <w:t>sie</w:t>
      </w:r>
      <w:r>
        <w:rPr>
          <w:spacing w:val="-24"/>
          <w:w w:val="90"/>
        </w:rPr>
        <w:t> </w:t>
      </w:r>
      <w:r>
        <w:rPr>
          <w:w w:val="90"/>
        </w:rPr>
        <w:t>im</w:t>
      </w:r>
      <w:r>
        <w:rPr>
          <w:spacing w:val="-24"/>
          <w:w w:val="90"/>
        </w:rPr>
        <w:t> </w:t>
      </w:r>
      <w:r>
        <w:rPr>
          <w:w w:val="90"/>
        </w:rPr>
        <w:t>entscheidenden</w:t>
      </w:r>
      <w:r>
        <w:rPr>
          <w:spacing w:val="-24"/>
          <w:w w:val="90"/>
        </w:rPr>
        <w:t> </w:t>
      </w:r>
      <w:r>
        <w:rPr>
          <w:w w:val="90"/>
        </w:rPr>
        <w:t>Zeitpunkt</w:t>
      </w:r>
    </w:p>
    <w:p>
      <w:pPr>
        <w:pStyle w:val="BodyText"/>
        <w:spacing w:before="4"/>
        <w:rPr>
          <w:sz w:val="12"/>
        </w:rPr>
      </w:pPr>
      <w:r>
        <w:rPr/>
        <w:pict>
          <v:line style="position:absolute;mso-position-horizontal-relative:page;mso-position-vertical-relative:paragraph;z-index:8008;mso-wrap-distance-left:0;mso-wrap-distance-right:0" from="88.935997pt,10.470554pt" to="244.350997pt,10.470554pt" stroked="true" strokeweight=".398pt" strokecolor="#000000">
            <v:stroke dashstyle="solid"/>
            <w10:wrap type="topAndBottom"/>
          </v:line>
        </w:pict>
      </w:r>
    </w:p>
    <w:p>
      <w:pPr>
        <w:spacing w:line="160" w:lineRule="exact" w:before="0"/>
        <w:ind w:left="359" w:right="0" w:firstLine="0"/>
        <w:jc w:val="left"/>
        <w:rPr>
          <w:sz w:val="14"/>
        </w:rPr>
      </w:pPr>
      <w:r>
        <w:rPr>
          <w:w w:val="85"/>
          <w:sz w:val="14"/>
        </w:rPr>
        <w:t>33</w:t>
      </w:r>
    </w:p>
    <w:p>
      <w:pPr>
        <w:spacing w:line="240" w:lineRule="exact" w:before="77"/>
        <w:ind w:left="118" w:right="2208" w:firstLine="223"/>
        <w:jc w:val="both"/>
        <w:rPr>
          <w:sz w:val="20"/>
        </w:rPr>
      </w:pPr>
      <w:r>
        <w:rPr>
          <w:w w:val="90"/>
          <w:position w:val="7"/>
          <w:sz w:val="14"/>
        </w:rPr>
        <w:t>34</w:t>
      </w:r>
      <w:bookmarkStart w:name="_bookmark520" w:id="691"/>
      <w:bookmarkEnd w:id="691"/>
      <w:r>
        <w:rPr>
          <w:w w:val="90"/>
          <w:position w:val="7"/>
          <w:sz w:val="14"/>
        </w:rPr>
      </w:r>
      <w:bookmarkStart w:name="_bookmark521" w:id="692"/>
      <w:bookmarkEnd w:id="692"/>
      <w:r>
        <w:rPr>
          <w:w w:val="90"/>
          <w:position w:val="7"/>
          <w:sz w:val="14"/>
        </w:rPr>
      </w:r>
      <w:r>
        <w:rPr>
          <w:w w:val="90"/>
          <w:sz w:val="20"/>
        </w:rPr>
        <w:t>Gardiner</w:t>
      </w:r>
      <w:r>
        <w:rPr>
          <w:spacing w:val="-29"/>
          <w:w w:val="90"/>
          <w:sz w:val="20"/>
        </w:rPr>
        <w:t> </w:t>
      </w:r>
      <w:r>
        <w:rPr>
          <w:w w:val="90"/>
          <w:sz w:val="20"/>
        </w:rPr>
        <w:t>Coit</w:t>
      </w:r>
      <w:r>
        <w:rPr>
          <w:spacing w:val="-29"/>
          <w:w w:val="90"/>
          <w:sz w:val="20"/>
        </w:rPr>
        <w:t> </w:t>
      </w:r>
      <w:r>
        <w:rPr>
          <w:w w:val="90"/>
          <w:sz w:val="20"/>
        </w:rPr>
        <w:t>Means</w:t>
      </w:r>
      <w:r>
        <w:rPr>
          <w:spacing w:val="-29"/>
          <w:w w:val="90"/>
          <w:sz w:val="20"/>
        </w:rPr>
        <w:t> </w:t>
      </w:r>
      <w:r>
        <w:rPr>
          <w:w w:val="90"/>
          <w:sz w:val="20"/>
        </w:rPr>
        <w:t>(1896-1988)</w:t>
      </w:r>
      <w:r>
        <w:rPr>
          <w:spacing w:val="-29"/>
          <w:w w:val="90"/>
          <w:sz w:val="20"/>
        </w:rPr>
        <w:t> </w:t>
      </w:r>
      <w:r>
        <w:rPr>
          <w:w w:val="90"/>
          <w:sz w:val="20"/>
        </w:rPr>
        <w:t>Gardiner</w:t>
      </w:r>
      <w:r>
        <w:rPr>
          <w:spacing w:val="-29"/>
          <w:w w:val="90"/>
          <w:sz w:val="20"/>
        </w:rPr>
        <w:t> </w:t>
      </w:r>
      <w:r>
        <w:rPr>
          <w:w w:val="90"/>
          <w:sz w:val="20"/>
        </w:rPr>
        <w:t>Coit</w:t>
      </w:r>
      <w:r>
        <w:rPr>
          <w:spacing w:val="-29"/>
          <w:w w:val="90"/>
          <w:sz w:val="20"/>
        </w:rPr>
        <w:t> </w:t>
      </w:r>
      <w:r>
        <w:rPr>
          <w:w w:val="90"/>
          <w:sz w:val="20"/>
        </w:rPr>
        <w:t>Means</w:t>
      </w:r>
      <w:r>
        <w:rPr>
          <w:spacing w:val="-29"/>
          <w:w w:val="90"/>
          <w:sz w:val="20"/>
        </w:rPr>
        <w:t> </w:t>
      </w:r>
      <w:r>
        <w:rPr>
          <w:w w:val="90"/>
          <w:sz w:val="20"/>
        </w:rPr>
        <w:t>(1896-1988),</w:t>
      </w:r>
      <w:r>
        <w:rPr>
          <w:spacing w:val="-29"/>
          <w:w w:val="90"/>
          <w:sz w:val="20"/>
        </w:rPr>
        <w:t> </w:t>
      </w:r>
      <w:r>
        <w:rPr>
          <w:w w:val="90"/>
          <w:sz w:val="20"/>
        </w:rPr>
        <w:t>amerikanischer</w:t>
      </w:r>
      <w:r>
        <w:rPr>
          <w:spacing w:val="-29"/>
          <w:w w:val="90"/>
          <w:sz w:val="20"/>
        </w:rPr>
        <w:t> </w:t>
      </w:r>
      <w:r>
        <w:rPr>
          <w:w w:val="90"/>
          <w:sz w:val="20"/>
        </w:rPr>
        <w:t>Ökonom,</w:t>
      </w:r>
      <w:r>
        <w:rPr>
          <w:spacing w:val="-29"/>
          <w:w w:val="90"/>
          <w:sz w:val="20"/>
        </w:rPr>
        <w:t> </w:t>
      </w:r>
      <w:r>
        <w:rPr>
          <w:w w:val="90"/>
          <w:sz w:val="20"/>
        </w:rPr>
        <w:t>der an</w:t>
      </w:r>
      <w:r>
        <w:rPr>
          <w:spacing w:val="-29"/>
          <w:w w:val="90"/>
          <w:sz w:val="20"/>
        </w:rPr>
        <w:t> </w:t>
      </w:r>
      <w:r>
        <w:rPr>
          <w:w w:val="90"/>
          <w:sz w:val="20"/>
        </w:rPr>
        <w:t>der</w:t>
      </w:r>
      <w:r>
        <w:rPr>
          <w:spacing w:val="-29"/>
          <w:w w:val="90"/>
          <w:sz w:val="20"/>
        </w:rPr>
        <w:t> </w:t>
      </w:r>
      <w:r>
        <w:rPr>
          <w:w w:val="90"/>
          <w:sz w:val="20"/>
        </w:rPr>
        <w:t>Harvard</w:t>
      </w:r>
      <w:r>
        <w:rPr>
          <w:spacing w:val="-29"/>
          <w:w w:val="90"/>
          <w:sz w:val="20"/>
        </w:rPr>
        <w:t> </w:t>
      </w:r>
      <w:r>
        <w:rPr>
          <w:w w:val="90"/>
          <w:sz w:val="20"/>
        </w:rPr>
        <w:t>University</w:t>
      </w:r>
      <w:r>
        <w:rPr>
          <w:spacing w:val="-29"/>
          <w:w w:val="90"/>
          <w:sz w:val="20"/>
        </w:rPr>
        <w:t> </w:t>
      </w:r>
      <w:r>
        <w:rPr>
          <w:w w:val="90"/>
          <w:sz w:val="20"/>
        </w:rPr>
        <w:t>arbeitete</w:t>
      </w:r>
      <w:r>
        <w:rPr>
          <w:spacing w:val="-29"/>
          <w:w w:val="90"/>
          <w:sz w:val="20"/>
        </w:rPr>
        <w:t> </w:t>
      </w:r>
      <w:r>
        <w:rPr>
          <w:w w:val="90"/>
          <w:sz w:val="20"/>
        </w:rPr>
        <w:t>und</w:t>
      </w:r>
      <w:r>
        <w:rPr>
          <w:spacing w:val="-29"/>
          <w:w w:val="90"/>
          <w:sz w:val="20"/>
        </w:rPr>
        <w:t> </w:t>
      </w:r>
      <w:r>
        <w:rPr>
          <w:w w:val="90"/>
          <w:sz w:val="20"/>
        </w:rPr>
        <w:t>dort</w:t>
      </w:r>
      <w:r>
        <w:rPr>
          <w:spacing w:val="-29"/>
          <w:w w:val="90"/>
          <w:sz w:val="20"/>
        </w:rPr>
        <w:t> </w:t>
      </w:r>
      <w:r>
        <w:rPr>
          <w:w w:val="90"/>
          <w:sz w:val="20"/>
        </w:rPr>
        <w:t>den</w:t>
      </w:r>
      <w:r>
        <w:rPr>
          <w:spacing w:val="-29"/>
          <w:w w:val="90"/>
          <w:sz w:val="20"/>
        </w:rPr>
        <w:t> </w:t>
      </w:r>
      <w:r>
        <w:rPr>
          <w:w w:val="90"/>
          <w:sz w:val="20"/>
        </w:rPr>
        <w:t>Anwalt</w:t>
      </w:r>
      <w:r>
        <w:rPr>
          <w:spacing w:val="-29"/>
          <w:w w:val="90"/>
          <w:sz w:val="20"/>
        </w:rPr>
        <w:t> </w:t>
      </w:r>
      <w:r>
        <w:rPr>
          <w:w w:val="90"/>
          <w:sz w:val="20"/>
        </w:rPr>
        <w:t>und</w:t>
      </w:r>
      <w:r>
        <w:rPr>
          <w:spacing w:val="-29"/>
          <w:w w:val="90"/>
          <w:sz w:val="20"/>
        </w:rPr>
        <w:t> </w:t>
      </w:r>
      <w:r>
        <w:rPr>
          <w:w w:val="90"/>
          <w:sz w:val="20"/>
        </w:rPr>
        <w:t>Diplomaten</w:t>
      </w:r>
      <w:r>
        <w:rPr>
          <w:spacing w:val="-29"/>
          <w:w w:val="90"/>
          <w:sz w:val="20"/>
        </w:rPr>
        <w:t> </w:t>
      </w:r>
      <w:r>
        <w:rPr>
          <w:w w:val="90"/>
          <w:sz w:val="20"/>
        </w:rPr>
        <w:t>Adolf</w:t>
      </w:r>
      <w:r>
        <w:rPr>
          <w:spacing w:val="-29"/>
          <w:w w:val="90"/>
          <w:sz w:val="20"/>
        </w:rPr>
        <w:t> </w:t>
      </w:r>
      <w:r>
        <w:rPr>
          <w:w w:val="90"/>
          <w:sz w:val="20"/>
        </w:rPr>
        <w:t>A.</w:t>
      </w:r>
      <w:r>
        <w:rPr>
          <w:spacing w:val="-29"/>
          <w:w w:val="90"/>
          <w:sz w:val="20"/>
        </w:rPr>
        <w:t> </w:t>
      </w:r>
      <w:r>
        <w:rPr>
          <w:w w:val="90"/>
          <w:sz w:val="20"/>
        </w:rPr>
        <w:t>Berle</w:t>
      </w:r>
      <w:r>
        <w:rPr>
          <w:spacing w:val="-29"/>
          <w:w w:val="90"/>
          <w:sz w:val="20"/>
        </w:rPr>
        <w:t> </w:t>
      </w:r>
      <w:r>
        <w:rPr>
          <w:w w:val="90"/>
          <w:sz w:val="20"/>
        </w:rPr>
        <w:t>kennen</w:t>
      </w:r>
      <w:r>
        <w:rPr>
          <w:spacing w:val="-29"/>
          <w:w w:val="90"/>
          <w:sz w:val="20"/>
        </w:rPr>
        <w:t> </w:t>
      </w:r>
      <w:r>
        <w:rPr>
          <w:w w:val="90"/>
          <w:sz w:val="20"/>
        </w:rPr>
        <w:t>lern- te,</w:t>
      </w:r>
      <w:r>
        <w:rPr>
          <w:spacing w:val="-27"/>
          <w:w w:val="90"/>
          <w:sz w:val="20"/>
        </w:rPr>
        <w:t> </w:t>
      </w:r>
      <w:r>
        <w:rPr>
          <w:w w:val="90"/>
          <w:sz w:val="20"/>
        </w:rPr>
        <w:t>mit</w:t>
      </w:r>
      <w:r>
        <w:rPr>
          <w:spacing w:val="-27"/>
          <w:w w:val="90"/>
          <w:sz w:val="20"/>
        </w:rPr>
        <w:t> </w:t>
      </w:r>
      <w:r>
        <w:rPr>
          <w:w w:val="90"/>
          <w:sz w:val="20"/>
        </w:rPr>
        <w:t>dem</w:t>
      </w:r>
      <w:r>
        <w:rPr>
          <w:spacing w:val="-27"/>
          <w:w w:val="90"/>
          <w:sz w:val="20"/>
        </w:rPr>
        <w:t> </w:t>
      </w:r>
      <w:r>
        <w:rPr>
          <w:w w:val="90"/>
          <w:sz w:val="20"/>
        </w:rPr>
        <w:t>er</w:t>
      </w:r>
      <w:r>
        <w:rPr>
          <w:spacing w:val="-27"/>
          <w:w w:val="90"/>
          <w:sz w:val="20"/>
        </w:rPr>
        <w:t> </w:t>
      </w:r>
      <w:r>
        <w:rPr>
          <w:w w:val="90"/>
          <w:sz w:val="20"/>
        </w:rPr>
        <w:t>gemeinsam</w:t>
      </w:r>
      <w:r>
        <w:rPr>
          <w:spacing w:val="-27"/>
          <w:w w:val="90"/>
          <w:sz w:val="20"/>
        </w:rPr>
        <w:t> </w:t>
      </w:r>
      <w:r>
        <w:rPr>
          <w:w w:val="90"/>
          <w:sz w:val="20"/>
        </w:rPr>
        <w:t>die</w:t>
      </w:r>
      <w:r>
        <w:rPr>
          <w:spacing w:val="-27"/>
          <w:w w:val="90"/>
          <w:sz w:val="20"/>
        </w:rPr>
        <w:t> </w:t>
      </w:r>
      <w:r>
        <w:rPr>
          <w:w w:val="90"/>
          <w:sz w:val="20"/>
        </w:rPr>
        <w:t>wegweisenden</w:t>
      </w:r>
      <w:r>
        <w:rPr>
          <w:spacing w:val="-27"/>
          <w:w w:val="90"/>
          <w:sz w:val="20"/>
        </w:rPr>
        <w:t> </w:t>
      </w:r>
      <w:r>
        <w:rPr>
          <w:w w:val="90"/>
          <w:sz w:val="20"/>
        </w:rPr>
        <w:t>Arbeit</w:t>
      </w:r>
      <w:r>
        <w:rPr>
          <w:spacing w:val="-27"/>
          <w:w w:val="90"/>
          <w:sz w:val="20"/>
        </w:rPr>
        <w:t> </w:t>
      </w:r>
      <w:r>
        <w:rPr>
          <w:w w:val="90"/>
          <w:sz w:val="20"/>
        </w:rPr>
        <w:t>zur</w:t>
      </w:r>
      <w:r>
        <w:rPr>
          <w:spacing w:val="-27"/>
          <w:w w:val="90"/>
          <w:sz w:val="20"/>
        </w:rPr>
        <w:t> </w:t>
      </w:r>
      <w:r>
        <w:rPr>
          <w:w w:val="90"/>
          <w:sz w:val="20"/>
        </w:rPr>
        <w:t>Unternehmensführung</w:t>
      </w:r>
      <w:r>
        <w:rPr>
          <w:spacing w:val="-27"/>
          <w:w w:val="90"/>
          <w:sz w:val="20"/>
        </w:rPr>
        <w:t> </w:t>
      </w:r>
      <w:r>
        <w:rPr>
          <w:w w:val="90"/>
          <w:sz w:val="20"/>
        </w:rPr>
        <w:t>verfasste,</w:t>
      </w:r>
      <w:r>
        <w:rPr>
          <w:spacing w:val="-27"/>
          <w:w w:val="90"/>
          <w:sz w:val="20"/>
        </w:rPr>
        <w:t> </w:t>
      </w:r>
      <w:r>
        <w:rPr>
          <w:i/>
          <w:w w:val="90"/>
          <w:sz w:val="20"/>
        </w:rPr>
        <w:t>The</w:t>
      </w:r>
      <w:r>
        <w:rPr>
          <w:i/>
          <w:spacing w:val="-27"/>
          <w:w w:val="90"/>
          <w:sz w:val="20"/>
        </w:rPr>
        <w:t> </w:t>
      </w:r>
      <w:r>
        <w:rPr>
          <w:i/>
          <w:w w:val="90"/>
          <w:sz w:val="20"/>
        </w:rPr>
        <w:t>Modern </w:t>
      </w:r>
      <w:r>
        <w:rPr>
          <w:i/>
          <w:w w:val="90"/>
          <w:sz w:val="20"/>
        </w:rPr>
        <w:t>Corporation and Private Property</w:t>
      </w:r>
      <w:r>
        <w:rPr>
          <w:i/>
          <w:spacing w:val="2"/>
          <w:w w:val="90"/>
          <w:sz w:val="20"/>
        </w:rPr>
        <w:t> </w:t>
      </w:r>
      <w:r>
        <w:rPr>
          <w:w w:val="90"/>
          <w:sz w:val="20"/>
        </w:rPr>
        <w:t>(1932).</w:t>
      </w:r>
    </w:p>
    <w:p>
      <w:pPr>
        <w:spacing w:after="0" w:line="240" w:lineRule="exact"/>
        <w:jc w:val="both"/>
        <w:rPr>
          <w:sz w:val="20"/>
        </w:rPr>
        <w:sectPr>
          <w:pgSz w:w="12240" w:h="15840"/>
          <w:pgMar w:top="1500" w:bottom="280" w:left="1660" w:right="480"/>
        </w:sectPr>
      </w:pPr>
    </w:p>
    <w:p>
      <w:pPr>
        <w:pStyle w:val="BodyText"/>
        <w:spacing w:before="2"/>
        <w:rPr>
          <w:sz w:val="15"/>
        </w:rPr>
      </w:pPr>
    </w:p>
    <w:p>
      <w:pPr>
        <w:tabs>
          <w:tab w:pos="5296" w:val="left" w:leader="none"/>
        </w:tabs>
        <w:spacing w:before="84"/>
        <w:ind w:left="2195" w:right="0" w:hanging="2093"/>
        <w:jc w:val="left"/>
        <w:rPr>
          <w:sz w:val="24"/>
        </w:rPr>
      </w:pPr>
      <w:r>
        <w:rPr>
          <w:sz w:val="24"/>
        </w:rPr>
        <w:t>126</w:t>
        <w:tab/>
        <w:tab/>
      </w:r>
      <w:bookmarkStart w:name="_bookmark522" w:id="693"/>
      <w:bookmarkEnd w:id="693"/>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111"/>
        <w:jc w:val="both"/>
      </w:pPr>
      <w:r>
        <w:rPr>
          <w:w w:val="90"/>
        </w:rPr>
        <w:t>nicht</w:t>
      </w:r>
      <w:r>
        <w:rPr>
          <w:spacing w:val="-26"/>
          <w:w w:val="90"/>
        </w:rPr>
        <w:t> </w:t>
      </w:r>
      <w:r>
        <w:rPr>
          <w:w w:val="90"/>
        </w:rPr>
        <w:t>plötzlich</w:t>
      </w:r>
      <w:r>
        <w:rPr>
          <w:spacing w:val="-26"/>
          <w:w w:val="90"/>
        </w:rPr>
        <w:t> </w:t>
      </w:r>
      <w:r>
        <w:rPr>
          <w:w w:val="90"/>
        </w:rPr>
        <w:t>in</w:t>
      </w:r>
      <w:r>
        <w:rPr>
          <w:spacing w:val="-26"/>
          <w:w w:val="90"/>
        </w:rPr>
        <w:t> </w:t>
      </w:r>
      <w:r>
        <w:rPr>
          <w:w w:val="90"/>
        </w:rPr>
        <w:t>ihr</w:t>
      </w:r>
      <w:r>
        <w:rPr>
          <w:spacing w:val="-26"/>
          <w:w w:val="90"/>
        </w:rPr>
        <w:t> </w:t>
      </w:r>
      <w:r>
        <w:rPr>
          <w:w w:val="90"/>
        </w:rPr>
        <w:t>Gegenteil</w:t>
      </w:r>
      <w:r>
        <w:rPr>
          <w:spacing w:val="-26"/>
          <w:w w:val="90"/>
        </w:rPr>
        <w:t> </w:t>
      </w:r>
      <w:r>
        <w:rPr>
          <w:w w:val="90"/>
        </w:rPr>
        <w:t>umschlägt.</w:t>
      </w:r>
      <w:r>
        <w:rPr>
          <w:spacing w:val="-26"/>
          <w:w w:val="90"/>
        </w:rPr>
        <w:t> </w:t>
      </w:r>
      <w:r>
        <w:rPr>
          <w:w w:val="90"/>
        </w:rPr>
        <w:t>Darauf</w:t>
      </w:r>
      <w:r>
        <w:rPr>
          <w:spacing w:val="-26"/>
          <w:w w:val="90"/>
        </w:rPr>
        <w:t> </w:t>
      </w:r>
      <w:r>
        <w:rPr>
          <w:w w:val="90"/>
        </w:rPr>
        <w:t>ist</w:t>
      </w:r>
      <w:r>
        <w:rPr>
          <w:spacing w:val="-26"/>
          <w:w w:val="90"/>
        </w:rPr>
        <w:t> </w:t>
      </w:r>
      <w:r>
        <w:rPr>
          <w:w w:val="90"/>
        </w:rPr>
        <w:t>also</w:t>
      </w:r>
      <w:r>
        <w:rPr>
          <w:spacing w:val="-26"/>
          <w:w w:val="90"/>
        </w:rPr>
        <w:t> </w:t>
      </w:r>
      <w:r>
        <w:rPr>
          <w:w w:val="90"/>
        </w:rPr>
        <w:t>kein</w:t>
      </w:r>
      <w:r>
        <w:rPr>
          <w:spacing w:val="-26"/>
          <w:w w:val="90"/>
        </w:rPr>
        <w:t> </w:t>
      </w:r>
      <w:r>
        <w:rPr>
          <w:w w:val="90"/>
        </w:rPr>
        <w:t>sicherer</w:t>
      </w:r>
      <w:r>
        <w:rPr>
          <w:spacing w:val="-26"/>
          <w:w w:val="90"/>
        </w:rPr>
        <w:t> </w:t>
      </w:r>
      <w:r>
        <w:rPr>
          <w:spacing w:val="-4"/>
          <w:w w:val="90"/>
        </w:rPr>
        <w:t>Verlaß.</w:t>
      </w:r>
      <w:r>
        <w:rPr>
          <w:spacing w:val="-26"/>
          <w:w w:val="90"/>
        </w:rPr>
        <w:t> </w:t>
      </w:r>
      <w:r>
        <w:rPr>
          <w:w w:val="90"/>
        </w:rPr>
        <w:t>Da</w:t>
      </w:r>
      <w:r>
        <w:rPr>
          <w:spacing w:val="-26"/>
          <w:w w:val="90"/>
        </w:rPr>
        <w:t> </w:t>
      </w:r>
      <w:r>
        <w:rPr>
          <w:w w:val="90"/>
        </w:rPr>
        <w:t>Sie </w:t>
      </w:r>
      <w:r>
        <w:rPr>
          <w:w w:val="85"/>
        </w:rPr>
        <w:t>nun</w:t>
      </w:r>
      <w:r>
        <w:rPr>
          <w:spacing w:val="-12"/>
          <w:w w:val="85"/>
        </w:rPr>
        <w:t> </w:t>
      </w:r>
      <w:r>
        <w:rPr>
          <w:spacing w:val="-3"/>
          <w:w w:val="85"/>
        </w:rPr>
        <w:t>wohl</w:t>
      </w:r>
      <w:r>
        <w:rPr>
          <w:spacing w:val="-12"/>
          <w:w w:val="85"/>
        </w:rPr>
        <w:t> </w:t>
      </w:r>
      <w:r>
        <w:rPr>
          <w:w w:val="85"/>
        </w:rPr>
        <w:t>bald</w:t>
      </w:r>
      <w:r>
        <w:rPr>
          <w:spacing w:val="-12"/>
          <w:w w:val="85"/>
        </w:rPr>
        <w:t> </w:t>
      </w:r>
      <w:r>
        <w:rPr>
          <w:w w:val="85"/>
        </w:rPr>
        <w:t>Ihre</w:t>
      </w:r>
      <w:r>
        <w:rPr>
          <w:spacing w:val="-12"/>
          <w:w w:val="85"/>
        </w:rPr>
        <w:t> </w:t>
      </w:r>
      <w:r>
        <w:rPr>
          <w:w w:val="85"/>
        </w:rPr>
        <w:t>Erdumseglung</w:t>
      </w:r>
      <w:r>
        <w:rPr>
          <w:spacing w:val="-12"/>
          <w:w w:val="85"/>
        </w:rPr>
        <w:t> </w:t>
      </w:r>
      <w:r>
        <w:rPr>
          <w:w w:val="85"/>
        </w:rPr>
        <w:t>beginnen,</w:t>
      </w:r>
      <w:r>
        <w:rPr>
          <w:spacing w:val="-12"/>
          <w:w w:val="85"/>
        </w:rPr>
        <w:t> </w:t>
      </w:r>
      <w:r>
        <w:rPr>
          <w:w w:val="85"/>
        </w:rPr>
        <w:t>also</w:t>
      </w:r>
      <w:r>
        <w:rPr>
          <w:spacing w:val="-12"/>
          <w:w w:val="85"/>
        </w:rPr>
        <w:t> </w:t>
      </w:r>
      <w:r>
        <w:rPr>
          <w:w w:val="85"/>
        </w:rPr>
        <w:t>schwer</w:t>
      </w:r>
      <w:r>
        <w:rPr>
          <w:spacing w:val="-12"/>
          <w:w w:val="85"/>
        </w:rPr>
        <w:t> </w:t>
      </w:r>
      <w:r>
        <w:rPr>
          <w:w w:val="85"/>
        </w:rPr>
        <w:t>erreichbar</w:t>
      </w:r>
      <w:r>
        <w:rPr>
          <w:spacing w:val="-12"/>
          <w:w w:val="85"/>
        </w:rPr>
        <w:t> </w:t>
      </w:r>
      <w:r>
        <w:rPr>
          <w:w w:val="85"/>
        </w:rPr>
        <w:t>sein</w:t>
      </w:r>
      <w:r>
        <w:rPr>
          <w:spacing w:val="-12"/>
          <w:w w:val="85"/>
        </w:rPr>
        <w:t> </w:t>
      </w:r>
      <w:r>
        <w:rPr>
          <w:w w:val="85"/>
        </w:rPr>
        <w:t>werden,</w:t>
      </w:r>
      <w:r>
        <w:rPr>
          <w:spacing w:val="-12"/>
          <w:w w:val="85"/>
        </w:rPr>
        <w:t> </w:t>
      </w:r>
      <w:r>
        <w:rPr>
          <w:w w:val="85"/>
        </w:rPr>
        <w:t>wenn </w:t>
      </w:r>
      <w:r>
        <w:rPr>
          <w:w w:val="90"/>
        </w:rPr>
        <w:t>die</w:t>
      </w:r>
      <w:r>
        <w:rPr>
          <w:spacing w:val="-35"/>
          <w:w w:val="90"/>
        </w:rPr>
        <w:t> </w:t>
      </w:r>
      <w:r>
        <w:rPr>
          <w:w w:val="90"/>
        </w:rPr>
        <w:t>große</w:t>
      </w:r>
      <w:r>
        <w:rPr>
          <w:spacing w:val="-35"/>
          <w:w w:val="90"/>
        </w:rPr>
        <w:t> </w:t>
      </w:r>
      <w:r>
        <w:rPr>
          <w:w w:val="90"/>
        </w:rPr>
        <w:t>Suche</w:t>
      </w:r>
      <w:r>
        <w:rPr>
          <w:spacing w:val="-35"/>
          <w:w w:val="90"/>
        </w:rPr>
        <w:t> </w:t>
      </w:r>
      <w:r>
        <w:rPr>
          <w:w w:val="90"/>
        </w:rPr>
        <w:t>nach</w:t>
      </w:r>
      <w:r>
        <w:rPr>
          <w:spacing w:val="-35"/>
          <w:w w:val="90"/>
        </w:rPr>
        <w:t> </w:t>
      </w:r>
      <w:r>
        <w:rPr>
          <w:w w:val="90"/>
        </w:rPr>
        <w:t>einem</w:t>
      </w:r>
      <w:r>
        <w:rPr>
          <w:spacing w:val="-35"/>
          <w:w w:val="90"/>
        </w:rPr>
        <w:t> </w:t>
      </w:r>
      <w:r>
        <w:rPr>
          <w:w w:val="90"/>
        </w:rPr>
        <w:t>Plätzlein</w:t>
      </w:r>
      <w:r>
        <w:rPr>
          <w:spacing w:val="-35"/>
          <w:w w:val="90"/>
        </w:rPr>
        <w:t> </w:t>
      </w:r>
      <w:r>
        <w:rPr>
          <w:w w:val="90"/>
        </w:rPr>
        <w:t>an</w:t>
      </w:r>
      <w:r>
        <w:rPr>
          <w:spacing w:val="-35"/>
          <w:w w:val="90"/>
        </w:rPr>
        <w:t> </w:t>
      </w:r>
      <w:r>
        <w:rPr>
          <w:w w:val="90"/>
        </w:rPr>
        <w:t>der</w:t>
      </w:r>
      <w:r>
        <w:rPr>
          <w:spacing w:val="-35"/>
          <w:w w:val="90"/>
        </w:rPr>
        <w:t> </w:t>
      </w:r>
      <w:r>
        <w:rPr>
          <w:w w:val="90"/>
        </w:rPr>
        <w:t>Sonne</w:t>
      </w:r>
      <w:r>
        <w:rPr>
          <w:spacing w:val="-35"/>
          <w:w w:val="90"/>
        </w:rPr>
        <w:t> </w:t>
      </w:r>
      <w:r>
        <w:rPr>
          <w:w w:val="90"/>
        </w:rPr>
        <w:t>beginnt,</w:t>
      </w:r>
      <w:r>
        <w:rPr>
          <w:spacing w:val="-35"/>
          <w:w w:val="90"/>
        </w:rPr>
        <w:t> </w:t>
      </w:r>
      <w:r>
        <w:rPr>
          <w:w w:val="90"/>
        </w:rPr>
        <w:t>wäre</w:t>
      </w:r>
      <w:r>
        <w:rPr>
          <w:spacing w:val="-35"/>
          <w:w w:val="90"/>
        </w:rPr>
        <w:t> </w:t>
      </w:r>
      <w:r>
        <w:rPr>
          <w:w w:val="90"/>
        </w:rPr>
        <w:t>ich</w:t>
      </w:r>
      <w:r>
        <w:rPr>
          <w:spacing w:val="-35"/>
          <w:w w:val="90"/>
        </w:rPr>
        <w:t> </w:t>
      </w:r>
      <w:r>
        <w:rPr>
          <w:w w:val="90"/>
        </w:rPr>
        <w:t>Ihnen</w:t>
      </w:r>
      <w:r>
        <w:rPr>
          <w:spacing w:val="-35"/>
          <w:w w:val="90"/>
        </w:rPr>
        <w:t> </w:t>
      </w:r>
      <w:r>
        <w:rPr>
          <w:w w:val="90"/>
        </w:rPr>
        <w:t>sehr</w:t>
      </w:r>
      <w:r>
        <w:rPr>
          <w:spacing w:val="-35"/>
          <w:w w:val="90"/>
        </w:rPr>
        <w:t> </w:t>
      </w:r>
      <w:r>
        <w:rPr>
          <w:w w:val="90"/>
        </w:rPr>
        <w:t>dank- </w:t>
      </w:r>
      <w:r>
        <w:rPr>
          <w:w w:val="85"/>
        </w:rPr>
        <w:t>bar,</w:t>
      </w:r>
      <w:r>
        <w:rPr>
          <w:spacing w:val="-8"/>
          <w:w w:val="85"/>
        </w:rPr>
        <w:t> </w:t>
      </w:r>
      <w:r>
        <w:rPr>
          <w:w w:val="85"/>
        </w:rPr>
        <w:t>wenn</w:t>
      </w:r>
      <w:r>
        <w:rPr>
          <w:spacing w:val="-8"/>
          <w:w w:val="85"/>
        </w:rPr>
        <w:t> </w:t>
      </w:r>
      <w:r>
        <w:rPr>
          <w:w w:val="85"/>
        </w:rPr>
        <w:t>Sie</w:t>
      </w:r>
      <w:r>
        <w:rPr>
          <w:spacing w:val="-8"/>
          <w:w w:val="85"/>
        </w:rPr>
        <w:t> </w:t>
      </w:r>
      <w:r>
        <w:rPr>
          <w:w w:val="85"/>
        </w:rPr>
        <w:t>mir</w:t>
      </w:r>
      <w:r>
        <w:rPr>
          <w:spacing w:val="-8"/>
          <w:w w:val="85"/>
        </w:rPr>
        <w:t> </w:t>
      </w:r>
      <w:r>
        <w:rPr>
          <w:w w:val="85"/>
        </w:rPr>
        <w:t>vorhar,</w:t>
      </w:r>
      <w:r>
        <w:rPr>
          <w:spacing w:val="-8"/>
          <w:w w:val="85"/>
        </w:rPr>
        <w:t> </w:t>
      </w:r>
      <w:r>
        <w:rPr>
          <w:w w:val="85"/>
        </w:rPr>
        <w:t>vielleicht</w:t>
      </w:r>
      <w:r>
        <w:rPr>
          <w:spacing w:val="-8"/>
          <w:w w:val="85"/>
        </w:rPr>
        <w:t> </w:t>
      </w:r>
      <w:r>
        <w:rPr>
          <w:w w:val="85"/>
        </w:rPr>
        <w:t>mit</w:t>
      </w:r>
      <w:r>
        <w:rPr>
          <w:spacing w:val="-8"/>
          <w:w w:val="85"/>
        </w:rPr>
        <w:t> </w:t>
      </w:r>
      <w:r>
        <w:rPr>
          <w:w w:val="85"/>
        </w:rPr>
        <w:t>einem</w:t>
      </w:r>
      <w:r>
        <w:rPr>
          <w:spacing w:val="-8"/>
          <w:w w:val="85"/>
        </w:rPr>
        <w:t> </w:t>
      </w:r>
      <w:r>
        <w:rPr>
          <w:w w:val="85"/>
        </w:rPr>
        <w:t>Empfehlungsschreiben</w:t>
      </w:r>
      <w:r>
        <w:rPr>
          <w:spacing w:val="-8"/>
          <w:w w:val="85"/>
        </w:rPr>
        <w:t> </w:t>
      </w:r>
      <w:r>
        <w:rPr>
          <w:w w:val="85"/>
        </w:rPr>
        <w:t>“to</w:t>
      </w:r>
      <w:r>
        <w:rPr>
          <w:spacing w:val="-8"/>
          <w:w w:val="85"/>
        </w:rPr>
        <w:t> </w:t>
      </w:r>
      <w:r>
        <w:rPr>
          <w:w w:val="85"/>
        </w:rPr>
        <w:t>whom</w:t>
      </w:r>
      <w:r>
        <w:rPr>
          <w:spacing w:val="-8"/>
          <w:w w:val="85"/>
        </w:rPr>
        <w:t> </w:t>
      </w:r>
      <w:r>
        <w:rPr>
          <w:w w:val="85"/>
        </w:rPr>
        <w:t>it</w:t>
      </w:r>
      <w:r>
        <w:rPr>
          <w:spacing w:val="-8"/>
          <w:w w:val="85"/>
        </w:rPr>
        <w:t> </w:t>
      </w:r>
      <w:r>
        <w:rPr>
          <w:w w:val="85"/>
        </w:rPr>
        <w:t>may </w:t>
      </w:r>
      <w:r>
        <w:rPr>
          <w:w w:val="90"/>
        </w:rPr>
        <w:t>concern”,</w:t>
      </w:r>
      <w:r>
        <w:rPr>
          <w:spacing w:val="-30"/>
          <w:w w:val="90"/>
        </w:rPr>
        <w:t> </w:t>
      </w:r>
      <w:r>
        <w:rPr>
          <w:w w:val="90"/>
        </w:rPr>
        <w:t>Ihren</w:t>
      </w:r>
      <w:r>
        <w:rPr>
          <w:spacing w:val="-30"/>
          <w:w w:val="90"/>
        </w:rPr>
        <w:t> </w:t>
      </w:r>
      <w:r>
        <w:rPr>
          <w:w w:val="90"/>
        </w:rPr>
        <w:t>Eindruck</w:t>
      </w:r>
      <w:r>
        <w:rPr>
          <w:spacing w:val="-30"/>
          <w:w w:val="90"/>
        </w:rPr>
        <w:t> </w:t>
      </w:r>
      <w:r>
        <w:rPr>
          <w:w w:val="90"/>
        </w:rPr>
        <w:t>mitteilen</w:t>
      </w:r>
      <w:r>
        <w:rPr>
          <w:spacing w:val="-30"/>
          <w:w w:val="90"/>
        </w:rPr>
        <w:t> </w:t>
      </w:r>
      <w:r>
        <w:rPr>
          <w:w w:val="90"/>
        </w:rPr>
        <w:t>würden,</w:t>
      </w:r>
      <w:r>
        <w:rPr>
          <w:spacing w:val="-30"/>
          <w:w w:val="90"/>
        </w:rPr>
        <w:t> </w:t>
      </w:r>
      <w:r>
        <w:rPr>
          <w:spacing w:val="-3"/>
          <w:w w:val="90"/>
        </w:rPr>
        <w:t>wo</w:t>
      </w:r>
      <w:r>
        <w:rPr>
          <w:spacing w:val="-30"/>
          <w:w w:val="90"/>
        </w:rPr>
        <w:t> </w:t>
      </w:r>
      <w:r>
        <w:rPr>
          <w:spacing w:val="-3"/>
          <w:w w:val="90"/>
        </w:rPr>
        <w:t>wohl</w:t>
      </w:r>
      <w:r>
        <w:rPr>
          <w:spacing w:val="-30"/>
          <w:w w:val="90"/>
        </w:rPr>
        <w:t> </w:t>
      </w:r>
      <w:r>
        <w:rPr>
          <w:w w:val="90"/>
        </w:rPr>
        <w:t>am</w:t>
      </w:r>
      <w:r>
        <w:rPr>
          <w:spacing w:val="-30"/>
          <w:w w:val="90"/>
        </w:rPr>
        <w:t> </w:t>
      </w:r>
      <w:r>
        <w:rPr>
          <w:w w:val="90"/>
        </w:rPr>
        <w:t>ehesten</w:t>
      </w:r>
      <w:r>
        <w:rPr>
          <w:spacing w:val="-30"/>
          <w:w w:val="90"/>
        </w:rPr>
        <w:t> </w:t>
      </w:r>
      <w:r>
        <w:rPr>
          <w:w w:val="90"/>
        </w:rPr>
        <w:t>Aussicht</w:t>
      </w:r>
      <w:r>
        <w:rPr>
          <w:spacing w:val="-30"/>
          <w:w w:val="90"/>
        </w:rPr>
        <w:t> </w:t>
      </w:r>
      <w:r>
        <w:rPr>
          <w:w w:val="90"/>
        </w:rPr>
        <w:t>auf</w:t>
      </w:r>
      <w:r>
        <w:rPr>
          <w:spacing w:val="-30"/>
          <w:w w:val="90"/>
        </w:rPr>
        <w:t> </w:t>
      </w:r>
      <w:r>
        <w:rPr>
          <w:w w:val="90"/>
        </w:rPr>
        <w:t>Erfolg bestünde.</w:t>
      </w:r>
      <w:r>
        <w:rPr>
          <w:spacing w:val="-37"/>
          <w:w w:val="90"/>
        </w:rPr>
        <w:t> </w:t>
      </w:r>
      <w:r>
        <w:rPr>
          <w:w w:val="90"/>
        </w:rPr>
        <w:t>Im</w:t>
      </w:r>
      <w:r>
        <w:rPr>
          <w:spacing w:val="-37"/>
          <w:w w:val="90"/>
        </w:rPr>
        <w:t> </w:t>
      </w:r>
      <w:r>
        <w:rPr>
          <w:w w:val="90"/>
        </w:rPr>
        <w:t>Süden</w:t>
      </w:r>
      <w:r>
        <w:rPr>
          <w:spacing w:val="-37"/>
          <w:w w:val="90"/>
        </w:rPr>
        <w:t> </w:t>
      </w:r>
      <w:r>
        <w:rPr>
          <w:w w:val="90"/>
        </w:rPr>
        <w:t>(Chapel</w:t>
      </w:r>
      <w:r>
        <w:rPr>
          <w:spacing w:val="-37"/>
          <w:w w:val="90"/>
        </w:rPr>
        <w:t> </w:t>
      </w:r>
      <w:r>
        <w:rPr>
          <w:w w:val="90"/>
        </w:rPr>
        <w:t>Hill</w:t>
      </w:r>
      <w:r>
        <w:rPr>
          <w:spacing w:val="-37"/>
          <w:w w:val="90"/>
        </w:rPr>
        <w:t> </w:t>
      </w:r>
      <w:r>
        <w:rPr>
          <w:w w:val="90"/>
        </w:rPr>
        <w:t>etc.),</w:t>
      </w:r>
      <w:r>
        <w:rPr>
          <w:spacing w:val="-37"/>
          <w:w w:val="90"/>
        </w:rPr>
        <w:t> </w:t>
      </w:r>
      <w:r>
        <w:rPr>
          <w:w w:val="90"/>
        </w:rPr>
        <w:t>an</w:t>
      </w:r>
      <w:r>
        <w:rPr>
          <w:spacing w:val="-37"/>
          <w:w w:val="90"/>
        </w:rPr>
        <w:t> </w:t>
      </w:r>
      <w:r>
        <w:rPr>
          <w:w w:val="90"/>
        </w:rPr>
        <w:t>der</w:t>
      </w:r>
      <w:r>
        <w:rPr>
          <w:spacing w:val="-37"/>
          <w:w w:val="90"/>
        </w:rPr>
        <w:t> </w:t>
      </w:r>
      <w:r>
        <w:rPr>
          <w:spacing w:val="-3"/>
          <w:w w:val="90"/>
        </w:rPr>
        <w:t>Westküste,</w:t>
      </w:r>
      <w:r>
        <w:rPr>
          <w:spacing w:val="-37"/>
          <w:w w:val="90"/>
        </w:rPr>
        <w:t> </w:t>
      </w:r>
      <w:r>
        <w:rPr>
          <w:w w:val="90"/>
        </w:rPr>
        <w:t>oder</w:t>
      </w:r>
      <w:r>
        <w:rPr>
          <w:spacing w:val="-37"/>
          <w:w w:val="90"/>
        </w:rPr>
        <w:t> </w:t>
      </w:r>
      <w:r>
        <w:rPr>
          <w:w w:val="90"/>
        </w:rPr>
        <w:t>am</w:t>
      </w:r>
      <w:r>
        <w:rPr>
          <w:spacing w:val="-37"/>
          <w:w w:val="90"/>
        </w:rPr>
        <w:t> </w:t>
      </w:r>
      <w:r>
        <w:rPr>
          <w:w w:val="90"/>
        </w:rPr>
        <w:t>Ende</w:t>
      </w:r>
      <w:r>
        <w:rPr>
          <w:spacing w:val="-37"/>
          <w:w w:val="90"/>
        </w:rPr>
        <w:t> </w:t>
      </w:r>
      <w:r>
        <w:rPr>
          <w:w w:val="90"/>
        </w:rPr>
        <w:t>in</w:t>
      </w:r>
      <w:r>
        <w:rPr>
          <w:spacing w:val="-37"/>
          <w:w w:val="90"/>
        </w:rPr>
        <w:t> </w:t>
      </w:r>
      <w:r>
        <w:rPr>
          <w:w w:val="90"/>
        </w:rPr>
        <w:t>Iowa?.</w:t>
      </w:r>
      <w:r>
        <w:rPr>
          <w:spacing w:val="-37"/>
          <w:w w:val="90"/>
        </w:rPr>
        <w:t> </w:t>
      </w:r>
      <w:r>
        <w:rPr>
          <w:w w:val="90"/>
        </w:rPr>
        <w:t>Hätte </w:t>
      </w:r>
      <w:r>
        <w:rPr>
          <w:w w:val="85"/>
        </w:rPr>
        <w:t>es Zweck, Cole’s</w:t>
      </w:r>
      <w:r>
        <w:rPr>
          <w:color w:val="2E3092"/>
          <w:w w:val="85"/>
          <w:position w:val="9"/>
          <w:sz w:val="17"/>
        </w:rPr>
        <w:t>35 </w:t>
      </w:r>
      <w:r>
        <w:rPr>
          <w:w w:val="85"/>
        </w:rPr>
        <w:t>früherest Insteresse wieder aufzuwärmen? Ganz auf gut Gück hin- </w:t>
      </w:r>
      <w:r>
        <w:rPr>
          <w:w w:val="90"/>
        </w:rPr>
        <w:t>überzufahren,</w:t>
      </w:r>
      <w:r>
        <w:rPr>
          <w:spacing w:val="-35"/>
          <w:w w:val="90"/>
        </w:rPr>
        <w:t> </w:t>
      </w:r>
      <w:r>
        <w:rPr>
          <w:w w:val="90"/>
        </w:rPr>
        <w:t>traue</w:t>
      </w:r>
      <w:r>
        <w:rPr>
          <w:spacing w:val="-35"/>
          <w:w w:val="90"/>
        </w:rPr>
        <w:t> </w:t>
      </w:r>
      <w:r>
        <w:rPr>
          <w:w w:val="90"/>
        </w:rPr>
        <w:t>ich</w:t>
      </w:r>
      <w:r>
        <w:rPr>
          <w:spacing w:val="-35"/>
          <w:w w:val="90"/>
        </w:rPr>
        <w:t> </w:t>
      </w:r>
      <w:r>
        <w:rPr>
          <w:w w:val="90"/>
        </w:rPr>
        <w:t>mich</w:t>
      </w:r>
      <w:r>
        <w:rPr>
          <w:spacing w:val="-35"/>
          <w:w w:val="90"/>
        </w:rPr>
        <w:t> </w:t>
      </w:r>
      <w:r>
        <w:rPr>
          <w:w w:val="90"/>
        </w:rPr>
        <w:t>nicht.</w:t>
      </w:r>
      <w:r>
        <w:rPr>
          <w:spacing w:val="-35"/>
          <w:w w:val="90"/>
        </w:rPr>
        <w:t> </w:t>
      </w:r>
      <w:r>
        <w:rPr>
          <w:w w:val="90"/>
        </w:rPr>
        <w:t>Ich</w:t>
      </w:r>
      <w:r>
        <w:rPr>
          <w:spacing w:val="-35"/>
          <w:w w:val="90"/>
        </w:rPr>
        <w:t> </w:t>
      </w:r>
      <w:r>
        <w:rPr>
          <w:w w:val="90"/>
        </w:rPr>
        <w:t>müßte</w:t>
      </w:r>
      <w:r>
        <w:rPr>
          <w:spacing w:val="-35"/>
          <w:w w:val="90"/>
        </w:rPr>
        <w:t> </w:t>
      </w:r>
      <w:r>
        <w:rPr>
          <w:w w:val="90"/>
        </w:rPr>
        <w:t>also</w:t>
      </w:r>
      <w:r>
        <w:rPr>
          <w:spacing w:val="-35"/>
          <w:w w:val="90"/>
        </w:rPr>
        <w:t> </w:t>
      </w:r>
      <w:r>
        <w:rPr>
          <w:w w:val="90"/>
        </w:rPr>
        <w:t>zunächst</w:t>
      </w:r>
      <w:r>
        <w:rPr>
          <w:spacing w:val="-35"/>
          <w:w w:val="90"/>
        </w:rPr>
        <w:t> </w:t>
      </w:r>
      <w:r>
        <w:rPr>
          <w:w w:val="90"/>
        </w:rPr>
        <w:t>von</w:t>
      </w:r>
      <w:r>
        <w:rPr>
          <w:spacing w:val="-35"/>
          <w:w w:val="90"/>
        </w:rPr>
        <w:t> </w:t>
      </w:r>
      <w:r>
        <w:rPr>
          <w:w w:val="90"/>
        </w:rPr>
        <w:t>hier</w:t>
      </w:r>
      <w:r>
        <w:rPr>
          <w:spacing w:val="-35"/>
          <w:w w:val="90"/>
        </w:rPr>
        <w:t> </w:t>
      </w:r>
      <w:r>
        <w:rPr>
          <w:w w:val="90"/>
        </w:rPr>
        <w:t>aus</w:t>
      </w:r>
      <w:r>
        <w:rPr>
          <w:spacing w:val="-35"/>
          <w:w w:val="90"/>
        </w:rPr>
        <w:t> </w:t>
      </w:r>
      <w:r>
        <w:rPr>
          <w:w w:val="90"/>
        </w:rPr>
        <w:t>sondieren.</w:t>
      </w:r>
    </w:p>
    <w:p>
      <w:pPr>
        <w:pStyle w:val="BodyText"/>
        <w:spacing w:line="288" w:lineRule="exact" w:before="75"/>
        <w:ind w:left="2195" w:right="111" w:firstLine="351"/>
        <w:jc w:val="both"/>
      </w:pPr>
      <w:r>
        <w:rPr>
          <w:spacing w:val="-6"/>
          <w:w w:val="90"/>
        </w:rPr>
        <w:t>Wann</w:t>
      </w:r>
      <w:r>
        <w:rPr>
          <w:spacing w:val="-32"/>
          <w:w w:val="90"/>
        </w:rPr>
        <w:t> </w:t>
      </w:r>
      <w:r>
        <w:rPr>
          <w:w w:val="90"/>
        </w:rPr>
        <w:t>werden</w:t>
      </w:r>
      <w:r>
        <w:rPr>
          <w:spacing w:val="-33"/>
          <w:w w:val="90"/>
        </w:rPr>
        <w:t> </w:t>
      </w:r>
      <w:r>
        <w:rPr>
          <w:w w:val="90"/>
        </w:rPr>
        <w:t>Sie</w:t>
      </w:r>
      <w:r>
        <w:rPr>
          <w:spacing w:val="-32"/>
          <w:w w:val="90"/>
        </w:rPr>
        <w:t> </w:t>
      </w:r>
      <w:r>
        <w:rPr>
          <w:w w:val="90"/>
        </w:rPr>
        <w:t>selbst</w:t>
      </w:r>
      <w:r>
        <w:rPr>
          <w:spacing w:val="-33"/>
          <w:w w:val="90"/>
        </w:rPr>
        <w:t> </w:t>
      </w:r>
      <w:r>
        <w:rPr>
          <w:w w:val="90"/>
        </w:rPr>
        <w:t>reisen,</w:t>
      </w:r>
      <w:r>
        <w:rPr>
          <w:spacing w:val="-32"/>
          <w:w w:val="90"/>
        </w:rPr>
        <w:t> </w:t>
      </w:r>
      <w:r>
        <w:rPr>
          <w:w w:val="90"/>
        </w:rPr>
        <w:t>u.</w:t>
      </w:r>
      <w:r>
        <w:rPr>
          <w:spacing w:val="-32"/>
          <w:w w:val="90"/>
        </w:rPr>
        <w:t> </w:t>
      </w:r>
      <w:r>
        <w:rPr>
          <w:w w:val="90"/>
        </w:rPr>
        <w:t>wann</w:t>
      </w:r>
      <w:r>
        <w:rPr>
          <w:spacing w:val="-33"/>
          <w:w w:val="90"/>
        </w:rPr>
        <w:t> </w:t>
      </w:r>
      <w:r>
        <w:rPr>
          <w:w w:val="90"/>
        </w:rPr>
        <w:t>zurück</w:t>
      </w:r>
      <w:r>
        <w:rPr>
          <w:spacing w:val="-32"/>
          <w:w w:val="90"/>
        </w:rPr>
        <w:t> </w:t>
      </w:r>
      <w:r>
        <w:rPr>
          <w:w w:val="90"/>
        </w:rPr>
        <w:t>sein?</w:t>
      </w:r>
      <w:r>
        <w:rPr>
          <w:spacing w:val="-32"/>
          <w:w w:val="90"/>
        </w:rPr>
        <w:t> </w:t>
      </w:r>
      <w:r>
        <w:rPr>
          <w:w w:val="90"/>
        </w:rPr>
        <w:t>Besteht</w:t>
      </w:r>
      <w:r>
        <w:rPr>
          <w:spacing w:val="-33"/>
          <w:w w:val="90"/>
        </w:rPr>
        <w:t> </w:t>
      </w:r>
      <w:r>
        <w:rPr>
          <w:w w:val="90"/>
        </w:rPr>
        <w:t>vielleicht</w:t>
      </w:r>
      <w:r>
        <w:rPr>
          <w:spacing w:val="-32"/>
          <w:w w:val="90"/>
        </w:rPr>
        <w:t> </w:t>
      </w:r>
      <w:r>
        <w:rPr>
          <w:w w:val="90"/>
        </w:rPr>
        <w:t>sogar</w:t>
      </w:r>
      <w:r>
        <w:rPr>
          <w:spacing w:val="-33"/>
          <w:w w:val="90"/>
        </w:rPr>
        <w:t> </w:t>
      </w:r>
      <w:r>
        <w:rPr>
          <w:w w:val="90"/>
        </w:rPr>
        <w:t>Aus- sicht,</w:t>
      </w:r>
      <w:r>
        <w:rPr>
          <w:spacing w:val="-25"/>
          <w:w w:val="90"/>
        </w:rPr>
        <w:t> </w:t>
      </w:r>
      <w:r>
        <w:rPr>
          <w:w w:val="90"/>
        </w:rPr>
        <w:t>Ihnen</w:t>
      </w:r>
      <w:r>
        <w:rPr>
          <w:spacing w:val="-25"/>
          <w:w w:val="90"/>
        </w:rPr>
        <w:t> </w:t>
      </w:r>
      <w:r>
        <w:rPr>
          <w:w w:val="90"/>
        </w:rPr>
        <w:t>im</w:t>
      </w:r>
      <w:r>
        <w:rPr>
          <w:spacing w:val="-25"/>
          <w:w w:val="90"/>
        </w:rPr>
        <w:t> </w:t>
      </w:r>
      <w:r>
        <w:rPr>
          <w:w w:val="90"/>
        </w:rPr>
        <w:t>Krater</w:t>
      </w:r>
      <w:r>
        <w:rPr>
          <w:spacing w:val="-25"/>
          <w:w w:val="90"/>
        </w:rPr>
        <w:t> </w:t>
      </w:r>
      <w:r>
        <w:rPr>
          <w:w w:val="90"/>
        </w:rPr>
        <w:t>des</w:t>
      </w:r>
      <w:r>
        <w:rPr>
          <w:spacing w:val="-25"/>
          <w:w w:val="90"/>
        </w:rPr>
        <w:t> </w:t>
      </w:r>
      <w:r>
        <w:rPr>
          <w:w w:val="90"/>
        </w:rPr>
        <w:t>europäischen</w:t>
      </w:r>
      <w:r>
        <w:rPr>
          <w:spacing w:val="-25"/>
          <w:w w:val="90"/>
        </w:rPr>
        <w:t> </w:t>
      </w:r>
      <w:r>
        <w:rPr>
          <w:spacing w:val="-5"/>
          <w:w w:val="90"/>
        </w:rPr>
        <w:t>Vesuves</w:t>
      </w:r>
      <w:r>
        <w:rPr>
          <w:spacing w:val="-25"/>
          <w:w w:val="90"/>
        </w:rPr>
        <w:t> </w:t>
      </w:r>
      <w:r>
        <w:rPr>
          <w:w w:val="90"/>
        </w:rPr>
        <w:t>zu</w:t>
      </w:r>
      <w:r>
        <w:rPr>
          <w:spacing w:val="-25"/>
          <w:w w:val="90"/>
        </w:rPr>
        <w:t> </w:t>
      </w:r>
      <w:r>
        <w:rPr>
          <w:w w:val="90"/>
        </w:rPr>
        <w:t>begegnen?</w:t>
      </w:r>
      <w:r>
        <w:rPr>
          <w:spacing w:val="-25"/>
          <w:w w:val="90"/>
        </w:rPr>
        <w:t> </w:t>
      </w:r>
      <w:r>
        <w:rPr>
          <w:w w:val="90"/>
        </w:rPr>
        <w:t>Ist</w:t>
      </w:r>
      <w:r>
        <w:rPr>
          <w:spacing w:val="-25"/>
          <w:w w:val="90"/>
        </w:rPr>
        <w:t> </w:t>
      </w:r>
      <w:r>
        <w:rPr>
          <w:w w:val="90"/>
        </w:rPr>
        <w:t>Ihr</w:t>
      </w:r>
      <w:r>
        <w:rPr>
          <w:spacing w:val="-25"/>
          <w:w w:val="90"/>
        </w:rPr>
        <w:t> </w:t>
      </w:r>
      <w:r>
        <w:rPr>
          <w:w w:val="90"/>
        </w:rPr>
        <w:t>Buch</w:t>
      </w:r>
      <w:r>
        <w:rPr>
          <w:spacing w:val="-25"/>
          <w:w w:val="90"/>
        </w:rPr>
        <w:t> </w:t>
      </w:r>
      <w:r>
        <w:rPr>
          <w:w w:val="90"/>
        </w:rPr>
        <w:t>geboren? Und</w:t>
      </w:r>
      <w:r>
        <w:rPr>
          <w:spacing w:val="-30"/>
          <w:w w:val="90"/>
        </w:rPr>
        <w:t> </w:t>
      </w:r>
      <w:r>
        <w:rPr>
          <w:w w:val="90"/>
        </w:rPr>
        <w:t>wie</w:t>
      </w:r>
      <w:r>
        <w:rPr>
          <w:spacing w:val="-30"/>
          <w:w w:val="90"/>
        </w:rPr>
        <w:t> </w:t>
      </w:r>
      <w:r>
        <w:rPr>
          <w:w w:val="90"/>
        </w:rPr>
        <w:t>geht</w:t>
      </w:r>
      <w:r>
        <w:rPr>
          <w:spacing w:val="-30"/>
          <w:w w:val="90"/>
        </w:rPr>
        <w:t> </w:t>
      </w:r>
      <w:r>
        <w:rPr>
          <w:w w:val="90"/>
        </w:rPr>
        <w:t>es</w:t>
      </w:r>
      <w:r>
        <w:rPr>
          <w:spacing w:val="-30"/>
          <w:w w:val="90"/>
        </w:rPr>
        <w:t> </w:t>
      </w:r>
      <w:r>
        <w:rPr>
          <w:w w:val="90"/>
        </w:rPr>
        <w:t>Ihnen</w:t>
      </w:r>
      <w:r>
        <w:rPr>
          <w:spacing w:val="-30"/>
          <w:w w:val="90"/>
        </w:rPr>
        <w:t> </w:t>
      </w:r>
      <w:r>
        <w:rPr>
          <w:w w:val="90"/>
        </w:rPr>
        <w:t>sonst?</w:t>
      </w:r>
    </w:p>
    <w:p>
      <w:pPr>
        <w:pStyle w:val="BodyText"/>
        <w:spacing w:before="53"/>
        <w:ind w:left="2546"/>
      </w:pPr>
      <w:r>
        <w:rPr>
          <w:w w:val="90"/>
        </w:rPr>
        <w:t>Bitte grüßen Sie von mir Ihre Frau, u. die samstägliche Tafelrunde.</w:t>
      </w:r>
    </w:p>
    <w:p>
      <w:pPr>
        <w:pStyle w:val="BodyText"/>
        <w:spacing w:before="11"/>
        <w:rPr>
          <w:sz w:val="25"/>
        </w:rPr>
      </w:pPr>
    </w:p>
    <w:p>
      <w:pPr>
        <w:pStyle w:val="BodyText"/>
        <w:spacing w:line="288" w:lineRule="exact" w:before="1"/>
        <w:ind w:left="2546" w:right="2806"/>
      </w:pPr>
      <w:r>
        <w:rPr>
          <w:w w:val="85"/>
        </w:rPr>
        <w:t>Mit herzlichen Weihnachtswüschen für Sie selbst, </w:t>
      </w:r>
      <w:r>
        <w:rPr>
          <w:w w:val="90"/>
        </w:rPr>
        <w:t>Ihr August Lösch</w:t>
      </w:r>
    </w:p>
    <w:p>
      <w:pPr>
        <w:pStyle w:val="BodyText"/>
        <w:spacing w:before="5"/>
        <w:rPr>
          <w:sz w:val="25"/>
        </w:rPr>
      </w:pPr>
    </w:p>
    <w:p>
      <w:pPr>
        <w:pStyle w:val="BodyText"/>
        <w:ind w:left="2195"/>
        <w:jc w:val="both"/>
      </w:pPr>
      <w:bookmarkStart w:name="5.16 Walter Eucken an Lösch (Fragment). " w:id="694"/>
      <w:bookmarkEnd w:id="694"/>
      <w:r>
        <w:rPr/>
      </w:r>
      <w:bookmarkStart w:name="_bookmark523" w:id="695"/>
      <w:bookmarkEnd w:id="695"/>
      <w:r>
        <w:rPr/>
      </w:r>
      <w:r>
        <w:rPr>
          <w:w w:val="90"/>
        </w:rPr>
        <w:t>P.S. Ich werde vorerst nicht mehr monatlich schreiben.</w:t>
      </w:r>
    </w:p>
    <w:p>
      <w:pPr>
        <w:pStyle w:val="BodyText"/>
        <w:rPr>
          <w:sz w:val="30"/>
        </w:rPr>
      </w:pPr>
    </w:p>
    <w:p>
      <w:pPr>
        <w:pStyle w:val="BodyText"/>
        <w:spacing w:before="9"/>
        <w:rPr>
          <w:sz w:val="33"/>
        </w:rPr>
      </w:pPr>
    </w:p>
    <w:p>
      <w:pPr>
        <w:pStyle w:val="Heading3"/>
        <w:numPr>
          <w:ilvl w:val="1"/>
          <w:numId w:val="63"/>
        </w:numPr>
        <w:tabs>
          <w:tab w:pos="2956" w:val="left" w:leader="none"/>
          <w:tab w:pos="2957" w:val="left" w:leader="none"/>
        </w:tabs>
        <w:spacing w:line="288" w:lineRule="auto" w:before="0" w:after="0"/>
        <w:ind w:left="2956" w:right="111" w:hanging="761"/>
        <w:jc w:val="left"/>
      </w:pPr>
      <w:r>
        <w:rPr/>
        <w:t>Walter Eucken an Lösch (Fragment). Freiburg, 9.</w:t>
      </w:r>
      <w:r>
        <w:rPr>
          <w:spacing w:val="-31"/>
        </w:rPr>
        <w:t> </w:t>
      </w:r>
      <w:r>
        <w:rPr/>
        <w:t>Februar 1939</w:t>
      </w:r>
    </w:p>
    <w:p>
      <w:pPr>
        <w:pStyle w:val="BodyText"/>
        <w:spacing w:before="10"/>
        <w:rPr>
          <w:rFonts w:ascii="Arial"/>
          <w:b/>
          <w:sz w:val="28"/>
        </w:rPr>
      </w:pPr>
    </w:p>
    <w:p>
      <w:pPr>
        <w:pStyle w:val="BodyText"/>
        <w:spacing w:line="288" w:lineRule="exact"/>
        <w:ind w:left="2195" w:right="3499"/>
      </w:pPr>
      <w:r>
        <w:rPr>
          <w:w w:val="85"/>
        </w:rPr>
        <w:t>Maschinengeschriebenes Fragment des Briefes. </w:t>
      </w:r>
      <w:r>
        <w:rPr>
          <w:w w:val="90"/>
        </w:rPr>
        <w:t>StA HDH, Nachlaß August Lösch, Kiste 13</w:t>
      </w:r>
    </w:p>
    <w:p>
      <w:pPr>
        <w:pStyle w:val="BodyText"/>
        <w:spacing w:before="13"/>
        <w:rPr>
          <w:sz w:val="26"/>
        </w:rPr>
      </w:pPr>
    </w:p>
    <w:p>
      <w:pPr>
        <w:pStyle w:val="BodyText"/>
        <w:spacing w:line="288" w:lineRule="exact"/>
        <w:ind w:left="2195" w:right="111" w:firstLine="351"/>
        <w:jc w:val="both"/>
      </w:pPr>
      <w:r>
        <w:rPr>
          <w:w w:val="90"/>
        </w:rPr>
        <w:t>Daß</w:t>
      </w:r>
      <w:r>
        <w:rPr>
          <w:spacing w:val="-35"/>
          <w:w w:val="90"/>
        </w:rPr>
        <w:t> </w:t>
      </w:r>
      <w:r>
        <w:rPr>
          <w:w w:val="90"/>
        </w:rPr>
        <w:t>das</w:t>
      </w:r>
      <w:r>
        <w:rPr>
          <w:spacing w:val="-35"/>
          <w:w w:val="90"/>
        </w:rPr>
        <w:t> </w:t>
      </w:r>
      <w:r>
        <w:rPr>
          <w:w w:val="90"/>
        </w:rPr>
        <w:t>Buch</w:t>
      </w:r>
      <w:r>
        <w:rPr>
          <w:spacing w:val="-35"/>
          <w:w w:val="90"/>
        </w:rPr>
        <w:t> </w:t>
      </w:r>
      <w:r>
        <w:rPr>
          <w:w w:val="90"/>
        </w:rPr>
        <w:t>eine</w:t>
      </w:r>
      <w:r>
        <w:rPr>
          <w:spacing w:val="-35"/>
          <w:w w:val="90"/>
        </w:rPr>
        <w:t> </w:t>
      </w:r>
      <w:r>
        <w:rPr>
          <w:w w:val="90"/>
        </w:rPr>
        <w:t>eminente</w:t>
      </w:r>
      <w:r>
        <w:rPr>
          <w:spacing w:val="-35"/>
          <w:w w:val="90"/>
        </w:rPr>
        <w:t> </w:t>
      </w:r>
      <w:r>
        <w:rPr>
          <w:w w:val="90"/>
        </w:rPr>
        <w:t>Leistung</w:t>
      </w:r>
      <w:r>
        <w:rPr>
          <w:spacing w:val="-35"/>
          <w:w w:val="90"/>
        </w:rPr>
        <w:t> </w:t>
      </w:r>
      <w:r>
        <w:rPr>
          <w:w w:val="90"/>
        </w:rPr>
        <w:t>ist,</w:t>
      </w:r>
      <w:r>
        <w:rPr>
          <w:spacing w:val="-35"/>
          <w:w w:val="90"/>
        </w:rPr>
        <w:t> </w:t>
      </w:r>
      <w:r>
        <w:rPr>
          <w:w w:val="90"/>
        </w:rPr>
        <w:t>erkenne</w:t>
      </w:r>
      <w:r>
        <w:rPr>
          <w:spacing w:val="-35"/>
          <w:w w:val="90"/>
        </w:rPr>
        <w:t> </w:t>
      </w:r>
      <w:r>
        <w:rPr>
          <w:w w:val="90"/>
        </w:rPr>
        <w:t>ich</w:t>
      </w:r>
      <w:r>
        <w:rPr>
          <w:spacing w:val="-35"/>
          <w:w w:val="90"/>
        </w:rPr>
        <w:t> </w:t>
      </w:r>
      <w:r>
        <w:rPr>
          <w:w w:val="90"/>
        </w:rPr>
        <w:t>völlig</w:t>
      </w:r>
      <w:r>
        <w:rPr>
          <w:spacing w:val="-35"/>
          <w:w w:val="90"/>
        </w:rPr>
        <w:t> </w:t>
      </w:r>
      <w:r>
        <w:rPr>
          <w:w w:val="90"/>
        </w:rPr>
        <w:t>an.</w:t>
      </w:r>
      <w:r>
        <w:rPr>
          <w:spacing w:val="-35"/>
          <w:w w:val="90"/>
        </w:rPr>
        <w:t> </w:t>
      </w:r>
      <w:r>
        <w:rPr>
          <w:w w:val="90"/>
        </w:rPr>
        <w:t>Vielem</w:t>
      </w:r>
      <w:r>
        <w:rPr>
          <w:spacing w:val="-35"/>
          <w:w w:val="90"/>
        </w:rPr>
        <w:t> </w:t>
      </w:r>
      <w:r>
        <w:rPr>
          <w:w w:val="90"/>
        </w:rPr>
        <w:t>stimme</w:t>
      </w:r>
      <w:r>
        <w:rPr>
          <w:spacing w:val="-35"/>
          <w:w w:val="90"/>
        </w:rPr>
        <w:t> </w:t>
      </w:r>
      <w:r>
        <w:rPr>
          <w:w w:val="90"/>
        </w:rPr>
        <w:t>ich auch</w:t>
      </w:r>
      <w:r>
        <w:rPr>
          <w:spacing w:val="-37"/>
          <w:w w:val="90"/>
        </w:rPr>
        <w:t> </w:t>
      </w:r>
      <w:r>
        <w:rPr>
          <w:w w:val="90"/>
        </w:rPr>
        <w:t>zu.</w:t>
      </w:r>
      <w:r>
        <w:rPr>
          <w:spacing w:val="-37"/>
          <w:w w:val="90"/>
        </w:rPr>
        <w:t> </w:t>
      </w:r>
      <w:r>
        <w:rPr>
          <w:w w:val="90"/>
        </w:rPr>
        <w:t>Aber</w:t>
      </w:r>
      <w:r>
        <w:rPr>
          <w:spacing w:val="-37"/>
          <w:w w:val="90"/>
        </w:rPr>
        <w:t> </w:t>
      </w:r>
      <w:r>
        <w:rPr>
          <w:w w:val="90"/>
        </w:rPr>
        <w:t>die</w:t>
      </w:r>
      <w:r>
        <w:rPr>
          <w:spacing w:val="-37"/>
          <w:w w:val="90"/>
        </w:rPr>
        <w:t> </w:t>
      </w:r>
      <w:r>
        <w:rPr>
          <w:w w:val="90"/>
        </w:rPr>
        <w:t>Methode</w:t>
      </w:r>
      <w:r>
        <w:rPr>
          <w:spacing w:val="-37"/>
          <w:w w:val="90"/>
        </w:rPr>
        <w:t> </w:t>
      </w:r>
      <w:r>
        <w:rPr>
          <w:w w:val="90"/>
        </w:rPr>
        <w:t>der</w:t>
      </w:r>
      <w:r>
        <w:rPr>
          <w:spacing w:val="-37"/>
          <w:w w:val="90"/>
        </w:rPr>
        <w:t> </w:t>
      </w:r>
      <w:r>
        <w:rPr>
          <w:w w:val="90"/>
        </w:rPr>
        <w:t>Forschung</w:t>
      </w:r>
      <w:r>
        <w:rPr>
          <w:spacing w:val="-37"/>
          <w:w w:val="90"/>
        </w:rPr>
        <w:t> </w:t>
      </w:r>
      <w:r>
        <w:rPr>
          <w:w w:val="90"/>
        </w:rPr>
        <w:t>ist</w:t>
      </w:r>
      <w:r>
        <w:rPr>
          <w:spacing w:val="-37"/>
          <w:w w:val="90"/>
        </w:rPr>
        <w:t> </w:t>
      </w:r>
      <w:r>
        <w:rPr>
          <w:w w:val="90"/>
        </w:rPr>
        <w:t>mir</w:t>
      </w:r>
      <w:r>
        <w:rPr>
          <w:spacing w:val="-37"/>
          <w:w w:val="90"/>
        </w:rPr>
        <w:t> </w:t>
      </w:r>
      <w:r>
        <w:rPr>
          <w:w w:val="90"/>
        </w:rPr>
        <w:t>fremd,</w:t>
      </w:r>
      <w:r>
        <w:rPr>
          <w:spacing w:val="-37"/>
          <w:w w:val="90"/>
        </w:rPr>
        <w:t> </w:t>
      </w:r>
      <w:r>
        <w:rPr>
          <w:w w:val="90"/>
        </w:rPr>
        <w:t>und</w:t>
      </w:r>
      <w:r>
        <w:rPr>
          <w:spacing w:val="-37"/>
          <w:w w:val="90"/>
        </w:rPr>
        <w:t> </w:t>
      </w:r>
      <w:r>
        <w:rPr>
          <w:w w:val="90"/>
        </w:rPr>
        <w:t>da</w:t>
      </w:r>
      <w:r>
        <w:rPr>
          <w:spacing w:val="-37"/>
          <w:w w:val="90"/>
        </w:rPr>
        <w:t> </w:t>
      </w:r>
      <w:r>
        <w:rPr>
          <w:w w:val="90"/>
        </w:rPr>
        <w:t>muß</w:t>
      </w:r>
      <w:r>
        <w:rPr>
          <w:spacing w:val="-37"/>
          <w:w w:val="90"/>
        </w:rPr>
        <w:t> </w:t>
      </w:r>
      <w:r>
        <w:rPr>
          <w:w w:val="90"/>
        </w:rPr>
        <w:t>ich</w:t>
      </w:r>
      <w:r>
        <w:rPr>
          <w:spacing w:val="-37"/>
          <w:w w:val="90"/>
        </w:rPr>
        <w:t> </w:t>
      </w:r>
      <w:r>
        <w:rPr>
          <w:w w:val="90"/>
        </w:rPr>
        <w:t>um</w:t>
      </w:r>
      <w:r>
        <w:rPr>
          <w:spacing w:val="-37"/>
          <w:w w:val="90"/>
        </w:rPr>
        <w:t> </w:t>
      </w:r>
      <w:r>
        <w:rPr>
          <w:spacing w:val="-3"/>
          <w:w w:val="90"/>
        </w:rPr>
        <w:t>Verständ- </w:t>
      </w:r>
      <w:r>
        <w:rPr>
          <w:w w:val="90"/>
        </w:rPr>
        <w:t>nis</w:t>
      </w:r>
      <w:r>
        <w:rPr>
          <w:spacing w:val="-40"/>
          <w:w w:val="90"/>
        </w:rPr>
        <w:t> </w:t>
      </w:r>
      <w:r>
        <w:rPr>
          <w:w w:val="90"/>
        </w:rPr>
        <w:t>dafür</w:t>
      </w:r>
      <w:r>
        <w:rPr>
          <w:spacing w:val="-40"/>
          <w:w w:val="90"/>
        </w:rPr>
        <w:t> </w:t>
      </w:r>
      <w:r>
        <w:rPr>
          <w:w w:val="90"/>
        </w:rPr>
        <w:t>bitten,</w:t>
      </w:r>
      <w:r>
        <w:rPr>
          <w:spacing w:val="-40"/>
          <w:w w:val="90"/>
        </w:rPr>
        <w:t> </w:t>
      </w:r>
      <w:r>
        <w:rPr>
          <w:w w:val="90"/>
        </w:rPr>
        <w:t>daß</w:t>
      </w:r>
      <w:r>
        <w:rPr>
          <w:spacing w:val="-40"/>
          <w:w w:val="90"/>
        </w:rPr>
        <w:t> </w:t>
      </w:r>
      <w:r>
        <w:rPr>
          <w:w w:val="90"/>
        </w:rPr>
        <w:t>ich</w:t>
      </w:r>
      <w:r>
        <w:rPr>
          <w:spacing w:val="-40"/>
          <w:w w:val="90"/>
        </w:rPr>
        <w:t> </w:t>
      </w:r>
      <w:r>
        <w:rPr>
          <w:w w:val="90"/>
        </w:rPr>
        <w:t>eine</w:t>
      </w:r>
      <w:r>
        <w:rPr>
          <w:spacing w:val="-40"/>
          <w:w w:val="90"/>
        </w:rPr>
        <w:t> </w:t>
      </w:r>
      <w:r>
        <w:rPr>
          <w:w w:val="90"/>
        </w:rPr>
        <w:t>Veröffentlichung</w:t>
      </w:r>
      <w:r>
        <w:rPr>
          <w:spacing w:val="-40"/>
          <w:w w:val="90"/>
        </w:rPr>
        <w:t> </w:t>
      </w:r>
      <w:r>
        <w:rPr>
          <w:w w:val="90"/>
        </w:rPr>
        <w:t>Ihres</w:t>
      </w:r>
      <w:r>
        <w:rPr>
          <w:spacing w:val="-40"/>
          <w:w w:val="90"/>
        </w:rPr>
        <w:t> </w:t>
      </w:r>
      <w:r>
        <w:rPr>
          <w:spacing w:val="-4"/>
          <w:w w:val="90"/>
        </w:rPr>
        <w:t>Werkes</w:t>
      </w:r>
      <w:r>
        <w:rPr>
          <w:spacing w:val="-40"/>
          <w:w w:val="90"/>
        </w:rPr>
        <w:t> </w:t>
      </w:r>
      <w:r>
        <w:rPr>
          <w:w w:val="90"/>
        </w:rPr>
        <w:t>in</w:t>
      </w:r>
      <w:r>
        <w:rPr>
          <w:spacing w:val="-40"/>
          <w:w w:val="90"/>
        </w:rPr>
        <w:t> </w:t>
      </w:r>
      <w:r>
        <w:rPr>
          <w:w w:val="90"/>
        </w:rPr>
        <w:t>meiner</w:t>
      </w:r>
      <w:r>
        <w:rPr>
          <w:spacing w:val="-40"/>
          <w:w w:val="90"/>
        </w:rPr>
        <w:t> </w:t>
      </w:r>
      <w:r>
        <w:rPr>
          <w:w w:val="90"/>
        </w:rPr>
        <w:t>Reihe</w:t>
      </w:r>
      <w:r>
        <w:rPr>
          <w:spacing w:val="-40"/>
          <w:w w:val="90"/>
        </w:rPr>
        <w:t> </w:t>
      </w:r>
      <w:r>
        <w:rPr>
          <w:w w:val="90"/>
        </w:rPr>
        <w:t>lieber</w:t>
      </w:r>
      <w:r>
        <w:rPr>
          <w:spacing w:val="-40"/>
          <w:w w:val="90"/>
        </w:rPr>
        <w:t> </w:t>
      </w:r>
      <w:r>
        <w:rPr>
          <w:w w:val="90"/>
        </w:rPr>
        <w:t>ver-</w:t>
      </w:r>
      <w:r>
        <w:rPr>
          <w:w w:val="82"/>
        </w:rPr>
        <w:t> </w:t>
      </w:r>
      <w:r>
        <w:rPr>
          <w:w w:val="90"/>
        </w:rPr>
        <w:t>meiden</w:t>
      </w:r>
      <w:r>
        <w:rPr>
          <w:spacing w:val="-34"/>
          <w:w w:val="90"/>
        </w:rPr>
        <w:t> </w:t>
      </w:r>
      <w:r>
        <w:rPr>
          <w:w w:val="90"/>
        </w:rPr>
        <w:t>möchte.</w:t>
      </w:r>
      <w:r>
        <w:rPr>
          <w:spacing w:val="-35"/>
          <w:w w:val="90"/>
        </w:rPr>
        <w:t> </w:t>
      </w:r>
      <w:r>
        <w:rPr>
          <w:w w:val="90"/>
        </w:rPr>
        <w:t>Im</w:t>
      </w:r>
      <w:r>
        <w:rPr>
          <w:spacing w:val="-34"/>
          <w:w w:val="90"/>
        </w:rPr>
        <w:t> </w:t>
      </w:r>
      <w:r>
        <w:rPr>
          <w:w w:val="90"/>
        </w:rPr>
        <w:t>übrigen</w:t>
      </w:r>
      <w:r>
        <w:rPr>
          <w:spacing w:val="-34"/>
          <w:w w:val="90"/>
        </w:rPr>
        <w:t> </w:t>
      </w:r>
      <w:r>
        <w:rPr>
          <w:w w:val="90"/>
        </w:rPr>
        <w:t>ist</w:t>
      </w:r>
      <w:r>
        <w:rPr>
          <w:spacing w:val="-35"/>
          <w:w w:val="90"/>
        </w:rPr>
        <w:t> </w:t>
      </w:r>
      <w:r>
        <w:rPr>
          <w:w w:val="90"/>
        </w:rPr>
        <w:t>das</w:t>
      </w:r>
      <w:r>
        <w:rPr>
          <w:spacing w:val="-34"/>
          <w:w w:val="90"/>
        </w:rPr>
        <w:t> </w:t>
      </w:r>
      <w:r>
        <w:rPr>
          <w:spacing w:val="-6"/>
          <w:w w:val="90"/>
        </w:rPr>
        <w:t>Werk</w:t>
      </w:r>
      <w:r>
        <w:rPr>
          <w:spacing w:val="-34"/>
          <w:w w:val="90"/>
        </w:rPr>
        <w:t> </w:t>
      </w:r>
      <w:r>
        <w:rPr>
          <w:w w:val="90"/>
        </w:rPr>
        <w:t>eine</w:t>
      </w:r>
      <w:r>
        <w:rPr>
          <w:spacing w:val="-35"/>
          <w:w w:val="90"/>
        </w:rPr>
        <w:t> </w:t>
      </w:r>
      <w:r>
        <w:rPr>
          <w:w w:val="90"/>
        </w:rPr>
        <w:t>so</w:t>
      </w:r>
      <w:r>
        <w:rPr>
          <w:spacing w:val="-34"/>
          <w:w w:val="90"/>
        </w:rPr>
        <w:t> </w:t>
      </w:r>
      <w:r>
        <w:rPr>
          <w:w w:val="90"/>
        </w:rPr>
        <w:t>eigenmächtige</w:t>
      </w:r>
      <w:r>
        <w:rPr>
          <w:spacing w:val="-34"/>
          <w:w w:val="90"/>
        </w:rPr>
        <w:t> </w:t>
      </w:r>
      <w:r>
        <w:rPr>
          <w:w w:val="90"/>
        </w:rPr>
        <w:t>und</w:t>
      </w:r>
      <w:r>
        <w:rPr>
          <w:spacing w:val="-35"/>
          <w:w w:val="90"/>
        </w:rPr>
        <w:t> </w:t>
      </w:r>
      <w:r>
        <w:rPr>
          <w:w w:val="90"/>
        </w:rPr>
        <w:t>kantige</w:t>
      </w:r>
      <w:r>
        <w:rPr>
          <w:spacing w:val="-34"/>
          <w:w w:val="90"/>
        </w:rPr>
        <w:t> </w:t>
      </w:r>
      <w:r>
        <w:rPr>
          <w:w w:val="90"/>
        </w:rPr>
        <w:t>Leistung, </w:t>
      </w:r>
      <w:bookmarkStart w:name="5.17 Lösch an Arthur Spiethoff. Heidenhe" w:id="696"/>
      <w:bookmarkEnd w:id="696"/>
      <w:r>
        <w:rPr>
          <w:w w:val="90"/>
        </w:rPr>
      </w:r>
      <w:bookmarkStart w:name="_bookmark524" w:id="697"/>
      <w:bookmarkEnd w:id="697"/>
      <w:r>
        <w:rPr>
          <w:w w:val="90"/>
        </w:rPr>
      </w:r>
      <w:r>
        <w:rPr>
          <w:w w:val="90"/>
        </w:rPr>
        <w:t>daß</w:t>
      </w:r>
      <w:r>
        <w:rPr>
          <w:spacing w:val="-38"/>
          <w:w w:val="90"/>
        </w:rPr>
        <w:t> </w:t>
      </w:r>
      <w:r>
        <w:rPr>
          <w:w w:val="90"/>
        </w:rPr>
        <w:t>es</w:t>
      </w:r>
      <w:r>
        <w:rPr>
          <w:spacing w:val="-38"/>
          <w:w w:val="90"/>
        </w:rPr>
        <w:t> </w:t>
      </w:r>
      <w:r>
        <w:rPr>
          <w:w w:val="90"/>
        </w:rPr>
        <w:t>überhaupt</w:t>
      </w:r>
      <w:r>
        <w:rPr>
          <w:spacing w:val="-38"/>
          <w:w w:val="90"/>
        </w:rPr>
        <w:t> </w:t>
      </w:r>
      <w:r>
        <w:rPr>
          <w:w w:val="90"/>
        </w:rPr>
        <w:t>nicht</w:t>
      </w:r>
      <w:r>
        <w:rPr>
          <w:spacing w:val="-38"/>
          <w:w w:val="90"/>
        </w:rPr>
        <w:t> </w:t>
      </w:r>
      <w:r>
        <w:rPr>
          <w:w w:val="90"/>
        </w:rPr>
        <w:t>in</w:t>
      </w:r>
      <w:r>
        <w:rPr>
          <w:spacing w:val="-38"/>
          <w:w w:val="90"/>
        </w:rPr>
        <w:t> </w:t>
      </w:r>
      <w:r>
        <w:rPr>
          <w:w w:val="90"/>
        </w:rPr>
        <w:t>eine</w:t>
      </w:r>
      <w:r>
        <w:rPr>
          <w:spacing w:val="-38"/>
          <w:w w:val="90"/>
        </w:rPr>
        <w:t> </w:t>
      </w:r>
      <w:r>
        <w:rPr>
          <w:w w:val="90"/>
        </w:rPr>
        <w:t>Sammlung</w:t>
      </w:r>
      <w:r>
        <w:rPr>
          <w:spacing w:val="-38"/>
          <w:w w:val="90"/>
        </w:rPr>
        <w:t> </w:t>
      </w:r>
      <w:r>
        <w:rPr>
          <w:w w:val="90"/>
        </w:rPr>
        <w:t>hereinpaßt.</w:t>
      </w:r>
    </w:p>
    <w:p>
      <w:pPr>
        <w:pStyle w:val="BodyText"/>
        <w:rPr>
          <w:sz w:val="20"/>
        </w:rPr>
      </w:pPr>
    </w:p>
    <w:p>
      <w:pPr>
        <w:pStyle w:val="BodyText"/>
        <w:spacing w:before="5"/>
        <w:rPr>
          <w:sz w:val="11"/>
        </w:rPr>
      </w:pPr>
      <w:r>
        <w:rPr/>
        <w:pict>
          <v:line style="position:absolute;mso-position-horizontal-relative:page;mso-position-vertical-relative:paragraph;z-index:8032;mso-wrap-distance-left:0;mso-wrap-distance-right:0" from="133.768005pt,9.837521pt" to="289.183005pt,9.837521pt" stroked="true" strokeweight=".398pt" strokecolor="#000000">
            <v:stroke dashstyle="solid"/>
            <w10:wrap type="topAndBottom"/>
          </v:line>
        </w:pict>
      </w:r>
    </w:p>
    <w:p>
      <w:pPr>
        <w:spacing w:line="213" w:lineRule="auto" w:before="0"/>
        <w:ind w:left="2195" w:right="111" w:firstLine="242"/>
        <w:jc w:val="both"/>
        <w:rPr>
          <w:sz w:val="20"/>
        </w:rPr>
      </w:pPr>
      <w:r>
        <w:rPr>
          <w:w w:val="90"/>
          <w:position w:val="7"/>
          <w:sz w:val="14"/>
        </w:rPr>
        <w:t>35</w:t>
      </w:r>
      <w:bookmarkStart w:name="_bookmark525" w:id="698"/>
      <w:bookmarkEnd w:id="698"/>
      <w:r>
        <w:rPr>
          <w:w w:val="90"/>
          <w:position w:val="7"/>
          <w:sz w:val="14"/>
        </w:rPr>
      </w:r>
      <w:r>
        <w:rPr>
          <w:w w:val="90"/>
          <w:sz w:val="20"/>
        </w:rPr>
        <w:t>Arthur</w:t>
      </w:r>
      <w:r>
        <w:rPr>
          <w:spacing w:val="-32"/>
          <w:w w:val="90"/>
          <w:sz w:val="20"/>
        </w:rPr>
        <w:t> </w:t>
      </w:r>
      <w:r>
        <w:rPr>
          <w:w w:val="90"/>
          <w:sz w:val="20"/>
        </w:rPr>
        <w:t>Harrison</w:t>
      </w:r>
      <w:r>
        <w:rPr>
          <w:spacing w:val="-32"/>
          <w:w w:val="90"/>
          <w:sz w:val="20"/>
        </w:rPr>
        <w:t> </w:t>
      </w:r>
      <w:r>
        <w:rPr>
          <w:w w:val="90"/>
          <w:sz w:val="20"/>
        </w:rPr>
        <w:t>Cole</w:t>
      </w:r>
      <w:r>
        <w:rPr>
          <w:spacing w:val="-32"/>
          <w:w w:val="90"/>
          <w:sz w:val="20"/>
        </w:rPr>
        <w:t> </w:t>
      </w:r>
      <w:r>
        <w:rPr>
          <w:w w:val="90"/>
          <w:sz w:val="20"/>
        </w:rPr>
        <w:t>(1889-1974),</w:t>
      </w:r>
      <w:r>
        <w:rPr>
          <w:spacing w:val="-32"/>
          <w:w w:val="90"/>
          <w:sz w:val="20"/>
        </w:rPr>
        <w:t> </w:t>
      </w:r>
      <w:r>
        <w:rPr>
          <w:w w:val="90"/>
          <w:sz w:val="20"/>
        </w:rPr>
        <w:t>American</w:t>
      </w:r>
      <w:r>
        <w:rPr>
          <w:spacing w:val="-32"/>
          <w:w w:val="90"/>
          <w:sz w:val="20"/>
        </w:rPr>
        <w:t> </w:t>
      </w:r>
      <w:r>
        <w:rPr>
          <w:w w:val="90"/>
          <w:sz w:val="20"/>
        </w:rPr>
        <w:t>economic</w:t>
      </w:r>
      <w:r>
        <w:rPr>
          <w:spacing w:val="-31"/>
          <w:w w:val="90"/>
          <w:sz w:val="20"/>
        </w:rPr>
        <w:t> </w:t>
      </w:r>
      <w:r>
        <w:rPr>
          <w:w w:val="90"/>
          <w:sz w:val="20"/>
        </w:rPr>
        <w:t>historian</w:t>
      </w:r>
      <w:r>
        <w:rPr>
          <w:spacing w:val="-32"/>
          <w:w w:val="90"/>
          <w:sz w:val="20"/>
        </w:rPr>
        <w:t> </w:t>
      </w:r>
      <w:r>
        <w:rPr>
          <w:w w:val="90"/>
          <w:sz w:val="20"/>
        </w:rPr>
        <w:t>and</w:t>
      </w:r>
      <w:r>
        <w:rPr>
          <w:spacing w:val="-32"/>
          <w:w w:val="90"/>
          <w:sz w:val="20"/>
        </w:rPr>
        <w:t> </w:t>
      </w:r>
      <w:r>
        <w:rPr>
          <w:w w:val="90"/>
          <w:sz w:val="20"/>
        </w:rPr>
        <w:t>the</w:t>
      </w:r>
      <w:r>
        <w:rPr>
          <w:spacing w:val="-32"/>
          <w:w w:val="90"/>
          <w:sz w:val="20"/>
        </w:rPr>
        <w:t> </w:t>
      </w:r>
      <w:r>
        <w:rPr>
          <w:w w:val="90"/>
          <w:sz w:val="20"/>
        </w:rPr>
        <w:t>head</w:t>
      </w:r>
      <w:r>
        <w:rPr>
          <w:spacing w:val="-32"/>
          <w:w w:val="90"/>
          <w:sz w:val="20"/>
        </w:rPr>
        <w:t> </w:t>
      </w:r>
      <w:r>
        <w:rPr>
          <w:w w:val="90"/>
          <w:sz w:val="20"/>
        </w:rPr>
        <w:t>of</w:t>
      </w:r>
      <w:r>
        <w:rPr>
          <w:spacing w:val="-32"/>
          <w:w w:val="90"/>
          <w:sz w:val="20"/>
        </w:rPr>
        <w:t> </w:t>
      </w:r>
      <w:r>
        <w:rPr>
          <w:w w:val="90"/>
          <w:sz w:val="20"/>
        </w:rPr>
        <w:t>the</w:t>
      </w:r>
      <w:r>
        <w:rPr>
          <w:spacing w:val="-32"/>
          <w:w w:val="90"/>
          <w:sz w:val="20"/>
        </w:rPr>
        <w:t> </w:t>
      </w:r>
      <w:r>
        <w:rPr>
          <w:w w:val="90"/>
          <w:sz w:val="20"/>
        </w:rPr>
        <w:t>Harvard</w:t>
      </w:r>
      <w:r>
        <w:rPr>
          <w:spacing w:val="-32"/>
          <w:w w:val="90"/>
          <w:sz w:val="20"/>
        </w:rPr>
        <w:t> </w:t>
      </w:r>
      <w:r>
        <w:rPr>
          <w:w w:val="90"/>
          <w:sz w:val="20"/>
        </w:rPr>
        <w:t>Uni- versity</w:t>
      </w:r>
      <w:r>
        <w:rPr>
          <w:spacing w:val="-30"/>
          <w:w w:val="90"/>
          <w:sz w:val="20"/>
        </w:rPr>
        <w:t> </w:t>
      </w:r>
      <w:r>
        <w:rPr>
          <w:w w:val="90"/>
          <w:sz w:val="20"/>
        </w:rPr>
        <w:t>Business</w:t>
      </w:r>
      <w:r>
        <w:rPr>
          <w:spacing w:val="-30"/>
          <w:w w:val="90"/>
          <w:sz w:val="20"/>
        </w:rPr>
        <w:t> </w:t>
      </w:r>
      <w:r>
        <w:rPr>
          <w:w w:val="90"/>
          <w:sz w:val="20"/>
        </w:rPr>
        <w:t>School’s</w:t>
      </w:r>
      <w:r>
        <w:rPr>
          <w:spacing w:val="-30"/>
          <w:w w:val="90"/>
          <w:sz w:val="20"/>
        </w:rPr>
        <w:t> </w:t>
      </w:r>
      <w:r>
        <w:rPr>
          <w:w w:val="90"/>
          <w:sz w:val="20"/>
        </w:rPr>
        <w:t>library.</w:t>
      </w:r>
      <w:r>
        <w:rPr>
          <w:spacing w:val="-30"/>
          <w:w w:val="90"/>
          <w:sz w:val="20"/>
        </w:rPr>
        <w:t> </w:t>
      </w:r>
      <w:r>
        <w:rPr>
          <w:w w:val="90"/>
          <w:sz w:val="20"/>
        </w:rPr>
        <w:t>Cole</w:t>
      </w:r>
      <w:r>
        <w:rPr>
          <w:spacing w:val="-30"/>
          <w:w w:val="90"/>
          <w:sz w:val="20"/>
        </w:rPr>
        <w:t> </w:t>
      </w:r>
      <w:r>
        <w:rPr>
          <w:w w:val="90"/>
          <w:sz w:val="20"/>
        </w:rPr>
        <w:t>also</w:t>
      </w:r>
      <w:r>
        <w:rPr>
          <w:spacing w:val="-30"/>
          <w:w w:val="90"/>
          <w:sz w:val="20"/>
        </w:rPr>
        <w:t> </w:t>
      </w:r>
      <w:r>
        <w:rPr>
          <w:w w:val="90"/>
          <w:sz w:val="20"/>
        </w:rPr>
        <w:t>created</w:t>
      </w:r>
      <w:r>
        <w:rPr>
          <w:spacing w:val="-30"/>
          <w:w w:val="90"/>
          <w:sz w:val="20"/>
        </w:rPr>
        <w:t> </w:t>
      </w:r>
      <w:r>
        <w:rPr>
          <w:w w:val="90"/>
          <w:sz w:val="20"/>
        </w:rPr>
        <w:t>the</w:t>
      </w:r>
      <w:r>
        <w:rPr>
          <w:spacing w:val="-30"/>
          <w:w w:val="90"/>
          <w:sz w:val="20"/>
        </w:rPr>
        <w:t> </w:t>
      </w:r>
      <w:r>
        <w:rPr>
          <w:w w:val="90"/>
          <w:sz w:val="20"/>
        </w:rPr>
        <w:t>Research</w:t>
      </w:r>
      <w:r>
        <w:rPr>
          <w:spacing w:val="-30"/>
          <w:w w:val="90"/>
          <w:sz w:val="20"/>
        </w:rPr>
        <w:t> </w:t>
      </w:r>
      <w:r>
        <w:rPr>
          <w:w w:val="90"/>
          <w:sz w:val="20"/>
        </w:rPr>
        <w:t>Center</w:t>
      </w:r>
      <w:r>
        <w:rPr>
          <w:spacing w:val="-30"/>
          <w:w w:val="90"/>
          <w:sz w:val="20"/>
        </w:rPr>
        <w:t> </w:t>
      </w:r>
      <w:r>
        <w:rPr>
          <w:w w:val="90"/>
          <w:sz w:val="20"/>
        </w:rPr>
        <w:t>in</w:t>
      </w:r>
      <w:r>
        <w:rPr>
          <w:spacing w:val="-30"/>
          <w:w w:val="90"/>
          <w:sz w:val="20"/>
        </w:rPr>
        <w:t> </w:t>
      </w:r>
      <w:r>
        <w:rPr>
          <w:w w:val="90"/>
          <w:sz w:val="20"/>
        </w:rPr>
        <w:t>Entrepreneurial</w:t>
      </w:r>
      <w:r>
        <w:rPr>
          <w:spacing w:val="-30"/>
          <w:w w:val="90"/>
          <w:sz w:val="20"/>
        </w:rPr>
        <w:t> </w:t>
      </w:r>
      <w:r>
        <w:rPr>
          <w:w w:val="90"/>
          <w:sz w:val="20"/>
        </w:rPr>
        <w:t>History</w:t>
      </w:r>
      <w:r>
        <w:rPr>
          <w:spacing w:val="-30"/>
          <w:w w:val="90"/>
          <w:sz w:val="20"/>
        </w:rPr>
        <w:t> </w:t>
      </w:r>
      <w:r>
        <w:rPr>
          <w:w w:val="90"/>
          <w:sz w:val="20"/>
        </w:rPr>
        <w:t>that </w:t>
      </w:r>
      <w:r>
        <w:rPr>
          <w:w w:val="85"/>
          <w:sz w:val="20"/>
        </w:rPr>
        <w:t>was</w:t>
      </w:r>
      <w:r>
        <w:rPr>
          <w:spacing w:val="-3"/>
          <w:w w:val="85"/>
          <w:sz w:val="20"/>
        </w:rPr>
        <w:t> </w:t>
      </w:r>
      <w:r>
        <w:rPr>
          <w:w w:val="85"/>
          <w:sz w:val="20"/>
        </w:rPr>
        <w:t>addressed</w:t>
      </w:r>
      <w:r>
        <w:rPr>
          <w:spacing w:val="-3"/>
          <w:w w:val="85"/>
          <w:sz w:val="20"/>
        </w:rPr>
        <w:t> by </w:t>
      </w:r>
      <w:r>
        <w:rPr>
          <w:w w:val="85"/>
          <w:sz w:val="20"/>
        </w:rPr>
        <w:t>Schumpeter,</w:t>
      </w:r>
      <w:r>
        <w:rPr>
          <w:spacing w:val="-3"/>
          <w:w w:val="85"/>
          <w:sz w:val="20"/>
        </w:rPr>
        <w:t> </w:t>
      </w:r>
      <w:r>
        <w:rPr>
          <w:w w:val="85"/>
          <w:sz w:val="20"/>
        </w:rPr>
        <w:t>and</w:t>
      </w:r>
      <w:r>
        <w:rPr>
          <w:spacing w:val="-3"/>
          <w:w w:val="85"/>
          <w:sz w:val="20"/>
        </w:rPr>
        <w:t> </w:t>
      </w:r>
      <w:r>
        <w:rPr>
          <w:w w:val="85"/>
          <w:sz w:val="20"/>
        </w:rPr>
        <w:t>that</w:t>
      </w:r>
      <w:r>
        <w:rPr>
          <w:spacing w:val="-3"/>
          <w:w w:val="85"/>
          <w:sz w:val="20"/>
        </w:rPr>
        <w:t> </w:t>
      </w:r>
      <w:r>
        <w:rPr>
          <w:w w:val="85"/>
          <w:sz w:val="20"/>
        </w:rPr>
        <w:t>included</w:t>
      </w:r>
      <w:r>
        <w:rPr>
          <w:spacing w:val="-3"/>
          <w:w w:val="85"/>
          <w:sz w:val="20"/>
        </w:rPr>
        <w:t> </w:t>
      </w:r>
      <w:r>
        <w:rPr>
          <w:w w:val="85"/>
          <w:sz w:val="20"/>
        </w:rPr>
        <w:t>several</w:t>
      </w:r>
      <w:r>
        <w:rPr>
          <w:spacing w:val="-3"/>
          <w:w w:val="85"/>
          <w:sz w:val="20"/>
        </w:rPr>
        <w:t> </w:t>
      </w:r>
      <w:r>
        <w:rPr>
          <w:w w:val="85"/>
          <w:sz w:val="20"/>
        </w:rPr>
        <w:t>graduate</w:t>
      </w:r>
      <w:r>
        <w:rPr>
          <w:spacing w:val="-3"/>
          <w:w w:val="85"/>
          <w:sz w:val="20"/>
        </w:rPr>
        <w:t> </w:t>
      </w:r>
      <w:r>
        <w:rPr>
          <w:w w:val="85"/>
          <w:sz w:val="20"/>
        </w:rPr>
        <w:t>students</w:t>
      </w:r>
      <w:r>
        <w:rPr>
          <w:spacing w:val="-3"/>
          <w:w w:val="85"/>
          <w:sz w:val="20"/>
        </w:rPr>
        <w:t> </w:t>
      </w:r>
      <w:r>
        <w:rPr>
          <w:w w:val="85"/>
          <w:sz w:val="20"/>
        </w:rPr>
        <w:t>who</w:t>
      </w:r>
      <w:r>
        <w:rPr>
          <w:spacing w:val="-3"/>
          <w:w w:val="85"/>
          <w:sz w:val="20"/>
        </w:rPr>
        <w:t> </w:t>
      </w:r>
      <w:r>
        <w:rPr>
          <w:w w:val="85"/>
          <w:sz w:val="20"/>
        </w:rPr>
        <w:t>later</w:t>
      </w:r>
      <w:r>
        <w:rPr>
          <w:spacing w:val="-3"/>
          <w:w w:val="85"/>
          <w:sz w:val="20"/>
        </w:rPr>
        <w:t> </w:t>
      </w:r>
      <w:r>
        <w:rPr>
          <w:w w:val="85"/>
          <w:sz w:val="20"/>
        </w:rPr>
        <w:t>went</w:t>
      </w:r>
      <w:r>
        <w:rPr>
          <w:spacing w:val="-3"/>
          <w:w w:val="85"/>
          <w:sz w:val="20"/>
        </w:rPr>
        <w:t> </w:t>
      </w:r>
      <w:r>
        <w:rPr>
          <w:w w:val="85"/>
          <w:sz w:val="20"/>
        </w:rPr>
        <w:t>on</w:t>
      </w:r>
      <w:r>
        <w:rPr>
          <w:spacing w:val="-3"/>
          <w:w w:val="85"/>
          <w:sz w:val="20"/>
        </w:rPr>
        <w:t> </w:t>
      </w:r>
      <w:r>
        <w:rPr>
          <w:w w:val="85"/>
          <w:sz w:val="20"/>
        </w:rPr>
        <w:t>to</w:t>
      </w:r>
      <w:r>
        <w:rPr>
          <w:spacing w:val="-3"/>
          <w:w w:val="85"/>
          <w:sz w:val="20"/>
        </w:rPr>
        <w:t> </w:t>
      </w:r>
      <w:r>
        <w:rPr>
          <w:w w:val="85"/>
          <w:sz w:val="20"/>
        </w:rPr>
        <w:t>distin- guished</w:t>
      </w:r>
      <w:r>
        <w:rPr>
          <w:spacing w:val="-9"/>
          <w:w w:val="85"/>
          <w:sz w:val="20"/>
        </w:rPr>
        <w:t> </w:t>
      </w:r>
      <w:r>
        <w:rPr>
          <w:w w:val="85"/>
          <w:sz w:val="20"/>
        </w:rPr>
        <w:t>careers</w:t>
      </w:r>
      <w:r>
        <w:rPr>
          <w:spacing w:val="-9"/>
          <w:w w:val="85"/>
          <w:sz w:val="20"/>
        </w:rPr>
        <w:t> </w:t>
      </w:r>
      <w:r>
        <w:rPr>
          <w:w w:val="85"/>
          <w:sz w:val="20"/>
        </w:rPr>
        <w:t>in</w:t>
      </w:r>
      <w:r>
        <w:rPr>
          <w:spacing w:val="-9"/>
          <w:w w:val="85"/>
          <w:sz w:val="20"/>
        </w:rPr>
        <w:t> </w:t>
      </w:r>
      <w:r>
        <w:rPr>
          <w:w w:val="85"/>
          <w:sz w:val="20"/>
        </w:rPr>
        <w:t>economic</w:t>
      </w:r>
      <w:r>
        <w:rPr>
          <w:spacing w:val="-9"/>
          <w:w w:val="85"/>
          <w:sz w:val="20"/>
        </w:rPr>
        <w:t> </w:t>
      </w:r>
      <w:r>
        <w:rPr>
          <w:w w:val="85"/>
          <w:sz w:val="20"/>
        </w:rPr>
        <w:t>history.</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63"/>
        </w:numPr>
        <w:tabs>
          <w:tab w:pos="487" w:val="left" w:leader="none"/>
          <w:tab w:pos="9981" w:val="right" w:leader="none"/>
        </w:tabs>
        <w:spacing w:line="240" w:lineRule="auto" w:before="84" w:after="0"/>
        <w:ind w:left="486" w:right="0" w:hanging="368"/>
        <w:jc w:val="left"/>
        <w:rPr>
          <w:sz w:val="24"/>
        </w:rPr>
      </w:pPr>
      <w:bookmarkStart w:name="_bookmark526" w:id="699"/>
      <w:bookmarkEnd w:id="699"/>
      <w:r>
        <w:rPr/>
      </w:r>
      <w:bookmarkStart w:name="_bookmark526" w:id="700"/>
      <w:bookmarkEnd w:id="700"/>
      <w:r>
        <w:rPr>
          <w:w w:val="95"/>
          <w:sz w:val="24"/>
        </w:rPr>
        <w:t>Lösch</w:t>
      </w:r>
      <w:r>
        <w:rPr>
          <w:spacing w:val="-16"/>
          <w:w w:val="95"/>
          <w:sz w:val="24"/>
        </w:rPr>
        <w:t> </w:t>
      </w:r>
      <w:r>
        <w:rPr>
          <w:w w:val="95"/>
          <w:sz w:val="24"/>
        </w:rPr>
        <w:t>an</w:t>
      </w:r>
      <w:r>
        <w:rPr>
          <w:spacing w:val="-16"/>
          <w:w w:val="95"/>
          <w:sz w:val="24"/>
        </w:rPr>
        <w:t> </w:t>
      </w:r>
      <w:r>
        <w:rPr>
          <w:w w:val="95"/>
          <w:sz w:val="24"/>
        </w:rPr>
        <w:t>Arthur</w:t>
      </w:r>
      <w:r>
        <w:rPr>
          <w:spacing w:val="-16"/>
          <w:w w:val="95"/>
          <w:sz w:val="24"/>
        </w:rPr>
        <w:t> </w:t>
      </w:r>
      <w:r>
        <w:rPr>
          <w:w w:val="95"/>
          <w:sz w:val="24"/>
        </w:rPr>
        <w:t>Spiethoff.</w:t>
      </w:r>
      <w:r>
        <w:rPr>
          <w:spacing w:val="-16"/>
          <w:w w:val="95"/>
          <w:sz w:val="24"/>
        </w:rPr>
        <w:t> </w:t>
      </w:r>
      <w:r>
        <w:rPr>
          <w:w w:val="95"/>
          <w:sz w:val="24"/>
        </w:rPr>
        <w:t>Heidenheim,</w:t>
      </w:r>
      <w:r>
        <w:rPr>
          <w:spacing w:val="-16"/>
          <w:w w:val="95"/>
          <w:sz w:val="24"/>
        </w:rPr>
        <w:t> </w:t>
      </w:r>
      <w:r>
        <w:rPr>
          <w:w w:val="95"/>
          <w:sz w:val="24"/>
        </w:rPr>
        <w:t>28.</w:t>
      </w:r>
      <w:r>
        <w:rPr>
          <w:spacing w:val="-16"/>
          <w:w w:val="95"/>
          <w:sz w:val="24"/>
        </w:rPr>
        <w:t> </w:t>
      </w:r>
      <w:r>
        <w:rPr>
          <w:w w:val="95"/>
          <w:sz w:val="24"/>
        </w:rPr>
        <w:t>März</w:t>
      </w:r>
      <w:r>
        <w:rPr>
          <w:spacing w:val="-16"/>
          <w:w w:val="95"/>
          <w:sz w:val="24"/>
        </w:rPr>
        <w:t> </w:t>
      </w:r>
      <w:r>
        <w:rPr>
          <w:w w:val="95"/>
          <w:sz w:val="24"/>
        </w:rPr>
        <w:t>1939</w:t>
      </w:r>
      <w:r>
        <w:rPr>
          <w:rFonts w:ascii="Times New Roman" w:hAnsi="Times New Roman"/>
          <w:w w:val="95"/>
          <w:sz w:val="24"/>
        </w:rPr>
        <w:tab/>
      </w:r>
      <w:r>
        <w:rPr>
          <w:w w:val="95"/>
          <w:sz w:val="24"/>
        </w:rPr>
        <w:t>127</w:t>
      </w:r>
    </w:p>
    <w:p>
      <w:pPr>
        <w:pStyle w:val="Heading3"/>
        <w:numPr>
          <w:ilvl w:val="1"/>
          <w:numId w:val="64"/>
        </w:numPr>
        <w:tabs>
          <w:tab w:pos="879" w:val="left" w:leader="none"/>
          <w:tab w:pos="880" w:val="left" w:leader="none"/>
        </w:tabs>
        <w:spacing w:line="240" w:lineRule="auto" w:before="417" w:after="0"/>
        <w:ind w:left="879" w:right="0" w:hanging="761"/>
        <w:jc w:val="left"/>
      </w:pPr>
      <w:r>
        <w:rPr/>
        <w:t>Lösch an Arthur Spiethoff. Heidenheim, 28. März</w:t>
      </w:r>
      <w:r>
        <w:rPr>
          <w:spacing w:val="-50"/>
        </w:rPr>
        <w:t> </w:t>
      </w:r>
      <w:r>
        <w:rPr/>
        <w:t>1939</w:t>
      </w:r>
    </w:p>
    <w:p>
      <w:pPr>
        <w:pStyle w:val="BodyText"/>
        <w:spacing w:line="288" w:lineRule="exact" w:before="259"/>
        <w:ind w:left="118" w:right="5479"/>
      </w:pPr>
      <w:r>
        <w:rPr>
          <w:w w:val="85"/>
        </w:rPr>
        <w:t>Absenderadresse, Datum und Text eigenhändig. </w:t>
      </w:r>
      <w:r>
        <w:rPr>
          <w:w w:val="90"/>
        </w:rPr>
        <w:t>HS UniBS, Nachlass Arthur Spiethoff, A364,2</w:t>
      </w:r>
    </w:p>
    <w:p>
      <w:pPr>
        <w:spacing w:after="0" w:line="288" w:lineRule="exact"/>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5"/>
        <w:rPr>
          <w:sz w:val="21"/>
        </w:rPr>
      </w:pPr>
    </w:p>
    <w:p>
      <w:pPr>
        <w:pStyle w:val="BodyText"/>
        <w:spacing w:line="315" w:lineRule="exact"/>
        <w:ind w:left="469"/>
      </w:pPr>
      <w:r>
        <w:rPr>
          <w:w w:val="85"/>
        </w:rPr>
        <w:t>Lieber Herr Professor!</w:t>
      </w:r>
    </w:p>
    <w:p>
      <w:pPr>
        <w:pStyle w:val="BodyText"/>
        <w:spacing w:before="12"/>
        <w:rPr>
          <w:sz w:val="44"/>
        </w:rPr>
      </w:pPr>
      <w:r>
        <w:rPr/>
        <w:br w:type="column"/>
      </w:r>
      <w:r>
        <w:rPr>
          <w:sz w:val="44"/>
        </w:rPr>
      </w:r>
    </w:p>
    <w:p>
      <w:pPr>
        <w:pStyle w:val="BodyText"/>
        <w:spacing w:line="306" w:lineRule="exact"/>
        <w:ind w:left="469"/>
      </w:pPr>
      <w:r>
        <w:rPr>
          <w:w w:val="85"/>
        </w:rPr>
        <w:t>Heidenheim, 28.3.39</w:t>
      </w:r>
    </w:p>
    <w:p>
      <w:pPr>
        <w:pStyle w:val="BodyText"/>
        <w:spacing w:line="306" w:lineRule="exact"/>
        <w:ind w:left="1232"/>
      </w:pPr>
      <w:r>
        <w:rPr>
          <w:w w:val="90"/>
        </w:rPr>
        <w:t>Erchenstr. 7</w:t>
      </w:r>
    </w:p>
    <w:p>
      <w:pPr>
        <w:spacing w:after="0" w:line="306" w:lineRule="exact"/>
        <w:sectPr>
          <w:type w:val="continuous"/>
          <w:pgSz w:w="12240" w:h="15840"/>
          <w:pgMar w:top="1100" w:bottom="280" w:left="1660" w:right="480"/>
          <w:cols w:num="2" w:equalWidth="0">
            <w:col w:w="2506" w:space="3051"/>
            <w:col w:w="4543"/>
          </w:cols>
        </w:sectPr>
      </w:pPr>
    </w:p>
    <w:p>
      <w:pPr>
        <w:pStyle w:val="BodyText"/>
        <w:spacing w:line="288" w:lineRule="exact" w:before="4"/>
        <w:ind w:left="118" w:right="2208" w:firstLine="351"/>
        <w:jc w:val="both"/>
      </w:pPr>
      <w:r>
        <w:rPr>
          <w:w w:val="85"/>
        </w:rPr>
        <w:t>Haben</w:t>
      </w:r>
      <w:r>
        <w:rPr>
          <w:spacing w:val="-9"/>
          <w:w w:val="85"/>
        </w:rPr>
        <w:t> </w:t>
      </w:r>
      <w:r>
        <w:rPr>
          <w:w w:val="85"/>
        </w:rPr>
        <w:t>Sie</w:t>
      </w:r>
      <w:r>
        <w:rPr>
          <w:spacing w:val="-9"/>
          <w:w w:val="85"/>
        </w:rPr>
        <w:t> </w:t>
      </w:r>
      <w:r>
        <w:rPr>
          <w:w w:val="85"/>
        </w:rPr>
        <w:t>meinen</w:t>
      </w:r>
      <w:r>
        <w:rPr>
          <w:spacing w:val="-9"/>
          <w:w w:val="85"/>
        </w:rPr>
        <w:t> </w:t>
      </w:r>
      <w:r>
        <w:rPr>
          <w:w w:val="85"/>
        </w:rPr>
        <w:t>herzlichen</w:t>
      </w:r>
      <w:r>
        <w:rPr>
          <w:spacing w:val="-9"/>
          <w:w w:val="85"/>
        </w:rPr>
        <w:t> </w:t>
      </w:r>
      <w:r>
        <w:rPr>
          <w:w w:val="85"/>
        </w:rPr>
        <w:t>Dank,</w:t>
      </w:r>
      <w:r>
        <w:rPr>
          <w:spacing w:val="-9"/>
          <w:w w:val="85"/>
        </w:rPr>
        <w:t> </w:t>
      </w:r>
      <w:r>
        <w:rPr>
          <w:w w:val="85"/>
        </w:rPr>
        <w:t>daß</w:t>
      </w:r>
      <w:r>
        <w:rPr>
          <w:spacing w:val="-9"/>
          <w:w w:val="85"/>
        </w:rPr>
        <w:t> </w:t>
      </w:r>
      <w:r>
        <w:rPr>
          <w:w w:val="85"/>
        </w:rPr>
        <w:t>Sie</w:t>
      </w:r>
      <w:r>
        <w:rPr>
          <w:spacing w:val="-9"/>
          <w:w w:val="85"/>
        </w:rPr>
        <w:t> </w:t>
      </w:r>
      <w:r>
        <w:rPr>
          <w:w w:val="85"/>
        </w:rPr>
        <w:t>betreffs</w:t>
      </w:r>
      <w:r>
        <w:rPr>
          <w:spacing w:val="-9"/>
          <w:w w:val="85"/>
        </w:rPr>
        <w:t> </w:t>
      </w:r>
      <w:r>
        <w:rPr>
          <w:w w:val="85"/>
        </w:rPr>
        <w:t>einer</w:t>
      </w:r>
      <w:r>
        <w:rPr>
          <w:spacing w:val="-9"/>
          <w:w w:val="85"/>
        </w:rPr>
        <w:t> </w:t>
      </w:r>
      <w:r>
        <w:rPr>
          <w:w w:val="85"/>
        </w:rPr>
        <w:t>Assistentenstelle</w:t>
      </w:r>
      <w:r>
        <w:rPr>
          <w:spacing w:val="-9"/>
          <w:w w:val="85"/>
        </w:rPr>
        <w:t> </w:t>
      </w:r>
      <w:r>
        <w:rPr>
          <w:w w:val="85"/>
        </w:rPr>
        <w:t>an</w:t>
      </w:r>
      <w:r>
        <w:rPr>
          <w:spacing w:val="-9"/>
          <w:w w:val="85"/>
        </w:rPr>
        <w:t> </w:t>
      </w:r>
      <w:r>
        <w:rPr>
          <w:w w:val="85"/>
        </w:rPr>
        <w:t>mich </w:t>
      </w:r>
      <w:r>
        <w:rPr>
          <w:w w:val="90"/>
        </w:rPr>
        <w:t>dachten.</w:t>
      </w:r>
      <w:r>
        <w:rPr>
          <w:spacing w:val="-20"/>
          <w:w w:val="90"/>
        </w:rPr>
        <w:t> </w:t>
      </w:r>
      <w:r>
        <w:rPr>
          <w:w w:val="90"/>
        </w:rPr>
        <w:t>Da</w:t>
      </w:r>
      <w:r>
        <w:rPr>
          <w:spacing w:val="-20"/>
          <w:w w:val="90"/>
        </w:rPr>
        <w:t> </w:t>
      </w:r>
      <w:r>
        <w:rPr>
          <w:w w:val="90"/>
        </w:rPr>
        <w:t>es</w:t>
      </w:r>
      <w:r>
        <w:rPr>
          <w:spacing w:val="-20"/>
          <w:w w:val="90"/>
        </w:rPr>
        <w:t> </w:t>
      </w:r>
      <w:r>
        <w:rPr>
          <w:w w:val="90"/>
        </w:rPr>
        <w:t>nun</w:t>
      </w:r>
      <w:r>
        <w:rPr>
          <w:spacing w:val="-20"/>
          <w:w w:val="90"/>
        </w:rPr>
        <w:t> </w:t>
      </w:r>
      <w:r>
        <w:rPr>
          <w:w w:val="90"/>
        </w:rPr>
        <w:t>meinen</w:t>
      </w:r>
      <w:r>
        <w:rPr>
          <w:spacing w:val="-20"/>
          <w:w w:val="90"/>
        </w:rPr>
        <w:t> </w:t>
      </w:r>
      <w:r>
        <w:rPr>
          <w:w w:val="90"/>
        </w:rPr>
        <w:t>Finanzen</w:t>
      </w:r>
      <w:r>
        <w:rPr>
          <w:spacing w:val="-20"/>
          <w:w w:val="90"/>
        </w:rPr>
        <w:t> </w:t>
      </w:r>
      <w:r>
        <w:rPr>
          <w:w w:val="90"/>
        </w:rPr>
        <w:t>nicht</w:t>
      </w:r>
      <w:r>
        <w:rPr>
          <w:spacing w:val="-20"/>
          <w:w w:val="90"/>
        </w:rPr>
        <w:t> </w:t>
      </w:r>
      <w:r>
        <w:rPr>
          <w:w w:val="90"/>
        </w:rPr>
        <w:t>mehr</w:t>
      </w:r>
      <w:r>
        <w:rPr>
          <w:spacing w:val="-20"/>
          <w:w w:val="90"/>
        </w:rPr>
        <w:t> </w:t>
      </w:r>
      <w:r>
        <w:rPr>
          <w:w w:val="90"/>
        </w:rPr>
        <w:t>zum</w:t>
      </w:r>
      <w:r>
        <w:rPr>
          <w:spacing w:val="-20"/>
          <w:w w:val="90"/>
        </w:rPr>
        <w:t> </w:t>
      </w:r>
      <w:r>
        <w:rPr>
          <w:w w:val="90"/>
        </w:rPr>
        <w:t>besten</w:t>
      </w:r>
      <w:r>
        <w:rPr>
          <w:spacing w:val="-20"/>
          <w:w w:val="90"/>
        </w:rPr>
        <w:t> </w:t>
      </w:r>
      <w:r>
        <w:rPr>
          <w:w w:val="90"/>
        </w:rPr>
        <w:t>steht,</w:t>
      </w:r>
      <w:r>
        <w:rPr>
          <w:spacing w:val="-20"/>
          <w:w w:val="90"/>
        </w:rPr>
        <w:t> </w:t>
      </w:r>
      <w:r>
        <w:rPr>
          <w:w w:val="90"/>
        </w:rPr>
        <w:t>hätte</w:t>
      </w:r>
      <w:r>
        <w:rPr>
          <w:spacing w:val="-20"/>
          <w:w w:val="90"/>
        </w:rPr>
        <w:t> </w:t>
      </w:r>
      <w:r>
        <w:rPr>
          <w:w w:val="90"/>
        </w:rPr>
        <w:t>ich</w:t>
      </w:r>
      <w:r>
        <w:rPr>
          <w:spacing w:val="-20"/>
          <w:w w:val="90"/>
        </w:rPr>
        <w:t> </w:t>
      </w:r>
      <w:r>
        <w:rPr>
          <w:w w:val="90"/>
        </w:rPr>
        <w:t>dafür</w:t>
      </w:r>
      <w:r>
        <w:rPr>
          <w:spacing w:val="-20"/>
          <w:w w:val="90"/>
        </w:rPr>
        <w:t> </w:t>
      </w:r>
      <w:r>
        <w:rPr>
          <w:w w:val="90"/>
        </w:rPr>
        <w:t>in </w:t>
      </w:r>
      <w:r>
        <w:rPr>
          <w:w w:val="85"/>
        </w:rPr>
        <w:t>der</w:t>
      </w:r>
      <w:r>
        <w:rPr>
          <w:spacing w:val="-5"/>
          <w:w w:val="85"/>
        </w:rPr>
        <w:t> </w:t>
      </w:r>
      <w:r>
        <w:rPr>
          <w:spacing w:val="-9"/>
          <w:w w:val="85"/>
        </w:rPr>
        <w:t>Tat</w:t>
      </w:r>
      <w:r>
        <w:rPr>
          <w:spacing w:val="-5"/>
          <w:w w:val="85"/>
        </w:rPr>
        <w:t> </w:t>
      </w:r>
      <w:r>
        <w:rPr>
          <w:w w:val="85"/>
        </w:rPr>
        <w:t>ein</w:t>
      </w:r>
      <w:r>
        <w:rPr>
          <w:spacing w:val="-5"/>
          <w:w w:val="85"/>
        </w:rPr>
        <w:t> </w:t>
      </w:r>
      <w:r>
        <w:rPr>
          <w:w w:val="85"/>
        </w:rPr>
        <w:t>gewisses</w:t>
      </w:r>
      <w:r>
        <w:rPr>
          <w:spacing w:val="-5"/>
          <w:w w:val="85"/>
        </w:rPr>
        <w:t> </w:t>
      </w:r>
      <w:r>
        <w:rPr>
          <w:w w:val="85"/>
        </w:rPr>
        <w:t>Interesse.</w:t>
      </w:r>
      <w:r>
        <w:rPr>
          <w:spacing w:val="-5"/>
          <w:w w:val="85"/>
        </w:rPr>
        <w:t> </w:t>
      </w:r>
      <w:r>
        <w:rPr>
          <w:w w:val="85"/>
        </w:rPr>
        <w:t>Andererseits</w:t>
      </w:r>
      <w:r>
        <w:rPr>
          <w:spacing w:val="-5"/>
          <w:w w:val="85"/>
        </w:rPr>
        <w:t> </w:t>
      </w:r>
      <w:r>
        <w:rPr>
          <w:w w:val="85"/>
        </w:rPr>
        <w:t>bin</w:t>
      </w:r>
      <w:r>
        <w:rPr>
          <w:spacing w:val="-5"/>
          <w:w w:val="85"/>
        </w:rPr>
        <w:t> </w:t>
      </w:r>
      <w:r>
        <w:rPr>
          <w:w w:val="85"/>
        </w:rPr>
        <w:t>ich</w:t>
      </w:r>
      <w:r>
        <w:rPr>
          <w:spacing w:val="-5"/>
          <w:w w:val="85"/>
        </w:rPr>
        <w:t> </w:t>
      </w:r>
      <w:r>
        <w:rPr>
          <w:w w:val="85"/>
        </w:rPr>
        <w:t>aber</w:t>
      </w:r>
      <w:r>
        <w:rPr>
          <w:spacing w:val="-5"/>
          <w:w w:val="85"/>
        </w:rPr>
        <w:t> </w:t>
      </w:r>
      <w:r>
        <w:rPr>
          <w:w w:val="85"/>
        </w:rPr>
        <w:t>frühestens</w:t>
      </w:r>
      <w:r>
        <w:rPr>
          <w:spacing w:val="-5"/>
          <w:w w:val="85"/>
        </w:rPr>
        <w:t> </w:t>
      </w:r>
      <w:r>
        <w:rPr>
          <w:w w:val="85"/>
        </w:rPr>
        <w:t>in</w:t>
      </w:r>
      <w:r>
        <w:rPr>
          <w:spacing w:val="-5"/>
          <w:w w:val="85"/>
        </w:rPr>
        <w:t> </w:t>
      </w:r>
      <w:r>
        <w:rPr>
          <w:w w:val="85"/>
        </w:rPr>
        <w:t>2-3</w:t>
      </w:r>
      <w:r>
        <w:rPr>
          <w:spacing w:val="-5"/>
          <w:w w:val="85"/>
        </w:rPr>
        <w:t> </w:t>
      </w:r>
      <w:r>
        <w:rPr>
          <w:w w:val="85"/>
        </w:rPr>
        <w:t>Monaten</w:t>
      </w:r>
      <w:r>
        <w:rPr>
          <w:spacing w:val="-5"/>
          <w:w w:val="85"/>
        </w:rPr>
        <w:t> </w:t>
      </w:r>
      <w:r>
        <w:rPr>
          <w:w w:val="85"/>
        </w:rPr>
        <w:t>frei, weil</w:t>
      </w:r>
      <w:r>
        <w:rPr>
          <w:spacing w:val="-14"/>
          <w:w w:val="85"/>
        </w:rPr>
        <w:t> </w:t>
      </w:r>
      <w:r>
        <w:rPr>
          <w:w w:val="85"/>
        </w:rPr>
        <w:t>ich</w:t>
      </w:r>
      <w:r>
        <w:rPr>
          <w:spacing w:val="-14"/>
          <w:w w:val="85"/>
        </w:rPr>
        <w:t> </w:t>
      </w:r>
      <w:r>
        <w:rPr>
          <w:w w:val="85"/>
        </w:rPr>
        <w:t>meine</w:t>
      </w:r>
      <w:r>
        <w:rPr>
          <w:spacing w:val="-14"/>
          <w:w w:val="85"/>
        </w:rPr>
        <w:t> </w:t>
      </w:r>
      <w:r>
        <w:rPr>
          <w:w w:val="85"/>
        </w:rPr>
        <w:t>Arbeit</w:t>
      </w:r>
      <w:r>
        <w:rPr>
          <w:spacing w:val="-14"/>
          <w:w w:val="85"/>
        </w:rPr>
        <w:t> </w:t>
      </w:r>
      <w:r>
        <w:rPr>
          <w:w w:val="85"/>
        </w:rPr>
        <w:t>unter</w:t>
      </w:r>
      <w:r>
        <w:rPr>
          <w:spacing w:val="-14"/>
          <w:w w:val="85"/>
        </w:rPr>
        <w:t> </w:t>
      </w:r>
      <w:r>
        <w:rPr>
          <w:w w:val="85"/>
        </w:rPr>
        <w:t>allen</w:t>
      </w:r>
      <w:r>
        <w:rPr>
          <w:spacing w:val="-14"/>
          <w:w w:val="85"/>
        </w:rPr>
        <w:t> </w:t>
      </w:r>
      <w:r>
        <w:rPr>
          <w:w w:val="85"/>
        </w:rPr>
        <w:t>Umständen</w:t>
      </w:r>
      <w:r>
        <w:rPr>
          <w:spacing w:val="-14"/>
          <w:w w:val="85"/>
        </w:rPr>
        <w:t> </w:t>
      </w:r>
      <w:r>
        <w:rPr>
          <w:w w:val="85"/>
        </w:rPr>
        <w:t>jetzt</w:t>
      </w:r>
      <w:r>
        <w:rPr>
          <w:spacing w:val="-14"/>
          <w:w w:val="85"/>
        </w:rPr>
        <w:t> </w:t>
      </w:r>
      <w:r>
        <w:rPr>
          <w:w w:val="85"/>
        </w:rPr>
        <w:t>vollends</w:t>
      </w:r>
      <w:r>
        <w:rPr>
          <w:spacing w:val="-14"/>
          <w:w w:val="85"/>
        </w:rPr>
        <w:t> </w:t>
      </w:r>
      <w:r>
        <w:rPr>
          <w:w w:val="85"/>
        </w:rPr>
        <w:t>druckfertig</w:t>
      </w:r>
      <w:r>
        <w:rPr>
          <w:spacing w:val="-14"/>
          <w:w w:val="85"/>
        </w:rPr>
        <w:t> </w:t>
      </w:r>
      <w:r>
        <w:rPr>
          <w:w w:val="85"/>
        </w:rPr>
        <w:t>machen</w:t>
      </w:r>
      <w:r>
        <w:rPr>
          <w:spacing w:val="-14"/>
          <w:w w:val="85"/>
        </w:rPr>
        <w:t> </w:t>
      </w:r>
      <w:r>
        <w:rPr>
          <w:w w:val="85"/>
        </w:rPr>
        <w:t>u.</w:t>
      </w:r>
      <w:r>
        <w:rPr>
          <w:spacing w:val="-14"/>
          <w:w w:val="85"/>
        </w:rPr>
        <w:t> </w:t>
      </w:r>
      <w:r>
        <w:rPr>
          <w:w w:val="85"/>
        </w:rPr>
        <w:t>einen </w:t>
      </w:r>
      <w:r>
        <w:rPr>
          <w:spacing w:val="-4"/>
          <w:w w:val="90"/>
        </w:rPr>
        <w:t>Verlag</w:t>
      </w:r>
      <w:r>
        <w:rPr>
          <w:spacing w:val="-16"/>
          <w:w w:val="90"/>
        </w:rPr>
        <w:t> </w:t>
      </w:r>
      <w:r>
        <w:rPr>
          <w:w w:val="90"/>
        </w:rPr>
        <w:t>dafür</w:t>
      </w:r>
      <w:r>
        <w:rPr>
          <w:spacing w:val="-16"/>
          <w:w w:val="90"/>
        </w:rPr>
        <w:t> </w:t>
      </w:r>
      <w:r>
        <w:rPr>
          <w:w w:val="90"/>
        </w:rPr>
        <w:t>finden</w:t>
      </w:r>
      <w:r>
        <w:rPr>
          <w:spacing w:val="-16"/>
          <w:w w:val="90"/>
        </w:rPr>
        <w:t> </w:t>
      </w:r>
      <w:r>
        <w:rPr>
          <w:w w:val="90"/>
        </w:rPr>
        <w:t>möchte.</w:t>
      </w:r>
      <w:r>
        <w:rPr>
          <w:spacing w:val="-16"/>
          <w:w w:val="90"/>
        </w:rPr>
        <w:t> </w:t>
      </w:r>
      <w:r>
        <w:rPr>
          <w:w w:val="90"/>
        </w:rPr>
        <w:t>Dies</w:t>
      </w:r>
      <w:r>
        <w:rPr>
          <w:spacing w:val="-16"/>
          <w:w w:val="90"/>
        </w:rPr>
        <w:t> </w:t>
      </w:r>
      <w:r>
        <w:rPr>
          <w:w w:val="90"/>
        </w:rPr>
        <w:t>schon</w:t>
      </w:r>
      <w:r>
        <w:rPr>
          <w:spacing w:val="-16"/>
          <w:w w:val="90"/>
        </w:rPr>
        <w:t> </w:t>
      </w:r>
      <w:r>
        <w:rPr>
          <w:w w:val="90"/>
        </w:rPr>
        <w:t>deshalb,</w:t>
      </w:r>
      <w:r>
        <w:rPr>
          <w:spacing w:val="-16"/>
          <w:w w:val="90"/>
        </w:rPr>
        <w:t> </w:t>
      </w:r>
      <w:r>
        <w:rPr>
          <w:w w:val="90"/>
        </w:rPr>
        <w:t>weil</w:t>
      </w:r>
      <w:r>
        <w:rPr>
          <w:spacing w:val="-16"/>
          <w:w w:val="90"/>
        </w:rPr>
        <w:t> </w:t>
      </w:r>
      <w:r>
        <w:rPr>
          <w:w w:val="90"/>
        </w:rPr>
        <w:t>es</w:t>
      </w:r>
      <w:r>
        <w:rPr>
          <w:spacing w:val="-16"/>
          <w:w w:val="90"/>
        </w:rPr>
        <w:t> </w:t>
      </w:r>
      <w:r>
        <w:rPr>
          <w:w w:val="90"/>
        </w:rPr>
        <w:t>nicht</w:t>
      </w:r>
      <w:r>
        <w:rPr>
          <w:spacing w:val="-16"/>
          <w:w w:val="90"/>
        </w:rPr>
        <w:t> </w:t>
      </w:r>
      <w:r>
        <w:rPr>
          <w:w w:val="90"/>
        </w:rPr>
        <w:t>sicher</w:t>
      </w:r>
      <w:r>
        <w:rPr>
          <w:spacing w:val="-16"/>
          <w:w w:val="90"/>
        </w:rPr>
        <w:t> </w:t>
      </w:r>
      <w:r>
        <w:rPr>
          <w:w w:val="90"/>
        </w:rPr>
        <w:t>ist,</w:t>
      </w:r>
      <w:r>
        <w:rPr>
          <w:spacing w:val="-16"/>
          <w:w w:val="90"/>
        </w:rPr>
        <w:t> </w:t>
      </w:r>
      <w:r>
        <w:rPr>
          <w:w w:val="90"/>
        </w:rPr>
        <w:t>ob</w:t>
      </w:r>
      <w:r>
        <w:rPr>
          <w:spacing w:val="-16"/>
          <w:w w:val="90"/>
        </w:rPr>
        <w:t> </w:t>
      </w:r>
      <w:r>
        <w:rPr>
          <w:w w:val="90"/>
        </w:rPr>
        <w:t>ich</w:t>
      </w:r>
      <w:r>
        <w:rPr>
          <w:spacing w:val="-16"/>
          <w:w w:val="90"/>
        </w:rPr>
        <w:t> </w:t>
      </w:r>
      <w:r>
        <w:rPr>
          <w:w w:val="90"/>
        </w:rPr>
        <w:t>nicht </w:t>
      </w:r>
      <w:r>
        <w:rPr>
          <w:w w:val="85"/>
        </w:rPr>
        <w:t>im Sommer als Angehöriger des Jahrgangs 1906 erneut zum Heeresdienst eingezogen </w:t>
      </w:r>
      <w:r>
        <w:rPr>
          <w:w w:val="90"/>
        </w:rPr>
        <w:t>werde.</w:t>
      </w:r>
      <w:r>
        <w:rPr>
          <w:spacing w:val="-31"/>
          <w:w w:val="90"/>
        </w:rPr>
        <w:t> </w:t>
      </w:r>
      <w:r>
        <w:rPr>
          <w:w w:val="90"/>
        </w:rPr>
        <w:t>Zudem</w:t>
      </w:r>
      <w:r>
        <w:rPr>
          <w:spacing w:val="-31"/>
          <w:w w:val="90"/>
        </w:rPr>
        <w:t> </w:t>
      </w:r>
      <w:r>
        <w:rPr>
          <w:w w:val="90"/>
        </w:rPr>
        <w:t>ist</w:t>
      </w:r>
      <w:r>
        <w:rPr>
          <w:spacing w:val="-31"/>
          <w:w w:val="90"/>
        </w:rPr>
        <w:t> </w:t>
      </w:r>
      <w:r>
        <w:rPr>
          <w:w w:val="90"/>
        </w:rPr>
        <w:t>ja</w:t>
      </w:r>
      <w:r>
        <w:rPr>
          <w:spacing w:val="-31"/>
          <w:w w:val="90"/>
        </w:rPr>
        <w:t> </w:t>
      </w:r>
      <w:r>
        <w:rPr>
          <w:w w:val="90"/>
        </w:rPr>
        <w:t>auch</w:t>
      </w:r>
      <w:r>
        <w:rPr>
          <w:spacing w:val="-31"/>
          <w:w w:val="90"/>
        </w:rPr>
        <w:t> </w:t>
      </w:r>
      <w:r>
        <w:rPr>
          <w:w w:val="90"/>
        </w:rPr>
        <w:t>die</w:t>
      </w:r>
      <w:r>
        <w:rPr>
          <w:spacing w:val="-31"/>
          <w:w w:val="90"/>
        </w:rPr>
        <w:t> </w:t>
      </w:r>
      <w:r>
        <w:rPr>
          <w:w w:val="90"/>
        </w:rPr>
        <w:t>politische</w:t>
      </w:r>
      <w:r>
        <w:rPr>
          <w:spacing w:val="-31"/>
          <w:w w:val="90"/>
        </w:rPr>
        <w:t> </w:t>
      </w:r>
      <w:r>
        <w:rPr>
          <w:w w:val="90"/>
        </w:rPr>
        <w:t>Lage</w:t>
      </w:r>
      <w:r>
        <w:rPr>
          <w:spacing w:val="-31"/>
          <w:w w:val="90"/>
        </w:rPr>
        <w:t> </w:t>
      </w:r>
      <w:r>
        <w:rPr>
          <w:w w:val="90"/>
        </w:rPr>
        <w:t>so,</w:t>
      </w:r>
      <w:r>
        <w:rPr>
          <w:spacing w:val="-31"/>
          <w:w w:val="90"/>
        </w:rPr>
        <w:t> </w:t>
      </w:r>
      <w:r>
        <w:rPr>
          <w:w w:val="90"/>
        </w:rPr>
        <w:t>daß</w:t>
      </w:r>
      <w:r>
        <w:rPr>
          <w:spacing w:val="-31"/>
          <w:w w:val="90"/>
        </w:rPr>
        <w:t> </w:t>
      </w:r>
      <w:r>
        <w:rPr>
          <w:w w:val="90"/>
        </w:rPr>
        <w:t>man</w:t>
      </w:r>
      <w:r>
        <w:rPr>
          <w:spacing w:val="-31"/>
          <w:w w:val="90"/>
        </w:rPr>
        <w:t> </w:t>
      </w:r>
      <w:r>
        <w:rPr>
          <w:w w:val="90"/>
        </w:rPr>
        <w:t>gut</w:t>
      </w:r>
      <w:r>
        <w:rPr>
          <w:spacing w:val="-31"/>
          <w:w w:val="90"/>
        </w:rPr>
        <w:t> </w:t>
      </w:r>
      <w:r>
        <w:rPr>
          <w:w w:val="90"/>
        </w:rPr>
        <w:t>daran</w:t>
      </w:r>
      <w:r>
        <w:rPr>
          <w:spacing w:val="-31"/>
          <w:w w:val="90"/>
        </w:rPr>
        <w:t> </w:t>
      </w:r>
      <w:r>
        <w:rPr>
          <w:w w:val="90"/>
        </w:rPr>
        <w:t>tut,</w:t>
      </w:r>
      <w:r>
        <w:rPr>
          <w:spacing w:val="-31"/>
          <w:w w:val="90"/>
        </w:rPr>
        <w:t> </w:t>
      </w:r>
      <w:r>
        <w:rPr>
          <w:w w:val="90"/>
        </w:rPr>
        <w:t>das</w:t>
      </w:r>
      <w:r>
        <w:rPr>
          <w:spacing w:val="-31"/>
          <w:w w:val="90"/>
        </w:rPr>
        <w:t> </w:t>
      </w:r>
      <w:r>
        <w:rPr>
          <w:w w:val="90"/>
        </w:rPr>
        <w:t>reife</w:t>
      </w:r>
      <w:r>
        <w:rPr>
          <w:spacing w:val="-31"/>
          <w:w w:val="90"/>
        </w:rPr>
        <w:t> </w:t>
      </w:r>
      <w:r>
        <w:rPr>
          <w:w w:val="90"/>
        </w:rPr>
        <w:t>Korn schleunigst</w:t>
      </w:r>
      <w:r>
        <w:rPr>
          <w:spacing w:val="-35"/>
          <w:w w:val="90"/>
        </w:rPr>
        <w:t> </w:t>
      </w:r>
      <w:r>
        <w:rPr>
          <w:w w:val="90"/>
        </w:rPr>
        <w:t>in</w:t>
      </w:r>
      <w:r>
        <w:rPr>
          <w:spacing w:val="-35"/>
          <w:w w:val="90"/>
        </w:rPr>
        <w:t> </w:t>
      </w:r>
      <w:r>
        <w:rPr>
          <w:w w:val="90"/>
        </w:rPr>
        <w:t>die</w:t>
      </w:r>
      <w:r>
        <w:rPr>
          <w:spacing w:val="-35"/>
          <w:w w:val="90"/>
        </w:rPr>
        <w:t> </w:t>
      </w:r>
      <w:r>
        <w:rPr>
          <w:w w:val="90"/>
        </w:rPr>
        <w:t>Scheune</w:t>
      </w:r>
      <w:r>
        <w:rPr>
          <w:spacing w:val="-35"/>
          <w:w w:val="90"/>
        </w:rPr>
        <w:t> </w:t>
      </w:r>
      <w:r>
        <w:rPr>
          <w:w w:val="90"/>
        </w:rPr>
        <w:t>zu</w:t>
      </w:r>
      <w:r>
        <w:rPr>
          <w:spacing w:val="-35"/>
          <w:w w:val="90"/>
        </w:rPr>
        <w:t> </w:t>
      </w:r>
      <w:r>
        <w:rPr>
          <w:w w:val="90"/>
        </w:rPr>
        <w:t>bringen,</w:t>
      </w:r>
      <w:r>
        <w:rPr>
          <w:spacing w:val="-35"/>
          <w:w w:val="90"/>
        </w:rPr>
        <w:t> </w:t>
      </w:r>
      <w:r>
        <w:rPr>
          <w:w w:val="90"/>
        </w:rPr>
        <w:t>ehe</w:t>
      </w:r>
      <w:r>
        <w:rPr>
          <w:spacing w:val="-35"/>
          <w:w w:val="90"/>
        </w:rPr>
        <w:t> </w:t>
      </w:r>
      <w:r>
        <w:rPr>
          <w:w w:val="90"/>
        </w:rPr>
        <w:t>ein</w:t>
      </w:r>
      <w:r>
        <w:rPr>
          <w:spacing w:val="-35"/>
          <w:w w:val="90"/>
        </w:rPr>
        <w:t> </w:t>
      </w:r>
      <w:r>
        <w:rPr>
          <w:w w:val="90"/>
        </w:rPr>
        <w:t>neues</w:t>
      </w:r>
      <w:r>
        <w:rPr>
          <w:spacing w:val="-35"/>
          <w:w w:val="90"/>
        </w:rPr>
        <w:t> </w:t>
      </w:r>
      <w:r>
        <w:rPr>
          <w:w w:val="90"/>
        </w:rPr>
        <w:t>Unwetter</w:t>
      </w:r>
      <w:r>
        <w:rPr>
          <w:spacing w:val="-35"/>
          <w:w w:val="90"/>
        </w:rPr>
        <w:t> </w:t>
      </w:r>
      <w:r>
        <w:rPr>
          <w:w w:val="90"/>
        </w:rPr>
        <w:t>lostobt.</w:t>
      </w:r>
      <w:r>
        <w:rPr>
          <w:spacing w:val="-35"/>
          <w:w w:val="90"/>
        </w:rPr>
        <w:t> </w:t>
      </w:r>
      <w:r>
        <w:rPr>
          <w:w w:val="90"/>
        </w:rPr>
        <w:t>Hinzu</w:t>
      </w:r>
      <w:r>
        <w:rPr>
          <w:spacing w:val="-35"/>
          <w:w w:val="90"/>
        </w:rPr>
        <w:t> </w:t>
      </w:r>
      <w:r>
        <w:rPr>
          <w:w w:val="90"/>
        </w:rPr>
        <w:t>kommt, daß</w:t>
      </w:r>
      <w:r>
        <w:rPr>
          <w:spacing w:val="-34"/>
          <w:w w:val="90"/>
        </w:rPr>
        <w:t> </w:t>
      </w:r>
      <w:r>
        <w:rPr>
          <w:w w:val="90"/>
        </w:rPr>
        <w:t>ich</w:t>
      </w:r>
      <w:r>
        <w:rPr>
          <w:spacing w:val="-35"/>
          <w:w w:val="90"/>
        </w:rPr>
        <w:t> </w:t>
      </w:r>
      <w:r>
        <w:rPr>
          <w:w w:val="90"/>
        </w:rPr>
        <w:t>unter</w:t>
      </w:r>
      <w:r>
        <w:rPr>
          <w:spacing w:val="-34"/>
          <w:w w:val="90"/>
        </w:rPr>
        <w:t> </w:t>
      </w:r>
      <w:r>
        <w:rPr>
          <w:w w:val="90"/>
        </w:rPr>
        <w:t>den</w:t>
      </w:r>
      <w:r>
        <w:rPr>
          <w:spacing w:val="-35"/>
          <w:w w:val="90"/>
        </w:rPr>
        <w:t> </w:t>
      </w:r>
      <w:r>
        <w:rPr>
          <w:w w:val="90"/>
        </w:rPr>
        <w:t>gegenwärtigen</w:t>
      </w:r>
      <w:r>
        <w:rPr>
          <w:spacing w:val="-34"/>
          <w:w w:val="90"/>
        </w:rPr>
        <w:t> </w:t>
      </w:r>
      <w:r>
        <w:rPr>
          <w:w w:val="90"/>
        </w:rPr>
        <w:t>Verhältnissen</w:t>
      </w:r>
      <w:r>
        <w:rPr>
          <w:spacing w:val="-35"/>
          <w:w w:val="90"/>
        </w:rPr>
        <w:t> </w:t>
      </w:r>
      <w:r>
        <w:rPr>
          <w:w w:val="90"/>
        </w:rPr>
        <w:t>u.</w:t>
      </w:r>
      <w:r>
        <w:rPr>
          <w:spacing w:val="-34"/>
          <w:w w:val="90"/>
        </w:rPr>
        <w:t> </w:t>
      </w:r>
      <w:r>
        <w:rPr>
          <w:w w:val="90"/>
        </w:rPr>
        <w:t>auch</w:t>
      </w:r>
      <w:r>
        <w:rPr>
          <w:spacing w:val="-35"/>
          <w:w w:val="90"/>
        </w:rPr>
        <w:t> </w:t>
      </w:r>
      <w:r>
        <w:rPr>
          <w:w w:val="90"/>
        </w:rPr>
        <w:t>Ihrem</w:t>
      </w:r>
      <w:r>
        <w:rPr>
          <w:spacing w:val="-34"/>
          <w:w w:val="90"/>
        </w:rPr>
        <w:t> </w:t>
      </w:r>
      <w:r>
        <w:rPr>
          <w:w w:val="90"/>
        </w:rPr>
        <w:t>eigenen</w:t>
      </w:r>
      <w:r>
        <w:rPr>
          <w:spacing w:val="-35"/>
          <w:w w:val="90"/>
        </w:rPr>
        <w:t> </w:t>
      </w:r>
      <w:r>
        <w:rPr>
          <w:w w:val="90"/>
        </w:rPr>
        <w:t>Eindruck</w:t>
      </w:r>
      <w:r>
        <w:rPr>
          <w:spacing w:val="-34"/>
          <w:w w:val="90"/>
        </w:rPr>
        <w:t> </w:t>
      </w:r>
      <w:r>
        <w:rPr>
          <w:w w:val="90"/>
        </w:rPr>
        <w:t>über </w:t>
      </w:r>
      <w:r>
        <w:rPr>
          <w:w w:val="85"/>
        </w:rPr>
        <w:t>meinen</w:t>
      </w:r>
      <w:r>
        <w:rPr>
          <w:spacing w:val="-6"/>
          <w:w w:val="85"/>
        </w:rPr>
        <w:t> </w:t>
      </w:r>
      <w:r>
        <w:rPr>
          <w:w w:val="85"/>
        </w:rPr>
        <w:t>Fall</w:t>
      </w:r>
      <w:r>
        <w:rPr>
          <w:spacing w:val="-6"/>
          <w:w w:val="85"/>
        </w:rPr>
        <w:t> </w:t>
      </w:r>
      <w:r>
        <w:rPr>
          <w:spacing w:val="-3"/>
          <w:w w:val="85"/>
        </w:rPr>
        <w:t>wohl</w:t>
      </w:r>
      <w:r>
        <w:rPr>
          <w:spacing w:val="-6"/>
          <w:w w:val="85"/>
        </w:rPr>
        <w:t> </w:t>
      </w:r>
      <w:r>
        <w:rPr>
          <w:w w:val="85"/>
        </w:rPr>
        <w:t>besser</w:t>
      </w:r>
      <w:r>
        <w:rPr>
          <w:spacing w:val="-6"/>
          <w:w w:val="85"/>
        </w:rPr>
        <w:t> </w:t>
      </w:r>
      <w:r>
        <w:rPr>
          <w:w w:val="85"/>
        </w:rPr>
        <w:t>daran</w:t>
      </w:r>
      <w:r>
        <w:rPr>
          <w:spacing w:val="-6"/>
          <w:w w:val="85"/>
        </w:rPr>
        <w:t> </w:t>
      </w:r>
      <w:r>
        <w:rPr>
          <w:w w:val="85"/>
        </w:rPr>
        <w:t>tue,</w:t>
      </w:r>
      <w:r>
        <w:rPr>
          <w:spacing w:val="-6"/>
          <w:w w:val="85"/>
        </w:rPr>
        <w:t> </w:t>
      </w:r>
      <w:r>
        <w:rPr>
          <w:w w:val="85"/>
        </w:rPr>
        <w:t>den</w:t>
      </w:r>
      <w:r>
        <w:rPr>
          <w:spacing w:val="-6"/>
          <w:w w:val="85"/>
        </w:rPr>
        <w:t> </w:t>
      </w:r>
      <w:r>
        <w:rPr>
          <w:spacing w:val="-4"/>
          <w:w w:val="85"/>
        </w:rPr>
        <w:t>Versuch</w:t>
      </w:r>
      <w:r>
        <w:rPr>
          <w:spacing w:val="-6"/>
          <w:w w:val="85"/>
        </w:rPr>
        <w:t> </w:t>
      </w:r>
      <w:r>
        <w:rPr>
          <w:w w:val="85"/>
        </w:rPr>
        <w:t>einer</w:t>
      </w:r>
      <w:r>
        <w:rPr>
          <w:spacing w:val="-6"/>
          <w:w w:val="85"/>
        </w:rPr>
        <w:t> </w:t>
      </w:r>
      <w:r>
        <w:rPr>
          <w:w w:val="85"/>
        </w:rPr>
        <w:t>akademischen</w:t>
      </w:r>
      <w:r>
        <w:rPr>
          <w:spacing w:val="-6"/>
          <w:w w:val="85"/>
        </w:rPr>
        <w:t> </w:t>
      </w:r>
      <w:r>
        <w:rPr>
          <w:w w:val="85"/>
        </w:rPr>
        <w:t>Laufbahn</w:t>
      </w:r>
      <w:r>
        <w:rPr>
          <w:spacing w:val="-6"/>
          <w:w w:val="85"/>
        </w:rPr>
        <w:t> </w:t>
      </w:r>
      <w:r>
        <w:rPr>
          <w:w w:val="85"/>
        </w:rPr>
        <w:t>noch</w:t>
      </w:r>
      <w:r>
        <w:rPr>
          <w:spacing w:val="-6"/>
          <w:w w:val="85"/>
        </w:rPr>
        <w:t> </w:t>
      </w:r>
      <w:r>
        <w:rPr>
          <w:w w:val="85"/>
        </w:rPr>
        <w:t>zu verschieben.</w:t>
      </w:r>
      <w:r>
        <w:rPr>
          <w:spacing w:val="-4"/>
          <w:w w:val="85"/>
        </w:rPr>
        <w:t> </w:t>
      </w:r>
      <w:r>
        <w:rPr>
          <w:w w:val="85"/>
        </w:rPr>
        <w:t>Ich</w:t>
      </w:r>
      <w:r>
        <w:rPr>
          <w:spacing w:val="-4"/>
          <w:w w:val="85"/>
        </w:rPr>
        <w:t> </w:t>
      </w:r>
      <w:r>
        <w:rPr>
          <w:w w:val="85"/>
        </w:rPr>
        <w:t>würde</w:t>
      </w:r>
      <w:r>
        <w:rPr>
          <w:spacing w:val="-4"/>
          <w:w w:val="85"/>
        </w:rPr>
        <w:t> </w:t>
      </w:r>
      <w:r>
        <w:rPr>
          <w:w w:val="85"/>
        </w:rPr>
        <w:t>mich</w:t>
      </w:r>
      <w:r>
        <w:rPr>
          <w:spacing w:val="-4"/>
          <w:w w:val="85"/>
        </w:rPr>
        <w:t> </w:t>
      </w:r>
      <w:r>
        <w:rPr>
          <w:w w:val="85"/>
        </w:rPr>
        <w:t>deshalb,</w:t>
      </w:r>
      <w:r>
        <w:rPr>
          <w:spacing w:val="-4"/>
          <w:w w:val="85"/>
        </w:rPr>
        <w:t> </w:t>
      </w:r>
      <w:r>
        <w:rPr>
          <w:w w:val="85"/>
        </w:rPr>
        <w:t>um</w:t>
      </w:r>
      <w:r>
        <w:rPr>
          <w:spacing w:val="-4"/>
          <w:w w:val="85"/>
        </w:rPr>
        <w:t> </w:t>
      </w:r>
      <w:r>
        <w:rPr>
          <w:w w:val="85"/>
        </w:rPr>
        <w:t>ganz</w:t>
      </w:r>
      <w:r>
        <w:rPr>
          <w:spacing w:val="-4"/>
          <w:w w:val="85"/>
        </w:rPr>
        <w:t> </w:t>
      </w:r>
      <w:r>
        <w:rPr>
          <w:w w:val="85"/>
        </w:rPr>
        <w:t>offen</w:t>
      </w:r>
      <w:r>
        <w:rPr>
          <w:spacing w:val="-4"/>
          <w:w w:val="85"/>
        </w:rPr>
        <w:t> </w:t>
      </w:r>
      <w:r>
        <w:rPr>
          <w:w w:val="85"/>
        </w:rPr>
        <w:t>zu</w:t>
      </w:r>
      <w:r>
        <w:rPr>
          <w:spacing w:val="-4"/>
          <w:w w:val="85"/>
        </w:rPr>
        <w:t> </w:t>
      </w:r>
      <w:r>
        <w:rPr>
          <w:w w:val="85"/>
        </w:rPr>
        <w:t>sprechen,</w:t>
      </w:r>
      <w:r>
        <w:rPr>
          <w:spacing w:val="-4"/>
          <w:w w:val="85"/>
        </w:rPr>
        <w:t> </w:t>
      </w:r>
      <w:r>
        <w:rPr>
          <w:w w:val="85"/>
        </w:rPr>
        <w:t>an</w:t>
      </w:r>
      <w:r>
        <w:rPr>
          <w:spacing w:val="-4"/>
          <w:w w:val="85"/>
        </w:rPr>
        <w:t> </w:t>
      </w:r>
      <w:r>
        <w:rPr>
          <w:w w:val="85"/>
        </w:rPr>
        <w:t>eine</w:t>
      </w:r>
      <w:r>
        <w:rPr>
          <w:spacing w:val="-4"/>
          <w:w w:val="85"/>
        </w:rPr>
        <w:t> </w:t>
      </w:r>
      <w:r>
        <w:rPr>
          <w:w w:val="85"/>
        </w:rPr>
        <w:t>Assistenten- </w:t>
      </w:r>
      <w:r>
        <w:rPr>
          <w:w w:val="90"/>
        </w:rPr>
        <w:t>stelle</w:t>
      </w:r>
      <w:r>
        <w:rPr>
          <w:spacing w:val="-34"/>
          <w:w w:val="90"/>
        </w:rPr>
        <w:t> </w:t>
      </w:r>
      <w:r>
        <w:rPr>
          <w:w w:val="90"/>
        </w:rPr>
        <w:t>nicht</w:t>
      </w:r>
      <w:r>
        <w:rPr>
          <w:spacing w:val="-34"/>
          <w:w w:val="90"/>
        </w:rPr>
        <w:t> </w:t>
      </w:r>
      <w:r>
        <w:rPr>
          <w:w w:val="90"/>
        </w:rPr>
        <w:t>gerne</w:t>
      </w:r>
      <w:r>
        <w:rPr>
          <w:spacing w:val="-34"/>
          <w:w w:val="90"/>
        </w:rPr>
        <w:t> </w:t>
      </w:r>
      <w:r>
        <w:rPr>
          <w:w w:val="90"/>
        </w:rPr>
        <w:t>so</w:t>
      </w:r>
      <w:r>
        <w:rPr>
          <w:spacing w:val="-34"/>
          <w:w w:val="90"/>
        </w:rPr>
        <w:t> </w:t>
      </w:r>
      <w:r>
        <w:rPr>
          <w:w w:val="90"/>
        </w:rPr>
        <w:t>fest</w:t>
      </w:r>
      <w:r>
        <w:rPr>
          <w:spacing w:val="-34"/>
          <w:w w:val="90"/>
        </w:rPr>
        <w:t> </w:t>
      </w:r>
      <w:r>
        <w:rPr>
          <w:w w:val="90"/>
        </w:rPr>
        <w:t>binden,</w:t>
      </w:r>
      <w:r>
        <w:rPr>
          <w:spacing w:val="-34"/>
          <w:w w:val="90"/>
        </w:rPr>
        <w:t> </w:t>
      </w:r>
      <w:r>
        <w:rPr>
          <w:w w:val="90"/>
        </w:rPr>
        <w:t>daß</w:t>
      </w:r>
      <w:r>
        <w:rPr>
          <w:spacing w:val="-34"/>
          <w:w w:val="90"/>
        </w:rPr>
        <w:t> </w:t>
      </w:r>
      <w:r>
        <w:rPr>
          <w:w w:val="90"/>
        </w:rPr>
        <w:t>ich</w:t>
      </w:r>
      <w:r>
        <w:rPr>
          <w:spacing w:val="-34"/>
          <w:w w:val="90"/>
        </w:rPr>
        <w:t> </w:t>
      </w:r>
      <w:r>
        <w:rPr>
          <w:w w:val="90"/>
        </w:rPr>
        <w:t>eine</w:t>
      </w:r>
      <w:r>
        <w:rPr>
          <w:spacing w:val="-34"/>
          <w:w w:val="90"/>
        </w:rPr>
        <w:t> </w:t>
      </w:r>
      <w:r>
        <w:rPr>
          <w:w w:val="90"/>
        </w:rPr>
        <w:t>etwa</w:t>
      </w:r>
      <w:r>
        <w:rPr>
          <w:spacing w:val="-34"/>
          <w:w w:val="90"/>
        </w:rPr>
        <w:t> </w:t>
      </w:r>
      <w:r>
        <w:rPr>
          <w:w w:val="90"/>
        </w:rPr>
        <w:t>sich</w:t>
      </w:r>
      <w:r>
        <w:rPr>
          <w:spacing w:val="-34"/>
          <w:w w:val="90"/>
        </w:rPr>
        <w:t> </w:t>
      </w:r>
      <w:r>
        <w:rPr>
          <w:w w:val="90"/>
        </w:rPr>
        <w:t>bietende</w:t>
      </w:r>
      <w:r>
        <w:rPr>
          <w:spacing w:val="-34"/>
          <w:w w:val="90"/>
        </w:rPr>
        <w:t> </w:t>
      </w:r>
      <w:r>
        <w:rPr>
          <w:w w:val="90"/>
        </w:rPr>
        <w:t>günstige</w:t>
      </w:r>
      <w:r>
        <w:rPr>
          <w:spacing w:val="-34"/>
          <w:w w:val="90"/>
        </w:rPr>
        <w:t> </w:t>
      </w:r>
      <w:r>
        <w:rPr>
          <w:w w:val="90"/>
        </w:rPr>
        <w:t>Gelegenheit, </w:t>
      </w:r>
      <w:r>
        <w:rPr>
          <w:w w:val="85"/>
        </w:rPr>
        <w:t>eine</w:t>
      </w:r>
      <w:r>
        <w:rPr>
          <w:spacing w:val="-4"/>
          <w:w w:val="85"/>
        </w:rPr>
        <w:t> </w:t>
      </w:r>
      <w:r>
        <w:rPr>
          <w:w w:val="85"/>
        </w:rPr>
        <w:t>gute</w:t>
      </w:r>
      <w:r>
        <w:rPr>
          <w:spacing w:val="-4"/>
          <w:w w:val="85"/>
        </w:rPr>
        <w:t> </w:t>
      </w:r>
      <w:r>
        <w:rPr>
          <w:w w:val="85"/>
        </w:rPr>
        <w:t>Stellung</w:t>
      </w:r>
      <w:r>
        <w:rPr>
          <w:spacing w:val="-4"/>
          <w:w w:val="85"/>
        </w:rPr>
        <w:t> </w:t>
      </w:r>
      <w:r>
        <w:rPr>
          <w:w w:val="85"/>
        </w:rPr>
        <w:t>in</w:t>
      </w:r>
      <w:r>
        <w:rPr>
          <w:spacing w:val="-4"/>
          <w:w w:val="85"/>
        </w:rPr>
        <w:t> </w:t>
      </w:r>
      <w:r>
        <w:rPr>
          <w:w w:val="85"/>
        </w:rPr>
        <w:t>der</w:t>
      </w:r>
      <w:r>
        <w:rPr>
          <w:spacing w:val="-4"/>
          <w:w w:val="85"/>
        </w:rPr>
        <w:t> </w:t>
      </w:r>
      <w:r>
        <w:rPr>
          <w:w w:val="85"/>
        </w:rPr>
        <w:t>Wirtschaft,</w:t>
      </w:r>
      <w:r>
        <w:rPr>
          <w:spacing w:val="-4"/>
          <w:w w:val="85"/>
        </w:rPr>
        <w:t> </w:t>
      </w:r>
      <w:r>
        <w:rPr>
          <w:w w:val="85"/>
        </w:rPr>
        <w:t>oder</w:t>
      </w:r>
      <w:r>
        <w:rPr>
          <w:spacing w:val="-4"/>
          <w:w w:val="85"/>
        </w:rPr>
        <w:t> </w:t>
      </w:r>
      <w:r>
        <w:rPr>
          <w:w w:val="85"/>
        </w:rPr>
        <w:t>eine</w:t>
      </w:r>
      <w:r>
        <w:rPr>
          <w:spacing w:val="-4"/>
          <w:w w:val="85"/>
        </w:rPr>
        <w:t> </w:t>
      </w:r>
      <w:r>
        <w:rPr>
          <w:w w:val="85"/>
        </w:rPr>
        <w:t>ausländische</w:t>
      </w:r>
      <w:r>
        <w:rPr>
          <w:spacing w:val="-4"/>
          <w:w w:val="85"/>
        </w:rPr>
        <w:t> </w:t>
      </w:r>
      <w:r>
        <w:rPr>
          <w:w w:val="85"/>
        </w:rPr>
        <w:t>Professur</w:t>
      </w:r>
      <w:r>
        <w:rPr>
          <w:spacing w:val="-4"/>
          <w:w w:val="85"/>
        </w:rPr>
        <w:t> </w:t>
      </w:r>
      <w:r>
        <w:rPr>
          <w:w w:val="85"/>
        </w:rPr>
        <w:t>zu</w:t>
      </w:r>
      <w:r>
        <w:rPr>
          <w:spacing w:val="-4"/>
          <w:w w:val="85"/>
        </w:rPr>
        <w:t> </w:t>
      </w:r>
      <w:r>
        <w:rPr>
          <w:w w:val="85"/>
        </w:rPr>
        <w:t>erhalten,</w:t>
      </w:r>
      <w:r>
        <w:rPr>
          <w:spacing w:val="-4"/>
          <w:w w:val="85"/>
        </w:rPr>
        <w:t> </w:t>
      </w:r>
      <w:r>
        <w:rPr>
          <w:w w:val="85"/>
        </w:rPr>
        <w:t>vor- beilassen müßte. Insbesondere wenn die Rockefellerstiftung nicht den ganzen Druck- </w:t>
      </w:r>
      <w:r>
        <w:rPr>
          <w:w w:val="90"/>
        </w:rPr>
        <w:t>zuschuß</w:t>
      </w:r>
      <w:r>
        <w:rPr>
          <w:spacing w:val="-21"/>
          <w:w w:val="90"/>
        </w:rPr>
        <w:t> </w:t>
      </w:r>
      <w:r>
        <w:rPr>
          <w:w w:val="90"/>
        </w:rPr>
        <w:t>für</w:t>
      </w:r>
      <w:r>
        <w:rPr>
          <w:spacing w:val="-21"/>
          <w:w w:val="90"/>
        </w:rPr>
        <w:t> </w:t>
      </w:r>
      <w:r>
        <w:rPr>
          <w:w w:val="90"/>
        </w:rPr>
        <w:t>mein</w:t>
      </w:r>
      <w:r>
        <w:rPr>
          <w:spacing w:val="-21"/>
          <w:w w:val="90"/>
        </w:rPr>
        <w:t> </w:t>
      </w:r>
      <w:r>
        <w:rPr>
          <w:w w:val="90"/>
        </w:rPr>
        <w:t>Buch</w:t>
      </w:r>
      <w:r>
        <w:rPr>
          <w:spacing w:val="-21"/>
          <w:w w:val="90"/>
        </w:rPr>
        <w:t> </w:t>
      </w:r>
      <w:r>
        <w:rPr>
          <w:w w:val="90"/>
        </w:rPr>
        <w:t>übernehmen</w:t>
      </w:r>
      <w:r>
        <w:rPr>
          <w:spacing w:val="-21"/>
          <w:w w:val="90"/>
        </w:rPr>
        <w:t> </w:t>
      </w:r>
      <w:r>
        <w:rPr>
          <w:w w:val="90"/>
        </w:rPr>
        <w:t>wollte,</w:t>
      </w:r>
      <w:r>
        <w:rPr>
          <w:spacing w:val="-21"/>
          <w:w w:val="90"/>
        </w:rPr>
        <w:t> </w:t>
      </w:r>
      <w:r>
        <w:rPr>
          <w:w w:val="90"/>
        </w:rPr>
        <w:t>könnte</w:t>
      </w:r>
      <w:r>
        <w:rPr>
          <w:spacing w:val="-21"/>
          <w:w w:val="90"/>
        </w:rPr>
        <w:t> </w:t>
      </w:r>
      <w:r>
        <w:rPr>
          <w:w w:val="90"/>
        </w:rPr>
        <w:t>ich</w:t>
      </w:r>
      <w:r>
        <w:rPr>
          <w:spacing w:val="-21"/>
          <w:w w:val="90"/>
        </w:rPr>
        <w:t> </w:t>
      </w:r>
      <w:r>
        <w:rPr>
          <w:w w:val="90"/>
        </w:rPr>
        <w:t>nur</w:t>
      </w:r>
      <w:r>
        <w:rPr>
          <w:spacing w:val="-21"/>
          <w:w w:val="90"/>
        </w:rPr>
        <w:t> </w:t>
      </w:r>
      <w:r>
        <w:rPr>
          <w:w w:val="90"/>
        </w:rPr>
        <w:t>so</w:t>
      </w:r>
      <w:r>
        <w:rPr>
          <w:spacing w:val="-21"/>
          <w:w w:val="90"/>
        </w:rPr>
        <w:t> </w:t>
      </w:r>
      <w:r>
        <w:rPr>
          <w:w w:val="90"/>
        </w:rPr>
        <w:t>in</w:t>
      </w:r>
      <w:r>
        <w:rPr>
          <w:spacing w:val="-21"/>
          <w:w w:val="90"/>
        </w:rPr>
        <w:t> </w:t>
      </w:r>
      <w:r>
        <w:rPr>
          <w:w w:val="90"/>
        </w:rPr>
        <w:t>absehbarer</w:t>
      </w:r>
      <w:r>
        <w:rPr>
          <w:spacing w:val="-21"/>
          <w:w w:val="90"/>
        </w:rPr>
        <w:t> </w:t>
      </w:r>
      <w:r>
        <w:rPr>
          <w:w w:val="90"/>
        </w:rPr>
        <w:t>Zeit</w:t>
      </w:r>
      <w:r>
        <w:rPr>
          <w:spacing w:val="-21"/>
          <w:w w:val="90"/>
        </w:rPr>
        <w:t> </w:t>
      </w:r>
      <w:r>
        <w:rPr>
          <w:w w:val="90"/>
        </w:rPr>
        <w:t>die </w:t>
      </w:r>
      <w:r>
        <w:rPr>
          <w:w w:val="85"/>
        </w:rPr>
        <w:t>Differenz aus eigener </w:t>
      </w:r>
      <w:r>
        <w:rPr>
          <w:spacing w:val="-5"/>
          <w:w w:val="85"/>
        </w:rPr>
        <w:t>Tasche</w:t>
      </w:r>
      <w:r>
        <w:rPr>
          <w:spacing w:val="-11"/>
          <w:w w:val="85"/>
        </w:rPr>
        <w:t> </w:t>
      </w:r>
      <w:r>
        <w:rPr>
          <w:w w:val="85"/>
        </w:rPr>
        <w:t>zuschießen.</w:t>
      </w:r>
    </w:p>
    <w:p>
      <w:pPr>
        <w:pStyle w:val="BodyText"/>
        <w:spacing w:line="288" w:lineRule="exact" w:before="10"/>
        <w:ind w:left="118" w:right="2208" w:firstLine="351"/>
        <w:jc w:val="both"/>
      </w:pPr>
      <w:r>
        <w:rPr>
          <w:w w:val="90"/>
        </w:rPr>
        <w:t>Ich</w:t>
      </w:r>
      <w:r>
        <w:rPr>
          <w:spacing w:val="-9"/>
          <w:w w:val="90"/>
        </w:rPr>
        <w:t> </w:t>
      </w:r>
      <w:r>
        <w:rPr>
          <w:w w:val="90"/>
        </w:rPr>
        <w:t>möchte</w:t>
      </w:r>
      <w:r>
        <w:rPr>
          <w:spacing w:val="-9"/>
          <w:w w:val="90"/>
        </w:rPr>
        <w:t> </w:t>
      </w:r>
      <w:r>
        <w:rPr>
          <w:w w:val="90"/>
        </w:rPr>
        <w:t>es</w:t>
      </w:r>
      <w:r>
        <w:rPr>
          <w:spacing w:val="-9"/>
          <w:w w:val="90"/>
        </w:rPr>
        <w:t> </w:t>
      </w:r>
      <w:r>
        <w:rPr>
          <w:w w:val="90"/>
        </w:rPr>
        <w:t>Ihrem</w:t>
      </w:r>
      <w:r>
        <w:rPr>
          <w:spacing w:val="-9"/>
          <w:w w:val="90"/>
        </w:rPr>
        <w:t> </w:t>
      </w:r>
      <w:r>
        <w:rPr>
          <w:w w:val="90"/>
        </w:rPr>
        <w:t>Urteil</w:t>
      </w:r>
      <w:r>
        <w:rPr>
          <w:spacing w:val="-9"/>
          <w:w w:val="90"/>
        </w:rPr>
        <w:t> </w:t>
      </w:r>
      <w:r>
        <w:rPr>
          <w:w w:val="90"/>
        </w:rPr>
        <w:t>überlassen,</w:t>
      </w:r>
      <w:r>
        <w:rPr>
          <w:spacing w:val="-9"/>
          <w:w w:val="90"/>
        </w:rPr>
        <w:t> </w:t>
      </w:r>
      <w:r>
        <w:rPr>
          <w:w w:val="90"/>
        </w:rPr>
        <w:t>ob</w:t>
      </w:r>
      <w:r>
        <w:rPr>
          <w:spacing w:val="-9"/>
          <w:w w:val="90"/>
        </w:rPr>
        <w:t> </w:t>
      </w:r>
      <w:r>
        <w:rPr>
          <w:w w:val="90"/>
        </w:rPr>
        <w:t>Sie</w:t>
      </w:r>
      <w:r>
        <w:rPr>
          <w:spacing w:val="-9"/>
          <w:w w:val="90"/>
        </w:rPr>
        <w:t> </w:t>
      </w:r>
      <w:r>
        <w:rPr>
          <w:w w:val="90"/>
        </w:rPr>
        <w:t>es</w:t>
      </w:r>
      <w:r>
        <w:rPr>
          <w:spacing w:val="-9"/>
          <w:w w:val="90"/>
        </w:rPr>
        <w:t> </w:t>
      </w:r>
      <w:r>
        <w:rPr>
          <w:w w:val="90"/>
        </w:rPr>
        <w:t>unter</w:t>
      </w:r>
      <w:r>
        <w:rPr>
          <w:spacing w:val="-9"/>
          <w:w w:val="90"/>
        </w:rPr>
        <w:t> </w:t>
      </w:r>
      <w:r>
        <w:rPr>
          <w:w w:val="90"/>
        </w:rPr>
        <w:t>diesen</w:t>
      </w:r>
      <w:r>
        <w:rPr>
          <w:spacing w:val="-9"/>
          <w:w w:val="90"/>
        </w:rPr>
        <w:t> </w:t>
      </w:r>
      <w:r>
        <w:rPr>
          <w:w w:val="90"/>
        </w:rPr>
        <w:t>Umständen</w:t>
      </w:r>
      <w:r>
        <w:rPr>
          <w:spacing w:val="-9"/>
          <w:w w:val="90"/>
        </w:rPr>
        <w:t> </w:t>
      </w:r>
      <w:r>
        <w:rPr>
          <w:w w:val="90"/>
        </w:rPr>
        <w:t>über- haupt</w:t>
      </w:r>
      <w:r>
        <w:rPr>
          <w:spacing w:val="-24"/>
          <w:w w:val="90"/>
        </w:rPr>
        <w:t> </w:t>
      </w:r>
      <w:r>
        <w:rPr>
          <w:w w:val="90"/>
        </w:rPr>
        <w:t>für</w:t>
      </w:r>
      <w:r>
        <w:rPr>
          <w:spacing w:val="-24"/>
          <w:w w:val="90"/>
        </w:rPr>
        <w:t> </w:t>
      </w:r>
      <w:r>
        <w:rPr>
          <w:w w:val="90"/>
        </w:rPr>
        <w:t>sinnvoll</w:t>
      </w:r>
      <w:r>
        <w:rPr>
          <w:spacing w:val="-24"/>
          <w:w w:val="90"/>
        </w:rPr>
        <w:t> </w:t>
      </w:r>
      <w:r>
        <w:rPr>
          <w:w w:val="90"/>
        </w:rPr>
        <w:t>halten,</w:t>
      </w:r>
      <w:r>
        <w:rPr>
          <w:spacing w:val="-24"/>
          <w:w w:val="90"/>
        </w:rPr>
        <w:t> </w:t>
      </w:r>
      <w:r>
        <w:rPr>
          <w:w w:val="90"/>
        </w:rPr>
        <w:t>mich</w:t>
      </w:r>
      <w:r>
        <w:rPr>
          <w:spacing w:val="-24"/>
          <w:w w:val="90"/>
        </w:rPr>
        <w:t> </w:t>
      </w:r>
      <w:r>
        <w:rPr>
          <w:w w:val="90"/>
        </w:rPr>
        <w:t>vorzuschlagen.</w:t>
      </w:r>
      <w:r>
        <w:rPr>
          <w:spacing w:val="-24"/>
          <w:w w:val="90"/>
        </w:rPr>
        <w:t> </w:t>
      </w:r>
      <w:r>
        <w:rPr>
          <w:w w:val="90"/>
        </w:rPr>
        <w:t>An</w:t>
      </w:r>
      <w:r>
        <w:rPr>
          <w:spacing w:val="-24"/>
          <w:w w:val="90"/>
        </w:rPr>
        <w:t> </w:t>
      </w:r>
      <w:r>
        <w:rPr>
          <w:w w:val="90"/>
        </w:rPr>
        <w:t>einem</w:t>
      </w:r>
      <w:r>
        <w:rPr>
          <w:spacing w:val="-24"/>
          <w:w w:val="90"/>
        </w:rPr>
        <w:t> </w:t>
      </w:r>
      <w:r>
        <w:rPr>
          <w:w w:val="90"/>
        </w:rPr>
        <w:t>so</w:t>
      </w:r>
      <w:r>
        <w:rPr>
          <w:spacing w:val="-24"/>
          <w:w w:val="90"/>
        </w:rPr>
        <w:t> </w:t>
      </w:r>
      <w:r>
        <w:rPr>
          <w:w w:val="90"/>
        </w:rPr>
        <w:t>unsicheren</w:t>
      </w:r>
      <w:r>
        <w:rPr>
          <w:spacing w:val="-24"/>
          <w:w w:val="90"/>
        </w:rPr>
        <w:t> </w:t>
      </w:r>
      <w:r>
        <w:rPr>
          <w:w w:val="90"/>
        </w:rPr>
        <w:t>Kandidaten wird</w:t>
      </w:r>
      <w:r>
        <w:rPr>
          <w:spacing w:val="-13"/>
          <w:w w:val="90"/>
        </w:rPr>
        <w:t> </w:t>
      </w:r>
      <w:r>
        <w:rPr>
          <w:w w:val="90"/>
        </w:rPr>
        <w:t>Professor</w:t>
      </w:r>
      <w:r>
        <w:rPr>
          <w:spacing w:val="-13"/>
          <w:w w:val="90"/>
        </w:rPr>
        <w:t> </w:t>
      </w:r>
      <w:r>
        <w:rPr>
          <w:w w:val="90"/>
        </w:rPr>
        <w:t>Jessen</w:t>
      </w:r>
      <w:hyperlink w:history="true" w:anchor="_bookmark527">
        <w:r>
          <w:rPr>
            <w:color w:val="2E3092"/>
            <w:w w:val="90"/>
            <w:position w:val="9"/>
            <w:sz w:val="17"/>
          </w:rPr>
          <w:t>36</w:t>
        </w:r>
      </w:hyperlink>
      <w:r>
        <w:rPr>
          <w:color w:val="2E3092"/>
          <w:spacing w:val="9"/>
          <w:w w:val="90"/>
          <w:position w:val="9"/>
          <w:sz w:val="17"/>
        </w:rPr>
        <w:t> </w:t>
      </w:r>
      <w:r>
        <w:rPr>
          <w:spacing w:val="-3"/>
          <w:w w:val="90"/>
        </w:rPr>
        <w:t>wohl</w:t>
      </w:r>
      <w:r>
        <w:rPr>
          <w:spacing w:val="-13"/>
          <w:w w:val="90"/>
        </w:rPr>
        <w:t> </w:t>
      </w:r>
      <w:r>
        <w:rPr>
          <w:w w:val="90"/>
        </w:rPr>
        <w:t>wenig</w:t>
      </w:r>
      <w:r>
        <w:rPr>
          <w:spacing w:val="-13"/>
          <w:w w:val="90"/>
        </w:rPr>
        <w:t> </w:t>
      </w:r>
      <w:r>
        <w:rPr>
          <w:w w:val="90"/>
        </w:rPr>
        <w:t>liegen?</w:t>
      </w:r>
      <w:r>
        <w:rPr>
          <w:spacing w:val="-13"/>
          <w:w w:val="90"/>
        </w:rPr>
        <w:t> </w:t>
      </w:r>
      <w:r>
        <w:rPr>
          <w:w w:val="90"/>
        </w:rPr>
        <w:t>In</w:t>
      </w:r>
      <w:r>
        <w:rPr>
          <w:spacing w:val="-13"/>
          <w:w w:val="90"/>
        </w:rPr>
        <w:t> </w:t>
      </w:r>
      <w:r>
        <w:rPr>
          <w:w w:val="90"/>
        </w:rPr>
        <w:t>dem</w:t>
      </w:r>
      <w:r>
        <w:rPr>
          <w:spacing w:val="-13"/>
          <w:w w:val="90"/>
        </w:rPr>
        <w:t> </w:t>
      </w:r>
      <w:r>
        <w:rPr>
          <w:w w:val="90"/>
        </w:rPr>
        <w:t>Fall</w:t>
      </w:r>
      <w:r>
        <w:rPr>
          <w:spacing w:val="-13"/>
          <w:w w:val="90"/>
        </w:rPr>
        <w:t> </w:t>
      </w:r>
      <w:r>
        <w:rPr>
          <w:w w:val="90"/>
        </w:rPr>
        <w:t>müßte</w:t>
      </w:r>
      <w:r>
        <w:rPr>
          <w:spacing w:val="-13"/>
          <w:w w:val="90"/>
        </w:rPr>
        <w:t> </w:t>
      </w:r>
      <w:r>
        <w:rPr>
          <w:w w:val="90"/>
        </w:rPr>
        <w:t>ich</w:t>
      </w:r>
      <w:r>
        <w:rPr>
          <w:spacing w:val="-13"/>
          <w:w w:val="90"/>
        </w:rPr>
        <w:t> </w:t>
      </w:r>
      <w:r>
        <w:rPr>
          <w:w w:val="90"/>
        </w:rPr>
        <w:t>es</w:t>
      </w:r>
      <w:r>
        <w:rPr>
          <w:spacing w:val="-13"/>
          <w:w w:val="90"/>
        </w:rPr>
        <w:t> </w:t>
      </w:r>
      <w:r>
        <w:rPr>
          <w:w w:val="90"/>
        </w:rPr>
        <w:t>eben</w:t>
      </w:r>
      <w:r>
        <w:rPr>
          <w:spacing w:val="-13"/>
          <w:w w:val="90"/>
        </w:rPr>
        <w:t> </w:t>
      </w:r>
      <w:r>
        <w:rPr>
          <w:w w:val="90"/>
        </w:rPr>
        <w:t>als</w:t>
      </w:r>
      <w:r>
        <w:rPr>
          <w:spacing w:val="-13"/>
          <w:w w:val="90"/>
        </w:rPr>
        <w:t> </w:t>
      </w:r>
      <w:r>
        <w:rPr>
          <w:w w:val="90"/>
        </w:rPr>
        <w:t>das— </w:t>
      </w:r>
      <w:r>
        <w:rPr>
          <w:w w:val="85"/>
        </w:rPr>
        <w:t>hoffentlich—letzte der diesem Malefizbuch gebrachten Opfer betachten. Anderen</w:t>
      </w:r>
      <w:r>
        <w:rPr>
          <w:spacing w:val="-17"/>
          <w:w w:val="85"/>
        </w:rPr>
        <w:t> </w:t>
      </w:r>
      <w:r>
        <w:rPr>
          <w:w w:val="85"/>
        </w:rPr>
        <w:t>falls könnten</w:t>
      </w:r>
      <w:r>
        <w:rPr>
          <w:spacing w:val="-7"/>
          <w:w w:val="85"/>
        </w:rPr>
        <w:t> </w:t>
      </w:r>
      <w:r>
        <w:rPr>
          <w:w w:val="85"/>
        </w:rPr>
        <w:t>wir</w:t>
      </w:r>
      <w:r>
        <w:rPr>
          <w:spacing w:val="-7"/>
          <w:w w:val="85"/>
        </w:rPr>
        <w:t> </w:t>
      </w:r>
      <w:r>
        <w:rPr>
          <w:w w:val="85"/>
        </w:rPr>
        <w:t>vielleich</w:t>
      </w:r>
      <w:r>
        <w:rPr>
          <w:spacing w:val="-7"/>
          <w:w w:val="85"/>
        </w:rPr>
        <w:t> </w:t>
      </w:r>
      <w:r>
        <w:rPr>
          <w:w w:val="85"/>
        </w:rPr>
        <w:t>mündlich</w:t>
      </w:r>
      <w:r>
        <w:rPr>
          <w:spacing w:val="-7"/>
          <w:w w:val="85"/>
        </w:rPr>
        <w:t> </w:t>
      </w:r>
      <w:r>
        <w:rPr>
          <w:w w:val="85"/>
        </w:rPr>
        <w:t>nocheinmal</w:t>
      </w:r>
      <w:r>
        <w:rPr>
          <w:spacing w:val="-7"/>
          <w:w w:val="85"/>
        </w:rPr>
        <w:t> </w:t>
      </w:r>
      <w:r>
        <w:rPr>
          <w:w w:val="85"/>
        </w:rPr>
        <w:t>darüber</w:t>
      </w:r>
      <w:r>
        <w:rPr>
          <w:spacing w:val="-7"/>
          <w:w w:val="85"/>
        </w:rPr>
        <w:t> </w:t>
      </w:r>
      <w:r>
        <w:rPr>
          <w:w w:val="85"/>
        </w:rPr>
        <w:t>reden,</w:t>
      </w:r>
      <w:r>
        <w:rPr>
          <w:spacing w:val="-7"/>
          <w:w w:val="85"/>
        </w:rPr>
        <w:t> </w:t>
      </w:r>
      <w:r>
        <w:rPr>
          <w:w w:val="85"/>
        </w:rPr>
        <w:t>wenn</w:t>
      </w:r>
      <w:r>
        <w:rPr>
          <w:spacing w:val="-7"/>
          <w:w w:val="85"/>
        </w:rPr>
        <w:t> </w:t>
      </w:r>
      <w:r>
        <w:rPr>
          <w:w w:val="85"/>
        </w:rPr>
        <w:t>ich,</w:t>
      </w:r>
      <w:r>
        <w:rPr>
          <w:spacing w:val="-7"/>
          <w:w w:val="85"/>
        </w:rPr>
        <w:t> </w:t>
      </w:r>
      <w:r>
        <w:rPr>
          <w:w w:val="85"/>
        </w:rPr>
        <w:t>etwa</w:t>
      </w:r>
      <w:r>
        <w:rPr>
          <w:spacing w:val="-7"/>
          <w:w w:val="85"/>
        </w:rPr>
        <w:t> </w:t>
      </w:r>
      <w:r>
        <w:rPr>
          <w:w w:val="85"/>
        </w:rPr>
        <w:t>eine</w:t>
      </w:r>
      <w:r>
        <w:rPr>
          <w:spacing w:val="-7"/>
          <w:w w:val="85"/>
        </w:rPr>
        <w:t> </w:t>
      </w:r>
      <w:r>
        <w:rPr>
          <w:spacing w:val="-5"/>
          <w:w w:val="85"/>
        </w:rPr>
        <w:t>Woche </w:t>
      </w:r>
      <w:r>
        <w:rPr>
          <w:w w:val="90"/>
        </w:rPr>
        <w:t>nach</w:t>
      </w:r>
      <w:r>
        <w:rPr>
          <w:spacing w:val="-24"/>
          <w:w w:val="90"/>
        </w:rPr>
        <w:t> </w:t>
      </w:r>
      <w:r>
        <w:rPr>
          <w:w w:val="90"/>
        </w:rPr>
        <w:t>Ostern,</w:t>
      </w:r>
      <w:r>
        <w:rPr>
          <w:spacing w:val="-24"/>
          <w:w w:val="90"/>
        </w:rPr>
        <w:t> </w:t>
      </w:r>
      <w:r>
        <w:rPr>
          <w:w w:val="90"/>
        </w:rPr>
        <w:t>in</w:t>
      </w:r>
      <w:r>
        <w:rPr>
          <w:spacing w:val="-24"/>
          <w:w w:val="90"/>
        </w:rPr>
        <w:t> </w:t>
      </w:r>
      <w:r>
        <w:rPr>
          <w:w w:val="90"/>
        </w:rPr>
        <w:t>Bonn</w:t>
      </w:r>
      <w:r>
        <w:rPr>
          <w:spacing w:val="-24"/>
          <w:w w:val="90"/>
        </w:rPr>
        <w:t> </w:t>
      </w:r>
      <w:r>
        <w:rPr>
          <w:w w:val="90"/>
        </w:rPr>
        <w:t>eintreffe.</w:t>
      </w:r>
    </w:p>
    <w:p>
      <w:pPr>
        <w:pStyle w:val="BodyText"/>
        <w:spacing w:before="12"/>
        <w:rPr>
          <w:sz w:val="9"/>
        </w:rPr>
      </w:pPr>
      <w:r>
        <w:rPr/>
        <w:pict>
          <v:line style="position:absolute;mso-position-horizontal-relative:page;mso-position-vertical-relative:paragraph;z-index:8056;mso-wrap-distance-left:0;mso-wrap-distance-right:0" from="88.935997pt,8.862441pt" to="244.350997pt,8.862441pt" stroked="true" strokeweight=".398pt" strokecolor="#000000">
            <v:stroke dashstyle="solid"/>
            <w10:wrap type="topAndBottom"/>
          </v:line>
        </w:pict>
      </w:r>
    </w:p>
    <w:p>
      <w:pPr>
        <w:spacing w:line="239" w:lineRule="exact" w:before="0"/>
        <w:ind w:left="118" w:right="2208" w:firstLine="223"/>
        <w:jc w:val="both"/>
        <w:rPr>
          <w:sz w:val="20"/>
        </w:rPr>
      </w:pPr>
      <w:r>
        <w:rPr>
          <w:w w:val="85"/>
          <w:position w:val="7"/>
          <w:sz w:val="14"/>
        </w:rPr>
        <w:t>36</w:t>
      </w:r>
      <w:bookmarkStart w:name="_bookmark527" w:id="701"/>
      <w:bookmarkEnd w:id="701"/>
      <w:r>
        <w:rPr>
          <w:w w:val="85"/>
          <w:position w:val="7"/>
          <w:sz w:val="14"/>
        </w:rPr>
      </w:r>
      <w:r>
        <w:rPr>
          <w:w w:val="85"/>
          <w:sz w:val="20"/>
        </w:rPr>
        <w:t>Jens Peter Jessen (1895-1944), deutscher Wirtschaftswissenschaftler, 1933-1934 Direktor des Kieler </w:t>
      </w:r>
      <w:hyperlink w:history="true" w:anchor="_bookmark1339">
        <w:r>
          <w:rPr>
            <w:color w:val="2E3092"/>
            <w:w w:val="85"/>
            <w:sz w:val="20"/>
          </w:rPr>
          <w:t>Institut für Weltwirtschaft</w:t>
        </w:r>
      </w:hyperlink>
      <w:r>
        <w:rPr>
          <w:w w:val="85"/>
          <w:sz w:val="20"/>
        </w:rPr>
        <w:t>, danach an die Universität Marburg strafversetzt, und ab 1935 Ordinarius an der</w:t>
      </w:r>
      <w:r>
        <w:rPr>
          <w:spacing w:val="-6"/>
          <w:w w:val="85"/>
          <w:sz w:val="20"/>
        </w:rPr>
        <w:t> </w:t>
      </w:r>
      <w:r>
        <w:rPr>
          <w:w w:val="85"/>
          <w:sz w:val="20"/>
        </w:rPr>
        <w:t>Wirtschafts-</w:t>
      </w:r>
      <w:r>
        <w:rPr>
          <w:spacing w:val="-6"/>
          <w:w w:val="85"/>
          <w:sz w:val="20"/>
        </w:rPr>
        <w:t> </w:t>
      </w:r>
      <w:r>
        <w:rPr>
          <w:w w:val="85"/>
          <w:sz w:val="20"/>
        </w:rPr>
        <w:t>(ehem.</w:t>
      </w:r>
      <w:r>
        <w:rPr>
          <w:spacing w:val="-6"/>
          <w:w w:val="85"/>
          <w:sz w:val="20"/>
        </w:rPr>
        <w:t> </w:t>
      </w:r>
      <w:r>
        <w:rPr>
          <w:w w:val="85"/>
          <w:sz w:val="20"/>
        </w:rPr>
        <w:t>Handels-)Hochschule</w:t>
      </w:r>
      <w:r>
        <w:rPr>
          <w:spacing w:val="-6"/>
          <w:w w:val="85"/>
          <w:sz w:val="20"/>
        </w:rPr>
        <w:t> </w:t>
      </w:r>
      <w:r>
        <w:rPr>
          <w:w w:val="85"/>
          <w:sz w:val="20"/>
        </w:rPr>
        <w:t>Berlin,</w:t>
      </w:r>
      <w:r>
        <w:rPr>
          <w:spacing w:val="-6"/>
          <w:w w:val="85"/>
          <w:sz w:val="20"/>
        </w:rPr>
        <w:t> </w:t>
      </w:r>
      <w:r>
        <w:rPr>
          <w:w w:val="85"/>
          <w:sz w:val="20"/>
        </w:rPr>
        <w:t>ab</w:t>
      </w:r>
      <w:r>
        <w:rPr>
          <w:spacing w:val="-6"/>
          <w:w w:val="85"/>
          <w:sz w:val="20"/>
        </w:rPr>
        <w:t> </w:t>
      </w:r>
      <w:r>
        <w:rPr>
          <w:w w:val="85"/>
          <w:sz w:val="20"/>
        </w:rPr>
        <w:t>1939</w:t>
      </w:r>
      <w:r>
        <w:rPr>
          <w:spacing w:val="-6"/>
          <w:w w:val="85"/>
          <w:sz w:val="20"/>
        </w:rPr>
        <w:t> </w:t>
      </w:r>
      <w:r>
        <w:rPr>
          <w:w w:val="85"/>
          <w:sz w:val="20"/>
        </w:rPr>
        <w:t>Spiethoffs</w:t>
      </w:r>
      <w:r>
        <w:rPr>
          <w:spacing w:val="-6"/>
          <w:w w:val="85"/>
          <w:sz w:val="20"/>
        </w:rPr>
        <w:t> </w:t>
      </w:r>
      <w:r>
        <w:rPr>
          <w:w w:val="85"/>
          <w:sz w:val="20"/>
        </w:rPr>
        <w:t>Nachfolger</w:t>
      </w:r>
      <w:r>
        <w:rPr>
          <w:spacing w:val="-6"/>
          <w:w w:val="85"/>
          <w:sz w:val="20"/>
        </w:rPr>
        <w:t> </w:t>
      </w:r>
      <w:r>
        <w:rPr>
          <w:w w:val="85"/>
          <w:sz w:val="20"/>
        </w:rPr>
        <w:t>als</w:t>
      </w:r>
      <w:r>
        <w:rPr>
          <w:spacing w:val="-6"/>
          <w:w w:val="85"/>
          <w:sz w:val="20"/>
        </w:rPr>
        <w:t> </w:t>
      </w:r>
      <w:r>
        <w:rPr>
          <w:w w:val="85"/>
          <w:sz w:val="20"/>
        </w:rPr>
        <w:t>Herausgeber</w:t>
      </w:r>
      <w:r>
        <w:rPr>
          <w:spacing w:val="-6"/>
          <w:w w:val="85"/>
          <w:sz w:val="20"/>
        </w:rPr>
        <w:t> </w:t>
      </w:r>
      <w:r>
        <w:rPr>
          <w:w w:val="85"/>
          <w:sz w:val="20"/>
        </w:rPr>
        <w:t>des </w:t>
      </w:r>
      <w:hyperlink w:history="true" w:anchor="_bookmark1350">
        <w:r>
          <w:rPr>
            <w:i/>
            <w:color w:val="2E3092"/>
            <w:w w:val="90"/>
            <w:sz w:val="20"/>
          </w:rPr>
          <w:t>Schmollers Jahrbuch für Gesetzgebung, </w:t>
        </w:r>
        <w:r>
          <w:rPr>
            <w:i/>
            <w:color w:val="2E3092"/>
            <w:spacing w:val="-3"/>
            <w:w w:val="90"/>
            <w:sz w:val="20"/>
          </w:rPr>
          <w:t>Verwaltung </w:t>
        </w:r>
        <w:r>
          <w:rPr>
            <w:i/>
            <w:color w:val="2E3092"/>
            <w:w w:val="90"/>
            <w:sz w:val="20"/>
          </w:rPr>
          <w:t>und </w:t>
        </w:r>
        <w:r>
          <w:rPr>
            <w:i/>
            <w:color w:val="2E3092"/>
            <w:spacing w:val="-3"/>
            <w:w w:val="90"/>
            <w:sz w:val="20"/>
          </w:rPr>
          <w:t>Volkswirtschaft </w:t>
        </w:r>
        <w:r>
          <w:rPr>
            <w:i/>
            <w:color w:val="2E3092"/>
            <w:w w:val="90"/>
            <w:sz w:val="20"/>
          </w:rPr>
          <w:t>im Deutschen Reiche</w:t>
        </w:r>
      </w:hyperlink>
      <w:r>
        <w:rPr>
          <w:i/>
          <w:color w:val="2E3092"/>
          <w:w w:val="90"/>
          <w:sz w:val="20"/>
        </w:rPr>
        <w:t> </w:t>
      </w:r>
      <w:r>
        <w:rPr>
          <w:w w:val="90"/>
          <w:sz w:val="20"/>
        </w:rPr>
        <w:t>und ab</w:t>
      </w:r>
      <w:r>
        <w:rPr>
          <w:spacing w:val="-12"/>
          <w:w w:val="90"/>
          <w:sz w:val="20"/>
        </w:rPr>
        <w:t> </w:t>
      </w:r>
      <w:r>
        <w:rPr>
          <w:w w:val="90"/>
          <w:sz w:val="20"/>
        </w:rPr>
        <w:t>1940 Leiter</w:t>
      </w:r>
      <w:r>
        <w:rPr>
          <w:spacing w:val="-19"/>
          <w:w w:val="90"/>
          <w:sz w:val="20"/>
        </w:rPr>
        <w:t> </w:t>
      </w:r>
      <w:r>
        <w:rPr>
          <w:w w:val="90"/>
          <w:sz w:val="20"/>
        </w:rPr>
        <w:t>der</w:t>
      </w:r>
      <w:r>
        <w:rPr>
          <w:spacing w:val="-19"/>
          <w:w w:val="90"/>
          <w:sz w:val="20"/>
        </w:rPr>
        <w:t> </w:t>
      </w:r>
      <w:r>
        <w:rPr>
          <w:w w:val="90"/>
          <w:sz w:val="20"/>
        </w:rPr>
        <w:t>Gruppe</w:t>
      </w:r>
      <w:r>
        <w:rPr>
          <w:spacing w:val="-19"/>
          <w:w w:val="90"/>
          <w:sz w:val="20"/>
        </w:rPr>
        <w:t> </w:t>
      </w:r>
      <w:r>
        <w:rPr>
          <w:w w:val="90"/>
          <w:sz w:val="20"/>
        </w:rPr>
        <w:t>Wirtschaftswissenschaft</w:t>
      </w:r>
      <w:r>
        <w:rPr>
          <w:spacing w:val="-19"/>
          <w:w w:val="90"/>
          <w:sz w:val="20"/>
        </w:rPr>
        <w:t> </w:t>
      </w:r>
      <w:r>
        <w:rPr>
          <w:w w:val="90"/>
          <w:sz w:val="20"/>
        </w:rPr>
        <w:t>der</w:t>
      </w:r>
      <w:r>
        <w:rPr>
          <w:spacing w:val="-19"/>
          <w:w w:val="90"/>
          <w:sz w:val="20"/>
        </w:rPr>
        <w:t> </w:t>
      </w:r>
      <w:hyperlink w:history="true" w:anchor="_bookmark1329">
        <w:r>
          <w:rPr>
            <w:color w:val="2E3092"/>
            <w:w w:val="90"/>
            <w:sz w:val="20"/>
          </w:rPr>
          <w:t>Akademie</w:t>
        </w:r>
        <w:r>
          <w:rPr>
            <w:color w:val="2E3092"/>
            <w:spacing w:val="-19"/>
            <w:w w:val="90"/>
            <w:sz w:val="20"/>
          </w:rPr>
          <w:t> </w:t>
        </w:r>
        <w:r>
          <w:rPr>
            <w:color w:val="2E3092"/>
            <w:w w:val="90"/>
            <w:sz w:val="20"/>
          </w:rPr>
          <w:t>für</w:t>
        </w:r>
        <w:r>
          <w:rPr>
            <w:color w:val="2E3092"/>
            <w:spacing w:val="-19"/>
            <w:w w:val="90"/>
            <w:sz w:val="20"/>
          </w:rPr>
          <w:t> </w:t>
        </w:r>
        <w:r>
          <w:rPr>
            <w:color w:val="2E3092"/>
            <w:w w:val="90"/>
            <w:sz w:val="20"/>
          </w:rPr>
          <w:t>Deutsches</w:t>
        </w:r>
        <w:r>
          <w:rPr>
            <w:color w:val="2E3092"/>
            <w:spacing w:val="-19"/>
            <w:w w:val="90"/>
            <w:sz w:val="20"/>
          </w:rPr>
          <w:t> </w:t>
        </w:r>
        <w:r>
          <w:rPr>
            <w:color w:val="2E3092"/>
            <w:w w:val="90"/>
            <w:sz w:val="20"/>
          </w:rPr>
          <w:t>Recht</w:t>
        </w:r>
      </w:hyperlink>
      <w:r>
        <w:rPr>
          <w:color w:val="2E3092"/>
          <w:spacing w:val="-19"/>
          <w:w w:val="90"/>
          <w:sz w:val="20"/>
        </w:rPr>
        <w:t> </w:t>
      </w:r>
      <w:r>
        <w:rPr>
          <w:w w:val="90"/>
          <w:sz w:val="20"/>
        </w:rPr>
        <w:t>(</w:t>
      </w:r>
      <w:hyperlink w:history="true" w:anchor="_bookmark1329">
        <w:r>
          <w:rPr>
            <w:color w:val="2E3092"/>
            <w:w w:val="90"/>
            <w:sz w:val="20"/>
          </w:rPr>
          <w:t>ADR</w:t>
        </w:r>
      </w:hyperlink>
      <w:r>
        <w:rPr>
          <w:w w:val="90"/>
          <w:sz w:val="20"/>
        </w:rPr>
        <w:t>).</w:t>
      </w:r>
      <w:r>
        <w:rPr>
          <w:spacing w:val="-19"/>
          <w:w w:val="90"/>
          <w:sz w:val="20"/>
        </w:rPr>
        <w:t> </w:t>
      </w:r>
      <w:r>
        <w:rPr>
          <w:w w:val="90"/>
          <w:sz w:val="20"/>
        </w:rPr>
        <w:t>Im</w:t>
      </w:r>
      <w:r>
        <w:rPr>
          <w:spacing w:val="-19"/>
          <w:w w:val="90"/>
          <w:sz w:val="20"/>
        </w:rPr>
        <w:t> </w:t>
      </w:r>
      <w:r>
        <w:rPr>
          <w:w w:val="90"/>
          <w:sz w:val="20"/>
        </w:rPr>
        <w:t>Nachgang zum</w:t>
      </w:r>
      <w:r>
        <w:rPr>
          <w:spacing w:val="-25"/>
          <w:w w:val="90"/>
          <w:sz w:val="20"/>
        </w:rPr>
        <w:t> </w:t>
      </w:r>
      <w:r>
        <w:rPr>
          <w:w w:val="90"/>
          <w:sz w:val="20"/>
        </w:rPr>
        <w:t>Attentat</w:t>
      </w:r>
      <w:r>
        <w:rPr>
          <w:spacing w:val="-25"/>
          <w:w w:val="90"/>
          <w:sz w:val="20"/>
        </w:rPr>
        <w:t> </w:t>
      </w:r>
      <w:r>
        <w:rPr>
          <w:w w:val="90"/>
          <w:sz w:val="20"/>
        </w:rPr>
        <w:t>vom</w:t>
      </w:r>
      <w:r>
        <w:rPr>
          <w:spacing w:val="-25"/>
          <w:w w:val="90"/>
          <w:sz w:val="20"/>
        </w:rPr>
        <w:t> </w:t>
      </w:r>
      <w:r>
        <w:rPr>
          <w:w w:val="90"/>
          <w:sz w:val="20"/>
        </w:rPr>
        <w:t>20.</w:t>
      </w:r>
      <w:r>
        <w:rPr>
          <w:spacing w:val="-25"/>
          <w:w w:val="90"/>
          <w:sz w:val="20"/>
        </w:rPr>
        <w:t> </w:t>
      </w:r>
      <w:r>
        <w:rPr>
          <w:w w:val="90"/>
          <w:sz w:val="20"/>
        </w:rPr>
        <w:t>Juli</w:t>
      </w:r>
      <w:r>
        <w:rPr>
          <w:spacing w:val="-25"/>
          <w:w w:val="90"/>
          <w:sz w:val="20"/>
        </w:rPr>
        <w:t> </w:t>
      </w:r>
      <w:r>
        <w:rPr>
          <w:w w:val="90"/>
          <w:sz w:val="20"/>
        </w:rPr>
        <w:t>1944</w:t>
      </w:r>
      <w:r>
        <w:rPr>
          <w:spacing w:val="-25"/>
          <w:w w:val="90"/>
          <w:sz w:val="20"/>
        </w:rPr>
        <w:t> </w:t>
      </w:r>
      <w:r>
        <w:rPr>
          <w:w w:val="90"/>
          <w:sz w:val="20"/>
        </w:rPr>
        <w:t>verhaftet</w:t>
      </w:r>
      <w:r>
        <w:rPr>
          <w:spacing w:val="-25"/>
          <w:w w:val="90"/>
          <w:sz w:val="20"/>
        </w:rPr>
        <w:t> </w:t>
      </w:r>
      <w:r>
        <w:rPr>
          <w:w w:val="90"/>
          <w:sz w:val="20"/>
        </w:rPr>
        <w:t>und</w:t>
      </w:r>
      <w:r>
        <w:rPr>
          <w:spacing w:val="-25"/>
          <w:w w:val="90"/>
          <w:sz w:val="20"/>
        </w:rPr>
        <w:t> </w:t>
      </w:r>
      <w:r>
        <w:rPr>
          <w:w w:val="90"/>
          <w:sz w:val="20"/>
        </w:rPr>
        <w:t>hingerichtet.</w:t>
      </w:r>
    </w:p>
    <w:p>
      <w:pPr>
        <w:spacing w:after="0" w:line="239" w:lineRule="exact"/>
        <w:jc w:val="both"/>
        <w:rPr>
          <w:sz w:val="20"/>
        </w:rPr>
        <w:sectPr>
          <w:type w:val="continuous"/>
          <w:pgSz w:w="12240" w:h="15840"/>
          <w:pgMar w:top="1100" w:bottom="280" w:left="1660" w:right="480"/>
        </w:sectPr>
      </w:pPr>
    </w:p>
    <w:p>
      <w:pPr>
        <w:pStyle w:val="BodyText"/>
        <w:spacing w:before="2"/>
        <w:rPr>
          <w:sz w:val="15"/>
        </w:rPr>
      </w:pPr>
    </w:p>
    <w:p>
      <w:pPr>
        <w:tabs>
          <w:tab w:pos="5296" w:val="left" w:leader="none"/>
        </w:tabs>
        <w:spacing w:before="84"/>
        <w:ind w:left="2546" w:right="0" w:hanging="2444"/>
        <w:jc w:val="left"/>
        <w:rPr>
          <w:sz w:val="24"/>
        </w:rPr>
      </w:pPr>
      <w:r>
        <w:rPr>
          <w:sz w:val="24"/>
        </w:rPr>
        <w:t>128</w:t>
        <w:tab/>
        <w:tab/>
      </w:r>
      <w:bookmarkStart w:name="_bookmark528" w:id="702"/>
      <w:bookmarkEnd w:id="702"/>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111" w:firstLine="351"/>
        <w:jc w:val="both"/>
      </w:pPr>
      <w:r>
        <w:rPr>
          <w:w w:val="90"/>
        </w:rPr>
        <w:t>Ich</w:t>
      </w:r>
      <w:r>
        <w:rPr>
          <w:spacing w:val="-40"/>
          <w:w w:val="90"/>
        </w:rPr>
        <w:t> </w:t>
      </w:r>
      <w:r>
        <w:rPr>
          <w:w w:val="90"/>
        </w:rPr>
        <w:t>bin</w:t>
      </w:r>
      <w:r>
        <w:rPr>
          <w:spacing w:val="-40"/>
          <w:w w:val="90"/>
        </w:rPr>
        <w:t> </w:t>
      </w:r>
      <w:r>
        <w:rPr>
          <w:w w:val="90"/>
        </w:rPr>
        <w:t>sehr</w:t>
      </w:r>
      <w:r>
        <w:rPr>
          <w:spacing w:val="-40"/>
          <w:w w:val="90"/>
        </w:rPr>
        <w:t> </w:t>
      </w:r>
      <w:r>
        <w:rPr>
          <w:w w:val="90"/>
        </w:rPr>
        <w:t>glücklich,</w:t>
      </w:r>
      <w:r>
        <w:rPr>
          <w:spacing w:val="-40"/>
          <w:w w:val="90"/>
        </w:rPr>
        <w:t> </w:t>
      </w:r>
      <w:r>
        <w:rPr>
          <w:w w:val="90"/>
        </w:rPr>
        <w:t>daß</w:t>
      </w:r>
      <w:r>
        <w:rPr>
          <w:spacing w:val="-40"/>
          <w:w w:val="90"/>
        </w:rPr>
        <w:t> </w:t>
      </w:r>
      <w:r>
        <w:rPr>
          <w:w w:val="90"/>
        </w:rPr>
        <w:t>jetzt</w:t>
      </w:r>
      <w:r>
        <w:rPr>
          <w:spacing w:val="-40"/>
          <w:w w:val="90"/>
        </w:rPr>
        <w:t> </w:t>
      </w:r>
      <w:r>
        <w:rPr>
          <w:w w:val="90"/>
        </w:rPr>
        <w:t>der</w:t>
      </w:r>
      <w:r>
        <w:rPr>
          <w:spacing w:val="-40"/>
          <w:w w:val="90"/>
        </w:rPr>
        <w:t> </w:t>
      </w:r>
      <w:r>
        <w:rPr>
          <w:w w:val="90"/>
        </w:rPr>
        <w:t>erste</w:t>
      </w:r>
      <w:r>
        <w:rPr>
          <w:spacing w:val="-40"/>
          <w:w w:val="90"/>
        </w:rPr>
        <w:t> </w:t>
      </w:r>
      <w:r>
        <w:rPr>
          <w:w w:val="90"/>
        </w:rPr>
        <w:t>Entwurf</w:t>
      </w:r>
      <w:r>
        <w:rPr>
          <w:spacing w:val="-40"/>
          <w:w w:val="90"/>
        </w:rPr>
        <w:t> </w:t>
      </w:r>
      <w:r>
        <w:rPr>
          <w:w w:val="90"/>
        </w:rPr>
        <w:t>fertig</w:t>
      </w:r>
      <w:r>
        <w:rPr>
          <w:spacing w:val="-40"/>
          <w:w w:val="90"/>
        </w:rPr>
        <w:t> </w:t>
      </w:r>
      <w:r>
        <w:rPr>
          <w:w w:val="90"/>
        </w:rPr>
        <w:t>ist</w:t>
      </w:r>
      <w:r>
        <w:rPr>
          <w:spacing w:val="-40"/>
          <w:w w:val="90"/>
        </w:rPr>
        <w:t> </w:t>
      </w:r>
      <w:r>
        <w:rPr>
          <w:w w:val="90"/>
        </w:rPr>
        <w:t>u.</w:t>
      </w:r>
      <w:r>
        <w:rPr>
          <w:spacing w:val="-40"/>
          <w:w w:val="90"/>
        </w:rPr>
        <w:t> </w:t>
      </w:r>
      <w:r>
        <w:rPr>
          <w:w w:val="90"/>
        </w:rPr>
        <w:t>endlich</w:t>
      </w:r>
      <w:r>
        <w:rPr>
          <w:spacing w:val="-40"/>
          <w:w w:val="90"/>
        </w:rPr>
        <w:t> </w:t>
      </w:r>
      <w:r>
        <w:rPr>
          <w:w w:val="90"/>
        </w:rPr>
        <w:t>als</w:t>
      </w:r>
      <w:r>
        <w:rPr>
          <w:spacing w:val="-40"/>
          <w:w w:val="90"/>
        </w:rPr>
        <w:t> </w:t>
      </w:r>
      <w:r>
        <w:rPr>
          <w:w w:val="90"/>
        </w:rPr>
        <w:t>Ganzes</w:t>
      </w:r>
      <w:r>
        <w:rPr>
          <w:spacing w:val="-40"/>
          <w:w w:val="90"/>
        </w:rPr>
        <w:t> </w:t>
      </w:r>
      <w:r>
        <w:rPr>
          <w:w w:val="90"/>
        </w:rPr>
        <w:t>vor mir</w:t>
      </w:r>
      <w:r>
        <w:rPr>
          <w:spacing w:val="-23"/>
          <w:w w:val="90"/>
        </w:rPr>
        <w:t> </w:t>
      </w:r>
      <w:r>
        <w:rPr>
          <w:w w:val="90"/>
        </w:rPr>
        <w:t>steht.</w:t>
      </w:r>
      <w:r>
        <w:rPr>
          <w:spacing w:val="-23"/>
          <w:w w:val="90"/>
        </w:rPr>
        <w:t> </w:t>
      </w:r>
      <w:r>
        <w:rPr>
          <w:w w:val="90"/>
        </w:rPr>
        <w:t>Eine</w:t>
      </w:r>
      <w:r>
        <w:rPr>
          <w:spacing w:val="-22"/>
          <w:w w:val="90"/>
        </w:rPr>
        <w:t> </w:t>
      </w:r>
      <w:r>
        <w:rPr>
          <w:w w:val="90"/>
        </w:rPr>
        <w:t>Arbeit,</w:t>
      </w:r>
      <w:r>
        <w:rPr>
          <w:spacing w:val="-23"/>
          <w:w w:val="90"/>
        </w:rPr>
        <w:t> </w:t>
      </w:r>
      <w:r>
        <w:rPr>
          <w:w w:val="90"/>
        </w:rPr>
        <w:t>an</w:t>
      </w:r>
      <w:r>
        <w:rPr>
          <w:spacing w:val="-23"/>
          <w:w w:val="90"/>
        </w:rPr>
        <w:t> </w:t>
      </w:r>
      <w:r>
        <w:rPr>
          <w:w w:val="90"/>
        </w:rPr>
        <w:t>die</w:t>
      </w:r>
      <w:r>
        <w:rPr>
          <w:spacing w:val="-23"/>
          <w:w w:val="90"/>
        </w:rPr>
        <w:t> </w:t>
      </w:r>
      <w:r>
        <w:rPr>
          <w:w w:val="90"/>
        </w:rPr>
        <w:t>man</w:t>
      </w:r>
      <w:r>
        <w:rPr>
          <w:spacing w:val="-23"/>
          <w:w w:val="90"/>
        </w:rPr>
        <w:t> </w:t>
      </w:r>
      <w:r>
        <w:rPr>
          <w:w w:val="90"/>
        </w:rPr>
        <w:t>5</w:t>
      </w:r>
      <w:r>
        <w:rPr>
          <w:spacing w:val="-23"/>
          <w:w w:val="90"/>
        </w:rPr>
        <w:t> </w:t>
      </w:r>
      <w:r>
        <w:rPr>
          <w:w w:val="90"/>
        </w:rPr>
        <w:t>gute</w:t>
      </w:r>
      <w:r>
        <w:rPr>
          <w:spacing w:val="-23"/>
          <w:w w:val="90"/>
        </w:rPr>
        <w:t> </w:t>
      </w:r>
      <w:r>
        <w:rPr>
          <w:w w:val="90"/>
        </w:rPr>
        <w:t>Jahre</w:t>
      </w:r>
      <w:r>
        <w:rPr>
          <w:spacing w:val="-23"/>
          <w:w w:val="90"/>
        </w:rPr>
        <w:t> </w:t>
      </w:r>
      <w:r>
        <w:rPr>
          <w:w w:val="90"/>
        </w:rPr>
        <w:t>setzte,</w:t>
      </w:r>
      <w:r>
        <w:rPr>
          <w:spacing w:val="-22"/>
          <w:w w:val="90"/>
        </w:rPr>
        <w:t> </w:t>
      </w:r>
      <w:r>
        <w:rPr>
          <w:w w:val="90"/>
        </w:rPr>
        <w:t>bedeutet</w:t>
      </w:r>
      <w:r>
        <w:rPr>
          <w:spacing w:val="-23"/>
          <w:w w:val="90"/>
        </w:rPr>
        <w:t> </w:t>
      </w:r>
      <w:r>
        <w:rPr>
          <w:w w:val="90"/>
        </w:rPr>
        <w:t>ja</w:t>
      </w:r>
      <w:r>
        <w:rPr>
          <w:spacing w:val="-23"/>
          <w:w w:val="90"/>
        </w:rPr>
        <w:t> </w:t>
      </w:r>
      <w:r>
        <w:rPr>
          <w:w w:val="90"/>
        </w:rPr>
        <w:t>immerhin</w:t>
      </w:r>
      <w:r>
        <w:rPr>
          <w:spacing w:val="-23"/>
          <w:w w:val="90"/>
        </w:rPr>
        <w:t> </w:t>
      </w:r>
      <w:r>
        <w:rPr>
          <w:w w:val="90"/>
        </w:rPr>
        <w:t>ein</w:t>
      </w:r>
      <w:r>
        <w:rPr>
          <w:spacing w:val="-23"/>
          <w:w w:val="90"/>
        </w:rPr>
        <w:t> </w:t>
      </w:r>
      <w:r>
        <w:rPr>
          <w:w w:val="90"/>
        </w:rPr>
        <w:t>Stück </w:t>
      </w:r>
      <w:r>
        <w:rPr>
          <w:w w:val="85"/>
        </w:rPr>
        <w:t>vom</w:t>
      </w:r>
      <w:r>
        <w:rPr>
          <w:spacing w:val="-5"/>
          <w:w w:val="85"/>
        </w:rPr>
        <w:t> </w:t>
      </w:r>
      <w:r>
        <w:rPr>
          <w:w w:val="85"/>
        </w:rPr>
        <w:t>eigenen</w:t>
      </w:r>
      <w:r>
        <w:rPr>
          <w:spacing w:val="-4"/>
          <w:w w:val="85"/>
        </w:rPr>
        <w:t> </w:t>
      </w:r>
      <w:r>
        <w:rPr>
          <w:w w:val="85"/>
        </w:rPr>
        <w:t>Leben.</w:t>
      </w:r>
      <w:r>
        <w:rPr>
          <w:spacing w:val="-5"/>
          <w:w w:val="85"/>
        </w:rPr>
        <w:t> </w:t>
      </w:r>
      <w:r>
        <w:rPr>
          <w:w w:val="85"/>
        </w:rPr>
        <w:t>Eucken</w:t>
      </w:r>
      <w:r>
        <w:rPr>
          <w:color w:val="2E3092"/>
          <w:w w:val="85"/>
          <w:position w:val="9"/>
          <w:sz w:val="17"/>
        </w:rPr>
        <w:t>37</w:t>
      </w:r>
      <w:r>
        <w:rPr>
          <w:w w:val="85"/>
        </w:rPr>
        <w:t>,</w:t>
      </w:r>
      <w:r>
        <w:rPr>
          <w:spacing w:val="-5"/>
          <w:w w:val="85"/>
        </w:rPr>
        <w:t> </w:t>
      </w:r>
      <w:r>
        <w:rPr>
          <w:w w:val="85"/>
        </w:rPr>
        <w:t>der,</w:t>
      </w:r>
      <w:r>
        <w:rPr>
          <w:spacing w:val="-4"/>
          <w:w w:val="85"/>
        </w:rPr>
        <w:t> </w:t>
      </w:r>
      <w:r>
        <w:rPr>
          <w:w w:val="85"/>
        </w:rPr>
        <w:t>wie</w:t>
      </w:r>
      <w:r>
        <w:rPr>
          <w:spacing w:val="-5"/>
          <w:w w:val="85"/>
        </w:rPr>
        <w:t> </w:t>
      </w:r>
      <w:r>
        <w:rPr>
          <w:w w:val="85"/>
        </w:rPr>
        <w:t>Sie</w:t>
      </w:r>
      <w:r>
        <w:rPr>
          <w:spacing w:val="-4"/>
          <w:w w:val="85"/>
        </w:rPr>
        <w:t> </w:t>
      </w:r>
      <w:r>
        <w:rPr>
          <w:w w:val="85"/>
        </w:rPr>
        <w:t>sich</w:t>
      </w:r>
      <w:r>
        <w:rPr>
          <w:spacing w:val="-5"/>
          <w:w w:val="85"/>
        </w:rPr>
        <w:t> </w:t>
      </w:r>
      <w:r>
        <w:rPr>
          <w:w w:val="85"/>
        </w:rPr>
        <w:t>vielleicht</w:t>
      </w:r>
      <w:r>
        <w:rPr>
          <w:spacing w:val="-4"/>
          <w:w w:val="85"/>
        </w:rPr>
        <w:t> </w:t>
      </w:r>
      <w:r>
        <w:rPr>
          <w:w w:val="85"/>
        </w:rPr>
        <w:t>erinnern,</w:t>
      </w:r>
      <w:r>
        <w:rPr>
          <w:spacing w:val="-5"/>
          <w:w w:val="85"/>
        </w:rPr>
        <w:t> </w:t>
      </w:r>
      <w:r>
        <w:rPr>
          <w:w w:val="85"/>
        </w:rPr>
        <w:t>an</w:t>
      </w:r>
      <w:r>
        <w:rPr>
          <w:spacing w:val="-5"/>
          <w:w w:val="85"/>
        </w:rPr>
        <w:t> </w:t>
      </w:r>
      <w:r>
        <w:rPr>
          <w:w w:val="85"/>
        </w:rPr>
        <w:t>eine</w:t>
      </w:r>
      <w:r>
        <w:rPr>
          <w:spacing w:val="-4"/>
          <w:w w:val="85"/>
        </w:rPr>
        <w:t> </w:t>
      </w:r>
      <w:r>
        <w:rPr>
          <w:w w:val="85"/>
        </w:rPr>
        <w:t>Herausgabe </w:t>
      </w:r>
      <w:r>
        <w:rPr>
          <w:w w:val="90"/>
        </w:rPr>
        <w:t>in</w:t>
      </w:r>
      <w:r>
        <w:rPr>
          <w:spacing w:val="-27"/>
          <w:w w:val="90"/>
        </w:rPr>
        <w:t> </w:t>
      </w:r>
      <w:r>
        <w:rPr>
          <w:w w:val="90"/>
        </w:rPr>
        <w:t>seiner</w:t>
      </w:r>
      <w:r>
        <w:rPr>
          <w:spacing w:val="-27"/>
          <w:w w:val="90"/>
        </w:rPr>
        <w:t> </w:t>
      </w:r>
      <w:r>
        <w:rPr>
          <w:w w:val="90"/>
        </w:rPr>
        <w:t>Reihe</w:t>
      </w:r>
      <w:r>
        <w:rPr>
          <w:spacing w:val="-27"/>
          <w:w w:val="90"/>
        </w:rPr>
        <w:t> </w:t>
      </w:r>
      <w:r>
        <w:rPr>
          <w:w w:val="90"/>
        </w:rPr>
        <w:t>dachte,</w:t>
      </w:r>
      <w:r>
        <w:rPr>
          <w:spacing w:val="-27"/>
          <w:w w:val="90"/>
        </w:rPr>
        <w:t> </w:t>
      </w:r>
      <w:r>
        <w:rPr>
          <w:w w:val="90"/>
        </w:rPr>
        <w:t>hat</w:t>
      </w:r>
      <w:r>
        <w:rPr>
          <w:spacing w:val="-27"/>
          <w:w w:val="90"/>
        </w:rPr>
        <w:t> </w:t>
      </w:r>
      <w:r>
        <w:rPr>
          <w:w w:val="90"/>
        </w:rPr>
        <w:t>inzwischen</w:t>
      </w:r>
      <w:r>
        <w:rPr>
          <w:spacing w:val="-27"/>
          <w:w w:val="90"/>
        </w:rPr>
        <w:t> </w:t>
      </w:r>
      <w:r>
        <w:rPr>
          <w:w w:val="90"/>
        </w:rPr>
        <w:t>einen</w:t>
      </w:r>
      <w:r>
        <w:rPr>
          <w:spacing w:val="-27"/>
          <w:w w:val="90"/>
        </w:rPr>
        <w:t> </w:t>
      </w:r>
      <w:r>
        <w:rPr>
          <w:spacing w:val="-7"/>
          <w:w w:val="90"/>
        </w:rPr>
        <w:t>Teil</w:t>
      </w:r>
      <w:r>
        <w:rPr>
          <w:spacing w:val="-27"/>
          <w:w w:val="90"/>
        </w:rPr>
        <w:t> </w:t>
      </w:r>
      <w:r>
        <w:rPr>
          <w:w w:val="90"/>
        </w:rPr>
        <w:t>des</w:t>
      </w:r>
      <w:r>
        <w:rPr>
          <w:spacing w:val="-27"/>
          <w:w w:val="90"/>
        </w:rPr>
        <w:t> </w:t>
      </w:r>
      <w:r>
        <w:rPr>
          <w:w w:val="90"/>
        </w:rPr>
        <w:t>Manuskriptes</w:t>
      </w:r>
      <w:r>
        <w:rPr>
          <w:spacing w:val="-27"/>
          <w:w w:val="90"/>
        </w:rPr>
        <w:t> </w:t>
      </w:r>
      <w:r>
        <w:rPr>
          <w:w w:val="90"/>
        </w:rPr>
        <w:t>gelesen</w:t>
      </w:r>
      <w:r>
        <w:rPr>
          <w:spacing w:val="-27"/>
          <w:w w:val="90"/>
        </w:rPr>
        <w:t> </w:t>
      </w:r>
      <w:r>
        <w:rPr>
          <w:w w:val="90"/>
        </w:rPr>
        <w:t>u.</w:t>
      </w:r>
      <w:r>
        <w:rPr>
          <w:spacing w:val="-27"/>
          <w:w w:val="90"/>
        </w:rPr>
        <w:t> </w:t>
      </w:r>
      <w:r>
        <w:rPr>
          <w:w w:val="90"/>
        </w:rPr>
        <w:t>nannte es</w:t>
      </w:r>
      <w:r>
        <w:rPr>
          <w:spacing w:val="-35"/>
          <w:w w:val="90"/>
        </w:rPr>
        <w:t> </w:t>
      </w:r>
      <w:r>
        <w:rPr>
          <w:w w:val="90"/>
        </w:rPr>
        <w:t>kürzlich</w:t>
      </w:r>
      <w:r>
        <w:rPr>
          <w:spacing w:val="-35"/>
          <w:w w:val="90"/>
        </w:rPr>
        <w:t> </w:t>
      </w:r>
      <w:r>
        <w:rPr>
          <w:w w:val="90"/>
        </w:rPr>
        <w:t>ein</w:t>
      </w:r>
      <w:r>
        <w:rPr>
          <w:spacing w:val="-35"/>
          <w:w w:val="90"/>
        </w:rPr>
        <w:t> </w:t>
      </w:r>
      <w:r>
        <w:rPr>
          <w:w w:val="90"/>
        </w:rPr>
        <w:t>einem</w:t>
      </w:r>
      <w:r>
        <w:rPr>
          <w:spacing w:val="-35"/>
          <w:w w:val="90"/>
        </w:rPr>
        <w:t> </w:t>
      </w:r>
      <w:r>
        <w:rPr>
          <w:w w:val="90"/>
        </w:rPr>
        <w:t>Brief</w:t>
      </w:r>
      <w:r>
        <w:rPr>
          <w:spacing w:val="-35"/>
          <w:w w:val="90"/>
        </w:rPr>
        <w:t> </w:t>
      </w:r>
      <w:r>
        <w:rPr>
          <w:w w:val="90"/>
        </w:rPr>
        <w:t>eine</w:t>
      </w:r>
      <w:r>
        <w:rPr>
          <w:spacing w:val="-35"/>
          <w:w w:val="90"/>
        </w:rPr>
        <w:t> </w:t>
      </w:r>
      <w:r>
        <w:rPr>
          <w:w w:val="90"/>
        </w:rPr>
        <w:t>eminente,</w:t>
      </w:r>
      <w:r>
        <w:rPr>
          <w:spacing w:val="-35"/>
          <w:w w:val="90"/>
        </w:rPr>
        <w:t> </w:t>
      </w:r>
      <w:r>
        <w:rPr>
          <w:w w:val="90"/>
        </w:rPr>
        <w:t>aber</w:t>
      </w:r>
      <w:r>
        <w:rPr>
          <w:spacing w:val="-35"/>
          <w:w w:val="90"/>
        </w:rPr>
        <w:t> </w:t>
      </w:r>
      <w:r>
        <w:rPr>
          <w:w w:val="90"/>
        </w:rPr>
        <w:t>so</w:t>
      </w:r>
      <w:r>
        <w:rPr>
          <w:spacing w:val="-35"/>
          <w:w w:val="90"/>
        </w:rPr>
        <w:t> </w:t>
      </w:r>
      <w:r>
        <w:rPr>
          <w:w w:val="90"/>
        </w:rPr>
        <w:t>eigenmächtige</w:t>
      </w:r>
      <w:r>
        <w:rPr>
          <w:spacing w:val="-35"/>
          <w:w w:val="90"/>
        </w:rPr>
        <w:t> </w:t>
      </w:r>
      <w:r>
        <w:rPr>
          <w:w w:val="90"/>
        </w:rPr>
        <w:t>Leistung,</w:t>
      </w:r>
      <w:r>
        <w:rPr>
          <w:spacing w:val="-35"/>
          <w:w w:val="90"/>
        </w:rPr>
        <w:t> </w:t>
      </w:r>
      <w:r>
        <w:rPr>
          <w:w w:val="90"/>
        </w:rPr>
        <w:t>daß</w:t>
      </w:r>
      <w:r>
        <w:rPr>
          <w:spacing w:val="-35"/>
          <w:w w:val="90"/>
        </w:rPr>
        <w:t> </w:t>
      </w:r>
      <w:r>
        <w:rPr>
          <w:w w:val="90"/>
        </w:rPr>
        <w:t>sie</w:t>
      </w:r>
      <w:r>
        <w:rPr>
          <w:spacing w:val="-35"/>
          <w:w w:val="90"/>
        </w:rPr>
        <w:t> </w:t>
      </w:r>
      <w:r>
        <w:rPr>
          <w:w w:val="90"/>
        </w:rPr>
        <w:t>sei- nes</w:t>
      </w:r>
      <w:r>
        <w:rPr>
          <w:spacing w:val="-26"/>
          <w:w w:val="90"/>
        </w:rPr>
        <w:t> </w:t>
      </w:r>
      <w:r>
        <w:rPr>
          <w:w w:val="90"/>
        </w:rPr>
        <w:t>Erachtens</w:t>
      </w:r>
      <w:r>
        <w:rPr>
          <w:spacing w:val="-26"/>
          <w:w w:val="90"/>
        </w:rPr>
        <w:t> </w:t>
      </w:r>
      <w:r>
        <w:rPr>
          <w:w w:val="90"/>
        </w:rPr>
        <w:t>überhaupt</w:t>
      </w:r>
      <w:r>
        <w:rPr>
          <w:spacing w:val="-26"/>
          <w:w w:val="90"/>
        </w:rPr>
        <w:t> </w:t>
      </w:r>
      <w:r>
        <w:rPr>
          <w:w w:val="90"/>
        </w:rPr>
        <w:t>nicht</w:t>
      </w:r>
      <w:r>
        <w:rPr>
          <w:spacing w:val="-26"/>
          <w:w w:val="90"/>
        </w:rPr>
        <w:t> </w:t>
      </w:r>
      <w:r>
        <w:rPr>
          <w:w w:val="90"/>
        </w:rPr>
        <w:t>in</w:t>
      </w:r>
      <w:r>
        <w:rPr>
          <w:spacing w:val="-26"/>
          <w:w w:val="90"/>
        </w:rPr>
        <w:t> </w:t>
      </w:r>
      <w:r>
        <w:rPr>
          <w:w w:val="90"/>
        </w:rPr>
        <w:t>eine</w:t>
      </w:r>
      <w:r>
        <w:rPr>
          <w:spacing w:val="-26"/>
          <w:w w:val="90"/>
        </w:rPr>
        <w:t> </w:t>
      </w:r>
      <w:r>
        <w:rPr>
          <w:w w:val="90"/>
        </w:rPr>
        <w:t>Sammlung</w:t>
      </w:r>
      <w:r>
        <w:rPr>
          <w:spacing w:val="-26"/>
          <w:w w:val="90"/>
        </w:rPr>
        <w:t> </w:t>
      </w:r>
      <w:r>
        <w:rPr>
          <w:w w:val="90"/>
        </w:rPr>
        <w:t>hineinpasse.</w:t>
      </w:r>
      <w:hyperlink w:history="true" w:anchor="_bookmark531">
        <w:r>
          <w:rPr>
            <w:color w:val="2E3092"/>
            <w:w w:val="90"/>
            <w:position w:val="9"/>
            <w:sz w:val="17"/>
          </w:rPr>
          <w:t>38</w:t>
        </w:r>
      </w:hyperlink>
      <w:r>
        <w:rPr>
          <w:color w:val="2E3092"/>
          <w:spacing w:val="-6"/>
          <w:w w:val="90"/>
          <w:position w:val="9"/>
          <w:sz w:val="17"/>
        </w:rPr>
        <w:t> </w:t>
      </w:r>
      <w:r>
        <w:rPr>
          <w:w w:val="90"/>
        </w:rPr>
        <w:t>Eine</w:t>
      </w:r>
      <w:r>
        <w:rPr>
          <w:spacing w:val="-26"/>
          <w:w w:val="90"/>
        </w:rPr>
        <w:t> </w:t>
      </w:r>
      <w:r>
        <w:rPr>
          <w:w w:val="90"/>
        </w:rPr>
        <w:t>Ermutigung</w:t>
      </w:r>
      <w:r>
        <w:rPr>
          <w:spacing w:val="-26"/>
          <w:w w:val="90"/>
        </w:rPr>
        <w:t> </w:t>
      </w:r>
      <w:r>
        <w:rPr>
          <w:w w:val="90"/>
        </w:rPr>
        <w:t>u. </w:t>
      </w:r>
      <w:r>
        <w:rPr>
          <w:w w:val="85"/>
        </w:rPr>
        <w:t>Enttäuschung</w:t>
      </w:r>
      <w:r>
        <w:rPr>
          <w:spacing w:val="-5"/>
          <w:w w:val="85"/>
        </w:rPr>
        <w:t> </w:t>
      </w:r>
      <w:r>
        <w:rPr>
          <w:w w:val="85"/>
        </w:rPr>
        <w:t>zugleich!</w:t>
      </w:r>
      <w:r>
        <w:rPr>
          <w:spacing w:val="-5"/>
          <w:w w:val="85"/>
        </w:rPr>
        <w:t> </w:t>
      </w:r>
      <w:r>
        <w:rPr>
          <w:w w:val="85"/>
        </w:rPr>
        <w:t>Ich</w:t>
      </w:r>
      <w:r>
        <w:rPr>
          <w:spacing w:val="-5"/>
          <w:w w:val="85"/>
        </w:rPr>
        <w:t> </w:t>
      </w:r>
      <w:r>
        <w:rPr>
          <w:w w:val="85"/>
        </w:rPr>
        <w:t>werde</w:t>
      </w:r>
      <w:r>
        <w:rPr>
          <w:spacing w:val="-5"/>
          <w:w w:val="85"/>
        </w:rPr>
        <w:t> </w:t>
      </w:r>
      <w:r>
        <w:rPr>
          <w:w w:val="85"/>
        </w:rPr>
        <w:t>Ihnen</w:t>
      </w:r>
      <w:r>
        <w:rPr>
          <w:spacing w:val="-5"/>
          <w:w w:val="85"/>
        </w:rPr>
        <w:t> </w:t>
      </w:r>
      <w:r>
        <w:rPr>
          <w:w w:val="85"/>
        </w:rPr>
        <w:t>das</w:t>
      </w:r>
      <w:r>
        <w:rPr>
          <w:spacing w:val="-5"/>
          <w:w w:val="85"/>
        </w:rPr>
        <w:t> </w:t>
      </w:r>
      <w:r>
        <w:rPr>
          <w:w w:val="85"/>
        </w:rPr>
        <w:t>vollständige</w:t>
      </w:r>
      <w:r>
        <w:rPr>
          <w:spacing w:val="-5"/>
          <w:w w:val="85"/>
        </w:rPr>
        <w:t> </w:t>
      </w:r>
      <w:r>
        <w:rPr>
          <w:w w:val="85"/>
        </w:rPr>
        <w:t>Manuskript,</w:t>
      </w:r>
      <w:r>
        <w:rPr>
          <w:spacing w:val="-5"/>
          <w:w w:val="85"/>
        </w:rPr>
        <w:t> </w:t>
      </w:r>
      <w:r>
        <w:rPr>
          <w:w w:val="85"/>
        </w:rPr>
        <w:t>u.</w:t>
      </w:r>
      <w:r>
        <w:rPr>
          <w:spacing w:val="-5"/>
          <w:w w:val="85"/>
        </w:rPr>
        <w:t> </w:t>
      </w:r>
      <w:r>
        <w:rPr>
          <w:w w:val="85"/>
        </w:rPr>
        <w:t>insbesondere </w:t>
      </w:r>
      <w:r>
        <w:rPr>
          <w:w w:val="90"/>
        </w:rPr>
        <w:t>den</w:t>
      </w:r>
      <w:r>
        <w:rPr>
          <w:spacing w:val="-29"/>
          <w:w w:val="90"/>
        </w:rPr>
        <w:t> </w:t>
      </w:r>
      <w:r>
        <w:rPr>
          <w:w w:val="90"/>
        </w:rPr>
        <w:t>grundlegenden,</w:t>
      </w:r>
      <w:r>
        <w:rPr>
          <w:spacing w:val="-29"/>
          <w:w w:val="90"/>
        </w:rPr>
        <w:t> </w:t>
      </w:r>
      <w:r>
        <w:rPr>
          <w:w w:val="90"/>
        </w:rPr>
        <w:t>bis</w:t>
      </w:r>
      <w:r>
        <w:rPr>
          <w:spacing w:val="-29"/>
          <w:w w:val="90"/>
        </w:rPr>
        <w:t> </w:t>
      </w:r>
      <w:r>
        <w:rPr>
          <w:w w:val="90"/>
        </w:rPr>
        <w:t>dahin</w:t>
      </w:r>
      <w:r>
        <w:rPr>
          <w:spacing w:val="-29"/>
          <w:w w:val="90"/>
        </w:rPr>
        <w:t> </w:t>
      </w:r>
      <w:r>
        <w:rPr>
          <w:w w:val="90"/>
        </w:rPr>
        <w:t>fertigen</w:t>
      </w:r>
      <w:r>
        <w:rPr>
          <w:spacing w:val="-29"/>
          <w:w w:val="90"/>
        </w:rPr>
        <w:t> </w:t>
      </w:r>
      <w:r>
        <w:rPr>
          <w:w w:val="90"/>
        </w:rPr>
        <w:t>Tatsachenteil</w:t>
      </w:r>
      <w:r>
        <w:rPr>
          <w:spacing w:val="-29"/>
          <w:w w:val="90"/>
        </w:rPr>
        <w:t> </w:t>
      </w:r>
      <w:r>
        <w:rPr>
          <w:w w:val="90"/>
        </w:rPr>
        <w:t>mitbringen</w:t>
      </w:r>
      <w:r>
        <w:rPr>
          <w:spacing w:val="-29"/>
          <w:w w:val="90"/>
        </w:rPr>
        <w:t> </w:t>
      </w:r>
      <w:r>
        <w:rPr>
          <w:w w:val="90"/>
        </w:rPr>
        <w:t>u.</w:t>
      </w:r>
      <w:r>
        <w:rPr>
          <w:spacing w:val="-29"/>
          <w:w w:val="90"/>
        </w:rPr>
        <w:t> </w:t>
      </w:r>
      <w:r>
        <w:rPr>
          <w:w w:val="90"/>
        </w:rPr>
        <w:t>bleibe</w:t>
      </w:r>
      <w:r>
        <w:rPr>
          <w:spacing w:val="-29"/>
          <w:w w:val="90"/>
        </w:rPr>
        <w:t> </w:t>
      </w:r>
      <w:r>
        <w:rPr>
          <w:w w:val="90"/>
        </w:rPr>
        <w:t>dann</w:t>
      </w:r>
      <w:r>
        <w:rPr>
          <w:spacing w:val="-29"/>
          <w:w w:val="90"/>
        </w:rPr>
        <w:t> </w:t>
      </w:r>
      <w:r>
        <w:rPr>
          <w:w w:val="90"/>
        </w:rPr>
        <w:t>Ihres </w:t>
      </w:r>
      <w:r>
        <w:rPr>
          <w:w w:val="85"/>
        </w:rPr>
        <w:t>Richterspruches</w:t>
      </w:r>
      <w:r>
        <w:rPr>
          <w:spacing w:val="6"/>
          <w:w w:val="85"/>
        </w:rPr>
        <w:t> </w:t>
      </w:r>
      <w:r>
        <w:rPr>
          <w:w w:val="85"/>
        </w:rPr>
        <w:t>gewärtig.</w:t>
      </w:r>
    </w:p>
    <w:p>
      <w:pPr>
        <w:pStyle w:val="BodyText"/>
        <w:spacing w:line="288" w:lineRule="exact" w:before="1"/>
        <w:ind w:left="2195" w:right="111" w:firstLine="351"/>
        <w:jc w:val="both"/>
      </w:pPr>
      <w:r>
        <w:rPr>
          <w:w w:val="85"/>
        </w:rPr>
        <w:t>Einstweilen verbleibe ich mit herzlichen Grüssen u. allen gute Osterwünschen für Sie beide</w:t>
      </w:r>
    </w:p>
    <w:p>
      <w:pPr>
        <w:pStyle w:val="BodyText"/>
        <w:spacing w:line="303" w:lineRule="exact"/>
        <w:ind w:left="2546"/>
      </w:pPr>
      <w:bookmarkStart w:name="5.18 Oliver Powell an Lösch. Minneapolis" w:id="703"/>
      <w:bookmarkEnd w:id="703"/>
      <w:r>
        <w:rPr/>
      </w:r>
      <w:bookmarkStart w:name="_bookmark529" w:id="704"/>
      <w:bookmarkEnd w:id="704"/>
      <w:r>
        <w:rPr/>
      </w:r>
      <w:r>
        <w:rPr>
          <w:w w:val="90"/>
        </w:rPr>
        <w:t>Ihr August Lösch</w:t>
      </w:r>
    </w:p>
    <w:p>
      <w:pPr>
        <w:pStyle w:val="BodyText"/>
        <w:spacing w:before="11"/>
        <w:rPr>
          <w:sz w:val="28"/>
        </w:rPr>
      </w:pPr>
    </w:p>
    <w:p>
      <w:pPr>
        <w:pStyle w:val="Heading3"/>
        <w:numPr>
          <w:ilvl w:val="1"/>
          <w:numId w:val="64"/>
        </w:numPr>
        <w:tabs>
          <w:tab w:pos="2956" w:val="left" w:leader="none"/>
          <w:tab w:pos="2957" w:val="left" w:leader="none"/>
        </w:tabs>
        <w:spacing w:line="240" w:lineRule="auto" w:before="0" w:after="0"/>
        <w:ind w:left="2956" w:right="0" w:hanging="761"/>
        <w:jc w:val="left"/>
      </w:pPr>
      <w:r>
        <w:rPr/>
        <w:t>Oliver </w:t>
      </w:r>
      <w:r>
        <w:rPr>
          <w:spacing w:val="-3"/>
        </w:rPr>
        <w:t>Powell </w:t>
      </w:r>
      <w:r>
        <w:rPr/>
        <w:t>an Lösch. Minneapolis, 27. April</w:t>
      </w:r>
      <w:r>
        <w:rPr>
          <w:spacing w:val="-44"/>
        </w:rPr>
        <w:t> </w:t>
      </w:r>
      <w:r>
        <w:rPr/>
        <w:t>1939</w:t>
      </w:r>
    </w:p>
    <w:p>
      <w:pPr>
        <w:pStyle w:val="BodyText"/>
        <w:spacing w:line="288" w:lineRule="exact" w:before="239"/>
        <w:ind w:left="2195" w:right="45"/>
      </w:pPr>
      <w:r>
        <w:rPr>
          <w:w w:val="85"/>
        </w:rPr>
        <w:t>Briefkopf der Federal Reserve Bank of Minneapolis gedruckt, Datum und Text maschi- nengeschrieben, eigenhändig unterzeichnet.</w:t>
      </w:r>
    </w:p>
    <w:p>
      <w:pPr>
        <w:pStyle w:val="BodyText"/>
        <w:spacing w:line="303" w:lineRule="exact"/>
        <w:ind w:left="2195"/>
      </w:pPr>
      <w:r>
        <w:rPr>
          <w:w w:val="90"/>
        </w:rPr>
        <w:t>StA HDH, Nachlaß August Lösch, Kiste 13</w:t>
      </w:r>
    </w:p>
    <w:p>
      <w:pPr>
        <w:pStyle w:val="BodyText"/>
        <w:spacing w:before="12"/>
        <w:rPr>
          <w:sz w:val="23"/>
        </w:rPr>
      </w:pPr>
    </w:p>
    <w:p>
      <w:pPr>
        <w:pStyle w:val="BodyText"/>
        <w:spacing w:line="288" w:lineRule="exact" w:before="106"/>
        <w:ind w:left="5236" w:right="1595" w:hanging="1217"/>
      </w:pPr>
      <w:r>
        <w:rPr>
          <w:w w:val="105"/>
        </w:rPr>
        <w:t>Federal Reserve Bank of Minneapolis </w:t>
      </w:r>
      <w:r>
        <w:rPr>
          <w:w w:val="110"/>
        </w:rPr>
        <w:t>Ninth  District</w:t>
      </w:r>
    </w:p>
    <w:p>
      <w:pPr>
        <w:pStyle w:val="BodyText"/>
        <w:spacing w:before="131"/>
        <w:ind w:right="111"/>
        <w:jc w:val="right"/>
      </w:pPr>
      <w:r>
        <w:rPr>
          <w:w w:val="85"/>
        </w:rPr>
        <w:t>April 27, 1939</w:t>
      </w:r>
    </w:p>
    <w:p>
      <w:pPr>
        <w:pStyle w:val="BodyText"/>
        <w:spacing w:line="305" w:lineRule="exact" w:before="116"/>
        <w:ind w:left="2195"/>
      </w:pPr>
      <w:r>
        <w:rPr>
          <w:w w:val="90"/>
        </w:rPr>
        <w:t>Dr. August Losch</w:t>
      </w:r>
    </w:p>
    <w:p>
      <w:pPr>
        <w:pStyle w:val="BodyText"/>
        <w:spacing w:line="288" w:lineRule="exact" w:before="4"/>
        <w:ind w:left="2195" w:right="5803"/>
      </w:pPr>
      <w:r>
        <w:rPr>
          <w:w w:val="90"/>
        </w:rPr>
        <w:t>Heidenheim (Wurtt.)</w:t>
      </w:r>
      <w:r>
        <w:rPr>
          <w:w w:val="91"/>
        </w:rPr>
        <w:t> </w:t>
      </w:r>
      <w:r>
        <w:rPr/>
        <w:t>Erchenbstr. 7 Germany</w:t>
      </w:r>
    </w:p>
    <w:p>
      <w:pPr>
        <w:pStyle w:val="BodyText"/>
        <w:spacing w:before="9"/>
        <w:rPr>
          <w:sz w:val="31"/>
        </w:rPr>
      </w:pPr>
    </w:p>
    <w:p>
      <w:pPr>
        <w:pStyle w:val="BodyText"/>
        <w:spacing w:line="306" w:lineRule="exact"/>
        <w:ind w:left="2546"/>
      </w:pPr>
      <w:r>
        <w:rPr>
          <w:w w:val="90"/>
        </w:rPr>
        <w:t>Dear Dr. Losch:</w:t>
      </w:r>
    </w:p>
    <w:p>
      <w:pPr>
        <w:pStyle w:val="BodyText"/>
        <w:spacing w:line="288" w:lineRule="exact" w:before="4"/>
        <w:ind w:left="2195" w:right="111" w:firstLine="351"/>
        <w:jc w:val="right"/>
      </w:pPr>
      <w:r>
        <w:rPr>
          <w:w w:val="95"/>
        </w:rPr>
        <w:t>It</w:t>
      </w:r>
      <w:r>
        <w:rPr>
          <w:spacing w:val="-31"/>
          <w:w w:val="95"/>
        </w:rPr>
        <w:t> </w:t>
      </w:r>
      <w:r>
        <w:rPr>
          <w:w w:val="95"/>
        </w:rPr>
        <w:t>was</w:t>
      </w:r>
      <w:r>
        <w:rPr>
          <w:spacing w:val="-32"/>
          <w:w w:val="95"/>
        </w:rPr>
        <w:t> </w:t>
      </w:r>
      <w:r>
        <w:rPr>
          <w:w w:val="95"/>
        </w:rPr>
        <w:t>very</w:t>
      </w:r>
      <w:r>
        <w:rPr>
          <w:spacing w:val="-31"/>
          <w:w w:val="95"/>
        </w:rPr>
        <w:t> </w:t>
      </w:r>
      <w:r>
        <w:rPr>
          <w:w w:val="95"/>
        </w:rPr>
        <w:t>thoughtful</w:t>
      </w:r>
      <w:r>
        <w:rPr>
          <w:spacing w:val="-31"/>
          <w:w w:val="95"/>
        </w:rPr>
        <w:t> </w:t>
      </w:r>
      <w:r>
        <w:rPr>
          <w:w w:val="95"/>
        </w:rPr>
        <w:t>of</w:t>
      </w:r>
      <w:r>
        <w:rPr>
          <w:spacing w:val="-32"/>
          <w:w w:val="95"/>
        </w:rPr>
        <w:t> </w:t>
      </w:r>
      <w:r>
        <w:rPr>
          <w:w w:val="95"/>
        </w:rPr>
        <w:t>you</w:t>
      </w:r>
      <w:r>
        <w:rPr>
          <w:spacing w:val="-31"/>
          <w:w w:val="95"/>
        </w:rPr>
        <w:t> </w:t>
      </w:r>
      <w:r>
        <w:rPr>
          <w:w w:val="95"/>
        </w:rPr>
        <w:t>to</w:t>
      </w:r>
      <w:r>
        <w:rPr>
          <w:spacing w:val="-32"/>
          <w:w w:val="95"/>
        </w:rPr>
        <w:t> </w:t>
      </w:r>
      <w:r>
        <w:rPr>
          <w:w w:val="95"/>
        </w:rPr>
        <w:t>send</w:t>
      </w:r>
      <w:r>
        <w:rPr>
          <w:spacing w:val="-31"/>
          <w:w w:val="95"/>
        </w:rPr>
        <w:t> </w:t>
      </w:r>
      <w:r>
        <w:rPr>
          <w:w w:val="95"/>
        </w:rPr>
        <w:t>me</w:t>
      </w:r>
      <w:r>
        <w:rPr>
          <w:spacing w:val="-31"/>
          <w:w w:val="95"/>
        </w:rPr>
        <w:t> </w:t>
      </w:r>
      <w:r>
        <w:rPr>
          <w:w w:val="95"/>
        </w:rPr>
        <w:t>a</w:t>
      </w:r>
      <w:r>
        <w:rPr>
          <w:spacing w:val="-32"/>
          <w:w w:val="95"/>
        </w:rPr>
        <w:t> </w:t>
      </w:r>
      <w:r>
        <w:rPr>
          <w:spacing w:val="-3"/>
          <w:w w:val="95"/>
        </w:rPr>
        <w:t>copy</w:t>
      </w:r>
      <w:r>
        <w:rPr>
          <w:spacing w:val="-31"/>
          <w:w w:val="95"/>
        </w:rPr>
        <w:t> </w:t>
      </w:r>
      <w:r>
        <w:rPr>
          <w:w w:val="95"/>
        </w:rPr>
        <w:t>of</w:t>
      </w:r>
      <w:r>
        <w:rPr>
          <w:spacing w:val="-31"/>
          <w:w w:val="95"/>
        </w:rPr>
        <w:t> </w:t>
      </w:r>
      <w:r>
        <w:rPr>
          <w:w w:val="95"/>
        </w:rPr>
        <w:t>your</w:t>
      </w:r>
      <w:r>
        <w:rPr>
          <w:spacing w:val="-32"/>
          <w:w w:val="95"/>
        </w:rPr>
        <w:t> </w:t>
      </w:r>
      <w:r>
        <w:rPr>
          <w:w w:val="95"/>
        </w:rPr>
        <w:t>paper,</w:t>
      </w:r>
      <w:r>
        <w:rPr>
          <w:spacing w:val="-30"/>
          <w:w w:val="95"/>
        </w:rPr>
        <w:t> </w:t>
      </w:r>
      <w:r>
        <w:rPr>
          <w:w w:val="95"/>
        </w:rPr>
        <w:t>“The</w:t>
      </w:r>
      <w:r>
        <w:rPr>
          <w:spacing w:val="-31"/>
          <w:w w:val="95"/>
        </w:rPr>
        <w:t> </w:t>
      </w:r>
      <w:r>
        <w:rPr>
          <w:w w:val="95"/>
        </w:rPr>
        <w:t>Nature</w:t>
      </w:r>
      <w:r>
        <w:rPr>
          <w:spacing w:val="-32"/>
          <w:w w:val="95"/>
        </w:rPr>
        <w:t> </w:t>
      </w:r>
      <w:r>
        <w:rPr>
          <w:w w:val="95"/>
        </w:rPr>
        <w:t>of</w:t>
      </w:r>
      <w:r>
        <w:rPr>
          <w:w w:val="92"/>
        </w:rPr>
        <w:t> </w:t>
      </w:r>
      <w:r>
        <w:rPr>
          <w:w w:val="90"/>
        </w:rPr>
        <w:t>Economic</w:t>
      </w:r>
      <w:r>
        <w:rPr>
          <w:spacing w:val="-15"/>
          <w:w w:val="90"/>
        </w:rPr>
        <w:t> </w:t>
      </w:r>
      <w:r>
        <w:rPr>
          <w:w w:val="90"/>
        </w:rPr>
        <w:t>Regions”</w:t>
      </w:r>
      <w:r>
        <w:rPr>
          <w:color w:val="2E3092"/>
          <w:w w:val="90"/>
          <w:position w:val="9"/>
          <w:sz w:val="17"/>
        </w:rPr>
        <w:t>39</w:t>
      </w:r>
      <w:r>
        <w:rPr>
          <w:color w:val="2E3092"/>
          <w:spacing w:val="7"/>
          <w:w w:val="90"/>
          <w:position w:val="9"/>
          <w:sz w:val="17"/>
        </w:rPr>
        <w:t> </w:t>
      </w:r>
      <w:r>
        <w:rPr>
          <w:w w:val="90"/>
        </w:rPr>
        <w:t>which</w:t>
      </w:r>
      <w:r>
        <w:rPr>
          <w:spacing w:val="-15"/>
          <w:w w:val="90"/>
        </w:rPr>
        <w:t> </w:t>
      </w:r>
      <w:r>
        <w:rPr>
          <w:w w:val="90"/>
        </w:rPr>
        <w:t>I</w:t>
      </w:r>
      <w:r>
        <w:rPr>
          <w:spacing w:val="-15"/>
          <w:w w:val="90"/>
        </w:rPr>
        <w:t> </w:t>
      </w:r>
      <w:r>
        <w:rPr>
          <w:w w:val="90"/>
        </w:rPr>
        <w:t>am</w:t>
      </w:r>
      <w:r>
        <w:rPr>
          <w:spacing w:val="-15"/>
          <w:w w:val="90"/>
        </w:rPr>
        <w:t> </w:t>
      </w:r>
      <w:r>
        <w:rPr>
          <w:w w:val="90"/>
        </w:rPr>
        <w:t>very</w:t>
      </w:r>
      <w:r>
        <w:rPr>
          <w:spacing w:val="-15"/>
          <w:w w:val="90"/>
        </w:rPr>
        <w:t> </w:t>
      </w:r>
      <w:r>
        <w:rPr>
          <w:w w:val="90"/>
        </w:rPr>
        <w:t>glad</w:t>
      </w:r>
      <w:r>
        <w:rPr>
          <w:spacing w:val="-15"/>
          <w:w w:val="90"/>
        </w:rPr>
        <w:t> </w:t>
      </w:r>
      <w:r>
        <w:rPr>
          <w:w w:val="90"/>
        </w:rPr>
        <w:t>to</w:t>
      </w:r>
      <w:r>
        <w:rPr>
          <w:spacing w:val="-15"/>
          <w:w w:val="90"/>
        </w:rPr>
        <w:t> </w:t>
      </w:r>
      <w:r>
        <w:rPr>
          <w:spacing w:val="-3"/>
          <w:w w:val="90"/>
        </w:rPr>
        <w:t>have</w:t>
      </w:r>
      <w:r>
        <w:rPr>
          <w:spacing w:val="-15"/>
          <w:w w:val="90"/>
        </w:rPr>
        <w:t> </w:t>
      </w:r>
      <w:r>
        <w:rPr>
          <w:w w:val="90"/>
        </w:rPr>
        <w:t>for</w:t>
      </w:r>
      <w:r>
        <w:rPr>
          <w:spacing w:val="-15"/>
          <w:w w:val="90"/>
        </w:rPr>
        <w:t> </w:t>
      </w:r>
      <w:r>
        <w:rPr>
          <w:w w:val="90"/>
        </w:rPr>
        <w:t>our</w:t>
      </w:r>
      <w:r>
        <w:rPr>
          <w:spacing w:val="-15"/>
          <w:w w:val="90"/>
        </w:rPr>
        <w:t> </w:t>
      </w:r>
      <w:r>
        <w:rPr>
          <w:w w:val="90"/>
        </w:rPr>
        <w:t>reference</w:t>
      </w:r>
      <w:r>
        <w:rPr>
          <w:spacing w:val="-15"/>
          <w:w w:val="90"/>
        </w:rPr>
        <w:t> </w:t>
      </w:r>
      <w:r>
        <w:rPr>
          <w:w w:val="90"/>
        </w:rPr>
        <w:t>files.</w:t>
      </w:r>
      <w:r>
        <w:rPr>
          <w:spacing w:val="8"/>
          <w:w w:val="90"/>
        </w:rPr>
        <w:t> </w:t>
      </w:r>
      <w:r>
        <w:rPr>
          <w:w w:val="90"/>
        </w:rPr>
        <w:t>I</w:t>
      </w:r>
      <w:r>
        <w:rPr>
          <w:spacing w:val="-15"/>
          <w:w w:val="90"/>
        </w:rPr>
        <w:t> </w:t>
      </w:r>
      <w:r>
        <w:rPr>
          <w:w w:val="90"/>
        </w:rPr>
        <w:t>found</w:t>
      </w:r>
      <w:r>
        <w:rPr>
          <w:spacing w:val="-15"/>
          <w:w w:val="90"/>
        </w:rPr>
        <w:t> </w:t>
      </w:r>
      <w:r>
        <w:rPr>
          <w:w w:val="90"/>
        </w:rPr>
        <w:t>it</w:t>
      </w:r>
    </w:p>
    <w:p>
      <w:pPr>
        <w:pStyle w:val="BodyText"/>
        <w:spacing w:before="6"/>
        <w:rPr>
          <w:sz w:val="7"/>
        </w:rPr>
      </w:pPr>
      <w:r>
        <w:rPr/>
        <w:pict>
          <v:line style="position:absolute;mso-position-horizontal-relative:page;mso-position-vertical-relative:paragraph;z-index:8080;mso-wrap-distance-left:0;mso-wrap-distance-right:0" from="133.768005pt,7.191014pt" to="289.183005pt,7.191014pt" stroked="true" strokeweight=".398pt" strokecolor="#000000">
            <v:stroke dashstyle="solid"/>
            <w10:wrap type="topAndBottom"/>
          </v:line>
        </w:pict>
      </w:r>
    </w:p>
    <w:p>
      <w:pPr>
        <w:spacing w:line="239" w:lineRule="exact" w:before="0"/>
        <w:ind w:left="2195" w:right="111" w:firstLine="227"/>
        <w:jc w:val="both"/>
        <w:rPr>
          <w:sz w:val="20"/>
        </w:rPr>
      </w:pPr>
      <w:r>
        <w:rPr>
          <w:w w:val="85"/>
          <w:position w:val="7"/>
          <w:sz w:val="14"/>
        </w:rPr>
        <w:t>37</w:t>
      </w:r>
      <w:bookmarkStart w:name="_bookmark530" w:id="705"/>
      <w:bookmarkEnd w:id="705"/>
      <w:r>
        <w:rPr>
          <w:w w:val="85"/>
          <w:position w:val="7"/>
          <w:sz w:val="14"/>
        </w:rPr>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bookmarkStart w:name="_bookmark531" w:id="706"/>
      <w:bookmarkEnd w:id="706"/>
      <w:r>
        <w:rPr>
          <w:w w:val="85"/>
          <w:sz w:val="20"/>
        </w:rPr>
      </w:r>
      <w:r>
        <w:rPr>
          <w:w w:val="95"/>
          <w:sz w:val="20"/>
        </w:rPr>
        <w:t>nomie.</w:t>
      </w:r>
    </w:p>
    <w:p>
      <w:pPr>
        <w:spacing w:line="232" w:lineRule="exact" w:before="0"/>
        <w:ind w:left="2424" w:right="0" w:firstLine="0"/>
        <w:jc w:val="left"/>
        <w:rPr>
          <w:sz w:val="20"/>
        </w:rPr>
      </w:pPr>
      <w:r>
        <w:rPr>
          <w:w w:val="90"/>
          <w:position w:val="7"/>
          <w:sz w:val="14"/>
        </w:rPr>
        <w:t>38</w:t>
      </w:r>
      <w:bookmarkStart w:name="_bookmark532" w:id="707"/>
      <w:bookmarkEnd w:id="707"/>
      <w:r>
        <w:rPr>
          <w:w w:val="90"/>
          <w:position w:val="7"/>
          <w:sz w:val="14"/>
        </w:rPr>
      </w:r>
      <w:r>
        <w:rPr>
          <w:w w:val="90"/>
          <w:sz w:val="20"/>
        </w:rPr>
        <w:t>Vgl. Euckens Brief an Lösch vom 9. Februar 1939.</w:t>
      </w:r>
    </w:p>
    <w:p>
      <w:pPr>
        <w:spacing w:line="240" w:lineRule="exact" w:before="6"/>
        <w:ind w:left="2195" w:right="111" w:firstLine="226"/>
        <w:jc w:val="both"/>
        <w:rPr>
          <w:sz w:val="20"/>
        </w:rPr>
      </w:pPr>
      <w:r>
        <w:rPr>
          <w:w w:val="95"/>
          <w:position w:val="7"/>
          <w:sz w:val="14"/>
        </w:rPr>
        <w:t>39</w:t>
      </w:r>
      <w:r>
        <w:rPr>
          <w:w w:val="95"/>
          <w:sz w:val="20"/>
        </w:rPr>
        <w:t>August</w:t>
      </w:r>
      <w:r>
        <w:rPr>
          <w:spacing w:val="-28"/>
          <w:w w:val="95"/>
          <w:sz w:val="20"/>
        </w:rPr>
        <w:t> </w:t>
      </w:r>
      <w:r>
        <w:rPr>
          <w:w w:val="95"/>
          <w:sz w:val="20"/>
        </w:rPr>
        <w:t>Lösch</w:t>
      </w:r>
      <w:r>
        <w:rPr>
          <w:spacing w:val="-28"/>
          <w:w w:val="95"/>
          <w:sz w:val="20"/>
        </w:rPr>
        <w:t> </w:t>
      </w:r>
      <w:r>
        <w:rPr>
          <w:w w:val="95"/>
          <w:sz w:val="20"/>
        </w:rPr>
        <w:t>(1938d).</w:t>
      </w:r>
      <w:r>
        <w:rPr>
          <w:spacing w:val="-14"/>
          <w:w w:val="95"/>
          <w:sz w:val="20"/>
        </w:rPr>
        <w:t> </w:t>
      </w:r>
      <w:r>
        <w:rPr>
          <w:w w:val="95"/>
          <w:sz w:val="20"/>
        </w:rPr>
        <w:t>„The</w:t>
      </w:r>
      <w:r>
        <w:rPr>
          <w:spacing w:val="-28"/>
          <w:w w:val="95"/>
          <w:sz w:val="20"/>
        </w:rPr>
        <w:t> </w:t>
      </w:r>
      <w:r>
        <w:rPr>
          <w:w w:val="95"/>
          <w:sz w:val="20"/>
        </w:rPr>
        <w:t>Nature</w:t>
      </w:r>
      <w:r>
        <w:rPr>
          <w:spacing w:val="-28"/>
          <w:w w:val="95"/>
          <w:sz w:val="20"/>
        </w:rPr>
        <w:t> </w:t>
      </w:r>
      <w:r>
        <w:rPr>
          <w:w w:val="95"/>
          <w:sz w:val="20"/>
        </w:rPr>
        <w:t>of</w:t>
      </w:r>
      <w:r>
        <w:rPr>
          <w:spacing w:val="-28"/>
          <w:w w:val="95"/>
          <w:sz w:val="20"/>
        </w:rPr>
        <w:t> </w:t>
      </w:r>
      <w:r>
        <w:rPr>
          <w:w w:val="95"/>
          <w:sz w:val="20"/>
        </w:rPr>
        <w:t>Economic</w:t>
      </w:r>
      <w:r>
        <w:rPr>
          <w:spacing w:val="-28"/>
          <w:w w:val="95"/>
          <w:sz w:val="20"/>
        </w:rPr>
        <w:t> </w:t>
      </w:r>
      <w:r>
        <w:rPr>
          <w:w w:val="95"/>
          <w:sz w:val="20"/>
        </w:rPr>
        <w:t>Regions“.</w:t>
      </w:r>
      <w:r>
        <w:rPr>
          <w:spacing w:val="-14"/>
          <w:w w:val="95"/>
          <w:sz w:val="20"/>
        </w:rPr>
        <w:t> </w:t>
      </w:r>
      <w:r>
        <w:rPr>
          <w:w w:val="95"/>
          <w:sz w:val="20"/>
        </w:rPr>
        <w:t>In:</w:t>
      </w:r>
      <w:r>
        <w:rPr>
          <w:spacing w:val="-20"/>
          <w:w w:val="95"/>
          <w:sz w:val="20"/>
        </w:rPr>
        <w:t> </w:t>
      </w:r>
      <w:r>
        <w:rPr>
          <w:i/>
          <w:w w:val="95"/>
          <w:sz w:val="20"/>
        </w:rPr>
        <w:t>Southern</w:t>
      </w:r>
      <w:r>
        <w:rPr>
          <w:i/>
          <w:spacing w:val="-28"/>
          <w:w w:val="95"/>
          <w:sz w:val="20"/>
        </w:rPr>
        <w:t> </w:t>
      </w:r>
      <w:r>
        <w:rPr>
          <w:i/>
          <w:w w:val="95"/>
          <w:sz w:val="20"/>
        </w:rPr>
        <w:t>Economic</w:t>
      </w:r>
      <w:r>
        <w:rPr>
          <w:i/>
          <w:spacing w:val="-28"/>
          <w:w w:val="95"/>
          <w:sz w:val="20"/>
        </w:rPr>
        <w:t> </w:t>
      </w:r>
      <w:r>
        <w:rPr>
          <w:i/>
          <w:w w:val="95"/>
          <w:sz w:val="20"/>
        </w:rPr>
        <w:t>Journal</w:t>
      </w:r>
      <w:r>
        <w:rPr>
          <w:i/>
          <w:spacing w:val="-27"/>
          <w:w w:val="95"/>
          <w:sz w:val="20"/>
        </w:rPr>
        <w:t> </w:t>
      </w:r>
      <w:r>
        <w:rPr>
          <w:w w:val="95"/>
          <w:sz w:val="20"/>
        </w:rPr>
        <w:t>5.1, </w:t>
      </w:r>
      <w:r>
        <w:rPr>
          <w:w w:val="90"/>
          <w:sz w:val="20"/>
        </w:rPr>
        <w:t>pp.</w:t>
      </w:r>
      <w:r>
        <w:rPr>
          <w:spacing w:val="-29"/>
          <w:w w:val="90"/>
          <w:sz w:val="20"/>
        </w:rPr>
        <w:t> </w:t>
      </w:r>
      <w:r>
        <w:rPr>
          <w:w w:val="90"/>
          <w:sz w:val="20"/>
        </w:rPr>
        <w:t>71–78.</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64"/>
        </w:numPr>
        <w:tabs>
          <w:tab w:pos="488" w:val="left" w:leader="none"/>
          <w:tab w:pos="9981" w:val="right" w:leader="none"/>
        </w:tabs>
        <w:spacing w:line="240" w:lineRule="auto" w:before="84" w:after="0"/>
        <w:ind w:left="487" w:right="0" w:hanging="369"/>
        <w:jc w:val="left"/>
        <w:rPr>
          <w:sz w:val="24"/>
        </w:rPr>
      </w:pPr>
      <w:bookmarkStart w:name="_bookmark533" w:id="708"/>
      <w:bookmarkEnd w:id="708"/>
      <w:r>
        <w:rPr/>
      </w:r>
      <w:bookmarkStart w:name="_bookmark533" w:id="709"/>
      <w:bookmarkEnd w:id="709"/>
      <w:r>
        <w:rPr>
          <w:w w:val="95"/>
          <w:sz w:val="24"/>
        </w:rPr>
        <w:t>Lösch</w:t>
      </w:r>
      <w:r>
        <w:rPr>
          <w:spacing w:val="-14"/>
          <w:w w:val="95"/>
          <w:sz w:val="24"/>
        </w:rPr>
        <w:t> </w:t>
      </w:r>
      <w:r>
        <w:rPr>
          <w:w w:val="95"/>
          <w:sz w:val="24"/>
        </w:rPr>
        <w:t>an</w:t>
      </w:r>
      <w:r>
        <w:rPr>
          <w:spacing w:val="-14"/>
          <w:w w:val="95"/>
          <w:sz w:val="24"/>
        </w:rPr>
        <w:t> </w:t>
      </w:r>
      <w:r>
        <w:rPr>
          <w:w w:val="95"/>
          <w:sz w:val="24"/>
        </w:rPr>
        <w:t>Arthur</w:t>
      </w:r>
      <w:r>
        <w:rPr>
          <w:spacing w:val="-14"/>
          <w:w w:val="95"/>
          <w:sz w:val="24"/>
        </w:rPr>
        <w:t> </w:t>
      </w:r>
      <w:r>
        <w:rPr>
          <w:w w:val="95"/>
          <w:sz w:val="24"/>
        </w:rPr>
        <w:t>Spiethoff.</w:t>
      </w:r>
      <w:r>
        <w:rPr>
          <w:spacing w:val="-14"/>
          <w:w w:val="95"/>
          <w:sz w:val="24"/>
        </w:rPr>
        <w:t> </w:t>
      </w:r>
      <w:r>
        <w:rPr>
          <w:w w:val="95"/>
          <w:sz w:val="24"/>
        </w:rPr>
        <w:t>Bonn,</w:t>
      </w:r>
      <w:r>
        <w:rPr>
          <w:spacing w:val="-14"/>
          <w:w w:val="95"/>
          <w:sz w:val="24"/>
        </w:rPr>
        <w:t> </w:t>
      </w:r>
      <w:r>
        <w:rPr>
          <w:w w:val="95"/>
          <w:sz w:val="24"/>
        </w:rPr>
        <w:t>26.</w:t>
      </w:r>
      <w:r>
        <w:rPr>
          <w:spacing w:val="-14"/>
          <w:w w:val="95"/>
          <w:sz w:val="24"/>
        </w:rPr>
        <w:t> </w:t>
      </w:r>
      <w:r>
        <w:rPr>
          <w:w w:val="95"/>
          <w:sz w:val="24"/>
        </w:rPr>
        <w:t>Mai</w:t>
      </w:r>
      <w:r>
        <w:rPr>
          <w:spacing w:val="-14"/>
          <w:w w:val="95"/>
          <w:sz w:val="24"/>
        </w:rPr>
        <w:t> </w:t>
      </w:r>
      <w:r>
        <w:rPr>
          <w:w w:val="95"/>
          <w:sz w:val="24"/>
        </w:rPr>
        <w:t>1939</w:t>
      </w:r>
      <w:r>
        <w:rPr>
          <w:rFonts w:ascii="Times New Roman" w:hAnsi="Times New Roman"/>
          <w:w w:val="95"/>
          <w:sz w:val="24"/>
        </w:rPr>
        <w:tab/>
      </w:r>
      <w:r>
        <w:rPr>
          <w:w w:val="95"/>
          <w:sz w:val="24"/>
        </w:rPr>
        <w:t>129</w:t>
      </w:r>
    </w:p>
    <w:p>
      <w:pPr>
        <w:pStyle w:val="BodyText"/>
        <w:rPr>
          <w:sz w:val="31"/>
        </w:rPr>
      </w:pPr>
    </w:p>
    <w:p>
      <w:pPr>
        <w:pStyle w:val="BodyText"/>
        <w:spacing w:line="288" w:lineRule="exact" w:before="1"/>
        <w:ind w:left="118" w:right="2208"/>
        <w:jc w:val="both"/>
      </w:pPr>
      <w:r>
        <w:rPr>
          <w:w w:val="90"/>
        </w:rPr>
        <w:t>very</w:t>
      </w:r>
      <w:r>
        <w:rPr>
          <w:spacing w:val="-19"/>
          <w:w w:val="90"/>
        </w:rPr>
        <w:t> </w:t>
      </w:r>
      <w:r>
        <w:rPr>
          <w:w w:val="90"/>
        </w:rPr>
        <w:t>interesting</w:t>
      </w:r>
      <w:r>
        <w:rPr>
          <w:spacing w:val="-19"/>
          <w:w w:val="90"/>
        </w:rPr>
        <w:t> </w:t>
      </w:r>
      <w:r>
        <w:rPr>
          <w:w w:val="90"/>
        </w:rPr>
        <w:t>to</w:t>
      </w:r>
      <w:r>
        <w:rPr>
          <w:spacing w:val="-19"/>
          <w:w w:val="90"/>
        </w:rPr>
        <w:t> </w:t>
      </w:r>
      <w:r>
        <w:rPr>
          <w:w w:val="90"/>
        </w:rPr>
        <w:t>read</w:t>
      </w:r>
      <w:r>
        <w:rPr>
          <w:spacing w:val="-19"/>
          <w:w w:val="90"/>
        </w:rPr>
        <w:t> </w:t>
      </w:r>
      <w:r>
        <w:rPr>
          <w:w w:val="90"/>
        </w:rPr>
        <w:t>your</w:t>
      </w:r>
      <w:r>
        <w:rPr>
          <w:spacing w:val="-19"/>
          <w:w w:val="90"/>
        </w:rPr>
        <w:t> </w:t>
      </w:r>
      <w:r>
        <w:rPr>
          <w:w w:val="90"/>
        </w:rPr>
        <w:t>statement</w:t>
      </w:r>
      <w:r>
        <w:rPr>
          <w:spacing w:val="-19"/>
          <w:w w:val="90"/>
        </w:rPr>
        <w:t> </w:t>
      </w:r>
      <w:r>
        <w:rPr>
          <w:w w:val="90"/>
        </w:rPr>
        <w:t>of</w:t>
      </w:r>
      <w:r>
        <w:rPr>
          <w:spacing w:val="-19"/>
          <w:w w:val="90"/>
        </w:rPr>
        <w:t> </w:t>
      </w:r>
      <w:r>
        <w:rPr>
          <w:w w:val="90"/>
        </w:rPr>
        <w:t>the</w:t>
      </w:r>
      <w:r>
        <w:rPr>
          <w:spacing w:val="-19"/>
          <w:w w:val="90"/>
        </w:rPr>
        <w:t> </w:t>
      </w:r>
      <w:r>
        <w:rPr>
          <w:w w:val="90"/>
        </w:rPr>
        <w:t>underlying</w:t>
      </w:r>
      <w:r>
        <w:rPr>
          <w:spacing w:val="-19"/>
          <w:w w:val="90"/>
        </w:rPr>
        <w:t> </w:t>
      </w:r>
      <w:r>
        <w:rPr>
          <w:w w:val="90"/>
        </w:rPr>
        <w:t>forces</w:t>
      </w:r>
      <w:r>
        <w:rPr>
          <w:spacing w:val="-19"/>
          <w:w w:val="90"/>
        </w:rPr>
        <w:t> </w:t>
      </w:r>
      <w:r>
        <w:rPr>
          <w:w w:val="90"/>
        </w:rPr>
        <w:t>which</w:t>
      </w:r>
      <w:r>
        <w:rPr>
          <w:spacing w:val="-19"/>
          <w:w w:val="90"/>
        </w:rPr>
        <w:t> </w:t>
      </w:r>
      <w:r>
        <w:rPr>
          <w:w w:val="90"/>
        </w:rPr>
        <w:t>tend</w:t>
      </w:r>
      <w:r>
        <w:rPr>
          <w:spacing w:val="-19"/>
          <w:w w:val="90"/>
        </w:rPr>
        <w:t> </w:t>
      </w:r>
      <w:r>
        <w:rPr>
          <w:w w:val="90"/>
        </w:rPr>
        <w:t>to</w:t>
      </w:r>
      <w:r>
        <w:rPr>
          <w:spacing w:val="-19"/>
          <w:w w:val="90"/>
        </w:rPr>
        <w:t> </w:t>
      </w:r>
      <w:r>
        <w:rPr>
          <w:w w:val="90"/>
        </w:rPr>
        <w:t>bring economic</w:t>
      </w:r>
      <w:r>
        <w:rPr>
          <w:spacing w:val="-14"/>
          <w:w w:val="90"/>
        </w:rPr>
        <w:t> </w:t>
      </w:r>
      <w:r>
        <w:rPr>
          <w:w w:val="90"/>
        </w:rPr>
        <w:t>regions</w:t>
      </w:r>
      <w:r>
        <w:rPr>
          <w:spacing w:val="-14"/>
          <w:w w:val="90"/>
        </w:rPr>
        <w:t> </w:t>
      </w:r>
      <w:r>
        <w:rPr>
          <w:w w:val="90"/>
        </w:rPr>
        <w:t>into</w:t>
      </w:r>
      <w:r>
        <w:rPr>
          <w:spacing w:val="-14"/>
          <w:w w:val="90"/>
        </w:rPr>
        <w:t> </w:t>
      </w:r>
      <w:r>
        <w:rPr>
          <w:w w:val="90"/>
        </w:rPr>
        <w:t>a</w:t>
      </w:r>
      <w:r>
        <w:rPr>
          <w:spacing w:val="-14"/>
          <w:w w:val="90"/>
        </w:rPr>
        <w:t> </w:t>
      </w:r>
      <w:r>
        <w:rPr>
          <w:w w:val="90"/>
        </w:rPr>
        <w:t>regular</w:t>
      </w:r>
      <w:r>
        <w:rPr>
          <w:spacing w:val="-14"/>
          <w:w w:val="90"/>
        </w:rPr>
        <w:t> </w:t>
      </w:r>
      <w:r>
        <w:rPr>
          <w:w w:val="90"/>
        </w:rPr>
        <w:t>pattern</w:t>
      </w:r>
      <w:r>
        <w:rPr>
          <w:spacing w:val="-14"/>
          <w:w w:val="90"/>
        </w:rPr>
        <w:t> </w:t>
      </w:r>
      <w:r>
        <w:rPr>
          <w:w w:val="90"/>
        </w:rPr>
        <w:t>in</w:t>
      </w:r>
      <w:r>
        <w:rPr>
          <w:spacing w:val="-14"/>
          <w:w w:val="90"/>
        </w:rPr>
        <w:t> </w:t>
      </w:r>
      <w:r>
        <w:rPr>
          <w:w w:val="90"/>
        </w:rPr>
        <w:t>spite</w:t>
      </w:r>
      <w:r>
        <w:rPr>
          <w:spacing w:val="-14"/>
          <w:w w:val="90"/>
        </w:rPr>
        <w:t> </w:t>
      </w:r>
      <w:r>
        <w:rPr>
          <w:w w:val="90"/>
        </w:rPr>
        <w:t>of</w:t>
      </w:r>
      <w:r>
        <w:rPr>
          <w:spacing w:val="-14"/>
          <w:w w:val="90"/>
        </w:rPr>
        <w:t> </w:t>
      </w:r>
      <w:r>
        <w:rPr>
          <w:w w:val="90"/>
        </w:rPr>
        <w:t>the</w:t>
      </w:r>
      <w:r>
        <w:rPr>
          <w:spacing w:val="-14"/>
          <w:w w:val="90"/>
        </w:rPr>
        <w:t> </w:t>
      </w:r>
      <w:r>
        <w:rPr>
          <w:w w:val="90"/>
        </w:rPr>
        <w:t>accidential</w:t>
      </w:r>
      <w:r>
        <w:rPr>
          <w:spacing w:val="-14"/>
          <w:w w:val="90"/>
        </w:rPr>
        <w:t> </w:t>
      </w:r>
      <w:r>
        <w:rPr>
          <w:w w:val="90"/>
        </w:rPr>
        <w:t>nature</w:t>
      </w:r>
      <w:r>
        <w:rPr>
          <w:spacing w:val="-14"/>
          <w:w w:val="90"/>
        </w:rPr>
        <w:t> </w:t>
      </w:r>
      <w:r>
        <w:rPr>
          <w:w w:val="90"/>
        </w:rPr>
        <w:t>of</w:t>
      </w:r>
      <w:r>
        <w:rPr>
          <w:spacing w:val="-14"/>
          <w:w w:val="90"/>
        </w:rPr>
        <w:t> </w:t>
      </w:r>
      <w:r>
        <w:rPr>
          <w:w w:val="90"/>
        </w:rPr>
        <w:t>political </w:t>
      </w:r>
      <w:r>
        <w:rPr>
          <w:w w:val="95"/>
        </w:rPr>
        <w:t>boundaries.</w:t>
      </w:r>
    </w:p>
    <w:p>
      <w:pPr>
        <w:pStyle w:val="BodyText"/>
        <w:spacing w:line="288" w:lineRule="exact" w:before="1"/>
        <w:ind w:left="469" w:right="3638"/>
      </w:pPr>
      <w:r>
        <w:rPr>
          <w:w w:val="90"/>
        </w:rPr>
        <w:t>Be</w:t>
      </w:r>
      <w:r>
        <w:rPr>
          <w:spacing w:val="-31"/>
          <w:w w:val="90"/>
        </w:rPr>
        <w:t> </w:t>
      </w:r>
      <w:r>
        <w:rPr>
          <w:w w:val="90"/>
        </w:rPr>
        <w:t>sure</w:t>
      </w:r>
      <w:r>
        <w:rPr>
          <w:spacing w:val="-31"/>
          <w:w w:val="90"/>
        </w:rPr>
        <w:t> </w:t>
      </w:r>
      <w:r>
        <w:rPr>
          <w:w w:val="90"/>
        </w:rPr>
        <w:t>to</w:t>
      </w:r>
      <w:r>
        <w:rPr>
          <w:spacing w:val="-31"/>
          <w:w w:val="90"/>
        </w:rPr>
        <w:t> </w:t>
      </w:r>
      <w:r>
        <w:rPr>
          <w:w w:val="90"/>
        </w:rPr>
        <w:t>send</w:t>
      </w:r>
      <w:r>
        <w:rPr>
          <w:spacing w:val="-31"/>
          <w:w w:val="90"/>
        </w:rPr>
        <w:t> </w:t>
      </w:r>
      <w:r>
        <w:rPr>
          <w:w w:val="90"/>
        </w:rPr>
        <w:t>me</w:t>
      </w:r>
      <w:r>
        <w:rPr>
          <w:spacing w:val="-31"/>
          <w:w w:val="90"/>
        </w:rPr>
        <w:t> </w:t>
      </w:r>
      <w:r>
        <w:rPr>
          <w:w w:val="90"/>
        </w:rPr>
        <w:t>anything</w:t>
      </w:r>
      <w:r>
        <w:rPr>
          <w:spacing w:val="-31"/>
          <w:w w:val="90"/>
        </w:rPr>
        <w:t> </w:t>
      </w:r>
      <w:r>
        <w:rPr>
          <w:w w:val="90"/>
        </w:rPr>
        <w:t>more</w:t>
      </w:r>
      <w:r>
        <w:rPr>
          <w:spacing w:val="-31"/>
          <w:w w:val="90"/>
        </w:rPr>
        <w:t> </w:t>
      </w:r>
      <w:r>
        <w:rPr>
          <w:w w:val="90"/>
        </w:rPr>
        <w:t>along</w:t>
      </w:r>
      <w:r>
        <w:rPr>
          <w:spacing w:val="-31"/>
          <w:w w:val="90"/>
        </w:rPr>
        <w:t> </w:t>
      </w:r>
      <w:r>
        <w:rPr>
          <w:w w:val="90"/>
        </w:rPr>
        <w:t>this</w:t>
      </w:r>
      <w:r>
        <w:rPr>
          <w:spacing w:val="-31"/>
          <w:w w:val="90"/>
        </w:rPr>
        <w:t> </w:t>
      </w:r>
      <w:r>
        <w:rPr>
          <w:w w:val="90"/>
        </w:rPr>
        <w:t>line</w:t>
      </w:r>
      <w:r>
        <w:rPr>
          <w:spacing w:val="-31"/>
          <w:w w:val="90"/>
        </w:rPr>
        <w:t> </w:t>
      </w:r>
      <w:r>
        <w:rPr>
          <w:w w:val="90"/>
        </w:rPr>
        <w:t>that</w:t>
      </w:r>
      <w:r>
        <w:rPr>
          <w:spacing w:val="-31"/>
          <w:w w:val="90"/>
        </w:rPr>
        <w:t> </w:t>
      </w:r>
      <w:r>
        <w:rPr>
          <w:w w:val="90"/>
        </w:rPr>
        <w:t>you</w:t>
      </w:r>
      <w:r>
        <w:rPr>
          <w:spacing w:val="-31"/>
          <w:w w:val="90"/>
        </w:rPr>
        <w:t> </w:t>
      </w:r>
      <w:r>
        <w:rPr>
          <w:w w:val="90"/>
        </w:rPr>
        <w:t>publish. </w:t>
      </w:r>
      <w:r>
        <w:rPr>
          <w:w w:val="85"/>
        </w:rPr>
        <w:t>With kindest</w:t>
      </w:r>
      <w:r>
        <w:rPr>
          <w:spacing w:val="-20"/>
          <w:w w:val="85"/>
        </w:rPr>
        <w:t> </w:t>
      </w:r>
      <w:r>
        <w:rPr>
          <w:w w:val="85"/>
        </w:rPr>
        <w:t>regards,</w:t>
      </w:r>
    </w:p>
    <w:p>
      <w:pPr>
        <w:pStyle w:val="BodyText"/>
        <w:spacing w:line="298" w:lineRule="exact" w:before="268"/>
        <w:ind w:left="469"/>
      </w:pPr>
      <w:r>
        <w:rPr>
          <w:w w:val="85"/>
        </w:rPr>
        <w:t>Cordially yours,</w:t>
      </w:r>
    </w:p>
    <w:p>
      <w:pPr>
        <w:pStyle w:val="BodyText"/>
        <w:spacing w:line="297" w:lineRule="exact"/>
        <w:ind w:left="469"/>
        <w:rPr>
          <w:sz w:val="17"/>
        </w:rPr>
      </w:pPr>
      <w:r>
        <w:rPr>
          <w:w w:val="90"/>
        </w:rPr>
        <w:t>O. S. Powell</w:t>
      </w:r>
      <w:r>
        <w:rPr>
          <w:color w:val="2E3092"/>
          <w:w w:val="90"/>
          <w:position w:val="9"/>
          <w:sz w:val="17"/>
        </w:rPr>
        <w:t>40</w:t>
      </w:r>
    </w:p>
    <w:p>
      <w:pPr>
        <w:pStyle w:val="BodyText"/>
        <w:spacing w:line="306" w:lineRule="exact"/>
        <w:ind w:left="469"/>
      </w:pPr>
      <w:bookmarkStart w:name="5.19 Lösch an Arthur Spiethoff. Bonn, 26" w:id="710"/>
      <w:bookmarkEnd w:id="710"/>
      <w:r>
        <w:rPr/>
      </w:r>
      <w:bookmarkStart w:name="_bookmark534" w:id="711"/>
      <w:bookmarkEnd w:id="711"/>
      <w:r>
        <w:rPr/>
      </w:r>
      <w:r>
        <w:rPr>
          <w:w w:val="85"/>
        </w:rPr>
        <w:t>First Vice President</w:t>
      </w:r>
    </w:p>
    <w:p>
      <w:pPr>
        <w:pStyle w:val="BodyText"/>
        <w:spacing w:before="10"/>
        <w:rPr>
          <w:sz w:val="29"/>
        </w:rPr>
      </w:pPr>
    </w:p>
    <w:p>
      <w:pPr>
        <w:pStyle w:val="Heading3"/>
        <w:numPr>
          <w:ilvl w:val="1"/>
          <w:numId w:val="65"/>
        </w:numPr>
        <w:tabs>
          <w:tab w:pos="880" w:val="left" w:leader="none"/>
        </w:tabs>
        <w:spacing w:line="240" w:lineRule="auto" w:before="0" w:after="0"/>
        <w:ind w:left="879" w:right="0" w:hanging="761"/>
        <w:jc w:val="both"/>
      </w:pPr>
      <w:r>
        <w:rPr/>
        <w:t>Lösch an Arthur Spiethoff. Bonn, 26. Mai</w:t>
      </w:r>
      <w:r>
        <w:rPr>
          <w:spacing w:val="-44"/>
        </w:rPr>
        <w:t> </w:t>
      </w:r>
      <w:r>
        <w:rPr/>
        <w:t>1939</w:t>
      </w:r>
    </w:p>
    <w:p>
      <w:pPr>
        <w:pStyle w:val="BodyText"/>
        <w:spacing w:line="288" w:lineRule="exact" w:before="239"/>
        <w:ind w:left="118" w:right="5479"/>
      </w:pPr>
      <w:r>
        <w:rPr>
          <w:w w:val="85"/>
        </w:rPr>
        <w:t>Absenderadresse, Datum und Text eigenhändig. </w:t>
      </w:r>
      <w:r>
        <w:rPr>
          <w:w w:val="90"/>
        </w:rPr>
        <w:t>HS UniBS, Nachlass Arthur Spiethoff, A364,3</w:t>
      </w:r>
    </w:p>
    <w:p>
      <w:pPr>
        <w:pStyle w:val="BodyText"/>
        <w:rPr>
          <w:sz w:val="20"/>
        </w:rPr>
      </w:pPr>
    </w:p>
    <w:p>
      <w:pPr>
        <w:pStyle w:val="BodyText"/>
        <w:spacing w:before="233"/>
        <w:ind w:left="5407"/>
      </w:pPr>
      <w:r>
        <w:rPr>
          <w:w w:val="85"/>
        </w:rPr>
        <w:t>Koblenzerstr. 209,</w:t>
      </w:r>
      <w:r>
        <w:rPr>
          <w:color w:val="2E3092"/>
          <w:w w:val="85"/>
          <w:position w:val="9"/>
          <w:sz w:val="17"/>
        </w:rPr>
        <w:t>41  </w:t>
      </w:r>
      <w:r>
        <w:rPr>
          <w:w w:val="85"/>
        </w:rPr>
        <w:t>26.5.39</w:t>
      </w:r>
    </w:p>
    <w:p>
      <w:pPr>
        <w:pStyle w:val="BodyText"/>
        <w:spacing w:line="305" w:lineRule="exact" w:before="216"/>
        <w:ind w:left="469"/>
      </w:pPr>
      <w:r>
        <w:rPr>
          <w:w w:val="85"/>
        </w:rPr>
        <w:t>Lieber Herr Professor!</w:t>
      </w:r>
    </w:p>
    <w:p>
      <w:pPr>
        <w:pStyle w:val="BodyText"/>
        <w:spacing w:line="288" w:lineRule="exact" w:before="4"/>
        <w:ind w:left="118" w:right="2208" w:firstLine="351"/>
        <w:jc w:val="both"/>
      </w:pPr>
      <w:r>
        <w:rPr>
          <w:w w:val="90"/>
        </w:rPr>
        <w:t>Da</w:t>
      </w:r>
      <w:r>
        <w:rPr>
          <w:spacing w:val="-39"/>
          <w:w w:val="90"/>
        </w:rPr>
        <w:t> </w:t>
      </w:r>
      <w:r>
        <w:rPr>
          <w:w w:val="90"/>
        </w:rPr>
        <w:t>ich</w:t>
      </w:r>
      <w:r>
        <w:rPr>
          <w:spacing w:val="-39"/>
          <w:w w:val="90"/>
        </w:rPr>
        <w:t> </w:t>
      </w:r>
      <w:r>
        <w:rPr>
          <w:w w:val="90"/>
        </w:rPr>
        <w:t>Sie</w:t>
      </w:r>
      <w:r>
        <w:rPr>
          <w:spacing w:val="-39"/>
          <w:w w:val="90"/>
        </w:rPr>
        <w:t> </w:t>
      </w:r>
      <w:r>
        <w:rPr>
          <w:w w:val="90"/>
        </w:rPr>
        <w:t>in</w:t>
      </w:r>
      <w:r>
        <w:rPr>
          <w:spacing w:val="-39"/>
          <w:w w:val="90"/>
        </w:rPr>
        <w:t> </w:t>
      </w:r>
      <w:r>
        <w:rPr>
          <w:w w:val="90"/>
        </w:rPr>
        <w:t>der</w:t>
      </w:r>
      <w:r>
        <w:rPr>
          <w:spacing w:val="-39"/>
          <w:w w:val="90"/>
        </w:rPr>
        <w:t> </w:t>
      </w:r>
      <w:r>
        <w:rPr>
          <w:w w:val="90"/>
        </w:rPr>
        <w:t>Pfingstwoche</w:t>
      </w:r>
      <w:r>
        <w:rPr>
          <w:spacing w:val="-39"/>
          <w:w w:val="90"/>
        </w:rPr>
        <w:t> </w:t>
      </w:r>
      <w:r>
        <w:rPr>
          <w:spacing w:val="-3"/>
          <w:w w:val="90"/>
        </w:rPr>
        <w:t>wohl</w:t>
      </w:r>
      <w:r>
        <w:rPr>
          <w:spacing w:val="-39"/>
          <w:w w:val="90"/>
        </w:rPr>
        <w:t> </w:t>
      </w:r>
      <w:r>
        <w:rPr>
          <w:w w:val="90"/>
        </w:rPr>
        <w:t>nicht</w:t>
      </w:r>
      <w:r>
        <w:rPr>
          <w:spacing w:val="-39"/>
          <w:w w:val="90"/>
        </w:rPr>
        <w:t> </w:t>
      </w:r>
      <w:r>
        <w:rPr>
          <w:w w:val="90"/>
        </w:rPr>
        <w:t>sehe,</w:t>
      </w:r>
      <w:r>
        <w:rPr>
          <w:spacing w:val="-39"/>
          <w:w w:val="90"/>
        </w:rPr>
        <w:t> </w:t>
      </w:r>
      <w:r>
        <w:rPr>
          <w:w w:val="90"/>
        </w:rPr>
        <w:t>wollte</w:t>
      </w:r>
      <w:r>
        <w:rPr>
          <w:spacing w:val="-39"/>
          <w:w w:val="90"/>
        </w:rPr>
        <w:t> </w:t>
      </w:r>
      <w:r>
        <w:rPr>
          <w:w w:val="90"/>
        </w:rPr>
        <w:t>ich</w:t>
      </w:r>
      <w:r>
        <w:rPr>
          <w:spacing w:val="-39"/>
          <w:w w:val="90"/>
        </w:rPr>
        <w:t> </w:t>
      </w:r>
      <w:r>
        <w:rPr>
          <w:w w:val="90"/>
        </w:rPr>
        <w:t>Ihnen</w:t>
      </w:r>
      <w:r>
        <w:rPr>
          <w:spacing w:val="-39"/>
          <w:w w:val="90"/>
        </w:rPr>
        <w:t> </w:t>
      </w:r>
      <w:r>
        <w:rPr>
          <w:w w:val="90"/>
        </w:rPr>
        <w:t>brieflich</w:t>
      </w:r>
      <w:r>
        <w:rPr>
          <w:spacing w:val="-39"/>
          <w:w w:val="90"/>
        </w:rPr>
        <w:t> </w:t>
      </w:r>
      <w:r>
        <w:rPr>
          <w:w w:val="90"/>
        </w:rPr>
        <w:t>mitteilen, daß</w:t>
      </w:r>
      <w:r>
        <w:rPr>
          <w:spacing w:val="-29"/>
          <w:w w:val="90"/>
        </w:rPr>
        <w:t> </w:t>
      </w:r>
      <w:r>
        <w:rPr>
          <w:w w:val="90"/>
        </w:rPr>
        <w:t>die</w:t>
      </w:r>
      <w:r>
        <w:rPr>
          <w:spacing w:val="-29"/>
          <w:w w:val="90"/>
        </w:rPr>
        <w:t> </w:t>
      </w:r>
      <w:r>
        <w:rPr>
          <w:w w:val="90"/>
        </w:rPr>
        <w:t>1.</w:t>
      </w:r>
      <w:r>
        <w:rPr>
          <w:spacing w:val="-30"/>
          <w:w w:val="90"/>
        </w:rPr>
        <w:t> </w:t>
      </w:r>
      <w:r>
        <w:rPr>
          <w:w w:val="90"/>
        </w:rPr>
        <w:t>Bataille</w:t>
      </w:r>
      <w:r>
        <w:rPr>
          <w:spacing w:val="-29"/>
          <w:w w:val="90"/>
        </w:rPr>
        <w:t> </w:t>
      </w:r>
      <w:r>
        <w:rPr>
          <w:w w:val="90"/>
        </w:rPr>
        <w:t>schon</w:t>
      </w:r>
      <w:r>
        <w:rPr>
          <w:spacing w:val="-29"/>
          <w:w w:val="90"/>
        </w:rPr>
        <w:t> </w:t>
      </w:r>
      <w:r>
        <w:rPr>
          <w:w w:val="90"/>
        </w:rPr>
        <w:t>gewonnen</w:t>
      </w:r>
      <w:r>
        <w:rPr>
          <w:spacing w:val="-29"/>
          <w:w w:val="90"/>
        </w:rPr>
        <w:t> </w:t>
      </w:r>
      <w:r>
        <w:rPr>
          <w:w w:val="90"/>
        </w:rPr>
        <w:t>ist.</w:t>
      </w:r>
      <w:r>
        <w:rPr>
          <w:spacing w:val="-30"/>
          <w:w w:val="90"/>
        </w:rPr>
        <w:t> </w:t>
      </w:r>
      <w:r>
        <w:rPr>
          <w:w w:val="90"/>
        </w:rPr>
        <w:t>Fischer</w:t>
      </w:r>
      <w:r>
        <w:rPr>
          <w:color w:val="2E3092"/>
          <w:w w:val="90"/>
          <w:position w:val="9"/>
          <w:sz w:val="17"/>
        </w:rPr>
        <w:t>42</w:t>
      </w:r>
      <w:r>
        <w:rPr>
          <w:color w:val="2E3092"/>
          <w:spacing w:val="-9"/>
          <w:w w:val="90"/>
          <w:position w:val="9"/>
          <w:sz w:val="17"/>
        </w:rPr>
        <w:t> </w:t>
      </w:r>
      <w:r>
        <w:rPr>
          <w:w w:val="90"/>
        </w:rPr>
        <w:t>ist</w:t>
      </w:r>
      <w:r>
        <w:rPr>
          <w:spacing w:val="-29"/>
          <w:w w:val="90"/>
        </w:rPr>
        <w:t> </w:t>
      </w:r>
      <w:r>
        <w:rPr>
          <w:w w:val="90"/>
        </w:rPr>
        <w:t>bereit,</w:t>
      </w:r>
      <w:r>
        <w:rPr>
          <w:spacing w:val="-29"/>
          <w:w w:val="90"/>
        </w:rPr>
        <w:t> </w:t>
      </w:r>
      <w:r>
        <w:rPr>
          <w:w w:val="90"/>
        </w:rPr>
        <w:t>den</w:t>
      </w:r>
      <w:r>
        <w:rPr>
          <w:spacing w:val="-30"/>
          <w:w w:val="90"/>
        </w:rPr>
        <w:t> </w:t>
      </w:r>
      <w:r>
        <w:rPr>
          <w:w w:val="90"/>
        </w:rPr>
        <w:t>theoretischen</w:t>
      </w:r>
      <w:r>
        <w:rPr>
          <w:spacing w:val="-29"/>
          <w:w w:val="90"/>
        </w:rPr>
        <w:t> </w:t>
      </w:r>
      <w:r>
        <w:rPr>
          <w:spacing w:val="-7"/>
          <w:w w:val="90"/>
        </w:rPr>
        <w:t>Teil</w:t>
      </w:r>
      <w:r>
        <w:rPr>
          <w:spacing w:val="-29"/>
          <w:w w:val="90"/>
        </w:rPr>
        <w:t> </w:t>
      </w:r>
      <w:r>
        <w:rPr>
          <w:w w:val="90"/>
        </w:rPr>
        <w:t>mei- ner</w:t>
      </w:r>
      <w:r>
        <w:rPr>
          <w:spacing w:val="-28"/>
          <w:w w:val="90"/>
        </w:rPr>
        <w:t> </w:t>
      </w:r>
      <w:r>
        <w:rPr>
          <w:w w:val="90"/>
        </w:rPr>
        <w:t>Arbeit</w:t>
      </w:r>
      <w:r>
        <w:rPr>
          <w:spacing w:val="-28"/>
          <w:w w:val="90"/>
        </w:rPr>
        <w:t> </w:t>
      </w:r>
      <w:r>
        <w:rPr>
          <w:w w:val="90"/>
        </w:rPr>
        <w:t>(19</w:t>
      </w:r>
      <w:r>
        <w:rPr>
          <w:spacing w:val="-28"/>
          <w:w w:val="90"/>
        </w:rPr>
        <w:t> </w:t>
      </w:r>
      <w:r>
        <w:rPr>
          <w:w w:val="90"/>
        </w:rPr>
        <w:t>Bogen)</w:t>
      </w:r>
      <w:r>
        <w:rPr>
          <w:spacing w:val="-28"/>
          <w:w w:val="90"/>
        </w:rPr>
        <w:t> </w:t>
      </w:r>
      <w:r>
        <w:rPr>
          <w:w w:val="90"/>
        </w:rPr>
        <w:t>auf</w:t>
      </w:r>
      <w:r>
        <w:rPr>
          <w:spacing w:val="-28"/>
          <w:w w:val="90"/>
        </w:rPr>
        <w:t> </w:t>
      </w:r>
      <w:r>
        <w:rPr>
          <w:w w:val="90"/>
        </w:rPr>
        <w:t>seine</w:t>
      </w:r>
      <w:r>
        <w:rPr>
          <w:spacing w:val="-28"/>
          <w:w w:val="90"/>
        </w:rPr>
        <w:t> </w:t>
      </w:r>
      <w:r>
        <w:rPr>
          <w:w w:val="90"/>
        </w:rPr>
        <w:t>Kosten</w:t>
      </w:r>
      <w:r>
        <w:rPr>
          <w:spacing w:val="-28"/>
          <w:w w:val="90"/>
        </w:rPr>
        <w:t> </w:t>
      </w:r>
      <w:r>
        <w:rPr>
          <w:w w:val="90"/>
        </w:rPr>
        <w:t>zu</w:t>
      </w:r>
      <w:r>
        <w:rPr>
          <w:spacing w:val="-28"/>
          <w:w w:val="90"/>
        </w:rPr>
        <w:t> </w:t>
      </w:r>
      <w:r>
        <w:rPr>
          <w:w w:val="90"/>
        </w:rPr>
        <w:t>drucken!</w:t>
      </w:r>
      <w:r>
        <w:rPr>
          <w:spacing w:val="-28"/>
          <w:w w:val="90"/>
        </w:rPr>
        <w:t> </w:t>
      </w:r>
      <w:r>
        <w:rPr>
          <w:w w:val="90"/>
        </w:rPr>
        <w:t>Sein</w:t>
      </w:r>
      <w:r>
        <w:rPr>
          <w:spacing w:val="-28"/>
          <w:w w:val="90"/>
        </w:rPr>
        <w:t> </w:t>
      </w:r>
      <w:r>
        <w:rPr>
          <w:spacing w:val="-3"/>
          <w:w w:val="90"/>
        </w:rPr>
        <w:t>Vorschlag,</w:t>
      </w:r>
      <w:r>
        <w:rPr>
          <w:spacing w:val="-28"/>
          <w:w w:val="90"/>
        </w:rPr>
        <w:t> </w:t>
      </w:r>
      <w:r>
        <w:rPr>
          <w:w w:val="90"/>
        </w:rPr>
        <w:t>den</w:t>
      </w:r>
      <w:r>
        <w:rPr>
          <w:spacing w:val="-28"/>
          <w:w w:val="90"/>
        </w:rPr>
        <w:t> </w:t>
      </w:r>
      <w:r>
        <w:rPr>
          <w:w w:val="90"/>
        </w:rPr>
        <w:t>Tatsachenteil (8</w:t>
      </w:r>
      <w:r>
        <w:rPr>
          <w:spacing w:val="-15"/>
          <w:w w:val="90"/>
        </w:rPr>
        <w:t> </w:t>
      </w:r>
      <w:r>
        <w:rPr>
          <w:w w:val="90"/>
        </w:rPr>
        <w:t>Bogen)</w:t>
      </w:r>
      <w:r>
        <w:rPr>
          <w:spacing w:val="-15"/>
          <w:w w:val="90"/>
        </w:rPr>
        <w:t> </w:t>
      </w:r>
      <w:r>
        <w:rPr>
          <w:w w:val="90"/>
        </w:rPr>
        <w:t>evtl.</w:t>
      </w:r>
      <w:r>
        <w:rPr>
          <w:spacing w:val="-15"/>
          <w:w w:val="90"/>
        </w:rPr>
        <w:t> </w:t>
      </w:r>
      <w:r>
        <w:rPr>
          <w:w w:val="90"/>
        </w:rPr>
        <w:t>im</w:t>
      </w:r>
      <w:r>
        <w:rPr>
          <w:spacing w:val="-15"/>
          <w:w w:val="90"/>
        </w:rPr>
        <w:t> </w:t>
      </w:r>
      <w:r>
        <w:rPr>
          <w:spacing w:val="-7"/>
          <w:w w:val="90"/>
        </w:rPr>
        <w:t>Weltw.</w:t>
      </w:r>
      <w:r>
        <w:rPr>
          <w:spacing w:val="-15"/>
          <w:w w:val="90"/>
        </w:rPr>
        <w:t> </w:t>
      </w:r>
      <w:r>
        <w:rPr>
          <w:w w:val="90"/>
        </w:rPr>
        <w:t>Archiv</w:t>
      </w:r>
      <w:r>
        <w:rPr>
          <w:spacing w:val="-15"/>
          <w:w w:val="90"/>
        </w:rPr>
        <w:t> </w:t>
      </w:r>
      <w:r>
        <w:rPr>
          <w:w w:val="90"/>
        </w:rPr>
        <w:t>zu</w:t>
      </w:r>
      <w:r>
        <w:rPr>
          <w:spacing w:val="-15"/>
          <w:w w:val="90"/>
        </w:rPr>
        <w:t> </w:t>
      </w:r>
      <w:r>
        <w:rPr>
          <w:w w:val="90"/>
        </w:rPr>
        <w:t>bringen,</w:t>
      </w:r>
      <w:r>
        <w:rPr>
          <w:spacing w:val="-15"/>
          <w:w w:val="90"/>
        </w:rPr>
        <w:t> </w:t>
      </w:r>
      <w:r>
        <w:rPr>
          <w:w w:val="90"/>
        </w:rPr>
        <w:t>scheint</w:t>
      </w:r>
      <w:r>
        <w:rPr>
          <w:spacing w:val="-15"/>
          <w:w w:val="90"/>
        </w:rPr>
        <w:t> </w:t>
      </w:r>
      <w:r>
        <w:rPr>
          <w:w w:val="90"/>
        </w:rPr>
        <w:t>mir</w:t>
      </w:r>
      <w:r>
        <w:rPr>
          <w:spacing w:val="-15"/>
          <w:w w:val="90"/>
        </w:rPr>
        <w:t> </w:t>
      </w:r>
      <w:r>
        <w:rPr>
          <w:w w:val="90"/>
        </w:rPr>
        <w:t>nicht</w:t>
      </w:r>
      <w:r>
        <w:rPr>
          <w:spacing w:val="-15"/>
          <w:w w:val="90"/>
        </w:rPr>
        <w:t> </w:t>
      </w:r>
      <w:r>
        <w:rPr>
          <w:w w:val="90"/>
        </w:rPr>
        <w:t>glücklich,</w:t>
      </w:r>
      <w:r>
        <w:rPr>
          <w:spacing w:val="-15"/>
          <w:w w:val="90"/>
        </w:rPr>
        <w:t> </w:t>
      </w:r>
      <w:r>
        <w:rPr>
          <w:w w:val="90"/>
        </w:rPr>
        <w:t>da</w:t>
      </w:r>
      <w:r>
        <w:rPr>
          <w:spacing w:val="-15"/>
          <w:w w:val="90"/>
        </w:rPr>
        <w:t> </w:t>
      </w:r>
      <w:r>
        <w:rPr>
          <w:w w:val="90"/>
        </w:rPr>
        <w:t>er</w:t>
      </w:r>
      <w:r>
        <w:rPr>
          <w:spacing w:val="-15"/>
          <w:w w:val="90"/>
        </w:rPr>
        <w:t> </w:t>
      </w:r>
      <w:r>
        <w:rPr>
          <w:w w:val="90"/>
        </w:rPr>
        <w:t>ja</w:t>
      </w:r>
      <w:r>
        <w:rPr>
          <w:spacing w:val="-15"/>
          <w:w w:val="90"/>
        </w:rPr>
        <w:t> </w:t>
      </w:r>
      <w:r>
        <w:rPr>
          <w:w w:val="90"/>
        </w:rPr>
        <w:t>die Grundlagen</w:t>
      </w:r>
      <w:r>
        <w:rPr>
          <w:spacing w:val="-27"/>
          <w:w w:val="90"/>
        </w:rPr>
        <w:t> </w:t>
      </w:r>
      <w:r>
        <w:rPr>
          <w:w w:val="90"/>
        </w:rPr>
        <w:t>der</w:t>
      </w:r>
      <w:r>
        <w:rPr>
          <w:spacing w:val="-27"/>
          <w:w w:val="90"/>
        </w:rPr>
        <w:t> </w:t>
      </w:r>
      <w:r>
        <w:rPr>
          <w:w w:val="90"/>
        </w:rPr>
        <w:t>Theorie</w:t>
      </w:r>
      <w:r>
        <w:rPr>
          <w:spacing w:val="-27"/>
          <w:w w:val="90"/>
        </w:rPr>
        <w:t> </w:t>
      </w:r>
      <w:r>
        <w:rPr>
          <w:w w:val="90"/>
        </w:rPr>
        <w:t>enthält,</w:t>
      </w:r>
      <w:r>
        <w:rPr>
          <w:spacing w:val="-27"/>
          <w:w w:val="90"/>
        </w:rPr>
        <w:t> </w:t>
      </w:r>
      <w:r>
        <w:rPr>
          <w:w w:val="90"/>
        </w:rPr>
        <w:t>sich</w:t>
      </w:r>
      <w:r>
        <w:rPr>
          <w:spacing w:val="-27"/>
          <w:w w:val="90"/>
        </w:rPr>
        <w:t> </w:t>
      </w:r>
      <w:r>
        <w:rPr>
          <w:w w:val="90"/>
        </w:rPr>
        <w:t>also</w:t>
      </w:r>
      <w:r>
        <w:rPr>
          <w:spacing w:val="-27"/>
          <w:w w:val="90"/>
        </w:rPr>
        <w:t> </w:t>
      </w:r>
      <w:r>
        <w:rPr>
          <w:w w:val="90"/>
        </w:rPr>
        <w:t>nicht</w:t>
      </w:r>
      <w:r>
        <w:rPr>
          <w:spacing w:val="-27"/>
          <w:w w:val="90"/>
        </w:rPr>
        <w:t> </w:t>
      </w:r>
      <w:r>
        <w:rPr>
          <w:spacing w:val="-3"/>
          <w:w w:val="90"/>
        </w:rPr>
        <w:t>wohl</w:t>
      </w:r>
      <w:r>
        <w:rPr>
          <w:spacing w:val="-27"/>
          <w:w w:val="90"/>
        </w:rPr>
        <w:t> </w:t>
      </w:r>
      <w:r>
        <w:rPr>
          <w:w w:val="90"/>
        </w:rPr>
        <w:t>von</w:t>
      </w:r>
      <w:r>
        <w:rPr>
          <w:spacing w:val="-27"/>
          <w:w w:val="90"/>
        </w:rPr>
        <w:t> </w:t>
      </w:r>
      <w:r>
        <w:rPr>
          <w:w w:val="90"/>
        </w:rPr>
        <w:t>ihr</w:t>
      </w:r>
      <w:r>
        <w:rPr>
          <w:spacing w:val="-27"/>
          <w:w w:val="90"/>
        </w:rPr>
        <w:t> </w:t>
      </w:r>
      <w:r>
        <w:rPr>
          <w:w w:val="90"/>
        </w:rPr>
        <w:t>trennen</w:t>
      </w:r>
      <w:r>
        <w:rPr>
          <w:spacing w:val="-27"/>
          <w:w w:val="90"/>
        </w:rPr>
        <w:t> </w:t>
      </w:r>
      <w:r>
        <w:rPr>
          <w:w w:val="90"/>
        </w:rPr>
        <w:t>läßt.</w:t>
      </w:r>
      <w:r>
        <w:rPr>
          <w:spacing w:val="-27"/>
          <w:w w:val="90"/>
        </w:rPr>
        <w:t> </w:t>
      </w:r>
      <w:r>
        <w:rPr>
          <w:w w:val="90"/>
        </w:rPr>
        <w:t>Ich</w:t>
      </w:r>
      <w:r>
        <w:rPr>
          <w:spacing w:val="-27"/>
          <w:w w:val="90"/>
        </w:rPr>
        <w:t> </w:t>
      </w:r>
      <w:r>
        <w:rPr>
          <w:w w:val="90"/>
        </w:rPr>
        <w:t>schrieb nun</w:t>
      </w:r>
      <w:r>
        <w:rPr>
          <w:spacing w:val="-26"/>
          <w:w w:val="90"/>
        </w:rPr>
        <w:t> </w:t>
      </w:r>
      <w:r>
        <w:rPr>
          <w:w w:val="90"/>
        </w:rPr>
        <w:t>heute</w:t>
      </w:r>
      <w:r>
        <w:rPr>
          <w:spacing w:val="-26"/>
          <w:w w:val="90"/>
        </w:rPr>
        <w:t> </w:t>
      </w:r>
      <w:r>
        <w:rPr>
          <w:w w:val="90"/>
        </w:rPr>
        <w:t>sogleich</w:t>
      </w:r>
      <w:r>
        <w:rPr>
          <w:spacing w:val="-26"/>
          <w:w w:val="90"/>
        </w:rPr>
        <w:t> </w:t>
      </w:r>
      <w:r>
        <w:rPr>
          <w:w w:val="90"/>
        </w:rPr>
        <w:t>an</w:t>
      </w:r>
      <w:r>
        <w:rPr>
          <w:spacing w:val="-26"/>
          <w:w w:val="90"/>
        </w:rPr>
        <w:t> </w:t>
      </w:r>
      <w:r>
        <w:rPr>
          <w:w w:val="90"/>
        </w:rPr>
        <w:t>die</w:t>
      </w:r>
      <w:r>
        <w:rPr>
          <w:spacing w:val="-26"/>
          <w:w w:val="90"/>
        </w:rPr>
        <w:t> </w:t>
      </w:r>
      <w:r>
        <w:rPr>
          <w:w w:val="90"/>
        </w:rPr>
        <w:t>Rockefeller</w:t>
      </w:r>
      <w:r>
        <w:rPr>
          <w:spacing w:val="-26"/>
          <w:w w:val="90"/>
        </w:rPr>
        <w:t> </w:t>
      </w:r>
      <w:r>
        <w:rPr>
          <w:w w:val="90"/>
        </w:rPr>
        <w:t>Stiftung,</w:t>
      </w:r>
      <w:r>
        <w:rPr>
          <w:spacing w:val="-26"/>
          <w:w w:val="90"/>
        </w:rPr>
        <w:t> </w:t>
      </w:r>
      <w:r>
        <w:rPr>
          <w:w w:val="90"/>
        </w:rPr>
        <w:t>ob</w:t>
      </w:r>
      <w:r>
        <w:rPr>
          <w:spacing w:val="-26"/>
          <w:w w:val="90"/>
        </w:rPr>
        <w:t> </w:t>
      </w:r>
      <w:r>
        <w:rPr>
          <w:w w:val="90"/>
        </w:rPr>
        <w:t>sie</w:t>
      </w:r>
      <w:r>
        <w:rPr>
          <w:spacing w:val="-26"/>
          <w:w w:val="90"/>
        </w:rPr>
        <w:t> </w:t>
      </w:r>
      <w:r>
        <w:rPr>
          <w:w w:val="90"/>
        </w:rPr>
        <w:t>nicht</w:t>
      </w:r>
      <w:r>
        <w:rPr>
          <w:spacing w:val="-26"/>
          <w:w w:val="90"/>
        </w:rPr>
        <w:t> </w:t>
      </w:r>
      <w:r>
        <w:rPr>
          <w:w w:val="90"/>
        </w:rPr>
        <w:t>bereit</w:t>
      </w:r>
      <w:r>
        <w:rPr>
          <w:spacing w:val="-26"/>
          <w:w w:val="90"/>
        </w:rPr>
        <w:t> </w:t>
      </w:r>
      <w:r>
        <w:rPr>
          <w:w w:val="90"/>
        </w:rPr>
        <w:t>wäre,</w:t>
      </w:r>
      <w:r>
        <w:rPr>
          <w:spacing w:val="-26"/>
          <w:w w:val="90"/>
        </w:rPr>
        <w:t> </w:t>
      </w:r>
      <w:r>
        <w:rPr>
          <w:w w:val="90"/>
        </w:rPr>
        <w:t>die</w:t>
      </w:r>
      <w:r>
        <w:rPr>
          <w:spacing w:val="-26"/>
          <w:w w:val="90"/>
        </w:rPr>
        <w:t> </w:t>
      </w:r>
      <w:r>
        <w:rPr>
          <w:w w:val="90"/>
        </w:rPr>
        <w:t>restlichen Druckkosten,</w:t>
      </w:r>
      <w:r>
        <w:rPr>
          <w:spacing w:val="-17"/>
          <w:w w:val="90"/>
        </w:rPr>
        <w:t> </w:t>
      </w:r>
      <w:r>
        <w:rPr>
          <w:w w:val="90"/>
        </w:rPr>
        <w:t>die</w:t>
      </w:r>
      <w:r>
        <w:rPr>
          <w:spacing w:val="-17"/>
          <w:w w:val="90"/>
        </w:rPr>
        <w:t> </w:t>
      </w:r>
      <w:r>
        <w:rPr>
          <w:w w:val="90"/>
        </w:rPr>
        <w:t>ich</w:t>
      </w:r>
      <w:r>
        <w:rPr>
          <w:spacing w:val="-17"/>
          <w:w w:val="90"/>
        </w:rPr>
        <w:t> </w:t>
      </w:r>
      <w:r>
        <w:rPr>
          <w:w w:val="90"/>
        </w:rPr>
        <w:t>auf</w:t>
      </w:r>
      <w:r>
        <w:rPr>
          <w:spacing w:val="-17"/>
          <w:w w:val="90"/>
        </w:rPr>
        <w:t> </w:t>
      </w:r>
      <w:r>
        <w:rPr>
          <w:w w:val="90"/>
        </w:rPr>
        <w:t>höchstens</w:t>
      </w:r>
      <w:r>
        <w:rPr>
          <w:spacing w:val="-17"/>
          <w:w w:val="90"/>
        </w:rPr>
        <w:t> </w:t>
      </w:r>
      <w:r>
        <w:rPr>
          <w:w w:val="90"/>
        </w:rPr>
        <w:t>1400.–</w:t>
      </w:r>
      <w:r>
        <w:rPr>
          <w:spacing w:val="-17"/>
          <w:w w:val="90"/>
        </w:rPr>
        <w:t> </w:t>
      </w:r>
      <w:r>
        <w:rPr>
          <w:w w:val="90"/>
        </w:rPr>
        <w:t>schätze,</w:t>
      </w:r>
      <w:r>
        <w:rPr>
          <w:spacing w:val="-17"/>
          <w:w w:val="90"/>
        </w:rPr>
        <w:t> </w:t>
      </w:r>
      <w:r>
        <w:rPr>
          <w:w w:val="90"/>
        </w:rPr>
        <w:t>zu</w:t>
      </w:r>
      <w:r>
        <w:rPr>
          <w:spacing w:val="-17"/>
          <w:w w:val="90"/>
        </w:rPr>
        <w:t> </w:t>
      </w:r>
      <w:r>
        <w:rPr>
          <w:w w:val="90"/>
        </w:rPr>
        <w:t>übernehmen.</w:t>
      </w:r>
      <w:r>
        <w:rPr>
          <w:spacing w:val="-17"/>
          <w:w w:val="90"/>
        </w:rPr>
        <w:t> </w:t>
      </w:r>
      <w:r>
        <w:rPr>
          <w:spacing w:val="-6"/>
          <w:w w:val="90"/>
        </w:rPr>
        <w:t>Wenn</w:t>
      </w:r>
      <w:r>
        <w:rPr>
          <w:spacing w:val="-17"/>
          <w:w w:val="90"/>
        </w:rPr>
        <w:t> </w:t>
      </w:r>
      <w:r>
        <w:rPr>
          <w:w w:val="90"/>
        </w:rPr>
        <w:t>von</w:t>
      </w:r>
      <w:r>
        <w:rPr>
          <w:spacing w:val="-17"/>
          <w:w w:val="90"/>
        </w:rPr>
        <w:t> </w:t>
      </w:r>
      <w:r>
        <w:rPr>
          <w:spacing w:val="-3"/>
          <w:w w:val="90"/>
        </w:rPr>
        <w:t>Paris </w:t>
      </w:r>
      <w:r>
        <w:rPr>
          <w:w w:val="90"/>
        </w:rPr>
        <w:t>eine</w:t>
      </w:r>
      <w:r>
        <w:rPr>
          <w:spacing w:val="-28"/>
          <w:w w:val="90"/>
        </w:rPr>
        <w:t> </w:t>
      </w:r>
      <w:r>
        <w:rPr>
          <w:w w:val="90"/>
        </w:rPr>
        <w:t>Anfrage</w:t>
      </w:r>
      <w:r>
        <w:rPr>
          <w:spacing w:val="-28"/>
          <w:w w:val="90"/>
        </w:rPr>
        <w:t> </w:t>
      </w:r>
      <w:r>
        <w:rPr>
          <w:w w:val="90"/>
        </w:rPr>
        <w:t>an</w:t>
      </w:r>
      <w:r>
        <w:rPr>
          <w:spacing w:val="-28"/>
          <w:w w:val="90"/>
        </w:rPr>
        <w:t> </w:t>
      </w:r>
      <w:r>
        <w:rPr>
          <w:w w:val="90"/>
        </w:rPr>
        <w:t>Sie</w:t>
      </w:r>
      <w:r>
        <w:rPr>
          <w:spacing w:val="-28"/>
          <w:w w:val="90"/>
        </w:rPr>
        <w:t> </w:t>
      </w:r>
      <w:r>
        <w:rPr>
          <w:w w:val="90"/>
        </w:rPr>
        <w:t>kommen</w:t>
      </w:r>
      <w:r>
        <w:rPr>
          <w:spacing w:val="-28"/>
          <w:w w:val="90"/>
        </w:rPr>
        <w:t> </w:t>
      </w:r>
      <w:r>
        <w:rPr>
          <w:w w:val="90"/>
        </w:rPr>
        <w:t>sollte,</w:t>
      </w:r>
      <w:r>
        <w:rPr>
          <w:spacing w:val="-28"/>
          <w:w w:val="90"/>
        </w:rPr>
        <w:t> </w:t>
      </w:r>
      <w:r>
        <w:rPr>
          <w:w w:val="90"/>
        </w:rPr>
        <w:t>wird</w:t>
      </w:r>
      <w:r>
        <w:rPr>
          <w:spacing w:val="-28"/>
          <w:w w:val="90"/>
        </w:rPr>
        <w:t> </w:t>
      </w:r>
      <w:r>
        <w:rPr>
          <w:w w:val="90"/>
        </w:rPr>
        <w:t>sie</w:t>
      </w:r>
      <w:r>
        <w:rPr>
          <w:spacing w:val="-28"/>
          <w:w w:val="90"/>
        </w:rPr>
        <w:t> </w:t>
      </w:r>
      <w:r>
        <w:rPr>
          <w:w w:val="90"/>
        </w:rPr>
        <w:t>also</w:t>
      </w:r>
      <w:r>
        <w:rPr>
          <w:spacing w:val="-28"/>
          <w:w w:val="90"/>
        </w:rPr>
        <w:t> </w:t>
      </w:r>
      <w:r>
        <w:rPr>
          <w:w w:val="90"/>
        </w:rPr>
        <w:t>nur</w:t>
      </w:r>
      <w:r>
        <w:rPr>
          <w:spacing w:val="-28"/>
          <w:w w:val="90"/>
        </w:rPr>
        <w:t> </w:t>
      </w:r>
      <w:r>
        <w:rPr>
          <w:w w:val="90"/>
        </w:rPr>
        <w:t>auf</w:t>
      </w:r>
      <w:r>
        <w:rPr>
          <w:spacing w:val="-28"/>
          <w:w w:val="90"/>
        </w:rPr>
        <w:t> </w:t>
      </w:r>
      <w:r>
        <w:rPr>
          <w:spacing w:val="-7"/>
          <w:w w:val="90"/>
        </w:rPr>
        <w:t>Teil</w:t>
      </w:r>
      <w:r>
        <w:rPr>
          <w:spacing w:val="-28"/>
          <w:w w:val="90"/>
        </w:rPr>
        <w:t> </w:t>
      </w:r>
      <w:r>
        <w:rPr>
          <w:w w:val="90"/>
        </w:rPr>
        <w:t>IV</w:t>
      </w:r>
      <w:r>
        <w:rPr>
          <w:spacing w:val="-28"/>
          <w:w w:val="90"/>
        </w:rPr>
        <w:t> </w:t>
      </w:r>
      <w:r>
        <w:rPr>
          <w:w w:val="90"/>
        </w:rPr>
        <w:t>des</w:t>
      </w:r>
      <w:r>
        <w:rPr>
          <w:spacing w:val="-28"/>
          <w:w w:val="90"/>
        </w:rPr>
        <w:t> </w:t>
      </w:r>
      <w:r>
        <w:rPr>
          <w:w w:val="90"/>
        </w:rPr>
        <w:t>Manuskriptes</w:t>
      </w:r>
      <w:r>
        <w:rPr>
          <w:spacing w:val="-28"/>
          <w:w w:val="90"/>
        </w:rPr>
        <w:t> </w:t>
      </w:r>
      <w:r>
        <w:rPr>
          <w:w w:val="90"/>
        </w:rPr>
        <w:t>be- </w:t>
      </w:r>
      <w:r>
        <w:rPr>
          <w:w w:val="95"/>
        </w:rPr>
        <w:t>treffen.</w:t>
      </w:r>
    </w:p>
    <w:p>
      <w:pPr>
        <w:pStyle w:val="BodyText"/>
        <w:spacing w:line="288" w:lineRule="exact"/>
        <w:ind w:left="118" w:right="2208" w:firstLine="351"/>
        <w:jc w:val="right"/>
      </w:pPr>
      <w:r>
        <w:rPr/>
        <w:pict>
          <v:line style="position:absolute;mso-position-horizontal-relative:page;mso-position-vertical-relative:paragraph;z-index:8104;mso-wrap-distance-left:0;mso-wrap-distance-right:0" from="88.935997pt,34.049pt" to="244.350997pt,34.049pt" stroked="true" strokeweight=".398pt" strokecolor="#000000">
            <v:stroke dashstyle="solid"/>
            <w10:wrap type="topAndBottom"/>
          </v:line>
        </w:pict>
      </w:r>
      <w:r>
        <w:rPr>
          <w:w w:val="85"/>
        </w:rPr>
        <w:t>Er bringt ein großenteils einzigartiges Material, das ich aus</w:t>
      </w:r>
      <w:r>
        <w:rPr>
          <w:spacing w:val="-9"/>
          <w:w w:val="85"/>
        </w:rPr>
        <w:t> </w:t>
      </w:r>
      <w:r>
        <w:rPr>
          <w:w w:val="85"/>
        </w:rPr>
        <w:t>unveröffentlichten</w:t>
      </w:r>
      <w:r>
        <w:rPr>
          <w:spacing w:val="-1"/>
          <w:w w:val="85"/>
        </w:rPr>
        <w:t> </w:t>
      </w:r>
      <w:r>
        <w:rPr>
          <w:w w:val="85"/>
        </w:rPr>
        <w:t>Ak-</w:t>
      </w:r>
      <w:r>
        <w:rPr>
          <w:w w:val="85"/>
        </w:rPr>
        <w:t> </w:t>
      </w:r>
      <w:r>
        <w:rPr>
          <w:w w:val="90"/>
        </w:rPr>
        <w:t>ten</w:t>
      </w:r>
      <w:r>
        <w:rPr>
          <w:spacing w:val="-34"/>
          <w:w w:val="90"/>
        </w:rPr>
        <w:t> </w:t>
      </w:r>
      <w:r>
        <w:rPr>
          <w:w w:val="90"/>
        </w:rPr>
        <w:t>des</w:t>
      </w:r>
      <w:r>
        <w:rPr>
          <w:spacing w:val="-34"/>
          <w:w w:val="90"/>
        </w:rPr>
        <w:t> </w:t>
      </w:r>
      <w:r>
        <w:rPr>
          <w:w w:val="90"/>
        </w:rPr>
        <w:t>amerikanischen</w:t>
      </w:r>
      <w:r>
        <w:rPr>
          <w:spacing w:val="-34"/>
          <w:w w:val="90"/>
        </w:rPr>
        <w:t> </w:t>
      </w:r>
      <w:r>
        <w:rPr>
          <w:w w:val="90"/>
        </w:rPr>
        <w:t>u.</w:t>
      </w:r>
      <w:r>
        <w:rPr>
          <w:spacing w:val="-34"/>
          <w:w w:val="90"/>
        </w:rPr>
        <w:t> </w:t>
      </w:r>
      <w:r>
        <w:rPr>
          <w:w w:val="90"/>
        </w:rPr>
        <w:t>des</w:t>
      </w:r>
      <w:r>
        <w:rPr>
          <w:spacing w:val="-34"/>
          <w:w w:val="90"/>
        </w:rPr>
        <w:t> </w:t>
      </w:r>
      <w:r>
        <w:rPr>
          <w:w w:val="90"/>
        </w:rPr>
        <w:t>kanadischen</w:t>
      </w:r>
      <w:r>
        <w:rPr>
          <w:spacing w:val="-34"/>
          <w:w w:val="90"/>
        </w:rPr>
        <w:t> </w:t>
      </w:r>
      <w:r>
        <w:rPr>
          <w:w w:val="90"/>
        </w:rPr>
        <w:t>statistischen</w:t>
      </w:r>
      <w:r>
        <w:rPr>
          <w:spacing w:val="-34"/>
          <w:w w:val="90"/>
        </w:rPr>
        <w:t> </w:t>
      </w:r>
      <w:r>
        <w:rPr>
          <w:w w:val="90"/>
        </w:rPr>
        <w:t>Amtes</w:t>
      </w:r>
      <w:r>
        <w:rPr>
          <w:spacing w:val="-34"/>
          <w:w w:val="90"/>
        </w:rPr>
        <w:t> </w:t>
      </w:r>
      <w:r>
        <w:rPr>
          <w:w w:val="90"/>
        </w:rPr>
        <w:t>u.</w:t>
      </w:r>
      <w:r>
        <w:rPr>
          <w:spacing w:val="-34"/>
          <w:w w:val="90"/>
        </w:rPr>
        <w:t> </w:t>
      </w:r>
      <w:r>
        <w:rPr>
          <w:w w:val="90"/>
        </w:rPr>
        <w:t>au.</w:t>
      </w:r>
      <w:r>
        <w:rPr>
          <w:spacing w:val="-34"/>
          <w:w w:val="90"/>
        </w:rPr>
        <w:t> </w:t>
      </w:r>
      <w:r>
        <w:rPr>
          <w:w w:val="90"/>
        </w:rPr>
        <w:t>anderen</w:t>
      </w:r>
      <w:r>
        <w:rPr>
          <w:spacing w:val="-34"/>
          <w:w w:val="90"/>
        </w:rPr>
        <w:t> </w:t>
      </w:r>
      <w:r>
        <w:rPr>
          <w:w w:val="90"/>
        </w:rPr>
        <w:t>Stellen</w:t>
      </w:r>
    </w:p>
    <w:p>
      <w:pPr>
        <w:spacing w:line="239" w:lineRule="exact" w:before="0"/>
        <w:ind w:left="118" w:right="2208" w:firstLine="203"/>
        <w:jc w:val="both"/>
        <w:rPr>
          <w:sz w:val="20"/>
        </w:rPr>
      </w:pPr>
      <w:r>
        <w:rPr>
          <w:w w:val="85"/>
          <w:position w:val="7"/>
          <w:sz w:val="14"/>
        </w:rPr>
        <w:t>40</w:t>
      </w:r>
      <w:bookmarkStart w:name="_bookmark535" w:id="712"/>
      <w:bookmarkEnd w:id="712"/>
      <w:r>
        <w:rPr>
          <w:w w:val="85"/>
          <w:position w:val="7"/>
          <w:sz w:val="14"/>
        </w:rPr>
      </w:r>
      <w:r>
        <w:rPr>
          <w:w w:val="85"/>
          <w:sz w:val="20"/>
        </w:rPr>
        <w:t>Oliver</w:t>
      </w:r>
      <w:r>
        <w:rPr>
          <w:spacing w:val="-11"/>
          <w:w w:val="85"/>
          <w:sz w:val="20"/>
        </w:rPr>
        <w:t> </w:t>
      </w:r>
      <w:r>
        <w:rPr>
          <w:w w:val="85"/>
          <w:sz w:val="20"/>
        </w:rPr>
        <w:t>S.</w:t>
      </w:r>
      <w:r>
        <w:rPr>
          <w:spacing w:val="-11"/>
          <w:w w:val="85"/>
          <w:sz w:val="20"/>
        </w:rPr>
        <w:t> </w:t>
      </w:r>
      <w:r>
        <w:rPr>
          <w:spacing w:val="-3"/>
          <w:w w:val="85"/>
          <w:sz w:val="20"/>
        </w:rPr>
        <w:t>Powell</w:t>
      </w:r>
      <w:r>
        <w:rPr>
          <w:spacing w:val="-11"/>
          <w:w w:val="85"/>
          <w:sz w:val="20"/>
        </w:rPr>
        <w:t> </w:t>
      </w:r>
      <w:r>
        <w:rPr>
          <w:w w:val="85"/>
          <w:sz w:val="20"/>
        </w:rPr>
        <w:t>(1896-1963),</w:t>
      </w:r>
      <w:r>
        <w:rPr>
          <w:spacing w:val="-8"/>
          <w:w w:val="85"/>
          <w:sz w:val="20"/>
        </w:rPr>
        <w:t> </w:t>
      </w:r>
      <w:r>
        <w:rPr>
          <w:w w:val="85"/>
          <w:sz w:val="20"/>
        </w:rPr>
        <w:t>amerikanischer</w:t>
      </w:r>
      <w:r>
        <w:rPr>
          <w:spacing w:val="-11"/>
          <w:w w:val="85"/>
          <w:sz w:val="20"/>
        </w:rPr>
        <w:t> </w:t>
      </w:r>
      <w:r>
        <w:rPr>
          <w:w w:val="85"/>
          <w:sz w:val="20"/>
        </w:rPr>
        <w:t>Ökonom</w:t>
      </w:r>
      <w:r>
        <w:rPr>
          <w:spacing w:val="-11"/>
          <w:w w:val="85"/>
          <w:sz w:val="20"/>
        </w:rPr>
        <w:t> </w:t>
      </w:r>
      <w:r>
        <w:rPr>
          <w:w w:val="85"/>
          <w:sz w:val="20"/>
        </w:rPr>
        <w:t>und</w:t>
      </w:r>
      <w:r>
        <w:rPr>
          <w:spacing w:val="-11"/>
          <w:w w:val="85"/>
          <w:sz w:val="20"/>
        </w:rPr>
        <w:t> </w:t>
      </w:r>
      <w:r>
        <w:rPr>
          <w:w w:val="85"/>
          <w:sz w:val="20"/>
        </w:rPr>
        <w:t>Statistiker,</w:t>
      </w:r>
      <w:r>
        <w:rPr>
          <w:spacing w:val="-8"/>
          <w:w w:val="85"/>
          <w:sz w:val="20"/>
        </w:rPr>
        <w:t> </w:t>
      </w:r>
      <w:r>
        <w:rPr>
          <w:w w:val="85"/>
          <w:sz w:val="20"/>
        </w:rPr>
        <w:t>begann</w:t>
      </w:r>
      <w:r>
        <w:rPr>
          <w:spacing w:val="-11"/>
          <w:w w:val="85"/>
          <w:sz w:val="20"/>
        </w:rPr>
        <w:t> </w:t>
      </w:r>
      <w:r>
        <w:rPr>
          <w:w w:val="85"/>
          <w:sz w:val="20"/>
        </w:rPr>
        <w:t>seine</w:t>
      </w:r>
      <w:r>
        <w:rPr>
          <w:spacing w:val="-11"/>
          <w:w w:val="85"/>
          <w:sz w:val="20"/>
        </w:rPr>
        <w:t> </w:t>
      </w:r>
      <w:r>
        <w:rPr>
          <w:w w:val="85"/>
          <w:sz w:val="20"/>
        </w:rPr>
        <w:t>Karriere</w:t>
      </w:r>
      <w:r>
        <w:rPr>
          <w:spacing w:val="-11"/>
          <w:w w:val="85"/>
          <w:sz w:val="20"/>
        </w:rPr>
        <w:t> </w:t>
      </w:r>
      <w:r>
        <w:rPr>
          <w:w w:val="85"/>
          <w:sz w:val="20"/>
        </w:rPr>
        <w:t>1920</w:t>
      </w:r>
      <w:r>
        <w:rPr>
          <w:spacing w:val="-11"/>
          <w:w w:val="85"/>
          <w:sz w:val="20"/>
        </w:rPr>
        <w:t> </w:t>
      </w:r>
      <w:r>
        <w:rPr>
          <w:w w:val="85"/>
          <w:sz w:val="20"/>
        </w:rPr>
        <w:t>bei der Minneapolis Fed, 1927 zum Leiter der Forschungsabteilung der Reserve Bank avanciert, ab</w:t>
      </w:r>
      <w:r>
        <w:rPr>
          <w:spacing w:val="-17"/>
          <w:w w:val="85"/>
          <w:sz w:val="20"/>
        </w:rPr>
        <w:t> </w:t>
      </w:r>
      <w:r>
        <w:rPr>
          <w:w w:val="85"/>
          <w:sz w:val="20"/>
        </w:rPr>
        <w:t>Novem- ber 1936 erster Vizepräsidenten. </w:t>
      </w:r>
      <w:r>
        <w:rPr>
          <w:spacing w:val="-3"/>
          <w:w w:val="85"/>
          <w:sz w:val="20"/>
        </w:rPr>
        <w:t>Powells </w:t>
      </w:r>
      <w:r>
        <w:rPr>
          <w:w w:val="85"/>
          <w:sz w:val="20"/>
        </w:rPr>
        <w:t>Karriere bei der Minneapolis </w:t>
      </w:r>
      <w:r>
        <w:rPr>
          <w:spacing w:val="-3"/>
          <w:w w:val="85"/>
          <w:sz w:val="20"/>
        </w:rPr>
        <w:t>Fed </w:t>
      </w:r>
      <w:r>
        <w:rPr>
          <w:w w:val="85"/>
          <w:sz w:val="20"/>
        </w:rPr>
        <w:t>wurde unterbrochen, als ihn Präsident</w:t>
      </w:r>
      <w:r>
        <w:rPr>
          <w:spacing w:val="-11"/>
          <w:w w:val="85"/>
          <w:sz w:val="20"/>
        </w:rPr>
        <w:t> </w:t>
      </w:r>
      <w:r>
        <w:rPr>
          <w:spacing w:val="-4"/>
          <w:w w:val="85"/>
          <w:sz w:val="20"/>
        </w:rPr>
        <w:t>Truman</w:t>
      </w:r>
      <w:r>
        <w:rPr>
          <w:spacing w:val="-11"/>
          <w:w w:val="85"/>
          <w:sz w:val="20"/>
        </w:rPr>
        <w:t> </w:t>
      </w:r>
      <w:r>
        <w:rPr>
          <w:w w:val="85"/>
          <w:sz w:val="20"/>
        </w:rPr>
        <w:t>ernannte</w:t>
      </w:r>
      <w:r>
        <w:rPr>
          <w:spacing w:val="-11"/>
          <w:w w:val="85"/>
          <w:sz w:val="20"/>
        </w:rPr>
        <w:t> </w:t>
      </w:r>
      <w:r>
        <w:rPr>
          <w:w w:val="85"/>
          <w:sz w:val="20"/>
        </w:rPr>
        <w:t>von</w:t>
      </w:r>
      <w:r>
        <w:rPr>
          <w:spacing w:val="-11"/>
          <w:w w:val="85"/>
          <w:sz w:val="20"/>
        </w:rPr>
        <w:t> </w:t>
      </w:r>
      <w:r>
        <w:rPr>
          <w:w w:val="85"/>
          <w:sz w:val="20"/>
        </w:rPr>
        <w:t>1950</w:t>
      </w:r>
      <w:r>
        <w:rPr>
          <w:spacing w:val="-11"/>
          <w:w w:val="85"/>
          <w:sz w:val="20"/>
        </w:rPr>
        <w:t> </w:t>
      </w:r>
      <w:r>
        <w:rPr>
          <w:w w:val="85"/>
          <w:sz w:val="20"/>
        </w:rPr>
        <w:t>bis</w:t>
      </w:r>
      <w:r>
        <w:rPr>
          <w:spacing w:val="-11"/>
          <w:w w:val="85"/>
          <w:sz w:val="20"/>
        </w:rPr>
        <w:t> </w:t>
      </w:r>
      <w:r>
        <w:rPr>
          <w:w w:val="85"/>
          <w:sz w:val="20"/>
        </w:rPr>
        <w:t>1952</w:t>
      </w:r>
      <w:r>
        <w:rPr>
          <w:spacing w:val="-11"/>
          <w:w w:val="85"/>
          <w:sz w:val="20"/>
        </w:rPr>
        <w:t> </w:t>
      </w:r>
      <w:r>
        <w:rPr>
          <w:w w:val="85"/>
          <w:sz w:val="20"/>
        </w:rPr>
        <w:t>eine</w:t>
      </w:r>
      <w:r>
        <w:rPr>
          <w:spacing w:val="-11"/>
          <w:w w:val="85"/>
          <w:sz w:val="20"/>
        </w:rPr>
        <w:t> </w:t>
      </w:r>
      <w:r>
        <w:rPr>
          <w:w w:val="85"/>
          <w:sz w:val="20"/>
        </w:rPr>
        <w:t>nicht</w:t>
      </w:r>
      <w:r>
        <w:rPr>
          <w:spacing w:val="-11"/>
          <w:w w:val="85"/>
          <w:sz w:val="20"/>
        </w:rPr>
        <w:t> </w:t>
      </w:r>
      <w:r>
        <w:rPr>
          <w:w w:val="85"/>
          <w:sz w:val="20"/>
        </w:rPr>
        <w:t>abgelaufene</w:t>
      </w:r>
      <w:r>
        <w:rPr>
          <w:spacing w:val="-11"/>
          <w:w w:val="85"/>
          <w:sz w:val="20"/>
        </w:rPr>
        <w:t> </w:t>
      </w:r>
      <w:r>
        <w:rPr>
          <w:w w:val="85"/>
          <w:sz w:val="20"/>
        </w:rPr>
        <w:t>Amtszeit</w:t>
      </w:r>
      <w:r>
        <w:rPr>
          <w:spacing w:val="-11"/>
          <w:w w:val="85"/>
          <w:sz w:val="20"/>
        </w:rPr>
        <w:t> </w:t>
      </w:r>
      <w:r>
        <w:rPr>
          <w:w w:val="85"/>
          <w:sz w:val="20"/>
        </w:rPr>
        <w:t>im</w:t>
      </w:r>
      <w:r>
        <w:rPr>
          <w:spacing w:val="-11"/>
          <w:w w:val="85"/>
          <w:sz w:val="20"/>
        </w:rPr>
        <w:t> </w:t>
      </w:r>
      <w:r>
        <w:rPr>
          <w:w w:val="85"/>
          <w:sz w:val="20"/>
        </w:rPr>
        <w:t>Board</w:t>
      </w:r>
      <w:r>
        <w:rPr>
          <w:spacing w:val="-11"/>
          <w:w w:val="85"/>
          <w:sz w:val="20"/>
        </w:rPr>
        <w:t> </w:t>
      </w:r>
      <w:r>
        <w:rPr>
          <w:w w:val="85"/>
          <w:sz w:val="20"/>
        </w:rPr>
        <w:t>of</w:t>
      </w:r>
      <w:r>
        <w:rPr>
          <w:spacing w:val="-11"/>
          <w:w w:val="85"/>
          <w:sz w:val="20"/>
        </w:rPr>
        <w:t> </w:t>
      </w:r>
      <w:r>
        <w:rPr>
          <w:w w:val="85"/>
          <w:sz w:val="20"/>
        </w:rPr>
        <w:t>Governors</w:t>
      </w:r>
      <w:r>
        <w:rPr>
          <w:spacing w:val="-11"/>
          <w:w w:val="85"/>
          <w:sz w:val="20"/>
        </w:rPr>
        <w:t> </w:t>
      </w:r>
      <w:r>
        <w:rPr>
          <w:w w:val="85"/>
          <w:sz w:val="20"/>
        </w:rPr>
        <w:t>des Federal</w:t>
      </w:r>
      <w:r>
        <w:rPr>
          <w:spacing w:val="-20"/>
          <w:w w:val="85"/>
          <w:sz w:val="20"/>
        </w:rPr>
        <w:t> </w:t>
      </w:r>
      <w:r>
        <w:rPr>
          <w:w w:val="85"/>
          <w:sz w:val="20"/>
        </w:rPr>
        <w:t>Reserve</w:t>
      </w:r>
      <w:r>
        <w:rPr>
          <w:spacing w:val="-20"/>
          <w:w w:val="85"/>
          <w:sz w:val="20"/>
        </w:rPr>
        <w:t> </w:t>
      </w:r>
      <w:r>
        <w:rPr>
          <w:w w:val="85"/>
          <w:sz w:val="20"/>
        </w:rPr>
        <w:t>System</w:t>
      </w:r>
      <w:r>
        <w:rPr>
          <w:spacing w:val="-20"/>
          <w:w w:val="85"/>
          <w:sz w:val="20"/>
        </w:rPr>
        <w:t> </w:t>
      </w:r>
      <w:r>
        <w:rPr>
          <w:w w:val="85"/>
          <w:sz w:val="20"/>
        </w:rPr>
        <w:t>zu</w:t>
      </w:r>
      <w:r>
        <w:rPr>
          <w:spacing w:val="-20"/>
          <w:w w:val="85"/>
          <w:sz w:val="20"/>
        </w:rPr>
        <w:t> </w:t>
      </w:r>
      <w:r>
        <w:rPr>
          <w:w w:val="85"/>
          <w:sz w:val="20"/>
        </w:rPr>
        <w:t>besetzen.</w:t>
      </w:r>
      <w:r>
        <w:rPr>
          <w:spacing w:val="-12"/>
          <w:w w:val="85"/>
          <w:sz w:val="20"/>
        </w:rPr>
        <w:t> </w:t>
      </w:r>
      <w:r>
        <w:rPr>
          <w:w w:val="85"/>
          <w:sz w:val="20"/>
        </w:rPr>
        <w:t>Anschliessend</w:t>
      </w:r>
      <w:r>
        <w:rPr>
          <w:spacing w:val="-20"/>
          <w:w w:val="85"/>
          <w:sz w:val="20"/>
        </w:rPr>
        <w:t> </w:t>
      </w:r>
      <w:r>
        <w:rPr>
          <w:w w:val="85"/>
          <w:sz w:val="20"/>
        </w:rPr>
        <w:t>war</w:t>
      </w:r>
      <w:r>
        <w:rPr>
          <w:spacing w:val="-20"/>
          <w:w w:val="85"/>
          <w:sz w:val="20"/>
        </w:rPr>
        <w:t> </w:t>
      </w:r>
      <w:r>
        <w:rPr>
          <w:w w:val="85"/>
          <w:sz w:val="20"/>
        </w:rPr>
        <w:t>er</w:t>
      </w:r>
      <w:r>
        <w:rPr>
          <w:spacing w:val="-20"/>
          <w:w w:val="85"/>
          <w:sz w:val="20"/>
        </w:rPr>
        <w:t> </w:t>
      </w:r>
      <w:r>
        <w:rPr>
          <w:w w:val="85"/>
          <w:sz w:val="20"/>
        </w:rPr>
        <w:t>von</w:t>
      </w:r>
      <w:r>
        <w:rPr>
          <w:spacing w:val="-20"/>
          <w:w w:val="85"/>
          <w:sz w:val="20"/>
        </w:rPr>
        <w:t> </w:t>
      </w:r>
      <w:r>
        <w:rPr>
          <w:w w:val="85"/>
          <w:sz w:val="20"/>
        </w:rPr>
        <w:t>1952</w:t>
      </w:r>
      <w:r>
        <w:rPr>
          <w:spacing w:val="-20"/>
          <w:w w:val="85"/>
          <w:sz w:val="20"/>
        </w:rPr>
        <w:t> </w:t>
      </w:r>
      <w:r>
        <w:rPr>
          <w:w w:val="85"/>
          <w:sz w:val="20"/>
        </w:rPr>
        <w:t>bis</w:t>
      </w:r>
      <w:r>
        <w:rPr>
          <w:spacing w:val="-20"/>
          <w:w w:val="85"/>
          <w:sz w:val="20"/>
        </w:rPr>
        <w:t> </w:t>
      </w:r>
      <w:r>
        <w:rPr>
          <w:w w:val="85"/>
          <w:sz w:val="20"/>
        </w:rPr>
        <w:t>1957</w:t>
      </w:r>
      <w:r>
        <w:rPr>
          <w:spacing w:val="-20"/>
          <w:w w:val="85"/>
          <w:sz w:val="20"/>
        </w:rPr>
        <w:t> </w:t>
      </w:r>
      <w:r>
        <w:rPr>
          <w:w w:val="85"/>
          <w:sz w:val="20"/>
        </w:rPr>
        <w:t>Präsident</w:t>
      </w:r>
      <w:r>
        <w:rPr>
          <w:spacing w:val="-20"/>
          <w:w w:val="85"/>
          <w:sz w:val="20"/>
        </w:rPr>
        <w:t> </w:t>
      </w:r>
      <w:r>
        <w:rPr>
          <w:w w:val="85"/>
          <w:sz w:val="20"/>
        </w:rPr>
        <w:t>der</w:t>
      </w:r>
      <w:r>
        <w:rPr>
          <w:spacing w:val="-20"/>
          <w:w w:val="85"/>
          <w:sz w:val="20"/>
        </w:rPr>
        <w:t> </w:t>
      </w:r>
      <w:r>
        <w:rPr>
          <w:w w:val="85"/>
          <w:sz w:val="20"/>
        </w:rPr>
        <w:t>Federal</w:t>
      </w:r>
      <w:r>
        <w:rPr>
          <w:spacing w:val="-20"/>
          <w:w w:val="85"/>
          <w:sz w:val="20"/>
        </w:rPr>
        <w:t> </w:t>
      </w:r>
      <w:r>
        <w:rPr>
          <w:w w:val="85"/>
          <w:sz w:val="20"/>
        </w:rPr>
        <w:t>Reserve </w:t>
      </w:r>
      <w:bookmarkStart w:name="_bookmark536" w:id="713"/>
      <w:bookmarkEnd w:id="713"/>
      <w:r>
        <w:rPr>
          <w:w w:val="85"/>
          <w:sz w:val="20"/>
        </w:rPr>
      </w:r>
      <w:r>
        <w:rPr>
          <w:w w:val="85"/>
          <w:sz w:val="20"/>
        </w:rPr>
        <w:t>Bank von</w:t>
      </w:r>
      <w:r>
        <w:rPr>
          <w:spacing w:val="22"/>
          <w:w w:val="85"/>
          <w:sz w:val="20"/>
        </w:rPr>
        <w:t> </w:t>
      </w:r>
      <w:r>
        <w:rPr>
          <w:w w:val="85"/>
          <w:sz w:val="20"/>
        </w:rPr>
        <w:t>Minneapolis.</w:t>
      </w:r>
    </w:p>
    <w:p>
      <w:pPr>
        <w:spacing w:line="232" w:lineRule="exact" w:before="0"/>
        <w:ind w:left="353" w:right="0" w:firstLine="0"/>
        <w:jc w:val="left"/>
        <w:rPr>
          <w:sz w:val="20"/>
        </w:rPr>
      </w:pPr>
      <w:r>
        <w:rPr>
          <w:w w:val="90"/>
          <w:position w:val="7"/>
          <w:sz w:val="14"/>
        </w:rPr>
        <w:t>41</w:t>
      </w:r>
      <w:bookmarkStart w:name="_bookmark537" w:id="714"/>
      <w:bookmarkEnd w:id="714"/>
      <w:r>
        <w:rPr>
          <w:w w:val="90"/>
          <w:position w:val="7"/>
          <w:sz w:val="14"/>
        </w:rPr>
      </w:r>
      <w:r>
        <w:rPr>
          <w:w w:val="90"/>
          <w:sz w:val="20"/>
        </w:rPr>
        <w:t>Löschs alte Addresse in Bonn.</w:t>
      </w:r>
    </w:p>
    <w:p>
      <w:pPr>
        <w:spacing w:line="243" w:lineRule="exact" w:before="0"/>
        <w:ind w:left="0" w:right="2208" w:firstLine="0"/>
        <w:jc w:val="right"/>
        <w:rPr>
          <w:sz w:val="20"/>
        </w:rPr>
      </w:pPr>
      <w:r>
        <w:rPr>
          <w:w w:val="85"/>
          <w:position w:val="7"/>
          <w:sz w:val="14"/>
        </w:rPr>
        <w:t>42</w:t>
      </w:r>
      <w:r>
        <w:rPr>
          <w:w w:val="85"/>
          <w:sz w:val="20"/>
        </w:rPr>
        <w:t>Gustav Adolf Fischer (1878–1946), Inhaber und Geschäftsführer des Gustav-Fischer-Verlags in Jena.</w:t>
      </w:r>
    </w:p>
    <w:p>
      <w:pPr>
        <w:spacing w:line="254" w:lineRule="exact" w:before="0"/>
        <w:ind w:left="118" w:right="0" w:firstLine="0"/>
        <w:jc w:val="left"/>
        <w:rPr>
          <w:sz w:val="20"/>
        </w:rPr>
      </w:pPr>
      <w:r>
        <w:rPr>
          <w:i/>
          <w:w w:val="90"/>
          <w:sz w:val="20"/>
        </w:rPr>
        <w:t>Die r äumliche Ordnung der Wirtschaft </w:t>
      </w:r>
      <w:r>
        <w:rPr>
          <w:w w:val="90"/>
          <w:sz w:val="20"/>
        </w:rPr>
        <w:t>wurde dort schliesslich 1940 veröffentlicht.</w:t>
      </w:r>
    </w:p>
    <w:p>
      <w:pPr>
        <w:spacing w:after="0" w:line="254" w:lineRule="exact"/>
        <w:jc w:val="left"/>
        <w:rPr>
          <w:sz w:val="20"/>
        </w:rPr>
        <w:sectPr>
          <w:pgSz w:w="12240" w:h="15840"/>
          <w:pgMar w:top="1500" w:bottom="280" w:left="1660" w:right="480"/>
        </w:sectPr>
      </w:pPr>
    </w:p>
    <w:p>
      <w:pPr>
        <w:pStyle w:val="BodyText"/>
        <w:spacing w:before="2"/>
        <w:rPr>
          <w:sz w:val="15"/>
        </w:rPr>
      </w:pPr>
    </w:p>
    <w:p>
      <w:pPr>
        <w:tabs>
          <w:tab w:pos="5296" w:val="left" w:leader="none"/>
        </w:tabs>
        <w:spacing w:before="84"/>
        <w:ind w:left="2195" w:right="0" w:hanging="2093"/>
        <w:jc w:val="left"/>
        <w:rPr>
          <w:sz w:val="24"/>
        </w:rPr>
      </w:pPr>
      <w:r>
        <w:rPr>
          <w:sz w:val="24"/>
        </w:rPr>
        <w:t>130</w:t>
        <w:tab/>
        <w:tab/>
      </w:r>
      <w:bookmarkStart w:name="_bookmark538" w:id="715"/>
      <w:bookmarkEnd w:id="715"/>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251"/>
        <w:jc w:val="both"/>
      </w:pPr>
      <w:r>
        <w:rPr>
          <w:w w:val="90"/>
        </w:rPr>
        <w:t>mühsam</w:t>
      </w:r>
      <w:r>
        <w:rPr>
          <w:spacing w:val="-32"/>
          <w:w w:val="90"/>
        </w:rPr>
        <w:t> </w:t>
      </w:r>
      <w:r>
        <w:rPr>
          <w:w w:val="90"/>
        </w:rPr>
        <w:t>gewonnen</w:t>
      </w:r>
      <w:r>
        <w:rPr>
          <w:spacing w:val="-32"/>
          <w:w w:val="90"/>
        </w:rPr>
        <w:t> </w:t>
      </w:r>
      <w:r>
        <w:rPr>
          <w:w w:val="90"/>
        </w:rPr>
        <w:t>habe.</w:t>
      </w:r>
      <w:r>
        <w:rPr>
          <w:spacing w:val="-32"/>
          <w:w w:val="90"/>
        </w:rPr>
        <w:t> </w:t>
      </w:r>
      <w:r>
        <w:rPr>
          <w:w w:val="90"/>
        </w:rPr>
        <w:t>Es</w:t>
      </w:r>
      <w:r>
        <w:rPr>
          <w:spacing w:val="-32"/>
          <w:w w:val="90"/>
        </w:rPr>
        <w:t> </w:t>
      </w:r>
      <w:r>
        <w:rPr>
          <w:w w:val="90"/>
        </w:rPr>
        <w:t>enthält</w:t>
      </w:r>
      <w:r>
        <w:rPr>
          <w:spacing w:val="-32"/>
          <w:w w:val="90"/>
        </w:rPr>
        <w:t> </w:t>
      </w:r>
      <w:r>
        <w:rPr>
          <w:w w:val="90"/>
        </w:rPr>
        <w:t>z.B.</w:t>
      </w:r>
      <w:r>
        <w:rPr>
          <w:spacing w:val="-32"/>
          <w:w w:val="90"/>
        </w:rPr>
        <w:t> </w:t>
      </w:r>
      <w:r>
        <w:rPr>
          <w:w w:val="90"/>
        </w:rPr>
        <w:t>Karten</w:t>
      </w:r>
      <w:r>
        <w:rPr>
          <w:spacing w:val="-32"/>
          <w:w w:val="90"/>
        </w:rPr>
        <w:t> </w:t>
      </w:r>
      <w:r>
        <w:rPr>
          <w:w w:val="90"/>
        </w:rPr>
        <w:t>über</w:t>
      </w:r>
      <w:r>
        <w:rPr>
          <w:spacing w:val="-32"/>
          <w:w w:val="90"/>
        </w:rPr>
        <w:t> </w:t>
      </w:r>
      <w:r>
        <w:rPr>
          <w:w w:val="90"/>
        </w:rPr>
        <w:t>die</w:t>
      </w:r>
      <w:r>
        <w:rPr>
          <w:spacing w:val="-32"/>
          <w:w w:val="90"/>
        </w:rPr>
        <w:t> </w:t>
      </w:r>
      <w:r>
        <w:rPr>
          <w:w w:val="90"/>
        </w:rPr>
        <w:t>Geographie</w:t>
      </w:r>
      <w:r>
        <w:rPr>
          <w:spacing w:val="-32"/>
          <w:w w:val="90"/>
        </w:rPr>
        <w:t> </w:t>
      </w:r>
      <w:r>
        <w:rPr>
          <w:w w:val="90"/>
        </w:rPr>
        <w:t>von</w:t>
      </w:r>
      <w:r>
        <w:rPr>
          <w:spacing w:val="-32"/>
          <w:w w:val="90"/>
        </w:rPr>
        <w:t> </w:t>
      </w:r>
      <w:r>
        <w:rPr>
          <w:spacing w:val="-3"/>
          <w:w w:val="90"/>
        </w:rPr>
        <w:t>Warenprei- </w:t>
      </w:r>
      <w:r>
        <w:rPr>
          <w:w w:val="85"/>
        </w:rPr>
        <w:t>sen,</w:t>
      </w:r>
      <w:r>
        <w:rPr>
          <w:spacing w:val="-12"/>
          <w:w w:val="85"/>
        </w:rPr>
        <w:t> </w:t>
      </w:r>
      <w:r>
        <w:rPr>
          <w:w w:val="85"/>
        </w:rPr>
        <w:t>Löhnen</w:t>
      </w:r>
      <w:r>
        <w:rPr>
          <w:spacing w:val="-12"/>
          <w:w w:val="85"/>
        </w:rPr>
        <w:t> </w:t>
      </w:r>
      <w:r>
        <w:rPr>
          <w:w w:val="85"/>
        </w:rPr>
        <w:t>u.</w:t>
      </w:r>
      <w:r>
        <w:rPr>
          <w:spacing w:val="-12"/>
          <w:w w:val="85"/>
        </w:rPr>
        <w:t> </w:t>
      </w:r>
      <w:r>
        <w:rPr>
          <w:w w:val="85"/>
        </w:rPr>
        <w:t>Zinsen</w:t>
      </w:r>
      <w:r>
        <w:rPr>
          <w:spacing w:val="-13"/>
          <w:w w:val="85"/>
        </w:rPr>
        <w:t> </w:t>
      </w:r>
      <w:r>
        <w:rPr>
          <w:w w:val="85"/>
        </w:rPr>
        <w:t>(letztere</w:t>
      </w:r>
      <w:r>
        <w:rPr>
          <w:spacing w:val="-12"/>
          <w:w w:val="85"/>
        </w:rPr>
        <w:t> </w:t>
      </w:r>
      <w:r>
        <w:rPr>
          <w:w w:val="85"/>
        </w:rPr>
        <w:t>zeigen</w:t>
      </w:r>
      <w:r>
        <w:rPr>
          <w:spacing w:val="-12"/>
          <w:w w:val="85"/>
        </w:rPr>
        <w:t> </w:t>
      </w:r>
      <w:r>
        <w:rPr>
          <w:w w:val="85"/>
        </w:rPr>
        <w:t>beispielswise</w:t>
      </w:r>
      <w:r>
        <w:rPr>
          <w:spacing w:val="-12"/>
          <w:w w:val="85"/>
        </w:rPr>
        <w:t> </w:t>
      </w:r>
      <w:r>
        <w:rPr>
          <w:w w:val="85"/>
        </w:rPr>
        <w:t>ganz</w:t>
      </w:r>
      <w:r>
        <w:rPr>
          <w:spacing w:val="-13"/>
          <w:w w:val="85"/>
        </w:rPr>
        <w:t> </w:t>
      </w:r>
      <w:r>
        <w:rPr>
          <w:w w:val="85"/>
        </w:rPr>
        <w:t>klar,</w:t>
      </w:r>
      <w:r>
        <w:rPr>
          <w:spacing w:val="-12"/>
          <w:w w:val="85"/>
        </w:rPr>
        <w:t> </w:t>
      </w:r>
      <w:r>
        <w:rPr>
          <w:w w:val="85"/>
        </w:rPr>
        <w:t>wie</w:t>
      </w:r>
      <w:r>
        <w:rPr>
          <w:spacing w:val="-12"/>
          <w:w w:val="85"/>
        </w:rPr>
        <w:t> </w:t>
      </w:r>
      <w:r>
        <w:rPr>
          <w:w w:val="85"/>
        </w:rPr>
        <w:t>der</w:t>
      </w:r>
      <w:r>
        <w:rPr>
          <w:spacing w:val="-12"/>
          <w:w w:val="85"/>
        </w:rPr>
        <w:t> </w:t>
      </w:r>
      <w:r>
        <w:rPr>
          <w:w w:val="85"/>
        </w:rPr>
        <w:t>Zins</w:t>
      </w:r>
      <w:r>
        <w:rPr>
          <w:spacing w:val="-13"/>
          <w:w w:val="85"/>
        </w:rPr>
        <w:t> </w:t>
      </w:r>
      <w:r>
        <w:rPr>
          <w:w w:val="85"/>
        </w:rPr>
        <w:t>mit</w:t>
      </w:r>
      <w:r>
        <w:rPr>
          <w:spacing w:val="-12"/>
          <w:w w:val="85"/>
        </w:rPr>
        <w:t> </w:t>
      </w:r>
      <w:r>
        <w:rPr>
          <w:w w:val="85"/>
        </w:rPr>
        <w:t>der</w:t>
      </w:r>
      <w:r>
        <w:rPr>
          <w:spacing w:val="-12"/>
          <w:w w:val="85"/>
        </w:rPr>
        <w:t> </w:t>
      </w:r>
      <w:r>
        <w:rPr>
          <w:w w:val="85"/>
        </w:rPr>
        <w:t>Ent- </w:t>
      </w:r>
      <w:r>
        <w:rPr>
          <w:w w:val="90"/>
        </w:rPr>
        <w:t>fernung</w:t>
      </w:r>
      <w:r>
        <w:rPr>
          <w:spacing w:val="-31"/>
          <w:w w:val="90"/>
        </w:rPr>
        <w:t> </w:t>
      </w:r>
      <w:r>
        <w:rPr>
          <w:w w:val="90"/>
        </w:rPr>
        <w:t>von</w:t>
      </w:r>
      <w:r>
        <w:rPr>
          <w:spacing w:val="-31"/>
          <w:w w:val="90"/>
        </w:rPr>
        <w:t> </w:t>
      </w:r>
      <w:r>
        <w:rPr>
          <w:w w:val="90"/>
        </w:rPr>
        <w:t>den</w:t>
      </w:r>
      <w:r>
        <w:rPr>
          <w:spacing w:val="-31"/>
          <w:w w:val="90"/>
        </w:rPr>
        <w:t> </w:t>
      </w:r>
      <w:r>
        <w:rPr>
          <w:w w:val="90"/>
        </w:rPr>
        <w:t>großen</w:t>
      </w:r>
      <w:r>
        <w:rPr>
          <w:spacing w:val="-31"/>
          <w:w w:val="90"/>
        </w:rPr>
        <w:t> </w:t>
      </w:r>
      <w:r>
        <w:rPr>
          <w:w w:val="90"/>
        </w:rPr>
        <w:t>Finanzzentren</w:t>
      </w:r>
      <w:r>
        <w:rPr>
          <w:spacing w:val="-31"/>
          <w:w w:val="90"/>
        </w:rPr>
        <w:t> </w:t>
      </w:r>
      <w:r>
        <w:rPr>
          <w:w w:val="90"/>
        </w:rPr>
        <w:t>steigt).</w:t>
      </w:r>
      <w:r>
        <w:rPr>
          <w:spacing w:val="-31"/>
          <w:w w:val="90"/>
        </w:rPr>
        <w:t> </w:t>
      </w:r>
      <w:r>
        <w:rPr>
          <w:w w:val="90"/>
        </w:rPr>
        <w:t>Regionale</w:t>
      </w:r>
      <w:r>
        <w:rPr>
          <w:spacing w:val="-31"/>
          <w:w w:val="90"/>
        </w:rPr>
        <w:t> </w:t>
      </w:r>
      <w:r>
        <w:rPr>
          <w:w w:val="90"/>
        </w:rPr>
        <w:t>Unterschiede</w:t>
      </w:r>
      <w:r>
        <w:rPr>
          <w:spacing w:val="-31"/>
          <w:w w:val="90"/>
        </w:rPr>
        <w:t> </w:t>
      </w:r>
      <w:r>
        <w:rPr>
          <w:w w:val="90"/>
        </w:rPr>
        <w:t>der</w:t>
      </w:r>
      <w:r>
        <w:rPr>
          <w:spacing w:val="-31"/>
          <w:w w:val="90"/>
        </w:rPr>
        <w:t> </w:t>
      </w:r>
      <w:r>
        <w:rPr>
          <w:spacing w:val="-4"/>
          <w:w w:val="90"/>
        </w:rPr>
        <w:t>Wechsel- </w:t>
      </w:r>
      <w:r>
        <w:rPr>
          <w:w w:val="85"/>
        </w:rPr>
        <w:t>lagen u. deren allmähliche räumliche Ausbreitung werden gezeigt. Die unterschiedli- </w:t>
      </w:r>
      <w:r>
        <w:rPr>
          <w:w w:val="90"/>
        </w:rPr>
        <w:t>chen</w:t>
      </w:r>
      <w:r>
        <w:rPr>
          <w:spacing w:val="-35"/>
          <w:w w:val="90"/>
        </w:rPr>
        <w:t> </w:t>
      </w:r>
      <w:r>
        <w:rPr>
          <w:w w:val="90"/>
        </w:rPr>
        <w:t>Wirkungen</w:t>
      </w:r>
      <w:r>
        <w:rPr>
          <w:spacing w:val="-35"/>
          <w:w w:val="90"/>
        </w:rPr>
        <w:t> </w:t>
      </w:r>
      <w:r>
        <w:rPr>
          <w:w w:val="90"/>
        </w:rPr>
        <w:t>der</w:t>
      </w:r>
      <w:r>
        <w:rPr>
          <w:spacing w:val="-35"/>
          <w:w w:val="90"/>
        </w:rPr>
        <w:t> </w:t>
      </w:r>
      <w:r>
        <w:rPr>
          <w:w w:val="90"/>
        </w:rPr>
        <w:t>Zollpolitk</w:t>
      </w:r>
      <w:r>
        <w:rPr>
          <w:spacing w:val="-35"/>
          <w:w w:val="90"/>
        </w:rPr>
        <w:t> </w:t>
      </w:r>
      <w:r>
        <w:rPr>
          <w:w w:val="90"/>
        </w:rPr>
        <w:t>auf</w:t>
      </w:r>
      <w:r>
        <w:rPr>
          <w:spacing w:val="-35"/>
          <w:w w:val="90"/>
        </w:rPr>
        <w:t> </w:t>
      </w:r>
      <w:r>
        <w:rPr>
          <w:w w:val="90"/>
        </w:rPr>
        <w:t>den</w:t>
      </w:r>
      <w:r>
        <w:rPr>
          <w:spacing w:val="-35"/>
          <w:w w:val="90"/>
        </w:rPr>
        <w:t> </w:t>
      </w:r>
      <w:r>
        <w:rPr>
          <w:w w:val="90"/>
        </w:rPr>
        <w:t>Preisstand</w:t>
      </w:r>
      <w:r>
        <w:rPr>
          <w:spacing w:val="-35"/>
          <w:w w:val="90"/>
        </w:rPr>
        <w:t> </w:t>
      </w:r>
      <w:r>
        <w:rPr>
          <w:w w:val="90"/>
        </w:rPr>
        <w:t>in</w:t>
      </w:r>
      <w:r>
        <w:rPr>
          <w:spacing w:val="-35"/>
          <w:w w:val="90"/>
        </w:rPr>
        <w:t> </w:t>
      </w:r>
      <w:r>
        <w:rPr>
          <w:w w:val="90"/>
        </w:rPr>
        <w:t>den</w:t>
      </w:r>
      <w:r>
        <w:rPr>
          <w:spacing w:val="-35"/>
          <w:w w:val="90"/>
        </w:rPr>
        <w:t> </w:t>
      </w:r>
      <w:r>
        <w:rPr>
          <w:w w:val="90"/>
        </w:rPr>
        <w:t>einzelnen</w:t>
      </w:r>
      <w:r>
        <w:rPr>
          <w:spacing w:val="-35"/>
          <w:w w:val="90"/>
        </w:rPr>
        <w:t> </w:t>
      </w:r>
      <w:r>
        <w:rPr>
          <w:w w:val="90"/>
        </w:rPr>
        <w:t>Landesteilen,</w:t>
      </w:r>
      <w:r>
        <w:rPr>
          <w:spacing w:val="-35"/>
          <w:w w:val="90"/>
        </w:rPr>
        <w:t> </w:t>
      </w:r>
      <w:r>
        <w:rPr>
          <w:w w:val="90"/>
        </w:rPr>
        <w:t>der Einfluß</w:t>
      </w:r>
      <w:r>
        <w:rPr>
          <w:spacing w:val="-24"/>
          <w:w w:val="90"/>
        </w:rPr>
        <w:t> </w:t>
      </w:r>
      <w:r>
        <w:rPr>
          <w:w w:val="90"/>
        </w:rPr>
        <w:t>der</w:t>
      </w:r>
      <w:r>
        <w:rPr>
          <w:spacing w:val="-24"/>
          <w:w w:val="90"/>
        </w:rPr>
        <w:t> </w:t>
      </w:r>
      <w:r>
        <w:rPr>
          <w:w w:val="90"/>
        </w:rPr>
        <w:t>politischen</w:t>
      </w:r>
      <w:r>
        <w:rPr>
          <w:spacing w:val="-24"/>
          <w:w w:val="90"/>
        </w:rPr>
        <w:t> </w:t>
      </w:r>
      <w:r>
        <w:rPr>
          <w:w w:val="90"/>
        </w:rPr>
        <w:t>Grenze</w:t>
      </w:r>
      <w:r>
        <w:rPr>
          <w:spacing w:val="-24"/>
          <w:w w:val="90"/>
        </w:rPr>
        <w:t> </w:t>
      </w:r>
      <w:r>
        <w:rPr>
          <w:w w:val="90"/>
        </w:rPr>
        <w:t>auf</w:t>
      </w:r>
      <w:r>
        <w:rPr>
          <w:spacing w:val="-24"/>
          <w:w w:val="90"/>
        </w:rPr>
        <w:t> </w:t>
      </w:r>
      <w:r>
        <w:rPr>
          <w:w w:val="90"/>
        </w:rPr>
        <w:t>Standorte,</w:t>
      </w:r>
      <w:r>
        <w:rPr>
          <w:spacing w:val="-24"/>
          <w:w w:val="90"/>
        </w:rPr>
        <w:t> </w:t>
      </w:r>
      <w:r>
        <w:rPr>
          <w:w w:val="90"/>
        </w:rPr>
        <w:t>Marktgebiete</w:t>
      </w:r>
      <w:r>
        <w:rPr>
          <w:spacing w:val="-24"/>
          <w:w w:val="90"/>
        </w:rPr>
        <w:t> </w:t>
      </w:r>
      <w:r>
        <w:rPr>
          <w:spacing w:val="-5"/>
          <w:w w:val="90"/>
        </w:rPr>
        <w:t>usw.</w:t>
      </w:r>
      <w:r>
        <w:rPr>
          <w:spacing w:val="-24"/>
          <w:w w:val="90"/>
        </w:rPr>
        <w:t> </w:t>
      </w:r>
      <w:r>
        <w:rPr>
          <w:w w:val="90"/>
        </w:rPr>
        <w:t>wird</w:t>
      </w:r>
      <w:r>
        <w:rPr>
          <w:spacing w:val="-24"/>
          <w:w w:val="90"/>
        </w:rPr>
        <w:t> </w:t>
      </w:r>
      <w:r>
        <w:rPr>
          <w:w w:val="90"/>
        </w:rPr>
        <w:t>aufgeworfen, u.ff.[?]</w:t>
      </w:r>
      <w:r>
        <w:rPr>
          <w:spacing w:val="-35"/>
          <w:w w:val="90"/>
        </w:rPr>
        <w:t> </w:t>
      </w:r>
      <w:r>
        <w:rPr>
          <w:w w:val="90"/>
        </w:rPr>
        <w:t>Kurzum,</w:t>
      </w:r>
      <w:r>
        <w:rPr>
          <w:spacing w:val="-35"/>
          <w:w w:val="90"/>
        </w:rPr>
        <w:t> </w:t>
      </w:r>
      <w:r>
        <w:rPr>
          <w:w w:val="90"/>
        </w:rPr>
        <w:t>es</w:t>
      </w:r>
      <w:r>
        <w:rPr>
          <w:spacing w:val="-35"/>
          <w:w w:val="90"/>
        </w:rPr>
        <w:t> </w:t>
      </w:r>
      <w:r>
        <w:rPr>
          <w:w w:val="90"/>
        </w:rPr>
        <w:t>ist</w:t>
      </w:r>
      <w:r>
        <w:rPr>
          <w:spacing w:val="-35"/>
          <w:w w:val="90"/>
        </w:rPr>
        <w:t> </w:t>
      </w:r>
      <w:r>
        <w:rPr>
          <w:w w:val="90"/>
        </w:rPr>
        <w:t>eine</w:t>
      </w:r>
      <w:r>
        <w:rPr>
          <w:spacing w:val="-35"/>
          <w:w w:val="90"/>
        </w:rPr>
        <w:t> </w:t>
      </w:r>
      <w:r>
        <w:rPr>
          <w:w w:val="90"/>
        </w:rPr>
        <w:t>Materialsammlung</w:t>
      </w:r>
      <w:r>
        <w:rPr>
          <w:spacing w:val="-35"/>
          <w:w w:val="90"/>
        </w:rPr>
        <w:t> </w:t>
      </w:r>
      <w:r>
        <w:rPr>
          <w:w w:val="90"/>
        </w:rPr>
        <w:t>über</w:t>
      </w:r>
      <w:r>
        <w:rPr>
          <w:spacing w:val="-35"/>
          <w:w w:val="90"/>
        </w:rPr>
        <w:t> </w:t>
      </w:r>
      <w:r>
        <w:rPr>
          <w:w w:val="90"/>
        </w:rPr>
        <w:t>die</w:t>
      </w:r>
      <w:r>
        <w:rPr>
          <w:spacing w:val="-35"/>
          <w:w w:val="90"/>
        </w:rPr>
        <w:t> </w:t>
      </w:r>
      <w:r>
        <w:rPr>
          <w:w w:val="90"/>
        </w:rPr>
        <w:t>räumlichen</w:t>
      </w:r>
      <w:r>
        <w:rPr>
          <w:spacing w:val="-35"/>
          <w:w w:val="90"/>
        </w:rPr>
        <w:t> </w:t>
      </w:r>
      <w:r>
        <w:rPr>
          <w:w w:val="90"/>
        </w:rPr>
        <w:t>Aspekte</w:t>
      </w:r>
      <w:r>
        <w:rPr>
          <w:spacing w:val="-35"/>
          <w:w w:val="90"/>
        </w:rPr>
        <w:t> </w:t>
      </w:r>
      <w:r>
        <w:rPr>
          <w:w w:val="90"/>
        </w:rPr>
        <w:t>der</w:t>
      </w:r>
      <w:r>
        <w:rPr>
          <w:spacing w:val="-35"/>
          <w:w w:val="90"/>
        </w:rPr>
        <w:t> </w:t>
      </w:r>
      <w:r>
        <w:rPr>
          <w:w w:val="90"/>
        </w:rPr>
        <w:t>Wirt- </w:t>
      </w:r>
      <w:r>
        <w:rPr>
          <w:w w:val="85"/>
        </w:rPr>
        <w:t>schaft, wie sie in dieser Reichhaltigkeit bisher nirgends veröffentlicht</w:t>
      </w:r>
      <w:r>
        <w:rPr>
          <w:spacing w:val="-29"/>
          <w:w w:val="85"/>
        </w:rPr>
        <w:t> </w:t>
      </w:r>
      <w:r>
        <w:rPr>
          <w:w w:val="85"/>
        </w:rPr>
        <w:t>ist.</w:t>
      </w:r>
    </w:p>
    <w:p>
      <w:pPr>
        <w:pStyle w:val="BodyText"/>
        <w:spacing w:line="288" w:lineRule="exact" w:before="1"/>
        <w:ind w:left="2195" w:right="251" w:firstLine="351"/>
        <w:jc w:val="both"/>
      </w:pPr>
      <w:r>
        <w:rPr>
          <w:w w:val="90"/>
        </w:rPr>
        <w:t>Ich</w:t>
      </w:r>
      <w:r>
        <w:rPr>
          <w:spacing w:val="-28"/>
          <w:w w:val="90"/>
        </w:rPr>
        <w:t> </w:t>
      </w:r>
      <w:r>
        <w:rPr>
          <w:w w:val="90"/>
        </w:rPr>
        <w:t>habe</w:t>
      </w:r>
      <w:r>
        <w:rPr>
          <w:spacing w:val="-28"/>
          <w:w w:val="90"/>
        </w:rPr>
        <w:t> </w:t>
      </w:r>
      <w:r>
        <w:rPr>
          <w:w w:val="90"/>
        </w:rPr>
        <w:t>deshalb</w:t>
      </w:r>
      <w:r>
        <w:rPr>
          <w:spacing w:val="-28"/>
          <w:w w:val="90"/>
        </w:rPr>
        <w:t> </w:t>
      </w:r>
      <w:r>
        <w:rPr>
          <w:w w:val="90"/>
        </w:rPr>
        <w:t>starke</w:t>
      </w:r>
      <w:r>
        <w:rPr>
          <w:spacing w:val="-28"/>
          <w:w w:val="90"/>
        </w:rPr>
        <w:t> </w:t>
      </w:r>
      <w:r>
        <w:rPr>
          <w:w w:val="90"/>
        </w:rPr>
        <w:t>Hoffnung,</w:t>
      </w:r>
      <w:r>
        <w:rPr>
          <w:spacing w:val="-28"/>
          <w:w w:val="90"/>
        </w:rPr>
        <w:t> </w:t>
      </w:r>
      <w:r>
        <w:rPr>
          <w:w w:val="90"/>
        </w:rPr>
        <w:t>daß</w:t>
      </w:r>
      <w:r>
        <w:rPr>
          <w:spacing w:val="-28"/>
          <w:w w:val="90"/>
        </w:rPr>
        <w:t> </w:t>
      </w:r>
      <w:r>
        <w:rPr>
          <w:w w:val="90"/>
        </w:rPr>
        <w:t>auch</w:t>
      </w:r>
      <w:r>
        <w:rPr>
          <w:spacing w:val="-28"/>
          <w:w w:val="90"/>
        </w:rPr>
        <w:t> </w:t>
      </w:r>
      <w:r>
        <w:rPr>
          <w:w w:val="90"/>
        </w:rPr>
        <w:t>diese</w:t>
      </w:r>
      <w:r>
        <w:rPr>
          <w:spacing w:val="-28"/>
          <w:w w:val="90"/>
        </w:rPr>
        <w:t> </w:t>
      </w:r>
      <w:r>
        <w:rPr>
          <w:w w:val="90"/>
        </w:rPr>
        <w:t>2.</w:t>
      </w:r>
      <w:r>
        <w:rPr>
          <w:spacing w:val="-28"/>
          <w:w w:val="90"/>
        </w:rPr>
        <w:t> </w:t>
      </w:r>
      <w:r>
        <w:rPr>
          <w:w w:val="90"/>
        </w:rPr>
        <w:t>Schlacht</w:t>
      </w:r>
      <w:r>
        <w:rPr>
          <w:spacing w:val="-28"/>
          <w:w w:val="90"/>
        </w:rPr>
        <w:t> </w:t>
      </w:r>
      <w:r>
        <w:rPr>
          <w:w w:val="90"/>
        </w:rPr>
        <w:t>gewonnen</w:t>
      </w:r>
      <w:r>
        <w:rPr>
          <w:spacing w:val="-28"/>
          <w:w w:val="90"/>
        </w:rPr>
        <w:t> </w:t>
      </w:r>
      <w:r>
        <w:rPr>
          <w:w w:val="90"/>
        </w:rPr>
        <w:t>wird,</w:t>
      </w:r>
      <w:r>
        <w:rPr>
          <w:spacing w:val="-28"/>
          <w:w w:val="90"/>
        </w:rPr>
        <w:t> </w:t>
      </w:r>
      <w:r>
        <w:rPr>
          <w:w w:val="90"/>
        </w:rPr>
        <w:t>da </w:t>
      </w:r>
      <w:r>
        <w:rPr>
          <w:w w:val="85"/>
        </w:rPr>
        <w:t>den</w:t>
      </w:r>
      <w:r>
        <w:rPr>
          <w:spacing w:val="-15"/>
          <w:w w:val="85"/>
        </w:rPr>
        <w:t> </w:t>
      </w:r>
      <w:r>
        <w:rPr>
          <w:w w:val="85"/>
        </w:rPr>
        <w:t>Amerikanern</w:t>
      </w:r>
      <w:r>
        <w:rPr>
          <w:spacing w:val="-15"/>
          <w:w w:val="85"/>
        </w:rPr>
        <w:t> </w:t>
      </w:r>
      <w:r>
        <w:rPr>
          <w:w w:val="85"/>
        </w:rPr>
        <w:t>ja</w:t>
      </w:r>
      <w:r>
        <w:rPr>
          <w:spacing w:val="-15"/>
          <w:w w:val="85"/>
        </w:rPr>
        <w:t> </w:t>
      </w:r>
      <w:r>
        <w:rPr>
          <w:w w:val="85"/>
        </w:rPr>
        <w:t>daran</w:t>
      </w:r>
      <w:r>
        <w:rPr>
          <w:spacing w:val="-15"/>
          <w:w w:val="85"/>
        </w:rPr>
        <w:t> </w:t>
      </w:r>
      <w:r>
        <w:rPr>
          <w:w w:val="85"/>
        </w:rPr>
        <w:t>liegen</w:t>
      </w:r>
      <w:r>
        <w:rPr>
          <w:spacing w:val="-15"/>
          <w:w w:val="85"/>
        </w:rPr>
        <w:t> </w:t>
      </w:r>
      <w:r>
        <w:rPr>
          <w:w w:val="85"/>
        </w:rPr>
        <w:t>müßte,</w:t>
      </w:r>
      <w:r>
        <w:rPr>
          <w:spacing w:val="-15"/>
          <w:w w:val="85"/>
        </w:rPr>
        <w:t> </w:t>
      </w:r>
      <w:r>
        <w:rPr>
          <w:w w:val="85"/>
        </w:rPr>
        <w:t>dieses</w:t>
      </w:r>
      <w:r>
        <w:rPr>
          <w:spacing w:val="-15"/>
          <w:w w:val="85"/>
        </w:rPr>
        <w:t> </w:t>
      </w:r>
      <w:r>
        <w:rPr>
          <w:w w:val="85"/>
        </w:rPr>
        <w:t>Material</w:t>
      </w:r>
      <w:r>
        <w:rPr>
          <w:spacing w:val="-15"/>
          <w:w w:val="85"/>
        </w:rPr>
        <w:t> </w:t>
      </w:r>
      <w:r>
        <w:rPr>
          <w:w w:val="85"/>
        </w:rPr>
        <w:t>über</w:t>
      </w:r>
      <w:r>
        <w:rPr>
          <w:spacing w:val="-15"/>
          <w:w w:val="85"/>
        </w:rPr>
        <w:t> </w:t>
      </w:r>
      <w:r>
        <w:rPr>
          <w:w w:val="85"/>
        </w:rPr>
        <w:t>ihr</w:t>
      </w:r>
      <w:r>
        <w:rPr>
          <w:spacing w:val="-15"/>
          <w:w w:val="85"/>
        </w:rPr>
        <w:t> </w:t>
      </w:r>
      <w:r>
        <w:rPr>
          <w:w w:val="85"/>
        </w:rPr>
        <w:t>eigenes</w:t>
      </w:r>
      <w:r>
        <w:rPr>
          <w:spacing w:val="-15"/>
          <w:w w:val="85"/>
        </w:rPr>
        <w:t> </w:t>
      </w:r>
      <w:r>
        <w:rPr>
          <w:w w:val="85"/>
        </w:rPr>
        <w:t>Land</w:t>
      </w:r>
      <w:r>
        <w:rPr>
          <w:spacing w:val="-15"/>
          <w:w w:val="85"/>
        </w:rPr>
        <w:t> </w:t>
      </w:r>
      <w:r>
        <w:rPr>
          <w:w w:val="85"/>
        </w:rPr>
        <w:t>zu</w:t>
      </w:r>
      <w:r>
        <w:rPr>
          <w:spacing w:val="-15"/>
          <w:w w:val="85"/>
        </w:rPr>
        <w:t> </w:t>
      </w:r>
      <w:r>
        <w:rPr>
          <w:w w:val="85"/>
        </w:rPr>
        <w:t>erhal- </w:t>
      </w:r>
      <w:r>
        <w:rPr>
          <w:w w:val="95"/>
        </w:rPr>
        <w:t>ten.</w:t>
      </w:r>
    </w:p>
    <w:p>
      <w:pPr>
        <w:pStyle w:val="BodyText"/>
        <w:spacing w:line="288" w:lineRule="exact" w:before="1"/>
        <w:ind w:left="2195" w:right="242" w:firstLine="351"/>
      </w:pPr>
      <w:r>
        <w:rPr>
          <w:w w:val="90"/>
        </w:rPr>
        <w:t>Ich</w:t>
      </w:r>
      <w:r>
        <w:rPr>
          <w:spacing w:val="-15"/>
          <w:w w:val="90"/>
        </w:rPr>
        <w:t> </w:t>
      </w:r>
      <w:r>
        <w:rPr>
          <w:w w:val="90"/>
        </w:rPr>
        <w:t>wünsche</w:t>
      </w:r>
      <w:r>
        <w:rPr>
          <w:spacing w:val="-15"/>
          <w:w w:val="90"/>
        </w:rPr>
        <w:t> </w:t>
      </w:r>
      <w:r>
        <w:rPr>
          <w:w w:val="90"/>
        </w:rPr>
        <w:t>Ihnen</w:t>
      </w:r>
      <w:r>
        <w:rPr>
          <w:spacing w:val="-15"/>
          <w:w w:val="90"/>
        </w:rPr>
        <w:t> </w:t>
      </w:r>
      <w:r>
        <w:rPr>
          <w:w w:val="90"/>
        </w:rPr>
        <w:t>nun</w:t>
      </w:r>
      <w:r>
        <w:rPr>
          <w:spacing w:val="-15"/>
          <w:w w:val="90"/>
        </w:rPr>
        <w:t> </w:t>
      </w:r>
      <w:r>
        <w:rPr>
          <w:w w:val="90"/>
        </w:rPr>
        <w:t>recht</w:t>
      </w:r>
      <w:r>
        <w:rPr>
          <w:spacing w:val="-15"/>
          <w:w w:val="90"/>
        </w:rPr>
        <w:t> </w:t>
      </w:r>
      <w:r>
        <w:rPr>
          <w:w w:val="90"/>
        </w:rPr>
        <w:t>frohe</w:t>
      </w:r>
      <w:r>
        <w:rPr>
          <w:spacing w:val="-15"/>
          <w:w w:val="90"/>
        </w:rPr>
        <w:t> </w:t>
      </w:r>
      <w:r>
        <w:rPr>
          <w:w w:val="90"/>
        </w:rPr>
        <w:t>Pfingsten,</w:t>
      </w:r>
      <w:r>
        <w:rPr>
          <w:spacing w:val="-15"/>
          <w:w w:val="90"/>
        </w:rPr>
        <w:t> </w:t>
      </w:r>
      <w:r>
        <w:rPr>
          <w:w w:val="90"/>
        </w:rPr>
        <w:t>verbleibe</w:t>
      </w:r>
      <w:r>
        <w:rPr>
          <w:spacing w:val="-15"/>
          <w:w w:val="90"/>
        </w:rPr>
        <w:t> </w:t>
      </w:r>
      <w:r>
        <w:rPr>
          <w:w w:val="90"/>
        </w:rPr>
        <w:t>mit</w:t>
      </w:r>
      <w:r>
        <w:rPr>
          <w:spacing w:val="-15"/>
          <w:w w:val="90"/>
        </w:rPr>
        <w:t> </w:t>
      </w:r>
      <w:r>
        <w:rPr>
          <w:w w:val="90"/>
        </w:rPr>
        <w:t>herzlichen</w:t>
      </w:r>
      <w:r>
        <w:rPr>
          <w:spacing w:val="-15"/>
          <w:w w:val="90"/>
        </w:rPr>
        <w:t> </w:t>
      </w:r>
      <w:r>
        <w:rPr>
          <w:w w:val="90"/>
        </w:rPr>
        <w:t>Grüssen </w:t>
      </w:r>
      <w:r>
        <w:rPr>
          <w:w w:val="85"/>
        </w:rPr>
        <w:t>wie</w:t>
      </w:r>
      <w:r>
        <w:rPr>
          <w:spacing w:val="-22"/>
          <w:w w:val="85"/>
        </w:rPr>
        <w:t> </w:t>
      </w:r>
      <w:r>
        <w:rPr>
          <w:w w:val="85"/>
        </w:rPr>
        <w:t>stets</w:t>
      </w:r>
    </w:p>
    <w:p>
      <w:pPr>
        <w:pStyle w:val="BodyText"/>
        <w:spacing w:line="303" w:lineRule="exact"/>
        <w:ind w:left="2546"/>
      </w:pPr>
      <w:bookmarkStart w:name="5.20 Lösch an Joseph Schumpeter. Bonn, 1" w:id="716"/>
      <w:bookmarkEnd w:id="716"/>
      <w:r>
        <w:rPr/>
      </w:r>
      <w:bookmarkStart w:name="_bookmark539" w:id="717"/>
      <w:bookmarkEnd w:id="717"/>
      <w:r>
        <w:rPr/>
      </w:r>
      <w:r>
        <w:rPr>
          <w:w w:val="85"/>
        </w:rPr>
        <w:t>Ihr ergeberer August Lösch</w:t>
      </w:r>
    </w:p>
    <w:p>
      <w:pPr>
        <w:pStyle w:val="BodyText"/>
        <w:spacing w:before="13"/>
        <w:rPr>
          <w:sz w:val="29"/>
        </w:rPr>
      </w:pPr>
    </w:p>
    <w:p>
      <w:pPr>
        <w:pStyle w:val="Heading3"/>
        <w:numPr>
          <w:ilvl w:val="1"/>
          <w:numId w:val="65"/>
        </w:numPr>
        <w:tabs>
          <w:tab w:pos="2956" w:val="left" w:leader="none"/>
          <w:tab w:pos="2957" w:val="left" w:leader="none"/>
        </w:tabs>
        <w:spacing w:line="240" w:lineRule="auto" w:before="0" w:after="0"/>
        <w:ind w:left="2956" w:right="0" w:hanging="761"/>
        <w:jc w:val="left"/>
      </w:pPr>
      <w:r>
        <w:rPr/>
        <w:t>Lösch</w:t>
      </w:r>
      <w:r>
        <w:rPr>
          <w:spacing w:val="-11"/>
        </w:rPr>
        <w:t> </w:t>
      </w:r>
      <w:r>
        <w:rPr/>
        <w:t>an</w:t>
      </w:r>
      <w:r>
        <w:rPr>
          <w:spacing w:val="-11"/>
        </w:rPr>
        <w:t> </w:t>
      </w:r>
      <w:r>
        <w:rPr/>
        <w:t>Joseph</w:t>
      </w:r>
      <w:r>
        <w:rPr>
          <w:spacing w:val="-11"/>
        </w:rPr>
        <w:t> </w:t>
      </w:r>
      <w:r>
        <w:rPr/>
        <w:t>Schumpeter.</w:t>
      </w:r>
      <w:r>
        <w:rPr>
          <w:spacing w:val="-11"/>
        </w:rPr>
        <w:t> </w:t>
      </w:r>
      <w:r>
        <w:rPr/>
        <w:t>Bonn,</w:t>
      </w:r>
      <w:r>
        <w:rPr>
          <w:spacing w:val="-11"/>
        </w:rPr>
        <w:t> </w:t>
      </w:r>
      <w:r>
        <w:rPr/>
        <w:t>16.</w:t>
      </w:r>
      <w:r>
        <w:rPr>
          <w:spacing w:val="-11"/>
        </w:rPr>
        <w:t> </w:t>
      </w:r>
      <w:r>
        <w:rPr/>
        <w:t>Juni</w:t>
      </w:r>
      <w:r>
        <w:rPr>
          <w:spacing w:val="-11"/>
        </w:rPr>
        <w:t> </w:t>
      </w:r>
      <w:r>
        <w:rPr/>
        <w:t>1939</w:t>
      </w:r>
    </w:p>
    <w:p>
      <w:pPr>
        <w:pStyle w:val="BodyText"/>
        <w:spacing w:line="288" w:lineRule="exact" w:before="240"/>
        <w:ind w:left="2195"/>
      </w:pPr>
      <w:r>
        <w:rPr>
          <w:w w:val="85"/>
        </w:rPr>
        <w:t>Absenderadresse, Datum und Text maschinengeschrieben, eigenhändig unterzeichnet. Harvard University Archives, Joseph Schumpeter Papers, HUG(FP) 4.15, Box 1</w:t>
      </w:r>
    </w:p>
    <w:p>
      <w:pPr>
        <w:pStyle w:val="BodyText"/>
        <w:rPr>
          <w:sz w:val="20"/>
        </w:rPr>
      </w:pPr>
    </w:p>
    <w:p>
      <w:pPr>
        <w:spacing w:after="0"/>
        <w:rPr>
          <w:sz w:val="20"/>
        </w:rPr>
        <w:sectPr>
          <w:pgSz w:w="12240" w:h="15840"/>
          <w:pgMar w:top="1500" w:bottom="280" w:left="480" w:right="1540"/>
        </w:sectPr>
      </w:pPr>
    </w:p>
    <w:p>
      <w:pPr>
        <w:pStyle w:val="BodyText"/>
        <w:rPr>
          <w:sz w:val="30"/>
        </w:rPr>
      </w:pPr>
    </w:p>
    <w:p>
      <w:pPr>
        <w:pStyle w:val="BodyText"/>
        <w:rPr>
          <w:sz w:val="30"/>
        </w:rPr>
      </w:pPr>
    </w:p>
    <w:p>
      <w:pPr>
        <w:pStyle w:val="BodyText"/>
        <w:spacing w:before="5"/>
        <w:rPr>
          <w:sz w:val="21"/>
        </w:rPr>
      </w:pPr>
    </w:p>
    <w:p>
      <w:pPr>
        <w:pStyle w:val="BodyText"/>
        <w:spacing w:line="282" w:lineRule="exact"/>
        <w:ind w:left="2546"/>
      </w:pPr>
      <w:r>
        <w:rPr>
          <w:w w:val="90"/>
        </w:rPr>
        <w:t>Lieber</w:t>
      </w:r>
      <w:r>
        <w:rPr>
          <w:spacing w:val="-33"/>
          <w:w w:val="90"/>
        </w:rPr>
        <w:t> </w:t>
      </w:r>
      <w:r>
        <w:rPr>
          <w:w w:val="90"/>
        </w:rPr>
        <w:t>Herr</w:t>
      </w:r>
      <w:r>
        <w:rPr>
          <w:spacing w:val="-33"/>
          <w:w w:val="90"/>
        </w:rPr>
        <w:t> </w:t>
      </w:r>
      <w:r>
        <w:rPr>
          <w:w w:val="90"/>
        </w:rPr>
        <w:t>Professor</w:t>
      </w:r>
      <w:r>
        <w:rPr>
          <w:spacing w:val="-33"/>
          <w:w w:val="90"/>
        </w:rPr>
        <w:t> </w:t>
      </w:r>
      <w:r>
        <w:rPr>
          <w:w w:val="90"/>
        </w:rPr>
        <w:t>!</w:t>
      </w:r>
    </w:p>
    <w:p>
      <w:pPr>
        <w:pStyle w:val="BodyText"/>
        <w:spacing w:line="306" w:lineRule="exact" w:before="259"/>
        <w:ind w:right="251"/>
        <w:jc w:val="right"/>
      </w:pPr>
      <w:r>
        <w:rPr/>
        <w:br w:type="column"/>
      </w:r>
      <w:r>
        <w:rPr>
          <w:w w:val="90"/>
        </w:rPr>
        <w:t>z.Zt. Bonn, Koblenzerstr. 209</w:t>
      </w:r>
    </w:p>
    <w:p>
      <w:pPr>
        <w:pStyle w:val="BodyText"/>
        <w:spacing w:line="306" w:lineRule="exact"/>
        <w:ind w:right="251"/>
        <w:jc w:val="right"/>
      </w:pPr>
      <w:r>
        <w:rPr>
          <w:w w:val="85"/>
        </w:rPr>
        <w:t>16. Juni 1939</w:t>
      </w:r>
    </w:p>
    <w:p>
      <w:pPr>
        <w:spacing w:after="0" w:line="306" w:lineRule="exact"/>
        <w:jc w:val="right"/>
        <w:sectPr>
          <w:type w:val="continuous"/>
          <w:pgSz w:w="12240" w:h="15840"/>
          <w:pgMar w:top="1100" w:bottom="280" w:left="480" w:right="1540"/>
          <w:cols w:num="2" w:equalWidth="0">
            <w:col w:w="4631" w:space="94"/>
            <w:col w:w="5495"/>
          </w:cols>
        </w:sectPr>
      </w:pPr>
    </w:p>
    <w:p>
      <w:pPr>
        <w:pStyle w:val="BodyText"/>
        <w:spacing w:line="288" w:lineRule="exact" w:before="29"/>
        <w:ind w:left="2195" w:right="107" w:firstLine="351"/>
      </w:pPr>
      <w:r>
        <w:rPr>
          <w:w w:val="85"/>
        </w:rPr>
        <w:t>"Die räumliche Ordnung der Wirtschaft”</w:t>
      </w:r>
      <w:r>
        <w:rPr>
          <w:color w:val="2E3092"/>
          <w:w w:val="85"/>
          <w:position w:val="9"/>
          <w:sz w:val="17"/>
        </w:rPr>
        <w:t>43 </w:t>
      </w:r>
      <w:r>
        <w:rPr>
          <w:w w:val="85"/>
        </w:rPr>
        <w:t>ist nahezu fertig, und Fischer</w:t>
      </w:r>
      <w:r>
        <w:rPr>
          <w:color w:val="2E3092"/>
          <w:w w:val="85"/>
          <w:position w:val="9"/>
          <w:sz w:val="17"/>
        </w:rPr>
        <w:t>44 </w:t>
      </w:r>
      <w:r>
        <w:rPr>
          <w:w w:val="85"/>
        </w:rPr>
        <w:t>hat</w:t>
      </w:r>
      <w:r>
        <w:rPr>
          <w:spacing w:val="-34"/>
          <w:w w:val="85"/>
        </w:rPr>
        <w:t> </w:t>
      </w:r>
      <w:r>
        <w:rPr>
          <w:w w:val="85"/>
        </w:rPr>
        <w:t>sich— </w:t>
      </w:r>
      <w:r>
        <w:rPr>
          <w:w w:val="90"/>
        </w:rPr>
        <w:t>incredibile</w:t>
      </w:r>
      <w:r>
        <w:rPr>
          <w:spacing w:val="-35"/>
          <w:w w:val="90"/>
        </w:rPr>
        <w:t> </w:t>
      </w:r>
      <w:r>
        <w:rPr>
          <w:w w:val="90"/>
        </w:rPr>
        <w:t>dictu—bereit</w:t>
      </w:r>
      <w:r>
        <w:rPr>
          <w:spacing w:val="-35"/>
          <w:w w:val="90"/>
        </w:rPr>
        <w:t> </w:t>
      </w:r>
      <w:r>
        <w:rPr>
          <w:w w:val="90"/>
        </w:rPr>
        <w:t>gefunden,</w:t>
      </w:r>
      <w:r>
        <w:rPr>
          <w:spacing w:val="-35"/>
          <w:w w:val="90"/>
        </w:rPr>
        <w:t> </w:t>
      </w:r>
      <w:r>
        <w:rPr>
          <w:w w:val="90"/>
        </w:rPr>
        <w:t>den</w:t>
      </w:r>
      <w:r>
        <w:rPr>
          <w:spacing w:val="-35"/>
          <w:w w:val="90"/>
        </w:rPr>
        <w:t> </w:t>
      </w:r>
      <w:r>
        <w:rPr>
          <w:w w:val="90"/>
        </w:rPr>
        <w:t>theoretischen</w:t>
      </w:r>
      <w:r>
        <w:rPr>
          <w:spacing w:val="-35"/>
          <w:w w:val="90"/>
        </w:rPr>
        <w:t> </w:t>
      </w:r>
      <w:r>
        <w:rPr>
          <w:spacing w:val="-7"/>
          <w:w w:val="90"/>
        </w:rPr>
        <w:t>Teil</w:t>
      </w:r>
      <w:r>
        <w:rPr>
          <w:spacing w:val="-35"/>
          <w:w w:val="90"/>
        </w:rPr>
        <w:t> </w:t>
      </w:r>
      <w:r>
        <w:rPr>
          <w:w w:val="90"/>
        </w:rPr>
        <w:t>(300</w:t>
      </w:r>
      <w:r>
        <w:rPr>
          <w:spacing w:val="-35"/>
          <w:w w:val="90"/>
        </w:rPr>
        <w:t> </w:t>
      </w:r>
      <w:r>
        <w:rPr>
          <w:w w:val="90"/>
        </w:rPr>
        <w:t>Druckseiten)</w:t>
      </w:r>
      <w:r>
        <w:rPr>
          <w:spacing w:val="-35"/>
          <w:w w:val="90"/>
        </w:rPr>
        <w:t> </w:t>
      </w:r>
      <w:r>
        <w:rPr>
          <w:w w:val="90"/>
        </w:rPr>
        <w:t>ohne</w:t>
      </w:r>
      <w:r>
        <w:rPr>
          <w:spacing w:val="-35"/>
          <w:w w:val="90"/>
        </w:rPr>
        <w:t> </w:t>
      </w:r>
      <w:r>
        <w:rPr>
          <w:w w:val="90"/>
        </w:rPr>
        <w:t>Zu- </w:t>
      </w:r>
      <w:r>
        <w:rPr>
          <w:w w:val="85"/>
        </w:rPr>
        <w:t>schuss zu</w:t>
      </w:r>
      <w:r>
        <w:rPr>
          <w:spacing w:val="-20"/>
          <w:w w:val="85"/>
        </w:rPr>
        <w:t> </w:t>
      </w:r>
      <w:r>
        <w:rPr>
          <w:w w:val="85"/>
        </w:rPr>
        <w:t>drucken.</w:t>
      </w:r>
    </w:p>
    <w:p>
      <w:pPr>
        <w:pStyle w:val="BodyText"/>
        <w:spacing w:line="288" w:lineRule="exact" w:before="1"/>
        <w:ind w:left="2195" w:right="251" w:firstLine="351"/>
        <w:jc w:val="right"/>
      </w:pPr>
      <w:r>
        <w:rPr>
          <w:w w:val="90"/>
        </w:rPr>
        <w:t>Dagegen</w:t>
      </w:r>
      <w:r>
        <w:rPr>
          <w:spacing w:val="-10"/>
          <w:w w:val="90"/>
        </w:rPr>
        <w:t> </w:t>
      </w:r>
      <w:r>
        <w:rPr>
          <w:w w:val="90"/>
        </w:rPr>
        <w:t>kostet</w:t>
      </w:r>
      <w:r>
        <w:rPr>
          <w:spacing w:val="-10"/>
          <w:w w:val="90"/>
        </w:rPr>
        <w:t> </w:t>
      </w:r>
      <w:r>
        <w:rPr>
          <w:w w:val="90"/>
        </w:rPr>
        <w:t>der</w:t>
      </w:r>
      <w:r>
        <w:rPr>
          <w:spacing w:val="-10"/>
          <w:w w:val="90"/>
        </w:rPr>
        <w:t> </w:t>
      </w:r>
      <w:r>
        <w:rPr>
          <w:w w:val="90"/>
        </w:rPr>
        <w:t>statistische</w:t>
      </w:r>
      <w:r>
        <w:rPr>
          <w:spacing w:val="-10"/>
          <w:w w:val="90"/>
        </w:rPr>
        <w:t> </w:t>
      </w:r>
      <w:r>
        <w:rPr>
          <w:spacing w:val="-7"/>
          <w:w w:val="90"/>
        </w:rPr>
        <w:t>Teil</w:t>
      </w:r>
      <w:r>
        <w:rPr>
          <w:spacing w:val="-10"/>
          <w:w w:val="90"/>
        </w:rPr>
        <w:t> </w:t>
      </w:r>
      <w:r>
        <w:rPr>
          <w:w w:val="90"/>
        </w:rPr>
        <w:t>(130</w:t>
      </w:r>
      <w:r>
        <w:rPr>
          <w:spacing w:val="-10"/>
          <w:w w:val="90"/>
        </w:rPr>
        <w:t> </w:t>
      </w:r>
      <w:r>
        <w:rPr>
          <w:w w:val="90"/>
        </w:rPr>
        <w:t>S.)</w:t>
      </w:r>
      <w:r>
        <w:rPr>
          <w:spacing w:val="-10"/>
          <w:w w:val="90"/>
        </w:rPr>
        <w:t> </w:t>
      </w:r>
      <w:r>
        <w:rPr>
          <w:w w:val="90"/>
        </w:rPr>
        <w:t>rund</w:t>
      </w:r>
      <w:r>
        <w:rPr>
          <w:spacing w:val="-10"/>
          <w:w w:val="90"/>
        </w:rPr>
        <w:t> </w:t>
      </w:r>
      <w:r>
        <w:rPr>
          <w:w w:val="90"/>
        </w:rPr>
        <w:t>1400</w:t>
      </w:r>
      <w:r>
        <w:rPr>
          <w:spacing w:val="-10"/>
          <w:w w:val="90"/>
        </w:rPr>
        <w:t> </w:t>
      </w:r>
      <w:r>
        <w:rPr>
          <w:w w:val="90"/>
        </w:rPr>
        <w:t>Mark.</w:t>
      </w:r>
      <w:r>
        <w:rPr>
          <w:spacing w:val="-10"/>
          <w:w w:val="90"/>
        </w:rPr>
        <w:t> </w:t>
      </w:r>
      <w:r>
        <w:rPr>
          <w:w w:val="90"/>
        </w:rPr>
        <w:t>Ich</w:t>
      </w:r>
      <w:r>
        <w:rPr>
          <w:spacing w:val="-10"/>
          <w:w w:val="90"/>
        </w:rPr>
        <w:t> </w:t>
      </w:r>
      <w:r>
        <w:rPr>
          <w:w w:val="90"/>
        </w:rPr>
        <w:t>schrieb</w:t>
      </w:r>
      <w:r>
        <w:rPr>
          <w:spacing w:val="-10"/>
          <w:w w:val="90"/>
        </w:rPr>
        <w:t> </w:t>
      </w:r>
      <w:r>
        <w:rPr>
          <w:w w:val="90"/>
        </w:rPr>
        <w:t>nun</w:t>
      </w:r>
      <w:r>
        <w:rPr>
          <w:spacing w:val="-10"/>
          <w:w w:val="90"/>
        </w:rPr>
        <w:t> </w:t>
      </w:r>
      <w:r>
        <w:rPr>
          <w:w w:val="90"/>
        </w:rPr>
        <w:t>an</w:t>
      </w:r>
      <w:r>
        <w:rPr>
          <w:w w:val="85"/>
        </w:rPr>
        <w:t> </w:t>
      </w:r>
      <w:r>
        <w:rPr>
          <w:w w:val="90"/>
        </w:rPr>
        <w:t>Kittredge</w:t>
      </w:r>
      <w:r>
        <w:rPr>
          <w:color w:val="2E3092"/>
          <w:w w:val="90"/>
          <w:position w:val="9"/>
          <w:sz w:val="17"/>
        </w:rPr>
        <w:t>45</w:t>
      </w:r>
      <w:r>
        <w:rPr>
          <w:w w:val="90"/>
        </w:rPr>
        <w:t>,</w:t>
      </w:r>
      <w:r>
        <w:rPr>
          <w:spacing w:val="-10"/>
          <w:w w:val="90"/>
        </w:rPr>
        <w:t> </w:t>
      </w:r>
      <w:r>
        <w:rPr>
          <w:w w:val="90"/>
        </w:rPr>
        <w:t>der</w:t>
      </w:r>
      <w:r>
        <w:rPr>
          <w:spacing w:val="-10"/>
          <w:w w:val="90"/>
        </w:rPr>
        <w:t> </w:t>
      </w:r>
      <w:r>
        <w:rPr>
          <w:w w:val="90"/>
        </w:rPr>
        <w:t>mir</w:t>
      </w:r>
      <w:r>
        <w:rPr>
          <w:spacing w:val="-10"/>
          <w:w w:val="90"/>
        </w:rPr>
        <w:t> </w:t>
      </w:r>
      <w:r>
        <w:rPr>
          <w:w w:val="90"/>
        </w:rPr>
        <w:t>dazu</w:t>
      </w:r>
      <w:r>
        <w:rPr>
          <w:spacing w:val="-10"/>
          <w:w w:val="90"/>
        </w:rPr>
        <w:t> </w:t>
      </w:r>
      <w:r>
        <w:rPr>
          <w:w w:val="90"/>
        </w:rPr>
        <w:t>bei</w:t>
      </w:r>
      <w:r>
        <w:rPr>
          <w:spacing w:val="-10"/>
          <w:w w:val="90"/>
        </w:rPr>
        <w:t> </w:t>
      </w:r>
      <w:r>
        <w:rPr>
          <w:w w:val="90"/>
        </w:rPr>
        <w:t>der</w:t>
      </w:r>
      <w:r>
        <w:rPr>
          <w:spacing w:val="-10"/>
          <w:w w:val="90"/>
        </w:rPr>
        <w:t> </w:t>
      </w:r>
      <w:r>
        <w:rPr>
          <w:w w:val="90"/>
        </w:rPr>
        <w:t>Rückkehr</w:t>
      </w:r>
      <w:r>
        <w:rPr>
          <w:spacing w:val="-10"/>
          <w:w w:val="90"/>
        </w:rPr>
        <w:t> </w:t>
      </w:r>
      <w:r>
        <w:rPr>
          <w:w w:val="90"/>
        </w:rPr>
        <w:t>von</w:t>
      </w:r>
      <w:r>
        <w:rPr>
          <w:spacing w:val="-10"/>
          <w:w w:val="90"/>
        </w:rPr>
        <w:t> </w:t>
      </w:r>
      <w:r>
        <w:rPr>
          <w:w w:val="90"/>
        </w:rPr>
        <w:t>USA</w:t>
      </w:r>
      <w:r>
        <w:rPr>
          <w:spacing w:val="-10"/>
          <w:w w:val="90"/>
        </w:rPr>
        <w:t> </w:t>
      </w:r>
      <w:r>
        <w:rPr>
          <w:w w:val="90"/>
        </w:rPr>
        <w:t>Mut</w:t>
      </w:r>
      <w:r>
        <w:rPr>
          <w:spacing w:val="-10"/>
          <w:w w:val="90"/>
        </w:rPr>
        <w:t> </w:t>
      </w:r>
      <w:r>
        <w:rPr>
          <w:w w:val="90"/>
        </w:rPr>
        <w:t>gemacht</w:t>
      </w:r>
      <w:r>
        <w:rPr>
          <w:spacing w:val="-10"/>
          <w:w w:val="90"/>
        </w:rPr>
        <w:t> </w:t>
      </w:r>
      <w:r>
        <w:rPr>
          <w:w w:val="90"/>
        </w:rPr>
        <w:t>hatte,</w:t>
      </w:r>
      <w:r>
        <w:rPr>
          <w:spacing w:val="-10"/>
          <w:w w:val="90"/>
        </w:rPr>
        <w:t> </w:t>
      </w:r>
      <w:r>
        <w:rPr>
          <w:w w:val="90"/>
        </w:rPr>
        <w:t>um</w:t>
      </w:r>
      <w:r>
        <w:rPr>
          <w:spacing w:val="-10"/>
          <w:w w:val="90"/>
        </w:rPr>
        <w:t> </w:t>
      </w:r>
      <w:r>
        <w:rPr>
          <w:w w:val="90"/>
        </w:rPr>
        <w:t>einen</w:t>
      </w:r>
      <w:r>
        <w:rPr>
          <w:w w:val="85"/>
        </w:rPr>
        <w:t> </w:t>
      </w:r>
      <w:r>
        <w:rPr>
          <w:w w:val="85"/>
        </w:rPr>
        <w:t>Druck-</w:t>
      </w:r>
      <w:r>
        <w:rPr>
          <w:spacing w:val="-7"/>
          <w:w w:val="85"/>
        </w:rPr>
        <w:t> </w:t>
      </w:r>
      <w:r>
        <w:rPr>
          <w:w w:val="85"/>
        </w:rPr>
        <w:t>und</w:t>
      </w:r>
      <w:r>
        <w:rPr>
          <w:spacing w:val="-7"/>
          <w:w w:val="85"/>
        </w:rPr>
        <w:t> </w:t>
      </w:r>
      <w:r>
        <w:rPr>
          <w:w w:val="85"/>
        </w:rPr>
        <w:t>Lebenshaltungszuschuss.</w:t>
      </w:r>
      <w:r>
        <w:rPr>
          <w:spacing w:val="-7"/>
          <w:w w:val="85"/>
        </w:rPr>
        <w:t> </w:t>
      </w:r>
      <w:r>
        <w:rPr>
          <w:w w:val="85"/>
        </w:rPr>
        <w:t>Das</w:t>
      </w:r>
      <w:r>
        <w:rPr>
          <w:spacing w:val="-7"/>
          <w:w w:val="85"/>
        </w:rPr>
        <w:t> </w:t>
      </w:r>
      <w:r>
        <w:rPr>
          <w:w w:val="85"/>
        </w:rPr>
        <w:t>Letztere</w:t>
      </w:r>
      <w:r>
        <w:rPr>
          <w:spacing w:val="-7"/>
          <w:w w:val="85"/>
        </w:rPr>
        <w:t> </w:t>
      </w:r>
      <w:r>
        <w:rPr>
          <w:w w:val="85"/>
        </w:rPr>
        <w:t>hatte</w:t>
      </w:r>
      <w:r>
        <w:rPr>
          <w:spacing w:val="-7"/>
          <w:w w:val="85"/>
        </w:rPr>
        <w:t> </w:t>
      </w:r>
      <w:r>
        <w:rPr>
          <w:w w:val="85"/>
        </w:rPr>
        <w:t>er</w:t>
      </w:r>
      <w:r>
        <w:rPr>
          <w:spacing w:val="-7"/>
          <w:w w:val="85"/>
        </w:rPr>
        <w:t> </w:t>
      </w:r>
      <w:r>
        <w:rPr>
          <w:w w:val="85"/>
        </w:rPr>
        <w:t>ganz</w:t>
      </w:r>
      <w:r>
        <w:rPr>
          <w:spacing w:val="-7"/>
          <w:w w:val="85"/>
        </w:rPr>
        <w:t> </w:t>
      </w:r>
      <w:r>
        <w:rPr>
          <w:w w:val="85"/>
        </w:rPr>
        <w:t>aus</w:t>
      </w:r>
      <w:r>
        <w:rPr>
          <w:spacing w:val="-7"/>
          <w:w w:val="85"/>
        </w:rPr>
        <w:t> </w:t>
      </w:r>
      <w:r>
        <w:rPr>
          <w:w w:val="85"/>
        </w:rPr>
        <w:t>freien</w:t>
      </w:r>
      <w:r>
        <w:rPr>
          <w:spacing w:val="-7"/>
          <w:w w:val="85"/>
        </w:rPr>
        <w:t> </w:t>
      </w:r>
      <w:r>
        <w:rPr>
          <w:w w:val="85"/>
        </w:rPr>
        <w:t>Stücken</w:t>
      </w:r>
      <w:r>
        <w:rPr>
          <w:spacing w:val="-7"/>
          <w:w w:val="85"/>
        </w:rPr>
        <w:t> </w:t>
      </w:r>
      <w:r>
        <w:rPr>
          <w:w w:val="85"/>
        </w:rPr>
        <w:t>an-</w:t>
      </w:r>
      <w:r>
        <w:rPr>
          <w:w w:val="84"/>
        </w:rPr>
        <w:t> </w:t>
      </w:r>
      <w:r>
        <w:rPr>
          <w:w w:val="90"/>
        </w:rPr>
        <w:t>geregt.</w:t>
      </w:r>
      <w:r>
        <w:rPr>
          <w:spacing w:val="-25"/>
          <w:w w:val="90"/>
        </w:rPr>
        <w:t> </w:t>
      </w:r>
      <w:r>
        <w:rPr>
          <w:w w:val="90"/>
        </w:rPr>
        <w:t>Er</w:t>
      </w:r>
      <w:r>
        <w:rPr>
          <w:spacing w:val="-25"/>
          <w:w w:val="90"/>
        </w:rPr>
        <w:t> </w:t>
      </w:r>
      <w:r>
        <w:rPr>
          <w:w w:val="90"/>
        </w:rPr>
        <w:t>sagte</w:t>
      </w:r>
      <w:r>
        <w:rPr>
          <w:spacing w:val="-25"/>
          <w:w w:val="90"/>
        </w:rPr>
        <w:t> </w:t>
      </w:r>
      <w:r>
        <w:rPr>
          <w:w w:val="90"/>
        </w:rPr>
        <w:t>damals,</w:t>
      </w:r>
      <w:r>
        <w:rPr>
          <w:spacing w:val="-25"/>
          <w:w w:val="90"/>
        </w:rPr>
        <w:t> </w:t>
      </w:r>
      <w:r>
        <w:rPr>
          <w:w w:val="90"/>
        </w:rPr>
        <w:t>ich</w:t>
      </w:r>
      <w:r>
        <w:rPr>
          <w:spacing w:val="-25"/>
          <w:w w:val="90"/>
        </w:rPr>
        <w:t> </w:t>
      </w:r>
      <w:r>
        <w:rPr>
          <w:w w:val="90"/>
        </w:rPr>
        <w:t>solle</w:t>
      </w:r>
      <w:r>
        <w:rPr>
          <w:spacing w:val="-25"/>
          <w:w w:val="90"/>
        </w:rPr>
        <w:t> </w:t>
      </w:r>
      <w:r>
        <w:rPr>
          <w:w w:val="90"/>
        </w:rPr>
        <w:t>mir</w:t>
      </w:r>
      <w:r>
        <w:rPr>
          <w:spacing w:val="-25"/>
          <w:w w:val="90"/>
        </w:rPr>
        <w:t> </w:t>
      </w:r>
      <w:r>
        <w:rPr>
          <w:w w:val="90"/>
        </w:rPr>
        <w:t>inzwischen</w:t>
      </w:r>
      <w:r>
        <w:rPr>
          <w:spacing w:val="-25"/>
          <w:w w:val="90"/>
        </w:rPr>
        <w:t> </w:t>
      </w:r>
      <w:r>
        <w:rPr>
          <w:w w:val="90"/>
        </w:rPr>
        <w:t>von</w:t>
      </w:r>
      <w:r>
        <w:rPr>
          <w:spacing w:val="-25"/>
          <w:w w:val="90"/>
        </w:rPr>
        <w:t> </w:t>
      </w:r>
      <w:r>
        <w:rPr>
          <w:spacing w:val="-3"/>
          <w:w w:val="90"/>
        </w:rPr>
        <w:t>Verwandten</w:t>
      </w:r>
      <w:r>
        <w:rPr>
          <w:spacing w:val="-25"/>
          <w:w w:val="90"/>
        </w:rPr>
        <w:t> </w:t>
      </w:r>
      <w:r>
        <w:rPr>
          <w:w w:val="90"/>
        </w:rPr>
        <w:t>Geld</w:t>
      </w:r>
      <w:r>
        <w:rPr>
          <w:spacing w:val="-25"/>
          <w:w w:val="90"/>
        </w:rPr>
        <w:t> </w:t>
      </w:r>
      <w:r>
        <w:rPr>
          <w:w w:val="90"/>
        </w:rPr>
        <w:t>pumpen,</w:t>
      </w:r>
      <w:r>
        <w:rPr>
          <w:spacing w:val="-25"/>
          <w:w w:val="90"/>
        </w:rPr>
        <w:t> </w:t>
      </w:r>
      <w:r>
        <w:rPr>
          <w:w w:val="90"/>
        </w:rPr>
        <w:t>die</w:t>
      </w:r>
      <w:r>
        <w:rPr>
          <w:w w:val="82"/>
        </w:rPr>
        <w:t> </w:t>
      </w:r>
      <w:r>
        <w:rPr>
          <w:w w:val="85"/>
        </w:rPr>
        <w:t>Stiftung</w:t>
      </w:r>
      <w:r>
        <w:rPr>
          <w:spacing w:val="-10"/>
          <w:w w:val="85"/>
        </w:rPr>
        <w:t> </w:t>
      </w:r>
      <w:r>
        <w:rPr>
          <w:w w:val="85"/>
        </w:rPr>
        <w:t>würde</w:t>
      </w:r>
      <w:r>
        <w:rPr>
          <w:spacing w:val="-10"/>
          <w:w w:val="85"/>
        </w:rPr>
        <w:t> </w:t>
      </w:r>
      <w:r>
        <w:rPr>
          <w:w w:val="85"/>
        </w:rPr>
        <w:t>es</w:t>
      </w:r>
      <w:r>
        <w:rPr>
          <w:spacing w:val="-10"/>
          <w:w w:val="85"/>
        </w:rPr>
        <w:t> </w:t>
      </w:r>
      <w:r>
        <w:rPr>
          <w:w w:val="85"/>
        </w:rPr>
        <w:t>dann</w:t>
      </w:r>
      <w:r>
        <w:rPr>
          <w:spacing w:val="-10"/>
          <w:w w:val="85"/>
        </w:rPr>
        <w:t> </w:t>
      </w:r>
      <w:r>
        <w:rPr>
          <w:spacing w:val="-3"/>
          <w:w w:val="85"/>
        </w:rPr>
        <w:t>wohl</w:t>
      </w:r>
      <w:r>
        <w:rPr>
          <w:spacing w:val="-10"/>
          <w:w w:val="85"/>
        </w:rPr>
        <w:t> </w:t>
      </w:r>
      <w:r>
        <w:rPr>
          <w:w w:val="85"/>
        </w:rPr>
        <w:t>auf</w:t>
      </w:r>
      <w:r>
        <w:rPr>
          <w:spacing w:val="-10"/>
          <w:w w:val="85"/>
        </w:rPr>
        <w:t> </w:t>
      </w:r>
      <w:r>
        <w:rPr>
          <w:w w:val="85"/>
        </w:rPr>
        <w:t>einen</w:t>
      </w:r>
      <w:r>
        <w:rPr>
          <w:spacing w:val="-10"/>
          <w:w w:val="85"/>
        </w:rPr>
        <w:t> </w:t>
      </w:r>
      <w:r>
        <w:rPr>
          <w:w w:val="85"/>
        </w:rPr>
        <w:t>entsprechenden</w:t>
      </w:r>
      <w:r>
        <w:rPr>
          <w:spacing w:val="-10"/>
          <w:w w:val="85"/>
        </w:rPr>
        <w:t> </w:t>
      </w:r>
      <w:r>
        <w:rPr>
          <w:w w:val="85"/>
        </w:rPr>
        <w:t>Antrag</w:t>
      </w:r>
      <w:r>
        <w:rPr>
          <w:spacing w:val="-10"/>
          <w:w w:val="85"/>
        </w:rPr>
        <w:t> </w:t>
      </w:r>
      <w:r>
        <w:rPr>
          <w:w w:val="85"/>
        </w:rPr>
        <w:t>hin</w:t>
      </w:r>
      <w:r>
        <w:rPr>
          <w:spacing w:val="-10"/>
          <w:w w:val="85"/>
        </w:rPr>
        <w:t> </w:t>
      </w:r>
      <w:r>
        <w:rPr>
          <w:w w:val="85"/>
        </w:rPr>
        <w:t>zusammen</w:t>
      </w:r>
      <w:r>
        <w:rPr>
          <w:spacing w:val="-10"/>
          <w:w w:val="85"/>
        </w:rPr>
        <w:t> </w:t>
      </w:r>
      <w:r>
        <w:rPr>
          <w:w w:val="85"/>
        </w:rPr>
        <w:t>mit</w:t>
      </w:r>
      <w:r>
        <w:rPr>
          <w:spacing w:val="-10"/>
          <w:w w:val="85"/>
        </w:rPr>
        <w:t> </w:t>
      </w:r>
      <w:r>
        <w:rPr>
          <w:w w:val="85"/>
        </w:rPr>
        <w:t>dem</w:t>
      </w:r>
    </w:p>
    <w:p>
      <w:pPr>
        <w:pStyle w:val="BodyText"/>
        <w:spacing w:before="7"/>
        <w:rPr>
          <w:sz w:val="9"/>
        </w:rPr>
      </w:pPr>
      <w:r>
        <w:rPr/>
        <w:pict>
          <v:line style="position:absolute;mso-position-horizontal-relative:page;mso-position-vertical-relative:paragraph;z-index:8128;mso-wrap-distance-left:0;mso-wrap-distance-right:0" from="133.768005pt,8.57302pt" to="289.183005pt,8.57302pt" stroked="true" strokeweight=".398pt" strokecolor="#000000">
            <v:stroke dashstyle="solid"/>
            <w10:wrap type="topAndBottom"/>
          </v:line>
        </w:pict>
      </w:r>
    </w:p>
    <w:p>
      <w:pPr>
        <w:spacing w:line="239" w:lineRule="exact" w:before="0"/>
        <w:ind w:left="2195" w:right="240" w:firstLine="223"/>
        <w:jc w:val="left"/>
        <w:rPr>
          <w:sz w:val="20"/>
        </w:rPr>
      </w:pPr>
      <w:r>
        <w:rPr>
          <w:w w:val="95"/>
          <w:position w:val="7"/>
          <w:sz w:val="14"/>
        </w:rPr>
        <w:t>43</w:t>
      </w:r>
      <w:bookmarkStart w:name="_bookmark540" w:id="718"/>
      <w:bookmarkEnd w:id="718"/>
      <w:r>
        <w:rPr>
          <w:w w:val="95"/>
          <w:position w:val="7"/>
          <w:sz w:val="14"/>
        </w:rPr>
      </w:r>
      <w:r>
        <w:rPr>
          <w:w w:val="95"/>
          <w:sz w:val="20"/>
        </w:rPr>
        <w:t>August</w:t>
      </w:r>
      <w:r>
        <w:rPr>
          <w:spacing w:val="-26"/>
          <w:w w:val="95"/>
          <w:sz w:val="20"/>
        </w:rPr>
        <w:t> </w:t>
      </w:r>
      <w:r>
        <w:rPr>
          <w:w w:val="95"/>
          <w:sz w:val="20"/>
        </w:rPr>
        <w:t>Lösch</w:t>
      </w:r>
      <w:r>
        <w:rPr>
          <w:spacing w:val="-26"/>
          <w:w w:val="95"/>
          <w:sz w:val="20"/>
        </w:rPr>
        <w:t> </w:t>
      </w:r>
      <w:r>
        <w:rPr>
          <w:w w:val="95"/>
          <w:sz w:val="20"/>
        </w:rPr>
        <w:t>(1940d).</w:t>
      </w:r>
      <w:r>
        <w:rPr>
          <w:spacing w:val="-26"/>
          <w:w w:val="95"/>
          <w:sz w:val="20"/>
        </w:rPr>
        <w:t> </w:t>
      </w:r>
      <w:r>
        <w:rPr>
          <w:i/>
          <w:w w:val="95"/>
          <w:sz w:val="20"/>
        </w:rPr>
        <w:t>Die</w:t>
      </w:r>
      <w:r>
        <w:rPr>
          <w:i/>
          <w:spacing w:val="-26"/>
          <w:w w:val="95"/>
          <w:sz w:val="20"/>
        </w:rPr>
        <w:t> </w:t>
      </w:r>
      <w:r>
        <w:rPr>
          <w:i/>
          <w:spacing w:val="-3"/>
          <w:w w:val="95"/>
          <w:sz w:val="20"/>
        </w:rPr>
        <w:t>räumliche</w:t>
      </w:r>
      <w:r>
        <w:rPr>
          <w:i/>
          <w:spacing w:val="-26"/>
          <w:w w:val="95"/>
          <w:sz w:val="20"/>
        </w:rPr>
        <w:t> </w:t>
      </w:r>
      <w:r>
        <w:rPr>
          <w:i/>
          <w:w w:val="95"/>
          <w:sz w:val="20"/>
        </w:rPr>
        <w:t>Ordnung</w:t>
      </w:r>
      <w:r>
        <w:rPr>
          <w:i/>
          <w:spacing w:val="-26"/>
          <w:w w:val="95"/>
          <w:sz w:val="20"/>
        </w:rPr>
        <w:t> </w:t>
      </w:r>
      <w:r>
        <w:rPr>
          <w:i/>
          <w:w w:val="95"/>
          <w:sz w:val="20"/>
        </w:rPr>
        <w:t>der</w:t>
      </w:r>
      <w:r>
        <w:rPr>
          <w:i/>
          <w:spacing w:val="-26"/>
          <w:w w:val="95"/>
          <w:sz w:val="20"/>
        </w:rPr>
        <w:t> </w:t>
      </w:r>
      <w:r>
        <w:rPr>
          <w:i/>
          <w:w w:val="95"/>
          <w:sz w:val="20"/>
        </w:rPr>
        <w:t>Wirtschaft:</w:t>
      </w:r>
      <w:r>
        <w:rPr>
          <w:i/>
          <w:spacing w:val="-26"/>
          <w:w w:val="95"/>
          <w:sz w:val="20"/>
        </w:rPr>
        <w:t> </w:t>
      </w:r>
      <w:r>
        <w:rPr>
          <w:i/>
          <w:w w:val="95"/>
          <w:sz w:val="20"/>
        </w:rPr>
        <w:t>Eine</w:t>
      </w:r>
      <w:r>
        <w:rPr>
          <w:i/>
          <w:spacing w:val="-26"/>
          <w:w w:val="95"/>
          <w:sz w:val="20"/>
        </w:rPr>
        <w:t> </w:t>
      </w:r>
      <w:r>
        <w:rPr>
          <w:i/>
          <w:w w:val="95"/>
          <w:sz w:val="20"/>
        </w:rPr>
        <w:t>Untersuchung</w:t>
      </w:r>
      <w:r>
        <w:rPr>
          <w:i/>
          <w:spacing w:val="-26"/>
          <w:w w:val="95"/>
          <w:sz w:val="20"/>
        </w:rPr>
        <w:t> </w:t>
      </w:r>
      <w:r>
        <w:rPr>
          <w:i/>
          <w:w w:val="95"/>
          <w:sz w:val="20"/>
        </w:rPr>
        <w:t>über</w:t>
      </w:r>
      <w:r>
        <w:rPr>
          <w:i/>
          <w:spacing w:val="-26"/>
          <w:w w:val="95"/>
          <w:sz w:val="20"/>
        </w:rPr>
        <w:t> </w:t>
      </w:r>
      <w:r>
        <w:rPr>
          <w:i/>
          <w:w w:val="95"/>
          <w:sz w:val="20"/>
        </w:rPr>
        <w:t>Standort, </w:t>
      </w:r>
      <w:r>
        <w:rPr>
          <w:i/>
          <w:w w:val="90"/>
          <w:sz w:val="20"/>
        </w:rPr>
        <w:t>Wi</w:t>
      </w:r>
      <w:bookmarkStart w:name="_bookmark541" w:id="719"/>
      <w:bookmarkEnd w:id="719"/>
      <w:r>
        <w:rPr>
          <w:i/>
          <w:w w:val="90"/>
          <w:sz w:val="20"/>
        </w:rPr>
        <w:t>rts</w:t>
      </w:r>
      <w:r>
        <w:rPr>
          <w:i/>
          <w:w w:val="90"/>
          <w:sz w:val="20"/>
        </w:rPr>
        <w:t>chaftsgebiete und internationalen Handel</w:t>
      </w:r>
      <w:r>
        <w:rPr>
          <w:w w:val="90"/>
          <w:sz w:val="20"/>
        </w:rPr>
        <w:t>. 1st. Jena: Gustav</w:t>
      </w:r>
      <w:r>
        <w:rPr>
          <w:spacing w:val="2"/>
          <w:w w:val="90"/>
          <w:sz w:val="20"/>
        </w:rPr>
        <w:t> </w:t>
      </w:r>
      <w:r>
        <w:rPr>
          <w:w w:val="90"/>
          <w:sz w:val="20"/>
        </w:rPr>
        <w:t>Fischer.</w:t>
      </w:r>
    </w:p>
    <w:p>
      <w:pPr>
        <w:spacing w:line="232" w:lineRule="exact" w:before="0"/>
        <w:ind w:left="2400" w:right="0" w:firstLine="0"/>
        <w:jc w:val="left"/>
        <w:rPr>
          <w:sz w:val="20"/>
        </w:rPr>
      </w:pPr>
      <w:r>
        <w:rPr>
          <w:w w:val="85"/>
          <w:position w:val="7"/>
          <w:sz w:val="14"/>
        </w:rPr>
        <w:t>44</w:t>
      </w:r>
      <w:bookmarkStart w:name="_bookmark542" w:id="720"/>
      <w:bookmarkEnd w:id="720"/>
      <w:r>
        <w:rPr>
          <w:w w:val="85"/>
          <w:position w:val="7"/>
          <w:sz w:val="14"/>
        </w:rPr>
      </w:r>
      <w:r>
        <w:rPr>
          <w:w w:val="85"/>
          <w:sz w:val="20"/>
        </w:rPr>
        <w:t>Gustav Adolf Fischer (1878–1946), Inhaber und Geschäftsführer des Gustav-Fischer-Verlags in Jena.</w:t>
      </w:r>
    </w:p>
    <w:p>
      <w:pPr>
        <w:spacing w:line="240" w:lineRule="exact" w:before="6"/>
        <w:ind w:left="2195" w:right="166" w:firstLine="224"/>
        <w:jc w:val="left"/>
        <w:rPr>
          <w:sz w:val="20"/>
        </w:rPr>
      </w:pPr>
      <w:r>
        <w:rPr>
          <w:w w:val="85"/>
          <w:position w:val="7"/>
          <w:sz w:val="14"/>
        </w:rPr>
        <w:t>45</w:t>
      </w:r>
      <w:r>
        <w:rPr>
          <w:w w:val="85"/>
          <w:sz w:val="20"/>
        </w:rPr>
        <w:t>Captain </w:t>
      </w:r>
      <w:r>
        <w:rPr>
          <w:spacing w:val="-5"/>
          <w:w w:val="85"/>
          <w:sz w:val="20"/>
        </w:rPr>
        <w:t>Tracy </w:t>
      </w:r>
      <w:r>
        <w:rPr>
          <w:w w:val="85"/>
          <w:sz w:val="20"/>
        </w:rPr>
        <w:t>B. Kittredge (1891-1957), von 1931 bis 1942 stellvertretender Direktor, Abteilung Sozi- alwissenschaften (Social Sciences Division), Rockefeller Foundation, Europäisches Büro,  Paris.</w:t>
      </w:r>
    </w:p>
    <w:p>
      <w:pPr>
        <w:spacing w:after="0" w:line="240" w:lineRule="exact"/>
        <w:jc w:val="left"/>
        <w:rPr>
          <w:sz w:val="20"/>
        </w:rPr>
        <w:sectPr>
          <w:type w:val="continuous"/>
          <w:pgSz w:w="12240" w:h="15840"/>
          <w:pgMar w:top="1100" w:bottom="280" w:left="480" w:right="1540"/>
        </w:sectPr>
      </w:pPr>
    </w:p>
    <w:p>
      <w:pPr>
        <w:pStyle w:val="BodyText"/>
        <w:spacing w:before="2"/>
        <w:rPr>
          <w:sz w:val="15"/>
        </w:rPr>
      </w:pPr>
    </w:p>
    <w:p>
      <w:pPr>
        <w:pStyle w:val="ListParagraph"/>
        <w:numPr>
          <w:ilvl w:val="1"/>
          <w:numId w:val="66"/>
        </w:numPr>
        <w:tabs>
          <w:tab w:pos="534" w:val="left" w:leader="none"/>
          <w:tab w:pos="9981" w:val="right" w:leader="none"/>
        </w:tabs>
        <w:spacing w:line="240" w:lineRule="auto" w:before="84" w:after="0"/>
        <w:ind w:left="533" w:right="0" w:hanging="415"/>
        <w:jc w:val="left"/>
        <w:rPr>
          <w:sz w:val="24"/>
        </w:rPr>
      </w:pPr>
      <w:bookmarkStart w:name="_bookmark543" w:id="721"/>
      <w:bookmarkEnd w:id="721"/>
      <w:r>
        <w:rPr/>
      </w:r>
      <w:bookmarkStart w:name="_bookmark543" w:id="722"/>
      <w:bookmarkEnd w:id="722"/>
      <w:r>
        <w:rPr>
          <w:w w:val="95"/>
          <w:sz w:val="24"/>
        </w:rPr>
        <w:t>Lösch</w:t>
      </w:r>
      <w:r>
        <w:rPr>
          <w:spacing w:val="-15"/>
          <w:w w:val="95"/>
          <w:sz w:val="24"/>
        </w:rPr>
        <w:t> </w:t>
      </w:r>
      <w:r>
        <w:rPr>
          <w:w w:val="95"/>
          <w:sz w:val="24"/>
        </w:rPr>
        <w:t>an</w:t>
      </w:r>
      <w:r>
        <w:rPr>
          <w:spacing w:val="-15"/>
          <w:w w:val="95"/>
          <w:sz w:val="24"/>
        </w:rPr>
        <w:t> </w:t>
      </w:r>
      <w:r>
        <w:rPr>
          <w:w w:val="95"/>
          <w:sz w:val="24"/>
        </w:rPr>
        <w:t>Joseph</w:t>
      </w:r>
      <w:r>
        <w:rPr>
          <w:spacing w:val="-15"/>
          <w:w w:val="95"/>
          <w:sz w:val="24"/>
        </w:rPr>
        <w:t> </w:t>
      </w:r>
      <w:r>
        <w:rPr>
          <w:w w:val="95"/>
          <w:sz w:val="24"/>
        </w:rPr>
        <w:t>Schumpeter.</w:t>
      </w:r>
      <w:r>
        <w:rPr>
          <w:spacing w:val="-15"/>
          <w:w w:val="95"/>
          <w:sz w:val="24"/>
        </w:rPr>
        <w:t> </w:t>
      </w:r>
      <w:r>
        <w:rPr>
          <w:w w:val="95"/>
          <w:sz w:val="24"/>
        </w:rPr>
        <w:t>Bonn,</w:t>
      </w:r>
      <w:r>
        <w:rPr>
          <w:spacing w:val="-15"/>
          <w:w w:val="95"/>
          <w:sz w:val="24"/>
        </w:rPr>
        <w:t> </w:t>
      </w:r>
      <w:r>
        <w:rPr>
          <w:w w:val="95"/>
          <w:sz w:val="24"/>
        </w:rPr>
        <w:t>16.</w:t>
      </w:r>
      <w:r>
        <w:rPr>
          <w:spacing w:val="-15"/>
          <w:w w:val="95"/>
          <w:sz w:val="24"/>
        </w:rPr>
        <w:t> </w:t>
      </w:r>
      <w:r>
        <w:rPr>
          <w:w w:val="95"/>
          <w:sz w:val="24"/>
        </w:rPr>
        <w:t>Juni</w:t>
      </w:r>
      <w:r>
        <w:rPr>
          <w:spacing w:val="-15"/>
          <w:w w:val="95"/>
          <w:sz w:val="24"/>
        </w:rPr>
        <w:t> </w:t>
      </w:r>
      <w:r>
        <w:rPr>
          <w:w w:val="95"/>
          <w:sz w:val="24"/>
        </w:rPr>
        <w:t>1939</w:t>
      </w:r>
      <w:r>
        <w:rPr>
          <w:rFonts w:ascii="Times New Roman" w:hAnsi="Times New Roman"/>
          <w:w w:val="95"/>
          <w:sz w:val="24"/>
        </w:rPr>
        <w:tab/>
      </w:r>
      <w:r>
        <w:rPr>
          <w:w w:val="95"/>
          <w:sz w:val="24"/>
        </w:rPr>
        <w:t>131</w:t>
      </w:r>
    </w:p>
    <w:p>
      <w:pPr>
        <w:pStyle w:val="BodyText"/>
        <w:rPr>
          <w:sz w:val="31"/>
        </w:rPr>
      </w:pPr>
    </w:p>
    <w:p>
      <w:pPr>
        <w:pStyle w:val="BodyText"/>
        <w:spacing w:line="288" w:lineRule="exact" w:before="1"/>
        <w:ind w:left="118" w:right="2192"/>
      </w:pPr>
      <w:r>
        <w:rPr>
          <w:w w:val="90"/>
        </w:rPr>
        <w:t>Druckkostenzuschuss</w:t>
      </w:r>
      <w:r>
        <w:rPr>
          <w:spacing w:val="-34"/>
          <w:w w:val="90"/>
        </w:rPr>
        <w:t> </w:t>
      </w:r>
      <w:r>
        <w:rPr>
          <w:w w:val="90"/>
        </w:rPr>
        <w:t>vergüten.</w:t>
      </w:r>
      <w:r>
        <w:rPr>
          <w:spacing w:val="-34"/>
          <w:w w:val="90"/>
        </w:rPr>
        <w:t> </w:t>
      </w:r>
      <w:r>
        <w:rPr>
          <w:w w:val="90"/>
        </w:rPr>
        <w:t>Sie</w:t>
      </w:r>
      <w:r>
        <w:rPr>
          <w:spacing w:val="-34"/>
          <w:w w:val="90"/>
        </w:rPr>
        <w:t> </w:t>
      </w:r>
      <w:r>
        <w:rPr>
          <w:w w:val="90"/>
        </w:rPr>
        <w:t>gebe</w:t>
      </w:r>
      <w:r>
        <w:rPr>
          <w:spacing w:val="-34"/>
          <w:w w:val="90"/>
        </w:rPr>
        <w:t> </w:t>
      </w:r>
      <w:r>
        <w:rPr>
          <w:w w:val="90"/>
        </w:rPr>
        <w:t>bis</w:t>
      </w:r>
      <w:r>
        <w:rPr>
          <w:spacing w:val="-34"/>
          <w:w w:val="90"/>
        </w:rPr>
        <w:t> </w:t>
      </w:r>
      <w:r>
        <w:rPr>
          <w:w w:val="90"/>
        </w:rPr>
        <w:t>zu</w:t>
      </w:r>
      <w:r>
        <w:rPr>
          <w:spacing w:val="-34"/>
          <w:w w:val="90"/>
        </w:rPr>
        <w:t> </w:t>
      </w:r>
      <w:r>
        <w:rPr>
          <w:w w:val="90"/>
        </w:rPr>
        <w:t>300</w:t>
      </w:r>
      <w:r>
        <w:rPr>
          <w:spacing w:val="-34"/>
          <w:w w:val="90"/>
        </w:rPr>
        <w:t> </w:t>
      </w:r>
      <w:r>
        <w:rPr>
          <w:w w:val="90"/>
        </w:rPr>
        <w:t>Mark</w:t>
      </w:r>
      <w:r>
        <w:rPr>
          <w:spacing w:val="-34"/>
          <w:w w:val="90"/>
        </w:rPr>
        <w:t> </w:t>
      </w:r>
      <w:r>
        <w:rPr>
          <w:w w:val="90"/>
        </w:rPr>
        <w:t>monatlich.</w:t>
      </w:r>
      <w:r>
        <w:rPr>
          <w:spacing w:val="-34"/>
          <w:w w:val="90"/>
        </w:rPr>
        <w:t> </w:t>
      </w:r>
      <w:r>
        <w:rPr>
          <w:w w:val="90"/>
        </w:rPr>
        <w:t>Auf</w:t>
      </w:r>
      <w:r>
        <w:rPr>
          <w:spacing w:val="-34"/>
          <w:w w:val="90"/>
        </w:rPr>
        <w:t> </w:t>
      </w:r>
      <w:r>
        <w:rPr>
          <w:w w:val="90"/>
        </w:rPr>
        <w:t>meinen</w:t>
      </w:r>
      <w:r>
        <w:rPr>
          <w:spacing w:val="-34"/>
          <w:w w:val="90"/>
        </w:rPr>
        <w:t> </w:t>
      </w:r>
      <w:r>
        <w:rPr>
          <w:w w:val="90"/>
        </w:rPr>
        <w:t>An- </w:t>
      </w:r>
      <w:r>
        <w:rPr>
          <w:w w:val="85"/>
        </w:rPr>
        <w:t>trag bekam ich jedoch gestern folgenden</w:t>
      </w:r>
      <w:r>
        <w:rPr>
          <w:spacing w:val="-9"/>
          <w:w w:val="85"/>
        </w:rPr>
        <w:t> </w:t>
      </w:r>
      <w:r>
        <w:rPr>
          <w:w w:val="85"/>
        </w:rPr>
        <w:t>Bescheid:</w:t>
      </w:r>
    </w:p>
    <w:p>
      <w:pPr>
        <w:pStyle w:val="BodyText"/>
        <w:spacing w:line="288" w:lineRule="exact" w:before="151"/>
        <w:ind w:left="118" w:right="2208" w:firstLine="351"/>
        <w:jc w:val="both"/>
      </w:pPr>
      <w:r>
        <w:rPr>
          <w:w w:val="90"/>
        </w:rPr>
        <w:t>“I</w:t>
      </w:r>
      <w:r>
        <w:rPr>
          <w:spacing w:val="-30"/>
          <w:w w:val="90"/>
        </w:rPr>
        <w:t> </w:t>
      </w:r>
      <w:r>
        <w:rPr>
          <w:w w:val="90"/>
        </w:rPr>
        <w:t>regret</w:t>
      </w:r>
      <w:r>
        <w:rPr>
          <w:spacing w:val="-30"/>
          <w:w w:val="90"/>
        </w:rPr>
        <w:t> </w:t>
      </w:r>
      <w:r>
        <w:rPr>
          <w:w w:val="90"/>
        </w:rPr>
        <w:t>that</w:t>
      </w:r>
      <w:r>
        <w:rPr>
          <w:spacing w:val="-30"/>
          <w:w w:val="90"/>
        </w:rPr>
        <w:t> </w:t>
      </w:r>
      <w:r>
        <w:rPr>
          <w:w w:val="90"/>
        </w:rPr>
        <w:t>I</w:t>
      </w:r>
      <w:r>
        <w:rPr>
          <w:spacing w:val="-30"/>
          <w:w w:val="90"/>
        </w:rPr>
        <w:t> </w:t>
      </w:r>
      <w:r>
        <w:rPr>
          <w:w w:val="90"/>
        </w:rPr>
        <w:t>am</w:t>
      </w:r>
      <w:r>
        <w:rPr>
          <w:spacing w:val="-30"/>
          <w:w w:val="90"/>
        </w:rPr>
        <w:t> </w:t>
      </w:r>
      <w:r>
        <w:rPr>
          <w:w w:val="90"/>
        </w:rPr>
        <w:t>not</w:t>
      </w:r>
      <w:r>
        <w:rPr>
          <w:spacing w:val="-30"/>
          <w:w w:val="90"/>
        </w:rPr>
        <w:t> </w:t>
      </w:r>
      <w:r>
        <w:rPr>
          <w:w w:val="90"/>
        </w:rPr>
        <w:t>able</w:t>
      </w:r>
      <w:r>
        <w:rPr>
          <w:spacing w:val="-30"/>
          <w:w w:val="90"/>
        </w:rPr>
        <w:t> </w:t>
      </w:r>
      <w:r>
        <w:rPr>
          <w:w w:val="90"/>
        </w:rPr>
        <w:t>to</w:t>
      </w:r>
      <w:r>
        <w:rPr>
          <w:spacing w:val="-30"/>
          <w:w w:val="90"/>
        </w:rPr>
        <w:t> </w:t>
      </w:r>
      <w:r>
        <w:rPr>
          <w:w w:val="90"/>
        </w:rPr>
        <w:t>inform</w:t>
      </w:r>
      <w:r>
        <w:rPr>
          <w:spacing w:val="-30"/>
          <w:w w:val="90"/>
        </w:rPr>
        <w:t> </w:t>
      </w:r>
      <w:r>
        <w:rPr>
          <w:w w:val="90"/>
        </w:rPr>
        <w:t>you</w:t>
      </w:r>
      <w:r>
        <w:rPr>
          <w:spacing w:val="-30"/>
          <w:w w:val="90"/>
        </w:rPr>
        <w:t> </w:t>
      </w:r>
      <w:r>
        <w:rPr>
          <w:w w:val="90"/>
        </w:rPr>
        <w:t>at</w:t>
      </w:r>
      <w:r>
        <w:rPr>
          <w:spacing w:val="-30"/>
          <w:w w:val="90"/>
        </w:rPr>
        <w:t> </w:t>
      </w:r>
      <w:r>
        <w:rPr>
          <w:w w:val="90"/>
        </w:rPr>
        <w:t>the</w:t>
      </w:r>
      <w:r>
        <w:rPr>
          <w:spacing w:val="-30"/>
          <w:w w:val="90"/>
        </w:rPr>
        <w:t> </w:t>
      </w:r>
      <w:r>
        <w:rPr>
          <w:w w:val="90"/>
        </w:rPr>
        <w:t>present</w:t>
      </w:r>
      <w:r>
        <w:rPr>
          <w:spacing w:val="-30"/>
          <w:w w:val="90"/>
        </w:rPr>
        <w:t> </w:t>
      </w:r>
      <w:r>
        <w:rPr>
          <w:w w:val="90"/>
        </w:rPr>
        <w:t>time</w:t>
      </w:r>
      <w:r>
        <w:rPr>
          <w:spacing w:val="-30"/>
          <w:w w:val="90"/>
        </w:rPr>
        <w:t> </w:t>
      </w:r>
      <w:r>
        <w:rPr>
          <w:w w:val="90"/>
        </w:rPr>
        <w:t>as</w:t>
      </w:r>
      <w:r>
        <w:rPr>
          <w:spacing w:val="-30"/>
          <w:w w:val="90"/>
        </w:rPr>
        <w:t> </w:t>
      </w:r>
      <w:r>
        <w:rPr>
          <w:w w:val="90"/>
        </w:rPr>
        <w:t>to</w:t>
      </w:r>
      <w:r>
        <w:rPr>
          <w:spacing w:val="-30"/>
          <w:w w:val="90"/>
        </w:rPr>
        <w:t> </w:t>
      </w:r>
      <w:r>
        <w:rPr>
          <w:w w:val="90"/>
        </w:rPr>
        <w:t>whether</w:t>
      </w:r>
      <w:r>
        <w:rPr>
          <w:spacing w:val="-30"/>
          <w:w w:val="90"/>
        </w:rPr>
        <w:t> </w:t>
      </w:r>
      <w:r>
        <w:rPr>
          <w:w w:val="90"/>
        </w:rPr>
        <w:t>it</w:t>
      </w:r>
      <w:r>
        <w:rPr>
          <w:spacing w:val="-30"/>
          <w:w w:val="90"/>
        </w:rPr>
        <w:t> </w:t>
      </w:r>
      <w:r>
        <w:rPr>
          <w:w w:val="90"/>
        </w:rPr>
        <w:t>would still</w:t>
      </w:r>
      <w:r>
        <w:rPr>
          <w:spacing w:val="-22"/>
          <w:w w:val="90"/>
        </w:rPr>
        <w:t> </w:t>
      </w:r>
      <w:r>
        <w:rPr>
          <w:w w:val="90"/>
        </w:rPr>
        <w:t>be</w:t>
      </w:r>
      <w:r>
        <w:rPr>
          <w:spacing w:val="-22"/>
          <w:w w:val="90"/>
        </w:rPr>
        <w:t> </w:t>
      </w:r>
      <w:r>
        <w:rPr>
          <w:w w:val="90"/>
        </w:rPr>
        <w:t>possible</w:t>
      </w:r>
      <w:r>
        <w:rPr>
          <w:spacing w:val="-22"/>
          <w:w w:val="90"/>
        </w:rPr>
        <w:t> </w:t>
      </w:r>
      <w:r>
        <w:rPr>
          <w:w w:val="90"/>
        </w:rPr>
        <w:t>for</w:t>
      </w:r>
      <w:r>
        <w:rPr>
          <w:spacing w:val="-22"/>
          <w:w w:val="90"/>
        </w:rPr>
        <w:t> </w:t>
      </w:r>
      <w:r>
        <w:rPr>
          <w:w w:val="90"/>
        </w:rPr>
        <w:t>the</w:t>
      </w:r>
      <w:r>
        <w:rPr>
          <w:spacing w:val="-22"/>
          <w:w w:val="90"/>
        </w:rPr>
        <w:t> </w:t>
      </w:r>
      <w:r>
        <w:rPr>
          <w:w w:val="90"/>
        </w:rPr>
        <w:t>Foundation</w:t>
      </w:r>
      <w:r>
        <w:rPr>
          <w:spacing w:val="-22"/>
          <w:w w:val="90"/>
        </w:rPr>
        <w:t> </w:t>
      </w:r>
      <w:r>
        <w:rPr>
          <w:w w:val="90"/>
        </w:rPr>
        <w:t>to</w:t>
      </w:r>
      <w:r>
        <w:rPr>
          <w:spacing w:val="-22"/>
          <w:w w:val="90"/>
        </w:rPr>
        <w:t> </w:t>
      </w:r>
      <w:r>
        <w:rPr>
          <w:w w:val="90"/>
        </w:rPr>
        <w:t>provide</w:t>
      </w:r>
      <w:r>
        <w:rPr>
          <w:spacing w:val="-22"/>
          <w:w w:val="90"/>
        </w:rPr>
        <w:t> </w:t>
      </w:r>
      <w:r>
        <w:rPr>
          <w:w w:val="90"/>
        </w:rPr>
        <w:t>you</w:t>
      </w:r>
      <w:r>
        <w:rPr>
          <w:spacing w:val="-22"/>
          <w:w w:val="90"/>
        </w:rPr>
        <w:t> </w:t>
      </w:r>
      <w:r>
        <w:rPr>
          <w:w w:val="90"/>
        </w:rPr>
        <w:t>with</w:t>
      </w:r>
      <w:r>
        <w:rPr>
          <w:spacing w:val="-22"/>
          <w:w w:val="90"/>
        </w:rPr>
        <w:t> </w:t>
      </w:r>
      <w:r>
        <w:rPr>
          <w:w w:val="90"/>
        </w:rPr>
        <w:t>a</w:t>
      </w:r>
      <w:r>
        <w:rPr>
          <w:spacing w:val="-22"/>
          <w:w w:val="90"/>
        </w:rPr>
        <w:t> </w:t>
      </w:r>
      <w:r>
        <w:rPr>
          <w:w w:val="90"/>
        </w:rPr>
        <w:t>grant-in-aid</w:t>
      </w:r>
      <w:r>
        <w:rPr>
          <w:spacing w:val="-22"/>
          <w:w w:val="90"/>
        </w:rPr>
        <w:t> </w:t>
      </w:r>
      <w:r>
        <w:rPr>
          <w:w w:val="90"/>
        </w:rPr>
        <w:t>to</w:t>
      </w:r>
      <w:r>
        <w:rPr>
          <w:spacing w:val="-22"/>
          <w:w w:val="90"/>
        </w:rPr>
        <w:t> </w:t>
      </w:r>
      <w:r>
        <w:rPr>
          <w:w w:val="90"/>
        </w:rPr>
        <w:t>meet</w:t>
      </w:r>
      <w:r>
        <w:rPr>
          <w:spacing w:val="-22"/>
          <w:w w:val="90"/>
        </w:rPr>
        <w:t> </w:t>
      </w:r>
      <w:r>
        <w:rPr>
          <w:w w:val="90"/>
        </w:rPr>
        <w:t>part</w:t>
      </w:r>
      <w:r>
        <w:rPr>
          <w:spacing w:val="-22"/>
          <w:w w:val="90"/>
        </w:rPr>
        <w:t> </w:t>
      </w:r>
      <w:r>
        <w:rPr>
          <w:w w:val="90"/>
        </w:rPr>
        <w:t>of your</w:t>
      </w:r>
      <w:r>
        <w:rPr>
          <w:spacing w:val="-33"/>
          <w:w w:val="90"/>
        </w:rPr>
        <w:t> </w:t>
      </w:r>
      <w:r>
        <w:rPr>
          <w:w w:val="90"/>
        </w:rPr>
        <w:t>expenditures</w:t>
      </w:r>
      <w:r>
        <w:rPr>
          <w:spacing w:val="-33"/>
          <w:w w:val="90"/>
        </w:rPr>
        <w:t> </w:t>
      </w:r>
      <w:r>
        <w:rPr>
          <w:w w:val="90"/>
        </w:rPr>
        <w:t>during</w:t>
      </w:r>
      <w:r>
        <w:rPr>
          <w:spacing w:val="-33"/>
          <w:w w:val="90"/>
        </w:rPr>
        <w:t> </w:t>
      </w:r>
      <w:r>
        <w:rPr>
          <w:w w:val="90"/>
        </w:rPr>
        <w:t>the</w:t>
      </w:r>
      <w:r>
        <w:rPr>
          <w:spacing w:val="-33"/>
          <w:w w:val="90"/>
        </w:rPr>
        <w:t> </w:t>
      </w:r>
      <w:r>
        <w:rPr>
          <w:w w:val="90"/>
        </w:rPr>
        <w:t>time</w:t>
      </w:r>
      <w:r>
        <w:rPr>
          <w:spacing w:val="-33"/>
          <w:w w:val="90"/>
        </w:rPr>
        <w:t> </w:t>
      </w:r>
      <w:r>
        <w:rPr>
          <w:w w:val="90"/>
        </w:rPr>
        <w:t>that</w:t>
      </w:r>
      <w:r>
        <w:rPr>
          <w:spacing w:val="-33"/>
          <w:w w:val="90"/>
        </w:rPr>
        <w:t> </w:t>
      </w:r>
      <w:r>
        <w:rPr>
          <w:w w:val="90"/>
        </w:rPr>
        <w:t>you</w:t>
      </w:r>
      <w:r>
        <w:rPr>
          <w:spacing w:val="-33"/>
          <w:w w:val="90"/>
        </w:rPr>
        <w:t> </w:t>
      </w:r>
      <w:r>
        <w:rPr>
          <w:spacing w:val="-3"/>
          <w:w w:val="90"/>
        </w:rPr>
        <w:t>have</w:t>
      </w:r>
      <w:r>
        <w:rPr>
          <w:spacing w:val="-33"/>
          <w:w w:val="90"/>
        </w:rPr>
        <w:t> </w:t>
      </w:r>
      <w:r>
        <w:rPr>
          <w:w w:val="90"/>
        </w:rPr>
        <w:t>been</w:t>
      </w:r>
      <w:r>
        <w:rPr>
          <w:spacing w:val="-33"/>
          <w:w w:val="90"/>
        </w:rPr>
        <w:t> </w:t>
      </w:r>
      <w:r>
        <w:rPr>
          <w:w w:val="90"/>
        </w:rPr>
        <w:t>preparing</w:t>
      </w:r>
      <w:r>
        <w:rPr>
          <w:spacing w:val="-33"/>
          <w:w w:val="90"/>
        </w:rPr>
        <w:t> </w:t>
      </w:r>
      <w:r>
        <w:rPr>
          <w:w w:val="90"/>
        </w:rPr>
        <w:t>the</w:t>
      </w:r>
      <w:r>
        <w:rPr>
          <w:spacing w:val="-33"/>
          <w:w w:val="90"/>
        </w:rPr>
        <w:t> </w:t>
      </w:r>
      <w:r>
        <w:rPr>
          <w:w w:val="90"/>
        </w:rPr>
        <w:t>book,</w:t>
      </w:r>
      <w:r>
        <w:rPr>
          <w:spacing w:val="-33"/>
          <w:w w:val="90"/>
        </w:rPr>
        <w:t> </w:t>
      </w:r>
      <w:r>
        <w:rPr>
          <w:w w:val="90"/>
        </w:rPr>
        <w:t>and</w:t>
      </w:r>
      <w:r>
        <w:rPr>
          <w:spacing w:val="-33"/>
          <w:w w:val="90"/>
        </w:rPr>
        <w:t> </w:t>
      </w:r>
      <w:r>
        <w:rPr>
          <w:w w:val="90"/>
        </w:rPr>
        <w:t>to</w:t>
      </w:r>
      <w:r>
        <w:rPr>
          <w:spacing w:val="-33"/>
          <w:w w:val="90"/>
        </w:rPr>
        <w:t> </w:t>
      </w:r>
      <w:r>
        <w:rPr>
          <w:w w:val="90"/>
        </w:rPr>
        <w:t>pro- vide</w:t>
      </w:r>
      <w:r>
        <w:rPr>
          <w:spacing w:val="-24"/>
          <w:w w:val="90"/>
        </w:rPr>
        <w:t> </w:t>
      </w:r>
      <w:r>
        <w:rPr>
          <w:w w:val="90"/>
        </w:rPr>
        <w:t>for</w:t>
      </w:r>
      <w:r>
        <w:rPr>
          <w:spacing w:val="-24"/>
          <w:w w:val="90"/>
        </w:rPr>
        <w:t> </w:t>
      </w:r>
      <w:r>
        <w:rPr>
          <w:w w:val="90"/>
        </w:rPr>
        <w:t>part</w:t>
      </w:r>
      <w:r>
        <w:rPr>
          <w:spacing w:val="-24"/>
          <w:w w:val="90"/>
        </w:rPr>
        <w:t> </w:t>
      </w:r>
      <w:r>
        <w:rPr>
          <w:w w:val="90"/>
        </w:rPr>
        <w:t>of</w:t>
      </w:r>
      <w:r>
        <w:rPr>
          <w:spacing w:val="-24"/>
          <w:w w:val="90"/>
        </w:rPr>
        <w:t> </w:t>
      </w:r>
      <w:r>
        <w:rPr>
          <w:w w:val="90"/>
        </w:rPr>
        <w:t>the</w:t>
      </w:r>
      <w:r>
        <w:rPr>
          <w:spacing w:val="-24"/>
          <w:w w:val="90"/>
        </w:rPr>
        <w:t> </w:t>
      </w:r>
      <w:r>
        <w:rPr>
          <w:w w:val="90"/>
        </w:rPr>
        <w:t>cost</w:t>
      </w:r>
      <w:r>
        <w:rPr>
          <w:spacing w:val="-24"/>
          <w:w w:val="90"/>
        </w:rPr>
        <w:t> </w:t>
      </w:r>
      <w:r>
        <w:rPr>
          <w:w w:val="90"/>
        </w:rPr>
        <w:t>of</w:t>
      </w:r>
      <w:r>
        <w:rPr>
          <w:spacing w:val="-24"/>
          <w:w w:val="90"/>
        </w:rPr>
        <w:t> </w:t>
      </w:r>
      <w:r>
        <w:rPr>
          <w:w w:val="90"/>
        </w:rPr>
        <w:t>its</w:t>
      </w:r>
      <w:r>
        <w:rPr>
          <w:spacing w:val="-24"/>
          <w:w w:val="90"/>
        </w:rPr>
        <w:t> </w:t>
      </w:r>
      <w:r>
        <w:rPr>
          <w:w w:val="90"/>
        </w:rPr>
        <w:t>printing.</w:t>
      </w:r>
    </w:p>
    <w:p>
      <w:pPr>
        <w:pStyle w:val="BodyText"/>
        <w:spacing w:line="288" w:lineRule="exact" w:before="151"/>
        <w:ind w:left="118" w:right="2208" w:firstLine="351"/>
        <w:jc w:val="both"/>
      </w:pPr>
      <w:r>
        <w:rPr>
          <w:w w:val="90"/>
        </w:rPr>
        <w:t>In</w:t>
      </w:r>
      <w:r>
        <w:rPr>
          <w:spacing w:val="-32"/>
          <w:w w:val="90"/>
        </w:rPr>
        <w:t> </w:t>
      </w:r>
      <w:r>
        <w:rPr>
          <w:w w:val="90"/>
        </w:rPr>
        <w:t>former</w:t>
      </w:r>
      <w:r>
        <w:rPr>
          <w:spacing w:val="-32"/>
          <w:w w:val="90"/>
        </w:rPr>
        <w:t> </w:t>
      </w:r>
      <w:r>
        <w:rPr>
          <w:w w:val="90"/>
        </w:rPr>
        <w:t>years</w:t>
      </w:r>
      <w:r>
        <w:rPr>
          <w:spacing w:val="-32"/>
          <w:w w:val="90"/>
        </w:rPr>
        <w:t> </w:t>
      </w:r>
      <w:r>
        <w:rPr>
          <w:w w:val="90"/>
        </w:rPr>
        <w:t>grants</w:t>
      </w:r>
      <w:r>
        <w:rPr>
          <w:spacing w:val="-32"/>
          <w:w w:val="90"/>
        </w:rPr>
        <w:t> </w:t>
      </w:r>
      <w:r>
        <w:rPr>
          <w:w w:val="90"/>
        </w:rPr>
        <w:t>were</w:t>
      </w:r>
      <w:r>
        <w:rPr>
          <w:spacing w:val="-32"/>
          <w:w w:val="90"/>
        </w:rPr>
        <w:t> </w:t>
      </w:r>
      <w:r>
        <w:rPr>
          <w:w w:val="90"/>
        </w:rPr>
        <w:t>occasionally</w:t>
      </w:r>
      <w:r>
        <w:rPr>
          <w:spacing w:val="-32"/>
          <w:w w:val="90"/>
        </w:rPr>
        <w:t> </w:t>
      </w:r>
      <w:r>
        <w:rPr>
          <w:w w:val="90"/>
        </w:rPr>
        <w:t>made</w:t>
      </w:r>
      <w:r>
        <w:rPr>
          <w:spacing w:val="-32"/>
          <w:w w:val="90"/>
        </w:rPr>
        <w:t> </w:t>
      </w:r>
      <w:r>
        <w:rPr>
          <w:w w:val="90"/>
        </w:rPr>
        <w:t>to</w:t>
      </w:r>
      <w:r>
        <w:rPr>
          <w:spacing w:val="-32"/>
          <w:w w:val="90"/>
        </w:rPr>
        <w:t> </w:t>
      </w:r>
      <w:r>
        <w:rPr>
          <w:w w:val="90"/>
        </w:rPr>
        <w:t>assist</w:t>
      </w:r>
      <w:r>
        <w:rPr>
          <w:spacing w:val="-32"/>
          <w:w w:val="90"/>
        </w:rPr>
        <w:t> </w:t>
      </w:r>
      <w:r>
        <w:rPr>
          <w:w w:val="90"/>
        </w:rPr>
        <w:t>former</w:t>
      </w:r>
      <w:r>
        <w:rPr>
          <w:spacing w:val="-32"/>
          <w:w w:val="90"/>
        </w:rPr>
        <w:t> </w:t>
      </w:r>
      <w:r>
        <w:rPr>
          <w:w w:val="90"/>
        </w:rPr>
        <w:t>fellows</w:t>
      </w:r>
      <w:r>
        <w:rPr>
          <w:spacing w:val="-32"/>
          <w:w w:val="90"/>
        </w:rPr>
        <w:t> </w:t>
      </w:r>
      <w:r>
        <w:rPr>
          <w:w w:val="90"/>
        </w:rPr>
        <w:t>in</w:t>
      </w:r>
      <w:r>
        <w:rPr>
          <w:spacing w:val="-32"/>
          <w:w w:val="90"/>
        </w:rPr>
        <w:t> </w:t>
      </w:r>
      <w:r>
        <w:rPr>
          <w:w w:val="90"/>
        </w:rPr>
        <w:t>this</w:t>
      </w:r>
      <w:r>
        <w:rPr>
          <w:spacing w:val="-32"/>
          <w:w w:val="90"/>
        </w:rPr>
        <w:t> </w:t>
      </w:r>
      <w:r>
        <w:rPr>
          <w:spacing w:val="-3"/>
          <w:w w:val="90"/>
        </w:rPr>
        <w:t>way </w:t>
      </w:r>
      <w:r>
        <w:rPr>
          <w:w w:val="90"/>
        </w:rPr>
        <w:t>in</w:t>
      </w:r>
      <w:r>
        <w:rPr>
          <w:spacing w:val="-29"/>
          <w:w w:val="90"/>
        </w:rPr>
        <w:t> </w:t>
      </w:r>
      <w:r>
        <w:rPr>
          <w:w w:val="90"/>
        </w:rPr>
        <w:t>the</w:t>
      </w:r>
      <w:r>
        <w:rPr>
          <w:spacing w:val="-29"/>
          <w:w w:val="90"/>
        </w:rPr>
        <w:t> </w:t>
      </w:r>
      <w:r>
        <w:rPr>
          <w:w w:val="90"/>
        </w:rPr>
        <w:t>preparation</w:t>
      </w:r>
      <w:r>
        <w:rPr>
          <w:spacing w:val="-29"/>
          <w:w w:val="90"/>
        </w:rPr>
        <w:t> </w:t>
      </w:r>
      <w:r>
        <w:rPr>
          <w:w w:val="90"/>
        </w:rPr>
        <w:t>for</w:t>
      </w:r>
      <w:r>
        <w:rPr>
          <w:spacing w:val="-29"/>
          <w:w w:val="90"/>
        </w:rPr>
        <w:t> </w:t>
      </w:r>
      <w:r>
        <w:rPr>
          <w:w w:val="90"/>
        </w:rPr>
        <w:t>publication</w:t>
      </w:r>
      <w:r>
        <w:rPr>
          <w:spacing w:val="-29"/>
          <w:w w:val="90"/>
        </w:rPr>
        <w:t> </w:t>
      </w:r>
      <w:r>
        <w:rPr>
          <w:w w:val="90"/>
        </w:rPr>
        <w:t>of</w:t>
      </w:r>
      <w:r>
        <w:rPr>
          <w:spacing w:val="-29"/>
          <w:w w:val="90"/>
        </w:rPr>
        <w:t> </w:t>
      </w:r>
      <w:r>
        <w:rPr>
          <w:w w:val="90"/>
        </w:rPr>
        <w:t>the</w:t>
      </w:r>
      <w:r>
        <w:rPr>
          <w:spacing w:val="-29"/>
          <w:w w:val="90"/>
        </w:rPr>
        <w:t> </w:t>
      </w:r>
      <w:r>
        <w:rPr>
          <w:w w:val="90"/>
        </w:rPr>
        <w:t>results</w:t>
      </w:r>
      <w:r>
        <w:rPr>
          <w:spacing w:val="-29"/>
          <w:w w:val="90"/>
        </w:rPr>
        <w:t> </w:t>
      </w:r>
      <w:r>
        <w:rPr>
          <w:w w:val="90"/>
        </w:rPr>
        <w:t>of</w:t>
      </w:r>
      <w:r>
        <w:rPr>
          <w:spacing w:val="-29"/>
          <w:w w:val="90"/>
        </w:rPr>
        <w:t> </w:t>
      </w:r>
      <w:r>
        <w:rPr>
          <w:w w:val="90"/>
        </w:rPr>
        <w:t>their</w:t>
      </w:r>
      <w:r>
        <w:rPr>
          <w:spacing w:val="-29"/>
          <w:w w:val="90"/>
        </w:rPr>
        <w:t> </w:t>
      </w:r>
      <w:r>
        <w:rPr>
          <w:w w:val="90"/>
        </w:rPr>
        <w:t>research</w:t>
      </w:r>
      <w:r>
        <w:rPr>
          <w:spacing w:val="-29"/>
          <w:w w:val="90"/>
        </w:rPr>
        <w:t> </w:t>
      </w:r>
      <w:r>
        <w:rPr>
          <w:w w:val="90"/>
        </w:rPr>
        <w:t>carried</w:t>
      </w:r>
      <w:r>
        <w:rPr>
          <w:spacing w:val="-29"/>
          <w:w w:val="90"/>
        </w:rPr>
        <w:t> </w:t>
      </w:r>
      <w:r>
        <w:rPr>
          <w:w w:val="90"/>
        </w:rPr>
        <w:t>on</w:t>
      </w:r>
      <w:r>
        <w:rPr>
          <w:spacing w:val="-29"/>
          <w:w w:val="90"/>
        </w:rPr>
        <w:t> </w:t>
      </w:r>
      <w:r>
        <w:rPr>
          <w:w w:val="90"/>
        </w:rPr>
        <w:t>during</w:t>
      </w:r>
      <w:r>
        <w:rPr>
          <w:spacing w:val="-29"/>
          <w:w w:val="90"/>
        </w:rPr>
        <w:t> </w:t>
      </w:r>
      <w:r>
        <w:rPr>
          <w:w w:val="90"/>
        </w:rPr>
        <w:t>the </w:t>
      </w:r>
      <w:r>
        <w:rPr>
          <w:w w:val="85"/>
        </w:rPr>
        <w:t>fellowship</w:t>
      </w:r>
      <w:r>
        <w:rPr>
          <w:spacing w:val="-13"/>
          <w:w w:val="85"/>
        </w:rPr>
        <w:t> </w:t>
      </w:r>
      <w:r>
        <w:rPr>
          <w:w w:val="85"/>
        </w:rPr>
        <w:t>period</w:t>
      </w:r>
      <w:r>
        <w:rPr>
          <w:spacing w:val="-13"/>
          <w:w w:val="85"/>
        </w:rPr>
        <w:t> </w:t>
      </w:r>
      <w:r>
        <w:rPr>
          <w:w w:val="85"/>
        </w:rPr>
        <w:t>and</w:t>
      </w:r>
      <w:r>
        <w:rPr>
          <w:spacing w:val="-13"/>
          <w:w w:val="85"/>
        </w:rPr>
        <w:t> </w:t>
      </w:r>
      <w:r>
        <w:rPr>
          <w:w w:val="85"/>
        </w:rPr>
        <w:t>later.</w:t>
      </w:r>
      <w:r>
        <w:rPr>
          <w:spacing w:val="-13"/>
          <w:w w:val="85"/>
        </w:rPr>
        <w:t> </w:t>
      </w:r>
      <w:r>
        <w:rPr>
          <w:w w:val="85"/>
        </w:rPr>
        <w:t>At</w:t>
      </w:r>
      <w:r>
        <w:rPr>
          <w:spacing w:val="-13"/>
          <w:w w:val="85"/>
        </w:rPr>
        <w:t> </w:t>
      </w:r>
      <w:r>
        <w:rPr>
          <w:w w:val="85"/>
        </w:rPr>
        <w:t>the</w:t>
      </w:r>
      <w:r>
        <w:rPr>
          <w:spacing w:val="-13"/>
          <w:w w:val="85"/>
        </w:rPr>
        <w:t> </w:t>
      </w:r>
      <w:r>
        <w:rPr>
          <w:w w:val="85"/>
        </w:rPr>
        <w:t>present</w:t>
      </w:r>
      <w:r>
        <w:rPr>
          <w:spacing w:val="-13"/>
          <w:w w:val="85"/>
        </w:rPr>
        <w:t> </w:t>
      </w:r>
      <w:r>
        <w:rPr>
          <w:w w:val="85"/>
        </w:rPr>
        <w:t>time</w:t>
      </w:r>
      <w:r>
        <w:rPr>
          <w:spacing w:val="-13"/>
          <w:w w:val="85"/>
        </w:rPr>
        <w:t> </w:t>
      </w:r>
      <w:r>
        <w:rPr>
          <w:w w:val="85"/>
        </w:rPr>
        <w:t>there</w:t>
      </w:r>
      <w:r>
        <w:rPr>
          <w:spacing w:val="-13"/>
          <w:w w:val="85"/>
        </w:rPr>
        <w:t> </w:t>
      </w:r>
      <w:r>
        <w:rPr>
          <w:w w:val="85"/>
        </w:rPr>
        <w:t>is</w:t>
      </w:r>
      <w:r>
        <w:rPr>
          <w:spacing w:val="-13"/>
          <w:w w:val="85"/>
        </w:rPr>
        <w:t> </w:t>
      </w:r>
      <w:r>
        <w:rPr>
          <w:w w:val="85"/>
        </w:rPr>
        <w:t>no</w:t>
      </w:r>
      <w:r>
        <w:rPr>
          <w:spacing w:val="-13"/>
          <w:w w:val="85"/>
        </w:rPr>
        <w:t> </w:t>
      </w:r>
      <w:r>
        <w:rPr>
          <w:w w:val="85"/>
        </w:rPr>
        <w:t>provision</w:t>
      </w:r>
      <w:r>
        <w:rPr>
          <w:spacing w:val="-13"/>
          <w:w w:val="85"/>
        </w:rPr>
        <w:t> </w:t>
      </w:r>
      <w:r>
        <w:rPr>
          <w:w w:val="85"/>
        </w:rPr>
        <w:t>in</w:t>
      </w:r>
      <w:r>
        <w:rPr>
          <w:spacing w:val="-13"/>
          <w:w w:val="85"/>
        </w:rPr>
        <w:t> </w:t>
      </w:r>
      <w:r>
        <w:rPr>
          <w:w w:val="85"/>
        </w:rPr>
        <w:t>our</w:t>
      </w:r>
      <w:r>
        <w:rPr>
          <w:spacing w:val="-13"/>
          <w:w w:val="85"/>
        </w:rPr>
        <w:t> </w:t>
      </w:r>
      <w:r>
        <w:rPr>
          <w:w w:val="85"/>
        </w:rPr>
        <w:t>program</w:t>
      </w:r>
      <w:r>
        <w:rPr>
          <w:spacing w:val="-13"/>
          <w:w w:val="85"/>
        </w:rPr>
        <w:t> </w:t>
      </w:r>
      <w:r>
        <w:rPr>
          <w:w w:val="85"/>
        </w:rPr>
        <w:t>for </w:t>
      </w:r>
      <w:r>
        <w:rPr>
          <w:w w:val="90"/>
        </w:rPr>
        <w:t>grants</w:t>
      </w:r>
      <w:r>
        <w:rPr>
          <w:spacing w:val="-32"/>
          <w:w w:val="90"/>
        </w:rPr>
        <w:t> </w:t>
      </w:r>
      <w:r>
        <w:rPr>
          <w:w w:val="90"/>
        </w:rPr>
        <w:t>of</w:t>
      </w:r>
      <w:r>
        <w:rPr>
          <w:spacing w:val="-32"/>
          <w:w w:val="90"/>
        </w:rPr>
        <w:t> </w:t>
      </w:r>
      <w:r>
        <w:rPr>
          <w:w w:val="90"/>
        </w:rPr>
        <w:t>this</w:t>
      </w:r>
      <w:r>
        <w:rPr>
          <w:spacing w:val="-32"/>
          <w:w w:val="90"/>
        </w:rPr>
        <w:t> </w:t>
      </w:r>
      <w:r>
        <w:rPr>
          <w:w w:val="90"/>
        </w:rPr>
        <w:t>type.</w:t>
      </w:r>
      <w:r>
        <w:rPr>
          <w:spacing w:val="-32"/>
          <w:w w:val="90"/>
        </w:rPr>
        <w:t> </w:t>
      </w:r>
      <w:r>
        <w:rPr>
          <w:w w:val="90"/>
        </w:rPr>
        <w:t>I</w:t>
      </w:r>
      <w:r>
        <w:rPr>
          <w:spacing w:val="-32"/>
          <w:w w:val="90"/>
        </w:rPr>
        <w:t> </w:t>
      </w:r>
      <w:r>
        <w:rPr>
          <w:w w:val="90"/>
        </w:rPr>
        <w:t>am</w:t>
      </w:r>
      <w:r>
        <w:rPr>
          <w:spacing w:val="-32"/>
          <w:w w:val="90"/>
        </w:rPr>
        <w:t> </w:t>
      </w:r>
      <w:r>
        <w:rPr>
          <w:w w:val="90"/>
        </w:rPr>
        <w:t>therefore</w:t>
      </w:r>
      <w:r>
        <w:rPr>
          <w:spacing w:val="-32"/>
          <w:w w:val="90"/>
        </w:rPr>
        <w:t> </w:t>
      </w:r>
      <w:r>
        <w:rPr>
          <w:w w:val="90"/>
        </w:rPr>
        <w:t>very</w:t>
      </w:r>
      <w:r>
        <w:rPr>
          <w:spacing w:val="-32"/>
          <w:w w:val="90"/>
        </w:rPr>
        <w:t> </w:t>
      </w:r>
      <w:r>
        <w:rPr>
          <w:w w:val="90"/>
        </w:rPr>
        <w:t>doubtful</w:t>
      </w:r>
      <w:r>
        <w:rPr>
          <w:spacing w:val="-32"/>
          <w:w w:val="90"/>
        </w:rPr>
        <w:t> </w:t>
      </w:r>
      <w:r>
        <w:rPr>
          <w:w w:val="90"/>
        </w:rPr>
        <w:t>as</w:t>
      </w:r>
      <w:r>
        <w:rPr>
          <w:spacing w:val="-32"/>
          <w:w w:val="90"/>
        </w:rPr>
        <w:t> </w:t>
      </w:r>
      <w:r>
        <w:rPr>
          <w:w w:val="90"/>
        </w:rPr>
        <w:t>to</w:t>
      </w:r>
      <w:r>
        <w:rPr>
          <w:spacing w:val="-32"/>
          <w:w w:val="90"/>
        </w:rPr>
        <w:t> </w:t>
      </w:r>
      <w:r>
        <w:rPr>
          <w:w w:val="90"/>
        </w:rPr>
        <w:t>whether</w:t>
      </w:r>
      <w:r>
        <w:rPr>
          <w:spacing w:val="-32"/>
          <w:w w:val="90"/>
        </w:rPr>
        <w:t> </w:t>
      </w:r>
      <w:r>
        <w:rPr>
          <w:w w:val="90"/>
        </w:rPr>
        <w:t>it</w:t>
      </w:r>
      <w:r>
        <w:rPr>
          <w:spacing w:val="-32"/>
          <w:w w:val="90"/>
        </w:rPr>
        <w:t> </w:t>
      </w:r>
      <w:r>
        <w:rPr>
          <w:w w:val="90"/>
        </w:rPr>
        <w:t>would</w:t>
      </w:r>
      <w:r>
        <w:rPr>
          <w:spacing w:val="-32"/>
          <w:w w:val="90"/>
        </w:rPr>
        <w:t> </w:t>
      </w:r>
      <w:r>
        <w:rPr>
          <w:w w:val="90"/>
        </w:rPr>
        <w:t>still</w:t>
      </w:r>
      <w:r>
        <w:rPr>
          <w:spacing w:val="-32"/>
          <w:w w:val="90"/>
        </w:rPr>
        <w:t> </w:t>
      </w:r>
      <w:r>
        <w:rPr>
          <w:w w:val="90"/>
        </w:rPr>
        <w:t>be</w:t>
      </w:r>
      <w:r>
        <w:rPr>
          <w:spacing w:val="-32"/>
          <w:w w:val="90"/>
        </w:rPr>
        <w:t> </w:t>
      </w:r>
      <w:r>
        <w:rPr>
          <w:w w:val="90"/>
        </w:rPr>
        <w:t>possible to</w:t>
      </w:r>
      <w:r>
        <w:rPr>
          <w:spacing w:val="-29"/>
          <w:w w:val="90"/>
        </w:rPr>
        <w:t> </w:t>
      </w:r>
      <w:r>
        <w:rPr>
          <w:w w:val="90"/>
        </w:rPr>
        <w:t>provide</w:t>
      </w:r>
      <w:r>
        <w:rPr>
          <w:spacing w:val="-29"/>
          <w:w w:val="90"/>
        </w:rPr>
        <w:t> </w:t>
      </w:r>
      <w:r>
        <w:rPr>
          <w:w w:val="90"/>
        </w:rPr>
        <w:t>you</w:t>
      </w:r>
      <w:r>
        <w:rPr>
          <w:spacing w:val="-29"/>
          <w:w w:val="90"/>
        </w:rPr>
        <w:t> </w:t>
      </w:r>
      <w:r>
        <w:rPr>
          <w:w w:val="90"/>
        </w:rPr>
        <w:t>with</w:t>
      </w:r>
      <w:r>
        <w:rPr>
          <w:spacing w:val="-29"/>
          <w:w w:val="90"/>
        </w:rPr>
        <w:t> </w:t>
      </w:r>
      <w:r>
        <w:rPr>
          <w:spacing w:val="-4"/>
          <w:w w:val="90"/>
        </w:rPr>
        <w:t>any</w:t>
      </w:r>
      <w:r>
        <w:rPr>
          <w:spacing w:val="-29"/>
          <w:w w:val="90"/>
        </w:rPr>
        <w:t> </w:t>
      </w:r>
      <w:r>
        <w:rPr>
          <w:w w:val="90"/>
        </w:rPr>
        <w:t>financial</w:t>
      </w:r>
      <w:r>
        <w:rPr>
          <w:spacing w:val="-29"/>
          <w:w w:val="90"/>
        </w:rPr>
        <w:t> </w:t>
      </w:r>
      <w:r>
        <w:rPr>
          <w:w w:val="90"/>
        </w:rPr>
        <w:t>assistance.</w:t>
      </w:r>
      <w:r>
        <w:rPr>
          <w:spacing w:val="-29"/>
          <w:w w:val="90"/>
        </w:rPr>
        <w:t> </w:t>
      </w:r>
      <w:r>
        <w:rPr>
          <w:w w:val="90"/>
        </w:rPr>
        <w:t>I</w:t>
      </w:r>
      <w:r>
        <w:rPr>
          <w:spacing w:val="-29"/>
          <w:w w:val="90"/>
        </w:rPr>
        <w:t> </w:t>
      </w:r>
      <w:r>
        <w:rPr>
          <w:w w:val="90"/>
        </w:rPr>
        <w:t>shall,</w:t>
      </w:r>
      <w:r>
        <w:rPr>
          <w:spacing w:val="-29"/>
          <w:w w:val="90"/>
        </w:rPr>
        <w:t> </w:t>
      </w:r>
      <w:r>
        <w:rPr>
          <w:w w:val="90"/>
        </w:rPr>
        <w:t>however,</w:t>
      </w:r>
      <w:r>
        <w:rPr>
          <w:spacing w:val="-29"/>
          <w:w w:val="90"/>
        </w:rPr>
        <w:t> </w:t>
      </w:r>
      <w:r>
        <w:rPr>
          <w:w w:val="90"/>
        </w:rPr>
        <w:t>take</w:t>
      </w:r>
      <w:r>
        <w:rPr>
          <w:spacing w:val="-29"/>
          <w:w w:val="90"/>
        </w:rPr>
        <w:t> </w:t>
      </w:r>
      <w:r>
        <w:rPr>
          <w:w w:val="90"/>
        </w:rPr>
        <w:t>up</w:t>
      </w:r>
      <w:r>
        <w:rPr>
          <w:spacing w:val="-29"/>
          <w:w w:val="90"/>
        </w:rPr>
        <w:t> </w:t>
      </w:r>
      <w:r>
        <w:rPr>
          <w:w w:val="90"/>
        </w:rPr>
        <w:t>the</w:t>
      </w:r>
      <w:r>
        <w:rPr>
          <w:spacing w:val="-29"/>
          <w:w w:val="90"/>
        </w:rPr>
        <w:t> </w:t>
      </w:r>
      <w:r>
        <w:rPr>
          <w:w w:val="90"/>
        </w:rPr>
        <w:t>matter</w:t>
      </w:r>
      <w:r>
        <w:rPr>
          <w:spacing w:val="-29"/>
          <w:w w:val="90"/>
        </w:rPr>
        <w:t> </w:t>
      </w:r>
      <w:r>
        <w:rPr>
          <w:w w:val="90"/>
        </w:rPr>
        <w:t>with </w:t>
      </w:r>
      <w:r>
        <w:rPr>
          <w:spacing w:val="-5"/>
          <w:w w:val="90"/>
        </w:rPr>
        <w:t>my</w:t>
      </w:r>
      <w:r>
        <w:rPr>
          <w:spacing w:val="-22"/>
          <w:w w:val="90"/>
        </w:rPr>
        <w:t> </w:t>
      </w:r>
      <w:r>
        <w:rPr>
          <w:w w:val="90"/>
        </w:rPr>
        <w:t>colleagues,</w:t>
      </w:r>
      <w:r>
        <w:rPr>
          <w:spacing w:val="-22"/>
          <w:w w:val="90"/>
        </w:rPr>
        <w:t> </w:t>
      </w:r>
      <w:r>
        <w:rPr>
          <w:w w:val="90"/>
        </w:rPr>
        <w:t>and</w:t>
      </w:r>
      <w:r>
        <w:rPr>
          <w:spacing w:val="-22"/>
          <w:w w:val="90"/>
        </w:rPr>
        <w:t> </w:t>
      </w:r>
      <w:r>
        <w:rPr>
          <w:w w:val="90"/>
        </w:rPr>
        <w:t>if</w:t>
      </w:r>
      <w:r>
        <w:rPr>
          <w:spacing w:val="-22"/>
          <w:w w:val="90"/>
        </w:rPr>
        <w:t> </w:t>
      </w:r>
      <w:r>
        <w:rPr>
          <w:w w:val="90"/>
        </w:rPr>
        <w:t>later</w:t>
      </w:r>
      <w:r>
        <w:rPr>
          <w:spacing w:val="-22"/>
          <w:w w:val="90"/>
        </w:rPr>
        <w:t> </w:t>
      </w:r>
      <w:r>
        <w:rPr>
          <w:w w:val="90"/>
        </w:rPr>
        <w:t>it</w:t>
      </w:r>
      <w:r>
        <w:rPr>
          <w:spacing w:val="-22"/>
          <w:w w:val="90"/>
        </w:rPr>
        <w:t> </w:t>
      </w:r>
      <w:r>
        <w:rPr>
          <w:w w:val="90"/>
        </w:rPr>
        <w:t>appears</w:t>
      </w:r>
      <w:r>
        <w:rPr>
          <w:spacing w:val="-22"/>
          <w:w w:val="90"/>
        </w:rPr>
        <w:t> </w:t>
      </w:r>
      <w:r>
        <w:rPr>
          <w:w w:val="90"/>
        </w:rPr>
        <w:t>possible</w:t>
      </w:r>
      <w:r>
        <w:rPr>
          <w:spacing w:val="-22"/>
          <w:w w:val="90"/>
        </w:rPr>
        <w:t> </w:t>
      </w:r>
      <w:r>
        <w:rPr>
          <w:w w:val="90"/>
        </w:rPr>
        <w:t>to</w:t>
      </w:r>
      <w:r>
        <w:rPr>
          <w:spacing w:val="-22"/>
          <w:w w:val="90"/>
        </w:rPr>
        <w:t> </w:t>
      </w:r>
      <w:r>
        <w:rPr>
          <w:w w:val="90"/>
        </w:rPr>
        <w:t>assist</w:t>
      </w:r>
      <w:r>
        <w:rPr>
          <w:spacing w:val="-22"/>
          <w:w w:val="90"/>
        </w:rPr>
        <w:t> </w:t>
      </w:r>
      <w:r>
        <w:rPr>
          <w:w w:val="90"/>
        </w:rPr>
        <w:t>you</w:t>
      </w:r>
      <w:r>
        <w:rPr>
          <w:spacing w:val="-22"/>
          <w:w w:val="90"/>
        </w:rPr>
        <w:t> </w:t>
      </w:r>
      <w:r>
        <w:rPr>
          <w:w w:val="90"/>
        </w:rPr>
        <w:t>in</w:t>
      </w:r>
      <w:r>
        <w:rPr>
          <w:spacing w:val="-22"/>
          <w:w w:val="90"/>
        </w:rPr>
        <w:t> </w:t>
      </w:r>
      <w:r>
        <w:rPr>
          <w:spacing w:val="-4"/>
          <w:w w:val="90"/>
        </w:rPr>
        <w:t>any</w:t>
      </w:r>
      <w:r>
        <w:rPr>
          <w:spacing w:val="-22"/>
          <w:w w:val="90"/>
        </w:rPr>
        <w:t> </w:t>
      </w:r>
      <w:r>
        <w:rPr>
          <w:spacing w:val="-3"/>
          <w:w w:val="90"/>
        </w:rPr>
        <w:t>way</w:t>
      </w:r>
      <w:r>
        <w:rPr>
          <w:spacing w:val="-22"/>
          <w:w w:val="90"/>
        </w:rPr>
        <w:t> </w:t>
      </w:r>
      <w:r>
        <w:rPr>
          <w:w w:val="90"/>
        </w:rPr>
        <w:t>I</w:t>
      </w:r>
      <w:r>
        <w:rPr>
          <w:spacing w:val="-22"/>
          <w:w w:val="90"/>
        </w:rPr>
        <w:t> </w:t>
      </w:r>
      <w:r>
        <w:rPr>
          <w:w w:val="90"/>
        </w:rPr>
        <w:t>will</w:t>
      </w:r>
      <w:r>
        <w:rPr>
          <w:spacing w:val="-22"/>
          <w:w w:val="90"/>
        </w:rPr>
        <w:t> </w:t>
      </w:r>
      <w:r>
        <w:rPr>
          <w:w w:val="90"/>
        </w:rPr>
        <w:t>of</w:t>
      </w:r>
      <w:r>
        <w:rPr>
          <w:spacing w:val="-22"/>
          <w:w w:val="90"/>
        </w:rPr>
        <w:t> </w:t>
      </w:r>
      <w:r>
        <w:rPr>
          <w:w w:val="90"/>
        </w:rPr>
        <w:t>course </w:t>
      </w:r>
      <w:r>
        <w:rPr>
          <w:w w:val="85"/>
        </w:rPr>
        <w:t>inform</w:t>
      </w:r>
      <w:r>
        <w:rPr>
          <w:spacing w:val="14"/>
          <w:w w:val="85"/>
        </w:rPr>
        <w:t> </w:t>
      </w:r>
      <w:r>
        <w:rPr>
          <w:w w:val="85"/>
        </w:rPr>
        <w:t>you.”</w:t>
      </w:r>
    </w:p>
    <w:p>
      <w:pPr>
        <w:pStyle w:val="BodyText"/>
        <w:spacing w:line="288" w:lineRule="exact" w:before="151"/>
        <w:ind w:left="118" w:right="1906" w:firstLine="351"/>
      </w:pPr>
      <w:r>
        <w:rPr>
          <w:w w:val="90"/>
        </w:rPr>
        <w:t>Interpretiert</w:t>
      </w:r>
      <w:r>
        <w:rPr>
          <w:spacing w:val="-33"/>
          <w:w w:val="90"/>
        </w:rPr>
        <w:t> </w:t>
      </w:r>
      <w:r>
        <w:rPr>
          <w:w w:val="90"/>
        </w:rPr>
        <w:t>man</w:t>
      </w:r>
      <w:r>
        <w:rPr>
          <w:spacing w:val="-33"/>
          <w:w w:val="90"/>
        </w:rPr>
        <w:t> </w:t>
      </w:r>
      <w:r>
        <w:rPr>
          <w:w w:val="90"/>
        </w:rPr>
        <w:t>optimistisch,</w:t>
      </w:r>
      <w:r>
        <w:rPr>
          <w:spacing w:val="-33"/>
          <w:w w:val="90"/>
        </w:rPr>
        <w:t> </w:t>
      </w:r>
      <w:r>
        <w:rPr>
          <w:w w:val="90"/>
        </w:rPr>
        <w:t>so</w:t>
      </w:r>
      <w:r>
        <w:rPr>
          <w:spacing w:val="-33"/>
          <w:w w:val="90"/>
        </w:rPr>
        <w:t> </w:t>
      </w:r>
      <w:r>
        <w:rPr>
          <w:w w:val="90"/>
        </w:rPr>
        <w:t>setzt</w:t>
      </w:r>
      <w:r>
        <w:rPr>
          <w:spacing w:val="-33"/>
          <w:w w:val="90"/>
        </w:rPr>
        <w:t> </w:t>
      </w:r>
      <w:r>
        <w:rPr>
          <w:w w:val="90"/>
        </w:rPr>
        <w:t>sich</w:t>
      </w:r>
      <w:r>
        <w:rPr>
          <w:spacing w:val="-33"/>
          <w:w w:val="90"/>
        </w:rPr>
        <w:t> </w:t>
      </w:r>
      <w:r>
        <w:rPr>
          <w:spacing w:val="-3"/>
          <w:w w:val="90"/>
        </w:rPr>
        <w:t>Paris</w:t>
      </w:r>
      <w:r>
        <w:rPr>
          <w:spacing w:val="-33"/>
          <w:w w:val="90"/>
        </w:rPr>
        <w:t> </w:t>
      </w:r>
      <w:r>
        <w:rPr>
          <w:w w:val="90"/>
        </w:rPr>
        <w:t>nun</w:t>
      </w:r>
      <w:r>
        <w:rPr>
          <w:spacing w:val="-33"/>
          <w:w w:val="90"/>
        </w:rPr>
        <w:t> </w:t>
      </w:r>
      <w:r>
        <w:rPr>
          <w:w w:val="90"/>
        </w:rPr>
        <w:t>mit</w:t>
      </w:r>
      <w:r>
        <w:rPr>
          <w:spacing w:val="-33"/>
          <w:w w:val="90"/>
        </w:rPr>
        <w:t> </w:t>
      </w:r>
      <w:r>
        <w:rPr>
          <w:w w:val="90"/>
        </w:rPr>
        <w:t>Neuyork</w:t>
      </w:r>
      <w:r>
        <w:rPr>
          <w:spacing w:val="-33"/>
          <w:w w:val="90"/>
        </w:rPr>
        <w:t> </w:t>
      </w:r>
      <w:r>
        <w:rPr>
          <w:w w:val="90"/>
        </w:rPr>
        <w:t>in</w:t>
      </w:r>
      <w:r>
        <w:rPr>
          <w:spacing w:val="-33"/>
          <w:w w:val="90"/>
        </w:rPr>
        <w:t> </w:t>
      </w:r>
      <w:r>
        <w:rPr>
          <w:spacing w:val="-3"/>
          <w:w w:val="90"/>
        </w:rPr>
        <w:t>Verbindung, </w:t>
      </w:r>
      <w:r>
        <w:rPr>
          <w:w w:val="90"/>
        </w:rPr>
        <w:t>und</w:t>
      </w:r>
      <w:r>
        <w:rPr>
          <w:spacing w:val="-17"/>
          <w:w w:val="90"/>
        </w:rPr>
        <w:t> </w:t>
      </w:r>
      <w:r>
        <w:rPr>
          <w:w w:val="90"/>
        </w:rPr>
        <w:t>ich</w:t>
      </w:r>
      <w:r>
        <w:rPr>
          <w:spacing w:val="-17"/>
          <w:w w:val="90"/>
        </w:rPr>
        <w:t> </w:t>
      </w:r>
      <w:r>
        <w:rPr>
          <w:w w:val="90"/>
        </w:rPr>
        <w:t>wäre</w:t>
      </w:r>
      <w:r>
        <w:rPr>
          <w:spacing w:val="-17"/>
          <w:w w:val="90"/>
        </w:rPr>
        <w:t> </w:t>
      </w:r>
      <w:r>
        <w:rPr>
          <w:w w:val="90"/>
        </w:rPr>
        <w:t>Ihnen</w:t>
      </w:r>
      <w:r>
        <w:rPr>
          <w:spacing w:val="-17"/>
          <w:w w:val="90"/>
        </w:rPr>
        <w:t> </w:t>
      </w:r>
      <w:r>
        <w:rPr>
          <w:w w:val="90"/>
        </w:rPr>
        <w:t>herzlich</w:t>
      </w:r>
      <w:r>
        <w:rPr>
          <w:spacing w:val="-17"/>
          <w:w w:val="90"/>
        </w:rPr>
        <w:t> </w:t>
      </w:r>
      <w:r>
        <w:rPr>
          <w:w w:val="90"/>
        </w:rPr>
        <w:t>dankbar,</w:t>
      </w:r>
      <w:r>
        <w:rPr>
          <w:spacing w:val="-17"/>
          <w:w w:val="90"/>
        </w:rPr>
        <w:t> </w:t>
      </w:r>
      <w:r>
        <w:rPr>
          <w:w w:val="90"/>
        </w:rPr>
        <w:t>wenn</w:t>
      </w:r>
      <w:r>
        <w:rPr>
          <w:spacing w:val="-17"/>
          <w:w w:val="90"/>
        </w:rPr>
        <w:t> </w:t>
      </w:r>
      <w:r>
        <w:rPr>
          <w:w w:val="90"/>
        </w:rPr>
        <w:t>Sie</w:t>
      </w:r>
      <w:r>
        <w:rPr>
          <w:spacing w:val="-17"/>
          <w:w w:val="90"/>
        </w:rPr>
        <w:t> </w:t>
      </w:r>
      <w:r>
        <w:rPr>
          <w:w w:val="90"/>
        </w:rPr>
        <w:t>dort</w:t>
      </w:r>
      <w:r>
        <w:rPr>
          <w:spacing w:val="-17"/>
          <w:w w:val="90"/>
        </w:rPr>
        <w:t> </w:t>
      </w:r>
      <w:r>
        <w:rPr>
          <w:w w:val="90"/>
          <w:u w:val="single"/>
        </w:rPr>
        <w:t>bald</w:t>
      </w:r>
      <w:r>
        <w:rPr>
          <w:w w:val="90"/>
        </w:rPr>
        <w:t>,</w:t>
      </w:r>
      <w:r>
        <w:rPr>
          <w:spacing w:val="-17"/>
          <w:w w:val="90"/>
        </w:rPr>
        <w:t> </w:t>
      </w:r>
      <w:r>
        <w:rPr>
          <w:w w:val="90"/>
        </w:rPr>
        <w:t>ehe</w:t>
      </w:r>
      <w:r>
        <w:rPr>
          <w:spacing w:val="-17"/>
          <w:w w:val="90"/>
        </w:rPr>
        <w:t> </w:t>
      </w:r>
      <w:r>
        <w:rPr>
          <w:w w:val="90"/>
        </w:rPr>
        <w:t>die</w:t>
      </w:r>
      <w:r>
        <w:rPr>
          <w:spacing w:val="-17"/>
          <w:w w:val="90"/>
        </w:rPr>
        <w:t> </w:t>
      </w:r>
      <w:r>
        <w:rPr>
          <w:w w:val="90"/>
        </w:rPr>
        <w:t>Sache</w:t>
      </w:r>
      <w:r>
        <w:rPr>
          <w:spacing w:val="-17"/>
          <w:w w:val="90"/>
        </w:rPr>
        <w:t> </w:t>
      </w:r>
      <w:r>
        <w:rPr>
          <w:w w:val="90"/>
        </w:rPr>
        <w:t>entschieden </w:t>
      </w:r>
      <w:r>
        <w:rPr>
          <w:w w:val="85"/>
        </w:rPr>
        <w:t>wird,</w:t>
      </w:r>
      <w:r>
        <w:rPr>
          <w:spacing w:val="-15"/>
          <w:w w:val="85"/>
        </w:rPr>
        <w:t> </w:t>
      </w:r>
      <w:r>
        <w:rPr>
          <w:w w:val="85"/>
        </w:rPr>
        <w:t>ein</w:t>
      </w:r>
      <w:r>
        <w:rPr>
          <w:spacing w:val="-14"/>
          <w:w w:val="85"/>
        </w:rPr>
        <w:t> </w:t>
      </w:r>
      <w:r>
        <w:rPr>
          <w:w w:val="85"/>
        </w:rPr>
        <w:t>kräftiges</w:t>
      </w:r>
      <w:r>
        <w:rPr>
          <w:spacing w:val="-15"/>
          <w:w w:val="85"/>
        </w:rPr>
        <w:t> </w:t>
      </w:r>
      <w:r>
        <w:rPr>
          <w:spacing w:val="-6"/>
          <w:w w:val="85"/>
        </w:rPr>
        <w:t>Wort</w:t>
      </w:r>
      <w:r>
        <w:rPr>
          <w:spacing w:val="-15"/>
          <w:w w:val="85"/>
        </w:rPr>
        <w:t> </w:t>
      </w:r>
      <w:r>
        <w:rPr>
          <w:w w:val="85"/>
        </w:rPr>
        <w:t>für</w:t>
      </w:r>
      <w:r>
        <w:rPr>
          <w:spacing w:val="-14"/>
          <w:w w:val="85"/>
        </w:rPr>
        <w:t> </w:t>
      </w:r>
      <w:r>
        <w:rPr>
          <w:w w:val="85"/>
        </w:rPr>
        <w:t>mich</w:t>
      </w:r>
      <w:r>
        <w:rPr>
          <w:spacing w:val="-15"/>
          <w:w w:val="85"/>
        </w:rPr>
        <w:t> </w:t>
      </w:r>
      <w:r>
        <w:rPr>
          <w:w w:val="85"/>
        </w:rPr>
        <w:t>einlegen</w:t>
      </w:r>
      <w:r>
        <w:rPr>
          <w:spacing w:val="-15"/>
          <w:w w:val="85"/>
        </w:rPr>
        <w:t> </w:t>
      </w:r>
      <w:r>
        <w:rPr>
          <w:w w:val="85"/>
        </w:rPr>
        <w:t>würden.</w:t>
      </w:r>
      <w:r>
        <w:rPr>
          <w:spacing w:val="-14"/>
          <w:w w:val="85"/>
        </w:rPr>
        <w:t> </w:t>
      </w:r>
      <w:r>
        <w:rPr>
          <w:w w:val="85"/>
        </w:rPr>
        <w:t>Auch</w:t>
      </w:r>
      <w:r>
        <w:rPr>
          <w:spacing w:val="-15"/>
          <w:w w:val="85"/>
        </w:rPr>
        <w:t> </w:t>
      </w:r>
      <w:r>
        <w:rPr>
          <w:spacing w:val="-3"/>
          <w:w w:val="85"/>
        </w:rPr>
        <w:t>Paris</w:t>
      </w:r>
      <w:r>
        <w:rPr>
          <w:spacing w:val="-15"/>
          <w:w w:val="85"/>
        </w:rPr>
        <w:t> </w:t>
      </w:r>
      <w:r>
        <w:rPr>
          <w:w w:val="85"/>
        </w:rPr>
        <w:t>hätte</w:t>
      </w:r>
      <w:r>
        <w:rPr>
          <w:spacing w:val="-14"/>
          <w:w w:val="85"/>
        </w:rPr>
        <w:t> </w:t>
      </w:r>
      <w:r>
        <w:rPr>
          <w:w w:val="85"/>
        </w:rPr>
        <w:t>einen</w:t>
      </w:r>
      <w:r>
        <w:rPr>
          <w:spacing w:val="-15"/>
          <w:w w:val="85"/>
        </w:rPr>
        <w:t> </w:t>
      </w:r>
      <w:r>
        <w:rPr>
          <w:w w:val="85"/>
        </w:rPr>
        <w:t>kleinen</w:t>
      </w:r>
      <w:r>
        <w:rPr>
          <w:spacing w:val="-15"/>
          <w:w w:val="85"/>
        </w:rPr>
        <w:t> </w:t>
      </w:r>
      <w:r>
        <w:rPr>
          <w:w w:val="85"/>
        </w:rPr>
        <w:t>Schubs </w:t>
      </w:r>
      <w:r>
        <w:rPr>
          <w:w w:val="90"/>
        </w:rPr>
        <w:t>schon</w:t>
      </w:r>
      <w:r>
        <w:rPr>
          <w:spacing w:val="-33"/>
          <w:w w:val="90"/>
        </w:rPr>
        <w:t> </w:t>
      </w:r>
      <w:r>
        <w:rPr>
          <w:w w:val="90"/>
        </w:rPr>
        <w:t>nötig,</w:t>
      </w:r>
      <w:r>
        <w:rPr>
          <w:spacing w:val="-33"/>
          <w:w w:val="90"/>
        </w:rPr>
        <w:t> </w:t>
      </w:r>
      <w:r>
        <w:rPr>
          <w:w w:val="90"/>
        </w:rPr>
        <w:t>den</w:t>
      </w:r>
      <w:r>
        <w:rPr>
          <w:spacing w:val="-33"/>
          <w:w w:val="90"/>
        </w:rPr>
        <w:t> </w:t>
      </w:r>
      <w:r>
        <w:rPr>
          <w:w w:val="90"/>
        </w:rPr>
        <w:t>einstweilen</w:t>
      </w:r>
      <w:r>
        <w:rPr>
          <w:spacing w:val="-33"/>
          <w:w w:val="90"/>
        </w:rPr>
        <w:t> </w:t>
      </w:r>
      <w:r>
        <w:rPr>
          <w:w w:val="90"/>
        </w:rPr>
        <w:t>Spiethoff</w:t>
      </w:r>
      <w:hyperlink w:history="true" w:anchor="_bookmark545">
        <w:r>
          <w:rPr>
            <w:color w:val="2E3092"/>
            <w:w w:val="90"/>
            <w:position w:val="9"/>
            <w:sz w:val="17"/>
          </w:rPr>
          <w:t>46</w:t>
        </w:r>
      </w:hyperlink>
      <w:r>
        <w:rPr>
          <w:color w:val="2E3092"/>
          <w:spacing w:val="-12"/>
          <w:w w:val="90"/>
          <w:position w:val="9"/>
          <w:sz w:val="17"/>
        </w:rPr>
        <w:t> </w:t>
      </w:r>
      <w:r>
        <w:rPr>
          <w:w w:val="90"/>
        </w:rPr>
        <w:t>mit</w:t>
      </w:r>
      <w:r>
        <w:rPr>
          <w:spacing w:val="-33"/>
          <w:w w:val="90"/>
        </w:rPr>
        <w:t> </w:t>
      </w:r>
      <w:r>
        <w:rPr>
          <w:w w:val="90"/>
        </w:rPr>
        <w:t>unerwartetem</w:t>
      </w:r>
      <w:r>
        <w:rPr>
          <w:spacing w:val="-33"/>
          <w:w w:val="90"/>
        </w:rPr>
        <w:t> </w:t>
      </w:r>
      <w:r>
        <w:rPr>
          <w:w w:val="90"/>
        </w:rPr>
        <w:t>Elan</w:t>
      </w:r>
      <w:r>
        <w:rPr>
          <w:spacing w:val="-33"/>
          <w:w w:val="90"/>
        </w:rPr>
        <w:t> </w:t>
      </w:r>
      <w:r>
        <w:rPr>
          <w:w w:val="90"/>
        </w:rPr>
        <w:t>besorgt.</w:t>
      </w:r>
      <w:r>
        <w:rPr>
          <w:spacing w:val="-33"/>
          <w:w w:val="90"/>
        </w:rPr>
        <w:t> </w:t>
      </w:r>
      <w:r>
        <w:rPr>
          <w:w w:val="90"/>
        </w:rPr>
        <w:t>Aber</w:t>
      </w:r>
      <w:r>
        <w:rPr>
          <w:spacing w:val="-33"/>
          <w:w w:val="90"/>
        </w:rPr>
        <w:t> </w:t>
      </w:r>
      <w:r>
        <w:rPr>
          <w:w w:val="90"/>
        </w:rPr>
        <w:t>ein</w:t>
      </w:r>
      <w:r>
        <w:rPr>
          <w:spacing w:val="-33"/>
          <w:w w:val="90"/>
        </w:rPr>
        <w:t> </w:t>
      </w:r>
      <w:r>
        <w:rPr>
          <w:w w:val="90"/>
        </w:rPr>
        <w:t>net- tes</w:t>
      </w:r>
      <w:r>
        <w:rPr>
          <w:spacing w:val="-27"/>
          <w:w w:val="90"/>
        </w:rPr>
        <w:t> </w:t>
      </w:r>
      <w:r>
        <w:rPr>
          <w:w w:val="90"/>
        </w:rPr>
        <w:t>Gutachten</w:t>
      </w:r>
      <w:r>
        <w:rPr>
          <w:spacing w:val="-27"/>
          <w:w w:val="90"/>
        </w:rPr>
        <w:t> </w:t>
      </w:r>
      <w:r>
        <w:rPr>
          <w:w w:val="90"/>
        </w:rPr>
        <w:t>würde—falls</w:t>
      </w:r>
      <w:r>
        <w:rPr>
          <w:spacing w:val="-27"/>
          <w:w w:val="90"/>
        </w:rPr>
        <w:t> </w:t>
      </w:r>
      <w:r>
        <w:rPr>
          <w:w w:val="90"/>
        </w:rPr>
        <w:t>Sie</w:t>
      </w:r>
      <w:r>
        <w:rPr>
          <w:spacing w:val="-27"/>
          <w:w w:val="90"/>
        </w:rPr>
        <w:t> </w:t>
      </w:r>
      <w:r>
        <w:rPr>
          <w:w w:val="90"/>
        </w:rPr>
        <w:t>es</w:t>
      </w:r>
      <w:r>
        <w:rPr>
          <w:spacing w:val="-27"/>
          <w:w w:val="90"/>
        </w:rPr>
        <w:t> </w:t>
      </w:r>
      <w:r>
        <w:rPr>
          <w:w w:val="90"/>
        </w:rPr>
        <w:t>noch</w:t>
      </w:r>
      <w:r>
        <w:rPr>
          <w:spacing w:val="-27"/>
          <w:w w:val="90"/>
        </w:rPr>
        <w:t> </w:t>
      </w:r>
      <w:r>
        <w:rPr>
          <w:w w:val="90"/>
        </w:rPr>
        <w:t>nicht</w:t>
      </w:r>
      <w:r>
        <w:rPr>
          <w:spacing w:val="-27"/>
          <w:w w:val="90"/>
        </w:rPr>
        <w:t> </w:t>
      </w:r>
      <w:r>
        <w:rPr>
          <w:w w:val="90"/>
        </w:rPr>
        <w:t>abgaben—auch</w:t>
      </w:r>
      <w:r>
        <w:rPr>
          <w:spacing w:val="-27"/>
          <w:w w:val="90"/>
        </w:rPr>
        <w:t> </w:t>
      </w:r>
      <w:r>
        <w:rPr>
          <w:w w:val="90"/>
        </w:rPr>
        <w:t>dort</w:t>
      </w:r>
      <w:r>
        <w:rPr>
          <w:spacing w:val="-27"/>
          <w:w w:val="90"/>
        </w:rPr>
        <w:t> </w:t>
      </w:r>
      <w:r>
        <w:rPr>
          <w:w w:val="90"/>
        </w:rPr>
        <w:t>das</w:t>
      </w:r>
      <w:r>
        <w:rPr>
          <w:spacing w:val="-27"/>
          <w:w w:val="90"/>
        </w:rPr>
        <w:t> </w:t>
      </w:r>
      <w:r>
        <w:rPr>
          <w:w w:val="90"/>
        </w:rPr>
        <w:t>Feuer</w:t>
      </w:r>
      <w:r>
        <w:rPr>
          <w:spacing w:val="-27"/>
          <w:w w:val="90"/>
        </w:rPr>
        <w:t> </w:t>
      </w:r>
      <w:r>
        <w:rPr>
          <w:w w:val="90"/>
        </w:rPr>
        <w:t>am</w:t>
      </w:r>
      <w:r>
        <w:rPr>
          <w:spacing w:val="-27"/>
          <w:w w:val="90"/>
        </w:rPr>
        <w:t> </w:t>
      </w:r>
      <w:r>
        <w:rPr>
          <w:w w:val="90"/>
        </w:rPr>
        <w:t>Bren- </w:t>
      </w:r>
      <w:r>
        <w:rPr>
          <w:w w:val="85"/>
        </w:rPr>
        <w:t>nen</w:t>
      </w:r>
      <w:r>
        <w:rPr>
          <w:spacing w:val="17"/>
          <w:w w:val="85"/>
        </w:rPr>
        <w:t> </w:t>
      </w:r>
      <w:r>
        <w:rPr>
          <w:w w:val="85"/>
        </w:rPr>
        <w:t>halten.</w:t>
      </w:r>
    </w:p>
    <w:p>
      <w:pPr>
        <w:pStyle w:val="BodyText"/>
        <w:spacing w:line="288" w:lineRule="exact" w:before="151"/>
        <w:ind w:left="118" w:right="2208" w:firstLine="351"/>
        <w:jc w:val="both"/>
      </w:pPr>
      <w:r>
        <w:rPr>
          <w:w w:val="90"/>
        </w:rPr>
        <w:t>Eucken</w:t>
      </w:r>
      <w:r>
        <w:rPr>
          <w:color w:val="2E3092"/>
          <w:w w:val="90"/>
          <w:position w:val="9"/>
          <w:sz w:val="17"/>
        </w:rPr>
        <w:t>47</w:t>
      </w:r>
      <w:r>
        <w:rPr>
          <w:w w:val="90"/>
        </w:rPr>
        <w:t>,</w:t>
      </w:r>
      <w:r>
        <w:rPr>
          <w:spacing w:val="-32"/>
          <w:w w:val="90"/>
        </w:rPr>
        <w:t> </w:t>
      </w:r>
      <w:r>
        <w:rPr>
          <w:w w:val="90"/>
        </w:rPr>
        <w:t>der</w:t>
      </w:r>
      <w:r>
        <w:rPr>
          <w:spacing w:val="-32"/>
          <w:w w:val="90"/>
        </w:rPr>
        <w:t> </w:t>
      </w:r>
      <w:r>
        <w:rPr>
          <w:w w:val="90"/>
        </w:rPr>
        <w:t>Fischer</w:t>
      </w:r>
      <w:r>
        <w:rPr>
          <w:spacing w:val="-32"/>
          <w:w w:val="90"/>
        </w:rPr>
        <w:t> </w:t>
      </w:r>
      <w:r>
        <w:rPr>
          <w:w w:val="90"/>
        </w:rPr>
        <w:t>bearbeitete</w:t>
      </w:r>
      <w:r>
        <w:rPr>
          <w:spacing w:val="-32"/>
          <w:w w:val="90"/>
        </w:rPr>
        <w:t> </w:t>
      </w:r>
      <w:r>
        <w:rPr>
          <w:w w:val="90"/>
        </w:rPr>
        <w:t>(Sie</w:t>
      </w:r>
      <w:r>
        <w:rPr>
          <w:spacing w:val="-32"/>
          <w:w w:val="90"/>
        </w:rPr>
        <w:t> </w:t>
      </w:r>
      <w:r>
        <w:rPr>
          <w:w w:val="90"/>
        </w:rPr>
        <w:t>sehen,</w:t>
      </w:r>
      <w:r>
        <w:rPr>
          <w:spacing w:val="-32"/>
          <w:w w:val="90"/>
        </w:rPr>
        <w:t> </w:t>
      </w:r>
      <w:r>
        <w:rPr>
          <w:w w:val="90"/>
        </w:rPr>
        <w:t>die</w:t>
      </w:r>
      <w:r>
        <w:rPr>
          <w:spacing w:val="-32"/>
          <w:w w:val="90"/>
        </w:rPr>
        <w:t> </w:t>
      </w:r>
      <w:r>
        <w:rPr>
          <w:w w:val="90"/>
        </w:rPr>
        <w:t>Rollen</w:t>
      </w:r>
      <w:r>
        <w:rPr>
          <w:spacing w:val="-32"/>
          <w:w w:val="90"/>
        </w:rPr>
        <w:t> </w:t>
      </w:r>
      <w:r>
        <w:rPr>
          <w:w w:val="90"/>
        </w:rPr>
        <w:t>sind</w:t>
      </w:r>
      <w:r>
        <w:rPr>
          <w:spacing w:val="-32"/>
          <w:w w:val="90"/>
        </w:rPr>
        <w:t> </w:t>
      </w:r>
      <w:r>
        <w:rPr>
          <w:w w:val="90"/>
        </w:rPr>
        <w:t>schön</w:t>
      </w:r>
      <w:r>
        <w:rPr>
          <w:spacing w:val="-32"/>
          <w:w w:val="90"/>
        </w:rPr>
        <w:t> </w:t>
      </w:r>
      <w:r>
        <w:rPr>
          <w:w w:val="90"/>
        </w:rPr>
        <w:t>verteilt),</w:t>
      </w:r>
      <w:r>
        <w:rPr>
          <w:spacing w:val="-32"/>
          <w:w w:val="90"/>
        </w:rPr>
        <w:t> </w:t>
      </w:r>
      <w:r>
        <w:rPr>
          <w:w w:val="90"/>
        </w:rPr>
        <w:t>nann- te</w:t>
      </w:r>
      <w:r>
        <w:rPr>
          <w:spacing w:val="-32"/>
          <w:w w:val="90"/>
        </w:rPr>
        <w:t> </w:t>
      </w:r>
      <w:r>
        <w:rPr>
          <w:w w:val="90"/>
        </w:rPr>
        <w:t>das</w:t>
      </w:r>
      <w:r>
        <w:rPr>
          <w:spacing w:val="-32"/>
          <w:w w:val="90"/>
        </w:rPr>
        <w:t> </w:t>
      </w:r>
      <w:r>
        <w:rPr>
          <w:w w:val="90"/>
        </w:rPr>
        <w:t>Manuskript</w:t>
      </w:r>
      <w:r>
        <w:rPr>
          <w:spacing w:val="-32"/>
          <w:w w:val="90"/>
        </w:rPr>
        <w:t> </w:t>
      </w:r>
      <w:r>
        <w:rPr>
          <w:spacing w:val="-3"/>
          <w:w w:val="90"/>
        </w:rPr>
        <w:t>“eine</w:t>
      </w:r>
      <w:r>
        <w:rPr>
          <w:spacing w:val="-32"/>
          <w:w w:val="90"/>
        </w:rPr>
        <w:t> </w:t>
      </w:r>
      <w:r>
        <w:rPr>
          <w:w w:val="90"/>
        </w:rPr>
        <w:t>eminente</w:t>
      </w:r>
      <w:r>
        <w:rPr>
          <w:spacing w:val="-32"/>
          <w:w w:val="90"/>
        </w:rPr>
        <w:t> </w:t>
      </w:r>
      <w:r>
        <w:rPr>
          <w:w w:val="90"/>
        </w:rPr>
        <w:t>Leistung”,</w:t>
      </w:r>
      <w:r>
        <w:rPr>
          <w:spacing w:val="-32"/>
          <w:w w:val="90"/>
        </w:rPr>
        <w:t> </w:t>
      </w:r>
      <w:r>
        <w:rPr>
          <w:w w:val="90"/>
        </w:rPr>
        <w:t>und</w:t>
      </w:r>
      <w:r>
        <w:rPr>
          <w:spacing w:val="-32"/>
          <w:w w:val="90"/>
        </w:rPr>
        <w:t> </w:t>
      </w:r>
      <w:r>
        <w:rPr>
          <w:w w:val="90"/>
        </w:rPr>
        <w:t>ob</w:t>
      </w:r>
      <w:r>
        <w:rPr>
          <w:spacing w:val="-32"/>
          <w:w w:val="90"/>
        </w:rPr>
        <w:t> </w:t>
      </w:r>
      <w:r>
        <w:rPr>
          <w:w w:val="90"/>
        </w:rPr>
        <w:t>er</w:t>
      </w:r>
      <w:r>
        <w:rPr>
          <w:spacing w:val="-32"/>
          <w:w w:val="90"/>
        </w:rPr>
        <w:t> </w:t>
      </w:r>
      <w:r>
        <w:rPr>
          <w:w w:val="90"/>
        </w:rPr>
        <w:t>nun</w:t>
      </w:r>
      <w:r>
        <w:rPr>
          <w:spacing w:val="-32"/>
          <w:w w:val="90"/>
        </w:rPr>
        <w:t> </w:t>
      </w:r>
      <w:r>
        <w:rPr>
          <w:w w:val="90"/>
        </w:rPr>
        <w:t>recht</w:t>
      </w:r>
      <w:r>
        <w:rPr>
          <w:spacing w:val="-32"/>
          <w:w w:val="90"/>
        </w:rPr>
        <w:t> </w:t>
      </w:r>
      <w:r>
        <w:rPr>
          <w:w w:val="90"/>
        </w:rPr>
        <w:t>hat</w:t>
      </w:r>
      <w:r>
        <w:rPr>
          <w:spacing w:val="-32"/>
          <w:w w:val="90"/>
        </w:rPr>
        <w:t> </w:t>
      </w:r>
      <w:r>
        <w:rPr>
          <w:w w:val="90"/>
        </w:rPr>
        <w:t>oder</w:t>
      </w:r>
      <w:r>
        <w:rPr>
          <w:spacing w:val="-32"/>
          <w:w w:val="90"/>
        </w:rPr>
        <w:t> </w:t>
      </w:r>
      <w:r>
        <w:rPr>
          <w:w w:val="90"/>
        </w:rPr>
        <w:t>nicht,—die </w:t>
      </w:r>
      <w:r>
        <w:rPr>
          <w:w w:val="85"/>
        </w:rPr>
        <w:t>herrschende Theorie des internationalen Handels wird man einstampfen dürfen. Frei- </w:t>
      </w:r>
      <w:r>
        <w:rPr>
          <w:w w:val="90"/>
        </w:rPr>
        <w:t>lich</w:t>
      </w:r>
      <w:r>
        <w:rPr>
          <w:spacing w:val="-22"/>
          <w:w w:val="90"/>
        </w:rPr>
        <w:t> </w:t>
      </w:r>
      <w:r>
        <w:rPr>
          <w:w w:val="90"/>
        </w:rPr>
        <w:t>bin</w:t>
      </w:r>
      <w:r>
        <w:rPr>
          <w:spacing w:val="-22"/>
          <w:w w:val="90"/>
        </w:rPr>
        <w:t> </w:t>
      </w:r>
      <w:r>
        <w:rPr>
          <w:w w:val="90"/>
        </w:rPr>
        <w:t>ich</w:t>
      </w:r>
      <w:r>
        <w:rPr>
          <w:spacing w:val="-22"/>
          <w:w w:val="90"/>
        </w:rPr>
        <w:t> </w:t>
      </w:r>
      <w:r>
        <w:rPr>
          <w:w w:val="90"/>
        </w:rPr>
        <w:t>nun</w:t>
      </w:r>
      <w:r>
        <w:rPr>
          <w:spacing w:val="-22"/>
          <w:w w:val="90"/>
        </w:rPr>
        <w:t> </w:t>
      </w:r>
      <w:r>
        <w:rPr>
          <w:w w:val="90"/>
        </w:rPr>
        <w:t>auch</w:t>
      </w:r>
      <w:r>
        <w:rPr>
          <w:spacing w:val="-22"/>
          <w:w w:val="90"/>
        </w:rPr>
        <w:t> </w:t>
      </w:r>
      <w:r>
        <w:rPr>
          <w:w w:val="90"/>
        </w:rPr>
        <w:t>körperlich</w:t>
      </w:r>
      <w:r>
        <w:rPr>
          <w:spacing w:val="-22"/>
          <w:w w:val="90"/>
        </w:rPr>
        <w:t> </w:t>
      </w:r>
      <w:r>
        <w:rPr>
          <w:w w:val="90"/>
        </w:rPr>
        <w:t>und</w:t>
      </w:r>
      <w:r>
        <w:rPr>
          <w:spacing w:val="-22"/>
          <w:w w:val="90"/>
        </w:rPr>
        <w:t> </w:t>
      </w:r>
      <w:r>
        <w:rPr>
          <w:w w:val="90"/>
        </w:rPr>
        <w:t>finanziell</w:t>
      </w:r>
      <w:r>
        <w:rPr>
          <w:spacing w:val="-22"/>
          <w:w w:val="90"/>
        </w:rPr>
        <w:t> </w:t>
      </w:r>
      <w:r>
        <w:rPr>
          <w:w w:val="90"/>
        </w:rPr>
        <w:t>am</w:t>
      </w:r>
      <w:r>
        <w:rPr>
          <w:spacing w:val="-22"/>
          <w:w w:val="90"/>
        </w:rPr>
        <w:t> </w:t>
      </w:r>
      <w:r>
        <w:rPr>
          <w:w w:val="90"/>
        </w:rPr>
        <w:t>Ende.</w:t>
      </w:r>
      <w:r>
        <w:rPr>
          <w:spacing w:val="-22"/>
          <w:w w:val="90"/>
        </w:rPr>
        <w:t> </w:t>
      </w:r>
      <w:r>
        <w:rPr>
          <w:w w:val="90"/>
        </w:rPr>
        <w:t>Ich</w:t>
      </w:r>
      <w:r>
        <w:rPr>
          <w:spacing w:val="-22"/>
          <w:w w:val="90"/>
        </w:rPr>
        <w:t> </w:t>
      </w:r>
      <w:r>
        <w:rPr>
          <w:w w:val="90"/>
        </w:rPr>
        <w:t>habe</w:t>
      </w:r>
      <w:r>
        <w:rPr>
          <w:spacing w:val="-22"/>
          <w:w w:val="90"/>
        </w:rPr>
        <w:t> </w:t>
      </w:r>
      <w:r>
        <w:rPr>
          <w:w w:val="90"/>
        </w:rPr>
        <w:t>mich</w:t>
      </w:r>
      <w:r>
        <w:rPr>
          <w:spacing w:val="-22"/>
          <w:w w:val="90"/>
        </w:rPr>
        <w:t> </w:t>
      </w:r>
      <w:r>
        <w:rPr>
          <w:w w:val="90"/>
        </w:rPr>
        <w:t>seit</w:t>
      </w:r>
      <w:r>
        <w:rPr>
          <w:spacing w:val="-22"/>
          <w:w w:val="90"/>
        </w:rPr>
        <w:t> </w:t>
      </w:r>
      <w:r>
        <w:rPr>
          <w:w w:val="90"/>
        </w:rPr>
        <w:t>Monaten nicht</w:t>
      </w:r>
      <w:r>
        <w:rPr>
          <w:spacing w:val="-31"/>
          <w:w w:val="90"/>
        </w:rPr>
        <w:t> </w:t>
      </w:r>
      <w:r>
        <w:rPr>
          <w:w w:val="90"/>
        </w:rPr>
        <w:t>mehr</w:t>
      </w:r>
      <w:r>
        <w:rPr>
          <w:spacing w:val="-31"/>
          <w:w w:val="90"/>
        </w:rPr>
        <w:t> </w:t>
      </w:r>
      <w:r>
        <w:rPr>
          <w:w w:val="90"/>
        </w:rPr>
        <w:t>satt</w:t>
      </w:r>
      <w:r>
        <w:rPr>
          <w:spacing w:val="-31"/>
          <w:w w:val="90"/>
        </w:rPr>
        <w:t> </w:t>
      </w:r>
      <w:r>
        <w:rPr>
          <w:w w:val="90"/>
        </w:rPr>
        <w:t>gegessen,</w:t>
      </w:r>
      <w:r>
        <w:rPr>
          <w:spacing w:val="-31"/>
          <w:w w:val="90"/>
        </w:rPr>
        <w:t> </w:t>
      </w:r>
      <w:r>
        <w:rPr>
          <w:w w:val="90"/>
        </w:rPr>
        <w:t>um</w:t>
      </w:r>
      <w:r>
        <w:rPr>
          <w:spacing w:val="-31"/>
          <w:w w:val="90"/>
        </w:rPr>
        <w:t> </w:t>
      </w:r>
      <w:r>
        <w:rPr>
          <w:w w:val="90"/>
        </w:rPr>
        <w:t>vollends</w:t>
      </w:r>
      <w:r>
        <w:rPr>
          <w:spacing w:val="-31"/>
          <w:w w:val="90"/>
        </w:rPr>
        <w:t> </w:t>
      </w:r>
      <w:r>
        <w:rPr>
          <w:w w:val="90"/>
        </w:rPr>
        <w:t>durchhalten</w:t>
      </w:r>
      <w:r>
        <w:rPr>
          <w:spacing w:val="-31"/>
          <w:w w:val="90"/>
        </w:rPr>
        <w:t> </w:t>
      </w:r>
      <w:r>
        <w:rPr>
          <w:w w:val="90"/>
        </w:rPr>
        <w:t>zu</w:t>
      </w:r>
      <w:r>
        <w:rPr>
          <w:spacing w:val="-31"/>
          <w:w w:val="90"/>
        </w:rPr>
        <w:t> </w:t>
      </w:r>
      <w:r>
        <w:rPr>
          <w:w w:val="90"/>
        </w:rPr>
        <w:t>können,</w:t>
      </w:r>
      <w:r>
        <w:rPr>
          <w:spacing w:val="-31"/>
          <w:w w:val="90"/>
        </w:rPr>
        <w:t> </w:t>
      </w:r>
      <w:r>
        <w:rPr>
          <w:w w:val="90"/>
        </w:rPr>
        <w:t>bis</w:t>
      </w:r>
      <w:r>
        <w:rPr>
          <w:spacing w:val="-31"/>
          <w:w w:val="90"/>
        </w:rPr>
        <w:t> </w:t>
      </w:r>
      <w:r>
        <w:rPr>
          <w:w w:val="90"/>
        </w:rPr>
        <w:t>Rockefeller</w:t>
      </w:r>
      <w:r>
        <w:rPr>
          <w:spacing w:val="-31"/>
          <w:w w:val="90"/>
        </w:rPr>
        <w:t> </w:t>
      </w:r>
      <w:r>
        <w:rPr>
          <w:w w:val="90"/>
        </w:rPr>
        <w:t>hilft— und</w:t>
      </w:r>
      <w:r>
        <w:rPr>
          <w:spacing w:val="-30"/>
          <w:w w:val="90"/>
        </w:rPr>
        <w:t> </w:t>
      </w:r>
      <w:r>
        <w:rPr>
          <w:w w:val="90"/>
        </w:rPr>
        <w:t>nun</w:t>
      </w:r>
      <w:r>
        <w:rPr>
          <w:spacing w:val="-30"/>
          <w:w w:val="90"/>
        </w:rPr>
        <w:t> </w:t>
      </w:r>
      <w:r>
        <w:rPr>
          <w:w w:val="90"/>
        </w:rPr>
        <w:t>soll</w:t>
      </w:r>
      <w:r>
        <w:rPr>
          <w:spacing w:val="-30"/>
          <w:w w:val="90"/>
        </w:rPr>
        <w:t> </w:t>
      </w:r>
      <w:r>
        <w:rPr>
          <w:w w:val="90"/>
        </w:rPr>
        <w:t>es</w:t>
      </w:r>
      <w:r>
        <w:rPr>
          <w:spacing w:val="-30"/>
          <w:w w:val="90"/>
        </w:rPr>
        <w:t> </w:t>
      </w:r>
      <w:r>
        <w:rPr>
          <w:w w:val="90"/>
        </w:rPr>
        <w:t>100</w:t>
      </w:r>
      <w:r>
        <w:rPr>
          <w:spacing w:val="-30"/>
          <w:w w:val="90"/>
        </w:rPr>
        <w:t> </w:t>
      </w:r>
      <w:r>
        <w:rPr>
          <w:w w:val="90"/>
        </w:rPr>
        <w:t>Meter</w:t>
      </w:r>
      <w:r>
        <w:rPr>
          <w:spacing w:val="-30"/>
          <w:w w:val="90"/>
        </w:rPr>
        <w:t> </w:t>
      </w:r>
      <w:r>
        <w:rPr>
          <w:w w:val="90"/>
        </w:rPr>
        <w:t>vorm</w:t>
      </w:r>
      <w:r>
        <w:rPr>
          <w:spacing w:val="-30"/>
          <w:w w:val="90"/>
        </w:rPr>
        <w:t> </w:t>
      </w:r>
      <w:r>
        <w:rPr>
          <w:w w:val="90"/>
        </w:rPr>
        <w:t>Ziel</w:t>
      </w:r>
      <w:r>
        <w:rPr>
          <w:spacing w:val="-30"/>
          <w:w w:val="90"/>
        </w:rPr>
        <w:t> </w:t>
      </w:r>
      <w:r>
        <w:rPr>
          <w:w w:val="90"/>
        </w:rPr>
        <w:t>noch</w:t>
      </w:r>
      <w:r>
        <w:rPr>
          <w:spacing w:val="-30"/>
          <w:w w:val="90"/>
        </w:rPr>
        <w:t> </w:t>
      </w:r>
      <w:r>
        <w:rPr>
          <w:w w:val="90"/>
        </w:rPr>
        <w:t>schief</w:t>
      </w:r>
      <w:r>
        <w:rPr>
          <w:spacing w:val="-30"/>
          <w:w w:val="90"/>
        </w:rPr>
        <w:t> </w:t>
      </w:r>
      <w:r>
        <w:rPr>
          <w:w w:val="90"/>
        </w:rPr>
        <w:t>gehen?</w:t>
      </w:r>
    </w:p>
    <w:p>
      <w:pPr>
        <w:pStyle w:val="BodyText"/>
        <w:spacing w:line="288" w:lineRule="exact" w:before="151"/>
        <w:ind w:left="469" w:right="8543"/>
      </w:pPr>
      <w:r>
        <w:rPr>
          <w:w w:val="85"/>
        </w:rPr>
        <w:t>Herzlichst, </w:t>
      </w:r>
      <w:bookmarkStart w:name="5.21 Arthur Spiethoff an Tracy Kittredge" w:id="723"/>
      <w:bookmarkEnd w:id="723"/>
      <w:r>
        <w:rPr>
          <w:w w:val="85"/>
        </w:rPr>
      </w:r>
      <w:bookmarkStart w:name="_bookmark544" w:id="724"/>
      <w:bookmarkEnd w:id="724"/>
      <w:r>
        <w:rPr>
          <w:w w:val="85"/>
        </w:rPr>
      </w:r>
      <w:r>
        <w:rPr>
          <w:w w:val="90"/>
        </w:rPr>
        <w:t>Ihr Lösch</w:t>
      </w:r>
    </w:p>
    <w:p>
      <w:pPr>
        <w:pStyle w:val="BodyText"/>
        <w:rPr>
          <w:sz w:val="20"/>
        </w:rPr>
      </w:pPr>
    </w:p>
    <w:p>
      <w:pPr>
        <w:pStyle w:val="BodyText"/>
        <w:spacing w:before="4"/>
        <w:rPr>
          <w:sz w:val="29"/>
        </w:rPr>
      </w:pPr>
      <w:r>
        <w:rPr/>
        <w:pict>
          <v:line style="position:absolute;mso-position-horizontal-relative:page;mso-position-vertical-relative:paragraph;z-index:8152;mso-wrap-distance-left:0;mso-wrap-distance-right:0" from="88.935997pt,21.915682pt" to="244.350997pt,21.915682pt" stroked="true" strokeweight=".398pt" strokecolor="#000000">
            <v:stroke dashstyle="solid"/>
            <w10:wrap type="topAndBottom"/>
          </v:line>
        </w:pict>
      </w:r>
    </w:p>
    <w:p>
      <w:pPr>
        <w:spacing w:line="213" w:lineRule="auto" w:before="0"/>
        <w:ind w:left="118" w:right="2208" w:firstLine="206"/>
        <w:jc w:val="both"/>
        <w:rPr>
          <w:sz w:val="20"/>
        </w:rPr>
      </w:pPr>
      <w:r>
        <w:rPr>
          <w:w w:val="85"/>
          <w:position w:val="7"/>
          <w:sz w:val="14"/>
        </w:rPr>
        <w:t>46</w:t>
      </w:r>
      <w:bookmarkStart w:name="_bookmark545" w:id="725"/>
      <w:bookmarkEnd w:id="725"/>
      <w:r>
        <w:rPr>
          <w:w w:val="85"/>
          <w:position w:val="7"/>
          <w:sz w:val="14"/>
        </w:rPr>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46" w:id="726"/>
      <w:bookmarkEnd w:id="726"/>
      <w:r>
        <w:rPr>
          <w:w w:val="85"/>
          <w:sz w:val="20"/>
        </w:rPr>
      </w:r>
      <w:r>
        <w:rPr>
          <w:w w:val="85"/>
          <w:sz w:val="20"/>
        </w:rPr>
        <w:t>schaften an der Universität Bonn prägte. Spiethoff war ein enger Freund Schumpeters.</w:t>
      </w:r>
    </w:p>
    <w:p>
      <w:pPr>
        <w:spacing w:line="213" w:lineRule="auto" w:before="0"/>
        <w:ind w:left="118" w:right="2208" w:firstLine="210"/>
        <w:jc w:val="both"/>
        <w:rPr>
          <w:sz w:val="20"/>
        </w:rPr>
      </w:pPr>
      <w:r>
        <w:rPr>
          <w:w w:val="90"/>
          <w:position w:val="7"/>
          <w:sz w:val="14"/>
        </w:rPr>
        <w:t>47</w:t>
      </w:r>
      <w:r>
        <w:rPr>
          <w:w w:val="90"/>
          <w:sz w:val="20"/>
        </w:rPr>
        <w:t>Walter</w:t>
      </w:r>
      <w:r>
        <w:rPr>
          <w:spacing w:val="-29"/>
          <w:w w:val="90"/>
          <w:sz w:val="20"/>
        </w:rPr>
        <w:t> </w:t>
      </w:r>
      <w:r>
        <w:rPr>
          <w:w w:val="90"/>
          <w:sz w:val="20"/>
        </w:rPr>
        <w:t>Eucken</w:t>
      </w:r>
      <w:r>
        <w:rPr>
          <w:spacing w:val="-29"/>
          <w:w w:val="90"/>
          <w:sz w:val="20"/>
        </w:rPr>
        <w:t> </w:t>
      </w:r>
      <w:r>
        <w:rPr>
          <w:w w:val="90"/>
          <w:sz w:val="20"/>
        </w:rPr>
        <w:t>(1891-1950)</w:t>
      </w:r>
      <w:r>
        <w:rPr>
          <w:spacing w:val="-29"/>
          <w:w w:val="90"/>
          <w:sz w:val="20"/>
        </w:rPr>
        <w:t> </w:t>
      </w:r>
      <w:r>
        <w:rPr>
          <w:w w:val="90"/>
          <w:sz w:val="20"/>
        </w:rPr>
        <w:t>deutscher</w:t>
      </w:r>
      <w:r>
        <w:rPr>
          <w:spacing w:val="-29"/>
          <w:w w:val="90"/>
          <w:sz w:val="20"/>
        </w:rPr>
        <w:t> </w:t>
      </w:r>
      <w:r>
        <w:rPr>
          <w:w w:val="90"/>
          <w:sz w:val="20"/>
        </w:rPr>
        <w:t>Ökonom,</w:t>
      </w:r>
      <w:r>
        <w:rPr>
          <w:spacing w:val="-29"/>
          <w:w w:val="90"/>
          <w:sz w:val="20"/>
        </w:rPr>
        <w:t> </w:t>
      </w:r>
      <w:r>
        <w:rPr>
          <w:w w:val="90"/>
          <w:sz w:val="20"/>
        </w:rPr>
        <w:t>Sohn</w:t>
      </w:r>
      <w:r>
        <w:rPr>
          <w:spacing w:val="-29"/>
          <w:w w:val="90"/>
          <w:sz w:val="20"/>
        </w:rPr>
        <w:t> </w:t>
      </w:r>
      <w:r>
        <w:rPr>
          <w:w w:val="90"/>
          <w:sz w:val="20"/>
        </w:rPr>
        <w:t>des</w:t>
      </w:r>
      <w:r>
        <w:rPr>
          <w:spacing w:val="-29"/>
          <w:w w:val="90"/>
          <w:sz w:val="20"/>
        </w:rPr>
        <w:t> </w:t>
      </w:r>
      <w:r>
        <w:rPr>
          <w:w w:val="90"/>
          <w:sz w:val="20"/>
        </w:rPr>
        <w:t>Philosophen</w:t>
      </w:r>
      <w:r>
        <w:rPr>
          <w:spacing w:val="-29"/>
          <w:w w:val="90"/>
          <w:sz w:val="20"/>
        </w:rPr>
        <w:t> </w:t>
      </w:r>
      <w:r>
        <w:rPr>
          <w:w w:val="90"/>
          <w:sz w:val="20"/>
        </w:rPr>
        <w:t>und</w:t>
      </w:r>
      <w:r>
        <w:rPr>
          <w:spacing w:val="-29"/>
          <w:w w:val="90"/>
          <w:sz w:val="20"/>
        </w:rPr>
        <w:t> </w:t>
      </w:r>
      <w:r>
        <w:rPr>
          <w:w w:val="90"/>
          <w:sz w:val="20"/>
        </w:rPr>
        <w:t>Nobelpreisträgers</w:t>
      </w:r>
      <w:r>
        <w:rPr>
          <w:spacing w:val="-29"/>
          <w:w w:val="90"/>
          <w:sz w:val="20"/>
        </w:rPr>
        <w:t> </w:t>
      </w:r>
      <w:r>
        <w:rPr>
          <w:w w:val="90"/>
          <w:sz w:val="20"/>
        </w:rPr>
        <w:t>Ru- </w:t>
      </w:r>
      <w:r>
        <w:rPr>
          <w:w w:val="85"/>
          <w:sz w:val="20"/>
        </w:rPr>
        <w:t>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r>
        <w:rPr>
          <w:w w:val="95"/>
          <w:sz w:val="20"/>
        </w:rPr>
        <w:t>nomie.</w:t>
      </w:r>
    </w:p>
    <w:p>
      <w:pPr>
        <w:spacing w:after="0" w:line="213" w:lineRule="auto"/>
        <w:jc w:val="both"/>
        <w:rPr>
          <w:sz w:val="20"/>
        </w:rPr>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132</w:t>
        <w:tab/>
      </w:r>
      <w:bookmarkStart w:name="_bookmark547" w:id="727"/>
      <w:bookmarkEnd w:id="727"/>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12"/>
        <w:rPr>
          <w:sz w:val="30"/>
        </w:rPr>
      </w:pPr>
    </w:p>
    <w:p>
      <w:pPr>
        <w:pStyle w:val="Heading3"/>
        <w:numPr>
          <w:ilvl w:val="1"/>
          <w:numId w:val="66"/>
        </w:numPr>
        <w:tabs>
          <w:tab w:pos="2956" w:val="left" w:leader="none"/>
          <w:tab w:pos="2957" w:val="left" w:leader="none"/>
        </w:tabs>
        <w:spacing w:line="240" w:lineRule="auto" w:before="1" w:after="0"/>
        <w:ind w:left="2956" w:right="0" w:hanging="761"/>
        <w:jc w:val="left"/>
      </w:pPr>
      <w:r>
        <w:rPr/>
        <w:t>Arthur Spiethoff an </w:t>
      </w:r>
      <w:r>
        <w:rPr>
          <w:spacing w:val="-5"/>
        </w:rPr>
        <w:t>Tracy </w:t>
      </w:r>
      <w:r>
        <w:rPr/>
        <w:t>Kittredge. Bonn, 16. Juni</w:t>
      </w:r>
      <w:r>
        <w:rPr>
          <w:spacing w:val="-40"/>
        </w:rPr>
        <w:t> </w:t>
      </w:r>
      <w:r>
        <w:rPr/>
        <w:t>1939</w:t>
      </w:r>
    </w:p>
    <w:p>
      <w:pPr>
        <w:pStyle w:val="BodyText"/>
        <w:spacing w:line="288" w:lineRule="exact" w:before="250"/>
        <w:ind w:left="2195" w:right="1595"/>
      </w:pPr>
      <w:r>
        <w:rPr>
          <w:w w:val="85"/>
        </w:rPr>
        <w:t>Durchschlag des maschinengeschriebenen Briefes, ohne Unterschrift. </w:t>
      </w:r>
      <w:r>
        <w:rPr>
          <w:w w:val="90"/>
        </w:rPr>
        <w:t>HS UniBS, Nachlaß Arthur Spiethoff, A434,56</w:t>
      </w:r>
    </w:p>
    <w:p>
      <w:pPr>
        <w:pStyle w:val="BodyText"/>
        <w:spacing w:before="11"/>
        <w:rPr>
          <w:sz w:val="21"/>
        </w:rPr>
      </w:pPr>
    </w:p>
    <w:p>
      <w:pPr>
        <w:pStyle w:val="BodyText"/>
        <w:spacing w:line="288" w:lineRule="exact"/>
        <w:ind w:left="2195" w:right="4660"/>
      </w:pPr>
      <w:r>
        <w:rPr>
          <w:w w:val="90"/>
        </w:rPr>
        <w:t>Herrn Direktor </w:t>
      </w:r>
      <w:r>
        <w:rPr>
          <w:spacing w:val="-6"/>
          <w:w w:val="90"/>
        </w:rPr>
        <w:t>Tracy </w:t>
      </w:r>
      <w:r>
        <w:rPr>
          <w:w w:val="90"/>
        </w:rPr>
        <w:t>B. Kittredge The Rockefeller Foundation</w:t>
      </w:r>
    </w:p>
    <w:p>
      <w:pPr>
        <w:pStyle w:val="BodyText"/>
        <w:spacing w:line="288" w:lineRule="exact"/>
        <w:ind w:left="2195" w:right="5945"/>
      </w:pPr>
      <w:r>
        <w:rPr>
          <w:w w:val="95"/>
        </w:rPr>
        <w:t>20,</w:t>
      </w:r>
      <w:r>
        <w:rPr>
          <w:spacing w:val="-36"/>
          <w:w w:val="95"/>
        </w:rPr>
        <w:t> </w:t>
      </w:r>
      <w:r>
        <w:rPr>
          <w:w w:val="95"/>
        </w:rPr>
        <w:t>Rue</w:t>
      </w:r>
      <w:r>
        <w:rPr>
          <w:spacing w:val="-36"/>
          <w:w w:val="95"/>
        </w:rPr>
        <w:t> </w:t>
      </w:r>
      <w:r>
        <w:rPr>
          <w:w w:val="95"/>
        </w:rPr>
        <w:t>de</w:t>
      </w:r>
      <w:r>
        <w:rPr>
          <w:spacing w:val="-36"/>
          <w:w w:val="95"/>
        </w:rPr>
        <w:t> </w:t>
      </w:r>
      <w:r>
        <w:rPr>
          <w:w w:val="95"/>
        </w:rPr>
        <w:t>la</w:t>
      </w:r>
      <w:r>
        <w:rPr>
          <w:spacing w:val="-36"/>
          <w:w w:val="95"/>
        </w:rPr>
        <w:t> </w:t>
      </w:r>
      <w:r>
        <w:rPr>
          <w:w w:val="95"/>
        </w:rPr>
        <w:t>Baume </w:t>
      </w:r>
      <w:r>
        <w:rPr>
          <w:spacing w:val="-3"/>
          <w:w w:val="85"/>
          <w:u w:val="single"/>
        </w:rPr>
        <w:t>Paris </w:t>
      </w:r>
      <w:r>
        <w:rPr>
          <w:w w:val="85"/>
        </w:rPr>
        <w:t>(8e),</w:t>
      </w:r>
      <w:r>
        <w:rPr>
          <w:spacing w:val="22"/>
          <w:w w:val="85"/>
        </w:rPr>
        <w:t> </w:t>
      </w:r>
      <w:r>
        <w:rPr>
          <w:w w:val="85"/>
        </w:rPr>
        <w:t>Frankreich</w:t>
      </w:r>
    </w:p>
    <w:p>
      <w:pPr>
        <w:pStyle w:val="BodyText"/>
        <w:rPr>
          <w:sz w:val="20"/>
        </w:rPr>
      </w:pPr>
    </w:p>
    <w:p>
      <w:pPr>
        <w:pStyle w:val="BodyText"/>
        <w:spacing w:before="9"/>
        <w:rPr>
          <w:sz w:val="15"/>
        </w:rPr>
      </w:pPr>
    </w:p>
    <w:p>
      <w:pPr>
        <w:pStyle w:val="BodyText"/>
        <w:spacing w:before="83"/>
        <w:ind w:right="111"/>
        <w:jc w:val="right"/>
      </w:pPr>
      <w:r>
        <w:rPr>
          <w:w w:val="85"/>
        </w:rPr>
        <w:t>16. Juni 1939</w:t>
      </w:r>
    </w:p>
    <w:p>
      <w:pPr>
        <w:pStyle w:val="BodyText"/>
        <w:spacing w:before="257"/>
        <w:ind w:left="2546"/>
      </w:pPr>
      <w:r>
        <w:rPr>
          <w:w w:val="90"/>
        </w:rPr>
        <w:t>Sehr verehrter lieber Herr Dr. Kittredge !</w:t>
      </w:r>
    </w:p>
    <w:p>
      <w:pPr>
        <w:pStyle w:val="BodyText"/>
        <w:rPr>
          <w:sz w:val="13"/>
        </w:rPr>
      </w:pPr>
    </w:p>
    <w:p>
      <w:pPr>
        <w:pStyle w:val="BodyText"/>
        <w:spacing w:line="288" w:lineRule="exact" w:before="105"/>
        <w:ind w:left="2195" w:right="111" w:firstLine="351"/>
        <w:jc w:val="both"/>
      </w:pPr>
      <w:r>
        <w:rPr>
          <w:w w:val="90"/>
        </w:rPr>
        <w:t>Dr.</w:t>
      </w:r>
      <w:r>
        <w:rPr>
          <w:spacing w:val="-20"/>
          <w:w w:val="90"/>
        </w:rPr>
        <w:t> </w:t>
      </w:r>
      <w:r>
        <w:rPr>
          <w:w w:val="90"/>
        </w:rPr>
        <w:t>Lösch</w:t>
      </w:r>
      <w:r>
        <w:rPr>
          <w:spacing w:val="-20"/>
          <w:w w:val="90"/>
        </w:rPr>
        <w:t> </w:t>
      </w:r>
      <w:r>
        <w:rPr>
          <w:w w:val="90"/>
        </w:rPr>
        <w:t>weilt</w:t>
      </w:r>
      <w:r>
        <w:rPr>
          <w:spacing w:val="-20"/>
          <w:w w:val="90"/>
        </w:rPr>
        <w:t> </w:t>
      </w:r>
      <w:r>
        <w:rPr>
          <w:w w:val="90"/>
        </w:rPr>
        <w:t>seit</w:t>
      </w:r>
      <w:r>
        <w:rPr>
          <w:spacing w:val="-20"/>
          <w:w w:val="90"/>
        </w:rPr>
        <w:t> </w:t>
      </w:r>
      <w:r>
        <w:rPr>
          <w:w w:val="90"/>
        </w:rPr>
        <w:t>einigen</w:t>
      </w:r>
      <w:r>
        <w:rPr>
          <w:spacing w:val="-20"/>
          <w:w w:val="90"/>
        </w:rPr>
        <w:t> </w:t>
      </w:r>
      <w:r>
        <w:rPr>
          <w:spacing w:val="-4"/>
          <w:w w:val="90"/>
        </w:rPr>
        <w:t>Wochen</w:t>
      </w:r>
      <w:r>
        <w:rPr>
          <w:spacing w:val="-20"/>
          <w:w w:val="90"/>
        </w:rPr>
        <w:t> </w:t>
      </w:r>
      <w:r>
        <w:rPr>
          <w:w w:val="90"/>
        </w:rPr>
        <w:t>wieder</w:t>
      </w:r>
      <w:r>
        <w:rPr>
          <w:spacing w:val="-20"/>
          <w:w w:val="90"/>
        </w:rPr>
        <w:t> </w:t>
      </w:r>
      <w:r>
        <w:rPr>
          <w:w w:val="90"/>
        </w:rPr>
        <w:t>in</w:t>
      </w:r>
      <w:r>
        <w:rPr>
          <w:spacing w:val="-20"/>
          <w:w w:val="90"/>
        </w:rPr>
        <w:t> </w:t>
      </w:r>
      <w:r>
        <w:rPr>
          <w:w w:val="90"/>
        </w:rPr>
        <w:t>Bonn,</w:t>
      </w:r>
      <w:r>
        <w:rPr>
          <w:spacing w:val="-20"/>
          <w:w w:val="90"/>
        </w:rPr>
        <w:t> </w:t>
      </w:r>
      <w:r>
        <w:rPr>
          <w:w w:val="90"/>
        </w:rPr>
        <w:t>um</w:t>
      </w:r>
      <w:r>
        <w:rPr>
          <w:spacing w:val="-20"/>
          <w:w w:val="90"/>
        </w:rPr>
        <w:t> </w:t>
      </w:r>
      <w:r>
        <w:rPr>
          <w:w w:val="90"/>
        </w:rPr>
        <w:t>die</w:t>
      </w:r>
      <w:r>
        <w:rPr>
          <w:spacing w:val="-20"/>
          <w:w w:val="90"/>
        </w:rPr>
        <w:t> </w:t>
      </w:r>
      <w:r>
        <w:rPr>
          <w:w w:val="90"/>
        </w:rPr>
        <w:t>Ihnen</w:t>
      </w:r>
      <w:r>
        <w:rPr>
          <w:spacing w:val="-20"/>
          <w:w w:val="90"/>
        </w:rPr>
        <w:t> </w:t>
      </w:r>
      <w:r>
        <w:rPr>
          <w:w w:val="90"/>
        </w:rPr>
        <w:t>bekannte</w:t>
      </w:r>
      <w:r>
        <w:rPr>
          <w:spacing w:val="-20"/>
          <w:w w:val="90"/>
        </w:rPr>
        <w:t> </w:t>
      </w:r>
      <w:r>
        <w:rPr>
          <w:w w:val="90"/>
        </w:rPr>
        <w:t>Un- tersuchung</w:t>
      </w:r>
      <w:r>
        <w:rPr>
          <w:spacing w:val="-30"/>
          <w:w w:val="90"/>
        </w:rPr>
        <w:t> </w:t>
      </w:r>
      <w:r>
        <w:rPr>
          <w:w w:val="90"/>
        </w:rPr>
        <w:t>über</w:t>
      </w:r>
      <w:r>
        <w:rPr>
          <w:spacing w:val="-30"/>
          <w:w w:val="90"/>
        </w:rPr>
        <w:t> </w:t>
      </w:r>
      <w:r>
        <w:rPr>
          <w:w w:val="90"/>
        </w:rPr>
        <w:t>den</w:t>
      </w:r>
      <w:r>
        <w:rPr>
          <w:spacing w:val="-30"/>
          <w:w w:val="90"/>
        </w:rPr>
        <w:t> </w:t>
      </w:r>
      <w:r>
        <w:rPr>
          <w:w w:val="90"/>
        </w:rPr>
        <w:t>internationalen</w:t>
      </w:r>
      <w:r>
        <w:rPr>
          <w:spacing w:val="-30"/>
          <w:w w:val="90"/>
        </w:rPr>
        <w:t> </w:t>
      </w:r>
      <w:r>
        <w:rPr>
          <w:w w:val="90"/>
        </w:rPr>
        <w:t>Handel</w:t>
      </w:r>
      <w:r>
        <w:rPr>
          <w:spacing w:val="-30"/>
          <w:w w:val="90"/>
        </w:rPr>
        <w:t> </w:t>
      </w:r>
      <w:r>
        <w:rPr>
          <w:w w:val="90"/>
        </w:rPr>
        <w:t>mit</w:t>
      </w:r>
      <w:r>
        <w:rPr>
          <w:spacing w:val="-30"/>
          <w:w w:val="90"/>
        </w:rPr>
        <w:t> </w:t>
      </w:r>
      <w:r>
        <w:rPr>
          <w:w w:val="90"/>
        </w:rPr>
        <w:t>dem</w:t>
      </w:r>
      <w:r>
        <w:rPr>
          <w:spacing w:val="-30"/>
          <w:w w:val="90"/>
        </w:rPr>
        <w:t> </w:t>
      </w:r>
      <w:r>
        <w:rPr>
          <w:w w:val="90"/>
        </w:rPr>
        <w:t>Titel</w:t>
      </w:r>
      <w:r>
        <w:rPr>
          <w:spacing w:val="-30"/>
          <w:w w:val="90"/>
        </w:rPr>
        <w:t> </w:t>
      </w:r>
      <w:r>
        <w:rPr>
          <w:w w:val="90"/>
        </w:rPr>
        <w:t>“Die</w:t>
      </w:r>
      <w:r>
        <w:rPr>
          <w:spacing w:val="-30"/>
          <w:w w:val="90"/>
        </w:rPr>
        <w:t> </w:t>
      </w:r>
      <w:r>
        <w:rPr>
          <w:w w:val="90"/>
        </w:rPr>
        <w:t>räumliche</w:t>
      </w:r>
      <w:r>
        <w:rPr>
          <w:spacing w:val="-30"/>
          <w:w w:val="90"/>
        </w:rPr>
        <w:t> </w:t>
      </w:r>
      <w:r>
        <w:rPr>
          <w:w w:val="90"/>
        </w:rPr>
        <w:t>Ordnung </w:t>
      </w:r>
      <w:r>
        <w:rPr>
          <w:w w:val="85"/>
        </w:rPr>
        <w:t>der Wirtschaft” druckfertig zu machen. Zu unserer grossen Freude hat sich der </w:t>
      </w:r>
      <w:r>
        <w:rPr>
          <w:spacing w:val="-4"/>
          <w:w w:val="85"/>
        </w:rPr>
        <w:t>Verlag </w:t>
      </w:r>
      <w:r>
        <w:rPr>
          <w:w w:val="85"/>
        </w:rPr>
        <w:t>von Gustav Fischer zur Drucklegung ohne Zuschuss bereit erklärt, aber begreiflicher- weise</w:t>
      </w:r>
      <w:r>
        <w:rPr>
          <w:spacing w:val="-11"/>
          <w:w w:val="85"/>
        </w:rPr>
        <w:t> </w:t>
      </w:r>
      <w:r>
        <w:rPr>
          <w:w w:val="85"/>
        </w:rPr>
        <w:t>ist</w:t>
      </w:r>
      <w:r>
        <w:rPr>
          <w:spacing w:val="-10"/>
          <w:w w:val="85"/>
        </w:rPr>
        <w:t> </w:t>
      </w:r>
      <w:r>
        <w:rPr>
          <w:w w:val="85"/>
        </w:rPr>
        <w:t>er</w:t>
      </w:r>
      <w:r>
        <w:rPr>
          <w:spacing w:val="-11"/>
          <w:w w:val="85"/>
        </w:rPr>
        <w:t> </w:t>
      </w:r>
      <w:r>
        <w:rPr>
          <w:w w:val="85"/>
        </w:rPr>
        <w:t>bei</w:t>
      </w:r>
      <w:r>
        <w:rPr>
          <w:spacing w:val="-11"/>
          <w:w w:val="85"/>
        </w:rPr>
        <w:t> </w:t>
      </w:r>
      <w:r>
        <w:rPr>
          <w:w w:val="85"/>
        </w:rPr>
        <w:t>dem</w:t>
      </w:r>
      <w:r>
        <w:rPr>
          <w:spacing w:val="-11"/>
          <w:w w:val="85"/>
        </w:rPr>
        <w:t> </w:t>
      </w:r>
      <w:r>
        <w:rPr>
          <w:w w:val="85"/>
        </w:rPr>
        <w:t>auf</w:t>
      </w:r>
      <w:r>
        <w:rPr>
          <w:spacing w:val="-10"/>
          <w:w w:val="85"/>
        </w:rPr>
        <w:t> </w:t>
      </w:r>
      <w:r>
        <w:rPr>
          <w:w w:val="85"/>
        </w:rPr>
        <w:t>dem</w:t>
      </w:r>
      <w:r>
        <w:rPr>
          <w:spacing w:val="-11"/>
          <w:w w:val="85"/>
        </w:rPr>
        <w:t> </w:t>
      </w:r>
      <w:r>
        <w:rPr>
          <w:w w:val="85"/>
        </w:rPr>
        <w:t>Büchermarkt</w:t>
      </w:r>
      <w:r>
        <w:rPr>
          <w:spacing w:val="-11"/>
          <w:w w:val="85"/>
        </w:rPr>
        <w:t> </w:t>
      </w:r>
      <w:r>
        <w:rPr>
          <w:w w:val="85"/>
        </w:rPr>
        <w:t>liegenden</w:t>
      </w:r>
      <w:r>
        <w:rPr>
          <w:spacing w:val="-11"/>
          <w:w w:val="85"/>
        </w:rPr>
        <w:t> </w:t>
      </w:r>
      <w:r>
        <w:rPr>
          <w:w w:val="85"/>
        </w:rPr>
        <w:t>Druck</w:t>
      </w:r>
      <w:r>
        <w:rPr>
          <w:spacing w:val="-11"/>
          <w:w w:val="85"/>
        </w:rPr>
        <w:t> </w:t>
      </w:r>
      <w:r>
        <w:rPr>
          <w:w w:val="85"/>
        </w:rPr>
        <w:t>bestrebt,</w:t>
      </w:r>
      <w:r>
        <w:rPr>
          <w:spacing w:val="-10"/>
          <w:w w:val="85"/>
        </w:rPr>
        <w:t> </w:t>
      </w:r>
      <w:r>
        <w:rPr>
          <w:w w:val="85"/>
        </w:rPr>
        <w:t>den</w:t>
      </w:r>
      <w:r>
        <w:rPr>
          <w:spacing w:val="-11"/>
          <w:w w:val="85"/>
        </w:rPr>
        <w:t> </w:t>
      </w:r>
      <w:r>
        <w:rPr>
          <w:w w:val="85"/>
        </w:rPr>
        <w:t>Verkaufspreis </w:t>
      </w:r>
      <w:r>
        <w:rPr>
          <w:w w:val="90"/>
        </w:rPr>
        <w:t>des</w:t>
      </w:r>
      <w:r>
        <w:rPr>
          <w:spacing w:val="-31"/>
          <w:w w:val="90"/>
        </w:rPr>
        <w:t> </w:t>
      </w:r>
      <w:r>
        <w:rPr>
          <w:w w:val="90"/>
        </w:rPr>
        <w:t>Buches</w:t>
      </w:r>
      <w:r>
        <w:rPr>
          <w:spacing w:val="-32"/>
          <w:w w:val="90"/>
        </w:rPr>
        <w:t> </w:t>
      </w:r>
      <w:r>
        <w:rPr>
          <w:w w:val="90"/>
        </w:rPr>
        <w:t>niedrig</w:t>
      </w:r>
      <w:r>
        <w:rPr>
          <w:spacing w:val="-31"/>
          <w:w w:val="90"/>
        </w:rPr>
        <w:t> </w:t>
      </w:r>
      <w:r>
        <w:rPr>
          <w:w w:val="90"/>
        </w:rPr>
        <w:t>zu</w:t>
      </w:r>
      <w:r>
        <w:rPr>
          <w:spacing w:val="-32"/>
          <w:w w:val="90"/>
        </w:rPr>
        <w:t> </w:t>
      </w:r>
      <w:r>
        <w:rPr>
          <w:w w:val="90"/>
        </w:rPr>
        <w:t>halten,</w:t>
      </w:r>
      <w:r>
        <w:rPr>
          <w:spacing w:val="-31"/>
          <w:w w:val="90"/>
        </w:rPr>
        <w:t> </w:t>
      </w:r>
      <w:r>
        <w:rPr>
          <w:w w:val="90"/>
        </w:rPr>
        <w:t>und</w:t>
      </w:r>
      <w:r>
        <w:rPr>
          <w:spacing w:val="-32"/>
          <w:w w:val="90"/>
        </w:rPr>
        <w:t> </w:t>
      </w:r>
      <w:r>
        <w:rPr>
          <w:w w:val="90"/>
        </w:rPr>
        <w:t>deshalb</w:t>
      </w:r>
      <w:r>
        <w:rPr>
          <w:spacing w:val="-31"/>
          <w:w w:val="90"/>
        </w:rPr>
        <w:t> </w:t>
      </w:r>
      <w:r>
        <w:rPr>
          <w:w w:val="90"/>
        </w:rPr>
        <w:t>will</w:t>
      </w:r>
      <w:r>
        <w:rPr>
          <w:spacing w:val="-32"/>
          <w:w w:val="90"/>
        </w:rPr>
        <w:t> </w:t>
      </w:r>
      <w:r>
        <w:rPr>
          <w:w w:val="90"/>
        </w:rPr>
        <w:t>er</w:t>
      </w:r>
      <w:r>
        <w:rPr>
          <w:spacing w:val="-31"/>
          <w:w w:val="90"/>
        </w:rPr>
        <w:t> </w:t>
      </w:r>
      <w:r>
        <w:rPr>
          <w:w w:val="90"/>
        </w:rPr>
        <w:t>das</w:t>
      </w:r>
      <w:r>
        <w:rPr>
          <w:spacing w:val="-32"/>
          <w:w w:val="90"/>
        </w:rPr>
        <w:t> </w:t>
      </w:r>
      <w:r>
        <w:rPr>
          <w:w w:val="90"/>
        </w:rPr>
        <w:t>Zahlenmaterial,</w:t>
      </w:r>
      <w:r>
        <w:rPr>
          <w:spacing w:val="-31"/>
          <w:w w:val="90"/>
        </w:rPr>
        <w:t> </w:t>
      </w:r>
      <w:r>
        <w:rPr>
          <w:w w:val="90"/>
        </w:rPr>
        <w:t>das</w:t>
      </w:r>
      <w:r>
        <w:rPr>
          <w:spacing w:val="-32"/>
          <w:w w:val="90"/>
        </w:rPr>
        <w:t> </w:t>
      </w:r>
      <w:r>
        <w:rPr>
          <w:w w:val="90"/>
        </w:rPr>
        <w:t>ja</w:t>
      </w:r>
      <w:r>
        <w:rPr>
          <w:spacing w:val="-31"/>
          <w:w w:val="90"/>
        </w:rPr>
        <w:t> </w:t>
      </w:r>
      <w:r>
        <w:rPr>
          <w:w w:val="90"/>
        </w:rPr>
        <w:t>erhöhten </w:t>
      </w:r>
      <w:r>
        <w:rPr>
          <w:w w:val="85"/>
        </w:rPr>
        <w:t>Satzaufwand bedingt, nicht</w:t>
      </w:r>
      <w:r>
        <w:rPr>
          <w:spacing w:val="20"/>
          <w:w w:val="85"/>
        </w:rPr>
        <w:t> </w:t>
      </w:r>
      <w:r>
        <w:rPr>
          <w:w w:val="85"/>
        </w:rPr>
        <w:t>drucken.</w:t>
      </w:r>
    </w:p>
    <w:p>
      <w:pPr>
        <w:pStyle w:val="BodyText"/>
        <w:spacing w:line="288" w:lineRule="exact" w:before="5"/>
        <w:ind w:left="2195" w:right="111" w:firstLine="351"/>
        <w:jc w:val="both"/>
      </w:pPr>
      <w:r>
        <w:rPr>
          <w:w w:val="90"/>
        </w:rPr>
        <w:t>Herr</w:t>
      </w:r>
      <w:r>
        <w:rPr>
          <w:spacing w:val="-16"/>
          <w:w w:val="90"/>
        </w:rPr>
        <w:t> </w:t>
      </w:r>
      <w:r>
        <w:rPr>
          <w:w w:val="90"/>
        </w:rPr>
        <w:t>Dr.</w:t>
      </w:r>
      <w:r>
        <w:rPr>
          <w:spacing w:val="-16"/>
          <w:w w:val="90"/>
        </w:rPr>
        <w:t> </w:t>
      </w:r>
      <w:r>
        <w:rPr>
          <w:w w:val="90"/>
        </w:rPr>
        <w:t>Lösch</w:t>
      </w:r>
      <w:r>
        <w:rPr>
          <w:spacing w:val="-16"/>
          <w:w w:val="90"/>
        </w:rPr>
        <w:t> </w:t>
      </w:r>
      <w:r>
        <w:rPr>
          <w:w w:val="90"/>
        </w:rPr>
        <w:t>teilt</w:t>
      </w:r>
      <w:r>
        <w:rPr>
          <w:spacing w:val="-16"/>
          <w:w w:val="90"/>
        </w:rPr>
        <w:t> </w:t>
      </w:r>
      <w:r>
        <w:rPr>
          <w:w w:val="90"/>
        </w:rPr>
        <w:t>mir</w:t>
      </w:r>
      <w:r>
        <w:rPr>
          <w:spacing w:val="-16"/>
          <w:w w:val="90"/>
        </w:rPr>
        <w:t> </w:t>
      </w:r>
      <w:r>
        <w:rPr>
          <w:w w:val="90"/>
        </w:rPr>
        <w:t>heute</w:t>
      </w:r>
      <w:r>
        <w:rPr>
          <w:spacing w:val="-16"/>
          <w:w w:val="90"/>
        </w:rPr>
        <w:t> </w:t>
      </w:r>
      <w:r>
        <w:rPr>
          <w:w w:val="90"/>
        </w:rPr>
        <w:t>den</w:t>
      </w:r>
      <w:r>
        <w:rPr>
          <w:spacing w:val="-16"/>
          <w:w w:val="90"/>
        </w:rPr>
        <w:t> </w:t>
      </w:r>
      <w:r>
        <w:rPr>
          <w:w w:val="90"/>
        </w:rPr>
        <w:t>Inhalt</w:t>
      </w:r>
      <w:r>
        <w:rPr>
          <w:spacing w:val="-16"/>
          <w:w w:val="90"/>
        </w:rPr>
        <w:t> </w:t>
      </w:r>
      <w:r>
        <w:rPr>
          <w:w w:val="90"/>
        </w:rPr>
        <w:t>Ihres</w:t>
      </w:r>
      <w:r>
        <w:rPr>
          <w:spacing w:val="-16"/>
          <w:w w:val="90"/>
        </w:rPr>
        <w:t> </w:t>
      </w:r>
      <w:r>
        <w:rPr>
          <w:w w:val="90"/>
        </w:rPr>
        <w:t>Briefes</w:t>
      </w:r>
      <w:r>
        <w:rPr>
          <w:spacing w:val="-16"/>
          <w:w w:val="90"/>
        </w:rPr>
        <w:t> </w:t>
      </w:r>
      <w:r>
        <w:rPr>
          <w:w w:val="90"/>
        </w:rPr>
        <w:t>vom</w:t>
      </w:r>
      <w:r>
        <w:rPr>
          <w:spacing w:val="-16"/>
          <w:w w:val="90"/>
        </w:rPr>
        <w:t> </w:t>
      </w:r>
      <w:r>
        <w:rPr>
          <w:w w:val="90"/>
        </w:rPr>
        <w:t>12.</w:t>
      </w:r>
      <w:r>
        <w:rPr>
          <w:spacing w:val="-16"/>
          <w:w w:val="90"/>
        </w:rPr>
        <w:t> </w:t>
      </w:r>
      <w:r>
        <w:rPr>
          <w:w w:val="90"/>
        </w:rPr>
        <w:t>Juni</w:t>
      </w:r>
      <w:r>
        <w:rPr>
          <w:spacing w:val="-16"/>
          <w:w w:val="90"/>
        </w:rPr>
        <w:t> </w:t>
      </w:r>
      <w:r>
        <w:rPr>
          <w:w w:val="90"/>
        </w:rPr>
        <w:t>mit,</w:t>
      </w:r>
      <w:r>
        <w:rPr>
          <w:spacing w:val="-16"/>
          <w:w w:val="90"/>
        </w:rPr>
        <w:t> </w:t>
      </w:r>
      <w:r>
        <w:rPr>
          <w:w w:val="90"/>
        </w:rPr>
        <w:t>aus</w:t>
      </w:r>
      <w:r>
        <w:rPr>
          <w:spacing w:val="-16"/>
          <w:w w:val="90"/>
        </w:rPr>
        <w:t> </w:t>
      </w:r>
      <w:r>
        <w:rPr>
          <w:w w:val="90"/>
        </w:rPr>
        <w:t>dem </w:t>
      </w:r>
      <w:r>
        <w:rPr>
          <w:w w:val="85"/>
        </w:rPr>
        <w:t>hervorgeht,</w:t>
      </w:r>
      <w:r>
        <w:rPr>
          <w:spacing w:val="-19"/>
          <w:w w:val="85"/>
        </w:rPr>
        <w:t> </w:t>
      </w:r>
      <w:r>
        <w:rPr>
          <w:w w:val="85"/>
        </w:rPr>
        <w:t>dass</w:t>
      </w:r>
      <w:r>
        <w:rPr>
          <w:spacing w:val="-19"/>
          <w:w w:val="85"/>
        </w:rPr>
        <w:t> </w:t>
      </w:r>
      <w:r>
        <w:rPr>
          <w:w w:val="85"/>
        </w:rPr>
        <w:t>Sie</w:t>
      </w:r>
      <w:r>
        <w:rPr>
          <w:spacing w:val="-19"/>
          <w:w w:val="85"/>
        </w:rPr>
        <w:t> </w:t>
      </w:r>
      <w:r>
        <w:rPr>
          <w:w w:val="85"/>
        </w:rPr>
        <w:t>sich</w:t>
      </w:r>
      <w:r>
        <w:rPr>
          <w:spacing w:val="-19"/>
          <w:w w:val="85"/>
        </w:rPr>
        <w:t> </w:t>
      </w:r>
      <w:r>
        <w:rPr>
          <w:w w:val="85"/>
        </w:rPr>
        <w:t>in</w:t>
      </w:r>
      <w:r>
        <w:rPr>
          <w:spacing w:val="-19"/>
          <w:w w:val="85"/>
        </w:rPr>
        <w:t> </w:t>
      </w:r>
      <w:r>
        <w:rPr>
          <w:w w:val="85"/>
        </w:rPr>
        <w:t>alter</w:t>
      </w:r>
      <w:r>
        <w:rPr>
          <w:spacing w:val="-19"/>
          <w:w w:val="85"/>
        </w:rPr>
        <w:t> </w:t>
      </w:r>
      <w:r>
        <w:rPr>
          <w:w w:val="85"/>
        </w:rPr>
        <w:t>Grosszügigkeit</w:t>
      </w:r>
      <w:r>
        <w:rPr>
          <w:spacing w:val="-19"/>
          <w:w w:val="85"/>
        </w:rPr>
        <w:t> </w:t>
      </w:r>
      <w:r>
        <w:rPr>
          <w:w w:val="85"/>
        </w:rPr>
        <w:t>bemühen</w:t>
      </w:r>
      <w:r>
        <w:rPr>
          <w:spacing w:val="-19"/>
          <w:w w:val="85"/>
        </w:rPr>
        <w:t> </w:t>
      </w:r>
      <w:r>
        <w:rPr>
          <w:w w:val="85"/>
        </w:rPr>
        <w:t>wollen,</w:t>
      </w:r>
      <w:r>
        <w:rPr>
          <w:spacing w:val="-19"/>
          <w:w w:val="85"/>
        </w:rPr>
        <w:t> </w:t>
      </w:r>
      <w:r>
        <w:rPr>
          <w:w w:val="85"/>
        </w:rPr>
        <w:t>trotz</w:t>
      </w:r>
      <w:r>
        <w:rPr>
          <w:spacing w:val="-19"/>
          <w:w w:val="85"/>
        </w:rPr>
        <w:t> </w:t>
      </w:r>
      <w:r>
        <w:rPr>
          <w:w w:val="85"/>
        </w:rPr>
        <w:t>entgegenstehen- </w:t>
      </w:r>
      <w:r>
        <w:rPr>
          <w:w w:val="90"/>
        </w:rPr>
        <w:t>der</w:t>
      </w:r>
      <w:r>
        <w:rPr>
          <w:spacing w:val="-29"/>
          <w:w w:val="90"/>
        </w:rPr>
        <w:t> </w:t>
      </w:r>
      <w:r>
        <w:rPr>
          <w:w w:val="90"/>
        </w:rPr>
        <w:t>Schwierigkeiten,</w:t>
      </w:r>
      <w:r>
        <w:rPr>
          <w:spacing w:val="-29"/>
          <w:w w:val="90"/>
        </w:rPr>
        <w:t> </w:t>
      </w:r>
      <w:r>
        <w:rPr>
          <w:w w:val="90"/>
        </w:rPr>
        <w:t>ihm</w:t>
      </w:r>
      <w:r>
        <w:rPr>
          <w:spacing w:val="-29"/>
          <w:w w:val="90"/>
        </w:rPr>
        <w:t> </w:t>
      </w:r>
      <w:r>
        <w:rPr>
          <w:w w:val="90"/>
        </w:rPr>
        <w:t>zu</w:t>
      </w:r>
      <w:r>
        <w:rPr>
          <w:spacing w:val="-28"/>
          <w:w w:val="90"/>
        </w:rPr>
        <w:t> </w:t>
      </w:r>
      <w:r>
        <w:rPr>
          <w:w w:val="90"/>
        </w:rPr>
        <w:t>helfen.</w:t>
      </w:r>
      <w:r>
        <w:rPr>
          <w:spacing w:val="-29"/>
          <w:w w:val="90"/>
        </w:rPr>
        <w:t> </w:t>
      </w:r>
      <w:r>
        <w:rPr>
          <w:w w:val="90"/>
        </w:rPr>
        <w:t>Ich</w:t>
      </w:r>
      <w:r>
        <w:rPr>
          <w:spacing w:val="-29"/>
          <w:w w:val="90"/>
        </w:rPr>
        <w:t> </w:t>
      </w:r>
      <w:r>
        <w:rPr>
          <w:w w:val="90"/>
        </w:rPr>
        <w:t>erlaube</w:t>
      </w:r>
      <w:r>
        <w:rPr>
          <w:spacing w:val="-29"/>
          <w:w w:val="90"/>
        </w:rPr>
        <w:t> </w:t>
      </w:r>
      <w:r>
        <w:rPr>
          <w:w w:val="90"/>
        </w:rPr>
        <w:t>mir,</w:t>
      </w:r>
      <w:r>
        <w:rPr>
          <w:spacing w:val="-29"/>
          <w:w w:val="90"/>
        </w:rPr>
        <w:t> </w:t>
      </w:r>
      <w:r>
        <w:rPr>
          <w:w w:val="90"/>
        </w:rPr>
        <w:t>mich</w:t>
      </w:r>
      <w:r>
        <w:rPr>
          <w:spacing w:val="-29"/>
          <w:w w:val="90"/>
        </w:rPr>
        <w:t> </w:t>
      </w:r>
      <w:r>
        <w:rPr>
          <w:w w:val="90"/>
        </w:rPr>
        <w:t>auf</w:t>
      </w:r>
      <w:r>
        <w:rPr>
          <w:spacing w:val="-28"/>
          <w:w w:val="90"/>
        </w:rPr>
        <w:t> </w:t>
      </w:r>
      <w:r>
        <w:rPr>
          <w:w w:val="90"/>
        </w:rPr>
        <w:t>die</w:t>
      </w:r>
      <w:r>
        <w:rPr>
          <w:spacing w:val="-29"/>
          <w:w w:val="90"/>
        </w:rPr>
        <w:t> </w:t>
      </w:r>
      <w:r>
        <w:rPr>
          <w:w w:val="90"/>
        </w:rPr>
        <w:t>Seite</w:t>
      </w:r>
      <w:r>
        <w:rPr>
          <w:spacing w:val="-29"/>
          <w:w w:val="90"/>
        </w:rPr>
        <w:t> </w:t>
      </w:r>
      <w:r>
        <w:rPr>
          <w:w w:val="90"/>
        </w:rPr>
        <w:t>Ihrer</w:t>
      </w:r>
      <w:r>
        <w:rPr>
          <w:spacing w:val="-29"/>
          <w:w w:val="90"/>
        </w:rPr>
        <w:t> </w:t>
      </w:r>
      <w:r>
        <w:rPr>
          <w:w w:val="90"/>
        </w:rPr>
        <w:t>freundli- chen</w:t>
      </w:r>
      <w:r>
        <w:rPr>
          <w:spacing w:val="-19"/>
          <w:w w:val="90"/>
        </w:rPr>
        <w:t> </w:t>
      </w:r>
      <w:r>
        <w:rPr>
          <w:w w:val="90"/>
        </w:rPr>
        <w:t>Gesinnung</w:t>
      </w:r>
      <w:r>
        <w:rPr>
          <w:spacing w:val="-20"/>
          <w:w w:val="90"/>
        </w:rPr>
        <w:t> </w:t>
      </w:r>
      <w:r>
        <w:rPr>
          <w:w w:val="90"/>
        </w:rPr>
        <w:t>zu</w:t>
      </w:r>
      <w:r>
        <w:rPr>
          <w:spacing w:val="-19"/>
          <w:w w:val="90"/>
        </w:rPr>
        <w:t> </w:t>
      </w:r>
      <w:r>
        <w:rPr>
          <w:w w:val="90"/>
        </w:rPr>
        <w:t>stellen</w:t>
      </w:r>
      <w:r>
        <w:rPr>
          <w:spacing w:val="-19"/>
          <w:w w:val="90"/>
        </w:rPr>
        <w:t> </w:t>
      </w:r>
      <w:r>
        <w:rPr>
          <w:w w:val="90"/>
        </w:rPr>
        <w:t>und</w:t>
      </w:r>
      <w:r>
        <w:rPr>
          <w:spacing w:val="-20"/>
          <w:w w:val="90"/>
        </w:rPr>
        <w:t> </w:t>
      </w:r>
      <w:r>
        <w:rPr>
          <w:w w:val="90"/>
        </w:rPr>
        <w:t>zu</w:t>
      </w:r>
      <w:r>
        <w:rPr>
          <w:spacing w:val="-19"/>
          <w:w w:val="90"/>
        </w:rPr>
        <w:t> </w:t>
      </w:r>
      <w:r>
        <w:rPr>
          <w:w w:val="90"/>
        </w:rPr>
        <w:t>betonen,</w:t>
      </w:r>
      <w:r>
        <w:rPr>
          <w:spacing w:val="-19"/>
          <w:w w:val="90"/>
        </w:rPr>
        <w:t> </w:t>
      </w:r>
      <w:r>
        <w:rPr>
          <w:w w:val="90"/>
        </w:rPr>
        <w:t>dass</w:t>
      </w:r>
      <w:r>
        <w:rPr>
          <w:spacing w:val="-20"/>
          <w:w w:val="90"/>
        </w:rPr>
        <w:t> </w:t>
      </w:r>
      <w:r>
        <w:rPr>
          <w:w w:val="90"/>
        </w:rPr>
        <w:t>die</w:t>
      </w:r>
      <w:r>
        <w:rPr>
          <w:spacing w:val="-19"/>
          <w:w w:val="90"/>
        </w:rPr>
        <w:t> </w:t>
      </w:r>
      <w:r>
        <w:rPr>
          <w:w w:val="90"/>
        </w:rPr>
        <w:t>Aufwendung</w:t>
      </w:r>
      <w:r>
        <w:rPr>
          <w:spacing w:val="-19"/>
          <w:w w:val="90"/>
        </w:rPr>
        <w:t> </w:t>
      </w:r>
      <w:r>
        <w:rPr>
          <w:w w:val="90"/>
        </w:rPr>
        <w:t>von</w:t>
      </w:r>
      <w:r>
        <w:rPr>
          <w:spacing w:val="-20"/>
          <w:w w:val="90"/>
        </w:rPr>
        <w:t> </w:t>
      </w:r>
      <w:r>
        <w:rPr>
          <w:w w:val="90"/>
        </w:rPr>
        <w:t>1.400.–</w:t>
      </w:r>
      <w:r>
        <w:rPr>
          <w:spacing w:val="-19"/>
          <w:w w:val="90"/>
        </w:rPr>
        <w:t> </w:t>
      </w:r>
      <w:r>
        <w:rPr>
          <w:w w:val="90"/>
        </w:rPr>
        <w:t>Mark eine</w:t>
      </w:r>
      <w:r>
        <w:rPr>
          <w:spacing w:val="-30"/>
          <w:w w:val="90"/>
        </w:rPr>
        <w:t> </w:t>
      </w:r>
      <w:r>
        <w:rPr>
          <w:w w:val="90"/>
        </w:rPr>
        <w:t>ganz</w:t>
      </w:r>
      <w:r>
        <w:rPr>
          <w:spacing w:val="-30"/>
          <w:w w:val="90"/>
        </w:rPr>
        <w:t> </w:t>
      </w:r>
      <w:r>
        <w:rPr>
          <w:w w:val="90"/>
        </w:rPr>
        <w:t>grosse</w:t>
      </w:r>
      <w:r>
        <w:rPr>
          <w:spacing w:val="-30"/>
          <w:w w:val="90"/>
        </w:rPr>
        <w:t> </w:t>
      </w:r>
      <w:r>
        <w:rPr>
          <w:w w:val="90"/>
        </w:rPr>
        <w:t>Steigerung</w:t>
      </w:r>
      <w:r>
        <w:rPr>
          <w:spacing w:val="-30"/>
          <w:w w:val="90"/>
        </w:rPr>
        <w:t> </w:t>
      </w:r>
      <w:r>
        <w:rPr>
          <w:w w:val="90"/>
        </w:rPr>
        <w:t>des</w:t>
      </w:r>
      <w:r>
        <w:rPr>
          <w:spacing w:val="-30"/>
          <w:w w:val="90"/>
        </w:rPr>
        <w:t> </w:t>
      </w:r>
      <w:r>
        <w:rPr>
          <w:spacing w:val="-4"/>
          <w:w w:val="90"/>
        </w:rPr>
        <w:t>Wertes</w:t>
      </w:r>
      <w:r>
        <w:rPr>
          <w:spacing w:val="-30"/>
          <w:w w:val="90"/>
        </w:rPr>
        <w:t> </w:t>
      </w:r>
      <w:r>
        <w:rPr>
          <w:w w:val="90"/>
        </w:rPr>
        <w:t>der</w:t>
      </w:r>
      <w:r>
        <w:rPr>
          <w:spacing w:val="-30"/>
          <w:w w:val="90"/>
        </w:rPr>
        <w:t> </w:t>
      </w:r>
      <w:r>
        <w:rPr>
          <w:w w:val="90"/>
        </w:rPr>
        <w:t>Publikation</w:t>
      </w:r>
      <w:r>
        <w:rPr>
          <w:spacing w:val="-30"/>
          <w:w w:val="90"/>
        </w:rPr>
        <w:t> </w:t>
      </w:r>
      <w:r>
        <w:rPr>
          <w:w w:val="90"/>
        </w:rPr>
        <w:t>herbeiführen</w:t>
      </w:r>
      <w:r>
        <w:rPr>
          <w:spacing w:val="-30"/>
          <w:w w:val="90"/>
        </w:rPr>
        <w:t> </w:t>
      </w:r>
      <w:r>
        <w:rPr>
          <w:w w:val="90"/>
        </w:rPr>
        <w:t>würde.</w:t>
      </w:r>
      <w:r>
        <w:rPr>
          <w:spacing w:val="-30"/>
          <w:w w:val="90"/>
        </w:rPr>
        <w:t> </w:t>
      </w:r>
      <w:r>
        <w:rPr>
          <w:w w:val="90"/>
        </w:rPr>
        <w:t>Wie</w:t>
      </w:r>
      <w:r>
        <w:rPr>
          <w:spacing w:val="-30"/>
          <w:w w:val="90"/>
        </w:rPr>
        <w:t> </w:t>
      </w:r>
      <w:r>
        <w:rPr>
          <w:w w:val="90"/>
        </w:rPr>
        <w:t>Sie </w:t>
      </w:r>
      <w:r>
        <w:rPr>
          <w:w w:val="85"/>
        </w:rPr>
        <w:t>wissen,</w:t>
      </w:r>
      <w:r>
        <w:rPr>
          <w:spacing w:val="-15"/>
          <w:w w:val="85"/>
        </w:rPr>
        <w:t> </w:t>
      </w:r>
      <w:r>
        <w:rPr>
          <w:w w:val="85"/>
        </w:rPr>
        <w:t>stützt</w:t>
      </w:r>
      <w:r>
        <w:rPr>
          <w:spacing w:val="-15"/>
          <w:w w:val="85"/>
        </w:rPr>
        <w:t> </w:t>
      </w:r>
      <w:r>
        <w:rPr>
          <w:w w:val="85"/>
        </w:rPr>
        <w:t>sich</w:t>
      </w:r>
      <w:r>
        <w:rPr>
          <w:spacing w:val="-15"/>
          <w:w w:val="85"/>
        </w:rPr>
        <w:t> </w:t>
      </w:r>
      <w:r>
        <w:rPr>
          <w:w w:val="85"/>
        </w:rPr>
        <w:t>die</w:t>
      </w:r>
      <w:r>
        <w:rPr>
          <w:spacing w:val="-15"/>
          <w:w w:val="85"/>
        </w:rPr>
        <w:t> </w:t>
      </w:r>
      <w:r>
        <w:rPr>
          <w:w w:val="85"/>
        </w:rPr>
        <w:t>Untersuchung</w:t>
      </w:r>
      <w:r>
        <w:rPr>
          <w:spacing w:val="-15"/>
          <w:w w:val="85"/>
        </w:rPr>
        <w:t> </w:t>
      </w:r>
      <w:r>
        <w:rPr>
          <w:w w:val="85"/>
        </w:rPr>
        <w:t>von</w:t>
      </w:r>
      <w:r>
        <w:rPr>
          <w:spacing w:val="-15"/>
          <w:w w:val="85"/>
        </w:rPr>
        <w:t> </w:t>
      </w:r>
      <w:r>
        <w:rPr>
          <w:w w:val="85"/>
        </w:rPr>
        <w:t>Dr.</w:t>
      </w:r>
      <w:r>
        <w:rPr>
          <w:spacing w:val="-15"/>
          <w:w w:val="85"/>
        </w:rPr>
        <w:t> </w:t>
      </w:r>
      <w:r>
        <w:rPr>
          <w:w w:val="85"/>
        </w:rPr>
        <w:t>Lösch</w:t>
      </w:r>
      <w:r>
        <w:rPr>
          <w:spacing w:val="-15"/>
          <w:w w:val="85"/>
        </w:rPr>
        <w:t> </w:t>
      </w:r>
      <w:r>
        <w:rPr>
          <w:w w:val="85"/>
        </w:rPr>
        <w:t>auf</w:t>
      </w:r>
      <w:r>
        <w:rPr>
          <w:spacing w:val="-15"/>
          <w:w w:val="85"/>
        </w:rPr>
        <w:t> </w:t>
      </w:r>
      <w:r>
        <w:rPr>
          <w:w w:val="85"/>
        </w:rPr>
        <w:t>amerikanische</w:t>
      </w:r>
      <w:r>
        <w:rPr>
          <w:spacing w:val="-15"/>
          <w:w w:val="85"/>
        </w:rPr>
        <w:t> </w:t>
      </w:r>
      <w:r>
        <w:rPr>
          <w:w w:val="85"/>
        </w:rPr>
        <w:t>Verhältnisse</w:t>
      </w:r>
      <w:r>
        <w:rPr>
          <w:spacing w:val="-15"/>
          <w:w w:val="85"/>
        </w:rPr>
        <w:t> </w:t>
      </w:r>
      <w:r>
        <w:rPr>
          <w:w w:val="85"/>
        </w:rPr>
        <w:t>und auf amerikanische Zahlen, die für alle Nichtamerikaner nur sehr schwer zu</w:t>
      </w:r>
      <w:r>
        <w:rPr>
          <w:spacing w:val="-24"/>
          <w:w w:val="85"/>
        </w:rPr>
        <w:t> </w:t>
      </w:r>
      <w:r>
        <w:rPr>
          <w:w w:val="85"/>
        </w:rPr>
        <w:t>beschaffen </w:t>
      </w:r>
      <w:r>
        <w:rPr>
          <w:w w:val="90"/>
        </w:rPr>
        <w:t>sein</w:t>
      </w:r>
      <w:r>
        <w:rPr>
          <w:spacing w:val="-14"/>
          <w:w w:val="90"/>
        </w:rPr>
        <w:t> </w:t>
      </w:r>
      <w:r>
        <w:rPr>
          <w:w w:val="90"/>
        </w:rPr>
        <w:t>würden.</w:t>
      </w:r>
      <w:r>
        <w:rPr>
          <w:spacing w:val="-14"/>
          <w:w w:val="90"/>
        </w:rPr>
        <w:t> </w:t>
      </w:r>
      <w:r>
        <w:rPr>
          <w:w w:val="90"/>
        </w:rPr>
        <w:t>Hat</w:t>
      </w:r>
      <w:r>
        <w:rPr>
          <w:spacing w:val="-14"/>
          <w:w w:val="90"/>
        </w:rPr>
        <w:t> </w:t>
      </w:r>
      <w:r>
        <w:rPr>
          <w:w w:val="90"/>
        </w:rPr>
        <w:t>doch</w:t>
      </w:r>
      <w:r>
        <w:rPr>
          <w:spacing w:val="-14"/>
          <w:w w:val="90"/>
        </w:rPr>
        <w:t> </w:t>
      </w:r>
      <w:r>
        <w:rPr>
          <w:w w:val="90"/>
        </w:rPr>
        <w:t>Dr.</w:t>
      </w:r>
      <w:r>
        <w:rPr>
          <w:spacing w:val="-14"/>
          <w:w w:val="90"/>
        </w:rPr>
        <w:t> </w:t>
      </w:r>
      <w:r>
        <w:rPr>
          <w:w w:val="90"/>
        </w:rPr>
        <w:t>Lösch</w:t>
      </w:r>
      <w:r>
        <w:rPr>
          <w:spacing w:val="-14"/>
          <w:w w:val="90"/>
        </w:rPr>
        <w:t> </w:t>
      </w:r>
      <w:r>
        <w:rPr>
          <w:w w:val="90"/>
        </w:rPr>
        <w:t>dieses</w:t>
      </w:r>
      <w:r>
        <w:rPr>
          <w:spacing w:val="-14"/>
          <w:w w:val="90"/>
        </w:rPr>
        <w:t> </w:t>
      </w:r>
      <w:r>
        <w:rPr>
          <w:w w:val="90"/>
        </w:rPr>
        <w:t>einzigartige</w:t>
      </w:r>
      <w:r>
        <w:rPr>
          <w:spacing w:val="-14"/>
          <w:w w:val="90"/>
        </w:rPr>
        <w:t> </w:t>
      </w:r>
      <w:r>
        <w:rPr>
          <w:w w:val="90"/>
        </w:rPr>
        <w:t>Material</w:t>
      </w:r>
      <w:r>
        <w:rPr>
          <w:spacing w:val="-14"/>
          <w:w w:val="90"/>
        </w:rPr>
        <w:t> </w:t>
      </w:r>
      <w:r>
        <w:rPr>
          <w:w w:val="90"/>
        </w:rPr>
        <w:t>nur</w:t>
      </w:r>
      <w:r>
        <w:rPr>
          <w:spacing w:val="-14"/>
          <w:w w:val="90"/>
        </w:rPr>
        <w:t> </w:t>
      </w:r>
      <w:r>
        <w:rPr>
          <w:w w:val="90"/>
        </w:rPr>
        <w:t>durch</w:t>
      </w:r>
      <w:r>
        <w:rPr>
          <w:spacing w:val="-14"/>
          <w:w w:val="90"/>
        </w:rPr>
        <w:t> </w:t>
      </w:r>
      <w:r>
        <w:rPr>
          <w:w w:val="90"/>
        </w:rPr>
        <w:t>das</w:t>
      </w:r>
      <w:r>
        <w:rPr>
          <w:spacing w:val="-14"/>
          <w:w w:val="90"/>
        </w:rPr>
        <w:t> </w:t>
      </w:r>
      <w:r>
        <w:rPr>
          <w:w w:val="90"/>
        </w:rPr>
        <w:t>Entge- </w:t>
      </w:r>
      <w:r>
        <w:rPr>
          <w:w w:val="85"/>
        </w:rPr>
        <w:t>genkommen des Bureau of Labour Statistics in </w:t>
      </w:r>
      <w:r>
        <w:rPr>
          <w:spacing w:val="-3"/>
          <w:w w:val="85"/>
        </w:rPr>
        <w:t>Washington </w:t>
      </w:r>
      <w:r>
        <w:rPr>
          <w:w w:val="85"/>
        </w:rPr>
        <w:t>in langwieriger Arbeit aus dem Urmaterial ableiten können, sodass es auch dem Amerikaner nicht ohne weiteres </w:t>
      </w:r>
      <w:r>
        <w:rPr>
          <w:w w:val="90"/>
        </w:rPr>
        <w:t>zugänglich</w:t>
      </w:r>
      <w:r>
        <w:rPr>
          <w:spacing w:val="-21"/>
          <w:w w:val="90"/>
        </w:rPr>
        <w:t> </w:t>
      </w:r>
      <w:r>
        <w:rPr>
          <w:w w:val="90"/>
        </w:rPr>
        <w:t>ist.</w:t>
      </w:r>
      <w:r>
        <w:rPr>
          <w:spacing w:val="-21"/>
          <w:w w:val="90"/>
        </w:rPr>
        <w:t> </w:t>
      </w:r>
      <w:r>
        <w:rPr>
          <w:w w:val="90"/>
        </w:rPr>
        <w:t>Für</w:t>
      </w:r>
      <w:r>
        <w:rPr>
          <w:spacing w:val="-21"/>
          <w:w w:val="90"/>
        </w:rPr>
        <w:t> </w:t>
      </w:r>
      <w:r>
        <w:rPr>
          <w:w w:val="90"/>
        </w:rPr>
        <w:t>die</w:t>
      </w:r>
      <w:r>
        <w:rPr>
          <w:spacing w:val="-21"/>
          <w:w w:val="90"/>
        </w:rPr>
        <w:t> </w:t>
      </w:r>
      <w:r>
        <w:rPr>
          <w:w w:val="90"/>
        </w:rPr>
        <w:t>internationale</w:t>
      </w:r>
      <w:r>
        <w:rPr>
          <w:spacing w:val="-21"/>
          <w:w w:val="90"/>
        </w:rPr>
        <w:t> </w:t>
      </w:r>
      <w:r>
        <w:rPr>
          <w:w w:val="90"/>
        </w:rPr>
        <w:t>Benutzung</w:t>
      </w:r>
      <w:r>
        <w:rPr>
          <w:spacing w:val="-21"/>
          <w:w w:val="90"/>
        </w:rPr>
        <w:t> </w:t>
      </w:r>
      <w:r>
        <w:rPr>
          <w:w w:val="90"/>
        </w:rPr>
        <w:t>des</w:t>
      </w:r>
      <w:r>
        <w:rPr>
          <w:spacing w:val="-21"/>
          <w:w w:val="90"/>
        </w:rPr>
        <w:t> </w:t>
      </w:r>
      <w:r>
        <w:rPr>
          <w:w w:val="90"/>
        </w:rPr>
        <w:t>Buches</w:t>
      </w:r>
      <w:r>
        <w:rPr>
          <w:spacing w:val="-21"/>
          <w:w w:val="90"/>
        </w:rPr>
        <w:t> </w:t>
      </w:r>
      <w:r>
        <w:rPr>
          <w:w w:val="90"/>
        </w:rPr>
        <w:t>ist</w:t>
      </w:r>
      <w:r>
        <w:rPr>
          <w:spacing w:val="-21"/>
          <w:w w:val="90"/>
        </w:rPr>
        <w:t> </w:t>
      </w:r>
      <w:r>
        <w:rPr>
          <w:w w:val="90"/>
        </w:rPr>
        <w:t>aber</w:t>
      </w:r>
      <w:r>
        <w:rPr>
          <w:spacing w:val="-21"/>
          <w:w w:val="90"/>
        </w:rPr>
        <w:t> </w:t>
      </w:r>
      <w:r>
        <w:rPr>
          <w:w w:val="90"/>
        </w:rPr>
        <w:t>die</w:t>
      </w:r>
      <w:r>
        <w:rPr>
          <w:spacing w:val="-21"/>
          <w:w w:val="90"/>
        </w:rPr>
        <w:t> </w:t>
      </w:r>
      <w:r>
        <w:rPr>
          <w:w w:val="90"/>
        </w:rPr>
        <w:t>Beigabe</w:t>
      </w:r>
      <w:r>
        <w:rPr>
          <w:spacing w:val="-21"/>
          <w:w w:val="90"/>
        </w:rPr>
        <w:t> </w:t>
      </w:r>
      <w:r>
        <w:rPr>
          <w:w w:val="90"/>
        </w:rPr>
        <w:t>des </w:t>
      </w:r>
      <w:r>
        <w:rPr>
          <w:w w:val="85"/>
        </w:rPr>
        <w:t>Zahlenstoffes</w:t>
      </w:r>
      <w:r>
        <w:rPr>
          <w:spacing w:val="-14"/>
          <w:w w:val="85"/>
        </w:rPr>
        <w:t> </w:t>
      </w:r>
      <w:r>
        <w:rPr>
          <w:w w:val="85"/>
        </w:rPr>
        <w:t>eine</w:t>
      </w:r>
      <w:r>
        <w:rPr>
          <w:spacing w:val="-14"/>
          <w:w w:val="85"/>
        </w:rPr>
        <w:t> </w:t>
      </w:r>
      <w:r>
        <w:rPr>
          <w:w w:val="85"/>
        </w:rPr>
        <w:t>ganz</w:t>
      </w:r>
      <w:r>
        <w:rPr>
          <w:spacing w:val="-14"/>
          <w:w w:val="85"/>
        </w:rPr>
        <w:t> </w:t>
      </w:r>
      <w:r>
        <w:rPr>
          <w:w w:val="85"/>
        </w:rPr>
        <w:t>grosse</w:t>
      </w:r>
      <w:r>
        <w:rPr>
          <w:spacing w:val="-14"/>
          <w:w w:val="85"/>
        </w:rPr>
        <w:t> </w:t>
      </w:r>
      <w:r>
        <w:rPr>
          <w:w w:val="85"/>
        </w:rPr>
        <w:t>Bereicherung.</w:t>
      </w:r>
    </w:p>
    <w:p>
      <w:pPr>
        <w:pStyle w:val="BodyText"/>
        <w:spacing w:line="288" w:lineRule="exact" w:before="5"/>
        <w:ind w:left="2195" w:right="111" w:firstLine="351"/>
        <w:jc w:val="both"/>
      </w:pPr>
      <w:r>
        <w:rPr>
          <w:w w:val="90"/>
        </w:rPr>
        <w:t>Wie</w:t>
      </w:r>
      <w:r>
        <w:rPr>
          <w:spacing w:val="-17"/>
          <w:w w:val="90"/>
        </w:rPr>
        <w:t> </w:t>
      </w:r>
      <w:r>
        <w:rPr>
          <w:w w:val="90"/>
        </w:rPr>
        <w:t>mir</w:t>
      </w:r>
      <w:r>
        <w:rPr>
          <w:spacing w:val="-17"/>
          <w:w w:val="90"/>
        </w:rPr>
        <w:t> </w:t>
      </w:r>
      <w:r>
        <w:rPr>
          <w:w w:val="90"/>
        </w:rPr>
        <w:t>Dr.</w:t>
      </w:r>
      <w:r>
        <w:rPr>
          <w:spacing w:val="-17"/>
          <w:w w:val="90"/>
        </w:rPr>
        <w:t> </w:t>
      </w:r>
      <w:r>
        <w:rPr>
          <w:w w:val="90"/>
        </w:rPr>
        <w:t>Lösch</w:t>
      </w:r>
      <w:r>
        <w:rPr>
          <w:spacing w:val="-17"/>
          <w:w w:val="90"/>
        </w:rPr>
        <w:t> </w:t>
      </w:r>
      <w:r>
        <w:rPr>
          <w:w w:val="90"/>
        </w:rPr>
        <w:t>sagt,</w:t>
      </w:r>
      <w:r>
        <w:rPr>
          <w:spacing w:val="-17"/>
          <w:w w:val="90"/>
        </w:rPr>
        <w:t> </w:t>
      </w:r>
      <w:r>
        <w:rPr>
          <w:w w:val="90"/>
        </w:rPr>
        <w:t>hat</w:t>
      </w:r>
      <w:r>
        <w:rPr>
          <w:spacing w:val="-17"/>
          <w:w w:val="90"/>
        </w:rPr>
        <w:t> </w:t>
      </w:r>
      <w:r>
        <w:rPr>
          <w:w w:val="90"/>
        </w:rPr>
        <w:t>er</w:t>
      </w:r>
      <w:r>
        <w:rPr>
          <w:spacing w:val="-17"/>
          <w:w w:val="90"/>
        </w:rPr>
        <w:t> </w:t>
      </w:r>
      <w:r>
        <w:rPr>
          <w:w w:val="90"/>
        </w:rPr>
        <w:t>auch</w:t>
      </w:r>
      <w:r>
        <w:rPr>
          <w:spacing w:val="-17"/>
          <w:w w:val="90"/>
        </w:rPr>
        <w:t> </w:t>
      </w:r>
      <w:r>
        <w:rPr>
          <w:w w:val="90"/>
        </w:rPr>
        <w:t>um</w:t>
      </w:r>
      <w:r>
        <w:rPr>
          <w:spacing w:val="-17"/>
          <w:w w:val="90"/>
        </w:rPr>
        <w:t> </w:t>
      </w:r>
      <w:r>
        <w:rPr>
          <w:w w:val="90"/>
        </w:rPr>
        <w:t>einen</w:t>
      </w:r>
      <w:r>
        <w:rPr>
          <w:spacing w:val="-17"/>
          <w:w w:val="90"/>
        </w:rPr>
        <w:t> </w:t>
      </w:r>
      <w:r>
        <w:rPr>
          <w:w w:val="90"/>
        </w:rPr>
        <w:t>Lebenshaltungszuschuss</w:t>
      </w:r>
      <w:r>
        <w:rPr>
          <w:spacing w:val="-17"/>
          <w:w w:val="90"/>
        </w:rPr>
        <w:t> </w:t>
      </w:r>
      <w:r>
        <w:rPr>
          <w:w w:val="90"/>
        </w:rPr>
        <w:t>gebeten. </w:t>
      </w:r>
      <w:r>
        <w:rPr>
          <w:w w:val="85"/>
        </w:rPr>
        <w:t>Wir</w:t>
      </w:r>
      <w:r>
        <w:rPr>
          <w:spacing w:val="-8"/>
          <w:w w:val="85"/>
        </w:rPr>
        <w:t> </w:t>
      </w:r>
      <w:r>
        <w:rPr>
          <w:w w:val="85"/>
        </w:rPr>
        <w:t>sind</w:t>
      </w:r>
      <w:r>
        <w:rPr>
          <w:spacing w:val="-8"/>
          <w:w w:val="85"/>
        </w:rPr>
        <w:t> </w:t>
      </w:r>
      <w:r>
        <w:rPr>
          <w:spacing w:val="-3"/>
          <w:w w:val="85"/>
        </w:rPr>
        <w:t>wohl</w:t>
      </w:r>
      <w:r>
        <w:rPr>
          <w:spacing w:val="-8"/>
          <w:w w:val="85"/>
        </w:rPr>
        <w:t> </w:t>
      </w:r>
      <w:r>
        <w:rPr>
          <w:w w:val="85"/>
        </w:rPr>
        <w:t>einig</w:t>
      </w:r>
      <w:r>
        <w:rPr>
          <w:spacing w:val="-8"/>
          <w:w w:val="85"/>
        </w:rPr>
        <w:t> </w:t>
      </w:r>
      <w:r>
        <w:rPr>
          <w:w w:val="85"/>
        </w:rPr>
        <w:t>in</w:t>
      </w:r>
      <w:r>
        <w:rPr>
          <w:spacing w:val="-8"/>
          <w:w w:val="85"/>
        </w:rPr>
        <w:t> </w:t>
      </w:r>
      <w:r>
        <w:rPr>
          <w:w w:val="85"/>
        </w:rPr>
        <w:t>der</w:t>
      </w:r>
      <w:r>
        <w:rPr>
          <w:spacing w:val="-8"/>
          <w:w w:val="85"/>
        </w:rPr>
        <w:t> </w:t>
      </w:r>
      <w:r>
        <w:rPr>
          <w:w w:val="85"/>
        </w:rPr>
        <w:t>Auffassung,</w:t>
      </w:r>
      <w:r>
        <w:rPr>
          <w:spacing w:val="-8"/>
          <w:w w:val="85"/>
        </w:rPr>
        <w:t> </w:t>
      </w:r>
      <w:r>
        <w:rPr>
          <w:w w:val="85"/>
        </w:rPr>
        <w:t>dass</w:t>
      </w:r>
      <w:r>
        <w:rPr>
          <w:spacing w:val="-8"/>
          <w:w w:val="85"/>
        </w:rPr>
        <w:t> </w:t>
      </w:r>
      <w:r>
        <w:rPr>
          <w:w w:val="85"/>
        </w:rPr>
        <w:t>Lösch</w:t>
      </w:r>
      <w:r>
        <w:rPr>
          <w:spacing w:val="-8"/>
          <w:w w:val="85"/>
        </w:rPr>
        <w:t> </w:t>
      </w:r>
      <w:r>
        <w:rPr>
          <w:w w:val="85"/>
        </w:rPr>
        <w:t>zu</w:t>
      </w:r>
      <w:r>
        <w:rPr>
          <w:spacing w:val="-8"/>
          <w:w w:val="85"/>
        </w:rPr>
        <w:t> </w:t>
      </w:r>
      <w:r>
        <w:rPr>
          <w:w w:val="85"/>
        </w:rPr>
        <w:t>den</w:t>
      </w:r>
      <w:r>
        <w:rPr>
          <w:spacing w:val="-8"/>
          <w:w w:val="85"/>
        </w:rPr>
        <w:t> </w:t>
      </w:r>
      <w:r>
        <w:rPr>
          <w:w w:val="85"/>
        </w:rPr>
        <w:t>Besten</w:t>
      </w:r>
      <w:r>
        <w:rPr>
          <w:spacing w:val="-8"/>
          <w:w w:val="85"/>
        </w:rPr>
        <w:t> </w:t>
      </w:r>
      <w:r>
        <w:rPr>
          <w:w w:val="85"/>
        </w:rPr>
        <w:t>des</w:t>
      </w:r>
      <w:r>
        <w:rPr>
          <w:spacing w:val="-8"/>
          <w:w w:val="85"/>
        </w:rPr>
        <w:t> </w:t>
      </w:r>
      <w:r>
        <w:rPr>
          <w:w w:val="85"/>
        </w:rPr>
        <w:t>jungen</w:t>
      </w:r>
      <w:r>
        <w:rPr>
          <w:spacing w:val="-8"/>
          <w:w w:val="85"/>
        </w:rPr>
        <w:t> </w:t>
      </w:r>
      <w:r>
        <w:rPr>
          <w:w w:val="85"/>
        </w:rPr>
        <w:t>deutschen </w:t>
      </w:r>
      <w:r>
        <w:rPr>
          <w:w w:val="90"/>
        </w:rPr>
        <w:t>Nachwuchses</w:t>
      </w:r>
      <w:r>
        <w:rPr>
          <w:spacing w:val="-25"/>
          <w:w w:val="90"/>
        </w:rPr>
        <w:t> </w:t>
      </w:r>
      <w:r>
        <w:rPr>
          <w:w w:val="90"/>
        </w:rPr>
        <w:t>gehört,</w:t>
      </w:r>
      <w:r>
        <w:rPr>
          <w:spacing w:val="-25"/>
          <w:w w:val="90"/>
        </w:rPr>
        <w:t> </w:t>
      </w:r>
      <w:r>
        <w:rPr>
          <w:w w:val="90"/>
        </w:rPr>
        <w:t>und</w:t>
      </w:r>
      <w:r>
        <w:rPr>
          <w:spacing w:val="-25"/>
          <w:w w:val="90"/>
        </w:rPr>
        <w:t> </w:t>
      </w:r>
      <w:r>
        <w:rPr>
          <w:w w:val="90"/>
        </w:rPr>
        <w:t>meine</w:t>
      </w:r>
      <w:r>
        <w:rPr>
          <w:spacing w:val="-25"/>
          <w:w w:val="90"/>
        </w:rPr>
        <w:t> </w:t>
      </w:r>
      <w:r>
        <w:rPr>
          <w:w w:val="90"/>
        </w:rPr>
        <w:t>Beobachtungen</w:t>
      </w:r>
      <w:r>
        <w:rPr>
          <w:spacing w:val="-25"/>
          <w:w w:val="90"/>
        </w:rPr>
        <w:t> </w:t>
      </w:r>
      <w:r>
        <w:rPr>
          <w:w w:val="90"/>
        </w:rPr>
        <w:t>der</w:t>
      </w:r>
      <w:r>
        <w:rPr>
          <w:spacing w:val="-25"/>
          <w:w w:val="90"/>
        </w:rPr>
        <w:t> </w:t>
      </w:r>
      <w:r>
        <w:rPr>
          <w:w w:val="90"/>
        </w:rPr>
        <w:t>letzten</w:t>
      </w:r>
      <w:r>
        <w:rPr>
          <w:spacing w:val="-25"/>
          <w:w w:val="90"/>
        </w:rPr>
        <w:t> </w:t>
      </w:r>
      <w:r>
        <w:rPr>
          <w:spacing w:val="-4"/>
          <w:w w:val="90"/>
        </w:rPr>
        <w:t>Wochen</w:t>
      </w:r>
      <w:r>
        <w:rPr>
          <w:spacing w:val="-25"/>
          <w:w w:val="90"/>
        </w:rPr>
        <w:t> </w:t>
      </w:r>
      <w:r>
        <w:rPr>
          <w:w w:val="90"/>
        </w:rPr>
        <w:t>zeigen,</w:t>
      </w:r>
      <w:r>
        <w:rPr>
          <w:spacing w:val="-25"/>
          <w:w w:val="90"/>
        </w:rPr>
        <w:t> </w:t>
      </w:r>
      <w:r>
        <w:rPr>
          <w:w w:val="90"/>
        </w:rPr>
        <w:t>dass</w:t>
      </w:r>
      <w:r>
        <w:rPr>
          <w:spacing w:val="-25"/>
          <w:w w:val="90"/>
        </w:rPr>
        <w:t> </w:t>
      </w:r>
      <w:r>
        <w:rPr>
          <w:w w:val="90"/>
        </w:rPr>
        <w:t>er </w:t>
      </w:r>
      <w:r>
        <w:rPr>
          <w:w w:val="85"/>
        </w:rPr>
        <w:t>sich in erfreulichster </w:t>
      </w:r>
      <w:r>
        <w:rPr>
          <w:spacing w:val="-5"/>
          <w:w w:val="85"/>
        </w:rPr>
        <w:t>Weise</w:t>
      </w:r>
      <w:r>
        <w:rPr>
          <w:spacing w:val="-6"/>
          <w:w w:val="85"/>
        </w:rPr>
        <w:t> </w:t>
      </w:r>
      <w:r>
        <w:rPr>
          <w:w w:val="85"/>
        </w:rPr>
        <w:t>weiterentwickelt.</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66"/>
        </w:numPr>
        <w:tabs>
          <w:tab w:pos="518" w:val="left" w:leader="none"/>
          <w:tab w:pos="9981" w:val="right" w:leader="none"/>
        </w:tabs>
        <w:spacing w:line="240" w:lineRule="auto" w:before="84" w:after="0"/>
        <w:ind w:left="517" w:right="0" w:hanging="399"/>
        <w:jc w:val="left"/>
        <w:rPr>
          <w:sz w:val="24"/>
        </w:rPr>
      </w:pPr>
      <w:bookmarkStart w:name="_bookmark548" w:id="728"/>
      <w:bookmarkEnd w:id="728"/>
      <w:r>
        <w:rPr/>
      </w:r>
      <w:bookmarkStart w:name="_bookmark548" w:id="729"/>
      <w:bookmarkEnd w:id="729"/>
      <w:r>
        <w:rPr>
          <w:w w:val="90"/>
          <w:sz w:val="24"/>
        </w:rPr>
        <w:t>Lösch</w:t>
      </w:r>
      <w:r>
        <w:rPr>
          <w:spacing w:val="-10"/>
          <w:w w:val="90"/>
          <w:sz w:val="24"/>
        </w:rPr>
        <w:t> </w:t>
      </w:r>
      <w:r>
        <w:rPr>
          <w:w w:val="90"/>
          <w:sz w:val="24"/>
        </w:rPr>
        <w:t>an</w:t>
      </w:r>
      <w:r>
        <w:rPr>
          <w:spacing w:val="-10"/>
          <w:w w:val="90"/>
          <w:sz w:val="24"/>
        </w:rPr>
        <w:t> </w:t>
      </w:r>
      <w:r>
        <w:rPr>
          <w:w w:val="90"/>
          <w:sz w:val="24"/>
        </w:rPr>
        <w:t>Joseph</w:t>
      </w:r>
      <w:r>
        <w:rPr>
          <w:spacing w:val="-10"/>
          <w:w w:val="90"/>
          <w:sz w:val="24"/>
        </w:rPr>
        <w:t> </w:t>
      </w:r>
      <w:r>
        <w:rPr>
          <w:w w:val="90"/>
          <w:sz w:val="24"/>
        </w:rPr>
        <w:t>Schumpeter.</w:t>
      </w:r>
      <w:r>
        <w:rPr>
          <w:spacing w:val="-10"/>
          <w:w w:val="90"/>
          <w:sz w:val="24"/>
        </w:rPr>
        <w:t> </w:t>
      </w:r>
      <w:r>
        <w:rPr>
          <w:w w:val="90"/>
          <w:sz w:val="24"/>
        </w:rPr>
        <w:t>Bonn,</w:t>
      </w:r>
      <w:r>
        <w:rPr>
          <w:spacing w:val="-10"/>
          <w:w w:val="90"/>
          <w:sz w:val="24"/>
        </w:rPr>
        <w:t> </w:t>
      </w:r>
      <w:r>
        <w:rPr>
          <w:w w:val="90"/>
          <w:sz w:val="24"/>
        </w:rPr>
        <w:t>18.</w:t>
      </w:r>
      <w:r>
        <w:rPr>
          <w:spacing w:val="-10"/>
          <w:w w:val="90"/>
          <w:sz w:val="24"/>
        </w:rPr>
        <w:t> </w:t>
      </w:r>
      <w:r>
        <w:rPr>
          <w:w w:val="90"/>
          <w:sz w:val="24"/>
        </w:rPr>
        <w:t>Juni</w:t>
      </w:r>
      <w:r>
        <w:rPr>
          <w:spacing w:val="-10"/>
          <w:w w:val="90"/>
          <w:sz w:val="24"/>
        </w:rPr>
        <w:t> </w:t>
      </w:r>
      <w:r>
        <w:rPr>
          <w:w w:val="90"/>
          <w:sz w:val="24"/>
        </w:rPr>
        <w:t>1939</w:t>
      </w:r>
      <w:r>
        <w:rPr>
          <w:rFonts w:ascii="Times New Roman" w:hAnsi="Times New Roman"/>
          <w:w w:val="90"/>
          <w:sz w:val="24"/>
        </w:rPr>
        <w:tab/>
      </w:r>
      <w:r>
        <w:rPr>
          <w:w w:val="90"/>
          <w:sz w:val="24"/>
        </w:rPr>
        <w:t>133</w:t>
      </w:r>
    </w:p>
    <w:p>
      <w:pPr>
        <w:pStyle w:val="BodyText"/>
        <w:rPr>
          <w:sz w:val="31"/>
        </w:rPr>
      </w:pPr>
    </w:p>
    <w:p>
      <w:pPr>
        <w:pStyle w:val="BodyText"/>
        <w:spacing w:line="288" w:lineRule="exact" w:before="1"/>
        <w:ind w:left="469" w:right="7310"/>
      </w:pPr>
      <w:r>
        <w:rPr>
          <w:w w:val="85"/>
        </w:rPr>
        <w:t>Mit herzlichen Grüssen Ihr sehr ergebener</w:t>
      </w:r>
    </w:p>
    <w:p>
      <w:pPr>
        <w:pStyle w:val="ListParagraph"/>
        <w:numPr>
          <w:ilvl w:val="2"/>
          <w:numId w:val="66"/>
        </w:numPr>
        <w:tabs>
          <w:tab w:pos="739" w:val="left" w:leader="none"/>
        </w:tabs>
        <w:spacing w:line="303" w:lineRule="exact" w:before="0" w:after="0"/>
        <w:ind w:left="738" w:right="0" w:hanging="269"/>
        <w:jc w:val="left"/>
        <w:rPr>
          <w:sz w:val="24"/>
        </w:rPr>
      </w:pPr>
      <w:bookmarkStart w:name="5.22 Lösch an Joseph Schumpeter. Bonn, 1" w:id="730"/>
      <w:bookmarkEnd w:id="730"/>
      <w:r>
        <w:rPr/>
      </w:r>
      <w:bookmarkStart w:name="_bookmark549" w:id="731"/>
      <w:bookmarkEnd w:id="731"/>
      <w:r>
        <w:rPr/>
      </w:r>
      <w:bookmarkStart w:name="_bookmark549" w:id="732"/>
      <w:bookmarkEnd w:id="732"/>
      <w:r>
        <w:rPr>
          <w:w w:val="95"/>
          <w:sz w:val="24"/>
        </w:rPr>
        <w:t>Spiethoff</w:t>
      </w:r>
    </w:p>
    <w:p>
      <w:pPr>
        <w:pStyle w:val="BodyText"/>
        <w:spacing w:before="1"/>
        <w:rPr>
          <w:sz w:val="29"/>
        </w:rPr>
      </w:pPr>
    </w:p>
    <w:p>
      <w:pPr>
        <w:pStyle w:val="Heading3"/>
        <w:numPr>
          <w:ilvl w:val="1"/>
          <w:numId w:val="67"/>
        </w:numPr>
        <w:tabs>
          <w:tab w:pos="880" w:val="left" w:leader="none"/>
        </w:tabs>
        <w:spacing w:line="240" w:lineRule="auto" w:before="0" w:after="0"/>
        <w:ind w:left="879" w:right="0" w:hanging="761"/>
        <w:jc w:val="both"/>
      </w:pPr>
      <w:r>
        <w:rPr/>
        <w:t>Lösch</w:t>
      </w:r>
      <w:r>
        <w:rPr>
          <w:spacing w:val="-11"/>
        </w:rPr>
        <w:t> </w:t>
      </w:r>
      <w:r>
        <w:rPr/>
        <w:t>an</w:t>
      </w:r>
      <w:r>
        <w:rPr>
          <w:spacing w:val="-11"/>
        </w:rPr>
        <w:t> </w:t>
      </w:r>
      <w:r>
        <w:rPr/>
        <w:t>Joseph</w:t>
      </w:r>
      <w:r>
        <w:rPr>
          <w:spacing w:val="-11"/>
        </w:rPr>
        <w:t> </w:t>
      </w:r>
      <w:r>
        <w:rPr/>
        <w:t>Schumpeter.</w:t>
      </w:r>
      <w:r>
        <w:rPr>
          <w:spacing w:val="-11"/>
        </w:rPr>
        <w:t> </w:t>
      </w:r>
      <w:r>
        <w:rPr/>
        <w:t>Bonn,</w:t>
      </w:r>
      <w:r>
        <w:rPr>
          <w:spacing w:val="-11"/>
        </w:rPr>
        <w:t> </w:t>
      </w:r>
      <w:r>
        <w:rPr/>
        <w:t>18.</w:t>
      </w:r>
      <w:r>
        <w:rPr>
          <w:spacing w:val="-11"/>
        </w:rPr>
        <w:t> </w:t>
      </w:r>
      <w:r>
        <w:rPr/>
        <w:t>Juni</w:t>
      </w:r>
      <w:r>
        <w:rPr>
          <w:spacing w:val="-11"/>
        </w:rPr>
        <w:t> </w:t>
      </w:r>
      <w:r>
        <w:rPr/>
        <w:t>1939</w:t>
      </w:r>
    </w:p>
    <w:p>
      <w:pPr>
        <w:pStyle w:val="BodyText"/>
        <w:spacing w:line="288" w:lineRule="exact" w:before="239"/>
        <w:ind w:left="118" w:right="2208"/>
        <w:jc w:val="both"/>
      </w:pPr>
      <w:r>
        <w:rPr>
          <w:w w:val="85"/>
        </w:rPr>
        <w:t>Absenderadresse,</w:t>
      </w:r>
      <w:r>
        <w:rPr>
          <w:spacing w:val="-12"/>
          <w:w w:val="85"/>
        </w:rPr>
        <w:t> </w:t>
      </w:r>
      <w:r>
        <w:rPr>
          <w:w w:val="85"/>
        </w:rPr>
        <w:t>Datum</w:t>
      </w:r>
      <w:r>
        <w:rPr>
          <w:spacing w:val="-13"/>
          <w:w w:val="85"/>
        </w:rPr>
        <w:t> </w:t>
      </w:r>
      <w:r>
        <w:rPr>
          <w:w w:val="85"/>
        </w:rPr>
        <w:t>und</w:t>
      </w:r>
      <w:r>
        <w:rPr>
          <w:spacing w:val="-12"/>
          <w:w w:val="85"/>
        </w:rPr>
        <w:t> </w:t>
      </w:r>
      <w:r>
        <w:rPr>
          <w:spacing w:val="-8"/>
          <w:w w:val="85"/>
        </w:rPr>
        <w:t>Text</w:t>
      </w:r>
      <w:r>
        <w:rPr>
          <w:spacing w:val="-12"/>
          <w:w w:val="85"/>
        </w:rPr>
        <w:t> </w:t>
      </w:r>
      <w:r>
        <w:rPr>
          <w:w w:val="85"/>
        </w:rPr>
        <w:t>eigenhändig.</w:t>
      </w:r>
      <w:r>
        <w:rPr>
          <w:spacing w:val="-12"/>
          <w:w w:val="85"/>
        </w:rPr>
        <w:t> </w:t>
      </w:r>
      <w:r>
        <w:rPr>
          <w:w w:val="85"/>
        </w:rPr>
        <w:t>Briefumschlag</w:t>
      </w:r>
      <w:r>
        <w:rPr>
          <w:spacing w:val="-12"/>
          <w:w w:val="85"/>
        </w:rPr>
        <w:t> </w:t>
      </w:r>
      <w:r>
        <w:rPr>
          <w:w w:val="85"/>
        </w:rPr>
        <w:t>adressiert</w:t>
      </w:r>
      <w:r>
        <w:rPr>
          <w:spacing w:val="-13"/>
          <w:w w:val="85"/>
        </w:rPr>
        <w:t> </w:t>
      </w:r>
      <w:r>
        <w:rPr>
          <w:w w:val="85"/>
        </w:rPr>
        <w:t>an</w:t>
      </w:r>
      <w:r>
        <w:rPr>
          <w:spacing w:val="-12"/>
          <w:w w:val="85"/>
        </w:rPr>
        <w:t> </w:t>
      </w:r>
      <w:r>
        <w:rPr>
          <w:w w:val="85"/>
        </w:rPr>
        <w:t>Schumpe- ter,</w:t>
      </w:r>
      <w:r>
        <w:rPr>
          <w:spacing w:val="-9"/>
          <w:w w:val="85"/>
        </w:rPr>
        <w:t> </w:t>
      </w:r>
      <w:r>
        <w:rPr>
          <w:w w:val="85"/>
        </w:rPr>
        <w:t>15</w:t>
      </w:r>
      <w:r>
        <w:rPr>
          <w:spacing w:val="-9"/>
          <w:w w:val="85"/>
        </w:rPr>
        <w:t> </w:t>
      </w:r>
      <w:r>
        <w:rPr>
          <w:w w:val="85"/>
        </w:rPr>
        <w:t>Ash</w:t>
      </w:r>
      <w:r>
        <w:rPr>
          <w:spacing w:val="-10"/>
          <w:w w:val="85"/>
        </w:rPr>
        <w:t> </w:t>
      </w:r>
      <w:r>
        <w:rPr>
          <w:w w:val="85"/>
        </w:rPr>
        <w:t>Street,</w:t>
      </w:r>
      <w:r>
        <w:rPr>
          <w:spacing w:val="-9"/>
          <w:w w:val="85"/>
        </w:rPr>
        <w:t> </w:t>
      </w:r>
      <w:r>
        <w:rPr>
          <w:w w:val="85"/>
        </w:rPr>
        <w:t>Cambridge</w:t>
      </w:r>
      <w:r>
        <w:rPr>
          <w:spacing w:val="-9"/>
          <w:w w:val="85"/>
        </w:rPr>
        <w:t> </w:t>
      </w:r>
      <w:r>
        <w:rPr>
          <w:w w:val="85"/>
        </w:rPr>
        <w:t>mit</w:t>
      </w:r>
      <w:r>
        <w:rPr>
          <w:spacing w:val="-9"/>
          <w:w w:val="85"/>
        </w:rPr>
        <w:t> </w:t>
      </w:r>
      <w:r>
        <w:rPr>
          <w:w w:val="85"/>
        </w:rPr>
        <w:t>dem</w:t>
      </w:r>
      <w:r>
        <w:rPr>
          <w:spacing w:val="-9"/>
          <w:w w:val="85"/>
        </w:rPr>
        <w:t> </w:t>
      </w:r>
      <w:r>
        <w:rPr>
          <w:w w:val="85"/>
        </w:rPr>
        <w:t>Hinweis</w:t>
      </w:r>
      <w:r>
        <w:rPr>
          <w:spacing w:val="-9"/>
          <w:w w:val="85"/>
        </w:rPr>
        <w:t> </w:t>
      </w:r>
      <w:r>
        <w:rPr>
          <w:w w:val="85"/>
        </w:rPr>
        <w:t>“Please</w:t>
      </w:r>
      <w:r>
        <w:rPr>
          <w:spacing w:val="-10"/>
          <w:w w:val="85"/>
        </w:rPr>
        <w:t> </w:t>
      </w:r>
      <w:r>
        <w:rPr>
          <w:w w:val="85"/>
        </w:rPr>
        <w:t>forward—very</w:t>
      </w:r>
      <w:r>
        <w:rPr>
          <w:spacing w:val="-9"/>
          <w:w w:val="85"/>
        </w:rPr>
        <w:t> </w:t>
      </w:r>
      <w:r>
        <w:rPr>
          <w:w w:val="85"/>
        </w:rPr>
        <w:t>urgent”.</w:t>
      </w:r>
      <w:r>
        <w:rPr>
          <w:spacing w:val="-9"/>
          <w:w w:val="85"/>
        </w:rPr>
        <w:t> </w:t>
      </w:r>
      <w:r>
        <w:rPr>
          <w:w w:val="85"/>
        </w:rPr>
        <w:t>Adres- </w:t>
      </w:r>
      <w:r>
        <w:rPr>
          <w:w w:val="90"/>
        </w:rPr>
        <w:t>se</w:t>
      </w:r>
      <w:r>
        <w:rPr>
          <w:spacing w:val="-8"/>
          <w:w w:val="90"/>
        </w:rPr>
        <w:t> </w:t>
      </w:r>
      <w:r>
        <w:rPr>
          <w:w w:val="90"/>
        </w:rPr>
        <w:t>durchgestrichen</w:t>
      </w:r>
      <w:r>
        <w:rPr>
          <w:spacing w:val="-8"/>
          <w:w w:val="90"/>
        </w:rPr>
        <w:t> </w:t>
      </w:r>
      <w:r>
        <w:rPr>
          <w:w w:val="90"/>
        </w:rPr>
        <w:t>mit</w:t>
      </w:r>
      <w:r>
        <w:rPr>
          <w:spacing w:val="-8"/>
          <w:w w:val="90"/>
        </w:rPr>
        <w:t> </w:t>
      </w:r>
      <w:r>
        <w:rPr>
          <w:w w:val="90"/>
        </w:rPr>
        <w:t>Beisatz</w:t>
      </w:r>
      <w:r>
        <w:rPr>
          <w:spacing w:val="-8"/>
          <w:w w:val="90"/>
        </w:rPr>
        <w:t> </w:t>
      </w:r>
      <w:r>
        <w:rPr>
          <w:spacing w:val="-4"/>
          <w:w w:val="90"/>
        </w:rPr>
        <w:t>“Taconic,</w:t>
      </w:r>
      <w:r>
        <w:rPr>
          <w:spacing w:val="-8"/>
          <w:w w:val="90"/>
        </w:rPr>
        <w:t> </w:t>
      </w:r>
      <w:r>
        <w:rPr>
          <w:w w:val="90"/>
        </w:rPr>
        <w:t>Conn.”.</w:t>
      </w:r>
      <w:r>
        <w:rPr>
          <w:spacing w:val="-8"/>
          <w:w w:val="90"/>
        </w:rPr>
        <w:t> </w:t>
      </w:r>
      <w:r>
        <w:rPr>
          <w:w w:val="90"/>
        </w:rPr>
        <w:t>Poststempel:</w:t>
      </w:r>
      <w:r>
        <w:rPr>
          <w:spacing w:val="-8"/>
          <w:w w:val="90"/>
        </w:rPr>
        <w:t> </w:t>
      </w:r>
      <w:r>
        <w:rPr>
          <w:w w:val="90"/>
        </w:rPr>
        <w:t>Bonn,</w:t>
      </w:r>
      <w:r>
        <w:rPr>
          <w:spacing w:val="-8"/>
          <w:w w:val="90"/>
        </w:rPr>
        <w:t> </w:t>
      </w:r>
      <w:r>
        <w:rPr>
          <w:w w:val="90"/>
        </w:rPr>
        <w:t>19.6.39;</w:t>
      </w:r>
      <w:r>
        <w:rPr>
          <w:spacing w:val="-8"/>
          <w:w w:val="90"/>
        </w:rPr>
        <w:t> </w:t>
      </w:r>
      <w:r>
        <w:rPr>
          <w:w w:val="90"/>
        </w:rPr>
        <w:t>Cam- bridge,</w:t>
      </w:r>
      <w:r>
        <w:rPr>
          <w:spacing w:val="-37"/>
          <w:w w:val="90"/>
        </w:rPr>
        <w:t> </w:t>
      </w:r>
      <w:r>
        <w:rPr>
          <w:w w:val="90"/>
        </w:rPr>
        <w:t>June</w:t>
      </w:r>
      <w:r>
        <w:rPr>
          <w:spacing w:val="-37"/>
          <w:w w:val="90"/>
        </w:rPr>
        <w:t> </w:t>
      </w:r>
      <w:r>
        <w:rPr>
          <w:w w:val="90"/>
        </w:rPr>
        <w:t>26,</w:t>
      </w:r>
      <w:r>
        <w:rPr>
          <w:spacing w:val="-37"/>
          <w:w w:val="90"/>
        </w:rPr>
        <w:t> </w:t>
      </w:r>
      <w:r>
        <w:rPr>
          <w:w w:val="90"/>
        </w:rPr>
        <w:t>1939.</w:t>
      </w:r>
    </w:p>
    <w:p>
      <w:pPr>
        <w:pStyle w:val="BodyText"/>
        <w:spacing w:line="303" w:lineRule="exact"/>
        <w:ind w:left="118"/>
        <w:jc w:val="both"/>
      </w:pPr>
      <w:r>
        <w:rPr>
          <w:w w:val="85"/>
        </w:rPr>
        <w:t>Harvard University Archives, Joseph Schumpeter Papers, HUG(FP) 4.15, Box 1</w:t>
      </w:r>
    </w:p>
    <w:p>
      <w:pPr>
        <w:pStyle w:val="BodyText"/>
        <w:rPr>
          <w:sz w:val="26"/>
        </w:rPr>
      </w:pPr>
    </w:p>
    <w:p>
      <w:pPr>
        <w:spacing w:after="0"/>
        <w:rPr>
          <w:sz w:val="26"/>
        </w:rPr>
        <w:sectPr>
          <w:pgSz w:w="12240" w:h="15840"/>
          <w:pgMar w:top="1500" w:bottom="280" w:left="1660" w:right="480"/>
        </w:sectPr>
      </w:pPr>
    </w:p>
    <w:p>
      <w:pPr>
        <w:pStyle w:val="BodyText"/>
        <w:rPr>
          <w:sz w:val="30"/>
        </w:rPr>
      </w:pPr>
    </w:p>
    <w:p>
      <w:pPr>
        <w:pStyle w:val="BodyText"/>
        <w:spacing w:before="6"/>
        <w:rPr>
          <w:sz w:val="32"/>
        </w:rPr>
      </w:pPr>
    </w:p>
    <w:p>
      <w:pPr>
        <w:pStyle w:val="BodyText"/>
        <w:spacing w:line="281" w:lineRule="exact"/>
        <w:ind w:left="469"/>
      </w:pPr>
      <w:r>
        <w:rPr>
          <w:w w:val="90"/>
        </w:rPr>
        <w:t>Lieber</w:t>
      </w:r>
      <w:r>
        <w:rPr>
          <w:spacing w:val="-33"/>
          <w:w w:val="90"/>
        </w:rPr>
        <w:t> </w:t>
      </w:r>
      <w:r>
        <w:rPr>
          <w:w w:val="90"/>
        </w:rPr>
        <w:t>Herr</w:t>
      </w:r>
      <w:r>
        <w:rPr>
          <w:spacing w:val="-33"/>
          <w:w w:val="90"/>
        </w:rPr>
        <w:t> </w:t>
      </w:r>
      <w:r>
        <w:rPr>
          <w:w w:val="90"/>
        </w:rPr>
        <w:t>Professor</w:t>
      </w:r>
      <w:r>
        <w:rPr>
          <w:spacing w:val="-33"/>
          <w:w w:val="90"/>
        </w:rPr>
        <w:t> </w:t>
      </w:r>
      <w:r>
        <w:rPr>
          <w:w w:val="90"/>
        </w:rPr>
        <w:t>!</w:t>
      </w:r>
    </w:p>
    <w:p>
      <w:pPr>
        <w:pStyle w:val="BodyText"/>
        <w:spacing w:line="306" w:lineRule="exact" w:before="84"/>
        <w:ind w:left="469"/>
      </w:pPr>
      <w:r>
        <w:rPr/>
        <w:br w:type="column"/>
      </w:r>
      <w:r>
        <w:rPr>
          <w:w w:val="90"/>
        </w:rPr>
        <w:t>z.Zt. Bonn, Koblenzerstr. 209</w:t>
      </w:r>
    </w:p>
    <w:p>
      <w:pPr>
        <w:pStyle w:val="BodyText"/>
        <w:spacing w:line="306" w:lineRule="exact"/>
        <w:ind w:left="2063"/>
      </w:pPr>
      <w:r>
        <w:rPr>
          <w:w w:val="85"/>
        </w:rPr>
        <w:t>18. Juni 1939</w:t>
      </w:r>
    </w:p>
    <w:p>
      <w:pPr>
        <w:spacing w:after="0" w:line="306" w:lineRule="exact"/>
        <w:sectPr>
          <w:type w:val="continuous"/>
          <w:pgSz w:w="12240" w:h="15840"/>
          <w:pgMar w:top="1100" w:bottom="280" w:left="1660" w:right="480"/>
          <w:cols w:num="2" w:equalWidth="0">
            <w:col w:w="2554" w:space="2171"/>
            <w:col w:w="5375"/>
          </w:cols>
        </w:sectPr>
      </w:pPr>
    </w:p>
    <w:p>
      <w:pPr>
        <w:pStyle w:val="BodyText"/>
        <w:spacing w:line="288" w:lineRule="exact" w:before="28"/>
        <w:ind w:left="118" w:right="2208" w:firstLine="351"/>
        <w:jc w:val="both"/>
      </w:pPr>
      <w:r>
        <w:rPr>
          <w:w w:val="90"/>
        </w:rPr>
        <w:t>Ich</w:t>
      </w:r>
      <w:r>
        <w:rPr>
          <w:spacing w:val="-33"/>
          <w:w w:val="90"/>
        </w:rPr>
        <w:t> </w:t>
      </w:r>
      <w:r>
        <w:rPr>
          <w:w w:val="90"/>
        </w:rPr>
        <w:t>schrieb</w:t>
      </w:r>
      <w:r>
        <w:rPr>
          <w:spacing w:val="-33"/>
          <w:w w:val="90"/>
        </w:rPr>
        <w:t> </w:t>
      </w:r>
      <w:r>
        <w:rPr>
          <w:w w:val="90"/>
        </w:rPr>
        <w:t>Ihnen</w:t>
      </w:r>
      <w:r>
        <w:rPr>
          <w:spacing w:val="-33"/>
          <w:w w:val="90"/>
        </w:rPr>
        <w:t> </w:t>
      </w:r>
      <w:r>
        <w:rPr>
          <w:w w:val="90"/>
        </w:rPr>
        <w:t>über</w:t>
      </w:r>
      <w:r>
        <w:rPr>
          <w:spacing w:val="-33"/>
          <w:w w:val="90"/>
        </w:rPr>
        <w:t> </w:t>
      </w:r>
      <w:r>
        <w:rPr>
          <w:w w:val="90"/>
        </w:rPr>
        <w:t>Wolfgang</w:t>
      </w:r>
      <w:hyperlink w:history="true" w:anchor="_bookmark550">
        <w:r>
          <w:rPr>
            <w:color w:val="2E3092"/>
            <w:w w:val="90"/>
            <w:position w:val="9"/>
            <w:sz w:val="17"/>
          </w:rPr>
          <w:t>48</w:t>
        </w:r>
      </w:hyperlink>
      <w:r>
        <w:rPr>
          <w:w w:val="90"/>
        </w:rPr>
        <w:t>,</w:t>
      </w:r>
      <w:r>
        <w:rPr>
          <w:spacing w:val="-33"/>
          <w:w w:val="90"/>
        </w:rPr>
        <w:t> </w:t>
      </w:r>
      <w:r>
        <w:rPr>
          <w:w w:val="90"/>
        </w:rPr>
        <w:t>da</w:t>
      </w:r>
      <w:r>
        <w:rPr>
          <w:spacing w:val="-33"/>
          <w:w w:val="90"/>
        </w:rPr>
        <w:t> </w:t>
      </w:r>
      <w:r>
        <w:rPr>
          <w:w w:val="90"/>
        </w:rPr>
        <w:t>Sie</w:t>
      </w:r>
      <w:r>
        <w:rPr>
          <w:spacing w:val="-33"/>
          <w:w w:val="90"/>
        </w:rPr>
        <w:t> </w:t>
      </w:r>
      <w:r>
        <w:rPr>
          <w:w w:val="90"/>
        </w:rPr>
        <w:t>in</w:t>
      </w:r>
      <w:r>
        <w:rPr>
          <w:spacing w:val="-33"/>
          <w:w w:val="90"/>
        </w:rPr>
        <w:t> </w:t>
      </w:r>
      <w:r>
        <w:rPr>
          <w:w w:val="90"/>
        </w:rPr>
        <w:t>dem</w:t>
      </w:r>
      <w:r>
        <w:rPr>
          <w:spacing w:val="-33"/>
          <w:w w:val="90"/>
        </w:rPr>
        <w:t> </w:t>
      </w:r>
      <w:r>
        <w:rPr>
          <w:w w:val="90"/>
        </w:rPr>
        <w:t>schlechten</w:t>
      </w:r>
      <w:r>
        <w:rPr>
          <w:spacing w:val="-33"/>
          <w:w w:val="90"/>
        </w:rPr>
        <w:t> </w:t>
      </w:r>
      <w:r>
        <w:rPr>
          <w:w w:val="90"/>
        </w:rPr>
        <w:t>Ruf</w:t>
      </w:r>
      <w:r>
        <w:rPr>
          <w:spacing w:val="-33"/>
          <w:w w:val="90"/>
        </w:rPr>
        <w:t> </w:t>
      </w:r>
      <w:r>
        <w:rPr>
          <w:w w:val="90"/>
        </w:rPr>
        <w:t>stehen</w:t>
      </w:r>
      <w:r>
        <w:rPr>
          <w:spacing w:val="-33"/>
          <w:w w:val="90"/>
        </w:rPr>
        <w:t> </w:t>
      </w:r>
      <w:r>
        <w:rPr>
          <w:w w:val="90"/>
        </w:rPr>
        <w:t>keine</w:t>
      </w:r>
      <w:r>
        <w:rPr>
          <w:spacing w:val="-33"/>
          <w:w w:val="90"/>
        </w:rPr>
        <w:t> </w:t>
      </w:r>
      <w:r>
        <w:rPr>
          <w:spacing w:val="-3"/>
          <w:w w:val="90"/>
        </w:rPr>
        <w:t>Post </w:t>
      </w:r>
      <w:r>
        <w:rPr>
          <w:w w:val="90"/>
        </w:rPr>
        <w:t>mehr</w:t>
      </w:r>
      <w:r>
        <w:rPr>
          <w:spacing w:val="-27"/>
          <w:w w:val="90"/>
        </w:rPr>
        <w:t> </w:t>
      </w:r>
      <w:r>
        <w:rPr>
          <w:w w:val="90"/>
        </w:rPr>
        <w:t>zu</w:t>
      </w:r>
      <w:r>
        <w:rPr>
          <w:spacing w:val="-28"/>
          <w:w w:val="90"/>
        </w:rPr>
        <w:t> </w:t>
      </w:r>
      <w:r>
        <w:rPr>
          <w:w w:val="90"/>
        </w:rPr>
        <w:t>öffnen.</w:t>
      </w:r>
      <w:r>
        <w:rPr>
          <w:spacing w:val="-27"/>
          <w:w w:val="90"/>
        </w:rPr>
        <w:t> </w:t>
      </w:r>
      <w:r>
        <w:rPr>
          <w:w w:val="90"/>
        </w:rPr>
        <w:t>Aber</w:t>
      </w:r>
      <w:r>
        <w:rPr>
          <w:spacing w:val="-28"/>
          <w:w w:val="90"/>
        </w:rPr>
        <w:t> </w:t>
      </w:r>
      <w:r>
        <w:rPr>
          <w:w w:val="90"/>
        </w:rPr>
        <w:t>möglicherweise</w:t>
      </w:r>
      <w:r>
        <w:rPr>
          <w:spacing w:val="-27"/>
          <w:w w:val="90"/>
        </w:rPr>
        <w:t> </w:t>
      </w:r>
      <w:r>
        <w:rPr>
          <w:w w:val="90"/>
        </w:rPr>
        <w:t>ist</w:t>
      </w:r>
      <w:r>
        <w:rPr>
          <w:spacing w:val="-28"/>
          <w:w w:val="90"/>
        </w:rPr>
        <w:t> </w:t>
      </w:r>
      <w:r>
        <w:rPr>
          <w:spacing w:val="-7"/>
          <w:w w:val="90"/>
        </w:rPr>
        <w:t>Wolf</w:t>
      </w:r>
      <w:r>
        <w:rPr>
          <w:spacing w:val="-27"/>
          <w:w w:val="90"/>
        </w:rPr>
        <w:t> </w:t>
      </w:r>
      <w:r>
        <w:rPr>
          <w:w w:val="90"/>
        </w:rPr>
        <w:t>schon</w:t>
      </w:r>
      <w:r>
        <w:rPr>
          <w:spacing w:val="-28"/>
          <w:w w:val="90"/>
        </w:rPr>
        <w:t> </w:t>
      </w:r>
      <w:r>
        <w:rPr>
          <w:w w:val="90"/>
        </w:rPr>
        <w:t>verreist,</w:t>
      </w:r>
      <w:r>
        <w:rPr>
          <w:spacing w:val="-27"/>
          <w:w w:val="90"/>
        </w:rPr>
        <w:t> </w:t>
      </w:r>
      <w:r>
        <w:rPr>
          <w:w w:val="90"/>
        </w:rPr>
        <w:t>u.</w:t>
      </w:r>
      <w:r>
        <w:rPr>
          <w:spacing w:val="-27"/>
          <w:w w:val="90"/>
        </w:rPr>
        <w:t> </w:t>
      </w:r>
      <w:r>
        <w:rPr>
          <w:w w:val="90"/>
        </w:rPr>
        <w:t>die</w:t>
      </w:r>
      <w:r>
        <w:rPr>
          <w:spacing w:val="-28"/>
          <w:w w:val="90"/>
        </w:rPr>
        <w:t> </w:t>
      </w:r>
      <w:r>
        <w:rPr>
          <w:w w:val="90"/>
        </w:rPr>
        <w:t>Sache</w:t>
      </w:r>
      <w:r>
        <w:rPr>
          <w:spacing w:val="-27"/>
          <w:w w:val="90"/>
        </w:rPr>
        <w:t> </w:t>
      </w:r>
      <w:r>
        <w:rPr>
          <w:w w:val="90"/>
        </w:rPr>
        <w:t>eilt.</w:t>
      </w:r>
      <w:r>
        <w:rPr>
          <w:spacing w:val="-28"/>
          <w:w w:val="90"/>
        </w:rPr>
        <w:t> </w:t>
      </w:r>
      <w:r>
        <w:rPr>
          <w:w w:val="90"/>
        </w:rPr>
        <w:t>So</w:t>
      </w:r>
      <w:r>
        <w:rPr>
          <w:spacing w:val="-27"/>
          <w:w w:val="90"/>
        </w:rPr>
        <w:t> </w:t>
      </w:r>
      <w:r>
        <w:rPr>
          <w:w w:val="90"/>
        </w:rPr>
        <w:t>ver- suche</w:t>
      </w:r>
      <w:r>
        <w:rPr>
          <w:spacing w:val="-26"/>
          <w:w w:val="90"/>
        </w:rPr>
        <w:t> </w:t>
      </w:r>
      <w:r>
        <w:rPr>
          <w:w w:val="90"/>
        </w:rPr>
        <w:t>ich</w:t>
      </w:r>
      <w:r>
        <w:rPr>
          <w:spacing w:val="-26"/>
          <w:w w:val="90"/>
        </w:rPr>
        <w:t> </w:t>
      </w:r>
      <w:r>
        <w:rPr>
          <w:w w:val="90"/>
        </w:rPr>
        <w:t>eben</w:t>
      </w:r>
      <w:r>
        <w:rPr>
          <w:spacing w:val="-26"/>
          <w:w w:val="90"/>
        </w:rPr>
        <w:t> </w:t>
      </w:r>
      <w:r>
        <w:rPr>
          <w:w w:val="90"/>
        </w:rPr>
        <w:t>mein</w:t>
      </w:r>
      <w:r>
        <w:rPr>
          <w:spacing w:val="-26"/>
          <w:w w:val="90"/>
        </w:rPr>
        <w:t> </w:t>
      </w:r>
      <w:r>
        <w:rPr>
          <w:w w:val="90"/>
        </w:rPr>
        <w:t>Glück</w:t>
      </w:r>
      <w:r>
        <w:rPr>
          <w:spacing w:val="-26"/>
          <w:w w:val="90"/>
        </w:rPr>
        <w:t> </w:t>
      </w:r>
      <w:r>
        <w:rPr>
          <w:w w:val="90"/>
        </w:rPr>
        <w:t>auch</w:t>
      </w:r>
      <w:r>
        <w:rPr>
          <w:spacing w:val="-26"/>
          <w:w w:val="90"/>
        </w:rPr>
        <w:t> </w:t>
      </w:r>
      <w:r>
        <w:rPr>
          <w:w w:val="90"/>
        </w:rPr>
        <w:t>noch</w:t>
      </w:r>
      <w:r>
        <w:rPr>
          <w:spacing w:val="-26"/>
          <w:w w:val="90"/>
        </w:rPr>
        <w:t> </w:t>
      </w:r>
      <w:r>
        <w:rPr>
          <w:w w:val="90"/>
        </w:rPr>
        <w:t>direkt.</w:t>
      </w:r>
    </w:p>
    <w:p>
      <w:pPr>
        <w:pStyle w:val="BodyText"/>
        <w:spacing w:line="288" w:lineRule="exact"/>
        <w:ind w:left="118" w:right="2208" w:firstLine="351"/>
        <w:jc w:val="both"/>
      </w:pPr>
      <w:r>
        <w:rPr>
          <w:w w:val="90"/>
        </w:rPr>
        <w:t>Um</w:t>
      </w:r>
      <w:r>
        <w:rPr>
          <w:spacing w:val="-35"/>
          <w:w w:val="90"/>
        </w:rPr>
        <w:t> </w:t>
      </w:r>
      <w:r>
        <w:rPr>
          <w:w w:val="90"/>
        </w:rPr>
        <w:t>das</w:t>
      </w:r>
      <w:r>
        <w:rPr>
          <w:spacing w:val="-35"/>
          <w:w w:val="90"/>
        </w:rPr>
        <w:t> </w:t>
      </w:r>
      <w:r>
        <w:rPr>
          <w:w w:val="90"/>
        </w:rPr>
        <w:t>Wichtigste</w:t>
      </w:r>
      <w:r>
        <w:rPr>
          <w:spacing w:val="-35"/>
          <w:w w:val="90"/>
        </w:rPr>
        <w:t> </w:t>
      </w:r>
      <w:r>
        <w:rPr>
          <w:w w:val="90"/>
        </w:rPr>
        <w:t>zu</w:t>
      </w:r>
      <w:r>
        <w:rPr>
          <w:spacing w:val="-35"/>
          <w:w w:val="90"/>
        </w:rPr>
        <w:t> </w:t>
      </w:r>
      <w:r>
        <w:rPr>
          <w:w w:val="90"/>
        </w:rPr>
        <w:t>wiederholen:</w:t>
      </w:r>
      <w:r>
        <w:rPr>
          <w:spacing w:val="-35"/>
          <w:w w:val="90"/>
        </w:rPr>
        <w:t> </w:t>
      </w:r>
      <w:r>
        <w:rPr>
          <w:w w:val="90"/>
        </w:rPr>
        <w:t>Kittredge</w:t>
      </w:r>
      <w:r>
        <w:rPr>
          <w:color w:val="2E3092"/>
          <w:w w:val="90"/>
          <w:position w:val="9"/>
          <w:sz w:val="17"/>
        </w:rPr>
        <w:t>49</w:t>
      </w:r>
      <w:r>
        <w:rPr>
          <w:color w:val="2E3092"/>
          <w:spacing w:val="-15"/>
          <w:w w:val="90"/>
          <w:position w:val="9"/>
          <w:sz w:val="17"/>
        </w:rPr>
        <w:t> </w:t>
      </w:r>
      <w:r>
        <w:rPr>
          <w:w w:val="90"/>
        </w:rPr>
        <w:t>schrieb,</w:t>
      </w:r>
      <w:r>
        <w:rPr>
          <w:spacing w:val="-35"/>
          <w:w w:val="90"/>
        </w:rPr>
        <w:t> </w:t>
      </w:r>
      <w:r>
        <w:rPr>
          <w:w w:val="90"/>
        </w:rPr>
        <w:t>der</w:t>
      </w:r>
      <w:r>
        <w:rPr>
          <w:spacing w:val="-35"/>
          <w:w w:val="90"/>
        </w:rPr>
        <w:t> </w:t>
      </w:r>
      <w:r>
        <w:rPr>
          <w:w w:val="90"/>
        </w:rPr>
        <w:t>ursprünglich</w:t>
      </w:r>
      <w:r>
        <w:rPr>
          <w:spacing w:val="-35"/>
          <w:w w:val="90"/>
        </w:rPr>
        <w:t> </w:t>
      </w:r>
      <w:r>
        <w:rPr>
          <w:w w:val="90"/>
        </w:rPr>
        <w:t>in</w:t>
      </w:r>
      <w:r>
        <w:rPr>
          <w:spacing w:val="-35"/>
          <w:w w:val="90"/>
        </w:rPr>
        <w:t> </w:t>
      </w:r>
      <w:r>
        <w:rPr>
          <w:w w:val="90"/>
        </w:rPr>
        <w:t>Aus- sicht</w:t>
      </w:r>
      <w:r>
        <w:rPr>
          <w:spacing w:val="-22"/>
          <w:w w:val="90"/>
        </w:rPr>
        <w:t> </w:t>
      </w:r>
      <w:r>
        <w:rPr>
          <w:w w:val="90"/>
        </w:rPr>
        <w:t>gestellte</w:t>
      </w:r>
      <w:r>
        <w:rPr>
          <w:spacing w:val="-22"/>
          <w:w w:val="90"/>
        </w:rPr>
        <w:t> </w:t>
      </w:r>
      <w:r>
        <w:rPr>
          <w:w w:val="90"/>
        </w:rPr>
        <w:t>Druck-</w:t>
      </w:r>
      <w:r>
        <w:rPr>
          <w:spacing w:val="-22"/>
          <w:w w:val="90"/>
        </w:rPr>
        <w:t> </w:t>
      </w:r>
      <w:r>
        <w:rPr>
          <w:w w:val="90"/>
        </w:rPr>
        <w:t>und</w:t>
      </w:r>
      <w:r>
        <w:rPr>
          <w:spacing w:val="-22"/>
          <w:w w:val="90"/>
        </w:rPr>
        <w:t> </w:t>
      </w:r>
      <w:r>
        <w:rPr>
          <w:w w:val="90"/>
        </w:rPr>
        <w:t>Lebenshaltungszuschuß</w:t>
      </w:r>
      <w:r>
        <w:rPr>
          <w:spacing w:val="-22"/>
          <w:w w:val="90"/>
        </w:rPr>
        <w:t> </w:t>
      </w:r>
      <w:r>
        <w:rPr>
          <w:w w:val="90"/>
        </w:rPr>
        <w:t>könne</w:t>
      </w:r>
      <w:r>
        <w:rPr>
          <w:spacing w:val="-22"/>
          <w:w w:val="90"/>
        </w:rPr>
        <w:t> </w:t>
      </w:r>
      <w:r>
        <w:rPr>
          <w:w w:val="90"/>
        </w:rPr>
        <w:t>vorraussichtlich</w:t>
      </w:r>
      <w:r>
        <w:rPr>
          <w:spacing w:val="-22"/>
          <w:w w:val="90"/>
        </w:rPr>
        <w:t> </w:t>
      </w:r>
      <w:r>
        <w:rPr>
          <w:w w:val="90"/>
        </w:rPr>
        <w:t>nicht</w:t>
      </w:r>
      <w:r>
        <w:rPr>
          <w:spacing w:val="-22"/>
          <w:w w:val="90"/>
        </w:rPr>
        <w:t> </w:t>
      </w:r>
      <w:r>
        <w:rPr>
          <w:w w:val="90"/>
        </w:rPr>
        <w:t>ge- </w:t>
      </w:r>
      <w:r>
        <w:rPr>
          <w:w w:val="85"/>
        </w:rPr>
        <w:t>währt</w:t>
      </w:r>
      <w:r>
        <w:rPr>
          <w:spacing w:val="-13"/>
          <w:w w:val="85"/>
        </w:rPr>
        <w:t> </w:t>
      </w:r>
      <w:r>
        <w:rPr>
          <w:w w:val="85"/>
        </w:rPr>
        <w:t>werden,</w:t>
      </w:r>
      <w:r>
        <w:rPr>
          <w:spacing w:val="-13"/>
          <w:w w:val="85"/>
        </w:rPr>
        <w:t> </w:t>
      </w:r>
      <w:r>
        <w:rPr>
          <w:w w:val="85"/>
        </w:rPr>
        <w:t>da</w:t>
      </w:r>
      <w:r>
        <w:rPr>
          <w:spacing w:val="-13"/>
          <w:w w:val="85"/>
        </w:rPr>
        <w:t> </w:t>
      </w:r>
      <w:r>
        <w:rPr>
          <w:w w:val="85"/>
        </w:rPr>
        <w:t>für</w:t>
      </w:r>
      <w:r>
        <w:rPr>
          <w:spacing w:val="-13"/>
          <w:w w:val="85"/>
        </w:rPr>
        <w:t> </w:t>
      </w:r>
      <w:r>
        <w:rPr>
          <w:w w:val="85"/>
        </w:rPr>
        <w:t>solche</w:t>
      </w:r>
      <w:r>
        <w:rPr>
          <w:spacing w:val="-13"/>
          <w:w w:val="85"/>
        </w:rPr>
        <w:t> </w:t>
      </w:r>
      <w:r>
        <w:rPr>
          <w:w w:val="85"/>
        </w:rPr>
        <w:t>Zwecke</w:t>
      </w:r>
      <w:r>
        <w:rPr>
          <w:spacing w:val="-13"/>
          <w:w w:val="85"/>
        </w:rPr>
        <w:t> </w:t>
      </w:r>
      <w:r>
        <w:rPr>
          <w:w w:val="85"/>
        </w:rPr>
        <w:t>kaum</w:t>
      </w:r>
      <w:r>
        <w:rPr>
          <w:spacing w:val="-13"/>
          <w:w w:val="85"/>
        </w:rPr>
        <w:t> </w:t>
      </w:r>
      <w:r>
        <w:rPr>
          <w:w w:val="85"/>
        </w:rPr>
        <w:t>Mittel</w:t>
      </w:r>
      <w:r>
        <w:rPr>
          <w:spacing w:val="-13"/>
          <w:w w:val="85"/>
        </w:rPr>
        <w:t> </w:t>
      </w:r>
      <w:r>
        <w:rPr>
          <w:w w:val="85"/>
        </w:rPr>
        <w:t>mehr</w:t>
      </w:r>
      <w:r>
        <w:rPr>
          <w:spacing w:val="-13"/>
          <w:w w:val="85"/>
        </w:rPr>
        <w:t> </w:t>
      </w:r>
      <w:r>
        <w:rPr>
          <w:w w:val="85"/>
        </w:rPr>
        <w:t>vorgesehen</w:t>
      </w:r>
      <w:r>
        <w:rPr>
          <w:spacing w:val="-13"/>
          <w:w w:val="85"/>
        </w:rPr>
        <w:t> </w:t>
      </w:r>
      <w:r>
        <w:rPr>
          <w:w w:val="85"/>
        </w:rPr>
        <w:t>seien.</w:t>
      </w:r>
      <w:r>
        <w:rPr>
          <w:spacing w:val="-13"/>
          <w:w w:val="85"/>
        </w:rPr>
        <w:t> </w:t>
      </w:r>
      <w:r>
        <w:rPr>
          <w:w w:val="85"/>
        </w:rPr>
        <w:t>Er</w:t>
      </w:r>
      <w:r>
        <w:rPr>
          <w:spacing w:val="-13"/>
          <w:w w:val="85"/>
        </w:rPr>
        <w:t> </w:t>
      </w:r>
      <w:r>
        <w:rPr>
          <w:w w:val="85"/>
        </w:rPr>
        <w:t>wollte</w:t>
      </w:r>
      <w:r>
        <w:rPr>
          <w:spacing w:val="-13"/>
          <w:w w:val="85"/>
        </w:rPr>
        <w:t> </w:t>
      </w:r>
      <w:r>
        <w:rPr>
          <w:w w:val="85"/>
        </w:rPr>
        <w:t>sich aber noch mit seinen Kollegen (Newyork?) ins Benehmen</w:t>
      </w:r>
      <w:r>
        <w:rPr>
          <w:spacing w:val="33"/>
          <w:w w:val="85"/>
        </w:rPr>
        <w:t> </w:t>
      </w:r>
      <w:r>
        <w:rPr>
          <w:w w:val="85"/>
        </w:rPr>
        <w:t>setzen.</w:t>
      </w:r>
    </w:p>
    <w:p>
      <w:pPr>
        <w:pStyle w:val="BodyText"/>
        <w:spacing w:line="288" w:lineRule="exact"/>
        <w:ind w:left="118" w:right="2208" w:firstLine="351"/>
        <w:jc w:val="both"/>
      </w:pPr>
      <w:r>
        <w:rPr>
          <w:spacing w:val="-5"/>
          <w:w w:val="90"/>
        </w:rPr>
        <w:t>Wären</w:t>
      </w:r>
      <w:r>
        <w:rPr>
          <w:spacing w:val="-30"/>
          <w:w w:val="90"/>
        </w:rPr>
        <w:t> </w:t>
      </w:r>
      <w:r>
        <w:rPr>
          <w:w w:val="90"/>
        </w:rPr>
        <w:t>Sie</w:t>
      </w:r>
      <w:r>
        <w:rPr>
          <w:spacing w:val="-29"/>
          <w:w w:val="90"/>
        </w:rPr>
        <w:t> </w:t>
      </w:r>
      <w:r>
        <w:rPr>
          <w:w w:val="90"/>
        </w:rPr>
        <w:t>nun</w:t>
      </w:r>
      <w:r>
        <w:rPr>
          <w:spacing w:val="-30"/>
          <w:w w:val="90"/>
        </w:rPr>
        <w:t> </w:t>
      </w:r>
      <w:r>
        <w:rPr>
          <w:w w:val="90"/>
        </w:rPr>
        <w:t>so</w:t>
      </w:r>
      <w:r>
        <w:rPr>
          <w:spacing w:val="-30"/>
          <w:w w:val="90"/>
        </w:rPr>
        <w:t> </w:t>
      </w:r>
      <w:r>
        <w:rPr>
          <w:w w:val="90"/>
        </w:rPr>
        <w:t>gut,</w:t>
      </w:r>
      <w:r>
        <w:rPr>
          <w:spacing w:val="-29"/>
          <w:w w:val="90"/>
        </w:rPr>
        <w:t> </w:t>
      </w:r>
      <w:r>
        <w:rPr>
          <w:w w:val="90"/>
        </w:rPr>
        <w:t>zu</w:t>
      </w:r>
      <w:r>
        <w:rPr>
          <w:spacing w:val="-30"/>
          <w:w w:val="90"/>
        </w:rPr>
        <w:t> </w:t>
      </w:r>
      <w:r>
        <w:rPr>
          <w:w w:val="90"/>
        </w:rPr>
        <w:t>versuchen</w:t>
      </w:r>
      <w:r>
        <w:rPr>
          <w:spacing w:val="-30"/>
          <w:w w:val="90"/>
        </w:rPr>
        <w:t> </w:t>
      </w:r>
      <w:r>
        <w:rPr>
          <w:w w:val="90"/>
        </w:rPr>
        <w:t>Newyork</w:t>
      </w:r>
      <w:r>
        <w:rPr>
          <w:spacing w:val="-29"/>
          <w:w w:val="90"/>
        </w:rPr>
        <w:t> </w:t>
      </w:r>
      <w:r>
        <w:rPr>
          <w:w w:val="90"/>
        </w:rPr>
        <w:t>gnädig</w:t>
      </w:r>
      <w:r>
        <w:rPr>
          <w:spacing w:val="-30"/>
          <w:w w:val="90"/>
        </w:rPr>
        <w:t> </w:t>
      </w:r>
      <w:r>
        <w:rPr>
          <w:w w:val="90"/>
        </w:rPr>
        <w:t>zu</w:t>
      </w:r>
      <w:r>
        <w:rPr>
          <w:spacing w:val="-30"/>
          <w:w w:val="90"/>
        </w:rPr>
        <w:t> </w:t>
      </w:r>
      <w:r>
        <w:rPr>
          <w:w w:val="90"/>
        </w:rPr>
        <w:t>stimmen?</w:t>
      </w:r>
      <w:r>
        <w:rPr>
          <w:spacing w:val="-29"/>
          <w:w w:val="90"/>
        </w:rPr>
        <w:t> </w:t>
      </w:r>
      <w:r>
        <w:rPr>
          <w:spacing w:val="-6"/>
          <w:w w:val="90"/>
        </w:rPr>
        <w:t>Wenn</w:t>
      </w:r>
      <w:r>
        <w:rPr>
          <w:spacing w:val="-30"/>
          <w:w w:val="90"/>
        </w:rPr>
        <w:t> </w:t>
      </w:r>
      <w:r>
        <w:rPr>
          <w:w w:val="90"/>
        </w:rPr>
        <w:t>es</w:t>
      </w:r>
      <w:r>
        <w:rPr>
          <w:spacing w:val="-30"/>
          <w:w w:val="90"/>
        </w:rPr>
        <w:t> </w:t>
      </w:r>
      <w:r>
        <w:rPr>
          <w:w w:val="90"/>
        </w:rPr>
        <w:t>trotz- dem</w:t>
      </w:r>
      <w:r>
        <w:rPr>
          <w:spacing w:val="-21"/>
          <w:w w:val="90"/>
        </w:rPr>
        <w:t> </w:t>
      </w:r>
      <w:r>
        <w:rPr>
          <w:w w:val="90"/>
        </w:rPr>
        <w:t>nicht</w:t>
      </w:r>
      <w:r>
        <w:rPr>
          <w:spacing w:val="-21"/>
          <w:w w:val="90"/>
        </w:rPr>
        <w:t> </w:t>
      </w:r>
      <w:r>
        <w:rPr>
          <w:w w:val="90"/>
        </w:rPr>
        <w:t>gelingt,</w:t>
      </w:r>
      <w:r>
        <w:rPr>
          <w:spacing w:val="-21"/>
          <w:w w:val="90"/>
        </w:rPr>
        <w:t> </w:t>
      </w:r>
      <w:r>
        <w:rPr>
          <w:w w:val="90"/>
        </w:rPr>
        <w:t>könnte</w:t>
      </w:r>
      <w:r>
        <w:rPr>
          <w:spacing w:val="-21"/>
          <w:w w:val="90"/>
        </w:rPr>
        <w:t> </w:t>
      </w:r>
      <w:r>
        <w:rPr>
          <w:w w:val="90"/>
        </w:rPr>
        <w:t>man</w:t>
      </w:r>
      <w:r>
        <w:rPr>
          <w:spacing w:val="-21"/>
          <w:w w:val="90"/>
        </w:rPr>
        <w:t> </w:t>
      </w:r>
      <w:r>
        <w:rPr>
          <w:w w:val="90"/>
        </w:rPr>
        <w:t>es</w:t>
      </w:r>
      <w:r>
        <w:rPr>
          <w:spacing w:val="-21"/>
          <w:w w:val="90"/>
        </w:rPr>
        <w:t> </w:t>
      </w:r>
      <w:r>
        <w:rPr>
          <w:w w:val="90"/>
        </w:rPr>
        <w:t>dann</w:t>
      </w:r>
      <w:r>
        <w:rPr>
          <w:spacing w:val="-21"/>
          <w:w w:val="90"/>
        </w:rPr>
        <w:t> </w:t>
      </w:r>
      <w:r>
        <w:rPr>
          <w:w w:val="90"/>
        </w:rPr>
        <w:t>bei</w:t>
      </w:r>
      <w:r>
        <w:rPr>
          <w:spacing w:val="-21"/>
          <w:w w:val="90"/>
        </w:rPr>
        <w:t> </w:t>
      </w:r>
      <w:r>
        <w:rPr>
          <w:w w:val="90"/>
        </w:rPr>
        <w:t>der</w:t>
      </w:r>
      <w:r>
        <w:rPr>
          <w:spacing w:val="-21"/>
          <w:w w:val="90"/>
        </w:rPr>
        <w:t> </w:t>
      </w:r>
      <w:r>
        <w:rPr>
          <w:w w:val="90"/>
        </w:rPr>
        <w:t>[K]arnegie</w:t>
      </w:r>
      <w:r>
        <w:rPr>
          <w:spacing w:val="-21"/>
          <w:w w:val="90"/>
        </w:rPr>
        <w:t> </w:t>
      </w:r>
      <w:r>
        <w:rPr>
          <w:w w:val="90"/>
        </w:rPr>
        <w:t>Stiftung</w:t>
      </w:r>
      <w:r>
        <w:rPr>
          <w:spacing w:val="-21"/>
          <w:w w:val="90"/>
        </w:rPr>
        <w:t> </w:t>
      </w:r>
      <w:r>
        <w:rPr>
          <w:w w:val="90"/>
        </w:rPr>
        <w:t>der</w:t>
      </w:r>
      <w:r>
        <w:rPr>
          <w:spacing w:val="-21"/>
          <w:w w:val="90"/>
        </w:rPr>
        <w:t> </w:t>
      </w:r>
      <w:r>
        <w:rPr>
          <w:w w:val="90"/>
        </w:rPr>
        <w:t>oder</w:t>
      </w:r>
      <w:r>
        <w:rPr>
          <w:spacing w:val="-21"/>
          <w:w w:val="90"/>
        </w:rPr>
        <w:t> </w:t>
      </w:r>
      <w:r>
        <w:rPr>
          <w:w w:val="90"/>
        </w:rPr>
        <w:t>sonstwo versuchen?</w:t>
      </w:r>
      <w:r>
        <w:rPr>
          <w:spacing w:val="-36"/>
          <w:w w:val="90"/>
        </w:rPr>
        <w:t> </w:t>
      </w:r>
      <w:r>
        <w:rPr>
          <w:w w:val="90"/>
        </w:rPr>
        <w:t>Es</w:t>
      </w:r>
      <w:r>
        <w:rPr>
          <w:spacing w:val="-36"/>
          <w:w w:val="90"/>
        </w:rPr>
        <w:t> </w:t>
      </w:r>
      <w:r>
        <w:rPr>
          <w:w w:val="90"/>
        </w:rPr>
        <w:t>handelt</w:t>
      </w:r>
      <w:r>
        <w:rPr>
          <w:spacing w:val="-36"/>
          <w:w w:val="90"/>
        </w:rPr>
        <w:t> </w:t>
      </w:r>
      <w:r>
        <w:rPr>
          <w:w w:val="90"/>
        </w:rPr>
        <w:t>sich</w:t>
      </w:r>
      <w:r>
        <w:rPr>
          <w:spacing w:val="-36"/>
          <w:w w:val="90"/>
        </w:rPr>
        <w:t> </w:t>
      </w:r>
      <w:r>
        <w:rPr>
          <w:w w:val="90"/>
        </w:rPr>
        <w:t>um</w:t>
      </w:r>
      <w:r>
        <w:rPr>
          <w:spacing w:val="-36"/>
          <w:w w:val="90"/>
        </w:rPr>
        <w:t> </w:t>
      </w:r>
      <w:r>
        <w:rPr>
          <w:w w:val="90"/>
        </w:rPr>
        <w:t>1400</w:t>
      </w:r>
      <w:r>
        <w:rPr>
          <w:spacing w:val="-36"/>
          <w:w w:val="90"/>
        </w:rPr>
        <w:t> </w:t>
      </w:r>
      <w:r>
        <w:rPr>
          <w:w w:val="90"/>
        </w:rPr>
        <w:t>Mark</w:t>
      </w:r>
      <w:r>
        <w:rPr>
          <w:spacing w:val="-36"/>
          <w:w w:val="90"/>
        </w:rPr>
        <w:t> </w:t>
      </w:r>
      <w:r>
        <w:rPr>
          <w:w w:val="90"/>
        </w:rPr>
        <w:t>Druckkosten</w:t>
      </w:r>
      <w:r>
        <w:rPr>
          <w:spacing w:val="-36"/>
          <w:w w:val="90"/>
        </w:rPr>
        <w:t> </w:t>
      </w:r>
      <w:r>
        <w:rPr>
          <w:w w:val="90"/>
        </w:rPr>
        <w:t>u.</w:t>
      </w:r>
      <w:r>
        <w:rPr>
          <w:spacing w:val="-36"/>
          <w:w w:val="90"/>
        </w:rPr>
        <w:t> </w:t>
      </w:r>
      <w:r>
        <w:rPr>
          <w:w w:val="90"/>
        </w:rPr>
        <w:t>wenn</w:t>
      </w:r>
      <w:r>
        <w:rPr>
          <w:spacing w:val="-36"/>
          <w:w w:val="90"/>
        </w:rPr>
        <w:t> </w:t>
      </w:r>
      <w:r>
        <w:rPr>
          <w:w w:val="90"/>
        </w:rPr>
        <w:t>irgend</w:t>
      </w:r>
      <w:r>
        <w:rPr>
          <w:spacing w:val="-36"/>
          <w:w w:val="90"/>
        </w:rPr>
        <w:t> </w:t>
      </w:r>
      <w:r>
        <w:rPr>
          <w:w w:val="90"/>
        </w:rPr>
        <w:t>möglich</w:t>
      </w:r>
      <w:r>
        <w:rPr>
          <w:spacing w:val="-36"/>
          <w:w w:val="90"/>
        </w:rPr>
        <w:t> </w:t>
      </w:r>
      <w:r>
        <w:rPr>
          <w:w w:val="90"/>
        </w:rPr>
        <w:t>einen Lebenshaltungszuschuß.</w:t>
      </w:r>
      <w:r>
        <w:rPr>
          <w:spacing w:val="-35"/>
          <w:w w:val="90"/>
        </w:rPr>
        <w:t> </w:t>
      </w:r>
      <w:r>
        <w:rPr>
          <w:w w:val="90"/>
        </w:rPr>
        <w:t>Das</w:t>
      </w:r>
      <w:r>
        <w:rPr>
          <w:spacing w:val="-35"/>
          <w:w w:val="90"/>
        </w:rPr>
        <w:t> </w:t>
      </w:r>
      <w:r>
        <w:rPr>
          <w:w w:val="90"/>
        </w:rPr>
        <w:t>Material</w:t>
      </w:r>
      <w:r>
        <w:rPr>
          <w:spacing w:val="-35"/>
          <w:w w:val="90"/>
        </w:rPr>
        <w:t> </w:t>
      </w:r>
      <w:r>
        <w:rPr>
          <w:w w:val="90"/>
        </w:rPr>
        <w:t>ist</w:t>
      </w:r>
      <w:r>
        <w:rPr>
          <w:spacing w:val="-35"/>
          <w:w w:val="90"/>
        </w:rPr>
        <w:t> </w:t>
      </w:r>
      <w:r>
        <w:rPr>
          <w:w w:val="90"/>
        </w:rPr>
        <w:t>halt</w:t>
      </w:r>
      <w:r>
        <w:rPr>
          <w:spacing w:val="-35"/>
          <w:w w:val="90"/>
        </w:rPr>
        <w:t> </w:t>
      </w:r>
      <w:r>
        <w:rPr>
          <w:w w:val="90"/>
        </w:rPr>
        <w:t>in</w:t>
      </w:r>
      <w:r>
        <w:rPr>
          <w:spacing w:val="-35"/>
          <w:w w:val="90"/>
        </w:rPr>
        <w:t> </w:t>
      </w:r>
      <w:r>
        <w:rPr>
          <w:w w:val="90"/>
        </w:rPr>
        <w:t>der</w:t>
      </w:r>
      <w:r>
        <w:rPr>
          <w:spacing w:val="-35"/>
          <w:w w:val="90"/>
        </w:rPr>
        <w:t> </w:t>
      </w:r>
      <w:r>
        <w:rPr>
          <w:w w:val="90"/>
        </w:rPr>
        <w:t>Haupsache</w:t>
      </w:r>
      <w:r>
        <w:rPr>
          <w:spacing w:val="-35"/>
          <w:w w:val="90"/>
        </w:rPr>
        <w:t> </w:t>
      </w:r>
      <w:r>
        <w:rPr>
          <w:w w:val="90"/>
        </w:rPr>
        <w:t>amerikanisch</w:t>
      </w:r>
      <w:r>
        <w:rPr>
          <w:spacing w:val="-35"/>
          <w:w w:val="90"/>
        </w:rPr>
        <w:t> </w:t>
      </w:r>
      <w:r>
        <w:rPr>
          <w:w w:val="90"/>
        </w:rPr>
        <w:t>u.</w:t>
      </w:r>
      <w:r>
        <w:rPr>
          <w:spacing w:val="-35"/>
          <w:w w:val="90"/>
        </w:rPr>
        <w:t> </w:t>
      </w:r>
      <w:r>
        <w:rPr>
          <w:w w:val="90"/>
        </w:rPr>
        <w:t>des-</w:t>
      </w:r>
      <w:r>
        <w:rPr>
          <w:w w:val="80"/>
        </w:rPr>
        <w:t> </w:t>
      </w:r>
      <w:r>
        <w:rPr>
          <w:w w:val="90"/>
        </w:rPr>
        <w:t>halb</w:t>
      </w:r>
      <w:r>
        <w:rPr>
          <w:spacing w:val="-36"/>
          <w:w w:val="90"/>
        </w:rPr>
        <w:t> </w:t>
      </w:r>
      <w:r>
        <w:rPr>
          <w:w w:val="90"/>
        </w:rPr>
        <w:t>seien</w:t>
      </w:r>
      <w:r>
        <w:rPr>
          <w:spacing w:val="-36"/>
          <w:w w:val="90"/>
        </w:rPr>
        <w:t> </w:t>
      </w:r>
      <w:r>
        <w:rPr>
          <w:w w:val="90"/>
        </w:rPr>
        <w:t>Veröffentlichung</w:t>
      </w:r>
      <w:r>
        <w:rPr>
          <w:spacing w:val="-36"/>
          <w:w w:val="90"/>
        </w:rPr>
        <w:t> </w:t>
      </w:r>
      <w:r>
        <w:rPr>
          <w:w w:val="90"/>
        </w:rPr>
        <w:t>in</w:t>
      </w:r>
      <w:r>
        <w:rPr>
          <w:spacing w:val="-36"/>
          <w:w w:val="90"/>
        </w:rPr>
        <w:t> </w:t>
      </w:r>
      <w:r>
        <w:rPr>
          <w:w w:val="90"/>
        </w:rPr>
        <w:t>erster</w:t>
      </w:r>
      <w:r>
        <w:rPr>
          <w:spacing w:val="-36"/>
          <w:w w:val="90"/>
        </w:rPr>
        <w:t> </w:t>
      </w:r>
      <w:r>
        <w:rPr>
          <w:w w:val="90"/>
        </w:rPr>
        <w:t>Linie</w:t>
      </w:r>
      <w:r>
        <w:rPr>
          <w:spacing w:val="-36"/>
          <w:w w:val="90"/>
        </w:rPr>
        <w:t> </w:t>
      </w:r>
      <w:r>
        <w:rPr>
          <w:w w:val="90"/>
        </w:rPr>
        <w:t>in</w:t>
      </w:r>
      <w:r>
        <w:rPr>
          <w:spacing w:val="-36"/>
          <w:w w:val="90"/>
        </w:rPr>
        <w:t> </w:t>
      </w:r>
      <w:r>
        <w:rPr>
          <w:w w:val="90"/>
        </w:rPr>
        <w:t>für</w:t>
      </w:r>
      <w:r>
        <w:rPr>
          <w:spacing w:val="-36"/>
          <w:w w:val="90"/>
        </w:rPr>
        <w:t> </w:t>
      </w:r>
      <w:r>
        <w:rPr>
          <w:w w:val="90"/>
        </w:rPr>
        <w:t>die</w:t>
      </w:r>
      <w:r>
        <w:rPr>
          <w:spacing w:val="-36"/>
          <w:w w:val="90"/>
        </w:rPr>
        <w:t> </w:t>
      </w:r>
      <w:r>
        <w:rPr>
          <w:w w:val="90"/>
        </w:rPr>
        <w:t>Leute</w:t>
      </w:r>
      <w:r>
        <w:rPr>
          <w:spacing w:val="-36"/>
          <w:w w:val="90"/>
        </w:rPr>
        <w:t> </w:t>
      </w:r>
      <w:r>
        <w:rPr>
          <w:w w:val="90"/>
        </w:rPr>
        <w:t>drüben</w:t>
      </w:r>
      <w:r>
        <w:rPr>
          <w:spacing w:val="-36"/>
          <w:w w:val="90"/>
        </w:rPr>
        <w:t> </w:t>
      </w:r>
      <w:r>
        <w:rPr>
          <w:w w:val="90"/>
        </w:rPr>
        <w:t>von</w:t>
      </w:r>
      <w:r>
        <w:rPr>
          <w:spacing w:val="-36"/>
          <w:w w:val="90"/>
        </w:rPr>
        <w:t> </w:t>
      </w:r>
      <w:r>
        <w:rPr>
          <w:w w:val="90"/>
        </w:rPr>
        <w:t>Interesse.</w:t>
      </w:r>
    </w:p>
    <w:p>
      <w:pPr>
        <w:pStyle w:val="BodyText"/>
        <w:spacing w:line="288" w:lineRule="exact"/>
        <w:ind w:left="118" w:right="2208" w:firstLine="351"/>
        <w:jc w:val="both"/>
      </w:pPr>
      <w:r>
        <w:rPr>
          <w:w w:val="90"/>
        </w:rPr>
        <w:t>Ich</w:t>
      </w:r>
      <w:r>
        <w:rPr>
          <w:spacing w:val="-28"/>
          <w:w w:val="90"/>
        </w:rPr>
        <w:t> </w:t>
      </w:r>
      <w:r>
        <w:rPr>
          <w:w w:val="90"/>
        </w:rPr>
        <w:t>wäre</w:t>
      </w:r>
      <w:r>
        <w:rPr>
          <w:spacing w:val="-28"/>
          <w:w w:val="90"/>
        </w:rPr>
        <w:t> </w:t>
      </w:r>
      <w:r>
        <w:rPr>
          <w:w w:val="90"/>
        </w:rPr>
        <w:t>Ihne</w:t>
      </w:r>
      <w:r>
        <w:rPr>
          <w:spacing w:val="-28"/>
          <w:w w:val="90"/>
        </w:rPr>
        <w:t> </w:t>
      </w:r>
      <w:r>
        <w:rPr>
          <w:w w:val="90"/>
        </w:rPr>
        <w:t>wirklich</w:t>
      </w:r>
      <w:r>
        <w:rPr>
          <w:spacing w:val="-28"/>
          <w:w w:val="90"/>
        </w:rPr>
        <w:t> </w:t>
      </w:r>
      <w:r>
        <w:rPr>
          <w:w w:val="90"/>
        </w:rPr>
        <w:t>dankbar,</w:t>
      </w:r>
      <w:r>
        <w:rPr>
          <w:spacing w:val="-28"/>
          <w:w w:val="90"/>
        </w:rPr>
        <w:t> </w:t>
      </w:r>
      <w:r>
        <w:rPr>
          <w:w w:val="90"/>
        </w:rPr>
        <w:t>wenn</w:t>
      </w:r>
      <w:r>
        <w:rPr>
          <w:spacing w:val="-28"/>
          <w:w w:val="90"/>
        </w:rPr>
        <w:t> </w:t>
      </w:r>
      <w:r>
        <w:rPr>
          <w:w w:val="90"/>
        </w:rPr>
        <w:t>Sie</w:t>
      </w:r>
      <w:r>
        <w:rPr>
          <w:spacing w:val="-28"/>
          <w:w w:val="90"/>
        </w:rPr>
        <w:t> </w:t>
      </w:r>
      <w:r>
        <w:rPr>
          <w:w w:val="90"/>
        </w:rPr>
        <w:t>etwas</w:t>
      </w:r>
      <w:r>
        <w:rPr>
          <w:spacing w:val="-28"/>
          <w:w w:val="90"/>
        </w:rPr>
        <w:t> </w:t>
      </w:r>
      <w:r>
        <w:rPr>
          <w:w w:val="90"/>
        </w:rPr>
        <w:t>einreichen</w:t>
      </w:r>
      <w:r>
        <w:rPr>
          <w:spacing w:val="-28"/>
          <w:w w:val="90"/>
        </w:rPr>
        <w:t> </w:t>
      </w:r>
      <w:r>
        <w:rPr>
          <w:w w:val="90"/>
        </w:rPr>
        <w:t>könnten,</w:t>
      </w:r>
      <w:r>
        <w:rPr>
          <w:spacing w:val="-28"/>
          <w:w w:val="90"/>
        </w:rPr>
        <w:t> </w:t>
      </w:r>
      <w:r>
        <w:rPr>
          <w:w w:val="90"/>
        </w:rPr>
        <w:t>denn</w:t>
      </w:r>
      <w:r>
        <w:rPr>
          <w:spacing w:val="-28"/>
          <w:w w:val="90"/>
        </w:rPr>
        <w:t> </w:t>
      </w:r>
      <w:r>
        <w:rPr>
          <w:w w:val="90"/>
        </w:rPr>
        <w:t>meine </w:t>
      </w:r>
      <w:r>
        <w:rPr>
          <w:w w:val="85"/>
        </w:rPr>
        <w:t>Situation wird allmählich</w:t>
      </w:r>
      <w:r>
        <w:rPr>
          <w:spacing w:val="-7"/>
          <w:w w:val="85"/>
        </w:rPr>
        <w:t> </w:t>
      </w:r>
      <w:r>
        <w:rPr>
          <w:w w:val="85"/>
        </w:rPr>
        <w:t>desperat.</w:t>
      </w:r>
    </w:p>
    <w:p>
      <w:pPr>
        <w:pStyle w:val="BodyText"/>
        <w:spacing w:line="303" w:lineRule="exact"/>
        <w:ind w:left="330" w:firstLine="139"/>
      </w:pPr>
      <w:r>
        <w:rPr/>
        <w:pict>
          <v:line style="position:absolute;mso-position-horizontal-relative:page;mso-position-vertical-relative:paragraph;z-index:8176;mso-wrap-distance-left:0;mso-wrap-distance-right:0" from="88.935997pt,22.143997pt" to="244.350997pt,22.143997pt" stroked="true" strokeweight=".398pt" strokecolor="#000000">
            <v:stroke dashstyle="solid"/>
            <w10:wrap type="topAndBottom"/>
          </v:line>
        </w:pict>
      </w:r>
      <w:r>
        <w:rPr>
          <w:w w:val="90"/>
        </w:rPr>
        <w:t>Wie stehen Sie zu dem Greuelmärchen, daß Ihr Buch</w:t>
      </w:r>
      <w:r>
        <w:rPr>
          <w:color w:val="2E3092"/>
          <w:w w:val="90"/>
          <w:position w:val="9"/>
          <w:sz w:val="17"/>
        </w:rPr>
        <w:t>50 </w:t>
      </w:r>
      <w:r>
        <w:rPr>
          <w:w w:val="90"/>
        </w:rPr>
        <w:t>in diesem Monat </w:t>
      </w:r>
      <w:r>
        <w:rPr>
          <w:w w:val="90"/>
          <w:u w:val="single"/>
        </w:rPr>
        <w:t>erscheint</w:t>
      </w:r>
      <w:r>
        <w:rPr>
          <w:w w:val="90"/>
        </w:rPr>
        <w:t>?</w:t>
      </w:r>
    </w:p>
    <w:p>
      <w:pPr>
        <w:spacing w:line="240" w:lineRule="exact" w:before="0"/>
        <w:ind w:left="118" w:right="2208" w:firstLine="211"/>
        <w:jc w:val="both"/>
        <w:rPr>
          <w:sz w:val="20"/>
        </w:rPr>
      </w:pPr>
      <w:r>
        <w:rPr>
          <w:w w:val="85"/>
          <w:position w:val="7"/>
          <w:sz w:val="14"/>
        </w:rPr>
        <w:t>48</w:t>
      </w:r>
      <w:bookmarkStart w:name="_bookmark550" w:id="733"/>
      <w:bookmarkEnd w:id="733"/>
      <w:r>
        <w:rPr>
          <w:w w:val="85"/>
          <w:position w:val="7"/>
          <w:sz w:val="14"/>
        </w:rPr>
      </w:r>
      <w:r>
        <w:rPr>
          <w:w w:val="85"/>
          <w:sz w:val="20"/>
        </w:rPr>
        <w:t>Wolfgang Stolper (1912-2002), deutscher Émigré Ökonom, Sohn des österreichisch-deutschen 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551" w:id="734"/>
      <w:bookmarkEnd w:id="734"/>
      <w:r>
        <w:rPr>
          <w:w w:val="90"/>
          <w:sz w:val="20"/>
        </w:rPr>
      </w:r>
      <w:r>
        <w:rPr>
          <w:w w:val="95"/>
          <w:sz w:val="20"/>
        </w:rPr>
        <w:t>Harvard.</w:t>
      </w:r>
    </w:p>
    <w:p>
      <w:pPr>
        <w:spacing w:line="240" w:lineRule="exact" w:before="0"/>
        <w:ind w:left="118" w:right="2208" w:firstLine="209"/>
        <w:jc w:val="both"/>
        <w:rPr>
          <w:sz w:val="20"/>
        </w:rPr>
      </w:pPr>
      <w:r>
        <w:rPr>
          <w:w w:val="85"/>
          <w:position w:val="7"/>
          <w:sz w:val="14"/>
        </w:rPr>
        <w:t>49</w:t>
      </w:r>
      <w:r>
        <w:rPr>
          <w:w w:val="85"/>
          <w:sz w:val="20"/>
        </w:rPr>
        <w:t>Captain</w:t>
      </w:r>
      <w:r>
        <w:rPr>
          <w:spacing w:val="-6"/>
          <w:w w:val="85"/>
          <w:sz w:val="20"/>
        </w:rPr>
        <w:t> </w:t>
      </w:r>
      <w:r>
        <w:rPr>
          <w:spacing w:val="-5"/>
          <w:w w:val="85"/>
          <w:sz w:val="20"/>
        </w:rPr>
        <w:t>Tracy</w:t>
      </w:r>
      <w:r>
        <w:rPr>
          <w:spacing w:val="-6"/>
          <w:w w:val="85"/>
          <w:sz w:val="20"/>
        </w:rPr>
        <w:t> </w:t>
      </w:r>
      <w:r>
        <w:rPr>
          <w:w w:val="85"/>
          <w:sz w:val="20"/>
        </w:rPr>
        <w:t>B.</w:t>
      </w:r>
      <w:r>
        <w:rPr>
          <w:spacing w:val="-6"/>
          <w:w w:val="85"/>
          <w:sz w:val="20"/>
        </w:rPr>
        <w:t> </w:t>
      </w:r>
      <w:r>
        <w:rPr>
          <w:w w:val="85"/>
          <w:sz w:val="20"/>
        </w:rPr>
        <w:t>Kittredge</w:t>
      </w:r>
      <w:r>
        <w:rPr>
          <w:spacing w:val="-6"/>
          <w:w w:val="85"/>
          <w:sz w:val="20"/>
        </w:rPr>
        <w:t> </w:t>
      </w:r>
      <w:r>
        <w:rPr>
          <w:w w:val="85"/>
          <w:sz w:val="20"/>
        </w:rPr>
        <w:t>(1891-1957),</w:t>
      </w:r>
      <w:r>
        <w:rPr>
          <w:spacing w:val="-6"/>
          <w:w w:val="85"/>
          <w:sz w:val="20"/>
        </w:rPr>
        <w:t> </w:t>
      </w:r>
      <w:r>
        <w:rPr>
          <w:w w:val="85"/>
          <w:sz w:val="20"/>
        </w:rPr>
        <w:t>von</w:t>
      </w:r>
      <w:r>
        <w:rPr>
          <w:spacing w:val="-6"/>
          <w:w w:val="85"/>
          <w:sz w:val="20"/>
        </w:rPr>
        <w:t> </w:t>
      </w:r>
      <w:r>
        <w:rPr>
          <w:w w:val="85"/>
          <w:sz w:val="20"/>
        </w:rPr>
        <w:t>1931</w:t>
      </w:r>
      <w:r>
        <w:rPr>
          <w:spacing w:val="-6"/>
          <w:w w:val="85"/>
          <w:sz w:val="20"/>
        </w:rPr>
        <w:t> </w:t>
      </w:r>
      <w:r>
        <w:rPr>
          <w:w w:val="85"/>
          <w:sz w:val="20"/>
        </w:rPr>
        <w:t>bis</w:t>
      </w:r>
      <w:r>
        <w:rPr>
          <w:spacing w:val="-6"/>
          <w:w w:val="85"/>
          <w:sz w:val="20"/>
        </w:rPr>
        <w:t> </w:t>
      </w:r>
      <w:r>
        <w:rPr>
          <w:w w:val="85"/>
          <w:sz w:val="20"/>
        </w:rPr>
        <w:t>1942</w:t>
      </w:r>
      <w:r>
        <w:rPr>
          <w:spacing w:val="-6"/>
          <w:w w:val="85"/>
          <w:sz w:val="20"/>
        </w:rPr>
        <w:t> </w:t>
      </w:r>
      <w:r>
        <w:rPr>
          <w:w w:val="85"/>
          <w:sz w:val="20"/>
        </w:rPr>
        <w:t>stellvertretender</w:t>
      </w:r>
      <w:r>
        <w:rPr>
          <w:spacing w:val="-6"/>
          <w:w w:val="85"/>
          <w:sz w:val="20"/>
        </w:rPr>
        <w:t> </w:t>
      </w:r>
      <w:r>
        <w:rPr>
          <w:w w:val="85"/>
          <w:sz w:val="20"/>
        </w:rPr>
        <w:t>Direktor,</w:t>
      </w:r>
      <w:r>
        <w:rPr>
          <w:spacing w:val="-6"/>
          <w:w w:val="85"/>
          <w:sz w:val="20"/>
        </w:rPr>
        <w:t> </w:t>
      </w:r>
      <w:r>
        <w:rPr>
          <w:w w:val="85"/>
          <w:sz w:val="20"/>
        </w:rPr>
        <w:t>Abteilung</w:t>
      </w:r>
      <w:r>
        <w:rPr>
          <w:spacing w:val="-6"/>
          <w:w w:val="85"/>
          <w:sz w:val="20"/>
        </w:rPr>
        <w:t> </w:t>
      </w:r>
      <w:r>
        <w:rPr>
          <w:w w:val="85"/>
          <w:sz w:val="20"/>
        </w:rPr>
        <w:t>Sozi- </w:t>
      </w:r>
      <w:bookmarkStart w:name="_bookmark552" w:id="735"/>
      <w:bookmarkEnd w:id="735"/>
      <w:r>
        <w:rPr>
          <w:w w:val="85"/>
          <w:sz w:val="20"/>
        </w:rPr>
      </w:r>
      <w:r>
        <w:rPr>
          <w:w w:val="85"/>
          <w:sz w:val="20"/>
        </w:rPr>
        <w:t>alwissenschaften (Social Sciences Division), Rockefeller Foundation, Europäisches Büro, </w:t>
      </w:r>
      <w:r>
        <w:rPr>
          <w:spacing w:val="10"/>
          <w:w w:val="85"/>
          <w:sz w:val="20"/>
        </w:rPr>
        <w:t> </w:t>
      </w:r>
      <w:r>
        <w:rPr>
          <w:w w:val="85"/>
          <w:sz w:val="20"/>
        </w:rPr>
        <w:t>Paris.</w:t>
      </w:r>
    </w:p>
    <w:p>
      <w:pPr>
        <w:spacing w:line="240" w:lineRule="exact" w:before="0"/>
        <w:ind w:left="118" w:right="2208" w:firstLine="222"/>
        <w:jc w:val="both"/>
        <w:rPr>
          <w:sz w:val="20"/>
        </w:rPr>
      </w:pPr>
      <w:r>
        <w:rPr>
          <w:w w:val="90"/>
          <w:position w:val="7"/>
          <w:sz w:val="14"/>
        </w:rPr>
        <w:t>50</w:t>
      </w:r>
      <w:r>
        <w:rPr>
          <w:w w:val="90"/>
          <w:sz w:val="20"/>
        </w:rPr>
        <w:t>Joseph</w:t>
      </w:r>
      <w:r>
        <w:rPr>
          <w:spacing w:val="-17"/>
          <w:w w:val="90"/>
          <w:sz w:val="20"/>
        </w:rPr>
        <w:t> </w:t>
      </w:r>
      <w:r>
        <w:rPr>
          <w:w w:val="90"/>
          <w:sz w:val="20"/>
        </w:rPr>
        <w:t>Alois</w:t>
      </w:r>
      <w:r>
        <w:rPr>
          <w:spacing w:val="-17"/>
          <w:w w:val="90"/>
          <w:sz w:val="20"/>
        </w:rPr>
        <w:t> </w:t>
      </w:r>
      <w:r>
        <w:rPr>
          <w:w w:val="90"/>
          <w:sz w:val="20"/>
        </w:rPr>
        <w:t>Schumpeter</w:t>
      </w:r>
      <w:r>
        <w:rPr>
          <w:spacing w:val="-17"/>
          <w:w w:val="90"/>
          <w:sz w:val="20"/>
        </w:rPr>
        <w:t> </w:t>
      </w:r>
      <w:r>
        <w:rPr>
          <w:w w:val="90"/>
          <w:sz w:val="20"/>
        </w:rPr>
        <w:t>(1939).</w:t>
      </w:r>
      <w:r>
        <w:rPr>
          <w:spacing w:val="-17"/>
          <w:w w:val="90"/>
          <w:sz w:val="20"/>
        </w:rPr>
        <w:t> </w:t>
      </w:r>
      <w:r>
        <w:rPr>
          <w:i/>
          <w:w w:val="90"/>
          <w:sz w:val="20"/>
        </w:rPr>
        <w:t>Business</w:t>
      </w:r>
      <w:r>
        <w:rPr>
          <w:i/>
          <w:spacing w:val="-17"/>
          <w:w w:val="90"/>
          <w:sz w:val="20"/>
        </w:rPr>
        <w:t> </w:t>
      </w:r>
      <w:r>
        <w:rPr>
          <w:i/>
          <w:w w:val="90"/>
          <w:sz w:val="20"/>
        </w:rPr>
        <w:t>Cycles:</w:t>
      </w:r>
      <w:r>
        <w:rPr>
          <w:i/>
          <w:spacing w:val="-17"/>
          <w:w w:val="90"/>
          <w:sz w:val="20"/>
        </w:rPr>
        <w:t> </w:t>
      </w:r>
      <w:r>
        <w:rPr>
          <w:i/>
          <w:w w:val="90"/>
          <w:sz w:val="20"/>
        </w:rPr>
        <w:t>A</w:t>
      </w:r>
      <w:r>
        <w:rPr>
          <w:i/>
          <w:spacing w:val="-17"/>
          <w:w w:val="90"/>
          <w:sz w:val="20"/>
        </w:rPr>
        <w:t> </w:t>
      </w:r>
      <w:r>
        <w:rPr>
          <w:i/>
          <w:w w:val="90"/>
          <w:sz w:val="20"/>
        </w:rPr>
        <w:t>Theoretical,</w:t>
      </w:r>
      <w:r>
        <w:rPr>
          <w:i/>
          <w:spacing w:val="-17"/>
          <w:w w:val="90"/>
          <w:sz w:val="20"/>
        </w:rPr>
        <w:t> </w:t>
      </w:r>
      <w:r>
        <w:rPr>
          <w:i/>
          <w:w w:val="90"/>
          <w:sz w:val="20"/>
        </w:rPr>
        <w:t>Historical</w:t>
      </w:r>
      <w:r>
        <w:rPr>
          <w:i/>
          <w:spacing w:val="-17"/>
          <w:w w:val="90"/>
          <w:sz w:val="20"/>
        </w:rPr>
        <w:t> </w:t>
      </w:r>
      <w:r>
        <w:rPr>
          <w:i/>
          <w:w w:val="90"/>
          <w:sz w:val="20"/>
        </w:rPr>
        <w:t>and</w:t>
      </w:r>
      <w:r>
        <w:rPr>
          <w:i/>
          <w:spacing w:val="-17"/>
          <w:w w:val="90"/>
          <w:sz w:val="20"/>
        </w:rPr>
        <w:t> </w:t>
      </w:r>
      <w:r>
        <w:rPr>
          <w:i/>
          <w:w w:val="90"/>
          <w:sz w:val="20"/>
        </w:rPr>
        <w:t>Statistical</w:t>
      </w:r>
      <w:r>
        <w:rPr>
          <w:i/>
          <w:spacing w:val="-17"/>
          <w:w w:val="90"/>
          <w:sz w:val="20"/>
        </w:rPr>
        <w:t> </w:t>
      </w:r>
      <w:r>
        <w:rPr>
          <w:i/>
          <w:w w:val="90"/>
          <w:sz w:val="20"/>
        </w:rPr>
        <w:t>Analysis</w:t>
      </w:r>
      <w:r>
        <w:rPr>
          <w:i/>
          <w:spacing w:val="-17"/>
          <w:w w:val="90"/>
          <w:sz w:val="20"/>
        </w:rPr>
        <w:t> </w:t>
      </w:r>
      <w:r>
        <w:rPr>
          <w:i/>
          <w:w w:val="90"/>
          <w:sz w:val="20"/>
        </w:rPr>
        <w:t>of </w:t>
      </w:r>
      <w:r>
        <w:rPr>
          <w:i/>
          <w:w w:val="90"/>
          <w:sz w:val="20"/>
        </w:rPr>
        <w:t>the</w:t>
      </w:r>
      <w:r>
        <w:rPr>
          <w:i/>
          <w:spacing w:val="-10"/>
          <w:w w:val="90"/>
          <w:sz w:val="20"/>
        </w:rPr>
        <w:t> </w:t>
      </w:r>
      <w:r>
        <w:rPr>
          <w:i/>
          <w:w w:val="90"/>
          <w:sz w:val="20"/>
        </w:rPr>
        <w:t>Capitalist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tabs>
          <w:tab w:pos="5193" w:val="left" w:leader="none"/>
        </w:tabs>
        <w:spacing w:before="84"/>
        <w:ind w:left="0" w:right="331" w:firstLine="0"/>
        <w:jc w:val="right"/>
        <w:rPr>
          <w:sz w:val="24"/>
        </w:rPr>
      </w:pPr>
      <w:r>
        <w:rPr>
          <w:sz w:val="24"/>
        </w:rPr>
        <w:t>134</w:t>
        <w:tab/>
      </w:r>
      <w:bookmarkStart w:name="_bookmark553" w:id="736"/>
      <w:bookmarkEnd w:id="736"/>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331" w:firstLine="351"/>
        <w:jc w:val="both"/>
      </w:pPr>
      <w:r>
        <w:rPr>
          <w:w w:val="90"/>
        </w:rPr>
        <w:t>Spiethoff</w:t>
      </w:r>
      <w:r>
        <w:rPr>
          <w:color w:val="2E3092"/>
          <w:w w:val="90"/>
          <w:position w:val="9"/>
          <w:sz w:val="17"/>
        </w:rPr>
        <w:t>51</w:t>
      </w:r>
      <w:r>
        <w:rPr>
          <w:color w:val="2E3092"/>
          <w:spacing w:val="-20"/>
          <w:w w:val="90"/>
          <w:position w:val="9"/>
          <w:sz w:val="17"/>
        </w:rPr>
        <w:t> </w:t>
      </w:r>
      <w:r>
        <w:rPr>
          <w:w w:val="90"/>
        </w:rPr>
        <w:t>zieht</w:t>
      </w:r>
      <w:r>
        <w:rPr>
          <w:spacing w:val="-39"/>
          <w:w w:val="90"/>
        </w:rPr>
        <w:t> </w:t>
      </w:r>
      <w:r>
        <w:rPr>
          <w:w w:val="90"/>
        </w:rPr>
        <w:t>Ende</w:t>
      </w:r>
      <w:r>
        <w:rPr>
          <w:spacing w:val="-39"/>
          <w:w w:val="90"/>
        </w:rPr>
        <w:t> </w:t>
      </w:r>
      <w:r>
        <w:rPr>
          <w:w w:val="90"/>
        </w:rPr>
        <w:t>Juli</w:t>
      </w:r>
      <w:r>
        <w:rPr>
          <w:spacing w:val="-39"/>
          <w:w w:val="90"/>
        </w:rPr>
        <w:t> </w:t>
      </w:r>
      <w:r>
        <w:rPr>
          <w:w w:val="90"/>
        </w:rPr>
        <w:t>für</w:t>
      </w:r>
      <w:r>
        <w:rPr>
          <w:spacing w:val="-39"/>
          <w:w w:val="90"/>
        </w:rPr>
        <w:t> </w:t>
      </w:r>
      <w:r>
        <w:rPr>
          <w:w w:val="90"/>
        </w:rPr>
        <w:t>ganz</w:t>
      </w:r>
      <w:r>
        <w:rPr>
          <w:spacing w:val="-39"/>
          <w:w w:val="90"/>
        </w:rPr>
        <w:t> </w:t>
      </w:r>
      <w:r>
        <w:rPr>
          <w:w w:val="90"/>
        </w:rPr>
        <w:t>nach</w:t>
      </w:r>
      <w:r>
        <w:rPr>
          <w:spacing w:val="-39"/>
          <w:w w:val="90"/>
        </w:rPr>
        <w:t> </w:t>
      </w:r>
      <w:r>
        <w:rPr>
          <w:w w:val="90"/>
        </w:rPr>
        <w:t>Badenweiler</w:t>
      </w:r>
      <w:r>
        <w:rPr>
          <w:spacing w:val="-39"/>
          <w:w w:val="90"/>
        </w:rPr>
        <w:t> </w:t>
      </w:r>
      <w:r>
        <w:rPr>
          <w:w w:val="90"/>
        </w:rPr>
        <w:t>u.</w:t>
      </w:r>
      <w:r>
        <w:rPr>
          <w:spacing w:val="-39"/>
          <w:w w:val="90"/>
        </w:rPr>
        <w:t> </w:t>
      </w:r>
      <w:r>
        <w:rPr>
          <w:w w:val="90"/>
        </w:rPr>
        <w:t>es</w:t>
      </w:r>
      <w:r>
        <w:rPr>
          <w:spacing w:val="-39"/>
          <w:w w:val="90"/>
        </w:rPr>
        <w:t> </w:t>
      </w:r>
      <w:r>
        <w:rPr>
          <w:w w:val="90"/>
        </w:rPr>
        <w:t>bleibt</w:t>
      </w:r>
      <w:r>
        <w:rPr>
          <w:spacing w:val="-39"/>
          <w:w w:val="90"/>
        </w:rPr>
        <w:t> </w:t>
      </w:r>
      <w:r>
        <w:rPr>
          <w:w w:val="90"/>
        </w:rPr>
        <w:t>eine</w:t>
      </w:r>
      <w:r>
        <w:rPr>
          <w:spacing w:val="-39"/>
          <w:w w:val="90"/>
        </w:rPr>
        <w:t> </w:t>
      </w:r>
      <w:r>
        <w:rPr>
          <w:w w:val="90"/>
        </w:rPr>
        <w:t>große</w:t>
      </w:r>
      <w:r>
        <w:rPr>
          <w:spacing w:val="-39"/>
          <w:w w:val="90"/>
        </w:rPr>
        <w:t> </w:t>
      </w:r>
      <w:r>
        <w:rPr>
          <w:w w:val="90"/>
        </w:rPr>
        <w:t>Lücke. Ich</w:t>
      </w:r>
      <w:r>
        <w:rPr>
          <w:spacing w:val="-21"/>
          <w:w w:val="90"/>
        </w:rPr>
        <w:t> </w:t>
      </w:r>
      <w:r>
        <w:rPr>
          <w:w w:val="90"/>
        </w:rPr>
        <w:t>schätze</w:t>
      </w:r>
      <w:r>
        <w:rPr>
          <w:spacing w:val="-21"/>
          <w:w w:val="90"/>
        </w:rPr>
        <w:t> </w:t>
      </w:r>
      <w:r>
        <w:rPr>
          <w:w w:val="90"/>
        </w:rPr>
        <w:t>ihn</w:t>
      </w:r>
      <w:r>
        <w:rPr>
          <w:spacing w:val="-21"/>
          <w:w w:val="90"/>
        </w:rPr>
        <w:t> </w:t>
      </w:r>
      <w:r>
        <w:rPr>
          <w:w w:val="90"/>
        </w:rPr>
        <w:t>immer</w:t>
      </w:r>
      <w:r>
        <w:rPr>
          <w:spacing w:val="-21"/>
          <w:w w:val="90"/>
        </w:rPr>
        <w:t> </w:t>
      </w:r>
      <w:r>
        <w:rPr>
          <w:w w:val="90"/>
        </w:rPr>
        <w:t>mehr.</w:t>
      </w:r>
      <w:r>
        <w:rPr>
          <w:spacing w:val="-21"/>
          <w:w w:val="90"/>
        </w:rPr>
        <w:t> </w:t>
      </w:r>
      <w:r>
        <w:rPr>
          <w:w w:val="90"/>
        </w:rPr>
        <w:t>Der</w:t>
      </w:r>
      <w:r>
        <w:rPr>
          <w:spacing w:val="-21"/>
          <w:w w:val="90"/>
        </w:rPr>
        <w:t> </w:t>
      </w:r>
      <w:r>
        <w:rPr>
          <w:w w:val="90"/>
        </w:rPr>
        <w:t>Kölner</w:t>
      </w:r>
      <w:r>
        <w:rPr>
          <w:spacing w:val="-21"/>
          <w:w w:val="90"/>
        </w:rPr>
        <w:t> </w:t>
      </w:r>
      <w:r>
        <w:rPr>
          <w:w w:val="90"/>
        </w:rPr>
        <w:t>Beckerath</w:t>
      </w:r>
      <w:r>
        <w:rPr>
          <w:color w:val="2E3092"/>
          <w:w w:val="90"/>
          <w:position w:val="9"/>
          <w:sz w:val="17"/>
        </w:rPr>
        <w:t>52</w:t>
      </w:r>
      <w:r>
        <w:rPr>
          <w:color w:val="2E3092"/>
          <w:spacing w:val="1"/>
          <w:w w:val="90"/>
          <w:position w:val="9"/>
          <w:sz w:val="17"/>
        </w:rPr>
        <w:t> </w:t>
      </w:r>
      <w:r>
        <w:rPr>
          <w:w w:val="90"/>
        </w:rPr>
        <w:t>wird</w:t>
      </w:r>
      <w:r>
        <w:rPr>
          <w:spacing w:val="-21"/>
          <w:w w:val="90"/>
        </w:rPr>
        <w:t> </w:t>
      </w:r>
      <w:r>
        <w:rPr>
          <w:w w:val="90"/>
        </w:rPr>
        <w:t>sein</w:t>
      </w:r>
      <w:r>
        <w:rPr>
          <w:spacing w:val="-21"/>
          <w:w w:val="90"/>
        </w:rPr>
        <w:t> </w:t>
      </w:r>
      <w:r>
        <w:rPr>
          <w:w w:val="90"/>
        </w:rPr>
        <w:t>Nachfolger.</w:t>
      </w:r>
      <w:r>
        <w:rPr>
          <w:spacing w:val="-21"/>
          <w:w w:val="90"/>
        </w:rPr>
        <w:t> </w:t>
      </w:r>
      <w:r>
        <w:rPr>
          <w:w w:val="90"/>
        </w:rPr>
        <w:t>Aber</w:t>
      </w:r>
      <w:r>
        <w:rPr>
          <w:spacing w:val="-21"/>
          <w:w w:val="90"/>
        </w:rPr>
        <w:t> </w:t>
      </w:r>
      <w:r>
        <w:rPr>
          <w:w w:val="90"/>
        </w:rPr>
        <w:t>die </w:t>
      </w:r>
      <w:r>
        <w:rPr>
          <w:w w:val="85"/>
        </w:rPr>
        <w:t>glänzende Zeit Bonns ist</w:t>
      </w:r>
      <w:r>
        <w:rPr>
          <w:spacing w:val="-1"/>
          <w:w w:val="85"/>
        </w:rPr>
        <w:t> </w:t>
      </w:r>
      <w:r>
        <w:rPr>
          <w:w w:val="85"/>
        </w:rPr>
        <w:t>dahin.</w:t>
      </w:r>
    </w:p>
    <w:p>
      <w:pPr>
        <w:pStyle w:val="BodyText"/>
        <w:spacing w:line="288" w:lineRule="exact" w:before="8"/>
        <w:ind w:left="2195" w:right="5505" w:firstLine="351"/>
      </w:pPr>
      <w:r>
        <w:rPr>
          <w:w w:val="90"/>
        </w:rPr>
        <w:t>Mit herzlichen Grüßen,</w:t>
      </w:r>
      <w:r>
        <w:rPr>
          <w:w w:val="89"/>
        </w:rPr>
        <w:t> </w:t>
      </w:r>
      <w:bookmarkStart w:name="5.23 Tracy Kittredge an Arthur Spiethoff" w:id="737"/>
      <w:bookmarkEnd w:id="737"/>
      <w:r>
        <w:rPr>
          <w:w w:val="89"/>
        </w:rPr>
      </w:r>
      <w:bookmarkStart w:name="_bookmark554" w:id="738"/>
      <w:bookmarkEnd w:id="738"/>
      <w:r>
        <w:rPr>
          <w:w w:val="90"/>
        </w:rPr>
      </w:r>
      <w:r>
        <w:rPr>
          <w:w w:val="90"/>
        </w:rPr>
        <w:t>Ihr Lösch</w:t>
      </w:r>
    </w:p>
    <w:p>
      <w:pPr>
        <w:pStyle w:val="BodyText"/>
        <w:spacing w:before="5"/>
        <w:rPr>
          <w:sz w:val="34"/>
        </w:rPr>
      </w:pPr>
    </w:p>
    <w:p>
      <w:pPr>
        <w:pStyle w:val="Heading3"/>
        <w:numPr>
          <w:ilvl w:val="1"/>
          <w:numId w:val="67"/>
        </w:numPr>
        <w:tabs>
          <w:tab w:pos="2956" w:val="left" w:leader="none"/>
          <w:tab w:pos="2957" w:val="left" w:leader="none"/>
        </w:tabs>
        <w:spacing w:line="240" w:lineRule="auto" w:before="0" w:after="0"/>
        <w:ind w:left="2956" w:right="0" w:hanging="761"/>
        <w:jc w:val="left"/>
      </w:pPr>
      <w:r>
        <w:rPr>
          <w:spacing w:val="-5"/>
        </w:rPr>
        <w:t>Tracy</w:t>
      </w:r>
      <w:r>
        <w:rPr>
          <w:spacing w:val="-8"/>
        </w:rPr>
        <w:t> </w:t>
      </w:r>
      <w:r>
        <w:rPr/>
        <w:t>Kittredge</w:t>
      </w:r>
      <w:r>
        <w:rPr>
          <w:spacing w:val="-8"/>
        </w:rPr>
        <w:t> </w:t>
      </w:r>
      <w:r>
        <w:rPr/>
        <w:t>an</w:t>
      </w:r>
      <w:r>
        <w:rPr>
          <w:spacing w:val="-8"/>
        </w:rPr>
        <w:t> </w:t>
      </w:r>
      <w:r>
        <w:rPr/>
        <w:t>Arthur</w:t>
      </w:r>
      <w:r>
        <w:rPr>
          <w:spacing w:val="-8"/>
        </w:rPr>
        <w:t> </w:t>
      </w:r>
      <w:r>
        <w:rPr/>
        <w:t>Spiethoff.</w:t>
      </w:r>
      <w:r>
        <w:rPr>
          <w:spacing w:val="-8"/>
        </w:rPr>
        <w:t> </w:t>
      </w:r>
      <w:r>
        <w:rPr/>
        <w:t>Paris,</w:t>
      </w:r>
      <w:r>
        <w:rPr>
          <w:spacing w:val="-8"/>
        </w:rPr>
        <w:t> </w:t>
      </w:r>
      <w:r>
        <w:rPr/>
        <w:t>20.</w:t>
      </w:r>
      <w:r>
        <w:rPr>
          <w:spacing w:val="-8"/>
        </w:rPr>
        <w:t> </w:t>
      </w:r>
      <w:r>
        <w:rPr/>
        <w:t>Juni</w:t>
      </w:r>
      <w:r>
        <w:rPr>
          <w:spacing w:val="-8"/>
        </w:rPr>
        <w:t> </w:t>
      </w:r>
      <w:r>
        <w:rPr/>
        <w:t>1939</w:t>
      </w:r>
    </w:p>
    <w:p>
      <w:pPr>
        <w:pStyle w:val="BodyText"/>
        <w:spacing w:line="288" w:lineRule="exact" w:before="255"/>
        <w:ind w:left="2195" w:right="327"/>
      </w:pPr>
      <w:r>
        <w:rPr>
          <w:w w:val="85"/>
        </w:rPr>
        <w:t>Briefkopf der Rockefeller Foundation gedruckt, Datum und Text maschinengeschrie- ben, eigenhändig unterzeichnet.</w:t>
      </w:r>
    </w:p>
    <w:p>
      <w:pPr>
        <w:pStyle w:val="BodyText"/>
        <w:spacing w:line="303" w:lineRule="exact"/>
        <w:ind w:left="2195"/>
      </w:pPr>
      <w:r>
        <w:rPr>
          <w:w w:val="90"/>
        </w:rPr>
        <w:t>HS UniBS, Nachlaß Arthur Spiethoff, A434,57</w:t>
      </w:r>
    </w:p>
    <w:p>
      <w:pPr>
        <w:pStyle w:val="BodyText"/>
        <w:spacing w:before="2"/>
        <w:rPr>
          <w:sz w:val="44"/>
        </w:rPr>
      </w:pPr>
    </w:p>
    <w:p>
      <w:pPr>
        <w:pStyle w:val="BodyText"/>
        <w:spacing w:line="288" w:lineRule="exact"/>
        <w:ind w:left="4515" w:right="2651"/>
        <w:jc w:val="center"/>
      </w:pPr>
      <w:r>
        <w:rPr>
          <w:w w:val="105"/>
        </w:rPr>
        <w:t>The Rockefeller Foundation </w:t>
      </w:r>
      <w:r>
        <w:rPr/>
        <w:t>New York</w:t>
      </w:r>
    </w:p>
    <w:p>
      <w:pPr>
        <w:pStyle w:val="BodyText"/>
        <w:spacing w:before="7"/>
        <w:rPr>
          <w:sz w:val="21"/>
        </w:rPr>
      </w:pPr>
    </w:p>
    <w:p>
      <w:pPr>
        <w:pStyle w:val="BodyText"/>
        <w:tabs>
          <w:tab w:pos="7923" w:val="left" w:leader="none"/>
        </w:tabs>
        <w:spacing w:line="306" w:lineRule="exact" w:before="1"/>
        <w:ind w:left="2195"/>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7923" w:val="left" w:leader="none"/>
        </w:tabs>
        <w:spacing w:line="289" w:lineRule="exact"/>
        <w:ind w:left="2195"/>
      </w:pPr>
      <w:r>
        <w:rPr>
          <w:w w:val="95"/>
        </w:rPr>
        <w:t>Joseph</w:t>
      </w:r>
      <w:r>
        <w:rPr>
          <w:spacing w:val="-39"/>
          <w:w w:val="95"/>
        </w:rPr>
        <w:t> </w:t>
      </w:r>
      <w:r>
        <w:rPr>
          <w:w w:val="95"/>
        </w:rPr>
        <w:t>H.</w:t>
      </w:r>
      <w:r>
        <w:rPr>
          <w:spacing w:val="-39"/>
          <w:w w:val="95"/>
        </w:rPr>
        <w:t> </w:t>
      </w:r>
      <w:r>
        <w:rPr>
          <w:w w:val="95"/>
        </w:rPr>
        <w:t>Willits,</w:t>
      </w:r>
      <w:r>
        <w:rPr>
          <w:spacing w:val="-39"/>
          <w:w w:val="95"/>
        </w:rPr>
        <w:t> </w:t>
      </w:r>
      <w:r>
        <w:rPr>
          <w:w w:val="95"/>
        </w:rPr>
        <w:t>Director</w:t>
        <w:tab/>
      </w:r>
      <w:r>
        <w:rPr>
          <w:w w:val="90"/>
        </w:rPr>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923" w:val="left" w:leader="none"/>
        </w:tabs>
        <w:spacing w:line="289" w:lineRule="exact"/>
        <w:ind w:left="2195"/>
      </w:pPr>
      <w:r>
        <w:rPr>
          <w:spacing w:val="-6"/>
          <w:w w:val="90"/>
        </w:rPr>
        <w:t>Tracy</w:t>
      </w:r>
      <w:r>
        <w:rPr>
          <w:spacing w:val="-21"/>
          <w:w w:val="90"/>
        </w:rPr>
        <w:t> </w:t>
      </w:r>
      <w:r>
        <w:rPr>
          <w:w w:val="90"/>
        </w:rPr>
        <w:t>B.</w:t>
      </w:r>
      <w:r>
        <w:rPr>
          <w:spacing w:val="-21"/>
          <w:w w:val="90"/>
        </w:rPr>
        <w:t> </w:t>
      </w:r>
      <w:r>
        <w:rPr>
          <w:w w:val="90"/>
        </w:rPr>
        <w:t>Kittredge,</w:t>
      </w:r>
      <w:r>
        <w:rPr>
          <w:spacing w:val="-21"/>
          <w:w w:val="90"/>
        </w:rPr>
        <w:t> </w:t>
      </w:r>
      <w:r>
        <w:rPr>
          <w:w w:val="90"/>
        </w:rPr>
        <w:t>Assistant</w:t>
      </w:r>
      <w:r>
        <w:rPr>
          <w:spacing w:val="-21"/>
          <w:w w:val="90"/>
        </w:rPr>
        <w:t> </w:t>
      </w:r>
      <w:r>
        <w:rPr>
          <w:w w:val="90"/>
        </w:rPr>
        <w:t>Director</w:t>
        <w:tab/>
      </w:r>
      <w:r>
        <w:rPr>
          <w:spacing w:val="-3"/>
          <w:w w:val="85"/>
        </w:rPr>
        <w:t>Paris </w:t>
      </w:r>
      <w:r>
        <w:rPr>
          <w:w w:val="85"/>
        </w:rPr>
        <w:t>(8e),</w:t>
      </w:r>
      <w:r>
        <w:rPr>
          <w:spacing w:val="16"/>
          <w:w w:val="85"/>
        </w:rPr>
        <w:t> </w:t>
      </w:r>
      <w:r>
        <w:rPr>
          <w:w w:val="85"/>
        </w:rPr>
        <w:t>France</w:t>
      </w:r>
    </w:p>
    <w:p>
      <w:pPr>
        <w:pStyle w:val="BodyText"/>
        <w:spacing w:line="290" w:lineRule="exact" w:before="2"/>
        <w:ind w:left="6919" w:right="103"/>
        <w:jc w:val="right"/>
      </w:pPr>
      <w:r>
        <w:rPr>
          <w:w w:val="90"/>
        </w:rPr>
        <w:t>Cable: Rockfound, Paris</w:t>
      </w:r>
      <w:r>
        <w:rPr>
          <w:w w:val="80"/>
        </w:rPr>
        <w:t> </w:t>
      </w:r>
      <w:r>
        <w:rPr>
          <w:w w:val="85"/>
        </w:rPr>
        <w:t>Telephone:  Élysées 92-08</w:t>
      </w:r>
    </w:p>
    <w:p>
      <w:pPr>
        <w:pStyle w:val="BodyText"/>
        <w:spacing w:before="12"/>
        <w:rPr>
          <w:sz w:val="42"/>
        </w:rPr>
      </w:pPr>
    </w:p>
    <w:p>
      <w:pPr>
        <w:pStyle w:val="BodyText"/>
        <w:spacing w:before="1"/>
        <w:ind w:left="6919" w:right="331"/>
        <w:jc w:val="right"/>
      </w:pPr>
      <w:r>
        <w:rPr>
          <w:w w:val="90"/>
        </w:rPr>
        <w:t>Paris, June 20, 1939</w:t>
      </w:r>
    </w:p>
    <w:p>
      <w:pPr>
        <w:pStyle w:val="BodyText"/>
        <w:rPr>
          <w:sz w:val="9"/>
        </w:rPr>
      </w:pPr>
      <w:r>
        <w:rPr/>
        <w:pict>
          <v:line style="position:absolute;mso-position-horizontal-relative:page;mso-position-vertical-relative:paragraph;z-index:8200;mso-wrap-distance-left:0;mso-wrap-distance-right:0" from="133.768005pt,8.259354pt" to="289.183005pt,8.259354pt" stroked="true" strokeweight=".398pt" strokecolor="#000000">
            <v:stroke dashstyle="solid"/>
            <w10:wrap type="topAndBottom"/>
          </v:line>
        </w:pict>
      </w:r>
    </w:p>
    <w:p>
      <w:pPr>
        <w:spacing w:line="239" w:lineRule="exact" w:before="0"/>
        <w:ind w:left="2195" w:right="331" w:firstLine="254"/>
        <w:jc w:val="both"/>
        <w:rPr>
          <w:sz w:val="20"/>
        </w:rPr>
      </w:pPr>
      <w:r>
        <w:rPr>
          <w:w w:val="85"/>
          <w:position w:val="7"/>
          <w:sz w:val="14"/>
        </w:rPr>
        <w:t>51</w:t>
      </w:r>
      <w:bookmarkStart w:name="_bookmark555" w:id="739"/>
      <w:bookmarkEnd w:id="739"/>
      <w:r>
        <w:rPr>
          <w:w w:val="85"/>
          <w:position w:val="7"/>
          <w:sz w:val="14"/>
        </w:rPr>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56" w:id="740"/>
      <w:bookmarkEnd w:id="740"/>
      <w:r>
        <w:rPr>
          <w:w w:val="85"/>
          <w:sz w:val="20"/>
        </w:rPr>
      </w:r>
      <w:r>
        <w:rPr>
          <w:w w:val="85"/>
          <w:sz w:val="20"/>
        </w:rPr>
        <w:t>schaften an der Universität Bonn prägte. Spiethoff war ein enger Freund Schumpeters.</w:t>
      </w:r>
    </w:p>
    <w:p>
      <w:pPr>
        <w:spacing w:line="240" w:lineRule="exact" w:before="0"/>
        <w:ind w:left="2195" w:right="331" w:firstLine="232"/>
        <w:jc w:val="both"/>
        <w:rPr>
          <w:sz w:val="20"/>
        </w:rPr>
      </w:pPr>
      <w:r>
        <w:rPr>
          <w:w w:val="90"/>
          <w:position w:val="7"/>
          <w:sz w:val="14"/>
        </w:rPr>
        <w:t>52</w:t>
      </w:r>
      <w:r>
        <w:rPr>
          <w:w w:val="90"/>
          <w:sz w:val="20"/>
        </w:rPr>
        <w:t>Erwin</w:t>
      </w:r>
      <w:r>
        <w:rPr>
          <w:spacing w:val="-23"/>
          <w:w w:val="90"/>
          <w:sz w:val="20"/>
        </w:rPr>
        <w:t> </w:t>
      </w:r>
      <w:r>
        <w:rPr>
          <w:w w:val="90"/>
          <w:sz w:val="20"/>
        </w:rPr>
        <w:t>E.</w:t>
      </w:r>
      <w:r>
        <w:rPr>
          <w:spacing w:val="-23"/>
          <w:w w:val="90"/>
          <w:sz w:val="20"/>
        </w:rPr>
        <w:t> </w:t>
      </w:r>
      <w:r>
        <w:rPr>
          <w:w w:val="90"/>
          <w:sz w:val="20"/>
        </w:rPr>
        <w:t>von</w:t>
      </w:r>
      <w:r>
        <w:rPr>
          <w:spacing w:val="-23"/>
          <w:w w:val="90"/>
          <w:sz w:val="20"/>
        </w:rPr>
        <w:t> </w:t>
      </w:r>
      <w:r>
        <w:rPr>
          <w:w w:val="90"/>
          <w:sz w:val="20"/>
        </w:rPr>
        <w:t>Beckerath</w:t>
      </w:r>
      <w:r>
        <w:rPr>
          <w:spacing w:val="-23"/>
          <w:w w:val="90"/>
          <w:sz w:val="20"/>
        </w:rPr>
        <w:t> </w:t>
      </w:r>
      <w:r>
        <w:rPr>
          <w:w w:val="90"/>
          <w:sz w:val="20"/>
        </w:rPr>
        <w:t>(1889-1964),</w:t>
      </w:r>
      <w:r>
        <w:rPr>
          <w:spacing w:val="-23"/>
          <w:w w:val="90"/>
          <w:sz w:val="20"/>
        </w:rPr>
        <w:t> </w:t>
      </w:r>
      <w:r>
        <w:rPr>
          <w:w w:val="90"/>
          <w:sz w:val="20"/>
        </w:rPr>
        <w:t>deutscher</w:t>
      </w:r>
      <w:r>
        <w:rPr>
          <w:spacing w:val="-23"/>
          <w:w w:val="90"/>
          <w:sz w:val="20"/>
        </w:rPr>
        <w:t> </w:t>
      </w:r>
      <w:r>
        <w:rPr>
          <w:w w:val="90"/>
          <w:sz w:val="20"/>
        </w:rPr>
        <w:t>Ökonom</w:t>
      </w:r>
      <w:r>
        <w:rPr>
          <w:spacing w:val="-23"/>
          <w:w w:val="90"/>
          <w:sz w:val="20"/>
        </w:rPr>
        <w:t> </w:t>
      </w:r>
      <w:r>
        <w:rPr>
          <w:w w:val="90"/>
          <w:sz w:val="20"/>
        </w:rPr>
        <w:t>und</w:t>
      </w:r>
      <w:r>
        <w:rPr>
          <w:spacing w:val="-23"/>
          <w:w w:val="90"/>
          <w:sz w:val="20"/>
        </w:rPr>
        <w:t> </w:t>
      </w:r>
      <w:r>
        <w:rPr>
          <w:w w:val="90"/>
          <w:sz w:val="20"/>
        </w:rPr>
        <w:t>Cousin</w:t>
      </w:r>
      <w:r>
        <w:rPr>
          <w:spacing w:val="-23"/>
          <w:w w:val="90"/>
          <w:sz w:val="20"/>
        </w:rPr>
        <w:t> </w:t>
      </w:r>
      <w:r>
        <w:rPr>
          <w:w w:val="90"/>
          <w:sz w:val="20"/>
        </w:rPr>
        <w:t>des</w:t>
      </w:r>
      <w:r>
        <w:rPr>
          <w:spacing w:val="-23"/>
          <w:w w:val="90"/>
          <w:sz w:val="20"/>
        </w:rPr>
        <w:t> </w:t>
      </w:r>
      <w:r>
        <w:rPr>
          <w:w w:val="90"/>
          <w:sz w:val="20"/>
        </w:rPr>
        <w:t>Ökonomen</w:t>
      </w:r>
      <w:r>
        <w:rPr>
          <w:spacing w:val="-23"/>
          <w:w w:val="90"/>
          <w:sz w:val="20"/>
        </w:rPr>
        <w:t> </w:t>
      </w:r>
      <w:r>
        <w:rPr>
          <w:w w:val="90"/>
          <w:sz w:val="20"/>
        </w:rPr>
        <w:t>Herbert</w:t>
      </w:r>
      <w:r>
        <w:rPr>
          <w:spacing w:val="-23"/>
          <w:w w:val="90"/>
          <w:sz w:val="20"/>
        </w:rPr>
        <w:t> </w:t>
      </w:r>
      <w:r>
        <w:rPr>
          <w:w w:val="90"/>
          <w:sz w:val="20"/>
        </w:rPr>
        <w:t>von Beckerath</w:t>
      </w:r>
      <w:r>
        <w:rPr>
          <w:spacing w:val="-15"/>
          <w:w w:val="90"/>
          <w:sz w:val="20"/>
        </w:rPr>
        <w:t> </w:t>
      </w:r>
      <w:r>
        <w:rPr>
          <w:w w:val="90"/>
          <w:sz w:val="20"/>
        </w:rPr>
        <w:t>(1886-1966),</w:t>
      </w:r>
      <w:r>
        <w:rPr>
          <w:spacing w:val="-15"/>
          <w:w w:val="90"/>
          <w:sz w:val="20"/>
        </w:rPr>
        <w:t> </w:t>
      </w:r>
      <w:r>
        <w:rPr>
          <w:w w:val="90"/>
          <w:sz w:val="20"/>
        </w:rPr>
        <w:t>studierte</w:t>
      </w:r>
      <w:r>
        <w:rPr>
          <w:spacing w:val="-15"/>
          <w:w w:val="90"/>
          <w:sz w:val="20"/>
        </w:rPr>
        <w:t> </w:t>
      </w:r>
      <w:r>
        <w:rPr>
          <w:w w:val="90"/>
          <w:sz w:val="20"/>
        </w:rPr>
        <w:t>Wirtschaft,</w:t>
      </w:r>
      <w:r>
        <w:rPr>
          <w:spacing w:val="-15"/>
          <w:w w:val="90"/>
          <w:sz w:val="20"/>
        </w:rPr>
        <w:t> </w:t>
      </w:r>
      <w:r>
        <w:rPr>
          <w:w w:val="90"/>
          <w:sz w:val="20"/>
        </w:rPr>
        <w:t>Geschichte</w:t>
      </w:r>
      <w:r>
        <w:rPr>
          <w:spacing w:val="-15"/>
          <w:w w:val="90"/>
          <w:sz w:val="20"/>
        </w:rPr>
        <w:t> </w:t>
      </w:r>
      <w:r>
        <w:rPr>
          <w:w w:val="90"/>
          <w:sz w:val="20"/>
        </w:rPr>
        <w:t>und</w:t>
      </w:r>
      <w:r>
        <w:rPr>
          <w:spacing w:val="-15"/>
          <w:w w:val="90"/>
          <w:sz w:val="20"/>
        </w:rPr>
        <w:t> </w:t>
      </w:r>
      <w:r>
        <w:rPr>
          <w:w w:val="90"/>
          <w:sz w:val="20"/>
        </w:rPr>
        <w:t>Philosophie</w:t>
      </w:r>
      <w:r>
        <w:rPr>
          <w:spacing w:val="-15"/>
          <w:w w:val="90"/>
          <w:sz w:val="20"/>
        </w:rPr>
        <w:t> </w:t>
      </w:r>
      <w:r>
        <w:rPr>
          <w:w w:val="90"/>
          <w:sz w:val="20"/>
        </w:rPr>
        <w:t>in</w:t>
      </w:r>
      <w:r>
        <w:rPr>
          <w:spacing w:val="-15"/>
          <w:w w:val="90"/>
          <w:sz w:val="20"/>
        </w:rPr>
        <w:t> </w:t>
      </w:r>
      <w:r>
        <w:rPr>
          <w:w w:val="90"/>
          <w:sz w:val="20"/>
        </w:rPr>
        <w:t>Freiburg,</w:t>
      </w:r>
      <w:r>
        <w:rPr>
          <w:spacing w:val="-15"/>
          <w:w w:val="90"/>
          <w:sz w:val="20"/>
        </w:rPr>
        <w:t> </w:t>
      </w:r>
      <w:r>
        <w:rPr>
          <w:w w:val="90"/>
          <w:sz w:val="20"/>
        </w:rPr>
        <w:t>Göttingen</w:t>
      </w:r>
      <w:r>
        <w:rPr>
          <w:spacing w:val="-15"/>
          <w:w w:val="90"/>
          <w:sz w:val="20"/>
        </w:rPr>
        <w:t> </w:t>
      </w:r>
      <w:r>
        <w:rPr>
          <w:w w:val="90"/>
          <w:sz w:val="20"/>
        </w:rPr>
        <w:t>und </w:t>
      </w:r>
      <w:r>
        <w:rPr>
          <w:w w:val="85"/>
          <w:sz w:val="20"/>
        </w:rPr>
        <w:t>promovierte 1912 an der Friedrich-Wilhelms-Universität Berlin. Nach dem Ersten </w:t>
      </w:r>
      <w:r>
        <w:rPr>
          <w:spacing w:val="-3"/>
          <w:w w:val="85"/>
          <w:sz w:val="20"/>
        </w:rPr>
        <w:t>Weltkrieg </w:t>
      </w:r>
      <w:r>
        <w:rPr>
          <w:w w:val="85"/>
          <w:sz w:val="20"/>
        </w:rPr>
        <w:t>habilitierte </w:t>
      </w:r>
      <w:r>
        <w:rPr>
          <w:w w:val="90"/>
          <w:sz w:val="20"/>
        </w:rPr>
        <w:t>er</w:t>
      </w:r>
      <w:r>
        <w:rPr>
          <w:spacing w:val="-26"/>
          <w:w w:val="90"/>
          <w:sz w:val="20"/>
        </w:rPr>
        <w:t> </w:t>
      </w:r>
      <w:r>
        <w:rPr>
          <w:w w:val="90"/>
          <w:sz w:val="20"/>
        </w:rPr>
        <w:t>sich</w:t>
      </w:r>
      <w:r>
        <w:rPr>
          <w:spacing w:val="-26"/>
          <w:w w:val="90"/>
          <w:sz w:val="20"/>
        </w:rPr>
        <w:t> </w:t>
      </w:r>
      <w:r>
        <w:rPr>
          <w:w w:val="90"/>
          <w:sz w:val="20"/>
        </w:rPr>
        <w:t>1918</w:t>
      </w:r>
      <w:r>
        <w:rPr>
          <w:spacing w:val="-26"/>
          <w:w w:val="90"/>
          <w:sz w:val="20"/>
        </w:rPr>
        <w:t> </w:t>
      </w:r>
      <w:r>
        <w:rPr>
          <w:w w:val="90"/>
          <w:sz w:val="20"/>
        </w:rPr>
        <w:t>in</w:t>
      </w:r>
      <w:r>
        <w:rPr>
          <w:spacing w:val="-26"/>
          <w:w w:val="90"/>
          <w:sz w:val="20"/>
        </w:rPr>
        <w:t> </w:t>
      </w:r>
      <w:r>
        <w:rPr>
          <w:w w:val="90"/>
          <w:sz w:val="20"/>
        </w:rPr>
        <w:t>Leipzig</w:t>
      </w:r>
      <w:r>
        <w:rPr>
          <w:spacing w:val="-26"/>
          <w:w w:val="90"/>
          <w:sz w:val="20"/>
        </w:rPr>
        <w:t> </w:t>
      </w:r>
      <w:r>
        <w:rPr>
          <w:w w:val="90"/>
          <w:sz w:val="20"/>
        </w:rPr>
        <w:t>und</w:t>
      </w:r>
      <w:r>
        <w:rPr>
          <w:spacing w:val="-26"/>
          <w:w w:val="90"/>
          <w:sz w:val="20"/>
        </w:rPr>
        <w:t> </w:t>
      </w:r>
      <w:r>
        <w:rPr>
          <w:w w:val="90"/>
          <w:sz w:val="20"/>
        </w:rPr>
        <w:t>nahm</w:t>
      </w:r>
      <w:r>
        <w:rPr>
          <w:spacing w:val="-26"/>
          <w:w w:val="90"/>
          <w:sz w:val="20"/>
        </w:rPr>
        <w:t> </w:t>
      </w:r>
      <w:r>
        <w:rPr>
          <w:w w:val="90"/>
          <w:sz w:val="20"/>
        </w:rPr>
        <w:t>1920</w:t>
      </w:r>
      <w:r>
        <w:rPr>
          <w:spacing w:val="-26"/>
          <w:w w:val="90"/>
          <w:sz w:val="20"/>
        </w:rPr>
        <w:t> </w:t>
      </w:r>
      <w:r>
        <w:rPr>
          <w:w w:val="90"/>
          <w:sz w:val="20"/>
        </w:rPr>
        <w:t>eine</w:t>
      </w:r>
      <w:r>
        <w:rPr>
          <w:spacing w:val="-26"/>
          <w:w w:val="90"/>
          <w:sz w:val="20"/>
        </w:rPr>
        <w:t> </w:t>
      </w:r>
      <w:r>
        <w:rPr>
          <w:w w:val="90"/>
          <w:sz w:val="20"/>
        </w:rPr>
        <w:t>Professur</w:t>
      </w:r>
      <w:r>
        <w:rPr>
          <w:spacing w:val="-26"/>
          <w:w w:val="90"/>
          <w:sz w:val="20"/>
        </w:rPr>
        <w:t> </w:t>
      </w:r>
      <w:r>
        <w:rPr>
          <w:w w:val="90"/>
          <w:sz w:val="20"/>
        </w:rPr>
        <w:t>für</w:t>
      </w:r>
      <w:r>
        <w:rPr>
          <w:spacing w:val="-26"/>
          <w:w w:val="90"/>
          <w:sz w:val="20"/>
        </w:rPr>
        <w:t> </w:t>
      </w:r>
      <w:r>
        <w:rPr>
          <w:w w:val="90"/>
          <w:sz w:val="20"/>
        </w:rPr>
        <w:t>Wirtschaftswissenschaften</w:t>
      </w:r>
      <w:r>
        <w:rPr>
          <w:spacing w:val="-26"/>
          <w:w w:val="90"/>
          <w:sz w:val="20"/>
        </w:rPr>
        <w:t> </w:t>
      </w:r>
      <w:r>
        <w:rPr>
          <w:w w:val="90"/>
          <w:sz w:val="20"/>
        </w:rPr>
        <w:t>in</w:t>
      </w:r>
      <w:r>
        <w:rPr>
          <w:spacing w:val="-26"/>
          <w:w w:val="90"/>
          <w:sz w:val="20"/>
        </w:rPr>
        <w:t> </w:t>
      </w:r>
      <w:r>
        <w:rPr>
          <w:w w:val="90"/>
          <w:sz w:val="20"/>
        </w:rPr>
        <w:t>Rostock</w:t>
      </w:r>
      <w:r>
        <w:rPr>
          <w:spacing w:val="-26"/>
          <w:w w:val="90"/>
          <w:sz w:val="20"/>
        </w:rPr>
        <w:t> </w:t>
      </w:r>
      <w:r>
        <w:rPr>
          <w:w w:val="90"/>
          <w:sz w:val="20"/>
        </w:rPr>
        <w:t>an,</w:t>
      </w:r>
      <w:r>
        <w:rPr>
          <w:spacing w:val="-26"/>
          <w:w w:val="90"/>
          <w:sz w:val="20"/>
        </w:rPr>
        <w:t> </w:t>
      </w:r>
      <w:r>
        <w:rPr>
          <w:w w:val="90"/>
          <w:sz w:val="20"/>
        </w:rPr>
        <w:t>zog dann</w:t>
      </w:r>
      <w:r>
        <w:rPr>
          <w:spacing w:val="-18"/>
          <w:w w:val="90"/>
          <w:sz w:val="20"/>
        </w:rPr>
        <w:t> </w:t>
      </w:r>
      <w:r>
        <w:rPr>
          <w:w w:val="90"/>
          <w:sz w:val="20"/>
        </w:rPr>
        <w:t>1922</w:t>
      </w:r>
      <w:r>
        <w:rPr>
          <w:spacing w:val="-18"/>
          <w:w w:val="90"/>
          <w:sz w:val="20"/>
        </w:rPr>
        <w:t> </w:t>
      </w:r>
      <w:r>
        <w:rPr>
          <w:w w:val="90"/>
          <w:sz w:val="20"/>
        </w:rPr>
        <w:t>als</w:t>
      </w:r>
      <w:r>
        <w:rPr>
          <w:spacing w:val="-18"/>
          <w:w w:val="90"/>
          <w:sz w:val="20"/>
        </w:rPr>
        <w:t> </w:t>
      </w:r>
      <w:r>
        <w:rPr>
          <w:w w:val="90"/>
          <w:sz w:val="20"/>
        </w:rPr>
        <w:t>Dekan</w:t>
      </w:r>
      <w:r>
        <w:rPr>
          <w:spacing w:val="-18"/>
          <w:w w:val="90"/>
          <w:sz w:val="20"/>
        </w:rPr>
        <w:t> </w:t>
      </w:r>
      <w:r>
        <w:rPr>
          <w:w w:val="90"/>
          <w:sz w:val="20"/>
        </w:rPr>
        <w:t>nach</w:t>
      </w:r>
      <w:r>
        <w:rPr>
          <w:spacing w:val="-18"/>
          <w:w w:val="90"/>
          <w:sz w:val="20"/>
        </w:rPr>
        <w:t> </w:t>
      </w:r>
      <w:r>
        <w:rPr>
          <w:w w:val="90"/>
          <w:sz w:val="20"/>
        </w:rPr>
        <w:t>Kiel</w:t>
      </w:r>
      <w:r>
        <w:rPr>
          <w:spacing w:val="-18"/>
          <w:w w:val="90"/>
          <w:sz w:val="20"/>
        </w:rPr>
        <w:t> </w:t>
      </w:r>
      <w:r>
        <w:rPr>
          <w:w w:val="90"/>
          <w:sz w:val="20"/>
        </w:rPr>
        <w:t>an</w:t>
      </w:r>
      <w:r>
        <w:rPr>
          <w:spacing w:val="-18"/>
          <w:w w:val="90"/>
          <w:sz w:val="20"/>
        </w:rPr>
        <w:t> </w:t>
      </w:r>
      <w:r>
        <w:rPr>
          <w:w w:val="90"/>
          <w:sz w:val="20"/>
        </w:rPr>
        <w:t>und</w:t>
      </w:r>
      <w:r>
        <w:rPr>
          <w:spacing w:val="-18"/>
          <w:w w:val="90"/>
          <w:sz w:val="20"/>
        </w:rPr>
        <w:t> </w:t>
      </w:r>
      <w:r>
        <w:rPr>
          <w:w w:val="90"/>
          <w:sz w:val="20"/>
        </w:rPr>
        <w:t>folgte</w:t>
      </w:r>
      <w:r>
        <w:rPr>
          <w:spacing w:val="-18"/>
          <w:w w:val="90"/>
          <w:sz w:val="20"/>
        </w:rPr>
        <w:t> </w:t>
      </w:r>
      <w:r>
        <w:rPr>
          <w:w w:val="90"/>
          <w:sz w:val="20"/>
        </w:rPr>
        <w:t>1924</w:t>
      </w:r>
      <w:r>
        <w:rPr>
          <w:spacing w:val="-18"/>
          <w:w w:val="90"/>
          <w:sz w:val="20"/>
        </w:rPr>
        <w:t> </w:t>
      </w:r>
      <w:r>
        <w:rPr>
          <w:w w:val="90"/>
          <w:sz w:val="20"/>
        </w:rPr>
        <w:t>einem</w:t>
      </w:r>
      <w:r>
        <w:rPr>
          <w:spacing w:val="-18"/>
          <w:w w:val="90"/>
          <w:sz w:val="20"/>
        </w:rPr>
        <w:t> </w:t>
      </w:r>
      <w:r>
        <w:rPr>
          <w:w w:val="90"/>
          <w:sz w:val="20"/>
        </w:rPr>
        <w:t>Ruf</w:t>
      </w:r>
      <w:r>
        <w:rPr>
          <w:spacing w:val="-18"/>
          <w:w w:val="90"/>
          <w:sz w:val="20"/>
        </w:rPr>
        <w:t> </w:t>
      </w:r>
      <w:r>
        <w:rPr>
          <w:w w:val="90"/>
          <w:sz w:val="20"/>
        </w:rPr>
        <w:t>nach</w:t>
      </w:r>
      <w:r>
        <w:rPr>
          <w:spacing w:val="-18"/>
          <w:w w:val="90"/>
          <w:sz w:val="20"/>
        </w:rPr>
        <w:t> </w:t>
      </w:r>
      <w:r>
        <w:rPr>
          <w:w w:val="90"/>
          <w:sz w:val="20"/>
        </w:rPr>
        <w:t>Köln,</w:t>
      </w:r>
      <w:r>
        <w:rPr>
          <w:spacing w:val="-18"/>
          <w:w w:val="90"/>
          <w:sz w:val="20"/>
        </w:rPr>
        <w:t> </w:t>
      </w:r>
      <w:r>
        <w:rPr>
          <w:spacing w:val="-3"/>
          <w:w w:val="90"/>
          <w:sz w:val="20"/>
        </w:rPr>
        <w:t>wo</w:t>
      </w:r>
      <w:r>
        <w:rPr>
          <w:spacing w:val="-18"/>
          <w:w w:val="90"/>
          <w:sz w:val="20"/>
        </w:rPr>
        <w:t> </w:t>
      </w:r>
      <w:r>
        <w:rPr>
          <w:w w:val="90"/>
          <w:sz w:val="20"/>
        </w:rPr>
        <w:t>1931</w:t>
      </w:r>
      <w:r>
        <w:rPr>
          <w:spacing w:val="-18"/>
          <w:w w:val="90"/>
          <w:sz w:val="20"/>
        </w:rPr>
        <w:t> </w:t>
      </w:r>
      <w:r>
        <w:rPr>
          <w:w w:val="90"/>
          <w:sz w:val="20"/>
        </w:rPr>
        <w:t>wurde</w:t>
      </w:r>
      <w:r>
        <w:rPr>
          <w:spacing w:val="-18"/>
          <w:w w:val="90"/>
          <w:sz w:val="20"/>
        </w:rPr>
        <w:t> </w:t>
      </w:r>
      <w:r>
        <w:rPr>
          <w:w w:val="90"/>
          <w:sz w:val="20"/>
        </w:rPr>
        <w:t>er</w:t>
      </w:r>
      <w:r>
        <w:rPr>
          <w:spacing w:val="-18"/>
          <w:w w:val="90"/>
          <w:sz w:val="20"/>
        </w:rPr>
        <w:t> </w:t>
      </w:r>
      <w:r>
        <w:rPr>
          <w:w w:val="90"/>
          <w:sz w:val="20"/>
        </w:rPr>
        <w:t>ausserdem </w:t>
      </w:r>
      <w:r>
        <w:rPr>
          <w:w w:val="85"/>
          <w:sz w:val="20"/>
        </w:rPr>
        <w:t>Direktor des deutsch-italienischen Kulturinstituts Petrarca-Haus. 1939 trat er die Nachfolge von Arthur </w:t>
      </w:r>
      <w:r>
        <w:rPr>
          <w:w w:val="90"/>
          <w:sz w:val="20"/>
        </w:rPr>
        <w:t>Spiethoff</w:t>
      </w:r>
      <w:r>
        <w:rPr>
          <w:spacing w:val="-23"/>
          <w:w w:val="90"/>
          <w:sz w:val="20"/>
        </w:rPr>
        <w:t> </w:t>
      </w:r>
      <w:r>
        <w:rPr>
          <w:w w:val="90"/>
          <w:sz w:val="20"/>
        </w:rPr>
        <w:t>in</w:t>
      </w:r>
      <w:r>
        <w:rPr>
          <w:spacing w:val="-23"/>
          <w:w w:val="90"/>
          <w:sz w:val="20"/>
        </w:rPr>
        <w:t> </w:t>
      </w:r>
      <w:r>
        <w:rPr>
          <w:w w:val="90"/>
          <w:sz w:val="20"/>
        </w:rPr>
        <w:t>Bonn</w:t>
      </w:r>
      <w:r>
        <w:rPr>
          <w:spacing w:val="-23"/>
          <w:w w:val="90"/>
          <w:sz w:val="20"/>
        </w:rPr>
        <w:t> </w:t>
      </w:r>
      <w:r>
        <w:rPr>
          <w:w w:val="90"/>
          <w:sz w:val="20"/>
        </w:rPr>
        <w:t>an,</w:t>
      </w:r>
      <w:r>
        <w:rPr>
          <w:spacing w:val="-23"/>
          <w:w w:val="90"/>
          <w:sz w:val="20"/>
        </w:rPr>
        <w:t> </w:t>
      </w:r>
      <w:r>
        <w:rPr>
          <w:spacing w:val="-3"/>
          <w:w w:val="90"/>
          <w:sz w:val="20"/>
        </w:rPr>
        <w:t>wo</w:t>
      </w:r>
      <w:r>
        <w:rPr>
          <w:spacing w:val="-23"/>
          <w:w w:val="90"/>
          <w:sz w:val="20"/>
        </w:rPr>
        <w:t> </w:t>
      </w:r>
      <w:r>
        <w:rPr>
          <w:w w:val="90"/>
          <w:sz w:val="20"/>
        </w:rPr>
        <w:t>er</w:t>
      </w:r>
      <w:r>
        <w:rPr>
          <w:spacing w:val="-23"/>
          <w:w w:val="90"/>
          <w:sz w:val="20"/>
        </w:rPr>
        <w:t> </w:t>
      </w:r>
      <w:r>
        <w:rPr>
          <w:w w:val="90"/>
          <w:sz w:val="20"/>
        </w:rPr>
        <w:t>bis</w:t>
      </w:r>
      <w:r>
        <w:rPr>
          <w:spacing w:val="-23"/>
          <w:w w:val="90"/>
          <w:sz w:val="20"/>
        </w:rPr>
        <w:t> </w:t>
      </w:r>
      <w:r>
        <w:rPr>
          <w:w w:val="90"/>
          <w:sz w:val="20"/>
        </w:rPr>
        <w:t>1957</w:t>
      </w:r>
      <w:r>
        <w:rPr>
          <w:spacing w:val="-23"/>
          <w:w w:val="90"/>
          <w:sz w:val="20"/>
        </w:rPr>
        <w:t> </w:t>
      </w:r>
      <w:r>
        <w:rPr>
          <w:w w:val="90"/>
          <w:sz w:val="20"/>
        </w:rPr>
        <w:t>blieb</w:t>
      </w:r>
      <w:r>
        <w:rPr>
          <w:spacing w:val="-23"/>
          <w:w w:val="90"/>
          <w:sz w:val="20"/>
        </w:rPr>
        <w:t> </w:t>
      </w:r>
      <w:r>
        <w:rPr>
          <w:w w:val="90"/>
          <w:sz w:val="20"/>
        </w:rPr>
        <w:t>und</w:t>
      </w:r>
      <w:r>
        <w:rPr>
          <w:spacing w:val="-23"/>
          <w:w w:val="90"/>
          <w:sz w:val="20"/>
        </w:rPr>
        <w:t> </w:t>
      </w:r>
      <w:r>
        <w:rPr>
          <w:w w:val="90"/>
          <w:sz w:val="20"/>
        </w:rPr>
        <w:t>darauf</w:t>
      </w:r>
      <w:r>
        <w:rPr>
          <w:spacing w:val="-23"/>
          <w:w w:val="90"/>
          <w:sz w:val="20"/>
        </w:rPr>
        <w:t> </w:t>
      </w:r>
      <w:r>
        <w:rPr>
          <w:w w:val="90"/>
          <w:sz w:val="20"/>
        </w:rPr>
        <w:t>bis</w:t>
      </w:r>
      <w:r>
        <w:rPr>
          <w:spacing w:val="-23"/>
          <w:w w:val="90"/>
          <w:sz w:val="20"/>
        </w:rPr>
        <w:t> </w:t>
      </w:r>
      <w:r>
        <w:rPr>
          <w:w w:val="90"/>
          <w:sz w:val="20"/>
        </w:rPr>
        <w:t>zu</w:t>
      </w:r>
      <w:r>
        <w:rPr>
          <w:spacing w:val="-23"/>
          <w:w w:val="90"/>
          <w:sz w:val="20"/>
        </w:rPr>
        <w:t> </w:t>
      </w:r>
      <w:r>
        <w:rPr>
          <w:w w:val="90"/>
          <w:sz w:val="20"/>
        </w:rPr>
        <w:t>seinem</w:t>
      </w:r>
      <w:r>
        <w:rPr>
          <w:spacing w:val="-23"/>
          <w:w w:val="90"/>
          <w:sz w:val="20"/>
        </w:rPr>
        <w:t> </w:t>
      </w:r>
      <w:r>
        <w:rPr>
          <w:spacing w:val="-7"/>
          <w:w w:val="90"/>
          <w:sz w:val="20"/>
        </w:rPr>
        <w:t>Tod</w:t>
      </w:r>
      <w:r>
        <w:rPr>
          <w:spacing w:val="-23"/>
          <w:w w:val="90"/>
          <w:sz w:val="20"/>
        </w:rPr>
        <w:t> </w:t>
      </w:r>
      <w:r>
        <w:rPr>
          <w:w w:val="90"/>
          <w:sz w:val="20"/>
        </w:rPr>
        <w:t>ein</w:t>
      </w:r>
      <w:r>
        <w:rPr>
          <w:spacing w:val="-23"/>
          <w:w w:val="90"/>
          <w:sz w:val="20"/>
        </w:rPr>
        <w:t> </w:t>
      </w:r>
      <w:r>
        <w:rPr>
          <w:w w:val="90"/>
          <w:sz w:val="20"/>
        </w:rPr>
        <w:t>Lehramt</w:t>
      </w:r>
      <w:r>
        <w:rPr>
          <w:spacing w:val="-23"/>
          <w:w w:val="90"/>
          <w:sz w:val="20"/>
        </w:rPr>
        <w:t> </w:t>
      </w:r>
      <w:r>
        <w:rPr>
          <w:w w:val="90"/>
          <w:sz w:val="20"/>
        </w:rPr>
        <w:t>an</w:t>
      </w:r>
      <w:r>
        <w:rPr>
          <w:spacing w:val="-23"/>
          <w:w w:val="90"/>
          <w:sz w:val="20"/>
        </w:rPr>
        <w:t> </w:t>
      </w:r>
      <w:r>
        <w:rPr>
          <w:w w:val="90"/>
          <w:sz w:val="20"/>
        </w:rPr>
        <w:t>der</w:t>
      </w:r>
      <w:r>
        <w:rPr>
          <w:spacing w:val="-23"/>
          <w:w w:val="90"/>
          <w:sz w:val="20"/>
        </w:rPr>
        <w:t> </w:t>
      </w:r>
      <w:r>
        <w:rPr>
          <w:w w:val="90"/>
          <w:sz w:val="20"/>
        </w:rPr>
        <w:t>Universität </w:t>
      </w:r>
      <w:r>
        <w:rPr>
          <w:w w:val="85"/>
          <w:sz w:val="20"/>
        </w:rPr>
        <w:t>Basel belegte. Beckerath war einer der Gründungsväter des deutschen Ordoliberalismus und leitete bis zu</w:t>
      </w:r>
      <w:r>
        <w:rPr>
          <w:spacing w:val="-7"/>
          <w:w w:val="85"/>
          <w:sz w:val="20"/>
        </w:rPr>
        <w:t> </w:t>
      </w:r>
      <w:r>
        <w:rPr>
          <w:w w:val="85"/>
          <w:sz w:val="20"/>
        </w:rPr>
        <w:t>seiner</w:t>
      </w:r>
      <w:r>
        <w:rPr>
          <w:spacing w:val="-7"/>
          <w:w w:val="85"/>
          <w:sz w:val="20"/>
        </w:rPr>
        <w:t> </w:t>
      </w:r>
      <w:r>
        <w:rPr>
          <w:w w:val="85"/>
          <w:sz w:val="20"/>
        </w:rPr>
        <w:t>Abschaffung</w:t>
      </w:r>
      <w:r>
        <w:rPr>
          <w:spacing w:val="-7"/>
          <w:w w:val="85"/>
          <w:sz w:val="20"/>
        </w:rPr>
        <w:t> </w:t>
      </w:r>
      <w:r>
        <w:rPr>
          <w:w w:val="85"/>
          <w:sz w:val="20"/>
        </w:rPr>
        <w:t>1943</w:t>
      </w:r>
      <w:r>
        <w:rPr>
          <w:spacing w:val="-7"/>
          <w:w w:val="85"/>
          <w:sz w:val="20"/>
        </w:rPr>
        <w:t> </w:t>
      </w:r>
      <w:r>
        <w:rPr>
          <w:w w:val="85"/>
          <w:sz w:val="20"/>
        </w:rPr>
        <w:t>die</w:t>
      </w:r>
      <w:r>
        <w:rPr>
          <w:spacing w:val="-7"/>
          <w:w w:val="85"/>
          <w:sz w:val="20"/>
        </w:rPr>
        <w:t> </w:t>
      </w:r>
      <w:r>
        <w:rPr>
          <w:w w:val="85"/>
          <w:sz w:val="20"/>
        </w:rPr>
        <w:t>Arbeitsgruppe</w:t>
      </w:r>
      <w:r>
        <w:rPr>
          <w:spacing w:val="-7"/>
          <w:w w:val="85"/>
          <w:sz w:val="20"/>
        </w:rPr>
        <w:t> </w:t>
      </w:r>
      <w:r>
        <w:rPr>
          <w:w w:val="85"/>
          <w:sz w:val="20"/>
        </w:rPr>
        <w:t>Volkswirtschaftslehre</w:t>
      </w:r>
      <w:r>
        <w:rPr>
          <w:spacing w:val="-7"/>
          <w:w w:val="85"/>
          <w:sz w:val="20"/>
        </w:rPr>
        <w:t> </w:t>
      </w:r>
      <w:r>
        <w:rPr>
          <w:w w:val="85"/>
          <w:sz w:val="20"/>
        </w:rPr>
        <w:t>der</w:t>
      </w:r>
      <w:r>
        <w:rPr>
          <w:spacing w:val="-7"/>
          <w:w w:val="85"/>
          <w:sz w:val="20"/>
        </w:rPr>
        <w:t> </w:t>
      </w:r>
      <w:hyperlink w:history="true" w:anchor="_bookmark1329">
        <w:r>
          <w:rPr>
            <w:color w:val="2E3092"/>
            <w:w w:val="85"/>
            <w:sz w:val="20"/>
          </w:rPr>
          <w:t>Akademie</w:t>
        </w:r>
        <w:r>
          <w:rPr>
            <w:color w:val="2E3092"/>
            <w:spacing w:val="-7"/>
            <w:w w:val="85"/>
            <w:sz w:val="20"/>
          </w:rPr>
          <w:t> </w:t>
        </w:r>
        <w:r>
          <w:rPr>
            <w:color w:val="2E3092"/>
            <w:w w:val="85"/>
            <w:sz w:val="20"/>
          </w:rPr>
          <w:t>für</w:t>
        </w:r>
        <w:r>
          <w:rPr>
            <w:color w:val="2E3092"/>
            <w:spacing w:val="-7"/>
            <w:w w:val="85"/>
            <w:sz w:val="20"/>
          </w:rPr>
          <w:t> </w:t>
        </w:r>
        <w:r>
          <w:rPr>
            <w:color w:val="2E3092"/>
            <w:w w:val="85"/>
            <w:sz w:val="20"/>
          </w:rPr>
          <w:t>Deutsches</w:t>
        </w:r>
        <w:r>
          <w:rPr>
            <w:color w:val="2E3092"/>
            <w:spacing w:val="-7"/>
            <w:w w:val="85"/>
            <w:sz w:val="20"/>
          </w:rPr>
          <w:t> </w:t>
        </w:r>
        <w:r>
          <w:rPr>
            <w:color w:val="2E3092"/>
            <w:w w:val="85"/>
            <w:sz w:val="20"/>
          </w:rPr>
          <w:t>Recht</w:t>
        </w:r>
      </w:hyperlink>
      <w:r>
        <w:rPr>
          <w:color w:val="2E3092"/>
          <w:w w:val="85"/>
          <w:sz w:val="20"/>
        </w:rPr>
        <w:t> </w:t>
      </w:r>
      <w:r>
        <w:rPr>
          <w:w w:val="90"/>
          <w:sz w:val="20"/>
        </w:rPr>
        <w:t>(</w:t>
      </w:r>
      <w:hyperlink w:history="true" w:anchor="_bookmark1329">
        <w:r>
          <w:rPr>
            <w:color w:val="2E3092"/>
            <w:w w:val="90"/>
            <w:sz w:val="20"/>
          </w:rPr>
          <w:t>ADR</w:t>
        </w:r>
      </w:hyperlink>
      <w:r>
        <w:rPr>
          <w:w w:val="90"/>
          <w:sz w:val="20"/>
        </w:rPr>
        <w:t>),</w:t>
      </w:r>
      <w:r>
        <w:rPr>
          <w:spacing w:val="-20"/>
          <w:w w:val="90"/>
          <w:sz w:val="20"/>
        </w:rPr>
        <w:t> </w:t>
      </w:r>
      <w:r>
        <w:rPr>
          <w:w w:val="90"/>
          <w:sz w:val="20"/>
        </w:rPr>
        <w:t>die</w:t>
      </w:r>
      <w:r>
        <w:rPr>
          <w:spacing w:val="-20"/>
          <w:w w:val="90"/>
          <w:sz w:val="20"/>
        </w:rPr>
        <w:t> </w:t>
      </w:r>
      <w:r>
        <w:rPr>
          <w:w w:val="90"/>
          <w:sz w:val="20"/>
        </w:rPr>
        <w:t>ihre</w:t>
      </w:r>
      <w:r>
        <w:rPr>
          <w:spacing w:val="-20"/>
          <w:w w:val="90"/>
          <w:sz w:val="20"/>
        </w:rPr>
        <w:t> </w:t>
      </w:r>
      <w:r>
        <w:rPr>
          <w:w w:val="90"/>
          <w:sz w:val="20"/>
        </w:rPr>
        <w:t>Arbeit</w:t>
      </w:r>
      <w:r>
        <w:rPr>
          <w:spacing w:val="-20"/>
          <w:w w:val="90"/>
          <w:sz w:val="20"/>
        </w:rPr>
        <w:t> </w:t>
      </w:r>
      <w:r>
        <w:rPr>
          <w:w w:val="90"/>
          <w:sz w:val="20"/>
        </w:rPr>
        <w:t>innerhalb</w:t>
      </w:r>
      <w:r>
        <w:rPr>
          <w:spacing w:val="-20"/>
          <w:w w:val="90"/>
          <w:sz w:val="20"/>
        </w:rPr>
        <w:t> </w:t>
      </w:r>
      <w:r>
        <w:rPr>
          <w:w w:val="90"/>
          <w:sz w:val="20"/>
        </w:rPr>
        <w:t>der</w:t>
      </w:r>
      <w:r>
        <w:rPr>
          <w:spacing w:val="-20"/>
          <w:w w:val="90"/>
          <w:sz w:val="20"/>
        </w:rPr>
        <w:t> </w:t>
      </w:r>
      <w:r>
        <w:rPr>
          <w:w w:val="90"/>
          <w:sz w:val="20"/>
        </w:rPr>
        <w:t>Freiburger</w:t>
      </w:r>
      <w:r>
        <w:rPr>
          <w:spacing w:val="-20"/>
          <w:w w:val="90"/>
          <w:sz w:val="20"/>
        </w:rPr>
        <w:t> </w:t>
      </w:r>
      <w:r>
        <w:rPr>
          <w:w w:val="90"/>
          <w:sz w:val="20"/>
        </w:rPr>
        <w:t>Kreise</w:t>
      </w:r>
      <w:r>
        <w:rPr>
          <w:spacing w:val="-20"/>
          <w:w w:val="90"/>
          <w:sz w:val="20"/>
        </w:rPr>
        <w:t> </w:t>
      </w:r>
      <w:r>
        <w:rPr>
          <w:w w:val="90"/>
          <w:sz w:val="20"/>
        </w:rPr>
        <w:t>als</w:t>
      </w:r>
      <w:r>
        <w:rPr>
          <w:spacing w:val="-20"/>
          <w:w w:val="90"/>
          <w:sz w:val="20"/>
        </w:rPr>
        <w:t> </w:t>
      </w:r>
      <w:r>
        <w:rPr>
          <w:w w:val="90"/>
          <w:sz w:val="20"/>
        </w:rPr>
        <w:t>Arbeitsgemeinschaft</w:t>
      </w:r>
      <w:r>
        <w:rPr>
          <w:spacing w:val="-20"/>
          <w:w w:val="90"/>
          <w:sz w:val="20"/>
        </w:rPr>
        <w:t> </w:t>
      </w:r>
      <w:r>
        <w:rPr>
          <w:w w:val="90"/>
          <w:sz w:val="20"/>
        </w:rPr>
        <w:t>Erwin</w:t>
      </w:r>
      <w:r>
        <w:rPr>
          <w:spacing w:val="-20"/>
          <w:w w:val="90"/>
          <w:sz w:val="20"/>
        </w:rPr>
        <w:t> </w:t>
      </w:r>
      <w:r>
        <w:rPr>
          <w:w w:val="90"/>
          <w:sz w:val="20"/>
        </w:rPr>
        <w:t>von</w:t>
      </w:r>
      <w:r>
        <w:rPr>
          <w:spacing w:val="-20"/>
          <w:w w:val="90"/>
          <w:sz w:val="20"/>
        </w:rPr>
        <w:t> </w:t>
      </w:r>
      <w:r>
        <w:rPr>
          <w:w w:val="90"/>
          <w:sz w:val="20"/>
        </w:rPr>
        <w:t>Beckerath </w:t>
      </w:r>
      <w:r>
        <w:rPr>
          <w:w w:val="85"/>
          <w:sz w:val="20"/>
        </w:rPr>
        <w:t>fortsetzte und auch Verbindungen zu Dietrich Bonhoeffers Bekennenden Kirche </w:t>
      </w:r>
      <w:r>
        <w:rPr>
          <w:spacing w:val="27"/>
          <w:w w:val="85"/>
          <w:sz w:val="20"/>
        </w:rPr>
        <w:t> </w:t>
      </w:r>
      <w:r>
        <w:rPr>
          <w:w w:val="85"/>
          <w:sz w:val="20"/>
        </w:rPr>
        <w:t>hatte.</w:t>
      </w:r>
    </w:p>
    <w:p>
      <w:pPr>
        <w:spacing w:after="0" w:line="240" w:lineRule="exact"/>
        <w:jc w:val="both"/>
        <w:rPr>
          <w:sz w:val="20"/>
        </w:rPr>
        <w:sectPr>
          <w:pgSz w:w="12240" w:h="15840"/>
          <w:pgMar w:top="1500" w:bottom="280" w:left="480" w:right="1460"/>
        </w:sectPr>
      </w:pPr>
    </w:p>
    <w:p>
      <w:pPr>
        <w:pStyle w:val="BodyText"/>
        <w:spacing w:before="2"/>
        <w:rPr>
          <w:sz w:val="15"/>
        </w:rPr>
      </w:pPr>
    </w:p>
    <w:p>
      <w:pPr>
        <w:pStyle w:val="ListParagraph"/>
        <w:numPr>
          <w:ilvl w:val="1"/>
          <w:numId w:val="67"/>
        </w:numPr>
        <w:tabs>
          <w:tab w:pos="531" w:val="left" w:leader="none"/>
          <w:tab w:pos="9981" w:val="right" w:leader="none"/>
        </w:tabs>
        <w:spacing w:line="240" w:lineRule="auto" w:before="84" w:after="0"/>
        <w:ind w:left="530" w:right="0" w:hanging="412"/>
        <w:jc w:val="left"/>
        <w:rPr>
          <w:sz w:val="24"/>
        </w:rPr>
      </w:pPr>
      <w:bookmarkStart w:name="_bookmark557" w:id="741"/>
      <w:bookmarkEnd w:id="741"/>
      <w:r>
        <w:rPr/>
      </w:r>
      <w:bookmarkStart w:name="_bookmark557" w:id="742"/>
      <w:bookmarkEnd w:id="742"/>
      <w:r>
        <w:rPr>
          <w:spacing w:val="-6"/>
          <w:w w:val="95"/>
          <w:sz w:val="24"/>
        </w:rPr>
        <w:t>T</w:t>
      </w:r>
      <w:r>
        <w:rPr>
          <w:spacing w:val="-6"/>
          <w:w w:val="95"/>
          <w:sz w:val="24"/>
        </w:rPr>
        <w:t>racy</w:t>
      </w:r>
      <w:r>
        <w:rPr>
          <w:spacing w:val="-16"/>
          <w:w w:val="95"/>
          <w:sz w:val="24"/>
        </w:rPr>
        <w:t> </w:t>
      </w:r>
      <w:r>
        <w:rPr>
          <w:w w:val="95"/>
          <w:sz w:val="24"/>
        </w:rPr>
        <w:t>Kittredge</w:t>
      </w:r>
      <w:r>
        <w:rPr>
          <w:spacing w:val="-16"/>
          <w:w w:val="95"/>
          <w:sz w:val="24"/>
        </w:rPr>
        <w:t> </w:t>
      </w:r>
      <w:r>
        <w:rPr>
          <w:w w:val="95"/>
          <w:sz w:val="24"/>
        </w:rPr>
        <w:t>an</w:t>
      </w:r>
      <w:r>
        <w:rPr>
          <w:spacing w:val="-16"/>
          <w:w w:val="95"/>
          <w:sz w:val="24"/>
        </w:rPr>
        <w:t> </w:t>
      </w:r>
      <w:r>
        <w:rPr>
          <w:w w:val="95"/>
          <w:sz w:val="24"/>
        </w:rPr>
        <w:t>Arthur</w:t>
      </w:r>
      <w:r>
        <w:rPr>
          <w:spacing w:val="-16"/>
          <w:w w:val="95"/>
          <w:sz w:val="24"/>
        </w:rPr>
        <w:t> </w:t>
      </w:r>
      <w:r>
        <w:rPr>
          <w:w w:val="95"/>
          <w:sz w:val="24"/>
        </w:rPr>
        <w:t>Spiethoff.</w:t>
      </w:r>
      <w:r>
        <w:rPr>
          <w:spacing w:val="-16"/>
          <w:w w:val="95"/>
          <w:sz w:val="24"/>
        </w:rPr>
        <w:t> </w:t>
      </w:r>
      <w:r>
        <w:rPr>
          <w:w w:val="95"/>
          <w:sz w:val="24"/>
        </w:rPr>
        <w:t>Paris,</w:t>
      </w:r>
      <w:r>
        <w:rPr>
          <w:spacing w:val="-16"/>
          <w:w w:val="95"/>
          <w:sz w:val="24"/>
        </w:rPr>
        <w:t> </w:t>
      </w:r>
      <w:r>
        <w:rPr>
          <w:w w:val="95"/>
          <w:sz w:val="24"/>
        </w:rPr>
        <w:t>29.</w:t>
      </w:r>
      <w:r>
        <w:rPr>
          <w:spacing w:val="-16"/>
          <w:w w:val="95"/>
          <w:sz w:val="24"/>
        </w:rPr>
        <w:t> </w:t>
      </w:r>
      <w:r>
        <w:rPr>
          <w:w w:val="95"/>
          <w:sz w:val="24"/>
        </w:rPr>
        <w:t>Juni</w:t>
      </w:r>
      <w:r>
        <w:rPr>
          <w:spacing w:val="-16"/>
          <w:w w:val="95"/>
          <w:sz w:val="24"/>
        </w:rPr>
        <w:t> </w:t>
      </w:r>
      <w:r>
        <w:rPr>
          <w:w w:val="95"/>
          <w:sz w:val="24"/>
        </w:rPr>
        <w:t>1939</w:t>
      </w:r>
      <w:r>
        <w:rPr>
          <w:rFonts w:ascii="Times New Roman"/>
          <w:w w:val="95"/>
          <w:sz w:val="24"/>
        </w:rPr>
        <w:tab/>
      </w:r>
      <w:r>
        <w:rPr>
          <w:w w:val="95"/>
          <w:sz w:val="24"/>
        </w:rPr>
        <w:t>135</w:t>
      </w:r>
    </w:p>
    <w:p>
      <w:pPr>
        <w:pStyle w:val="BodyText"/>
        <w:rPr>
          <w:sz w:val="31"/>
        </w:rPr>
      </w:pPr>
    </w:p>
    <w:p>
      <w:pPr>
        <w:pStyle w:val="BodyText"/>
        <w:spacing w:line="288" w:lineRule="exact" w:before="1"/>
        <w:ind w:left="118" w:right="7454"/>
      </w:pPr>
      <w:r>
        <w:rPr>
          <w:w w:val="90"/>
        </w:rPr>
        <w:t>Professor Dr. A. Spiethoff, </w:t>
      </w:r>
      <w:r>
        <w:rPr>
          <w:w w:val="95"/>
        </w:rPr>
        <w:t>Poppelsdorferallee 27, Bonn a/Rh.,</w:t>
      </w:r>
    </w:p>
    <w:p>
      <w:pPr>
        <w:pStyle w:val="BodyText"/>
        <w:spacing w:line="303" w:lineRule="exact"/>
        <w:ind w:left="118"/>
      </w:pPr>
      <w:r>
        <w:rPr>
          <w:w w:val="95"/>
        </w:rPr>
        <w:t>Germany.</w:t>
      </w:r>
    </w:p>
    <w:p>
      <w:pPr>
        <w:pStyle w:val="BodyText"/>
        <w:spacing w:before="8"/>
        <w:rPr>
          <w:sz w:val="30"/>
        </w:rPr>
      </w:pPr>
    </w:p>
    <w:p>
      <w:pPr>
        <w:pStyle w:val="BodyText"/>
        <w:ind w:left="469"/>
      </w:pPr>
      <w:r>
        <w:rPr>
          <w:w w:val="85"/>
        </w:rPr>
        <w:t>Dear Professor Spiethoff:</w:t>
      </w:r>
    </w:p>
    <w:p>
      <w:pPr>
        <w:pStyle w:val="BodyText"/>
        <w:spacing w:before="5"/>
        <w:rPr>
          <w:sz w:val="20"/>
        </w:rPr>
      </w:pPr>
    </w:p>
    <w:p>
      <w:pPr>
        <w:pStyle w:val="BodyText"/>
        <w:spacing w:line="288" w:lineRule="exact"/>
        <w:ind w:left="118" w:right="2208" w:firstLine="351"/>
        <w:jc w:val="both"/>
      </w:pPr>
      <w:r>
        <w:rPr>
          <w:w w:val="90"/>
        </w:rPr>
        <w:t>I</w:t>
      </w:r>
      <w:r>
        <w:rPr>
          <w:spacing w:val="-19"/>
          <w:w w:val="90"/>
        </w:rPr>
        <w:t> </w:t>
      </w:r>
      <w:r>
        <w:rPr>
          <w:w w:val="90"/>
        </w:rPr>
        <w:t>am</w:t>
      </w:r>
      <w:r>
        <w:rPr>
          <w:spacing w:val="-19"/>
          <w:w w:val="90"/>
        </w:rPr>
        <w:t> </w:t>
      </w:r>
      <w:r>
        <w:rPr>
          <w:w w:val="90"/>
        </w:rPr>
        <w:t>grateful</w:t>
      </w:r>
      <w:r>
        <w:rPr>
          <w:spacing w:val="-19"/>
          <w:w w:val="90"/>
        </w:rPr>
        <w:t> </w:t>
      </w:r>
      <w:r>
        <w:rPr>
          <w:w w:val="90"/>
        </w:rPr>
        <w:t>for</w:t>
      </w:r>
      <w:r>
        <w:rPr>
          <w:spacing w:val="-19"/>
          <w:w w:val="90"/>
        </w:rPr>
        <w:t> </w:t>
      </w:r>
      <w:r>
        <w:rPr>
          <w:w w:val="90"/>
        </w:rPr>
        <w:t>your</w:t>
      </w:r>
      <w:r>
        <w:rPr>
          <w:spacing w:val="-19"/>
          <w:w w:val="90"/>
        </w:rPr>
        <w:t> </w:t>
      </w:r>
      <w:r>
        <w:rPr>
          <w:w w:val="90"/>
        </w:rPr>
        <w:t>letter</w:t>
      </w:r>
      <w:r>
        <w:rPr>
          <w:spacing w:val="-19"/>
          <w:w w:val="90"/>
        </w:rPr>
        <w:t> </w:t>
      </w:r>
      <w:r>
        <w:rPr>
          <w:w w:val="90"/>
        </w:rPr>
        <w:t>of</w:t>
      </w:r>
      <w:r>
        <w:rPr>
          <w:spacing w:val="-19"/>
          <w:w w:val="90"/>
        </w:rPr>
        <w:t> </w:t>
      </w:r>
      <w:r>
        <w:rPr>
          <w:w w:val="90"/>
        </w:rPr>
        <w:t>June</w:t>
      </w:r>
      <w:r>
        <w:rPr>
          <w:spacing w:val="-19"/>
          <w:w w:val="90"/>
        </w:rPr>
        <w:t> </w:t>
      </w:r>
      <w:r>
        <w:rPr>
          <w:w w:val="90"/>
        </w:rPr>
        <w:t>16th</w:t>
      </w:r>
      <w:r>
        <w:rPr>
          <w:spacing w:val="-19"/>
          <w:w w:val="90"/>
        </w:rPr>
        <w:t> </w:t>
      </w:r>
      <w:r>
        <w:rPr>
          <w:w w:val="90"/>
        </w:rPr>
        <w:t>concerning</w:t>
      </w:r>
      <w:r>
        <w:rPr>
          <w:spacing w:val="-19"/>
          <w:w w:val="90"/>
        </w:rPr>
        <w:t> </w:t>
      </w:r>
      <w:r>
        <w:rPr>
          <w:w w:val="90"/>
        </w:rPr>
        <w:t>the</w:t>
      </w:r>
      <w:r>
        <w:rPr>
          <w:spacing w:val="-19"/>
          <w:w w:val="90"/>
        </w:rPr>
        <w:t> </w:t>
      </w:r>
      <w:r>
        <w:rPr>
          <w:w w:val="90"/>
        </w:rPr>
        <w:t>plans</w:t>
      </w:r>
      <w:r>
        <w:rPr>
          <w:spacing w:val="-19"/>
          <w:w w:val="90"/>
        </w:rPr>
        <w:t> </w:t>
      </w:r>
      <w:r>
        <w:rPr>
          <w:w w:val="90"/>
        </w:rPr>
        <w:t>for</w:t>
      </w:r>
      <w:r>
        <w:rPr>
          <w:spacing w:val="-19"/>
          <w:w w:val="90"/>
        </w:rPr>
        <w:t> </w:t>
      </w:r>
      <w:r>
        <w:rPr>
          <w:w w:val="90"/>
        </w:rPr>
        <w:t>the</w:t>
      </w:r>
      <w:r>
        <w:rPr>
          <w:spacing w:val="-19"/>
          <w:w w:val="90"/>
        </w:rPr>
        <w:t> </w:t>
      </w:r>
      <w:r>
        <w:rPr>
          <w:w w:val="90"/>
        </w:rPr>
        <w:t>publication of</w:t>
      </w:r>
      <w:r>
        <w:rPr>
          <w:spacing w:val="-14"/>
          <w:w w:val="90"/>
        </w:rPr>
        <w:t> </w:t>
      </w:r>
      <w:r>
        <w:rPr>
          <w:w w:val="90"/>
        </w:rPr>
        <w:t>the</w:t>
      </w:r>
      <w:r>
        <w:rPr>
          <w:spacing w:val="-14"/>
          <w:w w:val="90"/>
        </w:rPr>
        <w:t> </w:t>
      </w:r>
      <w:r>
        <w:rPr>
          <w:w w:val="90"/>
        </w:rPr>
        <w:t>study</w:t>
      </w:r>
      <w:r>
        <w:rPr>
          <w:spacing w:val="-13"/>
          <w:w w:val="90"/>
        </w:rPr>
        <w:t> </w:t>
      </w:r>
      <w:r>
        <w:rPr>
          <w:w w:val="90"/>
        </w:rPr>
        <w:t>which</w:t>
      </w:r>
      <w:r>
        <w:rPr>
          <w:spacing w:val="-14"/>
          <w:w w:val="90"/>
        </w:rPr>
        <w:t> </w:t>
      </w:r>
      <w:r>
        <w:rPr>
          <w:w w:val="90"/>
        </w:rPr>
        <w:t>Dr.</w:t>
      </w:r>
      <w:r>
        <w:rPr>
          <w:spacing w:val="11"/>
          <w:w w:val="90"/>
        </w:rPr>
        <w:t> </w:t>
      </w:r>
      <w:r>
        <w:rPr>
          <w:w w:val="90"/>
        </w:rPr>
        <w:t>Loesch</w:t>
      </w:r>
      <w:r>
        <w:rPr>
          <w:spacing w:val="-14"/>
          <w:w w:val="90"/>
        </w:rPr>
        <w:t> </w:t>
      </w:r>
      <w:r>
        <w:rPr>
          <w:w w:val="90"/>
        </w:rPr>
        <w:t>has</w:t>
      </w:r>
      <w:r>
        <w:rPr>
          <w:spacing w:val="-14"/>
          <w:w w:val="90"/>
        </w:rPr>
        <w:t> </w:t>
      </w:r>
      <w:r>
        <w:rPr>
          <w:w w:val="90"/>
        </w:rPr>
        <w:t>now</w:t>
      </w:r>
      <w:r>
        <w:rPr>
          <w:spacing w:val="-14"/>
          <w:w w:val="90"/>
        </w:rPr>
        <w:t> </w:t>
      </w:r>
      <w:r>
        <w:rPr>
          <w:w w:val="90"/>
        </w:rPr>
        <w:t>completed</w:t>
      </w:r>
      <w:r>
        <w:rPr>
          <w:spacing w:val="-14"/>
          <w:w w:val="90"/>
        </w:rPr>
        <w:t> </w:t>
      </w:r>
      <w:r>
        <w:rPr>
          <w:w w:val="90"/>
        </w:rPr>
        <w:t>on</w:t>
      </w:r>
      <w:r>
        <w:rPr>
          <w:spacing w:val="-14"/>
          <w:w w:val="90"/>
        </w:rPr>
        <w:t> </w:t>
      </w:r>
      <w:r>
        <w:rPr>
          <w:w w:val="90"/>
        </w:rPr>
        <w:t>“Die</w:t>
      </w:r>
      <w:r>
        <w:rPr>
          <w:spacing w:val="-13"/>
          <w:w w:val="90"/>
        </w:rPr>
        <w:t> </w:t>
      </w:r>
      <w:r>
        <w:rPr>
          <w:w w:val="90"/>
        </w:rPr>
        <w:t>räumliche</w:t>
      </w:r>
      <w:r>
        <w:rPr>
          <w:spacing w:val="-14"/>
          <w:w w:val="90"/>
        </w:rPr>
        <w:t> </w:t>
      </w:r>
      <w:r>
        <w:rPr>
          <w:w w:val="90"/>
        </w:rPr>
        <w:t>Ordnung</w:t>
      </w:r>
      <w:r>
        <w:rPr>
          <w:spacing w:val="-14"/>
          <w:w w:val="90"/>
        </w:rPr>
        <w:t> </w:t>
      </w:r>
      <w:r>
        <w:rPr>
          <w:w w:val="90"/>
        </w:rPr>
        <w:t>der </w:t>
      </w:r>
      <w:r>
        <w:rPr>
          <w:w w:val="95"/>
        </w:rPr>
        <w:t>Wirtschaft”.</w:t>
      </w:r>
    </w:p>
    <w:p>
      <w:pPr>
        <w:pStyle w:val="BodyText"/>
        <w:spacing w:line="288" w:lineRule="exact"/>
        <w:ind w:left="118" w:right="2174" w:firstLine="351"/>
        <w:jc w:val="both"/>
      </w:pPr>
      <w:r>
        <w:rPr>
          <w:w w:val="90"/>
        </w:rPr>
        <w:t>I</w:t>
      </w:r>
      <w:r>
        <w:rPr>
          <w:spacing w:val="-20"/>
          <w:w w:val="90"/>
        </w:rPr>
        <w:t> </w:t>
      </w:r>
      <w:r>
        <w:rPr>
          <w:w w:val="90"/>
        </w:rPr>
        <w:t>note</w:t>
      </w:r>
      <w:r>
        <w:rPr>
          <w:spacing w:val="-20"/>
          <w:w w:val="90"/>
        </w:rPr>
        <w:t> </w:t>
      </w:r>
      <w:r>
        <w:rPr>
          <w:w w:val="90"/>
        </w:rPr>
        <w:t>that</w:t>
      </w:r>
      <w:r>
        <w:rPr>
          <w:spacing w:val="-20"/>
          <w:w w:val="90"/>
        </w:rPr>
        <w:t> </w:t>
      </w:r>
      <w:r>
        <w:rPr>
          <w:w w:val="90"/>
        </w:rPr>
        <w:t>while</w:t>
      </w:r>
      <w:r>
        <w:rPr>
          <w:spacing w:val="-20"/>
          <w:w w:val="90"/>
        </w:rPr>
        <w:t> </w:t>
      </w:r>
      <w:r>
        <w:rPr>
          <w:w w:val="90"/>
        </w:rPr>
        <w:t>the</w:t>
      </w:r>
      <w:r>
        <w:rPr>
          <w:spacing w:val="-20"/>
          <w:w w:val="90"/>
        </w:rPr>
        <w:t> </w:t>
      </w:r>
      <w:r>
        <w:rPr>
          <w:w w:val="90"/>
        </w:rPr>
        <w:t>publishing</w:t>
      </w:r>
      <w:r>
        <w:rPr>
          <w:spacing w:val="-20"/>
          <w:w w:val="90"/>
        </w:rPr>
        <w:t> </w:t>
      </w:r>
      <w:r>
        <w:rPr>
          <w:w w:val="90"/>
        </w:rPr>
        <w:t>firm</w:t>
      </w:r>
      <w:r>
        <w:rPr>
          <w:spacing w:val="-20"/>
          <w:w w:val="90"/>
        </w:rPr>
        <w:t> </w:t>
      </w:r>
      <w:r>
        <w:rPr>
          <w:w w:val="90"/>
        </w:rPr>
        <w:t>Gustav</w:t>
      </w:r>
      <w:r>
        <w:rPr>
          <w:spacing w:val="-20"/>
          <w:w w:val="90"/>
        </w:rPr>
        <w:t> </w:t>
      </w:r>
      <w:r>
        <w:rPr>
          <w:w w:val="90"/>
        </w:rPr>
        <w:t>Fischer</w:t>
      </w:r>
      <w:r>
        <w:rPr>
          <w:spacing w:val="-20"/>
          <w:w w:val="90"/>
        </w:rPr>
        <w:t> </w:t>
      </w:r>
      <w:r>
        <w:rPr>
          <w:w w:val="90"/>
        </w:rPr>
        <w:t>will</w:t>
      </w:r>
      <w:r>
        <w:rPr>
          <w:spacing w:val="-20"/>
          <w:w w:val="90"/>
        </w:rPr>
        <w:t> </w:t>
      </w:r>
      <w:r>
        <w:rPr>
          <w:w w:val="90"/>
        </w:rPr>
        <w:t>be</w:t>
      </w:r>
      <w:r>
        <w:rPr>
          <w:spacing w:val="-20"/>
          <w:w w:val="90"/>
        </w:rPr>
        <w:t> </w:t>
      </w:r>
      <w:r>
        <w:rPr>
          <w:w w:val="90"/>
        </w:rPr>
        <w:t>prepared</w:t>
      </w:r>
      <w:r>
        <w:rPr>
          <w:spacing w:val="-20"/>
          <w:w w:val="90"/>
        </w:rPr>
        <w:t> </w:t>
      </w:r>
      <w:r>
        <w:rPr>
          <w:w w:val="90"/>
        </w:rPr>
        <w:t>to</w:t>
      </w:r>
      <w:r>
        <w:rPr>
          <w:spacing w:val="-20"/>
          <w:w w:val="90"/>
        </w:rPr>
        <w:t> </w:t>
      </w:r>
      <w:r>
        <w:rPr>
          <w:w w:val="90"/>
        </w:rPr>
        <w:t>print</w:t>
      </w:r>
      <w:r>
        <w:rPr>
          <w:spacing w:val="-20"/>
          <w:w w:val="90"/>
        </w:rPr>
        <w:t> </w:t>
      </w:r>
      <w:r>
        <w:rPr>
          <w:w w:val="90"/>
        </w:rPr>
        <w:t>the </w:t>
      </w:r>
      <w:r>
        <w:rPr>
          <w:w w:val="85"/>
        </w:rPr>
        <w:t>text</w:t>
      </w:r>
      <w:r>
        <w:rPr>
          <w:spacing w:val="-16"/>
          <w:w w:val="85"/>
        </w:rPr>
        <w:t> </w:t>
      </w:r>
      <w:r>
        <w:rPr>
          <w:w w:val="85"/>
        </w:rPr>
        <w:t>without</w:t>
      </w:r>
      <w:r>
        <w:rPr>
          <w:spacing w:val="-15"/>
          <w:w w:val="85"/>
        </w:rPr>
        <w:t> </w:t>
      </w:r>
      <w:r>
        <w:rPr>
          <w:spacing w:val="-4"/>
          <w:w w:val="85"/>
        </w:rPr>
        <w:t>any</w:t>
      </w:r>
      <w:r>
        <w:rPr>
          <w:spacing w:val="-16"/>
          <w:w w:val="85"/>
        </w:rPr>
        <w:t> </w:t>
      </w:r>
      <w:r>
        <w:rPr>
          <w:spacing w:val="-3"/>
          <w:w w:val="85"/>
        </w:rPr>
        <w:t>subsidy,</w:t>
      </w:r>
      <w:r>
        <w:rPr>
          <w:spacing w:val="-12"/>
          <w:w w:val="85"/>
        </w:rPr>
        <w:t> </w:t>
      </w:r>
      <w:r>
        <w:rPr>
          <w:w w:val="85"/>
        </w:rPr>
        <w:t>they</w:t>
      </w:r>
      <w:r>
        <w:rPr>
          <w:spacing w:val="-16"/>
          <w:w w:val="85"/>
        </w:rPr>
        <w:t> </w:t>
      </w:r>
      <w:r>
        <w:rPr>
          <w:w w:val="85"/>
        </w:rPr>
        <w:t>would</w:t>
      </w:r>
      <w:r>
        <w:rPr>
          <w:spacing w:val="-16"/>
          <w:w w:val="85"/>
        </w:rPr>
        <w:t> </w:t>
      </w:r>
      <w:r>
        <w:rPr>
          <w:w w:val="85"/>
        </w:rPr>
        <w:t>not</w:t>
      </w:r>
      <w:r>
        <w:rPr>
          <w:spacing w:val="-16"/>
          <w:w w:val="85"/>
        </w:rPr>
        <w:t> </w:t>
      </w:r>
      <w:r>
        <w:rPr>
          <w:w w:val="85"/>
        </w:rPr>
        <w:t>publish</w:t>
      </w:r>
      <w:r>
        <w:rPr>
          <w:spacing w:val="-15"/>
          <w:w w:val="85"/>
        </w:rPr>
        <w:t> </w:t>
      </w:r>
      <w:r>
        <w:rPr>
          <w:w w:val="85"/>
        </w:rPr>
        <w:t>the</w:t>
      </w:r>
      <w:r>
        <w:rPr>
          <w:spacing w:val="-16"/>
          <w:w w:val="85"/>
        </w:rPr>
        <w:t> </w:t>
      </w:r>
      <w:r>
        <w:rPr>
          <w:w w:val="85"/>
        </w:rPr>
        <w:t>statistical</w:t>
      </w:r>
      <w:r>
        <w:rPr>
          <w:spacing w:val="-16"/>
          <w:w w:val="85"/>
        </w:rPr>
        <w:t> </w:t>
      </w:r>
      <w:r>
        <w:rPr>
          <w:w w:val="85"/>
        </w:rPr>
        <w:t>tables</w:t>
      </w:r>
      <w:r>
        <w:rPr>
          <w:spacing w:val="-15"/>
          <w:w w:val="85"/>
        </w:rPr>
        <w:t> </w:t>
      </w:r>
      <w:r>
        <w:rPr>
          <w:w w:val="85"/>
        </w:rPr>
        <w:t>and</w:t>
      </w:r>
      <w:r>
        <w:rPr>
          <w:spacing w:val="-16"/>
          <w:w w:val="85"/>
        </w:rPr>
        <w:t> </w:t>
      </w:r>
      <w:r>
        <w:rPr>
          <w:w w:val="85"/>
        </w:rPr>
        <w:t>charts</w:t>
      </w:r>
      <w:r>
        <w:rPr>
          <w:spacing w:val="-16"/>
          <w:w w:val="85"/>
        </w:rPr>
        <w:t> </w:t>
      </w:r>
      <w:r>
        <w:rPr>
          <w:w w:val="85"/>
        </w:rPr>
        <w:t>without </w:t>
      </w:r>
      <w:r>
        <w:rPr>
          <w:w w:val="90"/>
        </w:rPr>
        <w:t>a</w:t>
      </w:r>
      <w:r>
        <w:rPr>
          <w:spacing w:val="-33"/>
          <w:w w:val="90"/>
        </w:rPr>
        <w:t> </w:t>
      </w:r>
      <w:r>
        <w:rPr>
          <w:w w:val="90"/>
        </w:rPr>
        <w:t>subsidy</w:t>
      </w:r>
      <w:r>
        <w:rPr>
          <w:spacing w:val="-33"/>
          <w:w w:val="90"/>
        </w:rPr>
        <w:t> </w:t>
      </w:r>
      <w:r>
        <w:rPr>
          <w:w w:val="90"/>
        </w:rPr>
        <w:t>of</w:t>
      </w:r>
      <w:r>
        <w:rPr>
          <w:spacing w:val="-33"/>
          <w:w w:val="90"/>
        </w:rPr>
        <w:t> </w:t>
      </w:r>
      <w:r>
        <w:rPr>
          <w:w w:val="90"/>
        </w:rPr>
        <w:t>approximately</w:t>
      </w:r>
      <w:r>
        <w:rPr>
          <w:spacing w:val="-33"/>
          <w:w w:val="90"/>
        </w:rPr>
        <w:t> </w:t>
      </w:r>
      <w:r>
        <w:rPr>
          <w:w w:val="90"/>
        </w:rPr>
        <w:t>1,400</w:t>
      </w:r>
      <w:r>
        <w:rPr>
          <w:spacing w:val="-33"/>
          <w:w w:val="90"/>
        </w:rPr>
        <w:t> </w:t>
      </w:r>
      <w:r>
        <w:rPr>
          <w:w w:val="90"/>
        </w:rPr>
        <w:t>marks.</w:t>
      </w:r>
      <w:r>
        <w:rPr>
          <w:spacing w:val="-27"/>
          <w:w w:val="90"/>
        </w:rPr>
        <w:t> </w:t>
      </w:r>
      <w:r>
        <w:rPr>
          <w:w w:val="90"/>
        </w:rPr>
        <w:t>I</w:t>
      </w:r>
      <w:r>
        <w:rPr>
          <w:spacing w:val="-33"/>
          <w:w w:val="90"/>
        </w:rPr>
        <w:t> </w:t>
      </w:r>
      <w:r>
        <w:rPr>
          <w:w w:val="90"/>
        </w:rPr>
        <w:t>note</w:t>
      </w:r>
      <w:r>
        <w:rPr>
          <w:spacing w:val="-33"/>
          <w:w w:val="90"/>
        </w:rPr>
        <w:t> </w:t>
      </w:r>
      <w:r>
        <w:rPr>
          <w:w w:val="90"/>
        </w:rPr>
        <w:t>also</w:t>
      </w:r>
      <w:r>
        <w:rPr>
          <w:spacing w:val="-33"/>
          <w:w w:val="90"/>
        </w:rPr>
        <w:t> </w:t>
      </w:r>
      <w:r>
        <w:rPr>
          <w:w w:val="90"/>
        </w:rPr>
        <w:t>that</w:t>
      </w:r>
      <w:r>
        <w:rPr>
          <w:spacing w:val="-33"/>
          <w:w w:val="90"/>
        </w:rPr>
        <w:t> </w:t>
      </w:r>
      <w:r>
        <w:rPr>
          <w:w w:val="90"/>
        </w:rPr>
        <w:t>you</w:t>
      </w:r>
      <w:r>
        <w:rPr>
          <w:spacing w:val="-33"/>
          <w:w w:val="90"/>
        </w:rPr>
        <w:t> </w:t>
      </w:r>
      <w:r>
        <w:rPr>
          <w:spacing w:val="-3"/>
          <w:w w:val="90"/>
        </w:rPr>
        <w:t>feel</w:t>
      </w:r>
      <w:r>
        <w:rPr>
          <w:spacing w:val="-33"/>
          <w:w w:val="90"/>
        </w:rPr>
        <w:t> </w:t>
      </w:r>
      <w:r>
        <w:rPr>
          <w:w w:val="90"/>
        </w:rPr>
        <w:t>some</w:t>
      </w:r>
      <w:r>
        <w:rPr>
          <w:spacing w:val="-33"/>
          <w:w w:val="90"/>
        </w:rPr>
        <w:t> </w:t>
      </w:r>
      <w:r>
        <w:rPr>
          <w:w w:val="90"/>
        </w:rPr>
        <w:t>contribution</w:t>
      </w:r>
      <w:r>
        <w:rPr>
          <w:spacing w:val="-33"/>
          <w:w w:val="90"/>
        </w:rPr>
        <w:t> </w:t>
      </w:r>
      <w:r>
        <w:rPr>
          <w:w w:val="90"/>
        </w:rPr>
        <w:t>to- </w:t>
      </w:r>
      <w:r>
        <w:rPr>
          <w:w w:val="85"/>
        </w:rPr>
        <w:t>ward</w:t>
      </w:r>
      <w:r>
        <w:rPr>
          <w:spacing w:val="-15"/>
          <w:w w:val="85"/>
        </w:rPr>
        <w:t> </w:t>
      </w:r>
      <w:r>
        <w:rPr>
          <w:w w:val="85"/>
        </w:rPr>
        <w:t>the</w:t>
      </w:r>
      <w:r>
        <w:rPr>
          <w:spacing w:val="-15"/>
          <w:w w:val="85"/>
        </w:rPr>
        <w:t> </w:t>
      </w:r>
      <w:r>
        <w:rPr>
          <w:w w:val="85"/>
        </w:rPr>
        <w:t>personal</w:t>
      </w:r>
      <w:r>
        <w:rPr>
          <w:spacing w:val="-15"/>
          <w:w w:val="85"/>
        </w:rPr>
        <w:t> </w:t>
      </w:r>
      <w:r>
        <w:rPr>
          <w:w w:val="85"/>
        </w:rPr>
        <w:t>expenses</w:t>
      </w:r>
      <w:r>
        <w:rPr>
          <w:spacing w:val="-15"/>
          <w:w w:val="85"/>
        </w:rPr>
        <w:t> </w:t>
      </w:r>
      <w:r>
        <w:rPr>
          <w:w w:val="85"/>
        </w:rPr>
        <w:t>of</w:t>
      </w:r>
      <w:r>
        <w:rPr>
          <w:spacing w:val="-15"/>
          <w:w w:val="85"/>
        </w:rPr>
        <w:t> </w:t>
      </w:r>
      <w:r>
        <w:rPr>
          <w:w w:val="85"/>
        </w:rPr>
        <w:t>Dr. Loesch</w:t>
      </w:r>
      <w:r>
        <w:rPr>
          <w:spacing w:val="-15"/>
          <w:w w:val="85"/>
        </w:rPr>
        <w:t> </w:t>
      </w:r>
      <w:r>
        <w:rPr>
          <w:w w:val="85"/>
        </w:rPr>
        <w:t>during</w:t>
      </w:r>
      <w:r>
        <w:rPr>
          <w:spacing w:val="-15"/>
          <w:w w:val="85"/>
        </w:rPr>
        <w:t> </w:t>
      </w:r>
      <w:r>
        <w:rPr>
          <w:w w:val="85"/>
        </w:rPr>
        <w:t>the</w:t>
      </w:r>
      <w:r>
        <w:rPr>
          <w:spacing w:val="-15"/>
          <w:w w:val="85"/>
        </w:rPr>
        <w:t> </w:t>
      </w:r>
      <w:r>
        <w:rPr>
          <w:w w:val="85"/>
        </w:rPr>
        <w:t>time</w:t>
      </w:r>
      <w:r>
        <w:rPr>
          <w:spacing w:val="-15"/>
          <w:w w:val="85"/>
        </w:rPr>
        <w:t> </w:t>
      </w:r>
      <w:r>
        <w:rPr>
          <w:w w:val="85"/>
        </w:rPr>
        <w:t>in</w:t>
      </w:r>
      <w:r>
        <w:rPr>
          <w:spacing w:val="-15"/>
          <w:w w:val="85"/>
        </w:rPr>
        <w:t> </w:t>
      </w:r>
      <w:r>
        <w:rPr>
          <w:w w:val="85"/>
        </w:rPr>
        <w:t>which</w:t>
      </w:r>
      <w:r>
        <w:rPr>
          <w:spacing w:val="-15"/>
          <w:w w:val="85"/>
        </w:rPr>
        <w:t> </w:t>
      </w:r>
      <w:r>
        <w:rPr>
          <w:w w:val="85"/>
        </w:rPr>
        <w:t>he</w:t>
      </w:r>
      <w:r>
        <w:rPr>
          <w:spacing w:val="-15"/>
          <w:w w:val="85"/>
        </w:rPr>
        <w:t> </w:t>
      </w:r>
      <w:r>
        <w:rPr>
          <w:w w:val="85"/>
        </w:rPr>
        <w:t>has</w:t>
      </w:r>
      <w:r>
        <w:rPr>
          <w:spacing w:val="-15"/>
          <w:w w:val="85"/>
        </w:rPr>
        <w:t> </w:t>
      </w:r>
      <w:r>
        <w:rPr>
          <w:w w:val="85"/>
        </w:rPr>
        <w:t>been</w:t>
      </w:r>
      <w:r>
        <w:rPr>
          <w:spacing w:val="-15"/>
          <w:w w:val="85"/>
        </w:rPr>
        <w:t> </w:t>
      </w:r>
      <w:r>
        <w:rPr>
          <w:w w:val="85"/>
        </w:rPr>
        <w:t>engaged on the preparation of this volume, would seem</w:t>
      </w:r>
      <w:r>
        <w:rPr>
          <w:spacing w:val="-16"/>
          <w:w w:val="85"/>
        </w:rPr>
        <w:t> </w:t>
      </w:r>
      <w:r>
        <w:rPr>
          <w:w w:val="85"/>
        </w:rPr>
        <w:t>appropriate.</w:t>
      </w:r>
    </w:p>
    <w:p>
      <w:pPr>
        <w:pStyle w:val="BodyText"/>
        <w:spacing w:line="288" w:lineRule="exact"/>
        <w:ind w:left="118" w:right="2208" w:firstLine="351"/>
        <w:jc w:val="both"/>
      </w:pPr>
      <w:r>
        <w:rPr>
          <w:w w:val="90"/>
        </w:rPr>
        <w:t>I</w:t>
      </w:r>
      <w:r>
        <w:rPr>
          <w:spacing w:val="-9"/>
          <w:w w:val="90"/>
        </w:rPr>
        <w:t> </w:t>
      </w:r>
      <w:r>
        <w:rPr>
          <w:w w:val="90"/>
        </w:rPr>
        <w:t>shall</w:t>
      </w:r>
      <w:r>
        <w:rPr>
          <w:spacing w:val="-9"/>
          <w:w w:val="90"/>
        </w:rPr>
        <w:t> </w:t>
      </w:r>
      <w:r>
        <w:rPr>
          <w:w w:val="90"/>
        </w:rPr>
        <w:t>take</w:t>
      </w:r>
      <w:r>
        <w:rPr>
          <w:spacing w:val="-9"/>
          <w:w w:val="90"/>
        </w:rPr>
        <w:t> </w:t>
      </w:r>
      <w:r>
        <w:rPr>
          <w:w w:val="90"/>
        </w:rPr>
        <w:t>up</w:t>
      </w:r>
      <w:r>
        <w:rPr>
          <w:spacing w:val="-9"/>
          <w:w w:val="90"/>
        </w:rPr>
        <w:t> </w:t>
      </w:r>
      <w:r>
        <w:rPr>
          <w:w w:val="90"/>
        </w:rPr>
        <w:t>with</w:t>
      </w:r>
      <w:r>
        <w:rPr>
          <w:spacing w:val="-9"/>
          <w:w w:val="90"/>
        </w:rPr>
        <w:t> </w:t>
      </w:r>
      <w:r>
        <w:rPr>
          <w:spacing w:val="-5"/>
          <w:w w:val="90"/>
        </w:rPr>
        <w:t>my</w:t>
      </w:r>
      <w:r>
        <w:rPr>
          <w:spacing w:val="-9"/>
          <w:w w:val="90"/>
        </w:rPr>
        <w:t> </w:t>
      </w:r>
      <w:r>
        <w:rPr>
          <w:w w:val="90"/>
        </w:rPr>
        <w:t>colleagues</w:t>
      </w:r>
      <w:r>
        <w:rPr>
          <w:spacing w:val="-9"/>
          <w:w w:val="90"/>
        </w:rPr>
        <w:t> </w:t>
      </w:r>
      <w:r>
        <w:rPr>
          <w:w w:val="90"/>
        </w:rPr>
        <w:t>in</w:t>
      </w:r>
      <w:r>
        <w:rPr>
          <w:spacing w:val="-9"/>
          <w:w w:val="90"/>
        </w:rPr>
        <w:t> </w:t>
      </w:r>
      <w:r>
        <w:rPr>
          <w:w w:val="90"/>
        </w:rPr>
        <w:t>the</w:t>
      </w:r>
      <w:r>
        <w:rPr>
          <w:spacing w:val="-9"/>
          <w:w w:val="90"/>
        </w:rPr>
        <w:t> </w:t>
      </w:r>
      <w:r>
        <w:rPr>
          <w:w w:val="90"/>
        </w:rPr>
        <w:t>New</w:t>
      </w:r>
      <w:r>
        <w:rPr>
          <w:spacing w:val="-9"/>
          <w:w w:val="90"/>
        </w:rPr>
        <w:t> </w:t>
      </w:r>
      <w:r>
        <w:rPr>
          <w:spacing w:val="-6"/>
          <w:w w:val="90"/>
        </w:rPr>
        <w:t>York</w:t>
      </w:r>
      <w:r>
        <w:rPr>
          <w:spacing w:val="-9"/>
          <w:w w:val="90"/>
        </w:rPr>
        <w:t> </w:t>
      </w:r>
      <w:r>
        <w:rPr>
          <w:w w:val="90"/>
        </w:rPr>
        <w:t>office</w:t>
      </w:r>
      <w:r>
        <w:rPr>
          <w:spacing w:val="-9"/>
          <w:w w:val="90"/>
        </w:rPr>
        <w:t> </w:t>
      </w:r>
      <w:r>
        <w:rPr>
          <w:w w:val="90"/>
        </w:rPr>
        <w:t>of</w:t>
      </w:r>
      <w:r>
        <w:rPr>
          <w:spacing w:val="-9"/>
          <w:w w:val="90"/>
        </w:rPr>
        <w:t> </w:t>
      </w:r>
      <w:r>
        <w:rPr>
          <w:w w:val="90"/>
        </w:rPr>
        <w:t>the</w:t>
      </w:r>
      <w:r>
        <w:rPr>
          <w:spacing w:val="-9"/>
          <w:w w:val="90"/>
        </w:rPr>
        <w:t> </w:t>
      </w:r>
      <w:r>
        <w:rPr>
          <w:w w:val="90"/>
        </w:rPr>
        <w:t>Foundation</w:t>
      </w:r>
      <w:r>
        <w:rPr>
          <w:spacing w:val="-9"/>
          <w:w w:val="90"/>
        </w:rPr>
        <w:t> </w:t>
      </w:r>
      <w:r>
        <w:rPr>
          <w:w w:val="90"/>
        </w:rPr>
        <w:t>the question</w:t>
      </w:r>
      <w:r>
        <w:rPr>
          <w:spacing w:val="-17"/>
          <w:w w:val="90"/>
        </w:rPr>
        <w:t> </w:t>
      </w:r>
      <w:r>
        <w:rPr>
          <w:w w:val="90"/>
        </w:rPr>
        <w:t>of</w:t>
      </w:r>
      <w:r>
        <w:rPr>
          <w:spacing w:val="-17"/>
          <w:w w:val="90"/>
        </w:rPr>
        <w:t> </w:t>
      </w:r>
      <w:r>
        <w:rPr>
          <w:w w:val="90"/>
        </w:rPr>
        <w:t>whether</w:t>
      </w:r>
      <w:r>
        <w:rPr>
          <w:spacing w:val="-17"/>
          <w:w w:val="90"/>
        </w:rPr>
        <w:t> </w:t>
      </w:r>
      <w:r>
        <w:rPr>
          <w:w w:val="90"/>
        </w:rPr>
        <w:t>some</w:t>
      </w:r>
      <w:r>
        <w:rPr>
          <w:spacing w:val="-17"/>
          <w:w w:val="90"/>
        </w:rPr>
        <w:t> </w:t>
      </w:r>
      <w:r>
        <w:rPr>
          <w:w w:val="90"/>
        </w:rPr>
        <w:t>exceptional</w:t>
      </w:r>
      <w:r>
        <w:rPr>
          <w:spacing w:val="-17"/>
          <w:w w:val="90"/>
        </w:rPr>
        <w:t> </w:t>
      </w:r>
      <w:r>
        <w:rPr>
          <w:w w:val="90"/>
        </w:rPr>
        <w:t>action</w:t>
      </w:r>
      <w:r>
        <w:rPr>
          <w:spacing w:val="-17"/>
          <w:w w:val="90"/>
        </w:rPr>
        <w:t> </w:t>
      </w:r>
      <w:r>
        <w:rPr>
          <w:w w:val="90"/>
        </w:rPr>
        <w:t>might</w:t>
      </w:r>
      <w:r>
        <w:rPr>
          <w:spacing w:val="-17"/>
          <w:w w:val="90"/>
        </w:rPr>
        <w:t> </w:t>
      </w:r>
      <w:r>
        <w:rPr>
          <w:w w:val="90"/>
        </w:rPr>
        <w:t>be</w:t>
      </w:r>
      <w:r>
        <w:rPr>
          <w:spacing w:val="-17"/>
          <w:w w:val="90"/>
        </w:rPr>
        <w:t> </w:t>
      </w:r>
      <w:r>
        <w:rPr>
          <w:w w:val="90"/>
        </w:rPr>
        <w:t>taken</w:t>
      </w:r>
      <w:r>
        <w:rPr>
          <w:spacing w:val="-17"/>
          <w:w w:val="90"/>
        </w:rPr>
        <w:t> </w:t>
      </w:r>
      <w:r>
        <w:rPr>
          <w:w w:val="90"/>
        </w:rPr>
        <w:t>to</w:t>
      </w:r>
      <w:r>
        <w:rPr>
          <w:spacing w:val="-17"/>
          <w:w w:val="90"/>
        </w:rPr>
        <w:t> </w:t>
      </w:r>
      <w:r>
        <w:rPr>
          <w:w w:val="90"/>
        </w:rPr>
        <w:t>aid</w:t>
      </w:r>
      <w:r>
        <w:rPr>
          <w:spacing w:val="-17"/>
          <w:w w:val="90"/>
        </w:rPr>
        <w:t> </w:t>
      </w:r>
      <w:r>
        <w:rPr>
          <w:w w:val="90"/>
        </w:rPr>
        <w:t>Dr. Loesch</w:t>
      </w:r>
      <w:r>
        <w:rPr>
          <w:spacing w:val="-17"/>
          <w:w w:val="90"/>
        </w:rPr>
        <w:t> </w:t>
      </w:r>
      <w:r>
        <w:rPr>
          <w:w w:val="90"/>
        </w:rPr>
        <w:t>to</w:t>
      </w:r>
      <w:r>
        <w:rPr>
          <w:spacing w:val="-17"/>
          <w:w w:val="90"/>
        </w:rPr>
        <w:t> </w:t>
      </w:r>
      <w:r>
        <w:rPr>
          <w:w w:val="90"/>
        </w:rPr>
        <w:t>as- sure</w:t>
      </w:r>
      <w:r>
        <w:rPr>
          <w:spacing w:val="-27"/>
          <w:w w:val="90"/>
        </w:rPr>
        <w:t> </w:t>
      </w:r>
      <w:r>
        <w:rPr>
          <w:w w:val="90"/>
        </w:rPr>
        <w:t>the</w:t>
      </w:r>
      <w:r>
        <w:rPr>
          <w:spacing w:val="-27"/>
          <w:w w:val="90"/>
        </w:rPr>
        <w:t> </w:t>
      </w:r>
      <w:r>
        <w:rPr>
          <w:w w:val="90"/>
        </w:rPr>
        <w:t>publication</w:t>
      </w:r>
      <w:r>
        <w:rPr>
          <w:spacing w:val="-27"/>
          <w:w w:val="90"/>
        </w:rPr>
        <w:t> </w:t>
      </w:r>
      <w:r>
        <w:rPr>
          <w:w w:val="90"/>
        </w:rPr>
        <w:t>of</w:t>
      </w:r>
      <w:r>
        <w:rPr>
          <w:spacing w:val="-27"/>
          <w:w w:val="90"/>
        </w:rPr>
        <w:t> </w:t>
      </w:r>
      <w:r>
        <w:rPr>
          <w:w w:val="90"/>
        </w:rPr>
        <w:t>the</w:t>
      </w:r>
      <w:r>
        <w:rPr>
          <w:spacing w:val="-27"/>
          <w:w w:val="90"/>
        </w:rPr>
        <w:t> </w:t>
      </w:r>
      <w:r>
        <w:rPr>
          <w:w w:val="90"/>
        </w:rPr>
        <w:t>materials</w:t>
      </w:r>
      <w:r>
        <w:rPr>
          <w:spacing w:val="-27"/>
          <w:w w:val="90"/>
        </w:rPr>
        <w:t> </w:t>
      </w:r>
      <w:r>
        <w:rPr>
          <w:w w:val="90"/>
        </w:rPr>
        <w:t>which,</w:t>
      </w:r>
      <w:r>
        <w:rPr>
          <w:spacing w:val="-26"/>
          <w:w w:val="90"/>
        </w:rPr>
        <w:t> </w:t>
      </w:r>
      <w:r>
        <w:rPr>
          <w:w w:val="90"/>
        </w:rPr>
        <w:t>as</w:t>
      </w:r>
      <w:r>
        <w:rPr>
          <w:spacing w:val="-26"/>
          <w:w w:val="90"/>
        </w:rPr>
        <w:t> </w:t>
      </w:r>
      <w:r>
        <w:rPr>
          <w:w w:val="90"/>
        </w:rPr>
        <w:t>you</w:t>
      </w:r>
      <w:r>
        <w:rPr>
          <w:spacing w:val="-27"/>
          <w:w w:val="90"/>
        </w:rPr>
        <w:t> </w:t>
      </w:r>
      <w:r>
        <w:rPr>
          <w:w w:val="90"/>
        </w:rPr>
        <w:t>state,</w:t>
      </w:r>
      <w:r>
        <w:rPr>
          <w:spacing w:val="-26"/>
          <w:w w:val="90"/>
        </w:rPr>
        <w:t> </w:t>
      </w:r>
      <w:r>
        <w:rPr>
          <w:w w:val="90"/>
        </w:rPr>
        <w:t>may</w:t>
      </w:r>
      <w:r>
        <w:rPr>
          <w:spacing w:val="-27"/>
          <w:w w:val="90"/>
        </w:rPr>
        <w:t> </w:t>
      </w:r>
      <w:r>
        <w:rPr>
          <w:w w:val="90"/>
        </w:rPr>
        <w:t>be</w:t>
      </w:r>
      <w:r>
        <w:rPr>
          <w:spacing w:val="-27"/>
          <w:w w:val="90"/>
        </w:rPr>
        <w:t> </w:t>
      </w:r>
      <w:r>
        <w:rPr>
          <w:w w:val="90"/>
        </w:rPr>
        <w:t>of</w:t>
      </w:r>
      <w:r>
        <w:rPr>
          <w:spacing w:val="-27"/>
          <w:w w:val="90"/>
        </w:rPr>
        <w:t> </w:t>
      </w:r>
      <w:r>
        <w:rPr>
          <w:w w:val="90"/>
        </w:rPr>
        <w:t>definite</w:t>
      </w:r>
      <w:r>
        <w:rPr>
          <w:spacing w:val="-27"/>
          <w:w w:val="90"/>
        </w:rPr>
        <w:t> </w:t>
      </w:r>
      <w:r>
        <w:rPr>
          <w:w w:val="90"/>
        </w:rPr>
        <w:t>interest</w:t>
      </w:r>
      <w:r>
        <w:rPr>
          <w:spacing w:val="-27"/>
          <w:w w:val="90"/>
        </w:rPr>
        <w:t> </w:t>
      </w:r>
      <w:r>
        <w:rPr>
          <w:w w:val="90"/>
        </w:rPr>
        <w:t>to </w:t>
      </w:r>
      <w:r>
        <w:rPr>
          <w:w w:val="85"/>
        </w:rPr>
        <w:t>American</w:t>
      </w:r>
      <w:r>
        <w:rPr>
          <w:spacing w:val="-4"/>
          <w:w w:val="85"/>
        </w:rPr>
        <w:t> </w:t>
      </w:r>
      <w:r>
        <w:rPr>
          <w:w w:val="85"/>
        </w:rPr>
        <w:t>scholars.</w:t>
      </w:r>
    </w:p>
    <w:p>
      <w:pPr>
        <w:pStyle w:val="BodyText"/>
        <w:spacing w:line="286" w:lineRule="exact"/>
        <w:ind w:left="469"/>
      </w:pPr>
      <w:r>
        <w:rPr>
          <w:w w:val="90"/>
        </w:rPr>
        <w:t>I remain</w:t>
      </w:r>
    </w:p>
    <w:p>
      <w:pPr>
        <w:pStyle w:val="BodyText"/>
        <w:spacing w:line="288" w:lineRule="exact" w:before="4"/>
        <w:ind w:left="469" w:right="7870"/>
      </w:pPr>
      <w:r>
        <w:rPr>
          <w:w w:val="95"/>
        </w:rPr>
        <w:t>Very sincerely, </w:t>
      </w:r>
      <w:r>
        <w:rPr>
          <w:w w:val="90"/>
        </w:rPr>
        <w:t>Tracy B. Kittredge</w:t>
      </w:r>
    </w:p>
    <w:p>
      <w:pPr>
        <w:pStyle w:val="BodyText"/>
        <w:spacing w:line="306" w:lineRule="exact" w:before="138"/>
        <w:ind w:left="166"/>
      </w:pPr>
      <w:r>
        <w:rPr/>
        <w:t>TBK.SR</w:t>
      </w:r>
    </w:p>
    <w:p>
      <w:pPr>
        <w:pStyle w:val="BodyText"/>
        <w:spacing w:line="306" w:lineRule="exact"/>
        <w:ind w:left="118"/>
      </w:pPr>
      <w:bookmarkStart w:name="5.24 Tracy Kittredge an Arthur Spiethoff" w:id="743"/>
      <w:bookmarkEnd w:id="743"/>
      <w:r>
        <w:rPr/>
      </w:r>
      <w:bookmarkStart w:name="_bookmark558" w:id="744"/>
      <w:bookmarkEnd w:id="744"/>
      <w:r>
        <w:rPr/>
      </w:r>
      <w:r>
        <w:rPr/>
        <w:t>cc to SM</w:t>
      </w:r>
    </w:p>
    <w:p>
      <w:pPr>
        <w:pStyle w:val="BodyText"/>
        <w:spacing w:before="8"/>
        <w:rPr>
          <w:sz w:val="29"/>
        </w:rPr>
      </w:pPr>
    </w:p>
    <w:p>
      <w:pPr>
        <w:pStyle w:val="Heading3"/>
        <w:numPr>
          <w:ilvl w:val="1"/>
          <w:numId w:val="68"/>
        </w:numPr>
        <w:tabs>
          <w:tab w:pos="879" w:val="left" w:leader="none"/>
          <w:tab w:pos="880" w:val="left" w:leader="none"/>
        </w:tabs>
        <w:spacing w:line="240" w:lineRule="auto" w:before="1" w:after="0"/>
        <w:ind w:left="879" w:right="0" w:hanging="761"/>
        <w:jc w:val="left"/>
      </w:pPr>
      <w:r>
        <w:rPr>
          <w:spacing w:val="-5"/>
        </w:rPr>
        <w:t>Tracy</w:t>
      </w:r>
      <w:r>
        <w:rPr>
          <w:spacing w:val="-8"/>
        </w:rPr>
        <w:t> </w:t>
      </w:r>
      <w:r>
        <w:rPr/>
        <w:t>Kittredge</w:t>
      </w:r>
      <w:r>
        <w:rPr>
          <w:spacing w:val="-8"/>
        </w:rPr>
        <w:t> </w:t>
      </w:r>
      <w:r>
        <w:rPr/>
        <w:t>an</w:t>
      </w:r>
      <w:r>
        <w:rPr>
          <w:spacing w:val="-8"/>
        </w:rPr>
        <w:t> </w:t>
      </w:r>
      <w:r>
        <w:rPr/>
        <w:t>Arthur</w:t>
      </w:r>
      <w:r>
        <w:rPr>
          <w:spacing w:val="-8"/>
        </w:rPr>
        <w:t> </w:t>
      </w:r>
      <w:r>
        <w:rPr/>
        <w:t>Spiethoff.</w:t>
      </w:r>
      <w:r>
        <w:rPr>
          <w:spacing w:val="-8"/>
        </w:rPr>
        <w:t> </w:t>
      </w:r>
      <w:r>
        <w:rPr/>
        <w:t>Paris,</w:t>
      </w:r>
      <w:r>
        <w:rPr>
          <w:spacing w:val="-8"/>
        </w:rPr>
        <w:t> </w:t>
      </w:r>
      <w:r>
        <w:rPr/>
        <w:t>29.</w:t>
      </w:r>
      <w:r>
        <w:rPr>
          <w:spacing w:val="-8"/>
        </w:rPr>
        <w:t> </w:t>
      </w:r>
      <w:r>
        <w:rPr/>
        <w:t>Juni</w:t>
      </w:r>
      <w:r>
        <w:rPr>
          <w:spacing w:val="-8"/>
        </w:rPr>
        <w:t> </w:t>
      </w:r>
      <w:r>
        <w:rPr/>
        <w:t>1939</w:t>
      </w:r>
    </w:p>
    <w:p>
      <w:pPr>
        <w:pStyle w:val="BodyText"/>
        <w:spacing w:line="288" w:lineRule="exact" w:before="240"/>
        <w:ind w:left="118" w:right="2208"/>
      </w:pPr>
      <w:r>
        <w:rPr>
          <w:w w:val="85"/>
        </w:rPr>
        <w:t>Briefkopf der Rockefeller Foundation gedruckt, Datum und Text maschinengeschrie- ben, eigenhändig unterzeichnet.</w:t>
      </w:r>
    </w:p>
    <w:p>
      <w:pPr>
        <w:pStyle w:val="BodyText"/>
        <w:spacing w:line="303" w:lineRule="exact"/>
        <w:ind w:left="118"/>
      </w:pPr>
      <w:r>
        <w:rPr>
          <w:w w:val="90"/>
        </w:rPr>
        <w:t>HS UniBS, Nachlaß Arthur Spiethoff, A434,58</w:t>
      </w:r>
    </w:p>
    <w:p>
      <w:pPr>
        <w:pStyle w:val="BodyText"/>
        <w:spacing w:before="8"/>
        <w:rPr>
          <w:sz w:val="37"/>
        </w:rPr>
      </w:pPr>
    </w:p>
    <w:p>
      <w:pPr>
        <w:pStyle w:val="BodyText"/>
        <w:spacing w:line="288" w:lineRule="exact"/>
        <w:ind w:left="2294" w:right="4384"/>
        <w:jc w:val="center"/>
      </w:pPr>
      <w:r>
        <w:rPr>
          <w:w w:val="105"/>
        </w:rPr>
        <w:t>The Rockefeller Foundation </w:t>
      </w:r>
      <w:r>
        <w:rPr/>
        <w:t>New York</w:t>
      </w:r>
    </w:p>
    <w:p>
      <w:pPr>
        <w:pStyle w:val="BodyText"/>
        <w:tabs>
          <w:tab w:pos="5847" w:val="left" w:leader="none"/>
        </w:tabs>
        <w:spacing w:line="306" w:lineRule="exact" w:before="210"/>
        <w:ind w:left="118"/>
      </w:pPr>
      <w:r>
        <w:rPr>
          <w:w w:val="95"/>
        </w:rPr>
        <w:t>The</w:t>
      </w:r>
      <w:r>
        <w:rPr>
          <w:spacing w:val="-37"/>
          <w:w w:val="95"/>
        </w:rPr>
        <w:t> </w:t>
      </w:r>
      <w:r>
        <w:rPr>
          <w:w w:val="95"/>
        </w:rPr>
        <w:t>Social</w:t>
      </w:r>
      <w:r>
        <w:rPr>
          <w:spacing w:val="-37"/>
          <w:w w:val="95"/>
        </w:rPr>
        <w:t> </w:t>
      </w:r>
      <w:r>
        <w:rPr>
          <w:w w:val="95"/>
        </w:rPr>
        <w:t>Sciences</w:t>
        <w:tab/>
      </w:r>
      <w:r>
        <w:rPr>
          <w:w w:val="85"/>
        </w:rPr>
        <w:t>European</w:t>
      </w:r>
      <w:r>
        <w:rPr>
          <w:spacing w:val="23"/>
          <w:w w:val="85"/>
        </w:rPr>
        <w:t> </w:t>
      </w:r>
      <w:r>
        <w:rPr>
          <w:w w:val="85"/>
        </w:rPr>
        <w:t>Office</w:t>
      </w:r>
    </w:p>
    <w:p>
      <w:pPr>
        <w:pStyle w:val="BodyText"/>
        <w:tabs>
          <w:tab w:pos="5847" w:val="left" w:leader="none"/>
        </w:tabs>
        <w:spacing w:line="306" w:lineRule="exact"/>
        <w:ind w:left="118"/>
      </w:pPr>
      <w:r>
        <w:rPr>
          <w:w w:val="95"/>
        </w:rPr>
        <w:t>Joseph</w:t>
      </w:r>
      <w:r>
        <w:rPr>
          <w:spacing w:val="-39"/>
          <w:w w:val="95"/>
        </w:rPr>
        <w:t> </w:t>
      </w:r>
      <w:r>
        <w:rPr>
          <w:w w:val="95"/>
        </w:rPr>
        <w:t>H.</w:t>
      </w:r>
      <w:r>
        <w:rPr>
          <w:spacing w:val="-39"/>
          <w:w w:val="95"/>
        </w:rPr>
        <w:t> </w:t>
      </w:r>
      <w:r>
        <w:rPr>
          <w:w w:val="95"/>
        </w:rPr>
        <w:t>Willits,</w:t>
      </w:r>
      <w:r>
        <w:rPr>
          <w:spacing w:val="-39"/>
          <w:w w:val="95"/>
        </w:rPr>
        <w:t> </w:t>
      </w:r>
      <w:r>
        <w:rPr>
          <w:w w:val="95"/>
        </w:rPr>
        <w:t>Director</w:t>
        <w:tab/>
      </w:r>
      <w:r>
        <w:rPr>
          <w:w w:val="90"/>
        </w:rPr>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spacing w:after="0" w:line="306" w:lineRule="exact"/>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136</w:t>
        <w:tab/>
      </w:r>
      <w:bookmarkStart w:name="_bookmark559" w:id="745"/>
      <w:bookmarkEnd w:id="745"/>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6"/>
        <w:rPr>
          <w:sz w:val="29"/>
        </w:rPr>
      </w:pPr>
    </w:p>
    <w:p>
      <w:pPr>
        <w:pStyle w:val="BodyText"/>
        <w:tabs>
          <w:tab w:pos="7923" w:val="left" w:leader="none"/>
        </w:tabs>
        <w:spacing w:line="306" w:lineRule="exact"/>
        <w:ind w:left="2195"/>
      </w:pPr>
      <w:r>
        <w:rPr>
          <w:spacing w:val="-6"/>
          <w:w w:val="90"/>
        </w:rPr>
        <w:t>Tracy</w:t>
      </w:r>
      <w:r>
        <w:rPr>
          <w:spacing w:val="-21"/>
          <w:w w:val="90"/>
        </w:rPr>
        <w:t> </w:t>
      </w:r>
      <w:r>
        <w:rPr>
          <w:w w:val="90"/>
        </w:rPr>
        <w:t>B.</w:t>
      </w:r>
      <w:r>
        <w:rPr>
          <w:spacing w:val="-21"/>
          <w:w w:val="90"/>
        </w:rPr>
        <w:t> </w:t>
      </w:r>
      <w:r>
        <w:rPr>
          <w:w w:val="90"/>
        </w:rPr>
        <w:t>Kittredge,</w:t>
      </w:r>
      <w:r>
        <w:rPr>
          <w:spacing w:val="-21"/>
          <w:w w:val="90"/>
        </w:rPr>
        <w:t> </w:t>
      </w:r>
      <w:r>
        <w:rPr>
          <w:w w:val="90"/>
        </w:rPr>
        <w:t>Assistant</w:t>
      </w:r>
      <w:r>
        <w:rPr>
          <w:spacing w:val="-21"/>
          <w:w w:val="90"/>
        </w:rPr>
        <w:t> </w:t>
      </w:r>
      <w:r>
        <w:rPr>
          <w:w w:val="90"/>
        </w:rPr>
        <w:t>Director</w:t>
        <w:tab/>
      </w:r>
      <w:r>
        <w:rPr>
          <w:spacing w:val="-3"/>
          <w:w w:val="85"/>
        </w:rPr>
        <w:t>Paris </w:t>
      </w:r>
      <w:r>
        <w:rPr>
          <w:w w:val="85"/>
        </w:rPr>
        <w:t>(8e),</w:t>
      </w:r>
      <w:r>
        <w:rPr>
          <w:spacing w:val="16"/>
          <w:w w:val="85"/>
        </w:rPr>
        <w:t> </w:t>
      </w:r>
      <w:r>
        <w:rPr>
          <w:w w:val="85"/>
        </w:rPr>
        <w:t>France</w:t>
      </w:r>
    </w:p>
    <w:p>
      <w:pPr>
        <w:pStyle w:val="BodyText"/>
        <w:spacing w:line="290" w:lineRule="exact" w:before="2"/>
        <w:ind w:left="6919" w:right="103"/>
        <w:jc w:val="right"/>
      </w:pPr>
      <w:r>
        <w:rPr>
          <w:w w:val="90"/>
        </w:rPr>
        <w:t>Cable: Rockfound, Paris</w:t>
      </w:r>
      <w:r>
        <w:rPr>
          <w:w w:val="80"/>
        </w:rPr>
        <w:t> </w:t>
      </w:r>
      <w:r>
        <w:rPr>
          <w:w w:val="85"/>
        </w:rPr>
        <w:t>Telephone:  Élysées 92-08</w:t>
      </w:r>
    </w:p>
    <w:p>
      <w:pPr>
        <w:pStyle w:val="BodyText"/>
        <w:rPr>
          <w:sz w:val="30"/>
        </w:rPr>
      </w:pPr>
    </w:p>
    <w:p>
      <w:pPr>
        <w:pStyle w:val="BodyText"/>
        <w:spacing w:before="227"/>
        <w:ind w:left="6919" w:right="331"/>
        <w:jc w:val="right"/>
      </w:pPr>
      <w:r>
        <w:rPr>
          <w:w w:val="85"/>
        </w:rPr>
        <w:t>Paris, June 29, 1939</w:t>
      </w:r>
    </w:p>
    <w:p>
      <w:pPr>
        <w:pStyle w:val="BodyText"/>
        <w:spacing w:before="13"/>
        <w:rPr>
          <w:sz w:val="25"/>
        </w:rPr>
      </w:pPr>
    </w:p>
    <w:p>
      <w:pPr>
        <w:pStyle w:val="BodyText"/>
        <w:spacing w:line="288" w:lineRule="exact"/>
        <w:ind w:left="2195" w:right="5577"/>
      </w:pPr>
      <w:r>
        <w:rPr>
          <w:w w:val="90"/>
        </w:rPr>
        <w:t>Professor Dr. A. Spiethoff, </w:t>
      </w:r>
      <w:r>
        <w:rPr>
          <w:w w:val="95"/>
        </w:rPr>
        <w:t>Poppelsdorferallee 27, Bonn a/Rh.,</w:t>
      </w:r>
    </w:p>
    <w:p>
      <w:pPr>
        <w:pStyle w:val="BodyText"/>
        <w:spacing w:line="303" w:lineRule="exact"/>
        <w:ind w:left="2195"/>
      </w:pPr>
      <w:r>
        <w:rPr>
          <w:w w:val="95"/>
        </w:rPr>
        <w:t>Germany.</w:t>
      </w:r>
    </w:p>
    <w:p>
      <w:pPr>
        <w:pStyle w:val="BodyText"/>
        <w:spacing w:before="10"/>
        <w:rPr>
          <w:sz w:val="31"/>
        </w:rPr>
      </w:pPr>
    </w:p>
    <w:p>
      <w:pPr>
        <w:pStyle w:val="BodyText"/>
        <w:ind w:left="2546"/>
      </w:pPr>
      <w:r>
        <w:rPr>
          <w:w w:val="85"/>
        </w:rPr>
        <w:t>Dear Professor Spiethoff:</w:t>
      </w:r>
    </w:p>
    <w:p>
      <w:pPr>
        <w:pStyle w:val="BodyText"/>
        <w:spacing w:before="6"/>
        <w:rPr>
          <w:sz w:val="21"/>
        </w:rPr>
      </w:pPr>
    </w:p>
    <w:p>
      <w:pPr>
        <w:pStyle w:val="BodyText"/>
        <w:spacing w:line="288" w:lineRule="exact"/>
        <w:ind w:left="2195" w:right="331" w:firstLine="351"/>
        <w:jc w:val="both"/>
      </w:pPr>
      <w:r>
        <w:rPr>
          <w:w w:val="90"/>
        </w:rPr>
        <w:t>I</w:t>
      </w:r>
      <w:r>
        <w:rPr>
          <w:spacing w:val="-35"/>
          <w:w w:val="90"/>
        </w:rPr>
        <w:t> </w:t>
      </w:r>
      <w:r>
        <w:rPr>
          <w:w w:val="90"/>
        </w:rPr>
        <w:t>take</w:t>
      </w:r>
      <w:r>
        <w:rPr>
          <w:spacing w:val="-35"/>
          <w:w w:val="90"/>
        </w:rPr>
        <w:t> </w:t>
      </w:r>
      <w:r>
        <w:rPr>
          <w:w w:val="90"/>
        </w:rPr>
        <w:t>pleasure</w:t>
      </w:r>
      <w:r>
        <w:rPr>
          <w:spacing w:val="-35"/>
          <w:w w:val="90"/>
        </w:rPr>
        <w:t> </w:t>
      </w:r>
      <w:r>
        <w:rPr>
          <w:w w:val="90"/>
        </w:rPr>
        <w:t>in</w:t>
      </w:r>
      <w:r>
        <w:rPr>
          <w:spacing w:val="-35"/>
          <w:w w:val="90"/>
        </w:rPr>
        <w:t> </w:t>
      </w:r>
      <w:r>
        <w:rPr>
          <w:w w:val="90"/>
        </w:rPr>
        <w:t>informing</w:t>
      </w:r>
      <w:r>
        <w:rPr>
          <w:spacing w:val="-35"/>
          <w:w w:val="90"/>
        </w:rPr>
        <w:t> </w:t>
      </w:r>
      <w:r>
        <w:rPr>
          <w:w w:val="90"/>
        </w:rPr>
        <w:t>you</w:t>
      </w:r>
      <w:r>
        <w:rPr>
          <w:spacing w:val="-35"/>
          <w:w w:val="90"/>
        </w:rPr>
        <w:t> </w:t>
      </w:r>
      <w:r>
        <w:rPr>
          <w:w w:val="90"/>
        </w:rPr>
        <w:t>that</w:t>
      </w:r>
      <w:r>
        <w:rPr>
          <w:spacing w:val="-35"/>
          <w:w w:val="90"/>
        </w:rPr>
        <w:t> </w:t>
      </w:r>
      <w:r>
        <w:rPr>
          <w:w w:val="90"/>
        </w:rPr>
        <w:t>the</w:t>
      </w:r>
      <w:r>
        <w:rPr>
          <w:spacing w:val="-35"/>
          <w:w w:val="90"/>
        </w:rPr>
        <w:t> </w:t>
      </w:r>
      <w:r>
        <w:rPr>
          <w:spacing w:val="-3"/>
          <w:w w:val="90"/>
        </w:rPr>
        <w:t>Paris</w:t>
      </w:r>
      <w:r>
        <w:rPr>
          <w:spacing w:val="-35"/>
          <w:w w:val="90"/>
        </w:rPr>
        <w:t> </w:t>
      </w:r>
      <w:r>
        <w:rPr>
          <w:w w:val="90"/>
        </w:rPr>
        <w:t>Office</w:t>
      </w:r>
      <w:r>
        <w:rPr>
          <w:spacing w:val="-35"/>
          <w:w w:val="90"/>
        </w:rPr>
        <w:t> </w:t>
      </w:r>
      <w:r>
        <w:rPr>
          <w:w w:val="90"/>
        </w:rPr>
        <w:t>Committee</w:t>
      </w:r>
      <w:r>
        <w:rPr>
          <w:spacing w:val="-35"/>
          <w:w w:val="90"/>
        </w:rPr>
        <w:t> </w:t>
      </w:r>
      <w:r>
        <w:rPr>
          <w:spacing w:val="-3"/>
          <w:w w:val="90"/>
        </w:rPr>
        <w:t>have</w:t>
      </w:r>
      <w:r>
        <w:rPr>
          <w:spacing w:val="-35"/>
          <w:w w:val="90"/>
        </w:rPr>
        <w:t> </w:t>
      </w:r>
      <w:r>
        <w:rPr>
          <w:w w:val="90"/>
        </w:rPr>
        <w:t>now</w:t>
      </w:r>
      <w:r>
        <w:rPr>
          <w:spacing w:val="-35"/>
          <w:w w:val="90"/>
        </w:rPr>
        <w:t> </w:t>
      </w:r>
      <w:r>
        <w:rPr>
          <w:w w:val="90"/>
        </w:rPr>
        <w:t>author- ized</w:t>
      </w:r>
      <w:r>
        <w:rPr>
          <w:spacing w:val="-10"/>
          <w:w w:val="90"/>
        </w:rPr>
        <w:t> </w:t>
      </w:r>
      <w:r>
        <w:rPr>
          <w:w w:val="90"/>
        </w:rPr>
        <w:t>me</w:t>
      </w:r>
      <w:r>
        <w:rPr>
          <w:spacing w:val="-10"/>
          <w:w w:val="90"/>
        </w:rPr>
        <w:t> </w:t>
      </w:r>
      <w:r>
        <w:rPr>
          <w:w w:val="90"/>
        </w:rPr>
        <w:t>to</w:t>
      </w:r>
      <w:r>
        <w:rPr>
          <w:spacing w:val="-10"/>
          <w:w w:val="90"/>
        </w:rPr>
        <w:t> </w:t>
      </w:r>
      <w:r>
        <w:rPr>
          <w:w w:val="90"/>
        </w:rPr>
        <w:t>offer</w:t>
      </w:r>
      <w:r>
        <w:rPr>
          <w:spacing w:val="-10"/>
          <w:w w:val="90"/>
        </w:rPr>
        <w:t> </w:t>
      </w:r>
      <w:r>
        <w:rPr>
          <w:w w:val="90"/>
        </w:rPr>
        <w:t>a</w:t>
      </w:r>
      <w:r>
        <w:rPr>
          <w:spacing w:val="-10"/>
          <w:w w:val="90"/>
        </w:rPr>
        <w:t> </w:t>
      </w:r>
      <w:r>
        <w:rPr>
          <w:w w:val="90"/>
        </w:rPr>
        <w:t>grant-in-aid</w:t>
      </w:r>
      <w:r>
        <w:rPr>
          <w:spacing w:val="-10"/>
          <w:w w:val="90"/>
        </w:rPr>
        <w:t> </w:t>
      </w:r>
      <w:r>
        <w:rPr>
          <w:w w:val="90"/>
        </w:rPr>
        <w:t>to</w:t>
      </w:r>
      <w:r>
        <w:rPr>
          <w:spacing w:val="-10"/>
          <w:w w:val="90"/>
        </w:rPr>
        <w:t> </w:t>
      </w:r>
      <w:r>
        <w:rPr>
          <w:w w:val="90"/>
        </w:rPr>
        <w:t>Dr.</w:t>
      </w:r>
      <w:r>
        <w:rPr>
          <w:spacing w:val="15"/>
          <w:w w:val="90"/>
        </w:rPr>
        <w:t> </w:t>
      </w:r>
      <w:r>
        <w:rPr>
          <w:w w:val="90"/>
        </w:rPr>
        <w:t>August</w:t>
      </w:r>
      <w:r>
        <w:rPr>
          <w:spacing w:val="-10"/>
          <w:w w:val="90"/>
        </w:rPr>
        <w:t> </w:t>
      </w:r>
      <w:r>
        <w:rPr>
          <w:w w:val="90"/>
        </w:rPr>
        <w:t>Loesch,</w:t>
      </w:r>
      <w:r>
        <w:rPr>
          <w:spacing w:val="-8"/>
          <w:w w:val="90"/>
        </w:rPr>
        <w:t> </w:t>
      </w:r>
      <w:r>
        <w:rPr>
          <w:w w:val="90"/>
        </w:rPr>
        <w:t>in</w:t>
      </w:r>
      <w:r>
        <w:rPr>
          <w:spacing w:val="-10"/>
          <w:w w:val="90"/>
        </w:rPr>
        <w:t> </w:t>
      </w:r>
      <w:r>
        <w:rPr>
          <w:w w:val="90"/>
        </w:rPr>
        <w:t>the</w:t>
      </w:r>
      <w:r>
        <w:rPr>
          <w:spacing w:val="-10"/>
          <w:w w:val="90"/>
        </w:rPr>
        <w:t> </w:t>
      </w:r>
      <w:r>
        <w:rPr>
          <w:w w:val="90"/>
        </w:rPr>
        <w:t>amount</w:t>
      </w:r>
      <w:r>
        <w:rPr>
          <w:spacing w:val="-10"/>
          <w:w w:val="90"/>
        </w:rPr>
        <w:t> </w:t>
      </w:r>
      <w:r>
        <w:rPr>
          <w:w w:val="90"/>
        </w:rPr>
        <w:t>of</w:t>
      </w:r>
      <w:r>
        <w:rPr>
          <w:spacing w:val="-10"/>
          <w:w w:val="90"/>
        </w:rPr>
        <w:t> </w:t>
      </w:r>
      <w:r>
        <w:rPr>
          <w:w w:val="90"/>
        </w:rPr>
        <w:t>2,800</w:t>
      </w:r>
      <w:r>
        <w:rPr>
          <w:spacing w:val="-10"/>
          <w:w w:val="90"/>
        </w:rPr>
        <w:t> </w:t>
      </w:r>
      <w:r>
        <w:rPr>
          <w:w w:val="90"/>
        </w:rPr>
        <w:t>marks, representing</w:t>
      </w:r>
      <w:r>
        <w:rPr>
          <w:spacing w:val="-16"/>
          <w:w w:val="90"/>
        </w:rPr>
        <w:t> </w:t>
      </w:r>
      <w:r>
        <w:rPr>
          <w:w w:val="90"/>
        </w:rPr>
        <w:t>1,400</w:t>
      </w:r>
      <w:r>
        <w:rPr>
          <w:spacing w:val="-16"/>
          <w:w w:val="90"/>
        </w:rPr>
        <w:t> </w:t>
      </w:r>
      <w:r>
        <w:rPr>
          <w:w w:val="90"/>
        </w:rPr>
        <w:t>marks</w:t>
      </w:r>
      <w:r>
        <w:rPr>
          <w:spacing w:val="-16"/>
          <w:w w:val="90"/>
        </w:rPr>
        <w:t> </w:t>
      </w:r>
      <w:r>
        <w:rPr>
          <w:w w:val="90"/>
        </w:rPr>
        <w:t>for</w:t>
      </w:r>
      <w:r>
        <w:rPr>
          <w:spacing w:val="-16"/>
          <w:w w:val="90"/>
        </w:rPr>
        <w:t> </w:t>
      </w:r>
      <w:r>
        <w:rPr>
          <w:w w:val="90"/>
        </w:rPr>
        <w:t>printing</w:t>
      </w:r>
      <w:r>
        <w:rPr>
          <w:spacing w:val="-16"/>
          <w:w w:val="90"/>
        </w:rPr>
        <w:t> </w:t>
      </w:r>
      <w:r>
        <w:rPr>
          <w:w w:val="90"/>
        </w:rPr>
        <w:t>costs</w:t>
      </w:r>
      <w:r>
        <w:rPr>
          <w:spacing w:val="-16"/>
          <w:w w:val="90"/>
        </w:rPr>
        <w:t> </w:t>
      </w:r>
      <w:r>
        <w:rPr>
          <w:w w:val="90"/>
        </w:rPr>
        <w:t>of</w:t>
      </w:r>
      <w:r>
        <w:rPr>
          <w:spacing w:val="-16"/>
          <w:w w:val="90"/>
        </w:rPr>
        <w:t> </w:t>
      </w:r>
      <w:r>
        <w:rPr>
          <w:w w:val="90"/>
        </w:rPr>
        <w:t>statistical</w:t>
      </w:r>
      <w:r>
        <w:rPr>
          <w:spacing w:val="-16"/>
          <w:w w:val="90"/>
        </w:rPr>
        <w:t> </w:t>
      </w:r>
      <w:r>
        <w:rPr>
          <w:w w:val="90"/>
        </w:rPr>
        <w:t>tables</w:t>
      </w:r>
      <w:r>
        <w:rPr>
          <w:spacing w:val="-16"/>
          <w:w w:val="90"/>
        </w:rPr>
        <w:t> </w:t>
      </w:r>
      <w:r>
        <w:rPr>
          <w:w w:val="90"/>
        </w:rPr>
        <w:t>of</w:t>
      </w:r>
      <w:r>
        <w:rPr>
          <w:spacing w:val="-16"/>
          <w:w w:val="90"/>
        </w:rPr>
        <w:t> </w:t>
      </w:r>
      <w:r>
        <w:rPr>
          <w:w w:val="90"/>
        </w:rPr>
        <w:t>his</w:t>
      </w:r>
      <w:r>
        <w:rPr>
          <w:spacing w:val="-16"/>
          <w:w w:val="90"/>
        </w:rPr>
        <w:t> </w:t>
      </w:r>
      <w:r>
        <w:rPr>
          <w:w w:val="90"/>
        </w:rPr>
        <w:t>book,</w:t>
      </w:r>
      <w:r>
        <w:rPr>
          <w:spacing w:val="-13"/>
          <w:w w:val="90"/>
        </w:rPr>
        <w:t> </w:t>
      </w:r>
      <w:r>
        <w:rPr>
          <w:w w:val="90"/>
        </w:rPr>
        <w:t>and</w:t>
      </w:r>
      <w:r>
        <w:rPr>
          <w:spacing w:val="-16"/>
          <w:w w:val="90"/>
        </w:rPr>
        <w:t> </w:t>
      </w:r>
      <w:r>
        <w:rPr>
          <w:w w:val="90"/>
        </w:rPr>
        <w:t>a</w:t>
      </w:r>
      <w:r>
        <w:rPr>
          <w:spacing w:val="-16"/>
          <w:w w:val="90"/>
        </w:rPr>
        <w:t> </w:t>
      </w:r>
      <w:r>
        <w:rPr>
          <w:w w:val="90"/>
        </w:rPr>
        <w:t>sti- pend</w:t>
      </w:r>
      <w:r>
        <w:rPr>
          <w:spacing w:val="-6"/>
          <w:w w:val="90"/>
        </w:rPr>
        <w:t> </w:t>
      </w:r>
      <w:r>
        <w:rPr>
          <w:w w:val="90"/>
        </w:rPr>
        <w:t>of</w:t>
      </w:r>
      <w:r>
        <w:rPr>
          <w:spacing w:val="-6"/>
          <w:w w:val="90"/>
        </w:rPr>
        <w:t> </w:t>
      </w:r>
      <w:r>
        <w:rPr>
          <w:w w:val="90"/>
        </w:rPr>
        <w:t>200</w:t>
      </w:r>
      <w:r>
        <w:rPr>
          <w:spacing w:val="-6"/>
          <w:w w:val="90"/>
        </w:rPr>
        <w:t> </w:t>
      </w:r>
      <w:r>
        <w:rPr>
          <w:w w:val="90"/>
        </w:rPr>
        <w:t>marks</w:t>
      </w:r>
      <w:r>
        <w:rPr>
          <w:spacing w:val="-6"/>
          <w:w w:val="90"/>
        </w:rPr>
        <w:t> </w:t>
      </w:r>
      <w:r>
        <w:rPr>
          <w:w w:val="90"/>
        </w:rPr>
        <w:t>per</w:t>
      </w:r>
      <w:r>
        <w:rPr>
          <w:spacing w:val="-6"/>
          <w:w w:val="90"/>
        </w:rPr>
        <w:t> </w:t>
      </w:r>
      <w:r>
        <w:rPr>
          <w:w w:val="90"/>
        </w:rPr>
        <w:t>month</w:t>
      </w:r>
      <w:r>
        <w:rPr>
          <w:spacing w:val="-6"/>
          <w:w w:val="90"/>
        </w:rPr>
        <w:t> </w:t>
      </w:r>
      <w:r>
        <w:rPr>
          <w:w w:val="90"/>
        </w:rPr>
        <w:t>during</w:t>
      </w:r>
      <w:r>
        <w:rPr>
          <w:spacing w:val="-6"/>
          <w:w w:val="90"/>
        </w:rPr>
        <w:t> </w:t>
      </w:r>
      <w:r>
        <w:rPr>
          <w:w w:val="90"/>
        </w:rPr>
        <w:t>six</w:t>
      </w:r>
      <w:r>
        <w:rPr>
          <w:spacing w:val="-6"/>
          <w:w w:val="90"/>
        </w:rPr>
        <w:t> </w:t>
      </w:r>
      <w:r>
        <w:rPr>
          <w:w w:val="90"/>
        </w:rPr>
        <w:t>months,</w:t>
      </w:r>
      <w:r>
        <w:rPr>
          <w:spacing w:val="-2"/>
          <w:w w:val="90"/>
        </w:rPr>
        <w:t> </w:t>
      </w:r>
      <w:r>
        <w:rPr>
          <w:w w:val="90"/>
        </w:rPr>
        <w:t>or</w:t>
      </w:r>
      <w:r>
        <w:rPr>
          <w:spacing w:val="-6"/>
          <w:w w:val="90"/>
        </w:rPr>
        <w:t> </w:t>
      </w:r>
      <w:r>
        <w:rPr>
          <w:w w:val="90"/>
        </w:rPr>
        <w:t>1,200</w:t>
      </w:r>
      <w:r>
        <w:rPr>
          <w:spacing w:val="-6"/>
          <w:w w:val="90"/>
        </w:rPr>
        <w:t> </w:t>
      </w:r>
      <w:r>
        <w:rPr>
          <w:w w:val="90"/>
        </w:rPr>
        <w:t>marks,</w:t>
      </w:r>
      <w:r>
        <w:rPr>
          <w:spacing w:val="-3"/>
          <w:w w:val="90"/>
        </w:rPr>
        <w:t> </w:t>
      </w:r>
      <w:r>
        <w:rPr>
          <w:w w:val="90"/>
        </w:rPr>
        <w:t>as</w:t>
      </w:r>
      <w:r>
        <w:rPr>
          <w:spacing w:val="-6"/>
          <w:w w:val="90"/>
        </w:rPr>
        <w:t> </w:t>
      </w:r>
      <w:r>
        <w:rPr>
          <w:w w:val="90"/>
        </w:rPr>
        <w:t>a</w:t>
      </w:r>
      <w:r>
        <w:rPr>
          <w:spacing w:val="-6"/>
          <w:w w:val="90"/>
        </w:rPr>
        <w:t> </w:t>
      </w:r>
      <w:r>
        <w:rPr>
          <w:w w:val="90"/>
        </w:rPr>
        <w:t>contribution toward</w:t>
      </w:r>
      <w:r>
        <w:rPr>
          <w:spacing w:val="-22"/>
          <w:w w:val="90"/>
        </w:rPr>
        <w:t> </w:t>
      </w:r>
      <w:r>
        <w:rPr>
          <w:w w:val="90"/>
        </w:rPr>
        <w:t>his</w:t>
      </w:r>
      <w:r>
        <w:rPr>
          <w:spacing w:val="-22"/>
          <w:w w:val="90"/>
        </w:rPr>
        <w:t> </w:t>
      </w:r>
      <w:r>
        <w:rPr>
          <w:w w:val="90"/>
        </w:rPr>
        <w:t>living</w:t>
      </w:r>
      <w:r>
        <w:rPr>
          <w:spacing w:val="-22"/>
          <w:w w:val="90"/>
        </w:rPr>
        <w:t> </w:t>
      </w:r>
      <w:r>
        <w:rPr>
          <w:w w:val="90"/>
        </w:rPr>
        <w:t>expenses</w:t>
      </w:r>
      <w:r>
        <w:rPr>
          <w:spacing w:val="-22"/>
          <w:w w:val="90"/>
        </w:rPr>
        <w:t> </w:t>
      </w:r>
      <w:r>
        <w:rPr>
          <w:w w:val="90"/>
        </w:rPr>
        <w:t>during</w:t>
      </w:r>
      <w:r>
        <w:rPr>
          <w:spacing w:val="-22"/>
          <w:w w:val="90"/>
        </w:rPr>
        <w:t> </w:t>
      </w:r>
      <w:r>
        <w:rPr>
          <w:w w:val="90"/>
        </w:rPr>
        <w:t>the</w:t>
      </w:r>
      <w:r>
        <w:rPr>
          <w:spacing w:val="-22"/>
          <w:w w:val="90"/>
        </w:rPr>
        <w:t> </w:t>
      </w:r>
      <w:r>
        <w:rPr>
          <w:w w:val="90"/>
        </w:rPr>
        <w:t>time</w:t>
      </w:r>
      <w:r>
        <w:rPr>
          <w:spacing w:val="-22"/>
          <w:w w:val="90"/>
        </w:rPr>
        <w:t> </w:t>
      </w:r>
      <w:r>
        <w:rPr>
          <w:w w:val="90"/>
        </w:rPr>
        <w:t>that</w:t>
      </w:r>
      <w:r>
        <w:rPr>
          <w:spacing w:val="-22"/>
          <w:w w:val="90"/>
        </w:rPr>
        <w:t> </w:t>
      </w:r>
      <w:r>
        <w:rPr>
          <w:w w:val="90"/>
        </w:rPr>
        <w:t>he</w:t>
      </w:r>
      <w:r>
        <w:rPr>
          <w:spacing w:val="-22"/>
          <w:w w:val="90"/>
        </w:rPr>
        <w:t> </w:t>
      </w:r>
      <w:r>
        <w:rPr>
          <w:w w:val="90"/>
        </w:rPr>
        <w:t>has</w:t>
      </w:r>
      <w:r>
        <w:rPr>
          <w:spacing w:val="-22"/>
          <w:w w:val="90"/>
        </w:rPr>
        <w:t> </w:t>
      </w:r>
      <w:r>
        <w:rPr>
          <w:w w:val="90"/>
        </w:rPr>
        <w:t>been</w:t>
      </w:r>
      <w:r>
        <w:rPr>
          <w:spacing w:val="-22"/>
          <w:w w:val="90"/>
        </w:rPr>
        <w:t> </w:t>
      </w:r>
      <w:r>
        <w:rPr>
          <w:w w:val="90"/>
        </w:rPr>
        <w:t>engaged</w:t>
      </w:r>
      <w:r>
        <w:rPr>
          <w:spacing w:val="-22"/>
          <w:w w:val="90"/>
        </w:rPr>
        <w:t> </w:t>
      </w:r>
      <w:r>
        <w:rPr>
          <w:w w:val="90"/>
        </w:rPr>
        <w:t>on</w:t>
      </w:r>
      <w:r>
        <w:rPr>
          <w:spacing w:val="-22"/>
          <w:w w:val="90"/>
        </w:rPr>
        <w:t> </w:t>
      </w:r>
      <w:r>
        <w:rPr>
          <w:w w:val="90"/>
        </w:rPr>
        <w:t>the</w:t>
      </w:r>
      <w:r>
        <w:rPr>
          <w:spacing w:val="-22"/>
          <w:w w:val="90"/>
        </w:rPr>
        <w:t> </w:t>
      </w:r>
      <w:r>
        <w:rPr>
          <w:w w:val="90"/>
        </w:rPr>
        <w:t>research </w:t>
      </w:r>
      <w:r>
        <w:rPr>
          <w:w w:val="85"/>
        </w:rPr>
        <w:t>and preparation of his manuscript for</w:t>
      </w:r>
      <w:r>
        <w:rPr>
          <w:spacing w:val="34"/>
          <w:w w:val="85"/>
        </w:rPr>
        <w:t> </w:t>
      </w:r>
      <w:r>
        <w:rPr>
          <w:w w:val="85"/>
        </w:rPr>
        <w:t>publication.</w:t>
      </w:r>
    </w:p>
    <w:p>
      <w:pPr>
        <w:pStyle w:val="BodyText"/>
        <w:spacing w:line="301" w:lineRule="exact"/>
        <w:ind w:right="331"/>
        <w:jc w:val="right"/>
      </w:pPr>
      <w:r>
        <w:rPr>
          <w:w w:val="90"/>
        </w:rPr>
        <w:t>I am glad that we have been able in this way to contribute to the publication of Dr.</w:t>
      </w:r>
    </w:p>
    <w:p>
      <w:pPr>
        <w:pStyle w:val="BodyText"/>
        <w:spacing w:line="296" w:lineRule="exact"/>
        <w:ind w:left="2195"/>
      </w:pPr>
      <w:r>
        <w:rPr>
          <w:w w:val="90"/>
        </w:rPr>
        <w:t>Loesch’s book, which you feel to be of great importance.</w:t>
      </w:r>
    </w:p>
    <w:p>
      <w:pPr>
        <w:pStyle w:val="BodyText"/>
        <w:spacing w:line="296" w:lineRule="exact"/>
        <w:ind w:left="2546"/>
      </w:pPr>
      <w:r>
        <w:rPr>
          <w:w w:val="90"/>
        </w:rPr>
        <w:t>I remain</w:t>
      </w:r>
    </w:p>
    <w:p>
      <w:pPr>
        <w:pStyle w:val="BodyText"/>
        <w:spacing w:line="288" w:lineRule="exact" w:before="4"/>
        <w:ind w:left="2546" w:right="5823"/>
      </w:pPr>
      <w:r>
        <w:rPr>
          <w:w w:val="85"/>
        </w:rPr>
        <w:t>Very sincerely yours, </w:t>
      </w:r>
      <w:r>
        <w:rPr>
          <w:w w:val="90"/>
        </w:rPr>
        <w:t>Tracy B. Kittredge</w:t>
      </w:r>
    </w:p>
    <w:p>
      <w:pPr>
        <w:pStyle w:val="BodyText"/>
        <w:spacing w:before="138"/>
        <w:ind w:left="2195"/>
      </w:pPr>
      <w:bookmarkStart w:name="5.25 Lösch an Arthur Spiethoff. Kiel, 1." w:id="746"/>
      <w:bookmarkEnd w:id="746"/>
      <w:r>
        <w:rPr/>
      </w:r>
      <w:bookmarkStart w:name="_bookmark560" w:id="747"/>
      <w:bookmarkEnd w:id="747"/>
      <w:r>
        <w:rPr/>
      </w:r>
      <w:r>
        <w:rPr/>
        <w:t>TBK.SR</w:t>
      </w:r>
    </w:p>
    <w:p>
      <w:pPr>
        <w:pStyle w:val="BodyText"/>
        <w:spacing w:before="10"/>
        <w:rPr>
          <w:sz w:val="36"/>
        </w:rPr>
      </w:pPr>
    </w:p>
    <w:p>
      <w:pPr>
        <w:pStyle w:val="Heading3"/>
        <w:numPr>
          <w:ilvl w:val="1"/>
          <w:numId w:val="68"/>
        </w:numPr>
        <w:tabs>
          <w:tab w:pos="2956" w:val="left" w:leader="none"/>
          <w:tab w:pos="2957" w:val="left" w:leader="none"/>
        </w:tabs>
        <w:spacing w:line="240" w:lineRule="auto" w:before="0" w:after="0"/>
        <w:ind w:left="2956" w:right="0" w:hanging="761"/>
        <w:jc w:val="left"/>
      </w:pPr>
      <w:r>
        <w:rPr/>
        <w:t>Lösch an Arthur Spiethoff. Kiel, 1. Juli</w:t>
      </w:r>
      <w:r>
        <w:rPr>
          <w:spacing w:val="-47"/>
        </w:rPr>
        <w:t> </w:t>
      </w:r>
      <w:r>
        <w:rPr/>
        <w:t>1939</w:t>
      </w:r>
    </w:p>
    <w:p>
      <w:pPr>
        <w:pStyle w:val="BodyText"/>
        <w:spacing w:line="288" w:lineRule="exact" w:before="270"/>
        <w:ind w:left="2195" w:right="3458"/>
      </w:pPr>
      <w:r>
        <w:rPr>
          <w:w w:val="85"/>
        </w:rPr>
        <w:t>Absenderadresse, Datum und Text eigenhändig. </w:t>
      </w:r>
      <w:r>
        <w:rPr>
          <w:w w:val="90"/>
        </w:rPr>
        <w:t>HS UniBS, Nachlass Arthur Spiethoff, A364,4</w:t>
      </w:r>
    </w:p>
    <w:p>
      <w:pPr>
        <w:pStyle w:val="BodyText"/>
        <w:rPr>
          <w:sz w:val="30"/>
        </w:rPr>
      </w:pPr>
    </w:p>
    <w:p>
      <w:pPr>
        <w:pStyle w:val="BodyText"/>
        <w:spacing w:line="306" w:lineRule="exact" w:before="243"/>
        <w:ind w:left="6919" w:right="331"/>
        <w:jc w:val="right"/>
      </w:pPr>
      <w:r>
        <w:rPr>
          <w:w w:val="90"/>
        </w:rPr>
        <w:t>Kiel, Institut f. Weltw.</w:t>
      </w:r>
    </w:p>
    <w:p>
      <w:pPr>
        <w:pStyle w:val="ListParagraph"/>
        <w:numPr>
          <w:ilvl w:val="2"/>
          <w:numId w:val="68"/>
        </w:numPr>
        <w:tabs>
          <w:tab w:pos="9395" w:val="left" w:leader="none"/>
        </w:tabs>
        <w:spacing w:line="306" w:lineRule="exact" w:before="0" w:after="0"/>
        <w:ind w:left="9394" w:right="331" w:hanging="172"/>
        <w:jc w:val="right"/>
        <w:rPr>
          <w:sz w:val="24"/>
        </w:rPr>
      </w:pPr>
      <w:r>
        <w:rPr>
          <w:w w:val="90"/>
          <w:sz w:val="24"/>
        </w:rPr>
        <w:t>Juli</w:t>
      </w:r>
      <w:r>
        <w:rPr>
          <w:spacing w:val="-28"/>
          <w:w w:val="90"/>
          <w:sz w:val="24"/>
        </w:rPr>
        <w:t> </w:t>
      </w:r>
      <w:r>
        <w:rPr>
          <w:w w:val="90"/>
          <w:sz w:val="24"/>
        </w:rPr>
        <w:t>39</w:t>
      </w:r>
    </w:p>
    <w:p>
      <w:pPr>
        <w:spacing w:after="0" w:line="306" w:lineRule="exact"/>
        <w:jc w:val="right"/>
        <w:rPr>
          <w:sz w:val="24"/>
        </w:rPr>
        <w:sectPr>
          <w:pgSz w:w="12240" w:h="15840"/>
          <w:pgMar w:top="1500" w:bottom="280" w:left="480" w:right="1460"/>
        </w:sectPr>
      </w:pPr>
    </w:p>
    <w:p>
      <w:pPr>
        <w:pStyle w:val="BodyText"/>
        <w:spacing w:before="2"/>
        <w:rPr>
          <w:sz w:val="15"/>
        </w:rPr>
      </w:pPr>
    </w:p>
    <w:p>
      <w:pPr>
        <w:pStyle w:val="ListParagraph"/>
        <w:numPr>
          <w:ilvl w:val="1"/>
          <w:numId w:val="68"/>
        </w:numPr>
        <w:tabs>
          <w:tab w:pos="530" w:val="left" w:leader="none"/>
          <w:tab w:pos="9981" w:val="right" w:leader="none"/>
        </w:tabs>
        <w:spacing w:line="240" w:lineRule="auto" w:before="84" w:after="0"/>
        <w:ind w:left="529" w:right="0" w:hanging="411"/>
        <w:jc w:val="left"/>
        <w:rPr>
          <w:sz w:val="24"/>
        </w:rPr>
      </w:pPr>
      <w:bookmarkStart w:name="_bookmark561" w:id="748"/>
      <w:bookmarkEnd w:id="748"/>
      <w:r>
        <w:rPr/>
      </w:r>
      <w:bookmarkStart w:name="_bookmark561" w:id="749"/>
      <w:bookmarkEnd w:id="749"/>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w w:val="95"/>
          <w:sz w:val="24"/>
        </w:rPr>
        <w:t>Heidenheim,</w:t>
      </w:r>
      <w:r>
        <w:rPr>
          <w:spacing w:val="-16"/>
          <w:w w:val="95"/>
          <w:sz w:val="24"/>
        </w:rPr>
        <w:t> </w:t>
      </w:r>
      <w:r>
        <w:rPr>
          <w:w w:val="95"/>
          <w:sz w:val="24"/>
        </w:rPr>
        <w:t>7.</w:t>
      </w:r>
      <w:r>
        <w:rPr>
          <w:spacing w:val="-16"/>
          <w:w w:val="95"/>
          <w:sz w:val="24"/>
        </w:rPr>
        <w:t> </w:t>
      </w:r>
      <w:r>
        <w:rPr>
          <w:w w:val="95"/>
          <w:sz w:val="24"/>
        </w:rPr>
        <w:t>Juli</w:t>
      </w:r>
      <w:r>
        <w:rPr>
          <w:spacing w:val="-16"/>
          <w:w w:val="95"/>
          <w:sz w:val="24"/>
        </w:rPr>
        <w:t> </w:t>
      </w:r>
      <w:r>
        <w:rPr>
          <w:w w:val="95"/>
          <w:sz w:val="24"/>
        </w:rPr>
        <w:t>1939</w:t>
      </w:r>
      <w:r>
        <w:rPr>
          <w:rFonts w:ascii="Times New Roman" w:hAnsi="Times New Roman"/>
          <w:w w:val="95"/>
          <w:sz w:val="24"/>
        </w:rPr>
        <w:tab/>
      </w:r>
      <w:r>
        <w:rPr>
          <w:w w:val="95"/>
          <w:sz w:val="24"/>
        </w:rPr>
        <w:t>137</w:t>
      </w:r>
    </w:p>
    <w:p>
      <w:pPr>
        <w:pStyle w:val="BodyText"/>
        <w:spacing w:before="6"/>
        <w:rPr>
          <w:sz w:val="29"/>
        </w:rPr>
      </w:pPr>
    </w:p>
    <w:p>
      <w:pPr>
        <w:pStyle w:val="BodyText"/>
        <w:spacing w:line="311" w:lineRule="exact"/>
        <w:ind w:left="469"/>
      </w:pPr>
      <w:r>
        <w:rPr>
          <w:w w:val="85"/>
        </w:rPr>
        <w:t>Lieber Herr Professor!</w:t>
      </w:r>
    </w:p>
    <w:p>
      <w:pPr>
        <w:pStyle w:val="BodyText"/>
        <w:spacing w:line="288" w:lineRule="exact" w:before="9"/>
        <w:ind w:left="118" w:right="2208" w:firstLine="351"/>
        <w:jc w:val="both"/>
      </w:pPr>
      <w:r>
        <w:rPr>
          <w:w w:val="90"/>
        </w:rPr>
        <w:t>Der</w:t>
      </w:r>
      <w:r>
        <w:rPr>
          <w:spacing w:val="-5"/>
          <w:w w:val="90"/>
        </w:rPr>
        <w:t> </w:t>
      </w:r>
      <w:r>
        <w:rPr>
          <w:w w:val="90"/>
        </w:rPr>
        <w:t>Krieg</w:t>
      </w:r>
      <w:r>
        <w:rPr>
          <w:spacing w:val="-5"/>
          <w:w w:val="90"/>
        </w:rPr>
        <w:t> </w:t>
      </w:r>
      <w:r>
        <w:rPr>
          <w:w w:val="90"/>
        </w:rPr>
        <w:t>ist</w:t>
      </w:r>
      <w:r>
        <w:rPr>
          <w:spacing w:val="-5"/>
          <w:w w:val="90"/>
        </w:rPr>
        <w:t> </w:t>
      </w:r>
      <w:r>
        <w:rPr>
          <w:w w:val="90"/>
        </w:rPr>
        <w:t>gewonnen,</w:t>
      </w:r>
      <w:r>
        <w:rPr>
          <w:spacing w:val="-5"/>
          <w:w w:val="90"/>
        </w:rPr>
        <w:t> </w:t>
      </w:r>
      <w:r>
        <w:rPr>
          <w:w w:val="90"/>
        </w:rPr>
        <w:t>u.</w:t>
      </w:r>
      <w:r>
        <w:rPr>
          <w:spacing w:val="-5"/>
          <w:w w:val="90"/>
        </w:rPr>
        <w:t> </w:t>
      </w:r>
      <w:r>
        <w:rPr>
          <w:w w:val="90"/>
        </w:rPr>
        <w:t>Rockefeller</w:t>
      </w:r>
      <w:r>
        <w:rPr>
          <w:spacing w:val="-5"/>
          <w:w w:val="90"/>
        </w:rPr>
        <w:t> </w:t>
      </w:r>
      <w:r>
        <w:rPr>
          <w:w w:val="90"/>
        </w:rPr>
        <w:t>wird</w:t>
      </w:r>
      <w:r>
        <w:rPr>
          <w:spacing w:val="-5"/>
          <w:w w:val="90"/>
        </w:rPr>
        <w:t> </w:t>
      </w:r>
      <w:r>
        <w:rPr>
          <w:w w:val="90"/>
        </w:rPr>
        <w:t>alles</w:t>
      </w:r>
      <w:r>
        <w:rPr>
          <w:spacing w:val="-5"/>
          <w:w w:val="90"/>
        </w:rPr>
        <w:t> </w:t>
      </w:r>
      <w:r>
        <w:rPr>
          <w:w w:val="90"/>
        </w:rPr>
        <w:t>bezahlen:</w:t>
      </w:r>
      <w:r>
        <w:rPr>
          <w:spacing w:val="-5"/>
          <w:w w:val="90"/>
        </w:rPr>
        <w:t> </w:t>
      </w:r>
      <w:r>
        <w:rPr>
          <w:w w:val="90"/>
        </w:rPr>
        <w:t>1400</w:t>
      </w:r>
      <w:r>
        <w:rPr>
          <w:spacing w:val="-5"/>
          <w:w w:val="90"/>
        </w:rPr>
        <w:t> </w:t>
      </w:r>
      <w:r>
        <w:rPr>
          <w:w w:val="90"/>
        </w:rPr>
        <w:t>Mark</w:t>
      </w:r>
      <w:r>
        <w:rPr>
          <w:spacing w:val="-5"/>
          <w:w w:val="90"/>
        </w:rPr>
        <w:t> </w:t>
      </w:r>
      <w:r>
        <w:rPr>
          <w:w w:val="90"/>
        </w:rPr>
        <w:t>für</w:t>
      </w:r>
      <w:r>
        <w:rPr>
          <w:spacing w:val="-5"/>
          <w:w w:val="90"/>
        </w:rPr>
        <w:t> </w:t>
      </w:r>
      <w:r>
        <w:rPr>
          <w:w w:val="90"/>
        </w:rPr>
        <w:t>den Drucker,</w:t>
      </w:r>
      <w:r>
        <w:rPr>
          <w:spacing w:val="-22"/>
          <w:w w:val="90"/>
        </w:rPr>
        <w:t> </w:t>
      </w:r>
      <w:r>
        <w:rPr>
          <w:w w:val="90"/>
        </w:rPr>
        <w:t>u.</w:t>
      </w:r>
      <w:r>
        <w:rPr>
          <w:spacing w:val="-22"/>
          <w:w w:val="90"/>
        </w:rPr>
        <w:t> </w:t>
      </w:r>
      <w:r>
        <w:rPr>
          <w:w w:val="90"/>
        </w:rPr>
        <w:t>1200</w:t>
      </w:r>
      <w:r>
        <w:rPr>
          <w:spacing w:val="-22"/>
          <w:w w:val="90"/>
        </w:rPr>
        <w:t> </w:t>
      </w:r>
      <w:r>
        <w:rPr>
          <w:w w:val="90"/>
        </w:rPr>
        <w:t>Mark</w:t>
      </w:r>
      <w:r>
        <w:rPr>
          <w:spacing w:val="-22"/>
          <w:w w:val="90"/>
        </w:rPr>
        <w:t> </w:t>
      </w:r>
      <w:r>
        <w:rPr>
          <w:w w:val="90"/>
        </w:rPr>
        <w:t>für</w:t>
      </w:r>
      <w:r>
        <w:rPr>
          <w:spacing w:val="-22"/>
          <w:w w:val="90"/>
        </w:rPr>
        <w:t> </w:t>
      </w:r>
      <w:r>
        <w:rPr>
          <w:w w:val="90"/>
        </w:rPr>
        <w:t>Lösch!</w:t>
      </w:r>
      <w:r>
        <w:rPr>
          <w:spacing w:val="-22"/>
          <w:w w:val="90"/>
        </w:rPr>
        <w:t> </w:t>
      </w:r>
      <w:r>
        <w:rPr>
          <w:w w:val="90"/>
        </w:rPr>
        <w:t>Eben</w:t>
      </w:r>
      <w:r>
        <w:rPr>
          <w:spacing w:val="-22"/>
          <w:w w:val="90"/>
        </w:rPr>
        <w:t> </w:t>
      </w:r>
      <w:r>
        <w:rPr>
          <w:w w:val="90"/>
        </w:rPr>
        <w:t>erhielt</w:t>
      </w:r>
      <w:r>
        <w:rPr>
          <w:spacing w:val="-22"/>
          <w:w w:val="90"/>
        </w:rPr>
        <w:t> </w:t>
      </w:r>
      <w:r>
        <w:rPr>
          <w:w w:val="90"/>
        </w:rPr>
        <w:t>ich</w:t>
      </w:r>
      <w:r>
        <w:rPr>
          <w:spacing w:val="-22"/>
          <w:w w:val="90"/>
        </w:rPr>
        <w:t> </w:t>
      </w:r>
      <w:r>
        <w:rPr>
          <w:w w:val="90"/>
        </w:rPr>
        <w:t>die</w:t>
      </w:r>
      <w:r>
        <w:rPr>
          <w:spacing w:val="-22"/>
          <w:w w:val="90"/>
        </w:rPr>
        <w:t> </w:t>
      </w:r>
      <w:r>
        <w:rPr>
          <w:w w:val="90"/>
        </w:rPr>
        <w:t>Freudennachricht</w:t>
      </w:r>
      <w:r>
        <w:rPr>
          <w:spacing w:val="-22"/>
          <w:w w:val="90"/>
        </w:rPr>
        <w:t> </w:t>
      </w:r>
      <w:r>
        <w:rPr>
          <w:w w:val="90"/>
        </w:rPr>
        <w:t>von</w:t>
      </w:r>
      <w:r>
        <w:rPr>
          <w:spacing w:val="-22"/>
          <w:w w:val="90"/>
        </w:rPr>
        <w:t> </w:t>
      </w:r>
      <w:r>
        <w:rPr>
          <w:w w:val="90"/>
        </w:rPr>
        <w:t>Kittred- ge</w:t>
      </w:r>
      <w:r>
        <w:rPr>
          <w:color w:val="2E3092"/>
          <w:w w:val="90"/>
          <w:position w:val="9"/>
          <w:sz w:val="17"/>
        </w:rPr>
        <w:t>53</w:t>
      </w:r>
      <w:r>
        <w:rPr>
          <w:w w:val="90"/>
        </w:rPr>
        <w:t>,</w:t>
      </w:r>
      <w:r>
        <w:rPr>
          <w:spacing w:val="-33"/>
          <w:w w:val="90"/>
        </w:rPr>
        <w:t> </w:t>
      </w:r>
      <w:r>
        <w:rPr>
          <w:w w:val="90"/>
        </w:rPr>
        <w:t>mit</w:t>
      </w:r>
      <w:r>
        <w:rPr>
          <w:spacing w:val="-33"/>
          <w:w w:val="90"/>
        </w:rPr>
        <w:t> </w:t>
      </w:r>
      <w:r>
        <w:rPr>
          <w:w w:val="90"/>
        </w:rPr>
        <w:t>der</w:t>
      </w:r>
      <w:r>
        <w:rPr>
          <w:spacing w:val="-33"/>
          <w:w w:val="90"/>
        </w:rPr>
        <w:t> </w:t>
      </w:r>
      <w:r>
        <w:rPr>
          <w:w w:val="90"/>
        </w:rPr>
        <w:t>einzigen</w:t>
      </w:r>
      <w:r>
        <w:rPr>
          <w:spacing w:val="-34"/>
          <w:w w:val="90"/>
        </w:rPr>
        <w:t> </w:t>
      </w:r>
      <w:r>
        <w:rPr>
          <w:w w:val="90"/>
        </w:rPr>
        <w:t>Auflage,</w:t>
      </w:r>
      <w:r>
        <w:rPr>
          <w:spacing w:val="-33"/>
          <w:w w:val="90"/>
        </w:rPr>
        <w:t> </w:t>
      </w:r>
      <w:r>
        <w:rPr>
          <w:w w:val="90"/>
        </w:rPr>
        <w:t>bis</w:t>
      </w:r>
      <w:r>
        <w:rPr>
          <w:spacing w:val="-33"/>
          <w:w w:val="90"/>
        </w:rPr>
        <w:t> </w:t>
      </w:r>
      <w:r>
        <w:rPr>
          <w:w w:val="90"/>
        </w:rPr>
        <w:t>Ende</w:t>
      </w:r>
      <w:r>
        <w:rPr>
          <w:spacing w:val="-33"/>
          <w:w w:val="90"/>
        </w:rPr>
        <w:t> </w:t>
      </w:r>
      <w:r>
        <w:rPr>
          <w:w w:val="90"/>
        </w:rPr>
        <w:t>Dezember</w:t>
      </w:r>
      <w:r>
        <w:rPr>
          <w:spacing w:val="-33"/>
          <w:w w:val="90"/>
        </w:rPr>
        <w:t> </w:t>
      </w:r>
      <w:r>
        <w:rPr>
          <w:w w:val="90"/>
        </w:rPr>
        <w:t>alles</w:t>
      </w:r>
      <w:r>
        <w:rPr>
          <w:spacing w:val="-33"/>
          <w:w w:val="90"/>
        </w:rPr>
        <w:t> </w:t>
      </w:r>
      <w:r>
        <w:rPr>
          <w:w w:val="90"/>
        </w:rPr>
        <w:t>zu</w:t>
      </w:r>
      <w:r>
        <w:rPr>
          <w:spacing w:val="-34"/>
          <w:w w:val="90"/>
        </w:rPr>
        <w:t> </w:t>
      </w:r>
      <w:r>
        <w:rPr>
          <w:w w:val="90"/>
        </w:rPr>
        <w:t>verbrauchen.</w:t>
      </w:r>
      <w:r>
        <w:rPr>
          <w:spacing w:val="-33"/>
          <w:w w:val="90"/>
        </w:rPr>
        <w:t> </w:t>
      </w:r>
      <w:r>
        <w:rPr>
          <w:w w:val="90"/>
        </w:rPr>
        <w:t>Die</w:t>
      </w:r>
      <w:r>
        <w:rPr>
          <w:spacing w:val="-33"/>
          <w:w w:val="90"/>
        </w:rPr>
        <w:t> </w:t>
      </w:r>
      <w:r>
        <w:rPr>
          <w:w w:val="90"/>
        </w:rPr>
        <w:t>Auszah- lung</w:t>
      </w:r>
      <w:r>
        <w:rPr>
          <w:spacing w:val="-21"/>
          <w:w w:val="90"/>
        </w:rPr>
        <w:t> </w:t>
      </w:r>
      <w:r>
        <w:rPr>
          <w:w w:val="90"/>
        </w:rPr>
        <w:t>erfolgt</w:t>
      </w:r>
      <w:r>
        <w:rPr>
          <w:spacing w:val="-22"/>
          <w:w w:val="90"/>
        </w:rPr>
        <w:t> </w:t>
      </w:r>
      <w:r>
        <w:rPr>
          <w:w w:val="90"/>
        </w:rPr>
        <w:t>in</w:t>
      </w:r>
      <w:r>
        <w:rPr>
          <w:spacing w:val="-21"/>
          <w:w w:val="90"/>
        </w:rPr>
        <w:t> </w:t>
      </w:r>
      <w:r>
        <w:rPr>
          <w:w w:val="90"/>
        </w:rPr>
        <w:t>Monatsraten,</w:t>
      </w:r>
      <w:r>
        <w:rPr>
          <w:spacing w:val="-22"/>
          <w:w w:val="90"/>
        </w:rPr>
        <w:t> </w:t>
      </w:r>
      <w:r>
        <w:rPr>
          <w:w w:val="90"/>
        </w:rPr>
        <w:t>u.</w:t>
      </w:r>
      <w:r>
        <w:rPr>
          <w:spacing w:val="-21"/>
          <w:w w:val="90"/>
        </w:rPr>
        <w:t> </w:t>
      </w:r>
      <w:r>
        <w:rPr>
          <w:w w:val="90"/>
        </w:rPr>
        <w:t>da</w:t>
      </w:r>
      <w:r>
        <w:rPr>
          <w:spacing w:val="-21"/>
          <w:w w:val="90"/>
        </w:rPr>
        <w:t> </w:t>
      </w:r>
      <w:r>
        <w:rPr>
          <w:w w:val="90"/>
        </w:rPr>
        <w:t>ich</w:t>
      </w:r>
      <w:r>
        <w:rPr>
          <w:spacing w:val="-22"/>
          <w:w w:val="90"/>
        </w:rPr>
        <w:t> </w:t>
      </w:r>
      <w:r>
        <w:rPr>
          <w:w w:val="90"/>
        </w:rPr>
        <w:t>über</w:t>
      </w:r>
      <w:r>
        <w:rPr>
          <w:spacing w:val="-21"/>
          <w:w w:val="90"/>
        </w:rPr>
        <w:t> </w:t>
      </w:r>
      <w:r>
        <w:rPr>
          <w:w w:val="90"/>
        </w:rPr>
        <w:t>das</w:t>
      </w:r>
      <w:r>
        <w:rPr>
          <w:spacing w:val="-22"/>
          <w:w w:val="90"/>
        </w:rPr>
        <w:t> </w:t>
      </w:r>
      <w:r>
        <w:rPr>
          <w:w w:val="90"/>
        </w:rPr>
        <w:t>nähere</w:t>
      </w:r>
      <w:r>
        <w:rPr>
          <w:spacing w:val="-21"/>
          <w:w w:val="90"/>
        </w:rPr>
        <w:t> </w:t>
      </w:r>
      <w:r>
        <w:rPr>
          <w:spacing w:val="-4"/>
          <w:w w:val="90"/>
        </w:rPr>
        <w:t>Verfahren</w:t>
      </w:r>
      <w:r>
        <w:rPr>
          <w:spacing w:val="-22"/>
          <w:w w:val="90"/>
        </w:rPr>
        <w:t> </w:t>
      </w:r>
      <w:r>
        <w:rPr>
          <w:spacing w:val="-3"/>
          <w:w w:val="90"/>
        </w:rPr>
        <w:t>Vorschläge</w:t>
      </w:r>
      <w:r>
        <w:rPr>
          <w:spacing w:val="-21"/>
          <w:w w:val="90"/>
        </w:rPr>
        <w:t> </w:t>
      </w:r>
      <w:r>
        <w:rPr>
          <w:w w:val="90"/>
        </w:rPr>
        <w:t>machen soll,</w:t>
      </w:r>
      <w:r>
        <w:rPr>
          <w:spacing w:val="-29"/>
          <w:w w:val="90"/>
        </w:rPr>
        <w:t> </w:t>
      </w:r>
      <w:r>
        <w:rPr>
          <w:w w:val="90"/>
        </w:rPr>
        <w:t>werde</w:t>
      </w:r>
      <w:r>
        <w:rPr>
          <w:spacing w:val="-29"/>
          <w:w w:val="90"/>
        </w:rPr>
        <w:t> </w:t>
      </w:r>
      <w:r>
        <w:rPr>
          <w:w w:val="90"/>
        </w:rPr>
        <w:t>ich</w:t>
      </w:r>
      <w:r>
        <w:rPr>
          <w:spacing w:val="-29"/>
          <w:w w:val="90"/>
        </w:rPr>
        <w:t> </w:t>
      </w:r>
      <w:r>
        <w:rPr>
          <w:w w:val="90"/>
        </w:rPr>
        <w:t>versuchen,</w:t>
      </w:r>
      <w:r>
        <w:rPr>
          <w:spacing w:val="-29"/>
          <w:w w:val="90"/>
        </w:rPr>
        <w:t> </w:t>
      </w:r>
      <w:r>
        <w:rPr>
          <w:w w:val="90"/>
        </w:rPr>
        <w:t>die</w:t>
      </w:r>
      <w:r>
        <w:rPr>
          <w:spacing w:val="-29"/>
          <w:w w:val="90"/>
        </w:rPr>
        <w:t> </w:t>
      </w:r>
      <w:r>
        <w:rPr>
          <w:w w:val="90"/>
        </w:rPr>
        <w:t>ersten</w:t>
      </w:r>
      <w:r>
        <w:rPr>
          <w:spacing w:val="-29"/>
          <w:w w:val="90"/>
        </w:rPr>
        <w:t> </w:t>
      </w:r>
      <w:r>
        <w:rPr>
          <w:w w:val="90"/>
        </w:rPr>
        <w:t>Raten</w:t>
      </w:r>
      <w:r>
        <w:rPr>
          <w:spacing w:val="-29"/>
          <w:w w:val="90"/>
        </w:rPr>
        <w:t> </w:t>
      </w:r>
      <w:r>
        <w:rPr>
          <w:w w:val="90"/>
        </w:rPr>
        <w:t>möglichst</w:t>
      </w:r>
      <w:r>
        <w:rPr>
          <w:spacing w:val="-29"/>
          <w:w w:val="90"/>
        </w:rPr>
        <w:t> </w:t>
      </w:r>
      <w:r>
        <w:rPr>
          <w:w w:val="90"/>
        </w:rPr>
        <w:t>hoch</w:t>
      </w:r>
      <w:r>
        <w:rPr>
          <w:spacing w:val="-29"/>
          <w:w w:val="90"/>
        </w:rPr>
        <w:t> </w:t>
      </w:r>
      <w:r>
        <w:rPr>
          <w:w w:val="90"/>
        </w:rPr>
        <w:t>zu</w:t>
      </w:r>
      <w:r>
        <w:rPr>
          <w:spacing w:val="-29"/>
          <w:w w:val="90"/>
        </w:rPr>
        <w:t> </w:t>
      </w:r>
      <w:r>
        <w:rPr>
          <w:w w:val="90"/>
        </w:rPr>
        <w:t>halten,</w:t>
      </w:r>
      <w:r>
        <w:rPr>
          <w:spacing w:val="-29"/>
          <w:w w:val="90"/>
        </w:rPr>
        <w:t> </w:t>
      </w:r>
      <w:r>
        <w:rPr>
          <w:w w:val="90"/>
        </w:rPr>
        <w:t>ehe</w:t>
      </w:r>
      <w:r>
        <w:rPr>
          <w:spacing w:val="-29"/>
          <w:w w:val="90"/>
        </w:rPr>
        <w:t> </w:t>
      </w:r>
      <w:r>
        <w:rPr>
          <w:w w:val="90"/>
        </w:rPr>
        <w:t>etwaige</w:t>
      </w:r>
      <w:r>
        <w:rPr>
          <w:spacing w:val="-29"/>
          <w:w w:val="90"/>
        </w:rPr>
        <w:t> </w:t>
      </w:r>
      <w:r>
        <w:rPr>
          <w:w w:val="90"/>
        </w:rPr>
        <w:t>po- litische</w:t>
      </w:r>
      <w:r>
        <w:rPr>
          <w:spacing w:val="-39"/>
          <w:w w:val="90"/>
        </w:rPr>
        <w:t> </w:t>
      </w:r>
      <w:r>
        <w:rPr>
          <w:w w:val="90"/>
        </w:rPr>
        <w:t>Spannungen</w:t>
      </w:r>
      <w:r>
        <w:rPr>
          <w:spacing w:val="-39"/>
          <w:w w:val="90"/>
        </w:rPr>
        <w:t> </w:t>
      </w:r>
      <w:r>
        <w:rPr>
          <w:w w:val="90"/>
        </w:rPr>
        <w:t>zu</w:t>
      </w:r>
      <w:r>
        <w:rPr>
          <w:spacing w:val="-39"/>
          <w:w w:val="90"/>
        </w:rPr>
        <w:t> </w:t>
      </w:r>
      <w:r>
        <w:rPr>
          <w:w w:val="90"/>
        </w:rPr>
        <w:t>einer</w:t>
      </w:r>
      <w:r>
        <w:rPr>
          <w:spacing w:val="-39"/>
          <w:w w:val="90"/>
        </w:rPr>
        <w:t> </w:t>
      </w:r>
      <w:r>
        <w:rPr>
          <w:w w:val="90"/>
        </w:rPr>
        <w:t>Unterbrechung</w:t>
      </w:r>
      <w:r>
        <w:rPr>
          <w:spacing w:val="-39"/>
          <w:w w:val="90"/>
        </w:rPr>
        <w:t> </w:t>
      </w:r>
      <w:r>
        <w:rPr>
          <w:w w:val="90"/>
        </w:rPr>
        <w:t>der</w:t>
      </w:r>
      <w:r>
        <w:rPr>
          <w:spacing w:val="-39"/>
          <w:w w:val="90"/>
        </w:rPr>
        <w:t> </w:t>
      </w:r>
      <w:r>
        <w:rPr>
          <w:w w:val="90"/>
        </w:rPr>
        <w:t>Zahlungen</w:t>
      </w:r>
      <w:r>
        <w:rPr>
          <w:spacing w:val="-39"/>
          <w:w w:val="90"/>
        </w:rPr>
        <w:t> </w:t>
      </w:r>
      <w:r>
        <w:rPr>
          <w:w w:val="90"/>
        </w:rPr>
        <w:t>führen.</w:t>
      </w:r>
      <w:r>
        <w:rPr>
          <w:spacing w:val="-39"/>
          <w:w w:val="90"/>
        </w:rPr>
        <w:t> </w:t>
      </w:r>
      <w:r>
        <w:rPr>
          <w:w w:val="90"/>
        </w:rPr>
        <w:t>Nehmen</w:t>
      </w:r>
      <w:r>
        <w:rPr>
          <w:spacing w:val="-39"/>
          <w:w w:val="90"/>
        </w:rPr>
        <w:t> </w:t>
      </w:r>
      <w:r>
        <w:rPr>
          <w:w w:val="90"/>
        </w:rPr>
        <w:t>Sie</w:t>
      </w:r>
      <w:r>
        <w:rPr>
          <w:spacing w:val="-39"/>
          <w:w w:val="90"/>
        </w:rPr>
        <w:t> </w:t>
      </w:r>
      <w:r>
        <w:rPr>
          <w:w w:val="90"/>
        </w:rPr>
        <w:t>nun </w:t>
      </w:r>
      <w:r>
        <w:rPr>
          <w:w w:val="85"/>
        </w:rPr>
        <w:t>nocheinmal meinen herzlichsten Dank für Ihren siegerischen </w:t>
      </w:r>
      <w:r>
        <w:rPr>
          <w:spacing w:val="18"/>
          <w:w w:val="85"/>
        </w:rPr>
        <w:t> </w:t>
      </w:r>
      <w:r>
        <w:rPr>
          <w:spacing w:val="-3"/>
          <w:w w:val="85"/>
        </w:rPr>
        <w:t>Vorstoß!</w:t>
      </w:r>
    </w:p>
    <w:p>
      <w:pPr>
        <w:pStyle w:val="BodyText"/>
        <w:spacing w:line="288" w:lineRule="exact" w:before="11"/>
        <w:ind w:left="118" w:right="2208" w:firstLine="351"/>
        <w:jc w:val="both"/>
      </w:pPr>
      <w:r>
        <w:rPr>
          <w:spacing w:val="-8"/>
          <w:w w:val="90"/>
        </w:rPr>
        <w:t>Vom</w:t>
      </w:r>
      <w:r>
        <w:rPr>
          <w:spacing w:val="-28"/>
          <w:w w:val="90"/>
        </w:rPr>
        <w:t> </w:t>
      </w:r>
      <w:r>
        <w:rPr>
          <w:w w:val="90"/>
        </w:rPr>
        <w:t>Institut</w:t>
      </w:r>
      <w:r>
        <w:rPr>
          <w:spacing w:val="-28"/>
          <w:w w:val="90"/>
        </w:rPr>
        <w:t> </w:t>
      </w:r>
      <w:r>
        <w:rPr>
          <w:w w:val="90"/>
        </w:rPr>
        <w:t>kann</w:t>
      </w:r>
      <w:r>
        <w:rPr>
          <w:spacing w:val="-28"/>
          <w:w w:val="90"/>
        </w:rPr>
        <w:t> </w:t>
      </w:r>
      <w:r>
        <w:rPr>
          <w:w w:val="90"/>
        </w:rPr>
        <w:t>ich</w:t>
      </w:r>
      <w:r>
        <w:rPr>
          <w:spacing w:val="-28"/>
          <w:w w:val="90"/>
        </w:rPr>
        <w:t> </w:t>
      </w:r>
      <w:r>
        <w:rPr>
          <w:w w:val="90"/>
        </w:rPr>
        <w:t>noch</w:t>
      </w:r>
      <w:r>
        <w:rPr>
          <w:spacing w:val="-28"/>
          <w:w w:val="90"/>
        </w:rPr>
        <w:t> </w:t>
      </w:r>
      <w:r>
        <w:rPr>
          <w:w w:val="90"/>
        </w:rPr>
        <w:t>wenig</w:t>
      </w:r>
      <w:r>
        <w:rPr>
          <w:spacing w:val="-28"/>
          <w:w w:val="90"/>
        </w:rPr>
        <w:t> </w:t>
      </w:r>
      <w:r>
        <w:rPr>
          <w:w w:val="90"/>
        </w:rPr>
        <w:t>berichten,</w:t>
      </w:r>
      <w:r>
        <w:rPr>
          <w:spacing w:val="-28"/>
          <w:w w:val="90"/>
        </w:rPr>
        <w:t> </w:t>
      </w:r>
      <w:r>
        <w:rPr>
          <w:w w:val="90"/>
        </w:rPr>
        <w:t>da</w:t>
      </w:r>
      <w:r>
        <w:rPr>
          <w:spacing w:val="-28"/>
          <w:w w:val="90"/>
        </w:rPr>
        <w:t> </w:t>
      </w:r>
      <w:r>
        <w:rPr>
          <w:w w:val="90"/>
        </w:rPr>
        <w:t>zunächst</w:t>
      </w:r>
      <w:r>
        <w:rPr>
          <w:spacing w:val="-28"/>
          <w:w w:val="90"/>
        </w:rPr>
        <w:t> </w:t>
      </w:r>
      <w:r>
        <w:rPr>
          <w:w w:val="90"/>
        </w:rPr>
        <w:t>alles</w:t>
      </w:r>
      <w:r>
        <w:rPr>
          <w:spacing w:val="-28"/>
          <w:w w:val="90"/>
        </w:rPr>
        <w:t> </w:t>
      </w:r>
      <w:r>
        <w:rPr>
          <w:w w:val="90"/>
        </w:rPr>
        <w:t>darauf</w:t>
      </w:r>
      <w:r>
        <w:rPr>
          <w:spacing w:val="-28"/>
          <w:w w:val="90"/>
        </w:rPr>
        <w:t> </w:t>
      </w:r>
      <w:r>
        <w:rPr>
          <w:w w:val="90"/>
        </w:rPr>
        <w:t>ankam,</w:t>
      </w:r>
      <w:r>
        <w:rPr>
          <w:spacing w:val="-28"/>
          <w:w w:val="90"/>
        </w:rPr>
        <w:t> </w:t>
      </w:r>
      <w:r>
        <w:rPr>
          <w:w w:val="90"/>
        </w:rPr>
        <w:t>un- </w:t>
      </w:r>
      <w:r>
        <w:rPr>
          <w:w w:val="85"/>
        </w:rPr>
        <w:t>terzukommen,</w:t>
      </w:r>
      <w:r>
        <w:rPr>
          <w:spacing w:val="-5"/>
          <w:w w:val="85"/>
        </w:rPr>
        <w:t> </w:t>
      </w:r>
      <w:r>
        <w:rPr>
          <w:w w:val="85"/>
        </w:rPr>
        <w:t>u.</w:t>
      </w:r>
      <w:r>
        <w:rPr>
          <w:spacing w:val="-5"/>
          <w:w w:val="85"/>
        </w:rPr>
        <w:t> </w:t>
      </w:r>
      <w:r>
        <w:rPr>
          <w:w w:val="85"/>
        </w:rPr>
        <w:t>das</w:t>
      </w:r>
      <w:r>
        <w:rPr>
          <w:spacing w:val="-5"/>
          <w:w w:val="85"/>
        </w:rPr>
        <w:t> </w:t>
      </w:r>
      <w:r>
        <w:rPr>
          <w:w w:val="85"/>
        </w:rPr>
        <w:t>ursprünglich</w:t>
      </w:r>
      <w:r>
        <w:rPr>
          <w:spacing w:val="-5"/>
          <w:w w:val="85"/>
        </w:rPr>
        <w:t> </w:t>
      </w:r>
      <w:r>
        <w:rPr>
          <w:w w:val="85"/>
        </w:rPr>
        <w:t>reservierte</w:t>
      </w:r>
      <w:r>
        <w:rPr>
          <w:spacing w:val="-5"/>
          <w:w w:val="85"/>
        </w:rPr>
        <w:t> </w:t>
      </w:r>
      <w:r>
        <w:rPr>
          <w:w w:val="85"/>
        </w:rPr>
        <w:t>Zimmer</w:t>
      </w:r>
      <w:r>
        <w:rPr>
          <w:spacing w:val="-4"/>
          <w:w w:val="85"/>
        </w:rPr>
        <w:t> </w:t>
      </w:r>
      <w:r>
        <w:rPr>
          <w:w w:val="85"/>
        </w:rPr>
        <w:t>schon</w:t>
      </w:r>
      <w:r>
        <w:rPr>
          <w:spacing w:val="-5"/>
          <w:w w:val="85"/>
        </w:rPr>
        <w:t> </w:t>
      </w:r>
      <w:r>
        <w:rPr>
          <w:w w:val="85"/>
        </w:rPr>
        <w:t>weg</w:t>
      </w:r>
      <w:r>
        <w:rPr>
          <w:spacing w:val="-5"/>
          <w:w w:val="85"/>
        </w:rPr>
        <w:t> </w:t>
      </w:r>
      <w:r>
        <w:rPr>
          <w:w w:val="85"/>
        </w:rPr>
        <w:t>war.</w:t>
      </w:r>
      <w:r>
        <w:rPr>
          <w:spacing w:val="-5"/>
          <w:w w:val="85"/>
        </w:rPr>
        <w:t> </w:t>
      </w:r>
      <w:r>
        <w:rPr>
          <w:w w:val="85"/>
        </w:rPr>
        <w:t>Ich</w:t>
      </w:r>
      <w:r>
        <w:rPr>
          <w:spacing w:val="-5"/>
          <w:w w:val="85"/>
        </w:rPr>
        <w:t> </w:t>
      </w:r>
      <w:r>
        <w:rPr>
          <w:w w:val="85"/>
        </w:rPr>
        <w:t>wohne</w:t>
      </w:r>
      <w:r>
        <w:rPr>
          <w:spacing w:val="-5"/>
          <w:w w:val="85"/>
        </w:rPr>
        <w:t> </w:t>
      </w:r>
      <w:r>
        <w:rPr>
          <w:w w:val="85"/>
        </w:rPr>
        <w:t>nun </w:t>
      </w:r>
      <w:r>
        <w:rPr>
          <w:w w:val="90"/>
        </w:rPr>
        <w:t>in</w:t>
      </w:r>
      <w:r>
        <w:rPr>
          <w:spacing w:val="-23"/>
          <w:w w:val="90"/>
        </w:rPr>
        <w:t> </w:t>
      </w:r>
      <w:r>
        <w:rPr>
          <w:w w:val="90"/>
        </w:rPr>
        <w:t>einem</w:t>
      </w:r>
      <w:r>
        <w:rPr>
          <w:spacing w:val="-23"/>
          <w:w w:val="90"/>
        </w:rPr>
        <w:t> </w:t>
      </w:r>
      <w:r>
        <w:rPr>
          <w:w w:val="90"/>
        </w:rPr>
        <w:t>Raum</w:t>
      </w:r>
      <w:r>
        <w:rPr>
          <w:spacing w:val="-23"/>
          <w:w w:val="90"/>
        </w:rPr>
        <w:t> </w:t>
      </w:r>
      <w:r>
        <w:rPr>
          <w:w w:val="90"/>
        </w:rPr>
        <w:t>der</w:t>
      </w:r>
      <w:r>
        <w:rPr>
          <w:spacing w:val="-23"/>
          <w:w w:val="90"/>
        </w:rPr>
        <w:t> </w:t>
      </w:r>
      <w:r>
        <w:rPr>
          <w:w w:val="90"/>
        </w:rPr>
        <w:t>nicht</w:t>
      </w:r>
      <w:r>
        <w:rPr>
          <w:spacing w:val="-23"/>
          <w:w w:val="90"/>
        </w:rPr>
        <w:t> </w:t>
      </w:r>
      <w:r>
        <w:rPr>
          <w:w w:val="90"/>
          <w:u w:val="single"/>
        </w:rPr>
        <w:t>sehr</w:t>
      </w:r>
      <w:r>
        <w:rPr>
          <w:spacing w:val="-23"/>
          <w:w w:val="90"/>
          <w:u w:val="single"/>
        </w:rPr>
        <w:t> </w:t>
      </w:r>
      <w:r>
        <w:rPr>
          <w:w w:val="90"/>
        </w:rPr>
        <w:t>viel</w:t>
      </w:r>
      <w:r>
        <w:rPr>
          <w:spacing w:val="-23"/>
          <w:w w:val="90"/>
        </w:rPr>
        <w:t> </w:t>
      </w:r>
      <w:r>
        <w:rPr>
          <w:w w:val="90"/>
        </w:rPr>
        <w:t>größer</w:t>
      </w:r>
      <w:r>
        <w:rPr>
          <w:spacing w:val="-23"/>
          <w:w w:val="90"/>
        </w:rPr>
        <w:t> </w:t>
      </w:r>
      <w:r>
        <w:rPr>
          <w:w w:val="90"/>
        </w:rPr>
        <w:t>ist</w:t>
      </w:r>
      <w:r>
        <w:rPr>
          <w:spacing w:val="-23"/>
          <w:w w:val="90"/>
        </w:rPr>
        <w:t> </w:t>
      </w:r>
      <w:r>
        <w:rPr>
          <w:w w:val="90"/>
        </w:rPr>
        <w:t>als</w:t>
      </w:r>
      <w:r>
        <w:rPr>
          <w:spacing w:val="-23"/>
          <w:w w:val="90"/>
        </w:rPr>
        <w:t> </w:t>
      </w:r>
      <w:r>
        <w:rPr>
          <w:w w:val="90"/>
        </w:rPr>
        <w:t>ein</w:t>
      </w:r>
      <w:r>
        <w:rPr>
          <w:spacing w:val="-23"/>
          <w:w w:val="90"/>
        </w:rPr>
        <w:t> </w:t>
      </w:r>
      <w:r>
        <w:rPr>
          <w:spacing w:val="-3"/>
          <w:w w:val="90"/>
        </w:rPr>
        <w:t>Volkswagen,</w:t>
      </w:r>
      <w:r>
        <w:rPr>
          <w:spacing w:val="-23"/>
          <w:w w:val="90"/>
        </w:rPr>
        <w:t> </w:t>
      </w:r>
      <w:r>
        <w:rPr>
          <w:w w:val="90"/>
        </w:rPr>
        <w:t>doch</w:t>
      </w:r>
      <w:r>
        <w:rPr>
          <w:spacing w:val="-23"/>
          <w:w w:val="90"/>
        </w:rPr>
        <w:t> </w:t>
      </w:r>
      <w:r>
        <w:rPr>
          <w:w w:val="90"/>
        </w:rPr>
        <w:t>tröste</w:t>
      </w:r>
      <w:r>
        <w:rPr>
          <w:spacing w:val="-23"/>
          <w:w w:val="90"/>
        </w:rPr>
        <w:t> </w:t>
      </w:r>
      <w:r>
        <w:rPr>
          <w:w w:val="90"/>
        </w:rPr>
        <w:t>ich</w:t>
      </w:r>
      <w:r>
        <w:rPr>
          <w:spacing w:val="-23"/>
          <w:w w:val="90"/>
        </w:rPr>
        <w:t> </w:t>
      </w:r>
      <w:r>
        <w:rPr>
          <w:w w:val="90"/>
        </w:rPr>
        <w:t>mich durch</w:t>
      </w:r>
      <w:r>
        <w:rPr>
          <w:spacing w:val="-25"/>
          <w:w w:val="90"/>
        </w:rPr>
        <w:t> </w:t>
      </w:r>
      <w:r>
        <w:rPr>
          <w:spacing w:val="-3"/>
          <w:w w:val="90"/>
        </w:rPr>
        <w:t>Vergleich</w:t>
      </w:r>
      <w:r>
        <w:rPr>
          <w:spacing w:val="-25"/>
          <w:w w:val="90"/>
        </w:rPr>
        <w:t> </w:t>
      </w:r>
      <w:r>
        <w:rPr>
          <w:w w:val="90"/>
        </w:rPr>
        <w:t>mit</w:t>
      </w:r>
      <w:r>
        <w:rPr>
          <w:spacing w:val="-25"/>
          <w:w w:val="90"/>
        </w:rPr>
        <w:t> </w:t>
      </w:r>
      <w:r>
        <w:rPr>
          <w:w w:val="90"/>
        </w:rPr>
        <w:t>dem</w:t>
      </w:r>
      <w:r>
        <w:rPr>
          <w:spacing w:val="-25"/>
          <w:w w:val="90"/>
        </w:rPr>
        <w:t> </w:t>
      </w:r>
      <w:r>
        <w:rPr>
          <w:w w:val="90"/>
        </w:rPr>
        <w:t>Los</w:t>
      </w:r>
      <w:r>
        <w:rPr>
          <w:spacing w:val="-25"/>
          <w:w w:val="90"/>
        </w:rPr>
        <w:t> </w:t>
      </w:r>
      <w:r>
        <w:rPr>
          <w:w w:val="90"/>
        </w:rPr>
        <w:t>von</w:t>
      </w:r>
      <w:r>
        <w:rPr>
          <w:spacing w:val="-25"/>
          <w:w w:val="90"/>
        </w:rPr>
        <w:t> </w:t>
      </w:r>
      <w:r>
        <w:rPr>
          <w:w w:val="90"/>
        </w:rPr>
        <w:t>30’000</w:t>
      </w:r>
      <w:r>
        <w:rPr>
          <w:spacing w:val="-25"/>
          <w:w w:val="90"/>
        </w:rPr>
        <w:t> </w:t>
      </w:r>
      <w:r>
        <w:rPr>
          <w:w w:val="90"/>
        </w:rPr>
        <w:t>Familien,</w:t>
      </w:r>
      <w:r>
        <w:rPr>
          <w:spacing w:val="-25"/>
          <w:w w:val="90"/>
        </w:rPr>
        <w:t> </w:t>
      </w:r>
      <w:r>
        <w:rPr>
          <w:w w:val="90"/>
        </w:rPr>
        <w:t>die</w:t>
      </w:r>
      <w:r>
        <w:rPr>
          <w:spacing w:val="-25"/>
          <w:w w:val="90"/>
        </w:rPr>
        <w:t> </w:t>
      </w:r>
      <w:r>
        <w:rPr>
          <w:w w:val="90"/>
        </w:rPr>
        <w:t>in</w:t>
      </w:r>
      <w:r>
        <w:rPr>
          <w:spacing w:val="-25"/>
          <w:w w:val="90"/>
        </w:rPr>
        <w:t> </w:t>
      </w:r>
      <w:r>
        <w:rPr>
          <w:w w:val="90"/>
        </w:rPr>
        <w:t>Kiel</w:t>
      </w:r>
      <w:r>
        <w:rPr>
          <w:spacing w:val="-25"/>
          <w:w w:val="90"/>
        </w:rPr>
        <w:t> </w:t>
      </w:r>
      <w:r>
        <w:rPr>
          <w:w w:val="90"/>
        </w:rPr>
        <w:t>auf</w:t>
      </w:r>
      <w:r>
        <w:rPr>
          <w:spacing w:val="-25"/>
          <w:w w:val="90"/>
        </w:rPr>
        <w:t> </w:t>
      </w:r>
      <w:r>
        <w:rPr>
          <w:w w:val="90"/>
        </w:rPr>
        <w:t>eine</w:t>
      </w:r>
      <w:r>
        <w:rPr>
          <w:spacing w:val="-25"/>
          <w:w w:val="90"/>
        </w:rPr>
        <w:t> </w:t>
      </w:r>
      <w:r>
        <w:rPr>
          <w:spacing w:val="-4"/>
          <w:w w:val="90"/>
        </w:rPr>
        <w:t>Wohnung</w:t>
      </w:r>
      <w:r>
        <w:rPr>
          <w:spacing w:val="-25"/>
          <w:w w:val="90"/>
        </w:rPr>
        <w:t> </w:t>
      </w:r>
      <w:r>
        <w:rPr>
          <w:w w:val="90"/>
          <w:u w:val="single"/>
        </w:rPr>
        <w:t>war- </w:t>
      </w:r>
      <w:r>
        <w:rPr>
          <w:w w:val="85"/>
          <w:u w:val="single"/>
        </w:rPr>
        <w:t>ten</w:t>
      </w:r>
      <w:r>
        <w:rPr>
          <w:spacing w:val="3"/>
          <w:w w:val="85"/>
          <w:u w:val="single"/>
        </w:rPr>
        <w:t> </w:t>
      </w:r>
      <w:r>
        <w:rPr>
          <w:w w:val="85"/>
        </w:rPr>
        <w:t>sollen!</w:t>
      </w:r>
    </w:p>
    <w:p>
      <w:pPr>
        <w:pStyle w:val="BodyText"/>
        <w:spacing w:line="288" w:lineRule="exact" w:before="11"/>
        <w:ind w:left="118" w:right="2208" w:firstLine="351"/>
        <w:jc w:val="both"/>
      </w:pPr>
      <w:r>
        <w:rPr>
          <w:w w:val="90"/>
        </w:rPr>
        <w:t>Ich</w:t>
      </w:r>
      <w:r>
        <w:rPr>
          <w:spacing w:val="-20"/>
          <w:w w:val="90"/>
        </w:rPr>
        <w:t> </w:t>
      </w:r>
      <w:r>
        <w:rPr>
          <w:w w:val="90"/>
        </w:rPr>
        <w:t>wünsche</w:t>
      </w:r>
      <w:r>
        <w:rPr>
          <w:spacing w:val="-20"/>
          <w:w w:val="90"/>
        </w:rPr>
        <w:t> </w:t>
      </w:r>
      <w:r>
        <w:rPr>
          <w:w w:val="90"/>
        </w:rPr>
        <w:t>Ihnen</w:t>
      </w:r>
      <w:r>
        <w:rPr>
          <w:spacing w:val="-20"/>
          <w:w w:val="90"/>
        </w:rPr>
        <w:t> </w:t>
      </w:r>
      <w:r>
        <w:rPr>
          <w:w w:val="90"/>
        </w:rPr>
        <w:t>einen</w:t>
      </w:r>
      <w:r>
        <w:rPr>
          <w:spacing w:val="-20"/>
          <w:w w:val="90"/>
        </w:rPr>
        <w:t> </w:t>
      </w:r>
      <w:r>
        <w:rPr>
          <w:w w:val="90"/>
        </w:rPr>
        <w:t>schönen</w:t>
      </w:r>
      <w:r>
        <w:rPr>
          <w:spacing w:val="-20"/>
          <w:w w:val="90"/>
        </w:rPr>
        <w:t> </w:t>
      </w:r>
      <w:r>
        <w:rPr>
          <w:w w:val="90"/>
        </w:rPr>
        <w:t>Abschluß</w:t>
      </w:r>
      <w:r>
        <w:rPr>
          <w:spacing w:val="-20"/>
          <w:w w:val="90"/>
        </w:rPr>
        <w:t> </w:t>
      </w:r>
      <w:r>
        <w:rPr>
          <w:w w:val="90"/>
        </w:rPr>
        <w:t>Ihres</w:t>
      </w:r>
      <w:r>
        <w:rPr>
          <w:spacing w:val="-20"/>
          <w:w w:val="90"/>
        </w:rPr>
        <w:t> </w:t>
      </w:r>
      <w:r>
        <w:rPr>
          <w:w w:val="90"/>
        </w:rPr>
        <w:t>Wirkens</w:t>
      </w:r>
      <w:r>
        <w:rPr>
          <w:spacing w:val="-20"/>
          <w:w w:val="90"/>
        </w:rPr>
        <w:t> </w:t>
      </w:r>
      <w:r>
        <w:rPr>
          <w:w w:val="90"/>
        </w:rPr>
        <w:t>in</w:t>
      </w:r>
      <w:r>
        <w:rPr>
          <w:spacing w:val="-20"/>
          <w:w w:val="90"/>
        </w:rPr>
        <w:t> </w:t>
      </w:r>
      <w:r>
        <w:rPr>
          <w:w w:val="90"/>
        </w:rPr>
        <w:t>Bonn</w:t>
      </w:r>
      <w:r>
        <w:rPr>
          <w:color w:val="2E3092"/>
          <w:w w:val="90"/>
          <w:position w:val="9"/>
          <w:sz w:val="17"/>
        </w:rPr>
        <w:t>54</w:t>
      </w:r>
      <w:r>
        <w:rPr>
          <w:color w:val="2E3092"/>
          <w:spacing w:val="2"/>
          <w:w w:val="90"/>
          <w:position w:val="9"/>
          <w:sz w:val="17"/>
        </w:rPr>
        <w:t> </w:t>
      </w:r>
      <w:r>
        <w:rPr>
          <w:w w:val="90"/>
        </w:rPr>
        <w:t>u.</w:t>
      </w:r>
      <w:r>
        <w:rPr>
          <w:spacing w:val="-20"/>
          <w:w w:val="90"/>
        </w:rPr>
        <w:t> </w:t>
      </w:r>
      <w:r>
        <w:rPr>
          <w:w w:val="90"/>
        </w:rPr>
        <w:t>bleibe</w:t>
      </w:r>
      <w:r>
        <w:rPr>
          <w:spacing w:val="-20"/>
          <w:w w:val="90"/>
        </w:rPr>
        <w:t> </w:t>
      </w:r>
      <w:r>
        <w:rPr>
          <w:w w:val="90"/>
        </w:rPr>
        <w:t>in </w:t>
      </w:r>
      <w:r>
        <w:rPr>
          <w:w w:val="85"/>
        </w:rPr>
        <w:t>herzlicher</w:t>
      </w:r>
      <w:r>
        <w:rPr>
          <w:spacing w:val="8"/>
          <w:w w:val="85"/>
        </w:rPr>
        <w:t> </w:t>
      </w:r>
      <w:r>
        <w:rPr>
          <w:w w:val="85"/>
        </w:rPr>
        <w:t>Dankbarkeit</w:t>
      </w:r>
    </w:p>
    <w:p>
      <w:pPr>
        <w:pStyle w:val="BodyText"/>
        <w:spacing w:line="303" w:lineRule="exact"/>
        <w:ind w:left="469"/>
      </w:pPr>
      <w:bookmarkStart w:name="5.26 Lösch an Joseph Schumpeter. Heidenh" w:id="750"/>
      <w:bookmarkEnd w:id="750"/>
      <w:r>
        <w:rPr/>
      </w:r>
      <w:bookmarkStart w:name="_bookmark562" w:id="751"/>
      <w:bookmarkEnd w:id="751"/>
      <w:r>
        <w:rPr/>
      </w:r>
      <w:r>
        <w:rPr>
          <w:w w:val="90"/>
        </w:rPr>
        <w:t>Ihr August Lösch</w:t>
      </w:r>
    </w:p>
    <w:p>
      <w:pPr>
        <w:pStyle w:val="BodyText"/>
        <w:spacing w:before="7"/>
        <w:rPr>
          <w:sz w:val="34"/>
        </w:rPr>
      </w:pPr>
    </w:p>
    <w:p>
      <w:pPr>
        <w:pStyle w:val="Heading3"/>
        <w:numPr>
          <w:ilvl w:val="1"/>
          <w:numId w:val="69"/>
        </w:numPr>
        <w:tabs>
          <w:tab w:pos="880" w:val="left" w:leader="none"/>
        </w:tabs>
        <w:spacing w:line="240" w:lineRule="auto" w:before="0" w:after="0"/>
        <w:ind w:left="879" w:right="0" w:hanging="761"/>
        <w:jc w:val="both"/>
      </w:pPr>
      <w:r>
        <w:rPr/>
        <w:t>Lösch</w:t>
      </w:r>
      <w:r>
        <w:rPr>
          <w:spacing w:val="-12"/>
        </w:rPr>
        <w:t> </w:t>
      </w:r>
      <w:r>
        <w:rPr/>
        <w:t>an</w:t>
      </w:r>
      <w:r>
        <w:rPr>
          <w:spacing w:val="-12"/>
        </w:rPr>
        <w:t> </w:t>
      </w:r>
      <w:r>
        <w:rPr/>
        <w:t>Joseph</w:t>
      </w:r>
      <w:r>
        <w:rPr>
          <w:spacing w:val="-12"/>
        </w:rPr>
        <w:t> </w:t>
      </w:r>
      <w:r>
        <w:rPr/>
        <w:t>Schumpeter.</w:t>
      </w:r>
      <w:r>
        <w:rPr>
          <w:spacing w:val="-12"/>
        </w:rPr>
        <w:t> </w:t>
      </w:r>
      <w:r>
        <w:rPr/>
        <w:t>Heidenheim,</w:t>
      </w:r>
      <w:r>
        <w:rPr>
          <w:spacing w:val="-12"/>
        </w:rPr>
        <w:t> </w:t>
      </w:r>
      <w:r>
        <w:rPr/>
        <w:t>7.</w:t>
      </w:r>
      <w:r>
        <w:rPr>
          <w:spacing w:val="-12"/>
        </w:rPr>
        <w:t> </w:t>
      </w:r>
      <w:r>
        <w:rPr/>
        <w:t>Juli</w:t>
      </w:r>
      <w:r>
        <w:rPr>
          <w:spacing w:val="-12"/>
        </w:rPr>
        <w:t> </w:t>
      </w:r>
      <w:r>
        <w:rPr/>
        <w:t>1939</w:t>
      </w:r>
    </w:p>
    <w:p>
      <w:pPr>
        <w:pStyle w:val="BodyText"/>
        <w:spacing w:line="288" w:lineRule="exact" w:before="260"/>
        <w:ind w:left="118" w:right="2208"/>
        <w:jc w:val="both"/>
      </w:pPr>
      <w:r>
        <w:rPr>
          <w:w w:val="85"/>
        </w:rPr>
        <w:t>Absenderadresse,</w:t>
      </w:r>
      <w:r>
        <w:rPr>
          <w:spacing w:val="-12"/>
          <w:w w:val="85"/>
        </w:rPr>
        <w:t> </w:t>
      </w:r>
      <w:r>
        <w:rPr>
          <w:w w:val="85"/>
        </w:rPr>
        <w:t>Datum</w:t>
      </w:r>
      <w:r>
        <w:rPr>
          <w:spacing w:val="-13"/>
          <w:w w:val="85"/>
        </w:rPr>
        <w:t> </w:t>
      </w:r>
      <w:r>
        <w:rPr>
          <w:w w:val="85"/>
        </w:rPr>
        <w:t>und</w:t>
      </w:r>
      <w:r>
        <w:rPr>
          <w:spacing w:val="-12"/>
          <w:w w:val="85"/>
        </w:rPr>
        <w:t> </w:t>
      </w:r>
      <w:r>
        <w:rPr>
          <w:spacing w:val="-8"/>
          <w:w w:val="85"/>
        </w:rPr>
        <w:t>Text</w:t>
      </w:r>
      <w:r>
        <w:rPr>
          <w:spacing w:val="-12"/>
          <w:w w:val="85"/>
        </w:rPr>
        <w:t> </w:t>
      </w:r>
      <w:r>
        <w:rPr>
          <w:w w:val="85"/>
        </w:rPr>
        <w:t>eigenhändig.</w:t>
      </w:r>
      <w:r>
        <w:rPr>
          <w:spacing w:val="-12"/>
          <w:w w:val="85"/>
        </w:rPr>
        <w:t> </w:t>
      </w:r>
      <w:r>
        <w:rPr>
          <w:w w:val="85"/>
        </w:rPr>
        <w:t>Briefumschlag</w:t>
      </w:r>
      <w:r>
        <w:rPr>
          <w:spacing w:val="-12"/>
          <w:w w:val="85"/>
        </w:rPr>
        <w:t> </w:t>
      </w:r>
      <w:r>
        <w:rPr>
          <w:w w:val="85"/>
        </w:rPr>
        <w:t>adressiert</w:t>
      </w:r>
      <w:r>
        <w:rPr>
          <w:spacing w:val="-13"/>
          <w:w w:val="85"/>
        </w:rPr>
        <w:t> </w:t>
      </w:r>
      <w:r>
        <w:rPr>
          <w:w w:val="85"/>
        </w:rPr>
        <w:t>an</w:t>
      </w:r>
      <w:r>
        <w:rPr>
          <w:spacing w:val="-12"/>
          <w:w w:val="85"/>
        </w:rPr>
        <w:t> </w:t>
      </w:r>
      <w:r>
        <w:rPr>
          <w:w w:val="85"/>
        </w:rPr>
        <w:t>Schumpe- </w:t>
      </w:r>
      <w:r>
        <w:rPr>
          <w:w w:val="90"/>
        </w:rPr>
        <w:t>ter,</w:t>
      </w:r>
      <w:r>
        <w:rPr>
          <w:spacing w:val="-29"/>
          <w:w w:val="90"/>
        </w:rPr>
        <w:t> </w:t>
      </w:r>
      <w:r>
        <w:rPr>
          <w:w w:val="90"/>
        </w:rPr>
        <w:t>Dept</w:t>
      </w:r>
      <w:r>
        <w:rPr>
          <w:spacing w:val="-29"/>
          <w:w w:val="90"/>
        </w:rPr>
        <w:t> </w:t>
      </w:r>
      <w:r>
        <w:rPr>
          <w:w w:val="90"/>
        </w:rPr>
        <w:t>of</w:t>
      </w:r>
      <w:r>
        <w:rPr>
          <w:spacing w:val="-29"/>
          <w:w w:val="90"/>
        </w:rPr>
        <w:t> </w:t>
      </w:r>
      <w:r>
        <w:rPr>
          <w:w w:val="90"/>
        </w:rPr>
        <w:t>Economics,</w:t>
      </w:r>
      <w:r>
        <w:rPr>
          <w:spacing w:val="-29"/>
          <w:w w:val="90"/>
        </w:rPr>
        <w:t> </w:t>
      </w:r>
      <w:r>
        <w:rPr>
          <w:w w:val="90"/>
        </w:rPr>
        <w:t>Harvard</w:t>
      </w:r>
      <w:r>
        <w:rPr>
          <w:spacing w:val="-29"/>
          <w:w w:val="90"/>
        </w:rPr>
        <w:t> </w:t>
      </w:r>
      <w:r>
        <w:rPr>
          <w:spacing w:val="-3"/>
          <w:w w:val="90"/>
        </w:rPr>
        <w:t>University,</w:t>
      </w:r>
      <w:r>
        <w:rPr>
          <w:spacing w:val="-29"/>
          <w:w w:val="90"/>
        </w:rPr>
        <w:t> </w:t>
      </w:r>
      <w:r>
        <w:rPr>
          <w:w w:val="90"/>
        </w:rPr>
        <w:t>Cambridge</w:t>
      </w:r>
      <w:r>
        <w:rPr>
          <w:spacing w:val="-29"/>
          <w:w w:val="90"/>
        </w:rPr>
        <w:t> </w:t>
      </w:r>
      <w:r>
        <w:rPr>
          <w:w w:val="90"/>
        </w:rPr>
        <w:t>(Mass.)</w:t>
      </w:r>
      <w:r>
        <w:rPr>
          <w:spacing w:val="-29"/>
          <w:w w:val="90"/>
        </w:rPr>
        <w:t> </w:t>
      </w:r>
      <w:r>
        <w:rPr>
          <w:w w:val="90"/>
        </w:rPr>
        <w:t>mit</w:t>
      </w:r>
      <w:r>
        <w:rPr>
          <w:spacing w:val="-29"/>
          <w:w w:val="90"/>
        </w:rPr>
        <w:t> </w:t>
      </w:r>
      <w:r>
        <w:rPr>
          <w:w w:val="90"/>
        </w:rPr>
        <w:t>Hinweis</w:t>
      </w:r>
      <w:r>
        <w:rPr>
          <w:spacing w:val="-29"/>
          <w:w w:val="90"/>
        </w:rPr>
        <w:t> </w:t>
      </w:r>
      <w:r>
        <w:rPr>
          <w:w w:val="90"/>
        </w:rPr>
        <w:t>“Please forward”.</w:t>
      </w:r>
      <w:r>
        <w:rPr>
          <w:spacing w:val="-25"/>
          <w:w w:val="90"/>
        </w:rPr>
        <w:t> </w:t>
      </w:r>
      <w:r>
        <w:rPr>
          <w:w w:val="90"/>
        </w:rPr>
        <w:t>Adresse</w:t>
      </w:r>
      <w:r>
        <w:rPr>
          <w:spacing w:val="-25"/>
          <w:w w:val="90"/>
        </w:rPr>
        <w:t> </w:t>
      </w:r>
      <w:r>
        <w:rPr>
          <w:w w:val="90"/>
        </w:rPr>
        <w:t>durchgestrichen</w:t>
      </w:r>
      <w:r>
        <w:rPr>
          <w:spacing w:val="-25"/>
          <w:w w:val="90"/>
        </w:rPr>
        <w:t> </w:t>
      </w:r>
      <w:r>
        <w:rPr>
          <w:w w:val="90"/>
        </w:rPr>
        <w:t>mit</w:t>
      </w:r>
      <w:r>
        <w:rPr>
          <w:spacing w:val="-25"/>
          <w:w w:val="90"/>
        </w:rPr>
        <w:t> </w:t>
      </w:r>
      <w:r>
        <w:rPr>
          <w:w w:val="90"/>
        </w:rPr>
        <w:t>Beisatz</w:t>
      </w:r>
      <w:r>
        <w:rPr>
          <w:spacing w:val="-25"/>
          <w:w w:val="90"/>
        </w:rPr>
        <w:t> </w:t>
      </w:r>
      <w:r>
        <w:rPr>
          <w:spacing w:val="-4"/>
          <w:w w:val="90"/>
        </w:rPr>
        <w:t>“Taconic,</w:t>
      </w:r>
      <w:r>
        <w:rPr>
          <w:spacing w:val="-25"/>
          <w:w w:val="90"/>
        </w:rPr>
        <w:t> </w:t>
      </w:r>
      <w:r>
        <w:rPr>
          <w:w w:val="90"/>
        </w:rPr>
        <w:t>Conn.”.</w:t>
      </w:r>
      <w:r>
        <w:rPr>
          <w:spacing w:val="-25"/>
          <w:w w:val="90"/>
        </w:rPr>
        <w:t> </w:t>
      </w:r>
      <w:r>
        <w:rPr>
          <w:w w:val="90"/>
        </w:rPr>
        <w:t>Poststempel:</w:t>
      </w:r>
      <w:r>
        <w:rPr>
          <w:spacing w:val="-25"/>
          <w:w w:val="90"/>
        </w:rPr>
        <w:t> </w:t>
      </w:r>
      <w:r>
        <w:rPr>
          <w:w w:val="90"/>
        </w:rPr>
        <w:t>Kiel, </w:t>
      </w:r>
      <w:r>
        <w:rPr>
          <w:w w:val="85"/>
        </w:rPr>
        <w:t>8.7.39; Cambridge, </w:t>
      </w:r>
      <w:r>
        <w:rPr>
          <w:spacing w:val="-4"/>
          <w:w w:val="85"/>
        </w:rPr>
        <w:t>July, </w:t>
      </w:r>
      <w:r>
        <w:rPr>
          <w:w w:val="85"/>
        </w:rPr>
        <w:t>19</w:t>
      </w:r>
      <w:r>
        <w:rPr>
          <w:spacing w:val="-5"/>
          <w:w w:val="85"/>
        </w:rPr>
        <w:t> </w:t>
      </w:r>
      <w:r>
        <w:rPr>
          <w:w w:val="85"/>
        </w:rPr>
        <w:t>1939.</w:t>
      </w:r>
    </w:p>
    <w:p>
      <w:pPr>
        <w:pStyle w:val="BodyText"/>
        <w:spacing w:line="303" w:lineRule="exact"/>
        <w:ind w:left="118"/>
        <w:jc w:val="both"/>
      </w:pPr>
      <w:r>
        <w:rPr>
          <w:w w:val="85"/>
        </w:rPr>
        <w:t>Harvard University Archives, Joseph Schumpeter Papers, HUG(FP) 4.15, Box 1</w:t>
      </w:r>
    </w:p>
    <w:p>
      <w:pPr>
        <w:pStyle w:val="BodyText"/>
        <w:spacing w:line="306" w:lineRule="exact" w:before="264"/>
        <w:ind w:left="118"/>
        <w:jc w:val="both"/>
      </w:pPr>
      <w:r>
        <w:rPr>
          <w:w w:val="85"/>
        </w:rPr>
        <w:t>Heidenheim  (Württ.)</w:t>
      </w:r>
    </w:p>
    <w:p>
      <w:pPr>
        <w:pStyle w:val="BodyText"/>
        <w:tabs>
          <w:tab w:pos="7438" w:val="left" w:leader="none"/>
        </w:tabs>
        <w:spacing w:line="306" w:lineRule="exact"/>
        <w:ind w:left="118"/>
      </w:pPr>
      <w:r>
        <w:rPr>
          <w:w w:val="95"/>
        </w:rPr>
        <w:t>Erchenstr.</w:t>
      </w:r>
      <w:r>
        <w:rPr>
          <w:spacing w:val="-40"/>
          <w:w w:val="95"/>
        </w:rPr>
        <w:t> </w:t>
      </w:r>
      <w:r>
        <w:rPr>
          <w:w w:val="95"/>
        </w:rPr>
        <w:t>7</w:t>
      </w:r>
      <w:r>
        <w:rPr>
          <w:rFonts w:ascii="Times New Roman"/>
          <w:w w:val="95"/>
        </w:rPr>
        <w:tab/>
      </w:r>
      <w:r>
        <w:rPr/>
        <w:t>7.7.39</w:t>
      </w:r>
    </w:p>
    <w:p>
      <w:pPr>
        <w:pStyle w:val="BodyText"/>
        <w:spacing w:line="311" w:lineRule="exact" w:before="265"/>
        <w:ind w:left="469"/>
      </w:pPr>
      <w:r>
        <w:rPr>
          <w:w w:val="90"/>
        </w:rPr>
        <w:t>Lieber Herr Professor !</w:t>
      </w:r>
    </w:p>
    <w:p>
      <w:pPr>
        <w:pStyle w:val="BodyText"/>
        <w:spacing w:line="288" w:lineRule="exact" w:before="9"/>
        <w:ind w:left="118" w:right="2208" w:firstLine="351"/>
        <w:jc w:val="right"/>
      </w:pPr>
      <w:r>
        <w:rPr>
          <w:w w:val="90"/>
        </w:rPr>
        <w:t>Bitte</w:t>
      </w:r>
      <w:r>
        <w:rPr>
          <w:spacing w:val="-17"/>
          <w:w w:val="90"/>
        </w:rPr>
        <w:t> </w:t>
      </w:r>
      <w:r>
        <w:rPr>
          <w:w w:val="90"/>
        </w:rPr>
        <w:t>blasen</w:t>
      </w:r>
      <w:r>
        <w:rPr>
          <w:spacing w:val="-17"/>
          <w:w w:val="90"/>
        </w:rPr>
        <w:t> </w:t>
      </w:r>
      <w:r>
        <w:rPr>
          <w:w w:val="90"/>
        </w:rPr>
        <w:t>sie</w:t>
      </w:r>
      <w:r>
        <w:rPr>
          <w:spacing w:val="-17"/>
          <w:w w:val="90"/>
        </w:rPr>
        <w:t> </w:t>
      </w:r>
      <w:r>
        <w:rPr>
          <w:w w:val="90"/>
        </w:rPr>
        <w:t>den</w:t>
      </w:r>
      <w:r>
        <w:rPr>
          <w:spacing w:val="-17"/>
          <w:w w:val="90"/>
        </w:rPr>
        <w:t> </w:t>
      </w:r>
      <w:r>
        <w:rPr>
          <w:w w:val="90"/>
        </w:rPr>
        <w:t>Sturm</w:t>
      </w:r>
      <w:r>
        <w:rPr>
          <w:spacing w:val="-17"/>
          <w:w w:val="90"/>
        </w:rPr>
        <w:t> </w:t>
      </w:r>
      <w:r>
        <w:rPr>
          <w:w w:val="90"/>
        </w:rPr>
        <w:t>ab,</w:t>
      </w:r>
      <w:r>
        <w:rPr>
          <w:spacing w:val="-17"/>
          <w:w w:val="90"/>
        </w:rPr>
        <w:t> </w:t>
      </w:r>
      <w:r>
        <w:rPr>
          <w:w w:val="90"/>
        </w:rPr>
        <w:t>denn</w:t>
      </w:r>
      <w:r>
        <w:rPr>
          <w:spacing w:val="-17"/>
          <w:w w:val="90"/>
        </w:rPr>
        <w:t> </w:t>
      </w:r>
      <w:r>
        <w:rPr>
          <w:w w:val="90"/>
        </w:rPr>
        <w:t>Rockefeller</w:t>
      </w:r>
      <w:r>
        <w:rPr>
          <w:spacing w:val="-17"/>
          <w:w w:val="90"/>
        </w:rPr>
        <w:t> </w:t>
      </w:r>
      <w:r>
        <w:rPr>
          <w:w w:val="90"/>
        </w:rPr>
        <w:t>will</w:t>
      </w:r>
      <w:r>
        <w:rPr>
          <w:spacing w:val="-17"/>
          <w:w w:val="90"/>
        </w:rPr>
        <w:t> </w:t>
      </w:r>
      <w:r>
        <w:rPr>
          <w:w w:val="90"/>
        </w:rPr>
        <w:t>alles</w:t>
      </w:r>
      <w:r>
        <w:rPr>
          <w:spacing w:val="-17"/>
          <w:w w:val="90"/>
        </w:rPr>
        <w:t> </w:t>
      </w:r>
      <w:r>
        <w:rPr>
          <w:w w:val="90"/>
        </w:rPr>
        <w:t>bezahlen,</w:t>
      </w:r>
      <w:r>
        <w:rPr>
          <w:spacing w:val="-17"/>
          <w:w w:val="90"/>
        </w:rPr>
        <w:t> </w:t>
      </w:r>
      <w:r>
        <w:rPr>
          <w:w w:val="90"/>
        </w:rPr>
        <w:t>den</w:t>
      </w:r>
      <w:r>
        <w:rPr>
          <w:spacing w:val="-17"/>
          <w:w w:val="90"/>
        </w:rPr>
        <w:t> </w:t>
      </w:r>
      <w:r>
        <w:rPr>
          <w:w w:val="90"/>
        </w:rPr>
        <w:t>Drucker</w:t>
      </w:r>
      <w:r>
        <w:rPr>
          <w:w w:val="87"/>
        </w:rPr>
        <w:t> </w:t>
      </w:r>
      <w:r>
        <w:rPr>
          <w:w w:val="90"/>
        </w:rPr>
        <w:t>und</w:t>
      </w:r>
      <w:r>
        <w:rPr>
          <w:spacing w:val="-24"/>
          <w:w w:val="90"/>
        </w:rPr>
        <w:t> </w:t>
      </w:r>
      <w:r>
        <w:rPr>
          <w:w w:val="90"/>
        </w:rPr>
        <w:t>Lösch,</w:t>
      </w:r>
      <w:r>
        <w:rPr>
          <w:spacing w:val="-24"/>
          <w:w w:val="90"/>
        </w:rPr>
        <w:t> </w:t>
      </w:r>
      <w:r>
        <w:rPr>
          <w:w w:val="90"/>
        </w:rPr>
        <w:t>in</w:t>
      </w:r>
      <w:r>
        <w:rPr>
          <w:spacing w:val="-23"/>
          <w:w w:val="90"/>
        </w:rPr>
        <w:t> </w:t>
      </w:r>
      <w:r>
        <w:rPr>
          <w:w w:val="90"/>
        </w:rPr>
        <w:t>toto</w:t>
      </w:r>
      <w:r>
        <w:rPr>
          <w:spacing w:val="-24"/>
          <w:w w:val="90"/>
        </w:rPr>
        <w:t> </w:t>
      </w:r>
      <w:r>
        <w:rPr>
          <w:w w:val="90"/>
        </w:rPr>
        <w:t>2600</w:t>
      </w:r>
      <w:r>
        <w:rPr>
          <w:spacing w:val="-24"/>
          <w:w w:val="90"/>
        </w:rPr>
        <w:t> </w:t>
      </w:r>
      <w:r>
        <w:rPr>
          <w:w w:val="90"/>
        </w:rPr>
        <w:t>Mark!</w:t>
      </w:r>
      <w:r>
        <w:rPr>
          <w:spacing w:val="-24"/>
          <w:w w:val="90"/>
        </w:rPr>
        <w:t> </w:t>
      </w:r>
      <w:r>
        <w:rPr>
          <w:w w:val="90"/>
        </w:rPr>
        <w:t>Glaube</w:t>
      </w:r>
      <w:r>
        <w:rPr>
          <w:spacing w:val="-24"/>
          <w:w w:val="90"/>
        </w:rPr>
        <w:t> </w:t>
      </w:r>
      <w:r>
        <w:rPr>
          <w:w w:val="90"/>
        </w:rPr>
        <w:t>ich</w:t>
      </w:r>
      <w:r>
        <w:rPr>
          <w:spacing w:val="-23"/>
          <w:w w:val="90"/>
        </w:rPr>
        <w:t> </w:t>
      </w:r>
      <w:r>
        <w:rPr>
          <w:w w:val="90"/>
        </w:rPr>
        <w:t>an</w:t>
      </w:r>
      <w:r>
        <w:rPr>
          <w:spacing w:val="-24"/>
          <w:w w:val="90"/>
        </w:rPr>
        <w:t> </w:t>
      </w:r>
      <w:r>
        <w:rPr>
          <w:w w:val="90"/>
        </w:rPr>
        <w:t>den</w:t>
      </w:r>
      <w:r>
        <w:rPr>
          <w:spacing w:val="-24"/>
          <w:w w:val="90"/>
        </w:rPr>
        <w:t> </w:t>
      </w:r>
      <w:r>
        <w:rPr>
          <w:w w:val="90"/>
        </w:rPr>
        <w:t>Geldregen</w:t>
      </w:r>
      <w:r>
        <w:rPr>
          <w:spacing w:val="-24"/>
          <w:w w:val="90"/>
        </w:rPr>
        <w:t> </w:t>
      </w:r>
      <w:r>
        <w:rPr>
          <w:w w:val="90"/>
        </w:rPr>
        <w:t>erst,</w:t>
      </w:r>
      <w:r>
        <w:rPr>
          <w:spacing w:val="-24"/>
          <w:w w:val="90"/>
        </w:rPr>
        <w:t> </w:t>
      </w:r>
      <w:r>
        <w:rPr>
          <w:w w:val="90"/>
        </w:rPr>
        <w:t>wenn</w:t>
      </w:r>
      <w:r>
        <w:rPr>
          <w:spacing w:val="-24"/>
          <w:w w:val="90"/>
        </w:rPr>
        <w:t> </w:t>
      </w:r>
      <w:r>
        <w:rPr>
          <w:w w:val="90"/>
        </w:rPr>
        <w:t>ich</w:t>
      </w:r>
      <w:r>
        <w:rPr>
          <w:spacing w:val="-23"/>
          <w:w w:val="90"/>
        </w:rPr>
        <w:t> </w:t>
      </w:r>
      <w:r>
        <w:rPr>
          <w:w w:val="90"/>
        </w:rPr>
        <w:t>ihn</w:t>
      </w:r>
      <w:r>
        <w:rPr>
          <w:spacing w:val="-24"/>
          <w:w w:val="90"/>
        </w:rPr>
        <w:t> </w:t>
      </w:r>
      <w:r>
        <w:rPr>
          <w:w w:val="90"/>
        </w:rPr>
        <w:t>in</w:t>
      </w:r>
      <w:r>
        <w:rPr>
          <w:spacing w:val="-24"/>
          <w:w w:val="90"/>
        </w:rPr>
        <w:t> </w:t>
      </w:r>
      <w:r>
        <w:rPr>
          <w:w w:val="90"/>
        </w:rPr>
        <w:t>har-</w:t>
      </w:r>
      <w:r>
        <w:rPr>
          <w:w w:val="83"/>
        </w:rPr>
        <w:t> </w:t>
      </w:r>
      <w:r>
        <w:rPr>
          <w:w w:val="85"/>
        </w:rPr>
        <w:t>ten blanken Thalern vor mir sehe, denn was bedeuten</w:t>
      </w:r>
      <w:r>
        <w:rPr>
          <w:spacing w:val="-31"/>
          <w:w w:val="85"/>
        </w:rPr>
        <w:t> </w:t>
      </w:r>
      <w:r>
        <w:rPr>
          <w:w w:val="85"/>
        </w:rPr>
        <w:t>schon</w:t>
      </w:r>
      <w:r>
        <w:rPr>
          <w:spacing w:val="-4"/>
          <w:w w:val="85"/>
        </w:rPr>
        <w:t> </w:t>
      </w:r>
      <w:r>
        <w:rPr>
          <w:w w:val="85"/>
        </w:rPr>
        <w:t>Zahlungsversprechungen</w:t>
      </w:r>
      <w:r>
        <w:rPr>
          <w:w w:val="86"/>
        </w:rPr>
        <w:t> </w:t>
      </w:r>
      <w:r>
        <w:rPr>
          <w:w w:val="85"/>
        </w:rPr>
        <w:t>oder solche Schecks oder ähnliche altmodische Formen der sozialen Abrechnung!</w:t>
      </w:r>
      <w:r>
        <w:rPr>
          <w:spacing w:val="50"/>
          <w:w w:val="85"/>
        </w:rPr>
        <w:t> </w:t>
      </w:r>
      <w:r>
        <w:rPr>
          <w:w w:val="85"/>
        </w:rPr>
        <w:t>Die</w:t>
      </w:r>
    </w:p>
    <w:p>
      <w:pPr>
        <w:pStyle w:val="BodyText"/>
        <w:spacing w:before="6"/>
        <w:rPr>
          <w:sz w:val="12"/>
        </w:rPr>
      </w:pPr>
      <w:r>
        <w:rPr/>
        <w:pict>
          <v:line style="position:absolute;mso-position-horizontal-relative:page;mso-position-vertical-relative:paragraph;z-index:8224;mso-wrap-distance-left:0;mso-wrap-distance-right:0" from="88.935997pt,10.566427pt" to="244.350997pt,10.566427pt" stroked="true" strokeweight=".398pt" strokecolor="#000000">
            <v:stroke dashstyle="solid"/>
            <w10:wrap type="topAndBottom"/>
          </v:line>
        </w:pict>
      </w:r>
    </w:p>
    <w:p>
      <w:pPr>
        <w:spacing w:line="239" w:lineRule="exact" w:before="0"/>
        <w:ind w:left="118" w:right="2208" w:firstLine="242"/>
        <w:jc w:val="left"/>
        <w:rPr>
          <w:sz w:val="20"/>
        </w:rPr>
      </w:pPr>
      <w:r>
        <w:rPr>
          <w:w w:val="85"/>
          <w:position w:val="7"/>
          <w:sz w:val="14"/>
        </w:rPr>
        <w:t>53</w:t>
      </w:r>
      <w:bookmarkStart w:name="_bookmark563" w:id="752"/>
      <w:bookmarkEnd w:id="752"/>
      <w:r>
        <w:rPr>
          <w:w w:val="85"/>
          <w:position w:val="7"/>
          <w:sz w:val="14"/>
        </w:rPr>
      </w:r>
      <w:r>
        <w:rPr>
          <w:w w:val="85"/>
          <w:sz w:val="20"/>
        </w:rPr>
        <w:t>Captain</w:t>
      </w:r>
      <w:r>
        <w:rPr>
          <w:spacing w:val="-9"/>
          <w:w w:val="85"/>
          <w:sz w:val="20"/>
        </w:rPr>
        <w:t> </w:t>
      </w:r>
      <w:r>
        <w:rPr>
          <w:spacing w:val="-5"/>
          <w:w w:val="85"/>
          <w:sz w:val="20"/>
        </w:rPr>
        <w:t>Tracy</w:t>
      </w:r>
      <w:r>
        <w:rPr>
          <w:spacing w:val="-9"/>
          <w:w w:val="85"/>
          <w:sz w:val="20"/>
        </w:rPr>
        <w:t> </w:t>
      </w:r>
      <w:r>
        <w:rPr>
          <w:w w:val="85"/>
          <w:sz w:val="20"/>
        </w:rPr>
        <w:t>B.</w:t>
      </w:r>
      <w:r>
        <w:rPr>
          <w:spacing w:val="-9"/>
          <w:w w:val="85"/>
          <w:sz w:val="20"/>
        </w:rPr>
        <w:t> </w:t>
      </w:r>
      <w:r>
        <w:rPr>
          <w:w w:val="85"/>
          <w:sz w:val="20"/>
        </w:rPr>
        <w:t>Kittredge</w:t>
      </w:r>
      <w:r>
        <w:rPr>
          <w:spacing w:val="-9"/>
          <w:w w:val="85"/>
          <w:sz w:val="20"/>
        </w:rPr>
        <w:t> </w:t>
      </w:r>
      <w:r>
        <w:rPr>
          <w:w w:val="85"/>
          <w:sz w:val="20"/>
        </w:rPr>
        <w:t>(1891-1957),</w:t>
      </w:r>
      <w:r>
        <w:rPr>
          <w:spacing w:val="-9"/>
          <w:w w:val="85"/>
          <w:sz w:val="20"/>
        </w:rPr>
        <w:t> </w:t>
      </w:r>
      <w:r>
        <w:rPr>
          <w:w w:val="85"/>
          <w:sz w:val="20"/>
        </w:rPr>
        <w:t>von</w:t>
      </w:r>
      <w:r>
        <w:rPr>
          <w:spacing w:val="-9"/>
          <w:w w:val="85"/>
          <w:sz w:val="20"/>
        </w:rPr>
        <w:t> </w:t>
      </w:r>
      <w:r>
        <w:rPr>
          <w:w w:val="85"/>
          <w:sz w:val="20"/>
        </w:rPr>
        <w:t>1931</w:t>
      </w:r>
      <w:r>
        <w:rPr>
          <w:spacing w:val="-9"/>
          <w:w w:val="85"/>
          <w:sz w:val="20"/>
        </w:rPr>
        <w:t> </w:t>
      </w:r>
      <w:r>
        <w:rPr>
          <w:w w:val="85"/>
          <w:sz w:val="20"/>
        </w:rPr>
        <w:t>bis</w:t>
      </w:r>
      <w:r>
        <w:rPr>
          <w:spacing w:val="-9"/>
          <w:w w:val="85"/>
          <w:sz w:val="20"/>
        </w:rPr>
        <w:t> </w:t>
      </w:r>
      <w:r>
        <w:rPr>
          <w:w w:val="85"/>
          <w:sz w:val="20"/>
        </w:rPr>
        <w:t>1942</w:t>
      </w:r>
      <w:r>
        <w:rPr>
          <w:spacing w:val="-9"/>
          <w:w w:val="85"/>
          <w:sz w:val="20"/>
        </w:rPr>
        <w:t> </w:t>
      </w:r>
      <w:r>
        <w:rPr>
          <w:w w:val="85"/>
          <w:sz w:val="20"/>
        </w:rPr>
        <w:t>stellvertretender</w:t>
      </w:r>
      <w:r>
        <w:rPr>
          <w:spacing w:val="-9"/>
          <w:w w:val="85"/>
          <w:sz w:val="20"/>
        </w:rPr>
        <w:t> </w:t>
      </w:r>
      <w:r>
        <w:rPr>
          <w:w w:val="85"/>
          <w:sz w:val="20"/>
        </w:rPr>
        <w:t>Direktor,</w:t>
      </w:r>
      <w:r>
        <w:rPr>
          <w:spacing w:val="-9"/>
          <w:w w:val="85"/>
          <w:sz w:val="20"/>
        </w:rPr>
        <w:t> </w:t>
      </w:r>
      <w:r>
        <w:rPr>
          <w:w w:val="85"/>
          <w:sz w:val="20"/>
        </w:rPr>
        <w:t>Abteilung</w:t>
      </w:r>
      <w:r>
        <w:rPr>
          <w:spacing w:val="-9"/>
          <w:w w:val="85"/>
          <w:sz w:val="20"/>
        </w:rPr>
        <w:t> </w:t>
      </w:r>
      <w:r>
        <w:rPr>
          <w:w w:val="85"/>
          <w:sz w:val="20"/>
        </w:rPr>
        <w:t>Sozi- </w:t>
      </w:r>
      <w:bookmarkStart w:name="_bookmark564" w:id="753"/>
      <w:bookmarkEnd w:id="753"/>
      <w:r>
        <w:rPr>
          <w:w w:val="85"/>
          <w:sz w:val="20"/>
        </w:rPr>
      </w:r>
      <w:r>
        <w:rPr>
          <w:w w:val="85"/>
          <w:sz w:val="20"/>
        </w:rPr>
        <w:t>alwissenschaften (Social Sciences Division), Rockefeller Foundation, Europäisches Büro, </w:t>
      </w:r>
      <w:r>
        <w:rPr>
          <w:spacing w:val="10"/>
          <w:w w:val="85"/>
          <w:sz w:val="20"/>
        </w:rPr>
        <w:t> </w:t>
      </w:r>
      <w:r>
        <w:rPr>
          <w:w w:val="85"/>
          <w:sz w:val="20"/>
        </w:rPr>
        <w:t>Paris.</w:t>
      </w:r>
    </w:p>
    <w:p>
      <w:pPr>
        <w:spacing w:line="240" w:lineRule="exact" w:before="0"/>
        <w:ind w:left="118" w:right="2203" w:firstLine="224"/>
        <w:jc w:val="left"/>
        <w:rPr>
          <w:sz w:val="20"/>
        </w:rPr>
      </w:pPr>
      <w:r>
        <w:rPr>
          <w:w w:val="90"/>
          <w:position w:val="7"/>
          <w:sz w:val="14"/>
        </w:rPr>
        <w:t>54</w:t>
      </w:r>
      <w:r>
        <w:rPr>
          <w:w w:val="90"/>
          <w:sz w:val="20"/>
        </w:rPr>
        <w:t>Arthur</w:t>
      </w:r>
      <w:r>
        <w:rPr>
          <w:spacing w:val="-23"/>
          <w:w w:val="90"/>
          <w:sz w:val="20"/>
        </w:rPr>
        <w:t> </w:t>
      </w:r>
      <w:r>
        <w:rPr>
          <w:w w:val="90"/>
          <w:sz w:val="20"/>
        </w:rPr>
        <w:t>Spiethoff</w:t>
      </w:r>
      <w:r>
        <w:rPr>
          <w:spacing w:val="-23"/>
          <w:w w:val="90"/>
          <w:sz w:val="20"/>
        </w:rPr>
        <w:t> </w:t>
      </w:r>
      <w:r>
        <w:rPr>
          <w:w w:val="90"/>
          <w:sz w:val="20"/>
        </w:rPr>
        <w:t>geht</w:t>
      </w:r>
      <w:r>
        <w:rPr>
          <w:spacing w:val="-23"/>
          <w:w w:val="90"/>
          <w:sz w:val="20"/>
        </w:rPr>
        <w:t> </w:t>
      </w:r>
      <w:r>
        <w:rPr>
          <w:w w:val="90"/>
          <w:sz w:val="20"/>
        </w:rPr>
        <w:t>zum</w:t>
      </w:r>
      <w:r>
        <w:rPr>
          <w:spacing w:val="-23"/>
          <w:w w:val="90"/>
          <w:sz w:val="20"/>
        </w:rPr>
        <w:t> </w:t>
      </w:r>
      <w:r>
        <w:rPr>
          <w:w w:val="90"/>
          <w:sz w:val="20"/>
        </w:rPr>
        <w:t>Ende</w:t>
      </w:r>
      <w:r>
        <w:rPr>
          <w:spacing w:val="-23"/>
          <w:w w:val="90"/>
          <w:sz w:val="20"/>
        </w:rPr>
        <w:t> </w:t>
      </w:r>
      <w:r>
        <w:rPr>
          <w:w w:val="90"/>
          <w:sz w:val="20"/>
        </w:rPr>
        <w:t>des</w:t>
      </w:r>
      <w:r>
        <w:rPr>
          <w:spacing w:val="-23"/>
          <w:w w:val="90"/>
          <w:sz w:val="20"/>
        </w:rPr>
        <w:t> </w:t>
      </w:r>
      <w:r>
        <w:rPr>
          <w:w w:val="90"/>
          <w:sz w:val="20"/>
        </w:rPr>
        <w:t>Sommersemesters</w:t>
      </w:r>
      <w:r>
        <w:rPr>
          <w:spacing w:val="-23"/>
          <w:w w:val="90"/>
          <w:sz w:val="20"/>
        </w:rPr>
        <w:t> </w:t>
      </w:r>
      <w:r>
        <w:rPr>
          <w:w w:val="90"/>
          <w:sz w:val="20"/>
        </w:rPr>
        <w:t>1939</w:t>
      </w:r>
      <w:r>
        <w:rPr>
          <w:spacing w:val="-23"/>
          <w:w w:val="90"/>
          <w:sz w:val="20"/>
        </w:rPr>
        <w:t> </w:t>
      </w:r>
      <w:r>
        <w:rPr>
          <w:w w:val="90"/>
          <w:sz w:val="20"/>
        </w:rPr>
        <w:t>von</w:t>
      </w:r>
      <w:r>
        <w:rPr>
          <w:spacing w:val="-23"/>
          <w:w w:val="90"/>
          <w:sz w:val="20"/>
        </w:rPr>
        <w:t> </w:t>
      </w:r>
      <w:r>
        <w:rPr>
          <w:w w:val="90"/>
          <w:sz w:val="20"/>
        </w:rPr>
        <w:t>der</w:t>
      </w:r>
      <w:r>
        <w:rPr>
          <w:spacing w:val="-23"/>
          <w:w w:val="90"/>
          <w:sz w:val="20"/>
        </w:rPr>
        <w:t> </w:t>
      </w:r>
      <w:r>
        <w:rPr>
          <w:w w:val="90"/>
          <w:sz w:val="20"/>
        </w:rPr>
        <w:t>Universität</w:t>
      </w:r>
      <w:r>
        <w:rPr>
          <w:spacing w:val="-23"/>
          <w:w w:val="90"/>
          <w:sz w:val="20"/>
        </w:rPr>
        <w:t> </w:t>
      </w:r>
      <w:r>
        <w:rPr>
          <w:w w:val="90"/>
          <w:sz w:val="20"/>
        </w:rPr>
        <w:t>Bonn</w:t>
      </w:r>
      <w:r>
        <w:rPr>
          <w:spacing w:val="-23"/>
          <w:w w:val="90"/>
          <w:sz w:val="20"/>
        </w:rPr>
        <w:t> </w:t>
      </w:r>
      <w:r>
        <w:rPr>
          <w:w w:val="90"/>
          <w:sz w:val="20"/>
        </w:rPr>
        <w:t>in</w:t>
      </w:r>
      <w:r>
        <w:rPr>
          <w:spacing w:val="-23"/>
          <w:w w:val="90"/>
          <w:sz w:val="20"/>
        </w:rPr>
        <w:t> </w:t>
      </w:r>
      <w:r>
        <w:rPr>
          <w:w w:val="90"/>
          <w:sz w:val="20"/>
        </w:rPr>
        <w:t>den</w:t>
      </w:r>
      <w:r>
        <w:rPr>
          <w:spacing w:val="-23"/>
          <w:w w:val="90"/>
          <w:sz w:val="20"/>
        </w:rPr>
        <w:t> </w:t>
      </w:r>
      <w:r>
        <w:rPr>
          <w:w w:val="90"/>
          <w:sz w:val="20"/>
        </w:rPr>
        <w:t>Ru- </w:t>
      </w:r>
      <w:r>
        <w:rPr>
          <w:w w:val="95"/>
          <w:sz w:val="20"/>
        </w:rPr>
        <w:t>hestand.</w:t>
      </w:r>
    </w:p>
    <w:p>
      <w:pPr>
        <w:spacing w:after="0" w:line="240" w:lineRule="exact"/>
        <w:jc w:val="left"/>
        <w:rPr>
          <w:sz w:val="20"/>
        </w:rPr>
        <w:sectPr>
          <w:pgSz w:w="12240" w:h="15840"/>
          <w:pgMar w:top="1500" w:bottom="280" w:left="1660" w:right="480"/>
        </w:sectPr>
      </w:pPr>
    </w:p>
    <w:p>
      <w:pPr>
        <w:pStyle w:val="BodyText"/>
        <w:spacing w:before="2"/>
        <w:rPr>
          <w:sz w:val="15"/>
        </w:rPr>
      </w:pPr>
    </w:p>
    <w:p>
      <w:pPr>
        <w:tabs>
          <w:tab w:pos="5296" w:val="left" w:leader="none"/>
        </w:tabs>
        <w:spacing w:before="84"/>
        <w:ind w:left="2195" w:right="0" w:hanging="2093"/>
        <w:jc w:val="left"/>
        <w:rPr>
          <w:sz w:val="24"/>
        </w:rPr>
      </w:pPr>
      <w:r>
        <w:rPr>
          <w:sz w:val="24"/>
        </w:rPr>
        <w:t>138</w:t>
        <w:tab/>
        <w:tab/>
      </w:r>
      <w:bookmarkStart w:name="_bookmark565" w:id="754"/>
      <w:bookmarkEnd w:id="754"/>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rPr>
          <w:sz w:val="31"/>
        </w:rPr>
      </w:pPr>
    </w:p>
    <w:p>
      <w:pPr>
        <w:pStyle w:val="BodyText"/>
        <w:spacing w:line="288" w:lineRule="exact" w:before="1"/>
        <w:ind w:left="2195" w:right="831"/>
        <w:jc w:val="both"/>
      </w:pPr>
      <w:r>
        <w:rPr>
          <w:w w:val="85"/>
        </w:rPr>
        <w:t>Auszahlung</w:t>
      </w:r>
      <w:r>
        <w:rPr>
          <w:spacing w:val="-10"/>
          <w:w w:val="85"/>
        </w:rPr>
        <w:t> </w:t>
      </w:r>
      <w:r>
        <w:rPr>
          <w:w w:val="85"/>
        </w:rPr>
        <w:t>erfolgt</w:t>
      </w:r>
      <w:r>
        <w:rPr>
          <w:spacing w:val="-10"/>
          <w:w w:val="85"/>
        </w:rPr>
        <w:t> </w:t>
      </w:r>
      <w:r>
        <w:rPr>
          <w:w w:val="85"/>
        </w:rPr>
        <w:t>nämlich</w:t>
      </w:r>
      <w:r>
        <w:rPr>
          <w:spacing w:val="-11"/>
          <w:w w:val="85"/>
        </w:rPr>
        <w:t> </w:t>
      </w:r>
      <w:r>
        <w:rPr>
          <w:w w:val="85"/>
        </w:rPr>
        <w:t>in</w:t>
      </w:r>
      <w:r>
        <w:rPr>
          <w:spacing w:val="-10"/>
          <w:w w:val="85"/>
        </w:rPr>
        <w:t> </w:t>
      </w:r>
      <w:r>
        <w:rPr>
          <w:w w:val="85"/>
        </w:rPr>
        <w:t>Raten,</w:t>
      </w:r>
      <w:r>
        <w:rPr>
          <w:spacing w:val="-10"/>
          <w:w w:val="85"/>
        </w:rPr>
        <w:t> </w:t>
      </w:r>
      <w:r>
        <w:rPr>
          <w:w w:val="85"/>
        </w:rPr>
        <w:t>u.</w:t>
      </w:r>
      <w:r>
        <w:rPr>
          <w:spacing w:val="-10"/>
          <w:w w:val="85"/>
        </w:rPr>
        <w:t> </w:t>
      </w:r>
      <w:r>
        <w:rPr>
          <w:w w:val="85"/>
        </w:rPr>
        <w:t>ehe</w:t>
      </w:r>
      <w:r>
        <w:rPr>
          <w:spacing w:val="-11"/>
          <w:w w:val="85"/>
        </w:rPr>
        <w:t> </w:t>
      </w:r>
      <w:r>
        <w:rPr>
          <w:w w:val="85"/>
        </w:rPr>
        <w:t>die</w:t>
      </w:r>
      <w:r>
        <w:rPr>
          <w:spacing w:val="-10"/>
          <w:w w:val="85"/>
        </w:rPr>
        <w:t> </w:t>
      </w:r>
      <w:r>
        <w:rPr>
          <w:w w:val="85"/>
        </w:rPr>
        <w:t>letzte</w:t>
      </w:r>
      <w:r>
        <w:rPr>
          <w:spacing w:val="-10"/>
          <w:w w:val="85"/>
        </w:rPr>
        <w:t> </w:t>
      </w:r>
      <w:r>
        <w:rPr>
          <w:w w:val="85"/>
        </w:rPr>
        <w:t>fällig</w:t>
      </w:r>
      <w:r>
        <w:rPr>
          <w:spacing w:val="-10"/>
          <w:w w:val="85"/>
        </w:rPr>
        <w:t> </w:t>
      </w:r>
      <w:r>
        <w:rPr>
          <w:w w:val="85"/>
        </w:rPr>
        <w:t>ist,</w:t>
      </w:r>
      <w:r>
        <w:rPr>
          <w:spacing w:val="-11"/>
          <w:w w:val="85"/>
        </w:rPr>
        <w:t> </w:t>
      </w:r>
      <w:r>
        <w:rPr>
          <w:w w:val="85"/>
        </w:rPr>
        <w:t>kann</w:t>
      </w:r>
      <w:r>
        <w:rPr>
          <w:spacing w:val="-10"/>
          <w:w w:val="85"/>
        </w:rPr>
        <w:t> </w:t>
      </w:r>
      <w:r>
        <w:rPr>
          <w:w w:val="85"/>
        </w:rPr>
        <w:t>allerlei</w:t>
      </w:r>
      <w:r>
        <w:rPr>
          <w:spacing w:val="-10"/>
          <w:w w:val="85"/>
        </w:rPr>
        <w:t> </w:t>
      </w:r>
      <w:r>
        <w:rPr>
          <w:w w:val="85"/>
        </w:rPr>
        <w:t>geschehen. </w:t>
      </w:r>
      <w:r>
        <w:rPr>
          <w:w w:val="90"/>
        </w:rPr>
        <w:t>Sie</w:t>
      </w:r>
      <w:r>
        <w:rPr>
          <w:spacing w:val="-9"/>
          <w:w w:val="90"/>
        </w:rPr>
        <w:t> </w:t>
      </w:r>
      <w:r>
        <w:rPr>
          <w:w w:val="90"/>
        </w:rPr>
        <w:t>sehen</w:t>
      </w:r>
      <w:r>
        <w:rPr>
          <w:spacing w:val="-8"/>
          <w:w w:val="90"/>
        </w:rPr>
        <w:t> </w:t>
      </w:r>
      <w:r>
        <w:rPr>
          <w:w w:val="90"/>
        </w:rPr>
        <w:t>schon</w:t>
      </w:r>
      <w:r>
        <w:rPr>
          <w:spacing w:val="-9"/>
          <w:w w:val="90"/>
        </w:rPr>
        <w:t> </w:t>
      </w:r>
      <w:r>
        <w:rPr>
          <w:w w:val="90"/>
        </w:rPr>
        <w:t>aus</w:t>
      </w:r>
      <w:r>
        <w:rPr>
          <w:spacing w:val="-8"/>
          <w:w w:val="90"/>
        </w:rPr>
        <w:t> </w:t>
      </w:r>
      <w:r>
        <w:rPr>
          <w:w w:val="90"/>
        </w:rPr>
        <w:t>dem</w:t>
      </w:r>
      <w:r>
        <w:rPr>
          <w:spacing w:val="-9"/>
          <w:w w:val="90"/>
        </w:rPr>
        <w:t> </w:t>
      </w:r>
      <w:r>
        <w:rPr>
          <w:w w:val="90"/>
        </w:rPr>
        <w:t>Abriß</w:t>
      </w:r>
      <w:r>
        <w:rPr>
          <w:spacing w:val="-8"/>
          <w:w w:val="90"/>
        </w:rPr>
        <w:t> </w:t>
      </w:r>
      <w:r>
        <w:rPr>
          <w:w w:val="90"/>
        </w:rPr>
        <w:t>meiner</w:t>
      </w:r>
      <w:r>
        <w:rPr>
          <w:spacing w:val="-9"/>
          <w:w w:val="90"/>
        </w:rPr>
        <w:t> </w:t>
      </w:r>
      <w:r>
        <w:rPr>
          <w:w w:val="90"/>
        </w:rPr>
        <w:t>Geldtheorie,</w:t>
      </w:r>
      <w:r>
        <w:rPr>
          <w:spacing w:val="-9"/>
          <w:w w:val="90"/>
        </w:rPr>
        <w:t> </w:t>
      </w:r>
      <w:r>
        <w:rPr>
          <w:w w:val="90"/>
        </w:rPr>
        <w:t>daß</w:t>
      </w:r>
      <w:r>
        <w:rPr>
          <w:spacing w:val="-8"/>
          <w:w w:val="90"/>
        </w:rPr>
        <w:t> </w:t>
      </w:r>
      <w:r>
        <w:rPr>
          <w:w w:val="90"/>
        </w:rPr>
        <w:t>ich</w:t>
      </w:r>
      <w:r>
        <w:rPr>
          <w:spacing w:val="-9"/>
          <w:w w:val="90"/>
        </w:rPr>
        <w:t> </w:t>
      </w:r>
      <w:r>
        <w:rPr>
          <w:w w:val="90"/>
        </w:rPr>
        <w:t>der</w:t>
      </w:r>
      <w:r>
        <w:rPr>
          <w:spacing w:val="-8"/>
          <w:w w:val="90"/>
        </w:rPr>
        <w:t> </w:t>
      </w:r>
      <w:r>
        <w:rPr>
          <w:spacing w:val="-3"/>
          <w:w w:val="90"/>
        </w:rPr>
        <w:t>Vorsicht</w:t>
      </w:r>
      <w:r>
        <w:rPr>
          <w:spacing w:val="-9"/>
          <w:w w:val="90"/>
        </w:rPr>
        <w:t> </w:t>
      </w:r>
      <w:r>
        <w:rPr>
          <w:w w:val="90"/>
        </w:rPr>
        <w:t>in</w:t>
      </w:r>
      <w:r>
        <w:rPr>
          <w:spacing w:val="-8"/>
          <w:w w:val="90"/>
        </w:rPr>
        <w:t> </w:t>
      </w:r>
      <w:r>
        <w:rPr>
          <w:w w:val="90"/>
        </w:rPr>
        <w:t>ihr</w:t>
      </w:r>
      <w:r>
        <w:rPr>
          <w:spacing w:val="-9"/>
          <w:w w:val="90"/>
        </w:rPr>
        <w:t> </w:t>
      </w:r>
      <w:r>
        <w:rPr>
          <w:w w:val="90"/>
        </w:rPr>
        <w:t>den </w:t>
      </w:r>
      <w:r>
        <w:rPr>
          <w:w w:val="85"/>
        </w:rPr>
        <w:t>gebürenden Platz</w:t>
      </w:r>
      <w:r>
        <w:rPr>
          <w:spacing w:val="-15"/>
          <w:w w:val="85"/>
        </w:rPr>
        <w:t> </w:t>
      </w:r>
      <w:r>
        <w:rPr>
          <w:w w:val="85"/>
        </w:rPr>
        <w:t>gebe.</w:t>
      </w:r>
    </w:p>
    <w:p>
      <w:pPr>
        <w:pStyle w:val="BodyText"/>
        <w:spacing w:line="288" w:lineRule="exact" w:before="5"/>
        <w:ind w:left="2195" w:right="831" w:firstLine="351"/>
        <w:jc w:val="both"/>
      </w:pPr>
      <w:r>
        <w:rPr>
          <w:w w:val="90"/>
        </w:rPr>
        <w:t>Aus</w:t>
      </w:r>
      <w:r>
        <w:rPr>
          <w:spacing w:val="-28"/>
          <w:w w:val="90"/>
        </w:rPr>
        <w:t> </w:t>
      </w:r>
      <w:r>
        <w:rPr>
          <w:w w:val="90"/>
        </w:rPr>
        <w:t>demselben</w:t>
      </w:r>
      <w:r>
        <w:rPr>
          <w:spacing w:val="-28"/>
          <w:w w:val="90"/>
        </w:rPr>
        <w:t> </w:t>
      </w:r>
      <w:r>
        <w:rPr>
          <w:w w:val="90"/>
        </w:rPr>
        <w:t>Grund</w:t>
      </w:r>
      <w:r>
        <w:rPr>
          <w:spacing w:val="-28"/>
          <w:w w:val="90"/>
        </w:rPr>
        <w:t> </w:t>
      </w:r>
      <w:r>
        <w:rPr>
          <w:w w:val="90"/>
        </w:rPr>
        <w:t>glaube</w:t>
      </w:r>
      <w:r>
        <w:rPr>
          <w:spacing w:val="-28"/>
          <w:w w:val="90"/>
        </w:rPr>
        <w:t> </w:t>
      </w:r>
      <w:r>
        <w:rPr>
          <w:w w:val="90"/>
        </w:rPr>
        <w:t>ich</w:t>
      </w:r>
      <w:r>
        <w:rPr>
          <w:spacing w:val="-28"/>
          <w:w w:val="90"/>
        </w:rPr>
        <w:t> </w:t>
      </w:r>
      <w:r>
        <w:rPr>
          <w:w w:val="90"/>
        </w:rPr>
        <w:t>auch</w:t>
      </w:r>
      <w:r>
        <w:rPr>
          <w:spacing w:val="-28"/>
          <w:w w:val="90"/>
        </w:rPr>
        <w:t> </w:t>
      </w:r>
      <w:r>
        <w:rPr>
          <w:w w:val="90"/>
        </w:rPr>
        <w:t>den</w:t>
      </w:r>
      <w:r>
        <w:rPr>
          <w:spacing w:val="-28"/>
          <w:w w:val="90"/>
        </w:rPr>
        <w:t> </w:t>
      </w:r>
      <w:r>
        <w:rPr>
          <w:w w:val="90"/>
        </w:rPr>
        <w:t>Gerüchten,</w:t>
      </w:r>
      <w:r>
        <w:rPr>
          <w:spacing w:val="-28"/>
          <w:w w:val="90"/>
        </w:rPr>
        <w:t> </w:t>
      </w:r>
      <w:r>
        <w:rPr>
          <w:w w:val="90"/>
        </w:rPr>
        <w:t>Ihr</w:t>
      </w:r>
      <w:r>
        <w:rPr>
          <w:spacing w:val="-28"/>
          <w:w w:val="90"/>
        </w:rPr>
        <w:t> </w:t>
      </w:r>
      <w:r>
        <w:rPr>
          <w:w w:val="90"/>
        </w:rPr>
        <w:t>Konjunkturbuch</w:t>
      </w:r>
      <w:r>
        <w:rPr>
          <w:color w:val="2E3092"/>
          <w:w w:val="90"/>
          <w:position w:val="9"/>
          <w:sz w:val="17"/>
        </w:rPr>
        <w:t>55</w:t>
      </w:r>
      <w:r>
        <w:rPr>
          <w:color w:val="2E3092"/>
          <w:spacing w:val="-8"/>
          <w:w w:val="90"/>
          <w:position w:val="9"/>
          <w:sz w:val="17"/>
        </w:rPr>
        <w:t> </w:t>
      </w:r>
      <w:r>
        <w:rPr>
          <w:w w:val="90"/>
        </w:rPr>
        <w:t>er- scheine</w:t>
      </w:r>
      <w:r>
        <w:rPr>
          <w:spacing w:val="-40"/>
          <w:w w:val="90"/>
        </w:rPr>
        <w:t> </w:t>
      </w:r>
      <w:r>
        <w:rPr>
          <w:w w:val="90"/>
        </w:rPr>
        <w:t>heuer</w:t>
      </w:r>
      <w:r>
        <w:rPr>
          <w:spacing w:val="-40"/>
          <w:w w:val="90"/>
        </w:rPr>
        <w:t> </w:t>
      </w:r>
      <w:r>
        <w:rPr>
          <w:w w:val="90"/>
        </w:rPr>
        <w:t>wirklich</w:t>
      </w:r>
      <w:r>
        <w:rPr>
          <w:spacing w:val="-40"/>
          <w:w w:val="90"/>
        </w:rPr>
        <w:t> </w:t>
      </w:r>
      <w:r>
        <w:rPr>
          <w:w w:val="90"/>
        </w:rPr>
        <w:t>wirklich,</w:t>
      </w:r>
      <w:r>
        <w:rPr>
          <w:spacing w:val="-40"/>
          <w:w w:val="90"/>
        </w:rPr>
        <w:t> </w:t>
      </w:r>
      <w:r>
        <w:rPr>
          <w:w w:val="90"/>
        </w:rPr>
        <w:t>nicht</w:t>
      </w:r>
      <w:r>
        <w:rPr>
          <w:spacing w:val="-40"/>
          <w:w w:val="90"/>
        </w:rPr>
        <w:t> </w:t>
      </w:r>
      <w:r>
        <w:rPr>
          <w:w w:val="90"/>
        </w:rPr>
        <w:t>eher</w:t>
      </w:r>
      <w:r>
        <w:rPr>
          <w:spacing w:val="-40"/>
          <w:w w:val="90"/>
        </w:rPr>
        <w:t> </w:t>
      </w:r>
      <w:r>
        <w:rPr>
          <w:w w:val="90"/>
        </w:rPr>
        <w:t>also</w:t>
      </w:r>
      <w:r>
        <w:rPr>
          <w:spacing w:val="-40"/>
          <w:w w:val="90"/>
        </w:rPr>
        <w:t> </w:t>
      </w:r>
      <w:r>
        <w:rPr>
          <w:w w:val="90"/>
        </w:rPr>
        <w:t>bis</w:t>
      </w:r>
      <w:r>
        <w:rPr>
          <w:spacing w:val="-40"/>
          <w:w w:val="90"/>
        </w:rPr>
        <w:t> </w:t>
      </w:r>
      <w:r>
        <w:rPr>
          <w:w w:val="90"/>
        </w:rPr>
        <w:t>es</w:t>
      </w:r>
      <w:r>
        <w:rPr>
          <w:spacing w:val="-40"/>
          <w:w w:val="90"/>
        </w:rPr>
        <w:t> </w:t>
      </w:r>
      <w:r>
        <w:rPr>
          <w:w w:val="90"/>
        </w:rPr>
        <w:t>vor</w:t>
      </w:r>
      <w:r>
        <w:rPr>
          <w:spacing w:val="-40"/>
          <w:w w:val="90"/>
        </w:rPr>
        <w:t> </w:t>
      </w:r>
      <w:r>
        <w:rPr>
          <w:w w:val="90"/>
        </w:rPr>
        <w:t>mir</w:t>
      </w:r>
      <w:r>
        <w:rPr>
          <w:spacing w:val="-40"/>
          <w:w w:val="90"/>
        </w:rPr>
        <w:t> </w:t>
      </w:r>
      <w:r>
        <w:rPr>
          <w:w w:val="90"/>
        </w:rPr>
        <w:t>auf</w:t>
      </w:r>
      <w:r>
        <w:rPr>
          <w:spacing w:val="-40"/>
          <w:w w:val="90"/>
        </w:rPr>
        <w:t> </w:t>
      </w:r>
      <w:r>
        <w:rPr>
          <w:w w:val="90"/>
        </w:rPr>
        <w:t>dem</w:t>
      </w:r>
      <w:r>
        <w:rPr>
          <w:spacing w:val="-40"/>
          <w:w w:val="90"/>
        </w:rPr>
        <w:t> </w:t>
      </w:r>
      <w:r>
        <w:rPr>
          <w:w w:val="90"/>
        </w:rPr>
        <w:t>Tisch</w:t>
      </w:r>
      <w:r>
        <w:rPr>
          <w:spacing w:val="-40"/>
          <w:w w:val="90"/>
        </w:rPr>
        <w:t> </w:t>
      </w:r>
      <w:r>
        <w:rPr>
          <w:w w:val="90"/>
        </w:rPr>
        <w:t>liegt.</w:t>
      </w:r>
      <w:r>
        <w:rPr>
          <w:spacing w:val="-40"/>
          <w:w w:val="90"/>
        </w:rPr>
        <w:t> </w:t>
      </w:r>
      <w:r>
        <w:rPr>
          <w:w w:val="90"/>
        </w:rPr>
        <w:t>Dann würden</w:t>
      </w:r>
      <w:r>
        <w:rPr>
          <w:spacing w:val="-31"/>
          <w:w w:val="90"/>
        </w:rPr>
        <w:t> </w:t>
      </w:r>
      <w:r>
        <w:rPr>
          <w:w w:val="90"/>
        </w:rPr>
        <w:t>Sie</w:t>
      </w:r>
      <w:r>
        <w:rPr>
          <w:spacing w:val="-31"/>
          <w:w w:val="90"/>
        </w:rPr>
        <w:t> </w:t>
      </w:r>
      <w:r>
        <w:rPr>
          <w:w w:val="90"/>
        </w:rPr>
        <w:t>im</w:t>
      </w:r>
      <w:r>
        <w:rPr>
          <w:spacing w:val="-31"/>
          <w:w w:val="90"/>
        </w:rPr>
        <w:t> </w:t>
      </w:r>
      <w:r>
        <w:rPr>
          <w:w w:val="90"/>
        </w:rPr>
        <w:t>Katalog</w:t>
      </w:r>
      <w:r>
        <w:rPr>
          <w:spacing w:val="-31"/>
          <w:w w:val="90"/>
        </w:rPr>
        <w:t> </w:t>
      </w:r>
      <w:r>
        <w:rPr>
          <w:w w:val="90"/>
        </w:rPr>
        <w:t>des</w:t>
      </w:r>
      <w:r>
        <w:rPr>
          <w:spacing w:val="-31"/>
          <w:w w:val="90"/>
        </w:rPr>
        <w:t> </w:t>
      </w:r>
      <w:r>
        <w:rPr>
          <w:w w:val="90"/>
        </w:rPr>
        <w:t>Kieler</w:t>
      </w:r>
      <w:r>
        <w:rPr>
          <w:spacing w:val="-31"/>
          <w:w w:val="90"/>
        </w:rPr>
        <w:t> </w:t>
      </w:r>
      <w:r>
        <w:rPr>
          <w:w w:val="90"/>
        </w:rPr>
        <w:t>Instituts</w:t>
      </w:r>
      <w:r>
        <w:rPr>
          <w:spacing w:val="-31"/>
          <w:w w:val="90"/>
        </w:rPr>
        <w:t> </w:t>
      </w:r>
      <w:r>
        <w:rPr>
          <w:w w:val="90"/>
        </w:rPr>
        <w:t>die</w:t>
      </w:r>
      <w:r>
        <w:rPr>
          <w:spacing w:val="-31"/>
          <w:w w:val="90"/>
        </w:rPr>
        <w:t> </w:t>
      </w:r>
      <w:r>
        <w:rPr>
          <w:w w:val="90"/>
        </w:rPr>
        <w:t>121.</w:t>
      </w:r>
      <w:r>
        <w:rPr>
          <w:spacing w:val="-31"/>
          <w:w w:val="90"/>
        </w:rPr>
        <w:t> </w:t>
      </w:r>
      <w:r>
        <w:rPr>
          <w:w w:val="90"/>
        </w:rPr>
        <w:t>Karte</w:t>
      </w:r>
      <w:r>
        <w:rPr>
          <w:spacing w:val="-31"/>
          <w:w w:val="90"/>
        </w:rPr>
        <w:t> </w:t>
      </w:r>
      <w:r>
        <w:rPr>
          <w:w w:val="90"/>
        </w:rPr>
        <w:t>erhalten—ich</w:t>
      </w:r>
      <w:r>
        <w:rPr>
          <w:spacing w:val="-31"/>
          <w:w w:val="90"/>
        </w:rPr>
        <w:t> </w:t>
      </w:r>
      <w:r>
        <w:rPr>
          <w:w w:val="90"/>
        </w:rPr>
        <w:t>traute</w:t>
      </w:r>
      <w:r>
        <w:rPr>
          <w:spacing w:val="-31"/>
          <w:w w:val="90"/>
        </w:rPr>
        <w:t> </w:t>
      </w:r>
      <w:r>
        <w:rPr>
          <w:w w:val="90"/>
        </w:rPr>
        <w:t>meinen Augen</w:t>
      </w:r>
      <w:r>
        <w:rPr>
          <w:spacing w:val="-29"/>
          <w:w w:val="90"/>
        </w:rPr>
        <w:t> </w:t>
      </w:r>
      <w:r>
        <w:rPr>
          <w:w w:val="90"/>
        </w:rPr>
        <w:t>nicht,</w:t>
      </w:r>
      <w:r>
        <w:rPr>
          <w:spacing w:val="-29"/>
          <w:w w:val="90"/>
        </w:rPr>
        <w:t> </w:t>
      </w:r>
      <w:r>
        <w:rPr>
          <w:w w:val="90"/>
        </w:rPr>
        <w:t>aber</w:t>
      </w:r>
      <w:r>
        <w:rPr>
          <w:spacing w:val="-29"/>
          <w:w w:val="90"/>
        </w:rPr>
        <w:t> </w:t>
      </w:r>
      <w:r>
        <w:rPr>
          <w:w w:val="90"/>
        </w:rPr>
        <w:t>es</w:t>
      </w:r>
      <w:r>
        <w:rPr>
          <w:spacing w:val="-29"/>
          <w:w w:val="90"/>
        </w:rPr>
        <w:t> </w:t>
      </w:r>
      <w:r>
        <w:rPr>
          <w:w w:val="90"/>
        </w:rPr>
        <w:t>ist</w:t>
      </w:r>
      <w:r>
        <w:rPr>
          <w:spacing w:val="-29"/>
          <w:w w:val="90"/>
        </w:rPr>
        <w:t> </w:t>
      </w:r>
      <w:r>
        <w:rPr>
          <w:w w:val="90"/>
        </w:rPr>
        <w:t>so!</w:t>
      </w:r>
    </w:p>
    <w:p>
      <w:pPr>
        <w:pStyle w:val="BodyText"/>
        <w:spacing w:line="288" w:lineRule="exact" w:before="5"/>
        <w:ind w:left="2195" w:right="831" w:firstLine="351"/>
        <w:jc w:val="both"/>
      </w:pPr>
      <w:r>
        <w:rPr>
          <w:spacing w:val="-12"/>
          <w:w w:val="90"/>
        </w:rPr>
        <w:t>Wo</w:t>
      </w:r>
      <w:r>
        <w:rPr>
          <w:spacing w:val="-16"/>
          <w:w w:val="90"/>
        </w:rPr>
        <w:t> </w:t>
      </w:r>
      <w:r>
        <w:rPr>
          <w:w w:val="90"/>
        </w:rPr>
        <w:t>stecken</w:t>
      </w:r>
      <w:r>
        <w:rPr>
          <w:spacing w:val="-16"/>
          <w:w w:val="90"/>
        </w:rPr>
        <w:t> </w:t>
      </w:r>
      <w:r>
        <w:rPr>
          <w:w w:val="90"/>
        </w:rPr>
        <w:t>Sie?</w:t>
      </w:r>
      <w:r>
        <w:rPr>
          <w:spacing w:val="-16"/>
          <w:w w:val="90"/>
        </w:rPr>
        <w:t> </w:t>
      </w:r>
      <w:r>
        <w:rPr>
          <w:w w:val="90"/>
        </w:rPr>
        <w:t>Neulich</w:t>
      </w:r>
      <w:r>
        <w:rPr>
          <w:spacing w:val="-16"/>
          <w:w w:val="90"/>
        </w:rPr>
        <w:t> </w:t>
      </w:r>
      <w:r>
        <w:rPr>
          <w:w w:val="90"/>
        </w:rPr>
        <w:t>kam</w:t>
      </w:r>
      <w:r>
        <w:rPr>
          <w:spacing w:val="-16"/>
          <w:w w:val="90"/>
        </w:rPr>
        <w:t> </w:t>
      </w:r>
      <w:r>
        <w:rPr>
          <w:w w:val="90"/>
        </w:rPr>
        <w:t>ein</w:t>
      </w:r>
      <w:r>
        <w:rPr>
          <w:spacing w:val="-16"/>
          <w:w w:val="90"/>
        </w:rPr>
        <w:t> </w:t>
      </w:r>
      <w:r>
        <w:rPr>
          <w:w w:val="90"/>
        </w:rPr>
        <w:t>Japaner</w:t>
      </w:r>
      <w:r>
        <w:rPr>
          <w:spacing w:val="-16"/>
          <w:w w:val="90"/>
        </w:rPr>
        <w:t> </w:t>
      </w:r>
      <w:r>
        <w:rPr>
          <w:w w:val="90"/>
        </w:rPr>
        <w:t>nach</w:t>
      </w:r>
      <w:r>
        <w:rPr>
          <w:spacing w:val="-16"/>
          <w:w w:val="90"/>
        </w:rPr>
        <w:t> </w:t>
      </w:r>
      <w:r>
        <w:rPr>
          <w:w w:val="90"/>
        </w:rPr>
        <w:t>Bonn,</w:t>
      </w:r>
      <w:r>
        <w:rPr>
          <w:spacing w:val="-17"/>
          <w:w w:val="90"/>
        </w:rPr>
        <w:t> </w:t>
      </w:r>
      <w:r>
        <w:rPr>
          <w:w w:val="90"/>
        </w:rPr>
        <w:t>der</w:t>
      </w:r>
      <w:r>
        <w:rPr>
          <w:spacing w:val="-16"/>
          <w:w w:val="90"/>
        </w:rPr>
        <w:t> </w:t>
      </w:r>
      <w:r>
        <w:rPr>
          <w:w w:val="90"/>
        </w:rPr>
        <w:t>ankündigte,</w:t>
      </w:r>
      <w:r>
        <w:rPr>
          <w:spacing w:val="-16"/>
          <w:w w:val="90"/>
        </w:rPr>
        <w:t> </w:t>
      </w:r>
      <w:r>
        <w:rPr>
          <w:w w:val="90"/>
        </w:rPr>
        <w:t>mit</w:t>
      </w:r>
      <w:r>
        <w:rPr>
          <w:spacing w:val="-16"/>
          <w:w w:val="90"/>
        </w:rPr>
        <w:t> </w:t>
      </w:r>
      <w:r>
        <w:rPr>
          <w:w w:val="90"/>
        </w:rPr>
        <w:t>Ihnen zusammengewesen</w:t>
      </w:r>
      <w:r>
        <w:rPr>
          <w:spacing w:val="-26"/>
          <w:w w:val="90"/>
        </w:rPr>
        <w:t> </w:t>
      </w:r>
      <w:r>
        <w:rPr>
          <w:w w:val="90"/>
        </w:rPr>
        <w:t>zu</w:t>
      </w:r>
      <w:r>
        <w:rPr>
          <w:spacing w:val="-26"/>
          <w:w w:val="90"/>
        </w:rPr>
        <w:t> </w:t>
      </w:r>
      <w:r>
        <w:rPr>
          <w:w w:val="90"/>
        </w:rPr>
        <w:t>sein.</w:t>
      </w:r>
      <w:r>
        <w:rPr>
          <w:spacing w:val="-26"/>
          <w:w w:val="90"/>
        </w:rPr>
        <w:t> </w:t>
      </w:r>
      <w:r>
        <w:rPr>
          <w:w w:val="90"/>
        </w:rPr>
        <w:t>Spiethoff</w:t>
      </w:r>
      <w:hyperlink w:history="true" w:anchor="_bookmark568">
        <w:r>
          <w:rPr>
            <w:color w:val="2E3092"/>
            <w:w w:val="90"/>
            <w:position w:val="9"/>
            <w:sz w:val="17"/>
          </w:rPr>
          <w:t>56</w:t>
        </w:r>
      </w:hyperlink>
      <w:r>
        <w:rPr>
          <w:color w:val="2E3092"/>
          <w:spacing w:val="-5"/>
          <w:w w:val="90"/>
          <w:position w:val="9"/>
          <w:sz w:val="17"/>
        </w:rPr>
        <w:t> </w:t>
      </w:r>
      <w:r>
        <w:rPr>
          <w:w w:val="90"/>
        </w:rPr>
        <w:t>wurf</w:t>
      </w:r>
      <w:r>
        <w:rPr>
          <w:spacing w:val="-26"/>
          <w:w w:val="90"/>
        </w:rPr>
        <w:t> </w:t>
      </w:r>
      <w:r>
        <w:rPr>
          <w:w w:val="90"/>
        </w:rPr>
        <w:t>sich</w:t>
      </w:r>
      <w:r>
        <w:rPr>
          <w:spacing w:val="-26"/>
          <w:w w:val="90"/>
        </w:rPr>
        <w:t> </w:t>
      </w:r>
      <w:r>
        <w:rPr>
          <w:w w:val="90"/>
        </w:rPr>
        <w:t>in</w:t>
      </w:r>
      <w:r>
        <w:rPr>
          <w:spacing w:val="-26"/>
          <w:w w:val="90"/>
        </w:rPr>
        <w:t> </w:t>
      </w:r>
      <w:r>
        <w:rPr>
          <w:w w:val="90"/>
        </w:rPr>
        <w:t>Gala</w:t>
      </w:r>
      <w:r>
        <w:rPr>
          <w:spacing w:val="-26"/>
          <w:w w:val="90"/>
        </w:rPr>
        <w:t> </w:t>
      </w:r>
      <w:r>
        <w:rPr>
          <w:w w:val="90"/>
        </w:rPr>
        <w:t>u.</w:t>
      </w:r>
      <w:r>
        <w:rPr>
          <w:spacing w:val="-26"/>
          <w:w w:val="90"/>
        </w:rPr>
        <w:t> </w:t>
      </w:r>
      <w:r>
        <w:rPr>
          <w:w w:val="90"/>
        </w:rPr>
        <w:t>traf</w:t>
      </w:r>
      <w:r>
        <w:rPr>
          <w:spacing w:val="-26"/>
          <w:w w:val="90"/>
        </w:rPr>
        <w:t> </w:t>
      </w:r>
      <w:r>
        <w:rPr>
          <w:w w:val="90"/>
        </w:rPr>
        <w:t>ihn</w:t>
      </w:r>
      <w:r>
        <w:rPr>
          <w:spacing w:val="-26"/>
          <w:w w:val="90"/>
        </w:rPr>
        <w:t> </w:t>
      </w:r>
      <w:r>
        <w:rPr>
          <w:w w:val="90"/>
        </w:rPr>
        <w:t>im</w:t>
      </w:r>
      <w:r>
        <w:rPr>
          <w:spacing w:val="-26"/>
          <w:w w:val="90"/>
        </w:rPr>
        <w:t> </w:t>
      </w:r>
      <w:r>
        <w:rPr>
          <w:w w:val="90"/>
        </w:rPr>
        <w:t>Königshof,</w:t>
      </w:r>
      <w:r>
        <w:rPr>
          <w:spacing w:val="-26"/>
          <w:w w:val="90"/>
        </w:rPr>
        <w:t> </w:t>
      </w:r>
      <w:r>
        <w:rPr>
          <w:w w:val="90"/>
        </w:rPr>
        <w:t>so </w:t>
      </w:r>
      <w:r>
        <w:rPr>
          <w:w w:val="85"/>
        </w:rPr>
        <w:t>gespannt</w:t>
      </w:r>
      <w:r>
        <w:rPr>
          <w:spacing w:val="-11"/>
          <w:w w:val="85"/>
        </w:rPr>
        <w:t> </w:t>
      </w:r>
      <w:r>
        <w:rPr>
          <w:w w:val="85"/>
        </w:rPr>
        <w:t>wie</w:t>
      </w:r>
      <w:r>
        <w:rPr>
          <w:spacing w:val="-11"/>
          <w:w w:val="85"/>
        </w:rPr>
        <w:t> </w:t>
      </w:r>
      <w:r>
        <w:rPr>
          <w:w w:val="85"/>
        </w:rPr>
        <w:t>wir</w:t>
      </w:r>
      <w:r>
        <w:rPr>
          <w:spacing w:val="-11"/>
          <w:w w:val="85"/>
        </w:rPr>
        <w:t> </w:t>
      </w:r>
      <w:r>
        <w:rPr>
          <w:w w:val="85"/>
        </w:rPr>
        <w:t>alle,</w:t>
      </w:r>
      <w:r>
        <w:rPr>
          <w:spacing w:val="-11"/>
          <w:w w:val="85"/>
        </w:rPr>
        <w:t> </w:t>
      </w:r>
      <w:r>
        <w:rPr>
          <w:w w:val="85"/>
        </w:rPr>
        <w:t>Neues</w:t>
      </w:r>
      <w:r>
        <w:rPr>
          <w:spacing w:val="-11"/>
          <w:w w:val="85"/>
        </w:rPr>
        <w:t> </w:t>
      </w:r>
      <w:r>
        <w:rPr>
          <w:w w:val="85"/>
        </w:rPr>
        <w:t>über</w:t>
      </w:r>
      <w:r>
        <w:rPr>
          <w:spacing w:val="-11"/>
          <w:w w:val="85"/>
        </w:rPr>
        <w:t> </w:t>
      </w:r>
      <w:r>
        <w:rPr>
          <w:w w:val="85"/>
        </w:rPr>
        <w:t>Sie</w:t>
      </w:r>
      <w:r>
        <w:rPr>
          <w:spacing w:val="-11"/>
          <w:w w:val="85"/>
        </w:rPr>
        <w:t> </w:t>
      </w:r>
      <w:r>
        <w:rPr>
          <w:w w:val="85"/>
        </w:rPr>
        <w:t>zu</w:t>
      </w:r>
      <w:r>
        <w:rPr>
          <w:spacing w:val="-11"/>
          <w:w w:val="85"/>
        </w:rPr>
        <w:t> </w:t>
      </w:r>
      <w:r>
        <w:rPr>
          <w:w w:val="85"/>
        </w:rPr>
        <w:t>erfahren.</w:t>
      </w:r>
      <w:r>
        <w:rPr>
          <w:spacing w:val="-11"/>
          <w:w w:val="85"/>
        </w:rPr>
        <w:t> </w:t>
      </w:r>
      <w:r>
        <w:rPr>
          <w:w w:val="85"/>
        </w:rPr>
        <w:t>Ich</w:t>
      </w:r>
      <w:r>
        <w:rPr>
          <w:spacing w:val="-11"/>
          <w:w w:val="85"/>
        </w:rPr>
        <w:t> </w:t>
      </w:r>
      <w:r>
        <w:rPr>
          <w:w w:val="85"/>
        </w:rPr>
        <w:t>sehe</w:t>
      </w:r>
      <w:r>
        <w:rPr>
          <w:spacing w:val="-11"/>
          <w:w w:val="85"/>
        </w:rPr>
        <w:t> </w:t>
      </w:r>
      <w:r>
        <w:rPr>
          <w:w w:val="85"/>
        </w:rPr>
        <w:t>noch</w:t>
      </w:r>
      <w:r>
        <w:rPr>
          <w:spacing w:val="-11"/>
          <w:w w:val="85"/>
        </w:rPr>
        <w:t> </w:t>
      </w:r>
      <w:r>
        <w:rPr>
          <w:w w:val="85"/>
        </w:rPr>
        <w:t>sein</w:t>
      </w:r>
      <w:r>
        <w:rPr>
          <w:spacing w:val="-11"/>
          <w:w w:val="85"/>
        </w:rPr>
        <w:t> </w:t>
      </w:r>
      <w:r>
        <w:rPr>
          <w:w w:val="85"/>
        </w:rPr>
        <w:t>langes</w:t>
      </w:r>
      <w:r>
        <w:rPr>
          <w:spacing w:val="-11"/>
          <w:w w:val="85"/>
        </w:rPr>
        <w:t> </w:t>
      </w:r>
      <w:r>
        <w:rPr>
          <w:w w:val="85"/>
        </w:rPr>
        <w:t>Gesicht,</w:t>
      </w:r>
      <w:r>
        <w:rPr>
          <w:spacing w:val="-11"/>
          <w:w w:val="85"/>
        </w:rPr>
        <w:t> </w:t>
      </w:r>
      <w:r>
        <w:rPr>
          <w:w w:val="85"/>
        </w:rPr>
        <w:t>als der gute Araki</w:t>
      </w:r>
      <w:r>
        <w:rPr>
          <w:color w:val="2E3092"/>
          <w:w w:val="85"/>
          <w:position w:val="9"/>
          <w:sz w:val="17"/>
        </w:rPr>
        <w:t>57 </w:t>
      </w:r>
      <w:r>
        <w:rPr>
          <w:w w:val="85"/>
        </w:rPr>
        <w:t>ihm aufklärte, jenes Zusammensein—vor 10 Jahren</w:t>
      </w:r>
      <w:r>
        <w:rPr>
          <w:spacing w:val="-16"/>
          <w:w w:val="85"/>
        </w:rPr>
        <w:t> </w:t>
      </w:r>
      <w:r>
        <w:rPr>
          <w:w w:val="85"/>
        </w:rPr>
        <w:t>war.</w:t>
      </w:r>
    </w:p>
    <w:p>
      <w:pPr>
        <w:pStyle w:val="BodyText"/>
        <w:spacing w:line="294" w:lineRule="exact"/>
        <w:ind w:left="2546" w:right="820"/>
      </w:pPr>
      <w:r>
        <w:rPr>
          <w:w w:val="85"/>
        </w:rPr>
        <w:t>Also:</w:t>
      </w:r>
      <w:r>
        <w:rPr>
          <w:spacing w:val="-10"/>
          <w:w w:val="85"/>
        </w:rPr>
        <w:t> </w:t>
      </w:r>
      <w:r>
        <w:rPr>
          <w:w w:val="85"/>
        </w:rPr>
        <w:t>Seien</w:t>
      </w:r>
      <w:r>
        <w:rPr>
          <w:spacing w:val="-10"/>
          <w:w w:val="85"/>
        </w:rPr>
        <w:t> </w:t>
      </w:r>
      <w:r>
        <w:rPr>
          <w:w w:val="85"/>
        </w:rPr>
        <w:t>Sie</w:t>
      </w:r>
      <w:r>
        <w:rPr>
          <w:spacing w:val="-11"/>
          <w:w w:val="85"/>
        </w:rPr>
        <w:t> </w:t>
      </w:r>
      <w:r>
        <w:rPr>
          <w:w w:val="85"/>
        </w:rPr>
        <w:t>nicht</w:t>
      </w:r>
      <w:r>
        <w:rPr>
          <w:spacing w:val="-10"/>
          <w:w w:val="85"/>
        </w:rPr>
        <w:t> </w:t>
      </w:r>
      <w:r>
        <w:rPr>
          <w:w w:val="85"/>
        </w:rPr>
        <w:t>schweigsamer</w:t>
      </w:r>
      <w:r>
        <w:rPr>
          <w:spacing w:val="-10"/>
          <w:w w:val="85"/>
        </w:rPr>
        <w:t> </w:t>
      </w:r>
      <w:r>
        <w:rPr>
          <w:w w:val="85"/>
        </w:rPr>
        <w:t>als</w:t>
      </w:r>
      <w:r>
        <w:rPr>
          <w:spacing w:val="-10"/>
          <w:w w:val="85"/>
        </w:rPr>
        <w:t> </w:t>
      </w:r>
      <w:r>
        <w:rPr>
          <w:w w:val="85"/>
        </w:rPr>
        <w:t>mit</w:t>
      </w:r>
      <w:r>
        <w:rPr>
          <w:spacing w:val="-11"/>
          <w:w w:val="85"/>
        </w:rPr>
        <w:t> </w:t>
      </w:r>
      <w:r>
        <w:rPr>
          <w:w w:val="85"/>
        </w:rPr>
        <w:t>dem</w:t>
      </w:r>
      <w:r>
        <w:rPr>
          <w:spacing w:val="-10"/>
          <w:w w:val="85"/>
        </w:rPr>
        <w:t> </w:t>
      </w:r>
      <w:r>
        <w:rPr>
          <w:w w:val="85"/>
        </w:rPr>
        <w:t>Beruf</w:t>
      </w:r>
      <w:r>
        <w:rPr>
          <w:spacing w:val="-10"/>
          <w:w w:val="85"/>
        </w:rPr>
        <w:t> </w:t>
      </w:r>
      <w:r>
        <w:rPr>
          <w:w w:val="85"/>
        </w:rPr>
        <w:t>eines</w:t>
      </w:r>
      <w:r>
        <w:rPr>
          <w:spacing w:val="-10"/>
          <w:w w:val="85"/>
        </w:rPr>
        <w:t> </w:t>
      </w:r>
      <w:r>
        <w:rPr>
          <w:w w:val="85"/>
        </w:rPr>
        <w:t>Professors</w:t>
      </w:r>
      <w:r>
        <w:rPr>
          <w:spacing w:val="-11"/>
          <w:w w:val="85"/>
        </w:rPr>
        <w:t> </w:t>
      </w:r>
      <w:r>
        <w:rPr>
          <w:w w:val="85"/>
        </w:rPr>
        <w:t>vereinbar</w:t>
      </w:r>
      <w:r>
        <w:rPr>
          <w:spacing w:val="-10"/>
          <w:w w:val="85"/>
        </w:rPr>
        <w:t> </w:t>
      </w:r>
      <w:r>
        <w:rPr>
          <w:w w:val="85"/>
        </w:rPr>
        <w:t>ist! </w:t>
      </w:r>
      <w:r>
        <w:rPr>
          <w:w w:val="95"/>
        </w:rPr>
        <w:t>Herzlichst</w:t>
      </w:r>
    </w:p>
    <w:p>
      <w:pPr>
        <w:pStyle w:val="BodyText"/>
        <w:spacing w:line="302" w:lineRule="exact"/>
        <w:ind w:left="2546"/>
      </w:pPr>
      <w:r>
        <w:rPr>
          <w:w w:val="90"/>
        </w:rPr>
        <w:t>Ihr Lösch</w:t>
      </w:r>
    </w:p>
    <w:p>
      <w:pPr>
        <w:pStyle w:val="BodyText"/>
        <w:spacing w:before="259"/>
        <w:ind w:left="2195"/>
        <w:jc w:val="both"/>
      </w:pPr>
      <w:bookmarkStart w:name="5.27 A. Groll an Lösch. Paris, 28. Juli " w:id="755"/>
      <w:bookmarkEnd w:id="755"/>
      <w:r>
        <w:rPr/>
      </w:r>
      <w:bookmarkStart w:name="_bookmark566" w:id="756"/>
      <w:bookmarkEnd w:id="756"/>
      <w:r>
        <w:rPr/>
      </w:r>
      <w:r>
        <w:rPr>
          <w:w w:val="85"/>
        </w:rPr>
        <w:t>In Kiel wird dieses Semester ein Seminar über—Lösch abgehalten!</w:t>
      </w:r>
    </w:p>
    <w:p>
      <w:pPr>
        <w:pStyle w:val="BodyText"/>
        <w:spacing w:before="11"/>
        <w:rPr>
          <w:sz w:val="31"/>
        </w:rPr>
      </w:pPr>
    </w:p>
    <w:p>
      <w:pPr>
        <w:pStyle w:val="Heading3"/>
        <w:numPr>
          <w:ilvl w:val="1"/>
          <w:numId w:val="69"/>
        </w:numPr>
        <w:tabs>
          <w:tab w:pos="2957" w:val="left" w:leader="none"/>
        </w:tabs>
        <w:spacing w:line="240" w:lineRule="auto" w:before="0" w:after="0"/>
        <w:ind w:left="2956" w:right="0" w:hanging="761"/>
        <w:jc w:val="both"/>
      </w:pPr>
      <w:r>
        <w:rPr/>
        <w:t>A.</w:t>
      </w:r>
      <w:r>
        <w:rPr>
          <w:spacing w:val="-9"/>
        </w:rPr>
        <w:t> </w:t>
      </w:r>
      <w:r>
        <w:rPr/>
        <w:t>Groll</w:t>
      </w:r>
      <w:r>
        <w:rPr>
          <w:spacing w:val="-9"/>
        </w:rPr>
        <w:t> </w:t>
      </w:r>
      <w:r>
        <w:rPr/>
        <w:t>an</w:t>
      </w:r>
      <w:r>
        <w:rPr>
          <w:spacing w:val="-9"/>
        </w:rPr>
        <w:t> </w:t>
      </w:r>
      <w:r>
        <w:rPr/>
        <w:t>Lösch.</w:t>
      </w:r>
      <w:r>
        <w:rPr>
          <w:spacing w:val="-9"/>
        </w:rPr>
        <w:t> </w:t>
      </w:r>
      <w:r>
        <w:rPr/>
        <w:t>Paris,</w:t>
      </w:r>
      <w:r>
        <w:rPr>
          <w:spacing w:val="-9"/>
        </w:rPr>
        <w:t> </w:t>
      </w:r>
      <w:r>
        <w:rPr/>
        <w:t>28.</w:t>
      </w:r>
      <w:r>
        <w:rPr>
          <w:spacing w:val="-9"/>
        </w:rPr>
        <w:t> </w:t>
      </w:r>
      <w:r>
        <w:rPr/>
        <w:t>Juli</w:t>
      </w:r>
      <w:r>
        <w:rPr>
          <w:spacing w:val="-9"/>
        </w:rPr>
        <w:t> </w:t>
      </w:r>
      <w:r>
        <w:rPr/>
        <w:t>1939</w:t>
      </w:r>
    </w:p>
    <w:p>
      <w:pPr>
        <w:pStyle w:val="BodyText"/>
        <w:spacing w:line="288" w:lineRule="exact" w:before="248"/>
        <w:ind w:left="2195" w:right="820"/>
      </w:pPr>
      <w:r>
        <w:rPr>
          <w:w w:val="85"/>
        </w:rPr>
        <w:t>Briefkopf der Rockefeller Foundation gedruckt, Datum und Text maschinengeschrie- ben, eigenhändig unterzeichnet.</w:t>
      </w:r>
    </w:p>
    <w:p>
      <w:pPr>
        <w:pStyle w:val="BodyText"/>
        <w:spacing w:line="303" w:lineRule="exact"/>
        <w:ind w:left="2195"/>
        <w:jc w:val="both"/>
      </w:pPr>
      <w:r>
        <w:rPr>
          <w:w w:val="90"/>
        </w:rPr>
        <w:t>StA HDH, Nachlaß August Lösch, Kiste 13</w:t>
      </w:r>
    </w:p>
    <w:p>
      <w:pPr>
        <w:pStyle w:val="BodyText"/>
        <w:spacing w:before="2"/>
        <w:rPr>
          <w:sz w:val="42"/>
        </w:rPr>
      </w:pPr>
    </w:p>
    <w:p>
      <w:pPr>
        <w:pStyle w:val="BodyText"/>
        <w:spacing w:line="288" w:lineRule="exact" w:before="1"/>
        <w:ind w:left="5535" w:right="2752" w:hanging="1076"/>
      </w:pPr>
      <w:r>
        <w:rPr>
          <w:w w:val="105"/>
        </w:rPr>
        <w:t>The Rockefeller Foundation </w:t>
      </w:r>
      <w:r>
        <w:rPr/>
        <w:t>New York</w:t>
      </w:r>
    </w:p>
    <w:p>
      <w:pPr>
        <w:pStyle w:val="BodyText"/>
        <w:tabs>
          <w:tab w:pos="7663" w:val="left" w:leader="none"/>
        </w:tabs>
        <w:spacing w:line="306" w:lineRule="exact" w:before="268"/>
        <w:ind w:left="2195"/>
        <w:jc w:val="both"/>
      </w:pPr>
      <w:r>
        <w:rPr>
          <w:w w:val="90"/>
        </w:rPr>
        <w:t>European</w:t>
      </w:r>
      <w:r>
        <w:rPr>
          <w:spacing w:val="-20"/>
          <w:w w:val="90"/>
        </w:rPr>
        <w:t> </w:t>
      </w:r>
      <w:r>
        <w:rPr>
          <w:w w:val="90"/>
        </w:rPr>
        <w:t>Office</w:t>
        <w:tab/>
        <w:t>20,</w:t>
      </w:r>
      <w:r>
        <w:rPr>
          <w:spacing w:val="-17"/>
          <w:w w:val="90"/>
        </w:rPr>
        <w:t> </w:t>
      </w:r>
      <w:r>
        <w:rPr>
          <w:w w:val="90"/>
        </w:rPr>
        <w:t>Rue</w:t>
      </w:r>
      <w:r>
        <w:rPr>
          <w:spacing w:val="-17"/>
          <w:w w:val="90"/>
        </w:rPr>
        <w:t> </w:t>
      </w:r>
      <w:r>
        <w:rPr>
          <w:w w:val="90"/>
        </w:rPr>
        <w:t>de</w:t>
      </w:r>
      <w:r>
        <w:rPr>
          <w:spacing w:val="-17"/>
          <w:w w:val="90"/>
        </w:rPr>
        <w:t> </w:t>
      </w:r>
      <w:r>
        <w:rPr>
          <w:w w:val="90"/>
        </w:rPr>
        <w:t>la</w:t>
      </w:r>
      <w:r>
        <w:rPr>
          <w:spacing w:val="-17"/>
          <w:w w:val="90"/>
        </w:rPr>
        <w:t> </w:t>
      </w:r>
      <w:r>
        <w:rPr>
          <w:w w:val="90"/>
        </w:rPr>
        <w:t>Baume</w:t>
      </w:r>
    </w:p>
    <w:p>
      <w:pPr>
        <w:pStyle w:val="BodyText"/>
        <w:tabs>
          <w:tab w:pos="7663" w:val="left" w:leader="none"/>
        </w:tabs>
        <w:spacing w:line="289" w:lineRule="exact"/>
        <w:ind w:left="2195"/>
        <w:jc w:val="both"/>
      </w:pPr>
      <w:r>
        <w:rPr>
          <w:w w:val="95"/>
        </w:rPr>
        <w:t>Selskar</w:t>
      </w:r>
      <w:r>
        <w:rPr>
          <w:spacing w:val="-33"/>
          <w:w w:val="95"/>
        </w:rPr>
        <w:t> </w:t>
      </w:r>
      <w:r>
        <w:rPr>
          <w:w w:val="95"/>
        </w:rPr>
        <w:t>M.</w:t>
      </w:r>
      <w:r>
        <w:rPr>
          <w:spacing w:val="-33"/>
          <w:w w:val="95"/>
        </w:rPr>
        <w:t> </w:t>
      </w:r>
      <w:r>
        <w:rPr>
          <w:w w:val="95"/>
        </w:rPr>
        <w:t>Gunn</w:t>
        <w:tab/>
      </w:r>
      <w:r>
        <w:rPr>
          <w:spacing w:val="-3"/>
          <w:w w:val="85"/>
        </w:rPr>
        <w:t>Paris </w:t>
      </w:r>
      <w:r>
        <w:rPr>
          <w:w w:val="85"/>
        </w:rPr>
        <w:t>(8e),</w:t>
      </w:r>
      <w:r>
        <w:rPr>
          <w:spacing w:val="16"/>
          <w:w w:val="85"/>
        </w:rPr>
        <w:t> </w:t>
      </w:r>
      <w:r>
        <w:rPr>
          <w:w w:val="85"/>
        </w:rPr>
        <w:t>France</w:t>
      </w:r>
    </w:p>
    <w:p>
      <w:pPr>
        <w:pStyle w:val="BodyText"/>
        <w:tabs>
          <w:tab w:pos="7663" w:val="left" w:leader="none"/>
        </w:tabs>
        <w:spacing w:line="306" w:lineRule="exact"/>
        <w:ind w:left="2195"/>
        <w:jc w:val="both"/>
      </w:pPr>
      <w:r>
        <w:rPr>
          <w:w w:val="90"/>
        </w:rPr>
        <w:t>George</w:t>
      </w:r>
      <w:r>
        <w:rPr>
          <w:spacing w:val="-41"/>
          <w:w w:val="90"/>
        </w:rPr>
        <w:t> </w:t>
      </w:r>
      <w:r>
        <w:rPr>
          <w:spacing w:val="-12"/>
          <w:w w:val="90"/>
        </w:rPr>
        <w:t>W. </w:t>
      </w:r>
      <w:r>
        <w:rPr>
          <w:w w:val="90"/>
        </w:rPr>
        <w:t>Bakeman,</w:t>
      </w:r>
      <w:r>
        <w:rPr>
          <w:spacing w:val="-27"/>
          <w:w w:val="90"/>
        </w:rPr>
        <w:t> </w:t>
      </w:r>
      <w:r>
        <w:rPr>
          <w:w w:val="90"/>
        </w:rPr>
        <w:t>Administrator</w:t>
        <w:tab/>
      </w:r>
      <w:r>
        <w:rPr>
          <w:w w:val="85"/>
        </w:rPr>
        <w:t>Cable Address:  Rockfound,</w:t>
      </w:r>
      <w:r>
        <w:rPr>
          <w:spacing w:val="8"/>
          <w:w w:val="85"/>
        </w:rPr>
        <w:t> </w:t>
      </w:r>
      <w:r>
        <w:rPr>
          <w:spacing w:val="-3"/>
          <w:w w:val="85"/>
        </w:rPr>
        <w:t>Paris</w:t>
      </w:r>
    </w:p>
    <w:p>
      <w:pPr>
        <w:pStyle w:val="BodyText"/>
        <w:spacing w:before="12"/>
        <w:rPr>
          <w:sz w:val="10"/>
        </w:rPr>
      </w:pPr>
      <w:r>
        <w:rPr/>
        <w:pict>
          <v:line style="position:absolute;mso-position-horizontal-relative:page;mso-position-vertical-relative:paragraph;z-index:8248;mso-wrap-distance-left:0;mso-wrap-distance-right:0" from="133.768005pt,9.537271pt" to="289.183005pt,9.537271pt" stroked="true" strokeweight=".398pt" strokecolor="#000000">
            <v:stroke dashstyle="solid"/>
            <w10:wrap type="topAndBottom"/>
          </v:line>
        </w:pict>
      </w:r>
    </w:p>
    <w:p>
      <w:pPr>
        <w:spacing w:line="239" w:lineRule="exact" w:before="0"/>
        <w:ind w:left="2195" w:right="831" w:firstLine="244"/>
        <w:jc w:val="both"/>
        <w:rPr>
          <w:sz w:val="20"/>
        </w:rPr>
      </w:pPr>
      <w:r>
        <w:rPr>
          <w:w w:val="90"/>
          <w:position w:val="7"/>
          <w:sz w:val="14"/>
        </w:rPr>
        <w:t>55</w:t>
      </w:r>
      <w:bookmarkStart w:name="_bookmark567" w:id="757"/>
      <w:bookmarkEnd w:id="757"/>
      <w:r>
        <w:rPr>
          <w:w w:val="90"/>
          <w:position w:val="7"/>
          <w:sz w:val="14"/>
        </w:rPr>
      </w:r>
      <w:r>
        <w:rPr>
          <w:w w:val="90"/>
          <w:sz w:val="20"/>
        </w:rPr>
        <w:t>Joseph</w:t>
      </w:r>
      <w:r>
        <w:rPr>
          <w:spacing w:val="-18"/>
          <w:w w:val="90"/>
          <w:sz w:val="20"/>
        </w:rPr>
        <w:t> </w:t>
      </w:r>
      <w:r>
        <w:rPr>
          <w:w w:val="90"/>
          <w:sz w:val="20"/>
        </w:rPr>
        <w:t>Alois</w:t>
      </w:r>
      <w:r>
        <w:rPr>
          <w:spacing w:val="-18"/>
          <w:w w:val="90"/>
          <w:sz w:val="20"/>
        </w:rPr>
        <w:t> </w:t>
      </w:r>
      <w:r>
        <w:rPr>
          <w:w w:val="90"/>
          <w:sz w:val="20"/>
        </w:rPr>
        <w:t>Schumpeter</w:t>
      </w:r>
      <w:r>
        <w:rPr>
          <w:spacing w:val="-18"/>
          <w:w w:val="90"/>
          <w:sz w:val="20"/>
        </w:rPr>
        <w:t> </w:t>
      </w:r>
      <w:r>
        <w:rPr>
          <w:w w:val="90"/>
          <w:sz w:val="20"/>
        </w:rPr>
        <w:t>(1939).</w:t>
      </w:r>
      <w:r>
        <w:rPr>
          <w:spacing w:val="-18"/>
          <w:w w:val="90"/>
          <w:sz w:val="20"/>
        </w:rPr>
        <w:t> </w:t>
      </w:r>
      <w:r>
        <w:rPr>
          <w:i/>
          <w:w w:val="90"/>
          <w:sz w:val="20"/>
        </w:rPr>
        <w:t>Business</w:t>
      </w:r>
      <w:r>
        <w:rPr>
          <w:i/>
          <w:spacing w:val="-18"/>
          <w:w w:val="90"/>
          <w:sz w:val="20"/>
        </w:rPr>
        <w:t> </w:t>
      </w:r>
      <w:r>
        <w:rPr>
          <w:i/>
          <w:w w:val="90"/>
          <w:sz w:val="20"/>
        </w:rPr>
        <w:t>Cycles:</w:t>
      </w:r>
      <w:r>
        <w:rPr>
          <w:i/>
          <w:spacing w:val="-18"/>
          <w:w w:val="90"/>
          <w:sz w:val="20"/>
        </w:rPr>
        <w:t> </w:t>
      </w:r>
      <w:r>
        <w:rPr>
          <w:i/>
          <w:w w:val="90"/>
          <w:sz w:val="20"/>
        </w:rPr>
        <w:t>A</w:t>
      </w:r>
      <w:r>
        <w:rPr>
          <w:i/>
          <w:spacing w:val="-18"/>
          <w:w w:val="90"/>
          <w:sz w:val="20"/>
        </w:rPr>
        <w:t> </w:t>
      </w:r>
      <w:r>
        <w:rPr>
          <w:i/>
          <w:w w:val="90"/>
          <w:sz w:val="20"/>
        </w:rPr>
        <w:t>Theoretical,</w:t>
      </w:r>
      <w:r>
        <w:rPr>
          <w:i/>
          <w:spacing w:val="-18"/>
          <w:w w:val="90"/>
          <w:sz w:val="20"/>
        </w:rPr>
        <w:t> </w:t>
      </w:r>
      <w:r>
        <w:rPr>
          <w:i/>
          <w:w w:val="90"/>
          <w:sz w:val="20"/>
        </w:rPr>
        <w:t>Historical</w:t>
      </w:r>
      <w:r>
        <w:rPr>
          <w:i/>
          <w:spacing w:val="-18"/>
          <w:w w:val="90"/>
          <w:sz w:val="20"/>
        </w:rPr>
        <w:t> </w:t>
      </w:r>
      <w:r>
        <w:rPr>
          <w:i/>
          <w:w w:val="90"/>
          <w:sz w:val="20"/>
        </w:rPr>
        <w:t>and</w:t>
      </w:r>
      <w:r>
        <w:rPr>
          <w:i/>
          <w:spacing w:val="-18"/>
          <w:w w:val="90"/>
          <w:sz w:val="20"/>
        </w:rPr>
        <w:t> </w:t>
      </w:r>
      <w:r>
        <w:rPr>
          <w:i/>
          <w:w w:val="90"/>
          <w:sz w:val="20"/>
        </w:rPr>
        <w:t>Statistical</w:t>
      </w:r>
      <w:r>
        <w:rPr>
          <w:i/>
          <w:spacing w:val="-18"/>
          <w:w w:val="90"/>
          <w:sz w:val="20"/>
        </w:rPr>
        <w:t> </w:t>
      </w:r>
      <w:r>
        <w:rPr>
          <w:i/>
          <w:w w:val="90"/>
          <w:sz w:val="20"/>
        </w:rPr>
        <w:t>Analysis</w:t>
      </w:r>
      <w:r>
        <w:rPr>
          <w:i/>
          <w:spacing w:val="-18"/>
          <w:w w:val="90"/>
          <w:sz w:val="20"/>
        </w:rPr>
        <w:t> </w:t>
      </w:r>
      <w:r>
        <w:rPr>
          <w:i/>
          <w:w w:val="90"/>
          <w:sz w:val="20"/>
        </w:rPr>
        <w:t>of </w:t>
      </w:r>
      <w:r>
        <w:rPr>
          <w:i/>
          <w:w w:val="90"/>
          <w:sz w:val="20"/>
        </w:rPr>
        <w:t>the</w:t>
      </w:r>
      <w:r>
        <w:rPr>
          <w:i/>
          <w:spacing w:val="-10"/>
          <w:w w:val="90"/>
          <w:sz w:val="20"/>
        </w:rPr>
        <w:t> </w:t>
      </w:r>
      <w:bookmarkStart w:name="_bookmark568" w:id="758"/>
      <w:bookmarkEnd w:id="758"/>
      <w:r>
        <w:rPr>
          <w:i/>
          <w:w w:val="90"/>
          <w:sz w:val="20"/>
        </w:rPr>
        <w:t>C</w:t>
      </w:r>
      <w:r>
        <w:rPr>
          <w:i/>
          <w:w w:val="90"/>
          <w:sz w:val="20"/>
        </w:rPr>
        <w:t>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line="240" w:lineRule="exact" w:before="0"/>
        <w:ind w:left="2195" w:right="831" w:firstLine="225"/>
        <w:jc w:val="both"/>
        <w:rPr>
          <w:sz w:val="20"/>
        </w:rPr>
      </w:pPr>
      <w:r>
        <w:rPr>
          <w:w w:val="85"/>
          <w:position w:val="7"/>
          <w:sz w:val="14"/>
        </w:rPr>
        <w:t>56</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569" w:id="759"/>
      <w:bookmarkEnd w:id="759"/>
      <w:r>
        <w:rPr>
          <w:w w:val="85"/>
          <w:sz w:val="20"/>
        </w:rPr>
      </w:r>
      <w:r>
        <w:rPr>
          <w:w w:val="85"/>
          <w:sz w:val="20"/>
        </w:rPr>
        <w:t>schaften an der Universität Bonn prägte. Spiethoff war ein enger Freund Schumpeters.</w:t>
      </w:r>
    </w:p>
    <w:p>
      <w:pPr>
        <w:spacing w:line="240" w:lineRule="exact" w:before="0"/>
        <w:ind w:left="2195" w:right="831" w:firstLine="229"/>
        <w:jc w:val="both"/>
        <w:rPr>
          <w:sz w:val="20"/>
        </w:rPr>
      </w:pPr>
      <w:r>
        <w:rPr>
          <w:w w:val="90"/>
          <w:position w:val="7"/>
          <w:sz w:val="14"/>
        </w:rPr>
        <w:t>57</w:t>
      </w:r>
      <w:r>
        <w:rPr>
          <w:w w:val="90"/>
          <w:sz w:val="20"/>
        </w:rPr>
        <w:t>Wahrscheinlich Kotaro Araki von der </w:t>
      </w:r>
      <w:r>
        <w:rPr>
          <w:spacing w:val="-6"/>
          <w:w w:val="90"/>
          <w:sz w:val="20"/>
        </w:rPr>
        <w:t>Tokyo </w:t>
      </w:r>
      <w:r>
        <w:rPr>
          <w:w w:val="90"/>
          <w:sz w:val="20"/>
        </w:rPr>
        <w:t>Imperial University, der in den 1920er Jahren</w:t>
      </w:r>
      <w:r>
        <w:rPr>
          <w:spacing w:val="-26"/>
          <w:w w:val="90"/>
          <w:sz w:val="20"/>
        </w:rPr>
        <w:t> </w:t>
      </w:r>
      <w:r>
        <w:rPr>
          <w:w w:val="90"/>
          <w:sz w:val="20"/>
        </w:rPr>
        <w:t>bei </w:t>
      </w:r>
      <w:r>
        <w:rPr>
          <w:w w:val="85"/>
          <w:sz w:val="20"/>
        </w:rPr>
        <w:t>Schumpeter (und von Mises) in Wien studierte. Siehe auch Allen (</w:t>
      </w:r>
      <w:hyperlink w:history="true" w:anchor="_bookmark0">
        <w:r>
          <w:rPr>
            <w:color w:val="2E3092"/>
            <w:w w:val="85"/>
            <w:sz w:val="20"/>
          </w:rPr>
          <w:t>1991a</w:t>
        </w:r>
      </w:hyperlink>
      <w:r>
        <w:rPr>
          <w:w w:val="85"/>
          <w:sz w:val="20"/>
        </w:rPr>
        <w:t>) und Sandal</w:t>
      </w:r>
      <w:r>
        <w:rPr>
          <w:spacing w:val="-22"/>
          <w:w w:val="85"/>
          <w:sz w:val="20"/>
        </w:rPr>
        <w:t> </w:t>
      </w:r>
      <w:r>
        <w:rPr>
          <w:w w:val="85"/>
          <w:sz w:val="20"/>
        </w:rPr>
        <w:t>(</w:t>
      </w:r>
      <w:hyperlink w:history="true" w:anchor="_bookmark1306">
        <w:r>
          <w:rPr>
            <w:color w:val="2E3092"/>
            <w:w w:val="85"/>
            <w:sz w:val="20"/>
          </w:rPr>
          <w:t>2015</w:t>
        </w:r>
      </w:hyperlink>
      <w:r>
        <w:rPr>
          <w:w w:val="85"/>
          <w:sz w:val="20"/>
        </w:rPr>
        <w:t>).</w:t>
      </w:r>
    </w:p>
    <w:p>
      <w:pPr>
        <w:spacing w:after="0" w:line="240" w:lineRule="exact"/>
        <w:jc w:val="both"/>
        <w:rPr>
          <w:sz w:val="20"/>
        </w:rPr>
        <w:sectPr>
          <w:pgSz w:w="12240" w:h="15840"/>
          <w:pgMar w:top="1500" w:bottom="280" w:left="480" w:right="960"/>
        </w:sectPr>
      </w:pPr>
    </w:p>
    <w:p>
      <w:pPr>
        <w:pStyle w:val="BodyText"/>
        <w:spacing w:before="2"/>
        <w:rPr>
          <w:sz w:val="15"/>
        </w:rPr>
      </w:pPr>
    </w:p>
    <w:p>
      <w:pPr>
        <w:pStyle w:val="ListParagraph"/>
        <w:numPr>
          <w:ilvl w:val="1"/>
          <w:numId w:val="69"/>
        </w:numPr>
        <w:tabs>
          <w:tab w:pos="521" w:val="left" w:leader="none"/>
          <w:tab w:pos="9981" w:val="right" w:leader="none"/>
        </w:tabs>
        <w:spacing w:line="240" w:lineRule="auto" w:before="84" w:after="0"/>
        <w:ind w:left="520" w:right="0" w:hanging="402"/>
        <w:jc w:val="left"/>
        <w:rPr>
          <w:sz w:val="24"/>
        </w:rPr>
      </w:pPr>
      <w:bookmarkStart w:name="_bookmark570" w:id="760"/>
      <w:bookmarkEnd w:id="760"/>
      <w:r>
        <w:rPr/>
      </w:r>
      <w:bookmarkStart w:name="_bookmark570" w:id="761"/>
      <w:bookmarkEnd w:id="761"/>
      <w:r>
        <w:rPr>
          <w:w w:val="95"/>
          <w:sz w:val="24"/>
        </w:rPr>
        <w:t>Lösch</w:t>
      </w:r>
      <w:r>
        <w:rPr>
          <w:spacing w:val="-16"/>
          <w:w w:val="95"/>
          <w:sz w:val="24"/>
        </w:rPr>
        <w:t> </w:t>
      </w:r>
      <w:r>
        <w:rPr>
          <w:w w:val="95"/>
          <w:sz w:val="24"/>
        </w:rPr>
        <w:t>an</w:t>
      </w:r>
      <w:r>
        <w:rPr>
          <w:spacing w:val="-16"/>
          <w:w w:val="95"/>
          <w:sz w:val="24"/>
        </w:rPr>
        <w:t> </w:t>
      </w:r>
      <w:r>
        <w:rPr>
          <w:w w:val="95"/>
          <w:sz w:val="24"/>
        </w:rPr>
        <w:t>Robert</w:t>
      </w:r>
      <w:r>
        <w:rPr>
          <w:spacing w:val="-16"/>
          <w:w w:val="95"/>
          <w:sz w:val="24"/>
        </w:rPr>
        <w:t> </w:t>
      </w:r>
      <w:r>
        <w:rPr>
          <w:w w:val="95"/>
          <w:sz w:val="24"/>
        </w:rPr>
        <w:t>Letort.</w:t>
      </w:r>
      <w:r>
        <w:rPr>
          <w:spacing w:val="-16"/>
          <w:w w:val="95"/>
          <w:sz w:val="24"/>
        </w:rPr>
        <w:t> </w:t>
      </w:r>
      <w:r>
        <w:rPr>
          <w:w w:val="95"/>
          <w:sz w:val="24"/>
        </w:rPr>
        <w:t>Heidenheim,</w:t>
      </w:r>
      <w:r>
        <w:rPr>
          <w:spacing w:val="-16"/>
          <w:w w:val="95"/>
          <w:sz w:val="24"/>
        </w:rPr>
        <w:t> </w:t>
      </w:r>
      <w:r>
        <w:rPr>
          <w:w w:val="95"/>
          <w:sz w:val="24"/>
        </w:rPr>
        <w:t>12.</w:t>
      </w:r>
      <w:r>
        <w:rPr>
          <w:spacing w:val="-16"/>
          <w:w w:val="95"/>
          <w:sz w:val="24"/>
        </w:rPr>
        <w:t> </w:t>
      </w:r>
      <w:r>
        <w:rPr>
          <w:w w:val="95"/>
          <w:sz w:val="24"/>
        </w:rPr>
        <w:t>August</w:t>
      </w:r>
      <w:r>
        <w:rPr>
          <w:spacing w:val="-16"/>
          <w:w w:val="95"/>
          <w:sz w:val="24"/>
        </w:rPr>
        <w:t> </w:t>
      </w:r>
      <w:r>
        <w:rPr>
          <w:w w:val="95"/>
          <w:sz w:val="24"/>
        </w:rPr>
        <w:t>1939</w:t>
      </w:r>
      <w:r>
        <w:rPr>
          <w:rFonts w:ascii="Times New Roman" w:hAnsi="Times New Roman"/>
          <w:w w:val="95"/>
          <w:sz w:val="24"/>
        </w:rPr>
        <w:tab/>
      </w:r>
      <w:r>
        <w:rPr>
          <w:w w:val="95"/>
          <w:sz w:val="24"/>
        </w:rPr>
        <w:t>139</w:t>
      </w:r>
    </w:p>
    <w:p>
      <w:pPr>
        <w:pStyle w:val="ListParagraph"/>
        <w:numPr>
          <w:ilvl w:val="0"/>
          <w:numId w:val="70"/>
        </w:numPr>
        <w:tabs>
          <w:tab w:pos="392" w:val="left" w:leader="none"/>
          <w:tab w:pos="5586" w:val="left" w:leader="none"/>
        </w:tabs>
        <w:spacing w:line="240" w:lineRule="auto" w:before="397" w:after="0"/>
        <w:ind w:left="392" w:right="0" w:hanging="274"/>
        <w:jc w:val="left"/>
        <w:rPr>
          <w:sz w:val="24"/>
        </w:rPr>
      </w:pPr>
      <w:r>
        <w:rPr>
          <w:w w:val="95"/>
          <w:sz w:val="24"/>
        </w:rPr>
        <w:t>Letort,</w:t>
      </w:r>
      <w:r>
        <w:rPr>
          <w:spacing w:val="-38"/>
          <w:w w:val="95"/>
          <w:sz w:val="24"/>
        </w:rPr>
        <w:t> </w:t>
      </w:r>
      <w:r>
        <w:rPr>
          <w:w w:val="95"/>
          <w:sz w:val="24"/>
        </w:rPr>
        <w:t>Comptroller</w:t>
        <w:tab/>
      </w:r>
      <w:r>
        <w:rPr>
          <w:spacing w:val="-3"/>
          <w:w w:val="85"/>
          <w:sz w:val="24"/>
        </w:rPr>
        <w:t>Telephone:  </w:t>
      </w:r>
      <w:r>
        <w:rPr>
          <w:w w:val="85"/>
          <w:sz w:val="24"/>
        </w:rPr>
        <w:t>Élysées</w:t>
      </w:r>
      <w:r>
        <w:rPr>
          <w:spacing w:val="8"/>
          <w:w w:val="85"/>
          <w:sz w:val="24"/>
        </w:rPr>
        <w:t> </w:t>
      </w:r>
      <w:r>
        <w:rPr>
          <w:w w:val="85"/>
          <w:sz w:val="24"/>
        </w:rPr>
        <w:t>92-08</w:t>
      </w:r>
    </w:p>
    <w:p>
      <w:pPr>
        <w:spacing w:after="0" w:line="240" w:lineRule="auto"/>
        <w:jc w:val="left"/>
        <w:rPr>
          <w:sz w:val="24"/>
        </w:rPr>
        <w:sectPr>
          <w:pgSz w:w="12240" w:h="15840"/>
          <w:pgMar w:top="1500" w:bottom="280" w:left="1660" w:right="480"/>
        </w:sectPr>
      </w:pPr>
    </w:p>
    <w:p>
      <w:pPr>
        <w:pStyle w:val="BodyText"/>
        <w:spacing w:before="6"/>
        <w:rPr>
          <w:sz w:val="42"/>
        </w:rPr>
      </w:pPr>
    </w:p>
    <w:p>
      <w:pPr>
        <w:pStyle w:val="ListParagraph"/>
        <w:numPr>
          <w:ilvl w:val="0"/>
          <w:numId w:val="70"/>
        </w:numPr>
        <w:tabs>
          <w:tab w:pos="1909" w:val="left" w:leader="none"/>
          <w:tab w:pos="4348" w:val="left" w:leader="none"/>
        </w:tabs>
        <w:spacing w:line="240" w:lineRule="auto" w:before="0" w:after="0"/>
        <w:ind w:left="1908" w:right="0" w:hanging="214"/>
        <w:jc w:val="right"/>
        <w:rPr>
          <w:sz w:val="24"/>
        </w:rPr>
      </w:pPr>
      <w:r>
        <w:rPr>
          <w:w w:val="95"/>
          <w:sz w:val="24"/>
        </w:rPr>
        <w:t>S.</w:t>
        <w:tab/>
      </w:r>
      <w:r>
        <w:rPr>
          <w:w w:val="85"/>
          <w:sz w:val="24"/>
        </w:rPr>
        <w:t>Paris, July 28th</w:t>
      </w:r>
      <w:r>
        <w:rPr>
          <w:spacing w:val="-24"/>
          <w:w w:val="85"/>
          <w:sz w:val="24"/>
        </w:rPr>
        <w:t> </w:t>
      </w:r>
      <w:r>
        <w:rPr>
          <w:w w:val="85"/>
          <w:sz w:val="24"/>
        </w:rPr>
        <w:t>1939.</w:t>
      </w:r>
    </w:p>
    <w:p>
      <w:pPr>
        <w:pStyle w:val="BodyText"/>
        <w:spacing w:before="9"/>
        <w:rPr>
          <w:sz w:val="22"/>
        </w:rPr>
      </w:pPr>
    </w:p>
    <w:p>
      <w:pPr>
        <w:pStyle w:val="BodyText"/>
        <w:spacing w:line="288" w:lineRule="exact"/>
        <w:ind w:left="118" w:right="4906"/>
      </w:pPr>
      <w:r>
        <w:rPr>
          <w:w w:val="90"/>
        </w:rPr>
        <w:t>Doctor August Lösch, </w:t>
      </w:r>
      <w:r>
        <w:rPr/>
        <w:t>Erchenstrasse 7, </w:t>
      </w:r>
      <w:r>
        <w:rPr>
          <w:w w:val="90"/>
        </w:rPr>
        <w:t>Heidenheim (Württ.) </w:t>
      </w:r>
      <w:r>
        <w:rPr/>
        <w:t>Germany.</w:t>
      </w:r>
    </w:p>
    <w:p>
      <w:pPr>
        <w:pStyle w:val="BodyText"/>
        <w:spacing w:before="7"/>
        <w:rPr>
          <w:sz w:val="20"/>
        </w:rPr>
      </w:pPr>
    </w:p>
    <w:p>
      <w:pPr>
        <w:pStyle w:val="BodyText"/>
        <w:spacing w:line="311" w:lineRule="exact"/>
        <w:ind w:left="469"/>
      </w:pPr>
      <w:r>
        <w:rPr>
          <w:w w:val="90"/>
        </w:rPr>
        <w:t>Dear Doctor Lösch,</w:t>
      </w:r>
    </w:p>
    <w:p>
      <w:pPr>
        <w:pStyle w:val="BodyText"/>
        <w:spacing w:line="216" w:lineRule="auto" w:before="12"/>
        <w:ind w:left="118" w:firstLine="351"/>
        <w:jc w:val="right"/>
      </w:pPr>
      <w:r>
        <w:rPr>
          <w:spacing w:val="-12"/>
          <w:w w:val="90"/>
        </w:rPr>
        <w:t>We</w:t>
      </w:r>
      <w:r>
        <w:rPr>
          <w:spacing w:val="-31"/>
          <w:w w:val="90"/>
        </w:rPr>
        <w:t> </w:t>
      </w:r>
      <w:r>
        <w:rPr>
          <w:w w:val="90"/>
        </w:rPr>
        <w:t>are</w:t>
      </w:r>
      <w:r>
        <w:rPr>
          <w:spacing w:val="-31"/>
          <w:w w:val="90"/>
        </w:rPr>
        <w:t> </w:t>
      </w:r>
      <w:r>
        <w:rPr>
          <w:w w:val="90"/>
        </w:rPr>
        <w:t>pleased</w:t>
      </w:r>
      <w:r>
        <w:rPr>
          <w:spacing w:val="-31"/>
          <w:w w:val="90"/>
        </w:rPr>
        <w:t> </w:t>
      </w:r>
      <w:r>
        <w:rPr>
          <w:w w:val="90"/>
        </w:rPr>
        <w:t>to</w:t>
      </w:r>
      <w:r>
        <w:rPr>
          <w:spacing w:val="-31"/>
          <w:w w:val="90"/>
        </w:rPr>
        <w:t> </w:t>
      </w:r>
      <w:r>
        <w:rPr>
          <w:w w:val="90"/>
        </w:rPr>
        <w:t>inform</w:t>
      </w:r>
      <w:r>
        <w:rPr>
          <w:spacing w:val="-31"/>
          <w:w w:val="90"/>
        </w:rPr>
        <w:t> </w:t>
      </w:r>
      <w:r>
        <w:rPr>
          <w:w w:val="90"/>
        </w:rPr>
        <w:t>you</w:t>
      </w:r>
      <w:r>
        <w:rPr>
          <w:spacing w:val="-31"/>
          <w:w w:val="90"/>
        </w:rPr>
        <w:t> </w:t>
      </w:r>
      <w:r>
        <w:rPr>
          <w:w w:val="90"/>
        </w:rPr>
        <w:t>that</w:t>
      </w:r>
      <w:r>
        <w:rPr>
          <w:spacing w:val="-31"/>
          <w:w w:val="90"/>
        </w:rPr>
        <w:t> </w:t>
      </w:r>
      <w:r>
        <w:rPr>
          <w:spacing w:val="-3"/>
          <w:w w:val="90"/>
        </w:rPr>
        <w:t>we</w:t>
      </w:r>
      <w:r>
        <w:rPr>
          <w:spacing w:val="-31"/>
          <w:w w:val="90"/>
        </w:rPr>
        <w:t> </w:t>
      </w:r>
      <w:r>
        <w:rPr>
          <w:spacing w:val="-3"/>
          <w:w w:val="90"/>
        </w:rPr>
        <w:t>have</w:t>
      </w:r>
      <w:r>
        <w:rPr>
          <w:spacing w:val="-31"/>
          <w:w w:val="90"/>
        </w:rPr>
        <w:t> </w:t>
      </w:r>
      <w:r>
        <w:rPr>
          <w:w w:val="90"/>
        </w:rPr>
        <w:t>now</w:t>
      </w:r>
      <w:r>
        <w:rPr>
          <w:spacing w:val="-31"/>
          <w:w w:val="90"/>
        </w:rPr>
        <w:t> </w:t>
      </w:r>
      <w:r>
        <w:rPr>
          <w:spacing w:val="-3"/>
          <w:w w:val="90"/>
        </w:rPr>
        <w:t>received</w:t>
      </w:r>
      <w:r>
        <w:rPr>
          <w:spacing w:val="-31"/>
          <w:w w:val="90"/>
        </w:rPr>
        <w:t> </w:t>
      </w:r>
      <w:r>
        <w:rPr>
          <w:w w:val="90"/>
        </w:rPr>
        <w:t>a</w:t>
      </w:r>
      <w:r>
        <w:rPr>
          <w:spacing w:val="-31"/>
          <w:w w:val="90"/>
        </w:rPr>
        <w:t> </w:t>
      </w:r>
      <w:r>
        <w:rPr>
          <w:w w:val="90"/>
        </w:rPr>
        <w:t>permit</w:t>
      </w:r>
      <w:r>
        <w:rPr>
          <w:spacing w:val="-31"/>
          <w:w w:val="90"/>
        </w:rPr>
        <w:t> </w:t>
      </w:r>
      <w:r>
        <w:rPr>
          <w:w w:val="90"/>
        </w:rPr>
        <w:t>from</w:t>
      </w:r>
      <w:r>
        <w:rPr>
          <w:spacing w:val="-31"/>
          <w:w w:val="90"/>
        </w:rPr>
        <w:t> </w:t>
      </w:r>
      <w:r>
        <w:rPr>
          <w:w w:val="90"/>
        </w:rPr>
        <w:t>the</w:t>
      </w:r>
      <w:r>
        <w:rPr>
          <w:spacing w:val="-31"/>
          <w:w w:val="90"/>
        </w:rPr>
        <w:t> </w:t>
      </w:r>
      <w:r>
        <w:rPr>
          <w:w w:val="90"/>
        </w:rPr>
        <w:t>Reichs-</w:t>
      </w:r>
      <w:r>
        <w:rPr>
          <w:w w:val="88"/>
        </w:rPr>
        <w:t> </w:t>
      </w:r>
      <w:r>
        <w:rPr>
          <w:w w:val="90"/>
        </w:rPr>
        <w:t>bank,</w:t>
      </w:r>
      <w:r>
        <w:rPr>
          <w:spacing w:val="-12"/>
          <w:w w:val="90"/>
        </w:rPr>
        <w:t> </w:t>
      </w:r>
      <w:r>
        <w:rPr>
          <w:w w:val="90"/>
        </w:rPr>
        <w:t>authorizing</w:t>
      </w:r>
      <w:r>
        <w:rPr>
          <w:spacing w:val="-14"/>
          <w:w w:val="90"/>
        </w:rPr>
        <w:t> </w:t>
      </w:r>
      <w:r>
        <w:rPr>
          <w:w w:val="90"/>
        </w:rPr>
        <w:t>the</w:t>
      </w:r>
      <w:r>
        <w:rPr>
          <w:spacing w:val="-14"/>
          <w:w w:val="90"/>
        </w:rPr>
        <w:t> </w:t>
      </w:r>
      <w:r>
        <w:rPr>
          <w:w w:val="90"/>
        </w:rPr>
        <w:t>payment</w:t>
      </w:r>
      <w:r>
        <w:rPr>
          <w:spacing w:val="-14"/>
          <w:w w:val="90"/>
        </w:rPr>
        <w:t> </w:t>
      </w:r>
      <w:r>
        <w:rPr>
          <w:w w:val="90"/>
        </w:rPr>
        <w:t>of</w:t>
      </w:r>
      <w:r>
        <w:rPr>
          <w:spacing w:val="-14"/>
          <w:w w:val="90"/>
        </w:rPr>
        <w:t> </w:t>
      </w:r>
      <w:r>
        <w:rPr>
          <w:w w:val="90"/>
        </w:rPr>
        <w:t>our</w:t>
      </w:r>
      <w:r>
        <w:rPr>
          <w:spacing w:val="-14"/>
          <w:w w:val="90"/>
        </w:rPr>
        <w:t> </w:t>
      </w:r>
      <w:r>
        <w:rPr>
          <w:w w:val="90"/>
        </w:rPr>
        <w:t>grant</w:t>
      </w:r>
      <w:r>
        <w:rPr>
          <w:spacing w:val="-14"/>
          <w:w w:val="90"/>
        </w:rPr>
        <w:t> </w:t>
      </w:r>
      <w:r>
        <w:rPr>
          <w:w w:val="90"/>
        </w:rPr>
        <w:t>of</w:t>
      </w:r>
      <w:r>
        <w:rPr>
          <w:spacing w:val="-14"/>
          <w:w w:val="90"/>
        </w:rPr>
        <w:t> </w:t>
      </w:r>
      <w:r>
        <w:rPr>
          <w:w w:val="90"/>
        </w:rPr>
        <w:t>Marks</w:t>
      </w:r>
      <w:r>
        <w:rPr>
          <w:spacing w:val="-14"/>
          <w:w w:val="90"/>
        </w:rPr>
        <w:t> </w:t>
      </w:r>
      <w:r>
        <w:rPr>
          <w:w w:val="90"/>
        </w:rPr>
        <w:t>2,600.00</w:t>
      </w:r>
      <w:r>
        <w:rPr>
          <w:spacing w:val="-14"/>
          <w:w w:val="90"/>
        </w:rPr>
        <w:t> </w:t>
      </w:r>
      <w:r>
        <w:rPr>
          <w:w w:val="90"/>
        </w:rPr>
        <w:t>for</w:t>
      </w:r>
      <w:r>
        <w:rPr>
          <w:spacing w:val="-14"/>
          <w:w w:val="90"/>
        </w:rPr>
        <w:t> </w:t>
      </w:r>
      <w:r>
        <w:rPr>
          <w:w w:val="90"/>
        </w:rPr>
        <w:t>the</w:t>
      </w:r>
      <w:r>
        <w:rPr>
          <w:spacing w:val="-14"/>
          <w:w w:val="90"/>
        </w:rPr>
        <w:t> </w:t>
      </w:r>
      <w:r>
        <w:rPr>
          <w:w w:val="90"/>
        </w:rPr>
        <w:t>publication</w:t>
      </w:r>
      <w:r>
        <w:rPr>
          <w:spacing w:val="-14"/>
          <w:w w:val="90"/>
        </w:rPr>
        <w:t> </w:t>
      </w:r>
      <w:r>
        <w:rPr>
          <w:w w:val="90"/>
        </w:rPr>
        <w:t>of</w:t>
      </w:r>
      <w:r>
        <w:rPr>
          <w:w w:val="92"/>
        </w:rPr>
        <w:t> </w:t>
      </w:r>
      <w:r>
        <w:rPr>
          <w:w w:val="90"/>
        </w:rPr>
        <w:t>the</w:t>
      </w:r>
      <w:r>
        <w:rPr>
          <w:spacing w:val="-40"/>
          <w:w w:val="90"/>
        </w:rPr>
        <w:t> </w:t>
      </w:r>
      <w:r>
        <w:rPr>
          <w:w w:val="90"/>
        </w:rPr>
        <w:t>results</w:t>
      </w:r>
      <w:r>
        <w:rPr>
          <w:spacing w:val="-40"/>
          <w:w w:val="90"/>
        </w:rPr>
        <w:t> </w:t>
      </w:r>
      <w:r>
        <w:rPr>
          <w:w w:val="90"/>
        </w:rPr>
        <w:t>of</w:t>
      </w:r>
      <w:r>
        <w:rPr>
          <w:spacing w:val="-40"/>
          <w:w w:val="90"/>
        </w:rPr>
        <w:t> </w:t>
      </w:r>
      <w:r>
        <w:rPr>
          <w:w w:val="90"/>
        </w:rPr>
        <w:t>your</w:t>
      </w:r>
      <w:r>
        <w:rPr>
          <w:spacing w:val="-40"/>
          <w:w w:val="90"/>
        </w:rPr>
        <w:t> </w:t>
      </w:r>
      <w:r>
        <w:rPr>
          <w:w w:val="90"/>
        </w:rPr>
        <w:t>research</w:t>
      </w:r>
      <w:r>
        <w:rPr>
          <w:spacing w:val="-40"/>
          <w:w w:val="90"/>
        </w:rPr>
        <w:t> </w:t>
      </w:r>
      <w:r>
        <w:rPr>
          <w:w w:val="90"/>
        </w:rPr>
        <w:t>on</w:t>
      </w:r>
      <w:r>
        <w:rPr>
          <w:spacing w:val="-40"/>
          <w:w w:val="90"/>
        </w:rPr>
        <w:t> </w:t>
      </w:r>
      <w:r>
        <w:rPr>
          <w:w w:val="90"/>
        </w:rPr>
        <w:t>the</w:t>
      </w:r>
      <w:r>
        <w:rPr>
          <w:spacing w:val="-40"/>
          <w:w w:val="90"/>
        </w:rPr>
        <w:t> </w:t>
      </w:r>
      <w:r>
        <w:rPr>
          <w:w w:val="90"/>
        </w:rPr>
        <w:t>Regional</w:t>
      </w:r>
      <w:r>
        <w:rPr>
          <w:spacing w:val="-40"/>
          <w:w w:val="90"/>
        </w:rPr>
        <w:t> </w:t>
      </w:r>
      <w:r>
        <w:rPr>
          <w:w w:val="90"/>
        </w:rPr>
        <w:t>Structure</w:t>
      </w:r>
      <w:r>
        <w:rPr>
          <w:spacing w:val="-40"/>
          <w:w w:val="90"/>
        </w:rPr>
        <w:t> </w:t>
      </w:r>
      <w:r>
        <w:rPr>
          <w:w w:val="90"/>
        </w:rPr>
        <w:t>of</w:t>
      </w:r>
      <w:r>
        <w:rPr>
          <w:spacing w:val="-40"/>
          <w:w w:val="90"/>
        </w:rPr>
        <w:t> </w:t>
      </w:r>
      <w:r>
        <w:rPr>
          <w:w w:val="90"/>
        </w:rPr>
        <w:t>International</w:t>
      </w:r>
      <w:r>
        <w:rPr>
          <w:spacing w:val="-40"/>
          <w:w w:val="90"/>
        </w:rPr>
        <w:t> </w:t>
      </w:r>
      <w:r>
        <w:rPr>
          <w:spacing w:val="-4"/>
          <w:w w:val="90"/>
        </w:rPr>
        <w:t>Trade,</w:t>
      </w:r>
      <w:r>
        <w:rPr>
          <w:spacing w:val="-39"/>
          <w:w w:val="90"/>
        </w:rPr>
        <w:t> </w:t>
      </w:r>
      <w:r>
        <w:rPr>
          <w:w w:val="90"/>
        </w:rPr>
        <w:t>including</w:t>
      </w:r>
      <w:r>
        <w:rPr>
          <w:w w:val="85"/>
        </w:rPr>
        <w:t> </w:t>
      </w:r>
      <w:r>
        <w:rPr>
          <w:w w:val="85"/>
        </w:rPr>
        <w:t>the necessary statistical tables and diagrams, and part of your living expenses.</w:t>
      </w:r>
      <w:r>
        <w:rPr>
          <w:spacing w:val="-13"/>
          <w:w w:val="85"/>
        </w:rPr>
        <w:t> </w:t>
      </w:r>
      <w:r>
        <w:rPr>
          <w:spacing w:val="-8"/>
          <w:w w:val="85"/>
        </w:rPr>
        <w:t>You</w:t>
      </w:r>
      <w:r>
        <w:rPr>
          <w:spacing w:val="-4"/>
          <w:w w:val="85"/>
        </w:rPr>
        <w:t> </w:t>
      </w:r>
      <w:r>
        <w:rPr>
          <w:w w:val="85"/>
        </w:rPr>
        <w:t>are</w:t>
      </w:r>
      <w:r>
        <w:rPr>
          <w:w w:val="81"/>
        </w:rPr>
        <w:t> </w:t>
      </w:r>
      <w:r>
        <w:rPr>
          <w:w w:val="90"/>
        </w:rPr>
        <w:t>correct</w:t>
      </w:r>
      <w:r>
        <w:rPr>
          <w:spacing w:val="-39"/>
          <w:w w:val="90"/>
        </w:rPr>
        <w:t> </w:t>
      </w:r>
      <w:r>
        <w:rPr>
          <w:w w:val="90"/>
        </w:rPr>
        <w:t>in</w:t>
      </w:r>
      <w:r>
        <w:rPr>
          <w:spacing w:val="-39"/>
          <w:w w:val="90"/>
        </w:rPr>
        <w:t> </w:t>
      </w:r>
      <w:r>
        <w:rPr>
          <w:w w:val="90"/>
        </w:rPr>
        <w:t>your</w:t>
      </w:r>
      <w:r>
        <w:rPr>
          <w:spacing w:val="-39"/>
          <w:w w:val="90"/>
        </w:rPr>
        <w:t> </w:t>
      </w:r>
      <w:r>
        <w:rPr>
          <w:w w:val="90"/>
        </w:rPr>
        <w:t>understanding</w:t>
      </w:r>
      <w:r>
        <w:rPr>
          <w:spacing w:val="-39"/>
          <w:w w:val="90"/>
        </w:rPr>
        <w:t> </w:t>
      </w:r>
      <w:r>
        <w:rPr>
          <w:w w:val="90"/>
        </w:rPr>
        <w:t>that</w:t>
      </w:r>
      <w:r>
        <w:rPr>
          <w:spacing w:val="-39"/>
          <w:w w:val="90"/>
        </w:rPr>
        <w:t> </w:t>
      </w:r>
      <w:r>
        <w:rPr>
          <w:w w:val="90"/>
        </w:rPr>
        <w:t>this</w:t>
      </w:r>
      <w:r>
        <w:rPr>
          <w:spacing w:val="-39"/>
          <w:w w:val="90"/>
        </w:rPr>
        <w:t> </w:t>
      </w:r>
      <w:r>
        <w:rPr>
          <w:w w:val="90"/>
        </w:rPr>
        <w:t>permit</w:t>
      </w:r>
      <w:r>
        <w:rPr>
          <w:spacing w:val="-39"/>
          <w:w w:val="90"/>
        </w:rPr>
        <w:t> </w:t>
      </w:r>
      <w:r>
        <w:rPr>
          <w:w w:val="90"/>
        </w:rPr>
        <w:t>is</w:t>
      </w:r>
      <w:r>
        <w:rPr>
          <w:spacing w:val="-39"/>
          <w:w w:val="90"/>
        </w:rPr>
        <w:t> </w:t>
      </w:r>
      <w:r>
        <w:rPr>
          <w:w w:val="90"/>
        </w:rPr>
        <w:t>valid</w:t>
      </w:r>
      <w:r>
        <w:rPr>
          <w:spacing w:val="-39"/>
          <w:w w:val="90"/>
        </w:rPr>
        <w:t> </w:t>
      </w:r>
      <w:r>
        <w:rPr>
          <w:w w:val="90"/>
        </w:rPr>
        <w:t>for</w:t>
      </w:r>
      <w:r>
        <w:rPr>
          <w:spacing w:val="-39"/>
          <w:w w:val="90"/>
        </w:rPr>
        <w:t> </w:t>
      </w:r>
      <w:r>
        <w:rPr>
          <w:w w:val="90"/>
        </w:rPr>
        <w:t>the</w:t>
      </w:r>
      <w:r>
        <w:rPr>
          <w:spacing w:val="-39"/>
          <w:w w:val="90"/>
        </w:rPr>
        <w:t> </w:t>
      </w:r>
      <w:r>
        <w:rPr>
          <w:w w:val="90"/>
        </w:rPr>
        <w:t>entire</w:t>
      </w:r>
      <w:r>
        <w:rPr>
          <w:spacing w:val="-39"/>
          <w:w w:val="90"/>
        </w:rPr>
        <w:t> </w:t>
      </w:r>
      <w:r>
        <w:rPr>
          <w:w w:val="90"/>
        </w:rPr>
        <w:t>period</w:t>
      </w:r>
      <w:r>
        <w:rPr>
          <w:spacing w:val="-39"/>
          <w:w w:val="90"/>
        </w:rPr>
        <w:t> </w:t>
      </w:r>
      <w:r>
        <w:rPr>
          <w:w w:val="90"/>
        </w:rPr>
        <w:t>of</w:t>
      </w:r>
      <w:r>
        <w:rPr>
          <w:spacing w:val="-39"/>
          <w:w w:val="90"/>
        </w:rPr>
        <w:t> </w:t>
      </w:r>
      <w:r>
        <w:rPr>
          <w:w w:val="90"/>
        </w:rPr>
        <w:t>the</w:t>
      </w:r>
      <w:r>
        <w:rPr>
          <w:spacing w:val="-39"/>
          <w:w w:val="90"/>
        </w:rPr>
        <w:t> </w:t>
      </w:r>
      <w:r>
        <w:rPr>
          <w:w w:val="90"/>
        </w:rPr>
        <w:t>grant.</w:t>
      </w:r>
      <w:r>
        <w:rPr>
          <w:w w:val="85"/>
        </w:rPr>
        <w:t> </w:t>
      </w:r>
      <w:r>
        <w:rPr>
          <w:w w:val="90"/>
        </w:rPr>
        <w:t>In</w:t>
      </w:r>
      <w:r>
        <w:rPr>
          <w:spacing w:val="-23"/>
          <w:w w:val="90"/>
        </w:rPr>
        <w:t> </w:t>
      </w:r>
      <w:r>
        <w:rPr>
          <w:w w:val="90"/>
        </w:rPr>
        <w:t>accordance</w:t>
      </w:r>
      <w:r>
        <w:rPr>
          <w:spacing w:val="-23"/>
          <w:w w:val="90"/>
        </w:rPr>
        <w:t> </w:t>
      </w:r>
      <w:r>
        <w:rPr>
          <w:w w:val="90"/>
        </w:rPr>
        <w:t>with</w:t>
      </w:r>
      <w:r>
        <w:rPr>
          <w:spacing w:val="-23"/>
          <w:w w:val="90"/>
        </w:rPr>
        <w:t> </w:t>
      </w:r>
      <w:r>
        <w:rPr>
          <w:w w:val="90"/>
        </w:rPr>
        <w:t>this</w:t>
      </w:r>
      <w:r>
        <w:rPr>
          <w:spacing w:val="-23"/>
          <w:w w:val="90"/>
        </w:rPr>
        <w:t> </w:t>
      </w:r>
      <w:r>
        <w:rPr>
          <w:w w:val="90"/>
        </w:rPr>
        <w:t>authorization,</w:t>
      </w:r>
      <w:r>
        <w:rPr>
          <w:spacing w:val="-21"/>
          <w:w w:val="90"/>
        </w:rPr>
        <w:t> </w:t>
      </w:r>
      <w:r>
        <w:rPr>
          <w:spacing w:val="-3"/>
          <w:w w:val="90"/>
        </w:rPr>
        <w:t>we</w:t>
      </w:r>
      <w:r>
        <w:rPr>
          <w:spacing w:val="-23"/>
          <w:w w:val="90"/>
        </w:rPr>
        <w:t> </w:t>
      </w:r>
      <w:r>
        <w:rPr>
          <w:spacing w:val="-3"/>
          <w:w w:val="90"/>
        </w:rPr>
        <w:t>have</w:t>
      </w:r>
      <w:r>
        <w:rPr>
          <w:spacing w:val="-23"/>
          <w:w w:val="90"/>
        </w:rPr>
        <w:t> </w:t>
      </w:r>
      <w:r>
        <w:rPr>
          <w:w w:val="90"/>
        </w:rPr>
        <w:t>to-day</w:t>
      </w:r>
      <w:r>
        <w:rPr>
          <w:spacing w:val="-23"/>
          <w:w w:val="90"/>
        </w:rPr>
        <w:t> </w:t>
      </w:r>
      <w:r>
        <w:rPr>
          <w:w w:val="90"/>
        </w:rPr>
        <w:t>issued</w:t>
      </w:r>
      <w:r>
        <w:rPr>
          <w:spacing w:val="-23"/>
          <w:w w:val="90"/>
        </w:rPr>
        <w:t> </w:t>
      </w:r>
      <w:r>
        <w:rPr>
          <w:w w:val="90"/>
        </w:rPr>
        <w:t>instructions</w:t>
      </w:r>
      <w:r>
        <w:rPr>
          <w:spacing w:val="-23"/>
          <w:w w:val="90"/>
        </w:rPr>
        <w:t> </w:t>
      </w:r>
      <w:r>
        <w:rPr>
          <w:w w:val="90"/>
        </w:rPr>
        <w:t>for</w:t>
      </w:r>
      <w:r>
        <w:rPr>
          <w:spacing w:val="-23"/>
          <w:w w:val="90"/>
        </w:rPr>
        <w:t> </w:t>
      </w:r>
      <w:r>
        <w:rPr>
          <w:w w:val="90"/>
        </w:rPr>
        <w:t>the</w:t>
      </w:r>
      <w:r>
        <w:rPr>
          <w:w w:val="87"/>
        </w:rPr>
        <w:t> </w:t>
      </w:r>
      <w:r>
        <w:rPr>
          <w:w w:val="90"/>
        </w:rPr>
        <w:t>transfer</w:t>
      </w:r>
      <w:r>
        <w:rPr>
          <w:spacing w:val="-24"/>
          <w:w w:val="90"/>
        </w:rPr>
        <w:t> </w:t>
      </w:r>
      <w:r>
        <w:rPr>
          <w:w w:val="90"/>
        </w:rPr>
        <w:t>of</w:t>
      </w:r>
      <w:r>
        <w:rPr>
          <w:spacing w:val="-24"/>
          <w:w w:val="90"/>
        </w:rPr>
        <w:t> </w:t>
      </w:r>
      <w:r>
        <w:rPr>
          <w:w w:val="90"/>
        </w:rPr>
        <w:t>Marks</w:t>
      </w:r>
      <w:r>
        <w:rPr>
          <w:spacing w:val="-24"/>
          <w:w w:val="90"/>
        </w:rPr>
        <w:t> </w:t>
      </w:r>
      <w:r>
        <w:rPr>
          <w:w w:val="90"/>
        </w:rPr>
        <w:t>850.00</w:t>
      </w:r>
      <w:r>
        <w:rPr>
          <w:spacing w:val="-24"/>
          <w:w w:val="90"/>
        </w:rPr>
        <w:t> </w:t>
      </w:r>
      <w:r>
        <w:rPr>
          <w:w w:val="90"/>
        </w:rPr>
        <w:t>to</w:t>
      </w:r>
      <w:r>
        <w:rPr>
          <w:spacing w:val="-24"/>
          <w:w w:val="90"/>
        </w:rPr>
        <w:t> </w:t>
      </w:r>
      <w:r>
        <w:rPr>
          <w:w w:val="90"/>
        </w:rPr>
        <w:t>the</w:t>
      </w:r>
      <w:r>
        <w:rPr>
          <w:spacing w:val="-24"/>
          <w:w w:val="90"/>
        </w:rPr>
        <w:t> </w:t>
      </w:r>
      <w:r>
        <w:rPr>
          <w:w w:val="90"/>
        </w:rPr>
        <w:t>above</w:t>
      </w:r>
      <w:r>
        <w:rPr>
          <w:spacing w:val="-24"/>
          <w:w w:val="90"/>
        </w:rPr>
        <w:t> </w:t>
      </w:r>
      <w:r>
        <w:rPr>
          <w:w w:val="90"/>
        </w:rPr>
        <w:t>address,</w:t>
      </w:r>
      <w:r>
        <w:rPr>
          <w:spacing w:val="-24"/>
          <w:w w:val="90"/>
        </w:rPr>
        <w:t> </w:t>
      </w:r>
      <w:r>
        <w:rPr>
          <w:w w:val="90"/>
        </w:rPr>
        <w:t>as</w:t>
      </w:r>
      <w:r>
        <w:rPr>
          <w:spacing w:val="-24"/>
          <w:w w:val="90"/>
        </w:rPr>
        <w:t> </w:t>
      </w:r>
      <w:r>
        <w:rPr>
          <w:w w:val="90"/>
        </w:rPr>
        <w:t>requested</w:t>
      </w:r>
      <w:r>
        <w:rPr>
          <w:spacing w:val="-24"/>
          <w:w w:val="90"/>
        </w:rPr>
        <w:t> </w:t>
      </w:r>
      <w:r>
        <w:rPr>
          <w:w w:val="90"/>
        </w:rPr>
        <w:t>in</w:t>
      </w:r>
      <w:r>
        <w:rPr>
          <w:spacing w:val="-24"/>
          <w:w w:val="90"/>
        </w:rPr>
        <w:t> </w:t>
      </w:r>
      <w:r>
        <w:rPr>
          <w:w w:val="90"/>
        </w:rPr>
        <w:t>your</w:t>
      </w:r>
      <w:r>
        <w:rPr>
          <w:spacing w:val="-24"/>
          <w:w w:val="90"/>
        </w:rPr>
        <w:t> </w:t>
      </w:r>
      <w:r>
        <w:rPr>
          <w:w w:val="90"/>
        </w:rPr>
        <w:t>letter</w:t>
      </w:r>
      <w:r>
        <w:rPr>
          <w:spacing w:val="-24"/>
          <w:w w:val="90"/>
        </w:rPr>
        <w:t> </w:t>
      </w:r>
      <w:r>
        <w:rPr>
          <w:w w:val="90"/>
        </w:rPr>
        <w:t>of</w:t>
      </w:r>
      <w:r>
        <w:rPr>
          <w:spacing w:val="-24"/>
          <w:w w:val="90"/>
        </w:rPr>
        <w:t> </w:t>
      </w:r>
      <w:r>
        <w:rPr>
          <w:w w:val="90"/>
        </w:rPr>
        <w:t>July</w:t>
      </w:r>
      <w:r>
        <w:rPr>
          <w:spacing w:val="-24"/>
          <w:w w:val="90"/>
        </w:rPr>
        <w:t> </w:t>
      </w:r>
      <w:r>
        <w:rPr>
          <w:w w:val="90"/>
        </w:rPr>
        <w:t>20th.</w:t>
      </w:r>
      <w:r>
        <w:rPr>
          <w:w w:val="92"/>
        </w:rPr>
        <w:t> </w:t>
      </w:r>
      <w:r>
        <w:rPr>
          <w:w w:val="90"/>
        </w:rPr>
        <w:t>The</w:t>
      </w:r>
      <w:r>
        <w:rPr>
          <w:spacing w:val="-19"/>
          <w:w w:val="90"/>
        </w:rPr>
        <w:t> </w:t>
      </w:r>
      <w:r>
        <w:rPr>
          <w:w w:val="90"/>
        </w:rPr>
        <w:t>balance</w:t>
      </w:r>
      <w:r>
        <w:rPr>
          <w:spacing w:val="-19"/>
          <w:w w:val="90"/>
        </w:rPr>
        <w:t> </w:t>
      </w:r>
      <w:r>
        <w:rPr>
          <w:w w:val="90"/>
        </w:rPr>
        <w:t>of</w:t>
      </w:r>
      <w:r>
        <w:rPr>
          <w:spacing w:val="-19"/>
          <w:w w:val="90"/>
        </w:rPr>
        <w:t> </w:t>
      </w:r>
      <w:r>
        <w:rPr>
          <w:w w:val="90"/>
        </w:rPr>
        <w:t>Marks</w:t>
      </w:r>
      <w:r>
        <w:rPr>
          <w:spacing w:val="-19"/>
          <w:w w:val="90"/>
        </w:rPr>
        <w:t> </w:t>
      </w:r>
      <w:r>
        <w:rPr>
          <w:w w:val="90"/>
        </w:rPr>
        <w:t>1,750.00</w:t>
      </w:r>
      <w:r>
        <w:rPr>
          <w:spacing w:val="-19"/>
          <w:w w:val="90"/>
        </w:rPr>
        <w:t> </w:t>
      </w:r>
      <w:r>
        <w:rPr>
          <w:w w:val="90"/>
        </w:rPr>
        <w:t>will</w:t>
      </w:r>
      <w:r>
        <w:rPr>
          <w:spacing w:val="-19"/>
          <w:w w:val="90"/>
        </w:rPr>
        <w:t> </w:t>
      </w:r>
      <w:r>
        <w:rPr>
          <w:w w:val="90"/>
        </w:rPr>
        <w:t>be</w:t>
      </w:r>
      <w:r>
        <w:rPr>
          <w:spacing w:val="-19"/>
          <w:w w:val="90"/>
        </w:rPr>
        <w:t> </w:t>
      </w:r>
      <w:r>
        <w:rPr>
          <w:w w:val="90"/>
        </w:rPr>
        <w:t>remitted</w:t>
      </w:r>
      <w:r>
        <w:rPr>
          <w:spacing w:val="-19"/>
          <w:w w:val="90"/>
        </w:rPr>
        <w:t> </w:t>
      </w:r>
      <w:r>
        <w:rPr>
          <w:w w:val="90"/>
        </w:rPr>
        <w:t>to</w:t>
      </w:r>
      <w:r>
        <w:rPr>
          <w:spacing w:val="-19"/>
          <w:w w:val="90"/>
        </w:rPr>
        <w:t> </w:t>
      </w:r>
      <w:r>
        <w:rPr>
          <w:w w:val="90"/>
        </w:rPr>
        <w:t>you</w:t>
      </w:r>
      <w:r>
        <w:rPr>
          <w:spacing w:val="-19"/>
          <w:w w:val="90"/>
        </w:rPr>
        <w:t> </w:t>
      </w:r>
      <w:r>
        <w:rPr>
          <w:w w:val="90"/>
        </w:rPr>
        <w:t>in</w:t>
      </w:r>
      <w:r>
        <w:rPr>
          <w:spacing w:val="-19"/>
          <w:w w:val="90"/>
        </w:rPr>
        <w:t> </w:t>
      </w:r>
      <w:r>
        <w:rPr>
          <w:w w:val="90"/>
        </w:rPr>
        <w:t>five</w:t>
      </w:r>
      <w:r>
        <w:rPr>
          <w:spacing w:val="-19"/>
          <w:w w:val="90"/>
        </w:rPr>
        <w:t> </w:t>
      </w:r>
      <w:r>
        <w:rPr>
          <w:w w:val="90"/>
        </w:rPr>
        <w:t>monthly</w:t>
      </w:r>
      <w:r>
        <w:rPr>
          <w:spacing w:val="-19"/>
          <w:w w:val="90"/>
        </w:rPr>
        <w:t> </w:t>
      </w:r>
      <w:r>
        <w:rPr>
          <w:w w:val="90"/>
        </w:rPr>
        <w:t>instalments</w:t>
      </w:r>
      <w:r>
        <w:rPr>
          <w:spacing w:val="-19"/>
          <w:w w:val="90"/>
        </w:rPr>
        <w:t> </w:t>
      </w:r>
      <w:r>
        <w:rPr>
          <w:w w:val="90"/>
        </w:rPr>
        <w:t>of</w:t>
      </w:r>
    </w:p>
    <w:p>
      <w:pPr>
        <w:pStyle w:val="BodyText"/>
        <w:spacing w:line="283" w:lineRule="exact"/>
        <w:ind w:left="118"/>
      </w:pPr>
      <w:r>
        <w:rPr>
          <w:w w:val="85"/>
        </w:rPr>
        <w:t>Marks 350.00 each, beginning with August and terminating December 31st, 1939.</w:t>
      </w:r>
    </w:p>
    <w:p>
      <w:pPr>
        <w:pStyle w:val="BodyText"/>
        <w:spacing w:line="288" w:lineRule="exact" w:before="8"/>
        <w:ind w:left="118" w:firstLine="351"/>
        <w:jc w:val="both"/>
      </w:pPr>
      <w:r>
        <w:rPr>
          <w:w w:val="85"/>
        </w:rPr>
        <w:t>As</w:t>
      </w:r>
      <w:r>
        <w:rPr>
          <w:spacing w:val="-15"/>
          <w:w w:val="85"/>
        </w:rPr>
        <w:t> </w:t>
      </w:r>
      <w:r>
        <w:rPr>
          <w:w w:val="85"/>
        </w:rPr>
        <w:t>suggested</w:t>
      </w:r>
      <w:r>
        <w:rPr>
          <w:spacing w:val="-15"/>
          <w:w w:val="85"/>
        </w:rPr>
        <w:t> </w:t>
      </w:r>
      <w:r>
        <w:rPr>
          <w:spacing w:val="-3"/>
          <w:w w:val="85"/>
        </w:rPr>
        <w:t>by</w:t>
      </w:r>
      <w:r>
        <w:rPr>
          <w:spacing w:val="-15"/>
          <w:w w:val="85"/>
        </w:rPr>
        <w:t> </w:t>
      </w:r>
      <w:r>
        <w:rPr>
          <w:w w:val="85"/>
        </w:rPr>
        <w:t>you,</w:t>
      </w:r>
      <w:r>
        <w:rPr>
          <w:spacing w:val="-14"/>
          <w:w w:val="85"/>
        </w:rPr>
        <w:t> </w:t>
      </w:r>
      <w:r>
        <w:rPr>
          <w:spacing w:val="-3"/>
          <w:w w:val="85"/>
        </w:rPr>
        <w:t>we</w:t>
      </w:r>
      <w:r>
        <w:rPr>
          <w:spacing w:val="-16"/>
          <w:w w:val="85"/>
        </w:rPr>
        <w:t> </w:t>
      </w:r>
      <w:r>
        <w:rPr>
          <w:w w:val="85"/>
        </w:rPr>
        <w:t>shall</w:t>
      </w:r>
      <w:r>
        <w:rPr>
          <w:spacing w:val="-15"/>
          <w:w w:val="85"/>
        </w:rPr>
        <w:t> </w:t>
      </w:r>
      <w:r>
        <w:rPr>
          <w:w w:val="85"/>
        </w:rPr>
        <w:t>see</w:t>
      </w:r>
      <w:r>
        <w:rPr>
          <w:spacing w:val="-15"/>
          <w:w w:val="85"/>
        </w:rPr>
        <w:t> </w:t>
      </w:r>
      <w:r>
        <w:rPr>
          <w:w w:val="85"/>
        </w:rPr>
        <w:t>to</w:t>
      </w:r>
      <w:r>
        <w:rPr>
          <w:spacing w:val="-15"/>
          <w:w w:val="85"/>
        </w:rPr>
        <w:t> </w:t>
      </w:r>
      <w:r>
        <w:rPr>
          <w:w w:val="85"/>
        </w:rPr>
        <w:t>it</w:t>
      </w:r>
      <w:r>
        <w:rPr>
          <w:spacing w:val="-15"/>
          <w:w w:val="85"/>
        </w:rPr>
        <w:t> </w:t>
      </w:r>
      <w:r>
        <w:rPr>
          <w:w w:val="85"/>
        </w:rPr>
        <w:t>that</w:t>
      </w:r>
      <w:r>
        <w:rPr>
          <w:spacing w:val="-15"/>
          <w:w w:val="85"/>
        </w:rPr>
        <w:t> </w:t>
      </w:r>
      <w:r>
        <w:rPr>
          <w:w w:val="85"/>
        </w:rPr>
        <w:t>the</w:t>
      </w:r>
      <w:r>
        <w:rPr>
          <w:spacing w:val="-15"/>
          <w:w w:val="85"/>
        </w:rPr>
        <w:t> </w:t>
      </w:r>
      <w:r>
        <w:rPr>
          <w:w w:val="85"/>
        </w:rPr>
        <w:t>last</w:t>
      </w:r>
      <w:r>
        <w:rPr>
          <w:spacing w:val="-15"/>
          <w:w w:val="85"/>
        </w:rPr>
        <w:t> </w:t>
      </w:r>
      <w:r>
        <w:rPr>
          <w:w w:val="85"/>
        </w:rPr>
        <w:t>instalment</w:t>
      </w:r>
      <w:r>
        <w:rPr>
          <w:spacing w:val="-15"/>
          <w:w w:val="85"/>
        </w:rPr>
        <w:t> </w:t>
      </w:r>
      <w:r>
        <w:rPr>
          <w:w w:val="85"/>
        </w:rPr>
        <w:t>reaches</w:t>
      </w:r>
      <w:r>
        <w:rPr>
          <w:spacing w:val="-15"/>
          <w:w w:val="85"/>
        </w:rPr>
        <w:t> </w:t>
      </w:r>
      <w:r>
        <w:rPr>
          <w:w w:val="85"/>
        </w:rPr>
        <w:t>you</w:t>
      </w:r>
      <w:r>
        <w:rPr>
          <w:spacing w:val="-15"/>
          <w:w w:val="85"/>
        </w:rPr>
        <w:t> </w:t>
      </w:r>
      <w:r>
        <w:rPr>
          <w:w w:val="85"/>
        </w:rPr>
        <w:t>in</w:t>
      </w:r>
      <w:r>
        <w:rPr>
          <w:spacing w:val="-16"/>
          <w:w w:val="85"/>
        </w:rPr>
        <w:t> </w:t>
      </w:r>
      <w:r>
        <w:rPr>
          <w:w w:val="85"/>
        </w:rPr>
        <w:t>the</w:t>
      </w:r>
      <w:r>
        <w:rPr>
          <w:spacing w:val="-15"/>
          <w:w w:val="85"/>
        </w:rPr>
        <w:t> </w:t>
      </w:r>
      <w:r>
        <w:rPr>
          <w:w w:val="85"/>
        </w:rPr>
        <w:t>first </w:t>
      </w:r>
      <w:r>
        <w:rPr>
          <w:w w:val="90"/>
        </w:rPr>
        <w:t>days</w:t>
      </w:r>
      <w:r>
        <w:rPr>
          <w:spacing w:val="-27"/>
          <w:w w:val="90"/>
        </w:rPr>
        <w:t> </w:t>
      </w:r>
      <w:r>
        <w:rPr>
          <w:w w:val="90"/>
        </w:rPr>
        <w:t>of</w:t>
      </w:r>
      <w:r>
        <w:rPr>
          <w:spacing w:val="-27"/>
          <w:w w:val="90"/>
        </w:rPr>
        <w:t> </w:t>
      </w:r>
      <w:r>
        <w:rPr>
          <w:w w:val="90"/>
        </w:rPr>
        <w:t>December,</w:t>
      </w:r>
      <w:r>
        <w:rPr>
          <w:spacing w:val="-27"/>
          <w:w w:val="90"/>
        </w:rPr>
        <w:t> </w:t>
      </w:r>
      <w:r>
        <w:rPr>
          <w:w w:val="90"/>
        </w:rPr>
        <w:t>in</w:t>
      </w:r>
      <w:r>
        <w:rPr>
          <w:spacing w:val="-27"/>
          <w:w w:val="90"/>
        </w:rPr>
        <w:t> </w:t>
      </w:r>
      <w:r>
        <w:rPr>
          <w:w w:val="90"/>
        </w:rPr>
        <w:t>order</w:t>
      </w:r>
      <w:r>
        <w:rPr>
          <w:spacing w:val="-27"/>
          <w:w w:val="90"/>
        </w:rPr>
        <w:t> </w:t>
      </w:r>
      <w:r>
        <w:rPr>
          <w:w w:val="90"/>
        </w:rPr>
        <w:t>that</w:t>
      </w:r>
      <w:r>
        <w:rPr>
          <w:spacing w:val="-27"/>
          <w:w w:val="90"/>
        </w:rPr>
        <w:t> </w:t>
      </w:r>
      <w:r>
        <w:rPr>
          <w:w w:val="90"/>
        </w:rPr>
        <w:t>you</w:t>
      </w:r>
      <w:r>
        <w:rPr>
          <w:spacing w:val="-27"/>
          <w:w w:val="90"/>
        </w:rPr>
        <w:t> </w:t>
      </w:r>
      <w:r>
        <w:rPr>
          <w:w w:val="90"/>
        </w:rPr>
        <w:t>may</w:t>
      </w:r>
      <w:r>
        <w:rPr>
          <w:spacing w:val="-27"/>
          <w:w w:val="90"/>
        </w:rPr>
        <w:t> </w:t>
      </w:r>
      <w:r>
        <w:rPr>
          <w:w w:val="90"/>
        </w:rPr>
        <w:t>be</w:t>
      </w:r>
      <w:r>
        <w:rPr>
          <w:spacing w:val="-27"/>
          <w:w w:val="90"/>
        </w:rPr>
        <w:t> </w:t>
      </w:r>
      <w:r>
        <w:rPr>
          <w:w w:val="90"/>
        </w:rPr>
        <w:t>able</w:t>
      </w:r>
      <w:r>
        <w:rPr>
          <w:spacing w:val="-27"/>
          <w:w w:val="90"/>
        </w:rPr>
        <w:t> </w:t>
      </w:r>
      <w:r>
        <w:rPr>
          <w:w w:val="90"/>
        </w:rPr>
        <w:t>to</w:t>
      </w:r>
      <w:r>
        <w:rPr>
          <w:spacing w:val="-27"/>
          <w:w w:val="90"/>
        </w:rPr>
        <w:t> </w:t>
      </w:r>
      <w:r>
        <w:rPr>
          <w:w w:val="90"/>
        </w:rPr>
        <w:t>spend</w:t>
      </w:r>
      <w:r>
        <w:rPr>
          <w:spacing w:val="-27"/>
          <w:w w:val="90"/>
        </w:rPr>
        <w:t> </w:t>
      </w:r>
      <w:r>
        <w:rPr>
          <w:w w:val="90"/>
        </w:rPr>
        <w:t>the</w:t>
      </w:r>
      <w:r>
        <w:rPr>
          <w:spacing w:val="-27"/>
          <w:w w:val="90"/>
        </w:rPr>
        <w:t> </w:t>
      </w:r>
      <w:r>
        <w:rPr>
          <w:w w:val="90"/>
        </w:rPr>
        <w:t>total</w:t>
      </w:r>
      <w:r>
        <w:rPr>
          <w:spacing w:val="-27"/>
          <w:w w:val="90"/>
        </w:rPr>
        <w:t> </w:t>
      </w:r>
      <w:r>
        <w:rPr>
          <w:w w:val="90"/>
        </w:rPr>
        <w:t>of</w:t>
      </w:r>
      <w:r>
        <w:rPr>
          <w:spacing w:val="-27"/>
          <w:w w:val="90"/>
        </w:rPr>
        <w:t> </w:t>
      </w:r>
      <w:r>
        <w:rPr>
          <w:w w:val="90"/>
        </w:rPr>
        <w:t>our</w:t>
      </w:r>
      <w:r>
        <w:rPr>
          <w:spacing w:val="-27"/>
          <w:w w:val="90"/>
        </w:rPr>
        <w:t> </w:t>
      </w:r>
      <w:r>
        <w:rPr>
          <w:w w:val="90"/>
        </w:rPr>
        <w:t>grant</w:t>
      </w:r>
      <w:r>
        <w:rPr>
          <w:spacing w:val="-27"/>
          <w:w w:val="90"/>
        </w:rPr>
        <w:t> </w:t>
      </w:r>
      <w:r>
        <w:rPr>
          <w:w w:val="90"/>
        </w:rPr>
        <w:t>before the</w:t>
      </w:r>
      <w:r>
        <w:rPr>
          <w:spacing w:val="-28"/>
          <w:w w:val="90"/>
        </w:rPr>
        <w:t> </w:t>
      </w:r>
      <w:r>
        <w:rPr>
          <w:w w:val="90"/>
        </w:rPr>
        <w:t>end</w:t>
      </w:r>
      <w:r>
        <w:rPr>
          <w:spacing w:val="-28"/>
          <w:w w:val="90"/>
        </w:rPr>
        <w:t> </w:t>
      </w:r>
      <w:r>
        <w:rPr>
          <w:w w:val="90"/>
        </w:rPr>
        <w:t>of</w:t>
      </w:r>
      <w:r>
        <w:rPr>
          <w:spacing w:val="-28"/>
          <w:w w:val="90"/>
        </w:rPr>
        <w:t> </w:t>
      </w:r>
      <w:r>
        <w:rPr>
          <w:w w:val="90"/>
        </w:rPr>
        <w:t>the</w:t>
      </w:r>
      <w:r>
        <w:rPr>
          <w:spacing w:val="-28"/>
          <w:w w:val="90"/>
        </w:rPr>
        <w:t> </w:t>
      </w:r>
      <w:r>
        <w:rPr>
          <w:w w:val="90"/>
        </w:rPr>
        <w:t>year.</w:t>
      </w:r>
    </w:p>
    <w:p>
      <w:pPr>
        <w:pStyle w:val="BodyText"/>
        <w:spacing w:line="288" w:lineRule="exact" w:before="9"/>
        <w:ind w:left="118" w:right="-13" w:firstLine="351"/>
      </w:pPr>
      <w:r>
        <w:rPr>
          <w:w w:val="90"/>
        </w:rPr>
        <w:t>The</w:t>
      </w:r>
      <w:r>
        <w:rPr>
          <w:spacing w:val="-30"/>
          <w:w w:val="90"/>
        </w:rPr>
        <w:t> </w:t>
      </w:r>
      <w:r>
        <w:rPr>
          <w:w w:val="90"/>
        </w:rPr>
        <w:t>voucher</w:t>
      </w:r>
      <w:r>
        <w:rPr>
          <w:spacing w:val="-30"/>
          <w:w w:val="90"/>
        </w:rPr>
        <w:t> </w:t>
      </w:r>
      <w:r>
        <w:rPr>
          <w:w w:val="90"/>
        </w:rPr>
        <w:t>covering</w:t>
      </w:r>
      <w:r>
        <w:rPr>
          <w:spacing w:val="-30"/>
          <w:w w:val="90"/>
        </w:rPr>
        <w:t> </w:t>
      </w:r>
      <w:r>
        <w:rPr>
          <w:w w:val="90"/>
        </w:rPr>
        <w:t>the</w:t>
      </w:r>
      <w:r>
        <w:rPr>
          <w:spacing w:val="-30"/>
          <w:w w:val="90"/>
        </w:rPr>
        <w:t> </w:t>
      </w:r>
      <w:r>
        <w:rPr>
          <w:w w:val="90"/>
        </w:rPr>
        <w:t>remittance</w:t>
      </w:r>
      <w:r>
        <w:rPr>
          <w:spacing w:val="-31"/>
          <w:w w:val="90"/>
        </w:rPr>
        <w:t> </w:t>
      </w:r>
      <w:r>
        <w:rPr>
          <w:w w:val="90"/>
        </w:rPr>
        <w:t>of</w:t>
      </w:r>
      <w:r>
        <w:rPr>
          <w:spacing w:val="-30"/>
          <w:w w:val="90"/>
        </w:rPr>
        <w:t> </w:t>
      </w:r>
      <w:r>
        <w:rPr>
          <w:w w:val="90"/>
        </w:rPr>
        <w:t>Marks</w:t>
      </w:r>
      <w:r>
        <w:rPr>
          <w:spacing w:val="-30"/>
          <w:w w:val="90"/>
        </w:rPr>
        <w:t> </w:t>
      </w:r>
      <w:r>
        <w:rPr>
          <w:w w:val="90"/>
        </w:rPr>
        <w:t>850.00</w:t>
      </w:r>
      <w:r>
        <w:rPr>
          <w:spacing w:val="-30"/>
          <w:w w:val="90"/>
        </w:rPr>
        <w:t> </w:t>
      </w:r>
      <w:r>
        <w:rPr>
          <w:w w:val="90"/>
        </w:rPr>
        <w:t>will</w:t>
      </w:r>
      <w:r>
        <w:rPr>
          <w:spacing w:val="-30"/>
          <w:w w:val="90"/>
        </w:rPr>
        <w:t> </w:t>
      </w:r>
      <w:r>
        <w:rPr>
          <w:w w:val="90"/>
        </w:rPr>
        <w:t>be</w:t>
      </w:r>
      <w:r>
        <w:rPr>
          <w:spacing w:val="-30"/>
          <w:w w:val="90"/>
        </w:rPr>
        <w:t> </w:t>
      </w:r>
      <w:r>
        <w:rPr>
          <w:w w:val="90"/>
        </w:rPr>
        <w:t>sent</w:t>
      </w:r>
      <w:r>
        <w:rPr>
          <w:spacing w:val="-30"/>
          <w:w w:val="90"/>
        </w:rPr>
        <w:t> </w:t>
      </w:r>
      <w:r>
        <w:rPr>
          <w:w w:val="90"/>
        </w:rPr>
        <w:t>to</w:t>
      </w:r>
      <w:r>
        <w:rPr>
          <w:spacing w:val="-30"/>
          <w:w w:val="90"/>
        </w:rPr>
        <w:t> </w:t>
      </w:r>
      <w:r>
        <w:rPr>
          <w:w w:val="90"/>
        </w:rPr>
        <w:t>you</w:t>
      </w:r>
      <w:r>
        <w:rPr>
          <w:spacing w:val="-31"/>
          <w:w w:val="90"/>
        </w:rPr>
        <w:t> </w:t>
      </w:r>
      <w:r>
        <w:rPr>
          <w:w w:val="90"/>
        </w:rPr>
        <w:t>for</w:t>
      </w:r>
      <w:r>
        <w:rPr>
          <w:spacing w:val="-30"/>
          <w:w w:val="90"/>
        </w:rPr>
        <w:t> </w:t>
      </w:r>
      <w:r>
        <w:rPr>
          <w:w w:val="90"/>
        </w:rPr>
        <w:t>signa- ture</w:t>
      </w:r>
      <w:r>
        <w:rPr>
          <w:spacing w:val="-37"/>
          <w:w w:val="90"/>
        </w:rPr>
        <w:t> </w:t>
      </w:r>
      <w:r>
        <w:rPr>
          <w:w w:val="90"/>
        </w:rPr>
        <w:t>within</w:t>
      </w:r>
      <w:r>
        <w:rPr>
          <w:spacing w:val="-37"/>
          <w:w w:val="90"/>
        </w:rPr>
        <w:t> </w:t>
      </w:r>
      <w:r>
        <w:rPr>
          <w:w w:val="90"/>
        </w:rPr>
        <w:t>the</w:t>
      </w:r>
      <w:r>
        <w:rPr>
          <w:spacing w:val="-37"/>
          <w:w w:val="90"/>
        </w:rPr>
        <w:t> </w:t>
      </w:r>
      <w:r>
        <w:rPr>
          <w:w w:val="90"/>
        </w:rPr>
        <w:t>next</w:t>
      </w:r>
      <w:r>
        <w:rPr>
          <w:spacing w:val="-37"/>
          <w:w w:val="90"/>
        </w:rPr>
        <w:t> </w:t>
      </w:r>
      <w:r>
        <w:rPr>
          <w:w w:val="90"/>
        </w:rPr>
        <w:t>few</w:t>
      </w:r>
      <w:r>
        <w:rPr>
          <w:spacing w:val="-37"/>
          <w:w w:val="90"/>
        </w:rPr>
        <w:t> </w:t>
      </w:r>
      <w:r>
        <w:rPr>
          <w:w w:val="90"/>
        </w:rPr>
        <w:t>days.</w:t>
      </w:r>
    </w:p>
    <w:p>
      <w:pPr>
        <w:pStyle w:val="BodyText"/>
        <w:spacing w:line="294" w:lineRule="exact"/>
        <w:ind w:left="469"/>
      </w:pPr>
      <w:r>
        <w:rPr>
          <w:w w:val="85"/>
        </w:rPr>
        <w:t>Yours very truly,</w:t>
      </w:r>
    </w:p>
    <w:p>
      <w:pPr>
        <w:pStyle w:val="BodyText"/>
        <w:spacing w:line="289" w:lineRule="exact"/>
        <w:ind w:left="469"/>
      </w:pPr>
      <w:r>
        <w:rPr>
          <w:w w:val="95"/>
        </w:rPr>
        <w:t>A. B. Groll</w:t>
      </w:r>
    </w:p>
    <w:p>
      <w:pPr>
        <w:pStyle w:val="BodyText"/>
        <w:spacing w:line="306" w:lineRule="exact"/>
        <w:ind w:left="469"/>
      </w:pPr>
      <w:bookmarkStart w:name="5.28 Lösch an Robert Letort. Heidenheim," w:id="762"/>
      <w:bookmarkEnd w:id="762"/>
      <w:r>
        <w:rPr/>
      </w:r>
      <w:bookmarkStart w:name="_bookmark571" w:id="763"/>
      <w:bookmarkEnd w:id="763"/>
      <w:r>
        <w:rPr/>
      </w:r>
      <w:r>
        <w:rPr>
          <w:w w:val="85"/>
        </w:rPr>
        <w:t>Secretary,  Accounting Department</w:t>
      </w:r>
    </w:p>
    <w:p>
      <w:pPr>
        <w:pStyle w:val="BodyText"/>
        <w:spacing w:before="11"/>
        <w:rPr>
          <w:sz w:val="33"/>
        </w:rPr>
      </w:pPr>
    </w:p>
    <w:p>
      <w:pPr>
        <w:pStyle w:val="Heading3"/>
        <w:numPr>
          <w:ilvl w:val="1"/>
          <w:numId w:val="71"/>
        </w:numPr>
        <w:tabs>
          <w:tab w:pos="879" w:val="left" w:leader="none"/>
          <w:tab w:pos="880" w:val="left" w:leader="none"/>
        </w:tabs>
        <w:spacing w:line="240" w:lineRule="auto" w:before="0" w:after="0"/>
        <w:ind w:left="2956" w:right="0" w:hanging="2838"/>
        <w:jc w:val="left"/>
      </w:pPr>
      <w:r>
        <w:rPr/>
        <w:t>Lösch an Robert Letort. Heidenheim, 12. August</w:t>
      </w:r>
      <w:r>
        <w:rPr>
          <w:spacing w:val="-50"/>
        </w:rPr>
        <w:t> </w:t>
      </w:r>
      <w:r>
        <w:rPr/>
        <w:t>1939</w:t>
      </w:r>
    </w:p>
    <w:p>
      <w:pPr>
        <w:pStyle w:val="BodyText"/>
        <w:spacing w:line="306" w:lineRule="exact" w:before="236"/>
        <w:ind w:left="118"/>
      </w:pPr>
      <w:r>
        <w:rPr>
          <w:w w:val="85"/>
        </w:rPr>
        <w:t>Eigenhändiger Entwurf des Briefes.</w:t>
      </w:r>
    </w:p>
    <w:p>
      <w:pPr>
        <w:pStyle w:val="BodyText"/>
        <w:spacing w:line="306" w:lineRule="exact"/>
        <w:ind w:left="118"/>
      </w:pPr>
      <w:r>
        <w:rPr>
          <w:w w:val="90"/>
        </w:rPr>
        <w:t>StA HDH, Nachlaß August Lösch, Kiste 13</w:t>
      </w:r>
    </w:p>
    <w:p>
      <w:pPr>
        <w:pStyle w:val="BodyText"/>
        <w:spacing w:line="311" w:lineRule="exact" w:before="262"/>
        <w:ind w:left="469"/>
      </w:pPr>
      <w:r>
        <w:rPr>
          <w:w w:val="90"/>
        </w:rPr>
        <w:t>Dear Mr. Letort,</w:t>
      </w:r>
    </w:p>
    <w:p>
      <w:pPr>
        <w:pStyle w:val="BodyText"/>
        <w:spacing w:line="288" w:lineRule="exact" w:before="7"/>
        <w:ind w:left="118" w:right="-10" w:firstLine="351"/>
      </w:pPr>
      <w:r>
        <w:rPr>
          <w:w w:val="90"/>
        </w:rPr>
        <w:t>When</w:t>
      </w:r>
      <w:r>
        <w:rPr>
          <w:spacing w:val="-18"/>
          <w:w w:val="90"/>
        </w:rPr>
        <w:t> </w:t>
      </w:r>
      <w:r>
        <w:rPr>
          <w:w w:val="90"/>
        </w:rPr>
        <w:t>I</w:t>
      </w:r>
      <w:r>
        <w:rPr>
          <w:spacing w:val="-18"/>
          <w:w w:val="90"/>
        </w:rPr>
        <w:t> </w:t>
      </w:r>
      <w:r>
        <w:rPr>
          <w:w w:val="90"/>
        </w:rPr>
        <w:t>acknowledged</w:t>
      </w:r>
      <w:r>
        <w:rPr>
          <w:spacing w:val="-18"/>
          <w:w w:val="90"/>
        </w:rPr>
        <w:t> </w:t>
      </w:r>
      <w:r>
        <w:rPr>
          <w:w w:val="90"/>
        </w:rPr>
        <w:t>receipt</w:t>
      </w:r>
      <w:r>
        <w:rPr>
          <w:spacing w:val="-18"/>
          <w:w w:val="90"/>
        </w:rPr>
        <w:t> </w:t>
      </w:r>
      <w:r>
        <w:rPr>
          <w:w w:val="90"/>
        </w:rPr>
        <w:t>of</w:t>
      </w:r>
      <w:r>
        <w:rPr>
          <w:spacing w:val="-18"/>
          <w:w w:val="90"/>
        </w:rPr>
        <w:t> </w:t>
      </w:r>
      <w:r>
        <w:rPr>
          <w:w w:val="90"/>
        </w:rPr>
        <w:t>the</w:t>
      </w:r>
      <w:r>
        <w:rPr>
          <w:spacing w:val="-18"/>
          <w:w w:val="90"/>
        </w:rPr>
        <w:t> </w:t>
      </w:r>
      <w:r>
        <w:rPr>
          <w:w w:val="90"/>
        </w:rPr>
        <w:t>first</w:t>
      </w:r>
      <w:r>
        <w:rPr>
          <w:spacing w:val="-18"/>
          <w:w w:val="90"/>
        </w:rPr>
        <w:t> </w:t>
      </w:r>
      <w:r>
        <w:rPr>
          <w:w w:val="90"/>
        </w:rPr>
        <w:t>remittance</w:t>
      </w:r>
      <w:r>
        <w:rPr>
          <w:spacing w:val="-18"/>
          <w:w w:val="90"/>
        </w:rPr>
        <w:t> </w:t>
      </w:r>
      <w:r>
        <w:rPr>
          <w:w w:val="90"/>
        </w:rPr>
        <w:t>of</w:t>
      </w:r>
      <w:r>
        <w:rPr>
          <w:spacing w:val="-18"/>
          <w:w w:val="90"/>
        </w:rPr>
        <w:t> </w:t>
      </w:r>
      <w:r>
        <w:rPr>
          <w:w w:val="90"/>
        </w:rPr>
        <w:t>350</w:t>
      </w:r>
      <w:r>
        <w:rPr>
          <w:spacing w:val="-18"/>
          <w:w w:val="90"/>
        </w:rPr>
        <w:t> </w:t>
      </w:r>
      <w:r>
        <w:rPr>
          <w:w w:val="90"/>
        </w:rPr>
        <w:t>Marks</w:t>
      </w:r>
      <w:r>
        <w:rPr>
          <w:spacing w:val="-18"/>
          <w:w w:val="90"/>
        </w:rPr>
        <w:t> </w:t>
      </w:r>
      <w:r>
        <w:rPr>
          <w:w w:val="90"/>
        </w:rPr>
        <w:t>with</w:t>
      </w:r>
      <w:r>
        <w:rPr>
          <w:spacing w:val="-18"/>
          <w:w w:val="90"/>
        </w:rPr>
        <w:t> </w:t>
      </w:r>
      <w:r>
        <w:rPr>
          <w:w w:val="90"/>
        </w:rPr>
        <w:t>the</w:t>
      </w:r>
      <w:r>
        <w:rPr>
          <w:spacing w:val="-18"/>
          <w:w w:val="90"/>
        </w:rPr>
        <w:t> </w:t>
      </w:r>
      <w:r>
        <w:rPr>
          <w:w w:val="90"/>
        </w:rPr>
        <w:t>letter of</w:t>
      </w:r>
      <w:r>
        <w:rPr>
          <w:spacing w:val="-27"/>
          <w:w w:val="90"/>
        </w:rPr>
        <w:t> </w:t>
      </w:r>
      <w:r>
        <w:rPr>
          <w:w w:val="90"/>
        </w:rPr>
        <w:t>Mr.</w:t>
      </w:r>
      <w:r>
        <w:rPr>
          <w:spacing w:val="-27"/>
          <w:w w:val="90"/>
        </w:rPr>
        <w:t> </w:t>
      </w:r>
      <w:r>
        <w:rPr>
          <w:w w:val="90"/>
        </w:rPr>
        <w:t>A.B.</w:t>
      </w:r>
      <w:r>
        <w:rPr>
          <w:spacing w:val="-27"/>
          <w:w w:val="90"/>
        </w:rPr>
        <w:t> </w:t>
      </w:r>
      <w:r>
        <w:rPr>
          <w:w w:val="90"/>
        </w:rPr>
        <w:t>Groll,</w:t>
      </w:r>
      <w:r>
        <w:rPr>
          <w:spacing w:val="-27"/>
          <w:w w:val="90"/>
        </w:rPr>
        <w:t> </w:t>
      </w:r>
      <w:r>
        <w:rPr>
          <w:w w:val="90"/>
        </w:rPr>
        <w:t>not</w:t>
      </w:r>
      <w:r>
        <w:rPr>
          <w:spacing w:val="-27"/>
          <w:w w:val="90"/>
        </w:rPr>
        <w:t> </w:t>
      </w:r>
      <w:r>
        <w:rPr>
          <w:w w:val="90"/>
        </w:rPr>
        <w:t>the</w:t>
      </w:r>
      <w:r>
        <w:rPr>
          <w:spacing w:val="-27"/>
          <w:w w:val="90"/>
        </w:rPr>
        <w:t> </w:t>
      </w:r>
      <w:r>
        <w:rPr>
          <w:w w:val="90"/>
        </w:rPr>
        <w:t>second</w:t>
      </w:r>
      <w:r>
        <w:rPr>
          <w:spacing w:val="-27"/>
          <w:w w:val="90"/>
        </w:rPr>
        <w:t> </w:t>
      </w:r>
      <w:r>
        <w:rPr>
          <w:w w:val="90"/>
        </w:rPr>
        <w:t>remittance</w:t>
      </w:r>
      <w:r>
        <w:rPr>
          <w:spacing w:val="-27"/>
          <w:w w:val="90"/>
        </w:rPr>
        <w:t> </w:t>
      </w:r>
      <w:r>
        <w:rPr>
          <w:w w:val="90"/>
        </w:rPr>
        <w:t>amounting</w:t>
      </w:r>
      <w:r>
        <w:rPr>
          <w:spacing w:val="-27"/>
          <w:w w:val="90"/>
        </w:rPr>
        <w:t> </w:t>
      </w:r>
      <w:r>
        <w:rPr>
          <w:w w:val="90"/>
        </w:rPr>
        <w:t>to</w:t>
      </w:r>
      <w:r>
        <w:rPr>
          <w:spacing w:val="-27"/>
          <w:w w:val="90"/>
        </w:rPr>
        <w:t> </w:t>
      </w:r>
      <w:r>
        <w:rPr>
          <w:w w:val="90"/>
        </w:rPr>
        <w:t>500</w:t>
      </w:r>
      <w:r>
        <w:rPr>
          <w:spacing w:val="-27"/>
          <w:w w:val="90"/>
        </w:rPr>
        <w:t> </w:t>
      </w:r>
      <w:r>
        <w:rPr>
          <w:w w:val="90"/>
        </w:rPr>
        <w:t>Marks</w:t>
      </w:r>
      <w:r>
        <w:rPr>
          <w:spacing w:val="-27"/>
          <w:w w:val="90"/>
        </w:rPr>
        <w:t> </w:t>
      </w:r>
      <w:r>
        <w:rPr>
          <w:w w:val="90"/>
        </w:rPr>
        <w:t>had</w:t>
      </w:r>
      <w:r>
        <w:rPr>
          <w:spacing w:val="-27"/>
          <w:w w:val="90"/>
        </w:rPr>
        <w:t> </w:t>
      </w:r>
      <w:r>
        <w:rPr>
          <w:w w:val="90"/>
        </w:rPr>
        <w:t>reached</w:t>
      </w:r>
      <w:r>
        <w:rPr>
          <w:spacing w:val="-27"/>
          <w:w w:val="90"/>
        </w:rPr>
        <w:t> </w:t>
      </w:r>
      <w:r>
        <w:rPr>
          <w:w w:val="90"/>
        </w:rPr>
        <w:t>me</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0"/>
        </w:rPr>
      </w:pPr>
    </w:p>
    <w:p>
      <w:pPr>
        <w:spacing w:before="0"/>
        <w:ind w:left="99" w:right="0" w:firstLine="0"/>
        <w:jc w:val="left"/>
        <w:rPr>
          <w:rFonts w:ascii="Arial" w:hAnsi="Arial"/>
          <w:sz w:val="18"/>
        </w:rPr>
      </w:pPr>
      <w:r>
        <w:rPr>
          <w:rFonts w:ascii="Arial" w:hAnsi="Arial"/>
          <w:color w:val="FF0000"/>
          <w:sz w:val="18"/>
        </w:rPr>
        <w:t>AL: 244.42 = 850.–</w:t>
      </w:r>
    </w:p>
    <w:p>
      <w:pPr>
        <w:spacing w:before="32"/>
        <w:ind w:left="99" w:right="0" w:firstLine="0"/>
        <w:jc w:val="left"/>
        <w:rPr>
          <w:rFonts w:ascii="Arial"/>
          <w:sz w:val="18"/>
        </w:rPr>
      </w:pPr>
      <w:r>
        <w:rPr>
          <w:rFonts w:ascii="Arial"/>
          <w:color w:val="FF0000"/>
          <w:sz w:val="18"/>
        </w:rPr>
        <w:t>(12.8.39)</w:t>
      </w:r>
    </w:p>
    <w:p>
      <w:pPr>
        <w:spacing w:after="0"/>
        <w:jc w:val="left"/>
        <w:rPr>
          <w:rFonts w:ascii="Arial"/>
          <w:sz w:val="18"/>
        </w:rPr>
        <w:sectPr>
          <w:type w:val="continuous"/>
          <w:pgSz w:w="12240" w:h="15840"/>
          <w:pgMar w:top="1100" w:bottom="280" w:left="1660" w:right="480"/>
          <w:cols w:num="2" w:equalWidth="0">
            <w:col w:w="7890" w:space="40"/>
            <w:col w:w="2170"/>
          </w:cols>
        </w:sectPr>
      </w:pPr>
    </w:p>
    <w:p>
      <w:pPr>
        <w:pStyle w:val="BodyText"/>
        <w:spacing w:before="9"/>
        <w:rPr>
          <w:rFonts w:ascii="Arial"/>
          <w:sz w:val="17"/>
        </w:rPr>
      </w:pPr>
    </w:p>
    <w:p>
      <w:pPr>
        <w:tabs>
          <w:tab w:pos="5296" w:val="left" w:leader="none"/>
        </w:tabs>
        <w:spacing w:before="84"/>
        <w:ind w:left="2195" w:right="0" w:hanging="2093"/>
        <w:jc w:val="left"/>
        <w:rPr>
          <w:sz w:val="24"/>
        </w:rPr>
      </w:pPr>
      <w:r>
        <w:rPr>
          <w:sz w:val="24"/>
        </w:rPr>
        <w:t>140</w:t>
        <w:tab/>
        <w:tab/>
      </w:r>
      <w:bookmarkStart w:name="_bookmark572" w:id="764"/>
      <w:bookmarkEnd w:id="764"/>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1"/>
        <w:rPr>
          <w:sz w:val="31"/>
        </w:rPr>
      </w:pPr>
    </w:p>
    <w:p>
      <w:pPr>
        <w:pStyle w:val="BodyText"/>
        <w:spacing w:line="288" w:lineRule="exact"/>
        <w:ind w:left="2195" w:right="106"/>
      </w:pPr>
      <w:r>
        <w:rPr>
          <w:w w:val="90"/>
        </w:rPr>
        <w:t>yet.</w:t>
      </w:r>
      <w:r>
        <w:rPr>
          <w:spacing w:val="-9"/>
          <w:w w:val="90"/>
        </w:rPr>
        <w:t> </w:t>
      </w:r>
      <w:r>
        <w:rPr>
          <w:w w:val="90"/>
        </w:rPr>
        <w:t>I</w:t>
      </w:r>
      <w:r>
        <w:rPr>
          <w:spacing w:val="-9"/>
          <w:w w:val="90"/>
        </w:rPr>
        <w:t> </w:t>
      </w:r>
      <w:r>
        <w:rPr>
          <w:w w:val="90"/>
        </w:rPr>
        <w:t>am</w:t>
      </w:r>
      <w:r>
        <w:rPr>
          <w:spacing w:val="-9"/>
          <w:w w:val="90"/>
        </w:rPr>
        <w:t> </w:t>
      </w:r>
      <w:r>
        <w:rPr>
          <w:w w:val="90"/>
        </w:rPr>
        <w:t>now</w:t>
      </w:r>
      <w:r>
        <w:rPr>
          <w:spacing w:val="-9"/>
          <w:w w:val="90"/>
        </w:rPr>
        <w:t> </w:t>
      </w:r>
      <w:r>
        <w:rPr>
          <w:w w:val="90"/>
        </w:rPr>
        <w:t>glad</w:t>
      </w:r>
      <w:r>
        <w:rPr>
          <w:spacing w:val="-9"/>
          <w:w w:val="90"/>
        </w:rPr>
        <w:t> </w:t>
      </w:r>
      <w:r>
        <w:rPr>
          <w:w w:val="90"/>
        </w:rPr>
        <w:t>to</w:t>
      </w:r>
      <w:r>
        <w:rPr>
          <w:spacing w:val="-9"/>
          <w:w w:val="90"/>
        </w:rPr>
        <w:t> </w:t>
      </w:r>
      <w:r>
        <w:rPr>
          <w:w w:val="90"/>
        </w:rPr>
        <w:t>enclose</w:t>
      </w:r>
      <w:r>
        <w:rPr>
          <w:spacing w:val="-9"/>
          <w:w w:val="90"/>
        </w:rPr>
        <w:t> </w:t>
      </w:r>
      <w:r>
        <w:rPr>
          <w:w w:val="90"/>
        </w:rPr>
        <w:t>receipt</w:t>
      </w:r>
      <w:r>
        <w:rPr>
          <w:spacing w:val="-9"/>
          <w:w w:val="90"/>
        </w:rPr>
        <w:t> </w:t>
      </w:r>
      <w:r>
        <w:rPr>
          <w:w w:val="90"/>
        </w:rPr>
        <w:t>of</w:t>
      </w:r>
      <w:r>
        <w:rPr>
          <w:spacing w:val="-9"/>
          <w:w w:val="90"/>
        </w:rPr>
        <w:t> </w:t>
      </w:r>
      <w:r>
        <w:rPr>
          <w:w w:val="90"/>
        </w:rPr>
        <w:t>the</w:t>
      </w:r>
      <w:r>
        <w:rPr>
          <w:spacing w:val="-9"/>
          <w:w w:val="90"/>
        </w:rPr>
        <w:t> </w:t>
      </w:r>
      <w:r>
        <w:rPr>
          <w:w w:val="90"/>
        </w:rPr>
        <w:t>total</w:t>
      </w:r>
      <w:r>
        <w:rPr>
          <w:spacing w:val="-9"/>
          <w:w w:val="90"/>
        </w:rPr>
        <w:t> </w:t>
      </w:r>
      <w:r>
        <w:rPr>
          <w:w w:val="90"/>
        </w:rPr>
        <w:t>of</w:t>
      </w:r>
      <w:r>
        <w:rPr>
          <w:spacing w:val="-9"/>
          <w:w w:val="90"/>
        </w:rPr>
        <w:t> </w:t>
      </w:r>
      <w:r>
        <w:rPr>
          <w:w w:val="90"/>
        </w:rPr>
        <w:t>850</w:t>
      </w:r>
      <w:r>
        <w:rPr>
          <w:spacing w:val="-9"/>
          <w:w w:val="90"/>
        </w:rPr>
        <w:t> </w:t>
      </w:r>
      <w:r>
        <w:rPr>
          <w:w w:val="90"/>
        </w:rPr>
        <w:t>Marks</w:t>
      </w:r>
      <w:r>
        <w:rPr>
          <w:spacing w:val="-9"/>
          <w:w w:val="90"/>
        </w:rPr>
        <w:t> </w:t>
      </w:r>
      <w:r>
        <w:rPr>
          <w:w w:val="90"/>
        </w:rPr>
        <w:t>representing</w:t>
      </w:r>
      <w:r>
        <w:rPr>
          <w:spacing w:val="-9"/>
          <w:w w:val="90"/>
        </w:rPr>
        <w:t> </w:t>
      </w:r>
      <w:r>
        <w:rPr>
          <w:w w:val="90"/>
        </w:rPr>
        <w:t>the</w:t>
      </w:r>
      <w:r>
        <w:rPr>
          <w:spacing w:val="-9"/>
          <w:w w:val="90"/>
        </w:rPr>
        <w:t> </w:t>
      </w:r>
      <w:r>
        <w:rPr>
          <w:w w:val="90"/>
        </w:rPr>
        <w:t>first installment</w:t>
      </w:r>
      <w:r>
        <w:rPr>
          <w:spacing w:val="-26"/>
          <w:w w:val="90"/>
        </w:rPr>
        <w:t> </w:t>
      </w:r>
      <w:r>
        <w:rPr>
          <w:w w:val="90"/>
        </w:rPr>
        <w:t>of</w:t>
      </w:r>
      <w:r>
        <w:rPr>
          <w:spacing w:val="-26"/>
          <w:w w:val="90"/>
        </w:rPr>
        <w:t> </w:t>
      </w:r>
      <w:r>
        <w:rPr>
          <w:w w:val="90"/>
        </w:rPr>
        <w:t>the</w:t>
      </w:r>
      <w:r>
        <w:rPr>
          <w:spacing w:val="-26"/>
          <w:w w:val="90"/>
        </w:rPr>
        <w:t> </w:t>
      </w:r>
      <w:r>
        <w:rPr>
          <w:w w:val="90"/>
        </w:rPr>
        <w:t>grant</w:t>
      </w:r>
      <w:r>
        <w:rPr>
          <w:spacing w:val="-26"/>
          <w:w w:val="90"/>
        </w:rPr>
        <w:t> </w:t>
      </w:r>
      <w:r>
        <w:rPr>
          <w:w w:val="90"/>
        </w:rPr>
        <w:t>of</w:t>
      </w:r>
      <w:r>
        <w:rPr>
          <w:spacing w:val="-26"/>
          <w:w w:val="90"/>
        </w:rPr>
        <w:t> </w:t>
      </w:r>
      <w:r>
        <w:rPr>
          <w:w w:val="90"/>
        </w:rPr>
        <w:t>the</w:t>
      </w:r>
      <w:r>
        <w:rPr>
          <w:spacing w:val="-26"/>
          <w:w w:val="90"/>
        </w:rPr>
        <w:t> </w:t>
      </w:r>
      <w:r>
        <w:rPr>
          <w:w w:val="90"/>
        </w:rPr>
        <w:t>Foundation.</w:t>
      </w:r>
    </w:p>
    <w:p>
      <w:pPr>
        <w:pStyle w:val="BodyText"/>
        <w:spacing w:line="286" w:lineRule="exact"/>
        <w:ind w:left="2546"/>
      </w:pPr>
      <w:r>
        <w:rPr>
          <w:w w:val="85"/>
        </w:rPr>
        <w:t>Yours sincerely,</w:t>
      </w:r>
    </w:p>
    <w:p>
      <w:pPr>
        <w:pStyle w:val="ListParagraph"/>
        <w:numPr>
          <w:ilvl w:val="0"/>
          <w:numId w:val="72"/>
        </w:numPr>
        <w:tabs>
          <w:tab w:pos="2464" w:val="left" w:leader="none"/>
        </w:tabs>
        <w:spacing w:line="306" w:lineRule="exact" w:before="0" w:after="0"/>
        <w:ind w:left="2463" w:right="0" w:hanging="268"/>
        <w:jc w:val="left"/>
        <w:rPr>
          <w:sz w:val="24"/>
        </w:rPr>
      </w:pPr>
      <w:bookmarkStart w:name="5.29 Arthur Spiethoff an Tracy Kittredge" w:id="765"/>
      <w:bookmarkEnd w:id="765"/>
      <w:r>
        <w:rPr/>
      </w:r>
      <w:bookmarkStart w:name="_bookmark573" w:id="766"/>
      <w:bookmarkEnd w:id="766"/>
      <w:r>
        <w:rPr/>
      </w:r>
      <w:bookmarkStart w:name="_bookmark573" w:id="767"/>
      <w:bookmarkEnd w:id="767"/>
      <w:r>
        <w:rPr>
          <w:sz w:val="24"/>
        </w:rPr>
        <w:t>L.</w:t>
      </w:r>
    </w:p>
    <w:p>
      <w:pPr>
        <w:pStyle w:val="BodyText"/>
        <w:spacing w:before="8"/>
        <w:rPr>
          <w:sz w:val="29"/>
        </w:rPr>
      </w:pPr>
    </w:p>
    <w:p>
      <w:pPr>
        <w:pStyle w:val="Heading3"/>
        <w:numPr>
          <w:ilvl w:val="1"/>
          <w:numId w:val="71"/>
        </w:numPr>
        <w:tabs>
          <w:tab w:pos="2956" w:val="left" w:leader="none"/>
          <w:tab w:pos="2957" w:val="left" w:leader="none"/>
        </w:tabs>
        <w:spacing w:line="288" w:lineRule="auto" w:before="0" w:after="0"/>
        <w:ind w:left="2956" w:right="111" w:hanging="761"/>
        <w:jc w:val="left"/>
      </w:pPr>
      <w:r>
        <w:rPr/>
        <w:t>Arthur Spiethoff an </w:t>
      </w:r>
      <w:r>
        <w:rPr>
          <w:spacing w:val="-5"/>
        </w:rPr>
        <w:t>Tracy </w:t>
      </w:r>
      <w:r>
        <w:rPr/>
        <w:t>Kittredge. Badenweiler, 21. </w:t>
      </w:r>
      <w:r>
        <w:rPr>
          <w:spacing w:val="-3"/>
        </w:rPr>
        <w:t>Au- </w:t>
      </w:r>
      <w:r>
        <w:rPr/>
        <w:t>gust</w:t>
      </w:r>
      <w:r>
        <w:rPr>
          <w:spacing w:val="-9"/>
        </w:rPr>
        <w:t> </w:t>
      </w:r>
      <w:r>
        <w:rPr/>
        <w:t>1939</w:t>
      </w:r>
    </w:p>
    <w:p>
      <w:pPr>
        <w:pStyle w:val="BodyText"/>
        <w:spacing w:line="306" w:lineRule="exact" w:before="160"/>
        <w:ind w:left="2195"/>
      </w:pPr>
      <w:r>
        <w:rPr>
          <w:w w:val="85"/>
        </w:rPr>
        <w:t>Eigenhändiger Entwurf des Briefes.</w:t>
      </w:r>
    </w:p>
    <w:p>
      <w:pPr>
        <w:pStyle w:val="BodyText"/>
        <w:spacing w:line="306" w:lineRule="exact"/>
        <w:ind w:left="2195"/>
      </w:pPr>
      <w:r>
        <w:rPr>
          <w:w w:val="90"/>
        </w:rPr>
        <w:t>HS UniBS, Nachlaß Arthur Spiethoff, A434,59</w:t>
      </w:r>
    </w:p>
    <w:p>
      <w:pPr>
        <w:pStyle w:val="BodyText"/>
        <w:spacing w:before="12"/>
        <w:rPr>
          <w:sz w:val="29"/>
        </w:rPr>
      </w:pPr>
    </w:p>
    <w:p>
      <w:pPr>
        <w:spacing w:after="0"/>
        <w:rPr>
          <w:sz w:val="29"/>
        </w:rPr>
        <w:sectPr>
          <w:pgSz w:w="12240" w:h="15840"/>
          <w:pgMar w:top="1500" w:bottom="280" w:left="480" w:right="1680"/>
        </w:sectPr>
      </w:pPr>
    </w:p>
    <w:p>
      <w:pPr>
        <w:pStyle w:val="BodyText"/>
        <w:rPr>
          <w:sz w:val="30"/>
        </w:rPr>
      </w:pPr>
    </w:p>
    <w:p>
      <w:pPr>
        <w:pStyle w:val="BodyText"/>
        <w:spacing w:before="4"/>
        <w:rPr>
          <w:sz w:val="36"/>
        </w:rPr>
      </w:pPr>
    </w:p>
    <w:p>
      <w:pPr>
        <w:pStyle w:val="BodyText"/>
        <w:ind w:left="2546"/>
      </w:pPr>
      <w:r>
        <w:rPr>
          <w:w w:val="90"/>
        </w:rPr>
        <w:t>Lieber</w:t>
      </w:r>
      <w:r>
        <w:rPr>
          <w:spacing w:val="-25"/>
          <w:w w:val="90"/>
        </w:rPr>
        <w:t> </w:t>
      </w:r>
      <w:r>
        <w:rPr>
          <w:w w:val="90"/>
        </w:rPr>
        <w:t>Herr</w:t>
      </w:r>
      <w:r>
        <w:rPr>
          <w:spacing w:val="-25"/>
          <w:w w:val="90"/>
        </w:rPr>
        <w:t> </w:t>
      </w:r>
      <w:r>
        <w:rPr>
          <w:w w:val="90"/>
        </w:rPr>
        <w:t>Doktor</w:t>
      </w:r>
      <w:r>
        <w:rPr>
          <w:spacing w:val="-25"/>
          <w:w w:val="90"/>
        </w:rPr>
        <w:t> </w:t>
      </w:r>
      <w:r>
        <w:rPr>
          <w:w w:val="90"/>
        </w:rPr>
        <w:t>Kittredge</w:t>
      </w:r>
      <w:r>
        <w:rPr>
          <w:spacing w:val="-25"/>
          <w:w w:val="90"/>
        </w:rPr>
        <w:t> </w:t>
      </w:r>
      <w:r>
        <w:rPr>
          <w:w w:val="90"/>
        </w:rPr>
        <w:t>!</w:t>
      </w:r>
    </w:p>
    <w:p>
      <w:pPr>
        <w:pStyle w:val="BodyText"/>
        <w:spacing w:line="306" w:lineRule="exact" w:before="83"/>
        <w:ind w:left="2355"/>
      </w:pPr>
      <w:r>
        <w:rPr/>
        <w:br w:type="column"/>
      </w:r>
      <w:r>
        <w:rPr>
          <w:w w:val="85"/>
        </w:rPr>
        <w:t>Badenweiler, 21. VIII. 39</w:t>
      </w:r>
    </w:p>
    <w:p>
      <w:pPr>
        <w:pStyle w:val="BodyText"/>
        <w:spacing w:line="306" w:lineRule="exact"/>
        <w:ind w:left="2964"/>
      </w:pPr>
      <w:r>
        <w:rPr>
          <w:w w:val="85"/>
        </w:rPr>
        <w:t>Marktgrafenstr. 9</w:t>
      </w:r>
    </w:p>
    <w:p>
      <w:pPr>
        <w:spacing w:after="0" w:line="306" w:lineRule="exact"/>
        <w:sectPr>
          <w:type w:val="continuous"/>
          <w:pgSz w:w="12240" w:h="15840"/>
          <w:pgMar w:top="1100" w:bottom="280" w:left="480" w:right="1680"/>
          <w:cols w:num="2" w:equalWidth="0">
            <w:col w:w="5373" w:space="40"/>
            <w:col w:w="4667"/>
          </w:cols>
        </w:sectPr>
      </w:pPr>
    </w:p>
    <w:p>
      <w:pPr>
        <w:pStyle w:val="BodyText"/>
        <w:spacing w:before="8"/>
        <w:rPr>
          <w:sz w:val="12"/>
        </w:rPr>
      </w:pPr>
    </w:p>
    <w:p>
      <w:pPr>
        <w:pStyle w:val="BodyText"/>
        <w:spacing w:line="288" w:lineRule="exact" w:before="105"/>
        <w:ind w:left="2195" w:right="111" w:firstLine="351"/>
        <w:jc w:val="both"/>
      </w:pPr>
      <w:r>
        <w:rPr>
          <w:w w:val="90"/>
        </w:rPr>
        <w:t>Ich</w:t>
      </w:r>
      <w:r>
        <w:rPr>
          <w:spacing w:val="-41"/>
          <w:w w:val="90"/>
        </w:rPr>
        <w:t> </w:t>
      </w:r>
      <w:r>
        <w:rPr>
          <w:w w:val="90"/>
        </w:rPr>
        <w:t>habe</w:t>
      </w:r>
      <w:r>
        <w:rPr>
          <w:spacing w:val="-41"/>
          <w:w w:val="90"/>
        </w:rPr>
        <w:t> </w:t>
      </w:r>
      <w:r>
        <w:rPr>
          <w:w w:val="90"/>
        </w:rPr>
        <w:t>unruhige</w:t>
      </w:r>
      <w:r>
        <w:rPr>
          <w:spacing w:val="-41"/>
          <w:w w:val="90"/>
        </w:rPr>
        <w:t> </w:t>
      </w:r>
      <w:r>
        <w:rPr>
          <w:spacing w:val="-4"/>
          <w:w w:val="90"/>
        </w:rPr>
        <w:t>Wochen</w:t>
      </w:r>
      <w:r>
        <w:rPr>
          <w:spacing w:val="-41"/>
          <w:w w:val="90"/>
        </w:rPr>
        <w:t> </w:t>
      </w:r>
      <w:r>
        <w:rPr>
          <w:w w:val="90"/>
        </w:rPr>
        <w:t>hinter</w:t>
      </w:r>
      <w:r>
        <w:rPr>
          <w:spacing w:val="-41"/>
          <w:w w:val="90"/>
        </w:rPr>
        <w:t> </w:t>
      </w:r>
      <w:r>
        <w:rPr>
          <w:w w:val="90"/>
        </w:rPr>
        <w:t>mir,</w:t>
      </w:r>
      <w:r>
        <w:rPr>
          <w:spacing w:val="-41"/>
          <w:w w:val="90"/>
        </w:rPr>
        <w:t> </w:t>
      </w:r>
      <w:r>
        <w:rPr>
          <w:w w:val="90"/>
        </w:rPr>
        <w:t>da</w:t>
      </w:r>
      <w:r>
        <w:rPr>
          <w:spacing w:val="-41"/>
          <w:w w:val="90"/>
        </w:rPr>
        <w:t> </w:t>
      </w:r>
      <w:r>
        <w:rPr>
          <w:w w:val="90"/>
        </w:rPr>
        <w:t>ich</w:t>
      </w:r>
      <w:r>
        <w:rPr>
          <w:spacing w:val="-41"/>
          <w:w w:val="90"/>
        </w:rPr>
        <w:t> </w:t>
      </w:r>
      <w:r>
        <w:rPr>
          <w:w w:val="90"/>
        </w:rPr>
        <w:t>meine</w:t>
      </w:r>
      <w:r>
        <w:rPr>
          <w:spacing w:val="-41"/>
          <w:w w:val="90"/>
        </w:rPr>
        <w:t> </w:t>
      </w:r>
      <w:r>
        <w:rPr>
          <w:w w:val="90"/>
        </w:rPr>
        <w:t>Bonner</w:t>
      </w:r>
      <w:r>
        <w:rPr>
          <w:spacing w:val="-41"/>
          <w:w w:val="90"/>
        </w:rPr>
        <w:t> </w:t>
      </w:r>
      <w:r>
        <w:rPr>
          <w:w w:val="90"/>
        </w:rPr>
        <w:t>Zelte</w:t>
      </w:r>
      <w:r>
        <w:rPr>
          <w:spacing w:val="-41"/>
          <w:w w:val="90"/>
        </w:rPr>
        <w:t> </w:t>
      </w:r>
      <w:r>
        <w:rPr>
          <w:w w:val="90"/>
        </w:rPr>
        <w:t>abgebrochen</w:t>
      </w:r>
      <w:r>
        <w:rPr>
          <w:spacing w:val="-41"/>
          <w:w w:val="90"/>
        </w:rPr>
        <w:t> </w:t>
      </w:r>
      <w:r>
        <w:rPr>
          <w:w w:val="90"/>
        </w:rPr>
        <w:t>und nach</w:t>
      </w:r>
      <w:r>
        <w:rPr>
          <w:spacing w:val="-35"/>
          <w:w w:val="90"/>
        </w:rPr>
        <w:t> </w:t>
      </w:r>
      <w:r>
        <w:rPr>
          <w:w w:val="90"/>
        </w:rPr>
        <w:t>Badenweiler</w:t>
      </w:r>
      <w:r>
        <w:rPr>
          <w:spacing w:val="-35"/>
          <w:w w:val="90"/>
        </w:rPr>
        <w:t> </w:t>
      </w:r>
      <w:r>
        <w:rPr>
          <w:w w:val="90"/>
        </w:rPr>
        <w:t>bin.</w:t>
      </w:r>
      <w:r>
        <w:rPr>
          <w:spacing w:val="-35"/>
          <w:w w:val="90"/>
        </w:rPr>
        <w:t> </w:t>
      </w:r>
      <w:r>
        <w:rPr>
          <w:w w:val="90"/>
        </w:rPr>
        <w:t>Nachdem</w:t>
      </w:r>
      <w:r>
        <w:rPr>
          <w:spacing w:val="-35"/>
          <w:w w:val="90"/>
        </w:rPr>
        <w:t> </w:t>
      </w:r>
      <w:r>
        <w:rPr>
          <w:w w:val="90"/>
        </w:rPr>
        <w:t>ich</w:t>
      </w:r>
      <w:r>
        <w:rPr>
          <w:spacing w:val="-35"/>
          <w:w w:val="90"/>
        </w:rPr>
        <w:t> </w:t>
      </w:r>
      <w:r>
        <w:rPr>
          <w:w w:val="90"/>
        </w:rPr>
        <w:t>bereits</w:t>
      </w:r>
      <w:r>
        <w:rPr>
          <w:spacing w:val="-35"/>
          <w:w w:val="90"/>
        </w:rPr>
        <w:t> </w:t>
      </w:r>
      <w:r>
        <w:rPr>
          <w:w w:val="90"/>
        </w:rPr>
        <w:t>vor</w:t>
      </w:r>
      <w:r>
        <w:rPr>
          <w:spacing w:val="-35"/>
          <w:w w:val="90"/>
        </w:rPr>
        <w:t> </w:t>
      </w:r>
      <w:r>
        <w:rPr>
          <w:w w:val="90"/>
        </w:rPr>
        <w:t>einem</w:t>
      </w:r>
      <w:r>
        <w:rPr>
          <w:spacing w:val="-35"/>
          <w:w w:val="90"/>
        </w:rPr>
        <w:t> </w:t>
      </w:r>
      <w:r>
        <w:rPr>
          <w:w w:val="90"/>
        </w:rPr>
        <w:t>Jahr</w:t>
      </w:r>
      <w:r>
        <w:rPr>
          <w:spacing w:val="-35"/>
          <w:w w:val="90"/>
        </w:rPr>
        <w:t> </w:t>
      </w:r>
      <w:r>
        <w:rPr>
          <w:w w:val="90"/>
        </w:rPr>
        <w:t>in</w:t>
      </w:r>
      <w:r>
        <w:rPr>
          <w:spacing w:val="-35"/>
          <w:w w:val="90"/>
        </w:rPr>
        <w:t> </w:t>
      </w:r>
      <w:r>
        <w:rPr>
          <w:w w:val="90"/>
        </w:rPr>
        <w:t>den</w:t>
      </w:r>
      <w:r>
        <w:rPr>
          <w:spacing w:val="-35"/>
          <w:w w:val="90"/>
        </w:rPr>
        <w:t> </w:t>
      </w:r>
      <w:r>
        <w:rPr>
          <w:w w:val="90"/>
        </w:rPr>
        <w:t>Ruhestand</w:t>
      </w:r>
      <w:r>
        <w:rPr>
          <w:spacing w:val="-35"/>
          <w:w w:val="90"/>
        </w:rPr>
        <w:t> </w:t>
      </w:r>
      <w:r>
        <w:rPr>
          <w:w w:val="90"/>
        </w:rPr>
        <w:t>getreten </w:t>
      </w:r>
      <w:r>
        <w:rPr>
          <w:w w:val="85"/>
        </w:rPr>
        <w:t>war,</w:t>
      </w:r>
      <w:r>
        <w:rPr>
          <w:spacing w:val="-8"/>
          <w:w w:val="85"/>
        </w:rPr>
        <w:t> </w:t>
      </w:r>
      <w:r>
        <w:rPr>
          <w:w w:val="85"/>
        </w:rPr>
        <w:t>habe</w:t>
      </w:r>
      <w:r>
        <w:rPr>
          <w:spacing w:val="-8"/>
          <w:w w:val="85"/>
        </w:rPr>
        <w:t> </w:t>
      </w:r>
      <w:r>
        <w:rPr>
          <w:w w:val="85"/>
        </w:rPr>
        <w:t>ich</w:t>
      </w:r>
      <w:r>
        <w:rPr>
          <w:spacing w:val="-8"/>
          <w:w w:val="85"/>
        </w:rPr>
        <w:t> </w:t>
      </w:r>
      <w:r>
        <w:rPr>
          <w:w w:val="85"/>
        </w:rPr>
        <w:t>auch</w:t>
      </w:r>
      <w:r>
        <w:rPr>
          <w:spacing w:val="-8"/>
          <w:w w:val="85"/>
        </w:rPr>
        <w:t> </w:t>
      </w:r>
      <w:r>
        <w:rPr>
          <w:w w:val="85"/>
        </w:rPr>
        <w:t>ein</w:t>
      </w:r>
      <w:r>
        <w:rPr>
          <w:spacing w:val="-8"/>
          <w:w w:val="85"/>
        </w:rPr>
        <w:t> </w:t>
      </w:r>
      <w:r>
        <w:rPr>
          <w:w w:val="85"/>
        </w:rPr>
        <w:t>Jahr</w:t>
      </w:r>
      <w:r>
        <w:rPr>
          <w:spacing w:val="-8"/>
          <w:w w:val="85"/>
        </w:rPr>
        <w:t> </w:t>
      </w:r>
      <w:r>
        <w:rPr>
          <w:w w:val="85"/>
        </w:rPr>
        <w:t>lang</w:t>
      </w:r>
      <w:r>
        <w:rPr>
          <w:spacing w:val="-8"/>
          <w:w w:val="85"/>
        </w:rPr>
        <w:t> </w:t>
      </w:r>
      <w:r>
        <w:rPr>
          <w:w w:val="85"/>
        </w:rPr>
        <w:t>meinen</w:t>
      </w:r>
      <w:r>
        <w:rPr>
          <w:spacing w:val="-8"/>
          <w:w w:val="85"/>
        </w:rPr>
        <w:t> </w:t>
      </w:r>
      <w:r>
        <w:rPr>
          <w:w w:val="85"/>
        </w:rPr>
        <w:t>Lehrstuhl</w:t>
      </w:r>
      <w:r>
        <w:rPr>
          <w:spacing w:val="-8"/>
          <w:w w:val="85"/>
        </w:rPr>
        <w:t> </w:t>
      </w:r>
      <w:r>
        <w:rPr>
          <w:w w:val="85"/>
        </w:rPr>
        <w:t>vertreten,</w:t>
      </w:r>
      <w:r>
        <w:rPr>
          <w:spacing w:val="-8"/>
          <w:w w:val="85"/>
        </w:rPr>
        <w:t> </w:t>
      </w:r>
      <w:r>
        <w:rPr>
          <w:w w:val="85"/>
        </w:rPr>
        <w:t>bis</w:t>
      </w:r>
      <w:r>
        <w:rPr>
          <w:spacing w:val="-8"/>
          <w:w w:val="85"/>
        </w:rPr>
        <w:t> </w:t>
      </w:r>
      <w:r>
        <w:rPr>
          <w:w w:val="85"/>
        </w:rPr>
        <w:t>Erwin</w:t>
      </w:r>
      <w:r>
        <w:rPr>
          <w:spacing w:val="-8"/>
          <w:w w:val="85"/>
        </w:rPr>
        <w:t> </w:t>
      </w:r>
      <w:r>
        <w:rPr>
          <w:w w:val="85"/>
        </w:rPr>
        <w:t>von</w:t>
      </w:r>
      <w:r>
        <w:rPr>
          <w:spacing w:val="-8"/>
          <w:w w:val="85"/>
        </w:rPr>
        <w:t> </w:t>
      </w:r>
      <w:r>
        <w:rPr>
          <w:w w:val="85"/>
        </w:rPr>
        <w:t>Beckerath</w:t>
      </w:r>
      <w:hyperlink w:history="true" w:anchor="_bookmark575">
        <w:r>
          <w:rPr>
            <w:color w:val="2E3092"/>
            <w:w w:val="85"/>
            <w:position w:val="9"/>
            <w:sz w:val="17"/>
          </w:rPr>
          <w:t>58</w:t>
        </w:r>
      </w:hyperlink>
      <w:r>
        <w:rPr>
          <w:color w:val="2E3092"/>
          <w:w w:val="85"/>
          <w:position w:val="9"/>
          <w:sz w:val="17"/>
        </w:rPr>
        <w:t> </w:t>
      </w:r>
      <w:r>
        <w:rPr>
          <w:w w:val="90"/>
        </w:rPr>
        <w:t>aus</w:t>
      </w:r>
      <w:r>
        <w:rPr>
          <w:spacing w:val="-39"/>
          <w:w w:val="90"/>
        </w:rPr>
        <w:t> </w:t>
      </w:r>
      <w:r>
        <w:rPr>
          <w:w w:val="90"/>
        </w:rPr>
        <w:t>Köln</w:t>
      </w:r>
      <w:r>
        <w:rPr>
          <w:spacing w:val="-39"/>
          <w:w w:val="90"/>
        </w:rPr>
        <w:t> </w:t>
      </w:r>
      <w:r>
        <w:rPr>
          <w:w w:val="90"/>
        </w:rPr>
        <w:t>zu</w:t>
      </w:r>
      <w:r>
        <w:rPr>
          <w:spacing w:val="-39"/>
          <w:w w:val="90"/>
        </w:rPr>
        <w:t> </w:t>
      </w:r>
      <w:r>
        <w:rPr>
          <w:w w:val="90"/>
        </w:rPr>
        <w:t>meinem</w:t>
      </w:r>
      <w:r>
        <w:rPr>
          <w:spacing w:val="-39"/>
          <w:w w:val="90"/>
        </w:rPr>
        <w:t> </w:t>
      </w:r>
      <w:r>
        <w:rPr>
          <w:w w:val="90"/>
        </w:rPr>
        <w:t>Nachfolger</w:t>
      </w:r>
      <w:r>
        <w:rPr>
          <w:spacing w:val="-39"/>
          <w:w w:val="90"/>
        </w:rPr>
        <w:t> </w:t>
      </w:r>
      <w:r>
        <w:rPr>
          <w:w w:val="90"/>
        </w:rPr>
        <w:t>ernannt</w:t>
      </w:r>
      <w:r>
        <w:rPr>
          <w:spacing w:val="-39"/>
          <w:w w:val="90"/>
        </w:rPr>
        <w:t> </w:t>
      </w:r>
      <w:r>
        <w:rPr>
          <w:w w:val="90"/>
        </w:rPr>
        <w:t>worden</w:t>
      </w:r>
      <w:r>
        <w:rPr>
          <w:spacing w:val="-39"/>
          <w:w w:val="90"/>
        </w:rPr>
        <w:t> </w:t>
      </w:r>
      <w:r>
        <w:rPr>
          <w:w w:val="90"/>
        </w:rPr>
        <w:t>ist.</w:t>
      </w:r>
    </w:p>
    <w:p>
      <w:pPr>
        <w:pStyle w:val="BodyText"/>
        <w:spacing w:line="288" w:lineRule="exact"/>
        <w:ind w:left="2195" w:right="111" w:firstLine="351"/>
        <w:jc w:val="both"/>
      </w:pPr>
      <w:r>
        <w:rPr>
          <w:w w:val="85"/>
        </w:rPr>
        <w:t>Es</w:t>
      </w:r>
      <w:r>
        <w:rPr>
          <w:spacing w:val="-11"/>
          <w:w w:val="85"/>
        </w:rPr>
        <w:t> </w:t>
      </w:r>
      <w:r>
        <w:rPr>
          <w:w w:val="85"/>
        </w:rPr>
        <w:t>drängt</w:t>
      </w:r>
      <w:r>
        <w:rPr>
          <w:spacing w:val="-11"/>
          <w:w w:val="85"/>
        </w:rPr>
        <w:t> </w:t>
      </w:r>
      <w:r>
        <w:rPr>
          <w:w w:val="85"/>
        </w:rPr>
        <w:t>mich</w:t>
      </w:r>
      <w:r>
        <w:rPr>
          <w:spacing w:val="-11"/>
          <w:w w:val="85"/>
        </w:rPr>
        <w:t> </w:t>
      </w:r>
      <w:r>
        <w:rPr>
          <w:w w:val="85"/>
        </w:rPr>
        <w:t>heute,</w:t>
      </w:r>
      <w:r>
        <w:rPr>
          <w:spacing w:val="-11"/>
          <w:w w:val="85"/>
        </w:rPr>
        <w:t> </w:t>
      </w:r>
      <w:r>
        <w:rPr>
          <w:w w:val="85"/>
        </w:rPr>
        <w:t>meinem</w:t>
      </w:r>
      <w:r>
        <w:rPr>
          <w:spacing w:val="-11"/>
          <w:w w:val="85"/>
        </w:rPr>
        <w:t> </w:t>
      </w:r>
      <w:r>
        <w:rPr>
          <w:w w:val="85"/>
        </w:rPr>
        <w:t>Dank</w:t>
      </w:r>
      <w:r>
        <w:rPr>
          <w:spacing w:val="-11"/>
          <w:w w:val="85"/>
        </w:rPr>
        <w:t> </w:t>
      </w:r>
      <w:r>
        <w:rPr>
          <w:w w:val="85"/>
        </w:rPr>
        <w:t>nicht</w:t>
      </w:r>
      <w:r>
        <w:rPr>
          <w:spacing w:val="-11"/>
          <w:w w:val="85"/>
        </w:rPr>
        <w:t> </w:t>
      </w:r>
      <w:r>
        <w:rPr>
          <w:w w:val="85"/>
        </w:rPr>
        <w:t>länger</w:t>
      </w:r>
      <w:r>
        <w:rPr>
          <w:spacing w:val="-11"/>
          <w:w w:val="85"/>
        </w:rPr>
        <w:t> </w:t>
      </w:r>
      <w:r>
        <w:rPr>
          <w:w w:val="85"/>
        </w:rPr>
        <w:t>ausstehen</w:t>
      </w:r>
      <w:r>
        <w:rPr>
          <w:spacing w:val="-11"/>
          <w:w w:val="85"/>
        </w:rPr>
        <w:t> </w:t>
      </w:r>
      <w:r>
        <w:rPr>
          <w:w w:val="85"/>
        </w:rPr>
        <w:t>zu</w:t>
      </w:r>
      <w:r>
        <w:rPr>
          <w:spacing w:val="-11"/>
          <w:w w:val="85"/>
        </w:rPr>
        <w:t> </w:t>
      </w:r>
      <w:r>
        <w:rPr>
          <w:w w:val="85"/>
        </w:rPr>
        <w:t>lassen</w:t>
      </w:r>
      <w:r>
        <w:rPr>
          <w:spacing w:val="-11"/>
          <w:w w:val="85"/>
        </w:rPr>
        <w:t> </w:t>
      </w:r>
      <w:r>
        <w:rPr>
          <w:w w:val="85"/>
        </w:rPr>
        <w:t>für</w:t>
      </w:r>
      <w:r>
        <w:rPr>
          <w:spacing w:val="-11"/>
          <w:w w:val="85"/>
        </w:rPr>
        <w:t> </w:t>
      </w:r>
      <w:r>
        <w:rPr>
          <w:w w:val="85"/>
        </w:rPr>
        <w:t>die</w:t>
      </w:r>
      <w:r>
        <w:rPr>
          <w:spacing w:val="-11"/>
          <w:w w:val="85"/>
        </w:rPr>
        <w:t> </w:t>
      </w:r>
      <w:r>
        <w:rPr>
          <w:w w:val="85"/>
        </w:rPr>
        <w:t>erneu- </w:t>
      </w:r>
      <w:r>
        <w:rPr>
          <w:w w:val="90"/>
        </w:rPr>
        <w:t>te</w:t>
      </w:r>
      <w:r>
        <w:rPr>
          <w:spacing w:val="-25"/>
          <w:w w:val="90"/>
        </w:rPr>
        <w:t> </w:t>
      </w:r>
      <w:r>
        <w:rPr>
          <w:w w:val="90"/>
        </w:rPr>
        <w:t>großzügige</w:t>
      </w:r>
      <w:r>
        <w:rPr>
          <w:spacing w:val="-26"/>
          <w:w w:val="90"/>
        </w:rPr>
        <w:t> </w:t>
      </w:r>
      <w:r>
        <w:rPr>
          <w:w w:val="90"/>
        </w:rPr>
        <w:t>Unterstützung,</w:t>
      </w:r>
      <w:r>
        <w:rPr>
          <w:spacing w:val="-25"/>
          <w:w w:val="90"/>
        </w:rPr>
        <w:t> </w:t>
      </w:r>
      <w:r>
        <w:rPr>
          <w:w w:val="90"/>
        </w:rPr>
        <w:t>die</w:t>
      </w:r>
      <w:r>
        <w:rPr>
          <w:spacing w:val="-25"/>
          <w:w w:val="90"/>
        </w:rPr>
        <w:t> </w:t>
      </w:r>
      <w:r>
        <w:rPr>
          <w:w w:val="90"/>
        </w:rPr>
        <w:t>Sie</w:t>
      </w:r>
      <w:r>
        <w:rPr>
          <w:spacing w:val="-25"/>
          <w:w w:val="90"/>
        </w:rPr>
        <w:t> </w:t>
      </w:r>
      <w:r>
        <w:rPr>
          <w:w w:val="90"/>
        </w:rPr>
        <w:t>Dr.</w:t>
      </w:r>
      <w:r>
        <w:rPr>
          <w:spacing w:val="-25"/>
          <w:w w:val="90"/>
        </w:rPr>
        <w:t> </w:t>
      </w:r>
      <w:r>
        <w:rPr>
          <w:w w:val="90"/>
        </w:rPr>
        <w:t>August</w:t>
      </w:r>
      <w:r>
        <w:rPr>
          <w:spacing w:val="-26"/>
          <w:w w:val="90"/>
        </w:rPr>
        <w:t> </w:t>
      </w:r>
      <w:r>
        <w:rPr>
          <w:w w:val="90"/>
        </w:rPr>
        <w:t>Lösch</w:t>
      </w:r>
      <w:r>
        <w:rPr>
          <w:spacing w:val="-25"/>
          <w:w w:val="90"/>
        </w:rPr>
        <w:t> </w:t>
      </w:r>
      <w:r>
        <w:rPr>
          <w:w w:val="90"/>
        </w:rPr>
        <w:t>bewilligt</w:t>
      </w:r>
      <w:r>
        <w:rPr>
          <w:spacing w:val="-25"/>
          <w:w w:val="90"/>
        </w:rPr>
        <w:t> </w:t>
      </w:r>
      <w:r>
        <w:rPr>
          <w:w w:val="90"/>
        </w:rPr>
        <w:t>haben.</w:t>
      </w:r>
      <w:r>
        <w:rPr>
          <w:spacing w:val="-25"/>
          <w:w w:val="90"/>
        </w:rPr>
        <w:t> </w:t>
      </w:r>
      <w:r>
        <w:rPr>
          <w:w w:val="90"/>
        </w:rPr>
        <w:t>Sie</w:t>
      </w:r>
      <w:r>
        <w:rPr>
          <w:spacing w:val="-26"/>
          <w:w w:val="90"/>
        </w:rPr>
        <w:t> </w:t>
      </w:r>
      <w:r>
        <w:rPr>
          <w:w w:val="90"/>
        </w:rPr>
        <w:t>sind</w:t>
      </w:r>
      <w:r>
        <w:rPr>
          <w:spacing w:val="-25"/>
          <w:w w:val="90"/>
        </w:rPr>
        <w:t> </w:t>
      </w:r>
      <w:r>
        <w:rPr>
          <w:w w:val="90"/>
        </w:rPr>
        <w:t>sich </w:t>
      </w:r>
      <w:r>
        <w:rPr>
          <w:w w:val="85"/>
        </w:rPr>
        <w:t>sicher,</w:t>
      </w:r>
      <w:r>
        <w:rPr>
          <w:spacing w:val="-6"/>
          <w:w w:val="85"/>
        </w:rPr>
        <w:t> </w:t>
      </w:r>
      <w:r>
        <w:rPr>
          <w:w w:val="85"/>
        </w:rPr>
        <w:t>daß</w:t>
      </w:r>
      <w:r>
        <w:rPr>
          <w:spacing w:val="-5"/>
          <w:w w:val="85"/>
        </w:rPr>
        <w:t> </w:t>
      </w:r>
      <w:r>
        <w:rPr>
          <w:w w:val="85"/>
        </w:rPr>
        <w:t>Sie</w:t>
      </w:r>
      <w:r>
        <w:rPr>
          <w:spacing w:val="-6"/>
          <w:w w:val="85"/>
        </w:rPr>
        <w:t> </w:t>
      </w:r>
      <w:r>
        <w:rPr>
          <w:w w:val="85"/>
        </w:rPr>
        <w:t>einen</w:t>
      </w:r>
      <w:r>
        <w:rPr>
          <w:spacing w:val="-6"/>
          <w:w w:val="85"/>
        </w:rPr>
        <w:t> </w:t>
      </w:r>
      <w:r>
        <w:rPr>
          <w:w w:val="85"/>
        </w:rPr>
        <w:t>der</w:t>
      </w:r>
      <w:r>
        <w:rPr>
          <w:spacing w:val="-5"/>
          <w:w w:val="85"/>
        </w:rPr>
        <w:t> </w:t>
      </w:r>
      <w:r>
        <w:rPr>
          <w:w w:val="85"/>
        </w:rPr>
        <w:t>besten</w:t>
      </w:r>
      <w:r>
        <w:rPr>
          <w:spacing w:val="-6"/>
          <w:w w:val="85"/>
        </w:rPr>
        <w:t> </w:t>
      </w:r>
      <w:r>
        <w:rPr>
          <w:w w:val="85"/>
        </w:rPr>
        <w:t>jungen</w:t>
      </w:r>
      <w:r>
        <w:rPr>
          <w:spacing w:val="-6"/>
          <w:w w:val="85"/>
        </w:rPr>
        <w:t> </w:t>
      </w:r>
      <w:r>
        <w:rPr>
          <w:w w:val="85"/>
        </w:rPr>
        <w:t>deutschen</w:t>
      </w:r>
      <w:r>
        <w:rPr>
          <w:spacing w:val="-5"/>
          <w:w w:val="85"/>
        </w:rPr>
        <w:t> </w:t>
      </w:r>
      <w:r>
        <w:rPr>
          <w:spacing w:val="-3"/>
          <w:w w:val="85"/>
        </w:rPr>
        <w:t>Volkswirte</w:t>
      </w:r>
      <w:r>
        <w:rPr>
          <w:spacing w:val="-6"/>
          <w:w w:val="85"/>
        </w:rPr>
        <w:t> </w:t>
      </w:r>
      <w:r>
        <w:rPr>
          <w:w w:val="85"/>
        </w:rPr>
        <w:t>gefördert</w:t>
      </w:r>
      <w:r>
        <w:rPr>
          <w:spacing w:val="-6"/>
          <w:w w:val="85"/>
        </w:rPr>
        <w:t> </w:t>
      </w:r>
      <w:r>
        <w:rPr>
          <w:w w:val="85"/>
        </w:rPr>
        <w:t>haben,</w:t>
      </w:r>
      <w:r>
        <w:rPr>
          <w:spacing w:val="-5"/>
          <w:w w:val="85"/>
        </w:rPr>
        <w:t> </w:t>
      </w:r>
      <w:r>
        <w:rPr>
          <w:w w:val="85"/>
        </w:rPr>
        <w:t>und</w:t>
      </w:r>
      <w:r>
        <w:rPr>
          <w:spacing w:val="-6"/>
          <w:w w:val="85"/>
        </w:rPr>
        <w:t> </w:t>
      </w:r>
      <w:r>
        <w:rPr>
          <w:w w:val="85"/>
        </w:rPr>
        <w:t>daß </w:t>
      </w:r>
      <w:r>
        <w:rPr>
          <w:w w:val="90"/>
        </w:rPr>
        <w:t>sein</w:t>
      </w:r>
      <w:r>
        <w:rPr>
          <w:spacing w:val="-35"/>
          <w:w w:val="90"/>
        </w:rPr>
        <w:t> </w:t>
      </w:r>
      <w:r>
        <w:rPr>
          <w:w w:val="90"/>
        </w:rPr>
        <w:t>jetzt</w:t>
      </w:r>
      <w:r>
        <w:rPr>
          <w:spacing w:val="-35"/>
          <w:w w:val="90"/>
        </w:rPr>
        <w:t> </w:t>
      </w:r>
      <w:r>
        <w:rPr>
          <w:w w:val="90"/>
        </w:rPr>
        <w:t>in</w:t>
      </w:r>
      <w:r>
        <w:rPr>
          <w:spacing w:val="-35"/>
          <w:w w:val="90"/>
        </w:rPr>
        <w:t> </w:t>
      </w:r>
      <w:r>
        <w:rPr>
          <w:w w:val="90"/>
        </w:rPr>
        <w:t>Druck</w:t>
      </w:r>
      <w:r>
        <w:rPr>
          <w:spacing w:val="-35"/>
          <w:w w:val="90"/>
        </w:rPr>
        <w:t> </w:t>
      </w:r>
      <w:r>
        <w:rPr>
          <w:w w:val="90"/>
        </w:rPr>
        <w:t>gehendes</w:t>
      </w:r>
      <w:r>
        <w:rPr>
          <w:spacing w:val="-35"/>
          <w:w w:val="90"/>
        </w:rPr>
        <w:t> </w:t>
      </w:r>
      <w:r>
        <w:rPr>
          <w:w w:val="90"/>
        </w:rPr>
        <w:t>Buch</w:t>
      </w:r>
      <w:r>
        <w:rPr>
          <w:spacing w:val="-35"/>
          <w:w w:val="90"/>
        </w:rPr>
        <w:t> </w:t>
      </w:r>
      <w:r>
        <w:rPr>
          <w:w w:val="90"/>
        </w:rPr>
        <w:t>eine</w:t>
      </w:r>
      <w:r>
        <w:rPr>
          <w:spacing w:val="-35"/>
          <w:w w:val="90"/>
        </w:rPr>
        <w:t> </w:t>
      </w:r>
      <w:r>
        <w:rPr>
          <w:w w:val="90"/>
        </w:rPr>
        <w:t>wirkliche</w:t>
      </w:r>
      <w:r>
        <w:rPr>
          <w:spacing w:val="-35"/>
          <w:w w:val="90"/>
        </w:rPr>
        <w:t> </w:t>
      </w:r>
      <w:r>
        <w:rPr>
          <w:w w:val="90"/>
        </w:rPr>
        <w:t>Leistung</w:t>
      </w:r>
      <w:r>
        <w:rPr>
          <w:spacing w:val="-35"/>
          <w:w w:val="90"/>
        </w:rPr>
        <w:t> </w:t>
      </w:r>
      <w:r>
        <w:rPr>
          <w:w w:val="90"/>
        </w:rPr>
        <w:t>ist.</w:t>
      </w:r>
    </w:p>
    <w:p>
      <w:pPr>
        <w:pStyle w:val="BodyText"/>
        <w:spacing w:line="288" w:lineRule="exact"/>
        <w:ind w:left="2195" w:right="111" w:firstLine="351"/>
        <w:jc w:val="both"/>
      </w:pPr>
      <w:r>
        <w:rPr>
          <w:w w:val="90"/>
        </w:rPr>
        <w:t>Sobald</w:t>
      </w:r>
      <w:r>
        <w:rPr>
          <w:spacing w:val="-39"/>
          <w:w w:val="90"/>
        </w:rPr>
        <w:t> </w:t>
      </w:r>
      <w:r>
        <w:rPr>
          <w:w w:val="90"/>
        </w:rPr>
        <w:t>ich</w:t>
      </w:r>
      <w:r>
        <w:rPr>
          <w:spacing w:val="-39"/>
          <w:w w:val="90"/>
        </w:rPr>
        <w:t> </w:t>
      </w:r>
      <w:r>
        <w:rPr>
          <w:w w:val="90"/>
        </w:rPr>
        <w:t>etwas</w:t>
      </w:r>
      <w:r>
        <w:rPr>
          <w:spacing w:val="-39"/>
          <w:w w:val="90"/>
        </w:rPr>
        <w:t> </w:t>
      </w:r>
      <w:r>
        <w:rPr>
          <w:w w:val="90"/>
        </w:rPr>
        <w:t>zur</w:t>
      </w:r>
      <w:r>
        <w:rPr>
          <w:spacing w:val="-39"/>
          <w:w w:val="90"/>
        </w:rPr>
        <w:t> </w:t>
      </w:r>
      <w:r>
        <w:rPr>
          <w:w w:val="90"/>
        </w:rPr>
        <w:t>Ruhe</w:t>
      </w:r>
      <w:r>
        <w:rPr>
          <w:spacing w:val="-39"/>
          <w:w w:val="90"/>
        </w:rPr>
        <w:t> </w:t>
      </w:r>
      <w:r>
        <w:rPr>
          <w:w w:val="90"/>
        </w:rPr>
        <w:t>gekommen</w:t>
      </w:r>
      <w:r>
        <w:rPr>
          <w:spacing w:val="-39"/>
          <w:w w:val="90"/>
        </w:rPr>
        <w:t> </w:t>
      </w:r>
      <w:r>
        <w:rPr>
          <w:w w:val="90"/>
        </w:rPr>
        <w:t>bin,</w:t>
      </w:r>
      <w:r>
        <w:rPr>
          <w:spacing w:val="-39"/>
          <w:w w:val="90"/>
        </w:rPr>
        <w:t> </w:t>
      </w:r>
      <w:r>
        <w:rPr>
          <w:w w:val="90"/>
        </w:rPr>
        <w:t>berichte</w:t>
      </w:r>
      <w:r>
        <w:rPr>
          <w:spacing w:val="-39"/>
          <w:w w:val="90"/>
        </w:rPr>
        <w:t> </w:t>
      </w:r>
      <w:r>
        <w:rPr>
          <w:w w:val="90"/>
        </w:rPr>
        <w:t>ich</w:t>
      </w:r>
      <w:r>
        <w:rPr>
          <w:spacing w:val="-39"/>
          <w:w w:val="90"/>
        </w:rPr>
        <w:t> </w:t>
      </w:r>
      <w:r>
        <w:rPr>
          <w:w w:val="90"/>
        </w:rPr>
        <w:t>Ihnen</w:t>
      </w:r>
      <w:r>
        <w:rPr>
          <w:spacing w:val="-39"/>
          <w:w w:val="90"/>
        </w:rPr>
        <w:t> </w:t>
      </w:r>
      <w:r>
        <w:rPr>
          <w:w w:val="90"/>
        </w:rPr>
        <w:t>ausfühlich</w:t>
      </w:r>
      <w:r>
        <w:rPr>
          <w:spacing w:val="-39"/>
          <w:w w:val="90"/>
        </w:rPr>
        <w:t> </w:t>
      </w:r>
      <w:r>
        <w:rPr>
          <w:w w:val="90"/>
        </w:rPr>
        <w:t>über</w:t>
      </w:r>
      <w:r>
        <w:rPr>
          <w:spacing w:val="-39"/>
          <w:w w:val="90"/>
        </w:rPr>
        <w:t> </w:t>
      </w:r>
      <w:r>
        <w:rPr>
          <w:w w:val="90"/>
        </w:rPr>
        <w:t>mei- </w:t>
      </w:r>
      <w:r>
        <w:rPr>
          <w:w w:val="85"/>
        </w:rPr>
        <w:t>ne eigenen Arbeiten, sowie die von Dr. Wicharz.</w:t>
      </w:r>
      <w:r>
        <w:rPr>
          <w:color w:val="2E3092"/>
          <w:w w:val="85"/>
          <w:position w:val="9"/>
          <w:sz w:val="17"/>
        </w:rPr>
        <w:t>59 </w:t>
      </w:r>
      <w:r>
        <w:rPr>
          <w:w w:val="85"/>
        </w:rPr>
        <w:t>Meine Jahrhundertübersichten zur Frage</w:t>
      </w:r>
      <w:r>
        <w:rPr>
          <w:spacing w:val="-8"/>
          <w:w w:val="85"/>
        </w:rPr>
        <w:t> </w:t>
      </w:r>
      <w:r>
        <w:rPr>
          <w:w w:val="85"/>
        </w:rPr>
        <w:t>der</w:t>
      </w:r>
      <w:r>
        <w:rPr>
          <w:spacing w:val="-8"/>
          <w:w w:val="85"/>
        </w:rPr>
        <w:t> </w:t>
      </w:r>
      <w:r>
        <w:rPr>
          <w:i/>
          <w:w w:val="85"/>
        </w:rPr>
        <w:t>Business</w:t>
      </w:r>
      <w:r>
        <w:rPr>
          <w:i/>
          <w:spacing w:val="-8"/>
          <w:w w:val="85"/>
        </w:rPr>
        <w:t> </w:t>
      </w:r>
      <w:r>
        <w:rPr>
          <w:i/>
          <w:spacing w:val="-3"/>
          <w:w w:val="85"/>
        </w:rPr>
        <w:t>Cycles</w:t>
      </w:r>
      <w:r>
        <w:rPr>
          <w:i/>
          <w:spacing w:val="-6"/>
          <w:w w:val="85"/>
        </w:rPr>
        <w:t> </w:t>
      </w:r>
      <w:r>
        <w:rPr>
          <w:w w:val="85"/>
        </w:rPr>
        <w:t>sind</w:t>
      </w:r>
      <w:r>
        <w:rPr>
          <w:spacing w:val="-8"/>
          <w:w w:val="85"/>
        </w:rPr>
        <w:t> </w:t>
      </w:r>
      <w:r>
        <w:rPr>
          <w:w w:val="85"/>
        </w:rPr>
        <w:t>bis</w:t>
      </w:r>
      <w:r>
        <w:rPr>
          <w:spacing w:val="-8"/>
          <w:w w:val="85"/>
        </w:rPr>
        <w:t> </w:t>
      </w:r>
      <w:r>
        <w:rPr>
          <w:w w:val="85"/>
        </w:rPr>
        <w:t>1936</w:t>
      </w:r>
      <w:r>
        <w:rPr>
          <w:spacing w:val="-8"/>
          <w:w w:val="85"/>
        </w:rPr>
        <w:t> </w:t>
      </w:r>
      <w:r>
        <w:rPr>
          <w:w w:val="85"/>
        </w:rPr>
        <w:t>geführt.</w:t>
      </w:r>
    </w:p>
    <w:p>
      <w:pPr>
        <w:pStyle w:val="BodyText"/>
        <w:spacing w:line="288" w:lineRule="exact"/>
        <w:ind w:left="2195" w:right="111" w:firstLine="351"/>
        <w:jc w:val="both"/>
      </w:pPr>
      <w:r>
        <w:rPr>
          <w:w w:val="90"/>
        </w:rPr>
        <w:t>Sie</w:t>
      </w:r>
      <w:r>
        <w:rPr>
          <w:spacing w:val="-24"/>
          <w:w w:val="90"/>
        </w:rPr>
        <w:t> </w:t>
      </w:r>
      <w:r>
        <w:rPr>
          <w:w w:val="90"/>
        </w:rPr>
        <w:t>sind</w:t>
      </w:r>
      <w:r>
        <w:rPr>
          <w:spacing w:val="-24"/>
          <w:w w:val="90"/>
        </w:rPr>
        <w:t> </w:t>
      </w:r>
      <w:r>
        <w:rPr>
          <w:w w:val="90"/>
        </w:rPr>
        <w:t>gewiß</w:t>
      </w:r>
      <w:r>
        <w:rPr>
          <w:spacing w:val="-24"/>
          <w:w w:val="90"/>
        </w:rPr>
        <w:t> </w:t>
      </w:r>
      <w:r>
        <w:rPr>
          <w:w w:val="90"/>
        </w:rPr>
        <w:t>hie</w:t>
      </w:r>
      <w:r>
        <w:rPr>
          <w:spacing w:val="-24"/>
          <w:w w:val="90"/>
        </w:rPr>
        <w:t> </w:t>
      </w:r>
      <w:r>
        <w:rPr>
          <w:w w:val="90"/>
        </w:rPr>
        <w:t>und</w:t>
      </w:r>
      <w:r>
        <w:rPr>
          <w:spacing w:val="-24"/>
          <w:w w:val="90"/>
        </w:rPr>
        <w:t> </w:t>
      </w:r>
      <w:r>
        <w:rPr>
          <w:w w:val="90"/>
        </w:rPr>
        <w:t>da</w:t>
      </w:r>
      <w:r>
        <w:rPr>
          <w:spacing w:val="-24"/>
          <w:w w:val="90"/>
        </w:rPr>
        <w:t> </w:t>
      </w:r>
      <w:r>
        <w:rPr>
          <w:w w:val="90"/>
        </w:rPr>
        <w:t>in</w:t>
      </w:r>
      <w:r>
        <w:rPr>
          <w:spacing w:val="-24"/>
          <w:w w:val="90"/>
        </w:rPr>
        <w:t> </w:t>
      </w:r>
      <w:r>
        <w:rPr>
          <w:w w:val="90"/>
        </w:rPr>
        <w:t>Straßburg</w:t>
      </w:r>
      <w:r>
        <w:rPr>
          <w:spacing w:val="-24"/>
          <w:w w:val="90"/>
        </w:rPr>
        <w:t> </w:t>
      </w:r>
      <w:r>
        <w:rPr>
          <w:w w:val="90"/>
        </w:rPr>
        <w:t>oder</w:t>
      </w:r>
      <w:r>
        <w:rPr>
          <w:spacing w:val="-24"/>
          <w:w w:val="90"/>
        </w:rPr>
        <w:t> </w:t>
      </w:r>
      <w:r>
        <w:rPr>
          <w:w w:val="90"/>
        </w:rPr>
        <w:t>Basel,</w:t>
      </w:r>
      <w:r>
        <w:rPr>
          <w:spacing w:val="-24"/>
          <w:w w:val="90"/>
        </w:rPr>
        <w:t> </w:t>
      </w:r>
      <w:r>
        <w:rPr>
          <w:w w:val="90"/>
        </w:rPr>
        <w:t>und</w:t>
      </w:r>
      <w:r>
        <w:rPr>
          <w:spacing w:val="-24"/>
          <w:w w:val="90"/>
        </w:rPr>
        <w:t> </w:t>
      </w:r>
      <w:r>
        <w:rPr>
          <w:w w:val="90"/>
        </w:rPr>
        <w:t>ich</w:t>
      </w:r>
      <w:r>
        <w:rPr>
          <w:spacing w:val="-24"/>
          <w:w w:val="90"/>
        </w:rPr>
        <w:t> </w:t>
      </w:r>
      <w:r>
        <w:rPr>
          <w:w w:val="90"/>
        </w:rPr>
        <w:t>hoffe,</w:t>
      </w:r>
      <w:r>
        <w:rPr>
          <w:spacing w:val="-24"/>
          <w:w w:val="90"/>
        </w:rPr>
        <w:t> </w:t>
      </w:r>
      <w:r>
        <w:rPr>
          <w:w w:val="90"/>
        </w:rPr>
        <w:t>daß</w:t>
      </w:r>
      <w:r>
        <w:rPr>
          <w:spacing w:val="-24"/>
          <w:w w:val="90"/>
        </w:rPr>
        <w:t> </w:t>
      </w:r>
      <w:r>
        <w:rPr>
          <w:w w:val="90"/>
        </w:rPr>
        <w:t>Sie</w:t>
      </w:r>
      <w:r>
        <w:rPr>
          <w:spacing w:val="-24"/>
          <w:w w:val="90"/>
        </w:rPr>
        <w:t> </w:t>
      </w:r>
      <w:r>
        <w:rPr>
          <w:w w:val="90"/>
        </w:rPr>
        <w:t>mir</w:t>
      </w:r>
      <w:r>
        <w:rPr>
          <w:spacing w:val="-24"/>
          <w:w w:val="90"/>
        </w:rPr>
        <w:t> </w:t>
      </w:r>
      <w:r>
        <w:rPr>
          <w:w w:val="90"/>
        </w:rPr>
        <w:t>dort einen</w:t>
      </w:r>
      <w:r>
        <w:rPr>
          <w:spacing w:val="-36"/>
          <w:w w:val="90"/>
        </w:rPr>
        <w:t> </w:t>
      </w:r>
      <w:r>
        <w:rPr>
          <w:w w:val="90"/>
        </w:rPr>
        <w:t>Abstecher</w:t>
      </w:r>
      <w:r>
        <w:rPr>
          <w:spacing w:val="-36"/>
          <w:w w:val="90"/>
        </w:rPr>
        <w:t> </w:t>
      </w:r>
      <w:r>
        <w:rPr>
          <w:w w:val="90"/>
        </w:rPr>
        <w:t>nach</w:t>
      </w:r>
      <w:r>
        <w:rPr>
          <w:spacing w:val="-36"/>
          <w:w w:val="90"/>
        </w:rPr>
        <w:t> </w:t>
      </w:r>
      <w:r>
        <w:rPr>
          <w:w w:val="90"/>
        </w:rPr>
        <w:t>Badenweiler</w:t>
      </w:r>
      <w:r>
        <w:rPr>
          <w:spacing w:val="-36"/>
          <w:w w:val="90"/>
        </w:rPr>
        <w:t> </w:t>
      </w:r>
      <w:r>
        <w:rPr>
          <w:w w:val="90"/>
        </w:rPr>
        <w:t>machen</w:t>
      </w:r>
      <w:r>
        <w:rPr>
          <w:spacing w:val="-36"/>
          <w:w w:val="90"/>
        </w:rPr>
        <w:t> </w:t>
      </w:r>
      <w:r>
        <w:rPr>
          <w:w w:val="90"/>
        </w:rPr>
        <w:t>machen</w:t>
      </w:r>
      <w:r>
        <w:rPr>
          <w:spacing w:val="-36"/>
          <w:w w:val="90"/>
        </w:rPr>
        <w:t> </w:t>
      </w:r>
      <w:r>
        <w:rPr>
          <w:w w:val="90"/>
        </w:rPr>
        <w:t>werden,</w:t>
      </w:r>
      <w:r>
        <w:rPr>
          <w:spacing w:val="-36"/>
          <w:w w:val="90"/>
        </w:rPr>
        <w:t> </w:t>
      </w:r>
      <w:r>
        <w:rPr>
          <w:w w:val="90"/>
        </w:rPr>
        <w:t>um</w:t>
      </w:r>
      <w:r>
        <w:rPr>
          <w:spacing w:val="-36"/>
          <w:w w:val="90"/>
        </w:rPr>
        <w:t> </w:t>
      </w:r>
      <w:r>
        <w:rPr>
          <w:w w:val="90"/>
        </w:rPr>
        <w:t>sich</w:t>
      </w:r>
      <w:r>
        <w:rPr>
          <w:spacing w:val="-36"/>
          <w:w w:val="90"/>
        </w:rPr>
        <w:t> </w:t>
      </w:r>
      <w:r>
        <w:rPr>
          <w:w w:val="90"/>
        </w:rPr>
        <w:t>gebührlich</w:t>
      </w:r>
      <w:r>
        <w:rPr>
          <w:spacing w:val="-36"/>
          <w:w w:val="90"/>
        </w:rPr>
        <w:t> </w:t>
      </w:r>
      <w:r>
        <w:rPr>
          <w:w w:val="90"/>
        </w:rPr>
        <w:t>vom </w:t>
      </w:r>
      <w:r>
        <w:rPr>
          <w:w w:val="85"/>
        </w:rPr>
        <w:t>Stande der Jahrhundert-Reihen zu</w:t>
      </w:r>
      <w:r>
        <w:rPr>
          <w:spacing w:val="23"/>
          <w:w w:val="85"/>
        </w:rPr>
        <w:t> </w:t>
      </w:r>
      <w:r>
        <w:rPr>
          <w:w w:val="85"/>
        </w:rPr>
        <w:t>überzeugen.</w:t>
      </w:r>
    </w:p>
    <w:p>
      <w:pPr>
        <w:pStyle w:val="BodyText"/>
        <w:spacing w:line="288" w:lineRule="exact"/>
        <w:ind w:left="2546" w:right="3987"/>
      </w:pPr>
      <w:r>
        <w:rPr>
          <w:w w:val="90"/>
        </w:rPr>
        <w:t>Mit</w:t>
      </w:r>
      <w:r>
        <w:rPr>
          <w:spacing w:val="-38"/>
          <w:w w:val="90"/>
        </w:rPr>
        <w:t> </w:t>
      </w:r>
      <w:r>
        <w:rPr>
          <w:w w:val="90"/>
        </w:rPr>
        <w:t>herzlichsten</w:t>
      </w:r>
      <w:r>
        <w:rPr>
          <w:spacing w:val="-38"/>
          <w:w w:val="90"/>
        </w:rPr>
        <w:t> </w:t>
      </w:r>
      <w:r>
        <w:rPr>
          <w:w w:val="90"/>
        </w:rPr>
        <w:t>Grüßen</w:t>
      </w:r>
      <w:r>
        <w:rPr>
          <w:spacing w:val="-38"/>
          <w:w w:val="90"/>
        </w:rPr>
        <w:t> </w:t>
      </w:r>
      <w:r>
        <w:rPr>
          <w:w w:val="90"/>
        </w:rPr>
        <w:t>Ihr</w:t>
      </w:r>
      <w:r>
        <w:rPr>
          <w:spacing w:val="-38"/>
          <w:w w:val="90"/>
        </w:rPr>
        <w:t> </w:t>
      </w:r>
      <w:r>
        <w:rPr>
          <w:w w:val="90"/>
        </w:rPr>
        <w:t>ergebener </w:t>
      </w:r>
      <w:bookmarkStart w:name="5.30 Lösch an Corrado Gini. Heidenheim, " w:id="768"/>
      <w:bookmarkEnd w:id="768"/>
      <w:r>
        <w:rPr>
          <w:w w:val="90"/>
        </w:rPr>
      </w:r>
      <w:bookmarkStart w:name="_bookmark574" w:id="769"/>
      <w:bookmarkEnd w:id="769"/>
      <w:r>
        <w:rPr>
          <w:w w:val="90"/>
        </w:rPr>
      </w:r>
      <w:r>
        <w:rPr>
          <w:w w:val="95"/>
        </w:rPr>
        <w:t>ASp.</w:t>
      </w:r>
    </w:p>
    <w:p>
      <w:pPr>
        <w:pStyle w:val="BodyText"/>
        <w:spacing w:before="12"/>
        <w:rPr>
          <w:sz w:val="8"/>
        </w:rPr>
      </w:pPr>
      <w:r>
        <w:rPr/>
        <w:pict>
          <v:line style="position:absolute;mso-position-horizontal-relative:page;mso-position-vertical-relative:paragraph;z-index:8272;mso-wrap-distance-left:0;mso-wrap-distance-right:0" from="133.768005pt,8.174102pt" to="289.183005pt,8.174102pt" stroked="true" strokeweight=".398pt" strokecolor="#000000">
            <v:stroke dashstyle="solid"/>
            <w10:wrap type="topAndBottom"/>
          </v:line>
        </w:pict>
      </w:r>
    </w:p>
    <w:p>
      <w:pPr>
        <w:spacing w:line="231" w:lineRule="exact" w:before="0"/>
        <w:ind w:left="2426" w:right="0" w:firstLine="0"/>
        <w:jc w:val="left"/>
        <w:rPr>
          <w:sz w:val="20"/>
        </w:rPr>
      </w:pPr>
      <w:r>
        <w:rPr>
          <w:w w:val="85"/>
          <w:position w:val="7"/>
          <w:sz w:val="14"/>
        </w:rPr>
        <w:t>58</w:t>
      </w:r>
      <w:bookmarkStart w:name="_bookmark575" w:id="770"/>
      <w:bookmarkEnd w:id="770"/>
      <w:r>
        <w:rPr>
          <w:w w:val="85"/>
          <w:position w:val="7"/>
          <w:sz w:val="14"/>
        </w:rPr>
      </w:r>
      <w:bookmarkStart w:name="_bookmark576" w:id="771"/>
      <w:bookmarkEnd w:id="771"/>
      <w:r>
        <w:rPr>
          <w:w w:val="85"/>
          <w:position w:val="7"/>
          <w:sz w:val="14"/>
        </w:rPr>
      </w:r>
      <w:r>
        <w:rPr>
          <w:w w:val="85"/>
          <w:sz w:val="20"/>
        </w:rPr>
        <w:t>Vgl. Fussnote </w:t>
      </w:r>
      <w:hyperlink w:history="true" w:anchor="_bookmark556">
        <w:r>
          <w:rPr>
            <w:color w:val="2E3092"/>
            <w:w w:val="85"/>
            <w:sz w:val="20"/>
          </w:rPr>
          <w:t>52</w:t>
        </w:r>
      </w:hyperlink>
      <w:r>
        <w:rPr>
          <w:w w:val="85"/>
          <w:sz w:val="20"/>
        </w:rPr>
        <w:t>.</w:t>
      </w:r>
    </w:p>
    <w:p>
      <w:pPr>
        <w:spacing w:line="240" w:lineRule="exact" w:before="6"/>
        <w:ind w:left="2195" w:right="111" w:firstLine="228"/>
        <w:jc w:val="both"/>
        <w:rPr>
          <w:sz w:val="20"/>
        </w:rPr>
      </w:pPr>
      <w:r>
        <w:rPr>
          <w:w w:val="85"/>
          <w:position w:val="7"/>
          <w:sz w:val="14"/>
        </w:rPr>
        <w:t>59</w:t>
      </w:r>
      <w:r>
        <w:rPr>
          <w:w w:val="85"/>
          <w:sz w:val="20"/>
        </w:rPr>
        <w:t>Michael</w:t>
      </w:r>
      <w:r>
        <w:rPr>
          <w:spacing w:val="-4"/>
          <w:w w:val="85"/>
          <w:sz w:val="20"/>
        </w:rPr>
        <w:t> </w:t>
      </w:r>
      <w:r>
        <w:rPr>
          <w:w w:val="85"/>
          <w:sz w:val="20"/>
        </w:rPr>
        <w:t>Wicharz</w:t>
      </w:r>
      <w:r>
        <w:rPr>
          <w:spacing w:val="-4"/>
          <w:w w:val="85"/>
          <w:sz w:val="20"/>
        </w:rPr>
        <w:t> </w:t>
      </w:r>
      <w:r>
        <w:rPr>
          <w:w w:val="85"/>
          <w:sz w:val="20"/>
        </w:rPr>
        <w:t>(?-?),</w:t>
      </w:r>
      <w:r>
        <w:rPr>
          <w:spacing w:val="-4"/>
          <w:w w:val="85"/>
          <w:sz w:val="20"/>
        </w:rPr>
        <w:t> </w:t>
      </w:r>
      <w:r>
        <w:rPr>
          <w:w w:val="85"/>
          <w:sz w:val="20"/>
        </w:rPr>
        <w:t>German</w:t>
      </w:r>
      <w:r>
        <w:rPr>
          <w:spacing w:val="-4"/>
          <w:w w:val="85"/>
          <w:sz w:val="20"/>
        </w:rPr>
        <w:t> </w:t>
      </w:r>
      <w:r>
        <w:rPr>
          <w:w w:val="85"/>
          <w:sz w:val="20"/>
        </w:rPr>
        <w:t>economist</w:t>
      </w:r>
      <w:r>
        <w:rPr>
          <w:spacing w:val="-4"/>
          <w:w w:val="85"/>
          <w:sz w:val="20"/>
        </w:rPr>
        <w:t> </w:t>
      </w:r>
      <w:r>
        <w:rPr>
          <w:w w:val="85"/>
          <w:sz w:val="20"/>
        </w:rPr>
        <w:t>and</w:t>
      </w:r>
      <w:r>
        <w:rPr>
          <w:spacing w:val="-4"/>
          <w:w w:val="85"/>
          <w:sz w:val="20"/>
        </w:rPr>
        <w:t> </w:t>
      </w:r>
      <w:r>
        <w:rPr>
          <w:w w:val="85"/>
          <w:sz w:val="20"/>
        </w:rPr>
        <w:t>one</w:t>
      </w:r>
      <w:r>
        <w:rPr>
          <w:spacing w:val="-4"/>
          <w:w w:val="85"/>
          <w:sz w:val="20"/>
        </w:rPr>
        <w:t> </w:t>
      </w:r>
      <w:r>
        <w:rPr>
          <w:w w:val="85"/>
          <w:sz w:val="20"/>
        </w:rPr>
        <w:t>of</w:t>
      </w:r>
      <w:r>
        <w:rPr>
          <w:spacing w:val="-4"/>
          <w:w w:val="85"/>
          <w:sz w:val="20"/>
        </w:rPr>
        <w:t> </w:t>
      </w:r>
      <w:r>
        <w:rPr>
          <w:w w:val="85"/>
          <w:sz w:val="20"/>
        </w:rPr>
        <w:t>Spiethoff’s</w:t>
      </w:r>
      <w:r>
        <w:rPr>
          <w:spacing w:val="-4"/>
          <w:w w:val="85"/>
          <w:sz w:val="20"/>
        </w:rPr>
        <w:t> </w:t>
      </w:r>
      <w:r>
        <w:rPr>
          <w:w w:val="85"/>
          <w:sz w:val="20"/>
        </w:rPr>
        <w:t>assistants</w:t>
      </w:r>
      <w:r>
        <w:rPr>
          <w:spacing w:val="-4"/>
          <w:w w:val="85"/>
          <w:sz w:val="20"/>
        </w:rPr>
        <w:t> </w:t>
      </w:r>
      <w:r>
        <w:rPr>
          <w:w w:val="85"/>
          <w:sz w:val="20"/>
        </w:rPr>
        <w:t>at</w:t>
      </w:r>
      <w:r>
        <w:rPr>
          <w:spacing w:val="-4"/>
          <w:w w:val="85"/>
          <w:sz w:val="20"/>
        </w:rPr>
        <w:t> </w:t>
      </w:r>
      <w:r>
        <w:rPr>
          <w:w w:val="85"/>
          <w:sz w:val="20"/>
        </w:rPr>
        <w:t>Bonn.</w:t>
      </w:r>
      <w:r>
        <w:rPr>
          <w:spacing w:val="-4"/>
          <w:w w:val="85"/>
          <w:sz w:val="20"/>
        </w:rPr>
        <w:t> </w:t>
      </w:r>
      <w:r>
        <w:rPr>
          <w:w w:val="85"/>
          <w:sz w:val="20"/>
        </w:rPr>
        <w:t>His</w:t>
      </w:r>
      <w:r>
        <w:rPr>
          <w:spacing w:val="-4"/>
          <w:w w:val="85"/>
          <w:sz w:val="20"/>
        </w:rPr>
        <w:t> </w:t>
      </w:r>
      <w:r>
        <w:rPr>
          <w:w w:val="85"/>
          <w:sz w:val="20"/>
        </w:rPr>
        <w:t>habilitation </w:t>
      </w:r>
      <w:r>
        <w:rPr>
          <w:w w:val="90"/>
          <w:sz w:val="20"/>
        </w:rPr>
        <w:t>was</w:t>
      </w:r>
      <w:r>
        <w:rPr>
          <w:spacing w:val="-6"/>
          <w:w w:val="90"/>
          <w:sz w:val="20"/>
        </w:rPr>
        <w:t> </w:t>
      </w:r>
      <w:r>
        <w:rPr>
          <w:w w:val="90"/>
          <w:sz w:val="20"/>
        </w:rPr>
        <w:t>published</w:t>
      </w:r>
      <w:r>
        <w:rPr>
          <w:spacing w:val="-6"/>
          <w:w w:val="90"/>
          <w:sz w:val="20"/>
        </w:rPr>
        <w:t> </w:t>
      </w:r>
      <w:r>
        <w:rPr>
          <w:w w:val="90"/>
          <w:sz w:val="20"/>
        </w:rPr>
        <w:t>as</w:t>
      </w:r>
      <w:r>
        <w:rPr>
          <w:spacing w:val="-6"/>
          <w:w w:val="90"/>
          <w:sz w:val="20"/>
        </w:rPr>
        <w:t> </w:t>
      </w:r>
      <w:r>
        <w:rPr>
          <w:w w:val="90"/>
          <w:sz w:val="20"/>
        </w:rPr>
        <w:t>Michael</w:t>
      </w:r>
      <w:r>
        <w:rPr>
          <w:spacing w:val="-6"/>
          <w:w w:val="90"/>
          <w:sz w:val="20"/>
        </w:rPr>
        <w:t> </w:t>
      </w:r>
      <w:r>
        <w:rPr>
          <w:w w:val="90"/>
          <w:sz w:val="20"/>
        </w:rPr>
        <w:t>Wicharz</w:t>
      </w:r>
      <w:r>
        <w:rPr>
          <w:spacing w:val="-6"/>
          <w:w w:val="90"/>
          <w:sz w:val="20"/>
        </w:rPr>
        <w:t> </w:t>
      </w:r>
      <w:r>
        <w:rPr>
          <w:w w:val="90"/>
          <w:sz w:val="20"/>
        </w:rPr>
        <w:t>(1935).</w:t>
      </w:r>
      <w:r>
        <w:rPr>
          <w:spacing w:val="-6"/>
          <w:w w:val="90"/>
          <w:sz w:val="20"/>
        </w:rPr>
        <w:t> </w:t>
      </w:r>
      <w:r>
        <w:rPr>
          <w:i/>
          <w:w w:val="90"/>
          <w:sz w:val="20"/>
        </w:rPr>
        <w:t>Albert</w:t>
      </w:r>
      <w:r>
        <w:rPr>
          <w:i/>
          <w:spacing w:val="-6"/>
          <w:w w:val="90"/>
          <w:sz w:val="20"/>
        </w:rPr>
        <w:t> </w:t>
      </w:r>
      <w:r>
        <w:rPr>
          <w:i/>
          <w:w w:val="90"/>
          <w:sz w:val="20"/>
        </w:rPr>
        <w:t>Aftalions</w:t>
      </w:r>
      <w:r>
        <w:rPr>
          <w:i/>
          <w:spacing w:val="-6"/>
          <w:w w:val="90"/>
          <w:sz w:val="20"/>
        </w:rPr>
        <w:t> </w:t>
      </w:r>
      <w:r>
        <w:rPr>
          <w:i/>
          <w:spacing w:val="-3"/>
          <w:w w:val="90"/>
          <w:sz w:val="20"/>
        </w:rPr>
        <w:t>Tatsachenbild</w:t>
      </w:r>
      <w:r>
        <w:rPr>
          <w:i/>
          <w:spacing w:val="-6"/>
          <w:w w:val="90"/>
          <w:sz w:val="20"/>
        </w:rPr>
        <w:t> </w:t>
      </w:r>
      <w:r>
        <w:rPr>
          <w:i/>
          <w:w w:val="90"/>
          <w:sz w:val="20"/>
        </w:rPr>
        <w:t>und</w:t>
      </w:r>
      <w:r>
        <w:rPr>
          <w:i/>
          <w:spacing w:val="-6"/>
          <w:w w:val="90"/>
          <w:sz w:val="20"/>
        </w:rPr>
        <w:t> </w:t>
      </w:r>
      <w:r>
        <w:rPr>
          <w:i/>
          <w:w w:val="90"/>
          <w:sz w:val="20"/>
        </w:rPr>
        <w:t>Lehre</w:t>
      </w:r>
      <w:r>
        <w:rPr>
          <w:i/>
          <w:spacing w:val="-6"/>
          <w:w w:val="90"/>
          <w:sz w:val="20"/>
        </w:rPr>
        <w:t> </w:t>
      </w:r>
      <w:r>
        <w:rPr>
          <w:i/>
          <w:w w:val="90"/>
          <w:sz w:val="20"/>
        </w:rPr>
        <w:t>der</w:t>
      </w:r>
      <w:r>
        <w:rPr>
          <w:i/>
          <w:spacing w:val="-6"/>
          <w:w w:val="90"/>
          <w:sz w:val="20"/>
        </w:rPr>
        <w:t> </w:t>
      </w:r>
      <w:r>
        <w:rPr>
          <w:i/>
          <w:w w:val="90"/>
          <w:sz w:val="20"/>
        </w:rPr>
        <w:t>wirtschaftlichen </w:t>
      </w:r>
      <w:r>
        <w:rPr>
          <w:i/>
          <w:spacing w:val="-3"/>
          <w:w w:val="90"/>
          <w:sz w:val="20"/>
        </w:rPr>
        <w:t>Wechsellagen</w:t>
      </w:r>
      <w:r>
        <w:rPr>
          <w:spacing w:val="-3"/>
          <w:w w:val="90"/>
          <w:sz w:val="20"/>
        </w:rPr>
        <w:t>.</w:t>
      </w:r>
      <w:r>
        <w:rPr>
          <w:spacing w:val="-36"/>
          <w:w w:val="90"/>
          <w:sz w:val="20"/>
        </w:rPr>
        <w:t> </w:t>
      </w:r>
      <w:r>
        <w:rPr>
          <w:w w:val="90"/>
          <w:sz w:val="20"/>
        </w:rPr>
        <w:t>Hrsg.</w:t>
      </w:r>
      <w:r>
        <w:rPr>
          <w:spacing w:val="-36"/>
          <w:w w:val="90"/>
          <w:sz w:val="20"/>
        </w:rPr>
        <w:t> </w:t>
      </w:r>
      <w:r>
        <w:rPr>
          <w:w w:val="90"/>
          <w:sz w:val="20"/>
        </w:rPr>
        <w:t>von</w:t>
      </w:r>
      <w:r>
        <w:rPr>
          <w:spacing w:val="-36"/>
          <w:w w:val="90"/>
          <w:sz w:val="20"/>
        </w:rPr>
        <w:t> </w:t>
      </w:r>
      <w:r>
        <w:rPr>
          <w:w w:val="90"/>
          <w:sz w:val="20"/>
        </w:rPr>
        <w:t>Arthur</w:t>
      </w:r>
      <w:r>
        <w:rPr>
          <w:spacing w:val="-36"/>
          <w:w w:val="90"/>
          <w:sz w:val="20"/>
        </w:rPr>
        <w:t> </w:t>
      </w:r>
      <w:r>
        <w:rPr>
          <w:w w:val="90"/>
          <w:sz w:val="20"/>
        </w:rPr>
        <w:t>Spiethoff.</w:t>
      </w:r>
      <w:r>
        <w:rPr>
          <w:spacing w:val="-36"/>
          <w:w w:val="90"/>
          <w:sz w:val="20"/>
        </w:rPr>
        <w:t> </w:t>
      </w:r>
      <w:r>
        <w:rPr>
          <w:w w:val="90"/>
          <w:sz w:val="20"/>
        </w:rPr>
        <w:t>Bd.</w:t>
      </w:r>
      <w:r>
        <w:rPr>
          <w:spacing w:val="-36"/>
          <w:w w:val="90"/>
          <w:sz w:val="20"/>
        </w:rPr>
        <w:t> </w:t>
      </w:r>
      <w:r>
        <w:rPr>
          <w:w w:val="90"/>
          <w:sz w:val="20"/>
        </w:rPr>
        <w:t>Heft</w:t>
      </w:r>
      <w:r>
        <w:rPr>
          <w:spacing w:val="-36"/>
          <w:w w:val="90"/>
          <w:sz w:val="20"/>
        </w:rPr>
        <w:t> </w:t>
      </w:r>
      <w:r>
        <w:rPr>
          <w:w w:val="90"/>
          <w:sz w:val="20"/>
        </w:rPr>
        <w:t>12.</w:t>
      </w:r>
      <w:r>
        <w:rPr>
          <w:spacing w:val="-36"/>
          <w:w w:val="90"/>
          <w:sz w:val="20"/>
        </w:rPr>
        <w:t> </w:t>
      </w:r>
      <w:r>
        <w:rPr>
          <w:w w:val="90"/>
          <w:sz w:val="20"/>
        </w:rPr>
        <w:t>Beitr.</w:t>
      </w:r>
      <w:r>
        <w:rPr>
          <w:spacing w:val="-36"/>
          <w:w w:val="90"/>
          <w:sz w:val="20"/>
        </w:rPr>
        <w:t> </w:t>
      </w:r>
      <w:r>
        <w:rPr>
          <w:w w:val="90"/>
          <w:sz w:val="20"/>
        </w:rPr>
        <w:t>z.</w:t>
      </w:r>
      <w:r>
        <w:rPr>
          <w:spacing w:val="-36"/>
          <w:w w:val="90"/>
          <w:sz w:val="20"/>
        </w:rPr>
        <w:t> </w:t>
      </w:r>
      <w:r>
        <w:rPr>
          <w:w w:val="90"/>
          <w:sz w:val="20"/>
        </w:rPr>
        <w:t>Erforschung</w:t>
      </w:r>
      <w:r>
        <w:rPr>
          <w:spacing w:val="-36"/>
          <w:w w:val="90"/>
          <w:sz w:val="20"/>
        </w:rPr>
        <w:t> </w:t>
      </w:r>
      <w:r>
        <w:rPr>
          <w:w w:val="90"/>
          <w:sz w:val="20"/>
        </w:rPr>
        <w:t>d.</w:t>
      </w:r>
      <w:r>
        <w:rPr>
          <w:spacing w:val="-36"/>
          <w:w w:val="90"/>
          <w:sz w:val="20"/>
        </w:rPr>
        <w:t> </w:t>
      </w:r>
      <w:r>
        <w:rPr>
          <w:w w:val="90"/>
          <w:sz w:val="20"/>
        </w:rPr>
        <w:t>wirtschaftl.</w:t>
      </w:r>
      <w:r>
        <w:rPr>
          <w:spacing w:val="-36"/>
          <w:w w:val="90"/>
          <w:sz w:val="20"/>
        </w:rPr>
        <w:t> </w:t>
      </w:r>
      <w:r>
        <w:rPr>
          <w:w w:val="90"/>
          <w:sz w:val="20"/>
        </w:rPr>
        <w:t>Wechsellagen, </w:t>
      </w:r>
      <w:r>
        <w:rPr>
          <w:w w:val="85"/>
          <w:sz w:val="20"/>
        </w:rPr>
        <w:t>Aufschwung, Krise, Stockung. Jena: Gustav  Fischer.</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71"/>
        </w:numPr>
        <w:tabs>
          <w:tab w:pos="518" w:val="left" w:leader="none"/>
          <w:tab w:pos="9981" w:val="right" w:leader="none"/>
        </w:tabs>
        <w:spacing w:line="240" w:lineRule="auto" w:before="84" w:after="0"/>
        <w:ind w:left="517" w:right="0" w:hanging="399"/>
        <w:jc w:val="left"/>
        <w:rPr>
          <w:sz w:val="24"/>
        </w:rPr>
      </w:pPr>
      <w:bookmarkStart w:name="_bookmark577" w:id="772"/>
      <w:bookmarkEnd w:id="772"/>
      <w:r>
        <w:rPr/>
      </w:r>
      <w:bookmarkStart w:name="_bookmark577" w:id="773"/>
      <w:bookmarkEnd w:id="773"/>
      <w:r>
        <w:rPr>
          <w:w w:val="95"/>
          <w:sz w:val="24"/>
        </w:rPr>
        <w:t>Lösch</w:t>
      </w:r>
      <w:r>
        <w:rPr>
          <w:spacing w:val="-16"/>
          <w:w w:val="95"/>
          <w:sz w:val="24"/>
        </w:rPr>
        <w:t> </w:t>
      </w:r>
      <w:r>
        <w:rPr>
          <w:w w:val="95"/>
          <w:sz w:val="24"/>
        </w:rPr>
        <w:t>an</w:t>
      </w:r>
      <w:r>
        <w:rPr>
          <w:spacing w:val="-16"/>
          <w:w w:val="95"/>
          <w:sz w:val="24"/>
        </w:rPr>
        <w:t> </w:t>
      </w:r>
      <w:r>
        <w:rPr>
          <w:w w:val="95"/>
          <w:sz w:val="24"/>
        </w:rPr>
        <w:t>Corrado</w:t>
      </w:r>
      <w:r>
        <w:rPr>
          <w:spacing w:val="-16"/>
          <w:w w:val="95"/>
          <w:sz w:val="24"/>
        </w:rPr>
        <w:t> </w:t>
      </w:r>
      <w:r>
        <w:rPr>
          <w:w w:val="95"/>
          <w:sz w:val="24"/>
        </w:rPr>
        <w:t>Gini.</w:t>
      </w:r>
      <w:r>
        <w:rPr>
          <w:spacing w:val="-16"/>
          <w:w w:val="95"/>
          <w:sz w:val="24"/>
        </w:rPr>
        <w:t> </w:t>
      </w:r>
      <w:r>
        <w:rPr>
          <w:w w:val="95"/>
          <w:sz w:val="24"/>
        </w:rPr>
        <w:t>Heidenheim,</w:t>
      </w:r>
      <w:r>
        <w:rPr>
          <w:spacing w:val="-16"/>
          <w:w w:val="95"/>
          <w:sz w:val="24"/>
        </w:rPr>
        <w:t> </w:t>
      </w:r>
      <w:r>
        <w:rPr>
          <w:w w:val="95"/>
          <w:sz w:val="24"/>
        </w:rPr>
        <w:t>12.</w:t>
      </w:r>
      <w:r>
        <w:rPr>
          <w:spacing w:val="-16"/>
          <w:w w:val="95"/>
          <w:sz w:val="24"/>
        </w:rPr>
        <w:t> </w:t>
      </w:r>
      <w:r>
        <w:rPr>
          <w:w w:val="95"/>
          <w:sz w:val="24"/>
        </w:rPr>
        <w:t>Oktober</w:t>
      </w:r>
      <w:r>
        <w:rPr>
          <w:spacing w:val="-16"/>
          <w:w w:val="95"/>
          <w:sz w:val="24"/>
        </w:rPr>
        <w:t> </w:t>
      </w:r>
      <w:r>
        <w:rPr>
          <w:w w:val="95"/>
          <w:sz w:val="24"/>
        </w:rPr>
        <w:t>1939</w:t>
      </w:r>
      <w:r>
        <w:rPr>
          <w:rFonts w:ascii="Times New Roman" w:hAnsi="Times New Roman"/>
          <w:w w:val="95"/>
          <w:sz w:val="24"/>
        </w:rPr>
        <w:tab/>
      </w:r>
      <w:r>
        <w:rPr>
          <w:w w:val="95"/>
          <w:sz w:val="24"/>
        </w:rPr>
        <w:t>141</w:t>
      </w:r>
    </w:p>
    <w:p>
      <w:pPr>
        <w:pStyle w:val="BodyText"/>
        <w:spacing w:before="12"/>
        <w:rPr>
          <w:sz w:val="30"/>
        </w:rPr>
      </w:pPr>
    </w:p>
    <w:p>
      <w:pPr>
        <w:pStyle w:val="Heading3"/>
        <w:numPr>
          <w:ilvl w:val="1"/>
          <w:numId w:val="73"/>
        </w:numPr>
        <w:tabs>
          <w:tab w:pos="879" w:val="left" w:leader="none"/>
          <w:tab w:pos="880" w:val="left" w:leader="none"/>
        </w:tabs>
        <w:spacing w:line="240" w:lineRule="auto" w:before="1" w:after="0"/>
        <w:ind w:left="2956" w:right="0" w:hanging="2838"/>
        <w:jc w:val="left"/>
      </w:pPr>
      <w:r>
        <w:rPr/>
        <w:t>Lösch</w:t>
      </w:r>
      <w:r>
        <w:rPr>
          <w:spacing w:val="-8"/>
        </w:rPr>
        <w:t> </w:t>
      </w:r>
      <w:r>
        <w:rPr/>
        <w:t>an</w:t>
      </w:r>
      <w:r>
        <w:rPr>
          <w:spacing w:val="-8"/>
        </w:rPr>
        <w:t> </w:t>
      </w:r>
      <w:r>
        <w:rPr/>
        <w:t>Corrado</w:t>
      </w:r>
      <w:r>
        <w:rPr>
          <w:spacing w:val="-8"/>
        </w:rPr>
        <w:t> </w:t>
      </w:r>
      <w:r>
        <w:rPr/>
        <w:t>Gini.</w:t>
      </w:r>
      <w:r>
        <w:rPr>
          <w:spacing w:val="-8"/>
        </w:rPr>
        <w:t> </w:t>
      </w:r>
      <w:r>
        <w:rPr/>
        <w:t>Heidenheim,</w:t>
      </w:r>
      <w:r>
        <w:rPr>
          <w:spacing w:val="-8"/>
        </w:rPr>
        <w:t> </w:t>
      </w:r>
      <w:r>
        <w:rPr/>
        <w:t>12.</w:t>
      </w:r>
      <w:r>
        <w:rPr>
          <w:spacing w:val="-8"/>
        </w:rPr>
        <w:t> </w:t>
      </w:r>
      <w:r>
        <w:rPr/>
        <w:t>Oktober</w:t>
      </w:r>
      <w:r>
        <w:rPr>
          <w:spacing w:val="-8"/>
        </w:rPr>
        <w:t> </w:t>
      </w:r>
      <w:r>
        <w:rPr/>
        <w:t>1939</w:t>
      </w:r>
    </w:p>
    <w:p>
      <w:pPr>
        <w:pStyle w:val="BodyText"/>
        <w:spacing w:before="7"/>
        <w:rPr>
          <w:rFonts w:ascii="Arial"/>
          <w:b/>
          <w:sz w:val="30"/>
        </w:rPr>
      </w:pPr>
    </w:p>
    <w:p>
      <w:pPr>
        <w:pStyle w:val="BodyText"/>
        <w:spacing w:line="288" w:lineRule="exact"/>
        <w:ind w:left="118" w:right="1906"/>
      </w:pPr>
      <w:r>
        <w:rPr>
          <w:w w:val="85"/>
        </w:rPr>
        <w:t>Absenderadresse, Anschrift, Datum und Text maschinengeschrieben, eigenhändig un- </w:t>
      </w:r>
      <w:r>
        <w:rPr>
          <w:w w:val="95"/>
        </w:rPr>
        <w:t>terzeichnet.</w:t>
      </w:r>
    </w:p>
    <w:p>
      <w:pPr>
        <w:pStyle w:val="BodyText"/>
        <w:spacing w:line="303" w:lineRule="exact"/>
        <w:ind w:left="118"/>
      </w:pPr>
      <w:r>
        <w:rPr>
          <w:w w:val="90"/>
        </w:rPr>
        <w:t>StA HDH, Nachlaß August Lösch, Kiste 13</w:t>
      </w:r>
    </w:p>
    <w:p>
      <w:pPr>
        <w:pStyle w:val="BodyText"/>
        <w:spacing w:before="7"/>
      </w:pPr>
    </w:p>
    <w:p>
      <w:pPr>
        <w:pStyle w:val="BodyText"/>
        <w:spacing w:line="288" w:lineRule="exact"/>
        <w:ind w:left="118" w:right="7621"/>
      </w:pPr>
      <w:r>
        <w:rPr/>
        <w:t>August Lösch </w:t>
      </w:r>
      <w:r>
        <w:rPr>
          <w:w w:val="85"/>
        </w:rPr>
        <w:t>Heidenheim  (Württ.)</w:t>
      </w:r>
    </w:p>
    <w:p>
      <w:pPr>
        <w:pStyle w:val="BodyText"/>
        <w:tabs>
          <w:tab w:pos="4619" w:val="left" w:leader="none"/>
        </w:tabs>
        <w:spacing w:line="303" w:lineRule="exact"/>
        <w:ind w:left="118"/>
      </w:pPr>
      <w:r>
        <w:rPr>
          <w:w w:val="95"/>
        </w:rPr>
        <w:t>Erchenstr.</w:t>
      </w:r>
      <w:r>
        <w:rPr>
          <w:spacing w:val="-30"/>
          <w:w w:val="95"/>
        </w:rPr>
        <w:t> </w:t>
      </w:r>
      <w:r>
        <w:rPr>
          <w:w w:val="95"/>
        </w:rPr>
        <w:t>7</w:t>
        <w:tab/>
      </w:r>
      <w:r>
        <w:rPr>
          <w:w w:val="85"/>
        </w:rPr>
        <w:t>12. Oktober</w:t>
      </w:r>
      <w:r>
        <w:rPr>
          <w:spacing w:val="-20"/>
          <w:w w:val="85"/>
        </w:rPr>
        <w:t> </w:t>
      </w:r>
      <w:r>
        <w:rPr>
          <w:w w:val="85"/>
        </w:rPr>
        <w:t>1939</w:t>
      </w:r>
    </w:p>
    <w:p>
      <w:pPr>
        <w:pStyle w:val="BodyText"/>
        <w:spacing w:before="7"/>
      </w:pPr>
    </w:p>
    <w:p>
      <w:pPr>
        <w:pStyle w:val="BodyText"/>
        <w:spacing w:line="288" w:lineRule="exact"/>
        <w:ind w:left="118" w:right="7199"/>
      </w:pPr>
      <w:r>
        <w:rPr>
          <w:w w:val="90"/>
        </w:rPr>
        <w:t>Herrn</w:t>
      </w:r>
      <w:r>
        <w:rPr>
          <w:spacing w:val="-30"/>
          <w:w w:val="90"/>
        </w:rPr>
        <w:t> </w:t>
      </w:r>
      <w:r>
        <w:rPr>
          <w:w w:val="90"/>
        </w:rPr>
        <w:t>Professor</w:t>
      </w:r>
      <w:r>
        <w:rPr>
          <w:spacing w:val="-30"/>
          <w:w w:val="90"/>
        </w:rPr>
        <w:t> </w:t>
      </w:r>
      <w:r>
        <w:rPr>
          <w:w w:val="90"/>
        </w:rPr>
        <w:t>Corrado</w:t>
      </w:r>
      <w:r>
        <w:rPr>
          <w:spacing w:val="-30"/>
          <w:w w:val="90"/>
        </w:rPr>
        <w:t> </w:t>
      </w:r>
      <w:r>
        <w:rPr>
          <w:w w:val="90"/>
        </w:rPr>
        <w:t>Gini Rom,</w:t>
      </w:r>
      <w:r>
        <w:rPr>
          <w:spacing w:val="-22"/>
          <w:w w:val="90"/>
        </w:rPr>
        <w:t> </w:t>
      </w:r>
      <w:r>
        <w:rPr>
          <w:w w:val="90"/>
        </w:rPr>
        <w:t>10,</w:t>
      </w:r>
      <w:r>
        <w:rPr>
          <w:spacing w:val="-22"/>
          <w:w w:val="90"/>
        </w:rPr>
        <w:t> </w:t>
      </w:r>
      <w:r>
        <w:rPr>
          <w:w w:val="90"/>
        </w:rPr>
        <w:t>Via</w:t>
      </w:r>
      <w:r>
        <w:rPr>
          <w:spacing w:val="-22"/>
          <w:w w:val="90"/>
        </w:rPr>
        <w:t> </w:t>
      </w:r>
      <w:r>
        <w:rPr>
          <w:w w:val="90"/>
        </w:rPr>
        <w:t>delle</w:t>
      </w:r>
      <w:r>
        <w:rPr>
          <w:spacing w:val="-22"/>
          <w:w w:val="90"/>
        </w:rPr>
        <w:t> </w:t>
      </w:r>
      <w:r>
        <w:rPr>
          <w:spacing w:val="-6"/>
          <w:w w:val="90"/>
        </w:rPr>
        <w:t>Terme</w:t>
      </w:r>
    </w:p>
    <w:p>
      <w:pPr>
        <w:pStyle w:val="BodyText"/>
        <w:spacing w:before="9"/>
        <w:rPr>
          <w:sz w:val="22"/>
        </w:rPr>
      </w:pPr>
    </w:p>
    <w:p>
      <w:pPr>
        <w:pStyle w:val="BodyText"/>
        <w:ind w:left="469"/>
        <w:rPr>
          <w:sz w:val="17"/>
        </w:rPr>
      </w:pPr>
      <w:r>
        <w:rPr>
          <w:w w:val="85"/>
        </w:rPr>
        <w:t>Sehr verehrter Herr Praesident !</w:t>
      </w:r>
      <w:hyperlink w:history="true" w:anchor="_bookmark579">
        <w:r>
          <w:rPr>
            <w:color w:val="2E3092"/>
            <w:w w:val="85"/>
            <w:position w:val="9"/>
            <w:sz w:val="17"/>
          </w:rPr>
          <w:t>60</w:t>
        </w:r>
      </w:hyperlink>
    </w:p>
    <w:p>
      <w:pPr>
        <w:pStyle w:val="BodyText"/>
        <w:spacing w:before="6"/>
      </w:pPr>
    </w:p>
    <w:p>
      <w:pPr>
        <w:pStyle w:val="BodyText"/>
        <w:spacing w:line="288" w:lineRule="exact"/>
        <w:ind w:left="118" w:right="2208" w:firstLine="351"/>
        <w:jc w:val="both"/>
      </w:pPr>
      <w:r>
        <w:rPr>
          <w:w w:val="90"/>
        </w:rPr>
        <w:t>Nehmen</w:t>
      </w:r>
      <w:r>
        <w:rPr>
          <w:spacing w:val="-26"/>
          <w:w w:val="90"/>
        </w:rPr>
        <w:t> </w:t>
      </w:r>
      <w:r>
        <w:rPr>
          <w:w w:val="90"/>
        </w:rPr>
        <w:t>Sie</w:t>
      </w:r>
      <w:r>
        <w:rPr>
          <w:spacing w:val="-26"/>
          <w:w w:val="90"/>
        </w:rPr>
        <w:t> </w:t>
      </w:r>
      <w:r>
        <w:rPr>
          <w:w w:val="90"/>
        </w:rPr>
        <w:t>fuer</w:t>
      </w:r>
      <w:r>
        <w:rPr>
          <w:spacing w:val="-26"/>
          <w:w w:val="90"/>
        </w:rPr>
        <w:t> </w:t>
      </w:r>
      <w:r>
        <w:rPr>
          <w:w w:val="90"/>
        </w:rPr>
        <w:t>die</w:t>
      </w:r>
      <w:r>
        <w:rPr>
          <w:spacing w:val="-26"/>
          <w:w w:val="90"/>
        </w:rPr>
        <w:t> </w:t>
      </w:r>
      <w:r>
        <w:rPr>
          <w:w w:val="90"/>
        </w:rPr>
        <w:t>freundliche</w:t>
      </w:r>
      <w:r>
        <w:rPr>
          <w:spacing w:val="-26"/>
          <w:w w:val="90"/>
        </w:rPr>
        <w:t> </w:t>
      </w:r>
      <w:r>
        <w:rPr>
          <w:w w:val="90"/>
        </w:rPr>
        <w:t>Uebersendung</w:t>
      </w:r>
      <w:r>
        <w:rPr>
          <w:spacing w:val="-26"/>
          <w:w w:val="90"/>
        </w:rPr>
        <w:t> </w:t>
      </w:r>
      <w:r>
        <w:rPr>
          <w:w w:val="90"/>
        </w:rPr>
        <w:t>Ihrer</w:t>
      </w:r>
      <w:r>
        <w:rPr>
          <w:spacing w:val="-26"/>
          <w:w w:val="90"/>
        </w:rPr>
        <w:t> </w:t>
      </w:r>
      <w:r>
        <w:rPr>
          <w:w w:val="90"/>
        </w:rPr>
        <w:t>hochinteressanten</w:t>
      </w:r>
      <w:r>
        <w:rPr>
          <w:spacing w:val="-26"/>
          <w:w w:val="90"/>
        </w:rPr>
        <w:t> </w:t>
      </w:r>
      <w:r>
        <w:rPr>
          <w:spacing w:val="-4"/>
          <w:w w:val="90"/>
        </w:rPr>
        <w:t>Veroef- </w:t>
      </w:r>
      <w:r>
        <w:rPr>
          <w:w w:val="85"/>
        </w:rPr>
        <w:t>fentlichungen meinen herzlichen Dank. Soweit ich von meinen Arbeiten noch Sonder- drucke</w:t>
      </w:r>
      <w:r>
        <w:rPr>
          <w:spacing w:val="-7"/>
          <w:w w:val="85"/>
        </w:rPr>
        <w:t> </w:t>
      </w:r>
      <w:r>
        <w:rPr>
          <w:w w:val="85"/>
        </w:rPr>
        <w:t>besitze,</w:t>
      </w:r>
      <w:r>
        <w:rPr>
          <w:spacing w:val="-8"/>
          <w:w w:val="85"/>
        </w:rPr>
        <w:t> </w:t>
      </w:r>
      <w:r>
        <w:rPr>
          <w:w w:val="85"/>
        </w:rPr>
        <w:t>ist</w:t>
      </w:r>
      <w:r>
        <w:rPr>
          <w:spacing w:val="-7"/>
          <w:w w:val="85"/>
        </w:rPr>
        <w:t> </w:t>
      </w:r>
      <w:r>
        <w:rPr>
          <w:w w:val="85"/>
        </w:rPr>
        <w:t>es</w:t>
      </w:r>
      <w:r>
        <w:rPr>
          <w:spacing w:val="-7"/>
          <w:w w:val="85"/>
        </w:rPr>
        <w:t> </w:t>
      </w:r>
      <w:r>
        <w:rPr>
          <w:w w:val="85"/>
        </w:rPr>
        <w:t>ein</w:t>
      </w:r>
      <w:r>
        <w:rPr>
          <w:spacing w:val="-8"/>
          <w:w w:val="85"/>
        </w:rPr>
        <w:t> </w:t>
      </w:r>
      <w:r>
        <w:rPr>
          <w:spacing w:val="-3"/>
          <w:w w:val="85"/>
        </w:rPr>
        <w:t>Vergneugen,</w:t>
      </w:r>
      <w:r>
        <w:rPr>
          <w:spacing w:val="-7"/>
          <w:w w:val="85"/>
        </w:rPr>
        <w:t> </w:t>
      </w:r>
      <w:r>
        <w:rPr>
          <w:w w:val="85"/>
        </w:rPr>
        <w:t>sie</w:t>
      </w:r>
      <w:r>
        <w:rPr>
          <w:spacing w:val="-7"/>
          <w:w w:val="85"/>
        </w:rPr>
        <w:t> </w:t>
      </w:r>
      <w:r>
        <w:rPr>
          <w:w w:val="85"/>
        </w:rPr>
        <w:t>Ihnen</w:t>
      </w:r>
      <w:r>
        <w:rPr>
          <w:spacing w:val="-8"/>
          <w:w w:val="85"/>
        </w:rPr>
        <w:t> </w:t>
      </w:r>
      <w:r>
        <w:rPr>
          <w:w w:val="85"/>
        </w:rPr>
        <w:t>mit</w:t>
      </w:r>
      <w:r>
        <w:rPr>
          <w:spacing w:val="-7"/>
          <w:w w:val="85"/>
        </w:rPr>
        <w:t> </w:t>
      </w:r>
      <w:r>
        <w:rPr>
          <w:w w:val="85"/>
        </w:rPr>
        <w:t>gleicher</w:t>
      </w:r>
      <w:r>
        <w:rPr>
          <w:spacing w:val="-7"/>
          <w:w w:val="85"/>
        </w:rPr>
        <w:t> </w:t>
      </w:r>
      <w:r>
        <w:rPr>
          <w:spacing w:val="-3"/>
          <w:w w:val="85"/>
        </w:rPr>
        <w:t>Post</w:t>
      </w:r>
      <w:r>
        <w:rPr>
          <w:spacing w:val="-7"/>
          <w:w w:val="85"/>
        </w:rPr>
        <w:t> </w:t>
      </w:r>
      <w:r>
        <w:rPr>
          <w:w w:val="85"/>
        </w:rPr>
        <w:t>zu</w:t>
      </w:r>
      <w:r>
        <w:rPr>
          <w:spacing w:val="-8"/>
          <w:w w:val="85"/>
        </w:rPr>
        <w:t> </w:t>
      </w:r>
      <w:r>
        <w:rPr>
          <w:w w:val="85"/>
        </w:rPr>
        <w:t>uebersenden.</w:t>
      </w:r>
      <w:r>
        <w:rPr>
          <w:spacing w:val="-7"/>
          <w:w w:val="85"/>
        </w:rPr>
        <w:t> </w:t>
      </w:r>
      <w:r>
        <w:rPr>
          <w:w w:val="85"/>
        </w:rPr>
        <w:t>Auch in</w:t>
      </w:r>
      <w:r>
        <w:rPr>
          <w:spacing w:val="-10"/>
          <w:w w:val="85"/>
        </w:rPr>
        <w:t> </w:t>
      </w:r>
      <w:r>
        <w:rPr>
          <w:w w:val="85"/>
        </w:rPr>
        <w:t>Zukunft</w:t>
      </w:r>
      <w:r>
        <w:rPr>
          <w:spacing w:val="-10"/>
          <w:w w:val="85"/>
        </w:rPr>
        <w:t> </w:t>
      </w:r>
      <w:r>
        <w:rPr>
          <w:w w:val="85"/>
        </w:rPr>
        <w:t>werde</w:t>
      </w:r>
      <w:r>
        <w:rPr>
          <w:spacing w:val="-10"/>
          <w:w w:val="85"/>
        </w:rPr>
        <w:t> </w:t>
      </w:r>
      <w:r>
        <w:rPr>
          <w:w w:val="85"/>
        </w:rPr>
        <w:t>ich</w:t>
      </w:r>
      <w:r>
        <w:rPr>
          <w:spacing w:val="-10"/>
          <w:w w:val="85"/>
        </w:rPr>
        <w:t> </w:t>
      </w:r>
      <w:r>
        <w:rPr>
          <w:w w:val="85"/>
        </w:rPr>
        <w:t>Ihnen</w:t>
      </w:r>
      <w:r>
        <w:rPr>
          <w:spacing w:val="-10"/>
          <w:w w:val="85"/>
        </w:rPr>
        <w:t> </w:t>
      </w:r>
      <w:r>
        <w:rPr>
          <w:w w:val="85"/>
        </w:rPr>
        <w:t>Abzuege</w:t>
      </w:r>
      <w:r>
        <w:rPr>
          <w:spacing w:val="-10"/>
          <w:w w:val="85"/>
        </w:rPr>
        <w:t> </w:t>
      </w:r>
      <w:r>
        <w:rPr>
          <w:w w:val="85"/>
        </w:rPr>
        <w:t>meiner</w:t>
      </w:r>
      <w:r>
        <w:rPr>
          <w:spacing w:val="-10"/>
          <w:w w:val="85"/>
        </w:rPr>
        <w:t> </w:t>
      </w:r>
      <w:r>
        <w:rPr>
          <w:w w:val="85"/>
        </w:rPr>
        <w:t>Aufsaetze</w:t>
      </w:r>
      <w:r>
        <w:rPr>
          <w:spacing w:val="-10"/>
          <w:w w:val="85"/>
        </w:rPr>
        <w:t> </w:t>
      </w:r>
      <w:r>
        <w:rPr>
          <w:w w:val="85"/>
        </w:rPr>
        <w:t>regelmaessig</w:t>
      </w:r>
      <w:r>
        <w:rPr>
          <w:spacing w:val="-10"/>
          <w:w w:val="85"/>
        </w:rPr>
        <w:t> </w:t>
      </w:r>
      <w:r>
        <w:rPr>
          <w:w w:val="85"/>
        </w:rPr>
        <w:t>zugehen</w:t>
      </w:r>
      <w:r>
        <w:rPr>
          <w:spacing w:val="-10"/>
          <w:w w:val="85"/>
        </w:rPr>
        <w:t> </w:t>
      </w:r>
      <w:r>
        <w:rPr>
          <w:w w:val="85"/>
        </w:rPr>
        <w:t>lassen.</w:t>
      </w:r>
    </w:p>
    <w:p>
      <w:pPr>
        <w:pStyle w:val="BodyText"/>
        <w:spacing w:line="288" w:lineRule="exact" w:before="55"/>
        <w:ind w:left="118" w:right="2208" w:firstLine="351"/>
        <w:jc w:val="both"/>
      </w:pPr>
      <w:r>
        <w:rPr>
          <w:w w:val="90"/>
        </w:rPr>
        <w:t>Ich</w:t>
      </w:r>
      <w:r>
        <w:rPr>
          <w:spacing w:val="-26"/>
          <w:w w:val="90"/>
        </w:rPr>
        <w:t> </w:t>
      </w:r>
      <w:r>
        <w:rPr>
          <w:w w:val="90"/>
        </w:rPr>
        <w:t>bat</w:t>
      </w:r>
      <w:r>
        <w:rPr>
          <w:spacing w:val="-26"/>
          <w:w w:val="90"/>
        </w:rPr>
        <w:t> </w:t>
      </w:r>
      <w:r>
        <w:rPr>
          <w:w w:val="90"/>
        </w:rPr>
        <w:t>vor</w:t>
      </w:r>
      <w:r>
        <w:rPr>
          <w:spacing w:val="-26"/>
          <w:w w:val="90"/>
        </w:rPr>
        <w:t> </w:t>
      </w:r>
      <w:r>
        <w:rPr>
          <w:w w:val="90"/>
        </w:rPr>
        <w:t>einigen</w:t>
      </w:r>
      <w:r>
        <w:rPr>
          <w:spacing w:val="-26"/>
          <w:w w:val="90"/>
        </w:rPr>
        <w:t> </w:t>
      </w:r>
      <w:r>
        <w:rPr>
          <w:spacing w:val="-6"/>
          <w:w w:val="90"/>
        </w:rPr>
        <w:t>Tagen</w:t>
      </w:r>
      <w:r>
        <w:rPr>
          <w:spacing w:val="-26"/>
          <w:w w:val="90"/>
        </w:rPr>
        <w:t> </w:t>
      </w:r>
      <w:r>
        <w:rPr>
          <w:w w:val="90"/>
        </w:rPr>
        <w:t>Mr.</w:t>
      </w:r>
      <w:r>
        <w:rPr>
          <w:spacing w:val="-26"/>
          <w:w w:val="90"/>
        </w:rPr>
        <w:t> </w:t>
      </w:r>
      <w:r>
        <w:rPr>
          <w:w w:val="90"/>
        </w:rPr>
        <w:t>McGuire</w:t>
      </w:r>
      <w:hyperlink w:history="true" w:anchor="_bookmark580">
        <w:r>
          <w:rPr>
            <w:color w:val="2E3092"/>
            <w:w w:val="90"/>
            <w:position w:val="9"/>
            <w:sz w:val="17"/>
          </w:rPr>
          <w:t>61</w:t>
        </w:r>
      </w:hyperlink>
      <w:r>
        <w:rPr>
          <w:color w:val="2E3092"/>
          <w:spacing w:val="-5"/>
          <w:w w:val="90"/>
          <w:position w:val="9"/>
          <w:sz w:val="17"/>
        </w:rPr>
        <w:t> </w:t>
      </w:r>
      <w:r>
        <w:rPr>
          <w:w w:val="90"/>
        </w:rPr>
        <w:t>in</w:t>
      </w:r>
      <w:r>
        <w:rPr>
          <w:spacing w:val="-26"/>
          <w:w w:val="90"/>
        </w:rPr>
        <w:t> </w:t>
      </w:r>
      <w:r>
        <w:rPr>
          <w:spacing w:val="-3"/>
          <w:w w:val="90"/>
        </w:rPr>
        <w:t>Washington.</w:t>
      </w:r>
      <w:r>
        <w:rPr>
          <w:spacing w:val="-26"/>
          <w:w w:val="90"/>
        </w:rPr>
        <w:t> </w:t>
      </w:r>
      <w:r>
        <w:rPr>
          <w:w w:val="90"/>
        </w:rPr>
        <w:t>falls</w:t>
      </w:r>
      <w:r>
        <w:rPr>
          <w:spacing w:val="-26"/>
          <w:w w:val="90"/>
        </w:rPr>
        <w:t> </w:t>
      </w:r>
      <w:r>
        <w:rPr>
          <w:w w:val="90"/>
        </w:rPr>
        <w:t>er</w:t>
      </w:r>
      <w:r>
        <w:rPr>
          <w:spacing w:val="-26"/>
          <w:w w:val="90"/>
        </w:rPr>
        <w:t> </w:t>
      </w:r>
      <w:r>
        <w:rPr>
          <w:w w:val="90"/>
        </w:rPr>
        <w:t>mir</w:t>
      </w:r>
      <w:r>
        <w:rPr>
          <w:spacing w:val="-26"/>
          <w:w w:val="90"/>
        </w:rPr>
        <w:t> </w:t>
      </w:r>
      <w:r>
        <w:rPr>
          <w:w w:val="90"/>
        </w:rPr>
        <w:t>eine</w:t>
      </w:r>
      <w:r>
        <w:rPr>
          <w:spacing w:val="-26"/>
          <w:w w:val="90"/>
        </w:rPr>
        <w:t> </w:t>
      </w:r>
      <w:r>
        <w:rPr>
          <w:w w:val="90"/>
        </w:rPr>
        <w:t>wichtige </w:t>
      </w:r>
      <w:r>
        <w:rPr>
          <w:w w:val="85"/>
        </w:rPr>
        <w:t>Mitteilung zu machen habe, die von den Englaendern beschlagnahmt werden koenn- te, eine Kopie </w:t>
      </w:r>
      <w:r>
        <w:rPr>
          <w:spacing w:val="-3"/>
          <w:w w:val="85"/>
        </w:rPr>
        <w:t>davon </w:t>
      </w:r>
      <w:r>
        <w:rPr>
          <w:w w:val="85"/>
        </w:rPr>
        <w:t>Ihnen zu senden. </w:t>
      </w:r>
      <w:r>
        <w:rPr>
          <w:spacing w:val="-6"/>
          <w:w w:val="85"/>
        </w:rPr>
        <w:t>Wenn </w:t>
      </w:r>
      <w:r>
        <w:rPr>
          <w:w w:val="85"/>
        </w:rPr>
        <w:t>Sie dann die Liebenswuerdigkeit</w:t>
      </w:r>
      <w:r>
        <w:rPr>
          <w:spacing w:val="-13"/>
          <w:w w:val="85"/>
        </w:rPr>
        <w:t> </w:t>
      </w:r>
      <w:r>
        <w:rPr>
          <w:w w:val="85"/>
        </w:rPr>
        <w:t>haetten, diese</w:t>
      </w:r>
      <w:r>
        <w:rPr>
          <w:spacing w:val="-7"/>
          <w:w w:val="85"/>
        </w:rPr>
        <w:t> </w:t>
      </w:r>
      <w:r>
        <w:rPr>
          <w:w w:val="85"/>
        </w:rPr>
        <w:t>an</w:t>
      </w:r>
      <w:r>
        <w:rPr>
          <w:spacing w:val="-7"/>
          <w:w w:val="85"/>
        </w:rPr>
        <w:t> </w:t>
      </w:r>
      <w:r>
        <w:rPr>
          <w:w w:val="85"/>
        </w:rPr>
        <w:t>mich</w:t>
      </w:r>
      <w:r>
        <w:rPr>
          <w:spacing w:val="-7"/>
          <w:w w:val="85"/>
        </w:rPr>
        <w:t> </w:t>
      </w:r>
      <w:r>
        <w:rPr>
          <w:w w:val="85"/>
        </w:rPr>
        <w:t>weiterzuleiten,</w:t>
      </w:r>
      <w:r>
        <w:rPr>
          <w:spacing w:val="-7"/>
          <w:w w:val="85"/>
        </w:rPr>
        <w:t> </w:t>
      </w:r>
      <w:r>
        <w:rPr>
          <w:w w:val="85"/>
        </w:rPr>
        <w:t>waere</w:t>
      </w:r>
      <w:r>
        <w:rPr>
          <w:spacing w:val="-7"/>
          <w:w w:val="85"/>
        </w:rPr>
        <w:t> </w:t>
      </w:r>
      <w:r>
        <w:rPr>
          <w:w w:val="85"/>
        </w:rPr>
        <w:t>ich</w:t>
      </w:r>
      <w:r>
        <w:rPr>
          <w:spacing w:val="-7"/>
          <w:w w:val="85"/>
        </w:rPr>
        <w:t> </w:t>
      </w:r>
      <w:r>
        <w:rPr>
          <w:w w:val="85"/>
        </w:rPr>
        <w:t>Ihnen</w:t>
      </w:r>
      <w:r>
        <w:rPr>
          <w:spacing w:val="-7"/>
          <w:w w:val="85"/>
        </w:rPr>
        <w:t> </w:t>
      </w:r>
      <w:r>
        <w:rPr>
          <w:w w:val="85"/>
        </w:rPr>
        <w:t>sehr</w:t>
      </w:r>
      <w:r>
        <w:rPr>
          <w:spacing w:val="-7"/>
          <w:w w:val="85"/>
        </w:rPr>
        <w:t> </w:t>
      </w:r>
      <w:r>
        <w:rPr>
          <w:w w:val="85"/>
        </w:rPr>
        <w:t>dankbar.</w:t>
      </w:r>
    </w:p>
    <w:p>
      <w:pPr>
        <w:pStyle w:val="BodyText"/>
        <w:spacing w:before="7"/>
        <w:rPr>
          <w:sz w:val="25"/>
        </w:rPr>
      </w:pPr>
    </w:p>
    <w:p>
      <w:pPr>
        <w:pStyle w:val="BodyText"/>
        <w:spacing w:line="288" w:lineRule="exact"/>
        <w:ind w:left="469" w:right="7310"/>
      </w:pPr>
      <w:r>
        <w:rPr>
          <w:w w:val="85"/>
        </w:rPr>
        <w:t>Mit ergebenen Gruessen, </w:t>
      </w:r>
      <w:bookmarkStart w:name="5.31 Marga Spiethoff und Lösch an Joseph" w:id="774"/>
      <w:bookmarkEnd w:id="774"/>
      <w:r>
        <w:rPr>
          <w:w w:val="85"/>
        </w:rPr>
      </w:r>
      <w:bookmarkStart w:name="_bookmark578" w:id="775"/>
      <w:bookmarkEnd w:id="775"/>
      <w:r>
        <w:rPr>
          <w:w w:val="85"/>
        </w:rPr>
      </w:r>
      <w:r>
        <w:rPr>
          <w:w w:val="90"/>
        </w:rPr>
        <w:t>Ihr August Lösch</w:t>
      </w:r>
    </w:p>
    <w:p>
      <w:pPr>
        <w:pStyle w:val="BodyText"/>
        <w:spacing w:before="11"/>
        <w:rPr>
          <w:sz w:val="25"/>
        </w:rPr>
      </w:pPr>
      <w:r>
        <w:rPr/>
        <w:pict>
          <v:line style="position:absolute;mso-position-horizontal-relative:page;mso-position-vertical-relative:paragraph;z-index:8296;mso-wrap-distance-left:0;mso-wrap-distance-right:0" from="88.935997pt,19.568096pt" to="244.350997pt,19.568096pt" stroked="true" strokeweight=".398pt" strokecolor="#000000">
            <v:stroke dashstyle="solid"/>
            <w10:wrap type="topAndBottom"/>
          </v:line>
        </w:pict>
      </w:r>
    </w:p>
    <w:p>
      <w:pPr>
        <w:spacing w:line="213" w:lineRule="auto" w:before="0"/>
        <w:ind w:left="118" w:right="2208" w:firstLine="203"/>
        <w:jc w:val="both"/>
        <w:rPr>
          <w:sz w:val="20"/>
        </w:rPr>
      </w:pPr>
      <w:r>
        <w:rPr>
          <w:w w:val="95"/>
          <w:position w:val="7"/>
          <w:sz w:val="14"/>
        </w:rPr>
        <w:t>60</w:t>
      </w:r>
      <w:bookmarkStart w:name="_bookmark579" w:id="776"/>
      <w:bookmarkEnd w:id="776"/>
      <w:r>
        <w:rPr>
          <w:w w:val="95"/>
          <w:position w:val="7"/>
          <w:sz w:val="14"/>
        </w:rPr>
      </w:r>
      <w:r>
        <w:rPr>
          <w:w w:val="95"/>
          <w:sz w:val="20"/>
        </w:rPr>
        <w:t>Corrado</w:t>
      </w:r>
      <w:r>
        <w:rPr>
          <w:spacing w:val="-10"/>
          <w:w w:val="95"/>
          <w:sz w:val="20"/>
        </w:rPr>
        <w:t> </w:t>
      </w:r>
      <w:r>
        <w:rPr>
          <w:w w:val="95"/>
          <w:sz w:val="20"/>
        </w:rPr>
        <w:t>Gini</w:t>
      </w:r>
      <w:r>
        <w:rPr>
          <w:spacing w:val="-10"/>
          <w:w w:val="95"/>
          <w:sz w:val="20"/>
        </w:rPr>
        <w:t> </w:t>
      </w:r>
      <w:r>
        <w:rPr>
          <w:w w:val="95"/>
          <w:sz w:val="20"/>
        </w:rPr>
        <w:t>(1884-1965),</w:t>
      </w:r>
      <w:r>
        <w:rPr>
          <w:spacing w:val="-10"/>
          <w:w w:val="95"/>
          <w:sz w:val="20"/>
        </w:rPr>
        <w:t> </w:t>
      </w:r>
      <w:r>
        <w:rPr>
          <w:w w:val="95"/>
          <w:sz w:val="20"/>
        </w:rPr>
        <w:t>italienischer</w:t>
      </w:r>
      <w:r>
        <w:rPr>
          <w:spacing w:val="-10"/>
          <w:w w:val="95"/>
          <w:sz w:val="20"/>
        </w:rPr>
        <w:t> </w:t>
      </w:r>
      <w:r>
        <w:rPr>
          <w:w w:val="95"/>
          <w:sz w:val="20"/>
        </w:rPr>
        <w:t>Statistiker,</w:t>
      </w:r>
      <w:r>
        <w:rPr>
          <w:spacing w:val="-10"/>
          <w:w w:val="95"/>
          <w:sz w:val="20"/>
        </w:rPr>
        <w:t> </w:t>
      </w:r>
      <w:r>
        <w:rPr>
          <w:w w:val="95"/>
          <w:sz w:val="20"/>
        </w:rPr>
        <w:t>Demograf</w:t>
      </w:r>
      <w:r>
        <w:rPr>
          <w:spacing w:val="-10"/>
          <w:w w:val="95"/>
          <w:sz w:val="20"/>
        </w:rPr>
        <w:t> </w:t>
      </w:r>
      <w:r>
        <w:rPr>
          <w:w w:val="95"/>
          <w:sz w:val="20"/>
        </w:rPr>
        <w:t>und</w:t>
      </w:r>
      <w:r>
        <w:rPr>
          <w:spacing w:val="-10"/>
          <w:w w:val="95"/>
          <w:sz w:val="20"/>
        </w:rPr>
        <w:t> </w:t>
      </w:r>
      <w:r>
        <w:rPr>
          <w:w w:val="95"/>
          <w:sz w:val="20"/>
        </w:rPr>
        <w:t>Soziologe,</w:t>
      </w:r>
      <w:r>
        <w:rPr>
          <w:spacing w:val="-10"/>
          <w:w w:val="95"/>
          <w:sz w:val="20"/>
        </w:rPr>
        <w:t> </w:t>
      </w:r>
      <w:r>
        <w:rPr>
          <w:w w:val="95"/>
          <w:sz w:val="20"/>
        </w:rPr>
        <w:t>der</w:t>
      </w:r>
      <w:r>
        <w:rPr>
          <w:spacing w:val="-10"/>
          <w:w w:val="95"/>
          <w:sz w:val="20"/>
        </w:rPr>
        <w:t> </w:t>
      </w:r>
      <w:r>
        <w:rPr>
          <w:w w:val="95"/>
          <w:sz w:val="20"/>
        </w:rPr>
        <w:t>den</w:t>
      </w:r>
      <w:r>
        <w:rPr>
          <w:spacing w:val="-10"/>
          <w:w w:val="95"/>
          <w:sz w:val="20"/>
        </w:rPr>
        <w:t> </w:t>
      </w:r>
      <w:r>
        <w:rPr>
          <w:w w:val="95"/>
          <w:sz w:val="20"/>
        </w:rPr>
        <w:t>Gini- </w:t>
      </w:r>
      <w:r>
        <w:rPr>
          <w:w w:val="85"/>
          <w:sz w:val="20"/>
        </w:rPr>
        <w:t>Koeffizienten entwickelte, ein Mass für die Einkommensungleichheit in einer Gesellschaft. Gini war ein Befürworter</w:t>
      </w:r>
      <w:r>
        <w:rPr>
          <w:spacing w:val="-12"/>
          <w:w w:val="85"/>
          <w:sz w:val="20"/>
        </w:rPr>
        <w:t> </w:t>
      </w:r>
      <w:r>
        <w:rPr>
          <w:w w:val="85"/>
          <w:sz w:val="20"/>
        </w:rPr>
        <w:t>des</w:t>
      </w:r>
      <w:r>
        <w:rPr>
          <w:spacing w:val="-12"/>
          <w:w w:val="85"/>
          <w:sz w:val="20"/>
        </w:rPr>
        <w:t> </w:t>
      </w:r>
      <w:r>
        <w:rPr>
          <w:w w:val="85"/>
          <w:sz w:val="20"/>
        </w:rPr>
        <w:t>Organizismus</w:t>
      </w:r>
      <w:r>
        <w:rPr>
          <w:spacing w:val="-12"/>
          <w:w w:val="85"/>
          <w:sz w:val="20"/>
        </w:rPr>
        <w:t> </w:t>
      </w:r>
      <w:r>
        <w:rPr>
          <w:w w:val="85"/>
          <w:sz w:val="20"/>
        </w:rPr>
        <w:t>und</w:t>
      </w:r>
      <w:r>
        <w:rPr>
          <w:spacing w:val="-12"/>
          <w:w w:val="85"/>
          <w:sz w:val="20"/>
        </w:rPr>
        <w:t> </w:t>
      </w:r>
      <w:r>
        <w:rPr>
          <w:w w:val="85"/>
          <w:sz w:val="20"/>
        </w:rPr>
        <w:t>wandte</w:t>
      </w:r>
      <w:r>
        <w:rPr>
          <w:spacing w:val="-12"/>
          <w:w w:val="85"/>
          <w:sz w:val="20"/>
        </w:rPr>
        <w:t> </w:t>
      </w:r>
      <w:r>
        <w:rPr>
          <w:w w:val="85"/>
          <w:sz w:val="20"/>
        </w:rPr>
        <w:t>ihn</w:t>
      </w:r>
      <w:r>
        <w:rPr>
          <w:spacing w:val="-12"/>
          <w:w w:val="85"/>
          <w:sz w:val="20"/>
        </w:rPr>
        <w:t> </w:t>
      </w:r>
      <w:r>
        <w:rPr>
          <w:w w:val="85"/>
          <w:sz w:val="20"/>
        </w:rPr>
        <w:t>auf</w:t>
      </w:r>
      <w:r>
        <w:rPr>
          <w:spacing w:val="-12"/>
          <w:w w:val="85"/>
          <w:sz w:val="20"/>
        </w:rPr>
        <w:t> </w:t>
      </w:r>
      <w:r>
        <w:rPr>
          <w:w w:val="85"/>
          <w:sz w:val="20"/>
        </w:rPr>
        <w:t>Nationen</w:t>
      </w:r>
      <w:r>
        <w:rPr>
          <w:spacing w:val="-12"/>
          <w:w w:val="85"/>
          <w:sz w:val="20"/>
        </w:rPr>
        <w:t> </w:t>
      </w:r>
      <w:r>
        <w:rPr>
          <w:w w:val="85"/>
          <w:sz w:val="20"/>
        </w:rPr>
        <w:t>an.</w:t>
      </w:r>
      <w:r>
        <w:rPr>
          <w:spacing w:val="-12"/>
          <w:w w:val="85"/>
          <w:sz w:val="20"/>
        </w:rPr>
        <w:t> </w:t>
      </w:r>
      <w:r>
        <w:rPr>
          <w:w w:val="85"/>
          <w:sz w:val="20"/>
        </w:rPr>
        <w:t>1926</w:t>
      </w:r>
      <w:r>
        <w:rPr>
          <w:spacing w:val="-12"/>
          <w:w w:val="85"/>
          <w:sz w:val="20"/>
        </w:rPr>
        <w:t> </w:t>
      </w:r>
      <w:r>
        <w:rPr>
          <w:w w:val="85"/>
          <w:sz w:val="20"/>
        </w:rPr>
        <w:t>wurde</w:t>
      </w:r>
      <w:r>
        <w:rPr>
          <w:spacing w:val="-12"/>
          <w:w w:val="85"/>
          <w:sz w:val="20"/>
        </w:rPr>
        <w:t> </w:t>
      </w:r>
      <w:r>
        <w:rPr>
          <w:w w:val="85"/>
          <w:sz w:val="20"/>
        </w:rPr>
        <w:t>er</w:t>
      </w:r>
      <w:r>
        <w:rPr>
          <w:spacing w:val="-12"/>
          <w:w w:val="85"/>
          <w:sz w:val="20"/>
        </w:rPr>
        <w:t> </w:t>
      </w:r>
      <w:r>
        <w:rPr>
          <w:w w:val="85"/>
          <w:sz w:val="20"/>
        </w:rPr>
        <w:t>zum</w:t>
      </w:r>
      <w:r>
        <w:rPr>
          <w:spacing w:val="-12"/>
          <w:w w:val="85"/>
          <w:sz w:val="20"/>
        </w:rPr>
        <w:t> </w:t>
      </w:r>
      <w:r>
        <w:rPr>
          <w:w w:val="85"/>
          <w:sz w:val="20"/>
        </w:rPr>
        <w:t>Präsidenten</w:t>
      </w:r>
      <w:r>
        <w:rPr>
          <w:spacing w:val="-12"/>
          <w:w w:val="85"/>
          <w:sz w:val="20"/>
        </w:rPr>
        <w:t> </w:t>
      </w:r>
      <w:r>
        <w:rPr>
          <w:w w:val="85"/>
          <w:sz w:val="20"/>
        </w:rPr>
        <w:t>des</w:t>
      </w:r>
      <w:r>
        <w:rPr>
          <w:spacing w:val="-12"/>
          <w:w w:val="85"/>
          <w:sz w:val="20"/>
        </w:rPr>
        <w:t> </w:t>
      </w:r>
      <w:r>
        <w:rPr>
          <w:w w:val="85"/>
          <w:sz w:val="20"/>
        </w:rPr>
        <w:t>Isti- </w:t>
      </w:r>
      <w:r>
        <w:rPr>
          <w:w w:val="90"/>
          <w:sz w:val="20"/>
        </w:rPr>
        <w:t>tuto</w:t>
      </w:r>
      <w:r>
        <w:rPr>
          <w:spacing w:val="-28"/>
          <w:w w:val="90"/>
          <w:sz w:val="20"/>
        </w:rPr>
        <w:t> </w:t>
      </w:r>
      <w:r>
        <w:rPr>
          <w:w w:val="90"/>
          <w:sz w:val="20"/>
        </w:rPr>
        <w:t>Centrale</w:t>
      </w:r>
      <w:r>
        <w:rPr>
          <w:spacing w:val="-28"/>
          <w:w w:val="90"/>
          <w:sz w:val="20"/>
        </w:rPr>
        <w:t> </w:t>
      </w:r>
      <w:r>
        <w:rPr>
          <w:w w:val="90"/>
          <w:sz w:val="20"/>
        </w:rPr>
        <w:t>di</w:t>
      </w:r>
      <w:r>
        <w:rPr>
          <w:spacing w:val="-28"/>
          <w:w w:val="90"/>
          <w:sz w:val="20"/>
        </w:rPr>
        <w:t> </w:t>
      </w:r>
      <w:r>
        <w:rPr>
          <w:w w:val="90"/>
          <w:sz w:val="20"/>
        </w:rPr>
        <w:t>Statistica</w:t>
      </w:r>
      <w:r>
        <w:rPr>
          <w:spacing w:val="-28"/>
          <w:w w:val="90"/>
          <w:sz w:val="20"/>
        </w:rPr>
        <w:t> </w:t>
      </w:r>
      <w:r>
        <w:rPr>
          <w:w w:val="90"/>
          <w:sz w:val="20"/>
        </w:rPr>
        <w:t>(heute:</w:t>
      </w:r>
      <w:r>
        <w:rPr>
          <w:spacing w:val="-28"/>
          <w:w w:val="90"/>
          <w:sz w:val="20"/>
        </w:rPr>
        <w:t> </w:t>
      </w:r>
      <w:r>
        <w:rPr>
          <w:w w:val="90"/>
          <w:sz w:val="20"/>
        </w:rPr>
        <w:t>Istituto</w:t>
      </w:r>
      <w:r>
        <w:rPr>
          <w:spacing w:val="-28"/>
          <w:w w:val="90"/>
          <w:sz w:val="20"/>
        </w:rPr>
        <w:t> </w:t>
      </w:r>
      <w:r>
        <w:rPr>
          <w:w w:val="90"/>
          <w:sz w:val="20"/>
        </w:rPr>
        <w:t>Nazionale</w:t>
      </w:r>
      <w:r>
        <w:rPr>
          <w:spacing w:val="-28"/>
          <w:w w:val="90"/>
          <w:sz w:val="20"/>
        </w:rPr>
        <w:t> </w:t>
      </w:r>
      <w:r>
        <w:rPr>
          <w:w w:val="90"/>
          <w:sz w:val="20"/>
        </w:rPr>
        <w:t>di</w:t>
      </w:r>
      <w:r>
        <w:rPr>
          <w:spacing w:val="-28"/>
          <w:w w:val="90"/>
          <w:sz w:val="20"/>
        </w:rPr>
        <w:t> </w:t>
      </w:r>
      <w:r>
        <w:rPr>
          <w:w w:val="90"/>
          <w:sz w:val="20"/>
        </w:rPr>
        <w:t>Statistica)</w:t>
      </w:r>
      <w:r>
        <w:rPr>
          <w:spacing w:val="-28"/>
          <w:w w:val="90"/>
          <w:sz w:val="20"/>
        </w:rPr>
        <w:t> </w:t>
      </w:r>
      <w:r>
        <w:rPr>
          <w:w w:val="90"/>
          <w:sz w:val="20"/>
        </w:rPr>
        <w:t>in</w:t>
      </w:r>
      <w:r>
        <w:rPr>
          <w:spacing w:val="-28"/>
          <w:w w:val="90"/>
          <w:sz w:val="20"/>
        </w:rPr>
        <w:t> </w:t>
      </w:r>
      <w:r>
        <w:rPr>
          <w:w w:val="90"/>
          <w:sz w:val="20"/>
        </w:rPr>
        <w:t>Rom</w:t>
      </w:r>
      <w:r>
        <w:rPr>
          <w:spacing w:val="-28"/>
          <w:w w:val="90"/>
          <w:sz w:val="20"/>
        </w:rPr>
        <w:t> </w:t>
      </w:r>
      <w:r>
        <w:rPr>
          <w:w w:val="90"/>
          <w:sz w:val="20"/>
        </w:rPr>
        <w:t>ernannt,</w:t>
      </w:r>
      <w:r>
        <w:rPr>
          <w:spacing w:val="-28"/>
          <w:w w:val="90"/>
          <w:sz w:val="20"/>
        </w:rPr>
        <w:t> </w:t>
      </w:r>
      <w:r>
        <w:rPr>
          <w:w w:val="90"/>
          <w:sz w:val="20"/>
        </w:rPr>
        <w:t>das</w:t>
      </w:r>
      <w:r>
        <w:rPr>
          <w:spacing w:val="-28"/>
          <w:w w:val="90"/>
          <w:sz w:val="20"/>
        </w:rPr>
        <w:t> </w:t>
      </w:r>
      <w:r>
        <w:rPr>
          <w:w w:val="90"/>
          <w:sz w:val="20"/>
        </w:rPr>
        <w:t>er</w:t>
      </w:r>
      <w:r>
        <w:rPr>
          <w:spacing w:val="-28"/>
          <w:w w:val="90"/>
          <w:sz w:val="20"/>
        </w:rPr>
        <w:t> </w:t>
      </w:r>
      <w:r>
        <w:rPr>
          <w:w w:val="90"/>
          <w:sz w:val="20"/>
        </w:rPr>
        <w:t>als</w:t>
      </w:r>
      <w:r>
        <w:rPr>
          <w:spacing w:val="-28"/>
          <w:w w:val="90"/>
          <w:sz w:val="20"/>
        </w:rPr>
        <w:t> </w:t>
      </w:r>
      <w:r>
        <w:rPr>
          <w:w w:val="90"/>
          <w:sz w:val="20"/>
        </w:rPr>
        <w:t>ein</w:t>
      </w:r>
      <w:r>
        <w:rPr>
          <w:spacing w:val="-28"/>
          <w:w w:val="90"/>
          <w:sz w:val="20"/>
        </w:rPr>
        <w:t> </w:t>
      </w:r>
      <w:r>
        <w:rPr>
          <w:w w:val="90"/>
          <w:sz w:val="20"/>
        </w:rPr>
        <w:t>einziges </w:t>
      </w:r>
      <w:bookmarkStart w:name="_bookmark580" w:id="777"/>
      <w:bookmarkEnd w:id="777"/>
      <w:r>
        <w:rPr>
          <w:w w:val="90"/>
          <w:sz w:val="20"/>
        </w:rPr>
      </w:r>
      <w:r>
        <w:rPr>
          <w:w w:val="85"/>
          <w:sz w:val="20"/>
        </w:rPr>
        <w:t>Zentrum für italienische statistische Dienste</w:t>
      </w:r>
      <w:r>
        <w:rPr>
          <w:spacing w:val="17"/>
          <w:w w:val="85"/>
          <w:sz w:val="20"/>
        </w:rPr>
        <w:t> </w:t>
      </w:r>
      <w:r>
        <w:rPr>
          <w:w w:val="85"/>
          <w:sz w:val="20"/>
        </w:rPr>
        <w:t>organisierte.</w:t>
      </w:r>
    </w:p>
    <w:p>
      <w:pPr>
        <w:spacing w:line="213" w:lineRule="auto" w:before="0"/>
        <w:ind w:left="118" w:right="2208" w:firstLine="235"/>
        <w:jc w:val="both"/>
        <w:rPr>
          <w:sz w:val="20"/>
        </w:rPr>
      </w:pPr>
      <w:r>
        <w:rPr>
          <w:w w:val="90"/>
          <w:position w:val="7"/>
          <w:sz w:val="14"/>
        </w:rPr>
        <w:t>61</w:t>
      </w:r>
      <w:r>
        <w:rPr>
          <w:w w:val="90"/>
          <w:sz w:val="20"/>
        </w:rPr>
        <w:t>Constantine</w:t>
      </w:r>
      <w:r>
        <w:rPr>
          <w:spacing w:val="-23"/>
          <w:w w:val="90"/>
          <w:sz w:val="20"/>
        </w:rPr>
        <w:t> </w:t>
      </w:r>
      <w:r>
        <w:rPr>
          <w:w w:val="90"/>
          <w:sz w:val="20"/>
        </w:rPr>
        <w:t>E.</w:t>
      </w:r>
      <w:r>
        <w:rPr>
          <w:spacing w:val="-23"/>
          <w:w w:val="90"/>
          <w:sz w:val="20"/>
        </w:rPr>
        <w:t> </w:t>
      </w:r>
      <w:r>
        <w:rPr>
          <w:w w:val="90"/>
          <w:sz w:val="20"/>
        </w:rPr>
        <w:t>McGuire</w:t>
      </w:r>
      <w:r>
        <w:rPr>
          <w:spacing w:val="-23"/>
          <w:w w:val="90"/>
          <w:sz w:val="20"/>
        </w:rPr>
        <w:t> </w:t>
      </w:r>
      <w:r>
        <w:rPr>
          <w:w w:val="90"/>
          <w:sz w:val="20"/>
        </w:rPr>
        <w:t>(1890-1965),</w:t>
      </w:r>
      <w:r>
        <w:rPr>
          <w:spacing w:val="-23"/>
          <w:w w:val="90"/>
          <w:sz w:val="20"/>
        </w:rPr>
        <w:t> </w:t>
      </w:r>
      <w:r>
        <w:rPr>
          <w:w w:val="90"/>
          <w:sz w:val="20"/>
        </w:rPr>
        <w:t>in</w:t>
      </w:r>
      <w:r>
        <w:rPr>
          <w:spacing w:val="-23"/>
          <w:w w:val="90"/>
          <w:sz w:val="20"/>
        </w:rPr>
        <w:t> </w:t>
      </w:r>
      <w:r>
        <w:rPr>
          <w:w w:val="90"/>
          <w:sz w:val="20"/>
        </w:rPr>
        <w:t>Harvard</w:t>
      </w:r>
      <w:r>
        <w:rPr>
          <w:spacing w:val="-23"/>
          <w:w w:val="90"/>
          <w:sz w:val="20"/>
        </w:rPr>
        <w:t> </w:t>
      </w:r>
      <w:r>
        <w:rPr>
          <w:w w:val="90"/>
          <w:sz w:val="20"/>
        </w:rPr>
        <w:t>ausgebildeter</w:t>
      </w:r>
      <w:r>
        <w:rPr>
          <w:spacing w:val="-23"/>
          <w:w w:val="90"/>
          <w:sz w:val="20"/>
        </w:rPr>
        <w:t> </w:t>
      </w:r>
      <w:r>
        <w:rPr>
          <w:w w:val="90"/>
          <w:sz w:val="20"/>
        </w:rPr>
        <w:t>amerikanischer</w:t>
      </w:r>
      <w:r>
        <w:rPr>
          <w:spacing w:val="-23"/>
          <w:w w:val="90"/>
          <w:sz w:val="20"/>
        </w:rPr>
        <w:t> </w:t>
      </w:r>
      <w:r>
        <w:rPr>
          <w:w w:val="90"/>
          <w:sz w:val="20"/>
        </w:rPr>
        <w:t>Historiker,</w:t>
      </w:r>
      <w:r>
        <w:rPr>
          <w:spacing w:val="-23"/>
          <w:w w:val="90"/>
          <w:sz w:val="20"/>
        </w:rPr>
        <w:t> </w:t>
      </w:r>
      <w:r>
        <w:rPr>
          <w:w w:val="90"/>
          <w:sz w:val="20"/>
        </w:rPr>
        <w:t>inter- nationaler</w:t>
      </w:r>
      <w:r>
        <w:rPr>
          <w:spacing w:val="-15"/>
          <w:w w:val="90"/>
          <w:sz w:val="20"/>
        </w:rPr>
        <w:t> </w:t>
      </w:r>
      <w:r>
        <w:rPr>
          <w:w w:val="90"/>
          <w:sz w:val="20"/>
        </w:rPr>
        <w:t>Beamter</w:t>
      </w:r>
      <w:r>
        <w:rPr>
          <w:spacing w:val="-15"/>
          <w:w w:val="90"/>
          <w:sz w:val="20"/>
        </w:rPr>
        <w:t> </w:t>
      </w:r>
      <w:r>
        <w:rPr>
          <w:w w:val="90"/>
          <w:sz w:val="20"/>
        </w:rPr>
        <w:t>im</w:t>
      </w:r>
      <w:r>
        <w:rPr>
          <w:spacing w:val="-15"/>
          <w:w w:val="90"/>
          <w:sz w:val="20"/>
        </w:rPr>
        <w:t> </w:t>
      </w:r>
      <w:r>
        <w:rPr>
          <w:w w:val="90"/>
          <w:sz w:val="20"/>
        </w:rPr>
        <w:t>U.S.</w:t>
      </w:r>
      <w:r>
        <w:rPr>
          <w:spacing w:val="-15"/>
          <w:w w:val="90"/>
          <w:sz w:val="20"/>
        </w:rPr>
        <w:t> </w:t>
      </w:r>
      <w:r>
        <w:rPr>
          <w:w w:val="90"/>
          <w:sz w:val="20"/>
        </w:rPr>
        <w:t>Aussen-</w:t>
      </w:r>
      <w:r>
        <w:rPr>
          <w:spacing w:val="-15"/>
          <w:w w:val="90"/>
          <w:sz w:val="20"/>
        </w:rPr>
        <w:t> </w:t>
      </w:r>
      <w:r>
        <w:rPr>
          <w:w w:val="90"/>
          <w:sz w:val="20"/>
        </w:rPr>
        <w:t>sowie</w:t>
      </w:r>
      <w:r>
        <w:rPr>
          <w:spacing w:val="-15"/>
          <w:w w:val="90"/>
          <w:sz w:val="20"/>
        </w:rPr>
        <w:t> </w:t>
      </w:r>
      <w:r>
        <w:rPr>
          <w:w w:val="90"/>
          <w:sz w:val="20"/>
        </w:rPr>
        <w:t>im</w:t>
      </w:r>
      <w:r>
        <w:rPr>
          <w:spacing w:val="-15"/>
          <w:w w:val="90"/>
          <w:sz w:val="20"/>
        </w:rPr>
        <w:t> </w:t>
      </w:r>
      <w:r>
        <w:rPr>
          <w:w w:val="90"/>
          <w:sz w:val="20"/>
        </w:rPr>
        <w:t>U.S.</w:t>
      </w:r>
      <w:r>
        <w:rPr>
          <w:spacing w:val="-15"/>
          <w:w w:val="90"/>
          <w:sz w:val="20"/>
        </w:rPr>
        <w:t> </w:t>
      </w:r>
      <w:r>
        <w:rPr>
          <w:w w:val="90"/>
          <w:sz w:val="20"/>
        </w:rPr>
        <w:t>Finanzministerium</w:t>
      </w:r>
      <w:r>
        <w:rPr>
          <w:spacing w:val="-15"/>
          <w:w w:val="90"/>
          <w:sz w:val="20"/>
        </w:rPr>
        <w:t> </w:t>
      </w:r>
      <w:r>
        <w:rPr>
          <w:spacing w:val="-3"/>
          <w:w w:val="90"/>
          <w:sz w:val="20"/>
        </w:rPr>
        <w:t>(Treasury</w:t>
      </w:r>
      <w:r>
        <w:rPr>
          <w:spacing w:val="-15"/>
          <w:w w:val="90"/>
          <w:sz w:val="20"/>
        </w:rPr>
        <w:t> </w:t>
      </w:r>
      <w:r>
        <w:rPr>
          <w:w w:val="90"/>
          <w:sz w:val="20"/>
        </w:rPr>
        <w:t>Internal</w:t>
      </w:r>
      <w:r>
        <w:rPr>
          <w:spacing w:val="-15"/>
          <w:w w:val="90"/>
          <w:sz w:val="20"/>
        </w:rPr>
        <w:t> </w:t>
      </w:r>
      <w:r>
        <w:rPr>
          <w:w w:val="90"/>
          <w:sz w:val="20"/>
        </w:rPr>
        <w:t>High</w:t>
      </w:r>
      <w:r>
        <w:rPr>
          <w:spacing w:val="-15"/>
          <w:w w:val="90"/>
          <w:sz w:val="20"/>
        </w:rPr>
        <w:t> </w:t>
      </w:r>
      <w:r>
        <w:rPr>
          <w:w w:val="90"/>
          <w:sz w:val="20"/>
        </w:rPr>
        <w:t>Com- mission)</w:t>
      </w:r>
      <w:r>
        <w:rPr>
          <w:spacing w:val="-25"/>
          <w:w w:val="90"/>
          <w:sz w:val="20"/>
        </w:rPr>
        <w:t> </w:t>
      </w:r>
      <w:r>
        <w:rPr>
          <w:w w:val="90"/>
          <w:sz w:val="20"/>
        </w:rPr>
        <w:t>in</w:t>
      </w:r>
      <w:r>
        <w:rPr>
          <w:spacing w:val="-25"/>
          <w:w w:val="90"/>
          <w:sz w:val="20"/>
        </w:rPr>
        <w:t> </w:t>
      </w:r>
      <w:r>
        <w:rPr>
          <w:w w:val="90"/>
          <w:sz w:val="20"/>
        </w:rPr>
        <w:t>Washington,</w:t>
      </w:r>
      <w:r>
        <w:rPr>
          <w:spacing w:val="-25"/>
          <w:w w:val="90"/>
          <w:sz w:val="20"/>
        </w:rPr>
        <w:t> </w:t>
      </w:r>
      <w:r>
        <w:rPr>
          <w:spacing w:val="-3"/>
          <w:w w:val="90"/>
          <w:sz w:val="20"/>
        </w:rPr>
        <w:t>D.C.</w:t>
      </w:r>
      <w:r>
        <w:rPr>
          <w:spacing w:val="-25"/>
          <w:w w:val="90"/>
          <w:sz w:val="20"/>
        </w:rPr>
        <w:t> </w:t>
      </w:r>
      <w:r>
        <w:rPr>
          <w:w w:val="90"/>
          <w:sz w:val="20"/>
        </w:rPr>
        <w:t>und</w:t>
      </w:r>
      <w:r>
        <w:rPr>
          <w:spacing w:val="-25"/>
          <w:w w:val="90"/>
          <w:sz w:val="20"/>
        </w:rPr>
        <w:t> </w:t>
      </w:r>
      <w:r>
        <w:rPr>
          <w:w w:val="90"/>
          <w:sz w:val="20"/>
        </w:rPr>
        <w:t>einer</w:t>
      </w:r>
      <w:r>
        <w:rPr>
          <w:spacing w:val="-25"/>
          <w:w w:val="90"/>
          <w:sz w:val="20"/>
        </w:rPr>
        <w:t> </w:t>
      </w:r>
      <w:r>
        <w:rPr>
          <w:w w:val="90"/>
          <w:sz w:val="20"/>
        </w:rPr>
        <w:t>der</w:t>
      </w:r>
      <w:r>
        <w:rPr>
          <w:spacing w:val="-25"/>
          <w:w w:val="90"/>
          <w:sz w:val="20"/>
        </w:rPr>
        <w:t> </w:t>
      </w:r>
      <w:r>
        <w:rPr>
          <w:w w:val="90"/>
          <w:sz w:val="20"/>
        </w:rPr>
        <w:t>Gründer</w:t>
      </w:r>
      <w:r>
        <w:rPr>
          <w:spacing w:val="-25"/>
          <w:w w:val="90"/>
          <w:sz w:val="20"/>
        </w:rPr>
        <w:t> </w:t>
      </w:r>
      <w:r>
        <w:rPr>
          <w:w w:val="90"/>
          <w:sz w:val="20"/>
        </w:rPr>
        <w:t>der</w:t>
      </w:r>
      <w:r>
        <w:rPr>
          <w:spacing w:val="-25"/>
          <w:w w:val="90"/>
          <w:sz w:val="20"/>
        </w:rPr>
        <w:t> </w:t>
      </w:r>
      <w:r>
        <w:rPr>
          <w:w w:val="90"/>
          <w:sz w:val="20"/>
        </w:rPr>
        <w:t>School</w:t>
      </w:r>
      <w:r>
        <w:rPr>
          <w:spacing w:val="-25"/>
          <w:w w:val="90"/>
          <w:sz w:val="20"/>
        </w:rPr>
        <w:t> </w:t>
      </w:r>
      <w:r>
        <w:rPr>
          <w:w w:val="90"/>
          <w:sz w:val="20"/>
        </w:rPr>
        <w:t>of</w:t>
      </w:r>
      <w:r>
        <w:rPr>
          <w:spacing w:val="-25"/>
          <w:w w:val="90"/>
          <w:sz w:val="20"/>
        </w:rPr>
        <w:t> </w:t>
      </w:r>
      <w:r>
        <w:rPr>
          <w:w w:val="90"/>
          <w:sz w:val="20"/>
        </w:rPr>
        <w:t>Foreign</w:t>
      </w:r>
      <w:r>
        <w:rPr>
          <w:spacing w:val="-25"/>
          <w:w w:val="90"/>
          <w:sz w:val="20"/>
        </w:rPr>
        <w:t> </w:t>
      </w:r>
      <w:r>
        <w:rPr>
          <w:w w:val="90"/>
          <w:sz w:val="20"/>
        </w:rPr>
        <w:t>Service</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Georgetown </w:t>
      </w:r>
      <w:r>
        <w:rPr>
          <w:w w:val="85"/>
          <w:sz w:val="20"/>
        </w:rPr>
        <w:t>University. 1923 wechselte er als Ökonom zu Gründungsdirektor Harold Moulton an die Brookings In- </w:t>
      </w:r>
      <w:r>
        <w:rPr>
          <w:w w:val="90"/>
          <w:sz w:val="20"/>
        </w:rPr>
        <w:t>stitution.</w:t>
      </w:r>
      <w:r>
        <w:rPr>
          <w:spacing w:val="-19"/>
          <w:w w:val="90"/>
          <w:sz w:val="20"/>
        </w:rPr>
        <w:t> </w:t>
      </w:r>
      <w:r>
        <w:rPr>
          <w:w w:val="90"/>
          <w:sz w:val="20"/>
        </w:rPr>
        <w:t>Im</w:t>
      </w:r>
      <w:r>
        <w:rPr>
          <w:spacing w:val="-20"/>
          <w:w w:val="90"/>
          <w:sz w:val="20"/>
        </w:rPr>
        <w:t> </w:t>
      </w:r>
      <w:r>
        <w:rPr>
          <w:w w:val="90"/>
          <w:sz w:val="20"/>
        </w:rPr>
        <w:t>Jahr</w:t>
      </w:r>
      <w:r>
        <w:rPr>
          <w:spacing w:val="-20"/>
          <w:w w:val="90"/>
          <w:sz w:val="20"/>
        </w:rPr>
        <w:t> </w:t>
      </w:r>
      <w:r>
        <w:rPr>
          <w:w w:val="90"/>
          <w:sz w:val="20"/>
        </w:rPr>
        <w:t>1929</w:t>
      </w:r>
      <w:r>
        <w:rPr>
          <w:spacing w:val="-19"/>
          <w:w w:val="90"/>
          <w:sz w:val="20"/>
        </w:rPr>
        <w:t> </w:t>
      </w:r>
      <w:r>
        <w:rPr>
          <w:w w:val="90"/>
          <w:sz w:val="20"/>
        </w:rPr>
        <w:t>trat</w:t>
      </w:r>
      <w:r>
        <w:rPr>
          <w:spacing w:val="-20"/>
          <w:w w:val="90"/>
          <w:sz w:val="20"/>
        </w:rPr>
        <w:t> </w:t>
      </w:r>
      <w:r>
        <w:rPr>
          <w:w w:val="90"/>
          <w:sz w:val="20"/>
        </w:rPr>
        <w:t>McGuire</w:t>
      </w:r>
      <w:r>
        <w:rPr>
          <w:spacing w:val="-20"/>
          <w:w w:val="90"/>
          <w:sz w:val="20"/>
        </w:rPr>
        <w:t> </w:t>
      </w:r>
      <w:r>
        <w:rPr>
          <w:w w:val="90"/>
          <w:sz w:val="20"/>
        </w:rPr>
        <w:t>von</w:t>
      </w:r>
      <w:r>
        <w:rPr>
          <w:spacing w:val="-19"/>
          <w:w w:val="90"/>
          <w:sz w:val="20"/>
        </w:rPr>
        <w:t> </w:t>
      </w:r>
      <w:r>
        <w:rPr>
          <w:w w:val="90"/>
          <w:sz w:val="20"/>
        </w:rPr>
        <w:t>Brookings</w:t>
      </w:r>
      <w:r>
        <w:rPr>
          <w:spacing w:val="-20"/>
          <w:w w:val="90"/>
          <w:sz w:val="20"/>
        </w:rPr>
        <w:t> </w:t>
      </w:r>
      <w:r>
        <w:rPr>
          <w:w w:val="90"/>
          <w:sz w:val="20"/>
        </w:rPr>
        <w:t>zurück</w:t>
      </w:r>
      <w:r>
        <w:rPr>
          <w:spacing w:val="-20"/>
          <w:w w:val="90"/>
          <w:sz w:val="20"/>
        </w:rPr>
        <w:t> </w:t>
      </w:r>
      <w:r>
        <w:rPr>
          <w:w w:val="90"/>
          <w:sz w:val="20"/>
        </w:rPr>
        <w:t>und</w:t>
      </w:r>
      <w:r>
        <w:rPr>
          <w:spacing w:val="-19"/>
          <w:w w:val="90"/>
          <w:sz w:val="20"/>
        </w:rPr>
        <w:t> </w:t>
      </w:r>
      <w:r>
        <w:rPr>
          <w:w w:val="90"/>
          <w:sz w:val="20"/>
        </w:rPr>
        <w:t>widmete</w:t>
      </w:r>
      <w:r>
        <w:rPr>
          <w:spacing w:val="-20"/>
          <w:w w:val="90"/>
          <w:sz w:val="20"/>
        </w:rPr>
        <w:t> </w:t>
      </w:r>
      <w:r>
        <w:rPr>
          <w:w w:val="90"/>
          <w:sz w:val="20"/>
        </w:rPr>
        <w:t>sich</w:t>
      </w:r>
      <w:r>
        <w:rPr>
          <w:spacing w:val="-20"/>
          <w:w w:val="90"/>
          <w:sz w:val="20"/>
        </w:rPr>
        <w:t> </w:t>
      </w:r>
      <w:r>
        <w:rPr>
          <w:w w:val="90"/>
          <w:sz w:val="20"/>
        </w:rPr>
        <w:t>ganz</w:t>
      </w:r>
      <w:r>
        <w:rPr>
          <w:spacing w:val="-20"/>
          <w:w w:val="90"/>
          <w:sz w:val="20"/>
        </w:rPr>
        <w:t> </w:t>
      </w:r>
      <w:r>
        <w:rPr>
          <w:w w:val="90"/>
          <w:sz w:val="20"/>
        </w:rPr>
        <w:t>seiner</w:t>
      </w:r>
      <w:r>
        <w:rPr>
          <w:spacing w:val="-19"/>
          <w:w w:val="90"/>
          <w:sz w:val="20"/>
        </w:rPr>
        <w:t> </w:t>
      </w:r>
      <w:r>
        <w:rPr>
          <w:spacing w:val="-3"/>
          <w:w w:val="90"/>
          <w:sz w:val="20"/>
        </w:rPr>
        <w:t>Tätigkeit</w:t>
      </w:r>
      <w:r>
        <w:rPr>
          <w:spacing w:val="-20"/>
          <w:w w:val="90"/>
          <w:sz w:val="20"/>
        </w:rPr>
        <w:t> </w:t>
      </w:r>
      <w:r>
        <w:rPr>
          <w:w w:val="90"/>
          <w:sz w:val="20"/>
        </w:rPr>
        <w:t>als </w:t>
      </w:r>
      <w:r>
        <w:rPr>
          <w:w w:val="85"/>
          <w:sz w:val="20"/>
        </w:rPr>
        <w:t>privater</w:t>
      </w:r>
      <w:r>
        <w:rPr>
          <w:spacing w:val="3"/>
          <w:w w:val="85"/>
          <w:sz w:val="20"/>
        </w:rPr>
        <w:t> </w:t>
      </w:r>
      <w:r>
        <w:rPr>
          <w:w w:val="85"/>
          <w:sz w:val="20"/>
        </w:rPr>
        <w:t>Wirtschaftsberater.</w:t>
      </w:r>
    </w:p>
    <w:p>
      <w:pPr>
        <w:spacing w:after="0" w:line="213" w:lineRule="auto"/>
        <w:jc w:val="both"/>
        <w:rPr>
          <w:sz w:val="20"/>
        </w:rPr>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142</w:t>
        <w:tab/>
      </w:r>
      <w:bookmarkStart w:name="_bookmark581" w:id="778"/>
      <w:bookmarkEnd w:id="778"/>
      <w:r>
        <w:rPr>
          <w:sz w:val="24"/>
        </w:rPr>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pStyle w:val="BodyText"/>
        <w:spacing w:before="12"/>
        <w:rPr>
          <w:sz w:val="30"/>
        </w:rPr>
      </w:pPr>
    </w:p>
    <w:p>
      <w:pPr>
        <w:pStyle w:val="Heading3"/>
        <w:numPr>
          <w:ilvl w:val="1"/>
          <w:numId w:val="73"/>
        </w:numPr>
        <w:tabs>
          <w:tab w:pos="2956" w:val="left" w:leader="none"/>
          <w:tab w:pos="2957" w:val="left" w:leader="none"/>
        </w:tabs>
        <w:spacing w:line="288" w:lineRule="auto" w:before="1" w:after="0"/>
        <w:ind w:left="2956" w:right="111" w:hanging="761"/>
        <w:jc w:val="left"/>
      </w:pPr>
      <w:r>
        <w:rPr/>
        <w:t>Marga Spiethoff und Lösch an Joseph Schumpeter. Ba- denweiler, 14. November</w:t>
      </w:r>
      <w:r>
        <w:rPr>
          <w:spacing w:val="-49"/>
        </w:rPr>
        <w:t> </w:t>
      </w:r>
      <w:r>
        <w:rPr/>
        <w:t>1939</w:t>
      </w:r>
    </w:p>
    <w:p>
      <w:pPr>
        <w:pStyle w:val="BodyText"/>
        <w:spacing w:line="288" w:lineRule="exact" w:before="182"/>
        <w:ind w:left="2195" w:right="111"/>
        <w:jc w:val="both"/>
      </w:pPr>
      <w:r>
        <w:rPr>
          <w:w w:val="85"/>
        </w:rPr>
        <w:t>Postkarte</w:t>
      </w:r>
      <w:r>
        <w:rPr>
          <w:spacing w:val="-15"/>
          <w:w w:val="85"/>
        </w:rPr>
        <w:t> </w:t>
      </w:r>
      <w:r>
        <w:rPr>
          <w:w w:val="85"/>
        </w:rPr>
        <w:t>mit</w:t>
      </w:r>
      <w:r>
        <w:rPr>
          <w:spacing w:val="-15"/>
          <w:w w:val="85"/>
        </w:rPr>
        <w:t> </w:t>
      </w:r>
      <w:r>
        <w:rPr>
          <w:w w:val="85"/>
        </w:rPr>
        <w:t>schwarz-weiss</w:t>
      </w:r>
      <w:r>
        <w:rPr>
          <w:spacing w:val="-15"/>
          <w:w w:val="85"/>
        </w:rPr>
        <w:t> </w:t>
      </w:r>
      <w:r>
        <w:rPr>
          <w:w w:val="85"/>
        </w:rPr>
        <w:t>Luftbild</w:t>
      </w:r>
      <w:r>
        <w:rPr>
          <w:spacing w:val="-15"/>
          <w:w w:val="85"/>
        </w:rPr>
        <w:t> </w:t>
      </w:r>
      <w:r>
        <w:rPr>
          <w:w w:val="85"/>
        </w:rPr>
        <w:t>des</w:t>
      </w:r>
      <w:r>
        <w:rPr>
          <w:spacing w:val="-15"/>
          <w:w w:val="85"/>
        </w:rPr>
        <w:t> </w:t>
      </w:r>
      <w:r>
        <w:rPr>
          <w:w w:val="85"/>
        </w:rPr>
        <w:t>Kurorts</w:t>
      </w:r>
      <w:r>
        <w:rPr>
          <w:spacing w:val="-15"/>
          <w:w w:val="85"/>
        </w:rPr>
        <w:t> </w:t>
      </w:r>
      <w:r>
        <w:rPr>
          <w:w w:val="85"/>
        </w:rPr>
        <w:t>Badenweiler</w:t>
      </w:r>
      <w:r>
        <w:rPr>
          <w:spacing w:val="-15"/>
          <w:w w:val="85"/>
        </w:rPr>
        <w:t> </w:t>
      </w:r>
      <w:r>
        <w:rPr>
          <w:w w:val="85"/>
        </w:rPr>
        <w:t>(Breisgau).</w:t>
      </w:r>
      <w:r>
        <w:rPr>
          <w:spacing w:val="-15"/>
          <w:w w:val="85"/>
        </w:rPr>
        <w:t> </w:t>
      </w:r>
      <w:r>
        <w:rPr>
          <w:w w:val="85"/>
        </w:rPr>
        <w:t>Adresse,</w:t>
      </w:r>
      <w:r>
        <w:rPr>
          <w:spacing w:val="-15"/>
          <w:w w:val="85"/>
        </w:rPr>
        <w:t> </w:t>
      </w:r>
      <w:r>
        <w:rPr>
          <w:w w:val="85"/>
        </w:rPr>
        <w:t>Da- tum und </w:t>
      </w:r>
      <w:r>
        <w:rPr>
          <w:spacing w:val="-8"/>
          <w:w w:val="85"/>
        </w:rPr>
        <w:t>Text </w:t>
      </w:r>
      <w:r>
        <w:rPr>
          <w:w w:val="85"/>
        </w:rPr>
        <w:t>eigenhändig durch Marga Spiethoff, mit Zusatz von Lösch.</w:t>
      </w:r>
      <w:r>
        <w:rPr>
          <w:spacing w:val="-16"/>
          <w:w w:val="85"/>
        </w:rPr>
        <w:t> </w:t>
      </w:r>
      <w:r>
        <w:rPr>
          <w:w w:val="85"/>
        </w:rPr>
        <w:t>Poststempel: </w:t>
      </w:r>
      <w:r>
        <w:rPr>
          <w:w w:val="80"/>
        </w:rPr>
        <w:t>Badenweiler,</w:t>
      </w:r>
      <w:r>
        <w:rPr>
          <w:spacing w:val="1"/>
          <w:w w:val="80"/>
        </w:rPr>
        <w:t> </w:t>
      </w:r>
      <w:r>
        <w:rPr>
          <w:w w:val="80"/>
        </w:rPr>
        <w:t>17.11.1939.</w:t>
      </w:r>
    </w:p>
    <w:p>
      <w:pPr>
        <w:pStyle w:val="BodyText"/>
        <w:spacing w:line="303" w:lineRule="exact"/>
        <w:ind w:left="2195"/>
        <w:jc w:val="both"/>
      </w:pPr>
      <w:r>
        <w:rPr>
          <w:w w:val="90"/>
        </w:rPr>
        <w:t>Harvard University Archives, Joseph Schumpeter Papers, HUG(FP) 4.7 Box 6</w:t>
      </w:r>
    </w:p>
    <w:p>
      <w:pPr>
        <w:pStyle w:val="BodyText"/>
        <w:rPr>
          <w:sz w:val="20"/>
        </w:rPr>
      </w:pPr>
    </w:p>
    <w:p>
      <w:pPr>
        <w:spacing w:after="0"/>
        <w:rPr>
          <w:sz w:val="20"/>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spacing w:before="7"/>
        <w:rPr>
          <w:sz w:val="32"/>
        </w:rPr>
      </w:pPr>
    </w:p>
    <w:p>
      <w:pPr>
        <w:pStyle w:val="BodyText"/>
        <w:spacing w:line="570" w:lineRule="atLeast"/>
        <w:ind w:left="2546" w:hanging="352"/>
      </w:pPr>
      <w:r>
        <w:rPr>
          <w:w w:val="85"/>
        </w:rPr>
        <w:t>Badenweiler, 14/XI 39 Lieber Freund!</w:t>
      </w:r>
    </w:p>
    <w:p>
      <w:pPr>
        <w:pStyle w:val="BodyText"/>
        <w:spacing w:line="288" w:lineRule="exact" w:before="241"/>
        <w:ind w:left="2195" w:right="111" w:firstLine="1188"/>
        <w:jc w:val="both"/>
      </w:pPr>
      <w:r>
        <w:rPr/>
        <w:br w:type="column"/>
      </w:r>
      <w:r>
        <w:rPr>
          <w:w w:val="90"/>
        </w:rPr>
        <w:t>Prof. </w:t>
      </w:r>
      <w:r>
        <w:rPr>
          <w:w w:val="95"/>
        </w:rPr>
        <w:t>Jos. Schumpeter </w:t>
      </w:r>
      <w:r>
        <w:rPr>
          <w:w w:val="85"/>
          <w:u w:val="single"/>
        </w:rPr>
        <w:t>Cambridge</w:t>
      </w:r>
      <w:r>
        <w:rPr>
          <w:w w:val="85"/>
        </w:rPr>
        <w:t>, Mass.</w:t>
      </w:r>
    </w:p>
    <w:p>
      <w:pPr>
        <w:pStyle w:val="BodyText"/>
        <w:spacing w:line="286" w:lineRule="exact"/>
        <w:ind w:right="111"/>
        <w:jc w:val="right"/>
      </w:pPr>
      <w:r>
        <w:rPr>
          <w:w w:val="95"/>
        </w:rPr>
        <w:t>Scott Str. 2</w:t>
      </w:r>
    </w:p>
    <w:p>
      <w:pPr>
        <w:pStyle w:val="BodyText"/>
        <w:spacing w:line="306" w:lineRule="exact"/>
        <w:ind w:right="111"/>
        <w:jc w:val="right"/>
      </w:pPr>
      <w:r>
        <w:rPr>
          <w:w w:val="90"/>
        </w:rPr>
        <w:t>U.S.A.</w:t>
      </w:r>
    </w:p>
    <w:p>
      <w:pPr>
        <w:spacing w:after="0" w:line="306" w:lineRule="exact"/>
        <w:jc w:val="right"/>
        <w:sectPr>
          <w:type w:val="continuous"/>
          <w:pgSz w:w="12240" w:h="15840"/>
          <w:pgMar w:top="1100" w:bottom="280" w:left="480" w:right="1680"/>
          <w:cols w:num="2" w:equalWidth="0">
            <w:col w:w="4190" w:space="1932"/>
            <w:col w:w="3958"/>
          </w:cols>
        </w:sectPr>
      </w:pPr>
    </w:p>
    <w:p>
      <w:pPr>
        <w:pStyle w:val="BodyText"/>
        <w:spacing w:line="213" w:lineRule="auto"/>
        <w:ind w:left="2195" w:right="111" w:firstLine="351"/>
        <w:jc w:val="both"/>
      </w:pPr>
      <w:r>
        <w:rPr>
          <w:w w:val="90"/>
        </w:rPr>
        <w:t>Am 20/VIII erhielt ich die hocherfreuliche Mitteilung, die mir Ihr Geschenk in Aussicht</w:t>
      </w:r>
      <w:r>
        <w:rPr>
          <w:spacing w:val="-35"/>
          <w:w w:val="90"/>
        </w:rPr>
        <w:t> </w:t>
      </w:r>
      <w:r>
        <w:rPr>
          <w:w w:val="90"/>
        </w:rPr>
        <w:t>stellte:</w:t>
      </w:r>
      <w:r>
        <w:rPr>
          <w:spacing w:val="-36"/>
          <w:w w:val="90"/>
        </w:rPr>
        <w:t> </w:t>
      </w:r>
      <w:r>
        <w:rPr>
          <w:w w:val="90"/>
        </w:rPr>
        <w:t>Leider</w:t>
      </w:r>
      <w:r>
        <w:rPr>
          <w:spacing w:val="-35"/>
          <w:w w:val="90"/>
        </w:rPr>
        <w:t> </w:t>
      </w:r>
      <w:r>
        <w:rPr>
          <w:w w:val="90"/>
        </w:rPr>
        <w:t>ist</w:t>
      </w:r>
      <w:r>
        <w:rPr>
          <w:spacing w:val="-35"/>
          <w:w w:val="90"/>
        </w:rPr>
        <w:t> </w:t>
      </w:r>
      <w:r>
        <w:rPr>
          <w:w w:val="90"/>
        </w:rPr>
        <w:t>es</w:t>
      </w:r>
      <w:r>
        <w:rPr>
          <w:spacing w:val="-35"/>
          <w:w w:val="90"/>
        </w:rPr>
        <w:t> </w:t>
      </w:r>
      <w:r>
        <w:rPr>
          <w:w w:val="90"/>
        </w:rPr>
        <w:t>selbst</w:t>
      </w:r>
      <w:r>
        <w:rPr>
          <w:spacing w:val="-36"/>
          <w:w w:val="90"/>
        </w:rPr>
        <w:t> </w:t>
      </w:r>
      <w:r>
        <w:rPr>
          <w:w w:val="90"/>
        </w:rPr>
        <w:t>bis</w:t>
      </w:r>
      <w:r>
        <w:rPr>
          <w:spacing w:val="-35"/>
          <w:w w:val="90"/>
        </w:rPr>
        <w:t> </w:t>
      </w:r>
      <w:r>
        <w:rPr>
          <w:w w:val="90"/>
        </w:rPr>
        <w:t>jetzt</w:t>
      </w:r>
      <w:r>
        <w:rPr>
          <w:spacing w:val="-35"/>
          <w:w w:val="90"/>
        </w:rPr>
        <w:t> </w:t>
      </w:r>
      <w:r>
        <w:rPr>
          <w:w w:val="90"/>
        </w:rPr>
        <w:t>nicht</w:t>
      </w:r>
      <w:r>
        <w:rPr>
          <w:spacing w:val="-36"/>
          <w:w w:val="90"/>
        </w:rPr>
        <w:t> </w:t>
      </w:r>
      <w:r>
        <w:rPr>
          <w:w w:val="90"/>
        </w:rPr>
        <w:t>eingetroffen.</w:t>
      </w:r>
      <w:r>
        <w:rPr>
          <w:spacing w:val="-35"/>
          <w:w w:val="90"/>
        </w:rPr>
        <w:t> </w:t>
      </w:r>
      <w:r>
        <w:rPr>
          <w:w w:val="90"/>
        </w:rPr>
        <w:t>Wir</w:t>
      </w:r>
      <w:r>
        <w:rPr>
          <w:spacing w:val="-35"/>
          <w:w w:val="90"/>
        </w:rPr>
        <w:t> </w:t>
      </w:r>
      <w:r>
        <w:rPr>
          <w:w w:val="90"/>
        </w:rPr>
        <w:t>sind</w:t>
      </w:r>
      <w:r>
        <w:rPr>
          <w:spacing w:val="-35"/>
          <w:w w:val="90"/>
        </w:rPr>
        <w:t> </w:t>
      </w:r>
      <w:r>
        <w:rPr>
          <w:w w:val="90"/>
        </w:rPr>
        <w:t>seit</w:t>
      </w:r>
      <w:r>
        <w:rPr>
          <w:spacing w:val="-36"/>
          <w:w w:val="90"/>
        </w:rPr>
        <w:t> </w:t>
      </w:r>
      <w:r>
        <w:rPr>
          <w:w w:val="90"/>
        </w:rPr>
        <w:t>Sommer</w:t>
      </w:r>
      <w:r>
        <w:rPr>
          <w:spacing w:val="-35"/>
          <w:w w:val="90"/>
        </w:rPr>
        <w:t> </w:t>
      </w:r>
      <w:r>
        <w:rPr>
          <w:w w:val="90"/>
        </w:rPr>
        <w:t>in unserem</w:t>
      </w:r>
      <w:r>
        <w:rPr>
          <w:spacing w:val="-22"/>
          <w:w w:val="90"/>
        </w:rPr>
        <w:t> </w:t>
      </w:r>
      <w:r>
        <w:rPr>
          <w:w w:val="90"/>
        </w:rPr>
        <w:t>Ruhesitz</w:t>
      </w:r>
      <w:r>
        <w:rPr>
          <w:spacing w:val="-22"/>
          <w:w w:val="90"/>
        </w:rPr>
        <w:t> </w:t>
      </w:r>
      <w:r>
        <w:rPr>
          <w:w w:val="90"/>
        </w:rPr>
        <w:t>in</w:t>
      </w:r>
      <w:r>
        <w:rPr>
          <w:spacing w:val="-21"/>
          <w:w w:val="90"/>
        </w:rPr>
        <w:t> </w:t>
      </w:r>
      <w:r>
        <w:rPr>
          <w:w w:val="90"/>
        </w:rPr>
        <w:t>Badenweiler,</w:t>
      </w:r>
      <w:r>
        <w:rPr>
          <w:spacing w:val="-22"/>
          <w:w w:val="90"/>
        </w:rPr>
        <w:t> </w:t>
      </w:r>
      <w:r>
        <w:rPr>
          <w:spacing w:val="-3"/>
          <w:w w:val="90"/>
        </w:rPr>
        <w:t>wo</w:t>
      </w:r>
      <w:r>
        <w:rPr>
          <w:spacing w:val="-22"/>
          <w:w w:val="90"/>
        </w:rPr>
        <w:t> </w:t>
      </w:r>
      <w:r>
        <w:rPr>
          <w:w w:val="90"/>
        </w:rPr>
        <w:t>uns</w:t>
      </w:r>
      <w:r>
        <w:rPr>
          <w:spacing w:val="-22"/>
          <w:w w:val="90"/>
        </w:rPr>
        <w:t> </w:t>
      </w:r>
      <w:r>
        <w:rPr>
          <w:w w:val="90"/>
        </w:rPr>
        <w:t>heute</w:t>
      </w:r>
      <w:r>
        <w:rPr>
          <w:spacing w:val="-21"/>
          <w:w w:val="90"/>
        </w:rPr>
        <w:t> </w:t>
      </w:r>
      <w:r>
        <w:rPr>
          <w:w w:val="90"/>
        </w:rPr>
        <w:t>als</w:t>
      </w:r>
      <w:r>
        <w:rPr>
          <w:spacing w:val="-22"/>
          <w:w w:val="90"/>
        </w:rPr>
        <w:t> </w:t>
      </w:r>
      <w:r>
        <w:rPr>
          <w:w w:val="90"/>
        </w:rPr>
        <w:t>erster</w:t>
      </w:r>
      <w:r>
        <w:rPr>
          <w:spacing w:val="-22"/>
          <w:w w:val="90"/>
        </w:rPr>
        <w:t> </w:t>
      </w:r>
      <w:r>
        <w:rPr>
          <w:w w:val="90"/>
        </w:rPr>
        <w:t>A.</w:t>
      </w:r>
      <w:r>
        <w:rPr>
          <w:spacing w:val="-22"/>
          <w:w w:val="90"/>
        </w:rPr>
        <w:t> </w:t>
      </w:r>
      <w:r>
        <w:rPr>
          <w:w w:val="90"/>
        </w:rPr>
        <w:t>Lösch</w:t>
      </w:r>
      <w:r>
        <w:rPr>
          <w:spacing w:val="-21"/>
          <w:w w:val="90"/>
        </w:rPr>
        <w:t> </w:t>
      </w:r>
      <w:r>
        <w:rPr>
          <w:w w:val="90"/>
        </w:rPr>
        <w:t>besuchte</w:t>
      </w:r>
      <w:r>
        <w:rPr>
          <w:spacing w:val="-22"/>
          <w:w w:val="90"/>
        </w:rPr>
        <w:t> </w:t>
      </w:r>
      <w:r>
        <w:rPr>
          <w:w w:val="90"/>
        </w:rPr>
        <w:t>und</w:t>
      </w:r>
      <w:r>
        <w:rPr>
          <w:spacing w:val="-22"/>
          <w:w w:val="90"/>
        </w:rPr>
        <w:t> </w:t>
      </w:r>
      <w:r>
        <w:rPr>
          <w:w w:val="90"/>
        </w:rPr>
        <w:t>da </w:t>
      </w:r>
      <w:r>
        <w:rPr>
          <w:w w:val="85"/>
        </w:rPr>
        <w:t>müssen wir natürlich Ihrer gedenken und grüßen Sie</w:t>
      </w:r>
      <w:r>
        <w:rPr>
          <w:spacing w:val="-24"/>
          <w:w w:val="85"/>
        </w:rPr>
        <w:t> </w:t>
      </w:r>
      <w:r>
        <w:rPr>
          <w:w w:val="85"/>
        </w:rPr>
        <w:t>herzlichst,</w:t>
      </w:r>
    </w:p>
    <w:p>
      <w:pPr>
        <w:pStyle w:val="BodyText"/>
        <w:spacing w:line="297" w:lineRule="exact" w:before="7"/>
        <w:ind w:left="2546"/>
        <w:rPr>
          <w:sz w:val="17"/>
        </w:rPr>
      </w:pPr>
      <w:r>
        <w:rPr>
          <w:w w:val="90"/>
        </w:rPr>
        <w:t>Ihre A. Spiethoff, M. Spiethoff</w:t>
      </w:r>
      <w:hyperlink w:history="true" w:anchor="_bookmark583">
        <w:r>
          <w:rPr>
            <w:color w:val="2E3092"/>
            <w:w w:val="90"/>
            <w:position w:val="9"/>
            <w:sz w:val="17"/>
          </w:rPr>
          <w:t>62</w:t>
        </w:r>
      </w:hyperlink>
    </w:p>
    <w:p>
      <w:pPr>
        <w:pStyle w:val="BodyText"/>
        <w:spacing w:line="323" w:lineRule="exact" w:before="237"/>
        <w:ind w:left="2195"/>
      </w:pPr>
      <w:r>
        <w:rPr>
          <w:w w:val="85"/>
        </w:rPr>
        <w:t>Glückwunsch zum Zweibänder</w:t>
      </w:r>
      <w:hyperlink w:history="true" w:anchor="_bookmark584">
        <w:r>
          <w:rPr>
            <w:color w:val="2E3092"/>
            <w:w w:val="85"/>
            <w:position w:val="9"/>
            <w:sz w:val="17"/>
          </w:rPr>
          <w:t>63</w:t>
        </w:r>
      </w:hyperlink>
      <w:r>
        <w:rPr>
          <w:w w:val="85"/>
        </w:rPr>
        <w:t>! Ich nehme mir ein Beispiel!</w:t>
      </w:r>
    </w:p>
    <w:p>
      <w:pPr>
        <w:pStyle w:val="BodyText"/>
        <w:spacing w:line="306" w:lineRule="exact"/>
        <w:ind w:left="2546"/>
      </w:pPr>
      <w:bookmarkStart w:name="5.32 Andreas Predöhl an Lösch. Kiel, 2. " w:id="779"/>
      <w:bookmarkEnd w:id="779"/>
      <w:r>
        <w:rPr/>
      </w:r>
      <w:bookmarkStart w:name="_bookmark582" w:id="780"/>
      <w:bookmarkEnd w:id="780"/>
      <w:r>
        <w:rPr/>
      </w:r>
      <w:r>
        <w:rPr>
          <w:w w:val="90"/>
        </w:rPr>
        <w:t>Ihr Lösch</w:t>
      </w:r>
    </w:p>
    <w:p>
      <w:pPr>
        <w:pStyle w:val="BodyText"/>
        <w:spacing w:before="8"/>
        <w:rPr>
          <w:sz w:val="29"/>
        </w:rPr>
      </w:pPr>
    </w:p>
    <w:p>
      <w:pPr>
        <w:pStyle w:val="Heading3"/>
        <w:numPr>
          <w:ilvl w:val="1"/>
          <w:numId w:val="73"/>
        </w:numPr>
        <w:tabs>
          <w:tab w:pos="2956" w:val="left" w:leader="none"/>
          <w:tab w:pos="2957" w:val="left" w:leader="none"/>
        </w:tabs>
        <w:spacing w:line="240" w:lineRule="auto" w:before="1" w:after="0"/>
        <w:ind w:left="2956" w:right="0" w:hanging="761"/>
        <w:jc w:val="left"/>
      </w:pPr>
      <w:r>
        <w:rPr/>
        <w:t>Andreas Predöhl an Lösch. Kiel, 2. Dezember</w:t>
      </w:r>
      <w:r>
        <w:rPr>
          <w:spacing w:val="-48"/>
        </w:rPr>
        <w:t> </w:t>
      </w:r>
      <w:r>
        <w:rPr/>
        <w:t>1939</w:t>
      </w:r>
    </w:p>
    <w:p>
      <w:pPr>
        <w:pStyle w:val="BodyText"/>
        <w:spacing w:line="288" w:lineRule="exact" w:before="240"/>
        <w:ind w:left="2195" w:right="99"/>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2195"/>
      </w:pPr>
      <w:r>
        <w:rPr>
          <w:w w:val="90"/>
        </w:rPr>
        <w:t>StA HDH, Nachlaß August Lösch, Kiste 13</w:t>
      </w:r>
    </w:p>
    <w:p>
      <w:pPr>
        <w:pStyle w:val="BodyText"/>
        <w:spacing w:before="5"/>
        <w:rPr>
          <w:sz w:val="20"/>
        </w:rPr>
      </w:pPr>
    </w:p>
    <w:p>
      <w:pPr>
        <w:pStyle w:val="BodyText"/>
        <w:spacing w:line="288" w:lineRule="exact" w:before="1"/>
        <w:ind w:left="2195" w:right="4770"/>
      </w:pPr>
      <w:r>
        <w:rPr/>
        <w:pict>
          <v:line style="position:absolute;mso-position-horizontal-relative:page;mso-position-vertical-relative:paragraph;z-index:8320;mso-wrap-distance-left:0;mso-wrap-distance-right:0" from="133.768005pt,33.891998pt" to="289.183005pt,33.891998pt" stroked="true" strokeweight=".398pt" strokecolor="#000000">
            <v:stroke dashstyle="solid"/>
            <w10:wrap type="topAndBottom"/>
          </v:line>
        </w:pict>
      </w:r>
      <w:r>
        <w:rPr/>
        <w:t>Institut  fUr   Weltwirtschaft </w:t>
      </w:r>
      <w:r>
        <w:rPr>
          <w:w w:val="85"/>
        </w:rPr>
        <w:t>an der Universität</w:t>
      </w:r>
      <w:r>
        <w:rPr>
          <w:spacing w:val="-10"/>
          <w:w w:val="85"/>
        </w:rPr>
        <w:t> </w:t>
      </w:r>
      <w:r>
        <w:rPr>
          <w:w w:val="85"/>
        </w:rPr>
        <w:t>Kiel</w:t>
      </w:r>
    </w:p>
    <w:p>
      <w:pPr>
        <w:spacing w:line="231" w:lineRule="exact" w:before="0"/>
        <w:ind w:left="2408" w:right="0" w:firstLine="0"/>
        <w:jc w:val="left"/>
        <w:rPr>
          <w:sz w:val="20"/>
        </w:rPr>
      </w:pPr>
      <w:r>
        <w:rPr>
          <w:w w:val="85"/>
          <w:position w:val="7"/>
          <w:sz w:val="14"/>
        </w:rPr>
        <w:t>62</w:t>
      </w:r>
      <w:bookmarkStart w:name="_bookmark583" w:id="781"/>
      <w:bookmarkEnd w:id="781"/>
      <w:r>
        <w:rPr>
          <w:w w:val="85"/>
          <w:position w:val="7"/>
          <w:sz w:val="14"/>
        </w:rPr>
      </w:r>
      <w:bookmarkStart w:name="_bookmark584" w:id="782"/>
      <w:bookmarkEnd w:id="782"/>
      <w:r>
        <w:rPr>
          <w:w w:val="85"/>
          <w:position w:val="7"/>
          <w:sz w:val="14"/>
        </w:rPr>
      </w:r>
      <w:r>
        <w:rPr>
          <w:w w:val="85"/>
          <w:sz w:val="20"/>
        </w:rPr>
        <w:t>Arthur Spiethoff (1873-1957) und seine Frau Marga (Margarethe, née Daberkow).</w:t>
      </w:r>
    </w:p>
    <w:p>
      <w:pPr>
        <w:spacing w:line="240" w:lineRule="exact" w:before="6"/>
        <w:ind w:left="2195" w:right="0" w:firstLine="223"/>
        <w:jc w:val="left"/>
        <w:rPr>
          <w:sz w:val="20"/>
        </w:rPr>
      </w:pPr>
      <w:r>
        <w:rPr>
          <w:w w:val="90"/>
          <w:position w:val="7"/>
          <w:sz w:val="14"/>
        </w:rPr>
        <w:t>63</w:t>
      </w:r>
      <w:r>
        <w:rPr>
          <w:w w:val="90"/>
          <w:sz w:val="20"/>
        </w:rPr>
        <w:t>Joseph</w:t>
      </w:r>
      <w:r>
        <w:rPr>
          <w:spacing w:val="-17"/>
          <w:w w:val="90"/>
          <w:sz w:val="20"/>
        </w:rPr>
        <w:t> </w:t>
      </w:r>
      <w:r>
        <w:rPr>
          <w:w w:val="90"/>
          <w:sz w:val="20"/>
        </w:rPr>
        <w:t>Alois</w:t>
      </w:r>
      <w:r>
        <w:rPr>
          <w:spacing w:val="-17"/>
          <w:w w:val="90"/>
          <w:sz w:val="20"/>
        </w:rPr>
        <w:t> </w:t>
      </w:r>
      <w:r>
        <w:rPr>
          <w:w w:val="90"/>
          <w:sz w:val="20"/>
        </w:rPr>
        <w:t>Schumpeter</w:t>
      </w:r>
      <w:r>
        <w:rPr>
          <w:spacing w:val="-17"/>
          <w:w w:val="90"/>
          <w:sz w:val="20"/>
        </w:rPr>
        <w:t> </w:t>
      </w:r>
      <w:r>
        <w:rPr>
          <w:w w:val="90"/>
          <w:sz w:val="20"/>
        </w:rPr>
        <w:t>(1939).</w:t>
      </w:r>
      <w:r>
        <w:rPr>
          <w:spacing w:val="-17"/>
          <w:w w:val="90"/>
          <w:sz w:val="20"/>
        </w:rPr>
        <w:t> </w:t>
      </w:r>
      <w:r>
        <w:rPr>
          <w:i/>
          <w:w w:val="90"/>
          <w:sz w:val="20"/>
        </w:rPr>
        <w:t>Business</w:t>
      </w:r>
      <w:r>
        <w:rPr>
          <w:i/>
          <w:spacing w:val="-17"/>
          <w:w w:val="90"/>
          <w:sz w:val="20"/>
        </w:rPr>
        <w:t> </w:t>
      </w:r>
      <w:r>
        <w:rPr>
          <w:i/>
          <w:w w:val="90"/>
          <w:sz w:val="20"/>
        </w:rPr>
        <w:t>Cycles:</w:t>
      </w:r>
      <w:r>
        <w:rPr>
          <w:i/>
          <w:spacing w:val="-17"/>
          <w:w w:val="90"/>
          <w:sz w:val="20"/>
        </w:rPr>
        <w:t> </w:t>
      </w:r>
      <w:r>
        <w:rPr>
          <w:i/>
          <w:w w:val="90"/>
          <w:sz w:val="20"/>
        </w:rPr>
        <w:t>A</w:t>
      </w:r>
      <w:r>
        <w:rPr>
          <w:i/>
          <w:spacing w:val="-17"/>
          <w:w w:val="90"/>
          <w:sz w:val="20"/>
        </w:rPr>
        <w:t> </w:t>
      </w:r>
      <w:r>
        <w:rPr>
          <w:i/>
          <w:w w:val="90"/>
          <w:sz w:val="20"/>
        </w:rPr>
        <w:t>Theoretical,</w:t>
      </w:r>
      <w:r>
        <w:rPr>
          <w:i/>
          <w:spacing w:val="-17"/>
          <w:w w:val="90"/>
          <w:sz w:val="20"/>
        </w:rPr>
        <w:t> </w:t>
      </w:r>
      <w:r>
        <w:rPr>
          <w:i/>
          <w:w w:val="90"/>
          <w:sz w:val="20"/>
        </w:rPr>
        <w:t>Historical</w:t>
      </w:r>
      <w:r>
        <w:rPr>
          <w:i/>
          <w:spacing w:val="-17"/>
          <w:w w:val="90"/>
          <w:sz w:val="20"/>
        </w:rPr>
        <w:t> </w:t>
      </w:r>
      <w:r>
        <w:rPr>
          <w:i/>
          <w:w w:val="90"/>
          <w:sz w:val="20"/>
        </w:rPr>
        <w:t>and</w:t>
      </w:r>
      <w:r>
        <w:rPr>
          <w:i/>
          <w:spacing w:val="-17"/>
          <w:w w:val="90"/>
          <w:sz w:val="20"/>
        </w:rPr>
        <w:t> </w:t>
      </w:r>
      <w:r>
        <w:rPr>
          <w:i/>
          <w:w w:val="90"/>
          <w:sz w:val="20"/>
        </w:rPr>
        <w:t>Statistical</w:t>
      </w:r>
      <w:r>
        <w:rPr>
          <w:i/>
          <w:spacing w:val="-17"/>
          <w:w w:val="90"/>
          <w:sz w:val="20"/>
        </w:rPr>
        <w:t> </w:t>
      </w:r>
      <w:r>
        <w:rPr>
          <w:i/>
          <w:w w:val="90"/>
          <w:sz w:val="20"/>
        </w:rPr>
        <w:t>Analysis</w:t>
      </w:r>
      <w:r>
        <w:rPr>
          <w:i/>
          <w:spacing w:val="-17"/>
          <w:w w:val="90"/>
          <w:sz w:val="20"/>
        </w:rPr>
        <w:t> </w:t>
      </w:r>
      <w:r>
        <w:rPr>
          <w:i/>
          <w:w w:val="90"/>
          <w:sz w:val="20"/>
        </w:rPr>
        <w:t>of </w:t>
      </w:r>
      <w:r>
        <w:rPr>
          <w:i/>
          <w:w w:val="90"/>
          <w:sz w:val="20"/>
        </w:rPr>
        <w:t>the</w:t>
      </w:r>
      <w:r>
        <w:rPr>
          <w:i/>
          <w:spacing w:val="-10"/>
          <w:w w:val="90"/>
          <w:sz w:val="20"/>
        </w:rPr>
        <w:t> </w:t>
      </w:r>
      <w:r>
        <w:rPr>
          <w:i/>
          <w:w w:val="90"/>
          <w:sz w:val="20"/>
        </w:rPr>
        <w:t>Capitalist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after="0" w:line="240" w:lineRule="exact"/>
        <w:jc w:val="left"/>
        <w:rPr>
          <w:sz w:val="20"/>
        </w:rPr>
        <w:sectPr>
          <w:type w:val="continuous"/>
          <w:pgSz w:w="12240" w:h="15840"/>
          <w:pgMar w:top="1100" w:bottom="280" w:left="480" w:right="1680"/>
        </w:sectPr>
      </w:pPr>
    </w:p>
    <w:p>
      <w:pPr>
        <w:pStyle w:val="BodyText"/>
        <w:spacing w:before="2"/>
        <w:rPr>
          <w:sz w:val="15"/>
        </w:rPr>
      </w:pPr>
    </w:p>
    <w:p>
      <w:pPr>
        <w:pStyle w:val="BodyText"/>
        <w:tabs>
          <w:tab w:pos="9981" w:val="right" w:leader="none"/>
        </w:tabs>
        <w:spacing w:before="84"/>
        <w:ind w:left="118"/>
      </w:pPr>
      <w:bookmarkStart w:name="_bookmark585" w:id="783"/>
      <w:bookmarkEnd w:id="783"/>
      <w:r>
        <w:rPr/>
      </w:r>
      <w:r>
        <w:rPr>
          <w:w w:val="95"/>
        </w:rPr>
        <w:t>5.32</w:t>
      </w:r>
      <w:r>
        <w:rPr>
          <w:spacing w:val="-16"/>
          <w:w w:val="95"/>
        </w:rPr>
        <w:t> </w:t>
      </w:r>
      <w:r>
        <w:rPr>
          <w:w w:val="95"/>
        </w:rPr>
        <w:t>Andreas</w:t>
      </w:r>
      <w:r>
        <w:rPr>
          <w:spacing w:val="-16"/>
          <w:w w:val="95"/>
        </w:rPr>
        <w:t> </w:t>
      </w:r>
      <w:r>
        <w:rPr>
          <w:w w:val="95"/>
        </w:rPr>
        <w:t>Predöhl</w:t>
      </w:r>
      <w:r>
        <w:rPr>
          <w:spacing w:val="-16"/>
          <w:w w:val="95"/>
        </w:rPr>
        <w:t> </w:t>
      </w:r>
      <w:r>
        <w:rPr>
          <w:w w:val="95"/>
        </w:rPr>
        <w:t>an</w:t>
      </w:r>
      <w:r>
        <w:rPr>
          <w:spacing w:val="-16"/>
          <w:w w:val="95"/>
        </w:rPr>
        <w:t> </w:t>
      </w:r>
      <w:r>
        <w:rPr>
          <w:w w:val="95"/>
        </w:rPr>
        <w:t>Lösch.</w:t>
      </w:r>
      <w:r>
        <w:rPr>
          <w:spacing w:val="-16"/>
          <w:w w:val="95"/>
        </w:rPr>
        <w:t> </w:t>
      </w:r>
      <w:r>
        <w:rPr>
          <w:w w:val="95"/>
        </w:rPr>
        <w:t>Kiel,</w:t>
      </w:r>
      <w:r>
        <w:rPr>
          <w:spacing w:val="-16"/>
          <w:w w:val="95"/>
        </w:rPr>
        <w:t> </w:t>
      </w:r>
      <w:r>
        <w:rPr>
          <w:w w:val="95"/>
        </w:rPr>
        <w:t>2.</w:t>
      </w:r>
      <w:r>
        <w:rPr>
          <w:spacing w:val="-16"/>
          <w:w w:val="95"/>
        </w:rPr>
        <w:t> </w:t>
      </w:r>
      <w:r>
        <w:rPr>
          <w:w w:val="95"/>
        </w:rPr>
        <w:t>Dezember</w:t>
      </w:r>
      <w:r>
        <w:rPr>
          <w:spacing w:val="-16"/>
          <w:w w:val="95"/>
        </w:rPr>
        <w:t> </w:t>
      </w:r>
      <w:r>
        <w:rPr>
          <w:w w:val="95"/>
        </w:rPr>
        <w:t>1939</w:t>
      </w:r>
      <w:r>
        <w:rPr>
          <w:rFonts w:ascii="Times New Roman" w:hAnsi="Times New Roman"/>
          <w:w w:val="95"/>
        </w:rPr>
        <w:tab/>
      </w:r>
      <w:r>
        <w:rPr>
          <w:w w:val="95"/>
        </w:rPr>
        <w:t>143</w:t>
      </w:r>
    </w:p>
    <w:p>
      <w:pPr>
        <w:pStyle w:val="BodyText"/>
        <w:spacing w:before="6"/>
        <w:rPr>
          <w:sz w:val="29"/>
        </w:rPr>
      </w:pPr>
    </w:p>
    <w:p>
      <w:pPr>
        <w:tabs>
          <w:tab w:pos="5864" w:val="left" w:leader="none"/>
        </w:tabs>
        <w:spacing w:before="0"/>
        <w:ind w:left="0" w:right="2111" w:firstLine="0"/>
        <w:jc w:val="right"/>
        <w:rPr>
          <w:sz w:val="24"/>
        </w:rPr>
      </w:pPr>
      <w:r>
        <w:rPr>
          <w:sz w:val="24"/>
        </w:rPr>
        <w:t>Tgb.-Nr.:</w:t>
      </w:r>
      <w:r>
        <w:rPr>
          <w:spacing w:val="-36"/>
          <w:sz w:val="24"/>
        </w:rPr>
        <w:t> </w:t>
      </w:r>
      <w:r>
        <w:rPr>
          <w:rFonts w:ascii="Lucida Console"/>
          <w:sz w:val="20"/>
        </w:rPr>
        <w:t>D</w:t>
      </w:r>
      <w:r>
        <w:rPr>
          <w:rFonts w:ascii="Lucida Console"/>
          <w:spacing w:val="-26"/>
          <w:sz w:val="20"/>
        </w:rPr>
        <w:t> </w:t>
      </w:r>
      <w:r>
        <w:rPr>
          <w:rFonts w:ascii="Lucida Console"/>
          <w:sz w:val="20"/>
        </w:rPr>
        <w:t>39/734</w:t>
        <w:tab/>
      </w:r>
      <w:r>
        <w:rPr>
          <w:w w:val="85"/>
          <w:sz w:val="24"/>
        </w:rPr>
        <w:t>Kiel,</w:t>
      </w:r>
      <w:r>
        <w:rPr>
          <w:spacing w:val="-19"/>
          <w:w w:val="85"/>
          <w:sz w:val="24"/>
        </w:rPr>
        <w:t> </w:t>
      </w:r>
      <w:r>
        <w:rPr>
          <w:w w:val="85"/>
          <w:sz w:val="24"/>
        </w:rPr>
        <w:t>2.</w:t>
      </w:r>
      <w:r>
        <w:rPr>
          <w:spacing w:val="-18"/>
          <w:w w:val="85"/>
          <w:sz w:val="24"/>
        </w:rPr>
        <w:t> </w:t>
      </w:r>
      <w:r>
        <w:rPr>
          <w:w w:val="85"/>
          <w:sz w:val="24"/>
        </w:rPr>
        <w:t>Dezember</w:t>
      </w:r>
      <w:r>
        <w:rPr>
          <w:spacing w:val="-19"/>
          <w:w w:val="85"/>
          <w:sz w:val="24"/>
        </w:rPr>
        <w:t> </w:t>
      </w:r>
      <w:r>
        <w:rPr>
          <w:w w:val="85"/>
          <w:sz w:val="24"/>
        </w:rPr>
        <w:t>1939</w:t>
      </w:r>
    </w:p>
    <w:p>
      <w:pPr>
        <w:pStyle w:val="BodyText"/>
        <w:spacing w:line="288" w:lineRule="exact" w:before="185"/>
        <w:ind w:left="5612" w:right="2208" w:firstLine="1627"/>
        <w:jc w:val="right"/>
      </w:pPr>
      <w:r>
        <w:rPr>
          <w:w w:val="85"/>
        </w:rPr>
        <w:t>Herrn </w:t>
      </w:r>
      <w:r>
        <w:rPr>
          <w:w w:val="90"/>
        </w:rPr>
        <w:t>Dr. habil. August Lösch</w:t>
      </w:r>
      <w:r>
        <w:rPr>
          <w:w w:val="88"/>
        </w:rPr>
        <w:t> </w:t>
      </w:r>
      <w:r>
        <w:rPr>
          <w:w w:val="85"/>
          <w:u w:val="single"/>
        </w:rPr>
        <w:t>Heidenheim  (Württ.)</w:t>
      </w:r>
    </w:p>
    <w:p>
      <w:pPr>
        <w:pStyle w:val="BodyText"/>
        <w:spacing w:line="303" w:lineRule="exact"/>
        <w:ind w:right="2208"/>
        <w:jc w:val="right"/>
      </w:pPr>
      <w:r>
        <w:rPr>
          <w:w w:val="90"/>
        </w:rPr>
        <w:t>Erchenstr. 7</w:t>
      </w:r>
    </w:p>
    <w:p>
      <w:pPr>
        <w:pStyle w:val="BodyText"/>
        <w:spacing w:line="306" w:lineRule="exact" w:before="165"/>
        <w:ind w:left="469"/>
      </w:pPr>
      <w:r>
        <w:rPr>
          <w:w w:val="90"/>
        </w:rPr>
        <w:t>Lieber Herr Doktor Lösch,</w:t>
      </w:r>
    </w:p>
    <w:p>
      <w:pPr>
        <w:pStyle w:val="BodyText"/>
        <w:spacing w:line="288" w:lineRule="exact" w:before="4"/>
        <w:ind w:left="118" w:right="2208" w:firstLine="351"/>
        <w:jc w:val="both"/>
      </w:pPr>
      <w:r>
        <w:rPr>
          <w:w w:val="90"/>
        </w:rPr>
        <w:t>Besten</w:t>
      </w:r>
      <w:r>
        <w:rPr>
          <w:spacing w:val="-20"/>
          <w:w w:val="90"/>
        </w:rPr>
        <w:t> </w:t>
      </w:r>
      <w:r>
        <w:rPr>
          <w:w w:val="90"/>
        </w:rPr>
        <w:t>Dank</w:t>
      </w:r>
      <w:r>
        <w:rPr>
          <w:spacing w:val="-20"/>
          <w:w w:val="90"/>
        </w:rPr>
        <w:t> </w:t>
      </w:r>
      <w:r>
        <w:rPr>
          <w:w w:val="90"/>
        </w:rPr>
        <w:t>für</w:t>
      </w:r>
      <w:r>
        <w:rPr>
          <w:spacing w:val="-20"/>
          <w:w w:val="90"/>
        </w:rPr>
        <w:t> </w:t>
      </w:r>
      <w:r>
        <w:rPr>
          <w:w w:val="90"/>
        </w:rPr>
        <w:t>Ihren</w:t>
      </w:r>
      <w:r>
        <w:rPr>
          <w:spacing w:val="-20"/>
          <w:w w:val="90"/>
        </w:rPr>
        <w:t> </w:t>
      </w:r>
      <w:r>
        <w:rPr>
          <w:w w:val="90"/>
        </w:rPr>
        <w:t>Brief</w:t>
      </w:r>
      <w:r>
        <w:rPr>
          <w:spacing w:val="-20"/>
          <w:w w:val="90"/>
        </w:rPr>
        <w:t> </w:t>
      </w:r>
      <w:r>
        <w:rPr>
          <w:w w:val="90"/>
        </w:rPr>
        <w:t>vom</w:t>
      </w:r>
      <w:r>
        <w:rPr>
          <w:spacing w:val="-20"/>
          <w:w w:val="90"/>
        </w:rPr>
        <w:t> </w:t>
      </w:r>
      <w:r>
        <w:rPr>
          <w:w w:val="90"/>
        </w:rPr>
        <w:t>29.</w:t>
      </w:r>
      <w:r>
        <w:rPr>
          <w:spacing w:val="-20"/>
          <w:w w:val="90"/>
        </w:rPr>
        <w:t> </w:t>
      </w:r>
      <w:r>
        <w:rPr>
          <w:w w:val="90"/>
        </w:rPr>
        <w:t>November.</w:t>
      </w:r>
      <w:r>
        <w:rPr>
          <w:spacing w:val="-20"/>
          <w:w w:val="90"/>
        </w:rPr>
        <w:t> </w:t>
      </w:r>
      <w:r>
        <w:rPr>
          <w:w w:val="90"/>
        </w:rPr>
        <w:t>Ich</w:t>
      </w:r>
      <w:r>
        <w:rPr>
          <w:spacing w:val="-20"/>
          <w:w w:val="90"/>
        </w:rPr>
        <w:t> </w:t>
      </w:r>
      <w:r>
        <w:rPr>
          <w:w w:val="90"/>
        </w:rPr>
        <w:t>bin</w:t>
      </w:r>
      <w:r>
        <w:rPr>
          <w:spacing w:val="-20"/>
          <w:w w:val="90"/>
        </w:rPr>
        <w:t> </w:t>
      </w:r>
      <w:r>
        <w:rPr>
          <w:w w:val="90"/>
        </w:rPr>
        <w:t>durchaus</w:t>
      </w:r>
      <w:r>
        <w:rPr>
          <w:spacing w:val="-20"/>
          <w:w w:val="90"/>
        </w:rPr>
        <w:t> </w:t>
      </w:r>
      <w:r>
        <w:rPr>
          <w:w w:val="90"/>
        </w:rPr>
        <w:t>bereit</w:t>
      </w:r>
      <w:r>
        <w:rPr>
          <w:spacing w:val="-20"/>
          <w:w w:val="90"/>
        </w:rPr>
        <w:t> </w:t>
      </w:r>
      <w:r>
        <w:rPr>
          <w:w w:val="90"/>
        </w:rPr>
        <w:t>auf</w:t>
      </w:r>
      <w:r>
        <w:rPr>
          <w:spacing w:val="-20"/>
          <w:w w:val="90"/>
        </w:rPr>
        <w:t> </w:t>
      </w:r>
      <w:r>
        <w:rPr>
          <w:w w:val="90"/>
        </w:rPr>
        <w:t>mei- </w:t>
      </w:r>
      <w:r>
        <w:rPr>
          <w:w w:val="85"/>
        </w:rPr>
        <w:t>nen früheren </w:t>
      </w:r>
      <w:r>
        <w:rPr>
          <w:spacing w:val="-3"/>
          <w:w w:val="85"/>
        </w:rPr>
        <w:t>Vorschlag </w:t>
      </w:r>
      <w:r>
        <w:rPr>
          <w:w w:val="85"/>
        </w:rPr>
        <w:t>zurückzukommen. Allerdings würde sich wahrscheinlich Ihre </w:t>
      </w:r>
      <w:r>
        <w:rPr>
          <w:spacing w:val="-3"/>
          <w:w w:val="85"/>
        </w:rPr>
        <w:t>Tätigkeit</w:t>
      </w:r>
      <w:r>
        <w:rPr>
          <w:spacing w:val="-5"/>
          <w:w w:val="85"/>
        </w:rPr>
        <w:t> </w:t>
      </w:r>
      <w:r>
        <w:rPr>
          <w:w w:val="85"/>
        </w:rPr>
        <w:t>etwas</w:t>
      </w:r>
      <w:r>
        <w:rPr>
          <w:spacing w:val="-5"/>
          <w:w w:val="85"/>
        </w:rPr>
        <w:t> </w:t>
      </w:r>
      <w:r>
        <w:rPr>
          <w:w w:val="85"/>
        </w:rPr>
        <w:t>anders</w:t>
      </w:r>
      <w:r>
        <w:rPr>
          <w:spacing w:val="-5"/>
          <w:w w:val="85"/>
        </w:rPr>
        <w:t> </w:t>
      </w:r>
      <w:r>
        <w:rPr>
          <w:w w:val="85"/>
        </w:rPr>
        <w:t>gestalten</w:t>
      </w:r>
      <w:r>
        <w:rPr>
          <w:spacing w:val="-5"/>
          <w:w w:val="85"/>
        </w:rPr>
        <w:t> </w:t>
      </w:r>
      <w:r>
        <w:rPr>
          <w:w w:val="85"/>
        </w:rPr>
        <w:t>müssen,</w:t>
      </w:r>
      <w:r>
        <w:rPr>
          <w:spacing w:val="-5"/>
          <w:w w:val="85"/>
        </w:rPr>
        <w:t> </w:t>
      </w:r>
      <w:r>
        <w:rPr>
          <w:w w:val="85"/>
        </w:rPr>
        <w:t>weil</w:t>
      </w:r>
      <w:r>
        <w:rPr>
          <w:spacing w:val="-5"/>
          <w:w w:val="85"/>
        </w:rPr>
        <w:t> </w:t>
      </w:r>
      <w:r>
        <w:rPr>
          <w:w w:val="85"/>
        </w:rPr>
        <w:t>wir</w:t>
      </w:r>
      <w:r>
        <w:rPr>
          <w:spacing w:val="-5"/>
          <w:w w:val="85"/>
        </w:rPr>
        <w:t> </w:t>
      </w:r>
      <w:r>
        <w:rPr>
          <w:w w:val="85"/>
        </w:rPr>
        <w:t>ja</w:t>
      </w:r>
      <w:r>
        <w:rPr>
          <w:spacing w:val="-5"/>
          <w:w w:val="85"/>
        </w:rPr>
        <w:t> </w:t>
      </w:r>
      <w:r>
        <w:rPr>
          <w:w w:val="85"/>
        </w:rPr>
        <w:t>an</w:t>
      </w:r>
      <w:r>
        <w:rPr>
          <w:spacing w:val="-5"/>
          <w:w w:val="85"/>
        </w:rPr>
        <w:t> </w:t>
      </w:r>
      <w:r>
        <w:rPr>
          <w:w w:val="85"/>
        </w:rPr>
        <w:t>ganz</w:t>
      </w:r>
      <w:r>
        <w:rPr>
          <w:spacing w:val="-5"/>
          <w:w w:val="85"/>
        </w:rPr>
        <w:t> </w:t>
      </w:r>
      <w:r>
        <w:rPr>
          <w:w w:val="85"/>
        </w:rPr>
        <w:t>aktuelle</w:t>
      </w:r>
      <w:r>
        <w:rPr>
          <w:spacing w:val="-5"/>
          <w:w w:val="85"/>
        </w:rPr>
        <w:t> </w:t>
      </w:r>
      <w:r>
        <w:rPr>
          <w:w w:val="85"/>
        </w:rPr>
        <w:t>Aufgaben</w:t>
      </w:r>
      <w:r>
        <w:rPr>
          <w:spacing w:val="-5"/>
          <w:w w:val="85"/>
        </w:rPr>
        <w:t> </w:t>
      </w:r>
      <w:r>
        <w:rPr>
          <w:w w:val="85"/>
        </w:rPr>
        <w:t>gebun- </w:t>
      </w:r>
      <w:r>
        <w:rPr>
          <w:w w:val="90"/>
        </w:rPr>
        <w:t>den</w:t>
      </w:r>
      <w:r>
        <w:rPr>
          <w:spacing w:val="-25"/>
          <w:w w:val="90"/>
        </w:rPr>
        <w:t> </w:t>
      </w:r>
      <w:r>
        <w:rPr>
          <w:w w:val="90"/>
        </w:rPr>
        <w:t>sind.</w:t>
      </w:r>
      <w:r>
        <w:rPr>
          <w:spacing w:val="-25"/>
          <w:w w:val="90"/>
        </w:rPr>
        <w:t> </w:t>
      </w:r>
      <w:r>
        <w:rPr>
          <w:w w:val="90"/>
        </w:rPr>
        <w:t>Das</w:t>
      </w:r>
      <w:r>
        <w:rPr>
          <w:spacing w:val="-25"/>
          <w:w w:val="90"/>
        </w:rPr>
        <w:t> </w:t>
      </w:r>
      <w:r>
        <w:rPr>
          <w:w w:val="90"/>
        </w:rPr>
        <w:t>liegt</w:t>
      </w:r>
      <w:r>
        <w:rPr>
          <w:spacing w:val="-25"/>
          <w:w w:val="90"/>
        </w:rPr>
        <w:t> </w:t>
      </w:r>
      <w:r>
        <w:rPr>
          <w:w w:val="90"/>
        </w:rPr>
        <w:t>aber</w:t>
      </w:r>
      <w:r>
        <w:rPr>
          <w:spacing w:val="-26"/>
          <w:w w:val="90"/>
        </w:rPr>
        <w:t> </w:t>
      </w:r>
      <w:r>
        <w:rPr>
          <w:w w:val="90"/>
        </w:rPr>
        <w:t>durchaus</w:t>
      </w:r>
      <w:r>
        <w:rPr>
          <w:spacing w:val="-25"/>
          <w:w w:val="90"/>
        </w:rPr>
        <w:t> </w:t>
      </w:r>
      <w:r>
        <w:rPr>
          <w:w w:val="90"/>
        </w:rPr>
        <w:t>in</w:t>
      </w:r>
      <w:r>
        <w:rPr>
          <w:spacing w:val="-25"/>
          <w:w w:val="90"/>
        </w:rPr>
        <w:t> </w:t>
      </w:r>
      <w:r>
        <w:rPr>
          <w:w w:val="90"/>
        </w:rPr>
        <w:t>der</w:t>
      </w:r>
      <w:r>
        <w:rPr>
          <w:spacing w:val="-25"/>
          <w:w w:val="90"/>
        </w:rPr>
        <w:t> </w:t>
      </w:r>
      <w:r>
        <w:rPr>
          <w:w w:val="90"/>
        </w:rPr>
        <w:t>Richtung</w:t>
      </w:r>
      <w:r>
        <w:rPr>
          <w:spacing w:val="-25"/>
          <w:w w:val="90"/>
        </w:rPr>
        <w:t> </w:t>
      </w:r>
      <w:r>
        <w:rPr>
          <w:w w:val="90"/>
        </w:rPr>
        <w:t>der</w:t>
      </w:r>
      <w:r>
        <w:rPr>
          <w:spacing w:val="-25"/>
          <w:w w:val="90"/>
        </w:rPr>
        <w:t> </w:t>
      </w:r>
      <w:r>
        <w:rPr>
          <w:w w:val="90"/>
        </w:rPr>
        <w:t>Arbeiten</w:t>
      </w:r>
      <w:r>
        <w:rPr>
          <w:spacing w:val="-26"/>
          <w:w w:val="90"/>
        </w:rPr>
        <w:t> </w:t>
      </w:r>
      <w:r>
        <w:rPr>
          <w:w w:val="90"/>
        </w:rPr>
        <w:t>für</w:t>
      </w:r>
      <w:r>
        <w:rPr>
          <w:spacing w:val="-25"/>
          <w:w w:val="90"/>
        </w:rPr>
        <w:t> </w:t>
      </w:r>
      <w:r>
        <w:rPr>
          <w:w w:val="90"/>
        </w:rPr>
        <w:t>die</w:t>
      </w:r>
      <w:r>
        <w:rPr>
          <w:spacing w:val="-25"/>
          <w:w w:val="90"/>
        </w:rPr>
        <w:t> </w:t>
      </w:r>
      <w:hyperlink w:history="true" w:anchor="_bookmark1345">
        <w:r>
          <w:rPr>
            <w:color w:val="2E3092"/>
            <w:w w:val="90"/>
          </w:rPr>
          <w:t>Reichsarbeits-</w:t>
        </w:r>
      </w:hyperlink>
      <w:r>
        <w:rPr>
          <w:color w:val="2E3092"/>
          <w:w w:val="90"/>
        </w:rPr>
        <w:t> </w:t>
      </w:r>
      <w:hyperlink w:history="true" w:anchor="_bookmark1345">
        <w:r>
          <w:rPr>
            <w:color w:val="2E3092"/>
            <w:w w:val="90"/>
          </w:rPr>
          <w:t>gemeinschaft</w:t>
        </w:r>
        <w:r>
          <w:rPr>
            <w:color w:val="2E3092"/>
            <w:spacing w:val="-40"/>
            <w:w w:val="90"/>
          </w:rPr>
          <w:t> </w:t>
        </w:r>
        <w:r>
          <w:rPr>
            <w:color w:val="2E3092"/>
            <w:w w:val="90"/>
          </w:rPr>
          <w:t>für</w:t>
        </w:r>
        <w:r>
          <w:rPr>
            <w:color w:val="2E3092"/>
            <w:spacing w:val="-40"/>
            <w:w w:val="90"/>
          </w:rPr>
          <w:t> </w:t>
        </w:r>
        <w:r>
          <w:rPr>
            <w:color w:val="2E3092"/>
            <w:w w:val="90"/>
          </w:rPr>
          <w:t>Raumforschung</w:t>
        </w:r>
      </w:hyperlink>
      <w:r>
        <w:rPr>
          <w:w w:val="90"/>
        </w:rPr>
        <w:t>.</w:t>
      </w:r>
      <w:r>
        <w:rPr>
          <w:spacing w:val="-40"/>
          <w:w w:val="90"/>
        </w:rPr>
        <w:t> </w:t>
      </w:r>
      <w:r>
        <w:rPr>
          <w:w w:val="90"/>
        </w:rPr>
        <w:t>Über</w:t>
      </w:r>
      <w:r>
        <w:rPr>
          <w:spacing w:val="-40"/>
          <w:w w:val="90"/>
        </w:rPr>
        <w:t> </w:t>
      </w:r>
      <w:r>
        <w:rPr>
          <w:w w:val="90"/>
        </w:rPr>
        <w:t>all</w:t>
      </w:r>
      <w:r>
        <w:rPr>
          <w:spacing w:val="-40"/>
          <w:w w:val="90"/>
        </w:rPr>
        <w:t> </w:t>
      </w:r>
      <w:r>
        <w:rPr>
          <w:w w:val="90"/>
        </w:rPr>
        <w:t>das</w:t>
      </w:r>
      <w:r>
        <w:rPr>
          <w:spacing w:val="-40"/>
          <w:w w:val="90"/>
        </w:rPr>
        <w:t> </w:t>
      </w:r>
      <w:r>
        <w:rPr>
          <w:w w:val="90"/>
        </w:rPr>
        <w:t>können</w:t>
      </w:r>
      <w:r>
        <w:rPr>
          <w:spacing w:val="-40"/>
          <w:w w:val="90"/>
        </w:rPr>
        <w:t> </w:t>
      </w:r>
      <w:r>
        <w:rPr>
          <w:w w:val="90"/>
        </w:rPr>
        <w:t>wir</w:t>
      </w:r>
      <w:r>
        <w:rPr>
          <w:spacing w:val="-40"/>
          <w:w w:val="90"/>
        </w:rPr>
        <w:t> </w:t>
      </w:r>
      <w:r>
        <w:rPr>
          <w:w w:val="90"/>
        </w:rPr>
        <w:t>ja</w:t>
      </w:r>
      <w:r>
        <w:rPr>
          <w:spacing w:val="-40"/>
          <w:w w:val="90"/>
        </w:rPr>
        <w:t> </w:t>
      </w:r>
      <w:r>
        <w:rPr>
          <w:w w:val="90"/>
        </w:rPr>
        <w:t>mündlich</w:t>
      </w:r>
      <w:r>
        <w:rPr>
          <w:spacing w:val="-40"/>
          <w:w w:val="90"/>
        </w:rPr>
        <w:t> </w:t>
      </w:r>
      <w:r>
        <w:rPr>
          <w:w w:val="90"/>
        </w:rPr>
        <w:t>sprechen.</w:t>
      </w:r>
      <w:r>
        <w:rPr>
          <w:spacing w:val="-40"/>
          <w:w w:val="90"/>
        </w:rPr>
        <w:t> </w:t>
      </w:r>
      <w:r>
        <w:rPr>
          <w:w w:val="90"/>
        </w:rPr>
        <w:t>Auf jeden</w:t>
      </w:r>
      <w:r>
        <w:rPr>
          <w:spacing w:val="-12"/>
          <w:w w:val="90"/>
        </w:rPr>
        <w:t> </w:t>
      </w:r>
      <w:r>
        <w:rPr>
          <w:w w:val="90"/>
        </w:rPr>
        <w:t>Fall</w:t>
      </w:r>
      <w:r>
        <w:rPr>
          <w:spacing w:val="-12"/>
          <w:w w:val="90"/>
        </w:rPr>
        <w:t> </w:t>
      </w:r>
      <w:r>
        <w:rPr>
          <w:w w:val="90"/>
        </w:rPr>
        <w:t>werde</w:t>
      </w:r>
      <w:r>
        <w:rPr>
          <w:spacing w:val="-12"/>
          <w:w w:val="90"/>
        </w:rPr>
        <w:t> </w:t>
      </w:r>
      <w:r>
        <w:rPr>
          <w:w w:val="90"/>
        </w:rPr>
        <w:t>Sie</w:t>
      </w:r>
      <w:r>
        <w:rPr>
          <w:spacing w:val="-12"/>
          <w:w w:val="90"/>
        </w:rPr>
        <w:t> </w:t>
      </w:r>
      <w:r>
        <w:rPr>
          <w:w w:val="90"/>
        </w:rPr>
        <w:t>mich</w:t>
      </w:r>
      <w:r>
        <w:rPr>
          <w:spacing w:val="-12"/>
          <w:w w:val="90"/>
        </w:rPr>
        <w:t> </w:t>
      </w:r>
      <w:r>
        <w:rPr>
          <w:w w:val="90"/>
        </w:rPr>
        <w:t>fast</w:t>
      </w:r>
      <w:r>
        <w:rPr>
          <w:spacing w:val="-12"/>
          <w:w w:val="90"/>
        </w:rPr>
        <w:t> </w:t>
      </w:r>
      <w:r>
        <w:rPr>
          <w:w w:val="90"/>
        </w:rPr>
        <w:t>zu</w:t>
      </w:r>
      <w:r>
        <w:rPr>
          <w:spacing w:val="-12"/>
          <w:w w:val="90"/>
        </w:rPr>
        <w:t> </w:t>
      </w:r>
      <w:r>
        <w:rPr>
          <w:w w:val="90"/>
        </w:rPr>
        <w:t>jeder</w:t>
      </w:r>
      <w:r>
        <w:rPr>
          <w:spacing w:val="-12"/>
          <w:w w:val="90"/>
        </w:rPr>
        <w:t> </w:t>
      </w:r>
      <w:r>
        <w:rPr>
          <w:w w:val="90"/>
        </w:rPr>
        <w:t>Zeit</w:t>
      </w:r>
      <w:r>
        <w:rPr>
          <w:spacing w:val="-12"/>
          <w:w w:val="90"/>
        </w:rPr>
        <w:t> </w:t>
      </w:r>
      <w:r>
        <w:rPr>
          <w:w w:val="90"/>
        </w:rPr>
        <w:t>in</w:t>
      </w:r>
      <w:r>
        <w:rPr>
          <w:spacing w:val="-12"/>
          <w:w w:val="90"/>
        </w:rPr>
        <w:t> </w:t>
      </w:r>
      <w:r>
        <w:rPr>
          <w:w w:val="90"/>
        </w:rPr>
        <w:t>Kiel</w:t>
      </w:r>
      <w:r>
        <w:rPr>
          <w:spacing w:val="-12"/>
          <w:w w:val="90"/>
        </w:rPr>
        <w:t> </w:t>
      </w:r>
      <w:r>
        <w:rPr>
          <w:w w:val="90"/>
        </w:rPr>
        <w:t>treffen.</w:t>
      </w:r>
      <w:r>
        <w:rPr>
          <w:spacing w:val="-12"/>
          <w:w w:val="90"/>
        </w:rPr>
        <w:t> </w:t>
      </w:r>
      <w:r>
        <w:rPr>
          <w:w w:val="90"/>
        </w:rPr>
        <w:t>Ich</w:t>
      </w:r>
      <w:r>
        <w:rPr>
          <w:spacing w:val="-12"/>
          <w:w w:val="90"/>
        </w:rPr>
        <w:t> </w:t>
      </w:r>
      <w:r>
        <w:rPr>
          <w:w w:val="90"/>
        </w:rPr>
        <w:t>fahre</w:t>
      </w:r>
      <w:r>
        <w:rPr>
          <w:spacing w:val="-12"/>
          <w:w w:val="90"/>
        </w:rPr>
        <w:t> </w:t>
      </w:r>
      <w:r>
        <w:rPr>
          <w:w w:val="90"/>
        </w:rPr>
        <w:t>höchstens</w:t>
      </w:r>
      <w:r>
        <w:rPr>
          <w:spacing w:val="-12"/>
          <w:w w:val="90"/>
        </w:rPr>
        <w:t> </w:t>
      </w:r>
      <w:r>
        <w:rPr>
          <w:w w:val="90"/>
        </w:rPr>
        <w:t>gele- gentlich</w:t>
      </w:r>
      <w:r>
        <w:rPr>
          <w:spacing w:val="-24"/>
          <w:w w:val="90"/>
        </w:rPr>
        <w:t> </w:t>
      </w:r>
      <w:r>
        <w:rPr>
          <w:w w:val="90"/>
        </w:rPr>
        <w:t>eimal</w:t>
      </w:r>
      <w:r>
        <w:rPr>
          <w:spacing w:val="-23"/>
          <w:w w:val="90"/>
        </w:rPr>
        <w:t> </w:t>
      </w:r>
      <w:r>
        <w:rPr>
          <w:w w:val="90"/>
        </w:rPr>
        <w:t>für</w:t>
      </w:r>
      <w:r>
        <w:rPr>
          <w:spacing w:val="-24"/>
          <w:w w:val="90"/>
        </w:rPr>
        <w:t> </w:t>
      </w:r>
      <w:r>
        <w:rPr>
          <w:w w:val="90"/>
        </w:rPr>
        <w:t>einen</w:t>
      </w:r>
      <w:r>
        <w:rPr>
          <w:spacing w:val="-24"/>
          <w:w w:val="90"/>
        </w:rPr>
        <w:t> </w:t>
      </w:r>
      <w:r>
        <w:rPr>
          <w:w w:val="90"/>
        </w:rPr>
        <w:t>oder</w:t>
      </w:r>
      <w:r>
        <w:rPr>
          <w:spacing w:val="-23"/>
          <w:w w:val="90"/>
        </w:rPr>
        <w:t> </w:t>
      </w:r>
      <w:r>
        <w:rPr>
          <w:w w:val="90"/>
        </w:rPr>
        <w:t>zwei</w:t>
      </w:r>
      <w:r>
        <w:rPr>
          <w:spacing w:val="-24"/>
          <w:w w:val="90"/>
        </w:rPr>
        <w:t> </w:t>
      </w:r>
      <w:r>
        <w:rPr>
          <w:spacing w:val="-7"/>
          <w:w w:val="90"/>
        </w:rPr>
        <w:t>Tage</w:t>
      </w:r>
      <w:r>
        <w:rPr>
          <w:spacing w:val="-24"/>
          <w:w w:val="90"/>
        </w:rPr>
        <w:t> </w:t>
      </w:r>
      <w:r>
        <w:rPr>
          <w:w w:val="90"/>
        </w:rPr>
        <w:t>nach</w:t>
      </w:r>
      <w:r>
        <w:rPr>
          <w:spacing w:val="-23"/>
          <w:w w:val="90"/>
        </w:rPr>
        <w:t> </w:t>
      </w:r>
      <w:r>
        <w:rPr>
          <w:w w:val="90"/>
        </w:rPr>
        <w:t>Berlin,</w:t>
      </w:r>
      <w:r>
        <w:rPr>
          <w:spacing w:val="-24"/>
          <w:w w:val="90"/>
        </w:rPr>
        <w:t> </w:t>
      </w:r>
      <w:r>
        <w:rPr>
          <w:w w:val="90"/>
        </w:rPr>
        <w:t>deshalb</w:t>
      </w:r>
      <w:r>
        <w:rPr>
          <w:spacing w:val="-23"/>
          <w:w w:val="90"/>
        </w:rPr>
        <w:t> </w:t>
      </w:r>
      <w:r>
        <w:rPr>
          <w:w w:val="90"/>
        </w:rPr>
        <w:t>wäre</w:t>
      </w:r>
      <w:r>
        <w:rPr>
          <w:spacing w:val="-24"/>
          <w:w w:val="90"/>
        </w:rPr>
        <w:t> </w:t>
      </w:r>
      <w:r>
        <w:rPr>
          <w:w w:val="90"/>
        </w:rPr>
        <w:t>es</w:t>
      </w:r>
      <w:r>
        <w:rPr>
          <w:spacing w:val="-24"/>
          <w:w w:val="90"/>
        </w:rPr>
        <w:t> </w:t>
      </w:r>
      <w:r>
        <w:rPr>
          <w:spacing w:val="-3"/>
          <w:w w:val="90"/>
        </w:rPr>
        <w:t>wohl</w:t>
      </w:r>
      <w:r>
        <w:rPr>
          <w:spacing w:val="-23"/>
          <w:w w:val="90"/>
        </w:rPr>
        <w:t> </w:t>
      </w:r>
      <w:r>
        <w:rPr>
          <w:w w:val="90"/>
        </w:rPr>
        <w:t>besser,</w:t>
      </w:r>
      <w:r>
        <w:rPr>
          <w:spacing w:val="-24"/>
          <w:w w:val="90"/>
        </w:rPr>
        <w:t> </w:t>
      </w:r>
      <w:r>
        <w:rPr>
          <w:w w:val="90"/>
        </w:rPr>
        <w:t>Sie </w:t>
      </w:r>
      <w:r>
        <w:rPr>
          <w:w w:val="85"/>
        </w:rPr>
        <w:t>meldeten sich</w:t>
      </w:r>
      <w:r>
        <w:rPr>
          <w:spacing w:val="1"/>
          <w:w w:val="85"/>
        </w:rPr>
        <w:t> </w:t>
      </w:r>
      <w:r>
        <w:rPr>
          <w:w w:val="85"/>
        </w:rPr>
        <w:t>an.</w:t>
      </w:r>
    </w:p>
    <w:p>
      <w:pPr>
        <w:pStyle w:val="BodyText"/>
        <w:spacing w:line="288" w:lineRule="exact"/>
        <w:ind w:left="469" w:right="5868"/>
      </w:pPr>
      <w:r>
        <w:rPr>
          <w:w w:val="90"/>
        </w:rPr>
        <w:t>Ich</w:t>
      </w:r>
      <w:r>
        <w:rPr>
          <w:spacing w:val="-28"/>
          <w:w w:val="90"/>
        </w:rPr>
        <w:t> </w:t>
      </w:r>
      <w:r>
        <w:rPr>
          <w:w w:val="90"/>
        </w:rPr>
        <w:t>erwarte</w:t>
      </w:r>
      <w:r>
        <w:rPr>
          <w:spacing w:val="-28"/>
          <w:w w:val="90"/>
        </w:rPr>
        <w:t> </w:t>
      </w:r>
      <w:r>
        <w:rPr>
          <w:w w:val="90"/>
        </w:rPr>
        <w:t>sie</w:t>
      </w:r>
      <w:r>
        <w:rPr>
          <w:spacing w:val="-28"/>
          <w:w w:val="90"/>
        </w:rPr>
        <w:t> </w:t>
      </w:r>
      <w:r>
        <w:rPr>
          <w:w w:val="90"/>
        </w:rPr>
        <w:t>also</w:t>
      </w:r>
      <w:r>
        <w:rPr>
          <w:spacing w:val="-28"/>
          <w:w w:val="90"/>
        </w:rPr>
        <w:t> </w:t>
      </w:r>
      <w:r>
        <w:rPr>
          <w:w w:val="90"/>
        </w:rPr>
        <w:t>in</w:t>
      </w:r>
      <w:r>
        <w:rPr>
          <w:spacing w:val="-28"/>
          <w:w w:val="90"/>
        </w:rPr>
        <w:t> </w:t>
      </w:r>
      <w:r>
        <w:rPr>
          <w:w w:val="90"/>
        </w:rPr>
        <w:t>2-3</w:t>
      </w:r>
      <w:r>
        <w:rPr>
          <w:spacing w:val="-28"/>
          <w:w w:val="90"/>
        </w:rPr>
        <w:t> </w:t>
      </w:r>
      <w:r>
        <w:rPr>
          <w:spacing w:val="-4"/>
          <w:w w:val="90"/>
        </w:rPr>
        <w:t>Wochen</w:t>
      </w:r>
      <w:r>
        <w:rPr>
          <w:spacing w:val="-28"/>
          <w:w w:val="90"/>
        </w:rPr>
        <w:t> </w:t>
      </w:r>
      <w:r>
        <w:rPr>
          <w:w w:val="90"/>
        </w:rPr>
        <w:t>in</w:t>
      </w:r>
      <w:r>
        <w:rPr>
          <w:spacing w:val="-28"/>
          <w:w w:val="90"/>
        </w:rPr>
        <w:t> </w:t>
      </w:r>
      <w:r>
        <w:rPr>
          <w:w w:val="90"/>
        </w:rPr>
        <w:t>Kiel. Mit</w:t>
      </w:r>
      <w:r>
        <w:rPr>
          <w:spacing w:val="-34"/>
          <w:w w:val="90"/>
        </w:rPr>
        <w:t> </w:t>
      </w:r>
      <w:r>
        <w:rPr>
          <w:w w:val="90"/>
        </w:rPr>
        <w:t>besten</w:t>
      </w:r>
      <w:r>
        <w:rPr>
          <w:spacing w:val="-34"/>
          <w:w w:val="90"/>
        </w:rPr>
        <w:t> </w:t>
      </w:r>
      <w:r>
        <w:rPr>
          <w:w w:val="90"/>
        </w:rPr>
        <w:t>Grüssen</w:t>
      </w:r>
    </w:p>
    <w:p>
      <w:pPr>
        <w:pStyle w:val="BodyText"/>
        <w:spacing w:line="277" w:lineRule="exact"/>
        <w:ind w:left="469"/>
      </w:pPr>
      <w:r>
        <w:rPr>
          <w:w w:val="90"/>
        </w:rPr>
        <w:t>Heil Hitler!</w:t>
      </w:r>
    </w:p>
    <w:p>
      <w:pPr>
        <w:pStyle w:val="BodyText"/>
        <w:spacing w:line="315" w:lineRule="exact"/>
        <w:ind w:left="469"/>
        <w:rPr>
          <w:sz w:val="17"/>
        </w:rPr>
      </w:pPr>
      <w:r>
        <w:rPr>
          <w:w w:val="85"/>
        </w:rPr>
        <w:t>Ihr Andreas Predöl</w:t>
      </w:r>
      <w:hyperlink w:history="true" w:anchor="_bookmark586">
        <w:r>
          <w:rPr>
            <w:color w:val="2E3092"/>
            <w:w w:val="85"/>
            <w:position w:val="9"/>
            <w:sz w:val="17"/>
          </w:rPr>
          <w:t>64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5"/>
        </w:rPr>
      </w:pPr>
      <w:r>
        <w:rPr/>
        <w:pict>
          <v:line style="position:absolute;mso-position-horizontal-relative:page;mso-position-vertical-relative:paragraph;z-index:8344;mso-wrap-distance-left:0;mso-wrap-distance-right:0" from="88.935997pt,12.897087pt" to="244.350997pt,12.897087pt" stroked="true" strokeweight=".398pt" strokecolor="#000000">
            <v:stroke dashstyle="solid"/>
            <w10:wrap type="topAndBottom"/>
          </v:line>
        </w:pict>
      </w:r>
    </w:p>
    <w:p>
      <w:pPr>
        <w:spacing w:line="213" w:lineRule="auto" w:before="0"/>
        <w:ind w:left="118" w:right="2208" w:firstLine="206"/>
        <w:jc w:val="left"/>
        <w:rPr>
          <w:sz w:val="20"/>
        </w:rPr>
      </w:pPr>
      <w:r>
        <w:rPr>
          <w:w w:val="85"/>
          <w:position w:val="7"/>
          <w:sz w:val="14"/>
        </w:rPr>
        <w:t>64</w:t>
      </w:r>
      <w:bookmarkStart w:name="_bookmark586" w:id="784"/>
      <w:bookmarkEnd w:id="784"/>
      <w:r>
        <w:rPr>
          <w:w w:val="85"/>
          <w:position w:val="7"/>
          <w:sz w:val="14"/>
        </w:rPr>
      </w:r>
      <w:r>
        <w:rPr>
          <w:w w:val="85"/>
          <w:sz w:val="20"/>
        </w:rPr>
        <w:t>Andreas Predöhl (1893-1974), deutscher Ökonom, Raumwirtschaftstheoretiker, von 1934 bis 1945 Direktor des Kieler </w:t>
      </w:r>
      <w:hyperlink w:history="true" w:anchor="_bookmark1339">
        <w:r>
          <w:rPr>
            <w:color w:val="2E3092"/>
            <w:w w:val="85"/>
            <w:sz w:val="20"/>
          </w:rPr>
          <w:t>Institut für Weltwirtschaft</w:t>
        </w:r>
      </w:hyperlink>
      <w:r>
        <w:rPr>
          <w:w w:val="85"/>
          <w:sz w:val="20"/>
        </w:rPr>
        <w:t>, ab 1940 Löschs direkter Vorgesetzter.</w:t>
      </w:r>
    </w:p>
    <w:p>
      <w:pPr>
        <w:spacing w:after="0" w:line="213" w:lineRule="auto"/>
        <w:jc w:val="left"/>
        <w:rPr>
          <w:sz w:val="20"/>
        </w:rPr>
        <w:sectPr>
          <w:pgSz w:w="12240" w:h="15840"/>
          <w:pgMar w:top="1500" w:bottom="280" w:left="1660" w:right="480"/>
        </w:sectPr>
      </w:pPr>
    </w:p>
    <w:p>
      <w:pPr>
        <w:pStyle w:val="BodyText"/>
        <w:spacing w:before="2"/>
        <w:rPr>
          <w:sz w:val="15"/>
        </w:rPr>
      </w:pPr>
    </w:p>
    <w:p>
      <w:pPr>
        <w:tabs>
          <w:tab w:pos="5296" w:val="left" w:leader="none"/>
        </w:tabs>
        <w:spacing w:before="84"/>
        <w:ind w:left="103" w:right="0" w:firstLine="0"/>
        <w:jc w:val="left"/>
        <w:rPr>
          <w:sz w:val="24"/>
        </w:rPr>
      </w:pPr>
      <w:r>
        <w:rPr>
          <w:sz w:val="24"/>
        </w:rPr>
        <w:t>144</w:t>
        <w:tab/>
      </w:r>
      <w:r>
        <w:rPr>
          <w:i/>
          <w:w w:val="95"/>
          <w:sz w:val="24"/>
        </w:rPr>
        <w:t>Die</w:t>
      </w:r>
      <w:r>
        <w:rPr>
          <w:i/>
          <w:spacing w:val="-39"/>
          <w:w w:val="95"/>
          <w:sz w:val="24"/>
        </w:rPr>
        <w:t> </w:t>
      </w:r>
      <w:r>
        <w:rPr>
          <w:i/>
          <w:spacing w:val="-3"/>
          <w:w w:val="95"/>
          <w:sz w:val="24"/>
        </w:rPr>
        <w:t>Räumliche</w:t>
      </w:r>
      <w:r>
        <w:rPr>
          <w:i/>
          <w:spacing w:val="-39"/>
          <w:w w:val="95"/>
          <w:sz w:val="24"/>
        </w:rPr>
        <w:t> </w:t>
      </w:r>
      <w:r>
        <w:rPr>
          <w:i/>
          <w:w w:val="95"/>
          <w:sz w:val="24"/>
        </w:rPr>
        <w:t>Ordnung</w:t>
      </w:r>
      <w:r>
        <w:rPr>
          <w:i/>
          <w:spacing w:val="-39"/>
          <w:w w:val="95"/>
          <w:sz w:val="24"/>
        </w:rPr>
        <w:t> </w:t>
      </w:r>
      <w:r>
        <w:rPr>
          <w:i/>
          <w:w w:val="95"/>
          <w:sz w:val="24"/>
        </w:rPr>
        <w:t>der</w:t>
      </w:r>
      <w:r>
        <w:rPr>
          <w:i/>
          <w:spacing w:val="-39"/>
          <w:w w:val="95"/>
          <w:sz w:val="24"/>
        </w:rPr>
        <w:t> </w:t>
      </w:r>
      <w:r>
        <w:rPr>
          <w:i/>
          <w:w w:val="95"/>
          <w:sz w:val="24"/>
        </w:rPr>
        <w:t>Wirtschaft</w:t>
      </w:r>
      <w:r>
        <w:rPr>
          <w:i/>
          <w:spacing w:val="-35"/>
          <w:w w:val="95"/>
          <w:sz w:val="24"/>
        </w:rPr>
        <w:t> </w:t>
      </w:r>
      <w:r>
        <w:rPr>
          <w:w w:val="95"/>
          <w:sz w:val="24"/>
        </w:rPr>
        <w:t>(1938-1939)</w:t>
      </w:r>
    </w:p>
    <w:p>
      <w:pPr>
        <w:spacing w:after="0"/>
        <w:jc w:val="left"/>
        <w:rPr>
          <w:sz w:val="24"/>
        </w:rPr>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Heading2"/>
        <w:spacing w:line="283" w:lineRule="auto"/>
        <w:ind w:right="109"/>
      </w:pPr>
      <w:bookmarkStart w:name="6 Am Institut für Weltwirtschaft: ``Fors" w:id="785"/>
      <w:bookmarkEnd w:id="785"/>
      <w:r>
        <w:rPr>
          <w:b w:val="0"/>
        </w:rPr>
      </w:r>
      <w:bookmarkStart w:name="_bookmark587" w:id="786"/>
      <w:bookmarkEnd w:id="786"/>
      <w:r>
        <w:rPr>
          <w:b w:val="0"/>
        </w:rPr>
      </w:r>
      <w:r>
        <w:rPr/>
        <w:t>Am Institut für Weltwirtschaft: “For- schen für den Wirtschaftskrieg” (1940- 1941)</w:t>
      </w:r>
    </w:p>
    <w:p>
      <w:pPr>
        <w:pStyle w:val="BodyText"/>
        <w:spacing w:before="9"/>
        <w:rPr>
          <w:rFonts w:ascii="Arial"/>
          <w:b/>
          <w:sz w:val="71"/>
        </w:rPr>
      </w:pPr>
    </w:p>
    <w:p>
      <w:pPr>
        <w:pStyle w:val="Heading3"/>
        <w:numPr>
          <w:ilvl w:val="1"/>
          <w:numId w:val="74"/>
        </w:numPr>
        <w:tabs>
          <w:tab w:pos="735" w:val="left" w:leader="none"/>
          <w:tab w:pos="736" w:val="left" w:leader="none"/>
        </w:tabs>
        <w:spacing w:line="240" w:lineRule="auto" w:before="0" w:after="0"/>
        <w:ind w:left="735" w:right="0" w:hanging="617"/>
        <w:jc w:val="left"/>
      </w:pPr>
      <w:bookmarkStart w:name="6.1 Ludwig Mellinger an Lösch. Berlin, 3" w:id="787"/>
      <w:bookmarkEnd w:id="787"/>
      <w:r>
        <w:rPr>
          <w:b w:val="0"/>
        </w:rPr>
      </w:r>
      <w:bookmarkStart w:name="_bookmark588" w:id="788"/>
      <w:bookmarkEnd w:id="788"/>
      <w:r>
        <w:rPr>
          <w:b w:val="0"/>
        </w:rPr>
      </w:r>
      <w:bookmarkStart w:name="_bookmark588" w:id="789"/>
      <w:bookmarkEnd w:id="789"/>
      <w:r>
        <w:rPr/>
        <w:t>Lu</w:t>
      </w:r>
      <w:r>
        <w:rPr/>
        <w:t>dwig</w:t>
      </w:r>
      <w:r>
        <w:rPr>
          <w:spacing w:val="-8"/>
        </w:rPr>
        <w:t> </w:t>
      </w:r>
      <w:r>
        <w:rPr/>
        <w:t>Mellinger</w:t>
      </w:r>
      <w:r>
        <w:rPr>
          <w:spacing w:val="-8"/>
        </w:rPr>
        <w:t> </w:t>
      </w:r>
      <w:r>
        <w:rPr/>
        <w:t>an</w:t>
      </w:r>
      <w:r>
        <w:rPr>
          <w:spacing w:val="-8"/>
        </w:rPr>
        <w:t> </w:t>
      </w:r>
      <w:r>
        <w:rPr/>
        <w:t>Lösch.</w:t>
      </w:r>
      <w:r>
        <w:rPr>
          <w:spacing w:val="-8"/>
        </w:rPr>
        <w:t> </w:t>
      </w:r>
      <w:r>
        <w:rPr/>
        <w:t>Berlin,</w:t>
      </w:r>
      <w:r>
        <w:rPr>
          <w:spacing w:val="-8"/>
        </w:rPr>
        <w:t> </w:t>
      </w:r>
      <w:r>
        <w:rPr/>
        <w:t>3.</w:t>
      </w:r>
      <w:r>
        <w:rPr>
          <w:spacing w:val="-8"/>
        </w:rPr>
        <w:t> </w:t>
      </w:r>
      <w:r>
        <w:rPr/>
        <w:t>Januar</w:t>
      </w:r>
      <w:r>
        <w:rPr>
          <w:spacing w:val="-8"/>
        </w:rPr>
        <w:t> </w:t>
      </w:r>
      <w:r>
        <w:rPr/>
        <w:t>1940</w:t>
      </w:r>
    </w:p>
    <w:p>
      <w:pPr>
        <w:pStyle w:val="BodyText"/>
        <w:spacing w:line="288" w:lineRule="exact" w:before="249"/>
        <w:ind w:left="118" w:right="955"/>
      </w:pPr>
      <w:r>
        <w:rPr>
          <w:w w:val="90"/>
        </w:rPr>
        <w:t>Briefkopf</w:t>
      </w:r>
      <w:r>
        <w:rPr>
          <w:spacing w:val="-31"/>
          <w:w w:val="90"/>
        </w:rPr>
        <w:t> </w:t>
      </w:r>
      <w:r>
        <w:rPr>
          <w:w w:val="90"/>
        </w:rPr>
        <w:t>des</w:t>
      </w:r>
      <w:r>
        <w:rPr>
          <w:spacing w:val="-31"/>
          <w:w w:val="90"/>
        </w:rPr>
        <w:t> </w:t>
      </w:r>
      <w:r>
        <w:rPr>
          <w:w w:val="90"/>
        </w:rPr>
        <w:t>Wochenheftes</w:t>
      </w:r>
      <w:r>
        <w:rPr>
          <w:spacing w:val="-31"/>
          <w:w w:val="90"/>
        </w:rPr>
        <w:t> </w:t>
      </w:r>
      <w:r>
        <w:rPr>
          <w:i/>
          <w:w w:val="90"/>
        </w:rPr>
        <w:t>Die</w:t>
      </w:r>
      <w:r>
        <w:rPr>
          <w:i/>
          <w:spacing w:val="-31"/>
          <w:w w:val="90"/>
        </w:rPr>
        <w:t> </w:t>
      </w:r>
      <w:r>
        <w:rPr>
          <w:i/>
          <w:spacing w:val="-3"/>
          <w:w w:val="90"/>
        </w:rPr>
        <w:t>Bank</w:t>
      </w:r>
      <w:r>
        <w:rPr>
          <w:i/>
          <w:spacing w:val="-31"/>
          <w:w w:val="90"/>
        </w:rPr>
        <w:t> </w:t>
      </w:r>
      <w:r>
        <w:rPr>
          <w:w w:val="90"/>
        </w:rPr>
        <w:t>gedruckt,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maschinengeschrie- </w:t>
      </w:r>
      <w:r>
        <w:rPr>
          <w:w w:val="85"/>
        </w:rPr>
        <w:t>ben, eigenhändig</w:t>
      </w:r>
      <w:r>
        <w:rPr>
          <w:spacing w:val="12"/>
          <w:w w:val="85"/>
        </w:rPr>
        <w:t> </w:t>
      </w:r>
      <w:r>
        <w:rPr>
          <w:w w:val="85"/>
        </w:rPr>
        <w:t>unterzeichnet.</w:t>
      </w:r>
    </w:p>
    <w:p>
      <w:pPr>
        <w:pStyle w:val="BodyText"/>
        <w:spacing w:line="303" w:lineRule="exact"/>
        <w:ind w:left="118"/>
      </w:pPr>
      <w:r>
        <w:rPr>
          <w:w w:val="90"/>
        </w:rPr>
        <w:t>StA HDH, Nachlaß August Lösch, Kiste 13</w:t>
      </w:r>
    </w:p>
    <w:p>
      <w:pPr>
        <w:pStyle w:val="BodyText"/>
        <w:spacing w:before="11"/>
        <w:rPr>
          <w:sz w:val="40"/>
        </w:rPr>
      </w:pPr>
    </w:p>
    <w:p>
      <w:pPr>
        <w:pStyle w:val="BodyText"/>
        <w:tabs>
          <w:tab w:pos="5056" w:val="left" w:leader="none"/>
        </w:tabs>
        <w:spacing w:line="306" w:lineRule="exact"/>
        <w:ind w:left="118"/>
      </w:pPr>
      <w:r>
        <w:rPr/>
        <w:t>Die</w:t>
      </w:r>
      <w:r>
        <w:rPr>
          <w:spacing w:val="-11"/>
        </w:rPr>
        <w:t> </w:t>
      </w:r>
      <w:r>
        <w:rPr/>
        <w:t>Bank</w:t>
        <w:tab/>
      </w:r>
      <w:r>
        <w:rPr>
          <w:w w:val="90"/>
        </w:rPr>
        <w:t>Berlin</w:t>
      </w:r>
      <w:r>
        <w:rPr>
          <w:spacing w:val="-26"/>
          <w:w w:val="90"/>
        </w:rPr>
        <w:t> </w:t>
      </w:r>
      <w:r>
        <w:rPr>
          <w:w w:val="90"/>
        </w:rPr>
        <w:t>W30,</w:t>
      </w:r>
      <w:r>
        <w:rPr>
          <w:spacing w:val="-26"/>
          <w:w w:val="90"/>
        </w:rPr>
        <w:t> </w:t>
      </w:r>
      <w:r>
        <w:rPr>
          <w:w w:val="90"/>
        </w:rPr>
        <w:t>den</w:t>
      </w:r>
      <w:r>
        <w:rPr>
          <w:spacing w:val="-26"/>
          <w:w w:val="90"/>
        </w:rPr>
        <w:t> </w:t>
      </w:r>
      <w:r>
        <w:rPr>
          <w:w w:val="90"/>
        </w:rPr>
        <w:t>3.</w:t>
      </w:r>
      <w:r>
        <w:rPr>
          <w:spacing w:val="-26"/>
          <w:w w:val="90"/>
        </w:rPr>
        <w:t> </w:t>
      </w:r>
      <w:r>
        <w:rPr>
          <w:w w:val="90"/>
        </w:rPr>
        <w:t>Januar</w:t>
      </w:r>
      <w:r>
        <w:rPr>
          <w:spacing w:val="-26"/>
          <w:w w:val="90"/>
        </w:rPr>
        <w:t> </w:t>
      </w:r>
      <w:r>
        <w:rPr>
          <w:w w:val="90"/>
        </w:rPr>
        <w:t>1940</w:t>
      </w:r>
    </w:p>
    <w:p>
      <w:pPr>
        <w:pStyle w:val="BodyText"/>
        <w:tabs>
          <w:tab w:pos="5056" w:val="left" w:leader="none"/>
        </w:tabs>
        <w:spacing w:line="289" w:lineRule="exact"/>
        <w:ind w:left="118"/>
      </w:pPr>
      <w:r>
        <w:rPr>
          <w:spacing w:val="-3"/>
          <w:w w:val="90"/>
        </w:rPr>
        <w:t>Wochenhefte </w:t>
      </w:r>
      <w:r>
        <w:rPr>
          <w:w w:val="90"/>
        </w:rPr>
        <w:t>für</w:t>
      </w:r>
      <w:r>
        <w:rPr>
          <w:spacing w:val="-33"/>
          <w:w w:val="90"/>
        </w:rPr>
        <w:t> </w:t>
      </w:r>
      <w:r>
        <w:rPr>
          <w:w w:val="90"/>
        </w:rPr>
        <w:t>Finanz</w:t>
      </w:r>
      <w:r>
        <w:rPr>
          <w:spacing w:val="12"/>
          <w:w w:val="90"/>
        </w:rPr>
        <w:t> </w:t>
      </w:r>
      <w:r>
        <w:rPr>
          <w:w w:val="90"/>
        </w:rPr>
        <w:t>Kredit-</w:t>
        <w:tab/>
      </w:r>
      <w:r>
        <w:rPr>
          <w:w w:val="85"/>
        </w:rPr>
        <w:t>Bamberger Strasse</w:t>
      </w:r>
      <w:r>
        <w:rPr>
          <w:spacing w:val="11"/>
          <w:w w:val="85"/>
        </w:rPr>
        <w:t> </w:t>
      </w:r>
      <w:r>
        <w:rPr>
          <w:w w:val="85"/>
        </w:rPr>
        <w:t>44</w:t>
      </w:r>
    </w:p>
    <w:p>
      <w:pPr>
        <w:pStyle w:val="BodyText"/>
        <w:tabs>
          <w:tab w:pos="5056" w:val="left" w:leader="none"/>
        </w:tabs>
        <w:spacing w:line="288" w:lineRule="exact" w:before="5"/>
        <w:ind w:left="118" w:right="1384"/>
      </w:pPr>
      <w:r>
        <w:rPr>
          <w:w w:val="85"/>
        </w:rPr>
        <w:t>und</w:t>
      </w:r>
      <w:r>
        <w:rPr>
          <w:spacing w:val="-14"/>
          <w:w w:val="85"/>
        </w:rPr>
        <w:t> </w:t>
      </w:r>
      <w:r>
        <w:rPr>
          <w:w w:val="85"/>
        </w:rPr>
        <w:t>Versicherungswesen</w:t>
        <w:tab/>
      </w:r>
      <w:r>
        <w:rPr>
          <w:w w:val="90"/>
        </w:rPr>
        <w:t>Fernrufe:</w:t>
      </w:r>
      <w:r>
        <w:rPr>
          <w:spacing w:val="-24"/>
          <w:w w:val="90"/>
        </w:rPr>
        <w:t> </w:t>
      </w:r>
      <w:r>
        <w:rPr>
          <w:w w:val="90"/>
        </w:rPr>
        <w:t>26</w:t>
      </w:r>
      <w:r>
        <w:rPr>
          <w:spacing w:val="-24"/>
          <w:w w:val="90"/>
        </w:rPr>
        <w:t> </w:t>
      </w:r>
      <w:r>
        <w:rPr>
          <w:w w:val="90"/>
        </w:rPr>
        <w:t>15</w:t>
      </w:r>
      <w:r>
        <w:rPr>
          <w:spacing w:val="-24"/>
          <w:w w:val="90"/>
        </w:rPr>
        <w:t> </w:t>
      </w:r>
      <w:r>
        <w:rPr>
          <w:w w:val="90"/>
        </w:rPr>
        <w:t>20,</w:t>
      </w:r>
      <w:r>
        <w:rPr>
          <w:spacing w:val="-24"/>
          <w:w w:val="90"/>
        </w:rPr>
        <w:t> </w:t>
      </w:r>
      <w:r>
        <w:rPr>
          <w:w w:val="90"/>
        </w:rPr>
        <w:t>26</w:t>
      </w:r>
      <w:r>
        <w:rPr>
          <w:spacing w:val="-24"/>
          <w:w w:val="90"/>
        </w:rPr>
        <w:t> </w:t>
      </w:r>
      <w:r>
        <w:rPr>
          <w:w w:val="90"/>
        </w:rPr>
        <w:t>41</w:t>
      </w:r>
      <w:r>
        <w:rPr>
          <w:spacing w:val="-24"/>
          <w:w w:val="90"/>
        </w:rPr>
        <w:t> </w:t>
      </w:r>
      <w:r>
        <w:rPr>
          <w:w w:val="90"/>
        </w:rPr>
        <w:t>77</w:t>
      </w:r>
      <w:r>
        <w:rPr>
          <w:w w:val="91"/>
        </w:rPr>
        <w:t> </w:t>
      </w:r>
      <w:r>
        <w:rPr>
          <w:w w:val="95"/>
        </w:rPr>
        <w:t>Wirtschafts-Chronik</w:t>
      </w:r>
    </w:p>
    <w:p>
      <w:pPr>
        <w:pStyle w:val="BodyText"/>
        <w:spacing w:line="288" w:lineRule="exact" w:before="1"/>
        <w:ind w:left="118" w:right="5980"/>
      </w:pPr>
      <w:r>
        <w:rPr>
          <w:w w:val="85"/>
        </w:rPr>
        <w:t>Postscheckkonto: Berlin 315 87 </w:t>
      </w:r>
      <w:r>
        <w:rPr>
          <w:w w:val="95"/>
        </w:rPr>
        <w:t>Bankkonto: Dresdner Bank </w:t>
      </w:r>
      <w:r>
        <w:rPr>
          <w:w w:val="85"/>
        </w:rPr>
        <w:t>Depes.-Kasse 58</w:t>
      </w:r>
    </w:p>
    <w:p>
      <w:pPr>
        <w:pStyle w:val="BodyText"/>
        <w:spacing w:line="303" w:lineRule="exact"/>
        <w:ind w:left="118"/>
      </w:pPr>
      <w:r>
        <w:rPr>
          <w:w w:val="90"/>
        </w:rPr>
        <w:t>Berlin W30, Bayrischer Platz 2</w:t>
      </w:r>
    </w:p>
    <w:p>
      <w:pPr>
        <w:pStyle w:val="BodyText"/>
        <w:spacing w:line="306" w:lineRule="exact" w:before="257"/>
        <w:ind w:left="118"/>
      </w:pPr>
      <w:r>
        <w:rPr/>
        <w:t>Herrn</w:t>
      </w:r>
    </w:p>
    <w:p>
      <w:pPr>
        <w:pStyle w:val="BodyText"/>
        <w:spacing w:line="288" w:lineRule="exact" w:before="3"/>
        <w:ind w:left="118" w:right="6040"/>
      </w:pPr>
      <w:r>
        <w:rPr>
          <w:w w:val="95"/>
        </w:rPr>
        <w:t>Dr. habil August L ö s c h H e i d e n h e i m (Württ.) </w:t>
      </w:r>
      <w:r>
        <w:rPr>
          <w:w w:val="90"/>
        </w:rPr>
        <w:t>Erchenstr. 7</w:t>
      </w:r>
    </w:p>
    <w:p>
      <w:pPr>
        <w:pStyle w:val="BodyText"/>
        <w:spacing w:before="2"/>
        <w:rPr>
          <w:sz w:val="20"/>
        </w:rPr>
      </w:pPr>
    </w:p>
    <w:p>
      <w:pPr>
        <w:pStyle w:val="BodyText"/>
        <w:ind w:left="469"/>
      </w:pPr>
      <w:r>
        <w:rPr>
          <w:w w:val="90"/>
        </w:rPr>
        <w:t>Sehr geehrter Herr Dr. Lösch!</w:t>
      </w:r>
    </w:p>
    <w:p>
      <w:pPr>
        <w:spacing w:after="0"/>
        <w:sectPr>
          <w:pgSz w:w="12240" w:h="15840"/>
          <w:pgMar w:top="1500" w:bottom="280" w:left="1660" w:right="1720"/>
        </w:sectPr>
      </w:pPr>
    </w:p>
    <w:p>
      <w:pPr>
        <w:pStyle w:val="BodyText"/>
        <w:spacing w:before="2"/>
        <w:rPr>
          <w:sz w:val="15"/>
        </w:rPr>
      </w:pPr>
    </w:p>
    <w:p>
      <w:pPr>
        <w:pStyle w:val="BodyText"/>
        <w:tabs>
          <w:tab w:pos="2701" w:val="left" w:leader="none"/>
        </w:tabs>
        <w:spacing w:before="84"/>
        <w:ind w:left="2546" w:hanging="2444"/>
      </w:pPr>
      <w:r>
        <w:rPr>
          <w:w w:val="95"/>
        </w:rPr>
        <w:t>146</w:t>
        <w:tab/>
        <w:tab/>
      </w:r>
      <w:bookmarkStart w:name="_bookmark589" w:id="790"/>
      <w:bookmarkEnd w:id="790"/>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239" w:firstLine="351"/>
        <w:jc w:val="both"/>
      </w:pPr>
      <w:r>
        <w:rPr>
          <w:w w:val="85"/>
        </w:rPr>
        <w:t>Entschuldigen</w:t>
      </w:r>
      <w:r>
        <w:rPr>
          <w:spacing w:val="-16"/>
          <w:w w:val="85"/>
        </w:rPr>
        <w:t> </w:t>
      </w:r>
      <w:r>
        <w:rPr>
          <w:w w:val="85"/>
        </w:rPr>
        <w:t>Sie</w:t>
      </w:r>
      <w:r>
        <w:rPr>
          <w:spacing w:val="-15"/>
          <w:w w:val="85"/>
        </w:rPr>
        <w:t> </w:t>
      </w:r>
      <w:r>
        <w:rPr>
          <w:w w:val="85"/>
        </w:rPr>
        <w:t>bitte,</w:t>
      </w:r>
      <w:r>
        <w:rPr>
          <w:spacing w:val="-16"/>
          <w:w w:val="85"/>
        </w:rPr>
        <w:t> </w:t>
      </w:r>
      <w:r>
        <w:rPr>
          <w:w w:val="85"/>
        </w:rPr>
        <w:t>dass</w:t>
      </w:r>
      <w:r>
        <w:rPr>
          <w:spacing w:val="-16"/>
          <w:w w:val="85"/>
        </w:rPr>
        <w:t> </w:t>
      </w:r>
      <w:r>
        <w:rPr>
          <w:w w:val="85"/>
        </w:rPr>
        <w:t>ich</w:t>
      </w:r>
      <w:r>
        <w:rPr>
          <w:spacing w:val="-15"/>
          <w:w w:val="85"/>
        </w:rPr>
        <w:t> </w:t>
      </w:r>
      <w:r>
        <w:rPr>
          <w:w w:val="85"/>
        </w:rPr>
        <w:t>Ihnen</w:t>
      </w:r>
      <w:r>
        <w:rPr>
          <w:spacing w:val="-16"/>
          <w:w w:val="85"/>
        </w:rPr>
        <w:t> </w:t>
      </w:r>
      <w:r>
        <w:rPr>
          <w:w w:val="85"/>
        </w:rPr>
        <w:t>erst</w:t>
      </w:r>
      <w:r>
        <w:rPr>
          <w:spacing w:val="-16"/>
          <w:w w:val="85"/>
        </w:rPr>
        <w:t> </w:t>
      </w:r>
      <w:r>
        <w:rPr>
          <w:w w:val="85"/>
        </w:rPr>
        <w:t>heute</w:t>
      </w:r>
      <w:r>
        <w:rPr>
          <w:spacing w:val="-16"/>
          <w:w w:val="85"/>
        </w:rPr>
        <w:t> </w:t>
      </w:r>
      <w:r>
        <w:rPr>
          <w:w w:val="85"/>
        </w:rPr>
        <w:t>den</w:t>
      </w:r>
      <w:r>
        <w:rPr>
          <w:spacing w:val="-15"/>
          <w:w w:val="85"/>
        </w:rPr>
        <w:t> </w:t>
      </w:r>
      <w:r>
        <w:rPr>
          <w:w w:val="85"/>
        </w:rPr>
        <w:t>Eingang</w:t>
      </w:r>
      <w:r>
        <w:rPr>
          <w:spacing w:val="-16"/>
          <w:w w:val="85"/>
        </w:rPr>
        <w:t> </w:t>
      </w:r>
      <w:r>
        <w:rPr>
          <w:w w:val="85"/>
        </w:rPr>
        <w:t>Ihres</w:t>
      </w:r>
      <w:r>
        <w:rPr>
          <w:spacing w:val="-16"/>
          <w:w w:val="85"/>
        </w:rPr>
        <w:t> </w:t>
      </w:r>
      <w:r>
        <w:rPr>
          <w:w w:val="85"/>
        </w:rPr>
        <w:t>Aufsatzes</w:t>
      </w:r>
      <w:r>
        <w:rPr>
          <w:spacing w:val="-15"/>
          <w:w w:val="85"/>
        </w:rPr>
        <w:t> </w:t>
      </w:r>
      <w:r>
        <w:rPr>
          <w:w w:val="85"/>
        </w:rPr>
        <w:t>“Geo- graphie</w:t>
      </w:r>
      <w:r>
        <w:rPr>
          <w:spacing w:val="-9"/>
          <w:w w:val="85"/>
        </w:rPr>
        <w:t> </w:t>
      </w:r>
      <w:r>
        <w:rPr>
          <w:w w:val="85"/>
        </w:rPr>
        <w:t>des</w:t>
      </w:r>
      <w:r>
        <w:rPr>
          <w:spacing w:val="-9"/>
          <w:w w:val="85"/>
        </w:rPr>
        <w:t> </w:t>
      </w:r>
      <w:r>
        <w:rPr>
          <w:w w:val="85"/>
        </w:rPr>
        <w:t>Zinses”</w:t>
      </w:r>
      <w:r>
        <w:rPr>
          <w:color w:val="2E3092"/>
          <w:w w:val="85"/>
          <w:position w:val="9"/>
          <w:sz w:val="17"/>
        </w:rPr>
        <w:t>1</w:t>
      </w:r>
      <w:r>
        <w:rPr>
          <w:color w:val="2E3092"/>
          <w:spacing w:val="15"/>
          <w:w w:val="85"/>
          <w:position w:val="9"/>
          <w:sz w:val="17"/>
        </w:rPr>
        <w:t> </w:t>
      </w:r>
      <w:r>
        <w:rPr>
          <w:w w:val="85"/>
        </w:rPr>
        <w:t>bestätige.</w:t>
      </w:r>
      <w:r>
        <w:rPr>
          <w:spacing w:val="-9"/>
          <w:w w:val="85"/>
        </w:rPr>
        <w:t> </w:t>
      </w:r>
      <w:r>
        <w:rPr>
          <w:w w:val="85"/>
        </w:rPr>
        <w:t>Die</w:t>
      </w:r>
      <w:r>
        <w:rPr>
          <w:spacing w:val="-9"/>
          <w:w w:val="85"/>
        </w:rPr>
        <w:t> </w:t>
      </w:r>
      <w:r>
        <w:rPr>
          <w:w w:val="85"/>
        </w:rPr>
        <w:t>Abhandlung</w:t>
      </w:r>
      <w:r>
        <w:rPr>
          <w:spacing w:val="-9"/>
          <w:w w:val="85"/>
        </w:rPr>
        <w:t> </w:t>
      </w:r>
      <w:r>
        <w:rPr>
          <w:w w:val="85"/>
        </w:rPr>
        <w:t>hat</w:t>
      </w:r>
      <w:r>
        <w:rPr>
          <w:spacing w:val="-9"/>
          <w:w w:val="85"/>
        </w:rPr>
        <w:t> </w:t>
      </w:r>
      <w:r>
        <w:rPr>
          <w:w w:val="85"/>
        </w:rPr>
        <w:t>mich</w:t>
      </w:r>
      <w:r>
        <w:rPr>
          <w:spacing w:val="-9"/>
          <w:w w:val="85"/>
        </w:rPr>
        <w:t> </w:t>
      </w:r>
      <w:r>
        <w:rPr>
          <w:w w:val="85"/>
        </w:rPr>
        <w:t>sehr</w:t>
      </w:r>
      <w:r>
        <w:rPr>
          <w:spacing w:val="-9"/>
          <w:w w:val="85"/>
        </w:rPr>
        <w:t> </w:t>
      </w:r>
      <w:r>
        <w:rPr>
          <w:w w:val="85"/>
        </w:rPr>
        <w:t>interessiert</w:t>
      </w:r>
      <w:r>
        <w:rPr>
          <w:spacing w:val="-9"/>
          <w:w w:val="85"/>
        </w:rPr>
        <w:t> </w:t>
      </w:r>
      <w:r>
        <w:rPr>
          <w:w w:val="85"/>
        </w:rPr>
        <w:t>und</w:t>
      </w:r>
      <w:r>
        <w:rPr>
          <w:spacing w:val="-9"/>
          <w:w w:val="85"/>
        </w:rPr>
        <w:t> </w:t>
      </w:r>
      <w:r>
        <w:rPr>
          <w:w w:val="85"/>
        </w:rPr>
        <w:t>soll</w:t>
      </w:r>
      <w:r>
        <w:rPr>
          <w:spacing w:val="-9"/>
          <w:w w:val="85"/>
        </w:rPr>
        <w:t> </w:t>
      </w:r>
      <w:r>
        <w:rPr>
          <w:w w:val="85"/>
        </w:rPr>
        <w:t>nun </w:t>
      </w:r>
      <w:r>
        <w:rPr>
          <w:w w:val="90"/>
        </w:rPr>
        <w:t>im</w:t>
      </w:r>
      <w:r>
        <w:rPr>
          <w:spacing w:val="-39"/>
          <w:w w:val="90"/>
        </w:rPr>
        <w:t> </w:t>
      </w:r>
      <w:r>
        <w:rPr>
          <w:w w:val="90"/>
        </w:rPr>
        <w:t>nächsten</w:t>
      </w:r>
      <w:r>
        <w:rPr>
          <w:spacing w:val="-40"/>
          <w:w w:val="90"/>
        </w:rPr>
        <w:t> </w:t>
      </w:r>
      <w:r>
        <w:rPr>
          <w:w w:val="90"/>
        </w:rPr>
        <w:t>oder</w:t>
      </w:r>
      <w:r>
        <w:rPr>
          <w:spacing w:val="-39"/>
          <w:w w:val="90"/>
        </w:rPr>
        <w:t> </w:t>
      </w:r>
      <w:r>
        <w:rPr>
          <w:w w:val="90"/>
        </w:rPr>
        <w:t>übernächsten</w:t>
      </w:r>
      <w:r>
        <w:rPr>
          <w:spacing w:val="-40"/>
          <w:w w:val="90"/>
        </w:rPr>
        <w:t> </w:t>
      </w:r>
      <w:r>
        <w:rPr>
          <w:w w:val="90"/>
        </w:rPr>
        <w:t>Heft</w:t>
      </w:r>
      <w:r>
        <w:rPr>
          <w:spacing w:val="-39"/>
          <w:w w:val="90"/>
        </w:rPr>
        <w:t> </w:t>
      </w:r>
      <w:r>
        <w:rPr>
          <w:w w:val="90"/>
        </w:rPr>
        <w:t>der</w:t>
      </w:r>
      <w:r>
        <w:rPr>
          <w:spacing w:val="-40"/>
          <w:w w:val="90"/>
        </w:rPr>
        <w:t> </w:t>
      </w:r>
      <w:r>
        <w:rPr>
          <w:w w:val="90"/>
        </w:rPr>
        <w:t>“Bank”</w:t>
      </w:r>
      <w:r>
        <w:rPr>
          <w:spacing w:val="-39"/>
          <w:w w:val="90"/>
        </w:rPr>
        <w:t> </w:t>
      </w:r>
      <w:r>
        <w:rPr>
          <w:w w:val="90"/>
        </w:rPr>
        <w:t>abgedruckt</w:t>
      </w:r>
      <w:r>
        <w:rPr>
          <w:spacing w:val="-40"/>
          <w:w w:val="90"/>
        </w:rPr>
        <w:t> </w:t>
      </w:r>
      <w:r>
        <w:rPr>
          <w:w w:val="90"/>
        </w:rPr>
        <w:t>werden.</w:t>
      </w:r>
      <w:r>
        <w:rPr>
          <w:spacing w:val="-39"/>
          <w:w w:val="90"/>
        </w:rPr>
        <w:t> </w:t>
      </w:r>
      <w:r>
        <w:rPr>
          <w:w w:val="90"/>
        </w:rPr>
        <w:t>Erlauben</w:t>
      </w:r>
      <w:r>
        <w:rPr>
          <w:spacing w:val="-40"/>
          <w:w w:val="90"/>
        </w:rPr>
        <w:t> </w:t>
      </w:r>
      <w:r>
        <w:rPr>
          <w:w w:val="90"/>
        </w:rPr>
        <w:t>Sie</w:t>
      </w:r>
      <w:r>
        <w:rPr>
          <w:spacing w:val="-39"/>
          <w:w w:val="90"/>
        </w:rPr>
        <w:t> </w:t>
      </w:r>
      <w:r>
        <w:rPr>
          <w:w w:val="90"/>
        </w:rPr>
        <w:t>mir bei</w:t>
      </w:r>
      <w:r>
        <w:rPr>
          <w:spacing w:val="-31"/>
          <w:w w:val="90"/>
        </w:rPr>
        <w:t> </w:t>
      </w:r>
      <w:r>
        <w:rPr>
          <w:w w:val="90"/>
        </w:rPr>
        <w:t>dieser</w:t>
      </w:r>
      <w:r>
        <w:rPr>
          <w:spacing w:val="-31"/>
          <w:w w:val="90"/>
        </w:rPr>
        <w:t> </w:t>
      </w:r>
      <w:r>
        <w:rPr>
          <w:w w:val="90"/>
        </w:rPr>
        <w:t>Gelegenheit</w:t>
      </w:r>
      <w:r>
        <w:rPr>
          <w:spacing w:val="-31"/>
          <w:w w:val="90"/>
        </w:rPr>
        <w:t> </w:t>
      </w:r>
      <w:r>
        <w:rPr>
          <w:w w:val="90"/>
        </w:rPr>
        <w:t>die</w:t>
      </w:r>
      <w:r>
        <w:rPr>
          <w:spacing w:val="-31"/>
          <w:w w:val="90"/>
        </w:rPr>
        <w:t> </w:t>
      </w:r>
      <w:r>
        <w:rPr>
          <w:w w:val="90"/>
        </w:rPr>
        <w:t>Frage,</w:t>
      </w:r>
      <w:r>
        <w:rPr>
          <w:spacing w:val="-31"/>
          <w:w w:val="90"/>
        </w:rPr>
        <w:t> </w:t>
      </w:r>
      <w:r>
        <w:rPr>
          <w:w w:val="90"/>
        </w:rPr>
        <w:t>ob</w:t>
      </w:r>
      <w:r>
        <w:rPr>
          <w:spacing w:val="-31"/>
          <w:w w:val="90"/>
        </w:rPr>
        <w:t> </w:t>
      </w:r>
      <w:r>
        <w:rPr>
          <w:w w:val="90"/>
        </w:rPr>
        <w:t>Sie</w:t>
      </w:r>
      <w:r>
        <w:rPr>
          <w:spacing w:val="-31"/>
          <w:w w:val="90"/>
        </w:rPr>
        <w:t> </w:t>
      </w:r>
      <w:r>
        <w:rPr>
          <w:w w:val="90"/>
        </w:rPr>
        <w:t>sich</w:t>
      </w:r>
      <w:r>
        <w:rPr>
          <w:spacing w:val="-31"/>
          <w:w w:val="90"/>
        </w:rPr>
        <w:t> </w:t>
      </w:r>
      <w:r>
        <w:rPr>
          <w:w w:val="90"/>
        </w:rPr>
        <w:t>schon</w:t>
      </w:r>
      <w:r>
        <w:rPr>
          <w:spacing w:val="-31"/>
          <w:w w:val="90"/>
        </w:rPr>
        <w:t> </w:t>
      </w:r>
      <w:r>
        <w:rPr>
          <w:w w:val="90"/>
        </w:rPr>
        <w:t>einmal</w:t>
      </w:r>
      <w:r>
        <w:rPr>
          <w:spacing w:val="-31"/>
          <w:w w:val="90"/>
        </w:rPr>
        <w:t> </w:t>
      </w:r>
      <w:r>
        <w:rPr>
          <w:w w:val="90"/>
        </w:rPr>
        <w:t>mit</w:t>
      </w:r>
      <w:r>
        <w:rPr>
          <w:spacing w:val="-31"/>
          <w:w w:val="90"/>
        </w:rPr>
        <w:t> </w:t>
      </w:r>
      <w:r>
        <w:rPr>
          <w:w w:val="90"/>
        </w:rPr>
        <w:t>einer</w:t>
      </w:r>
      <w:r>
        <w:rPr>
          <w:spacing w:val="-31"/>
          <w:w w:val="90"/>
        </w:rPr>
        <w:t> </w:t>
      </w:r>
      <w:r>
        <w:rPr>
          <w:w w:val="90"/>
        </w:rPr>
        <w:t>Untersuchung</w:t>
      </w:r>
      <w:r>
        <w:rPr>
          <w:spacing w:val="-31"/>
          <w:w w:val="90"/>
        </w:rPr>
        <w:t> </w:t>
      </w:r>
      <w:r>
        <w:rPr>
          <w:w w:val="90"/>
        </w:rPr>
        <w:t>be- </w:t>
      </w:r>
      <w:r>
        <w:rPr>
          <w:w w:val="85"/>
        </w:rPr>
        <w:t>schäftigt</w:t>
      </w:r>
      <w:r>
        <w:rPr>
          <w:spacing w:val="-22"/>
          <w:w w:val="85"/>
        </w:rPr>
        <w:t> </w:t>
      </w:r>
      <w:r>
        <w:rPr>
          <w:w w:val="85"/>
        </w:rPr>
        <w:t>haben,</w:t>
      </w:r>
      <w:r>
        <w:rPr>
          <w:spacing w:val="-21"/>
          <w:w w:val="85"/>
        </w:rPr>
        <w:t> </w:t>
      </w:r>
      <w:r>
        <w:rPr>
          <w:w w:val="85"/>
        </w:rPr>
        <w:t>inwieweit</w:t>
      </w:r>
      <w:r>
        <w:rPr>
          <w:spacing w:val="-22"/>
          <w:w w:val="85"/>
        </w:rPr>
        <w:t> </w:t>
      </w:r>
      <w:r>
        <w:rPr>
          <w:w w:val="85"/>
        </w:rPr>
        <w:t>niedrige</w:t>
      </w:r>
      <w:r>
        <w:rPr>
          <w:spacing w:val="-22"/>
          <w:w w:val="85"/>
        </w:rPr>
        <w:t> </w:t>
      </w:r>
      <w:r>
        <w:rPr>
          <w:w w:val="85"/>
        </w:rPr>
        <w:t>Zinssätze</w:t>
      </w:r>
      <w:r>
        <w:rPr>
          <w:spacing w:val="-21"/>
          <w:w w:val="85"/>
        </w:rPr>
        <w:t> </w:t>
      </w:r>
      <w:r>
        <w:rPr>
          <w:w w:val="85"/>
        </w:rPr>
        <w:t>kein</w:t>
      </w:r>
      <w:r>
        <w:rPr>
          <w:spacing w:val="-22"/>
          <w:w w:val="85"/>
        </w:rPr>
        <w:t> </w:t>
      </w:r>
      <w:r>
        <w:rPr>
          <w:w w:val="85"/>
        </w:rPr>
        <w:t>günstiges</w:t>
      </w:r>
      <w:r>
        <w:rPr>
          <w:spacing w:val="-22"/>
          <w:w w:val="85"/>
        </w:rPr>
        <w:t> </w:t>
      </w:r>
      <w:r>
        <w:rPr>
          <w:w w:val="85"/>
        </w:rPr>
        <w:t>Zeichen</w:t>
      </w:r>
      <w:r>
        <w:rPr>
          <w:spacing w:val="-22"/>
          <w:w w:val="85"/>
        </w:rPr>
        <w:t> </w:t>
      </w:r>
      <w:r>
        <w:rPr>
          <w:w w:val="85"/>
        </w:rPr>
        <w:t>für</w:t>
      </w:r>
      <w:r>
        <w:rPr>
          <w:spacing w:val="-21"/>
          <w:w w:val="85"/>
        </w:rPr>
        <w:t> </w:t>
      </w:r>
      <w:r>
        <w:rPr>
          <w:w w:val="85"/>
        </w:rPr>
        <w:t>die</w:t>
      </w:r>
      <w:r>
        <w:rPr>
          <w:spacing w:val="-22"/>
          <w:w w:val="85"/>
        </w:rPr>
        <w:t> </w:t>
      </w:r>
      <w:r>
        <w:rPr>
          <w:w w:val="85"/>
        </w:rPr>
        <w:t>Wirtschafts- </w:t>
      </w:r>
      <w:r>
        <w:rPr>
          <w:w w:val="90"/>
        </w:rPr>
        <w:t>lage</w:t>
      </w:r>
      <w:r>
        <w:rPr>
          <w:spacing w:val="-22"/>
          <w:w w:val="90"/>
        </w:rPr>
        <w:t> </w:t>
      </w:r>
      <w:r>
        <w:rPr>
          <w:w w:val="90"/>
        </w:rPr>
        <w:t>zu</w:t>
      </w:r>
      <w:r>
        <w:rPr>
          <w:spacing w:val="-22"/>
          <w:w w:val="90"/>
        </w:rPr>
        <w:t> </w:t>
      </w:r>
      <w:r>
        <w:rPr>
          <w:w w:val="90"/>
        </w:rPr>
        <w:t>sein</w:t>
      </w:r>
      <w:r>
        <w:rPr>
          <w:spacing w:val="-22"/>
          <w:w w:val="90"/>
        </w:rPr>
        <w:t> </w:t>
      </w:r>
      <w:r>
        <w:rPr>
          <w:w w:val="90"/>
        </w:rPr>
        <w:t>brauchen,</w:t>
      </w:r>
      <w:r>
        <w:rPr>
          <w:spacing w:val="-22"/>
          <w:w w:val="90"/>
        </w:rPr>
        <w:t> </w:t>
      </w:r>
      <w:r>
        <w:rPr>
          <w:w w:val="90"/>
        </w:rPr>
        <w:t>weil</w:t>
      </w:r>
      <w:r>
        <w:rPr>
          <w:spacing w:val="-22"/>
          <w:w w:val="90"/>
        </w:rPr>
        <w:t> </w:t>
      </w:r>
      <w:r>
        <w:rPr>
          <w:w w:val="90"/>
        </w:rPr>
        <w:t>sie</w:t>
      </w:r>
      <w:r>
        <w:rPr>
          <w:spacing w:val="-22"/>
          <w:w w:val="90"/>
        </w:rPr>
        <w:t> </w:t>
      </w:r>
      <w:r>
        <w:rPr>
          <w:w w:val="90"/>
        </w:rPr>
        <w:t>darauf</w:t>
      </w:r>
      <w:r>
        <w:rPr>
          <w:spacing w:val="-22"/>
          <w:w w:val="90"/>
        </w:rPr>
        <w:t> </w:t>
      </w:r>
      <w:r>
        <w:rPr>
          <w:w w:val="90"/>
        </w:rPr>
        <w:t>zurückgehen</w:t>
      </w:r>
      <w:r>
        <w:rPr>
          <w:spacing w:val="-22"/>
          <w:w w:val="90"/>
        </w:rPr>
        <w:t> </w:t>
      </w:r>
      <w:r>
        <w:rPr>
          <w:w w:val="90"/>
        </w:rPr>
        <w:t>können,</w:t>
      </w:r>
      <w:r>
        <w:rPr>
          <w:spacing w:val="-22"/>
          <w:w w:val="90"/>
        </w:rPr>
        <w:t> </w:t>
      </w:r>
      <w:r>
        <w:rPr>
          <w:w w:val="90"/>
        </w:rPr>
        <w:t>dass</w:t>
      </w:r>
      <w:r>
        <w:rPr>
          <w:spacing w:val="-22"/>
          <w:w w:val="90"/>
        </w:rPr>
        <w:t> </w:t>
      </w:r>
      <w:r>
        <w:rPr>
          <w:w w:val="90"/>
        </w:rPr>
        <w:t>aus</w:t>
      </w:r>
      <w:r>
        <w:rPr>
          <w:spacing w:val="-22"/>
          <w:w w:val="90"/>
        </w:rPr>
        <w:t> </w:t>
      </w:r>
      <w:r>
        <w:rPr>
          <w:w w:val="90"/>
        </w:rPr>
        <w:t>Mangel</w:t>
      </w:r>
      <w:r>
        <w:rPr>
          <w:spacing w:val="-22"/>
          <w:w w:val="90"/>
        </w:rPr>
        <w:t> </w:t>
      </w:r>
      <w:r>
        <w:rPr>
          <w:w w:val="90"/>
        </w:rPr>
        <w:t>an</w:t>
      </w:r>
      <w:r>
        <w:rPr>
          <w:spacing w:val="-22"/>
          <w:w w:val="90"/>
        </w:rPr>
        <w:t> </w:t>
      </w:r>
      <w:r>
        <w:rPr>
          <w:w w:val="90"/>
        </w:rPr>
        <w:t>Un- </w:t>
      </w:r>
      <w:r>
        <w:rPr>
          <w:w w:val="85"/>
        </w:rPr>
        <w:t>ternehmerlust (welche die verschiedensten Ursachen haben kann) die Nachfrage nach Leihgeld</w:t>
      </w:r>
      <w:r>
        <w:rPr>
          <w:spacing w:val="-18"/>
          <w:w w:val="85"/>
        </w:rPr>
        <w:t> </w:t>
      </w:r>
      <w:r>
        <w:rPr>
          <w:w w:val="85"/>
        </w:rPr>
        <w:t>gering</w:t>
      </w:r>
      <w:r>
        <w:rPr>
          <w:spacing w:val="-17"/>
          <w:w w:val="85"/>
        </w:rPr>
        <w:t> </w:t>
      </w:r>
      <w:r>
        <w:rPr>
          <w:w w:val="85"/>
        </w:rPr>
        <w:t>ist?</w:t>
      </w:r>
      <w:r>
        <w:rPr>
          <w:spacing w:val="-18"/>
          <w:w w:val="85"/>
        </w:rPr>
        <w:t> </w:t>
      </w:r>
      <w:r>
        <w:rPr>
          <w:w w:val="85"/>
        </w:rPr>
        <w:t>Ich</w:t>
      </w:r>
      <w:r>
        <w:rPr>
          <w:spacing w:val="-18"/>
          <w:w w:val="85"/>
        </w:rPr>
        <w:t> </w:t>
      </w:r>
      <w:r>
        <w:rPr>
          <w:w w:val="85"/>
        </w:rPr>
        <w:t>würde</w:t>
      </w:r>
      <w:r>
        <w:rPr>
          <w:spacing w:val="-17"/>
          <w:w w:val="85"/>
        </w:rPr>
        <w:t> </w:t>
      </w:r>
      <w:r>
        <w:rPr>
          <w:w w:val="85"/>
        </w:rPr>
        <w:t>über</w:t>
      </w:r>
      <w:r>
        <w:rPr>
          <w:spacing w:val="-18"/>
          <w:w w:val="85"/>
        </w:rPr>
        <w:t> </w:t>
      </w:r>
      <w:r>
        <w:rPr>
          <w:w w:val="85"/>
        </w:rPr>
        <w:t>diesen</w:t>
      </w:r>
      <w:r>
        <w:rPr>
          <w:spacing w:val="-18"/>
          <w:w w:val="85"/>
        </w:rPr>
        <w:t> </w:t>
      </w:r>
      <w:r>
        <w:rPr>
          <w:w w:val="85"/>
        </w:rPr>
        <w:t>Fragenkreis</w:t>
      </w:r>
      <w:r>
        <w:rPr>
          <w:spacing w:val="-17"/>
          <w:w w:val="85"/>
        </w:rPr>
        <w:t> </w:t>
      </w:r>
      <w:r>
        <w:rPr>
          <w:w w:val="85"/>
        </w:rPr>
        <w:t>gern</w:t>
      </w:r>
      <w:r>
        <w:rPr>
          <w:spacing w:val="-18"/>
          <w:w w:val="85"/>
        </w:rPr>
        <w:t> </w:t>
      </w:r>
      <w:r>
        <w:rPr>
          <w:w w:val="85"/>
        </w:rPr>
        <w:t>einmal</w:t>
      </w:r>
      <w:r>
        <w:rPr>
          <w:spacing w:val="-18"/>
          <w:w w:val="85"/>
        </w:rPr>
        <w:t> </w:t>
      </w:r>
      <w:r>
        <w:rPr>
          <w:w w:val="85"/>
        </w:rPr>
        <w:t>einen</w:t>
      </w:r>
      <w:r>
        <w:rPr>
          <w:spacing w:val="-18"/>
          <w:w w:val="85"/>
        </w:rPr>
        <w:t> </w:t>
      </w:r>
      <w:r>
        <w:rPr>
          <w:w w:val="85"/>
        </w:rPr>
        <w:t>Aufsatz</w:t>
      </w:r>
      <w:r>
        <w:rPr>
          <w:spacing w:val="-17"/>
          <w:w w:val="85"/>
        </w:rPr>
        <w:t> </w:t>
      </w:r>
      <w:r>
        <w:rPr>
          <w:w w:val="85"/>
        </w:rPr>
        <w:t>in</w:t>
      </w:r>
      <w:r>
        <w:rPr>
          <w:spacing w:val="-18"/>
          <w:w w:val="85"/>
        </w:rPr>
        <w:t> </w:t>
      </w:r>
      <w:r>
        <w:rPr>
          <w:w w:val="85"/>
        </w:rPr>
        <w:t>der </w:t>
      </w:r>
      <w:r>
        <w:rPr>
          <w:w w:val="90"/>
        </w:rPr>
        <w:t>“Bank”</w:t>
      </w:r>
      <w:r>
        <w:rPr>
          <w:spacing w:val="-38"/>
          <w:w w:val="90"/>
        </w:rPr>
        <w:t> </w:t>
      </w:r>
      <w:r>
        <w:rPr>
          <w:w w:val="90"/>
        </w:rPr>
        <w:t>bringen.</w:t>
      </w:r>
      <w:r>
        <w:rPr>
          <w:spacing w:val="-38"/>
          <w:w w:val="90"/>
        </w:rPr>
        <w:t> </w:t>
      </w:r>
      <w:r>
        <w:rPr>
          <w:w w:val="90"/>
        </w:rPr>
        <w:t>Haben</w:t>
      </w:r>
      <w:r>
        <w:rPr>
          <w:spacing w:val="-38"/>
          <w:w w:val="90"/>
        </w:rPr>
        <w:t> </w:t>
      </w:r>
      <w:r>
        <w:rPr>
          <w:w w:val="90"/>
        </w:rPr>
        <w:t>Sie</w:t>
      </w:r>
      <w:r>
        <w:rPr>
          <w:spacing w:val="-38"/>
          <w:w w:val="90"/>
        </w:rPr>
        <w:t> </w:t>
      </w:r>
      <w:r>
        <w:rPr>
          <w:w w:val="90"/>
        </w:rPr>
        <w:t>Lust</w:t>
      </w:r>
      <w:r>
        <w:rPr>
          <w:spacing w:val="-38"/>
          <w:w w:val="90"/>
        </w:rPr>
        <w:t> </w:t>
      </w:r>
      <w:r>
        <w:rPr>
          <w:w w:val="90"/>
        </w:rPr>
        <w:t>denselben</w:t>
      </w:r>
      <w:r>
        <w:rPr>
          <w:spacing w:val="-38"/>
          <w:w w:val="90"/>
        </w:rPr>
        <w:t> </w:t>
      </w:r>
      <w:r>
        <w:rPr>
          <w:w w:val="90"/>
        </w:rPr>
        <w:t>zu</w:t>
      </w:r>
      <w:r>
        <w:rPr>
          <w:spacing w:val="-38"/>
          <w:w w:val="90"/>
        </w:rPr>
        <w:t> </w:t>
      </w:r>
      <w:r>
        <w:rPr>
          <w:w w:val="90"/>
        </w:rPr>
        <w:t>schreiben?</w:t>
      </w:r>
    </w:p>
    <w:p>
      <w:pPr>
        <w:pStyle w:val="BodyText"/>
        <w:spacing w:line="288" w:lineRule="exact" w:before="1"/>
        <w:ind w:left="2546" w:right="4091"/>
      </w:pPr>
      <w:r>
        <w:rPr>
          <w:w w:val="85"/>
        </w:rPr>
        <w:t>Mit vorzüglicher Hochachtung und </w:t>
      </w:r>
      <w:r>
        <w:rPr>
          <w:w w:val="90"/>
        </w:rPr>
        <w:t>Heil Hitler!</w:t>
      </w:r>
    </w:p>
    <w:p>
      <w:pPr>
        <w:pStyle w:val="BodyText"/>
        <w:spacing w:line="303" w:lineRule="exact"/>
        <w:ind w:left="2546"/>
        <w:rPr>
          <w:sz w:val="17"/>
        </w:rPr>
      </w:pPr>
      <w:bookmarkStart w:name="6.2 Andreas Predöhl an Lösch. Kiel, 15. " w:id="791"/>
      <w:bookmarkEnd w:id="791"/>
      <w:r>
        <w:rPr/>
      </w:r>
      <w:bookmarkStart w:name="_bookmark590" w:id="792"/>
      <w:bookmarkEnd w:id="792"/>
      <w:r>
        <w:rPr/>
      </w:r>
      <w:r>
        <w:rPr>
          <w:w w:val="85"/>
        </w:rPr>
        <w:t>Dr. Ludwig Mellinger</w:t>
      </w:r>
      <w:r>
        <w:rPr>
          <w:color w:val="2E3092"/>
          <w:w w:val="85"/>
          <w:position w:val="9"/>
          <w:sz w:val="17"/>
        </w:rPr>
        <w:t>2</w:t>
      </w:r>
    </w:p>
    <w:p>
      <w:pPr>
        <w:pStyle w:val="BodyText"/>
        <w:spacing w:before="11"/>
        <w:rPr>
          <w:sz w:val="28"/>
        </w:rPr>
      </w:pPr>
    </w:p>
    <w:p>
      <w:pPr>
        <w:pStyle w:val="Heading3"/>
        <w:numPr>
          <w:ilvl w:val="1"/>
          <w:numId w:val="74"/>
        </w:numPr>
        <w:tabs>
          <w:tab w:pos="2812" w:val="left" w:leader="none"/>
          <w:tab w:pos="2813" w:val="left" w:leader="none"/>
        </w:tabs>
        <w:spacing w:line="240" w:lineRule="auto" w:before="0" w:after="0"/>
        <w:ind w:left="2812" w:right="0" w:hanging="617"/>
        <w:jc w:val="left"/>
      </w:pPr>
      <w:r>
        <w:rPr/>
        <w:t>Andreas Predöhl an Lösch. Kiel, 15. Januar</w:t>
      </w:r>
      <w:r>
        <w:rPr>
          <w:spacing w:val="-51"/>
        </w:rPr>
        <w:t> </w:t>
      </w:r>
      <w:r>
        <w:rPr/>
        <w:t>1940</w:t>
      </w:r>
    </w:p>
    <w:p>
      <w:pPr>
        <w:pStyle w:val="BodyText"/>
        <w:spacing w:line="288" w:lineRule="exact" w:before="240"/>
        <w:ind w:left="2195" w:right="259"/>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2195"/>
      </w:pPr>
      <w:r>
        <w:rPr>
          <w:w w:val="90"/>
        </w:rPr>
        <w:t>StA HDH, Nachlaß August Lösch, Kiste 13</w:t>
      </w:r>
    </w:p>
    <w:p>
      <w:pPr>
        <w:tabs>
          <w:tab w:pos="7709" w:val="left" w:leader="none"/>
        </w:tabs>
        <w:spacing w:before="254"/>
        <w:ind w:left="2195" w:right="0" w:firstLine="0"/>
        <w:jc w:val="left"/>
        <w:rPr>
          <w:sz w:val="24"/>
        </w:rPr>
      </w:pPr>
      <w:r>
        <w:rPr>
          <w:rFonts w:ascii="Lucida Console"/>
          <w:sz w:val="20"/>
        </w:rPr>
        <w:t>D</w:t>
      </w:r>
      <w:r>
        <w:rPr>
          <w:rFonts w:ascii="Lucida Console"/>
          <w:spacing w:val="6"/>
          <w:sz w:val="20"/>
        </w:rPr>
        <w:t> </w:t>
      </w:r>
      <w:r>
        <w:rPr>
          <w:rFonts w:ascii="Lucida Console"/>
          <w:sz w:val="20"/>
        </w:rPr>
        <w:t>39/934</w:t>
        <w:tab/>
      </w:r>
      <w:r>
        <w:rPr>
          <w:w w:val="85"/>
          <w:sz w:val="24"/>
        </w:rPr>
        <w:t>Kiel, den 15. Januar</w:t>
      </w:r>
      <w:r>
        <w:rPr>
          <w:spacing w:val="-29"/>
          <w:w w:val="85"/>
          <w:sz w:val="24"/>
        </w:rPr>
        <w:t> </w:t>
      </w:r>
      <w:r>
        <w:rPr>
          <w:w w:val="85"/>
          <w:sz w:val="24"/>
        </w:rPr>
        <w:t>1940</w:t>
      </w:r>
    </w:p>
    <w:p>
      <w:pPr>
        <w:pStyle w:val="BodyText"/>
        <w:spacing w:before="254"/>
        <w:ind w:left="2546"/>
      </w:pPr>
      <w:r>
        <w:rPr>
          <w:w w:val="85"/>
        </w:rPr>
        <w:t>An die Herren Abteilungs- und Forschungsgruppenleiter!</w:t>
      </w:r>
    </w:p>
    <w:p>
      <w:pPr>
        <w:pStyle w:val="BodyText"/>
        <w:spacing w:before="5"/>
        <w:rPr>
          <w:sz w:val="20"/>
        </w:rPr>
      </w:pPr>
    </w:p>
    <w:p>
      <w:pPr>
        <w:pStyle w:val="BodyText"/>
        <w:spacing w:line="288" w:lineRule="exact"/>
        <w:ind w:left="2195" w:right="100" w:firstLine="351"/>
      </w:pPr>
      <w:r>
        <w:rPr/>
        <w:pict>
          <v:line style="position:absolute;mso-position-horizontal-relative:page;mso-position-vertical-relative:paragraph;z-index:8368;mso-wrap-distance-left:0;mso-wrap-distance-right:0" from="133.768005pt,79.325005pt" to="289.183005pt,79.325005pt" stroked="true" strokeweight=".398pt" strokecolor="#000000">
            <v:stroke dashstyle="solid"/>
            <w10:wrap type="topAndBottom"/>
          </v:line>
        </w:pict>
      </w:r>
      <w:r>
        <w:rPr>
          <w:w w:val="90"/>
        </w:rPr>
        <w:t>Mit</w:t>
      </w:r>
      <w:r>
        <w:rPr>
          <w:spacing w:val="-13"/>
          <w:w w:val="90"/>
        </w:rPr>
        <w:t> </w:t>
      </w:r>
      <w:r>
        <w:rPr>
          <w:w w:val="90"/>
        </w:rPr>
        <w:t>Wirkung</w:t>
      </w:r>
      <w:r>
        <w:rPr>
          <w:spacing w:val="-13"/>
          <w:w w:val="90"/>
        </w:rPr>
        <w:t> </w:t>
      </w:r>
      <w:r>
        <w:rPr>
          <w:w w:val="90"/>
        </w:rPr>
        <w:t>vom</w:t>
      </w:r>
      <w:r>
        <w:rPr>
          <w:spacing w:val="-13"/>
          <w:w w:val="90"/>
        </w:rPr>
        <w:t> </w:t>
      </w:r>
      <w:r>
        <w:rPr>
          <w:w w:val="90"/>
        </w:rPr>
        <w:t>15.</w:t>
      </w:r>
      <w:r>
        <w:rPr>
          <w:spacing w:val="-13"/>
          <w:w w:val="90"/>
        </w:rPr>
        <w:t> </w:t>
      </w:r>
      <w:r>
        <w:rPr>
          <w:w w:val="90"/>
        </w:rPr>
        <w:t>Januar</w:t>
      </w:r>
      <w:r>
        <w:rPr>
          <w:spacing w:val="-13"/>
          <w:w w:val="90"/>
        </w:rPr>
        <w:t> </w:t>
      </w:r>
      <w:r>
        <w:rPr>
          <w:w w:val="90"/>
        </w:rPr>
        <w:t>1940</w:t>
      </w:r>
      <w:r>
        <w:rPr>
          <w:spacing w:val="-13"/>
          <w:w w:val="90"/>
        </w:rPr>
        <w:t> </w:t>
      </w:r>
      <w:r>
        <w:rPr>
          <w:w w:val="90"/>
        </w:rPr>
        <w:t>wird</w:t>
      </w:r>
      <w:r>
        <w:rPr>
          <w:spacing w:val="-13"/>
          <w:w w:val="90"/>
        </w:rPr>
        <w:t> </w:t>
      </w:r>
      <w:r>
        <w:rPr>
          <w:w w:val="90"/>
        </w:rPr>
        <w:t>die</w:t>
      </w:r>
      <w:r>
        <w:rPr>
          <w:spacing w:val="-13"/>
          <w:w w:val="90"/>
        </w:rPr>
        <w:t> </w:t>
      </w:r>
      <w:r>
        <w:rPr>
          <w:w w:val="90"/>
        </w:rPr>
        <w:t>bisher</w:t>
      </w:r>
      <w:r>
        <w:rPr>
          <w:spacing w:val="-13"/>
          <w:w w:val="90"/>
        </w:rPr>
        <w:t> </w:t>
      </w:r>
      <w:r>
        <w:rPr>
          <w:w w:val="90"/>
        </w:rPr>
        <w:t>von</w:t>
      </w:r>
      <w:r>
        <w:rPr>
          <w:spacing w:val="-13"/>
          <w:w w:val="90"/>
        </w:rPr>
        <w:t> </w:t>
      </w:r>
      <w:r>
        <w:rPr>
          <w:w w:val="90"/>
        </w:rPr>
        <w:t>Herrn</w:t>
      </w:r>
      <w:r>
        <w:rPr>
          <w:spacing w:val="-13"/>
          <w:w w:val="90"/>
        </w:rPr>
        <w:t> </w:t>
      </w:r>
      <w:r>
        <w:rPr>
          <w:w w:val="90"/>
        </w:rPr>
        <w:t>Dr.</w:t>
      </w:r>
      <w:r>
        <w:rPr>
          <w:spacing w:val="-13"/>
          <w:w w:val="90"/>
        </w:rPr>
        <w:t> </w:t>
      </w:r>
      <w:r>
        <w:rPr>
          <w:w w:val="90"/>
        </w:rPr>
        <w:t>Hoffmann</w:t>
      </w:r>
      <w:r>
        <w:rPr>
          <w:color w:val="2E3092"/>
          <w:w w:val="90"/>
          <w:position w:val="9"/>
          <w:sz w:val="17"/>
        </w:rPr>
        <w:t>3</w:t>
      </w:r>
      <w:r>
        <w:rPr>
          <w:color w:val="2E3092"/>
          <w:spacing w:val="9"/>
          <w:w w:val="90"/>
          <w:position w:val="9"/>
          <w:sz w:val="17"/>
        </w:rPr>
        <w:t> </w:t>
      </w:r>
      <w:r>
        <w:rPr>
          <w:w w:val="90"/>
        </w:rPr>
        <w:t>be- treute</w:t>
      </w:r>
      <w:r>
        <w:rPr>
          <w:spacing w:val="-34"/>
          <w:w w:val="90"/>
        </w:rPr>
        <w:t> </w:t>
      </w:r>
      <w:r>
        <w:rPr>
          <w:w w:val="90"/>
        </w:rPr>
        <w:t>“Chronik</w:t>
      </w:r>
      <w:r>
        <w:rPr>
          <w:spacing w:val="-34"/>
          <w:w w:val="90"/>
        </w:rPr>
        <w:t> </w:t>
      </w:r>
      <w:r>
        <w:rPr>
          <w:w w:val="90"/>
        </w:rPr>
        <w:t>der</w:t>
      </w:r>
      <w:r>
        <w:rPr>
          <w:spacing w:val="-34"/>
          <w:w w:val="90"/>
        </w:rPr>
        <w:t> </w:t>
      </w:r>
      <w:r>
        <w:rPr>
          <w:w w:val="90"/>
        </w:rPr>
        <w:t>wehrwirtschaftlichen</w:t>
      </w:r>
      <w:r>
        <w:rPr>
          <w:spacing w:val="-34"/>
          <w:w w:val="90"/>
        </w:rPr>
        <w:t> </w:t>
      </w:r>
      <w:r>
        <w:rPr>
          <w:w w:val="90"/>
        </w:rPr>
        <w:t>Massnahmen</w:t>
      </w:r>
      <w:r>
        <w:rPr>
          <w:spacing w:val="-34"/>
          <w:w w:val="90"/>
        </w:rPr>
        <w:t> </w:t>
      </w:r>
      <w:r>
        <w:rPr>
          <w:w w:val="90"/>
        </w:rPr>
        <w:t>des</w:t>
      </w:r>
      <w:r>
        <w:rPr>
          <w:spacing w:val="-34"/>
          <w:w w:val="90"/>
        </w:rPr>
        <w:t> </w:t>
      </w:r>
      <w:r>
        <w:rPr>
          <w:w w:val="90"/>
        </w:rPr>
        <w:t>Auslandes”</w:t>
      </w:r>
      <w:r>
        <w:rPr>
          <w:spacing w:val="-34"/>
          <w:w w:val="90"/>
        </w:rPr>
        <w:t> </w:t>
      </w:r>
      <w:r>
        <w:rPr>
          <w:w w:val="90"/>
        </w:rPr>
        <w:t>zu</w:t>
      </w:r>
      <w:r>
        <w:rPr>
          <w:spacing w:val="-34"/>
          <w:w w:val="90"/>
        </w:rPr>
        <w:t> </w:t>
      </w:r>
      <w:r>
        <w:rPr>
          <w:w w:val="90"/>
        </w:rPr>
        <w:t>einer</w:t>
      </w:r>
      <w:r>
        <w:rPr>
          <w:spacing w:val="-34"/>
          <w:w w:val="90"/>
        </w:rPr>
        <w:t> </w:t>
      </w:r>
      <w:r>
        <w:rPr>
          <w:w w:val="90"/>
        </w:rPr>
        <w:t>qua- </w:t>
      </w:r>
      <w:r>
        <w:rPr>
          <w:w w:val="85"/>
        </w:rPr>
        <w:t>lifizierten wissenschaftlichen Berichterstattung über die wichtigsten wehrwirtschaftli- chen</w:t>
      </w:r>
      <w:r>
        <w:rPr>
          <w:spacing w:val="-18"/>
          <w:w w:val="85"/>
        </w:rPr>
        <w:t> </w:t>
      </w:r>
      <w:r>
        <w:rPr>
          <w:w w:val="85"/>
        </w:rPr>
        <w:t>Massnahmen</w:t>
      </w:r>
      <w:r>
        <w:rPr>
          <w:spacing w:val="-17"/>
          <w:w w:val="85"/>
        </w:rPr>
        <w:t> </w:t>
      </w:r>
      <w:r>
        <w:rPr>
          <w:w w:val="85"/>
        </w:rPr>
        <w:t>des</w:t>
      </w:r>
      <w:r>
        <w:rPr>
          <w:spacing w:val="-18"/>
          <w:w w:val="85"/>
        </w:rPr>
        <w:t> </w:t>
      </w:r>
      <w:r>
        <w:rPr>
          <w:w w:val="85"/>
        </w:rPr>
        <w:t>Auslandes</w:t>
      </w:r>
      <w:r>
        <w:rPr>
          <w:spacing w:val="-18"/>
          <w:w w:val="85"/>
        </w:rPr>
        <w:t> </w:t>
      </w:r>
      <w:r>
        <w:rPr>
          <w:w w:val="85"/>
        </w:rPr>
        <w:t>mit</w:t>
      </w:r>
      <w:r>
        <w:rPr>
          <w:spacing w:val="-18"/>
          <w:w w:val="85"/>
        </w:rPr>
        <w:t> </w:t>
      </w:r>
      <w:r>
        <w:rPr>
          <w:w w:val="85"/>
        </w:rPr>
        <w:t>besonderer</w:t>
      </w:r>
      <w:r>
        <w:rPr>
          <w:spacing w:val="-17"/>
          <w:w w:val="85"/>
        </w:rPr>
        <w:t> </w:t>
      </w:r>
      <w:r>
        <w:rPr>
          <w:w w:val="85"/>
        </w:rPr>
        <w:t>Beziehung</w:t>
      </w:r>
      <w:r>
        <w:rPr>
          <w:spacing w:val="-18"/>
          <w:w w:val="85"/>
        </w:rPr>
        <w:t> </w:t>
      </w:r>
      <w:r>
        <w:rPr>
          <w:w w:val="85"/>
        </w:rPr>
        <w:t>auf</w:t>
      </w:r>
      <w:r>
        <w:rPr>
          <w:spacing w:val="-18"/>
          <w:w w:val="85"/>
        </w:rPr>
        <w:t> </w:t>
      </w:r>
      <w:r>
        <w:rPr>
          <w:w w:val="85"/>
        </w:rPr>
        <w:t>die</w:t>
      </w:r>
      <w:r>
        <w:rPr>
          <w:spacing w:val="-17"/>
          <w:w w:val="85"/>
        </w:rPr>
        <w:t> </w:t>
      </w:r>
      <w:r>
        <w:rPr>
          <w:spacing w:val="-3"/>
          <w:w w:val="85"/>
        </w:rPr>
        <w:t>Versorgung</w:t>
      </w:r>
      <w:r>
        <w:rPr>
          <w:spacing w:val="-18"/>
          <w:w w:val="85"/>
        </w:rPr>
        <w:t> </w:t>
      </w:r>
      <w:r>
        <w:rPr>
          <w:w w:val="85"/>
        </w:rPr>
        <w:t>Deutsch- lands</w:t>
      </w:r>
      <w:r>
        <w:rPr>
          <w:spacing w:val="-16"/>
          <w:w w:val="85"/>
        </w:rPr>
        <w:t> </w:t>
      </w:r>
      <w:r>
        <w:rPr>
          <w:w w:val="85"/>
        </w:rPr>
        <w:t>und</w:t>
      </w:r>
      <w:r>
        <w:rPr>
          <w:spacing w:val="-16"/>
          <w:w w:val="85"/>
        </w:rPr>
        <w:t> </w:t>
      </w:r>
      <w:r>
        <w:rPr>
          <w:w w:val="85"/>
        </w:rPr>
        <w:t>der</w:t>
      </w:r>
      <w:r>
        <w:rPr>
          <w:spacing w:val="-16"/>
          <w:w w:val="85"/>
        </w:rPr>
        <w:t> </w:t>
      </w:r>
      <w:r>
        <w:rPr>
          <w:w w:val="85"/>
        </w:rPr>
        <w:t>Feindländer</w:t>
      </w:r>
      <w:r>
        <w:rPr>
          <w:spacing w:val="-16"/>
          <w:w w:val="85"/>
        </w:rPr>
        <w:t> </w:t>
      </w:r>
      <w:r>
        <w:rPr>
          <w:w w:val="85"/>
        </w:rPr>
        <w:t>ausgestaltet.</w:t>
      </w:r>
    </w:p>
    <w:p>
      <w:pPr>
        <w:spacing w:line="231" w:lineRule="exact" w:before="0"/>
        <w:ind w:left="2502" w:right="0" w:firstLine="0"/>
        <w:jc w:val="left"/>
        <w:rPr>
          <w:sz w:val="20"/>
        </w:rPr>
      </w:pPr>
      <w:r>
        <w:rPr>
          <w:w w:val="90"/>
          <w:position w:val="7"/>
          <w:sz w:val="14"/>
        </w:rPr>
        <w:t>1</w:t>
      </w:r>
      <w:bookmarkStart w:name="_bookmark591" w:id="793"/>
      <w:bookmarkEnd w:id="793"/>
      <w:r>
        <w:rPr>
          <w:w w:val="90"/>
          <w:position w:val="7"/>
          <w:sz w:val="14"/>
        </w:rPr>
      </w:r>
      <w:bookmarkStart w:name="_bookmark592" w:id="794"/>
      <w:bookmarkEnd w:id="794"/>
      <w:r>
        <w:rPr>
          <w:w w:val="90"/>
          <w:position w:val="7"/>
          <w:sz w:val="14"/>
        </w:rPr>
      </w:r>
      <w:r>
        <w:rPr>
          <w:w w:val="90"/>
          <w:sz w:val="20"/>
        </w:rPr>
        <w:t>August Lösch (1940e). „Geographie des Zinses“. In: </w:t>
      </w:r>
      <w:r>
        <w:rPr>
          <w:i/>
          <w:w w:val="90"/>
          <w:sz w:val="20"/>
        </w:rPr>
        <w:t>Die Bank </w:t>
      </w:r>
      <w:r>
        <w:rPr>
          <w:w w:val="90"/>
          <w:sz w:val="20"/>
        </w:rPr>
        <w:t>33.2, S. 24–28.</w:t>
      </w:r>
    </w:p>
    <w:p>
      <w:pPr>
        <w:spacing w:line="240" w:lineRule="exact" w:before="6"/>
        <w:ind w:left="2195" w:right="271" w:firstLine="284"/>
        <w:jc w:val="both"/>
        <w:rPr>
          <w:sz w:val="20"/>
        </w:rPr>
      </w:pPr>
      <w:r>
        <w:rPr>
          <w:w w:val="85"/>
          <w:position w:val="7"/>
          <w:sz w:val="14"/>
        </w:rPr>
        <w:t>2</w:t>
      </w:r>
      <w:r>
        <w:rPr>
          <w:w w:val="85"/>
          <w:sz w:val="20"/>
        </w:rPr>
        <w:t>Ludwig Maximilian Mellinger (1900-1977), deutscher Bankdirektor, bis 1945 der Herausgeber des </w:t>
      </w:r>
      <w:r>
        <w:rPr>
          <w:w w:val="90"/>
          <w:sz w:val="20"/>
        </w:rPr>
        <w:t>w</w:t>
      </w:r>
      <w:bookmarkStart w:name="_bookmark593" w:id="795"/>
      <w:bookmarkEnd w:id="795"/>
      <w:r>
        <w:rPr>
          <w:w w:val="90"/>
          <w:sz w:val="20"/>
        </w:rPr>
        <w:t>öchentlichen</w:t>
      </w:r>
      <w:r>
        <w:rPr>
          <w:w w:val="90"/>
          <w:sz w:val="20"/>
        </w:rPr>
        <w:t> Wirtschaftsmagazins </w:t>
      </w:r>
      <w:r>
        <w:rPr>
          <w:i/>
          <w:w w:val="90"/>
          <w:sz w:val="20"/>
        </w:rPr>
        <w:t>Die Bank </w:t>
      </w:r>
      <w:r>
        <w:rPr>
          <w:w w:val="90"/>
          <w:sz w:val="20"/>
        </w:rPr>
        <w:t>in Berlin.</w:t>
      </w:r>
    </w:p>
    <w:p>
      <w:pPr>
        <w:spacing w:line="240" w:lineRule="exact" w:before="0"/>
        <w:ind w:left="2195" w:right="271" w:firstLine="294"/>
        <w:jc w:val="both"/>
        <w:rPr>
          <w:sz w:val="20"/>
        </w:rPr>
      </w:pPr>
      <w:r>
        <w:rPr>
          <w:w w:val="90"/>
          <w:position w:val="7"/>
          <w:sz w:val="14"/>
        </w:rPr>
        <w:t>3</w:t>
      </w:r>
      <w:r>
        <w:rPr>
          <w:w w:val="90"/>
          <w:sz w:val="20"/>
        </w:rPr>
        <w:t>Walther</w:t>
      </w:r>
      <w:r>
        <w:rPr>
          <w:spacing w:val="-27"/>
          <w:w w:val="90"/>
          <w:sz w:val="20"/>
        </w:rPr>
        <w:t> </w:t>
      </w:r>
      <w:r>
        <w:rPr>
          <w:w w:val="90"/>
          <w:sz w:val="20"/>
        </w:rPr>
        <w:t>Gustav</w:t>
      </w:r>
      <w:r>
        <w:rPr>
          <w:spacing w:val="-27"/>
          <w:w w:val="90"/>
          <w:sz w:val="20"/>
        </w:rPr>
        <w:t> </w:t>
      </w:r>
      <w:r>
        <w:rPr>
          <w:w w:val="90"/>
          <w:sz w:val="20"/>
        </w:rPr>
        <w:t>Hoffmann</w:t>
      </w:r>
      <w:r>
        <w:rPr>
          <w:spacing w:val="-27"/>
          <w:w w:val="90"/>
          <w:sz w:val="20"/>
        </w:rPr>
        <w:t> </w:t>
      </w:r>
      <w:r>
        <w:rPr>
          <w:w w:val="90"/>
          <w:sz w:val="20"/>
        </w:rPr>
        <w:t>(1903-1972),</w:t>
      </w:r>
      <w:r>
        <w:rPr>
          <w:spacing w:val="-27"/>
          <w:w w:val="90"/>
          <w:sz w:val="20"/>
        </w:rPr>
        <w:t> </w:t>
      </w:r>
      <w:r>
        <w:rPr>
          <w:w w:val="90"/>
          <w:sz w:val="20"/>
        </w:rPr>
        <w:t>deutscher</w:t>
      </w:r>
      <w:r>
        <w:rPr>
          <w:spacing w:val="-27"/>
          <w:w w:val="90"/>
          <w:sz w:val="20"/>
        </w:rPr>
        <w:t> </w:t>
      </w:r>
      <w:r>
        <w:rPr>
          <w:w w:val="90"/>
          <w:sz w:val="20"/>
        </w:rPr>
        <w:t>Ökonom,</w:t>
      </w:r>
      <w:r>
        <w:rPr>
          <w:spacing w:val="-27"/>
          <w:w w:val="90"/>
          <w:sz w:val="20"/>
        </w:rPr>
        <w:t> </w:t>
      </w:r>
      <w:r>
        <w:rPr>
          <w:w w:val="90"/>
          <w:sz w:val="20"/>
        </w:rPr>
        <w:t>von</w:t>
      </w:r>
      <w:r>
        <w:rPr>
          <w:spacing w:val="-27"/>
          <w:w w:val="90"/>
          <w:sz w:val="20"/>
        </w:rPr>
        <w:t> </w:t>
      </w:r>
      <w:r>
        <w:rPr>
          <w:w w:val="90"/>
          <w:sz w:val="20"/>
        </w:rPr>
        <w:t>1932</w:t>
      </w:r>
      <w:r>
        <w:rPr>
          <w:spacing w:val="-27"/>
          <w:w w:val="90"/>
          <w:sz w:val="20"/>
        </w:rPr>
        <w:t> </w:t>
      </w:r>
      <w:r>
        <w:rPr>
          <w:w w:val="90"/>
          <w:sz w:val="20"/>
        </w:rPr>
        <w:t>bis</w:t>
      </w:r>
      <w:r>
        <w:rPr>
          <w:spacing w:val="-27"/>
          <w:w w:val="90"/>
          <w:sz w:val="20"/>
        </w:rPr>
        <w:t> </w:t>
      </w:r>
      <w:r>
        <w:rPr>
          <w:w w:val="90"/>
          <w:sz w:val="20"/>
        </w:rPr>
        <w:t>1944</w:t>
      </w:r>
      <w:r>
        <w:rPr>
          <w:spacing w:val="-27"/>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chivs. Nicht zu verwechseln mit Friedrich Johannes Joachim Hoffmann (1880-1963), dem deutschen So- </w:t>
      </w:r>
      <w:r>
        <w:rPr>
          <w:w w:val="90"/>
          <w:sz w:val="20"/>
        </w:rPr>
        <w:t>ziologen</w:t>
      </w:r>
      <w:r>
        <w:rPr>
          <w:spacing w:val="-11"/>
          <w:w w:val="90"/>
          <w:sz w:val="20"/>
        </w:rPr>
        <w:t> </w:t>
      </w:r>
      <w:r>
        <w:rPr>
          <w:w w:val="90"/>
          <w:sz w:val="20"/>
        </w:rPr>
        <w:t>und</w:t>
      </w:r>
      <w:r>
        <w:rPr>
          <w:spacing w:val="-11"/>
          <w:w w:val="90"/>
          <w:sz w:val="20"/>
        </w:rPr>
        <w:t> </w:t>
      </w:r>
      <w:r>
        <w:rPr>
          <w:w w:val="90"/>
          <w:sz w:val="20"/>
        </w:rPr>
        <w:t>Ökonom,</w:t>
      </w:r>
      <w:r>
        <w:rPr>
          <w:spacing w:val="-11"/>
          <w:w w:val="90"/>
          <w:sz w:val="20"/>
        </w:rPr>
        <w:t> </w:t>
      </w:r>
      <w:r>
        <w:rPr>
          <w:w w:val="90"/>
          <w:sz w:val="20"/>
        </w:rPr>
        <w:t>der</w:t>
      </w:r>
      <w:r>
        <w:rPr>
          <w:spacing w:val="-11"/>
          <w:w w:val="90"/>
          <w:sz w:val="20"/>
        </w:rPr>
        <w:t> </w:t>
      </w:r>
      <w:r>
        <w:rPr>
          <w:w w:val="90"/>
          <w:sz w:val="20"/>
        </w:rPr>
        <w:t>sich</w:t>
      </w:r>
      <w:r>
        <w:rPr>
          <w:spacing w:val="-11"/>
          <w:w w:val="90"/>
          <w:sz w:val="20"/>
        </w:rPr>
        <w:t> </w:t>
      </w:r>
      <w:r>
        <w:rPr>
          <w:w w:val="90"/>
          <w:sz w:val="20"/>
        </w:rPr>
        <w:t>1907</w:t>
      </w:r>
      <w:r>
        <w:rPr>
          <w:spacing w:val="-11"/>
          <w:w w:val="90"/>
          <w:sz w:val="20"/>
        </w:rPr>
        <w:t> </w:t>
      </w:r>
      <w:r>
        <w:rPr>
          <w:w w:val="90"/>
          <w:sz w:val="20"/>
        </w:rPr>
        <w:t>in</w:t>
      </w:r>
      <w:r>
        <w:rPr>
          <w:spacing w:val="-11"/>
          <w:w w:val="90"/>
          <w:sz w:val="20"/>
        </w:rPr>
        <w:t> </w:t>
      </w:r>
      <w:r>
        <w:rPr>
          <w:w w:val="90"/>
          <w:sz w:val="20"/>
        </w:rPr>
        <w:t>Kiel</w:t>
      </w:r>
      <w:r>
        <w:rPr>
          <w:spacing w:val="-11"/>
          <w:w w:val="90"/>
          <w:sz w:val="20"/>
        </w:rPr>
        <w:t> </w:t>
      </w:r>
      <w:r>
        <w:rPr>
          <w:w w:val="90"/>
          <w:sz w:val="20"/>
        </w:rPr>
        <w:t>promoviert</w:t>
      </w:r>
      <w:r>
        <w:rPr>
          <w:spacing w:val="-11"/>
          <w:w w:val="90"/>
          <w:sz w:val="20"/>
        </w:rPr>
        <w:t> </w:t>
      </w:r>
      <w:r>
        <w:rPr>
          <w:w w:val="90"/>
          <w:sz w:val="20"/>
        </w:rPr>
        <w:t>und</w:t>
      </w:r>
      <w:r>
        <w:rPr>
          <w:spacing w:val="-11"/>
          <w:w w:val="90"/>
          <w:sz w:val="20"/>
        </w:rPr>
        <w:t> </w:t>
      </w:r>
      <w:r>
        <w:rPr>
          <w:w w:val="90"/>
          <w:sz w:val="20"/>
        </w:rPr>
        <w:t>1909</w:t>
      </w:r>
      <w:r>
        <w:rPr>
          <w:spacing w:val="-11"/>
          <w:w w:val="90"/>
          <w:sz w:val="20"/>
        </w:rPr>
        <w:t> </w:t>
      </w:r>
      <w:r>
        <w:rPr>
          <w:w w:val="90"/>
          <w:sz w:val="20"/>
        </w:rPr>
        <w:t>habilitierte,</w:t>
      </w:r>
      <w:r>
        <w:rPr>
          <w:spacing w:val="-11"/>
          <w:w w:val="90"/>
          <w:sz w:val="20"/>
        </w:rPr>
        <w:t> </w:t>
      </w:r>
      <w:r>
        <w:rPr>
          <w:w w:val="90"/>
          <w:sz w:val="20"/>
        </w:rPr>
        <w:t>und</w:t>
      </w:r>
      <w:r>
        <w:rPr>
          <w:spacing w:val="-11"/>
          <w:w w:val="90"/>
          <w:sz w:val="20"/>
        </w:rPr>
        <w:t> </w:t>
      </w:r>
      <w:r>
        <w:rPr>
          <w:w w:val="90"/>
          <w:sz w:val="20"/>
        </w:rPr>
        <w:t>nach</w:t>
      </w:r>
      <w:r>
        <w:rPr>
          <w:spacing w:val="-11"/>
          <w:w w:val="90"/>
          <w:sz w:val="20"/>
        </w:rPr>
        <w:t> </w:t>
      </w:r>
      <w:r>
        <w:rPr>
          <w:w w:val="90"/>
          <w:sz w:val="20"/>
        </w:rPr>
        <w:t>verschiede- nen</w:t>
      </w:r>
      <w:r>
        <w:rPr>
          <w:spacing w:val="-25"/>
          <w:w w:val="90"/>
          <w:sz w:val="20"/>
        </w:rPr>
        <w:t> </w:t>
      </w:r>
      <w:r>
        <w:rPr>
          <w:w w:val="90"/>
          <w:sz w:val="20"/>
        </w:rPr>
        <w:t>akademischen</w:t>
      </w:r>
      <w:r>
        <w:rPr>
          <w:spacing w:val="-26"/>
          <w:w w:val="90"/>
          <w:sz w:val="20"/>
        </w:rPr>
        <w:t> </w:t>
      </w:r>
      <w:r>
        <w:rPr>
          <w:w w:val="90"/>
          <w:sz w:val="20"/>
        </w:rPr>
        <w:t>Positionen</w:t>
      </w:r>
      <w:r>
        <w:rPr>
          <w:spacing w:val="-25"/>
          <w:w w:val="90"/>
          <w:sz w:val="20"/>
        </w:rPr>
        <w:t> </w:t>
      </w:r>
      <w:r>
        <w:rPr>
          <w:w w:val="90"/>
          <w:sz w:val="20"/>
        </w:rPr>
        <w:t>in</w:t>
      </w:r>
      <w:r>
        <w:rPr>
          <w:spacing w:val="-25"/>
          <w:w w:val="90"/>
          <w:sz w:val="20"/>
        </w:rPr>
        <w:t> </w:t>
      </w:r>
      <w:r>
        <w:rPr>
          <w:w w:val="90"/>
          <w:sz w:val="20"/>
        </w:rPr>
        <w:t>Hannover,</w:t>
      </w:r>
      <w:r>
        <w:rPr>
          <w:spacing w:val="-25"/>
          <w:w w:val="90"/>
          <w:sz w:val="20"/>
        </w:rPr>
        <w:t> </w:t>
      </w:r>
      <w:r>
        <w:rPr>
          <w:w w:val="90"/>
          <w:sz w:val="20"/>
        </w:rPr>
        <w:t>Konstantinopel,</w:t>
      </w:r>
      <w:r>
        <w:rPr>
          <w:spacing w:val="-26"/>
          <w:w w:val="90"/>
          <w:sz w:val="20"/>
        </w:rPr>
        <w:t> </w:t>
      </w:r>
      <w:r>
        <w:rPr>
          <w:w w:val="90"/>
          <w:sz w:val="20"/>
        </w:rPr>
        <w:t>Rostock,</w:t>
      </w:r>
      <w:r>
        <w:rPr>
          <w:spacing w:val="-25"/>
          <w:w w:val="90"/>
          <w:sz w:val="20"/>
        </w:rPr>
        <w:t> </w:t>
      </w:r>
      <w:r>
        <w:rPr>
          <w:w w:val="90"/>
          <w:sz w:val="20"/>
        </w:rPr>
        <w:t>Greifswald</w:t>
      </w:r>
      <w:r>
        <w:rPr>
          <w:spacing w:val="-25"/>
          <w:w w:val="90"/>
          <w:sz w:val="20"/>
        </w:rPr>
        <w:t> </w:t>
      </w:r>
      <w:r>
        <w:rPr>
          <w:w w:val="90"/>
          <w:sz w:val="20"/>
        </w:rPr>
        <w:t>und</w:t>
      </w:r>
      <w:r>
        <w:rPr>
          <w:spacing w:val="-26"/>
          <w:w w:val="90"/>
          <w:sz w:val="20"/>
        </w:rPr>
        <w:t> </w:t>
      </w:r>
      <w:r>
        <w:rPr>
          <w:w w:val="90"/>
          <w:sz w:val="20"/>
        </w:rPr>
        <w:t>Münster,</w:t>
      </w:r>
      <w:r>
        <w:rPr>
          <w:spacing w:val="-25"/>
          <w:w w:val="90"/>
          <w:sz w:val="20"/>
        </w:rPr>
        <w:t> </w:t>
      </w:r>
      <w:r>
        <w:rPr>
          <w:w w:val="90"/>
          <w:sz w:val="20"/>
        </w:rPr>
        <w:t>dann schliesslich</w:t>
      </w:r>
      <w:r>
        <w:rPr>
          <w:spacing w:val="-29"/>
          <w:w w:val="90"/>
          <w:sz w:val="20"/>
        </w:rPr>
        <w:t> </w:t>
      </w:r>
      <w:r>
        <w:rPr>
          <w:w w:val="90"/>
          <w:sz w:val="20"/>
        </w:rPr>
        <w:t>nach</w:t>
      </w:r>
      <w:r>
        <w:rPr>
          <w:spacing w:val="-29"/>
          <w:w w:val="90"/>
          <w:sz w:val="20"/>
        </w:rPr>
        <w:t> </w:t>
      </w:r>
      <w:r>
        <w:rPr>
          <w:w w:val="90"/>
          <w:sz w:val="20"/>
        </w:rPr>
        <w:t>Kiel</w:t>
      </w:r>
      <w:r>
        <w:rPr>
          <w:spacing w:val="-29"/>
          <w:w w:val="90"/>
          <w:sz w:val="20"/>
        </w:rPr>
        <w:t> </w:t>
      </w:r>
      <w:r>
        <w:rPr>
          <w:w w:val="90"/>
          <w:sz w:val="20"/>
        </w:rPr>
        <w:t>zurückkehrte,</w:t>
      </w:r>
      <w:r>
        <w:rPr>
          <w:spacing w:val="-29"/>
          <w:w w:val="90"/>
          <w:sz w:val="20"/>
        </w:rPr>
        <w:t> </w:t>
      </w:r>
      <w:r>
        <w:rPr>
          <w:spacing w:val="-3"/>
          <w:w w:val="90"/>
          <w:sz w:val="20"/>
        </w:rPr>
        <w:t>wo</w:t>
      </w:r>
      <w:r>
        <w:rPr>
          <w:spacing w:val="-29"/>
          <w:w w:val="90"/>
          <w:sz w:val="20"/>
        </w:rPr>
        <w:t> </w:t>
      </w:r>
      <w:r>
        <w:rPr>
          <w:w w:val="90"/>
          <w:sz w:val="20"/>
        </w:rPr>
        <w:t>er</w:t>
      </w:r>
      <w:r>
        <w:rPr>
          <w:spacing w:val="-29"/>
          <w:w w:val="90"/>
          <w:sz w:val="20"/>
        </w:rPr>
        <w:t> </w:t>
      </w:r>
      <w:r>
        <w:rPr>
          <w:w w:val="90"/>
          <w:sz w:val="20"/>
        </w:rPr>
        <w:t>von</w:t>
      </w:r>
      <w:r>
        <w:rPr>
          <w:spacing w:val="-29"/>
          <w:w w:val="90"/>
          <w:sz w:val="20"/>
        </w:rPr>
        <w:t> </w:t>
      </w:r>
      <w:r>
        <w:rPr>
          <w:w w:val="90"/>
          <w:sz w:val="20"/>
        </w:rPr>
        <w:t>1941</w:t>
      </w:r>
      <w:r>
        <w:rPr>
          <w:spacing w:val="-29"/>
          <w:w w:val="90"/>
          <w:sz w:val="20"/>
        </w:rPr>
        <w:t> </w:t>
      </w:r>
      <w:r>
        <w:rPr>
          <w:w w:val="90"/>
          <w:sz w:val="20"/>
        </w:rPr>
        <w:t>bis</w:t>
      </w:r>
      <w:r>
        <w:rPr>
          <w:spacing w:val="-29"/>
          <w:w w:val="90"/>
          <w:sz w:val="20"/>
        </w:rPr>
        <w:t> </w:t>
      </w:r>
      <w:r>
        <w:rPr>
          <w:w w:val="90"/>
          <w:sz w:val="20"/>
        </w:rPr>
        <w:t>1947</w:t>
      </w:r>
      <w:r>
        <w:rPr>
          <w:spacing w:val="-29"/>
          <w:w w:val="90"/>
          <w:sz w:val="20"/>
        </w:rPr>
        <w:t> </w:t>
      </w:r>
      <w:r>
        <w:rPr>
          <w:w w:val="90"/>
          <w:sz w:val="20"/>
        </w:rPr>
        <w:t>Direktor</w:t>
      </w:r>
      <w:r>
        <w:rPr>
          <w:spacing w:val="-29"/>
          <w:w w:val="90"/>
          <w:sz w:val="20"/>
        </w:rPr>
        <w:t> </w:t>
      </w:r>
      <w:r>
        <w:rPr>
          <w:w w:val="90"/>
          <w:sz w:val="20"/>
        </w:rPr>
        <w:t>für</w:t>
      </w:r>
      <w:r>
        <w:rPr>
          <w:spacing w:val="-29"/>
          <w:w w:val="90"/>
          <w:sz w:val="20"/>
        </w:rPr>
        <w:t> </w:t>
      </w:r>
      <w:r>
        <w:rPr>
          <w:w w:val="90"/>
          <w:sz w:val="20"/>
        </w:rPr>
        <w:t>Wirtschaftliche</w:t>
      </w:r>
      <w:r>
        <w:rPr>
          <w:spacing w:val="-29"/>
          <w:w w:val="90"/>
          <w:sz w:val="20"/>
        </w:rPr>
        <w:t> </w:t>
      </w:r>
      <w:r>
        <w:rPr>
          <w:w w:val="90"/>
          <w:sz w:val="20"/>
        </w:rPr>
        <w:t>Staatswissen-</w:t>
      </w:r>
      <w:r>
        <w:rPr>
          <w:w w:val="83"/>
          <w:sz w:val="20"/>
        </w:rPr>
        <w:t> </w:t>
      </w:r>
      <w:r>
        <w:rPr>
          <w:w w:val="90"/>
          <w:sz w:val="20"/>
        </w:rPr>
        <w:t>schaften</w:t>
      </w:r>
      <w:r>
        <w:rPr>
          <w:spacing w:val="-12"/>
          <w:w w:val="90"/>
          <w:sz w:val="20"/>
        </w:rPr>
        <w:t> </w:t>
      </w:r>
      <w:r>
        <w:rPr>
          <w:w w:val="90"/>
          <w:sz w:val="20"/>
        </w:rPr>
        <w:t>am</w:t>
      </w:r>
      <w:r>
        <w:rPr>
          <w:spacing w:val="-12"/>
          <w:w w:val="90"/>
          <w:sz w:val="20"/>
        </w:rPr>
        <w:t> </w:t>
      </w:r>
      <w:r>
        <w:rPr>
          <w:w w:val="90"/>
          <w:sz w:val="20"/>
        </w:rPr>
        <w:t>IfW</w:t>
      </w:r>
      <w:r>
        <w:rPr>
          <w:spacing w:val="-12"/>
          <w:w w:val="90"/>
          <w:sz w:val="20"/>
        </w:rPr>
        <w:t> </w:t>
      </w:r>
      <w:r>
        <w:rPr>
          <w:w w:val="90"/>
          <w:sz w:val="20"/>
        </w:rPr>
        <w:t>war,</w:t>
      </w:r>
      <w:r>
        <w:rPr>
          <w:spacing w:val="-12"/>
          <w:w w:val="90"/>
          <w:sz w:val="20"/>
        </w:rPr>
        <w:t> </w:t>
      </w:r>
      <w:r>
        <w:rPr>
          <w:w w:val="90"/>
          <w:sz w:val="20"/>
        </w:rPr>
        <w:t>und</w:t>
      </w:r>
      <w:r>
        <w:rPr>
          <w:spacing w:val="-12"/>
          <w:w w:val="90"/>
          <w:sz w:val="20"/>
        </w:rPr>
        <w:t> </w:t>
      </w:r>
      <w:r>
        <w:rPr>
          <w:w w:val="90"/>
          <w:sz w:val="20"/>
        </w:rPr>
        <w:t>von</w:t>
      </w:r>
      <w:r>
        <w:rPr>
          <w:spacing w:val="-12"/>
          <w:w w:val="90"/>
          <w:sz w:val="20"/>
        </w:rPr>
        <w:t> </w:t>
      </w:r>
      <w:r>
        <w:rPr>
          <w:w w:val="90"/>
          <w:sz w:val="20"/>
        </w:rPr>
        <w:t>März</w:t>
      </w:r>
      <w:r>
        <w:rPr>
          <w:spacing w:val="-12"/>
          <w:w w:val="90"/>
          <w:sz w:val="20"/>
        </w:rPr>
        <w:t> </w:t>
      </w:r>
      <w:r>
        <w:rPr>
          <w:w w:val="90"/>
          <w:sz w:val="20"/>
        </w:rPr>
        <w:t>1946</w:t>
      </w:r>
      <w:r>
        <w:rPr>
          <w:spacing w:val="-12"/>
          <w:w w:val="90"/>
          <w:sz w:val="20"/>
        </w:rPr>
        <w:t> </w:t>
      </w:r>
      <w:r>
        <w:rPr>
          <w:w w:val="90"/>
          <w:sz w:val="20"/>
        </w:rPr>
        <w:t>bis</w:t>
      </w:r>
      <w:r>
        <w:rPr>
          <w:spacing w:val="-12"/>
          <w:w w:val="90"/>
          <w:sz w:val="20"/>
        </w:rPr>
        <w:t> </w:t>
      </w:r>
      <w:r>
        <w:rPr>
          <w:w w:val="90"/>
          <w:sz w:val="20"/>
        </w:rPr>
        <w:t>September</w:t>
      </w:r>
      <w:r>
        <w:rPr>
          <w:spacing w:val="-12"/>
          <w:w w:val="90"/>
          <w:sz w:val="20"/>
        </w:rPr>
        <w:t> </w:t>
      </w:r>
      <w:r>
        <w:rPr>
          <w:w w:val="90"/>
          <w:sz w:val="20"/>
        </w:rPr>
        <w:t>1947</w:t>
      </w:r>
      <w:r>
        <w:rPr>
          <w:spacing w:val="-12"/>
          <w:w w:val="90"/>
          <w:sz w:val="20"/>
        </w:rPr>
        <w:t> </w:t>
      </w:r>
      <w:r>
        <w:rPr>
          <w:w w:val="90"/>
          <w:sz w:val="20"/>
        </w:rPr>
        <w:t>als</w:t>
      </w:r>
      <w:r>
        <w:rPr>
          <w:spacing w:val="-12"/>
          <w:w w:val="90"/>
          <w:sz w:val="20"/>
        </w:rPr>
        <w:t> </w:t>
      </w:r>
      <w:r>
        <w:rPr>
          <w:w w:val="90"/>
          <w:sz w:val="20"/>
        </w:rPr>
        <w:t>Kommissarischer</w:t>
      </w:r>
      <w:r>
        <w:rPr>
          <w:spacing w:val="-12"/>
          <w:w w:val="90"/>
          <w:sz w:val="20"/>
        </w:rPr>
        <w:t> </w:t>
      </w:r>
      <w:r>
        <w:rPr>
          <w:w w:val="90"/>
          <w:sz w:val="20"/>
        </w:rPr>
        <w:t>Direktor</w:t>
      </w:r>
      <w:r>
        <w:rPr>
          <w:spacing w:val="-12"/>
          <w:w w:val="90"/>
          <w:sz w:val="20"/>
        </w:rPr>
        <w:t> </w:t>
      </w:r>
      <w:r>
        <w:rPr>
          <w:w w:val="90"/>
          <w:sz w:val="20"/>
        </w:rPr>
        <w:t>des</w:t>
      </w:r>
      <w:r>
        <w:rPr>
          <w:spacing w:val="-12"/>
          <w:w w:val="90"/>
          <w:sz w:val="20"/>
        </w:rPr>
        <w:t> </w:t>
      </w:r>
      <w:r>
        <w:rPr>
          <w:w w:val="90"/>
          <w:sz w:val="20"/>
        </w:rPr>
        <w:t>IfW </w:t>
      </w:r>
      <w:r>
        <w:rPr>
          <w:w w:val="95"/>
          <w:sz w:val="20"/>
        </w:rPr>
        <w:t>agierte.</w:t>
      </w:r>
    </w:p>
    <w:p>
      <w:pPr>
        <w:spacing w:after="0" w:line="240" w:lineRule="exact"/>
        <w:jc w:val="both"/>
        <w:rPr>
          <w:sz w:val="20"/>
        </w:rPr>
        <w:sectPr>
          <w:pgSz w:w="12240" w:h="15840"/>
          <w:pgMar w:top="1500" w:bottom="280" w:left="480" w:right="1520"/>
        </w:sectPr>
      </w:pPr>
    </w:p>
    <w:p>
      <w:pPr>
        <w:pStyle w:val="BodyText"/>
        <w:spacing w:before="2"/>
        <w:rPr>
          <w:sz w:val="15"/>
        </w:rPr>
      </w:pPr>
    </w:p>
    <w:p>
      <w:pPr>
        <w:pStyle w:val="ListParagraph"/>
        <w:numPr>
          <w:ilvl w:val="1"/>
          <w:numId w:val="74"/>
        </w:numPr>
        <w:tabs>
          <w:tab w:pos="428" w:val="left" w:leader="none"/>
          <w:tab w:pos="9981" w:val="right" w:leader="none"/>
        </w:tabs>
        <w:spacing w:line="240" w:lineRule="auto" w:before="84" w:after="0"/>
        <w:ind w:left="427" w:right="0" w:hanging="309"/>
        <w:jc w:val="left"/>
        <w:rPr>
          <w:sz w:val="24"/>
        </w:rPr>
      </w:pPr>
      <w:bookmarkStart w:name="_bookmark594" w:id="796"/>
      <w:bookmarkEnd w:id="796"/>
      <w:r>
        <w:rPr/>
      </w:r>
      <w:bookmarkStart w:name="_bookmark594" w:id="797"/>
      <w:bookmarkEnd w:id="797"/>
      <w:r>
        <w:rPr>
          <w:w w:val="95"/>
          <w:sz w:val="24"/>
        </w:rPr>
        <w:t>Ludwig</w:t>
      </w:r>
      <w:r>
        <w:rPr>
          <w:spacing w:val="-15"/>
          <w:w w:val="95"/>
          <w:sz w:val="24"/>
        </w:rPr>
        <w:t> </w:t>
      </w:r>
      <w:r>
        <w:rPr>
          <w:w w:val="95"/>
          <w:sz w:val="24"/>
        </w:rPr>
        <w:t>Mellinger</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Berlin,</w:t>
      </w:r>
      <w:r>
        <w:rPr>
          <w:spacing w:val="-15"/>
          <w:w w:val="95"/>
          <w:sz w:val="24"/>
        </w:rPr>
        <w:t> </w:t>
      </w:r>
      <w:r>
        <w:rPr>
          <w:w w:val="95"/>
          <w:sz w:val="24"/>
        </w:rPr>
        <w:t>17.</w:t>
      </w:r>
      <w:r>
        <w:rPr>
          <w:spacing w:val="-15"/>
          <w:w w:val="95"/>
          <w:sz w:val="24"/>
        </w:rPr>
        <w:t> </w:t>
      </w:r>
      <w:r>
        <w:rPr>
          <w:w w:val="95"/>
          <w:sz w:val="24"/>
        </w:rPr>
        <w:t>Januar</w:t>
      </w:r>
      <w:r>
        <w:rPr>
          <w:spacing w:val="-15"/>
          <w:w w:val="95"/>
          <w:sz w:val="24"/>
        </w:rPr>
        <w:t> </w:t>
      </w:r>
      <w:r>
        <w:rPr>
          <w:w w:val="95"/>
          <w:sz w:val="24"/>
        </w:rPr>
        <w:t>1940</w:t>
      </w:r>
      <w:r>
        <w:rPr>
          <w:rFonts w:ascii="Times New Roman" w:hAnsi="Times New Roman"/>
          <w:w w:val="95"/>
          <w:sz w:val="24"/>
        </w:rPr>
        <w:tab/>
      </w:r>
      <w:r>
        <w:rPr>
          <w:w w:val="95"/>
          <w:sz w:val="24"/>
        </w:rPr>
        <w:t>147</w:t>
      </w:r>
    </w:p>
    <w:p>
      <w:pPr>
        <w:pStyle w:val="BodyText"/>
        <w:rPr>
          <w:sz w:val="31"/>
        </w:rPr>
      </w:pPr>
    </w:p>
    <w:p>
      <w:pPr>
        <w:pStyle w:val="BodyText"/>
        <w:spacing w:line="288" w:lineRule="exact" w:before="1"/>
        <w:ind w:left="704" w:right="2208" w:hanging="586"/>
      </w:pPr>
      <w:r>
        <w:rPr>
          <w:w w:val="85"/>
        </w:rPr>
        <w:t>Die Forschungsgruppe Dr. </w:t>
      </w:r>
      <w:r>
        <w:rPr>
          <w:w w:val="85"/>
          <w:u w:val="single"/>
        </w:rPr>
        <w:t>Schiller </w:t>
      </w:r>
      <w:r>
        <w:rPr>
          <w:w w:val="85"/>
        </w:rPr>
        <w:t>übernimmt die asiatischen Länder, ausschl. Br. In- dien, Südosteuropa, Italien, Frankreich, Belgien und die Niederlande</w:t>
      </w:r>
    </w:p>
    <w:p>
      <w:pPr>
        <w:pStyle w:val="BodyText"/>
        <w:spacing w:line="362" w:lineRule="auto" w:before="178"/>
        <w:ind w:left="118" w:right="5479"/>
      </w:pPr>
      <w:r>
        <w:rPr>
          <w:w w:val="90"/>
        </w:rPr>
        <w:t>Dr.</w:t>
      </w:r>
      <w:r>
        <w:rPr>
          <w:spacing w:val="-30"/>
          <w:w w:val="90"/>
        </w:rPr>
        <w:t> </w:t>
      </w:r>
      <w:r>
        <w:rPr>
          <w:w w:val="90"/>
          <w:u w:val="single"/>
        </w:rPr>
        <w:t>Casper</w:t>
      </w:r>
      <w:r>
        <w:rPr>
          <w:spacing w:val="6"/>
          <w:w w:val="90"/>
          <w:u w:val="single"/>
        </w:rPr>
        <w:t> </w:t>
      </w:r>
      <w:r>
        <w:rPr>
          <w:w w:val="90"/>
        </w:rPr>
        <w:t>Russland</w:t>
      </w:r>
      <w:r>
        <w:rPr>
          <w:spacing w:val="-30"/>
          <w:w w:val="90"/>
        </w:rPr>
        <w:t> </w:t>
      </w:r>
      <w:r>
        <w:rPr>
          <w:w w:val="90"/>
        </w:rPr>
        <w:t>und</w:t>
      </w:r>
      <w:r>
        <w:rPr>
          <w:spacing w:val="-30"/>
          <w:w w:val="90"/>
        </w:rPr>
        <w:t> </w:t>
      </w:r>
      <w:r>
        <w:rPr>
          <w:w w:val="90"/>
        </w:rPr>
        <w:t>die</w:t>
      </w:r>
      <w:r>
        <w:rPr>
          <w:spacing w:val="-30"/>
          <w:w w:val="90"/>
        </w:rPr>
        <w:t> </w:t>
      </w:r>
      <w:r>
        <w:rPr>
          <w:w w:val="90"/>
        </w:rPr>
        <w:t>nordischen</w:t>
      </w:r>
      <w:r>
        <w:rPr>
          <w:spacing w:val="-30"/>
          <w:w w:val="90"/>
        </w:rPr>
        <w:t> </w:t>
      </w:r>
      <w:r>
        <w:rPr>
          <w:w w:val="90"/>
        </w:rPr>
        <w:t>Länder Dr. </w:t>
      </w:r>
      <w:r>
        <w:rPr>
          <w:w w:val="90"/>
          <w:u w:val="single"/>
        </w:rPr>
        <w:t>Hoffmann</w:t>
      </w:r>
      <w:r>
        <w:rPr>
          <w:spacing w:val="5"/>
          <w:w w:val="90"/>
          <w:u w:val="single"/>
        </w:rPr>
        <w:t> </w:t>
      </w:r>
      <w:r>
        <w:rPr>
          <w:w w:val="90"/>
        </w:rPr>
        <w:t>Grossbritannien</w:t>
      </w:r>
    </w:p>
    <w:p>
      <w:pPr>
        <w:pStyle w:val="BodyText"/>
        <w:spacing w:line="288" w:lineRule="exact" w:before="20"/>
        <w:ind w:left="704" w:right="2198" w:hanging="586"/>
      </w:pPr>
      <w:r>
        <w:rPr>
          <w:w w:val="90"/>
        </w:rPr>
        <w:t>Dr.</w:t>
      </w:r>
      <w:r>
        <w:rPr>
          <w:spacing w:val="-35"/>
          <w:w w:val="90"/>
        </w:rPr>
        <w:t> </w:t>
      </w:r>
      <w:r>
        <w:rPr>
          <w:w w:val="90"/>
          <w:u w:val="single"/>
        </w:rPr>
        <w:t>Lösch</w:t>
      </w:r>
      <w:r>
        <w:rPr>
          <w:spacing w:val="-6"/>
          <w:w w:val="90"/>
          <w:u w:val="single"/>
        </w:rPr>
        <w:t> </w:t>
      </w:r>
      <w:r>
        <w:rPr>
          <w:w w:val="90"/>
        </w:rPr>
        <w:t>die</w:t>
      </w:r>
      <w:r>
        <w:rPr>
          <w:spacing w:val="-37"/>
          <w:w w:val="90"/>
        </w:rPr>
        <w:t> </w:t>
      </w:r>
      <w:r>
        <w:rPr>
          <w:spacing w:val="-6"/>
          <w:w w:val="90"/>
        </w:rPr>
        <w:t>Ver.</w:t>
      </w:r>
      <w:r>
        <w:rPr>
          <w:spacing w:val="-37"/>
          <w:w w:val="90"/>
        </w:rPr>
        <w:t> </w:t>
      </w:r>
      <w:r>
        <w:rPr>
          <w:w w:val="90"/>
        </w:rPr>
        <w:t>Staaten,</w:t>
      </w:r>
      <w:r>
        <w:rPr>
          <w:spacing w:val="-37"/>
          <w:w w:val="90"/>
        </w:rPr>
        <w:t> </w:t>
      </w:r>
      <w:r>
        <w:rPr>
          <w:w w:val="90"/>
        </w:rPr>
        <w:t>das</w:t>
      </w:r>
      <w:r>
        <w:rPr>
          <w:spacing w:val="-37"/>
          <w:w w:val="90"/>
        </w:rPr>
        <w:t> </w:t>
      </w:r>
      <w:r>
        <w:rPr>
          <w:w w:val="90"/>
        </w:rPr>
        <w:t>Britische</w:t>
      </w:r>
      <w:r>
        <w:rPr>
          <w:spacing w:val="-37"/>
          <w:w w:val="90"/>
        </w:rPr>
        <w:t> </w:t>
      </w:r>
      <w:r>
        <w:rPr>
          <w:spacing w:val="-3"/>
          <w:w w:val="90"/>
        </w:rPr>
        <w:t>Weltreich</w:t>
      </w:r>
      <w:r>
        <w:rPr>
          <w:spacing w:val="-37"/>
          <w:w w:val="90"/>
        </w:rPr>
        <w:t> </w:t>
      </w:r>
      <w:r>
        <w:rPr>
          <w:w w:val="90"/>
        </w:rPr>
        <w:t>ausschl.</w:t>
      </w:r>
      <w:r>
        <w:rPr>
          <w:spacing w:val="-37"/>
          <w:w w:val="90"/>
        </w:rPr>
        <w:t> </w:t>
      </w:r>
      <w:r>
        <w:rPr>
          <w:w w:val="90"/>
        </w:rPr>
        <w:t>Grossbritannien,</w:t>
      </w:r>
      <w:r>
        <w:rPr>
          <w:spacing w:val="-37"/>
          <w:w w:val="90"/>
        </w:rPr>
        <w:t> </w:t>
      </w:r>
      <w:r>
        <w:rPr>
          <w:w w:val="90"/>
        </w:rPr>
        <w:t>Südame- </w:t>
      </w:r>
      <w:r>
        <w:rPr>
          <w:w w:val="85"/>
        </w:rPr>
        <w:t>rika,</w:t>
      </w:r>
      <w:r>
        <w:rPr>
          <w:spacing w:val="-9"/>
          <w:w w:val="85"/>
        </w:rPr>
        <w:t> </w:t>
      </w:r>
      <w:r>
        <w:rPr>
          <w:w w:val="85"/>
        </w:rPr>
        <w:t>Spanien,</w:t>
      </w:r>
      <w:r>
        <w:rPr>
          <w:spacing w:val="-9"/>
          <w:w w:val="85"/>
        </w:rPr>
        <w:t> </w:t>
      </w:r>
      <w:r>
        <w:rPr>
          <w:w w:val="85"/>
        </w:rPr>
        <w:t>Portugal</w:t>
      </w:r>
      <w:r>
        <w:rPr>
          <w:spacing w:val="-9"/>
          <w:w w:val="85"/>
        </w:rPr>
        <w:t> </w:t>
      </w:r>
      <w:r>
        <w:rPr>
          <w:w w:val="85"/>
        </w:rPr>
        <w:t>und</w:t>
      </w:r>
      <w:r>
        <w:rPr>
          <w:spacing w:val="-9"/>
          <w:w w:val="85"/>
        </w:rPr>
        <w:t> </w:t>
      </w:r>
      <w:r>
        <w:rPr>
          <w:w w:val="85"/>
        </w:rPr>
        <w:t>die</w:t>
      </w:r>
      <w:r>
        <w:rPr>
          <w:spacing w:val="-9"/>
          <w:w w:val="85"/>
        </w:rPr>
        <w:t> </w:t>
      </w:r>
      <w:r>
        <w:rPr>
          <w:w w:val="85"/>
        </w:rPr>
        <w:t>Schweiz</w:t>
      </w:r>
    </w:p>
    <w:p>
      <w:pPr>
        <w:pStyle w:val="BodyText"/>
        <w:spacing w:line="288" w:lineRule="exact" w:before="256"/>
        <w:ind w:left="118" w:right="2208" w:firstLine="351"/>
        <w:jc w:val="both"/>
      </w:pPr>
      <w:r>
        <w:rPr>
          <w:w w:val="85"/>
        </w:rPr>
        <w:t>Bibliothek und Wirtschafts-Archiv stellen den oben bezeichneten Mitarbeitern ih- re</w:t>
      </w:r>
      <w:r>
        <w:rPr>
          <w:spacing w:val="-6"/>
          <w:w w:val="85"/>
        </w:rPr>
        <w:t> </w:t>
      </w:r>
      <w:r>
        <w:rPr>
          <w:w w:val="85"/>
        </w:rPr>
        <w:t>im</w:t>
      </w:r>
      <w:r>
        <w:rPr>
          <w:spacing w:val="-6"/>
          <w:w w:val="85"/>
        </w:rPr>
        <w:t> </w:t>
      </w:r>
      <w:r>
        <w:rPr>
          <w:w w:val="85"/>
        </w:rPr>
        <w:t>Rahmen</w:t>
      </w:r>
      <w:r>
        <w:rPr>
          <w:spacing w:val="-6"/>
          <w:w w:val="85"/>
        </w:rPr>
        <w:t> </w:t>
      </w:r>
      <w:r>
        <w:rPr>
          <w:w w:val="85"/>
        </w:rPr>
        <w:t>der</w:t>
      </w:r>
      <w:r>
        <w:rPr>
          <w:spacing w:val="-6"/>
          <w:w w:val="85"/>
        </w:rPr>
        <w:t> </w:t>
      </w:r>
      <w:r>
        <w:rPr>
          <w:w w:val="85"/>
        </w:rPr>
        <w:t>laufenden</w:t>
      </w:r>
      <w:r>
        <w:rPr>
          <w:spacing w:val="-6"/>
          <w:w w:val="85"/>
        </w:rPr>
        <w:t> </w:t>
      </w:r>
      <w:r>
        <w:rPr>
          <w:w w:val="85"/>
        </w:rPr>
        <w:t>Materialbeobachtung</w:t>
      </w:r>
      <w:r>
        <w:rPr>
          <w:spacing w:val="-6"/>
          <w:w w:val="85"/>
        </w:rPr>
        <w:t> </w:t>
      </w:r>
      <w:r>
        <w:rPr>
          <w:w w:val="85"/>
        </w:rPr>
        <w:t>anfallenden</w:t>
      </w:r>
      <w:r>
        <w:rPr>
          <w:spacing w:val="-6"/>
          <w:w w:val="85"/>
        </w:rPr>
        <w:t> </w:t>
      </w:r>
      <w:r>
        <w:rPr>
          <w:w w:val="85"/>
        </w:rPr>
        <w:t>Feststellungen</w:t>
      </w:r>
      <w:r>
        <w:rPr>
          <w:spacing w:val="-6"/>
          <w:w w:val="85"/>
        </w:rPr>
        <w:t> </w:t>
      </w:r>
      <w:r>
        <w:rPr>
          <w:w w:val="85"/>
        </w:rPr>
        <w:t>zur</w:t>
      </w:r>
      <w:r>
        <w:rPr>
          <w:spacing w:val="-6"/>
          <w:w w:val="85"/>
        </w:rPr>
        <w:t> Ver- </w:t>
      </w:r>
      <w:r>
        <w:rPr>
          <w:w w:val="95"/>
        </w:rPr>
        <w:t>fügung.</w:t>
      </w:r>
    </w:p>
    <w:p>
      <w:pPr>
        <w:pStyle w:val="BodyText"/>
        <w:spacing w:line="303" w:lineRule="exact"/>
        <w:ind w:left="469"/>
        <w:rPr>
          <w:sz w:val="17"/>
        </w:rPr>
      </w:pPr>
      <w:bookmarkStart w:name="6.3 Ludwig Mellinger an Lösch. Berlin, 1" w:id="798"/>
      <w:bookmarkEnd w:id="798"/>
      <w:r>
        <w:rPr/>
      </w:r>
      <w:bookmarkStart w:name="_bookmark595" w:id="799"/>
      <w:bookmarkEnd w:id="799"/>
      <w:r>
        <w:rPr/>
      </w:r>
      <w:r>
        <w:rPr>
          <w:w w:val="85"/>
        </w:rPr>
        <w:t>gez. Preöhl</w:t>
      </w:r>
      <w:r>
        <w:rPr>
          <w:color w:val="2E3092"/>
          <w:w w:val="85"/>
          <w:position w:val="9"/>
          <w:sz w:val="17"/>
        </w:rPr>
        <w:t>4</w:t>
      </w:r>
    </w:p>
    <w:p>
      <w:pPr>
        <w:pStyle w:val="BodyText"/>
        <w:spacing w:before="12"/>
        <w:rPr>
          <w:sz w:val="29"/>
        </w:rPr>
      </w:pPr>
    </w:p>
    <w:p>
      <w:pPr>
        <w:pStyle w:val="Heading3"/>
        <w:numPr>
          <w:ilvl w:val="1"/>
          <w:numId w:val="75"/>
        </w:numPr>
        <w:tabs>
          <w:tab w:pos="735" w:val="left" w:leader="none"/>
          <w:tab w:pos="736" w:val="left" w:leader="none"/>
        </w:tabs>
        <w:spacing w:line="240" w:lineRule="auto" w:before="0" w:after="0"/>
        <w:ind w:left="735" w:right="0" w:hanging="617"/>
        <w:jc w:val="left"/>
      </w:pPr>
      <w:r>
        <w:rPr/>
        <w:t>Ludwig</w:t>
      </w:r>
      <w:r>
        <w:rPr>
          <w:spacing w:val="-8"/>
        </w:rPr>
        <w:t> </w:t>
      </w:r>
      <w:r>
        <w:rPr/>
        <w:t>Mellinger</w:t>
      </w:r>
      <w:r>
        <w:rPr>
          <w:spacing w:val="-8"/>
        </w:rPr>
        <w:t> </w:t>
      </w:r>
      <w:r>
        <w:rPr/>
        <w:t>an</w:t>
      </w:r>
      <w:r>
        <w:rPr>
          <w:spacing w:val="-8"/>
        </w:rPr>
        <w:t> </w:t>
      </w:r>
      <w:r>
        <w:rPr/>
        <w:t>Lösch.</w:t>
      </w:r>
      <w:r>
        <w:rPr>
          <w:spacing w:val="-8"/>
        </w:rPr>
        <w:t> </w:t>
      </w:r>
      <w:r>
        <w:rPr/>
        <w:t>Berlin,</w:t>
      </w:r>
      <w:r>
        <w:rPr>
          <w:spacing w:val="-8"/>
        </w:rPr>
        <w:t> </w:t>
      </w:r>
      <w:r>
        <w:rPr/>
        <w:t>17.</w:t>
      </w:r>
      <w:r>
        <w:rPr>
          <w:spacing w:val="-8"/>
        </w:rPr>
        <w:t> </w:t>
      </w:r>
      <w:r>
        <w:rPr/>
        <w:t>Januar</w:t>
      </w:r>
      <w:r>
        <w:rPr>
          <w:spacing w:val="-8"/>
        </w:rPr>
        <w:t> </w:t>
      </w:r>
      <w:r>
        <w:rPr/>
        <w:t>1940</w:t>
      </w:r>
    </w:p>
    <w:p>
      <w:pPr>
        <w:pStyle w:val="BodyText"/>
        <w:spacing w:line="288" w:lineRule="exact" w:before="240"/>
        <w:ind w:left="118" w:right="2195"/>
      </w:pPr>
      <w:r>
        <w:rPr>
          <w:w w:val="90"/>
        </w:rPr>
        <w:t>Briefkopf</w:t>
      </w:r>
      <w:r>
        <w:rPr>
          <w:spacing w:val="-31"/>
          <w:w w:val="90"/>
        </w:rPr>
        <w:t> </w:t>
      </w:r>
      <w:r>
        <w:rPr>
          <w:w w:val="90"/>
        </w:rPr>
        <w:t>des</w:t>
      </w:r>
      <w:r>
        <w:rPr>
          <w:spacing w:val="-31"/>
          <w:w w:val="90"/>
        </w:rPr>
        <w:t> </w:t>
      </w:r>
      <w:r>
        <w:rPr>
          <w:w w:val="90"/>
        </w:rPr>
        <w:t>Wochenheftes</w:t>
      </w:r>
      <w:r>
        <w:rPr>
          <w:spacing w:val="-31"/>
          <w:w w:val="90"/>
        </w:rPr>
        <w:t> </w:t>
      </w:r>
      <w:r>
        <w:rPr>
          <w:i/>
          <w:w w:val="90"/>
        </w:rPr>
        <w:t>Die</w:t>
      </w:r>
      <w:r>
        <w:rPr>
          <w:i/>
          <w:spacing w:val="-31"/>
          <w:w w:val="90"/>
        </w:rPr>
        <w:t> </w:t>
      </w:r>
      <w:r>
        <w:rPr>
          <w:i/>
          <w:spacing w:val="-3"/>
          <w:w w:val="90"/>
        </w:rPr>
        <w:t>Bank</w:t>
      </w:r>
      <w:r>
        <w:rPr>
          <w:i/>
          <w:spacing w:val="-31"/>
          <w:w w:val="90"/>
        </w:rPr>
        <w:t> </w:t>
      </w:r>
      <w:r>
        <w:rPr>
          <w:w w:val="90"/>
        </w:rPr>
        <w:t>gedruckt,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maschinengeschrie- </w:t>
      </w:r>
      <w:r>
        <w:rPr>
          <w:w w:val="85"/>
        </w:rPr>
        <w:t>ben, eigenhändig</w:t>
      </w:r>
      <w:r>
        <w:rPr>
          <w:spacing w:val="12"/>
          <w:w w:val="85"/>
        </w:rPr>
        <w:t> </w:t>
      </w:r>
      <w:r>
        <w:rPr>
          <w:w w:val="85"/>
        </w:rPr>
        <w:t>unterzeichnet.</w:t>
      </w:r>
    </w:p>
    <w:p>
      <w:pPr>
        <w:pStyle w:val="BodyText"/>
        <w:spacing w:line="303" w:lineRule="exact"/>
        <w:ind w:left="118"/>
      </w:pPr>
      <w:r>
        <w:rPr>
          <w:w w:val="90"/>
        </w:rPr>
        <w:t>StA HDH, Nachlaß August Lösch, Kiste 13</w:t>
      </w:r>
    </w:p>
    <w:p>
      <w:pPr>
        <w:pStyle w:val="BodyText"/>
        <w:spacing w:before="10"/>
        <w:rPr>
          <w:sz w:val="37"/>
        </w:rPr>
      </w:pPr>
    </w:p>
    <w:p>
      <w:pPr>
        <w:pStyle w:val="BodyText"/>
        <w:tabs>
          <w:tab w:pos="5056" w:val="left" w:leader="none"/>
        </w:tabs>
        <w:spacing w:line="306" w:lineRule="exact"/>
        <w:ind w:left="118"/>
      </w:pPr>
      <w:r>
        <w:rPr/>
        <w:t>Die</w:t>
      </w:r>
      <w:r>
        <w:rPr>
          <w:spacing w:val="-11"/>
        </w:rPr>
        <w:t> </w:t>
      </w:r>
      <w:r>
        <w:rPr/>
        <w:t>Bank</w:t>
        <w:tab/>
      </w:r>
      <w:r>
        <w:rPr>
          <w:w w:val="90"/>
        </w:rPr>
        <w:t>Berlin</w:t>
      </w:r>
      <w:r>
        <w:rPr>
          <w:spacing w:val="-30"/>
          <w:w w:val="90"/>
        </w:rPr>
        <w:t> </w:t>
      </w:r>
      <w:r>
        <w:rPr>
          <w:w w:val="90"/>
        </w:rPr>
        <w:t>W30,</w:t>
      </w:r>
      <w:r>
        <w:rPr>
          <w:spacing w:val="-30"/>
          <w:w w:val="90"/>
        </w:rPr>
        <w:t> </w:t>
      </w:r>
      <w:r>
        <w:rPr>
          <w:w w:val="90"/>
        </w:rPr>
        <w:t>den</w:t>
      </w:r>
      <w:r>
        <w:rPr>
          <w:spacing w:val="-30"/>
          <w:w w:val="90"/>
        </w:rPr>
        <w:t> </w:t>
      </w:r>
      <w:r>
        <w:rPr>
          <w:w w:val="90"/>
        </w:rPr>
        <w:t>17.</w:t>
      </w:r>
      <w:r>
        <w:rPr>
          <w:spacing w:val="-30"/>
          <w:w w:val="90"/>
        </w:rPr>
        <w:t> </w:t>
      </w:r>
      <w:r>
        <w:rPr>
          <w:w w:val="90"/>
        </w:rPr>
        <w:t>Januar</w:t>
      </w:r>
      <w:r>
        <w:rPr>
          <w:spacing w:val="-30"/>
          <w:w w:val="90"/>
        </w:rPr>
        <w:t> </w:t>
      </w:r>
      <w:r>
        <w:rPr>
          <w:w w:val="90"/>
        </w:rPr>
        <w:t>1940</w:t>
      </w:r>
    </w:p>
    <w:p>
      <w:pPr>
        <w:pStyle w:val="BodyText"/>
        <w:tabs>
          <w:tab w:pos="5056" w:val="left" w:leader="none"/>
        </w:tabs>
        <w:spacing w:line="289" w:lineRule="exact"/>
        <w:ind w:left="118"/>
      </w:pPr>
      <w:r>
        <w:rPr>
          <w:spacing w:val="-3"/>
          <w:w w:val="90"/>
        </w:rPr>
        <w:t>Wochenhefte </w:t>
      </w:r>
      <w:r>
        <w:rPr>
          <w:w w:val="90"/>
        </w:rPr>
        <w:t>für</w:t>
      </w:r>
      <w:r>
        <w:rPr>
          <w:spacing w:val="-33"/>
          <w:w w:val="90"/>
        </w:rPr>
        <w:t> </w:t>
      </w:r>
      <w:r>
        <w:rPr>
          <w:w w:val="90"/>
        </w:rPr>
        <w:t>Finanz</w:t>
      </w:r>
      <w:r>
        <w:rPr>
          <w:spacing w:val="12"/>
          <w:w w:val="90"/>
        </w:rPr>
        <w:t> </w:t>
      </w:r>
      <w:r>
        <w:rPr>
          <w:w w:val="90"/>
        </w:rPr>
        <w:t>Kredit-</w:t>
        <w:tab/>
      </w:r>
      <w:r>
        <w:rPr>
          <w:w w:val="85"/>
        </w:rPr>
        <w:t>Bamberger Strasse</w:t>
      </w:r>
      <w:r>
        <w:rPr>
          <w:spacing w:val="11"/>
          <w:w w:val="85"/>
        </w:rPr>
        <w:t> </w:t>
      </w:r>
      <w:r>
        <w:rPr>
          <w:w w:val="85"/>
        </w:rPr>
        <w:t>44</w:t>
      </w:r>
    </w:p>
    <w:p>
      <w:pPr>
        <w:pStyle w:val="BodyText"/>
        <w:tabs>
          <w:tab w:pos="5056" w:val="left" w:leader="none"/>
        </w:tabs>
        <w:spacing w:line="288" w:lineRule="exact" w:before="4"/>
        <w:ind w:left="118" w:right="2624"/>
      </w:pPr>
      <w:r>
        <w:rPr>
          <w:w w:val="85"/>
        </w:rPr>
        <w:t>und</w:t>
      </w:r>
      <w:r>
        <w:rPr>
          <w:spacing w:val="-14"/>
          <w:w w:val="85"/>
        </w:rPr>
        <w:t> </w:t>
      </w:r>
      <w:r>
        <w:rPr>
          <w:w w:val="85"/>
        </w:rPr>
        <w:t>Versicherungswesen</w:t>
        <w:tab/>
      </w:r>
      <w:r>
        <w:rPr>
          <w:w w:val="90"/>
        </w:rPr>
        <w:t>Fernrufe:</w:t>
      </w:r>
      <w:r>
        <w:rPr>
          <w:spacing w:val="-24"/>
          <w:w w:val="90"/>
        </w:rPr>
        <w:t> </w:t>
      </w:r>
      <w:r>
        <w:rPr>
          <w:w w:val="90"/>
        </w:rPr>
        <w:t>26</w:t>
      </w:r>
      <w:r>
        <w:rPr>
          <w:spacing w:val="-24"/>
          <w:w w:val="90"/>
        </w:rPr>
        <w:t> </w:t>
      </w:r>
      <w:r>
        <w:rPr>
          <w:w w:val="90"/>
        </w:rPr>
        <w:t>15</w:t>
      </w:r>
      <w:r>
        <w:rPr>
          <w:spacing w:val="-24"/>
          <w:w w:val="90"/>
        </w:rPr>
        <w:t> </w:t>
      </w:r>
      <w:r>
        <w:rPr>
          <w:w w:val="90"/>
        </w:rPr>
        <w:t>20,</w:t>
      </w:r>
      <w:r>
        <w:rPr>
          <w:spacing w:val="-24"/>
          <w:w w:val="90"/>
        </w:rPr>
        <w:t> </w:t>
      </w:r>
      <w:r>
        <w:rPr>
          <w:w w:val="90"/>
        </w:rPr>
        <w:t>26</w:t>
      </w:r>
      <w:r>
        <w:rPr>
          <w:spacing w:val="-24"/>
          <w:w w:val="90"/>
        </w:rPr>
        <w:t> </w:t>
      </w:r>
      <w:r>
        <w:rPr>
          <w:w w:val="90"/>
        </w:rPr>
        <w:t>41</w:t>
      </w:r>
      <w:r>
        <w:rPr>
          <w:spacing w:val="-24"/>
          <w:w w:val="90"/>
        </w:rPr>
        <w:t> </w:t>
      </w:r>
      <w:r>
        <w:rPr>
          <w:w w:val="90"/>
        </w:rPr>
        <w:t>77</w:t>
      </w:r>
      <w:r>
        <w:rPr>
          <w:w w:val="91"/>
        </w:rPr>
        <w:t> </w:t>
      </w:r>
      <w:r>
        <w:rPr>
          <w:w w:val="95"/>
        </w:rPr>
        <w:t>Wirtschafts-Chronik</w:t>
      </w:r>
    </w:p>
    <w:p>
      <w:pPr>
        <w:pStyle w:val="BodyText"/>
        <w:spacing w:line="288" w:lineRule="exact"/>
        <w:ind w:left="118" w:right="7220"/>
      </w:pPr>
      <w:r>
        <w:rPr>
          <w:w w:val="85"/>
        </w:rPr>
        <w:t>Postscheckkonto: Berlin 315 87 </w:t>
      </w:r>
      <w:r>
        <w:rPr>
          <w:w w:val="95"/>
        </w:rPr>
        <w:t>Bankkonto: Dresdner Bank </w:t>
      </w:r>
      <w:r>
        <w:rPr>
          <w:w w:val="85"/>
        </w:rPr>
        <w:t>Depes.-Kasse 58</w:t>
      </w:r>
    </w:p>
    <w:p>
      <w:pPr>
        <w:pStyle w:val="BodyText"/>
        <w:spacing w:line="303" w:lineRule="exact"/>
        <w:ind w:left="118"/>
      </w:pPr>
      <w:r>
        <w:rPr>
          <w:w w:val="90"/>
        </w:rPr>
        <w:t>Berlin W30, Bayrischer Platz 2</w:t>
      </w:r>
    </w:p>
    <w:p>
      <w:pPr>
        <w:pStyle w:val="BodyText"/>
        <w:spacing w:line="306" w:lineRule="exact" w:before="221"/>
        <w:ind w:left="118"/>
      </w:pPr>
      <w:r>
        <w:rPr/>
        <w:t>Herrn</w:t>
      </w:r>
    </w:p>
    <w:p>
      <w:pPr>
        <w:pStyle w:val="BodyText"/>
        <w:spacing w:line="288" w:lineRule="exact" w:before="4"/>
        <w:ind w:left="118" w:right="7310"/>
      </w:pPr>
      <w:r>
        <w:rPr>
          <w:w w:val="95"/>
        </w:rPr>
        <w:t>Dr. habil August L ö s c h H e i d e n h e i m (Württ.) </w:t>
      </w:r>
      <w:r>
        <w:rPr>
          <w:w w:val="90"/>
        </w:rPr>
        <w:t>Erchenstr. 7</w:t>
      </w:r>
    </w:p>
    <w:p>
      <w:pPr>
        <w:pStyle w:val="BodyText"/>
        <w:spacing w:before="9"/>
        <w:rPr>
          <w:sz w:val="25"/>
        </w:rPr>
      </w:pPr>
      <w:r>
        <w:rPr/>
        <w:pict>
          <v:line style="position:absolute;mso-position-horizontal-relative:page;mso-position-vertical-relative:paragraph;z-index:8392;mso-wrap-distance-left:0;mso-wrap-distance-right:0" from="88.935997pt,19.494692pt" to="244.350997pt,19.494692pt" stroked="true" strokeweight=".398pt" strokecolor="#000000">
            <v:stroke dashstyle="solid"/>
            <w10:wrap type="topAndBottom"/>
          </v:line>
        </w:pict>
      </w:r>
    </w:p>
    <w:p>
      <w:pPr>
        <w:spacing w:line="213" w:lineRule="auto" w:before="0"/>
        <w:ind w:left="118" w:right="2208" w:firstLine="277"/>
        <w:jc w:val="both"/>
        <w:rPr>
          <w:sz w:val="20"/>
        </w:rPr>
      </w:pPr>
      <w:r>
        <w:rPr>
          <w:w w:val="85"/>
          <w:position w:val="7"/>
          <w:sz w:val="14"/>
        </w:rPr>
        <w:t>4</w:t>
      </w:r>
      <w:bookmarkStart w:name="_bookmark596" w:id="800"/>
      <w:bookmarkEnd w:id="800"/>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148</w:t>
        <w:tab/>
      </w:r>
      <w:bookmarkStart w:name="_bookmark597" w:id="801"/>
      <w:bookmarkEnd w:id="801"/>
      <w:r>
        <w:rPr>
          <w:w w:val="85"/>
        </w:rPr>
        <w:t>Am</w:t>
      </w:r>
      <w:r>
        <w:rPr>
          <w:w w:val="85"/>
        </w:rPr>
        <w:t> Institut für Weltwirtschaft: “Forschen für den Wirtschaftskrieg”</w:t>
      </w:r>
      <w:r>
        <w:rPr>
          <w:spacing w:val="47"/>
          <w:w w:val="85"/>
        </w:rPr>
        <w:t> </w:t>
      </w:r>
      <w:r>
        <w:rPr>
          <w:w w:val="85"/>
        </w:rPr>
        <w:t>(1940-1941)</w:t>
      </w:r>
    </w:p>
    <w:p>
      <w:pPr>
        <w:pStyle w:val="BodyText"/>
        <w:spacing w:before="6"/>
        <w:rPr>
          <w:sz w:val="29"/>
        </w:rPr>
      </w:pPr>
    </w:p>
    <w:p>
      <w:pPr>
        <w:pStyle w:val="BodyText"/>
        <w:spacing w:line="315" w:lineRule="exact"/>
        <w:ind w:left="2546"/>
      </w:pPr>
      <w:r>
        <w:rPr>
          <w:w w:val="90"/>
        </w:rPr>
        <w:t>Sehr geehrter Herr Dr. Lösch!</w:t>
      </w:r>
    </w:p>
    <w:p>
      <w:pPr>
        <w:pStyle w:val="BodyText"/>
        <w:spacing w:line="288" w:lineRule="exact" w:before="12"/>
        <w:ind w:left="2195" w:right="111" w:firstLine="351"/>
        <w:jc w:val="both"/>
      </w:pPr>
      <w:r>
        <w:rPr>
          <w:w w:val="90"/>
        </w:rPr>
        <w:t>In</w:t>
      </w:r>
      <w:r>
        <w:rPr>
          <w:spacing w:val="-40"/>
          <w:w w:val="90"/>
        </w:rPr>
        <w:t> </w:t>
      </w:r>
      <w:r>
        <w:rPr>
          <w:w w:val="90"/>
        </w:rPr>
        <w:t>Beantwortung</w:t>
      </w:r>
      <w:r>
        <w:rPr>
          <w:spacing w:val="-40"/>
          <w:w w:val="90"/>
        </w:rPr>
        <w:t> </w:t>
      </w:r>
      <w:r>
        <w:rPr>
          <w:w w:val="90"/>
        </w:rPr>
        <w:t>Ihres</w:t>
      </w:r>
      <w:r>
        <w:rPr>
          <w:spacing w:val="-40"/>
          <w:w w:val="90"/>
        </w:rPr>
        <w:t> </w:t>
      </w:r>
      <w:r>
        <w:rPr>
          <w:w w:val="90"/>
        </w:rPr>
        <w:t>Schreibens</w:t>
      </w:r>
      <w:r>
        <w:rPr>
          <w:spacing w:val="-40"/>
          <w:w w:val="90"/>
        </w:rPr>
        <w:t> </w:t>
      </w:r>
      <w:r>
        <w:rPr>
          <w:w w:val="90"/>
        </w:rPr>
        <w:t>vom</w:t>
      </w:r>
      <w:r>
        <w:rPr>
          <w:spacing w:val="-40"/>
          <w:w w:val="90"/>
        </w:rPr>
        <w:t> </w:t>
      </w:r>
      <w:r>
        <w:rPr>
          <w:w w:val="90"/>
        </w:rPr>
        <w:t>10.</w:t>
      </w:r>
      <w:r>
        <w:rPr>
          <w:spacing w:val="-40"/>
          <w:w w:val="90"/>
        </w:rPr>
        <w:t> </w:t>
      </w:r>
      <w:r>
        <w:rPr>
          <w:w w:val="90"/>
        </w:rPr>
        <w:t>Januar</w:t>
      </w:r>
      <w:r>
        <w:rPr>
          <w:spacing w:val="-40"/>
          <w:w w:val="90"/>
        </w:rPr>
        <w:t> </w:t>
      </w:r>
      <w:r>
        <w:rPr>
          <w:w w:val="90"/>
        </w:rPr>
        <w:t>teilen</w:t>
      </w:r>
      <w:r>
        <w:rPr>
          <w:spacing w:val="-40"/>
          <w:w w:val="90"/>
        </w:rPr>
        <w:t> </w:t>
      </w:r>
      <w:r>
        <w:rPr>
          <w:w w:val="90"/>
        </w:rPr>
        <w:t>wir</w:t>
      </w:r>
      <w:r>
        <w:rPr>
          <w:spacing w:val="-40"/>
          <w:w w:val="90"/>
        </w:rPr>
        <w:t> </w:t>
      </w:r>
      <w:r>
        <w:rPr>
          <w:w w:val="90"/>
        </w:rPr>
        <w:t>Ihnen</w:t>
      </w:r>
      <w:r>
        <w:rPr>
          <w:spacing w:val="-40"/>
          <w:w w:val="90"/>
        </w:rPr>
        <w:t> </w:t>
      </w:r>
      <w:r>
        <w:rPr>
          <w:w w:val="90"/>
        </w:rPr>
        <w:t>in</w:t>
      </w:r>
      <w:r>
        <w:rPr>
          <w:spacing w:val="-40"/>
          <w:w w:val="90"/>
        </w:rPr>
        <w:t> </w:t>
      </w:r>
      <w:r>
        <w:rPr>
          <w:w w:val="90"/>
        </w:rPr>
        <w:t>Abwesenheit </w:t>
      </w:r>
      <w:r>
        <w:rPr>
          <w:w w:val="85"/>
        </w:rPr>
        <w:t>von</w:t>
      </w:r>
      <w:r>
        <w:rPr>
          <w:spacing w:val="-16"/>
          <w:w w:val="85"/>
        </w:rPr>
        <w:t> </w:t>
      </w:r>
      <w:r>
        <w:rPr>
          <w:w w:val="85"/>
        </w:rPr>
        <w:t>Herrn</w:t>
      </w:r>
      <w:r>
        <w:rPr>
          <w:spacing w:val="-16"/>
          <w:w w:val="85"/>
        </w:rPr>
        <w:t> </w:t>
      </w:r>
      <w:r>
        <w:rPr>
          <w:w w:val="85"/>
        </w:rPr>
        <w:t>Dr.</w:t>
      </w:r>
      <w:r>
        <w:rPr>
          <w:spacing w:val="-16"/>
          <w:w w:val="85"/>
        </w:rPr>
        <w:t> </w:t>
      </w:r>
      <w:r>
        <w:rPr>
          <w:w w:val="85"/>
        </w:rPr>
        <w:t>Mellinger</w:t>
      </w:r>
      <w:r>
        <w:rPr>
          <w:color w:val="2E3092"/>
          <w:w w:val="85"/>
          <w:position w:val="9"/>
          <w:sz w:val="17"/>
        </w:rPr>
        <w:t>5</w:t>
      </w:r>
      <w:r>
        <w:rPr>
          <w:color w:val="2E3092"/>
          <w:spacing w:val="8"/>
          <w:w w:val="85"/>
          <w:position w:val="9"/>
          <w:sz w:val="17"/>
        </w:rPr>
        <w:t> </w:t>
      </w:r>
      <w:r>
        <w:rPr>
          <w:w w:val="85"/>
        </w:rPr>
        <w:t>mit,</w:t>
      </w:r>
      <w:r>
        <w:rPr>
          <w:spacing w:val="-16"/>
          <w:w w:val="85"/>
        </w:rPr>
        <w:t> </w:t>
      </w:r>
      <w:r>
        <w:rPr>
          <w:w w:val="85"/>
        </w:rPr>
        <w:t>dass</w:t>
      </w:r>
      <w:r>
        <w:rPr>
          <w:spacing w:val="-16"/>
          <w:w w:val="85"/>
        </w:rPr>
        <w:t> </w:t>
      </w:r>
      <w:r>
        <w:rPr>
          <w:w w:val="85"/>
        </w:rPr>
        <w:t>der</w:t>
      </w:r>
      <w:r>
        <w:rPr>
          <w:spacing w:val="-16"/>
          <w:w w:val="85"/>
        </w:rPr>
        <w:t> </w:t>
      </w:r>
      <w:r>
        <w:rPr>
          <w:w w:val="85"/>
        </w:rPr>
        <w:t>Aufsatz</w:t>
      </w:r>
      <w:r>
        <w:rPr>
          <w:spacing w:val="-16"/>
          <w:w w:val="85"/>
        </w:rPr>
        <w:t> </w:t>
      </w:r>
      <w:r>
        <w:rPr>
          <w:w w:val="85"/>
        </w:rPr>
        <w:t>über</w:t>
      </w:r>
      <w:r>
        <w:rPr>
          <w:spacing w:val="-16"/>
          <w:w w:val="85"/>
        </w:rPr>
        <w:t> </w:t>
      </w:r>
      <w:r>
        <w:rPr>
          <w:w w:val="85"/>
        </w:rPr>
        <w:t>“niedrige</w:t>
      </w:r>
      <w:r>
        <w:rPr>
          <w:spacing w:val="-16"/>
          <w:w w:val="85"/>
        </w:rPr>
        <w:t> </w:t>
      </w:r>
      <w:r>
        <w:rPr>
          <w:w w:val="85"/>
        </w:rPr>
        <w:t>Zinssätze”</w:t>
      </w:r>
      <w:r>
        <w:rPr>
          <w:spacing w:val="-16"/>
          <w:w w:val="85"/>
        </w:rPr>
        <w:t> </w:t>
      </w:r>
      <w:r>
        <w:rPr>
          <w:w w:val="85"/>
        </w:rPr>
        <w:t>keine</w:t>
      </w:r>
      <w:r>
        <w:rPr>
          <w:spacing w:val="-16"/>
          <w:w w:val="85"/>
        </w:rPr>
        <w:t> </w:t>
      </w:r>
      <w:r>
        <w:rPr>
          <w:w w:val="85"/>
        </w:rPr>
        <w:t>Eile</w:t>
      </w:r>
      <w:r>
        <w:rPr>
          <w:spacing w:val="-16"/>
          <w:w w:val="85"/>
        </w:rPr>
        <w:t> </w:t>
      </w:r>
      <w:r>
        <w:rPr>
          <w:w w:val="85"/>
        </w:rPr>
        <w:t>hat. </w:t>
      </w:r>
      <w:r>
        <w:rPr>
          <w:w w:val="90"/>
        </w:rPr>
        <w:t>Wir</w:t>
      </w:r>
      <w:r>
        <w:rPr>
          <w:spacing w:val="-31"/>
          <w:w w:val="90"/>
        </w:rPr>
        <w:t> </w:t>
      </w:r>
      <w:r>
        <w:rPr>
          <w:w w:val="90"/>
        </w:rPr>
        <w:t>würden</w:t>
      </w:r>
      <w:r>
        <w:rPr>
          <w:spacing w:val="-31"/>
          <w:w w:val="90"/>
        </w:rPr>
        <w:t> </w:t>
      </w:r>
      <w:r>
        <w:rPr>
          <w:w w:val="90"/>
        </w:rPr>
        <w:t>es</w:t>
      </w:r>
      <w:r>
        <w:rPr>
          <w:spacing w:val="-31"/>
          <w:w w:val="90"/>
        </w:rPr>
        <w:t> </w:t>
      </w:r>
      <w:r>
        <w:rPr>
          <w:w w:val="90"/>
        </w:rPr>
        <w:t>aber</w:t>
      </w:r>
      <w:r>
        <w:rPr>
          <w:spacing w:val="-31"/>
          <w:w w:val="90"/>
        </w:rPr>
        <w:t> </w:t>
      </w:r>
      <w:r>
        <w:rPr>
          <w:w w:val="90"/>
        </w:rPr>
        <w:t>begrüssen,</w:t>
      </w:r>
      <w:r>
        <w:rPr>
          <w:spacing w:val="-31"/>
          <w:w w:val="90"/>
        </w:rPr>
        <w:t> </w:t>
      </w:r>
      <w:r>
        <w:rPr>
          <w:w w:val="90"/>
        </w:rPr>
        <w:t>wenn</w:t>
      </w:r>
      <w:r>
        <w:rPr>
          <w:spacing w:val="-31"/>
          <w:w w:val="90"/>
        </w:rPr>
        <w:t> </w:t>
      </w:r>
      <w:r>
        <w:rPr>
          <w:w w:val="90"/>
        </w:rPr>
        <w:t>Sie</w:t>
      </w:r>
      <w:r>
        <w:rPr>
          <w:spacing w:val="-31"/>
          <w:w w:val="90"/>
        </w:rPr>
        <w:t> </w:t>
      </w:r>
      <w:r>
        <w:rPr>
          <w:w w:val="90"/>
        </w:rPr>
        <w:t>zu</w:t>
      </w:r>
      <w:r>
        <w:rPr>
          <w:spacing w:val="-31"/>
          <w:w w:val="90"/>
        </w:rPr>
        <w:t> </w:t>
      </w:r>
      <w:r>
        <w:rPr>
          <w:w w:val="90"/>
        </w:rPr>
        <w:t>gegebener</w:t>
      </w:r>
      <w:r>
        <w:rPr>
          <w:spacing w:val="-31"/>
          <w:w w:val="90"/>
        </w:rPr>
        <w:t> </w:t>
      </w:r>
      <w:r>
        <w:rPr>
          <w:w w:val="90"/>
        </w:rPr>
        <w:t>Zeit</w:t>
      </w:r>
      <w:r>
        <w:rPr>
          <w:spacing w:val="-31"/>
          <w:w w:val="90"/>
        </w:rPr>
        <w:t> </w:t>
      </w:r>
      <w:r>
        <w:rPr>
          <w:w w:val="90"/>
        </w:rPr>
        <w:t>einen</w:t>
      </w:r>
      <w:r>
        <w:rPr>
          <w:spacing w:val="-31"/>
          <w:w w:val="90"/>
        </w:rPr>
        <w:t> </w:t>
      </w:r>
      <w:r>
        <w:rPr>
          <w:w w:val="90"/>
        </w:rPr>
        <w:t>Aufsatz</w:t>
      </w:r>
      <w:r>
        <w:rPr>
          <w:spacing w:val="-31"/>
          <w:w w:val="90"/>
        </w:rPr>
        <w:t> </w:t>
      </w:r>
      <w:r>
        <w:rPr>
          <w:w w:val="90"/>
        </w:rPr>
        <w:t>über</w:t>
      </w:r>
      <w:r>
        <w:rPr>
          <w:spacing w:val="-31"/>
          <w:w w:val="90"/>
        </w:rPr>
        <w:t> </w:t>
      </w:r>
      <w:r>
        <w:rPr>
          <w:w w:val="90"/>
        </w:rPr>
        <w:t>dieses</w:t>
      </w:r>
      <w:r>
        <w:rPr>
          <w:w w:val="80"/>
        </w:rPr>
        <w:t> </w:t>
      </w:r>
      <w:r>
        <w:rPr>
          <w:w w:val="90"/>
        </w:rPr>
        <w:t>Thema</w:t>
      </w:r>
      <w:r>
        <w:rPr>
          <w:spacing w:val="-29"/>
          <w:w w:val="90"/>
        </w:rPr>
        <w:t> </w:t>
      </w:r>
      <w:r>
        <w:rPr>
          <w:w w:val="90"/>
        </w:rPr>
        <w:t>schrieben.</w:t>
      </w:r>
      <w:r>
        <w:rPr>
          <w:spacing w:val="-29"/>
          <w:w w:val="90"/>
        </w:rPr>
        <w:t> </w:t>
      </w:r>
      <w:r>
        <w:rPr>
          <w:w w:val="90"/>
        </w:rPr>
        <w:t>Ihrem</w:t>
      </w:r>
      <w:r>
        <w:rPr>
          <w:spacing w:val="-29"/>
          <w:w w:val="90"/>
        </w:rPr>
        <w:t> </w:t>
      </w:r>
      <w:r>
        <w:rPr>
          <w:w w:val="90"/>
        </w:rPr>
        <w:t>Wunsche</w:t>
      </w:r>
      <w:r>
        <w:rPr>
          <w:spacing w:val="-29"/>
          <w:w w:val="90"/>
        </w:rPr>
        <w:t> </w:t>
      </w:r>
      <w:r>
        <w:rPr>
          <w:w w:val="90"/>
        </w:rPr>
        <w:t>nach</w:t>
      </w:r>
      <w:r>
        <w:rPr>
          <w:spacing w:val="-29"/>
          <w:w w:val="90"/>
        </w:rPr>
        <w:t> </w:t>
      </w:r>
      <w:r>
        <w:rPr>
          <w:w w:val="90"/>
        </w:rPr>
        <w:t>Übersendung</w:t>
      </w:r>
      <w:r>
        <w:rPr>
          <w:spacing w:val="-29"/>
          <w:w w:val="90"/>
        </w:rPr>
        <w:t> </w:t>
      </w:r>
      <w:r>
        <w:rPr>
          <w:w w:val="90"/>
        </w:rPr>
        <w:t>von</w:t>
      </w:r>
      <w:r>
        <w:rPr>
          <w:spacing w:val="-29"/>
          <w:w w:val="90"/>
        </w:rPr>
        <w:t> </w:t>
      </w:r>
      <w:r>
        <w:rPr>
          <w:w w:val="90"/>
        </w:rPr>
        <w:t>6</w:t>
      </w:r>
      <w:r>
        <w:rPr>
          <w:spacing w:val="-29"/>
          <w:w w:val="90"/>
        </w:rPr>
        <w:t> </w:t>
      </w:r>
      <w:r>
        <w:rPr>
          <w:w w:val="90"/>
        </w:rPr>
        <w:t>Exemplaren</w:t>
      </w:r>
      <w:r>
        <w:rPr>
          <w:spacing w:val="-29"/>
          <w:w w:val="90"/>
        </w:rPr>
        <w:t> </w:t>
      </w:r>
      <w:r>
        <w:rPr>
          <w:w w:val="90"/>
        </w:rPr>
        <w:t>des</w:t>
      </w:r>
      <w:r>
        <w:rPr>
          <w:spacing w:val="-29"/>
          <w:w w:val="90"/>
        </w:rPr>
        <w:t> </w:t>
      </w:r>
      <w:r>
        <w:rPr>
          <w:w w:val="90"/>
        </w:rPr>
        <w:t>Aufsat- </w:t>
      </w:r>
      <w:r>
        <w:rPr>
          <w:w w:val="85"/>
        </w:rPr>
        <w:t>zes “Geographie des Zinses”</w:t>
      </w:r>
      <w:hyperlink w:history="true" w:anchor="_bookmark600">
        <w:r>
          <w:rPr>
            <w:color w:val="2E3092"/>
            <w:w w:val="85"/>
            <w:position w:val="9"/>
            <w:sz w:val="17"/>
          </w:rPr>
          <w:t>6</w:t>
        </w:r>
      </w:hyperlink>
      <w:r>
        <w:rPr>
          <w:color w:val="2E3092"/>
          <w:w w:val="85"/>
          <w:position w:val="9"/>
          <w:sz w:val="17"/>
        </w:rPr>
        <w:t> </w:t>
      </w:r>
      <w:r>
        <w:rPr>
          <w:w w:val="85"/>
        </w:rPr>
        <w:t>ist bereits Rechnung getragen</w:t>
      </w:r>
      <w:r>
        <w:rPr>
          <w:spacing w:val="-32"/>
          <w:w w:val="85"/>
        </w:rPr>
        <w:t> </w:t>
      </w:r>
      <w:r>
        <w:rPr>
          <w:w w:val="85"/>
        </w:rPr>
        <w:t>worden.</w:t>
      </w:r>
    </w:p>
    <w:p>
      <w:pPr>
        <w:pStyle w:val="BodyText"/>
        <w:spacing w:before="9"/>
        <w:rPr>
          <w:sz w:val="22"/>
        </w:rPr>
      </w:pPr>
    </w:p>
    <w:p>
      <w:pPr>
        <w:pStyle w:val="BodyText"/>
        <w:spacing w:line="288" w:lineRule="exact"/>
        <w:ind w:left="2546" w:right="4196"/>
      </w:pPr>
      <w:r>
        <w:rPr>
          <w:w w:val="85"/>
        </w:rPr>
        <w:t>Mit vorzüglicher Hochachtung und </w:t>
      </w:r>
      <w:r>
        <w:rPr>
          <w:w w:val="90"/>
        </w:rPr>
        <w:t>Heil Hitler!</w:t>
      </w:r>
    </w:p>
    <w:p>
      <w:pPr>
        <w:pStyle w:val="BodyText"/>
        <w:spacing w:line="303" w:lineRule="exact"/>
        <w:ind w:left="2546"/>
      </w:pPr>
      <w:bookmarkStart w:name="6.4 Lösch an Joseph Schumpeter. Kiel, 24" w:id="802"/>
      <w:bookmarkEnd w:id="802"/>
      <w:r>
        <w:rPr/>
      </w:r>
      <w:bookmarkStart w:name="_bookmark598" w:id="803"/>
      <w:bookmarkEnd w:id="803"/>
      <w:r>
        <w:rPr/>
      </w:r>
      <w:r>
        <w:rPr>
          <w:w w:val="85"/>
        </w:rPr>
        <w:t>Dr. Ludwig Mellinger (i.V.   Hauptschriftleitung)</w:t>
      </w:r>
    </w:p>
    <w:p>
      <w:pPr>
        <w:pStyle w:val="BodyText"/>
        <w:spacing w:before="7"/>
        <w:rPr>
          <w:sz w:val="37"/>
        </w:rPr>
      </w:pPr>
    </w:p>
    <w:p>
      <w:pPr>
        <w:pStyle w:val="Heading3"/>
        <w:numPr>
          <w:ilvl w:val="1"/>
          <w:numId w:val="75"/>
        </w:numPr>
        <w:tabs>
          <w:tab w:pos="2812" w:val="left" w:leader="none"/>
          <w:tab w:pos="2813" w:val="left" w:leader="none"/>
        </w:tabs>
        <w:spacing w:line="240" w:lineRule="auto" w:before="0" w:after="0"/>
        <w:ind w:left="2812" w:right="0" w:hanging="617"/>
        <w:jc w:val="left"/>
      </w:pPr>
      <w:r>
        <w:rPr/>
        <w:t>Lösch</w:t>
      </w:r>
      <w:r>
        <w:rPr>
          <w:spacing w:val="-11"/>
        </w:rPr>
        <w:t> </w:t>
      </w:r>
      <w:r>
        <w:rPr/>
        <w:t>an</w:t>
      </w:r>
      <w:r>
        <w:rPr>
          <w:spacing w:val="-11"/>
        </w:rPr>
        <w:t> </w:t>
      </w:r>
      <w:r>
        <w:rPr/>
        <w:t>Joseph</w:t>
      </w:r>
      <w:r>
        <w:rPr>
          <w:spacing w:val="-11"/>
        </w:rPr>
        <w:t> </w:t>
      </w:r>
      <w:r>
        <w:rPr/>
        <w:t>Schumpeter.</w:t>
      </w:r>
      <w:r>
        <w:rPr>
          <w:spacing w:val="-11"/>
        </w:rPr>
        <w:t> </w:t>
      </w:r>
      <w:r>
        <w:rPr/>
        <w:t>Kiel,</w:t>
      </w:r>
      <w:r>
        <w:rPr>
          <w:spacing w:val="-11"/>
        </w:rPr>
        <w:t> </w:t>
      </w:r>
      <w:r>
        <w:rPr/>
        <w:t>24.</w:t>
      </w:r>
      <w:r>
        <w:rPr>
          <w:spacing w:val="-11"/>
        </w:rPr>
        <w:t> </w:t>
      </w:r>
      <w:r>
        <w:rPr/>
        <w:t>Januar</w:t>
      </w:r>
      <w:r>
        <w:rPr>
          <w:spacing w:val="-11"/>
        </w:rPr>
        <w:t> </w:t>
      </w:r>
      <w:r>
        <w:rPr/>
        <w:t>1940</w:t>
      </w:r>
    </w:p>
    <w:p>
      <w:pPr>
        <w:pStyle w:val="BodyText"/>
        <w:spacing w:line="306" w:lineRule="exact" w:before="252"/>
        <w:ind w:left="2195"/>
      </w:pPr>
      <w:r>
        <w:rPr>
          <w:w w:val="85"/>
        </w:rPr>
        <w:t>Absenderadresse, Datum und Text eigenhändig.</w:t>
      </w:r>
    </w:p>
    <w:p>
      <w:pPr>
        <w:pStyle w:val="BodyText"/>
        <w:spacing w:line="306" w:lineRule="exact"/>
        <w:ind w:left="2195"/>
      </w:pPr>
      <w:r>
        <w:rPr>
          <w:w w:val="90"/>
        </w:rPr>
        <w:t>Harvard University Archives, Joseph Schumpeter Papers, HUG(FP) 4.7 Box 6</w:t>
      </w:r>
    </w:p>
    <w:p>
      <w:pPr>
        <w:pStyle w:val="BodyText"/>
        <w:tabs>
          <w:tab w:pos="9826" w:val="right" w:leader="none"/>
        </w:tabs>
        <w:spacing w:before="271"/>
        <w:ind w:left="2195"/>
      </w:pPr>
      <w:r>
        <w:rPr/>
        <w:t>Kiel, Institut</w:t>
      </w:r>
      <w:r>
        <w:rPr>
          <w:spacing w:val="-36"/>
        </w:rPr>
        <w:t> </w:t>
      </w:r>
      <w:r>
        <w:rPr/>
        <w:t>f.</w:t>
      </w:r>
      <w:r>
        <w:rPr>
          <w:spacing w:val="-18"/>
        </w:rPr>
        <w:t> </w:t>
      </w:r>
      <w:r>
        <w:rPr/>
        <w:t>Weltwirtschaft</w:t>
      </w:r>
      <w:r>
        <w:rPr>
          <w:rFonts w:ascii="Times New Roman"/>
        </w:rPr>
        <w:tab/>
      </w:r>
      <w:r>
        <w:rPr/>
        <w:t>24.1.40</w:t>
      </w:r>
    </w:p>
    <w:p>
      <w:pPr>
        <w:pStyle w:val="BodyText"/>
        <w:spacing w:before="1"/>
        <w:rPr>
          <w:sz w:val="20"/>
        </w:rPr>
      </w:pPr>
    </w:p>
    <w:p>
      <w:pPr>
        <w:pStyle w:val="BodyText"/>
        <w:spacing w:line="315" w:lineRule="exact"/>
        <w:ind w:left="2546"/>
      </w:pPr>
      <w:r>
        <w:rPr>
          <w:w w:val="90"/>
        </w:rPr>
        <w:t>Lieber Herr Professor !</w:t>
      </w:r>
    </w:p>
    <w:p>
      <w:pPr>
        <w:pStyle w:val="BodyText"/>
        <w:spacing w:line="288" w:lineRule="exact" w:before="12"/>
        <w:ind w:left="2195" w:right="111" w:firstLine="351"/>
        <w:jc w:val="right"/>
      </w:pPr>
      <w:r>
        <w:rPr>
          <w:spacing w:val="-6"/>
          <w:w w:val="90"/>
        </w:rPr>
        <w:t>Wenn</w:t>
      </w:r>
      <w:r>
        <w:rPr>
          <w:spacing w:val="-9"/>
          <w:w w:val="90"/>
        </w:rPr>
        <w:t> </w:t>
      </w:r>
      <w:r>
        <w:rPr>
          <w:w w:val="90"/>
        </w:rPr>
        <w:t>dieser</w:t>
      </w:r>
      <w:r>
        <w:rPr>
          <w:spacing w:val="-9"/>
          <w:w w:val="90"/>
        </w:rPr>
        <w:t> </w:t>
      </w:r>
      <w:r>
        <w:rPr>
          <w:w w:val="90"/>
        </w:rPr>
        <w:t>Brief</w:t>
      </w:r>
      <w:r>
        <w:rPr>
          <w:spacing w:val="-9"/>
          <w:w w:val="90"/>
        </w:rPr>
        <w:t> </w:t>
      </w:r>
      <w:r>
        <w:rPr>
          <w:w w:val="90"/>
        </w:rPr>
        <w:t>zur</w:t>
      </w:r>
      <w:r>
        <w:rPr>
          <w:spacing w:val="-9"/>
          <w:w w:val="90"/>
        </w:rPr>
        <w:t> </w:t>
      </w:r>
      <w:r>
        <w:rPr>
          <w:w w:val="90"/>
        </w:rPr>
        <w:t>üblichen</w:t>
      </w:r>
      <w:r>
        <w:rPr>
          <w:spacing w:val="-9"/>
          <w:w w:val="90"/>
        </w:rPr>
        <w:t> </w:t>
      </w:r>
      <w:r>
        <w:rPr>
          <w:w w:val="90"/>
        </w:rPr>
        <w:t>Zeit</w:t>
      </w:r>
      <w:r>
        <w:rPr>
          <w:spacing w:val="-9"/>
          <w:w w:val="90"/>
        </w:rPr>
        <w:t> </w:t>
      </w:r>
      <w:r>
        <w:rPr>
          <w:w w:val="90"/>
        </w:rPr>
        <w:t>drüben</w:t>
      </w:r>
      <w:r>
        <w:rPr>
          <w:spacing w:val="-9"/>
          <w:w w:val="90"/>
        </w:rPr>
        <w:t> </w:t>
      </w:r>
      <w:r>
        <w:rPr>
          <w:w w:val="90"/>
        </w:rPr>
        <w:t>eintrifft,</w:t>
      </w:r>
      <w:r>
        <w:rPr>
          <w:spacing w:val="-9"/>
          <w:w w:val="90"/>
        </w:rPr>
        <w:t> </w:t>
      </w:r>
      <w:r>
        <w:rPr>
          <w:w w:val="90"/>
        </w:rPr>
        <w:t>soll</w:t>
      </w:r>
      <w:r>
        <w:rPr>
          <w:spacing w:val="-9"/>
          <w:w w:val="90"/>
        </w:rPr>
        <w:t> </w:t>
      </w:r>
      <w:r>
        <w:rPr>
          <w:w w:val="90"/>
        </w:rPr>
        <w:t>er</w:t>
      </w:r>
      <w:r>
        <w:rPr>
          <w:spacing w:val="-9"/>
          <w:w w:val="90"/>
        </w:rPr>
        <w:t> </w:t>
      </w:r>
      <w:r>
        <w:rPr>
          <w:w w:val="90"/>
        </w:rPr>
        <w:t>Ihnen</w:t>
      </w:r>
      <w:r>
        <w:rPr>
          <w:spacing w:val="-9"/>
          <w:w w:val="90"/>
        </w:rPr>
        <w:t> </w:t>
      </w:r>
      <w:r>
        <w:rPr>
          <w:w w:val="90"/>
        </w:rPr>
        <w:t>meine</w:t>
      </w:r>
      <w:r>
        <w:rPr>
          <w:spacing w:val="-9"/>
          <w:w w:val="90"/>
        </w:rPr>
        <w:t> </w:t>
      </w:r>
      <w:r>
        <w:rPr>
          <w:w w:val="90"/>
        </w:rPr>
        <w:t>herzli-</w:t>
      </w:r>
      <w:r>
        <w:rPr>
          <w:w w:val="82"/>
        </w:rPr>
        <w:t> </w:t>
      </w:r>
      <w:r>
        <w:rPr>
          <w:w w:val="90"/>
        </w:rPr>
        <w:t>chen</w:t>
      </w:r>
      <w:r>
        <w:rPr>
          <w:spacing w:val="-31"/>
          <w:w w:val="90"/>
        </w:rPr>
        <w:t> </w:t>
      </w:r>
      <w:r>
        <w:rPr>
          <w:w w:val="90"/>
        </w:rPr>
        <w:t>Geburtstagswünsche</w:t>
      </w:r>
      <w:r>
        <w:rPr>
          <w:spacing w:val="-31"/>
          <w:w w:val="90"/>
        </w:rPr>
        <w:t> </w:t>
      </w:r>
      <w:r>
        <w:rPr>
          <w:w w:val="90"/>
        </w:rPr>
        <w:t>bringen.</w:t>
      </w:r>
      <w:r>
        <w:rPr>
          <w:color w:val="2E3092"/>
          <w:w w:val="90"/>
          <w:position w:val="9"/>
          <w:sz w:val="17"/>
        </w:rPr>
        <w:t>7</w:t>
      </w:r>
      <w:r>
        <w:rPr>
          <w:color w:val="2E3092"/>
          <w:spacing w:val="-11"/>
          <w:w w:val="90"/>
          <w:position w:val="9"/>
          <w:sz w:val="17"/>
        </w:rPr>
        <w:t> </w:t>
      </w:r>
      <w:r>
        <w:rPr>
          <w:w w:val="90"/>
        </w:rPr>
        <w:t>Eigentlich</w:t>
      </w:r>
      <w:r>
        <w:rPr>
          <w:spacing w:val="-31"/>
          <w:w w:val="90"/>
        </w:rPr>
        <w:t> </w:t>
      </w:r>
      <w:r>
        <w:rPr>
          <w:w w:val="90"/>
        </w:rPr>
        <w:t>hatte</w:t>
      </w:r>
      <w:r>
        <w:rPr>
          <w:spacing w:val="-31"/>
          <w:w w:val="90"/>
        </w:rPr>
        <w:t> </w:t>
      </w:r>
      <w:r>
        <w:rPr>
          <w:w w:val="90"/>
        </w:rPr>
        <w:t>ich</w:t>
      </w:r>
      <w:r>
        <w:rPr>
          <w:spacing w:val="-31"/>
          <w:w w:val="90"/>
        </w:rPr>
        <w:t> </w:t>
      </w:r>
      <w:r>
        <w:rPr>
          <w:w w:val="90"/>
        </w:rPr>
        <w:t>gehofft,</w:t>
      </w:r>
      <w:r>
        <w:rPr>
          <w:spacing w:val="-31"/>
          <w:w w:val="90"/>
        </w:rPr>
        <w:t> </w:t>
      </w:r>
      <w:r>
        <w:rPr>
          <w:w w:val="90"/>
        </w:rPr>
        <w:t>selber</w:t>
      </w:r>
      <w:r>
        <w:rPr>
          <w:spacing w:val="-31"/>
          <w:w w:val="90"/>
        </w:rPr>
        <w:t> </w:t>
      </w:r>
      <w:r>
        <w:rPr>
          <w:w w:val="90"/>
        </w:rPr>
        <w:t>wieder</w:t>
      </w:r>
      <w:r>
        <w:rPr>
          <w:spacing w:val="-31"/>
          <w:w w:val="90"/>
        </w:rPr>
        <w:t> </w:t>
      </w:r>
      <w:r>
        <w:rPr>
          <w:w w:val="90"/>
        </w:rPr>
        <w:t>dabei</w:t>
      </w:r>
      <w:r>
        <w:rPr>
          <w:w w:val="84"/>
        </w:rPr>
        <w:t> </w:t>
      </w:r>
      <w:r>
        <w:rPr>
          <w:w w:val="90"/>
        </w:rPr>
        <w:t>zu</w:t>
      </w:r>
      <w:r>
        <w:rPr>
          <w:spacing w:val="-23"/>
          <w:w w:val="90"/>
        </w:rPr>
        <w:t> </w:t>
      </w:r>
      <w:r>
        <w:rPr>
          <w:w w:val="90"/>
        </w:rPr>
        <w:t>sein,</w:t>
      </w:r>
      <w:r>
        <w:rPr>
          <w:spacing w:val="-23"/>
          <w:w w:val="90"/>
        </w:rPr>
        <w:t> </w:t>
      </w:r>
      <w:r>
        <w:rPr>
          <w:w w:val="90"/>
        </w:rPr>
        <w:t>wenn</w:t>
      </w:r>
      <w:r>
        <w:rPr>
          <w:spacing w:val="-23"/>
          <w:w w:val="90"/>
        </w:rPr>
        <w:t> </w:t>
      </w:r>
      <w:r>
        <w:rPr>
          <w:w w:val="90"/>
        </w:rPr>
        <w:t>sie</w:t>
      </w:r>
      <w:r>
        <w:rPr>
          <w:spacing w:val="-23"/>
          <w:w w:val="90"/>
        </w:rPr>
        <w:t> </w:t>
      </w:r>
      <w:r>
        <w:rPr>
          <w:w w:val="90"/>
        </w:rPr>
        <w:t>den</w:t>
      </w:r>
      <w:r>
        <w:rPr>
          <w:spacing w:val="-23"/>
          <w:w w:val="90"/>
        </w:rPr>
        <w:t> </w:t>
      </w:r>
      <w:r>
        <w:rPr>
          <w:w w:val="90"/>
        </w:rPr>
        <w:t>Geburtstagskuchen</w:t>
      </w:r>
      <w:r>
        <w:rPr>
          <w:spacing w:val="-23"/>
          <w:w w:val="90"/>
        </w:rPr>
        <w:t> </w:t>
      </w:r>
      <w:r>
        <w:rPr>
          <w:w w:val="90"/>
        </w:rPr>
        <w:t>zuschneiden,</w:t>
      </w:r>
      <w:r>
        <w:rPr>
          <w:spacing w:val="-23"/>
          <w:w w:val="90"/>
        </w:rPr>
        <w:t> </w:t>
      </w:r>
      <w:r>
        <w:rPr>
          <w:w w:val="90"/>
        </w:rPr>
        <w:t>aber</w:t>
      </w:r>
      <w:r>
        <w:rPr>
          <w:spacing w:val="-23"/>
          <w:w w:val="90"/>
        </w:rPr>
        <w:t> </w:t>
      </w:r>
      <w:r>
        <w:rPr>
          <w:w w:val="90"/>
        </w:rPr>
        <w:t>wie</w:t>
      </w:r>
      <w:r>
        <w:rPr>
          <w:spacing w:val="-23"/>
          <w:w w:val="90"/>
        </w:rPr>
        <w:t> </w:t>
      </w:r>
      <w:r>
        <w:rPr>
          <w:w w:val="90"/>
        </w:rPr>
        <w:t>das</w:t>
      </w:r>
      <w:r>
        <w:rPr>
          <w:spacing w:val="-23"/>
          <w:w w:val="90"/>
        </w:rPr>
        <w:t> </w:t>
      </w:r>
      <w:r>
        <w:rPr>
          <w:w w:val="90"/>
        </w:rPr>
        <w:t>so</w:t>
      </w:r>
      <w:r>
        <w:rPr>
          <w:spacing w:val="-23"/>
          <w:w w:val="90"/>
        </w:rPr>
        <w:t> </w:t>
      </w:r>
      <w:r>
        <w:rPr>
          <w:w w:val="90"/>
        </w:rPr>
        <w:t>ist:</w:t>
      </w:r>
      <w:r>
        <w:rPr>
          <w:spacing w:val="-23"/>
          <w:w w:val="90"/>
        </w:rPr>
        <w:t> </w:t>
      </w:r>
      <w:r>
        <w:rPr>
          <w:w w:val="90"/>
        </w:rPr>
        <w:t>während</w:t>
      </w:r>
      <w:r>
        <w:rPr>
          <w:w w:val="84"/>
        </w:rPr>
        <w:t> </w:t>
      </w:r>
      <w:r>
        <w:rPr>
          <w:w w:val="90"/>
        </w:rPr>
        <w:t>ich</w:t>
      </w:r>
      <w:r>
        <w:rPr>
          <w:spacing w:val="-31"/>
          <w:w w:val="90"/>
        </w:rPr>
        <w:t> </w:t>
      </w:r>
      <w:r>
        <w:rPr>
          <w:w w:val="90"/>
        </w:rPr>
        <w:t>noch</w:t>
      </w:r>
      <w:r>
        <w:rPr>
          <w:spacing w:val="-31"/>
          <w:w w:val="90"/>
        </w:rPr>
        <w:t> </w:t>
      </w:r>
      <w:r>
        <w:rPr>
          <w:w w:val="90"/>
        </w:rPr>
        <w:t>ins</w:t>
      </w:r>
      <w:r>
        <w:rPr>
          <w:spacing w:val="-31"/>
          <w:w w:val="90"/>
        </w:rPr>
        <w:t> </w:t>
      </w:r>
      <w:r>
        <w:rPr>
          <w:w w:val="90"/>
        </w:rPr>
        <w:t>Bücherschreiben</w:t>
      </w:r>
      <w:r>
        <w:rPr>
          <w:spacing w:val="-30"/>
          <w:w w:val="90"/>
        </w:rPr>
        <w:t> </w:t>
      </w:r>
      <w:r>
        <w:rPr>
          <w:w w:val="90"/>
        </w:rPr>
        <w:t>vertieft</w:t>
      </w:r>
      <w:r>
        <w:rPr>
          <w:spacing w:val="-31"/>
          <w:w w:val="90"/>
        </w:rPr>
        <w:t> </w:t>
      </w:r>
      <w:r>
        <w:rPr>
          <w:w w:val="90"/>
        </w:rPr>
        <w:t>war,</w:t>
      </w:r>
      <w:r>
        <w:rPr>
          <w:spacing w:val="-31"/>
          <w:w w:val="90"/>
        </w:rPr>
        <w:t> </w:t>
      </w:r>
      <w:r>
        <w:rPr>
          <w:w w:val="90"/>
        </w:rPr>
        <w:t>haben</w:t>
      </w:r>
      <w:r>
        <w:rPr>
          <w:spacing w:val="-31"/>
          <w:w w:val="90"/>
        </w:rPr>
        <w:t> </w:t>
      </w:r>
      <w:r>
        <w:rPr>
          <w:w w:val="90"/>
        </w:rPr>
        <w:t>sich</w:t>
      </w:r>
      <w:r>
        <w:rPr>
          <w:spacing w:val="-31"/>
          <w:w w:val="90"/>
        </w:rPr>
        <w:t> </w:t>
      </w:r>
      <w:r>
        <w:rPr>
          <w:w w:val="90"/>
        </w:rPr>
        <w:t>die</w:t>
      </w:r>
      <w:r>
        <w:rPr>
          <w:spacing w:val="-31"/>
          <w:w w:val="90"/>
        </w:rPr>
        <w:t> </w:t>
      </w:r>
      <w:r>
        <w:rPr>
          <w:w w:val="90"/>
        </w:rPr>
        <w:t>cetera</w:t>
      </w:r>
      <w:r>
        <w:rPr>
          <w:spacing w:val="-30"/>
          <w:w w:val="90"/>
        </w:rPr>
        <w:t> </w:t>
      </w:r>
      <w:r>
        <w:rPr>
          <w:w w:val="90"/>
        </w:rPr>
        <w:t>eben</w:t>
      </w:r>
      <w:r>
        <w:rPr>
          <w:spacing w:val="-31"/>
          <w:w w:val="90"/>
        </w:rPr>
        <w:t> </w:t>
      </w:r>
      <w:r>
        <w:rPr>
          <w:w w:val="90"/>
        </w:rPr>
        <w:t>verändert.</w:t>
      </w:r>
      <w:r>
        <w:rPr>
          <w:spacing w:val="-31"/>
          <w:w w:val="90"/>
        </w:rPr>
        <w:t> </w:t>
      </w:r>
      <w:r>
        <w:rPr>
          <w:w w:val="90"/>
        </w:rPr>
        <w:t>Aber</w:t>
      </w:r>
      <w:r>
        <w:rPr>
          <w:w w:val="87"/>
        </w:rPr>
        <w:t> </w:t>
      </w:r>
      <w:r>
        <w:rPr>
          <w:w w:val="90"/>
        </w:rPr>
        <w:t>die</w:t>
      </w:r>
      <w:r>
        <w:rPr>
          <w:spacing w:val="-24"/>
          <w:w w:val="90"/>
        </w:rPr>
        <w:t> </w:t>
      </w:r>
      <w:r>
        <w:rPr>
          <w:w w:val="90"/>
        </w:rPr>
        <w:t>Hauptsache</w:t>
      </w:r>
      <w:r>
        <w:rPr>
          <w:spacing w:val="-24"/>
          <w:w w:val="90"/>
        </w:rPr>
        <w:t> </w:t>
      </w:r>
      <w:r>
        <w:rPr>
          <w:w w:val="90"/>
        </w:rPr>
        <w:t>bleibt,</w:t>
      </w:r>
      <w:r>
        <w:rPr>
          <w:spacing w:val="-24"/>
          <w:w w:val="90"/>
        </w:rPr>
        <w:t> </w:t>
      </w:r>
      <w:r>
        <w:rPr>
          <w:w w:val="90"/>
        </w:rPr>
        <w:t>daß</w:t>
      </w:r>
      <w:r>
        <w:rPr>
          <w:spacing w:val="-24"/>
          <w:w w:val="90"/>
        </w:rPr>
        <w:t> </w:t>
      </w:r>
      <w:r>
        <w:rPr>
          <w:w w:val="90"/>
        </w:rPr>
        <w:t>das</w:t>
      </w:r>
      <w:r>
        <w:rPr>
          <w:spacing w:val="-24"/>
          <w:w w:val="90"/>
        </w:rPr>
        <w:t> </w:t>
      </w:r>
      <w:r>
        <w:rPr>
          <w:w w:val="90"/>
        </w:rPr>
        <w:t>Buch</w:t>
      </w:r>
      <w:r>
        <w:rPr>
          <w:spacing w:val="-24"/>
          <w:w w:val="90"/>
        </w:rPr>
        <w:t> </w:t>
      </w:r>
      <w:r>
        <w:rPr>
          <w:w w:val="90"/>
        </w:rPr>
        <w:t>fertig</w:t>
      </w:r>
      <w:r>
        <w:rPr>
          <w:spacing w:val="-24"/>
          <w:w w:val="90"/>
        </w:rPr>
        <w:t> </w:t>
      </w:r>
      <w:r>
        <w:rPr>
          <w:w w:val="90"/>
        </w:rPr>
        <w:t>ist</w:t>
      </w:r>
      <w:r>
        <w:rPr>
          <w:spacing w:val="-24"/>
          <w:w w:val="90"/>
        </w:rPr>
        <w:t> </w:t>
      </w:r>
      <w:r>
        <w:rPr>
          <w:w w:val="90"/>
        </w:rPr>
        <w:t>und</w:t>
      </w:r>
      <w:r>
        <w:rPr>
          <w:spacing w:val="-24"/>
          <w:w w:val="90"/>
        </w:rPr>
        <w:t> </w:t>
      </w:r>
      <w:r>
        <w:rPr>
          <w:w w:val="90"/>
        </w:rPr>
        <w:t>in</w:t>
      </w:r>
      <w:r>
        <w:rPr>
          <w:spacing w:val="-24"/>
          <w:w w:val="90"/>
        </w:rPr>
        <w:t> </w:t>
      </w:r>
      <w:r>
        <w:rPr>
          <w:w w:val="90"/>
        </w:rPr>
        <w:t>etwa</w:t>
      </w:r>
      <w:r>
        <w:rPr>
          <w:spacing w:val="-24"/>
          <w:w w:val="90"/>
        </w:rPr>
        <w:t> </w:t>
      </w:r>
      <w:r>
        <w:rPr>
          <w:w w:val="90"/>
        </w:rPr>
        <w:t>14</w:t>
      </w:r>
      <w:r>
        <w:rPr>
          <w:spacing w:val="-24"/>
          <w:w w:val="90"/>
        </w:rPr>
        <w:t> </w:t>
      </w:r>
      <w:r>
        <w:rPr>
          <w:spacing w:val="-6"/>
          <w:w w:val="90"/>
        </w:rPr>
        <w:t>Tagen</w:t>
      </w:r>
      <w:r>
        <w:rPr>
          <w:spacing w:val="-24"/>
          <w:w w:val="90"/>
        </w:rPr>
        <w:t> </w:t>
      </w:r>
      <w:r>
        <w:rPr>
          <w:w w:val="90"/>
        </w:rPr>
        <w:t>erscheint:</w:t>
      </w:r>
      <w:r>
        <w:rPr>
          <w:spacing w:val="-24"/>
          <w:w w:val="90"/>
        </w:rPr>
        <w:t> </w:t>
      </w:r>
      <w:r>
        <w:rPr>
          <w:w w:val="90"/>
        </w:rPr>
        <w:t>ein</w:t>
      </w:r>
      <w:r>
        <w:rPr>
          <w:spacing w:val="-24"/>
          <w:w w:val="90"/>
        </w:rPr>
        <w:t> </w:t>
      </w:r>
      <w:r>
        <w:rPr>
          <w:w w:val="90"/>
        </w:rPr>
        <w:t>Bil-</w:t>
      </w:r>
      <w:r>
        <w:rPr>
          <w:w w:val="87"/>
        </w:rPr>
        <w:t> </w:t>
      </w:r>
      <w:r>
        <w:rPr>
          <w:w w:val="90"/>
        </w:rPr>
        <w:t>derbüchelein</w:t>
      </w:r>
      <w:r>
        <w:rPr>
          <w:spacing w:val="-8"/>
          <w:w w:val="90"/>
        </w:rPr>
        <w:t> </w:t>
      </w:r>
      <w:r>
        <w:rPr>
          <w:w w:val="90"/>
        </w:rPr>
        <w:t>für</w:t>
      </w:r>
      <w:r>
        <w:rPr>
          <w:spacing w:val="-8"/>
          <w:w w:val="90"/>
        </w:rPr>
        <w:t> </w:t>
      </w:r>
      <w:r>
        <w:rPr>
          <w:w w:val="90"/>
        </w:rPr>
        <w:t>Jung</w:t>
      </w:r>
      <w:r>
        <w:rPr>
          <w:spacing w:val="-8"/>
          <w:w w:val="90"/>
        </w:rPr>
        <w:t> </w:t>
      </w:r>
      <w:r>
        <w:rPr>
          <w:w w:val="90"/>
        </w:rPr>
        <w:t>und</w:t>
      </w:r>
      <w:r>
        <w:rPr>
          <w:spacing w:val="-8"/>
          <w:w w:val="90"/>
        </w:rPr>
        <w:t> </w:t>
      </w:r>
      <w:r>
        <w:rPr>
          <w:w w:val="90"/>
        </w:rPr>
        <w:t>Alt</w:t>
      </w:r>
      <w:r>
        <w:rPr>
          <w:spacing w:val="-8"/>
          <w:w w:val="90"/>
        </w:rPr>
        <w:t> </w:t>
      </w:r>
      <w:r>
        <w:rPr>
          <w:w w:val="90"/>
        </w:rPr>
        <w:t>über</w:t>
      </w:r>
      <w:r>
        <w:rPr>
          <w:spacing w:val="-8"/>
          <w:w w:val="90"/>
        </w:rPr>
        <w:t> </w:t>
      </w:r>
      <w:r>
        <w:rPr>
          <w:w w:val="90"/>
        </w:rPr>
        <w:t>“Die</w:t>
      </w:r>
      <w:r>
        <w:rPr>
          <w:spacing w:val="-8"/>
          <w:w w:val="90"/>
        </w:rPr>
        <w:t> </w:t>
      </w:r>
      <w:r>
        <w:rPr>
          <w:w w:val="90"/>
        </w:rPr>
        <w:t>räumliche</w:t>
      </w:r>
      <w:r>
        <w:rPr>
          <w:spacing w:val="-8"/>
          <w:w w:val="90"/>
        </w:rPr>
        <w:t> </w:t>
      </w:r>
      <w:r>
        <w:rPr>
          <w:w w:val="90"/>
        </w:rPr>
        <w:t>Ordnung</w:t>
      </w:r>
      <w:r>
        <w:rPr>
          <w:spacing w:val="-8"/>
          <w:w w:val="90"/>
        </w:rPr>
        <w:t> </w:t>
      </w:r>
      <w:r>
        <w:rPr>
          <w:w w:val="90"/>
        </w:rPr>
        <w:t>der</w:t>
      </w:r>
      <w:r>
        <w:rPr>
          <w:spacing w:val="-8"/>
          <w:w w:val="90"/>
        </w:rPr>
        <w:t> </w:t>
      </w:r>
      <w:r>
        <w:rPr>
          <w:w w:val="90"/>
        </w:rPr>
        <w:t>Wirtschaft”.</w:t>
      </w:r>
      <w:hyperlink w:history="true" w:anchor="_bookmark602">
        <w:r>
          <w:rPr>
            <w:color w:val="2E3092"/>
            <w:w w:val="90"/>
            <w:position w:val="9"/>
            <w:sz w:val="17"/>
          </w:rPr>
          <w:t>8</w:t>
        </w:r>
      </w:hyperlink>
      <w:r>
        <w:rPr>
          <w:color w:val="2E3092"/>
          <w:spacing w:val="14"/>
          <w:w w:val="90"/>
          <w:position w:val="9"/>
          <w:sz w:val="17"/>
        </w:rPr>
        <w:t> </w:t>
      </w:r>
      <w:r>
        <w:rPr>
          <w:w w:val="90"/>
        </w:rPr>
        <w:t>Sie</w:t>
      </w:r>
      <w:r>
        <w:rPr>
          <w:w w:val="84"/>
        </w:rPr>
        <w:t> </w:t>
      </w:r>
      <w:r>
        <w:rPr>
          <w:w w:val="90"/>
        </w:rPr>
        <w:t>sollen</w:t>
      </w:r>
      <w:r>
        <w:rPr>
          <w:spacing w:val="-37"/>
          <w:w w:val="90"/>
        </w:rPr>
        <w:t> </w:t>
      </w:r>
      <w:r>
        <w:rPr>
          <w:w w:val="90"/>
        </w:rPr>
        <w:t>es</w:t>
      </w:r>
      <w:r>
        <w:rPr>
          <w:spacing w:val="-37"/>
          <w:w w:val="90"/>
        </w:rPr>
        <w:t> </w:t>
      </w:r>
      <w:r>
        <w:rPr>
          <w:w w:val="90"/>
        </w:rPr>
        <w:t>sogleich,</w:t>
      </w:r>
      <w:r>
        <w:rPr>
          <w:spacing w:val="-37"/>
          <w:w w:val="90"/>
        </w:rPr>
        <w:t> </w:t>
      </w:r>
      <w:r>
        <w:rPr>
          <w:w w:val="90"/>
        </w:rPr>
        <w:t>noch</w:t>
      </w:r>
      <w:r>
        <w:rPr>
          <w:spacing w:val="-37"/>
          <w:w w:val="90"/>
        </w:rPr>
        <w:t> </w:t>
      </w:r>
      <w:r>
        <w:rPr>
          <w:w w:val="90"/>
        </w:rPr>
        <w:t>nach</w:t>
      </w:r>
      <w:r>
        <w:rPr>
          <w:spacing w:val="-37"/>
          <w:w w:val="90"/>
        </w:rPr>
        <w:t> </w:t>
      </w:r>
      <w:r>
        <w:rPr>
          <w:w w:val="90"/>
        </w:rPr>
        <w:t>Druckerschwärze</w:t>
      </w:r>
      <w:r>
        <w:rPr>
          <w:spacing w:val="-37"/>
          <w:w w:val="90"/>
        </w:rPr>
        <w:t> </w:t>
      </w:r>
      <w:r>
        <w:rPr>
          <w:w w:val="90"/>
        </w:rPr>
        <w:t>duftend,</w:t>
      </w:r>
      <w:r>
        <w:rPr>
          <w:spacing w:val="-37"/>
          <w:w w:val="90"/>
        </w:rPr>
        <w:t> </w:t>
      </w:r>
      <w:r>
        <w:rPr>
          <w:w w:val="90"/>
        </w:rPr>
        <w:t>bekommen,</w:t>
      </w:r>
      <w:r>
        <w:rPr>
          <w:spacing w:val="-37"/>
          <w:w w:val="90"/>
        </w:rPr>
        <w:t> </w:t>
      </w:r>
      <w:r>
        <w:rPr>
          <w:w w:val="90"/>
        </w:rPr>
        <w:t>aber</w:t>
      </w:r>
      <w:r>
        <w:rPr>
          <w:spacing w:val="-37"/>
          <w:w w:val="90"/>
        </w:rPr>
        <w:t> </w:t>
      </w:r>
      <w:r>
        <w:rPr>
          <w:w w:val="90"/>
        </w:rPr>
        <w:t>da</w:t>
      </w:r>
      <w:r>
        <w:rPr>
          <w:spacing w:val="-37"/>
          <w:w w:val="90"/>
        </w:rPr>
        <w:t> </w:t>
      </w:r>
      <w:r>
        <w:rPr>
          <w:w w:val="90"/>
        </w:rPr>
        <w:t>die</w:t>
      </w:r>
      <w:r>
        <w:rPr>
          <w:spacing w:val="-37"/>
          <w:w w:val="90"/>
        </w:rPr>
        <w:t> </w:t>
      </w:r>
      <w:r>
        <w:rPr>
          <w:w w:val="90"/>
        </w:rPr>
        <w:t>Luft-</w:t>
      </w:r>
      <w:r>
        <w:rPr>
          <w:w w:val="91"/>
        </w:rPr>
        <w:t> </w:t>
      </w:r>
      <w:r>
        <w:rPr>
          <w:w w:val="85"/>
        </w:rPr>
        <w:t>postgebühren bei solchem Gewicht prohibitiv sind, wird es </w:t>
      </w:r>
      <w:r>
        <w:rPr>
          <w:spacing w:val="-3"/>
          <w:w w:val="85"/>
        </w:rPr>
        <w:t>wohl </w:t>
      </w:r>
      <w:r>
        <w:rPr>
          <w:w w:val="85"/>
        </w:rPr>
        <w:t>zunächst</w:t>
      </w:r>
      <w:r>
        <w:rPr>
          <w:spacing w:val="3"/>
          <w:w w:val="85"/>
        </w:rPr>
        <w:t> </w:t>
      </w:r>
      <w:r>
        <w:rPr>
          <w:w w:val="85"/>
        </w:rPr>
        <w:t>das einzige</w:t>
      </w:r>
      <w:r>
        <w:rPr>
          <w:w w:val="81"/>
        </w:rPr>
        <w:t> </w:t>
      </w:r>
      <w:r>
        <w:rPr>
          <w:w w:val="90"/>
        </w:rPr>
        <w:t>Exemplar</w:t>
      </w:r>
      <w:r>
        <w:rPr>
          <w:spacing w:val="-27"/>
          <w:w w:val="90"/>
        </w:rPr>
        <w:t> </w:t>
      </w:r>
      <w:r>
        <w:rPr>
          <w:w w:val="90"/>
        </w:rPr>
        <w:t>bleiben,</w:t>
      </w:r>
      <w:r>
        <w:rPr>
          <w:spacing w:val="-27"/>
          <w:w w:val="90"/>
        </w:rPr>
        <w:t> </w:t>
      </w:r>
      <w:r>
        <w:rPr>
          <w:w w:val="90"/>
        </w:rPr>
        <w:t>das</w:t>
      </w:r>
      <w:r>
        <w:rPr>
          <w:spacing w:val="-27"/>
          <w:w w:val="90"/>
        </w:rPr>
        <w:t> </w:t>
      </w:r>
      <w:r>
        <w:rPr>
          <w:w w:val="90"/>
        </w:rPr>
        <w:t>ich</w:t>
      </w:r>
      <w:r>
        <w:rPr>
          <w:spacing w:val="-27"/>
          <w:w w:val="90"/>
        </w:rPr>
        <w:t> </w:t>
      </w:r>
      <w:r>
        <w:rPr>
          <w:w w:val="90"/>
        </w:rPr>
        <w:t>expediere.</w:t>
      </w:r>
      <w:r>
        <w:rPr>
          <w:spacing w:val="-27"/>
          <w:w w:val="90"/>
        </w:rPr>
        <w:t> </w:t>
      </w:r>
      <w:r>
        <w:rPr>
          <w:w w:val="90"/>
        </w:rPr>
        <w:t>Es</w:t>
      </w:r>
      <w:r>
        <w:rPr>
          <w:spacing w:val="-27"/>
          <w:w w:val="90"/>
        </w:rPr>
        <w:t> </w:t>
      </w:r>
      <w:r>
        <w:rPr>
          <w:w w:val="90"/>
        </w:rPr>
        <w:t>wäre</w:t>
      </w:r>
      <w:r>
        <w:rPr>
          <w:spacing w:val="-27"/>
          <w:w w:val="90"/>
        </w:rPr>
        <w:t> </w:t>
      </w:r>
      <w:r>
        <w:rPr>
          <w:w w:val="90"/>
        </w:rPr>
        <w:t>nun</w:t>
      </w:r>
      <w:r>
        <w:rPr>
          <w:spacing w:val="-27"/>
          <w:w w:val="90"/>
        </w:rPr>
        <w:t> </w:t>
      </w:r>
      <w:r>
        <w:rPr>
          <w:w w:val="90"/>
        </w:rPr>
        <w:t>doch</w:t>
      </w:r>
      <w:r>
        <w:rPr>
          <w:spacing w:val="-27"/>
          <w:w w:val="90"/>
        </w:rPr>
        <w:t> </w:t>
      </w:r>
      <w:r>
        <w:rPr>
          <w:w w:val="90"/>
        </w:rPr>
        <w:t>schade,</w:t>
      </w:r>
      <w:r>
        <w:rPr>
          <w:spacing w:val="-27"/>
          <w:w w:val="90"/>
        </w:rPr>
        <w:t> </w:t>
      </w:r>
      <w:r>
        <w:rPr>
          <w:w w:val="90"/>
        </w:rPr>
        <w:t>wenn</w:t>
      </w:r>
      <w:r>
        <w:rPr>
          <w:spacing w:val="-27"/>
          <w:w w:val="90"/>
        </w:rPr>
        <w:t> </w:t>
      </w:r>
      <w:r>
        <w:rPr>
          <w:w w:val="90"/>
        </w:rPr>
        <w:t>es</w:t>
      </w:r>
      <w:r>
        <w:rPr>
          <w:spacing w:val="-27"/>
          <w:w w:val="90"/>
        </w:rPr>
        <w:t> </w:t>
      </w:r>
      <w:r>
        <w:rPr>
          <w:w w:val="90"/>
        </w:rPr>
        <w:t>unter</w:t>
      </w:r>
      <w:r>
        <w:rPr>
          <w:spacing w:val="-27"/>
          <w:w w:val="90"/>
        </w:rPr>
        <w:t> </w:t>
      </w:r>
      <w:r>
        <w:rPr>
          <w:w w:val="90"/>
        </w:rPr>
        <w:t>diesen</w:t>
      </w:r>
      <w:r>
        <w:rPr>
          <w:w w:val="82"/>
        </w:rPr>
        <w:t> </w:t>
      </w:r>
      <w:r>
        <w:rPr>
          <w:w w:val="90"/>
        </w:rPr>
        <w:t>Umständen</w:t>
      </w:r>
      <w:r>
        <w:rPr>
          <w:spacing w:val="-18"/>
          <w:w w:val="90"/>
        </w:rPr>
        <w:t> </w:t>
      </w:r>
      <w:r>
        <w:rPr>
          <w:w w:val="90"/>
        </w:rPr>
        <w:t>drüben</w:t>
      </w:r>
      <w:r>
        <w:rPr>
          <w:spacing w:val="-18"/>
          <w:w w:val="90"/>
        </w:rPr>
        <w:t> </w:t>
      </w:r>
      <w:r>
        <w:rPr>
          <w:w w:val="90"/>
        </w:rPr>
        <w:t>überhaupt</w:t>
      </w:r>
      <w:r>
        <w:rPr>
          <w:spacing w:val="-18"/>
          <w:w w:val="90"/>
        </w:rPr>
        <w:t> </w:t>
      </w:r>
      <w:r>
        <w:rPr>
          <w:w w:val="90"/>
        </w:rPr>
        <w:t>nicht</w:t>
      </w:r>
      <w:r>
        <w:rPr>
          <w:spacing w:val="-18"/>
          <w:w w:val="90"/>
        </w:rPr>
        <w:t> </w:t>
      </w:r>
      <w:r>
        <w:rPr>
          <w:w w:val="90"/>
        </w:rPr>
        <w:t>bekannt</w:t>
      </w:r>
      <w:r>
        <w:rPr>
          <w:spacing w:val="-18"/>
          <w:w w:val="90"/>
        </w:rPr>
        <w:t> </w:t>
      </w:r>
      <w:r>
        <w:rPr>
          <w:w w:val="90"/>
        </w:rPr>
        <w:t>wird</w:t>
      </w:r>
      <w:r>
        <w:rPr>
          <w:spacing w:val="-18"/>
          <w:w w:val="90"/>
        </w:rPr>
        <w:t> </w:t>
      </w:r>
      <w:r>
        <w:rPr>
          <w:w w:val="90"/>
        </w:rPr>
        <w:t>(dabei</w:t>
      </w:r>
      <w:r>
        <w:rPr>
          <w:spacing w:val="-18"/>
          <w:w w:val="90"/>
        </w:rPr>
        <w:t> </w:t>
      </w:r>
      <w:r>
        <w:rPr>
          <w:w w:val="90"/>
        </w:rPr>
        <w:t>handelt</w:t>
      </w:r>
      <w:r>
        <w:rPr>
          <w:spacing w:val="-18"/>
          <w:w w:val="90"/>
        </w:rPr>
        <w:t> </w:t>
      </w:r>
      <w:r>
        <w:rPr>
          <w:w w:val="90"/>
        </w:rPr>
        <w:t>der</w:t>
      </w:r>
      <w:r>
        <w:rPr>
          <w:spacing w:val="-18"/>
          <w:w w:val="90"/>
        </w:rPr>
        <w:t> </w:t>
      </w:r>
      <w:r>
        <w:rPr>
          <w:w w:val="90"/>
        </w:rPr>
        <w:t>Tatsachenteil</w:t>
      </w:r>
      <w:r>
        <w:rPr>
          <w:w w:val="85"/>
        </w:rPr>
        <w:t> </w:t>
      </w:r>
      <w:r>
        <w:rPr>
          <w:w w:val="90"/>
        </w:rPr>
        <w:t>fast</w:t>
      </w:r>
      <w:r>
        <w:rPr>
          <w:spacing w:val="-31"/>
          <w:w w:val="90"/>
        </w:rPr>
        <w:t> </w:t>
      </w:r>
      <w:r>
        <w:rPr>
          <w:w w:val="90"/>
        </w:rPr>
        <w:t>nur</w:t>
      </w:r>
      <w:r>
        <w:rPr>
          <w:spacing w:val="-31"/>
          <w:w w:val="90"/>
        </w:rPr>
        <w:t> </w:t>
      </w:r>
      <w:r>
        <w:rPr>
          <w:w w:val="90"/>
        </w:rPr>
        <w:t>von</w:t>
      </w:r>
      <w:r>
        <w:rPr>
          <w:spacing w:val="-31"/>
          <w:w w:val="90"/>
        </w:rPr>
        <w:t> </w:t>
      </w:r>
      <w:r>
        <w:rPr>
          <w:w w:val="90"/>
        </w:rPr>
        <w:t>Amerika,</w:t>
      </w:r>
      <w:r>
        <w:rPr>
          <w:spacing w:val="-31"/>
          <w:w w:val="90"/>
        </w:rPr>
        <w:t> </w:t>
      </w:r>
      <w:r>
        <w:rPr>
          <w:w w:val="90"/>
        </w:rPr>
        <w:t>u.</w:t>
      </w:r>
      <w:r>
        <w:rPr>
          <w:spacing w:val="-31"/>
          <w:w w:val="90"/>
        </w:rPr>
        <w:t> </w:t>
      </w:r>
      <w:r>
        <w:rPr>
          <w:w w:val="90"/>
        </w:rPr>
        <w:t>auch</w:t>
      </w:r>
      <w:r>
        <w:rPr>
          <w:spacing w:val="-31"/>
          <w:w w:val="90"/>
        </w:rPr>
        <w:t> </w:t>
      </w:r>
      <w:r>
        <w:rPr>
          <w:w w:val="90"/>
        </w:rPr>
        <w:t>die</w:t>
      </w:r>
      <w:r>
        <w:rPr>
          <w:spacing w:val="-31"/>
          <w:w w:val="90"/>
        </w:rPr>
        <w:t> </w:t>
      </w:r>
      <w:r>
        <w:rPr>
          <w:w w:val="90"/>
        </w:rPr>
        <w:t>neue</w:t>
      </w:r>
      <w:r>
        <w:rPr>
          <w:spacing w:val="-31"/>
          <w:w w:val="90"/>
        </w:rPr>
        <w:t> </w:t>
      </w:r>
      <w:r>
        <w:rPr>
          <w:w w:val="90"/>
        </w:rPr>
        <w:t>Theorie</w:t>
      </w:r>
      <w:r>
        <w:rPr>
          <w:spacing w:val="-31"/>
          <w:w w:val="90"/>
        </w:rPr>
        <w:t> </w:t>
      </w:r>
      <w:r>
        <w:rPr>
          <w:w w:val="90"/>
        </w:rPr>
        <w:t>des</w:t>
      </w:r>
      <w:r>
        <w:rPr>
          <w:spacing w:val="-31"/>
          <w:w w:val="90"/>
        </w:rPr>
        <w:t> </w:t>
      </w:r>
      <w:r>
        <w:rPr>
          <w:w w:val="90"/>
        </w:rPr>
        <w:t>internationalen</w:t>
      </w:r>
      <w:r>
        <w:rPr>
          <w:spacing w:val="-31"/>
          <w:w w:val="90"/>
        </w:rPr>
        <w:t> </w:t>
      </w:r>
      <w:r>
        <w:rPr>
          <w:w w:val="90"/>
        </w:rPr>
        <w:t>Handels,</w:t>
      </w:r>
      <w:r>
        <w:rPr>
          <w:spacing w:val="-31"/>
          <w:w w:val="90"/>
        </w:rPr>
        <w:t> </w:t>
      </w:r>
      <w:r>
        <w:rPr>
          <w:w w:val="90"/>
        </w:rPr>
        <w:t>oder</w:t>
      </w:r>
      <w:r>
        <w:rPr>
          <w:spacing w:val="-31"/>
          <w:w w:val="90"/>
        </w:rPr>
        <w:t> </w:t>
      </w:r>
      <w:r>
        <w:rPr>
          <w:w w:val="90"/>
        </w:rPr>
        <w:t>die</w:t>
      </w:r>
      <w:r>
        <w:rPr>
          <w:w w:val="82"/>
        </w:rPr>
        <w:t> </w:t>
      </w:r>
      <w:r>
        <w:rPr>
          <w:w w:val="85"/>
        </w:rPr>
        <w:t>Anwendung der Chamberlinschen Operation auf wirtschaftsgeographische</w:t>
      </w:r>
      <w:r>
        <w:rPr>
          <w:spacing w:val="43"/>
          <w:w w:val="85"/>
        </w:rPr>
        <w:t> </w:t>
      </w:r>
      <w:r>
        <w:rPr>
          <w:w w:val="85"/>
        </w:rPr>
        <w:t>Probleme</w:t>
      </w:r>
    </w:p>
    <w:p>
      <w:pPr>
        <w:pStyle w:val="BodyText"/>
        <w:spacing w:before="4"/>
        <w:rPr>
          <w:sz w:val="14"/>
        </w:rPr>
      </w:pPr>
      <w:r>
        <w:rPr/>
        <w:pict>
          <v:line style="position:absolute;mso-position-horizontal-relative:page;mso-position-vertical-relative:paragraph;z-index:8416;mso-wrap-distance-left:0;mso-wrap-distance-right:0" from="133.768005pt,11.839578pt" to="289.183005pt,11.839578pt" stroked="true" strokeweight=".398pt" strokecolor="#000000">
            <v:stroke dashstyle="solid"/>
            <w10:wrap type="topAndBottom"/>
          </v:line>
        </w:pict>
      </w:r>
    </w:p>
    <w:p>
      <w:pPr>
        <w:spacing w:line="239" w:lineRule="exact" w:before="0"/>
        <w:ind w:left="2195" w:right="0" w:firstLine="296"/>
        <w:jc w:val="left"/>
        <w:rPr>
          <w:sz w:val="20"/>
        </w:rPr>
      </w:pPr>
      <w:r>
        <w:rPr>
          <w:w w:val="85"/>
          <w:position w:val="7"/>
          <w:sz w:val="14"/>
        </w:rPr>
        <w:t>5</w:t>
      </w:r>
      <w:bookmarkStart w:name="_bookmark599" w:id="804"/>
      <w:bookmarkEnd w:id="804"/>
      <w:r>
        <w:rPr>
          <w:w w:val="85"/>
          <w:position w:val="7"/>
          <w:sz w:val="14"/>
        </w:rPr>
      </w:r>
      <w:r>
        <w:rPr>
          <w:w w:val="85"/>
          <w:sz w:val="20"/>
        </w:rPr>
        <w:t>Ludwig Maximilian Mellinger (1900-1977), deutscher Bankdirektor, bis 1945 der Herausgeber des </w:t>
      </w:r>
      <w:r>
        <w:rPr>
          <w:w w:val="90"/>
          <w:sz w:val="20"/>
        </w:rPr>
        <w:t>w</w:t>
      </w:r>
      <w:bookmarkStart w:name="_bookmark600" w:id="805"/>
      <w:bookmarkEnd w:id="805"/>
      <w:r>
        <w:rPr>
          <w:w w:val="90"/>
          <w:sz w:val="20"/>
        </w:rPr>
        <w:t>öchentlichen</w:t>
      </w:r>
      <w:r>
        <w:rPr>
          <w:w w:val="90"/>
          <w:sz w:val="20"/>
        </w:rPr>
        <w:t> Wirtschaftsmagazins </w:t>
      </w:r>
      <w:r>
        <w:rPr>
          <w:i/>
          <w:w w:val="90"/>
          <w:sz w:val="20"/>
        </w:rPr>
        <w:t>Die Bank </w:t>
      </w:r>
      <w:r>
        <w:rPr>
          <w:w w:val="90"/>
          <w:sz w:val="20"/>
        </w:rPr>
        <w:t>in Berlin.</w:t>
      </w:r>
    </w:p>
    <w:p>
      <w:pPr>
        <w:spacing w:line="232" w:lineRule="exact" w:before="0"/>
        <w:ind w:left="2472" w:right="0" w:firstLine="0"/>
        <w:jc w:val="left"/>
        <w:rPr>
          <w:sz w:val="20"/>
        </w:rPr>
      </w:pPr>
      <w:r>
        <w:rPr>
          <w:w w:val="90"/>
          <w:position w:val="7"/>
          <w:sz w:val="14"/>
        </w:rPr>
        <w:t>6</w:t>
      </w:r>
      <w:bookmarkStart w:name="_bookmark601" w:id="806"/>
      <w:bookmarkEnd w:id="806"/>
      <w:r>
        <w:rPr>
          <w:w w:val="90"/>
          <w:position w:val="7"/>
          <w:sz w:val="14"/>
        </w:rPr>
      </w:r>
      <w:r>
        <w:rPr>
          <w:w w:val="90"/>
          <w:sz w:val="20"/>
        </w:rPr>
        <w:t>August Lösch (1940e). „Geographie des Zinses“. In: </w:t>
      </w:r>
      <w:r>
        <w:rPr>
          <w:i/>
          <w:w w:val="90"/>
          <w:sz w:val="20"/>
        </w:rPr>
        <w:t>Die Bank </w:t>
      </w:r>
      <w:r>
        <w:rPr>
          <w:w w:val="90"/>
          <w:sz w:val="20"/>
        </w:rPr>
        <w:t>33.2, S. 24–28.</w:t>
      </w:r>
    </w:p>
    <w:p>
      <w:pPr>
        <w:spacing w:line="239" w:lineRule="exact" w:before="0"/>
        <w:ind w:left="2477" w:right="0" w:firstLine="0"/>
        <w:jc w:val="left"/>
        <w:rPr>
          <w:sz w:val="20"/>
        </w:rPr>
      </w:pPr>
      <w:r>
        <w:rPr>
          <w:w w:val="85"/>
          <w:position w:val="7"/>
          <w:sz w:val="14"/>
        </w:rPr>
        <w:t>7</w:t>
      </w:r>
      <w:bookmarkStart w:name="_bookmark602" w:id="807"/>
      <w:bookmarkEnd w:id="807"/>
      <w:r>
        <w:rPr>
          <w:w w:val="85"/>
          <w:position w:val="7"/>
          <w:sz w:val="14"/>
        </w:rPr>
      </w:r>
      <w:r>
        <w:rPr>
          <w:w w:val="85"/>
          <w:sz w:val="20"/>
        </w:rPr>
        <w:t>Schumpeters Geburtstag ist der 8. Februar 1883.</w:t>
      </w:r>
    </w:p>
    <w:p>
      <w:pPr>
        <w:spacing w:line="240" w:lineRule="exact" w:before="6"/>
        <w:ind w:left="2195" w:right="96" w:firstLine="282"/>
        <w:jc w:val="left"/>
        <w:rPr>
          <w:sz w:val="20"/>
        </w:rPr>
      </w:pPr>
      <w:r>
        <w:rPr>
          <w:w w:val="95"/>
          <w:position w:val="7"/>
          <w:sz w:val="14"/>
        </w:rPr>
        <w:t>8</w:t>
      </w:r>
      <w:r>
        <w:rPr>
          <w:w w:val="95"/>
          <w:sz w:val="20"/>
        </w:rPr>
        <w:t>August</w:t>
      </w:r>
      <w:r>
        <w:rPr>
          <w:spacing w:val="-25"/>
          <w:w w:val="95"/>
          <w:sz w:val="20"/>
        </w:rPr>
        <w:t> </w:t>
      </w:r>
      <w:r>
        <w:rPr>
          <w:w w:val="95"/>
          <w:sz w:val="20"/>
        </w:rPr>
        <w:t>Lösch</w:t>
      </w:r>
      <w:r>
        <w:rPr>
          <w:spacing w:val="-25"/>
          <w:w w:val="95"/>
          <w:sz w:val="20"/>
        </w:rPr>
        <w:t> </w:t>
      </w:r>
      <w:r>
        <w:rPr>
          <w:w w:val="95"/>
          <w:sz w:val="20"/>
        </w:rPr>
        <w:t>(1940d).</w:t>
      </w:r>
      <w:r>
        <w:rPr>
          <w:spacing w:val="-25"/>
          <w:w w:val="95"/>
          <w:sz w:val="20"/>
        </w:rPr>
        <w:t> </w:t>
      </w:r>
      <w:r>
        <w:rPr>
          <w:i/>
          <w:w w:val="95"/>
          <w:sz w:val="20"/>
        </w:rPr>
        <w:t>Die</w:t>
      </w:r>
      <w:r>
        <w:rPr>
          <w:i/>
          <w:spacing w:val="-25"/>
          <w:w w:val="95"/>
          <w:sz w:val="20"/>
        </w:rPr>
        <w:t> </w:t>
      </w:r>
      <w:r>
        <w:rPr>
          <w:i/>
          <w:spacing w:val="-3"/>
          <w:w w:val="95"/>
          <w:sz w:val="20"/>
        </w:rPr>
        <w:t>räumliche</w:t>
      </w:r>
      <w:r>
        <w:rPr>
          <w:i/>
          <w:spacing w:val="-25"/>
          <w:w w:val="95"/>
          <w:sz w:val="20"/>
        </w:rPr>
        <w:t> </w:t>
      </w:r>
      <w:r>
        <w:rPr>
          <w:i/>
          <w:w w:val="95"/>
          <w:sz w:val="20"/>
        </w:rPr>
        <w:t>Ordnung</w:t>
      </w:r>
      <w:r>
        <w:rPr>
          <w:i/>
          <w:spacing w:val="-25"/>
          <w:w w:val="95"/>
          <w:sz w:val="20"/>
        </w:rPr>
        <w:t> </w:t>
      </w:r>
      <w:r>
        <w:rPr>
          <w:i/>
          <w:w w:val="95"/>
          <w:sz w:val="20"/>
        </w:rPr>
        <w:t>der</w:t>
      </w:r>
      <w:r>
        <w:rPr>
          <w:i/>
          <w:spacing w:val="-25"/>
          <w:w w:val="95"/>
          <w:sz w:val="20"/>
        </w:rPr>
        <w:t> </w:t>
      </w:r>
      <w:r>
        <w:rPr>
          <w:i/>
          <w:w w:val="95"/>
          <w:sz w:val="20"/>
        </w:rPr>
        <w:t>Wirtschaft:</w:t>
      </w:r>
      <w:r>
        <w:rPr>
          <w:i/>
          <w:spacing w:val="-25"/>
          <w:w w:val="95"/>
          <w:sz w:val="20"/>
        </w:rPr>
        <w:t> </w:t>
      </w:r>
      <w:r>
        <w:rPr>
          <w:i/>
          <w:w w:val="95"/>
          <w:sz w:val="20"/>
        </w:rPr>
        <w:t>Eine</w:t>
      </w:r>
      <w:r>
        <w:rPr>
          <w:i/>
          <w:spacing w:val="-25"/>
          <w:w w:val="95"/>
          <w:sz w:val="20"/>
        </w:rPr>
        <w:t> </w:t>
      </w:r>
      <w:r>
        <w:rPr>
          <w:i/>
          <w:w w:val="95"/>
          <w:sz w:val="20"/>
        </w:rPr>
        <w:t>Untersuchung</w:t>
      </w:r>
      <w:r>
        <w:rPr>
          <w:i/>
          <w:spacing w:val="-25"/>
          <w:w w:val="95"/>
          <w:sz w:val="20"/>
        </w:rPr>
        <w:t> </w:t>
      </w:r>
      <w:r>
        <w:rPr>
          <w:i/>
          <w:w w:val="95"/>
          <w:sz w:val="20"/>
        </w:rPr>
        <w:t>über</w:t>
      </w:r>
      <w:r>
        <w:rPr>
          <w:i/>
          <w:spacing w:val="-25"/>
          <w:w w:val="95"/>
          <w:sz w:val="20"/>
        </w:rPr>
        <w:t> </w:t>
      </w:r>
      <w:r>
        <w:rPr>
          <w:i/>
          <w:w w:val="95"/>
          <w:sz w:val="20"/>
        </w:rPr>
        <w:t>Standort, </w:t>
      </w:r>
      <w:r>
        <w:rPr>
          <w:i/>
          <w:w w:val="90"/>
          <w:sz w:val="20"/>
        </w:rPr>
        <w:t>Wirtschaftsgebiete und internationalen Handel</w:t>
      </w:r>
      <w:r>
        <w:rPr>
          <w:w w:val="90"/>
          <w:sz w:val="20"/>
        </w:rPr>
        <w:t>. 1st. Jena: Gustav</w:t>
      </w:r>
      <w:r>
        <w:rPr>
          <w:spacing w:val="2"/>
          <w:w w:val="90"/>
          <w:sz w:val="20"/>
        </w:rPr>
        <w:t> </w:t>
      </w:r>
      <w:r>
        <w:rPr>
          <w:w w:val="90"/>
          <w:sz w:val="20"/>
        </w:rPr>
        <w:t>Fischer.</w:t>
      </w:r>
    </w:p>
    <w:p>
      <w:pPr>
        <w:spacing w:after="0" w:line="240"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76"/>
        </w:numPr>
        <w:tabs>
          <w:tab w:pos="457" w:val="left" w:leader="none"/>
          <w:tab w:pos="9981" w:val="right" w:leader="none"/>
        </w:tabs>
        <w:spacing w:line="240" w:lineRule="auto" w:before="84" w:after="0"/>
        <w:ind w:left="2812" w:right="0" w:hanging="2694"/>
        <w:jc w:val="left"/>
        <w:rPr>
          <w:sz w:val="24"/>
        </w:rPr>
      </w:pPr>
      <w:bookmarkStart w:name="_bookmark603" w:id="808"/>
      <w:bookmarkEnd w:id="808"/>
      <w:r>
        <w:rPr/>
      </w:r>
      <w:bookmarkStart w:name="_bookmark603" w:id="809"/>
      <w:bookmarkEnd w:id="809"/>
      <w:r>
        <w:rPr>
          <w:w w:val="95"/>
          <w:sz w:val="24"/>
        </w:rPr>
        <w:t>Lösch</w:t>
      </w:r>
      <w:r>
        <w:rPr>
          <w:spacing w:val="-14"/>
          <w:w w:val="95"/>
          <w:sz w:val="24"/>
        </w:rPr>
        <w:t> </w:t>
      </w:r>
      <w:r>
        <w:rPr>
          <w:w w:val="95"/>
          <w:sz w:val="24"/>
        </w:rPr>
        <w:t>an</w:t>
      </w:r>
      <w:r>
        <w:rPr>
          <w:spacing w:val="-14"/>
          <w:w w:val="95"/>
          <w:sz w:val="24"/>
        </w:rPr>
        <w:t> </w:t>
      </w:r>
      <w:r>
        <w:rPr>
          <w:w w:val="95"/>
          <w:sz w:val="24"/>
        </w:rPr>
        <w:t>Joseph</w:t>
      </w:r>
      <w:r>
        <w:rPr>
          <w:spacing w:val="-14"/>
          <w:w w:val="95"/>
          <w:sz w:val="24"/>
        </w:rPr>
        <w:t> </w:t>
      </w:r>
      <w:r>
        <w:rPr>
          <w:w w:val="95"/>
          <w:sz w:val="24"/>
        </w:rPr>
        <w:t>Schumpeter.</w:t>
      </w:r>
      <w:r>
        <w:rPr>
          <w:spacing w:val="-14"/>
          <w:w w:val="95"/>
          <w:sz w:val="24"/>
        </w:rPr>
        <w:t> </w:t>
      </w:r>
      <w:r>
        <w:rPr>
          <w:w w:val="95"/>
          <w:sz w:val="24"/>
        </w:rPr>
        <w:t>Kiel,</w:t>
      </w:r>
      <w:r>
        <w:rPr>
          <w:spacing w:val="-14"/>
          <w:w w:val="95"/>
          <w:sz w:val="24"/>
        </w:rPr>
        <w:t> </w:t>
      </w:r>
      <w:r>
        <w:rPr>
          <w:w w:val="95"/>
          <w:sz w:val="24"/>
        </w:rPr>
        <w:t>24.</w:t>
      </w:r>
      <w:r>
        <w:rPr>
          <w:spacing w:val="-14"/>
          <w:w w:val="95"/>
          <w:sz w:val="24"/>
        </w:rPr>
        <w:t> </w:t>
      </w:r>
      <w:r>
        <w:rPr>
          <w:w w:val="95"/>
          <w:sz w:val="24"/>
        </w:rPr>
        <w:t>Januar</w:t>
      </w:r>
      <w:r>
        <w:rPr>
          <w:spacing w:val="-14"/>
          <w:w w:val="95"/>
          <w:sz w:val="24"/>
        </w:rPr>
        <w:t> </w:t>
      </w:r>
      <w:r>
        <w:rPr>
          <w:w w:val="95"/>
          <w:sz w:val="24"/>
        </w:rPr>
        <w:t>1940</w:t>
      </w:r>
      <w:r>
        <w:rPr>
          <w:rFonts w:ascii="Times New Roman" w:hAnsi="Times New Roman"/>
          <w:w w:val="95"/>
          <w:sz w:val="24"/>
        </w:rPr>
        <w:tab/>
      </w:r>
      <w:r>
        <w:rPr>
          <w:w w:val="95"/>
          <w:sz w:val="24"/>
        </w:rPr>
        <w:t>149</w:t>
      </w:r>
    </w:p>
    <w:p>
      <w:pPr>
        <w:pStyle w:val="BodyText"/>
        <w:rPr>
          <w:sz w:val="31"/>
        </w:rPr>
      </w:pPr>
    </w:p>
    <w:p>
      <w:pPr>
        <w:pStyle w:val="BodyText"/>
        <w:spacing w:line="288" w:lineRule="exact" w:before="1"/>
        <w:ind w:left="118" w:right="2208"/>
        <w:jc w:val="both"/>
      </w:pPr>
      <w:r>
        <w:rPr>
          <w:w w:val="90"/>
        </w:rPr>
        <w:t>sollte</w:t>
      </w:r>
      <w:r>
        <w:rPr>
          <w:spacing w:val="-12"/>
          <w:w w:val="90"/>
        </w:rPr>
        <w:t> </w:t>
      </w:r>
      <w:r>
        <w:rPr>
          <w:w w:val="90"/>
        </w:rPr>
        <w:t>dort</w:t>
      </w:r>
      <w:r>
        <w:rPr>
          <w:spacing w:val="-12"/>
          <w:w w:val="90"/>
        </w:rPr>
        <w:t> </w:t>
      </w:r>
      <w:r>
        <w:rPr>
          <w:w w:val="90"/>
        </w:rPr>
        <w:t>interessieren).</w:t>
      </w:r>
      <w:r>
        <w:rPr>
          <w:spacing w:val="-12"/>
          <w:w w:val="90"/>
        </w:rPr>
        <w:t> </w:t>
      </w:r>
      <w:r>
        <w:rPr>
          <w:w w:val="90"/>
        </w:rPr>
        <w:t>Darum</w:t>
      </w:r>
      <w:r>
        <w:rPr>
          <w:spacing w:val="-12"/>
          <w:w w:val="90"/>
        </w:rPr>
        <w:t> </w:t>
      </w:r>
      <w:r>
        <w:rPr>
          <w:w w:val="90"/>
        </w:rPr>
        <w:t>habe</w:t>
      </w:r>
      <w:r>
        <w:rPr>
          <w:spacing w:val="-12"/>
          <w:w w:val="90"/>
        </w:rPr>
        <w:t> </w:t>
      </w:r>
      <w:r>
        <w:rPr>
          <w:w w:val="90"/>
        </w:rPr>
        <w:t>ich</w:t>
      </w:r>
      <w:r>
        <w:rPr>
          <w:spacing w:val="-12"/>
          <w:w w:val="90"/>
        </w:rPr>
        <w:t> </w:t>
      </w:r>
      <w:r>
        <w:rPr>
          <w:w w:val="90"/>
        </w:rPr>
        <w:t>eine</w:t>
      </w:r>
      <w:r>
        <w:rPr>
          <w:spacing w:val="-12"/>
          <w:w w:val="90"/>
        </w:rPr>
        <w:t> </w:t>
      </w:r>
      <w:r>
        <w:rPr>
          <w:w w:val="90"/>
        </w:rPr>
        <w:t>Bitte</w:t>
      </w:r>
      <w:r>
        <w:rPr>
          <w:spacing w:val="-12"/>
          <w:w w:val="90"/>
        </w:rPr>
        <w:t> </w:t>
      </w:r>
      <w:r>
        <w:rPr>
          <w:w w:val="90"/>
        </w:rPr>
        <w:t>(und</w:t>
      </w:r>
      <w:r>
        <w:rPr>
          <w:spacing w:val="-12"/>
          <w:w w:val="90"/>
        </w:rPr>
        <w:t> </w:t>
      </w:r>
      <w:r>
        <w:rPr>
          <w:w w:val="90"/>
        </w:rPr>
        <w:t>Spiethoff</w:t>
      </w:r>
      <w:r>
        <w:rPr>
          <w:color w:val="2E3092"/>
          <w:w w:val="90"/>
          <w:position w:val="9"/>
          <w:sz w:val="17"/>
        </w:rPr>
        <w:t>9</w:t>
      </w:r>
      <w:r>
        <w:rPr>
          <w:color w:val="2E3092"/>
          <w:spacing w:val="11"/>
          <w:w w:val="90"/>
          <w:position w:val="9"/>
          <w:sz w:val="17"/>
        </w:rPr>
        <w:t> </w:t>
      </w:r>
      <w:r>
        <w:rPr>
          <w:w w:val="90"/>
        </w:rPr>
        <w:t>meint,</w:t>
      </w:r>
      <w:r>
        <w:rPr>
          <w:spacing w:val="-12"/>
          <w:w w:val="90"/>
        </w:rPr>
        <w:t> </w:t>
      </w:r>
      <w:r>
        <w:rPr>
          <w:w w:val="90"/>
        </w:rPr>
        <w:t>die</w:t>
      </w:r>
      <w:r>
        <w:rPr>
          <w:spacing w:val="-12"/>
          <w:w w:val="90"/>
        </w:rPr>
        <w:t> </w:t>
      </w:r>
      <w:r>
        <w:rPr>
          <w:w w:val="90"/>
        </w:rPr>
        <w:t>dür- </w:t>
      </w:r>
      <w:r>
        <w:rPr>
          <w:spacing w:val="-3"/>
          <w:w w:val="90"/>
        </w:rPr>
        <w:t>fe</w:t>
      </w:r>
      <w:r>
        <w:rPr>
          <w:spacing w:val="-20"/>
          <w:w w:val="90"/>
        </w:rPr>
        <w:t> </w:t>
      </w:r>
      <w:r>
        <w:rPr>
          <w:w w:val="90"/>
        </w:rPr>
        <w:t>ich</w:t>
      </w:r>
      <w:r>
        <w:rPr>
          <w:spacing w:val="-20"/>
          <w:w w:val="90"/>
        </w:rPr>
        <w:t> </w:t>
      </w:r>
      <w:r>
        <w:rPr>
          <w:w w:val="90"/>
        </w:rPr>
        <w:t>schon</w:t>
      </w:r>
      <w:r>
        <w:rPr>
          <w:spacing w:val="-20"/>
          <w:w w:val="90"/>
        </w:rPr>
        <w:t> </w:t>
      </w:r>
      <w:r>
        <w:rPr>
          <w:w w:val="90"/>
        </w:rPr>
        <w:t>wagen):</w:t>
      </w:r>
      <w:r>
        <w:rPr>
          <w:spacing w:val="-20"/>
          <w:w w:val="90"/>
        </w:rPr>
        <w:t> </w:t>
      </w:r>
      <w:r>
        <w:rPr>
          <w:w w:val="90"/>
        </w:rPr>
        <w:t>würden</w:t>
      </w:r>
      <w:r>
        <w:rPr>
          <w:spacing w:val="-20"/>
          <w:w w:val="90"/>
        </w:rPr>
        <w:t> </w:t>
      </w:r>
      <w:r>
        <w:rPr>
          <w:w w:val="90"/>
        </w:rPr>
        <w:t>Sie’s</w:t>
      </w:r>
      <w:r>
        <w:rPr>
          <w:spacing w:val="-20"/>
          <w:w w:val="90"/>
        </w:rPr>
        <w:t> </w:t>
      </w:r>
      <w:r>
        <w:rPr>
          <w:w w:val="90"/>
        </w:rPr>
        <w:t>nicht</w:t>
      </w:r>
      <w:r>
        <w:rPr>
          <w:spacing w:val="-20"/>
          <w:w w:val="90"/>
        </w:rPr>
        <w:t> </w:t>
      </w:r>
      <w:r>
        <w:rPr>
          <w:w w:val="90"/>
        </w:rPr>
        <w:t>im</w:t>
      </w:r>
      <w:r>
        <w:rPr>
          <w:spacing w:val="-20"/>
          <w:w w:val="90"/>
        </w:rPr>
        <w:t> </w:t>
      </w:r>
      <w:r>
        <w:rPr>
          <w:w w:val="90"/>
        </w:rPr>
        <w:t>Journal</w:t>
      </w:r>
      <w:r>
        <w:rPr>
          <w:spacing w:val="-20"/>
          <w:w w:val="90"/>
        </w:rPr>
        <w:t> </w:t>
      </w:r>
      <w:r>
        <w:rPr>
          <w:w w:val="90"/>
        </w:rPr>
        <w:t>der</w:t>
      </w:r>
      <w:r>
        <w:rPr>
          <w:spacing w:val="-20"/>
          <w:w w:val="90"/>
        </w:rPr>
        <w:t> </w:t>
      </w:r>
      <w:r>
        <w:rPr>
          <w:w w:val="90"/>
        </w:rPr>
        <w:t>Amer.</w:t>
      </w:r>
      <w:r>
        <w:rPr>
          <w:spacing w:val="-20"/>
          <w:w w:val="90"/>
        </w:rPr>
        <w:t> </w:t>
      </w:r>
      <w:r>
        <w:rPr>
          <w:w w:val="90"/>
        </w:rPr>
        <w:t>Statistical</w:t>
      </w:r>
      <w:r>
        <w:rPr>
          <w:spacing w:val="-20"/>
          <w:w w:val="90"/>
        </w:rPr>
        <w:t> </w:t>
      </w:r>
      <w:r>
        <w:rPr>
          <w:w w:val="90"/>
        </w:rPr>
        <w:t>Association besprechen?</w:t>
      </w:r>
      <w:r>
        <w:rPr>
          <w:spacing w:val="-9"/>
          <w:w w:val="90"/>
        </w:rPr>
        <w:t> </w:t>
      </w:r>
      <w:r>
        <w:rPr>
          <w:spacing w:val="-6"/>
          <w:w w:val="90"/>
        </w:rPr>
        <w:t>Wenn</w:t>
      </w:r>
      <w:r>
        <w:rPr>
          <w:spacing w:val="-9"/>
          <w:w w:val="90"/>
        </w:rPr>
        <w:t> </w:t>
      </w:r>
      <w:r>
        <w:rPr>
          <w:w w:val="90"/>
        </w:rPr>
        <w:t>Sie</w:t>
      </w:r>
      <w:r>
        <w:rPr>
          <w:spacing w:val="-9"/>
          <w:w w:val="90"/>
        </w:rPr>
        <w:t> </w:t>
      </w:r>
      <w:r>
        <w:rPr>
          <w:w w:val="90"/>
        </w:rPr>
        <w:t>nicht</w:t>
      </w:r>
      <w:r>
        <w:rPr>
          <w:spacing w:val="-9"/>
          <w:w w:val="90"/>
        </w:rPr>
        <w:t> </w:t>
      </w:r>
      <w:r>
        <w:rPr>
          <w:w w:val="90"/>
          <w:u w:val="single"/>
        </w:rPr>
        <w:t>ab</w:t>
      </w:r>
      <w:r>
        <w:rPr>
          <w:w w:val="90"/>
        </w:rPr>
        <w:t>schreiben,</w:t>
      </w:r>
      <w:r>
        <w:rPr>
          <w:spacing w:val="-9"/>
          <w:w w:val="90"/>
        </w:rPr>
        <w:t> </w:t>
      </w:r>
      <w:r>
        <w:rPr>
          <w:w w:val="90"/>
        </w:rPr>
        <w:t>nehme</w:t>
      </w:r>
      <w:r>
        <w:rPr>
          <w:spacing w:val="-9"/>
          <w:w w:val="90"/>
        </w:rPr>
        <w:t> </w:t>
      </w:r>
      <w:r>
        <w:rPr>
          <w:w w:val="90"/>
        </w:rPr>
        <w:t>ichs</w:t>
      </w:r>
      <w:r>
        <w:rPr>
          <w:spacing w:val="-9"/>
          <w:w w:val="90"/>
        </w:rPr>
        <w:t> </w:t>
      </w:r>
      <w:r>
        <w:rPr>
          <w:w w:val="90"/>
        </w:rPr>
        <w:t>für</w:t>
      </w:r>
      <w:r>
        <w:rPr>
          <w:spacing w:val="-9"/>
          <w:w w:val="90"/>
        </w:rPr>
        <w:t> </w:t>
      </w:r>
      <w:r>
        <w:rPr>
          <w:w w:val="90"/>
        </w:rPr>
        <w:t>ein</w:t>
      </w:r>
      <w:r>
        <w:rPr>
          <w:spacing w:val="-9"/>
          <w:w w:val="90"/>
        </w:rPr>
        <w:t> </w:t>
      </w:r>
      <w:r>
        <w:rPr>
          <w:w w:val="90"/>
        </w:rPr>
        <w:t>Ja,</w:t>
      </w:r>
      <w:r>
        <w:rPr>
          <w:spacing w:val="-9"/>
          <w:w w:val="90"/>
        </w:rPr>
        <w:t> </w:t>
      </w:r>
      <w:r>
        <w:rPr>
          <w:w w:val="90"/>
        </w:rPr>
        <w:t>und</w:t>
      </w:r>
      <w:r>
        <w:rPr>
          <w:spacing w:val="-9"/>
          <w:w w:val="90"/>
        </w:rPr>
        <w:t> </w:t>
      </w:r>
      <w:r>
        <w:rPr>
          <w:w w:val="90"/>
        </w:rPr>
        <w:t>lasse</w:t>
      </w:r>
      <w:r>
        <w:rPr>
          <w:spacing w:val="-9"/>
          <w:w w:val="90"/>
        </w:rPr>
        <w:t> </w:t>
      </w:r>
      <w:r>
        <w:rPr>
          <w:w w:val="90"/>
        </w:rPr>
        <w:t>das</w:t>
      </w:r>
      <w:r>
        <w:rPr>
          <w:spacing w:val="-9"/>
          <w:w w:val="90"/>
        </w:rPr>
        <w:t> </w:t>
      </w:r>
      <w:r>
        <w:rPr>
          <w:w w:val="90"/>
        </w:rPr>
        <w:t>Jour- </w:t>
      </w:r>
      <w:r>
        <w:rPr>
          <w:w w:val="85"/>
        </w:rPr>
        <w:t>nal vom </w:t>
      </w:r>
      <w:r>
        <w:rPr>
          <w:spacing w:val="-3"/>
          <w:w w:val="85"/>
        </w:rPr>
        <w:t>Verleger </w:t>
      </w:r>
      <w:r>
        <w:rPr>
          <w:w w:val="85"/>
        </w:rPr>
        <w:t>entsprechend benachrichtigen. Eine längere Besprechung werde ich </w:t>
      </w:r>
      <w:r>
        <w:rPr>
          <w:w w:val="90"/>
        </w:rPr>
        <w:t>Ihnen</w:t>
      </w:r>
      <w:r>
        <w:rPr>
          <w:spacing w:val="-26"/>
          <w:w w:val="90"/>
        </w:rPr>
        <w:t> </w:t>
      </w:r>
      <w:r>
        <w:rPr>
          <w:w w:val="90"/>
        </w:rPr>
        <w:t>nicht</w:t>
      </w:r>
      <w:r>
        <w:rPr>
          <w:spacing w:val="-26"/>
          <w:w w:val="90"/>
        </w:rPr>
        <w:t> </w:t>
      </w:r>
      <w:r>
        <w:rPr>
          <w:w w:val="90"/>
        </w:rPr>
        <w:t>zumuten,</w:t>
      </w:r>
      <w:r>
        <w:rPr>
          <w:spacing w:val="-26"/>
          <w:w w:val="90"/>
        </w:rPr>
        <w:t> </w:t>
      </w:r>
      <w:r>
        <w:rPr>
          <w:w w:val="90"/>
        </w:rPr>
        <w:t>sonst</w:t>
      </w:r>
      <w:r>
        <w:rPr>
          <w:spacing w:val="-26"/>
          <w:w w:val="90"/>
        </w:rPr>
        <w:t> </w:t>
      </w:r>
      <w:r>
        <w:rPr>
          <w:w w:val="90"/>
        </w:rPr>
        <w:t>hätte</w:t>
      </w:r>
      <w:r>
        <w:rPr>
          <w:spacing w:val="-26"/>
          <w:w w:val="90"/>
        </w:rPr>
        <w:t> </w:t>
      </w:r>
      <w:r>
        <w:rPr>
          <w:w w:val="90"/>
        </w:rPr>
        <w:t>ich</w:t>
      </w:r>
      <w:r>
        <w:rPr>
          <w:spacing w:val="-25"/>
          <w:w w:val="90"/>
        </w:rPr>
        <w:t> </w:t>
      </w:r>
      <w:r>
        <w:rPr>
          <w:w w:val="90"/>
        </w:rPr>
        <w:t>das</w:t>
      </w:r>
      <w:r>
        <w:rPr>
          <w:spacing w:val="-26"/>
          <w:w w:val="90"/>
        </w:rPr>
        <w:t> </w:t>
      </w:r>
      <w:r>
        <w:rPr>
          <w:w w:val="90"/>
        </w:rPr>
        <w:t>Q[uarterly]</w:t>
      </w:r>
      <w:r>
        <w:rPr>
          <w:spacing w:val="-26"/>
          <w:w w:val="90"/>
        </w:rPr>
        <w:t> </w:t>
      </w:r>
      <w:r>
        <w:rPr>
          <w:w w:val="90"/>
        </w:rPr>
        <w:t>J[ournal</w:t>
      </w:r>
      <w:r>
        <w:rPr>
          <w:spacing w:val="-26"/>
          <w:w w:val="90"/>
        </w:rPr>
        <w:t> </w:t>
      </w:r>
      <w:r>
        <w:rPr>
          <w:w w:val="90"/>
        </w:rPr>
        <w:t>of]</w:t>
      </w:r>
      <w:r>
        <w:rPr>
          <w:spacing w:val="-26"/>
          <w:w w:val="90"/>
        </w:rPr>
        <w:t> </w:t>
      </w:r>
      <w:r>
        <w:rPr>
          <w:w w:val="90"/>
        </w:rPr>
        <w:t>E[conomics]</w:t>
      </w:r>
      <w:r>
        <w:rPr>
          <w:spacing w:val="-26"/>
          <w:w w:val="90"/>
        </w:rPr>
        <w:t> </w:t>
      </w:r>
      <w:r>
        <w:rPr>
          <w:w w:val="90"/>
        </w:rPr>
        <w:t>vorge- schlagen.</w:t>
      </w:r>
      <w:r>
        <w:rPr>
          <w:spacing w:val="-39"/>
          <w:w w:val="90"/>
        </w:rPr>
        <w:t> </w:t>
      </w:r>
      <w:r>
        <w:rPr>
          <w:spacing w:val="-5"/>
          <w:w w:val="90"/>
        </w:rPr>
        <w:t>Wollen</w:t>
      </w:r>
      <w:r>
        <w:rPr>
          <w:spacing w:val="-39"/>
          <w:w w:val="90"/>
        </w:rPr>
        <w:t> </w:t>
      </w:r>
      <w:r>
        <w:rPr>
          <w:w w:val="90"/>
        </w:rPr>
        <w:t>Sie</w:t>
      </w:r>
      <w:r>
        <w:rPr>
          <w:spacing w:val="-39"/>
          <w:w w:val="90"/>
        </w:rPr>
        <w:t> </w:t>
      </w:r>
      <w:r>
        <w:rPr>
          <w:w w:val="90"/>
        </w:rPr>
        <w:t>es</w:t>
      </w:r>
      <w:r>
        <w:rPr>
          <w:spacing w:val="-39"/>
          <w:w w:val="90"/>
        </w:rPr>
        <w:t> </w:t>
      </w:r>
      <w:r>
        <w:rPr>
          <w:w w:val="90"/>
        </w:rPr>
        <w:t>trotzdem</w:t>
      </w:r>
      <w:r>
        <w:rPr>
          <w:spacing w:val="-39"/>
          <w:w w:val="90"/>
        </w:rPr>
        <w:t> </w:t>
      </w:r>
      <w:r>
        <w:rPr>
          <w:w w:val="90"/>
        </w:rPr>
        <w:t>tun,</w:t>
      </w:r>
      <w:r>
        <w:rPr>
          <w:spacing w:val="-39"/>
          <w:w w:val="90"/>
        </w:rPr>
        <w:t> </w:t>
      </w:r>
      <w:r>
        <w:rPr>
          <w:w w:val="90"/>
        </w:rPr>
        <w:t>so</w:t>
      </w:r>
      <w:r>
        <w:rPr>
          <w:spacing w:val="-39"/>
          <w:w w:val="90"/>
        </w:rPr>
        <w:t> </w:t>
      </w:r>
      <w:r>
        <w:rPr>
          <w:w w:val="90"/>
        </w:rPr>
        <w:t>bin</w:t>
      </w:r>
      <w:r>
        <w:rPr>
          <w:spacing w:val="-39"/>
          <w:w w:val="90"/>
        </w:rPr>
        <w:t> </w:t>
      </w:r>
      <w:r>
        <w:rPr>
          <w:w w:val="90"/>
        </w:rPr>
        <w:t>ich</w:t>
      </w:r>
      <w:r>
        <w:rPr>
          <w:spacing w:val="-39"/>
          <w:w w:val="90"/>
        </w:rPr>
        <w:t> </w:t>
      </w:r>
      <w:r>
        <w:rPr>
          <w:w w:val="90"/>
        </w:rPr>
        <w:t>Ihnen</w:t>
      </w:r>
      <w:r>
        <w:rPr>
          <w:spacing w:val="-39"/>
          <w:w w:val="90"/>
        </w:rPr>
        <w:t> </w:t>
      </w:r>
      <w:r>
        <w:rPr>
          <w:w w:val="90"/>
        </w:rPr>
        <w:t>natürlich</w:t>
      </w:r>
      <w:r>
        <w:rPr>
          <w:spacing w:val="-39"/>
          <w:w w:val="90"/>
        </w:rPr>
        <w:t> </w:t>
      </w:r>
      <w:r>
        <w:rPr>
          <w:w w:val="90"/>
        </w:rPr>
        <w:t>erst</w:t>
      </w:r>
      <w:r>
        <w:rPr>
          <w:spacing w:val="-39"/>
          <w:w w:val="90"/>
        </w:rPr>
        <w:t> </w:t>
      </w:r>
      <w:r>
        <w:rPr>
          <w:w w:val="90"/>
        </w:rPr>
        <w:t>recht</w:t>
      </w:r>
      <w:r>
        <w:rPr>
          <w:spacing w:val="-39"/>
          <w:w w:val="90"/>
        </w:rPr>
        <w:t> </w:t>
      </w:r>
      <w:r>
        <w:rPr>
          <w:w w:val="90"/>
        </w:rPr>
        <w:t>dankbar.</w:t>
      </w:r>
      <w:r>
        <w:rPr>
          <w:spacing w:val="-39"/>
          <w:w w:val="90"/>
        </w:rPr>
        <w:t> </w:t>
      </w:r>
      <w:r>
        <w:rPr>
          <w:w w:val="90"/>
        </w:rPr>
        <w:t>An- </w:t>
      </w:r>
      <w:r>
        <w:rPr>
          <w:w w:val="85"/>
        </w:rPr>
        <w:t>dernfalls</w:t>
      </w:r>
      <w:r>
        <w:rPr>
          <w:spacing w:val="-13"/>
          <w:w w:val="85"/>
        </w:rPr>
        <w:t> </w:t>
      </w:r>
      <w:r>
        <w:rPr>
          <w:w w:val="85"/>
        </w:rPr>
        <w:t>würde</w:t>
      </w:r>
      <w:r>
        <w:rPr>
          <w:spacing w:val="-13"/>
          <w:w w:val="85"/>
        </w:rPr>
        <w:t> </w:t>
      </w:r>
      <w:r>
        <w:rPr>
          <w:w w:val="85"/>
        </w:rPr>
        <w:t>ich</w:t>
      </w:r>
      <w:r>
        <w:rPr>
          <w:spacing w:val="-13"/>
          <w:w w:val="85"/>
        </w:rPr>
        <w:t> </w:t>
      </w:r>
      <w:r>
        <w:rPr>
          <w:w w:val="85"/>
        </w:rPr>
        <w:t>(oder</w:t>
      </w:r>
      <w:r>
        <w:rPr>
          <w:spacing w:val="-13"/>
          <w:w w:val="85"/>
        </w:rPr>
        <w:t> </w:t>
      </w:r>
      <w:r>
        <w:rPr>
          <w:w w:val="85"/>
        </w:rPr>
        <w:t>würden</w:t>
      </w:r>
      <w:r>
        <w:rPr>
          <w:spacing w:val="-13"/>
          <w:w w:val="85"/>
        </w:rPr>
        <w:t> </w:t>
      </w:r>
      <w:r>
        <w:rPr>
          <w:w w:val="85"/>
        </w:rPr>
        <w:t>sie</w:t>
      </w:r>
      <w:r>
        <w:rPr>
          <w:spacing w:val="-12"/>
          <w:w w:val="85"/>
        </w:rPr>
        <w:t> </w:t>
      </w:r>
      <w:r>
        <w:rPr>
          <w:w w:val="85"/>
        </w:rPr>
        <w:t>es</w:t>
      </w:r>
      <w:r>
        <w:rPr>
          <w:spacing w:val="-13"/>
          <w:w w:val="85"/>
        </w:rPr>
        <w:t> </w:t>
      </w:r>
      <w:r>
        <w:rPr>
          <w:w w:val="85"/>
        </w:rPr>
        <w:t>angesichts</w:t>
      </w:r>
      <w:r>
        <w:rPr>
          <w:spacing w:val="-13"/>
          <w:w w:val="85"/>
        </w:rPr>
        <w:t> </w:t>
      </w:r>
      <w:r>
        <w:rPr>
          <w:w w:val="85"/>
        </w:rPr>
        <w:t>der</w:t>
      </w:r>
      <w:r>
        <w:rPr>
          <w:spacing w:val="-13"/>
          <w:w w:val="85"/>
        </w:rPr>
        <w:t> </w:t>
      </w:r>
      <w:r>
        <w:rPr>
          <w:w w:val="85"/>
        </w:rPr>
        <w:t>liederlichen</w:t>
      </w:r>
      <w:r>
        <w:rPr>
          <w:spacing w:val="-13"/>
          <w:w w:val="85"/>
        </w:rPr>
        <w:t> </w:t>
      </w:r>
      <w:r>
        <w:rPr>
          <w:w w:val="85"/>
        </w:rPr>
        <w:t>Postverhältnisse</w:t>
      </w:r>
      <w:r>
        <w:rPr>
          <w:spacing w:val="-13"/>
          <w:w w:val="85"/>
        </w:rPr>
        <w:t> </w:t>
      </w:r>
      <w:r>
        <w:rPr>
          <w:w w:val="85"/>
        </w:rPr>
        <w:t>für </w:t>
      </w:r>
      <w:r>
        <w:rPr>
          <w:w w:val="90"/>
        </w:rPr>
        <w:t>mich</w:t>
      </w:r>
      <w:r>
        <w:rPr>
          <w:spacing w:val="-36"/>
          <w:w w:val="90"/>
        </w:rPr>
        <w:t> </w:t>
      </w:r>
      <w:r>
        <w:rPr>
          <w:w w:val="90"/>
        </w:rPr>
        <w:t>tun?)</w:t>
      </w:r>
      <w:r>
        <w:rPr>
          <w:spacing w:val="-36"/>
          <w:w w:val="90"/>
        </w:rPr>
        <w:t> </w:t>
      </w:r>
      <w:r>
        <w:rPr>
          <w:w w:val="90"/>
        </w:rPr>
        <w:t>Haberler</w:t>
      </w:r>
      <w:r>
        <w:rPr>
          <w:color w:val="2E3092"/>
          <w:w w:val="90"/>
          <w:position w:val="9"/>
          <w:sz w:val="17"/>
        </w:rPr>
        <w:t>10</w:t>
      </w:r>
      <w:r>
        <w:rPr>
          <w:color w:val="2E3092"/>
          <w:spacing w:val="-17"/>
          <w:w w:val="90"/>
          <w:position w:val="9"/>
          <w:sz w:val="17"/>
        </w:rPr>
        <w:t> </w:t>
      </w:r>
      <w:r>
        <w:rPr>
          <w:w w:val="90"/>
        </w:rPr>
        <w:t>darum</w:t>
      </w:r>
      <w:r>
        <w:rPr>
          <w:spacing w:val="-36"/>
          <w:w w:val="90"/>
        </w:rPr>
        <w:t> </w:t>
      </w:r>
      <w:r>
        <w:rPr>
          <w:w w:val="90"/>
        </w:rPr>
        <w:t>bitten,</w:t>
      </w:r>
      <w:r>
        <w:rPr>
          <w:spacing w:val="-36"/>
          <w:w w:val="90"/>
        </w:rPr>
        <w:t> </w:t>
      </w:r>
      <w:r>
        <w:rPr>
          <w:w w:val="90"/>
        </w:rPr>
        <w:t>der</w:t>
      </w:r>
      <w:r>
        <w:rPr>
          <w:spacing w:val="-36"/>
          <w:w w:val="90"/>
        </w:rPr>
        <w:t> </w:t>
      </w:r>
      <w:r>
        <w:rPr>
          <w:w w:val="90"/>
        </w:rPr>
        <w:t>seine</w:t>
      </w:r>
      <w:r>
        <w:rPr>
          <w:spacing w:val="-36"/>
          <w:w w:val="90"/>
        </w:rPr>
        <w:t> </w:t>
      </w:r>
      <w:r>
        <w:rPr>
          <w:w w:val="90"/>
        </w:rPr>
        <w:t>Außenhandelstheorie</w:t>
      </w:r>
      <w:r>
        <w:rPr>
          <w:spacing w:val="-36"/>
          <w:w w:val="90"/>
        </w:rPr>
        <w:t> </w:t>
      </w:r>
      <w:r>
        <w:rPr>
          <w:w w:val="90"/>
        </w:rPr>
        <w:t>doch</w:t>
      </w:r>
      <w:r>
        <w:rPr>
          <w:spacing w:val="-36"/>
          <w:w w:val="90"/>
        </w:rPr>
        <w:t> </w:t>
      </w:r>
      <w:r>
        <w:rPr>
          <w:w w:val="90"/>
        </w:rPr>
        <w:t>hoffentlich </w:t>
      </w:r>
      <w:r>
        <w:rPr>
          <w:w w:val="85"/>
        </w:rPr>
        <w:t>nicht</w:t>
      </w:r>
      <w:r>
        <w:rPr>
          <w:spacing w:val="-8"/>
          <w:w w:val="85"/>
        </w:rPr>
        <w:t> </w:t>
      </w:r>
      <w:r>
        <w:rPr>
          <w:w w:val="85"/>
        </w:rPr>
        <w:t>kampflos</w:t>
      </w:r>
      <w:r>
        <w:rPr>
          <w:spacing w:val="-8"/>
          <w:w w:val="85"/>
        </w:rPr>
        <w:t> </w:t>
      </w:r>
      <w:r>
        <w:rPr>
          <w:w w:val="85"/>
        </w:rPr>
        <w:t>aufspiessen</w:t>
      </w:r>
      <w:r>
        <w:rPr>
          <w:spacing w:val="-8"/>
          <w:w w:val="85"/>
        </w:rPr>
        <w:t> </w:t>
      </w:r>
      <w:r>
        <w:rPr>
          <w:w w:val="85"/>
        </w:rPr>
        <w:t>läßt.</w:t>
      </w:r>
      <w:r>
        <w:rPr>
          <w:spacing w:val="-8"/>
          <w:w w:val="85"/>
        </w:rPr>
        <w:t> </w:t>
      </w:r>
      <w:r>
        <w:rPr>
          <w:w w:val="85"/>
          <w:u w:val="single"/>
        </w:rPr>
        <w:t>Sein</w:t>
      </w:r>
      <w:r>
        <w:rPr>
          <w:spacing w:val="-8"/>
          <w:w w:val="85"/>
          <w:u w:val="single"/>
        </w:rPr>
        <w:t> </w:t>
      </w:r>
      <w:r>
        <w:rPr>
          <w:w w:val="85"/>
        </w:rPr>
        <w:t>Exemplar</w:t>
      </w:r>
      <w:r>
        <w:rPr>
          <w:spacing w:val="-8"/>
          <w:w w:val="85"/>
        </w:rPr>
        <w:t> </w:t>
      </w:r>
      <w:r>
        <w:rPr>
          <w:w w:val="85"/>
        </w:rPr>
        <w:t>würde</w:t>
      </w:r>
      <w:r>
        <w:rPr>
          <w:spacing w:val="-8"/>
          <w:w w:val="85"/>
        </w:rPr>
        <w:t> </w:t>
      </w:r>
      <w:r>
        <w:rPr>
          <w:w w:val="85"/>
        </w:rPr>
        <w:t>dann</w:t>
      </w:r>
      <w:r>
        <w:rPr>
          <w:spacing w:val="-8"/>
          <w:w w:val="85"/>
        </w:rPr>
        <w:t> </w:t>
      </w:r>
      <w:r>
        <w:rPr>
          <w:w w:val="85"/>
        </w:rPr>
        <w:t>Fischer</w:t>
      </w:r>
      <w:r>
        <w:rPr>
          <w:color w:val="2E3092"/>
          <w:w w:val="85"/>
          <w:position w:val="9"/>
          <w:sz w:val="17"/>
        </w:rPr>
        <w:t>11</w:t>
      </w:r>
      <w:r>
        <w:rPr>
          <w:color w:val="2E3092"/>
          <w:spacing w:val="17"/>
          <w:w w:val="85"/>
          <w:position w:val="9"/>
          <w:sz w:val="17"/>
        </w:rPr>
        <w:t> </w:t>
      </w:r>
      <w:r>
        <w:rPr>
          <w:w w:val="85"/>
        </w:rPr>
        <w:t>direkt</w:t>
      </w:r>
      <w:r>
        <w:rPr>
          <w:spacing w:val="-8"/>
          <w:w w:val="85"/>
        </w:rPr>
        <w:t> </w:t>
      </w:r>
      <w:r>
        <w:rPr>
          <w:w w:val="85"/>
        </w:rPr>
        <w:t>schicken.</w:t>
      </w:r>
    </w:p>
    <w:p>
      <w:pPr>
        <w:pStyle w:val="BodyText"/>
        <w:spacing w:line="288" w:lineRule="exact" w:before="1"/>
        <w:ind w:left="118" w:right="2208" w:firstLine="351"/>
        <w:jc w:val="both"/>
      </w:pPr>
      <w:r>
        <w:rPr>
          <w:w w:val="90"/>
        </w:rPr>
        <w:t>Nachdem</w:t>
      </w:r>
      <w:r>
        <w:rPr>
          <w:spacing w:val="-27"/>
          <w:w w:val="90"/>
        </w:rPr>
        <w:t> </w:t>
      </w:r>
      <w:r>
        <w:rPr>
          <w:w w:val="90"/>
        </w:rPr>
        <w:t>ich</w:t>
      </w:r>
      <w:r>
        <w:rPr>
          <w:spacing w:val="-27"/>
          <w:w w:val="90"/>
        </w:rPr>
        <w:t> </w:t>
      </w:r>
      <w:r>
        <w:rPr>
          <w:w w:val="90"/>
        </w:rPr>
        <w:t>der</w:t>
      </w:r>
      <w:r>
        <w:rPr>
          <w:spacing w:val="-27"/>
          <w:w w:val="90"/>
        </w:rPr>
        <w:t> </w:t>
      </w:r>
      <w:r>
        <w:rPr>
          <w:w w:val="90"/>
        </w:rPr>
        <w:t>Wissenschaft</w:t>
      </w:r>
      <w:r>
        <w:rPr>
          <w:spacing w:val="-27"/>
          <w:w w:val="90"/>
        </w:rPr>
        <w:t> </w:t>
      </w:r>
      <w:r>
        <w:rPr>
          <w:w w:val="90"/>
        </w:rPr>
        <w:t>den</w:t>
      </w:r>
      <w:r>
        <w:rPr>
          <w:spacing w:val="-27"/>
          <w:w w:val="90"/>
        </w:rPr>
        <w:t> </w:t>
      </w:r>
      <w:r>
        <w:rPr>
          <w:w w:val="90"/>
        </w:rPr>
        <w:t>schuldigen</w:t>
      </w:r>
      <w:r>
        <w:rPr>
          <w:spacing w:val="-27"/>
          <w:w w:val="90"/>
        </w:rPr>
        <w:t> </w:t>
      </w:r>
      <w:r>
        <w:rPr>
          <w:spacing w:val="-4"/>
          <w:w w:val="90"/>
        </w:rPr>
        <w:t>Tribut</w:t>
      </w:r>
      <w:r>
        <w:rPr>
          <w:spacing w:val="-27"/>
          <w:w w:val="90"/>
        </w:rPr>
        <w:t> </w:t>
      </w:r>
      <w:r>
        <w:rPr>
          <w:w w:val="90"/>
        </w:rPr>
        <w:t>entrichtet</w:t>
      </w:r>
      <w:r>
        <w:rPr>
          <w:spacing w:val="-27"/>
          <w:w w:val="90"/>
        </w:rPr>
        <w:t> </w:t>
      </w:r>
      <w:r>
        <w:rPr>
          <w:w w:val="90"/>
        </w:rPr>
        <w:t>habe,</w:t>
      </w:r>
      <w:r>
        <w:rPr>
          <w:spacing w:val="-27"/>
          <w:w w:val="90"/>
        </w:rPr>
        <w:t> </w:t>
      </w:r>
      <w:r>
        <w:rPr>
          <w:w w:val="90"/>
        </w:rPr>
        <w:t>wende</w:t>
      </w:r>
      <w:r>
        <w:rPr>
          <w:spacing w:val="-27"/>
          <w:w w:val="90"/>
        </w:rPr>
        <w:t> </w:t>
      </w:r>
      <w:r>
        <w:rPr>
          <w:w w:val="90"/>
        </w:rPr>
        <w:t>ich mich</w:t>
      </w:r>
      <w:r>
        <w:rPr>
          <w:spacing w:val="-35"/>
          <w:w w:val="90"/>
        </w:rPr>
        <w:t> </w:t>
      </w:r>
      <w:r>
        <w:rPr>
          <w:w w:val="90"/>
        </w:rPr>
        <w:t>nun</w:t>
      </w:r>
      <w:r>
        <w:rPr>
          <w:spacing w:val="-35"/>
          <w:w w:val="90"/>
        </w:rPr>
        <w:t> </w:t>
      </w:r>
      <w:r>
        <w:rPr>
          <w:w w:val="90"/>
        </w:rPr>
        <w:t>mehr</w:t>
      </w:r>
      <w:r>
        <w:rPr>
          <w:spacing w:val="-35"/>
          <w:w w:val="90"/>
        </w:rPr>
        <w:t> </w:t>
      </w:r>
      <w:r>
        <w:rPr>
          <w:w w:val="90"/>
        </w:rPr>
        <w:t>dem</w:t>
      </w:r>
      <w:r>
        <w:rPr>
          <w:spacing w:val="-35"/>
          <w:w w:val="90"/>
        </w:rPr>
        <w:t> </w:t>
      </w:r>
      <w:r>
        <w:rPr>
          <w:w w:val="90"/>
        </w:rPr>
        <w:t>Heiraten</w:t>
      </w:r>
      <w:r>
        <w:rPr>
          <w:spacing w:val="-35"/>
          <w:w w:val="90"/>
        </w:rPr>
        <w:t> </w:t>
      </w:r>
      <w:r>
        <w:rPr>
          <w:w w:val="90"/>
        </w:rPr>
        <w:t>und</w:t>
      </w:r>
      <w:r>
        <w:rPr>
          <w:spacing w:val="-35"/>
          <w:w w:val="90"/>
        </w:rPr>
        <w:t> </w:t>
      </w:r>
      <w:r>
        <w:rPr>
          <w:w w:val="90"/>
        </w:rPr>
        <w:t>Geldverdienen</w:t>
      </w:r>
      <w:r>
        <w:rPr>
          <w:spacing w:val="-35"/>
          <w:w w:val="90"/>
        </w:rPr>
        <w:t> </w:t>
      </w:r>
      <w:r>
        <w:rPr>
          <w:w w:val="90"/>
        </w:rPr>
        <w:t>zu.</w:t>
      </w:r>
      <w:r>
        <w:rPr>
          <w:spacing w:val="-35"/>
          <w:w w:val="90"/>
        </w:rPr>
        <w:t> </w:t>
      </w:r>
      <w:r>
        <w:rPr>
          <w:w w:val="90"/>
        </w:rPr>
        <w:t>Ihr</w:t>
      </w:r>
      <w:r>
        <w:rPr>
          <w:spacing w:val="-35"/>
          <w:w w:val="90"/>
        </w:rPr>
        <w:t> </w:t>
      </w:r>
      <w:r>
        <w:rPr>
          <w:w w:val="90"/>
        </w:rPr>
        <w:t>berechtigter</w:t>
      </w:r>
      <w:r>
        <w:rPr>
          <w:spacing w:val="-35"/>
          <w:w w:val="90"/>
        </w:rPr>
        <w:t> </w:t>
      </w:r>
      <w:r>
        <w:rPr>
          <w:w w:val="90"/>
        </w:rPr>
        <w:t>Protest</w:t>
      </w:r>
      <w:r>
        <w:rPr>
          <w:spacing w:val="-35"/>
          <w:w w:val="90"/>
        </w:rPr>
        <w:t> </w:t>
      </w:r>
      <w:r>
        <w:rPr>
          <w:w w:val="90"/>
        </w:rPr>
        <w:t>wird</w:t>
      </w:r>
      <w:r>
        <w:rPr>
          <w:spacing w:val="-35"/>
          <w:w w:val="90"/>
        </w:rPr>
        <w:t> </w:t>
      </w:r>
      <w:r>
        <w:rPr>
          <w:w w:val="90"/>
        </w:rPr>
        <w:t>zu spät</w:t>
      </w:r>
      <w:r>
        <w:rPr>
          <w:spacing w:val="-12"/>
          <w:w w:val="90"/>
        </w:rPr>
        <w:t> </w:t>
      </w:r>
      <w:r>
        <w:rPr>
          <w:w w:val="90"/>
        </w:rPr>
        <w:t>kommen.</w:t>
      </w:r>
      <w:r>
        <w:rPr>
          <w:spacing w:val="-12"/>
          <w:w w:val="90"/>
        </w:rPr>
        <w:t> </w:t>
      </w:r>
      <w:r>
        <w:rPr>
          <w:w w:val="90"/>
        </w:rPr>
        <w:t>Denn</w:t>
      </w:r>
      <w:r>
        <w:rPr>
          <w:spacing w:val="-12"/>
          <w:w w:val="90"/>
        </w:rPr>
        <w:t> </w:t>
      </w:r>
      <w:r>
        <w:rPr>
          <w:w w:val="90"/>
        </w:rPr>
        <w:t>beide</w:t>
      </w:r>
      <w:r>
        <w:rPr>
          <w:spacing w:val="-12"/>
          <w:w w:val="90"/>
        </w:rPr>
        <w:t> </w:t>
      </w:r>
      <w:r>
        <w:rPr>
          <w:spacing w:val="-3"/>
          <w:w w:val="90"/>
        </w:rPr>
        <w:t>Torheiten</w:t>
      </w:r>
      <w:r>
        <w:rPr>
          <w:spacing w:val="-12"/>
          <w:w w:val="90"/>
        </w:rPr>
        <w:t> </w:t>
      </w:r>
      <w:r>
        <w:rPr>
          <w:w w:val="90"/>
        </w:rPr>
        <w:t>bin</w:t>
      </w:r>
      <w:r>
        <w:rPr>
          <w:spacing w:val="-12"/>
          <w:w w:val="90"/>
        </w:rPr>
        <w:t> </w:t>
      </w:r>
      <w:r>
        <w:rPr>
          <w:w w:val="90"/>
        </w:rPr>
        <w:t>ich</w:t>
      </w:r>
      <w:r>
        <w:rPr>
          <w:spacing w:val="-12"/>
          <w:w w:val="90"/>
        </w:rPr>
        <w:t> </w:t>
      </w:r>
      <w:r>
        <w:rPr>
          <w:w w:val="90"/>
        </w:rPr>
        <w:t>schon</w:t>
      </w:r>
      <w:r>
        <w:rPr>
          <w:spacing w:val="-12"/>
          <w:w w:val="90"/>
        </w:rPr>
        <w:t> </w:t>
      </w:r>
      <w:r>
        <w:rPr>
          <w:w w:val="90"/>
        </w:rPr>
        <w:t>dabei</w:t>
      </w:r>
      <w:r>
        <w:rPr>
          <w:spacing w:val="-12"/>
          <w:w w:val="90"/>
        </w:rPr>
        <w:t> </w:t>
      </w:r>
      <w:r>
        <w:rPr>
          <w:w w:val="90"/>
        </w:rPr>
        <w:t>zu</w:t>
      </w:r>
      <w:r>
        <w:rPr>
          <w:spacing w:val="-12"/>
          <w:w w:val="90"/>
        </w:rPr>
        <w:t> </w:t>
      </w:r>
      <w:r>
        <w:rPr>
          <w:w w:val="90"/>
        </w:rPr>
        <w:t>begehen.</w:t>
      </w:r>
      <w:r>
        <w:rPr>
          <w:spacing w:val="-12"/>
          <w:w w:val="90"/>
        </w:rPr>
        <w:t> </w:t>
      </w:r>
      <w:r>
        <w:rPr>
          <w:w w:val="90"/>
        </w:rPr>
        <w:t>Ja,</w:t>
      </w:r>
      <w:r>
        <w:rPr>
          <w:spacing w:val="-12"/>
          <w:w w:val="90"/>
        </w:rPr>
        <w:t> </w:t>
      </w:r>
      <w:r>
        <w:rPr>
          <w:w w:val="90"/>
        </w:rPr>
        <w:t>die</w:t>
      </w:r>
      <w:r>
        <w:rPr>
          <w:spacing w:val="-12"/>
          <w:w w:val="90"/>
        </w:rPr>
        <w:t> </w:t>
      </w:r>
      <w:r>
        <w:rPr>
          <w:w w:val="90"/>
        </w:rPr>
        <w:t>eine</w:t>
      </w:r>
      <w:r>
        <w:rPr>
          <w:spacing w:val="-12"/>
          <w:w w:val="90"/>
        </w:rPr>
        <w:t> </w:t>
      </w:r>
      <w:r>
        <w:rPr>
          <w:w w:val="90"/>
        </w:rPr>
        <w:t>ist schon</w:t>
      </w:r>
      <w:r>
        <w:rPr>
          <w:spacing w:val="-26"/>
          <w:w w:val="90"/>
        </w:rPr>
        <w:t> </w:t>
      </w:r>
      <w:r>
        <w:rPr>
          <w:w w:val="90"/>
        </w:rPr>
        <w:t>seit</w:t>
      </w:r>
      <w:r>
        <w:rPr>
          <w:spacing w:val="-26"/>
          <w:w w:val="90"/>
        </w:rPr>
        <w:t> </w:t>
      </w:r>
      <w:r>
        <w:rPr>
          <w:w w:val="90"/>
        </w:rPr>
        <w:t>acht</w:t>
      </w:r>
      <w:r>
        <w:rPr>
          <w:spacing w:val="-26"/>
          <w:w w:val="90"/>
        </w:rPr>
        <w:t> </w:t>
      </w:r>
      <w:r>
        <w:rPr>
          <w:spacing w:val="-4"/>
          <w:w w:val="90"/>
        </w:rPr>
        <w:t>Tagen</w:t>
      </w:r>
      <w:r>
        <w:rPr>
          <w:color w:val="2E3092"/>
          <w:spacing w:val="-4"/>
          <w:w w:val="90"/>
          <w:position w:val="9"/>
          <w:sz w:val="17"/>
        </w:rPr>
        <w:t>12 </w:t>
      </w:r>
      <w:r>
        <w:rPr>
          <w:w w:val="90"/>
        </w:rPr>
        <w:t>im</w:t>
      </w:r>
      <w:r>
        <w:rPr>
          <w:spacing w:val="-26"/>
          <w:w w:val="90"/>
        </w:rPr>
        <w:t> </w:t>
      </w:r>
      <w:r>
        <w:rPr>
          <w:w w:val="90"/>
        </w:rPr>
        <w:t>Gang:</w:t>
      </w:r>
      <w:r>
        <w:rPr>
          <w:spacing w:val="-26"/>
          <w:w w:val="90"/>
        </w:rPr>
        <w:t> </w:t>
      </w:r>
      <w:r>
        <w:rPr>
          <w:w w:val="90"/>
        </w:rPr>
        <w:t>seitdem</w:t>
      </w:r>
      <w:r>
        <w:rPr>
          <w:spacing w:val="-26"/>
          <w:w w:val="90"/>
        </w:rPr>
        <w:t> </w:t>
      </w:r>
      <w:r>
        <w:rPr>
          <w:w w:val="90"/>
        </w:rPr>
        <w:t>bin</w:t>
      </w:r>
      <w:r>
        <w:rPr>
          <w:spacing w:val="-26"/>
          <w:w w:val="90"/>
        </w:rPr>
        <w:t> </w:t>
      </w:r>
      <w:r>
        <w:rPr>
          <w:w w:val="90"/>
        </w:rPr>
        <w:t>ich</w:t>
      </w:r>
      <w:r>
        <w:rPr>
          <w:spacing w:val="-26"/>
          <w:w w:val="90"/>
        </w:rPr>
        <w:t> </w:t>
      </w:r>
      <w:r>
        <w:rPr>
          <w:w w:val="90"/>
        </w:rPr>
        <w:t>hier</w:t>
      </w:r>
      <w:r>
        <w:rPr>
          <w:spacing w:val="-26"/>
          <w:w w:val="90"/>
        </w:rPr>
        <w:t> </w:t>
      </w:r>
      <w:r>
        <w:rPr>
          <w:w w:val="90"/>
        </w:rPr>
        <w:t>am</w:t>
      </w:r>
      <w:r>
        <w:rPr>
          <w:spacing w:val="-26"/>
          <w:w w:val="90"/>
        </w:rPr>
        <w:t> </w:t>
      </w:r>
      <w:r>
        <w:rPr>
          <w:w w:val="90"/>
        </w:rPr>
        <w:t>Institut</w:t>
      </w:r>
      <w:r>
        <w:rPr>
          <w:spacing w:val="-26"/>
          <w:w w:val="90"/>
        </w:rPr>
        <w:t> </w:t>
      </w:r>
      <w:r>
        <w:rPr>
          <w:w w:val="90"/>
        </w:rPr>
        <w:t>[für</w:t>
      </w:r>
      <w:r>
        <w:rPr>
          <w:spacing w:val="-26"/>
          <w:w w:val="90"/>
        </w:rPr>
        <w:t> </w:t>
      </w:r>
      <w:r>
        <w:rPr>
          <w:w w:val="90"/>
        </w:rPr>
        <w:t>Weltwirtschaft] und</w:t>
      </w:r>
      <w:r>
        <w:rPr>
          <w:spacing w:val="-36"/>
          <w:w w:val="90"/>
        </w:rPr>
        <w:t> </w:t>
      </w:r>
      <w:r>
        <w:rPr>
          <w:w w:val="90"/>
        </w:rPr>
        <w:t>habe</w:t>
      </w:r>
      <w:r>
        <w:rPr>
          <w:spacing w:val="-36"/>
          <w:w w:val="90"/>
        </w:rPr>
        <w:t> </w:t>
      </w:r>
      <w:r>
        <w:rPr>
          <w:w w:val="90"/>
        </w:rPr>
        <w:t>es</w:t>
      </w:r>
      <w:r>
        <w:rPr>
          <w:spacing w:val="-36"/>
          <w:w w:val="90"/>
        </w:rPr>
        <w:t> </w:t>
      </w:r>
      <w:r>
        <w:rPr>
          <w:w w:val="90"/>
        </w:rPr>
        <w:t>im</w:t>
      </w:r>
      <w:r>
        <w:rPr>
          <w:spacing w:val="-36"/>
          <w:w w:val="90"/>
        </w:rPr>
        <w:t> </w:t>
      </w:r>
      <w:r>
        <w:rPr>
          <w:w w:val="90"/>
        </w:rPr>
        <w:t>äußeren</w:t>
      </w:r>
      <w:r>
        <w:rPr>
          <w:spacing w:val="-36"/>
          <w:w w:val="90"/>
        </w:rPr>
        <w:t> </w:t>
      </w:r>
      <w:r>
        <w:rPr>
          <w:w w:val="90"/>
        </w:rPr>
        <w:t>Rahmen</w:t>
      </w:r>
      <w:r>
        <w:rPr>
          <w:spacing w:val="-36"/>
          <w:w w:val="90"/>
        </w:rPr>
        <w:t> </w:t>
      </w:r>
      <w:r>
        <w:rPr>
          <w:w w:val="90"/>
        </w:rPr>
        <w:t>ganz</w:t>
      </w:r>
      <w:r>
        <w:rPr>
          <w:spacing w:val="-36"/>
          <w:w w:val="90"/>
        </w:rPr>
        <w:t> </w:t>
      </w:r>
      <w:r>
        <w:rPr>
          <w:w w:val="90"/>
        </w:rPr>
        <w:t>schön:</w:t>
      </w:r>
      <w:r>
        <w:rPr>
          <w:spacing w:val="-36"/>
          <w:w w:val="90"/>
        </w:rPr>
        <w:t> </w:t>
      </w:r>
      <w:r>
        <w:rPr>
          <w:w w:val="90"/>
        </w:rPr>
        <w:t>Zwei</w:t>
      </w:r>
      <w:r>
        <w:rPr>
          <w:spacing w:val="-36"/>
          <w:w w:val="90"/>
        </w:rPr>
        <w:t> </w:t>
      </w:r>
      <w:r>
        <w:rPr>
          <w:w w:val="90"/>
        </w:rPr>
        <w:t>wissenschaftliche</w:t>
      </w:r>
      <w:r>
        <w:rPr>
          <w:spacing w:val="-36"/>
          <w:w w:val="90"/>
        </w:rPr>
        <w:t> </w:t>
      </w:r>
      <w:r>
        <w:rPr>
          <w:w w:val="90"/>
        </w:rPr>
        <w:t>Mitarbeiter</w:t>
      </w:r>
      <w:r>
        <w:rPr>
          <w:spacing w:val="-36"/>
          <w:w w:val="90"/>
        </w:rPr>
        <w:t> </w:t>
      </w:r>
      <w:r>
        <w:rPr>
          <w:w w:val="90"/>
        </w:rPr>
        <w:t>und </w:t>
      </w:r>
      <w:r>
        <w:rPr>
          <w:w w:val="85"/>
        </w:rPr>
        <w:t>zwei</w:t>
      </w:r>
      <w:r>
        <w:rPr>
          <w:spacing w:val="-18"/>
          <w:w w:val="85"/>
        </w:rPr>
        <w:t> </w:t>
      </w:r>
      <w:r>
        <w:rPr>
          <w:w w:val="85"/>
        </w:rPr>
        <w:t>Sekretärinnen</w:t>
      </w:r>
      <w:r>
        <w:rPr>
          <w:spacing w:val="-18"/>
          <w:w w:val="85"/>
        </w:rPr>
        <w:t> </w:t>
      </w:r>
      <w:r>
        <w:rPr>
          <w:w w:val="85"/>
        </w:rPr>
        <w:t>ganz</w:t>
      </w:r>
      <w:r>
        <w:rPr>
          <w:spacing w:val="-18"/>
          <w:w w:val="85"/>
        </w:rPr>
        <w:t> </w:t>
      </w:r>
      <w:r>
        <w:rPr>
          <w:w w:val="85"/>
        </w:rPr>
        <w:t>zu</w:t>
      </w:r>
      <w:r>
        <w:rPr>
          <w:spacing w:val="-18"/>
          <w:w w:val="85"/>
        </w:rPr>
        <w:t> </w:t>
      </w:r>
      <w:r>
        <w:rPr>
          <w:w w:val="85"/>
        </w:rPr>
        <w:t>meiner</w:t>
      </w:r>
      <w:r>
        <w:rPr>
          <w:spacing w:val="-18"/>
          <w:w w:val="85"/>
        </w:rPr>
        <w:t> </w:t>
      </w:r>
      <w:r>
        <w:rPr>
          <w:spacing w:val="-3"/>
          <w:w w:val="85"/>
        </w:rPr>
        <w:t>Verfügung.</w:t>
      </w:r>
      <w:r>
        <w:rPr>
          <w:spacing w:val="-18"/>
          <w:w w:val="85"/>
        </w:rPr>
        <w:t> </w:t>
      </w:r>
      <w:r>
        <w:rPr>
          <w:w w:val="85"/>
        </w:rPr>
        <w:t>Und</w:t>
      </w:r>
      <w:r>
        <w:rPr>
          <w:spacing w:val="-18"/>
          <w:w w:val="85"/>
        </w:rPr>
        <w:t> </w:t>
      </w:r>
      <w:r>
        <w:rPr>
          <w:w w:val="85"/>
        </w:rPr>
        <w:t>anfangs</w:t>
      </w:r>
      <w:r>
        <w:rPr>
          <w:spacing w:val="-18"/>
          <w:w w:val="85"/>
        </w:rPr>
        <w:t> </w:t>
      </w:r>
      <w:r>
        <w:rPr>
          <w:w w:val="85"/>
        </w:rPr>
        <w:t>März</w:t>
      </w:r>
      <w:r>
        <w:rPr>
          <w:spacing w:val="-18"/>
          <w:w w:val="85"/>
        </w:rPr>
        <w:t> </w:t>
      </w:r>
      <w:r>
        <w:rPr>
          <w:w w:val="85"/>
        </w:rPr>
        <w:t>soll</w:t>
      </w:r>
      <w:r>
        <w:rPr>
          <w:spacing w:val="-18"/>
          <w:w w:val="85"/>
        </w:rPr>
        <w:t> </w:t>
      </w:r>
      <w:r>
        <w:rPr>
          <w:w w:val="85"/>
        </w:rPr>
        <w:t>also,</w:t>
      </w:r>
      <w:r>
        <w:rPr>
          <w:spacing w:val="-18"/>
          <w:w w:val="85"/>
        </w:rPr>
        <w:t> </w:t>
      </w:r>
      <w:r>
        <w:rPr>
          <w:w w:val="85"/>
        </w:rPr>
        <w:t>um</w:t>
      </w:r>
      <w:r>
        <w:rPr>
          <w:spacing w:val="-18"/>
          <w:w w:val="85"/>
        </w:rPr>
        <w:t> </w:t>
      </w:r>
      <w:r>
        <w:rPr>
          <w:w w:val="85"/>
        </w:rPr>
        <w:t>das</w:t>
      </w:r>
      <w:r>
        <w:rPr>
          <w:spacing w:val="-18"/>
          <w:w w:val="85"/>
        </w:rPr>
        <w:t> </w:t>
      </w:r>
      <w:r>
        <w:rPr>
          <w:w w:val="85"/>
        </w:rPr>
        <w:t>Maß </w:t>
      </w:r>
      <w:r>
        <w:rPr>
          <w:spacing w:val="-3"/>
          <w:w w:val="90"/>
        </w:rPr>
        <w:t>voll</w:t>
      </w:r>
      <w:r>
        <w:rPr>
          <w:spacing w:val="-26"/>
          <w:w w:val="90"/>
        </w:rPr>
        <w:t> </w:t>
      </w:r>
      <w:r>
        <w:rPr>
          <w:w w:val="90"/>
        </w:rPr>
        <w:t>zu</w:t>
      </w:r>
      <w:r>
        <w:rPr>
          <w:spacing w:val="-26"/>
          <w:w w:val="90"/>
        </w:rPr>
        <w:t> </w:t>
      </w:r>
      <w:r>
        <w:rPr>
          <w:w w:val="90"/>
        </w:rPr>
        <w:t>machen,</w:t>
      </w:r>
      <w:r>
        <w:rPr>
          <w:spacing w:val="-26"/>
          <w:w w:val="90"/>
        </w:rPr>
        <w:t> </w:t>
      </w:r>
      <w:r>
        <w:rPr>
          <w:w w:val="90"/>
        </w:rPr>
        <w:t>die</w:t>
      </w:r>
      <w:r>
        <w:rPr>
          <w:spacing w:val="-26"/>
          <w:w w:val="90"/>
        </w:rPr>
        <w:t> </w:t>
      </w:r>
      <w:r>
        <w:rPr>
          <w:w w:val="90"/>
        </w:rPr>
        <w:t>Hochzeit</w:t>
      </w:r>
      <w:r>
        <w:rPr>
          <w:spacing w:val="-26"/>
          <w:w w:val="90"/>
        </w:rPr>
        <w:t> </w:t>
      </w:r>
      <w:r>
        <w:rPr>
          <w:w w:val="90"/>
        </w:rPr>
        <w:t>sein.</w:t>
      </w:r>
      <w:r>
        <w:rPr>
          <w:color w:val="2E3092"/>
          <w:w w:val="90"/>
          <w:position w:val="9"/>
          <w:sz w:val="17"/>
        </w:rPr>
        <w:t>13</w:t>
      </w:r>
      <w:r>
        <w:rPr>
          <w:color w:val="2E3092"/>
          <w:spacing w:val="-5"/>
          <w:w w:val="90"/>
          <w:position w:val="9"/>
          <w:sz w:val="17"/>
        </w:rPr>
        <w:t> </w:t>
      </w:r>
      <w:r>
        <w:rPr>
          <w:w w:val="90"/>
        </w:rPr>
        <w:t>Nun</w:t>
      </w:r>
      <w:r>
        <w:rPr>
          <w:spacing w:val="-26"/>
          <w:w w:val="90"/>
        </w:rPr>
        <w:t> </w:t>
      </w:r>
      <w:r>
        <w:rPr>
          <w:w w:val="90"/>
        </w:rPr>
        <w:t>ist</w:t>
      </w:r>
      <w:r>
        <w:rPr>
          <w:spacing w:val="-26"/>
          <w:w w:val="90"/>
        </w:rPr>
        <w:t> </w:t>
      </w:r>
      <w:r>
        <w:rPr>
          <w:w w:val="90"/>
        </w:rPr>
        <w:t>an</w:t>
      </w:r>
      <w:r>
        <w:rPr>
          <w:spacing w:val="-26"/>
          <w:w w:val="90"/>
        </w:rPr>
        <w:t> </w:t>
      </w:r>
      <w:r>
        <w:rPr>
          <w:w w:val="90"/>
        </w:rPr>
        <w:t>Ihnen,</w:t>
      </w:r>
      <w:r>
        <w:rPr>
          <w:spacing w:val="-26"/>
          <w:w w:val="90"/>
        </w:rPr>
        <w:t> </w:t>
      </w:r>
      <w:r>
        <w:rPr>
          <w:w w:val="90"/>
        </w:rPr>
        <w:t>entrüstete</w:t>
      </w:r>
      <w:r>
        <w:rPr>
          <w:spacing w:val="-26"/>
          <w:w w:val="90"/>
        </w:rPr>
        <w:t> </w:t>
      </w:r>
      <w:r>
        <w:rPr>
          <w:w w:val="90"/>
        </w:rPr>
        <w:t>Hexameter</w:t>
      </w:r>
      <w:r>
        <w:rPr>
          <w:spacing w:val="-26"/>
          <w:w w:val="90"/>
        </w:rPr>
        <w:t> </w:t>
      </w:r>
      <w:r>
        <w:rPr>
          <w:w w:val="90"/>
        </w:rPr>
        <w:t>zu</w:t>
      </w:r>
      <w:r>
        <w:rPr>
          <w:spacing w:val="-26"/>
          <w:w w:val="90"/>
        </w:rPr>
        <w:t> </w:t>
      </w:r>
      <w:r>
        <w:rPr>
          <w:w w:val="90"/>
        </w:rPr>
        <w:t>dich- ten!</w:t>
      </w:r>
      <w:r>
        <w:rPr>
          <w:spacing w:val="-13"/>
          <w:w w:val="90"/>
        </w:rPr>
        <w:t> </w:t>
      </w:r>
      <w:r>
        <w:rPr>
          <w:w w:val="90"/>
        </w:rPr>
        <w:t>Aber</w:t>
      </w:r>
      <w:r>
        <w:rPr>
          <w:spacing w:val="-13"/>
          <w:w w:val="90"/>
        </w:rPr>
        <w:t> </w:t>
      </w:r>
      <w:r>
        <w:rPr>
          <w:w w:val="90"/>
        </w:rPr>
        <w:t>seien</w:t>
      </w:r>
      <w:r>
        <w:rPr>
          <w:spacing w:val="-13"/>
          <w:w w:val="90"/>
        </w:rPr>
        <w:t> </w:t>
      </w:r>
      <w:r>
        <w:rPr>
          <w:w w:val="90"/>
        </w:rPr>
        <w:t>Sie</w:t>
      </w:r>
      <w:r>
        <w:rPr>
          <w:spacing w:val="-13"/>
          <w:w w:val="90"/>
        </w:rPr>
        <w:t> </w:t>
      </w:r>
      <w:r>
        <w:rPr>
          <w:w w:val="90"/>
        </w:rPr>
        <w:t>unbesorgt,</w:t>
      </w:r>
      <w:r>
        <w:rPr>
          <w:spacing w:val="-13"/>
          <w:w w:val="90"/>
        </w:rPr>
        <w:t> </w:t>
      </w:r>
      <w:r>
        <w:rPr>
          <w:w w:val="90"/>
        </w:rPr>
        <w:t>ich</w:t>
      </w:r>
      <w:r>
        <w:rPr>
          <w:spacing w:val="-13"/>
          <w:w w:val="90"/>
        </w:rPr>
        <w:t> </w:t>
      </w:r>
      <w:r>
        <w:rPr>
          <w:w w:val="90"/>
        </w:rPr>
        <w:t>bin</w:t>
      </w:r>
      <w:r>
        <w:rPr>
          <w:spacing w:val="-13"/>
          <w:w w:val="90"/>
        </w:rPr>
        <w:t> </w:t>
      </w:r>
      <w:r>
        <w:rPr>
          <w:w w:val="90"/>
        </w:rPr>
        <w:t>noch</w:t>
      </w:r>
      <w:r>
        <w:rPr>
          <w:spacing w:val="-13"/>
          <w:w w:val="90"/>
        </w:rPr>
        <w:t> </w:t>
      </w:r>
      <w:r>
        <w:rPr>
          <w:w w:val="90"/>
        </w:rPr>
        <w:t>in</w:t>
      </w:r>
      <w:r>
        <w:rPr>
          <w:spacing w:val="-13"/>
          <w:w w:val="90"/>
        </w:rPr>
        <w:t> </w:t>
      </w:r>
      <w:r>
        <w:rPr>
          <w:w w:val="90"/>
        </w:rPr>
        <w:t>jeder</w:t>
      </w:r>
      <w:r>
        <w:rPr>
          <w:spacing w:val="-13"/>
          <w:w w:val="90"/>
        </w:rPr>
        <w:t> </w:t>
      </w:r>
      <w:r>
        <w:rPr>
          <w:w w:val="90"/>
        </w:rPr>
        <w:t>Beziehung</w:t>
      </w:r>
      <w:r>
        <w:rPr>
          <w:spacing w:val="-13"/>
          <w:w w:val="90"/>
        </w:rPr>
        <w:t> </w:t>
      </w:r>
      <w:r>
        <w:rPr>
          <w:w w:val="90"/>
        </w:rPr>
        <w:t>der</w:t>
      </w:r>
      <w:r>
        <w:rPr>
          <w:spacing w:val="-13"/>
          <w:w w:val="90"/>
        </w:rPr>
        <w:t> </w:t>
      </w:r>
      <w:r>
        <w:rPr>
          <w:w w:val="90"/>
        </w:rPr>
        <w:t>alte,</w:t>
      </w:r>
      <w:r>
        <w:rPr>
          <w:spacing w:val="-13"/>
          <w:w w:val="90"/>
        </w:rPr>
        <w:t> </w:t>
      </w:r>
      <w:r>
        <w:rPr>
          <w:w w:val="90"/>
        </w:rPr>
        <w:t>meine</w:t>
      </w:r>
      <w:r>
        <w:rPr>
          <w:spacing w:val="-13"/>
          <w:w w:val="90"/>
        </w:rPr>
        <w:t> </w:t>
      </w:r>
      <w:r>
        <w:rPr>
          <w:w w:val="90"/>
        </w:rPr>
        <w:t>Pläne sind</w:t>
      </w:r>
      <w:r>
        <w:rPr>
          <w:spacing w:val="-27"/>
          <w:w w:val="90"/>
        </w:rPr>
        <w:t> </w:t>
      </w:r>
      <w:r>
        <w:rPr>
          <w:w w:val="90"/>
        </w:rPr>
        <w:t>noch</w:t>
      </w:r>
      <w:r>
        <w:rPr>
          <w:spacing w:val="-27"/>
          <w:w w:val="90"/>
        </w:rPr>
        <w:t> </w:t>
      </w:r>
      <w:r>
        <w:rPr>
          <w:w w:val="90"/>
        </w:rPr>
        <w:t>die</w:t>
      </w:r>
      <w:r>
        <w:rPr>
          <w:spacing w:val="-27"/>
          <w:w w:val="90"/>
        </w:rPr>
        <w:t> </w:t>
      </w:r>
      <w:r>
        <w:rPr>
          <w:w w:val="90"/>
        </w:rPr>
        <w:t>alten,</w:t>
      </w:r>
      <w:r>
        <w:rPr>
          <w:spacing w:val="-27"/>
          <w:w w:val="90"/>
        </w:rPr>
        <w:t> </w:t>
      </w:r>
      <w:r>
        <w:rPr>
          <w:w w:val="90"/>
        </w:rPr>
        <w:t>und</w:t>
      </w:r>
      <w:r>
        <w:rPr>
          <w:spacing w:val="-27"/>
          <w:w w:val="90"/>
        </w:rPr>
        <w:t> </w:t>
      </w:r>
      <w:r>
        <w:rPr>
          <w:w w:val="90"/>
        </w:rPr>
        <w:t>ebenso</w:t>
      </w:r>
      <w:r>
        <w:rPr>
          <w:spacing w:val="-27"/>
          <w:w w:val="90"/>
        </w:rPr>
        <w:t> </w:t>
      </w:r>
      <w:r>
        <w:rPr>
          <w:w w:val="90"/>
        </w:rPr>
        <w:t>die</w:t>
      </w:r>
      <w:r>
        <w:rPr>
          <w:spacing w:val="-27"/>
          <w:w w:val="90"/>
        </w:rPr>
        <w:t> </w:t>
      </w:r>
      <w:r>
        <w:rPr>
          <w:w w:val="90"/>
        </w:rPr>
        <w:t>Hartnäckigkeit,</w:t>
      </w:r>
      <w:r>
        <w:rPr>
          <w:spacing w:val="-27"/>
          <w:w w:val="90"/>
        </w:rPr>
        <w:t> </w:t>
      </w:r>
      <w:r>
        <w:rPr>
          <w:w w:val="90"/>
        </w:rPr>
        <w:t>mit</w:t>
      </w:r>
      <w:r>
        <w:rPr>
          <w:spacing w:val="-27"/>
          <w:w w:val="90"/>
        </w:rPr>
        <w:t> </w:t>
      </w:r>
      <w:r>
        <w:rPr>
          <w:w w:val="90"/>
        </w:rPr>
        <w:t>der</w:t>
      </w:r>
      <w:r>
        <w:rPr>
          <w:spacing w:val="-27"/>
          <w:w w:val="90"/>
        </w:rPr>
        <w:t> </w:t>
      </w:r>
      <w:r>
        <w:rPr>
          <w:w w:val="90"/>
        </w:rPr>
        <w:t>ich</w:t>
      </w:r>
      <w:r>
        <w:rPr>
          <w:spacing w:val="-27"/>
          <w:w w:val="90"/>
        </w:rPr>
        <w:t> </w:t>
      </w:r>
      <w:r>
        <w:rPr>
          <w:w w:val="90"/>
        </w:rPr>
        <w:t>sie,</w:t>
      </w:r>
      <w:r>
        <w:rPr>
          <w:spacing w:val="-27"/>
          <w:w w:val="90"/>
        </w:rPr>
        <w:t> </w:t>
      </w:r>
      <w:r>
        <w:rPr>
          <w:w w:val="90"/>
        </w:rPr>
        <w:t>unbeschadet</w:t>
      </w:r>
      <w:r>
        <w:rPr>
          <w:spacing w:val="-27"/>
          <w:w w:val="90"/>
        </w:rPr>
        <w:t> </w:t>
      </w:r>
      <w:r>
        <w:rPr>
          <w:w w:val="90"/>
        </w:rPr>
        <w:t>aller </w:t>
      </w:r>
      <w:r>
        <w:rPr>
          <w:w w:val="85"/>
        </w:rPr>
        <w:t>Störungen,</w:t>
      </w:r>
      <w:r>
        <w:rPr>
          <w:spacing w:val="-6"/>
          <w:w w:val="85"/>
        </w:rPr>
        <w:t> </w:t>
      </w:r>
      <w:r>
        <w:rPr>
          <w:w w:val="85"/>
        </w:rPr>
        <w:t>verfolge.</w:t>
      </w:r>
    </w:p>
    <w:p>
      <w:pPr>
        <w:pStyle w:val="BodyText"/>
        <w:spacing w:line="288" w:lineRule="exact" w:before="1"/>
        <w:ind w:left="118" w:right="2208" w:firstLine="351"/>
        <w:jc w:val="both"/>
      </w:pPr>
      <w:r>
        <w:rPr>
          <w:w w:val="90"/>
        </w:rPr>
        <w:t>Das</w:t>
      </w:r>
      <w:r>
        <w:rPr>
          <w:spacing w:val="-29"/>
          <w:w w:val="90"/>
        </w:rPr>
        <w:t> </w:t>
      </w:r>
      <w:r>
        <w:rPr>
          <w:w w:val="90"/>
        </w:rPr>
        <w:t>einzige</w:t>
      </w:r>
      <w:r>
        <w:rPr>
          <w:spacing w:val="-29"/>
          <w:w w:val="90"/>
        </w:rPr>
        <w:t> </w:t>
      </w:r>
      <w:r>
        <w:rPr>
          <w:w w:val="90"/>
        </w:rPr>
        <w:t>Exemplar</w:t>
      </w:r>
      <w:r>
        <w:rPr>
          <w:spacing w:val="-29"/>
          <w:w w:val="90"/>
        </w:rPr>
        <w:t> </w:t>
      </w:r>
      <w:r>
        <w:rPr>
          <w:w w:val="90"/>
        </w:rPr>
        <w:t>Ihres</w:t>
      </w:r>
      <w:r>
        <w:rPr>
          <w:spacing w:val="-29"/>
          <w:w w:val="90"/>
        </w:rPr>
        <w:t> </w:t>
      </w:r>
      <w:r>
        <w:rPr>
          <w:w w:val="90"/>
        </w:rPr>
        <w:t>Buches</w:t>
      </w:r>
      <w:r>
        <w:rPr>
          <w:color w:val="2E3092"/>
          <w:w w:val="90"/>
          <w:position w:val="9"/>
          <w:sz w:val="17"/>
        </w:rPr>
        <w:t>14</w:t>
      </w:r>
      <w:r>
        <w:rPr>
          <w:w w:val="90"/>
        </w:rPr>
        <w:t>,</w:t>
      </w:r>
      <w:r>
        <w:rPr>
          <w:spacing w:val="-29"/>
          <w:w w:val="90"/>
        </w:rPr>
        <w:t> </w:t>
      </w:r>
      <w:r>
        <w:rPr>
          <w:w w:val="90"/>
        </w:rPr>
        <w:t>von</w:t>
      </w:r>
      <w:r>
        <w:rPr>
          <w:spacing w:val="-29"/>
          <w:w w:val="90"/>
        </w:rPr>
        <w:t> </w:t>
      </w:r>
      <w:r>
        <w:rPr>
          <w:w w:val="90"/>
        </w:rPr>
        <w:t>dem</w:t>
      </w:r>
      <w:r>
        <w:rPr>
          <w:spacing w:val="-29"/>
          <w:w w:val="90"/>
        </w:rPr>
        <w:t> </w:t>
      </w:r>
      <w:r>
        <w:rPr>
          <w:w w:val="90"/>
        </w:rPr>
        <w:t>ich</w:t>
      </w:r>
      <w:r>
        <w:rPr>
          <w:spacing w:val="-29"/>
          <w:w w:val="90"/>
        </w:rPr>
        <w:t> </w:t>
      </w:r>
      <w:r>
        <w:rPr>
          <w:w w:val="90"/>
        </w:rPr>
        <w:t>in</w:t>
      </w:r>
      <w:r>
        <w:rPr>
          <w:spacing w:val="-29"/>
          <w:w w:val="90"/>
        </w:rPr>
        <w:t> </w:t>
      </w:r>
      <w:r>
        <w:rPr>
          <w:w w:val="90"/>
        </w:rPr>
        <w:t>Deutschland</w:t>
      </w:r>
      <w:r>
        <w:rPr>
          <w:spacing w:val="-29"/>
          <w:w w:val="90"/>
        </w:rPr>
        <w:t> </w:t>
      </w:r>
      <w:r>
        <w:rPr>
          <w:w w:val="90"/>
        </w:rPr>
        <w:t>erfahren</w:t>
      </w:r>
      <w:r>
        <w:rPr>
          <w:spacing w:val="-29"/>
          <w:w w:val="90"/>
        </w:rPr>
        <w:t> </w:t>
      </w:r>
      <w:r>
        <w:rPr>
          <w:w w:val="90"/>
        </w:rPr>
        <w:t>habe, </w:t>
      </w:r>
      <w:r>
        <w:rPr>
          <w:w w:val="85"/>
        </w:rPr>
        <w:t>ist hier in Kiel. Predöhl</w:t>
      </w:r>
      <w:r>
        <w:rPr>
          <w:color w:val="2E3092"/>
          <w:w w:val="85"/>
          <w:position w:val="9"/>
          <w:sz w:val="17"/>
        </w:rPr>
        <w:t>15 </w:t>
      </w:r>
      <w:r>
        <w:rPr>
          <w:w w:val="85"/>
        </w:rPr>
        <w:t>wirds fürs Weltwirtschaftliche Archiv besprechen. Spiethoff bekam nur die Ankündigung des </w:t>
      </w:r>
      <w:r>
        <w:rPr>
          <w:spacing w:val="-3"/>
          <w:w w:val="85"/>
        </w:rPr>
        <w:t>Verlages, </w:t>
      </w:r>
      <w:r>
        <w:rPr>
          <w:w w:val="85"/>
        </w:rPr>
        <w:t>aber nicht das Buch selbst. Euckens</w:t>
      </w:r>
      <w:r>
        <w:rPr>
          <w:spacing w:val="-12"/>
          <w:w w:val="85"/>
        </w:rPr>
        <w:t> </w:t>
      </w:r>
      <w:r>
        <w:rPr>
          <w:w w:val="85"/>
        </w:rPr>
        <w:t>soeben erschienene “Grundlagen der Nationalökonomie” (Fischer)</w:t>
      </w:r>
      <w:hyperlink w:history="true" w:anchor="_bookmark611">
        <w:r>
          <w:rPr>
            <w:color w:val="2E3092"/>
            <w:w w:val="85"/>
            <w:position w:val="9"/>
            <w:sz w:val="17"/>
          </w:rPr>
          <w:t>16</w:t>
        </w:r>
      </w:hyperlink>
      <w:r>
        <w:rPr>
          <w:color w:val="2E3092"/>
          <w:w w:val="85"/>
          <w:position w:val="9"/>
          <w:sz w:val="17"/>
        </w:rPr>
        <w:t>  </w:t>
      </w:r>
      <w:r>
        <w:rPr>
          <w:w w:val="85"/>
        </w:rPr>
        <w:t>soll recht gut</w:t>
      </w:r>
      <w:r>
        <w:rPr>
          <w:spacing w:val="14"/>
          <w:w w:val="85"/>
        </w:rPr>
        <w:t> </w:t>
      </w:r>
      <w:r>
        <w:rPr>
          <w:w w:val="85"/>
        </w:rPr>
        <w:t>sein.</w:t>
      </w:r>
    </w:p>
    <w:p>
      <w:pPr>
        <w:pStyle w:val="BodyText"/>
        <w:spacing w:line="304" w:lineRule="exact"/>
        <w:ind w:left="399" w:firstLine="70"/>
      </w:pPr>
      <w:r>
        <w:rPr>
          <w:w w:val="90"/>
        </w:rPr>
        <w:t>Kommt nun Ihr Geldbuch</w:t>
      </w:r>
      <w:r>
        <w:rPr>
          <w:color w:val="2E3092"/>
          <w:w w:val="90"/>
          <w:position w:val="9"/>
          <w:sz w:val="17"/>
        </w:rPr>
        <w:t>17 </w:t>
      </w:r>
      <w:r>
        <w:rPr>
          <w:w w:val="90"/>
        </w:rPr>
        <w:t>dran? Holen Sie nach dem Krieg Ihre Mittelmeerreise</w:t>
      </w:r>
    </w:p>
    <w:p>
      <w:pPr>
        <w:pStyle w:val="BodyText"/>
        <w:spacing w:before="8"/>
        <w:rPr>
          <w:sz w:val="8"/>
        </w:rPr>
      </w:pPr>
      <w:r>
        <w:rPr/>
        <w:pict>
          <v:line style="position:absolute;mso-position-horizontal-relative:page;mso-position-vertical-relative:paragraph;z-index:8440;mso-wrap-distance-left:0;mso-wrap-distance-right:0" from="88.935997pt,7.957152pt" to="244.350997pt,7.957152pt" stroked="true" strokeweight=".398pt" strokecolor="#000000">
            <v:stroke dashstyle="solid"/>
            <w10:wrap type="topAndBottom"/>
          </v:line>
        </w:pict>
      </w:r>
    </w:p>
    <w:p>
      <w:pPr>
        <w:spacing w:line="239" w:lineRule="exact" w:before="0"/>
        <w:ind w:left="118" w:right="2208" w:firstLine="280"/>
        <w:jc w:val="both"/>
        <w:rPr>
          <w:sz w:val="20"/>
        </w:rPr>
      </w:pPr>
      <w:r>
        <w:rPr>
          <w:w w:val="85"/>
          <w:position w:val="7"/>
          <w:sz w:val="14"/>
        </w:rPr>
        <w:t>9</w:t>
      </w:r>
      <w:bookmarkStart w:name="_bookmark604" w:id="810"/>
      <w:bookmarkEnd w:id="810"/>
      <w:r>
        <w:rPr>
          <w:w w:val="85"/>
          <w:position w:val="7"/>
          <w:sz w:val="14"/>
        </w:rPr>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w:t>
      </w:r>
      <w:bookmarkStart w:name="_bookmark605" w:id="811"/>
      <w:bookmarkEnd w:id="811"/>
      <w:r>
        <w:rPr>
          <w:w w:val="85"/>
          <w:sz w:val="20"/>
        </w:rPr>
      </w:r>
      <w:r>
        <w:rPr>
          <w:w w:val="85"/>
          <w:sz w:val="20"/>
        </w:rPr>
        <w:t>schaften an der Universität Bonn prägte. Spiethoff war ein enger Freund Schumpeters.</w:t>
      </w:r>
    </w:p>
    <w:p>
      <w:pPr>
        <w:spacing w:line="240" w:lineRule="exact" w:before="1"/>
        <w:ind w:left="118" w:right="2208" w:firstLine="232"/>
        <w:jc w:val="both"/>
        <w:rPr>
          <w:sz w:val="20"/>
        </w:rPr>
      </w:pPr>
      <w:r>
        <w:rPr>
          <w:w w:val="85"/>
          <w:position w:val="7"/>
          <w:sz w:val="14"/>
        </w:rPr>
        <w:t>10</w:t>
      </w:r>
      <w:r>
        <w:rPr>
          <w:w w:val="85"/>
          <w:sz w:val="20"/>
        </w:rPr>
        <w:t>Gottfried Haberler (1900-1995), österreichischer Émigré Ökonom, Geld- und Konjunkturtheoreti- </w:t>
      </w:r>
      <w:r>
        <w:rPr>
          <w:w w:val="90"/>
          <w:sz w:val="20"/>
        </w:rPr>
        <w:t>ker, </w:t>
      </w:r>
      <w:bookmarkStart w:name="_bookmark606" w:id="812"/>
      <w:bookmarkEnd w:id="812"/>
      <w:r>
        <w:rPr>
          <w:w w:val="90"/>
          <w:sz w:val="20"/>
        </w:rPr>
        <w:t>ab</w:t>
      </w:r>
      <w:r>
        <w:rPr>
          <w:w w:val="90"/>
          <w:sz w:val="20"/>
        </w:rPr>
        <w:t> 1936 ständig in den USA.</w:t>
      </w:r>
    </w:p>
    <w:p>
      <w:pPr>
        <w:spacing w:line="232" w:lineRule="exact" w:before="0"/>
        <w:ind w:left="383" w:right="0" w:firstLine="0"/>
        <w:jc w:val="left"/>
        <w:rPr>
          <w:sz w:val="20"/>
        </w:rPr>
      </w:pPr>
      <w:r>
        <w:rPr>
          <w:w w:val="85"/>
          <w:position w:val="7"/>
          <w:sz w:val="14"/>
        </w:rPr>
        <w:t>11</w:t>
      </w:r>
      <w:bookmarkStart w:name="_bookmark607" w:id="813"/>
      <w:bookmarkEnd w:id="813"/>
      <w:r>
        <w:rPr>
          <w:w w:val="85"/>
          <w:position w:val="7"/>
          <w:sz w:val="14"/>
        </w:rPr>
      </w:r>
      <w:r>
        <w:rPr>
          <w:w w:val="85"/>
          <w:sz w:val="20"/>
        </w:rPr>
        <w:t>Der Verlag Gustav Fischer in Jena.</w:t>
      </w:r>
    </w:p>
    <w:p>
      <w:pPr>
        <w:spacing w:line="239" w:lineRule="exact" w:before="0"/>
        <w:ind w:left="361" w:right="0" w:firstLine="0"/>
        <w:jc w:val="left"/>
        <w:rPr>
          <w:sz w:val="20"/>
        </w:rPr>
      </w:pPr>
      <w:r>
        <w:rPr>
          <w:w w:val="90"/>
          <w:position w:val="7"/>
          <w:sz w:val="14"/>
        </w:rPr>
        <w:t>12</w:t>
      </w:r>
      <w:bookmarkStart w:name="_bookmark608" w:id="814"/>
      <w:bookmarkEnd w:id="814"/>
      <w:r>
        <w:rPr>
          <w:w w:val="90"/>
          <w:position w:val="7"/>
          <w:sz w:val="14"/>
        </w:rPr>
      </w:r>
      <w:r>
        <w:rPr>
          <w:w w:val="90"/>
          <w:sz w:val="20"/>
        </w:rPr>
        <w:t>Damit ist der Starttag der Anstellung von Lösch am </w:t>
      </w:r>
      <w:hyperlink w:history="true" w:anchor="_bookmark1339">
        <w:r>
          <w:rPr>
            <w:color w:val="2E3092"/>
            <w:w w:val="90"/>
            <w:sz w:val="20"/>
          </w:rPr>
          <w:t>IfW</w:t>
        </w:r>
      </w:hyperlink>
      <w:r>
        <w:rPr>
          <w:color w:val="2E3092"/>
          <w:w w:val="90"/>
          <w:sz w:val="20"/>
        </w:rPr>
        <w:t> </w:t>
      </w:r>
      <w:r>
        <w:rPr>
          <w:w w:val="90"/>
          <w:sz w:val="20"/>
        </w:rPr>
        <w:t>auf Montag, den 15. Januar 1940 festgelegt.</w:t>
      </w:r>
    </w:p>
    <w:p>
      <w:pPr>
        <w:spacing w:line="239" w:lineRule="exact" w:before="0"/>
        <w:ind w:left="371" w:right="0" w:firstLine="0"/>
        <w:jc w:val="left"/>
        <w:rPr>
          <w:sz w:val="20"/>
        </w:rPr>
      </w:pPr>
      <w:r>
        <w:rPr>
          <w:w w:val="90"/>
          <w:position w:val="7"/>
          <w:sz w:val="14"/>
        </w:rPr>
        <w:t>13</w:t>
      </w:r>
      <w:bookmarkStart w:name="_bookmark609" w:id="815"/>
      <w:bookmarkEnd w:id="815"/>
      <w:r>
        <w:rPr>
          <w:w w:val="90"/>
          <w:position w:val="7"/>
          <w:sz w:val="14"/>
        </w:rPr>
      </w:r>
      <w:r>
        <w:rPr>
          <w:w w:val="90"/>
          <w:sz w:val="20"/>
        </w:rPr>
        <w:t>Lösch heiratet seine Verlobte Erika Müller am 9. März 1940 in Ulm an der Donau.</w:t>
      </w:r>
    </w:p>
    <w:p>
      <w:pPr>
        <w:spacing w:line="240" w:lineRule="exact" w:before="6"/>
        <w:ind w:left="118" w:right="2208" w:firstLine="235"/>
        <w:jc w:val="both"/>
        <w:rPr>
          <w:sz w:val="20"/>
        </w:rPr>
      </w:pPr>
      <w:r>
        <w:rPr>
          <w:w w:val="90"/>
          <w:position w:val="7"/>
          <w:sz w:val="14"/>
        </w:rPr>
        <w:t>14</w:t>
      </w:r>
      <w:r>
        <w:rPr>
          <w:w w:val="90"/>
          <w:sz w:val="20"/>
        </w:rPr>
        <w:t>Joseph</w:t>
      </w:r>
      <w:r>
        <w:rPr>
          <w:spacing w:val="-18"/>
          <w:w w:val="90"/>
          <w:sz w:val="20"/>
        </w:rPr>
        <w:t> </w:t>
      </w:r>
      <w:r>
        <w:rPr>
          <w:w w:val="90"/>
          <w:sz w:val="20"/>
        </w:rPr>
        <w:t>Alois</w:t>
      </w:r>
      <w:r>
        <w:rPr>
          <w:spacing w:val="-18"/>
          <w:w w:val="90"/>
          <w:sz w:val="20"/>
        </w:rPr>
        <w:t> </w:t>
      </w:r>
      <w:r>
        <w:rPr>
          <w:w w:val="90"/>
          <w:sz w:val="20"/>
        </w:rPr>
        <w:t>Schumpeter</w:t>
      </w:r>
      <w:r>
        <w:rPr>
          <w:spacing w:val="-18"/>
          <w:w w:val="90"/>
          <w:sz w:val="20"/>
        </w:rPr>
        <w:t> </w:t>
      </w:r>
      <w:r>
        <w:rPr>
          <w:w w:val="90"/>
          <w:sz w:val="20"/>
        </w:rPr>
        <w:t>(1939).</w:t>
      </w:r>
      <w:r>
        <w:rPr>
          <w:spacing w:val="-18"/>
          <w:w w:val="90"/>
          <w:sz w:val="20"/>
        </w:rPr>
        <w:t> </w:t>
      </w:r>
      <w:r>
        <w:rPr>
          <w:i/>
          <w:w w:val="90"/>
          <w:sz w:val="20"/>
        </w:rPr>
        <w:t>Business</w:t>
      </w:r>
      <w:r>
        <w:rPr>
          <w:i/>
          <w:spacing w:val="-18"/>
          <w:w w:val="90"/>
          <w:sz w:val="20"/>
        </w:rPr>
        <w:t> </w:t>
      </w:r>
      <w:r>
        <w:rPr>
          <w:i/>
          <w:w w:val="90"/>
          <w:sz w:val="20"/>
        </w:rPr>
        <w:t>Cycles:</w:t>
      </w:r>
      <w:r>
        <w:rPr>
          <w:i/>
          <w:spacing w:val="-18"/>
          <w:w w:val="90"/>
          <w:sz w:val="20"/>
        </w:rPr>
        <w:t> </w:t>
      </w:r>
      <w:r>
        <w:rPr>
          <w:i/>
          <w:w w:val="90"/>
          <w:sz w:val="20"/>
        </w:rPr>
        <w:t>A</w:t>
      </w:r>
      <w:r>
        <w:rPr>
          <w:i/>
          <w:spacing w:val="-18"/>
          <w:w w:val="90"/>
          <w:sz w:val="20"/>
        </w:rPr>
        <w:t> </w:t>
      </w:r>
      <w:r>
        <w:rPr>
          <w:i/>
          <w:w w:val="90"/>
          <w:sz w:val="20"/>
        </w:rPr>
        <w:t>Theoretical,</w:t>
      </w:r>
      <w:r>
        <w:rPr>
          <w:i/>
          <w:spacing w:val="-18"/>
          <w:w w:val="90"/>
          <w:sz w:val="20"/>
        </w:rPr>
        <w:t> </w:t>
      </w:r>
      <w:r>
        <w:rPr>
          <w:i/>
          <w:w w:val="90"/>
          <w:sz w:val="20"/>
        </w:rPr>
        <w:t>Historical</w:t>
      </w:r>
      <w:r>
        <w:rPr>
          <w:i/>
          <w:spacing w:val="-18"/>
          <w:w w:val="90"/>
          <w:sz w:val="20"/>
        </w:rPr>
        <w:t> </w:t>
      </w:r>
      <w:r>
        <w:rPr>
          <w:i/>
          <w:w w:val="90"/>
          <w:sz w:val="20"/>
        </w:rPr>
        <w:t>and</w:t>
      </w:r>
      <w:r>
        <w:rPr>
          <w:i/>
          <w:spacing w:val="-18"/>
          <w:w w:val="90"/>
          <w:sz w:val="20"/>
        </w:rPr>
        <w:t> </w:t>
      </w:r>
      <w:r>
        <w:rPr>
          <w:i/>
          <w:w w:val="90"/>
          <w:sz w:val="20"/>
        </w:rPr>
        <w:t>Statistical</w:t>
      </w:r>
      <w:r>
        <w:rPr>
          <w:i/>
          <w:spacing w:val="-18"/>
          <w:w w:val="90"/>
          <w:sz w:val="20"/>
        </w:rPr>
        <w:t> </w:t>
      </w:r>
      <w:r>
        <w:rPr>
          <w:i/>
          <w:w w:val="90"/>
          <w:sz w:val="20"/>
        </w:rPr>
        <w:t>Analysis</w:t>
      </w:r>
      <w:r>
        <w:rPr>
          <w:i/>
          <w:spacing w:val="-18"/>
          <w:w w:val="90"/>
          <w:sz w:val="20"/>
        </w:rPr>
        <w:t> </w:t>
      </w:r>
      <w:r>
        <w:rPr>
          <w:i/>
          <w:w w:val="90"/>
          <w:sz w:val="20"/>
        </w:rPr>
        <w:t>of </w:t>
      </w:r>
      <w:r>
        <w:rPr>
          <w:i/>
          <w:w w:val="90"/>
          <w:sz w:val="20"/>
        </w:rPr>
        <w:t>the</w:t>
      </w:r>
      <w:r>
        <w:rPr>
          <w:i/>
          <w:spacing w:val="-10"/>
          <w:w w:val="90"/>
          <w:sz w:val="20"/>
        </w:rPr>
        <w:t> </w:t>
      </w:r>
      <w:bookmarkStart w:name="_bookmark610" w:id="816"/>
      <w:bookmarkEnd w:id="816"/>
      <w:r>
        <w:rPr>
          <w:i/>
          <w:w w:val="90"/>
          <w:sz w:val="20"/>
        </w:rPr>
        <w:t>C</w:t>
      </w:r>
      <w:r>
        <w:rPr>
          <w:i/>
          <w:w w:val="90"/>
          <w:sz w:val="20"/>
        </w:rPr>
        <w:t>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line="240" w:lineRule="exact" w:before="0"/>
        <w:ind w:left="118" w:right="2208" w:firstLine="254"/>
        <w:jc w:val="both"/>
        <w:rPr>
          <w:sz w:val="20"/>
        </w:rPr>
      </w:pPr>
      <w:r>
        <w:rPr>
          <w:w w:val="85"/>
          <w:position w:val="7"/>
          <w:sz w:val="14"/>
        </w:rPr>
        <w:t>15</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32" w:lineRule="exact" w:before="1"/>
        <w:ind w:left="354" w:right="0" w:firstLine="0"/>
        <w:jc w:val="left"/>
        <w:rPr>
          <w:sz w:val="20"/>
        </w:rPr>
      </w:pPr>
      <w:r>
        <w:rPr>
          <w:w w:val="90"/>
          <w:position w:val="7"/>
          <w:sz w:val="14"/>
        </w:rPr>
        <w:t>16</w:t>
      </w:r>
      <w:bookmarkStart w:name="_bookmark611" w:id="817"/>
      <w:bookmarkEnd w:id="817"/>
      <w:r>
        <w:rPr>
          <w:w w:val="90"/>
          <w:position w:val="7"/>
          <w:sz w:val="14"/>
        </w:rPr>
      </w:r>
      <w:bookmarkStart w:name="_bookmark612" w:id="818"/>
      <w:bookmarkEnd w:id="818"/>
      <w:r>
        <w:rPr>
          <w:w w:val="90"/>
          <w:position w:val="7"/>
          <w:sz w:val="14"/>
        </w:rPr>
      </w:r>
      <w:r>
        <w:rPr>
          <w:w w:val="90"/>
          <w:sz w:val="20"/>
        </w:rPr>
        <w:t>Walter Eucken (1940a). </w:t>
      </w:r>
      <w:r>
        <w:rPr>
          <w:i/>
          <w:w w:val="90"/>
          <w:sz w:val="20"/>
        </w:rPr>
        <w:t>Die Grundlagen der Nationalökonomie</w:t>
      </w:r>
      <w:r>
        <w:rPr>
          <w:w w:val="90"/>
          <w:sz w:val="20"/>
        </w:rPr>
        <w:t>. Jena: Gustav Fischer.</w:t>
      </w:r>
    </w:p>
    <w:p>
      <w:pPr>
        <w:spacing w:line="258" w:lineRule="exact" w:before="0"/>
        <w:ind w:left="358" w:right="0" w:firstLine="0"/>
        <w:jc w:val="left"/>
        <w:rPr>
          <w:sz w:val="20"/>
        </w:rPr>
      </w:pPr>
      <w:r>
        <w:rPr>
          <w:w w:val="90"/>
          <w:position w:val="7"/>
          <w:sz w:val="14"/>
        </w:rPr>
        <w:t>17</w:t>
      </w:r>
      <w:r>
        <w:rPr>
          <w:w w:val="90"/>
          <w:sz w:val="20"/>
        </w:rPr>
        <w:t>Schumpeters grosse geldtheoretische Abhandlung, </w:t>
      </w:r>
      <w:r>
        <w:rPr>
          <w:i/>
          <w:w w:val="90"/>
          <w:sz w:val="20"/>
        </w:rPr>
        <w:t>Das Wesen des Geldes </w:t>
      </w:r>
      <w:r>
        <w:rPr>
          <w:w w:val="90"/>
          <w:sz w:val="20"/>
        </w:rPr>
        <w:t>(1970 [1943]), widerfuhr</w:t>
      </w:r>
    </w:p>
    <w:p>
      <w:pPr>
        <w:spacing w:after="0" w:line="258" w:lineRule="exact"/>
        <w:jc w:val="left"/>
        <w:rPr>
          <w:sz w:val="20"/>
        </w:rPr>
        <w:sectPr>
          <w:pgSz w:w="12240" w:h="15840"/>
          <w:pgMar w:top="1500" w:bottom="280" w:left="1660" w:right="480"/>
        </w:sectPr>
      </w:pPr>
    </w:p>
    <w:p>
      <w:pPr>
        <w:pStyle w:val="BodyText"/>
        <w:spacing w:before="2"/>
        <w:rPr>
          <w:sz w:val="15"/>
        </w:rPr>
      </w:pPr>
    </w:p>
    <w:p>
      <w:pPr>
        <w:pStyle w:val="BodyText"/>
        <w:tabs>
          <w:tab w:pos="2598" w:val="left" w:leader="none"/>
        </w:tabs>
        <w:spacing w:before="84"/>
        <w:ind w:right="151"/>
        <w:jc w:val="right"/>
      </w:pPr>
      <w:r>
        <w:rPr>
          <w:w w:val="95"/>
        </w:rPr>
        <w:t>150</w:t>
        <w:tab/>
      </w:r>
      <w:bookmarkStart w:name="_bookmark613" w:id="819"/>
      <w:bookmarkEnd w:id="819"/>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51"/>
        <w:jc w:val="both"/>
      </w:pPr>
      <w:r>
        <w:rPr>
          <w:w w:val="90"/>
        </w:rPr>
        <w:t>nach,</w:t>
      </w:r>
      <w:r>
        <w:rPr>
          <w:spacing w:val="-23"/>
          <w:w w:val="90"/>
        </w:rPr>
        <w:t> </w:t>
      </w:r>
      <w:r>
        <w:rPr>
          <w:w w:val="90"/>
        </w:rPr>
        <w:t>sodaß</w:t>
      </w:r>
      <w:r>
        <w:rPr>
          <w:spacing w:val="-23"/>
          <w:w w:val="90"/>
        </w:rPr>
        <w:t> </w:t>
      </w:r>
      <w:r>
        <w:rPr>
          <w:w w:val="90"/>
        </w:rPr>
        <w:t>man</w:t>
      </w:r>
      <w:r>
        <w:rPr>
          <w:spacing w:val="-23"/>
          <w:w w:val="90"/>
        </w:rPr>
        <w:t> </w:t>
      </w:r>
      <w:r>
        <w:rPr>
          <w:w w:val="90"/>
        </w:rPr>
        <w:t>sich</w:t>
      </w:r>
      <w:r>
        <w:rPr>
          <w:spacing w:val="-24"/>
          <w:w w:val="90"/>
        </w:rPr>
        <w:t> </w:t>
      </w:r>
      <w:r>
        <w:rPr>
          <w:w w:val="90"/>
        </w:rPr>
        <w:t>auf</w:t>
      </w:r>
      <w:r>
        <w:rPr>
          <w:spacing w:val="-23"/>
          <w:w w:val="90"/>
        </w:rPr>
        <w:t> </w:t>
      </w:r>
      <w:r>
        <w:rPr>
          <w:w w:val="90"/>
        </w:rPr>
        <w:t>dem</w:t>
      </w:r>
      <w:r>
        <w:rPr>
          <w:spacing w:val="-23"/>
          <w:w w:val="90"/>
        </w:rPr>
        <w:t> </w:t>
      </w:r>
      <w:r>
        <w:rPr>
          <w:spacing w:val="-5"/>
          <w:w w:val="90"/>
        </w:rPr>
        <w:t>Vesuv</w:t>
      </w:r>
      <w:r>
        <w:rPr>
          <w:spacing w:val="-23"/>
          <w:w w:val="90"/>
        </w:rPr>
        <w:t> </w:t>
      </w:r>
      <w:r>
        <w:rPr>
          <w:w w:val="90"/>
        </w:rPr>
        <w:t>noch</w:t>
      </w:r>
      <w:r>
        <w:rPr>
          <w:spacing w:val="-23"/>
          <w:w w:val="90"/>
        </w:rPr>
        <w:t> </w:t>
      </w:r>
      <w:r>
        <w:rPr>
          <w:w w:val="90"/>
        </w:rPr>
        <w:t>mal</w:t>
      </w:r>
      <w:r>
        <w:rPr>
          <w:spacing w:val="-23"/>
          <w:w w:val="90"/>
        </w:rPr>
        <w:t> </w:t>
      </w:r>
      <w:r>
        <w:rPr>
          <w:w w:val="90"/>
        </w:rPr>
        <w:t>treffen</w:t>
      </w:r>
      <w:r>
        <w:rPr>
          <w:spacing w:val="-23"/>
          <w:w w:val="90"/>
        </w:rPr>
        <w:t> </w:t>
      </w:r>
      <w:r>
        <w:rPr>
          <w:w w:val="90"/>
        </w:rPr>
        <w:t>könnte?</w:t>
      </w:r>
      <w:r>
        <w:rPr>
          <w:spacing w:val="-23"/>
          <w:w w:val="90"/>
        </w:rPr>
        <w:t> </w:t>
      </w:r>
      <w:r>
        <w:rPr>
          <w:w w:val="90"/>
        </w:rPr>
        <w:t>Es</w:t>
      </w:r>
      <w:r>
        <w:rPr>
          <w:spacing w:val="-24"/>
          <w:w w:val="90"/>
        </w:rPr>
        <w:t> </w:t>
      </w:r>
      <w:r>
        <w:rPr>
          <w:w w:val="90"/>
        </w:rPr>
        <w:t>gäbe</w:t>
      </w:r>
      <w:r>
        <w:rPr>
          <w:spacing w:val="-23"/>
          <w:w w:val="90"/>
        </w:rPr>
        <w:t> </w:t>
      </w:r>
      <w:r>
        <w:rPr>
          <w:w w:val="90"/>
        </w:rPr>
        <w:t>noch</w:t>
      </w:r>
      <w:r>
        <w:rPr>
          <w:spacing w:val="-23"/>
          <w:w w:val="90"/>
        </w:rPr>
        <w:t> </w:t>
      </w:r>
      <w:r>
        <w:rPr>
          <w:w w:val="90"/>
        </w:rPr>
        <w:t>so</w:t>
      </w:r>
      <w:r>
        <w:rPr>
          <w:spacing w:val="-23"/>
          <w:w w:val="90"/>
        </w:rPr>
        <w:t> </w:t>
      </w:r>
      <w:r>
        <w:rPr>
          <w:w w:val="90"/>
        </w:rPr>
        <w:t>vieles zu</w:t>
      </w:r>
      <w:r>
        <w:rPr>
          <w:spacing w:val="-12"/>
          <w:w w:val="90"/>
        </w:rPr>
        <w:t> </w:t>
      </w:r>
      <w:r>
        <w:rPr>
          <w:w w:val="90"/>
        </w:rPr>
        <w:t>fragen,</w:t>
      </w:r>
      <w:r>
        <w:rPr>
          <w:spacing w:val="-12"/>
          <w:w w:val="90"/>
        </w:rPr>
        <w:t> </w:t>
      </w:r>
      <w:r>
        <w:rPr>
          <w:w w:val="90"/>
        </w:rPr>
        <w:t>aber</w:t>
      </w:r>
      <w:r>
        <w:rPr>
          <w:spacing w:val="-12"/>
          <w:w w:val="90"/>
        </w:rPr>
        <w:t> </w:t>
      </w:r>
      <w:r>
        <w:rPr>
          <w:w w:val="90"/>
        </w:rPr>
        <w:t>ich</w:t>
      </w:r>
      <w:r>
        <w:rPr>
          <w:spacing w:val="-12"/>
          <w:w w:val="90"/>
        </w:rPr>
        <w:t> </w:t>
      </w:r>
      <w:r>
        <w:rPr>
          <w:w w:val="90"/>
        </w:rPr>
        <w:t>kenne</w:t>
      </w:r>
      <w:r>
        <w:rPr>
          <w:spacing w:val="-12"/>
          <w:w w:val="90"/>
        </w:rPr>
        <w:t> </w:t>
      </w:r>
      <w:r>
        <w:rPr>
          <w:w w:val="90"/>
        </w:rPr>
        <w:t>Sie:</w:t>
      </w:r>
      <w:r>
        <w:rPr>
          <w:spacing w:val="-12"/>
          <w:w w:val="90"/>
        </w:rPr>
        <w:t> </w:t>
      </w:r>
      <w:r>
        <w:rPr>
          <w:w w:val="90"/>
        </w:rPr>
        <w:t>Dann</w:t>
      </w:r>
      <w:r>
        <w:rPr>
          <w:spacing w:val="-12"/>
          <w:w w:val="90"/>
        </w:rPr>
        <w:t> </w:t>
      </w:r>
      <w:r>
        <w:rPr>
          <w:w w:val="90"/>
        </w:rPr>
        <w:t>kriege</w:t>
      </w:r>
      <w:r>
        <w:rPr>
          <w:spacing w:val="-12"/>
          <w:w w:val="90"/>
        </w:rPr>
        <w:t> </w:t>
      </w:r>
      <w:r>
        <w:rPr>
          <w:w w:val="90"/>
        </w:rPr>
        <w:t>ich</w:t>
      </w:r>
      <w:r>
        <w:rPr>
          <w:spacing w:val="-12"/>
          <w:w w:val="90"/>
        </w:rPr>
        <w:t> </w:t>
      </w:r>
      <w:r>
        <w:rPr>
          <w:w w:val="90"/>
        </w:rPr>
        <w:t>überhaupt</w:t>
      </w:r>
      <w:r>
        <w:rPr>
          <w:spacing w:val="-12"/>
          <w:w w:val="90"/>
        </w:rPr>
        <w:t> </w:t>
      </w:r>
      <w:r>
        <w:rPr>
          <w:w w:val="90"/>
        </w:rPr>
        <w:t>keine</w:t>
      </w:r>
      <w:r>
        <w:rPr>
          <w:spacing w:val="-12"/>
          <w:w w:val="90"/>
        </w:rPr>
        <w:t> </w:t>
      </w:r>
      <w:r>
        <w:rPr>
          <w:w w:val="90"/>
        </w:rPr>
        <w:t>Antwort.</w:t>
      </w:r>
      <w:r>
        <w:rPr>
          <w:spacing w:val="-12"/>
          <w:w w:val="90"/>
        </w:rPr>
        <w:t> </w:t>
      </w:r>
      <w:r>
        <w:rPr>
          <w:w w:val="90"/>
        </w:rPr>
        <w:t>Und</w:t>
      </w:r>
      <w:r>
        <w:rPr>
          <w:spacing w:val="-12"/>
          <w:w w:val="90"/>
        </w:rPr>
        <w:t> </w:t>
      </w:r>
      <w:r>
        <w:rPr>
          <w:w w:val="90"/>
        </w:rPr>
        <w:t>doch würde</w:t>
      </w:r>
      <w:r>
        <w:rPr>
          <w:spacing w:val="-37"/>
          <w:w w:val="90"/>
        </w:rPr>
        <w:t> </w:t>
      </w:r>
      <w:r>
        <w:rPr>
          <w:w w:val="90"/>
        </w:rPr>
        <w:t>es</w:t>
      </w:r>
      <w:r>
        <w:rPr>
          <w:spacing w:val="-37"/>
          <w:w w:val="90"/>
        </w:rPr>
        <w:t> </w:t>
      </w:r>
      <w:r>
        <w:rPr>
          <w:w w:val="90"/>
        </w:rPr>
        <w:t>mich</w:t>
      </w:r>
      <w:r>
        <w:rPr>
          <w:spacing w:val="-37"/>
          <w:w w:val="90"/>
        </w:rPr>
        <w:t> </w:t>
      </w:r>
      <w:r>
        <w:rPr>
          <w:w w:val="90"/>
        </w:rPr>
        <w:t>gerade</w:t>
      </w:r>
      <w:r>
        <w:rPr>
          <w:spacing w:val="-37"/>
          <w:w w:val="90"/>
        </w:rPr>
        <w:t> </w:t>
      </w:r>
      <w:r>
        <w:rPr>
          <w:w w:val="90"/>
        </w:rPr>
        <w:t>heute</w:t>
      </w:r>
      <w:r>
        <w:rPr>
          <w:spacing w:val="-37"/>
          <w:w w:val="90"/>
        </w:rPr>
        <w:t> </w:t>
      </w:r>
      <w:r>
        <w:rPr>
          <w:w w:val="90"/>
        </w:rPr>
        <w:t>sehr</w:t>
      </w:r>
      <w:r>
        <w:rPr>
          <w:spacing w:val="-37"/>
          <w:w w:val="90"/>
        </w:rPr>
        <w:t> </w:t>
      </w:r>
      <w:r>
        <w:rPr>
          <w:w w:val="90"/>
        </w:rPr>
        <w:t>freuen,</w:t>
      </w:r>
      <w:r>
        <w:rPr>
          <w:spacing w:val="-37"/>
          <w:w w:val="90"/>
        </w:rPr>
        <w:t> </w:t>
      </w:r>
      <w:r>
        <w:rPr>
          <w:w w:val="90"/>
        </w:rPr>
        <w:t>von</w:t>
      </w:r>
      <w:r>
        <w:rPr>
          <w:spacing w:val="-37"/>
          <w:w w:val="90"/>
        </w:rPr>
        <w:t> </w:t>
      </w:r>
      <w:r>
        <w:rPr>
          <w:w w:val="90"/>
        </w:rPr>
        <w:t>Ihnen</w:t>
      </w:r>
      <w:r>
        <w:rPr>
          <w:spacing w:val="-37"/>
          <w:w w:val="90"/>
        </w:rPr>
        <w:t> </w:t>
      </w:r>
      <w:r>
        <w:rPr>
          <w:w w:val="90"/>
        </w:rPr>
        <w:t>zu</w:t>
      </w:r>
      <w:r>
        <w:rPr>
          <w:spacing w:val="-37"/>
          <w:w w:val="90"/>
        </w:rPr>
        <w:t> </w:t>
      </w:r>
      <w:r>
        <w:rPr>
          <w:w w:val="90"/>
        </w:rPr>
        <w:t>hören.</w:t>
      </w:r>
    </w:p>
    <w:p>
      <w:pPr>
        <w:pStyle w:val="BodyText"/>
        <w:spacing w:line="288" w:lineRule="exact" w:before="17"/>
        <w:ind w:left="2195" w:right="107" w:firstLine="351"/>
        <w:jc w:val="both"/>
      </w:pPr>
      <w:r>
        <w:rPr>
          <w:w w:val="85"/>
        </w:rPr>
        <w:t>Bitte</w:t>
      </w:r>
      <w:r>
        <w:rPr>
          <w:spacing w:val="-14"/>
          <w:w w:val="85"/>
        </w:rPr>
        <w:t> </w:t>
      </w:r>
      <w:r>
        <w:rPr>
          <w:w w:val="85"/>
        </w:rPr>
        <w:t>grüßen</w:t>
      </w:r>
      <w:r>
        <w:rPr>
          <w:spacing w:val="-13"/>
          <w:w w:val="85"/>
        </w:rPr>
        <w:t> </w:t>
      </w:r>
      <w:r>
        <w:rPr>
          <w:w w:val="85"/>
        </w:rPr>
        <w:t>Sie</w:t>
      </w:r>
      <w:r>
        <w:rPr>
          <w:spacing w:val="-14"/>
          <w:w w:val="85"/>
        </w:rPr>
        <w:t> </w:t>
      </w:r>
      <w:r>
        <w:rPr>
          <w:w w:val="85"/>
        </w:rPr>
        <w:t>männiglich,</w:t>
      </w:r>
      <w:r>
        <w:rPr>
          <w:spacing w:val="-14"/>
          <w:w w:val="85"/>
        </w:rPr>
        <w:t> </w:t>
      </w:r>
      <w:r>
        <w:rPr>
          <w:w w:val="85"/>
        </w:rPr>
        <w:t>im</w:t>
      </w:r>
      <w:r>
        <w:rPr>
          <w:spacing w:val="-13"/>
          <w:w w:val="85"/>
        </w:rPr>
        <w:t> </w:t>
      </w:r>
      <w:r>
        <w:rPr>
          <w:w w:val="85"/>
        </w:rPr>
        <w:t>Dunster-Haus</w:t>
      </w:r>
      <w:hyperlink w:history="true" w:anchor="_bookmark615">
        <w:r>
          <w:rPr>
            <w:color w:val="2E3092"/>
            <w:w w:val="85"/>
            <w:position w:val="9"/>
            <w:sz w:val="17"/>
          </w:rPr>
          <w:t>18</w:t>
        </w:r>
      </w:hyperlink>
      <w:r>
        <w:rPr>
          <w:color w:val="2E3092"/>
          <w:spacing w:val="14"/>
          <w:w w:val="85"/>
          <w:position w:val="9"/>
          <w:sz w:val="17"/>
        </w:rPr>
        <w:t> </w:t>
      </w:r>
      <w:r>
        <w:rPr>
          <w:w w:val="85"/>
        </w:rPr>
        <w:t>oder</w:t>
      </w:r>
      <w:r>
        <w:rPr>
          <w:spacing w:val="-14"/>
          <w:w w:val="85"/>
        </w:rPr>
        <w:t> </w:t>
      </w:r>
      <w:r>
        <w:rPr>
          <w:w w:val="85"/>
        </w:rPr>
        <w:t>bei</w:t>
      </w:r>
      <w:r>
        <w:rPr>
          <w:spacing w:val="-13"/>
          <w:w w:val="85"/>
        </w:rPr>
        <w:t> </w:t>
      </w:r>
      <w:r>
        <w:rPr>
          <w:w w:val="85"/>
        </w:rPr>
        <w:t>der</w:t>
      </w:r>
      <w:r>
        <w:rPr>
          <w:spacing w:val="-14"/>
          <w:w w:val="85"/>
        </w:rPr>
        <w:t> </w:t>
      </w:r>
      <w:r>
        <w:rPr>
          <w:w w:val="85"/>
        </w:rPr>
        <w:t>Geburtstagsfeier,</w:t>
      </w:r>
      <w:r>
        <w:rPr>
          <w:spacing w:val="-14"/>
          <w:w w:val="85"/>
        </w:rPr>
        <w:t> </w:t>
      </w:r>
      <w:r>
        <w:rPr>
          <w:w w:val="85"/>
        </w:rPr>
        <w:t>emp- </w:t>
      </w:r>
      <w:r>
        <w:rPr>
          <w:w w:val="90"/>
        </w:rPr>
        <w:t>fehlen</w:t>
      </w:r>
      <w:r>
        <w:rPr>
          <w:spacing w:val="-38"/>
          <w:w w:val="90"/>
        </w:rPr>
        <w:t> </w:t>
      </w:r>
      <w:r>
        <w:rPr>
          <w:w w:val="90"/>
        </w:rPr>
        <w:t>Sie</w:t>
      </w:r>
      <w:r>
        <w:rPr>
          <w:spacing w:val="-37"/>
          <w:w w:val="90"/>
        </w:rPr>
        <w:t> </w:t>
      </w:r>
      <w:r>
        <w:rPr>
          <w:w w:val="90"/>
        </w:rPr>
        <w:t>mich</w:t>
      </w:r>
      <w:r>
        <w:rPr>
          <w:spacing w:val="-38"/>
          <w:w w:val="90"/>
        </w:rPr>
        <w:t> </w:t>
      </w:r>
      <w:r>
        <w:rPr>
          <w:w w:val="90"/>
        </w:rPr>
        <w:t>Ihrer</w:t>
      </w:r>
      <w:r>
        <w:rPr>
          <w:spacing w:val="-38"/>
          <w:w w:val="90"/>
        </w:rPr>
        <w:t> </w:t>
      </w:r>
      <w:r>
        <w:rPr>
          <w:w w:val="90"/>
        </w:rPr>
        <w:t>Gattin,</w:t>
      </w:r>
      <w:r>
        <w:rPr>
          <w:spacing w:val="-37"/>
          <w:w w:val="90"/>
        </w:rPr>
        <w:t> </w:t>
      </w:r>
      <w:r>
        <w:rPr>
          <w:w w:val="90"/>
        </w:rPr>
        <w:t>und</w:t>
      </w:r>
      <w:r>
        <w:rPr>
          <w:spacing w:val="-38"/>
          <w:w w:val="90"/>
        </w:rPr>
        <w:t> </w:t>
      </w:r>
      <w:r>
        <w:rPr>
          <w:w w:val="90"/>
        </w:rPr>
        <w:t>seien</w:t>
      </w:r>
      <w:r>
        <w:rPr>
          <w:spacing w:val="-38"/>
          <w:w w:val="90"/>
        </w:rPr>
        <w:t> </w:t>
      </w:r>
      <w:r>
        <w:rPr>
          <w:w w:val="90"/>
        </w:rPr>
        <w:t>Sie</w:t>
      </w:r>
      <w:r>
        <w:rPr>
          <w:spacing w:val="-38"/>
          <w:w w:val="90"/>
        </w:rPr>
        <w:t> </w:t>
      </w:r>
      <w:r>
        <w:rPr>
          <w:w w:val="90"/>
        </w:rPr>
        <w:t>vor</w:t>
      </w:r>
      <w:r>
        <w:rPr>
          <w:spacing w:val="-37"/>
          <w:w w:val="90"/>
        </w:rPr>
        <w:t> </w:t>
      </w:r>
      <w:r>
        <w:rPr>
          <w:w w:val="90"/>
        </w:rPr>
        <w:t>allem</w:t>
      </w:r>
      <w:r>
        <w:rPr>
          <w:spacing w:val="-38"/>
          <w:w w:val="90"/>
        </w:rPr>
        <w:t> </w:t>
      </w:r>
      <w:r>
        <w:rPr>
          <w:w w:val="90"/>
        </w:rPr>
        <w:t>selbst</w:t>
      </w:r>
      <w:r>
        <w:rPr>
          <w:spacing w:val="-38"/>
          <w:w w:val="90"/>
        </w:rPr>
        <w:t> </w:t>
      </w:r>
      <w:r>
        <w:rPr>
          <w:w w:val="90"/>
        </w:rPr>
        <w:t>recht</w:t>
      </w:r>
      <w:r>
        <w:rPr>
          <w:spacing w:val="-37"/>
          <w:w w:val="90"/>
        </w:rPr>
        <w:t> </w:t>
      </w:r>
      <w:r>
        <w:rPr>
          <w:w w:val="90"/>
        </w:rPr>
        <w:t>herzlich</w:t>
      </w:r>
      <w:r>
        <w:rPr>
          <w:spacing w:val="-38"/>
          <w:w w:val="90"/>
        </w:rPr>
        <w:t> </w:t>
      </w:r>
      <w:r>
        <w:rPr>
          <w:w w:val="90"/>
        </w:rPr>
        <w:t>gegrüßt</w:t>
      </w:r>
      <w:r>
        <w:rPr>
          <w:spacing w:val="42"/>
          <w:w w:val="90"/>
        </w:rPr>
        <w:t> </w:t>
      </w:r>
      <w:r>
        <w:rPr>
          <w:w w:val="90"/>
        </w:rPr>
        <w:t>von </w:t>
      </w:r>
      <w:r>
        <w:rPr>
          <w:w w:val="85"/>
        </w:rPr>
        <w:t>Ihrem</w:t>
      </w:r>
      <w:r>
        <w:rPr>
          <w:spacing w:val="10"/>
          <w:w w:val="85"/>
        </w:rPr>
        <w:t> </w:t>
      </w:r>
      <w:r>
        <w:rPr>
          <w:w w:val="85"/>
        </w:rPr>
        <w:t>dankbaren</w:t>
      </w:r>
    </w:p>
    <w:p>
      <w:pPr>
        <w:pStyle w:val="BodyText"/>
        <w:spacing w:line="303" w:lineRule="exact"/>
        <w:ind w:left="2546"/>
      </w:pPr>
      <w:bookmarkStart w:name="6.5 Berliner Handels-Gesellschaft an Lös" w:id="820"/>
      <w:bookmarkEnd w:id="820"/>
      <w:r>
        <w:rPr/>
      </w:r>
      <w:bookmarkStart w:name="_bookmark614" w:id="821"/>
      <w:bookmarkEnd w:id="821"/>
      <w:r>
        <w:rPr/>
      </w:r>
      <w:r>
        <w:rPr>
          <w:w w:val="85"/>
        </w:rPr>
        <w:t>August Lösch</w:t>
      </w:r>
    </w:p>
    <w:p>
      <w:pPr>
        <w:pStyle w:val="BodyText"/>
        <w:spacing w:before="3"/>
        <w:rPr>
          <w:sz w:val="37"/>
        </w:rPr>
      </w:pPr>
    </w:p>
    <w:p>
      <w:pPr>
        <w:pStyle w:val="Heading3"/>
        <w:numPr>
          <w:ilvl w:val="1"/>
          <w:numId w:val="76"/>
        </w:numPr>
        <w:tabs>
          <w:tab w:pos="2812" w:val="left" w:leader="none"/>
          <w:tab w:pos="2813" w:val="left" w:leader="none"/>
        </w:tabs>
        <w:spacing w:line="288" w:lineRule="auto" w:before="0" w:after="0"/>
        <w:ind w:left="2812" w:right="151" w:hanging="617"/>
        <w:jc w:val="left"/>
      </w:pPr>
      <w:r>
        <w:rPr/>
        <w:t>Berliner</w:t>
      </w:r>
      <w:r>
        <w:rPr>
          <w:spacing w:val="-13"/>
        </w:rPr>
        <w:t> </w:t>
      </w:r>
      <w:r>
        <w:rPr/>
        <w:t>Handels-Gesellschaft</w:t>
      </w:r>
      <w:r>
        <w:rPr>
          <w:spacing w:val="-13"/>
        </w:rPr>
        <w:t> </w:t>
      </w:r>
      <w:r>
        <w:rPr/>
        <w:t>an</w:t>
      </w:r>
      <w:r>
        <w:rPr>
          <w:spacing w:val="-13"/>
        </w:rPr>
        <w:t> </w:t>
      </w:r>
      <w:r>
        <w:rPr/>
        <w:t>Lösch.</w:t>
      </w:r>
      <w:r>
        <w:rPr>
          <w:spacing w:val="-13"/>
        </w:rPr>
        <w:t> </w:t>
      </w:r>
      <w:r>
        <w:rPr/>
        <w:t>Berlin,</w:t>
      </w:r>
      <w:r>
        <w:rPr>
          <w:spacing w:val="-13"/>
        </w:rPr>
        <w:t> </w:t>
      </w:r>
      <w:r>
        <w:rPr/>
        <w:t>29.</w:t>
      </w:r>
      <w:r>
        <w:rPr>
          <w:spacing w:val="-13"/>
        </w:rPr>
        <w:t> </w:t>
      </w:r>
      <w:r>
        <w:rPr/>
        <w:t>Januar 1940</w:t>
      </w:r>
    </w:p>
    <w:p>
      <w:pPr>
        <w:pStyle w:val="BodyText"/>
        <w:spacing w:line="288" w:lineRule="exact" w:before="214"/>
        <w:ind w:left="2195"/>
      </w:pPr>
      <w:r>
        <w:rPr>
          <w:w w:val="85"/>
        </w:rPr>
        <w:t>Briefkopf der Berliner Handels-Gesellschaft gedruckt, Datum und Text maschinenge- schrieben, eigenhändig unterzeichnet.</w:t>
      </w:r>
    </w:p>
    <w:p>
      <w:pPr>
        <w:pStyle w:val="BodyText"/>
        <w:spacing w:line="303" w:lineRule="exact"/>
        <w:ind w:left="2195"/>
      </w:pPr>
      <w:r>
        <w:rPr>
          <w:w w:val="90"/>
        </w:rPr>
        <w:t>StA HDH, Nachlaß August Lösch, Kiste 13</w:t>
      </w:r>
    </w:p>
    <w:p>
      <w:pPr>
        <w:pStyle w:val="BodyText"/>
        <w:spacing w:before="9"/>
        <w:rPr>
          <w:sz w:val="22"/>
        </w:rPr>
      </w:pPr>
    </w:p>
    <w:p>
      <w:pPr>
        <w:pStyle w:val="BodyText"/>
        <w:spacing w:line="660" w:lineRule="atLeast"/>
        <w:ind w:left="2195" w:right="2376" w:firstLine="2130"/>
      </w:pPr>
      <w:r>
        <w:rPr/>
        <w:t>Berliner Handels-Gesellschaft </w:t>
      </w:r>
      <w:r>
        <w:rPr>
          <w:w w:val="90"/>
        </w:rPr>
        <w:t>Fernsprecher: Ortsdienst: 12 00 25, Ferndienst: 12 00 10</w:t>
      </w:r>
    </w:p>
    <w:p>
      <w:pPr>
        <w:pStyle w:val="BodyText"/>
        <w:spacing w:line="289" w:lineRule="exact"/>
        <w:ind w:left="2195"/>
      </w:pPr>
      <w:r>
        <w:rPr>
          <w:w w:val="85"/>
        </w:rPr>
        <w:t>Drahtanschrift: Inland: Handelschaft, Ausland und Übersee:  Handelges</w:t>
      </w:r>
    </w:p>
    <w:p>
      <w:pPr>
        <w:pStyle w:val="BodyText"/>
        <w:rPr>
          <w:sz w:val="30"/>
        </w:rPr>
      </w:pPr>
    </w:p>
    <w:p>
      <w:pPr>
        <w:pStyle w:val="BodyText"/>
        <w:spacing w:line="306" w:lineRule="exact" w:before="237"/>
        <w:ind w:right="151"/>
        <w:jc w:val="right"/>
      </w:pPr>
      <w:r>
        <w:rPr>
          <w:w w:val="90"/>
        </w:rPr>
        <w:t>Berlin W.8, den 29. Januar 1940</w:t>
      </w:r>
    </w:p>
    <w:p>
      <w:pPr>
        <w:pStyle w:val="BodyText"/>
        <w:spacing w:line="306" w:lineRule="exact"/>
        <w:ind w:left="8249"/>
      </w:pPr>
      <w:r>
        <w:rPr>
          <w:w w:val="80"/>
        </w:rPr>
        <w:t>Behrenstrasse  32-33</w:t>
      </w:r>
    </w:p>
    <w:p>
      <w:pPr>
        <w:pStyle w:val="BodyText"/>
        <w:spacing w:before="12"/>
      </w:pPr>
    </w:p>
    <w:p>
      <w:pPr>
        <w:pStyle w:val="BodyText"/>
        <w:spacing w:line="306" w:lineRule="exact" w:before="1"/>
        <w:ind w:left="2195"/>
      </w:pPr>
      <w:r>
        <w:rPr/>
        <w:t>Herrn</w:t>
      </w:r>
    </w:p>
    <w:p>
      <w:pPr>
        <w:pStyle w:val="BodyText"/>
        <w:spacing w:line="288" w:lineRule="exact" w:before="4"/>
        <w:ind w:left="2195" w:right="5279"/>
      </w:pPr>
      <w:r>
        <w:rPr>
          <w:w w:val="95"/>
        </w:rPr>
        <w:t>Dr. August L ö s c h </w:t>
      </w:r>
      <w:r>
        <w:rPr>
          <w:w w:val="85"/>
        </w:rPr>
        <w:t>Institut für Weltwirtschaft </w:t>
      </w:r>
      <w:r>
        <w:rPr>
          <w:w w:val="95"/>
          <w:u w:val="single"/>
        </w:rPr>
        <w:t>Kiel</w:t>
      </w:r>
    </w:p>
    <w:p>
      <w:pPr>
        <w:pStyle w:val="BodyText"/>
        <w:rPr>
          <w:sz w:val="20"/>
        </w:rPr>
      </w:pPr>
    </w:p>
    <w:p>
      <w:pPr>
        <w:pStyle w:val="BodyText"/>
        <w:spacing w:before="7"/>
        <w:rPr>
          <w:sz w:val="10"/>
        </w:rPr>
      </w:pPr>
      <w:r>
        <w:rPr/>
        <w:pict>
          <v:line style="position:absolute;mso-position-horizontal-relative:page;mso-position-vertical-relative:paragraph;z-index:8464;mso-wrap-distance-left:0;mso-wrap-distance-right:0" from="133.768005pt,9.249084pt" to="289.183005pt,9.249084pt" stroked="true" strokeweight=".398pt" strokecolor="#000000">
            <v:stroke dashstyle="solid"/>
            <w10:wrap type="topAndBottom"/>
          </v:line>
        </w:pict>
      </w:r>
    </w:p>
    <w:p>
      <w:pPr>
        <w:spacing w:line="213" w:lineRule="auto" w:before="3"/>
        <w:ind w:left="2195" w:right="151" w:firstLine="0"/>
        <w:jc w:val="both"/>
        <w:rPr>
          <w:sz w:val="20"/>
        </w:rPr>
      </w:pPr>
      <w:r>
        <w:rPr>
          <w:w w:val="90"/>
          <w:sz w:val="20"/>
        </w:rPr>
        <w:t>im</w:t>
      </w:r>
      <w:r>
        <w:rPr>
          <w:spacing w:val="-21"/>
          <w:w w:val="90"/>
          <w:sz w:val="20"/>
        </w:rPr>
        <w:t> </w:t>
      </w:r>
      <w:r>
        <w:rPr>
          <w:w w:val="90"/>
          <w:sz w:val="20"/>
        </w:rPr>
        <w:t>Laufe</w:t>
      </w:r>
      <w:r>
        <w:rPr>
          <w:spacing w:val="-21"/>
          <w:w w:val="90"/>
          <w:sz w:val="20"/>
        </w:rPr>
        <w:t> </w:t>
      </w:r>
      <w:r>
        <w:rPr>
          <w:w w:val="90"/>
          <w:sz w:val="20"/>
        </w:rPr>
        <w:t>ihrer</w:t>
      </w:r>
      <w:r>
        <w:rPr>
          <w:spacing w:val="-21"/>
          <w:w w:val="90"/>
          <w:sz w:val="20"/>
        </w:rPr>
        <w:t> </w:t>
      </w:r>
      <w:r>
        <w:rPr>
          <w:w w:val="90"/>
          <w:sz w:val="20"/>
        </w:rPr>
        <w:t>fast</w:t>
      </w:r>
      <w:r>
        <w:rPr>
          <w:spacing w:val="-21"/>
          <w:w w:val="90"/>
          <w:sz w:val="20"/>
        </w:rPr>
        <w:t> </w:t>
      </w:r>
      <w:r>
        <w:rPr>
          <w:w w:val="90"/>
          <w:sz w:val="20"/>
        </w:rPr>
        <w:t>vierzigjährigen</w:t>
      </w:r>
      <w:r>
        <w:rPr>
          <w:spacing w:val="-21"/>
          <w:w w:val="90"/>
          <w:sz w:val="20"/>
        </w:rPr>
        <w:t> </w:t>
      </w:r>
      <w:r>
        <w:rPr>
          <w:w w:val="90"/>
          <w:sz w:val="20"/>
        </w:rPr>
        <w:t>Entstehung</w:t>
      </w:r>
      <w:r>
        <w:rPr>
          <w:spacing w:val="-21"/>
          <w:w w:val="90"/>
          <w:sz w:val="20"/>
        </w:rPr>
        <w:t> </w:t>
      </w:r>
      <w:r>
        <w:rPr>
          <w:w w:val="90"/>
          <w:sz w:val="20"/>
        </w:rPr>
        <w:t>eine</w:t>
      </w:r>
      <w:r>
        <w:rPr>
          <w:spacing w:val="-21"/>
          <w:w w:val="90"/>
          <w:sz w:val="20"/>
        </w:rPr>
        <w:t> </w:t>
      </w:r>
      <w:r>
        <w:rPr>
          <w:w w:val="90"/>
          <w:sz w:val="20"/>
        </w:rPr>
        <w:t>übermässige</w:t>
      </w:r>
      <w:r>
        <w:rPr>
          <w:spacing w:val="-21"/>
          <w:w w:val="90"/>
          <w:sz w:val="20"/>
        </w:rPr>
        <w:t> </w:t>
      </w:r>
      <w:r>
        <w:rPr>
          <w:w w:val="90"/>
          <w:sz w:val="20"/>
        </w:rPr>
        <w:t>Anzahl</w:t>
      </w:r>
      <w:r>
        <w:rPr>
          <w:spacing w:val="-21"/>
          <w:w w:val="90"/>
          <w:sz w:val="20"/>
        </w:rPr>
        <w:t> </w:t>
      </w:r>
      <w:r>
        <w:rPr>
          <w:w w:val="90"/>
          <w:sz w:val="20"/>
        </w:rPr>
        <w:t>von</w:t>
      </w:r>
      <w:r>
        <w:rPr>
          <w:spacing w:val="-21"/>
          <w:w w:val="90"/>
          <w:sz w:val="20"/>
        </w:rPr>
        <w:t> </w:t>
      </w:r>
      <w:r>
        <w:rPr>
          <w:w w:val="90"/>
          <w:sz w:val="20"/>
        </w:rPr>
        <w:t>Prüfungen</w:t>
      </w:r>
      <w:r>
        <w:rPr>
          <w:spacing w:val="-21"/>
          <w:w w:val="90"/>
          <w:sz w:val="20"/>
        </w:rPr>
        <w:t> </w:t>
      </w:r>
      <w:r>
        <w:rPr>
          <w:w w:val="90"/>
          <w:sz w:val="20"/>
        </w:rPr>
        <w:t>und</w:t>
      </w:r>
      <w:r>
        <w:rPr>
          <w:spacing w:val="-21"/>
          <w:w w:val="90"/>
          <w:sz w:val="20"/>
        </w:rPr>
        <w:t> </w:t>
      </w:r>
      <w:r>
        <w:rPr>
          <w:w w:val="90"/>
          <w:sz w:val="20"/>
        </w:rPr>
        <w:t>Missge- </w:t>
      </w:r>
      <w:r>
        <w:rPr>
          <w:w w:val="85"/>
          <w:sz w:val="20"/>
        </w:rPr>
        <w:t>schicken und wurde lediglich posthum veröffentlicht. Siehe Kulla (</w:t>
      </w:r>
      <w:hyperlink w:history="true" w:anchor="_bookmark1319">
        <w:r>
          <w:rPr>
            <w:color w:val="2E3092"/>
            <w:w w:val="85"/>
            <w:sz w:val="20"/>
          </w:rPr>
          <w:t>1989</w:t>
        </w:r>
      </w:hyperlink>
      <w:r>
        <w:rPr>
          <w:w w:val="85"/>
          <w:sz w:val="20"/>
        </w:rPr>
        <w:t>), Stolper (</w:t>
      </w:r>
      <w:hyperlink w:history="true" w:anchor="_bookmark1322">
        <w:r>
          <w:rPr>
            <w:color w:val="2E3092"/>
            <w:w w:val="85"/>
            <w:sz w:val="20"/>
          </w:rPr>
          <w:t>1989</w:t>
        </w:r>
      </w:hyperlink>
      <w:r>
        <w:rPr>
          <w:w w:val="85"/>
          <w:sz w:val="20"/>
        </w:rPr>
        <w:t>), Messori (</w:t>
      </w:r>
      <w:hyperlink w:history="true" w:anchor="_bookmark1320">
        <w:r>
          <w:rPr>
            <w:color w:val="2E3092"/>
            <w:w w:val="85"/>
            <w:sz w:val="20"/>
          </w:rPr>
          <w:t>1997</w:t>
        </w:r>
      </w:hyperlink>
      <w:r>
        <w:rPr>
          <w:w w:val="85"/>
          <w:sz w:val="20"/>
        </w:rPr>
        <w:t>) und Alvarado (</w:t>
      </w:r>
      <w:hyperlink w:history="true" w:anchor="_bookmark1316">
        <w:r>
          <w:rPr>
            <w:color w:val="2E3092"/>
            <w:w w:val="85"/>
            <w:sz w:val="20"/>
          </w:rPr>
          <w:t>2014</w:t>
        </w:r>
      </w:hyperlink>
      <w:r>
        <w:rPr>
          <w:w w:val="85"/>
          <w:sz w:val="20"/>
        </w:rPr>
        <w:t>) für eine detaillierte Chronologie und ergänzende Interpretationen von Schumpe- </w:t>
      </w:r>
      <w:r>
        <w:rPr>
          <w:w w:val="90"/>
          <w:sz w:val="20"/>
        </w:rPr>
        <w:t>ters</w:t>
      </w:r>
      <w:r>
        <w:rPr>
          <w:spacing w:val="-31"/>
          <w:w w:val="90"/>
          <w:sz w:val="20"/>
        </w:rPr>
        <w:t> </w:t>
      </w:r>
      <w:bookmarkStart w:name="_bookmark615" w:id="822"/>
      <w:bookmarkEnd w:id="822"/>
      <w:r>
        <w:rPr>
          <w:w w:val="90"/>
          <w:sz w:val="20"/>
        </w:rPr>
        <w:t>Kampf</w:t>
      </w:r>
      <w:r>
        <w:rPr>
          <w:spacing w:val="-31"/>
          <w:w w:val="90"/>
          <w:sz w:val="20"/>
        </w:rPr>
        <w:t> </w:t>
      </w:r>
      <w:r>
        <w:rPr>
          <w:w w:val="90"/>
          <w:sz w:val="20"/>
        </w:rPr>
        <w:t>mit</w:t>
      </w:r>
      <w:r>
        <w:rPr>
          <w:spacing w:val="-31"/>
          <w:w w:val="90"/>
          <w:sz w:val="20"/>
        </w:rPr>
        <w:t> </w:t>
      </w:r>
      <w:r>
        <w:rPr>
          <w:w w:val="90"/>
          <w:sz w:val="20"/>
        </w:rPr>
        <w:t>seinem</w:t>
      </w:r>
      <w:r>
        <w:rPr>
          <w:spacing w:val="-31"/>
          <w:w w:val="90"/>
          <w:sz w:val="20"/>
        </w:rPr>
        <w:t> </w:t>
      </w:r>
      <w:r>
        <w:rPr>
          <w:w w:val="90"/>
          <w:sz w:val="20"/>
        </w:rPr>
        <w:t>“Geldbuch”.</w:t>
      </w:r>
    </w:p>
    <w:p>
      <w:pPr>
        <w:spacing w:line="213" w:lineRule="auto" w:before="0"/>
        <w:ind w:left="2195" w:right="144" w:firstLine="240"/>
        <w:jc w:val="left"/>
        <w:rPr>
          <w:sz w:val="20"/>
        </w:rPr>
      </w:pPr>
      <w:r>
        <w:rPr>
          <w:w w:val="90"/>
          <w:position w:val="7"/>
          <w:sz w:val="14"/>
        </w:rPr>
        <w:t>18</w:t>
      </w:r>
      <w:r>
        <w:rPr>
          <w:w w:val="90"/>
          <w:sz w:val="20"/>
        </w:rPr>
        <w:t>Das</w:t>
      </w:r>
      <w:r>
        <w:rPr>
          <w:spacing w:val="-27"/>
          <w:w w:val="90"/>
          <w:sz w:val="20"/>
        </w:rPr>
        <w:t> </w:t>
      </w:r>
      <w:r>
        <w:rPr>
          <w:w w:val="90"/>
          <w:sz w:val="20"/>
        </w:rPr>
        <w:t>1930</w:t>
      </w:r>
      <w:r>
        <w:rPr>
          <w:spacing w:val="-27"/>
          <w:w w:val="90"/>
          <w:sz w:val="20"/>
        </w:rPr>
        <w:t> </w:t>
      </w:r>
      <w:r>
        <w:rPr>
          <w:w w:val="90"/>
          <w:sz w:val="20"/>
        </w:rPr>
        <w:t>erbaute</w:t>
      </w:r>
      <w:r>
        <w:rPr>
          <w:spacing w:val="-27"/>
          <w:w w:val="90"/>
          <w:sz w:val="20"/>
        </w:rPr>
        <w:t> </w:t>
      </w:r>
      <w:r>
        <w:rPr>
          <w:w w:val="90"/>
          <w:sz w:val="20"/>
        </w:rPr>
        <w:t>Dunster</w:t>
      </w:r>
      <w:r>
        <w:rPr>
          <w:spacing w:val="-27"/>
          <w:w w:val="90"/>
          <w:sz w:val="20"/>
        </w:rPr>
        <w:t> </w:t>
      </w:r>
      <w:r>
        <w:rPr>
          <w:w w:val="90"/>
          <w:sz w:val="20"/>
        </w:rPr>
        <w:t>House</w:t>
      </w:r>
      <w:r>
        <w:rPr>
          <w:spacing w:val="-27"/>
          <w:w w:val="90"/>
          <w:sz w:val="20"/>
        </w:rPr>
        <w:t> </w:t>
      </w:r>
      <w:r>
        <w:rPr>
          <w:w w:val="90"/>
          <w:sz w:val="20"/>
        </w:rPr>
        <w:t>ist</w:t>
      </w:r>
      <w:r>
        <w:rPr>
          <w:spacing w:val="-27"/>
          <w:w w:val="90"/>
          <w:sz w:val="20"/>
        </w:rPr>
        <w:t> </w:t>
      </w:r>
      <w:r>
        <w:rPr>
          <w:w w:val="90"/>
          <w:sz w:val="20"/>
        </w:rPr>
        <w:t>eines</w:t>
      </w:r>
      <w:r>
        <w:rPr>
          <w:spacing w:val="-27"/>
          <w:w w:val="90"/>
          <w:sz w:val="20"/>
        </w:rPr>
        <w:t> </w:t>
      </w:r>
      <w:r>
        <w:rPr>
          <w:w w:val="90"/>
          <w:sz w:val="20"/>
        </w:rPr>
        <w:t>von</w:t>
      </w:r>
      <w:r>
        <w:rPr>
          <w:spacing w:val="-27"/>
          <w:w w:val="90"/>
          <w:sz w:val="20"/>
        </w:rPr>
        <w:t> </w:t>
      </w:r>
      <w:r>
        <w:rPr>
          <w:w w:val="90"/>
          <w:sz w:val="20"/>
        </w:rPr>
        <w:t>zwölf</w:t>
      </w:r>
      <w:r>
        <w:rPr>
          <w:spacing w:val="-27"/>
          <w:w w:val="90"/>
          <w:sz w:val="20"/>
        </w:rPr>
        <w:t> </w:t>
      </w:r>
      <w:r>
        <w:rPr>
          <w:w w:val="90"/>
          <w:sz w:val="20"/>
        </w:rPr>
        <w:t>akademischen</w:t>
      </w:r>
      <w:r>
        <w:rPr>
          <w:spacing w:val="-27"/>
          <w:w w:val="90"/>
          <w:sz w:val="20"/>
        </w:rPr>
        <w:t> </w:t>
      </w:r>
      <w:r>
        <w:rPr>
          <w:spacing w:val="-3"/>
          <w:w w:val="90"/>
          <w:sz w:val="20"/>
        </w:rPr>
        <w:t>Wohnhäusern</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Harvard </w:t>
      </w:r>
      <w:r>
        <w:rPr>
          <w:w w:val="95"/>
          <w:sz w:val="20"/>
        </w:rPr>
        <w:t>University.</w:t>
      </w:r>
    </w:p>
    <w:p>
      <w:pPr>
        <w:spacing w:after="0" w:line="213" w:lineRule="auto"/>
        <w:jc w:val="left"/>
        <w:rPr>
          <w:sz w:val="20"/>
        </w:rPr>
        <w:sectPr>
          <w:pgSz w:w="12240" w:h="15840"/>
          <w:pgMar w:top="1500" w:bottom="280" w:left="480" w:right="1640"/>
        </w:sectPr>
      </w:pPr>
    </w:p>
    <w:p>
      <w:pPr>
        <w:pStyle w:val="BodyText"/>
        <w:spacing w:before="2"/>
        <w:rPr>
          <w:sz w:val="15"/>
        </w:rPr>
      </w:pPr>
    </w:p>
    <w:p>
      <w:pPr>
        <w:pStyle w:val="ListParagraph"/>
        <w:numPr>
          <w:ilvl w:val="1"/>
          <w:numId w:val="76"/>
        </w:numPr>
        <w:tabs>
          <w:tab w:pos="456" w:val="left" w:leader="none"/>
          <w:tab w:pos="9981" w:val="right" w:leader="none"/>
        </w:tabs>
        <w:spacing w:line="240" w:lineRule="auto" w:before="84" w:after="0"/>
        <w:ind w:left="455" w:right="0" w:hanging="337"/>
        <w:jc w:val="left"/>
        <w:rPr>
          <w:sz w:val="24"/>
        </w:rPr>
      </w:pPr>
      <w:bookmarkStart w:name="_bookmark616" w:id="823"/>
      <w:bookmarkEnd w:id="823"/>
      <w:r>
        <w:rPr/>
      </w:r>
      <w:bookmarkStart w:name="_bookmark616" w:id="824"/>
      <w:bookmarkEnd w:id="824"/>
      <w:r>
        <w:rPr>
          <w:w w:val="95"/>
          <w:sz w:val="24"/>
        </w:rPr>
        <w:t>Ludwig</w:t>
      </w:r>
      <w:r>
        <w:rPr>
          <w:spacing w:val="-16"/>
          <w:w w:val="95"/>
          <w:sz w:val="24"/>
        </w:rPr>
        <w:t> </w:t>
      </w:r>
      <w:r>
        <w:rPr>
          <w:w w:val="95"/>
          <w:sz w:val="24"/>
        </w:rPr>
        <w:t>Mellinger</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Berlin,</w:t>
      </w:r>
      <w:r>
        <w:rPr>
          <w:spacing w:val="-16"/>
          <w:w w:val="95"/>
          <w:sz w:val="24"/>
        </w:rPr>
        <w:t> </w:t>
      </w:r>
      <w:r>
        <w:rPr>
          <w:w w:val="95"/>
          <w:sz w:val="24"/>
        </w:rPr>
        <w:t>17.</w:t>
      </w:r>
      <w:r>
        <w:rPr>
          <w:spacing w:val="-16"/>
          <w:w w:val="95"/>
          <w:sz w:val="24"/>
        </w:rPr>
        <w:t> </w:t>
      </w:r>
      <w:r>
        <w:rPr>
          <w:w w:val="95"/>
          <w:sz w:val="24"/>
        </w:rPr>
        <w:t>April</w:t>
      </w:r>
      <w:r>
        <w:rPr>
          <w:spacing w:val="-16"/>
          <w:w w:val="95"/>
          <w:sz w:val="24"/>
        </w:rPr>
        <w:t> </w:t>
      </w:r>
      <w:r>
        <w:rPr>
          <w:w w:val="95"/>
          <w:sz w:val="24"/>
        </w:rPr>
        <w:t>1940</w:t>
      </w:r>
      <w:r>
        <w:rPr>
          <w:rFonts w:ascii="Times New Roman" w:hAnsi="Times New Roman"/>
          <w:w w:val="95"/>
          <w:sz w:val="24"/>
        </w:rPr>
        <w:tab/>
      </w:r>
      <w:r>
        <w:rPr>
          <w:w w:val="95"/>
          <w:sz w:val="24"/>
        </w:rPr>
        <w:t>151</w:t>
      </w:r>
    </w:p>
    <w:p>
      <w:pPr>
        <w:pStyle w:val="BodyText"/>
        <w:rPr>
          <w:sz w:val="31"/>
        </w:rPr>
      </w:pPr>
    </w:p>
    <w:p>
      <w:pPr>
        <w:pStyle w:val="BodyText"/>
        <w:spacing w:line="288" w:lineRule="exact" w:before="1"/>
        <w:ind w:left="118" w:right="2208" w:firstLine="351"/>
        <w:jc w:val="both"/>
      </w:pPr>
      <w:r>
        <w:rPr>
          <w:w w:val="85"/>
        </w:rPr>
        <w:t>Wir teilen Ihnen unverbindlich und vorbehaltlich Widerruf unseres</w:t>
      </w:r>
      <w:r>
        <w:rPr>
          <w:spacing w:val="-29"/>
          <w:w w:val="85"/>
        </w:rPr>
        <w:t> </w:t>
      </w:r>
      <w:r>
        <w:rPr>
          <w:w w:val="85"/>
        </w:rPr>
        <w:t>Auftraggebers </w:t>
      </w:r>
      <w:r>
        <w:rPr>
          <w:w w:val="90"/>
        </w:rPr>
        <w:t>mit,</w:t>
      </w:r>
      <w:r>
        <w:rPr>
          <w:spacing w:val="-19"/>
          <w:w w:val="90"/>
        </w:rPr>
        <w:t> </w:t>
      </w:r>
      <w:r>
        <w:rPr>
          <w:w w:val="90"/>
        </w:rPr>
        <w:t>dass</w:t>
      </w:r>
      <w:r>
        <w:rPr>
          <w:spacing w:val="-19"/>
          <w:w w:val="90"/>
        </w:rPr>
        <w:t> </w:t>
      </w:r>
      <w:r>
        <w:rPr>
          <w:w w:val="90"/>
        </w:rPr>
        <w:t>wir</w:t>
      </w:r>
      <w:r>
        <w:rPr>
          <w:spacing w:val="-19"/>
          <w:w w:val="90"/>
        </w:rPr>
        <w:t> </w:t>
      </w:r>
      <w:r>
        <w:rPr>
          <w:w w:val="90"/>
        </w:rPr>
        <w:t>von</w:t>
      </w:r>
      <w:r>
        <w:rPr>
          <w:spacing w:val="-19"/>
          <w:w w:val="90"/>
        </w:rPr>
        <w:t> </w:t>
      </w:r>
      <w:r>
        <w:rPr>
          <w:w w:val="90"/>
        </w:rPr>
        <w:t>der</w:t>
      </w:r>
      <w:r>
        <w:rPr>
          <w:spacing w:val="-19"/>
          <w:w w:val="90"/>
        </w:rPr>
        <w:t> </w:t>
      </w:r>
      <w:r>
        <w:rPr>
          <w:w w:val="90"/>
        </w:rPr>
        <w:t>Chase</w:t>
      </w:r>
      <w:r>
        <w:rPr>
          <w:spacing w:val="-19"/>
          <w:w w:val="90"/>
        </w:rPr>
        <w:t> </w:t>
      </w:r>
      <w:r>
        <w:rPr>
          <w:w w:val="90"/>
        </w:rPr>
        <w:t>National</w:t>
      </w:r>
      <w:r>
        <w:rPr>
          <w:spacing w:val="-19"/>
          <w:w w:val="90"/>
        </w:rPr>
        <w:t> </w:t>
      </w:r>
      <w:r>
        <w:rPr>
          <w:w w:val="90"/>
        </w:rPr>
        <w:t>Bank</w:t>
      </w:r>
      <w:r>
        <w:rPr>
          <w:spacing w:val="-19"/>
          <w:w w:val="90"/>
        </w:rPr>
        <w:t> </w:t>
      </w:r>
      <w:r>
        <w:rPr>
          <w:w w:val="90"/>
        </w:rPr>
        <w:t>of</w:t>
      </w:r>
      <w:r>
        <w:rPr>
          <w:spacing w:val="-19"/>
          <w:w w:val="90"/>
        </w:rPr>
        <w:t> </w:t>
      </w:r>
      <w:r>
        <w:rPr>
          <w:w w:val="90"/>
        </w:rPr>
        <w:t>the</w:t>
      </w:r>
      <w:r>
        <w:rPr>
          <w:spacing w:val="-19"/>
          <w:w w:val="90"/>
        </w:rPr>
        <w:t> </w:t>
      </w:r>
      <w:r>
        <w:rPr>
          <w:w w:val="90"/>
        </w:rPr>
        <w:t>City</w:t>
      </w:r>
      <w:r>
        <w:rPr>
          <w:spacing w:val="-19"/>
          <w:w w:val="90"/>
        </w:rPr>
        <w:t> </w:t>
      </w:r>
      <w:r>
        <w:rPr>
          <w:w w:val="90"/>
        </w:rPr>
        <w:t>of</w:t>
      </w:r>
      <w:r>
        <w:rPr>
          <w:spacing w:val="-19"/>
          <w:w w:val="90"/>
        </w:rPr>
        <w:t> </w:t>
      </w:r>
      <w:r>
        <w:rPr>
          <w:w w:val="90"/>
        </w:rPr>
        <w:t>New</w:t>
      </w:r>
      <w:r>
        <w:rPr>
          <w:spacing w:val="-19"/>
          <w:w w:val="90"/>
        </w:rPr>
        <w:t> </w:t>
      </w:r>
      <w:r>
        <w:rPr>
          <w:spacing w:val="-5"/>
          <w:w w:val="90"/>
        </w:rPr>
        <w:t>York,</w:t>
      </w:r>
      <w:r>
        <w:rPr>
          <w:spacing w:val="-19"/>
          <w:w w:val="90"/>
        </w:rPr>
        <w:t> </w:t>
      </w:r>
      <w:r>
        <w:rPr>
          <w:w w:val="90"/>
        </w:rPr>
        <w:t>New</w:t>
      </w:r>
      <w:r>
        <w:rPr>
          <w:spacing w:val="-19"/>
          <w:w w:val="90"/>
        </w:rPr>
        <w:t> </w:t>
      </w:r>
      <w:r>
        <w:rPr>
          <w:spacing w:val="-6"/>
          <w:w w:val="90"/>
        </w:rPr>
        <w:t>York</w:t>
      </w:r>
      <w:r>
        <w:rPr>
          <w:spacing w:val="-19"/>
          <w:w w:val="90"/>
        </w:rPr>
        <w:t> </w:t>
      </w:r>
      <w:r>
        <w:rPr>
          <w:w w:val="90"/>
        </w:rPr>
        <w:t>ange- wiesen</w:t>
      </w:r>
      <w:r>
        <w:rPr>
          <w:spacing w:val="-20"/>
          <w:w w:val="90"/>
        </w:rPr>
        <w:t> </w:t>
      </w:r>
      <w:r>
        <w:rPr>
          <w:w w:val="90"/>
        </w:rPr>
        <w:t>worden</w:t>
      </w:r>
      <w:r>
        <w:rPr>
          <w:spacing w:val="-20"/>
          <w:w w:val="90"/>
        </w:rPr>
        <w:t> </w:t>
      </w:r>
      <w:r>
        <w:rPr>
          <w:w w:val="90"/>
        </w:rPr>
        <w:t>sind,</w:t>
      </w:r>
      <w:r>
        <w:rPr>
          <w:spacing w:val="-20"/>
          <w:w w:val="90"/>
        </w:rPr>
        <w:t> </w:t>
      </w:r>
      <w:r>
        <w:rPr>
          <w:w w:val="90"/>
        </w:rPr>
        <w:t>Ihnen</w:t>
      </w:r>
      <w:r>
        <w:rPr>
          <w:spacing w:val="-20"/>
          <w:w w:val="90"/>
        </w:rPr>
        <w:t> </w:t>
      </w:r>
      <w:r>
        <w:rPr>
          <w:w w:val="90"/>
        </w:rPr>
        <w:t>wegen</w:t>
      </w:r>
      <w:r>
        <w:rPr>
          <w:spacing w:val="-20"/>
          <w:w w:val="90"/>
        </w:rPr>
        <w:t> </w:t>
      </w:r>
      <w:r>
        <w:rPr>
          <w:w w:val="90"/>
        </w:rPr>
        <w:t>Rockefeller</w:t>
      </w:r>
      <w:r>
        <w:rPr>
          <w:spacing w:val="-20"/>
          <w:w w:val="90"/>
        </w:rPr>
        <w:t> </w:t>
      </w:r>
      <w:r>
        <w:rPr>
          <w:w w:val="90"/>
        </w:rPr>
        <w:t>Foundation</w:t>
      </w:r>
      <w:r>
        <w:rPr>
          <w:spacing w:val="-20"/>
          <w:w w:val="90"/>
        </w:rPr>
        <w:t> </w:t>
      </w:r>
      <w:r>
        <w:rPr>
          <w:w w:val="90"/>
        </w:rPr>
        <w:t>RM</w:t>
      </w:r>
      <w:r>
        <w:rPr>
          <w:spacing w:val="-20"/>
          <w:w w:val="90"/>
        </w:rPr>
        <w:t> </w:t>
      </w:r>
      <w:r>
        <w:rPr>
          <w:w w:val="90"/>
        </w:rPr>
        <w:t>1,400.–</w:t>
      </w:r>
      <w:r>
        <w:rPr>
          <w:spacing w:val="-20"/>
          <w:w w:val="90"/>
        </w:rPr>
        <w:t> </w:t>
      </w:r>
      <w:r>
        <w:rPr>
          <w:w w:val="90"/>
        </w:rPr>
        <w:t>aus</w:t>
      </w:r>
      <w:r>
        <w:rPr>
          <w:spacing w:val="-20"/>
          <w:w w:val="90"/>
        </w:rPr>
        <w:t> </w:t>
      </w:r>
      <w:r>
        <w:rPr>
          <w:w w:val="90"/>
        </w:rPr>
        <w:t>Register- </w:t>
      </w:r>
      <w:r>
        <w:rPr>
          <w:w w:val="85"/>
        </w:rPr>
        <w:t>guthaben</w:t>
      </w:r>
      <w:r>
        <w:rPr>
          <w:spacing w:val="-5"/>
          <w:w w:val="85"/>
        </w:rPr>
        <w:t> </w:t>
      </w:r>
      <w:r>
        <w:rPr>
          <w:w w:val="85"/>
        </w:rPr>
        <w:t>zu</w:t>
      </w:r>
      <w:r>
        <w:rPr>
          <w:spacing w:val="-5"/>
          <w:w w:val="85"/>
        </w:rPr>
        <w:t> </w:t>
      </w:r>
      <w:r>
        <w:rPr>
          <w:w w:val="85"/>
        </w:rPr>
        <w:t>vergüten.</w:t>
      </w:r>
      <w:r>
        <w:rPr>
          <w:spacing w:val="-5"/>
          <w:w w:val="85"/>
        </w:rPr>
        <w:t> </w:t>
      </w:r>
      <w:r>
        <w:rPr>
          <w:w w:val="85"/>
        </w:rPr>
        <w:t>Da</w:t>
      </w:r>
      <w:r>
        <w:rPr>
          <w:spacing w:val="-5"/>
          <w:w w:val="85"/>
        </w:rPr>
        <w:t> </w:t>
      </w:r>
      <w:r>
        <w:rPr>
          <w:w w:val="85"/>
        </w:rPr>
        <w:t>derartige</w:t>
      </w:r>
      <w:r>
        <w:rPr>
          <w:spacing w:val="-5"/>
          <w:w w:val="85"/>
        </w:rPr>
        <w:t> </w:t>
      </w:r>
      <w:r>
        <w:rPr>
          <w:w w:val="85"/>
        </w:rPr>
        <w:t>Zahlungen</w:t>
      </w:r>
      <w:r>
        <w:rPr>
          <w:spacing w:val="-5"/>
          <w:w w:val="85"/>
        </w:rPr>
        <w:t> </w:t>
      </w:r>
      <w:r>
        <w:rPr>
          <w:w w:val="85"/>
        </w:rPr>
        <w:t>von</w:t>
      </w:r>
      <w:r>
        <w:rPr>
          <w:spacing w:val="-5"/>
          <w:w w:val="85"/>
        </w:rPr>
        <w:t> </w:t>
      </w:r>
      <w:r>
        <w:rPr>
          <w:w w:val="85"/>
        </w:rPr>
        <w:t>der</w:t>
      </w:r>
      <w:r>
        <w:rPr>
          <w:spacing w:val="-5"/>
          <w:w w:val="85"/>
        </w:rPr>
        <w:t> </w:t>
      </w:r>
      <w:r>
        <w:rPr>
          <w:w w:val="85"/>
        </w:rPr>
        <w:t>Genehmigung</w:t>
      </w:r>
      <w:r>
        <w:rPr>
          <w:spacing w:val="-5"/>
          <w:w w:val="85"/>
        </w:rPr>
        <w:t> </w:t>
      </w:r>
      <w:r>
        <w:rPr>
          <w:w w:val="85"/>
        </w:rPr>
        <w:t>der</w:t>
      </w:r>
      <w:r>
        <w:rPr>
          <w:spacing w:val="-5"/>
          <w:w w:val="85"/>
        </w:rPr>
        <w:t> </w:t>
      </w:r>
      <w:r>
        <w:rPr>
          <w:w w:val="85"/>
        </w:rPr>
        <w:t>Reichsbank abhängig sind, werden wir einen entsprechenden Antrag, und Sie bitten, die</w:t>
      </w:r>
      <w:r>
        <w:rPr>
          <w:spacing w:val="-16"/>
          <w:w w:val="85"/>
        </w:rPr>
        <w:t> </w:t>
      </w:r>
      <w:r>
        <w:rPr>
          <w:w w:val="85"/>
        </w:rPr>
        <w:t>anliegen- de Erklärung, sowie das Antragsformular, deren Abgabe von der Reichsbank</w:t>
      </w:r>
      <w:r>
        <w:rPr>
          <w:spacing w:val="-10"/>
          <w:w w:val="85"/>
        </w:rPr>
        <w:t> </w:t>
      </w:r>
      <w:r>
        <w:rPr>
          <w:w w:val="85"/>
        </w:rPr>
        <w:t>verlangt wird, ausgefüllt und </w:t>
      </w:r>
      <w:r>
        <w:rPr>
          <w:w w:val="85"/>
          <w:u w:val="single"/>
        </w:rPr>
        <w:t>und mit Ihrer Unterschrift versehen </w:t>
      </w:r>
      <w:r>
        <w:rPr>
          <w:w w:val="85"/>
        </w:rPr>
        <w:t>zurückzusenden. Wir bitten, </w:t>
      </w:r>
      <w:r>
        <w:rPr>
          <w:w w:val="90"/>
        </w:rPr>
        <w:t>uns</w:t>
      </w:r>
      <w:r>
        <w:rPr>
          <w:spacing w:val="-19"/>
          <w:w w:val="90"/>
        </w:rPr>
        <w:t> </w:t>
      </w:r>
      <w:r>
        <w:rPr>
          <w:w w:val="90"/>
        </w:rPr>
        <w:t>auch</w:t>
      </w:r>
      <w:r>
        <w:rPr>
          <w:spacing w:val="-19"/>
          <w:w w:val="90"/>
        </w:rPr>
        <w:t> </w:t>
      </w:r>
      <w:r>
        <w:rPr>
          <w:w w:val="90"/>
        </w:rPr>
        <w:t>zu</w:t>
      </w:r>
      <w:r>
        <w:rPr>
          <w:spacing w:val="-19"/>
          <w:w w:val="90"/>
        </w:rPr>
        <w:t> </w:t>
      </w:r>
      <w:r>
        <w:rPr>
          <w:w w:val="90"/>
        </w:rPr>
        <w:t>sagen,</w:t>
      </w:r>
      <w:r>
        <w:rPr>
          <w:spacing w:val="-19"/>
          <w:w w:val="90"/>
        </w:rPr>
        <w:t> </w:t>
      </w:r>
      <w:r>
        <w:rPr>
          <w:w w:val="90"/>
        </w:rPr>
        <w:t>ob</w:t>
      </w:r>
      <w:r>
        <w:rPr>
          <w:spacing w:val="-19"/>
          <w:w w:val="90"/>
        </w:rPr>
        <w:t> </w:t>
      </w:r>
      <w:r>
        <w:rPr>
          <w:w w:val="90"/>
        </w:rPr>
        <w:t>Sie</w:t>
      </w:r>
      <w:r>
        <w:rPr>
          <w:spacing w:val="-19"/>
          <w:w w:val="90"/>
        </w:rPr>
        <w:t> </w:t>
      </w:r>
      <w:r>
        <w:rPr>
          <w:w w:val="90"/>
        </w:rPr>
        <w:t>Ihren</w:t>
      </w:r>
      <w:r>
        <w:rPr>
          <w:spacing w:val="-19"/>
          <w:w w:val="90"/>
        </w:rPr>
        <w:t> </w:t>
      </w:r>
      <w:r>
        <w:rPr>
          <w:w w:val="90"/>
        </w:rPr>
        <w:t>ständigen</w:t>
      </w:r>
      <w:r>
        <w:rPr>
          <w:spacing w:val="-19"/>
          <w:w w:val="90"/>
        </w:rPr>
        <w:t> </w:t>
      </w:r>
      <w:r>
        <w:rPr>
          <w:spacing w:val="-4"/>
          <w:w w:val="90"/>
        </w:rPr>
        <w:t>Wohnsitz</w:t>
      </w:r>
      <w:r>
        <w:rPr>
          <w:spacing w:val="-19"/>
          <w:w w:val="90"/>
        </w:rPr>
        <w:t> </w:t>
      </w:r>
      <w:r>
        <w:rPr>
          <w:w w:val="90"/>
        </w:rPr>
        <w:t>in</w:t>
      </w:r>
      <w:r>
        <w:rPr>
          <w:spacing w:val="-19"/>
          <w:w w:val="90"/>
        </w:rPr>
        <w:t> </w:t>
      </w:r>
      <w:r>
        <w:rPr>
          <w:w w:val="90"/>
        </w:rPr>
        <w:t>Deutschland</w:t>
      </w:r>
      <w:r>
        <w:rPr>
          <w:spacing w:val="-19"/>
          <w:w w:val="90"/>
        </w:rPr>
        <w:t> </w:t>
      </w:r>
      <w:r>
        <w:rPr>
          <w:w w:val="90"/>
        </w:rPr>
        <w:t>haben</w:t>
      </w:r>
      <w:r>
        <w:rPr>
          <w:spacing w:val="-19"/>
          <w:w w:val="90"/>
        </w:rPr>
        <w:t> </w:t>
      </w:r>
      <w:r>
        <w:rPr>
          <w:w w:val="90"/>
        </w:rPr>
        <w:t>oder</w:t>
      </w:r>
      <w:r>
        <w:rPr>
          <w:spacing w:val="-19"/>
          <w:w w:val="90"/>
        </w:rPr>
        <w:t> </w:t>
      </w:r>
      <w:r>
        <w:rPr>
          <w:w w:val="90"/>
        </w:rPr>
        <w:t>sich </w:t>
      </w:r>
      <w:r>
        <w:rPr>
          <w:w w:val="85"/>
        </w:rPr>
        <w:t>nur vorübergehend hier</w:t>
      </w:r>
      <w:r>
        <w:rPr>
          <w:spacing w:val="-1"/>
          <w:w w:val="85"/>
        </w:rPr>
        <w:t> </w:t>
      </w:r>
      <w:r>
        <w:rPr>
          <w:w w:val="85"/>
        </w:rPr>
        <w:t>aufhalten.</w:t>
      </w:r>
    </w:p>
    <w:p>
      <w:pPr>
        <w:pStyle w:val="BodyText"/>
        <w:spacing w:line="288" w:lineRule="exact" w:before="11"/>
        <w:ind w:left="118" w:right="2208" w:firstLine="351"/>
        <w:jc w:val="both"/>
      </w:pPr>
      <w:r>
        <w:rPr>
          <w:w w:val="90"/>
        </w:rPr>
        <w:t>Zu</w:t>
      </w:r>
      <w:r>
        <w:rPr>
          <w:spacing w:val="-33"/>
          <w:w w:val="90"/>
        </w:rPr>
        <w:t> </w:t>
      </w:r>
      <w:r>
        <w:rPr>
          <w:w w:val="90"/>
        </w:rPr>
        <w:t>Ihrer</w:t>
      </w:r>
      <w:r>
        <w:rPr>
          <w:spacing w:val="-33"/>
          <w:w w:val="90"/>
        </w:rPr>
        <w:t> </w:t>
      </w:r>
      <w:r>
        <w:rPr>
          <w:w w:val="90"/>
        </w:rPr>
        <w:t>Orientierung</w:t>
      </w:r>
      <w:r>
        <w:rPr>
          <w:spacing w:val="-33"/>
          <w:w w:val="90"/>
        </w:rPr>
        <w:t> </w:t>
      </w:r>
      <w:r>
        <w:rPr>
          <w:w w:val="90"/>
        </w:rPr>
        <w:t>teilen</w:t>
      </w:r>
      <w:r>
        <w:rPr>
          <w:spacing w:val="-33"/>
          <w:w w:val="90"/>
        </w:rPr>
        <w:t> </w:t>
      </w:r>
      <w:r>
        <w:rPr>
          <w:w w:val="90"/>
        </w:rPr>
        <w:t>wir</w:t>
      </w:r>
      <w:r>
        <w:rPr>
          <w:spacing w:val="-33"/>
          <w:w w:val="90"/>
        </w:rPr>
        <w:t> </w:t>
      </w:r>
      <w:r>
        <w:rPr>
          <w:w w:val="90"/>
        </w:rPr>
        <w:t>Ihnen</w:t>
      </w:r>
      <w:r>
        <w:rPr>
          <w:spacing w:val="-33"/>
          <w:w w:val="90"/>
        </w:rPr>
        <w:t> </w:t>
      </w:r>
      <w:r>
        <w:rPr>
          <w:w w:val="90"/>
        </w:rPr>
        <w:t>mit,</w:t>
      </w:r>
      <w:r>
        <w:rPr>
          <w:spacing w:val="-33"/>
          <w:w w:val="90"/>
        </w:rPr>
        <w:t> </w:t>
      </w:r>
      <w:r>
        <w:rPr>
          <w:w w:val="90"/>
        </w:rPr>
        <w:t>dass</w:t>
      </w:r>
      <w:r>
        <w:rPr>
          <w:spacing w:val="-33"/>
          <w:w w:val="90"/>
        </w:rPr>
        <w:t> </w:t>
      </w:r>
      <w:r>
        <w:rPr>
          <w:w w:val="90"/>
        </w:rPr>
        <w:t>die</w:t>
      </w:r>
      <w:r>
        <w:rPr>
          <w:spacing w:val="-33"/>
          <w:w w:val="90"/>
        </w:rPr>
        <w:t> </w:t>
      </w:r>
      <w:r>
        <w:rPr>
          <w:w w:val="90"/>
        </w:rPr>
        <w:t>Erledigung</w:t>
      </w:r>
      <w:r>
        <w:rPr>
          <w:spacing w:val="-33"/>
          <w:w w:val="90"/>
        </w:rPr>
        <w:t> </w:t>
      </w:r>
      <w:r>
        <w:rPr>
          <w:w w:val="90"/>
        </w:rPr>
        <w:t>unseres</w:t>
      </w:r>
      <w:r>
        <w:rPr>
          <w:spacing w:val="-33"/>
          <w:w w:val="90"/>
        </w:rPr>
        <w:t> </w:t>
      </w:r>
      <w:r>
        <w:rPr>
          <w:w w:val="90"/>
        </w:rPr>
        <w:t>Antrages </w:t>
      </w:r>
      <w:r>
        <w:rPr>
          <w:w w:val="85"/>
        </w:rPr>
        <w:t>einschliesslich</w:t>
      </w:r>
      <w:r>
        <w:rPr>
          <w:spacing w:val="-8"/>
          <w:w w:val="85"/>
        </w:rPr>
        <w:t> </w:t>
      </w:r>
      <w:r>
        <w:rPr>
          <w:w w:val="85"/>
        </w:rPr>
        <w:t>Postlauf</w:t>
      </w:r>
      <w:r>
        <w:rPr>
          <w:spacing w:val="-8"/>
          <w:w w:val="85"/>
        </w:rPr>
        <w:t> </w:t>
      </w:r>
      <w:r>
        <w:rPr>
          <w:w w:val="85"/>
        </w:rPr>
        <w:t>etwa</w:t>
      </w:r>
      <w:r>
        <w:rPr>
          <w:spacing w:val="-8"/>
          <w:w w:val="85"/>
        </w:rPr>
        <w:t> </w:t>
      </w:r>
      <w:r>
        <w:rPr>
          <w:w w:val="85"/>
        </w:rPr>
        <w:t>10</w:t>
      </w:r>
      <w:r>
        <w:rPr>
          <w:spacing w:val="-8"/>
          <w:w w:val="85"/>
        </w:rPr>
        <w:t> </w:t>
      </w:r>
      <w:r>
        <w:rPr>
          <w:spacing w:val="-7"/>
          <w:w w:val="85"/>
        </w:rPr>
        <w:t>Tage</w:t>
      </w:r>
      <w:r>
        <w:rPr>
          <w:spacing w:val="-8"/>
          <w:w w:val="85"/>
        </w:rPr>
        <w:t> </w:t>
      </w:r>
      <w:r>
        <w:rPr>
          <w:w w:val="85"/>
        </w:rPr>
        <w:t>in</w:t>
      </w:r>
      <w:r>
        <w:rPr>
          <w:spacing w:val="-8"/>
          <w:w w:val="85"/>
        </w:rPr>
        <w:t> </w:t>
      </w:r>
      <w:r>
        <w:rPr>
          <w:w w:val="85"/>
        </w:rPr>
        <w:t>Anspruch</w:t>
      </w:r>
      <w:r>
        <w:rPr>
          <w:spacing w:val="-8"/>
          <w:w w:val="85"/>
        </w:rPr>
        <w:t> </w:t>
      </w:r>
      <w:r>
        <w:rPr>
          <w:w w:val="85"/>
        </w:rPr>
        <w:t>nehmen</w:t>
      </w:r>
      <w:r>
        <w:rPr>
          <w:spacing w:val="-8"/>
          <w:w w:val="85"/>
        </w:rPr>
        <w:t> </w:t>
      </w:r>
      <w:r>
        <w:rPr>
          <w:w w:val="85"/>
        </w:rPr>
        <w:t>wird.</w:t>
      </w:r>
      <w:r>
        <w:rPr>
          <w:spacing w:val="-8"/>
          <w:w w:val="85"/>
        </w:rPr>
        <w:t> Von </w:t>
      </w:r>
      <w:r>
        <w:rPr>
          <w:w w:val="85"/>
        </w:rPr>
        <w:t>Rückfragen</w:t>
      </w:r>
      <w:r>
        <w:rPr>
          <w:spacing w:val="-8"/>
          <w:w w:val="85"/>
        </w:rPr>
        <w:t> </w:t>
      </w:r>
      <w:r>
        <w:rPr>
          <w:w w:val="85"/>
        </w:rPr>
        <w:t>bitten wir daher Abstand zu</w:t>
      </w:r>
      <w:r>
        <w:rPr>
          <w:spacing w:val="-10"/>
          <w:w w:val="85"/>
        </w:rPr>
        <w:t> </w:t>
      </w:r>
      <w:r>
        <w:rPr>
          <w:w w:val="85"/>
        </w:rPr>
        <w:t>nehmen.</w:t>
      </w:r>
    </w:p>
    <w:p>
      <w:pPr>
        <w:pStyle w:val="BodyText"/>
        <w:spacing w:line="288" w:lineRule="exact" w:before="11"/>
        <w:ind w:left="118" w:right="2208" w:firstLine="351"/>
        <w:jc w:val="both"/>
      </w:pPr>
      <w:r>
        <w:rPr>
          <w:w w:val="90"/>
        </w:rPr>
        <w:t>Da</w:t>
      </w:r>
      <w:r>
        <w:rPr>
          <w:spacing w:val="-37"/>
          <w:w w:val="90"/>
        </w:rPr>
        <w:t> </w:t>
      </w:r>
      <w:r>
        <w:rPr>
          <w:w w:val="90"/>
        </w:rPr>
        <w:t>die</w:t>
      </w:r>
      <w:r>
        <w:rPr>
          <w:spacing w:val="-37"/>
          <w:w w:val="90"/>
        </w:rPr>
        <w:t> </w:t>
      </w:r>
      <w:r>
        <w:rPr>
          <w:w w:val="90"/>
        </w:rPr>
        <w:t>Reichsbank</w:t>
      </w:r>
      <w:r>
        <w:rPr>
          <w:spacing w:val="-37"/>
          <w:w w:val="90"/>
        </w:rPr>
        <w:t> </w:t>
      </w:r>
      <w:r>
        <w:rPr>
          <w:w w:val="90"/>
        </w:rPr>
        <w:t>nur</w:t>
      </w:r>
      <w:r>
        <w:rPr>
          <w:spacing w:val="-37"/>
          <w:w w:val="90"/>
        </w:rPr>
        <w:t> </w:t>
      </w:r>
      <w:r>
        <w:rPr>
          <w:w w:val="90"/>
        </w:rPr>
        <w:t>Zahlungen</w:t>
      </w:r>
      <w:r>
        <w:rPr>
          <w:spacing w:val="-37"/>
          <w:w w:val="90"/>
        </w:rPr>
        <w:t> </w:t>
      </w:r>
      <w:r>
        <w:rPr>
          <w:w w:val="90"/>
        </w:rPr>
        <w:t>von</w:t>
      </w:r>
      <w:r>
        <w:rPr>
          <w:spacing w:val="-37"/>
          <w:w w:val="90"/>
        </w:rPr>
        <w:t> </w:t>
      </w:r>
      <w:r>
        <w:rPr>
          <w:w w:val="90"/>
        </w:rPr>
        <w:t>monatlich</w:t>
      </w:r>
      <w:r>
        <w:rPr>
          <w:spacing w:val="-37"/>
          <w:w w:val="90"/>
        </w:rPr>
        <w:t> </w:t>
      </w:r>
      <w:r>
        <w:rPr>
          <w:w w:val="90"/>
        </w:rPr>
        <w:t>höchstens</w:t>
      </w:r>
      <w:r>
        <w:rPr>
          <w:spacing w:val="-37"/>
          <w:w w:val="90"/>
        </w:rPr>
        <w:t> </w:t>
      </w:r>
      <w:r>
        <w:rPr>
          <w:w w:val="90"/>
        </w:rPr>
        <w:t>RM</w:t>
      </w:r>
      <w:r>
        <w:rPr>
          <w:spacing w:val="-37"/>
          <w:w w:val="90"/>
        </w:rPr>
        <w:t> </w:t>
      </w:r>
      <w:r>
        <w:rPr>
          <w:w w:val="90"/>
        </w:rPr>
        <w:t>500.–</w:t>
      </w:r>
      <w:r>
        <w:rPr>
          <w:spacing w:val="-37"/>
          <w:w w:val="90"/>
        </w:rPr>
        <w:t> </w:t>
      </w:r>
      <w:r>
        <w:rPr>
          <w:w w:val="90"/>
        </w:rPr>
        <w:t>genehmigt, müssten</w:t>
      </w:r>
      <w:r>
        <w:rPr>
          <w:spacing w:val="-35"/>
          <w:w w:val="90"/>
        </w:rPr>
        <w:t> </w:t>
      </w:r>
      <w:r>
        <w:rPr>
          <w:w w:val="90"/>
        </w:rPr>
        <w:t>wir</w:t>
      </w:r>
      <w:r>
        <w:rPr>
          <w:spacing w:val="-35"/>
          <w:w w:val="90"/>
        </w:rPr>
        <w:t> </w:t>
      </w:r>
      <w:r>
        <w:rPr>
          <w:w w:val="90"/>
        </w:rPr>
        <w:t>die</w:t>
      </w:r>
      <w:r>
        <w:rPr>
          <w:spacing w:val="-35"/>
          <w:w w:val="90"/>
        </w:rPr>
        <w:t> </w:t>
      </w:r>
      <w:r>
        <w:rPr>
          <w:spacing w:val="-3"/>
          <w:w w:val="90"/>
        </w:rPr>
        <w:t>Vergütung</w:t>
      </w:r>
      <w:r>
        <w:rPr>
          <w:spacing w:val="-35"/>
          <w:w w:val="90"/>
        </w:rPr>
        <w:t> </w:t>
      </w:r>
      <w:r>
        <w:rPr>
          <w:w w:val="90"/>
        </w:rPr>
        <w:t>in</w:t>
      </w:r>
      <w:r>
        <w:rPr>
          <w:spacing w:val="-35"/>
          <w:w w:val="90"/>
        </w:rPr>
        <w:t> </w:t>
      </w:r>
      <w:r>
        <w:rPr>
          <w:w w:val="90"/>
        </w:rPr>
        <w:t>entsprechenden</w:t>
      </w:r>
      <w:r>
        <w:rPr>
          <w:spacing w:val="-35"/>
          <w:w w:val="90"/>
        </w:rPr>
        <w:t> </w:t>
      </w:r>
      <w:r>
        <w:rPr>
          <w:w w:val="90"/>
        </w:rPr>
        <w:t>Teilzahlungen,</w:t>
      </w:r>
      <w:r>
        <w:rPr>
          <w:spacing w:val="-35"/>
          <w:w w:val="90"/>
        </w:rPr>
        <w:t> </w:t>
      </w:r>
      <w:r>
        <w:rPr>
          <w:w w:val="90"/>
        </w:rPr>
        <w:t>d.h.</w:t>
      </w:r>
      <w:r>
        <w:rPr>
          <w:spacing w:val="-35"/>
          <w:w w:val="90"/>
        </w:rPr>
        <w:t> </w:t>
      </w:r>
      <w:r>
        <w:rPr>
          <w:w w:val="90"/>
        </w:rPr>
        <w:t>2x</w:t>
      </w:r>
      <w:r>
        <w:rPr>
          <w:spacing w:val="-35"/>
          <w:w w:val="90"/>
        </w:rPr>
        <w:t> </w:t>
      </w:r>
      <w:r>
        <w:rPr>
          <w:w w:val="90"/>
        </w:rPr>
        <w:t>je</w:t>
      </w:r>
      <w:r>
        <w:rPr>
          <w:spacing w:val="-35"/>
          <w:w w:val="90"/>
        </w:rPr>
        <w:t> </w:t>
      </w:r>
      <w:r>
        <w:rPr>
          <w:w w:val="90"/>
        </w:rPr>
        <w:t>RM</w:t>
      </w:r>
      <w:r>
        <w:rPr>
          <w:spacing w:val="-35"/>
          <w:w w:val="90"/>
        </w:rPr>
        <w:t> </w:t>
      </w:r>
      <w:r>
        <w:rPr>
          <w:w w:val="90"/>
        </w:rPr>
        <w:t>500.–</w:t>
      </w:r>
      <w:r>
        <w:rPr>
          <w:spacing w:val="-35"/>
          <w:w w:val="90"/>
        </w:rPr>
        <w:t> </w:t>
      </w:r>
      <w:r>
        <w:rPr>
          <w:w w:val="90"/>
        </w:rPr>
        <w:t>und 1x RM 400.–</w:t>
      </w:r>
      <w:r>
        <w:rPr>
          <w:spacing w:val="-25"/>
          <w:w w:val="90"/>
        </w:rPr>
        <w:t> </w:t>
      </w:r>
      <w:r>
        <w:rPr>
          <w:w w:val="90"/>
        </w:rPr>
        <w:t>vornehmen.</w:t>
      </w:r>
    </w:p>
    <w:p>
      <w:pPr>
        <w:pStyle w:val="BodyText"/>
        <w:spacing w:line="296" w:lineRule="exact"/>
        <w:ind w:left="469"/>
      </w:pPr>
      <w:r>
        <w:rPr>
          <w:w w:val="90"/>
        </w:rPr>
        <w:t>Heil Hitler!</w:t>
      </w:r>
    </w:p>
    <w:p>
      <w:pPr>
        <w:pStyle w:val="BodyText"/>
        <w:spacing w:line="306" w:lineRule="exact"/>
        <w:ind w:left="469"/>
      </w:pPr>
      <w:bookmarkStart w:name="6.6 Ludwig Mellinger an Lösch. Berlin, 1" w:id="825"/>
      <w:bookmarkEnd w:id="825"/>
      <w:r>
        <w:rPr/>
      </w:r>
      <w:bookmarkStart w:name="_bookmark617" w:id="826"/>
      <w:bookmarkEnd w:id="826"/>
      <w:r>
        <w:rPr/>
      </w:r>
      <w:r>
        <w:rPr>
          <w:w w:val="85"/>
        </w:rPr>
        <w:t>Berliner Handels-Gesellschaft, gez. [Signature]</w:t>
      </w:r>
    </w:p>
    <w:p>
      <w:pPr>
        <w:pStyle w:val="BodyText"/>
        <w:spacing w:before="5"/>
        <w:rPr>
          <w:sz w:val="34"/>
        </w:rPr>
      </w:pPr>
    </w:p>
    <w:p>
      <w:pPr>
        <w:pStyle w:val="Heading3"/>
        <w:numPr>
          <w:ilvl w:val="1"/>
          <w:numId w:val="77"/>
        </w:numPr>
        <w:tabs>
          <w:tab w:pos="735" w:val="left" w:leader="none"/>
          <w:tab w:pos="736" w:val="left" w:leader="none"/>
        </w:tabs>
        <w:spacing w:line="240" w:lineRule="auto" w:before="0" w:after="0"/>
        <w:ind w:left="735" w:right="0" w:hanging="617"/>
        <w:jc w:val="left"/>
      </w:pPr>
      <w:r>
        <w:rPr/>
        <w:t>Ludwig Mellinger an Lösch. Berlin, 17. April</w:t>
      </w:r>
      <w:r>
        <w:rPr>
          <w:spacing w:val="-50"/>
        </w:rPr>
        <w:t> </w:t>
      </w:r>
      <w:r>
        <w:rPr/>
        <w:t>1940</w:t>
      </w:r>
    </w:p>
    <w:p>
      <w:pPr>
        <w:pStyle w:val="BodyText"/>
        <w:spacing w:line="288" w:lineRule="exact" w:before="259"/>
        <w:ind w:left="118" w:right="2195"/>
      </w:pPr>
      <w:r>
        <w:rPr>
          <w:w w:val="90"/>
        </w:rPr>
        <w:t>Briefkopf</w:t>
      </w:r>
      <w:r>
        <w:rPr>
          <w:spacing w:val="-31"/>
          <w:w w:val="90"/>
        </w:rPr>
        <w:t> </w:t>
      </w:r>
      <w:r>
        <w:rPr>
          <w:w w:val="90"/>
        </w:rPr>
        <w:t>des</w:t>
      </w:r>
      <w:r>
        <w:rPr>
          <w:spacing w:val="-31"/>
          <w:w w:val="90"/>
        </w:rPr>
        <w:t> </w:t>
      </w:r>
      <w:r>
        <w:rPr>
          <w:w w:val="90"/>
        </w:rPr>
        <w:t>Wochenheftes</w:t>
      </w:r>
      <w:r>
        <w:rPr>
          <w:spacing w:val="-31"/>
          <w:w w:val="90"/>
        </w:rPr>
        <w:t> </w:t>
      </w:r>
      <w:r>
        <w:rPr>
          <w:i/>
          <w:w w:val="90"/>
        </w:rPr>
        <w:t>Die</w:t>
      </w:r>
      <w:r>
        <w:rPr>
          <w:i/>
          <w:spacing w:val="-31"/>
          <w:w w:val="90"/>
        </w:rPr>
        <w:t> </w:t>
      </w:r>
      <w:r>
        <w:rPr>
          <w:i/>
          <w:spacing w:val="-3"/>
          <w:w w:val="90"/>
        </w:rPr>
        <w:t>Bank</w:t>
      </w:r>
      <w:r>
        <w:rPr>
          <w:i/>
          <w:spacing w:val="-31"/>
          <w:w w:val="90"/>
        </w:rPr>
        <w:t> </w:t>
      </w:r>
      <w:r>
        <w:rPr>
          <w:w w:val="90"/>
        </w:rPr>
        <w:t>gedruckt,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maschinengeschrie- </w:t>
      </w:r>
      <w:r>
        <w:rPr>
          <w:w w:val="85"/>
        </w:rPr>
        <w:t>ben, eigenhändig</w:t>
      </w:r>
      <w:r>
        <w:rPr>
          <w:spacing w:val="12"/>
          <w:w w:val="85"/>
        </w:rPr>
        <w:t> </w:t>
      </w:r>
      <w:r>
        <w:rPr>
          <w:w w:val="85"/>
        </w:rPr>
        <w:t>unterzeichnet.</w:t>
      </w:r>
    </w:p>
    <w:p>
      <w:pPr>
        <w:pStyle w:val="BodyText"/>
        <w:spacing w:line="303" w:lineRule="exact"/>
        <w:ind w:left="118"/>
      </w:pPr>
      <w:r>
        <w:rPr>
          <w:w w:val="90"/>
        </w:rPr>
        <w:t>StA HDH, Nachlaß August Lösch, Kiste 13</w:t>
      </w:r>
    </w:p>
    <w:p>
      <w:pPr>
        <w:pStyle w:val="BodyText"/>
        <w:spacing w:before="12"/>
        <w:rPr>
          <w:sz w:val="43"/>
        </w:rPr>
      </w:pPr>
    </w:p>
    <w:p>
      <w:pPr>
        <w:pStyle w:val="BodyText"/>
        <w:tabs>
          <w:tab w:pos="5056" w:val="left" w:leader="none"/>
        </w:tabs>
        <w:spacing w:line="306" w:lineRule="exact" w:before="1"/>
        <w:ind w:left="118"/>
      </w:pPr>
      <w:r>
        <w:rPr/>
        <w:t>Die</w:t>
      </w:r>
      <w:r>
        <w:rPr>
          <w:spacing w:val="-11"/>
        </w:rPr>
        <w:t> </w:t>
      </w:r>
      <w:r>
        <w:rPr/>
        <w:t>Bank</w:t>
        <w:tab/>
      </w:r>
      <w:r>
        <w:rPr>
          <w:w w:val="90"/>
        </w:rPr>
        <w:t>Berlin</w:t>
      </w:r>
      <w:r>
        <w:rPr>
          <w:spacing w:val="-30"/>
          <w:w w:val="90"/>
        </w:rPr>
        <w:t> </w:t>
      </w:r>
      <w:r>
        <w:rPr>
          <w:w w:val="90"/>
        </w:rPr>
        <w:t>W30,</w:t>
      </w:r>
      <w:r>
        <w:rPr>
          <w:spacing w:val="-30"/>
          <w:w w:val="90"/>
        </w:rPr>
        <w:t> </w:t>
      </w:r>
      <w:r>
        <w:rPr>
          <w:w w:val="90"/>
        </w:rPr>
        <w:t>den</w:t>
      </w:r>
      <w:r>
        <w:rPr>
          <w:spacing w:val="-30"/>
          <w:w w:val="90"/>
        </w:rPr>
        <w:t> </w:t>
      </w:r>
      <w:r>
        <w:rPr>
          <w:w w:val="90"/>
        </w:rPr>
        <w:t>17.</w:t>
      </w:r>
      <w:r>
        <w:rPr>
          <w:spacing w:val="-30"/>
          <w:w w:val="90"/>
        </w:rPr>
        <w:t> </w:t>
      </w:r>
      <w:r>
        <w:rPr>
          <w:w w:val="90"/>
        </w:rPr>
        <w:t>April</w:t>
      </w:r>
      <w:r>
        <w:rPr>
          <w:spacing w:val="-30"/>
          <w:w w:val="90"/>
        </w:rPr>
        <w:t> </w:t>
      </w:r>
      <w:r>
        <w:rPr>
          <w:w w:val="90"/>
        </w:rPr>
        <w:t>1940</w:t>
      </w:r>
    </w:p>
    <w:p>
      <w:pPr>
        <w:pStyle w:val="BodyText"/>
        <w:tabs>
          <w:tab w:pos="5056" w:val="left" w:leader="none"/>
        </w:tabs>
        <w:spacing w:line="289" w:lineRule="exact"/>
        <w:ind w:left="118"/>
      </w:pPr>
      <w:r>
        <w:rPr>
          <w:spacing w:val="-3"/>
          <w:w w:val="90"/>
        </w:rPr>
        <w:t>Wochenhefte </w:t>
      </w:r>
      <w:r>
        <w:rPr>
          <w:w w:val="90"/>
        </w:rPr>
        <w:t>für</w:t>
      </w:r>
      <w:r>
        <w:rPr>
          <w:spacing w:val="-33"/>
          <w:w w:val="90"/>
        </w:rPr>
        <w:t> </w:t>
      </w:r>
      <w:r>
        <w:rPr>
          <w:w w:val="90"/>
        </w:rPr>
        <w:t>Finanz</w:t>
      </w:r>
      <w:r>
        <w:rPr>
          <w:spacing w:val="12"/>
          <w:w w:val="90"/>
        </w:rPr>
        <w:t> </w:t>
      </w:r>
      <w:r>
        <w:rPr>
          <w:w w:val="90"/>
        </w:rPr>
        <w:t>Kredit-</w:t>
        <w:tab/>
      </w:r>
      <w:r>
        <w:rPr>
          <w:w w:val="85"/>
        </w:rPr>
        <w:t>Bamberger Strasse</w:t>
      </w:r>
      <w:r>
        <w:rPr>
          <w:spacing w:val="11"/>
          <w:w w:val="85"/>
        </w:rPr>
        <w:t> </w:t>
      </w:r>
      <w:r>
        <w:rPr>
          <w:w w:val="85"/>
        </w:rPr>
        <w:t>44</w:t>
      </w:r>
    </w:p>
    <w:p>
      <w:pPr>
        <w:pStyle w:val="BodyText"/>
        <w:tabs>
          <w:tab w:pos="5056" w:val="left" w:leader="none"/>
        </w:tabs>
        <w:spacing w:line="288" w:lineRule="exact" w:before="4"/>
        <w:ind w:left="118" w:right="2624"/>
      </w:pPr>
      <w:r>
        <w:rPr>
          <w:w w:val="85"/>
        </w:rPr>
        <w:t>und</w:t>
      </w:r>
      <w:r>
        <w:rPr>
          <w:spacing w:val="-14"/>
          <w:w w:val="85"/>
        </w:rPr>
        <w:t> </w:t>
      </w:r>
      <w:r>
        <w:rPr>
          <w:w w:val="85"/>
        </w:rPr>
        <w:t>Versicherungswesen</w:t>
        <w:tab/>
      </w:r>
      <w:r>
        <w:rPr>
          <w:w w:val="90"/>
        </w:rPr>
        <w:t>Fernrufe:</w:t>
      </w:r>
      <w:r>
        <w:rPr>
          <w:spacing w:val="-24"/>
          <w:w w:val="90"/>
        </w:rPr>
        <w:t> </w:t>
      </w:r>
      <w:r>
        <w:rPr>
          <w:w w:val="90"/>
        </w:rPr>
        <w:t>26</w:t>
      </w:r>
      <w:r>
        <w:rPr>
          <w:spacing w:val="-24"/>
          <w:w w:val="90"/>
        </w:rPr>
        <w:t> </w:t>
      </w:r>
      <w:r>
        <w:rPr>
          <w:w w:val="90"/>
        </w:rPr>
        <w:t>15</w:t>
      </w:r>
      <w:r>
        <w:rPr>
          <w:spacing w:val="-24"/>
          <w:w w:val="90"/>
        </w:rPr>
        <w:t> </w:t>
      </w:r>
      <w:r>
        <w:rPr>
          <w:w w:val="90"/>
        </w:rPr>
        <w:t>20,</w:t>
      </w:r>
      <w:r>
        <w:rPr>
          <w:spacing w:val="-24"/>
          <w:w w:val="90"/>
        </w:rPr>
        <w:t> </w:t>
      </w:r>
      <w:r>
        <w:rPr>
          <w:w w:val="90"/>
        </w:rPr>
        <w:t>26</w:t>
      </w:r>
      <w:r>
        <w:rPr>
          <w:spacing w:val="-24"/>
          <w:w w:val="90"/>
        </w:rPr>
        <w:t> </w:t>
      </w:r>
      <w:r>
        <w:rPr>
          <w:w w:val="90"/>
        </w:rPr>
        <w:t>41</w:t>
      </w:r>
      <w:r>
        <w:rPr>
          <w:spacing w:val="-24"/>
          <w:w w:val="90"/>
        </w:rPr>
        <w:t> </w:t>
      </w:r>
      <w:r>
        <w:rPr>
          <w:w w:val="90"/>
        </w:rPr>
        <w:t>77</w:t>
      </w:r>
      <w:r>
        <w:rPr>
          <w:w w:val="91"/>
        </w:rPr>
        <w:t> </w:t>
      </w:r>
      <w:r>
        <w:rPr>
          <w:w w:val="95"/>
        </w:rPr>
        <w:t>Wirtschafts-Chronik</w:t>
      </w:r>
    </w:p>
    <w:p>
      <w:pPr>
        <w:pStyle w:val="BodyText"/>
        <w:spacing w:line="288" w:lineRule="exact" w:before="1"/>
        <w:ind w:left="118" w:right="7220"/>
      </w:pPr>
      <w:r>
        <w:rPr>
          <w:w w:val="85"/>
        </w:rPr>
        <w:t>Postscheckkonto: Berlin 315 87 </w:t>
      </w:r>
      <w:r>
        <w:rPr>
          <w:w w:val="95"/>
        </w:rPr>
        <w:t>Bankkonto: Dresdner Bank </w:t>
      </w:r>
      <w:r>
        <w:rPr>
          <w:w w:val="85"/>
        </w:rPr>
        <w:t>Depes.-Kasse 58</w:t>
      </w:r>
    </w:p>
    <w:p>
      <w:pPr>
        <w:pStyle w:val="BodyText"/>
        <w:spacing w:line="303" w:lineRule="exact"/>
        <w:ind w:left="118"/>
      </w:pPr>
      <w:r>
        <w:rPr>
          <w:w w:val="90"/>
        </w:rPr>
        <w:t>Berlin W30, Bayrischer Platz 2</w:t>
      </w:r>
    </w:p>
    <w:p>
      <w:pPr>
        <w:pStyle w:val="BodyText"/>
        <w:spacing w:before="10"/>
        <w:rPr>
          <w:sz w:val="21"/>
        </w:rPr>
      </w:pPr>
    </w:p>
    <w:p>
      <w:pPr>
        <w:pStyle w:val="BodyText"/>
        <w:spacing w:line="306" w:lineRule="exact"/>
        <w:ind w:left="118"/>
      </w:pPr>
      <w:r>
        <w:rPr/>
        <w:t>Herrn</w:t>
      </w:r>
    </w:p>
    <w:p>
      <w:pPr>
        <w:pStyle w:val="BodyText"/>
        <w:spacing w:line="288" w:lineRule="exact" w:before="4"/>
        <w:ind w:left="118" w:right="7378"/>
      </w:pPr>
      <w:r>
        <w:rPr/>
        <w:t>Dr.</w:t>
      </w:r>
      <w:r>
        <w:rPr>
          <w:spacing w:val="-36"/>
        </w:rPr>
        <w:t> </w:t>
      </w:r>
      <w:r>
        <w:rPr/>
        <w:t>habil</w:t>
      </w:r>
      <w:r>
        <w:rPr>
          <w:spacing w:val="-36"/>
        </w:rPr>
        <w:t> </w:t>
      </w:r>
      <w:r>
        <w:rPr/>
        <w:t>August</w:t>
      </w:r>
      <w:r>
        <w:rPr>
          <w:spacing w:val="8"/>
        </w:rPr>
        <w:t> </w:t>
      </w:r>
      <w:r>
        <w:rPr/>
        <w:t>L</w:t>
      </w:r>
      <w:r>
        <w:rPr>
          <w:spacing w:val="-30"/>
        </w:rPr>
        <w:t> </w:t>
      </w:r>
      <w:r>
        <w:rPr/>
        <w:t>ö</w:t>
      </w:r>
      <w:r>
        <w:rPr>
          <w:spacing w:val="-30"/>
        </w:rPr>
        <w:t> </w:t>
      </w:r>
      <w:r>
        <w:rPr/>
        <w:t>s</w:t>
      </w:r>
      <w:r>
        <w:rPr>
          <w:spacing w:val="-30"/>
        </w:rPr>
        <w:t> </w:t>
      </w:r>
      <w:r>
        <w:rPr/>
        <w:t>c</w:t>
      </w:r>
      <w:r>
        <w:rPr>
          <w:spacing w:val="-30"/>
        </w:rPr>
        <w:t> </w:t>
      </w:r>
      <w:r>
        <w:rPr/>
        <w:t>h H</w:t>
      </w:r>
      <w:r>
        <w:rPr>
          <w:spacing w:val="-24"/>
        </w:rPr>
        <w:t> </w:t>
      </w:r>
      <w:r>
        <w:rPr/>
        <w:t>e</w:t>
      </w:r>
      <w:r>
        <w:rPr>
          <w:spacing w:val="-24"/>
        </w:rPr>
        <w:t> </w:t>
      </w:r>
      <w:r>
        <w:rPr/>
        <w:t>i</w:t>
      </w:r>
      <w:r>
        <w:rPr>
          <w:spacing w:val="-24"/>
        </w:rPr>
        <w:t> </w:t>
      </w:r>
      <w:r>
        <w:rPr/>
        <w:t>d</w:t>
      </w:r>
      <w:r>
        <w:rPr>
          <w:spacing w:val="-24"/>
        </w:rPr>
        <w:t> </w:t>
      </w:r>
      <w:r>
        <w:rPr/>
        <w:t>e</w:t>
      </w:r>
      <w:r>
        <w:rPr>
          <w:spacing w:val="-24"/>
        </w:rPr>
        <w:t> </w:t>
      </w:r>
      <w:r>
        <w:rPr/>
        <w:t>n</w:t>
      </w:r>
      <w:r>
        <w:rPr>
          <w:spacing w:val="-24"/>
        </w:rPr>
        <w:t> </w:t>
      </w:r>
      <w:r>
        <w:rPr/>
        <w:t>h</w:t>
      </w:r>
      <w:r>
        <w:rPr>
          <w:spacing w:val="-24"/>
        </w:rPr>
        <w:t> </w:t>
      </w:r>
      <w:r>
        <w:rPr/>
        <w:t>e</w:t>
      </w:r>
      <w:r>
        <w:rPr>
          <w:spacing w:val="-24"/>
        </w:rPr>
        <w:t> </w:t>
      </w:r>
      <w:r>
        <w:rPr/>
        <w:t>i</w:t>
      </w:r>
      <w:r>
        <w:rPr>
          <w:spacing w:val="-24"/>
        </w:rPr>
        <w:t> </w:t>
      </w:r>
      <w:r>
        <w:rPr/>
        <w:t>m</w:t>
      </w:r>
      <w:r>
        <w:rPr>
          <w:spacing w:val="21"/>
        </w:rPr>
        <w:t> </w:t>
      </w:r>
      <w:r>
        <w:rPr/>
        <w:t>(Württ.)</w:t>
      </w:r>
    </w:p>
    <w:p>
      <w:pPr>
        <w:spacing w:after="0" w:line="288" w:lineRule="exact"/>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152</w:t>
        <w:tab/>
      </w:r>
      <w:bookmarkStart w:name="_bookmark618" w:id="827"/>
      <w:bookmarkEnd w:id="827"/>
      <w:r>
        <w:rPr>
          <w:w w:val="85"/>
        </w:rPr>
        <w:t>Am</w:t>
      </w:r>
      <w:r>
        <w:rPr>
          <w:w w:val="85"/>
        </w:rPr>
        <w:t> Institut für Weltwirtschaft: “Forschen für den Wirtschaftskrieg”</w:t>
      </w:r>
      <w:r>
        <w:rPr>
          <w:spacing w:val="47"/>
          <w:w w:val="85"/>
        </w:rPr>
        <w:t> </w:t>
      </w:r>
      <w:r>
        <w:rPr>
          <w:w w:val="85"/>
        </w:rPr>
        <w:t>(1940-1941)</w:t>
      </w:r>
    </w:p>
    <w:p>
      <w:pPr>
        <w:pStyle w:val="BodyText"/>
        <w:spacing w:before="6"/>
        <w:rPr>
          <w:sz w:val="29"/>
        </w:rPr>
      </w:pPr>
    </w:p>
    <w:p>
      <w:pPr>
        <w:pStyle w:val="BodyText"/>
        <w:ind w:left="2195"/>
      </w:pPr>
      <w:r>
        <w:rPr>
          <w:w w:val="90"/>
        </w:rPr>
        <w:t>Erchenstr. 7</w:t>
      </w:r>
    </w:p>
    <w:p>
      <w:pPr>
        <w:pStyle w:val="BodyText"/>
        <w:spacing w:line="306" w:lineRule="exact" w:before="253"/>
        <w:ind w:left="2546"/>
      </w:pPr>
      <w:r>
        <w:rPr>
          <w:w w:val="90"/>
        </w:rPr>
        <w:t>Sehr geehrter Herr Dr. Lösch!</w:t>
      </w:r>
    </w:p>
    <w:p>
      <w:pPr>
        <w:pStyle w:val="BodyText"/>
        <w:spacing w:line="288" w:lineRule="exact" w:before="3"/>
        <w:ind w:left="2195" w:right="191" w:firstLine="351"/>
        <w:jc w:val="both"/>
      </w:pPr>
      <w:r>
        <w:rPr>
          <w:w w:val="90"/>
        </w:rPr>
        <w:t>Wir</w:t>
      </w:r>
      <w:r>
        <w:rPr>
          <w:spacing w:val="-26"/>
          <w:w w:val="90"/>
        </w:rPr>
        <w:t> </w:t>
      </w:r>
      <w:r>
        <w:rPr>
          <w:w w:val="90"/>
        </w:rPr>
        <w:t>kommen</w:t>
      </w:r>
      <w:r>
        <w:rPr>
          <w:spacing w:val="-26"/>
          <w:w w:val="90"/>
        </w:rPr>
        <w:t> </w:t>
      </w:r>
      <w:r>
        <w:rPr>
          <w:w w:val="90"/>
        </w:rPr>
        <w:t>heute</w:t>
      </w:r>
      <w:r>
        <w:rPr>
          <w:spacing w:val="-26"/>
          <w:w w:val="90"/>
        </w:rPr>
        <w:t> </w:t>
      </w:r>
      <w:r>
        <w:rPr>
          <w:w w:val="90"/>
        </w:rPr>
        <w:t>nocheinmal</w:t>
      </w:r>
      <w:r>
        <w:rPr>
          <w:spacing w:val="-26"/>
          <w:w w:val="90"/>
        </w:rPr>
        <w:t> </w:t>
      </w:r>
      <w:r>
        <w:rPr>
          <w:w w:val="90"/>
        </w:rPr>
        <w:t>auf</w:t>
      </w:r>
      <w:r>
        <w:rPr>
          <w:spacing w:val="-26"/>
          <w:w w:val="90"/>
        </w:rPr>
        <w:t> </w:t>
      </w:r>
      <w:r>
        <w:rPr>
          <w:w w:val="90"/>
        </w:rPr>
        <w:t>Ihr</w:t>
      </w:r>
      <w:r>
        <w:rPr>
          <w:spacing w:val="-26"/>
          <w:w w:val="90"/>
        </w:rPr>
        <w:t> </w:t>
      </w:r>
      <w:r>
        <w:rPr>
          <w:w w:val="90"/>
        </w:rPr>
        <w:t>Schreiben</w:t>
      </w:r>
      <w:r>
        <w:rPr>
          <w:spacing w:val="-26"/>
          <w:w w:val="90"/>
        </w:rPr>
        <w:t> </w:t>
      </w:r>
      <w:r>
        <w:rPr>
          <w:w w:val="90"/>
        </w:rPr>
        <w:t>vom</w:t>
      </w:r>
      <w:r>
        <w:rPr>
          <w:spacing w:val="-26"/>
          <w:w w:val="90"/>
        </w:rPr>
        <w:t> </w:t>
      </w:r>
      <w:r>
        <w:rPr>
          <w:w w:val="90"/>
        </w:rPr>
        <w:t>10.</w:t>
      </w:r>
      <w:r>
        <w:rPr>
          <w:spacing w:val="-26"/>
          <w:w w:val="90"/>
        </w:rPr>
        <w:t> </w:t>
      </w:r>
      <w:r>
        <w:rPr>
          <w:w w:val="90"/>
        </w:rPr>
        <w:t>Januar</w:t>
      </w:r>
      <w:r>
        <w:rPr>
          <w:spacing w:val="-26"/>
          <w:w w:val="90"/>
        </w:rPr>
        <w:t> </w:t>
      </w:r>
      <w:r>
        <w:rPr>
          <w:w w:val="90"/>
        </w:rPr>
        <w:t>zurück</w:t>
      </w:r>
      <w:r>
        <w:rPr>
          <w:spacing w:val="-26"/>
          <w:w w:val="90"/>
        </w:rPr>
        <w:t> </w:t>
      </w:r>
      <w:r>
        <w:rPr>
          <w:w w:val="90"/>
        </w:rPr>
        <w:t>und</w:t>
      </w:r>
      <w:r>
        <w:rPr>
          <w:spacing w:val="-26"/>
          <w:w w:val="90"/>
        </w:rPr>
        <w:t> </w:t>
      </w:r>
      <w:r>
        <w:rPr>
          <w:w w:val="90"/>
        </w:rPr>
        <w:t>ge- statten</w:t>
      </w:r>
      <w:r>
        <w:rPr>
          <w:spacing w:val="-20"/>
          <w:w w:val="90"/>
        </w:rPr>
        <w:t> </w:t>
      </w:r>
      <w:r>
        <w:rPr>
          <w:w w:val="90"/>
        </w:rPr>
        <w:t>uns</w:t>
      </w:r>
      <w:r>
        <w:rPr>
          <w:spacing w:val="-20"/>
          <w:w w:val="90"/>
        </w:rPr>
        <w:t> </w:t>
      </w:r>
      <w:r>
        <w:rPr>
          <w:w w:val="90"/>
        </w:rPr>
        <w:t>höflich</w:t>
      </w:r>
      <w:r>
        <w:rPr>
          <w:spacing w:val="-20"/>
          <w:w w:val="90"/>
        </w:rPr>
        <w:t> </w:t>
      </w:r>
      <w:r>
        <w:rPr>
          <w:w w:val="90"/>
        </w:rPr>
        <w:t>die</w:t>
      </w:r>
      <w:r>
        <w:rPr>
          <w:spacing w:val="-20"/>
          <w:w w:val="90"/>
        </w:rPr>
        <w:t> </w:t>
      </w:r>
      <w:r>
        <w:rPr>
          <w:w w:val="90"/>
        </w:rPr>
        <w:t>Anfrage,</w:t>
      </w:r>
      <w:r>
        <w:rPr>
          <w:spacing w:val="-20"/>
          <w:w w:val="90"/>
        </w:rPr>
        <w:t> </w:t>
      </w:r>
      <w:r>
        <w:rPr>
          <w:w w:val="90"/>
        </w:rPr>
        <w:t>ob</w:t>
      </w:r>
      <w:r>
        <w:rPr>
          <w:spacing w:val="-20"/>
          <w:w w:val="90"/>
        </w:rPr>
        <w:t> </w:t>
      </w:r>
      <w:r>
        <w:rPr>
          <w:w w:val="90"/>
        </w:rPr>
        <w:t>wir</w:t>
      </w:r>
      <w:r>
        <w:rPr>
          <w:spacing w:val="-20"/>
          <w:w w:val="90"/>
        </w:rPr>
        <w:t> </w:t>
      </w:r>
      <w:r>
        <w:rPr>
          <w:w w:val="90"/>
        </w:rPr>
        <w:t>in</w:t>
      </w:r>
      <w:r>
        <w:rPr>
          <w:spacing w:val="-20"/>
          <w:w w:val="90"/>
        </w:rPr>
        <w:t> </w:t>
      </w:r>
      <w:r>
        <w:rPr>
          <w:w w:val="90"/>
        </w:rPr>
        <w:t>absehbarer</w:t>
      </w:r>
      <w:r>
        <w:rPr>
          <w:spacing w:val="-20"/>
          <w:w w:val="90"/>
        </w:rPr>
        <w:t> </w:t>
      </w:r>
      <w:r>
        <w:rPr>
          <w:w w:val="90"/>
        </w:rPr>
        <w:t>Zeit</w:t>
      </w:r>
      <w:r>
        <w:rPr>
          <w:spacing w:val="-20"/>
          <w:w w:val="90"/>
        </w:rPr>
        <w:t> </w:t>
      </w:r>
      <w:r>
        <w:rPr>
          <w:w w:val="90"/>
        </w:rPr>
        <w:t>mit</w:t>
      </w:r>
      <w:r>
        <w:rPr>
          <w:spacing w:val="-20"/>
          <w:w w:val="90"/>
        </w:rPr>
        <w:t> </w:t>
      </w:r>
      <w:r>
        <w:rPr>
          <w:w w:val="90"/>
        </w:rPr>
        <w:t>dem</w:t>
      </w:r>
      <w:r>
        <w:rPr>
          <w:spacing w:val="-20"/>
          <w:w w:val="90"/>
        </w:rPr>
        <w:t> </w:t>
      </w:r>
      <w:r>
        <w:rPr>
          <w:w w:val="90"/>
        </w:rPr>
        <w:t>Eingang</w:t>
      </w:r>
      <w:r>
        <w:rPr>
          <w:spacing w:val="-20"/>
          <w:w w:val="90"/>
        </w:rPr>
        <w:t> </w:t>
      </w:r>
      <w:r>
        <w:rPr>
          <w:w w:val="90"/>
        </w:rPr>
        <w:t>des</w:t>
      </w:r>
      <w:r>
        <w:rPr>
          <w:spacing w:val="-20"/>
          <w:w w:val="90"/>
        </w:rPr>
        <w:t> </w:t>
      </w:r>
      <w:r>
        <w:rPr>
          <w:w w:val="90"/>
        </w:rPr>
        <w:t>Auf- </w:t>
      </w:r>
      <w:r>
        <w:rPr>
          <w:w w:val="85"/>
        </w:rPr>
        <w:t>satzes “Zinshöhe als Konjunktursymptom” (oder wie Sie ihn nennen wollen) rechnen </w:t>
      </w:r>
      <w:r>
        <w:rPr>
          <w:w w:val="95"/>
        </w:rPr>
        <w:t>können.</w:t>
      </w:r>
    </w:p>
    <w:p>
      <w:pPr>
        <w:pStyle w:val="BodyText"/>
        <w:spacing w:line="288" w:lineRule="exact"/>
        <w:ind w:left="2546" w:right="3711"/>
      </w:pPr>
      <w:r>
        <w:rPr>
          <w:w w:val="85"/>
        </w:rPr>
        <w:t>Mit ausgezeichneter Hochachtung und </w:t>
      </w:r>
      <w:r>
        <w:rPr>
          <w:w w:val="90"/>
        </w:rPr>
        <w:t>Heil Hitler!</w:t>
      </w:r>
    </w:p>
    <w:p>
      <w:pPr>
        <w:pStyle w:val="BodyText"/>
        <w:spacing w:line="303" w:lineRule="exact"/>
        <w:ind w:left="2546"/>
        <w:rPr>
          <w:sz w:val="17"/>
        </w:rPr>
      </w:pPr>
      <w:bookmarkStart w:name="6.7 Lösch an Ludwig Mellinger. April 194" w:id="828"/>
      <w:bookmarkEnd w:id="828"/>
      <w:r>
        <w:rPr/>
      </w:r>
      <w:bookmarkStart w:name="_bookmark619" w:id="829"/>
      <w:bookmarkEnd w:id="829"/>
      <w:r>
        <w:rPr/>
      </w:r>
      <w:r>
        <w:rPr>
          <w:w w:val="85"/>
        </w:rPr>
        <w:t>Dr. Ludwig Mellinger</w:t>
      </w:r>
      <w:r>
        <w:rPr>
          <w:color w:val="2E3092"/>
          <w:w w:val="85"/>
          <w:position w:val="9"/>
          <w:sz w:val="17"/>
        </w:rPr>
        <w:t>19</w:t>
      </w:r>
    </w:p>
    <w:p>
      <w:pPr>
        <w:pStyle w:val="BodyText"/>
        <w:spacing w:before="12"/>
        <w:rPr>
          <w:sz w:val="29"/>
        </w:rPr>
      </w:pPr>
    </w:p>
    <w:p>
      <w:pPr>
        <w:pStyle w:val="Heading3"/>
        <w:numPr>
          <w:ilvl w:val="1"/>
          <w:numId w:val="77"/>
        </w:numPr>
        <w:tabs>
          <w:tab w:pos="2812" w:val="left" w:leader="none"/>
          <w:tab w:pos="2813" w:val="left" w:leader="none"/>
        </w:tabs>
        <w:spacing w:line="240" w:lineRule="auto" w:before="0" w:after="0"/>
        <w:ind w:left="2812" w:right="0" w:hanging="617"/>
        <w:jc w:val="left"/>
      </w:pPr>
      <w:r>
        <w:rPr/>
        <w:t>Lösch</w:t>
      </w:r>
      <w:r>
        <w:rPr>
          <w:spacing w:val="-12"/>
        </w:rPr>
        <w:t> </w:t>
      </w:r>
      <w:r>
        <w:rPr/>
        <w:t>an</w:t>
      </w:r>
      <w:r>
        <w:rPr>
          <w:spacing w:val="-12"/>
        </w:rPr>
        <w:t> </w:t>
      </w:r>
      <w:r>
        <w:rPr/>
        <w:t>Ludwig</w:t>
      </w:r>
      <w:r>
        <w:rPr>
          <w:spacing w:val="-12"/>
        </w:rPr>
        <w:t> </w:t>
      </w:r>
      <w:r>
        <w:rPr/>
        <w:t>Mellinger.</w:t>
      </w:r>
      <w:r>
        <w:rPr>
          <w:spacing w:val="-12"/>
        </w:rPr>
        <w:t> </w:t>
      </w:r>
      <w:r>
        <w:rPr/>
        <w:t>April</w:t>
      </w:r>
      <w:r>
        <w:rPr>
          <w:spacing w:val="-12"/>
        </w:rPr>
        <w:t> </w:t>
      </w:r>
      <w:r>
        <w:rPr/>
        <w:t>1940</w:t>
      </w:r>
    </w:p>
    <w:p>
      <w:pPr>
        <w:pStyle w:val="BodyText"/>
        <w:spacing w:line="306" w:lineRule="exact" w:before="218"/>
        <w:ind w:left="2195"/>
      </w:pPr>
      <w:r>
        <w:rPr>
          <w:w w:val="85"/>
        </w:rPr>
        <w:t>Eigenhändiger Entwurf des Briefes.</w:t>
      </w:r>
    </w:p>
    <w:p>
      <w:pPr>
        <w:pStyle w:val="BodyText"/>
        <w:spacing w:line="306" w:lineRule="exact"/>
        <w:ind w:left="2195"/>
      </w:pPr>
      <w:r>
        <w:rPr>
          <w:w w:val="90"/>
        </w:rPr>
        <w:t>StA HDH, Nachlaß August Lösch, Kiste 13</w:t>
      </w:r>
    </w:p>
    <w:p>
      <w:pPr>
        <w:pStyle w:val="BodyText"/>
        <w:spacing w:before="6"/>
        <w:rPr>
          <w:sz w:val="20"/>
        </w:rPr>
      </w:pPr>
    </w:p>
    <w:p>
      <w:pPr>
        <w:pStyle w:val="BodyText"/>
        <w:spacing w:line="288" w:lineRule="exact"/>
        <w:ind w:left="2195" w:right="191" w:firstLine="351"/>
        <w:jc w:val="both"/>
      </w:pPr>
      <w:r>
        <w:rPr>
          <w:w w:val="90"/>
        </w:rPr>
        <w:t>Auf</w:t>
      </w:r>
      <w:r>
        <w:rPr>
          <w:spacing w:val="-4"/>
          <w:w w:val="90"/>
        </w:rPr>
        <w:t> </w:t>
      </w:r>
      <w:r>
        <w:rPr>
          <w:w w:val="90"/>
        </w:rPr>
        <w:t>Ihre</w:t>
      </w:r>
      <w:r>
        <w:rPr>
          <w:spacing w:val="-4"/>
          <w:w w:val="90"/>
        </w:rPr>
        <w:t> </w:t>
      </w:r>
      <w:r>
        <w:rPr>
          <w:w w:val="90"/>
        </w:rPr>
        <w:t>freundliche</w:t>
      </w:r>
      <w:r>
        <w:rPr>
          <w:spacing w:val="-4"/>
          <w:w w:val="90"/>
        </w:rPr>
        <w:t> </w:t>
      </w:r>
      <w:r>
        <w:rPr>
          <w:w w:val="90"/>
        </w:rPr>
        <w:t>Rückfrage</w:t>
      </w:r>
      <w:r>
        <w:rPr>
          <w:spacing w:val="-4"/>
          <w:w w:val="90"/>
        </w:rPr>
        <w:t> </w:t>
      </w:r>
      <w:r>
        <w:rPr>
          <w:w w:val="90"/>
        </w:rPr>
        <w:t>vom</w:t>
      </w:r>
      <w:r>
        <w:rPr>
          <w:spacing w:val="-4"/>
          <w:w w:val="90"/>
        </w:rPr>
        <w:t> </w:t>
      </w:r>
      <w:r>
        <w:rPr>
          <w:w w:val="90"/>
        </w:rPr>
        <w:t>17.4.</w:t>
      </w:r>
      <w:r>
        <w:rPr>
          <w:spacing w:val="-4"/>
          <w:w w:val="90"/>
        </w:rPr>
        <w:t> </w:t>
      </w:r>
      <w:r>
        <w:rPr>
          <w:w w:val="90"/>
        </w:rPr>
        <w:t>teile</w:t>
      </w:r>
      <w:r>
        <w:rPr>
          <w:spacing w:val="-4"/>
          <w:w w:val="90"/>
        </w:rPr>
        <w:t> </w:t>
      </w:r>
      <w:r>
        <w:rPr>
          <w:w w:val="90"/>
        </w:rPr>
        <w:t>ich</w:t>
      </w:r>
      <w:r>
        <w:rPr>
          <w:spacing w:val="-4"/>
          <w:w w:val="90"/>
        </w:rPr>
        <w:t> </w:t>
      </w:r>
      <w:r>
        <w:rPr>
          <w:w w:val="90"/>
        </w:rPr>
        <w:t>Ihnen</w:t>
      </w:r>
      <w:r>
        <w:rPr>
          <w:spacing w:val="-4"/>
          <w:w w:val="90"/>
        </w:rPr>
        <w:t> </w:t>
      </w:r>
      <w:r>
        <w:rPr>
          <w:w w:val="90"/>
        </w:rPr>
        <w:t>mit,</w:t>
      </w:r>
      <w:r>
        <w:rPr>
          <w:spacing w:val="-4"/>
          <w:w w:val="90"/>
        </w:rPr>
        <w:t> </w:t>
      </w:r>
      <w:r>
        <w:rPr>
          <w:w w:val="90"/>
        </w:rPr>
        <w:t>daß</w:t>
      </w:r>
      <w:r>
        <w:rPr>
          <w:spacing w:val="-4"/>
          <w:w w:val="90"/>
        </w:rPr>
        <w:t> </w:t>
      </w:r>
      <w:r>
        <w:rPr>
          <w:w w:val="90"/>
        </w:rPr>
        <w:t>ich</w:t>
      </w:r>
      <w:r>
        <w:rPr>
          <w:spacing w:val="-4"/>
          <w:w w:val="90"/>
        </w:rPr>
        <w:t> </w:t>
      </w:r>
      <w:r>
        <w:rPr>
          <w:w w:val="90"/>
        </w:rPr>
        <w:t>den</w:t>
      </w:r>
      <w:r>
        <w:rPr>
          <w:spacing w:val="-4"/>
          <w:w w:val="90"/>
        </w:rPr>
        <w:t> </w:t>
      </w:r>
      <w:r>
        <w:rPr>
          <w:w w:val="90"/>
        </w:rPr>
        <w:t>Auf- </w:t>
      </w:r>
      <w:r>
        <w:rPr>
          <w:w w:val="85"/>
        </w:rPr>
        <w:t>satz</w:t>
      </w:r>
      <w:r>
        <w:rPr>
          <w:spacing w:val="-7"/>
          <w:w w:val="85"/>
        </w:rPr>
        <w:t> </w:t>
      </w:r>
      <w:r>
        <w:rPr>
          <w:w w:val="85"/>
        </w:rPr>
        <w:t>über</w:t>
      </w:r>
      <w:r>
        <w:rPr>
          <w:spacing w:val="-7"/>
          <w:w w:val="85"/>
        </w:rPr>
        <w:t> </w:t>
      </w:r>
      <w:r>
        <w:rPr>
          <w:w w:val="85"/>
        </w:rPr>
        <w:t>Zinshöhe</w:t>
      </w:r>
      <w:r>
        <w:rPr>
          <w:spacing w:val="-7"/>
          <w:w w:val="85"/>
        </w:rPr>
        <w:t> </w:t>
      </w:r>
      <w:r>
        <w:rPr>
          <w:w w:val="85"/>
        </w:rPr>
        <w:t>als</w:t>
      </w:r>
      <w:r>
        <w:rPr>
          <w:spacing w:val="-7"/>
          <w:w w:val="85"/>
        </w:rPr>
        <w:t> </w:t>
      </w:r>
      <w:r>
        <w:rPr>
          <w:w w:val="85"/>
        </w:rPr>
        <w:t>Konjunktursymptom</w:t>
      </w:r>
      <w:r>
        <w:rPr>
          <w:spacing w:val="-7"/>
          <w:w w:val="85"/>
        </w:rPr>
        <w:t> </w:t>
      </w:r>
      <w:r>
        <w:rPr>
          <w:w w:val="85"/>
        </w:rPr>
        <w:t>zwar</w:t>
      </w:r>
      <w:r>
        <w:rPr>
          <w:spacing w:val="-7"/>
          <w:w w:val="85"/>
        </w:rPr>
        <w:t> </w:t>
      </w:r>
      <w:r>
        <w:rPr>
          <w:w w:val="85"/>
        </w:rPr>
        <w:t>im</w:t>
      </w:r>
      <w:r>
        <w:rPr>
          <w:spacing w:val="-7"/>
          <w:w w:val="85"/>
        </w:rPr>
        <w:t> </w:t>
      </w:r>
      <w:r>
        <w:rPr>
          <w:w w:val="85"/>
        </w:rPr>
        <w:t>Auge</w:t>
      </w:r>
      <w:r>
        <w:rPr>
          <w:spacing w:val="-7"/>
          <w:w w:val="85"/>
        </w:rPr>
        <w:t> </w:t>
      </w:r>
      <w:r>
        <w:rPr>
          <w:w w:val="85"/>
        </w:rPr>
        <w:t>behalten</w:t>
      </w:r>
      <w:r>
        <w:rPr>
          <w:spacing w:val="-7"/>
          <w:w w:val="85"/>
        </w:rPr>
        <w:t> </w:t>
      </w:r>
      <w:r>
        <w:rPr>
          <w:w w:val="85"/>
        </w:rPr>
        <w:t>habe,</w:t>
      </w:r>
      <w:r>
        <w:rPr>
          <w:spacing w:val="-7"/>
          <w:w w:val="85"/>
        </w:rPr>
        <w:t> </w:t>
      </w:r>
      <w:r>
        <w:rPr>
          <w:w w:val="85"/>
        </w:rPr>
        <w:t>daß</w:t>
      </w:r>
      <w:r>
        <w:rPr>
          <w:spacing w:val="-7"/>
          <w:w w:val="85"/>
        </w:rPr>
        <w:t> </w:t>
      </w:r>
      <w:r>
        <w:rPr>
          <w:w w:val="85"/>
        </w:rPr>
        <w:t>ich</w:t>
      </w:r>
      <w:r>
        <w:rPr>
          <w:spacing w:val="-7"/>
          <w:w w:val="85"/>
        </w:rPr>
        <w:t> </w:t>
      </w:r>
      <w:r>
        <w:rPr>
          <w:w w:val="85"/>
        </w:rPr>
        <w:t>aber dringende</w:t>
      </w:r>
      <w:r>
        <w:rPr>
          <w:spacing w:val="-7"/>
          <w:w w:val="85"/>
        </w:rPr>
        <w:t> </w:t>
      </w:r>
      <w:r>
        <w:rPr>
          <w:w w:val="85"/>
        </w:rPr>
        <w:t>Arbeit</w:t>
      </w:r>
      <w:r>
        <w:rPr>
          <w:spacing w:val="-7"/>
          <w:w w:val="85"/>
        </w:rPr>
        <w:t> </w:t>
      </w:r>
      <w:r>
        <w:rPr>
          <w:w w:val="85"/>
        </w:rPr>
        <w:t>an</w:t>
      </w:r>
      <w:r>
        <w:rPr>
          <w:spacing w:val="-7"/>
          <w:w w:val="85"/>
        </w:rPr>
        <w:t> </w:t>
      </w:r>
      <w:r>
        <w:rPr>
          <w:w w:val="85"/>
        </w:rPr>
        <w:t>der</w:t>
      </w:r>
      <w:r>
        <w:rPr>
          <w:spacing w:val="-7"/>
          <w:w w:val="85"/>
        </w:rPr>
        <w:t> </w:t>
      </w:r>
      <w:r>
        <w:rPr>
          <w:w w:val="85"/>
        </w:rPr>
        <w:t>Abfaßung</w:t>
      </w:r>
      <w:r>
        <w:rPr>
          <w:spacing w:val="-7"/>
          <w:w w:val="85"/>
        </w:rPr>
        <w:t> </w:t>
      </w:r>
      <w:r>
        <w:rPr>
          <w:w w:val="85"/>
        </w:rPr>
        <w:t>bisher</w:t>
      </w:r>
      <w:r>
        <w:rPr>
          <w:spacing w:val="-7"/>
          <w:w w:val="85"/>
        </w:rPr>
        <w:t> </w:t>
      </w:r>
      <w:r>
        <w:rPr>
          <w:w w:val="85"/>
        </w:rPr>
        <w:t>verhinderten.</w:t>
      </w:r>
      <w:r>
        <w:rPr>
          <w:spacing w:val="-7"/>
          <w:w w:val="85"/>
        </w:rPr>
        <w:t> </w:t>
      </w:r>
      <w:r>
        <w:rPr>
          <w:w w:val="85"/>
        </w:rPr>
        <w:t>Ich</w:t>
      </w:r>
      <w:r>
        <w:rPr>
          <w:spacing w:val="-7"/>
          <w:w w:val="85"/>
        </w:rPr>
        <w:t> </w:t>
      </w:r>
      <w:r>
        <w:rPr>
          <w:w w:val="85"/>
        </w:rPr>
        <w:t>fürchte,</w:t>
      </w:r>
      <w:r>
        <w:rPr>
          <w:spacing w:val="-7"/>
          <w:w w:val="85"/>
        </w:rPr>
        <w:t> </w:t>
      </w:r>
      <w:r>
        <w:rPr>
          <w:w w:val="85"/>
        </w:rPr>
        <w:t>es</w:t>
      </w:r>
      <w:r>
        <w:rPr>
          <w:spacing w:val="-7"/>
          <w:w w:val="85"/>
        </w:rPr>
        <w:t> </w:t>
      </w:r>
      <w:r>
        <w:rPr>
          <w:w w:val="85"/>
        </w:rPr>
        <w:t>wird</w:t>
      </w:r>
      <w:r>
        <w:rPr>
          <w:spacing w:val="-7"/>
          <w:w w:val="85"/>
        </w:rPr>
        <w:t> </w:t>
      </w:r>
      <w:r>
        <w:rPr>
          <w:spacing w:val="-3"/>
          <w:w w:val="85"/>
        </w:rPr>
        <w:t>wohl</w:t>
      </w:r>
      <w:r>
        <w:rPr>
          <w:spacing w:val="-7"/>
          <w:w w:val="85"/>
        </w:rPr>
        <w:t> </w:t>
      </w:r>
      <w:r>
        <w:rPr>
          <w:w w:val="85"/>
        </w:rPr>
        <w:t>Som- mer</w:t>
      </w:r>
      <w:r>
        <w:rPr>
          <w:spacing w:val="-6"/>
          <w:w w:val="85"/>
        </w:rPr>
        <w:t> </w:t>
      </w:r>
      <w:r>
        <w:rPr>
          <w:w w:val="85"/>
        </w:rPr>
        <w:t>bis</w:t>
      </w:r>
      <w:r>
        <w:rPr>
          <w:spacing w:val="-6"/>
          <w:w w:val="85"/>
        </w:rPr>
        <w:t> </w:t>
      </w:r>
      <w:r>
        <w:rPr>
          <w:w w:val="85"/>
        </w:rPr>
        <w:t>ich</w:t>
      </w:r>
      <w:r>
        <w:rPr>
          <w:spacing w:val="-6"/>
          <w:w w:val="85"/>
        </w:rPr>
        <w:t> </w:t>
      </w:r>
      <w:r>
        <w:rPr>
          <w:w w:val="85"/>
        </w:rPr>
        <w:t>ihn</w:t>
      </w:r>
      <w:r>
        <w:rPr>
          <w:spacing w:val="-6"/>
          <w:w w:val="85"/>
        </w:rPr>
        <w:t> </w:t>
      </w:r>
      <w:r>
        <w:rPr>
          <w:w w:val="85"/>
        </w:rPr>
        <w:t>fertigstellen</w:t>
      </w:r>
      <w:r>
        <w:rPr>
          <w:spacing w:val="-6"/>
          <w:w w:val="85"/>
        </w:rPr>
        <w:t> </w:t>
      </w:r>
      <w:r>
        <w:rPr>
          <w:w w:val="85"/>
        </w:rPr>
        <w:t>kann—vorausgesetzt,</w:t>
      </w:r>
      <w:r>
        <w:rPr>
          <w:spacing w:val="-6"/>
          <w:w w:val="85"/>
        </w:rPr>
        <w:t> </w:t>
      </w:r>
      <w:r>
        <w:rPr>
          <w:w w:val="85"/>
        </w:rPr>
        <w:t>daß</w:t>
      </w:r>
      <w:r>
        <w:rPr>
          <w:spacing w:val="-6"/>
          <w:w w:val="85"/>
        </w:rPr>
        <w:t> </w:t>
      </w:r>
      <w:r>
        <w:rPr>
          <w:w w:val="85"/>
        </w:rPr>
        <w:t>es</w:t>
      </w:r>
      <w:r>
        <w:rPr>
          <w:spacing w:val="-6"/>
          <w:w w:val="85"/>
        </w:rPr>
        <w:t> </w:t>
      </w:r>
      <w:r>
        <w:rPr>
          <w:w w:val="85"/>
        </w:rPr>
        <w:t>Ihnen</w:t>
      </w:r>
      <w:r>
        <w:rPr>
          <w:spacing w:val="-6"/>
          <w:w w:val="85"/>
        </w:rPr>
        <w:t> </w:t>
      </w:r>
      <w:r>
        <w:rPr>
          <w:w w:val="85"/>
        </w:rPr>
        <w:t>möglich</w:t>
      </w:r>
      <w:r>
        <w:rPr>
          <w:spacing w:val="-6"/>
          <w:w w:val="85"/>
        </w:rPr>
        <w:t> </w:t>
      </w:r>
      <w:r>
        <w:rPr>
          <w:w w:val="85"/>
        </w:rPr>
        <w:t>ist,</w:t>
      </w:r>
      <w:r>
        <w:rPr>
          <w:spacing w:val="-6"/>
          <w:w w:val="85"/>
        </w:rPr>
        <w:t> </w:t>
      </w:r>
      <w:r>
        <w:rPr>
          <w:w w:val="85"/>
        </w:rPr>
        <w:t>so</w:t>
      </w:r>
      <w:r>
        <w:rPr>
          <w:spacing w:val="-6"/>
          <w:w w:val="85"/>
        </w:rPr>
        <w:t> </w:t>
      </w:r>
      <w:r>
        <w:rPr>
          <w:w w:val="85"/>
        </w:rPr>
        <w:t>lange</w:t>
      </w:r>
      <w:r>
        <w:rPr>
          <w:spacing w:val="-6"/>
          <w:w w:val="85"/>
        </w:rPr>
        <w:t> </w:t>
      </w:r>
      <w:r>
        <w:rPr>
          <w:w w:val="85"/>
        </w:rPr>
        <w:t>zu </w:t>
      </w:r>
      <w:r>
        <w:rPr>
          <w:w w:val="95"/>
        </w:rPr>
        <w:t>warten.</w:t>
      </w:r>
    </w:p>
    <w:p>
      <w:pPr>
        <w:pStyle w:val="BodyText"/>
        <w:spacing w:line="288" w:lineRule="exact"/>
        <w:ind w:left="2195" w:right="191" w:firstLine="351"/>
        <w:jc w:val="both"/>
      </w:pPr>
      <w:r>
        <w:rPr>
          <w:w w:val="90"/>
        </w:rPr>
        <w:t>Zur</w:t>
      </w:r>
      <w:r>
        <w:rPr>
          <w:spacing w:val="-37"/>
          <w:w w:val="90"/>
        </w:rPr>
        <w:t> </w:t>
      </w:r>
      <w:r>
        <w:rPr>
          <w:w w:val="90"/>
        </w:rPr>
        <w:t>Zeit</w:t>
      </w:r>
      <w:r>
        <w:rPr>
          <w:spacing w:val="-37"/>
          <w:w w:val="90"/>
        </w:rPr>
        <w:t> </w:t>
      </w:r>
      <w:r>
        <w:rPr>
          <w:w w:val="90"/>
        </w:rPr>
        <w:t>ist</w:t>
      </w:r>
      <w:r>
        <w:rPr>
          <w:spacing w:val="-37"/>
          <w:w w:val="90"/>
        </w:rPr>
        <w:t> </w:t>
      </w:r>
      <w:r>
        <w:rPr>
          <w:w w:val="90"/>
        </w:rPr>
        <w:t>es</w:t>
      </w:r>
      <w:r>
        <w:rPr>
          <w:spacing w:val="-37"/>
          <w:w w:val="90"/>
        </w:rPr>
        <w:t> </w:t>
      </w:r>
      <w:r>
        <w:rPr>
          <w:w w:val="90"/>
        </w:rPr>
        <w:t>mir</w:t>
      </w:r>
      <w:r>
        <w:rPr>
          <w:spacing w:val="-37"/>
          <w:w w:val="90"/>
        </w:rPr>
        <w:t> </w:t>
      </w:r>
      <w:r>
        <w:rPr>
          <w:w w:val="90"/>
        </w:rPr>
        <w:t>leichter</w:t>
      </w:r>
      <w:r>
        <w:rPr>
          <w:spacing w:val="-37"/>
          <w:w w:val="90"/>
        </w:rPr>
        <w:t> </w:t>
      </w:r>
      <w:r>
        <w:rPr>
          <w:w w:val="90"/>
        </w:rPr>
        <w:t>möglich,</w:t>
      </w:r>
      <w:r>
        <w:rPr>
          <w:spacing w:val="-37"/>
          <w:w w:val="90"/>
        </w:rPr>
        <w:t> </w:t>
      </w:r>
      <w:r>
        <w:rPr>
          <w:w w:val="90"/>
        </w:rPr>
        <w:t>Ihnen</w:t>
      </w:r>
      <w:r>
        <w:rPr>
          <w:spacing w:val="-37"/>
          <w:w w:val="90"/>
        </w:rPr>
        <w:t> </w:t>
      </w:r>
      <w:r>
        <w:rPr>
          <w:w w:val="90"/>
        </w:rPr>
        <w:t>aus</w:t>
      </w:r>
      <w:r>
        <w:rPr>
          <w:spacing w:val="-37"/>
          <w:w w:val="90"/>
        </w:rPr>
        <w:t> </w:t>
      </w:r>
      <w:r>
        <w:rPr>
          <w:w w:val="90"/>
        </w:rPr>
        <w:t>der</w:t>
      </w:r>
      <w:r>
        <w:rPr>
          <w:spacing w:val="-37"/>
          <w:w w:val="90"/>
        </w:rPr>
        <w:t> </w:t>
      </w:r>
      <w:r>
        <w:rPr>
          <w:w w:val="90"/>
        </w:rPr>
        <w:t>laufenden</w:t>
      </w:r>
      <w:r>
        <w:rPr>
          <w:spacing w:val="-37"/>
          <w:w w:val="90"/>
        </w:rPr>
        <w:t> </w:t>
      </w:r>
      <w:r>
        <w:rPr>
          <w:w w:val="90"/>
        </w:rPr>
        <w:t>Arbeit</w:t>
      </w:r>
      <w:r>
        <w:rPr>
          <w:spacing w:val="-37"/>
          <w:w w:val="90"/>
        </w:rPr>
        <w:t> </w:t>
      </w:r>
      <w:r>
        <w:rPr>
          <w:w w:val="90"/>
        </w:rPr>
        <w:t>gelegentlich</w:t>
      </w:r>
      <w:r>
        <w:rPr>
          <w:spacing w:val="-37"/>
          <w:w w:val="90"/>
        </w:rPr>
        <w:t> </w:t>
      </w:r>
      <w:r>
        <w:rPr>
          <w:w w:val="90"/>
        </w:rPr>
        <w:t>1x</w:t>
      </w:r>
      <w:r>
        <w:rPr>
          <w:w w:val="70"/>
        </w:rPr>
        <w:t> </w:t>
      </w:r>
      <w:r>
        <w:rPr>
          <w:w w:val="85"/>
        </w:rPr>
        <w:t>eine Glosse oder einen Aufsatz über die wirtschaftliche Bedeutung aktueller außenpo- </w:t>
      </w:r>
      <w:bookmarkStart w:name="6.8 Walter Eucken an Lösch (Fragment). F" w:id="830"/>
      <w:bookmarkEnd w:id="830"/>
      <w:r>
        <w:rPr>
          <w:w w:val="85"/>
        </w:rPr>
      </w:r>
      <w:bookmarkStart w:name="_bookmark620" w:id="831"/>
      <w:bookmarkEnd w:id="831"/>
      <w:r>
        <w:rPr>
          <w:w w:val="85"/>
        </w:rPr>
      </w:r>
      <w:r>
        <w:rPr>
          <w:w w:val="85"/>
        </w:rPr>
        <w:t>litischer</w:t>
      </w:r>
      <w:r>
        <w:rPr>
          <w:spacing w:val="-10"/>
          <w:w w:val="85"/>
        </w:rPr>
        <w:t> </w:t>
      </w:r>
      <w:r>
        <w:rPr>
          <w:w w:val="85"/>
        </w:rPr>
        <w:t>Ereignisse</w:t>
      </w:r>
      <w:r>
        <w:rPr>
          <w:spacing w:val="-10"/>
          <w:w w:val="85"/>
        </w:rPr>
        <w:t> </w:t>
      </w:r>
      <w:r>
        <w:rPr>
          <w:w w:val="85"/>
        </w:rPr>
        <w:t>für</w:t>
      </w:r>
      <w:r>
        <w:rPr>
          <w:spacing w:val="-10"/>
          <w:w w:val="85"/>
        </w:rPr>
        <w:t> </w:t>
      </w:r>
      <w:r>
        <w:rPr>
          <w:w w:val="85"/>
        </w:rPr>
        <w:t>die</w:t>
      </w:r>
      <w:r>
        <w:rPr>
          <w:spacing w:val="-10"/>
          <w:w w:val="85"/>
        </w:rPr>
        <w:t> </w:t>
      </w:r>
      <w:r>
        <w:rPr>
          <w:w w:val="85"/>
        </w:rPr>
        <w:t>Feindstaate</w:t>
      </w:r>
      <w:r>
        <w:rPr>
          <w:spacing w:val="-10"/>
          <w:w w:val="85"/>
        </w:rPr>
        <w:t> </w:t>
      </w:r>
      <w:r>
        <w:rPr>
          <w:w w:val="85"/>
        </w:rPr>
        <w:t>zu</w:t>
      </w:r>
      <w:r>
        <w:rPr>
          <w:spacing w:val="-10"/>
          <w:w w:val="85"/>
        </w:rPr>
        <w:t> </w:t>
      </w:r>
      <w:r>
        <w:rPr>
          <w:w w:val="85"/>
        </w:rPr>
        <w:t>liefern.</w:t>
      </w:r>
    </w:p>
    <w:p>
      <w:pPr>
        <w:pStyle w:val="BodyText"/>
        <w:spacing w:before="11"/>
        <w:rPr>
          <w:sz w:val="30"/>
        </w:rPr>
      </w:pPr>
    </w:p>
    <w:p>
      <w:pPr>
        <w:pStyle w:val="Heading3"/>
        <w:numPr>
          <w:ilvl w:val="1"/>
          <w:numId w:val="77"/>
        </w:numPr>
        <w:tabs>
          <w:tab w:pos="2812" w:val="left" w:leader="none"/>
          <w:tab w:pos="2813" w:val="left" w:leader="none"/>
        </w:tabs>
        <w:spacing w:line="240" w:lineRule="auto" w:before="0" w:after="0"/>
        <w:ind w:left="2812" w:right="0" w:hanging="617"/>
        <w:jc w:val="left"/>
      </w:pPr>
      <w:r>
        <w:rPr/>
        <w:t>Walter</w:t>
      </w:r>
      <w:r>
        <w:rPr>
          <w:spacing w:val="-28"/>
        </w:rPr>
        <w:t> </w:t>
      </w:r>
      <w:r>
        <w:rPr/>
        <w:t>Eucken</w:t>
      </w:r>
      <w:r>
        <w:rPr>
          <w:spacing w:val="-28"/>
        </w:rPr>
        <w:t> </w:t>
      </w:r>
      <w:r>
        <w:rPr/>
        <w:t>an</w:t>
      </w:r>
      <w:r>
        <w:rPr>
          <w:spacing w:val="-28"/>
        </w:rPr>
        <w:t> </w:t>
      </w:r>
      <w:r>
        <w:rPr/>
        <w:t>Lösch</w:t>
      </w:r>
      <w:r>
        <w:rPr>
          <w:spacing w:val="-28"/>
        </w:rPr>
        <w:t> </w:t>
      </w:r>
      <w:r>
        <w:rPr/>
        <w:t>(Fragment).</w:t>
      </w:r>
      <w:r>
        <w:rPr>
          <w:spacing w:val="-28"/>
        </w:rPr>
        <w:t> </w:t>
      </w:r>
      <w:r>
        <w:rPr/>
        <w:t>Freiburg,</w:t>
      </w:r>
      <w:r>
        <w:rPr>
          <w:spacing w:val="-28"/>
        </w:rPr>
        <w:t> </w:t>
      </w:r>
      <w:r>
        <w:rPr/>
        <w:t>23.</w:t>
      </w:r>
      <w:r>
        <w:rPr>
          <w:spacing w:val="-28"/>
        </w:rPr>
        <w:t> </w:t>
      </w:r>
      <w:r>
        <w:rPr/>
        <w:t>April</w:t>
      </w:r>
      <w:r>
        <w:rPr>
          <w:spacing w:val="-28"/>
        </w:rPr>
        <w:t> </w:t>
      </w:r>
      <w:r>
        <w:rPr/>
        <w:t>1940</w:t>
      </w:r>
    </w:p>
    <w:p>
      <w:pPr>
        <w:pStyle w:val="BodyText"/>
        <w:spacing w:line="288" w:lineRule="exact" w:before="239"/>
        <w:ind w:left="2195" w:right="3390"/>
      </w:pPr>
      <w:r>
        <w:rPr>
          <w:w w:val="85"/>
        </w:rPr>
        <w:t>Maschinengeschriebenes Fragment des Briefes. </w:t>
      </w:r>
      <w:r>
        <w:rPr>
          <w:w w:val="90"/>
        </w:rPr>
        <w:t>StA HDH, Nachlaß August Lösch, Kiste 13</w:t>
      </w:r>
    </w:p>
    <w:p>
      <w:pPr>
        <w:pStyle w:val="BodyText"/>
        <w:spacing w:before="6"/>
        <w:rPr>
          <w:sz w:val="21"/>
        </w:rPr>
      </w:pPr>
    </w:p>
    <w:p>
      <w:pPr>
        <w:pStyle w:val="BodyText"/>
        <w:spacing w:line="288" w:lineRule="exact"/>
        <w:ind w:left="2195" w:right="191" w:firstLine="351"/>
        <w:jc w:val="both"/>
      </w:pPr>
      <w:r>
        <w:rPr>
          <w:w w:val="85"/>
        </w:rPr>
        <w:t>Auf</w:t>
      </w:r>
      <w:r>
        <w:rPr>
          <w:spacing w:val="-8"/>
          <w:w w:val="85"/>
        </w:rPr>
        <w:t> </w:t>
      </w:r>
      <w:r>
        <w:rPr>
          <w:w w:val="85"/>
        </w:rPr>
        <w:t>jeden</w:t>
      </w:r>
      <w:r>
        <w:rPr>
          <w:spacing w:val="-8"/>
          <w:w w:val="85"/>
        </w:rPr>
        <w:t> </w:t>
      </w:r>
      <w:r>
        <w:rPr>
          <w:w w:val="85"/>
        </w:rPr>
        <w:t>Fall</w:t>
      </w:r>
      <w:r>
        <w:rPr>
          <w:spacing w:val="-8"/>
          <w:w w:val="85"/>
        </w:rPr>
        <w:t> </w:t>
      </w:r>
      <w:r>
        <w:rPr>
          <w:w w:val="85"/>
        </w:rPr>
        <w:t>aber</w:t>
      </w:r>
      <w:r>
        <w:rPr>
          <w:spacing w:val="-8"/>
          <w:w w:val="85"/>
        </w:rPr>
        <w:t> </w:t>
      </w:r>
      <w:r>
        <w:rPr>
          <w:w w:val="85"/>
        </w:rPr>
        <w:t>ist</w:t>
      </w:r>
      <w:r>
        <w:rPr>
          <w:spacing w:val="-8"/>
          <w:w w:val="85"/>
        </w:rPr>
        <w:t> </w:t>
      </w:r>
      <w:r>
        <w:rPr>
          <w:w w:val="85"/>
        </w:rPr>
        <w:t>es</w:t>
      </w:r>
      <w:r>
        <w:rPr>
          <w:spacing w:val="-8"/>
          <w:w w:val="85"/>
        </w:rPr>
        <w:t> </w:t>
      </w:r>
      <w:r>
        <w:rPr>
          <w:w w:val="85"/>
        </w:rPr>
        <w:t>bewundernswert,</w:t>
      </w:r>
      <w:r>
        <w:rPr>
          <w:spacing w:val="-8"/>
          <w:w w:val="85"/>
        </w:rPr>
        <w:t> </w:t>
      </w:r>
      <w:r>
        <w:rPr>
          <w:w w:val="85"/>
        </w:rPr>
        <w:t>weiche</w:t>
      </w:r>
      <w:r>
        <w:rPr>
          <w:spacing w:val="-8"/>
          <w:w w:val="85"/>
        </w:rPr>
        <w:t> </w:t>
      </w:r>
      <w:r>
        <w:rPr>
          <w:w w:val="85"/>
        </w:rPr>
        <w:t>geistige</w:t>
      </w:r>
      <w:r>
        <w:rPr>
          <w:spacing w:val="-8"/>
          <w:w w:val="85"/>
        </w:rPr>
        <w:t> </w:t>
      </w:r>
      <w:r>
        <w:rPr>
          <w:w w:val="85"/>
        </w:rPr>
        <w:t>Anstrengung</w:t>
      </w:r>
      <w:r>
        <w:rPr>
          <w:spacing w:val="-8"/>
          <w:w w:val="85"/>
        </w:rPr>
        <w:t> </w:t>
      </w:r>
      <w:r>
        <w:rPr>
          <w:w w:val="85"/>
        </w:rPr>
        <w:t>und</w:t>
      </w:r>
      <w:r>
        <w:rPr>
          <w:spacing w:val="-8"/>
          <w:w w:val="85"/>
        </w:rPr>
        <w:t> </w:t>
      </w:r>
      <w:r>
        <w:rPr>
          <w:w w:val="85"/>
        </w:rPr>
        <w:t>wirk- liche Problemerfassung in Ihrem Buche</w:t>
      </w:r>
      <w:r>
        <w:rPr>
          <w:spacing w:val="37"/>
          <w:w w:val="85"/>
        </w:rPr>
        <w:t> </w:t>
      </w:r>
      <w:r>
        <w:rPr>
          <w:w w:val="85"/>
        </w:rPr>
        <w:t>steckt.</w:t>
      </w:r>
    </w:p>
    <w:p>
      <w:pPr>
        <w:pStyle w:val="BodyText"/>
        <w:spacing w:line="288" w:lineRule="exact" w:before="1"/>
        <w:ind w:left="2195" w:right="191" w:firstLine="351"/>
        <w:jc w:val="right"/>
      </w:pPr>
      <w:r>
        <w:rPr>
          <w:w w:val="90"/>
        </w:rPr>
        <w:t>Sie</w:t>
      </w:r>
      <w:r>
        <w:rPr>
          <w:spacing w:val="-16"/>
          <w:w w:val="90"/>
        </w:rPr>
        <w:t> </w:t>
      </w:r>
      <w:r>
        <w:rPr>
          <w:w w:val="90"/>
        </w:rPr>
        <w:t>haben</w:t>
      </w:r>
      <w:r>
        <w:rPr>
          <w:spacing w:val="-16"/>
          <w:w w:val="90"/>
        </w:rPr>
        <w:t> </w:t>
      </w:r>
      <w:r>
        <w:rPr>
          <w:w w:val="90"/>
        </w:rPr>
        <w:t>ja</w:t>
      </w:r>
      <w:r>
        <w:rPr>
          <w:spacing w:val="-16"/>
          <w:w w:val="90"/>
        </w:rPr>
        <w:t> </w:t>
      </w:r>
      <w:r>
        <w:rPr>
          <w:w w:val="90"/>
        </w:rPr>
        <w:t>auch</w:t>
      </w:r>
      <w:r>
        <w:rPr>
          <w:spacing w:val="-16"/>
          <w:w w:val="90"/>
        </w:rPr>
        <w:t> </w:t>
      </w:r>
      <w:r>
        <w:rPr>
          <w:w w:val="90"/>
        </w:rPr>
        <w:t>wirklich</w:t>
      </w:r>
      <w:r>
        <w:rPr>
          <w:spacing w:val="-16"/>
          <w:w w:val="90"/>
        </w:rPr>
        <w:t> </w:t>
      </w:r>
      <w:r>
        <w:rPr>
          <w:w w:val="90"/>
        </w:rPr>
        <w:t>große</w:t>
      </w:r>
      <w:r>
        <w:rPr>
          <w:spacing w:val="-17"/>
          <w:w w:val="90"/>
        </w:rPr>
        <w:t> </w:t>
      </w:r>
      <w:r>
        <w:rPr>
          <w:w w:val="90"/>
        </w:rPr>
        <w:t>Opfer</w:t>
      </w:r>
      <w:r>
        <w:rPr>
          <w:spacing w:val="-16"/>
          <w:w w:val="90"/>
        </w:rPr>
        <w:t> </w:t>
      </w:r>
      <w:r>
        <w:rPr>
          <w:w w:val="90"/>
        </w:rPr>
        <w:t>dafür</w:t>
      </w:r>
      <w:r>
        <w:rPr>
          <w:spacing w:val="-16"/>
          <w:w w:val="90"/>
        </w:rPr>
        <w:t> </w:t>
      </w:r>
      <w:r>
        <w:rPr>
          <w:w w:val="90"/>
        </w:rPr>
        <w:t>gebracht.</w:t>
      </w:r>
      <w:r>
        <w:rPr>
          <w:spacing w:val="-16"/>
          <w:w w:val="90"/>
        </w:rPr>
        <w:t> </w:t>
      </w:r>
      <w:r>
        <w:rPr>
          <w:w w:val="90"/>
        </w:rPr>
        <w:t>Aber</w:t>
      </w:r>
      <w:r>
        <w:rPr>
          <w:spacing w:val="-16"/>
          <w:w w:val="90"/>
        </w:rPr>
        <w:t> </w:t>
      </w:r>
      <w:r>
        <w:rPr>
          <w:w w:val="90"/>
        </w:rPr>
        <w:t>Sie</w:t>
      </w:r>
      <w:r>
        <w:rPr>
          <w:spacing w:val="-17"/>
          <w:w w:val="90"/>
        </w:rPr>
        <w:t> </w:t>
      </w:r>
      <w:r>
        <w:rPr>
          <w:w w:val="90"/>
        </w:rPr>
        <w:t>haben</w:t>
      </w:r>
      <w:r>
        <w:rPr>
          <w:spacing w:val="-16"/>
          <w:w w:val="90"/>
        </w:rPr>
        <w:t> </w:t>
      </w:r>
      <w:r>
        <w:rPr>
          <w:w w:val="90"/>
        </w:rPr>
        <w:t>dafür</w:t>
      </w:r>
      <w:r>
        <w:rPr>
          <w:spacing w:val="-16"/>
          <w:w w:val="90"/>
        </w:rPr>
        <w:t> </w:t>
      </w:r>
      <w:r>
        <w:rPr>
          <w:w w:val="90"/>
        </w:rPr>
        <w:t>er-</w:t>
      </w:r>
      <w:r>
        <w:rPr>
          <w:w w:val="82"/>
        </w:rPr>
        <w:t> </w:t>
      </w:r>
      <w:r>
        <w:rPr>
          <w:w w:val="85"/>
        </w:rPr>
        <w:t>reicht,</w:t>
      </w:r>
      <w:r>
        <w:rPr>
          <w:spacing w:val="-4"/>
          <w:w w:val="85"/>
        </w:rPr>
        <w:t> </w:t>
      </w:r>
      <w:r>
        <w:rPr>
          <w:w w:val="85"/>
        </w:rPr>
        <w:t>daß</w:t>
      </w:r>
      <w:r>
        <w:rPr>
          <w:spacing w:val="-4"/>
          <w:w w:val="85"/>
        </w:rPr>
        <w:t> </w:t>
      </w:r>
      <w:r>
        <w:rPr>
          <w:w w:val="85"/>
        </w:rPr>
        <w:t>Sie</w:t>
      </w:r>
      <w:r>
        <w:rPr>
          <w:spacing w:val="-4"/>
          <w:w w:val="85"/>
        </w:rPr>
        <w:t> </w:t>
      </w:r>
      <w:r>
        <w:rPr>
          <w:w w:val="85"/>
        </w:rPr>
        <w:t>schon</w:t>
      </w:r>
      <w:r>
        <w:rPr>
          <w:spacing w:val="-4"/>
          <w:w w:val="85"/>
        </w:rPr>
        <w:t> </w:t>
      </w:r>
      <w:r>
        <w:rPr>
          <w:w w:val="85"/>
        </w:rPr>
        <w:t>in</w:t>
      </w:r>
      <w:r>
        <w:rPr>
          <w:spacing w:val="-4"/>
          <w:w w:val="85"/>
        </w:rPr>
        <w:t> </w:t>
      </w:r>
      <w:r>
        <w:rPr>
          <w:w w:val="85"/>
        </w:rPr>
        <w:t>jungen</w:t>
      </w:r>
      <w:r>
        <w:rPr>
          <w:spacing w:val="-4"/>
          <w:w w:val="85"/>
        </w:rPr>
        <w:t> </w:t>
      </w:r>
      <w:r>
        <w:rPr>
          <w:w w:val="85"/>
        </w:rPr>
        <w:t>Jahren</w:t>
      </w:r>
      <w:r>
        <w:rPr>
          <w:spacing w:val="-4"/>
          <w:w w:val="85"/>
        </w:rPr>
        <w:t> </w:t>
      </w:r>
      <w:r>
        <w:rPr>
          <w:w w:val="85"/>
        </w:rPr>
        <w:t>zur</w:t>
      </w:r>
      <w:r>
        <w:rPr>
          <w:spacing w:val="-4"/>
          <w:w w:val="85"/>
        </w:rPr>
        <w:t> </w:t>
      </w:r>
      <w:r>
        <w:rPr>
          <w:w w:val="85"/>
        </w:rPr>
        <w:t>Verwirklichung</w:t>
      </w:r>
      <w:r>
        <w:rPr>
          <w:spacing w:val="-4"/>
          <w:w w:val="85"/>
        </w:rPr>
        <w:t> </w:t>
      </w:r>
      <w:r>
        <w:rPr>
          <w:w w:val="85"/>
        </w:rPr>
        <w:t>in</w:t>
      </w:r>
      <w:r>
        <w:rPr>
          <w:spacing w:val="-4"/>
          <w:w w:val="85"/>
        </w:rPr>
        <w:t> </w:t>
      </w:r>
      <w:r>
        <w:rPr>
          <w:w w:val="85"/>
        </w:rPr>
        <w:t>Ihnen</w:t>
      </w:r>
      <w:r>
        <w:rPr>
          <w:spacing w:val="-4"/>
          <w:w w:val="85"/>
        </w:rPr>
        <w:t> </w:t>
      </w:r>
      <w:r>
        <w:rPr>
          <w:w w:val="85"/>
        </w:rPr>
        <w:t>angelegter</w:t>
      </w:r>
      <w:r>
        <w:rPr>
          <w:spacing w:val="-4"/>
          <w:w w:val="85"/>
        </w:rPr>
        <w:t> Wesens-</w:t>
      </w:r>
      <w:r>
        <w:rPr>
          <w:w w:val="81"/>
        </w:rPr>
        <w:t> </w:t>
      </w:r>
      <w:r>
        <w:rPr>
          <w:w w:val="90"/>
        </w:rPr>
        <w:t>züge</w:t>
      </w:r>
      <w:r>
        <w:rPr>
          <w:spacing w:val="-29"/>
          <w:w w:val="90"/>
        </w:rPr>
        <w:t> </w:t>
      </w:r>
      <w:r>
        <w:rPr>
          <w:w w:val="90"/>
        </w:rPr>
        <w:t>gekommen</w:t>
      </w:r>
      <w:r>
        <w:rPr>
          <w:spacing w:val="-29"/>
          <w:w w:val="90"/>
        </w:rPr>
        <w:t> </w:t>
      </w:r>
      <w:r>
        <w:rPr>
          <w:w w:val="90"/>
        </w:rPr>
        <w:t>sind.</w:t>
      </w:r>
      <w:r>
        <w:rPr>
          <w:spacing w:val="-29"/>
          <w:w w:val="90"/>
        </w:rPr>
        <w:t> </w:t>
      </w:r>
      <w:r>
        <w:rPr>
          <w:w w:val="90"/>
        </w:rPr>
        <w:t>Sie</w:t>
      </w:r>
      <w:r>
        <w:rPr>
          <w:spacing w:val="-29"/>
          <w:w w:val="90"/>
        </w:rPr>
        <w:t> </w:t>
      </w:r>
      <w:r>
        <w:rPr>
          <w:w w:val="90"/>
        </w:rPr>
        <w:t>sagen</w:t>
      </w:r>
      <w:r>
        <w:rPr>
          <w:spacing w:val="-29"/>
          <w:w w:val="90"/>
        </w:rPr>
        <w:t> </w:t>
      </w:r>
      <w:r>
        <w:rPr>
          <w:w w:val="90"/>
        </w:rPr>
        <w:t>mit</w:t>
      </w:r>
      <w:r>
        <w:rPr>
          <w:spacing w:val="-29"/>
          <w:w w:val="90"/>
        </w:rPr>
        <w:t> </w:t>
      </w:r>
      <w:r>
        <w:rPr>
          <w:w w:val="90"/>
        </w:rPr>
        <w:t>dem</w:t>
      </w:r>
      <w:r>
        <w:rPr>
          <w:spacing w:val="-29"/>
          <w:w w:val="90"/>
        </w:rPr>
        <w:t> </w:t>
      </w:r>
      <w:r>
        <w:rPr>
          <w:w w:val="90"/>
        </w:rPr>
        <w:t>Buch</w:t>
      </w:r>
      <w:r>
        <w:rPr>
          <w:spacing w:val="-29"/>
          <w:w w:val="90"/>
        </w:rPr>
        <w:t> </w:t>
      </w:r>
      <w:r>
        <w:rPr>
          <w:w w:val="90"/>
        </w:rPr>
        <w:t>ein</w:t>
      </w:r>
      <w:r>
        <w:rPr>
          <w:spacing w:val="-29"/>
          <w:w w:val="90"/>
        </w:rPr>
        <w:t> </w:t>
      </w:r>
      <w:r>
        <w:rPr>
          <w:spacing w:val="-5"/>
          <w:w w:val="90"/>
        </w:rPr>
        <w:t>Wort,</w:t>
      </w:r>
      <w:r>
        <w:rPr>
          <w:spacing w:val="-29"/>
          <w:w w:val="90"/>
        </w:rPr>
        <w:t> </w:t>
      </w:r>
      <w:r>
        <w:rPr>
          <w:w w:val="90"/>
        </w:rPr>
        <w:t>das</w:t>
      </w:r>
      <w:r>
        <w:rPr>
          <w:spacing w:val="-29"/>
          <w:w w:val="90"/>
        </w:rPr>
        <w:t> </w:t>
      </w:r>
      <w:r>
        <w:rPr>
          <w:w w:val="90"/>
        </w:rPr>
        <w:t>gehört</w:t>
      </w:r>
      <w:r>
        <w:rPr>
          <w:spacing w:val="-29"/>
          <w:w w:val="90"/>
        </w:rPr>
        <w:t> </w:t>
      </w:r>
      <w:r>
        <w:rPr>
          <w:w w:val="90"/>
        </w:rPr>
        <w:t>werden</w:t>
      </w:r>
      <w:r>
        <w:rPr>
          <w:spacing w:val="-29"/>
          <w:w w:val="90"/>
        </w:rPr>
        <w:t> </w:t>
      </w:r>
      <w:r>
        <w:rPr>
          <w:w w:val="90"/>
        </w:rPr>
        <w:t>wird</w:t>
      </w:r>
      <w:r>
        <w:rPr>
          <w:spacing w:val="-29"/>
          <w:w w:val="90"/>
        </w:rPr>
        <w:t> </w:t>
      </w:r>
      <w:r>
        <w:rPr>
          <w:w w:val="90"/>
        </w:rPr>
        <w:t>und</w:t>
      </w:r>
    </w:p>
    <w:p>
      <w:pPr>
        <w:pStyle w:val="BodyText"/>
        <w:spacing w:before="5"/>
        <w:rPr>
          <w:sz w:val="9"/>
        </w:rPr>
      </w:pPr>
      <w:r>
        <w:rPr/>
        <w:pict>
          <v:line style="position:absolute;mso-position-horizontal-relative:page;mso-position-vertical-relative:paragraph;z-index:8488;mso-wrap-distance-left:0;mso-wrap-distance-right:0" from="133.768005pt,8.498441pt" to="289.183005pt,8.498441pt" stroked="true" strokeweight=".398pt" strokecolor="#000000">
            <v:stroke dashstyle="solid"/>
            <w10:wrap type="topAndBottom"/>
          </v:line>
        </w:pict>
      </w:r>
    </w:p>
    <w:p>
      <w:pPr>
        <w:spacing w:line="239" w:lineRule="exact" w:before="0"/>
        <w:ind w:left="2195" w:right="0" w:firstLine="238"/>
        <w:jc w:val="left"/>
        <w:rPr>
          <w:sz w:val="20"/>
        </w:rPr>
      </w:pPr>
      <w:r>
        <w:rPr>
          <w:w w:val="85"/>
          <w:position w:val="7"/>
          <w:sz w:val="14"/>
        </w:rPr>
        <w:t>19</w:t>
      </w:r>
      <w:bookmarkStart w:name="_bookmark621" w:id="832"/>
      <w:bookmarkEnd w:id="832"/>
      <w:r>
        <w:rPr>
          <w:w w:val="85"/>
          <w:position w:val="7"/>
          <w:sz w:val="14"/>
        </w:rPr>
      </w:r>
      <w:r>
        <w:rPr>
          <w:w w:val="85"/>
          <w:sz w:val="20"/>
        </w:rPr>
        <w:t>Ludwig Maximilian Mellinger (1900-1977), deutscher Bankdirektor, bis 1945 der Herausgeber des </w:t>
      </w:r>
      <w:r>
        <w:rPr>
          <w:w w:val="90"/>
          <w:sz w:val="20"/>
        </w:rPr>
        <w:t>wöchentlichen Wirtschaftsmagazins </w:t>
      </w:r>
      <w:r>
        <w:rPr>
          <w:i/>
          <w:w w:val="90"/>
          <w:sz w:val="20"/>
        </w:rPr>
        <w:t>Die Bank </w:t>
      </w:r>
      <w:r>
        <w:rPr>
          <w:w w:val="90"/>
          <w:sz w:val="20"/>
        </w:rPr>
        <w:t>in Berlin.</w:t>
      </w:r>
    </w:p>
    <w:p>
      <w:pPr>
        <w:spacing w:after="0" w:line="239" w:lineRule="exact"/>
        <w:jc w:val="left"/>
        <w:rPr>
          <w:sz w:val="20"/>
        </w:rPr>
        <w:sectPr>
          <w:pgSz w:w="12240" w:h="15840"/>
          <w:pgMar w:top="1500" w:bottom="280" w:left="480" w:right="1600"/>
        </w:sectPr>
      </w:pPr>
    </w:p>
    <w:p>
      <w:pPr>
        <w:pStyle w:val="BodyText"/>
        <w:spacing w:before="2"/>
        <w:rPr>
          <w:sz w:val="15"/>
        </w:rPr>
      </w:pPr>
    </w:p>
    <w:p>
      <w:pPr>
        <w:pStyle w:val="ListParagraph"/>
        <w:numPr>
          <w:ilvl w:val="1"/>
          <w:numId w:val="77"/>
        </w:numPr>
        <w:tabs>
          <w:tab w:pos="450" w:val="left" w:leader="none"/>
          <w:tab w:pos="9981" w:val="right" w:leader="none"/>
        </w:tabs>
        <w:spacing w:line="240" w:lineRule="auto" w:before="84" w:after="0"/>
        <w:ind w:left="449" w:right="0" w:hanging="331"/>
        <w:jc w:val="both"/>
        <w:rPr>
          <w:sz w:val="24"/>
        </w:rPr>
      </w:pPr>
      <w:bookmarkStart w:name="_bookmark622" w:id="833"/>
      <w:bookmarkEnd w:id="833"/>
      <w:r>
        <w:rPr/>
      </w:r>
      <w:bookmarkStart w:name="_bookmark622" w:id="834"/>
      <w:bookmarkEnd w:id="834"/>
      <w:r>
        <w:rPr>
          <w:spacing w:val="-4"/>
          <w:w w:val="95"/>
          <w:sz w:val="24"/>
        </w:rPr>
        <w:t>W</w:t>
      </w:r>
      <w:r>
        <w:rPr>
          <w:spacing w:val="-4"/>
          <w:w w:val="95"/>
          <w:sz w:val="24"/>
        </w:rPr>
        <w:t>alter</w:t>
      </w:r>
      <w:r>
        <w:rPr>
          <w:spacing w:val="-14"/>
          <w:w w:val="95"/>
          <w:sz w:val="24"/>
        </w:rPr>
        <w:t> </w:t>
      </w:r>
      <w:r>
        <w:rPr>
          <w:w w:val="95"/>
          <w:sz w:val="24"/>
        </w:rPr>
        <w:t>Eucken</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Freiburg,</w:t>
      </w:r>
      <w:r>
        <w:rPr>
          <w:spacing w:val="-14"/>
          <w:w w:val="95"/>
          <w:sz w:val="24"/>
        </w:rPr>
        <w:t> </w:t>
      </w:r>
      <w:r>
        <w:rPr>
          <w:w w:val="95"/>
          <w:sz w:val="24"/>
        </w:rPr>
        <w:t>4.</w:t>
      </w:r>
      <w:r>
        <w:rPr>
          <w:spacing w:val="-14"/>
          <w:w w:val="95"/>
          <w:sz w:val="24"/>
        </w:rPr>
        <w:t> </w:t>
      </w:r>
      <w:r>
        <w:rPr>
          <w:w w:val="95"/>
          <w:sz w:val="24"/>
        </w:rPr>
        <w:t>Mai</w:t>
      </w:r>
      <w:r>
        <w:rPr>
          <w:spacing w:val="-14"/>
          <w:w w:val="95"/>
          <w:sz w:val="24"/>
        </w:rPr>
        <w:t> </w:t>
      </w:r>
      <w:r>
        <w:rPr>
          <w:w w:val="95"/>
          <w:sz w:val="24"/>
        </w:rPr>
        <w:t>1940</w:t>
      </w:r>
      <w:r>
        <w:rPr>
          <w:rFonts w:ascii="Times New Roman" w:hAnsi="Times New Roman"/>
          <w:w w:val="95"/>
          <w:sz w:val="24"/>
        </w:rPr>
        <w:tab/>
      </w:r>
      <w:r>
        <w:rPr>
          <w:w w:val="95"/>
          <w:sz w:val="24"/>
        </w:rPr>
        <w:t>153</w:t>
      </w:r>
    </w:p>
    <w:p>
      <w:pPr>
        <w:pStyle w:val="BodyText"/>
        <w:rPr>
          <w:sz w:val="31"/>
        </w:rPr>
      </w:pPr>
    </w:p>
    <w:p>
      <w:pPr>
        <w:pStyle w:val="BodyText"/>
        <w:spacing w:line="288" w:lineRule="exact" w:before="1"/>
        <w:ind w:left="118" w:right="2208"/>
        <w:jc w:val="both"/>
      </w:pPr>
      <w:r>
        <w:rPr>
          <w:w w:val="90"/>
        </w:rPr>
        <w:t>das—bei</w:t>
      </w:r>
      <w:r>
        <w:rPr>
          <w:spacing w:val="-26"/>
          <w:w w:val="90"/>
        </w:rPr>
        <w:t> </w:t>
      </w:r>
      <w:r>
        <w:rPr>
          <w:w w:val="90"/>
        </w:rPr>
        <w:t>aller</w:t>
      </w:r>
      <w:r>
        <w:rPr>
          <w:spacing w:val="-26"/>
          <w:w w:val="90"/>
        </w:rPr>
        <w:t> </w:t>
      </w:r>
      <w:r>
        <w:rPr>
          <w:w w:val="90"/>
        </w:rPr>
        <w:t>Sachlichkeit</w:t>
      </w:r>
      <w:r>
        <w:rPr>
          <w:spacing w:val="-26"/>
          <w:w w:val="90"/>
        </w:rPr>
        <w:t> </w:t>
      </w:r>
      <w:r>
        <w:rPr>
          <w:w w:val="90"/>
        </w:rPr>
        <w:t>der</w:t>
      </w:r>
      <w:r>
        <w:rPr>
          <w:spacing w:val="-26"/>
          <w:w w:val="90"/>
        </w:rPr>
        <w:t> </w:t>
      </w:r>
      <w:r>
        <w:rPr>
          <w:w w:val="90"/>
        </w:rPr>
        <w:t>Leistung—einen</w:t>
      </w:r>
      <w:r>
        <w:rPr>
          <w:spacing w:val="-26"/>
          <w:w w:val="90"/>
        </w:rPr>
        <w:t> </w:t>
      </w:r>
      <w:r>
        <w:rPr>
          <w:w w:val="90"/>
        </w:rPr>
        <w:t>durch</w:t>
      </w:r>
      <w:r>
        <w:rPr>
          <w:spacing w:val="-26"/>
          <w:w w:val="90"/>
        </w:rPr>
        <w:t> </w:t>
      </w:r>
      <w:r>
        <w:rPr>
          <w:w w:val="90"/>
        </w:rPr>
        <w:t>und</w:t>
      </w:r>
      <w:r>
        <w:rPr>
          <w:spacing w:val="-26"/>
          <w:w w:val="90"/>
        </w:rPr>
        <w:t> </w:t>
      </w:r>
      <w:r>
        <w:rPr>
          <w:w w:val="90"/>
        </w:rPr>
        <w:t>durch</w:t>
      </w:r>
      <w:r>
        <w:rPr>
          <w:spacing w:val="-26"/>
          <w:w w:val="90"/>
        </w:rPr>
        <w:t> </w:t>
      </w:r>
      <w:r>
        <w:rPr>
          <w:w w:val="90"/>
        </w:rPr>
        <w:t>persönlichen</w:t>
      </w:r>
      <w:r>
        <w:rPr>
          <w:spacing w:val="-26"/>
          <w:w w:val="90"/>
        </w:rPr>
        <w:t> </w:t>
      </w:r>
      <w:r>
        <w:rPr>
          <w:w w:val="90"/>
        </w:rPr>
        <w:t>Cha- rakter</w:t>
      </w:r>
      <w:r>
        <w:rPr>
          <w:spacing w:val="-6"/>
          <w:w w:val="90"/>
        </w:rPr>
        <w:t> </w:t>
      </w:r>
      <w:r>
        <w:rPr>
          <w:w w:val="90"/>
        </w:rPr>
        <w:t>trägt.</w:t>
      </w:r>
      <w:r>
        <w:rPr>
          <w:spacing w:val="-6"/>
          <w:w w:val="90"/>
        </w:rPr>
        <w:t> </w:t>
      </w:r>
      <w:r>
        <w:rPr>
          <w:w w:val="90"/>
        </w:rPr>
        <w:t>Daß</w:t>
      </w:r>
      <w:r>
        <w:rPr>
          <w:spacing w:val="-6"/>
          <w:w w:val="90"/>
        </w:rPr>
        <w:t> </w:t>
      </w:r>
      <w:r>
        <w:rPr>
          <w:w w:val="90"/>
        </w:rPr>
        <w:t>der</w:t>
      </w:r>
      <w:r>
        <w:rPr>
          <w:spacing w:val="-6"/>
          <w:w w:val="90"/>
        </w:rPr>
        <w:t> </w:t>
      </w:r>
      <w:r>
        <w:rPr>
          <w:w w:val="90"/>
        </w:rPr>
        <w:t>Mensch</w:t>
      </w:r>
      <w:r>
        <w:rPr>
          <w:spacing w:val="-6"/>
          <w:w w:val="90"/>
        </w:rPr>
        <w:t> </w:t>
      </w:r>
      <w:r>
        <w:rPr>
          <w:w w:val="90"/>
        </w:rPr>
        <w:t>sich</w:t>
      </w:r>
      <w:r>
        <w:rPr>
          <w:spacing w:val="-6"/>
          <w:w w:val="90"/>
        </w:rPr>
        <w:t> </w:t>
      </w:r>
      <w:r>
        <w:rPr>
          <w:w w:val="90"/>
        </w:rPr>
        <w:t>selbst</w:t>
      </w:r>
      <w:r>
        <w:rPr>
          <w:spacing w:val="-6"/>
          <w:w w:val="90"/>
        </w:rPr>
        <w:t> </w:t>
      </w:r>
      <w:r>
        <w:rPr>
          <w:w w:val="90"/>
        </w:rPr>
        <w:t>im</w:t>
      </w:r>
      <w:r>
        <w:rPr>
          <w:spacing w:val="-6"/>
          <w:w w:val="90"/>
        </w:rPr>
        <w:t> </w:t>
      </w:r>
      <w:r>
        <w:rPr>
          <w:w w:val="90"/>
        </w:rPr>
        <w:t>Leben</w:t>
      </w:r>
      <w:r>
        <w:rPr>
          <w:spacing w:val="-6"/>
          <w:w w:val="90"/>
        </w:rPr>
        <w:t> </w:t>
      </w:r>
      <w:r>
        <w:rPr>
          <w:w w:val="90"/>
        </w:rPr>
        <w:t>verwirklicht,</w:t>
      </w:r>
      <w:r>
        <w:rPr>
          <w:spacing w:val="-6"/>
          <w:w w:val="90"/>
        </w:rPr>
        <w:t> </w:t>
      </w:r>
      <w:r>
        <w:rPr>
          <w:w w:val="90"/>
        </w:rPr>
        <w:t>ist</w:t>
      </w:r>
      <w:r>
        <w:rPr>
          <w:spacing w:val="-6"/>
          <w:w w:val="90"/>
        </w:rPr>
        <w:t> </w:t>
      </w:r>
      <w:r>
        <w:rPr>
          <w:spacing w:val="-3"/>
          <w:w w:val="90"/>
        </w:rPr>
        <w:t>wohl</w:t>
      </w:r>
      <w:r>
        <w:rPr>
          <w:spacing w:val="-6"/>
          <w:w w:val="90"/>
        </w:rPr>
        <w:t> </w:t>
      </w:r>
      <w:r>
        <w:rPr>
          <w:w w:val="90"/>
        </w:rPr>
        <w:t>das</w:t>
      </w:r>
      <w:r>
        <w:rPr>
          <w:spacing w:val="-6"/>
          <w:w w:val="90"/>
        </w:rPr>
        <w:t> </w:t>
      </w:r>
      <w:r>
        <w:rPr>
          <w:w w:val="90"/>
        </w:rPr>
        <w:t>inner- ste</w:t>
      </w:r>
      <w:r>
        <w:rPr>
          <w:spacing w:val="-35"/>
          <w:w w:val="90"/>
        </w:rPr>
        <w:t> </w:t>
      </w:r>
      <w:r>
        <w:rPr>
          <w:w w:val="90"/>
        </w:rPr>
        <w:t>Streben</w:t>
      </w:r>
      <w:r>
        <w:rPr>
          <w:spacing w:val="-35"/>
          <w:w w:val="90"/>
        </w:rPr>
        <w:t> </w:t>
      </w:r>
      <w:r>
        <w:rPr>
          <w:w w:val="90"/>
        </w:rPr>
        <w:t>eines</w:t>
      </w:r>
      <w:r>
        <w:rPr>
          <w:spacing w:val="-35"/>
          <w:w w:val="90"/>
        </w:rPr>
        <w:t> </w:t>
      </w:r>
      <w:r>
        <w:rPr>
          <w:w w:val="90"/>
        </w:rPr>
        <w:t>jeden</w:t>
      </w:r>
      <w:r>
        <w:rPr>
          <w:spacing w:val="-35"/>
          <w:w w:val="90"/>
        </w:rPr>
        <w:t> </w:t>
      </w:r>
      <w:r>
        <w:rPr>
          <w:w w:val="90"/>
        </w:rPr>
        <w:t>Menschen.</w:t>
      </w:r>
      <w:r>
        <w:rPr>
          <w:spacing w:val="-35"/>
          <w:w w:val="90"/>
        </w:rPr>
        <w:t> </w:t>
      </w:r>
      <w:r>
        <w:rPr>
          <w:w w:val="90"/>
        </w:rPr>
        <w:t>In</w:t>
      </w:r>
      <w:r>
        <w:rPr>
          <w:spacing w:val="-35"/>
          <w:w w:val="90"/>
        </w:rPr>
        <w:t> </w:t>
      </w:r>
      <w:r>
        <w:rPr>
          <w:w w:val="90"/>
        </w:rPr>
        <w:t>der</w:t>
      </w:r>
      <w:r>
        <w:rPr>
          <w:spacing w:val="-35"/>
          <w:w w:val="90"/>
        </w:rPr>
        <w:t> </w:t>
      </w:r>
      <w:r>
        <w:rPr>
          <w:w w:val="90"/>
        </w:rPr>
        <w:t>Schaffung</w:t>
      </w:r>
      <w:r>
        <w:rPr>
          <w:spacing w:val="-35"/>
          <w:w w:val="90"/>
        </w:rPr>
        <w:t> </w:t>
      </w:r>
      <w:r>
        <w:rPr>
          <w:w w:val="90"/>
        </w:rPr>
        <w:t>dieses</w:t>
      </w:r>
      <w:r>
        <w:rPr>
          <w:spacing w:val="-35"/>
          <w:w w:val="90"/>
        </w:rPr>
        <w:t> </w:t>
      </w:r>
      <w:r>
        <w:rPr>
          <w:w w:val="90"/>
        </w:rPr>
        <w:t>Buches</w:t>
      </w:r>
      <w:r>
        <w:rPr>
          <w:spacing w:val="-35"/>
          <w:w w:val="90"/>
        </w:rPr>
        <w:t> </w:t>
      </w:r>
      <w:r>
        <w:rPr>
          <w:w w:val="90"/>
        </w:rPr>
        <w:t>vollziehen</w:t>
      </w:r>
      <w:r>
        <w:rPr>
          <w:spacing w:val="-35"/>
          <w:w w:val="90"/>
        </w:rPr>
        <w:t> </w:t>
      </w:r>
      <w:r>
        <w:rPr>
          <w:w w:val="90"/>
        </w:rPr>
        <w:t>Sie</w:t>
      </w:r>
      <w:r>
        <w:rPr>
          <w:spacing w:val="-35"/>
          <w:w w:val="90"/>
        </w:rPr>
        <w:t> </w:t>
      </w:r>
      <w:r>
        <w:rPr>
          <w:w w:val="90"/>
        </w:rPr>
        <w:t>echte </w:t>
      </w:r>
      <w:bookmarkStart w:name="6.9 Walter Eucken an Lösch. Freiburg, 4." w:id="835"/>
      <w:bookmarkEnd w:id="835"/>
      <w:r>
        <w:rPr>
          <w:w w:val="90"/>
        </w:rPr>
      </w:r>
      <w:bookmarkStart w:name="_bookmark623" w:id="836"/>
      <w:bookmarkEnd w:id="836"/>
      <w:r>
        <w:rPr>
          <w:w w:val="90"/>
        </w:rPr>
      </w:r>
      <w:r>
        <w:rPr>
          <w:w w:val="95"/>
        </w:rPr>
        <w:t>Selbstverwirklichung.</w:t>
      </w:r>
    </w:p>
    <w:p>
      <w:pPr>
        <w:pStyle w:val="BodyText"/>
        <w:rPr>
          <w:sz w:val="39"/>
        </w:rPr>
      </w:pPr>
    </w:p>
    <w:p>
      <w:pPr>
        <w:pStyle w:val="Heading3"/>
        <w:numPr>
          <w:ilvl w:val="1"/>
          <w:numId w:val="78"/>
        </w:numPr>
        <w:tabs>
          <w:tab w:pos="736" w:val="left" w:leader="none"/>
        </w:tabs>
        <w:spacing w:line="240" w:lineRule="auto" w:before="0" w:after="0"/>
        <w:ind w:left="735" w:right="0" w:hanging="617"/>
        <w:jc w:val="both"/>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4.</w:t>
      </w:r>
      <w:r>
        <w:rPr>
          <w:spacing w:val="-11"/>
        </w:rPr>
        <w:t> </w:t>
      </w:r>
      <w:r>
        <w:rPr/>
        <w:t>Mai</w:t>
      </w:r>
      <w:r>
        <w:rPr>
          <w:spacing w:val="-11"/>
        </w:rPr>
        <w:t> </w:t>
      </w:r>
      <w:r>
        <w:rPr/>
        <w:t>1940</w:t>
      </w:r>
    </w:p>
    <w:p>
      <w:pPr>
        <w:pStyle w:val="BodyText"/>
        <w:spacing w:line="288" w:lineRule="exact" w:before="275"/>
        <w:ind w:left="118" w:right="5279"/>
      </w:pPr>
      <w:r>
        <w:rPr>
          <w:w w:val="85"/>
        </w:rPr>
        <w:t>Absenderadresse, Datum und Text eigenhändig. </w:t>
      </w:r>
      <w:r>
        <w:rPr>
          <w:w w:val="90"/>
        </w:rPr>
        <w:t>StA HDH, Nachlaß August Lösch, Kiste 13</w:t>
      </w:r>
    </w:p>
    <w:p>
      <w:pPr>
        <w:pStyle w:val="BodyText"/>
        <w:rPr>
          <w:sz w:val="30"/>
        </w:rPr>
      </w:pPr>
    </w:p>
    <w:p>
      <w:pPr>
        <w:pStyle w:val="BodyText"/>
        <w:spacing w:before="264"/>
        <w:ind w:right="2208"/>
        <w:jc w:val="right"/>
      </w:pPr>
      <w:r>
        <w:rPr>
          <w:w w:val="90"/>
        </w:rPr>
        <w:t>Freiburg, 4.5.40</w:t>
      </w:r>
    </w:p>
    <w:p>
      <w:pPr>
        <w:pStyle w:val="BodyText"/>
        <w:spacing w:before="11"/>
        <w:rPr>
          <w:sz w:val="25"/>
        </w:rPr>
      </w:pPr>
    </w:p>
    <w:p>
      <w:pPr>
        <w:pStyle w:val="BodyText"/>
        <w:spacing w:line="315" w:lineRule="exact"/>
        <w:ind w:left="469"/>
      </w:pPr>
      <w:r>
        <w:rPr>
          <w:w w:val="90"/>
        </w:rPr>
        <w:t>Lieber Herr Lösch !</w:t>
      </w:r>
    </w:p>
    <w:p>
      <w:pPr>
        <w:pStyle w:val="BodyText"/>
        <w:spacing w:line="288" w:lineRule="exact" w:before="13"/>
        <w:ind w:left="118" w:right="2208" w:firstLine="351"/>
        <w:jc w:val="both"/>
      </w:pPr>
      <w:r>
        <w:rPr>
          <w:w w:val="90"/>
        </w:rPr>
        <w:t>Ich</w:t>
      </w:r>
      <w:r>
        <w:rPr>
          <w:spacing w:val="-23"/>
          <w:w w:val="90"/>
        </w:rPr>
        <w:t> </w:t>
      </w:r>
      <w:r>
        <w:rPr>
          <w:w w:val="90"/>
        </w:rPr>
        <w:t>möchte</w:t>
      </w:r>
      <w:r>
        <w:rPr>
          <w:spacing w:val="-23"/>
          <w:w w:val="90"/>
        </w:rPr>
        <w:t> </w:t>
      </w:r>
      <w:r>
        <w:rPr>
          <w:w w:val="90"/>
        </w:rPr>
        <w:t>Ihnen</w:t>
      </w:r>
      <w:r>
        <w:rPr>
          <w:spacing w:val="-23"/>
          <w:w w:val="90"/>
        </w:rPr>
        <w:t> </w:t>
      </w:r>
      <w:r>
        <w:rPr>
          <w:w w:val="90"/>
        </w:rPr>
        <w:t>nur</w:t>
      </w:r>
      <w:r>
        <w:rPr>
          <w:spacing w:val="-23"/>
          <w:w w:val="90"/>
        </w:rPr>
        <w:t> </w:t>
      </w:r>
      <w:r>
        <w:rPr>
          <w:w w:val="90"/>
        </w:rPr>
        <w:t>zum</w:t>
      </w:r>
      <w:r>
        <w:rPr>
          <w:spacing w:val="-23"/>
          <w:w w:val="90"/>
        </w:rPr>
        <w:t> </w:t>
      </w:r>
      <w:r>
        <w:rPr>
          <w:w w:val="90"/>
        </w:rPr>
        <w:t>Ausdruck</w:t>
      </w:r>
      <w:r>
        <w:rPr>
          <w:spacing w:val="-23"/>
          <w:w w:val="90"/>
        </w:rPr>
        <w:t> </w:t>
      </w:r>
      <w:r>
        <w:rPr>
          <w:w w:val="90"/>
        </w:rPr>
        <w:t>bringen,</w:t>
      </w:r>
      <w:r>
        <w:rPr>
          <w:spacing w:val="-23"/>
          <w:w w:val="90"/>
        </w:rPr>
        <w:t> </w:t>
      </w:r>
      <w:r>
        <w:rPr>
          <w:w w:val="90"/>
        </w:rPr>
        <w:t>daß</w:t>
      </w:r>
      <w:r>
        <w:rPr>
          <w:spacing w:val="-23"/>
          <w:w w:val="90"/>
        </w:rPr>
        <w:t> </w:t>
      </w:r>
      <w:r>
        <w:rPr>
          <w:w w:val="90"/>
        </w:rPr>
        <w:t>ich</w:t>
      </w:r>
      <w:r>
        <w:rPr>
          <w:spacing w:val="-23"/>
          <w:w w:val="90"/>
        </w:rPr>
        <w:t> </w:t>
      </w:r>
      <w:r>
        <w:rPr>
          <w:w w:val="90"/>
        </w:rPr>
        <w:t>mich</w:t>
      </w:r>
      <w:r>
        <w:rPr>
          <w:spacing w:val="-23"/>
          <w:w w:val="90"/>
        </w:rPr>
        <w:t> </w:t>
      </w:r>
      <w:r>
        <w:rPr>
          <w:w w:val="90"/>
        </w:rPr>
        <w:t>über</w:t>
      </w:r>
      <w:r>
        <w:rPr>
          <w:spacing w:val="-23"/>
          <w:w w:val="90"/>
        </w:rPr>
        <w:t> </w:t>
      </w:r>
      <w:r>
        <w:rPr>
          <w:w w:val="90"/>
        </w:rPr>
        <w:t>Ihren</w:t>
      </w:r>
      <w:r>
        <w:rPr>
          <w:spacing w:val="-23"/>
          <w:w w:val="90"/>
        </w:rPr>
        <w:t> </w:t>
      </w:r>
      <w:r>
        <w:rPr>
          <w:w w:val="90"/>
        </w:rPr>
        <w:t>Brief</w:t>
      </w:r>
      <w:r>
        <w:rPr>
          <w:spacing w:val="-23"/>
          <w:w w:val="90"/>
        </w:rPr>
        <w:t> </w:t>
      </w:r>
      <w:r>
        <w:rPr>
          <w:w w:val="90"/>
        </w:rPr>
        <w:t>sehr gefreut</w:t>
      </w:r>
      <w:r>
        <w:rPr>
          <w:spacing w:val="-29"/>
          <w:w w:val="90"/>
        </w:rPr>
        <w:t> </w:t>
      </w:r>
      <w:r>
        <w:rPr>
          <w:w w:val="90"/>
        </w:rPr>
        <w:t>habe.</w:t>
      </w:r>
      <w:r>
        <w:rPr>
          <w:spacing w:val="-29"/>
          <w:w w:val="90"/>
        </w:rPr>
        <w:t> </w:t>
      </w:r>
      <w:r>
        <w:rPr>
          <w:w w:val="90"/>
          <w:u w:val="single"/>
        </w:rPr>
        <w:t>Das</w:t>
      </w:r>
      <w:r>
        <w:rPr>
          <w:spacing w:val="-29"/>
          <w:w w:val="90"/>
          <w:u w:val="single"/>
        </w:rPr>
        <w:t> </w:t>
      </w:r>
      <w:r>
        <w:rPr>
          <w:w w:val="90"/>
        </w:rPr>
        <w:t>hatte</w:t>
      </w:r>
      <w:r>
        <w:rPr>
          <w:spacing w:val="-29"/>
          <w:w w:val="90"/>
        </w:rPr>
        <w:t> </w:t>
      </w:r>
      <w:r>
        <w:rPr>
          <w:w w:val="90"/>
        </w:rPr>
        <w:t>ich</w:t>
      </w:r>
      <w:r>
        <w:rPr>
          <w:spacing w:val="-29"/>
          <w:w w:val="90"/>
        </w:rPr>
        <w:t> </w:t>
      </w:r>
      <w:r>
        <w:rPr>
          <w:w w:val="90"/>
        </w:rPr>
        <w:t>Ihnen</w:t>
      </w:r>
      <w:r>
        <w:rPr>
          <w:spacing w:val="-29"/>
          <w:w w:val="90"/>
        </w:rPr>
        <w:t> </w:t>
      </w:r>
      <w:r>
        <w:rPr>
          <w:w w:val="90"/>
        </w:rPr>
        <w:t>ja</w:t>
      </w:r>
      <w:r>
        <w:rPr>
          <w:spacing w:val="-29"/>
          <w:w w:val="90"/>
        </w:rPr>
        <w:t> </w:t>
      </w:r>
      <w:r>
        <w:rPr>
          <w:w w:val="90"/>
        </w:rPr>
        <w:t>gerade</w:t>
      </w:r>
      <w:r>
        <w:rPr>
          <w:spacing w:val="-29"/>
          <w:w w:val="90"/>
        </w:rPr>
        <w:t> </w:t>
      </w:r>
      <w:r>
        <w:rPr>
          <w:w w:val="90"/>
        </w:rPr>
        <w:t>gewünscht:</w:t>
      </w:r>
      <w:r>
        <w:rPr>
          <w:spacing w:val="-29"/>
          <w:w w:val="90"/>
        </w:rPr>
        <w:t> </w:t>
      </w:r>
      <w:r>
        <w:rPr>
          <w:w w:val="90"/>
        </w:rPr>
        <w:t>Entspannung.</w:t>
      </w:r>
      <w:r>
        <w:rPr>
          <w:spacing w:val="-29"/>
          <w:w w:val="90"/>
        </w:rPr>
        <w:t> </w:t>
      </w:r>
      <w:r>
        <w:rPr>
          <w:w w:val="90"/>
          <w:u w:val="single"/>
        </w:rPr>
        <w:t>Dann</w:t>
      </w:r>
      <w:r>
        <w:rPr>
          <w:spacing w:val="-29"/>
          <w:w w:val="90"/>
          <w:u w:val="single"/>
        </w:rPr>
        <w:t> </w:t>
      </w:r>
      <w:r>
        <w:rPr>
          <w:w w:val="90"/>
        </w:rPr>
        <w:t>entfalten sich</w:t>
      </w:r>
      <w:r>
        <w:rPr>
          <w:spacing w:val="-38"/>
          <w:w w:val="90"/>
        </w:rPr>
        <w:t> </w:t>
      </w:r>
      <w:r>
        <w:rPr>
          <w:w w:val="90"/>
        </w:rPr>
        <w:t>die</w:t>
      </w:r>
      <w:r>
        <w:rPr>
          <w:spacing w:val="-38"/>
          <w:w w:val="90"/>
        </w:rPr>
        <w:t> </w:t>
      </w:r>
      <w:r>
        <w:rPr>
          <w:w w:val="90"/>
        </w:rPr>
        <w:t>Kräfte</w:t>
      </w:r>
      <w:r>
        <w:rPr>
          <w:spacing w:val="-38"/>
          <w:w w:val="90"/>
        </w:rPr>
        <w:t> </w:t>
      </w:r>
      <w:r>
        <w:rPr>
          <w:w w:val="90"/>
        </w:rPr>
        <w:t>in</w:t>
      </w:r>
      <w:r>
        <w:rPr>
          <w:spacing w:val="-38"/>
          <w:w w:val="90"/>
        </w:rPr>
        <w:t> </w:t>
      </w:r>
      <w:r>
        <w:rPr>
          <w:w w:val="90"/>
          <w:u w:val="single"/>
        </w:rPr>
        <w:t>vollem</w:t>
      </w:r>
      <w:r>
        <w:rPr>
          <w:spacing w:val="-38"/>
          <w:w w:val="90"/>
          <w:u w:val="single"/>
        </w:rPr>
        <w:t> </w:t>
      </w:r>
      <w:r>
        <w:rPr>
          <w:w w:val="90"/>
        </w:rPr>
        <w:t>Grade,</w:t>
      </w:r>
      <w:r>
        <w:rPr>
          <w:spacing w:val="-38"/>
          <w:w w:val="90"/>
        </w:rPr>
        <w:t> </w:t>
      </w:r>
      <w:r>
        <w:rPr>
          <w:w w:val="90"/>
        </w:rPr>
        <w:t>nicht</w:t>
      </w:r>
      <w:r>
        <w:rPr>
          <w:spacing w:val="-38"/>
          <w:w w:val="90"/>
        </w:rPr>
        <w:t> </w:t>
      </w:r>
      <w:r>
        <w:rPr>
          <w:w w:val="90"/>
        </w:rPr>
        <w:t>eher.</w:t>
      </w:r>
      <w:r>
        <w:rPr>
          <w:spacing w:val="-38"/>
          <w:w w:val="90"/>
        </w:rPr>
        <w:t> </w:t>
      </w:r>
      <w:r>
        <w:rPr>
          <w:w w:val="90"/>
        </w:rPr>
        <w:t>Ich</w:t>
      </w:r>
      <w:r>
        <w:rPr>
          <w:spacing w:val="-38"/>
          <w:w w:val="90"/>
        </w:rPr>
        <w:t> </w:t>
      </w:r>
      <w:r>
        <w:rPr>
          <w:w w:val="90"/>
        </w:rPr>
        <w:t>finde,</w:t>
      </w:r>
      <w:r>
        <w:rPr>
          <w:spacing w:val="-38"/>
          <w:w w:val="90"/>
        </w:rPr>
        <w:t> </w:t>
      </w:r>
      <w:r>
        <w:rPr>
          <w:w w:val="90"/>
        </w:rPr>
        <w:t>daß</w:t>
      </w:r>
      <w:r>
        <w:rPr>
          <w:spacing w:val="-38"/>
          <w:w w:val="90"/>
        </w:rPr>
        <w:t> </w:t>
      </w:r>
      <w:r>
        <w:rPr>
          <w:w w:val="90"/>
        </w:rPr>
        <w:t>hierin</w:t>
      </w:r>
      <w:r>
        <w:rPr>
          <w:spacing w:val="-38"/>
          <w:w w:val="90"/>
        </w:rPr>
        <w:t> </w:t>
      </w:r>
      <w:r>
        <w:rPr>
          <w:w w:val="90"/>
        </w:rPr>
        <w:t>ein</w:t>
      </w:r>
      <w:r>
        <w:rPr>
          <w:spacing w:val="-38"/>
          <w:w w:val="90"/>
        </w:rPr>
        <w:t> </w:t>
      </w:r>
      <w:r>
        <w:rPr>
          <w:w w:val="90"/>
        </w:rPr>
        <w:t>schweres</w:t>
      </w:r>
      <w:r>
        <w:rPr>
          <w:spacing w:val="-38"/>
          <w:w w:val="90"/>
        </w:rPr>
        <w:t> </w:t>
      </w:r>
      <w:r>
        <w:rPr>
          <w:w w:val="90"/>
        </w:rPr>
        <w:t>Dilemma für</w:t>
      </w:r>
      <w:r>
        <w:rPr>
          <w:spacing w:val="-39"/>
          <w:w w:val="90"/>
        </w:rPr>
        <w:t> </w:t>
      </w:r>
      <w:r>
        <w:rPr>
          <w:w w:val="90"/>
        </w:rPr>
        <w:t>jeden</w:t>
      </w:r>
      <w:r>
        <w:rPr>
          <w:spacing w:val="-39"/>
          <w:w w:val="90"/>
        </w:rPr>
        <w:t> </w:t>
      </w:r>
      <w:r>
        <w:rPr>
          <w:w w:val="90"/>
        </w:rPr>
        <w:t>Menschen</w:t>
      </w:r>
      <w:r>
        <w:rPr>
          <w:spacing w:val="-39"/>
          <w:w w:val="90"/>
        </w:rPr>
        <w:t> </w:t>
      </w:r>
      <w:r>
        <w:rPr>
          <w:w w:val="90"/>
        </w:rPr>
        <w:t>liegt</w:t>
      </w:r>
      <w:r>
        <w:rPr>
          <w:spacing w:val="-39"/>
          <w:w w:val="90"/>
        </w:rPr>
        <w:t> </w:t>
      </w:r>
      <w:r>
        <w:rPr>
          <w:w w:val="90"/>
        </w:rPr>
        <w:t>(jedenfalls</w:t>
      </w:r>
      <w:r>
        <w:rPr>
          <w:spacing w:val="-39"/>
          <w:w w:val="90"/>
        </w:rPr>
        <w:t> </w:t>
      </w:r>
      <w:r>
        <w:rPr>
          <w:w w:val="90"/>
        </w:rPr>
        <w:t>für</w:t>
      </w:r>
      <w:r>
        <w:rPr>
          <w:spacing w:val="-39"/>
          <w:w w:val="90"/>
        </w:rPr>
        <w:t> </w:t>
      </w:r>
      <w:r>
        <w:rPr>
          <w:w w:val="90"/>
        </w:rPr>
        <w:t>mich):</w:t>
      </w:r>
      <w:r>
        <w:rPr>
          <w:spacing w:val="-39"/>
          <w:w w:val="90"/>
        </w:rPr>
        <w:t> </w:t>
      </w:r>
      <w:r>
        <w:rPr>
          <w:w w:val="90"/>
        </w:rPr>
        <w:t>Ohne</w:t>
      </w:r>
      <w:r>
        <w:rPr>
          <w:spacing w:val="-39"/>
          <w:w w:val="90"/>
        </w:rPr>
        <w:t> </w:t>
      </w:r>
      <w:r>
        <w:rPr>
          <w:w w:val="90"/>
        </w:rPr>
        <w:t>Anspannung</w:t>
      </w:r>
      <w:r>
        <w:rPr>
          <w:spacing w:val="-39"/>
          <w:w w:val="90"/>
        </w:rPr>
        <w:t> </w:t>
      </w:r>
      <w:r>
        <w:rPr>
          <w:w w:val="90"/>
        </w:rPr>
        <w:t>und</w:t>
      </w:r>
      <w:r>
        <w:rPr>
          <w:spacing w:val="-39"/>
          <w:w w:val="90"/>
        </w:rPr>
        <w:t> </w:t>
      </w:r>
      <w:r>
        <w:rPr>
          <w:w w:val="90"/>
        </w:rPr>
        <w:t>Konzentration packt</w:t>
      </w:r>
      <w:r>
        <w:rPr>
          <w:spacing w:val="-15"/>
          <w:w w:val="90"/>
        </w:rPr>
        <w:t> </w:t>
      </w:r>
      <w:r>
        <w:rPr>
          <w:w w:val="90"/>
        </w:rPr>
        <w:t>man</w:t>
      </w:r>
      <w:r>
        <w:rPr>
          <w:spacing w:val="-15"/>
          <w:w w:val="90"/>
        </w:rPr>
        <w:t> </w:t>
      </w:r>
      <w:r>
        <w:rPr>
          <w:w w:val="90"/>
        </w:rPr>
        <w:t>kein</w:t>
      </w:r>
      <w:r>
        <w:rPr>
          <w:spacing w:val="-15"/>
          <w:w w:val="90"/>
        </w:rPr>
        <w:t> </w:t>
      </w:r>
      <w:r>
        <w:rPr>
          <w:w w:val="90"/>
        </w:rPr>
        <w:t>Problem</w:t>
      </w:r>
      <w:r>
        <w:rPr>
          <w:spacing w:val="-15"/>
          <w:w w:val="90"/>
        </w:rPr>
        <w:t> </w:t>
      </w:r>
      <w:r>
        <w:rPr>
          <w:w w:val="90"/>
        </w:rPr>
        <w:t>des</w:t>
      </w:r>
      <w:r>
        <w:rPr>
          <w:spacing w:val="-15"/>
          <w:w w:val="90"/>
        </w:rPr>
        <w:t> </w:t>
      </w:r>
      <w:r>
        <w:rPr>
          <w:w w:val="90"/>
        </w:rPr>
        <w:t>Lebens.</w:t>
      </w:r>
      <w:r>
        <w:rPr>
          <w:spacing w:val="-15"/>
          <w:w w:val="90"/>
        </w:rPr>
        <w:t> </w:t>
      </w:r>
      <w:r>
        <w:rPr>
          <w:w w:val="90"/>
        </w:rPr>
        <w:t>Und</w:t>
      </w:r>
      <w:r>
        <w:rPr>
          <w:spacing w:val="-15"/>
          <w:w w:val="90"/>
        </w:rPr>
        <w:t> </w:t>
      </w:r>
      <w:r>
        <w:rPr>
          <w:w w:val="90"/>
        </w:rPr>
        <w:t>doch:</w:t>
      </w:r>
      <w:r>
        <w:rPr>
          <w:spacing w:val="-15"/>
          <w:w w:val="90"/>
        </w:rPr>
        <w:t> </w:t>
      </w:r>
      <w:r>
        <w:rPr>
          <w:w w:val="90"/>
        </w:rPr>
        <w:t>Das</w:t>
      </w:r>
      <w:r>
        <w:rPr>
          <w:spacing w:val="-15"/>
          <w:w w:val="90"/>
        </w:rPr>
        <w:t> </w:t>
      </w:r>
      <w:r>
        <w:rPr>
          <w:spacing w:val="-3"/>
          <w:w w:val="90"/>
        </w:rPr>
        <w:t>Wesentliche</w:t>
      </w:r>
      <w:r>
        <w:rPr>
          <w:spacing w:val="-15"/>
          <w:w w:val="90"/>
        </w:rPr>
        <w:t> </w:t>
      </w:r>
      <w:r>
        <w:rPr>
          <w:w w:val="90"/>
        </w:rPr>
        <w:t>kommt</w:t>
      </w:r>
      <w:r>
        <w:rPr>
          <w:spacing w:val="-15"/>
          <w:w w:val="90"/>
        </w:rPr>
        <w:t> </w:t>
      </w:r>
      <w:r>
        <w:rPr>
          <w:w w:val="90"/>
        </w:rPr>
        <w:t>nur,</w:t>
      </w:r>
      <w:r>
        <w:rPr>
          <w:spacing w:val="-15"/>
          <w:w w:val="90"/>
        </w:rPr>
        <w:t> </w:t>
      </w:r>
      <w:r>
        <w:rPr>
          <w:w w:val="90"/>
        </w:rPr>
        <w:t>wenn man</w:t>
      </w:r>
      <w:r>
        <w:rPr>
          <w:spacing w:val="-34"/>
          <w:w w:val="90"/>
        </w:rPr>
        <w:t> </w:t>
      </w:r>
      <w:r>
        <w:rPr>
          <w:w w:val="90"/>
        </w:rPr>
        <w:t>entspannt</w:t>
      </w:r>
      <w:r>
        <w:rPr>
          <w:spacing w:val="-34"/>
          <w:w w:val="90"/>
        </w:rPr>
        <w:t> </w:t>
      </w:r>
      <w:r>
        <w:rPr>
          <w:w w:val="90"/>
        </w:rPr>
        <w:t>die</w:t>
      </w:r>
      <w:r>
        <w:rPr>
          <w:spacing w:val="-34"/>
          <w:w w:val="90"/>
        </w:rPr>
        <w:t> </w:t>
      </w:r>
      <w:r>
        <w:rPr>
          <w:w w:val="90"/>
        </w:rPr>
        <w:t>Dinge</w:t>
      </w:r>
      <w:r>
        <w:rPr>
          <w:spacing w:val="-34"/>
          <w:w w:val="90"/>
        </w:rPr>
        <w:t> </w:t>
      </w:r>
      <w:r>
        <w:rPr>
          <w:w w:val="90"/>
        </w:rPr>
        <w:t>auf</w:t>
      </w:r>
      <w:r>
        <w:rPr>
          <w:spacing w:val="-34"/>
          <w:w w:val="90"/>
        </w:rPr>
        <w:t> </w:t>
      </w:r>
      <w:r>
        <w:rPr>
          <w:w w:val="90"/>
        </w:rPr>
        <w:t>sich</w:t>
      </w:r>
      <w:r>
        <w:rPr>
          <w:spacing w:val="-34"/>
          <w:w w:val="90"/>
        </w:rPr>
        <w:t> </w:t>
      </w:r>
      <w:r>
        <w:rPr>
          <w:w w:val="90"/>
        </w:rPr>
        <w:t>wirken</w:t>
      </w:r>
      <w:r>
        <w:rPr>
          <w:spacing w:val="-34"/>
          <w:w w:val="90"/>
        </w:rPr>
        <w:t> </w:t>
      </w:r>
      <w:r>
        <w:rPr>
          <w:w w:val="90"/>
        </w:rPr>
        <w:t>läßt.</w:t>
      </w:r>
    </w:p>
    <w:p>
      <w:pPr>
        <w:pStyle w:val="BodyText"/>
        <w:spacing w:line="288" w:lineRule="exact" w:before="18"/>
        <w:ind w:left="118" w:right="1887" w:firstLine="351"/>
      </w:pPr>
      <w:r>
        <w:rPr>
          <w:w w:val="90"/>
        </w:rPr>
        <w:t>Meyer</w:t>
      </w:r>
      <w:r>
        <w:rPr>
          <w:color w:val="2E3092"/>
          <w:w w:val="90"/>
          <w:position w:val="9"/>
          <w:sz w:val="17"/>
        </w:rPr>
        <w:t>20</w:t>
      </w:r>
      <w:r>
        <w:rPr>
          <w:color w:val="2E3092"/>
          <w:spacing w:val="3"/>
          <w:w w:val="90"/>
          <w:position w:val="9"/>
          <w:sz w:val="17"/>
        </w:rPr>
        <w:t> </w:t>
      </w:r>
      <w:r>
        <w:rPr>
          <w:w w:val="90"/>
        </w:rPr>
        <w:t>war</w:t>
      </w:r>
      <w:r>
        <w:rPr>
          <w:spacing w:val="-19"/>
          <w:w w:val="90"/>
        </w:rPr>
        <w:t> </w:t>
      </w:r>
      <w:r>
        <w:rPr>
          <w:w w:val="90"/>
        </w:rPr>
        <w:t>vor</w:t>
      </w:r>
      <w:r>
        <w:rPr>
          <w:spacing w:val="-19"/>
          <w:w w:val="90"/>
        </w:rPr>
        <w:t> </w:t>
      </w:r>
      <w:r>
        <w:rPr>
          <w:w w:val="90"/>
        </w:rPr>
        <w:t>einigen</w:t>
      </w:r>
      <w:r>
        <w:rPr>
          <w:spacing w:val="-19"/>
          <w:w w:val="90"/>
        </w:rPr>
        <w:t> </w:t>
      </w:r>
      <w:r>
        <w:rPr>
          <w:spacing w:val="-6"/>
          <w:w w:val="90"/>
        </w:rPr>
        <w:t>Tagen</w:t>
      </w:r>
      <w:r>
        <w:rPr>
          <w:spacing w:val="-19"/>
          <w:w w:val="90"/>
        </w:rPr>
        <w:t> </w:t>
      </w:r>
      <w:r>
        <w:rPr>
          <w:w w:val="90"/>
        </w:rPr>
        <w:t>hier.</w:t>
      </w:r>
      <w:r>
        <w:rPr>
          <w:spacing w:val="-19"/>
          <w:w w:val="90"/>
        </w:rPr>
        <w:t> </w:t>
      </w:r>
      <w:r>
        <w:rPr>
          <w:w w:val="90"/>
        </w:rPr>
        <w:t>Er</w:t>
      </w:r>
      <w:r>
        <w:rPr>
          <w:spacing w:val="-19"/>
          <w:w w:val="90"/>
        </w:rPr>
        <w:t> </w:t>
      </w:r>
      <w:r>
        <w:rPr>
          <w:w w:val="90"/>
        </w:rPr>
        <w:t>hat</w:t>
      </w:r>
      <w:r>
        <w:rPr>
          <w:spacing w:val="-19"/>
          <w:w w:val="90"/>
        </w:rPr>
        <w:t> </w:t>
      </w:r>
      <w:r>
        <w:rPr>
          <w:w w:val="90"/>
        </w:rPr>
        <w:t>sehr</w:t>
      </w:r>
      <w:r>
        <w:rPr>
          <w:spacing w:val="-19"/>
          <w:w w:val="90"/>
        </w:rPr>
        <w:t> </w:t>
      </w:r>
      <w:r>
        <w:rPr>
          <w:w w:val="90"/>
        </w:rPr>
        <w:t>interessant</w:t>
      </w:r>
      <w:r>
        <w:rPr>
          <w:spacing w:val="-19"/>
          <w:w w:val="90"/>
        </w:rPr>
        <w:t> </w:t>
      </w:r>
      <w:r>
        <w:rPr>
          <w:w w:val="90"/>
        </w:rPr>
        <w:t>von</w:t>
      </w:r>
      <w:r>
        <w:rPr>
          <w:spacing w:val="-19"/>
          <w:w w:val="90"/>
        </w:rPr>
        <w:t> </w:t>
      </w:r>
      <w:r>
        <w:rPr>
          <w:w w:val="90"/>
        </w:rPr>
        <w:t>Kiel</w:t>
      </w:r>
      <w:r>
        <w:rPr>
          <w:spacing w:val="-19"/>
          <w:w w:val="90"/>
        </w:rPr>
        <w:t> </w:t>
      </w:r>
      <w:r>
        <w:rPr>
          <w:w w:val="90"/>
        </w:rPr>
        <w:t>erzählt,</w:t>
      </w:r>
      <w:r>
        <w:rPr>
          <w:spacing w:val="-19"/>
          <w:w w:val="90"/>
        </w:rPr>
        <w:t> </w:t>
      </w:r>
      <w:r>
        <w:rPr>
          <w:w w:val="90"/>
        </w:rPr>
        <w:t>auch </w:t>
      </w:r>
      <w:r>
        <w:rPr>
          <w:w w:val="95"/>
        </w:rPr>
        <w:t>von</w:t>
      </w:r>
      <w:r>
        <w:rPr>
          <w:spacing w:val="-39"/>
          <w:w w:val="95"/>
        </w:rPr>
        <w:t> </w:t>
      </w:r>
      <w:r>
        <w:rPr>
          <w:w w:val="95"/>
        </w:rPr>
        <w:t>Ihnen</w:t>
      </w:r>
      <w:r>
        <w:rPr>
          <w:spacing w:val="-39"/>
          <w:w w:val="95"/>
        </w:rPr>
        <w:t> </w:t>
      </w:r>
      <w:r>
        <w:rPr>
          <w:w w:val="95"/>
        </w:rPr>
        <w:t>und</w:t>
      </w:r>
      <w:r>
        <w:rPr>
          <w:spacing w:val="-39"/>
          <w:w w:val="95"/>
        </w:rPr>
        <w:t> </w:t>
      </w:r>
      <w:r>
        <w:rPr>
          <w:w w:val="95"/>
        </w:rPr>
        <w:t>da</w:t>
      </w:r>
      <w:r>
        <w:rPr>
          <w:spacing w:val="-39"/>
          <w:w w:val="95"/>
        </w:rPr>
        <w:t> </w:t>
      </w:r>
      <w:r>
        <w:rPr>
          <w:w w:val="95"/>
        </w:rPr>
        <w:t>hörte</w:t>
      </w:r>
      <w:r>
        <w:rPr>
          <w:spacing w:val="-39"/>
          <w:w w:val="95"/>
        </w:rPr>
        <w:t> </w:t>
      </w:r>
      <w:r>
        <w:rPr>
          <w:w w:val="95"/>
        </w:rPr>
        <w:t>ich</w:t>
      </w:r>
      <w:r>
        <w:rPr>
          <w:spacing w:val="-39"/>
          <w:w w:val="95"/>
        </w:rPr>
        <w:t> </w:t>
      </w:r>
      <w:r>
        <w:rPr>
          <w:w w:val="95"/>
        </w:rPr>
        <w:t>schon,</w:t>
      </w:r>
      <w:r>
        <w:rPr>
          <w:spacing w:val="-39"/>
          <w:w w:val="95"/>
        </w:rPr>
        <w:t> </w:t>
      </w:r>
      <w:r>
        <w:rPr>
          <w:w w:val="95"/>
        </w:rPr>
        <w:t>wie</w:t>
      </w:r>
      <w:r>
        <w:rPr>
          <w:spacing w:val="-40"/>
          <w:w w:val="95"/>
        </w:rPr>
        <w:t> </w:t>
      </w:r>
      <w:r>
        <w:rPr>
          <w:w w:val="95"/>
        </w:rPr>
        <w:t>vortreffiich</w:t>
      </w:r>
      <w:r>
        <w:rPr>
          <w:spacing w:val="-39"/>
          <w:w w:val="95"/>
        </w:rPr>
        <w:t> </w:t>
      </w:r>
      <w:r>
        <w:rPr>
          <w:w w:val="95"/>
        </w:rPr>
        <w:t>Sie</w:t>
      </w:r>
      <w:r>
        <w:rPr>
          <w:spacing w:val="-39"/>
          <w:w w:val="95"/>
        </w:rPr>
        <w:t> </w:t>
      </w:r>
      <w:r>
        <w:rPr>
          <w:w w:val="95"/>
        </w:rPr>
        <w:t>sich</w:t>
      </w:r>
      <w:r>
        <w:rPr>
          <w:spacing w:val="-39"/>
          <w:w w:val="95"/>
        </w:rPr>
        <w:t> </w:t>
      </w:r>
      <w:r>
        <w:rPr>
          <w:w w:val="95"/>
        </w:rPr>
        <w:t>in</w:t>
      </w:r>
      <w:r>
        <w:rPr>
          <w:spacing w:val="-39"/>
          <w:w w:val="95"/>
        </w:rPr>
        <w:t> </w:t>
      </w:r>
      <w:r>
        <w:rPr>
          <w:w w:val="95"/>
        </w:rPr>
        <w:t>Kiel</w:t>
      </w:r>
      <w:r>
        <w:rPr>
          <w:spacing w:val="-39"/>
          <w:w w:val="95"/>
        </w:rPr>
        <w:t> </w:t>
      </w:r>
      <w:r>
        <w:rPr>
          <w:w w:val="95"/>
        </w:rPr>
        <w:t>eingelebt</w:t>
      </w:r>
      <w:r>
        <w:rPr>
          <w:spacing w:val="-39"/>
          <w:w w:val="95"/>
        </w:rPr>
        <w:t> </w:t>
      </w:r>
      <w:r>
        <w:rPr>
          <w:w w:val="95"/>
        </w:rPr>
        <w:t>haben.— </w:t>
      </w:r>
      <w:r>
        <w:rPr>
          <w:w w:val="90"/>
        </w:rPr>
        <w:t>Übrigens, berichten mir natürlich auch Spiethoffs</w:t>
      </w:r>
      <w:hyperlink w:history="true" w:anchor="_bookmark625">
        <w:r>
          <w:rPr>
            <w:color w:val="2E3092"/>
            <w:w w:val="90"/>
            <w:position w:val="9"/>
            <w:sz w:val="17"/>
          </w:rPr>
          <w:t>21</w:t>
        </w:r>
      </w:hyperlink>
      <w:r>
        <w:rPr>
          <w:w w:val="90"/>
        </w:rPr>
        <w:t>. Ich habe—entgegen meinen ur- </w:t>
      </w:r>
      <w:r>
        <w:rPr>
          <w:w w:val="85"/>
        </w:rPr>
        <w:t>sprünglichen</w:t>
      </w:r>
      <w:r>
        <w:rPr>
          <w:spacing w:val="-11"/>
          <w:w w:val="85"/>
        </w:rPr>
        <w:t> </w:t>
      </w:r>
      <w:r>
        <w:rPr>
          <w:w w:val="85"/>
        </w:rPr>
        <w:t>Gedanken—nach</w:t>
      </w:r>
      <w:r>
        <w:rPr>
          <w:spacing w:val="-10"/>
          <w:w w:val="85"/>
        </w:rPr>
        <w:t> </w:t>
      </w:r>
      <w:r>
        <w:rPr>
          <w:w w:val="85"/>
        </w:rPr>
        <w:t>Ihrem</w:t>
      </w:r>
      <w:r>
        <w:rPr>
          <w:spacing w:val="-11"/>
          <w:w w:val="85"/>
        </w:rPr>
        <w:t> </w:t>
      </w:r>
      <w:r>
        <w:rPr>
          <w:w w:val="85"/>
        </w:rPr>
        <w:t>Rat</w:t>
      </w:r>
      <w:r>
        <w:rPr>
          <w:spacing w:val="-11"/>
          <w:w w:val="85"/>
        </w:rPr>
        <w:t> </w:t>
      </w:r>
      <w:r>
        <w:rPr>
          <w:w w:val="85"/>
        </w:rPr>
        <w:t>gehandelt.</w:t>
      </w:r>
      <w:r>
        <w:rPr>
          <w:spacing w:val="-10"/>
          <w:w w:val="85"/>
        </w:rPr>
        <w:t> </w:t>
      </w:r>
      <w:r>
        <w:rPr>
          <w:w w:val="85"/>
        </w:rPr>
        <w:t>So</w:t>
      </w:r>
      <w:r>
        <w:rPr>
          <w:spacing w:val="-11"/>
          <w:w w:val="85"/>
        </w:rPr>
        <w:t> </w:t>
      </w:r>
      <w:r>
        <w:rPr>
          <w:w w:val="85"/>
        </w:rPr>
        <w:t>verlief</w:t>
      </w:r>
      <w:r>
        <w:rPr>
          <w:spacing w:val="-11"/>
          <w:w w:val="85"/>
        </w:rPr>
        <w:t> </w:t>
      </w:r>
      <w:r>
        <w:rPr>
          <w:w w:val="85"/>
        </w:rPr>
        <w:t>der</w:t>
      </w:r>
      <w:r>
        <w:rPr>
          <w:spacing w:val="-10"/>
          <w:w w:val="85"/>
        </w:rPr>
        <w:t> </w:t>
      </w:r>
      <w:r>
        <w:rPr>
          <w:w w:val="85"/>
        </w:rPr>
        <w:t>Besuch</w:t>
      </w:r>
      <w:r>
        <w:rPr>
          <w:spacing w:val="-11"/>
          <w:w w:val="85"/>
        </w:rPr>
        <w:t> </w:t>
      </w:r>
      <w:r>
        <w:rPr>
          <w:w w:val="85"/>
        </w:rPr>
        <w:t>ganz</w:t>
      </w:r>
      <w:r>
        <w:rPr>
          <w:spacing w:val="-11"/>
          <w:w w:val="85"/>
        </w:rPr>
        <w:t> </w:t>
      </w:r>
      <w:r>
        <w:rPr>
          <w:w w:val="85"/>
        </w:rPr>
        <w:t>harmlos—</w:t>
      </w:r>
    </w:p>
    <w:p>
      <w:pPr>
        <w:pStyle w:val="BodyText"/>
        <w:spacing w:line="288" w:lineRule="exact"/>
        <w:ind w:left="118" w:right="2208"/>
        <w:jc w:val="both"/>
      </w:pPr>
      <w:r>
        <w:rPr>
          <w:w w:val="85"/>
        </w:rPr>
        <w:t>,</w:t>
      </w:r>
      <w:r>
        <w:rPr>
          <w:spacing w:val="-8"/>
          <w:w w:val="85"/>
        </w:rPr>
        <w:t> </w:t>
      </w:r>
      <w:r>
        <w:rPr>
          <w:spacing w:val="-3"/>
          <w:w w:val="85"/>
        </w:rPr>
        <w:t>obwohl</w:t>
      </w:r>
      <w:r>
        <w:rPr>
          <w:spacing w:val="-8"/>
          <w:w w:val="85"/>
        </w:rPr>
        <w:t> </w:t>
      </w:r>
      <w:r>
        <w:rPr>
          <w:w w:val="85"/>
        </w:rPr>
        <w:t>(wie</w:t>
      </w:r>
      <w:r>
        <w:rPr>
          <w:spacing w:val="-8"/>
          <w:w w:val="85"/>
        </w:rPr>
        <w:t> </w:t>
      </w:r>
      <w:r>
        <w:rPr>
          <w:w w:val="85"/>
        </w:rPr>
        <w:t>ich</w:t>
      </w:r>
      <w:r>
        <w:rPr>
          <w:spacing w:val="-8"/>
          <w:w w:val="85"/>
        </w:rPr>
        <w:t> </w:t>
      </w:r>
      <w:r>
        <w:rPr>
          <w:w w:val="85"/>
        </w:rPr>
        <w:t>gestehen</w:t>
      </w:r>
      <w:r>
        <w:rPr>
          <w:spacing w:val="-8"/>
          <w:w w:val="85"/>
        </w:rPr>
        <w:t> </w:t>
      </w:r>
      <w:r>
        <w:rPr>
          <w:w w:val="85"/>
        </w:rPr>
        <w:t>muß)</w:t>
      </w:r>
      <w:r>
        <w:rPr>
          <w:spacing w:val="-8"/>
          <w:w w:val="85"/>
        </w:rPr>
        <w:t> </w:t>
      </w:r>
      <w:r>
        <w:rPr>
          <w:w w:val="85"/>
        </w:rPr>
        <w:t>es</w:t>
      </w:r>
      <w:r>
        <w:rPr>
          <w:spacing w:val="-8"/>
          <w:w w:val="85"/>
        </w:rPr>
        <w:t> </w:t>
      </w:r>
      <w:r>
        <w:rPr>
          <w:w w:val="85"/>
        </w:rPr>
        <w:t>mir</w:t>
      </w:r>
      <w:r>
        <w:rPr>
          <w:spacing w:val="-8"/>
          <w:w w:val="85"/>
        </w:rPr>
        <w:t> </w:t>
      </w:r>
      <w:r>
        <w:rPr>
          <w:w w:val="85"/>
        </w:rPr>
        <w:t>menschlich</w:t>
      </w:r>
      <w:r>
        <w:rPr>
          <w:spacing w:val="-8"/>
          <w:w w:val="85"/>
        </w:rPr>
        <w:t> </w:t>
      </w:r>
      <w:r>
        <w:rPr>
          <w:w w:val="85"/>
        </w:rPr>
        <w:t>nur</w:t>
      </w:r>
      <w:r>
        <w:rPr>
          <w:spacing w:val="-8"/>
          <w:w w:val="85"/>
        </w:rPr>
        <w:t> </w:t>
      </w:r>
      <w:r>
        <w:rPr>
          <w:w w:val="85"/>
        </w:rPr>
        <w:t>teilweise</w:t>
      </w:r>
      <w:r>
        <w:rPr>
          <w:spacing w:val="-8"/>
          <w:w w:val="85"/>
        </w:rPr>
        <w:t> </w:t>
      </w:r>
      <w:r>
        <w:rPr>
          <w:w w:val="85"/>
        </w:rPr>
        <w:t>liegt.</w:t>
      </w:r>
      <w:r>
        <w:rPr>
          <w:spacing w:val="-8"/>
          <w:w w:val="85"/>
        </w:rPr>
        <w:t> </w:t>
      </w:r>
      <w:r>
        <w:rPr>
          <w:w w:val="85"/>
        </w:rPr>
        <w:t>Aber:</w:t>
      </w:r>
      <w:r>
        <w:rPr>
          <w:spacing w:val="-8"/>
          <w:w w:val="85"/>
        </w:rPr>
        <w:t> </w:t>
      </w:r>
      <w:r>
        <w:rPr>
          <w:w w:val="85"/>
        </w:rPr>
        <w:t>Schwamm drüber.</w:t>
      </w:r>
      <w:r>
        <w:rPr>
          <w:spacing w:val="-4"/>
          <w:w w:val="85"/>
        </w:rPr>
        <w:t> </w:t>
      </w:r>
      <w:r>
        <w:rPr>
          <w:w w:val="85"/>
        </w:rPr>
        <w:t>Es</w:t>
      </w:r>
      <w:r>
        <w:rPr>
          <w:spacing w:val="-4"/>
          <w:w w:val="85"/>
        </w:rPr>
        <w:t> </w:t>
      </w:r>
      <w:r>
        <w:rPr>
          <w:w w:val="85"/>
        </w:rPr>
        <w:t>gibt</w:t>
      </w:r>
      <w:r>
        <w:rPr>
          <w:spacing w:val="-4"/>
          <w:w w:val="85"/>
        </w:rPr>
        <w:t> </w:t>
      </w:r>
      <w:r>
        <w:rPr>
          <w:w w:val="85"/>
        </w:rPr>
        <w:t>so</w:t>
      </w:r>
      <w:r>
        <w:rPr>
          <w:spacing w:val="-4"/>
          <w:w w:val="85"/>
        </w:rPr>
        <w:t> </w:t>
      </w:r>
      <w:r>
        <w:rPr>
          <w:w w:val="85"/>
        </w:rPr>
        <w:t>viele</w:t>
      </w:r>
      <w:r>
        <w:rPr>
          <w:spacing w:val="-4"/>
          <w:w w:val="85"/>
        </w:rPr>
        <w:t> </w:t>
      </w:r>
      <w:r>
        <w:rPr>
          <w:w w:val="85"/>
        </w:rPr>
        <w:t>großartige</w:t>
      </w:r>
      <w:r>
        <w:rPr>
          <w:spacing w:val="-4"/>
          <w:w w:val="85"/>
        </w:rPr>
        <w:t> </w:t>
      </w:r>
      <w:r>
        <w:rPr>
          <w:w w:val="85"/>
        </w:rPr>
        <w:t>Probleme—da</w:t>
      </w:r>
      <w:r>
        <w:rPr>
          <w:spacing w:val="-4"/>
          <w:w w:val="85"/>
        </w:rPr>
        <w:t> </w:t>
      </w:r>
      <w:r>
        <w:rPr>
          <w:w w:val="85"/>
        </w:rPr>
        <w:t>soll</w:t>
      </w:r>
      <w:r>
        <w:rPr>
          <w:spacing w:val="-4"/>
          <w:w w:val="85"/>
        </w:rPr>
        <w:t> </w:t>
      </w:r>
      <w:r>
        <w:rPr>
          <w:w w:val="85"/>
        </w:rPr>
        <w:t>man</w:t>
      </w:r>
      <w:r>
        <w:rPr>
          <w:spacing w:val="-4"/>
          <w:w w:val="85"/>
        </w:rPr>
        <w:t> </w:t>
      </w:r>
      <w:r>
        <w:rPr>
          <w:w w:val="85"/>
        </w:rPr>
        <w:t>alle</w:t>
      </w:r>
      <w:r>
        <w:rPr>
          <w:spacing w:val="-4"/>
          <w:w w:val="85"/>
        </w:rPr>
        <w:t> </w:t>
      </w:r>
      <w:r>
        <w:rPr>
          <w:w w:val="85"/>
        </w:rPr>
        <w:t>menschlichen</w:t>
      </w:r>
      <w:r>
        <w:rPr>
          <w:spacing w:val="-4"/>
          <w:w w:val="85"/>
        </w:rPr>
        <w:t> </w:t>
      </w:r>
      <w:r>
        <w:rPr>
          <w:w w:val="85"/>
        </w:rPr>
        <w:t>Spannun- gen</w:t>
      </w:r>
      <w:r>
        <w:rPr>
          <w:spacing w:val="-28"/>
          <w:w w:val="85"/>
        </w:rPr>
        <w:t> </w:t>
      </w:r>
      <w:r>
        <w:rPr>
          <w:w w:val="85"/>
        </w:rPr>
        <w:t>vermeiden.</w:t>
      </w:r>
    </w:p>
    <w:p>
      <w:pPr>
        <w:pStyle w:val="BodyText"/>
        <w:spacing w:line="288" w:lineRule="exact" w:before="18"/>
        <w:ind w:left="118" w:right="2208" w:firstLine="351"/>
        <w:jc w:val="right"/>
      </w:pPr>
      <w:r>
        <w:rPr>
          <w:w w:val="90"/>
        </w:rPr>
        <w:t>Im</w:t>
      </w:r>
      <w:r>
        <w:rPr>
          <w:spacing w:val="-16"/>
          <w:w w:val="90"/>
        </w:rPr>
        <w:t> </w:t>
      </w:r>
      <w:r>
        <w:rPr>
          <w:w w:val="90"/>
        </w:rPr>
        <w:t>Sommer</w:t>
      </w:r>
      <w:r>
        <w:rPr>
          <w:spacing w:val="-16"/>
          <w:w w:val="90"/>
        </w:rPr>
        <w:t> </w:t>
      </w:r>
      <w:r>
        <w:rPr>
          <w:w w:val="90"/>
        </w:rPr>
        <w:t>36</w:t>
      </w:r>
      <w:r>
        <w:rPr>
          <w:spacing w:val="-16"/>
          <w:w w:val="90"/>
        </w:rPr>
        <w:t> </w:t>
      </w:r>
      <w:r>
        <w:rPr>
          <w:w w:val="90"/>
        </w:rPr>
        <w:t>hielt</w:t>
      </w:r>
      <w:r>
        <w:rPr>
          <w:spacing w:val="-16"/>
          <w:w w:val="90"/>
        </w:rPr>
        <w:t> </w:t>
      </w:r>
      <w:r>
        <w:rPr>
          <w:w w:val="90"/>
        </w:rPr>
        <w:t>ich</w:t>
      </w:r>
      <w:r>
        <w:rPr>
          <w:spacing w:val="-16"/>
          <w:w w:val="90"/>
        </w:rPr>
        <w:t> </w:t>
      </w:r>
      <w:r>
        <w:rPr>
          <w:w w:val="90"/>
        </w:rPr>
        <w:t>hier</w:t>
      </w:r>
      <w:r>
        <w:rPr>
          <w:spacing w:val="-16"/>
          <w:w w:val="90"/>
        </w:rPr>
        <w:t> </w:t>
      </w:r>
      <w:r>
        <w:rPr>
          <w:w w:val="90"/>
        </w:rPr>
        <w:t>eine</w:t>
      </w:r>
      <w:r>
        <w:rPr>
          <w:spacing w:val="-16"/>
          <w:w w:val="90"/>
        </w:rPr>
        <w:t> </w:t>
      </w:r>
      <w:r>
        <w:rPr>
          <w:w w:val="90"/>
        </w:rPr>
        <w:t>öffentliche</w:t>
      </w:r>
      <w:r>
        <w:rPr>
          <w:spacing w:val="-16"/>
          <w:w w:val="90"/>
        </w:rPr>
        <w:t> </w:t>
      </w:r>
      <w:r>
        <w:rPr>
          <w:spacing w:val="-3"/>
          <w:w w:val="90"/>
        </w:rPr>
        <w:t>Vorlesung</w:t>
      </w:r>
      <w:r>
        <w:rPr>
          <w:spacing w:val="-16"/>
          <w:w w:val="90"/>
        </w:rPr>
        <w:t> </w:t>
      </w:r>
      <w:r>
        <w:rPr>
          <w:w w:val="90"/>
        </w:rPr>
        <w:t>“Der</w:t>
      </w:r>
      <w:r>
        <w:rPr>
          <w:spacing w:val="-16"/>
          <w:w w:val="90"/>
        </w:rPr>
        <w:t> </w:t>
      </w:r>
      <w:r>
        <w:rPr>
          <w:w w:val="90"/>
        </w:rPr>
        <w:t>Kampf</w:t>
      </w:r>
      <w:r>
        <w:rPr>
          <w:spacing w:val="-16"/>
          <w:w w:val="90"/>
        </w:rPr>
        <w:t> </w:t>
      </w:r>
      <w:r>
        <w:rPr>
          <w:w w:val="90"/>
        </w:rPr>
        <w:t>der</w:t>
      </w:r>
      <w:r>
        <w:rPr>
          <w:spacing w:val="-16"/>
          <w:w w:val="90"/>
        </w:rPr>
        <w:t> </w:t>
      </w:r>
      <w:r>
        <w:rPr>
          <w:w w:val="90"/>
        </w:rPr>
        <w:t>Wissen-</w:t>
      </w:r>
      <w:r>
        <w:rPr>
          <w:w w:val="81"/>
        </w:rPr>
        <w:t> </w:t>
      </w:r>
      <w:r>
        <w:rPr>
          <w:w w:val="90"/>
        </w:rPr>
        <w:t>schaft”.</w:t>
      </w:r>
      <w:r>
        <w:rPr>
          <w:spacing w:val="-32"/>
          <w:w w:val="90"/>
        </w:rPr>
        <w:t> </w:t>
      </w:r>
      <w:r>
        <w:rPr>
          <w:w w:val="90"/>
        </w:rPr>
        <w:t>Die</w:t>
      </w:r>
      <w:r>
        <w:rPr>
          <w:spacing w:val="-32"/>
          <w:w w:val="90"/>
        </w:rPr>
        <w:t> </w:t>
      </w:r>
      <w:r>
        <w:rPr>
          <w:spacing w:val="-3"/>
          <w:w w:val="90"/>
        </w:rPr>
        <w:t>Vorlesung</w:t>
      </w:r>
      <w:r>
        <w:rPr>
          <w:spacing w:val="-32"/>
          <w:w w:val="90"/>
        </w:rPr>
        <w:t> </w:t>
      </w:r>
      <w:r>
        <w:rPr>
          <w:w w:val="90"/>
        </w:rPr>
        <w:t>war</w:t>
      </w:r>
      <w:r>
        <w:rPr>
          <w:spacing w:val="-32"/>
          <w:w w:val="90"/>
        </w:rPr>
        <w:t> </w:t>
      </w:r>
      <w:r>
        <w:rPr>
          <w:w w:val="90"/>
        </w:rPr>
        <w:t>auch</w:t>
      </w:r>
      <w:r>
        <w:rPr>
          <w:spacing w:val="-32"/>
          <w:w w:val="90"/>
        </w:rPr>
        <w:t> </w:t>
      </w:r>
      <w:r>
        <w:rPr>
          <w:w w:val="90"/>
        </w:rPr>
        <w:t>mehr</w:t>
      </w:r>
      <w:r>
        <w:rPr>
          <w:spacing w:val="-32"/>
          <w:w w:val="90"/>
        </w:rPr>
        <w:t> </w:t>
      </w:r>
      <w:r>
        <w:rPr>
          <w:w w:val="90"/>
        </w:rPr>
        <w:t>Kampf</w:t>
      </w:r>
      <w:r>
        <w:rPr>
          <w:spacing w:val="-32"/>
          <w:w w:val="90"/>
        </w:rPr>
        <w:t> </w:t>
      </w:r>
      <w:r>
        <w:rPr>
          <w:w w:val="90"/>
        </w:rPr>
        <w:t>als</w:t>
      </w:r>
      <w:r>
        <w:rPr>
          <w:spacing w:val="-32"/>
          <w:w w:val="90"/>
        </w:rPr>
        <w:t> </w:t>
      </w:r>
      <w:r>
        <w:rPr>
          <w:spacing w:val="-3"/>
          <w:w w:val="90"/>
        </w:rPr>
        <w:t>Vorlesung;</w:t>
      </w:r>
      <w:r>
        <w:rPr>
          <w:spacing w:val="-32"/>
          <w:w w:val="90"/>
        </w:rPr>
        <w:t> </w:t>
      </w:r>
      <w:r>
        <w:rPr>
          <w:w w:val="90"/>
        </w:rPr>
        <w:t>auf</w:t>
      </w:r>
      <w:r>
        <w:rPr>
          <w:spacing w:val="-32"/>
          <w:w w:val="90"/>
        </w:rPr>
        <w:t> </w:t>
      </w:r>
      <w:r>
        <w:rPr>
          <w:w w:val="90"/>
        </w:rPr>
        <w:t>Grund</w:t>
      </w:r>
      <w:r>
        <w:rPr>
          <w:spacing w:val="-32"/>
          <w:w w:val="90"/>
        </w:rPr>
        <w:t> </w:t>
      </w:r>
      <w:r>
        <w:rPr>
          <w:w w:val="90"/>
        </w:rPr>
        <w:t>menschlicher</w:t>
      </w:r>
      <w:r>
        <w:rPr>
          <w:w w:val="86"/>
        </w:rPr>
        <w:t> </w:t>
      </w:r>
      <w:r>
        <w:rPr>
          <w:w w:val="85"/>
        </w:rPr>
        <w:t>Attacken</w:t>
      </w:r>
      <w:r>
        <w:rPr>
          <w:spacing w:val="-10"/>
          <w:w w:val="85"/>
        </w:rPr>
        <w:t> </w:t>
      </w:r>
      <w:r>
        <w:rPr>
          <w:w w:val="85"/>
        </w:rPr>
        <w:t>in</w:t>
      </w:r>
      <w:r>
        <w:rPr>
          <w:spacing w:val="-10"/>
          <w:w w:val="85"/>
        </w:rPr>
        <w:t> </w:t>
      </w:r>
      <w:r>
        <w:rPr>
          <w:w w:val="85"/>
        </w:rPr>
        <w:t>der</w:t>
      </w:r>
      <w:r>
        <w:rPr>
          <w:spacing w:val="-11"/>
          <w:w w:val="85"/>
        </w:rPr>
        <w:t> </w:t>
      </w:r>
      <w:r>
        <w:rPr>
          <w:w w:val="85"/>
        </w:rPr>
        <w:t>Studentendrichtung</w:t>
      </w:r>
      <w:r>
        <w:rPr>
          <w:spacing w:val="-10"/>
          <w:w w:val="85"/>
        </w:rPr>
        <w:t> </w:t>
      </w:r>
      <w:r>
        <w:rPr>
          <w:w w:val="85"/>
        </w:rPr>
        <w:t>wurde</w:t>
      </w:r>
      <w:r>
        <w:rPr>
          <w:spacing w:val="-10"/>
          <w:w w:val="85"/>
        </w:rPr>
        <w:t> </w:t>
      </w:r>
      <w:r>
        <w:rPr>
          <w:w w:val="85"/>
        </w:rPr>
        <w:t>sie</w:t>
      </w:r>
      <w:r>
        <w:rPr>
          <w:spacing w:val="-10"/>
          <w:w w:val="85"/>
        </w:rPr>
        <w:t> </w:t>
      </w:r>
      <w:r>
        <w:rPr>
          <w:w w:val="85"/>
        </w:rPr>
        <w:t>gerappelt</w:t>
      </w:r>
      <w:r>
        <w:rPr>
          <w:spacing w:val="-10"/>
          <w:w w:val="85"/>
        </w:rPr>
        <w:t> </w:t>
      </w:r>
      <w:r>
        <w:rPr>
          <w:w w:val="85"/>
        </w:rPr>
        <w:t>voll.</w:t>
      </w:r>
      <w:r>
        <w:rPr>
          <w:spacing w:val="-10"/>
          <w:w w:val="85"/>
        </w:rPr>
        <w:t> </w:t>
      </w:r>
      <w:r>
        <w:rPr>
          <w:w w:val="85"/>
        </w:rPr>
        <w:t>Es</w:t>
      </w:r>
      <w:r>
        <w:rPr>
          <w:spacing w:val="-11"/>
          <w:w w:val="85"/>
        </w:rPr>
        <w:t> </w:t>
      </w:r>
      <w:r>
        <w:rPr>
          <w:w w:val="85"/>
        </w:rPr>
        <w:t>gab</w:t>
      </w:r>
      <w:r>
        <w:rPr>
          <w:spacing w:val="-10"/>
          <w:w w:val="85"/>
        </w:rPr>
        <w:t> </w:t>
      </w:r>
      <w:r>
        <w:rPr>
          <w:w w:val="85"/>
        </w:rPr>
        <w:t>Diskussionen</w:t>
      </w:r>
      <w:r>
        <w:rPr>
          <w:spacing w:val="-10"/>
          <w:w w:val="85"/>
        </w:rPr>
        <w:t> </w:t>
      </w:r>
      <w:r>
        <w:rPr>
          <w:w w:val="85"/>
        </w:rPr>
        <w:t>von</w:t>
      </w:r>
      <w:r>
        <w:rPr>
          <w:w w:val="90"/>
        </w:rPr>
        <w:t> </w:t>
      </w:r>
      <w:r>
        <w:rPr>
          <w:w w:val="90"/>
        </w:rPr>
        <w:t>einigen</w:t>
      </w:r>
      <w:r>
        <w:rPr>
          <w:spacing w:val="-28"/>
          <w:w w:val="90"/>
        </w:rPr>
        <w:t> </w:t>
      </w:r>
      <w:r>
        <w:rPr>
          <w:w w:val="90"/>
        </w:rPr>
        <w:t>Hundert</w:t>
      </w:r>
      <w:r>
        <w:rPr>
          <w:spacing w:val="-28"/>
          <w:w w:val="90"/>
        </w:rPr>
        <w:t> </w:t>
      </w:r>
      <w:r>
        <w:rPr>
          <w:spacing w:val="-6"/>
          <w:w w:val="90"/>
        </w:rPr>
        <w:t>u.s.w.</w:t>
      </w:r>
      <w:r>
        <w:rPr>
          <w:spacing w:val="-28"/>
          <w:w w:val="90"/>
        </w:rPr>
        <w:t> </w:t>
      </w:r>
      <w:r>
        <w:rPr>
          <w:w w:val="90"/>
        </w:rPr>
        <w:t>Ich</w:t>
      </w:r>
      <w:r>
        <w:rPr>
          <w:spacing w:val="-28"/>
          <w:w w:val="90"/>
        </w:rPr>
        <w:t> </w:t>
      </w:r>
      <w:r>
        <w:rPr>
          <w:w w:val="90"/>
        </w:rPr>
        <w:t>schloß</w:t>
      </w:r>
      <w:r>
        <w:rPr>
          <w:spacing w:val="-28"/>
          <w:w w:val="90"/>
        </w:rPr>
        <w:t> </w:t>
      </w:r>
      <w:r>
        <w:rPr>
          <w:w w:val="90"/>
        </w:rPr>
        <w:t>die</w:t>
      </w:r>
      <w:r>
        <w:rPr>
          <w:spacing w:val="-28"/>
          <w:w w:val="90"/>
        </w:rPr>
        <w:t> </w:t>
      </w:r>
      <w:r>
        <w:rPr>
          <w:w w:val="90"/>
        </w:rPr>
        <w:t>ganze</w:t>
      </w:r>
      <w:r>
        <w:rPr>
          <w:spacing w:val="-28"/>
          <w:w w:val="90"/>
        </w:rPr>
        <w:t> </w:t>
      </w:r>
      <w:r>
        <w:rPr>
          <w:spacing w:val="-3"/>
          <w:w w:val="90"/>
        </w:rPr>
        <w:t>Vorlesung</w:t>
      </w:r>
      <w:r>
        <w:rPr>
          <w:spacing w:val="-28"/>
          <w:w w:val="90"/>
        </w:rPr>
        <w:t> </w:t>
      </w:r>
      <w:r>
        <w:rPr>
          <w:w w:val="90"/>
        </w:rPr>
        <w:t>mit</w:t>
      </w:r>
      <w:r>
        <w:rPr>
          <w:spacing w:val="-28"/>
          <w:w w:val="90"/>
        </w:rPr>
        <w:t> </w:t>
      </w:r>
      <w:r>
        <w:rPr>
          <w:w w:val="90"/>
        </w:rPr>
        <w:t>den</w:t>
      </w:r>
      <w:r>
        <w:rPr>
          <w:spacing w:val="-28"/>
          <w:w w:val="90"/>
        </w:rPr>
        <w:t> </w:t>
      </w:r>
      <w:r>
        <w:rPr>
          <w:spacing w:val="-4"/>
          <w:w w:val="90"/>
        </w:rPr>
        <w:t>Worten</w:t>
      </w:r>
      <w:r>
        <w:rPr>
          <w:spacing w:val="-28"/>
          <w:w w:val="90"/>
        </w:rPr>
        <w:t> </w:t>
      </w:r>
      <w:r>
        <w:rPr>
          <w:w w:val="90"/>
        </w:rPr>
        <w:t>Schillers:</w:t>
      </w:r>
      <w:r>
        <w:rPr>
          <w:spacing w:val="-28"/>
          <w:w w:val="90"/>
        </w:rPr>
        <w:t> </w:t>
      </w:r>
      <w:r>
        <w:rPr>
          <w:w w:val="90"/>
        </w:rPr>
        <w:t>“Le-</w:t>
      </w:r>
      <w:r>
        <w:rPr>
          <w:w w:val="86"/>
        </w:rPr>
        <w:t> </w:t>
      </w:r>
      <w:r>
        <w:rPr>
          <w:w w:val="90"/>
        </w:rPr>
        <w:t>be</w:t>
      </w:r>
      <w:r>
        <w:rPr>
          <w:spacing w:val="-32"/>
          <w:w w:val="90"/>
        </w:rPr>
        <w:t> </w:t>
      </w:r>
      <w:r>
        <w:rPr>
          <w:w w:val="90"/>
        </w:rPr>
        <w:t>mit</w:t>
      </w:r>
      <w:r>
        <w:rPr>
          <w:spacing w:val="-32"/>
          <w:w w:val="90"/>
        </w:rPr>
        <w:t> </w:t>
      </w:r>
      <w:r>
        <w:rPr>
          <w:w w:val="90"/>
        </w:rPr>
        <w:t>Deinem</w:t>
      </w:r>
      <w:r>
        <w:rPr>
          <w:spacing w:val="-32"/>
          <w:w w:val="90"/>
        </w:rPr>
        <w:t> </w:t>
      </w:r>
      <w:r>
        <w:rPr>
          <w:w w:val="90"/>
        </w:rPr>
        <w:t>Jahrhundert,</w:t>
      </w:r>
      <w:r>
        <w:rPr>
          <w:spacing w:val="-32"/>
          <w:w w:val="90"/>
        </w:rPr>
        <w:t> </w:t>
      </w:r>
      <w:r>
        <w:rPr>
          <w:w w:val="90"/>
        </w:rPr>
        <w:t>aber</w:t>
      </w:r>
      <w:r>
        <w:rPr>
          <w:spacing w:val="-32"/>
          <w:w w:val="90"/>
        </w:rPr>
        <w:t> </w:t>
      </w:r>
      <w:r>
        <w:rPr>
          <w:w w:val="90"/>
        </w:rPr>
        <w:t>sei</w:t>
      </w:r>
      <w:r>
        <w:rPr>
          <w:spacing w:val="-32"/>
          <w:w w:val="90"/>
        </w:rPr>
        <w:t> </w:t>
      </w:r>
      <w:r>
        <w:rPr>
          <w:w w:val="90"/>
        </w:rPr>
        <w:t>nicht</w:t>
      </w:r>
      <w:r>
        <w:rPr>
          <w:spacing w:val="-32"/>
          <w:w w:val="90"/>
        </w:rPr>
        <w:t> </w:t>
      </w:r>
      <w:r>
        <w:rPr>
          <w:w w:val="90"/>
        </w:rPr>
        <w:t>sein</w:t>
      </w:r>
      <w:r>
        <w:rPr>
          <w:spacing w:val="-32"/>
          <w:w w:val="90"/>
        </w:rPr>
        <w:t> </w:t>
      </w:r>
      <w:r>
        <w:rPr>
          <w:w w:val="90"/>
        </w:rPr>
        <w:t>Geschöpf,</w:t>
      </w:r>
      <w:r>
        <w:rPr>
          <w:spacing w:val="-32"/>
          <w:w w:val="90"/>
        </w:rPr>
        <w:t> </w:t>
      </w:r>
      <w:r>
        <w:rPr>
          <w:w w:val="90"/>
        </w:rPr>
        <w:t>leiste</w:t>
      </w:r>
      <w:r>
        <w:rPr>
          <w:spacing w:val="-32"/>
          <w:w w:val="90"/>
        </w:rPr>
        <w:t> </w:t>
      </w:r>
      <w:r>
        <w:rPr>
          <w:w w:val="90"/>
        </w:rPr>
        <w:t>Deinen</w:t>
      </w:r>
      <w:r>
        <w:rPr>
          <w:spacing w:val="-32"/>
          <w:w w:val="90"/>
        </w:rPr>
        <w:t> </w:t>
      </w:r>
      <w:r>
        <w:rPr>
          <w:w w:val="90"/>
        </w:rPr>
        <w:t>Zeitgenossen,</w:t>
      </w:r>
    </w:p>
    <w:p>
      <w:pPr>
        <w:pStyle w:val="BodyText"/>
        <w:spacing w:before="9"/>
        <w:rPr>
          <w:sz w:val="14"/>
        </w:rPr>
      </w:pPr>
      <w:r>
        <w:rPr/>
        <w:pict>
          <v:line style="position:absolute;mso-position-horizontal-relative:page;mso-position-vertical-relative:paragraph;z-index:8512;mso-wrap-distance-left:0;mso-wrap-distance-right:0" from="88.935997pt,12.053736pt" to="244.350997pt,12.053736pt" stroked="true" strokeweight=".398pt" strokecolor="#000000">
            <v:stroke dashstyle="solid"/>
            <w10:wrap type="topAndBottom"/>
          </v:line>
        </w:pict>
      </w:r>
    </w:p>
    <w:p>
      <w:pPr>
        <w:spacing w:line="239" w:lineRule="exact" w:before="0"/>
        <w:ind w:left="118" w:right="2208" w:firstLine="210"/>
        <w:jc w:val="both"/>
        <w:rPr>
          <w:sz w:val="20"/>
        </w:rPr>
      </w:pPr>
      <w:r>
        <w:rPr>
          <w:w w:val="90"/>
          <w:position w:val="7"/>
          <w:sz w:val="14"/>
        </w:rPr>
        <w:t>20</w:t>
      </w:r>
      <w:bookmarkStart w:name="_bookmark624" w:id="837"/>
      <w:bookmarkEnd w:id="837"/>
      <w:r>
        <w:rPr>
          <w:w w:val="90"/>
          <w:position w:val="7"/>
          <w:sz w:val="14"/>
        </w:rPr>
      </w:r>
      <w:r>
        <w:rPr>
          <w:w w:val="90"/>
          <w:sz w:val="20"/>
        </w:rPr>
        <w:t>Fritz</w:t>
      </w:r>
      <w:r>
        <w:rPr>
          <w:spacing w:val="-14"/>
          <w:w w:val="90"/>
          <w:sz w:val="20"/>
        </w:rPr>
        <w:t> </w:t>
      </w:r>
      <w:r>
        <w:rPr>
          <w:spacing w:val="-4"/>
          <w:w w:val="90"/>
          <w:sz w:val="20"/>
        </w:rPr>
        <w:t>Walter</w:t>
      </w:r>
      <w:r>
        <w:rPr>
          <w:spacing w:val="-14"/>
          <w:w w:val="90"/>
          <w:sz w:val="20"/>
        </w:rPr>
        <w:t> </w:t>
      </w:r>
      <w:r>
        <w:rPr>
          <w:w w:val="90"/>
          <w:sz w:val="20"/>
        </w:rPr>
        <w:t>Meyer</w:t>
      </w:r>
      <w:r>
        <w:rPr>
          <w:spacing w:val="-14"/>
          <w:w w:val="90"/>
          <w:sz w:val="20"/>
        </w:rPr>
        <w:t> </w:t>
      </w:r>
      <w:r>
        <w:rPr>
          <w:w w:val="90"/>
          <w:sz w:val="20"/>
        </w:rPr>
        <w:t>(1907-1980),</w:t>
      </w:r>
      <w:r>
        <w:rPr>
          <w:spacing w:val="-14"/>
          <w:w w:val="90"/>
          <w:sz w:val="20"/>
        </w:rPr>
        <w:t> </w:t>
      </w:r>
      <w:r>
        <w:rPr>
          <w:w w:val="90"/>
          <w:sz w:val="20"/>
        </w:rPr>
        <w:t>deutscher</w:t>
      </w:r>
      <w:r>
        <w:rPr>
          <w:spacing w:val="-14"/>
          <w:w w:val="90"/>
          <w:sz w:val="20"/>
        </w:rPr>
        <w:t> </w:t>
      </w:r>
      <w:r>
        <w:rPr>
          <w:w w:val="90"/>
          <w:sz w:val="20"/>
        </w:rPr>
        <w:t>Ökonom,</w:t>
      </w:r>
      <w:r>
        <w:rPr>
          <w:spacing w:val="-14"/>
          <w:w w:val="90"/>
          <w:sz w:val="20"/>
        </w:rPr>
        <w:t> </w:t>
      </w:r>
      <w:r>
        <w:rPr>
          <w:w w:val="90"/>
          <w:sz w:val="20"/>
        </w:rPr>
        <w:t>der</w:t>
      </w:r>
      <w:r>
        <w:rPr>
          <w:spacing w:val="-14"/>
          <w:w w:val="90"/>
          <w:sz w:val="20"/>
        </w:rPr>
        <w:t> </w:t>
      </w:r>
      <w:r>
        <w:rPr>
          <w:w w:val="90"/>
          <w:sz w:val="20"/>
        </w:rPr>
        <w:t>bei</w:t>
      </w:r>
      <w:r>
        <w:rPr>
          <w:spacing w:val="-14"/>
          <w:w w:val="90"/>
          <w:sz w:val="20"/>
        </w:rPr>
        <w:t> </w:t>
      </w:r>
      <w:r>
        <w:rPr>
          <w:w w:val="90"/>
          <w:sz w:val="20"/>
        </w:rPr>
        <w:t>Eucken</w:t>
      </w:r>
      <w:r>
        <w:rPr>
          <w:spacing w:val="-14"/>
          <w:w w:val="90"/>
          <w:sz w:val="20"/>
        </w:rPr>
        <w:t> </w:t>
      </w:r>
      <w:r>
        <w:rPr>
          <w:w w:val="90"/>
          <w:sz w:val="20"/>
        </w:rPr>
        <w:t>in</w:t>
      </w:r>
      <w:r>
        <w:rPr>
          <w:spacing w:val="-14"/>
          <w:w w:val="90"/>
          <w:sz w:val="20"/>
        </w:rPr>
        <w:t> </w:t>
      </w:r>
      <w:r>
        <w:rPr>
          <w:w w:val="90"/>
          <w:sz w:val="20"/>
        </w:rPr>
        <w:t>Freiburg</w:t>
      </w:r>
      <w:r>
        <w:rPr>
          <w:spacing w:val="-14"/>
          <w:w w:val="90"/>
          <w:sz w:val="20"/>
        </w:rPr>
        <w:t> </w:t>
      </w:r>
      <w:r>
        <w:rPr>
          <w:w w:val="90"/>
          <w:sz w:val="20"/>
        </w:rPr>
        <w:t>studierte,</w:t>
      </w:r>
      <w:r>
        <w:rPr>
          <w:spacing w:val="-14"/>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625" w:id="838"/>
      <w:bookmarkEnd w:id="838"/>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51" w:lineRule="exact" w:before="0"/>
        <w:ind w:left="361" w:right="0" w:firstLine="0"/>
        <w:jc w:val="left"/>
        <w:rPr>
          <w:sz w:val="20"/>
        </w:rPr>
      </w:pPr>
      <w:r>
        <w:rPr>
          <w:w w:val="85"/>
          <w:position w:val="7"/>
          <w:sz w:val="14"/>
        </w:rPr>
        <w:t>21</w:t>
      </w:r>
      <w:r>
        <w:rPr>
          <w:w w:val="85"/>
          <w:sz w:val="20"/>
        </w:rPr>
        <w:t>Arthur Spiethoff (1873-1957) und seine Frau Marga (Margarethe, née Daberkow).</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154</w:t>
        <w:tab/>
        <w:tab/>
      </w:r>
      <w:bookmarkStart w:name="_bookmark626" w:id="839"/>
      <w:bookmarkEnd w:id="839"/>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351"/>
        <w:jc w:val="both"/>
      </w:pPr>
      <w:r>
        <w:rPr>
          <w:w w:val="85"/>
        </w:rPr>
        <w:t>aber</w:t>
      </w:r>
      <w:r>
        <w:rPr>
          <w:spacing w:val="-10"/>
          <w:w w:val="85"/>
        </w:rPr>
        <w:t> </w:t>
      </w:r>
      <w:r>
        <w:rPr>
          <w:w w:val="85"/>
        </w:rPr>
        <w:t>nicht</w:t>
      </w:r>
      <w:r>
        <w:rPr>
          <w:spacing w:val="-10"/>
          <w:w w:val="85"/>
        </w:rPr>
        <w:t> </w:t>
      </w:r>
      <w:r>
        <w:rPr>
          <w:w w:val="85"/>
        </w:rPr>
        <w:t>wie</w:t>
      </w:r>
      <w:r>
        <w:rPr>
          <w:spacing w:val="-10"/>
          <w:w w:val="85"/>
        </w:rPr>
        <w:t> </w:t>
      </w:r>
      <w:r>
        <w:rPr>
          <w:w w:val="85"/>
        </w:rPr>
        <w:t>sie</w:t>
      </w:r>
      <w:r>
        <w:rPr>
          <w:spacing w:val="-10"/>
          <w:w w:val="85"/>
        </w:rPr>
        <w:t> </w:t>
      </w:r>
      <w:r>
        <w:rPr>
          <w:w w:val="85"/>
        </w:rPr>
        <w:t>wünschen,</w:t>
      </w:r>
      <w:r>
        <w:rPr>
          <w:spacing w:val="-10"/>
          <w:w w:val="85"/>
        </w:rPr>
        <w:t> </w:t>
      </w:r>
      <w:r>
        <w:rPr>
          <w:w w:val="85"/>
        </w:rPr>
        <w:t>sondern</w:t>
      </w:r>
      <w:r>
        <w:rPr>
          <w:spacing w:val="-10"/>
          <w:w w:val="85"/>
        </w:rPr>
        <w:t> </w:t>
      </w:r>
      <w:r>
        <w:rPr>
          <w:w w:val="85"/>
        </w:rPr>
        <w:t>wie</w:t>
      </w:r>
      <w:r>
        <w:rPr>
          <w:spacing w:val="-10"/>
          <w:w w:val="85"/>
        </w:rPr>
        <w:t> </w:t>
      </w:r>
      <w:r>
        <w:rPr>
          <w:w w:val="85"/>
        </w:rPr>
        <w:t>sie</w:t>
      </w:r>
      <w:r>
        <w:rPr>
          <w:spacing w:val="-10"/>
          <w:w w:val="85"/>
        </w:rPr>
        <w:t> </w:t>
      </w:r>
      <w:r>
        <w:rPr>
          <w:w w:val="85"/>
        </w:rPr>
        <w:t>bedürfen.”</w:t>
      </w:r>
      <w:r>
        <w:rPr>
          <w:color w:val="2E3092"/>
          <w:w w:val="85"/>
          <w:position w:val="9"/>
          <w:sz w:val="17"/>
        </w:rPr>
        <w:t>22</w:t>
      </w:r>
      <w:r>
        <w:rPr>
          <w:color w:val="2E3092"/>
          <w:spacing w:val="16"/>
          <w:w w:val="85"/>
          <w:position w:val="9"/>
          <w:sz w:val="17"/>
        </w:rPr>
        <w:t> </w:t>
      </w:r>
      <w:r>
        <w:rPr>
          <w:w w:val="85"/>
        </w:rPr>
        <w:t>Daß</w:t>
      </w:r>
      <w:r>
        <w:rPr>
          <w:spacing w:val="-10"/>
          <w:w w:val="85"/>
        </w:rPr>
        <w:t> </w:t>
      </w:r>
      <w:r>
        <w:rPr>
          <w:w w:val="85"/>
        </w:rPr>
        <w:t>für</w:t>
      </w:r>
      <w:r>
        <w:rPr>
          <w:spacing w:val="-10"/>
          <w:w w:val="85"/>
        </w:rPr>
        <w:t> </w:t>
      </w:r>
      <w:r>
        <w:rPr>
          <w:w w:val="85"/>
        </w:rPr>
        <w:t>Sie</w:t>
      </w:r>
      <w:r>
        <w:rPr>
          <w:spacing w:val="-10"/>
          <w:w w:val="85"/>
        </w:rPr>
        <w:t> </w:t>
      </w:r>
      <w:r>
        <w:rPr>
          <w:w w:val="85"/>
          <w:u w:val="single"/>
        </w:rPr>
        <w:t>auch</w:t>
      </w:r>
      <w:r>
        <w:rPr>
          <w:spacing w:val="-10"/>
          <w:w w:val="85"/>
          <w:u w:val="single"/>
        </w:rPr>
        <w:t> </w:t>
      </w:r>
      <w:r>
        <w:rPr>
          <w:w w:val="85"/>
        </w:rPr>
        <w:t>diese</w:t>
      </w:r>
      <w:r>
        <w:rPr>
          <w:spacing w:val="-10"/>
          <w:w w:val="85"/>
        </w:rPr>
        <w:t> </w:t>
      </w:r>
      <w:r>
        <w:rPr>
          <w:spacing w:val="-5"/>
          <w:w w:val="85"/>
        </w:rPr>
        <w:t>Worte </w:t>
      </w:r>
      <w:r>
        <w:rPr>
          <w:w w:val="90"/>
        </w:rPr>
        <w:t>so</w:t>
      </w:r>
      <w:r>
        <w:rPr>
          <w:spacing w:val="-30"/>
          <w:w w:val="90"/>
        </w:rPr>
        <w:t> </w:t>
      </w:r>
      <w:r>
        <w:rPr>
          <w:w w:val="90"/>
        </w:rPr>
        <w:t>viel</w:t>
      </w:r>
      <w:r>
        <w:rPr>
          <w:spacing w:val="-30"/>
          <w:w w:val="90"/>
        </w:rPr>
        <w:t> </w:t>
      </w:r>
      <w:r>
        <w:rPr>
          <w:w w:val="90"/>
        </w:rPr>
        <w:t>bedeuten,</w:t>
      </w:r>
      <w:r>
        <w:rPr>
          <w:spacing w:val="-30"/>
          <w:w w:val="90"/>
        </w:rPr>
        <w:t> </w:t>
      </w:r>
      <w:r>
        <w:rPr>
          <w:w w:val="90"/>
        </w:rPr>
        <w:t>ist</w:t>
      </w:r>
      <w:r>
        <w:rPr>
          <w:spacing w:val="-30"/>
          <w:w w:val="90"/>
        </w:rPr>
        <w:t> </w:t>
      </w:r>
      <w:r>
        <w:rPr>
          <w:w w:val="90"/>
        </w:rPr>
        <w:t>für</w:t>
      </w:r>
      <w:r>
        <w:rPr>
          <w:spacing w:val="-30"/>
          <w:w w:val="90"/>
        </w:rPr>
        <w:t> </w:t>
      </w:r>
      <w:r>
        <w:rPr>
          <w:w w:val="90"/>
        </w:rPr>
        <w:t>mich</w:t>
      </w:r>
      <w:r>
        <w:rPr>
          <w:spacing w:val="-30"/>
          <w:w w:val="90"/>
        </w:rPr>
        <w:t> </w:t>
      </w:r>
      <w:r>
        <w:rPr>
          <w:w w:val="90"/>
        </w:rPr>
        <w:t>ein</w:t>
      </w:r>
      <w:r>
        <w:rPr>
          <w:spacing w:val="-30"/>
          <w:w w:val="90"/>
        </w:rPr>
        <w:t> </w:t>
      </w:r>
      <w:r>
        <w:rPr>
          <w:w w:val="90"/>
        </w:rPr>
        <w:t>weiteres</w:t>
      </w:r>
      <w:r>
        <w:rPr>
          <w:spacing w:val="-30"/>
          <w:w w:val="90"/>
        </w:rPr>
        <w:t> </w:t>
      </w:r>
      <w:r>
        <w:rPr>
          <w:w w:val="90"/>
        </w:rPr>
        <w:t>gutes</w:t>
      </w:r>
      <w:r>
        <w:rPr>
          <w:spacing w:val="-30"/>
          <w:w w:val="90"/>
        </w:rPr>
        <w:t> </w:t>
      </w:r>
      <w:r>
        <w:rPr>
          <w:w w:val="90"/>
        </w:rPr>
        <w:t>Omen</w:t>
      </w:r>
      <w:r>
        <w:rPr>
          <w:spacing w:val="-30"/>
          <w:w w:val="90"/>
        </w:rPr>
        <w:t> </w:t>
      </w:r>
      <w:r>
        <w:rPr>
          <w:w w:val="90"/>
        </w:rPr>
        <w:t>für</w:t>
      </w:r>
      <w:r>
        <w:rPr>
          <w:spacing w:val="-30"/>
          <w:w w:val="90"/>
        </w:rPr>
        <w:t> </w:t>
      </w:r>
      <w:r>
        <w:rPr>
          <w:w w:val="90"/>
        </w:rPr>
        <w:t>weiteres</w:t>
      </w:r>
      <w:r>
        <w:rPr>
          <w:spacing w:val="-30"/>
          <w:w w:val="90"/>
        </w:rPr>
        <w:t> </w:t>
      </w:r>
      <w:r>
        <w:rPr>
          <w:w w:val="90"/>
        </w:rPr>
        <w:t>gutes</w:t>
      </w:r>
      <w:r>
        <w:rPr>
          <w:spacing w:val="-30"/>
          <w:w w:val="90"/>
        </w:rPr>
        <w:t> </w:t>
      </w:r>
      <w:r>
        <w:rPr>
          <w:w w:val="90"/>
        </w:rPr>
        <w:t>Zusammen- </w:t>
      </w:r>
      <w:r>
        <w:rPr>
          <w:w w:val="95"/>
        </w:rPr>
        <w:t>wirken!</w:t>
      </w:r>
    </w:p>
    <w:p>
      <w:pPr>
        <w:pStyle w:val="BodyText"/>
        <w:spacing w:line="306" w:lineRule="exact" w:before="3"/>
        <w:ind w:left="2546" w:right="3415"/>
      </w:pPr>
      <w:r>
        <w:rPr>
          <w:w w:val="90"/>
        </w:rPr>
        <w:t>Mit</w:t>
      </w:r>
      <w:r>
        <w:rPr>
          <w:spacing w:val="-35"/>
          <w:w w:val="90"/>
        </w:rPr>
        <w:t> </w:t>
      </w:r>
      <w:r>
        <w:rPr>
          <w:w w:val="90"/>
        </w:rPr>
        <w:t>freudlichen</w:t>
      </w:r>
      <w:r>
        <w:rPr>
          <w:spacing w:val="-35"/>
          <w:w w:val="90"/>
        </w:rPr>
        <w:t> </w:t>
      </w:r>
      <w:r>
        <w:rPr>
          <w:w w:val="90"/>
        </w:rPr>
        <w:t>Grüssen</w:t>
      </w:r>
      <w:r>
        <w:rPr>
          <w:spacing w:val="-35"/>
          <w:w w:val="90"/>
        </w:rPr>
        <w:t> </w:t>
      </w:r>
      <w:r>
        <w:rPr>
          <w:w w:val="90"/>
        </w:rPr>
        <w:t>auch</w:t>
      </w:r>
      <w:r>
        <w:rPr>
          <w:spacing w:val="-35"/>
          <w:w w:val="90"/>
        </w:rPr>
        <w:t> </w:t>
      </w:r>
      <w:r>
        <w:rPr>
          <w:w w:val="90"/>
        </w:rPr>
        <w:t>von</w:t>
      </w:r>
      <w:r>
        <w:rPr>
          <w:spacing w:val="-35"/>
          <w:w w:val="90"/>
        </w:rPr>
        <w:t> </w:t>
      </w:r>
      <w:r>
        <w:rPr>
          <w:w w:val="90"/>
        </w:rPr>
        <w:t>meiner</w:t>
      </w:r>
      <w:r>
        <w:rPr>
          <w:spacing w:val="-35"/>
          <w:w w:val="90"/>
        </w:rPr>
        <w:t> </w:t>
      </w:r>
      <w:r>
        <w:rPr>
          <w:w w:val="90"/>
        </w:rPr>
        <w:t>Frau, stets</w:t>
      </w:r>
      <w:r>
        <w:rPr>
          <w:spacing w:val="-31"/>
          <w:w w:val="90"/>
        </w:rPr>
        <w:t> </w:t>
      </w:r>
      <w:r>
        <w:rPr>
          <w:w w:val="90"/>
        </w:rPr>
        <w:t>Ihr</w:t>
      </w:r>
      <w:r>
        <w:rPr>
          <w:spacing w:val="-31"/>
          <w:w w:val="90"/>
        </w:rPr>
        <w:t> </w:t>
      </w:r>
      <w:r>
        <w:rPr>
          <w:w w:val="90"/>
        </w:rPr>
        <w:t>Eucken</w:t>
      </w:r>
    </w:p>
    <w:p>
      <w:pPr>
        <w:pStyle w:val="BodyText"/>
        <w:spacing w:before="3"/>
        <w:rPr>
          <w:sz w:val="34"/>
        </w:rPr>
      </w:pPr>
    </w:p>
    <w:p>
      <w:pPr>
        <w:pStyle w:val="BodyText"/>
        <w:spacing w:line="288" w:lineRule="exact"/>
        <w:ind w:left="2195" w:right="96"/>
      </w:pPr>
      <w:r>
        <w:rPr>
          <w:w w:val="95"/>
        </w:rPr>
        <w:t>Senden</w:t>
      </w:r>
      <w:r>
        <w:rPr>
          <w:spacing w:val="-35"/>
          <w:w w:val="95"/>
        </w:rPr>
        <w:t> </w:t>
      </w:r>
      <w:r>
        <w:rPr>
          <w:w w:val="95"/>
        </w:rPr>
        <w:t>Sie</w:t>
      </w:r>
      <w:r>
        <w:rPr>
          <w:spacing w:val="-35"/>
          <w:w w:val="95"/>
        </w:rPr>
        <w:t> </w:t>
      </w:r>
      <w:r>
        <w:rPr>
          <w:w w:val="95"/>
        </w:rPr>
        <w:t>doch</w:t>
      </w:r>
      <w:r>
        <w:rPr>
          <w:spacing w:val="-35"/>
          <w:w w:val="95"/>
        </w:rPr>
        <w:t> </w:t>
      </w:r>
      <w:r>
        <w:rPr>
          <w:w w:val="95"/>
        </w:rPr>
        <w:t>Ihr</w:t>
      </w:r>
      <w:r>
        <w:rPr>
          <w:spacing w:val="-35"/>
          <w:w w:val="95"/>
        </w:rPr>
        <w:t> </w:t>
      </w:r>
      <w:r>
        <w:rPr>
          <w:w w:val="95"/>
        </w:rPr>
        <w:t>Buch</w:t>
      </w:r>
      <w:r>
        <w:rPr>
          <w:spacing w:val="-35"/>
          <w:w w:val="95"/>
        </w:rPr>
        <w:t> </w:t>
      </w:r>
      <w:r>
        <w:rPr>
          <w:w w:val="95"/>
        </w:rPr>
        <w:t>über</w:t>
      </w:r>
      <w:r>
        <w:rPr>
          <w:spacing w:val="-35"/>
          <w:w w:val="95"/>
        </w:rPr>
        <w:t> </w:t>
      </w:r>
      <w:r>
        <w:rPr>
          <w:w w:val="95"/>
        </w:rPr>
        <w:t>die</w:t>
      </w:r>
      <w:r>
        <w:rPr>
          <w:spacing w:val="-35"/>
          <w:w w:val="95"/>
        </w:rPr>
        <w:t> </w:t>
      </w:r>
      <w:r>
        <w:rPr>
          <w:w w:val="95"/>
        </w:rPr>
        <w:t>Schweiz</w:t>
      </w:r>
      <w:r>
        <w:rPr>
          <w:spacing w:val="-35"/>
          <w:w w:val="95"/>
        </w:rPr>
        <w:t> </w:t>
      </w:r>
      <w:r>
        <w:rPr>
          <w:w w:val="95"/>
        </w:rPr>
        <w:t>an</w:t>
      </w:r>
      <w:r>
        <w:rPr>
          <w:spacing w:val="-35"/>
          <w:w w:val="95"/>
        </w:rPr>
        <w:t> </w:t>
      </w:r>
      <w:r>
        <w:rPr>
          <w:w w:val="95"/>
        </w:rPr>
        <w:t>Schumpeter</w:t>
      </w:r>
      <w:r>
        <w:rPr>
          <w:color w:val="2E3092"/>
          <w:w w:val="95"/>
          <w:position w:val="9"/>
          <w:sz w:val="17"/>
        </w:rPr>
        <w:t>23</w:t>
      </w:r>
      <w:r>
        <w:rPr>
          <w:color w:val="2E3092"/>
          <w:spacing w:val="-15"/>
          <w:w w:val="95"/>
          <w:position w:val="9"/>
          <w:sz w:val="17"/>
        </w:rPr>
        <w:t> </w:t>
      </w:r>
      <w:r>
        <w:rPr>
          <w:w w:val="95"/>
        </w:rPr>
        <w:t>per</w:t>
      </w:r>
      <w:r>
        <w:rPr>
          <w:spacing w:val="-35"/>
          <w:w w:val="95"/>
        </w:rPr>
        <w:t> </w:t>
      </w:r>
      <w:r>
        <w:rPr>
          <w:spacing w:val="-3"/>
          <w:w w:val="95"/>
        </w:rPr>
        <w:t>Post.</w:t>
      </w:r>
      <w:r>
        <w:rPr>
          <w:spacing w:val="-35"/>
          <w:w w:val="95"/>
        </w:rPr>
        <w:t> </w:t>
      </w:r>
      <w:r>
        <w:rPr>
          <w:w w:val="95"/>
        </w:rPr>
        <w:t>Ich</w:t>
      </w:r>
      <w:r>
        <w:rPr>
          <w:spacing w:val="-35"/>
          <w:w w:val="95"/>
        </w:rPr>
        <w:t> </w:t>
      </w:r>
      <w:r>
        <w:rPr>
          <w:w w:val="95"/>
        </w:rPr>
        <w:t>sandte</w:t>
      </w:r>
      <w:r>
        <w:rPr>
          <w:spacing w:val="-35"/>
          <w:w w:val="95"/>
        </w:rPr>
        <w:t> </w:t>
      </w:r>
      <w:r>
        <w:rPr>
          <w:w w:val="95"/>
        </w:rPr>
        <w:t>an </w:t>
      </w:r>
      <w:r>
        <w:rPr>
          <w:w w:val="85"/>
        </w:rPr>
        <w:t>Lutz</w:t>
      </w:r>
      <w:r>
        <w:rPr>
          <w:color w:val="2E3092"/>
          <w:w w:val="85"/>
          <w:position w:val="9"/>
          <w:sz w:val="17"/>
        </w:rPr>
        <w:t>24</w:t>
      </w:r>
      <w:r>
        <w:rPr>
          <w:color w:val="2E3092"/>
          <w:spacing w:val="6"/>
          <w:w w:val="85"/>
          <w:position w:val="9"/>
          <w:sz w:val="17"/>
        </w:rPr>
        <w:t> </w:t>
      </w:r>
      <w:r>
        <w:rPr>
          <w:w w:val="85"/>
        </w:rPr>
        <w:t>zwei</w:t>
      </w:r>
      <w:r>
        <w:rPr>
          <w:spacing w:val="-20"/>
          <w:w w:val="85"/>
        </w:rPr>
        <w:t> </w:t>
      </w:r>
      <w:r>
        <w:rPr>
          <w:w w:val="85"/>
        </w:rPr>
        <w:t>Exemplare</w:t>
      </w:r>
      <w:r>
        <w:rPr>
          <w:spacing w:val="-19"/>
          <w:w w:val="85"/>
        </w:rPr>
        <w:t> </w:t>
      </w:r>
      <w:r>
        <w:rPr>
          <w:w w:val="85"/>
        </w:rPr>
        <w:t>meiner</w:t>
      </w:r>
      <w:r>
        <w:rPr>
          <w:spacing w:val="-20"/>
          <w:w w:val="85"/>
        </w:rPr>
        <w:t> </w:t>
      </w:r>
      <w:r>
        <w:rPr>
          <w:w w:val="85"/>
        </w:rPr>
        <w:t>Bücher:</w:t>
      </w:r>
      <w:r>
        <w:rPr>
          <w:spacing w:val="-20"/>
          <w:w w:val="85"/>
        </w:rPr>
        <w:t> </w:t>
      </w:r>
      <w:r>
        <w:rPr>
          <w:w w:val="85"/>
        </w:rPr>
        <w:t>Eines</w:t>
      </w:r>
      <w:r>
        <w:rPr>
          <w:spacing w:val="-19"/>
          <w:w w:val="85"/>
        </w:rPr>
        <w:t> </w:t>
      </w:r>
      <w:r>
        <w:rPr>
          <w:w w:val="85"/>
        </w:rPr>
        <w:t>direkt</w:t>
      </w:r>
      <w:r>
        <w:rPr>
          <w:spacing w:val="-20"/>
          <w:w w:val="85"/>
        </w:rPr>
        <w:t> </w:t>
      </w:r>
      <w:r>
        <w:rPr>
          <w:w w:val="85"/>
        </w:rPr>
        <w:t>als</w:t>
      </w:r>
      <w:r>
        <w:rPr>
          <w:spacing w:val="-20"/>
          <w:w w:val="85"/>
        </w:rPr>
        <w:t> </w:t>
      </w:r>
      <w:r>
        <w:rPr>
          <w:w w:val="85"/>
        </w:rPr>
        <w:t>Drucksache,</w:t>
      </w:r>
      <w:r>
        <w:rPr>
          <w:spacing w:val="-19"/>
          <w:w w:val="85"/>
        </w:rPr>
        <w:t> </w:t>
      </w:r>
      <w:r>
        <w:rPr>
          <w:w w:val="85"/>
        </w:rPr>
        <w:t>eines</w:t>
      </w:r>
      <w:r>
        <w:rPr>
          <w:spacing w:val="-20"/>
          <w:w w:val="85"/>
        </w:rPr>
        <w:t> </w:t>
      </w:r>
      <w:r>
        <w:rPr>
          <w:w w:val="85"/>
        </w:rPr>
        <w:t>über</w:t>
      </w:r>
      <w:r>
        <w:rPr>
          <w:spacing w:val="-20"/>
          <w:w w:val="85"/>
        </w:rPr>
        <w:t> </w:t>
      </w:r>
      <w:r>
        <w:rPr>
          <w:w w:val="85"/>
        </w:rPr>
        <w:t>die</w:t>
      </w:r>
      <w:r>
        <w:rPr>
          <w:spacing w:val="-19"/>
          <w:w w:val="85"/>
        </w:rPr>
        <w:t> </w:t>
      </w:r>
      <w:r>
        <w:rPr>
          <w:w w:val="85"/>
        </w:rPr>
        <w:t>Schweiz. </w:t>
      </w:r>
      <w:r>
        <w:rPr>
          <w:w w:val="95"/>
        </w:rPr>
        <w:t>Beide</w:t>
      </w:r>
      <w:r>
        <w:rPr>
          <w:spacing w:val="-38"/>
          <w:w w:val="95"/>
        </w:rPr>
        <w:t> </w:t>
      </w:r>
      <w:r>
        <w:rPr>
          <w:w w:val="95"/>
        </w:rPr>
        <w:t>langten</w:t>
      </w:r>
      <w:r>
        <w:rPr>
          <w:spacing w:val="-38"/>
          <w:w w:val="95"/>
        </w:rPr>
        <w:t> </w:t>
      </w:r>
      <w:r>
        <w:rPr>
          <w:w w:val="95"/>
        </w:rPr>
        <w:t>nach</w:t>
      </w:r>
      <w:r>
        <w:rPr>
          <w:spacing w:val="-38"/>
          <w:w w:val="95"/>
        </w:rPr>
        <w:t> </w:t>
      </w:r>
      <w:r>
        <w:rPr>
          <w:w w:val="95"/>
        </w:rPr>
        <w:t>knapp</w:t>
      </w:r>
      <w:r>
        <w:rPr>
          <w:spacing w:val="-38"/>
          <w:w w:val="95"/>
        </w:rPr>
        <w:t> </w:t>
      </w:r>
      <w:r>
        <w:rPr>
          <w:w w:val="95"/>
        </w:rPr>
        <w:t>4</w:t>
      </w:r>
      <w:r>
        <w:rPr>
          <w:spacing w:val="-38"/>
          <w:w w:val="95"/>
        </w:rPr>
        <w:t> </w:t>
      </w:r>
      <w:r>
        <w:rPr>
          <w:spacing w:val="-4"/>
          <w:w w:val="95"/>
        </w:rPr>
        <w:t>Wochen</w:t>
      </w:r>
      <w:r>
        <w:rPr>
          <w:spacing w:val="-38"/>
          <w:w w:val="95"/>
        </w:rPr>
        <w:t> </w:t>
      </w:r>
      <w:r>
        <w:rPr>
          <w:w w:val="95"/>
        </w:rPr>
        <w:t>bei</w:t>
      </w:r>
      <w:r>
        <w:rPr>
          <w:spacing w:val="-38"/>
          <w:w w:val="95"/>
        </w:rPr>
        <w:t> </w:t>
      </w:r>
      <w:r>
        <w:rPr>
          <w:w w:val="95"/>
        </w:rPr>
        <w:t>Lutz</w:t>
      </w:r>
      <w:r>
        <w:rPr>
          <w:spacing w:val="-38"/>
          <w:w w:val="95"/>
        </w:rPr>
        <w:t> </w:t>
      </w:r>
      <w:r>
        <w:rPr>
          <w:w w:val="95"/>
        </w:rPr>
        <w:t>an.—Schon</w:t>
      </w:r>
      <w:r>
        <w:rPr>
          <w:spacing w:val="-38"/>
          <w:w w:val="95"/>
        </w:rPr>
        <w:t> </w:t>
      </w:r>
      <w:r>
        <w:rPr>
          <w:w w:val="95"/>
        </w:rPr>
        <w:t>freue</w:t>
      </w:r>
      <w:r>
        <w:rPr>
          <w:spacing w:val="-38"/>
          <w:w w:val="95"/>
        </w:rPr>
        <w:t> </w:t>
      </w:r>
      <w:r>
        <w:rPr>
          <w:w w:val="95"/>
        </w:rPr>
        <w:t>ich</w:t>
      </w:r>
      <w:r>
        <w:rPr>
          <w:spacing w:val="-38"/>
          <w:w w:val="95"/>
        </w:rPr>
        <w:t> </w:t>
      </w:r>
      <w:r>
        <w:rPr>
          <w:w w:val="95"/>
        </w:rPr>
        <w:t>mich</w:t>
      </w:r>
      <w:r>
        <w:rPr>
          <w:spacing w:val="-38"/>
          <w:w w:val="95"/>
        </w:rPr>
        <w:t> </w:t>
      </w:r>
      <w:r>
        <w:rPr>
          <w:w w:val="95"/>
        </w:rPr>
        <w:t>darauf,</w:t>
      </w:r>
      <w:r>
        <w:rPr>
          <w:spacing w:val="-38"/>
          <w:w w:val="95"/>
        </w:rPr>
        <w:t> </w:t>
      </w:r>
      <w:r>
        <w:rPr>
          <w:w w:val="95"/>
        </w:rPr>
        <w:t>mit </w:t>
      </w:r>
      <w:bookmarkStart w:name="6.10 Ludwig Mellinger an Lösch. Berlin, " w:id="840"/>
      <w:bookmarkEnd w:id="840"/>
      <w:r>
        <w:rPr>
          <w:w w:val="95"/>
        </w:rPr>
      </w:r>
      <w:bookmarkStart w:name="_bookmark627" w:id="841"/>
      <w:bookmarkEnd w:id="841"/>
      <w:r>
        <w:rPr>
          <w:w w:val="95"/>
        </w:rPr>
      </w:r>
      <w:r>
        <w:rPr>
          <w:w w:val="90"/>
        </w:rPr>
        <w:t>Ihnen</w:t>
      </w:r>
      <w:r>
        <w:rPr>
          <w:spacing w:val="-33"/>
          <w:w w:val="90"/>
        </w:rPr>
        <w:t> </w:t>
      </w:r>
      <w:r>
        <w:rPr>
          <w:w w:val="90"/>
        </w:rPr>
        <w:t>über</w:t>
      </w:r>
      <w:r>
        <w:rPr>
          <w:spacing w:val="-33"/>
          <w:w w:val="90"/>
        </w:rPr>
        <w:t> </w:t>
      </w:r>
      <w:r>
        <w:rPr>
          <w:w w:val="90"/>
        </w:rPr>
        <w:t>mein</w:t>
      </w:r>
      <w:r>
        <w:rPr>
          <w:spacing w:val="-33"/>
          <w:w w:val="90"/>
        </w:rPr>
        <w:t> </w:t>
      </w:r>
      <w:r>
        <w:rPr>
          <w:w w:val="90"/>
        </w:rPr>
        <w:t>neues</w:t>
      </w:r>
      <w:r>
        <w:rPr>
          <w:spacing w:val="-33"/>
          <w:w w:val="90"/>
        </w:rPr>
        <w:t> </w:t>
      </w:r>
      <w:r>
        <w:rPr>
          <w:w w:val="90"/>
        </w:rPr>
        <w:t>Buch</w:t>
      </w:r>
      <w:r>
        <w:rPr>
          <w:color w:val="2E3092"/>
          <w:w w:val="90"/>
          <w:position w:val="9"/>
          <w:sz w:val="17"/>
        </w:rPr>
        <w:t>25</w:t>
      </w:r>
      <w:r>
        <w:rPr>
          <w:color w:val="2E3092"/>
          <w:spacing w:val="-12"/>
          <w:w w:val="90"/>
          <w:position w:val="9"/>
          <w:sz w:val="17"/>
        </w:rPr>
        <w:t> </w:t>
      </w:r>
      <w:r>
        <w:rPr>
          <w:w w:val="90"/>
        </w:rPr>
        <w:t>zu</w:t>
      </w:r>
      <w:r>
        <w:rPr>
          <w:spacing w:val="-33"/>
          <w:w w:val="90"/>
        </w:rPr>
        <w:t> </w:t>
      </w:r>
      <w:r>
        <w:rPr>
          <w:w w:val="90"/>
        </w:rPr>
        <w:t>sprechen.</w:t>
      </w:r>
    </w:p>
    <w:p>
      <w:pPr>
        <w:pStyle w:val="BodyText"/>
        <w:spacing w:before="7"/>
        <w:rPr>
          <w:sz w:val="38"/>
        </w:rPr>
      </w:pPr>
    </w:p>
    <w:p>
      <w:pPr>
        <w:pStyle w:val="Heading3"/>
        <w:numPr>
          <w:ilvl w:val="1"/>
          <w:numId w:val="78"/>
        </w:numPr>
        <w:tabs>
          <w:tab w:pos="2956" w:val="left" w:leader="none"/>
          <w:tab w:pos="2957" w:val="left" w:leader="none"/>
        </w:tabs>
        <w:spacing w:line="240" w:lineRule="auto" w:before="0" w:after="0"/>
        <w:ind w:left="2956" w:right="0" w:hanging="761"/>
        <w:jc w:val="left"/>
      </w:pPr>
      <w:r>
        <w:rPr/>
        <w:t>Ludwig</w:t>
      </w:r>
      <w:r>
        <w:rPr>
          <w:spacing w:val="-8"/>
        </w:rPr>
        <w:t> </w:t>
      </w:r>
      <w:r>
        <w:rPr/>
        <w:t>Mellinger</w:t>
      </w:r>
      <w:r>
        <w:rPr>
          <w:spacing w:val="-8"/>
        </w:rPr>
        <w:t> </w:t>
      </w:r>
      <w:r>
        <w:rPr/>
        <w:t>an</w:t>
      </w:r>
      <w:r>
        <w:rPr>
          <w:spacing w:val="-8"/>
        </w:rPr>
        <w:t> </w:t>
      </w:r>
      <w:r>
        <w:rPr/>
        <w:t>Lösch.</w:t>
      </w:r>
      <w:r>
        <w:rPr>
          <w:spacing w:val="-8"/>
        </w:rPr>
        <w:t> </w:t>
      </w:r>
      <w:r>
        <w:rPr/>
        <w:t>Berlin,</w:t>
      </w:r>
      <w:r>
        <w:rPr>
          <w:spacing w:val="-8"/>
        </w:rPr>
        <w:t> </w:t>
      </w:r>
      <w:r>
        <w:rPr/>
        <w:t>31.</w:t>
      </w:r>
      <w:r>
        <w:rPr>
          <w:spacing w:val="-8"/>
        </w:rPr>
        <w:t> </w:t>
      </w:r>
      <w:r>
        <w:rPr/>
        <w:t>Juli</w:t>
      </w:r>
      <w:r>
        <w:rPr>
          <w:spacing w:val="-8"/>
        </w:rPr>
        <w:t> </w:t>
      </w:r>
      <w:r>
        <w:rPr/>
        <w:t>1940</w:t>
      </w:r>
    </w:p>
    <w:p>
      <w:pPr>
        <w:pStyle w:val="BodyText"/>
        <w:spacing w:line="288" w:lineRule="exact" w:before="274"/>
        <w:ind w:left="2195" w:right="338"/>
      </w:pPr>
      <w:r>
        <w:rPr>
          <w:w w:val="90"/>
        </w:rPr>
        <w:t>Briefkopf</w:t>
      </w:r>
      <w:r>
        <w:rPr>
          <w:spacing w:val="-31"/>
          <w:w w:val="90"/>
        </w:rPr>
        <w:t> </w:t>
      </w:r>
      <w:r>
        <w:rPr>
          <w:w w:val="90"/>
        </w:rPr>
        <w:t>des</w:t>
      </w:r>
      <w:r>
        <w:rPr>
          <w:spacing w:val="-31"/>
          <w:w w:val="90"/>
        </w:rPr>
        <w:t> </w:t>
      </w:r>
      <w:r>
        <w:rPr>
          <w:w w:val="90"/>
        </w:rPr>
        <w:t>Wochenheftes</w:t>
      </w:r>
      <w:r>
        <w:rPr>
          <w:spacing w:val="-31"/>
          <w:w w:val="90"/>
        </w:rPr>
        <w:t> </w:t>
      </w:r>
      <w:r>
        <w:rPr>
          <w:i/>
          <w:w w:val="90"/>
        </w:rPr>
        <w:t>Die</w:t>
      </w:r>
      <w:r>
        <w:rPr>
          <w:i/>
          <w:spacing w:val="-31"/>
          <w:w w:val="90"/>
        </w:rPr>
        <w:t> </w:t>
      </w:r>
      <w:r>
        <w:rPr>
          <w:i/>
          <w:spacing w:val="-3"/>
          <w:w w:val="90"/>
        </w:rPr>
        <w:t>Bank</w:t>
      </w:r>
      <w:r>
        <w:rPr>
          <w:i/>
          <w:spacing w:val="-31"/>
          <w:w w:val="90"/>
        </w:rPr>
        <w:t> </w:t>
      </w:r>
      <w:r>
        <w:rPr>
          <w:w w:val="90"/>
        </w:rPr>
        <w:t>gedruckt,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maschinengeschrie- </w:t>
      </w:r>
      <w:r>
        <w:rPr>
          <w:w w:val="85"/>
        </w:rPr>
        <w:t>ben, eigenhändig</w:t>
      </w:r>
      <w:r>
        <w:rPr>
          <w:spacing w:val="12"/>
          <w:w w:val="85"/>
        </w:rPr>
        <w:t> </w:t>
      </w:r>
      <w:r>
        <w:rPr>
          <w:w w:val="85"/>
        </w:rPr>
        <w:t>unterzeichnet.</w:t>
      </w:r>
    </w:p>
    <w:p>
      <w:pPr>
        <w:pStyle w:val="BodyText"/>
        <w:spacing w:line="303" w:lineRule="exact"/>
        <w:ind w:left="2195"/>
      </w:pPr>
      <w:r>
        <w:rPr>
          <w:w w:val="90"/>
        </w:rPr>
        <w:t>StA HDH, Nachlaß August Lösch, Kiste 13</w:t>
      </w:r>
    </w:p>
    <w:p>
      <w:pPr>
        <w:pStyle w:val="BodyText"/>
        <w:rPr>
          <w:sz w:val="30"/>
        </w:rPr>
      </w:pPr>
    </w:p>
    <w:p>
      <w:pPr>
        <w:pStyle w:val="BodyText"/>
        <w:tabs>
          <w:tab w:pos="7132" w:val="left" w:leader="none"/>
        </w:tabs>
        <w:spacing w:line="306" w:lineRule="exact" w:before="241"/>
        <w:ind w:left="2195"/>
      </w:pPr>
      <w:r>
        <w:rPr/>
        <w:t>Die</w:t>
      </w:r>
      <w:r>
        <w:rPr>
          <w:spacing w:val="-11"/>
        </w:rPr>
        <w:t> </w:t>
      </w:r>
      <w:r>
        <w:rPr/>
        <w:t>Bank</w:t>
        <w:tab/>
      </w:r>
      <w:r>
        <w:rPr>
          <w:w w:val="90"/>
        </w:rPr>
        <w:t>Berlin</w:t>
      </w:r>
      <w:r>
        <w:rPr>
          <w:spacing w:val="-30"/>
          <w:w w:val="90"/>
        </w:rPr>
        <w:t> </w:t>
      </w:r>
      <w:r>
        <w:rPr>
          <w:w w:val="90"/>
        </w:rPr>
        <w:t>W30,</w:t>
      </w:r>
      <w:r>
        <w:rPr>
          <w:spacing w:val="-30"/>
          <w:w w:val="90"/>
        </w:rPr>
        <w:t> </w:t>
      </w:r>
      <w:r>
        <w:rPr>
          <w:w w:val="90"/>
        </w:rPr>
        <w:t>den</w:t>
      </w:r>
      <w:r>
        <w:rPr>
          <w:spacing w:val="-30"/>
          <w:w w:val="90"/>
        </w:rPr>
        <w:t> </w:t>
      </w:r>
      <w:r>
        <w:rPr>
          <w:w w:val="90"/>
        </w:rPr>
        <w:t>31.</w:t>
      </w:r>
      <w:r>
        <w:rPr>
          <w:spacing w:val="-30"/>
          <w:w w:val="90"/>
        </w:rPr>
        <w:t> </w:t>
      </w:r>
      <w:r>
        <w:rPr>
          <w:w w:val="90"/>
        </w:rPr>
        <w:t>Juli</w:t>
      </w:r>
      <w:r>
        <w:rPr>
          <w:spacing w:val="-30"/>
          <w:w w:val="90"/>
        </w:rPr>
        <w:t> </w:t>
      </w:r>
      <w:r>
        <w:rPr>
          <w:w w:val="90"/>
        </w:rPr>
        <w:t>1940</w:t>
      </w:r>
    </w:p>
    <w:p>
      <w:pPr>
        <w:pStyle w:val="BodyText"/>
        <w:tabs>
          <w:tab w:pos="7132" w:val="left" w:leader="none"/>
        </w:tabs>
        <w:spacing w:line="289" w:lineRule="exact"/>
        <w:ind w:left="2195"/>
      </w:pPr>
      <w:r>
        <w:rPr>
          <w:spacing w:val="-3"/>
          <w:w w:val="90"/>
        </w:rPr>
        <w:t>Wochenhefte </w:t>
      </w:r>
      <w:r>
        <w:rPr>
          <w:w w:val="90"/>
        </w:rPr>
        <w:t>für</w:t>
      </w:r>
      <w:r>
        <w:rPr>
          <w:spacing w:val="-33"/>
          <w:w w:val="90"/>
        </w:rPr>
        <w:t> </w:t>
      </w:r>
      <w:r>
        <w:rPr>
          <w:w w:val="90"/>
        </w:rPr>
        <w:t>Finanz</w:t>
      </w:r>
      <w:r>
        <w:rPr>
          <w:spacing w:val="12"/>
          <w:w w:val="90"/>
        </w:rPr>
        <w:t> </w:t>
      </w:r>
      <w:r>
        <w:rPr>
          <w:w w:val="90"/>
        </w:rPr>
        <w:t>Kredit-</w:t>
        <w:tab/>
      </w:r>
      <w:r>
        <w:rPr>
          <w:w w:val="85"/>
        </w:rPr>
        <w:t>Bamberger Strasse</w:t>
      </w:r>
      <w:r>
        <w:rPr>
          <w:spacing w:val="11"/>
          <w:w w:val="85"/>
        </w:rPr>
        <w:t> </w:t>
      </w:r>
      <w:r>
        <w:rPr>
          <w:w w:val="85"/>
        </w:rPr>
        <w:t>44</w:t>
      </w:r>
    </w:p>
    <w:p>
      <w:pPr>
        <w:pStyle w:val="BodyText"/>
        <w:tabs>
          <w:tab w:pos="7132" w:val="left" w:leader="none"/>
        </w:tabs>
        <w:spacing w:line="288" w:lineRule="exact" w:before="4"/>
        <w:ind w:left="2195" w:right="767"/>
      </w:pPr>
      <w:r>
        <w:rPr>
          <w:w w:val="85"/>
        </w:rPr>
        <w:t>und</w:t>
      </w:r>
      <w:r>
        <w:rPr>
          <w:spacing w:val="-14"/>
          <w:w w:val="85"/>
        </w:rPr>
        <w:t> </w:t>
      </w:r>
      <w:r>
        <w:rPr>
          <w:w w:val="85"/>
        </w:rPr>
        <w:t>Versicherungswesen</w:t>
        <w:tab/>
      </w:r>
      <w:r>
        <w:rPr>
          <w:w w:val="90"/>
        </w:rPr>
        <w:t>Fernrufe:</w:t>
      </w:r>
      <w:r>
        <w:rPr>
          <w:spacing w:val="-24"/>
          <w:w w:val="90"/>
        </w:rPr>
        <w:t> </w:t>
      </w:r>
      <w:r>
        <w:rPr>
          <w:w w:val="90"/>
        </w:rPr>
        <w:t>26</w:t>
      </w:r>
      <w:r>
        <w:rPr>
          <w:spacing w:val="-24"/>
          <w:w w:val="90"/>
        </w:rPr>
        <w:t> </w:t>
      </w:r>
      <w:r>
        <w:rPr>
          <w:w w:val="90"/>
        </w:rPr>
        <w:t>15</w:t>
      </w:r>
      <w:r>
        <w:rPr>
          <w:spacing w:val="-24"/>
          <w:w w:val="90"/>
        </w:rPr>
        <w:t> </w:t>
      </w:r>
      <w:r>
        <w:rPr>
          <w:w w:val="90"/>
        </w:rPr>
        <w:t>20,</w:t>
      </w:r>
      <w:r>
        <w:rPr>
          <w:spacing w:val="-24"/>
          <w:w w:val="90"/>
        </w:rPr>
        <w:t> </w:t>
      </w:r>
      <w:r>
        <w:rPr>
          <w:w w:val="90"/>
        </w:rPr>
        <w:t>26</w:t>
      </w:r>
      <w:r>
        <w:rPr>
          <w:spacing w:val="-24"/>
          <w:w w:val="90"/>
        </w:rPr>
        <w:t> </w:t>
      </w:r>
      <w:r>
        <w:rPr>
          <w:w w:val="90"/>
        </w:rPr>
        <w:t>41</w:t>
      </w:r>
      <w:r>
        <w:rPr>
          <w:spacing w:val="-24"/>
          <w:w w:val="90"/>
        </w:rPr>
        <w:t> </w:t>
      </w:r>
      <w:r>
        <w:rPr>
          <w:w w:val="90"/>
        </w:rPr>
        <w:t>77</w:t>
      </w:r>
      <w:r>
        <w:rPr>
          <w:w w:val="91"/>
        </w:rPr>
        <w:t> </w:t>
      </w:r>
      <w:r>
        <w:rPr>
          <w:w w:val="95"/>
        </w:rPr>
        <w:t>Wirtschafts-Chronik</w:t>
      </w:r>
    </w:p>
    <w:p>
      <w:pPr>
        <w:pStyle w:val="BodyText"/>
        <w:spacing w:line="288" w:lineRule="exact"/>
        <w:ind w:left="2195" w:right="5363"/>
      </w:pPr>
      <w:r>
        <w:rPr>
          <w:w w:val="85"/>
        </w:rPr>
        <w:t>Postscheckkonto: Berlin 315 87 </w:t>
      </w:r>
      <w:r>
        <w:rPr>
          <w:w w:val="95"/>
        </w:rPr>
        <w:t>Bankkonto: Dresdner Bank </w:t>
      </w:r>
      <w:r>
        <w:rPr>
          <w:w w:val="85"/>
        </w:rPr>
        <w:t>Depes.-Kasse 58</w:t>
      </w:r>
    </w:p>
    <w:p>
      <w:pPr>
        <w:pStyle w:val="BodyText"/>
        <w:spacing w:line="303" w:lineRule="exact"/>
        <w:ind w:left="2195"/>
      </w:pPr>
      <w:r>
        <w:rPr>
          <w:w w:val="90"/>
        </w:rPr>
        <w:t>Berlin W30, Bayrischer Platz 2</w:t>
      </w:r>
    </w:p>
    <w:p>
      <w:pPr>
        <w:pStyle w:val="BodyText"/>
        <w:spacing w:before="9"/>
        <w:rPr>
          <w:sz w:val="14"/>
        </w:rPr>
      </w:pPr>
      <w:r>
        <w:rPr/>
        <w:pict>
          <v:line style="position:absolute;mso-position-horizontal-relative:page;mso-position-vertical-relative:paragraph;z-index:8536;mso-wrap-distance-left:0;mso-wrap-distance-right:0" from="133.768005pt,12.061444pt" to="289.183005pt,12.061444pt" stroked="true" strokeweight=".398pt" strokecolor="#000000">
            <v:stroke dashstyle="solid"/>
            <w10:wrap type="topAndBottom"/>
          </v:line>
        </w:pict>
      </w:r>
    </w:p>
    <w:p>
      <w:pPr>
        <w:spacing w:line="239" w:lineRule="exact" w:before="0"/>
        <w:ind w:left="2195" w:right="351" w:firstLine="220"/>
        <w:jc w:val="both"/>
        <w:rPr>
          <w:sz w:val="20"/>
        </w:rPr>
      </w:pPr>
      <w:r>
        <w:rPr>
          <w:w w:val="90"/>
          <w:position w:val="7"/>
          <w:sz w:val="14"/>
        </w:rPr>
        <w:t>22</w:t>
      </w:r>
      <w:bookmarkStart w:name="_bookmark628" w:id="842"/>
      <w:bookmarkEnd w:id="842"/>
      <w:r>
        <w:rPr>
          <w:w w:val="90"/>
          <w:position w:val="7"/>
          <w:sz w:val="14"/>
        </w:rPr>
      </w:r>
      <w:r>
        <w:rPr>
          <w:w w:val="90"/>
          <w:sz w:val="20"/>
        </w:rPr>
        <w:t>Der</w:t>
      </w:r>
      <w:r>
        <w:rPr>
          <w:spacing w:val="-26"/>
          <w:w w:val="90"/>
          <w:sz w:val="20"/>
        </w:rPr>
        <w:t> </w:t>
      </w:r>
      <w:r>
        <w:rPr>
          <w:w w:val="90"/>
          <w:sz w:val="20"/>
        </w:rPr>
        <w:t>genaue</w:t>
      </w:r>
      <w:r>
        <w:rPr>
          <w:spacing w:val="-27"/>
          <w:w w:val="90"/>
          <w:sz w:val="20"/>
        </w:rPr>
        <w:t> </w:t>
      </w:r>
      <w:r>
        <w:rPr>
          <w:spacing w:val="-3"/>
          <w:w w:val="90"/>
          <w:sz w:val="20"/>
        </w:rPr>
        <w:t>Wortlaut</w:t>
      </w:r>
      <w:r>
        <w:rPr>
          <w:spacing w:val="-26"/>
          <w:w w:val="90"/>
          <w:sz w:val="20"/>
        </w:rPr>
        <w:t> </w:t>
      </w:r>
      <w:r>
        <w:rPr>
          <w:w w:val="90"/>
          <w:sz w:val="20"/>
        </w:rPr>
        <w:t>in</w:t>
      </w:r>
      <w:r>
        <w:rPr>
          <w:spacing w:val="-26"/>
          <w:w w:val="90"/>
          <w:sz w:val="20"/>
        </w:rPr>
        <w:t> </w:t>
      </w:r>
      <w:r>
        <w:rPr>
          <w:w w:val="90"/>
          <w:sz w:val="20"/>
        </w:rPr>
        <w:t>Schillers</w:t>
      </w:r>
      <w:r>
        <w:rPr>
          <w:spacing w:val="-27"/>
          <w:w w:val="90"/>
          <w:sz w:val="20"/>
        </w:rPr>
        <w:t> </w:t>
      </w:r>
      <w:r>
        <w:rPr>
          <w:w w:val="90"/>
          <w:sz w:val="20"/>
        </w:rPr>
        <w:t>Briefsammlung</w:t>
      </w:r>
      <w:r>
        <w:rPr>
          <w:spacing w:val="-26"/>
          <w:w w:val="90"/>
          <w:sz w:val="20"/>
        </w:rPr>
        <w:t> </w:t>
      </w:r>
      <w:r>
        <w:rPr>
          <w:i/>
          <w:w w:val="90"/>
          <w:sz w:val="20"/>
        </w:rPr>
        <w:t>Über</w:t>
      </w:r>
      <w:r>
        <w:rPr>
          <w:i/>
          <w:spacing w:val="-26"/>
          <w:w w:val="90"/>
          <w:sz w:val="20"/>
        </w:rPr>
        <w:t> </w:t>
      </w:r>
      <w:r>
        <w:rPr>
          <w:i/>
          <w:w w:val="90"/>
          <w:sz w:val="20"/>
        </w:rPr>
        <w:t>die</w:t>
      </w:r>
      <w:r>
        <w:rPr>
          <w:i/>
          <w:spacing w:val="-27"/>
          <w:w w:val="90"/>
          <w:sz w:val="20"/>
        </w:rPr>
        <w:t> </w:t>
      </w:r>
      <w:r>
        <w:rPr>
          <w:i/>
          <w:w w:val="90"/>
          <w:sz w:val="20"/>
        </w:rPr>
        <w:t>ästhetische</w:t>
      </w:r>
      <w:r>
        <w:rPr>
          <w:i/>
          <w:spacing w:val="-26"/>
          <w:w w:val="90"/>
          <w:sz w:val="20"/>
        </w:rPr>
        <w:t> </w:t>
      </w:r>
      <w:r>
        <w:rPr>
          <w:i/>
          <w:w w:val="90"/>
          <w:sz w:val="20"/>
        </w:rPr>
        <w:t>Erziehung</w:t>
      </w:r>
      <w:r>
        <w:rPr>
          <w:i/>
          <w:spacing w:val="-26"/>
          <w:w w:val="90"/>
          <w:sz w:val="20"/>
        </w:rPr>
        <w:t> </w:t>
      </w:r>
      <w:r>
        <w:rPr>
          <w:i/>
          <w:w w:val="90"/>
          <w:sz w:val="20"/>
        </w:rPr>
        <w:t>des</w:t>
      </w:r>
      <w:r>
        <w:rPr>
          <w:i/>
          <w:spacing w:val="-27"/>
          <w:w w:val="90"/>
          <w:sz w:val="20"/>
        </w:rPr>
        <w:t> </w:t>
      </w:r>
      <w:r>
        <w:rPr>
          <w:i/>
          <w:w w:val="90"/>
          <w:sz w:val="20"/>
        </w:rPr>
        <w:t>Menschen</w:t>
      </w:r>
      <w:r>
        <w:rPr>
          <w:i/>
          <w:spacing w:val="-26"/>
          <w:w w:val="90"/>
          <w:sz w:val="20"/>
        </w:rPr>
        <w:t> </w:t>
      </w:r>
      <w:r>
        <w:rPr>
          <w:w w:val="90"/>
          <w:sz w:val="20"/>
        </w:rPr>
        <w:t>(1801) </w:t>
      </w:r>
      <w:r>
        <w:rPr>
          <w:w w:val="85"/>
          <w:sz w:val="20"/>
        </w:rPr>
        <w:t>lautet:</w:t>
      </w:r>
      <w:r>
        <w:rPr>
          <w:spacing w:val="-7"/>
          <w:w w:val="85"/>
          <w:sz w:val="20"/>
        </w:rPr>
        <w:t> </w:t>
      </w:r>
      <w:r>
        <w:rPr>
          <w:w w:val="85"/>
          <w:sz w:val="20"/>
        </w:rPr>
        <w:t>“Lebe</w:t>
      </w:r>
      <w:r>
        <w:rPr>
          <w:spacing w:val="-7"/>
          <w:w w:val="85"/>
          <w:sz w:val="20"/>
        </w:rPr>
        <w:t> </w:t>
      </w:r>
      <w:r>
        <w:rPr>
          <w:w w:val="85"/>
          <w:sz w:val="20"/>
        </w:rPr>
        <w:t>mit</w:t>
      </w:r>
      <w:r>
        <w:rPr>
          <w:spacing w:val="-7"/>
          <w:w w:val="85"/>
          <w:sz w:val="20"/>
        </w:rPr>
        <w:t> </w:t>
      </w:r>
      <w:r>
        <w:rPr>
          <w:w w:val="85"/>
          <w:sz w:val="20"/>
        </w:rPr>
        <w:t>deinem</w:t>
      </w:r>
      <w:r>
        <w:rPr>
          <w:spacing w:val="-7"/>
          <w:w w:val="85"/>
          <w:sz w:val="20"/>
        </w:rPr>
        <w:t> </w:t>
      </w:r>
      <w:r>
        <w:rPr>
          <w:w w:val="85"/>
          <w:sz w:val="20"/>
        </w:rPr>
        <w:t>Jahrhundert,</w:t>
      </w:r>
      <w:r>
        <w:rPr>
          <w:spacing w:val="-7"/>
          <w:w w:val="85"/>
          <w:sz w:val="20"/>
        </w:rPr>
        <w:t> </w:t>
      </w:r>
      <w:r>
        <w:rPr>
          <w:w w:val="85"/>
          <w:sz w:val="20"/>
        </w:rPr>
        <w:t>aber</w:t>
      </w:r>
      <w:r>
        <w:rPr>
          <w:spacing w:val="-7"/>
          <w:w w:val="85"/>
          <w:sz w:val="20"/>
        </w:rPr>
        <w:t> </w:t>
      </w:r>
      <w:r>
        <w:rPr>
          <w:w w:val="85"/>
          <w:sz w:val="20"/>
        </w:rPr>
        <w:t>sei</w:t>
      </w:r>
      <w:r>
        <w:rPr>
          <w:spacing w:val="-7"/>
          <w:w w:val="85"/>
          <w:sz w:val="20"/>
        </w:rPr>
        <w:t> </w:t>
      </w:r>
      <w:r>
        <w:rPr>
          <w:w w:val="85"/>
          <w:sz w:val="20"/>
        </w:rPr>
        <w:t>nicht</w:t>
      </w:r>
      <w:r>
        <w:rPr>
          <w:spacing w:val="-7"/>
          <w:w w:val="85"/>
          <w:sz w:val="20"/>
        </w:rPr>
        <w:t> </w:t>
      </w:r>
      <w:r>
        <w:rPr>
          <w:w w:val="85"/>
          <w:sz w:val="20"/>
        </w:rPr>
        <w:t>sein</w:t>
      </w:r>
      <w:r>
        <w:rPr>
          <w:spacing w:val="-7"/>
          <w:w w:val="85"/>
          <w:sz w:val="20"/>
        </w:rPr>
        <w:t> </w:t>
      </w:r>
      <w:r>
        <w:rPr>
          <w:w w:val="85"/>
          <w:sz w:val="20"/>
        </w:rPr>
        <w:t>Geschöpf;</w:t>
      </w:r>
      <w:r>
        <w:rPr>
          <w:spacing w:val="-7"/>
          <w:w w:val="85"/>
          <w:sz w:val="20"/>
        </w:rPr>
        <w:t> </w:t>
      </w:r>
      <w:r>
        <w:rPr>
          <w:w w:val="85"/>
          <w:sz w:val="20"/>
        </w:rPr>
        <w:t>leiste</w:t>
      </w:r>
      <w:r>
        <w:rPr>
          <w:spacing w:val="-7"/>
          <w:w w:val="85"/>
          <w:sz w:val="20"/>
        </w:rPr>
        <w:t> </w:t>
      </w:r>
      <w:r>
        <w:rPr>
          <w:w w:val="85"/>
          <w:sz w:val="20"/>
        </w:rPr>
        <w:t>deinen</w:t>
      </w:r>
      <w:r>
        <w:rPr>
          <w:spacing w:val="-7"/>
          <w:w w:val="85"/>
          <w:sz w:val="20"/>
        </w:rPr>
        <w:t> </w:t>
      </w:r>
      <w:r>
        <w:rPr>
          <w:w w:val="85"/>
          <w:sz w:val="20"/>
        </w:rPr>
        <w:t>Zeitgenossen,</w:t>
      </w:r>
      <w:r>
        <w:rPr>
          <w:spacing w:val="-7"/>
          <w:w w:val="85"/>
          <w:sz w:val="20"/>
        </w:rPr>
        <w:t> </w:t>
      </w:r>
      <w:r>
        <w:rPr>
          <w:w w:val="85"/>
          <w:sz w:val="20"/>
        </w:rPr>
        <w:t>aber,</w:t>
      </w:r>
      <w:r>
        <w:rPr>
          <w:spacing w:val="-7"/>
          <w:w w:val="85"/>
          <w:sz w:val="20"/>
        </w:rPr>
        <w:t> </w:t>
      </w:r>
      <w:r>
        <w:rPr>
          <w:w w:val="85"/>
          <w:sz w:val="20"/>
        </w:rPr>
        <w:t>was sie </w:t>
      </w:r>
      <w:bookmarkStart w:name="_bookmark629" w:id="843"/>
      <w:bookmarkEnd w:id="843"/>
      <w:r>
        <w:rPr>
          <w:w w:val="85"/>
          <w:sz w:val="20"/>
        </w:rPr>
        <w:t>b</w:t>
      </w:r>
      <w:r>
        <w:rPr>
          <w:w w:val="85"/>
          <w:sz w:val="20"/>
        </w:rPr>
        <w:t>edürfen, nicht, was sie</w:t>
      </w:r>
      <w:r>
        <w:rPr>
          <w:spacing w:val="-12"/>
          <w:w w:val="85"/>
          <w:sz w:val="20"/>
        </w:rPr>
        <w:t> </w:t>
      </w:r>
      <w:r>
        <w:rPr>
          <w:w w:val="85"/>
          <w:sz w:val="20"/>
        </w:rPr>
        <w:t>loben.”</w:t>
      </w:r>
    </w:p>
    <w:p>
      <w:pPr>
        <w:spacing w:line="240" w:lineRule="exact" w:before="0"/>
        <w:ind w:left="2195" w:right="351" w:firstLine="230"/>
        <w:jc w:val="both"/>
        <w:rPr>
          <w:sz w:val="20"/>
        </w:rPr>
      </w:pPr>
      <w:r>
        <w:rPr>
          <w:w w:val="85"/>
          <w:position w:val="7"/>
          <w:sz w:val="14"/>
        </w:rPr>
        <w:t>23</w:t>
      </w:r>
      <w:r>
        <w:rPr>
          <w:w w:val="85"/>
          <w:sz w:val="20"/>
        </w:rPr>
        <w:t>Joseph Schumpeter (1883-1950), österreichisch-amerikanischer Ökonom, Konjunkturtheoretiker und </w:t>
      </w:r>
      <w:bookmarkStart w:name="_bookmark630" w:id="844"/>
      <w:bookmarkEnd w:id="844"/>
      <w:r>
        <w:rPr>
          <w:w w:val="85"/>
          <w:sz w:val="20"/>
        </w:rPr>
        <w:t>Sozialwissenschaftler,</w:t>
      </w:r>
      <w:r>
        <w:rPr>
          <w:w w:val="85"/>
          <w:sz w:val="20"/>
        </w:rPr>
        <w:t> ab 1932 ständig an der Harvard University.</w:t>
      </w:r>
    </w:p>
    <w:p>
      <w:pPr>
        <w:spacing w:line="240" w:lineRule="exact" w:before="1"/>
        <w:ind w:left="2195" w:right="351" w:firstLine="213"/>
        <w:jc w:val="both"/>
        <w:rPr>
          <w:sz w:val="20"/>
        </w:rPr>
      </w:pPr>
      <w:r>
        <w:rPr>
          <w:w w:val="85"/>
          <w:position w:val="7"/>
          <w:sz w:val="14"/>
        </w:rPr>
        <w:t>24</w:t>
      </w:r>
      <w:r>
        <w:rPr>
          <w:w w:val="85"/>
          <w:sz w:val="20"/>
        </w:rPr>
        <w:t>Friedrich Lutz (1901-1975), deutscher Émigré Ökonom, studierte und habilitierte bei </w:t>
      </w:r>
      <w:r>
        <w:rPr>
          <w:spacing w:val="-4"/>
          <w:w w:val="85"/>
          <w:sz w:val="20"/>
        </w:rPr>
        <w:t>Walter </w:t>
      </w:r>
      <w:r>
        <w:rPr>
          <w:w w:val="85"/>
          <w:sz w:val="20"/>
        </w:rPr>
        <w:t>Eucken in</w:t>
      </w:r>
      <w:r>
        <w:rPr>
          <w:spacing w:val="-7"/>
          <w:w w:val="85"/>
          <w:sz w:val="20"/>
        </w:rPr>
        <w:t> </w:t>
      </w:r>
      <w:r>
        <w:rPr>
          <w:w w:val="85"/>
          <w:sz w:val="20"/>
        </w:rPr>
        <w:t>Tübingen</w:t>
      </w:r>
      <w:r>
        <w:rPr>
          <w:spacing w:val="-8"/>
          <w:w w:val="85"/>
          <w:sz w:val="20"/>
        </w:rPr>
        <w:t> </w:t>
      </w:r>
      <w:r>
        <w:rPr>
          <w:w w:val="85"/>
          <w:sz w:val="20"/>
        </w:rPr>
        <w:t>und</w:t>
      </w:r>
      <w:r>
        <w:rPr>
          <w:spacing w:val="-7"/>
          <w:w w:val="85"/>
          <w:sz w:val="20"/>
        </w:rPr>
        <w:t> </w:t>
      </w:r>
      <w:r>
        <w:rPr>
          <w:w w:val="85"/>
          <w:sz w:val="20"/>
        </w:rPr>
        <w:t>Freiburg.</w:t>
      </w:r>
      <w:r>
        <w:rPr>
          <w:spacing w:val="-7"/>
          <w:w w:val="85"/>
          <w:sz w:val="20"/>
        </w:rPr>
        <w:t> </w:t>
      </w:r>
      <w:r>
        <w:rPr>
          <w:w w:val="85"/>
          <w:sz w:val="20"/>
        </w:rPr>
        <w:t>Mitglied</w:t>
      </w:r>
      <w:r>
        <w:rPr>
          <w:spacing w:val="-8"/>
          <w:w w:val="85"/>
          <w:sz w:val="20"/>
        </w:rPr>
        <w:t> </w:t>
      </w:r>
      <w:r>
        <w:rPr>
          <w:w w:val="85"/>
          <w:sz w:val="20"/>
        </w:rPr>
        <w:t>der</w:t>
      </w:r>
      <w:r>
        <w:rPr>
          <w:spacing w:val="-7"/>
          <w:w w:val="85"/>
          <w:sz w:val="20"/>
        </w:rPr>
        <w:t> </w:t>
      </w:r>
      <w:r>
        <w:rPr>
          <w:w w:val="85"/>
          <w:sz w:val="20"/>
        </w:rPr>
        <w:t>ordoliberalen</w:t>
      </w:r>
      <w:r>
        <w:rPr>
          <w:spacing w:val="-7"/>
          <w:w w:val="85"/>
          <w:sz w:val="20"/>
        </w:rPr>
        <w:t> </w:t>
      </w:r>
      <w:r>
        <w:rPr>
          <w:w w:val="85"/>
          <w:sz w:val="20"/>
        </w:rPr>
        <w:t>Freiburger</w:t>
      </w:r>
      <w:r>
        <w:rPr>
          <w:spacing w:val="-8"/>
          <w:w w:val="85"/>
          <w:sz w:val="20"/>
        </w:rPr>
        <w:t> </w:t>
      </w:r>
      <w:r>
        <w:rPr>
          <w:w w:val="85"/>
          <w:sz w:val="20"/>
        </w:rPr>
        <w:t>Schule,</w:t>
      </w:r>
      <w:r>
        <w:rPr>
          <w:spacing w:val="-7"/>
          <w:w w:val="85"/>
          <w:sz w:val="20"/>
        </w:rPr>
        <w:t> </w:t>
      </w:r>
      <w:r>
        <w:rPr>
          <w:w w:val="85"/>
          <w:sz w:val="20"/>
        </w:rPr>
        <w:t>ab</w:t>
      </w:r>
      <w:r>
        <w:rPr>
          <w:spacing w:val="-7"/>
          <w:w w:val="85"/>
          <w:sz w:val="20"/>
        </w:rPr>
        <w:t> </w:t>
      </w:r>
      <w:r>
        <w:rPr>
          <w:w w:val="85"/>
          <w:sz w:val="20"/>
        </w:rPr>
        <w:t>1937</w:t>
      </w:r>
      <w:r>
        <w:rPr>
          <w:spacing w:val="-8"/>
          <w:w w:val="85"/>
          <w:sz w:val="20"/>
        </w:rPr>
        <w:t> </w:t>
      </w:r>
      <w:r>
        <w:rPr>
          <w:w w:val="85"/>
          <w:sz w:val="20"/>
        </w:rPr>
        <w:t>mit</w:t>
      </w:r>
      <w:r>
        <w:rPr>
          <w:spacing w:val="-7"/>
          <w:w w:val="85"/>
          <w:sz w:val="20"/>
        </w:rPr>
        <w:t> </w:t>
      </w:r>
      <w:r>
        <w:rPr>
          <w:w w:val="85"/>
          <w:sz w:val="20"/>
        </w:rPr>
        <w:t>der</w:t>
      </w:r>
      <w:r>
        <w:rPr>
          <w:spacing w:val="-8"/>
          <w:w w:val="85"/>
          <w:sz w:val="20"/>
        </w:rPr>
        <w:t> </w:t>
      </w:r>
      <w:r>
        <w:rPr>
          <w:w w:val="85"/>
          <w:sz w:val="20"/>
        </w:rPr>
        <w:t>britischen</w:t>
      </w:r>
      <w:r>
        <w:rPr>
          <w:spacing w:val="-7"/>
          <w:w w:val="85"/>
          <w:sz w:val="20"/>
        </w:rPr>
        <w:t> </w:t>
      </w:r>
      <w:r>
        <w:rPr>
          <w:w w:val="85"/>
          <w:sz w:val="20"/>
        </w:rPr>
        <w:t>Öko- </w:t>
      </w:r>
      <w:r>
        <w:rPr>
          <w:w w:val="90"/>
          <w:sz w:val="20"/>
        </w:rPr>
        <w:t>nomin</w:t>
      </w:r>
      <w:r>
        <w:rPr>
          <w:spacing w:val="-32"/>
          <w:w w:val="90"/>
          <w:sz w:val="20"/>
        </w:rPr>
        <w:t> </w:t>
      </w:r>
      <w:r>
        <w:rPr>
          <w:w w:val="90"/>
          <w:sz w:val="20"/>
        </w:rPr>
        <w:t>und</w:t>
      </w:r>
      <w:r>
        <w:rPr>
          <w:spacing w:val="-32"/>
          <w:w w:val="90"/>
          <w:sz w:val="20"/>
        </w:rPr>
        <w:t> </w:t>
      </w:r>
      <w:r>
        <w:rPr>
          <w:w w:val="90"/>
          <w:sz w:val="20"/>
        </w:rPr>
        <w:t>Hayek-Studentin</w:t>
      </w:r>
      <w:r>
        <w:rPr>
          <w:spacing w:val="-32"/>
          <w:w w:val="90"/>
          <w:sz w:val="20"/>
        </w:rPr>
        <w:t> </w:t>
      </w:r>
      <w:r>
        <w:rPr>
          <w:spacing w:val="-5"/>
          <w:w w:val="90"/>
          <w:sz w:val="20"/>
        </w:rPr>
        <w:t>Vera</w:t>
      </w:r>
      <w:r>
        <w:rPr>
          <w:spacing w:val="-32"/>
          <w:w w:val="90"/>
          <w:sz w:val="20"/>
        </w:rPr>
        <w:t> </w:t>
      </w:r>
      <w:r>
        <w:rPr>
          <w:w w:val="90"/>
          <w:sz w:val="20"/>
        </w:rPr>
        <w:t>Constance</w:t>
      </w:r>
      <w:r>
        <w:rPr>
          <w:spacing w:val="-32"/>
          <w:w w:val="90"/>
          <w:sz w:val="20"/>
        </w:rPr>
        <w:t> </w:t>
      </w:r>
      <w:r>
        <w:rPr>
          <w:w w:val="90"/>
          <w:sz w:val="20"/>
        </w:rPr>
        <w:t>Smith</w:t>
      </w:r>
      <w:r>
        <w:rPr>
          <w:spacing w:val="-32"/>
          <w:w w:val="90"/>
          <w:sz w:val="20"/>
        </w:rPr>
        <w:t> </w:t>
      </w:r>
      <w:r>
        <w:rPr>
          <w:w w:val="90"/>
          <w:sz w:val="20"/>
        </w:rPr>
        <w:t>verheiratet</w:t>
      </w:r>
      <w:r>
        <w:rPr>
          <w:spacing w:val="-32"/>
          <w:w w:val="90"/>
          <w:sz w:val="20"/>
        </w:rPr>
        <w:t> </w:t>
      </w:r>
      <w:r>
        <w:rPr>
          <w:w w:val="90"/>
          <w:sz w:val="20"/>
        </w:rPr>
        <w:t>und</w:t>
      </w:r>
      <w:r>
        <w:rPr>
          <w:spacing w:val="-32"/>
          <w:w w:val="90"/>
          <w:sz w:val="20"/>
        </w:rPr>
        <w:t> </w:t>
      </w:r>
      <w:r>
        <w:rPr>
          <w:w w:val="90"/>
          <w:sz w:val="20"/>
        </w:rPr>
        <w:t>ab</w:t>
      </w:r>
      <w:r>
        <w:rPr>
          <w:spacing w:val="-32"/>
          <w:w w:val="90"/>
          <w:sz w:val="20"/>
        </w:rPr>
        <w:t> </w:t>
      </w:r>
      <w:r>
        <w:rPr>
          <w:w w:val="90"/>
          <w:sz w:val="20"/>
        </w:rPr>
        <w:t>1938</w:t>
      </w:r>
      <w:r>
        <w:rPr>
          <w:spacing w:val="-32"/>
          <w:w w:val="90"/>
          <w:sz w:val="20"/>
        </w:rPr>
        <w:t> </w:t>
      </w:r>
      <w:r>
        <w:rPr>
          <w:w w:val="90"/>
          <w:sz w:val="20"/>
        </w:rPr>
        <w:t>permanent</w:t>
      </w:r>
      <w:r>
        <w:rPr>
          <w:spacing w:val="-32"/>
          <w:w w:val="90"/>
          <w:sz w:val="20"/>
        </w:rPr>
        <w:t> </w:t>
      </w:r>
      <w:r>
        <w:rPr>
          <w:w w:val="90"/>
          <w:sz w:val="20"/>
        </w:rPr>
        <w:t>in</w:t>
      </w:r>
      <w:r>
        <w:rPr>
          <w:spacing w:val="-32"/>
          <w:w w:val="90"/>
          <w:sz w:val="20"/>
        </w:rPr>
        <w:t> </w:t>
      </w:r>
      <w:r>
        <w:rPr>
          <w:w w:val="90"/>
          <w:sz w:val="20"/>
        </w:rPr>
        <w:t>den</w:t>
      </w:r>
      <w:r>
        <w:rPr>
          <w:spacing w:val="-32"/>
          <w:w w:val="90"/>
          <w:sz w:val="20"/>
        </w:rPr>
        <w:t> </w:t>
      </w:r>
      <w:r>
        <w:rPr>
          <w:w w:val="90"/>
          <w:sz w:val="20"/>
        </w:rPr>
        <w:t>USA,</w:t>
      </w:r>
      <w:r>
        <w:rPr>
          <w:spacing w:val="-32"/>
          <w:w w:val="90"/>
          <w:sz w:val="20"/>
        </w:rPr>
        <w:t> </w:t>
      </w:r>
      <w:r>
        <w:rPr>
          <w:spacing w:val="-3"/>
          <w:w w:val="90"/>
          <w:sz w:val="20"/>
        </w:rPr>
        <w:t>wo</w:t>
      </w:r>
      <w:r>
        <w:rPr>
          <w:w w:val="90"/>
          <w:sz w:val="20"/>
        </w:rPr>
        <w:t> </w:t>
      </w:r>
      <w:r>
        <w:rPr>
          <w:w w:val="85"/>
          <w:sz w:val="20"/>
        </w:rPr>
        <w:t>er</w:t>
      </w:r>
      <w:r>
        <w:rPr>
          <w:spacing w:val="-9"/>
          <w:w w:val="85"/>
          <w:sz w:val="20"/>
        </w:rPr>
        <w:t> </w:t>
      </w:r>
      <w:r>
        <w:rPr>
          <w:w w:val="85"/>
          <w:sz w:val="20"/>
        </w:rPr>
        <w:t>bis</w:t>
      </w:r>
      <w:r>
        <w:rPr>
          <w:spacing w:val="-9"/>
          <w:w w:val="85"/>
          <w:sz w:val="20"/>
        </w:rPr>
        <w:t> </w:t>
      </w:r>
      <w:r>
        <w:rPr>
          <w:w w:val="85"/>
          <w:sz w:val="20"/>
        </w:rPr>
        <w:t>zu</w:t>
      </w:r>
      <w:r>
        <w:rPr>
          <w:spacing w:val="-8"/>
          <w:w w:val="85"/>
          <w:sz w:val="20"/>
        </w:rPr>
        <w:t> </w:t>
      </w:r>
      <w:r>
        <w:rPr>
          <w:w w:val="85"/>
          <w:sz w:val="20"/>
        </w:rPr>
        <w:t>seiner</w:t>
      </w:r>
      <w:r>
        <w:rPr>
          <w:spacing w:val="-9"/>
          <w:w w:val="85"/>
          <w:sz w:val="20"/>
        </w:rPr>
        <w:t> </w:t>
      </w:r>
      <w:r>
        <w:rPr>
          <w:w w:val="85"/>
          <w:sz w:val="20"/>
        </w:rPr>
        <w:t>Rückkehr</w:t>
      </w:r>
      <w:r>
        <w:rPr>
          <w:spacing w:val="-9"/>
          <w:w w:val="85"/>
          <w:sz w:val="20"/>
        </w:rPr>
        <w:t> </w:t>
      </w:r>
      <w:r>
        <w:rPr>
          <w:w w:val="85"/>
          <w:sz w:val="20"/>
        </w:rPr>
        <w:t>nach</w:t>
      </w:r>
      <w:r>
        <w:rPr>
          <w:spacing w:val="-9"/>
          <w:w w:val="85"/>
          <w:sz w:val="20"/>
        </w:rPr>
        <w:t> </w:t>
      </w:r>
      <w:r>
        <w:rPr>
          <w:w w:val="85"/>
          <w:sz w:val="20"/>
        </w:rPr>
        <w:t>Europa</w:t>
      </w:r>
      <w:r>
        <w:rPr>
          <w:spacing w:val="-9"/>
          <w:w w:val="85"/>
          <w:sz w:val="20"/>
        </w:rPr>
        <w:t> </w:t>
      </w:r>
      <w:r>
        <w:rPr>
          <w:w w:val="85"/>
          <w:sz w:val="20"/>
        </w:rPr>
        <w:t>1952</w:t>
      </w:r>
      <w:r>
        <w:rPr>
          <w:spacing w:val="-9"/>
          <w:w w:val="85"/>
          <w:sz w:val="20"/>
        </w:rPr>
        <w:t> </w:t>
      </w:r>
      <w:r>
        <w:rPr>
          <w:w w:val="85"/>
          <w:sz w:val="20"/>
        </w:rPr>
        <w:t>an</w:t>
      </w:r>
      <w:r>
        <w:rPr>
          <w:spacing w:val="-8"/>
          <w:w w:val="85"/>
          <w:sz w:val="20"/>
        </w:rPr>
        <w:t> </w:t>
      </w:r>
      <w:r>
        <w:rPr>
          <w:w w:val="85"/>
          <w:sz w:val="20"/>
        </w:rPr>
        <w:t>der</w:t>
      </w:r>
      <w:r>
        <w:rPr>
          <w:spacing w:val="-9"/>
          <w:w w:val="85"/>
          <w:sz w:val="20"/>
        </w:rPr>
        <w:t> </w:t>
      </w:r>
      <w:r>
        <w:rPr>
          <w:w w:val="85"/>
          <w:sz w:val="20"/>
        </w:rPr>
        <w:t>Princeton</w:t>
      </w:r>
      <w:r>
        <w:rPr>
          <w:spacing w:val="-9"/>
          <w:w w:val="85"/>
          <w:sz w:val="20"/>
        </w:rPr>
        <w:t> </w:t>
      </w:r>
      <w:r>
        <w:rPr>
          <w:w w:val="85"/>
          <w:sz w:val="20"/>
        </w:rPr>
        <w:t>University</w:t>
      </w:r>
      <w:r>
        <w:rPr>
          <w:spacing w:val="-9"/>
          <w:w w:val="85"/>
          <w:sz w:val="20"/>
        </w:rPr>
        <w:t> </w:t>
      </w:r>
      <w:r>
        <w:rPr>
          <w:w w:val="85"/>
          <w:sz w:val="20"/>
        </w:rPr>
        <w:t>war,</w:t>
      </w:r>
      <w:r>
        <w:rPr>
          <w:spacing w:val="-9"/>
          <w:w w:val="85"/>
          <w:sz w:val="20"/>
        </w:rPr>
        <w:t> </w:t>
      </w:r>
      <w:r>
        <w:rPr>
          <w:w w:val="85"/>
          <w:sz w:val="20"/>
        </w:rPr>
        <w:t>dann</w:t>
      </w:r>
      <w:r>
        <w:rPr>
          <w:spacing w:val="-9"/>
          <w:w w:val="85"/>
          <w:sz w:val="20"/>
        </w:rPr>
        <w:t> </w:t>
      </w:r>
      <w:r>
        <w:rPr>
          <w:w w:val="85"/>
          <w:sz w:val="20"/>
        </w:rPr>
        <w:t>von</w:t>
      </w:r>
      <w:r>
        <w:rPr>
          <w:spacing w:val="-8"/>
          <w:w w:val="85"/>
          <w:sz w:val="20"/>
        </w:rPr>
        <w:t> </w:t>
      </w:r>
      <w:r>
        <w:rPr>
          <w:w w:val="85"/>
          <w:sz w:val="20"/>
        </w:rPr>
        <w:t>1953</w:t>
      </w:r>
      <w:r>
        <w:rPr>
          <w:spacing w:val="-9"/>
          <w:w w:val="85"/>
          <w:sz w:val="20"/>
        </w:rPr>
        <w:t> </w:t>
      </w:r>
      <w:r>
        <w:rPr>
          <w:w w:val="85"/>
          <w:sz w:val="20"/>
        </w:rPr>
        <w:t>bis</w:t>
      </w:r>
      <w:r>
        <w:rPr>
          <w:spacing w:val="-9"/>
          <w:w w:val="85"/>
          <w:sz w:val="20"/>
        </w:rPr>
        <w:t> </w:t>
      </w:r>
      <w:r>
        <w:rPr>
          <w:w w:val="85"/>
          <w:sz w:val="20"/>
        </w:rPr>
        <w:t>zu</w:t>
      </w:r>
      <w:r>
        <w:rPr>
          <w:spacing w:val="-9"/>
          <w:w w:val="85"/>
          <w:sz w:val="20"/>
        </w:rPr>
        <w:t> </w:t>
      </w:r>
      <w:r>
        <w:rPr>
          <w:w w:val="85"/>
          <w:sz w:val="20"/>
        </w:rPr>
        <w:t>seiner P</w:t>
      </w:r>
      <w:bookmarkStart w:name="_bookmark631" w:id="845"/>
      <w:bookmarkEnd w:id="845"/>
      <w:r>
        <w:rPr>
          <w:w w:val="85"/>
          <w:sz w:val="20"/>
        </w:rPr>
        <w:t>ensionierung</w:t>
      </w:r>
      <w:r>
        <w:rPr>
          <w:w w:val="85"/>
          <w:sz w:val="20"/>
        </w:rPr>
        <w:t> 1972 an der Universität</w:t>
      </w:r>
      <w:r>
        <w:rPr>
          <w:spacing w:val="-12"/>
          <w:w w:val="85"/>
          <w:sz w:val="20"/>
        </w:rPr>
        <w:t> </w:t>
      </w:r>
      <w:r>
        <w:rPr>
          <w:w w:val="85"/>
          <w:sz w:val="20"/>
        </w:rPr>
        <w:t>Zürich.</w:t>
      </w:r>
    </w:p>
    <w:p>
      <w:pPr>
        <w:spacing w:line="251" w:lineRule="exact" w:before="0"/>
        <w:ind w:left="2427" w:right="0" w:firstLine="0"/>
        <w:jc w:val="left"/>
        <w:rPr>
          <w:sz w:val="20"/>
        </w:rPr>
      </w:pPr>
      <w:r>
        <w:rPr>
          <w:w w:val="90"/>
          <w:position w:val="7"/>
          <w:sz w:val="14"/>
        </w:rPr>
        <w:t>25</w:t>
      </w:r>
      <w:r>
        <w:rPr>
          <w:w w:val="90"/>
          <w:sz w:val="20"/>
        </w:rPr>
        <w:t>Walter Eucken (1940a). </w:t>
      </w:r>
      <w:r>
        <w:rPr>
          <w:i/>
          <w:w w:val="90"/>
          <w:sz w:val="20"/>
        </w:rPr>
        <w:t>Die Grundlagen der Nationalökonomie</w:t>
      </w:r>
      <w:r>
        <w:rPr>
          <w:w w:val="90"/>
          <w:sz w:val="20"/>
        </w:rPr>
        <w:t>. Jena: Gustav Fischer.</w:t>
      </w:r>
    </w:p>
    <w:p>
      <w:pPr>
        <w:spacing w:after="0" w:line="251" w:lineRule="exact"/>
        <w:jc w:val="left"/>
        <w:rPr>
          <w:sz w:val="20"/>
        </w:rPr>
        <w:sectPr>
          <w:pgSz w:w="12240" w:h="15840"/>
          <w:pgMar w:top="1500" w:bottom="280" w:left="480" w:right="1440"/>
        </w:sectPr>
      </w:pPr>
    </w:p>
    <w:p>
      <w:pPr>
        <w:pStyle w:val="BodyText"/>
        <w:spacing w:before="2"/>
        <w:rPr>
          <w:sz w:val="15"/>
        </w:rPr>
      </w:pPr>
    </w:p>
    <w:p>
      <w:pPr>
        <w:pStyle w:val="ListParagraph"/>
        <w:numPr>
          <w:ilvl w:val="1"/>
          <w:numId w:val="78"/>
        </w:numPr>
        <w:tabs>
          <w:tab w:pos="477" w:val="left" w:leader="none"/>
          <w:tab w:pos="9981" w:val="right" w:leader="none"/>
        </w:tabs>
        <w:spacing w:line="240" w:lineRule="auto" w:before="84" w:after="0"/>
        <w:ind w:left="476" w:right="0" w:hanging="358"/>
        <w:jc w:val="left"/>
        <w:rPr>
          <w:sz w:val="24"/>
        </w:rPr>
      </w:pPr>
      <w:bookmarkStart w:name="_bookmark632" w:id="846"/>
      <w:bookmarkEnd w:id="846"/>
      <w:r>
        <w:rPr/>
      </w:r>
      <w:bookmarkStart w:name="_bookmark632" w:id="847"/>
      <w:bookmarkEnd w:id="847"/>
      <w:r>
        <w:rPr>
          <w:w w:val="95"/>
          <w:sz w:val="24"/>
        </w:rPr>
        <w:t>Lösch</w:t>
      </w:r>
      <w:r>
        <w:rPr>
          <w:spacing w:val="-15"/>
          <w:w w:val="95"/>
          <w:sz w:val="24"/>
        </w:rPr>
        <w:t> </w:t>
      </w:r>
      <w:r>
        <w:rPr>
          <w:w w:val="95"/>
          <w:sz w:val="24"/>
        </w:rPr>
        <w:t>an</w:t>
      </w:r>
      <w:r>
        <w:rPr>
          <w:spacing w:val="-15"/>
          <w:w w:val="95"/>
          <w:sz w:val="24"/>
        </w:rPr>
        <w:t> </w:t>
      </w:r>
      <w:r>
        <w:rPr>
          <w:w w:val="95"/>
          <w:sz w:val="24"/>
        </w:rPr>
        <w:t>Ludwig</w:t>
      </w:r>
      <w:r>
        <w:rPr>
          <w:spacing w:val="-15"/>
          <w:w w:val="95"/>
          <w:sz w:val="24"/>
        </w:rPr>
        <w:t> </w:t>
      </w:r>
      <w:r>
        <w:rPr>
          <w:w w:val="95"/>
          <w:sz w:val="24"/>
        </w:rPr>
        <w:t>Mellinger.</w:t>
      </w:r>
      <w:r>
        <w:rPr>
          <w:spacing w:val="-15"/>
          <w:w w:val="95"/>
          <w:sz w:val="24"/>
        </w:rPr>
        <w:t> </w:t>
      </w:r>
      <w:r>
        <w:rPr>
          <w:w w:val="95"/>
          <w:sz w:val="24"/>
        </w:rPr>
        <w:t>Anfang</w:t>
      </w:r>
      <w:r>
        <w:rPr>
          <w:spacing w:val="-15"/>
          <w:w w:val="95"/>
          <w:sz w:val="24"/>
        </w:rPr>
        <w:t> </w:t>
      </w:r>
      <w:r>
        <w:rPr>
          <w:w w:val="95"/>
          <w:sz w:val="24"/>
        </w:rPr>
        <w:t>August</w:t>
      </w:r>
      <w:r>
        <w:rPr>
          <w:spacing w:val="-15"/>
          <w:w w:val="95"/>
          <w:sz w:val="24"/>
        </w:rPr>
        <w:t> </w:t>
      </w:r>
      <w:r>
        <w:rPr>
          <w:w w:val="95"/>
          <w:sz w:val="24"/>
        </w:rPr>
        <w:t>1940</w:t>
      </w:r>
      <w:r>
        <w:rPr>
          <w:rFonts w:ascii="Times New Roman" w:hAnsi="Times New Roman"/>
          <w:w w:val="95"/>
          <w:sz w:val="24"/>
        </w:rPr>
        <w:tab/>
      </w:r>
      <w:r>
        <w:rPr>
          <w:w w:val="95"/>
          <w:sz w:val="24"/>
        </w:rPr>
        <w:t>155</w:t>
      </w:r>
    </w:p>
    <w:p>
      <w:pPr>
        <w:pStyle w:val="BodyText"/>
        <w:spacing w:before="6"/>
        <w:rPr>
          <w:sz w:val="29"/>
        </w:rPr>
      </w:pPr>
    </w:p>
    <w:p>
      <w:pPr>
        <w:pStyle w:val="BodyText"/>
        <w:spacing w:line="306" w:lineRule="exact"/>
        <w:ind w:left="118"/>
      </w:pPr>
      <w:r>
        <w:rPr/>
        <w:t>Herrn</w:t>
      </w:r>
    </w:p>
    <w:p>
      <w:pPr>
        <w:pStyle w:val="BodyText"/>
        <w:spacing w:line="288" w:lineRule="exact" w:before="3"/>
        <w:ind w:left="118" w:right="7471"/>
      </w:pPr>
      <w:r>
        <w:rPr>
          <w:w w:val="95"/>
        </w:rPr>
        <w:t>Dr. August L ö s c h </w:t>
      </w:r>
      <w:r>
        <w:rPr>
          <w:w w:val="85"/>
        </w:rPr>
        <w:t>Institut für Weltwirtschaft </w:t>
      </w:r>
      <w:r>
        <w:rPr>
          <w:w w:val="95"/>
        </w:rPr>
        <w:t>K i e l</w:t>
      </w:r>
    </w:p>
    <w:p>
      <w:pPr>
        <w:pStyle w:val="BodyText"/>
        <w:spacing w:before="4"/>
        <w:rPr>
          <w:sz w:val="20"/>
        </w:rPr>
      </w:pPr>
    </w:p>
    <w:p>
      <w:pPr>
        <w:pStyle w:val="BodyText"/>
        <w:spacing w:line="310" w:lineRule="exact"/>
        <w:ind w:left="469"/>
      </w:pPr>
      <w:r>
        <w:rPr>
          <w:w w:val="90"/>
        </w:rPr>
        <w:t>Sehr geehrter Herr Doktor Lösch !</w:t>
      </w:r>
    </w:p>
    <w:p>
      <w:pPr>
        <w:pStyle w:val="BodyText"/>
        <w:spacing w:line="213" w:lineRule="auto" w:before="13"/>
        <w:ind w:left="118" w:right="2208" w:firstLine="351"/>
        <w:jc w:val="right"/>
      </w:pPr>
      <w:r>
        <w:rPr>
          <w:w w:val="85"/>
        </w:rPr>
        <w:t>Ich bestätige Ihnen den Eingang Ihres Aufsatzes “Die</w:t>
      </w:r>
      <w:r>
        <w:rPr>
          <w:spacing w:val="12"/>
          <w:w w:val="85"/>
        </w:rPr>
        <w:t> </w:t>
      </w:r>
      <w:r>
        <w:rPr>
          <w:w w:val="85"/>
        </w:rPr>
        <w:t>englischen</w:t>
      </w:r>
      <w:r>
        <w:rPr>
          <w:spacing w:val="7"/>
          <w:w w:val="85"/>
        </w:rPr>
        <w:t> </w:t>
      </w:r>
      <w:r>
        <w:rPr>
          <w:w w:val="85"/>
        </w:rPr>
        <w:t>Zwangskredite”</w:t>
      </w:r>
      <w:r>
        <w:rPr>
          <w:w w:val="84"/>
        </w:rPr>
        <w:t> </w:t>
      </w:r>
      <w:r>
        <w:rPr>
          <w:w w:val="90"/>
        </w:rPr>
        <w:t>und</w:t>
      </w:r>
      <w:r>
        <w:rPr>
          <w:spacing w:val="-40"/>
          <w:w w:val="90"/>
        </w:rPr>
        <w:t> </w:t>
      </w:r>
      <w:r>
        <w:rPr>
          <w:w w:val="90"/>
        </w:rPr>
        <w:t>Ihres</w:t>
      </w:r>
      <w:r>
        <w:rPr>
          <w:spacing w:val="-40"/>
          <w:w w:val="90"/>
        </w:rPr>
        <w:t> </w:t>
      </w:r>
      <w:r>
        <w:rPr>
          <w:w w:val="90"/>
        </w:rPr>
        <w:t>Briefes</w:t>
      </w:r>
      <w:r>
        <w:rPr>
          <w:spacing w:val="-40"/>
          <w:w w:val="90"/>
        </w:rPr>
        <w:t> </w:t>
      </w:r>
      <w:r>
        <w:rPr>
          <w:w w:val="90"/>
        </w:rPr>
        <w:t>vom</w:t>
      </w:r>
      <w:r>
        <w:rPr>
          <w:spacing w:val="-40"/>
          <w:w w:val="90"/>
        </w:rPr>
        <w:t> </w:t>
      </w:r>
      <w:r>
        <w:rPr>
          <w:w w:val="90"/>
        </w:rPr>
        <w:t>28.</w:t>
      </w:r>
      <w:r>
        <w:rPr>
          <w:spacing w:val="-40"/>
          <w:w w:val="90"/>
        </w:rPr>
        <w:t> </w:t>
      </w:r>
      <w:r>
        <w:rPr>
          <w:w w:val="90"/>
        </w:rPr>
        <w:t>Juli.</w:t>
      </w:r>
      <w:r>
        <w:rPr>
          <w:spacing w:val="-40"/>
          <w:w w:val="90"/>
        </w:rPr>
        <w:t> </w:t>
      </w:r>
      <w:r>
        <w:rPr>
          <w:w w:val="90"/>
        </w:rPr>
        <w:t>Den</w:t>
      </w:r>
      <w:r>
        <w:rPr>
          <w:spacing w:val="-40"/>
          <w:w w:val="90"/>
        </w:rPr>
        <w:t> </w:t>
      </w:r>
      <w:r>
        <w:rPr>
          <w:w w:val="90"/>
        </w:rPr>
        <w:t>Beitrag</w:t>
      </w:r>
      <w:r>
        <w:rPr>
          <w:spacing w:val="-40"/>
          <w:w w:val="90"/>
        </w:rPr>
        <w:t> </w:t>
      </w:r>
      <w:r>
        <w:rPr>
          <w:w w:val="90"/>
        </w:rPr>
        <w:t>werde</w:t>
      </w:r>
      <w:r>
        <w:rPr>
          <w:spacing w:val="-40"/>
          <w:w w:val="90"/>
        </w:rPr>
        <w:t> </w:t>
      </w:r>
      <w:r>
        <w:rPr>
          <w:w w:val="90"/>
        </w:rPr>
        <w:t>ich</w:t>
      </w:r>
      <w:r>
        <w:rPr>
          <w:spacing w:val="-40"/>
          <w:w w:val="90"/>
        </w:rPr>
        <w:t> </w:t>
      </w:r>
      <w:r>
        <w:rPr>
          <w:w w:val="90"/>
        </w:rPr>
        <w:t>gern</w:t>
      </w:r>
      <w:r>
        <w:rPr>
          <w:spacing w:val="-40"/>
          <w:w w:val="90"/>
        </w:rPr>
        <w:t> </w:t>
      </w:r>
      <w:r>
        <w:rPr>
          <w:w w:val="90"/>
        </w:rPr>
        <w:t>im</w:t>
      </w:r>
      <w:r>
        <w:rPr>
          <w:spacing w:val="-40"/>
          <w:w w:val="90"/>
        </w:rPr>
        <w:t> </w:t>
      </w:r>
      <w:r>
        <w:rPr>
          <w:w w:val="90"/>
        </w:rPr>
        <w:t>nächsten</w:t>
      </w:r>
      <w:r>
        <w:rPr>
          <w:spacing w:val="-40"/>
          <w:w w:val="90"/>
        </w:rPr>
        <w:t> </w:t>
      </w:r>
      <w:r>
        <w:rPr>
          <w:w w:val="90"/>
        </w:rPr>
        <w:t>Heft</w:t>
      </w:r>
      <w:r>
        <w:rPr>
          <w:spacing w:val="-40"/>
          <w:w w:val="90"/>
        </w:rPr>
        <w:t> </w:t>
      </w:r>
      <w:r>
        <w:rPr>
          <w:w w:val="90"/>
        </w:rPr>
        <w:t>der</w:t>
      </w:r>
      <w:r>
        <w:rPr>
          <w:spacing w:val="-40"/>
          <w:w w:val="90"/>
        </w:rPr>
        <w:t> </w:t>
      </w:r>
      <w:r>
        <w:rPr>
          <w:w w:val="90"/>
        </w:rPr>
        <w:t>“Bank”</w:t>
      </w:r>
      <w:r>
        <w:rPr>
          <w:w w:val="86"/>
        </w:rPr>
        <w:t> </w:t>
      </w:r>
      <w:r>
        <w:rPr>
          <w:w w:val="85"/>
        </w:rPr>
        <w:t>veröffentlichen.</w:t>
      </w:r>
      <w:hyperlink w:history="true" w:anchor="_bookmark634">
        <w:r>
          <w:rPr>
            <w:color w:val="2E3092"/>
            <w:w w:val="85"/>
            <w:position w:val="9"/>
            <w:sz w:val="17"/>
          </w:rPr>
          <w:t>26</w:t>
        </w:r>
      </w:hyperlink>
      <w:r>
        <w:rPr>
          <w:color w:val="2E3092"/>
          <w:w w:val="85"/>
          <w:position w:val="9"/>
          <w:sz w:val="17"/>
        </w:rPr>
        <w:t> </w:t>
      </w:r>
      <w:r>
        <w:rPr>
          <w:w w:val="85"/>
        </w:rPr>
        <w:t>Natürlich habe ich </w:t>
      </w:r>
      <w:r>
        <w:rPr>
          <w:spacing w:val="-3"/>
          <w:w w:val="85"/>
        </w:rPr>
        <w:t>Verständnis </w:t>
      </w:r>
      <w:r>
        <w:rPr>
          <w:w w:val="85"/>
        </w:rPr>
        <w:t>dafür, dass Sie gegenwärtig</w:t>
      </w:r>
      <w:r>
        <w:rPr>
          <w:spacing w:val="-33"/>
          <w:w w:val="85"/>
        </w:rPr>
        <w:t> </w:t>
      </w:r>
      <w:r>
        <w:rPr>
          <w:w w:val="85"/>
        </w:rPr>
        <w:t>nicht</w:t>
      </w:r>
      <w:r>
        <w:rPr>
          <w:spacing w:val="-4"/>
          <w:w w:val="85"/>
        </w:rPr>
        <w:t> </w:t>
      </w:r>
      <w:r>
        <w:rPr>
          <w:w w:val="85"/>
        </w:rPr>
        <w:t>die</w:t>
      </w:r>
      <w:r>
        <w:rPr>
          <w:w w:val="82"/>
        </w:rPr>
        <w:t> </w:t>
      </w:r>
      <w:r>
        <w:rPr>
          <w:w w:val="85"/>
        </w:rPr>
        <w:t>Zeit</w:t>
      </w:r>
      <w:r>
        <w:rPr>
          <w:spacing w:val="-6"/>
          <w:w w:val="85"/>
        </w:rPr>
        <w:t> </w:t>
      </w:r>
      <w:r>
        <w:rPr>
          <w:w w:val="85"/>
        </w:rPr>
        <w:t>dafür</w:t>
      </w:r>
      <w:r>
        <w:rPr>
          <w:spacing w:val="-5"/>
          <w:w w:val="85"/>
        </w:rPr>
        <w:t> </w:t>
      </w:r>
      <w:r>
        <w:rPr>
          <w:w w:val="85"/>
        </w:rPr>
        <w:t>aufbringen</w:t>
      </w:r>
      <w:r>
        <w:rPr>
          <w:spacing w:val="-6"/>
          <w:w w:val="85"/>
        </w:rPr>
        <w:t> </w:t>
      </w:r>
      <w:r>
        <w:rPr>
          <w:w w:val="85"/>
        </w:rPr>
        <w:t>können,</w:t>
      </w:r>
      <w:r>
        <w:rPr>
          <w:spacing w:val="-5"/>
          <w:w w:val="85"/>
        </w:rPr>
        <w:t> </w:t>
      </w:r>
      <w:r>
        <w:rPr>
          <w:w w:val="85"/>
        </w:rPr>
        <w:t>um</w:t>
      </w:r>
      <w:r>
        <w:rPr>
          <w:spacing w:val="-6"/>
          <w:w w:val="85"/>
        </w:rPr>
        <w:t> </w:t>
      </w:r>
      <w:r>
        <w:rPr>
          <w:w w:val="85"/>
        </w:rPr>
        <w:t>den</w:t>
      </w:r>
      <w:r>
        <w:rPr>
          <w:spacing w:val="-5"/>
          <w:w w:val="85"/>
        </w:rPr>
        <w:t> </w:t>
      </w:r>
      <w:r>
        <w:rPr>
          <w:w w:val="85"/>
        </w:rPr>
        <w:t>seinerzeit</w:t>
      </w:r>
      <w:r>
        <w:rPr>
          <w:spacing w:val="-6"/>
          <w:w w:val="85"/>
        </w:rPr>
        <w:t> </w:t>
      </w:r>
      <w:r>
        <w:rPr>
          <w:w w:val="85"/>
        </w:rPr>
        <w:t>von</w:t>
      </w:r>
      <w:r>
        <w:rPr>
          <w:spacing w:val="-6"/>
          <w:w w:val="85"/>
        </w:rPr>
        <w:t> </w:t>
      </w:r>
      <w:r>
        <w:rPr>
          <w:w w:val="85"/>
        </w:rPr>
        <w:t>mir</w:t>
      </w:r>
      <w:r>
        <w:rPr>
          <w:spacing w:val="-5"/>
          <w:w w:val="85"/>
        </w:rPr>
        <w:t> </w:t>
      </w:r>
      <w:r>
        <w:rPr>
          <w:w w:val="85"/>
        </w:rPr>
        <w:t>angeregten</w:t>
      </w:r>
      <w:r>
        <w:rPr>
          <w:spacing w:val="-6"/>
          <w:w w:val="85"/>
        </w:rPr>
        <w:t> </w:t>
      </w:r>
      <w:r>
        <w:rPr>
          <w:w w:val="85"/>
        </w:rPr>
        <w:t>Artikel</w:t>
      </w:r>
      <w:r>
        <w:rPr>
          <w:spacing w:val="-5"/>
          <w:w w:val="85"/>
        </w:rPr>
        <w:t> </w:t>
      </w:r>
      <w:r>
        <w:rPr>
          <w:w w:val="85"/>
        </w:rPr>
        <w:t>über</w:t>
      </w:r>
      <w:r>
        <w:rPr>
          <w:spacing w:val="-6"/>
          <w:w w:val="85"/>
        </w:rPr>
        <w:t> </w:t>
      </w:r>
      <w:r>
        <w:rPr>
          <w:w w:val="85"/>
        </w:rPr>
        <w:t>Zins</w:t>
      </w:r>
      <w:r>
        <w:rPr>
          <w:w w:val="86"/>
        </w:rPr>
        <w:t> </w:t>
      </w:r>
      <w:r>
        <w:rPr>
          <w:w w:val="85"/>
        </w:rPr>
        <w:t>und Konjunktur zu verfassen. Neuerdings erscheint es mir übrigens zweifelhaft,</w:t>
      </w:r>
      <w:r>
        <w:rPr>
          <w:spacing w:val="6"/>
          <w:w w:val="85"/>
        </w:rPr>
        <w:t> </w:t>
      </w:r>
      <w:r>
        <w:rPr>
          <w:w w:val="85"/>
        </w:rPr>
        <w:t>ob es</w:t>
      </w:r>
      <w:r>
        <w:rPr>
          <w:w w:val="78"/>
        </w:rPr>
        <w:t> </w:t>
      </w:r>
      <w:r>
        <w:rPr>
          <w:w w:val="85"/>
        </w:rPr>
        <w:t>angängig wäre, eine Betrachtung, in welcher darzulegen versucht wird,</w:t>
      </w:r>
      <w:r>
        <w:rPr>
          <w:spacing w:val="50"/>
          <w:w w:val="85"/>
        </w:rPr>
        <w:t> </w:t>
      </w:r>
      <w:r>
        <w:rPr>
          <w:w w:val="85"/>
        </w:rPr>
        <w:t>dass</w:t>
      </w:r>
      <w:r>
        <w:rPr>
          <w:spacing w:val="5"/>
          <w:w w:val="85"/>
        </w:rPr>
        <w:t> </w:t>
      </w:r>
      <w:r>
        <w:rPr>
          <w:w w:val="85"/>
        </w:rPr>
        <w:t>niedrige</w:t>
      </w:r>
      <w:r>
        <w:rPr>
          <w:w w:val="81"/>
        </w:rPr>
        <w:t> </w:t>
      </w:r>
      <w:r>
        <w:rPr>
          <w:w w:val="85"/>
        </w:rPr>
        <w:t>Zinsen kein günstiges wirtschaftliches Symptom zu sein brauchen,</w:t>
      </w:r>
      <w:r>
        <w:rPr>
          <w:spacing w:val="-10"/>
          <w:w w:val="85"/>
        </w:rPr>
        <w:t> </w:t>
      </w:r>
      <w:r>
        <w:rPr>
          <w:w w:val="85"/>
        </w:rPr>
        <w:t>zu</w:t>
      </w:r>
      <w:r>
        <w:rPr>
          <w:spacing w:val="-2"/>
          <w:w w:val="85"/>
        </w:rPr>
        <w:t> </w:t>
      </w:r>
      <w:r>
        <w:rPr>
          <w:w w:val="85"/>
        </w:rPr>
        <w:t>veröffentlichen.</w:t>
      </w:r>
      <w:r>
        <w:rPr>
          <w:w w:val="87"/>
        </w:rPr>
        <w:t> </w:t>
      </w:r>
      <w:r>
        <w:rPr>
          <w:spacing w:val="-6"/>
          <w:w w:val="90"/>
        </w:rPr>
        <w:t>Wenn</w:t>
      </w:r>
      <w:r>
        <w:rPr>
          <w:spacing w:val="-25"/>
          <w:w w:val="90"/>
        </w:rPr>
        <w:t> </w:t>
      </w:r>
      <w:r>
        <w:rPr>
          <w:w w:val="90"/>
        </w:rPr>
        <w:t>es</w:t>
      </w:r>
      <w:r>
        <w:rPr>
          <w:spacing w:val="-25"/>
          <w:w w:val="90"/>
        </w:rPr>
        <w:t> </w:t>
      </w:r>
      <w:r>
        <w:rPr>
          <w:w w:val="90"/>
        </w:rPr>
        <w:t>Ihnen</w:t>
      </w:r>
      <w:r>
        <w:rPr>
          <w:spacing w:val="-25"/>
          <w:w w:val="90"/>
        </w:rPr>
        <w:t> </w:t>
      </w:r>
      <w:r>
        <w:rPr>
          <w:w w:val="90"/>
        </w:rPr>
        <w:t>möglich</w:t>
      </w:r>
      <w:r>
        <w:rPr>
          <w:spacing w:val="-25"/>
          <w:w w:val="90"/>
        </w:rPr>
        <w:t> </w:t>
      </w:r>
      <w:r>
        <w:rPr>
          <w:w w:val="90"/>
        </w:rPr>
        <w:t>ist,</w:t>
      </w:r>
      <w:r>
        <w:rPr>
          <w:spacing w:val="-25"/>
          <w:w w:val="90"/>
        </w:rPr>
        <w:t> </w:t>
      </w:r>
      <w:r>
        <w:rPr>
          <w:w w:val="90"/>
        </w:rPr>
        <w:t>uns</w:t>
      </w:r>
      <w:r>
        <w:rPr>
          <w:spacing w:val="-25"/>
          <w:w w:val="90"/>
        </w:rPr>
        <w:t> </w:t>
      </w:r>
      <w:r>
        <w:rPr>
          <w:w w:val="90"/>
        </w:rPr>
        <w:t>ab</w:t>
      </w:r>
      <w:r>
        <w:rPr>
          <w:spacing w:val="-25"/>
          <w:w w:val="90"/>
        </w:rPr>
        <w:t> </w:t>
      </w:r>
      <w:r>
        <w:rPr>
          <w:w w:val="90"/>
        </w:rPr>
        <w:t>und</w:t>
      </w:r>
      <w:r>
        <w:rPr>
          <w:spacing w:val="-25"/>
          <w:w w:val="90"/>
        </w:rPr>
        <w:t> </w:t>
      </w:r>
      <w:r>
        <w:rPr>
          <w:w w:val="90"/>
        </w:rPr>
        <w:t>an</w:t>
      </w:r>
      <w:r>
        <w:rPr>
          <w:spacing w:val="-25"/>
          <w:w w:val="90"/>
        </w:rPr>
        <w:t> </w:t>
      </w:r>
      <w:r>
        <w:rPr>
          <w:w w:val="90"/>
        </w:rPr>
        <w:t>einen</w:t>
      </w:r>
      <w:r>
        <w:rPr>
          <w:spacing w:val="-25"/>
          <w:w w:val="90"/>
        </w:rPr>
        <w:t> </w:t>
      </w:r>
      <w:r>
        <w:rPr>
          <w:w w:val="90"/>
        </w:rPr>
        <w:t>Beitrag</w:t>
      </w:r>
      <w:r>
        <w:rPr>
          <w:spacing w:val="-25"/>
          <w:w w:val="90"/>
        </w:rPr>
        <w:t> </w:t>
      </w:r>
      <w:r>
        <w:rPr>
          <w:w w:val="90"/>
        </w:rPr>
        <w:t>zur</w:t>
      </w:r>
      <w:r>
        <w:rPr>
          <w:spacing w:val="-25"/>
          <w:w w:val="90"/>
        </w:rPr>
        <w:t> </w:t>
      </w:r>
      <w:r>
        <w:rPr>
          <w:spacing w:val="-3"/>
          <w:w w:val="90"/>
        </w:rPr>
        <w:t>Verfügung</w:t>
      </w:r>
      <w:r>
        <w:rPr>
          <w:spacing w:val="-25"/>
          <w:w w:val="90"/>
        </w:rPr>
        <w:t> </w:t>
      </w:r>
      <w:r>
        <w:rPr>
          <w:w w:val="90"/>
        </w:rPr>
        <w:t>zu</w:t>
      </w:r>
      <w:r>
        <w:rPr>
          <w:spacing w:val="-25"/>
          <w:w w:val="90"/>
        </w:rPr>
        <w:t> </w:t>
      </w:r>
      <w:r>
        <w:rPr>
          <w:w w:val="90"/>
        </w:rPr>
        <w:t>stellen,</w:t>
      </w:r>
    </w:p>
    <w:p>
      <w:pPr>
        <w:pStyle w:val="BodyText"/>
        <w:spacing w:line="283" w:lineRule="exact"/>
        <w:ind w:left="118"/>
      </w:pPr>
      <w:r>
        <w:rPr>
          <w:w w:val="85"/>
        </w:rPr>
        <w:t>der gewissermassen bei Ihrer Arbeit abfällt, so begrüsse ich das sehr.</w:t>
      </w:r>
    </w:p>
    <w:p>
      <w:pPr>
        <w:pStyle w:val="BodyText"/>
        <w:spacing w:line="288" w:lineRule="exact" w:before="7"/>
        <w:ind w:left="469" w:right="6404"/>
      </w:pPr>
      <w:r>
        <w:rPr>
          <w:w w:val="90"/>
        </w:rPr>
        <w:t>Mit</w:t>
      </w:r>
      <w:r>
        <w:rPr>
          <w:spacing w:val="-33"/>
          <w:w w:val="90"/>
        </w:rPr>
        <w:t> </w:t>
      </w:r>
      <w:r>
        <w:rPr>
          <w:w w:val="90"/>
        </w:rPr>
        <w:t>den</w:t>
      </w:r>
      <w:r>
        <w:rPr>
          <w:spacing w:val="-33"/>
          <w:w w:val="90"/>
        </w:rPr>
        <w:t> </w:t>
      </w:r>
      <w:r>
        <w:rPr>
          <w:w w:val="90"/>
        </w:rPr>
        <w:t>besten</w:t>
      </w:r>
      <w:r>
        <w:rPr>
          <w:spacing w:val="-33"/>
          <w:w w:val="90"/>
        </w:rPr>
        <w:t> </w:t>
      </w:r>
      <w:r>
        <w:rPr>
          <w:w w:val="90"/>
        </w:rPr>
        <w:t>Empfehlungen</w:t>
      </w:r>
      <w:r>
        <w:rPr>
          <w:spacing w:val="-33"/>
          <w:w w:val="90"/>
        </w:rPr>
        <w:t> </w:t>
      </w:r>
      <w:r>
        <w:rPr>
          <w:w w:val="90"/>
        </w:rPr>
        <w:t>und Heil</w:t>
      </w:r>
      <w:r>
        <w:rPr>
          <w:spacing w:val="-21"/>
          <w:w w:val="90"/>
        </w:rPr>
        <w:t> </w:t>
      </w:r>
      <w:r>
        <w:rPr>
          <w:w w:val="90"/>
        </w:rPr>
        <w:t>Hitler!</w:t>
      </w:r>
    </w:p>
    <w:p>
      <w:pPr>
        <w:pStyle w:val="BodyText"/>
        <w:spacing w:line="277" w:lineRule="exact"/>
        <w:ind w:left="469"/>
      </w:pPr>
      <w:r>
        <w:rPr>
          <w:w w:val="85"/>
        </w:rPr>
        <w:t>Ihr ergebener</w:t>
      </w:r>
    </w:p>
    <w:p>
      <w:pPr>
        <w:pStyle w:val="BodyText"/>
        <w:spacing w:line="315" w:lineRule="exact"/>
        <w:ind w:left="469"/>
        <w:rPr>
          <w:sz w:val="17"/>
        </w:rPr>
      </w:pPr>
      <w:bookmarkStart w:name="6.11 Lösch an Ludwig Mellinger. Anfang A" w:id="848"/>
      <w:bookmarkEnd w:id="848"/>
      <w:r>
        <w:rPr/>
      </w:r>
      <w:bookmarkStart w:name="_bookmark633" w:id="849"/>
      <w:bookmarkEnd w:id="849"/>
      <w:r>
        <w:rPr/>
      </w:r>
      <w:r>
        <w:rPr>
          <w:w w:val="85"/>
        </w:rPr>
        <w:t>Dr. Ludwig Mellinger</w:t>
      </w:r>
      <w:r>
        <w:rPr>
          <w:color w:val="2E3092"/>
          <w:w w:val="85"/>
          <w:position w:val="9"/>
          <w:sz w:val="17"/>
        </w:rPr>
        <w:t>27</w:t>
      </w:r>
    </w:p>
    <w:p>
      <w:pPr>
        <w:pStyle w:val="BodyText"/>
        <w:spacing w:before="11"/>
        <w:rPr>
          <w:sz w:val="32"/>
        </w:rPr>
      </w:pPr>
    </w:p>
    <w:p>
      <w:pPr>
        <w:pStyle w:val="Heading3"/>
        <w:numPr>
          <w:ilvl w:val="1"/>
          <w:numId w:val="79"/>
        </w:numPr>
        <w:tabs>
          <w:tab w:pos="879" w:val="left" w:leader="none"/>
          <w:tab w:pos="880" w:val="left" w:leader="none"/>
        </w:tabs>
        <w:spacing w:line="240" w:lineRule="auto" w:before="0" w:after="0"/>
        <w:ind w:left="879" w:right="0" w:hanging="761"/>
        <w:jc w:val="left"/>
      </w:pPr>
      <w:r>
        <w:rPr/>
        <w:t>Lösch</w:t>
      </w:r>
      <w:r>
        <w:rPr>
          <w:spacing w:val="-13"/>
        </w:rPr>
        <w:t> </w:t>
      </w:r>
      <w:r>
        <w:rPr/>
        <w:t>an</w:t>
      </w:r>
      <w:r>
        <w:rPr>
          <w:spacing w:val="-13"/>
        </w:rPr>
        <w:t> </w:t>
      </w:r>
      <w:r>
        <w:rPr/>
        <w:t>Ludwig</w:t>
      </w:r>
      <w:r>
        <w:rPr>
          <w:spacing w:val="-13"/>
        </w:rPr>
        <w:t> </w:t>
      </w:r>
      <w:r>
        <w:rPr/>
        <w:t>Mellinger.</w:t>
      </w:r>
      <w:r>
        <w:rPr>
          <w:spacing w:val="-13"/>
        </w:rPr>
        <w:t> </w:t>
      </w:r>
      <w:r>
        <w:rPr/>
        <w:t>Anfang</w:t>
      </w:r>
      <w:r>
        <w:rPr>
          <w:spacing w:val="-13"/>
        </w:rPr>
        <w:t> </w:t>
      </w:r>
      <w:r>
        <w:rPr/>
        <w:t>August</w:t>
      </w:r>
      <w:r>
        <w:rPr>
          <w:spacing w:val="-13"/>
        </w:rPr>
        <w:t> </w:t>
      </w:r>
      <w:r>
        <w:rPr/>
        <w:t>1940</w:t>
      </w:r>
    </w:p>
    <w:p>
      <w:pPr>
        <w:pStyle w:val="BodyText"/>
        <w:spacing w:line="306" w:lineRule="exact" w:before="231"/>
        <w:ind w:left="118"/>
      </w:pPr>
      <w:r>
        <w:rPr>
          <w:w w:val="85"/>
        </w:rPr>
        <w:t>Eigenhändiger Entwurf des Briefes.</w:t>
      </w:r>
    </w:p>
    <w:p>
      <w:pPr>
        <w:pStyle w:val="BodyText"/>
        <w:spacing w:line="306" w:lineRule="exact"/>
        <w:ind w:left="118"/>
      </w:pPr>
      <w:r>
        <w:rPr>
          <w:w w:val="90"/>
        </w:rPr>
        <w:t>StA HDH, Nachlaß August Lösch, Kiste 13</w:t>
      </w:r>
    </w:p>
    <w:p>
      <w:pPr>
        <w:pStyle w:val="BodyText"/>
        <w:spacing w:line="306" w:lineRule="exact" w:before="261"/>
        <w:ind w:left="118"/>
      </w:pPr>
      <w:r>
        <w:rPr>
          <w:w w:val="85"/>
        </w:rPr>
        <w:t>August Lösch</w:t>
      </w:r>
    </w:p>
    <w:p>
      <w:pPr>
        <w:pStyle w:val="BodyText"/>
        <w:spacing w:line="288" w:lineRule="exact" w:before="4"/>
        <w:ind w:left="118" w:right="7409"/>
      </w:pPr>
      <w:r>
        <w:rPr>
          <w:w w:val="90"/>
        </w:rPr>
        <w:t>z. Zt. Heidenheim (Württ.) Erchenstr. 7.</w:t>
      </w:r>
    </w:p>
    <w:p>
      <w:pPr>
        <w:pStyle w:val="BodyText"/>
        <w:spacing w:before="2"/>
        <w:rPr>
          <w:sz w:val="32"/>
        </w:rPr>
      </w:pPr>
    </w:p>
    <w:p>
      <w:pPr>
        <w:pStyle w:val="BodyText"/>
        <w:spacing w:line="301" w:lineRule="exact"/>
        <w:ind w:left="469"/>
      </w:pPr>
      <w:r>
        <w:rPr>
          <w:w w:val="90"/>
        </w:rPr>
        <w:t>Sehr geehrter Herr Dr. Mellinger !</w:t>
      </w:r>
    </w:p>
    <w:p>
      <w:pPr>
        <w:pStyle w:val="BodyText"/>
        <w:spacing w:line="318" w:lineRule="exact"/>
        <w:ind w:left="469"/>
      </w:pPr>
      <w:r>
        <w:rPr>
          <w:w w:val="90"/>
        </w:rPr>
        <w:t>Die Funkrede</w:t>
      </w:r>
      <w:hyperlink w:history="true" w:anchor="_bookmark636">
        <w:r>
          <w:rPr>
            <w:color w:val="2E3092"/>
            <w:w w:val="90"/>
            <w:position w:val="9"/>
            <w:sz w:val="17"/>
          </w:rPr>
          <w:t>28</w:t>
        </w:r>
      </w:hyperlink>
      <w:r>
        <w:rPr>
          <w:color w:val="2E3092"/>
          <w:w w:val="90"/>
          <w:position w:val="9"/>
          <w:sz w:val="17"/>
        </w:rPr>
        <w:t> </w:t>
      </w:r>
      <w:r>
        <w:rPr>
          <w:w w:val="90"/>
        </w:rPr>
        <w:t>hat ja die Frage nach dem Wesen eines internationalen Clearings</w:t>
      </w:r>
    </w:p>
    <w:p>
      <w:pPr>
        <w:pStyle w:val="BodyText"/>
        <w:spacing w:before="5"/>
        <w:rPr>
          <w:sz w:val="10"/>
        </w:rPr>
      </w:pPr>
      <w:r>
        <w:rPr/>
        <w:pict>
          <v:line style="position:absolute;mso-position-horizontal-relative:page;mso-position-vertical-relative:paragraph;z-index:8560;mso-wrap-distance-left:0;mso-wrap-distance-right:0" from="88.935997pt,9.170153pt" to="244.350997pt,9.170153pt" stroked="true" strokeweight=".398pt" strokecolor="#000000">
            <v:stroke dashstyle="solid"/>
            <w10:wrap type="topAndBottom"/>
          </v:line>
        </w:pict>
      </w:r>
    </w:p>
    <w:p>
      <w:pPr>
        <w:spacing w:line="231" w:lineRule="exact" w:before="0"/>
        <w:ind w:left="332" w:right="0" w:firstLine="0"/>
        <w:jc w:val="left"/>
        <w:rPr>
          <w:sz w:val="20"/>
        </w:rPr>
      </w:pPr>
      <w:r>
        <w:rPr>
          <w:w w:val="90"/>
          <w:position w:val="7"/>
          <w:sz w:val="14"/>
        </w:rPr>
        <w:t>26</w:t>
      </w:r>
      <w:bookmarkStart w:name="_bookmark634" w:id="850"/>
      <w:bookmarkEnd w:id="850"/>
      <w:r>
        <w:rPr>
          <w:w w:val="90"/>
          <w:position w:val="7"/>
          <w:sz w:val="14"/>
        </w:rPr>
      </w:r>
      <w:bookmarkStart w:name="_bookmark635" w:id="851"/>
      <w:bookmarkEnd w:id="851"/>
      <w:r>
        <w:rPr>
          <w:w w:val="90"/>
          <w:position w:val="7"/>
          <w:sz w:val="14"/>
        </w:rPr>
      </w:r>
      <w:r>
        <w:rPr>
          <w:w w:val="90"/>
          <w:sz w:val="20"/>
        </w:rPr>
        <w:t>August Lösch (1940c). „Die englischen Zwangskredite“. In: </w:t>
      </w:r>
      <w:r>
        <w:rPr>
          <w:i/>
          <w:w w:val="90"/>
          <w:sz w:val="20"/>
        </w:rPr>
        <w:t>Die Bank </w:t>
      </w:r>
      <w:r>
        <w:rPr>
          <w:w w:val="90"/>
          <w:sz w:val="20"/>
        </w:rPr>
        <w:t>33.32, S. 567–569.</w:t>
      </w:r>
    </w:p>
    <w:p>
      <w:pPr>
        <w:spacing w:line="240" w:lineRule="exact" w:before="6"/>
        <w:ind w:left="118" w:right="2208" w:firstLine="217"/>
        <w:jc w:val="both"/>
        <w:rPr>
          <w:sz w:val="20"/>
        </w:rPr>
      </w:pPr>
      <w:r>
        <w:rPr>
          <w:w w:val="85"/>
          <w:position w:val="7"/>
          <w:sz w:val="14"/>
        </w:rPr>
        <w:t>27</w:t>
      </w:r>
      <w:r>
        <w:rPr>
          <w:w w:val="85"/>
          <w:sz w:val="20"/>
        </w:rPr>
        <w:t>Ludwig Maximilian Mellinger (1900-1977), deutscher Bankdirektor, bis 1945 der Herausgeber des </w:t>
      </w:r>
      <w:r>
        <w:rPr>
          <w:w w:val="90"/>
          <w:sz w:val="20"/>
        </w:rPr>
        <w:t>w</w:t>
      </w:r>
      <w:bookmarkStart w:name="_bookmark636" w:id="852"/>
      <w:bookmarkEnd w:id="852"/>
      <w:r>
        <w:rPr>
          <w:w w:val="90"/>
          <w:sz w:val="20"/>
        </w:rPr>
        <w:t>öchentlichen</w:t>
      </w:r>
      <w:r>
        <w:rPr>
          <w:w w:val="90"/>
          <w:sz w:val="20"/>
        </w:rPr>
        <w:t> Wirtschaftsmagazins </w:t>
      </w:r>
      <w:r>
        <w:rPr>
          <w:i/>
          <w:w w:val="90"/>
          <w:sz w:val="20"/>
        </w:rPr>
        <w:t>Die Bank </w:t>
      </w:r>
      <w:r>
        <w:rPr>
          <w:w w:val="90"/>
          <w:sz w:val="20"/>
        </w:rPr>
        <w:t>in Berlin.</w:t>
      </w:r>
    </w:p>
    <w:p>
      <w:pPr>
        <w:spacing w:line="240" w:lineRule="exact" w:before="0"/>
        <w:ind w:left="118" w:right="2208" w:firstLine="218"/>
        <w:jc w:val="both"/>
        <w:rPr>
          <w:sz w:val="20"/>
        </w:rPr>
      </w:pPr>
      <w:r>
        <w:rPr>
          <w:w w:val="85"/>
          <w:position w:val="7"/>
          <w:sz w:val="14"/>
        </w:rPr>
        <w:t>28</w:t>
      </w:r>
      <w:r>
        <w:rPr>
          <w:w w:val="85"/>
          <w:sz w:val="20"/>
        </w:rPr>
        <w:t>Reichswirtschaftsminister und Reichsbankpräsident </w:t>
      </w:r>
      <w:r>
        <w:rPr>
          <w:spacing w:val="-3"/>
          <w:w w:val="85"/>
          <w:sz w:val="20"/>
        </w:rPr>
        <w:t>Walther </w:t>
      </w:r>
      <w:r>
        <w:rPr>
          <w:w w:val="85"/>
          <w:sz w:val="20"/>
        </w:rPr>
        <w:t>Funk (1890-1960) umriss in den wäh- rungspolitischen Elementen seiner Rede vom 25. Juli 1940, “Die wirtschaftliche Neuordnung Europas”, die Konzeption einer Leitwährung und Clearingstelle mit dem Ziel einer Neugestaltung der   </w:t>
      </w:r>
      <w:r>
        <w:rPr>
          <w:spacing w:val="-3"/>
          <w:w w:val="85"/>
          <w:sz w:val="20"/>
        </w:rPr>
        <w:t>Weltwäh-</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156</w:t>
        <w:tab/>
        <w:tab/>
      </w:r>
      <w:r>
        <w:rPr>
          <w:w w:val="85"/>
        </w:rPr>
        <w:t>Am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91"/>
        <w:jc w:val="both"/>
      </w:pPr>
      <w:r>
        <w:rPr>
          <w:w w:val="90"/>
        </w:rPr>
        <w:t>plötzlich</w:t>
      </w:r>
      <w:r>
        <w:rPr>
          <w:spacing w:val="-15"/>
          <w:w w:val="90"/>
        </w:rPr>
        <w:t> </w:t>
      </w:r>
      <w:r>
        <w:rPr>
          <w:w w:val="90"/>
        </w:rPr>
        <w:t>in</w:t>
      </w:r>
      <w:r>
        <w:rPr>
          <w:spacing w:val="-14"/>
          <w:w w:val="90"/>
        </w:rPr>
        <w:t> </w:t>
      </w:r>
      <w:r>
        <w:rPr>
          <w:w w:val="90"/>
        </w:rPr>
        <w:t>den</w:t>
      </w:r>
      <w:r>
        <w:rPr>
          <w:spacing w:val="-15"/>
          <w:w w:val="90"/>
        </w:rPr>
        <w:t> </w:t>
      </w:r>
      <w:r>
        <w:rPr>
          <w:w w:val="90"/>
        </w:rPr>
        <w:t>Mittelpunkt</w:t>
      </w:r>
      <w:r>
        <w:rPr>
          <w:spacing w:val="-14"/>
          <w:w w:val="90"/>
        </w:rPr>
        <w:t> </w:t>
      </w:r>
      <w:r>
        <w:rPr>
          <w:w w:val="90"/>
        </w:rPr>
        <w:t>des</w:t>
      </w:r>
      <w:r>
        <w:rPr>
          <w:spacing w:val="-15"/>
          <w:w w:val="90"/>
        </w:rPr>
        <w:t> </w:t>
      </w:r>
      <w:r>
        <w:rPr>
          <w:w w:val="90"/>
        </w:rPr>
        <w:t>Interesses</w:t>
      </w:r>
      <w:r>
        <w:rPr>
          <w:spacing w:val="-15"/>
          <w:w w:val="90"/>
        </w:rPr>
        <w:t> </w:t>
      </w:r>
      <w:r>
        <w:rPr>
          <w:w w:val="90"/>
        </w:rPr>
        <w:t>gerückt.</w:t>
      </w:r>
      <w:r>
        <w:rPr>
          <w:spacing w:val="-14"/>
          <w:w w:val="90"/>
        </w:rPr>
        <w:t> </w:t>
      </w:r>
      <w:r>
        <w:rPr>
          <w:w w:val="90"/>
        </w:rPr>
        <w:t>So</w:t>
      </w:r>
      <w:r>
        <w:rPr>
          <w:spacing w:val="-15"/>
          <w:w w:val="90"/>
        </w:rPr>
        <w:t> </w:t>
      </w:r>
      <w:r>
        <w:rPr>
          <w:w w:val="90"/>
        </w:rPr>
        <w:t>möchte</w:t>
      </w:r>
      <w:r>
        <w:rPr>
          <w:spacing w:val="-14"/>
          <w:w w:val="90"/>
        </w:rPr>
        <w:t> </w:t>
      </w:r>
      <w:r>
        <w:rPr>
          <w:w w:val="90"/>
        </w:rPr>
        <w:t>ich</w:t>
      </w:r>
      <w:r>
        <w:rPr>
          <w:spacing w:val="-15"/>
          <w:w w:val="90"/>
        </w:rPr>
        <w:t> </w:t>
      </w:r>
      <w:r>
        <w:rPr>
          <w:w w:val="90"/>
        </w:rPr>
        <w:t>Ihnen</w:t>
      </w:r>
      <w:r>
        <w:rPr>
          <w:spacing w:val="-14"/>
          <w:w w:val="90"/>
        </w:rPr>
        <w:t> </w:t>
      </w:r>
      <w:r>
        <w:rPr>
          <w:w w:val="90"/>
        </w:rPr>
        <w:t>heute</w:t>
      </w:r>
      <w:r>
        <w:rPr>
          <w:spacing w:val="-15"/>
          <w:w w:val="90"/>
        </w:rPr>
        <w:t> </w:t>
      </w:r>
      <w:r>
        <w:rPr>
          <w:w w:val="90"/>
        </w:rPr>
        <w:t>eine grundlegende</w:t>
      </w:r>
      <w:r>
        <w:rPr>
          <w:spacing w:val="-23"/>
          <w:w w:val="90"/>
        </w:rPr>
        <w:t> </w:t>
      </w:r>
      <w:r>
        <w:rPr>
          <w:w w:val="90"/>
        </w:rPr>
        <w:t>Betrachtung</w:t>
      </w:r>
      <w:r>
        <w:rPr>
          <w:spacing w:val="-23"/>
          <w:w w:val="90"/>
        </w:rPr>
        <w:t> </w:t>
      </w:r>
      <w:r>
        <w:rPr>
          <w:w w:val="90"/>
        </w:rPr>
        <w:t>über</w:t>
      </w:r>
      <w:r>
        <w:rPr>
          <w:spacing w:val="-23"/>
          <w:w w:val="90"/>
        </w:rPr>
        <w:t> </w:t>
      </w:r>
      <w:r>
        <w:rPr>
          <w:w w:val="90"/>
        </w:rPr>
        <w:t>diese</w:t>
      </w:r>
      <w:r>
        <w:rPr>
          <w:spacing w:val="-23"/>
          <w:w w:val="90"/>
        </w:rPr>
        <w:t> </w:t>
      </w:r>
      <w:r>
        <w:rPr>
          <w:w w:val="90"/>
        </w:rPr>
        <w:t>Fragen</w:t>
      </w:r>
      <w:r>
        <w:rPr>
          <w:spacing w:val="-23"/>
          <w:w w:val="90"/>
        </w:rPr>
        <w:t> </w:t>
      </w:r>
      <w:r>
        <w:rPr>
          <w:w w:val="90"/>
        </w:rPr>
        <w:t>schicken,</w:t>
      </w:r>
      <w:r>
        <w:rPr>
          <w:spacing w:val="-23"/>
          <w:w w:val="90"/>
        </w:rPr>
        <w:t> </w:t>
      </w:r>
      <w:r>
        <w:rPr>
          <w:w w:val="90"/>
        </w:rPr>
        <w:t>die</w:t>
      </w:r>
      <w:r>
        <w:rPr>
          <w:spacing w:val="-23"/>
          <w:w w:val="90"/>
        </w:rPr>
        <w:t> </w:t>
      </w:r>
      <w:r>
        <w:rPr>
          <w:w w:val="90"/>
        </w:rPr>
        <w:t>mich</w:t>
      </w:r>
      <w:r>
        <w:rPr>
          <w:spacing w:val="-23"/>
          <w:w w:val="90"/>
        </w:rPr>
        <w:t> </w:t>
      </w:r>
      <w:r>
        <w:rPr>
          <w:w w:val="90"/>
        </w:rPr>
        <w:t>in</w:t>
      </w:r>
      <w:r>
        <w:rPr>
          <w:spacing w:val="-23"/>
          <w:w w:val="90"/>
        </w:rPr>
        <w:t> </w:t>
      </w:r>
      <w:r>
        <w:rPr>
          <w:w w:val="90"/>
        </w:rPr>
        <w:t>Amerika—wo</w:t>
      </w:r>
      <w:r>
        <w:rPr>
          <w:spacing w:val="-23"/>
          <w:w w:val="90"/>
        </w:rPr>
        <w:t> </w:t>
      </w:r>
      <w:r>
        <w:rPr>
          <w:w w:val="90"/>
        </w:rPr>
        <w:t>ja </w:t>
      </w:r>
      <w:r>
        <w:rPr>
          <w:w w:val="85"/>
        </w:rPr>
        <w:t>ein Präzedenzfall vorliegt—viel beschäftigt haben. Falls Sie finden, daß der Aufsatz</w:t>
      </w:r>
      <w:r>
        <w:rPr>
          <w:color w:val="2E3092"/>
          <w:w w:val="85"/>
          <w:position w:val="9"/>
          <w:sz w:val="17"/>
        </w:rPr>
        <w:t>29</w:t>
      </w:r>
      <w:r>
        <w:rPr>
          <w:color w:val="2E3092"/>
          <w:spacing w:val="36"/>
          <w:w w:val="85"/>
          <w:position w:val="9"/>
          <w:sz w:val="17"/>
        </w:rPr>
        <w:t> </w:t>
      </w:r>
      <w:r>
        <w:rPr>
          <w:w w:val="90"/>
        </w:rPr>
        <w:t>in</w:t>
      </w:r>
      <w:r>
        <w:rPr>
          <w:spacing w:val="-31"/>
          <w:w w:val="90"/>
        </w:rPr>
        <w:t> </w:t>
      </w:r>
      <w:r>
        <w:rPr>
          <w:w w:val="90"/>
        </w:rPr>
        <w:t>den</w:t>
      </w:r>
      <w:r>
        <w:rPr>
          <w:spacing w:val="-31"/>
          <w:w w:val="90"/>
        </w:rPr>
        <w:t> </w:t>
      </w:r>
      <w:r>
        <w:rPr>
          <w:w w:val="90"/>
        </w:rPr>
        <w:t>Rahmen</w:t>
      </w:r>
      <w:r>
        <w:rPr>
          <w:spacing w:val="-31"/>
          <w:w w:val="90"/>
        </w:rPr>
        <w:t> </w:t>
      </w:r>
      <w:r>
        <w:rPr>
          <w:w w:val="90"/>
        </w:rPr>
        <w:t>der</w:t>
      </w:r>
      <w:r>
        <w:rPr>
          <w:spacing w:val="-31"/>
          <w:w w:val="90"/>
        </w:rPr>
        <w:t> </w:t>
      </w:r>
      <w:r>
        <w:rPr>
          <w:w w:val="90"/>
        </w:rPr>
        <w:t>“Bank”</w:t>
      </w:r>
      <w:r>
        <w:rPr>
          <w:spacing w:val="-31"/>
          <w:w w:val="90"/>
        </w:rPr>
        <w:t> </w:t>
      </w:r>
      <w:r>
        <w:rPr>
          <w:w w:val="90"/>
        </w:rPr>
        <w:t>paßt,</w:t>
      </w:r>
      <w:r>
        <w:rPr>
          <w:spacing w:val="-31"/>
          <w:w w:val="90"/>
        </w:rPr>
        <w:t> </w:t>
      </w:r>
      <w:r>
        <w:rPr>
          <w:w w:val="90"/>
        </w:rPr>
        <w:t>wollte</w:t>
      </w:r>
      <w:r>
        <w:rPr>
          <w:spacing w:val="-31"/>
          <w:w w:val="90"/>
        </w:rPr>
        <w:t> </w:t>
      </w:r>
      <w:r>
        <w:rPr>
          <w:w w:val="90"/>
        </w:rPr>
        <w:t>ich</w:t>
      </w:r>
      <w:r>
        <w:rPr>
          <w:spacing w:val="-31"/>
          <w:w w:val="90"/>
        </w:rPr>
        <w:t> </w:t>
      </w:r>
      <w:r>
        <w:rPr>
          <w:w w:val="90"/>
        </w:rPr>
        <w:t>Sie</w:t>
      </w:r>
      <w:r>
        <w:rPr>
          <w:spacing w:val="-31"/>
          <w:w w:val="90"/>
        </w:rPr>
        <w:t> </w:t>
      </w:r>
      <w:r>
        <w:rPr>
          <w:w w:val="90"/>
        </w:rPr>
        <w:t>bitten,</w:t>
      </w:r>
      <w:r>
        <w:rPr>
          <w:spacing w:val="-31"/>
          <w:w w:val="90"/>
        </w:rPr>
        <w:t> </w:t>
      </w:r>
      <w:r>
        <w:rPr>
          <w:w w:val="90"/>
        </w:rPr>
        <w:t>außer</w:t>
      </w:r>
      <w:r>
        <w:rPr>
          <w:spacing w:val="-31"/>
          <w:w w:val="90"/>
        </w:rPr>
        <w:t> </w:t>
      </w:r>
      <w:r>
        <w:rPr>
          <w:w w:val="90"/>
        </w:rPr>
        <w:t>dem</w:t>
      </w:r>
      <w:r>
        <w:rPr>
          <w:spacing w:val="-31"/>
          <w:w w:val="90"/>
        </w:rPr>
        <w:t> </w:t>
      </w:r>
      <w:r>
        <w:rPr>
          <w:w w:val="90"/>
        </w:rPr>
        <w:t>Freiexamplar</w:t>
      </w:r>
      <w:r>
        <w:rPr>
          <w:spacing w:val="-31"/>
          <w:w w:val="90"/>
        </w:rPr>
        <w:t> </w:t>
      </w:r>
      <w:r>
        <w:rPr>
          <w:w w:val="90"/>
        </w:rPr>
        <w:t>noch</w:t>
      </w:r>
      <w:r>
        <w:rPr>
          <w:spacing w:val="-31"/>
          <w:w w:val="90"/>
        </w:rPr>
        <w:t> </w:t>
      </w:r>
      <w:r>
        <w:rPr>
          <w:w w:val="90"/>
        </w:rPr>
        <w:t>5 </w:t>
      </w:r>
      <w:r>
        <w:rPr>
          <w:w w:val="85"/>
        </w:rPr>
        <w:t>weitere</w:t>
      </w:r>
      <w:r>
        <w:rPr>
          <w:spacing w:val="-6"/>
          <w:w w:val="85"/>
        </w:rPr>
        <w:t> </w:t>
      </w:r>
      <w:r>
        <w:rPr>
          <w:w w:val="85"/>
        </w:rPr>
        <w:t>unter</w:t>
      </w:r>
      <w:r>
        <w:rPr>
          <w:spacing w:val="-6"/>
          <w:w w:val="85"/>
        </w:rPr>
        <w:t> </w:t>
      </w:r>
      <w:r>
        <w:rPr>
          <w:spacing w:val="-3"/>
          <w:w w:val="85"/>
        </w:rPr>
        <w:t>Verrechnung</w:t>
      </w:r>
      <w:r>
        <w:rPr>
          <w:spacing w:val="-6"/>
          <w:w w:val="85"/>
        </w:rPr>
        <w:t> </w:t>
      </w:r>
      <w:r>
        <w:rPr>
          <w:w w:val="85"/>
        </w:rPr>
        <w:t>gegen</w:t>
      </w:r>
      <w:r>
        <w:rPr>
          <w:spacing w:val="-6"/>
          <w:w w:val="85"/>
        </w:rPr>
        <w:t> </w:t>
      </w:r>
      <w:r>
        <w:rPr>
          <w:w w:val="85"/>
        </w:rPr>
        <w:t>das</w:t>
      </w:r>
      <w:r>
        <w:rPr>
          <w:spacing w:val="-6"/>
          <w:w w:val="85"/>
        </w:rPr>
        <w:t> </w:t>
      </w:r>
      <w:r>
        <w:rPr>
          <w:w w:val="85"/>
        </w:rPr>
        <w:t>Honorar</w:t>
      </w:r>
      <w:r>
        <w:rPr>
          <w:spacing w:val="-6"/>
          <w:w w:val="85"/>
        </w:rPr>
        <w:t> </w:t>
      </w:r>
      <w:r>
        <w:rPr>
          <w:w w:val="85"/>
        </w:rPr>
        <w:t>an</w:t>
      </w:r>
      <w:r>
        <w:rPr>
          <w:spacing w:val="-6"/>
          <w:w w:val="85"/>
        </w:rPr>
        <w:t> </w:t>
      </w:r>
      <w:r>
        <w:rPr>
          <w:w w:val="85"/>
        </w:rPr>
        <w:t>die</w:t>
      </w:r>
      <w:r>
        <w:rPr>
          <w:spacing w:val="-6"/>
          <w:w w:val="85"/>
        </w:rPr>
        <w:t> </w:t>
      </w:r>
      <w:r>
        <w:rPr>
          <w:w w:val="85"/>
        </w:rPr>
        <w:t>obige</w:t>
      </w:r>
      <w:r>
        <w:rPr>
          <w:spacing w:val="-6"/>
          <w:w w:val="85"/>
        </w:rPr>
        <w:t> </w:t>
      </w:r>
      <w:r>
        <w:rPr>
          <w:w w:val="85"/>
        </w:rPr>
        <w:t>Adresse</w:t>
      </w:r>
      <w:r>
        <w:rPr>
          <w:spacing w:val="-6"/>
          <w:w w:val="85"/>
        </w:rPr>
        <w:t> </w:t>
      </w:r>
      <w:r>
        <w:rPr>
          <w:w w:val="85"/>
        </w:rPr>
        <w:t>zu</w:t>
      </w:r>
      <w:r>
        <w:rPr>
          <w:spacing w:val="-6"/>
          <w:w w:val="85"/>
        </w:rPr>
        <w:t> </w:t>
      </w:r>
      <w:r>
        <w:rPr>
          <w:w w:val="85"/>
        </w:rPr>
        <w:t>senden.</w:t>
      </w:r>
    </w:p>
    <w:p>
      <w:pPr>
        <w:pStyle w:val="BodyText"/>
        <w:spacing w:line="288" w:lineRule="exact" w:before="19"/>
        <w:ind w:left="2195" w:right="183" w:firstLine="351"/>
      </w:pPr>
      <w:r>
        <w:rPr>
          <w:w w:val="90"/>
        </w:rPr>
        <w:t>Indem</w:t>
      </w:r>
      <w:r>
        <w:rPr>
          <w:spacing w:val="-30"/>
          <w:w w:val="90"/>
        </w:rPr>
        <w:t> </w:t>
      </w:r>
      <w:r>
        <w:rPr>
          <w:w w:val="90"/>
        </w:rPr>
        <w:t>ich</w:t>
      </w:r>
      <w:r>
        <w:rPr>
          <w:spacing w:val="-30"/>
          <w:w w:val="90"/>
        </w:rPr>
        <w:t> </w:t>
      </w:r>
      <w:r>
        <w:rPr>
          <w:w w:val="90"/>
        </w:rPr>
        <w:t>Ihnen</w:t>
      </w:r>
      <w:r>
        <w:rPr>
          <w:spacing w:val="-30"/>
          <w:w w:val="90"/>
        </w:rPr>
        <w:t> </w:t>
      </w:r>
      <w:r>
        <w:rPr>
          <w:w w:val="90"/>
        </w:rPr>
        <w:t>für</w:t>
      </w:r>
      <w:r>
        <w:rPr>
          <w:spacing w:val="-30"/>
          <w:w w:val="90"/>
        </w:rPr>
        <w:t> </w:t>
      </w:r>
      <w:r>
        <w:rPr>
          <w:w w:val="90"/>
        </w:rPr>
        <w:t>Ihre</w:t>
      </w:r>
      <w:r>
        <w:rPr>
          <w:spacing w:val="-30"/>
          <w:w w:val="90"/>
        </w:rPr>
        <w:t> </w:t>
      </w:r>
      <w:r>
        <w:rPr>
          <w:w w:val="90"/>
        </w:rPr>
        <w:t>letzte</w:t>
      </w:r>
      <w:r>
        <w:rPr>
          <w:spacing w:val="-30"/>
          <w:w w:val="90"/>
        </w:rPr>
        <w:t> </w:t>
      </w:r>
      <w:r>
        <w:rPr>
          <w:w w:val="90"/>
        </w:rPr>
        <w:t>Lieferung</w:t>
      </w:r>
      <w:r>
        <w:rPr>
          <w:spacing w:val="-30"/>
          <w:w w:val="90"/>
        </w:rPr>
        <w:t> </w:t>
      </w:r>
      <w:r>
        <w:rPr>
          <w:w w:val="90"/>
        </w:rPr>
        <w:t>verbindlichst</w:t>
      </w:r>
      <w:r>
        <w:rPr>
          <w:spacing w:val="-30"/>
          <w:w w:val="90"/>
        </w:rPr>
        <w:t> </w:t>
      </w:r>
      <w:r>
        <w:rPr>
          <w:w w:val="90"/>
        </w:rPr>
        <w:t>danke,</w:t>
      </w:r>
      <w:r>
        <w:rPr>
          <w:spacing w:val="-30"/>
          <w:w w:val="90"/>
        </w:rPr>
        <w:t> </w:t>
      </w:r>
      <w:r>
        <w:rPr>
          <w:w w:val="90"/>
        </w:rPr>
        <w:t>bin</w:t>
      </w:r>
      <w:r>
        <w:rPr>
          <w:spacing w:val="-30"/>
          <w:w w:val="90"/>
        </w:rPr>
        <w:t> </w:t>
      </w:r>
      <w:r>
        <w:rPr>
          <w:w w:val="90"/>
        </w:rPr>
        <w:t>ich</w:t>
      </w:r>
      <w:r>
        <w:rPr>
          <w:spacing w:val="-30"/>
          <w:w w:val="90"/>
        </w:rPr>
        <w:t> </w:t>
      </w:r>
      <w:r>
        <w:rPr>
          <w:w w:val="90"/>
        </w:rPr>
        <w:t>mit</w:t>
      </w:r>
      <w:r>
        <w:rPr>
          <w:spacing w:val="-30"/>
          <w:w w:val="90"/>
        </w:rPr>
        <w:t> </w:t>
      </w:r>
      <w:r>
        <w:rPr>
          <w:w w:val="90"/>
        </w:rPr>
        <w:t>meinen </w:t>
      </w:r>
      <w:r>
        <w:rPr>
          <w:w w:val="85"/>
        </w:rPr>
        <w:t>besten</w:t>
      </w:r>
      <w:r>
        <w:rPr>
          <w:spacing w:val="26"/>
          <w:w w:val="85"/>
        </w:rPr>
        <w:t> </w:t>
      </w:r>
      <w:r>
        <w:rPr>
          <w:w w:val="85"/>
        </w:rPr>
        <w:t>Empfehlungen</w:t>
      </w:r>
    </w:p>
    <w:p>
      <w:pPr>
        <w:pStyle w:val="BodyText"/>
        <w:spacing w:line="286" w:lineRule="exact"/>
        <w:ind w:left="2546"/>
      </w:pPr>
      <w:r>
        <w:rPr>
          <w:w w:val="90"/>
        </w:rPr>
        <w:t>und Heil Hitler!</w:t>
      </w:r>
    </w:p>
    <w:p>
      <w:pPr>
        <w:pStyle w:val="BodyText"/>
        <w:spacing w:line="306" w:lineRule="exact"/>
        <w:ind w:left="2546"/>
      </w:pPr>
      <w:bookmarkStart w:name="6.12 Ludwig Mellinger an Lösch. Berlin, " w:id="853"/>
      <w:bookmarkEnd w:id="853"/>
      <w:r>
        <w:rPr/>
      </w:r>
      <w:bookmarkStart w:name="_bookmark637" w:id="854"/>
      <w:bookmarkEnd w:id="854"/>
      <w:r>
        <w:rPr/>
      </w:r>
      <w:r>
        <w:rPr>
          <w:w w:val="85"/>
        </w:rPr>
        <w:t>Ihr ergebener August Lösch</w:t>
      </w:r>
    </w:p>
    <w:p>
      <w:pPr>
        <w:pStyle w:val="BodyText"/>
        <w:spacing w:before="3"/>
        <w:rPr>
          <w:sz w:val="38"/>
        </w:rPr>
      </w:pPr>
    </w:p>
    <w:p>
      <w:pPr>
        <w:pStyle w:val="Heading3"/>
        <w:numPr>
          <w:ilvl w:val="1"/>
          <w:numId w:val="79"/>
        </w:numPr>
        <w:tabs>
          <w:tab w:pos="2956" w:val="left" w:leader="none"/>
          <w:tab w:pos="2957" w:val="left" w:leader="none"/>
        </w:tabs>
        <w:spacing w:line="240" w:lineRule="auto" w:before="0" w:after="0"/>
        <w:ind w:left="2956" w:right="0" w:hanging="761"/>
        <w:jc w:val="left"/>
      </w:pPr>
      <w:r>
        <w:rPr/>
        <w:t>Ludwig</w:t>
      </w:r>
      <w:r>
        <w:rPr>
          <w:spacing w:val="-9"/>
        </w:rPr>
        <w:t> </w:t>
      </w:r>
      <w:r>
        <w:rPr/>
        <w:t>Mellinger</w:t>
      </w:r>
      <w:r>
        <w:rPr>
          <w:spacing w:val="-9"/>
        </w:rPr>
        <w:t> </w:t>
      </w:r>
      <w:r>
        <w:rPr/>
        <w:t>an</w:t>
      </w:r>
      <w:r>
        <w:rPr>
          <w:spacing w:val="-9"/>
        </w:rPr>
        <w:t> </w:t>
      </w:r>
      <w:r>
        <w:rPr/>
        <w:t>Lösch.</w:t>
      </w:r>
      <w:r>
        <w:rPr>
          <w:spacing w:val="-9"/>
        </w:rPr>
        <w:t> </w:t>
      </w:r>
      <w:r>
        <w:rPr/>
        <w:t>Berlin,</w:t>
      </w:r>
      <w:r>
        <w:rPr>
          <w:spacing w:val="-9"/>
        </w:rPr>
        <w:t> </w:t>
      </w:r>
      <w:r>
        <w:rPr/>
        <w:t>15.</w:t>
      </w:r>
      <w:r>
        <w:rPr>
          <w:spacing w:val="-9"/>
        </w:rPr>
        <w:t> </w:t>
      </w:r>
      <w:r>
        <w:rPr/>
        <w:t>August</w:t>
      </w:r>
      <w:r>
        <w:rPr>
          <w:spacing w:val="-9"/>
        </w:rPr>
        <w:t> </w:t>
      </w:r>
      <w:r>
        <w:rPr/>
        <w:t>1940</w:t>
      </w:r>
    </w:p>
    <w:p>
      <w:pPr>
        <w:pStyle w:val="BodyText"/>
        <w:spacing w:line="288" w:lineRule="exact" w:before="277"/>
        <w:ind w:left="2195" w:right="178"/>
      </w:pPr>
      <w:r>
        <w:rPr>
          <w:w w:val="90"/>
        </w:rPr>
        <w:t>Briefkopf</w:t>
      </w:r>
      <w:r>
        <w:rPr>
          <w:spacing w:val="-31"/>
          <w:w w:val="90"/>
        </w:rPr>
        <w:t> </w:t>
      </w:r>
      <w:r>
        <w:rPr>
          <w:w w:val="90"/>
        </w:rPr>
        <w:t>des</w:t>
      </w:r>
      <w:r>
        <w:rPr>
          <w:spacing w:val="-31"/>
          <w:w w:val="90"/>
        </w:rPr>
        <w:t> </w:t>
      </w:r>
      <w:r>
        <w:rPr>
          <w:w w:val="90"/>
        </w:rPr>
        <w:t>Wochenheftes</w:t>
      </w:r>
      <w:r>
        <w:rPr>
          <w:spacing w:val="-31"/>
          <w:w w:val="90"/>
        </w:rPr>
        <w:t> </w:t>
      </w:r>
      <w:r>
        <w:rPr>
          <w:i/>
          <w:w w:val="90"/>
        </w:rPr>
        <w:t>Die</w:t>
      </w:r>
      <w:r>
        <w:rPr>
          <w:i/>
          <w:spacing w:val="-31"/>
          <w:w w:val="90"/>
        </w:rPr>
        <w:t> </w:t>
      </w:r>
      <w:r>
        <w:rPr>
          <w:i/>
          <w:spacing w:val="-3"/>
          <w:w w:val="90"/>
        </w:rPr>
        <w:t>Bank</w:t>
      </w:r>
      <w:r>
        <w:rPr>
          <w:i/>
          <w:spacing w:val="-31"/>
          <w:w w:val="90"/>
        </w:rPr>
        <w:t> </w:t>
      </w:r>
      <w:r>
        <w:rPr>
          <w:w w:val="90"/>
        </w:rPr>
        <w:t>gedruckt,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maschinengeschrie- </w:t>
      </w:r>
      <w:r>
        <w:rPr>
          <w:w w:val="85"/>
        </w:rPr>
        <w:t>ben, eigenhändig</w:t>
      </w:r>
      <w:r>
        <w:rPr>
          <w:spacing w:val="12"/>
          <w:w w:val="85"/>
        </w:rPr>
        <w:t> </w:t>
      </w:r>
      <w:r>
        <w:rPr>
          <w:w w:val="85"/>
        </w:rPr>
        <w:t>unterzeichnet.</w:t>
      </w:r>
    </w:p>
    <w:p>
      <w:pPr>
        <w:pStyle w:val="BodyText"/>
        <w:spacing w:line="303" w:lineRule="exact"/>
        <w:ind w:left="2195"/>
      </w:pPr>
      <w:r>
        <w:rPr>
          <w:w w:val="90"/>
        </w:rPr>
        <w:t>StA HDH, Nachlaß August Lösch, Kiste 13</w:t>
      </w:r>
    </w:p>
    <w:p>
      <w:pPr>
        <w:pStyle w:val="BodyText"/>
        <w:rPr>
          <w:sz w:val="30"/>
        </w:rPr>
      </w:pPr>
    </w:p>
    <w:p>
      <w:pPr>
        <w:pStyle w:val="BodyText"/>
        <w:tabs>
          <w:tab w:pos="7132" w:val="left" w:leader="none"/>
        </w:tabs>
        <w:spacing w:line="306" w:lineRule="exact" w:before="255"/>
        <w:ind w:left="2195"/>
      </w:pPr>
      <w:r>
        <w:rPr/>
        <w:t>Die</w:t>
      </w:r>
      <w:r>
        <w:rPr>
          <w:spacing w:val="-11"/>
        </w:rPr>
        <w:t> </w:t>
      </w:r>
      <w:r>
        <w:rPr/>
        <w:t>Bank</w:t>
        <w:tab/>
      </w:r>
      <w:r>
        <w:rPr>
          <w:w w:val="90"/>
        </w:rPr>
        <w:t>Berlin</w:t>
      </w:r>
      <w:r>
        <w:rPr>
          <w:spacing w:val="-37"/>
          <w:w w:val="90"/>
        </w:rPr>
        <w:t> </w:t>
      </w:r>
      <w:r>
        <w:rPr>
          <w:w w:val="90"/>
        </w:rPr>
        <w:t>W30,</w:t>
      </w:r>
      <w:r>
        <w:rPr>
          <w:spacing w:val="-37"/>
          <w:w w:val="90"/>
        </w:rPr>
        <w:t> </w:t>
      </w:r>
      <w:r>
        <w:rPr>
          <w:w w:val="90"/>
        </w:rPr>
        <w:t>den</w:t>
      </w:r>
      <w:r>
        <w:rPr>
          <w:spacing w:val="-37"/>
          <w:w w:val="90"/>
        </w:rPr>
        <w:t> </w:t>
      </w:r>
      <w:r>
        <w:rPr>
          <w:w w:val="90"/>
        </w:rPr>
        <w:t>15.</w:t>
      </w:r>
      <w:r>
        <w:rPr>
          <w:spacing w:val="-37"/>
          <w:w w:val="90"/>
        </w:rPr>
        <w:t> </w:t>
      </w:r>
      <w:r>
        <w:rPr>
          <w:w w:val="90"/>
        </w:rPr>
        <w:t>August</w:t>
      </w:r>
      <w:r>
        <w:rPr>
          <w:spacing w:val="-37"/>
          <w:w w:val="90"/>
        </w:rPr>
        <w:t> </w:t>
      </w:r>
      <w:r>
        <w:rPr>
          <w:w w:val="90"/>
        </w:rPr>
        <w:t>1940</w:t>
      </w:r>
    </w:p>
    <w:p>
      <w:pPr>
        <w:pStyle w:val="BodyText"/>
        <w:tabs>
          <w:tab w:pos="7132" w:val="left" w:leader="none"/>
        </w:tabs>
        <w:spacing w:line="289" w:lineRule="exact"/>
        <w:ind w:left="2195"/>
      </w:pPr>
      <w:r>
        <w:rPr>
          <w:spacing w:val="-3"/>
          <w:w w:val="90"/>
        </w:rPr>
        <w:t>Wochenhefte </w:t>
      </w:r>
      <w:r>
        <w:rPr>
          <w:w w:val="90"/>
        </w:rPr>
        <w:t>für</w:t>
      </w:r>
      <w:r>
        <w:rPr>
          <w:spacing w:val="-33"/>
          <w:w w:val="90"/>
        </w:rPr>
        <w:t> </w:t>
      </w:r>
      <w:r>
        <w:rPr>
          <w:w w:val="90"/>
        </w:rPr>
        <w:t>Finanz</w:t>
      </w:r>
      <w:r>
        <w:rPr>
          <w:spacing w:val="12"/>
          <w:w w:val="90"/>
        </w:rPr>
        <w:t> </w:t>
      </w:r>
      <w:r>
        <w:rPr>
          <w:w w:val="90"/>
        </w:rPr>
        <w:t>Kredit-</w:t>
        <w:tab/>
      </w:r>
      <w:r>
        <w:rPr>
          <w:w w:val="85"/>
        </w:rPr>
        <w:t>Bamberger Strasse</w:t>
      </w:r>
      <w:r>
        <w:rPr>
          <w:spacing w:val="11"/>
          <w:w w:val="85"/>
        </w:rPr>
        <w:t> </w:t>
      </w:r>
      <w:r>
        <w:rPr>
          <w:w w:val="85"/>
        </w:rPr>
        <w:t>44</w:t>
      </w:r>
    </w:p>
    <w:p>
      <w:pPr>
        <w:pStyle w:val="BodyText"/>
        <w:tabs>
          <w:tab w:pos="7132" w:val="left" w:leader="none"/>
        </w:tabs>
        <w:spacing w:line="288" w:lineRule="exact" w:before="4"/>
        <w:ind w:left="2195" w:right="607"/>
      </w:pPr>
      <w:r>
        <w:rPr>
          <w:w w:val="85"/>
        </w:rPr>
        <w:t>und</w:t>
      </w:r>
      <w:r>
        <w:rPr>
          <w:spacing w:val="-14"/>
          <w:w w:val="85"/>
        </w:rPr>
        <w:t> </w:t>
      </w:r>
      <w:r>
        <w:rPr>
          <w:w w:val="85"/>
        </w:rPr>
        <w:t>Versicherungswesen</w:t>
        <w:tab/>
      </w:r>
      <w:r>
        <w:rPr>
          <w:w w:val="90"/>
        </w:rPr>
        <w:t>Fernrufe:</w:t>
      </w:r>
      <w:r>
        <w:rPr>
          <w:spacing w:val="-24"/>
          <w:w w:val="90"/>
        </w:rPr>
        <w:t> </w:t>
      </w:r>
      <w:r>
        <w:rPr>
          <w:w w:val="90"/>
        </w:rPr>
        <w:t>26</w:t>
      </w:r>
      <w:r>
        <w:rPr>
          <w:spacing w:val="-24"/>
          <w:w w:val="90"/>
        </w:rPr>
        <w:t> </w:t>
      </w:r>
      <w:r>
        <w:rPr>
          <w:w w:val="90"/>
        </w:rPr>
        <w:t>15</w:t>
      </w:r>
      <w:r>
        <w:rPr>
          <w:spacing w:val="-24"/>
          <w:w w:val="90"/>
        </w:rPr>
        <w:t> </w:t>
      </w:r>
      <w:r>
        <w:rPr>
          <w:w w:val="90"/>
        </w:rPr>
        <w:t>20,</w:t>
      </w:r>
      <w:r>
        <w:rPr>
          <w:spacing w:val="-24"/>
          <w:w w:val="90"/>
        </w:rPr>
        <w:t> </w:t>
      </w:r>
      <w:r>
        <w:rPr>
          <w:w w:val="90"/>
        </w:rPr>
        <w:t>26</w:t>
      </w:r>
      <w:r>
        <w:rPr>
          <w:spacing w:val="-24"/>
          <w:w w:val="90"/>
        </w:rPr>
        <w:t> </w:t>
      </w:r>
      <w:r>
        <w:rPr>
          <w:w w:val="90"/>
        </w:rPr>
        <w:t>41</w:t>
      </w:r>
      <w:r>
        <w:rPr>
          <w:spacing w:val="-24"/>
          <w:w w:val="90"/>
        </w:rPr>
        <w:t> </w:t>
      </w:r>
      <w:r>
        <w:rPr>
          <w:w w:val="90"/>
        </w:rPr>
        <w:t>77</w:t>
      </w:r>
      <w:r>
        <w:rPr>
          <w:w w:val="91"/>
        </w:rPr>
        <w:t> </w:t>
      </w:r>
      <w:r>
        <w:rPr>
          <w:w w:val="95"/>
        </w:rPr>
        <w:t>Wirtschafts-Chronik</w:t>
      </w:r>
    </w:p>
    <w:p>
      <w:pPr>
        <w:pStyle w:val="BodyText"/>
        <w:spacing w:line="288" w:lineRule="exact"/>
        <w:ind w:left="2195" w:right="5203"/>
      </w:pPr>
      <w:r>
        <w:rPr>
          <w:w w:val="85"/>
        </w:rPr>
        <w:t>Postscheckkonto: Berlin 315 87 </w:t>
      </w:r>
      <w:r>
        <w:rPr>
          <w:w w:val="95"/>
        </w:rPr>
        <w:t>Bankkonto: Dresdner Bank </w:t>
      </w:r>
      <w:r>
        <w:rPr>
          <w:w w:val="85"/>
        </w:rPr>
        <w:t>Depes.-Kasse 58</w:t>
      </w:r>
    </w:p>
    <w:p>
      <w:pPr>
        <w:pStyle w:val="BodyText"/>
        <w:spacing w:line="303" w:lineRule="exact"/>
        <w:ind w:left="2195"/>
      </w:pPr>
      <w:r>
        <w:rPr>
          <w:w w:val="90"/>
        </w:rPr>
        <w:t>Berlin W30, Bayrischer Platz 2</w:t>
      </w:r>
    </w:p>
    <w:p>
      <w:pPr>
        <w:pStyle w:val="BodyText"/>
        <w:spacing w:before="2"/>
        <w:rPr>
          <w:sz w:val="26"/>
        </w:rPr>
      </w:pPr>
    </w:p>
    <w:p>
      <w:pPr>
        <w:pStyle w:val="BodyText"/>
        <w:spacing w:line="306" w:lineRule="exact"/>
        <w:ind w:left="2195"/>
      </w:pPr>
      <w:r>
        <w:rPr/>
        <w:t>Herrn</w:t>
      </w:r>
    </w:p>
    <w:p>
      <w:pPr>
        <w:pStyle w:val="BodyText"/>
        <w:spacing w:line="289" w:lineRule="exact"/>
        <w:ind w:left="2195"/>
      </w:pPr>
      <w:r>
        <w:rPr>
          <w:w w:val="95"/>
        </w:rPr>
        <w:t>Dr. August L ö s c h</w:t>
      </w:r>
    </w:p>
    <w:p>
      <w:pPr>
        <w:pStyle w:val="BodyText"/>
        <w:spacing w:line="288" w:lineRule="exact" w:before="4"/>
        <w:ind w:left="2195" w:right="5203"/>
      </w:pPr>
      <w:r>
        <w:rPr>
          <w:w w:val="95"/>
        </w:rPr>
        <w:t>H e i d e n h e i m (Württ.) </w:t>
      </w:r>
      <w:r>
        <w:rPr>
          <w:w w:val="90"/>
        </w:rPr>
        <w:t>Erchenstr. 7.</w:t>
      </w:r>
    </w:p>
    <w:p>
      <w:pPr>
        <w:pStyle w:val="BodyText"/>
        <w:spacing w:before="2"/>
        <w:rPr>
          <w:sz w:val="21"/>
        </w:rPr>
      </w:pPr>
    </w:p>
    <w:p>
      <w:pPr>
        <w:pStyle w:val="BodyText"/>
        <w:spacing w:before="1"/>
        <w:ind w:left="2546"/>
      </w:pPr>
      <w:r>
        <w:rPr>
          <w:w w:val="90"/>
        </w:rPr>
        <w:t>Sehr geehrter Herr Dr. Lösch !</w:t>
      </w:r>
    </w:p>
    <w:p>
      <w:pPr>
        <w:pStyle w:val="BodyText"/>
        <w:spacing w:before="11"/>
        <w:rPr>
          <w:sz w:val="13"/>
        </w:rPr>
      </w:pPr>
      <w:r>
        <w:rPr/>
        <w:pict>
          <v:line style="position:absolute;mso-position-horizontal-relative:page;mso-position-vertical-relative:paragraph;z-index:8584;mso-wrap-distance-left:0;mso-wrap-distance-right:0" from="133.768005pt,11.492217pt" to="289.183005pt,11.492217pt" stroked="true" strokeweight=".398pt" strokecolor="#000000">
            <v:stroke dashstyle="solid"/>
            <w10:wrap type="topAndBottom"/>
          </v:line>
        </w:pict>
      </w:r>
    </w:p>
    <w:p>
      <w:pPr>
        <w:spacing w:line="239" w:lineRule="exact" w:before="0"/>
        <w:ind w:left="2195" w:right="181" w:firstLine="0"/>
        <w:jc w:val="left"/>
        <w:rPr>
          <w:sz w:val="20"/>
        </w:rPr>
      </w:pPr>
      <w:r>
        <w:rPr>
          <w:w w:val="90"/>
          <w:sz w:val="20"/>
        </w:rPr>
        <w:t>rungsordnung</w:t>
      </w:r>
      <w:r>
        <w:rPr>
          <w:spacing w:val="-19"/>
          <w:w w:val="90"/>
          <w:sz w:val="20"/>
        </w:rPr>
        <w:t> </w:t>
      </w:r>
      <w:r>
        <w:rPr>
          <w:w w:val="90"/>
          <w:sz w:val="20"/>
        </w:rPr>
        <w:t>und</w:t>
      </w:r>
      <w:r>
        <w:rPr>
          <w:spacing w:val="-19"/>
          <w:w w:val="90"/>
          <w:sz w:val="20"/>
        </w:rPr>
        <w:t> </w:t>
      </w:r>
      <w:r>
        <w:rPr>
          <w:w w:val="90"/>
          <w:sz w:val="20"/>
        </w:rPr>
        <w:t>zur</w:t>
      </w:r>
      <w:r>
        <w:rPr>
          <w:spacing w:val="-19"/>
          <w:w w:val="90"/>
          <w:sz w:val="20"/>
        </w:rPr>
        <w:t> </w:t>
      </w:r>
      <w:r>
        <w:rPr>
          <w:w w:val="90"/>
          <w:sz w:val="20"/>
        </w:rPr>
        <w:t>dauerhaften</w:t>
      </w:r>
      <w:r>
        <w:rPr>
          <w:spacing w:val="-19"/>
          <w:w w:val="90"/>
          <w:sz w:val="20"/>
        </w:rPr>
        <w:t> </w:t>
      </w:r>
      <w:r>
        <w:rPr>
          <w:w w:val="90"/>
          <w:sz w:val="20"/>
        </w:rPr>
        <w:t>Lösung</w:t>
      </w:r>
      <w:r>
        <w:rPr>
          <w:spacing w:val="-19"/>
          <w:w w:val="90"/>
          <w:sz w:val="20"/>
        </w:rPr>
        <w:t> </w:t>
      </w:r>
      <w:r>
        <w:rPr>
          <w:w w:val="90"/>
          <w:sz w:val="20"/>
        </w:rPr>
        <w:t>des</w:t>
      </w:r>
      <w:r>
        <w:rPr>
          <w:spacing w:val="-19"/>
          <w:w w:val="90"/>
          <w:sz w:val="20"/>
        </w:rPr>
        <w:t> </w:t>
      </w:r>
      <w:r>
        <w:rPr>
          <w:w w:val="90"/>
          <w:sz w:val="20"/>
        </w:rPr>
        <w:t>internationalen</w:t>
      </w:r>
      <w:r>
        <w:rPr>
          <w:spacing w:val="-19"/>
          <w:w w:val="90"/>
          <w:sz w:val="20"/>
        </w:rPr>
        <w:t> </w:t>
      </w:r>
      <w:r>
        <w:rPr>
          <w:w w:val="90"/>
          <w:sz w:val="20"/>
        </w:rPr>
        <w:t>Liquiditätsproblems.</w:t>
      </w:r>
      <w:r>
        <w:rPr>
          <w:spacing w:val="-19"/>
          <w:w w:val="90"/>
          <w:sz w:val="20"/>
        </w:rPr>
        <w:t> </w:t>
      </w:r>
      <w:r>
        <w:rPr>
          <w:w w:val="90"/>
          <w:sz w:val="20"/>
        </w:rPr>
        <w:t>Der</w:t>
      </w:r>
      <w:r>
        <w:rPr>
          <w:spacing w:val="-19"/>
          <w:w w:val="90"/>
          <w:sz w:val="20"/>
        </w:rPr>
        <w:t> </w:t>
      </w:r>
      <w:r>
        <w:rPr>
          <w:w w:val="90"/>
          <w:sz w:val="20"/>
        </w:rPr>
        <w:t>sog.</w:t>
      </w:r>
      <w:r>
        <w:rPr>
          <w:spacing w:val="-19"/>
          <w:w w:val="90"/>
          <w:sz w:val="20"/>
        </w:rPr>
        <w:t> </w:t>
      </w:r>
      <w:r>
        <w:rPr>
          <w:w w:val="90"/>
          <w:sz w:val="20"/>
        </w:rPr>
        <w:t>Funk Plan</w:t>
      </w:r>
      <w:r>
        <w:rPr>
          <w:spacing w:val="-30"/>
          <w:w w:val="90"/>
          <w:sz w:val="20"/>
        </w:rPr>
        <w:t> </w:t>
      </w:r>
      <w:bookmarkStart w:name="_bookmark638" w:id="855"/>
      <w:bookmarkEnd w:id="855"/>
      <w:r>
        <w:rPr>
          <w:w w:val="90"/>
          <w:sz w:val="20"/>
        </w:rPr>
        <w:t>gab</w:t>
      </w:r>
      <w:r>
        <w:rPr>
          <w:spacing w:val="-30"/>
          <w:w w:val="90"/>
          <w:sz w:val="20"/>
        </w:rPr>
        <w:t> </w:t>
      </w:r>
      <w:r>
        <w:rPr>
          <w:w w:val="90"/>
          <w:sz w:val="20"/>
        </w:rPr>
        <w:t>auch</w:t>
      </w:r>
      <w:r>
        <w:rPr>
          <w:spacing w:val="-30"/>
          <w:w w:val="90"/>
          <w:sz w:val="20"/>
        </w:rPr>
        <w:t> </w:t>
      </w:r>
      <w:r>
        <w:rPr>
          <w:w w:val="90"/>
          <w:sz w:val="20"/>
        </w:rPr>
        <w:t>den</w:t>
      </w:r>
      <w:r>
        <w:rPr>
          <w:spacing w:val="-30"/>
          <w:w w:val="90"/>
          <w:sz w:val="20"/>
        </w:rPr>
        <w:t> </w:t>
      </w:r>
      <w:r>
        <w:rPr>
          <w:w w:val="90"/>
          <w:sz w:val="20"/>
        </w:rPr>
        <w:t>direkten</w:t>
      </w:r>
      <w:r>
        <w:rPr>
          <w:spacing w:val="-30"/>
          <w:w w:val="90"/>
          <w:sz w:val="20"/>
        </w:rPr>
        <w:t> </w:t>
      </w:r>
      <w:r>
        <w:rPr>
          <w:w w:val="90"/>
          <w:sz w:val="20"/>
        </w:rPr>
        <w:t>Anstoss</w:t>
      </w:r>
      <w:r>
        <w:rPr>
          <w:spacing w:val="-30"/>
          <w:w w:val="90"/>
          <w:sz w:val="20"/>
        </w:rPr>
        <w:t> </w:t>
      </w:r>
      <w:r>
        <w:rPr>
          <w:w w:val="90"/>
          <w:sz w:val="20"/>
        </w:rPr>
        <w:t>für</w:t>
      </w:r>
      <w:r>
        <w:rPr>
          <w:spacing w:val="-30"/>
          <w:w w:val="90"/>
          <w:sz w:val="20"/>
        </w:rPr>
        <w:t> </w:t>
      </w:r>
      <w:r>
        <w:rPr>
          <w:w w:val="90"/>
          <w:sz w:val="20"/>
        </w:rPr>
        <w:t>Keynes’</w:t>
      </w:r>
      <w:r>
        <w:rPr>
          <w:spacing w:val="-30"/>
          <w:w w:val="90"/>
          <w:sz w:val="20"/>
        </w:rPr>
        <w:t> </w:t>
      </w:r>
      <w:r>
        <w:rPr>
          <w:spacing w:val="-3"/>
          <w:w w:val="90"/>
          <w:sz w:val="20"/>
        </w:rPr>
        <w:t>Vorschlag</w:t>
      </w:r>
      <w:r>
        <w:rPr>
          <w:spacing w:val="-30"/>
          <w:w w:val="90"/>
          <w:sz w:val="20"/>
        </w:rPr>
        <w:t> </w:t>
      </w:r>
      <w:r>
        <w:rPr>
          <w:w w:val="90"/>
          <w:sz w:val="20"/>
        </w:rPr>
        <w:t>einer</w:t>
      </w:r>
      <w:r>
        <w:rPr>
          <w:spacing w:val="-30"/>
          <w:w w:val="90"/>
          <w:sz w:val="20"/>
        </w:rPr>
        <w:t> </w:t>
      </w:r>
      <w:r>
        <w:rPr>
          <w:w w:val="90"/>
          <w:sz w:val="20"/>
        </w:rPr>
        <w:t>“Clearing-Union”</w:t>
      </w:r>
      <w:r>
        <w:rPr>
          <w:spacing w:val="-30"/>
          <w:w w:val="90"/>
          <w:sz w:val="20"/>
        </w:rPr>
        <w:t> </w:t>
      </w:r>
      <w:r>
        <w:rPr>
          <w:w w:val="90"/>
          <w:sz w:val="20"/>
        </w:rPr>
        <w:t>(vgl.</w:t>
      </w:r>
      <w:r>
        <w:rPr>
          <w:spacing w:val="-30"/>
          <w:w w:val="90"/>
          <w:sz w:val="20"/>
        </w:rPr>
        <w:t> </w:t>
      </w:r>
      <w:r>
        <w:rPr>
          <w:w w:val="90"/>
          <w:sz w:val="20"/>
        </w:rPr>
        <w:t>Fonzi,</w:t>
      </w:r>
      <w:r>
        <w:rPr>
          <w:spacing w:val="-30"/>
          <w:w w:val="90"/>
          <w:sz w:val="20"/>
        </w:rPr>
        <w:t> </w:t>
      </w:r>
      <w:hyperlink w:history="true" w:anchor="_bookmark0">
        <w:r>
          <w:rPr>
            <w:color w:val="2E3092"/>
            <w:w w:val="90"/>
            <w:sz w:val="20"/>
          </w:rPr>
          <w:t>2004</w:t>
        </w:r>
      </w:hyperlink>
      <w:r>
        <w:rPr>
          <w:w w:val="90"/>
          <w:sz w:val="20"/>
        </w:rPr>
        <w:t>).</w:t>
      </w:r>
    </w:p>
    <w:p>
      <w:pPr>
        <w:spacing w:line="240" w:lineRule="exact" w:before="0"/>
        <w:ind w:left="2195" w:right="183" w:firstLine="216"/>
        <w:jc w:val="left"/>
        <w:rPr>
          <w:sz w:val="20"/>
        </w:rPr>
      </w:pPr>
      <w:r>
        <w:rPr>
          <w:w w:val="90"/>
          <w:position w:val="7"/>
          <w:sz w:val="14"/>
        </w:rPr>
        <w:t>29</w:t>
      </w:r>
      <w:r>
        <w:rPr>
          <w:w w:val="90"/>
          <w:sz w:val="20"/>
        </w:rPr>
        <w:t>August Lösch (1940f). „Verrechnung und Goldwährung – Ein Vergleich“. In: </w:t>
      </w:r>
      <w:r>
        <w:rPr>
          <w:i/>
          <w:w w:val="90"/>
          <w:sz w:val="20"/>
        </w:rPr>
        <w:t>Die Bank </w:t>
      </w:r>
      <w:r>
        <w:rPr>
          <w:w w:val="90"/>
          <w:sz w:val="20"/>
        </w:rPr>
        <w:t>33.34, </w:t>
      </w:r>
      <w:r>
        <w:rPr>
          <w:w w:val="95"/>
          <w:sz w:val="20"/>
        </w:rPr>
        <w:t>S. 603–606.</w:t>
      </w:r>
    </w:p>
    <w:p>
      <w:pPr>
        <w:spacing w:after="0" w:line="240" w:lineRule="exact"/>
        <w:jc w:val="left"/>
        <w:rPr>
          <w:sz w:val="20"/>
        </w:rPr>
        <w:sectPr>
          <w:pgSz w:w="12240" w:h="15840"/>
          <w:pgMar w:top="1500" w:bottom="280" w:left="480" w:right="1600"/>
        </w:sectPr>
      </w:pPr>
    </w:p>
    <w:p>
      <w:pPr>
        <w:pStyle w:val="BodyText"/>
        <w:spacing w:before="2"/>
        <w:rPr>
          <w:sz w:val="15"/>
        </w:rPr>
      </w:pPr>
    </w:p>
    <w:p>
      <w:pPr>
        <w:pStyle w:val="ListParagraph"/>
        <w:numPr>
          <w:ilvl w:val="1"/>
          <w:numId w:val="79"/>
        </w:numPr>
        <w:tabs>
          <w:tab w:pos="497" w:val="left" w:leader="none"/>
          <w:tab w:pos="9981" w:val="right" w:leader="none"/>
        </w:tabs>
        <w:spacing w:line="240" w:lineRule="auto" w:before="84" w:after="0"/>
        <w:ind w:left="496" w:right="0" w:hanging="378"/>
        <w:jc w:val="left"/>
        <w:rPr>
          <w:sz w:val="24"/>
        </w:rPr>
      </w:pPr>
      <w:bookmarkStart w:name="_bookmark639" w:id="856"/>
      <w:bookmarkEnd w:id="856"/>
      <w:r>
        <w:rPr/>
      </w:r>
      <w:bookmarkStart w:name="_bookmark639" w:id="857"/>
      <w:bookmarkEnd w:id="857"/>
      <w:r>
        <w:rPr>
          <w:sz w:val="24"/>
        </w:rPr>
        <w:t>Lösch</w:t>
      </w:r>
      <w:r>
        <w:rPr>
          <w:spacing w:val="-19"/>
          <w:sz w:val="24"/>
        </w:rPr>
        <w:t> </w:t>
      </w:r>
      <w:r>
        <w:rPr>
          <w:sz w:val="24"/>
        </w:rPr>
        <w:t>an</w:t>
      </w:r>
      <w:r>
        <w:rPr>
          <w:spacing w:val="-19"/>
          <w:sz w:val="24"/>
        </w:rPr>
        <w:t> </w:t>
      </w:r>
      <w:r>
        <w:rPr>
          <w:spacing w:val="-4"/>
          <w:sz w:val="24"/>
        </w:rPr>
        <w:t>Walter</w:t>
      </w:r>
      <w:r>
        <w:rPr>
          <w:spacing w:val="-19"/>
          <w:sz w:val="24"/>
        </w:rPr>
        <w:t> </w:t>
      </w:r>
      <w:r>
        <w:rPr>
          <w:sz w:val="24"/>
        </w:rPr>
        <w:t>Eucken.</w:t>
      </w:r>
      <w:r>
        <w:rPr>
          <w:spacing w:val="-19"/>
          <w:sz w:val="24"/>
        </w:rPr>
        <w:t> </w:t>
      </w:r>
      <w:r>
        <w:rPr>
          <w:sz w:val="24"/>
        </w:rPr>
        <w:t>Kiel,</w:t>
      </w:r>
      <w:r>
        <w:rPr>
          <w:spacing w:val="-19"/>
          <w:sz w:val="24"/>
        </w:rPr>
        <w:t> </w:t>
      </w:r>
      <w:r>
        <w:rPr>
          <w:sz w:val="24"/>
        </w:rPr>
        <w:t>10.</w:t>
      </w:r>
      <w:r>
        <w:rPr>
          <w:spacing w:val="-19"/>
          <w:sz w:val="24"/>
        </w:rPr>
        <w:t> </w:t>
      </w:r>
      <w:r>
        <w:rPr>
          <w:sz w:val="24"/>
        </w:rPr>
        <w:t>Oktober</w:t>
      </w:r>
      <w:r>
        <w:rPr>
          <w:spacing w:val="-19"/>
          <w:sz w:val="24"/>
        </w:rPr>
        <w:t> </w:t>
      </w:r>
      <w:r>
        <w:rPr>
          <w:sz w:val="24"/>
        </w:rPr>
        <w:t>1940</w:t>
      </w:r>
      <w:r>
        <w:rPr>
          <w:rFonts w:ascii="Times New Roman" w:hAnsi="Times New Roman"/>
          <w:sz w:val="24"/>
        </w:rPr>
        <w:tab/>
      </w:r>
      <w:r>
        <w:rPr>
          <w:sz w:val="24"/>
        </w:rPr>
        <w:t>157</w:t>
      </w:r>
    </w:p>
    <w:p>
      <w:pPr>
        <w:pStyle w:val="BodyText"/>
        <w:rPr>
          <w:sz w:val="31"/>
        </w:rPr>
      </w:pPr>
    </w:p>
    <w:p>
      <w:pPr>
        <w:pStyle w:val="BodyText"/>
        <w:spacing w:line="288" w:lineRule="exact" w:before="1"/>
        <w:ind w:left="118" w:right="1576" w:firstLine="351"/>
      </w:pPr>
      <w:r>
        <w:rPr>
          <w:w w:val="95"/>
        </w:rPr>
        <w:t>Ich</w:t>
      </w:r>
      <w:r>
        <w:rPr>
          <w:spacing w:val="-28"/>
          <w:w w:val="95"/>
        </w:rPr>
        <w:t> </w:t>
      </w:r>
      <w:r>
        <w:rPr>
          <w:w w:val="95"/>
        </w:rPr>
        <w:t>danke</w:t>
      </w:r>
      <w:r>
        <w:rPr>
          <w:spacing w:val="-28"/>
          <w:w w:val="95"/>
        </w:rPr>
        <w:t> </w:t>
      </w:r>
      <w:r>
        <w:rPr>
          <w:w w:val="95"/>
        </w:rPr>
        <w:t>Ihnen</w:t>
      </w:r>
      <w:r>
        <w:rPr>
          <w:spacing w:val="-28"/>
          <w:w w:val="95"/>
        </w:rPr>
        <w:t> </w:t>
      </w:r>
      <w:r>
        <w:rPr>
          <w:w w:val="95"/>
        </w:rPr>
        <w:t>für</w:t>
      </w:r>
      <w:r>
        <w:rPr>
          <w:spacing w:val="-28"/>
          <w:w w:val="95"/>
        </w:rPr>
        <w:t> </w:t>
      </w:r>
      <w:r>
        <w:rPr>
          <w:w w:val="95"/>
        </w:rPr>
        <w:t>Ihren</w:t>
      </w:r>
      <w:r>
        <w:rPr>
          <w:spacing w:val="-28"/>
          <w:w w:val="95"/>
        </w:rPr>
        <w:t> </w:t>
      </w:r>
      <w:r>
        <w:rPr>
          <w:w w:val="95"/>
        </w:rPr>
        <w:t>Aufsatz</w:t>
      </w:r>
      <w:r>
        <w:rPr>
          <w:spacing w:val="-28"/>
          <w:w w:val="95"/>
        </w:rPr>
        <w:t> </w:t>
      </w:r>
      <w:r>
        <w:rPr>
          <w:spacing w:val="-3"/>
          <w:w w:val="95"/>
        </w:rPr>
        <w:t>"Verrechnung</w:t>
      </w:r>
      <w:r>
        <w:rPr>
          <w:spacing w:val="-28"/>
          <w:w w:val="95"/>
        </w:rPr>
        <w:t> </w:t>
      </w:r>
      <w:r>
        <w:rPr>
          <w:w w:val="95"/>
        </w:rPr>
        <w:t>und</w:t>
      </w:r>
      <w:r>
        <w:rPr>
          <w:spacing w:val="-28"/>
          <w:w w:val="95"/>
        </w:rPr>
        <w:t> </w:t>
      </w:r>
      <w:r>
        <w:rPr>
          <w:w w:val="95"/>
        </w:rPr>
        <w:t>Goldwährung</w:t>
      </w:r>
      <w:r>
        <w:rPr>
          <w:spacing w:val="-28"/>
          <w:w w:val="95"/>
        </w:rPr>
        <w:t> </w:t>
      </w:r>
      <w:r>
        <w:rPr>
          <w:w w:val="95"/>
        </w:rPr>
        <w:t>—</w:t>
      </w:r>
      <w:r>
        <w:rPr>
          <w:spacing w:val="-28"/>
          <w:w w:val="95"/>
        </w:rPr>
        <w:t> </w:t>
      </w:r>
      <w:r>
        <w:rPr>
          <w:w w:val="95"/>
        </w:rPr>
        <w:t>ein</w:t>
      </w:r>
      <w:r>
        <w:rPr>
          <w:spacing w:val="-28"/>
          <w:w w:val="95"/>
        </w:rPr>
        <w:t> </w:t>
      </w:r>
      <w:r>
        <w:rPr>
          <w:spacing w:val="-6"/>
          <w:w w:val="95"/>
        </w:rPr>
        <w:t>Ver- </w:t>
      </w:r>
      <w:r>
        <w:rPr>
          <w:w w:val="95"/>
        </w:rPr>
        <w:t>gleich",</w:t>
      </w:r>
      <w:r>
        <w:rPr>
          <w:spacing w:val="-34"/>
          <w:w w:val="95"/>
        </w:rPr>
        <w:t> </w:t>
      </w:r>
      <w:r>
        <w:rPr>
          <w:w w:val="95"/>
        </w:rPr>
        <w:t>den</w:t>
      </w:r>
      <w:r>
        <w:rPr>
          <w:spacing w:val="-34"/>
          <w:w w:val="95"/>
        </w:rPr>
        <w:t> </w:t>
      </w:r>
      <w:r>
        <w:rPr>
          <w:w w:val="95"/>
        </w:rPr>
        <w:t>ich</w:t>
      </w:r>
      <w:r>
        <w:rPr>
          <w:spacing w:val="-34"/>
          <w:w w:val="95"/>
        </w:rPr>
        <w:t> </w:t>
      </w:r>
      <w:r>
        <w:rPr>
          <w:w w:val="95"/>
        </w:rPr>
        <w:t>gern,</w:t>
      </w:r>
      <w:r>
        <w:rPr>
          <w:spacing w:val="-34"/>
          <w:w w:val="95"/>
        </w:rPr>
        <w:t> </w:t>
      </w:r>
      <w:r>
        <w:rPr>
          <w:w w:val="95"/>
        </w:rPr>
        <w:t>und</w:t>
      </w:r>
      <w:r>
        <w:rPr>
          <w:spacing w:val="-34"/>
          <w:w w:val="95"/>
        </w:rPr>
        <w:t> </w:t>
      </w:r>
      <w:r>
        <w:rPr>
          <w:w w:val="95"/>
        </w:rPr>
        <w:t>zwar</w:t>
      </w:r>
      <w:r>
        <w:rPr>
          <w:spacing w:val="-34"/>
          <w:w w:val="95"/>
        </w:rPr>
        <w:t> </w:t>
      </w:r>
      <w:r>
        <w:rPr>
          <w:w w:val="95"/>
        </w:rPr>
        <w:t>bereits</w:t>
      </w:r>
      <w:r>
        <w:rPr>
          <w:spacing w:val="-34"/>
          <w:w w:val="95"/>
        </w:rPr>
        <w:t> </w:t>
      </w:r>
      <w:r>
        <w:rPr>
          <w:w w:val="95"/>
        </w:rPr>
        <w:t>im</w:t>
      </w:r>
      <w:r>
        <w:rPr>
          <w:spacing w:val="-34"/>
          <w:w w:val="95"/>
        </w:rPr>
        <w:t> </w:t>
      </w:r>
      <w:r>
        <w:rPr>
          <w:w w:val="95"/>
        </w:rPr>
        <w:t>nächsten</w:t>
      </w:r>
      <w:r>
        <w:rPr>
          <w:spacing w:val="-34"/>
          <w:w w:val="95"/>
        </w:rPr>
        <w:t> </w:t>
      </w:r>
      <w:r>
        <w:rPr>
          <w:w w:val="95"/>
        </w:rPr>
        <w:t>Heft</w:t>
      </w:r>
      <w:r>
        <w:rPr>
          <w:spacing w:val="-34"/>
          <w:w w:val="95"/>
        </w:rPr>
        <w:t> </w:t>
      </w:r>
      <w:r>
        <w:rPr>
          <w:w w:val="95"/>
        </w:rPr>
        <w:t>der</w:t>
      </w:r>
      <w:r>
        <w:rPr>
          <w:spacing w:val="-34"/>
          <w:w w:val="95"/>
        </w:rPr>
        <w:t> </w:t>
      </w:r>
      <w:r>
        <w:rPr>
          <w:w w:val="95"/>
        </w:rPr>
        <w:t>“Bank",</w:t>
      </w:r>
      <w:r>
        <w:rPr>
          <w:spacing w:val="-34"/>
          <w:w w:val="95"/>
        </w:rPr>
        <w:t> </w:t>
      </w:r>
      <w:r>
        <w:rPr>
          <w:w w:val="95"/>
        </w:rPr>
        <w:t>zur</w:t>
      </w:r>
      <w:r>
        <w:rPr>
          <w:spacing w:val="-34"/>
          <w:w w:val="95"/>
        </w:rPr>
        <w:t> </w:t>
      </w:r>
      <w:r>
        <w:rPr>
          <w:spacing w:val="-3"/>
          <w:w w:val="95"/>
        </w:rPr>
        <w:t>Veröffentli- </w:t>
      </w:r>
      <w:r>
        <w:rPr>
          <w:w w:val="85"/>
        </w:rPr>
        <w:t>chung</w:t>
      </w:r>
      <w:r>
        <w:rPr>
          <w:spacing w:val="-16"/>
          <w:w w:val="85"/>
        </w:rPr>
        <w:t> </w:t>
      </w:r>
      <w:r>
        <w:rPr>
          <w:w w:val="85"/>
        </w:rPr>
        <w:t>bringe.</w:t>
      </w:r>
      <w:r>
        <w:rPr>
          <w:color w:val="2E3092"/>
          <w:w w:val="85"/>
          <w:position w:val="9"/>
          <w:sz w:val="17"/>
        </w:rPr>
        <w:t>30</w:t>
      </w:r>
      <w:r>
        <w:rPr>
          <w:color w:val="2E3092"/>
          <w:spacing w:val="11"/>
          <w:w w:val="85"/>
          <w:position w:val="9"/>
          <w:sz w:val="17"/>
        </w:rPr>
        <w:t> </w:t>
      </w:r>
      <w:r>
        <w:rPr>
          <w:w w:val="85"/>
        </w:rPr>
        <w:t>Ihr</w:t>
      </w:r>
      <w:r>
        <w:rPr>
          <w:spacing w:val="-16"/>
          <w:w w:val="85"/>
        </w:rPr>
        <w:t> </w:t>
      </w:r>
      <w:r>
        <w:rPr>
          <w:w w:val="85"/>
        </w:rPr>
        <w:t>Hinweis</w:t>
      </w:r>
      <w:r>
        <w:rPr>
          <w:spacing w:val="-15"/>
          <w:w w:val="85"/>
        </w:rPr>
        <w:t> </w:t>
      </w:r>
      <w:r>
        <w:rPr>
          <w:w w:val="85"/>
        </w:rPr>
        <w:t>auf</w:t>
      </w:r>
      <w:r>
        <w:rPr>
          <w:spacing w:val="-16"/>
          <w:w w:val="85"/>
        </w:rPr>
        <w:t> </w:t>
      </w:r>
      <w:r>
        <w:rPr>
          <w:w w:val="85"/>
        </w:rPr>
        <w:t>das</w:t>
      </w:r>
      <w:r>
        <w:rPr>
          <w:spacing w:val="-16"/>
          <w:w w:val="85"/>
        </w:rPr>
        <w:t> </w:t>
      </w:r>
      <w:r>
        <w:rPr>
          <w:w w:val="85"/>
        </w:rPr>
        <w:t>amerikanische</w:t>
      </w:r>
      <w:r>
        <w:rPr>
          <w:spacing w:val="-16"/>
          <w:w w:val="85"/>
        </w:rPr>
        <w:t> </w:t>
      </w:r>
      <w:r>
        <w:rPr>
          <w:w w:val="85"/>
        </w:rPr>
        <w:t>Beispiel</w:t>
      </w:r>
      <w:r>
        <w:rPr>
          <w:spacing w:val="-15"/>
          <w:w w:val="85"/>
        </w:rPr>
        <w:t> </w:t>
      </w:r>
      <w:r>
        <w:rPr>
          <w:w w:val="85"/>
        </w:rPr>
        <w:t>erscheint</w:t>
      </w:r>
      <w:r>
        <w:rPr>
          <w:spacing w:val="-16"/>
          <w:w w:val="85"/>
        </w:rPr>
        <w:t> </w:t>
      </w:r>
      <w:r>
        <w:rPr>
          <w:w w:val="85"/>
        </w:rPr>
        <w:t>mir</w:t>
      </w:r>
      <w:r>
        <w:rPr>
          <w:spacing w:val="-16"/>
          <w:w w:val="85"/>
        </w:rPr>
        <w:t> </w:t>
      </w:r>
      <w:r>
        <w:rPr>
          <w:w w:val="85"/>
        </w:rPr>
        <w:t>recht</w:t>
      </w:r>
      <w:r>
        <w:rPr>
          <w:spacing w:val="-15"/>
          <w:w w:val="85"/>
        </w:rPr>
        <w:t> </w:t>
      </w:r>
      <w:r>
        <w:rPr>
          <w:w w:val="85"/>
        </w:rPr>
        <w:t>interessant— </w:t>
      </w:r>
      <w:r>
        <w:rPr>
          <w:w w:val="95"/>
        </w:rPr>
        <w:t>gerade</w:t>
      </w:r>
      <w:r>
        <w:rPr>
          <w:spacing w:val="-33"/>
          <w:w w:val="95"/>
        </w:rPr>
        <w:t> </w:t>
      </w:r>
      <w:r>
        <w:rPr>
          <w:w w:val="95"/>
        </w:rPr>
        <w:t>auch</w:t>
      </w:r>
      <w:r>
        <w:rPr>
          <w:spacing w:val="-33"/>
          <w:w w:val="95"/>
        </w:rPr>
        <w:t> </w:t>
      </w:r>
      <w:r>
        <w:rPr>
          <w:w w:val="95"/>
        </w:rPr>
        <w:t>im</w:t>
      </w:r>
      <w:r>
        <w:rPr>
          <w:spacing w:val="-33"/>
          <w:w w:val="95"/>
        </w:rPr>
        <w:t> </w:t>
      </w:r>
      <w:r>
        <w:rPr>
          <w:w w:val="95"/>
        </w:rPr>
        <w:t>Hinblick</w:t>
      </w:r>
      <w:r>
        <w:rPr>
          <w:spacing w:val="-33"/>
          <w:w w:val="95"/>
        </w:rPr>
        <w:t> </w:t>
      </w:r>
      <w:r>
        <w:rPr>
          <w:w w:val="95"/>
        </w:rPr>
        <w:t>auf</w:t>
      </w:r>
      <w:r>
        <w:rPr>
          <w:spacing w:val="-33"/>
          <w:w w:val="95"/>
        </w:rPr>
        <w:t> </w:t>
      </w:r>
      <w:r>
        <w:rPr>
          <w:w w:val="95"/>
        </w:rPr>
        <w:t>die</w:t>
      </w:r>
      <w:r>
        <w:rPr>
          <w:spacing w:val="-33"/>
          <w:w w:val="95"/>
        </w:rPr>
        <w:t> </w:t>
      </w:r>
      <w:r>
        <w:rPr>
          <w:w w:val="95"/>
        </w:rPr>
        <w:t>Diskussion</w:t>
      </w:r>
      <w:r>
        <w:rPr>
          <w:spacing w:val="-33"/>
          <w:w w:val="95"/>
        </w:rPr>
        <w:t> </w:t>
      </w:r>
      <w:r>
        <w:rPr>
          <w:w w:val="95"/>
        </w:rPr>
        <w:t>über</w:t>
      </w:r>
      <w:r>
        <w:rPr>
          <w:spacing w:val="-33"/>
          <w:w w:val="95"/>
        </w:rPr>
        <w:t> </w:t>
      </w:r>
      <w:r>
        <w:rPr>
          <w:w w:val="95"/>
        </w:rPr>
        <w:t>die</w:t>
      </w:r>
      <w:r>
        <w:rPr>
          <w:spacing w:val="-33"/>
          <w:w w:val="95"/>
        </w:rPr>
        <w:t> </w:t>
      </w:r>
      <w:r>
        <w:rPr>
          <w:w w:val="95"/>
        </w:rPr>
        <w:t>Möglichkeiten</w:t>
      </w:r>
      <w:r>
        <w:rPr>
          <w:spacing w:val="-33"/>
          <w:w w:val="95"/>
        </w:rPr>
        <w:t> </w:t>
      </w:r>
      <w:r>
        <w:rPr>
          <w:w w:val="95"/>
        </w:rPr>
        <w:t>eines</w:t>
      </w:r>
      <w:r>
        <w:rPr>
          <w:spacing w:val="-33"/>
          <w:w w:val="95"/>
        </w:rPr>
        <w:t> </w:t>
      </w:r>
      <w:r>
        <w:rPr>
          <w:w w:val="95"/>
        </w:rPr>
        <w:t>zentralen </w:t>
      </w:r>
      <w:r>
        <w:rPr>
          <w:w w:val="90"/>
        </w:rPr>
        <w:t>Clearings,</w:t>
      </w:r>
      <w:r>
        <w:rPr>
          <w:spacing w:val="-36"/>
          <w:w w:val="90"/>
        </w:rPr>
        <w:t> </w:t>
      </w:r>
      <w:r>
        <w:rPr>
          <w:w w:val="90"/>
        </w:rPr>
        <w:t>die</w:t>
      </w:r>
      <w:r>
        <w:rPr>
          <w:spacing w:val="-36"/>
          <w:w w:val="90"/>
        </w:rPr>
        <w:t> </w:t>
      </w:r>
      <w:r>
        <w:rPr>
          <w:w w:val="90"/>
        </w:rPr>
        <w:t>seit</w:t>
      </w:r>
      <w:r>
        <w:rPr>
          <w:spacing w:val="-36"/>
          <w:w w:val="90"/>
        </w:rPr>
        <w:t> </w:t>
      </w:r>
      <w:r>
        <w:rPr>
          <w:w w:val="90"/>
        </w:rPr>
        <w:t>der</w:t>
      </w:r>
      <w:r>
        <w:rPr>
          <w:spacing w:val="-36"/>
          <w:w w:val="90"/>
        </w:rPr>
        <w:t> </w:t>
      </w:r>
      <w:r>
        <w:rPr>
          <w:w w:val="90"/>
        </w:rPr>
        <w:t>Funk-Rede</w:t>
      </w:r>
      <w:r>
        <w:rPr>
          <w:spacing w:val="-36"/>
          <w:w w:val="90"/>
        </w:rPr>
        <w:t> </w:t>
      </w:r>
      <w:r>
        <w:rPr>
          <w:w w:val="90"/>
        </w:rPr>
        <w:t>im</w:t>
      </w:r>
      <w:r>
        <w:rPr>
          <w:spacing w:val="-36"/>
          <w:w w:val="90"/>
        </w:rPr>
        <w:t> </w:t>
      </w:r>
      <w:r>
        <w:rPr>
          <w:w w:val="90"/>
        </w:rPr>
        <w:t>Gange</w:t>
      </w:r>
      <w:r>
        <w:rPr>
          <w:spacing w:val="-36"/>
          <w:w w:val="90"/>
        </w:rPr>
        <w:t> </w:t>
      </w:r>
      <w:r>
        <w:rPr>
          <w:w w:val="90"/>
        </w:rPr>
        <w:t>ist.</w:t>
      </w:r>
    </w:p>
    <w:p>
      <w:pPr>
        <w:pStyle w:val="BodyText"/>
        <w:spacing w:line="288" w:lineRule="exact" w:before="1"/>
        <w:ind w:left="469" w:right="1576"/>
      </w:pPr>
      <w:r>
        <w:rPr>
          <w:w w:val="85"/>
        </w:rPr>
        <w:t>Die erbetenen Belegexemplare werden Ihnen—natürlich ohne Berechnung—zugehen. </w:t>
      </w:r>
      <w:r>
        <w:rPr>
          <w:w w:val="90"/>
        </w:rPr>
        <w:t>Mit den besten Empfehlungen und</w:t>
      </w:r>
    </w:p>
    <w:p>
      <w:pPr>
        <w:pStyle w:val="BodyText"/>
        <w:spacing w:line="288" w:lineRule="exact" w:before="1"/>
        <w:ind w:left="469" w:right="8409"/>
      </w:pPr>
      <w:r>
        <w:rPr>
          <w:w w:val="90"/>
        </w:rPr>
        <w:t>Heil Hitler!</w:t>
      </w:r>
    </w:p>
    <w:p>
      <w:pPr>
        <w:pStyle w:val="BodyText"/>
        <w:spacing w:line="288" w:lineRule="exact" w:before="1"/>
        <w:ind w:left="469" w:right="8409"/>
      </w:pPr>
      <w:r>
        <w:rPr>
          <w:w w:val="85"/>
        </w:rPr>
        <w:t>Ihr ergebener</w:t>
      </w:r>
    </w:p>
    <w:p>
      <w:pPr>
        <w:pStyle w:val="BodyText"/>
        <w:spacing w:line="303" w:lineRule="exact"/>
        <w:ind w:left="469"/>
        <w:rPr>
          <w:sz w:val="17"/>
        </w:rPr>
      </w:pPr>
      <w:bookmarkStart w:name="6.13 Lösch an Walter Eucken. Kiel, 10. O" w:id="858"/>
      <w:bookmarkEnd w:id="858"/>
      <w:r>
        <w:rPr/>
      </w:r>
      <w:bookmarkStart w:name="_bookmark640" w:id="859"/>
      <w:bookmarkEnd w:id="859"/>
      <w:r>
        <w:rPr/>
      </w:r>
      <w:r>
        <w:rPr>
          <w:w w:val="85"/>
        </w:rPr>
        <w:t>Dr. Ludwig Mellinger</w:t>
      </w:r>
      <w:r>
        <w:rPr>
          <w:color w:val="2E3092"/>
          <w:w w:val="85"/>
          <w:position w:val="9"/>
          <w:sz w:val="17"/>
        </w:rPr>
        <w:t>31</w:t>
      </w:r>
    </w:p>
    <w:p>
      <w:pPr>
        <w:pStyle w:val="BodyText"/>
        <w:spacing w:before="4"/>
        <w:rPr>
          <w:sz w:val="29"/>
        </w:rPr>
      </w:pPr>
    </w:p>
    <w:p>
      <w:pPr>
        <w:pStyle w:val="Heading3"/>
        <w:numPr>
          <w:ilvl w:val="1"/>
          <w:numId w:val="80"/>
        </w:numPr>
        <w:tabs>
          <w:tab w:pos="879" w:val="left" w:leader="none"/>
          <w:tab w:pos="880" w:val="left" w:leader="none"/>
        </w:tabs>
        <w:spacing w:line="240" w:lineRule="auto" w:before="0" w:after="0"/>
        <w:ind w:left="879" w:right="0" w:hanging="761"/>
        <w:jc w:val="left"/>
      </w:pPr>
      <w:r>
        <w:rPr/>
        <w:t>Lösch</w:t>
      </w:r>
      <w:r>
        <w:rPr>
          <w:spacing w:val="-10"/>
        </w:rPr>
        <w:t> </w:t>
      </w:r>
      <w:r>
        <w:rPr/>
        <w:t>an</w:t>
      </w:r>
      <w:r>
        <w:rPr>
          <w:spacing w:val="-10"/>
        </w:rPr>
        <w:t> </w:t>
      </w:r>
      <w:r>
        <w:rPr/>
        <w:t>Walter</w:t>
      </w:r>
      <w:r>
        <w:rPr>
          <w:spacing w:val="-10"/>
        </w:rPr>
        <w:t> </w:t>
      </w:r>
      <w:r>
        <w:rPr/>
        <w:t>Eucken.</w:t>
      </w:r>
      <w:r>
        <w:rPr>
          <w:spacing w:val="-10"/>
        </w:rPr>
        <w:t> </w:t>
      </w:r>
      <w:r>
        <w:rPr/>
        <w:t>Kiel,</w:t>
      </w:r>
      <w:r>
        <w:rPr>
          <w:spacing w:val="-10"/>
        </w:rPr>
        <w:t> </w:t>
      </w:r>
      <w:r>
        <w:rPr/>
        <w:t>10.</w:t>
      </w:r>
      <w:r>
        <w:rPr>
          <w:spacing w:val="-10"/>
        </w:rPr>
        <w:t> </w:t>
      </w:r>
      <w:r>
        <w:rPr/>
        <w:t>Oktober</w:t>
      </w:r>
      <w:r>
        <w:rPr>
          <w:spacing w:val="-10"/>
        </w:rPr>
        <w:t> </w:t>
      </w:r>
      <w:r>
        <w:rPr/>
        <w:t>1940</w:t>
      </w:r>
    </w:p>
    <w:p>
      <w:pPr>
        <w:pStyle w:val="BodyText"/>
        <w:spacing w:line="288" w:lineRule="exact" w:before="239"/>
        <w:ind w:left="118" w:right="5279"/>
      </w:pPr>
      <w:r>
        <w:rPr>
          <w:w w:val="85"/>
        </w:rPr>
        <w:t>Absenderadresse, Datum und Text eigenhändig. </w:t>
      </w:r>
      <w:r>
        <w:rPr>
          <w:w w:val="90"/>
        </w:rPr>
        <w:t>ThULB, Nachlaß Walter Eucken, Kasten 5</w:t>
      </w:r>
    </w:p>
    <w:p>
      <w:pPr>
        <w:spacing w:after="0" w:line="288" w:lineRule="exact"/>
        <w:sectPr>
          <w:pgSz w:w="12240" w:h="15840"/>
          <w:pgMar w:top="1500" w:bottom="280" w:left="1660" w:right="480"/>
        </w:sectPr>
      </w:pPr>
    </w:p>
    <w:p>
      <w:pPr>
        <w:pStyle w:val="BodyText"/>
        <w:rPr>
          <w:sz w:val="30"/>
        </w:rPr>
      </w:pPr>
    </w:p>
    <w:p>
      <w:pPr>
        <w:pStyle w:val="BodyText"/>
        <w:spacing w:before="6"/>
        <w:rPr>
          <w:sz w:val="41"/>
        </w:rPr>
      </w:pPr>
    </w:p>
    <w:p>
      <w:pPr>
        <w:pStyle w:val="BodyText"/>
        <w:spacing w:line="305" w:lineRule="exact"/>
        <w:ind w:left="469"/>
      </w:pPr>
      <w:r>
        <w:rPr>
          <w:w w:val="90"/>
        </w:rPr>
        <w:t>Lieber</w:t>
      </w:r>
      <w:r>
        <w:rPr>
          <w:spacing w:val="-33"/>
          <w:w w:val="90"/>
        </w:rPr>
        <w:t> </w:t>
      </w:r>
      <w:r>
        <w:rPr>
          <w:w w:val="90"/>
        </w:rPr>
        <w:t>Herr</w:t>
      </w:r>
      <w:r>
        <w:rPr>
          <w:spacing w:val="-33"/>
          <w:w w:val="90"/>
        </w:rPr>
        <w:t> </w:t>
      </w:r>
      <w:r>
        <w:rPr>
          <w:w w:val="90"/>
        </w:rPr>
        <w:t>Professor</w:t>
      </w:r>
      <w:r>
        <w:rPr>
          <w:spacing w:val="-33"/>
          <w:w w:val="90"/>
        </w:rPr>
        <w:t> </w:t>
      </w:r>
      <w:r>
        <w:rPr>
          <w:w w:val="90"/>
        </w:rPr>
        <w:t>!</w:t>
      </w:r>
    </w:p>
    <w:p>
      <w:pPr>
        <w:pStyle w:val="BodyText"/>
        <w:spacing w:line="306" w:lineRule="exact" w:before="182"/>
        <w:ind w:left="469"/>
      </w:pPr>
      <w:r>
        <w:rPr/>
        <w:br w:type="column"/>
      </w:r>
      <w:r>
        <w:rPr>
          <w:w w:val="90"/>
        </w:rPr>
        <w:t>Kiel, Inst. f. Weltw.</w:t>
      </w:r>
    </w:p>
    <w:p>
      <w:pPr>
        <w:pStyle w:val="BodyText"/>
        <w:spacing w:line="306" w:lineRule="exact"/>
        <w:ind w:left="1427" w:right="2155"/>
        <w:jc w:val="center"/>
      </w:pPr>
      <w:r>
        <w:rPr>
          <w:w w:val="95"/>
        </w:rPr>
        <w:t>10.10.40</w:t>
      </w:r>
    </w:p>
    <w:p>
      <w:pPr>
        <w:spacing w:after="0" w:line="306" w:lineRule="exact"/>
        <w:jc w:val="center"/>
        <w:sectPr>
          <w:type w:val="continuous"/>
          <w:pgSz w:w="12240" w:h="15840"/>
          <w:pgMar w:top="1100" w:bottom="280" w:left="1660" w:right="480"/>
          <w:cols w:num="2" w:equalWidth="0">
            <w:col w:w="2554" w:space="3126"/>
            <w:col w:w="4420"/>
          </w:cols>
        </w:sectPr>
      </w:pPr>
    </w:p>
    <w:p>
      <w:pPr>
        <w:pStyle w:val="BodyText"/>
        <w:spacing w:line="288" w:lineRule="exact" w:before="5"/>
        <w:ind w:left="118" w:right="2208" w:firstLine="351"/>
        <w:jc w:val="right"/>
      </w:pPr>
      <w:r>
        <w:rPr>
          <w:w w:val="90"/>
        </w:rPr>
        <w:t>Die</w:t>
      </w:r>
      <w:r>
        <w:rPr>
          <w:spacing w:val="-41"/>
          <w:w w:val="90"/>
        </w:rPr>
        <w:t> </w:t>
      </w:r>
      <w:r>
        <w:rPr>
          <w:w w:val="90"/>
        </w:rPr>
        <w:t>Reaktion</w:t>
      </w:r>
      <w:r>
        <w:rPr>
          <w:spacing w:val="-41"/>
          <w:w w:val="90"/>
        </w:rPr>
        <w:t> </w:t>
      </w:r>
      <w:r>
        <w:rPr>
          <w:w w:val="90"/>
        </w:rPr>
        <w:t>auf</w:t>
      </w:r>
      <w:r>
        <w:rPr>
          <w:spacing w:val="-41"/>
          <w:w w:val="90"/>
        </w:rPr>
        <w:t> </w:t>
      </w:r>
      <w:r>
        <w:rPr>
          <w:w w:val="90"/>
        </w:rPr>
        <w:t>mein</w:t>
      </w:r>
      <w:r>
        <w:rPr>
          <w:spacing w:val="-41"/>
          <w:w w:val="90"/>
        </w:rPr>
        <w:t> </w:t>
      </w:r>
      <w:r>
        <w:rPr>
          <w:w w:val="90"/>
        </w:rPr>
        <w:t>Buch</w:t>
      </w:r>
      <w:r>
        <w:rPr>
          <w:spacing w:val="-41"/>
          <w:w w:val="90"/>
        </w:rPr>
        <w:t> </w:t>
      </w:r>
      <w:r>
        <w:rPr>
          <w:w w:val="90"/>
        </w:rPr>
        <w:t>macht</w:t>
      </w:r>
      <w:r>
        <w:rPr>
          <w:spacing w:val="-41"/>
          <w:w w:val="90"/>
        </w:rPr>
        <w:t> </w:t>
      </w:r>
      <w:r>
        <w:rPr>
          <w:w w:val="90"/>
        </w:rPr>
        <w:t>mir</w:t>
      </w:r>
      <w:r>
        <w:rPr>
          <w:spacing w:val="-41"/>
          <w:w w:val="90"/>
        </w:rPr>
        <w:t> </w:t>
      </w:r>
      <w:r>
        <w:rPr>
          <w:w w:val="90"/>
        </w:rPr>
        <w:t>viel</w:t>
      </w:r>
      <w:r>
        <w:rPr>
          <w:spacing w:val="-41"/>
          <w:w w:val="90"/>
        </w:rPr>
        <w:t> </w:t>
      </w:r>
      <w:r>
        <w:rPr>
          <w:w w:val="90"/>
        </w:rPr>
        <w:t>Freude.</w:t>
      </w:r>
      <w:r>
        <w:rPr>
          <w:spacing w:val="-41"/>
          <w:w w:val="90"/>
        </w:rPr>
        <w:t> </w:t>
      </w:r>
      <w:r>
        <w:rPr>
          <w:w w:val="90"/>
        </w:rPr>
        <w:t>Ich</w:t>
      </w:r>
      <w:r>
        <w:rPr>
          <w:spacing w:val="-41"/>
          <w:w w:val="90"/>
        </w:rPr>
        <w:t> </w:t>
      </w:r>
      <w:r>
        <w:rPr>
          <w:w w:val="90"/>
        </w:rPr>
        <w:t>erhalte</w:t>
      </w:r>
      <w:r>
        <w:rPr>
          <w:spacing w:val="-41"/>
          <w:w w:val="90"/>
        </w:rPr>
        <w:t> </w:t>
      </w:r>
      <w:r>
        <w:rPr>
          <w:w w:val="90"/>
        </w:rPr>
        <w:t>immer</w:t>
      </w:r>
      <w:r>
        <w:rPr>
          <w:spacing w:val="-41"/>
          <w:w w:val="90"/>
        </w:rPr>
        <w:t> </w:t>
      </w:r>
      <w:r>
        <w:rPr>
          <w:w w:val="90"/>
        </w:rPr>
        <w:t>wieder,</w:t>
      </w:r>
      <w:r>
        <w:rPr>
          <w:spacing w:val="-41"/>
          <w:w w:val="90"/>
        </w:rPr>
        <w:t> </w:t>
      </w:r>
      <w:r>
        <w:rPr>
          <w:w w:val="90"/>
        </w:rPr>
        <w:t>auch</w:t>
      </w:r>
      <w:r>
        <w:rPr>
          <w:w w:val="86"/>
        </w:rPr>
        <w:t> </w:t>
      </w:r>
      <w:r>
        <w:rPr>
          <w:w w:val="85"/>
        </w:rPr>
        <w:t>aus dem Ausland, zustimmende Briefe. Andererseits habe ich von vornherein</w:t>
      </w:r>
      <w:r>
        <w:rPr>
          <w:spacing w:val="37"/>
          <w:w w:val="85"/>
        </w:rPr>
        <w:t> </w:t>
      </w:r>
      <w:r>
        <w:rPr>
          <w:w w:val="85"/>
        </w:rPr>
        <w:t>mit</w:t>
      </w:r>
      <w:r>
        <w:rPr>
          <w:spacing w:val="3"/>
          <w:w w:val="85"/>
        </w:rPr>
        <w:t> </w:t>
      </w:r>
      <w:r>
        <w:rPr>
          <w:w w:val="85"/>
        </w:rPr>
        <w:t>der</w:t>
      </w:r>
      <w:r>
        <w:rPr>
          <w:w w:val="82"/>
        </w:rPr>
        <w:t> </w:t>
      </w:r>
      <w:r>
        <w:rPr>
          <w:w w:val="85"/>
        </w:rPr>
        <w:t>Ablehnung derer gerechnet, die entweder ihre eigene Standortlehre verteidigen</w:t>
      </w:r>
      <w:r>
        <w:rPr>
          <w:spacing w:val="12"/>
          <w:w w:val="85"/>
        </w:rPr>
        <w:t> </w:t>
      </w:r>
      <w:r>
        <w:rPr>
          <w:w w:val="85"/>
        </w:rPr>
        <w:t>oder</w:t>
      </w:r>
      <w:r>
        <w:rPr>
          <w:w w:val="84"/>
        </w:rPr>
        <w:t> </w:t>
      </w:r>
      <w:r>
        <w:rPr>
          <w:w w:val="90"/>
        </w:rPr>
        <w:t>einer</w:t>
      </w:r>
      <w:r>
        <w:rPr>
          <w:spacing w:val="-25"/>
          <w:w w:val="90"/>
        </w:rPr>
        <w:t> </w:t>
      </w:r>
      <w:r>
        <w:rPr>
          <w:w w:val="90"/>
        </w:rPr>
        <w:t>neumodischen</w:t>
      </w:r>
      <w:r>
        <w:rPr>
          <w:spacing w:val="-25"/>
          <w:w w:val="90"/>
        </w:rPr>
        <w:t> </w:t>
      </w:r>
      <w:r>
        <w:rPr>
          <w:w w:val="90"/>
        </w:rPr>
        <w:t>Auffassung</w:t>
      </w:r>
      <w:r>
        <w:rPr>
          <w:spacing w:val="-25"/>
          <w:w w:val="90"/>
        </w:rPr>
        <w:t> </w:t>
      </w:r>
      <w:r>
        <w:rPr>
          <w:w w:val="90"/>
        </w:rPr>
        <w:t>von</w:t>
      </w:r>
      <w:r>
        <w:rPr>
          <w:spacing w:val="-25"/>
          <w:w w:val="90"/>
        </w:rPr>
        <w:t> </w:t>
      </w:r>
      <w:r>
        <w:rPr>
          <w:w w:val="90"/>
        </w:rPr>
        <w:t>Wissenschaft</w:t>
      </w:r>
      <w:r>
        <w:rPr>
          <w:spacing w:val="-25"/>
          <w:w w:val="90"/>
        </w:rPr>
        <w:t> </w:t>
      </w:r>
      <w:r>
        <w:rPr>
          <w:w w:val="90"/>
        </w:rPr>
        <w:t>den</w:t>
      </w:r>
      <w:r>
        <w:rPr>
          <w:spacing w:val="-25"/>
          <w:w w:val="90"/>
        </w:rPr>
        <w:t> </w:t>
      </w:r>
      <w:r>
        <w:rPr>
          <w:spacing w:val="-8"/>
          <w:w w:val="90"/>
        </w:rPr>
        <w:t>Weg</w:t>
      </w:r>
      <w:r>
        <w:rPr>
          <w:spacing w:val="-25"/>
          <w:w w:val="90"/>
        </w:rPr>
        <w:t> </w:t>
      </w:r>
      <w:r>
        <w:rPr>
          <w:w w:val="90"/>
        </w:rPr>
        <w:t>bahnen</w:t>
      </w:r>
      <w:r>
        <w:rPr>
          <w:spacing w:val="-25"/>
          <w:w w:val="90"/>
        </w:rPr>
        <w:t> </w:t>
      </w:r>
      <w:r>
        <w:rPr>
          <w:w w:val="90"/>
        </w:rPr>
        <w:t>wollen.</w:t>
      </w:r>
      <w:r>
        <w:rPr>
          <w:spacing w:val="-25"/>
          <w:w w:val="90"/>
        </w:rPr>
        <w:t> </w:t>
      </w:r>
      <w:r>
        <w:rPr>
          <w:w w:val="90"/>
        </w:rPr>
        <w:t>Nun</w:t>
      </w:r>
      <w:r>
        <w:rPr>
          <w:spacing w:val="-25"/>
          <w:w w:val="90"/>
        </w:rPr>
        <w:t> </w:t>
      </w:r>
      <w:r>
        <w:rPr>
          <w:w w:val="90"/>
        </w:rPr>
        <w:t>ist</w:t>
      </w:r>
      <w:r>
        <w:rPr>
          <w:w w:val="84"/>
        </w:rPr>
        <w:t> </w:t>
      </w:r>
      <w:r>
        <w:rPr>
          <w:w w:val="85"/>
        </w:rPr>
        <w:t>beim Weltw.[irtschaftlichen] Arch.[iv] eine 15 Seiten lange Besprechung</w:t>
      </w:r>
      <w:r>
        <w:rPr>
          <w:spacing w:val="9"/>
          <w:w w:val="85"/>
        </w:rPr>
        <w:t> </w:t>
      </w:r>
      <w:r>
        <w:rPr>
          <w:w w:val="85"/>
        </w:rPr>
        <w:t>von</w:t>
      </w:r>
      <w:r>
        <w:rPr>
          <w:spacing w:val="7"/>
          <w:w w:val="85"/>
        </w:rPr>
        <w:t> </w:t>
      </w:r>
      <w:r>
        <w:rPr>
          <w:w w:val="85"/>
        </w:rPr>
        <w:t>Ritschl</w:t>
      </w:r>
      <w:r>
        <w:rPr>
          <w:color w:val="2E3092"/>
          <w:w w:val="85"/>
          <w:position w:val="9"/>
          <w:sz w:val="17"/>
        </w:rPr>
        <w:t>32</w:t>
      </w:r>
      <w:r>
        <w:rPr>
          <w:color w:val="2E3092"/>
          <w:w w:val="83"/>
          <w:position w:val="9"/>
          <w:sz w:val="17"/>
        </w:rPr>
        <w:t> </w:t>
      </w:r>
      <w:r>
        <w:rPr>
          <w:w w:val="90"/>
        </w:rPr>
        <w:t>eingegangen,</w:t>
      </w:r>
      <w:r>
        <w:rPr>
          <w:spacing w:val="-22"/>
          <w:w w:val="90"/>
        </w:rPr>
        <w:t> </w:t>
      </w:r>
      <w:r>
        <w:rPr>
          <w:w w:val="90"/>
        </w:rPr>
        <w:t>die</w:t>
      </w:r>
      <w:r>
        <w:rPr>
          <w:spacing w:val="-22"/>
          <w:w w:val="90"/>
        </w:rPr>
        <w:t> </w:t>
      </w:r>
      <w:r>
        <w:rPr>
          <w:w w:val="90"/>
        </w:rPr>
        <w:t>im</w:t>
      </w:r>
      <w:r>
        <w:rPr>
          <w:spacing w:val="-22"/>
          <w:w w:val="90"/>
        </w:rPr>
        <w:t> </w:t>
      </w:r>
      <w:r>
        <w:rPr>
          <w:w w:val="90"/>
        </w:rPr>
        <w:t>Einzelnen</w:t>
      </w:r>
      <w:r>
        <w:rPr>
          <w:spacing w:val="-22"/>
          <w:w w:val="90"/>
        </w:rPr>
        <w:t> </w:t>
      </w:r>
      <w:r>
        <w:rPr>
          <w:w w:val="90"/>
        </w:rPr>
        <w:t>Manches</w:t>
      </w:r>
      <w:r>
        <w:rPr>
          <w:spacing w:val="-22"/>
          <w:w w:val="90"/>
        </w:rPr>
        <w:t> </w:t>
      </w:r>
      <w:r>
        <w:rPr>
          <w:w w:val="90"/>
        </w:rPr>
        <w:t>gelten</w:t>
      </w:r>
      <w:r>
        <w:rPr>
          <w:spacing w:val="-22"/>
          <w:w w:val="90"/>
        </w:rPr>
        <w:t> </w:t>
      </w:r>
      <w:r>
        <w:rPr>
          <w:w w:val="90"/>
        </w:rPr>
        <w:t>läßt,</w:t>
      </w:r>
      <w:r>
        <w:rPr>
          <w:spacing w:val="-22"/>
          <w:w w:val="90"/>
        </w:rPr>
        <w:t> </w:t>
      </w:r>
      <w:r>
        <w:rPr>
          <w:w w:val="90"/>
        </w:rPr>
        <w:t>im</w:t>
      </w:r>
      <w:r>
        <w:rPr>
          <w:spacing w:val="-22"/>
          <w:w w:val="90"/>
        </w:rPr>
        <w:t> </w:t>
      </w:r>
      <w:r>
        <w:rPr>
          <w:w w:val="90"/>
        </w:rPr>
        <w:t>Ganzen</w:t>
      </w:r>
      <w:r>
        <w:rPr>
          <w:spacing w:val="-22"/>
          <w:w w:val="90"/>
        </w:rPr>
        <w:t> </w:t>
      </w:r>
      <w:r>
        <w:rPr>
          <w:w w:val="90"/>
        </w:rPr>
        <w:t>aber</w:t>
      </w:r>
      <w:r>
        <w:rPr>
          <w:spacing w:val="-22"/>
          <w:w w:val="90"/>
        </w:rPr>
        <w:t> </w:t>
      </w:r>
      <w:r>
        <w:rPr>
          <w:w w:val="90"/>
        </w:rPr>
        <w:t>aus</w:t>
      </w:r>
      <w:r>
        <w:rPr>
          <w:spacing w:val="-22"/>
          <w:w w:val="90"/>
        </w:rPr>
        <w:t> </w:t>
      </w:r>
      <w:r>
        <w:rPr>
          <w:w w:val="90"/>
        </w:rPr>
        <w:t>den</w:t>
      </w:r>
      <w:r>
        <w:rPr>
          <w:spacing w:val="-22"/>
          <w:w w:val="90"/>
        </w:rPr>
        <w:t> </w:t>
      </w:r>
      <w:r>
        <w:rPr>
          <w:w w:val="90"/>
        </w:rPr>
        <w:t>beiden</w:t>
      </w:r>
      <w:r>
        <w:rPr>
          <w:w w:val="85"/>
        </w:rPr>
        <w:t> </w:t>
      </w:r>
      <w:r>
        <w:rPr>
          <w:w w:val="90"/>
        </w:rPr>
        <w:t>genannten</w:t>
      </w:r>
      <w:r>
        <w:rPr>
          <w:spacing w:val="-25"/>
          <w:w w:val="90"/>
        </w:rPr>
        <w:t> </w:t>
      </w:r>
      <w:r>
        <w:rPr>
          <w:w w:val="90"/>
        </w:rPr>
        <w:t>Motiven</w:t>
      </w:r>
      <w:r>
        <w:rPr>
          <w:spacing w:val="-25"/>
          <w:w w:val="90"/>
        </w:rPr>
        <w:t> </w:t>
      </w:r>
      <w:r>
        <w:rPr>
          <w:w w:val="90"/>
        </w:rPr>
        <w:t>alles</w:t>
      </w:r>
      <w:r>
        <w:rPr>
          <w:spacing w:val="-25"/>
          <w:w w:val="90"/>
        </w:rPr>
        <w:t> </w:t>
      </w:r>
      <w:r>
        <w:rPr>
          <w:w w:val="90"/>
        </w:rPr>
        <w:t>ablehnt.</w:t>
      </w:r>
      <w:r>
        <w:rPr>
          <w:spacing w:val="-25"/>
          <w:w w:val="90"/>
        </w:rPr>
        <w:t> </w:t>
      </w:r>
      <w:r>
        <w:rPr>
          <w:w w:val="90"/>
        </w:rPr>
        <w:t>Eine</w:t>
      </w:r>
      <w:r>
        <w:rPr>
          <w:spacing w:val="-25"/>
          <w:w w:val="90"/>
        </w:rPr>
        <w:t> </w:t>
      </w:r>
      <w:r>
        <w:rPr>
          <w:w w:val="90"/>
        </w:rPr>
        <w:t>solche</w:t>
      </w:r>
      <w:r>
        <w:rPr>
          <w:spacing w:val="-25"/>
          <w:w w:val="90"/>
        </w:rPr>
        <w:t> </w:t>
      </w:r>
      <w:r>
        <w:rPr>
          <w:w w:val="90"/>
        </w:rPr>
        <w:t>Kampfansage</w:t>
      </w:r>
      <w:r>
        <w:rPr>
          <w:spacing w:val="-25"/>
          <w:w w:val="90"/>
        </w:rPr>
        <w:t> </w:t>
      </w:r>
      <w:r>
        <w:rPr>
          <w:w w:val="90"/>
        </w:rPr>
        <w:t>würde</w:t>
      </w:r>
      <w:r>
        <w:rPr>
          <w:spacing w:val="-25"/>
          <w:w w:val="90"/>
        </w:rPr>
        <w:t> </w:t>
      </w:r>
      <w:r>
        <w:rPr>
          <w:w w:val="90"/>
        </w:rPr>
        <w:t>mich</w:t>
      </w:r>
      <w:r>
        <w:rPr>
          <w:spacing w:val="-25"/>
          <w:w w:val="90"/>
        </w:rPr>
        <w:t> </w:t>
      </w:r>
      <w:r>
        <w:rPr>
          <w:w w:val="90"/>
        </w:rPr>
        <w:t>nur</w:t>
      </w:r>
      <w:r>
        <w:rPr>
          <w:spacing w:val="-25"/>
          <w:w w:val="90"/>
        </w:rPr>
        <w:t> </w:t>
      </w:r>
      <w:r>
        <w:rPr>
          <w:w w:val="90"/>
        </w:rPr>
        <w:t>freuen,</w:t>
      </w:r>
      <w:r>
        <w:rPr>
          <w:w w:val="86"/>
        </w:rPr>
        <w:t> </w:t>
      </w:r>
      <w:r>
        <w:rPr>
          <w:w w:val="85"/>
        </w:rPr>
        <w:t>wenn</w:t>
      </w:r>
      <w:r>
        <w:rPr>
          <w:spacing w:val="-15"/>
          <w:w w:val="85"/>
        </w:rPr>
        <w:t> </w:t>
      </w:r>
      <w:r>
        <w:rPr>
          <w:w w:val="85"/>
        </w:rPr>
        <w:t>ihre</w:t>
      </w:r>
      <w:r>
        <w:rPr>
          <w:spacing w:val="-16"/>
          <w:w w:val="85"/>
        </w:rPr>
        <w:t> </w:t>
      </w:r>
      <w:r>
        <w:rPr>
          <w:w w:val="85"/>
        </w:rPr>
        <w:t>Begründung</w:t>
      </w:r>
      <w:r>
        <w:rPr>
          <w:spacing w:val="-15"/>
          <w:w w:val="85"/>
        </w:rPr>
        <w:t> </w:t>
      </w:r>
      <w:r>
        <w:rPr>
          <w:w w:val="85"/>
        </w:rPr>
        <w:t>von</w:t>
      </w:r>
      <w:r>
        <w:rPr>
          <w:spacing w:val="-15"/>
          <w:w w:val="85"/>
        </w:rPr>
        <w:t> </w:t>
      </w:r>
      <w:r>
        <w:rPr>
          <w:w w:val="85"/>
        </w:rPr>
        <w:t>dem</w:t>
      </w:r>
      <w:r>
        <w:rPr>
          <w:spacing w:val="-16"/>
          <w:w w:val="85"/>
        </w:rPr>
        <w:t> </w:t>
      </w:r>
      <w:r>
        <w:rPr>
          <w:w w:val="85"/>
        </w:rPr>
        <w:t>Format</w:t>
      </w:r>
      <w:r>
        <w:rPr>
          <w:spacing w:val="-15"/>
          <w:w w:val="85"/>
        </w:rPr>
        <w:t> </w:t>
      </w:r>
      <w:r>
        <w:rPr>
          <w:w w:val="85"/>
        </w:rPr>
        <w:t>wäre</w:t>
      </w:r>
      <w:r>
        <w:rPr>
          <w:spacing w:val="-15"/>
          <w:w w:val="85"/>
        </w:rPr>
        <w:t> </w:t>
      </w:r>
      <w:r>
        <w:rPr>
          <w:w w:val="85"/>
        </w:rPr>
        <w:t>wie</w:t>
      </w:r>
      <w:r>
        <w:rPr>
          <w:spacing w:val="-16"/>
          <w:w w:val="85"/>
        </w:rPr>
        <w:t> </w:t>
      </w:r>
      <w:r>
        <w:rPr>
          <w:w w:val="85"/>
        </w:rPr>
        <w:t>die</w:t>
      </w:r>
      <w:r>
        <w:rPr>
          <w:spacing w:val="-15"/>
          <w:w w:val="85"/>
        </w:rPr>
        <w:t> </w:t>
      </w:r>
      <w:r>
        <w:rPr>
          <w:w w:val="85"/>
        </w:rPr>
        <w:t>Kritik,</w:t>
      </w:r>
      <w:r>
        <w:rPr>
          <w:spacing w:val="-16"/>
          <w:w w:val="85"/>
        </w:rPr>
        <w:t> </w:t>
      </w:r>
      <w:r>
        <w:rPr>
          <w:w w:val="85"/>
        </w:rPr>
        <w:t>die</w:t>
      </w:r>
      <w:r>
        <w:rPr>
          <w:spacing w:val="-15"/>
          <w:w w:val="85"/>
        </w:rPr>
        <w:t> </w:t>
      </w:r>
      <w:r>
        <w:rPr>
          <w:w w:val="85"/>
        </w:rPr>
        <w:t>Sie</w:t>
      </w:r>
      <w:r>
        <w:rPr>
          <w:spacing w:val="-15"/>
          <w:w w:val="85"/>
        </w:rPr>
        <w:t> </w:t>
      </w:r>
      <w:r>
        <w:rPr>
          <w:w w:val="85"/>
        </w:rPr>
        <w:t>selbst</w:t>
      </w:r>
      <w:r>
        <w:rPr>
          <w:spacing w:val="-16"/>
          <w:w w:val="85"/>
        </w:rPr>
        <w:t> </w:t>
      </w:r>
      <w:r>
        <w:rPr>
          <w:w w:val="85"/>
        </w:rPr>
        <w:t>seinerzeit</w:t>
      </w:r>
      <w:r>
        <w:rPr>
          <w:spacing w:val="-15"/>
          <w:w w:val="85"/>
        </w:rPr>
        <w:t> </w:t>
      </w:r>
      <w:r>
        <w:rPr>
          <w:w w:val="85"/>
        </w:rPr>
        <w:t>äu-</w:t>
      </w:r>
      <w:r>
        <w:rPr>
          <w:w w:val="83"/>
        </w:rPr>
        <w:t> </w:t>
      </w:r>
      <w:r>
        <w:rPr>
          <w:w w:val="90"/>
        </w:rPr>
        <w:t>ßerten.</w:t>
      </w:r>
      <w:r>
        <w:rPr>
          <w:spacing w:val="-38"/>
          <w:w w:val="90"/>
        </w:rPr>
        <w:t> </w:t>
      </w:r>
      <w:r>
        <w:rPr>
          <w:w w:val="90"/>
        </w:rPr>
        <w:t>Allein</w:t>
      </w:r>
      <w:r>
        <w:rPr>
          <w:spacing w:val="-38"/>
          <w:w w:val="90"/>
        </w:rPr>
        <w:t> </w:t>
      </w:r>
      <w:r>
        <w:rPr>
          <w:w w:val="90"/>
        </w:rPr>
        <w:t>dieser</w:t>
      </w:r>
      <w:r>
        <w:rPr>
          <w:spacing w:val="-38"/>
          <w:w w:val="90"/>
        </w:rPr>
        <w:t> </w:t>
      </w:r>
      <w:r>
        <w:rPr>
          <w:w w:val="90"/>
        </w:rPr>
        <w:t>neue</w:t>
      </w:r>
      <w:r>
        <w:rPr>
          <w:spacing w:val="-38"/>
          <w:w w:val="90"/>
        </w:rPr>
        <w:t> </w:t>
      </w:r>
      <w:r>
        <w:rPr>
          <w:w w:val="90"/>
        </w:rPr>
        <w:t>Aufsatz</w:t>
      </w:r>
      <w:r>
        <w:rPr>
          <w:spacing w:val="-38"/>
          <w:w w:val="90"/>
        </w:rPr>
        <w:t> </w:t>
      </w:r>
      <w:r>
        <w:rPr>
          <w:w w:val="90"/>
        </w:rPr>
        <w:t>Ritschls</w:t>
      </w:r>
      <w:r>
        <w:rPr>
          <w:spacing w:val="-38"/>
          <w:w w:val="90"/>
        </w:rPr>
        <w:t> </w:t>
      </w:r>
      <w:r>
        <w:rPr>
          <w:w w:val="90"/>
        </w:rPr>
        <w:t>hat</w:t>
      </w:r>
      <w:r>
        <w:rPr>
          <w:spacing w:val="-38"/>
          <w:w w:val="90"/>
        </w:rPr>
        <w:t> </w:t>
      </w:r>
      <w:r>
        <w:rPr>
          <w:w w:val="90"/>
        </w:rPr>
        <w:t>nichts</w:t>
      </w:r>
      <w:r>
        <w:rPr>
          <w:spacing w:val="-38"/>
          <w:w w:val="90"/>
        </w:rPr>
        <w:t> </w:t>
      </w:r>
      <w:r>
        <w:rPr>
          <w:w w:val="90"/>
        </w:rPr>
        <w:t>von</w:t>
      </w:r>
      <w:r>
        <w:rPr>
          <w:spacing w:val="-38"/>
          <w:w w:val="90"/>
        </w:rPr>
        <w:t> </w:t>
      </w:r>
      <w:r>
        <w:rPr>
          <w:w w:val="90"/>
        </w:rPr>
        <w:t>dem</w:t>
      </w:r>
      <w:r>
        <w:rPr>
          <w:spacing w:val="-38"/>
          <w:w w:val="90"/>
        </w:rPr>
        <w:t> </w:t>
      </w:r>
      <w:r>
        <w:rPr>
          <w:w w:val="90"/>
        </w:rPr>
        <w:t>Niveau</w:t>
      </w:r>
      <w:r>
        <w:rPr>
          <w:spacing w:val="-38"/>
          <w:w w:val="90"/>
        </w:rPr>
        <w:t> </w:t>
      </w:r>
      <w:r>
        <w:rPr>
          <w:w w:val="90"/>
        </w:rPr>
        <w:t>seiner</w:t>
      </w:r>
      <w:r>
        <w:rPr>
          <w:spacing w:val="-38"/>
          <w:w w:val="90"/>
        </w:rPr>
        <w:t> </w:t>
      </w:r>
      <w:r>
        <w:rPr>
          <w:w w:val="90"/>
        </w:rPr>
        <w:t>früheren</w:t>
      </w:r>
      <w:r>
        <w:rPr>
          <w:w w:val="86"/>
        </w:rPr>
        <w:t> </w:t>
      </w:r>
      <w:r>
        <w:rPr>
          <w:w w:val="85"/>
        </w:rPr>
        <w:t>Schriften. Dutzendmal hat er mich unrichtig widergegeben, dutzendmal sind</w:t>
      </w:r>
      <w:r>
        <w:rPr>
          <w:spacing w:val="8"/>
          <w:w w:val="85"/>
        </w:rPr>
        <w:t> </w:t>
      </w:r>
      <w:r>
        <w:rPr>
          <w:w w:val="85"/>
        </w:rPr>
        <w:t>ihm pri-</w:t>
      </w:r>
      <w:r>
        <w:rPr>
          <w:w w:val="84"/>
        </w:rPr>
        <w:t> </w:t>
      </w:r>
      <w:r>
        <w:rPr>
          <w:w w:val="90"/>
        </w:rPr>
        <w:t>mitive</w:t>
      </w:r>
      <w:r>
        <w:rPr>
          <w:spacing w:val="-32"/>
          <w:w w:val="90"/>
        </w:rPr>
        <w:t> </w:t>
      </w:r>
      <w:r>
        <w:rPr>
          <w:w w:val="90"/>
        </w:rPr>
        <w:t>Fehler</w:t>
      </w:r>
      <w:r>
        <w:rPr>
          <w:spacing w:val="-32"/>
          <w:w w:val="90"/>
        </w:rPr>
        <w:t> </w:t>
      </w:r>
      <w:r>
        <w:rPr>
          <w:w w:val="90"/>
        </w:rPr>
        <w:t>in</w:t>
      </w:r>
      <w:r>
        <w:rPr>
          <w:spacing w:val="-32"/>
          <w:w w:val="90"/>
        </w:rPr>
        <w:t> </w:t>
      </w:r>
      <w:r>
        <w:rPr>
          <w:w w:val="90"/>
        </w:rPr>
        <w:t>der</w:t>
      </w:r>
      <w:r>
        <w:rPr>
          <w:spacing w:val="-32"/>
          <w:w w:val="90"/>
        </w:rPr>
        <w:t> </w:t>
      </w:r>
      <w:r>
        <w:rPr>
          <w:w w:val="90"/>
        </w:rPr>
        <w:t>Beurteilung</w:t>
      </w:r>
      <w:r>
        <w:rPr>
          <w:spacing w:val="-32"/>
          <w:w w:val="90"/>
        </w:rPr>
        <w:t> </w:t>
      </w:r>
      <w:r>
        <w:rPr>
          <w:w w:val="90"/>
        </w:rPr>
        <w:t>unterlaufen,</w:t>
      </w:r>
      <w:r>
        <w:rPr>
          <w:spacing w:val="-32"/>
          <w:w w:val="90"/>
        </w:rPr>
        <w:t> </w:t>
      </w:r>
      <w:r>
        <w:rPr>
          <w:w w:val="90"/>
        </w:rPr>
        <w:t>wie</w:t>
      </w:r>
      <w:r>
        <w:rPr>
          <w:spacing w:val="-32"/>
          <w:w w:val="90"/>
        </w:rPr>
        <w:t> </w:t>
      </w:r>
      <w:r>
        <w:rPr>
          <w:w w:val="90"/>
        </w:rPr>
        <w:t>man</w:t>
      </w:r>
      <w:r>
        <w:rPr>
          <w:spacing w:val="-32"/>
          <w:w w:val="90"/>
        </w:rPr>
        <w:t> </w:t>
      </w:r>
      <w:r>
        <w:rPr>
          <w:w w:val="90"/>
        </w:rPr>
        <w:t>sie</w:t>
      </w:r>
      <w:r>
        <w:rPr>
          <w:spacing w:val="-32"/>
          <w:w w:val="90"/>
        </w:rPr>
        <w:t> </w:t>
      </w:r>
      <w:r>
        <w:rPr>
          <w:w w:val="90"/>
        </w:rPr>
        <w:t>nur</w:t>
      </w:r>
      <w:r>
        <w:rPr>
          <w:spacing w:val="-32"/>
          <w:w w:val="90"/>
        </w:rPr>
        <w:t> </w:t>
      </w:r>
      <w:r>
        <w:rPr>
          <w:w w:val="90"/>
        </w:rPr>
        <w:t>einem</w:t>
      </w:r>
      <w:r>
        <w:rPr>
          <w:spacing w:val="-32"/>
          <w:w w:val="90"/>
        </w:rPr>
        <w:t> </w:t>
      </w:r>
      <w:r>
        <w:rPr>
          <w:w w:val="90"/>
        </w:rPr>
        <w:t>jungen</w:t>
      </w:r>
      <w:r>
        <w:rPr>
          <w:spacing w:val="-32"/>
          <w:w w:val="90"/>
        </w:rPr>
        <w:t> </w:t>
      </w:r>
      <w:r>
        <w:rPr>
          <w:w w:val="90"/>
        </w:rPr>
        <w:t>Semester</w:t>
      </w:r>
    </w:p>
    <w:p>
      <w:pPr>
        <w:pStyle w:val="BodyText"/>
        <w:spacing w:before="5"/>
        <w:rPr>
          <w:sz w:val="8"/>
        </w:rPr>
      </w:pPr>
      <w:r>
        <w:rPr/>
        <w:pict>
          <v:line style="position:absolute;mso-position-horizontal-relative:page;mso-position-vertical-relative:paragraph;z-index:8608;mso-wrap-distance-left:0;mso-wrap-distance-right:0" from="88.935997pt,7.844779pt" to="244.350997pt,7.844779pt" stroked="true" strokeweight=".398pt" strokecolor="#000000">
            <v:stroke dashstyle="solid"/>
            <w10:wrap type="topAndBottom"/>
          </v:line>
        </w:pict>
      </w:r>
    </w:p>
    <w:p>
      <w:pPr>
        <w:spacing w:line="239" w:lineRule="exact" w:before="0"/>
        <w:ind w:left="118" w:right="2208" w:firstLine="220"/>
        <w:jc w:val="both"/>
        <w:rPr>
          <w:sz w:val="20"/>
        </w:rPr>
      </w:pPr>
      <w:r>
        <w:rPr>
          <w:w w:val="90"/>
          <w:position w:val="7"/>
          <w:sz w:val="14"/>
        </w:rPr>
        <w:t>30</w:t>
      </w:r>
      <w:bookmarkStart w:name="_bookmark641" w:id="860"/>
      <w:bookmarkEnd w:id="860"/>
      <w:r>
        <w:rPr>
          <w:w w:val="90"/>
          <w:position w:val="7"/>
          <w:sz w:val="14"/>
        </w:rPr>
      </w:r>
      <w:r>
        <w:rPr>
          <w:w w:val="90"/>
          <w:sz w:val="20"/>
        </w:rPr>
        <w:t>Der</w:t>
      </w:r>
      <w:r>
        <w:rPr>
          <w:spacing w:val="-29"/>
          <w:w w:val="90"/>
          <w:sz w:val="20"/>
        </w:rPr>
        <w:t> </w:t>
      </w:r>
      <w:r>
        <w:rPr>
          <w:w w:val="90"/>
          <w:sz w:val="20"/>
        </w:rPr>
        <w:t>Aufsatz</w:t>
      </w:r>
      <w:r>
        <w:rPr>
          <w:spacing w:val="-29"/>
          <w:w w:val="90"/>
          <w:sz w:val="20"/>
        </w:rPr>
        <w:t> </w:t>
      </w:r>
      <w:r>
        <w:rPr>
          <w:w w:val="90"/>
          <w:sz w:val="20"/>
        </w:rPr>
        <w:t>erschien</w:t>
      </w:r>
      <w:r>
        <w:rPr>
          <w:spacing w:val="-29"/>
          <w:w w:val="90"/>
          <w:sz w:val="20"/>
        </w:rPr>
        <w:t> </w:t>
      </w:r>
      <w:r>
        <w:rPr>
          <w:w w:val="90"/>
          <w:sz w:val="20"/>
        </w:rPr>
        <w:t>am</w:t>
      </w:r>
      <w:r>
        <w:rPr>
          <w:spacing w:val="-29"/>
          <w:w w:val="90"/>
          <w:sz w:val="20"/>
        </w:rPr>
        <w:t> </w:t>
      </w:r>
      <w:r>
        <w:rPr>
          <w:w w:val="90"/>
          <w:sz w:val="20"/>
        </w:rPr>
        <w:t>21.</w:t>
      </w:r>
      <w:r>
        <w:rPr>
          <w:spacing w:val="-29"/>
          <w:w w:val="90"/>
          <w:sz w:val="20"/>
        </w:rPr>
        <w:t> </w:t>
      </w:r>
      <w:r>
        <w:rPr>
          <w:w w:val="90"/>
          <w:sz w:val="20"/>
        </w:rPr>
        <w:t>August</w:t>
      </w:r>
      <w:r>
        <w:rPr>
          <w:spacing w:val="-29"/>
          <w:w w:val="90"/>
          <w:sz w:val="20"/>
        </w:rPr>
        <w:t> </w:t>
      </w:r>
      <w:r>
        <w:rPr>
          <w:w w:val="90"/>
          <w:sz w:val="20"/>
        </w:rPr>
        <w:t>1940</w:t>
      </w:r>
      <w:r>
        <w:rPr>
          <w:spacing w:val="-29"/>
          <w:w w:val="90"/>
          <w:sz w:val="20"/>
        </w:rPr>
        <w:t> </w:t>
      </w:r>
      <w:r>
        <w:rPr>
          <w:w w:val="90"/>
          <w:sz w:val="20"/>
        </w:rPr>
        <w:t>in</w:t>
      </w:r>
      <w:r>
        <w:rPr>
          <w:spacing w:val="-29"/>
          <w:w w:val="90"/>
          <w:sz w:val="20"/>
        </w:rPr>
        <w:t> </w:t>
      </w:r>
      <w:r>
        <w:rPr>
          <w:w w:val="90"/>
          <w:sz w:val="20"/>
        </w:rPr>
        <w:t>Heft</w:t>
      </w:r>
      <w:r>
        <w:rPr>
          <w:spacing w:val="-29"/>
          <w:w w:val="90"/>
          <w:sz w:val="20"/>
        </w:rPr>
        <w:t> </w:t>
      </w:r>
      <w:r>
        <w:rPr>
          <w:w w:val="90"/>
          <w:sz w:val="20"/>
        </w:rPr>
        <w:t>34</w:t>
      </w:r>
      <w:r>
        <w:rPr>
          <w:spacing w:val="-29"/>
          <w:w w:val="90"/>
          <w:sz w:val="20"/>
        </w:rPr>
        <w:t> </w:t>
      </w:r>
      <w:r>
        <w:rPr>
          <w:w w:val="90"/>
          <w:sz w:val="20"/>
        </w:rPr>
        <w:t>der</w:t>
      </w:r>
      <w:r>
        <w:rPr>
          <w:spacing w:val="-29"/>
          <w:w w:val="90"/>
          <w:sz w:val="20"/>
        </w:rPr>
        <w:t> </w:t>
      </w:r>
      <w:r>
        <w:rPr>
          <w:i/>
          <w:w w:val="90"/>
          <w:sz w:val="20"/>
        </w:rPr>
        <w:t>Bank</w:t>
      </w:r>
      <w:r>
        <w:rPr>
          <w:w w:val="90"/>
          <w:sz w:val="20"/>
        </w:rPr>
        <w:t>:</w:t>
      </w:r>
      <w:r>
        <w:rPr>
          <w:spacing w:val="-29"/>
          <w:w w:val="90"/>
          <w:sz w:val="20"/>
        </w:rPr>
        <w:t> </w:t>
      </w:r>
      <w:r>
        <w:rPr>
          <w:w w:val="90"/>
          <w:sz w:val="20"/>
        </w:rPr>
        <w:t>August</w:t>
      </w:r>
      <w:r>
        <w:rPr>
          <w:spacing w:val="-29"/>
          <w:w w:val="90"/>
          <w:sz w:val="20"/>
        </w:rPr>
        <w:t> </w:t>
      </w:r>
      <w:r>
        <w:rPr>
          <w:w w:val="90"/>
          <w:sz w:val="20"/>
        </w:rPr>
        <w:t>Lösch</w:t>
      </w:r>
      <w:r>
        <w:rPr>
          <w:spacing w:val="-29"/>
          <w:w w:val="90"/>
          <w:sz w:val="20"/>
        </w:rPr>
        <w:t> </w:t>
      </w:r>
      <w:r>
        <w:rPr>
          <w:w w:val="90"/>
          <w:sz w:val="20"/>
        </w:rPr>
        <w:t>(1940f).</w:t>
      </w:r>
      <w:r>
        <w:rPr>
          <w:spacing w:val="-29"/>
          <w:w w:val="90"/>
          <w:sz w:val="20"/>
        </w:rPr>
        <w:t> </w:t>
      </w:r>
      <w:r>
        <w:rPr>
          <w:w w:val="90"/>
          <w:sz w:val="20"/>
        </w:rPr>
        <w:t>„Verrechnung und</w:t>
      </w:r>
      <w:r>
        <w:rPr>
          <w:spacing w:val="-12"/>
          <w:w w:val="90"/>
          <w:sz w:val="20"/>
        </w:rPr>
        <w:t> </w:t>
      </w:r>
      <w:bookmarkStart w:name="_bookmark642" w:id="861"/>
      <w:bookmarkEnd w:id="861"/>
      <w:r>
        <w:rPr>
          <w:w w:val="90"/>
          <w:sz w:val="20"/>
        </w:rPr>
        <w:t>G</w:t>
      </w:r>
      <w:r>
        <w:rPr>
          <w:w w:val="90"/>
          <w:sz w:val="20"/>
        </w:rPr>
        <w:t>oldwährung</w:t>
      </w:r>
      <w:r>
        <w:rPr>
          <w:spacing w:val="-12"/>
          <w:w w:val="90"/>
          <w:sz w:val="20"/>
        </w:rPr>
        <w:t> </w:t>
      </w:r>
      <w:r>
        <w:rPr>
          <w:w w:val="90"/>
          <w:sz w:val="20"/>
        </w:rPr>
        <w:t>–</w:t>
      </w:r>
      <w:r>
        <w:rPr>
          <w:spacing w:val="-12"/>
          <w:w w:val="90"/>
          <w:sz w:val="20"/>
        </w:rPr>
        <w:t> </w:t>
      </w:r>
      <w:r>
        <w:rPr>
          <w:w w:val="90"/>
          <w:sz w:val="20"/>
        </w:rPr>
        <w:t>Ein</w:t>
      </w:r>
      <w:r>
        <w:rPr>
          <w:spacing w:val="-12"/>
          <w:w w:val="90"/>
          <w:sz w:val="20"/>
        </w:rPr>
        <w:t> </w:t>
      </w:r>
      <w:r>
        <w:rPr>
          <w:w w:val="90"/>
          <w:sz w:val="20"/>
        </w:rPr>
        <w:t>Vergleich“.</w:t>
      </w:r>
      <w:r>
        <w:rPr>
          <w:spacing w:val="-12"/>
          <w:w w:val="90"/>
          <w:sz w:val="20"/>
        </w:rPr>
        <w:t> </w:t>
      </w:r>
      <w:r>
        <w:rPr>
          <w:w w:val="90"/>
          <w:sz w:val="20"/>
        </w:rPr>
        <w:t>In:</w:t>
      </w:r>
      <w:r>
        <w:rPr>
          <w:spacing w:val="-12"/>
          <w:w w:val="90"/>
          <w:sz w:val="20"/>
        </w:rPr>
        <w:t> </w:t>
      </w:r>
      <w:r>
        <w:rPr>
          <w:i/>
          <w:w w:val="90"/>
          <w:sz w:val="20"/>
        </w:rPr>
        <w:t>Die</w:t>
      </w:r>
      <w:r>
        <w:rPr>
          <w:i/>
          <w:spacing w:val="-12"/>
          <w:w w:val="90"/>
          <w:sz w:val="20"/>
        </w:rPr>
        <w:t> </w:t>
      </w:r>
      <w:r>
        <w:rPr>
          <w:i/>
          <w:w w:val="90"/>
          <w:sz w:val="20"/>
        </w:rPr>
        <w:t>Bank</w:t>
      </w:r>
      <w:r>
        <w:rPr>
          <w:i/>
          <w:spacing w:val="-12"/>
          <w:w w:val="90"/>
          <w:sz w:val="20"/>
        </w:rPr>
        <w:t> </w:t>
      </w:r>
      <w:r>
        <w:rPr>
          <w:w w:val="90"/>
          <w:sz w:val="20"/>
        </w:rPr>
        <w:t>33.34,</w:t>
      </w:r>
      <w:r>
        <w:rPr>
          <w:spacing w:val="-12"/>
          <w:w w:val="90"/>
          <w:sz w:val="20"/>
        </w:rPr>
        <w:t> </w:t>
      </w:r>
      <w:r>
        <w:rPr>
          <w:w w:val="90"/>
          <w:sz w:val="20"/>
        </w:rPr>
        <w:t>S.</w:t>
      </w:r>
      <w:r>
        <w:rPr>
          <w:spacing w:val="-12"/>
          <w:w w:val="90"/>
          <w:sz w:val="20"/>
        </w:rPr>
        <w:t> </w:t>
      </w:r>
      <w:r>
        <w:rPr>
          <w:w w:val="90"/>
          <w:sz w:val="20"/>
        </w:rPr>
        <w:t>603–606.</w:t>
      </w:r>
    </w:p>
    <w:p>
      <w:pPr>
        <w:spacing w:line="240" w:lineRule="exact" w:before="0"/>
        <w:ind w:left="118" w:right="2208" w:firstLine="252"/>
        <w:jc w:val="both"/>
        <w:rPr>
          <w:sz w:val="20"/>
        </w:rPr>
      </w:pPr>
      <w:r>
        <w:rPr>
          <w:w w:val="85"/>
          <w:position w:val="7"/>
          <w:sz w:val="14"/>
        </w:rPr>
        <w:t>31</w:t>
      </w:r>
      <w:r>
        <w:rPr>
          <w:w w:val="85"/>
          <w:sz w:val="20"/>
        </w:rPr>
        <w:t>Ludwig Maximilian Mellinger (1900-1977), deutscher Bankdirektor, bis 1945 der Herausgeber des </w:t>
      </w:r>
      <w:r>
        <w:rPr>
          <w:w w:val="90"/>
          <w:sz w:val="20"/>
        </w:rPr>
        <w:t>w</w:t>
      </w:r>
      <w:bookmarkStart w:name="_bookmark643" w:id="862"/>
      <w:bookmarkEnd w:id="862"/>
      <w:r>
        <w:rPr>
          <w:w w:val="90"/>
          <w:sz w:val="20"/>
        </w:rPr>
        <w:t>öchentlichen</w:t>
      </w:r>
      <w:r>
        <w:rPr>
          <w:w w:val="90"/>
          <w:sz w:val="20"/>
        </w:rPr>
        <w:t> Wirtschaftsmagazins </w:t>
      </w:r>
      <w:r>
        <w:rPr>
          <w:i/>
          <w:w w:val="90"/>
          <w:sz w:val="20"/>
        </w:rPr>
        <w:t>Die Bank </w:t>
      </w:r>
      <w:r>
        <w:rPr>
          <w:w w:val="90"/>
          <w:sz w:val="20"/>
        </w:rPr>
        <w:t>in Berlin.</w:t>
      </w:r>
    </w:p>
    <w:p>
      <w:pPr>
        <w:spacing w:line="240" w:lineRule="exact" w:before="0"/>
        <w:ind w:left="118" w:right="2208" w:firstLine="230"/>
        <w:jc w:val="both"/>
        <w:rPr>
          <w:sz w:val="20"/>
        </w:rPr>
      </w:pPr>
      <w:r>
        <w:rPr>
          <w:w w:val="90"/>
          <w:position w:val="7"/>
          <w:sz w:val="14"/>
        </w:rPr>
        <w:t>32</w:t>
      </w:r>
      <w:r>
        <w:rPr>
          <w:w w:val="90"/>
          <w:sz w:val="20"/>
        </w:rPr>
        <w:t>Ritschls</w:t>
      </w:r>
      <w:r>
        <w:rPr>
          <w:spacing w:val="-8"/>
          <w:w w:val="90"/>
          <w:sz w:val="20"/>
        </w:rPr>
        <w:t> </w:t>
      </w:r>
      <w:r>
        <w:rPr>
          <w:w w:val="90"/>
          <w:sz w:val="20"/>
        </w:rPr>
        <w:t>Besprechung</w:t>
      </w:r>
      <w:r>
        <w:rPr>
          <w:spacing w:val="-8"/>
          <w:w w:val="90"/>
          <w:sz w:val="20"/>
        </w:rPr>
        <w:t> </w:t>
      </w:r>
      <w:r>
        <w:rPr>
          <w:w w:val="90"/>
          <w:sz w:val="20"/>
        </w:rPr>
        <w:t>der</w:t>
      </w:r>
      <w:r>
        <w:rPr>
          <w:spacing w:val="-8"/>
          <w:w w:val="90"/>
          <w:sz w:val="20"/>
        </w:rPr>
        <w:t> </w:t>
      </w:r>
      <w:r>
        <w:rPr>
          <w:i/>
          <w:w w:val="90"/>
          <w:sz w:val="20"/>
        </w:rPr>
        <w:t>Räumlichen</w:t>
      </w:r>
      <w:r>
        <w:rPr>
          <w:i/>
          <w:spacing w:val="-8"/>
          <w:w w:val="90"/>
          <w:sz w:val="20"/>
        </w:rPr>
        <w:t> </w:t>
      </w:r>
      <w:r>
        <w:rPr>
          <w:i/>
          <w:w w:val="90"/>
          <w:sz w:val="20"/>
        </w:rPr>
        <w:t>Ordnung</w:t>
      </w:r>
      <w:r>
        <w:rPr>
          <w:i/>
          <w:spacing w:val="-5"/>
          <w:w w:val="90"/>
          <w:sz w:val="20"/>
        </w:rPr>
        <w:t> </w:t>
      </w:r>
      <w:r>
        <w:rPr>
          <w:w w:val="90"/>
          <w:sz w:val="20"/>
        </w:rPr>
        <w:t>erschien</w:t>
      </w:r>
      <w:r>
        <w:rPr>
          <w:spacing w:val="-8"/>
          <w:w w:val="90"/>
          <w:sz w:val="20"/>
        </w:rPr>
        <w:t> </w:t>
      </w:r>
      <w:r>
        <w:rPr>
          <w:w w:val="90"/>
          <w:sz w:val="20"/>
        </w:rPr>
        <w:t>1941</w:t>
      </w:r>
      <w:r>
        <w:rPr>
          <w:spacing w:val="-8"/>
          <w:w w:val="90"/>
          <w:sz w:val="20"/>
        </w:rPr>
        <w:t> </w:t>
      </w:r>
      <w:r>
        <w:rPr>
          <w:w w:val="90"/>
          <w:sz w:val="20"/>
        </w:rPr>
        <w:t>als:</w:t>
      </w:r>
      <w:r>
        <w:rPr>
          <w:spacing w:val="-8"/>
          <w:w w:val="90"/>
          <w:sz w:val="20"/>
        </w:rPr>
        <w:t> </w:t>
      </w:r>
      <w:r>
        <w:rPr>
          <w:w w:val="90"/>
          <w:sz w:val="20"/>
        </w:rPr>
        <w:t>Hans</w:t>
      </w:r>
      <w:r>
        <w:rPr>
          <w:spacing w:val="-8"/>
          <w:w w:val="90"/>
          <w:sz w:val="20"/>
        </w:rPr>
        <w:t> </w:t>
      </w:r>
      <w:r>
        <w:rPr>
          <w:w w:val="90"/>
          <w:sz w:val="20"/>
        </w:rPr>
        <w:t>Ritschl</w:t>
      </w:r>
      <w:r>
        <w:rPr>
          <w:spacing w:val="-8"/>
          <w:w w:val="90"/>
          <w:sz w:val="20"/>
        </w:rPr>
        <w:t> </w:t>
      </w:r>
      <w:r>
        <w:rPr>
          <w:w w:val="90"/>
          <w:sz w:val="20"/>
        </w:rPr>
        <w:t>(1941).</w:t>
      </w:r>
      <w:r>
        <w:rPr>
          <w:spacing w:val="-8"/>
          <w:w w:val="90"/>
          <w:sz w:val="20"/>
        </w:rPr>
        <w:t> </w:t>
      </w:r>
      <w:r>
        <w:rPr>
          <w:w w:val="90"/>
          <w:sz w:val="20"/>
        </w:rPr>
        <w:t>„Review: </w:t>
      </w:r>
      <w:r>
        <w:rPr>
          <w:w w:val="85"/>
          <w:sz w:val="20"/>
        </w:rPr>
        <w:t>Aufgabe und Methode der Standortslehre. Die räumliche Ordnung der Wirtschaft. Eine Untersuchung </w:t>
      </w:r>
      <w:r>
        <w:rPr>
          <w:w w:val="90"/>
          <w:sz w:val="20"/>
        </w:rPr>
        <w:t>über</w:t>
      </w:r>
      <w:r>
        <w:rPr>
          <w:spacing w:val="-31"/>
          <w:w w:val="90"/>
          <w:sz w:val="20"/>
        </w:rPr>
        <w:t> </w:t>
      </w:r>
      <w:r>
        <w:rPr>
          <w:w w:val="90"/>
          <w:sz w:val="20"/>
        </w:rPr>
        <w:t>Standort,</w:t>
      </w:r>
      <w:r>
        <w:rPr>
          <w:spacing w:val="-31"/>
          <w:w w:val="90"/>
          <w:sz w:val="20"/>
        </w:rPr>
        <w:t> </w:t>
      </w:r>
      <w:r>
        <w:rPr>
          <w:w w:val="90"/>
          <w:sz w:val="20"/>
        </w:rPr>
        <w:t>Wirtschaftsgebiete</w:t>
      </w:r>
      <w:r>
        <w:rPr>
          <w:spacing w:val="-31"/>
          <w:w w:val="90"/>
          <w:sz w:val="20"/>
        </w:rPr>
        <w:t> </w:t>
      </w:r>
      <w:r>
        <w:rPr>
          <w:w w:val="90"/>
          <w:sz w:val="20"/>
        </w:rPr>
        <w:t>und</w:t>
      </w:r>
      <w:r>
        <w:rPr>
          <w:spacing w:val="-31"/>
          <w:w w:val="90"/>
          <w:sz w:val="20"/>
        </w:rPr>
        <w:t> </w:t>
      </w:r>
      <w:r>
        <w:rPr>
          <w:w w:val="90"/>
          <w:sz w:val="20"/>
        </w:rPr>
        <w:t>internationalen</w:t>
      </w:r>
      <w:r>
        <w:rPr>
          <w:spacing w:val="-31"/>
          <w:w w:val="90"/>
          <w:sz w:val="20"/>
        </w:rPr>
        <w:t> </w:t>
      </w:r>
      <w:r>
        <w:rPr>
          <w:w w:val="90"/>
          <w:sz w:val="20"/>
        </w:rPr>
        <w:t>Handel.</w:t>
      </w:r>
      <w:r>
        <w:rPr>
          <w:spacing w:val="-31"/>
          <w:w w:val="90"/>
          <w:sz w:val="20"/>
        </w:rPr>
        <w:t> </w:t>
      </w:r>
      <w:r>
        <w:rPr>
          <w:w w:val="90"/>
          <w:sz w:val="20"/>
        </w:rPr>
        <w:t>Mit</w:t>
      </w:r>
      <w:r>
        <w:rPr>
          <w:spacing w:val="-31"/>
          <w:w w:val="90"/>
          <w:sz w:val="20"/>
        </w:rPr>
        <w:t> </w:t>
      </w:r>
      <w:r>
        <w:rPr>
          <w:w w:val="90"/>
          <w:sz w:val="20"/>
        </w:rPr>
        <w:t>94</w:t>
      </w:r>
      <w:r>
        <w:rPr>
          <w:spacing w:val="-31"/>
          <w:w w:val="90"/>
          <w:sz w:val="20"/>
        </w:rPr>
        <w:t> </w:t>
      </w:r>
      <w:r>
        <w:rPr>
          <w:w w:val="90"/>
          <w:sz w:val="20"/>
        </w:rPr>
        <w:t>Abb.</w:t>
      </w:r>
      <w:r>
        <w:rPr>
          <w:spacing w:val="-31"/>
          <w:w w:val="90"/>
          <w:sz w:val="20"/>
        </w:rPr>
        <w:t> </w:t>
      </w:r>
      <w:r>
        <w:rPr>
          <w:spacing w:val="-3"/>
          <w:w w:val="90"/>
          <w:sz w:val="20"/>
        </w:rPr>
        <w:t>by</w:t>
      </w:r>
      <w:r>
        <w:rPr>
          <w:spacing w:val="-31"/>
          <w:w w:val="90"/>
          <w:sz w:val="20"/>
        </w:rPr>
        <w:t> </w:t>
      </w:r>
      <w:r>
        <w:rPr>
          <w:w w:val="90"/>
          <w:sz w:val="20"/>
        </w:rPr>
        <w:t>August</w:t>
      </w:r>
      <w:r>
        <w:rPr>
          <w:spacing w:val="-31"/>
          <w:w w:val="90"/>
          <w:sz w:val="20"/>
        </w:rPr>
        <w:t> </w:t>
      </w:r>
      <w:r>
        <w:rPr>
          <w:w w:val="90"/>
          <w:sz w:val="20"/>
        </w:rPr>
        <w:t>Lösch“.</w:t>
      </w:r>
      <w:r>
        <w:rPr>
          <w:spacing w:val="-31"/>
          <w:w w:val="90"/>
          <w:sz w:val="20"/>
        </w:rPr>
        <w:t> </w:t>
      </w:r>
      <w:r>
        <w:rPr>
          <w:w w:val="90"/>
          <w:sz w:val="20"/>
        </w:rPr>
        <w:t>In:</w:t>
      </w:r>
      <w:r>
        <w:rPr>
          <w:spacing w:val="-31"/>
          <w:w w:val="90"/>
          <w:sz w:val="20"/>
        </w:rPr>
        <w:t> </w:t>
      </w:r>
      <w:r>
        <w:rPr>
          <w:i/>
          <w:spacing w:val="-6"/>
          <w:w w:val="90"/>
          <w:sz w:val="20"/>
        </w:rPr>
        <w:t>Welt- </w:t>
      </w:r>
      <w:r>
        <w:rPr>
          <w:i/>
          <w:w w:val="85"/>
          <w:sz w:val="20"/>
        </w:rPr>
        <w:t>wirtschaftliches</w:t>
      </w:r>
      <w:r>
        <w:rPr>
          <w:i/>
          <w:spacing w:val="-9"/>
          <w:w w:val="85"/>
          <w:sz w:val="20"/>
        </w:rPr>
        <w:t> </w:t>
      </w:r>
      <w:r>
        <w:rPr>
          <w:i/>
          <w:w w:val="85"/>
          <w:sz w:val="20"/>
        </w:rPr>
        <w:t>Archiv</w:t>
      </w:r>
      <w:r>
        <w:rPr>
          <w:i/>
          <w:spacing w:val="-9"/>
          <w:w w:val="85"/>
          <w:sz w:val="20"/>
        </w:rPr>
        <w:t> </w:t>
      </w:r>
      <w:r>
        <w:rPr>
          <w:w w:val="85"/>
          <w:sz w:val="20"/>
        </w:rPr>
        <w:t>53.3,</w:t>
      </w:r>
      <w:r>
        <w:rPr>
          <w:spacing w:val="-9"/>
          <w:w w:val="85"/>
          <w:sz w:val="20"/>
        </w:rPr>
        <w:t> </w:t>
      </w:r>
      <w:r>
        <w:rPr>
          <w:w w:val="85"/>
          <w:sz w:val="20"/>
        </w:rPr>
        <w:t>S.</w:t>
      </w:r>
      <w:r>
        <w:rPr>
          <w:spacing w:val="-9"/>
          <w:w w:val="85"/>
          <w:sz w:val="20"/>
        </w:rPr>
        <w:t> </w:t>
      </w:r>
      <w:r>
        <w:rPr>
          <w:w w:val="85"/>
          <w:sz w:val="20"/>
        </w:rPr>
        <w:t>115–125.</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158</w:t>
        <w:tab/>
        <w:tab/>
      </w:r>
      <w:bookmarkStart w:name="_bookmark644" w:id="863"/>
      <w:bookmarkEnd w:id="863"/>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85"/>
        </w:rPr>
        <w:t>verzeiht, und dutzendmal hat er längst widerlegte Behauptungen wieder aufgetischt, </w:t>
      </w:r>
      <w:r>
        <w:rPr>
          <w:w w:val="90"/>
        </w:rPr>
        <w:t>als</w:t>
      </w:r>
      <w:r>
        <w:rPr>
          <w:spacing w:val="-26"/>
          <w:w w:val="90"/>
        </w:rPr>
        <w:t> </w:t>
      </w:r>
      <w:r>
        <w:rPr>
          <w:w w:val="90"/>
        </w:rPr>
        <w:t>hätte</w:t>
      </w:r>
      <w:r>
        <w:rPr>
          <w:spacing w:val="-26"/>
          <w:w w:val="90"/>
        </w:rPr>
        <w:t> </w:t>
      </w:r>
      <w:r>
        <w:rPr>
          <w:w w:val="90"/>
        </w:rPr>
        <w:t>sie</w:t>
      </w:r>
      <w:r>
        <w:rPr>
          <w:spacing w:val="-26"/>
          <w:w w:val="90"/>
        </w:rPr>
        <w:t> </w:t>
      </w:r>
      <w:r>
        <w:rPr>
          <w:w w:val="90"/>
        </w:rPr>
        <w:t>nie</w:t>
      </w:r>
      <w:r>
        <w:rPr>
          <w:spacing w:val="-26"/>
          <w:w w:val="90"/>
        </w:rPr>
        <w:t> </w:t>
      </w:r>
      <w:r>
        <w:rPr>
          <w:w w:val="90"/>
        </w:rPr>
        <w:t>jemand</w:t>
      </w:r>
      <w:r>
        <w:rPr>
          <w:spacing w:val="-26"/>
          <w:w w:val="90"/>
        </w:rPr>
        <w:t> </w:t>
      </w:r>
      <w:r>
        <w:rPr>
          <w:w w:val="90"/>
        </w:rPr>
        <w:t>bezweifelt.</w:t>
      </w:r>
      <w:r>
        <w:rPr>
          <w:spacing w:val="-26"/>
          <w:w w:val="90"/>
        </w:rPr>
        <w:t> </w:t>
      </w:r>
      <w:r>
        <w:rPr>
          <w:w w:val="90"/>
        </w:rPr>
        <w:t>Kurzum,</w:t>
      </w:r>
      <w:r>
        <w:rPr>
          <w:spacing w:val="-26"/>
          <w:w w:val="90"/>
        </w:rPr>
        <w:t> </w:t>
      </w:r>
      <w:r>
        <w:rPr>
          <w:w w:val="90"/>
        </w:rPr>
        <w:t>schon</w:t>
      </w:r>
      <w:r>
        <w:rPr>
          <w:spacing w:val="-26"/>
          <w:w w:val="90"/>
        </w:rPr>
        <w:t> </w:t>
      </w:r>
      <w:r>
        <w:rPr>
          <w:w w:val="90"/>
        </w:rPr>
        <w:t>auf</w:t>
      </w:r>
      <w:r>
        <w:rPr>
          <w:spacing w:val="-26"/>
          <w:w w:val="90"/>
        </w:rPr>
        <w:t> </w:t>
      </w:r>
      <w:r>
        <w:rPr>
          <w:w w:val="90"/>
        </w:rPr>
        <w:t>den</w:t>
      </w:r>
      <w:r>
        <w:rPr>
          <w:spacing w:val="-26"/>
          <w:w w:val="90"/>
        </w:rPr>
        <w:t> </w:t>
      </w:r>
      <w:r>
        <w:rPr>
          <w:w w:val="90"/>
        </w:rPr>
        <w:t>ersten</w:t>
      </w:r>
      <w:r>
        <w:rPr>
          <w:spacing w:val="-26"/>
          <w:w w:val="90"/>
        </w:rPr>
        <w:t> </w:t>
      </w:r>
      <w:r>
        <w:rPr>
          <w:w w:val="90"/>
        </w:rPr>
        <w:t>Anhieb</w:t>
      </w:r>
      <w:r>
        <w:rPr>
          <w:spacing w:val="-26"/>
          <w:w w:val="90"/>
        </w:rPr>
        <w:t> </w:t>
      </w:r>
      <w:r>
        <w:rPr>
          <w:w w:val="90"/>
        </w:rPr>
        <w:t>habe</w:t>
      </w:r>
      <w:r>
        <w:rPr>
          <w:spacing w:val="-26"/>
          <w:w w:val="90"/>
        </w:rPr>
        <w:t> </w:t>
      </w:r>
      <w:r>
        <w:rPr>
          <w:w w:val="90"/>
        </w:rPr>
        <w:t>ich</w:t>
      </w:r>
      <w:r>
        <w:rPr>
          <w:spacing w:val="-26"/>
          <w:w w:val="90"/>
        </w:rPr>
        <w:t> </w:t>
      </w:r>
      <w:r>
        <w:rPr>
          <w:w w:val="90"/>
        </w:rPr>
        <w:t>88 </w:t>
      </w:r>
      <w:r>
        <w:rPr>
          <w:w w:val="85"/>
        </w:rPr>
        <w:t>Irrtümer</w:t>
      </w:r>
      <w:r>
        <w:rPr>
          <w:spacing w:val="-15"/>
          <w:w w:val="85"/>
        </w:rPr>
        <w:t> </w:t>
      </w:r>
      <w:r>
        <w:rPr>
          <w:w w:val="85"/>
        </w:rPr>
        <w:t>gezählt,</w:t>
      </w:r>
      <w:r>
        <w:rPr>
          <w:spacing w:val="-15"/>
          <w:w w:val="85"/>
        </w:rPr>
        <w:t> </w:t>
      </w:r>
      <w:r>
        <w:rPr>
          <w:w w:val="85"/>
        </w:rPr>
        <w:t>und</w:t>
      </w:r>
      <w:r>
        <w:rPr>
          <w:spacing w:val="-15"/>
          <w:w w:val="85"/>
        </w:rPr>
        <w:t> </w:t>
      </w:r>
      <w:r>
        <w:rPr>
          <w:w w:val="85"/>
        </w:rPr>
        <w:t>die</w:t>
      </w:r>
      <w:r>
        <w:rPr>
          <w:spacing w:val="-15"/>
          <w:w w:val="85"/>
        </w:rPr>
        <w:t> </w:t>
      </w:r>
      <w:r>
        <w:rPr>
          <w:w w:val="85"/>
        </w:rPr>
        <w:t>ganze</w:t>
      </w:r>
      <w:r>
        <w:rPr>
          <w:spacing w:val="-15"/>
          <w:w w:val="85"/>
        </w:rPr>
        <w:t> </w:t>
      </w:r>
      <w:r>
        <w:rPr>
          <w:w w:val="85"/>
        </w:rPr>
        <w:t>Besprechung</w:t>
      </w:r>
      <w:r>
        <w:rPr>
          <w:spacing w:val="-15"/>
          <w:w w:val="85"/>
        </w:rPr>
        <w:t> </w:t>
      </w:r>
      <w:r>
        <w:rPr>
          <w:w w:val="85"/>
        </w:rPr>
        <w:t>enthält</w:t>
      </w:r>
      <w:r>
        <w:rPr>
          <w:spacing w:val="-15"/>
          <w:w w:val="85"/>
        </w:rPr>
        <w:t> </w:t>
      </w:r>
      <w:r>
        <w:rPr>
          <w:w w:val="85"/>
          <w:u w:val="single"/>
        </w:rPr>
        <w:t>buchstäblich</w:t>
      </w:r>
      <w:r>
        <w:rPr>
          <w:spacing w:val="-15"/>
          <w:w w:val="85"/>
          <w:u w:val="single"/>
        </w:rPr>
        <w:t> </w:t>
      </w:r>
      <w:r>
        <w:rPr>
          <w:w w:val="85"/>
        </w:rPr>
        <w:t>kaum</w:t>
      </w:r>
      <w:r>
        <w:rPr>
          <w:spacing w:val="-15"/>
          <w:w w:val="85"/>
        </w:rPr>
        <w:t> </w:t>
      </w:r>
      <w:r>
        <w:rPr>
          <w:w w:val="85"/>
        </w:rPr>
        <w:t>einen</w:t>
      </w:r>
      <w:r>
        <w:rPr>
          <w:spacing w:val="-15"/>
          <w:w w:val="85"/>
        </w:rPr>
        <w:t> </w:t>
      </w:r>
      <w:r>
        <w:rPr>
          <w:w w:val="85"/>
        </w:rPr>
        <w:t>Satz,</w:t>
      </w:r>
      <w:r>
        <w:rPr>
          <w:spacing w:val="-15"/>
          <w:w w:val="85"/>
        </w:rPr>
        <w:t> </w:t>
      </w:r>
      <w:r>
        <w:rPr>
          <w:w w:val="85"/>
        </w:rPr>
        <w:t>der nicht</w:t>
      </w:r>
      <w:r>
        <w:rPr>
          <w:spacing w:val="-7"/>
          <w:w w:val="85"/>
        </w:rPr>
        <w:t> </w:t>
      </w:r>
      <w:r>
        <w:rPr>
          <w:w w:val="85"/>
        </w:rPr>
        <w:t>falsch</w:t>
      </w:r>
      <w:r>
        <w:rPr>
          <w:spacing w:val="-7"/>
          <w:w w:val="85"/>
        </w:rPr>
        <w:t> </w:t>
      </w:r>
      <w:r>
        <w:rPr>
          <w:w w:val="85"/>
        </w:rPr>
        <w:t>ist.</w:t>
      </w:r>
      <w:r>
        <w:rPr>
          <w:spacing w:val="-7"/>
          <w:w w:val="85"/>
        </w:rPr>
        <w:t> </w:t>
      </w:r>
      <w:r>
        <w:rPr>
          <w:w w:val="85"/>
        </w:rPr>
        <w:t>Sogut</w:t>
      </w:r>
      <w:r>
        <w:rPr>
          <w:spacing w:val="-7"/>
          <w:w w:val="85"/>
        </w:rPr>
        <w:t> </w:t>
      </w:r>
      <w:r>
        <w:rPr>
          <w:w w:val="85"/>
        </w:rPr>
        <w:t>wie</w:t>
      </w:r>
      <w:r>
        <w:rPr>
          <w:spacing w:val="-7"/>
          <w:w w:val="85"/>
        </w:rPr>
        <w:t> </w:t>
      </w:r>
      <w:r>
        <w:rPr>
          <w:w w:val="85"/>
        </w:rPr>
        <w:t>nichts</w:t>
      </w:r>
      <w:r>
        <w:rPr>
          <w:spacing w:val="-7"/>
          <w:w w:val="85"/>
        </w:rPr>
        <w:t> </w:t>
      </w:r>
      <w:r>
        <w:rPr>
          <w:w w:val="85"/>
        </w:rPr>
        <w:t>von</w:t>
      </w:r>
      <w:r>
        <w:rPr>
          <w:spacing w:val="-7"/>
          <w:w w:val="85"/>
        </w:rPr>
        <w:t> </w:t>
      </w:r>
      <w:r>
        <w:rPr>
          <w:w w:val="85"/>
        </w:rPr>
        <w:t>allem</w:t>
      </w:r>
      <w:r>
        <w:rPr>
          <w:spacing w:val="-7"/>
          <w:w w:val="85"/>
        </w:rPr>
        <w:t> </w:t>
      </w:r>
      <w:r>
        <w:rPr>
          <w:w w:val="85"/>
        </w:rPr>
        <w:t>kann</w:t>
      </w:r>
      <w:r>
        <w:rPr>
          <w:spacing w:val="-7"/>
          <w:w w:val="85"/>
        </w:rPr>
        <w:t> </w:t>
      </w:r>
      <w:r>
        <w:rPr>
          <w:w w:val="85"/>
        </w:rPr>
        <w:t>unter</w:t>
      </w:r>
      <w:r>
        <w:rPr>
          <w:spacing w:val="-7"/>
          <w:w w:val="85"/>
        </w:rPr>
        <w:t> </w:t>
      </w:r>
      <w:r>
        <w:rPr>
          <w:w w:val="85"/>
        </w:rPr>
        <w:t>Gelehrten</w:t>
      </w:r>
      <w:r>
        <w:rPr>
          <w:spacing w:val="-7"/>
          <w:w w:val="85"/>
        </w:rPr>
        <w:t> </w:t>
      </w:r>
      <w:r>
        <w:rPr>
          <w:w w:val="85"/>
        </w:rPr>
        <w:t>überhaupt</w:t>
      </w:r>
      <w:r>
        <w:rPr>
          <w:spacing w:val="-7"/>
          <w:w w:val="85"/>
        </w:rPr>
        <w:t> </w:t>
      </w:r>
      <w:r>
        <w:rPr>
          <w:w w:val="85"/>
        </w:rPr>
        <w:t>kontrovers </w:t>
      </w:r>
      <w:r>
        <w:rPr>
          <w:w w:val="95"/>
        </w:rPr>
        <w:t>sein.</w:t>
      </w:r>
    </w:p>
    <w:p>
      <w:pPr>
        <w:pStyle w:val="BodyText"/>
        <w:spacing w:line="288" w:lineRule="exact" w:before="84"/>
        <w:ind w:left="2195" w:right="111" w:firstLine="351"/>
        <w:jc w:val="both"/>
      </w:pPr>
      <w:r>
        <w:rPr>
          <w:w w:val="85"/>
        </w:rPr>
        <w:t>Soweit wäre alles in Ordnung und die ganze bedauerliche Entgleisung würde auf </w:t>
      </w:r>
      <w:r>
        <w:rPr>
          <w:w w:val="90"/>
        </w:rPr>
        <w:t>Ritschl</w:t>
      </w:r>
      <w:r>
        <w:rPr>
          <w:spacing w:val="-16"/>
          <w:w w:val="90"/>
        </w:rPr>
        <w:t> </w:t>
      </w:r>
      <w:r>
        <w:rPr>
          <w:w w:val="90"/>
        </w:rPr>
        <w:t>zurückfallen—wenn</w:t>
      </w:r>
      <w:r>
        <w:rPr>
          <w:spacing w:val="-16"/>
          <w:w w:val="90"/>
        </w:rPr>
        <w:t> </w:t>
      </w:r>
      <w:r>
        <w:rPr>
          <w:w w:val="90"/>
        </w:rPr>
        <w:t>ich</w:t>
      </w:r>
      <w:r>
        <w:rPr>
          <w:spacing w:val="-16"/>
          <w:w w:val="90"/>
        </w:rPr>
        <w:t> </w:t>
      </w:r>
      <w:r>
        <w:rPr>
          <w:w w:val="90"/>
        </w:rPr>
        <w:t>eine</w:t>
      </w:r>
      <w:r>
        <w:rPr>
          <w:spacing w:val="-16"/>
          <w:w w:val="90"/>
        </w:rPr>
        <w:t> </w:t>
      </w:r>
      <w:r>
        <w:rPr>
          <w:w w:val="90"/>
        </w:rPr>
        <w:t>Möglichkeit</w:t>
      </w:r>
      <w:r>
        <w:rPr>
          <w:spacing w:val="-16"/>
          <w:w w:val="90"/>
        </w:rPr>
        <w:t> </w:t>
      </w:r>
      <w:r>
        <w:rPr>
          <w:w w:val="90"/>
        </w:rPr>
        <w:t>hätte,</w:t>
      </w:r>
      <w:r>
        <w:rPr>
          <w:spacing w:val="-16"/>
          <w:w w:val="90"/>
        </w:rPr>
        <w:t> </w:t>
      </w:r>
      <w:r>
        <w:rPr>
          <w:w w:val="90"/>
        </w:rPr>
        <w:t>mich</w:t>
      </w:r>
      <w:r>
        <w:rPr>
          <w:spacing w:val="-16"/>
          <w:w w:val="90"/>
        </w:rPr>
        <w:t> </w:t>
      </w:r>
      <w:r>
        <w:rPr>
          <w:w w:val="90"/>
        </w:rPr>
        <w:t>zu</w:t>
      </w:r>
      <w:r>
        <w:rPr>
          <w:spacing w:val="-16"/>
          <w:w w:val="90"/>
        </w:rPr>
        <w:t> </w:t>
      </w:r>
      <w:r>
        <w:rPr>
          <w:w w:val="90"/>
        </w:rPr>
        <w:t>wehren.</w:t>
      </w:r>
      <w:r>
        <w:rPr>
          <w:spacing w:val="-16"/>
          <w:w w:val="90"/>
        </w:rPr>
        <w:t> </w:t>
      </w:r>
      <w:r>
        <w:rPr>
          <w:w w:val="90"/>
        </w:rPr>
        <w:t>Nun</w:t>
      </w:r>
      <w:r>
        <w:rPr>
          <w:spacing w:val="-16"/>
          <w:w w:val="90"/>
        </w:rPr>
        <w:t> </w:t>
      </w:r>
      <w:r>
        <w:rPr>
          <w:w w:val="90"/>
        </w:rPr>
        <w:t>lehnt </w:t>
      </w:r>
      <w:r>
        <w:rPr>
          <w:w w:val="85"/>
        </w:rPr>
        <w:t>aber die Schriftleitung des W[eltwirtschaftlichen] A[rchivs] (Hoffmann)</w:t>
      </w:r>
      <w:r>
        <w:rPr>
          <w:color w:val="2E3092"/>
          <w:w w:val="85"/>
          <w:position w:val="9"/>
          <w:sz w:val="17"/>
        </w:rPr>
        <w:t>33 </w:t>
      </w:r>
      <w:r>
        <w:rPr>
          <w:w w:val="85"/>
        </w:rPr>
        <w:t>eine </w:t>
      </w:r>
      <w:r>
        <w:rPr>
          <w:w w:val="85"/>
          <w:u w:val="single"/>
        </w:rPr>
        <w:t>direkte </w:t>
      </w:r>
      <w:r>
        <w:rPr>
          <w:w w:val="85"/>
        </w:rPr>
        <w:t>Erwiderung grundsätzlich ab, da solche Streitereien dem Niveau der Zeitschrift scha- </w:t>
      </w:r>
      <w:r>
        <w:rPr>
          <w:w w:val="90"/>
        </w:rPr>
        <w:t>deten.</w:t>
      </w:r>
      <w:r>
        <w:rPr>
          <w:spacing w:val="-25"/>
          <w:w w:val="90"/>
        </w:rPr>
        <w:t> </w:t>
      </w:r>
      <w:r>
        <w:rPr>
          <w:w w:val="90"/>
        </w:rPr>
        <w:t>Einverstanden</w:t>
      </w:r>
      <w:r>
        <w:rPr>
          <w:spacing w:val="-25"/>
          <w:w w:val="90"/>
        </w:rPr>
        <w:t> </w:t>
      </w:r>
      <w:r>
        <w:rPr>
          <w:w w:val="90"/>
        </w:rPr>
        <w:t>wäre</w:t>
      </w:r>
      <w:r>
        <w:rPr>
          <w:spacing w:val="-25"/>
          <w:w w:val="90"/>
        </w:rPr>
        <w:t> </w:t>
      </w:r>
      <w:r>
        <w:rPr>
          <w:w w:val="90"/>
        </w:rPr>
        <w:t>sie</w:t>
      </w:r>
      <w:r>
        <w:rPr>
          <w:spacing w:val="-25"/>
          <w:w w:val="90"/>
        </w:rPr>
        <w:t> </w:t>
      </w:r>
      <w:r>
        <w:rPr>
          <w:w w:val="90"/>
        </w:rPr>
        <w:t>damit,</w:t>
      </w:r>
      <w:r>
        <w:rPr>
          <w:spacing w:val="-25"/>
          <w:w w:val="90"/>
        </w:rPr>
        <w:t> </w:t>
      </w:r>
      <w:r>
        <w:rPr>
          <w:w w:val="90"/>
        </w:rPr>
        <w:t>daß</w:t>
      </w:r>
      <w:r>
        <w:rPr>
          <w:spacing w:val="-25"/>
          <w:w w:val="90"/>
        </w:rPr>
        <w:t> </w:t>
      </w:r>
      <w:r>
        <w:rPr>
          <w:w w:val="90"/>
        </w:rPr>
        <w:t>R.</w:t>
      </w:r>
      <w:r>
        <w:rPr>
          <w:spacing w:val="-25"/>
          <w:w w:val="90"/>
        </w:rPr>
        <w:t> </w:t>
      </w:r>
      <w:r>
        <w:rPr>
          <w:w w:val="90"/>
        </w:rPr>
        <w:t>die</w:t>
      </w:r>
      <w:r>
        <w:rPr>
          <w:spacing w:val="-26"/>
          <w:w w:val="90"/>
        </w:rPr>
        <w:t> </w:t>
      </w:r>
      <w:r>
        <w:rPr>
          <w:w w:val="90"/>
        </w:rPr>
        <w:t>gröbsten</w:t>
      </w:r>
      <w:r>
        <w:rPr>
          <w:spacing w:val="-25"/>
          <w:w w:val="90"/>
        </w:rPr>
        <w:t> </w:t>
      </w:r>
      <w:r>
        <w:rPr>
          <w:w w:val="90"/>
        </w:rPr>
        <w:t>Irrtümer</w:t>
      </w:r>
      <w:r>
        <w:rPr>
          <w:spacing w:val="-25"/>
          <w:w w:val="90"/>
        </w:rPr>
        <w:t> </w:t>
      </w:r>
      <w:r>
        <w:rPr>
          <w:w w:val="90"/>
        </w:rPr>
        <w:t>berichtigt</w:t>
      </w:r>
      <w:r>
        <w:rPr>
          <w:spacing w:val="-25"/>
          <w:w w:val="90"/>
        </w:rPr>
        <w:t> </w:t>
      </w:r>
      <w:r>
        <w:rPr>
          <w:w w:val="90"/>
        </w:rPr>
        <w:t>(woran ich</w:t>
      </w:r>
      <w:r>
        <w:rPr>
          <w:spacing w:val="-27"/>
          <w:w w:val="90"/>
        </w:rPr>
        <w:t> </w:t>
      </w:r>
      <w:r>
        <w:rPr>
          <w:w w:val="90"/>
        </w:rPr>
        <w:t>aber</w:t>
      </w:r>
      <w:r>
        <w:rPr>
          <w:spacing w:val="-27"/>
          <w:w w:val="90"/>
        </w:rPr>
        <w:t> </w:t>
      </w:r>
      <w:r>
        <w:rPr>
          <w:w w:val="90"/>
        </w:rPr>
        <w:t>wenig</w:t>
      </w:r>
      <w:r>
        <w:rPr>
          <w:spacing w:val="-27"/>
          <w:w w:val="90"/>
        </w:rPr>
        <w:t> </w:t>
      </w:r>
      <w:r>
        <w:rPr>
          <w:w w:val="90"/>
        </w:rPr>
        <w:t>Interesse</w:t>
      </w:r>
      <w:r>
        <w:rPr>
          <w:spacing w:val="-27"/>
          <w:w w:val="90"/>
        </w:rPr>
        <w:t> </w:t>
      </w:r>
      <w:r>
        <w:rPr>
          <w:w w:val="90"/>
        </w:rPr>
        <w:t>habe,</w:t>
      </w:r>
      <w:r>
        <w:rPr>
          <w:spacing w:val="-27"/>
          <w:w w:val="90"/>
        </w:rPr>
        <w:t> </w:t>
      </w:r>
      <w:r>
        <w:rPr>
          <w:w w:val="90"/>
        </w:rPr>
        <w:t>da</w:t>
      </w:r>
      <w:r>
        <w:rPr>
          <w:spacing w:val="-27"/>
          <w:w w:val="90"/>
        </w:rPr>
        <w:t> </w:t>
      </w:r>
      <w:r>
        <w:rPr>
          <w:w w:val="90"/>
        </w:rPr>
        <w:t>sich</w:t>
      </w:r>
      <w:r>
        <w:rPr>
          <w:spacing w:val="-27"/>
          <w:w w:val="90"/>
        </w:rPr>
        <w:t> </w:t>
      </w:r>
      <w:r>
        <w:rPr>
          <w:w w:val="90"/>
        </w:rPr>
        <w:t>die</w:t>
      </w:r>
      <w:r>
        <w:rPr>
          <w:spacing w:val="-27"/>
          <w:w w:val="90"/>
        </w:rPr>
        <w:t> </w:t>
      </w:r>
      <w:r>
        <w:rPr>
          <w:w w:val="90"/>
        </w:rPr>
        <w:t>feineren</w:t>
      </w:r>
      <w:r>
        <w:rPr>
          <w:spacing w:val="-27"/>
          <w:w w:val="90"/>
        </w:rPr>
        <w:t> </w:t>
      </w:r>
      <w:r>
        <w:rPr>
          <w:w w:val="90"/>
        </w:rPr>
        <w:t>Fehler</w:t>
      </w:r>
      <w:r>
        <w:rPr>
          <w:spacing w:val="-27"/>
          <w:w w:val="90"/>
        </w:rPr>
        <w:t> </w:t>
      </w:r>
      <w:r>
        <w:rPr>
          <w:w w:val="90"/>
        </w:rPr>
        <w:t>lange</w:t>
      </w:r>
      <w:r>
        <w:rPr>
          <w:spacing w:val="-27"/>
          <w:w w:val="90"/>
        </w:rPr>
        <w:t> </w:t>
      </w:r>
      <w:r>
        <w:rPr>
          <w:w w:val="90"/>
        </w:rPr>
        <w:t>nicht</w:t>
      </w:r>
      <w:r>
        <w:rPr>
          <w:spacing w:val="-27"/>
          <w:w w:val="90"/>
        </w:rPr>
        <w:t> </w:t>
      </w:r>
      <w:r>
        <w:rPr>
          <w:w w:val="90"/>
        </w:rPr>
        <w:t>so</w:t>
      </w:r>
      <w:r>
        <w:rPr>
          <w:spacing w:val="-27"/>
          <w:w w:val="90"/>
        </w:rPr>
        <w:t> </w:t>
      </w:r>
      <w:r>
        <w:rPr>
          <w:w w:val="90"/>
        </w:rPr>
        <w:t>effektvoll</w:t>
      </w:r>
      <w:r>
        <w:rPr>
          <w:spacing w:val="-27"/>
          <w:w w:val="90"/>
        </w:rPr>
        <w:t> </w:t>
      </w:r>
      <w:r>
        <w:rPr>
          <w:w w:val="90"/>
        </w:rPr>
        <w:t>wi- derlegen</w:t>
      </w:r>
      <w:r>
        <w:rPr>
          <w:spacing w:val="-29"/>
          <w:w w:val="90"/>
        </w:rPr>
        <w:t> </w:t>
      </w:r>
      <w:r>
        <w:rPr>
          <w:w w:val="90"/>
        </w:rPr>
        <w:t>lassen).</w:t>
      </w:r>
      <w:r>
        <w:rPr>
          <w:spacing w:val="-29"/>
          <w:w w:val="90"/>
        </w:rPr>
        <w:t> </w:t>
      </w:r>
      <w:r>
        <w:rPr>
          <w:w w:val="90"/>
        </w:rPr>
        <w:t>Zulassen</w:t>
      </w:r>
      <w:r>
        <w:rPr>
          <w:spacing w:val="-29"/>
          <w:w w:val="90"/>
        </w:rPr>
        <w:t> </w:t>
      </w:r>
      <w:r>
        <w:rPr>
          <w:w w:val="90"/>
        </w:rPr>
        <w:t>würde</w:t>
      </w:r>
      <w:r>
        <w:rPr>
          <w:spacing w:val="-29"/>
          <w:w w:val="90"/>
        </w:rPr>
        <w:t> </w:t>
      </w:r>
      <w:r>
        <w:rPr>
          <w:w w:val="90"/>
        </w:rPr>
        <w:t>sie</w:t>
      </w:r>
      <w:r>
        <w:rPr>
          <w:spacing w:val="-29"/>
          <w:w w:val="90"/>
        </w:rPr>
        <w:t> </w:t>
      </w:r>
      <w:r>
        <w:rPr>
          <w:w w:val="90"/>
        </w:rPr>
        <w:t>auch</w:t>
      </w:r>
      <w:r>
        <w:rPr>
          <w:spacing w:val="-29"/>
          <w:w w:val="90"/>
        </w:rPr>
        <w:t> </w:t>
      </w:r>
      <w:r>
        <w:rPr>
          <w:w w:val="90"/>
        </w:rPr>
        <w:t>einen</w:t>
      </w:r>
      <w:r>
        <w:rPr>
          <w:spacing w:val="-29"/>
          <w:w w:val="90"/>
        </w:rPr>
        <w:t> </w:t>
      </w:r>
      <w:r>
        <w:rPr>
          <w:w w:val="90"/>
        </w:rPr>
        <w:t>Ausatz</w:t>
      </w:r>
      <w:r>
        <w:rPr>
          <w:spacing w:val="-29"/>
          <w:w w:val="90"/>
        </w:rPr>
        <w:t> </w:t>
      </w:r>
      <w:r>
        <w:rPr>
          <w:w w:val="90"/>
        </w:rPr>
        <w:t>über</w:t>
      </w:r>
      <w:r>
        <w:rPr>
          <w:spacing w:val="-29"/>
          <w:w w:val="90"/>
        </w:rPr>
        <w:t> </w:t>
      </w:r>
      <w:r>
        <w:rPr>
          <w:w w:val="90"/>
        </w:rPr>
        <w:t>Standortfragen,</w:t>
      </w:r>
      <w:r>
        <w:rPr>
          <w:spacing w:val="-29"/>
          <w:w w:val="90"/>
        </w:rPr>
        <w:t> </w:t>
      </w:r>
      <w:r>
        <w:rPr>
          <w:w w:val="90"/>
        </w:rPr>
        <w:t>in</w:t>
      </w:r>
      <w:r>
        <w:rPr>
          <w:spacing w:val="-29"/>
          <w:w w:val="90"/>
        </w:rPr>
        <w:t> </w:t>
      </w:r>
      <w:r>
        <w:rPr>
          <w:w w:val="90"/>
        </w:rPr>
        <w:t>dem</w:t>
      </w:r>
      <w:r>
        <w:rPr>
          <w:w w:val="84"/>
        </w:rPr>
        <w:t> </w:t>
      </w:r>
      <w:r>
        <w:rPr>
          <w:w w:val="90"/>
        </w:rPr>
        <w:t>ich</w:t>
      </w:r>
      <w:r>
        <w:rPr>
          <w:spacing w:val="-18"/>
          <w:w w:val="90"/>
        </w:rPr>
        <w:t> </w:t>
      </w:r>
      <w:r>
        <w:rPr>
          <w:w w:val="90"/>
        </w:rPr>
        <w:t>mich</w:t>
      </w:r>
      <w:r>
        <w:rPr>
          <w:spacing w:val="-18"/>
          <w:w w:val="90"/>
        </w:rPr>
        <w:t> </w:t>
      </w:r>
      <w:r>
        <w:rPr>
          <w:w w:val="90"/>
        </w:rPr>
        <w:t>in</w:t>
      </w:r>
      <w:r>
        <w:rPr>
          <w:spacing w:val="-18"/>
          <w:w w:val="90"/>
        </w:rPr>
        <w:t> </w:t>
      </w:r>
      <w:r>
        <w:rPr>
          <w:w w:val="90"/>
        </w:rPr>
        <w:t>einer</w:t>
      </w:r>
      <w:r>
        <w:rPr>
          <w:spacing w:val="-18"/>
          <w:w w:val="90"/>
        </w:rPr>
        <w:t> </w:t>
      </w:r>
      <w:r>
        <w:rPr>
          <w:w w:val="90"/>
        </w:rPr>
        <w:t>Fußnote</w:t>
      </w:r>
      <w:r>
        <w:rPr>
          <w:spacing w:val="-18"/>
          <w:w w:val="90"/>
        </w:rPr>
        <w:t> </w:t>
      </w:r>
      <w:r>
        <w:rPr>
          <w:w w:val="90"/>
        </w:rPr>
        <w:t>mit</w:t>
      </w:r>
      <w:r>
        <w:rPr>
          <w:spacing w:val="-18"/>
          <w:w w:val="90"/>
        </w:rPr>
        <w:t> </w:t>
      </w:r>
      <w:r>
        <w:rPr>
          <w:w w:val="90"/>
        </w:rPr>
        <w:t>R.</w:t>
      </w:r>
      <w:r>
        <w:rPr>
          <w:spacing w:val="-18"/>
          <w:w w:val="90"/>
        </w:rPr>
        <w:t> </w:t>
      </w:r>
      <w:r>
        <w:rPr>
          <w:w w:val="90"/>
        </w:rPr>
        <w:t>auseinandersetze.</w:t>
      </w:r>
      <w:r>
        <w:rPr>
          <w:spacing w:val="-18"/>
          <w:w w:val="90"/>
        </w:rPr>
        <w:t> </w:t>
      </w:r>
      <w:r>
        <w:rPr>
          <w:w w:val="90"/>
        </w:rPr>
        <w:t>Natürlich</w:t>
      </w:r>
      <w:r>
        <w:rPr>
          <w:spacing w:val="-18"/>
          <w:w w:val="90"/>
        </w:rPr>
        <w:t> </w:t>
      </w:r>
      <w:r>
        <w:rPr>
          <w:w w:val="90"/>
        </w:rPr>
        <w:t>könnte</w:t>
      </w:r>
      <w:r>
        <w:rPr>
          <w:spacing w:val="-18"/>
          <w:w w:val="90"/>
        </w:rPr>
        <w:t> </w:t>
      </w:r>
      <w:r>
        <w:rPr>
          <w:w w:val="90"/>
        </w:rPr>
        <w:t>ich</w:t>
      </w:r>
      <w:r>
        <w:rPr>
          <w:spacing w:val="-18"/>
          <w:w w:val="90"/>
        </w:rPr>
        <w:t> </w:t>
      </w:r>
      <w:r>
        <w:rPr>
          <w:w w:val="90"/>
        </w:rPr>
        <w:t>solch</w:t>
      </w:r>
      <w:r>
        <w:rPr>
          <w:spacing w:val="-18"/>
          <w:w w:val="90"/>
        </w:rPr>
        <w:t> </w:t>
      </w:r>
      <w:r>
        <w:rPr>
          <w:w w:val="90"/>
        </w:rPr>
        <w:t>einen </w:t>
      </w:r>
      <w:r>
        <w:rPr>
          <w:w w:val="85"/>
        </w:rPr>
        <w:t>Aufsatz schreiben und vielleicht wäre es sogar ganz wirkungsvoll, in wenigen </w:t>
      </w:r>
      <w:r>
        <w:rPr>
          <w:spacing w:val="-4"/>
          <w:w w:val="85"/>
        </w:rPr>
        <w:t>Worten </w:t>
      </w:r>
      <w:r>
        <w:rPr>
          <w:w w:val="90"/>
        </w:rPr>
        <w:t>(statt</w:t>
      </w:r>
      <w:r>
        <w:rPr>
          <w:spacing w:val="-20"/>
          <w:w w:val="90"/>
        </w:rPr>
        <w:t> </w:t>
      </w:r>
      <w:r>
        <w:rPr>
          <w:w w:val="90"/>
        </w:rPr>
        <w:t>in</w:t>
      </w:r>
      <w:r>
        <w:rPr>
          <w:spacing w:val="-20"/>
          <w:w w:val="90"/>
        </w:rPr>
        <w:t> </w:t>
      </w:r>
      <w:r>
        <w:rPr>
          <w:w w:val="90"/>
        </w:rPr>
        <w:t>88</w:t>
      </w:r>
      <w:r>
        <w:rPr>
          <w:spacing w:val="-20"/>
          <w:w w:val="90"/>
        </w:rPr>
        <w:t> </w:t>
      </w:r>
      <w:r>
        <w:rPr>
          <w:w w:val="90"/>
        </w:rPr>
        <w:t>Abschnitten)</w:t>
      </w:r>
      <w:r>
        <w:rPr>
          <w:spacing w:val="-20"/>
          <w:w w:val="90"/>
        </w:rPr>
        <w:t> </w:t>
      </w:r>
      <w:r>
        <w:rPr>
          <w:w w:val="90"/>
        </w:rPr>
        <w:t>zu</w:t>
      </w:r>
      <w:r>
        <w:rPr>
          <w:spacing w:val="-20"/>
          <w:w w:val="90"/>
        </w:rPr>
        <w:t> </w:t>
      </w:r>
      <w:r>
        <w:rPr>
          <w:w w:val="90"/>
        </w:rPr>
        <w:t>sagen,</w:t>
      </w:r>
      <w:r>
        <w:rPr>
          <w:spacing w:val="-20"/>
          <w:w w:val="90"/>
        </w:rPr>
        <w:t> </w:t>
      </w:r>
      <w:r>
        <w:rPr>
          <w:w w:val="90"/>
        </w:rPr>
        <w:t>R.s</w:t>
      </w:r>
      <w:r>
        <w:rPr>
          <w:spacing w:val="-20"/>
          <w:w w:val="90"/>
        </w:rPr>
        <w:t> </w:t>
      </w:r>
      <w:r>
        <w:rPr>
          <w:w w:val="90"/>
        </w:rPr>
        <w:t>Darstellung</w:t>
      </w:r>
      <w:r>
        <w:rPr>
          <w:spacing w:val="-20"/>
          <w:w w:val="90"/>
        </w:rPr>
        <w:t> </w:t>
      </w:r>
      <w:r>
        <w:rPr>
          <w:w w:val="90"/>
        </w:rPr>
        <w:t>sei</w:t>
      </w:r>
      <w:r>
        <w:rPr>
          <w:spacing w:val="-20"/>
          <w:w w:val="90"/>
        </w:rPr>
        <w:t> </w:t>
      </w:r>
      <w:r>
        <w:rPr>
          <w:w w:val="90"/>
        </w:rPr>
        <w:t>unqualifiziert</w:t>
      </w:r>
      <w:r>
        <w:rPr>
          <w:spacing w:val="-20"/>
          <w:w w:val="90"/>
        </w:rPr>
        <w:t> </w:t>
      </w:r>
      <w:r>
        <w:rPr>
          <w:w w:val="90"/>
        </w:rPr>
        <w:t>und</w:t>
      </w:r>
      <w:r>
        <w:rPr>
          <w:spacing w:val="-20"/>
          <w:w w:val="90"/>
        </w:rPr>
        <w:t> </w:t>
      </w:r>
      <w:r>
        <w:rPr>
          <w:w w:val="90"/>
        </w:rPr>
        <w:t>von</w:t>
      </w:r>
      <w:r>
        <w:rPr>
          <w:spacing w:val="-20"/>
          <w:w w:val="90"/>
        </w:rPr>
        <w:t> </w:t>
      </w:r>
      <w:r>
        <w:rPr>
          <w:w w:val="90"/>
        </w:rPr>
        <w:t>A</w:t>
      </w:r>
      <w:r>
        <w:rPr>
          <w:spacing w:val="-20"/>
          <w:w w:val="90"/>
        </w:rPr>
        <w:t> </w:t>
      </w:r>
      <w:r>
        <w:rPr>
          <w:w w:val="90"/>
        </w:rPr>
        <w:t>bis</w:t>
      </w:r>
      <w:r>
        <w:rPr>
          <w:spacing w:val="-20"/>
          <w:w w:val="90"/>
        </w:rPr>
        <w:t> </w:t>
      </w:r>
      <w:r>
        <w:rPr>
          <w:w w:val="90"/>
        </w:rPr>
        <w:t>Z falsch.</w:t>
      </w:r>
      <w:r>
        <w:rPr>
          <w:spacing w:val="-20"/>
          <w:w w:val="90"/>
        </w:rPr>
        <w:t> </w:t>
      </w:r>
      <w:r>
        <w:rPr>
          <w:w w:val="90"/>
        </w:rPr>
        <w:t>Allein</w:t>
      </w:r>
      <w:r>
        <w:rPr>
          <w:spacing w:val="-20"/>
          <w:w w:val="90"/>
        </w:rPr>
        <w:t> </w:t>
      </w:r>
      <w:r>
        <w:rPr>
          <w:w w:val="90"/>
        </w:rPr>
        <w:t>ob</w:t>
      </w:r>
      <w:r>
        <w:rPr>
          <w:spacing w:val="-20"/>
          <w:w w:val="90"/>
        </w:rPr>
        <w:t> </w:t>
      </w:r>
      <w:r>
        <w:rPr>
          <w:w w:val="90"/>
        </w:rPr>
        <w:t>ich</w:t>
      </w:r>
      <w:r>
        <w:rPr>
          <w:spacing w:val="-21"/>
          <w:w w:val="90"/>
        </w:rPr>
        <w:t> </w:t>
      </w:r>
      <w:r>
        <w:rPr>
          <w:w w:val="90"/>
        </w:rPr>
        <w:t>schließlich</w:t>
      </w:r>
      <w:r>
        <w:rPr>
          <w:spacing w:val="-20"/>
          <w:w w:val="90"/>
        </w:rPr>
        <w:t> </w:t>
      </w:r>
      <w:r>
        <w:rPr>
          <w:w w:val="90"/>
        </w:rPr>
        <w:t>diesen</w:t>
      </w:r>
      <w:r>
        <w:rPr>
          <w:spacing w:val="-20"/>
          <w:w w:val="90"/>
        </w:rPr>
        <w:t> </w:t>
      </w:r>
      <w:r>
        <w:rPr>
          <w:spacing w:val="-8"/>
          <w:w w:val="90"/>
        </w:rPr>
        <w:t>Weg</w:t>
      </w:r>
      <w:r>
        <w:rPr>
          <w:spacing w:val="-21"/>
          <w:w w:val="90"/>
        </w:rPr>
        <w:t> </w:t>
      </w:r>
      <w:r>
        <w:rPr>
          <w:w w:val="90"/>
        </w:rPr>
        <w:t>wähle,</w:t>
      </w:r>
      <w:r>
        <w:rPr>
          <w:spacing w:val="-20"/>
          <w:w w:val="90"/>
        </w:rPr>
        <w:t> </w:t>
      </w:r>
      <w:r>
        <w:rPr>
          <w:w w:val="90"/>
        </w:rPr>
        <w:t>möchte</w:t>
      </w:r>
      <w:r>
        <w:rPr>
          <w:spacing w:val="-20"/>
          <w:w w:val="90"/>
        </w:rPr>
        <w:t> </w:t>
      </w:r>
      <w:r>
        <w:rPr>
          <w:w w:val="90"/>
        </w:rPr>
        <w:t>ich</w:t>
      </w:r>
      <w:r>
        <w:rPr>
          <w:spacing w:val="-20"/>
          <w:w w:val="90"/>
        </w:rPr>
        <w:t> </w:t>
      </w:r>
      <w:r>
        <w:rPr>
          <w:spacing w:val="-3"/>
          <w:w w:val="90"/>
        </w:rPr>
        <w:t>davon</w:t>
      </w:r>
      <w:r>
        <w:rPr>
          <w:spacing w:val="-21"/>
          <w:w w:val="90"/>
        </w:rPr>
        <w:t> </w:t>
      </w:r>
      <w:r>
        <w:rPr>
          <w:w w:val="90"/>
        </w:rPr>
        <w:t>abhänging</w:t>
      </w:r>
      <w:r>
        <w:rPr>
          <w:spacing w:val="-20"/>
          <w:w w:val="90"/>
        </w:rPr>
        <w:t> </w:t>
      </w:r>
      <w:r>
        <w:rPr>
          <w:w w:val="90"/>
        </w:rPr>
        <w:t>ma- chen,</w:t>
      </w:r>
      <w:r>
        <w:rPr>
          <w:spacing w:val="-31"/>
          <w:w w:val="90"/>
        </w:rPr>
        <w:t> </w:t>
      </w:r>
      <w:r>
        <w:rPr>
          <w:w w:val="90"/>
        </w:rPr>
        <w:t>ob</w:t>
      </w:r>
      <w:r>
        <w:rPr>
          <w:spacing w:val="-31"/>
          <w:w w:val="90"/>
        </w:rPr>
        <w:t> </w:t>
      </w:r>
      <w:r>
        <w:rPr>
          <w:w w:val="90"/>
        </w:rPr>
        <w:t>er</w:t>
      </w:r>
      <w:r>
        <w:rPr>
          <w:spacing w:val="-31"/>
          <w:w w:val="90"/>
        </w:rPr>
        <w:t> </w:t>
      </w:r>
      <w:r>
        <w:rPr>
          <w:w w:val="90"/>
        </w:rPr>
        <w:t>mir</w:t>
      </w:r>
      <w:r>
        <w:rPr>
          <w:spacing w:val="-31"/>
          <w:w w:val="90"/>
        </w:rPr>
        <w:t> </w:t>
      </w:r>
      <w:r>
        <w:rPr>
          <w:w w:val="90"/>
        </w:rPr>
        <w:t>nach</w:t>
      </w:r>
      <w:r>
        <w:rPr>
          <w:spacing w:val="-31"/>
          <w:w w:val="90"/>
        </w:rPr>
        <w:t> </w:t>
      </w:r>
      <w:r>
        <w:rPr>
          <w:w w:val="90"/>
        </w:rPr>
        <w:t>Abwägen</w:t>
      </w:r>
      <w:r>
        <w:rPr>
          <w:spacing w:val="-31"/>
          <w:w w:val="90"/>
        </w:rPr>
        <w:t> </w:t>
      </w:r>
      <w:r>
        <w:rPr>
          <w:w w:val="90"/>
        </w:rPr>
        <w:t>aller</w:t>
      </w:r>
      <w:r>
        <w:rPr>
          <w:spacing w:val="-31"/>
          <w:w w:val="90"/>
        </w:rPr>
        <w:t> </w:t>
      </w:r>
      <w:r>
        <w:rPr>
          <w:w w:val="90"/>
        </w:rPr>
        <w:t>Umstände</w:t>
      </w:r>
      <w:r>
        <w:rPr>
          <w:spacing w:val="-31"/>
          <w:w w:val="90"/>
        </w:rPr>
        <w:t> </w:t>
      </w:r>
      <w:r>
        <w:rPr>
          <w:w w:val="90"/>
        </w:rPr>
        <w:t>als</w:t>
      </w:r>
      <w:r>
        <w:rPr>
          <w:spacing w:val="-31"/>
          <w:w w:val="90"/>
        </w:rPr>
        <w:t> </w:t>
      </w:r>
      <w:r>
        <w:rPr>
          <w:w w:val="90"/>
        </w:rPr>
        <w:t>die</w:t>
      </w:r>
      <w:r>
        <w:rPr>
          <w:spacing w:val="-31"/>
          <w:w w:val="90"/>
        </w:rPr>
        <w:t> </w:t>
      </w:r>
      <w:r>
        <w:rPr>
          <w:w w:val="90"/>
          <w:u w:val="single"/>
        </w:rPr>
        <w:t>zweckmäßigste</w:t>
      </w:r>
      <w:r>
        <w:rPr>
          <w:spacing w:val="-31"/>
          <w:w w:val="90"/>
          <w:u w:val="single"/>
        </w:rPr>
        <w:t> </w:t>
      </w:r>
      <w:r>
        <w:rPr>
          <w:w w:val="90"/>
        </w:rPr>
        <w:t>Form</w:t>
      </w:r>
      <w:r>
        <w:rPr>
          <w:spacing w:val="-31"/>
          <w:w w:val="90"/>
        </w:rPr>
        <w:t> </w:t>
      </w:r>
      <w:r>
        <w:rPr>
          <w:w w:val="90"/>
        </w:rPr>
        <w:t>der</w:t>
      </w:r>
      <w:r>
        <w:rPr>
          <w:spacing w:val="-31"/>
          <w:w w:val="90"/>
        </w:rPr>
        <w:t> </w:t>
      </w:r>
      <w:r>
        <w:rPr>
          <w:w w:val="90"/>
        </w:rPr>
        <w:t>Erwi- derung</w:t>
      </w:r>
      <w:r>
        <w:rPr>
          <w:spacing w:val="-14"/>
          <w:w w:val="90"/>
        </w:rPr>
        <w:t> </w:t>
      </w:r>
      <w:r>
        <w:rPr>
          <w:w w:val="90"/>
        </w:rPr>
        <w:t>erscheint.</w:t>
      </w:r>
      <w:r>
        <w:rPr>
          <w:spacing w:val="-14"/>
          <w:w w:val="90"/>
        </w:rPr>
        <w:t> </w:t>
      </w:r>
      <w:r>
        <w:rPr>
          <w:w w:val="90"/>
        </w:rPr>
        <w:t>Darauf</w:t>
      </w:r>
      <w:r>
        <w:rPr>
          <w:spacing w:val="-14"/>
          <w:w w:val="90"/>
        </w:rPr>
        <w:t> </w:t>
      </w:r>
      <w:r>
        <w:rPr>
          <w:w w:val="90"/>
        </w:rPr>
        <w:t>allein</w:t>
      </w:r>
      <w:r>
        <w:rPr>
          <w:spacing w:val="-14"/>
          <w:w w:val="90"/>
        </w:rPr>
        <w:t> </w:t>
      </w:r>
      <w:r>
        <w:rPr>
          <w:w w:val="90"/>
        </w:rPr>
        <w:t>kommt</w:t>
      </w:r>
      <w:r>
        <w:rPr>
          <w:spacing w:val="-14"/>
          <w:w w:val="90"/>
        </w:rPr>
        <w:t> </w:t>
      </w:r>
      <w:r>
        <w:rPr>
          <w:w w:val="90"/>
        </w:rPr>
        <w:t>es</w:t>
      </w:r>
      <w:r>
        <w:rPr>
          <w:spacing w:val="-14"/>
          <w:w w:val="90"/>
        </w:rPr>
        <w:t> </w:t>
      </w:r>
      <w:r>
        <w:rPr>
          <w:w w:val="90"/>
        </w:rPr>
        <w:t>mir</w:t>
      </w:r>
      <w:r>
        <w:rPr>
          <w:spacing w:val="-14"/>
          <w:w w:val="90"/>
        </w:rPr>
        <w:t> </w:t>
      </w:r>
      <w:r>
        <w:rPr>
          <w:w w:val="90"/>
        </w:rPr>
        <w:t>an</w:t>
      </w:r>
      <w:r>
        <w:rPr>
          <w:spacing w:val="-14"/>
          <w:w w:val="90"/>
        </w:rPr>
        <w:t> </w:t>
      </w:r>
      <w:r>
        <w:rPr>
          <w:w w:val="90"/>
        </w:rPr>
        <w:t>und</w:t>
      </w:r>
      <w:r>
        <w:rPr>
          <w:spacing w:val="-14"/>
          <w:w w:val="90"/>
        </w:rPr>
        <w:t> </w:t>
      </w:r>
      <w:r>
        <w:rPr>
          <w:w w:val="90"/>
        </w:rPr>
        <w:t>ich</w:t>
      </w:r>
      <w:r>
        <w:rPr>
          <w:spacing w:val="-14"/>
          <w:w w:val="90"/>
        </w:rPr>
        <w:t> </w:t>
      </w:r>
      <w:r>
        <w:rPr>
          <w:w w:val="90"/>
        </w:rPr>
        <w:t>wehre</w:t>
      </w:r>
      <w:r>
        <w:rPr>
          <w:spacing w:val="-14"/>
          <w:w w:val="90"/>
        </w:rPr>
        <w:t> </w:t>
      </w:r>
      <w:r>
        <w:rPr>
          <w:w w:val="90"/>
        </w:rPr>
        <w:t>mich</w:t>
      </w:r>
      <w:r>
        <w:rPr>
          <w:spacing w:val="-14"/>
          <w:w w:val="90"/>
        </w:rPr>
        <w:t> </w:t>
      </w:r>
      <w:r>
        <w:rPr>
          <w:w w:val="90"/>
        </w:rPr>
        <w:t>dagegen,</w:t>
      </w:r>
      <w:r>
        <w:rPr>
          <w:spacing w:val="-14"/>
          <w:w w:val="90"/>
        </w:rPr>
        <w:t> </w:t>
      </w:r>
      <w:r>
        <w:rPr>
          <w:w w:val="90"/>
        </w:rPr>
        <w:t>daß von</w:t>
      </w:r>
      <w:r>
        <w:rPr>
          <w:spacing w:val="-29"/>
          <w:w w:val="90"/>
        </w:rPr>
        <w:t> </w:t>
      </w:r>
      <w:r>
        <w:rPr>
          <w:w w:val="90"/>
        </w:rPr>
        <w:t>vornherein</w:t>
      </w:r>
      <w:r>
        <w:rPr>
          <w:spacing w:val="-29"/>
          <w:w w:val="90"/>
        </w:rPr>
        <w:t> </w:t>
      </w:r>
      <w:r>
        <w:rPr>
          <w:w w:val="90"/>
        </w:rPr>
        <w:t>die</w:t>
      </w:r>
      <w:r>
        <w:rPr>
          <w:spacing w:val="-29"/>
          <w:w w:val="90"/>
        </w:rPr>
        <w:t> </w:t>
      </w:r>
      <w:r>
        <w:rPr>
          <w:w w:val="90"/>
        </w:rPr>
        <w:t>Abwehr</w:t>
      </w:r>
      <w:r>
        <w:rPr>
          <w:spacing w:val="-29"/>
          <w:w w:val="90"/>
        </w:rPr>
        <w:t> </w:t>
      </w:r>
      <w:r>
        <w:rPr>
          <w:w w:val="90"/>
        </w:rPr>
        <w:t>eines</w:t>
      </w:r>
      <w:r>
        <w:rPr>
          <w:spacing w:val="-29"/>
          <w:w w:val="90"/>
        </w:rPr>
        <w:t> </w:t>
      </w:r>
      <w:r>
        <w:rPr>
          <w:w w:val="90"/>
        </w:rPr>
        <w:t>unfairen</w:t>
      </w:r>
      <w:r>
        <w:rPr>
          <w:spacing w:val="-29"/>
          <w:w w:val="90"/>
        </w:rPr>
        <w:t> </w:t>
      </w:r>
      <w:r>
        <w:rPr>
          <w:w w:val="90"/>
        </w:rPr>
        <w:t>Angriffs</w:t>
      </w:r>
      <w:r>
        <w:rPr>
          <w:spacing w:val="-29"/>
          <w:w w:val="90"/>
        </w:rPr>
        <w:t> </w:t>
      </w:r>
      <w:r>
        <w:rPr>
          <w:w w:val="90"/>
        </w:rPr>
        <w:t>mit</w:t>
      </w:r>
      <w:r>
        <w:rPr>
          <w:spacing w:val="-29"/>
          <w:w w:val="90"/>
        </w:rPr>
        <w:t> </w:t>
      </w:r>
      <w:r>
        <w:rPr>
          <w:w w:val="90"/>
        </w:rPr>
        <w:t>der</w:t>
      </w:r>
      <w:r>
        <w:rPr>
          <w:spacing w:val="-29"/>
          <w:w w:val="90"/>
        </w:rPr>
        <w:t> </w:t>
      </w:r>
      <w:r>
        <w:rPr>
          <w:w w:val="90"/>
        </w:rPr>
        <w:t>Auflage</w:t>
      </w:r>
      <w:r>
        <w:rPr>
          <w:spacing w:val="-29"/>
          <w:w w:val="90"/>
        </w:rPr>
        <w:t> </w:t>
      </w:r>
      <w:r>
        <w:rPr>
          <w:w w:val="90"/>
        </w:rPr>
        <w:t>verknüpft</w:t>
      </w:r>
      <w:r>
        <w:rPr>
          <w:spacing w:val="-29"/>
          <w:w w:val="90"/>
        </w:rPr>
        <w:t> </w:t>
      </w:r>
      <w:r>
        <w:rPr>
          <w:w w:val="90"/>
        </w:rPr>
        <w:t>wird, eine</w:t>
      </w:r>
      <w:r>
        <w:rPr>
          <w:spacing w:val="-28"/>
          <w:w w:val="90"/>
        </w:rPr>
        <w:t> </w:t>
      </w:r>
      <w:r>
        <w:rPr>
          <w:w w:val="90"/>
        </w:rPr>
        <w:t>neue</w:t>
      </w:r>
      <w:r>
        <w:rPr>
          <w:spacing w:val="-28"/>
          <w:w w:val="90"/>
        </w:rPr>
        <w:t> </w:t>
      </w:r>
      <w:r>
        <w:rPr>
          <w:w w:val="90"/>
        </w:rPr>
        <w:t>wissenschaftliche</w:t>
      </w:r>
      <w:r>
        <w:rPr>
          <w:spacing w:val="-28"/>
          <w:w w:val="90"/>
        </w:rPr>
        <w:t> </w:t>
      </w:r>
      <w:r>
        <w:rPr>
          <w:w w:val="90"/>
        </w:rPr>
        <w:t>Erkenntnis</w:t>
      </w:r>
      <w:r>
        <w:rPr>
          <w:spacing w:val="-28"/>
          <w:w w:val="90"/>
        </w:rPr>
        <w:t> </w:t>
      </w:r>
      <w:r>
        <w:rPr>
          <w:w w:val="90"/>
        </w:rPr>
        <w:t>zu</w:t>
      </w:r>
      <w:r>
        <w:rPr>
          <w:spacing w:val="-28"/>
          <w:w w:val="90"/>
        </w:rPr>
        <w:t> </w:t>
      </w:r>
      <w:r>
        <w:rPr>
          <w:w w:val="90"/>
        </w:rPr>
        <w:t>produzieren.</w:t>
      </w:r>
      <w:r>
        <w:rPr>
          <w:spacing w:val="-28"/>
          <w:w w:val="90"/>
        </w:rPr>
        <w:t> </w:t>
      </w:r>
      <w:r>
        <w:rPr>
          <w:w w:val="90"/>
        </w:rPr>
        <w:t>Mein</w:t>
      </w:r>
      <w:r>
        <w:rPr>
          <w:spacing w:val="-28"/>
          <w:w w:val="90"/>
        </w:rPr>
        <w:t> </w:t>
      </w:r>
      <w:r>
        <w:rPr>
          <w:w w:val="90"/>
        </w:rPr>
        <w:t>Standpunkt</w:t>
      </w:r>
      <w:r>
        <w:rPr>
          <w:spacing w:val="-28"/>
          <w:w w:val="90"/>
        </w:rPr>
        <w:t> </w:t>
      </w:r>
      <w:r>
        <w:rPr>
          <w:w w:val="90"/>
        </w:rPr>
        <w:t>ist,</w:t>
      </w:r>
      <w:r>
        <w:rPr>
          <w:spacing w:val="-28"/>
          <w:w w:val="90"/>
        </w:rPr>
        <w:t> </w:t>
      </w:r>
      <w:r>
        <w:rPr>
          <w:w w:val="90"/>
        </w:rPr>
        <w:t>daß</w:t>
      </w:r>
      <w:r>
        <w:rPr>
          <w:spacing w:val="-28"/>
          <w:w w:val="90"/>
        </w:rPr>
        <w:t> </w:t>
      </w:r>
      <w:r>
        <w:rPr>
          <w:w w:val="90"/>
        </w:rPr>
        <w:t>es einer</w:t>
      </w:r>
      <w:r>
        <w:rPr>
          <w:spacing w:val="-18"/>
          <w:w w:val="90"/>
        </w:rPr>
        <w:t> </w:t>
      </w:r>
      <w:r>
        <w:rPr>
          <w:w w:val="90"/>
        </w:rPr>
        <w:t>wissenschaftlichen</w:t>
      </w:r>
      <w:r>
        <w:rPr>
          <w:spacing w:val="-18"/>
          <w:w w:val="90"/>
        </w:rPr>
        <w:t> </w:t>
      </w:r>
      <w:r>
        <w:rPr>
          <w:w w:val="90"/>
        </w:rPr>
        <w:t>(anders</w:t>
      </w:r>
      <w:r>
        <w:rPr>
          <w:spacing w:val="-18"/>
          <w:w w:val="90"/>
        </w:rPr>
        <w:t> </w:t>
      </w:r>
      <w:r>
        <w:rPr>
          <w:w w:val="90"/>
        </w:rPr>
        <w:t>als</w:t>
      </w:r>
      <w:r>
        <w:rPr>
          <w:spacing w:val="-18"/>
          <w:w w:val="90"/>
        </w:rPr>
        <w:t> </w:t>
      </w:r>
      <w:r>
        <w:rPr>
          <w:w w:val="90"/>
        </w:rPr>
        <w:t>einer</w:t>
      </w:r>
      <w:r>
        <w:rPr>
          <w:spacing w:val="-18"/>
          <w:w w:val="90"/>
        </w:rPr>
        <w:t> </w:t>
      </w:r>
      <w:r>
        <w:rPr>
          <w:w w:val="90"/>
        </w:rPr>
        <w:t>politischen)</w:t>
      </w:r>
      <w:r>
        <w:rPr>
          <w:spacing w:val="-18"/>
          <w:w w:val="90"/>
        </w:rPr>
        <w:t> </w:t>
      </w:r>
      <w:r>
        <w:rPr>
          <w:w w:val="90"/>
        </w:rPr>
        <w:t>Zeitschrift</w:t>
      </w:r>
      <w:r>
        <w:rPr>
          <w:spacing w:val="-18"/>
          <w:w w:val="90"/>
        </w:rPr>
        <w:t> </w:t>
      </w:r>
      <w:r>
        <w:rPr>
          <w:w w:val="90"/>
        </w:rPr>
        <w:t>nicht</w:t>
      </w:r>
      <w:r>
        <w:rPr>
          <w:spacing w:val="-18"/>
          <w:w w:val="90"/>
        </w:rPr>
        <w:t> </w:t>
      </w:r>
      <w:r>
        <w:rPr>
          <w:w w:val="90"/>
        </w:rPr>
        <w:t>frei</w:t>
      </w:r>
      <w:r>
        <w:rPr>
          <w:spacing w:val="-18"/>
          <w:w w:val="90"/>
        </w:rPr>
        <w:t> </w:t>
      </w:r>
      <w:r>
        <w:rPr>
          <w:w w:val="90"/>
        </w:rPr>
        <w:t>steht,</w:t>
      </w:r>
      <w:r>
        <w:rPr>
          <w:spacing w:val="-18"/>
          <w:w w:val="90"/>
        </w:rPr>
        <w:t> </w:t>
      </w:r>
      <w:r>
        <w:rPr>
          <w:w w:val="90"/>
        </w:rPr>
        <w:t>ob sie</w:t>
      </w:r>
      <w:r>
        <w:rPr>
          <w:spacing w:val="-36"/>
          <w:w w:val="90"/>
        </w:rPr>
        <w:t> </w:t>
      </w:r>
      <w:r>
        <w:rPr>
          <w:w w:val="90"/>
        </w:rPr>
        <w:t>den</w:t>
      </w:r>
      <w:r>
        <w:rPr>
          <w:spacing w:val="-36"/>
          <w:w w:val="90"/>
        </w:rPr>
        <w:t> </w:t>
      </w:r>
      <w:r>
        <w:rPr>
          <w:w w:val="90"/>
        </w:rPr>
        <w:t>Angegriffenen</w:t>
      </w:r>
      <w:r>
        <w:rPr>
          <w:spacing w:val="-36"/>
          <w:w w:val="90"/>
        </w:rPr>
        <w:t> </w:t>
      </w:r>
      <w:r>
        <w:rPr>
          <w:w w:val="90"/>
        </w:rPr>
        <w:t>zu</w:t>
      </w:r>
      <w:r>
        <w:rPr>
          <w:spacing w:val="-36"/>
          <w:w w:val="90"/>
        </w:rPr>
        <w:t> </w:t>
      </w:r>
      <w:r>
        <w:rPr>
          <w:spacing w:val="-6"/>
          <w:w w:val="90"/>
        </w:rPr>
        <w:t>Wort</w:t>
      </w:r>
      <w:r>
        <w:rPr>
          <w:spacing w:val="-36"/>
          <w:w w:val="90"/>
        </w:rPr>
        <w:t> </w:t>
      </w:r>
      <w:r>
        <w:rPr>
          <w:w w:val="90"/>
        </w:rPr>
        <w:t>kommen</w:t>
      </w:r>
      <w:r>
        <w:rPr>
          <w:spacing w:val="-36"/>
          <w:w w:val="90"/>
        </w:rPr>
        <w:t> </w:t>
      </w:r>
      <w:r>
        <w:rPr>
          <w:w w:val="90"/>
        </w:rPr>
        <w:t>lassen</w:t>
      </w:r>
      <w:r>
        <w:rPr>
          <w:spacing w:val="-36"/>
          <w:w w:val="90"/>
        </w:rPr>
        <w:t> </w:t>
      </w:r>
      <w:r>
        <w:rPr>
          <w:w w:val="90"/>
        </w:rPr>
        <w:t>will</w:t>
      </w:r>
      <w:r>
        <w:rPr>
          <w:spacing w:val="-36"/>
          <w:w w:val="90"/>
        </w:rPr>
        <w:t> </w:t>
      </w:r>
      <w:r>
        <w:rPr>
          <w:w w:val="90"/>
        </w:rPr>
        <w:t>oder</w:t>
      </w:r>
      <w:r>
        <w:rPr>
          <w:spacing w:val="-36"/>
          <w:w w:val="90"/>
        </w:rPr>
        <w:t> </w:t>
      </w:r>
      <w:r>
        <w:rPr>
          <w:w w:val="90"/>
        </w:rPr>
        <w:t>nicht.</w:t>
      </w:r>
      <w:r>
        <w:rPr>
          <w:spacing w:val="-36"/>
          <w:w w:val="90"/>
        </w:rPr>
        <w:t> </w:t>
      </w:r>
      <w:r>
        <w:rPr>
          <w:w w:val="90"/>
        </w:rPr>
        <w:t>Meines</w:t>
      </w:r>
      <w:r>
        <w:rPr>
          <w:spacing w:val="-36"/>
          <w:w w:val="90"/>
        </w:rPr>
        <w:t> </w:t>
      </w:r>
      <w:r>
        <w:rPr>
          <w:w w:val="90"/>
        </w:rPr>
        <w:t>Erachtens</w:t>
      </w:r>
      <w:r>
        <w:rPr>
          <w:spacing w:val="-36"/>
          <w:w w:val="90"/>
        </w:rPr>
        <w:t> </w:t>
      </w:r>
      <w:r>
        <w:rPr>
          <w:w w:val="90"/>
        </w:rPr>
        <w:t>ist</w:t>
      </w:r>
      <w:r>
        <w:rPr>
          <w:spacing w:val="-36"/>
          <w:w w:val="90"/>
        </w:rPr>
        <w:t> </w:t>
      </w:r>
      <w:r>
        <w:rPr>
          <w:w w:val="90"/>
        </w:rPr>
        <w:t>es</w:t>
      </w:r>
      <w:r>
        <w:rPr>
          <w:w w:val="78"/>
        </w:rPr>
        <w:t> </w:t>
      </w:r>
      <w:r>
        <w:rPr>
          <w:w w:val="90"/>
        </w:rPr>
        <w:t>ein</w:t>
      </w:r>
      <w:r>
        <w:rPr>
          <w:spacing w:val="-33"/>
          <w:w w:val="90"/>
        </w:rPr>
        <w:t> </w:t>
      </w:r>
      <w:r>
        <w:rPr>
          <w:w w:val="90"/>
        </w:rPr>
        <w:t>selbstvertsändlicher</w:t>
      </w:r>
      <w:r>
        <w:rPr>
          <w:spacing w:val="-33"/>
          <w:w w:val="90"/>
        </w:rPr>
        <w:t> </w:t>
      </w:r>
      <w:r>
        <w:rPr>
          <w:w w:val="90"/>
        </w:rPr>
        <w:t>akademischer</w:t>
      </w:r>
      <w:r>
        <w:rPr>
          <w:spacing w:val="-33"/>
          <w:w w:val="90"/>
        </w:rPr>
        <w:t> </w:t>
      </w:r>
      <w:r>
        <w:rPr>
          <w:w w:val="90"/>
        </w:rPr>
        <w:t>Brauch,</w:t>
      </w:r>
      <w:r>
        <w:rPr>
          <w:spacing w:val="-33"/>
          <w:w w:val="90"/>
        </w:rPr>
        <w:t> </w:t>
      </w:r>
      <w:r>
        <w:rPr>
          <w:w w:val="90"/>
        </w:rPr>
        <w:t>und</w:t>
      </w:r>
      <w:r>
        <w:rPr>
          <w:spacing w:val="-33"/>
          <w:w w:val="90"/>
        </w:rPr>
        <w:t> </w:t>
      </w:r>
      <w:r>
        <w:rPr>
          <w:w w:val="90"/>
        </w:rPr>
        <w:t>ehe</w:t>
      </w:r>
      <w:r>
        <w:rPr>
          <w:spacing w:val="-33"/>
          <w:w w:val="90"/>
        </w:rPr>
        <w:t> </w:t>
      </w:r>
      <w:r>
        <w:rPr>
          <w:w w:val="90"/>
        </w:rPr>
        <w:t>ich</w:t>
      </w:r>
      <w:r>
        <w:rPr>
          <w:spacing w:val="-33"/>
          <w:w w:val="90"/>
        </w:rPr>
        <w:t> </w:t>
      </w:r>
      <w:r>
        <w:rPr>
          <w:w w:val="90"/>
        </w:rPr>
        <w:t>mit</w:t>
      </w:r>
      <w:r>
        <w:rPr>
          <w:spacing w:val="-33"/>
          <w:w w:val="90"/>
        </w:rPr>
        <w:t> </w:t>
      </w:r>
      <w:r>
        <w:rPr>
          <w:w w:val="90"/>
        </w:rPr>
        <w:t>Predöhl</w:t>
      </w:r>
      <w:r>
        <w:rPr>
          <w:color w:val="2E3092"/>
          <w:w w:val="90"/>
          <w:position w:val="9"/>
          <w:sz w:val="17"/>
        </w:rPr>
        <w:t>34</w:t>
      </w:r>
      <w:r>
        <w:rPr>
          <w:color w:val="2E3092"/>
          <w:spacing w:val="-13"/>
          <w:w w:val="90"/>
          <w:position w:val="9"/>
          <w:sz w:val="17"/>
        </w:rPr>
        <w:t> </w:t>
      </w:r>
      <w:r>
        <w:rPr>
          <w:w w:val="90"/>
        </w:rPr>
        <w:t>selber</w:t>
      </w:r>
      <w:r>
        <w:rPr>
          <w:spacing w:val="-33"/>
          <w:w w:val="90"/>
        </w:rPr>
        <w:t> </w:t>
      </w:r>
      <w:r>
        <w:rPr>
          <w:w w:val="90"/>
        </w:rPr>
        <w:t>rede, möchte</w:t>
      </w:r>
      <w:r>
        <w:rPr>
          <w:spacing w:val="-26"/>
          <w:w w:val="90"/>
        </w:rPr>
        <w:t> </w:t>
      </w:r>
      <w:r>
        <w:rPr>
          <w:w w:val="90"/>
        </w:rPr>
        <w:t>ich</w:t>
      </w:r>
      <w:r>
        <w:rPr>
          <w:spacing w:val="-26"/>
          <w:w w:val="90"/>
        </w:rPr>
        <w:t> </w:t>
      </w:r>
      <w:r>
        <w:rPr>
          <w:w w:val="90"/>
        </w:rPr>
        <w:t>Sie</w:t>
      </w:r>
      <w:r>
        <w:rPr>
          <w:spacing w:val="-26"/>
          <w:w w:val="90"/>
        </w:rPr>
        <w:t> </w:t>
      </w:r>
      <w:r>
        <w:rPr>
          <w:w w:val="90"/>
        </w:rPr>
        <w:t>fragen,</w:t>
      </w:r>
      <w:r>
        <w:rPr>
          <w:spacing w:val="-26"/>
          <w:w w:val="90"/>
        </w:rPr>
        <w:t> </w:t>
      </w:r>
      <w:r>
        <w:rPr>
          <w:w w:val="90"/>
        </w:rPr>
        <w:t>ob</w:t>
      </w:r>
      <w:r>
        <w:rPr>
          <w:spacing w:val="-26"/>
          <w:w w:val="90"/>
        </w:rPr>
        <w:t> </w:t>
      </w:r>
      <w:r>
        <w:rPr>
          <w:w w:val="90"/>
        </w:rPr>
        <w:t>ich</w:t>
      </w:r>
      <w:r>
        <w:rPr>
          <w:spacing w:val="-26"/>
          <w:w w:val="90"/>
        </w:rPr>
        <w:t> </w:t>
      </w:r>
      <w:r>
        <w:rPr>
          <w:w w:val="90"/>
        </w:rPr>
        <w:t>darin</w:t>
      </w:r>
      <w:r>
        <w:rPr>
          <w:spacing w:val="-26"/>
          <w:w w:val="90"/>
        </w:rPr>
        <w:t> </w:t>
      </w:r>
      <w:r>
        <w:rPr>
          <w:w w:val="90"/>
        </w:rPr>
        <w:t>irre?</w:t>
      </w:r>
      <w:r>
        <w:rPr>
          <w:spacing w:val="-26"/>
          <w:w w:val="90"/>
        </w:rPr>
        <w:t> </w:t>
      </w:r>
      <w:r>
        <w:rPr>
          <w:w w:val="90"/>
        </w:rPr>
        <w:t>(Am</w:t>
      </w:r>
      <w:r>
        <w:rPr>
          <w:spacing w:val="-26"/>
          <w:w w:val="90"/>
        </w:rPr>
        <w:t> </w:t>
      </w:r>
      <w:r>
        <w:rPr>
          <w:w w:val="90"/>
        </w:rPr>
        <w:t>liebsten</w:t>
      </w:r>
      <w:r>
        <w:rPr>
          <w:spacing w:val="-26"/>
          <w:w w:val="90"/>
        </w:rPr>
        <w:t> </w:t>
      </w:r>
      <w:r>
        <w:rPr>
          <w:w w:val="90"/>
        </w:rPr>
        <w:t>würde</w:t>
      </w:r>
      <w:r>
        <w:rPr>
          <w:spacing w:val="-26"/>
          <w:w w:val="90"/>
        </w:rPr>
        <w:t> </w:t>
      </w:r>
      <w:r>
        <w:rPr>
          <w:w w:val="90"/>
        </w:rPr>
        <w:t>ich</w:t>
      </w:r>
      <w:r>
        <w:rPr>
          <w:spacing w:val="-26"/>
          <w:w w:val="90"/>
        </w:rPr>
        <w:t> </w:t>
      </w:r>
      <w:r>
        <w:rPr>
          <w:w w:val="90"/>
        </w:rPr>
        <w:t>mich</w:t>
      </w:r>
      <w:r>
        <w:rPr>
          <w:spacing w:val="-26"/>
          <w:w w:val="90"/>
        </w:rPr>
        <w:t> </w:t>
      </w:r>
      <w:r>
        <w:rPr>
          <w:w w:val="90"/>
        </w:rPr>
        <w:t>ja</w:t>
      </w:r>
      <w:r>
        <w:rPr>
          <w:spacing w:val="-26"/>
          <w:w w:val="90"/>
        </w:rPr>
        <w:t> </w:t>
      </w:r>
      <w:r>
        <w:rPr>
          <w:w w:val="90"/>
        </w:rPr>
        <w:t>gar</w:t>
      </w:r>
      <w:r>
        <w:rPr>
          <w:spacing w:val="-26"/>
          <w:w w:val="90"/>
        </w:rPr>
        <w:t> </w:t>
      </w:r>
      <w:r>
        <w:rPr>
          <w:w w:val="90"/>
        </w:rPr>
        <w:t>nicht</w:t>
      </w:r>
      <w:r>
        <w:rPr>
          <w:spacing w:val="-26"/>
          <w:w w:val="90"/>
        </w:rPr>
        <w:t> </w:t>
      </w:r>
      <w:r>
        <w:rPr>
          <w:w w:val="90"/>
        </w:rPr>
        <w:t>lage </w:t>
      </w:r>
      <w:r>
        <w:rPr>
          <w:w w:val="85"/>
        </w:rPr>
        <w:t>herumsteiten,</w:t>
      </w:r>
      <w:r>
        <w:rPr>
          <w:spacing w:val="-7"/>
          <w:w w:val="85"/>
        </w:rPr>
        <w:t> </w:t>
      </w:r>
      <w:r>
        <w:rPr>
          <w:w w:val="85"/>
        </w:rPr>
        <w:t>sondern</w:t>
      </w:r>
      <w:r>
        <w:rPr>
          <w:spacing w:val="-7"/>
          <w:w w:val="85"/>
        </w:rPr>
        <w:t> </w:t>
      </w:r>
      <w:r>
        <w:rPr>
          <w:w w:val="85"/>
        </w:rPr>
        <w:t>die</w:t>
      </w:r>
      <w:r>
        <w:rPr>
          <w:spacing w:val="-7"/>
          <w:w w:val="85"/>
        </w:rPr>
        <w:t> </w:t>
      </w:r>
      <w:r>
        <w:rPr>
          <w:w w:val="85"/>
        </w:rPr>
        <w:t>Erwiderung</w:t>
      </w:r>
      <w:r>
        <w:rPr>
          <w:spacing w:val="-7"/>
          <w:w w:val="85"/>
        </w:rPr>
        <w:t> </w:t>
      </w:r>
      <w:r>
        <w:rPr>
          <w:w w:val="85"/>
        </w:rPr>
        <w:t>auf</w:t>
      </w:r>
      <w:r>
        <w:rPr>
          <w:spacing w:val="-7"/>
          <w:w w:val="85"/>
        </w:rPr>
        <w:t> </w:t>
      </w:r>
      <w:r>
        <w:rPr>
          <w:w w:val="85"/>
        </w:rPr>
        <w:t>eigene</w:t>
      </w:r>
      <w:r>
        <w:rPr>
          <w:spacing w:val="-8"/>
          <w:w w:val="85"/>
        </w:rPr>
        <w:t> </w:t>
      </w:r>
      <w:r>
        <w:rPr>
          <w:w w:val="85"/>
        </w:rPr>
        <w:t>Faust</w:t>
      </w:r>
      <w:r>
        <w:rPr>
          <w:spacing w:val="-7"/>
          <w:w w:val="85"/>
        </w:rPr>
        <w:t> </w:t>
      </w:r>
      <w:r>
        <w:rPr>
          <w:w w:val="85"/>
        </w:rPr>
        <w:t>drucken</w:t>
      </w:r>
      <w:r>
        <w:rPr>
          <w:spacing w:val="-7"/>
          <w:w w:val="85"/>
        </w:rPr>
        <w:t> </w:t>
      </w:r>
      <w:r>
        <w:rPr>
          <w:w w:val="85"/>
        </w:rPr>
        <w:t>lassen,</w:t>
      </w:r>
      <w:r>
        <w:rPr>
          <w:spacing w:val="-7"/>
          <w:w w:val="85"/>
        </w:rPr>
        <w:t> </w:t>
      </w:r>
      <w:r>
        <w:rPr>
          <w:w w:val="85"/>
        </w:rPr>
        <w:t>aber</w:t>
      </w:r>
      <w:r>
        <w:rPr>
          <w:spacing w:val="-7"/>
          <w:w w:val="85"/>
        </w:rPr>
        <w:t> </w:t>
      </w:r>
      <w:r>
        <w:rPr>
          <w:w w:val="85"/>
        </w:rPr>
        <w:t>durch</w:t>
      </w:r>
      <w:r>
        <w:rPr>
          <w:spacing w:val="-7"/>
          <w:w w:val="85"/>
        </w:rPr>
        <w:t> </w:t>
      </w:r>
      <w:r>
        <w:rPr>
          <w:w w:val="85"/>
        </w:rPr>
        <w:t>ein empörendes</w:t>
      </w:r>
      <w:r>
        <w:rPr>
          <w:spacing w:val="-9"/>
          <w:w w:val="85"/>
        </w:rPr>
        <w:t> </w:t>
      </w:r>
      <w:r>
        <w:rPr>
          <w:w w:val="85"/>
        </w:rPr>
        <w:t>Gesetz</w:t>
      </w:r>
      <w:r>
        <w:rPr>
          <w:spacing w:val="-9"/>
          <w:w w:val="85"/>
        </w:rPr>
        <w:t> </w:t>
      </w:r>
      <w:r>
        <w:rPr>
          <w:w w:val="85"/>
        </w:rPr>
        <w:t>ist</w:t>
      </w:r>
      <w:r>
        <w:rPr>
          <w:spacing w:val="-9"/>
          <w:w w:val="85"/>
        </w:rPr>
        <w:t> </w:t>
      </w:r>
      <w:r>
        <w:rPr>
          <w:w w:val="85"/>
        </w:rPr>
        <w:t>das</w:t>
      </w:r>
      <w:r>
        <w:rPr>
          <w:spacing w:val="-9"/>
          <w:w w:val="85"/>
        </w:rPr>
        <w:t> </w:t>
      </w:r>
      <w:r>
        <w:rPr>
          <w:w w:val="85"/>
        </w:rPr>
        <w:t>Privatpersonen</w:t>
      </w:r>
      <w:r>
        <w:rPr>
          <w:spacing w:val="-9"/>
          <w:w w:val="85"/>
        </w:rPr>
        <w:t> </w:t>
      </w:r>
      <w:r>
        <w:rPr>
          <w:w w:val="85"/>
        </w:rPr>
        <w:t>neuerdings</w:t>
      </w:r>
      <w:r>
        <w:rPr>
          <w:spacing w:val="-9"/>
          <w:w w:val="85"/>
        </w:rPr>
        <w:t> </w:t>
      </w:r>
      <w:r>
        <w:rPr>
          <w:w w:val="85"/>
        </w:rPr>
        <w:t>verboten.)</w:t>
      </w:r>
    </w:p>
    <w:p>
      <w:pPr>
        <w:pStyle w:val="BodyText"/>
        <w:spacing w:line="288" w:lineRule="exact" w:before="84"/>
        <w:ind w:left="2195" w:right="111" w:firstLine="351"/>
        <w:jc w:val="both"/>
      </w:pPr>
      <w:r>
        <w:rPr>
          <w:w w:val="85"/>
        </w:rPr>
        <w:t>Sonst</w:t>
      </w:r>
      <w:r>
        <w:rPr>
          <w:spacing w:val="-9"/>
          <w:w w:val="85"/>
        </w:rPr>
        <w:t> </w:t>
      </w:r>
      <w:r>
        <w:rPr>
          <w:w w:val="85"/>
        </w:rPr>
        <w:t>geht</w:t>
      </w:r>
      <w:r>
        <w:rPr>
          <w:spacing w:val="-9"/>
          <w:w w:val="85"/>
        </w:rPr>
        <w:t> </w:t>
      </w:r>
      <w:r>
        <w:rPr>
          <w:w w:val="85"/>
        </w:rPr>
        <w:t>es</w:t>
      </w:r>
      <w:r>
        <w:rPr>
          <w:spacing w:val="-9"/>
          <w:w w:val="85"/>
        </w:rPr>
        <w:t> </w:t>
      </w:r>
      <w:r>
        <w:rPr>
          <w:w w:val="85"/>
        </w:rPr>
        <w:t>uns</w:t>
      </w:r>
      <w:r>
        <w:rPr>
          <w:spacing w:val="-9"/>
          <w:w w:val="85"/>
        </w:rPr>
        <w:t> </w:t>
      </w:r>
      <w:r>
        <w:rPr>
          <w:w w:val="85"/>
        </w:rPr>
        <w:t>gut.</w:t>
      </w:r>
      <w:r>
        <w:rPr>
          <w:spacing w:val="-9"/>
          <w:w w:val="85"/>
        </w:rPr>
        <w:t> </w:t>
      </w:r>
      <w:r>
        <w:rPr>
          <w:w w:val="85"/>
        </w:rPr>
        <w:t>Die</w:t>
      </w:r>
      <w:r>
        <w:rPr>
          <w:spacing w:val="-9"/>
          <w:w w:val="85"/>
        </w:rPr>
        <w:t> </w:t>
      </w:r>
      <w:r>
        <w:rPr>
          <w:w w:val="85"/>
        </w:rPr>
        <w:t>Fliegeralarme</w:t>
      </w:r>
      <w:r>
        <w:rPr>
          <w:spacing w:val="-9"/>
          <w:w w:val="85"/>
        </w:rPr>
        <w:t> </w:t>
      </w:r>
      <w:r>
        <w:rPr>
          <w:w w:val="85"/>
        </w:rPr>
        <w:t>sind</w:t>
      </w:r>
      <w:r>
        <w:rPr>
          <w:spacing w:val="-9"/>
          <w:w w:val="85"/>
        </w:rPr>
        <w:t> </w:t>
      </w:r>
      <w:r>
        <w:rPr>
          <w:w w:val="85"/>
        </w:rPr>
        <w:t>spürbarer</w:t>
      </w:r>
      <w:r>
        <w:rPr>
          <w:spacing w:val="-9"/>
          <w:w w:val="85"/>
        </w:rPr>
        <w:t> </w:t>
      </w:r>
      <w:r>
        <w:rPr>
          <w:w w:val="85"/>
        </w:rPr>
        <w:t>geworden,</w:t>
      </w:r>
      <w:r>
        <w:rPr>
          <w:spacing w:val="-9"/>
          <w:w w:val="85"/>
        </w:rPr>
        <w:t> </w:t>
      </w:r>
      <w:r>
        <w:rPr>
          <w:w w:val="85"/>
        </w:rPr>
        <w:t>und</w:t>
      </w:r>
      <w:r>
        <w:rPr>
          <w:spacing w:val="-9"/>
          <w:w w:val="85"/>
        </w:rPr>
        <w:t> </w:t>
      </w:r>
      <w:r>
        <w:rPr>
          <w:w w:val="85"/>
        </w:rPr>
        <w:t>im</w:t>
      </w:r>
      <w:r>
        <w:rPr>
          <w:spacing w:val="-9"/>
          <w:w w:val="85"/>
        </w:rPr>
        <w:t> </w:t>
      </w:r>
      <w:r>
        <w:rPr>
          <w:w w:val="85"/>
        </w:rPr>
        <w:t>Übrigen leben wir beiden wie auf einer glücklichen</w:t>
      </w:r>
      <w:r>
        <w:rPr>
          <w:spacing w:val="-18"/>
          <w:w w:val="85"/>
        </w:rPr>
        <w:t> </w:t>
      </w:r>
      <w:r>
        <w:rPr>
          <w:w w:val="85"/>
        </w:rPr>
        <w:t>Insel.</w:t>
      </w:r>
    </w:p>
    <w:p>
      <w:pPr>
        <w:pStyle w:val="BodyText"/>
        <w:spacing w:line="276" w:lineRule="auto" w:before="62"/>
        <w:ind w:left="2546" w:right="3044"/>
      </w:pPr>
      <w:r>
        <w:rPr>
          <w:w w:val="90"/>
        </w:rPr>
        <w:t>Mit</w:t>
      </w:r>
      <w:r>
        <w:rPr>
          <w:spacing w:val="-34"/>
          <w:w w:val="90"/>
        </w:rPr>
        <w:t> </w:t>
      </w:r>
      <w:r>
        <w:rPr>
          <w:w w:val="90"/>
        </w:rPr>
        <w:t>den</w:t>
      </w:r>
      <w:r>
        <w:rPr>
          <w:spacing w:val="-34"/>
          <w:w w:val="90"/>
        </w:rPr>
        <w:t> </w:t>
      </w:r>
      <w:r>
        <w:rPr>
          <w:w w:val="90"/>
        </w:rPr>
        <w:t>herzlichsten</w:t>
      </w:r>
      <w:r>
        <w:rPr>
          <w:spacing w:val="-34"/>
          <w:w w:val="90"/>
        </w:rPr>
        <w:t> </w:t>
      </w:r>
      <w:r>
        <w:rPr>
          <w:w w:val="90"/>
        </w:rPr>
        <w:t>Grüssen</w:t>
      </w:r>
      <w:r>
        <w:rPr>
          <w:spacing w:val="-34"/>
          <w:w w:val="90"/>
        </w:rPr>
        <w:t> </w:t>
      </w:r>
      <w:r>
        <w:rPr>
          <w:w w:val="90"/>
        </w:rPr>
        <w:t>von</w:t>
      </w:r>
      <w:r>
        <w:rPr>
          <w:spacing w:val="-34"/>
          <w:w w:val="90"/>
        </w:rPr>
        <w:t> </w:t>
      </w:r>
      <w:r>
        <w:rPr>
          <w:w w:val="90"/>
        </w:rPr>
        <w:t>Haus</w:t>
      </w:r>
      <w:r>
        <w:rPr>
          <w:spacing w:val="-34"/>
          <w:w w:val="90"/>
        </w:rPr>
        <w:t> </w:t>
      </w:r>
      <w:r>
        <w:rPr>
          <w:w w:val="90"/>
        </w:rPr>
        <w:t>zu</w:t>
      </w:r>
      <w:r>
        <w:rPr>
          <w:spacing w:val="-34"/>
          <w:w w:val="90"/>
        </w:rPr>
        <w:t> </w:t>
      </w:r>
      <w:r>
        <w:rPr>
          <w:w w:val="90"/>
        </w:rPr>
        <w:t>Haus, </w:t>
      </w:r>
      <w:bookmarkStart w:name="6.14 Walter Eucken an Lösch. Freiburg, 1" w:id="864"/>
      <w:bookmarkEnd w:id="864"/>
      <w:r>
        <w:rPr>
          <w:w w:val="90"/>
        </w:rPr>
      </w:r>
      <w:bookmarkStart w:name="_bookmark645" w:id="865"/>
      <w:bookmarkEnd w:id="865"/>
      <w:r>
        <w:rPr>
          <w:w w:val="90"/>
        </w:rPr>
      </w:r>
      <w:r>
        <w:rPr>
          <w:w w:val="90"/>
        </w:rPr>
        <w:t>Ihr</w:t>
      </w:r>
      <w:r>
        <w:rPr>
          <w:spacing w:val="-29"/>
          <w:w w:val="90"/>
        </w:rPr>
        <w:t> </w:t>
      </w:r>
      <w:r>
        <w:rPr>
          <w:w w:val="90"/>
        </w:rPr>
        <w:t>August</w:t>
      </w:r>
      <w:r>
        <w:rPr>
          <w:spacing w:val="-29"/>
          <w:w w:val="90"/>
        </w:rPr>
        <w:t> </w:t>
      </w:r>
      <w:r>
        <w:rPr>
          <w:w w:val="90"/>
        </w:rPr>
        <w:t>Lösch</w:t>
      </w:r>
    </w:p>
    <w:p>
      <w:pPr>
        <w:pStyle w:val="BodyText"/>
        <w:spacing w:before="5"/>
        <w:rPr>
          <w:sz w:val="29"/>
        </w:rPr>
      </w:pPr>
      <w:r>
        <w:rPr/>
        <w:pict>
          <v:line style="position:absolute;mso-position-horizontal-relative:page;mso-position-vertical-relative:paragraph;z-index:8632;mso-wrap-distance-left:0;mso-wrap-distance-right:0" from="133.768005pt,21.972336pt" to="289.183005pt,21.972336pt" stroked="true" strokeweight=".398pt" strokecolor="#000000">
            <v:stroke dashstyle="solid"/>
            <w10:wrap type="topAndBottom"/>
          </v:line>
        </w:pict>
      </w:r>
    </w:p>
    <w:p>
      <w:pPr>
        <w:spacing w:line="213" w:lineRule="auto" w:before="0"/>
        <w:ind w:left="2195" w:right="111" w:firstLine="240"/>
        <w:jc w:val="both"/>
        <w:rPr>
          <w:sz w:val="20"/>
        </w:rPr>
      </w:pPr>
      <w:r>
        <w:rPr>
          <w:w w:val="85"/>
          <w:position w:val="7"/>
          <w:sz w:val="14"/>
        </w:rPr>
        <w:t>33</w:t>
      </w:r>
      <w:bookmarkStart w:name="_bookmark646" w:id="866"/>
      <w:bookmarkEnd w:id="866"/>
      <w:r>
        <w:rPr>
          <w:w w:val="85"/>
          <w:position w:val="7"/>
          <w:sz w:val="14"/>
        </w:rPr>
      </w:r>
      <w:r>
        <w:rPr>
          <w:w w:val="85"/>
          <w:sz w:val="20"/>
        </w:rPr>
        <w:t>Walther Gustav Hoffmann (1903-1972), deutscher Ökonom, von 1932 bis 1944 wissenschaftlicher 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bookmarkStart w:name="_bookmark647" w:id="867"/>
      <w:bookmarkEnd w:id="867"/>
      <w:r>
        <w:rPr>
          <w:w w:val="85"/>
          <w:sz w:val="20"/>
        </w:rPr>
      </w:r>
      <w:r>
        <w:rPr>
          <w:w w:val="95"/>
          <w:sz w:val="20"/>
        </w:rPr>
        <w:t>chivs.</w:t>
      </w:r>
    </w:p>
    <w:p>
      <w:pPr>
        <w:spacing w:line="213" w:lineRule="auto" w:before="0"/>
        <w:ind w:left="2195" w:right="111" w:firstLine="223"/>
        <w:jc w:val="both"/>
        <w:rPr>
          <w:sz w:val="20"/>
        </w:rPr>
      </w:pPr>
      <w:r>
        <w:rPr>
          <w:w w:val="85"/>
          <w:position w:val="7"/>
          <w:sz w:val="14"/>
        </w:rPr>
        <w:t>34</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80"/>
        </w:numPr>
        <w:tabs>
          <w:tab w:pos="526" w:val="left" w:leader="none"/>
          <w:tab w:pos="9981" w:val="right" w:leader="none"/>
        </w:tabs>
        <w:spacing w:line="240" w:lineRule="auto" w:before="84" w:after="0"/>
        <w:ind w:left="525" w:right="0" w:hanging="407"/>
        <w:jc w:val="left"/>
        <w:rPr>
          <w:sz w:val="24"/>
        </w:rPr>
      </w:pPr>
      <w:bookmarkStart w:name="_bookmark648" w:id="868"/>
      <w:bookmarkEnd w:id="868"/>
      <w:r>
        <w:rPr/>
      </w:r>
      <w:bookmarkStart w:name="_bookmark648" w:id="869"/>
      <w:bookmarkEnd w:id="869"/>
      <w:r>
        <w:rPr>
          <w:spacing w:val="-4"/>
          <w:w w:val="95"/>
          <w:sz w:val="24"/>
        </w:rPr>
        <w:t>W</w:t>
      </w:r>
      <w:r>
        <w:rPr>
          <w:spacing w:val="-4"/>
          <w:w w:val="95"/>
          <w:sz w:val="24"/>
        </w:rPr>
        <w:t>alter</w:t>
      </w:r>
      <w:r>
        <w:rPr>
          <w:spacing w:val="-15"/>
          <w:w w:val="95"/>
          <w:sz w:val="24"/>
        </w:rPr>
        <w:t> </w:t>
      </w:r>
      <w:r>
        <w:rPr>
          <w:w w:val="95"/>
          <w:sz w:val="24"/>
        </w:rPr>
        <w:t>Eucken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13.</w:t>
      </w:r>
      <w:r>
        <w:rPr>
          <w:spacing w:val="-15"/>
          <w:w w:val="95"/>
          <w:sz w:val="24"/>
        </w:rPr>
        <w:t> </w:t>
      </w:r>
      <w:r>
        <w:rPr>
          <w:w w:val="95"/>
          <w:sz w:val="24"/>
        </w:rPr>
        <w:t>Oktober</w:t>
      </w:r>
      <w:r>
        <w:rPr>
          <w:spacing w:val="-15"/>
          <w:w w:val="95"/>
          <w:sz w:val="24"/>
        </w:rPr>
        <w:t> </w:t>
      </w:r>
      <w:r>
        <w:rPr>
          <w:w w:val="95"/>
          <w:sz w:val="24"/>
        </w:rPr>
        <w:t>1940</w:t>
      </w:r>
      <w:r>
        <w:rPr>
          <w:rFonts w:ascii="Times New Roman" w:hAnsi="Times New Roman"/>
          <w:w w:val="95"/>
          <w:sz w:val="24"/>
        </w:rPr>
        <w:tab/>
      </w:r>
      <w:r>
        <w:rPr>
          <w:w w:val="95"/>
          <w:sz w:val="24"/>
        </w:rPr>
        <w:t>159</w:t>
      </w:r>
    </w:p>
    <w:p>
      <w:pPr>
        <w:pStyle w:val="Heading3"/>
        <w:numPr>
          <w:ilvl w:val="1"/>
          <w:numId w:val="81"/>
        </w:numPr>
        <w:tabs>
          <w:tab w:pos="879" w:val="left" w:leader="none"/>
          <w:tab w:pos="880" w:val="left" w:leader="none"/>
        </w:tabs>
        <w:spacing w:line="240" w:lineRule="auto" w:before="417" w:after="0"/>
        <w:ind w:left="2956" w:right="0" w:hanging="2838"/>
        <w:jc w:val="left"/>
      </w:pPr>
      <w:r>
        <w:rPr/>
        <w:t>Walter</w:t>
      </w:r>
      <w:r>
        <w:rPr>
          <w:spacing w:val="-12"/>
        </w:rPr>
        <w:t> </w:t>
      </w:r>
      <w:r>
        <w:rPr/>
        <w:t>Eucken</w:t>
      </w:r>
      <w:r>
        <w:rPr>
          <w:spacing w:val="-12"/>
        </w:rPr>
        <w:t> </w:t>
      </w:r>
      <w:r>
        <w:rPr/>
        <w:t>an</w:t>
      </w:r>
      <w:r>
        <w:rPr>
          <w:spacing w:val="-12"/>
        </w:rPr>
        <w:t> </w:t>
      </w:r>
      <w:r>
        <w:rPr/>
        <w:t>Lösch.</w:t>
      </w:r>
      <w:r>
        <w:rPr>
          <w:spacing w:val="-12"/>
        </w:rPr>
        <w:t> </w:t>
      </w:r>
      <w:r>
        <w:rPr/>
        <w:t>Freiburg,</w:t>
      </w:r>
      <w:r>
        <w:rPr>
          <w:spacing w:val="-12"/>
        </w:rPr>
        <w:t> </w:t>
      </w:r>
      <w:r>
        <w:rPr/>
        <w:t>13.</w:t>
      </w:r>
      <w:r>
        <w:rPr>
          <w:spacing w:val="-12"/>
        </w:rPr>
        <w:t> </w:t>
      </w:r>
      <w:r>
        <w:rPr/>
        <w:t>Oktober</w:t>
      </w:r>
      <w:r>
        <w:rPr>
          <w:spacing w:val="-12"/>
        </w:rPr>
        <w:t> </w:t>
      </w:r>
      <w:r>
        <w:rPr/>
        <w:t>1940</w:t>
      </w:r>
    </w:p>
    <w:p>
      <w:pPr>
        <w:pStyle w:val="BodyText"/>
        <w:spacing w:line="288" w:lineRule="exact" w:before="243"/>
        <w:ind w:left="118" w:right="5279"/>
      </w:pPr>
      <w:r>
        <w:rPr>
          <w:w w:val="85"/>
        </w:rPr>
        <w:t>Absenderadresse, Datum und Text eigenhändig. </w:t>
      </w:r>
      <w:r>
        <w:rPr>
          <w:w w:val="90"/>
        </w:rPr>
        <w:t>StA HDH, Nachlaß August Lösch, Kiste 13</w:t>
      </w:r>
    </w:p>
    <w:p>
      <w:pPr>
        <w:spacing w:after="0" w:line="288" w:lineRule="exact"/>
        <w:sectPr>
          <w:pgSz w:w="12240" w:h="15840"/>
          <w:pgMar w:top="1500" w:bottom="280" w:left="1660" w:right="480"/>
        </w:sectPr>
      </w:pPr>
    </w:p>
    <w:p>
      <w:pPr>
        <w:pStyle w:val="BodyText"/>
        <w:rPr>
          <w:sz w:val="30"/>
        </w:rPr>
      </w:pPr>
    </w:p>
    <w:p>
      <w:pPr>
        <w:pStyle w:val="BodyText"/>
        <w:rPr>
          <w:sz w:val="30"/>
        </w:rPr>
      </w:pPr>
    </w:p>
    <w:p>
      <w:pPr>
        <w:pStyle w:val="BodyText"/>
        <w:spacing w:before="4"/>
        <w:rPr>
          <w:sz w:val="43"/>
        </w:rPr>
      </w:pPr>
    </w:p>
    <w:p>
      <w:pPr>
        <w:pStyle w:val="BodyText"/>
        <w:spacing w:line="283" w:lineRule="exact"/>
        <w:ind w:left="469"/>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spacing w:before="11"/>
        <w:rPr>
          <w:sz w:val="41"/>
        </w:rPr>
      </w:pPr>
      <w:r>
        <w:rPr/>
        <w:br w:type="column"/>
      </w:r>
      <w:r>
        <w:rPr>
          <w:sz w:val="41"/>
        </w:rPr>
      </w:r>
    </w:p>
    <w:p>
      <w:pPr>
        <w:pStyle w:val="BodyText"/>
        <w:spacing w:line="288" w:lineRule="exact"/>
        <w:ind w:left="559" w:right="2196" w:hanging="90"/>
      </w:pPr>
      <w:r>
        <w:rPr>
          <w:w w:val="85"/>
        </w:rPr>
        <w:t>Freiburg </w:t>
      </w:r>
      <w:r>
        <w:rPr>
          <w:w w:val="80"/>
        </w:rPr>
        <w:t>13.10.40</w:t>
      </w:r>
    </w:p>
    <w:p>
      <w:pPr>
        <w:spacing w:after="0" w:line="288" w:lineRule="exact"/>
        <w:sectPr>
          <w:type w:val="continuous"/>
          <w:pgSz w:w="12240" w:h="15840"/>
          <w:pgMar w:top="1100" w:bottom="280" w:left="1660" w:right="480"/>
          <w:cols w:num="2" w:equalWidth="0">
            <w:col w:w="2264" w:space="4369"/>
            <w:col w:w="3467"/>
          </w:cols>
        </w:sectPr>
      </w:pPr>
    </w:p>
    <w:p>
      <w:pPr>
        <w:pStyle w:val="BodyText"/>
        <w:spacing w:line="288" w:lineRule="exact" w:before="28"/>
        <w:ind w:left="118" w:right="2208" w:firstLine="351"/>
        <w:jc w:val="both"/>
      </w:pPr>
      <w:r>
        <w:rPr>
          <w:w w:val="90"/>
        </w:rPr>
        <w:t>In</w:t>
      </w:r>
      <w:r>
        <w:rPr>
          <w:spacing w:val="-24"/>
          <w:w w:val="90"/>
        </w:rPr>
        <w:t> </w:t>
      </w:r>
      <w:r>
        <w:rPr>
          <w:w w:val="90"/>
        </w:rPr>
        <w:t>Sachen</w:t>
      </w:r>
      <w:r>
        <w:rPr>
          <w:spacing w:val="-24"/>
          <w:w w:val="90"/>
        </w:rPr>
        <w:t> </w:t>
      </w:r>
      <w:r>
        <w:rPr>
          <w:w w:val="90"/>
        </w:rPr>
        <w:t>Ritschl</w:t>
      </w:r>
      <w:r>
        <w:rPr>
          <w:color w:val="2E3092"/>
          <w:w w:val="90"/>
          <w:position w:val="9"/>
          <w:sz w:val="17"/>
        </w:rPr>
        <w:t>35</w:t>
      </w:r>
      <w:r>
        <w:rPr>
          <w:color w:val="2E3092"/>
          <w:spacing w:val="-2"/>
          <w:w w:val="90"/>
          <w:position w:val="9"/>
          <w:sz w:val="17"/>
        </w:rPr>
        <w:t> </w:t>
      </w:r>
      <w:r>
        <w:rPr>
          <w:w w:val="90"/>
        </w:rPr>
        <w:t>ist</w:t>
      </w:r>
      <w:r>
        <w:rPr>
          <w:spacing w:val="-24"/>
          <w:w w:val="90"/>
        </w:rPr>
        <w:t> </w:t>
      </w:r>
      <w:r>
        <w:rPr>
          <w:w w:val="90"/>
        </w:rPr>
        <w:t>ein</w:t>
      </w:r>
      <w:r>
        <w:rPr>
          <w:spacing w:val="-24"/>
          <w:w w:val="90"/>
        </w:rPr>
        <w:t> </w:t>
      </w:r>
      <w:r>
        <w:rPr>
          <w:w w:val="90"/>
        </w:rPr>
        <w:t>guter</w:t>
      </w:r>
      <w:r>
        <w:rPr>
          <w:spacing w:val="-24"/>
          <w:w w:val="90"/>
        </w:rPr>
        <w:t> </w:t>
      </w:r>
      <w:r>
        <w:rPr>
          <w:w w:val="90"/>
        </w:rPr>
        <w:t>Rat</w:t>
      </w:r>
      <w:r>
        <w:rPr>
          <w:spacing w:val="-24"/>
          <w:w w:val="90"/>
        </w:rPr>
        <w:t> </w:t>
      </w:r>
      <w:r>
        <w:rPr>
          <w:w w:val="90"/>
        </w:rPr>
        <w:t>schwer</w:t>
      </w:r>
      <w:r>
        <w:rPr>
          <w:spacing w:val="-24"/>
          <w:w w:val="90"/>
        </w:rPr>
        <w:t> </w:t>
      </w:r>
      <w:r>
        <w:rPr>
          <w:w w:val="90"/>
        </w:rPr>
        <w:t>zu</w:t>
      </w:r>
      <w:r>
        <w:rPr>
          <w:spacing w:val="-24"/>
          <w:w w:val="90"/>
        </w:rPr>
        <w:t> </w:t>
      </w:r>
      <w:r>
        <w:rPr>
          <w:w w:val="90"/>
        </w:rPr>
        <w:t>geben.</w:t>
      </w:r>
      <w:r>
        <w:rPr>
          <w:spacing w:val="-24"/>
          <w:w w:val="90"/>
        </w:rPr>
        <w:t> </w:t>
      </w:r>
      <w:r>
        <w:rPr>
          <w:w w:val="90"/>
        </w:rPr>
        <w:t>Im</w:t>
      </w:r>
      <w:r>
        <w:rPr>
          <w:spacing w:val="-24"/>
          <w:w w:val="90"/>
        </w:rPr>
        <w:t> </w:t>
      </w:r>
      <w:r>
        <w:rPr>
          <w:w w:val="90"/>
        </w:rPr>
        <w:t>Großen</w:t>
      </w:r>
      <w:r>
        <w:rPr>
          <w:spacing w:val="-24"/>
          <w:w w:val="90"/>
        </w:rPr>
        <w:t> </w:t>
      </w:r>
      <w:r>
        <w:rPr>
          <w:w w:val="90"/>
        </w:rPr>
        <w:t>und</w:t>
      </w:r>
      <w:r>
        <w:rPr>
          <w:spacing w:val="-24"/>
          <w:w w:val="90"/>
        </w:rPr>
        <w:t> </w:t>
      </w:r>
      <w:r>
        <w:rPr>
          <w:w w:val="90"/>
        </w:rPr>
        <w:t>Ganzen</w:t>
      </w:r>
      <w:r>
        <w:rPr>
          <w:spacing w:val="-24"/>
          <w:w w:val="90"/>
        </w:rPr>
        <w:t> </w:t>
      </w:r>
      <w:r>
        <w:rPr>
          <w:w w:val="90"/>
        </w:rPr>
        <w:t>bin ich</w:t>
      </w:r>
      <w:r>
        <w:rPr>
          <w:spacing w:val="-24"/>
          <w:w w:val="90"/>
        </w:rPr>
        <w:t> </w:t>
      </w:r>
      <w:r>
        <w:rPr>
          <w:w w:val="90"/>
        </w:rPr>
        <w:t>auch</w:t>
      </w:r>
      <w:r>
        <w:rPr>
          <w:spacing w:val="-24"/>
          <w:w w:val="90"/>
        </w:rPr>
        <w:t> </w:t>
      </w:r>
      <w:r>
        <w:rPr>
          <w:w w:val="90"/>
        </w:rPr>
        <w:t>energisch</w:t>
      </w:r>
      <w:r>
        <w:rPr>
          <w:spacing w:val="-24"/>
          <w:w w:val="90"/>
        </w:rPr>
        <w:t> </w:t>
      </w:r>
      <w:r>
        <w:rPr>
          <w:w w:val="90"/>
        </w:rPr>
        <w:t>gegen</w:t>
      </w:r>
      <w:r>
        <w:rPr>
          <w:spacing w:val="-24"/>
          <w:w w:val="90"/>
        </w:rPr>
        <w:t> </w:t>
      </w:r>
      <w:r>
        <w:rPr>
          <w:w w:val="90"/>
        </w:rPr>
        <w:t>das</w:t>
      </w:r>
      <w:r>
        <w:rPr>
          <w:spacing w:val="-24"/>
          <w:w w:val="90"/>
        </w:rPr>
        <w:t> </w:t>
      </w:r>
      <w:r>
        <w:rPr>
          <w:w w:val="90"/>
        </w:rPr>
        <w:t>Spiel</w:t>
      </w:r>
      <w:r>
        <w:rPr>
          <w:spacing w:val="-24"/>
          <w:w w:val="90"/>
        </w:rPr>
        <w:t> </w:t>
      </w:r>
      <w:r>
        <w:rPr>
          <w:w w:val="90"/>
        </w:rPr>
        <w:t>von</w:t>
      </w:r>
      <w:r>
        <w:rPr>
          <w:spacing w:val="-24"/>
          <w:w w:val="90"/>
        </w:rPr>
        <w:t> </w:t>
      </w:r>
      <w:r>
        <w:rPr>
          <w:w w:val="90"/>
        </w:rPr>
        <w:t>Kritik</w:t>
      </w:r>
      <w:r>
        <w:rPr>
          <w:spacing w:val="-24"/>
          <w:w w:val="90"/>
        </w:rPr>
        <w:t> </w:t>
      </w:r>
      <w:r>
        <w:rPr>
          <w:w w:val="90"/>
        </w:rPr>
        <w:t>und</w:t>
      </w:r>
      <w:r>
        <w:rPr>
          <w:spacing w:val="-24"/>
          <w:w w:val="90"/>
        </w:rPr>
        <w:t> </w:t>
      </w:r>
      <w:r>
        <w:rPr>
          <w:w w:val="90"/>
        </w:rPr>
        <w:t>Antikritik</w:t>
      </w:r>
      <w:r>
        <w:rPr>
          <w:spacing w:val="-24"/>
          <w:w w:val="90"/>
        </w:rPr>
        <w:t> </w:t>
      </w:r>
      <w:r>
        <w:rPr>
          <w:w w:val="90"/>
        </w:rPr>
        <w:t>mit</w:t>
      </w:r>
      <w:r>
        <w:rPr>
          <w:spacing w:val="-24"/>
          <w:w w:val="90"/>
        </w:rPr>
        <w:t> </w:t>
      </w:r>
      <w:r>
        <w:rPr>
          <w:w w:val="90"/>
        </w:rPr>
        <w:t>Aufzählung</w:t>
      </w:r>
      <w:r>
        <w:rPr>
          <w:spacing w:val="-24"/>
          <w:w w:val="90"/>
        </w:rPr>
        <w:t> </w:t>
      </w:r>
      <w:r>
        <w:rPr>
          <w:w w:val="90"/>
        </w:rPr>
        <w:t>einzel- </w:t>
      </w:r>
      <w:r>
        <w:rPr>
          <w:w w:val="85"/>
        </w:rPr>
        <w:t>ner</w:t>
      </w:r>
      <w:r>
        <w:rPr>
          <w:spacing w:val="-9"/>
          <w:w w:val="85"/>
        </w:rPr>
        <w:t> </w:t>
      </w:r>
      <w:r>
        <w:rPr>
          <w:w w:val="85"/>
        </w:rPr>
        <w:t>Punkte</w:t>
      </w:r>
      <w:r>
        <w:rPr>
          <w:spacing w:val="-10"/>
          <w:w w:val="85"/>
        </w:rPr>
        <w:t> </w:t>
      </w:r>
      <w:r>
        <w:rPr>
          <w:spacing w:val="-6"/>
          <w:w w:val="85"/>
        </w:rPr>
        <w:t>u.s.w.</w:t>
      </w:r>
      <w:r>
        <w:rPr>
          <w:spacing w:val="-9"/>
          <w:w w:val="85"/>
        </w:rPr>
        <w:t> </w:t>
      </w:r>
      <w:r>
        <w:rPr>
          <w:w w:val="85"/>
        </w:rPr>
        <w:t>Nur</w:t>
      </w:r>
      <w:r>
        <w:rPr>
          <w:spacing w:val="-9"/>
          <w:w w:val="85"/>
        </w:rPr>
        <w:t> </w:t>
      </w:r>
      <w:r>
        <w:rPr>
          <w:w w:val="85"/>
        </w:rPr>
        <w:t>ganz</w:t>
      </w:r>
      <w:r>
        <w:rPr>
          <w:spacing w:val="-9"/>
          <w:w w:val="85"/>
        </w:rPr>
        <w:t> </w:t>
      </w:r>
      <w:r>
        <w:rPr>
          <w:w w:val="85"/>
        </w:rPr>
        <w:t>wenige</w:t>
      </w:r>
      <w:r>
        <w:rPr>
          <w:spacing w:val="-10"/>
          <w:w w:val="85"/>
        </w:rPr>
        <w:t> </w:t>
      </w:r>
      <w:r>
        <w:rPr>
          <w:w w:val="85"/>
        </w:rPr>
        <w:t>Leute</w:t>
      </w:r>
      <w:r>
        <w:rPr>
          <w:spacing w:val="-9"/>
          <w:w w:val="85"/>
        </w:rPr>
        <w:t> </w:t>
      </w:r>
      <w:r>
        <w:rPr>
          <w:w w:val="85"/>
        </w:rPr>
        <w:t>lesen</w:t>
      </w:r>
      <w:r>
        <w:rPr>
          <w:spacing w:val="-9"/>
          <w:w w:val="85"/>
        </w:rPr>
        <w:t> </w:t>
      </w:r>
      <w:r>
        <w:rPr>
          <w:w w:val="85"/>
        </w:rPr>
        <w:t>das</w:t>
      </w:r>
      <w:r>
        <w:rPr>
          <w:spacing w:val="-10"/>
          <w:w w:val="85"/>
        </w:rPr>
        <w:t> </w:t>
      </w:r>
      <w:r>
        <w:rPr>
          <w:w w:val="85"/>
        </w:rPr>
        <w:t>und</w:t>
      </w:r>
      <w:r>
        <w:rPr>
          <w:spacing w:val="-9"/>
          <w:w w:val="85"/>
        </w:rPr>
        <w:t> </w:t>
      </w:r>
      <w:r>
        <w:rPr>
          <w:w w:val="85"/>
        </w:rPr>
        <w:t>noch</w:t>
      </w:r>
      <w:r>
        <w:rPr>
          <w:spacing w:val="-9"/>
          <w:w w:val="85"/>
        </w:rPr>
        <w:t> </w:t>
      </w:r>
      <w:r>
        <w:rPr>
          <w:w w:val="85"/>
        </w:rPr>
        <w:t>wenigere</w:t>
      </w:r>
      <w:r>
        <w:rPr>
          <w:spacing w:val="-9"/>
          <w:w w:val="85"/>
        </w:rPr>
        <w:t> </w:t>
      </w:r>
      <w:r>
        <w:rPr>
          <w:w w:val="85"/>
        </w:rPr>
        <w:t>merken,</w:t>
      </w:r>
      <w:r>
        <w:rPr>
          <w:spacing w:val="-10"/>
          <w:w w:val="85"/>
        </w:rPr>
        <w:t> </w:t>
      </w:r>
      <w:r>
        <w:rPr>
          <w:w w:val="85"/>
        </w:rPr>
        <w:t>daß</w:t>
      </w:r>
      <w:r>
        <w:rPr>
          <w:spacing w:val="-9"/>
          <w:w w:val="85"/>
        </w:rPr>
        <w:t> </w:t>
      </w:r>
      <w:r>
        <w:rPr>
          <w:w w:val="85"/>
        </w:rPr>
        <w:t>ein </w:t>
      </w:r>
      <w:r>
        <w:rPr>
          <w:w w:val="90"/>
        </w:rPr>
        <w:t>Könner</w:t>
      </w:r>
      <w:r>
        <w:rPr>
          <w:spacing w:val="-15"/>
          <w:w w:val="90"/>
        </w:rPr>
        <w:t> </w:t>
      </w:r>
      <w:r>
        <w:rPr>
          <w:w w:val="90"/>
        </w:rPr>
        <w:t>mit</w:t>
      </w:r>
      <w:r>
        <w:rPr>
          <w:spacing w:val="-15"/>
          <w:w w:val="90"/>
        </w:rPr>
        <w:t> </w:t>
      </w:r>
      <w:r>
        <w:rPr>
          <w:w w:val="90"/>
        </w:rPr>
        <w:t>einem</w:t>
      </w:r>
      <w:r>
        <w:rPr>
          <w:spacing w:val="-15"/>
          <w:w w:val="90"/>
        </w:rPr>
        <w:t> </w:t>
      </w:r>
      <w:r>
        <w:rPr>
          <w:w w:val="90"/>
        </w:rPr>
        <w:t>Nicht-Könner</w:t>
      </w:r>
      <w:r>
        <w:rPr>
          <w:spacing w:val="-14"/>
          <w:w w:val="90"/>
        </w:rPr>
        <w:t> </w:t>
      </w:r>
      <w:r>
        <w:rPr>
          <w:w w:val="90"/>
        </w:rPr>
        <w:t>diskutiert.</w:t>
      </w:r>
      <w:r>
        <w:rPr>
          <w:spacing w:val="-15"/>
          <w:w w:val="90"/>
        </w:rPr>
        <w:t> </w:t>
      </w:r>
      <w:r>
        <w:rPr>
          <w:w w:val="90"/>
        </w:rPr>
        <w:t>Die</w:t>
      </w:r>
      <w:r>
        <w:rPr>
          <w:spacing w:val="-15"/>
          <w:w w:val="90"/>
        </w:rPr>
        <w:t> </w:t>
      </w:r>
      <w:r>
        <w:rPr>
          <w:w w:val="90"/>
        </w:rPr>
        <w:t>Sache</w:t>
      </w:r>
      <w:r>
        <w:rPr>
          <w:spacing w:val="-15"/>
          <w:w w:val="90"/>
        </w:rPr>
        <w:t> </w:t>
      </w:r>
      <w:r>
        <w:rPr>
          <w:w w:val="90"/>
        </w:rPr>
        <w:t>wird</w:t>
      </w:r>
      <w:r>
        <w:rPr>
          <w:spacing w:val="-14"/>
          <w:w w:val="90"/>
        </w:rPr>
        <w:t> </w:t>
      </w:r>
      <w:r>
        <w:rPr>
          <w:w w:val="90"/>
        </w:rPr>
        <w:t>nicht</w:t>
      </w:r>
      <w:r>
        <w:rPr>
          <w:spacing w:val="-15"/>
          <w:w w:val="90"/>
        </w:rPr>
        <w:t> </w:t>
      </w:r>
      <w:r>
        <w:rPr>
          <w:w w:val="90"/>
        </w:rPr>
        <w:t>gefördert</w:t>
      </w:r>
      <w:r>
        <w:rPr>
          <w:spacing w:val="-15"/>
          <w:w w:val="90"/>
        </w:rPr>
        <w:t> </w:t>
      </w:r>
      <w:r>
        <w:rPr>
          <w:w w:val="90"/>
        </w:rPr>
        <w:t>und</w:t>
      </w:r>
      <w:r>
        <w:rPr>
          <w:spacing w:val="-15"/>
          <w:w w:val="90"/>
        </w:rPr>
        <w:t> </w:t>
      </w:r>
      <w:r>
        <w:rPr>
          <w:w w:val="90"/>
        </w:rPr>
        <w:t>die </w:t>
      </w:r>
      <w:r>
        <w:rPr>
          <w:w w:val="85"/>
        </w:rPr>
        <w:t>unrecht</w:t>
      </w:r>
      <w:r>
        <w:rPr>
          <w:spacing w:val="-16"/>
          <w:w w:val="85"/>
        </w:rPr>
        <w:t> </w:t>
      </w:r>
      <w:r>
        <w:rPr>
          <w:w w:val="85"/>
        </w:rPr>
        <w:t>behandelte</w:t>
      </w:r>
      <w:r>
        <w:rPr>
          <w:spacing w:val="-16"/>
          <w:w w:val="85"/>
        </w:rPr>
        <w:t> </w:t>
      </w:r>
      <w:r>
        <w:rPr>
          <w:w w:val="85"/>
        </w:rPr>
        <w:t>Person</w:t>
      </w:r>
      <w:r>
        <w:rPr>
          <w:spacing w:val="-16"/>
          <w:w w:val="85"/>
        </w:rPr>
        <w:t> </w:t>
      </w:r>
      <w:r>
        <w:rPr>
          <w:w w:val="85"/>
        </w:rPr>
        <w:t>wird</w:t>
      </w:r>
      <w:r>
        <w:rPr>
          <w:spacing w:val="-16"/>
          <w:w w:val="85"/>
        </w:rPr>
        <w:t> </w:t>
      </w:r>
      <w:r>
        <w:rPr>
          <w:w w:val="85"/>
        </w:rPr>
        <w:t>nur</w:t>
      </w:r>
      <w:r>
        <w:rPr>
          <w:spacing w:val="-16"/>
          <w:w w:val="85"/>
        </w:rPr>
        <w:t> </w:t>
      </w:r>
      <w:r>
        <w:rPr>
          <w:w w:val="85"/>
        </w:rPr>
        <w:t>von</w:t>
      </w:r>
      <w:r>
        <w:rPr>
          <w:spacing w:val="-16"/>
          <w:w w:val="85"/>
        </w:rPr>
        <w:t> </w:t>
      </w:r>
      <w:r>
        <w:rPr>
          <w:w w:val="85"/>
        </w:rPr>
        <w:t>ganz</w:t>
      </w:r>
      <w:r>
        <w:rPr>
          <w:spacing w:val="-16"/>
          <w:w w:val="85"/>
        </w:rPr>
        <w:t> </w:t>
      </w:r>
      <w:r>
        <w:rPr>
          <w:w w:val="85"/>
        </w:rPr>
        <w:t>wenigen</w:t>
      </w:r>
      <w:r>
        <w:rPr>
          <w:spacing w:val="-16"/>
          <w:w w:val="85"/>
        </w:rPr>
        <w:t> </w:t>
      </w:r>
      <w:r>
        <w:rPr>
          <w:w w:val="85"/>
        </w:rPr>
        <w:t>als</w:t>
      </w:r>
      <w:r>
        <w:rPr>
          <w:spacing w:val="-16"/>
          <w:w w:val="85"/>
        </w:rPr>
        <w:t> </w:t>
      </w:r>
      <w:r>
        <w:rPr>
          <w:w w:val="85"/>
        </w:rPr>
        <w:t>solche</w:t>
      </w:r>
      <w:r>
        <w:rPr>
          <w:spacing w:val="-16"/>
          <w:w w:val="85"/>
        </w:rPr>
        <w:t> </w:t>
      </w:r>
      <w:r>
        <w:rPr>
          <w:w w:val="85"/>
        </w:rPr>
        <w:t>erkannt.—Auf</w:t>
      </w:r>
      <w:r>
        <w:rPr>
          <w:spacing w:val="-16"/>
          <w:w w:val="85"/>
        </w:rPr>
        <w:t> </w:t>
      </w:r>
      <w:r>
        <w:rPr>
          <w:w w:val="85"/>
        </w:rPr>
        <w:t>der</w:t>
      </w:r>
      <w:r>
        <w:rPr>
          <w:spacing w:val="-16"/>
          <w:w w:val="85"/>
        </w:rPr>
        <w:t> </w:t>
      </w:r>
      <w:r>
        <w:rPr>
          <w:w w:val="85"/>
        </w:rPr>
        <w:t>an- deren</w:t>
      </w:r>
      <w:r>
        <w:rPr>
          <w:spacing w:val="-12"/>
          <w:w w:val="85"/>
        </w:rPr>
        <w:t> </w:t>
      </w:r>
      <w:r>
        <w:rPr>
          <w:w w:val="85"/>
        </w:rPr>
        <w:t>Seite</w:t>
      </w:r>
      <w:r>
        <w:rPr>
          <w:spacing w:val="-12"/>
          <w:w w:val="85"/>
        </w:rPr>
        <w:t> </w:t>
      </w:r>
      <w:r>
        <w:rPr>
          <w:w w:val="85"/>
        </w:rPr>
        <w:t>is</w:t>
      </w:r>
      <w:r>
        <w:rPr>
          <w:spacing w:val="-12"/>
          <w:w w:val="85"/>
        </w:rPr>
        <w:t> </w:t>
      </w:r>
      <w:r>
        <w:rPr>
          <w:w w:val="85"/>
        </w:rPr>
        <w:t>es</w:t>
      </w:r>
      <w:r>
        <w:rPr>
          <w:spacing w:val="-12"/>
          <w:w w:val="85"/>
        </w:rPr>
        <w:t> </w:t>
      </w:r>
      <w:r>
        <w:rPr>
          <w:w w:val="85"/>
        </w:rPr>
        <w:t>nicht</w:t>
      </w:r>
      <w:r>
        <w:rPr>
          <w:spacing w:val="-12"/>
          <w:w w:val="85"/>
        </w:rPr>
        <w:t> </w:t>
      </w:r>
      <w:r>
        <w:rPr>
          <w:w w:val="85"/>
        </w:rPr>
        <w:t>nötig,</w:t>
      </w:r>
      <w:r>
        <w:rPr>
          <w:spacing w:val="-12"/>
          <w:w w:val="85"/>
        </w:rPr>
        <w:t> </w:t>
      </w:r>
      <w:r>
        <w:rPr>
          <w:w w:val="85"/>
        </w:rPr>
        <w:t>daß</w:t>
      </w:r>
      <w:r>
        <w:rPr>
          <w:spacing w:val="-12"/>
          <w:w w:val="85"/>
        </w:rPr>
        <w:t> </w:t>
      </w:r>
      <w:r>
        <w:rPr>
          <w:w w:val="85"/>
        </w:rPr>
        <w:t>vorschnelle</w:t>
      </w:r>
      <w:r>
        <w:rPr>
          <w:spacing w:val="-12"/>
          <w:w w:val="85"/>
        </w:rPr>
        <w:t> </w:t>
      </w:r>
      <w:r>
        <w:rPr>
          <w:w w:val="85"/>
        </w:rPr>
        <w:t>und</w:t>
      </w:r>
      <w:r>
        <w:rPr>
          <w:spacing w:val="-12"/>
          <w:w w:val="85"/>
        </w:rPr>
        <w:t> </w:t>
      </w:r>
      <w:r>
        <w:rPr>
          <w:w w:val="85"/>
        </w:rPr>
        <w:t>selbstgerechte</w:t>
      </w:r>
      <w:r>
        <w:rPr>
          <w:spacing w:val="-12"/>
          <w:w w:val="85"/>
        </w:rPr>
        <w:t> </w:t>
      </w:r>
      <w:r>
        <w:rPr>
          <w:w w:val="85"/>
        </w:rPr>
        <w:t>Angreifer,</w:t>
      </w:r>
      <w:r>
        <w:rPr>
          <w:spacing w:val="-12"/>
          <w:w w:val="85"/>
        </w:rPr>
        <w:t> </w:t>
      </w:r>
      <w:r>
        <w:rPr>
          <w:w w:val="85"/>
        </w:rPr>
        <w:t>die</w:t>
      </w:r>
      <w:r>
        <w:rPr>
          <w:spacing w:val="-12"/>
          <w:w w:val="85"/>
        </w:rPr>
        <w:t> </w:t>
      </w:r>
      <w:r>
        <w:rPr>
          <w:w w:val="85"/>
        </w:rPr>
        <w:t>sich</w:t>
      </w:r>
      <w:r>
        <w:rPr>
          <w:spacing w:val="-12"/>
          <w:w w:val="85"/>
        </w:rPr>
        <w:t> </w:t>
      </w:r>
      <w:r>
        <w:rPr>
          <w:w w:val="85"/>
        </w:rPr>
        <w:t>breit </w:t>
      </w:r>
      <w:r>
        <w:rPr>
          <w:w w:val="90"/>
        </w:rPr>
        <w:t>machen,</w:t>
      </w:r>
      <w:r>
        <w:rPr>
          <w:spacing w:val="-20"/>
          <w:w w:val="90"/>
        </w:rPr>
        <w:t> </w:t>
      </w:r>
      <w:r>
        <w:rPr>
          <w:w w:val="90"/>
        </w:rPr>
        <w:t>das</w:t>
      </w:r>
      <w:r>
        <w:rPr>
          <w:spacing w:val="-20"/>
          <w:w w:val="90"/>
        </w:rPr>
        <w:t> </w:t>
      </w:r>
      <w:r>
        <w:rPr>
          <w:w w:val="90"/>
        </w:rPr>
        <w:t>nicht</w:t>
      </w:r>
      <w:r>
        <w:rPr>
          <w:spacing w:val="-20"/>
          <w:w w:val="90"/>
        </w:rPr>
        <w:t> </w:t>
      </w:r>
      <w:r>
        <w:rPr>
          <w:w w:val="90"/>
        </w:rPr>
        <w:t>ungestraft</w:t>
      </w:r>
      <w:r>
        <w:rPr>
          <w:spacing w:val="-20"/>
          <w:w w:val="90"/>
        </w:rPr>
        <w:t> </w:t>
      </w:r>
      <w:r>
        <w:rPr>
          <w:w w:val="90"/>
        </w:rPr>
        <w:t>tun.</w:t>
      </w:r>
      <w:r>
        <w:rPr>
          <w:spacing w:val="-20"/>
          <w:w w:val="90"/>
        </w:rPr>
        <w:t> </w:t>
      </w:r>
      <w:r>
        <w:rPr>
          <w:w w:val="90"/>
        </w:rPr>
        <w:t>Sonst</w:t>
      </w:r>
      <w:r>
        <w:rPr>
          <w:spacing w:val="-20"/>
          <w:w w:val="90"/>
        </w:rPr>
        <w:t> </w:t>
      </w:r>
      <w:r>
        <w:rPr>
          <w:w w:val="90"/>
        </w:rPr>
        <w:t>wird</w:t>
      </w:r>
      <w:r>
        <w:rPr>
          <w:spacing w:val="-20"/>
          <w:w w:val="90"/>
        </w:rPr>
        <w:t> </w:t>
      </w:r>
      <w:r>
        <w:rPr>
          <w:w w:val="90"/>
        </w:rPr>
        <w:t>die</w:t>
      </w:r>
      <w:r>
        <w:rPr>
          <w:spacing w:val="-20"/>
          <w:w w:val="90"/>
        </w:rPr>
        <w:t> </w:t>
      </w:r>
      <w:r>
        <w:rPr>
          <w:w w:val="90"/>
        </w:rPr>
        <w:t>Atmosphäre</w:t>
      </w:r>
      <w:r>
        <w:rPr>
          <w:spacing w:val="-20"/>
          <w:w w:val="90"/>
        </w:rPr>
        <w:t> </w:t>
      </w:r>
      <w:r>
        <w:rPr>
          <w:w w:val="90"/>
        </w:rPr>
        <w:t>unserer</w:t>
      </w:r>
      <w:r>
        <w:rPr>
          <w:spacing w:val="-20"/>
          <w:w w:val="90"/>
        </w:rPr>
        <w:t> </w:t>
      </w:r>
      <w:r>
        <w:rPr>
          <w:w w:val="90"/>
        </w:rPr>
        <w:t>Wissenschaft noch</w:t>
      </w:r>
      <w:r>
        <w:rPr>
          <w:spacing w:val="-5"/>
          <w:w w:val="90"/>
        </w:rPr>
        <w:t> </w:t>
      </w:r>
      <w:r>
        <w:rPr>
          <w:w w:val="90"/>
        </w:rPr>
        <w:t>schlechter.</w:t>
      </w:r>
      <w:r>
        <w:rPr>
          <w:spacing w:val="-5"/>
          <w:w w:val="90"/>
        </w:rPr>
        <w:t> </w:t>
      </w:r>
      <w:r>
        <w:rPr>
          <w:w w:val="90"/>
        </w:rPr>
        <w:t>Ritschl</w:t>
      </w:r>
      <w:r>
        <w:rPr>
          <w:spacing w:val="-5"/>
          <w:w w:val="90"/>
        </w:rPr>
        <w:t> </w:t>
      </w:r>
      <w:r>
        <w:rPr>
          <w:w w:val="90"/>
        </w:rPr>
        <w:t>hat</w:t>
      </w:r>
      <w:r>
        <w:rPr>
          <w:spacing w:val="-5"/>
          <w:w w:val="90"/>
        </w:rPr>
        <w:t> </w:t>
      </w:r>
      <w:r>
        <w:rPr>
          <w:w w:val="90"/>
        </w:rPr>
        <w:t>sich</w:t>
      </w:r>
      <w:r>
        <w:rPr>
          <w:spacing w:val="-5"/>
          <w:w w:val="90"/>
        </w:rPr>
        <w:t> </w:t>
      </w:r>
      <w:r>
        <w:rPr>
          <w:w w:val="90"/>
        </w:rPr>
        <w:t>in</w:t>
      </w:r>
      <w:r>
        <w:rPr>
          <w:spacing w:val="-5"/>
          <w:w w:val="90"/>
        </w:rPr>
        <w:t> </w:t>
      </w:r>
      <w:r>
        <w:rPr>
          <w:w w:val="90"/>
        </w:rPr>
        <w:t>dieser</w:t>
      </w:r>
      <w:r>
        <w:rPr>
          <w:spacing w:val="-5"/>
          <w:w w:val="90"/>
        </w:rPr>
        <w:t> </w:t>
      </w:r>
      <w:r>
        <w:rPr>
          <w:w w:val="90"/>
        </w:rPr>
        <w:t>Hinsicht</w:t>
      </w:r>
      <w:r>
        <w:rPr>
          <w:spacing w:val="-5"/>
          <w:w w:val="90"/>
        </w:rPr>
        <w:t> </w:t>
      </w:r>
      <w:r>
        <w:rPr>
          <w:w w:val="90"/>
        </w:rPr>
        <w:t>sehr</w:t>
      </w:r>
      <w:r>
        <w:rPr>
          <w:spacing w:val="-5"/>
          <w:w w:val="90"/>
        </w:rPr>
        <w:t> </w:t>
      </w:r>
      <w:r>
        <w:rPr>
          <w:w w:val="90"/>
        </w:rPr>
        <w:t>übel</w:t>
      </w:r>
      <w:r>
        <w:rPr>
          <w:spacing w:val="-5"/>
          <w:w w:val="90"/>
        </w:rPr>
        <w:t> </w:t>
      </w:r>
      <w:r>
        <w:rPr>
          <w:w w:val="90"/>
        </w:rPr>
        <w:t>entwichelt.</w:t>
      </w:r>
      <w:r>
        <w:rPr>
          <w:spacing w:val="-5"/>
          <w:w w:val="90"/>
        </w:rPr>
        <w:t> </w:t>
      </w:r>
      <w:r>
        <w:rPr>
          <w:w w:val="90"/>
        </w:rPr>
        <w:t>Auch</w:t>
      </w:r>
      <w:r>
        <w:rPr>
          <w:spacing w:val="-5"/>
          <w:w w:val="90"/>
        </w:rPr>
        <w:t> </w:t>
      </w:r>
      <w:r>
        <w:rPr>
          <w:w w:val="90"/>
        </w:rPr>
        <w:t>sein Beitrag</w:t>
      </w:r>
      <w:r>
        <w:rPr>
          <w:spacing w:val="-23"/>
          <w:w w:val="90"/>
        </w:rPr>
        <w:t> </w:t>
      </w:r>
      <w:r>
        <w:rPr>
          <w:w w:val="90"/>
        </w:rPr>
        <w:t>in</w:t>
      </w:r>
      <w:r>
        <w:rPr>
          <w:spacing w:val="-23"/>
          <w:w w:val="90"/>
        </w:rPr>
        <w:t> </w:t>
      </w:r>
      <w:r>
        <w:rPr>
          <w:w w:val="90"/>
        </w:rPr>
        <w:t>der</w:t>
      </w:r>
      <w:r>
        <w:rPr>
          <w:spacing w:val="-23"/>
          <w:w w:val="90"/>
        </w:rPr>
        <w:t> </w:t>
      </w:r>
      <w:r>
        <w:rPr>
          <w:w w:val="90"/>
        </w:rPr>
        <w:t>Schmoller-Festgabe</w:t>
      </w:r>
      <w:hyperlink w:history="true" w:anchor="_bookmark650">
        <w:r>
          <w:rPr>
            <w:color w:val="2E3092"/>
            <w:w w:val="90"/>
            <w:position w:val="9"/>
            <w:sz w:val="17"/>
          </w:rPr>
          <w:t>36</w:t>
        </w:r>
      </w:hyperlink>
      <w:r>
        <w:rPr>
          <w:color w:val="2E3092"/>
          <w:spacing w:val="-2"/>
          <w:w w:val="90"/>
          <w:position w:val="9"/>
          <w:sz w:val="17"/>
        </w:rPr>
        <w:t> </w:t>
      </w:r>
      <w:r>
        <w:rPr>
          <w:w w:val="90"/>
        </w:rPr>
        <w:t>ist</w:t>
      </w:r>
      <w:r>
        <w:rPr>
          <w:spacing w:val="-23"/>
          <w:w w:val="90"/>
        </w:rPr>
        <w:t> </w:t>
      </w:r>
      <w:r>
        <w:rPr>
          <w:w w:val="90"/>
        </w:rPr>
        <w:t>im</w:t>
      </w:r>
      <w:r>
        <w:rPr>
          <w:spacing w:val="-23"/>
          <w:w w:val="90"/>
        </w:rPr>
        <w:t> </w:t>
      </w:r>
      <w:r>
        <w:rPr>
          <w:spacing w:val="-9"/>
          <w:w w:val="90"/>
        </w:rPr>
        <w:t>Ton</w:t>
      </w:r>
      <w:r>
        <w:rPr>
          <w:spacing w:val="-23"/>
          <w:w w:val="90"/>
        </w:rPr>
        <w:t> </w:t>
      </w:r>
      <w:r>
        <w:rPr>
          <w:w w:val="90"/>
        </w:rPr>
        <w:t>ganz</w:t>
      </w:r>
      <w:r>
        <w:rPr>
          <w:spacing w:val="-23"/>
          <w:w w:val="90"/>
        </w:rPr>
        <w:t> </w:t>
      </w:r>
      <w:r>
        <w:rPr>
          <w:w w:val="90"/>
        </w:rPr>
        <w:t>ungehörig</w:t>
      </w:r>
      <w:r>
        <w:rPr>
          <w:spacing w:val="-23"/>
          <w:w w:val="90"/>
        </w:rPr>
        <w:t> </w:t>
      </w:r>
      <w:r>
        <w:rPr>
          <w:w w:val="90"/>
        </w:rPr>
        <w:t>und</w:t>
      </w:r>
      <w:r>
        <w:rPr>
          <w:spacing w:val="-23"/>
          <w:w w:val="90"/>
        </w:rPr>
        <w:t> </w:t>
      </w:r>
      <w:r>
        <w:rPr>
          <w:w w:val="90"/>
        </w:rPr>
        <w:t>zeigt</w:t>
      </w:r>
      <w:r>
        <w:rPr>
          <w:spacing w:val="-23"/>
          <w:w w:val="90"/>
        </w:rPr>
        <w:t> </w:t>
      </w:r>
      <w:r>
        <w:rPr>
          <w:w w:val="90"/>
        </w:rPr>
        <w:t>im</w:t>
      </w:r>
      <w:r>
        <w:rPr>
          <w:spacing w:val="-23"/>
          <w:w w:val="90"/>
        </w:rPr>
        <w:t> </w:t>
      </w:r>
      <w:r>
        <w:rPr>
          <w:w w:val="90"/>
        </w:rPr>
        <w:t>Übrigen </w:t>
      </w:r>
      <w:r>
        <w:rPr>
          <w:w w:val="85"/>
        </w:rPr>
        <w:t>das krampfhafte Bestreben, an längst vermotteten Sachen festzuhalten. Beides zusam- men nennt man dann “neue Wissenschaft”. Diesem </w:t>
      </w:r>
      <w:r>
        <w:rPr>
          <w:spacing w:val="-4"/>
          <w:w w:val="85"/>
        </w:rPr>
        <w:t>Treiben </w:t>
      </w:r>
      <w:r>
        <w:rPr>
          <w:w w:val="85"/>
        </w:rPr>
        <w:t>sollte energisch entgegen- </w:t>
      </w:r>
      <w:r>
        <w:rPr>
          <w:w w:val="90"/>
        </w:rPr>
        <w:t>getreten</w:t>
      </w:r>
      <w:r>
        <w:rPr>
          <w:spacing w:val="-39"/>
          <w:w w:val="90"/>
        </w:rPr>
        <w:t> </w:t>
      </w:r>
      <w:r>
        <w:rPr>
          <w:w w:val="90"/>
        </w:rPr>
        <w:t>werden.</w:t>
      </w:r>
      <w:r>
        <w:rPr>
          <w:spacing w:val="-39"/>
          <w:w w:val="90"/>
        </w:rPr>
        <w:t> </w:t>
      </w:r>
      <w:r>
        <w:rPr>
          <w:w w:val="90"/>
        </w:rPr>
        <w:t>(Ich</w:t>
      </w:r>
      <w:r>
        <w:rPr>
          <w:spacing w:val="-39"/>
          <w:w w:val="90"/>
        </w:rPr>
        <w:t> </w:t>
      </w:r>
      <w:r>
        <w:rPr>
          <w:w w:val="90"/>
        </w:rPr>
        <w:t>habe</w:t>
      </w:r>
      <w:r>
        <w:rPr>
          <w:spacing w:val="-39"/>
          <w:w w:val="90"/>
        </w:rPr>
        <w:t> </w:t>
      </w:r>
      <w:r>
        <w:rPr>
          <w:w w:val="90"/>
        </w:rPr>
        <w:t>übrigens</w:t>
      </w:r>
      <w:r>
        <w:rPr>
          <w:spacing w:val="-39"/>
          <w:w w:val="90"/>
        </w:rPr>
        <w:t> </w:t>
      </w:r>
      <w:r>
        <w:rPr>
          <w:w w:val="90"/>
        </w:rPr>
        <w:t>in</w:t>
      </w:r>
      <w:r>
        <w:rPr>
          <w:spacing w:val="-39"/>
          <w:w w:val="90"/>
        </w:rPr>
        <w:t> </w:t>
      </w:r>
      <w:r>
        <w:rPr>
          <w:w w:val="90"/>
        </w:rPr>
        <w:t>einem</w:t>
      </w:r>
      <w:r>
        <w:rPr>
          <w:spacing w:val="-39"/>
          <w:w w:val="90"/>
        </w:rPr>
        <w:t> </w:t>
      </w:r>
      <w:r>
        <w:rPr>
          <w:w w:val="90"/>
        </w:rPr>
        <w:t>Aufsatz,</w:t>
      </w:r>
      <w:r>
        <w:rPr>
          <w:spacing w:val="-39"/>
          <w:w w:val="90"/>
        </w:rPr>
        <w:t> </w:t>
      </w:r>
      <w:r>
        <w:rPr>
          <w:w w:val="90"/>
        </w:rPr>
        <w:t>der</w:t>
      </w:r>
      <w:r>
        <w:rPr>
          <w:spacing w:val="-39"/>
          <w:w w:val="90"/>
        </w:rPr>
        <w:t> </w:t>
      </w:r>
      <w:r>
        <w:rPr>
          <w:w w:val="90"/>
        </w:rPr>
        <w:t>im</w:t>
      </w:r>
      <w:r>
        <w:rPr>
          <w:spacing w:val="-39"/>
          <w:w w:val="90"/>
        </w:rPr>
        <w:t> </w:t>
      </w:r>
      <w:r>
        <w:rPr>
          <w:spacing w:val="-5"/>
          <w:w w:val="90"/>
        </w:rPr>
        <w:t>Welt.</w:t>
      </w:r>
      <w:r>
        <w:rPr>
          <w:spacing w:val="-39"/>
          <w:w w:val="90"/>
        </w:rPr>
        <w:t> </w:t>
      </w:r>
      <w:r>
        <w:rPr>
          <w:w w:val="90"/>
        </w:rPr>
        <w:t>w.[irtschaftlichen] A.[rchiv]</w:t>
      </w:r>
      <w:r>
        <w:rPr>
          <w:spacing w:val="-37"/>
          <w:w w:val="90"/>
        </w:rPr>
        <w:t> </w:t>
      </w:r>
      <w:r>
        <w:rPr>
          <w:w w:val="90"/>
        </w:rPr>
        <w:t>demnächst</w:t>
      </w:r>
      <w:r>
        <w:rPr>
          <w:spacing w:val="-37"/>
          <w:w w:val="90"/>
        </w:rPr>
        <w:t> </w:t>
      </w:r>
      <w:r>
        <w:rPr>
          <w:w w:val="90"/>
        </w:rPr>
        <w:t>erscheint</w:t>
      </w:r>
      <w:r>
        <w:rPr>
          <w:spacing w:val="-37"/>
          <w:w w:val="90"/>
        </w:rPr>
        <w:t> </w:t>
      </w:r>
      <w:r>
        <w:rPr>
          <w:w w:val="90"/>
        </w:rPr>
        <w:t>auch</w:t>
      </w:r>
      <w:r>
        <w:rPr>
          <w:spacing w:val="-37"/>
          <w:w w:val="90"/>
        </w:rPr>
        <w:t> </w:t>
      </w:r>
      <w:r>
        <w:rPr>
          <w:w w:val="90"/>
        </w:rPr>
        <w:t>einen</w:t>
      </w:r>
      <w:r>
        <w:rPr>
          <w:spacing w:val="-37"/>
          <w:w w:val="90"/>
        </w:rPr>
        <w:t> </w:t>
      </w:r>
      <w:r>
        <w:rPr>
          <w:w w:val="90"/>
        </w:rPr>
        <w:t>Hinweis</w:t>
      </w:r>
      <w:r>
        <w:rPr>
          <w:spacing w:val="-37"/>
          <w:w w:val="90"/>
        </w:rPr>
        <w:t> </w:t>
      </w:r>
      <w:r>
        <w:rPr>
          <w:w w:val="90"/>
        </w:rPr>
        <w:t>auf</w:t>
      </w:r>
      <w:r>
        <w:rPr>
          <w:spacing w:val="-37"/>
          <w:w w:val="90"/>
        </w:rPr>
        <w:t> </w:t>
      </w:r>
      <w:r>
        <w:rPr>
          <w:w w:val="90"/>
        </w:rPr>
        <w:t>R.</w:t>
      </w:r>
      <w:r>
        <w:rPr>
          <w:spacing w:val="-37"/>
          <w:w w:val="90"/>
        </w:rPr>
        <w:t> </w:t>
      </w:r>
      <w:r>
        <w:rPr>
          <w:w w:val="90"/>
        </w:rPr>
        <w:t>gebraucht,</w:t>
      </w:r>
      <w:r>
        <w:rPr>
          <w:spacing w:val="-37"/>
          <w:w w:val="90"/>
        </w:rPr>
        <w:t> </w:t>
      </w:r>
      <w:r>
        <w:rPr>
          <w:w w:val="90"/>
        </w:rPr>
        <w:t>aber</w:t>
      </w:r>
      <w:r>
        <w:rPr>
          <w:spacing w:val="-37"/>
          <w:w w:val="90"/>
        </w:rPr>
        <w:t> </w:t>
      </w:r>
      <w:r>
        <w:rPr>
          <w:w w:val="90"/>
        </w:rPr>
        <w:t>ohne</w:t>
      </w:r>
      <w:r>
        <w:rPr>
          <w:spacing w:val="-37"/>
          <w:w w:val="90"/>
        </w:rPr>
        <w:t> </w:t>
      </w:r>
      <w:r>
        <w:rPr>
          <w:w w:val="90"/>
        </w:rPr>
        <w:t>seinen Namen</w:t>
      </w:r>
      <w:r>
        <w:rPr>
          <w:spacing w:val="-28"/>
          <w:w w:val="90"/>
        </w:rPr>
        <w:t> </w:t>
      </w:r>
      <w:r>
        <w:rPr>
          <w:w w:val="90"/>
        </w:rPr>
        <w:t>zu</w:t>
      </w:r>
      <w:r>
        <w:rPr>
          <w:spacing w:val="-28"/>
          <w:w w:val="90"/>
        </w:rPr>
        <w:t> </w:t>
      </w:r>
      <w:r>
        <w:rPr>
          <w:w w:val="90"/>
        </w:rPr>
        <w:t>nennen.</w:t>
      </w:r>
      <w:r>
        <w:rPr>
          <w:color w:val="2E3092"/>
          <w:w w:val="90"/>
          <w:position w:val="9"/>
          <w:sz w:val="17"/>
        </w:rPr>
        <w:t>37</w:t>
      </w:r>
      <w:r>
        <w:rPr>
          <w:color w:val="2E3092"/>
          <w:spacing w:val="-7"/>
          <w:w w:val="90"/>
          <w:position w:val="9"/>
          <w:sz w:val="17"/>
        </w:rPr>
        <w:t> </w:t>
      </w:r>
      <w:r>
        <w:rPr>
          <w:w w:val="90"/>
        </w:rPr>
        <w:t>Vielleicht</w:t>
      </w:r>
      <w:r>
        <w:rPr>
          <w:spacing w:val="-28"/>
          <w:w w:val="90"/>
        </w:rPr>
        <w:t> </w:t>
      </w:r>
      <w:r>
        <w:rPr>
          <w:w w:val="90"/>
        </w:rPr>
        <w:t>hätte</w:t>
      </w:r>
      <w:r>
        <w:rPr>
          <w:spacing w:val="-28"/>
          <w:w w:val="90"/>
        </w:rPr>
        <w:t> </w:t>
      </w:r>
      <w:r>
        <w:rPr>
          <w:w w:val="90"/>
        </w:rPr>
        <w:t>ich</w:t>
      </w:r>
      <w:r>
        <w:rPr>
          <w:spacing w:val="-28"/>
          <w:w w:val="90"/>
        </w:rPr>
        <w:t> </w:t>
      </w:r>
      <w:r>
        <w:rPr>
          <w:w w:val="90"/>
        </w:rPr>
        <w:t>ihn</w:t>
      </w:r>
      <w:r>
        <w:rPr>
          <w:spacing w:val="-28"/>
          <w:w w:val="90"/>
        </w:rPr>
        <w:t> </w:t>
      </w:r>
      <w:r>
        <w:rPr>
          <w:w w:val="90"/>
        </w:rPr>
        <w:t>doch</w:t>
      </w:r>
      <w:r>
        <w:rPr>
          <w:spacing w:val="-28"/>
          <w:w w:val="90"/>
        </w:rPr>
        <w:t> </w:t>
      </w:r>
      <w:r>
        <w:rPr>
          <w:w w:val="90"/>
        </w:rPr>
        <w:t>nennen</w:t>
      </w:r>
      <w:r>
        <w:rPr>
          <w:spacing w:val="-28"/>
          <w:w w:val="90"/>
        </w:rPr>
        <w:t> </w:t>
      </w:r>
      <w:r>
        <w:rPr>
          <w:w w:val="90"/>
        </w:rPr>
        <w:t>sollen.)</w:t>
      </w:r>
    </w:p>
    <w:p>
      <w:pPr>
        <w:pStyle w:val="BodyText"/>
        <w:spacing w:line="288" w:lineRule="exact" w:before="2"/>
        <w:ind w:left="118" w:right="2208" w:firstLine="351"/>
        <w:jc w:val="right"/>
      </w:pPr>
      <w:r>
        <w:rPr>
          <w:spacing w:val="-8"/>
          <w:w w:val="90"/>
        </w:rPr>
        <w:t>Was</w:t>
      </w:r>
      <w:r>
        <w:rPr>
          <w:spacing w:val="-33"/>
          <w:w w:val="90"/>
        </w:rPr>
        <w:t> </w:t>
      </w:r>
      <w:r>
        <w:rPr>
          <w:w w:val="90"/>
        </w:rPr>
        <w:t>also</w:t>
      </w:r>
      <w:r>
        <w:rPr>
          <w:spacing w:val="-33"/>
          <w:w w:val="90"/>
        </w:rPr>
        <w:t> </w:t>
      </w:r>
      <w:r>
        <w:rPr>
          <w:w w:val="90"/>
        </w:rPr>
        <w:t>tun?</w:t>
      </w:r>
      <w:r>
        <w:rPr>
          <w:spacing w:val="-34"/>
          <w:w w:val="90"/>
        </w:rPr>
        <w:t> </w:t>
      </w:r>
      <w:r>
        <w:rPr>
          <w:w w:val="90"/>
        </w:rPr>
        <w:t>Ja,</w:t>
      </w:r>
      <w:r>
        <w:rPr>
          <w:spacing w:val="-33"/>
          <w:w w:val="90"/>
        </w:rPr>
        <w:t> </w:t>
      </w:r>
      <w:r>
        <w:rPr>
          <w:w w:val="90"/>
        </w:rPr>
        <w:t>ich</w:t>
      </w:r>
      <w:r>
        <w:rPr>
          <w:spacing w:val="-33"/>
          <w:w w:val="90"/>
        </w:rPr>
        <w:t> </w:t>
      </w:r>
      <w:r>
        <w:rPr>
          <w:w w:val="90"/>
        </w:rPr>
        <w:t>würde</w:t>
      </w:r>
      <w:r>
        <w:rPr>
          <w:spacing w:val="-33"/>
          <w:w w:val="90"/>
        </w:rPr>
        <w:t> </w:t>
      </w:r>
      <w:r>
        <w:rPr>
          <w:w w:val="90"/>
        </w:rPr>
        <w:t>raten,</w:t>
      </w:r>
      <w:r>
        <w:rPr>
          <w:spacing w:val="-33"/>
          <w:w w:val="90"/>
        </w:rPr>
        <w:t> </w:t>
      </w:r>
      <w:r>
        <w:rPr>
          <w:w w:val="90"/>
        </w:rPr>
        <w:t>nicht</w:t>
      </w:r>
      <w:r>
        <w:rPr>
          <w:spacing w:val="-34"/>
          <w:w w:val="90"/>
        </w:rPr>
        <w:t> </w:t>
      </w:r>
      <w:r>
        <w:rPr>
          <w:w w:val="90"/>
        </w:rPr>
        <w:t>einen</w:t>
      </w:r>
      <w:r>
        <w:rPr>
          <w:spacing w:val="-33"/>
          <w:w w:val="90"/>
        </w:rPr>
        <w:t> </w:t>
      </w:r>
      <w:r>
        <w:rPr>
          <w:w w:val="90"/>
        </w:rPr>
        <w:t>besonderen</w:t>
      </w:r>
      <w:r>
        <w:rPr>
          <w:spacing w:val="-33"/>
          <w:w w:val="90"/>
        </w:rPr>
        <w:t> </w:t>
      </w:r>
      <w:r>
        <w:rPr>
          <w:w w:val="90"/>
        </w:rPr>
        <w:t>Artikel</w:t>
      </w:r>
      <w:r>
        <w:rPr>
          <w:spacing w:val="-33"/>
          <w:w w:val="90"/>
        </w:rPr>
        <w:t> </w:t>
      </w:r>
      <w:r>
        <w:rPr>
          <w:w w:val="90"/>
        </w:rPr>
        <w:t>gegen</w:t>
      </w:r>
      <w:r>
        <w:rPr>
          <w:spacing w:val="-34"/>
          <w:w w:val="90"/>
        </w:rPr>
        <w:t> </w:t>
      </w:r>
      <w:r>
        <w:rPr>
          <w:w w:val="90"/>
        </w:rPr>
        <w:t>Ritschl</w:t>
      </w:r>
      <w:r>
        <w:rPr>
          <w:spacing w:val="-33"/>
          <w:w w:val="90"/>
        </w:rPr>
        <w:t> </w:t>
      </w:r>
      <w:r>
        <w:rPr>
          <w:w w:val="90"/>
        </w:rPr>
        <w:t>zu</w:t>
      </w:r>
      <w:r>
        <w:rPr>
          <w:w w:val="81"/>
        </w:rPr>
        <w:t> </w:t>
      </w:r>
      <w:r>
        <w:rPr>
          <w:w w:val="85"/>
        </w:rPr>
        <w:t>bringen, sondern einen Artikel über Standortfragen, der etwas Positives</w:t>
      </w:r>
      <w:r>
        <w:rPr>
          <w:spacing w:val="26"/>
          <w:w w:val="85"/>
        </w:rPr>
        <w:t> </w:t>
      </w:r>
      <w:r>
        <w:rPr>
          <w:w w:val="85"/>
        </w:rPr>
        <w:t>bringt.</w:t>
      </w:r>
      <w:r>
        <w:rPr>
          <w:spacing w:val="9"/>
          <w:w w:val="85"/>
        </w:rPr>
        <w:t> </w:t>
      </w:r>
      <w:r>
        <w:rPr>
          <w:w w:val="85"/>
        </w:rPr>
        <w:t>Denn</w:t>
      </w:r>
      <w:r>
        <w:rPr>
          <w:w w:val="90"/>
        </w:rPr>
        <w:t> </w:t>
      </w:r>
      <w:r>
        <w:rPr>
          <w:w w:val="90"/>
        </w:rPr>
        <w:t>nur</w:t>
      </w:r>
      <w:r>
        <w:rPr>
          <w:spacing w:val="-17"/>
          <w:w w:val="90"/>
        </w:rPr>
        <w:t> </w:t>
      </w:r>
      <w:r>
        <w:rPr>
          <w:w w:val="90"/>
        </w:rPr>
        <w:t>durch</w:t>
      </w:r>
      <w:r>
        <w:rPr>
          <w:spacing w:val="-17"/>
          <w:w w:val="90"/>
        </w:rPr>
        <w:t> </w:t>
      </w:r>
      <w:r>
        <w:rPr>
          <w:w w:val="90"/>
        </w:rPr>
        <w:t>Positivität</w:t>
      </w:r>
      <w:r>
        <w:rPr>
          <w:spacing w:val="-17"/>
          <w:w w:val="90"/>
        </w:rPr>
        <w:t> </w:t>
      </w:r>
      <w:r>
        <w:rPr>
          <w:w w:val="90"/>
        </w:rPr>
        <w:t>sind</w:t>
      </w:r>
      <w:r>
        <w:rPr>
          <w:spacing w:val="-17"/>
          <w:w w:val="90"/>
        </w:rPr>
        <w:t> </w:t>
      </w:r>
      <w:r>
        <w:rPr>
          <w:w w:val="90"/>
        </w:rPr>
        <w:t>nichts-könnende</w:t>
      </w:r>
      <w:r>
        <w:rPr>
          <w:spacing w:val="-17"/>
          <w:w w:val="90"/>
        </w:rPr>
        <w:t> </w:t>
      </w:r>
      <w:r>
        <w:rPr>
          <w:w w:val="90"/>
        </w:rPr>
        <w:t>Kritiker</w:t>
      </w:r>
      <w:r>
        <w:rPr>
          <w:spacing w:val="-17"/>
          <w:w w:val="90"/>
        </w:rPr>
        <w:t> </w:t>
      </w:r>
      <w:r>
        <w:rPr>
          <w:w w:val="90"/>
        </w:rPr>
        <w:t>zu</w:t>
      </w:r>
      <w:r>
        <w:rPr>
          <w:spacing w:val="-17"/>
          <w:w w:val="90"/>
        </w:rPr>
        <w:t> </w:t>
      </w:r>
      <w:r>
        <w:rPr>
          <w:w w:val="90"/>
        </w:rPr>
        <w:t>überwinden.</w:t>
      </w:r>
      <w:r>
        <w:rPr>
          <w:spacing w:val="-17"/>
          <w:w w:val="90"/>
        </w:rPr>
        <w:t> </w:t>
      </w:r>
      <w:r>
        <w:rPr>
          <w:w w:val="90"/>
        </w:rPr>
        <w:t>Aber</w:t>
      </w:r>
      <w:r>
        <w:rPr>
          <w:spacing w:val="-17"/>
          <w:w w:val="90"/>
        </w:rPr>
        <w:t> </w:t>
      </w:r>
      <w:r>
        <w:rPr>
          <w:w w:val="90"/>
        </w:rPr>
        <w:t>ich</w:t>
      </w:r>
      <w:r>
        <w:rPr>
          <w:spacing w:val="-17"/>
          <w:w w:val="90"/>
        </w:rPr>
        <w:t> </w:t>
      </w:r>
      <w:r>
        <w:rPr>
          <w:w w:val="90"/>
        </w:rPr>
        <w:t>hietle</w:t>
      </w:r>
      <w:r>
        <w:rPr>
          <w:w w:val="85"/>
        </w:rPr>
        <w:t> </w:t>
      </w:r>
      <w:r>
        <w:rPr>
          <w:w w:val="90"/>
        </w:rPr>
        <w:t>es</w:t>
      </w:r>
      <w:r>
        <w:rPr>
          <w:spacing w:val="-28"/>
          <w:w w:val="90"/>
        </w:rPr>
        <w:t> </w:t>
      </w:r>
      <w:r>
        <w:rPr>
          <w:w w:val="90"/>
        </w:rPr>
        <w:t>für</w:t>
      </w:r>
      <w:r>
        <w:rPr>
          <w:spacing w:val="-28"/>
          <w:w w:val="90"/>
        </w:rPr>
        <w:t> </w:t>
      </w:r>
      <w:r>
        <w:rPr>
          <w:w w:val="90"/>
        </w:rPr>
        <w:t>richtig,</w:t>
      </w:r>
      <w:r>
        <w:rPr>
          <w:spacing w:val="-28"/>
          <w:w w:val="90"/>
        </w:rPr>
        <w:t> </w:t>
      </w:r>
      <w:r>
        <w:rPr>
          <w:w w:val="90"/>
        </w:rPr>
        <w:t>in</w:t>
      </w:r>
      <w:r>
        <w:rPr>
          <w:spacing w:val="-28"/>
          <w:w w:val="90"/>
        </w:rPr>
        <w:t> </w:t>
      </w:r>
      <w:r>
        <w:rPr>
          <w:w w:val="90"/>
        </w:rPr>
        <w:t>einem</w:t>
      </w:r>
      <w:r>
        <w:rPr>
          <w:spacing w:val="-28"/>
          <w:w w:val="90"/>
        </w:rPr>
        <w:t> </w:t>
      </w:r>
      <w:r>
        <w:rPr>
          <w:w w:val="90"/>
        </w:rPr>
        <w:t>Exkurs</w:t>
      </w:r>
      <w:r>
        <w:rPr>
          <w:spacing w:val="-28"/>
          <w:w w:val="90"/>
        </w:rPr>
        <w:t> </w:t>
      </w:r>
      <w:r>
        <w:rPr>
          <w:w w:val="90"/>
        </w:rPr>
        <w:t>auf</w:t>
      </w:r>
      <w:r>
        <w:rPr>
          <w:spacing w:val="-28"/>
          <w:w w:val="90"/>
        </w:rPr>
        <w:t> </w:t>
      </w:r>
      <w:r>
        <w:rPr>
          <w:w w:val="90"/>
        </w:rPr>
        <w:t>Ritschl</w:t>
      </w:r>
      <w:r>
        <w:rPr>
          <w:spacing w:val="-28"/>
          <w:w w:val="90"/>
        </w:rPr>
        <w:t> </w:t>
      </w:r>
      <w:r>
        <w:rPr>
          <w:w w:val="90"/>
        </w:rPr>
        <w:t>einzugehen</w:t>
      </w:r>
      <w:r>
        <w:rPr>
          <w:spacing w:val="-28"/>
          <w:w w:val="90"/>
        </w:rPr>
        <w:t> </w:t>
      </w:r>
      <w:r>
        <w:rPr>
          <w:w w:val="90"/>
        </w:rPr>
        <w:t>und</w:t>
      </w:r>
      <w:r>
        <w:rPr>
          <w:spacing w:val="-28"/>
          <w:w w:val="90"/>
        </w:rPr>
        <w:t> </w:t>
      </w:r>
      <w:r>
        <w:rPr>
          <w:w w:val="90"/>
        </w:rPr>
        <w:t>kurz</w:t>
      </w:r>
      <w:r>
        <w:rPr>
          <w:spacing w:val="-28"/>
          <w:w w:val="90"/>
        </w:rPr>
        <w:t> </w:t>
      </w:r>
      <w:r>
        <w:rPr>
          <w:w w:val="90"/>
        </w:rPr>
        <w:t>an</w:t>
      </w:r>
      <w:r>
        <w:rPr>
          <w:spacing w:val="-28"/>
          <w:w w:val="90"/>
        </w:rPr>
        <w:t> </w:t>
      </w:r>
      <w:r>
        <w:rPr>
          <w:w w:val="90"/>
        </w:rPr>
        <w:t>einigen</w:t>
      </w:r>
      <w:r>
        <w:rPr>
          <w:spacing w:val="-28"/>
          <w:w w:val="90"/>
        </w:rPr>
        <w:t> </w:t>
      </w:r>
      <w:r>
        <w:rPr>
          <w:w w:val="90"/>
        </w:rPr>
        <w:t>besonders</w:t>
      </w:r>
      <w:r>
        <w:rPr>
          <w:w w:val="84"/>
        </w:rPr>
        <w:t> </w:t>
      </w:r>
      <w:r>
        <w:rPr>
          <w:w w:val="90"/>
        </w:rPr>
        <w:t>schlagenden</w:t>
      </w:r>
      <w:r>
        <w:rPr>
          <w:spacing w:val="-21"/>
          <w:w w:val="90"/>
        </w:rPr>
        <w:t> </w:t>
      </w:r>
      <w:r>
        <w:rPr>
          <w:w w:val="90"/>
        </w:rPr>
        <w:t>Beispielen</w:t>
      </w:r>
      <w:r>
        <w:rPr>
          <w:spacing w:val="-21"/>
          <w:w w:val="90"/>
        </w:rPr>
        <w:t> </w:t>
      </w:r>
      <w:r>
        <w:rPr>
          <w:w w:val="90"/>
        </w:rPr>
        <w:t>(etwa</w:t>
      </w:r>
      <w:r>
        <w:rPr>
          <w:spacing w:val="-21"/>
          <w:w w:val="90"/>
        </w:rPr>
        <w:t> </w:t>
      </w:r>
      <w:r>
        <w:rPr>
          <w:w w:val="90"/>
        </w:rPr>
        <w:t>5-7,</w:t>
      </w:r>
      <w:r>
        <w:rPr>
          <w:spacing w:val="-21"/>
          <w:w w:val="90"/>
        </w:rPr>
        <w:t> </w:t>
      </w:r>
      <w:r>
        <w:rPr>
          <w:w w:val="90"/>
        </w:rPr>
        <w:t>nicht</w:t>
      </w:r>
      <w:r>
        <w:rPr>
          <w:spacing w:val="-21"/>
          <w:w w:val="90"/>
        </w:rPr>
        <w:t> </w:t>
      </w:r>
      <w:r>
        <w:rPr>
          <w:w w:val="90"/>
        </w:rPr>
        <w:t>88</w:t>
      </w:r>
      <w:r>
        <w:rPr>
          <w:spacing w:val="-21"/>
          <w:w w:val="90"/>
        </w:rPr>
        <w:t> </w:t>
      </w:r>
      <w:r>
        <w:rPr>
          <w:w w:val="90"/>
        </w:rPr>
        <w:t>Punkte)</w:t>
      </w:r>
      <w:r>
        <w:rPr>
          <w:spacing w:val="-21"/>
          <w:w w:val="90"/>
        </w:rPr>
        <w:t> </w:t>
      </w:r>
      <w:r>
        <w:rPr>
          <w:w w:val="90"/>
        </w:rPr>
        <w:t>zu</w:t>
      </w:r>
      <w:r>
        <w:rPr>
          <w:spacing w:val="-21"/>
          <w:w w:val="90"/>
        </w:rPr>
        <w:t> </w:t>
      </w:r>
      <w:r>
        <w:rPr>
          <w:w w:val="90"/>
        </w:rPr>
        <w:t>zeigen,</w:t>
      </w:r>
      <w:r>
        <w:rPr>
          <w:spacing w:val="-21"/>
          <w:w w:val="90"/>
        </w:rPr>
        <w:t> </w:t>
      </w:r>
      <w:r>
        <w:rPr>
          <w:w w:val="90"/>
        </w:rPr>
        <w:t>daß</w:t>
      </w:r>
      <w:r>
        <w:rPr>
          <w:spacing w:val="-21"/>
          <w:w w:val="90"/>
        </w:rPr>
        <w:t> </w:t>
      </w:r>
      <w:r>
        <w:rPr>
          <w:w w:val="90"/>
        </w:rPr>
        <w:t>so</w:t>
      </w:r>
      <w:r>
        <w:rPr>
          <w:spacing w:val="-21"/>
          <w:w w:val="90"/>
        </w:rPr>
        <w:t> </w:t>
      </w:r>
      <w:r>
        <w:rPr>
          <w:w w:val="90"/>
        </w:rPr>
        <w:t>in</w:t>
      </w:r>
      <w:r>
        <w:rPr>
          <w:spacing w:val="-21"/>
          <w:w w:val="90"/>
        </w:rPr>
        <w:t> </w:t>
      </w:r>
      <w:r>
        <w:rPr>
          <w:w w:val="90"/>
        </w:rPr>
        <w:t>diesen</w:t>
      </w:r>
      <w:r>
        <w:rPr>
          <w:spacing w:val="-21"/>
          <w:w w:val="90"/>
        </w:rPr>
        <w:t> </w:t>
      </w:r>
      <w:r>
        <w:rPr>
          <w:w w:val="90"/>
        </w:rPr>
        <w:t>wich-</w:t>
      </w:r>
      <w:r>
        <w:rPr>
          <w:w w:val="85"/>
        </w:rPr>
        <w:t> </w:t>
      </w:r>
      <w:r>
        <w:rPr>
          <w:w w:val="90"/>
        </w:rPr>
        <w:t>tigen</w:t>
      </w:r>
      <w:r>
        <w:rPr>
          <w:spacing w:val="-23"/>
          <w:w w:val="90"/>
        </w:rPr>
        <w:t> </w:t>
      </w:r>
      <w:r>
        <w:rPr>
          <w:w w:val="90"/>
        </w:rPr>
        <w:t>Fragen</w:t>
      </w:r>
      <w:r>
        <w:rPr>
          <w:spacing w:val="-23"/>
          <w:w w:val="90"/>
        </w:rPr>
        <w:t> </w:t>
      </w:r>
      <w:r>
        <w:rPr>
          <w:w w:val="90"/>
        </w:rPr>
        <w:t>nocht</w:t>
      </w:r>
      <w:r>
        <w:rPr>
          <w:spacing w:val="-23"/>
          <w:w w:val="90"/>
        </w:rPr>
        <w:t> </w:t>
      </w:r>
      <w:r>
        <w:rPr>
          <w:w w:val="90"/>
        </w:rPr>
        <w:t>diskutiert</w:t>
      </w:r>
      <w:r>
        <w:rPr>
          <w:spacing w:val="-23"/>
          <w:w w:val="90"/>
        </w:rPr>
        <w:t> </w:t>
      </w:r>
      <w:r>
        <w:rPr>
          <w:w w:val="90"/>
        </w:rPr>
        <w:t>werden</w:t>
      </w:r>
      <w:r>
        <w:rPr>
          <w:spacing w:val="-23"/>
          <w:w w:val="90"/>
        </w:rPr>
        <w:t> </w:t>
      </w:r>
      <w:r>
        <w:rPr>
          <w:w w:val="90"/>
        </w:rPr>
        <w:t>sollte.—Das</w:t>
      </w:r>
      <w:r>
        <w:rPr>
          <w:spacing w:val="-23"/>
          <w:w w:val="90"/>
        </w:rPr>
        <w:t> </w:t>
      </w:r>
      <w:r>
        <w:rPr>
          <w:spacing w:val="-7"/>
          <w:w w:val="90"/>
        </w:rPr>
        <w:t>Weltw.</w:t>
      </w:r>
      <w:r>
        <w:rPr>
          <w:spacing w:val="-23"/>
          <w:w w:val="90"/>
        </w:rPr>
        <w:t> </w:t>
      </w:r>
      <w:r>
        <w:rPr>
          <w:w w:val="90"/>
        </w:rPr>
        <w:t>Archiv</w:t>
      </w:r>
      <w:r>
        <w:rPr>
          <w:spacing w:val="-23"/>
          <w:w w:val="90"/>
        </w:rPr>
        <w:t> </w:t>
      </w:r>
      <w:r>
        <w:rPr>
          <w:w w:val="90"/>
        </w:rPr>
        <w:t>wird—so</w:t>
      </w:r>
      <w:r>
        <w:rPr>
          <w:spacing w:val="-23"/>
          <w:w w:val="90"/>
        </w:rPr>
        <w:t> </w:t>
      </w:r>
      <w:r>
        <w:rPr>
          <w:w w:val="90"/>
        </w:rPr>
        <w:t>vermute</w:t>
      </w:r>
    </w:p>
    <w:p>
      <w:pPr>
        <w:pStyle w:val="BodyText"/>
        <w:rPr>
          <w:sz w:val="10"/>
        </w:rPr>
      </w:pPr>
      <w:r>
        <w:rPr/>
        <w:pict>
          <v:line style="position:absolute;mso-position-horizontal-relative:page;mso-position-vertical-relative:paragraph;z-index:8656;mso-wrap-distance-left:0;mso-wrap-distance-right:0" from="88.935997pt,8.912648pt" to="244.350997pt,8.912648pt" stroked="true" strokeweight=".398pt" strokecolor="#000000">
            <v:stroke dashstyle="solid"/>
            <w10:wrap type="topAndBottom"/>
          </v:line>
        </w:pict>
      </w:r>
    </w:p>
    <w:p>
      <w:pPr>
        <w:spacing w:line="239" w:lineRule="exact" w:before="0"/>
        <w:ind w:left="118" w:right="2208" w:firstLine="242"/>
        <w:jc w:val="both"/>
        <w:rPr>
          <w:sz w:val="20"/>
        </w:rPr>
      </w:pPr>
      <w:r>
        <w:rPr>
          <w:w w:val="85"/>
          <w:position w:val="7"/>
          <w:sz w:val="14"/>
        </w:rPr>
        <w:t>35</w:t>
      </w:r>
      <w:bookmarkStart w:name="_bookmark649" w:id="870"/>
      <w:bookmarkEnd w:id="870"/>
      <w:r>
        <w:rPr>
          <w:w w:val="85"/>
          <w:position w:val="7"/>
          <w:sz w:val="14"/>
        </w:rPr>
      </w:r>
      <w:r>
        <w:rPr>
          <w:w w:val="85"/>
          <w:sz w:val="20"/>
        </w:rPr>
        <w:t>Hans Wilhelm Albrecht Ritschl (1897-1993), deutscher Ökonom, Finanzwissenschafts- und Raum- wirtschaftstheoretiker. 1925 in Göttingen habilitert, ab 1928 Ordinarius für Finanzwissenschaft in Basel, </w:t>
      </w:r>
      <w:r>
        <w:rPr>
          <w:w w:val="90"/>
          <w:sz w:val="20"/>
        </w:rPr>
        <w:t>von </w:t>
      </w:r>
      <w:bookmarkStart w:name="_bookmark650" w:id="871"/>
      <w:bookmarkEnd w:id="871"/>
      <w:r>
        <w:rPr>
          <w:w w:val="90"/>
          <w:sz w:val="20"/>
        </w:rPr>
        <w:t>1942</w:t>
      </w:r>
      <w:r>
        <w:rPr>
          <w:w w:val="90"/>
          <w:sz w:val="20"/>
        </w:rPr>
        <w:t> bis 1946 in Straßburg, dann an der Universität Hamburg.</w:t>
      </w:r>
    </w:p>
    <w:p>
      <w:pPr>
        <w:spacing w:line="240" w:lineRule="exact" w:before="0"/>
        <w:ind w:left="118" w:right="2208" w:firstLine="223"/>
        <w:jc w:val="both"/>
        <w:rPr>
          <w:sz w:val="20"/>
        </w:rPr>
      </w:pPr>
      <w:r>
        <w:rPr>
          <w:w w:val="85"/>
          <w:position w:val="7"/>
          <w:sz w:val="14"/>
        </w:rPr>
        <w:t>36</w:t>
      </w:r>
      <w:r>
        <w:rPr>
          <w:w w:val="85"/>
          <w:sz w:val="20"/>
        </w:rPr>
        <w:t>Hans Ritschl (1938). „Gustav von Schmoller und die deutsche geschichtliche</w:t>
      </w:r>
      <w:r>
        <w:rPr>
          <w:spacing w:val="-30"/>
          <w:w w:val="85"/>
          <w:sz w:val="20"/>
        </w:rPr>
        <w:t> </w:t>
      </w:r>
      <w:r>
        <w:rPr>
          <w:w w:val="85"/>
          <w:sz w:val="20"/>
        </w:rPr>
        <w:t>Volkswirtschaftslehre: Dem</w:t>
      </w:r>
      <w:r>
        <w:rPr>
          <w:spacing w:val="-3"/>
          <w:w w:val="85"/>
          <w:sz w:val="20"/>
        </w:rPr>
        <w:t> </w:t>
      </w:r>
      <w:r>
        <w:rPr>
          <w:w w:val="85"/>
          <w:sz w:val="20"/>
        </w:rPr>
        <w:t>Andenken</w:t>
      </w:r>
      <w:r>
        <w:rPr>
          <w:spacing w:val="-3"/>
          <w:w w:val="85"/>
          <w:sz w:val="20"/>
        </w:rPr>
        <w:t> </w:t>
      </w:r>
      <w:r>
        <w:rPr>
          <w:w w:val="85"/>
          <w:sz w:val="20"/>
        </w:rPr>
        <w:t>an</w:t>
      </w:r>
      <w:r>
        <w:rPr>
          <w:spacing w:val="-3"/>
          <w:w w:val="85"/>
          <w:sz w:val="20"/>
        </w:rPr>
        <w:t> </w:t>
      </w:r>
      <w:r>
        <w:rPr>
          <w:w w:val="85"/>
          <w:sz w:val="20"/>
        </w:rPr>
        <w:t>Gustav</w:t>
      </w:r>
      <w:r>
        <w:rPr>
          <w:spacing w:val="-3"/>
          <w:w w:val="85"/>
          <w:sz w:val="20"/>
        </w:rPr>
        <w:t> </w:t>
      </w:r>
      <w:r>
        <w:rPr>
          <w:w w:val="85"/>
          <w:sz w:val="20"/>
        </w:rPr>
        <w:t>von</w:t>
      </w:r>
      <w:r>
        <w:rPr>
          <w:spacing w:val="-3"/>
          <w:w w:val="85"/>
          <w:sz w:val="20"/>
        </w:rPr>
        <w:t> </w:t>
      </w:r>
      <w:r>
        <w:rPr>
          <w:w w:val="85"/>
          <w:sz w:val="20"/>
        </w:rPr>
        <w:t>Schmoller.</w:t>
      </w:r>
      <w:r>
        <w:rPr>
          <w:spacing w:val="-3"/>
          <w:w w:val="85"/>
          <w:sz w:val="20"/>
        </w:rPr>
        <w:t> </w:t>
      </w:r>
      <w:r>
        <w:rPr>
          <w:w w:val="85"/>
          <w:sz w:val="20"/>
        </w:rPr>
        <w:t>Festgabe</w:t>
      </w:r>
      <w:r>
        <w:rPr>
          <w:spacing w:val="-3"/>
          <w:w w:val="85"/>
          <w:sz w:val="20"/>
        </w:rPr>
        <w:t> </w:t>
      </w:r>
      <w:r>
        <w:rPr>
          <w:w w:val="85"/>
          <w:sz w:val="20"/>
        </w:rPr>
        <w:t>zur</w:t>
      </w:r>
      <w:r>
        <w:rPr>
          <w:spacing w:val="-3"/>
          <w:w w:val="85"/>
          <w:sz w:val="20"/>
        </w:rPr>
        <w:t> </w:t>
      </w:r>
      <w:r>
        <w:rPr>
          <w:w w:val="85"/>
          <w:sz w:val="20"/>
        </w:rPr>
        <w:t>hundersten</w:t>
      </w:r>
      <w:r>
        <w:rPr>
          <w:spacing w:val="-3"/>
          <w:w w:val="85"/>
          <w:sz w:val="20"/>
        </w:rPr>
        <w:t> </w:t>
      </w:r>
      <w:r>
        <w:rPr>
          <w:w w:val="85"/>
          <w:sz w:val="20"/>
        </w:rPr>
        <w:t>Wiederkehr</w:t>
      </w:r>
      <w:r>
        <w:rPr>
          <w:spacing w:val="-3"/>
          <w:w w:val="85"/>
          <w:sz w:val="20"/>
        </w:rPr>
        <w:t> </w:t>
      </w:r>
      <w:r>
        <w:rPr>
          <w:w w:val="85"/>
          <w:sz w:val="20"/>
        </w:rPr>
        <w:t>seines</w:t>
      </w:r>
      <w:r>
        <w:rPr>
          <w:spacing w:val="-3"/>
          <w:w w:val="85"/>
          <w:sz w:val="20"/>
        </w:rPr>
        <w:t> </w:t>
      </w:r>
      <w:r>
        <w:rPr>
          <w:w w:val="85"/>
          <w:sz w:val="20"/>
        </w:rPr>
        <w:t>Geburtstages</w:t>
      </w:r>
      <w:r>
        <w:rPr>
          <w:spacing w:val="-3"/>
          <w:w w:val="85"/>
          <w:sz w:val="20"/>
        </w:rPr>
        <w:t> </w:t>
      </w:r>
      <w:r>
        <w:rPr>
          <w:w w:val="85"/>
          <w:sz w:val="20"/>
        </w:rPr>
        <w:t>24. </w:t>
      </w:r>
      <w:r>
        <w:rPr>
          <w:w w:val="90"/>
          <w:sz w:val="20"/>
        </w:rPr>
        <w:t>Juni</w:t>
      </w:r>
      <w:r>
        <w:rPr>
          <w:spacing w:val="-17"/>
          <w:w w:val="90"/>
          <w:sz w:val="20"/>
        </w:rPr>
        <w:t> </w:t>
      </w:r>
      <w:r>
        <w:rPr>
          <w:w w:val="90"/>
          <w:sz w:val="20"/>
        </w:rPr>
        <w:t>1938“.</w:t>
      </w:r>
      <w:r>
        <w:rPr>
          <w:spacing w:val="-18"/>
          <w:w w:val="90"/>
          <w:sz w:val="20"/>
        </w:rPr>
        <w:t> </w:t>
      </w:r>
      <w:r>
        <w:rPr>
          <w:w w:val="90"/>
          <w:sz w:val="20"/>
        </w:rPr>
        <w:t>In:</w:t>
      </w:r>
      <w:r>
        <w:rPr>
          <w:spacing w:val="-17"/>
          <w:w w:val="90"/>
          <w:sz w:val="20"/>
        </w:rPr>
        <w:t> </w:t>
      </w:r>
      <w:r>
        <w:rPr>
          <w:w w:val="90"/>
          <w:sz w:val="20"/>
        </w:rPr>
        <w:t>Hrsg.</w:t>
      </w:r>
      <w:r>
        <w:rPr>
          <w:spacing w:val="-17"/>
          <w:w w:val="90"/>
          <w:sz w:val="20"/>
        </w:rPr>
        <w:t> </w:t>
      </w:r>
      <w:r>
        <w:rPr>
          <w:w w:val="90"/>
          <w:sz w:val="20"/>
        </w:rPr>
        <w:t>von</w:t>
      </w:r>
      <w:r>
        <w:rPr>
          <w:spacing w:val="-17"/>
          <w:w w:val="90"/>
          <w:sz w:val="20"/>
        </w:rPr>
        <w:t> </w:t>
      </w:r>
      <w:r>
        <w:rPr>
          <w:w w:val="90"/>
          <w:sz w:val="20"/>
        </w:rPr>
        <w:t>Arthur</w:t>
      </w:r>
      <w:r>
        <w:rPr>
          <w:spacing w:val="-18"/>
          <w:w w:val="90"/>
          <w:sz w:val="20"/>
        </w:rPr>
        <w:t> </w:t>
      </w:r>
      <w:r>
        <w:rPr>
          <w:w w:val="90"/>
          <w:sz w:val="20"/>
        </w:rPr>
        <w:t>A.</w:t>
      </w:r>
      <w:r>
        <w:rPr>
          <w:spacing w:val="-17"/>
          <w:w w:val="90"/>
          <w:sz w:val="20"/>
        </w:rPr>
        <w:t> </w:t>
      </w:r>
      <w:r>
        <w:rPr>
          <w:w w:val="90"/>
          <w:sz w:val="20"/>
        </w:rPr>
        <w:t>K.</w:t>
      </w:r>
      <w:r>
        <w:rPr>
          <w:spacing w:val="-17"/>
          <w:w w:val="90"/>
          <w:sz w:val="20"/>
        </w:rPr>
        <w:t> </w:t>
      </w:r>
      <w:r>
        <w:rPr>
          <w:w w:val="90"/>
          <w:sz w:val="20"/>
        </w:rPr>
        <w:t>Spiethoff.</w:t>
      </w:r>
      <w:r>
        <w:rPr>
          <w:spacing w:val="-18"/>
          <w:w w:val="90"/>
          <w:sz w:val="20"/>
        </w:rPr>
        <w:t> </w:t>
      </w:r>
      <w:r>
        <w:rPr>
          <w:w w:val="90"/>
          <w:sz w:val="20"/>
        </w:rPr>
        <w:t>München</w:t>
      </w:r>
      <w:r>
        <w:rPr>
          <w:spacing w:val="-17"/>
          <w:w w:val="90"/>
          <w:sz w:val="20"/>
        </w:rPr>
        <w:t> </w:t>
      </w:r>
      <w:r>
        <w:rPr>
          <w:w w:val="90"/>
          <w:sz w:val="20"/>
        </w:rPr>
        <w:t>und</w:t>
      </w:r>
      <w:r>
        <w:rPr>
          <w:spacing w:val="-17"/>
          <w:w w:val="90"/>
          <w:sz w:val="20"/>
        </w:rPr>
        <w:t> </w:t>
      </w:r>
      <w:r>
        <w:rPr>
          <w:w w:val="90"/>
          <w:sz w:val="20"/>
        </w:rPr>
        <w:t>Berlin:</w:t>
      </w:r>
      <w:r>
        <w:rPr>
          <w:spacing w:val="-18"/>
          <w:w w:val="90"/>
          <w:sz w:val="20"/>
        </w:rPr>
        <w:t> </w:t>
      </w:r>
      <w:r>
        <w:rPr>
          <w:w w:val="90"/>
          <w:sz w:val="20"/>
        </w:rPr>
        <w:t>Duncker</w:t>
      </w:r>
      <w:r>
        <w:rPr>
          <w:spacing w:val="-17"/>
          <w:w w:val="90"/>
          <w:sz w:val="20"/>
        </w:rPr>
        <w:t> </w:t>
      </w:r>
      <w:r>
        <w:rPr>
          <w:w w:val="90"/>
          <w:sz w:val="20"/>
        </w:rPr>
        <w:t>&amp;</w:t>
      </w:r>
      <w:r>
        <w:rPr>
          <w:spacing w:val="-17"/>
          <w:w w:val="90"/>
          <w:sz w:val="20"/>
        </w:rPr>
        <w:t> </w:t>
      </w:r>
      <w:r>
        <w:rPr>
          <w:w w:val="90"/>
          <w:sz w:val="20"/>
        </w:rPr>
        <w:t>Humblot.</w:t>
      </w:r>
      <w:r>
        <w:rPr>
          <w:spacing w:val="-18"/>
          <w:w w:val="90"/>
          <w:sz w:val="20"/>
        </w:rPr>
        <w:t> </w:t>
      </w:r>
      <w:r>
        <w:rPr>
          <w:w w:val="90"/>
          <w:sz w:val="20"/>
        </w:rPr>
        <w:t>Kap.</w:t>
      </w:r>
      <w:r>
        <w:rPr>
          <w:spacing w:val="-17"/>
          <w:w w:val="90"/>
          <w:sz w:val="20"/>
        </w:rPr>
        <w:t> </w:t>
      </w:r>
      <w:r>
        <w:rPr>
          <w:w w:val="90"/>
          <w:sz w:val="20"/>
        </w:rPr>
        <w:t>Die </w:t>
      </w:r>
      <w:bookmarkStart w:name="_bookmark651" w:id="872"/>
      <w:bookmarkEnd w:id="872"/>
      <w:r>
        <w:rPr>
          <w:w w:val="90"/>
          <w:sz w:val="20"/>
        </w:rPr>
      </w:r>
      <w:r>
        <w:rPr>
          <w:w w:val="90"/>
          <w:sz w:val="20"/>
        </w:rPr>
        <w:t>Lehren</w:t>
      </w:r>
      <w:r>
        <w:rPr>
          <w:spacing w:val="-26"/>
          <w:w w:val="90"/>
          <w:sz w:val="20"/>
        </w:rPr>
        <w:t> </w:t>
      </w:r>
      <w:r>
        <w:rPr>
          <w:w w:val="90"/>
          <w:sz w:val="20"/>
        </w:rPr>
        <w:t>der</w:t>
      </w:r>
      <w:r>
        <w:rPr>
          <w:spacing w:val="-26"/>
          <w:w w:val="90"/>
          <w:sz w:val="20"/>
        </w:rPr>
        <w:t> </w:t>
      </w:r>
      <w:r>
        <w:rPr>
          <w:w w:val="90"/>
          <w:sz w:val="20"/>
        </w:rPr>
        <w:t>Geschichte</w:t>
      </w:r>
      <w:r>
        <w:rPr>
          <w:spacing w:val="-26"/>
          <w:w w:val="90"/>
          <w:sz w:val="20"/>
        </w:rPr>
        <w:t> </w:t>
      </w:r>
      <w:r>
        <w:rPr>
          <w:w w:val="90"/>
          <w:sz w:val="20"/>
        </w:rPr>
        <w:t>im</w:t>
      </w:r>
      <w:r>
        <w:rPr>
          <w:spacing w:val="-26"/>
          <w:w w:val="90"/>
          <w:sz w:val="20"/>
        </w:rPr>
        <w:t> </w:t>
      </w:r>
      <w:r>
        <w:rPr>
          <w:spacing w:val="-4"/>
          <w:w w:val="90"/>
          <w:sz w:val="20"/>
        </w:rPr>
        <w:t>Werke</w:t>
      </w:r>
      <w:r>
        <w:rPr>
          <w:spacing w:val="-26"/>
          <w:w w:val="90"/>
          <w:sz w:val="20"/>
        </w:rPr>
        <w:t> </w:t>
      </w:r>
      <w:r>
        <w:rPr>
          <w:w w:val="90"/>
          <w:sz w:val="20"/>
        </w:rPr>
        <w:t>Gustav</w:t>
      </w:r>
      <w:r>
        <w:rPr>
          <w:spacing w:val="-26"/>
          <w:w w:val="90"/>
          <w:sz w:val="20"/>
        </w:rPr>
        <w:t> </w:t>
      </w:r>
      <w:r>
        <w:rPr>
          <w:w w:val="90"/>
          <w:sz w:val="20"/>
        </w:rPr>
        <w:t>von</w:t>
      </w:r>
      <w:r>
        <w:rPr>
          <w:spacing w:val="-26"/>
          <w:w w:val="90"/>
          <w:sz w:val="20"/>
        </w:rPr>
        <w:t> </w:t>
      </w:r>
      <w:r>
        <w:rPr>
          <w:w w:val="90"/>
          <w:sz w:val="20"/>
        </w:rPr>
        <w:t>Schmollers,</w:t>
      </w:r>
      <w:r>
        <w:rPr>
          <w:spacing w:val="-26"/>
          <w:w w:val="90"/>
          <w:sz w:val="20"/>
        </w:rPr>
        <w:t> </w:t>
      </w:r>
      <w:r>
        <w:rPr>
          <w:w w:val="90"/>
          <w:sz w:val="20"/>
        </w:rPr>
        <w:t>S.</w:t>
      </w:r>
      <w:r>
        <w:rPr>
          <w:spacing w:val="-26"/>
          <w:w w:val="90"/>
          <w:sz w:val="20"/>
        </w:rPr>
        <w:t> </w:t>
      </w:r>
      <w:r>
        <w:rPr>
          <w:w w:val="90"/>
          <w:sz w:val="20"/>
        </w:rPr>
        <w:t>254–276.</w:t>
      </w:r>
    </w:p>
    <w:p>
      <w:pPr>
        <w:spacing w:line="240" w:lineRule="exact" w:before="0"/>
        <w:ind w:left="118" w:right="2208" w:firstLine="227"/>
        <w:jc w:val="both"/>
        <w:rPr>
          <w:sz w:val="20"/>
        </w:rPr>
      </w:pPr>
      <w:r>
        <w:rPr>
          <w:w w:val="90"/>
          <w:position w:val="7"/>
          <w:sz w:val="14"/>
        </w:rPr>
        <w:t>37</w:t>
      </w:r>
      <w:r>
        <w:rPr>
          <w:w w:val="90"/>
          <w:sz w:val="20"/>
        </w:rPr>
        <w:t>Walter Eucken (1940b). „Wissenschaft im Stile Schmollers“. In: </w:t>
      </w:r>
      <w:r>
        <w:rPr>
          <w:i/>
          <w:spacing w:val="-3"/>
          <w:w w:val="90"/>
          <w:sz w:val="20"/>
        </w:rPr>
        <w:t>Weltwirtschaftliches </w:t>
      </w:r>
      <w:r>
        <w:rPr>
          <w:i/>
          <w:w w:val="90"/>
          <w:sz w:val="20"/>
        </w:rPr>
        <w:t>Archiv </w:t>
      </w:r>
      <w:r>
        <w:rPr>
          <w:w w:val="90"/>
          <w:sz w:val="20"/>
        </w:rPr>
        <w:t>52.3, </w:t>
      </w:r>
      <w:r>
        <w:rPr>
          <w:w w:val="95"/>
          <w:sz w:val="20"/>
        </w:rPr>
        <w:t>S. 468–506.</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160</w:t>
        <w:tab/>
        <w:tab/>
      </w:r>
      <w:bookmarkStart w:name="_bookmark652" w:id="873"/>
      <w:bookmarkEnd w:id="873"/>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90"/>
        </w:rPr>
        <w:t>ich—Verständnis</w:t>
      </w:r>
      <w:r>
        <w:rPr>
          <w:spacing w:val="-32"/>
          <w:w w:val="90"/>
        </w:rPr>
        <w:t> </w:t>
      </w:r>
      <w:r>
        <w:rPr>
          <w:w w:val="90"/>
        </w:rPr>
        <w:t>für</w:t>
      </w:r>
      <w:r>
        <w:rPr>
          <w:spacing w:val="-32"/>
          <w:w w:val="90"/>
        </w:rPr>
        <w:t> </w:t>
      </w:r>
      <w:r>
        <w:rPr>
          <w:w w:val="90"/>
        </w:rPr>
        <w:t>diesen</w:t>
      </w:r>
      <w:r>
        <w:rPr>
          <w:spacing w:val="-32"/>
          <w:w w:val="90"/>
        </w:rPr>
        <w:t> </w:t>
      </w:r>
      <w:r>
        <w:rPr>
          <w:w w:val="90"/>
        </w:rPr>
        <w:t>Standpunk</w:t>
      </w:r>
      <w:r>
        <w:rPr>
          <w:spacing w:val="-32"/>
          <w:w w:val="90"/>
        </w:rPr>
        <w:t> </w:t>
      </w:r>
      <w:r>
        <w:rPr>
          <w:w w:val="90"/>
        </w:rPr>
        <w:t>haben.</w:t>
      </w:r>
      <w:r>
        <w:rPr>
          <w:spacing w:val="-32"/>
          <w:w w:val="90"/>
        </w:rPr>
        <w:t> </w:t>
      </w:r>
      <w:r>
        <w:rPr>
          <w:spacing w:val="-6"/>
          <w:w w:val="90"/>
        </w:rPr>
        <w:t>Wenn</w:t>
      </w:r>
      <w:r>
        <w:rPr>
          <w:spacing w:val="-32"/>
          <w:w w:val="90"/>
        </w:rPr>
        <w:t> </w:t>
      </w:r>
      <w:r>
        <w:rPr>
          <w:w w:val="90"/>
        </w:rPr>
        <w:t>eine</w:t>
      </w:r>
      <w:r>
        <w:rPr>
          <w:spacing w:val="-32"/>
          <w:w w:val="90"/>
        </w:rPr>
        <w:t> </w:t>
      </w:r>
      <w:r>
        <w:rPr>
          <w:w w:val="90"/>
        </w:rPr>
        <w:t>Zeitschrift</w:t>
      </w:r>
      <w:r>
        <w:rPr>
          <w:spacing w:val="-32"/>
          <w:w w:val="90"/>
        </w:rPr>
        <w:t> </w:t>
      </w:r>
      <w:r>
        <w:rPr>
          <w:w w:val="90"/>
        </w:rPr>
        <w:t>eine</w:t>
      </w:r>
      <w:r>
        <w:rPr>
          <w:spacing w:val="-32"/>
          <w:w w:val="90"/>
        </w:rPr>
        <w:t> </w:t>
      </w:r>
      <w:r>
        <w:rPr>
          <w:w w:val="90"/>
        </w:rPr>
        <w:t>solche</w:t>
      </w:r>
      <w:r>
        <w:rPr>
          <w:spacing w:val="-32"/>
          <w:w w:val="90"/>
        </w:rPr>
        <w:t> </w:t>
      </w:r>
      <w:r>
        <w:rPr>
          <w:w w:val="90"/>
        </w:rPr>
        <w:t>Kri-</w:t>
      </w:r>
      <w:r>
        <w:rPr>
          <w:w w:val="87"/>
        </w:rPr>
        <w:t> </w:t>
      </w:r>
      <w:r>
        <w:rPr>
          <w:w w:val="85"/>
        </w:rPr>
        <w:t>tik bekommt, muß sie selbstverständlich auch einer Erwiderung Möglichkeit</w:t>
      </w:r>
      <w:r>
        <w:rPr>
          <w:spacing w:val="-13"/>
          <w:w w:val="85"/>
        </w:rPr>
        <w:t> </w:t>
      </w:r>
      <w:r>
        <w:rPr>
          <w:w w:val="85"/>
        </w:rPr>
        <w:t>bieten.— </w:t>
      </w:r>
      <w:r>
        <w:rPr>
          <w:w w:val="90"/>
        </w:rPr>
        <w:t>Abraten</w:t>
      </w:r>
      <w:r>
        <w:rPr>
          <w:spacing w:val="-42"/>
          <w:w w:val="90"/>
        </w:rPr>
        <w:t> </w:t>
      </w:r>
      <w:r>
        <w:rPr>
          <w:w w:val="90"/>
        </w:rPr>
        <w:t>möchte</w:t>
      </w:r>
      <w:r>
        <w:rPr>
          <w:spacing w:val="-42"/>
          <w:w w:val="90"/>
        </w:rPr>
        <w:t> </w:t>
      </w:r>
      <w:r>
        <w:rPr>
          <w:w w:val="90"/>
        </w:rPr>
        <w:t>ich</w:t>
      </w:r>
      <w:r>
        <w:rPr>
          <w:spacing w:val="-42"/>
          <w:w w:val="90"/>
        </w:rPr>
        <w:t> </w:t>
      </w:r>
      <w:r>
        <w:rPr>
          <w:w w:val="90"/>
        </w:rPr>
        <w:t>vom</w:t>
      </w:r>
      <w:r>
        <w:rPr>
          <w:spacing w:val="-42"/>
          <w:w w:val="90"/>
        </w:rPr>
        <w:t> </w:t>
      </w:r>
      <w:r>
        <w:rPr>
          <w:spacing w:val="-12"/>
          <w:w w:val="90"/>
        </w:rPr>
        <w:t>W.</w:t>
      </w:r>
      <w:r>
        <w:rPr>
          <w:spacing w:val="-42"/>
          <w:w w:val="90"/>
        </w:rPr>
        <w:t> </w:t>
      </w:r>
      <w:r>
        <w:rPr>
          <w:w w:val="90"/>
        </w:rPr>
        <w:t>A.</w:t>
      </w:r>
      <w:r>
        <w:rPr>
          <w:spacing w:val="-42"/>
          <w:w w:val="90"/>
        </w:rPr>
        <w:t> </w:t>
      </w:r>
      <w:r>
        <w:rPr>
          <w:w w:val="90"/>
        </w:rPr>
        <w:t>aus</w:t>
      </w:r>
      <w:r>
        <w:rPr>
          <w:spacing w:val="-42"/>
          <w:w w:val="90"/>
        </w:rPr>
        <w:t> </w:t>
      </w:r>
      <w:r>
        <w:rPr>
          <w:w w:val="90"/>
        </w:rPr>
        <w:t>von</w:t>
      </w:r>
      <w:r>
        <w:rPr>
          <w:spacing w:val="-42"/>
          <w:w w:val="90"/>
        </w:rPr>
        <w:t> </w:t>
      </w:r>
      <w:r>
        <w:rPr>
          <w:w w:val="90"/>
        </w:rPr>
        <w:t>Ritschl</w:t>
      </w:r>
      <w:r>
        <w:rPr>
          <w:spacing w:val="-42"/>
          <w:w w:val="90"/>
        </w:rPr>
        <w:t> </w:t>
      </w:r>
      <w:r>
        <w:rPr>
          <w:w w:val="90"/>
        </w:rPr>
        <w:t>eine</w:t>
      </w:r>
      <w:r>
        <w:rPr>
          <w:spacing w:val="-42"/>
          <w:w w:val="90"/>
        </w:rPr>
        <w:t> </w:t>
      </w:r>
      <w:r>
        <w:rPr>
          <w:w w:val="90"/>
        </w:rPr>
        <w:t>Abschwächung</w:t>
      </w:r>
      <w:r>
        <w:rPr>
          <w:spacing w:val="-42"/>
          <w:w w:val="90"/>
        </w:rPr>
        <w:t> </w:t>
      </w:r>
      <w:r>
        <w:rPr>
          <w:w w:val="90"/>
        </w:rPr>
        <w:t>oder</w:t>
      </w:r>
      <w:r>
        <w:rPr>
          <w:spacing w:val="-42"/>
          <w:w w:val="90"/>
        </w:rPr>
        <w:t> </w:t>
      </w:r>
      <w:r>
        <w:rPr>
          <w:w w:val="90"/>
        </w:rPr>
        <w:t>Korrektur</w:t>
      </w:r>
      <w:r>
        <w:rPr>
          <w:spacing w:val="-42"/>
          <w:w w:val="90"/>
        </w:rPr>
        <w:t> </w:t>
      </w:r>
      <w:r>
        <w:rPr>
          <w:w w:val="90"/>
        </w:rPr>
        <w:t>der Kritik</w:t>
      </w:r>
      <w:r>
        <w:rPr>
          <w:spacing w:val="-37"/>
          <w:w w:val="90"/>
        </w:rPr>
        <w:t> </w:t>
      </w:r>
      <w:r>
        <w:rPr>
          <w:w w:val="90"/>
        </w:rPr>
        <w:t>zu</w:t>
      </w:r>
      <w:r>
        <w:rPr>
          <w:spacing w:val="-37"/>
          <w:w w:val="90"/>
        </w:rPr>
        <w:t> </w:t>
      </w:r>
      <w:r>
        <w:rPr>
          <w:w w:val="90"/>
        </w:rPr>
        <w:t>verlangen.</w:t>
      </w:r>
      <w:r>
        <w:rPr>
          <w:spacing w:val="-37"/>
          <w:w w:val="90"/>
        </w:rPr>
        <w:t> </w:t>
      </w:r>
      <w:r>
        <w:rPr>
          <w:w w:val="90"/>
        </w:rPr>
        <w:t>R.</w:t>
      </w:r>
      <w:r>
        <w:rPr>
          <w:spacing w:val="-37"/>
          <w:w w:val="90"/>
        </w:rPr>
        <w:t> </w:t>
      </w:r>
      <w:r>
        <w:rPr>
          <w:w w:val="90"/>
        </w:rPr>
        <w:t>würde</w:t>
      </w:r>
      <w:r>
        <w:rPr>
          <w:spacing w:val="-37"/>
          <w:w w:val="90"/>
        </w:rPr>
        <w:t> </w:t>
      </w:r>
      <w:r>
        <w:rPr>
          <w:w w:val="90"/>
        </w:rPr>
        <w:t>denken,</w:t>
      </w:r>
      <w:r>
        <w:rPr>
          <w:spacing w:val="-37"/>
          <w:w w:val="90"/>
        </w:rPr>
        <w:t> </w:t>
      </w:r>
      <w:r>
        <w:rPr>
          <w:w w:val="90"/>
        </w:rPr>
        <w:t>daß</w:t>
      </w:r>
      <w:r>
        <w:rPr>
          <w:spacing w:val="-37"/>
          <w:w w:val="90"/>
        </w:rPr>
        <w:t> </w:t>
      </w:r>
      <w:r>
        <w:rPr>
          <w:w w:val="90"/>
          <w:u w:val="single"/>
        </w:rPr>
        <w:t>Sie</w:t>
      </w:r>
      <w:r>
        <w:rPr>
          <w:spacing w:val="-37"/>
          <w:w w:val="90"/>
          <w:u w:val="single"/>
        </w:rPr>
        <w:t> </w:t>
      </w:r>
      <w:r>
        <w:rPr>
          <w:w w:val="90"/>
        </w:rPr>
        <w:t>dahinter</w:t>
      </w:r>
      <w:r>
        <w:rPr>
          <w:spacing w:val="-37"/>
          <w:w w:val="90"/>
        </w:rPr>
        <w:t> </w:t>
      </w:r>
      <w:r>
        <w:rPr>
          <w:w w:val="90"/>
        </w:rPr>
        <w:t>stecken,</w:t>
      </w:r>
      <w:r>
        <w:rPr>
          <w:spacing w:val="-37"/>
          <w:w w:val="90"/>
        </w:rPr>
        <w:t> </w:t>
      </w:r>
      <w:r>
        <w:rPr>
          <w:w w:val="90"/>
        </w:rPr>
        <w:t>weil</w:t>
      </w:r>
      <w:r>
        <w:rPr>
          <w:spacing w:val="-37"/>
          <w:w w:val="90"/>
        </w:rPr>
        <w:t> </w:t>
      </w:r>
      <w:r>
        <w:rPr>
          <w:w w:val="90"/>
        </w:rPr>
        <w:t>Sie</w:t>
      </w:r>
      <w:r>
        <w:rPr>
          <w:spacing w:val="-37"/>
          <w:w w:val="90"/>
        </w:rPr>
        <w:t> </w:t>
      </w:r>
      <w:r>
        <w:rPr>
          <w:w w:val="90"/>
        </w:rPr>
        <w:t>von</w:t>
      </w:r>
      <w:r>
        <w:rPr>
          <w:spacing w:val="-37"/>
          <w:w w:val="90"/>
        </w:rPr>
        <w:t> </w:t>
      </w:r>
      <w:r>
        <w:rPr>
          <w:w w:val="90"/>
        </w:rPr>
        <w:t>Kiel</w:t>
      </w:r>
      <w:r>
        <w:rPr>
          <w:spacing w:val="-37"/>
          <w:w w:val="90"/>
        </w:rPr>
        <w:t> </w:t>
      </w:r>
      <w:r>
        <w:rPr>
          <w:w w:val="90"/>
        </w:rPr>
        <w:t>sind, und</w:t>
      </w:r>
      <w:r>
        <w:rPr>
          <w:spacing w:val="-25"/>
          <w:w w:val="90"/>
        </w:rPr>
        <w:t> </w:t>
      </w:r>
      <w:r>
        <w:rPr>
          <w:w w:val="90"/>
        </w:rPr>
        <w:t>würde</w:t>
      </w:r>
      <w:r>
        <w:rPr>
          <w:spacing w:val="-25"/>
          <w:w w:val="90"/>
        </w:rPr>
        <w:t> </w:t>
      </w:r>
      <w:r>
        <w:rPr>
          <w:w w:val="90"/>
        </w:rPr>
        <w:t>glauben,</w:t>
      </w:r>
      <w:r>
        <w:rPr>
          <w:spacing w:val="-25"/>
          <w:w w:val="90"/>
        </w:rPr>
        <w:t> </w:t>
      </w:r>
      <w:r>
        <w:rPr>
          <w:w w:val="90"/>
        </w:rPr>
        <w:t>Sie</w:t>
      </w:r>
      <w:r>
        <w:rPr>
          <w:spacing w:val="-25"/>
          <w:w w:val="90"/>
        </w:rPr>
        <w:t> </w:t>
      </w:r>
      <w:r>
        <w:rPr>
          <w:w w:val="90"/>
        </w:rPr>
        <w:t>fürchteten</w:t>
      </w:r>
      <w:r>
        <w:rPr>
          <w:spacing w:val="-25"/>
          <w:w w:val="90"/>
        </w:rPr>
        <w:t> </w:t>
      </w:r>
      <w:r>
        <w:rPr>
          <w:w w:val="90"/>
        </w:rPr>
        <w:t>die</w:t>
      </w:r>
      <w:r>
        <w:rPr>
          <w:spacing w:val="-25"/>
          <w:w w:val="90"/>
        </w:rPr>
        <w:t> </w:t>
      </w:r>
      <w:r>
        <w:rPr>
          <w:w w:val="90"/>
        </w:rPr>
        <w:t>Kritik.</w:t>
      </w:r>
      <w:r>
        <w:rPr>
          <w:spacing w:val="-25"/>
          <w:w w:val="90"/>
        </w:rPr>
        <w:t> </w:t>
      </w:r>
      <w:r>
        <w:rPr>
          <w:w w:val="90"/>
        </w:rPr>
        <w:t>Im</w:t>
      </w:r>
      <w:r>
        <w:rPr>
          <w:spacing w:val="-25"/>
          <w:w w:val="90"/>
        </w:rPr>
        <w:t> </w:t>
      </w:r>
      <w:r>
        <w:rPr>
          <w:w w:val="90"/>
        </w:rPr>
        <w:t>Übrigen</w:t>
      </w:r>
      <w:r>
        <w:rPr>
          <w:spacing w:val="-25"/>
          <w:w w:val="90"/>
        </w:rPr>
        <w:t> </w:t>
      </w:r>
      <w:r>
        <w:rPr>
          <w:w w:val="90"/>
        </w:rPr>
        <w:t>würde</w:t>
      </w:r>
      <w:r>
        <w:rPr>
          <w:spacing w:val="-25"/>
          <w:w w:val="90"/>
        </w:rPr>
        <w:t> </w:t>
      </w:r>
      <w:r>
        <w:rPr>
          <w:w w:val="90"/>
        </w:rPr>
        <w:t>durch</w:t>
      </w:r>
      <w:r>
        <w:rPr>
          <w:spacing w:val="-25"/>
          <w:w w:val="90"/>
        </w:rPr>
        <w:t> </w:t>
      </w:r>
      <w:r>
        <w:rPr>
          <w:w w:val="90"/>
        </w:rPr>
        <w:t>Korrekturen </w:t>
      </w:r>
      <w:r>
        <w:rPr>
          <w:w w:val="85"/>
        </w:rPr>
        <w:t>nur</w:t>
      </w:r>
      <w:r>
        <w:rPr>
          <w:spacing w:val="-6"/>
          <w:w w:val="85"/>
        </w:rPr>
        <w:t> </w:t>
      </w:r>
      <w:r>
        <w:rPr>
          <w:w w:val="85"/>
        </w:rPr>
        <w:t>seine</w:t>
      </w:r>
      <w:r>
        <w:rPr>
          <w:spacing w:val="-6"/>
          <w:w w:val="85"/>
        </w:rPr>
        <w:t> </w:t>
      </w:r>
      <w:r>
        <w:rPr>
          <w:w w:val="85"/>
        </w:rPr>
        <w:t>Schwäche</w:t>
      </w:r>
      <w:r>
        <w:rPr>
          <w:spacing w:val="-6"/>
          <w:w w:val="85"/>
        </w:rPr>
        <w:t> </w:t>
      </w:r>
      <w:r>
        <w:rPr>
          <w:w w:val="85"/>
        </w:rPr>
        <w:t>verschleiert</w:t>
      </w:r>
      <w:r>
        <w:rPr>
          <w:spacing w:val="-6"/>
          <w:w w:val="85"/>
        </w:rPr>
        <w:t> </w:t>
      </w:r>
      <w:r>
        <w:rPr>
          <w:w w:val="85"/>
        </w:rPr>
        <w:t>und</w:t>
      </w:r>
      <w:r>
        <w:rPr>
          <w:spacing w:val="-6"/>
          <w:w w:val="85"/>
        </w:rPr>
        <w:t> </w:t>
      </w:r>
      <w:r>
        <w:rPr>
          <w:w w:val="85"/>
        </w:rPr>
        <w:t>der</w:t>
      </w:r>
      <w:r>
        <w:rPr>
          <w:spacing w:val="-6"/>
          <w:w w:val="85"/>
        </w:rPr>
        <w:t> </w:t>
      </w:r>
      <w:r>
        <w:rPr>
          <w:w w:val="85"/>
        </w:rPr>
        <w:t>Gegenangriff</w:t>
      </w:r>
      <w:r>
        <w:rPr>
          <w:spacing w:val="-6"/>
          <w:w w:val="85"/>
        </w:rPr>
        <w:t> </w:t>
      </w:r>
      <w:r>
        <w:rPr>
          <w:w w:val="85"/>
        </w:rPr>
        <w:t>erschwert,</w:t>
      </w:r>
      <w:r>
        <w:rPr>
          <w:spacing w:val="-6"/>
          <w:w w:val="85"/>
        </w:rPr>
        <w:t> </w:t>
      </w:r>
      <w:r>
        <w:rPr>
          <w:w w:val="85"/>
        </w:rPr>
        <w:t>weil</w:t>
      </w:r>
      <w:r>
        <w:rPr>
          <w:spacing w:val="-6"/>
          <w:w w:val="85"/>
        </w:rPr>
        <w:t> </w:t>
      </w:r>
      <w:r>
        <w:rPr>
          <w:w w:val="85"/>
        </w:rPr>
        <w:t>dann</w:t>
      </w:r>
      <w:r>
        <w:rPr>
          <w:spacing w:val="-6"/>
          <w:w w:val="85"/>
        </w:rPr>
        <w:t> </w:t>
      </w:r>
      <w:r>
        <w:rPr>
          <w:w w:val="85"/>
        </w:rPr>
        <w:t>“Rosinen” </w:t>
      </w:r>
      <w:r>
        <w:rPr>
          <w:w w:val="95"/>
        </w:rPr>
        <w:t>fehlen.</w:t>
      </w:r>
    </w:p>
    <w:p>
      <w:pPr>
        <w:pStyle w:val="BodyText"/>
        <w:spacing w:line="288" w:lineRule="exact" w:before="10"/>
        <w:ind w:left="2195" w:right="111" w:firstLine="351"/>
        <w:jc w:val="both"/>
      </w:pPr>
      <w:r>
        <w:rPr>
          <w:w w:val="85"/>
        </w:rPr>
        <w:t>Ich</w:t>
      </w:r>
      <w:r>
        <w:rPr>
          <w:spacing w:val="-16"/>
          <w:w w:val="85"/>
        </w:rPr>
        <w:t> </w:t>
      </w:r>
      <w:r>
        <w:rPr>
          <w:w w:val="85"/>
        </w:rPr>
        <w:t>glaube</w:t>
      </w:r>
      <w:r>
        <w:rPr>
          <w:spacing w:val="-16"/>
          <w:w w:val="85"/>
        </w:rPr>
        <w:t> </w:t>
      </w:r>
      <w:r>
        <w:rPr>
          <w:w w:val="85"/>
          <w:u w:val="single"/>
        </w:rPr>
        <w:t>sicher</w:t>
      </w:r>
      <w:r>
        <w:rPr>
          <w:w w:val="85"/>
        </w:rPr>
        <w:t>,</w:t>
      </w:r>
      <w:r>
        <w:rPr>
          <w:spacing w:val="-16"/>
          <w:w w:val="85"/>
        </w:rPr>
        <w:t> </w:t>
      </w:r>
      <w:r>
        <w:rPr>
          <w:w w:val="85"/>
        </w:rPr>
        <w:t>daß</w:t>
      </w:r>
      <w:r>
        <w:rPr>
          <w:spacing w:val="-16"/>
          <w:w w:val="85"/>
        </w:rPr>
        <w:t> </w:t>
      </w:r>
      <w:r>
        <w:rPr>
          <w:w w:val="85"/>
        </w:rPr>
        <w:t>das</w:t>
      </w:r>
      <w:r>
        <w:rPr>
          <w:spacing w:val="-16"/>
          <w:w w:val="85"/>
        </w:rPr>
        <w:t> </w:t>
      </w:r>
      <w:r>
        <w:rPr>
          <w:spacing w:val="-7"/>
          <w:w w:val="85"/>
        </w:rPr>
        <w:t>Weltw.</w:t>
      </w:r>
      <w:r>
        <w:rPr>
          <w:spacing w:val="-16"/>
          <w:w w:val="85"/>
        </w:rPr>
        <w:t> </w:t>
      </w:r>
      <w:r>
        <w:rPr>
          <w:w w:val="85"/>
        </w:rPr>
        <w:t>Archiv</w:t>
      </w:r>
      <w:r>
        <w:rPr>
          <w:spacing w:val="-16"/>
          <w:w w:val="85"/>
        </w:rPr>
        <w:t> </w:t>
      </w:r>
      <w:r>
        <w:rPr>
          <w:w w:val="85"/>
        </w:rPr>
        <w:t>sich</w:t>
      </w:r>
      <w:r>
        <w:rPr>
          <w:spacing w:val="-16"/>
          <w:w w:val="85"/>
        </w:rPr>
        <w:t> </w:t>
      </w:r>
      <w:r>
        <w:rPr>
          <w:w w:val="85"/>
        </w:rPr>
        <w:t>darauf</w:t>
      </w:r>
      <w:r>
        <w:rPr>
          <w:spacing w:val="-16"/>
          <w:w w:val="85"/>
        </w:rPr>
        <w:t> </w:t>
      </w:r>
      <w:r>
        <w:rPr>
          <w:w w:val="85"/>
        </w:rPr>
        <w:t>einläßt.</w:t>
      </w:r>
      <w:r>
        <w:rPr>
          <w:spacing w:val="-16"/>
          <w:w w:val="85"/>
        </w:rPr>
        <w:t> </w:t>
      </w:r>
      <w:r>
        <w:rPr>
          <w:w w:val="85"/>
        </w:rPr>
        <w:t>Sonst</w:t>
      </w:r>
      <w:r>
        <w:rPr>
          <w:spacing w:val="-16"/>
          <w:w w:val="85"/>
        </w:rPr>
        <w:t> </w:t>
      </w:r>
      <w:r>
        <w:rPr>
          <w:w w:val="85"/>
        </w:rPr>
        <w:t>käme</w:t>
      </w:r>
      <w:r>
        <w:rPr>
          <w:spacing w:val="-16"/>
          <w:w w:val="85"/>
        </w:rPr>
        <w:t> </w:t>
      </w:r>
      <w:r>
        <w:rPr>
          <w:w w:val="85"/>
        </w:rPr>
        <w:t>ja</w:t>
      </w:r>
      <w:r>
        <w:rPr>
          <w:spacing w:val="-16"/>
          <w:w w:val="85"/>
        </w:rPr>
        <w:t> </w:t>
      </w:r>
      <w:r>
        <w:rPr>
          <w:w w:val="85"/>
        </w:rPr>
        <w:t>auch</w:t>
      </w:r>
      <w:r>
        <w:rPr>
          <w:spacing w:val="-16"/>
          <w:w w:val="85"/>
        </w:rPr>
        <w:t> </w:t>
      </w:r>
      <w:r>
        <w:rPr>
          <w:w w:val="85"/>
        </w:rPr>
        <w:t>eine andere Zeitschrift in Frage: Zum Beispiel die Zeitschrift für Nationalökonomie—aber beßer wäre das </w:t>
      </w:r>
      <w:hyperlink w:history="true" w:anchor="_bookmark1355">
        <w:r>
          <w:rPr>
            <w:color w:val="2E3092"/>
            <w:spacing w:val="-11"/>
            <w:w w:val="85"/>
          </w:rPr>
          <w:t>WWA</w:t>
        </w:r>
      </w:hyperlink>
      <w:r>
        <w:rPr>
          <w:color w:val="2E3092"/>
          <w:spacing w:val="-13"/>
          <w:w w:val="85"/>
        </w:rPr>
        <w:t> </w:t>
      </w:r>
      <w:r>
        <w:rPr>
          <w:w w:val="85"/>
        </w:rPr>
        <w:t>sicher.</w:t>
      </w:r>
    </w:p>
    <w:p>
      <w:pPr>
        <w:pStyle w:val="BodyText"/>
        <w:spacing w:line="299" w:lineRule="exact"/>
        <w:ind w:left="2546"/>
      </w:pPr>
      <w:r>
        <w:rPr>
          <w:w w:val="85"/>
        </w:rPr>
        <w:t>Übrigens sagen die Verleger immer, daß solche Angriffe dem Absatz helfen.</w:t>
      </w:r>
    </w:p>
    <w:p>
      <w:pPr>
        <w:pStyle w:val="BodyText"/>
        <w:spacing w:line="288" w:lineRule="exact" w:before="8"/>
        <w:ind w:left="2195" w:right="111" w:firstLine="351"/>
        <w:jc w:val="both"/>
      </w:pPr>
      <w:r>
        <w:rPr>
          <w:w w:val="90"/>
        </w:rPr>
        <w:t>Hier</w:t>
      </w:r>
      <w:r>
        <w:rPr>
          <w:spacing w:val="-21"/>
          <w:w w:val="90"/>
        </w:rPr>
        <w:t> </w:t>
      </w:r>
      <w:r>
        <w:rPr>
          <w:w w:val="90"/>
        </w:rPr>
        <w:t>in</w:t>
      </w:r>
      <w:r>
        <w:rPr>
          <w:spacing w:val="-21"/>
          <w:w w:val="90"/>
        </w:rPr>
        <w:t> </w:t>
      </w:r>
      <w:r>
        <w:rPr>
          <w:w w:val="90"/>
        </w:rPr>
        <w:t>Freiburg</w:t>
      </w:r>
      <w:r>
        <w:rPr>
          <w:spacing w:val="-21"/>
          <w:w w:val="90"/>
        </w:rPr>
        <w:t> </w:t>
      </w:r>
      <w:r>
        <w:rPr>
          <w:w w:val="90"/>
        </w:rPr>
        <w:t>ist—unberufen—Alles</w:t>
      </w:r>
      <w:r>
        <w:rPr>
          <w:spacing w:val="-21"/>
          <w:w w:val="90"/>
        </w:rPr>
        <w:t> </w:t>
      </w:r>
      <w:r>
        <w:rPr>
          <w:w w:val="90"/>
        </w:rPr>
        <w:t>im</w:t>
      </w:r>
      <w:r>
        <w:rPr>
          <w:spacing w:val="-21"/>
          <w:w w:val="90"/>
        </w:rPr>
        <w:t> </w:t>
      </w:r>
      <w:r>
        <w:rPr>
          <w:w w:val="90"/>
        </w:rPr>
        <w:t>Lot.</w:t>
      </w:r>
      <w:r>
        <w:rPr>
          <w:spacing w:val="-21"/>
          <w:w w:val="90"/>
        </w:rPr>
        <w:t> </w:t>
      </w:r>
      <w:r>
        <w:rPr>
          <w:w w:val="90"/>
        </w:rPr>
        <w:t>Kein</w:t>
      </w:r>
      <w:r>
        <w:rPr>
          <w:spacing w:val="-21"/>
          <w:w w:val="90"/>
        </w:rPr>
        <w:t> </w:t>
      </w:r>
      <w:r>
        <w:rPr>
          <w:w w:val="90"/>
        </w:rPr>
        <w:t>Fliegerangriff,</w:t>
      </w:r>
      <w:r>
        <w:rPr>
          <w:spacing w:val="-21"/>
          <w:w w:val="90"/>
        </w:rPr>
        <w:t> </w:t>
      </w:r>
      <w:r>
        <w:rPr>
          <w:w w:val="90"/>
        </w:rPr>
        <w:t>dazu</w:t>
      </w:r>
      <w:r>
        <w:rPr>
          <w:spacing w:val="-21"/>
          <w:w w:val="90"/>
        </w:rPr>
        <w:t> </w:t>
      </w:r>
      <w:r>
        <w:rPr>
          <w:w w:val="90"/>
        </w:rPr>
        <w:t>relativ gute</w:t>
      </w:r>
      <w:r>
        <w:rPr>
          <w:spacing w:val="-25"/>
          <w:w w:val="90"/>
        </w:rPr>
        <w:t> </w:t>
      </w:r>
      <w:r>
        <w:rPr>
          <w:w w:val="90"/>
        </w:rPr>
        <w:t>Verpflegung.—Es</w:t>
      </w:r>
      <w:r>
        <w:rPr>
          <w:spacing w:val="-25"/>
          <w:w w:val="90"/>
        </w:rPr>
        <w:t> </w:t>
      </w:r>
      <w:r>
        <w:rPr>
          <w:w w:val="90"/>
        </w:rPr>
        <w:t>freut</w:t>
      </w:r>
      <w:r>
        <w:rPr>
          <w:spacing w:val="-26"/>
          <w:w w:val="90"/>
        </w:rPr>
        <w:t> </w:t>
      </w:r>
      <w:r>
        <w:rPr>
          <w:w w:val="90"/>
        </w:rPr>
        <w:t>mich</w:t>
      </w:r>
      <w:r>
        <w:rPr>
          <w:spacing w:val="-25"/>
          <w:w w:val="90"/>
        </w:rPr>
        <w:t> </w:t>
      </w:r>
      <w:r>
        <w:rPr>
          <w:w w:val="90"/>
        </w:rPr>
        <w:t>sehr,</w:t>
      </w:r>
      <w:r>
        <w:rPr>
          <w:spacing w:val="-25"/>
          <w:w w:val="90"/>
        </w:rPr>
        <w:t> </w:t>
      </w:r>
      <w:r>
        <w:rPr>
          <w:w w:val="90"/>
        </w:rPr>
        <w:t>daß</w:t>
      </w:r>
      <w:r>
        <w:rPr>
          <w:spacing w:val="-25"/>
          <w:w w:val="90"/>
        </w:rPr>
        <w:t> </w:t>
      </w:r>
      <w:r>
        <w:rPr>
          <w:w w:val="90"/>
        </w:rPr>
        <w:t>Sie</w:t>
      </w:r>
      <w:r>
        <w:rPr>
          <w:spacing w:val="-25"/>
          <w:w w:val="90"/>
        </w:rPr>
        <w:t> </w:t>
      </w:r>
      <w:r>
        <w:rPr>
          <w:w w:val="90"/>
        </w:rPr>
        <w:t>Marquardt</w:t>
      </w:r>
      <w:hyperlink w:history="true" w:anchor="_bookmark654">
        <w:r>
          <w:rPr>
            <w:color w:val="2E3092"/>
            <w:w w:val="90"/>
            <w:position w:val="9"/>
            <w:sz w:val="17"/>
          </w:rPr>
          <w:t>38</w:t>
        </w:r>
      </w:hyperlink>
      <w:r>
        <w:rPr>
          <w:color w:val="2E3092"/>
          <w:spacing w:val="-5"/>
          <w:w w:val="90"/>
          <w:position w:val="9"/>
          <w:sz w:val="17"/>
        </w:rPr>
        <w:t> </w:t>
      </w:r>
      <w:r>
        <w:rPr>
          <w:w w:val="90"/>
        </w:rPr>
        <w:t>nach</w:t>
      </w:r>
      <w:r>
        <w:rPr>
          <w:spacing w:val="-25"/>
          <w:w w:val="90"/>
        </w:rPr>
        <w:t> </w:t>
      </w:r>
      <w:r>
        <w:rPr>
          <w:w w:val="90"/>
        </w:rPr>
        <w:t>Kiel</w:t>
      </w:r>
      <w:r>
        <w:rPr>
          <w:spacing w:val="-25"/>
          <w:w w:val="90"/>
        </w:rPr>
        <w:t> </w:t>
      </w:r>
      <w:r>
        <w:rPr>
          <w:w w:val="90"/>
        </w:rPr>
        <w:t>holen</w:t>
      </w:r>
      <w:r>
        <w:rPr>
          <w:spacing w:val="-26"/>
          <w:w w:val="90"/>
        </w:rPr>
        <w:t> </w:t>
      </w:r>
      <w:r>
        <w:rPr>
          <w:w w:val="90"/>
        </w:rPr>
        <w:t>wollen. Er</w:t>
      </w:r>
      <w:r>
        <w:rPr>
          <w:spacing w:val="-26"/>
          <w:w w:val="90"/>
        </w:rPr>
        <w:t> </w:t>
      </w:r>
      <w:r>
        <w:rPr>
          <w:w w:val="90"/>
        </w:rPr>
        <w:t>passt</w:t>
      </w:r>
      <w:r>
        <w:rPr>
          <w:spacing w:val="-26"/>
          <w:w w:val="90"/>
        </w:rPr>
        <w:t> </w:t>
      </w:r>
      <w:r>
        <w:rPr>
          <w:w w:val="90"/>
        </w:rPr>
        <w:t>im</w:t>
      </w:r>
      <w:r>
        <w:rPr>
          <w:spacing w:val="-26"/>
          <w:w w:val="90"/>
        </w:rPr>
        <w:t> </w:t>
      </w:r>
      <w:r>
        <w:rPr>
          <w:w w:val="90"/>
        </w:rPr>
        <w:t>Grunde</w:t>
      </w:r>
      <w:r>
        <w:rPr>
          <w:spacing w:val="-26"/>
          <w:w w:val="90"/>
        </w:rPr>
        <w:t> </w:t>
      </w:r>
      <w:r>
        <w:rPr>
          <w:w w:val="90"/>
        </w:rPr>
        <w:t>nicht</w:t>
      </w:r>
      <w:r>
        <w:rPr>
          <w:spacing w:val="-26"/>
          <w:w w:val="90"/>
        </w:rPr>
        <w:t> </w:t>
      </w:r>
      <w:r>
        <w:rPr>
          <w:w w:val="90"/>
        </w:rPr>
        <w:t>nach</w:t>
      </w:r>
      <w:r>
        <w:rPr>
          <w:spacing w:val="-26"/>
          <w:w w:val="90"/>
        </w:rPr>
        <w:t> </w:t>
      </w:r>
      <w:r>
        <w:rPr>
          <w:w w:val="90"/>
        </w:rPr>
        <w:t>Berlin.</w:t>
      </w:r>
    </w:p>
    <w:p>
      <w:pPr>
        <w:pStyle w:val="BodyText"/>
        <w:spacing w:line="298" w:lineRule="exact" w:before="1"/>
        <w:ind w:left="2546" w:right="2806"/>
      </w:pPr>
      <w:r>
        <w:rPr>
          <w:w w:val="90"/>
        </w:rPr>
        <w:t>Mit</w:t>
      </w:r>
      <w:r>
        <w:rPr>
          <w:spacing w:val="-30"/>
          <w:w w:val="90"/>
        </w:rPr>
        <w:t> </w:t>
      </w:r>
      <w:r>
        <w:rPr>
          <w:w w:val="90"/>
        </w:rPr>
        <w:t>herzlichen</w:t>
      </w:r>
      <w:r>
        <w:rPr>
          <w:spacing w:val="-30"/>
          <w:w w:val="90"/>
        </w:rPr>
        <w:t> </w:t>
      </w:r>
      <w:r>
        <w:rPr>
          <w:w w:val="90"/>
        </w:rPr>
        <w:t>Grüßen</w:t>
      </w:r>
      <w:r>
        <w:rPr>
          <w:spacing w:val="-30"/>
          <w:w w:val="90"/>
        </w:rPr>
        <w:t> </w:t>
      </w:r>
      <w:r>
        <w:rPr>
          <w:w w:val="90"/>
        </w:rPr>
        <w:t>an</w:t>
      </w:r>
      <w:r>
        <w:rPr>
          <w:spacing w:val="-30"/>
          <w:w w:val="90"/>
        </w:rPr>
        <w:t> </w:t>
      </w:r>
      <w:r>
        <w:rPr>
          <w:w w:val="90"/>
        </w:rPr>
        <w:t>Sie</w:t>
      </w:r>
      <w:r>
        <w:rPr>
          <w:spacing w:val="-30"/>
          <w:w w:val="90"/>
        </w:rPr>
        <w:t> </w:t>
      </w:r>
      <w:r>
        <w:rPr>
          <w:w w:val="90"/>
        </w:rPr>
        <w:t>beide</w:t>
      </w:r>
      <w:r>
        <w:rPr>
          <w:spacing w:val="-30"/>
          <w:w w:val="90"/>
        </w:rPr>
        <w:t> </w:t>
      </w:r>
      <w:r>
        <w:rPr>
          <w:w w:val="90"/>
        </w:rPr>
        <w:t>von</w:t>
      </w:r>
      <w:r>
        <w:rPr>
          <w:spacing w:val="-30"/>
          <w:w w:val="90"/>
        </w:rPr>
        <w:t> </w:t>
      </w:r>
      <w:r>
        <w:rPr>
          <w:w w:val="90"/>
        </w:rPr>
        <w:t>uns</w:t>
      </w:r>
      <w:r>
        <w:rPr>
          <w:spacing w:val="-30"/>
          <w:w w:val="90"/>
        </w:rPr>
        <w:t> </w:t>
      </w:r>
      <w:r>
        <w:rPr>
          <w:w w:val="90"/>
        </w:rPr>
        <w:t>beiden, stets</w:t>
      </w:r>
      <w:r>
        <w:rPr>
          <w:spacing w:val="-31"/>
          <w:w w:val="90"/>
        </w:rPr>
        <w:t> </w:t>
      </w:r>
      <w:r>
        <w:rPr>
          <w:w w:val="90"/>
        </w:rPr>
        <w:t>Ihr</w:t>
      </w:r>
      <w:r>
        <w:rPr>
          <w:spacing w:val="-31"/>
          <w:w w:val="90"/>
        </w:rPr>
        <w:t> </w:t>
      </w:r>
      <w:r>
        <w:rPr>
          <w:w w:val="90"/>
        </w:rPr>
        <w:t>Eucken</w:t>
      </w:r>
    </w:p>
    <w:p>
      <w:pPr>
        <w:pStyle w:val="BodyText"/>
        <w:spacing w:before="13"/>
        <w:rPr>
          <w:sz w:val="21"/>
        </w:rPr>
      </w:pPr>
    </w:p>
    <w:p>
      <w:pPr>
        <w:pStyle w:val="BodyText"/>
        <w:spacing w:line="288" w:lineRule="exact"/>
        <w:ind w:left="2195" w:right="111"/>
        <w:jc w:val="both"/>
      </w:pPr>
      <w:r>
        <w:rPr>
          <w:spacing w:val="-5"/>
          <w:w w:val="90"/>
        </w:rPr>
        <w:t>P.S.</w:t>
      </w:r>
      <w:r>
        <w:rPr>
          <w:spacing w:val="-28"/>
          <w:w w:val="90"/>
        </w:rPr>
        <w:t> </w:t>
      </w:r>
      <w:r>
        <w:rPr>
          <w:spacing w:val="-6"/>
          <w:w w:val="90"/>
        </w:rPr>
        <w:t>Wenn</w:t>
      </w:r>
      <w:r>
        <w:rPr>
          <w:spacing w:val="-28"/>
          <w:w w:val="90"/>
        </w:rPr>
        <w:t> </w:t>
      </w:r>
      <w:r>
        <w:rPr>
          <w:w w:val="90"/>
        </w:rPr>
        <w:t>ich</w:t>
      </w:r>
      <w:r>
        <w:rPr>
          <w:spacing w:val="-28"/>
          <w:w w:val="90"/>
        </w:rPr>
        <w:t> </w:t>
      </w:r>
      <w:r>
        <w:rPr>
          <w:w w:val="90"/>
        </w:rPr>
        <w:t>Ihnen</w:t>
      </w:r>
      <w:r>
        <w:rPr>
          <w:spacing w:val="-28"/>
          <w:w w:val="90"/>
        </w:rPr>
        <w:t> </w:t>
      </w:r>
      <w:r>
        <w:rPr>
          <w:w w:val="90"/>
        </w:rPr>
        <w:t>in</w:t>
      </w:r>
      <w:r>
        <w:rPr>
          <w:spacing w:val="-28"/>
          <w:w w:val="90"/>
        </w:rPr>
        <w:t> </w:t>
      </w:r>
      <w:r>
        <w:rPr>
          <w:w w:val="90"/>
        </w:rPr>
        <w:t>der</w:t>
      </w:r>
      <w:r>
        <w:rPr>
          <w:spacing w:val="-28"/>
          <w:w w:val="90"/>
        </w:rPr>
        <w:t> </w:t>
      </w:r>
      <w:r>
        <w:rPr>
          <w:w w:val="90"/>
        </w:rPr>
        <w:t>Sache</w:t>
      </w:r>
      <w:r>
        <w:rPr>
          <w:spacing w:val="-28"/>
          <w:w w:val="90"/>
        </w:rPr>
        <w:t> </w:t>
      </w:r>
      <w:r>
        <w:rPr>
          <w:w w:val="90"/>
        </w:rPr>
        <w:t>Ritschl</w:t>
      </w:r>
      <w:r>
        <w:rPr>
          <w:spacing w:val="-28"/>
          <w:w w:val="90"/>
        </w:rPr>
        <w:t> </w:t>
      </w:r>
      <w:r>
        <w:rPr>
          <w:w w:val="90"/>
        </w:rPr>
        <w:t>noch</w:t>
      </w:r>
      <w:r>
        <w:rPr>
          <w:spacing w:val="-28"/>
          <w:w w:val="90"/>
        </w:rPr>
        <w:t> </w:t>
      </w:r>
      <w:r>
        <w:rPr>
          <w:w w:val="90"/>
        </w:rPr>
        <w:t>irgendwie</w:t>
      </w:r>
      <w:r>
        <w:rPr>
          <w:spacing w:val="-28"/>
          <w:w w:val="90"/>
        </w:rPr>
        <w:t> </w:t>
      </w:r>
      <w:r>
        <w:rPr>
          <w:w w:val="90"/>
        </w:rPr>
        <w:t>nützen</w:t>
      </w:r>
      <w:r>
        <w:rPr>
          <w:spacing w:val="-28"/>
          <w:w w:val="90"/>
        </w:rPr>
        <w:t> </w:t>
      </w:r>
      <w:r>
        <w:rPr>
          <w:w w:val="90"/>
        </w:rPr>
        <w:t>kann,</w:t>
      </w:r>
      <w:r>
        <w:rPr>
          <w:spacing w:val="-28"/>
          <w:w w:val="90"/>
        </w:rPr>
        <w:t> </w:t>
      </w:r>
      <w:r>
        <w:rPr>
          <w:w w:val="90"/>
        </w:rPr>
        <w:t>stehe</w:t>
      </w:r>
      <w:r>
        <w:rPr>
          <w:spacing w:val="-28"/>
          <w:w w:val="90"/>
        </w:rPr>
        <w:t> </w:t>
      </w:r>
      <w:r>
        <w:rPr>
          <w:w w:val="90"/>
        </w:rPr>
        <w:t>ich</w:t>
      </w:r>
      <w:r>
        <w:rPr>
          <w:spacing w:val="-28"/>
          <w:w w:val="90"/>
        </w:rPr>
        <w:t> </w:t>
      </w:r>
      <w:r>
        <w:rPr>
          <w:w w:val="90"/>
        </w:rPr>
        <w:t>Ihnen </w:t>
      </w:r>
      <w:bookmarkStart w:name="6.15 Werner Wilmanns an Andreas Predöhl." w:id="874"/>
      <w:bookmarkEnd w:id="874"/>
      <w:r>
        <w:rPr>
          <w:w w:val="90"/>
        </w:rPr>
      </w:r>
      <w:bookmarkStart w:name="_bookmark653" w:id="875"/>
      <w:bookmarkEnd w:id="875"/>
      <w:r>
        <w:rPr>
          <w:w w:val="90"/>
        </w:rPr>
      </w:r>
      <w:r>
        <w:rPr>
          <w:w w:val="85"/>
        </w:rPr>
        <w:t>natürlich zur</w:t>
      </w:r>
      <w:r>
        <w:rPr>
          <w:spacing w:val="23"/>
          <w:w w:val="85"/>
        </w:rPr>
        <w:t> </w:t>
      </w:r>
      <w:r>
        <w:rPr>
          <w:spacing w:val="-3"/>
          <w:w w:val="85"/>
        </w:rPr>
        <w:t>Verfügung.</w:t>
      </w:r>
    </w:p>
    <w:p>
      <w:pPr>
        <w:pStyle w:val="BodyText"/>
        <w:rPr>
          <w:sz w:val="35"/>
        </w:rPr>
      </w:pPr>
    </w:p>
    <w:p>
      <w:pPr>
        <w:pStyle w:val="Heading3"/>
        <w:numPr>
          <w:ilvl w:val="1"/>
          <w:numId w:val="81"/>
        </w:numPr>
        <w:tabs>
          <w:tab w:pos="2956" w:val="left" w:leader="none"/>
          <w:tab w:pos="2957" w:val="left" w:leader="none"/>
        </w:tabs>
        <w:spacing w:line="288" w:lineRule="auto" w:before="0" w:after="0"/>
        <w:ind w:left="2956" w:right="111" w:hanging="761"/>
        <w:jc w:val="left"/>
      </w:pPr>
      <w:r>
        <w:rPr/>
        <w:t>Werner Wilmanns an Andreas Predöhl. Berlin, 7. Januar 1941</w:t>
      </w:r>
    </w:p>
    <w:p>
      <w:pPr>
        <w:pStyle w:val="BodyText"/>
        <w:spacing w:line="288" w:lineRule="exact" w:before="200"/>
        <w:ind w:left="2195" w:right="3499"/>
      </w:pPr>
      <w:r>
        <w:rPr>
          <w:w w:val="85"/>
        </w:rPr>
        <w:t>Maschinengeschriebene Abschrift des Briefes. </w:t>
      </w:r>
      <w:r>
        <w:rPr>
          <w:w w:val="90"/>
        </w:rPr>
        <w:t>StA HDH, Nachlaß August Lösch, Kiste 13</w:t>
      </w:r>
    </w:p>
    <w:p>
      <w:pPr>
        <w:pStyle w:val="BodyText"/>
        <w:rPr>
          <w:sz w:val="20"/>
        </w:rPr>
      </w:pPr>
    </w:p>
    <w:p>
      <w:pPr>
        <w:pStyle w:val="BodyText"/>
        <w:spacing w:before="2"/>
        <w:rPr>
          <w:sz w:val="18"/>
        </w:rPr>
      </w:pPr>
    </w:p>
    <w:p>
      <w:pPr>
        <w:spacing w:after="0"/>
        <w:rPr>
          <w:sz w:val="18"/>
        </w:rPr>
        <w:sectPr>
          <w:pgSz w:w="12240" w:h="15840"/>
          <w:pgMar w:top="1500" w:bottom="280" w:left="480" w:right="1680"/>
        </w:sectPr>
      </w:pPr>
    </w:p>
    <w:p>
      <w:pPr>
        <w:pStyle w:val="BodyText"/>
        <w:rPr>
          <w:sz w:val="30"/>
        </w:rPr>
      </w:pPr>
    </w:p>
    <w:p>
      <w:pPr>
        <w:pStyle w:val="BodyText"/>
        <w:spacing w:before="1"/>
        <w:rPr>
          <w:sz w:val="23"/>
        </w:rPr>
      </w:pPr>
    </w:p>
    <w:p>
      <w:pPr>
        <w:pStyle w:val="BodyText"/>
        <w:spacing w:line="288" w:lineRule="exact"/>
        <w:ind w:left="2195" w:right="-18"/>
      </w:pPr>
      <w:r>
        <w:rPr>
          <w:w w:val="85"/>
        </w:rPr>
        <w:t>Auswärtiges</w:t>
      </w:r>
      <w:r>
        <w:rPr>
          <w:spacing w:val="-15"/>
          <w:w w:val="85"/>
        </w:rPr>
        <w:t> </w:t>
      </w:r>
      <w:r>
        <w:rPr>
          <w:w w:val="85"/>
        </w:rPr>
        <w:t>Amt</w:t>
      </w:r>
      <w:r>
        <w:rPr>
          <w:w w:val="89"/>
        </w:rPr>
        <w:t> </w:t>
      </w:r>
      <w:r>
        <w:rPr>
          <w:w w:val="90"/>
        </w:rPr>
        <w:t>Inf.</w:t>
      </w:r>
      <w:r>
        <w:rPr>
          <w:spacing w:val="-26"/>
          <w:w w:val="90"/>
        </w:rPr>
        <w:t> </w:t>
      </w:r>
      <w:r>
        <w:rPr>
          <w:w w:val="90"/>
        </w:rPr>
        <w:t>13</w:t>
      </w:r>
      <w:r>
        <w:rPr>
          <w:spacing w:val="-26"/>
          <w:w w:val="90"/>
        </w:rPr>
        <w:t> </w:t>
      </w:r>
      <w:r>
        <w:rPr>
          <w:w w:val="90"/>
        </w:rPr>
        <w:t>220</w:t>
      </w:r>
    </w:p>
    <w:p>
      <w:pPr>
        <w:pStyle w:val="BodyText"/>
        <w:spacing w:before="84"/>
        <w:ind w:left="1820"/>
      </w:pPr>
      <w:r>
        <w:rPr/>
        <w:br w:type="column"/>
      </w:r>
      <w:r>
        <w:rPr>
          <w:u w:val="single"/>
        </w:rPr>
        <w:t>Abschrift</w:t>
      </w:r>
    </w:p>
    <w:p>
      <w:pPr>
        <w:spacing w:after="0"/>
        <w:sectPr>
          <w:type w:val="continuous"/>
          <w:pgSz w:w="12240" w:h="15840"/>
          <w:pgMar w:top="1100" w:bottom="280" w:left="480" w:right="1680"/>
          <w:cols w:num="2" w:equalWidth="0">
            <w:col w:w="3783" w:space="40"/>
            <w:col w:w="6257"/>
          </w:cols>
        </w:sectPr>
      </w:pPr>
    </w:p>
    <w:p>
      <w:pPr>
        <w:pStyle w:val="BodyText"/>
        <w:rPr>
          <w:sz w:val="20"/>
        </w:rPr>
      </w:pPr>
    </w:p>
    <w:p>
      <w:pPr>
        <w:pStyle w:val="BodyText"/>
        <w:spacing w:before="2"/>
        <w:rPr>
          <w:sz w:val="18"/>
        </w:rPr>
      </w:pPr>
    </w:p>
    <w:p>
      <w:pPr>
        <w:spacing w:after="0"/>
        <w:rPr>
          <w:sz w:val="18"/>
        </w:rPr>
        <w:sectPr>
          <w:type w:val="continuous"/>
          <w:pgSz w:w="12240" w:h="15840"/>
          <w:pgMar w:top="1100" w:bottom="280" w:left="480" w:right="1680"/>
        </w:sectPr>
      </w:pPr>
    </w:p>
    <w:p>
      <w:pPr>
        <w:pStyle w:val="BodyText"/>
        <w:rPr>
          <w:sz w:val="20"/>
        </w:rPr>
      </w:pPr>
    </w:p>
    <w:p>
      <w:pPr>
        <w:pStyle w:val="BodyText"/>
        <w:rPr>
          <w:sz w:val="20"/>
        </w:rPr>
      </w:pPr>
    </w:p>
    <w:p>
      <w:pPr>
        <w:pStyle w:val="BodyText"/>
        <w:spacing w:before="13"/>
        <w:rPr>
          <w:sz w:val="23"/>
        </w:rPr>
      </w:pPr>
    </w:p>
    <w:p>
      <w:pPr>
        <w:pStyle w:val="BodyText"/>
        <w:spacing w:line="20" w:lineRule="exact"/>
        <w:ind w:left="2191"/>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before="0"/>
        <w:ind w:left="2424" w:right="0" w:firstLine="0"/>
        <w:jc w:val="left"/>
        <w:rPr>
          <w:sz w:val="20"/>
        </w:rPr>
      </w:pPr>
      <w:r>
        <w:rPr>
          <w:w w:val="85"/>
          <w:position w:val="7"/>
          <w:sz w:val="14"/>
        </w:rPr>
        <w:t>38</w:t>
      </w:r>
      <w:bookmarkStart w:name="_bookmark654" w:id="876"/>
      <w:bookmarkEnd w:id="876"/>
      <w:r>
        <w:rPr>
          <w:w w:val="85"/>
          <w:position w:val="7"/>
          <w:sz w:val="14"/>
        </w:rPr>
      </w:r>
      <w:r>
        <w:rPr>
          <w:w w:val="85"/>
          <w:sz w:val="20"/>
        </w:rPr>
        <w:t>Heinrich Marquardt (1903-?), deutscher   Ökonom.</w:t>
      </w:r>
    </w:p>
    <w:p>
      <w:pPr>
        <w:pStyle w:val="BodyText"/>
        <w:spacing w:line="288" w:lineRule="exact" w:before="105"/>
        <w:ind w:left="1941" w:right="94" w:hanging="609"/>
      </w:pPr>
      <w:r>
        <w:rPr/>
        <w:br w:type="column"/>
      </w:r>
      <w:r>
        <w:rPr>
          <w:w w:val="90"/>
        </w:rPr>
        <w:t>Berlin</w:t>
      </w:r>
      <w:r>
        <w:rPr>
          <w:spacing w:val="-29"/>
          <w:w w:val="90"/>
        </w:rPr>
        <w:t> </w:t>
      </w:r>
      <w:r>
        <w:rPr>
          <w:w w:val="90"/>
        </w:rPr>
        <w:t>W30,</w:t>
      </w:r>
      <w:r>
        <w:rPr>
          <w:spacing w:val="-29"/>
          <w:w w:val="90"/>
        </w:rPr>
        <w:t> </w:t>
      </w:r>
      <w:r>
        <w:rPr>
          <w:w w:val="90"/>
        </w:rPr>
        <w:t>den</w:t>
      </w:r>
      <w:r>
        <w:rPr>
          <w:spacing w:val="-29"/>
          <w:w w:val="90"/>
        </w:rPr>
        <w:t> </w:t>
      </w:r>
      <w:r>
        <w:rPr>
          <w:w w:val="90"/>
        </w:rPr>
        <w:t>7.Jan.41 </w:t>
      </w:r>
      <w:r>
        <w:rPr>
          <w:w w:val="85"/>
        </w:rPr>
        <w:t>Kurfürstenstr.</w:t>
      </w:r>
      <w:r>
        <w:rPr>
          <w:spacing w:val="-10"/>
          <w:w w:val="85"/>
        </w:rPr>
        <w:t> </w:t>
      </w:r>
      <w:r>
        <w:rPr>
          <w:w w:val="85"/>
        </w:rPr>
        <w:t>137</w:t>
      </w:r>
    </w:p>
    <w:p>
      <w:pPr>
        <w:spacing w:after="0" w:line="288" w:lineRule="exact"/>
        <w:sectPr>
          <w:type w:val="continuous"/>
          <w:pgSz w:w="12240" w:h="15840"/>
          <w:pgMar w:top="1100" w:bottom="280" w:left="480" w:right="1680"/>
          <w:cols w:num="2" w:equalWidth="0">
            <w:col w:w="6360" w:space="40"/>
            <w:col w:w="3680"/>
          </w:cols>
        </w:sectPr>
      </w:pPr>
    </w:p>
    <w:p>
      <w:pPr>
        <w:pStyle w:val="BodyText"/>
        <w:spacing w:before="2"/>
        <w:rPr>
          <w:sz w:val="15"/>
        </w:rPr>
      </w:pPr>
    </w:p>
    <w:p>
      <w:pPr>
        <w:pStyle w:val="ListParagraph"/>
        <w:numPr>
          <w:ilvl w:val="1"/>
          <w:numId w:val="82"/>
        </w:numPr>
        <w:tabs>
          <w:tab w:pos="494" w:val="left" w:leader="none"/>
          <w:tab w:pos="9981" w:val="right" w:leader="none"/>
        </w:tabs>
        <w:spacing w:line="240" w:lineRule="auto" w:before="84" w:after="0"/>
        <w:ind w:left="2956" w:right="0" w:hanging="2838"/>
        <w:jc w:val="left"/>
        <w:rPr>
          <w:sz w:val="24"/>
        </w:rPr>
      </w:pPr>
      <w:bookmarkStart w:name="_bookmark655" w:id="877"/>
      <w:bookmarkEnd w:id="877"/>
      <w:r>
        <w:rPr/>
      </w:r>
      <w:bookmarkStart w:name="_bookmark655" w:id="878"/>
      <w:bookmarkEnd w:id="878"/>
      <w:r>
        <w:rPr>
          <w:spacing w:val="-4"/>
          <w:w w:val="95"/>
          <w:sz w:val="24"/>
        </w:rPr>
        <w:t>W</w:t>
      </w:r>
      <w:r>
        <w:rPr>
          <w:spacing w:val="-4"/>
          <w:w w:val="95"/>
          <w:sz w:val="24"/>
        </w:rPr>
        <w:t>erner</w:t>
      </w:r>
      <w:r>
        <w:rPr>
          <w:spacing w:val="-18"/>
          <w:w w:val="95"/>
          <w:sz w:val="24"/>
        </w:rPr>
        <w:t> </w:t>
      </w:r>
      <w:r>
        <w:rPr>
          <w:w w:val="95"/>
          <w:sz w:val="24"/>
        </w:rPr>
        <w:t>Wilmanns</w:t>
      </w:r>
      <w:r>
        <w:rPr>
          <w:spacing w:val="-18"/>
          <w:w w:val="95"/>
          <w:sz w:val="24"/>
        </w:rPr>
        <w:t> </w:t>
      </w:r>
      <w:r>
        <w:rPr>
          <w:w w:val="95"/>
          <w:sz w:val="24"/>
        </w:rPr>
        <w:t>an</w:t>
      </w:r>
      <w:r>
        <w:rPr>
          <w:spacing w:val="-18"/>
          <w:w w:val="95"/>
          <w:sz w:val="24"/>
        </w:rPr>
        <w:t> </w:t>
      </w:r>
      <w:r>
        <w:rPr>
          <w:w w:val="95"/>
          <w:sz w:val="24"/>
        </w:rPr>
        <w:t>Andreas</w:t>
      </w:r>
      <w:r>
        <w:rPr>
          <w:spacing w:val="-18"/>
          <w:w w:val="95"/>
          <w:sz w:val="24"/>
        </w:rPr>
        <w:t> </w:t>
      </w:r>
      <w:r>
        <w:rPr>
          <w:w w:val="95"/>
          <w:sz w:val="24"/>
        </w:rPr>
        <w:t>Predöhl.</w:t>
      </w:r>
      <w:r>
        <w:rPr>
          <w:spacing w:val="-18"/>
          <w:w w:val="95"/>
          <w:sz w:val="24"/>
        </w:rPr>
        <w:t> </w:t>
      </w:r>
      <w:r>
        <w:rPr>
          <w:w w:val="95"/>
          <w:sz w:val="24"/>
        </w:rPr>
        <w:t>Berlin,</w:t>
      </w:r>
      <w:r>
        <w:rPr>
          <w:spacing w:val="-18"/>
          <w:w w:val="95"/>
          <w:sz w:val="24"/>
        </w:rPr>
        <w:t> </w:t>
      </w:r>
      <w:r>
        <w:rPr>
          <w:w w:val="95"/>
          <w:sz w:val="24"/>
        </w:rPr>
        <w:t>7.</w:t>
      </w:r>
      <w:r>
        <w:rPr>
          <w:spacing w:val="-18"/>
          <w:w w:val="95"/>
          <w:sz w:val="24"/>
        </w:rPr>
        <w:t> </w:t>
      </w:r>
      <w:r>
        <w:rPr>
          <w:w w:val="95"/>
          <w:sz w:val="24"/>
        </w:rPr>
        <w:t>Januar</w:t>
      </w:r>
      <w:r>
        <w:rPr>
          <w:spacing w:val="-18"/>
          <w:w w:val="95"/>
          <w:sz w:val="24"/>
        </w:rPr>
        <w:t> </w:t>
      </w:r>
      <w:r>
        <w:rPr>
          <w:w w:val="95"/>
          <w:sz w:val="24"/>
        </w:rPr>
        <w:t>1941</w:t>
      </w:r>
      <w:r>
        <w:rPr>
          <w:rFonts w:ascii="Times New Roman" w:hAnsi="Times New Roman"/>
          <w:w w:val="95"/>
          <w:sz w:val="24"/>
        </w:rPr>
        <w:tab/>
      </w:r>
      <w:r>
        <w:rPr>
          <w:w w:val="95"/>
          <w:sz w:val="24"/>
        </w:rPr>
        <w:t>161</w:t>
      </w:r>
    </w:p>
    <w:p>
      <w:pPr>
        <w:pStyle w:val="BodyText"/>
        <w:spacing w:before="6"/>
        <w:rPr>
          <w:sz w:val="29"/>
        </w:rPr>
      </w:pPr>
    </w:p>
    <w:p>
      <w:pPr>
        <w:pStyle w:val="BodyText"/>
        <w:spacing w:line="298" w:lineRule="exact"/>
        <w:ind w:left="118"/>
      </w:pPr>
      <w:r>
        <w:rPr/>
        <w:t>Herrn</w:t>
      </w:r>
    </w:p>
    <w:p>
      <w:pPr>
        <w:pStyle w:val="BodyText"/>
        <w:spacing w:line="288" w:lineRule="exact" w:before="12"/>
        <w:ind w:left="118" w:right="7454"/>
      </w:pPr>
      <w:r>
        <w:rPr>
          <w:w w:val="95"/>
        </w:rPr>
        <w:t>Professor P r e d ö h l</w:t>
      </w:r>
      <w:r>
        <w:rPr>
          <w:color w:val="2E3092"/>
          <w:w w:val="95"/>
          <w:position w:val="9"/>
          <w:sz w:val="17"/>
        </w:rPr>
        <w:t>39 </w:t>
      </w:r>
      <w:r>
        <w:rPr>
          <w:w w:val="85"/>
        </w:rPr>
        <w:t>Institut für Weltwirtschaft </w:t>
      </w:r>
      <w:r>
        <w:rPr>
          <w:w w:val="95"/>
        </w:rPr>
        <w:t>an der Universität Kiel </w:t>
      </w:r>
      <w:r>
        <w:rPr>
          <w:w w:val="95"/>
          <w:u w:val="single"/>
        </w:rPr>
        <w:t>Kiel</w:t>
      </w:r>
    </w:p>
    <w:p>
      <w:pPr>
        <w:pStyle w:val="BodyText"/>
        <w:spacing w:before="3"/>
        <w:rPr>
          <w:sz w:val="32"/>
        </w:rPr>
      </w:pPr>
    </w:p>
    <w:p>
      <w:pPr>
        <w:pStyle w:val="BodyText"/>
        <w:spacing w:line="310" w:lineRule="exact"/>
        <w:ind w:left="469"/>
      </w:pPr>
      <w:r>
        <w:rPr>
          <w:w w:val="85"/>
        </w:rPr>
        <w:t>Sehr geehrter Herr Professor,</w:t>
      </w:r>
    </w:p>
    <w:p>
      <w:pPr>
        <w:pStyle w:val="BodyText"/>
        <w:spacing w:line="288" w:lineRule="exact" w:before="7"/>
        <w:ind w:left="118" w:right="2208" w:firstLine="351"/>
        <w:jc w:val="both"/>
      </w:pPr>
      <w:r>
        <w:rPr>
          <w:w w:val="90"/>
        </w:rPr>
        <w:t>Ich</w:t>
      </w:r>
      <w:r>
        <w:rPr>
          <w:spacing w:val="-42"/>
          <w:w w:val="90"/>
        </w:rPr>
        <w:t> </w:t>
      </w:r>
      <w:r>
        <w:rPr>
          <w:w w:val="90"/>
        </w:rPr>
        <w:t>komme</w:t>
      </w:r>
      <w:r>
        <w:rPr>
          <w:spacing w:val="-42"/>
          <w:w w:val="90"/>
        </w:rPr>
        <w:t> </w:t>
      </w:r>
      <w:r>
        <w:rPr>
          <w:w w:val="90"/>
        </w:rPr>
        <w:t>zurück</w:t>
      </w:r>
      <w:r>
        <w:rPr>
          <w:spacing w:val="-42"/>
          <w:w w:val="90"/>
        </w:rPr>
        <w:t> </w:t>
      </w:r>
      <w:r>
        <w:rPr>
          <w:w w:val="90"/>
        </w:rPr>
        <w:t>auf</w:t>
      </w:r>
      <w:r>
        <w:rPr>
          <w:spacing w:val="-42"/>
          <w:w w:val="90"/>
        </w:rPr>
        <w:t> </w:t>
      </w:r>
      <w:r>
        <w:rPr>
          <w:w w:val="90"/>
        </w:rPr>
        <w:t>Ihr</w:t>
      </w:r>
      <w:r>
        <w:rPr>
          <w:spacing w:val="-42"/>
          <w:w w:val="90"/>
        </w:rPr>
        <w:t> </w:t>
      </w:r>
      <w:r>
        <w:rPr>
          <w:w w:val="90"/>
        </w:rPr>
        <w:t>Schreiben</w:t>
      </w:r>
      <w:r>
        <w:rPr>
          <w:spacing w:val="-42"/>
          <w:w w:val="90"/>
        </w:rPr>
        <w:t> </w:t>
      </w:r>
      <w:r>
        <w:rPr>
          <w:w w:val="90"/>
        </w:rPr>
        <w:t>vom</w:t>
      </w:r>
      <w:r>
        <w:rPr>
          <w:spacing w:val="-42"/>
          <w:w w:val="90"/>
        </w:rPr>
        <w:t> </w:t>
      </w:r>
      <w:r>
        <w:rPr>
          <w:w w:val="90"/>
        </w:rPr>
        <w:t>2.</w:t>
      </w:r>
      <w:r>
        <w:rPr>
          <w:spacing w:val="-42"/>
          <w:w w:val="90"/>
        </w:rPr>
        <w:t> </w:t>
      </w:r>
      <w:r>
        <w:rPr>
          <w:w w:val="90"/>
        </w:rPr>
        <w:t>Dezember—D40/1148</w:t>
      </w:r>
      <w:r>
        <w:rPr>
          <w:spacing w:val="-42"/>
          <w:w w:val="90"/>
        </w:rPr>
        <w:t> </w:t>
      </w:r>
      <w:r>
        <w:rPr>
          <w:w w:val="90"/>
        </w:rPr>
        <w:t>P/Ma.—wegen </w:t>
      </w:r>
      <w:r>
        <w:rPr>
          <w:w w:val="85"/>
        </w:rPr>
        <w:t>der Fortführung der früheren Arbeit des Instituts über die </w:t>
      </w:r>
      <w:r>
        <w:rPr>
          <w:w w:val="85"/>
          <w:u w:val="single"/>
        </w:rPr>
        <w:t>englischen Handelsverträ- </w:t>
      </w:r>
      <w:r>
        <w:rPr>
          <w:w w:val="90"/>
          <w:u w:val="single"/>
        </w:rPr>
        <w:t>ge</w:t>
      </w:r>
      <w:r>
        <w:rPr>
          <w:spacing w:val="-25"/>
          <w:w w:val="90"/>
          <w:u w:val="single"/>
        </w:rPr>
        <w:t> </w:t>
      </w:r>
      <w:r>
        <w:rPr>
          <w:w w:val="90"/>
        </w:rPr>
        <w:t>seit</w:t>
      </w:r>
      <w:r>
        <w:rPr>
          <w:spacing w:val="-25"/>
          <w:w w:val="90"/>
        </w:rPr>
        <w:t> </w:t>
      </w:r>
      <w:r>
        <w:rPr>
          <w:w w:val="90"/>
        </w:rPr>
        <w:t>Kriegsausbruch</w:t>
      </w:r>
      <w:r>
        <w:rPr>
          <w:color w:val="2E3092"/>
          <w:w w:val="90"/>
          <w:position w:val="9"/>
          <w:sz w:val="17"/>
        </w:rPr>
        <w:t>40</w:t>
      </w:r>
      <w:r>
        <w:rPr>
          <w:w w:val="90"/>
        </w:rPr>
        <w:t>,</w:t>
      </w:r>
      <w:r>
        <w:rPr>
          <w:spacing w:val="-25"/>
          <w:w w:val="90"/>
        </w:rPr>
        <w:t> </w:t>
      </w:r>
      <w:r>
        <w:rPr>
          <w:w w:val="90"/>
        </w:rPr>
        <w:t>meine</w:t>
      </w:r>
      <w:r>
        <w:rPr>
          <w:spacing w:val="-25"/>
          <w:w w:val="90"/>
        </w:rPr>
        <w:t> </w:t>
      </w:r>
      <w:r>
        <w:rPr>
          <w:w w:val="90"/>
        </w:rPr>
        <w:t>Antwort</w:t>
      </w:r>
      <w:r>
        <w:rPr>
          <w:spacing w:val="-24"/>
          <w:w w:val="90"/>
        </w:rPr>
        <w:t> </w:t>
      </w:r>
      <w:r>
        <w:rPr>
          <w:w w:val="90"/>
        </w:rPr>
        <w:t>hat</w:t>
      </w:r>
      <w:r>
        <w:rPr>
          <w:spacing w:val="-25"/>
          <w:w w:val="90"/>
        </w:rPr>
        <w:t> </w:t>
      </w:r>
      <w:r>
        <w:rPr>
          <w:w w:val="90"/>
        </w:rPr>
        <w:t>sich</w:t>
      </w:r>
      <w:r>
        <w:rPr>
          <w:spacing w:val="-25"/>
          <w:w w:val="90"/>
        </w:rPr>
        <w:t> </w:t>
      </w:r>
      <w:r>
        <w:rPr>
          <w:w w:val="90"/>
        </w:rPr>
        <w:t>verzögert,</w:t>
      </w:r>
      <w:r>
        <w:rPr>
          <w:spacing w:val="-25"/>
          <w:w w:val="90"/>
        </w:rPr>
        <w:t> </w:t>
      </w:r>
      <w:r>
        <w:rPr>
          <w:w w:val="90"/>
        </w:rPr>
        <w:t>weil</w:t>
      </w:r>
      <w:r>
        <w:rPr>
          <w:spacing w:val="-25"/>
          <w:w w:val="90"/>
        </w:rPr>
        <w:t> </w:t>
      </w:r>
      <w:r>
        <w:rPr>
          <w:w w:val="90"/>
        </w:rPr>
        <w:t>die</w:t>
      </w:r>
      <w:r>
        <w:rPr>
          <w:spacing w:val="-25"/>
          <w:w w:val="90"/>
        </w:rPr>
        <w:t> </w:t>
      </w:r>
      <w:r>
        <w:rPr>
          <w:w w:val="90"/>
        </w:rPr>
        <w:t>Herbeiführung </w:t>
      </w:r>
      <w:r>
        <w:rPr>
          <w:w w:val="85"/>
        </w:rPr>
        <w:t>der Stellungnahme der Wirtschaftsabteilung des Auswärtigen Amtes</w:t>
      </w:r>
      <w:r>
        <w:rPr>
          <w:color w:val="2E3092"/>
          <w:w w:val="85"/>
          <w:position w:val="9"/>
          <w:sz w:val="17"/>
        </w:rPr>
        <w:t>41 </w:t>
      </w:r>
      <w:r>
        <w:rPr>
          <w:w w:val="85"/>
        </w:rPr>
        <w:t>einige Zeit in Anspruch nehmen</w:t>
      </w:r>
      <w:r>
        <w:rPr>
          <w:spacing w:val="26"/>
          <w:w w:val="85"/>
        </w:rPr>
        <w:t> </w:t>
      </w:r>
      <w:r>
        <w:rPr>
          <w:w w:val="85"/>
        </w:rPr>
        <w:t>musste.</w:t>
      </w:r>
    </w:p>
    <w:p>
      <w:pPr>
        <w:pStyle w:val="BodyText"/>
        <w:spacing w:line="288" w:lineRule="exact" w:before="8"/>
        <w:ind w:left="118" w:right="2208" w:firstLine="351"/>
        <w:jc w:val="both"/>
      </w:pPr>
      <w:r>
        <w:rPr>
          <w:w w:val="90"/>
        </w:rPr>
        <w:t>Grundsätzlich</w:t>
      </w:r>
      <w:r>
        <w:rPr>
          <w:spacing w:val="-24"/>
          <w:w w:val="90"/>
        </w:rPr>
        <w:t> </w:t>
      </w:r>
      <w:r>
        <w:rPr>
          <w:w w:val="90"/>
        </w:rPr>
        <w:t>kann</w:t>
      </w:r>
      <w:r>
        <w:rPr>
          <w:spacing w:val="-24"/>
          <w:w w:val="90"/>
        </w:rPr>
        <w:t> </w:t>
      </w:r>
      <w:r>
        <w:rPr>
          <w:w w:val="90"/>
        </w:rPr>
        <w:t>ich</w:t>
      </w:r>
      <w:r>
        <w:rPr>
          <w:spacing w:val="-24"/>
          <w:w w:val="90"/>
        </w:rPr>
        <w:t> </w:t>
      </w:r>
      <w:r>
        <w:rPr>
          <w:w w:val="90"/>
        </w:rPr>
        <w:t>Ihnen</w:t>
      </w:r>
      <w:r>
        <w:rPr>
          <w:spacing w:val="-24"/>
          <w:w w:val="90"/>
        </w:rPr>
        <w:t> </w:t>
      </w:r>
      <w:r>
        <w:rPr>
          <w:w w:val="90"/>
        </w:rPr>
        <w:t>heute</w:t>
      </w:r>
      <w:r>
        <w:rPr>
          <w:spacing w:val="-24"/>
          <w:w w:val="90"/>
        </w:rPr>
        <w:t> </w:t>
      </w:r>
      <w:r>
        <w:rPr>
          <w:w w:val="90"/>
        </w:rPr>
        <w:t>mitteilen,</w:t>
      </w:r>
      <w:r>
        <w:rPr>
          <w:spacing w:val="-24"/>
          <w:w w:val="90"/>
        </w:rPr>
        <w:t> </w:t>
      </w:r>
      <w:r>
        <w:rPr>
          <w:w w:val="90"/>
        </w:rPr>
        <w:t>dass</w:t>
      </w:r>
      <w:r>
        <w:rPr>
          <w:spacing w:val="-24"/>
          <w:w w:val="90"/>
        </w:rPr>
        <w:t> </w:t>
      </w:r>
      <w:r>
        <w:rPr>
          <w:w w:val="90"/>
        </w:rPr>
        <w:t>das</w:t>
      </w:r>
      <w:r>
        <w:rPr>
          <w:spacing w:val="-24"/>
          <w:w w:val="90"/>
        </w:rPr>
        <w:t> </w:t>
      </w:r>
      <w:r>
        <w:rPr>
          <w:w w:val="90"/>
        </w:rPr>
        <w:t>Auswärtige</w:t>
      </w:r>
      <w:r>
        <w:rPr>
          <w:spacing w:val="-24"/>
          <w:w w:val="90"/>
        </w:rPr>
        <w:t> </w:t>
      </w:r>
      <w:r>
        <w:rPr>
          <w:w w:val="90"/>
        </w:rPr>
        <w:t>Amt</w:t>
      </w:r>
      <w:r>
        <w:rPr>
          <w:spacing w:val="-24"/>
          <w:w w:val="90"/>
        </w:rPr>
        <w:t> </w:t>
      </w:r>
      <w:r>
        <w:rPr>
          <w:w w:val="90"/>
        </w:rPr>
        <w:t>sich</w:t>
      </w:r>
      <w:r>
        <w:rPr>
          <w:spacing w:val="-24"/>
          <w:w w:val="90"/>
        </w:rPr>
        <w:t> </w:t>
      </w:r>
      <w:r>
        <w:rPr>
          <w:w w:val="90"/>
        </w:rPr>
        <w:t>für eine</w:t>
      </w:r>
      <w:r>
        <w:rPr>
          <w:spacing w:val="-18"/>
          <w:w w:val="90"/>
        </w:rPr>
        <w:t> </w:t>
      </w:r>
      <w:r>
        <w:rPr>
          <w:w w:val="90"/>
        </w:rPr>
        <w:t>Fortführung</w:t>
      </w:r>
      <w:r>
        <w:rPr>
          <w:spacing w:val="-18"/>
          <w:w w:val="90"/>
        </w:rPr>
        <w:t> </w:t>
      </w:r>
      <w:r>
        <w:rPr>
          <w:w w:val="90"/>
        </w:rPr>
        <w:t>der</w:t>
      </w:r>
      <w:r>
        <w:rPr>
          <w:spacing w:val="-18"/>
          <w:w w:val="90"/>
        </w:rPr>
        <w:t> </w:t>
      </w:r>
      <w:r>
        <w:rPr>
          <w:w w:val="90"/>
        </w:rPr>
        <w:t>früheren</w:t>
      </w:r>
      <w:r>
        <w:rPr>
          <w:spacing w:val="-18"/>
          <w:w w:val="90"/>
        </w:rPr>
        <w:t> </w:t>
      </w:r>
      <w:r>
        <w:rPr>
          <w:w w:val="90"/>
        </w:rPr>
        <w:t>Arbeit</w:t>
      </w:r>
      <w:r>
        <w:rPr>
          <w:spacing w:val="-18"/>
          <w:w w:val="90"/>
        </w:rPr>
        <w:t> </w:t>
      </w:r>
      <w:r>
        <w:rPr>
          <w:w w:val="90"/>
        </w:rPr>
        <w:t>des</w:t>
      </w:r>
      <w:r>
        <w:rPr>
          <w:spacing w:val="-18"/>
          <w:w w:val="90"/>
        </w:rPr>
        <w:t> </w:t>
      </w:r>
      <w:r>
        <w:rPr>
          <w:w w:val="90"/>
        </w:rPr>
        <w:t>Institutes</w:t>
      </w:r>
      <w:r>
        <w:rPr>
          <w:spacing w:val="-18"/>
          <w:w w:val="90"/>
        </w:rPr>
        <w:t> </w:t>
      </w:r>
      <w:r>
        <w:rPr>
          <w:w w:val="90"/>
        </w:rPr>
        <w:t>lebhaft</w:t>
      </w:r>
      <w:r>
        <w:rPr>
          <w:spacing w:val="-18"/>
          <w:w w:val="90"/>
        </w:rPr>
        <w:t> </w:t>
      </w:r>
      <w:r>
        <w:rPr>
          <w:w w:val="90"/>
        </w:rPr>
        <w:t>interessieren</w:t>
      </w:r>
      <w:r>
        <w:rPr>
          <w:spacing w:val="-18"/>
          <w:w w:val="90"/>
        </w:rPr>
        <w:t> </w:t>
      </w:r>
      <w:r>
        <w:rPr>
          <w:w w:val="90"/>
        </w:rPr>
        <w:t>würde,</w:t>
      </w:r>
      <w:r>
        <w:rPr>
          <w:spacing w:val="-18"/>
          <w:w w:val="90"/>
        </w:rPr>
        <w:t> </w:t>
      </w:r>
      <w:r>
        <w:rPr>
          <w:w w:val="90"/>
        </w:rPr>
        <w:t>bei </w:t>
      </w:r>
      <w:r>
        <w:rPr>
          <w:w w:val="85"/>
        </w:rPr>
        <w:t>der</w:t>
      </w:r>
      <w:r>
        <w:rPr>
          <w:spacing w:val="-14"/>
          <w:w w:val="85"/>
        </w:rPr>
        <w:t> </w:t>
      </w:r>
      <w:r>
        <w:rPr>
          <w:w w:val="85"/>
        </w:rPr>
        <w:t>ausschliesslich</w:t>
      </w:r>
      <w:r>
        <w:rPr>
          <w:spacing w:val="-14"/>
          <w:w w:val="85"/>
        </w:rPr>
        <w:t> </w:t>
      </w:r>
      <w:r>
        <w:rPr>
          <w:w w:val="85"/>
        </w:rPr>
        <w:t>die</w:t>
      </w:r>
      <w:r>
        <w:rPr>
          <w:spacing w:val="-14"/>
          <w:w w:val="85"/>
        </w:rPr>
        <w:t> </w:t>
      </w:r>
      <w:r>
        <w:rPr>
          <w:w w:val="85"/>
        </w:rPr>
        <w:t>englischen</w:t>
      </w:r>
      <w:r>
        <w:rPr>
          <w:spacing w:val="-14"/>
          <w:w w:val="85"/>
        </w:rPr>
        <w:t> </w:t>
      </w:r>
      <w:r>
        <w:rPr>
          <w:spacing w:val="-3"/>
          <w:w w:val="85"/>
        </w:rPr>
        <w:t>Verträge</w:t>
      </w:r>
      <w:r>
        <w:rPr>
          <w:spacing w:val="-14"/>
          <w:w w:val="85"/>
        </w:rPr>
        <w:t> </w:t>
      </w:r>
      <w:r>
        <w:rPr>
          <w:w w:val="85"/>
        </w:rPr>
        <w:t>unter</w:t>
      </w:r>
      <w:r>
        <w:rPr>
          <w:spacing w:val="-14"/>
          <w:w w:val="85"/>
        </w:rPr>
        <w:t> </w:t>
      </w:r>
      <w:r>
        <w:rPr>
          <w:w w:val="85"/>
        </w:rPr>
        <w:t>Fortlassung</w:t>
      </w:r>
      <w:r>
        <w:rPr>
          <w:spacing w:val="-14"/>
          <w:w w:val="85"/>
        </w:rPr>
        <w:t> </w:t>
      </w:r>
      <w:r>
        <w:rPr>
          <w:w w:val="85"/>
        </w:rPr>
        <w:t>der</w:t>
      </w:r>
      <w:r>
        <w:rPr>
          <w:spacing w:val="-14"/>
          <w:w w:val="85"/>
        </w:rPr>
        <w:t> </w:t>
      </w:r>
      <w:r>
        <w:rPr>
          <w:w w:val="85"/>
        </w:rPr>
        <w:t>französischen</w:t>
      </w:r>
      <w:r>
        <w:rPr>
          <w:spacing w:val="-14"/>
          <w:w w:val="85"/>
        </w:rPr>
        <w:t> </w:t>
      </w:r>
      <w:r>
        <w:rPr>
          <w:w w:val="85"/>
        </w:rPr>
        <w:t>und</w:t>
      </w:r>
      <w:r>
        <w:rPr>
          <w:spacing w:val="-14"/>
          <w:w w:val="85"/>
        </w:rPr>
        <w:t> </w:t>
      </w:r>
      <w:r>
        <w:rPr>
          <w:w w:val="85"/>
        </w:rPr>
        <w:t>der englisch-französischen Abkommen berücksicht werden. Entscheidend wäre die Fort- führung</w:t>
      </w:r>
      <w:r>
        <w:rPr>
          <w:spacing w:val="-8"/>
          <w:w w:val="85"/>
        </w:rPr>
        <w:t> </w:t>
      </w:r>
      <w:r>
        <w:rPr>
          <w:w w:val="85"/>
        </w:rPr>
        <w:t>auf</w:t>
      </w:r>
      <w:r>
        <w:rPr>
          <w:spacing w:val="-8"/>
          <w:w w:val="85"/>
        </w:rPr>
        <w:t> </w:t>
      </w:r>
      <w:r>
        <w:rPr>
          <w:w w:val="85"/>
        </w:rPr>
        <w:t>den</w:t>
      </w:r>
      <w:r>
        <w:rPr>
          <w:spacing w:val="-8"/>
          <w:w w:val="85"/>
        </w:rPr>
        <w:t> </w:t>
      </w:r>
      <w:r>
        <w:rPr>
          <w:w w:val="85"/>
        </w:rPr>
        <w:t>heutigen</w:t>
      </w:r>
      <w:r>
        <w:rPr>
          <w:spacing w:val="-8"/>
          <w:w w:val="85"/>
        </w:rPr>
        <w:t> </w:t>
      </w:r>
      <w:r>
        <w:rPr>
          <w:w w:val="85"/>
        </w:rPr>
        <w:t>Stand</w:t>
      </w:r>
      <w:r>
        <w:rPr>
          <w:spacing w:val="-8"/>
          <w:w w:val="85"/>
        </w:rPr>
        <w:t> </w:t>
      </w:r>
      <w:r>
        <w:rPr>
          <w:w w:val="85"/>
        </w:rPr>
        <w:t>und</w:t>
      </w:r>
      <w:r>
        <w:rPr>
          <w:spacing w:val="-8"/>
          <w:w w:val="85"/>
        </w:rPr>
        <w:t> </w:t>
      </w:r>
      <w:r>
        <w:rPr>
          <w:w w:val="85"/>
        </w:rPr>
        <w:t>die</w:t>
      </w:r>
      <w:r>
        <w:rPr>
          <w:spacing w:val="-8"/>
          <w:w w:val="85"/>
        </w:rPr>
        <w:t> </w:t>
      </w:r>
      <w:r>
        <w:rPr>
          <w:w w:val="85"/>
        </w:rPr>
        <w:t>möglichst</w:t>
      </w:r>
      <w:r>
        <w:rPr>
          <w:spacing w:val="-8"/>
          <w:w w:val="85"/>
        </w:rPr>
        <w:t> </w:t>
      </w:r>
      <w:r>
        <w:rPr>
          <w:w w:val="85"/>
        </w:rPr>
        <w:t>klare</w:t>
      </w:r>
      <w:r>
        <w:rPr>
          <w:spacing w:val="-8"/>
          <w:w w:val="85"/>
        </w:rPr>
        <w:t> </w:t>
      </w:r>
      <w:r>
        <w:rPr>
          <w:w w:val="85"/>
        </w:rPr>
        <w:t>Herausarbeitung</w:t>
      </w:r>
      <w:r>
        <w:rPr>
          <w:spacing w:val="-8"/>
          <w:w w:val="85"/>
        </w:rPr>
        <w:t> </w:t>
      </w:r>
      <w:r>
        <w:rPr>
          <w:w w:val="85"/>
        </w:rPr>
        <w:t>alles</w:t>
      </w:r>
      <w:r>
        <w:rPr>
          <w:spacing w:val="-8"/>
          <w:w w:val="85"/>
        </w:rPr>
        <w:t> </w:t>
      </w:r>
      <w:r>
        <w:rPr>
          <w:w w:val="85"/>
        </w:rPr>
        <w:t>dessen, was</w:t>
      </w:r>
      <w:r>
        <w:rPr>
          <w:spacing w:val="-19"/>
          <w:w w:val="85"/>
        </w:rPr>
        <w:t> </w:t>
      </w:r>
      <w:r>
        <w:rPr>
          <w:w w:val="85"/>
        </w:rPr>
        <w:t>an</w:t>
      </w:r>
      <w:r>
        <w:rPr>
          <w:spacing w:val="-19"/>
          <w:w w:val="85"/>
        </w:rPr>
        <w:t> </w:t>
      </w:r>
      <w:r>
        <w:rPr>
          <w:w w:val="85"/>
        </w:rPr>
        <w:t>diesen</w:t>
      </w:r>
      <w:r>
        <w:rPr>
          <w:spacing w:val="-19"/>
          <w:w w:val="85"/>
        </w:rPr>
        <w:t> </w:t>
      </w:r>
      <w:r>
        <w:rPr>
          <w:spacing w:val="-3"/>
          <w:w w:val="85"/>
        </w:rPr>
        <w:t>Verträgen</w:t>
      </w:r>
      <w:r>
        <w:rPr>
          <w:spacing w:val="-19"/>
          <w:w w:val="85"/>
        </w:rPr>
        <w:t> </w:t>
      </w:r>
      <w:r>
        <w:rPr>
          <w:w w:val="85"/>
        </w:rPr>
        <w:t>für</w:t>
      </w:r>
      <w:r>
        <w:rPr>
          <w:spacing w:val="-19"/>
          <w:w w:val="85"/>
        </w:rPr>
        <w:t> </w:t>
      </w:r>
      <w:r>
        <w:rPr>
          <w:w w:val="85"/>
        </w:rPr>
        <w:t>die</w:t>
      </w:r>
      <w:r>
        <w:rPr>
          <w:spacing w:val="-19"/>
          <w:w w:val="85"/>
        </w:rPr>
        <w:t> </w:t>
      </w:r>
      <w:r>
        <w:rPr>
          <w:w w:val="85"/>
        </w:rPr>
        <w:t>Partner</w:t>
      </w:r>
      <w:r>
        <w:rPr>
          <w:spacing w:val="-19"/>
          <w:w w:val="85"/>
        </w:rPr>
        <w:t> </w:t>
      </w:r>
      <w:r>
        <w:rPr>
          <w:w w:val="85"/>
        </w:rPr>
        <w:t>unangenehm</w:t>
      </w:r>
      <w:r>
        <w:rPr>
          <w:spacing w:val="-19"/>
          <w:w w:val="85"/>
        </w:rPr>
        <w:t> </w:t>
      </w:r>
      <w:r>
        <w:rPr>
          <w:w w:val="85"/>
        </w:rPr>
        <w:t>ist</w:t>
      </w:r>
      <w:r>
        <w:rPr>
          <w:spacing w:val="-19"/>
          <w:w w:val="85"/>
        </w:rPr>
        <w:t> </w:t>
      </w:r>
      <w:r>
        <w:rPr>
          <w:w w:val="85"/>
        </w:rPr>
        <w:t>und</w:t>
      </w:r>
      <w:r>
        <w:rPr>
          <w:spacing w:val="-19"/>
          <w:w w:val="85"/>
        </w:rPr>
        <w:t> </w:t>
      </w:r>
      <w:r>
        <w:rPr>
          <w:w w:val="85"/>
        </w:rPr>
        <w:t>beweist,</w:t>
      </w:r>
      <w:r>
        <w:rPr>
          <w:spacing w:val="-19"/>
          <w:w w:val="85"/>
        </w:rPr>
        <w:t> </w:t>
      </w:r>
      <w:r>
        <w:rPr>
          <w:w w:val="85"/>
        </w:rPr>
        <w:t>dass</w:t>
      </w:r>
      <w:r>
        <w:rPr>
          <w:spacing w:val="-19"/>
          <w:w w:val="85"/>
        </w:rPr>
        <w:t> </w:t>
      </w:r>
      <w:r>
        <w:rPr>
          <w:w w:val="85"/>
        </w:rPr>
        <w:t>England</w:t>
      </w:r>
      <w:r>
        <w:rPr>
          <w:spacing w:val="-19"/>
          <w:w w:val="85"/>
        </w:rPr>
        <w:t> </w:t>
      </w:r>
      <w:r>
        <w:rPr>
          <w:w w:val="85"/>
        </w:rPr>
        <w:t>heu- te</w:t>
      </w:r>
      <w:r>
        <w:rPr>
          <w:spacing w:val="-6"/>
          <w:w w:val="85"/>
        </w:rPr>
        <w:t> </w:t>
      </w:r>
      <w:r>
        <w:rPr>
          <w:w w:val="85"/>
        </w:rPr>
        <w:t>genau</w:t>
      </w:r>
      <w:r>
        <w:rPr>
          <w:spacing w:val="-6"/>
          <w:w w:val="85"/>
        </w:rPr>
        <w:t> </w:t>
      </w:r>
      <w:r>
        <w:rPr>
          <w:w w:val="85"/>
        </w:rPr>
        <w:t>die</w:t>
      </w:r>
      <w:r>
        <w:rPr>
          <w:spacing w:val="-6"/>
          <w:w w:val="85"/>
        </w:rPr>
        <w:t> </w:t>
      </w:r>
      <w:r>
        <w:rPr>
          <w:w w:val="85"/>
        </w:rPr>
        <w:t>gleiche</w:t>
      </w:r>
      <w:r>
        <w:rPr>
          <w:spacing w:val="-6"/>
          <w:w w:val="85"/>
        </w:rPr>
        <w:t> </w:t>
      </w:r>
      <w:r>
        <w:rPr>
          <w:w w:val="85"/>
        </w:rPr>
        <w:t>zweiseitige</w:t>
      </w:r>
      <w:r>
        <w:rPr>
          <w:spacing w:val="-6"/>
          <w:w w:val="85"/>
        </w:rPr>
        <w:t> </w:t>
      </w:r>
      <w:r>
        <w:rPr>
          <w:w w:val="85"/>
        </w:rPr>
        <w:t>Handlespolitik</w:t>
      </w:r>
      <w:r>
        <w:rPr>
          <w:spacing w:val="-6"/>
          <w:w w:val="85"/>
        </w:rPr>
        <w:t> </w:t>
      </w:r>
      <w:r>
        <w:rPr>
          <w:w w:val="85"/>
        </w:rPr>
        <w:t>treibt,</w:t>
      </w:r>
      <w:r>
        <w:rPr>
          <w:spacing w:val="-6"/>
          <w:w w:val="85"/>
        </w:rPr>
        <w:t> </w:t>
      </w:r>
      <w:r>
        <w:rPr>
          <w:w w:val="85"/>
        </w:rPr>
        <w:t>die</w:t>
      </w:r>
      <w:r>
        <w:rPr>
          <w:spacing w:val="-6"/>
          <w:w w:val="85"/>
        </w:rPr>
        <w:t> </w:t>
      </w:r>
      <w:r>
        <w:rPr>
          <w:w w:val="85"/>
        </w:rPr>
        <w:t>Deutschland</w:t>
      </w:r>
      <w:r>
        <w:rPr>
          <w:spacing w:val="-6"/>
          <w:w w:val="85"/>
        </w:rPr>
        <w:t> </w:t>
      </w:r>
      <w:r>
        <w:rPr>
          <w:w w:val="85"/>
        </w:rPr>
        <w:t>stets</w:t>
      </w:r>
      <w:r>
        <w:rPr>
          <w:spacing w:val="-6"/>
          <w:w w:val="85"/>
        </w:rPr>
        <w:t> </w:t>
      </w:r>
      <w:r>
        <w:rPr>
          <w:w w:val="85"/>
        </w:rPr>
        <w:t>vorgewor- fen</w:t>
      </w:r>
      <w:r>
        <w:rPr>
          <w:spacing w:val="-7"/>
          <w:w w:val="85"/>
        </w:rPr>
        <w:t> </w:t>
      </w:r>
      <w:r>
        <w:rPr>
          <w:w w:val="85"/>
        </w:rPr>
        <w:t>wurde.</w:t>
      </w:r>
    </w:p>
    <w:p>
      <w:pPr>
        <w:pStyle w:val="BodyText"/>
        <w:spacing w:line="288" w:lineRule="exact" w:before="8"/>
        <w:ind w:left="118" w:right="2208" w:firstLine="351"/>
        <w:jc w:val="both"/>
      </w:pPr>
      <w:r>
        <w:rPr>
          <w:w w:val="85"/>
        </w:rPr>
        <w:t>Da</w:t>
      </w:r>
      <w:r>
        <w:rPr>
          <w:spacing w:val="-8"/>
          <w:w w:val="85"/>
        </w:rPr>
        <w:t> </w:t>
      </w:r>
      <w:r>
        <w:rPr>
          <w:w w:val="85"/>
        </w:rPr>
        <w:t>die</w:t>
      </w:r>
      <w:r>
        <w:rPr>
          <w:spacing w:val="-8"/>
          <w:w w:val="85"/>
        </w:rPr>
        <w:t> </w:t>
      </w:r>
      <w:r>
        <w:rPr>
          <w:w w:val="85"/>
        </w:rPr>
        <w:t>Absicht</w:t>
      </w:r>
      <w:r>
        <w:rPr>
          <w:spacing w:val="-8"/>
          <w:w w:val="85"/>
        </w:rPr>
        <w:t> </w:t>
      </w:r>
      <w:r>
        <w:rPr>
          <w:w w:val="85"/>
        </w:rPr>
        <w:t>besteht,</w:t>
      </w:r>
      <w:r>
        <w:rPr>
          <w:spacing w:val="-8"/>
          <w:w w:val="85"/>
        </w:rPr>
        <w:t> </w:t>
      </w:r>
      <w:r>
        <w:rPr>
          <w:w w:val="85"/>
        </w:rPr>
        <w:t>dieses</w:t>
      </w:r>
      <w:r>
        <w:rPr>
          <w:spacing w:val="-8"/>
          <w:w w:val="85"/>
        </w:rPr>
        <w:t> </w:t>
      </w:r>
      <w:r>
        <w:rPr>
          <w:w w:val="85"/>
        </w:rPr>
        <w:t>Material</w:t>
      </w:r>
      <w:r>
        <w:rPr>
          <w:spacing w:val="-8"/>
          <w:w w:val="85"/>
        </w:rPr>
        <w:t> </w:t>
      </w:r>
      <w:r>
        <w:rPr>
          <w:w w:val="85"/>
        </w:rPr>
        <w:t>auch</w:t>
      </w:r>
      <w:r>
        <w:rPr>
          <w:spacing w:val="-8"/>
          <w:w w:val="85"/>
        </w:rPr>
        <w:t> </w:t>
      </w:r>
      <w:r>
        <w:rPr>
          <w:w w:val="85"/>
        </w:rPr>
        <w:t>den</w:t>
      </w:r>
      <w:r>
        <w:rPr>
          <w:spacing w:val="-8"/>
          <w:w w:val="85"/>
        </w:rPr>
        <w:t> </w:t>
      </w:r>
      <w:r>
        <w:rPr>
          <w:w w:val="85"/>
        </w:rPr>
        <w:t>mit</w:t>
      </w:r>
      <w:r>
        <w:rPr>
          <w:spacing w:val="-8"/>
          <w:w w:val="85"/>
        </w:rPr>
        <w:t> </w:t>
      </w:r>
      <w:r>
        <w:rPr>
          <w:w w:val="85"/>
        </w:rPr>
        <w:t>der</w:t>
      </w:r>
      <w:r>
        <w:rPr>
          <w:spacing w:val="-8"/>
          <w:w w:val="85"/>
        </w:rPr>
        <w:t> </w:t>
      </w:r>
      <w:r>
        <w:rPr>
          <w:w w:val="85"/>
        </w:rPr>
        <w:t>Führung</w:t>
      </w:r>
      <w:r>
        <w:rPr>
          <w:spacing w:val="-8"/>
          <w:w w:val="85"/>
        </w:rPr>
        <w:t> </w:t>
      </w:r>
      <w:r>
        <w:rPr>
          <w:w w:val="85"/>
        </w:rPr>
        <w:t>von</w:t>
      </w:r>
      <w:r>
        <w:rPr>
          <w:spacing w:val="-8"/>
          <w:w w:val="85"/>
        </w:rPr>
        <w:t> </w:t>
      </w:r>
      <w:r>
        <w:rPr>
          <w:w w:val="85"/>
        </w:rPr>
        <w:t>Handelsver- tragverhandlungen</w:t>
      </w:r>
      <w:r>
        <w:rPr>
          <w:spacing w:val="-16"/>
          <w:w w:val="85"/>
        </w:rPr>
        <w:t> </w:t>
      </w:r>
      <w:r>
        <w:rPr>
          <w:w w:val="85"/>
        </w:rPr>
        <w:t>im</w:t>
      </w:r>
      <w:r>
        <w:rPr>
          <w:spacing w:val="-16"/>
          <w:w w:val="85"/>
        </w:rPr>
        <w:t> </w:t>
      </w:r>
      <w:r>
        <w:rPr>
          <w:w w:val="85"/>
        </w:rPr>
        <w:t>Ausland</w:t>
      </w:r>
      <w:r>
        <w:rPr>
          <w:spacing w:val="-16"/>
          <w:w w:val="85"/>
        </w:rPr>
        <w:t> </w:t>
      </w:r>
      <w:r>
        <w:rPr>
          <w:w w:val="85"/>
        </w:rPr>
        <w:t>betrauten</w:t>
      </w:r>
      <w:r>
        <w:rPr>
          <w:spacing w:val="-16"/>
          <w:w w:val="85"/>
        </w:rPr>
        <w:t> </w:t>
      </w:r>
      <w:r>
        <w:rPr>
          <w:w w:val="85"/>
        </w:rPr>
        <w:t>Herren</w:t>
      </w:r>
      <w:r>
        <w:rPr>
          <w:spacing w:val="-16"/>
          <w:w w:val="85"/>
        </w:rPr>
        <w:t> </w:t>
      </w:r>
      <w:r>
        <w:rPr>
          <w:w w:val="85"/>
        </w:rPr>
        <w:t>zur</w:t>
      </w:r>
      <w:r>
        <w:rPr>
          <w:spacing w:val="-16"/>
          <w:w w:val="85"/>
        </w:rPr>
        <w:t> </w:t>
      </w:r>
      <w:r>
        <w:rPr>
          <w:spacing w:val="-3"/>
          <w:w w:val="85"/>
        </w:rPr>
        <w:t>Weitergabe</w:t>
      </w:r>
      <w:r>
        <w:rPr>
          <w:spacing w:val="-16"/>
          <w:w w:val="85"/>
        </w:rPr>
        <w:t> </w:t>
      </w:r>
      <w:r>
        <w:rPr>
          <w:w w:val="85"/>
        </w:rPr>
        <w:t>an</w:t>
      </w:r>
      <w:r>
        <w:rPr>
          <w:spacing w:val="-16"/>
          <w:w w:val="85"/>
        </w:rPr>
        <w:t> </w:t>
      </w:r>
      <w:r>
        <w:rPr>
          <w:w w:val="85"/>
        </w:rPr>
        <w:t>ihre</w:t>
      </w:r>
      <w:r>
        <w:rPr>
          <w:spacing w:val="-16"/>
          <w:w w:val="85"/>
        </w:rPr>
        <w:t> </w:t>
      </w:r>
      <w:r>
        <w:rPr>
          <w:w w:val="85"/>
        </w:rPr>
        <w:t>ausländischen Verhandlungspartner</w:t>
      </w:r>
      <w:r>
        <w:rPr>
          <w:spacing w:val="-20"/>
          <w:w w:val="85"/>
        </w:rPr>
        <w:t> </w:t>
      </w:r>
      <w:r>
        <w:rPr>
          <w:w w:val="85"/>
        </w:rPr>
        <w:t>zur</w:t>
      </w:r>
      <w:r>
        <w:rPr>
          <w:spacing w:val="-20"/>
          <w:w w:val="85"/>
        </w:rPr>
        <w:t> </w:t>
      </w:r>
      <w:r>
        <w:rPr>
          <w:spacing w:val="-3"/>
          <w:w w:val="85"/>
        </w:rPr>
        <w:t>Verfügung</w:t>
      </w:r>
      <w:r>
        <w:rPr>
          <w:spacing w:val="-20"/>
          <w:w w:val="85"/>
        </w:rPr>
        <w:t> </w:t>
      </w:r>
      <w:r>
        <w:rPr>
          <w:w w:val="85"/>
        </w:rPr>
        <w:t>zu</w:t>
      </w:r>
      <w:r>
        <w:rPr>
          <w:spacing w:val="-20"/>
          <w:w w:val="85"/>
        </w:rPr>
        <w:t> </w:t>
      </w:r>
      <w:r>
        <w:rPr>
          <w:w w:val="85"/>
        </w:rPr>
        <w:t>stellen,</w:t>
      </w:r>
      <w:r>
        <w:rPr>
          <w:spacing w:val="-20"/>
          <w:w w:val="85"/>
        </w:rPr>
        <w:t> </w:t>
      </w:r>
      <w:r>
        <w:rPr>
          <w:w w:val="85"/>
        </w:rPr>
        <w:t>ist</w:t>
      </w:r>
      <w:r>
        <w:rPr>
          <w:spacing w:val="-20"/>
          <w:w w:val="85"/>
        </w:rPr>
        <w:t> </w:t>
      </w:r>
      <w:r>
        <w:rPr>
          <w:w w:val="85"/>
        </w:rPr>
        <w:t>wesentlich,</w:t>
      </w:r>
      <w:r>
        <w:rPr>
          <w:spacing w:val="-20"/>
          <w:w w:val="85"/>
        </w:rPr>
        <w:t> </w:t>
      </w:r>
      <w:r>
        <w:rPr>
          <w:w w:val="85"/>
        </w:rPr>
        <w:t>dass</w:t>
      </w:r>
      <w:r>
        <w:rPr>
          <w:spacing w:val="-20"/>
          <w:w w:val="85"/>
        </w:rPr>
        <w:t> </w:t>
      </w:r>
      <w:r>
        <w:rPr>
          <w:w w:val="85"/>
        </w:rPr>
        <w:t>der</w:t>
      </w:r>
      <w:r>
        <w:rPr>
          <w:spacing w:val="-20"/>
          <w:w w:val="85"/>
        </w:rPr>
        <w:t> </w:t>
      </w:r>
      <w:r>
        <w:rPr>
          <w:w w:val="85"/>
        </w:rPr>
        <w:t>Dokumententeil nach Möglichkeit offizielle Dokumente und weniger pressemässige</w:t>
      </w:r>
      <w:r>
        <w:rPr>
          <w:spacing w:val="-28"/>
          <w:w w:val="85"/>
        </w:rPr>
        <w:t> </w:t>
      </w:r>
      <w:r>
        <w:rPr>
          <w:w w:val="85"/>
        </w:rPr>
        <w:t>Zusammenfassun- gen</w:t>
      </w:r>
      <w:r>
        <w:rPr>
          <w:spacing w:val="-12"/>
          <w:w w:val="85"/>
        </w:rPr>
        <w:t> </w:t>
      </w:r>
      <w:r>
        <w:rPr>
          <w:w w:val="85"/>
        </w:rPr>
        <w:t>wiedergibt.</w:t>
      </w:r>
      <w:r>
        <w:rPr>
          <w:spacing w:val="-12"/>
          <w:w w:val="85"/>
        </w:rPr>
        <w:t> </w:t>
      </w:r>
      <w:r>
        <w:rPr>
          <w:w w:val="85"/>
        </w:rPr>
        <w:t>Falls</w:t>
      </w:r>
      <w:r>
        <w:rPr>
          <w:spacing w:val="-12"/>
          <w:w w:val="85"/>
        </w:rPr>
        <w:t> </w:t>
      </w:r>
      <w:r>
        <w:rPr>
          <w:w w:val="85"/>
        </w:rPr>
        <w:t>hier</w:t>
      </w:r>
      <w:r>
        <w:rPr>
          <w:spacing w:val="-12"/>
          <w:w w:val="85"/>
        </w:rPr>
        <w:t> </w:t>
      </w:r>
      <w:r>
        <w:rPr>
          <w:w w:val="85"/>
        </w:rPr>
        <w:t>die</w:t>
      </w:r>
      <w:r>
        <w:rPr>
          <w:spacing w:val="-12"/>
          <w:w w:val="85"/>
        </w:rPr>
        <w:t> </w:t>
      </w:r>
      <w:r>
        <w:rPr>
          <w:w w:val="85"/>
        </w:rPr>
        <w:t>eine</w:t>
      </w:r>
      <w:r>
        <w:rPr>
          <w:spacing w:val="-12"/>
          <w:w w:val="85"/>
        </w:rPr>
        <w:t> </w:t>
      </w:r>
      <w:r>
        <w:rPr>
          <w:w w:val="85"/>
        </w:rPr>
        <w:t>oder</w:t>
      </w:r>
      <w:r>
        <w:rPr>
          <w:spacing w:val="-12"/>
          <w:w w:val="85"/>
        </w:rPr>
        <w:t> </w:t>
      </w:r>
      <w:r>
        <w:rPr>
          <w:w w:val="85"/>
        </w:rPr>
        <w:t>andere</w:t>
      </w:r>
      <w:r>
        <w:rPr>
          <w:spacing w:val="-12"/>
          <w:w w:val="85"/>
        </w:rPr>
        <w:t> </w:t>
      </w:r>
      <w:r>
        <w:rPr>
          <w:w w:val="85"/>
        </w:rPr>
        <w:t>Lücke</w:t>
      </w:r>
      <w:r>
        <w:rPr>
          <w:spacing w:val="-12"/>
          <w:w w:val="85"/>
        </w:rPr>
        <w:t> </w:t>
      </w:r>
      <w:r>
        <w:rPr>
          <w:w w:val="85"/>
        </w:rPr>
        <w:t>ausgefüllt</w:t>
      </w:r>
      <w:r>
        <w:rPr>
          <w:spacing w:val="-12"/>
          <w:w w:val="85"/>
        </w:rPr>
        <w:t> </w:t>
      </w:r>
      <w:r>
        <w:rPr>
          <w:w w:val="85"/>
        </w:rPr>
        <w:t>werden</w:t>
      </w:r>
      <w:r>
        <w:rPr>
          <w:spacing w:val="-12"/>
          <w:w w:val="85"/>
        </w:rPr>
        <w:t> </w:t>
      </w:r>
      <w:r>
        <w:rPr>
          <w:w w:val="85"/>
        </w:rPr>
        <w:t>müsste,</w:t>
      </w:r>
      <w:r>
        <w:rPr>
          <w:spacing w:val="-12"/>
          <w:w w:val="85"/>
        </w:rPr>
        <w:t> </w:t>
      </w:r>
      <w:r>
        <w:rPr>
          <w:w w:val="85"/>
        </w:rPr>
        <w:t>könnte versucht</w:t>
      </w:r>
      <w:r>
        <w:rPr>
          <w:spacing w:val="-13"/>
          <w:w w:val="85"/>
        </w:rPr>
        <w:t> </w:t>
      </w:r>
      <w:r>
        <w:rPr>
          <w:w w:val="85"/>
        </w:rPr>
        <w:t>werden,</w:t>
      </w:r>
      <w:r>
        <w:rPr>
          <w:spacing w:val="-13"/>
          <w:w w:val="85"/>
        </w:rPr>
        <w:t> </w:t>
      </w:r>
      <w:r>
        <w:rPr>
          <w:w w:val="85"/>
        </w:rPr>
        <w:t>dieses</w:t>
      </w:r>
      <w:r>
        <w:rPr>
          <w:spacing w:val="-13"/>
          <w:w w:val="85"/>
        </w:rPr>
        <w:t> </w:t>
      </w:r>
      <w:r>
        <w:rPr>
          <w:w w:val="85"/>
        </w:rPr>
        <w:t>Material</w:t>
      </w:r>
      <w:r>
        <w:rPr>
          <w:spacing w:val="-13"/>
          <w:w w:val="85"/>
        </w:rPr>
        <w:t> </w:t>
      </w:r>
      <w:r>
        <w:rPr>
          <w:w w:val="85"/>
        </w:rPr>
        <w:t>über</w:t>
      </w:r>
      <w:r>
        <w:rPr>
          <w:spacing w:val="-13"/>
          <w:w w:val="85"/>
        </w:rPr>
        <w:t> </w:t>
      </w:r>
      <w:r>
        <w:rPr>
          <w:w w:val="85"/>
        </w:rPr>
        <w:t>die</w:t>
      </w:r>
      <w:r>
        <w:rPr>
          <w:spacing w:val="-13"/>
          <w:w w:val="85"/>
        </w:rPr>
        <w:t> </w:t>
      </w:r>
      <w:r>
        <w:rPr>
          <w:w w:val="85"/>
        </w:rPr>
        <w:t>Auslandsmissionen</w:t>
      </w:r>
      <w:r>
        <w:rPr>
          <w:spacing w:val="-13"/>
          <w:w w:val="85"/>
        </w:rPr>
        <w:t> </w:t>
      </w:r>
      <w:r>
        <w:rPr>
          <w:w w:val="85"/>
        </w:rPr>
        <w:t>zu</w:t>
      </w:r>
      <w:r>
        <w:rPr>
          <w:spacing w:val="-13"/>
          <w:w w:val="85"/>
        </w:rPr>
        <w:t> </w:t>
      </w:r>
      <w:r>
        <w:rPr>
          <w:w w:val="85"/>
        </w:rPr>
        <w:t>beschaffen.</w:t>
      </w:r>
    </w:p>
    <w:p>
      <w:pPr>
        <w:pStyle w:val="BodyText"/>
        <w:spacing w:line="288" w:lineRule="exact" w:before="8"/>
        <w:ind w:left="118" w:right="2208" w:firstLine="351"/>
        <w:jc w:val="both"/>
      </w:pPr>
      <w:r>
        <w:rPr>
          <w:w w:val="90"/>
        </w:rPr>
        <w:t>Zunächst</w:t>
      </w:r>
      <w:r>
        <w:rPr>
          <w:spacing w:val="-38"/>
          <w:w w:val="90"/>
        </w:rPr>
        <w:t> </w:t>
      </w:r>
      <w:r>
        <w:rPr>
          <w:w w:val="90"/>
        </w:rPr>
        <w:t>glaube</w:t>
      </w:r>
      <w:r>
        <w:rPr>
          <w:spacing w:val="-38"/>
          <w:w w:val="90"/>
        </w:rPr>
        <w:t> </w:t>
      </w:r>
      <w:r>
        <w:rPr>
          <w:w w:val="90"/>
        </w:rPr>
        <w:t>ich</w:t>
      </w:r>
      <w:r>
        <w:rPr>
          <w:spacing w:val="-38"/>
          <w:w w:val="90"/>
        </w:rPr>
        <w:t> </w:t>
      </w:r>
      <w:r>
        <w:rPr>
          <w:w w:val="90"/>
        </w:rPr>
        <w:t>sollte</w:t>
      </w:r>
      <w:r>
        <w:rPr>
          <w:spacing w:val="-38"/>
          <w:w w:val="90"/>
        </w:rPr>
        <w:t> </w:t>
      </w:r>
      <w:r>
        <w:rPr>
          <w:w w:val="90"/>
        </w:rPr>
        <w:t>die</w:t>
      </w:r>
      <w:r>
        <w:rPr>
          <w:spacing w:val="-38"/>
          <w:w w:val="90"/>
        </w:rPr>
        <w:t> </w:t>
      </w:r>
      <w:r>
        <w:rPr>
          <w:w w:val="90"/>
        </w:rPr>
        <w:t>Neufassung</w:t>
      </w:r>
      <w:r>
        <w:rPr>
          <w:spacing w:val="-38"/>
          <w:w w:val="90"/>
        </w:rPr>
        <w:t> </w:t>
      </w:r>
      <w:r>
        <w:rPr>
          <w:w w:val="90"/>
        </w:rPr>
        <w:t>in</w:t>
      </w:r>
      <w:r>
        <w:rPr>
          <w:spacing w:val="-38"/>
          <w:w w:val="90"/>
        </w:rPr>
        <w:t> </w:t>
      </w:r>
      <w:r>
        <w:rPr>
          <w:w w:val="90"/>
        </w:rPr>
        <w:t>einem</w:t>
      </w:r>
      <w:r>
        <w:rPr>
          <w:spacing w:val="-38"/>
          <w:w w:val="90"/>
        </w:rPr>
        <w:t> </w:t>
      </w:r>
      <w:r>
        <w:rPr>
          <w:w w:val="90"/>
        </w:rPr>
        <w:t>Stück</w:t>
      </w:r>
      <w:r>
        <w:rPr>
          <w:spacing w:val="-38"/>
          <w:w w:val="90"/>
        </w:rPr>
        <w:t> </w:t>
      </w:r>
      <w:r>
        <w:rPr>
          <w:w w:val="90"/>
        </w:rPr>
        <w:t>in</w:t>
      </w:r>
      <w:r>
        <w:rPr>
          <w:spacing w:val="-38"/>
          <w:w w:val="90"/>
        </w:rPr>
        <w:t> </w:t>
      </w:r>
      <w:r>
        <w:rPr>
          <w:spacing w:val="-8"/>
          <w:w w:val="90"/>
        </w:rPr>
        <w:t>Text</w:t>
      </w:r>
      <w:r>
        <w:rPr>
          <w:spacing w:val="-38"/>
          <w:w w:val="90"/>
        </w:rPr>
        <w:t> </w:t>
      </w:r>
      <w:r>
        <w:rPr>
          <w:w w:val="90"/>
        </w:rPr>
        <w:t>und</w:t>
      </w:r>
      <w:r>
        <w:rPr>
          <w:spacing w:val="-38"/>
          <w:w w:val="90"/>
        </w:rPr>
        <w:t> </w:t>
      </w:r>
      <w:r>
        <w:rPr>
          <w:w w:val="90"/>
        </w:rPr>
        <w:t>Anlageband </w:t>
      </w:r>
      <w:r>
        <w:rPr>
          <w:w w:val="85"/>
        </w:rPr>
        <w:t>fertiggestellt</w:t>
      </w:r>
      <w:r>
        <w:rPr>
          <w:spacing w:val="-17"/>
          <w:w w:val="85"/>
        </w:rPr>
        <w:t> </w:t>
      </w:r>
      <w:r>
        <w:rPr>
          <w:w w:val="85"/>
        </w:rPr>
        <w:t>und</w:t>
      </w:r>
      <w:r>
        <w:rPr>
          <w:spacing w:val="-17"/>
          <w:w w:val="85"/>
        </w:rPr>
        <w:t> </w:t>
      </w:r>
      <w:r>
        <w:rPr>
          <w:w w:val="85"/>
        </w:rPr>
        <w:t>die</w:t>
      </w:r>
      <w:r>
        <w:rPr>
          <w:spacing w:val="-17"/>
          <w:w w:val="85"/>
        </w:rPr>
        <w:t> </w:t>
      </w:r>
      <w:r>
        <w:rPr>
          <w:w w:val="85"/>
        </w:rPr>
        <w:t>Frage</w:t>
      </w:r>
      <w:r>
        <w:rPr>
          <w:spacing w:val="-17"/>
          <w:w w:val="85"/>
        </w:rPr>
        <w:t> </w:t>
      </w:r>
      <w:r>
        <w:rPr>
          <w:w w:val="85"/>
        </w:rPr>
        <w:t>der</w:t>
      </w:r>
      <w:r>
        <w:rPr>
          <w:spacing w:val="-17"/>
          <w:w w:val="85"/>
        </w:rPr>
        <w:t> </w:t>
      </w:r>
      <w:r>
        <w:rPr>
          <w:w w:val="85"/>
        </w:rPr>
        <w:t>Vervielfältigung</w:t>
      </w:r>
      <w:r>
        <w:rPr>
          <w:spacing w:val="-17"/>
          <w:w w:val="85"/>
        </w:rPr>
        <w:t> </w:t>
      </w:r>
      <w:r>
        <w:rPr>
          <w:w w:val="85"/>
        </w:rPr>
        <w:t>erst</w:t>
      </w:r>
      <w:r>
        <w:rPr>
          <w:spacing w:val="-17"/>
          <w:w w:val="85"/>
        </w:rPr>
        <w:t> </w:t>
      </w:r>
      <w:r>
        <w:rPr>
          <w:w w:val="85"/>
        </w:rPr>
        <w:t>später</w:t>
      </w:r>
      <w:r>
        <w:rPr>
          <w:spacing w:val="-17"/>
          <w:w w:val="85"/>
        </w:rPr>
        <w:t> </w:t>
      </w:r>
      <w:r>
        <w:rPr>
          <w:w w:val="85"/>
        </w:rPr>
        <w:t>entschieden</w:t>
      </w:r>
      <w:r>
        <w:rPr>
          <w:spacing w:val="-17"/>
          <w:w w:val="85"/>
        </w:rPr>
        <w:t> </w:t>
      </w:r>
      <w:r>
        <w:rPr>
          <w:w w:val="85"/>
        </w:rPr>
        <w:t>werden.</w:t>
      </w:r>
    </w:p>
    <w:p>
      <w:pPr>
        <w:pStyle w:val="BodyText"/>
        <w:spacing w:line="311" w:lineRule="exact"/>
        <w:ind w:left="345" w:firstLine="124"/>
      </w:pPr>
      <w:r>
        <w:rPr>
          <w:w w:val="90"/>
        </w:rPr>
        <w:t>Mit der von Ihnen genannten Basis für die Verrechnung der an das Institut zu zah-</w:t>
      </w:r>
    </w:p>
    <w:p>
      <w:pPr>
        <w:pStyle w:val="BodyText"/>
        <w:spacing w:before="9"/>
        <w:rPr>
          <w:sz w:val="10"/>
        </w:rPr>
      </w:pPr>
      <w:r>
        <w:rPr/>
        <w:pict>
          <v:line style="position:absolute;mso-position-horizontal-relative:page;mso-position-vertical-relative:paragraph;z-index:8704;mso-wrap-distance-left:0;mso-wrap-distance-right:0" from="88.935997pt,9.360235pt" to="244.350997pt,9.360235pt" stroked="true" strokeweight=".398pt" strokecolor="#000000">
            <v:stroke dashstyle="solid"/>
            <w10:wrap type="topAndBottom"/>
          </v:line>
        </w:pict>
      </w:r>
    </w:p>
    <w:p>
      <w:pPr>
        <w:spacing w:line="239" w:lineRule="exact" w:before="0"/>
        <w:ind w:left="118" w:right="2208" w:firstLine="226"/>
        <w:jc w:val="both"/>
        <w:rPr>
          <w:sz w:val="20"/>
        </w:rPr>
      </w:pPr>
      <w:r>
        <w:rPr>
          <w:w w:val="85"/>
          <w:position w:val="7"/>
          <w:sz w:val="14"/>
        </w:rPr>
        <w:t>39</w:t>
      </w:r>
      <w:bookmarkStart w:name="_bookmark656" w:id="879"/>
      <w:bookmarkEnd w:id="879"/>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40" w:lineRule="exact" w:before="0"/>
        <w:ind w:left="118" w:right="2208" w:firstLine="203"/>
        <w:jc w:val="both"/>
        <w:rPr>
          <w:sz w:val="20"/>
        </w:rPr>
      </w:pPr>
      <w:r>
        <w:rPr>
          <w:w w:val="90"/>
          <w:position w:val="7"/>
          <w:sz w:val="14"/>
        </w:rPr>
        <w:t>40</w:t>
      </w:r>
      <w:bookmarkStart w:name="_bookmark657" w:id="880"/>
      <w:bookmarkEnd w:id="880"/>
      <w:r>
        <w:rPr>
          <w:w w:val="90"/>
          <w:position w:val="7"/>
          <w:sz w:val="14"/>
        </w:rPr>
      </w:r>
      <w:r>
        <w:rPr>
          <w:w w:val="90"/>
          <w:sz w:val="20"/>
        </w:rPr>
        <w:t>August</w:t>
      </w:r>
      <w:r>
        <w:rPr>
          <w:spacing w:val="-17"/>
          <w:w w:val="90"/>
          <w:sz w:val="20"/>
        </w:rPr>
        <w:t> </w:t>
      </w:r>
      <w:r>
        <w:rPr>
          <w:w w:val="90"/>
          <w:sz w:val="20"/>
        </w:rPr>
        <w:t>Lösch,</w:t>
      </w:r>
      <w:r>
        <w:rPr>
          <w:spacing w:val="-17"/>
          <w:w w:val="90"/>
          <w:sz w:val="20"/>
        </w:rPr>
        <w:t> </w:t>
      </w:r>
      <w:r>
        <w:rPr>
          <w:w w:val="90"/>
          <w:sz w:val="20"/>
        </w:rPr>
        <w:t>Gerhard</w:t>
      </w:r>
      <w:r>
        <w:rPr>
          <w:spacing w:val="-17"/>
          <w:w w:val="90"/>
          <w:sz w:val="20"/>
        </w:rPr>
        <w:t> </w:t>
      </w:r>
      <w:r>
        <w:rPr>
          <w:w w:val="90"/>
          <w:sz w:val="20"/>
        </w:rPr>
        <w:t>Lenschow</w:t>
      </w:r>
      <w:r>
        <w:rPr>
          <w:spacing w:val="-17"/>
          <w:w w:val="90"/>
          <w:sz w:val="20"/>
        </w:rPr>
        <w:t> </w:t>
      </w:r>
      <w:r>
        <w:rPr>
          <w:w w:val="90"/>
          <w:sz w:val="20"/>
        </w:rPr>
        <w:t>u.</w:t>
      </w:r>
      <w:r>
        <w:rPr>
          <w:spacing w:val="-14"/>
          <w:w w:val="90"/>
          <w:sz w:val="20"/>
        </w:rPr>
        <w:t> </w:t>
      </w:r>
      <w:r>
        <w:rPr>
          <w:w w:val="90"/>
          <w:sz w:val="20"/>
        </w:rPr>
        <w:t>a.</w:t>
      </w:r>
      <w:r>
        <w:rPr>
          <w:spacing w:val="-17"/>
          <w:w w:val="90"/>
          <w:sz w:val="20"/>
        </w:rPr>
        <w:t> </w:t>
      </w:r>
      <w:r>
        <w:rPr>
          <w:w w:val="90"/>
          <w:sz w:val="20"/>
        </w:rPr>
        <w:t>(März</w:t>
      </w:r>
      <w:r>
        <w:rPr>
          <w:spacing w:val="-17"/>
          <w:w w:val="90"/>
          <w:sz w:val="20"/>
        </w:rPr>
        <w:t> </w:t>
      </w:r>
      <w:r>
        <w:rPr>
          <w:w w:val="90"/>
          <w:sz w:val="20"/>
        </w:rPr>
        <w:t>1940).</w:t>
      </w:r>
      <w:r>
        <w:rPr>
          <w:spacing w:val="-17"/>
          <w:w w:val="90"/>
          <w:sz w:val="20"/>
        </w:rPr>
        <w:t> </w:t>
      </w:r>
      <w:r>
        <w:rPr>
          <w:i/>
          <w:w w:val="90"/>
          <w:sz w:val="20"/>
        </w:rPr>
        <w:t>Die</w:t>
      </w:r>
      <w:r>
        <w:rPr>
          <w:i/>
          <w:spacing w:val="-17"/>
          <w:w w:val="90"/>
          <w:sz w:val="20"/>
        </w:rPr>
        <w:t> </w:t>
      </w:r>
      <w:r>
        <w:rPr>
          <w:i/>
          <w:w w:val="90"/>
          <w:sz w:val="20"/>
        </w:rPr>
        <w:t>Handelsverträge</w:t>
      </w:r>
      <w:r>
        <w:rPr>
          <w:i/>
          <w:spacing w:val="-17"/>
          <w:w w:val="90"/>
          <w:sz w:val="20"/>
        </w:rPr>
        <w:t> </w:t>
      </w:r>
      <w:r>
        <w:rPr>
          <w:i/>
          <w:w w:val="90"/>
          <w:sz w:val="20"/>
        </w:rPr>
        <w:t>und</w:t>
      </w:r>
      <w:r>
        <w:rPr>
          <w:i/>
          <w:spacing w:val="-17"/>
          <w:w w:val="90"/>
          <w:sz w:val="20"/>
        </w:rPr>
        <w:t> </w:t>
      </w:r>
      <w:r>
        <w:rPr>
          <w:i/>
          <w:w w:val="90"/>
          <w:sz w:val="20"/>
        </w:rPr>
        <w:t>-abkommen</w:t>
      </w:r>
      <w:r>
        <w:rPr>
          <w:i/>
          <w:spacing w:val="-17"/>
          <w:w w:val="90"/>
          <w:sz w:val="20"/>
        </w:rPr>
        <w:t> </w:t>
      </w:r>
      <w:r>
        <w:rPr>
          <w:i/>
          <w:w w:val="90"/>
          <w:sz w:val="20"/>
        </w:rPr>
        <w:t>Grossbri- </w:t>
      </w:r>
      <w:r>
        <w:rPr>
          <w:i/>
          <w:w w:val="90"/>
          <w:sz w:val="20"/>
        </w:rPr>
        <w:t>tanniens</w:t>
      </w:r>
      <w:r>
        <w:rPr>
          <w:i/>
          <w:spacing w:val="-4"/>
          <w:w w:val="90"/>
          <w:sz w:val="20"/>
        </w:rPr>
        <w:t> </w:t>
      </w:r>
      <w:r>
        <w:rPr>
          <w:i/>
          <w:w w:val="90"/>
          <w:sz w:val="20"/>
        </w:rPr>
        <w:t>und</w:t>
      </w:r>
      <w:r>
        <w:rPr>
          <w:i/>
          <w:spacing w:val="-4"/>
          <w:w w:val="90"/>
          <w:sz w:val="20"/>
        </w:rPr>
        <w:t> </w:t>
      </w:r>
      <w:r>
        <w:rPr>
          <w:i/>
          <w:spacing w:val="-3"/>
          <w:w w:val="90"/>
          <w:sz w:val="20"/>
        </w:rPr>
        <w:t>Frankreichs</w:t>
      </w:r>
      <w:r>
        <w:rPr>
          <w:i/>
          <w:spacing w:val="-4"/>
          <w:w w:val="90"/>
          <w:sz w:val="20"/>
        </w:rPr>
        <w:t> </w:t>
      </w:r>
      <w:r>
        <w:rPr>
          <w:i/>
          <w:w w:val="90"/>
          <w:sz w:val="20"/>
        </w:rPr>
        <w:t>untereinander</w:t>
      </w:r>
      <w:r>
        <w:rPr>
          <w:i/>
          <w:spacing w:val="-4"/>
          <w:w w:val="90"/>
          <w:sz w:val="20"/>
        </w:rPr>
        <w:t> </w:t>
      </w:r>
      <w:r>
        <w:rPr>
          <w:i/>
          <w:w w:val="90"/>
          <w:sz w:val="20"/>
        </w:rPr>
        <w:t>und</w:t>
      </w:r>
      <w:r>
        <w:rPr>
          <w:i/>
          <w:spacing w:val="-4"/>
          <w:w w:val="90"/>
          <w:sz w:val="20"/>
        </w:rPr>
        <w:t> </w:t>
      </w:r>
      <w:r>
        <w:rPr>
          <w:i/>
          <w:w w:val="90"/>
          <w:sz w:val="20"/>
        </w:rPr>
        <w:t>mit</w:t>
      </w:r>
      <w:r>
        <w:rPr>
          <w:i/>
          <w:spacing w:val="-4"/>
          <w:w w:val="90"/>
          <w:sz w:val="20"/>
        </w:rPr>
        <w:t> </w:t>
      </w:r>
      <w:r>
        <w:rPr>
          <w:i/>
          <w:w w:val="90"/>
          <w:sz w:val="20"/>
        </w:rPr>
        <w:t>den</w:t>
      </w:r>
      <w:r>
        <w:rPr>
          <w:i/>
          <w:spacing w:val="-4"/>
          <w:w w:val="90"/>
          <w:sz w:val="20"/>
        </w:rPr>
        <w:t> </w:t>
      </w:r>
      <w:r>
        <w:rPr>
          <w:i/>
          <w:w w:val="90"/>
          <w:sz w:val="20"/>
        </w:rPr>
        <w:t>neutralen</w:t>
      </w:r>
      <w:r>
        <w:rPr>
          <w:i/>
          <w:spacing w:val="-4"/>
          <w:w w:val="90"/>
          <w:sz w:val="20"/>
        </w:rPr>
        <w:t> </w:t>
      </w:r>
      <w:r>
        <w:rPr>
          <w:i/>
          <w:w w:val="90"/>
          <w:sz w:val="20"/>
        </w:rPr>
        <w:t>Staaten</w:t>
      </w:r>
      <w:r>
        <w:rPr>
          <w:w w:val="90"/>
          <w:sz w:val="20"/>
        </w:rPr>
        <w:t>.</w:t>
      </w:r>
      <w:r>
        <w:rPr>
          <w:spacing w:val="-4"/>
          <w:w w:val="90"/>
          <w:sz w:val="20"/>
        </w:rPr>
        <w:t> </w:t>
      </w:r>
      <w:r>
        <w:rPr>
          <w:w w:val="90"/>
          <w:sz w:val="20"/>
        </w:rPr>
        <w:t>Bericht</w:t>
      </w:r>
      <w:r>
        <w:rPr>
          <w:spacing w:val="-4"/>
          <w:w w:val="90"/>
          <w:sz w:val="20"/>
        </w:rPr>
        <w:t> </w:t>
      </w:r>
      <w:r>
        <w:rPr>
          <w:w w:val="90"/>
          <w:sz w:val="20"/>
        </w:rPr>
        <w:t>für</w:t>
      </w:r>
      <w:r>
        <w:rPr>
          <w:spacing w:val="-4"/>
          <w:w w:val="90"/>
          <w:sz w:val="20"/>
        </w:rPr>
        <w:t> </w:t>
      </w:r>
      <w:r>
        <w:rPr>
          <w:w w:val="90"/>
          <w:sz w:val="20"/>
        </w:rPr>
        <w:t>das</w:t>
      </w:r>
      <w:r>
        <w:rPr>
          <w:spacing w:val="-4"/>
          <w:w w:val="90"/>
          <w:sz w:val="20"/>
        </w:rPr>
        <w:t> </w:t>
      </w:r>
      <w:r>
        <w:rPr>
          <w:w w:val="90"/>
          <w:sz w:val="20"/>
        </w:rPr>
        <w:t>Oberkommando der</w:t>
      </w:r>
      <w:r>
        <w:rPr>
          <w:spacing w:val="-26"/>
          <w:w w:val="90"/>
          <w:sz w:val="20"/>
        </w:rPr>
        <w:t> </w:t>
      </w:r>
      <w:bookmarkStart w:name="_bookmark658" w:id="881"/>
      <w:bookmarkEnd w:id="881"/>
      <w:r>
        <w:rPr>
          <w:spacing w:val="-3"/>
          <w:w w:val="90"/>
          <w:sz w:val="20"/>
        </w:rPr>
        <w:t>W</w:t>
      </w:r>
      <w:r>
        <w:rPr>
          <w:spacing w:val="-3"/>
          <w:w w:val="90"/>
          <w:sz w:val="20"/>
        </w:rPr>
        <w:t>ehrmacht</w:t>
      </w:r>
      <w:r>
        <w:rPr>
          <w:spacing w:val="-26"/>
          <w:w w:val="90"/>
          <w:sz w:val="20"/>
        </w:rPr>
        <w:t> </w:t>
      </w:r>
      <w:r>
        <w:rPr>
          <w:w w:val="90"/>
          <w:sz w:val="20"/>
        </w:rPr>
        <w:t>No.</w:t>
      </w:r>
      <w:r>
        <w:rPr>
          <w:spacing w:val="-26"/>
          <w:w w:val="90"/>
          <w:sz w:val="20"/>
        </w:rPr>
        <w:t> </w:t>
      </w:r>
      <w:r>
        <w:rPr>
          <w:w w:val="90"/>
          <w:sz w:val="20"/>
        </w:rPr>
        <w:t>198.</w:t>
      </w:r>
      <w:r>
        <w:rPr>
          <w:spacing w:val="-26"/>
          <w:w w:val="90"/>
          <w:sz w:val="20"/>
        </w:rPr>
        <w:t> </w:t>
      </w:r>
      <w:r>
        <w:rPr>
          <w:w w:val="90"/>
          <w:sz w:val="20"/>
        </w:rPr>
        <w:t>Kiel:</w:t>
      </w:r>
      <w:r>
        <w:rPr>
          <w:spacing w:val="-26"/>
          <w:w w:val="90"/>
          <w:sz w:val="20"/>
        </w:rPr>
        <w:t> </w:t>
      </w:r>
      <w:r>
        <w:rPr>
          <w:w w:val="90"/>
          <w:sz w:val="20"/>
        </w:rPr>
        <w:t>Institut</w:t>
      </w:r>
      <w:r>
        <w:rPr>
          <w:spacing w:val="-26"/>
          <w:w w:val="90"/>
          <w:sz w:val="20"/>
        </w:rPr>
        <w:t> </w:t>
      </w:r>
      <w:r>
        <w:rPr>
          <w:w w:val="90"/>
          <w:sz w:val="20"/>
        </w:rPr>
        <w:t>für</w:t>
      </w:r>
      <w:r>
        <w:rPr>
          <w:spacing w:val="-26"/>
          <w:w w:val="90"/>
          <w:sz w:val="20"/>
        </w:rPr>
        <w:t> </w:t>
      </w:r>
      <w:r>
        <w:rPr>
          <w:w w:val="90"/>
          <w:sz w:val="20"/>
        </w:rPr>
        <w:t>Weltwirtschaft.</w:t>
      </w:r>
    </w:p>
    <w:p>
      <w:pPr>
        <w:spacing w:line="240" w:lineRule="exact" w:before="0"/>
        <w:ind w:left="118" w:right="2208" w:firstLine="235"/>
        <w:jc w:val="both"/>
        <w:rPr>
          <w:sz w:val="20"/>
        </w:rPr>
      </w:pPr>
      <w:r>
        <w:rPr>
          <w:w w:val="85"/>
          <w:position w:val="7"/>
          <w:sz w:val="14"/>
        </w:rPr>
        <w:t>41</w:t>
      </w:r>
      <w:r>
        <w:rPr>
          <w:w w:val="85"/>
          <w:sz w:val="20"/>
        </w:rPr>
        <w:t>Die Handelspolitische Abteilung des Auswärtigen Amtes wurde intern auch Wirtschaftsabteilung genannt,</w:t>
      </w:r>
      <w:r>
        <w:rPr>
          <w:spacing w:val="-19"/>
          <w:w w:val="85"/>
          <w:sz w:val="20"/>
        </w:rPr>
        <w:t> </w:t>
      </w:r>
      <w:r>
        <w:rPr>
          <w:w w:val="85"/>
          <w:sz w:val="20"/>
        </w:rPr>
        <w:t>was</w:t>
      </w:r>
      <w:r>
        <w:rPr>
          <w:spacing w:val="-18"/>
          <w:w w:val="85"/>
          <w:sz w:val="20"/>
        </w:rPr>
        <w:t> </w:t>
      </w:r>
      <w:r>
        <w:rPr>
          <w:w w:val="85"/>
          <w:sz w:val="20"/>
        </w:rPr>
        <w:t>dann</w:t>
      </w:r>
      <w:r>
        <w:rPr>
          <w:spacing w:val="-19"/>
          <w:w w:val="85"/>
          <w:sz w:val="20"/>
        </w:rPr>
        <w:t> </w:t>
      </w:r>
      <w:r>
        <w:rPr>
          <w:w w:val="85"/>
          <w:sz w:val="20"/>
        </w:rPr>
        <w:t>auch</w:t>
      </w:r>
      <w:r>
        <w:rPr>
          <w:spacing w:val="-18"/>
          <w:w w:val="85"/>
          <w:sz w:val="20"/>
        </w:rPr>
        <w:t> </w:t>
      </w:r>
      <w:r>
        <w:rPr>
          <w:w w:val="85"/>
          <w:sz w:val="20"/>
        </w:rPr>
        <w:t>bei</w:t>
      </w:r>
      <w:r>
        <w:rPr>
          <w:spacing w:val="-19"/>
          <w:w w:val="85"/>
          <w:sz w:val="20"/>
        </w:rPr>
        <w:t> </w:t>
      </w:r>
      <w:r>
        <w:rPr>
          <w:w w:val="85"/>
          <w:sz w:val="20"/>
        </w:rPr>
        <w:t>der</w:t>
      </w:r>
      <w:r>
        <w:rPr>
          <w:spacing w:val="-19"/>
          <w:w w:val="85"/>
          <w:sz w:val="20"/>
        </w:rPr>
        <w:t> </w:t>
      </w:r>
      <w:r>
        <w:rPr>
          <w:w w:val="85"/>
          <w:sz w:val="20"/>
        </w:rPr>
        <w:t>Wiederbegründung</w:t>
      </w:r>
      <w:r>
        <w:rPr>
          <w:spacing w:val="-18"/>
          <w:w w:val="85"/>
          <w:sz w:val="20"/>
        </w:rPr>
        <w:t> </w:t>
      </w:r>
      <w:r>
        <w:rPr>
          <w:w w:val="85"/>
          <w:sz w:val="20"/>
        </w:rPr>
        <w:t>des</w:t>
      </w:r>
      <w:r>
        <w:rPr>
          <w:spacing w:val="-19"/>
          <w:w w:val="85"/>
          <w:sz w:val="20"/>
        </w:rPr>
        <w:t> </w:t>
      </w:r>
      <w:r>
        <w:rPr>
          <w:w w:val="85"/>
          <w:sz w:val="20"/>
        </w:rPr>
        <w:t>Auswärtigen</w:t>
      </w:r>
      <w:r>
        <w:rPr>
          <w:spacing w:val="-19"/>
          <w:w w:val="85"/>
          <w:sz w:val="20"/>
        </w:rPr>
        <w:t> </w:t>
      </w:r>
      <w:r>
        <w:rPr>
          <w:w w:val="85"/>
          <w:sz w:val="20"/>
        </w:rPr>
        <w:t>Amts</w:t>
      </w:r>
      <w:r>
        <w:rPr>
          <w:spacing w:val="-18"/>
          <w:w w:val="85"/>
          <w:sz w:val="20"/>
        </w:rPr>
        <w:t> </w:t>
      </w:r>
      <w:r>
        <w:rPr>
          <w:w w:val="85"/>
          <w:sz w:val="20"/>
        </w:rPr>
        <w:t>1951</w:t>
      </w:r>
      <w:r>
        <w:rPr>
          <w:spacing w:val="-19"/>
          <w:w w:val="85"/>
          <w:sz w:val="20"/>
        </w:rPr>
        <w:t> </w:t>
      </w:r>
      <w:r>
        <w:rPr>
          <w:w w:val="85"/>
          <w:sz w:val="20"/>
        </w:rPr>
        <w:t>ihr</w:t>
      </w:r>
      <w:r>
        <w:rPr>
          <w:spacing w:val="-19"/>
          <w:w w:val="85"/>
          <w:sz w:val="20"/>
        </w:rPr>
        <w:t> </w:t>
      </w:r>
      <w:r>
        <w:rPr>
          <w:w w:val="85"/>
          <w:sz w:val="20"/>
        </w:rPr>
        <w:t>offizieller</w:t>
      </w:r>
      <w:r>
        <w:rPr>
          <w:spacing w:val="-18"/>
          <w:w w:val="85"/>
          <w:sz w:val="20"/>
        </w:rPr>
        <w:t> </w:t>
      </w:r>
      <w:r>
        <w:rPr>
          <w:w w:val="85"/>
          <w:sz w:val="20"/>
        </w:rPr>
        <w:t>Name</w:t>
      </w:r>
      <w:r>
        <w:rPr>
          <w:spacing w:val="-19"/>
          <w:w w:val="85"/>
          <w:sz w:val="20"/>
        </w:rPr>
        <w:t> </w:t>
      </w:r>
      <w:r>
        <w:rPr>
          <w:w w:val="85"/>
          <w:sz w:val="20"/>
        </w:rPr>
        <w:t>wur- </w:t>
      </w:r>
      <w:r>
        <w:rPr>
          <w:w w:val="95"/>
          <w:sz w:val="20"/>
        </w:rPr>
        <w:t>de.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162</w:t>
        <w:tab/>
      </w:r>
      <w:bookmarkStart w:name="_bookmark659" w:id="882"/>
      <w:bookmarkEnd w:id="882"/>
      <w:r>
        <w:rPr>
          <w:w w:val="85"/>
        </w:rPr>
        <w:t>Am</w:t>
      </w:r>
      <w:r>
        <w:rPr>
          <w:w w:val="85"/>
        </w:rPr>
        <w:t> Institut für Weltwirtschaft: “Forschen für den Wirtschaftskrieg”</w:t>
      </w:r>
      <w:r>
        <w:rPr>
          <w:spacing w:val="47"/>
          <w:w w:val="85"/>
        </w:rPr>
        <w:t> </w:t>
      </w:r>
      <w:r>
        <w:rPr>
          <w:w w:val="85"/>
        </w:rPr>
        <w:t>(1940-1941)</w:t>
      </w:r>
    </w:p>
    <w:p>
      <w:pPr>
        <w:pStyle w:val="BodyText"/>
        <w:spacing w:before="6"/>
        <w:rPr>
          <w:sz w:val="29"/>
        </w:rPr>
      </w:pPr>
    </w:p>
    <w:p>
      <w:pPr>
        <w:pStyle w:val="BodyText"/>
        <w:spacing w:line="310" w:lineRule="exact"/>
        <w:ind w:left="2195"/>
      </w:pPr>
      <w:r>
        <w:rPr>
          <w:w w:val="85"/>
        </w:rPr>
        <w:t>lenden Vergütung ist das Auswärtige Amt grundsätzlich einverstanden.</w:t>
      </w:r>
    </w:p>
    <w:p>
      <w:pPr>
        <w:pStyle w:val="BodyText"/>
        <w:spacing w:line="288" w:lineRule="exact" w:before="7"/>
        <w:ind w:left="2195" w:right="99" w:firstLine="351"/>
      </w:pPr>
      <w:r>
        <w:rPr>
          <w:w w:val="90"/>
        </w:rPr>
        <w:t>Dankbar</w:t>
      </w:r>
      <w:r>
        <w:rPr>
          <w:spacing w:val="-19"/>
          <w:w w:val="90"/>
        </w:rPr>
        <w:t> </w:t>
      </w:r>
      <w:r>
        <w:rPr>
          <w:w w:val="90"/>
        </w:rPr>
        <w:t>wäre</w:t>
      </w:r>
      <w:r>
        <w:rPr>
          <w:spacing w:val="-19"/>
          <w:w w:val="90"/>
        </w:rPr>
        <w:t> </w:t>
      </w:r>
      <w:r>
        <w:rPr>
          <w:w w:val="90"/>
        </w:rPr>
        <w:t>ich,</w:t>
      </w:r>
      <w:r>
        <w:rPr>
          <w:spacing w:val="-19"/>
          <w:w w:val="90"/>
        </w:rPr>
        <w:t> </w:t>
      </w:r>
      <w:r>
        <w:rPr>
          <w:w w:val="90"/>
        </w:rPr>
        <w:t>wenn</w:t>
      </w:r>
      <w:r>
        <w:rPr>
          <w:spacing w:val="-19"/>
          <w:w w:val="90"/>
        </w:rPr>
        <w:t> </w:t>
      </w:r>
      <w:r>
        <w:rPr>
          <w:w w:val="90"/>
        </w:rPr>
        <w:t>der</w:t>
      </w:r>
      <w:r>
        <w:rPr>
          <w:spacing w:val="-19"/>
          <w:w w:val="90"/>
        </w:rPr>
        <w:t> </w:t>
      </w:r>
      <w:r>
        <w:rPr>
          <w:spacing w:val="-5"/>
          <w:w w:val="90"/>
        </w:rPr>
        <w:t>Termin</w:t>
      </w:r>
      <w:r>
        <w:rPr>
          <w:spacing w:val="-19"/>
          <w:w w:val="90"/>
        </w:rPr>
        <w:t> </w:t>
      </w:r>
      <w:r>
        <w:rPr>
          <w:w w:val="90"/>
        </w:rPr>
        <w:t>für</w:t>
      </w:r>
      <w:r>
        <w:rPr>
          <w:spacing w:val="-19"/>
          <w:w w:val="90"/>
        </w:rPr>
        <w:t> </w:t>
      </w:r>
      <w:r>
        <w:rPr>
          <w:w w:val="90"/>
        </w:rPr>
        <w:t>die</w:t>
      </w:r>
      <w:r>
        <w:rPr>
          <w:spacing w:val="-19"/>
          <w:w w:val="90"/>
        </w:rPr>
        <w:t> </w:t>
      </w:r>
      <w:r>
        <w:rPr>
          <w:w w:val="90"/>
        </w:rPr>
        <w:t>Fertigstellung</w:t>
      </w:r>
      <w:r>
        <w:rPr>
          <w:spacing w:val="-19"/>
          <w:w w:val="90"/>
        </w:rPr>
        <w:t> </w:t>
      </w:r>
      <w:r>
        <w:rPr>
          <w:w w:val="90"/>
        </w:rPr>
        <w:t>möglichst</w:t>
      </w:r>
      <w:r>
        <w:rPr>
          <w:spacing w:val="-19"/>
          <w:w w:val="90"/>
        </w:rPr>
        <w:t> </w:t>
      </w:r>
      <w:r>
        <w:rPr>
          <w:w w:val="90"/>
        </w:rPr>
        <w:t>bald</w:t>
      </w:r>
      <w:r>
        <w:rPr>
          <w:spacing w:val="-19"/>
          <w:w w:val="90"/>
        </w:rPr>
        <w:t> </w:t>
      </w:r>
      <w:r>
        <w:rPr>
          <w:w w:val="90"/>
        </w:rPr>
        <w:t>liegen </w:t>
      </w:r>
      <w:r>
        <w:rPr>
          <w:w w:val="85"/>
        </w:rPr>
        <w:t>könnte,</w:t>
      </w:r>
      <w:r>
        <w:rPr>
          <w:spacing w:val="-17"/>
          <w:w w:val="85"/>
        </w:rPr>
        <w:t> </w:t>
      </w:r>
      <w:r>
        <w:rPr>
          <w:w w:val="85"/>
        </w:rPr>
        <w:t>damit</w:t>
      </w:r>
      <w:r>
        <w:rPr>
          <w:spacing w:val="-16"/>
          <w:w w:val="85"/>
        </w:rPr>
        <w:t> </w:t>
      </w:r>
      <w:r>
        <w:rPr>
          <w:w w:val="85"/>
        </w:rPr>
        <w:t>die</w:t>
      </w:r>
      <w:r>
        <w:rPr>
          <w:spacing w:val="-17"/>
          <w:w w:val="85"/>
        </w:rPr>
        <w:t> </w:t>
      </w:r>
      <w:r>
        <w:rPr>
          <w:w w:val="85"/>
        </w:rPr>
        <w:t>Arbeit</w:t>
      </w:r>
      <w:r>
        <w:rPr>
          <w:spacing w:val="-16"/>
          <w:w w:val="85"/>
        </w:rPr>
        <w:t> </w:t>
      </w:r>
      <w:r>
        <w:rPr>
          <w:w w:val="85"/>
        </w:rPr>
        <w:t>nicht</w:t>
      </w:r>
      <w:r>
        <w:rPr>
          <w:spacing w:val="-17"/>
          <w:w w:val="85"/>
        </w:rPr>
        <w:t> </w:t>
      </w:r>
      <w:r>
        <w:rPr>
          <w:w w:val="85"/>
        </w:rPr>
        <w:t>durch</w:t>
      </w:r>
      <w:r>
        <w:rPr>
          <w:spacing w:val="-16"/>
          <w:w w:val="85"/>
        </w:rPr>
        <w:t> </w:t>
      </w:r>
      <w:r>
        <w:rPr>
          <w:w w:val="85"/>
        </w:rPr>
        <w:t>kommende</w:t>
      </w:r>
      <w:r>
        <w:rPr>
          <w:spacing w:val="-17"/>
          <w:w w:val="85"/>
        </w:rPr>
        <w:t> </w:t>
      </w:r>
      <w:r>
        <w:rPr>
          <w:w w:val="85"/>
        </w:rPr>
        <w:t>Ereignisse</w:t>
      </w:r>
      <w:r>
        <w:rPr>
          <w:spacing w:val="-17"/>
          <w:w w:val="85"/>
        </w:rPr>
        <w:t> </w:t>
      </w:r>
      <w:r>
        <w:rPr>
          <w:w w:val="85"/>
        </w:rPr>
        <w:t>zu</w:t>
      </w:r>
      <w:r>
        <w:rPr>
          <w:spacing w:val="-16"/>
          <w:w w:val="85"/>
        </w:rPr>
        <w:t> </w:t>
      </w:r>
      <w:r>
        <w:rPr>
          <w:w w:val="85"/>
        </w:rPr>
        <w:t>sehr</w:t>
      </w:r>
      <w:r>
        <w:rPr>
          <w:spacing w:val="-17"/>
          <w:w w:val="85"/>
        </w:rPr>
        <w:t> </w:t>
      </w:r>
      <w:r>
        <w:rPr>
          <w:w w:val="85"/>
        </w:rPr>
        <w:t>an</w:t>
      </w:r>
      <w:r>
        <w:rPr>
          <w:spacing w:val="-16"/>
          <w:w w:val="85"/>
        </w:rPr>
        <w:t> </w:t>
      </w:r>
      <w:r>
        <w:rPr>
          <w:w w:val="85"/>
        </w:rPr>
        <w:t>Interesse</w:t>
      </w:r>
      <w:r>
        <w:rPr>
          <w:spacing w:val="-17"/>
          <w:w w:val="85"/>
        </w:rPr>
        <w:t> </w:t>
      </w:r>
      <w:r>
        <w:rPr>
          <w:w w:val="85"/>
        </w:rPr>
        <w:t>verliert.</w:t>
      </w:r>
    </w:p>
    <w:p>
      <w:pPr>
        <w:pStyle w:val="BodyText"/>
        <w:spacing w:line="292" w:lineRule="exact"/>
        <w:ind w:left="2546"/>
      </w:pPr>
      <w:r>
        <w:rPr>
          <w:w w:val="90"/>
        </w:rPr>
        <w:t>Heil Hitler!</w:t>
      </w:r>
    </w:p>
    <w:p>
      <w:pPr>
        <w:pStyle w:val="BodyText"/>
        <w:spacing w:line="288" w:lineRule="exact" w:before="4"/>
        <w:ind w:left="2546" w:right="5669"/>
        <w:rPr>
          <w:sz w:val="17"/>
        </w:rPr>
      </w:pPr>
      <w:r>
        <w:rPr>
          <w:w w:val="95"/>
        </w:rPr>
        <w:t>Ihr sehr ergebener </w:t>
      </w:r>
      <w:bookmarkStart w:name="6.16 Andreas Predöhl an Werner Wilmanns." w:id="883"/>
      <w:bookmarkEnd w:id="883"/>
      <w:r>
        <w:rPr>
          <w:w w:val="95"/>
        </w:rPr>
      </w:r>
      <w:bookmarkStart w:name="_bookmark660" w:id="884"/>
      <w:bookmarkEnd w:id="884"/>
      <w:r>
        <w:rPr>
          <w:w w:val="95"/>
        </w:rPr>
      </w:r>
      <w:r>
        <w:rPr>
          <w:w w:val="85"/>
        </w:rPr>
        <w:t>gez. Dr. Wilmanns</w:t>
      </w:r>
      <w:r>
        <w:rPr>
          <w:color w:val="2E3092"/>
          <w:w w:val="85"/>
          <w:position w:val="9"/>
          <w:sz w:val="17"/>
        </w:rPr>
        <w:t>42</w:t>
      </w:r>
    </w:p>
    <w:p>
      <w:pPr>
        <w:pStyle w:val="BodyText"/>
        <w:spacing w:before="11"/>
        <w:rPr>
          <w:sz w:val="33"/>
        </w:rPr>
      </w:pPr>
    </w:p>
    <w:p>
      <w:pPr>
        <w:pStyle w:val="Heading3"/>
        <w:numPr>
          <w:ilvl w:val="1"/>
          <w:numId w:val="82"/>
        </w:numPr>
        <w:tabs>
          <w:tab w:pos="2956" w:val="left" w:leader="none"/>
          <w:tab w:pos="2957" w:val="left" w:leader="none"/>
        </w:tabs>
        <w:spacing w:line="288" w:lineRule="auto" w:before="1" w:after="0"/>
        <w:ind w:left="2956" w:right="111" w:hanging="761"/>
        <w:jc w:val="left"/>
      </w:pPr>
      <w:r>
        <w:rPr/>
        <w:t>Andreas Predöhl an Werner Wilmanns. Kiel, 13. Januar 1941</w:t>
      </w:r>
    </w:p>
    <w:p>
      <w:pPr>
        <w:pStyle w:val="BodyText"/>
        <w:spacing w:line="288" w:lineRule="exact" w:before="195"/>
        <w:ind w:left="2195" w:right="3499"/>
      </w:pPr>
      <w:r>
        <w:rPr>
          <w:w w:val="85"/>
        </w:rPr>
        <w:t>Maschinengeschriebene Abschrift des Briefes. </w:t>
      </w:r>
      <w:r>
        <w:rPr>
          <w:w w:val="90"/>
        </w:rPr>
        <w:t>StA HDH, Nachlaß August Lösch, Kiste 13</w:t>
      </w:r>
    </w:p>
    <w:p>
      <w:pPr>
        <w:pStyle w:val="BodyText"/>
        <w:rPr>
          <w:sz w:val="20"/>
        </w:rPr>
      </w:pPr>
    </w:p>
    <w:p>
      <w:pPr>
        <w:pStyle w:val="BodyText"/>
        <w:spacing w:before="9"/>
        <w:rPr>
          <w:sz w:val="16"/>
        </w:rPr>
      </w:pPr>
    </w:p>
    <w:p>
      <w:pPr>
        <w:pStyle w:val="BodyText"/>
        <w:spacing w:before="84"/>
        <w:ind w:left="4347" w:right="2266"/>
        <w:jc w:val="center"/>
      </w:pPr>
      <w:r>
        <w:rPr>
          <w:u w:val="single"/>
        </w:rPr>
        <w:t>Abschrift</w:t>
      </w:r>
    </w:p>
    <w:p>
      <w:pPr>
        <w:pStyle w:val="BodyText"/>
        <w:tabs>
          <w:tab w:pos="5452" w:val="left" w:leader="none"/>
          <w:tab w:pos="8686" w:val="left" w:leader="none"/>
        </w:tabs>
        <w:spacing w:line="590" w:lineRule="atLeast" w:before="3"/>
        <w:ind w:left="2195" w:right="111" w:firstLine="18"/>
      </w:pPr>
      <w:r>
        <w:rPr>
          <w:spacing w:val="-4"/>
          <w:w w:val="95"/>
        </w:rPr>
        <w:t>D41/52</w:t>
        <w:tab/>
        <w:t>P./Ma.</w:t>
        <w:tab/>
      </w:r>
      <w:r>
        <w:rPr>
          <w:w w:val="80"/>
        </w:rPr>
        <w:t>13.</w:t>
      </w:r>
      <w:r>
        <w:rPr>
          <w:spacing w:val="-1"/>
          <w:w w:val="80"/>
        </w:rPr>
        <w:t> </w:t>
      </w:r>
      <w:r>
        <w:rPr>
          <w:w w:val="80"/>
        </w:rPr>
        <w:t>Januar</w:t>
      </w:r>
      <w:r>
        <w:rPr>
          <w:spacing w:val="-1"/>
          <w:w w:val="80"/>
        </w:rPr>
        <w:t> </w:t>
      </w:r>
      <w:r>
        <w:rPr>
          <w:w w:val="80"/>
        </w:rPr>
        <w:t>1941</w:t>
      </w:r>
      <w:r>
        <w:rPr>
          <w:w w:val="76"/>
        </w:rPr>
        <w:t> </w:t>
      </w:r>
      <w:r>
        <w:rPr>
          <w:w w:val="95"/>
        </w:rPr>
        <w:t>Dr. W i l m a n n</w:t>
      </w:r>
      <w:r>
        <w:rPr>
          <w:spacing w:val="-17"/>
          <w:w w:val="95"/>
        </w:rPr>
        <w:t> </w:t>
      </w:r>
      <w:r>
        <w:rPr>
          <w:w w:val="95"/>
        </w:rPr>
        <w:t>s</w:t>
      </w:r>
    </w:p>
    <w:p>
      <w:pPr>
        <w:pStyle w:val="BodyText"/>
        <w:spacing w:line="213" w:lineRule="auto"/>
        <w:ind w:left="2195" w:right="5803"/>
      </w:pPr>
      <w:r>
        <w:rPr>
          <w:w w:val="95"/>
        </w:rPr>
        <w:t>Auswärtiges Amt </w:t>
      </w:r>
      <w:r>
        <w:rPr>
          <w:w w:val="85"/>
        </w:rPr>
        <w:t>Informationsabteilung </w:t>
      </w:r>
      <w:r>
        <w:rPr>
          <w:w w:val="95"/>
          <w:u w:val="single"/>
        </w:rPr>
        <w:t>Berlin W35 </w:t>
      </w:r>
      <w:r>
        <w:rPr>
          <w:w w:val="85"/>
        </w:rPr>
        <w:t>Kurfürstenstr. 137</w:t>
      </w:r>
    </w:p>
    <w:p>
      <w:pPr>
        <w:pStyle w:val="BodyText"/>
        <w:spacing w:before="3"/>
        <w:rPr>
          <w:sz w:val="32"/>
        </w:rPr>
      </w:pPr>
    </w:p>
    <w:p>
      <w:pPr>
        <w:pStyle w:val="BodyText"/>
        <w:spacing w:line="310" w:lineRule="exact"/>
        <w:ind w:left="2546"/>
      </w:pPr>
      <w:r>
        <w:rPr>
          <w:w w:val="85"/>
        </w:rPr>
        <w:t>Sehr geehrter Herr Doktor Wilmanns,</w:t>
      </w:r>
    </w:p>
    <w:p>
      <w:pPr>
        <w:pStyle w:val="BodyText"/>
        <w:spacing w:line="292" w:lineRule="exact"/>
        <w:ind w:left="2546"/>
      </w:pPr>
      <w:r>
        <w:rPr>
          <w:w w:val="90"/>
        </w:rPr>
        <w:t>ich</w:t>
      </w:r>
      <w:r>
        <w:rPr>
          <w:spacing w:val="-23"/>
          <w:w w:val="90"/>
        </w:rPr>
        <w:t> </w:t>
      </w:r>
      <w:r>
        <w:rPr>
          <w:w w:val="90"/>
        </w:rPr>
        <w:t>bestätige</w:t>
      </w:r>
      <w:r>
        <w:rPr>
          <w:spacing w:val="-23"/>
          <w:w w:val="90"/>
        </w:rPr>
        <w:t> </w:t>
      </w:r>
      <w:r>
        <w:rPr>
          <w:w w:val="90"/>
        </w:rPr>
        <w:t>Ihnen</w:t>
      </w:r>
      <w:r>
        <w:rPr>
          <w:spacing w:val="-23"/>
          <w:w w:val="90"/>
        </w:rPr>
        <w:t> </w:t>
      </w:r>
      <w:r>
        <w:rPr>
          <w:w w:val="90"/>
        </w:rPr>
        <w:t>mit</w:t>
      </w:r>
      <w:r>
        <w:rPr>
          <w:spacing w:val="-23"/>
          <w:w w:val="90"/>
        </w:rPr>
        <w:t> </w:t>
      </w:r>
      <w:r>
        <w:rPr>
          <w:w w:val="90"/>
        </w:rPr>
        <w:t>verbindlichem</w:t>
      </w:r>
      <w:r>
        <w:rPr>
          <w:spacing w:val="-23"/>
          <w:w w:val="90"/>
        </w:rPr>
        <w:t> </w:t>
      </w:r>
      <w:r>
        <w:rPr>
          <w:w w:val="90"/>
        </w:rPr>
        <w:t>Dank</w:t>
      </w:r>
      <w:r>
        <w:rPr>
          <w:spacing w:val="-23"/>
          <w:w w:val="90"/>
        </w:rPr>
        <w:t> </w:t>
      </w:r>
      <w:r>
        <w:rPr>
          <w:w w:val="90"/>
        </w:rPr>
        <w:t>den</w:t>
      </w:r>
      <w:r>
        <w:rPr>
          <w:spacing w:val="-23"/>
          <w:w w:val="90"/>
        </w:rPr>
        <w:t> </w:t>
      </w:r>
      <w:r>
        <w:rPr>
          <w:w w:val="90"/>
        </w:rPr>
        <w:t>Empfang</w:t>
      </w:r>
      <w:r>
        <w:rPr>
          <w:spacing w:val="-23"/>
          <w:w w:val="90"/>
        </w:rPr>
        <w:t> </w:t>
      </w:r>
      <w:r>
        <w:rPr>
          <w:w w:val="90"/>
        </w:rPr>
        <w:t>Ihres</w:t>
      </w:r>
      <w:r>
        <w:rPr>
          <w:spacing w:val="-23"/>
          <w:w w:val="90"/>
        </w:rPr>
        <w:t> </w:t>
      </w:r>
      <w:r>
        <w:rPr>
          <w:w w:val="90"/>
        </w:rPr>
        <w:t>Schreibens</w:t>
      </w:r>
      <w:r>
        <w:rPr>
          <w:spacing w:val="-23"/>
          <w:w w:val="90"/>
        </w:rPr>
        <w:t> </w:t>
      </w:r>
      <w:r>
        <w:rPr>
          <w:w w:val="90"/>
        </w:rPr>
        <w:t>vom</w:t>
      </w:r>
    </w:p>
    <w:p>
      <w:pPr>
        <w:pStyle w:val="BodyText"/>
        <w:spacing w:line="288" w:lineRule="exact" w:before="4"/>
        <w:ind w:left="2195" w:right="111"/>
        <w:jc w:val="both"/>
      </w:pPr>
      <w:r>
        <w:rPr>
          <w:w w:val="90"/>
        </w:rPr>
        <w:t>10.</w:t>
      </w:r>
      <w:r>
        <w:rPr>
          <w:spacing w:val="-37"/>
          <w:w w:val="90"/>
        </w:rPr>
        <w:t> </w:t>
      </w:r>
      <w:r>
        <w:rPr>
          <w:w w:val="90"/>
        </w:rPr>
        <w:t>Januar.</w:t>
      </w:r>
      <w:r>
        <w:rPr>
          <w:spacing w:val="-37"/>
          <w:w w:val="90"/>
        </w:rPr>
        <w:t> </w:t>
      </w:r>
      <w:r>
        <w:rPr>
          <w:w w:val="90"/>
        </w:rPr>
        <w:t>Wie</w:t>
      </w:r>
      <w:r>
        <w:rPr>
          <w:spacing w:val="-37"/>
          <w:w w:val="90"/>
        </w:rPr>
        <w:t> </w:t>
      </w:r>
      <w:r>
        <w:rPr>
          <w:w w:val="90"/>
        </w:rPr>
        <w:t>ich</w:t>
      </w:r>
      <w:r>
        <w:rPr>
          <w:spacing w:val="-37"/>
          <w:w w:val="90"/>
        </w:rPr>
        <w:t> </w:t>
      </w:r>
      <w:r>
        <w:rPr>
          <w:w w:val="90"/>
        </w:rPr>
        <w:t>soeben</w:t>
      </w:r>
      <w:r>
        <w:rPr>
          <w:spacing w:val="-37"/>
          <w:w w:val="90"/>
        </w:rPr>
        <w:t> </w:t>
      </w:r>
      <w:r>
        <w:rPr>
          <w:w w:val="90"/>
        </w:rPr>
        <w:t>erfahre,</w:t>
      </w:r>
      <w:r>
        <w:rPr>
          <w:spacing w:val="-37"/>
          <w:w w:val="90"/>
        </w:rPr>
        <w:t> </w:t>
      </w:r>
      <w:r>
        <w:rPr>
          <w:w w:val="90"/>
        </w:rPr>
        <w:t>hat</w:t>
      </w:r>
      <w:r>
        <w:rPr>
          <w:spacing w:val="-37"/>
          <w:w w:val="90"/>
        </w:rPr>
        <w:t> </w:t>
      </w:r>
      <w:r>
        <w:rPr>
          <w:w w:val="90"/>
        </w:rPr>
        <w:t>unsere</w:t>
      </w:r>
      <w:r>
        <w:rPr>
          <w:spacing w:val="-37"/>
          <w:w w:val="90"/>
        </w:rPr>
        <w:t> </w:t>
      </w:r>
      <w:r>
        <w:rPr>
          <w:w w:val="90"/>
        </w:rPr>
        <w:t>Bibliothek</w:t>
      </w:r>
      <w:r>
        <w:rPr>
          <w:spacing w:val="-37"/>
          <w:w w:val="90"/>
        </w:rPr>
        <w:t> </w:t>
      </w:r>
      <w:r>
        <w:rPr>
          <w:w w:val="90"/>
        </w:rPr>
        <w:t>Ihnen</w:t>
      </w:r>
      <w:r>
        <w:rPr>
          <w:spacing w:val="-37"/>
          <w:w w:val="90"/>
        </w:rPr>
        <w:t> </w:t>
      </w:r>
      <w:r>
        <w:rPr>
          <w:w w:val="90"/>
        </w:rPr>
        <w:t>unter</w:t>
      </w:r>
      <w:r>
        <w:rPr>
          <w:spacing w:val="-37"/>
          <w:w w:val="90"/>
        </w:rPr>
        <w:t> </w:t>
      </w:r>
      <w:r>
        <w:rPr>
          <w:w w:val="90"/>
        </w:rPr>
        <w:t>dem</w:t>
      </w:r>
      <w:r>
        <w:rPr>
          <w:spacing w:val="-37"/>
          <w:w w:val="90"/>
        </w:rPr>
        <w:t> </w:t>
      </w:r>
      <w:r>
        <w:rPr>
          <w:w w:val="90"/>
        </w:rPr>
        <w:t>10.</w:t>
      </w:r>
      <w:r>
        <w:rPr>
          <w:spacing w:val="-37"/>
          <w:w w:val="90"/>
        </w:rPr>
        <w:t> </w:t>
      </w:r>
      <w:r>
        <w:rPr>
          <w:w w:val="90"/>
        </w:rPr>
        <w:t>Januar</w:t>
      </w:r>
      <w:r>
        <w:rPr>
          <w:spacing w:val="-37"/>
          <w:w w:val="90"/>
        </w:rPr>
        <w:t> </w:t>
      </w:r>
      <w:r>
        <w:rPr>
          <w:w w:val="90"/>
        </w:rPr>
        <w:t>in </w:t>
      </w:r>
      <w:r>
        <w:rPr>
          <w:w w:val="85"/>
        </w:rPr>
        <w:t>einem Schreiben geantwortet, das sich offenbar mit dem Ihren gekreuzt hat. Ich</w:t>
      </w:r>
      <w:r>
        <w:rPr>
          <w:spacing w:val="-27"/>
          <w:w w:val="85"/>
        </w:rPr>
        <w:t> </w:t>
      </w:r>
      <w:r>
        <w:rPr>
          <w:w w:val="85"/>
        </w:rPr>
        <w:t>werde dafür</w:t>
      </w:r>
      <w:r>
        <w:rPr>
          <w:spacing w:val="-10"/>
          <w:w w:val="85"/>
        </w:rPr>
        <w:t> </w:t>
      </w:r>
      <w:r>
        <w:rPr>
          <w:w w:val="85"/>
        </w:rPr>
        <w:t>Sorge</w:t>
      </w:r>
      <w:r>
        <w:rPr>
          <w:spacing w:val="-10"/>
          <w:w w:val="85"/>
        </w:rPr>
        <w:t> </w:t>
      </w:r>
      <w:r>
        <w:rPr>
          <w:w w:val="85"/>
        </w:rPr>
        <w:t>tragen,</w:t>
      </w:r>
      <w:r>
        <w:rPr>
          <w:spacing w:val="-10"/>
          <w:w w:val="85"/>
        </w:rPr>
        <w:t> </w:t>
      </w:r>
      <w:r>
        <w:rPr>
          <w:w w:val="85"/>
        </w:rPr>
        <w:t>dass</w:t>
      </w:r>
      <w:r>
        <w:rPr>
          <w:spacing w:val="-10"/>
          <w:w w:val="85"/>
        </w:rPr>
        <w:t> </w:t>
      </w:r>
      <w:r>
        <w:rPr>
          <w:w w:val="85"/>
        </w:rPr>
        <w:t>die</w:t>
      </w:r>
      <w:r>
        <w:rPr>
          <w:spacing w:val="-10"/>
          <w:w w:val="85"/>
        </w:rPr>
        <w:t> </w:t>
      </w:r>
      <w:r>
        <w:rPr>
          <w:w w:val="85"/>
        </w:rPr>
        <w:t>Angelegenheit</w:t>
      </w:r>
      <w:r>
        <w:rPr>
          <w:spacing w:val="-10"/>
          <w:w w:val="85"/>
        </w:rPr>
        <w:t> </w:t>
      </w:r>
      <w:r>
        <w:rPr>
          <w:w w:val="85"/>
        </w:rPr>
        <w:t>jetzt</w:t>
      </w:r>
      <w:r>
        <w:rPr>
          <w:spacing w:val="-10"/>
          <w:w w:val="85"/>
        </w:rPr>
        <w:t> </w:t>
      </w:r>
      <w:r>
        <w:rPr>
          <w:w w:val="85"/>
        </w:rPr>
        <w:t>eilig</w:t>
      </w:r>
      <w:r>
        <w:rPr>
          <w:spacing w:val="-10"/>
          <w:w w:val="85"/>
        </w:rPr>
        <w:t> </w:t>
      </w:r>
      <w:r>
        <w:rPr>
          <w:w w:val="85"/>
        </w:rPr>
        <w:t>bearbeitet</w:t>
      </w:r>
      <w:r>
        <w:rPr>
          <w:spacing w:val="-10"/>
          <w:w w:val="85"/>
        </w:rPr>
        <w:t> </w:t>
      </w:r>
      <w:r>
        <w:rPr>
          <w:w w:val="85"/>
        </w:rPr>
        <w:t>wird.</w:t>
      </w:r>
    </w:p>
    <w:p>
      <w:pPr>
        <w:pStyle w:val="BodyText"/>
        <w:spacing w:before="4"/>
        <w:rPr>
          <w:sz w:val="11"/>
        </w:rPr>
      </w:pPr>
      <w:r>
        <w:rPr/>
        <w:pict>
          <v:line style="position:absolute;mso-position-horizontal-relative:page;mso-position-vertical-relative:paragraph;z-index:8728;mso-wrap-distance-left:0;mso-wrap-distance-right:0" from="133.768005pt,9.795495pt" to="289.183005pt,9.795495pt" stroked="true" strokeweight=".398pt" strokecolor="#000000">
            <v:stroke dashstyle="solid"/>
            <w10:wrap type="topAndBottom"/>
          </v:line>
        </w:pict>
      </w:r>
    </w:p>
    <w:p>
      <w:pPr>
        <w:spacing w:line="239" w:lineRule="exact" w:before="0"/>
        <w:ind w:left="2195" w:right="111" w:firstLine="213"/>
        <w:jc w:val="both"/>
        <w:rPr>
          <w:sz w:val="20"/>
        </w:rPr>
      </w:pPr>
      <w:r>
        <w:rPr>
          <w:w w:val="85"/>
          <w:position w:val="7"/>
          <w:sz w:val="14"/>
        </w:rPr>
        <w:t>42</w:t>
      </w:r>
      <w:bookmarkStart w:name="_bookmark661" w:id="885"/>
      <w:bookmarkEnd w:id="885"/>
      <w:r>
        <w:rPr>
          <w:w w:val="85"/>
          <w:position w:val="7"/>
          <w:sz w:val="14"/>
        </w:rPr>
      </w:r>
      <w:r>
        <w:rPr>
          <w:w w:val="85"/>
          <w:sz w:val="20"/>
        </w:rPr>
        <w:t>Vermutlich Assessor Dr. </w:t>
      </w:r>
      <w:r>
        <w:rPr>
          <w:spacing w:val="-4"/>
          <w:w w:val="85"/>
          <w:sz w:val="20"/>
        </w:rPr>
        <w:t>Werner </w:t>
      </w:r>
      <w:r>
        <w:rPr>
          <w:w w:val="85"/>
          <w:sz w:val="20"/>
        </w:rPr>
        <w:t>Ernst Alexander Wilmanns (?-?), ehemaliger Abteilungsleiter im </w:t>
      </w:r>
      <w:r>
        <w:rPr>
          <w:w w:val="90"/>
          <w:sz w:val="20"/>
        </w:rPr>
        <w:t>Reichswirtschaftsministerium und am </w:t>
      </w:r>
      <w:hyperlink w:history="true" w:anchor="_bookmark1337">
        <w:r>
          <w:rPr>
            <w:color w:val="2E3092"/>
            <w:w w:val="90"/>
            <w:sz w:val="20"/>
          </w:rPr>
          <w:t>Deutsches Institut für Wirtschaftsforschung</w:t>
        </w:r>
      </w:hyperlink>
      <w:r>
        <w:rPr>
          <w:w w:val="90"/>
          <w:sz w:val="20"/>
        </w:rPr>
        <w:t>. Berater in der </w:t>
      </w:r>
      <w:r>
        <w:rPr>
          <w:w w:val="85"/>
          <w:sz w:val="20"/>
        </w:rPr>
        <w:t>Reichsstelle für die Devisenbewirtschaftung während den Verhandlungen zum Ha’avara-Abkommen von</w:t>
      </w:r>
      <w:r>
        <w:rPr>
          <w:spacing w:val="-3"/>
          <w:w w:val="85"/>
          <w:sz w:val="20"/>
        </w:rPr>
        <w:t> </w:t>
      </w:r>
      <w:r>
        <w:rPr>
          <w:w w:val="85"/>
          <w:sz w:val="20"/>
        </w:rPr>
        <w:t>1933,</w:t>
      </w:r>
      <w:r>
        <w:rPr>
          <w:spacing w:val="-4"/>
          <w:w w:val="85"/>
          <w:sz w:val="20"/>
        </w:rPr>
        <w:t> </w:t>
      </w:r>
      <w:r>
        <w:rPr>
          <w:w w:val="85"/>
          <w:sz w:val="20"/>
        </w:rPr>
        <w:t>welches</w:t>
      </w:r>
      <w:r>
        <w:rPr>
          <w:spacing w:val="-3"/>
          <w:w w:val="85"/>
          <w:sz w:val="20"/>
        </w:rPr>
        <w:t> </w:t>
      </w:r>
      <w:r>
        <w:rPr>
          <w:w w:val="85"/>
          <w:sz w:val="20"/>
        </w:rPr>
        <w:t>die</w:t>
      </w:r>
      <w:r>
        <w:rPr>
          <w:spacing w:val="-3"/>
          <w:w w:val="85"/>
          <w:sz w:val="20"/>
        </w:rPr>
        <w:t> </w:t>
      </w:r>
      <w:r>
        <w:rPr>
          <w:w w:val="85"/>
          <w:sz w:val="20"/>
        </w:rPr>
        <w:t>Emigration</w:t>
      </w:r>
      <w:r>
        <w:rPr>
          <w:spacing w:val="-3"/>
          <w:w w:val="85"/>
          <w:sz w:val="20"/>
        </w:rPr>
        <w:t> </w:t>
      </w:r>
      <w:r>
        <w:rPr>
          <w:w w:val="85"/>
          <w:sz w:val="20"/>
        </w:rPr>
        <w:t>deutscher</w:t>
      </w:r>
      <w:r>
        <w:rPr>
          <w:spacing w:val="-4"/>
          <w:w w:val="85"/>
          <w:sz w:val="20"/>
        </w:rPr>
        <w:t> </w:t>
      </w:r>
      <w:r>
        <w:rPr>
          <w:w w:val="85"/>
          <w:sz w:val="20"/>
        </w:rPr>
        <w:t>Juden</w:t>
      </w:r>
      <w:r>
        <w:rPr>
          <w:spacing w:val="-3"/>
          <w:w w:val="85"/>
          <w:sz w:val="20"/>
        </w:rPr>
        <w:t> </w:t>
      </w:r>
      <w:r>
        <w:rPr>
          <w:w w:val="85"/>
          <w:sz w:val="20"/>
        </w:rPr>
        <w:t>nach</w:t>
      </w:r>
      <w:r>
        <w:rPr>
          <w:spacing w:val="-3"/>
          <w:w w:val="85"/>
          <w:sz w:val="20"/>
        </w:rPr>
        <w:t> </w:t>
      </w:r>
      <w:r>
        <w:rPr>
          <w:w w:val="85"/>
          <w:sz w:val="20"/>
        </w:rPr>
        <w:t>Palästina</w:t>
      </w:r>
      <w:r>
        <w:rPr>
          <w:spacing w:val="-4"/>
          <w:w w:val="85"/>
          <w:sz w:val="20"/>
        </w:rPr>
        <w:t> </w:t>
      </w:r>
      <w:r>
        <w:rPr>
          <w:w w:val="85"/>
          <w:sz w:val="20"/>
        </w:rPr>
        <w:t>erleichtern</w:t>
      </w:r>
      <w:r>
        <w:rPr>
          <w:spacing w:val="-3"/>
          <w:w w:val="85"/>
          <w:sz w:val="20"/>
        </w:rPr>
        <w:t> </w:t>
      </w:r>
      <w:r>
        <w:rPr>
          <w:w w:val="85"/>
          <w:sz w:val="20"/>
        </w:rPr>
        <w:t>und</w:t>
      </w:r>
      <w:r>
        <w:rPr>
          <w:spacing w:val="-3"/>
          <w:w w:val="85"/>
          <w:sz w:val="20"/>
        </w:rPr>
        <w:t> </w:t>
      </w:r>
      <w:r>
        <w:rPr>
          <w:w w:val="85"/>
          <w:sz w:val="20"/>
        </w:rPr>
        <w:t>den</w:t>
      </w:r>
      <w:r>
        <w:rPr>
          <w:spacing w:val="-4"/>
          <w:w w:val="85"/>
          <w:sz w:val="20"/>
        </w:rPr>
        <w:t> </w:t>
      </w:r>
      <w:r>
        <w:rPr>
          <w:w w:val="85"/>
          <w:sz w:val="20"/>
        </w:rPr>
        <w:t>deutschen</w:t>
      </w:r>
      <w:r>
        <w:rPr>
          <w:spacing w:val="-3"/>
          <w:w w:val="85"/>
          <w:sz w:val="20"/>
        </w:rPr>
        <w:t> </w:t>
      </w:r>
      <w:r>
        <w:rPr>
          <w:w w:val="85"/>
          <w:sz w:val="20"/>
        </w:rPr>
        <w:t>Export fördern</w:t>
      </w:r>
      <w:r>
        <w:rPr>
          <w:spacing w:val="-9"/>
          <w:w w:val="85"/>
          <w:sz w:val="20"/>
        </w:rPr>
        <w:t> </w:t>
      </w:r>
      <w:r>
        <w:rPr>
          <w:w w:val="85"/>
          <w:sz w:val="20"/>
        </w:rPr>
        <w:t>sollte.</w:t>
      </w:r>
      <w:r>
        <w:rPr>
          <w:spacing w:val="-9"/>
          <w:w w:val="85"/>
          <w:sz w:val="20"/>
        </w:rPr>
        <w:t> </w:t>
      </w:r>
      <w:r>
        <w:rPr>
          <w:w w:val="85"/>
          <w:sz w:val="20"/>
        </w:rPr>
        <w:t>Wilmanns</w:t>
      </w:r>
      <w:r>
        <w:rPr>
          <w:spacing w:val="-9"/>
          <w:w w:val="85"/>
          <w:sz w:val="20"/>
        </w:rPr>
        <w:t> </w:t>
      </w:r>
      <w:r>
        <w:rPr>
          <w:w w:val="85"/>
          <w:sz w:val="20"/>
        </w:rPr>
        <w:t>verlor</w:t>
      </w:r>
      <w:r>
        <w:rPr>
          <w:spacing w:val="-9"/>
          <w:w w:val="85"/>
          <w:sz w:val="20"/>
        </w:rPr>
        <w:t> </w:t>
      </w:r>
      <w:r>
        <w:rPr>
          <w:w w:val="85"/>
          <w:sz w:val="20"/>
        </w:rPr>
        <w:t>seinen</w:t>
      </w:r>
      <w:r>
        <w:rPr>
          <w:spacing w:val="-9"/>
          <w:w w:val="85"/>
          <w:sz w:val="20"/>
        </w:rPr>
        <w:t> </w:t>
      </w:r>
      <w:r>
        <w:rPr>
          <w:w w:val="85"/>
          <w:sz w:val="20"/>
        </w:rPr>
        <w:t>Dienstposten,</w:t>
      </w:r>
      <w:r>
        <w:rPr>
          <w:spacing w:val="-9"/>
          <w:w w:val="85"/>
          <w:sz w:val="20"/>
        </w:rPr>
        <w:t> </w:t>
      </w:r>
      <w:r>
        <w:rPr>
          <w:w w:val="85"/>
          <w:sz w:val="20"/>
        </w:rPr>
        <w:t>weil</w:t>
      </w:r>
      <w:r>
        <w:rPr>
          <w:spacing w:val="-9"/>
          <w:w w:val="85"/>
          <w:sz w:val="20"/>
        </w:rPr>
        <w:t> </w:t>
      </w:r>
      <w:r>
        <w:rPr>
          <w:w w:val="85"/>
          <w:sz w:val="20"/>
        </w:rPr>
        <w:t>er</w:t>
      </w:r>
      <w:r>
        <w:rPr>
          <w:spacing w:val="-9"/>
          <w:w w:val="85"/>
          <w:sz w:val="20"/>
        </w:rPr>
        <w:t> </w:t>
      </w:r>
      <w:r>
        <w:rPr>
          <w:w w:val="85"/>
          <w:sz w:val="20"/>
        </w:rPr>
        <w:t>sich</w:t>
      </w:r>
      <w:r>
        <w:rPr>
          <w:spacing w:val="-9"/>
          <w:w w:val="85"/>
          <w:sz w:val="20"/>
        </w:rPr>
        <w:t> </w:t>
      </w:r>
      <w:r>
        <w:rPr>
          <w:w w:val="85"/>
          <w:sz w:val="20"/>
        </w:rPr>
        <w:t>zu</w:t>
      </w:r>
      <w:r>
        <w:rPr>
          <w:spacing w:val="-9"/>
          <w:w w:val="85"/>
          <w:sz w:val="20"/>
        </w:rPr>
        <w:t> </w:t>
      </w:r>
      <w:r>
        <w:rPr>
          <w:w w:val="85"/>
          <w:sz w:val="20"/>
        </w:rPr>
        <w:t>wohlwollend</w:t>
      </w:r>
      <w:r>
        <w:rPr>
          <w:spacing w:val="-9"/>
          <w:w w:val="85"/>
          <w:sz w:val="20"/>
        </w:rPr>
        <w:t> </w:t>
      </w:r>
      <w:r>
        <w:rPr>
          <w:w w:val="85"/>
          <w:sz w:val="20"/>
        </w:rPr>
        <w:t>für</w:t>
      </w:r>
      <w:r>
        <w:rPr>
          <w:spacing w:val="-9"/>
          <w:w w:val="85"/>
          <w:sz w:val="20"/>
        </w:rPr>
        <w:t> </w:t>
      </w:r>
      <w:r>
        <w:rPr>
          <w:w w:val="85"/>
          <w:sz w:val="20"/>
        </w:rPr>
        <w:t>jüdische</w:t>
      </w:r>
      <w:r>
        <w:rPr>
          <w:spacing w:val="-9"/>
          <w:w w:val="85"/>
          <w:sz w:val="20"/>
        </w:rPr>
        <w:t> </w:t>
      </w:r>
      <w:r>
        <w:rPr>
          <w:w w:val="85"/>
          <w:sz w:val="20"/>
        </w:rPr>
        <w:t>Interessen eingesetzt</w:t>
      </w:r>
      <w:r>
        <w:rPr>
          <w:spacing w:val="-5"/>
          <w:w w:val="85"/>
          <w:sz w:val="20"/>
        </w:rPr>
        <w:t> </w:t>
      </w:r>
      <w:r>
        <w:rPr>
          <w:w w:val="85"/>
          <w:sz w:val="20"/>
        </w:rPr>
        <w:t>hätte</w:t>
      </w:r>
      <w:r>
        <w:rPr>
          <w:spacing w:val="-5"/>
          <w:w w:val="85"/>
          <w:sz w:val="20"/>
        </w:rPr>
        <w:t> </w:t>
      </w:r>
      <w:r>
        <w:rPr>
          <w:w w:val="85"/>
          <w:sz w:val="20"/>
        </w:rPr>
        <w:t>und</w:t>
      </w:r>
      <w:r>
        <w:rPr>
          <w:spacing w:val="-5"/>
          <w:w w:val="85"/>
          <w:sz w:val="20"/>
        </w:rPr>
        <w:t> </w:t>
      </w:r>
      <w:r>
        <w:rPr>
          <w:w w:val="85"/>
          <w:sz w:val="20"/>
        </w:rPr>
        <w:t>danach</w:t>
      </w:r>
      <w:r>
        <w:rPr>
          <w:spacing w:val="-5"/>
          <w:w w:val="85"/>
          <w:sz w:val="20"/>
        </w:rPr>
        <w:t> </w:t>
      </w:r>
      <w:r>
        <w:rPr>
          <w:w w:val="85"/>
          <w:sz w:val="20"/>
        </w:rPr>
        <w:t>in</w:t>
      </w:r>
      <w:r>
        <w:rPr>
          <w:spacing w:val="-5"/>
          <w:w w:val="85"/>
          <w:sz w:val="20"/>
        </w:rPr>
        <w:t> </w:t>
      </w:r>
      <w:r>
        <w:rPr>
          <w:w w:val="85"/>
          <w:sz w:val="20"/>
        </w:rPr>
        <w:t>die</w:t>
      </w:r>
      <w:r>
        <w:rPr>
          <w:spacing w:val="-5"/>
          <w:w w:val="85"/>
          <w:sz w:val="20"/>
        </w:rPr>
        <w:t> </w:t>
      </w:r>
      <w:r>
        <w:rPr>
          <w:w w:val="85"/>
          <w:sz w:val="20"/>
        </w:rPr>
        <w:t>weniger</w:t>
      </w:r>
      <w:r>
        <w:rPr>
          <w:spacing w:val="-5"/>
          <w:w w:val="85"/>
          <w:sz w:val="20"/>
        </w:rPr>
        <w:t> </w:t>
      </w:r>
      <w:r>
        <w:rPr>
          <w:w w:val="85"/>
          <w:sz w:val="20"/>
        </w:rPr>
        <w:t>politisch</w:t>
      </w:r>
      <w:r>
        <w:rPr>
          <w:spacing w:val="-5"/>
          <w:w w:val="85"/>
          <w:sz w:val="20"/>
        </w:rPr>
        <w:t> </w:t>
      </w:r>
      <w:r>
        <w:rPr>
          <w:w w:val="85"/>
          <w:sz w:val="20"/>
        </w:rPr>
        <w:t>exponierte</w:t>
      </w:r>
      <w:r>
        <w:rPr>
          <w:spacing w:val="-5"/>
          <w:w w:val="85"/>
          <w:sz w:val="20"/>
        </w:rPr>
        <w:t> </w:t>
      </w:r>
      <w:r>
        <w:rPr>
          <w:w w:val="85"/>
          <w:sz w:val="20"/>
        </w:rPr>
        <w:t>Informationsabteilung</w:t>
      </w:r>
      <w:r>
        <w:rPr>
          <w:spacing w:val="-5"/>
          <w:w w:val="85"/>
          <w:sz w:val="20"/>
        </w:rPr>
        <w:t> </w:t>
      </w:r>
      <w:r>
        <w:rPr>
          <w:w w:val="85"/>
          <w:sz w:val="20"/>
        </w:rPr>
        <w:t>des</w:t>
      </w:r>
      <w:r>
        <w:rPr>
          <w:spacing w:val="-5"/>
          <w:w w:val="85"/>
          <w:sz w:val="20"/>
        </w:rPr>
        <w:t> </w:t>
      </w:r>
      <w:r>
        <w:rPr>
          <w:w w:val="85"/>
          <w:sz w:val="20"/>
        </w:rPr>
        <w:t>Auswärtigen </w:t>
      </w:r>
      <w:r>
        <w:rPr>
          <w:w w:val="90"/>
          <w:sz w:val="20"/>
        </w:rPr>
        <w:t>Amtes</w:t>
      </w:r>
      <w:r>
        <w:rPr>
          <w:spacing w:val="-30"/>
          <w:w w:val="90"/>
          <w:sz w:val="20"/>
        </w:rPr>
        <w:t> </w:t>
      </w:r>
      <w:r>
        <w:rPr>
          <w:w w:val="90"/>
          <w:sz w:val="20"/>
        </w:rPr>
        <w:t>abgeschoben</w:t>
      </w:r>
      <w:r>
        <w:rPr>
          <w:spacing w:val="-30"/>
          <w:w w:val="90"/>
          <w:sz w:val="20"/>
        </w:rPr>
        <w:t> </w:t>
      </w:r>
      <w:r>
        <w:rPr>
          <w:w w:val="90"/>
          <w:sz w:val="20"/>
        </w:rPr>
        <w:t>wurde</w:t>
      </w:r>
      <w:r>
        <w:rPr>
          <w:spacing w:val="-30"/>
          <w:w w:val="90"/>
          <w:sz w:val="20"/>
        </w:rPr>
        <w:t> </w:t>
      </w:r>
      <w:r>
        <w:rPr>
          <w:w w:val="90"/>
          <w:sz w:val="20"/>
        </w:rPr>
        <w:t>(Vgl.</w:t>
      </w:r>
      <w:r>
        <w:rPr>
          <w:spacing w:val="-30"/>
          <w:w w:val="90"/>
          <w:sz w:val="20"/>
        </w:rPr>
        <w:t> </w:t>
      </w:r>
      <w:r>
        <w:rPr>
          <w:w w:val="90"/>
          <w:sz w:val="20"/>
        </w:rPr>
        <w:t>Kieffe,</w:t>
      </w:r>
      <w:r>
        <w:rPr>
          <w:spacing w:val="-30"/>
          <w:w w:val="90"/>
          <w:sz w:val="20"/>
        </w:rPr>
        <w:t> </w:t>
      </w:r>
      <w:hyperlink w:history="true" w:anchor="_bookmark1324">
        <w:r>
          <w:rPr>
            <w:color w:val="2E3092"/>
            <w:w w:val="90"/>
            <w:sz w:val="20"/>
          </w:rPr>
          <w:t>2002</w:t>
        </w:r>
      </w:hyperlink>
      <w:r>
        <w:rPr>
          <w:w w:val="90"/>
          <w:sz w:val="20"/>
        </w:rPr>
        <w:t>;</w:t>
      </w:r>
      <w:r>
        <w:rPr>
          <w:spacing w:val="-30"/>
          <w:w w:val="90"/>
          <w:sz w:val="20"/>
        </w:rPr>
        <w:t> </w:t>
      </w:r>
      <w:r>
        <w:rPr>
          <w:w w:val="90"/>
          <w:sz w:val="20"/>
        </w:rPr>
        <w:t>Nicosia,</w:t>
      </w:r>
      <w:r>
        <w:rPr>
          <w:spacing w:val="-30"/>
          <w:w w:val="90"/>
          <w:sz w:val="20"/>
        </w:rPr>
        <w:t> </w:t>
      </w:r>
      <w:hyperlink w:history="true" w:anchor="_bookmark1325">
        <w:r>
          <w:rPr>
            <w:color w:val="2E3092"/>
            <w:w w:val="90"/>
            <w:sz w:val="20"/>
          </w:rPr>
          <w:t>2015</w:t>
        </w:r>
      </w:hyperlink>
      <w:r>
        <w:rPr>
          <w:w w:val="90"/>
          <w:sz w:val="20"/>
        </w:rPr>
        <w:t>).</w:t>
      </w:r>
      <w:r>
        <w:rPr>
          <w:spacing w:val="-30"/>
          <w:w w:val="90"/>
          <w:sz w:val="20"/>
        </w:rPr>
        <w:t> </w:t>
      </w:r>
      <w:r>
        <w:rPr>
          <w:w w:val="90"/>
          <w:sz w:val="20"/>
        </w:rPr>
        <w:t>Nach</w:t>
      </w:r>
      <w:r>
        <w:rPr>
          <w:spacing w:val="-30"/>
          <w:w w:val="90"/>
          <w:sz w:val="20"/>
        </w:rPr>
        <w:t> </w:t>
      </w:r>
      <w:r>
        <w:rPr>
          <w:w w:val="90"/>
          <w:sz w:val="20"/>
        </w:rPr>
        <w:t>dem</w:t>
      </w:r>
      <w:r>
        <w:rPr>
          <w:spacing w:val="-30"/>
          <w:w w:val="90"/>
          <w:sz w:val="20"/>
        </w:rPr>
        <w:t> </w:t>
      </w:r>
      <w:r>
        <w:rPr>
          <w:w w:val="90"/>
          <w:sz w:val="20"/>
        </w:rPr>
        <w:t>Krieg</w:t>
      </w:r>
      <w:r>
        <w:rPr>
          <w:spacing w:val="-30"/>
          <w:w w:val="90"/>
          <w:sz w:val="20"/>
        </w:rPr>
        <w:t> </w:t>
      </w:r>
      <w:r>
        <w:rPr>
          <w:w w:val="90"/>
          <w:sz w:val="20"/>
        </w:rPr>
        <w:t>gemeinsam</w:t>
      </w:r>
      <w:r>
        <w:rPr>
          <w:spacing w:val="-30"/>
          <w:w w:val="90"/>
          <w:sz w:val="20"/>
        </w:rPr>
        <w:t> </w:t>
      </w:r>
      <w:r>
        <w:rPr>
          <w:w w:val="90"/>
          <w:sz w:val="20"/>
        </w:rPr>
        <w:t>mit</w:t>
      </w:r>
      <w:r>
        <w:rPr>
          <w:spacing w:val="-30"/>
          <w:w w:val="90"/>
          <w:sz w:val="20"/>
        </w:rPr>
        <w:t> </w:t>
      </w:r>
      <w:r>
        <w:rPr>
          <w:w w:val="90"/>
          <w:sz w:val="20"/>
        </w:rPr>
        <w:t>Günther </w:t>
      </w:r>
      <w:r>
        <w:rPr>
          <w:w w:val="85"/>
          <w:sz w:val="20"/>
        </w:rPr>
        <w:t>Harkort (1905-1986) beim Deutschen Büro für </w:t>
      </w:r>
      <w:r>
        <w:rPr>
          <w:spacing w:val="11"/>
          <w:w w:val="85"/>
          <w:sz w:val="20"/>
        </w:rPr>
        <w:t> </w:t>
      </w:r>
      <w:r>
        <w:rPr>
          <w:w w:val="85"/>
          <w:sz w:val="20"/>
        </w:rPr>
        <w:t>Friedensfragen.</w:t>
      </w:r>
    </w:p>
    <w:p>
      <w:pPr>
        <w:spacing w:after="0" w:line="239"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82"/>
        </w:numPr>
        <w:tabs>
          <w:tab w:pos="518" w:val="left" w:leader="none"/>
          <w:tab w:pos="9981" w:val="right" w:leader="none"/>
        </w:tabs>
        <w:spacing w:line="240" w:lineRule="auto" w:before="84" w:after="0"/>
        <w:ind w:left="517" w:right="0" w:hanging="399"/>
        <w:jc w:val="left"/>
        <w:rPr>
          <w:sz w:val="24"/>
        </w:rPr>
      </w:pPr>
      <w:bookmarkStart w:name="_bookmark662" w:id="886"/>
      <w:bookmarkEnd w:id="886"/>
      <w:r>
        <w:rPr/>
      </w:r>
      <w:bookmarkStart w:name="_bookmark662" w:id="887"/>
      <w:bookmarkEnd w:id="887"/>
      <w:r>
        <w:rPr>
          <w:spacing w:val="-4"/>
          <w:w w:val="95"/>
          <w:sz w:val="24"/>
        </w:rPr>
        <w:t>W</w:t>
      </w:r>
      <w:r>
        <w:rPr>
          <w:spacing w:val="-4"/>
          <w:w w:val="95"/>
          <w:sz w:val="24"/>
        </w:rPr>
        <w:t>alter</w:t>
      </w:r>
      <w:r>
        <w:rPr>
          <w:spacing w:val="-15"/>
          <w:w w:val="95"/>
          <w:sz w:val="24"/>
        </w:rPr>
        <w:t> </w:t>
      </w:r>
      <w:r>
        <w:rPr>
          <w:w w:val="95"/>
          <w:sz w:val="24"/>
        </w:rPr>
        <w:t>Eucken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29.</w:t>
      </w:r>
      <w:r>
        <w:rPr>
          <w:spacing w:val="-15"/>
          <w:w w:val="95"/>
          <w:sz w:val="24"/>
        </w:rPr>
        <w:t> </w:t>
      </w:r>
      <w:r>
        <w:rPr>
          <w:w w:val="95"/>
          <w:sz w:val="24"/>
        </w:rPr>
        <w:t>Januar</w:t>
      </w:r>
      <w:r>
        <w:rPr>
          <w:spacing w:val="-15"/>
          <w:w w:val="95"/>
          <w:sz w:val="24"/>
        </w:rPr>
        <w:t> </w:t>
      </w:r>
      <w:r>
        <w:rPr>
          <w:w w:val="95"/>
          <w:sz w:val="24"/>
        </w:rPr>
        <w:t>1941</w:t>
      </w:r>
      <w:r>
        <w:rPr>
          <w:rFonts w:ascii="Times New Roman" w:hAnsi="Times New Roman"/>
          <w:w w:val="95"/>
          <w:sz w:val="24"/>
        </w:rPr>
        <w:tab/>
      </w:r>
      <w:r>
        <w:rPr>
          <w:w w:val="95"/>
          <w:sz w:val="24"/>
        </w:rPr>
        <w:t>163</w:t>
      </w:r>
    </w:p>
    <w:p>
      <w:pPr>
        <w:pStyle w:val="BodyText"/>
        <w:rPr>
          <w:sz w:val="31"/>
        </w:rPr>
      </w:pPr>
    </w:p>
    <w:p>
      <w:pPr>
        <w:pStyle w:val="BodyText"/>
        <w:spacing w:line="288" w:lineRule="exact" w:before="1"/>
        <w:ind w:left="118" w:right="2208" w:firstLine="351"/>
        <w:jc w:val="both"/>
      </w:pPr>
      <w:r>
        <w:rPr>
          <w:spacing w:val="-8"/>
          <w:w w:val="90"/>
        </w:rPr>
        <w:t>Was</w:t>
      </w:r>
      <w:r>
        <w:rPr>
          <w:spacing w:val="-12"/>
          <w:w w:val="90"/>
        </w:rPr>
        <w:t> </w:t>
      </w:r>
      <w:r>
        <w:rPr>
          <w:w w:val="90"/>
        </w:rPr>
        <w:t>Ihre</w:t>
      </w:r>
      <w:r>
        <w:rPr>
          <w:spacing w:val="-12"/>
          <w:w w:val="90"/>
        </w:rPr>
        <w:t> </w:t>
      </w:r>
      <w:r>
        <w:rPr>
          <w:w w:val="90"/>
        </w:rPr>
        <w:t>beiden</w:t>
      </w:r>
      <w:r>
        <w:rPr>
          <w:spacing w:val="-12"/>
          <w:w w:val="90"/>
        </w:rPr>
        <w:t> </w:t>
      </w:r>
      <w:r>
        <w:rPr>
          <w:w w:val="90"/>
        </w:rPr>
        <w:t>Schreiben</w:t>
      </w:r>
      <w:r>
        <w:rPr>
          <w:spacing w:val="-12"/>
          <w:w w:val="90"/>
        </w:rPr>
        <w:t> </w:t>
      </w:r>
      <w:r>
        <w:rPr>
          <w:w w:val="90"/>
        </w:rPr>
        <w:t>vom</w:t>
      </w:r>
      <w:r>
        <w:rPr>
          <w:spacing w:val="-12"/>
          <w:w w:val="90"/>
        </w:rPr>
        <w:t> </w:t>
      </w:r>
      <w:r>
        <w:rPr>
          <w:w w:val="90"/>
        </w:rPr>
        <w:t>2.</w:t>
      </w:r>
      <w:r>
        <w:rPr>
          <w:spacing w:val="-12"/>
          <w:w w:val="90"/>
        </w:rPr>
        <w:t> </w:t>
      </w:r>
      <w:r>
        <w:rPr>
          <w:w w:val="90"/>
        </w:rPr>
        <w:t>und</w:t>
      </w:r>
      <w:r>
        <w:rPr>
          <w:spacing w:val="-12"/>
          <w:w w:val="90"/>
        </w:rPr>
        <w:t> </w:t>
      </w:r>
      <w:r>
        <w:rPr>
          <w:w w:val="90"/>
        </w:rPr>
        <w:t>7.</w:t>
      </w:r>
      <w:r>
        <w:rPr>
          <w:spacing w:val="-12"/>
          <w:w w:val="90"/>
        </w:rPr>
        <w:t> </w:t>
      </w:r>
      <w:r>
        <w:rPr>
          <w:w w:val="90"/>
        </w:rPr>
        <w:t>Januar</w:t>
      </w:r>
      <w:r>
        <w:rPr>
          <w:spacing w:val="-12"/>
          <w:w w:val="90"/>
        </w:rPr>
        <w:t> </w:t>
      </w:r>
      <w:r>
        <w:rPr>
          <w:w w:val="90"/>
        </w:rPr>
        <w:t>betrifft,</w:t>
      </w:r>
      <w:r>
        <w:rPr>
          <w:spacing w:val="-12"/>
          <w:w w:val="90"/>
        </w:rPr>
        <w:t> </w:t>
      </w:r>
      <w:r>
        <w:rPr>
          <w:w w:val="90"/>
        </w:rPr>
        <w:t>so</w:t>
      </w:r>
      <w:r>
        <w:rPr>
          <w:spacing w:val="-12"/>
          <w:w w:val="90"/>
        </w:rPr>
        <w:t> </w:t>
      </w:r>
      <w:r>
        <w:rPr>
          <w:w w:val="90"/>
        </w:rPr>
        <w:t>ergeben</w:t>
      </w:r>
      <w:r>
        <w:rPr>
          <w:spacing w:val="-12"/>
          <w:w w:val="90"/>
        </w:rPr>
        <w:t> </w:t>
      </w:r>
      <w:r>
        <w:rPr>
          <w:w w:val="90"/>
        </w:rPr>
        <w:t>sich</w:t>
      </w:r>
      <w:r>
        <w:rPr>
          <w:spacing w:val="-12"/>
          <w:w w:val="90"/>
        </w:rPr>
        <w:t> </w:t>
      </w:r>
      <w:r>
        <w:rPr>
          <w:spacing w:val="-3"/>
          <w:w w:val="90"/>
        </w:rPr>
        <w:t>sowohl </w:t>
      </w:r>
      <w:r>
        <w:rPr>
          <w:w w:val="85"/>
        </w:rPr>
        <w:t>bezüglich der Untersuchung “Handelsverträge” als auch bezüglich der Untersuchung </w:t>
      </w:r>
      <w:r>
        <w:rPr>
          <w:spacing w:val="-3"/>
          <w:w w:val="85"/>
        </w:rPr>
        <w:t>“Amerikanische </w:t>
      </w:r>
      <w:r>
        <w:rPr>
          <w:w w:val="85"/>
        </w:rPr>
        <w:t>Rüstungsindustrie” eine ganze Reihe von </w:t>
      </w:r>
      <w:r>
        <w:rPr>
          <w:spacing w:val="-3"/>
          <w:w w:val="85"/>
        </w:rPr>
        <w:t>Vorfragen, </w:t>
      </w:r>
      <w:r>
        <w:rPr>
          <w:w w:val="85"/>
        </w:rPr>
        <w:t>die zweckmässi- gerweise zunächst geklärt werden sollten. </w:t>
      </w:r>
      <w:r>
        <w:rPr>
          <w:spacing w:val="-6"/>
          <w:w w:val="85"/>
        </w:rPr>
        <w:t>Weil </w:t>
      </w:r>
      <w:r>
        <w:rPr>
          <w:w w:val="85"/>
        </w:rPr>
        <w:t>das möglicherweise schriftlich zu um- </w:t>
      </w:r>
      <w:r>
        <w:rPr>
          <w:w w:val="90"/>
        </w:rPr>
        <w:t>ständlich</w:t>
      </w:r>
      <w:r>
        <w:rPr>
          <w:spacing w:val="-18"/>
          <w:w w:val="90"/>
        </w:rPr>
        <w:t> </w:t>
      </w:r>
      <w:r>
        <w:rPr>
          <w:w w:val="90"/>
        </w:rPr>
        <w:t>ist,</w:t>
      </w:r>
      <w:r>
        <w:rPr>
          <w:spacing w:val="-18"/>
          <w:w w:val="90"/>
        </w:rPr>
        <w:t> </w:t>
      </w:r>
      <w:r>
        <w:rPr>
          <w:w w:val="90"/>
        </w:rPr>
        <w:t>möchte</w:t>
      </w:r>
      <w:r>
        <w:rPr>
          <w:spacing w:val="-18"/>
          <w:w w:val="90"/>
        </w:rPr>
        <w:t> </w:t>
      </w:r>
      <w:r>
        <w:rPr>
          <w:w w:val="90"/>
        </w:rPr>
        <w:t>ich</w:t>
      </w:r>
      <w:r>
        <w:rPr>
          <w:spacing w:val="-18"/>
          <w:w w:val="90"/>
        </w:rPr>
        <w:t> </w:t>
      </w:r>
      <w:r>
        <w:rPr>
          <w:w w:val="90"/>
        </w:rPr>
        <w:t>den</w:t>
      </w:r>
      <w:r>
        <w:rPr>
          <w:spacing w:val="-18"/>
          <w:w w:val="90"/>
        </w:rPr>
        <w:t> </w:t>
      </w:r>
      <w:r>
        <w:rPr>
          <w:w w:val="90"/>
        </w:rPr>
        <w:t>Sachbearbeiter,</w:t>
      </w:r>
      <w:r>
        <w:rPr>
          <w:spacing w:val="-18"/>
          <w:w w:val="90"/>
        </w:rPr>
        <w:t> </w:t>
      </w:r>
      <w:r>
        <w:rPr>
          <w:w w:val="90"/>
        </w:rPr>
        <w:t>Dr.</w:t>
      </w:r>
      <w:r>
        <w:rPr>
          <w:spacing w:val="-18"/>
          <w:w w:val="90"/>
        </w:rPr>
        <w:t> </w:t>
      </w:r>
      <w:r>
        <w:rPr>
          <w:w w:val="90"/>
        </w:rPr>
        <w:t>habil.</w:t>
      </w:r>
      <w:r>
        <w:rPr>
          <w:spacing w:val="-18"/>
          <w:w w:val="90"/>
        </w:rPr>
        <w:t> </w:t>
      </w:r>
      <w:r>
        <w:rPr>
          <w:w w:val="90"/>
          <w:u w:val="single"/>
        </w:rPr>
        <w:t>Lösch</w:t>
      </w:r>
      <w:r>
        <w:rPr>
          <w:w w:val="90"/>
        </w:rPr>
        <w:t>,</w:t>
      </w:r>
      <w:r>
        <w:rPr>
          <w:spacing w:val="-18"/>
          <w:w w:val="90"/>
        </w:rPr>
        <w:t> </w:t>
      </w:r>
      <w:r>
        <w:rPr>
          <w:w w:val="90"/>
        </w:rPr>
        <w:t>zu</w:t>
      </w:r>
      <w:r>
        <w:rPr>
          <w:spacing w:val="-18"/>
          <w:w w:val="90"/>
        </w:rPr>
        <w:t> </w:t>
      </w:r>
      <w:r>
        <w:rPr>
          <w:w w:val="90"/>
        </w:rPr>
        <w:t>einer</w:t>
      </w:r>
      <w:r>
        <w:rPr>
          <w:spacing w:val="-18"/>
          <w:w w:val="90"/>
        </w:rPr>
        <w:t> </w:t>
      </w:r>
      <w:r>
        <w:rPr>
          <w:w w:val="90"/>
        </w:rPr>
        <w:t>Rücksprache </w:t>
      </w:r>
      <w:r>
        <w:rPr>
          <w:w w:val="85"/>
        </w:rPr>
        <w:t>nach</w:t>
      </w:r>
      <w:r>
        <w:rPr>
          <w:spacing w:val="-4"/>
          <w:w w:val="85"/>
        </w:rPr>
        <w:t> </w:t>
      </w:r>
      <w:r>
        <w:rPr>
          <w:w w:val="85"/>
        </w:rPr>
        <w:t>Berlin</w:t>
      </w:r>
      <w:r>
        <w:rPr>
          <w:spacing w:val="-4"/>
          <w:w w:val="85"/>
        </w:rPr>
        <w:t> </w:t>
      </w:r>
      <w:r>
        <w:rPr>
          <w:w w:val="85"/>
        </w:rPr>
        <w:t>schicken.</w:t>
      </w:r>
      <w:r>
        <w:rPr>
          <w:spacing w:val="-4"/>
          <w:w w:val="85"/>
        </w:rPr>
        <w:t> </w:t>
      </w:r>
      <w:r>
        <w:rPr>
          <w:w w:val="85"/>
        </w:rPr>
        <w:t>Ich</w:t>
      </w:r>
      <w:r>
        <w:rPr>
          <w:spacing w:val="-4"/>
          <w:w w:val="85"/>
        </w:rPr>
        <w:t> </w:t>
      </w:r>
      <w:r>
        <w:rPr>
          <w:w w:val="85"/>
        </w:rPr>
        <w:t>wäre</w:t>
      </w:r>
      <w:r>
        <w:rPr>
          <w:spacing w:val="-3"/>
          <w:w w:val="85"/>
        </w:rPr>
        <w:t> </w:t>
      </w:r>
      <w:r>
        <w:rPr>
          <w:w w:val="85"/>
        </w:rPr>
        <w:t>Ihnen</w:t>
      </w:r>
      <w:r>
        <w:rPr>
          <w:spacing w:val="-4"/>
          <w:w w:val="85"/>
        </w:rPr>
        <w:t> </w:t>
      </w:r>
      <w:r>
        <w:rPr>
          <w:w w:val="85"/>
        </w:rPr>
        <w:t>dankbar,</w:t>
      </w:r>
      <w:r>
        <w:rPr>
          <w:spacing w:val="-4"/>
          <w:w w:val="85"/>
        </w:rPr>
        <w:t> </w:t>
      </w:r>
      <w:r>
        <w:rPr>
          <w:w w:val="85"/>
        </w:rPr>
        <w:t>wenn</w:t>
      </w:r>
      <w:r>
        <w:rPr>
          <w:spacing w:val="-4"/>
          <w:w w:val="85"/>
        </w:rPr>
        <w:t> </w:t>
      </w:r>
      <w:r>
        <w:rPr>
          <w:w w:val="85"/>
        </w:rPr>
        <w:t>Sie</w:t>
      </w:r>
      <w:r>
        <w:rPr>
          <w:spacing w:val="-4"/>
          <w:w w:val="85"/>
        </w:rPr>
        <w:t> </w:t>
      </w:r>
      <w:r>
        <w:rPr>
          <w:w w:val="85"/>
        </w:rPr>
        <w:t>uns</w:t>
      </w:r>
      <w:r>
        <w:rPr>
          <w:spacing w:val="-4"/>
          <w:w w:val="85"/>
        </w:rPr>
        <w:t> </w:t>
      </w:r>
      <w:r>
        <w:rPr>
          <w:w w:val="85"/>
        </w:rPr>
        <w:t>umgehend</w:t>
      </w:r>
      <w:r>
        <w:rPr>
          <w:spacing w:val="-4"/>
          <w:w w:val="85"/>
        </w:rPr>
        <w:t> </w:t>
      </w:r>
      <w:r>
        <w:rPr>
          <w:w w:val="85"/>
        </w:rPr>
        <w:t>telefonisch</w:t>
      </w:r>
      <w:r>
        <w:rPr>
          <w:spacing w:val="-4"/>
          <w:w w:val="85"/>
        </w:rPr>
        <w:t> </w:t>
      </w:r>
      <w:r>
        <w:rPr>
          <w:w w:val="85"/>
        </w:rPr>
        <w:t>Be- scheid</w:t>
      </w:r>
      <w:r>
        <w:rPr>
          <w:spacing w:val="-11"/>
          <w:w w:val="85"/>
        </w:rPr>
        <w:t> </w:t>
      </w:r>
      <w:r>
        <w:rPr>
          <w:w w:val="85"/>
        </w:rPr>
        <w:t>geben</w:t>
      </w:r>
      <w:r>
        <w:rPr>
          <w:spacing w:val="-11"/>
          <w:w w:val="85"/>
        </w:rPr>
        <w:t> </w:t>
      </w:r>
      <w:r>
        <w:rPr>
          <w:w w:val="85"/>
        </w:rPr>
        <w:t>würden,</w:t>
      </w:r>
      <w:r>
        <w:rPr>
          <w:spacing w:val="-11"/>
          <w:w w:val="85"/>
        </w:rPr>
        <w:t> </w:t>
      </w:r>
      <w:r>
        <w:rPr>
          <w:w w:val="85"/>
        </w:rPr>
        <w:t>ob</w:t>
      </w:r>
      <w:r>
        <w:rPr>
          <w:spacing w:val="-11"/>
          <w:w w:val="85"/>
        </w:rPr>
        <w:t> </w:t>
      </w:r>
      <w:r>
        <w:rPr>
          <w:spacing w:val="-4"/>
          <w:w w:val="85"/>
        </w:rPr>
        <w:t>bezw.</w:t>
      </w:r>
      <w:r>
        <w:rPr>
          <w:spacing w:val="-11"/>
          <w:w w:val="85"/>
        </w:rPr>
        <w:t> </w:t>
      </w:r>
      <w:r>
        <w:rPr>
          <w:w w:val="85"/>
        </w:rPr>
        <w:t>wann</w:t>
      </w:r>
      <w:r>
        <w:rPr>
          <w:spacing w:val="-11"/>
          <w:w w:val="85"/>
        </w:rPr>
        <w:t> </w:t>
      </w:r>
      <w:r>
        <w:rPr>
          <w:w w:val="85"/>
        </w:rPr>
        <w:t>es</w:t>
      </w:r>
      <w:r>
        <w:rPr>
          <w:spacing w:val="-11"/>
          <w:w w:val="85"/>
        </w:rPr>
        <w:t> </w:t>
      </w:r>
      <w:r>
        <w:rPr>
          <w:w w:val="85"/>
        </w:rPr>
        <w:t>Ihnen</w:t>
      </w:r>
      <w:r>
        <w:rPr>
          <w:spacing w:val="-11"/>
          <w:w w:val="85"/>
        </w:rPr>
        <w:t> </w:t>
      </w:r>
      <w:r>
        <w:rPr>
          <w:w w:val="85"/>
        </w:rPr>
        <w:t>an</w:t>
      </w:r>
      <w:r>
        <w:rPr>
          <w:spacing w:val="-11"/>
          <w:w w:val="85"/>
        </w:rPr>
        <w:t> </w:t>
      </w:r>
      <w:r>
        <w:rPr>
          <w:w w:val="85"/>
        </w:rPr>
        <w:t>einem</w:t>
      </w:r>
      <w:r>
        <w:rPr>
          <w:spacing w:val="-11"/>
          <w:w w:val="85"/>
        </w:rPr>
        <w:t> </w:t>
      </w:r>
      <w:r>
        <w:rPr>
          <w:w w:val="85"/>
        </w:rPr>
        <w:t>der</w:t>
      </w:r>
      <w:r>
        <w:rPr>
          <w:spacing w:val="-11"/>
          <w:w w:val="85"/>
        </w:rPr>
        <w:t> </w:t>
      </w:r>
      <w:r>
        <w:rPr>
          <w:w w:val="85"/>
        </w:rPr>
        <w:t>letzten</w:t>
      </w:r>
      <w:r>
        <w:rPr>
          <w:spacing w:val="-11"/>
          <w:w w:val="85"/>
        </w:rPr>
        <w:t> </w:t>
      </w:r>
      <w:r>
        <w:rPr>
          <w:spacing w:val="-6"/>
          <w:w w:val="85"/>
        </w:rPr>
        <w:t>Tagen</w:t>
      </w:r>
      <w:r>
        <w:rPr>
          <w:spacing w:val="-11"/>
          <w:w w:val="85"/>
        </w:rPr>
        <w:t> </w:t>
      </w:r>
      <w:r>
        <w:rPr>
          <w:w w:val="85"/>
        </w:rPr>
        <w:t>dieser</w:t>
      </w:r>
      <w:r>
        <w:rPr>
          <w:spacing w:val="-11"/>
          <w:w w:val="85"/>
        </w:rPr>
        <w:t> </w:t>
      </w:r>
      <w:r>
        <w:rPr>
          <w:spacing w:val="-5"/>
          <w:w w:val="85"/>
        </w:rPr>
        <w:t>Woche </w:t>
      </w:r>
      <w:r>
        <w:rPr>
          <w:w w:val="85"/>
        </w:rPr>
        <w:t>passt. Dr. Lösch ist in die einschlägigen Fragen, besonders was auch die Materialmög- lichkeiten betrifft, so eingearbeitet, dass er ohne weiteres zu einer abschliessenden</w:t>
      </w:r>
      <w:r>
        <w:rPr>
          <w:spacing w:val="-25"/>
          <w:w w:val="85"/>
        </w:rPr>
        <w:t> </w:t>
      </w:r>
      <w:r>
        <w:rPr>
          <w:w w:val="85"/>
        </w:rPr>
        <w:t>Ab- machung mit Ihnen gelangen</w:t>
      </w:r>
      <w:r>
        <w:rPr>
          <w:spacing w:val="26"/>
          <w:w w:val="85"/>
        </w:rPr>
        <w:t> </w:t>
      </w:r>
      <w:r>
        <w:rPr>
          <w:w w:val="85"/>
        </w:rPr>
        <w:t>kann.</w:t>
      </w:r>
    </w:p>
    <w:p>
      <w:pPr>
        <w:pStyle w:val="BodyText"/>
        <w:spacing w:line="288" w:lineRule="exact" w:before="4"/>
        <w:ind w:left="469" w:right="7063"/>
      </w:pPr>
      <w:r>
        <w:rPr>
          <w:w w:val="85"/>
        </w:rPr>
        <w:t>Mit freundlichen Grüssen </w:t>
      </w:r>
      <w:r>
        <w:rPr>
          <w:w w:val="90"/>
        </w:rPr>
        <w:t>Heil Hitler</w:t>
      </w:r>
    </w:p>
    <w:p>
      <w:pPr>
        <w:pStyle w:val="BodyText"/>
        <w:spacing w:line="288" w:lineRule="exact"/>
        <w:ind w:left="469" w:right="7709"/>
      </w:pPr>
      <w:r>
        <w:rPr>
          <w:w w:val="85"/>
        </w:rPr>
        <w:t>Ihr sehr ergebener </w:t>
      </w:r>
      <w:bookmarkStart w:name="6.17 Walter Eucken an Lösch. Freiburg, 2" w:id="888"/>
      <w:bookmarkEnd w:id="888"/>
      <w:r>
        <w:rPr>
          <w:w w:val="85"/>
        </w:rPr>
      </w:r>
      <w:bookmarkStart w:name="_bookmark663" w:id="889"/>
      <w:bookmarkEnd w:id="889"/>
      <w:r>
        <w:rPr>
          <w:w w:val="85"/>
        </w:rPr>
      </w:r>
      <w:r>
        <w:rPr>
          <w:w w:val="85"/>
        </w:rPr>
        <w:t>gez. Prof. Predöhl</w:t>
      </w:r>
    </w:p>
    <w:p>
      <w:pPr>
        <w:pStyle w:val="BodyText"/>
        <w:spacing w:before="4"/>
        <w:rPr>
          <w:sz w:val="32"/>
        </w:rPr>
      </w:pPr>
    </w:p>
    <w:p>
      <w:pPr>
        <w:pStyle w:val="Heading3"/>
        <w:numPr>
          <w:ilvl w:val="1"/>
          <w:numId w:val="83"/>
        </w:numPr>
        <w:tabs>
          <w:tab w:pos="879" w:val="left" w:leader="none"/>
          <w:tab w:pos="880" w:val="left" w:leader="none"/>
        </w:tabs>
        <w:spacing w:line="240" w:lineRule="auto" w:before="1" w:after="0"/>
        <w:ind w:left="879" w:right="0" w:hanging="761"/>
        <w:jc w:val="left"/>
      </w:pPr>
      <w:r>
        <w:rPr/>
        <w:t>Walter</w:t>
      </w:r>
      <w:r>
        <w:rPr>
          <w:spacing w:val="-12"/>
        </w:rPr>
        <w:t> </w:t>
      </w:r>
      <w:r>
        <w:rPr/>
        <w:t>Eucken</w:t>
      </w:r>
      <w:r>
        <w:rPr>
          <w:spacing w:val="-12"/>
        </w:rPr>
        <w:t> </w:t>
      </w:r>
      <w:r>
        <w:rPr/>
        <w:t>an</w:t>
      </w:r>
      <w:r>
        <w:rPr>
          <w:spacing w:val="-12"/>
        </w:rPr>
        <w:t> </w:t>
      </w:r>
      <w:r>
        <w:rPr/>
        <w:t>Lösch.</w:t>
      </w:r>
      <w:r>
        <w:rPr>
          <w:spacing w:val="-12"/>
        </w:rPr>
        <w:t> </w:t>
      </w:r>
      <w:r>
        <w:rPr/>
        <w:t>Freiburg,</w:t>
      </w:r>
      <w:r>
        <w:rPr>
          <w:spacing w:val="-12"/>
        </w:rPr>
        <w:t> </w:t>
      </w:r>
      <w:r>
        <w:rPr/>
        <w:t>29.</w:t>
      </w:r>
      <w:r>
        <w:rPr>
          <w:spacing w:val="-12"/>
        </w:rPr>
        <w:t> </w:t>
      </w:r>
      <w:r>
        <w:rPr/>
        <w:t>Januar</w:t>
      </w:r>
      <w:r>
        <w:rPr>
          <w:spacing w:val="-12"/>
        </w:rPr>
        <w:t> </w:t>
      </w:r>
      <w:r>
        <w:rPr/>
        <w:t>1941</w:t>
      </w:r>
    </w:p>
    <w:p>
      <w:pPr>
        <w:pStyle w:val="BodyText"/>
        <w:spacing w:line="288" w:lineRule="exact" w:before="246"/>
        <w:ind w:left="118" w:right="4432"/>
      </w:pPr>
      <w:r>
        <w:rPr>
          <w:w w:val="85"/>
        </w:rPr>
        <w:t>Absenderadresse gedruckt, Datum und Text eigenhändig. </w:t>
      </w:r>
      <w:r>
        <w:rPr>
          <w:w w:val="90"/>
        </w:rPr>
        <w:t>StA HDH, Nachlaß August Lösch, Kiste 13</w:t>
      </w:r>
    </w:p>
    <w:p>
      <w:pPr>
        <w:pStyle w:val="BodyText"/>
        <w:spacing w:before="12"/>
        <w:rPr>
          <w:sz w:val="40"/>
        </w:rPr>
      </w:pPr>
    </w:p>
    <w:p>
      <w:pPr>
        <w:pStyle w:val="BodyText"/>
        <w:tabs>
          <w:tab w:pos="6314" w:val="left" w:leader="none"/>
        </w:tabs>
        <w:spacing w:line="306" w:lineRule="exact"/>
        <w:ind w:left="118"/>
      </w:pPr>
      <w:r>
        <w:rPr>
          <w:w w:val="90"/>
        </w:rPr>
        <w:t>Professor</w:t>
      </w:r>
      <w:r>
        <w:rPr>
          <w:spacing w:val="-25"/>
          <w:w w:val="90"/>
        </w:rPr>
        <w:t> </w:t>
      </w:r>
      <w:r>
        <w:rPr>
          <w:spacing w:val="-4"/>
          <w:w w:val="90"/>
        </w:rPr>
        <w:t>Walter</w:t>
      </w:r>
      <w:r>
        <w:rPr>
          <w:spacing w:val="-25"/>
          <w:w w:val="90"/>
        </w:rPr>
        <w:t> </w:t>
      </w:r>
      <w:r>
        <w:rPr>
          <w:w w:val="90"/>
        </w:rPr>
        <w:t>Eucken</w:t>
        <w:tab/>
        <w:t>Freiburg</w:t>
      </w:r>
      <w:r>
        <w:rPr>
          <w:spacing w:val="-27"/>
          <w:w w:val="90"/>
        </w:rPr>
        <w:t> </w:t>
      </w:r>
      <w:r>
        <w:rPr>
          <w:w w:val="90"/>
        </w:rPr>
        <w:t>i.</w:t>
      </w:r>
      <w:r>
        <w:rPr>
          <w:spacing w:val="-27"/>
          <w:w w:val="90"/>
        </w:rPr>
        <w:t> </w:t>
      </w:r>
      <w:r>
        <w:rPr>
          <w:w w:val="90"/>
        </w:rPr>
        <w:t>Br.</w:t>
      </w:r>
    </w:p>
    <w:p>
      <w:pPr>
        <w:pStyle w:val="BodyText"/>
        <w:spacing w:line="289" w:lineRule="exact"/>
        <w:ind w:left="6314"/>
      </w:pPr>
      <w:r>
        <w:rPr>
          <w:w w:val="85"/>
        </w:rPr>
        <w:t>Goethestr. 10</w:t>
      </w:r>
    </w:p>
    <w:p>
      <w:pPr>
        <w:pStyle w:val="BodyText"/>
        <w:spacing w:line="306" w:lineRule="exact"/>
        <w:ind w:left="6314"/>
      </w:pPr>
      <w:r>
        <w:rPr>
          <w:w w:val="90"/>
        </w:rPr>
        <w:t>29.1.41</w:t>
      </w:r>
    </w:p>
    <w:p>
      <w:pPr>
        <w:pStyle w:val="BodyText"/>
        <w:spacing w:before="8"/>
        <w:rPr>
          <w:sz w:val="39"/>
        </w:rPr>
      </w:pPr>
    </w:p>
    <w:p>
      <w:pPr>
        <w:pStyle w:val="BodyText"/>
        <w:spacing w:line="308" w:lineRule="exact" w:before="1"/>
        <w:ind w:left="469"/>
      </w:pPr>
      <w:r>
        <w:rPr>
          <w:w w:val="90"/>
        </w:rPr>
        <w:t>Mein lieber Lösch !</w:t>
      </w:r>
    </w:p>
    <w:p>
      <w:pPr>
        <w:pStyle w:val="BodyText"/>
        <w:spacing w:line="288" w:lineRule="exact" w:before="6"/>
        <w:ind w:left="118" w:right="2208" w:firstLine="351"/>
        <w:jc w:val="both"/>
      </w:pPr>
      <w:r>
        <w:rPr>
          <w:w w:val="85"/>
        </w:rPr>
        <w:t>Das</w:t>
      </w:r>
      <w:r>
        <w:rPr>
          <w:spacing w:val="-13"/>
          <w:w w:val="85"/>
        </w:rPr>
        <w:t> </w:t>
      </w:r>
      <w:r>
        <w:rPr>
          <w:w w:val="85"/>
        </w:rPr>
        <w:t>war</w:t>
      </w:r>
      <w:r>
        <w:rPr>
          <w:spacing w:val="-13"/>
          <w:w w:val="85"/>
        </w:rPr>
        <w:t> </w:t>
      </w:r>
      <w:r>
        <w:rPr>
          <w:w w:val="85"/>
        </w:rPr>
        <w:t>eine</w:t>
      </w:r>
      <w:r>
        <w:rPr>
          <w:spacing w:val="-13"/>
          <w:w w:val="85"/>
        </w:rPr>
        <w:t> </w:t>
      </w:r>
      <w:r>
        <w:rPr>
          <w:w w:val="85"/>
        </w:rPr>
        <w:t>große</w:t>
      </w:r>
      <w:r>
        <w:rPr>
          <w:spacing w:val="-13"/>
          <w:w w:val="85"/>
        </w:rPr>
        <w:t> </w:t>
      </w:r>
      <w:r>
        <w:rPr>
          <w:w w:val="85"/>
        </w:rPr>
        <w:t>Überraschung</w:t>
      </w:r>
      <w:r>
        <w:rPr>
          <w:spacing w:val="-13"/>
          <w:w w:val="85"/>
        </w:rPr>
        <w:t> </w:t>
      </w:r>
      <w:r>
        <w:rPr>
          <w:w w:val="85"/>
        </w:rPr>
        <w:t>als</w:t>
      </w:r>
      <w:r>
        <w:rPr>
          <w:spacing w:val="-13"/>
          <w:w w:val="85"/>
        </w:rPr>
        <w:t> </w:t>
      </w:r>
      <w:r>
        <w:rPr>
          <w:w w:val="85"/>
        </w:rPr>
        <w:t>ich</w:t>
      </w:r>
      <w:r>
        <w:rPr>
          <w:spacing w:val="-13"/>
          <w:w w:val="85"/>
        </w:rPr>
        <w:t> </w:t>
      </w:r>
      <w:r>
        <w:rPr>
          <w:w w:val="85"/>
        </w:rPr>
        <w:t>Ihr</w:t>
      </w:r>
      <w:r>
        <w:rPr>
          <w:spacing w:val="-13"/>
          <w:w w:val="85"/>
        </w:rPr>
        <w:t> </w:t>
      </w:r>
      <w:r>
        <w:rPr>
          <w:w w:val="85"/>
        </w:rPr>
        <w:t>Album</w:t>
      </w:r>
      <w:r>
        <w:rPr>
          <w:spacing w:val="-13"/>
          <w:w w:val="85"/>
        </w:rPr>
        <w:t> </w:t>
      </w:r>
      <w:r>
        <w:rPr>
          <w:w w:val="85"/>
        </w:rPr>
        <w:t>auspackte.</w:t>
      </w:r>
      <w:r>
        <w:rPr>
          <w:spacing w:val="-13"/>
          <w:w w:val="85"/>
        </w:rPr>
        <w:t> </w:t>
      </w:r>
      <w:r>
        <w:rPr>
          <w:w w:val="85"/>
        </w:rPr>
        <w:t>Sie</w:t>
      </w:r>
      <w:r>
        <w:rPr>
          <w:spacing w:val="-13"/>
          <w:w w:val="85"/>
        </w:rPr>
        <w:t> </w:t>
      </w:r>
      <w:r>
        <w:rPr>
          <w:w w:val="85"/>
        </w:rPr>
        <w:t>haben</w:t>
      </w:r>
      <w:r>
        <w:rPr>
          <w:spacing w:val="-13"/>
          <w:w w:val="85"/>
        </w:rPr>
        <w:t> </w:t>
      </w:r>
      <w:r>
        <w:rPr>
          <w:w w:val="85"/>
        </w:rPr>
        <w:t>mir</w:t>
      </w:r>
      <w:r>
        <w:rPr>
          <w:spacing w:val="-13"/>
          <w:w w:val="85"/>
        </w:rPr>
        <w:t> </w:t>
      </w:r>
      <w:r>
        <w:rPr>
          <w:w w:val="85"/>
        </w:rPr>
        <w:t>damit eine</w:t>
      </w:r>
      <w:r>
        <w:rPr>
          <w:spacing w:val="-14"/>
          <w:w w:val="85"/>
        </w:rPr>
        <w:t> </w:t>
      </w:r>
      <w:r>
        <w:rPr>
          <w:w w:val="85"/>
        </w:rPr>
        <w:t>wirkliche</w:t>
      </w:r>
      <w:r>
        <w:rPr>
          <w:spacing w:val="-14"/>
          <w:w w:val="85"/>
        </w:rPr>
        <w:t> </w:t>
      </w:r>
      <w:r>
        <w:rPr>
          <w:w w:val="85"/>
        </w:rPr>
        <w:t>Freude</w:t>
      </w:r>
      <w:r>
        <w:rPr>
          <w:spacing w:val="-14"/>
          <w:w w:val="85"/>
        </w:rPr>
        <w:t> </w:t>
      </w:r>
      <w:r>
        <w:rPr>
          <w:w w:val="85"/>
        </w:rPr>
        <w:t>gemacht</w:t>
      </w:r>
      <w:r>
        <w:rPr>
          <w:spacing w:val="-14"/>
          <w:w w:val="85"/>
        </w:rPr>
        <w:t> </w:t>
      </w:r>
      <w:r>
        <w:rPr>
          <w:w w:val="85"/>
        </w:rPr>
        <w:t>und</w:t>
      </w:r>
      <w:r>
        <w:rPr>
          <w:spacing w:val="-14"/>
          <w:w w:val="85"/>
        </w:rPr>
        <w:t> </w:t>
      </w:r>
      <w:r>
        <w:rPr>
          <w:w w:val="85"/>
        </w:rPr>
        <w:t>ich</w:t>
      </w:r>
      <w:r>
        <w:rPr>
          <w:spacing w:val="-14"/>
          <w:w w:val="85"/>
        </w:rPr>
        <w:t> </w:t>
      </w:r>
      <w:r>
        <w:rPr>
          <w:w w:val="85"/>
        </w:rPr>
        <w:t>danke</w:t>
      </w:r>
      <w:r>
        <w:rPr>
          <w:spacing w:val="-14"/>
          <w:w w:val="85"/>
        </w:rPr>
        <w:t> </w:t>
      </w:r>
      <w:r>
        <w:rPr>
          <w:w w:val="85"/>
        </w:rPr>
        <w:t>Ihnen</w:t>
      </w:r>
      <w:r>
        <w:rPr>
          <w:spacing w:val="-14"/>
          <w:w w:val="85"/>
        </w:rPr>
        <w:t> </w:t>
      </w:r>
      <w:r>
        <w:rPr>
          <w:w w:val="85"/>
        </w:rPr>
        <w:t>herzlich</w:t>
      </w:r>
      <w:r>
        <w:rPr>
          <w:spacing w:val="-14"/>
          <w:w w:val="85"/>
        </w:rPr>
        <w:t> </w:t>
      </w:r>
      <w:r>
        <w:rPr>
          <w:w w:val="85"/>
        </w:rPr>
        <w:t>dafür.</w:t>
      </w:r>
      <w:r>
        <w:rPr>
          <w:spacing w:val="-14"/>
          <w:w w:val="85"/>
        </w:rPr>
        <w:t> </w:t>
      </w:r>
      <w:r>
        <w:rPr>
          <w:w w:val="85"/>
        </w:rPr>
        <w:t>Ich</w:t>
      </w:r>
      <w:r>
        <w:rPr>
          <w:spacing w:val="-14"/>
          <w:w w:val="85"/>
        </w:rPr>
        <w:t> </w:t>
      </w:r>
      <w:r>
        <w:rPr>
          <w:w w:val="85"/>
        </w:rPr>
        <w:t>wußte</w:t>
      </w:r>
      <w:r>
        <w:rPr>
          <w:spacing w:val="-14"/>
          <w:w w:val="85"/>
        </w:rPr>
        <w:t> </w:t>
      </w:r>
      <w:r>
        <w:rPr>
          <w:w w:val="85"/>
        </w:rPr>
        <w:t>gar</w:t>
      </w:r>
      <w:r>
        <w:rPr>
          <w:spacing w:val="-14"/>
          <w:w w:val="85"/>
        </w:rPr>
        <w:t> </w:t>
      </w:r>
      <w:r>
        <w:rPr>
          <w:w w:val="85"/>
        </w:rPr>
        <w:t>nicht, </w:t>
      </w:r>
      <w:r>
        <w:rPr>
          <w:w w:val="90"/>
        </w:rPr>
        <w:t>daß</w:t>
      </w:r>
      <w:r>
        <w:rPr>
          <w:spacing w:val="-20"/>
          <w:w w:val="90"/>
        </w:rPr>
        <w:t> </w:t>
      </w:r>
      <w:r>
        <w:rPr>
          <w:w w:val="90"/>
        </w:rPr>
        <w:t>Sie</w:t>
      </w:r>
      <w:r>
        <w:rPr>
          <w:spacing w:val="-20"/>
          <w:w w:val="90"/>
        </w:rPr>
        <w:t> </w:t>
      </w:r>
      <w:r>
        <w:rPr>
          <w:w w:val="90"/>
        </w:rPr>
        <w:t>so</w:t>
      </w:r>
      <w:r>
        <w:rPr>
          <w:spacing w:val="-20"/>
          <w:w w:val="90"/>
        </w:rPr>
        <w:t> </w:t>
      </w:r>
      <w:r>
        <w:rPr>
          <w:w w:val="90"/>
        </w:rPr>
        <w:t>nett</w:t>
      </w:r>
      <w:r>
        <w:rPr>
          <w:spacing w:val="-20"/>
          <w:w w:val="90"/>
        </w:rPr>
        <w:t> </w:t>
      </w:r>
      <w:r>
        <w:rPr>
          <w:w w:val="90"/>
        </w:rPr>
        <w:t>dichten</w:t>
      </w:r>
      <w:r>
        <w:rPr>
          <w:spacing w:val="-20"/>
          <w:w w:val="90"/>
        </w:rPr>
        <w:t> </w:t>
      </w:r>
      <w:r>
        <w:rPr>
          <w:w w:val="90"/>
        </w:rPr>
        <w:t>können.</w:t>
      </w:r>
      <w:r>
        <w:rPr>
          <w:spacing w:val="-20"/>
          <w:w w:val="90"/>
        </w:rPr>
        <w:t> </w:t>
      </w:r>
      <w:r>
        <w:rPr>
          <w:w w:val="90"/>
        </w:rPr>
        <w:t>Meine</w:t>
      </w:r>
      <w:r>
        <w:rPr>
          <w:spacing w:val="-20"/>
          <w:w w:val="90"/>
        </w:rPr>
        <w:t> </w:t>
      </w:r>
      <w:r>
        <w:rPr>
          <w:w w:val="90"/>
        </w:rPr>
        <w:t>Frau</w:t>
      </w:r>
      <w:r>
        <w:rPr>
          <w:spacing w:val="-20"/>
          <w:w w:val="90"/>
        </w:rPr>
        <w:t> </w:t>
      </w:r>
      <w:r>
        <w:rPr>
          <w:w w:val="90"/>
        </w:rPr>
        <w:t>und</w:t>
      </w:r>
      <w:r>
        <w:rPr>
          <w:spacing w:val="-20"/>
          <w:w w:val="90"/>
        </w:rPr>
        <w:t> </w:t>
      </w:r>
      <w:r>
        <w:rPr>
          <w:w w:val="90"/>
        </w:rPr>
        <w:t>ich</w:t>
      </w:r>
      <w:r>
        <w:rPr>
          <w:spacing w:val="-20"/>
          <w:w w:val="90"/>
        </w:rPr>
        <w:t> </w:t>
      </w:r>
      <w:r>
        <w:rPr>
          <w:w w:val="90"/>
        </w:rPr>
        <w:t>haben</w:t>
      </w:r>
      <w:r>
        <w:rPr>
          <w:spacing w:val="-20"/>
          <w:w w:val="90"/>
        </w:rPr>
        <w:t> </w:t>
      </w:r>
      <w:r>
        <w:rPr>
          <w:w w:val="90"/>
        </w:rPr>
        <w:t>das</w:t>
      </w:r>
      <w:r>
        <w:rPr>
          <w:spacing w:val="-20"/>
          <w:w w:val="90"/>
        </w:rPr>
        <w:t> </w:t>
      </w:r>
      <w:r>
        <w:rPr>
          <w:w w:val="90"/>
        </w:rPr>
        <w:t>Album</w:t>
      </w:r>
      <w:r>
        <w:rPr>
          <w:spacing w:val="-20"/>
          <w:w w:val="90"/>
        </w:rPr>
        <w:t> </w:t>
      </w:r>
      <w:r>
        <w:rPr>
          <w:w w:val="90"/>
        </w:rPr>
        <w:t>mehrere</w:t>
      </w:r>
      <w:r>
        <w:rPr>
          <w:spacing w:val="-20"/>
          <w:w w:val="90"/>
        </w:rPr>
        <w:t> </w:t>
      </w:r>
      <w:r>
        <w:rPr>
          <w:w w:val="90"/>
        </w:rPr>
        <w:t>Male durchstudiert,</w:t>
      </w:r>
      <w:r>
        <w:rPr>
          <w:spacing w:val="-25"/>
          <w:w w:val="90"/>
        </w:rPr>
        <w:t> </w:t>
      </w:r>
      <w:r>
        <w:rPr>
          <w:w w:val="90"/>
        </w:rPr>
        <w:t>und</w:t>
      </w:r>
      <w:r>
        <w:rPr>
          <w:spacing w:val="-25"/>
          <w:w w:val="90"/>
        </w:rPr>
        <w:t> </w:t>
      </w:r>
      <w:r>
        <w:rPr>
          <w:w w:val="90"/>
        </w:rPr>
        <w:t>es</w:t>
      </w:r>
      <w:r>
        <w:rPr>
          <w:spacing w:val="-25"/>
          <w:w w:val="90"/>
        </w:rPr>
        <w:t> </w:t>
      </w:r>
      <w:r>
        <w:rPr>
          <w:w w:val="90"/>
        </w:rPr>
        <w:t>wird</w:t>
      </w:r>
      <w:r>
        <w:rPr>
          <w:spacing w:val="-25"/>
          <w:w w:val="90"/>
        </w:rPr>
        <w:t> </w:t>
      </w:r>
      <w:r>
        <w:rPr>
          <w:w w:val="90"/>
        </w:rPr>
        <w:t>einmal</w:t>
      </w:r>
      <w:r>
        <w:rPr>
          <w:spacing w:val="-25"/>
          <w:w w:val="90"/>
        </w:rPr>
        <w:t> </w:t>
      </w:r>
      <w:r>
        <w:rPr>
          <w:w w:val="90"/>
        </w:rPr>
        <w:t>einen</w:t>
      </w:r>
      <w:r>
        <w:rPr>
          <w:spacing w:val="-25"/>
          <w:w w:val="90"/>
        </w:rPr>
        <w:t> </w:t>
      </w:r>
      <w:r>
        <w:rPr>
          <w:w w:val="90"/>
        </w:rPr>
        <w:t>besonderen</w:t>
      </w:r>
      <w:r>
        <w:rPr>
          <w:spacing w:val="-25"/>
          <w:w w:val="90"/>
        </w:rPr>
        <w:t> </w:t>
      </w:r>
      <w:r>
        <w:rPr>
          <w:w w:val="90"/>
        </w:rPr>
        <w:t>Platz</w:t>
      </w:r>
      <w:r>
        <w:rPr>
          <w:spacing w:val="-25"/>
          <w:w w:val="90"/>
        </w:rPr>
        <w:t> </w:t>
      </w:r>
      <w:r>
        <w:rPr>
          <w:w w:val="90"/>
        </w:rPr>
        <w:t>in</w:t>
      </w:r>
      <w:r>
        <w:rPr>
          <w:spacing w:val="-25"/>
          <w:w w:val="90"/>
        </w:rPr>
        <w:t> </w:t>
      </w:r>
      <w:r>
        <w:rPr>
          <w:w w:val="90"/>
        </w:rPr>
        <w:t>meiner</w:t>
      </w:r>
      <w:r>
        <w:rPr>
          <w:spacing w:val="-25"/>
          <w:w w:val="90"/>
        </w:rPr>
        <w:t> </w:t>
      </w:r>
      <w:r>
        <w:rPr>
          <w:w w:val="90"/>
        </w:rPr>
        <w:t>Sammlung</w:t>
      </w:r>
      <w:r>
        <w:rPr>
          <w:spacing w:val="-25"/>
          <w:w w:val="90"/>
        </w:rPr>
        <w:t> </w:t>
      </w:r>
      <w:r>
        <w:rPr>
          <w:w w:val="90"/>
        </w:rPr>
        <w:t>von Erinnerungen</w:t>
      </w:r>
      <w:r>
        <w:rPr>
          <w:spacing w:val="-13"/>
          <w:w w:val="90"/>
        </w:rPr>
        <w:t> </w:t>
      </w:r>
      <w:r>
        <w:rPr>
          <w:w w:val="90"/>
        </w:rPr>
        <w:t>und</w:t>
      </w:r>
      <w:r>
        <w:rPr>
          <w:spacing w:val="-13"/>
          <w:w w:val="90"/>
        </w:rPr>
        <w:t> </w:t>
      </w:r>
      <w:r>
        <w:rPr>
          <w:w w:val="90"/>
        </w:rPr>
        <w:t>Briefen</w:t>
      </w:r>
      <w:r>
        <w:rPr>
          <w:spacing w:val="-13"/>
          <w:w w:val="90"/>
        </w:rPr>
        <w:t> </w:t>
      </w:r>
      <w:r>
        <w:rPr>
          <w:w w:val="90"/>
        </w:rPr>
        <w:t>einnehmen.</w:t>
      </w:r>
      <w:r>
        <w:rPr>
          <w:spacing w:val="-13"/>
          <w:w w:val="90"/>
        </w:rPr>
        <w:t> </w:t>
      </w:r>
      <w:r>
        <w:rPr>
          <w:w w:val="90"/>
        </w:rPr>
        <w:t>Nicht</w:t>
      </w:r>
      <w:r>
        <w:rPr>
          <w:spacing w:val="-13"/>
          <w:w w:val="90"/>
        </w:rPr>
        <w:t> </w:t>
      </w:r>
      <w:r>
        <w:rPr>
          <w:w w:val="90"/>
        </w:rPr>
        <w:t>nur</w:t>
      </w:r>
      <w:r>
        <w:rPr>
          <w:spacing w:val="-13"/>
          <w:w w:val="90"/>
        </w:rPr>
        <w:t> </w:t>
      </w:r>
      <w:r>
        <w:rPr>
          <w:w w:val="90"/>
        </w:rPr>
        <w:t>weil</w:t>
      </w:r>
      <w:r>
        <w:rPr>
          <w:spacing w:val="-13"/>
          <w:w w:val="90"/>
        </w:rPr>
        <w:t> </w:t>
      </w:r>
      <w:r>
        <w:rPr>
          <w:w w:val="90"/>
        </w:rPr>
        <w:t>es</w:t>
      </w:r>
      <w:r>
        <w:rPr>
          <w:spacing w:val="-13"/>
          <w:w w:val="90"/>
        </w:rPr>
        <w:t> </w:t>
      </w:r>
      <w:r>
        <w:rPr>
          <w:w w:val="90"/>
        </w:rPr>
        <w:t>so</w:t>
      </w:r>
      <w:r>
        <w:rPr>
          <w:spacing w:val="-13"/>
          <w:w w:val="90"/>
        </w:rPr>
        <w:t> </w:t>
      </w:r>
      <w:r>
        <w:rPr>
          <w:w w:val="90"/>
        </w:rPr>
        <w:t>interessant</w:t>
      </w:r>
      <w:r>
        <w:rPr>
          <w:spacing w:val="-13"/>
          <w:w w:val="90"/>
        </w:rPr>
        <w:t> </w:t>
      </w:r>
      <w:r>
        <w:rPr>
          <w:w w:val="90"/>
        </w:rPr>
        <w:t>ist,</w:t>
      </w:r>
      <w:r>
        <w:rPr>
          <w:spacing w:val="-13"/>
          <w:w w:val="90"/>
        </w:rPr>
        <w:t> </w:t>
      </w:r>
      <w:r>
        <w:rPr>
          <w:w w:val="90"/>
        </w:rPr>
        <w:t>sondern auch</w:t>
      </w:r>
      <w:r>
        <w:rPr>
          <w:spacing w:val="-19"/>
          <w:w w:val="90"/>
        </w:rPr>
        <w:t> </w:t>
      </w:r>
      <w:r>
        <w:rPr>
          <w:w w:val="90"/>
        </w:rPr>
        <w:t>weil</w:t>
      </w:r>
      <w:r>
        <w:rPr>
          <w:spacing w:val="-19"/>
          <w:w w:val="90"/>
        </w:rPr>
        <w:t> </w:t>
      </w:r>
      <w:r>
        <w:rPr>
          <w:w w:val="90"/>
        </w:rPr>
        <w:t>aus</w:t>
      </w:r>
      <w:r>
        <w:rPr>
          <w:spacing w:val="-19"/>
          <w:w w:val="90"/>
        </w:rPr>
        <w:t> </w:t>
      </w:r>
      <w:r>
        <w:rPr>
          <w:w w:val="90"/>
        </w:rPr>
        <w:t>ihm</w:t>
      </w:r>
      <w:r>
        <w:rPr>
          <w:spacing w:val="-19"/>
          <w:w w:val="90"/>
        </w:rPr>
        <w:t> </w:t>
      </w:r>
      <w:r>
        <w:rPr>
          <w:w w:val="90"/>
        </w:rPr>
        <w:t>eine</w:t>
      </w:r>
      <w:r>
        <w:rPr>
          <w:spacing w:val="-19"/>
          <w:w w:val="90"/>
        </w:rPr>
        <w:t> </w:t>
      </w:r>
      <w:r>
        <w:rPr>
          <w:w w:val="90"/>
        </w:rPr>
        <w:t>so</w:t>
      </w:r>
      <w:r>
        <w:rPr>
          <w:spacing w:val="-19"/>
          <w:w w:val="90"/>
        </w:rPr>
        <w:t> </w:t>
      </w:r>
      <w:r>
        <w:rPr>
          <w:w w:val="90"/>
        </w:rPr>
        <w:t>freundschaftliche</w:t>
      </w:r>
      <w:r>
        <w:rPr>
          <w:spacing w:val="-19"/>
          <w:w w:val="90"/>
        </w:rPr>
        <w:t> </w:t>
      </w:r>
      <w:r>
        <w:rPr>
          <w:w w:val="90"/>
        </w:rPr>
        <w:t>Gesinnung</w:t>
      </w:r>
      <w:r>
        <w:rPr>
          <w:spacing w:val="-19"/>
          <w:w w:val="90"/>
        </w:rPr>
        <w:t> </w:t>
      </w:r>
      <w:r>
        <w:rPr>
          <w:w w:val="90"/>
        </w:rPr>
        <w:t>spricht.</w:t>
      </w:r>
      <w:r>
        <w:rPr>
          <w:spacing w:val="-19"/>
          <w:w w:val="90"/>
        </w:rPr>
        <w:t> </w:t>
      </w:r>
      <w:r>
        <w:rPr>
          <w:w w:val="90"/>
        </w:rPr>
        <w:t>Es</w:t>
      </w:r>
      <w:r>
        <w:rPr>
          <w:spacing w:val="-19"/>
          <w:w w:val="90"/>
        </w:rPr>
        <w:t> </w:t>
      </w:r>
      <w:r>
        <w:rPr>
          <w:w w:val="90"/>
        </w:rPr>
        <w:t>ist</w:t>
      </w:r>
      <w:r>
        <w:rPr>
          <w:spacing w:val="-19"/>
          <w:w w:val="90"/>
        </w:rPr>
        <w:t> </w:t>
      </w:r>
      <w:r>
        <w:rPr>
          <w:w w:val="90"/>
        </w:rPr>
        <w:t>ein</w:t>
      </w:r>
      <w:r>
        <w:rPr>
          <w:spacing w:val="-19"/>
          <w:w w:val="90"/>
        </w:rPr>
        <w:t> </w:t>
      </w:r>
      <w:r>
        <w:rPr>
          <w:w w:val="90"/>
        </w:rPr>
        <w:t>wirkliches </w:t>
      </w:r>
      <w:r>
        <w:rPr>
          <w:w w:val="85"/>
        </w:rPr>
        <w:t>Zeichen wahrer</w:t>
      </w:r>
      <w:r>
        <w:rPr>
          <w:spacing w:val="6"/>
          <w:w w:val="85"/>
        </w:rPr>
        <w:t> </w:t>
      </w:r>
      <w:r>
        <w:rPr>
          <w:w w:val="85"/>
        </w:rPr>
        <w:t>Verbundenheit.</w:t>
      </w:r>
    </w:p>
    <w:p>
      <w:pPr>
        <w:pStyle w:val="BodyText"/>
        <w:spacing w:line="288" w:lineRule="exact" w:before="4"/>
        <w:ind w:left="118" w:right="2208" w:firstLine="351"/>
        <w:jc w:val="both"/>
      </w:pPr>
      <w:r>
        <w:rPr>
          <w:w w:val="90"/>
        </w:rPr>
        <w:t>Der</w:t>
      </w:r>
      <w:r>
        <w:rPr>
          <w:spacing w:val="-37"/>
          <w:w w:val="90"/>
        </w:rPr>
        <w:t> </w:t>
      </w:r>
      <w:r>
        <w:rPr>
          <w:w w:val="90"/>
        </w:rPr>
        <w:t>Geburtstag</w:t>
      </w:r>
      <w:r>
        <w:rPr>
          <w:spacing w:val="-37"/>
          <w:w w:val="90"/>
        </w:rPr>
        <w:t> </w:t>
      </w:r>
      <w:r>
        <w:rPr>
          <w:w w:val="90"/>
        </w:rPr>
        <w:t>verlief</w:t>
      </w:r>
      <w:r>
        <w:rPr>
          <w:spacing w:val="-37"/>
          <w:w w:val="90"/>
        </w:rPr>
        <w:t> </w:t>
      </w:r>
      <w:r>
        <w:rPr>
          <w:w w:val="90"/>
        </w:rPr>
        <w:t>sehr</w:t>
      </w:r>
      <w:r>
        <w:rPr>
          <w:spacing w:val="-37"/>
          <w:w w:val="90"/>
        </w:rPr>
        <w:t> </w:t>
      </w:r>
      <w:r>
        <w:rPr>
          <w:w w:val="90"/>
        </w:rPr>
        <w:t>schön.</w:t>
      </w:r>
      <w:r>
        <w:rPr>
          <w:color w:val="2E3092"/>
          <w:w w:val="90"/>
          <w:position w:val="9"/>
          <w:sz w:val="17"/>
        </w:rPr>
        <w:t>43</w:t>
      </w:r>
      <w:r>
        <w:rPr>
          <w:color w:val="2E3092"/>
          <w:spacing w:val="-17"/>
          <w:w w:val="90"/>
          <w:position w:val="9"/>
          <w:sz w:val="17"/>
        </w:rPr>
        <w:t> </w:t>
      </w:r>
      <w:r>
        <w:rPr>
          <w:w w:val="90"/>
        </w:rPr>
        <w:t>Am</w:t>
      </w:r>
      <w:r>
        <w:rPr>
          <w:spacing w:val="-37"/>
          <w:w w:val="90"/>
        </w:rPr>
        <w:t> </w:t>
      </w:r>
      <w:r>
        <w:rPr>
          <w:w w:val="90"/>
        </w:rPr>
        <w:t>16.</w:t>
      </w:r>
      <w:r>
        <w:rPr>
          <w:spacing w:val="-37"/>
          <w:w w:val="90"/>
        </w:rPr>
        <w:t> </w:t>
      </w:r>
      <w:r>
        <w:rPr>
          <w:w w:val="90"/>
        </w:rPr>
        <w:t>Abends</w:t>
      </w:r>
      <w:r>
        <w:rPr>
          <w:spacing w:val="-37"/>
          <w:w w:val="90"/>
        </w:rPr>
        <w:t> </w:t>
      </w:r>
      <w:r>
        <w:rPr>
          <w:w w:val="90"/>
        </w:rPr>
        <w:t>war</w:t>
      </w:r>
      <w:r>
        <w:rPr>
          <w:spacing w:val="-37"/>
          <w:w w:val="90"/>
        </w:rPr>
        <w:t> </w:t>
      </w:r>
      <w:r>
        <w:rPr>
          <w:w w:val="90"/>
        </w:rPr>
        <w:t>eine</w:t>
      </w:r>
      <w:r>
        <w:rPr>
          <w:spacing w:val="-37"/>
          <w:w w:val="90"/>
        </w:rPr>
        <w:t> </w:t>
      </w:r>
      <w:r>
        <w:rPr>
          <w:w w:val="90"/>
        </w:rPr>
        <w:t>kleine,</w:t>
      </w:r>
      <w:r>
        <w:rPr>
          <w:spacing w:val="-37"/>
          <w:w w:val="90"/>
        </w:rPr>
        <w:t> </w:t>
      </w:r>
      <w:r>
        <w:rPr>
          <w:w w:val="90"/>
        </w:rPr>
        <w:t>aber</w:t>
      </w:r>
      <w:r>
        <w:rPr>
          <w:spacing w:val="-37"/>
          <w:w w:val="90"/>
        </w:rPr>
        <w:t> </w:t>
      </w:r>
      <w:r>
        <w:rPr>
          <w:w w:val="90"/>
        </w:rPr>
        <w:t>sehr</w:t>
      </w:r>
      <w:r>
        <w:rPr>
          <w:spacing w:val="-37"/>
          <w:w w:val="90"/>
        </w:rPr>
        <w:t> </w:t>
      </w:r>
      <w:r>
        <w:rPr>
          <w:w w:val="90"/>
        </w:rPr>
        <w:t>har- monische</w:t>
      </w:r>
      <w:r>
        <w:rPr>
          <w:spacing w:val="-39"/>
          <w:w w:val="90"/>
        </w:rPr>
        <w:t> </w:t>
      </w:r>
      <w:r>
        <w:rPr>
          <w:w w:val="90"/>
        </w:rPr>
        <w:t>Feier</w:t>
      </w:r>
      <w:r>
        <w:rPr>
          <w:spacing w:val="-39"/>
          <w:w w:val="90"/>
        </w:rPr>
        <w:t> </w:t>
      </w:r>
      <w:r>
        <w:rPr>
          <w:w w:val="90"/>
        </w:rPr>
        <w:t>mit</w:t>
      </w:r>
      <w:r>
        <w:rPr>
          <w:spacing w:val="-39"/>
          <w:w w:val="90"/>
        </w:rPr>
        <w:t> </w:t>
      </w:r>
      <w:r>
        <w:rPr>
          <w:w w:val="90"/>
        </w:rPr>
        <w:t>den</w:t>
      </w:r>
      <w:r>
        <w:rPr>
          <w:spacing w:val="-39"/>
          <w:w w:val="90"/>
        </w:rPr>
        <w:t> </w:t>
      </w:r>
      <w:r>
        <w:rPr>
          <w:w w:val="90"/>
        </w:rPr>
        <w:t>Studenten</w:t>
      </w:r>
      <w:r>
        <w:rPr>
          <w:spacing w:val="-39"/>
          <w:w w:val="90"/>
        </w:rPr>
        <w:t> </w:t>
      </w:r>
      <w:r>
        <w:rPr>
          <w:w w:val="90"/>
        </w:rPr>
        <w:t>im</w:t>
      </w:r>
      <w:r>
        <w:rPr>
          <w:spacing w:val="-39"/>
          <w:w w:val="90"/>
        </w:rPr>
        <w:t> </w:t>
      </w:r>
      <w:r>
        <w:rPr>
          <w:w w:val="90"/>
        </w:rPr>
        <w:t>Freiburger</w:t>
      </w:r>
      <w:r>
        <w:rPr>
          <w:spacing w:val="-39"/>
          <w:w w:val="90"/>
        </w:rPr>
        <w:t> </w:t>
      </w:r>
      <w:r>
        <w:rPr>
          <w:w w:val="90"/>
        </w:rPr>
        <w:t>Hof.</w:t>
      </w:r>
      <w:r>
        <w:rPr>
          <w:spacing w:val="-39"/>
          <w:w w:val="90"/>
        </w:rPr>
        <w:t> </w:t>
      </w:r>
      <w:r>
        <w:rPr>
          <w:w w:val="90"/>
        </w:rPr>
        <w:t>Die</w:t>
      </w:r>
      <w:r>
        <w:rPr>
          <w:spacing w:val="-39"/>
          <w:w w:val="90"/>
        </w:rPr>
        <w:t> </w:t>
      </w:r>
      <w:r>
        <w:rPr>
          <w:w w:val="90"/>
        </w:rPr>
        <w:t>Studenten</w:t>
      </w:r>
      <w:r>
        <w:rPr>
          <w:spacing w:val="-39"/>
          <w:w w:val="90"/>
        </w:rPr>
        <w:t> </w:t>
      </w:r>
      <w:r>
        <w:rPr>
          <w:w w:val="90"/>
        </w:rPr>
        <w:t>überreichten</w:t>
      </w:r>
      <w:r>
        <w:rPr>
          <w:spacing w:val="-39"/>
          <w:w w:val="90"/>
        </w:rPr>
        <w:t> </w:t>
      </w:r>
      <w:r>
        <w:rPr>
          <w:w w:val="90"/>
        </w:rPr>
        <w:t>mir</w:t>
      </w:r>
    </w:p>
    <w:p>
      <w:pPr>
        <w:pStyle w:val="BodyText"/>
        <w:spacing w:before="5"/>
        <w:rPr>
          <w:sz w:val="10"/>
        </w:rPr>
      </w:pPr>
      <w:r>
        <w:rPr/>
        <w:pict>
          <v:line style="position:absolute;mso-position-horizontal-relative:page;mso-position-vertical-relative:paragraph;z-index:8752;mso-wrap-distance-left:0;mso-wrap-distance-right:0" from="88.935997pt,9.158918pt" to="244.350997pt,9.158918pt" stroked="true" strokeweight=".398pt" strokecolor="#000000">
            <v:stroke dashstyle="solid"/>
            <w10:wrap type="topAndBottom"/>
          </v:line>
        </w:pict>
      </w:r>
    </w:p>
    <w:p>
      <w:pPr>
        <w:spacing w:before="0"/>
        <w:ind w:left="341" w:right="0" w:firstLine="0"/>
        <w:jc w:val="left"/>
        <w:rPr>
          <w:sz w:val="20"/>
        </w:rPr>
      </w:pPr>
      <w:r>
        <w:rPr>
          <w:w w:val="85"/>
          <w:position w:val="7"/>
          <w:sz w:val="14"/>
        </w:rPr>
        <w:t>43</w:t>
      </w:r>
      <w:bookmarkStart w:name="_bookmark664" w:id="890"/>
      <w:bookmarkEnd w:id="890"/>
      <w:r>
        <w:rPr>
          <w:w w:val="85"/>
          <w:position w:val="7"/>
          <w:sz w:val="14"/>
        </w:rPr>
      </w:r>
      <w:r>
        <w:rPr>
          <w:w w:val="85"/>
          <w:sz w:val="20"/>
        </w:rPr>
        <w:t>Walter Eucken feierte am 17. Januar 1941 seinen 50. Geburtstag.</w:t>
      </w:r>
    </w:p>
    <w:p>
      <w:pPr>
        <w:spacing w:after="0"/>
        <w:jc w:val="left"/>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164</w:t>
        <w:tab/>
        <w:tab/>
      </w:r>
      <w:bookmarkStart w:name="_bookmark665" w:id="891"/>
      <w:bookmarkEnd w:id="891"/>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rPr>
          <w:sz w:val="17"/>
        </w:rPr>
      </w:pPr>
      <w:r>
        <w:rPr>
          <w:w w:val="90"/>
        </w:rPr>
        <w:t>die</w:t>
      </w:r>
      <w:r>
        <w:rPr>
          <w:spacing w:val="-17"/>
          <w:w w:val="90"/>
        </w:rPr>
        <w:t> </w:t>
      </w:r>
      <w:r>
        <w:rPr>
          <w:w w:val="90"/>
        </w:rPr>
        <w:t>neue</w:t>
      </w:r>
      <w:r>
        <w:rPr>
          <w:spacing w:val="-17"/>
          <w:w w:val="90"/>
        </w:rPr>
        <w:t> </w:t>
      </w:r>
      <w:r>
        <w:rPr>
          <w:w w:val="90"/>
        </w:rPr>
        <w:t>Übersetzung</w:t>
      </w:r>
      <w:r>
        <w:rPr>
          <w:spacing w:val="-17"/>
          <w:w w:val="90"/>
        </w:rPr>
        <w:t> </w:t>
      </w:r>
      <w:r>
        <w:rPr>
          <w:w w:val="90"/>
        </w:rPr>
        <w:t>von</w:t>
      </w:r>
      <w:r>
        <w:rPr>
          <w:spacing w:val="-17"/>
          <w:w w:val="90"/>
        </w:rPr>
        <w:t> </w:t>
      </w:r>
      <w:r>
        <w:rPr>
          <w:w w:val="90"/>
        </w:rPr>
        <w:t>Thomas</w:t>
      </w:r>
      <w:r>
        <w:rPr>
          <w:spacing w:val="-17"/>
          <w:w w:val="90"/>
        </w:rPr>
        <w:t> </w:t>
      </w:r>
      <w:r>
        <w:rPr>
          <w:w w:val="90"/>
        </w:rPr>
        <w:t>von</w:t>
      </w:r>
      <w:r>
        <w:rPr>
          <w:spacing w:val="-17"/>
          <w:w w:val="90"/>
        </w:rPr>
        <w:t> </w:t>
      </w:r>
      <w:r>
        <w:rPr>
          <w:w w:val="90"/>
        </w:rPr>
        <w:t>Aquinus</w:t>
      </w:r>
      <w:r>
        <w:rPr>
          <w:spacing w:val="-17"/>
          <w:w w:val="90"/>
        </w:rPr>
        <w:t> </w:t>
      </w:r>
      <w:r>
        <w:rPr>
          <w:w w:val="90"/>
        </w:rPr>
        <w:t>und</w:t>
      </w:r>
      <w:r>
        <w:rPr>
          <w:spacing w:val="-17"/>
          <w:w w:val="90"/>
        </w:rPr>
        <w:t> </w:t>
      </w:r>
      <w:r>
        <w:rPr>
          <w:w w:val="90"/>
        </w:rPr>
        <w:t>eine</w:t>
      </w:r>
      <w:r>
        <w:rPr>
          <w:spacing w:val="-17"/>
          <w:w w:val="90"/>
        </w:rPr>
        <w:t> </w:t>
      </w:r>
      <w:r>
        <w:rPr>
          <w:w w:val="90"/>
        </w:rPr>
        <w:t>fette</w:t>
      </w:r>
      <w:r>
        <w:rPr>
          <w:spacing w:val="-17"/>
          <w:w w:val="90"/>
        </w:rPr>
        <w:t> </w:t>
      </w:r>
      <w:r>
        <w:rPr>
          <w:w w:val="90"/>
        </w:rPr>
        <w:t>Gans.</w:t>
      </w:r>
      <w:r>
        <w:rPr>
          <w:spacing w:val="-17"/>
          <w:w w:val="90"/>
        </w:rPr>
        <w:t> </w:t>
      </w:r>
      <w:r>
        <w:rPr>
          <w:w w:val="90"/>
        </w:rPr>
        <w:t>Also</w:t>
      </w:r>
      <w:r>
        <w:rPr>
          <w:spacing w:val="-17"/>
          <w:w w:val="90"/>
        </w:rPr>
        <w:t> </w:t>
      </w:r>
      <w:r>
        <w:rPr>
          <w:w w:val="90"/>
        </w:rPr>
        <w:t>für</w:t>
      </w:r>
      <w:r>
        <w:rPr>
          <w:spacing w:val="-17"/>
          <w:w w:val="90"/>
        </w:rPr>
        <w:t> </w:t>
      </w:r>
      <w:r>
        <w:rPr>
          <w:w w:val="90"/>
        </w:rPr>
        <w:t>Geist und</w:t>
      </w:r>
      <w:r>
        <w:rPr>
          <w:spacing w:val="-22"/>
          <w:w w:val="90"/>
        </w:rPr>
        <w:t> </w:t>
      </w:r>
      <w:r>
        <w:rPr>
          <w:w w:val="90"/>
        </w:rPr>
        <w:t>Körper</w:t>
      </w:r>
      <w:r>
        <w:rPr>
          <w:spacing w:val="-22"/>
          <w:w w:val="90"/>
        </w:rPr>
        <w:t> </w:t>
      </w:r>
      <w:r>
        <w:rPr>
          <w:w w:val="90"/>
        </w:rPr>
        <w:t>wurde</w:t>
      </w:r>
      <w:r>
        <w:rPr>
          <w:spacing w:val="-22"/>
          <w:w w:val="90"/>
        </w:rPr>
        <w:t> </w:t>
      </w:r>
      <w:r>
        <w:rPr>
          <w:w w:val="90"/>
        </w:rPr>
        <w:t>gesorgt.</w:t>
      </w:r>
      <w:r>
        <w:rPr>
          <w:spacing w:val="-22"/>
          <w:w w:val="90"/>
        </w:rPr>
        <w:t> </w:t>
      </w:r>
      <w:r>
        <w:rPr>
          <w:w w:val="90"/>
        </w:rPr>
        <w:t>Am</w:t>
      </w:r>
      <w:r>
        <w:rPr>
          <w:spacing w:val="-22"/>
          <w:w w:val="90"/>
        </w:rPr>
        <w:t> </w:t>
      </w:r>
      <w:r>
        <w:rPr>
          <w:w w:val="90"/>
        </w:rPr>
        <w:t>17.</w:t>
      </w:r>
      <w:r>
        <w:rPr>
          <w:spacing w:val="-22"/>
          <w:w w:val="90"/>
        </w:rPr>
        <w:t> </w:t>
      </w:r>
      <w:r>
        <w:rPr>
          <w:w w:val="90"/>
        </w:rPr>
        <w:t>Abends</w:t>
      </w:r>
      <w:r>
        <w:rPr>
          <w:spacing w:val="-22"/>
          <w:w w:val="90"/>
        </w:rPr>
        <w:t> </w:t>
      </w:r>
      <w:r>
        <w:rPr>
          <w:w w:val="90"/>
        </w:rPr>
        <w:t>waren</w:t>
      </w:r>
      <w:r>
        <w:rPr>
          <w:spacing w:val="-22"/>
          <w:w w:val="90"/>
        </w:rPr>
        <w:t> </w:t>
      </w:r>
      <w:r>
        <w:rPr>
          <w:w w:val="90"/>
        </w:rPr>
        <w:t>die</w:t>
      </w:r>
      <w:r>
        <w:rPr>
          <w:spacing w:val="-22"/>
          <w:w w:val="90"/>
        </w:rPr>
        <w:t> </w:t>
      </w:r>
      <w:r>
        <w:rPr>
          <w:w w:val="90"/>
        </w:rPr>
        <w:t>näheren</w:t>
      </w:r>
      <w:r>
        <w:rPr>
          <w:spacing w:val="-22"/>
          <w:w w:val="90"/>
        </w:rPr>
        <w:t> </w:t>
      </w:r>
      <w:r>
        <w:rPr>
          <w:w w:val="90"/>
        </w:rPr>
        <w:t>Freunde</w:t>
      </w:r>
      <w:r>
        <w:rPr>
          <w:spacing w:val="-22"/>
          <w:w w:val="90"/>
        </w:rPr>
        <w:t> </w:t>
      </w:r>
      <w:r>
        <w:rPr>
          <w:w w:val="90"/>
        </w:rPr>
        <w:t>im</w:t>
      </w:r>
      <w:r>
        <w:rPr>
          <w:spacing w:val="-22"/>
          <w:w w:val="90"/>
        </w:rPr>
        <w:t> </w:t>
      </w:r>
      <w:r>
        <w:rPr>
          <w:w w:val="90"/>
        </w:rPr>
        <w:t>Haus.</w:t>
      </w:r>
      <w:r>
        <w:rPr>
          <w:spacing w:val="-22"/>
          <w:w w:val="90"/>
        </w:rPr>
        <w:t> </w:t>
      </w:r>
      <w:r>
        <w:rPr>
          <w:w w:val="90"/>
        </w:rPr>
        <w:t>Es </w:t>
      </w:r>
      <w:r>
        <w:rPr>
          <w:w w:val="85"/>
        </w:rPr>
        <w:t>war—bei Kerzenschein des Tannenbaums—eine wunderbare Feier. Viele Reden wur- </w:t>
      </w:r>
      <w:r>
        <w:rPr>
          <w:w w:val="90"/>
        </w:rPr>
        <w:t>den</w:t>
      </w:r>
      <w:r>
        <w:rPr>
          <w:spacing w:val="-28"/>
          <w:w w:val="90"/>
        </w:rPr>
        <w:t> </w:t>
      </w:r>
      <w:r>
        <w:rPr>
          <w:w w:val="90"/>
        </w:rPr>
        <w:t>gehalten.</w:t>
      </w:r>
      <w:r>
        <w:rPr>
          <w:spacing w:val="-28"/>
          <w:w w:val="90"/>
        </w:rPr>
        <w:t> </w:t>
      </w:r>
      <w:r>
        <w:rPr>
          <w:w w:val="90"/>
        </w:rPr>
        <w:t>Keine</w:t>
      </w:r>
      <w:r>
        <w:rPr>
          <w:spacing w:val="-28"/>
          <w:w w:val="90"/>
        </w:rPr>
        <w:t> </w:t>
      </w:r>
      <w:r>
        <w:rPr>
          <w:w w:val="90"/>
        </w:rPr>
        <w:t>Theorie.</w:t>
      </w:r>
      <w:r>
        <w:rPr>
          <w:spacing w:val="-28"/>
          <w:w w:val="90"/>
        </w:rPr>
        <w:t> </w:t>
      </w:r>
      <w:r>
        <w:rPr>
          <w:w w:val="90"/>
        </w:rPr>
        <w:t>Der</w:t>
      </w:r>
      <w:r>
        <w:rPr>
          <w:spacing w:val="-28"/>
          <w:w w:val="90"/>
        </w:rPr>
        <w:t> </w:t>
      </w:r>
      <w:r>
        <w:rPr>
          <w:w w:val="90"/>
        </w:rPr>
        <w:t>Höhepunkt</w:t>
      </w:r>
      <w:r>
        <w:rPr>
          <w:spacing w:val="-28"/>
          <w:w w:val="90"/>
        </w:rPr>
        <w:t> </w:t>
      </w:r>
      <w:r>
        <w:rPr>
          <w:w w:val="90"/>
        </w:rPr>
        <w:t>war</w:t>
      </w:r>
      <w:r>
        <w:rPr>
          <w:spacing w:val="-28"/>
          <w:w w:val="90"/>
        </w:rPr>
        <w:t> </w:t>
      </w:r>
      <w:r>
        <w:rPr>
          <w:w w:val="90"/>
        </w:rPr>
        <w:t>die</w:t>
      </w:r>
      <w:r>
        <w:rPr>
          <w:spacing w:val="-28"/>
          <w:w w:val="90"/>
        </w:rPr>
        <w:t> </w:t>
      </w:r>
      <w:r>
        <w:rPr>
          <w:w w:val="90"/>
        </w:rPr>
        <w:t>Rede</w:t>
      </w:r>
      <w:r>
        <w:rPr>
          <w:spacing w:val="-28"/>
          <w:w w:val="90"/>
        </w:rPr>
        <w:t> </w:t>
      </w:r>
      <w:r>
        <w:rPr>
          <w:w w:val="90"/>
        </w:rPr>
        <w:t>von</w:t>
      </w:r>
      <w:r>
        <w:rPr>
          <w:spacing w:val="-28"/>
          <w:w w:val="90"/>
        </w:rPr>
        <w:t> </w:t>
      </w:r>
      <w:r>
        <w:rPr>
          <w:w w:val="90"/>
        </w:rPr>
        <w:t>Franz</w:t>
      </w:r>
      <w:r>
        <w:rPr>
          <w:spacing w:val="-28"/>
          <w:w w:val="90"/>
        </w:rPr>
        <w:t> </w:t>
      </w:r>
      <w:r>
        <w:rPr>
          <w:w w:val="90"/>
        </w:rPr>
        <w:t>Böhm.</w:t>
      </w:r>
      <w:r>
        <w:rPr>
          <w:color w:val="2E3092"/>
          <w:w w:val="90"/>
          <w:position w:val="9"/>
          <w:sz w:val="17"/>
        </w:rPr>
        <w:t>44</w:t>
      </w:r>
    </w:p>
    <w:p>
      <w:pPr>
        <w:pStyle w:val="BodyText"/>
        <w:spacing w:line="288" w:lineRule="exact" w:before="9"/>
        <w:ind w:left="2195" w:right="111" w:firstLine="351"/>
        <w:jc w:val="both"/>
      </w:pPr>
      <w:r>
        <w:rPr>
          <w:w w:val="90"/>
        </w:rPr>
        <w:t>Ich</w:t>
      </w:r>
      <w:r>
        <w:rPr>
          <w:spacing w:val="-18"/>
          <w:w w:val="90"/>
        </w:rPr>
        <w:t> </w:t>
      </w:r>
      <w:r>
        <w:rPr>
          <w:w w:val="90"/>
        </w:rPr>
        <w:t>bin</w:t>
      </w:r>
      <w:r>
        <w:rPr>
          <w:spacing w:val="-18"/>
          <w:w w:val="90"/>
        </w:rPr>
        <w:t> </w:t>
      </w:r>
      <w:r>
        <w:rPr>
          <w:w w:val="90"/>
        </w:rPr>
        <w:t>sehr</w:t>
      </w:r>
      <w:r>
        <w:rPr>
          <w:spacing w:val="-18"/>
          <w:w w:val="90"/>
        </w:rPr>
        <w:t> </w:t>
      </w:r>
      <w:r>
        <w:rPr>
          <w:w w:val="90"/>
        </w:rPr>
        <w:t>gespannt</w:t>
      </w:r>
      <w:r>
        <w:rPr>
          <w:spacing w:val="-18"/>
          <w:w w:val="90"/>
        </w:rPr>
        <w:t> </w:t>
      </w:r>
      <w:r>
        <w:rPr>
          <w:w w:val="90"/>
        </w:rPr>
        <w:t>darauf</w:t>
      </w:r>
      <w:r>
        <w:rPr>
          <w:spacing w:val="-18"/>
          <w:w w:val="90"/>
        </w:rPr>
        <w:t> </w:t>
      </w:r>
      <w:r>
        <w:rPr>
          <w:w w:val="90"/>
        </w:rPr>
        <w:t>wie</w:t>
      </w:r>
      <w:r>
        <w:rPr>
          <w:spacing w:val="-18"/>
          <w:w w:val="90"/>
        </w:rPr>
        <w:t> </w:t>
      </w:r>
      <w:r>
        <w:rPr>
          <w:w w:val="90"/>
        </w:rPr>
        <w:t>Ihr</w:t>
      </w:r>
      <w:r>
        <w:rPr>
          <w:spacing w:val="-18"/>
          <w:w w:val="90"/>
        </w:rPr>
        <w:t> </w:t>
      </w:r>
      <w:r>
        <w:rPr>
          <w:w w:val="90"/>
        </w:rPr>
        <w:t>Buch</w:t>
      </w:r>
      <w:r>
        <w:rPr>
          <w:color w:val="2E3092"/>
          <w:w w:val="90"/>
          <w:position w:val="9"/>
          <w:sz w:val="17"/>
        </w:rPr>
        <w:t>45</w:t>
      </w:r>
      <w:r>
        <w:rPr>
          <w:color w:val="2E3092"/>
          <w:spacing w:val="4"/>
          <w:w w:val="90"/>
          <w:position w:val="9"/>
          <w:sz w:val="17"/>
        </w:rPr>
        <w:t> </w:t>
      </w:r>
      <w:r>
        <w:rPr>
          <w:w w:val="90"/>
        </w:rPr>
        <w:t>wirken</w:t>
      </w:r>
      <w:r>
        <w:rPr>
          <w:spacing w:val="-18"/>
          <w:w w:val="90"/>
        </w:rPr>
        <w:t> </w:t>
      </w:r>
      <w:r>
        <w:rPr>
          <w:w w:val="90"/>
        </w:rPr>
        <w:t>wird</w:t>
      </w:r>
      <w:r>
        <w:rPr>
          <w:spacing w:val="-18"/>
          <w:w w:val="90"/>
        </w:rPr>
        <w:t> </w:t>
      </w:r>
      <w:r>
        <w:rPr>
          <w:w w:val="90"/>
        </w:rPr>
        <w:t>und</w:t>
      </w:r>
      <w:r>
        <w:rPr>
          <w:spacing w:val="-18"/>
          <w:w w:val="90"/>
        </w:rPr>
        <w:t> </w:t>
      </w:r>
      <w:r>
        <w:rPr>
          <w:w w:val="90"/>
        </w:rPr>
        <w:t>wirkt.</w:t>
      </w:r>
      <w:r>
        <w:rPr>
          <w:spacing w:val="-18"/>
          <w:w w:val="90"/>
        </w:rPr>
        <w:t> </w:t>
      </w:r>
      <w:r>
        <w:rPr>
          <w:w w:val="90"/>
        </w:rPr>
        <w:t>Die</w:t>
      </w:r>
      <w:r>
        <w:rPr>
          <w:spacing w:val="-18"/>
          <w:w w:val="90"/>
        </w:rPr>
        <w:t> </w:t>
      </w:r>
      <w:r>
        <w:rPr>
          <w:w w:val="90"/>
        </w:rPr>
        <w:t>Bespre- chung</w:t>
      </w:r>
      <w:r>
        <w:rPr>
          <w:spacing w:val="-27"/>
          <w:w w:val="90"/>
        </w:rPr>
        <w:t> </w:t>
      </w:r>
      <w:r>
        <w:rPr>
          <w:w w:val="90"/>
        </w:rPr>
        <w:t>von</w:t>
      </w:r>
      <w:r>
        <w:rPr>
          <w:spacing w:val="-27"/>
          <w:w w:val="90"/>
        </w:rPr>
        <w:t> </w:t>
      </w:r>
      <w:r>
        <w:rPr>
          <w:w w:val="90"/>
        </w:rPr>
        <w:t>Ritschl</w:t>
      </w:r>
      <w:hyperlink w:history="true" w:anchor="_bookmark669">
        <w:r>
          <w:rPr>
            <w:color w:val="2E3092"/>
            <w:w w:val="90"/>
            <w:position w:val="9"/>
            <w:sz w:val="17"/>
          </w:rPr>
          <w:t>46</w:t>
        </w:r>
      </w:hyperlink>
      <w:r>
        <w:rPr>
          <w:color w:val="2E3092"/>
          <w:spacing w:val="-6"/>
          <w:w w:val="90"/>
          <w:position w:val="9"/>
          <w:sz w:val="17"/>
        </w:rPr>
        <w:t> </w:t>
      </w:r>
      <w:r>
        <w:rPr>
          <w:w w:val="90"/>
        </w:rPr>
        <w:t>scheint</w:t>
      </w:r>
      <w:r>
        <w:rPr>
          <w:spacing w:val="-27"/>
          <w:w w:val="90"/>
        </w:rPr>
        <w:t> </w:t>
      </w:r>
      <w:r>
        <w:rPr>
          <w:w w:val="90"/>
        </w:rPr>
        <w:t>noch</w:t>
      </w:r>
      <w:r>
        <w:rPr>
          <w:spacing w:val="-27"/>
          <w:w w:val="90"/>
        </w:rPr>
        <w:t> </w:t>
      </w:r>
      <w:r>
        <w:rPr>
          <w:w w:val="90"/>
        </w:rPr>
        <w:t>nicht</w:t>
      </w:r>
      <w:r>
        <w:rPr>
          <w:spacing w:val="-27"/>
          <w:w w:val="90"/>
        </w:rPr>
        <w:t> </w:t>
      </w:r>
      <w:r>
        <w:rPr>
          <w:w w:val="90"/>
        </w:rPr>
        <w:t>erschienen</w:t>
      </w:r>
      <w:r>
        <w:rPr>
          <w:spacing w:val="-27"/>
          <w:w w:val="90"/>
        </w:rPr>
        <w:t> </w:t>
      </w:r>
      <w:r>
        <w:rPr>
          <w:w w:val="90"/>
        </w:rPr>
        <w:t>zu</w:t>
      </w:r>
      <w:r>
        <w:rPr>
          <w:spacing w:val="-27"/>
          <w:w w:val="90"/>
        </w:rPr>
        <w:t> </w:t>
      </w:r>
      <w:r>
        <w:rPr>
          <w:w w:val="90"/>
        </w:rPr>
        <w:t>sein.</w:t>
      </w:r>
      <w:r>
        <w:rPr>
          <w:spacing w:val="-27"/>
          <w:w w:val="90"/>
        </w:rPr>
        <w:t> </w:t>
      </w:r>
      <w:r>
        <w:rPr>
          <w:w w:val="90"/>
        </w:rPr>
        <w:t>Wie</w:t>
      </w:r>
      <w:r>
        <w:rPr>
          <w:spacing w:val="-27"/>
          <w:w w:val="90"/>
        </w:rPr>
        <w:t> </w:t>
      </w:r>
      <w:r>
        <w:rPr>
          <w:w w:val="90"/>
        </w:rPr>
        <w:t>wollen</w:t>
      </w:r>
      <w:r>
        <w:rPr>
          <w:spacing w:val="-27"/>
          <w:w w:val="90"/>
        </w:rPr>
        <w:t> </w:t>
      </w:r>
      <w:r>
        <w:rPr>
          <w:w w:val="90"/>
        </w:rPr>
        <w:t>Sie</w:t>
      </w:r>
      <w:r>
        <w:rPr>
          <w:spacing w:val="-27"/>
          <w:w w:val="90"/>
        </w:rPr>
        <w:t> </w:t>
      </w:r>
      <w:r>
        <w:rPr>
          <w:w w:val="90"/>
        </w:rPr>
        <w:t>darauf</w:t>
      </w:r>
      <w:r>
        <w:rPr>
          <w:spacing w:val="-27"/>
          <w:w w:val="90"/>
        </w:rPr>
        <w:t> </w:t>
      </w:r>
      <w:r>
        <w:rPr>
          <w:w w:val="90"/>
        </w:rPr>
        <w:t>rea- gieren?</w:t>
      </w:r>
      <w:r>
        <w:rPr>
          <w:spacing w:val="-28"/>
          <w:w w:val="90"/>
        </w:rPr>
        <w:t> </w:t>
      </w:r>
      <w:r>
        <w:rPr>
          <w:w w:val="90"/>
        </w:rPr>
        <w:t>Sie</w:t>
      </w:r>
      <w:r>
        <w:rPr>
          <w:spacing w:val="-29"/>
          <w:w w:val="90"/>
        </w:rPr>
        <w:t> </w:t>
      </w:r>
      <w:r>
        <w:rPr>
          <w:w w:val="90"/>
        </w:rPr>
        <w:t>werden</w:t>
      </w:r>
      <w:r>
        <w:rPr>
          <w:spacing w:val="-28"/>
          <w:w w:val="90"/>
        </w:rPr>
        <w:t> </w:t>
      </w:r>
      <w:r>
        <w:rPr>
          <w:w w:val="90"/>
        </w:rPr>
        <w:t>am</w:t>
      </w:r>
      <w:r>
        <w:rPr>
          <w:spacing w:val="-29"/>
          <w:w w:val="90"/>
        </w:rPr>
        <w:t> </w:t>
      </w:r>
      <w:r>
        <w:rPr>
          <w:w w:val="90"/>
        </w:rPr>
        <w:t>eigenen</w:t>
      </w:r>
      <w:r>
        <w:rPr>
          <w:spacing w:val="-28"/>
          <w:w w:val="90"/>
        </w:rPr>
        <w:t> </w:t>
      </w:r>
      <w:r>
        <w:rPr>
          <w:w w:val="90"/>
        </w:rPr>
        <w:t>Leibe</w:t>
      </w:r>
      <w:r>
        <w:rPr>
          <w:spacing w:val="-29"/>
          <w:w w:val="90"/>
        </w:rPr>
        <w:t> </w:t>
      </w:r>
      <w:r>
        <w:rPr>
          <w:w w:val="90"/>
        </w:rPr>
        <w:t>verspüren,</w:t>
      </w:r>
      <w:r>
        <w:rPr>
          <w:spacing w:val="-28"/>
          <w:w w:val="90"/>
        </w:rPr>
        <w:t> </w:t>
      </w:r>
      <w:r>
        <w:rPr>
          <w:w w:val="90"/>
        </w:rPr>
        <w:t>was</w:t>
      </w:r>
      <w:r>
        <w:rPr>
          <w:spacing w:val="-29"/>
          <w:w w:val="90"/>
        </w:rPr>
        <w:t> </w:t>
      </w:r>
      <w:r>
        <w:rPr>
          <w:w w:val="90"/>
        </w:rPr>
        <w:t>“Historische</w:t>
      </w:r>
      <w:r>
        <w:rPr>
          <w:spacing w:val="-28"/>
          <w:w w:val="90"/>
        </w:rPr>
        <w:t> </w:t>
      </w:r>
      <w:r>
        <w:rPr>
          <w:w w:val="90"/>
        </w:rPr>
        <w:t>Schule”</w:t>
      </w:r>
      <w:r>
        <w:rPr>
          <w:spacing w:val="-29"/>
          <w:w w:val="90"/>
        </w:rPr>
        <w:t> </w:t>
      </w:r>
      <w:r>
        <w:rPr>
          <w:w w:val="90"/>
        </w:rPr>
        <w:t>ist:</w:t>
      </w:r>
      <w:r>
        <w:rPr>
          <w:spacing w:val="-28"/>
          <w:w w:val="90"/>
        </w:rPr>
        <w:t> </w:t>
      </w:r>
      <w:r>
        <w:rPr>
          <w:w w:val="90"/>
        </w:rPr>
        <w:t>Unge- </w:t>
      </w:r>
      <w:r>
        <w:rPr>
          <w:w w:val="85"/>
        </w:rPr>
        <w:t>heuerliche Unterschätzung jeder denkerischen Leistung, leichtfertiges Urteilen über theoretische</w:t>
      </w:r>
      <w:r>
        <w:rPr>
          <w:spacing w:val="-6"/>
          <w:w w:val="85"/>
        </w:rPr>
        <w:t> </w:t>
      </w:r>
      <w:r>
        <w:rPr>
          <w:w w:val="85"/>
        </w:rPr>
        <w:t>Arbeiten,</w:t>
      </w:r>
      <w:r>
        <w:rPr>
          <w:spacing w:val="-6"/>
          <w:w w:val="85"/>
        </w:rPr>
        <w:t> </w:t>
      </w:r>
      <w:r>
        <w:rPr>
          <w:w w:val="85"/>
        </w:rPr>
        <w:t>die</w:t>
      </w:r>
      <w:r>
        <w:rPr>
          <w:spacing w:val="-6"/>
          <w:w w:val="85"/>
        </w:rPr>
        <w:t> </w:t>
      </w:r>
      <w:r>
        <w:rPr>
          <w:w w:val="85"/>
        </w:rPr>
        <w:t>man</w:t>
      </w:r>
      <w:r>
        <w:rPr>
          <w:spacing w:val="-6"/>
          <w:w w:val="85"/>
        </w:rPr>
        <w:t> </w:t>
      </w:r>
      <w:r>
        <w:rPr>
          <w:w w:val="85"/>
        </w:rPr>
        <w:t>nicht</w:t>
      </w:r>
      <w:r>
        <w:rPr>
          <w:spacing w:val="-6"/>
          <w:w w:val="85"/>
        </w:rPr>
        <w:t> </w:t>
      </w:r>
      <w:r>
        <w:rPr>
          <w:w w:val="85"/>
        </w:rPr>
        <w:t>versteht.</w:t>
      </w:r>
      <w:r>
        <w:rPr>
          <w:spacing w:val="-6"/>
          <w:w w:val="85"/>
        </w:rPr>
        <w:t> </w:t>
      </w:r>
      <w:r>
        <w:rPr>
          <w:w w:val="85"/>
        </w:rPr>
        <w:t>Diese</w:t>
      </w:r>
      <w:r>
        <w:rPr>
          <w:spacing w:val="-6"/>
          <w:w w:val="85"/>
        </w:rPr>
        <w:t> </w:t>
      </w:r>
      <w:r>
        <w:rPr>
          <w:w w:val="85"/>
        </w:rPr>
        <w:t>Art,</w:t>
      </w:r>
      <w:r>
        <w:rPr>
          <w:spacing w:val="-6"/>
          <w:w w:val="85"/>
        </w:rPr>
        <w:t> </w:t>
      </w:r>
      <w:r>
        <w:rPr>
          <w:w w:val="85"/>
        </w:rPr>
        <w:t>Nationalökonomie</w:t>
      </w:r>
      <w:r>
        <w:rPr>
          <w:spacing w:val="-6"/>
          <w:w w:val="85"/>
        </w:rPr>
        <w:t> </w:t>
      </w:r>
      <w:r>
        <w:rPr>
          <w:w w:val="85"/>
        </w:rPr>
        <w:t>zu</w:t>
      </w:r>
      <w:r>
        <w:rPr>
          <w:spacing w:val="-6"/>
          <w:w w:val="85"/>
        </w:rPr>
        <w:t> </w:t>
      </w:r>
      <w:r>
        <w:rPr>
          <w:w w:val="85"/>
        </w:rPr>
        <w:t>treiben, muß wirklich verschwinden. Sie (verzeihen Sie den Kleckser) werden vielleicht meine </w:t>
      </w:r>
      <w:r>
        <w:rPr>
          <w:w w:val="90"/>
        </w:rPr>
        <w:t>Attacken</w:t>
      </w:r>
      <w:r>
        <w:rPr>
          <w:spacing w:val="-33"/>
          <w:w w:val="90"/>
        </w:rPr>
        <w:t> </w:t>
      </w:r>
      <w:r>
        <w:rPr>
          <w:w w:val="90"/>
        </w:rPr>
        <w:t>gegen</w:t>
      </w:r>
      <w:r>
        <w:rPr>
          <w:spacing w:val="-33"/>
          <w:w w:val="90"/>
        </w:rPr>
        <w:t> </w:t>
      </w:r>
      <w:r>
        <w:rPr>
          <w:w w:val="90"/>
        </w:rPr>
        <w:t>die</w:t>
      </w:r>
      <w:r>
        <w:rPr>
          <w:spacing w:val="-33"/>
          <w:w w:val="90"/>
        </w:rPr>
        <w:t> </w:t>
      </w:r>
      <w:r>
        <w:rPr>
          <w:w w:val="90"/>
        </w:rPr>
        <w:t>historische</w:t>
      </w:r>
      <w:r>
        <w:rPr>
          <w:spacing w:val="-33"/>
          <w:w w:val="90"/>
        </w:rPr>
        <w:t> </w:t>
      </w:r>
      <w:r>
        <w:rPr>
          <w:w w:val="90"/>
        </w:rPr>
        <w:t>Schule</w:t>
      </w:r>
      <w:r>
        <w:rPr>
          <w:spacing w:val="-33"/>
          <w:w w:val="90"/>
        </w:rPr>
        <w:t> </w:t>
      </w:r>
      <w:r>
        <w:rPr>
          <w:w w:val="90"/>
        </w:rPr>
        <w:t>als</w:t>
      </w:r>
      <w:r>
        <w:rPr>
          <w:spacing w:val="-33"/>
          <w:w w:val="90"/>
        </w:rPr>
        <w:t> </w:t>
      </w:r>
      <w:r>
        <w:rPr>
          <w:w w:val="90"/>
        </w:rPr>
        <w:t>überscharf</w:t>
      </w:r>
      <w:r>
        <w:rPr>
          <w:spacing w:val="-33"/>
          <w:w w:val="90"/>
        </w:rPr>
        <w:t> </w:t>
      </w:r>
      <w:r>
        <w:rPr>
          <w:w w:val="90"/>
        </w:rPr>
        <w:t>angesehen</w:t>
      </w:r>
      <w:r>
        <w:rPr>
          <w:spacing w:val="-33"/>
          <w:w w:val="90"/>
        </w:rPr>
        <w:t> </w:t>
      </w:r>
      <w:r>
        <w:rPr>
          <w:w w:val="90"/>
        </w:rPr>
        <w:t>haben.</w:t>
      </w:r>
      <w:r>
        <w:rPr>
          <w:spacing w:val="-33"/>
          <w:w w:val="90"/>
        </w:rPr>
        <w:t> </w:t>
      </w:r>
      <w:r>
        <w:rPr>
          <w:w w:val="90"/>
        </w:rPr>
        <w:t>Aber</w:t>
      </w:r>
      <w:r>
        <w:rPr>
          <w:spacing w:val="-33"/>
          <w:w w:val="90"/>
        </w:rPr>
        <w:t> </w:t>
      </w:r>
      <w:r>
        <w:rPr>
          <w:w w:val="90"/>
        </w:rPr>
        <w:t>ich</w:t>
      </w:r>
      <w:r>
        <w:rPr>
          <w:spacing w:val="-33"/>
          <w:w w:val="90"/>
        </w:rPr>
        <w:t> </w:t>
      </w:r>
      <w:r>
        <w:rPr>
          <w:w w:val="90"/>
        </w:rPr>
        <w:t>habe diesen</w:t>
      </w:r>
      <w:r>
        <w:rPr>
          <w:spacing w:val="-24"/>
          <w:w w:val="90"/>
        </w:rPr>
        <w:t> </w:t>
      </w:r>
      <w:r>
        <w:rPr>
          <w:w w:val="90"/>
        </w:rPr>
        <w:t>Sumpf,</w:t>
      </w:r>
      <w:r>
        <w:rPr>
          <w:spacing w:val="-24"/>
          <w:w w:val="90"/>
        </w:rPr>
        <w:t> </w:t>
      </w:r>
      <w:r>
        <w:rPr>
          <w:w w:val="90"/>
        </w:rPr>
        <w:t>in</w:t>
      </w:r>
      <w:r>
        <w:rPr>
          <w:spacing w:val="-24"/>
          <w:w w:val="90"/>
        </w:rPr>
        <w:t> </w:t>
      </w:r>
      <w:r>
        <w:rPr>
          <w:w w:val="90"/>
        </w:rPr>
        <w:t>dem</w:t>
      </w:r>
      <w:r>
        <w:rPr>
          <w:spacing w:val="-24"/>
          <w:w w:val="90"/>
        </w:rPr>
        <w:t> </w:t>
      </w:r>
      <w:r>
        <w:rPr>
          <w:w w:val="90"/>
        </w:rPr>
        <w:t>wir</w:t>
      </w:r>
      <w:r>
        <w:rPr>
          <w:spacing w:val="-24"/>
          <w:w w:val="90"/>
        </w:rPr>
        <w:t> </w:t>
      </w:r>
      <w:r>
        <w:rPr>
          <w:w w:val="90"/>
        </w:rPr>
        <w:t>steckten</w:t>
      </w:r>
      <w:r>
        <w:rPr>
          <w:spacing w:val="-24"/>
          <w:w w:val="90"/>
        </w:rPr>
        <w:t> </w:t>
      </w:r>
      <w:r>
        <w:rPr>
          <w:w w:val="90"/>
        </w:rPr>
        <w:t>und</w:t>
      </w:r>
      <w:r>
        <w:rPr>
          <w:spacing w:val="-24"/>
          <w:w w:val="90"/>
        </w:rPr>
        <w:t> </w:t>
      </w:r>
      <w:r>
        <w:rPr>
          <w:w w:val="90"/>
        </w:rPr>
        <w:t>teilweise</w:t>
      </w:r>
      <w:r>
        <w:rPr>
          <w:spacing w:val="-24"/>
          <w:w w:val="90"/>
        </w:rPr>
        <w:t> </w:t>
      </w:r>
      <w:r>
        <w:rPr>
          <w:w w:val="90"/>
        </w:rPr>
        <w:t>noch</w:t>
      </w:r>
      <w:r>
        <w:rPr>
          <w:spacing w:val="-24"/>
          <w:w w:val="90"/>
        </w:rPr>
        <w:t> </w:t>
      </w:r>
      <w:r>
        <w:rPr>
          <w:w w:val="90"/>
        </w:rPr>
        <w:t>stecken,</w:t>
      </w:r>
      <w:r>
        <w:rPr>
          <w:spacing w:val="-24"/>
          <w:w w:val="90"/>
        </w:rPr>
        <w:t> </w:t>
      </w:r>
      <w:r>
        <w:rPr>
          <w:w w:val="90"/>
        </w:rPr>
        <w:t>sehr</w:t>
      </w:r>
      <w:r>
        <w:rPr>
          <w:spacing w:val="-24"/>
          <w:w w:val="90"/>
        </w:rPr>
        <w:t> </w:t>
      </w:r>
      <w:r>
        <w:rPr>
          <w:spacing w:val="-3"/>
          <w:w w:val="90"/>
        </w:rPr>
        <w:t>wohl</w:t>
      </w:r>
      <w:r>
        <w:rPr>
          <w:spacing w:val="-24"/>
          <w:w w:val="90"/>
        </w:rPr>
        <w:t> </w:t>
      </w:r>
      <w:r>
        <w:rPr>
          <w:w w:val="90"/>
        </w:rPr>
        <w:t>kennen</w:t>
      </w:r>
      <w:r>
        <w:rPr>
          <w:spacing w:val="-24"/>
          <w:w w:val="90"/>
        </w:rPr>
        <w:t> </w:t>
      </w:r>
      <w:r>
        <w:rPr>
          <w:w w:val="90"/>
        </w:rPr>
        <w:t>ge- lernt</w:t>
      </w:r>
      <w:r>
        <w:rPr>
          <w:spacing w:val="-21"/>
          <w:w w:val="90"/>
        </w:rPr>
        <w:t> </w:t>
      </w:r>
      <w:r>
        <w:rPr>
          <w:w w:val="90"/>
        </w:rPr>
        <w:t>und</w:t>
      </w:r>
      <w:r>
        <w:rPr>
          <w:spacing w:val="-21"/>
          <w:w w:val="90"/>
        </w:rPr>
        <w:t> </w:t>
      </w:r>
      <w:r>
        <w:rPr>
          <w:w w:val="90"/>
        </w:rPr>
        <w:t>weiß,</w:t>
      </w:r>
      <w:r>
        <w:rPr>
          <w:spacing w:val="-21"/>
          <w:w w:val="90"/>
        </w:rPr>
        <w:t> </w:t>
      </w:r>
      <w:r>
        <w:rPr>
          <w:w w:val="90"/>
        </w:rPr>
        <w:t>wie</w:t>
      </w:r>
      <w:r>
        <w:rPr>
          <w:spacing w:val="-21"/>
          <w:w w:val="90"/>
        </w:rPr>
        <w:t> </w:t>
      </w:r>
      <w:r>
        <w:rPr>
          <w:w w:val="90"/>
        </w:rPr>
        <w:t>gefährlich</w:t>
      </w:r>
      <w:r>
        <w:rPr>
          <w:spacing w:val="-21"/>
          <w:w w:val="90"/>
        </w:rPr>
        <w:t> </w:t>
      </w:r>
      <w:r>
        <w:rPr>
          <w:w w:val="90"/>
        </w:rPr>
        <w:t>er</w:t>
      </w:r>
      <w:r>
        <w:rPr>
          <w:spacing w:val="-21"/>
          <w:w w:val="90"/>
        </w:rPr>
        <w:t> </w:t>
      </w:r>
      <w:r>
        <w:rPr>
          <w:w w:val="90"/>
        </w:rPr>
        <w:t>ist.</w:t>
      </w:r>
      <w:r>
        <w:rPr>
          <w:spacing w:val="-21"/>
          <w:w w:val="90"/>
        </w:rPr>
        <w:t> </w:t>
      </w:r>
      <w:r>
        <w:rPr>
          <w:w w:val="90"/>
        </w:rPr>
        <w:t>Auch</w:t>
      </w:r>
      <w:r>
        <w:rPr>
          <w:spacing w:val="-21"/>
          <w:w w:val="90"/>
        </w:rPr>
        <w:t> </w:t>
      </w:r>
      <w:r>
        <w:rPr>
          <w:w w:val="90"/>
        </w:rPr>
        <w:t>Sie</w:t>
      </w:r>
      <w:r>
        <w:rPr>
          <w:spacing w:val="-21"/>
          <w:w w:val="90"/>
        </w:rPr>
        <w:t> </w:t>
      </w:r>
      <w:r>
        <w:rPr>
          <w:w w:val="90"/>
        </w:rPr>
        <w:t>werden</w:t>
      </w:r>
      <w:r>
        <w:rPr>
          <w:spacing w:val="-21"/>
          <w:w w:val="90"/>
        </w:rPr>
        <w:t> </w:t>
      </w:r>
      <w:r>
        <w:rPr>
          <w:w w:val="90"/>
        </w:rPr>
        <w:t>Ihr</w:t>
      </w:r>
      <w:r>
        <w:rPr>
          <w:spacing w:val="-21"/>
          <w:w w:val="90"/>
        </w:rPr>
        <w:t> </w:t>
      </w:r>
      <w:r>
        <w:rPr>
          <w:w w:val="90"/>
        </w:rPr>
        <w:t>wissenschaftliches</w:t>
      </w:r>
      <w:r>
        <w:rPr>
          <w:spacing w:val="-21"/>
          <w:w w:val="90"/>
        </w:rPr>
        <w:t> </w:t>
      </w:r>
      <w:r>
        <w:rPr>
          <w:spacing w:val="-5"/>
          <w:w w:val="90"/>
        </w:rPr>
        <w:t>Wollen </w:t>
      </w:r>
      <w:r>
        <w:rPr>
          <w:w w:val="85"/>
        </w:rPr>
        <w:t>nur </w:t>
      </w:r>
      <w:r>
        <w:rPr>
          <w:w w:val="85"/>
          <w:u w:val="single"/>
        </w:rPr>
        <w:t>gegen </w:t>
      </w:r>
      <w:r>
        <w:rPr>
          <w:w w:val="85"/>
        </w:rPr>
        <w:t>die historische Schule durchsetzen</w:t>
      </w:r>
      <w:r>
        <w:rPr>
          <w:spacing w:val="-3"/>
          <w:w w:val="85"/>
        </w:rPr>
        <w:t> </w:t>
      </w:r>
      <w:r>
        <w:rPr>
          <w:w w:val="85"/>
        </w:rPr>
        <w:t>können.</w:t>
      </w:r>
    </w:p>
    <w:p>
      <w:pPr>
        <w:pStyle w:val="BodyText"/>
        <w:spacing w:line="288" w:lineRule="exact" w:before="9"/>
        <w:ind w:left="2195" w:right="111" w:firstLine="351"/>
        <w:jc w:val="both"/>
      </w:pPr>
      <w:r>
        <w:rPr>
          <w:w w:val="90"/>
        </w:rPr>
        <w:t>Nun</w:t>
      </w:r>
      <w:r>
        <w:rPr>
          <w:spacing w:val="-16"/>
          <w:w w:val="90"/>
        </w:rPr>
        <w:t> </w:t>
      </w:r>
      <w:r>
        <w:rPr>
          <w:w w:val="90"/>
        </w:rPr>
        <w:t>nochmals:</w:t>
      </w:r>
      <w:r>
        <w:rPr>
          <w:spacing w:val="-16"/>
          <w:w w:val="90"/>
        </w:rPr>
        <w:t> </w:t>
      </w:r>
      <w:r>
        <w:rPr>
          <w:w w:val="90"/>
        </w:rPr>
        <w:t>herzlichsten</w:t>
      </w:r>
      <w:r>
        <w:rPr>
          <w:spacing w:val="-16"/>
          <w:w w:val="90"/>
        </w:rPr>
        <w:t> </w:t>
      </w:r>
      <w:r>
        <w:rPr>
          <w:w w:val="90"/>
        </w:rPr>
        <w:t>Dank</w:t>
      </w:r>
      <w:r>
        <w:rPr>
          <w:spacing w:val="-16"/>
          <w:w w:val="90"/>
        </w:rPr>
        <w:t> </w:t>
      </w:r>
      <w:r>
        <w:rPr>
          <w:w w:val="90"/>
        </w:rPr>
        <w:t>auch</w:t>
      </w:r>
      <w:r>
        <w:rPr>
          <w:spacing w:val="-16"/>
          <w:w w:val="90"/>
        </w:rPr>
        <w:t> </w:t>
      </w:r>
      <w:r>
        <w:rPr>
          <w:w w:val="90"/>
        </w:rPr>
        <w:t>Ihrer</w:t>
      </w:r>
      <w:r>
        <w:rPr>
          <w:spacing w:val="-16"/>
          <w:w w:val="90"/>
        </w:rPr>
        <w:t> </w:t>
      </w:r>
      <w:r>
        <w:rPr>
          <w:w w:val="90"/>
        </w:rPr>
        <w:t>Gattin,</w:t>
      </w:r>
      <w:r>
        <w:rPr>
          <w:spacing w:val="-16"/>
          <w:w w:val="90"/>
        </w:rPr>
        <w:t> </w:t>
      </w:r>
      <w:r>
        <w:rPr>
          <w:w w:val="90"/>
        </w:rPr>
        <w:t>die</w:t>
      </w:r>
      <w:r>
        <w:rPr>
          <w:spacing w:val="-16"/>
          <w:w w:val="90"/>
        </w:rPr>
        <w:t> </w:t>
      </w:r>
      <w:r>
        <w:rPr>
          <w:w w:val="90"/>
        </w:rPr>
        <w:t>ich</w:t>
      </w:r>
      <w:r>
        <w:rPr>
          <w:spacing w:val="-16"/>
          <w:w w:val="90"/>
        </w:rPr>
        <w:t> </w:t>
      </w:r>
      <w:r>
        <w:rPr>
          <w:w w:val="90"/>
        </w:rPr>
        <w:t>vielmals</w:t>
      </w:r>
      <w:r>
        <w:rPr>
          <w:spacing w:val="-16"/>
          <w:w w:val="90"/>
        </w:rPr>
        <w:t> </w:t>
      </w:r>
      <w:r>
        <w:rPr>
          <w:w w:val="90"/>
        </w:rPr>
        <w:t>zu</w:t>
      </w:r>
      <w:r>
        <w:rPr>
          <w:spacing w:val="-16"/>
          <w:w w:val="90"/>
        </w:rPr>
        <w:t> </w:t>
      </w:r>
      <w:r>
        <w:rPr>
          <w:w w:val="90"/>
        </w:rPr>
        <w:t>grüßen bitte.</w:t>
      </w:r>
      <w:r>
        <w:rPr>
          <w:spacing w:val="-36"/>
          <w:w w:val="90"/>
        </w:rPr>
        <w:t> </w:t>
      </w:r>
      <w:r>
        <w:rPr>
          <w:w w:val="90"/>
        </w:rPr>
        <w:t>Hoffentlich</w:t>
      </w:r>
      <w:r>
        <w:rPr>
          <w:spacing w:val="-36"/>
          <w:w w:val="90"/>
        </w:rPr>
        <w:t> </w:t>
      </w:r>
      <w:r>
        <w:rPr>
          <w:w w:val="90"/>
        </w:rPr>
        <w:t>sehen</w:t>
      </w:r>
      <w:r>
        <w:rPr>
          <w:spacing w:val="-36"/>
          <w:w w:val="90"/>
        </w:rPr>
        <w:t> </w:t>
      </w:r>
      <w:r>
        <w:rPr>
          <w:w w:val="90"/>
        </w:rPr>
        <w:t>wir</w:t>
      </w:r>
      <w:r>
        <w:rPr>
          <w:spacing w:val="-36"/>
          <w:w w:val="90"/>
        </w:rPr>
        <w:t> </w:t>
      </w:r>
      <w:r>
        <w:rPr>
          <w:w w:val="90"/>
        </w:rPr>
        <w:t>uns</w:t>
      </w:r>
      <w:r>
        <w:rPr>
          <w:spacing w:val="-36"/>
          <w:w w:val="90"/>
        </w:rPr>
        <w:t> </w:t>
      </w:r>
      <w:r>
        <w:rPr>
          <w:w w:val="90"/>
        </w:rPr>
        <w:t>recht</w:t>
      </w:r>
      <w:r>
        <w:rPr>
          <w:spacing w:val="-36"/>
          <w:w w:val="90"/>
        </w:rPr>
        <w:t> </w:t>
      </w:r>
      <w:r>
        <w:rPr>
          <w:w w:val="90"/>
        </w:rPr>
        <w:t>bald</w:t>
      </w:r>
      <w:r>
        <w:rPr>
          <w:spacing w:val="-36"/>
          <w:w w:val="90"/>
        </w:rPr>
        <w:t> </w:t>
      </w:r>
      <w:r>
        <w:rPr>
          <w:w w:val="90"/>
        </w:rPr>
        <w:t>einmal</w:t>
      </w:r>
      <w:r>
        <w:rPr>
          <w:spacing w:val="-36"/>
          <w:w w:val="90"/>
        </w:rPr>
        <w:t> </w:t>
      </w:r>
      <w:r>
        <w:rPr>
          <w:w w:val="90"/>
        </w:rPr>
        <w:t>wieder.</w:t>
      </w:r>
      <w:r>
        <w:rPr>
          <w:spacing w:val="-36"/>
          <w:w w:val="90"/>
        </w:rPr>
        <w:t> </w:t>
      </w:r>
      <w:r>
        <w:rPr>
          <w:w w:val="90"/>
        </w:rPr>
        <w:t>Auf</w:t>
      </w:r>
      <w:r>
        <w:rPr>
          <w:spacing w:val="-36"/>
          <w:w w:val="90"/>
        </w:rPr>
        <w:t> </w:t>
      </w:r>
      <w:r>
        <w:rPr>
          <w:w w:val="90"/>
        </w:rPr>
        <w:t>jeden</w:t>
      </w:r>
      <w:r>
        <w:rPr>
          <w:spacing w:val="-36"/>
          <w:w w:val="90"/>
        </w:rPr>
        <w:t> </w:t>
      </w:r>
      <w:r>
        <w:rPr>
          <w:w w:val="90"/>
        </w:rPr>
        <w:t>Fall</w:t>
      </w:r>
      <w:r>
        <w:rPr>
          <w:spacing w:val="-36"/>
          <w:w w:val="90"/>
        </w:rPr>
        <w:t> </w:t>
      </w:r>
      <w:r>
        <w:rPr>
          <w:w w:val="90"/>
        </w:rPr>
        <w:t>hoffe</w:t>
      </w:r>
      <w:r>
        <w:rPr>
          <w:spacing w:val="-36"/>
          <w:w w:val="90"/>
        </w:rPr>
        <w:t> </w:t>
      </w:r>
      <w:r>
        <w:rPr>
          <w:w w:val="90"/>
        </w:rPr>
        <w:t>ich</w:t>
      </w:r>
      <w:r>
        <w:rPr>
          <w:spacing w:val="-36"/>
          <w:w w:val="90"/>
        </w:rPr>
        <w:t> </w:t>
      </w:r>
      <w:r>
        <w:rPr>
          <w:w w:val="90"/>
        </w:rPr>
        <w:t>bald einmal</w:t>
      </w:r>
      <w:r>
        <w:rPr>
          <w:spacing w:val="-33"/>
          <w:w w:val="90"/>
        </w:rPr>
        <w:t> </w:t>
      </w:r>
      <w:r>
        <w:rPr>
          <w:w w:val="90"/>
        </w:rPr>
        <w:t>von</w:t>
      </w:r>
      <w:r>
        <w:rPr>
          <w:spacing w:val="-33"/>
          <w:w w:val="90"/>
        </w:rPr>
        <w:t> </w:t>
      </w:r>
      <w:r>
        <w:rPr>
          <w:w w:val="90"/>
        </w:rPr>
        <w:t>Ihnen</w:t>
      </w:r>
      <w:r>
        <w:rPr>
          <w:spacing w:val="-33"/>
          <w:w w:val="90"/>
        </w:rPr>
        <w:t> </w:t>
      </w:r>
      <w:r>
        <w:rPr>
          <w:w w:val="90"/>
        </w:rPr>
        <w:t>zu</w:t>
      </w:r>
      <w:r>
        <w:rPr>
          <w:spacing w:val="-33"/>
          <w:w w:val="90"/>
        </w:rPr>
        <w:t> </w:t>
      </w:r>
      <w:r>
        <w:rPr>
          <w:w w:val="90"/>
        </w:rPr>
        <w:t>hören.</w:t>
      </w:r>
    </w:p>
    <w:p>
      <w:pPr>
        <w:pStyle w:val="BodyText"/>
        <w:spacing w:line="288" w:lineRule="exact" w:before="9"/>
        <w:ind w:left="2546" w:right="2917"/>
      </w:pPr>
      <w:r>
        <w:rPr>
          <w:w w:val="90"/>
        </w:rPr>
        <w:t>Mit</w:t>
      </w:r>
      <w:r>
        <w:rPr>
          <w:spacing w:val="-30"/>
          <w:w w:val="90"/>
        </w:rPr>
        <w:t> </w:t>
      </w:r>
      <w:r>
        <w:rPr>
          <w:w w:val="90"/>
        </w:rPr>
        <w:t>vielen</w:t>
      </w:r>
      <w:r>
        <w:rPr>
          <w:spacing w:val="-30"/>
          <w:w w:val="90"/>
        </w:rPr>
        <w:t> </w:t>
      </w:r>
      <w:r>
        <w:rPr>
          <w:w w:val="90"/>
        </w:rPr>
        <w:t>schönen</w:t>
      </w:r>
      <w:r>
        <w:rPr>
          <w:spacing w:val="-30"/>
          <w:w w:val="90"/>
        </w:rPr>
        <w:t> </w:t>
      </w:r>
      <w:r>
        <w:rPr>
          <w:w w:val="90"/>
        </w:rPr>
        <w:t>Grüßen</w:t>
      </w:r>
      <w:r>
        <w:rPr>
          <w:spacing w:val="-30"/>
          <w:w w:val="90"/>
        </w:rPr>
        <w:t> </w:t>
      </w:r>
      <w:r>
        <w:rPr>
          <w:w w:val="90"/>
        </w:rPr>
        <w:t>auch</w:t>
      </w:r>
      <w:r>
        <w:rPr>
          <w:spacing w:val="-30"/>
          <w:w w:val="90"/>
        </w:rPr>
        <w:t> </w:t>
      </w:r>
      <w:r>
        <w:rPr>
          <w:w w:val="90"/>
        </w:rPr>
        <w:t>von</w:t>
      </w:r>
      <w:r>
        <w:rPr>
          <w:spacing w:val="-30"/>
          <w:w w:val="90"/>
        </w:rPr>
        <w:t> </w:t>
      </w:r>
      <w:r>
        <w:rPr>
          <w:w w:val="90"/>
        </w:rPr>
        <w:t>meiner</w:t>
      </w:r>
      <w:r>
        <w:rPr>
          <w:spacing w:val="-30"/>
          <w:w w:val="90"/>
        </w:rPr>
        <w:t> </w:t>
      </w:r>
      <w:r>
        <w:rPr>
          <w:w w:val="90"/>
        </w:rPr>
        <w:t>Frau, </w:t>
      </w:r>
      <w:bookmarkStart w:name="6.18 Werner Wilmanns an Lösch. Berlin, 6" w:id="892"/>
      <w:bookmarkEnd w:id="892"/>
      <w:r>
        <w:rPr>
          <w:w w:val="90"/>
        </w:rPr>
      </w:r>
      <w:bookmarkStart w:name="_bookmark666" w:id="893"/>
      <w:bookmarkEnd w:id="893"/>
      <w:r>
        <w:rPr>
          <w:w w:val="90"/>
        </w:rPr>
      </w:r>
      <w:r>
        <w:rPr>
          <w:w w:val="90"/>
        </w:rPr>
        <w:t>stets</w:t>
      </w:r>
      <w:r>
        <w:rPr>
          <w:spacing w:val="-31"/>
          <w:w w:val="90"/>
        </w:rPr>
        <w:t> </w:t>
      </w:r>
      <w:r>
        <w:rPr>
          <w:w w:val="90"/>
        </w:rPr>
        <w:t>Ihr</w:t>
      </w:r>
      <w:r>
        <w:rPr>
          <w:spacing w:val="-31"/>
          <w:w w:val="90"/>
        </w:rPr>
        <w:t> </w:t>
      </w:r>
      <w:r>
        <w:rPr>
          <w:w w:val="90"/>
        </w:rPr>
        <w:t>Eucken</w:t>
      </w:r>
    </w:p>
    <w:p>
      <w:pPr>
        <w:pStyle w:val="BodyText"/>
        <w:spacing w:before="9"/>
        <w:rPr>
          <w:sz w:val="34"/>
        </w:rPr>
      </w:pPr>
    </w:p>
    <w:p>
      <w:pPr>
        <w:pStyle w:val="Heading3"/>
        <w:numPr>
          <w:ilvl w:val="1"/>
          <w:numId w:val="83"/>
        </w:numPr>
        <w:tabs>
          <w:tab w:pos="2957" w:val="left" w:leader="none"/>
        </w:tabs>
        <w:spacing w:line="240" w:lineRule="auto" w:before="0" w:after="0"/>
        <w:ind w:left="2956" w:right="0" w:hanging="761"/>
        <w:jc w:val="both"/>
      </w:pPr>
      <w:r>
        <w:rPr/>
        <w:t>Werner</w:t>
      </w:r>
      <w:r>
        <w:rPr>
          <w:spacing w:val="-9"/>
        </w:rPr>
        <w:t> </w:t>
      </w:r>
      <w:r>
        <w:rPr/>
        <w:t>Wilmanns</w:t>
      </w:r>
      <w:r>
        <w:rPr>
          <w:spacing w:val="-9"/>
        </w:rPr>
        <w:t> </w:t>
      </w:r>
      <w:r>
        <w:rPr/>
        <w:t>an</w:t>
      </w:r>
      <w:r>
        <w:rPr>
          <w:spacing w:val="-9"/>
        </w:rPr>
        <w:t> </w:t>
      </w:r>
      <w:r>
        <w:rPr/>
        <w:t>Lösch.</w:t>
      </w:r>
      <w:r>
        <w:rPr>
          <w:spacing w:val="-9"/>
        </w:rPr>
        <w:t> </w:t>
      </w:r>
      <w:r>
        <w:rPr/>
        <w:t>Berlin,</w:t>
      </w:r>
      <w:r>
        <w:rPr>
          <w:spacing w:val="-9"/>
        </w:rPr>
        <w:t> </w:t>
      </w:r>
      <w:r>
        <w:rPr/>
        <w:t>6.</w:t>
      </w:r>
      <w:r>
        <w:rPr>
          <w:spacing w:val="-9"/>
        </w:rPr>
        <w:t> </w:t>
      </w:r>
      <w:r>
        <w:rPr/>
        <w:t>Februar</w:t>
      </w:r>
      <w:r>
        <w:rPr>
          <w:spacing w:val="-9"/>
        </w:rPr>
        <w:t> </w:t>
      </w:r>
      <w:r>
        <w:rPr/>
        <w:t>1941</w:t>
      </w:r>
    </w:p>
    <w:p>
      <w:pPr>
        <w:pStyle w:val="BodyText"/>
        <w:spacing w:line="288" w:lineRule="exact" w:before="256"/>
        <w:ind w:left="2195" w:right="111"/>
        <w:jc w:val="both"/>
      </w:pPr>
      <w:r>
        <w:rPr>
          <w:w w:val="90"/>
        </w:rPr>
        <w:t>Briefkopf</w:t>
      </w:r>
      <w:r>
        <w:rPr>
          <w:spacing w:val="-28"/>
          <w:w w:val="90"/>
        </w:rPr>
        <w:t> </w:t>
      </w:r>
      <w:r>
        <w:rPr>
          <w:w w:val="90"/>
        </w:rPr>
        <w:t>des</w:t>
      </w:r>
      <w:r>
        <w:rPr>
          <w:spacing w:val="-28"/>
          <w:w w:val="90"/>
        </w:rPr>
        <w:t> </w:t>
      </w:r>
      <w:r>
        <w:rPr>
          <w:w w:val="90"/>
        </w:rPr>
        <w:t>Auswärtigen</w:t>
      </w:r>
      <w:r>
        <w:rPr>
          <w:spacing w:val="-28"/>
          <w:w w:val="90"/>
        </w:rPr>
        <w:t> </w:t>
      </w:r>
      <w:r>
        <w:rPr>
          <w:w w:val="90"/>
        </w:rPr>
        <w:t>Amts</w:t>
      </w:r>
      <w:r>
        <w:rPr>
          <w:spacing w:val="-28"/>
          <w:w w:val="90"/>
        </w:rPr>
        <w:t> </w:t>
      </w:r>
      <w:r>
        <w:rPr>
          <w:w w:val="90"/>
        </w:rPr>
        <w:t>gedruckt,</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maschinengeschrieben, </w:t>
      </w:r>
      <w:r>
        <w:rPr>
          <w:w w:val="85"/>
        </w:rPr>
        <w:t>eigenhändig</w:t>
      </w:r>
      <w:r>
        <w:rPr>
          <w:spacing w:val="-1"/>
          <w:w w:val="85"/>
        </w:rPr>
        <w:t> </w:t>
      </w:r>
      <w:r>
        <w:rPr>
          <w:w w:val="85"/>
        </w:rPr>
        <w:t>unterzeichnet.</w:t>
      </w:r>
    </w:p>
    <w:p>
      <w:pPr>
        <w:pStyle w:val="BodyText"/>
        <w:spacing w:line="303" w:lineRule="exact"/>
        <w:ind w:left="2195"/>
        <w:jc w:val="both"/>
      </w:pPr>
      <w:r>
        <w:rPr>
          <w:w w:val="90"/>
        </w:rPr>
        <w:t>StA HDH, Nachlaß August Lösch, Kiste 15</w:t>
      </w:r>
    </w:p>
    <w:p>
      <w:pPr>
        <w:pStyle w:val="BodyText"/>
        <w:spacing w:before="2"/>
        <w:rPr>
          <w:sz w:val="27"/>
        </w:rPr>
      </w:pPr>
      <w:r>
        <w:rPr/>
        <w:pict>
          <v:line style="position:absolute;mso-position-horizontal-relative:page;mso-position-vertical-relative:paragraph;z-index:8776;mso-wrap-distance-left:0;mso-wrap-distance-right:0" from="133.768005pt,20.508362pt" to="289.183005pt,20.508362pt" stroked="true" strokeweight=".398pt" strokecolor="#000000">
            <v:stroke dashstyle="solid"/>
            <w10:wrap type="topAndBottom"/>
          </v:line>
        </w:pict>
      </w:r>
    </w:p>
    <w:p>
      <w:pPr>
        <w:spacing w:line="213" w:lineRule="auto" w:before="0"/>
        <w:ind w:left="2195" w:right="111" w:firstLine="205"/>
        <w:jc w:val="both"/>
        <w:rPr>
          <w:sz w:val="20"/>
        </w:rPr>
      </w:pPr>
      <w:r>
        <w:rPr>
          <w:w w:val="90"/>
          <w:position w:val="7"/>
          <w:sz w:val="14"/>
        </w:rPr>
        <w:t>44</w:t>
      </w:r>
      <w:bookmarkStart w:name="_bookmark667" w:id="894"/>
      <w:bookmarkEnd w:id="894"/>
      <w:r>
        <w:rPr>
          <w:w w:val="90"/>
          <w:position w:val="7"/>
          <w:sz w:val="14"/>
        </w:rPr>
      </w:r>
      <w:r>
        <w:rPr>
          <w:w w:val="90"/>
          <w:sz w:val="20"/>
        </w:rPr>
        <w:t>Franz</w:t>
      </w:r>
      <w:r>
        <w:rPr>
          <w:spacing w:val="-33"/>
          <w:w w:val="90"/>
          <w:sz w:val="20"/>
        </w:rPr>
        <w:t> </w:t>
      </w:r>
      <w:r>
        <w:rPr>
          <w:w w:val="90"/>
          <w:sz w:val="20"/>
        </w:rPr>
        <w:t>Böhm</w:t>
      </w:r>
      <w:r>
        <w:rPr>
          <w:spacing w:val="-33"/>
          <w:w w:val="90"/>
          <w:sz w:val="20"/>
        </w:rPr>
        <w:t> </w:t>
      </w:r>
      <w:r>
        <w:rPr>
          <w:w w:val="90"/>
          <w:sz w:val="20"/>
        </w:rPr>
        <w:t>(1895-1977),</w:t>
      </w:r>
      <w:r>
        <w:rPr>
          <w:spacing w:val="-33"/>
          <w:w w:val="90"/>
          <w:sz w:val="20"/>
        </w:rPr>
        <w:t> </w:t>
      </w:r>
      <w:r>
        <w:rPr>
          <w:w w:val="90"/>
          <w:sz w:val="20"/>
        </w:rPr>
        <w:t>deutscher</w:t>
      </w:r>
      <w:r>
        <w:rPr>
          <w:spacing w:val="-33"/>
          <w:w w:val="90"/>
          <w:sz w:val="20"/>
        </w:rPr>
        <w:t> </w:t>
      </w:r>
      <w:r>
        <w:rPr>
          <w:w w:val="90"/>
          <w:sz w:val="20"/>
        </w:rPr>
        <w:t>Jurist</w:t>
      </w:r>
      <w:r>
        <w:rPr>
          <w:spacing w:val="-33"/>
          <w:w w:val="90"/>
          <w:sz w:val="20"/>
        </w:rPr>
        <w:t> </w:t>
      </w:r>
      <w:r>
        <w:rPr>
          <w:w w:val="90"/>
          <w:sz w:val="20"/>
        </w:rPr>
        <w:t>und</w:t>
      </w:r>
      <w:r>
        <w:rPr>
          <w:spacing w:val="-33"/>
          <w:w w:val="90"/>
          <w:sz w:val="20"/>
        </w:rPr>
        <w:t> </w:t>
      </w:r>
      <w:r>
        <w:rPr>
          <w:w w:val="90"/>
          <w:sz w:val="20"/>
        </w:rPr>
        <w:t>Ökonom,</w:t>
      </w:r>
      <w:r>
        <w:rPr>
          <w:spacing w:val="-33"/>
          <w:w w:val="90"/>
          <w:sz w:val="20"/>
        </w:rPr>
        <w:t> </w:t>
      </w:r>
      <w:r>
        <w:rPr>
          <w:w w:val="90"/>
          <w:sz w:val="20"/>
        </w:rPr>
        <w:t>ab</w:t>
      </w:r>
      <w:r>
        <w:rPr>
          <w:spacing w:val="-33"/>
          <w:w w:val="90"/>
          <w:sz w:val="20"/>
        </w:rPr>
        <w:t> </w:t>
      </w:r>
      <w:r>
        <w:rPr>
          <w:w w:val="90"/>
          <w:sz w:val="20"/>
        </w:rPr>
        <w:t>1925</w:t>
      </w:r>
      <w:r>
        <w:rPr>
          <w:spacing w:val="-33"/>
          <w:w w:val="90"/>
          <w:sz w:val="20"/>
        </w:rPr>
        <w:t> </w:t>
      </w:r>
      <w:r>
        <w:rPr>
          <w:w w:val="90"/>
          <w:sz w:val="20"/>
        </w:rPr>
        <w:t>in</w:t>
      </w:r>
      <w:r>
        <w:rPr>
          <w:spacing w:val="-33"/>
          <w:w w:val="90"/>
          <w:sz w:val="20"/>
        </w:rPr>
        <w:t> </w:t>
      </w:r>
      <w:r>
        <w:rPr>
          <w:w w:val="90"/>
          <w:sz w:val="20"/>
        </w:rPr>
        <w:t>der</w:t>
      </w:r>
      <w:r>
        <w:rPr>
          <w:spacing w:val="-33"/>
          <w:w w:val="90"/>
          <w:sz w:val="20"/>
        </w:rPr>
        <w:t> </w:t>
      </w:r>
      <w:r>
        <w:rPr>
          <w:w w:val="90"/>
          <w:sz w:val="20"/>
        </w:rPr>
        <w:t>Kartellabteilung</w:t>
      </w:r>
      <w:r>
        <w:rPr>
          <w:spacing w:val="-33"/>
          <w:w w:val="90"/>
          <w:sz w:val="20"/>
        </w:rPr>
        <w:t> </w:t>
      </w:r>
      <w:r>
        <w:rPr>
          <w:w w:val="90"/>
          <w:sz w:val="20"/>
        </w:rPr>
        <w:t>des</w:t>
      </w:r>
      <w:r>
        <w:rPr>
          <w:spacing w:val="-33"/>
          <w:w w:val="90"/>
          <w:sz w:val="20"/>
        </w:rPr>
        <w:t> </w:t>
      </w:r>
      <w:r>
        <w:rPr>
          <w:w w:val="90"/>
          <w:sz w:val="20"/>
        </w:rPr>
        <w:t>Reichs- </w:t>
      </w:r>
      <w:r>
        <w:rPr>
          <w:w w:val="85"/>
          <w:sz w:val="20"/>
        </w:rPr>
        <w:t>wirtschaftsministerium, 1932 in Freiburg promoviert, 1933 habilitiert. Zusammen mit Eucken und</w:t>
      </w:r>
      <w:r>
        <w:rPr>
          <w:spacing w:val="-21"/>
          <w:w w:val="85"/>
          <w:sz w:val="20"/>
        </w:rPr>
        <w:t> </w:t>
      </w:r>
      <w:r>
        <w:rPr>
          <w:w w:val="85"/>
          <w:sz w:val="20"/>
        </w:rPr>
        <w:t>Hans </w:t>
      </w:r>
      <w:r>
        <w:rPr>
          <w:w w:val="90"/>
          <w:sz w:val="20"/>
        </w:rPr>
        <w:t>Großmann-Doerth</w:t>
      </w:r>
      <w:r>
        <w:rPr>
          <w:spacing w:val="-18"/>
          <w:w w:val="90"/>
          <w:sz w:val="20"/>
        </w:rPr>
        <w:t> </w:t>
      </w:r>
      <w:r>
        <w:rPr>
          <w:w w:val="90"/>
          <w:sz w:val="20"/>
        </w:rPr>
        <w:t>(1894-1944)</w:t>
      </w:r>
      <w:r>
        <w:rPr>
          <w:spacing w:val="-18"/>
          <w:w w:val="90"/>
          <w:sz w:val="20"/>
        </w:rPr>
        <w:t> </w:t>
      </w:r>
      <w:r>
        <w:rPr>
          <w:w w:val="90"/>
          <w:sz w:val="20"/>
        </w:rPr>
        <w:t>gilt</w:t>
      </w:r>
      <w:r>
        <w:rPr>
          <w:spacing w:val="-18"/>
          <w:w w:val="90"/>
          <w:sz w:val="20"/>
        </w:rPr>
        <w:t> </w:t>
      </w:r>
      <w:r>
        <w:rPr>
          <w:w w:val="90"/>
          <w:sz w:val="20"/>
        </w:rPr>
        <w:t>Böhm</w:t>
      </w:r>
      <w:r>
        <w:rPr>
          <w:spacing w:val="-18"/>
          <w:w w:val="90"/>
          <w:sz w:val="20"/>
        </w:rPr>
        <w:t> </w:t>
      </w:r>
      <w:r>
        <w:rPr>
          <w:w w:val="90"/>
          <w:sz w:val="20"/>
        </w:rPr>
        <w:t>als</w:t>
      </w:r>
      <w:r>
        <w:rPr>
          <w:spacing w:val="-18"/>
          <w:w w:val="90"/>
          <w:sz w:val="20"/>
        </w:rPr>
        <w:t> </w:t>
      </w:r>
      <w:r>
        <w:rPr>
          <w:w w:val="90"/>
          <w:sz w:val="20"/>
        </w:rPr>
        <w:t>Mitbegründer</w:t>
      </w:r>
      <w:r>
        <w:rPr>
          <w:spacing w:val="-18"/>
          <w:w w:val="90"/>
          <w:sz w:val="20"/>
        </w:rPr>
        <w:t> </w:t>
      </w:r>
      <w:r>
        <w:rPr>
          <w:w w:val="90"/>
          <w:sz w:val="20"/>
        </w:rPr>
        <w:t>der</w:t>
      </w:r>
      <w:r>
        <w:rPr>
          <w:spacing w:val="-18"/>
          <w:w w:val="90"/>
          <w:sz w:val="20"/>
        </w:rPr>
        <w:t> </w:t>
      </w:r>
      <w:r>
        <w:rPr>
          <w:w w:val="90"/>
          <w:sz w:val="20"/>
        </w:rPr>
        <w:t>Freiburger</w:t>
      </w:r>
      <w:r>
        <w:rPr>
          <w:spacing w:val="-18"/>
          <w:w w:val="90"/>
          <w:sz w:val="20"/>
        </w:rPr>
        <w:t> </w:t>
      </w:r>
      <w:r>
        <w:rPr>
          <w:w w:val="90"/>
          <w:sz w:val="20"/>
        </w:rPr>
        <w:t>Schule</w:t>
      </w:r>
      <w:r>
        <w:rPr>
          <w:spacing w:val="-18"/>
          <w:w w:val="90"/>
          <w:sz w:val="20"/>
        </w:rPr>
        <w:t> </w:t>
      </w:r>
      <w:r>
        <w:rPr>
          <w:w w:val="90"/>
          <w:sz w:val="20"/>
        </w:rPr>
        <w:t>und</w:t>
      </w:r>
      <w:r>
        <w:rPr>
          <w:spacing w:val="-18"/>
          <w:w w:val="90"/>
          <w:sz w:val="20"/>
        </w:rPr>
        <w:t> </w:t>
      </w:r>
      <w:r>
        <w:rPr>
          <w:w w:val="90"/>
          <w:sz w:val="20"/>
        </w:rPr>
        <w:t>des</w:t>
      </w:r>
      <w:r>
        <w:rPr>
          <w:spacing w:val="-18"/>
          <w:w w:val="90"/>
          <w:sz w:val="20"/>
        </w:rPr>
        <w:t> </w:t>
      </w:r>
      <w:r>
        <w:rPr>
          <w:w w:val="90"/>
          <w:sz w:val="20"/>
        </w:rPr>
        <w:t>Ordolibe- </w:t>
      </w:r>
      <w:r>
        <w:rPr>
          <w:w w:val="85"/>
          <w:sz w:val="20"/>
        </w:rPr>
        <w:t>ralismus. </w:t>
      </w:r>
      <w:r>
        <w:rPr>
          <w:spacing w:val="-4"/>
          <w:w w:val="85"/>
          <w:sz w:val="20"/>
        </w:rPr>
        <w:t>Wegen </w:t>
      </w:r>
      <w:r>
        <w:rPr>
          <w:w w:val="85"/>
          <w:sz w:val="20"/>
        </w:rPr>
        <w:t>seiner politischen Haltung verlor er 1940 seine Lehrbefugnis. Böhm gehörte dem Frei- burger Konzil, dem Freiburger Bonhoeffer-Kreis und der Arbeitsgemeinschaft Erwin von Beckerath an, </w:t>
      </w:r>
      <w:r>
        <w:rPr>
          <w:w w:val="90"/>
          <w:sz w:val="20"/>
        </w:rPr>
        <w:t>wie</w:t>
      </w:r>
      <w:r>
        <w:rPr>
          <w:spacing w:val="-27"/>
          <w:w w:val="90"/>
          <w:sz w:val="20"/>
        </w:rPr>
        <w:t> </w:t>
      </w:r>
      <w:r>
        <w:rPr>
          <w:w w:val="90"/>
          <w:sz w:val="20"/>
        </w:rPr>
        <w:t>auch</w:t>
      </w:r>
      <w:r>
        <w:rPr>
          <w:spacing w:val="-27"/>
          <w:w w:val="90"/>
          <w:sz w:val="20"/>
        </w:rPr>
        <w:t> </w:t>
      </w:r>
      <w:r>
        <w:rPr>
          <w:w w:val="90"/>
          <w:sz w:val="20"/>
        </w:rPr>
        <w:t>dem</w:t>
      </w:r>
      <w:r>
        <w:rPr>
          <w:spacing w:val="-27"/>
          <w:w w:val="90"/>
          <w:sz w:val="20"/>
        </w:rPr>
        <w:t> </w:t>
      </w:r>
      <w:r>
        <w:rPr>
          <w:w w:val="90"/>
          <w:sz w:val="20"/>
        </w:rPr>
        <w:t>Beraterkreis</w:t>
      </w:r>
      <w:r>
        <w:rPr>
          <w:spacing w:val="-27"/>
          <w:w w:val="90"/>
          <w:sz w:val="20"/>
        </w:rPr>
        <w:t> </w:t>
      </w:r>
      <w:r>
        <w:rPr>
          <w:w w:val="90"/>
          <w:sz w:val="20"/>
        </w:rPr>
        <w:t>von</w:t>
      </w:r>
      <w:r>
        <w:rPr>
          <w:spacing w:val="-27"/>
          <w:w w:val="90"/>
          <w:sz w:val="20"/>
        </w:rPr>
        <w:t> </w:t>
      </w:r>
      <w:r>
        <w:rPr>
          <w:w w:val="90"/>
          <w:sz w:val="20"/>
        </w:rPr>
        <w:t>Carl</w:t>
      </w:r>
      <w:r>
        <w:rPr>
          <w:spacing w:val="-27"/>
          <w:w w:val="90"/>
          <w:sz w:val="20"/>
        </w:rPr>
        <w:t> </w:t>
      </w:r>
      <w:r>
        <w:rPr>
          <w:w w:val="90"/>
          <w:sz w:val="20"/>
        </w:rPr>
        <w:t>Friedrich</w:t>
      </w:r>
      <w:r>
        <w:rPr>
          <w:spacing w:val="-27"/>
          <w:w w:val="90"/>
          <w:sz w:val="20"/>
        </w:rPr>
        <w:t> </w:t>
      </w:r>
      <w:r>
        <w:rPr>
          <w:w w:val="90"/>
          <w:sz w:val="20"/>
        </w:rPr>
        <w:t>Goerdeler</w:t>
      </w:r>
      <w:r>
        <w:rPr>
          <w:spacing w:val="-26"/>
          <w:w w:val="90"/>
          <w:sz w:val="20"/>
        </w:rPr>
        <w:t> </w:t>
      </w:r>
      <w:r>
        <w:rPr>
          <w:w w:val="90"/>
          <w:sz w:val="20"/>
        </w:rPr>
        <w:t>(1884-1945).</w:t>
      </w:r>
      <w:r>
        <w:rPr>
          <w:spacing w:val="-27"/>
          <w:w w:val="90"/>
          <w:sz w:val="20"/>
        </w:rPr>
        <w:t> </w:t>
      </w:r>
      <w:r>
        <w:rPr>
          <w:w w:val="90"/>
          <w:sz w:val="20"/>
        </w:rPr>
        <w:t>Nach</w:t>
      </w:r>
      <w:r>
        <w:rPr>
          <w:spacing w:val="-27"/>
          <w:w w:val="90"/>
          <w:sz w:val="20"/>
        </w:rPr>
        <w:t> </w:t>
      </w:r>
      <w:r>
        <w:rPr>
          <w:w w:val="90"/>
          <w:sz w:val="20"/>
        </w:rPr>
        <w:t>Krieg</w:t>
      </w:r>
      <w:r>
        <w:rPr>
          <w:spacing w:val="-27"/>
          <w:w w:val="90"/>
          <w:sz w:val="20"/>
        </w:rPr>
        <w:t> </w:t>
      </w:r>
      <w:r>
        <w:rPr>
          <w:w w:val="90"/>
          <w:sz w:val="20"/>
        </w:rPr>
        <w:t>erhielt</w:t>
      </w:r>
      <w:r>
        <w:rPr>
          <w:spacing w:val="-27"/>
          <w:w w:val="90"/>
          <w:sz w:val="20"/>
        </w:rPr>
        <w:t> </w:t>
      </w:r>
      <w:r>
        <w:rPr>
          <w:w w:val="90"/>
          <w:sz w:val="20"/>
        </w:rPr>
        <w:t>er</w:t>
      </w:r>
      <w:r>
        <w:rPr>
          <w:spacing w:val="-27"/>
          <w:w w:val="90"/>
          <w:sz w:val="20"/>
        </w:rPr>
        <w:t> </w:t>
      </w:r>
      <w:r>
        <w:rPr>
          <w:w w:val="90"/>
          <w:sz w:val="20"/>
        </w:rPr>
        <w:t>einen</w:t>
      </w:r>
      <w:r>
        <w:rPr>
          <w:spacing w:val="-27"/>
          <w:w w:val="90"/>
          <w:sz w:val="20"/>
        </w:rPr>
        <w:t> </w:t>
      </w:r>
      <w:r>
        <w:rPr>
          <w:w w:val="90"/>
          <w:sz w:val="20"/>
        </w:rPr>
        <w:t>Lehr- </w:t>
      </w:r>
      <w:r>
        <w:rPr>
          <w:w w:val="85"/>
          <w:sz w:val="20"/>
        </w:rPr>
        <w:t>stuhl</w:t>
      </w:r>
      <w:r>
        <w:rPr>
          <w:spacing w:val="-8"/>
          <w:w w:val="85"/>
          <w:sz w:val="20"/>
        </w:rPr>
        <w:t> </w:t>
      </w:r>
      <w:r>
        <w:rPr>
          <w:w w:val="85"/>
          <w:sz w:val="20"/>
        </w:rPr>
        <w:t>in</w:t>
      </w:r>
      <w:r>
        <w:rPr>
          <w:spacing w:val="-8"/>
          <w:w w:val="85"/>
          <w:sz w:val="20"/>
        </w:rPr>
        <w:t> </w:t>
      </w:r>
      <w:r>
        <w:rPr>
          <w:w w:val="85"/>
          <w:sz w:val="20"/>
        </w:rPr>
        <w:t>Freiburg,</w:t>
      </w:r>
      <w:r>
        <w:rPr>
          <w:spacing w:val="-8"/>
          <w:w w:val="85"/>
          <w:sz w:val="20"/>
        </w:rPr>
        <w:t> </w:t>
      </w:r>
      <w:r>
        <w:rPr>
          <w:w w:val="85"/>
          <w:sz w:val="20"/>
        </w:rPr>
        <w:t>wechselte</w:t>
      </w:r>
      <w:r>
        <w:rPr>
          <w:spacing w:val="-8"/>
          <w:w w:val="85"/>
          <w:sz w:val="20"/>
        </w:rPr>
        <w:t> </w:t>
      </w:r>
      <w:r>
        <w:rPr>
          <w:w w:val="85"/>
          <w:sz w:val="20"/>
        </w:rPr>
        <w:t>1946</w:t>
      </w:r>
      <w:r>
        <w:rPr>
          <w:spacing w:val="-8"/>
          <w:w w:val="85"/>
          <w:sz w:val="20"/>
        </w:rPr>
        <w:t> </w:t>
      </w:r>
      <w:r>
        <w:rPr>
          <w:w w:val="85"/>
          <w:sz w:val="20"/>
        </w:rPr>
        <w:t>an</w:t>
      </w:r>
      <w:r>
        <w:rPr>
          <w:spacing w:val="-8"/>
          <w:w w:val="85"/>
          <w:sz w:val="20"/>
        </w:rPr>
        <w:t> </w:t>
      </w:r>
      <w:r>
        <w:rPr>
          <w:w w:val="85"/>
          <w:sz w:val="20"/>
        </w:rPr>
        <w:t>die</w:t>
      </w:r>
      <w:r>
        <w:rPr>
          <w:spacing w:val="-8"/>
          <w:w w:val="85"/>
          <w:sz w:val="20"/>
        </w:rPr>
        <w:t> </w:t>
      </w:r>
      <w:r>
        <w:rPr>
          <w:w w:val="85"/>
          <w:sz w:val="20"/>
        </w:rPr>
        <w:t>Universität</w:t>
      </w:r>
      <w:r>
        <w:rPr>
          <w:spacing w:val="-8"/>
          <w:w w:val="85"/>
          <w:sz w:val="20"/>
        </w:rPr>
        <w:t> </w:t>
      </w:r>
      <w:r>
        <w:rPr>
          <w:w w:val="85"/>
          <w:sz w:val="20"/>
        </w:rPr>
        <w:t>Frankfurt.</w:t>
      </w:r>
      <w:r>
        <w:rPr>
          <w:spacing w:val="-8"/>
          <w:w w:val="85"/>
          <w:sz w:val="20"/>
        </w:rPr>
        <w:t> </w:t>
      </w:r>
      <w:r>
        <w:rPr>
          <w:w w:val="85"/>
          <w:sz w:val="20"/>
        </w:rPr>
        <w:t>1948</w:t>
      </w:r>
      <w:r>
        <w:rPr>
          <w:spacing w:val="-8"/>
          <w:w w:val="85"/>
          <w:sz w:val="20"/>
        </w:rPr>
        <w:t> </w:t>
      </w:r>
      <w:r>
        <w:rPr>
          <w:w w:val="85"/>
          <w:sz w:val="20"/>
        </w:rPr>
        <w:t>begründete</w:t>
      </w:r>
      <w:r>
        <w:rPr>
          <w:spacing w:val="-8"/>
          <w:w w:val="85"/>
          <w:sz w:val="20"/>
        </w:rPr>
        <w:t> </w:t>
      </w:r>
      <w:r>
        <w:rPr>
          <w:w w:val="85"/>
          <w:sz w:val="20"/>
        </w:rPr>
        <w:t>er</w:t>
      </w:r>
      <w:r>
        <w:rPr>
          <w:spacing w:val="-8"/>
          <w:w w:val="85"/>
          <w:sz w:val="20"/>
        </w:rPr>
        <w:t> </w:t>
      </w:r>
      <w:r>
        <w:rPr>
          <w:w w:val="85"/>
          <w:sz w:val="20"/>
        </w:rPr>
        <w:t>mit</w:t>
      </w:r>
      <w:r>
        <w:rPr>
          <w:spacing w:val="-8"/>
          <w:w w:val="85"/>
          <w:sz w:val="20"/>
        </w:rPr>
        <w:t> </w:t>
      </w:r>
      <w:r>
        <w:rPr>
          <w:spacing w:val="-4"/>
          <w:w w:val="85"/>
          <w:sz w:val="20"/>
        </w:rPr>
        <w:t>Walter</w:t>
      </w:r>
      <w:r>
        <w:rPr>
          <w:spacing w:val="-8"/>
          <w:w w:val="85"/>
          <w:sz w:val="20"/>
        </w:rPr>
        <w:t> </w:t>
      </w:r>
      <w:r>
        <w:rPr>
          <w:w w:val="85"/>
          <w:sz w:val="20"/>
        </w:rPr>
        <w:t>Eucken</w:t>
      </w:r>
      <w:r>
        <w:rPr>
          <w:spacing w:val="-8"/>
          <w:w w:val="85"/>
          <w:sz w:val="20"/>
        </w:rPr>
        <w:t> </w:t>
      </w:r>
      <w:r>
        <w:rPr>
          <w:w w:val="85"/>
          <w:sz w:val="20"/>
        </w:rPr>
        <w:t>das </w:t>
      </w:r>
      <w:bookmarkStart w:name="_bookmark668" w:id="895"/>
      <w:bookmarkEnd w:id="895"/>
      <w:r>
        <w:rPr>
          <w:w w:val="85"/>
          <w:sz w:val="20"/>
        </w:rPr>
      </w:r>
      <w:r>
        <w:rPr>
          <w:w w:val="90"/>
          <w:sz w:val="20"/>
        </w:rPr>
        <w:t>Jahrbuch</w:t>
      </w:r>
      <w:r>
        <w:rPr>
          <w:spacing w:val="31"/>
          <w:w w:val="90"/>
          <w:sz w:val="20"/>
        </w:rPr>
        <w:t> </w:t>
      </w:r>
      <w:r>
        <w:rPr>
          <w:w w:val="90"/>
          <w:sz w:val="20"/>
        </w:rPr>
        <w:t>ORDO.</w:t>
      </w:r>
    </w:p>
    <w:p>
      <w:pPr>
        <w:spacing w:line="213" w:lineRule="auto" w:before="0"/>
        <w:ind w:left="2195" w:right="111" w:firstLine="224"/>
        <w:jc w:val="both"/>
        <w:rPr>
          <w:sz w:val="20"/>
        </w:rPr>
      </w:pPr>
      <w:r>
        <w:rPr>
          <w:w w:val="95"/>
          <w:position w:val="7"/>
          <w:sz w:val="14"/>
        </w:rPr>
        <w:t>45</w:t>
      </w:r>
      <w:r>
        <w:rPr>
          <w:w w:val="95"/>
          <w:sz w:val="20"/>
        </w:rPr>
        <w:t>August</w:t>
      </w:r>
      <w:r>
        <w:rPr>
          <w:spacing w:val="-26"/>
          <w:w w:val="95"/>
          <w:sz w:val="20"/>
        </w:rPr>
        <w:t> </w:t>
      </w:r>
      <w:r>
        <w:rPr>
          <w:w w:val="95"/>
          <w:sz w:val="20"/>
        </w:rPr>
        <w:t>Lösch</w:t>
      </w:r>
      <w:r>
        <w:rPr>
          <w:spacing w:val="-26"/>
          <w:w w:val="95"/>
          <w:sz w:val="20"/>
        </w:rPr>
        <w:t> </w:t>
      </w:r>
      <w:r>
        <w:rPr>
          <w:w w:val="95"/>
          <w:sz w:val="20"/>
        </w:rPr>
        <w:t>(1940d).</w:t>
      </w:r>
      <w:r>
        <w:rPr>
          <w:spacing w:val="-26"/>
          <w:w w:val="95"/>
          <w:sz w:val="20"/>
        </w:rPr>
        <w:t> </w:t>
      </w:r>
      <w:r>
        <w:rPr>
          <w:i/>
          <w:w w:val="95"/>
          <w:sz w:val="20"/>
        </w:rPr>
        <w:t>Die</w:t>
      </w:r>
      <w:r>
        <w:rPr>
          <w:i/>
          <w:spacing w:val="-26"/>
          <w:w w:val="95"/>
          <w:sz w:val="20"/>
        </w:rPr>
        <w:t> </w:t>
      </w:r>
      <w:r>
        <w:rPr>
          <w:i/>
          <w:spacing w:val="-3"/>
          <w:w w:val="95"/>
          <w:sz w:val="20"/>
        </w:rPr>
        <w:t>räumliche</w:t>
      </w:r>
      <w:r>
        <w:rPr>
          <w:i/>
          <w:spacing w:val="-26"/>
          <w:w w:val="95"/>
          <w:sz w:val="20"/>
        </w:rPr>
        <w:t> </w:t>
      </w:r>
      <w:r>
        <w:rPr>
          <w:i/>
          <w:w w:val="95"/>
          <w:sz w:val="20"/>
        </w:rPr>
        <w:t>Ordnung</w:t>
      </w:r>
      <w:r>
        <w:rPr>
          <w:i/>
          <w:spacing w:val="-26"/>
          <w:w w:val="95"/>
          <w:sz w:val="20"/>
        </w:rPr>
        <w:t> </w:t>
      </w:r>
      <w:r>
        <w:rPr>
          <w:i/>
          <w:w w:val="95"/>
          <w:sz w:val="20"/>
        </w:rPr>
        <w:t>der</w:t>
      </w:r>
      <w:r>
        <w:rPr>
          <w:i/>
          <w:spacing w:val="-26"/>
          <w:w w:val="95"/>
          <w:sz w:val="20"/>
        </w:rPr>
        <w:t> </w:t>
      </w:r>
      <w:r>
        <w:rPr>
          <w:i/>
          <w:w w:val="95"/>
          <w:sz w:val="20"/>
        </w:rPr>
        <w:t>Wirtschaft:</w:t>
      </w:r>
      <w:r>
        <w:rPr>
          <w:i/>
          <w:spacing w:val="-26"/>
          <w:w w:val="95"/>
          <w:sz w:val="20"/>
        </w:rPr>
        <w:t> </w:t>
      </w:r>
      <w:r>
        <w:rPr>
          <w:i/>
          <w:w w:val="95"/>
          <w:sz w:val="20"/>
        </w:rPr>
        <w:t>Eine</w:t>
      </w:r>
      <w:r>
        <w:rPr>
          <w:i/>
          <w:spacing w:val="-26"/>
          <w:w w:val="95"/>
          <w:sz w:val="20"/>
        </w:rPr>
        <w:t> </w:t>
      </w:r>
      <w:r>
        <w:rPr>
          <w:i/>
          <w:w w:val="95"/>
          <w:sz w:val="20"/>
        </w:rPr>
        <w:t>Untersuchung</w:t>
      </w:r>
      <w:r>
        <w:rPr>
          <w:i/>
          <w:spacing w:val="-26"/>
          <w:w w:val="95"/>
          <w:sz w:val="20"/>
        </w:rPr>
        <w:t> </w:t>
      </w:r>
      <w:r>
        <w:rPr>
          <w:i/>
          <w:w w:val="95"/>
          <w:sz w:val="20"/>
        </w:rPr>
        <w:t>über</w:t>
      </w:r>
      <w:r>
        <w:rPr>
          <w:i/>
          <w:spacing w:val="-26"/>
          <w:w w:val="95"/>
          <w:sz w:val="20"/>
        </w:rPr>
        <w:t> </w:t>
      </w:r>
      <w:r>
        <w:rPr>
          <w:i/>
          <w:w w:val="95"/>
          <w:sz w:val="20"/>
        </w:rPr>
        <w:t>Standort, </w:t>
      </w:r>
      <w:r>
        <w:rPr>
          <w:i/>
          <w:w w:val="90"/>
          <w:sz w:val="20"/>
        </w:rPr>
        <w:t>Wi</w:t>
      </w:r>
      <w:bookmarkStart w:name="_bookmark669" w:id="896"/>
      <w:bookmarkEnd w:id="896"/>
      <w:r>
        <w:rPr>
          <w:i/>
          <w:w w:val="90"/>
          <w:sz w:val="20"/>
        </w:rPr>
        <w:t>rts</w:t>
      </w:r>
      <w:r>
        <w:rPr>
          <w:i/>
          <w:w w:val="90"/>
          <w:sz w:val="20"/>
        </w:rPr>
        <w:t>chaftsgebiete und internationalen Handel</w:t>
      </w:r>
      <w:r>
        <w:rPr>
          <w:w w:val="90"/>
          <w:sz w:val="20"/>
        </w:rPr>
        <w:t>. 1st. Jena: Gustav</w:t>
      </w:r>
      <w:r>
        <w:rPr>
          <w:spacing w:val="2"/>
          <w:w w:val="90"/>
          <w:sz w:val="20"/>
        </w:rPr>
        <w:t> </w:t>
      </w:r>
      <w:r>
        <w:rPr>
          <w:w w:val="90"/>
          <w:sz w:val="20"/>
        </w:rPr>
        <w:t>Fischer.</w:t>
      </w:r>
    </w:p>
    <w:p>
      <w:pPr>
        <w:spacing w:line="213" w:lineRule="auto" w:before="0"/>
        <w:ind w:left="2195" w:right="111" w:firstLine="206"/>
        <w:jc w:val="both"/>
        <w:rPr>
          <w:sz w:val="20"/>
        </w:rPr>
      </w:pPr>
      <w:r>
        <w:rPr>
          <w:w w:val="90"/>
          <w:position w:val="7"/>
          <w:sz w:val="14"/>
        </w:rPr>
        <w:t>46</w:t>
      </w:r>
      <w:r>
        <w:rPr>
          <w:w w:val="90"/>
          <w:sz w:val="20"/>
        </w:rPr>
        <w:t>Hans</w:t>
      </w:r>
      <w:r>
        <w:rPr>
          <w:spacing w:val="-28"/>
          <w:w w:val="90"/>
          <w:sz w:val="20"/>
        </w:rPr>
        <w:t> </w:t>
      </w:r>
      <w:r>
        <w:rPr>
          <w:w w:val="90"/>
          <w:sz w:val="20"/>
        </w:rPr>
        <w:t>Ritschl</w:t>
      </w:r>
      <w:r>
        <w:rPr>
          <w:spacing w:val="-28"/>
          <w:w w:val="90"/>
          <w:sz w:val="20"/>
        </w:rPr>
        <w:t> </w:t>
      </w:r>
      <w:r>
        <w:rPr>
          <w:w w:val="90"/>
          <w:sz w:val="20"/>
        </w:rPr>
        <w:t>(1941).</w:t>
      </w:r>
      <w:r>
        <w:rPr>
          <w:spacing w:val="-28"/>
          <w:w w:val="90"/>
          <w:sz w:val="20"/>
        </w:rPr>
        <w:t> </w:t>
      </w:r>
      <w:r>
        <w:rPr>
          <w:w w:val="90"/>
          <w:sz w:val="20"/>
        </w:rPr>
        <w:t>„Review:</w:t>
      </w:r>
      <w:r>
        <w:rPr>
          <w:spacing w:val="-28"/>
          <w:w w:val="90"/>
          <w:sz w:val="20"/>
        </w:rPr>
        <w:t> </w:t>
      </w:r>
      <w:r>
        <w:rPr>
          <w:w w:val="90"/>
          <w:sz w:val="20"/>
        </w:rPr>
        <w:t>Aufgabe</w:t>
      </w:r>
      <w:r>
        <w:rPr>
          <w:spacing w:val="-28"/>
          <w:w w:val="90"/>
          <w:sz w:val="20"/>
        </w:rPr>
        <w:t> </w:t>
      </w:r>
      <w:r>
        <w:rPr>
          <w:w w:val="90"/>
          <w:sz w:val="20"/>
        </w:rPr>
        <w:t>und</w:t>
      </w:r>
      <w:r>
        <w:rPr>
          <w:spacing w:val="-28"/>
          <w:w w:val="90"/>
          <w:sz w:val="20"/>
        </w:rPr>
        <w:t> </w:t>
      </w:r>
      <w:r>
        <w:rPr>
          <w:w w:val="90"/>
          <w:sz w:val="20"/>
        </w:rPr>
        <w:t>Methode</w:t>
      </w:r>
      <w:r>
        <w:rPr>
          <w:spacing w:val="-28"/>
          <w:w w:val="90"/>
          <w:sz w:val="20"/>
        </w:rPr>
        <w:t> </w:t>
      </w:r>
      <w:r>
        <w:rPr>
          <w:w w:val="90"/>
          <w:sz w:val="20"/>
        </w:rPr>
        <w:t>der</w:t>
      </w:r>
      <w:r>
        <w:rPr>
          <w:spacing w:val="-28"/>
          <w:w w:val="90"/>
          <w:sz w:val="20"/>
        </w:rPr>
        <w:t> </w:t>
      </w:r>
      <w:r>
        <w:rPr>
          <w:w w:val="90"/>
          <w:sz w:val="20"/>
        </w:rPr>
        <w:t>Standortslehre.</w:t>
      </w:r>
      <w:r>
        <w:rPr>
          <w:spacing w:val="-28"/>
          <w:w w:val="90"/>
          <w:sz w:val="20"/>
        </w:rPr>
        <w:t> </w:t>
      </w:r>
      <w:r>
        <w:rPr>
          <w:w w:val="90"/>
          <w:sz w:val="20"/>
        </w:rPr>
        <w:t>Die</w:t>
      </w:r>
      <w:r>
        <w:rPr>
          <w:spacing w:val="-28"/>
          <w:w w:val="90"/>
          <w:sz w:val="20"/>
        </w:rPr>
        <w:t> </w:t>
      </w:r>
      <w:r>
        <w:rPr>
          <w:w w:val="90"/>
          <w:sz w:val="20"/>
        </w:rPr>
        <w:t>räumliche</w:t>
      </w:r>
      <w:r>
        <w:rPr>
          <w:spacing w:val="-28"/>
          <w:w w:val="90"/>
          <w:sz w:val="20"/>
        </w:rPr>
        <w:t> </w:t>
      </w:r>
      <w:r>
        <w:rPr>
          <w:w w:val="90"/>
          <w:sz w:val="20"/>
        </w:rPr>
        <w:t>Ordnung </w:t>
      </w:r>
      <w:r>
        <w:rPr>
          <w:w w:val="85"/>
          <w:sz w:val="20"/>
        </w:rPr>
        <w:t>der Wirtschaft. Eine Untersuchung über Standort, Wirtschaftsgebiete und internationalen Handel. Mit </w:t>
      </w:r>
      <w:r>
        <w:rPr>
          <w:w w:val="90"/>
          <w:sz w:val="20"/>
        </w:rPr>
        <w:t>94</w:t>
      </w:r>
      <w:r>
        <w:rPr>
          <w:spacing w:val="-19"/>
          <w:w w:val="90"/>
          <w:sz w:val="20"/>
        </w:rPr>
        <w:t> </w:t>
      </w:r>
      <w:r>
        <w:rPr>
          <w:w w:val="90"/>
          <w:sz w:val="20"/>
        </w:rPr>
        <w:t>Abb.</w:t>
      </w:r>
      <w:r>
        <w:rPr>
          <w:spacing w:val="-19"/>
          <w:w w:val="90"/>
          <w:sz w:val="20"/>
        </w:rPr>
        <w:t> </w:t>
      </w:r>
      <w:r>
        <w:rPr>
          <w:spacing w:val="-3"/>
          <w:w w:val="90"/>
          <w:sz w:val="20"/>
        </w:rPr>
        <w:t>by</w:t>
      </w:r>
      <w:r>
        <w:rPr>
          <w:spacing w:val="-19"/>
          <w:w w:val="90"/>
          <w:sz w:val="20"/>
        </w:rPr>
        <w:t> </w:t>
      </w:r>
      <w:r>
        <w:rPr>
          <w:w w:val="90"/>
          <w:sz w:val="20"/>
        </w:rPr>
        <w:t>August</w:t>
      </w:r>
      <w:r>
        <w:rPr>
          <w:spacing w:val="-19"/>
          <w:w w:val="90"/>
          <w:sz w:val="20"/>
        </w:rPr>
        <w:t> </w:t>
      </w:r>
      <w:r>
        <w:rPr>
          <w:w w:val="90"/>
          <w:sz w:val="20"/>
        </w:rPr>
        <w:t>Lösch“.</w:t>
      </w:r>
      <w:r>
        <w:rPr>
          <w:spacing w:val="-19"/>
          <w:w w:val="90"/>
          <w:sz w:val="20"/>
        </w:rPr>
        <w:t> </w:t>
      </w:r>
      <w:r>
        <w:rPr>
          <w:w w:val="90"/>
          <w:sz w:val="20"/>
        </w:rPr>
        <w:t>In:</w:t>
      </w:r>
      <w:r>
        <w:rPr>
          <w:spacing w:val="-19"/>
          <w:w w:val="90"/>
          <w:sz w:val="20"/>
        </w:rPr>
        <w:t> </w:t>
      </w:r>
      <w:r>
        <w:rPr>
          <w:i/>
          <w:spacing w:val="-3"/>
          <w:w w:val="90"/>
          <w:sz w:val="20"/>
        </w:rPr>
        <w:t>Weltwirtschaftliches</w:t>
      </w:r>
      <w:r>
        <w:rPr>
          <w:i/>
          <w:spacing w:val="-19"/>
          <w:w w:val="90"/>
          <w:sz w:val="20"/>
        </w:rPr>
        <w:t> </w:t>
      </w:r>
      <w:r>
        <w:rPr>
          <w:i/>
          <w:w w:val="90"/>
          <w:sz w:val="20"/>
        </w:rPr>
        <w:t>Archiv</w:t>
      </w:r>
      <w:r>
        <w:rPr>
          <w:i/>
          <w:spacing w:val="-19"/>
          <w:w w:val="90"/>
          <w:sz w:val="20"/>
        </w:rPr>
        <w:t> </w:t>
      </w:r>
      <w:r>
        <w:rPr>
          <w:w w:val="90"/>
          <w:sz w:val="20"/>
        </w:rPr>
        <w:t>53.3,</w:t>
      </w:r>
      <w:r>
        <w:rPr>
          <w:spacing w:val="-19"/>
          <w:w w:val="90"/>
          <w:sz w:val="20"/>
        </w:rPr>
        <w:t> </w:t>
      </w:r>
      <w:r>
        <w:rPr>
          <w:w w:val="90"/>
          <w:sz w:val="20"/>
        </w:rPr>
        <w:t>S.</w:t>
      </w:r>
      <w:r>
        <w:rPr>
          <w:spacing w:val="-19"/>
          <w:w w:val="90"/>
          <w:sz w:val="20"/>
        </w:rPr>
        <w:t> </w:t>
      </w:r>
      <w:r>
        <w:rPr>
          <w:w w:val="90"/>
          <w:sz w:val="20"/>
        </w:rPr>
        <w:t>115–125.</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83"/>
        </w:numPr>
        <w:tabs>
          <w:tab w:pos="519" w:val="left" w:leader="none"/>
          <w:tab w:pos="9981" w:val="right" w:leader="none"/>
        </w:tabs>
        <w:spacing w:line="240" w:lineRule="auto" w:before="84" w:after="0"/>
        <w:ind w:left="519" w:right="0" w:hanging="401"/>
        <w:jc w:val="left"/>
        <w:rPr>
          <w:sz w:val="24"/>
        </w:rPr>
      </w:pPr>
      <w:bookmarkStart w:name="_bookmark670" w:id="897"/>
      <w:bookmarkEnd w:id="897"/>
      <w:r>
        <w:rPr/>
      </w:r>
      <w:bookmarkStart w:name="_bookmark670" w:id="898"/>
      <w:bookmarkEnd w:id="898"/>
      <w:r>
        <w:rPr>
          <w:spacing w:val="-4"/>
          <w:w w:val="90"/>
          <w:sz w:val="24"/>
        </w:rPr>
        <w:t>W</w:t>
      </w:r>
      <w:r>
        <w:rPr>
          <w:spacing w:val="-4"/>
          <w:w w:val="90"/>
          <w:sz w:val="24"/>
        </w:rPr>
        <w:t>erner</w:t>
      </w:r>
      <w:r>
        <w:rPr>
          <w:spacing w:val="-11"/>
          <w:w w:val="90"/>
          <w:sz w:val="24"/>
        </w:rPr>
        <w:t> </w:t>
      </w:r>
      <w:r>
        <w:rPr>
          <w:w w:val="90"/>
          <w:sz w:val="24"/>
        </w:rPr>
        <w:t>Wilmanns</w:t>
      </w:r>
      <w:r>
        <w:rPr>
          <w:spacing w:val="-11"/>
          <w:w w:val="90"/>
          <w:sz w:val="24"/>
        </w:rPr>
        <w:t> </w:t>
      </w:r>
      <w:r>
        <w:rPr>
          <w:w w:val="90"/>
          <w:sz w:val="24"/>
        </w:rPr>
        <w:t>an</w:t>
      </w:r>
      <w:r>
        <w:rPr>
          <w:spacing w:val="-11"/>
          <w:w w:val="90"/>
          <w:sz w:val="24"/>
        </w:rPr>
        <w:t> </w:t>
      </w:r>
      <w:r>
        <w:rPr>
          <w:w w:val="90"/>
          <w:sz w:val="24"/>
        </w:rPr>
        <w:t>Lösch.</w:t>
      </w:r>
      <w:r>
        <w:rPr>
          <w:spacing w:val="-11"/>
          <w:w w:val="90"/>
          <w:sz w:val="24"/>
        </w:rPr>
        <w:t> </w:t>
      </w:r>
      <w:r>
        <w:rPr>
          <w:w w:val="90"/>
          <w:sz w:val="24"/>
        </w:rPr>
        <w:t>Berlin,</w:t>
      </w:r>
      <w:r>
        <w:rPr>
          <w:spacing w:val="-11"/>
          <w:w w:val="90"/>
          <w:sz w:val="24"/>
        </w:rPr>
        <w:t> </w:t>
      </w:r>
      <w:r>
        <w:rPr>
          <w:w w:val="90"/>
          <w:sz w:val="24"/>
        </w:rPr>
        <w:t>11.</w:t>
      </w:r>
      <w:r>
        <w:rPr>
          <w:spacing w:val="-11"/>
          <w:w w:val="90"/>
          <w:sz w:val="24"/>
        </w:rPr>
        <w:t> </w:t>
      </w:r>
      <w:r>
        <w:rPr>
          <w:w w:val="90"/>
          <w:sz w:val="24"/>
        </w:rPr>
        <w:t>Februar</w:t>
      </w:r>
      <w:r>
        <w:rPr>
          <w:spacing w:val="-11"/>
          <w:w w:val="90"/>
          <w:sz w:val="24"/>
        </w:rPr>
        <w:t> </w:t>
      </w:r>
      <w:r>
        <w:rPr>
          <w:w w:val="90"/>
          <w:sz w:val="24"/>
        </w:rPr>
        <w:t>1941</w:t>
      </w:r>
      <w:r>
        <w:rPr>
          <w:rFonts w:ascii="Times New Roman" w:hAnsi="Times New Roman"/>
          <w:w w:val="90"/>
          <w:sz w:val="24"/>
        </w:rPr>
        <w:tab/>
      </w:r>
      <w:r>
        <w:rPr>
          <w:w w:val="90"/>
          <w:sz w:val="24"/>
        </w:rPr>
        <w:t>165</w:t>
      </w:r>
    </w:p>
    <w:p>
      <w:pPr>
        <w:pStyle w:val="BodyText"/>
        <w:spacing w:before="6"/>
        <w:rPr>
          <w:sz w:val="29"/>
        </w:rPr>
      </w:pPr>
    </w:p>
    <w:p>
      <w:pPr>
        <w:pStyle w:val="BodyText"/>
        <w:tabs>
          <w:tab w:pos="4888" w:val="left" w:leader="none"/>
        </w:tabs>
        <w:spacing w:line="306" w:lineRule="exact"/>
        <w:ind w:left="118"/>
      </w:pPr>
      <w:r>
        <w:rPr/>
        <w:t>AuswArtiges</w:t>
      </w:r>
      <w:r>
        <w:rPr>
          <w:spacing w:val="-14"/>
        </w:rPr>
        <w:t> </w:t>
      </w:r>
      <w:r>
        <w:rPr/>
        <w:t>Amt</w:t>
        <w:tab/>
      </w:r>
      <w:r>
        <w:rPr>
          <w:w w:val="90"/>
        </w:rPr>
        <w:t>Berlin,</w:t>
      </w:r>
      <w:r>
        <w:rPr>
          <w:spacing w:val="-33"/>
          <w:w w:val="90"/>
        </w:rPr>
        <w:t> </w:t>
      </w:r>
      <w:r>
        <w:rPr>
          <w:w w:val="90"/>
        </w:rPr>
        <w:t>W8,</w:t>
      </w:r>
      <w:r>
        <w:rPr>
          <w:spacing w:val="-33"/>
          <w:w w:val="90"/>
        </w:rPr>
        <w:t> </w:t>
      </w:r>
      <w:r>
        <w:rPr>
          <w:w w:val="90"/>
        </w:rPr>
        <w:t>den</w:t>
      </w:r>
      <w:r>
        <w:rPr>
          <w:spacing w:val="-33"/>
          <w:w w:val="90"/>
        </w:rPr>
        <w:t> </w:t>
      </w:r>
      <w:r>
        <w:rPr>
          <w:w w:val="90"/>
        </w:rPr>
        <w:t>6.</w:t>
      </w:r>
      <w:r>
        <w:rPr>
          <w:spacing w:val="-33"/>
          <w:w w:val="90"/>
        </w:rPr>
        <w:t> </w:t>
      </w:r>
      <w:r>
        <w:rPr>
          <w:w w:val="90"/>
        </w:rPr>
        <w:t>Februar</w:t>
      </w:r>
      <w:r>
        <w:rPr>
          <w:spacing w:val="-33"/>
          <w:w w:val="90"/>
        </w:rPr>
        <w:t> </w:t>
      </w:r>
      <w:r>
        <w:rPr>
          <w:w w:val="90"/>
        </w:rPr>
        <w:t>1941</w:t>
      </w:r>
    </w:p>
    <w:p>
      <w:pPr>
        <w:pStyle w:val="BodyText"/>
        <w:tabs>
          <w:tab w:pos="4888" w:val="left" w:leader="none"/>
        </w:tabs>
        <w:spacing w:line="306" w:lineRule="exact"/>
        <w:ind w:left="118"/>
      </w:pPr>
      <w:r>
        <w:rPr>
          <w:w w:val="95"/>
        </w:rPr>
        <w:t>Inf.</w:t>
      </w:r>
      <w:r>
        <w:rPr>
          <w:spacing w:val="-34"/>
          <w:w w:val="95"/>
        </w:rPr>
        <w:t> </w:t>
      </w:r>
      <w:r>
        <w:rPr>
          <w:w w:val="95"/>
        </w:rPr>
        <w:t>Nr.</w:t>
      </w:r>
      <w:r>
        <w:rPr>
          <w:spacing w:val="-34"/>
          <w:w w:val="95"/>
        </w:rPr>
        <w:t> </w:t>
      </w:r>
      <w:r>
        <w:rPr>
          <w:w w:val="95"/>
        </w:rPr>
        <w:t>1015</w:t>
        <w:tab/>
      </w:r>
      <w:r>
        <w:rPr>
          <w:w w:val="85"/>
        </w:rPr>
        <w:t>Wilhelmstr. </w:t>
      </w:r>
      <w:r>
        <w:rPr>
          <w:spacing w:val="2"/>
          <w:w w:val="85"/>
        </w:rPr>
        <w:t> </w:t>
      </w:r>
      <w:r>
        <w:rPr>
          <w:w w:val="85"/>
        </w:rPr>
        <w:t>74-76</w:t>
      </w:r>
    </w:p>
    <w:p>
      <w:pPr>
        <w:pStyle w:val="BodyText"/>
        <w:spacing w:before="11"/>
        <w:rPr>
          <w:sz w:val="40"/>
        </w:rPr>
      </w:pPr>
    </w:p>
    <w:p>
      <w:pPr>
        <w:pStyle w:val="BodyText"/>
        <w:spacing w:line="309" w:lineRule="exact" w:before="1"/>
        <w:ind w:left="469"/>
      </w:pPr>
      <w:r>
        <w:rPr>
          <w:w w:val="95"/>
        </w:rPr>
        <w:t>Sehr geehrter Herr Doktor L ö s c h!</w:t>
      </w:r>
    </w:p>
    <w:p>
      <w:pPr>
        <w:pStyle w:val="BodyText"/>
        <w:spacing w:line="288" w:lineRule="exact" w:before="7"/>
        <w:ind w:left="118" w:right="2208" w:firstLine="351"/>
        <w:jc w:val="both"/>
      </w:pPr>
      <w:r>
        <w:rPr>
          <w:w w:val="85"/>
        </w:rPr>
        <w:t>Ich bestätige unsere gestrige fernmündliche </w:t>
      </w:r>
      <w:r>
        <w:rPr>
          <w:spacing w:val="-3"/>
          <w:w w:val="85"/>
        </w:rPr>
        <w:t>Vereinbarung, </w:t>
      </w:r>
      <w:r>
        <w:rPr>
          <w:w w:val="85"/>
        </w:rPr>
        <w:t>wonach Sie die</w:t>
      </w:r>
      <w:r>
        <w:rPr>
          <w:spacing w:val="-29"/>
          <w:w w:val="85"/>
        </w:rPr>
        <w:t> </w:t>
      </w:r>
      <w:r>
        <w:rPr>
          <w:w w:val="85"/>
        </w:rPr>
        <w:t>Freund- lichkeit haben werden, dem Auswärtigen Amt die Ausarbeitung zum amerikanischen Schiffsbau</w:t>
      </w:r>
      <w:r>
        <w:rPr>
          <w:spacing w:val="-16"/>
          <w:w w:val="85"/>
        </w:rPr>
        <w:t> </w:t>
      </w:r>
      <w:r>
        <w:rPr>
          <w:w w:val="85"/>
        </w:rPr>
        <w:t>bis</w:t>
      </w:r>
      <w:r>
        <w:rPr>
          <w:spacing w:val="-16"/>
          <w:w w:val="85"/>
        </w:rPr>
        <w:t> </w:t>
      </w:r>
      <w:r>
        <w:rPr>
          <w:w w:val="85"/>
        </w:rPr>
        <w:t>Ende</w:t>
      </w:r>
      <w:r>
        <w:rPr>
          <w:spacing w:val="-16"/>
          <w:w w:val="85"/>
        </w:rPr>
        <w:t> </w:t>
      </w:r>
      <w:r>
        <w:rPr>
          <w:w w:val="85"/>
        </w:rPr>
        <w:t>dieser</w:t>
      </w:r>
      <w:r>
        <w:rPr>
          <w:spacing w:val="-16"/>
          <w:w w:val="85"/>
        </w:rPr>
        <w:t> </w:t>
      </w:r>
      <w:r>
        <w:rPr>
          <w:spacing w:val="-4"/>
          <w:w w:val="85"/>
        </w:rPr>
        <w:t>Woche,</w:t>
      </w:r>
      <w:r>
        <w:rPr>
          <w:spacing w:val="-16"/>
          <w:w w:val="85"/>
        </w:rPr>
        <w:t> </w:t>
      </w:r>
      <w:r>
        <w:rPr>
          <w:w w:val="85"/>
        </w:rPr>
        <w:t>die</w:t>
      </w:r>
      <w:r>
        <w:rPr>
          <w:spacing w:val="-16"/>
          <w:w w:val="85"/>
        </w:rPr>
        <w:t> </w:t>
      </w:r>
      <w:r>
        <w:rPr>
          <w:w w:val="85"/>
        </w:rPr>
        <w:t>Ausarbeitungen</w:t>
      </w:r>
      <w:r>
        <w:rPr>
          <w:spacing w:val="-16"/>
          <w:w w:val="85"/>
        </w:rPr>
        <w:t> </w:t>
      </w:r>
      <w:r>
        <w:rPr>
          <w:w w:val="85"/>
        </w:rPr>
        <w:t>über</w:t>
      </w:r>
      <w:r>
        <w:rPr>
          <w:spacing w:val="-16"/>
          <w:w w:val="85"/>
        </w:rPr>
        <w:t> </w:t>
      </w:r>
      <w:r>
        <w:rPr>
          <w:w w:val="85"/>
        </w:rPr>
        <w:t>die</w:t>
      </w:r>
      <w:r>
        <w:rPr>
          <w:spacing w:val="-16"/>
          <w:w w:val="85"/>
        </w:rPr>
        <w:t> </w:t>
      </w:r>
      <w:r>
        <w:rPr>
          <w:w w:val="85"/>
        </w:rPr>
        <w:t>Werkzeugmaschinenin- dustrie und den Flugzeugbau bis zum Ende der nächsten </w:t>
      </w:r>
      <w:r>
        <w:rPr>
          <w:spacing w:val="-5"/>
          <w:w w:val="85"/>
        </w:rPr>
        <w:t>Woche </w:t>
      </w:r>
      <w:r>
        <w:rPr>
          <w:w w:val="85"/>
        </w:rPr>
        <w:t>unter Hintansetzung der</w:t>
      </w:r>
      <w:r>
        <w:rPr>
          <w:spacing w:val="-14"/>
          <w:w w:val="85"/>
        </w:rPr>
        <w:t> </w:t>
      </w:r>
      <w:r>
        <w:rPr>
          <w:w w:val="85"/>
        </w:rPr>
        <w:t>Arbeiten</w:t>
      </w:r>
      <w:r>
        <w:rPr>
          <w:spacing w:val="-13"/>
          <w:w w:val="85"/>
        </w:rPr>
        <w:t> </w:t>
      </w:r>
      <w:r>
        <w:rPr>
          <w:w w:val="85"/>
        </w:rPr>
        <w:t>an</w:t>
      </w:r>
      <w:r>
        <w:rPr>
          <w:spacing w:val="-14"/>
          <w:w w:val="85"/>
        </w:rPr>
        <w:t> </w:t>
      </w:r>
      <w:r>
        <w:rPr>
          <w:w w:val="85"/>
        </w:rPr>
        <w:t>den</w:t>
      </w:r>
      <w:r>
        <w:rPr>
          <w:spacing w:val="-13"/>
          <w:w w:val="85"/>
        </w:rPr>
        <w:t> </w:t>
      </w:r>
      <w:r>
        <w:rPr>
          <w:w w:val="85"/>
        </w:rPr>
        <w:t>Handelsverträgen</w:t>
      </w:r>
      <w:r>
        <w:rPr>
          <w:spacing w:val="-14"/>
          <w:w w:val="85"/>
        </w:rPr>
        <w:t> </w:t>
      </w:r>
      <w:r>
        <w:rPr>
          <w:w w:val="85"/>
        </w:rPr>
        <w:t>zu</w:t>
      </w:r>
      <w:r>
        <w:rPr>
          <w:spacing w:val="-14"/>
          <w:w w:val="85"/>
        </w:rPr>
        <w:t> </w:t>
      </w:r>
      <w:r>
        <w:rPr>
          <w:w w:val="85"/>
        </w:rPr>
        <w:t>übersenden.</w:t>
      </w:r>
      <w:r>
        <w:rPr>
          <w:spacing w:val="-13"/>
          <w:w w:val="85"/>
        </w:rPr>
        <w:t> </w:t>
      </w:r>
      <w:r>
        <w:rPr>
          <w:w w:val="85"/>
        </w:rPr>
        <w:t>Ich</w:t>
      </w:r>
      <w:r>
        <w:rPr>
          <w:spacing w:val="-14"/>
          <w:w w:val="85"/>
        </w:rPr>
        <w:t> </w:t>
      </w:r>
      <w:r>
        <w:rPr>
          <w:w w:val="85"/>
        </w:rPr>
        <w:t>hoffe,</w:t>
      </w:r>
      <w:r>
        <w:rPr>
          <w:spacing w:val="-13"/>
          <w:w w:val="85"/>
        </w:rPr>
        <w:t> </w:t>
      </w:r>
      <w:r>
        <w:rPr>
          <w:w w:val="85"/>
        </w:rPr>
        <w:t>Ihnen</w:t>
      </w:r>
      <w:r>
        <w:rPr>
          <w:spacing w:val="-14"/>
          <w:w w:val="85"/>
        </w:rPr>
        <w:t> </w:t>
      </w:r>
      <w:r>
        <w:rPr>
          <w:w w:val="85"/>
        </w:rPr>
        <w:t>Ende</w:t>
      </w:r>
      <w:r>
        <w:rPr>
          <w:spacing w:val="-13"/>
          <w:w w:val="85"/>
        </w:rPr>
        <w:t> </w:t>
      </w:r>
      <w:r>
        <w:rPr>
          <w:w w:val="85"/>
        </w:rPr>
        <w:t>dieser</w:t>
      </w:r>
      <w:r>
        <w:rPr>
          <w:spacing w:val="-14"/>
          <w:w w:val="85"/>
        </w:rPr>
        <w:t> </w:t>
      </w:r>
      <w:r>
        <w:rPr>
          <w:spacing w:val="-8"/>
          <w:w w:val="85"/>
        </w:rPr>
        <w:t>Wo- </w:t>
      </w:r>
      <w:r>
        <w:rPr>
          <w:w w:val="85"/>
        </w:rPr>
        <w:t>che</w:t>
      </w:r>
      <w:r>
        <w:rPr>
          <w:spacing w:val="-13"/>
          <w:w w:val="85"/>
        </w:rPr>
        <w:t> </w:t>
      </w:r>
      <w:r>
        <w:rPr>
          <w:w w:val="85"/>
        </w:rPr>
        <w:t>das</w:t>
      </w:r>
      <w:r>
        <w:rPr>
          <w:spacing w:val="-13"/>
          <w:w w:val="85"/>
        </w:rPr>
        <w:t> </w:t>
      </w:r>
      <w:r>
        <w:rPr>
          <w:w w:val="85"/>
        </w:rPr>
        <w:t>Ergebnis</w:t>
      </w:r>
      <w:r>
        <w:rPr>
          <w:spacing w:val="-13"/>
          <w:w w:val="85"/>
        </w:rPr>
        <w:t> </w:t>
      </w:r>
      <w:r>
        <w:rPr>
          <w:w w:val="85"/>
        </w:rPr>
        <w:t>der</w:t>
      </w:r>
      <w:r>
        <w:rPr>
          <w:spacing w:val="-13"/>
          <w:w w:val="85"/>
        </w:rPr>
        <w:t> </w:t>
      </w:r>
      <w:r>
        <w:rPr>
          <w:w w:val="85"/>
        </w:rPr>
        <w:t>hiesigen</w:t>
      </w:r>
      <w:r>
        <w:rPr>
          <w:spacing w:val="-13"/>
          <w:w w:val="85"/>
        </w:rPr>
        <w:t> </w:t>
      </w:r>
      <w:r>
        <w:rPr>
          <w:w w:val="85"/>
        </w:rPr>
        <w:t>Erkundigungen</w:t>
      </w:r>
      <w:r>
        <w:rPr>
          <w:spacing w:val="-13"/>
          <w:w w:val="85"/>
        </w:rPr>
        <w:t> </w:t>
      </w:r>
      <w:r>
        <w:rPr>
          <w:w w:val="85"/>
        </w:rPr>
        <w:t>zu</w:t>
      </w:r>
      <w:r>
        <w:rPr>
          <w:spacing w:val="-13"/>
          <w:w w:val="85"/>
        </w:rPr>
        <w:t> </w:t>
      </w:r>
      <w:r>
        <w:rPr>
          <w:w w:val="85"/>
        </w:rPr>
        <w:t>den</w:t>
      </w:r>
      <w:r>
        <w:rPr>
          <w:spacing w:val="-13"/>
          <w:w w:val="85"/>
        </w:rPr>
        <w:t> </w:t>
      </w:r>
      <w:r>
        <w:rPr>
          <w:w w:val="85"/>
        </w:rPr>
        <w:t>Handelsverträgen</w:t>
      </w:r>
      <w:r>
        <w:rPr>
          <w:spacing w:val="-13"/>
          <w:w w:val="85"/>
        </w:rPr>
        <w:t> </w:t>
      </w:r>
      <w:r>
        <w:rPr>
          <w:w w:val="85"/>
        </w:rPr>
        <w:t>übersenden</w:t>
      </w:r>
      <w:r>
        <w:rPr>
          <w:spacing w:val="-13"/>
          <w:w w:val="85"/>
        </w:rPr>
        <w:t> </w:t>
      </w:r>
      <w:r>
        <w:rPr>
          <w:w w:val="85"/>
        </w:rPr>
        <w:t>zu </w:t>
      </w:r>
      <w:r>
        <w:rPr>
          <w:w w:val="95"/>
        </w:rPr>
        <w:t>können.</w:t>
      </w:r>
    </w:p>
    <w:p>
      <w:pPr>
        <w:pStyle w:val="BodyText"/>
        <w:spacing w:line="288" w:lineRule="exact" w:before="6"/>
        <w:ind w:left="118" w:right="2208" w:firstLine="351"/>
        <w:jc w:val="both"/>
      </w:pPr>
      <w:r>
        <w:rPr>
          <w:w w:val="90"/>
        </w:rPr>
        <w:t>Gleichzeitig</w:t>
      </w:r>
      <w:r>
        <w:rPr>
          <w:spacing w:val="-23"/>
          <w:w w:val="90"/>
        </w:rPr>
        <w:t> </w:t>
      </w:r>
      <w:r>
        <w:rPr>
          <w:w w:val="90"/>
        </w:rPr>
        <w:t>danke</w:t>
      </w:r>
      <w:r>
        <w:rPr>
          <w:spacing w:val="-23"/>
          <w:w w:val="90"/>
        </w:rPr>
        <w:t> </w:t>
      </w:r>
      <w:r>
        <w:rPr>
          <w:w w:val="90"/>
        </w:rPr>
        <w:t>ich</w:t>
      </w:r>
      <w:r>
        <w:rPr>
          <w:spacing w:val="-23"/>
          <w:w w:val="90"/>
        </w:rPr>
        <w:t> </w:t>
      </w:r>
      <w:r>
        <w:rPr>
          <w:w w:val="90"/>
        </w:rPr>
        <w:t>Ihnen</w:t>
      </w:r>
      <w:r>
        <w:rPr>
          <w:spacing w:val="-23"/>
          <w:w w:val="90"/>
        </w:rPr>
        <w:t> </w:t>
      </w:r>
      <w:r>
        <w:rPr>
          <w:w w:val="90"/>
        </w:rPr>
        <w:t>für</w:t>
      </w:r>
      <w:r>
        <w:rPr>
          <w:spacing w:val="-23"/>
          <w:w w:val="90"/>
        </w:rPr>
        <w:t> </w:t>
      </w:r>
      <w:r>
        <w:rPr>
          <w:w w:val="90"/>
        </w:rPr>
        <w:t>Ihre</w:t>
      </w:r>
      <w:r>
        <w:rPr>
          <w:spacing w:val="-23"/>
          <w:w w:val="90"/>
        </w:rPr>
        <w:t> </w:t>
      </w:r>
      <w:r>
        <w:rPr>
          <w:w w:val="90"/>
        </w:rPr>
        <w:t>Bestellung</w:t>
      </w:r>
      <w:r>
        <w:rPr>
          <w:spacing w:val="-23"/>
          <w:w w:val="90"/>
        </w:rPr>
        <w:t> </w:t>
      </w:r>
      <w:r>
        <w:rPr>
          <w:w w:val="90"/>
        </w:rPr>
        <w:t>an</w:t>
      </w:r>
      <w:r>
        <w:rPr>
          <w:spacing w:val="-23"/>
          <w:w w:val="90"/>
        </w:rPr>
        <w:t> </w:t>
      </w:r>
      <w:r>
        <w:rPr>
          <w:w w:val="90"/>
        </w:rPr>
        <w:t>Herrn</w:t>
      </w:r>
      <w:r>
        <w:rPr>
          <w:spacing w:val="-23"/>
          <w:w w:val="90"/>
        </w:rPr>
        <w:t> </w:t>
      </w:r>
      <w:r>
        <w:rPr>
          <w:w w:val="90"/>
        </w:rPr>
        <w:t>Dr.</w:t>
      </w:r>
      <w:r>
        <w:rPr>
          <w:spacing w:val="-23"/>
          <w:w w:val="90"/>
        </w:rPr>
        <w:t> </w:t>
      </w:r>
      <w:r>
        <w:rPr>
          <w:w w:val="90"/>
        </w:rPr>
        <w:t>Gülich</w:t>
      </w:r>
      <w:r>
        <w:rPr>
          <w:color w:val="2E3092"/>
          <w:w w:val="90"/>
          <w:position w:val="9"/>
          <w:sz w:val="17"/>
        </w:rPr>
        <w:t>47</w:t>
      </w:r>
      <w:r>
        <w:rPr>
          <w:w w:val="90"/>
        </w:rPr>
        <w:t>,</w:t>
      </w:r>
      <w:r>
        <w:rPr>
          <w:spacing w:val="-23"/>
          <w:w w:val="90"/>
        </w:rPr>
        <w:t> </w:t>
      </w:r>
      <w:r>
        <w:rPr>
          <w:w w:val="90"/>
        </w:rPr>
        <w:t>in</w:t>
      </w:r>
      <w:r>
        <w:rPr>
          <w:spacing w:val="-23"/>
          <w:w w:val="90"/>
        </w:rPr>
        <w:t> </w:t>
      </w:r>
      <w:r>
        <w:rPr>
          <w:w w:val="90"/>
        </w:rPr>
        <w:t>der</w:t>
      </w:r>
      <w:r>
        <w:rPr>
          <w:spacing w:val="-23"/>
          <w:w w:val="90"/>
        </w:rPr>
        <w:t> </w:t>
      </w:r>
      <w:r>
        <w:rPr>
          <w:w w:val="90"/>
        </w:rPr>
        <w:t>ich </w:t>
      </w:r>
      <w:r>
        <w:rPr>
          <w:w w:val="85"/>
        </w:rPr>
        <w:t>darum</w:t>
      </w:r>
      <w:r>
        <w:rPr>
          <w:spacing w:val="-18"/>
          <w:w w:val="85"/>
        </w:rPr>
        <w:t> </w:t>
      </w:r>
      <w:r>
        <w:rPr>
          <w:w w:val="85"/>
        </w:rPr>
        <w:t>bat,</w:t>
      </w:r>
      <w:r>
        <w:rPr>
          <w:spacing w:val="-18"/>
          <w:w w:val="85"/>
        </w:rPr>
        <w:t> </w:t>
      </w:r>
      <w:r>
        <w:rPr>
          <w:w w:val="85"/>
        </w:rPr>
        <w:t>dass</w:t>
      </w:r>
      <w:r>
        <w:rPr>
          <w:spacing w:val="-18"/>
          <w:w w:val="85"/>
        </w:rPr>
        <w:t> </w:t>
      </w:r>
      <w:r>
        <w:rPr>
          <w:w w:val="85"/>
        </w:rPr>
        <w:t>das</w:t>
      </w:r>
      <w:r>
        <w:rPr>
          <w:spacing w:val="-18"/>
          <w:w w:val="85"/>
        </w:rPr>
        <w:t> </w:t>
      </w:r>
      <w:r>
        <w:rPr>
          <w:w w:val="85"/>
        </w:rPr>
        <w:t>neue</w:t>
      </w:r>
      <w:r>
        <w:rPr>
          <w:spacing w:val="-18"/>
          <w:w w:val="85"/>
        </w:rPr>
        <w:t> </w:t>
      </w:r>
      <w:r>
        <w:rPr>
          <w:w w:val="85"/>
        </w:rPr>
        <w:t>GLOBUS-Material</w:t>
      </w:r>
      <w:r>
        <w:rPr>
          <w:spacing w:val="-18"/>
          <w:w w:val="85"/>
        </w:rPr>
        <w:t> </w:t>
      </w:r>
      <w:r>
        <w:rPr>
          <w:w w:val="85"/>
        </w:rPr>
        <w:t>am</w:t>
      </w:r>
      <w:r>
        <w:rPr>
          <w:spacing w:val="-18"/>
          <w:w w:val="85"/>
        </w:rPr>
        <w:t> </w:t>
      </w:r>
      <w:r>
        <w:rPr>
          <w:w w:val="85"/>
        </w:rPr>
        <w:t>11.</w:t>
      </w:r>
      <w:r>
        <w:rPr>
          <w:spacing w:val="-17"/>
          <w:w w:val="85"/>
        </w:rPr>
        <w:t> </w:t>
      </w:r>
      <w:r>
        <w:rPr>
          <w:w w:val="85"/>
        </w:rPr>
        <w:t>Februar</w:t>
      </w:r>
      <w:r>
        <w:rPr>
          <w:spacing w:val="-18"/>
          <w:w w:val="85"/>
        </w:rPr>
        <w:t> </w:t>
      </w:r>
      <w:r>
        <w:rPr>
          <w:w w:val="85"/>
        </w:rPr>
        <w:t>in</w:t>
      </w:r>
      <w:r>
        <w:rPr>
          <w:spacing w:val="-18"/>
          <w:w w:val="85"/>
        </w:rPr>
        <w:t> </w:t>
      </w:r>
      <w:r>
        <w:rPr>
          <w:w w:val="85"/>
        </w:rPr>
        <w:t>Kiel</w:t>
      </w:r>
      <w:r>
        <w:rPr>
          <w:spacing w:val="-18"/>
          <w:w w:val="85"/>
        </w:rPr>
        <w:t> </w:t>
      </w:r>
      <w:r>
        <w:rPr>
          <w:w w:val="85"/>
        </w:rPr>
        <w:t>abgesandt</w:t>
      </w:r>
      <w:r>
        <w:rPr>
          <w:spacing w:val="-18"/>
          <w:w w:val="85"/>
        </w:rPr>
        <w:t> </w:t>
      </w:r>
      <w:r>
        <w:rPr>
          <w:w w:val="85"/>
        </w:rPr>
        <w:t>wird,</w:t>
      </w:r>
      <w:r>
        <w:rPr>
          <w:spacing w:val="-18"/>
          <w:w w:val="85"/>
        </w:rPr>
        <w:t> </w:t>
      </w:r>
      <w:r>
        <w:rPr>
          <w:w w:val="85"/>
        </w:rPr>
        <w:t>und </w:t>
      </w:r>
      <w:r>
        <w:rPr>
          <w:w w:val="90"/>
        </w:rPr>
        <w:t>in</w:t>
      </w:r>
      <w:r>
        <w:rPr>
          <w:spacing w:val="-29"/>
          <w:w w:val="90"/>
        </w:rPr>
        <w:t> </w:t>
      </w:r>
      <w:r>
        <w:rPr>
          <w:w w:val="90"/>
        </w:rPr>
        <w:t>der</w:t>
      </w:r>
      <w:r>
        <w:rPr>
          <w:spacing w:val="-29"/>
          <w:w w:val="90"/>
        </w:rPr>
        <w:t> </w:t>
      </w:r>
      <w:r>
        <w:rPr>
          <w:w w:val="90"/>
        </w:rPr>
        <w:t>ich</w:t>
      </w:r>
      <w:r>
        <w:rPr>
          <w:spacing w:val="-29"/>
          <w:w w:val="90"/>
        </w:rPr>
        <w:t> </w:t>
      </w:r>
      <w:r>
        <w:rPr>
          <w:w w:val="90"/>
        </w:rPr>
        <w:t>ferner</w:t>
      </w:r>
      <w:r>
        <w:rPr>
          <w:spacing w:val="-29"/>
          <w:w w:val="90"/>
        </w:rPr>
        <w:t> </w:t>
      </w:r>
      <w:r>
        <w:rPr>
          <w:w w:val="90"/>
        </w:rPr>
        <w:t>Herrn</w:t>
      </w:r>
      <w:r>
        <w:rPr>
          <w:spacing w:val="-29"/>
          <w:w w:val="90"/>
        </w:rPr>
        <w:t> </w:t>
      </w:r>
      <w:r>
        <w:rPr>
          <w:w w:val="90"/>
        </w:rPr>
        <w:t>Dr.</w:t>
      </w:r>
      <w:r>
        <w:rPr>
          <w:spacing w:val="-29"/>
          <w:w w:val="90"/>
        </w:rPr>
        <w:t> </w:t>
      </w:r>
      <w:r>
        <w:rPr>
          <w:w w:val="90"/>
        </w:rPr>
        <w:t>Gülich</w:t>
      </w:r>
      <w:r>
        <w:rPr>
          <w:spacing w:val="-29"/>
          <w:w w:val="90"/>
        </w:rPr>
        <w:t> </w:t>
      </w:r>
      <w:r>
        <w:rPr>
          <w:w w:val="90"/>
        </w:rPr>
        <w:t>mitteilen</w:t>
      </w:r>
      <w:r>
        <w:rPr>
          <w:spacing w:val="-29"/>
          <w:w w:val="90"/>
        </w:rPr>
        <w:t> </w:t>
      </w:r>
      <w:r>
        <w:rPr>
          <w:w w:val="90"/>
        </w:rPr>
        <w:t>liess,</w:t>
      </w:r>
      <w:r>
        <w:rPr>
          <w:spacing w:val="-29"/>
          <w:w w:val="90"/>
        </w:rPr>
        <w:t> </w:t>
      </w:r>
      <w:r>
        <w:rPr>
          <w:w w:val="90"/>
        </w:rPr>
        <w:t>dass</w:t>
      </w:r>
      <w:r>
        <w:rPr>
          <w:spacing w:val="-29"/>
          <w:w w:val="90"/>
        </w:rPr>
        <w:t> </w:t>
      </w:r>
      <w:r>
        <w:rPr>
          <w:w w:val="90"/>
        </w:rPr>
        <w:t>der</w:t>
      </w:r>
      <w:r>
        <w:rPr>
          <w:spacing w:val="-29"/>
          <w:w w:val="90"/>
        </w:rPr>
        <w:t> </w:t>
      </w:r>
      <w:r>
        <w:rPr>
          <w:w w:val="90"/>
        </w:rPr>
        <w:t>in</w:t>
      </w:r>
      <w:r>
        <w:rPr>
          <w:spacing w:val="-29"/>
          <w:w w:val="90"/>
        </w:rPr>
        <w:t> </w:t>
      </w:r>
      <w:r>
        <w:rPr>
          <w:w w:val="90"/>
        </w:rPr>
        <w:t>Aussicht</w:t>
      </w:r>
      <w:r>
        <w:rPr>
          <w:spacing w:val="-29"/>
          <w:w w:val="90"/>
        </w:rPr>
        <w:t> </w:t>
      </w:r>
      <w:r>
        <w:rPr>
          <w:w w:val="90"/>
        </w:rPr>
        <w:t>gestellte</w:t>
      </w:r>
      <w:r>
        <w:rPr>
          <w:spacing w:val="-29"/>
          <w:w w:val="90"/>
        </w:rPr>
        <w:t> </w:t>
      </w:r>
      <w:r>
        <w:rPr>
          <w:w w:val="90"/>
        </w:rPr>
        <w:t>Sozial- bericht</w:t>
      </w:r>
      <w:r>
        <w:rPr>
          <w:spacing w:val="-21"/>
          <w:w w:val="90"/>
        </w:rPr>
        <w:t> </w:t>
      </w:r>
      <w:r>
        <w:rPr>
          <w:w w:val="90"/>
        </w:rPr>
        <w:t>bisher</w:t>
      </w:r>
      <w:r>
        <w:rPr>
          <w:spacing w:val="-21"/>
          <w:w w:val="90"/>
        </w:rPr>
        <w:t> </w:t>
      </w:r>
      <w:r>
        <w:rPr>
          <w:w w:val="90"/>
        </w:rPr>
        <w:t>hier</w:t>
      </w:r>
      <w:r>
        <w:rPr>
          <w:spacing w:val="-21"/>
          <w:w w:val="90"/>
        </w:rPr>
        <w:t> </w:t>
      </w:r>
      <w:r>
        <w:rPr>
          <w:w w:val="90"/>
        </w:rPr>
        <w:t>nicht</w:t>
      </w:r>
      <w:r>
        <w:rPr>
          <w:spacing w:val="-21"/>
          <w:w w:val="90"/>
        </w:rPr>
        <w:t> </w:t>
      </w:r>
      <w:r>
        <w:rPr>
          <w:w w:val="90"/>
        </w:rPr>
        <w:t>eingegangen</w:t>
      </w:r>
      <w:r>
        <w:rPr>
          <w:spacing w:val="-21"/>
          <w:w w:val="90"/>
        </w:rPr>
        <w:t> </w:t>
      </w:r>
      <w:r>
        <w:rPr>
          <w:w w:val="90"/>
        </w:rPr>
        <w:t>sei,</w:t>
      </w:r>
      <w:r>
        <w:rPr>
          <w:spacing w:val="-21"/>
          <w:w w:val="90"/>
        </w:rPr>
        <w:t> </w:t>
      </w:r>
      <w:r>
        <w:rPr>
          <w:w w:val="90"/>
        </w:rPr>
        <w:t>und</w:t>
      </w:r>
      <w:r>
        <w:rPr>
          <w:spacing w:val="-21"/>
          <w:w w:val="90"/>
        </w:rPr>
        <w:t> </w:t>
      </w:r>
      <w:r>
        <w:rPr>
          <w:w w:val="90"/>
        </w:rPr>
        <w:t>ich</w:t>
      </w:r>
      <w:r>
        <w:rPr>
          <w:spacing w:val="-21"/>
          <w:w w:val="90"/>
        </w:rPr>
        <w:t> </w:t>
      </w:r>
      <w:r>
        <w:rPr>
          <w:w w:val="90"/>
        </w:rPr>
        <w:t>ihm</w:t>
      </w:r>
      <w:r>
        <w:rPr>
          <w:spacing w:val="-21"/>
          <w:w w:val="90"/>
        </w:rPr>
        <w:t> </w:t>
      </w:r>
      <w:r>
        <w:rPr>
          <w:w w:val="90"/>
        </w:rPr>
        <w:t>auf</w:t>
      </w:r>
      <w:r>
        <w:rPr>
          <w:spacing w:val="-21"/>
          <w:w w:val="90"/>
        </w:rPr>
        <w:t> </w:t>
      </w:r>
      <w:r>
        <w:rPr>
          <w:w w:val="90"/>
        </w:rPr>
        <w:t>seinen</w:t>
      </w:r>
      <w:r>
        <w:rPr>
          <w:spacing w:val="-21"/>
          <w:w w:val="90"/>
        </w:rPr>
        <w:t> </w:t>
      </w:r>
      <w:r>
        <w:rPr>
          <w:w w:val="90"/>
        </w:rPr>
        <w:t>Sozialbrief</w:t>
      </w:r>
      <w:r>
        <w:rPr>
          <w:spacing w:val="-21"/>
          <w:w w:val="90"/>
        </w:rPr>
        <w:t> </w:t>
      </w:r>
      <w:r>
        <w:rPr>
          <w:w w:val="90"/>
        </w:rPr>
        <w:t>vom</w:t>
      </w:r>
      <w:r>
        <w:rPr>
          <w:spacing w:val="-21"/>
          <w:w w:val="90"/>
        </w:rPr>
        <w:t> </w:t>
      </w:r>
      <w:r>
        <w:rPr>
          <w:w w:val="90"/>
        </w:rPr>
        <w:t>23. </w:t>
      </w:r>
      <w:r>
        <w:rPr>
          <w:w w:val="85"/>
        </w:rPr>
        <w:t>Januar am liebsten erst nach dessen Eingang geantwortet</w:t>
      </w:r>
      <w:r>
        <w:rPr>
          <w:spacing w:val="-20"/>
          <w:w w:val="85"/>
        </w:rPr>
        <w:t> </w:t>
      </w:r>
      <w:r>
        <w:rPr>
          <w:w w:val="85"/>
        </w:rPr>
        <w:t>hätte.</w:t>
      </w:r>
    </w:p>
    <w:p>
      <w:pPr>
        <w:pStyle w:val="BodyText"/>
        <w:spacing w:before="11"/>
        <w:rPr>
          <w:sz w:val="21"/>
        </w:rPr>
      </w:pPr>
    </w:p>
    <w:p>
      <w:pPr>
        <w:pStyle w:val="BodyText"/>
        <w:spacing w:line="288" w:lineRule="exact"/>
        <w:ind w:left="469" w:right="7709"/>
      </w:pPr>
      <w:r>
        <w:rPr>
          <w:w w:val="95"/>
        </w:rPr>
        <w:t>H e i l H i t l e r ! </w:t>
      </w:r>
      <w:r>
        <w:rPr>
          <w:w w:val="85"/>
        </w:rPr>
        <w:t>Dr. Wilmanns</w:t>
      </w:r>
    </w:p>
    <w:p>
      <w:pPr>
        <w:pStyle w:val="BodyText"/>
        <w:rPr>
          <w:sz w:val="32"/>
        </w:rPr>
      </w:pPr>
    </w:p>
    <w:p>
      <w:pPr>
        <w:pStyle w:val="BodyText"/>
        <w:spacing w:line="306" w:lineRule="exact" w:before="1"/>
        <w:ind w:left="118"/>
      </w:pPr>
      <w:r>
        <w:rPr>
          <w:w w:val="85"/>
        </w:rPr>
        <w:t>An das</w:t>
      </w:r>
    </w:p>
    <w:p>
      <w:pPr>
        <w:pStyle w:val="BodyText"/>
        <w:spacing w:line="288" w:lineRule="exact" w:before="4"/>
        <w:ind w:left="118" w:right="7454"/>
      </w:pPr>
      <w:r>
        <w:rPr>
          <w:w w:val="85"/>
        </w:rPr>
        <w:t>Institut für Weltwirtschaft </w:t>
      </w:r>
      <w:r>
        <w:rPr>
          <w:w w:val="95"/>
        </w:rPr>
        <w:t>an der Universität Kiel Herrn Dr. L ö s c h</w:t>
      </w:r>
    </w:p>
    <w:p>
      <w:pPr>
        <w:pStyle w:val="BodyText"/>
        <w:spacing w:line="303" w:lineRule="exact"/>
        <w:ind w:left="118"/>
      </w:pPr>
      <w:bookmarkStart w:name="6.19 Werner Wilmanns an Lösch. Berlin, 1" w:id="899"/>
      <w:bookmarkEnd w:id="899"/>
      <w:r>
        <w:rPr/>
      </w:r>
      <w:bookmarkStart w:name="_bookmark671" w:id="900"/>
      <w:bookmarkEnd w:id="900"/>
      <w:r>
        <w:rPr/>
      </w:r>
      <w:r>
        <w:rPr>
          <w:w w:val="95"/>
          <w:u w:val="single"/>
        </w:rPr>
        <w:t>Kiel</w:t>
      </w:r>
    </w:p>
    <w:p>
      <w:pPr>
        <w:pStyle w:val="BodyText"/>
        <w:spacing w:before="5"/>
        <w:rPr>
          <w:sz w:val="32"/>
        </w:rPr>
      </w:pPr>
    </w:p>
    <w:p>
      <w:pPr>
        <w:pStyle w:val="Heading3"/>
        <w:numPr>
          <w:ilvl w:val="1"/>
          <w:numId w:val="84"/>
        </w:numPr>
        <w:tabs>
          <w:tab w:pos="879" w:val="left" w:leader="none"/>
          <w:tab w:pos="880" w:val="left" w:leader="none"/>
        </w:tabs>
        <w:spacing w:line="240" w:lineRule="auto" w:before="0" w:after="0"/>
        <w:ind w:left="879" w:right="0" w:hanging="761"/>
        <w:jc w:val="left"/>
      </w:pPr>
      <w:r>
        <w:rPr/>
        <w:t>Werner</w:t>
      </w:r>
      <w:r>
        <w:rPr>
          <w:spacing w:val="-9"/>
        </w:rPr>
        <w:t> </w:t>
      </w:r>
      <w:r>
        <w:rPr/>
        <w:t>Wilmanns</w:t>
      </w:r>
      <w:r>
        <w:rPr>
          <w:spacing w:val="-9"/>
        </w:rPr>
        <w:t> </w:t>
      </w:r>
      <w:r>
        <w:rPr/>
        <w:t>an</w:t>
      </w:r>
      <w:r>
        <w:rPr>
          <w:spacing w:val="-9"/>
        </w:rPr>
        <w:t> </w:t>
      </w:r>
      <w:r>
        <w:rPr/>
        <w:t>Lösch.</w:t>
      </w:r>
      <w:r>
        <w:rPr>
          <w:spacing w:val="-9"/>
        </w:rPr>
        <w:t> </w:t>
      </w:r>
      <w:r>
        <w:rPr/>
        <w:t>Berlin,</w:t>
      </w:r>
      <w:r>
        <w:rPr>
          <w:spacing w:val="-9"/>
        </w:rPr>
        <w:t> </w:t>
      </w:r>
      <w:r>
        <w:rPr/>
        <w:t>11.</w:t>
      </w:r>
      <w:r>
        <w:rPr>
          <w:spacing w:val="-9"/>
        </w:rPr>
        <w:t> </w:t>
      </w:r>
      <w:r>
        <w:rPr/>
        <w:t>Februar</w:t>
      </w:r>
      <w:r>
        <w:rPr>
          <w:spacing w:val="-9"/>
        </w:rPr>
        <w:t> </w:t>
      </w:r>
      <w:r>
        <w:rPr/>
        <w:t>1941</w:t>
      </w:r>
    </w:p>
    <w:p>
      <w:pPr>
        <w:pStyle w:val="BodyText"/>
        <w:spacing w:line="288" w:lineRule="exact" w:before="251"/>
        <w:ind w:left="118" w:right="2192"/>
      </w:pPr>
      <w:r>
        <w:rPr>
          <w:w w:val="90"/>
        </w:rPr>
        <w:t>Briefkopf</w:t>
      </w:r>
      <w:r>
        <w:rPr>
          <w:spacing w:val="-28"/>
          <w:w w:val="90"/>
        </w:rPr>
        <w:t> </w:t>
      </w:r>
      <w:r>
        <w:rPr>
          <w:w w:val="90"/>
        </w:rPr>
        <w:t>des</w:t>
      </w:r>
      <w:r>
        <w:rPr>
          <w:spacing w:val="-28"/>
          <w:w w:val="90"/>
        </w:rPr>
        <w:t> </w:t>
      </w:r>
      <w:r>
        <w:rPr>
          <w:w w:val="90"/>
        </w:rPr>
        <w:t>Auswärtigen</w:t>
      </w:r>
      <w:r>
        <w:rPr>
          <w:spacing w:val="-28"/>
          <w:w w:val="90"/>
        </w:rPr>
        <w:t> </w:t>
      </w:r>
      <w:r>
        <w:rPr>
          <w:w w:val="90"/>
        </w:rPr>
        <w:t>Amts</w:t>
      </w:r>
      <w:r>
        <w:rPr>
          <w:spacing w:val="-28"/>
          <w:w w:val="90"/>
        </w:rPr>
        <w:t> </w:t>
      </w:r>
      <w:r>
        <w:rPr>
          <w:w w:val="90"/>
        </w:rPr>
        <w:t>gedruckt,</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maschinengeschrieben, </w:t>
      </w:r>
      <w:r>
        <w:rPr>
          <w:w w:val="85"/>
        </w:rPr>
        <w:t>eigenhändig</w:t>
      </w:r>
      <w:r>
        <w:rPr>
          <w:spacing w:val="-1"/>
          <w:w w:val="85"/>
        </w:rPr>
        <w:t> </w:t>
      </w:r>
      <w:r>
        <w:rPr>
          <w:w w:val="85"/>
        </w:rPr>
        <w:t>unterzeichnet.</w:t>
      </w:r>
    </w:p>
    <w:p>
      <w:pPr>
        <w:pStyle w:val="BodyText"/>
        <w:spacing w:line="303" w:lineRule="exact"/>
        <w:ind w:left="118"/>
      </w:pPr>
      <w:r>
        <w:rPr>
          <w:w w:val="90"/>
        </w:rPr>
        <w:t>StA HDH, Nachlaß August Lösch, Kiste 15</w:t>
      </w:r>
    </w:p>
    <w:p>
      <w:pPr>
        <w:pStyle w:val="BodyText"/>
        <w:spacing w:before="4"/>
        <w:rPr>
          <w:sz w:val="26"/>
        </w:rPr>
      </w:pPr>
      <w:r>
        <w:rPr/>
        <w:pict>
          <v:line style="position:absolute;mso-position-horizontal-relative:page;mso-position-vertical-relative:paragraph;z-index:8800;mso-wrap-distance-left:0;mso-wrap-distance-right:0" from="88.935997pt,19.907701pt" to="244.350997pt,19.907701pt" stroked="true" strokeweight=".398pt" strokecolor="#000000">
            <v:stroke dashstyle="solid"/>
            <w10:wrap type="topAndBottom"/>
          </v:line>
        </w:pict>
      </w:r>
    </w:p>
    <w:p>
      <w:pPr>
        <w:spacing w:line="213" w:lineRule="auto" w:before="0"/>
        <w:ind w:left="118" w:right="2208" w:firstLine="210"/>
        <w:jc w:val="both"/>
        <w:rPr>
          <w:sz w:val="20"/>
        </w:rPr>
      </w:pPr>
      <w:r>
        <w:rPr>
          <w:w w:val="90"/>
          <w:position w:val="7"/>
          <w:sz w:val="14"/>
        </w:rPr>
        <w:t>47</w:t>
      </w:r>
      <w:bookmarkStart w:name="_bookmark672" w:id="901"/>
      <w:bookmarkEnd w:id="901"/>
      <w:r>
        <w:rPr>
          <w:w w:val="90"/>
          <w:position w:val="7"/>
          <w:sz w:val="14"/>
        </w:rPr>
      </w:r>
      <w:r>
        <w:rPr>
          <w:w w:val="90"/>
          <w:sz w:val="20"/>
        </w:rPr>
        <w:t>Wilhelm</w:t>
      </w:r>
      <w:r>
        <w:rPr>
          <w:spacing w:val="-22"/>
          <w:w w:val="90"/>
          <w:sz w:val="20"/>
        </w:rPr>
        <w:t> </w:t>
      </w:r>
      <w:r>
        <w:rPr>
          <w:w w:val="90"/>
          <w:sz w:val="20"/>
        </w:rPr>
        <w:t>Daniel</w:t>
      </w:r>
      <w:r>
        <w:rPr>
          <w:spacing w:val="-22"/>
          <w:w w:val="90"/>
          <w:sz w:val="20"/>
        </w:rPr>
        <w:t> </w:t>
      </w:r>
      <w:r>
        <w:rPr>
          <w:w w:val="90"/>
          <w:sz w:val="20"/>
        </w:rPr>
        <w:t>Johannes</w:t>
      </w:r>
      <w:r>
        <w:rPr>
          <w:spacing w:val="-22"/>
          <w:w w:val="90"/>
          <w:sz w:val="20"/>
        </w:rPr>
        <w:t> </w:t>
      </w:r>
      <w:r>
        <w:rPr>
          <w:w w:val="90"/>
          <w:sz w:val="20"/>
        </w:rPr>
        <w:t>Otto</w:t>
      </w:r>
      <w:r>
        <w:rPr>
          <w:spacing w:val="-22"/>
          <w:w w:val="90"/>
          <w:sz w:val="20"/>
        </w:rPr>
        <w:t> </w:t>
      </w:r>
      <w:r>
        <w:rPr>
          <w:w w:val="90"/>
          <w:sz w:val="20"/>
        </w:rPr>
        <w:t>Gülich</w:t>
      </w:r>
      <w:r>
        <w:rPr>
          <w:spacing w:val="-22"/>
          <w:w w:val="90"/>
          <w:sz w:val="20"/>
        </w:rPr>
        <w:t> </w:t>
      </w:r>
      <w:r>
        <w:rPr>
          <w:w w:val="90"/>
          <w:sz w:val="20"/>
        </w:rPr>
        <w:t>(1895-1960),</w:t>
      </w:r>
      <w:r>
        <w:rPr>
          <w:spacing w:val="-22"/>
          <w:w w:val="90"/>
          <w:sz w:val="20"/>
        </w:rPr>
        <w:t> </w:t>
      </w:r>
      <w:r>
        <w:rPr>
          <w:w w:val="90"/>
          <w:sz w:val="20"/>
        </w:rPr>
        <w:t>deutscher</w:t>
      </w:r>
      <w:r>
        <w:rPr>
          <w:spacing w:val="-22"/>
          <w:w w:val="90"/>
          <w:sz w:val="20"/>
        </w:rPr>
        <w:t> </w:t>
      </w:r>
      <w:r>
        <w:rPr>
          <w:w w:val="90"/>
          <w:sz w:val="20"/>
        </w:rPr>
        <w:t>Ökonom</w:t>
      </w:r>
      <w:r>
        <w:rPr>
          <w:spacing w:val="-22"/>
          <w:w w:val="90"/>
          <w:sz w:val="20"/>
        </w:rPr>
        <w:t> </w:t>
      </w:r>
      <w:r>
        <w:rPr>
          <w:w w:val="90"/>
          <w:sz w:val="20"/>
        </w:rPr>
        <w:t>und</w:t>
      </w:r>
      <w:r>
        <w:rPr>
          <w:spacing w:val="-22"/>
          <w:w w:val="90"/>
          <w:sz w:val="20"/>
        </w:rPr>
        <w:t> </w:t>
      </w:r>
      <w:r>
        <w:rPr>
          <w:w w:val="90"/>
          <w:sz w:val="20"/>
        </w:rPr>
        <w:t>Politiker,</w:t>
      </w:r>
      <w:r>
        <w:rPr>
          <w:spacing w:val="-22"/>
          <w:w w:val="90"/>
          <w:sz w:val="20"/>
        </w:rPr>
        <w:t> </w:t>
      </w:r>
      <w:r>
        <w:rPr>
          <w:w w:val="90"/>
          <w:sz w:val="20"/>
        </w:rPr>
        <w:t>1924</w:t>
      </w:r>
      <w:r>
        <w:rPr>
          <w:spacing w:val="-22"/>
          <w:w w:val="90"/>
          <w:sz w:val="20"/>
        </w:rPr>
        <w:t> </w:t>
      </w:r>
      <w:r>
        <w:rPr>
          <w:w w:val="90"/>
          <w:sz w:val="20"/>
        </w:rPr>
        <w:t>in</w:t>
      </w:r>
      <w:r>
        <w:rPr>
          <w:spacing w:val="-22"/>
          <w:w w:val="90"/>
          <w:sz w:val="20"/>
        </w:rPr>
        <w:t> </w:t>
      </w:r>
      <w:r>
        <w:rPr>
          <w:w w:val="90"/>
          <w:sz w:val="20"/>
        </w:rPr>
        <w:t>Kiel promoviert</w:t>
      </w:r>
      <w:r>
        <w:rPr>
          <w:spacing w:val="-22"/>
          <w:w w:val="90"/>
          <w:sz w:val="20"/>
        </w:rPr>
        <w:t> </w:t>
      </w:r>
      <w:r>
        <w:rPr>
          <w:w w:val="90"/>
          <w:sz w:val="20"/>
        </w:rPr>
        <w:t>und</w:t>
      </w:r>
      <w:r>
        <w:rPr>
          <w:spacing w:val="-22"/>
          <w:w w:val="90"/>
          <w:sz w:val="20"/>
        </w:rPr>
        <w:t> </w:t>
      </w:r>
      <w:r>
        <w:rPr>
          <w:w w:val="90"/>
          <w:sz w:val="20"/>
        </w:rPr>
        <w:t>dann</w:t>
      </w:r>
      <w:r>
        <w:rPr>
          <w:spacing w:val="-22"/>
          <w:w w:val="90"/>
          <w:sz w:val="20"/>
        </w:rPr>
        <w:t> </w:t>
      </w:r>
      <w:r>
        <w:rPr>
          <w:w w:val="90"/>
          <w:sz w:val="20"/>
        </w:rPr>
        <w:t>Direktor</w:t>
      </w:r>
      <w:r>
        <w:rPr>
          <w:spacing w:val="-22"/>
          <w:w w:val="90"/>
          <w:sz w:val="20"/>
        </w:rPr>
        <w:t> </w:t>
      </w:r>
      <w:r>
        <w:rPr>
          <w:w w:val="90"/>
          <w:sz w:val="20"/>
        </w:rPr>
        <w:t>der</w:t>
      </w:r>
      <w:r>
        <w:rPr>
          <w:spacing w:val="-22"/>
          <w:w w:val="90"/>
          <w:sz w:val="20"/>
        </w:rPr>
        <w:t> </w:t>
      </w:r>
      <w:r>
        <w:rPr>
          <w:w w:val="90"/>
          <w:sz w:val="20"/>
        </w:rPr>
        <w:t>Bibliothek</w:t>
      </w:r>
      <w:r>
        <w:rPr>
          <w:spacing w:val="-22"/>
          <w:w w:val="90"/>
          <w:sz w:val="20"/>
        </w:rPr>
        <w:t> </w:t>
      </w:r>
      <w:r>
        <w:rPr>
          <w:w w:val="90"/>
          <w:sz w:val="20"/>
        </w:rPr>
        <w:t>am</w:t>
      </w:r>
      <w:r>
        <w:rPr>
          <w:spacing w:val="-22"/>
          <w:w w:val="90"/>
          <w:sz w:val="20"/>
        </w:rPr>
        <w:t> </w:t>
      </w:r>
      <w:hyperlink w:history="true" w:anchor="_bookmark1339">
        <w:r>
          <w:rPr>
            <w:color w:val="2E3092"/>
            <w:w w:val="90"/>
            <w:sz w:val="20"/>
          </w:rPr>
          <w:t>IfW</w:t>
        </w:r>
      </w:hyperlink>
      <w:r>
        <w:rPr>
          <w:w w:val="90"/>
          <w:sz w:val="20"/>
        </w:rPr>
        <w:t>,</w:t>
      </w:r>
      <w:r>
        <w:rPr>
          <w:spacing w:val="-22"/>
          <w:w w:val="90"/>
          <w:sz w:val="20"/>
        </w:rPr>
        <w:t> </w:t>
      </w:r>
      <w:r>
        <w:rPr>
          <w:w w:val="90"/>
          <w:sz w:val="20"/>
        </w:rPr>
        <w:t>nach</w:t>
      </w:r>
      <w:r>
        <w:rPr>
          <w:spacing w:val="-22"/>
          <w:w w:val="90"/>
          <w:sz w:val="20"/>
        </w:rPr>
        <w:t> </w:t>
      </w:r>
      <w:r>
        <w:rPr>
          <w:w w:val="90"/>
          <w:sz w:val="20"/>
        </w:rPr>
        <w:t>dem</w:t>
      </w:r>
      <w:r>
        <w:rPr>
          <w:spacing w:val="-22"/>
          <w:w w:val="90"/>
          <w:sz w:val="20"/>
        </w:rPr>
        <w:t> </w:t>
      </w:r>
      <w:r>
        <w:rPr>
          <w:w w:val="90"/>
          <w:sz w:val="20"/>
        </w:rPr>
        <w:t>Zweiten</w:t>
      </w:r>
      <w:r>
        <w:rPr>
          <w:spacing w:val="-22"/>
          <w:w w:val="90"/>
          <w:sz w:val="20"/>
        </w:rPr>
        <w:t> </w:t>
      </w:r>
      <w:r>
        <w:rPr>
          <w:spacing w:val="-3"/>
          <w:w w:val="90"/>
          <w:sz w:val="20"/>
        </w:rPr>
        <w:t>Weltkrieg</w:t>
      </w:r>
      <w:r>
        <w:rPr>
          <w:spacing w:val="-22"/>
          <w:w w:val="90"/>
          <w:sz w:val="20"/>
        </w:rPr>
        <w:t> </w:t>
      </w:r>
      <w:r>
        <w:rPr>
          <w:w w:val="90"/>
          <w:sz w:val="20"/>
        </w:rPr>
        <w:t>sozialdemokrati- </w:t>
      </w:r>
      <w:r>
        <w:rPr>
          <w:w w:val="85"/>
          <w:sz w:val="20"/>
        </w:rPr>
        <w:t>scher</w:t>
      </w:r>
      <w:r>
        <w:rPr>
          <w:spacing w:val="-16"/>
          <w:w w:val="85"/>
          <w:sz w:val="20"/>
        </w:rPr>
        <w:t> </w:t>
      </w:r>
      <w:r>
        <w:rPr>
          <w:w w:val="85"/>
          <w:sz w:val="20"/>
        </w:rPr>
        <w:t>Politiker,</w:t>
      </w:r>
      <w:r>
        <w:rPr>
          <w:spacing w:val="-16"/>
          <w:w w:val="85"/>
          <w:sz w:val="20"/>
        </w:rPr>
        <w:t> </w:t>
      </w:r>
      <w:r>
        <w:rPr>
          <w:w w:val="85"/>
          <w:sz w:val="20"/>
        </w:rPr>
        <w:t>von</w:t>
      </w:r>
      <w:r>
        <w:rPr>
          <w:spacing w:val="-16"/>
          <w:w w:val="85"/>
          <w:sz w:val="20"/>
        </w:rPr>
        <w:t> </w:t>
      </w:r>
      <w:r>
        <w:rPr>
          <w:w w:val="85"/>
          <w:sz w:val="20"/>
        </w:rPr>
        <w:t>1947</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Landtagsabgeordneter</w:t>
      </w:r>
      <w:r>
        <w:rPr>
          <w:spacing w:val="-16"/>
          <w:w w:val="85"/>
          <w:sz w:val="20"/>
        </w:rPr>
        <w:t> </w:t>
      </w:r>
      <w:r>
        <w:rPr>
          <w:w w:val="85"/>
          <w:sz w:val="20"/>
        </w:rPr>
        <w:t>und</w:t>
      </w:r>
      <w:r>
        <w:rPr>
          <w:spacing w:val="-16"/>
          <w:w w:val="85"/>
          <w:sz w:val="20"/>
        </w:rPr>
        <w:t> </w:t>
      </w:r>
      <w:r>
        <w:rPr>
          <w:w w:val="85"/>
          <w:sz w:val="20"/>
        </w:rPr>
        <w:t>von</w:t>
      </w:r>
      <w:r>
        <w:rPr>
          <w:spacing w:val="-16"/>
          <w:w w:val="85"/>
          <w:sz w:val="20"/>
        </w:rPr>
        <w:t> </w:t>
      </w:r>
      <w:r>
        <w:rPr>
          <w:w w:val="85"/>
          <w:sz w:val="20"/>
        </w:rPr>
        <w:t>1949</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Finanzminister</w:t>
      </w:r>
      <w:r>
        <w:rPr>
          <w:spacing w:val="-16"/>
          <w:w w:val="85"/>
          <w:sz w:val="20"/>
        </w:rPr>
        <w:t> </w:t>
      </w:r>
      <w:r>
        <w:rPr>
          <w:w w:val="85"/>
          <w:sz w:val="20"/>
        </w:rPr>
        <w:t>des</w:t>
      </w:r>
      <w:r>
        <w:rPr>
          <w:spacing w:val="-16"/>
          <w:w w:val="85"/>
          <w:sz w:val="20"/>
        </w:rPr>
        <w:t> </w:t>
      </w:r>
      <w:r>
        <w:rPr>
          <w:w w:val="85"/>
          <w:sz w:val="20"/>
        </w:rPr>
        <w:t>Landes Schleswig-Holstein, ab 1949 auch Mitglied des Deutschen</w:t>
      </w:r>
      <w:r>
        <w:rPr>
          <w:spacing w:val="9"/>
          <w:w w:val="85"/>
          <w:sz w:val="20"/>
        </w:rPr>
        <w:t> </w:t>
      </w:r>
      <w:r>
        <w:rPr>
          <w:w w:val="85"/>
          <w:sz w:val="20"/>
        </w:rPr>
        <w:t>Bundestages.</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166</w:t>
        <w:tab/>
      </w:r>
      <w:r>
        <w:rPr>
          <w:w w:val="85"/>
        </w:rPr>
        <w:t>Am Institut für Weltwirtschaft: “Forschen für den Wirtschaftskrieg”</w:t>
      </w:r>
      <w:r>
        <w:rPr>
          <w:spacing w:val="47"/>
          <w:w w:val="85"/>
        </w:rPr>
        <w:t> </w:t>
      </w:r>
      <w:r>
        <w:rPr>
          <w:w w:val="85"/>
        </w:rPr>
        <w:t>(1940-1941)</w:t>
      </w:r>
    </w:p>
    <w:p>
      <w:pPr>
        <w:pStyle w:val="BodyText"/>
        <w:spacing w:before="6"/>
        <w:rPr>
          <w:sz w:val="29"/>
        </w:rPr>
      </w:pPr>
    </w:p>
    <w:p>
      <w:pPr>
        <w:pStyle w:val="BodyText"/>
        <w:tabs>
          <w:tab w:pos="6965" w:val="left" w:leader="none"/>
        </w:tabs>
        <w:spacing w:line="306" w:lineRule="exact"/>
        <w:ind w:left="2195"/>
      </w:pPr>
      <w:r>
        <w:rPr/>
        <w:t>AuswArtiges</w:t>
      </w:r>
      <w:r>
        <w:rPr>
          <w:spacing w:val="-14"/>
        </w:rPr>
        <w:t> </w:t>
      </w:r>
      <w:r>
        <w:rPr/>
        <w:t>Amt</w:t>
        <w:tab/>
      </w:r>
      <w:r>
        <w:rPr>
          <w:w w:val="85"/>
        </w:rPr>
        <w:t>Berlin,</w:t>
      </w:r>
      <w:r>
        <w:rPr>
          <w:spacing w:val="-16"/>
          <w:w w:val="85"/>
        </w:rPr>
        <w:t> </w:t>
      </w:r>
      <w:r>
        <w:rPr>
          <w:w w:val="85"/>
        </w:rPr>
        <w:t>W8,</w:t>
      </w:r>
      <w:r>
        <w:rPr>
          <w:spacing w:val="-16"/>
          <w:w w:val="85"/>
        </w:rPr>
        <w:t> </w:t>
      </w:r>
      <w:r>
        <w:rPr>
          <w:w w:val="85"/>
        </w:rPr>
        <w:t>den</w:t>
      </w:r>
      <w:r>
        <w:rPr>
          <w:spacing w:val="-16"/>
          <w:w w:val="85"/>
        </w:rPr>
        <w:t> </w:t>
      </w:r>
      <w:r>
        <w:rPr>
          <w:w w:val="85"/>
        </w:rPr>
        <w:t>11.</w:t>
      </w:r>
      <w:r>
        <w:rPr>
          <w:spacing w:val="-16"/>
          <w:w w:val="85"/>
        </w:rPr>
        <w:t> </w:t>
      </w:r>
      <w:r>
        <w:rPr>
          <w:w w:val="85"/>
        </w:rPr>
        <w:t>Februar</w:t>
      </w:r>
      <w:r>
        <w:rPr>
          <w:spacing w:val="-16"/>
          <w:w w:val="85"/>
        </w:rPr>
        <w:t> </w:t>
      </w:r>
      <w:r>
        <w:rPr>
          <w:w w:val="85"/>
        </w:rPr>
        <w:t>1941</w:t>
      </w:r>
    </w:p>
    <w:p>
      <w:pPr>
        <w:pStyle w:val="BodyText"/>
        <w:tabs>
          <w:tab w:pos="6965" w:val="left" w:leader="none"/>
        </w:tabs>
        <w:spacing w:line="306" w:lineRule="exact"/>
        <w:ind w:left="2195"/>
      </w:pPr>
      <w:r>
        <w:rPr>
          <w:w w:val="95"/>
        </w:rPr>
        <w:t>Inf.</w:t>
      </w:r>
      <w:r>
        <w:rPr>
          <w:spacing w:val="-32"/>
          <w:w w:val="95"/>
        </w:rPr>
        <w:t> </w:t>
      </w:r>
      <w:r>
        <w:rPr>
          <w:w w:val="95"/>
        </w:rPr>
        <w:t>Nr.</w:t>
      </w:r>
      <w:r>
        <w:rPr>
          <w:spacing w:val="-32"/>
          <w:w w:val="95"/>
        </w:rPr>
        <w:t> </w:t>
      </w:r>
      <w:r>
        <w:rPr>
          <w:w w:val="95"/>
        </w:rPr>
        <w:t>1198</w:t>
        <w:tab/>
      </w:r>
      <w:r>
        <w:rPr>
          <w:w w:val="85"/>
        </w:rPr>
        <w:t>Wilhelmstr. </w:t>
      </w:r>
      <w:r>
        <w:rPr>
          <w:spacing w:val="2"/>
          <w:w w:val="85"/>
        </w:rPr>
        <w:t> </w:t>
      </w:r>
      <w:r>
        <w:rPr>
          <w:w w:val="85"/>
        </w:rPr>
        <w:t>74-76</w:t>
      </w:r>
    </w:p>
    <w:p>
      <w:pPr>
        <w:pStyle w:val="BodyText"/>
        <w:spacing w:before="11"/>
        <w:rPr>
          <w:sz w:val="39"/>
        </w:rPr>
      </w:pPr>
    </w:p>
    <w:p>
      <w:pPr>
        <w:pStyle w:val="BodyText"/>
        <w:spacing w:line="308" w:lineRule="exact"/>
        <w:ind w:left="2546"/>
      </w:pPr>
      <w:r>
        <w:rPr>
          <w:w w:val="95"/>
        </w:rPr>
        <w:t>Sehr geehrter Herr Doktor L ö s c h!</w:t>
      </w:r>
    </w:p>
    <w:p>
      <w:pPr>
        <w:pStyle w:val="BodyText"/>
        <w:spacing w:line="288" w:lineRule="exact" w:before="5"/>
        <w:ind w:left="2195" w:right="111" w:firstLine="351"/>
        <w:jc w:val="both"/>
      </w:pPr>
      <w:r>
        <w:rPr>
          <w:w w:val="90"/>
        </w:rPr>
        <w:t>Besten</w:t>
      </w:r>
      <w:r>
        <w:rPr>
          <w:spacing w:val="-31"/>
          <w:w w:val="90"/>
        </w:rPr>
        <w:t> </w:t>
      </w:r>
      <w:r>
        <w:rPr>
          <w:w w:val="90"/>
        </w:rPr>
        <w:t>Dank</w:t>
      </w:r>
      <w:r>
        <w:rPr>
          <w:spacing w:val="-31"/>
          <w:w w:val="90"/>
        </w:rPr>
        <w:t> </w:t>
      </w:r>
      <w:r>
        <w:rPr>
          <w:w w:val="90"/>
        </w:rPr>
        <w:t>für</w:t>
      </w:r>
      <w:r>
        <w:rPr>
          <w:spacing w:val="-31"/>
          <w:w w:val="90"/>
        </w:rPr>
        <w:t> </w:t>
      </w:r>
      <w:r>
        <w:rPr>
          <w:w w:val="90"/>
        </w:rPr>
        <w:t>die</w:t>
      </w:r>
      <w:r>
        <w:rPr>
          <w:spacing w:val="-31"/>
          <w:w w:val="90"/>
        </w:rPr>
        <w:t> </w:t>
      </w:r>
      <w:r>
        <w:rPr>
          <w:w w:val="90"/>
        </w:rPr>
        <w:t>Übersendung</w:t>
      </w:r>
      <w:r>
        <w:rPr>
          <w:spacing w:val="-31"/>
          <w:w w:val="90"/>
        </w:rPr>
        <w:t> </w:t>
      </w:r>
      <w:r>
        <w:rPr>
          <w:w w:val="90"/>
        </w:rPr>
        <w:t>der</w:t>
      </w:r>
      <w:r>
        <w:rPr>
          <w:spacing w:val="-31"/>
          <w:w w:val="90"/>
        </w:rPr>
        <w:t> </w:t>
      </w:r>
      <w:r>
        <w:rPr>
          <w:w w:val="90"/>
        </w:rPr>
        <w:t>Amerika-Arbeit.</w:t>
      </w:r>
      <w:r>
        <w:rPr>
          <w:spacing w:val="-31"/>
          <w:w w:val="90"/>
        </w:rPr>
        <w:t> </w:t>
      </w:r>
      <w:r>
        <w:rPr>
          <w:w w:val="90"/>
        </w:rPr>
        <w:t>Den</w:t>
      </w:r>
      <w:r>
        <w:rPr>
          <w:spacing w:val="-31"/>
          <w:w w:val="90"/>
        </w:rPr>
        <w:t> </w:t>
      </w:r>
      <w:r>
        <w:rPr>
          <w:w w:val="90"/>
        </w:rPr>
        <w:t>Honorarbetrag</w:t>
      </w:r>
      <w:r>
        <w:rPr>
          <w:spacing w:val="-31"/>
          <w:w w:val="90"/>
        </w:rPr>
        <w:t> </w:t>
      </w:r>
      <w:r>
        <w:rPr>
          <w:w w:val="90"/>
        </w:rPr>
        <w:t>habe </w:t>
      </w:r>
      <w:r>
        <w:rPr>
          <w:w w:val="85"/>
        </w:rPr>
        <w:t>ich gleichzeitig bei meinem Abteilungsleiter</w:t>
      </w:r>
      <w:r>
        <w:rPr>
          <w:spacing w:val="-14"/>
          <w:w w:val="85"/>
        </w:rPr>
        <w:t> </w:t>
      </w:r>
      <w:r>
        <w:rPr>
          <w:w w:val="85"/>
        </w:rPr>
        <w:t>angefordert.</w:t>
      </w:r>
    </w:p>
    <w:p>
      <w:pPr>
        <w:pStyle w:val="BodyText"/>
        <w:spacing w:line="288" w:lineRule="exact" w:before="4"/>
        <w:ind w:left="2195" w:right="101" w:firstLine="351"/>
        <w:jc w:val="both"/>
      </w:pPr>
      <w:r>
        <w:rPr>
          <w:w w:val="85"/>
        </w:rPr>
        <w:t>Unabhängig</w:t>
      </w:r>
      <w:r>
        <w:rPr>
          <w:spacing w:val="-17"/>
          <w:w w:val="85"/>
        </w:rPr>
        <w:t> </w:t>
      </w:r>
      <w:r>
        <w:rPr>
          <w:spacing w:val="-3"/>
          <w:w w:val="85"/>
        </w:rPr>
        <w:t>davon</w:t>
      </w:r>
      <w:r>
        <w:rPr>
          <w:spacing w:val="-16"/>
          <w:w w:val="85"/>
        </w:rPr>
        <w:t> </w:t>
      </w:r>
      <w:r>
        <w:rPr>
          <w:w w:val="85"/>
        </w:rPr>
        <w:t>wäre</w:t>
      </w:r>
      <w:r>
        <w:rPr>
          <w:spacing w:val="-17"/>
          <w:w w:val="85"/>
        </w:rPr>
        <w:t> </w:t>
      </w:r>
      <w:r>
        <w:rPr>
          <w:w w:val="85"/>
        </w:rPr>
        <w:t>ich</w:t>
      </w:r>
      <w:r>
        <w:rPr>
          <w:spacing w:val="-17"/>
          <w:w w:val="85"/>
        </w:rPr>
        <w:t> </w:t>
      </w:r>
      <w:r>
        <w:rPr>
          <w:w w:val="85"/>
        </w:rPr>
        <w:t>Ihnen</w:t>
      </w:r>
      <w:r>
        <w:rPr>
          <w:spacing w:val="-17"/>
          <w:w w:val="85"/>
        </w:rPr>
        <w:t> </w:t>
      </w:r>
      <w:r>
        <w:rPr>
          <w:w w:val="85"/>
        </w:rPr>
        <w:t>dankbar,</w:t>
      </w:r>
      <w:r>
        <w:rPr>
          <w:spacing w:val="-16"/>
          <w:w w:val="85"/>
        </w:rPr>
        <w:t> </w:t>
      </w:r>
      <w:r>
        <w:rPr>
          <w:w w:val="85"/>
        </w:rPr>
        <w:t>wenn</w:t>
      </w:r>
      <w:r>
        <w:rPr>
          <w:spacing w:val="-17"/>
          <w:w w:val="85"/>
        </w:rPr>
        <w:t> </w:t>
      </w:r>
      <w:r>
        <w:rPr>
          <w:w w:val="85"/>
        </w:rPr>
        <w:t>Sie</w:t>
      </w:r>
      <w:r>
        <w:rPr>
          <w:spacing w:val="-17"/>
          <w:w w:val="85"/>
        </w:rPr>
        <w:t> </w:t>
      </w:r>
      <w:r>
        <w:rPr>
          <w:w w:val="85"/>
        </w:rPr>
        <w:t>mir</w:t>
      </w:r>
      <w:r>
        <w:rPr>
          <w:spacing w:val="-16"/>
          <w:w w:val="85"/>
        </w:rPr>
        <w:t> </w:t>
      </w:r>
      <w:r>
        <w:rPr>
          <w:w w:val="85"/>
        </w:rPr>
        <w:t>von</w:t>
      </w:r>
      <w:r>
        <w:rPr>
          <w:spacing w:val="-17"/>
          <w:w w:val="85"/>
        </w:rPr>
        <w:t> </w:t>
      </w:r>
      <w:r>
        <w:rPr>
          <w:w w:val="85"/>
        </w:rPr>
        <w:t>der</w:t>
      </w:r>
      <w:r>
        <w:rPr>
          <w:spacing w:val="-17"/>
          <w:w w:val="85"/>
        </w:rPr>
        <w:t> </w:t>
      </w:r>
      <w:r>
        <w:rPr>
          <w:w w:val="85"/>
        </w:rPr>
        <w:t>Schiffsbau-Arbeit </w:t>
      </w:r>
      <w:r>
        <w:rPr>
          <w:w w:val="90"/>
        </w:rPr>
        <w:t>noch</w:t>
      </w:r>
      <w:r>
        <w:rPr>
          <w:spacing w:val="-6"/>
          <w:w w:val="90"/>
        </w:rPr>
        <w:t> </w:t>
      </w:r>
      <w:r>
        <w:rPr>
          <w:w w:val="90"/>
        </w:rPr>
        <w:t>1</w:t>
      </w:r>
      <w:r>
        <w:rPr>
          <w:spacing w:val="-6"/>
          <w:w w:val="90"/>
        </w:rPr>
        <w:t> </w:t>
      </w:r>
      <w:r>
        <w:rPr>
          <w:w w:val="90"/>
        </w:rPr>
        <w:t>oder</w:t>
      </w:r>
      <w:r>
        <w:rPr>
          <w:spacing w:val="-6"/>
          <w:w w:val="90"/>
        </w:rPr>
        <w:t> </w:t>
      </w:r>
      <w:r>
        <w:rPr>
          <w:w w:val="90"/>
        </w:rPr>
        <w:t>2</w:t>
      </w:r>
      <w:r>
        <w:rPr>
          <w:spacing w:val="-6"/>
          <w:w w:val="90"/>
        </w:rPr>
        <w:t> </w:t>
      </w:r>
      <w:r>
        <w:rPr>
          <w:w w:val="90"/>
        </w:rPr>
        <w:t>Exemplare</w:t>
      </w:r>
      <w:r>
        <w:rPr>
          <w:spacing w:val="-6"/>
          <w:w w:val="90"/>
        </w:rPr>
        <w:t> </w:t>
      </w:r>
      <w:r>
        <w:rPr>
          <w:w w:val="90"/>
        </w:rPr>
        <w:t>schicken</w:t>
      </w:r>
      <w:r>
        <w:rPr>
          <w:spacing w:val="-6"/>
          <w:w w:val="90"/>
        </w:rPr>
        <w:t> </w:t>
      </w:r>
      <w:r>
        <w:rPr>
          <w:w w:val="90"/>
        </w:rPr>
        <w:t>könnten,</w:t>
      </w:r>
      <w:r>
        <w:rPr>
          <w:spacing w:val="-6"/>
          <w:w w:val="90"/>
        </w:rPr>
        <w:t> </w:t>
      </w:r>
      <w:r>
        <w:rPr>
          <w:w w:val="90"/>
        </w:rPr>
        <w:t>und</w:t>
      </w:r>
      <w:r>
        <w:rPr>
          <w:spacing w:val="-6"/>
          <w:w w:val="90"/>
        </w:rPr>
        <w:t> </w:t>
      </w:r>
      <w:r>
        <w:rPr>
          <w:w w:val="90"/>
        </w:rPr>
        <w:t>wenn</w:t>
      </w:r>
      <w:r>
        <w:rPr>
          <w:spacing w:val="-6"/>
          <w:w w:val="90"/>
        </w:rPr>
        <w:t> </w:t>
      </w:r>
      <w:r>
        <w:rPr>
          <w:w w:val="90"/>
        </w:rPr>
        <w:t>Sie</w:t>
      </w:r>
      <w:r>
        <w:rPr>
          <w:spacing w:val="-6"/>
          <w:w w:val="90"/>
        </w:rPr>
        <w:t> </w:t>
      </w:r>
      <w:r>
        <w:rPr>
          <w:w w:val="90"/>
        </w:rPr>
        <w:t>mir</w:t>
      </w:r>
      <w:r>
        <w:rPr>
          <w:spacing w:val="-6"/>
          <w:w w:val="90"/>
        </w:rPr>
        <w:t> </w:t>
      </w:r>
      <w:r>
        <w:rPr>
          <w:w w:val="90"/>
        </w:rPr>
        <w:t>ferner</w:t>
      </w:r>
      <w:r>
        <w:rPr>
          <w:spacing w:val="-6"/>
          <w:w w:val="90"/>
        </w:rPr>
        <w:t> </w:t>
      </w:r>
      <w:r>
        <w:rPr>
          <w:w w:val="90"/>
        </w:rPr>
        <w:t>die</w:t>
      </w:r>
      <w:r>
        <w:rPr>
          <w:spacing w:val="-6"/>
          <w:w w:val="90"/>
        </w:rPr>
        <w:t> </w:t>
      </w:r>
      <w:r>
        <w:rPr>
          <w:w w:val="90"/>
        </w:rPr>
        <w:t>Amerika- </w:t>
      </w:r>
      <w:r>
        <w:rPr>
          <w:w w:val="85"/>
        </w:rPr>
        <w:t>Arbeiten ebenfalls doppelt übersenden</w:t>
      </w:r>
      <w:r>
        <w:rPr>
          <w:spacing w:val="6"/>
          <w:w w:val="85"/>
        </w:rPr>
        <w:t> </w:t>
      </w:r>
      <w:r>
        <w:rPr>
          <w:w w:val="85"/>
        </w:rPr>
        <w:t>würden.</w:t>
      </w:r>
    </w:p>
    <w:p>
      <w:pPr>
        <w:pStyle w:val="BodyText"/>
        <w:spacing w:line="288" w:lineRule="exact" w:before="4"/>
        <w:ind w:left="2195" w:right="111" w:firstLine="351"/>
        <w:jc w:val="both"/>
      </w:pPr>
      <w:r>
        <w:rPr>
          <w:w w:val="85"/>
        </w:rPr>
        <w:t>Wie</w:t>
      </w:r>
      <w:r>
        <w:rPr>
          <w:spacing w:val="-23"/>
          <w:w w:val="85"/>
        </w:rPr>
        <w:t> </w:t>
      </w:r>
      <w:r>
        <w:rPr>
          <w:w w:val="85"/>
        </w:rPr>
        <w:t>weit</w:t>
      </w:r>
      <w:r>
        <w:rPr>
          <w:spacing w:val="-24"/>
          <w:w w:val="85"/>
        </w:rPr>
        <w:t> </w:t>
      </w:r>
      <w:r>
        <w:rPr>
          <w:w w:val="85"/>
        </w:rPr>
        <w:t>sich</w:t>
      </w:r>
      <w:r>
        <w:rPr>
          <w:spacing w:val="-23"/>
          <w:w w:val="85"/>
        </w:rPr>
        <w:t> </w:t>
      </w:r>
      <w:r>
        <w:rPr>
          <w:w w:val="85"/>
        </w:rPr>
        <w:t>über</w:t>
      </w:r>
      <w:r>
        <w:rPr>
          <w:spacing w:val="-24"/>
          <w:w w:val="85"/>
        </w:rPr>
        <w:t> </w:t>
      </w:r>
      <w:r>
        <w:rPr>
          <w:w w:val="85"/>
        </w:rPr>
        <w:t>die</w:t>
      </w:r>
      <w:r>
        <w:rPr>
          <w:spacing w:val="-23"/>
          <w:w w:val="85"/>
        </w:rPr>
        <w:t> </w:t>
      </w:r>
      <w:r>
        <w:rPr>
          <w:w w:val="85"/>
        </w:rPr>
        <w:t>Werkzeugmaschinen-</w:t>
      </w:r>
      <w:r>
        <w:rPr>
          <w:spacing w:val="-24"/>
          <w:w w:val="85"/>
        </w:rPr>
        <w:t> </w:t>
      </w:r>
      <w:r>
        <w:rPr>
          <w:w w:val="85"/>
        </w:rPr>
        <w:t>und</w:t>
      </w:r>
      <w:r>
        <w:rPr>
          <w:spacing w:val="-23"/>
          <w:w w:val="85"/>
        </w:rPr>
        <w:t> </w:t>
      </w:r>
      <w:r>
        <w:rPr>
          <w:w w:val="85"/>
        </w:rPr>
        <w:t>den</w:t>
      </w:r>
      <w:r>
        <w:rPr>
          <w:spacing w:val="-23"/>
          <w:w w:val="85"/>
        </w:rPr>
        <w:t> </w:t>
      </w:r>
      <w:r>
        <w:rPr>
          <w:w w:val="85"/>
        </w:rPr>
        <w:t>Flugzeugbau</w:t>
      </w:r>
      <w:r>
        <w:rPr>
          <w:spacing w:val="-24"/>
          <w:w w:val="85"/>
        </w:rPr>
        <w:t> </w:t>
      </w:r>
      <w:r>
        <w:rPr>
          <w:w w:val="85"/>
        </w:rPr>
        <w:t>hinaus</w:t>
      </w:r>
      <w:r>
        <w:rPr>
          <w:spacing w:val="-23"/>
          <w:w w:val="85"/>
        </w:rPr>
        <w:t> </w:t>
      </w:r>
      <w:r>
        <w:rPr>
          <w:w w:val="85"/>
        </w:rPr>
        <w:t>noch</w:t>
      </w:r>
      <w:r>
        <w:rPr>
          <w:spacing w:val="-24"/>
          <w:w w:val="85"/>
        </w:rPr>
        <w:t> </w:t>
      </w:r>
      <w:r>
        <w:rPr>
          <w:w w:val="85"/>
        </w:rPr>
        <w:t>wei- tere</w:t>
      </w:r>
      <w:r>
        <w:rPr>
          <w:spacing w:val="-19"/>
          <w:w w:val="85"/>
        </w:rPr>
        <w:t> </w:t>
      </w:r>
      <w:r>
        <w:rPr>
          <w:w w:val="85"/>
        </w:rPr>
        <w:t>Materialsammlungen</w:t>
      </w:r>
      <w:r>
        <w:rPr>
          <w:spacing w:val="-19"/>
          <w:w w:val="85"/>
        </w:rPr>
        <w:t> </w:t>
      </w:r>
      <w:r>
        <w:rPr>
          <w:w w:val="85"/>
        </w:rPr>
        <w:t>lohnen,</w:t>
      </w:r>
      <w:r>
        <w:rPr>
          <w:spacing w:val="-19"/>
          <w:w w:val="85"/>
        </w:rPr>
        <w:t> </w:t>
      </w:r>
      <w:r>
        <w:rPr>
          <w:w w:val="85"/>
        </w:rPr>
        <w:t>ist</w:t>
      </w:r>
      <w:r>
        <w:rPr>
          <w:spacing w:val="-19"/>
          <w:w w:val="85"/>
        </w:rPr>
        <w:t> </w:t>
      </w:r>
      <w:r>
        <w:rPr>
          <w:w w:val="85"/>
        </w:rPr>
        <w:t>im</w:t>
      </w:r>
      <w:r>
        <w:rPr>
          <w:spacing w:val="-19"/>
          <w:w w:val="85"/>
        </w:rPr>
        <w:t> </w:t>
      </w:r>
      <w:r>
        <w:rPr>
          <w:w w:val="85"/>
        </w:rPr>
        <w:t>Augenblick</w:t>
      </w:r>
      <w:r>
        <w:rPr>
          <w:spacing w:val="-19"/>
          <w:w w:val="85"/>
        </w:rPr>
        <w:t> </w:t>
      </w:r>
      <w:r>
        <w:rPr>
          <w:w w:val="85"/>
        </w:rPr>
        <w:t>schwer</w:t>
      </w:r>
      <w:r>
        <w:rPr>
          <w:spacing w:val="-19"/>
          <w:w w:val="85"/>
        </w:rPr>
        <w:t> </w:t>
      </w:r>
      <w:r>
        <w:rPr>
          <w:w w:val="85"/>
        </w:rPr>
        <w:t>zu</w:t>
      </w:r>
      <w:r>
        <w:rPr>
          <w:spacing w:val="-19"/>
          <w:w w:val="85"/>
        </w:rPr>
        <w:t> </w:t>
      </w:r>
      <w:r>
        <w:rPr>
          <w:w w:val="85"/>
        </w:rPr>
        <w:t>sagen.</w:t>
      </w:r>
      <w:r>
        <w:rPr>
          <w:spacing w:val="-19"/>
          <w:w w:val="85"/>
        </w:rPr>
        <w:t> </w:t>
      </w:r>
      <w:r>
        <w:rPr>
          <w:w w:val="85"/>
        </w:rPr>
        <w:t>Es</w:t>
      </w:r>
      <w:r>
        <w:rPr>
          <w:spacing w:val="-19"/>
          <w:w w:val="85"/>
        </w:rPr>
        <w:t> </w:t>
      </w:r>
      <w:r>
        <w:rPr>
          <w:w w:val="85"/>
        </w:rPr>
        <w:t>hängt</w:t>
      </w:r>
      <w:r>
        <w:rPr>
          <w:spacing w:val="-19"/>
          <w:w w:val="85"/>
        </w:rPr>
        <w:t> </w:t>
      </w:r>
      <w:r>
        <w:rPr>
          <w:w w:val="85"/>
        </w:rPr>
        <w:t>von</w:t>
      </w:r>
      <w:r>
        <w:rPr>
          <w:spacing w:val="-19"/>
          <w:w w:val="85"/>
        </w:rPr>
        <w:t> </w:t>
      </w:r>
      <w:r>
        <w:rPr>
          <w:w w:val="85"/>
        </w:rPr>
        <w:t>dem </w:t>
      </w:r>
      <w:r>
        <w:rPr>
          <w:spacing w:val="-6"/>
          <w:w w:val="85"/>
        </w:rPr>
        <w:t>Tempo</w:t>
      </w:r>
      <w:r>
        <w:rPr>
          <w:spacing w:val="-12"/>
          <w:w w:val="85"/>
        </w:rPr>
        <w:t> </w:t>
      </w:r>
      <w:r>
        <w:rPr>
          <w:w w:val="85"/>
        </w:rPr>
        <w:t>ab,</w:t>
      </w:r>
      <w:r>
        <w:rPr>
          <w:spacing w:val="-12"/>
          <w:w w:val="85"/>
        </w:rPr>
        <w:t> </w:t>
      </w:r>
      <w:r>
        <w:rPr>
          <w:w w:val="85"/>
        </w:rPr>
        <w:t>mit</w:t>
      </w:r>
      <w:r>
        <w:rPr>
          <w:spacing w:val="-12"/>
          <w:w w:val="85"/>
        </w:rPr>
        <w:t> </w:t>
      </w:r>
      <w:r>
        <w:rPr>
          <w:w w:val="85"/>
        </w:rPr>
        <w:t>dem</w:t>
      </w:r>
      <w:r>
        <w:rPr>
          <w:spacing w:val="-12"/>
          <w:w w:val="85"/>
        </w:rPr>
        <w:t> </w:t>
      </w:r>
      <w:r>
        <w:rPr>
          <w:w w:val="85"/>
        </w:rPr>
        <w:t>das</w:t>
      </w:r>
      <w:r>
        <w:rPr>
          <w:spacing w:val="-12"/>
          <w:w w:val="85"/>
        </w:rPr>
        <w:t> </w:t>
      </w:r>
      <w:r>
        <w:rPr>
          <w:w w:val="85"/>
        </w:rPr>
        <w:t>bis</w:t>
      </w:r>
      <w:r>
        <w:rPr>
          <w:spacing w:val="-12"/>
          <w:w w:val="85"/>
        </w:rPr>
        <w:t> </w:t>
      </w:r>
      <w:r>
        <w:rPr>
          <w:w w:val="85"/>
        </w:rPr>
        <w:t>dahin</w:t>
      </w:r>
      <w:r>
        <w:rPr>
          <w:spacing w:val="-12"/>
          <w:w w:val="85"/>
        </w:rPr>
        <w:t> </w:t>
      </w:r>
      <w:r>
        <w:rPr>
          <w:w w:val="85"/>
        </w:rPr>
        <w:t>fertig</w:t>
      </w:r>
      <w:r>
        <w:rPr>
          <w:spacing w:val="-12"/>
          <w:w w:val="85"/>
        </w:rPr>
        <w:t> </w:t>
      </w:r>
      <w:r>
        <w:rPr>
          <w:w w:val="85"/>
        </w:rPr>
        <w:t>gestellte</w:t>
      </w:r>
      <w:r>
        <w:rPr>
          <w:spacing w:val="-12"/>
          <w:w w:val="85"/>
        </w:rPr>
        <w:t> </w:t>
      </w:r>
      <w:r>
        <w:rPr>
          <w:w w:val="85"/>
        </w:rPr>
        <w:t>Material</w:t>
      </w:r>
      <w:r>
        <w:rPr>
          <w:spacing w:val="-12"/>
          <w:w w:val="85"/>
        </w:rPr>
        <w:t> </w:t>
      </w:r>
      <w:r>
        <w:rPr>
          <w:w w:val="85"/>
        </w:rPr>
        <w:t>verwertet</w:t>
      </w:r>
      <w:r>
        <w:rPr>
          <w:spacing w:val="-12"/>
          <w:w w:val="85"/>
        </w:rPr>
        <w:t> </w:t>
      </w:r>
      <w:r>
        <w:rPr>
          <w:w w:val="85"/>
        </w:rPr>
        <w:t>werden</w:t>
      </w:r>
      <w:r>
        <w:rPr>
          <w:spacing w:val="-12"/>
          <w:w w:val="85"/>
        </w:rPr>
        <w:t> </w:t>
      </w:r>
      <w:r>
        <w:rPr>
          <w:w w:val="85"/>
        </w:rPr>
        <w:t>kann,</w:t>
      </w:r>
      <w:r>
        <w:rPr>
          <w:spacing w:val="-12"/>
          <w:w w:val="85"/>
        </w:rPr>
        <w:t> </w:t>
      </w:r>
      <w:r>
        <w:rPr>
          <w:w w:val="85"/>
        </w:rPr>
        <w:t>sowie dem</w:t>
      </w:r>
      <w:r>
        <w:rPr>
          <w:spacing w:val="-12"/>
          <w:w w:val="85"/>
        </w:rPr>
        <w:t> </w:t>
      </w:r>
      <w:r>
        <w:rPr>
          <w:spacing w:val="-6"/>
          <w:w w:val="85"/>
        </w:rPr>
        <w:t>Tempo</w:t>
      </w:r>
      <w:r>
        <w:rPr>
          <w:spacing w:val="-12"/>
          <w:w w:val="85"/>
        </w:rPr>
        <w:t> </w:t>
      </w:r>
      <w:r>
        <w:rPr>
          <w:w w:val="85"/>
        </w:rPr>
        <w:t>des</w:t>
      </w:r>
      <w:r>
        <w:rPr>
          <w:spacing w:val="-12"/>
          <w:w w:val="85"/>
        </w:rPr>
        <w:t> </w:t>
      </w:r>
      <w:r>
        <w:rPr>
          <w:w w:val="85"/>
        </w:rPr>
        <w:t>Senats</w:t>
      </w:r>
      <w:r>
        <w:rPr>
          <w:spacing w:val="-12"/>
          <w:w w:val="85"/>
        </w:rPr>
        <w:t> </w:t>
      </w:r>
      <w:r>
        <w:rPr>
          <w:w w:val="85"/>
        </w:rPr>
        <w:t>bei</w:t>
      </w:r>
      <w:r>
        <w:rPr>
          <w:spacing w:val="-13"/>
          <w:w w:val="85"/>
        </w:rPr>
        <w:t> </w:t>
      </w:r>
      <w:r>
        <w:rPr>
          <w:w w:val="85"/>
        </w:rPr>
        <w:t>der</w:t>
      </w:r>
      <w:r>
        <w:rPr>
          <w:spacing w:val="-12"/>
          <w:w w:val="85"/>
        </w:rPr>
        <w:t> </w:t>
      </w:r>
      <w:r>
        <w:rPr>
          <w:w w:val="85"/>
        </w:rPr>
        <w:t>Behandlung</w:t>
      </w:r>
      <w:r>
        <w:rPr>
          <w:spacing w:val="-12"/>
          <w:w w:val="85"/>
        </w:rPr>
        <w:t> </w:t>
      </w:r>
      <w:r>
        <w:rPr>
          <w:w w:val="85"/>
        </w:rPr>
        <w:t>des</w:t>
      </w:r>
      <w:r>
        <w:rPr>
          <w:spacing w:val="-12"/>
          <w:w w:val="85"/>
        </w:rPr>
        <w:t> </w:t>
      </w:r>
      <w:r>
        <w:rPr>
          <w:w w:val="85"/>
        </w:rPr>
        <w:t>Hilfsgesetzes.</w:t>
      </w:r>
      <w:r>
        <w:rPr>
          <w:spacing w:val="-12"/>
          <w:w w:val="85"/>
        </w:rPr>
        <w:t> </w:t>
      </w:r>
      <w:r>
        <w:rPr>
          <w:w w:val="85"/>
        </w:rPr>
        <w:t>Können</w:t>
      </w:r>
      <w:r>
        <w:rPr>
          <w:spacing w:val="-12"/>
          <w:w w:val="85"/>
        </w:rPr>
        <w:t> </w:t>
      </w:r>
      <w:r>
        <w:rPr>
          <w:w w:val="85"/>
        </w:rPr>
        <w:t>wir</w:t>
      </w:r>
      <w:r>
        <w:rPr>
          <w:spacing w:val="-12"/>
          <w:w w:val="85"/>
        </w:rPr>
        <w:t> </w:t>
      </w:r>
      <w:r>
        <w:rPr>
          <w:w w:val="85"/>
        </w:rPr>
        <w:t>darüber</w:t>
      </w:r>
      <w:r>
        <w:rPr>
          <w:spacing w:val="-12"/>
          <w:w w:val="85"/>
        </w:rPr>
        <w:t> </w:t>
      </w:r>
      <w:r>
        <w:rPr>
          <w:w w:val="85"/>
        </w:rPr>
        <w:t>nach Fertigstellung</w:t>
      </w:r>
      <w:r>
        <w:rPr>
          <w:spacing w:val="-13"/>
          <w:w w:val="85"/>
        </w:rPr>
        <w:t> </w:t>
      </w:r>
      <w:r>
        <w:rPr>
          <w:w w:val="85"/>
        </w:rPr>
        <w:t>der</w:t>
      </w:r>
      <w:r>
        <w:rPr>
          <w:spacing w:val="-13"/>
          <w:w w:val="85"/>
        </w:rPr>
        <w:t> </w:t>
      </w:r>
      <w:r>
        <w:rPr>
          <w:w w:val="85"/>
        </w:rPr>
        <w:t>Flugzeugbauarbeit</w:t>
      </w:r>
      <w:r>
        <w:rPr>
          <w:spacing w:val="-13"/>
          <w:w w:val="85"/>
        </w:rPr>
        <w:t> </w:t>
      </w:r>
      <w:r>
        <w:rPr>
          <w:w w:val="85"/>
        </w:rPr>
        <w:t>telefonieren?</w:t>
      </w:r>
    </w:p>
    <w:p>
      <w:pPr>
        <w:pStyle w:val="BodyText"/>
        <w:spacing w:line="288" w:lineRule="exact" w:before="4"/>
        <w:ind w:left="2195" w:right="111" w:firstLine="351"/>
        <w:jc w:val="both"/>
      </w:pPr>
      <w:r>
        <w:rPr>
          <w:w w:val="90"/>
        </w:rPr>
        <w:t>Für</w:t>
      </w:r>
      <w:r>
        <w:rPr>
          <w:spacing w:val="-26"/>
          <w:w w:val="90"/>
        </w:rPr>
        <w:t> </w:t>
      </w:r>
      <w:r>
        <w:rPr>
          <w:w w:val="90"/>
        </w:rPr>
        <w:t>die</w:t>
      </w:r>
      <w:r>
        <w:rPr>
          <w:spacing w:val="-26"/>
          <w:w w:val="90"/>
        </w:rPr>
        <w:t> </w:t>
      </w:r>
      <w:r>
        <w:rPr>
          <w:w w:val="90"/>
        </w:rPr>
        <w:t>Übersendung</w:t>
      </w:r>
      <w:r>
        <w:rPr>
          <w:spacing w:val="-26"/>
          <w:w w:val="90"/>
        </w:rPr>
        <w:t> </w:t>
      </w:r>
      <w:r>
        <w:rPr>
          <w:w w:val="90"/>
        </w:rPr>
        <w:t>der</w:t>
      </w:r>
      <w:r>
        <w:rPr>
          <w:spacing w:val="-26"/>
          <w:w w:val="90"/>
        </w:rPr>
        <w:t> </w:t>
      </w:r>
      <w:r>
        <w:rPr>
          <w:w w:val="90"/>
        </w:rPr>
        <w:t>beiden</w:t>
      </w:r>
      <w:r>
        <w:rPr>
          <w:spacing w:val="-26"/>
          <w:w w:val="90"/>
        </w:rPr>
        <w:t> </w:t>
      </w:r>
      <w:r>
        <w:rPr>
          <w:w w:val="90"/>
        </w:rPr>
        <w:t>anderen</w:t>
      </w:r>
      <w:r>
        <w:rPr>
          <w:spacing w:val="-26"/>
          <w:w w:val="90"/>
        </w:rPr>
        <w:t> </w:t>
      </w:r>
      <w:r>
        <w:rPr>
          <w:w w:val="90"/>
        </w:rPr>
        <w:t>Berichte</w:t>
      </w:r>
      <w:r>
        <w:rPr>
          <w:spacing w:val="-26"/>
          <w:w w:val="90"/>
        </w:rPr>
        <w:t> </w:t>
      </w:r>
      <w:r>
        <w:rPr>
          <w:w w:val="90"/>
        </w:rPr>
        <w:t>im</w:t>
      </w:r>
      <w:r>
        <w:rPr>
          <w:spacing w:val="-26"/>
          <w:w w:val="90"/>
        </w:rPr>
        <w:t> </w:t>
      </w:r>
      <w:r>
        <w:rPr>
          <w:w w:val="90"/>
        </w:rPr>
        <w:t>Laufe</w:t>
      </w:r>
      <w:r>
        <w:rPr>
          <w:spacing w:val="-26"/>
          <w:w w:val="90"/>
        </w:rPr>
        <w:t> </w:t>
      </w:r>
      <w:r>
        <w:rPr>
          <w:w w:val="90"/>
        </w:rPr>
        <w:t>dieser</w:t>
      </w:r>
      <w:r>
        <w:rPr>
          <w:spacing w:val="-26"/>
          <w:w w:val="90"/>
        </w:rPr>
        <w:t> </w:t>
      </w:r>
      <w:r>
        <w:rPr>
          <w:spacing w:val="-5"/>
          <w:w w:val="90"/>
        </w:rPr>
        <w:t>Woche</w:t>
      </w:r>
      <w:r>
        <w:rPr>
          <w:spacing w:val="-26"/>
          <w:w w:val="90"/>
        </w:rPr>
        <w:t> </w:t>
      </w:r>
      <w:r>
        <w:rPr>
          <w:w w:val="90"/>
        </w:rPr>
        <w:t>bin</w:t>
      </w:r>
      <w:r>
        <w:rPr>
          <w:spacing w:val="-26"/>
          <w:w w:val="90"/>
        </w:rPr>
        <w:t> </w:t>
      </w:r>
      <w:r>
        <w:rPr>
          <w:w w:val="90"/>
        </w:rPr>
        <w:t>ich</w:t>
      </w:r>
      <w:r>
        <w:rPr>
          <w:w w:val="88"/>
        </w:rPr>
        <w:t> </w:t>
      </w:r>
      <w:r>
        <w:rPr>
          <w:w w:val="85"/>
        </w:rPr>
        <w:t>Ihnen im Hinblick auf die hiesigen Arbeitsdispositionen sehr</w:t>
      </w:r>
      <w:r>
        <w:rPr>
          <w:spacing w:val="27"/>
          <w:w w:val="85"/>
        </w:rPr>
        <w:t> </w:t>
      </w:r>
      <w:r>
        <w:rPr>
          <w:w w:val="85"/>
        </w:rPr>
        <w:t>dankbar.</w:t>
      </w:r>
    </w:p>
    <w:p>
      <w:pPr>
        <w:pStyle w:val="BodyText"/>
        <w:spacing w:before="10"/>
        <w:rPr>
          <w:sz w:val="21"/>
        </w:rPr>
      </w:pPr>
    </w:p>
    <w:p>
      <w:pPr>
        <w:pStyle w:val="BodyText"/>
        <w:spacing w:line="288" w:lineRule="exact"/>
        <w:ind w:left="2546" w:right="3602"/>
      </w:pPr>
      <w:r>
        <w:rPr>
          <w:w w:val="90"/>
        </w:rPr>
        <w:t>Mit</w:t>
      </w:r>
      <w:r>
        <w:rPr>
          <w:spacing w:val="-27"/>
          <w:w w:val="90"/>
        </w:rPr>
        <w:t> </w:t>
      </w:r>
      <w:r>
        <w:rPr>
          <w:w w:val="90"/>
        </w:rPr>
        <w:t>freundlichen</w:t>
      </w:r>
      <w:r>
        <w:rPr>
          <w:spacing w:val="-27"/>
          <w:w w:val="90"/>
        </w:rPr>
        <w:t> </w:t>
      </w:r>
      <w:r>
        <w:rPr>
          <w:w w:val="90"/>
        </w:rPr>
        <w:t>Grüssen</w:t>
      </w:r>
      <w:r>
        <w:rPr>
          <w:spacing w:val="-27"/>
          <w:w w:val="90"/>
        </w:rPr>
        <w:t> </w:t>
      </w:r>
      <w:r>
        <w:rPr>
          <w:w w:val="90"/>
        </w:rPr>
        <w:t>und</w:t>
      </w:r>
      <w:r>
        <w:rPr>
          <w:spacing w:val="-27"/>
          <w:w w:val="90"/>
        </w:rPr>
        <w:t> </w:t>
      </w:r>
      <w:r>
        <w:rPr>
          <w:w w:val="90"/>
        </w:rPr>
        <w:t>Heil</w:t>
      </w:r>
      <w:r>
        <w:rPr>
          <w:spacing w:val="-27"/>
          <w:w w:val="90"/>
        </w:rPr>
        <w:t> </w:t>
      </w:r>
      <w:r>
        <w:rPr>
          <w:w w:val="90"/>
        </w:rPr>
        <w:t>Hitler! Ihr</w:t>
      </w:r>
      <w:r>
        <w:rPr>
          <w:spacing w:val="-24"/>
          <w:w w:val="90"/>
        </w:rPr>
        <w:t> </w:t>
      </w:r>
      <w:r>
        <w:rPr>
          <w:w w:val="90"/>
        </w:rPr>
        <w:t>Dr.</w:t>
      </w:r>
      <w:r>
        <w:rPr>
          <w:spacing w:val="-24"/>
          <w:w w:val="90"/>
        </w:rPr>
        <w:t> </w:t>
      </w:r>
      <w:r>
        <w:rPr>
          <w:w w:val="90"/>
        </w:rPr>
        <w:t>Wilmanns</w:t>
      </w:r>
    </w:p>
    <w:p>
      <w:pPr>
        <w:pStyle w:val="BodyText"/>
        <w:spacing w:before="12"/>
        <w:rPr>
          <w:sz w:val="31"/>
        </w:rPr>
      </w:pPr>
    </w:p>
    <w:p>
      <w:pPr>
        <w:pStyle w:val="BodyText"/>
        <w:spacing w:line="306" w:lineRule="exact" w:before="1"/>
        <w:ind w:left="2195"/>
      </w:pPr>
      <w:r>
        <w:rPr/>
        <w:t>Herrn</w:t>
      </w:r>
    </w:p>
    <w:p>
      <w:pPr>
        <w:pStyle w:val="BodyText"/>
        <w:spacing w:line="289" w:lineRule="exact"/>
        <w:ind w:left="2195"/>
      </w:pPr>
      <w:r>
        <w:rPr/>
        <w:t>Dr. A. L ö s c h</w:t>
      </w:r>
    </w:p>
    <w:p>
      <w:pPr>
        <w:pStyle w:val="BodyText"/>
        <w:spacing w:line="288" w:lineRule="exact" w:before="4"/>
        <w:ind w:left="2195" w:right="5463"/>
      </w:pPr>
      <w:r>
        <w:rPr>
          <w:w w:val="85"/>
        </w:rPr>
        <w:t>Institut für Weltwirtschaft </w:t>
      </w:r>
      <w:r>
        <w:rPr>
          <w:w w:val="95"/>
        </w:rPr>
        <w:t>an der Universität Kiel </w:t>
      </w:r>
      <w:bookmarkStart w:name="6.20 Werner Wilmanns an Lösch. Berlin, 1" w:id="902"/>
      <w:bookmarkEnd w:id="902"/>
      <w:r>
        <w:rPr>
          <w:w w:val="95"/>
        </w:rPr>
      </w:r>
      <w:bookmarkStart w:name="_bookmark673" w:id="903"/>
      <w:bookmarkEnd w:id="903"/>
      <w:r>
        <w:rPr>
          <w:w w:val="95"/>
        </w:rPr>
      </w:r>
      <w:r>
        <w:rPr>
          <w:w w:val="95"/>
          <w:u w:val="single"/>
        </w:rPr>
        <w:t>Kiel</w:t>
      </w:r>
    </w:p>
    <w:p>
      <w:pPr>
        <w:pStyle w:val="BodyText"/>
        <w:spacing w:before="7"/>
        <w:rPr>
          <w:sz w:val="32"/>
        </w:rPr>
      </w:pPr>
    </w:p>
    <w:p>
      <w:pPr>
        <w:pStyle w:val="Heading3"/>
        <w:numPr>
          <w:ilvl w:val="1"/>
          <w:numId w:val="84"/>
        </w:numPr>
        <w:tabs>
          <w:tab w:pos="2956" w:val="left" w:leader="none"/>
          <w:tab w:pos="2957" w:val="left" w:leader="none"/>
        </w:tabs>
        <w:spacing w:line="240" w:lineRule="auto" w:before="0" w:after="0"/>
        <w:ind w:left="2956" w:right="0" w:hanging="761"/>
        <w:jc w:val="left"/>
      </w:pPr>
      <w:r>
        <w:rPr/>
        <w:t>Werner</w:t>
      </w:r>
      <w:r>
        <w:rPr>
          <w:spacing w:val="-9"/>
        </w:rPr>
        <w:t> </w:t>
      </w:r>
      <w:r>
        <w:rPr/>
        <w:t>Wilmanns</w:t>
      </w:r>
      <w:r>
        <w:rPr>
          <w:spacing w:val="-9"/>
        </w:rPr>
        <w:t> </w:t>
      </w:r>
      <w:r>
        <w:rPr/>
        <w:t>an</w:t>
      </w:r>
      <w:r>
        <w:rPr>
          <w:spacing w:val="-9"/>
        </w:rPr>
        <w:t> </w:t>
      </w:r>
      <w:r>
        <w:rPr/>
        <w:t>Lösch.</w:t>
      </w:r>
      <w:r>
        <w:rPr>
          <w:spacing w:val="-9"/>
        </w:rPr>
        <w:t> </w:t>
      </w:r>
      <w:r>
        <w:rPr/>
        <w:t>Berlin,</w:t>
      </w:r>
      <w:r>
        <w:rPr>
          <w:spacing w:val="-9"/>
        </w:rPr>
        <w:t> </w:t>
      </w:r>
      <w:r>
        <w:rPr/>
        <w:t>11.</w:t>
      </w:r>
      <w:r>
        <w:rPr>
          <w:spacing w:val="-9"/>
        </w:rPr>
        <w:t> </w:t>
      </w:r>
      <w:r>
        <w:rPr/>
        <w:t>Februar</w:t>
      </w:r>
      <w:r>
        <w:rPr>
          <w:spacing w:val="-9"/>
        </w:rPr>
        <w:t> </w:t>
      </w:r>
      <w:r>
        <w:rPr/>
        <w:t>1941</w:t>
      </w:r>
    </w:p>
    <w:p>
      <w:pPr>
        <w:pStyle w:val="BodyText"/>
        <w:spacing w:line="288" w:lineRule="exact" w:before="247"/>
        <w:ind w:left="2195" w:right="95"/>
      </w:pPr>
      <w:r>
        <w:rPr>
          <w:w w:val="90"/>
        </w:rPr>
        <w:t>Briefkopf</w:t>
      </w:r>
      <w:r>
        <w:rPr>
          <w:spacing w:val="-28"/>
          <w:w w:val="90"/>
        </w:rPr>
        <w:t> </w:t>
      </w:r>
      <w:r>
        <w:rPr>
          <w:w w:val="90"/>
        </w:rPr>
        <w:t>des</w:t>
      </w:r>
      <w:r>
        <w:rPr>
          <w:spacing w:val="-28"/>
          <w:w w:val="90"/>
        </w:rPr>
        <w:t> </w:t>
      </w:r>
      <w:r>
        <w:rPr>
          <w:w w:val="90"/>
        </w:rPr>
        <w:t>Auswärtigen</w:t>
      </w:r>
      <w:r>
        <w:rPr>
          <w:spacing w:val="-28"/>
          <w:w w:val="90"/>
        </w:rPr>
        <w:t> </w:t>
      </w:r>
      <w:r>
        <w:rPr>
          <w:w w:val="90"/>
        </w:rPr>
        <w:t>Amts</w:t>
      </w:r>
      <w:r>
        <w:rPr>
          <w:spacing w:val="-28"/>
          <w:w w:val="90"/>
        </w:rPr>
        <w:t> </w:t>
      </w:r>
      <w:r>
        <w:rPr>
          <w:w w:val="90"/>
        </w:rPr>
        <w:t>gedruckt,</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maschinengeschrieben, </w:t>
      </w:r>
      <w:r>
        <w:rPr>
          <w:w w:val="85"/>
        </w:rPr>
        <w:t>eigenhändig</w:t>
      </w:r>
      <w:r>
        <w:rPr>
          <w:spacing w:val="-1"/>
          <w:w w:val="85"/>
        </w:rPr>
        <w:t> </w:t>
      </w:r>
      <w:r>
        <w:rPr>
          <w:w w:val="85"/>
        </w:rPr>
        <w:t>unterzeichnet.</w:t>
      </w:r>
    </w:p>
    <w:p>
      <w:pPr>
        <w:pStyle w:val="BodyText"/>
        <w:spacing w:line="303" w:lineRule="exact"/>
        <w:ind w:left="2195"/>
      </w:pPr>
      <w:r>
        <w:rPr>
          <w:w w:val="90"/>
        </w:rPr>
        <w:t>StA HDH, Nachlaß August Lösch, Kiste 15</w:t>
      </w:r>
    </w:p>
    <w:p>
      <w:pPr>
        <w:pStyle w:val="BodyText"/>
        <w:spacing w:before="1"/>
        <w:rPr>
          <w:sz w:val="40"/>
        </w:rPr>
      </w:pPr>
    </w:p>
    <w:p>
      <w:pPr>
        <w:pStyle w:val="BodyText"/>
        <w:tabs>
          <w:tab w:pos="6965" w:val="left" w:leader="none"/>
        </w:tabs>
        <w:spacing w:line="306" w:lineRule="exact"/>
        <w:ind w:left="2195"/>
      </w:pPr>
      <w:r>
        <w:rPr/>
        <w:t>AuswArtiges</w:t>
      </w:r>
      <w:r>
        <w:rPr>
          <w:spacing w:val="-14"/>
        </w:rPr>
        <w:t> </w:t>
      </w:r>
      <w:r>
        <w:rPr/>
        <w:t>Amt</w:t>
        <w:tab/>
      </w:r>
      <w:r>
        <w:rPr>
          <w:w w:val="85"/>
        </w:rPr>
        <w:t>Berlin,</w:t>
      </w:r>
      <w:r>
        <w:rPr>
          <w:spacing w:val="-16"/>
          <w:w w:val="85"/>
        </w:rPr>
        <w:t> </w:t>
      </w:r>
      <w:r>
        <w:rPr>
          <w:w w:val="85"/>
        </w:rPr>
        <w:t>W8,</w:t>
      </w:r>
      <w:r>
        <w:rPr>
          <w:spacing w:val="-16"/>
          <w:w w:val="85"/>
        </w:rPr>
        <w:t> </w:t>
      </w:r>
      <w:r>
        <w:rPr>
          <w:w w:val="85"/>
        </w:rPr>
        <w:t>den</w:t>
      </w:r>
      <w:r>
        <w:rPr>
          <w:spacing w:val="-16"/>
          <w:w w:val="85"/>
        </w:rPr>
        <w:t> </w:t>
      </w:r>
      <w:r>
        <w:rPr>
          <w:w w:val="85"/>
        </w:rPr>
        <w:t>11.</w:t>
      </w:r>
      <w:r>
        <w:rPr>
          <w:spacing w:val="-16"/>
          <w:w w:val="85"/>
        </w:rPr>
        <w:t> </w:t>
      </w:r>
      <w:r>
        <w:rPr>
          <w:w w:val="85"/>
        </w:rPr>
        <w:t>Februar</w:t>
      </w:r>
      <w:r>
        <w:rPr>
          <w:spacing w:val="-16"/>
          <w:w w:val="85"/>
        </w:rPr>
        <w:t> </w:t>
      </w:r>
      <w:r>
        <w:rPr>
          <w:w w:val="85"/>
        </w:rPr>
        <w:t>1941</w:t>
      </w:r>
    </w:p>
    <w:p>
      <w:pPr>
        <w:pStyle w:val="BodyText"/>
        <w:tabs>
          <w:tab w:pos="6965" w:val="left" w:leader="none"/>
        </w:tabs>
        <w:spacing w:line="306" w:lineRule="exact"/>
        <w:ind w:left="2195"/>
      </w:pPr>
      <w:r>
        <w:rPr/>
        <w:t>Inf.</w:t>
      </w:r>
      <w:r>
        <w:rPr>
          <w:spacing w:val="-41"/>
        </w:rPr>
        <w:t> </w:t>
      </w:r>
      <w:r>
        <w:rPr/>
        <w:t>Nr.</w:t>
      </w:r>
      <w:r>
        <w:rPr>
          <w:spacing w:val="-41"/>
        </w:rPr>
        <w:t> </w:t>
      </w:r>
      <w:r>
        <w:rPr>
          <w:spacing w:val="-5"/>
        </w:rPr>
        <w:t>343/41</w:t>
        <w:tab/>
      </w:r>
      <w:r>
        <w:rPr>
          <w:w w:val="85"/>
        </w:rPr>
        <w:t>Wilhelmstr. </w:t>
      </w:r>
      <w:r>
        <w:rPr>
          <w:spacing w:val="2"/>
          <w:w w:val="85"/>
        </w:rPr>
        <w:t> </w:t>
      </w:r>
      <w:r>
        <w:rPr>
          <w:w w:val="85"/>
        </w:rPr>
        <w:t>74-76</w:t>
      </w:r>
    </w:p>
    <w:p>
      <w:pPr>
        <w:spacing w:after="0" w:line="306" w:lineRule="exact"/>
        <w:sectPr>
          <w:pgSz w:w="12240" w:h="15840"/>
          <w:pgMar w:top="1500" w:bottom="280" w:left="480" w:right="1680"/>
        </w:sectPr>
      </w:pPr>
    </w:p>
    <w:p>
      <w:pPr>
        <w:pStyle w:val="BodyText"/>
        <w:spacing w:before="2"/>
        <w:rPr>
          <w:sz w:val="15"/>
        </w:rPr>
      </w:pPr>
    </w:p>
    <w:p>
      <w:pPr>
        <w:pStyle w:val="ListParagraph"/>
        <w:numPr>
          <w:ilvl w:val="1"/>
          <w:numId w:val="84"/>
        </w:numPr>
        <w:tabs>
          <w:tab w:pos="513" w:val="left" w:leader="none"/>
          <w:tab w:pos="9981" w:val="right" w:leader="none"/>
        </w:tabs>
        <w:spacing w:line="240" w:lineRule="auto" w:before="84" w:after="0"/>
        <w:ind w:left="512" w:right="0" w:hanging="394"/>
        <w:jc w:val="left"/>
        <w:rPr>
          <w:sz w:val="24"/>
        </w:rPr>
      </w:pPr>
      <w:bookmarkStart w:name="_bookmark674" w:id="904"/>
      <w:bookmarkEnd w:id="904"/>
      <w:r>
        <w:rPr/>
      </w:r>
      <w:bookmarkStart w:name="_bookmark674" w:id="905"/>
      <w:bookmarkEnd w:id="905"/>
      <w:r>
        <w:rPr>
          <w:spacing w:val="-4"/>
          <w:w w:val="95"/>
          <w:sz w:val="24"/>
        </w:rPr>
        <w:t>W</w:t>
      </w:r>
      <w:r>
        <w:rPr>
          <w:spacing w:val="-4"/>
          <w:w w:val="95"/>
          <w:sz w:val="24"/>
        </w:rPr>
        <w:t>erner</w:t>
      </w:r>
      <w:r>
        <w:rPr>
          <w:spacing w:val="-16"/>
          <w:w w:val="95"/>
          <w:sz w:val="24"/>
        </w:rPr>
        <w:t> </w:t>
      </w:r>
      <w:r>
        <w:rPr>
          <w:w w:val="95"/>
          <w:sz w:val="24"/>
        </w:rPr>
        <w:t>Wilmanns</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Berlin,</w:t>
      </w:r>
      <w:r>
        <w:rPr>
          <w:spacing w:val="-16"/>
          <w:w w:val="95"/>
          <w:sz w:val="24"/>
        </w:rPr>
        <w:t> </w:t>
      </w:r>
      <w:r>
        <w:rPr>
          <w:w w:val="95"/>
          <w:sz w:val="24"/>
        </w:rPr>
        <w:t>27.</w:t>
      </w:r>
      <w:r>
        <w:rPr>
          <w:spacing w:val="-16"/>
          <w:w w:val="95"/>
          <w:sz w:val="24"/>
        </w:rPr>
        <w:t> </w:t>
      </w:r>
      <w:r>
        <w:rPr>
          <w:w w:val="95"/>
          <w:sz w:val="24"/>
        </w:rPr>
        <w:t>Februar</w:t>
      </w:r>
      <w:r>
        <w:rPr>
          <w:spacing w:val="-16"/>
          <w:w w:val="95"/>
          <w:sz w:val="24"/>
        </w:rPr>
        <w:t> </w:t>
      </w:r>
      <w:r>
        <w:rPr>
          <w:w w:val="95"/>
          <w:sz w:val="24"/>
        </w:rPr>
        <w:t>1941</w:t>
      </w:r>
      <w:r>
        <w:rPr>
          <w:rFonts w:ascii="Times New Roman" w:hAnsi="Times New Roman"/>
          <w:w w:val="95"/>
          <w:sz w:val="24"/>
        </w:rPr>
        <w:tab/>
      </w:r>
      <w:r>
        <w:rPr>
          <w:w w:val="95"/>
          <w:sz w:val="24"/>
        </w:rPr>
        <w:t>167</w:t>
      </w:r>
    </w:p>
    <w:p>
      <w:pPr>
        <w:pStyle w:val="BodyText"/>
        <w:spacing w:before="6"/>
        <w:rPr>
          <w:sz w:val="29"/>
        </w:rPr>
      </w:pPr>
    </w:p>
    <w:p>
      <w:pPr>
        <w:pStyle w:val="BodyText"/>
        <w:spacing w:line="315" w:lineRule="exact"/>
        <w:ind w:left="469"/>
      </w:pPr>
      <w:r>
        <w:rPr>
          <w:w w:val="95"/>
        </w:rPr>
        <w:t>Sehr geehrter Herr Doktor L ö s c h!</w:t>
      </w:r>
    </w:p>
    <w:p>
      <w:pPr>
        <w:pStyle w:val="BodyText"/>
        <w:spacing w:line="288" w:lineRule="exact" w:before="13"/>
        <w:ind w:left="118" w:right="2208" w:firstLine="351"/>
        <w:jc w:val="both"/>
      </w:pPr>
      <w:r>
        <w:rPr>
          <w:w w:val="85"/>
        </w:rPr>
        <w:t>In</w:t>
      </w:r>
      <w:r>
        <w:rPr>
          <w:spacing w:val="-9"/>
          <w:w w:val="85"/>
        </w:rPr>
        <w:t> </w:t>
      </w:r>
      <w:r>
        <w:rPr>
          <w:w w:val="85"/>
        </w:rPr>
        <w:t>der</w:t>
      </w:r>
      <w:r>
        <w:rPr>
          <w:spacing w:val="-9"/>
          <w:w w:val="85"/>
        </w:rPr>
        <w:t> </w:t>
      </w:r>
      <w:r>
        <w:rPr>
          <w:w w:val="85"/>
        </w:rPr>
        <w:t>Anlage</w:t>
      </w:r>
      <w:r>
        <w:rPr>
          <w:spacing w:val="-9"/>
          <w:w w:val="85"/>
        </w:rPr>
        <w:t> </w:t>
      </w:r>
      <w:r>
        <w:rPr>
          <w:w w:val="85"/>
        </w:rPr>
        <w:t>übersende</w:t>
      </w:r>
      <w:r>
        <w:rPr>
          <w:spacing w:val="-9"/>
          <w:w w:val="85"/>
        </w:rPr>
        <w:t> </w:t>
      </w:r>
      <w:r>
        <w:rPr>
          <w:w w:val="85"/>
        </w:rPr>
        <w:t>ich</w:t>
      </w:r>
      <w:r>
        <w:rPr>
          <w:spacing w:val="-9"/>
          <w:w w:val="85"/>
        </w:rPr>
        <w:t> </w:t>
      </w:r>
      <w:r>
        <w:rPr>
          <w:w w:val="85"/>
        </w:rPr>
        <w:t>Ihnen</w:t>
      </w:r>
      <w:r>
        <w:rPr>
          <w:spacing w:val="-9"/>
          <w:w w:val="85"/>
        </w:rPr>
        <w:t> </w:t>
      </w:r>
      <w:r>
        <w:rPr>
          <w:w w:val="85"/>
        </w:rPr>
        <w:t>das</w:t>
      </w:r>
      <w:r>
        <w:rPr>
          <w:spacing w:val="-9"/>
          <w:w w:val="85"/>
        </w:rPr>
        <w:t> </w:t>
      </w:r>
      <w:r>
        <w:rPr>
          <w:w w:val="85"/>
        </w:rPr>
        <w:t>von</w:t>
      </w:r>
      <w:r>
        <w:rPr>
          <w:spacing w:val="-9"/>
          <w:w w:val="85"/>
        </w:rPr>
        <w:t> </w:t>
      </w:r>
      <w:r>
        <w:rPr>
          <w:w w:val="85"/>
        </w:rPr>
        <w:t>Ihnen</w:t>
      </w:r>
      <w:r>
        <w:rPr>
          <w:spacing w:val="-9"/>
          <w:w w:val="85"/>
        </w:rPr>
        <w:t> </w:t>
      </w:r>
      <w:r>
        <w:rPr>
          <w:w w:val="85"/>
        </w:rPr>
        <w:t>gewünschte</w:t>
      </w:r>
      <w:r>
        <w:rPr>
          <w:spacing w:val="-9"/>
          <w:w w:val="85"/>
        </w:rPr>
        <w:t> </w:t>
      </w:r>
      <w:r>
        <w:rPr>
          <w:w w:val="85"/>
        </w:rPr>
        <w:t>Material</w:t>
      </w:r>
      <w:r>
        <w:rPr>
          <w:spacing w:val="-9"/>
          <w:w w:val="85"/>
        </w:rPr>
        <w:t> </w:t>
      </w:r>
      <w:r>
        <w:rPr>
          <w:w w:val="85"/>
        </w:rPr>
        <w:t>zu</w:t>
      </w:r>
      <w:r>
        <w:rPr>
          <w:spacing w:val="-9"/>
          <w:w w:val="85"/>
        </w:rPr>
        <w:t> </w:t>
      </w:r>
      <w:r>
        <w:rPr>
          <w:w w:val="85"/>
        </w:rPr>
        <w:t>den</w:t>
      </w:r>
      <w:r>
        <w:rPr>
          <w:spacing w:val="-9"/>
          <w:w w:val="85"/>
        </w:rPr>
        <w:t> </w:t>
      </w:r>
      <w:r>
        <w:rPr>
          <w:w w:val="85"/>
        </w:rPr>
        <w:t>eng- lischen Handelsverträgen, gegen die wörtliche </w:t>
      </w:r>
      <w:r>
        <w:rPr>
          <w:spacing w:val="-3"/>
          <w:w w:val="85"/>
        </w:rPr>
        <w:t>Verwendung </w:t>
      </w:r>
      <w:r>
        <w:rPr>
          <w:w w:val="85"/>
        </w:rPr>
        <w:t>des englisch-italienischen Abkommens bestehen keine</w:t>
      </w:r>
      <w:r>
        <w:rPr>
          <w:spacing w:val="30"/>
          <w:w w:val="85"/>
        </w:rPr>
        <w:t> </w:t>
      </w:r>
      <w:r>
        <w:rPr>
          <w:w w:val="85"/>
        </w:rPr>
        <w:t>Bedenken.</w:t>
      </w:r>
    </w:p>
    <w:p>
      <w:pPr>
        <w:pStyle w:val="BodyText"/>
        <w:spacing w:line="313" w:lineRule="exact"/>
        <w:ind w:left="469"/>
      </w:pPr>
      <w:r>
        <w:rPr>
          <w:w w:val="85"/>
        </w:rPr>
        <w:t>Die Notiz über Südamerika bedarf ebenfalls keiner besonderen Geheimhaltung.</w:t>
      </w:r>
    </w:p>
    <w:p>
      <w:pPr>
        <w:pStyle w:val="BodyText"/>
        <w:spacing w:line="288" w:lineRule="exact" w:before="13"/>
        <w:ind w:left="118" w:right="2208" w:firstLine="351"/>
      </w:pPr>
      <w:r>
        <w:rPr>
          <w:w w:val="85"/>
        </w:rPr>
        <w:t>Das</w:t>
      </w:r>
      <w:r>
        <w:rPr>
          <w:spacing w:val="-10"/>
          <w:w w:val="85"/>
        </w:rPr>
        <w:t> </w:t>
      </w:r>
      <w:r>
        <w:rPr>
          <w:w w:val="85"/>
        </w:rPr>
        <w:t>Abkommen</w:t>
      </w:r>
      <w:r>
        <w:rPr>
          <w:spacing w:val="-10"/>
          <w:w w:val="85"/>
        </w:rPr>
        <w:t> </w:t>
      </w:r>
      <w:r>
        <w:rPr>
          <w:w w:val="85"/>
        </w:rPr>
        <w:t>mit</w:t>
      </w:r>
      <w:r>
        <w:rPr>
          <w:spacing w:val="-10"/>
          <w:w w:val="85"/>
        </w:rPr>
        <w:t> </w:t>
      </w:r>
      <w:r>
        <w:rPr>
          <w:w w:val="85"/>
        </w:rPr>
        <w:t>Bulgarien</w:t>
      </w:r>
      <w:r>
        <w:rPr>
          <w:spacing w:val="-10"/>
          <w:w w:val="85"/>
        </w:rPr>
        <w:t> </w:t>
      </w:r>
      <w:r>
        <w:rPr>
          <w:w w:val="85"/>
        </w:rPr>
        <w:t>kann</w:t>
      </w:r>
      <w:r>
        <w:rPr>
          <w:spacing w:val="-10"/>
          <w:w w:val="85"/>
        </w:rPr>
        <w:t> </w:t>
      </w:r>
      <w:r>
        <w:rPr>
          <w:w w:val="85"/>
        </w:rPr>
        <w:t>dann</w:t>
      </w:r>
      <w:r>
        <w:rPr>
          <w:spacing w:val="-10"/>
          <w:w w:val="85"/>
        </w:rPr>
        <w:t> </w:t>
      </w:r>
      <w:r>
        <w:rPr>
          <w:w w:val="85"/>
        </w:rPr>
        <w:t>im</w:t>
      </w:r>
      <w:r>
        <w:rPr>
          <w:spacing w:val="-10"/>
          <w:w w:val="85"/>
        </w:rPr>
        <w:t> </w:t>
      </w:r>
      <w:r>
        <w:rPr>
          <w:spacing w:val="-3"/>
          <w:w w:val="85"/>
        </w:rPr>
        <w:t>Wortlaut</w:t>
      </w:r>
      <w:r>
        <w:rPr>
          <w:spacing w:val="-10"/>
          <w:w w:val="85"/>
        </w:rPr>
        <w:t> </w:t>
      </w:r>
      <w:r>
        <w:rPr>
          <w:w w:val="85"/>
        </w:rPr>
        <w:t>gebracht</w:t>
      </w:r>
      <w:r>
        <w:rPr>
          <w:spacing w:val="-10"/>
          <w:w w:val="85"/>
        </w:rPr>
        <w:t> </w:t>
      </w:r>
      <w:r>
        <w:rPr>
          <w:w w:val="85"/>
        </w:rPr>
        <w:t>werden,</w:t>
      </w:r>
      <w:r>
        <w:rPr>
          <w:spacing w:val="-10"/>
          <w:w w:val="85"/>
        </w:rPr>
        <w:t> </w:t>
      </w:r>
      <w:r>
        <w:rPr>
          <w:w w:val="85"/>
        </w:rPr>
        <w:t>wenn</w:t>
      </w:r>
      <w:r>
        <w:rPr>
          <w:spacing w:val="-10"/>
          <w:w w:val="85"/>
        </w:rPr>
        <w:t> </w:t>
      </w:r>
      <w:r>
        <w:rPr>
          <w:w w:val="85"/>
        </w:rPr>
        <w:t>eine unverfängliche Quellenangabe gefunden werden</w:t>
      </w:r>
      <w:r>
        <w:rPr>
          <w:spacing w:val="-29"/>
          <w:w w:val="85"/>
        </w:rPr>
        <w:t> </w:t>
      </w:r>
      <w:r>
        <w:rPr>
          <w:w w:val="85"/>
        </w:rPr>
        <w:t>kann.</w:t>
      </w:r>
    </w:p>
    <w:p>
      <w:pPr>
        <w:pStyle w:val="BodyText"/>
        <w:spacing w:line="313" w:lineRule="exact"/>
        <w:ind w:left="469"/>
      </w:pPr>
      <w:r>
        <w:rPr>
          <w:w w:val="85"/>
        </w:rPr>
        <w:t>Die Notiz für Holland bedarf keiner besonderen  Geheimhaltung.</w:t>
      </w:r>
    </w:p>
    <w:p>
      <w:pPr>
        <w:pStyle w:val="BodyText"/>
        <w:spacing w:line="288" w:lineRule="exact" w:before="13"/>
        <w:ind w:left="118" w:right="2067" w:firstLine="351"/>
      </w:pPr>
      <w:r>
        <w:rPr>
          <w:w w:val="90"/>
        </w:rPr>
        <w:t>Das</w:t>
      </w:r>
      <w:r>
        <w:rPr>
          <w:spacing w:val="-41"/>
          <w:w w:val="90"/>
        </w:rPr>
        <w:t> </w:t>
      </w:r>
      <w:r>
        <w:rPr>
          <w:w w:val="90"/>
        </w:rPr>
        <w:t>Abkommen</w:t>
      </w:r>
      <w:r>
        <w:rPr>
          <w:spacing w:val="-41"/>
          <w:w w:val="90"/>
        </w:rPr>
        <w:t> </w:t>
      </w:r>
      <w:r>
        <w:rPr>
          <w:w w:val="90"/>
        </w:rPr>
        <w:t>mit</w:t>
      </w:r>
      <w:r>
        <w:rPr>
          <w:spacing w:val="-41"/>
          <w:w w:val="90"/>
        </w:rPr>
        <w:t> </w:t>
      </w:r>
      <w:r>
        <w:rPr>
          <w:w w:val="90"/>
        </w:rPr>
        <w:t>Jugoslavien</w:t>
      </w:r>
      <w:r>
        <w:rPr>
          <w:spacing w:val="-41"/>
          <w:w w:val="90"/>
        </w:rPr>
        <w:t> </w:t>
      </w:r>
      <w:r>
        <w:rPr>
          <w:w w:val="90"/>
        </w:rPr>
        <w:t>kann</w:t>
      </w:r>
      <w:r>
        <w:rPr>
          <w:spacing w:val="-41"/>
          <w:w w:val="90"/>
        </w:rPr>
        <w:t> </w:t>
      </w:r>
      <w:r>
        <w:rPr>
          <w:w w:val="90"/>
        </w:rPr>
        <w:t>von</w:t>
      </w:r>
      <w:r>
        <w:rPr>
          <w:spacing w:val="-41"/>
          <w:w w:val="90"/>
        </w:rPr>
        <w:t> </w:t>
      </w:r>
      <w:r>
        <w:rPr>
          <w:w w:val="90"/>
        </w:rPr>
        <w:t>uns</w:t>
      </w:r>
      <w:r>
        <w:rPr>
          <w:spacing w:val="-41"/>
          <w:w w:val="90"/>
        </w:rPr>
        <w:t> </w:t>
      </w:r>
      <w:r>
        <w:rPr>
          <w:w w:val="90"/>
        </w:rPr>
        <w:t>aus</w:t>
      </w:r>
      <w:r>
        <w:rPr>
          <w:spacing w:val="-41"/>
          <w:w w:val="90"/>
        </w:rPr>
        <w:t> </w:t>
      </w:r>
      <w:r>
        <w:rPr>
          <w:w w:val="90"/>
        </w:rPr>
        <w:t>nicht</w:t>
      </w:r>
      <w:r>
        <w:rPr>
          <w:spacing w:val="-41"/>
          <w:w w:val="90"/>
        </w:rPr>
        <w:t> </w:t>
      </w:r>
      <w:r>
        <w:rPr>
          <w:w w:val="90"/>
        </w:rPr>
        <w:t>veröffentlicht</w:t>
      </w:r>
      <w:r>
        <w:rPr>
          <w:spacing w:val="-41"/>
          <w:w w:val="90"/>
        </w:rPr>
        <w:t> </w:t>
      </w:r>
      <w:r>
        <w:rPr>
          <w:w w:val="90"/>
        </w:rPr>
        <w:t>werden</w:t>
      </w:r>
      <w:r>
        <w:rPr>
          <w:spacing w:val="-41"/>
          <w:w w:val="90"/>
        </w:rPr>
        <w:t> </w:t>
      </w:r>
      <w:r>
        <w:rPr>
          <w:w w:val="90"/>
        </w:rPr>
        <w:t>und kann</w:t>
      </w:r>
      <w:r>
        <w:rPr>
          <w:spacing w:val="-24"/>
          <w:w w:val="90"/>
        </w:rPr>
        <w:t> </w:t>
      </w:r>
      <w:r>
        <w:rPr>
          <w:w w:val="90"/>
        </w:rPr>
        <w:t>Ihnen</w:t>
      </w:r>
      <w:r>
        <w:rPr>
          <w:spacing w:val="-24"/>
          <w:w w:val="90"/>
        </w:rPr>
        <w:t> </w:t>
      </w:r>
      <w:r>
        <w:rPr>
          <w:w w:val="90"/>
        </w:rPr>
        <w:t>nur</w:t>
      </w:r>
      <w:r>
        <w:rPr>
          <w:spacing w:val="-24"/>
          <w:w w:val="90"/>
        </w:rPr>
        <w:t> </w:t>
      </w:r>
      <w:r>
        <w:rPr>
          <w:w w:val="90"/>
        </w:rPr>
        <w:t>zur</w:t>
      </w:r>
      <w:r>
        <w:rPr>
          <w:spacing w:val="-24"/>
          <w:w w:val="90"/>
        </w:rPr>
        <w:t> </w:t>
      </w:r>
      <w:r>
        <w:rPr>
          <w:w w:val="90"/>
        </w:rPr>
        <w:t>vertraulichen</w:t>
      </w:r>
      <w:r>
        <w:rPr>
          <w:spacing w:val="-24"/>
          <w:w w:val="90"/>
        </w:rPr>
        <w:t> </w:t>
      </w:r>
      <w:r>
        <w:rPr>
          <w:w w:val="90"/>
        </w:rPr>
        <w:t>Kenntnisnahme</w:t>
      </w:r>
      <w:r>
        <w:rPr>
          <w:spacing w:val="-24"/>
          <w:w w:val="90"/>
        </w:rPr>
        <w:t> </w:t>
      </w:r>
      <w:r>
        <w:rPr>
          <w:w w:val="90"/>
        </w:rPr>
        <w:t>zugeleitet</w:t>
      </w:r>
      <w:r>
        <w:rPr>
          <w:spacing w:val="-24"/>
          <w:w w:val="90"/>
        </w:rPr>
        <w:t> </w:t>
      </w:r>
      <w:r>
        <w:rPr>
          <w:w w:val="90"/>
        </w:rPr>
        <w:t>werden.</w:t>
      </w:r>
      <w:r>
        <w:rPr>
          <w:spacing w:val="-24"/>
          <w:w w:val="90"/>
        </w:rPr>
        <w:t> </w:t>
      </w:r>
      <w:r>
        <w:rPr>
          <w:w w:val="90"/>
        </w:rPr>
        <w:t>Englische</w:t>
      </w:r>
      <w:r>
        <w:rPr>
          <w:spacing w:val="-24"/>
          <w:w w:val="90"/>
        </w:rPr>
        <w:t> </w:t>
      </w:r>
      <w:r>
        <w:rPr>
          <w:w w:val="90"/>
        </w:rPr>
        <w:t>han- </w:t>
      </w:r>
      <w:r>
        <w:rPr>
          <w:w w:val="85"/>
        </w:rPr>
        <w:t>delspolitische</w:t>
      </w:r>
      <w:r>
        <w:rPr>
          <w:spacing w:val="-12"/>
          <w:w w:val="85"/>
        </w:rPr>
        <w:t> </w:t>
      </w:r>
      <w:r>
        <w:rPr>
          <w:spacing w:val="-3"/>
          <w:w w:val="85"/>
        </w:rPr>
        <w:t>Vereinbarungen</w:t>
      </w:r>
      <w:r>
        <w:rPr>
          <w:spacing w:val="-10"/>
          <w:w w:val="85"/>
        </w:rPr>
        <w:t> </w:t>
      </w:r>
      <w:r>
        <w:rPr>
          <w:w w:val="85"/>
        </w:rPr>
        <w:t>mit</w:t>
      </w:r>
      <w:r>
        <w:rPr>
          <w:spacing w:val="-12"/>
          <w:w w:val="85"/>
        </w:rPr>
        <w:t> </w:t>
      </w:r>
      <w:r>
        <w:rPr>
          <w:w w:val="85"/>
        </w:rPr>
        <w:t>Ungarn</w:t>
      </w:r>
      <w:r>
        <w:rPr>
          <w:spacing w:val="-12"/>
          <w:w w:val="85"/>
        </w:rPr>
        <w:t> </w:t>
      </w:r>
      <w:r>
        <w:rPr>
          <w:w w:val="85"/>
        </w:rPr>
        <w:t>dürften</w:t>
      </w:r>
      <w:r>
        <w:rPr>
          <w:spacing w:val="-12"/>
          <w:w w:val="85"/>
        </w:rPr>
        <w:t> </w:t>
      </w:r>
      <w:r>
        <w:rPr>
          <w:w w:val="85"/>
        </w:rPr>
        <w:t>seit</w:t>
      </w:r>
      <w:r>
        <w:rPr>
          <w:spacing w:val="-10"/>
          <w:w w:val="85"/>
        </w:rPr>
        <w:t> </w:t>
      </w:r>
      <w:r>
        <w:rPr>
          <w:w w:val="85"/>
        </w:rPr>
        <w:t>Kriegsausbruch</w:t>
      </w:r>
      <w:r>
        <w:rPr>
          <w:spacing w:val="-12"/>
          <w:w w:val="85"/>
        </w:rPr>
        <w:t> </w:t>
      </w:r>
      <w:r>
        <w:rPr>
          <w:w w:val="85"/>
        </w:rPr>
        <w:t>nicht</w:t>
      </w:r>
      <w:r>
        <w:rPr>
          <w:spacing w:val="-12"/>
          <w:w w:val="85"/>
        </w:rPr>
        <w:t> </w:t>
      </w:r>
      <w:r>
        <w:rPr>
          <w:w w:val="85"/>
        </w:rPr>
        <w:t>abgeschlos- sen worden</w:t>
      </w:r>
      <w:r>
        <w:rPr>
          <w:spacing w:val="-24"/>
          <w:w w:val="85"/>
        </w:rPr>
        <w:t> </w:t>
      </w:r>
      <w:r>
        <w:rPr>
          <w:w w:val="85"/>
        </w:rPr>
        <w:t>sein.</w:t>
      </w:r>
    </w:p>
    <w:p>
      <w:pPr>
        <w:pStyle w:val="BodyText"/>
        <w:spacing w:line="288" w:lineRule="exact" w:before="19"/>
        <w:ind w:left="118" w:right="2208" w:firstLine="351"/>
        <w:jc w:val="both"/>
      </w:pPr>
      <w:r>
        <w:rPr>
          <w:w w:val="85"/>
        </w:rPr>
        <w:t>Für</w:t>
      </w:r>
      <w:r>
        <w:rPr>
          <w:spacing w:val="-5"/>
          <w:w w:val="85"/>
        </w:rPr>
        <w:t> </w:t>
      </w:r>
      <w:r>
        <w:rPr>
          <w:w w:val="85"/>
        </w:rPr>
        <w:t>die</w:t>
      </w:r>
      <w:r>
        <w:rPr>
          <w:spacing w:val="-5"/>
          <w:w w:val="85"/>
        </w:rPr>
        <w:t> </w:t>
      </w:r>
      <w:r>
        <w:rPr>
          <w:w w:val="85"/>
        </w:rPr>
        <w:t>nordischen</w:t>
      </w:r>
      <w:r>
        <w:rPr>
          <w:spacing w:val="-5"/>
          <w:w w:val="85"/>
        </w:rPr>
        <w:t> </w:t>
      </w:r>
      <w:r>
        <w:rPr>
          <w:w w:val="85"/>
        </w:rPr>
        <w:t>Staaten</w:t>
      </w:r>
      <w:r>
        <w:rPr>
          <w:spacing w:val="-5"/>
          <w:w w:val="85"/>
        </w:rPr>
        <w:t> </w:t>
      </w:r>
      <w:r>
        <w:rPr>
          <w:w w:val="85"/>
        </w:rPr>
        <w:t>sind</w:t>
      </w:r>
      <w:r>
        <w:rPr>
          <w:spacing w:val="-5"/>
          <w:w w:val="85"/>
        </w:rPr>
        <w:t> </w:t>
      </w:r>
      <w:r>
        <w:rPr>
          <w:w w:val="85"/>
        </w:rPr>
        <w:t>in</w:t>
      </w:r>
      <w:r>
        <w:rPr>
          <w:spacing w:val="-5"/>
          <w:w w:val="85"/>
        </w:rPr>
        <w:t> </w:t>
      </w:r>
      <w:r>
        <w:rPr>
          <w:w w:val="85"/>
        </w:rPr>
        <w:t>der</w:t>
      </w:r>
      <w:r>
        <w:rPr>
          <w:spacing w:val="-5"/>
          <w:w w:val="85"/>
        </w:rPr>
        <w:t> </w:t>
      </w:r>
      <w:r>
        <w:rPr>
          <w:w w:val="85"/>
        </w:rPr>
        <w:t>Anlage</w:t>
      </w:r>
      <w:r>
        <w:rPr>
          <w:spacing w:val="-5"/>
          <w:w w:val="85"/>
        </w:rPr>
        <w:t> </w:t>
      </w:r>
      <w:r>
        <w:rPr>
          <w:w w:val="85"/>
        </w:rPr>
        <w:t>vier</w:t>
      </w:r>
      <w:r>
        <w:rPr>
          <w:spacing w:val="-5"/>
          <w:w w:val="85"/>
        </w:rPr>
        <w:t> </w:t>
      </w:r>
      <w:r>
        <w:rPr>
          <w:w w:val="85"/>
        </w:rPr>
        <w:t>Notizen</w:t>
      </w:r>
      <w:r>
        <w:rPr>
          <w:spacing w:val="-5"/>
          <w:w w:val="85"/>
        </w:rPr>
        <w:t> </w:t>
      </w:r>
      <w:r>
        <w:rPr>
          <w:w w:val="85"/>
        </w:rPr>
        <w:t>beigefügt,</w:t>
      </w:r>
      <w:r>
        <w:rPr>
          <w:spacing w:val="-5"/>
          <w:w w:val="85"/>
        </w:rPr>
        <w:t> </w:t>
      </w:r>
      <w:r>
        <w:rPr>
          <w:w w:val="85"/>
        </w:rPr>
        <w:t>die</w:t>
      </w:r>
      <w:r>
        <w:rPr>
          <w:spacing w:val="-5"/>
          <w:w w:val="85"/>
        </w:rPr>
        <w:t> </w:t>
      </w:r>
      <w:r>
        <w:rPr>
          <w:w w:val="85"/>
        </w:rPr>
        <w:t>ebenfalls </w:t>
      </w:r>
      <w:r>
        <w:rPr>
          <w:w w:val="90"/>
        </w:rPr>
        <w:t>nur</w:t>
      </w:r>
      <w:r>
        <w:rPr>
          <w:spacing w:val="-34"/>
          <w:w w:val="90"/>
        </w:rPr>
        <w:t> </w:t>
      </w:r>
      <w:r>
        <w:rPr>
          <w:w w:val="90"/>
        </w:rPr>
        <w:t>zu</w:t>
      </w:r>
      <w:r>
        <w:rPr>
          <w:spacing w:val="-34"/>
          <w:w w:val="90"/>
        </w:rPr>
        <w:t> </w:t>
      </w:r>
      <w:r>
        <w:rPr>
          <w:w w:val="90"/>
        </w:rPr>
        <w:t>Ihrer</w:t>
      </w:r>
      <w:r>
        <w:rPr>
          <w:spacing w:val="-34"/>
          <w:w w:val="90"/>
        </w:rPr>
        <w:t> </w:t>
      </w:r>
      <w:r>
        <w:rPr>
          <w:w w:val="90"/>
        </w:rPr>
        <w:t>vertraulichen</w:t>
      </w:r>
      <w:r>
        <w:rPr>
          <w:spacing w:val="-34"/>
          <w:w w:val="90"/>
        </w:rPr>
        <w:t> </w:t>
      </w:r>
      <w:r>
        <w:rPr>
          <w:w w:val="90"/>
        </w:rPr>
        <w:t>Kenntnisnahme</w:t>
      </w:r>
      <w:r>
        <w:rPr>
          <w:spacing w:val="-34"/>
          <w:w w:val="90"/>
        </w:rPr>
        <w:t> </w:t>
      </w:r>
      <w:r>
        <w:rPr>
          <w:w w:val="90"/>
        </w:rPr>
        <w:t>dienen</w:t>
      </w:r>
      <w:r>
        <w:rPr>
          <w:spacing w:val="-34"/>
          <w:w w:val="90"/>
        </w:rPr>
        <w:t> </w:t>
      </w:r>
      <w:r>
        <w:rPr>
          <w:w w:val="90"/>
        </w:rPr>
        <w:t>können.</w:t>
      </w:r>
      <w:r>
        <w:rPr>
          <w:spacing w:val="-34"/>
          <w:w w:val="90"/>
        </w:rPr>
        <w:t> </w:t>
      </w:r>
      <w:r>
        <w:rPr>
          <w:w w:val="90"/>
        </w:rPr>
        <w:t>Sie</w:t>
      </w:r>
      <w:r>
        <w:rPr>
          <w:spacing w:val="-34"/>
          <w:w w:val="90"/>
        </w:rPr>
        <w:t> </w:t>
      </w:r>
      <w:r>
        <w:rPr>
          <w:w w:val="90"/>
        </w:rPr>
        <w:t>sind</w:t>
      </w:r>
      <w:r>
        <w:rPr>
          <w:spacing w:val="-34"/>
          <w:w w:val="90"/>
        </w:rPr>
        <w:t> </w:t>
      </w:r>
      <w:r>
        <w:rPr>
          <w:w w:val="90"/>
        </w:rPr>
        <w:t>aber</w:t>
      </w:r>
      <w:r>
        <w:rPr>
          <w:spacing w:val="-34"/>
          <w:w w:val="90"/>
        </w:rPr>
        <w:t> </w:t>
      </w:r>
      <w:r>
        <w:rPr>
          <w:w w:val="90"/>
        </w:rPr>
        <w:t>vielleicht</w:t>
      </w:r>
      <w:r>
        <w:rPr>
          <w:spacing w:val="-34"/>
          <w:w w:val="90"/>
        </w:rPr>
        <w:t> </w:t>
      </w:r>
      <w:r>
        <w:rPr>
          <w:w w:val="90"/>
        </w:rPr>
        <w:t>ge-</w:t>
      </w:r>
      <w:r>
        <w:rPr>
          <w:w w:val="80"/>
        </w:rPr>
        <w:t> </w:t>
      </w:r>
      <w:r>
        <w:rPr>
          <w:w w:val="90"/>
        </w:rPr>
        <w:t>eignet,</w:t>
      </w:r>
      <w:r>
        <w:rPr>
          <w:spacing w:val="-32"/>
          <w:w w:val="90"/>
        </w:rPr>
        <w:t> </w:t>
      </w:r>
      <w:r>
        <w:rPr>
          <w:w w:val="90"/>
        </w:rPr>
        <w:t>das</w:t>
      </w:r>
      <w:r>
        <w:rPr>
          <w:spacing w:val="-32"/>
          <w:w w:val="90"/>
        </w:rPr>
        <w:t> </w:t>
      </w:r>
      <w:r>
        <w:rPr>
          <w:w w:val="90"/>
        </w:rPr>
        <w:t>Ihnen</w:t>
      </w:r>
      <w:r>
        <w:rPr>
          <w:spacing w:val="-31"/>
          <w:w w:val="90"/>
        </w:rPr>
        <w:t> </w:t>
      </w:r>
      <w:r>
        <w:rPr>
          <w:w w:val="90"/>
        </w:rPr>
        <w:t>sonst</w:t>
      </w:r>
      <w:r>
        <w:rPr>
          <w:spacing w:val="-32"/>
          <w:w w:val="90"/>
        </w:rPr>
        <w:t> </w:t>
      </w:r>
      <w:r>
        <w:rPr>
          <w:w w:val="90"/>
        </w:rPr>
        <w:t>zur</w:t>
      </w:r>
      <w:r>
        <w:rPr>
          <w:spacing w:val="-32"/>
          <w:w w:val="90"/>
        </w:rPr>
        <w:t> </w:t>
      </w:r>
      <w:r>
        <w:rPr>
          <w:spacing w:val="-3"/>
          <w:w w:val="90"/>
        </w:rPr>
        <w:t>Verfügung</w:t>
      </w:r>
      <w:r>
        <w:rPr>
          <w:spacing w:val="-32"/>
          <w:w w:val="90"/>
        </w:rPr>
        <w:t> </w:t>
      </w:r>
      <w:r>
        <w:rPr>
          <w:w w:val="90"/>
        </w:rPr>
        <w:t>stehende</w:t>
      </w:r>
      <w:r>
        <w:rPr>
          <w:spacing w:val="-32"/>
          <w:w w:val="90"/>
        </w:rPr>
        <w:t> </w:t>
      </w:r>
      <w:r>
        <w:rPr>
          <w:w w:val="90"/>
        </w:rPr>
        <w:t>ausländische</w:t>
      </w:r>
      <w:r>
        <w:rPr>
          <w:spacing w:val="-31"/>
          <w:w w:val="90"/>
        </w:rPr>
        <w:t> </w:t>
      </w:r>
      <w:r>
        <w:rPr>
          <w:w w:val="90"/>
        </w:rPr>
        <w:t>Material</w:t>
      </w:r>
      <w:r>
        <w:rPr>
          <w:spacing w:val="-32"/>
          <w:w w:val="90"/>
        </w:rPr>
        <w:t> </w:t>
      </w:r>
      <w:r>
        <w:rPr>
          <w:w w:val="90"/>
        </w:rPr>
        <w:t>zu</w:t>
      </w:r>
      <w:r>
        <w:rPr>
          <w:spacing w:val="-32"/>
          <w:w w:val="90"/>
        </w:rPr>
        <w:t> </w:t>
      </w:r>
      <w:r>
        <w:rPr>
          <w:w w:val="90"/>
        </w:rPr>
        <w:t>beleuchten </w:t>
      </w:r>
      <w:r>
        <w:rPr>
          <w:w w:val="85"/>
        </w:rPr>
        <w:t>oder auf solches</w:t>
      </w:r>
      <w:r>
        <w:rPr>
          <w:spacing w:val="-38"/>
          <w:w w:val="85"/>
        </w:rPr>
        <w:t> </w:t>
      </w:r>
      <w:r>
        <w:rPr>
          <w:w w:val="85"/>
        </w:rPr>
        <w:t>hinzuweisen.</w:t>
      </w:r>
    </w:p>
    <w:p>
      <w:pPr>
        <w:pStyle w:val="BodyText"/>
        <w:spacing w:line="288" w:lineRule="exact" w:before="19"/>
        <w:ind w:left="118" w:right="2135" w:firstLine="351"/>
      </w:pPr>
      <w:r>
        <w:rPr>
          <w:spacing w:val="-5"/>
          <w:w w:val="85"/>
        </w:rPr>
        <w:t>Wegen </w:t>
      </w:r>
      <w:r>
        <w:rPr>
          <w:w w:val="85"/>
        </w:rPr>
        <w:t>der russischen </w:t>
      </w:r>
      <w:r>
        <w:rPr>
          <w:spacing w:val="-3"/>
          <w:w w:val="85"/>
        </w:rPr>
        <w:t>Vereinbarungen </w:t>
      </w:r>
      <w:r>
        <w:rPr>
          <w:w w:val="85"/>
        </w:rPr>
        <w:t>mit England ist in Moskau nachgefragt wor- </w:t>
      </w:r>
      <w:r>
        <w:rPr>
          <w:w w:val="95"/>
        </w:rPr>
        <w:t>den.</w:t>
      </w:r>
    </w:p>
    <w:p>
      <w:pPr>
        <w:pStyle w:val="BodyText"/>
        <w:spacing w:line="321" w:lineRule="exact"/>
        <w:ind w:left="469"/>
      </w:pPr>
      <w:r>
        <w:rPr>
          <w:w w:val="90"/>
        </w:rPr>
        <w:t>Wegen Spanien und Portugal habe ich moniert.</w:t>
      </w:r>
    </w:p>
    <w:p>
      <w:pPr>
        <w:pStyle w:val="BodyText"/>
        <w:spacing w:before="10"/>
        <w:rPr>
          <w:sz w:val="21"/>
        </w:rPr>
      </w:pPr>
    </w:p>
    <w:p>
      <w:pPr>
        <w:pStyle w:val="BodyText"/>
        <w:spacing w:line="288" w:lineRule="exact"/>
        <w:ind w:left="469" w:right="6813"/>
      </w:pPr>
      <w:r>
        <w:rPr>
          <w:w w:val="90"/>
        </w:rPr>
        <w:t>Mit</w:t>
      </w:r>
      <w:r>
        <w:rPr>
          <w:spacing w:val="-36"/>
          <w:w w:val="90"/>
        </w:rPr>
        <w:t> </w:t>
      </w:r>
      <w:r>
        <w:rPr>
          <w:w w:val="90"/>
        </w:rPr>
        <w:t>freundlichen</w:t>
      </w:r>
      <w:r>
        <w:rPr>
          <w:spacing w:val="-36"/>
          <w:w w:val="90"/>
        </w:rPr>
        <w:t> </w:t>
      </w:r>
      <w:r>
        <w:rPr>
          <w:w w:val="90"/>
        </w:rPr>
        <w:t>Grüssen</w:t>
      </w:r>
      <w:r>
        <w:rPr>
          <w:spacing w:val="-36"/>
          <w:w w:val="90"/>
        </w:rPr>
        <w:t> </w:t>
      </w:r>
      <w:r>
        <w:rPr>
          <w:w w:val="90"/>
        </w:rPr>
        <w:t>und </w:t>
      </w:r>
      <w:r>
        <w:rPr>
          <w:w w:val="95"/>
        </w:rPr>
        <w:t>H e i l  H i t l e r</w:t>
      </w:r>
      <w:r>
        <w:rPr>
          <w:spacing w:val="-12"/>
          <w:w w:val="95"/>
        </w:rPr>
        <w:t> </w:t>
      </w:r>
      <w:r>
        <w:rPr>
          <w:w w:val="95"/>
        </w:rPr>
        <w:t>!</w:t>
      </w:r>
    </w:p>
    <w:p>
      <w:pPr>
        <w:pStyle w:val="BodyText"/>
        <w:spacing w:line="303" w:lineRule="exact"/>
        <w:ind w:left="469"/>
      </w:pPr>
      <w:r>
        <w:rPr>
          <w:w w:val="90"/>
        </w:rPr>
        <w:t>Ihr Dr. Wilmanns</w:t>
      </w:r>
    </w:p>
    <w:p>
      <w:pPr>
        <w:pStyle w:val="BodyText"/>
        <w:rPr>
          <w:sz w:val="32"/>
        </w:rPr>
      </w:pPr>
    </w:p>
    <w:p>
      <w:pPr>
        <w:pStyle w:val="BodyText"/>
        <w:spacing w:line="306" w:lineRule="exact"/>
        <w:ind w:left="118"/>
      </w:pPr>
      <w:r>
        <w:rPr/>
        <w:t>Herrn</w:t>
      </w:r>
    </w:p>
    <w:p>
      <w:pPr>
        <w:pStyle w:val="BodyText"/>
        <w:spacing w:line="289" w:lineRule="exact"/>
        <w:ind w:left="118"/>
      </w:pPr>
      <w:r>
        <w:rPr/>
        <w:t>Dr. A. L ö s c h</w:t>
      </w:r>
    </w:p>
    <w:p>
      <w:pPr>
        <w:pStyle w:val="BodyText"/>
        <w:spacing w:line="288" w:lineRule="exact" w:before="4"/>
        <w:ind w:left="118" w:right="7454"/>
      </w:pPr>
      <w:r>
        <w:rPr>
          <w:w w:val="85"/>
        </w:rPr>
        <w:t>Institut für Weltwirtschaft </w:t>
      </w:r>
      <w:r>
        <w:rPr>
          <w:w w:val="95"/>
        </w:rPr>
        <w:t>an der Universität Kiel </w:t>
      </w:r>
      <w:bookmarkStart w:name="6.21 Werner Wilmanns an Lösch. Berlin, 2" w:id="906"/>
      <w:bookmarkEnd w:id="906"/>
      <w:r>
        <w:rPr>
          <w:w w:val="95"/>
        </w:rPr>
      </w:r>
      <w:bookmarkStart w:name="_bookmark675" w:id="907"/>
      <w:bookmarkEnd w:id="907"/>
      <w:r>
        <w:rPr>
          <w:w w:val="95"/>
        </w:rPr>
      </w:r>
      <w:r>
        <w:rPr>
          <w:w w:val="95"/>
          <w:u w:val="single"/>
        </w:rPr>
        <w:t>Kiel</w:t>
      </w:r>
    </w:p>
    <w:p>
      <w:pPr>
        <w:pStyle w:val="BodyText"/>
        <w:spacing w:before="2"/>
        <w:rPr>
          <w:sz w:val="39"/>
        </w:rPr>
      </w:pPr>
    </w:p>
    <w:p>
      <w:pPr>
        <w:pStyle w:val="Heading3"/>
        <w:numPr>
          <w:ilvl w:val="1"/>
          <w:numId w:val="85"/>
        </w:numPr>
        <w:tabs>
          <w:tab w:pos="879" w:val="left" w:leader="none"/>
          <w:tab w:pos="880" w:val="left" w:leader="none"/>
        </w:tabs>
        <w:spacing w:line="240" w:lineRule="auto" w:before="0" w:after="0"/>
        <w:ind w:left="879" w:right="0" w:hanging="761"/>
        <w:jc w:val="left"/>
      </w:pPr>
      <w:r>
        <w:rPr/>
        <w:t>Werner</w:t>
      </w:r>
      <w:r>
        <w:rPr>
          <w:spacing w:val="-9"/>
        </w:rPr>
        <w:t> </w:t>
      </w:r>
      <w:r>
        <w:rPr/>
        <w:t>Wilmanns</w:t>
      </w:r>
      <w:r>
        <w:rPr>
          <w:spacing w:val="-9"/>
        </w:rPr>
        <w:t> </w:t>
      </w:r>
      <w:r>
        <w:rPr/>
        <w:t>an</w:t>
      </w:r>
      <w:r>
        <w:rPr>
          <w:spacing w:val="-9"/>
        </w:rPr>
        <w:t> </w:t>
      </w:r>
      <w:r>
        <w:rPr/>
        <w:t>Lösch.</w:t>
      </w:r>
      <w:r>
        <w:rPr>
          <w:spacing w:val="-9"/>
        </w:rPr>
        <w:t> </w:t>
      </w:r>
      <w:r>
        <w:rPr/>
        <w:t>Berlin,</w:t>
      </w:r>
      <w:r>
        <w:rPr>
          <w:spacing w:val="-9"/>
        </w:rPr>
        <w:t> </w:t>
      </w:r>
      <w:r>
        <w:rPr/>
        <w:t>27.</w:t>
      </w:r>
      <w:r>
        <w:rPr>
          <w:spacing w:val="-9"/>
        </w:rPr>
        <w:t> </w:t>
      </w:r>
      <w:r>
        <w:rPr/>
        <w:t>Februar</w:t>
      </w:r>
      <w:r>
        <w:rPr>
          <w:spacing w:val="-9"/>
        </w:rPr>
        <w:t> </w:t>
      </w:r>
      <w:r>
        <w:rPr/>
        <w:t>1941</w:t>
      </w:r>
    </w:p>
    <w:p>
      <w:pPr>
        <w:pStyle w:val="BodyText"/>
        <w:spacing w:line="288" w:lineRule="exact" w:before="276"/>
        <w:ind w:left="118" w:right="2192"/>
      </w:pPr>
      <w:r>
        <w:rPr>
          <w:w w:val="90"/>
        </w:rPr>
        <w:t>Briefkopf</w:t>
      </w:r>
      <w:r>
        <w:rPr>
          <w:spacing w:val="-28"/>
          <w:w w:val="90"/>
        </w:rPr>
        <w:t> </w:t>
      </w:r>
      <w:r>
        <w:rPr>
          <w:w w:val="90"/>
        </w:rPr>
        <w:t>des</w:t>
      </w:r>
      <w:r>
        <w:rPr>
          <w:spacing w:val="-28"/>
          <w:w w:val="90"/>
        </w:rPr>
        <w:t> </w:t>
      </w:r>
      <w:r>
        <w:rPr>
          <w:w w:val="90"/>
        </w:rPr>
        <w:t>Auswärtigen</w:t>
      </w:r>
      <w:r>
        <w:rPr>
          <w:spacing w:val="-28"/>
          <w:w w:val="90"/>
        </w:rPr>
        <w:t> </w:t>
      </w:r>
      <w:r>
        <w:rPr>
          <w:w w:val="90"/>
        </w:rPr>
        <w:t>Amts</w:t>
      </w:r>
      <w:r>
        <w:rPr>
          <w:spacing w:val="-28"/>
          <w:w w:val="90"/>
        </w:rPr>
        <w:t> </w:t>
      </w:r>
      <w:r>
        <w:rPr>
          <w:w w:val="90"/>
        </w:rPr>
        <w:t>gedruckt,</w:t>
      </w:r>
      <w:r>
        <w:rPr>
          <w:spacing w:val="-28"/>
          <w:w w:val="90"/>
        </w:rPr>
        <w:t> </w:t>
      </w:r>
      <w:r>
        <w:rPr>
          <w:w w:val="90"/>
        </w:rPr>
        <w:t>Datum</w:t>
      </w:r>
      <w:r>
        <w:rPr>
          <w:spacing w:val="-28"/>
          <w:w w:val="90"/>
        </w:rPr>
        <w:t> </w:t>
      </w:r>
      <w:r>
        <w:rPr>
          <w:w w:val="90"/>
        </w:rPr>
        <w:t>und</w:t>
      </w:r>
      <w:r>
        <w:rPr>
          <w:spacing w:val="-28"/>
          <w:w w:val="90"/>
        </w:rPr>
        <w:t> </w:t>
      </w:r>
      <w:r>
        <w:rPr>
          <w:spacing w:val="-8"/>
          <w:w w:val="90"/>
        </w:rPr>
        <w:t>Text</w:t>
      </w:r>
      <w:r>
        <w:rPr>
          <w:spacing w:val="-28"/>
          <w:w w:val="90"/>
        </w:rPr>
        <w:t> </w:t>
      </w:r>
      <w:r>
        <w:rPr>
          <w:w w:val="90"/>
        </w:rPr>
        <w:t>maschinengeschrieben, </w:t>
      </w:r>
      <w:r>
        <w:rPr>
          <w:w w:val="85"/>
        </w:rPr>
        <w:t>eigenhändig</w:t>
      </w:r>
      <w:r>
        <w:rPr>
          <w:spacing w:val="-1"/>
          <w:w w:val="85"/>
        </w:rPr>
        <w:t> </w:t>
      </w:r>
      <w:r>
        <w:rPr>
          <w:w w:val="85"/>
        </w:rPr>
        <w:t>unterzeichnet.</w:t>
      </w:r>
    </w:p>
    <w:p>
      <w:pPr>
        <w:pStyle w:val="BodyText"/>
        <w:spacing w:line="303" w:lineRule="exact"/>
        <w:ind w:left="118"/>
      </w:pPr>
      <w:r>
        <w:rPr>
          <w:w w:val="90"/>
        </w:rPr>
        <w:t>StA HDH, Nachlaß August Lösch, Kiste 15</w:t>
      </w:r>
    </w:p>
    <w:p>
      <w:pPr>
        <w:spacing w:after="0" w:line="303" w:lineRule="exact"/>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168</w:t>
        <w:tab/>
        <w:tab/>
      </w:r>
      <w:bookmarkStart w:name="_bookmark676" w:id="908"/>
      <w:bookmarkEnd w:id="908"/>
      <w:r>
        <w:rPr>
          <w:w w:val="85"/>
        </w:rPr>
        <w:t>Am</w:t>
      </w:r>
      <w:r>
        <w:rPr>
          <w:w w:val="85"/>
        </w:rPr>
        <w:t> Institut für Weltwirtschaft: “Forschen für den Wirtschaftskrieg”</w:t>
      </w:r>
      <w:r>
        <w:rPr>
          <w:spacing w:val="47"/>
          <w:w w:val="85"/>
        </w:rPr>
        <w:t> </w:t>
      </w:r>
      <w:r>
        <w:rPr>
          <w:w w:val="85"/>
        </w:rPr>
        <w:t>(1940-1941)</w:t>
      </w:r>
    </w:p>
    <w:p>
      <w:pPr>
        <w:pStyle w:val="BodyText"/>
        <w:spacing w:before="6"/>
        <w:rPr>
          <w:sz w:val="29"/>
        </w:rPr>
      </w:pPr>
    </w:p>
    <w:p>
      <w:pPr>
        <w:pStyle w:val="BodyText"/>
        <w:tabs>
          <w:tab w:pos="6965" w:val="left" w:leader="none"/>
        </w:tabs>
        <w:spacing w:line="306" w:lineRule="exact"/>
        <w:ind w:left="2195"/>
      </w:pPr>
      <w:r>
        <w:rPr/>
        <w:t>AuswArtiges</w:t>
      </w:r>
      <w:r>
        <w:rPr>
          <w:spacing w:val="-14"/>
        </w:rPr>
        <w:t> </w:t>
      </w:r>
      <w:r>
        <w:rPr/>
        <w:t>Amt</w:t>
        <w:tab/>
      </w:r>
      <w:r>
        <w:rPr>
          <w:w w:val="90"/>
        </w:rPr>
        <w:t>Berlin,</w:t>
      </w:r>
      <w:r>
        <w:rPr>
          <w:spacing w:val="-35"/>
          <w:w w:val="90"/>
        </w:rPr>
        <w:t> </w:t>
      </w:r>
      <w:r>
        <w:rPr>
          <w:w w:val="90"/>
        </w:rPr>
        <w:t>W8,</w:t>
      </w:r>
      <w:r>
        <w:rPr>
          <w:spacing w:val="-35"/>
          <w:w w:val="90"/>
        </w:rPr>
        <w:t> </w:t>
      </w:r>
      <w:r>
        <w:rPr>
          <w:w w:val="90"/>
        </w:rPr>
        <w:t>den</w:t>
      </w:r>
      <w:r>
        <w:rPr>
          <w:spacing w:val="-35"/>
          <w:w w:val="90"/>
        </w:rPr>
        <w:t> </w:t>
      </w:r>
      <w:r>
        <w:rPr>
          <w:w w:val="90"/>
        </w:rPr>
        <w:t>27.</w:t>
      </w:r>
      <w:r>
        <w:rPr>
          <w:spacing w:val="-35"/>
          <w:w w:val="90"/>
        </w:rPr>
        <w:t> </w:t>
      </w:r>
      <w:r>
        <w:rPr>
          <w:w w:val="90"/>
        </w:rPr>
        <w:t>Februar</w:t>
      </w:r>
      <w:r>
        <w:rPr>
          <w:spacing w:val="-35"/>
          <w:w w:val="90"/>
        </w:rPr>
        <w:t> </w:t>
      </w:r>
      <w:r>
        <w:rPr>
          <w:w w:val="90"/>
        </w:rPr>
        <w:t>1941</w:t>
      </w:r>
    </w:p>
    <w:p>
      <w:pPr>
        <w:pStyle w:val="BodyText"/>
        <w:tabs>
          <w:tab w:pos="6965" w:val="left" w:leader="none"/>
        </w:tabs>
        <w:spacing w:line="306" w:lineRule="exact"/>
        <w:ind w:left="2195"/>
      </w:pPr>
      <w:r>
        <w:rPr>
          <w:w w:val="95"/>
        </w:rPr>
        <w:t>Inf.</w:t>
      </w:r>
      <w:r>
        <w:rPr>
          <w:spacing w:val="-33"/>
          <w:w w:val="95"/>
        </w:rPr>
        <w:t> </w:t>
      </w:r>
      <w:r>
        <w:rPr>
          <w:w w:val="95"/>
        </w:rPr>
        <w:t>Nr.</w:t>
      </w:r>
      <w:r>
        <w:rPr>
          <w:spacing w:val="-33"/>
          <w:w w:val="95"/>
        </w:rPr>
        <w:t> </w:t>
      </w:r>
      <w:r>
        <w:rPr>
          <w:w w:val="95"/>
        </w:rPr>
        <w:t>1812</w:t>
        <w:tab/>
      </w:r>
      <w:r>
        <w:rPr>
          <w:w w:val="85"/>
        </w:rPr>
        <w:t>Wilhelmstr. </w:t>
      </w:r>
      <w:r>
        <w:rPr>
          <w:spacing w:val="2"/>
          <w:w w:val="85"/>
        </w:rPr>
        <w:t> </w:t>
      </w:r>
      <w:r>
        <w:rPr>
          <w:w w:val="85"/>
        </w:rPr>
        <w:t>74-76</w:t>
      </w:r>
    </w:p>
    <w:p>
      <w:pPr>
        <w:pStyle w:val="BodyText"/>
        <w:spacing w:before="4"/>
        <w:rPr>
          <w:sz w:val="37"/>
        </w:rPr>
      </w:pPr>
    </w:p>
    <w:p>
      <w:pPr>
        <w:pStyle w:val="BodyText"/>
        <w:spacing w:line="306" w:lineRule="exact" w:before="1"/>
        <w:ind w:left="2546"/>
      </w:pPr>
      <w:r>
        <w:rPr>
          <w:w w:val="95"/>
        </w:rPr>
        <w:t>Sehr geehrter Herr Doktor L ö s c h,</w:t>
      </w:r>
    </w:p>
    <w:p>
      <w:pPr>
        <w:pStyle w:val="BodyText"/>
        <w:spacing w:line="288" w:lineRule="exact" w:before="4"/>
        <w:ind w:left="2195" w:right="111" w:firstLine="351"/>
        <w:jc w:val="both"/>
      </w:pPr>
      <w:r>
        <w:rPr>
          <w:w w:val="85"/>
        </w:rPr>
        <w:t>Auf Grund der von Ihnen zusammengestellten Berichte sind hier in der</w:t>
      </w:r>
      <w:r>
        <w:rPr>
          <w:spacing w:val="-33"/>
          <w:w w:val="85"/>
        </w:rPr>
        <w:t> </w:t>
      </w:r>
      <w:r>
        <w:rPr>
          <w:w w:val="85"/>
        </w:rPr>
        <w:t>Zwischen- zeit</w:t>
      </w:r>
      <w:r>
        <w:rPr>
          <w:spacing w:val="-6"/>
          <w:w w:val="85"/>
        </w:rPr>
        <w:t> </w:t>
      </w:r>
      <w:r>
        <w:rPr>
          <w:w w:val="85"/>
        </w:rPr>
        <w:t>einige</w:t>
      </w:r>
      <w:r>
        <w:rPr>
          <w:spacing w:val="-6"/>
          <w:w w:val="85"/>
        </w:rPr>
        <w:t> </w:t>
      </w:r>
      <w:r>
        <w:rPr>
          <w:w w:val="85"/>
        </w:rPr>
        <w:t>Ausarbeitungen</w:t>
      </w:r>
      <w:r>
        <w:rPr>
          <w:spacing w:val="-6"/>
          <w:w w:val="85"/>
        </w:rPr>
        <w:t> </w:t>
      </w:r>
      <w:r>
        <w:rPr>
          <w:w w:val="85"/>
        </w:rPr>
        <w:t>angefertigt</w:t>
      </w:r>
      <w:r>
        <w:rPr>
          <w:spacing w:val="-6"/>
          <w:w w:val="85"/>
        </w:rPr>
        <w:t> </w:t>
      </w:r>
      <w:r>
        <w:rPr>
          <w:w w:val="85"/>
        </w:rPr>
        <w:t>worden,</w:t>
      </w:r>
      <w:r>
        <w:rPr>
          <w:spacing w:val="-6"/>
          <w:w w:val="85"/>
        </w:rPr>
        <w:t> </w:t>
      </w:r>
      <w:r>
        <w:rPr>
          <w:w w:val="85"/>
        </w:rPr>
        <w:t>die</w:t>
      </w:r>
      <w:r>
        <w:rPr>
          <w:spacing w:val="-6"/>
          <w:w w:val="85"/>
        </w:rPr>
        <w:t> </w:t>
      </w:r>
      <w:r>
        <w:rPr>
          <w:w w:val="85"/>
        </w:rPr>
        <w:t>zur</w:t>
      </w:r>
      <w:r>
        <w:rPr>
          <w:spacing w:val="-6"/>
          <w:w w:val="85"/>
        </w:rPr>
        <w:t> </w:t>
      </w:r>
      <w:r>
        <w:rPr>
          <w:w w:val="85"/>
        </w:rPr>
        <w:t>Zeit</w:t>
      </w:r>
      <w:r>
        <w:rPr>
          <w:spacing w:val="-6"/>
          <w:w w:val="85"/>
        </w:rPr>
        <w:t> </w:t>
      </w:r>
      <w:r>
        <w:rPr>
          <w:w w:val="85"/>
        </w:rPr>
        <w:t>nach</w:t>
      </w:r>
      <w:r>
        <w:rPr>
          <w:spacing w:val="-6"/>
          <w:w w:val="85"/>
        </w:rPr>
        <w:t> </w:t>
      </w:r>
      <w:r>
        <w:rPr>
          <w:w w:val="85"/>
        </w:rPr>
        <w:t>und</w:t>
      </w:r>
      <w:r>
        <w:rPr>
          <w:spacing w:val="-6"/>
          <w:w w:val="85"/>
        </w:rPr>
        <w:t> </w:t>
      </w:r>
      <w:r>
        <w:rPr>
          <w:w w:val="85"/>
        </w:rPr>
        <w:t>nach</w:t>
      </w:r>
      <w:r>
        <w:rPr>
          <w:spacing w:val="-6"/>
          <w:w w:val="85"/>
        </w:rPr>
        <w:t> </w:t>
      </w:r>
      <w:r>
        <w:rPr>
          <w:w w:val="85"/>
        </w:rPr>
        <w:t>fahnenwei- </w:t>
      </w:r>
      <w:r>
        <w:rPr>
          <w:w w:val="90"/>
        </w:rPr>
        <w:t>se</w:t>
      </w:r>
      <w:r>
        <w:rPr>
          <w:spacing w:val="-32"/>
          <w:w w:val="90"/>
        </w:rPr>
        <w:t> </w:t>
      </w:r>
      <w:r>
        <w:rPr>
          <w:w w:val="90"/>
        </w:rPr>
        <w:t>gedruckt</w:t>
      </w:r>
      <w:r>
        <w:rPr>
          <w:spacing w:val="-32"/>
          <w:w w:val="90"/>
        </w:rPr>
        <w:t> </w:t>
      </w:r>
      <w:r>
        <w:rPr>
          <w:w w:val="90"/>
        </w:rPr>
        <w:t>werden.</w:t>
      </w:r>
      <w:r>
        <w:rPr>
          <w:spacing w:val="-32"/>
          <w:w w:val="90"/>
        </w:rPr>
        <w:t> </w:t>
      </w:r>
      <w:r>
        <w:rPr>
          <w:w w:val="90"/>
        </w:rPr>
        <w:t>Im</w:t>
      </w:r>
      <w:r>
        <w:rPr>
          <w:spacing w:val="-32"/>
          <w:w w:val="90"/>
        </w:rPr>
        <w:t> </w:t>
      </w:r>
      <w:r>
        <w:rPr>
          <w:w w:val="90"/>
        </w:rPr>
        <w:t>Zusammenhang</w:t>
      </w:r>
      <w:r>
        <w:rPr>
          <w:spacing w:val="-32"/>
          <w:w w:val="90"/>
        </w:rPr>
        <w:t> </w:t>
      </w:r>
      <w:r>
        <w:rPr>
          <w:w w:val="90"/>
        </w:rPr>
        <w:t>damit</w:t>
      </w:r>
      <w:r>
        <w:rPr>
          <w:spacing w:val="-32"/>
          <w:w w:val="90"/>
        </w:rPr>
        <w:t> </w:t>
      </w:r>
      <w:r>
        <w:rPr>
          <w:w w:val="90"/>
        </w:rPr>
        <w:t>ist</w:t>
      </w:r>
      <w:r>
        <w:rPr>
          <w:spacing w:val="-32"/>
          <w:w w:val="90"/>
        </w:rPr>
        <w:t> </w:t>
      </w:r>
      <w:r>
        <w:rPr>
          <w:w w:val="90"/>
        </w:rPr>
        <w:t>hier</w:t>
      </w:r>
      <w:r>
        <w:rPr>
          <w:spacing w:val="-32"/>
          <w:w w:val="90"/>
        </w:rPr>
        <w:t> </w:t>
      </w:r>
      <w:r>
        <w:rPr>
          <w:w w:val="90"/>
        </w:rPr>
        <w:t>entschieden</w:t>
      </w:r>
      <w:r>
        <w:rPr>
          <w:spacing w:val="-32"/>
          <w:w w:val="90"/>
        </w:rPr>
        <w:t> </w:t>
      </w:r>
      <w:r>
        <w:rPr>
          <w:w w:val="90"/>
        </w:rPr>
        <w:t>worden,</w:t>
      </w:r>
      <w:r>
        <w:rPr>
          <w:spacing w:val="-32"/>
          <w:w w:val="90"/>
        </w:rPr>
        <w:t> </w:t>
      </w:r>
      <w:r>
        <w:rPr>
          <w:w w:val="90"/>
        </w:rPr>
        <w:t>dass</w:t>
      </w:r>
      <w:r>
        <w:rPr>
          <w:spacing w:val="-32"/>
          <w:w w:val="90"/>
        </w:rPr>
        <w:t> </w:t>
      </w:r>
      <w:r>
        <w:rPr>
          <w:w w:val="90"/>
        </w:rPr>
        <w:t>das </w:t>
      </w:r>
      <w:r>
        <w:rPr>
          <w:w w:val="85"/>
        </w:rPr>
        <w:t>bis jetzt fertiggestellte Material für den beabsichtigten propagandistischen Zweck</w:t>
      </w:r>
      <w:r>
        <w:rPr>
          <w:spacing w:val="-6"/>
          <w:w w:val="85"/>
        </w:rPr>
        <w:t> </w:t>
      </w:r>
      <w:r>
        <w:rPr>
          <w:w w:val="85"/>
        </w:rPr>
        <w:t>aus- </w:t>
      </w:r>
      <w:r>
        <w:rPr>
          <w:w w:val="95"/>
        </w:rPr>
        <w:t>reicht.</w:t>
      </w:r>
    </w:p>
    <w:p>
      <w:pPr>
        <w:pStyle w:val="BodyText"/>
        <w:spacing w:line="288" w:lineRule="exact"/>
        <w:ind w:left="2195" w:right="111" w:firstLine="351"/>
        <w:jc w:val="both"/>
      </w:pPr>
      <w:r>
        <w:rPr>
          <w:w w:val="85"/>
        </w:rPr>
        <w:t>Die Bearbeitung weiterer amerikanischer Einzelthemen ist unter diesen Umstän- den</w:t>
      </w:r>
      <w:r>
        <w:rPr>
          <w:spacing w:val="-6"/>
          <w:w w:val="85"/>
        </w:rPr>
        <w:t> </w:t>
      </w:r>
      <w:r>
        <w:rPr>
          <w:w w:val="85"/>
        </w:rPr>
        <w:t>für</w:t>
      </w:r>
      <w:r>
        <w:rPr>
          <w:spacing w:val="-6"/>
          <w:w w:val="85"/>
        </w:rPr>
        <w:t> </w:t>
      </w:r>
      <w:r>
        <w:rPr>
          <w:w w:val="85"/>
        </w:rPr>
        <w:t>das</w:t>
      </w:r>
      <w:r>
        <w:rPr>
          <w:spacing w:val="-6"/>
          <w:w w:val="85"/>
        </w:rPr>
        <w:t> </w:t>
      </w:r>
      <w:r>
        <w:rPr>
          <w:w w:val="85"/>
        </w:rPr>
        <w:t>Auswärtige</w:t>
      </w:r>
      <w:r>
        <w:rPr>
          <w:spacing w:val="-6"/>
          <w:w w:val="85"/>
        </w:rPr>
        <w:t> </w:t>
      </w:r>
      <w:r>
        <w:rPr>
          <w:w w:val="85"/>
        </w:rPr>
        <w:t>Amt</w:t>
      </w:r>
      <w:r>
        <w:rPr>
          <w:spacing w:val="-6"/>
          <w:w w:val="85"/>
        </w:rPr>
        <w:t> </w:t>
      </w:r>
      <w:r>
        <w:rPr>
          <w:w w:val="85"/>
        </w:rPr>
        <w:t>nicht</w:t>
      </w:r>
      <w:r>
        <w:rPr>
          <w:spacing w:val="-6"/>
          <w:w w:val="85"/>
        </w:rPr>
        <w:t> </w:t>
      </w:r>
      <w:r>
        <w:rPr>
          <w:w w:val="85"/>
        </w:rPr>
        <w:t>weiter</w:t>
      </w:r>
      <w:r>
        <w:rPr>
          <w:spacing w:val="-6"/>
          <w:w w:val="85"/>
        </w:rPr>
        <w:t> </w:t>
      </w:r>
      <w:r>
        <w:rPr>
          <w:w w:val="85"/>
        </w:rPr>
        <w:t>erforderlich.</w:t>
      </w:r>
      <w:r>
        <w:rPr>
          <w:spacing w:val="-6"/>
          <w:w w:val="85"/>
        </w:rPr>
        <w:t> </w:t>
      </w:r>
      <w:r>
        <w:rPr>
          <w:w w:val="85"/>
        </w:rPr>
        <w:t>Ich</w:t>
      </w:r>
      <w:r>
        <w:rPr>
          <w:spacing w:val="-6"/>
          <w:w w:val="85"/>
        </w:rPr>
        <w:t> </w:t>
      </w:r>
      <w:r>
        <w:rPr>
          <w:w w:val="85"/>
        </w:rPr>
        <w:t>wäre</w:t>
      </w:r>
      <w:r>
        <w:rPr>
          <w:spacing w:val="-6"/>
          <w:w w:val="85"/>
        </w:rPr>
        <w:t> </w:t>
      </w:r>
      <w:r>
        <w:rPr>
          <w:w w:val="85"/>
        </w:rPr>
        <w:t>Ihnen</w:t>
      </w:r>
      <w:r>
        <w:rPr>
          <w:spacing w:val="-6"/>
          <w:w w:val="85"/>
        </w:rPr>
        <w:t> </w:t>
      </w:r>
      <w:r>
        <w:rPr>
          <w:w w:val="85"/>
        </w:rPr>
        <w:t>deswegen</w:t>
      </w:r>
      <w:r>
        <w:rPr>
          <w:spacing w:val="-6"/>
          <w:w w:val="85"/>
        </w:rPr>
        <w:t> </w:t>
      </w:r>
      <w:r>
        <w:rPr>
          <w:w w:val="85"/>
        </w:rPr>
        <w:t>dank- bar, wenn wir nunmehr bald mit der handelspolitischen Arbeit rechnen</w:t>
      </w:r>
      <w:r>
        <w:rPr>
          <w:spacing w:val="29"/>
          <w:w w:val="85"/>
        </w:rPr>
        <w:t> </w:t>
      </w:r>
      <w:r>
        <w:rPr>
          <w:w w:val="85"/>
        </w:rPr>
        <w:t>dürften.</w:t>
      </w:r>
    </w:p>
    <w:p>
      <w:pPr>
        <w:pStyle w:val="BodyText"/>
        <w:spacing w:before="5"/>
        <w:rPr>
          <w:sz w:val="21"/>
        </w:rPr>
      </w:pPr>
    </w:p>
    <w:p>
      <w:pPr>
        <w:pStyle w:val="BodyText"/>
        <w:spacing w:line="288" w:lineRule="exact"/>
        <w:ind w:left="2546" w:right="5803"/>
      </w:pPr>
      <w:r>
        <w:rPr>
          <w:w w:val="95"/>
        </w:rPr>
        <w:t>H e i l H i t l e r ! </w:t>
      </w:r>
      <w:r>
        <w:rPr>
          <w:w w:val="90"/>
        </w:rPr>
        <w:t>Ihr Dr. Wilmanns</w:t>
      </w:r>
    </w:p>
    <w:p>
      <w:pPr>
        <w:pStyle w:val="BodyText"/>
        <w:spacing w:before="8"/>
        <w:rPr>
          <w:sz w:val="31"/>
        </w:rPr>
      </w:pPr>
    </w:p>
    <w:p>
      <w:pPr>
        <w:pStyle w:val="BodyText"/>
        <w:spacing w:line="306" w:lineRule="exact"/>
        <w:ind w:left="2195"/>
      </w:pPr>
      <w:r>
        <w:rPr>
          <w:w w:val="85"/>
        </w:rPr>
        <w:t>An das</w:t>
      </w:r>
    </w:p>
    <w:p>
      <w:pPr>
        <w:pStyle w:val="BodyText"/>
        <w:spacing w:line="288" w:lineRule="exact" w:before="3"/>
        <w:ind w:left="2195" w:right="5463"/>
      </w:pPr>
      <w:r>
        <w:rPr>
          <w:w w:val="85"/>
        </w:rPr>
        <w:t>Institut für Weltwirtschaft </w:t>
      </w:r>
      <w:r>
        <w:rPr>
          <w:w w:val="95"/>
        </w:rPr>
        <w:t>z.Hd. von Dr. L ö s c h </w:t>
      </w:r>
      <w:bookmarkStart w:name="6.22 Lösch an Werner Wilmanns. Kiel, Mär" w:id="909"/>
      <w:bookmarkEnd w:id="909"/>
      <w:r>
        <w:rPr>
          <w:w w:val="95"/>
        </w:rPr>
      </w:r>
      <w:bookmarkStart w:name="_bookmark677" w:id="910"/>
      <w:bookmarkEnd w:id="910"/>
      <w:r>
        <w:rPr>
          <w:w w:val="95"/>
        </w:rPr>
      </w:r>
      <w:r>
        <w:rPr>
          <w:w w:val="95"/>
          <w:u w:val="single"/>
        </w:rPr>
        <w:t>Kiel</w:t>
      </w:r>
    </w:p>
    <w:p>
      <w:pPr>
        <w:pStyle w:val="BodyText"/>
        <w:spacing w:before="11"/>
        <w:rPr>
          <w:sz w:val="30"/>
        </w:rPr>
      </w:pPr>
    </w:p>
    <w:p>
      <w:pPr>
        <w:pStyle w:val="Heading3"/>
        <w:numPr>
          <w:ilvl w:val="1"/>
          <w:numId w:val="85"/>
        </w:numPr>
        <w:tabs>
          <w:tab w:pos="2956" w:val="left" w:leader="none"/>
          <w:tab w:pos="2957" w:val="left" w:leader="none"/>
        </w:tabs>
        <w:spacing w:line="240" w:lineRule="auto" w:before="0" w:after="0"/>
        <w:ind w:left="2956" w:right="0" w:hanging="761"/>
        <w:jc w:val="left"/>
      </w:pPr>
      <w:r>
        <w:rPr/>
        <w:t>Lösch</w:t>
      </w:r>
      <w:r>
        <w:rPr>
          <w:spacing w:val="-9"/>
        </w:rPr>
        <w:t> </w:t>
      </w:r>
      <w:r>
        <w:rPr/>
        <w:t>an</w:t>
      </w:r>
      <w:r>
        <w:rPr>
          <w:spacing w:val="-9"/>
        </w:rPr>
        <w:t> </w:t>
      </w:r>
      <w:r>
        <w:rPr/>
        <w:t>Werner</w:t>
      </w:r>
      <w:r>
        <w:rPr>
          <w:spacing w:val="-9"/>
        </w:rPr>
        <w:t> </w:t>
      </w:r>
      <w:r>
        <w:rPr/>
        <w:t>Wilmanns.</w:t>
      </w:r>
      <w:r>
        <w:rPr>
          <w:spacing w:val="-9"/>
        </w:rPr>
        <w:t> </w:t>
      </w:r>
      <w:r>
        <w:rPr/>
        <w:t>Kiel,</w:t>
      </w:r>
      <w:r>
        <w:rPr>
          <w:spacing w:val="-9"/>
        </w:rPr>
        <w:t> </w:t>
      </w:r>
      <w:r>
        <w:rPr/>
        <w:t>März</w:t>
      </w:r>
      <w:r>
        <w:rPr>
          <w:spacing w:val="-9"/>
        </w:rPr>
        <w:t> </w:t>
      </w:r>
      <w:r>
        <w:rPr/>
        <w:t>1941</w:t>
      </w:r>
    </w:p>
    <w:p>
      <w:pPr>
        <w:pStyle w:val="BodyText"/>
        <w:spacing w:line="288" w:lineRule="exact" w:before="240"/>
        <w:ind w:left="2195" w:right="3499"/>
      </w:pPr>
      <w:r>
        <w:rPr>
          <w:w w:val="85"/>
        </w:rPr>
        <w:t>Maschinengeschriebene Abschrift des Briefes. </w:t>
      </w:r>
      <w:r>
        <w:rPr>
          <w:w w:val="90"/>
        </w:rPr>
        <w:t>StA HDH, Nachlaß August Lösch, Kiste 15</w:t>
      </w:r>
    </w:p>
    <w:p>
      <w:pPr>
        <w:pStyle w:val="BodyText"/>
        <w:rPr>
          <w:sz w:val="20"/>
        </w:rPr>
      </w:pPr>
    </w:p>
    <w:p>
      <w:pPr>
        <w:spacing w:after="0"/>
        <w:rPr>
          <w:sz w:val="20"/>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51"/>
        <w:ind w:left="2546"/>
      </w:pPr>
      <w:r>
        <w:rPr>
          <w:w w:val="90"/>
        </w:rPr>
        <w:t>Sehr</w:t>
      </w:r>
      <w:r>
        <w:rPr>
          <w:spacing w:val="-38"/>
          <w:w w:val="90"/>
        </w:rPr>
        <w:t> </w:t>
      </w:r>
      <w:r>
        <w:rPr>
          <w:w w:val="90"/>
        </w:rPr>
        <w:t>geehrter</w:t>
      </w:r>
      <w:r>
        <w:rPr>
          <w:spacing w:val="-38"/>
          <w:w w:val="90"/>
        </w:rPr>
        <w:t> </w:t>
      </w:r>
      <w:r>
        <w:rPr>
          <w:w w:val="90"/>
        </w:rPr>
        <w:t>Herr</w:t>
      </w:r>
      <w:r>
        <w:rPr>
          <w:spacing w:val="-38"/>
          <w:w w:val="90"/>
        </w:rPr>
        <w:t> </w:t>
      </w:r>
      <w:r>
        <w:rPr>
          <w:w w:val="90"/>
        </w:rPr>
        <w:t>Dr.</w:t>
      </w:r>
      <w:r>
        <w:rPr>
          <w:spacing w:val="-38"/>
          <w:w w:val="90"/>
        </w:rPr>
        <w:t> </w:t>
      </w:r>
      <w:r>
        <w:rPr>
          <w:w w:val="90"/>
        </w:rPr>
        <w:t>Wilmanns!</w:t>
      </w:r>
    </w:p>
    <w:p>
      <w:pPr>
        <w:pStyle w:val="BodyText"/>
        <w:spacing w:line="288" w:lineRule="exact" w:before="269"/>
        <w:ind w:left="2495" w:firstLine="907"/>
      </w:pPr>
      <w:r>
        <w:rPr/>
        <w:br w:type="column"/>
      </w:r>
      <w:r>
        <w:rPr>
          <w:w w:val="85"/>
        </w:rPr>
        <w:t>Abschrift </w:t>
      </w:r>
      <w:r>
        <w:rPr>
          <w:w w:val="90"/>
        </w:rPr>
        <w:t>Forschung—Lö/La</w:t>
      </w:r>
    </w:p>
    <w:p>
      <w:pPr>
        <w:pStyle w:val="BodyText"/>
        <w:spacing w:line="288" w:lineRule="exact" w:before="159"/>
        <w:ind w:left="2472" w:right="100" w:firstLine="1233"/>
      </w:pPr>
      <w:r>
        <w:rPr>
          <w:w w:val="85"/>
        </w:rPr>
        <w:t>Herrn </w:t>
      </w:r>
      <w:r>
        <w:rPr/>
        <w:t>Dr.</w:t>
      </w:r>
      <w:r>
        <w:rPr>
          <w:spacing w:val="29"/>
        </w:rPr>
        <w:t> </w:t>
      </w:r>
      <w:r>
        <w:rPr/>
        <w:t>W</w:t>
      </w:r>
      <w:r>
        <w:rPr>
          <w:spacing w:val="-23"/>
        </w:rPr>
        <w:t> </w:t>
      </w:r>
      <w:r>
        <w:rPr/>
        <w:t>i</w:t>
      </w:r>
      <w:r>
        <w:rPr>
          <w:spacing w:val="-20"/>
        </w:rPr>
        <w:t> </w:t>
      </w:r>
      <w:r>
        <w:rPr/>
        <w:t>l</w:t>
      </w:r>
      <w:r>
        <w:rPr>
          <w:spacing w:val="-20"/>
        </w:rPr>
        <w:t> </w:t>
      </w:r>
      <w:r>
        <w:rPr/>
        <w:t>m</w:t>
      </w:r>
      <w:r>
        <w:rPr>
          <w:spacing w:val="-20"/>
        </w:rPr>
        <w:t> </w:t>
      </w:r>
      <w:r>
        <w:rPr/>
        <w:t>a</w:t>
      </w:r>
      <w:r>
        <w:rPr>
          <w:spacing w:val="-20"/>
        </w:rPr>
        <w:t> </w:t>
      </w:r>
      <w:r>
        <w:rPr/>
        <w:t>n</w:t>
      </w:r>
      <w:r>
        <w:rPr>
          <w:spacing w:val="-20"/>
        </w:rPr>
        <w:t> </w:t>
      </w:r>
      <w:r>
        <w:rPr/>
        <w:t>n</w:t>
      </w:r>
      <w:r>
        <w:rPr>
          <w:spacing w:val="-20"/>
        </w:rPr>
        <w:t> </w:t>
      </w:r>
      <w:r>
        <w:rPr/>
        <w:t>s</w:t>
      </w:r>
    </w:p>
    <w:p>
      <w:pPr>
        <w:pStyle w:val="BodyText"/>
        <w:spacing w:line="286" w:lineRule="exact"/>
        <w:ind w:left="517"/>
      </w:pPr>
      <w:r>
        <w:rPr>
          <w:w w:val="85"/>
        </w:rPr>
        <w:t>Auswärtiges Amt, Informationsabteilung</w:t>
      </w:r>
    </w:p>
    <w:p>
      <w:pPr>
        <w:pStyle w:val="BodyText"/>
        <w:spacing w:line="288" w:lineRule="exact" w:before="4"/>
        <w:ind w:left="2653" w:right="46" w:firstLine="214"/>
      </w:pPr>
      <w:r>
        <w:rPr>
          <w:w w:val="95"/>
        </w:rPr>
        <w:t>B e r l i n W.35 </w:t>
      </w:r>
      <w:r>
        <w:rPr>
          <w:w w:val="85"/>
        </w:rPr>
        <w:t>Kurfürstenstr. 137</w:t>
      </w:r>
    </w:p>
    <w:p>
      <w:pPr>
        <w:spacing w:after="0" w:line="288" w:lineRule="exact"/>
        <w:sectPr>
          <w:type w:val="continuous"/>
          <w:pgSz w:w="12240" w:h="15840"/>
          <w:pgMar w:top="1100" w:bottom="280" w:left="480" w:right="1680"/>
          <w:cols w:num="2" w:equalWidth="0">
            <w:col w:w="5648" w:space="40"/>
            <w:col w:w="4392"/>
          </w:cols>
        </w:sectPr>
      </w:pPr>
    </w:p>
    <w:p>
      <w:pPr>
        <w:pStyle w:val="BodyText"/>
        <w:spacing w:before="2"/>
        <w:rPr>
          <w:sz w:val="15"/>
        </w:rPr>
      </w:pPr>
    </w:p>
    <w:p>
      <w:pPr>
        <w:pStyle w:val="ListParagraph"/>
        <w:numPr>
          <w:ilvl w:val="1"/>
          <w:numId w:val="85"/>
        </w:numPr>
        <w:tabs>
          <w:tab w:pos="533" w:val="left" w:leader="none"/>
          <w:tab w:pos="9981" w:val="right" w:leader="none"/>
        </w:tabs>
        <w:spacing w:line="240" w:lineRule="auto" w:before="84" w:after="0"/>
        <w:ind w:left="532" w:right="0" w:hanging="414"/>
        <w:jc w:val="left"/>
        <w:rPr>
          <w:sz w:val="24"/>
        </w:rPr>
      </w:pPr>
      <w:bookmarkStart w:name="_bookmark678" w:id="911"/>
      <w:bookmarkEnd w:id="911"/>
      <w:r>
        <w:rPr/>
      </w:r>
      <w:bookmarkStart w:name="_bookmark678" w:id="912"/>
      <w:bookmarkEnd w:id="912"/>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Kiel,</w:t>
      </w:r>
      <w:r>
        <w:rPr>
          <w:spacing w:val="-14"/>
          <w:w w:val="95"/>
          <w:sz w:val="24"/>
        </w:rPr>
        <w:t> </w:t>
      </w:r>
      <w:r>
        <w:rPr>
          <w:w w:val="95"/>
          <w:sz w:val="24"/>
        </w:rPr>
        <w:t>8.</w:t>
      </w:r>
      <w:r>
        <w:rPr>
          <w:spacing w:val="-14"/>
          <w:w w:val="95"/>
          <w:sz w:val="24"/>
        </w:rPr>
        <w:t> </w:t>
      </w:r>
      <w:r>
        <w:rPr>
          <w:w w:val="95"/>
          <w:sz w:val="24"/>
        </w:rPr>
        <w:t>April</w:t>
      </w:r>
      <w:r>
        <w:rPr>
          <w:spacing w:val="-14"/>
          <w:w w:val="95"/>
          <w:sz w:val="24"/>
        </w:rPr>
        <w:t> </w:t>
      </w:r>
      <w:r>
        <w:rPr>
          <w:w w:val="95"/>
          <w:sz w:val="24"/>
        </w:rPr>
        <w:t>1941</w:t>
      </w:r>
      <w:r>
        <w:rPr>
          <w:rFonts w:ascii="Times New Roman" w:hAnsi="Times New Roman"/>
          <w:w w:val="95"/>
          <w:sz w:val="24"/>
        </w:rPr>
        <w:tab/>
      </w:r>
      <w:r>
        <w:rPr>
          <w:w w:val="95"/>
          <w:sz w:val="24"/>
        </w:rPr>
        <w:t>169</w:t>
      </w:r>
    </w:p>
    <w:p>
      <w:pPr>
        <w:pStyle w:val="BodyText"/>
        <w:rPr>
          <w:sz w:val="31"/>
        </w:rPr>
      </w:pPr>
    </w:p>
    <w:p>
      <w:pPr>
        <w:pStyle w:val="BodyText"/>
        <w:spacing w:line="288" w:lineRule="exact" w:before="1"/>
        <w:ind w:left="118" w:right="2208" w:firstLine="351"/>
        <w:jc w:val="both"/>
      </w:pPr>
      <w:r>
        <w:rPr>
          <w:w w:val="90"/>
        </w:rPr>
        <w:t>Wir</w:t>
      </w:r>
      <w:r>
        <w:rPr>
          <w:spacing w:val="-36"/>
          <w:w w:val="90"/>
        </w:rPr>
        <w:t> </w:t>
      </w:r>
      <w:r>
        <w:rPr>
          <w:w w:val="90"/>
        </w:rPr>
        <w:t>senden</w:t>
      </w:r>
      <w:r>
        <w:rPr>
          <w:spacing w:val="-36"/>
          <w:w w:val="90"/>
        </w:rPr>
        <w:t> </w:t>
      </w:r>
      <w:r>
        <w:rPr>
          <w:w w:val="90"/>
        </w:rPr>
        <w:t>Ihnen</w:t>
      </w:r>
      <w:r>
        <w:rPr>
          <w:spacing w:val="-36"/>
          <w:w w:val="90"/>
        </w:rPr>
        <w:t> </w:t>
      </w:r>
      <w:r>
        <w:rPr>
          <w:w w:val="90"/>
        </w:rPr>
        <w:t>heute</w:t>
      </w:r>
      <w:r>
        <w:rPr>
          <w:spacing w:val="-36"/>
          <w:w w:val="90"/>
        </w:rPr>
        <w:t> </w:t>
      </w:r>
      <w:r>
        <w:rPr>
          <w:w w:val="90"/>
        </w:rPr>
        <w:t>den</w:t>
      </w:r>
      <w:r>
        <w:rPr>
          <w:spacing w:val="-36"/>
          <w:w w:val="90"/>
        </w:rPr>
        <w:t> </w:t>
      </w:r>
      <w:r>
        <w:rPr>
          <w:w w:val="90"/>
        </w:rPr>
        <w:t>Materialteil</w:t>
      </w:r>
      <w:r>
        <w:rPr>
          <w:spacing w:val="-36"/>
          <w:w w:val="90"/>
        </w:rPr>
        <w:t> </w:t>
      </w:r>
      <w:r>
        <w:rPr>
          <w:w w:val="90"/>
        </w:rPr>
        <w:t>unseres</w:t>
      </w:r>
      <w:r>
        <w:rPr>
          <w:spacing w:val="-36"/>
          <w:w w:val="90"/>
        </w:rPr>
        <w:t> </w:t>
      </w:r>
      <w:r>
        <w:rPr>
          <w:w w:val="90"/>
        </w:rPr>
        <w:t>Berichtes</w:t>
      </w:r>
      <w:r>
        <w:rPr>
          <w:spacing w:val="-36"/>
          <w:w w:val="90"/>
        </w:rPr>
        <w:t> </w:t>
      </w:r>
      <w:r>
        <w:rPr>
          <w:w w:val="90"/>
        </w:rPr>
        <w:t>über</w:t>
      </w:r>
      <w:r>
        <w:rPr>
          <w:spacing w:val="-36"/>
          <w:w w:val="90"/>
        </w:rPr>
        <w:t> </w:t>
      </w:r>
      <w:r>
        <w:rPr>
          <w:w w:val="90"/>
        </w:rPr>
        <w:t>die</w:t>
      </w:r>
      <w:r>
        <w:rPr>
          <w:spacing w:val="-36"/>
          <w:w w:val="90"/>
        </w:rPr>
        <w:t> </w:t>
      </w:r>
      <w:r>
        <w:rPr>
          <w:w w:val="90"/>
        </w:rPr>
        <w:t>neuen</w:t>
      </w:r>
      <w:r>
        <w:rPr>
          <w:spacing w:val="-36"/>
          <w:w w:val="90"/>
        </w:rPr>
        <w:t> </w:t>
      </w:r>
      <w:r>
        <w:rPr>
          <w:w w:val="90"/>
        </w:rPr>
        <w:t>Metho- </w:t>
      </w:r>
      <w:r>
        <w:rPr>
          <w:w w:val="85"/>
        </w:rPr>
        <w:t>den in den englischen Handelsverträgen.</w:t>
      </w:r>
      <w:hyperlink w:history="true" w:anchor="_bookmark680">
        <w:r>
          <w:rPr>
            <w:color w:val="2E3092"/>
            <w:w w:val="85"/>
            <w:position w:val="9"/>
            <w:sz w:val="17"/>
          </w:rPr>
          <w:t>48</w:t>
        </w:r>
      </w:hyperlink>
      <w:r>
        <w:rPr>
          <w:color w:val="2E3092"/>
          <w:w w:val="85"/>
          <w:position w:val="9"/>
          <w:sz w:val="17"/>
        </w:rPr>
        <w:t> </w:t>
      </w:r>
      <w:r>
        <w:rPr>
          <w:w w:val="85"/>
        </w:rPr>
        <w:t>Er enthält eine Analyse, und </w:t>
      </w:r>
      <w:r>
        <w:rPr>
          <w:spacing w:val="-3"/>
          <w:w w:val="85"/>
        </w:rPr>
        <w:t>wo </w:t>
      </w:r>
      <w:r>
        <w:rPr>
          <w:w w:val="85"/>
        </w:rPr>
        <w:t>es</w:t>
      </w:r>
      <w:r>
        <w:rPr>
          <w:spacing w:val="-36"/>
          <w:w w:val="85"/>
        </w:rPr>
        <w:t> </w:t>
      </w:r>
      <w:r>
        <w:rPr>
          <w:w w:val="85"/>
        </w:rPr>
        <w:t>möglich </w:t>
      </w:r>
      <w:r>
        <w:rPr>
          <w:w w:val="90"/>
        </w:rPr>
        <w:t>war</w:t>
      </w:r>
      <w:r>
        <w:rPr>
          <w:spacing w:val="-32"/>
          <w:w w:val="90"/>
        </w:rPr>
        <w:t> </w:t>
      </w:r>
      <w:r>
        <w:rPr>
          <w:w w:val="90"/>
        </w:rPr>
        <w:t>auch</w:t>
      </w:r>
      <w:r>
        <w:rPr>
          <w:spacing w:val="-32"/>
          <w:w w:val="90"/>
        </w:rPr>
        <w:t> </w:t>
      </w:r>
      <w:r>
        <w:rPr>
          <w:w w:val="90"/>
        </w:rPr>
        <w:t>den</w:t>
      </w:r>
      <w:r>
        <w:rPr>
          <w:spacing w:val="-32"/>
          <w:w w:val="90"/>
        </w:rPr>
        <w:t> </w:t>
      </w:r>
      <w:r>
        <w:rPr>
          <w:spacing w:val="-6"/>
          <w:w w:val="90"/>
        </w:rPr>
        <w:t>Text,</w:t>
      </w:r>
      <w:r>
        <w:rPr>
          <w:spacing w:val="-32"/>
          <w:w w:val="90"/>
        </w:rPr>
        <w:t> </w:t>
      </w:r>
      <w:r>
        <w:rPr>
          <w:w w:val="90"/>
        </w:rPr>
        <w:t>sämtlicher</w:t>
      </w:r>
      <w:r>
        <w:rPr>
          <w:spacing w:val="-32"/>
          <w:w w:val="90"/>
        </w:rPr>
        <w:t> </w:t>
      </w:r>
      <w:r>
        <w:rPr>
          <w:w w:val="90"/>
        </w:rPr>
        <w:t>uns</w:t>
      </w:r>
      <w:r>
        <w:rPr>
          <w:spacing w:val="-32"/>
          <w:w w:val="90"/>
        </w:rPr>
        <w:t> </w:t>
      </w:r>
      <w:r>
        <w:rPr>
          <w:w w:val="90"/>
        </w:rPr>
        <w:t>erreichbarer</w:t>
      </w:r>
      <w:r>
        <w:rPr>
          <w:spacing w:val="-32"/>
          <w:w w:val="90"/>
        </w:rPr>
        <w:t> </w:t>
      </w:r>
      <w:r>
        <w:rPr>
          <w:spacing w:val="-3"/>
          <w:w w:val="90"/>
        </w:rPr>
        <w:t>Verträge,</w:t>
      </w:r>
      <w:r>
        <w:rPr>
          <w:spacing w:val="-32"/>
          <w:w w:val="90"/>
        </w:rPr>
        <w:t> </w:t>
      </w:r>
      <w:r>
        <w:rPr>
          <w:w w:val="90"/>
        </w:rPr>
        <w:t>in</w:t>
      </w:r>
      <w:r>
        <w:rPr>
          <w:spacing w:val="-32"/>
          <w:w w:val="90"/>
        </w:rPr>
        <w:t> </w:t>
      </w:r>
      <w:r>
        <w:rPr>
          <w:w w:val="90"/>
        </w:rPr>
        <w:t>welchen</w:t>
      </w:r>
      <w:r>
        <w:rPr>
          <w:spacing w:val="-32"/>
          <w:w w:val="90"/>
        </w:rPr>
        <w:t> </w:t>
      </w:r>
      <w:r>
        <w:rPr>
          <w:w w:val="90"/>
        </w:rPr>
        <w:t>die</w:t>
      </w:r>
      <w:r>
        <w:rPr>
          <w:spacing w:val="-32"/>
          <w:w w:val="90"/>
        </w:rPr>
        <w:t> </w:t>
      </w:r>
      <w:r>
        <w:rPr>
          <w:w w:val="90"/>
        </w:rPr>
        <w:t>Schwenkung </w:t>
      </w:r>
      <w:r>
        <w:rPr>
          <w:w w:val="85"/>
        </w:rPr>
        <w:t>der englischen Handelspolitik zu erkennen ist. Das Original des Materialteils behalten </w:t>
      </w:r>
      <w:r>
        <w:rPr>
          <w:w w:val="90"/>
        </w:rPr>
        <w:t>wir</w:t>
      </w:r>
      <w:r>
        <w:rPr>
          <w:spacing w:val="-31"/>
          <w:w w:val="90"/>
        </w:rPr>
        <w:t> </w:t>
      </w:r>
      <w:r>
        <w:rPr>
          <w:w w:val="90"/>
        </w:rPr>
        <w:t>noch</w:t>
      </w:r>
      <w:r>
        <w:rPr>
          <w:spacing w:val="-31"/>
          <w:w w:val="90"/>
        </w:rPr>
        <w:t> </w:t>
      </w:r>
      <w:r>
        <w:rPr>
          <w:w w:val="90"/>
        </w:rPr>
        <w:t>zurück,</w:t>
      </w:r>
      <w:r>
        <w:rPr>
          <w:spacing w:val="-31"/>
          <w:w w:val="90"/>
        </w:rPr>
        <w:t> </w:t>
      </w:r>
      <w:r>
        <w:rPr>
          <w:w w:val="90"/>
        </w:rPr>
        <w:t>um</w:t>
      </w:r>
      <w:r>
        <w:rPr>
          <w:spacing w:val="-31"/>
          <w:w w:val="90"/>
        </w:rPr>
        <w:t> </w:t>
      </w:r>
      <w:r>
        <w:rPr>
          <w:w w:val="90"/>
        </w:rPr>
        <w:t>etwa</w:t>
      </w:r>
      <w:r>
        <w:rPr>
          <w:spacing w:val="-31"/>
          <w:w w:val="90"/>
        </w:rPr>
        <w:t> </w:t>
      </w:r>
      <w:r>
        <w:rPr>
          <w:w w:val="90"/>
        </w:rPr>
        <w:t>noch</w:t>
      </w:r>
      <w:r>
        <w:rPr>
          <w:spacing w:val="-31"/>
          <w:w w:val="90"/>
        </w:rPr>
        <w:t> </w:t>
      </w:r>
      <w:r>
        <w:rPr>
          <w:w w:val="90"/>
        </w:rPr>
        <w:t>mögliche</w:t>
      </w:r>
      <w:r>
        <w:rPr>
          <w:spacing w:val="-31"/>
          <w:w w:val="90"/>
        </w:rPr>
        <w:t> </w:t>
      </w:r>
      <w:r>
        <w:rPr>
          <w:w w:val="90"/>
        </w:rPr>
        <w:t>Ergänzungen</w:t>
      </w:r>
      <w:r>
        <w:rPr>
          <w:spacing w:val="-31"/>
          <w:w w:val="90"/>
        </w:rPr>
        <w:t> </w:t>
      </w:r>
      <w:r>
        <w:rPr>
          <w:w w:val="90"/>
        </w:rPr>
        <w:t>darin</w:t>
      </w:r>
      <w:r>
        <w:rPr>
          <w:spacing w:val="-31"/>
          <w:w w:val="90"/>
        </w:rPr>
        <w:t> </w:t>
      </w:r>
      <w:r>
        <w:rPr>
          <w:w w:val="90"/>
        </w:rPr>
        <w:t>vorzunehmen.</w:t>
      </w:r>
      <w:r>
        <w:rPr>
          <w:spacing w:val="-31"/>
          <w:w w:val="90"/>
        </w:rPr>
        <w:t> </w:t>
      </w:r>
      <w:r>
        <w:rPr>
          <w:w w:val="90"/>
        </w:rPr>
        <w:t>Es</w:t>
      </w:r>
      <w:r>
        <w:rPr>
          <w:spacing w:val="-31"/>
          <w:w w:val="90"/>
        </w:rPr>
        <w:t> </w:t>
      </w:r>
      <w:r>
        <w:rPr>
          <w:w w:val="90"/>
        </w:rPr>
        <w:t>wird</w:t>
      </w:r>
      <w:r>
        <w:rPr>
          <w:w w:val="82"/>
        </w:rPr>
        <w:t> </w:t>
      </w:r>
      <w:r>
        <w:rPr>
          <w:w w:val="90"/>
        </w:rPr>
        <w:t>zusammen</w:t>
      </w:r>
      <w:r>
        <w:rPr>
          <w:spacing w:val="-33"/>
          <w:w w:val="90"/>
        </w:rPr>
        <w:t> </w:t>
      </w:r>
      <w:r>
        <w:rPr>
          <w:w w:val="90"/>
        </w:rPr>
        <w:t>mit</w:t>
      </w:r>
      <w:r>
        <w:rPr>
          <w:spacing w:val="-33"/>
          <w:w w:val="90"/>
        </w:rPr>
        <w:t> </w:t>
      </w:r>
      <w:r>
        <w:rPr>
          <w:w w:val="90"/>
        </w:rPr>
        <w:t>dem</w:t>
      </w:r>
      <w:r>
        <w:rPr>
          <w:spacing w:val="-33"/>
          <w:w w:val="90"/>
        </w:rPr>
        <w:t> </w:t>
      </w:r>
      <w:r>
        <w:rPr>
          <w:spacing w:val="-4"/>
          <w:w w:val="90"/>
        </w:rPr>
        <w:t>Textteil</w:t>
      </w:r>
      <w:r>
        <w:rPr>
          <w:spacing w:val="-33"/>
          <w:w w:val="90"/>
        </w:rPr>
        <w:t> </w:t>
      </w:r>
      <w:r>
        <w:rPr>
          <w:w w:val="90"/>
        </w:rPr>
        <w:t>kurz</w:t>
      </w:r>
      <w:r>
        <w:rPr>
          <w:spacing w:val="-33"/>
          <w:w w:val="90"/>
        </w:rPr>
        <w:t> </w:t>
      </w:r>
      <w:r>
        <w:rPr>
          <w:w w:val="90"/>
        </w:rPr>
        <w:t>nach</w:t>
      </w:r>
      <w:r>
        <w:rPr>
          <w:spacing w:val="-33"/>
          <w:w w:val="90"/>
        </w:rPr>
        <w:t> </w:t>
      </w:r>
      <w:r>
        <w:rPr>
          <w:w w:val="90"/>
        </w:rPr>
        <w:t>Ostern</w:t>
      </w:r>
      <w:r>
        <w:rPr>
          <w:spacing w:val="-33"/>
          <w:w w:val="90"/>
        </w:rPr>
        <w:t> </w:t>
      </w:r>
      <w:r>
        <w:rPr>
          <w:w w:val="90"/>
        </w:rPr>
        <w:t>an</w:t>
      </w:r>
      <w:r>
        <w:rPr>
          <w:spacing w:val="-33"/>
          <w:w w:val="90"/>
        </w:rPr>
        <w:t> </w:t>
      </w:r>
      <w:r>
        <w:rPr>
          <w:w w:val="90"/>
        </w:rPr>
        <w:t>Sie</w:t>
      </w:r>
      <w:r>
        <w:rPr>
          <w:spacing w:val="-33"/>
          <w:w w:val="90"/>
        </w:rPr>
        <w:t> </w:t>
      </w:r>
      <w:r>
        <w:rPr>
          <w:w w:val="90"/>
        </w:rPr>
        <w:t>abgehen.</w:t>
      </w:r>
    </w:p>
    <w:p>
      <w:pPr>
        <w:pStyle w:val="BodyText"/>
        <w:spacing w:before="6"/>
        <w:rPr>
          <w:sz w:val="21"/>
        </w:rPr>
      </w:pPr>
    </w:p>
    <w:p>
      <w:pPr>
        <w:pStyle w:val="BodyText"/>
        <w:spacing w:line="288" w:lineRule="exact"/>
        <w:ind w:left="469" w:right="6813"/>
      </w:pPr>
      <w:r>
        <w:rPr>
          <w:w w:val="90"/>
        </w:rPr>
        <w:t>Mit</w:t>
      </w:r>
      <w:r>
        <w:rPr>
          <w:spacing w:val="-36"/>
          <w:w w:val="90"/>
        </w:rPr>
        <w:t> </w:t>
      </w:r>
      <w:r>
        <w:rPr>
          <w:w w:val="90"/>
        </w:rPr>
        <w:t>freundlichen</w:t>
      </w:r>
      <w:r>
        <w:rPr>
          <w:spacing w:val="-36"/>
          <w:w w:val="90"/>
        </w:rPr>
        <w:t> </w:t>
      </w:r>
      <w:r>
        <w:rPr>
          <w:w w:val="90"/>
        </w:rPr>
        <w:t>Grüssen</w:t>
      </w:r>
      <w:r>
        <w:rPr>
          <w:spacing w:val="-36"/>
          <w:w w:val="90"/>
        </w:rPr>
        <w:t> </w:t>
      </w:r>
      <w:r>
        <w:rPr>
          <w:w w:val="90"/>
        </w:rPr>
        <w:t>und Heil</w:t>
      </w:r>
      <w:r>
        <w:rPr>
          <w:spacing w:val="-21"/>
          <w:w w:val="90"/>
        </w:rPr>
        <w:t> </w:t>
      </w:r>
      <w:r>
        <w:rPr>
          <w:w w:val="90"/>
        </w:rPr>
        <w:t>Hitler!</w:t>
      </w:r>
    </w:p>
    <w:p>
      <w:pPr>
        <w:pStyle w:val="BodyText"/>
        <w:spacing w:line="303" w:lineRule="exact"/>
        <w:ind w:left="469"/>
      </w:pPr>
      <w:bookmarkStart w:name="6.23 Lösch an Walter Eucken. Kiel, 8. Ap" w:id="913"/>
      <w:bookmarkEnd w:id="913"/>
      <w:r>
        <w:rPr/>
      </w:r>
      <w:bookmarkStart w:name="_bookmark679" w:id="914"/>
      <w:bookmarkEnd w:id="914"/>
      <w:r>
        <w:rPr/>
      </w:r>
      <w:r>
        <w:rPr>
          <w:w w:val="90"/>
        </w:rPr>
        <w:t>Ihr Dr. habil. August Lösch</w:t>
      </w:r>
    </w:p>
    <w:p>
      <w:pPr>
        <w:pStyle w:val="BodyText"/>
        <w:spacing w:before="1"/>
        <w:rPr>
          <w:sz w:val="22"/>
        </w:rPr>
      </w:pPr>
    </w:p>
    <w:p>
      <w:pPr>
        <w:spacing w:after="0"/>
        <w:rPr>
          <w:sz w:val="22"/>
        </w:rPr>
        <w:sectPr>
          <w:pgSz w:w="12240" w:h="15840"/>
          <w:pgMar w:top="1500" w:bottom="280" w:left="1660" w:right="480"/>
        </w:sectPr>
      </w:pPr>
    </w:p>
    <w:p>
      <w:pPr>
        <w:pStyle w:val="Heading3"/>
        <w:numPr>
          <w:ilvl w:val="1"/>
          <w:numId w:val="86"/>
        </w:numPr>
        <w:tabs>
          <w:tab w:pos="879" w:val="left" w:leader="none"/>
          <w:tab w:pos="880" w:val="left" w:leader="none"/>
        </w:tabs>
        <w:spacing w:line="240" w:lineRule="auto" w:before="101" w:after="0"/>
        <w:ind w:left="879" w:right="0" w:hanging="761"/>
        <w:jc w:val="left"/>
      </w:pPr>
      <w:r>
        <w:rPr/>
        <w:t>Lösch</w:t>
      </w:r>
      <w:r>
        <w:rPr>
          <w:spacing w:val="-9"/>
        </w:rPr>
        <w:t> </w:t>
      </w:r>
      <w:r>
        <w:rPr/>
        <w:t>an</w:t>
      </w:r>
      <w:r>
        <w:rPr>
          <w:spacing w:val="-9"/>
        </w:rPr>
        <w:t> </w:t>
      </w:r>
      <w:r>
        <w:rPr/>
        <w:t>Walter</w:t>
      </w:r>
      <w:r>
        <w:rPr>
          <w:spacing w:val="-9"/>
        </w:rPr>
        <w:t> </w:t>
      </w:r>
      <w:r>
        <w:rPr/>
        <w:t>Eucken.</w:t>
      </w:r>
      <w:r>
        <w:rPr>
          <w:spacing w:val="-9"/>
        </w:rPr>
        <w:t> </w:t>
      </w:r>
      <w:r>
        <w:rPr/>
        <w:t>Kiel,</w:t>
      </w:r>
      <w:r>
        <w:rPr>
          <w:spacing w:val="-9"/>
        </w:rPr>
        <w:t> </w:t>
      </w:r>
      <w:r>
        <w:rPr/>
        <w:t>8.</w:t>
      </w:r>
      <w:r>
        <w:rPr>
          <w:spacing w:val="-9"/>
        </w:rPr>
        <w:t> </w:t>
      </w:r>
      <w:r>
        <w:rPr/>
        <w:t>April</w:t>
      </w:r>
      <w:r>
        <w:rPr>
          <w:spacing w:val="-9"/>
        </w:rPr>
        <w:t> </w:t>
      </w:r>
      <w:r>
        <w:rPr/>
        <w:t>1941</w:t>
      </w:r>
    </w:p>
    <w:p>
      <w:pPr>
        <w:pStyle w:val="BodyText"/>
        <w:spacing w:line="288" w:lineRule="exact" w:before="239"/>
        <w:ind w:left="118" w:right="913"/>
      </w:pPr>
      <w:r>
        <w:rPr>
          <w:w w:val="85"/>
        </w:rPr>
        <w:t>Absenderadresse, Datum und Text eigenhändig. </w:t>
      </w:r>
      <w:r>
        <w:rPr>
          <w:w w:val="90"/>
        </w:rPr>
        <w:t>ThULB, Nachlaß Walter Eucken, Kasten 5</w:t>
      </w:r>
    </w:p>
    <w:p>
      <w:pPr>
        <w:pStyle w:val="BodyText"/>
        <w:rPr>
          <w:sz w:val="30"/>
        </w:rPr>
      </w:pPr>
    </w:p>
    <w:p>
      <w:pPr>
        <w:pStyle w:val="BodyText"/>
        <w:spacing w:before="1"/>
        <w:rPr>
          <w:sz w:val="23"/>
        </w:rPr>
      </w:pPr>
    </w:p>
    <w:p>
      <w:pPr>
        <w:pStyle w:val="BodyText"/>
        <w:spacing w:line="305" w:lineRule="exact" w:before="1"/>
        <w:ind w:left="469"/>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spacing w:before="207"/>
        <w:ind w:left="118"/>
      </w:pPr>
      <w:r>
        <w:rPr>
          <w:w w:val="90"/>
        </w:rPr>
        <w:t>Kiel, 8.4.41</w:t>
      </w:r>
    </w:p>
    <w:p>
      <w:pPr>
        <w:spacing w:after="0"/>
        <w:sectPr>
          <w:type w:val="continuous"/>
          <w:pgSz w:w="12240" w:h="15840"/>
          <w:pgMar w:top="1100" w:bottom="280" w:left="1660" w:right="480"/>
          <w:cols w:num="2" w:equalWidth="0">
            <w:col w:w="6129" w:space="645"/>
            <w:col w:w="3326"/>
          </w:cols>
        </w:sectPr>
      </w:pPr>
    </w:p>
    <w:p>
      <w:pPr>
        <w:pStyle w:val="BodyText"/>
        <w:spacing w:line="288" w:lineRule="exact" w:before="5"/>
        <w:ind w:left="118" w:right="2208" w:firstLine="351"/>
        <w:jc w:val="right"/>
      </w:pPr>
      <w:r>
        <w:rPr>
          <w:w w:val="90"/>
        </w:rPr>
        <w:t>Ihre</w:t>
      </w:r>
      <w:r>
        <w:rPr>
          <w:spacing w:val="-35"/>
          <w:w w:val="90"/>
        </w:rPr>
        <w:t> </w:t>
      </w:r>
      <w:r>
        <w:rPr>
          <w:w w:val="90"/>
        </w:rPr>
        <w:t>Zeilen</w:t>
      </w:r>
      <w:r>
        <w:rPr>
          <w:spacing w:val="-36"/>
          <w:w w:val="90"/>
        </w:rPr>
        <w:t> </w:t>
      </w:r>
      <w:r>
        <w:rPr>
          <w:w w:val="90"/>
        </w:rPr>
        <w:t>vom</w:t>
      </w:r>
      <w:r>
        <w:rPr>
          <w:spacing w:val="-35"/>
          <w:w w:val="90"/>
        </w:rPr>
        <w:t> </w:t>
      </w:r>
      <w:r>
        <w:rPr>
          <w:w w:val="90"/>
        </w:rPr>
        <w:t>Januar</w:t>
      </w:r>
      <w:r>
        <w:rPr>
          <w:spacing w:val="-35"/>
          <w:w w:val="90"/>
        </w:rPr>
        <w:t> </w:t>
      </w:r>
      <w:r>
        <w:rPr>
          <w:w w:val="90"/>
        </w:rPr>
        <w:t>haben</w:t>
      </w:r>
      <w:r>
        <w:rPr>
          <w:spacing w:val="-36"/>
          <w:w w:val="90"/>
        </w:rPr>
        <w:t> </w:t>
      </w:r>
      <w:r>
        <w:rPr>
          <w:w w:val="90"/>
        </w:rPr>
        <w:t>mich</w:t>
      </w:r>
      <w:r>
        <w:rPr>
          <w:spacing w:val="-35"/>
          <w:w w:val="90"/>
        </w:rPr>
        <w:t> </w:t>
      </w:r>
      <w:r>
        <w:rPr>
          <w:w w:val="90"/>
        </w:rPr>
        <w:t>sehr</w:t>
      </w:r>
      <w:r>
        <w:rPr>
          <w:spacing w:val="-35"/>
          <w:w w:val="90"/>
        </w:rPr>
        <w:t> </w:t>
      </w:r>
      <w:r>
        <w:rPr>
          <w:w w:val="90"/>
        </w:rPr>
        <w:t>gefreut.</w:t>
      </w:r>
      <w:r>
        <w:rPr>
          <w:spacing w:val="-36"/>
          <w:w w:val="90"/>
        </w:rPr>
        <w:t> </w:t>
      </w:r>
      <w:r>
        <w:rPr>
          <w:w w:val="90"/>
        </w:rPr>
        <w:t>Ich</w:t>
      </w:r>
      <w:r>
        <w:rPr>
          <w:spacing w:val="-35"/>
          <w:w w:val="90"/>
        </w:rPr>
        <w:t> </w:t>
      </w:r>
      <w:r>
        <w:rPr>
          <w:w w:val="90"/>
        </w:rPr>
        <w:t>finde</w:t>
      </w:r>
      <w:r>
        <w:rPr>
          <w:spacing w:val="-35"/>
          <w:w w:val="90"/>
        </w:rPr>
        <w:t> </w:t>
      </w:r>
      <w:r>
        <w:rPr>
          <w:w w:val="90"/>
        </w:rPr>
        <w:t>auch,</w:t>
      </w:r>
      <w:r>
        <w:rPr>
          <w:spacing w:val="-36"/>
          <w:w w:val="90"/>
        </w:rPr>
        <w:t> </w:t>
      </w:r>
      <w:r>
        <w:rPr>
          <w:w w:val="90"/>
        </w:rPr>
        <w:t>daß</w:t>
      </w:r>
      <w:r>
        <w:rPr>
          <w:spacing w:val="-35"/>
          <w:w w:val="90"/>
        </w:rPr>
        <w:t> </w:t>
      </w:r>
      <w:r>
        <w:rPr>
          <w:w w:val="90"/>
        </w:rPr>
        <w:t>die</w:t>
      </w:r>
      <w:r>
        <w:rPr>
          <w:spacing w:val="-35"/>
          <w:w w:val="90"/>
        </w:rPr>
        <w:t> </w:t>
      </w:r>
      <w:r>
        <w:rPr>
          <w:w w:val="90"/>
        </w:rPr>
        <w:t>paar</w:t>
      </w:r>
      <w:r>
        <w:rPr>
          <w:spacing w:val="-36"/>
          <w:w w:val="90"/>
        </w:rPr>
        <w:t> </w:t>
      </w:r>
      <w:r>
        <w:rPr>
          <w:w w:val="90"/>
        </w:rPr>
        <w:t>Men-</w:t>
      </w:r>
      <w:r>
        <w:rPr>
          <w:w w:val="85"/>
        </w:rPr>
        <w:t> </w:t>
      </w:r>
      <w:r>
        <w:rPr>
          <w:w w:val="90"/>
        </w:rPr>
        <w:t>schen,</w:t>
      </w:r>
      <w:r>
        <w:rPr>
          <w:spacing w:val="-29"/>
          <w:w w:val="90"/>
        </w:rPr>
        <w:t> </w:t>
      </w:r>
      <w:r>
        <w:rPr>
          <w:w w:val="90"/>
        </w:rPr>
        <w:t>die</w:t>
      </w:r>
      <w:r>
        <w:rPr>
          <w:spacing w:val="-29"/>
          <w:w w:val="90"/>
        </w:rPr>
        <w:t> </w:t>
      </w:r>
      <w:r>
        <w:rPr>
          <w:w w:val="90"/>
        </w:rPr>
        <w:t>es</w:t>
      </w:r>
      <w:r>
        <w:rPr>
          <w:spacing w:val="-29"/>
          <w:w w:val="90"/>
        </w:rPr>
        <w:t> </w:t>
      </w:r>
      <w:r>
        <w:rPr>
          <w:w w:val="90"/>
        </w:rPr>
        <w:t>noch</w:t>
      </w:r>
      <w:r>
        <w:rPr>
          <w:spacing w:val="-29"/>
          <w:w w:val="90"/>
        </w:rPr>
        <w:t> </w:t>
      </w:r>
      <w:r>
        <w:rPr>
          <w:w w:val="90"/>
        </w:rPr>
        <w:t>ehrlich</w:t>
      </w:r>
      <w:r>
        <w:rPr>
          <w:spacing w:val="-29"/>
          <w:w w:val="90"/>
        </w:rPr>
        <w:t> </w:t>
      </w:r>
      <w:r>
        <w:rPr>
          <w:w w:val="90"/>
        </w:rPr>
        <w:t>meinen,</w:t>
      </w:r>
      <w:r>
        <w:rPr>
          <w:spacing w:val="-29"/>
          <w:w w:val="90"/>
        </w:rPr>
        <w:t> </w:t>
      </w:r>
      <w:r>
        <w:rPr>
          <w:w w:val="90"/>
        </w:rPr>
        <w:t>heute</w:t>
      </w:r>
      <w:r>
        <w:rPr>
          <w:spacing w:val="-29"/>
          <w:w w:val="90"/>
        </w:rPr>
        <w:t> </w:t>
      </w:r>
      <w:r>
        <w:rPr>
          <w:w w:val="90"/>
        </w:rPr>
        <w:t>zusammenstehen</w:t>
      </w:r>
      <w:r>
        <w:rPr>
          <w:spacing w:val="-29"/>
          <w:w w:val="90"/>
        </w:rPr>
        <w:t> </w:t>
      </w:r>
      <w:r>
        <w:rPr>
          <w:w w:val="90"/>
        </w:rPr>
        <w:t>sollten.</w:t>
      </w:r>
      <w:r>
        <w:rPr>
          <w:spacing w:val="-29"/>
          <w:w w:val="90"/>
        </w:rPr>
        <w:t> </w:t>
      </w:r>
      <w:r>
        <w:rPr>
          <w:w w:val="90"/>
        </w:rPr>
        <w:t>Schwieriger</w:t>
      </w:r>
      <w:r>
        <w:rPr>
          <w:spacing w:val="-29"/>
          <w:w w:val="90"/>
        </w:rPr>
        <w:t> </w:t>
      </w:r>
      <w:r>
        <w:rPr>
          <w:w w:val="90"/>
        </w:rPr>
        <w:t>ist</w:t>
      </w:r>
      <w:r>
        <w:rPr>
          <w:spacing w:val="-29"/>
          <w:w w:val="90"/>
        </w:rPr>
        <w:t> </w:t>
      </w:r>
      <w:r>
        <w:rPr>
          <w:w w:val="90"/>
        </w:rPr>
        <w:t>es,</w:t>
      </w:r>
      <w:r>
        <w:rPr>
          <w:w w:val="81"/>
        </w:rPr>
        <w:t> </w:t>
      </w:r>
      <w:r>
        <w:rPr>
          <w:w w:val="90"/>
        </w:rPr>
        <w:t>wie</w:t>
      </w:r>
      <w:r>
        <w:rPr>
          <w:spacing w:val="-33"/>
          <w:w w:val="90"/>
        </w:rPr>
        <w:t> </w:t>
      </w:r>
      <w:r>
        <w:rPr>
          <w:w w:val="90"/>
        </w:rPr>
        <w:t>man</w:t>
      </w:r>
      <w:r>
        <w:rPr>
          <w:spacing w:val="-33"/>
          <w:w w:val="90"/>
        </w:rPr>
        <w:t> </w:t>
      </w:r>
      <w:r>
        <w:rPr>
          <w:w w:val="90"/>
        </w:rPr>
        <w:t>es</w:t>
      </w:r>
      <w:r>
        <w:rPr>
          <w:spacing w:val="-33"/>
          <w:w w:val="90"/>
        </w:rPr>
        <w:t> </w:t>
      </w:r>
      <w:r>
        <w:rPr>
          <w:w w:val="90"/>
        </w:rPr>
        <w:t>mit</w:t>
      </w:r>
      <w:r>
        <w:rPr>
          <w:spacing w:val="-33"/>
          <w:w w:val="90"/>
        </w:rPr>
        <w:t> </w:t>
      </w:r>
      <w:r>
        <w:rPr>
          <w:w w:val="90"/>
        </w:rPr>
        <w:t>jenen</w:t>
      </w:r>
      <w:r>
        <w:rPr>
          <w:spacing w:val="-33"/>
          <w:w w:val="90"/>
        </w:rPr>
        <w:t> </w:t>
      </w:r>
      <w:r>
        <w:rPr>
          <w:w w:val="90"/>
        </w:rPr>
        <w:t>gebrochenen</w:t>
      </w:r>
      <w:r>
        <w:rPr>
          <w:spacing w:val="-33"/>
          <w:w w:val="90"/>
        </w:rPr>
        <w:t> </w:t>
      </w:r>
      <w:r>
        <w:rPr>
          <w:w w:val="90"/>
        </w:rPr>
        <w:t>Naturen</w:t>
      </w:r>
      <w:r>
        <w:rPr>
          <w:spacing w:val="-33"/>
          <w:w w:val="90"/>
        </w:rPr>
        <w:t> </w:t>
      </w:r>
      <w:r>
        <w:rPr>
          <w:w w:val="90"/>
        </w:rPr>
        <w:t>halten</w:t>
      </w:r>
      <w:r>
        <w:rPr>
          <w:spacing w:val="-33"/>
          <w:w w:val="90"/>
        </w:rPr>
        <w:t> </w:t>
      </w:r>
      <w:r>
        <w:rPr>
          <w:w w:val="90"/>
        </w:rPr>
        <w:t>soll,</w:t>
      </w:r>
      <w:r>
        <w:rPr>
          <w:spacing w:val="-33"/>
          <w:w w:val="90"/>
        </w:rPr>
        <w:t> </w:t>
      </w:r>
      <w:r>
        <w:rPr>
          <w:w w:val="90"/>
        </w:rPr>
        <w:t>die</w:t>
      </w:r>
      <w:r>
        <w:rPr>
          <w:spacing w:val="-33"/>
          <w:w w:val="90"/>
        </w:rPr>
        <w:t> </w:t>
      </w:r>
      <w:r>
        <w:rPr>
          <w:w w:val="90"/>
        </w:rPr>
        <w:t>entweder</w:t>
      </w:r>
      <w:r>
        <w:rPr>
          <w:spacing w:val="-33"/>
          <w:w w:val="90"/>
        </w:rPr>
        <w:t> </w:t>
      </w:r>
      <w:r>
        <w:rPr>
          <w:w w:val="90"/>
        </w:rPr>
        <w:t>vor</w:t>
      </w:r>
      <w:r>
        <w:rPr>
          <w:spacing w:val="-33"/>
          <w:w w:val="90"/>
        </w:rPr>
        <w:t> </w:t>
      </w:r>
      <w:r>
        <w:rPr>
          <w:w w:val="90"/>
        </w:rPr>
        <w:t>oder</w:t>
      </w:r>
      <w:r>
        <w:rPr>
          <w:spacing w:val="-33"/>
          <w:w w:val="90"/>
        </w:rPr>
        <w:t> </w:t>
      </w:r>
      <w:r>
        <w:rPr>
          <w:w w:val="90"/>
        </w:rPr>
        <w:t>nach</w:t>
      </w:r>
      <w:r>
        <w:rPr>
          <w:spacing w:val="-33"/>
          <w:w w:val="90"/>
        </w:rPr>
        <w:t> </w:t>
      </w:r>
      <w:r>
        <w:rPr>
          <w:w w:val="90"/>
        </w:rPr>
        <w:t>je-</w:t>
      </w:r>
      <w:r>
        <w:rPr>
          <w:w w:val="84"/>
        </w:rPr>
        <w:t> </w:t>
      </w:r>
      <w:r>
        <w:rPr>
          <w:w w:val="90"/>
        </w:rPr>
        <w:t>ner</w:t>
      </w:r>
      <w:r>
        <w:rPr>
          <w:spacing w:val="-29"/>
          <w:w w:val="90"/>
        </w:rPr>
        <w:t> </w:t>
      </w:r>
      <w:r>
        <w:rPr>
          <w:w w:val="90"/>
        </w:rPr>
        <w:t>großen</w:t>
      </w:r>
      <w:r>
        <w:rPr>
          <w:spacing w:val="-29"/>
          <w:w w:val="90"/>
        </w:rPr>
        <w:t> </w:t>
      </w:r>
      <w:r>
        <w:rPr>
          <w:w w:val="90"/>
        </w:rPr>
        <w:t>Scheidung</w:t>
      </w:r>
      <w:r>
        <w:rPr>
          <w:spacing w:val="-30"/>
          <w:w w:val="90"/>
        </w:rPr>
        <w:t> </w:t>
      </w:r>
      <w:r>
        <w:rPr>
          <w:w w:val="90"/>
        </w:rPr>
        <w:t>der</w:t>
      </w:r>
      <w:r>
        <w:rPr>
          <w:spacing w:val="-29"/>
          <w:w w:val="90"/>
        </w:rPr>
        <w:t> </w:t>
      </w:r>
      <w:r>
        <w:rPr>
          <w:w w:val="90"/>
        </w:rPr>
        <w:t>Geister</w:t>
      </w:r>
      <w:r>
        <w:rPr>
          <w:spacing w:val="-29"/>
          <w:w w:val="90"/>
        </w:rPr>
        <w:t> </w:t>
      </w:r>
      <w:r>
        <w:rPr>
          <w:w w:val="90"/>
        </w:rPr>
        <w:t>nicht</w:t>
      </w:r>
      <w:r>
        <w:rPr>
          <w:spacing w:val="-29"/>
          <w:w w:val="90"/>
        </w:rPr>
        <w:t> </w:t>
      </w:r>
      <w:r>
        <w:rPr>
          <w:w w:val="90"/>
        </w:rPr>
        <w:t>den</w:t>
      </w:r>
      <w:r>
        <w:rPr>
          <w:spacing w:val="-30"/>
          <w:w w:val="90"/>
        </w:rPr>
        <w:t> </w:t>
      </w:r>
      <w:r>
        <w:rPr>
          <w:w w:val="90"/>
        </w:rPr>
        <w:t>Mut</w:t>
      </w:r>
      <w:r>
        <w:rPr>
          <w:spacing w:val="-29"/>
          <w:w w:val="90"/>
        </w:rPr>
        <w:t> </w:t>
      </w:r>
      <w:r>
        <w:rPr>
          <w:w w:val="90"/>
        </w:rPr>
        <w:t>hatten,</w:t>
      </w:r>
      <w:r>
        <w:rPr>
          <w:spacing w:val="-29"/>
          <w:w w:val="90"/>
        </w:rPr>
        <w:t> </w:t>
      </w:r>
      <w:r>
        <w:rPr>
          <w:w w:val="90"/>
        </w:rPr>
        <w:t>die</w:t>
      </w:r>
      <w:r>
        <w:rPr>
          <w:spacing w:val="-29"/>
          <w:w w:val="90"/>
        </w:rPr>
        <w:t> </w:t>
      </w:r>
      <w:r>
        <w:rPr>
          <w:spacing w:val="-3"/>
          <w:w w:val="90"/>
        </w:rPr>
        <w:t>Wahrheit</w:t>
      </w:r>
      <w:r>
        <w:rPr>
          <w:spacing w:val="-30"/>
          <w:w w:val="90"/>
        </w:rPr>
        <w:t> </w:t>
      </w:r>
      <w:r>
        <w:rPr>
          <w:w w:val="90"/>
        </w:rPr>
        <w:t>zu</w:t>
      </w:r>
      <w:r>
        <w:rPr>
          <w:spacing w:val="-29"/>
          <w:w w:val="90"/>
        </w:rPr>
        <w:t> </w:t>
      </w:r>
      <w:r>
        <w:rPr>
          <w:w w:val="90"/>
        </w:rPr>
        <w:t>sagen—und</w:t>
      </w:r>
      <w:r>
        <w:rPr>
          <w:w w:val="85"/>
        </w:rPr>
        <w:t> </w:t>
      </w:r>
      <w:r>
        <w:rPr>
          <w:w w:val="90"/>
        </w:rPr>
        <w:t>solche</w:t>
      </w:r>
      <w:r>
        <w:rPr>
          <w:spacing w:val="-22"/>
          <w:w w:val="90"/>
        </w:rPr>
        <w:t> </w:t>
      </w:r>
      <w:r>
        <w:rPr>
          <w:w w:val="90"/>
        </w:rPr>
        <w:t>Naturen</w:t>
      </w:r>
      <w:r>
        <w:rPr>
          <w:spacing w:val="-22"/>
          <w:w w:val="90"/>
        </w:rPr>
        <w:t> </w:t>
      </w:r>
      <w:r>
        <w:rPr>
          <w:w w:val="90"/>
        </w:rPr>
        <w:t>geben</w:t>
      </w:r>
      <w:r>
        <w:rPr>
          <w:spacing w:val="-22"/>
          <w:w w:val="90"/>
        </w:rPr>
        <w:t> </w:t>
      </w:r>
      <w:r>
        <w:rPr>
          <w:w w:val="90"/>
        </w:rPr>
        <w:t>in</w:t>
      </w:r>
      <w:r>
        <w:rPr>
          <w:spacing w:val="-22"/>
          <w:w w:val="90"/>
        </w:rPr>
        <w:t> </w:t>
      </w:r>
      <w:r>
        <w:rPr>
          <w:w w:val="90"/>
        </w:rPr>
        <w:t>unserem</w:t>
      </w:r>
      <w:r>
        <w:rPr>
          <w:spacing w:val="-22"/>
          <w:w w:val="90"/>
        </w:rPr>
        <w:t> </w:t>
      </w:r>
      <w:r>
        <w:rPr>
          <w:w w:val="90"/>
        </w:rPr>
        <w:t>Fach</w:t>
      </w:r>
      <w:r>
        <w:rPr>
          <w:spacing w:val="-22"/>
          <w:w w:val="90"/>
        </w:rPr>
        <w:t> </w:t>
      </w:r>
      <w:r>
        <w:rPr>
          <w:w w:val="90"/>
        </w:rPr>
        <w:t>ja</w:t>
      </w:r>
      <w:r>
        <w:rPr>
          <w:spacing w:val="-22"/>
          <w:w w:val="90"/>
        </w:rPr>
        <w:t> </w:t>
      </w:r>
      <w:r>
        <w:rPr>
          <w:w w:val="90"/>
        </w:rPr>
        <w:t>den</w:t>
      </w:r>
      <w:r>
        <w:rPr>
          <w:spacing w:val="-22"/>
          <w:w w:val="90"/>
        </w:rPr>
        <w:t> </w:t>
      </w:r>
      <w:r>
        <w:rPr>
          <w:spacing w:val="-9"/>
          <w:w w:val="90"/>
        </w:rPr>
        <w:t>Ton</w:t>
      </w:r>
      <w:r>
        <w:rPr>
          <w:spacing w:val="-22"/>
          <w:w w:val="90"/>
        </w:rPr>
        <w:t> </w:t>
      </w:r>
      <w:r>
        <w:rPr>
          <w:w w:val="90"/>
        </w:rPr>
        <w:t>an.</w:t>
      </w:r>
      <w:r>
        <w:rPr>
          <w:spacing w:val="-22"/>
          <w:w w:val="90"/>
        </w:rPr>
        <w:t> </w:t>
      </w:r>
      <w:r>
        <w:rPr>
          <w:w w:val="90"/>
        </w:rPr>
        <w:t>Ich</w:t>
      </w:r>
      <w:r>
        <w:rPr>
          <w:spacing w:val="-22"/>
          <w:w w:val="90"/>
        </w:rPr>
        <w:t> </w:t>
      </w:r>
      <w:r>
        <w:rPr>
          <w:w w:val="90"/>
        </w:rPr>
        <w:t>bin</w:t>
      </w:r>
      <w:r>
        <w:rPr>
          <w:spacing w:val="-22"/>
          <w:w w:val="90"/>
        </w:rPr>
        <w:t> </w:t>
      </w:r>
      <w:r>
        <w:rPr>
          <w:w w:val="90"/>
        </w:rPr>
        <w:t>mit</w:t>
      </w:r>
      <w:r>
        <w:rPr>
          <w:spacing w:val="-22"/>
          <w:w w:val="90"/>
        </w:rPr>
        <w:t> </w:t>
      </w:r>
      <w:r>
        <w:rPr>
          <w:w w:val="90"/>
        </w:rPr>
        <w:t>mir</w:t>
      </w:r>
      <w:r>
        <w:rPr>
          <w:spacing w:val="-22"/>
          <w:w w:val="90"/>
        </w:rPr>
        <w:t> </w:t>
      </w:r>
      <w:r>
        <w:rPr>
          <w:w w:val="90"/>
        </w:rPr>
        <w:t>selber</w:t>
      </w:r>
      <w:r>
        <w:rPr>
          <w:spacing w:val="-22"/>
          <w:w w:val="90"/>
        </w:rPr>
        <w:t> </w:t>
      </w:r>
      <w:r>
        <w:rPr>
          <w:w w:val="90"/>
        </w:rPr>
        <w:t>recht</w:t>
      </w:r>
      <w:r>
        <w:rPr>
          <w:spacing w:val="-22"/>
          <w:w w:val="90"/>
        </w:rPr>
        <w:t> </w:t>
      </w:r>
      <w:r>
        <w:rPr>
          <w:w w:val="90"/>
        </w:rPr>
        <w:t>un-</w:t>
      </w:r>
      <w:r>
        <w:rPr>
          <w:w w:val="87"/>
        </w:rPr>
        <w:t> </w:t>
      </w:r>
      <w:r>
        <w:rPr>
          <w:w w:val="90"/>
        </w:rPr>
        <w:t>zufrieden,</w:t>
      </w:r>
      <w:r>
        <w:rPr>
          <w:spacing w:val="-25"/>
          <w:w w:val="90"/>
        </w:rPr>
        <w:t> </w:t>
      </w:r>
      <w:r>
        <w:rPr>
          <w:w w:val="90"/>
        </w:rPr>
        <w:t>daß</w:t>
      </w:r>
      <w:r>
        <w:rPr>
          <w:spacing w:val="-25"/>
          <w:w w:val="90"/>
        </w:rPr>
        <w:t> </w:t>
      </w:r>
      <w:r>
        <w:rPr>
          <w:w w:val="90"/>
        </w:rPr>
        <w:t>es</w:t>
      </w:r>
      <w:r>
        <w:rPr>
          <w:spacing w:val="-25"/>
          <w:w w:val="90"/>
        </w:rPr>
        <w:t> </w:t>
      </w:r>
      <w:r>
        <w:rPr>
          <w:w w:val="90"/>
        </w:rPr>
        <w:t>mir</w:t>
      </w:r>
      <w:r>
        <w:rPr>
          <w:spacing w:val="-25"/>
          <w:w w:val="90"/>
        </w:rPr>
        <w:t> </w:t>
      </w:r>
      <w:r>
        <w:rPr>
          <w:w w:val="90"/>
        </w:rPr>
        <w:t>diesmal</w:t>
      </w:r>
      <w:r>
        <w:rPr>
          <w:spacing w:val="-25"/>
          <w:w w:val="90"/>
        </w:rPr>
        <w:t> </w:t>
      </w:r>
      <w:r>
        <w:rPr>
          <w:w w:val="90"/>
        </w:rPr>
        <w:t>so</w:t>
      </w:r>
      <w:r>
        <w:rPr>
          <w:spacing w:val="-25"/>
          <w:w w:val="90"/>
        </w:rPr>
        <w:t> </w:t>
      </w:r>
      <w:r>
        <w:rPr>
          <w:w w:val="90"/>
        </w:rPr>
        <w:t>schwer</w:t>
      </w:r>
      <w:r>
        <w:rPr>
          <w:spacing w:val="-25"/>
          <w:w w:val="90"/>
        </w:rPr>
        <w:t> </w:t>
      </w:r>
      <w:r>
        <w:rPr>
          <w:w w:val="90"/>
        </w:rPr>
        <w:t>fällt,</w:t>
      </w:r>
      <w:r>
        <w:rPr>
          <w:spacing w:val="-25"/>
          <w:w w:val="90"/>
        </w:rPr>
        <w:t> </w:t>
      </w:r>
      <w:r>
        <w:rPr>
          <w:w w:val="90"/>
        </w:rPr>
        <w:t>das</w:t>
      </w:r>
      <w:r>
        <w:rPr>
          <w:spacing w:val="-25"/>
          <w:w w:val="90"/>
        </w:rPr>
        <w:t> </w:t>
      </w:r>
      <w:r>
        <w:rPr>
          <w:w w:val="90"/>
        </w:rPr>
        <w:t>Genörgel</w:t>
      </w:r>
      <w:r>
        <w:rPr>
          <w:spacing w:val="-25"/>
          <w:w w:val="90"/>
        </w:rPr>
        <w:t> </w:t>
      </w:r>
      <w:r>
        <w:rPr>
          <w:w w:val="90"/>
        </w:rPr>
        <w:t>einfach</w:t>
      </w:r>
      <w:r>
        <w:rPr>
          <w:spacing w:val="-25"/>
          <w:w w:val="90"/>
        </w:rPr>
        <w:t> </w:t>
      </w:r>
      <w:r>
        <w:rPr>
          <w:w w:val="90"/>
        </w:rPr>
        <w:t>von</w:t>
      </w:r>
      <w:r>
        <w:rPr>
          <w:spacing w:val="-25"/>
          <w:w w:val="90"/>
        </w:rPr>
        <w:t> </w:t>
      </w:r>
      <w:r>
        <w:rPr>
          <w:w w:val="90"/>
        </w:rPr>
        <w:t>mir</w:t>
      </w:r>
      <w:r>
        <w:rPr>
          <w:spacing w:val="-25"/>
          <w:w w:val="90"/>
        </w:rPr>
        <w:t> </w:t>
      </w:r>
      <w:r>
        <w:rPr>
          <w:w w:val="90"/>
        </w:rPr>
        <w:t>zu</w:t>
      </w:r>
      <w:r>
        <w:rPr>
          <w:spacing w:val="-25"/>
          <w:w w:val="90"/>
        </w:rPr>
        <w:t> </w:t>
      </w:r>
      <w:r>
        <w:rPr>
          <w:w w:val="90"/>
        </w:rPr>
        <w:t>schie-</w:t>
      </w:r>
      <w:r>
        <w:rPr>
          <w:w w:val="84"/>
        </w:rPr>
        <w:t> </w:t>
      </w:r>
      <w:r>
        <w:rPr>
          <w:w w:val="90"/>
        </w:rPr>
        <w:t>ben</w:t>
      </w:r>
      <w:r>
        <w:rPr>
          <w:spacing w:val="-40"/>
          <w:w w:val="90"/>
        </w:rPr>
        <w:t> </w:t>
      </w:r>
      <w:r>
        <w:rPr>
          <w:w w:val="90"/>
        </w:rPr>
        <w:t>in</w:t>
      </w:r>
      <w:r>
        <w:rPr>
          <w:spacing w:val="-40"/>
          <w:w w:val="90"/>
        </w:rPr>
        <w:t> </w:t>
      </w:r>
      <w:r>
        <w:rPr>
          <w:w w:val="90"/>
        </w:rPr>
        <w:t>dem</w:t>
      </w:r>
      <w:r>
        <w:rPr>
          <w:spacing w:val="-40"/>
          <w:w w:val="90"/>
        </w:rPr>
        <w:t> </w:t>
      </w:r>
      <w:r>
        <w:rPr>
          <w:w w:val="90"/>
        </w:rPr>
        <w:t>Gedanken</w:t>
      </w:r>
      <w:r>
        <w:rPr>
          <w:spacing w:val="-40"/>
          <w:w w:val="90"/>
        </w:rPr>
        <w:t> </w:t>
      </w:r>
      <w:r>
        <w:rPr>
          <w:w w:val="90"/>
        </w:rPr>
        <w:t>“und</w:t>
      </w:r>
      <w:r>
        <w:rPr>
          <w:spacing w:val="-40"/>
          <w:w w:val="90"/>
        </w:rPr>
        <w:t> </w:t>
      </w:r>
      <w:r>
        <w:rPr>
          <w:w w:val="90"/>
        </w:rPr>
        <w:t>ihres</w:t>
      </w:r>
      <w:r>
        <w:rPr>
          <w:spacing w:val="-40"/>
          <w:w w:val="90"/>
        </w:rPr>
        <w:t> </w:t>
      </w:r>
      <w:r>
        <w:rPr>
          <w:w w:val="90"/>
        </w:rPr>
        <w:t>Bellens</w:t>
      </w:r>
      <w:r>
        <w:rPr>
          <w:spacing w:val="-40"/>
          <w:w w:val="90"/>
        </w:rPr>
        <w:t> </w:t>
      </w:r>
      <w:r>
        <w:rPr>
          <w:w w:val="90"/>
        </w:rPr>
        <w:t>lauter</w:t>
      </w:r>
      <w:r>
        <w:rPr>
          <w:spacing w:val="-40"/>
          <w:w w:val="90"/>
        </w:rPr>
        <w:t> </w:t>
      </w:r>
      <w:r>
        <w:rPr>
          <w:w w:val="90"/>
        </w:rPr>
        <w:t>Schall</w:t>
      </w:r>
      <w:r>
        <w:rPr>
          <w:spacing w:val="-40"/>
          <w:w w:val="90"/>
        </w:rPr>
        <w:t> </w:t>
      </w:r>
      <w:r>
        <w:rPr>
          <w:w w:val="90"/>
        </w:rPr>
        <w:t>beweist</w:t>
      </w:r>
      <w:r>
        <w:rPr>
          <w:spacing w:val="-40"/>
          <w:w w:val="90"/>
        </w:rPr>
        <w:t> </w:t>
      </w:r>
      <w:r>
        <w:rPr>
          <w:w w:val="90"/>
        </w:rPr>
        <w:t>mir</w:t>
      </w:r>
      <w:r>
        <w:rPr>
          <w:spacing w:val="-40"/>
          <w:w w:val="90"/>
        </w:rPr>
        <w:t> </w:t>
      </w:r>
      <w:r>
        <w:rPr>
          <w:w w:val="90"/>
        </w:rPr>
        <w:t>daß</w:t>
      </w:r>
      <w:r>
        <w:rPr>
          <w:spacing w:val="-40"/>
          <w:w w:val="90"/>
        </w:rPr>
        <w:t> </w:t>
      </w:r>
      <w:r>
        <w:rPr>
          <w:w w:val="90"/>
        </w:rPr>
        <w:t>wir</w:t>
      </w:r>
      <w:r>
        <w:rPr>
          <w:spacing w:val="-40"/>
          <w:w w:val="90"/>
        </w:rPr>
        <w:t> </w:t>
      </w:r>
      <w:r>
        <w:rPr>
          <w:w w:val="90"/>
        </w:rPr>
        <w:t>reiten!”</w:t>
      </w:r>
      <w:r>
        <w:rPr>
          <w:color w:val="2E3092"/>
          <w:w w:val="90"/>
          <w:position w:val="9"/>
          <w:sz w:val="17"/>
        </w:rPr>
        <w:t>49</w:t>
      </w:r>
      <w:r>
        <w:rPr>
          <w:w w:val="90"/>
        </w:rPr>
        <w:t>—</w:t>
      </w:r>
      <w:r>
        <w:rPr>
          <w:w w:val="94"/>
        </w:rPr>
        <w:t> </w:t>
      </w:r>
      <w:r>
        <w:rPr>
          <w:w w:val="85"/>
        </w:rPr>
        <w:t>sondern</w:t>
      </w:r>
      <w:r>
        <w:rPr>
          <w:spacing w:val="-4"/>
          <w:w w:val="85"/>
        </w:rPr>
        <w:t> </w:t>
      </w:r>
      <w:r>
        <w:rPr>
          <w:w w:val="85"/>
        </w:rPr>
        <w:t>daß</w:t>
      </w:r>
      <w:r>
        <w:rPr>
          <w:spacing w:val="-4"/>
          <w:w w:val="85"/>
        </w:rPr>
        <w:t> </w:t>
      </w:r>
      <w:r>
        <w:rPr>
          <w:w w:val="85"/>
        </w:rPr>
        <w:t>ich</w:t>
      </w:r>
      <w:r>
        <w:rPr>
          <w:spacing w:val="-4"/>
          <w:w w:val="85"/>
        </w:rPr>
        <w:t> </w:t>
      </w:r>
      <w:r>
        <w:rPr>
          <w:w w:val="85"/>
        </w:rPr>
        <w:t>oft</w:t>
      </w:r>
      <w:r>
        <w:rPr>
          <w:spacing w:val="-4"/>
          <w:w w:val="85"/>
        </w:rPr>
        <w:t> </w:t>
      </w:r>
      <w:r>
        <w:rPr>
          <w:w w:val="85"/>
        </w:rPr>
        <w:t>mit</w:t>
      </w:r>
      <w:r>
        <w:rPr>
          <w:spacing w:val="-4"/>
          <w:w w:val="85"/>
        </w:rPr>
        <w:t> </w:t>
      </w:r>
      <w:r>
        <w:rPr>
          <w:w w:val="85"/>
        </w:rPr>
        <w:t>allem</w:t>
      </w:r>
      <w:r>
        <w:rPr>
          <w:spacing w:val="-4"/>
          <w:w w:val="85"/>
        </w:rPr>
        <w:t> </w:t>
      </w:r>
      <w:r>
        <w:rPr>
          <w:w w:val="85"/>
        </w:rPr>
        <w:t>Zorn</w:t>
      </w:r>
      <w:r>
        <w:rPr>
          <w:spacing w:val="-4"/>
          <w:w w:val="85"/>
        </w:rPr>
        <w:t> </w:t>
      </w:r>
      <w:r>
        <w:rPr>
          <w:w w:val="85"/>
        </w:rPr>
        <w:t>dreinschlagen</w:t>
      </w:r>
      <w:r>
        <w:rPr>
          <w:spacing w:val="-4"/>
          <w:w w:val="85"/>
        </w:rPr>
        <w:t> </w:t>
      </w:r>
      <w:r>
        <w:rPr>
          <w:w w:val="85"/>
        </w:rPr>
        <w:t>möchte.</w:t>
      </w:r>
      <w:r>
        <w:rPr>
          <w:spacing w:val="-4"/>
          <w:w w:val="85"/>
        </w:rPr>
        <w:t> </w:t>
      </w:r>
      <w:r>
        <w:rPr>
          <w:w w:val="85"/>
        </w:rPr>
        <w:t>Die</w:t>
      </w:r>
      <w:r>
        <w:rPr>
          <w:spacing w:val="-4"/>
          <w:w w:val="85"/>
        </w:rPr>
        <w:t> </w:t>
      </w:r>
      <w:r>
        <w:rPr>
          <w:w w:val="85"/>
        </w:rPr>
        <w:t>Entscheidung</w:t>
      </w:r>
      <w:r>
        <w:rPr>
          <w:spacing w:val="-4"/>
          <w:w w:val="85"/>
        </w:rPr>
        <w:t> </w:t>
      </w:r>
      <w:r>
        <w:rPr>
          <w:w w:val="85"/>
        </w:rPr>
        <w:t>in</w:t>
      </w:r>
      <w:r>
        <w:rPr>
          <w:spacing w:val="-4"/>
          <w:w w:val="85"/>
        </w:rPr>
        <w:t> </w:t>
      </w:r>
      <w:r>
        <w:rPr>
          <w:w w:val="85"/>
        </w:rPr>
        <w:t>Sachen</w:t>
      </w:r>
      <w:r>
        <w:rPr>
          <w:w w:val="86"/>
        </w:rPr>
        <w:t> </w:t>
      </w:r>
      <w:r>
        <w:rPr>
          <w:w w:val="90"/>
        </w:rPr>
        <w:t>Ritschl</w:t>
      </w:r>
      <w:r>
        <w:rPr>
          <w:color w:val="2E3092"/>
          <w:w w:val="90"/>
          <w:position w:val="9"/>
          <w:sz w:val="17"/>
        </w:rPr>
        <w:t>50</w:t>
      </w:r>
      <w:r>
        <w:rPr>
          <w:color w:val="2E3092"/>
          <w:spacing w:val="12"/>
          <w:w w:val="90"/>
          <w:position w:val="9"/>
          <w:sz w:val="17"/>
        </w:rPr>
        <w:t> </w:t>
      </w:r>
      <w:r>
        <w:rPr>
          <w:w w:val="90"/>
        </w:rPr>
        <w:t>habe</w:t>
      </w:r>
      <w:r>
        <w:rPr>
          <w:spacing w:val="-10"/>
          <w:w w:val="90"/>
        </w:rPr>
        <w:t> </w:t>
      </w:r>
      <w:r>
        <w:rPr>
          <w:w w:val="90"/>
        </w:rPr>
        <w:t>ich</w:t>
      </w:r>
      <w:r>
        <w:rPr>
          <w:spacing w:val="-10"/>
          <w:w w:val="90"/>
        </w:rPr>
        <w:t> </w:t>
      </w:r>
      <w:r>
        <w:rPr>
          <w:w w:val="90"/>
        </w:rPr>
        <w:t>mir</w:t>
      </w:r>
      <w:r>
        <w:rPr>
          <w:spacing w:val="-10"/>
          <w:w w:val="90"/>
        </w:rPr>
        <w:t> </w:t>
      </w:r>
      <w:r>
        <w:rPr>
          <w:w w:val="90"/>
        </w:rPr>
        <w:t>dadurch</w:t>
      </w:r>
      <w:r>
        <w:rPr>
          <w:spacing w:val="-10"/>
          <w:w w:val="90"/>
        </w:rPr>
        <w:t> </w:t>
      </w:r>
      <w:r>
        <w:rPr>
          <w:w w:val="90"/>
        </w:rPr>
        <w:t>offen</w:t>
      </w:r>
      <w:r>
        <w:rPr>
          <w:spacing w:val="-10"/>
          <w:w w:val="90"/>
        </w:rPr>
        <w:t> </w:t>
      </w:r>
      <w:r>
        <w:rPr>
          <w:w w:val="90"/>
        </w:rPr>
        <w:t>gehalten,</w:t>
      </w:r>
      <w:r>
        <w:rPr>
          <w:spacing w:val="-10"/>
          <w:w w:val="90"/>
        </w:rPr>
        <w:t> </w:t>
      </w:r>
      <w:r>
        <w:rPr>
          <w:w w:val="90"/>
        </w:rPr>
        <w:t>daß</w:t>
      </w:r>
      <w:r>
        <w:rPr>
          <w:spacing w:val="-10"/>
          <w:w w:val="90"/>
        </w:rPr>
        <w:t> </w:t>
      </w:r>
      <w:r>
        <w:rPr>
          <w:w w:val="90"/>
        </w:rPr>
        <w:t>die</w:t>
      </w:r>
      <w:r>
        <w:rPr>
          <w:spacing w:val="-10"/>
          <w:w w:val="90"/>
        </w:rPr>
        <w:t> </w:t>
      </w:r>
      <w:r>
        <w:rPr>
          <w:w w:val="90"/>
        </w:rPr>
        <w:t>Redaktion</w:t>
      </w:r>
      <w:r>
        <w:rPr>
          <w:spacing w:val="-10"/>
          <w:w w:val="90"/>
        </w:rPr>
        <w:t> </w:t>
      </w:r>
      <w:r>
        <w:rPr>
          <w:w w:val="90"/>
        </w:rPr>
        <w:t>nun</w:t>
      </w:r>
      <w:r>
        <w:rPr>
          <w:spacing w:val="-10"/>
          <w:w w:val="90"/>
        </w:rPr>
        <w:t> </w:t>
      </w:r>
      <w:r>
        <w:rPr>
          <w:w w:val="90"/>
        </w:rPr>
        <w:t>eine</w:t>
      </w:r>
      <w:r>
        <w:rPr>
          <w:spacing w:val="-10"/>
          <w:w w:val="90"/>
        </w:rPr>
        <w:t> </w:t>
      </w:r>
      <w:r>
        <w:rPr>
          <w:w w:val="90"/>
        </w:rPr>
        <w:t>Anmer-</w:t>
      </w:r>
      <w:r>
        <w:rPr>
          <w:w w:val="86"/>
        </w:rPr>
        <w:t> </w:t>
      </w:r>
      <w:r>
        <w:rPr>
          <w:w w:val="90"/>
        </w:rPr>
        <w:t>kung</w:t>
      </w:r>
      <w:r>
        <w:rPr>
          <w:spacing w:val="-35"/>
          <w:w w:val="90"/>
        </w:rPr>
        <w:t> </w:t>
      </w:r>
      <w:r>
        <w:rPr>
          <w:w w:val="90"/>
        </w:rPr>
        <w:t>zu</w:t>
      </w:r>
      <w:r>
        <w:rPr>
          <w:spacing w:val="-35"/>
          <w:w w:val="90"/>
        </w:rPr>
        <w:t> </w:t>
      </w:r>
      <w:r>
        <w:rPr>
          <w:w w:val="90"/>
        </w:rPr>
        <w:t>machen</w:t>
      </w:r>
      <w:r>
        <w:rPr>
          <w:spacing w:val="-35"/>
          <w:w w:val="90"/>
        </w:rPr>
        <w:t> </w:t>
      </w:r>
      <w:r>
        <w:rPr>
          <w:w w:val="90"/>
        </w:rPr>
        <w:t>versprach:</w:t>
      </w:r>
      <w:r>
        <w:rPr>
          <w:spacing w:val="-35"/>
          <w:w w:val="90"/>
        </w:rPr>
        <w:t> </w:t>
      </w:r>
      <w:r>
        <w:rPr>
          <w:w w:val="90"/>
        </w:rPr>
        <w:t>ich</w:t>
      </w:r>
      <w:r>
        <w:rPr>
          <w:spacing w:val="-35"/>
          <w:w w:val="90"/>
        </w:rPr>
        <w:t> </w:t>
      </w:r>
      <w:r>
        <w:rPr>
          <w:w w:val="90"/>
        </w:rPr>
        <w:t>widerspreche</w:t>
      </w:r>
      <w:r>
        <w:rPr>
          <w:spacing w:val="-35"/>
          <w:w w:val="90"/>
        </w:rPr>
        <w:t> </w:t>
      </w:r>
      <w:r>
        <w:rPr>
          <w:w w:val="90"/>
        </w:rPr>
        <w:t>Ritschl</w:t>
      </w:r>
      <w:r>
        <w:rPr>
          <w:spacing w:val="-35"/>
          <w:w w:val="90"/>
        </w:rPr>
        <w:t> </w:t>
      </w:r>
      <w:r>
        <w:rPr>
          <w:w w:val="90"/>
        </w:rPr>
        <w:t>in</w:t>
      </w:r>
      <w:r>
        <w:rPr>
          <w:spacing w:val="-35"/>
          <w:w w:val="90"/>
        </w:rPr>
        <w:t> </w:t>
      </w:r>
      <w:r>
        <w:rPr>
          <w:w w:val="90"/>
        </w:rPr>
        <w:t>allen</w:t>
      </w:r>
      <w:r>
        <w:rPr>
          <w:spacing w:val="-35"/>
          <w:w w:val="90"/>
        </w:rPr>
        <w:t> </w:t>
      </w:r>
      <w:r>
        <w:rPr>
          <w:w w:val="90"/>
        </w:rPr>
        <w:t>Punkten</w:t>
      </w:r>
      <w:r>
        <w:rPr>
          <w:spacing w:val="-35"/>
          <w:w w:val="90"/>
        </w:rPr>
        <w:t> </w:t>
      </w:r>
      <w:r>
        <w:rPr>
          <w:w w:val="90"/>
        </w:rPr>
        <w:t>und</w:t>
      </w:r>
      <w:r>
        <w:rPr>
          <w:spacing w:val="-35"/>
          <w:w w:val="90"/>
        </w:rPr>
        <w:t> </w:t>
      </w:r>
      <w:r>
        <w:rPr>
          <w:w w:val="90"/>
        </w:rPr>
        <w:t>würde</w:t>
      </w:r>
      <w:r>
        <w:rPr>
          <w:spacing w:val="-35"/>
          <w:w w:val="90"/>
        </w:rPr>
        <w:t> </w:t>
      </w:r>
      <w:r>
        <w:rPr>
          <w:w w:val="90"/>
        </w:rPr>
        <w:t>das</w:t>
      </w:r>
      <w:r>
        <w:rPr>
          <w:w w:val="79"/>
        </w:rPr>
        <w:t> </w:t>
      </w:r>
      <w:r>
        <w:rPr>
          <w:w w:val="85"/>
        </w:rPr>
        <w:t>im Laufe der Standortdiskussion auch begründen. Grundsätzlich lehnt das </w:t>
      </w:r>
      <w:hyperlink w:history="true" w:anchor="_bookmark1355">
        <w:r>
          <w:rPr>
            <w:color w:val="2E3092"/>
            <w:spacing w:val="-11"/>
            <w:w w:val="85"/>
          </w:rPr>
          <w:t>WWA</w:t>
        </w:r>
      </w:hyperlink>
      <w:r>
        <w:rPr>
          <w:color w:val="2E3092"/>
          <w:spacing w:val="4"/>
          <w:w w:val="85"/>
        </w:rPr>
        <w:t> </w:t>
      </w:r>
      <w:r>
        <w:rPr>
          <w:w w:val="85"/>
        </w:rPr>
        <w:t>eine</w:t>
      </w:r>
    </w:p>
    <w:p>
      <w:pPr>
        <w:pStyle w:val="BodyText"/>
        <w:spacing w:before="10"/>
        <w:rPr>
          <w:sz w:val="8"/>
        </w:rPr>
      </w:pPr>
      <w:r>
        <w:rPr/>
        <w:pict>
          <v:line style="position:absolute;mso-position-horizontal-relative:page;mso-position-vertical-relative:paragraph;z-index:8824;mso-wrap-distance-left:0;mso-wrap-distance-right:0" from="88.935997pt,8.085008pt" to="244.350997pt,8.085008pt" stroked="true" strokeweight=".398pt" strokecolor="#000000">
            <v:stroke dashstyle="solid"/>
            <w10:wrap type="topAndBottom"/>
          </v:line>
        </w:pict>
      </w:r>
    </w:p>
    <w:p>
      <w:pPr>
        <w:spacing w:line="239" w:lineRule="exact" w:before="0"/>
        <w:ind w:left="118" w:right="2208" w:firstLine="211"/>
        <w:jc w:val="both"/>
        <w:rPr>
          <w:sz w:val="20"/>
        </w:rPr>
      </w:pPr>
      <w:r>
        <w:rPr>
          <w:w w:val="90"/>
          <w:position w:val="7"/>
          <w:sz w:val="14"/>
        </w:rPr>
        <w:t>48</w:t>
      </w:r>
      <w:bookmarkStart w:name="_bookmark680" w:id="915"/>
      <w:bookmarkEnd w:id="915"/>
      <w:r>
        <w:rPr>
          <w:w w:val="90"/>
          <w:position w:val="7"/>
          <w:sz w:val="14"/>
        </w:rPr>
      </w:r>
      <w:r>
        <w:rPr>
          <w:w w:val="90"/>
          <w:sz w:val="20"/>
        </w:rPr>
        <w:t>Eine</w:t>
      </w:r>
      <w:r>
        <w:rPr>
          <w:spacing w:val="-16"/>
          <w:w w:val="90"/>
          <w:sz w:val="20"/>
        </w:rPr>
        <w:t> </w:t>
      </w:r>
      <w:r>
        <w:rPr>
          <w:w w:val="90"/>
          <w:sz w:val="20"/>
        </w:rPr>
        <w:t>überarbeitete</w:t>
      </w:r>
      <w:r>
        <w:rPr>
          <w:spacing w:val="-16"/>
          <w:w w:val="90"/>
          <w:sz w:val="20"/>
        </w:rPr>
        <w:t> </w:t>
      </w:r>
      <w:r>
        <w:rPr>
          <w:spacing w:val="-3"/>
          <w:w w:val="90"/>
          <w:sz w:val="20"/>
        </w:rPr>
        <w:t>Version</w:t>
      </w:r>
      <w:r>
        <w:rPr>
          <w:spacing w:val="-16"/>
          <w:w w:val="90"/>
          <w:sz w:val="20"/>
        </w:rPr>
        <w:t> </w:t>
      </w:r>
      <w:r>
        <w:rPr>
          <w:w w:val="90"/>
          <w:sz w:val="20"/>
        </w:rPr>
        <w:t>von</w:t>
      </w:r>
      <w:r>
        <w:rPr>
          <w:spacing w:val="-16"/>
          <w:w w:val="90"/>
          <w:sz w:val="20"/>
        </w:rPr>
        <w:t> </w:t>
      </w:r>
      <w:r>
        <w:rPr>
          <w:w w:val="90"/>
          <w:sz w:val="20"/>
        </w:rPr>
        <w:t>August</w:t>
      </w:r>
      <w:r>
        <w:rPr>
          <w:spacing w:val="-16"/>
          <w:w w:val="90"/>
          <w:sz w:val="20"/>
        </w:rPr>
        <w:t> </w:t>
      </w:r>
      <w:r>
        <w:rPr>
          <w:w w:val="90"/>
          <w:sz w:val="20"/>
        </w:rPr>
        <w:t>Lösch,</w:t>
      </w:r>
      <w:r>
        <w:rPr>
          <w:spacing w:val="-16"/>
          <w:w w:val="90"/>
          <w:sz w:val="20"/>
        </w:rPr>
        <w:t> </w:t>
      </w:r>
      <w:r>
        <w:rPr>
          <w:w w:val="90"/>
          <w:sz w:val="20"/>
        </w:rPr>
        <w:t>Gerhard</w:t>
      </w:r>
      <w:r>
        <w:rPr>
          <w:spacing w:val="-16"/>
          <w:w w:val="90"/>
          <w:sz w:val="20"/>
        </w:rPr>
        <w:t> </w:t>
      </w:r>
      <w:r>
        <w:rPr>
          <w:w w:val="90"/>
          <w:sz w:val="20"/>
        </w:rPr>
        <w:t>Lenschow</w:t>
      </w:r>
      <w:r>
        <w:rPr>
          <w:spacing w:val="-16"/>
          <w:w w:val="90"/>
          <w:sz w:val="20"/>
        </w:rPr>
        <w:t> </w:t>
      </w:r>
      <w:r>
        <w:rPr>
          <w:w w:val="90"/>
          <w:sz w:val="20"/>
        </w:rPr>
        <w:t>u.</w:t>
      </w:r>
      <w:r>
        <w:rPr>
          <w:spacing w:val="-23"/>
          <w:w w:val="90"/>
          <w:sz w:val="20"/>
        </w:rPr>
        <w:t> </w:t>
      </w:r>
      <w:r>
        <w:rPr>
          <w:w w:val="90"/>
          <w:sz w:val="20"/>
        </w:rPr>
        <w:t>a.</w:t>
      </w:r>
      <w:r>
        <w:rPr>
          <w:spacing w:val="-16"/>
          <w:w w:val="90"/>
          <w:sz w:val="20"/>
        </w:rPr>
        <w:t> </w:t>
      </w:r>
      <w:r>
        <w:rPr>
          <w:w w:val="90"/>
          <w:sz w:val="20"/>
        </w:rPr>
        <w:t>(März</w:t>
      </w:r>
      <w:r>
        <w:rPr>
          <w:spacing w:val="-16"/>
          <w:w w:val="90"/>
          <w:sz w:val="20"/>
        </w:rPr>
        <w:t> </w:t>
      </w:r>
      <w:r>
        <w:rPr>
          <w:w w:val="90"/>
          <w:sz w:val="20"/>
        </w:rPr>
        <w:t>1940).</w:t>
      </w:r>
      <w:r>
        <w:rPr>
          <w:spacing w:val="-16"/>
          <w:w w:val="90"/>
          <w:sz w:val="20"/>
        </w:rPr>
        <w:t> </w:t>
      </w:r>
      <w:r>
        <w:rPr>
          <w:i/>
          <w:w w:val="90"/>
          <w:sz w:val="20"/>
        </w:rPr>
        <w:t>Die</w:t>
      </w:r>
      <w:r>
        <w:rPr>
          <w:i/>
          <w:spacing w:val="-16"/>
          <w:w w:val="90"/>
          <w:sz w:val="20"/>
        </w:rPr>
        <w:t> </w:t>
      </w:r>
      <w:r>
        <w:rPr>
          <w:i/>
          <w:w w:val="90"/>
          <w:sz w:val="20"/>
        </w:rPr>
        <w:t>Handels- </w:t>
      </w:r>
      <w:r>
        <w:rPr>
          <w:i/>
          <w:w w:val="95"/>
          <w:sz w:val="20"/>
        </w:rPr>
        <w:t>verträge</w:t>
      </w:r>
      <w:r>
        <w:rPr>
          <w:i/>
          <w:spacing w:val="-13"/>
          <w:w w:val="95"/>
          <w:sz w:val="20"/>
        </w:rPr>
        <w:t> </w:t>
      </w:r>
      <w:r>
        <w:rPr>
          <w:i/>
          <w:w w:val="95"/>
          <w:sz w:val="20"/>
        </w:rPr>
        <w:t>und</w:t>
      </w:r>
      <w:r>
        <w:rPr>
          <w:i/>
          <w:spacing w:val="-13"/>
          <w:w w:val="95"/>
          <w:sz w:val="20"/>
        </w:rPr>
        <w:t> </w:t>
      </w:r>
      <w:r>
        <w:rPr>
          <w:i/>
          <w:w w:val="95"/>
          <w:sz w:val="20"/>
        </w:rPr>
        <w:t>-abkommen</w:t>
      </w:r>
      <w:r>
        <w:rPr>
          <w:i/>
          <w:spacing w:val="-13"/>
          <w:w w:val="95"/>
          <w:sz w:val="20"/>
        </w:rPr>
        <w:t> </w:t>
      </w:r>
      <w:r>
        <w:rPr>
          <w:i/>
          <w:w w:val="95"/>
          <w:sz w:val="20"/>
        </w:rPr>
        <w:t>Grossbritanniens</w:t>
      </w:r>
      <w:r>
        <w:rPr>
          <w:i/>
          <w:spacing w:val="-13"/>
          <w:w w:val="95"/>
          <w:sz w:val="20"/>
        </w:rPr>
        <w:t> </w:t>
      </w:r>
      <w:r>
        <w:rPr>
          <w:i/>
          <w:w w:val="95"/>
          <w:sz w:val="20"/>
        </w:rPr>
        <w:t>und</w:t>
      </w:r>
      <w:r>
        <w:rPr>
          <w:i/>
          <w:spacing w:val="-13"/>
          <w:w w:val="95"/>
          <w:sz w:val="20"/>
        </w:rPr>
        <w:t> </w:t>
      </w:r>
      <w:r>
        <w:rPr>
          <w:i/>
          <w:spacing w:val="-3"/>
          <w:w w:val="95"/>
          <w:sz w:val="20"/>
        </w:rPr>
        <w:t>Frankreichs</w:t>
      </w:r>
      <w:r>
        <w:rPr>
          <w:i/>
          <w:spacing w:val="-13"/>
          <w:w w:val="95"/>
          <w:sz w:val="20"/>
        </w:rPr>
        <w:t> </w:t>
      </w:r>
      <w:r>
        <w:rPr>
          <w:i/>
          <w:w w:val="95"/>
          <w:sz w:val="20"/>
        </w:rPr>
        <w:t>untereinander</w:t>
      </w:r>
      <w:r>
        <w:rPr>
          <w:i/>
          <w:spacing w:val="-14"/>
          <w:w w:val="95"/>
          <w:sz w:val="20"/>
        </w:rPr>
        <w:t> </w:t>
      </w:r>
      <w:r>
        <w:rPr>
          <w:i/>
          <w:w w:val="95"/>
          <w:sz w:val="20"/>
        </w:rPr>
        <w:t>und</w:t>
      </w:r>
      <w:r>
        <w:rPr>
          <w:i/>
          <w:spacing w:val="-13"/>
          <w:w w:val="95"/>
          <w:sz w:val="20"/>
        </w:rPr>
        <w:t> </w:t>
      </w:r>
      <w:r>
        <w:rPr>
          <w:i/>
          <w:w w:val="95"/>
          <w:sz w:val="20"/>
        </w:rPr>
        <w:t>mit</w:t>
      </w:r>
      <w:r>
        <w:rPr>
          <w:i/>
          <w:spacing w:val="-13"/>
          <w:w w:val="95"/>
          <w:sz w:val="20"/>
        </w:rPr>
        <w:t> </w:t>
      </w:r>
      <w:r>
        <w:rPr>
          <w:i/>
          <w:w w:val="95"/>
          <w:sz w:val="20"/>
        </w:rPr>
        <w:t>den</w:t>
      </w:r>
      <w:r>
        <w:rPr>
          <w:i/>
          <w:spacing w:val="-13"/>
          <w:w w:val="95"/>
          <w:sz w:val="20"/>
        </w:rPr>
        <w:t> </w:t>
      </w:r>
      <w:r>
        <w:rPr>
          <w:i/>
          <w:w w:val="95"/>
          <w:sz w:val="20"/>
        </w:rPr>
        <w:t>neutralen</w:t>
      </w:r>
      <w:r>
        <w:rPr>
          <w:i/>
          <w:spacing w:val="-13"/>
          <w:w w:val="95"/>
          <w:sz w:val="20"/>
        </w:rPr>
        <w:t> </w:t>
      </w:r>
      <w:r>
        <w:rPr>
          <w:i/>
          <w:w w:val="95"/>
          <w:sz w:val="20"/>
        </w:rPr>
        <w:t>Staa- </w:t>
      </w:r>
      <w:r>
        <w:rPr>
          <w:i/>
          <w:w w:val="90"/>
          <w:sz w:val="20"/>
        </w:rPr>
        <w:t>ten</w:t>
      </w:r>
      <w:r>
        <w:rPr>
          <w:w w:val="90"/>
          <w:sz w:val="20"/>
        </w:rPr>
        <w:t>.</w:t>
      </w:r>
      <w:r>
        <w:rPr>
          <w:spacing w:val="-24"/>
          <w:w w:val="90"/>
          <w:sz w:val="20"/>
        </w:rPr>
        <w:t> </w:t>
      </w:r>
      <w:bookmarkStart w:name="_bookmark681" w:id="916"/>
      <w:bookmarkEnd w:id="916"/>
      <w:r>
        <w:rPr>
          <w:w w:val="90"/>
          <w:sz w:val="20"/>
        </w:rPr>
        <w:t>Bericht</w:t>
      </w:r>
      <w:r>
        <w:rPr>
          <w:spacing w:val="-24"/>
          <w:w w:val="90"/>
          <w:sz w:val="20"/>
        </w:rPr>
        <w:t> </w:t>
      </w:r>
      <w:r>
        <w:rPr>
          <w:w w:val="90"/>
          <w:sz w:val="20"/>
        </w:rPr>
        <w:t>für</w:t>
      </w:r>
      <w:r>
        <w:rPr>
          <w:spacing w:val="-24"/>
          <w:w w:val="90"/>
          <w:sz w:val="20"/>
        </w:rPr>
        <w:t> </w:t>
      </w:r>
      <w:r>
        <w:rPr>
          <w:w w:val="90"/>
          <w:sz w:val="20"/>
        </w:rPr>
        <w:t>das</w:t>
      </w:r>
      <w:r>
        <w:rPr>
          <w:spacing w:val="-24"/>
          <w:w w:val="90"/>
          <w:sz w:val="20"/>
        </w:rPr>
        <w:t> </w:t>
      </w:r>
      <w:r>
        <w:rPr>
          <w:w w:val="90"/>
          <w:sz w:val="20"/>
        </w:rPr>
        <w:t>Oberkommando</w:t>
      </w:r>
      <w:r>
        <w:rPr>
          <w:spacing w:val="-24"/>
          <w:w w:val="90"/>
          <w:sz w:val="20"/>
        </w:rPr>
        <w:t> </w:t>
      </w:r>
      <w:r>
        <w:rPr>
          <w:w w:val="90"/>
          <w:sz w:val="20"/>
        </w:rPr>
        <w:t>der</w:t>
      </w:r>
      <w:r>
        <w:rPr>
          <w:spacing w:val="-24"/>
          <w:w w:val="90"/>
          <w:sz w:val="20"/>
        </w:rPr>
        <w:t> </w:t>
      </w:r>
      <w:r>
        <w:rPr>
          <w:spacing w:val="-3"/>
          <w:w w:val="90"/>
          <w:sz w:val="20"/>
        </w:rPr>
        <w:t>Wehrmacht</w:t>
      </w:r>
      <w:r>
        <w:rPr>
          <w:spacing w:val="-24"/>
          <w:w w:val="90"/>
          <w:sz w:val="20"/>
        </w:rPr>
        <w:t> </w:t>
      </w:r>
      <w:r>
        <w:rPr>
          <w:w w:val="90"/>
          <w:sz w:val="20"/>
        </w:rPr>
        <w:t>No.</w:t>
      </w:r>
      <w:r>
        <w:rPr>
          <w:spacing w:val="-24"/>
          <w:w w:val="90"/>
          <w:sz w:val="20"/>
        </w:rPr>
        <w:t> </w:t>
      </w:r>
      <w:r>
        <w:rPr>
          <w:w w:val="90"/>
          <w:sz w:val="20"/>
        </w:rPr>
        <w:t>198.</w:t>
      </w:r>
      <w:r>
        <w:rPr>
          <w:spacing w:val="-24"/>
          <w:w w:val="90"/>
          <w:sz w:val="20"/>
        </w:rPr>
        <w:t> </w:t>
      </w:r>
      <w:r>
        <w:rPr>
          <w:w w:val="90"/>
          <w:sz w:val="20"/>
        </w:rPr>
        <w:t>Kiel:</w:t>
      </w:r>
      <w:r>
        <w:rPr>
          <w:spacing w:val="-24"/>
          <w:w w:val="90"/>
          <w:sz w:val="20"/>
        </w:rPr>
        <w:t> </w:t>
      </w:r>
      <w:r>
        <w:rPr>
          <w:w w:val="90"/>
          <w:sz w:val="20"/>
        </w:rPr>
        <w:t>Institut</w:t>
      </w:r>
      <w:r>
        <w:rPr>
          <w:spacing w:val="-24"/>
          <w:w w:val="90"/>
          <w:sz w:val="20"/>
        </w:rPr>
        <w:t> </w:t>
      </w:r>
      <w:r>
        <w:rPr>
          <w:w w:val="90"/>
          <w:sz w:val="20"/>
        </w:rPr>
        <w:t>für</w:t>
      </w:r>
      <w:r>
        <w:rPr>
          <w:spacing w:val="-24"/>
          <w:w w:val="90"/>
          <w:sz w:val="20"/>
        </w:rPr>
        <w:t> </w:t>
      </w:r>
      <w:r>
        <w:rPr>
          <w:w w:val="90"/>
          <w:sz w:val="20"/>
        </w:rPr>
        <w:t>Weltwirtschaft.</w:t>
      </w:r>
    </w:p>
    <w:p>
      <w:pPr>
        <w:spacing w:line="240" w:lineRule="exact" w:before="0"/>
        <w:ind w:left="118" w:right="2208" w:firstLine="209"/>
        <w:jc w:val="both"/>
        <w:rPr>
          <w:sz w:val="20"/>
        </w:rPr>
      </w:pPr>
      <w:r>
        <w:rPr>
          <w:w w:val="95"/>
          <w:position w:val="7"/>
          <w:sz w:val="14"/>
        </w:rPr>
        <w:t>49</w:t>
      </w:r>
      <w:r>
        <w:rPr>
          <w:w w:val="95"/>
          <w:sz w:val="20"/>
        </w:rPr>
        <w:t>Nach</w:t>
      </w:r>
      <w:r>
        <w:rPr>
          <w:spacing w:val="-28"/>
          <w:w w:val="95"/>
          <w:sz w:val="20"/>
        </w:rPr>
        <w:t> </w:t>
      </w:r>
      <w:r>
        <w:rPr>
          <w:w w:val="95"/>
          <w:sz w:val="20"/>
        </w:rPr>
        <w:t>Goethes</w:t>
      </w:r>
      <w:r>
        <w:rPr>
          <w:spacing w:val="-28"/>
          <w:w w:val="95"/>
          <w:sz w:val="20"/>
        </w:rPr>
        <w:t> </w:t>
      </w:r>
      <w:r>
        <w:rPr>
          <w:w w:val="95"/>
          <w:sz w:val="20"/>
        </w:rPr>
        <w:t>“Käffer”:</w:t>
      </w:r>
      <w:r>
        <w:rPr>
          <w:spacing w:val="-28"/>
          <w:w w:val="95"/>
          <w:sz w:val="20"/>
        </w:rPr>
        <w:t> </w:t>
      </w:r>
      <w:r>
        <w:rPr>
          <w:w w:val="95"/>
          <w:sz w:val="20"/>
        </w:rPr>
        <w:t>Wir</w:t>
      </w:r>
      <w:r>
        <w:rPr>
          <w:spacing w:val="-28"/>
          <w:w w:val="95"/>
          <w:sz w:val="20"/>
        </w:rPr>
        <w:t> </w:t>
      </w:r>
      <w:r>
        <w:rPr>
          <w:w w:val="95"/>
          <w:sz w:val="20"/>
        </w:rPr>
        <w:t>reiten</w:t>
      </w:r>
      <w:r>
        <w:rPr>
          <w:spacing w:val="-28"/>
          <w:w w:val="95"/>
          <w:sz w:val="20"/>
        </w:rPr>
        <w:t> </w:t>
      </w:r>
      <w:r>
        <w:rPr>
          <w:w w:val="95"/>
          <w:sz w:val="20"/>
        </w:rPr>
        <w:t>in</w:t>
      </w:r>
      <w:r>
        <w:rPr>
          <w:spacing w:val="-28"/>
          <w:w w:val="95"/>
          <w:sz w:val="20"/>
        </w:rPr>
        <w:t> </w:t>
      </w:r>
      <w:r>
        <w:rPr>
          <w:w w:val="95"/>
          <w:sz w:val="20"/>
        </w:rPr>
        <w:t>die</w:t>
      </w:r>
      <w:r>
        <w:rPr>
          <w:spacing w:val="-28"/>
          <w:w w:val="95"/>
          <w:sz w:val="20"/>
        </w:rPr>
        <w:t> </w:t>
      </w:r>
      <w:r>
        <w:rPr>
          <w:w w:val="95"/>
          <w:sz w:val="20"/>
        </w:rPr>
        <w:t>Kreuz</w:t>
      </w:r>
      <w:r>
        <w:rPr>
          <w:spacing w:val="-28"/>
          <w:w w:val="95"/>
          <w:sz w:val="20"/>
        </w:rPr>
        <w:t> </w:t>
      </w:r>
      <w:r>
        <w:rPr>
          <w:w w:val="95"/>
          <w:sz w:val="20"/>
        </w:rPr>
        <w:t>und</w:t>
      </w:r>
      <w:r>
        <w:rPr>
          <w:spacing w:val="-28"/>
          <w:w w:val="95"/>
          <w:sz w:val="20"/>
        </w:rPr>
        <w:t> </w:t>
      </w:r>
      <w:r>
        <w:rPr>
          <w:w w:val="95"/>
          <w:sz w:val="20"/>
        </w:rPr>
        <w:t>Quer</w:t>
      </w:r>
      <w:r>
        <w:rPr>
          <w:spacing w:val="-28"/>
          <w:w w:val="95"/>
          <w:sz w:val="20"/>
        </w:rPr>
        <w:t> </w:t>
      </w:r>
      <w:r>
        <w:rPr>
          <w:w w:val="95"/>
          <w:sz w:val="20"/>
        </w:rPr>
        <w:t>//</w:t>
      </w:r>
      <w:r>
        <w:rPr>
          <w:spacing w:val="-28"/>
          <w:w w:val="95"/>
          <w:sz w:val="20"/>
        </w:rPr>
        <w:t> </w:t>
      </w:r>
      <w:r>
        <w:rPr>
          <w:w w:val="95"/>
          <w:sz w:val="20"/>
        </w:rPr>
        <w:t>Nach</w:t>
      </w:r>
      <w:r>
        <w:rPr>
          <w:spacing w:val="-28"/>
          <w:w w:val="95"/>
          <w:sz w:val="20"/>
        </w:rPr>
        <w:t> </w:t>
      </w:r>
      <w:r>
        <w:rPr>
          <w:w w:val="95"/>
          <w:sz w:val="20"/>
        </w:rPr>
        <w:t>Freuden</w:t>
      </w:r>
      <w:r>
        <w:rPr>
          <w:spacing w:val="-28"/>
          <w:w w:val="95"/>
          <w:sz w:val="20"/>
        </w:rPr>
        <w:t> </w:t>
      </w:r>
      <w:r>
        <w:rPr>
          <w:w w:val="95"/>
          <w:sz w:val="20"/>
        </w:rPr>
        <w:t>und</w:t>
      </w:r>
      <w:r>
        <w:rPr>
          <w:spacing w:val="-28"/>
          <w:w w:val="95"/>
          <w:sz w:val="20"/>
        </w:rPr>
        <w:t> </w:t>
      </w:r>
      <w:r>
        <w:rPr>
          <w:w w:val="95"/>
          <w:sz w:val="20"/>
        </w:rPr>
        <w:t>Geschäften;</w:t>
      </w:r>
      <w:r>
        <w:rPr>
          <w:spacing w:val="-28"/>
          <w:w w:val="95"/>
          <w:sz w:val="20"/>
        </w:rPr>
        <w:t> </w:t>
      </w:r>
      <w:r>
        <w:rPr>
          <w:w w:val="95"/>
          <w:sz w:val="20"/>
        </w:rPr>
        <w:t>// Doch</w:t>
      </w:r>
      <w:r>
        <w:rPr>
          <w:spacing w:val="-28"/>
          <w:w w:val="95"/>
          <w:sz w:val="20"/>
        </w:rPr>
        <w:t> </w:t>
      </w:r>
      <w:r>
        <w:rPr>
          <w:w w:val="95"/>
          <w:sz w:val="20"/>
        </w:rPr>
        <w:t>immer</w:t>
      </w:r>
      <w:r>
        <w:rPr>
          <w:spacing w:val="-28"/>
          <w:w w:val="95"/>
          <w:sz w:val="20"/>
        </w:rPr>
        <w:t> </w:t>
      </w:r>
      <w:r>
        <w:rPr>
          <w:w w:val="95"/>
          <w:sz w:val="20"/>
        </w:rPr>
        <w:t>kläfft</w:t>
      </w:r>
      <w:r>
        <w:rPr>
          <w:spacing w:val="-28"/>
          <w:w w:val="95"/>
          <w:sz w:val="20"/>
        </w:rPr>
        <w:t> </w:t>
      </w:r>
      <w:r>
        <w:rPr>
          <w:w w:val="95"/>
          <w:sz w:val="20"/>
        </w:rPr>
        <w:t>es</w:t>
      </w:r>
      <w:r>
        <w:rPr>
          <w:spacing w:val="-28"/>
          <w:w w:val="95"/>
          <w:sz w:val="20"/>
        </w:rPr>
        <w:t> </w:t>
      </w:r>
      <w:r>
        <w:rPr>
          <w:w w:val="95"/>
          <w:sz w:val="20"/>
        </w:rPr>
        <w:t>hinterher</w:t>
      </w:r>
      <w:r>
        <w:rPr>
          <w:spacing w:val="-28"/>
          <w:w w:val="95"/>
          <w:sz w:val="20"/>
        </w:rPr>
        <w:t> </w:t>
      </w:r>
      <w:r>
        <w:rPr>
          <w:w w:val="95"/>
          <w:sz w:val="20"/>
        </w:rPr>
        <w:t>//</w:t>
      </w:r>
      <w:r>
        <w:rPr>
          <w:spacing w:val="-28"/>
          <w:w w:val="95"/>
          <w:sz w:val="20"/>
        </w:rPr>
        <w:t> </w:t>
      </w:r>
      <w:r>
        <w:rPr>
          <w:w w:val="95"/>
          <w:sz w:val="20"/>
        </w:rPr>
        <w:t>Und</w:t>
      </w:r>
      <w:r>
        <w:rPr>
          <w:spacing w:val="-28"/>
          <w:w w:val="95"/>
          <w:sz w:val="20"/>
        </w:rPr>
        <w:t> </w:t>
      </w:r>
      <w:r>
        <w:rPr>
          <w:w w:val="95"/>
          <w:sz w:val="20"/>
        </w:rPr>
        <w:t>billt</w:t>
      </w:r>
      <w:r>
        <w:rPr>
          <w:spacing w:val="-28"/>
          <w:w w:val="95"/>
          <w:sz w:val="20"/>
        </w:rPr>
        <w:t> </w:t>
      </w:r>
      <w:r>
        <w:rPr>
          <w:w w:val="95"/>
          <w:sz w:val="20"/>
        </w:rPr>
        <w:t>aus</w:t>
      </w:r>
      <w:r>
        <w:rPr>
          <w:spacing w:val="-28"/>
          <w:w w:val="95"/>
          <w:sz w:val="20"/>
        </w:rPr>
        <w:t> </w:t>
      </w:r>
      <w:r>
        <w:rPr>
          <w:w w:val="95"/>
          <w:sz w:val="20"/>
        </w:rPr>
        <w:t>allen</w:t>
      </w:r>
      <w:r>
        <w:rPr>
          <w:spacing w:val="-28"/>
          <w:w w:val="95"/>
          <w:sz w:val="20"/>
        </w:rPr>
        <w:t> </w:t>
      </w:r>
      <w:r>
        <w:rPr>
          <w:w w:val="95"/>
          <w:sz w:val="20"/>
        </w:rPr>
        <w:t>Kräften.</w:t>
      </w:r>
      <w:r>
        <w:rPr>
          <w:spacing w:val="-28"/>
          <w:w w:val="95"/>
          <w:sz w:val="20"/>
        </w:rPr>
        <w:t> </w:t>
      </w:r>
      <w:r>
        <w:rPr>
          <w:w w:val="95"/>
          <w:sz w:val="20"/>
        </w:rPr>
        <w:t>//</w:t>
      </w:r>
      <w:r>
        <w:rPr>
          <w:spacing w:val="-28"/>
          <w:w w:val="95"/>
          <w:sz w:val="20"/>
        </w:rPr>
        <w:t> </w:t>
      </w:r>
      <w:r>
        <w:rPr>
          <w:w w:val="95"/>
          <w:sz w:val="20"/>
        </w:rPr>
        <w:t>So</w:t>
      </w:r>
      <w:r>
        <w:rPr>
          <w:spacing w:val="-28"/>
          <w:w w:val="95"/>
          <w:sz w:val="20"/>
        </w:rPr>
        <w:t> </w:t>
      </w:r>
      <w:r>
        <w:rPr>
          <w:w w:val="95"/>
          <w:sz w:val="20"/>
        </w:rPr>
        <w:t>will</w:t>
      </w:r>
      <w:r>
        <w:rPr>
          <w:spacing w:val="-28"/>
          <w:w w:val="95"/>
          <w:sz w:val="20"/>
        </w:rPr>
        <w:t> </w:t>
      </w:r>
      <w:r>
        <w:rPr>
          <w:w w:val="95"/>
          <w:sz w:val="20"/>
        </w:rPr>
        <w:t>der</w:t>
      </w:r>
      <w:r>
        <w:rPr>
          <w:spacing w:val="-28"/>
          <w:w w:val="95"/>
          <w:sz w:val="20"/>
        </w:rPr>
        <w:t> </w:t>
      </w:r>
      <w:r>
        <w:rPr>
          <w:w w:val="95"/>
          <w:sz w:val="20"/>
        </w:rPr>
        <w:t>Spitz</w:t>
      </w:r>
      <w:r>
        <w:rPr>
          <w:spacing w:val="-28"/>
          <w:w w:val="95"/>
          <w:sz w:val="20"/>
        </w:rPr>
        <w:t> </w:t>
      </w:r>
      <w:r>
        <w:rPr>
          <w:w w:val="95"/>
          <w:sz w:val="20"/>
        </w:rPr>
        <w:t>aus</w:t>
      </w:r>
      <w:r>
        <w:rPr>
          <w:spacing w:val="-28"/>
          <w:w w:val="95"/>
          <w:sz w:val="20"/>
        </w:rPr>
        <w:t> </w:t>
      </w:r>
      <w:r>
        <w:rPr>
          <w:w w:val="95"/>
          <w:sz w:val="20"/>
        </w:rPr>
        <w:t>unserm</w:t>
      </w:r>
      <w:r>
        <w:rPr>
          <w:spacing w:val="-28"/>
          <w:w w:val="95"/>
          <w:sz w:val="20"/>
        </w:rPr>
        <w:t> </w:t>
      </w:r>
      <w:r>
        <w:rPr>
          <w:w w:val="95"/>
          <w:sz w:val="20"/>
        </w:rPr>
        <w:t>Stall</w:t>
      </w:r>
      <w:r>
        <w:rPr>
          <w:spacing w:val="-28"/>
          <w:w w:val="95"/>
          <w:sz w:val="20"/>
        </w:rPr>
        <w:t> </w:t>
      </w:r>
      <w:r>
        <w:rPr>
          <w:w w:val="95"/>
          <w:sz w:val="20"/>
        </w:rPr>
        <w:t>// </w:t>
      </w:r>
      <w:r>
        <w:rPr>
          <w:w w:val="90"/>
          <w:sz w:val="20"/>
        </w:rPr>
        <w:t>Uns</w:t>
      </w:r>
      <w:r>
        <w:rPr>
          <w:spacing w:val="-22"/>
          <w:w w:val="90"/>
          <w:sz w:val="20"/>
        </w:rPr>
        <w:t> </w:t>
      </w:r>
      <w:bookmarkStart w:name="_bookmark682" w:id="917"/>
      <w:bookmarkEnd w:id="917"/>
      <w:r>
        <w:rPr>
          <w:w w:val="90"/>
          <w:sz w:val="20"/>
        </w:rPr>
        <w:t>immer</w:t>
      </w:r>
      <w:r>
        <w:rPr>
          <w:w w:val="90"/>
          <w:sz w:val="20"/>
        </w:rPr>
        <w:t>fort</w:t>
      </w:r>
      <w:r>
        <w:rPr>
          <w:spacing w:val="-22"/>
          <w:w w:val="90"/>
          <w:sz w:val="20"/>
        </w:rPr>
        <w:t> </w:t>
      </w:r>
      <w:r>
        <w:rPr>
          <w:w w:val="90"/>
          <w:sz w:val="20"/>
        </w:rPr>
        <w:t>begleiten,</w:t>
      </w:r>
      <w:r>
        <w:rPr>
          <w:spacing w:val="-22"/>
          <w:w w:val="90"/>
          <w:sz w:val="20"/>
        </w:rPr>
        <w:t> </w:t>
      </w:r>
      <w:r>
        <w:rPr>
          <w:w w:val="90"/>
          <w:sz w:val="20"/>
        </w:rPr>
        <w:t>//</w:t>
      </w:r>
      <w:r>
        <w:rPr>
          <w:spacing w:val="-22"/>
          <w:w w:val="90"/>
          <w:sz w:val="20"/>
        </w:rPr>
        <w:t> </w:t>
      </w:r>
      <w:r>
        <w:rPr>
          <w:w w:val="90"/>
          <w:sz w:val="20"/>
        </w:rPr>
        <w:t>Und</w:t>
      </w:r>
      <w:r>
        <w:rPr>
          <w:spacing w:val="-22"/>
          <w:w w:val="90"/>
          <w:sz w:val="20"/>
        </w:rPr>
        <w:t> </w:t>
      </w:r>
      <w:r>
        <w:rPr>
          <w:w w:val="90"/>
          <w:sz w:val="20"/>
        </w:rPr>
        <w:t>seines</w:t>
      </w:r>
      <w:r>
        <w:rPr>
          <w:spacing w:val="-22"/>
          <w:w w:val="90"/>
          <w:sz w:val="20"/>
        </w:rPr>
        <w:t> </w:t>
      </w:r>
      <w:r>
        <w:rPr>
          <w:w w:val="90"/>
          <w:sz w:val="20"/>
        </w:rPr>
        <w:t>Bellens</w:t>
      </w:r>
      <w:r>
        <w:rPr>
          <w:spacing w:val="-22"/>
          <w:w w:val="90"/>
          <w:sz w:val="20"/>
        </w:rPr>
        <w:t> </w:t>
      </w:r>
      <w:r>
        <w:rPr>
          <w:w w:val="90"/>
          <w:sz w:val="20"/>
        </w:rPr>
        <w:t>lauter</w:t>
      </w:r>
      <w:r>
        <w:rPr>
          <w:spacing w:val="-22"/>
          <w:w w:val="90"/>
          <w:sz w:val="20"/>
        </w:rPr>
        <w:t> </w:t>
      </w:r>
      <w:r>
        <w:rPr>
          <w:w w:val="90"/>
          <w:sz w:val="20"/>
        </w:rPr>
        <w:t>Schall</w:t>
      </w:r>
      <w:r>
        <w:rPr>
          <w:spacing w:val="-22"/>
          <w:w w:val="90"/>
          <w:sz w:val="20"/>
        </w:rPr>
        <w:t> </w:t>
      </w:r>
      <w:r>
        <w:rPr>
          <w:w w:val="90"/>
          <w:sz w:val="20"/>
        </w:rPr>
        <w:t>//</w:t>
      </w:r>
      <w:r>
        <w:rPr>
          <w:spacing w:val="-22"/>
          <w:w w:val="90"/>
          <w:sz w:val="20"/>
        </w:rPr>
        <w:t> </w:t>
      </w:r>
      <w:r>
        <w:rPr>
          <w:w w:val="90"/>
          <w:sz w:val="20"/>
        </w:rPr>
        <w:t>Beweist</w:t>
      </w:r>
      <w:r>
        <w:rPr>
          <w:spacing w:val="-22"/>
          <w:w w:val="90"/>
          <w:sz w:val="20"/>
        </w:rPr>
        <w:t> </w:t>
      </w:r>
      <w:r>
        <w:rPr>
          <w:w w:val="90"/>
          <w:sz w:val="20"/>
        </w:rPr>
        <w:t>nur,</w:t>
      </w:r>
      <w:r>
        <w:rPr>
          <w:spacing w:val="-22"/>
          <w:w w:val="90"/>
          <w:sz w:val="20"/>
        </w:rPr>
        <w:t> </w:t>
      </w:r>
      <w:r>
        <w:rPr>
          <w:w w:val="90"/>
          <w:sz w:val="20"/>
        </w:rPr>
        <w:t>daß</w:t>
      </w:r>
      <w:r>
        <w:rPr>
          <w:spacing w:val="-22"/>
          <w:w w:val="90"/>
          <w:sz w:val="20"/>
        </w:rPr>
        <w:t> </w:t>
      </w:r>
      <w:r>
        <w:rPr>
          <w:w w:val="90"/>
          <w:sz w:val="20"/>
        </w:rPr>
        <w:t>wir</w:t>
      </w:r>
      <w:r>
        <w:rPr>
          <w:spacing w:val="-22"/>
          <w:w w:val="90"/>
          <w:sz w:val="20"/>
        </w:rPr>
        <w:t> </w:t>
      </w:r>
      <w:r>
        <w:rPr>
          <w:w w:val="90"/>
          <w:sz w:val="20"/>
        </w:rPr>
        <w:t>reiten.</w:t>
      </w:r>
    </w:p>
    <w:p>
      <w:pPr>
        <w:spacing w:line="240" w:lineRule="exact" w:before="0"/>
        <w:ind w:left="118" w:right="2208" w:firstLine="222"/>
        <w:jc w:val="both"/>
        <w:rPr>
          <w:sz w:val="20"/>
        </w:rPr>
      </w:pPr>
      <w:r>
        <w:rPr>
          <w:w w:val="85"/>
          <w:position w:val="7"/>
          <w:sz w:val="14"/>
        </w:rPr>
        <w:t>50</w:t>
      </w:r>
      <w:r>
        <w:rPr>
          <w:w w:val="85"/>
          <w:sz w:val="20"/>
        </w:rPr>
        <w:t>Hans Wilhelm Albrecht Ritschl (1897-1993), deutscher Ökonom, Finanzwissenschafts- und Raum- wirtschaftstheoretiker. 1925 in Göttingen habilitert, ab 1928 Ordinarius für Finanzwissenschaft in Basel, </w:t>
      </w:r>
      <w:r>
        <w:rPr>
          <w:w w:val="90"/>
          <w:sz w:val="20"/>
        </w:rPr>
        <w:t>von 1942 bis 1946 in Straßburg, dann an der Universität Hamburg.</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170</w:t>
        <w:tab/>
        <w:tab/>
      </w:r>
      <w:bookmarkStart w:name="_bookmark683" w:id="918"/>
      <w:bookmarkEnd w:id="918"/>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90"/>
        </w:rPr>
        <w:t>Erwiderung,</w:t>
      </w:r>
      <w:r>
        <w:rPr>
          <w:spacing w:val="-30"/>
          <w:w w:val="90"/>
        </w:rPr>
        <w:t> </w:t>
      </w:r>
      <w:r>
        <w:rPr>
          <w:w w:val="90"/>
        </w:rPr>
        <w:t>die</w:t>
      </w:r>
      <w:r>
        <w:rPr>
          <w:spacing w:val="-30"/>
          <w:w w:val="90"/>
        </w:rPr>
        <w:t> </w:t>
      </w:r>
      <w:r>
        <w:rPr>
          <w:w w:val="90"/>
        </w:rPr>
        <w:t>unmittelbar</w:t>
      </w:r>
      <w:r>
        <w:rPr>
          <w:spacing w:val="-31"/>
          <w:w w:val="90"/>
        </w:rPr>
        <w:t> </w:t>
      </w:r>
      <w:r>
        <w:rPr>
          <w:w w:val="90"/>
        </w:rPr>
        <w:t>zur</w:t>
      </w:r>
      <w:r>
        <w:rPr>
          <w:spacing w:val="-30"/>
          <w:w w:val="90"/>
        </w:rPr>
        <w:t> </w:t>
      </w:r>
      <w:r>
        <w:rPr>
          <w:w w:val="90"/>
        </w:rPr>
        <w:t>Sache</w:t>
      </w:r>
      <w:r>
        <w:rPr>
          <w:spacing w:val="-30"/>
          <w:w w:val="90"/>
        </w:rPr>
        <w:t> </w:t>
      </w:r>
      <w:r>
        <w:rPr>
          <w:w w:val="90"/>
        </w:rPr>
        <w:t>spricht,</w:t>
      </w:r>
      <w:r>
        <w:rPr>
          <w:spacing w:val="-30"/>
          <w:w w:val="90"/>
        </w:rPr>
        <w:t> </w:t>
      </w:r>
      <w:r>
        <w:rPr>
          <w:w w:val="90"/>
        </w:rPr>
        <w:t>immer</w:t>
      </w:r>
      <w:r>
        <w:rPr>
          <w:spacing w:val="-31"/>
          <w:w w:val="90"/>
        </w:rPr>
        <w:t> </w:t>
      </w:r>
      <w:r>
        <w:rPr>
          <w:w w:val="90"/>
        </w:rPr>
        <w:t>noch</w:t>
      </w:r>
      <w:r>
        <w:rPr>
          <w:spacing w:val="-30"/>
          <w:w w:val="90"/>
        </w:rPr>
        <w:t> </w:t>
      </w:r>
      <w:r>
        <w:rPr>
          <w:w w:val="90"/>
        </w:rPr>
        <w:t>ab,</w:t>
      </w:r>
      <w:r>
        <w:rPr>
          <w:spacing w:val="-30"/>
          <w:w w:val="90"/>
        </w:rPr>
        <w:t> </w:t>
      </w:r>
      <w:r>
        <w:rPr>
          <w:w w:val="90"/>
        </w:rPr>
        <w:t>und</w:t>
      </w:r>
      <w:r>
        <w:rPr>
          <w:spacing w:val="-30"/>
          <w:w w:val="90"/>
        </w:rPr>
        <w:t> </w:t>
      </w:r>
      <w:r>
        <w:rPr>
          <w:w w:val="90"/>
        </w:rPr>
        <w:t>wenn</w:t>
      </w:r>
      <w:r>
        <w:rPr>
          <w:spacing w:val="-31"/>
          <w:w w:val="90"/>
        </w:rPr>
        <w:t> </w:t>
      </w:r>
      <w:r>
        <w:rPr>
          <w:w w:val="90"/>
        </w:rPr>
        <w:t>der</w:t>
      </w:r>
      <w:r>
        <w:rPr>
          <w:spacing w:val="-30"/>
          <w:w w:val="90"/>
        </w:rPr>
        <w:t> </w:t>
      </w:r>
      <w:r>
        <w:rPr>
          <w:w w:val="90"/>
        </w:rPr>
        <w:t>Selbst- verlag</w:t>
      </w:r>
      <w:r>
        <w:rPr>
          <w:spacing w:val="-27"/>
          <w:w w:val="90"/>
        </w:rPr>
        <w:t> </w:t>
      </w:r>
      <w:r>
        <w:rPr>
          <w:w w:val="90"/>
        </w:rPr>
        <w:t>nicht</w:t>
      </w:r>
      <w:r>
        <w:rPr>
          <w:spacing w:val="-27"/>
          <w:w w:val="90"/>
        </w:rPr>
        <w:t> </w:t>
      </w:r>
      <w:r>
        <w:rPr>
          <w:w w:val="90"/>
        </w:rPr>
        <w:t>verboten</w:t>
      </w:r>
      <w:r>
        <w:rPr>
          <w:spacing w:val="-27"/>
          <w:w w:val="90"/>
        </w:rPr>
        <w:t> </w:t>
      </w:r>
      <w:r>
        <w:rPr>
          <w:w w:val="90"/>
        </w:rPr>
        <w:t>worden</w:t>
      </w:r>
      <w:r>
        <w:rPr>
          <w:spacing w:val="-27"/>
          <w:w w:val="90"/>
        </w:rPr>
        <w:t> </w:t>
      </w:r>
      <w:r>
        <w:rPr>
          <w:w w:val="90"/>
        </w:rPr>
        <w:t>wäre,</w:t>
      </w:r>
      <w:r>
        <w:rPr>
          <w:spacing w:val="-27"/>
          <w:w w:val="90"/>
        </w:rPr>
        <w:t> </w:t>
      </w:r>
      <w:r>
        <w:rPr>
          <w:w w:val="90"/>
        </w:rPr>
        <w:t>würde</w:t>
      </w:r>
      <w:r>
        <w:rPr>
          <w:spacing w:val="-27"/>
          <w:w w:val="90"/>
        </w:rPr>
        <w:t> </w:t>
      </w:r>
      <w:r>
        <w:rPr>
          <w:w w:val="90"/>
        </w:rPr>
        <w:t>ich</w:t>
      </w:r>
      <w:r>
        <w:rPr>
          <w:spacing w:val="-27"/>
          <w:w w:val="90"/>
        </w:rPr>
        <w:t> </w:t>
      </w:r>
      <w:r>
        <w:rPr>
          <w:w w:val="90"/>
        </w:rPr>
        <w:t>diese</w:t>
      </w:r>
      <w:r>
        <w:rPr>
          <w:spacing w:val="-27"/>
          <w:w w:val="90"/>
        </w:rPr>
        <w:t> </w:t>
      </w:r>
      <w:r>
        <w:rPr>
          <w:w w:val="90"/>
        </w:rPr>
        <w:t>Ablehnung</w:t>
      </w:r>
      <w:r>
        <w:rPr>
          <w:spacing w:val="-27"/>
          <w:w w:val="90"/>
        </w:rPr>
        <w:t> </w:t>
      </w:r>
      <w:r>
        <w:rPr>
          <w:w w:val="90"/>
        </w:rPr>
        <w:t>jetzt</w:t>
      </w:r>
      <w:r>
        <w:rPr>
          <w:spacing w:val="-27"/>
          <w:w w:val="90"/>
        </w:rPr>
        <w:t> </w:t>
      </w:r>
      <w:r>
        <w:rPr>
          <w:w w:val="90"/>
        </w:rPr>
        <w:t>einfach</w:t>
      </w:r>
      <w:r>
        <w:rPr>
          <w:spacing w:val="-27"/>
          <w:w w:val="90"/>
        </w:rPr>
        <w:t> </w:t>
      </w:r>
      <w:r>
        <w:rPr>
          <w:w w:val="90"/>
        </w:rPr>
        <w:t>mit</w:t>
      </w:r>
      <w:r>
        <w:rPr>
          <w:spacing w:val="-27"/>
          <w:w w:val="90"/>
        </w:rPr>
        <w:t> </w:t>
      </w:r>
      <w:r>
        <w:rPr>
          <w:w w:val="90"/>
        </w:rPr>
        <w:t>der Gründung</w:t>
      </w:r>
      <w:r>
        <w:rPr>
          <w:spacing w:val="-23"/>
          <w:w w:val="90"/>
        </w:rPr>
        <w:t> </w:t>
      </w:r>
      <w:r>
        <w:rPr>
          <w:w w:val="90"/>
        </w:rPr>
        <w:t>einer</w:t>
      </w:r>
      <w:r>
        <w:rPr>
          <w:spacing w:val="-23"/>
          <w:w w:val="90"/>
        </w:rPr>
        <w:t> </w:t>
      </w:r>
      <w:r>
        <w:rPr>
          <w:w w:val="90"/>
        </w:rPr>
        <w:t>eigenen</w:t>
      </w:r>
      <w:r>
        <w:rPr>
          <w:spacing w:val="-23"/>
          <w:w w:val="90"/>
        </w:rPr>
        <w:t> </w:t>
      </w:r>
      <w:r>
        <w:rPr>
          <w:w w:val="90"/>
        </w:rPr>
        <w:t>Zeitschrift</w:t>
      </w:r>
      <w:r>
        <w:rPr>
          <w:spacing w:val="-23"/>
          <w:w w:val="90"/>
        </w:rPr>
        <w:t> </w:t>
      </w:r>
      <w:r>
        <w:rPr>
          <w:w w:val="90"/>
        </w:rPr>
        <w:t>parieren.</w:t>
      </w:r>
      <w:r>
        <w:rPr>
          <w:spacing w:val="-23"/>
          <w:w w:val="90"/>
        </w:rPr>
        <w:t> </w:t>
      </w:r>
      <w:r>
        <w:rPr>
          <w:w w:val="90"/>
        </w:rPr>
        <w:t>Doch</w:t>
      </w:r>
      <w:r>
        <w:rPr>
          <w:spacing w:val="-23"/>
          <w:w w:val="90"/>
        </w:rPr>
        <w:t> </w:t>
      </w:r>
      <w:r>
        <w:rPr>
          <w:w w:val="90"/>
        </w:rPr>
        <w:t>tut</w:t>
      </w:r>
      <w:r>
        <w:rPr>
          <w:spacing w:val="-23"/>
          <w:w w:val="90"/>
        </w:rPr>
        <w:t> </w:t>
      </w:r>
      <w:r>
        <w:rPr>
          <w:w w:val="90"/>
        </w:rPr>
        <w:t>sich</w:t>
      </w:r>
      <w:r>
        <w:rPr>
          <w:spacing w:val="-23"/>
          <w:w w:val="90"/>
        </w:rPr>
        <w:t> </w:t>
      </w:r>
      <w:r>
        <w:rPr>
          <w:w w:val="90"/>
        </w:rPr>
        <w:t>nun</w:t>
      </w:r>
      <w:r>
        <w:rPr>
          <w:spacing w:val="-23"/>
          <w:w w:val="90"/>
        </w:rPr>
        <w:t> </w:t>
      </w:r>
      <w:r>
        <w:rPr>
          <w:w w:val="90"/>
        </w:rPr>
        <w:t>immerhin</w:t>
      </w:r>
      <w:r>
        <w:rPr>
          <w:spacing w:val="-23"/>
          <w:w w:val="90"/>
        </w:rPr>
        <w:t> </w:t>
      </w:r>
      <w:r>
        <w:rPr>
          <w:w w:val="90"/>
        </w:rPr>
        <w:t>eine</w:t>
      </w:r>
      <w:r>
        <w:rPr>
          <w:spacing w:val="-23"/>
          <w:w w:val="90"/>
        </w:rPr>
        <w:t> </w:t>
      </w:r>
      <w:r>
        <w:rPr>
          <w:w w:val="90"/>
        </w:rPr>
        <w:t>Aus- </w:t>
      </w:r>
      <w:r>
        <w:rPr>
          <w:w w:val="85"/>
        </w:rPr>
        <w:t>weichmöglicheit</w:t>
      </w:r>
      <w:r>
        <w:rPr>
          <w:spacing w:val="-6"/>
          <w:w w:val="85"/>
        </w:rPr>
        <w:t> </w:t>
      </w:r>
      <w:r>
        <w:rPr>
          <w:w w:val="85"/>
        </w:rPr>
        <w:t>dadurch</w:t>
      </w:r>
      <w:r>
        <w:rPr>
          <w:spacing w:val="-6"/>
          <w:w w:val="85"/>
        </w:rPr>
        <w:t> </w:t>
      </w:r>
      <w:r>
        <w:rPr>
          <w:w w:val="85"/>
        </w:rPr>
        <w:t>auf,</w:t>
      </w:r>
      <w:r>
        <w:rPr>
          <w:spacing w:val="-6"/>
          <w:w w:val="85"/>
        </w:rPr>
        <w:t> </w:t>
      </w:r>
      <w:r>
        <w:rPr>
          <w:w w:val="85"/>
        </w:rPr>
        <w:t>daß</w:t>
      </w:r>
      <w:r>
        <w:rPr>
          <w:spacing w:val="-6"/>
          <w:w w:val="85"/>
        </w:rPr>
        <w:t> </w:t>
      </w:r>
      <w:r>
        <w:rPr>
          <w:w w:val="85"/>
        </w:rPr>
        <w:t>Weigmann</w:t>
      </w:r>
      <w:r>
        <w:rPr>
          <w:color w:val="2E3092"/>
          <w:w w:val="85"/>
          <w:position w:val="9"/>
          <w:sz w:val="17"/>
        </w:rPr>
        <w:t>51</w:t>
      </w:r>
      <w:r>
        <w:rPr>
          <w:w w:val="85"/>
        </w:rPr>
        <w:t>,</w:t>
      </w:r>
      <w:r>
        <w:rPr>
          <w:spacing w:val="-6"/>
          <w:w w:val="85"/>
        </w:rPr>
        <w:t> </w:t>
      </w:r>
      <w:r>
        <w:rPr>
          <w:w w:val="85"/>
        </w:rPr>
        <w:t>der</w:t>
      </w:r>
      <w:r>
        <w:rPr>
          <w:spacing w:val="-6"/>
          <w:w w:val="85"/>
        </w:rPr>
        <w:t> </w:t>
      </w:r>
      <w:r>
        <w:rPr>
          <w:w w:val="85"/>
        </w:rPr>
        <w:t>ja</w:t>
      </w:r>
      <w:r>
        <w:rPr>
          <w:spacing w:val="-6"/>
          <w:w w:val="85"/>
        </w:rPr>
        <w:t> </w:t>
      </w:r>
      <w:r>
        <w:rPr>
          <w:w w:val="85"/>
        </w:rPr>
        <w:t>an</w:t>
      </w:r>
      <w:r>
        <w:rPr>
          <w:spacing w:val="-6"/>
          <w:w w:val="85"/>
        </w:rPr>
        <w:t> </w:t>
      </w:r>
      <w:r>
        <w:rPr>
          <w:w w:val="85"/>
        </w:rPr>
        <w:t>Raumfragen</w:t>
      </w:r>
      <w:r>
        <w:rPr>
          <w:spacing w:val="-6"/>
          <w:w w:val="85"/>
        </w:rPr>
        <w:t> </w:t>
      </w:r>
      <w:r>
        <w:rPr>
          <w:w w:val="85"/>
        </w:rPr>
        <w:t>sehr</w:t>
      </w:r>
      <w:r>
        <w:rPr>
          <w:spacing w:val="-6"/>
          <w:w w:val="85"/>
        </w:rPr>
        <w:t> </w:t>
      </w:r>
      <w:r>
        <w:rPr>
          <w:w w:val="85"/>
        </w:rPr>
        <w:t>interessiert </w:t>
      </w:r>
      <w:r>
        <w:rPr>
          <w:w w:val="90"/>
        </w:rPr>
        <w:t>ist,</w:t>
      </w:r>
      <w:r>
        <w:rPr>
          <w:spacing w:val="-26"/>
          <w:w w:val="90"/>
        </w:rPr>
        <w:t> </w:t>
      </w:r>
      <w:r>
        <w:rPr>
          <w:w w:val="90"/>
        </w:rPr>
        <w:t>bald</w:t>
      </w:r>
      <w:r>
        <w:rPr>
          <w:spacing w:val="-26"/>
          <w:w w:val="90"/>
        </w:rPr>
        <w:t> </w:t>
      </w:r>
      <w:r>
        <w:rPr>
          <w:w w:val="90"/>
        </w:rPr>
        <w:t>eine</w:t>
      </w:r>
      <w:r>
        <w:rPr>
          <w:spacing w:val="-27"/>
          <w:w w:val="90"/>
        </w:rPr>
        <w:t> </w:t>
      </w:r>
      <w:r>
        <w:rPr>
          <w:w w:val="90"/>
        </w:rPr>
        <w:t>neue</w:t>
      </w:r>
      <w:r>
        <w:rPr>
          <w:spacing w:val="-26"/>
          <w:w w:val="90"/>
        </w:rPr>
        <w:t> </w:t>
      </w:r>
      <w:r>
        <w:rPr>
          <w:w w:val="90"/>
        </w:rPr>
        <w:t>Zeitschrift</w:t>
      </w:r>
      <w:r>
        <w:rPr>
          <w:spacing w:val="-26"/>
          <w:w w:val="90"/>
        </w:rPr>
        <w:t> </w:t>
      </w:r>
      <w:r>
        <w:rPr>
          <w:w w:val="90"/>
        </w:rPr>
        <w:t>herausgibt.</w:t>
      </w:r>
      <w:r>
        <w:rPr>
          <w:color w:val="2E3092"/>
          <w:w w:val="90"/>
          <w:position w:val="9"/>
          <w:sz w:val="17"/>
        </w:rPr>
        <w:t>52</w:t>
      </w:r>
      <w:r>
        <w:rPr>
          <w:w w:val="90"/>
        </w:rPr>
        <w:t>—Inzwischen</w:t>
      </w:r>
      <w:r>
        <w:rPr>
          <w:spacing w:val="-26"/>
          <w:w w:val="90"/>
        </w:rPr>
        <w:t> </w:t>
      </w:r>
      <w:r>
        <w:rPr>
          <w:w w:val="90"/>
        </w:rPr>
        <w:t>kam</w:t>
      </w:r>
      <w:r>
        <w:rPr>
          <w:spacing w:val="-26"/>
          <w:w w:val="90"/>
        </w:rPr>
        <w:t> </w:t>
      </w:r>
      <w:r>
        <w:rPr>
          <w:w w:val="90"/>
        </w:rPr>
        <w:t>ich</w:t>
      </w:r>
      <w:r>
        <w:rPr>
          <w:spacing w:val="-27"/>
          <w:w w:val="90"/>
        </w:rPr>
        <w:t> </w:t>
      </w:r>
      <w:r>
        <w:rPr>
          <w:w w:val="90"/>
        </w:rPr>
        <w:t>noch</w:t>
      </w:r>
      <w:r>
        <w:rPr>
          <w:spacing w:val="-26"/>
          <w:w w:val="90"/>
        </w:rPr>
        <w:t> </w:t>
      </w:r>
      <w:r>
        <w:rPr>
          <w:w w:val="90"/>
        </w:rPr>
        <w:t>mit</w:t>
      </w:r>
      <w:r>
        <w:rPr>
          <w:spacing w:val="-26"/>
          <w:w w:val="90"/>
        </w:rPr>
        <w:t> </w:t>
      </w:r>
      <w:r>
        <w:rPr>
          <w:w w:val="90"/>
        </w:rPr>
        <w:t>einem</w:t>
      </w:r>
      <w:r>
        <w:rPr>
          <w:spacing w:val="-26"/>
          <w:w w:val="90"/>
        </w:rPr>
        <w:t> </w:t>
      </w:r>
      <w:r>
        <w:rPr>
          <w:w w:val="90"/>
        </w:rPr>
        <w:t>an- deren</w:t>
      </w:r>
      <w:r>
        <w:rPr>
          <w:spacing w:val="-31"/>
          <w:w w:val="90"/>
        </w:rPr>
        <w:t> </w:t>
      </w:r>
      <w:r>
        <w:rPr>
          <w:w w:val="90"/>
        </w:rPr>
        <w:t>Kläffer</w:t>
      </w:r>
      <w:r>
        <w:rPr>
          <w:spacing w:val="-31"/>
          <w:w w:val="90"/>
        </w:rPr>
        <w:t> </w:t>
      </w:r>
      <w:r>
        <w:rPr>
          <w:w w:val="90"/>
        </w:rPr>
        <w:t>in</w:t>
      </w:r>
      <w:r>
        <w:rPr>
          <w:spacing w:val="-31"/>
          <w:w w:val="90"/>
        </w:rPr>
        <w:t> </w:t>
      </w:r>
      <w:r>
        <w:rPr>
          <w:w w:val="90"/>
        </w:rPr>
        <w:t>Streit</w:t>
      </w:r>
      <w:r>
        <w:rPr>
          <w:spacing w:val="-31"/>
          <w:w w:val="90"/>
        </w:rPr>
        <w:t> </w:t>
      </w:r>
      <w:r>
        <w:rPr>
          <w:spacing w:val="-6"/>
          <w:w w:val="90"/>
        </w:rPr>
        <w:t>(v.</w:t>
      </w:r>
      <w:r>
        <w:rPr>
          <w:spacing w:val="-31"/>
          <w:w w:val="90"/>
        </w:rPr>
        <w:t> </w:t>
      </w:r>
      <w:r>
        <w:rPr>
          <w:w w:val="90"/>
        </w:rPr>
        <w:t>d.</w:t>
      </w:r>
      <w:r>
        <w:rPr>
          <w:spacing w:val="-31"/>
          <w:w w:val="90"/>
        </w:rPr>
        <w:t> </w:t>
      </w:r>
      <w:r>
        <w:rPr>
          <w:w w:val="90"/>
        </w:rPr>
        <w:t>Decken</w:t>
      </w:r>
      <w:r>
        <w:rPr>
          <w:spacing w:val="-31"/>
          <w:w w:val="90"/>
        </w:rPr>
        <w:t> </w:t>
      </w:r>
      <w:r>
        <w:rPr>
          <w:w w:val="90"/>
        </w:rPr>
        <w:t>vom</w:t>
      </w:r>
      <w:r>
        <w:rPr>
          <w:spacing w:val="-31"/>
          <w:w w:val="90"/>
        </w:rPr>
        <w:t> </w:t>
      </w:r>
      <w:r>
        <w:rPr>
          <w:w w:val="90"/>
        </w:rPr>
        <w:t>Konjunkturinstitut)</w:t>
      </w:r>
      <w:r>
        <w:rPr>
          <w:color w:val="2E3092"/>
          <w:w w:val="90"/>
          <w:position w:val="9"/>
          <w:sz w:val="17"/>
        </w:rPr>
        <w:t>53</w:t>
      </w:r>
      <w:r>
        <w:rPr>
          <w:w w:val="90"/>
        </w:rPr>
        <w:t>,</w:t>
      </w:r>
      <w:r>
        <w:rPr>
          <w:spacing w:val="-31"/>
          <w:w w:val="90"/>
        </w:rPr>
        <w:t> </w:t>
      </w:r>
      <w:r>
        <w:rPr>
          <w:w w:val="90"/>
        </w:rPr>
        <w:t>der</w:t>
      </w:r>
      <w:r>
        <w:rPr>
          <w:spacing w:val="-31"/>
          <w:w w:val="90"/>
        </w:rPr>
        <w:t> </w:t>
      </w:r>
      <w:r>
        <w:rPr>
          <w:w w:val="90"/>
        </w:rPr>
        <w:t>wissenschaftliche </w:t>
      </w:r>
      <w:r>
        <w:rPr>
          <w:w w:val="85"/>
        </w:rPr>
        <w:t>Unehrlichkeit mit Propagandagründen rechtfertigen wollte.</w:t>
      </w:r>
      <w:r>
        <w:rPr>
          <w:color w:val="2E3092"/>
          <w:w w:val="85"/>
          <w:position w:val="9"/>
          <w:sz w:val="17"/>
        </w:rPr>
        <w:t>54 </w:t>
      </w:r>
      <w:r>
        <w:rPr>
          <w:w w:val="85"/>
        </w:rPr>
        <w:t>Aber meine Absicht ist, mich</w:t>
      </w:r>
      <w:r>
        <w:rPr>
          <w:spacing w:val="-6"/>
          <w:w w:val="85"/>
        </w:rPr>
        <w:t> </w:t>
      </w:r>
      <w:r>
        <w:rPr>
          <w:w w:val="85"/>
        </w:rPr>
        <w:t>aus</w:t>
      </w:r>
      <w:r>
        <w:rPr>
          <w:spacing w:val="-6"/>
          <w:w w:val="85"/>
        </w:rPr>
        <w:t> </w:t>
      </w:r>
      <w:r>
        <w:rPr>
          <w:w w:val="85"/>
        </w:rPr>
        <w:t>solch</w:t>
      </w:r>
      <w:r>
        <w:rPr>
          <w:spacing w:val="-6"/>
          <w:w w:val="85"/>
        </w:rPr>
        <w:t> </w:t>
      </w:r>
      <w:r>
        <w:rPr>
          <w:w w:val="85"/>
        </w:rPr>
        <w:t>unnützem</w:t>
      </w:r>
      <w:r>
        <w:rPr>
          <w:spacing w:val="-6"/>
          <w:w w:val="85"/>
        </w:rPr>
        <w:t> </w:t>
      </w:r>
      <w:r>
        <w:rPr>
          <w:w w:val="85"/>
        </w:rPr>
        <w:t>Gezänk</w:t>
      </w:r>
      <w:r>
        <w:rPr>
          <w:spacing w:val="-6"/>
          <w:w w:val="85"/>
        </w:rPr>
        <w:t> </w:t>
      </w:r>
      <w:r>
        <w:rPr>
          <w:w w:val="85"/>
        </w:rPr>
        <w:t>herauszuhalten</w:t>
      </w:r>
      <w:r>
        <w:rPr>
          <w:spacing w:val="-6"/>
          <w:w w:val="85"/>
        </w:rPr>
        <w:t> </w:t>
      </w:r>
      <w:r>
        <w:rPr>
          <w:w w:val="85"/>
        </w:rPr>
        <w:t>und</w:t>
      </w:r>
      <w:r>
        <w:rPr>
          <w:spacing w:val="-6"/>
          <w:w w:val="85"/>
        </w:rPr>
        <w:t> </w:t>
      </w:r>
      <w:r>
        <w:rPr>
          <w:w w:val="85"/>
        </w:rPr>
        <w:t>das</w:t>
      </w:r>
      <w:r>
        <w:rPr>
          <w:spacing w:val="-6"/>
          <w:w w:val="85"/>
        </w:rPr>
        <w:t> </w:t>
      </w:r>
      <w:r>
        <w:rPr>
          <w:w w:val="85"/>
        </w:rPr>
        <w:t>bißchen</w:t>
      </w:r>
      <w:r>
        <w:rPr>
          <w:spacing w:val="-6"/>
          <w:w w:val="85"/>
        </w:rPr>
        <w:t> </w:t>
      </w:r>
      <w:r>
        <w:rPr>
          <w:w w:val="85"/>
        </w:rPr>
        <w:t>freie</w:t>
      </w:r>
      <w:r>
        <w:rPr>
          <w:spacing w:val="-6"/>
          <w:w w:val="85"/>
        </w:rPr>
        <w:t> </w:t>
      </w:r>
      <w:r>
        <w:rPr>
          <w:w w:val="85"/>
        </w:rPr>
        <w:t>Zeit</w:t>
      </w:r>
      <w:r>
        <w:rPr>
          <w:spacing w:val="-6"/>
          <w:w w:val="85"/>
        </w:rPr>
        <w:t> </w:t>
      </w:r>
      <w:r>
        <w:rPr>
          <w:w w:val="85"/>
        </w:rPr>
        <w:t>für</w:t>
      </w:r>
      <w:r>
        <w:rPr>
          <w:spacing w:val="-6"/>
          <w:w w:val="85"/>
        </w:rPr>
        <w:t> </w:t>
      </w:r>
      <w:r>
        <w:rPr>
          <w:w w:val="85"/>
        </w:rPr>
        <w:t>meine Arbeiten zu</w:t>
      </w:r>
      <w:r>
        <w:rPr>
          <w:spacing w:val="-22"/>
          <w:w w:val="85"/>
        </w:rPr>
        <w:t> </w:t>
      </w:r>
      <w:r>
        <w:rPr>
          <w:w w:val="85"/>
        </w:rPr>
        <w:t>verwenden.</w:t>
      </w:r>
    </w:p>
    <w:p>
      <w:pPr>
        <w:pStyle w:val="BodyText"/>
        <w:spacing w:line="288" w:lineRule="exact" w:before="123"/>
        <w:ind w:left="2195" w:right="111" w:firstLine="351"/>
        <w:jc w:val="both"/>
      </w:pPr>
      <w:r>
        <w:rPr>
          <w:w w:val="85"/>
        </w:rPr>
        <w:t>Leider</w:t>
      </w:r>
      <w:r>
        <w:rPr>
          <w:spacing w:val="-5"/>
          <w:w w:val="85"/>
        </w:rPr>
        <w:t> </w:t>
      </w:r>
      <w:r>
        <w:rPr>
          <w:w w:val="85"/>
        </w:rPr>
        <w:t>geht</w:t>
      </w:r>
      <w:r>
        <w:rPr>
          <w:spacing w:val="-6"/>
          <w:w w:val="85"/>
        </w:rPr>
        <w:t> </w:t>
      </w:r>
      <w:r>
        <w:rPr>
          <w:w w:val="85"/>
        </w:rPr>
        <w:t>die</w:t>
      </w:r>
      <w:r>
        <w:rPr>
          <w:spacing w:val="-5"/>
          <w:w w:val="85"/>
        </w:rPr>
        <w:t> </w:t>
      </w:r>
      <w:r>
        <w:rPr>
          <w:w w:val="85"/>
        </w:rPr>
        <w:t>“Theorie</w:t>
      </w:r>
      <w:r>
        <w:rPr>
          <w:spacing w:val="-6"/>
          <w:w w:val="85"/>
        </w:rPr>
        <w:t> </w:t>
      </w:r>
      <w:r>
        <w:rPr>
          <w:w w:val="85"/>
        </w:rPr>
        <w:t>der</w:t>
      </w:r>
      <w:r>
        <w:rPr>
          <w:spacing w:val="-5"/>
          <w:w w:val="85"/>
        </w:rPr>
        <w:t> </w:t>
      </w:r>
      <w:r>
        <w:rPr>
          <w:spacing w:val="-3"/>
          <w:w w:val="85"/>
        </w:rPr>
        <w:t>Währung”</w:t>
      </w:r>
      <w:r>
        <w:rPr>
          <w:spacing w:val="-5"/>
          <w:w w:val="85"/>
        </w:rPr>
        <w:t> </w:t>
      </w:r>
      <w:r>
        <w:rPr>
          <w:w w:val="85"/>
        </w:rPr>
        <w:t>recht</w:t>
      </w:r>
      <w:r>
        <w:rPr>
          <w:spacing w:val="-6"/>
          <w:w w:val="85"/>
        </w:rPr>
        <w:t> </w:t>
      </w:r>
      <w:r>
        <w:rPr>
          <w:w w:val="85"/>
        </w:rPr>
        <w:t>langsam</w:t>
      </w:r>
      <w:r>
        <w:rPr>
          <w:spacing w:val="-5"/>
          <w:w w:val="85"/>
        </w:rPr>
        <w:t> </w:t>
      </w:r>
      <w:r>
        <w:rPr>
          <w:w w:val="85"/>
        </w:rPr>
        <w:t>voran,</w:t>
      </w:r>
      <w:r>
        <w:rPr>
          <w:spacing w:val="-6"/>
          <w:w w:val="85"/>
        </w:rPr>
        <w:t> </w:t>
      </w:r>
      <w:r>
        <w:rPr>
          <w:w w:val="85"/>
        </w:rPr>
        <w:t>die</w:t>
      </w:r>
      <w:r>
        <w:rPr>
          <w:spacing w:val="-5"/>
          <w:w w:val="85"/>
        </w:rPr>
        <w:t> </w:t>
      </w:r>
      <w:r>
        <w:rPr>
          <w:w w:val="85"/>
        </w:rPr>
        <w:t>paar</w:t>
      </w:r>
      <w:r>
        <w:rPr>
          <w:spacing w:val="-5"/>
          <w:w w:val="85"/>
        </w:rPr>
        <w:t> </w:t>
      </w:r>
      <w:r>
        <w:rPr>
          <w:w w:val="85"/>
        </w:rPr>
        <w:t>freien</w:t>
      </w:r>
      <w:r>
        <w:rPr>
          <w:spacing w:val="-6"/>
          <w:w w:val="85"/>
        </w:rPr>
        <w:t> </w:t>
      </w:r>
      <w:r>
        <w:rPr>
          <w:w w:val="85"/>
        </w:rPr>
        <w:t>Aben- </w:t>
      </w:r>
      <w:r>
        <w:rPr>
          <w:w w:val="90"/>
        </w:rPr>
        <w:t>de</w:t>
      </w:r>
      <w:r>
        <w:rPr>
          <w:spacing w:val="-24"/>
          <w:w w:val="90"/>
        </w:rPr>
        <w:t> </w:t>
      </w:r>
      <w:r>
        <w:rPr>
          <w:w w:val="90"/>
        </w:rPr>
        <w:t>reichen</w:t>
      </w:r>
      <w:r>
        <w:rPr>
          <w:spacing w:val="-24"/>
          <w:w w:val="90"/>
        </w:rPr>
        <w:t> </w:t>
      </w:r>
      <w:r>
        <w:rPr>
          <w:w w:val="90"/>
        </w:rPr>
        <w:t>nicht</w:t>
      </w:r>
      <w:r>
        <w:rPr>
          <w:spacing w:val="-24"/>
          <w:w w:val="90"/>
        </w:rPr>
        <w:t> </w:t>
      </w:r>
      <w:r>
        <w:rPr>
          <w:w w:val="90"/>
        </w:rPr>
        <w:t>aus.</w:t>
      </w:r>
      <w:r>
        <w:rPr>
          <w:spacing w:val="-24"/>
          <w:w w:val="90"/>
        </w:rPr>
        <w:t> </w:t>
      </w:r>
      <w:r>
        <w:rPr>
          <w:w w:val="90"/>
        </w:rPr>
        <w:t>So</w:t>
      </w:r>
      <w:r>
        <w:rPr>
          <w:spacing w:val="-24"/>
          <w:w w:val="90"/>
        </w:rPr>
        <w:t> </w:t>
      </w:r>
      <w:r>
        <w:rPr>
          <w:w w:val="90"/>
        </w:rPr>
        <w:t>hoffe</w:t>
      </w:r>
      <w:r>
        <w:rPr>
          <w:spacing w:val="-24"/>
          <w:w w:val="90"/>
        </w:rPr>
        <w:t> </w:t>
      </w:r>
      <w:r>
        <w:rPr>
          <w:w w:val="90"/>
        </w:rPr>
        <w:t>ich,</w:t>
      </w:r>
      <w:r>
        <w:rPr>
          <w:spacing w:val="-24"/>
          <w:w w:val="90"/>
        </w:rPr>
        <w:t> </w:t>
      </w:r>
      <w:r>
        <w:rPr>
          <w:w w:val="90"/>
        </w:rPr>
        <w:t>daß</w:t>
      </w:r>
      <w:r>
        <w:rPr>
          <w:spacing w:val="-24"/>
          <w:w w:val="90"/>
        </w:rPr>
        <w:t> </w:t>
      </w:r>
      <w:r>
        <w:rPr>
          <w:w w:val="90"/>
        </w:rPr>
        <w:t>wenigstens</w:t>
      </w:r>
      <w:r>
        <w:rPr>
          <w:spacing w:val="-24"/>
          <w:w w:val="90"/>
        </w:rPr>
        <w:t> </w:t>
      </w:r>
      <w:r>
        <w:rPr>
          <w:w w:val="90"/>
        </w:rPr>
        <w:t>meine</w:t>
      </w:r>
      <w:r>
        <w:rPr>
          <w:spacing w:val="-24"/>
          <w:w w:val="90"/>
        </w:rPr>
        <w:t> </w:t>
      </w:r>
      <w:r>
        <w:rPr>
          <w:spacing w:val="-3"/>
          <w:w w:val="90"/>
        </w:rPr>
        <w:t>Tätigkeit</w:t>
      </w:r>
      <w:r>
        <w:rPr>
          <w:spacing w:val="-24"/>
          <w:w w:val="90"/>
        </w:rPr>
        <w:t> </w:t>
      </w:r>
      <w:r>
        <w:rPr>
          <w:w w:val="90"/>
        </w:rPr>
        <w:t>am</w:t>
      </w:r>
      <w:r>
        <w:rPr>
          <w:spacing w:val="-24"/>
          <w:w w:val="90"/>
        </w:rPr>
        <w:t> </w:t>
      </w:r>
      <w:r>
        <w:rPr>
          <w:w w:val="90"/>
        </w:rPr>
        <w:t>Institut</w:t>
      </w:r>
      <w:r>
        <w:rPr>
          <w:spacing w:val="-24"/>
          <w:w w:val="90"/>
        </w:rPr>
        <w:t> </w:t>
      </w:r>
      <w:r>
        <w:rPr>
          <w:w w:val="90"/>
        </w:rPr>
        <w:t>wieder </w:t>
      </w:r>
      <w:r>
        <w:rPr>
          <w:w w:val="85"/>
        </w:rPr>
        <w:t>befriedigender</w:t>
      </w:r>
      <w:r>
        <w:rPr>
          <w:spacing w:val="-21"/>
          <w:w w:val="85"/>
        </w:rPr>
        <w:t> </w:t>
      </w:r>
      <w:r>
        <w:rPr>
          <w:w w:val="85"/>
        </w:rPr>
        <w:t>wird,</w:t>
      </w:r>
      <w:r>
        <w:rPr>
          <w:spacing w:val="-21"/>
          <w:w w:val="85"/>
        </w:rPr>
        <w:t> </w:t>
      </w:r>
      <w:r>
        <w:rPr>
          <w:w w:val="85"/>
        </w:rPr>
        <w:t>als</w:t>
      </w:r>
      <w:r>
        <w:rPr>
          <w:spacing w:val="-21"/>
          <w:w w:val="85"/>
        </w:rPr>
        <w:t> </w:t>
      </w:r>
      <w:r>
        <w:rPr>
          <w:w w:val="85"/>
        </w:rPr>
        <w:t>sie</w:t>
      </w:r>
      <w:r>
        <w:rPr>
          <w:spacing w:val="-21"/>
          <w:w w:val="85"/>
        </w:rPr>
        <w:t> </w:t>
      </w:r>
      <w:r>
        <w:rPr>
          <w:w w:val="85"/>
        </w:rPr>
        <w:t>es</w:t>
      </w:r>
      <w:r>
        <w:rPr>
          <w:spacing w:val="-21"/>
          <w:w w:val="85"/>
        </w:rPr>
        <w:t> </w:t>
      </w:r>
      <w:r>
        <w:rPr>
          <w:w w:val="85"/>
        </w:rPr>
        <w:t>im</w:t>
      </w:r>
      <w:r>
        <w:rPr>
          <w:spacing w:val="-21"/>
          <w:w w:val="85"/>
        </w:rPr>
        <w:t> </w:t>
      </w:r>
      <w:r>
        <w:rPr>
          <w:w w:val="85"/>
        </w:rPr>
        <w:t>letzten</w:t>
      </w:r>
      <w:r>
        <w:rPr>
          <w:spacing w:val="-20"/>
          <w:w w:val="85"/>
        </w:rPr>
        <w:t> </w:t>
      </w:r>
      <w:r>
        <w:rPr>
          <w:w w:val="85"/>
        </w:rPr>
        <w:t>halben</w:t>
      </w:r>
      <w:r>
        <w:rPr>
          <w:spacing w:val="-21"/>
          <w:w w:val="85"/>
        </w:rPr>
        <w:t> </w:t>
      </w:r>
      <w:r>
        <w:rPr>
          <w:w w:val="85"/>
        </w:rPr>
        <w:t>Jahr</w:t>
      </w:r>
      <w:r>
        <w:rPr>
          <w:spacing w:val="-21"/>
          <w:w w:val="85"/>
        </w:rPr>
        <w:t> </w:t>
      </w:r>
      <w:r>
        <w:rPr>
          <w:w w:val="85"/>
        </w:rPr>
        <w:t>war,</w:t>
      </w:r>
      <w:r>
        <w:rPr>
          <w:spacing w:val="-21"/>
          <w:w w:val="85"/>
        </w:rPr>
        <w:t> </w:t>
      </w:r>
      <w:r>
        <w:rPr>
          <w:w w:val="85"/>
        </w:rPr>
        <w:t>das</w:t>
      </w:r>
      <w:r>
        <w:rPr>
          <w:spacing w:val="-21"/>
          <w:w w:val="85"/>
        </w:rPr>
        <w:t> </w:t>
      </w:r>
      <w:r>
        <w:rPr>
          <w:w w:val="85"/>
        </w:rPr>
        <w:t>mit</w:t>
      </w:r>
      <w:r>
        <w:rPr>
          <w:spacing w:val="-21"/>
          <w:w w:val="85"/>
        </w:rPr>
        <w:t> </w:t>
      </w:r>
      <w:r>
        <w:rPr>
          <w:w w:val="85"/>
        </w:rPr>
        <w:t>überflüssigen</w:t>
      </w:r>
      <w:r>
        <w:rPr>
          <w:spacing w:val="-21"/>
          <w:w w:val="85"/>
        </w:rPr>
        <w:t> </w:t>
      </w:r>
      <w:r>
        <w:rPr>
          <w:w w:val="85"/>
        </w:rPr>
        <w:t>Arbeiten </w:t>
      </w:r>
      <w:r>
        <w:rPr>
          <w:w w:val="90"/>
        </w:rPr>
        <w:t>ausgeüllt</w:t>
      </w:r>
      <w:r>
        <w:rPr>
          <w:spacing w:val="-38"/>
          <w:w w:val="90"/>
        </w:rPr>
        <w:t> </w:t>
      </w:r>
      <w:r>
        <w:rPr>
          <w:w w:val="90"/>
        </w:rPr>
        <w:t>wurde.</w:t>
      </w:r>
      <w:r>
        <w:rPr>
          <w:spacing w:val="-38"/>
          <w:w w:val="90"/>
        </w:rPr>
        <w:t> </w:t>
      </w:r>
      <w:r>
        <w:rPr>
          <w:w w:val="90"/>
        </w:rPr>
        <w:t>Ungern</w:t>
      </w:r>
      <w:r>
        <w:rPr>
          <w:spacing w:val="-38"/>
          <w:w w:val="90"/>
        </w:rPr>
        <w:t> </w:t>
      </w:r>
      <w:r>
        <w:rPr>
          <w:w w:val="90"/>
        </w:rPr>
        <w:t>muß</w:t>
      </w:r>
      <w:r>
        <w:rPr>
          <w:spacing w:val="-38"/>
          <w:w w:val="90"/>
        </w:rPr>
        <w:t> </w:t>
      </w:r>
      <w:r>
        <w:rPr>
          <w:w w:val="90"/>
        </w:rPr>
        <w:t>ich</w:t>
      </w:r>
      <w:r>
        <w:rPr>
          <w:spacing w:val="-38"/>
          <w:w w:val="90"/>
        </w:rPr>
        <w:t> </w:t>
      </w:r>
      <w:r>
        <w:rPr>
          <w:w w:val="90"/>
        </w:rPr>
        <w:t>Diez</w:t>
      </w:r>
      <w:r>
        <w:rPr>
          <w:color w:val="2E3092"/>
          <w:w w:val="90"/>
          <w:position w:val="9"/>
          <w:sz w:val="17"/>
        </w:rPr>
        <w:t>55</w:t>
      </w:r>
      <w:r>
        <w:rPr>
          <w:color w:val="2E3092"/>
          <w:spacing w:val="-19"/>
          <w:w w:val="90"/>
          <w:position w:val="9"/>
          <w:sz w:val="17"/>
        </w:rPr>
        <w:t> </w:t>
      </w:r>
      <w:r>
        <w:rPr>
          <w:w w:val="90"/>
        </w:rPr>
        <w:t>in</w:t>
      </w:r>
      <w:r>
        <w:rPr>
          <w:spacing w:val="-38"/>
          <w:w w:val="90"/>
        </w:rPr>
        <w:t> </w:t>
      </w:r>
      <w:r>
        <w:rPr>
          <w:spacing w:val="-3"/>
          <w:w w:val="90"/>
        </w:rPr>
        <w:t>Verschiedenem</w:t>
      </w:r>
      <w:r>
        <w:rPr>
          <w:spacing w:val="-38"/>
          <w:w w:val="90"/>
        </w:rPr>
        <w:t> </w:t>
      </w:r>
      <w:r>
        <w:rPr>
          <w:w w:val="90"/>
        </w:rPr>
        <w:t>recht</w:t>
      </w:r>
      <w:r>
        <w:rPr>
          <w:spacing w:val="-38"/>
          <w:w w:val="90"/>
        </w:rPr>
        <w:t> </w:t>
      </w:r>
      <w:r>
        <w:rPr>
          <w:w w:val="90"/>
        </w:rPr>
        <w:t>geben:</w:t>
      </w:r>
      <w:r>
        <w:rPr>
          <w:spacing w:val="-38"/>
          <w:w w:val="90"/>
        </w:rPr>
        <w:t> </w:t>
      </w:r>
      <w:r>
        <w:rPr>
          <w:w w:val="90"/>
        </w:rPr>
        <w:t>Die</w:t>
      </w:r>
      <w:r>
        <w:rPr>
          <w:spacing w:val="-38"/>
          <w:w w:val="90"/>
        </w:rPr>
        <w:t> </w:t>
      </w:r>
      <w:r>
        <w:rPr>
          <w:w w:val="90"/>
        </w:rPr>
        <w:t>Zustände sind</w:t>
      </w:r>
      <w:r>
        <w:rPr>
          <w:spacing w:val="-25"/>
          <w:w w:val="90"/>
        </w:rPr>
        <w:t> </w:t>
      </w:r>
      <w:r>
        <w:rPr>
          <w:w w:val="90"/>
        </w:rPr>
        <w:t>in</w:t>
      </w:r>
      <w:r>
        <w:rPr>
          <w:spacing w:val="-25"/>
          <w:w w:val="90"/>
        </w:rPr>
        <w:t> </w:t>
      </w:r>
      <w:r>
        <w:rPr>
          <w:w w:val="90"/>
        </w:rPr>
        <w:t>mancher</w:t>
      </w:r>
      <w:r>
        <w:rPr>
          <w:spacing w:val="-25"/>
          <w:w w:val="90"/>
        </w:rPr>
        <w:t> </w:t>
      </w:r>
      <w:r>
        <w:rPr>
          <w:w w:val="90"/>
        </w:rPr>
        <w:t>Hinsicht</w:t>
      </w:r>
      <w:r>
        <w:rPr>
          <w:spacing w:val="-25"/>
          <w:w w:val="90"/>
        </w:rPr>
        <w:t> </w:t>
      </w:r>
      <w:r>
        <w:rPr>
          <w:w w:val="90"/>
        </w:rPr>
        <w:t>wenig</w:t>
      </w:r>
      <w:r>
        <w:rPr>
          <w:spacing w:val="-25"/>
          <w:w w:val="90"/>
        </w:rPr>
        <w:t> </w:t>
      </w:r>
      <w:r>
        <w:rPr>
          <w:w w:val="90"/>
        </w:rPr>
        <w:t>erfreulich.</w:t>
      </w:r>
      <w:r>
        <w:rPr>
          <w:spacing w:val="-25"/>
          <w:w w:val="90"/>
        </w:rPr>
        <w:t> </w:t>
      </w:r>
      <w:r>
        <w:rPr>
          <w:w w:val="90"/>
        </w:rPr>
        <w:t>Dabei</w:t>
      </w:r>
      <w:r>
        <w:rPr>
          <w:spacing w:val="-25"/>
          <w:w w:val="90"/>
        </w:rPr>
        <w:t> </w:t>
      </w:r>
      <w:r>
        <w:rPr>
          <w:w w:val="90"/>
        </w:rPr>
        <w:t>hat</w:t>
      </w:r>
      <w:r>
        <w:rPr>
          <w:spacing w:val="-25"/>
          <w:w w:val="90"/>
        </w:rPr>
        <w:t> </w:t>
      </w:r>
      <w:r>
        <w:rPr>
          <w:w w:val="90"/>
        </w:rPr>
        <w:t>es</w:t>
      </w:r>
      <w:r>
        <w:rPr>
          <w:spacing w:val="-25"/>
          <w:w w:val="90"/>
        </w:rPr>
        <w:t> </w:t>
      </w:r>
      <w:r>
        <w:rPr>
          <w:w w:val="90"/>
        </w:rPr>
        <w:t>mir</w:t>
      </w:r>
      <w:r>
        <w:rPr>
          <w:spacing w:val="-25"/>
          <w:w w:val="90"/>
        </w:rPr>
        <w:t> </w:t>
      </w:r>
      <w:r>
        <w:rPr>
          <w:w w:val="90"/>
        </w:rPr>
        <w:t>an</w:t>
      </w:r>
      <w:r>
        <w:rPr>
          <w:spacing w:val="-25"/>
          <w:w w:val="90"/>
        </w:rPr>
        <w:t> </w:t>
      </w:r>
      <w:r>
        <w:rPr>
          <w:w w:val="90"/>
        </w:rPr>
        <w:t>gutem</w:t>
      </w:r>
      <w:r>
        <w:rPr>
          <w:spacing w:val="-25"/>
          <w:w w:val="90"/>
        </w:rPr>
        <w:t> </w:t>
      </w:r>
      <w:r>
        <w:rPr>
          <w:spacing w:val="-5"/>
          <w:w w:val="90"/>
        </w:rPr>
        <w:t>Wollen</w:t>
      </w:r>
      <w:r>
        <w:rPr>
          <w:spacing w:val="-25"/>
          <w:w w:val="90"/>
        </w:rPr>
        <w:t> </w:t>
      </w:r>
      <w:r>
        <w:rPr>
          <w:w w:val="90"/>
        </w:rPr>
        <w:t>und</w:t>
      </w:r>
      <w:r>
        <w:rPr>
          <w:spacing w:val="-25"/>
          <w:w w:val="90"/>
        </w:rPr>
        <w:t> </w:t>
      </w:r>
      <w:r>
        <w:rPr>
          <w:w w:val="90"/>
        </w:rPr>
        <w:t>ei- nem</w:t>
      </w:r>
      <w:r>
        <w:rPr>
          <w:spacing w:val="-14"/>
          <w:w w:val="90"/>
        </w:rPr>
        <w:t> </w:t>
      </w:r>
      <w:r>
        <w:rPr>
          <w:w w:val="90"/>
        </w:rPr>
        <w:t>dicken</w:t>
      </w:r>
      <w:r>
        <w:rPr>
          <w:spacing w:val="-14"/>
          <w:w w:val="90"/>
        </w:rPr>
        <w:t> </w:t>
      </w:r>
      <w:r>
        <w:rPr>
          <w:w w:val="90"/>
        </w:rPr>
        <w:t>Fell</w:t>
      </w:r>
      <w:r>
        <w:rPr>
          <w:spacing w:val="-14"/>
          <w:w w:val="90"/>
        </w:rPr>
        <w:t> </w:t>
      </w:r>
      <w:r>
        <w:rPr>
          <w:w w:val="90"/>
        </w:rPr>
        <w:t>gewiß</w:t>
      </w:r>
      <w:r>
        <w:rPr>
          <w:spacing w:val="-14"/>
          <w:w w:val="90"/>
        </w:rPr>
        <w:t> </w:t>
      </w:r>
      <w:r>
        <w:rPr>
          <w:w w:val="90"/>
        </w:rPr>
        <w:t>nicht</w:t>
      </w:r>
      <w:r>
        <w:rPr>
          <w:spacing w:val="-14"/>
          <w:w w:val="90"/>
        </w:rPr>
        <w:t> </w:t>
      </w:r>
      <w:r>
        <w:rPr>
          <w:w w:val="90"/>
        </w:rPr>
        <w:t>gefehlt.</w:t>
      </w:r>
      <w:r>
        <w:rPr>
          <w:spacing w:val="-14"/>
          <w:w w:val="90"/>
        </w:rPr>
        <w:t> </w:t>
      </w:r>
      <w:r>
        <w:rPr>
          <w:w w:val="90"/>
        </w:rPr>
        <w:t>Halten</w:t>
      </w:r>
      <w:r>
        <w:rPr>
          <w:spacing w:val="-14"/>
          <w:w w:val="90"/>
        </w:rPr>
        <w:t> </w:t>
      </w:r>
      <w:r>
        <w:rPr>
          <w:w w:val="90"/>
        </w:rPr>
        <w:t>Sie</w:t>
      </w:r>
      <w:r>
        <w:rPr>
          <w:spacing w:val="-14"/>
          <w:w w:val="90"/>
        </w:rPr>
        <w:t> </w:t>
      </w:r>
      <w:r>
        <w:rPr>
          <w:w w:val="90"/>
        </w:rPr>
        <w:t>es</w:t>
      </w:r>
      <w:r>
        <w:rPr>
          <w:spacing w:val="-14"/>
          <w:w w:val="90"/>
        </w:rPr>
        <w:t> </w:t>
      </w:r>
      <w:r>
        <w:rPr>
          <w:w w:val="90"/>
        </w:rPr>
        <w:t>für</w:t>
      </w:r>
      <w:r>
        <w:rPr>
          <w:spacing w:val="-14"/>
          <w:w w:val="90"/>
        </w:rPr>
        <w:t> </w:t>
      </w:r>
      <w:r>
        <w:rPr>
          <w:w w:val="90"/>
        </w:rPr>
        <w:t>unmöglich,</w:t>
      </w:r>
      <w:r>
        <w:rPr>
          <w:spacing w:val="-14"/>
          <w:w w:val="90"/>
        </w:rPr>
        <w:t> </w:t>
      </w:r>
      <w:r>
        <w:rPr>
          <w:w w:val="90"/>
        </w:rPr>
        <w:t>daß</w:t>
      </w:r>
      <w:r>
        <w:rPr>
          <w:spacing w:val="-14"/>
          <w:w w:val="90"/>
        </w:rPr>
        <w:t> </w:t>
      </w:r>
      <w:r>
        <w:rPr>
          <w:w w:val="90"/>
        </w:rPr>
        <w:t>ich</w:t>
      </w:r>
      <w:r>
        <w:rPr>
          <w:spacing w:val="-14"/>
          <w:w w:val="90"/>
        </w:rPr>
        <w:t> </w:t>
      </w:r>
      <w:r>
        <w:rPr>
          <w:w w:val="90"/>
        </w:rPr>
        <w:t>einen</w:t>
      </w:r>
      <w:r>
        <w:rPr>
          <w:spacing w:val="-14"/>
          <w:w w:val="90"/>
        </w:rPr>
        <w:t> </w:t>
      </w:r>
      <w:r>
        <w:rPr>
          <w:w w:val="90"/>
        </w:rPr>
        <w:t>Ruf bekommen</w:t>
      </w:r>
      <w:r>
        <w:rPr>
          <w:spacing w:val="-33"/>
          <w:w w:val="90"/>
        </w:rPr>
        <w:t> </w:t>
      </w:r>
      <w:r>
        <w:rPr>
          <w:w w:val="90"/>
        </w:rPr>
        <w:t>könnte,</w:t>
      </w:r>
      <w:r>
        <w:rPr>
          <w:spacing w:val="-33"/>
          <w:w w:val="90"/>
        </w:rPr>
        <w:t> </w:t>
      </w:r>
      <w:r>
        <w:rPr>
          <w:w w:val="90"/>
        </w:rPr>
        <w:t>ohne</w:t>
      </w:r>
      <w:r>
        <w:rPr>
          <w:spacing w:val="-33"/>
          <w:w w:val="90"/>
        </w:rPr>
        <w:t> </w:t>
      </w:r>
      <w:r>
        <w:rPr>
          <w:w w:val="90"/>
        </w:rPr>
        <w:t>Dozent</w:t>
      </w:r>
      <w:r>
        <w:rPr>
          <w:spacing w:val="-33"/>
          <w:w w:val="90"/>
        </w:rPr>
        <w:t> </w:t>
      </w:r>
      <w:r>
        <w:rPr>
          <w:w w:val="90"/>
        </w:rPr>
        <w:t>zu</w:t>
      </w:r>
      <w:r>
        <w:rPr>
          <w:spacing w:val="-33"/>
          <w:w w:val="90"/>
        </w:rPr>
        <w:t> </w:t>
      </w:r>
      <w:r>
        <w:rPr>
          <w:w w:val="90"/>
        </w:rPr>
        <w:t>sein?</w:t>
      </w:r>
    </w:p>
    <w:p>
      <w:pPr>
        <w:pStyle w:val="BodyText"/>
        <w:spacing w:line="288" w:lineRule="exact" w:before="123"/>
        <w:ind w:left="2195" w:right="111" w:firstLine="351"/>
        <w:jc w:val="both"/>
      </w:pPr>
      <w:r>
        <w:rPr>
          <w:spacing w:val="-8"/>
          <w:w w:val="90"/>
        </w:rPr>
        <w:t>Von</w:t>
      </w:r>
      <w:r>
        <w:rPr>
          <w:spacing w:val="-22"/>
          <w:w w:val="90"/>
        </w:rPr>
        <w:t> </w:t>
      </w:r>
      <w:r>
        <w:rPr>
          <w:w w:val="90"/>
        </w:rPr>
        <w:t>der</w:t>
      </w:r>
      <w:r>
        <w:rPr>
          <w:spacing w:val="-22"/>
          <w:w w:val="90"/>
        </w:rPr>
        <w:t> </w:t>
      </w:r>
      <w:r>
        <w:rPr>
          <w:w w:val="90"/>
        </w:rPr>
        <w:t>“räumlichen</w:t>
      </w:r>
      <w:r>
        <w:rPr>
          <w:spacing w:val="-22"/>
          <w:w w:val="90"/>
        </w:rPr>
        <w:t> </w:t>
      </w:r>
      <w:r>
        <w:rPr>
          <w:w w:val="90"/>
        </w:rPr>
        <w:t>Ordnung”</w:t>
      </w:r>
      <w:r>
        <w:rPr>
          <w:spacing w:val="-22"/>
          <w:w w:val="90"/>
        </w:rPr>
        <w:t> </w:t>
      </w:r>
      <w:r>
        <w:rPr>
          <w:w w:val="90"/>
        </w:rPr>
        <w:t>wurden</w:t>
      </w:r>
      <w:r>
        <w:rPr>
          <w:spacing w:val="-22"/>
          <w:w w:val="90"/>
        </w:rPr>
        <w:t> </w:t>
      </w:r>
      <w:r>
        <w:rPr>
          <w:w w:val="90"/>
        </w:rPr>
        <w:t>im</w:t>
      </w:r>
      <w:r>
        <w:rPr>
          <w:spacing w:val="-22"/>
          <w:w w:val="90"/>
        </w:rPr>
        <w:t> </w:t>
      </w:r>
      <w:r>
        <w:rPr>
          <w:w w:val="90"/>
        </w:rPr>
        <w:t>ersten</w:t>
      </w:r>
      <w:r>
        <w:rPr>
          <w:spacing w:val="-22"/>
          <w:w w:val="90"/>
        </w:rPr>
        <w:t> </w:t>
      </w:r>
      <w:r>
        <w:rPr>
          <w:w w:val="90"/>
        </w:rPr>
        <w:t>Jahr</w:t>
      </w:r>
      <w:r>
        <w:rPr>
          <w:spacing w:val="-22"/>
          <w:w w:val="90"/>
        </w:rPr>
        <w:t> </w:t>
      </w:r>
      <w:r>
        <w:rPr>
          <w:spacing w:val="-4"/>
          <w:w w:val="90"/>
        </w:rPr>
        <w:t>1/3</w:t>
      </w:r>
      <w:r>
        <w:rPr>
          <w:spacing w:val="-22"/>
          <w:w w:val="90"/>
        </w:rPr>
        <w:t> </w:t>
      </w:r>
      <w:r>
        <w:rPr>
          <w:w w:val="90"/>
        </w:rPr>
        <w:t>verkauft.</w:t>
      </w:r>
      <w:r>
        <w:rPr>
          <w:spacing w:val="-22"/>
          <w:w w:val="90"/>
        </w:rPr>
        <w:t> </w:t>
      </w:r>
      <w:r>
        <w:rPr>
          <w:w w:val="90"/>
        </w:rPr>
        <w:t>Ein</w:t>
      </w:r>
      <w:r>
        <w:rPr>
          <w:spacing w:val="-22"/>
          <w:w w:val="90"/>
        </w:rPr>
        <w:t> </w:t>
      </w:r>
      <w:r>
        <w:rPr>
          <w:w w:val="90"/>
        </w:rPr>
        <w:t>italieni- </w:t>
      </w:r>
      <w:r>
        <w:rPr>
          <w:w w:val="85"/>
        </w:rPr>
        <w:t>scher und ein amerikanischer Rezensent regen Übersetzungen an—aber wie soll man das,</w:t>
      </w:r>
      <w:r>
        <w:rPr>
          <w:spacing w:val="-15"/>
          <w:w w:val="85"/>
        </w:rPr>
        <w:t> </w:t>
      </w:r>
      <w:r>
        <w:rPr>
          <w:w w:val="85"/>
        </w:rPr>
        <w:t>vollends</w:t>
      </w:r>
      <w:r>
        <w:rPr>
          <w:spacing w:val="-15"/>
          <w:w w:val="85"/>
        </w:rPr>
        <w:t> </w:t>
      </w:r>
      <w:r>
        <w:rPr>
          <w:w w:val="85"/>
        </w:rPr>
        <w:t>im</w:t>
      </w:r>
      <w:r>
        <w:rPr>
          <w:spacing w:val="-15"/>
          <w:w w:val="85"/>
        </w:rPr>
        <w:t> </w:t>
      </w:r>
      <w:r>
        <w:rPr>
          <w:w w:val="85"/>
        </w:rPr>
        <w:t>Krieg—arrangieren.</w:t>
      </w:r>
    </w:p>
    <w:p>
      <w:pPr>
        <w:pStyle w:val="BodyText"/>
        <w:rPr>
          <w:sz w:val="20"/>
        </w:rPr>
      </w:pPr>
    </w:p>
    <w:p>
      <w:pPr>
        <w:pStyle w:val="BodyText"/>
        <w:spacing w:before="10"/>
        <w:rPr>
          <w:sz w:val="25"/>
        </w:rPr>
      </w:pPr>
      <w:r>
        <w:rPr/>
        <w:pict>
          <v:line style="position:absolute;mso-position-horizontal-relative:page;mso-position-vertical-relative:paragraph;z-index:8848;mso-wrap-distance-left:0;mso-wrap-distance-right:0" from="133.768005pt,19.516903pt" to="289.183005pt,19.516903pt" stroked="true" strokeweight=".398pt" strokecolor="#000000">
            <v:stroke dashstyle="solid"/>
            <w10:wrap type="topAndBottom"/>
          </v:line>
        </w:pict>
      </w:r>
    </w:p>
    <w:p>
      <w:pPr>
        <w:spacing w:line="213" w:lineRule="auto" w:before="0"/>
        <w:ind w:left="2195" w:right="111" w:firstLine="254"/>
        <w:jc w:val="both"/>
        <w:rPr>
          <w:sz w:val="20"/>
        </w:rPr>
      </w:pPr>
      <w:r>
        <w:rPr>
          <w:w w:val="90"/>
          <w:position w:val="7"/>
          <w:sz w:val="14"/>
        </w:rPr>
        <w:t>51</w:t>
      </w:r>
      <w:bookmarkStart w:name="_bookmark684" w:id="919"/>
      <w:bookmarkEnd w:id="919"/>
      <w:r>
        <w:rPr>
          <w:w w:val="90"/>
          <w:position w:val="7"/>
          <w:sz w:val="14"/>
        </w:rPr>
      </w:r>
      <w:r>
        <w:rPr>
          <w:w w:val="90"/>
          <w:sz w:val="20"/>
        </w:rPr>
        <w:t>Hans Theodor </w:t>
      </w:r>
      <w:r>
        <w:rPr>
          <w:spacing w:val="-4"/>
          <w:w w:val="90"/>
          <w:sz w:val="20"/>
        </w:rPr>
        <w:t>Werner </w:t>
      </w:r>
      <w:r>
        <w:rPr>
          <w:spacing w:val="-3"/>
          <w:w w:val="90"/>
          <w:sz w:val="20"/>
        </w:rPr>
        <w:t>Weigmann </w:t>
      </w:r>
      <w:r>
        <w:rPr>
          <w:w w:val="90"/>
          <w:sz w:val="20"/>
        </w:rPr>
        <w:t>(1897-1944), deutscher Ökonom, Handels- und Raumwirt- </w:t>
      </w:r>
      <w:r>
        <w:rPr>
          <w:w w:val="85"/>
          <w:sz w:val="20"/>
        </w:rPr>
        <w:t>schaftstheoretiker,</w:t>
      </w:r>
      <w:r>
        <w:rPr>
          <w:spacing w:val="-3"/>
          <w:w w:val="85"/>
          <w:sz w:val="20"/>
        </w:rPr>
        <w:t> </w:t>
      </w:r>
      <w:r>
        <w:rPr>
          <w:w w:val="85"/>
          <w:sz w:val="20"/>
        </w:rPr>
        <w:t>1923</w:t>
      </w:r>
      <w:r>
        <w:rPr>
          <w:spacing w:val="-4"/>
          <w:w w:val="85"/>
          <w:sz w:val="20"/>
        </w:rPr>
        <w:t> </w:t>
      </w:r>
      <w:r>
        <w:rPr>
          <w:w w:val="85"/>
          <w:sz w:val="20"/>
        </w:rPr>
        <w:t>in</w:t>
      </w:r>
      <w:r>
        <w:rPr>
          <w:spacing w:val="-3"/>
          <w:w w:val="85"/>
          <w:sz w:val="20"/>
        </w:rPr>
        <w:t> </w:t>
      </w:r>
      <w:r>
        <w:rPr>
          <w:w w:val="85"/>
          <w:sz w:val="20"/>
        </w:rPr>
        <w:t>Kiel</w:t>
      </w:r>
      <w:r>
        <w:rPr>
          <w:spacing w:val="-4"/>
          <w:w w:val="85"/>
          <w:sz w:val="20"/>
        </w:rPr>
        <w:t> </w:t>
      </w:r>
      <w:r>
        <w:rPr>
          <w:w w:val="85"/>
          <w:sz w:val="20"/>
        </w:rPr>
        <w:t>promoviert,</w:t>
      </w:r>
      <w:r>
        <w:rPr>
          <w:spacing w:val="-3"/>
          <w:w w:val="85"/>
          <w:sz w:val="20"/>
        </w:rPr>
        <w:t> </w:t>
      </w:r>
      <w:r>
        <w:rPr>
          <w:w w:val="85"/>
          <w:sz w:val="20"/>
        </w:rPr>
        <w:t>1925</w:t>
      </w:r>
      <w:r>
        <w:rPr>
          <w:spacing w:val="-4"/>
          <w:w w:val="85"/>
          <w:sz w:val="20"/>
        </w:rPr>
        <w:t> </w:t>
      </w:r>
      <w:r>
        <w:rPr>
          <w:w w:val="85"/>
          <w:sz w:val="20"/>
        </w:rPr>
        <w:t>an</w:t>
      </w:r>
      <w:r>
        <w:rPr>
          <w:spacing w:val="-3"/>
          <w:w w:val="85"/>
          <w:sz w:val="20"/>
        </w:rPr>
        <w:t> </w:t>
      </w:r>
      <w:r>
        <w:rPr>
          <w:w w:val="85"/>
          <w:sz w:val="20"/>
        </w:rPr>
        <w:t>der</w:t>
      </w:r>
      <w:r>
        <w:rPr>
          <w:spacing w:val="-4"/>
          <w:w w:val="85"/>
          <w:sz w:val="20"/>
        </w:rPr>
        <w:t> </w:t>
      </w:r>
      <w:r>
        <w:rPr>
          <w:w w:val="85"/>
          <w:sz w:val="20"/>
        </w:rPr>
        <w:t>Universität</w:t>
      </w:r>
      <w:r>
        <w:rPr>
          <w:spacing w:val="-3"/>
          <w:w w:val="85"/>
          <w:sz w:val="20"/>
        </w:rPr>
        <w:t> </w:t>
      </w:r>
      <w:r>
        <w:rPr>
          <w:w w:val="85"/>
          <w:sz w:val="20"/>
        </w:rPr>
        <w:t>Rostock</w:t>
      </w:r>
      <w:r>
        <w:rPr>
          <w:spacing w:val="-4"/>
          <w:w w:val="85"/>
          <w:sz w:val="20"/>
        </w:rPr>
        <w:t> </w:t>
      </w:r>
      <w:r>
        <w:rPr>
          <w:w w:val="85"/>
          <w:sz w:val="20"/>
        </w:rPr>
        <w:t>habilitiert</w:t>
      </w:r>
      <w:r>
        <w:rPr>
          <w:spacing w:val="-3"/>
          <w:w w:val="85"/>
          <w:sz w:val="20"/>
        </w:rPr>
        <w:t> </w:t>
      </w:r>
      <w:r>
        <w:rPr>
          <w:w w:val="85"/>
          <w:sz w:val="20"/>
        </w:rPr>
        <w:t>und</w:t>
      </w:r>
      <w:r>
        <w:rPr>
          <w:spacing w:val="-4"/>
          <w:w w:val="85"/>
          <w:sz w:val="20"/>
        </w:rPr>
        <w:t> </w:t>
      </w:r>
      <w:r>
        <w:rPr>
          <w:w w:val="85"/>
          <w:sz w:val="20"/>
        </w:rPr>
        <w:t>dann</w:t>
      </w:r>
      <w:r>
        <w:rPr>
          <w:spacing w:val="-3"/>
          <w:w w:val="85"/>
          <w:sz w:val="20"/>
        </w:rPr>
        <w:t> </w:t>
      </w:r>
      <w:r>
        <w:rPr>
          <w:w w:val="85"/>
          <w:sz w:val="20"/>
        </w:rPr>
        <w:t>dort</w:t>
      </w:r>
      <w:r>
        <w:rPr>
          <w:spacing w:val="-4"/>
          <w:w w:val="85"/>
          <w:sz w:val="20"/>
        </w:rPr>
        <w:t> </w:t>
      </w:r>
      <w:r>
        <w:rPr>
          <w:w w:val="85"/>
          <w:sz w:val="20"/>
        </w:rPr>
        <w:t>ab 1929 Professor, ab 1937 Professor für Wirtschaftswissenschaften an der Friedrich-Wilhelms-Universität </w:t>
      </w:r>
      <w:bookmarkStart w:name="_bookmark685" w:id="920"/>
      <w:bookmarkEnd w:id="920"/>
      <w:r>
        <w:rPr>
          <w:w w:val="85"/>
          <w:sz w:val="20"/>
        </w:rPr>
      </w:r>
      <w:r>
        <w:rPr>
          <w:w w:val="85"/>
          <w:sz w:val="20"/>
        </w:rPr>
        <w:t>Berlin, 1944 als Major in Weissrußland</w:t>
      </w:r>
      <w:r>
        <w:rPr>
          <w:spacing w:val="-25"/>
          <w:w w:val="85"/>
          <w:sz w:val="20"/>
        </w:rPr>
        <w:t> </w:t>
      </w:r>
      <w:r>
        <w:rPr>
          <w:w w:val="85"/>
          <w:sz w:val="20"/>
        </w:rPr>
        <w:t>verschollen.</w:t>
      </w:r>
    </w:p>
    <w:p>
      <w:pPr>
        <w:spacing w:line="213" w:lineRule="auto" w:before="0"/>
        <w:ind w:left="2195" w:right="111" w:firstLine="232"/>
        <w:jc w:val="both"/>
        <w:rPr>
          <w:sz w:val="20"/>
        </w:rPr>
      </w:pPr>
      <w:r>
        <w:rPr>
          <w:w w:val="85"/>
          <w:position w:val="7"/>
          <w:sz w:val="14"/>
        </w:rPr>
        <w:t>52</w:t>
      </w:r>
      <w:r>
        <w:rPr>
          <w:w w:val="85"/>
          <w:sz w:val="20"/>
        </w:rPr>
        <w:t>Weigmann wird Gründungsredakteur des kurzlebigen </w:t>
      </w:r>
      <w:r>
        <w:rPr>
          <w:i/>
          <w:w w:val="85"/>
          <w:sz w:val="20"/>
        </w:rPr>
        <w:t>Archivs für Wirtschaftsplanung</w:t>
      </w:r>
      <w:r>
        <w:rPr>
          <w:w w:val="85"/>
          <w:sz w:val="20"/>
        </w:rPr>
        <w:t>, dem offizi- ellen Organ der </w:t>
      </w:r>
      <w:hyperlink w:history="true" w:anchor="_bookmark1345">
        <w:r>
          <w:rPr>
            <w:color w:val="2E3092"/>
            <w:w w:val="85"/>
            <w:sz w:val="20"/>
          </w:rPr>
          <w:t>Reichsarbeitsgemeinschaft für Raumforschung</w:t>
        </w:r>
      </w:hyperlink>
      <w:r>
        <w:rPr>
          <w:w w:val="85"/>
          <w:sz w:val="20"/>
        </w:rPr>
        <w:t>, das nach nur einer Ausgabe Ende 1941 </w:t>
      </w:r>
      <w:bookmarkStart w:name="_bookmark686" w:id="921"/>
      <w:bookmarkEnd w:id="921"/>
      <w:r>
        <w:rPr>
          <w:w w:val="85"/>
          <w:sz w:val="20"/>
        </w:rPr>
      </w:r>
      <w:r>
        <w:rPr>
          <w:w w:val="85"/>
          <w:sz w:val="20"/>
        </w:rPr>
        <w:t>seine Veröffentlichung einstellte.</w:t>
      </w:r>
    </w:p>
    <w:p>
      <w:pPr>
        <w:spacing w:line="213" w:lineRule="auto" w:before="0"/>
        <w:ind w:left="2195" w:right="111" w:firstLine="242"/>
        <w:jc w:val="both"/>
        <w:rPr>
          <w:sz w:val="20"/>
        </w:rPr>
      </w:pPr>
      <w:r>
        <w:rPr>
          <w:w w:val="90"/>
          <w:position w:val="7"/>
          <w:sz w:val="14"/>
        </w:rPr>
        <w:t>53</w:t>
      </w:r>
      <w:r>
        <w:rPr>
          <w:w w:val="90"/>
          <w:sz w:val="20"/>
        </w:rPr>
        <w:t>Hans</w:t>
      </w:r>
      <w:r>
        <w:rPr>
          <w:spacing w:val="-21"/>
          <w:w w:val="90"/>
          <w:sz w:val="20"/>
        </w:rPr>
        <w:t> </w:t>
      </w:r>
      <w:r>
        <w:rPr>
          <w:w w:val="90"/>
          <w:sz w:val="20"/>
        </w:rPr>
        <w:t>von</w:t>
      </w:r>
      <w:r>
        <w:rPr>
          <w:spacing w:val="-21"/>
          <w:w w:val="90"/>
          <w:sz w:val="20"/>
        </w:rPr>
        <w:t> </w:t>
      </w:r>
      <w:r>
        <w:rPr>
          <w:w w:val="90"/>
          <w:sz w:val="20"/>
        </w:rPr>
        <w:t>der</w:t>
      </w:r>
      <w:r>
        <w:rPr>
          <w:spacing w:val="-21"/>
          <w:w w:val="90"/>
          <w:sz w:val="20"/>
        </w:rPr>
        <w:t> </w:t>
      </w:r>
      <w:r>
        <w:rPr>
          <w:w w:val="90"/>
          <w:sz w:val="20"/>
        </w:rPr>
        <w:t>Decken</w:t>
      </w:r>
      <w:r>
        <w:rPr>
          <w:spacing w:val="-21"/>
          <w:w w:val="90"/>
          <w:sz w:val="20"/>
        </w:rPr>
        <w:t> </w:t>
      </w:r>
      <w:r>
        <w:rPr>
          <w:w w:val="90"/>
          <w:sz w:val="20"/>
        </w:rPr>
        <w:t>(1903-2001)</w:t>
      </w:r>
      <w:r>
        <w:rPr>
          <w:spacing w:val="-21"/>
          <w:w w:val="90"/>
          <w:sz w:val="20"/>
        </w:rPr>
        <w:t> </w:t>
      </w:r>
      <w:r>
        <w:rPr>
          <w:w w:val="90"/>
          <w:sz w:val="20"/>
        </w:rPr>
        <w:t>war</w:t>
      </w:r>
      <w:r>
        <w:rPr>
          <w:spacing w:val="-21"/>
          <w:w w:val="90"/>
          <w:sz w:val="20"/>
        </w:rPr>
        <w:t> </w:t>
      </w:r>
      <w:r>
        <w:rPr>
          <w:w w:val="90"/>
          <w:sz w:val="20"/>
        </w:rPr>
        <w:t>Dr.</w:t>
      </w:r>
      <w:r>
        <w:rPr>
          <w:spacing w:val="-21"/>
          <w:w w:val="90"/>
          <w:sz w:val="20"/>
        </w:rPr>
        <w:t> </w:t>
      </w:r>
      <w:r>
        <w:rPr>
          <w:w w:val="90"/>
          <w:sz w:val="20"/>
        </w:rPr>
        <w:t>agr.</w:t>
      </w:r>
      <w:r>
        <w:rPr>
          <w:spacing w:val="-21"/>
          <w:w w:val="90"/>
          <w:sz w:val="20"/>
        </w:rPr>
        <w:t> </w:t>
      </w:r>
      <w:r>
        <w:rPr>
          <w:w w:val="90"/>
          <w:sz w:val="20"/>
        </w:rPr>
        <w:t>habil.</w:t>
      </w:r>
      <w:r>
        <w:rPr>
          <w:spacing w:val="-21"/>
          <w:w w:val="90"/>
          <w:sz w:val="20"/>
        </w:rPr>
        <w:t> </w:t>
      </w:r>
      <w:r>
        <w:rPr>
          <w:w w:val="90"/>
          <w:sz w:val="20"/>
        </w:rPr>
        <w:t>in</w:t>
      </w:r>
      <w:r>
        <w:rPr>
          <w:spacing w:val="-21"/>
          <w:w w:val="90"/>
          <w:sz w:val="20"/>
        </w:rPr>
        <w:t> </w:t>
      </w:r>
      <w:r>
        <w:rPr>
          <w:w w:val="90"/>
          <w:sz w:val="20"/>
        </w:rPr>
        <w:t>der</w:t>
      </w:r>
      <w:r>
        <w:rPr>
          <w:spacing w:val="-21"/>
          <w:w w:val="90"/>
          <w:sz w:val="20"/>
        </w:rPr>
        <w:t> </w:t>
      </w:r>
      <w:r>
        <w:rPr>
          <w:w w:val="90"/>
          <w:sz w:val="20"/>
        </w:rPr>
        <w:t>Agrarmarktforschung</w:t>
      </w:r>
      <w:r>
        <w:rPr>
          <w:spacing w:val="-21"/>
          <w:w w:val="90"/>
          <w:sz w:val="20"/>
        </w:rPr>
        <w:t> </w:t>
      </w:r>
      <w:r>
        <w:rPr>
          <w:w w:val="90"/>
          <w:sz w:val="20"/>
        </w:rPr>
        <w:t>am</w:t>
      </w:r>
      <w:r>
        <w:rPr>
          <w:spacing w:val="-21"/>
          <w:w w:val="90"/>
          <w:sz w:val="20"/>
        </w:rPr>
        <w:t> </w:t>
      </w:r>
      <w:hyperlink w:history="true" w:anchor="_bookmark1338">
        <w:r>
          <w:rPr>
            <w:color w:val="2E3092"/>
            <w:w w:val="90"/>
            <w:sz w:val="20"/>
          </w:rPr>
          <w:t>Institut</w:t>
        </w:r>
        <w:r>
          <w:rPr>
            <w:color w:val="2E3092"/>
            <w:spacing w:val="-21"/>
            <w:w w:val="90"/>
            <w:sz w:val="20"/>
          </w:rPr>
          <w:t> </w:t>
        </w:r>
        <w:r>
          <w:rPr>
            <w:color w:val="2E3092"/>
            <w:w w:val="90"/>
            <w:sz w:val="20"/>
          </w:rPr>
          <w:t>für</w:t>
        </w:r>
      </w:hyperlink>
      <w:r>
        <w:rPr>
          <w:color w:val="2E3092"/>
          <w:w w:val="90"/>
          <w:sz w:val="20"/>
        </w:rPr>
        <w:t> </w:t>
      </w:r>
      <w:hyperlink w:history="true" w:anchor="_bookmark1338">
        <w:r>
          <w:rPr>
            <w:color w:val="2E3092"/>
            <w:w w:val="90"/>
            <w:sz w:val="20"/>
          </w:rPr>
          <w:t>Konjunkturforschung</w:t>
        </w:r>
      </w:hyperlink>
      <w:r>
        <w:rPr>
          <w:color w:val="2E3092"/>
          <w:spacing w:val="-17"/>
          <w:w w:val="90"/>
          <w:sz w:val="20"/>
        </w:rPr>
        <w:t> </w:t>
      </w:r>
      <w:r>
        <w:rPr>
          <w:w w:val="90"/>
          <w:sz w:val="20"/>
        </w:rPr>
        <w:t>(</w:t>
      </w:r>
      <w:hyperlink w:history="true" w:anchor="_bookmark1338">
        <w:r>
          <w:rPr>
            <w:color w:val="2E3092"/>
            <w:w w:val="90"/>
            <w:sz w:val="20"/>
          </w:rPr>
          <w:t>IfK</w:t>
        </w:r>
      </w:hyperlink>
      <w:r>
        <w:rPr>
          <w:w w:val="90"/>
          <w:sz w:val="20"/>
        </w:rPr>
        <w:t>)</w:t>
      </w:r>
      <w:r>
        <w:rPr>
          <w:spacing w:val="-17"/>
          <w:w w:val="90"/>
          <w:sz w:val="20"/>
        </w:rPr>
        <w:t> </w:t>
      </w:r>
      <w:r>
        <w:rPr>
          <w:w w:val="90"/>
          <w:sz w:val="20"/>
        </w:rPr>
        <w:t>in</w:t>
      </w:r>
      <w:r>
        <w:rPr>
          <w:spacing w:val="-17"/>
          <w:w w:val="90"/>
          <w:sz w:val="20"/>
        </w:rPr>
        <w:t> </w:t>
      </w:r>
      <w:r>
        <w:rPr>
          <w:w w:val="90"/>
          <w:sz w:val="20"/>
        </w:rPr>
        <w:t>Berlin.</w:t>
      </w:r>
      <w:r>
        <w:rPr>
          <w:spacing w:val="-17"/>
          <w:w w:val="90"/>
          <w:sz w:val="20"/>
        </w:rPr>
        <w:t> </w:t>
      </w:r>
      <w:r>
        <w:rPr>
          <w:w w:val="90"/>
          <w:sz w:val="20"/>
        </w:rPr>
        <w:t>Im</w:t>
      </w:r>
      <w:r>
        <w:rPr>
          <w:spacing w:val="-17"/>
          <w:w w:val="90"/>
          <w:sz w:val="20"/>
        </w:rPr>
        <w:t> </w:t>
      </w:r>
      <w:r>
        <w:rPr>
          <w:w w:val="90"/>
          <w:sz w:val="20"/>
        </w:rPr>
        <w:t>Juni</w:t>
      </w:r>
      <w:r>
        <w:rPr>
          <w:spacing w:val="-17"/>
          <w:w w:val="90"/>
          <w:sz w:val="20"/>
        </w:rPr>
        <w:t> </w:t>
      </w:r>
      <w:r>
        <w:rPr>
          <w:w w:val="90"/>
          <w:sz w:val="20"/>
        </w:rPr>
        <w:t>1941</w:t>
      </w:r>
      <w:r>
        <w:rPr>
          <w:spacing w:val="-17"/>
          <w:w w:val="90"/>
          <w:sz w:val="20"/>
        </w:rPr>
        <w:t> </w:t>
      </w:r>
      <w:r>
        <w:rPr>
          <w:w w:val="90"/>
          <w:sz w:val="20"/>
        </w:rPr>
        <w:t>wird</w:t>
      </w:r>
      <w:r>
        <w:rPr>
          <w:spacing w:val="-17"/>
          <w:w w:val="90"/>
          <w:sz w:val="20"/>
        </w:rPr>
        <w:t> </w:t>
      </w:r>
      <w:r>
        <w:rPr>
          <w:w w:val="90"/>
          <w:sz w:val="20"/>
        </w:rPr>
        <w:t>das</w:t>
      </w:r>
      <w:r>
        <w:rPr>
          <w:spacing w:val="-17"/>
          <w:w w:val="90"/>
          <w:sz w:val="20"/>
        </w:rPr>
        <w:t> </w:t>
      </w:r>
      <w:hyperlink w:history="true" w:anchor="_bookmark1338">
        <w:r>
          <w:rPr>
            <w:color w:val="2E3092"/>
            <w:w w:val="90"/>
            <w:sz w:val="20"/>
          </w:rPr>
          <w:t>IfK</w:t>
        </w:r>
      </w:hyperlink>
      <w:r>
        <w:rPr>
          <w:color w:val="2E3092"/>
          <w:spacing w:val="-17"/>
          <w:w w:val="90"/>
          <w:sz w:val="20"/>
        </w:rPr>
        <w:t> </w:t>
      </w:r>
      <w:r>
        <w:rPr>
          <w:w w:val="90"/>
          <w:sz w:val="20"/>
        </w:rPr>
        <w:t>in</w:t>
      </w:r>
      <w:r>
        <w:rPr>
          <w:spacing w:val="-17"/>
          <w:w w:val="90"/>
          <w:sz w:val="20"/>
        </w:rPr>
        <w:t> </w:t>
      </w:r>
      <w:r>
        <w:rPr>
          <w:w w:val="90"/>
          <w:sz w:val="20"/>
        </w:rPr>
        <w:t>seinen</w:t>
      </w:r>
      <w:r>
        <w:rPr>
          <w:spacing w:val="-17"/>
          <w:w w:val="90"/>
          <w:sz w:val="20"/>
        </w:rPr>
        <w:t> </w:t>
      </w:r>
      <w:r>
        <w:rPr>
          <w:w w:val="90"/>
          <w:sz w:val="20"/>
        </w:rPr>
        <w:t>heutigen</w:t>
      </w:r>
      <w:r>
        <w:rPr>
          <w:spacing w:val="-17"/>
          <w:w w:val="90"/>
          <w:sz w:val="20"/>
        </w:rPr>
        <w:t> </w:t>
      </w:r>
      <w:r>
        <w:rPr>
          <w:w w:val="90"/>
          <w:sz w:val="20"/>
        </w:rPr>
        <w:t>Namen</w:t>
      </w:r>
      <w:r>
        <w:rPr>
          <w:spacing w:val="-17"/>
          <w:w w:val="90"/>
          <w:sz w:val="20"/>
        </w:rPr>
        <w:t> </w:t>
      </w:r>
      <w:hyperlink w:history="true" w:anchor="_bookmark1337">
        <w:r>
          <w:rPr>
            <w:color w:val="2E3092"/>
            <w:w w:val="90"/>
            <w:sz w:val="20"/>
          </w:rPr>
          <w:t>Deutsches</w:t>
        </w:r>
      </w:hyperlink>
      <w:r>
        <w:rPr>
          <w:color w:val="2E3092"/>
          <w:w w:val="90"/>
          <w:sz w:val="20"/>
        </w:rPr>
        <w:t> </w:t>
      </w:r>
      <w:hyperlink w:history="true" w:anchor="_bookmark1337">
        <w:r>
          <w:rPr>
            <w:color w:val="2E3092"/>
            <w:w w:val="90"/>
            <w:sz w:val="20"/>
          </w:rPr>
          <w:t>Institut</w:t>
        </w:r>
        <w:r>
          <w:rPr>
            <w:color w:val="2E3092"/>
            <w:spacing w:val="-22"/>
            <w:w w:val="90"/>
            <w:sz w:val="20"/>
          </w:rPr>
          <w:t> </w:t>
        </w:r>
        <w:r>
          <w:rPr>
            <w:color w:val="2E3092"/>
            <w:w w:val="90"/>
            <w:sz w:val="20"/>
          </w:rPr>
          <w:t>für</w:t>
        </w:r>
        <w:r>
          <w:rPr>
            <w:color w:val="2E3092"/>
            <w:spacing w:val="-22"/>
            <w:w w:val="90"/>
            <w:sz w:val="20"/>
          </w:rPr>
          <w:t> </w:t>
        </w:r>
        <w:r>
          <w:rPr>
            <w:color w:val="2E3092"/>
            <w:w w:val="90"/>
            <w:sz w:val="20"/>
          </w:rPr>
          <w:t>Wirtschaftsforschung</w:t>
        </w:r>
      </w:hyperlink>
      <w:r>
        <w:rPr>
          <w:color w:val="2E3092"/>
          <w:spacing w:val="-22"/>
          <w:w w:val="90"/>
          <w:sz w:val="20"/>
        </w:rPr>
        <w:t> </w:t>
      </w:r>
      <w:r>
        <w:rPr>
          <w:w w:val="90"/>
          <w:sz w:val="20"/>
        </w:rPr>
        <w:t>(</w:t>
      </w:r>
      <w:hyperlink w:history="true" w:anchor="_bookmark1337">
        <w:r>
          <w:rPr>
            <w:color w:val="2E3092"/>
            <w:w w:val="90"/>
            <w:sz w:val="20"/>
          </w:rPr>
          <w:t>DIW</w:t>
        </w:r>
      </w:hyperlink>
      <w:r>
        <w:rPr>
          <w:w w:val="90"/>
          <w:sz w:val="20"/>
        </w:rPr>
        <w:t>)</w:t>
      </w:r>
      <w:r>
        <w:rPr>
          <w:spacing w:val="-22"/>
          <w:w w:val="90"/>
          <w:sz w:val="20"/>
        </w:rPr>
        <w:t> </w:t>
      </w:r>
      <w:r>
        <w:rPr>
          <w:w w:val="90"/>
          <w:sz w:val="20"/>
        </w:rPr>
        <w:t>umbenannt,</w:t>
      </w:r>
      <w:r>
        <w:rPr>
          <w:spacing w:val="-22"/>
          <w:w w:val="90"/>
          <w:sz w:val="20"/>
        </w:rPr>
        <w:t> </w:t>
      </w:r>
      <w:r>
        <w:rPr>
          <w:w w:val="90"/>
          <w:sz w:val="20"/>
        </w:rPr>
        <w:t>um</w:t>
      </w:r>
      <w:r>
        <w:rPr>
          <w:spacing w:val="-22"/>
          <w:w w:val="90"/>
          <w:sz w:val="20"/>
        </w:rPr>
        <w:t> </w:t>
      </w:r>
      <w:r>
        <w:rPr>
          <w:w w:val="90"/>
          <w:sz w:val="20"/>
        </w:rPr>
        <w:t>sein</w:t>
      </w:r>
      <w:r>
        <w:rPr>
          <w:spacing w:val="-22"/>
          <w:w w:val="90"/>
          <w:sz w:val="20"/>
        </w:rPr>
        <w:t> </w:t>
      </w:r>
      <w:r>
        <w:rPr>
          <w:w w:val="90"/>
          <w:sz w:val="20"/>
        </w:rPr>
        <w:t>erweitertes</w:t>
      </w:r>
      <w:r>
        <w:rPr>
          <w:spacing w:val="-22"/>
          <w:w w:val="90"/>
          <w:sz w:val="20"/>
        </w:rPr>
        <w:t> </w:t>
      </w:r>
      <w:r>
        <w:rPr>
          <w:w w:val="90"/>
          <w:sz w:val="20"/>
        </w:rPr>
        <w:t>Forschungsmandat</w:t>
      </w:r>
      <w:r>
        <w:rPr>
          <w:spacing w:val="-22"/>
          <w:w w:val="90"/>
          <w:sz w:val="20"/>
        </w:rPr>
        <w:t> </w:t>
      </w:r>
      <w:r>
        <w:rPr>
          <w:w w:val="90"/>
          <w:sz w:val="20"/>
        </w:rPr>
        <w:t>für</w:t>
      </w:r>
      <w:r>
        <w:rPr>
          <w:spacing w:val="-22"/>
          <w:w w:val="90"/>
          <w:sz w:val="20"/>
        </w:rPr>
        <w:t> </w:t>
      </w:r>
      <w:r>
        <w:rPr>
          <w:w w:val="90"/>
          <w:sz w:val="20"/>
        </w:rPr>
        <w:t>den </w:t>
      </w:r>
      <w:bookmarkStart w:name="_bookmark687" w:id="922"/>
      <w:bookmarkEnd w:id="922"/>
      <w:r>
        <w:rPr>
          <w:w w:val="90"/>
          <w:sz w:val="20"/>
        </w:rPr>
      </w:r>
      <w:r>
        <w:rPr>
          <w:w w:val="85"/>
          <w:sz w:val="20"/>
        </w:rPr>
        <w:t>NS-Staat besser</w:t>
      </w:r>
      <w:r>
        <w:rPr>
          <w:spacing w:val="-33"/>
          <w:w w:val="85"/>
          <w:sz w:val="20"/>
        </w:rPr>
        <w:t> </w:t>
      </w:r>
      <w:r>
        <w:rPr>
          <w:w w:val="85"/>
          <w:sz w:val="20"/>
        </w:rPr>
        <w:t>widerzuspiegeln.</w:t>
      </w:r>
    </w:p>
    <w:p>
      <w:pPr>
        <w:spacing w:line="213" w:lineRule="auto" w:before="0"/>
        <w:ind w:left="2195" w:right="111" w:firstLine="224"/>
        <w:jc w:val="both"/>
        <w:rPr>
          <w:sz w:val="20"/>
        </w:rPr>
      </w:pPr>
      <w:r>
        <w:rPr>
          <w:w w:val="85"/>
          <w:position w:val="7"/>
          <w:sz w:val="14"/>
        </w:rPr>
        <w:t>54</w:t>
      </w:r>
      <w:r>
        <w:rPr>
          <w:w w:val="85"/>
          <w:sz w:val="20"/>
        </w:rPr>
        <w:t>Vgl. Löschs leicht kritische Besprechung der Einschätzung von der Deckens zur</w:t>
      </w:r>
      <w:r>
        <w:rPr>
          <w:spacing w:val="-21"/>
          <w:w w:val="85"/>
          <w:sz w:val="20"/>
        </w:rPr>
        <w:t> </w:t>
      </w:r>
      <w:r>
        <w:rPr>
          <w:w w:val="85"/>
          <w:sz w:val="20"/>
        </w:rPr>
        <w:t>Ernährungssituati- </w:t>
      </w:r>
      <w:r>
        <w:rPr>
          <w:w w:val="90"/>
          <w:sz w:val="20"/>
        </w:rPr>
        <w:t>on</w:t>
      </w:r>
      <w:r>
        <w:rPr>
          <w:spacing w:val="-26"/>
          <w:w w:val="90"/>
          <w:sz w:val="20"/>
        </w:rPr>
        <w:t> </w:t>
      </w:r>
      <w:r>
        <w:rPr>
          <w:w w:val="90"/>
          <w:sz w:val="20"/>
        </w:rPr>
        <w:t>in</w:t>
      </w:r>
      <w:r>
        <w:rPr>
          <w:spacing w:val="-26"/>
          <w:w w:val="90"/>
          <w:sz w:val="20"/>
        </w:rPr>
        <w:t> </w:t>
      </w:r>
      <w:r>
        <w:rPr>
          <w:w w:val="90"/>
          <w:sz w:val="20"/>
        </w:rPr>
        <w:t>England</w:t>
      </w:r>
      <w:r>
        <w:rPr>
          <w:spacing w:val="-26"/>
          <w:w w:val="90"/>
          <w:sz w:val="20"/>
        </w:rPr>
        <w:t> </w:t>
      </w:r>
      <w:r>
        <w:rPr>
          <w:w w:val="90"/>
          <w:sz w:val="20"/>
        </w:rPr>
        <w:t>in</w:t>
      </w:r>
      <w:r>
        <w:rPr>
          <w:spacing w:val="-26"/>
          <w:w w:val="90"/>
          <w:sz w:val="20"/>
        </w:rPr>
        <w:t> </w:t>
      </w:r>
      <w:r>
        <w:rPr>
          <w:w w:val="90"/>
          <w:sz w:val="20"/>
        </w:rPr>
        <w:t>Friedens-</w:t>
      </w:r>
      <w:r>
        <w:rPr>
          <w:spacing w:val="-26"/>
          <w:w w:val="90"/>
          <w:sz w:val="20"/>
        </w:rPr>
        <w:t> </w:t>
      </w:r>
      <w:r>
        <w:rPr>
          <w:w w:val="90"/>
          <w:sz w:val="20"/>
        </w:rPr>
        <w:t>und</w:t>
      </w:r>
      <w:r>
        <w:rPr>
          <w:spacing w:val="-26"/>
          <w:w w:val="90"/>
          <w:sz w:val="20"/>
        </w:rPr>
        <w:t> </w:t>
      </w:r>
      <w:r>
        <w:rPr>
          <w:w w:val="90"/>
          <w:sz w:val="20"/>
        </w:rPr>
        <w:t>Kriegszeiten.</w:t>
      </w:r>
      <w:r>
        <w:rPr>
          <w:spacing w:val="-26"/>
          <w:w w:val="90"/>
          <w:sz w:val="20"/>
        </w:rPr>
        <w:t> </w:t>
      </w:r>
      <w:r>
        <w:rPr>
          <w:w w:val="90"/>
          <w:sz w:val="20"/>
        </w:rPr>
        <w:t>August</w:t>
      </w:r>
      <w:r>
        <w:rPr>
          <w:spacing w:val="-26"/>
          <w:w w:val="90"/>
          <w:sz w:val="20"/>
        </w:rPr>
        <w:t> </w:t>
      </w:r>
      <w:r>
        <w:rPr>
          <w:w w:val="90"/>
          <w:sz w:val="20"/>
        </w:rPr>
        <w:t>Lösch</w:t>
      </w:r>
      <w:r>
        <w:rPr>
          <w:spacing w:val="-26"/>
          <w:w w:val="90"/>
          <w:sz w:val="20"/>
        </w:rPr>
        <w:t> </w:t>
      </w:r>
      <w:r>
        <w:rPr>
          <w:w w:val="90"/>
          <w:sz w:val="20"/>
        </w:rPr>
        <w:t>(1940a).</w:t>
      </w:r>
      <w:r>
        <w:rPr>
          <w:spacing w:val="-26"/>
          <w:w w:val="90"/>
          <w:sz w:val="20"/>
        </w:rPr>
        <w:t> </w:t>
      </w:r>
      <w:r>
        <w:rPr>
          <w:w w:val="90"/>
          <w:sz w:val="20"/>
        </w:rPr>
        <w:t>„Besprechung</w:t>
      </w:r>
      <w:r>
        <w:rPr>
          <w:spacing w:val="-26"/>
          <w:w w:val="90"/>
          <w:sz w:val="20"/>
        </w:rPr>
        <w:t> </w:t>
      </w:r>
      <w:r>
        <w:rPr>
          <w:w w:val="90"/>
          <w:sz w:val="20"/>
        </w:rPr>
        <w:t>von:</w:t>
      </w:r>
      <w:r>
        <w:rPr>
          <w:spacing w:val="-26"/>
          <w:w w:val="90"/>
          <w:sz w:val="20"/>
        </w:rPr>
        <w:t> </w:t>
      </w:r>
      <w:r>
        <w:rPr>
          <w:w w:val="90"/>
          <w:sz w:val="20"/>
        </w:rPr>
        <w:t>Decken,</w:t>
      </w:r>
      <w:r>
        <w:rPr>
          <w:spacing w:val="-26"/>
          <w:w w:val="90"/>
          <w:sz w:val="20"/>
        </w:rPr>
        <w:t> </w:t>
      </w:r>
      <w:r>
        <w:rPr>
          <w:w w:val="90"/>
          <w:sz w:val="20"/>
        </w:rPr>
        <w:t>Hans</w:t>
      </w:r>
    </w:p>
    <w:p>
      <w:pPr>
        <w:spacing w:line="213" w:lineRule="auto" w:before="3"/>
        <w:ind w:left="2195" w:right="108" w:firstLine="0"/>
        <w:jc w:val="left"/>
        <w:rPr>
          <w:sz w:val="20"/>
        </w:rPr>
      </w:pPr>
      <w:r>
        <w:rPr>
          <w:spacing w:val="-7"/>
          <w:w w:val="90"/>
          <w:sz w:val="20"/>
        </w:rPr>
        <w:t>v.</w:t>
      </w:r>
      <w:r>
        <w:rPr>
          <w:spacing w:val="-21"/>
          <w:w w:val="90"/>
          <w:sz w:val="20"/>
        </w:rPr>
        <w:t> </w:t>
      </w:r>
      <w:r>
        <w:rPr>
          <w:w w:val="90"/>
          <w:sz w:val="20"/>
        </w:rPr>
        <w:t>d.,</w:t>
      </w:r>
      <w:r>
        <w:rPr>
          <w:spacing w:val="-21"/>
          <w:w w:val="90"/>
          <w:sz w:val="20"/>
        </w:rPr>
        <w:t> </w:t>
      </w:r>
      <w:r>
        <w:rPr>
          <w:w w:val="90"/>
          <w:sz w:val="20"/>
        </w:rPr>
        <w:t>Die</w:t>
      </w:r>
      <w:r>
        <w:rPr>
          <w:spacing w:val="-21"/>
          <w:w w:val="90"/>
          <w:sz w:val="20"/>
        </w:rPr>
        <w:t> </w:t>
      </w:r>
      <w:r>
        <w:rPr>
          <w:w w:val="90"/>
          <w:sz w:val="20"/>
        </w:rPr>
        <w:t>englische</w:t>
      </w:r>
      <w:r>
        <w:rPr>
          <w:spacing w:val="-21"/>
          <w:w w:val="90"/>
          <w:sz w:val="20"/>
        </w:rPr>
        <w:t> </w:t>
      </w:r>
      <w:r>
        <w:rPr>
          <w:w w:val="90"/>
          <w:sz w:val="20"/>
        </w:rPr>
        <w:t>Ernährungslage</w:t>
      </w:r>
      <w:r>
        <w:rPr>
          <w:spacing w:val="-21"/>
          <w:w w:val="90"/>
          <w:sz w:val="20"/>
        </w:rPr>
        <w:t> </w:t>
      </w:r>
      <w:r>
        <w:rPr>
          <w:w w:val="90"/>
          <w:sz w:val="20"/>
        </w:rPr>
        <w:t>im</w:t>
      </w:r>
      <w:r>
        <w:rPr>
          <w:spacing w:val="-21"/>
          <w:w w:val="90"/>
          <w:sz w:val="20"/>
        </w:rPr>
        <w:t> </w:t>
      </w:r>
      <w:r>
        <w:rPr>
          <w:w w:val="90"/>
          <w:sz w:val="20"/>
        </w:rPr>
        <w:t>Frieden</w:t>
      </w:r>
      <w:r>
        <w:rPr>
          <w:spacing w:val="-21"/>
          <w:w w:val="90"/>
          <w:sz w:val="20"/>
        </w:rPr>
        <w:t> </w:t>
      </w:r>
      <w:r>
        <w:rPr>
          <w:w w:val="90"/>
          <w:sz w:val="20"/>
        </w:rPr>
        <w:t>und</w:t>
      </w:r>
      <w:r>
        <w:rPr>
          <w:spacing w:val="-21"/>
          <w:w w:val="90"/>
          <w:sz w:val="20"/>
        </w:rPr>
        <w:t> </w:t>
      </w:r>
      <w:r>
        <w:rPr>
          <w:w w:val="90"/>
          <w:sz w:val="20"/>
        </w:rPr>
        <w:t>im</w:t>
      </w:r>
      <w:r>
        <w:rPr>
          <w:spacing w:val="-21"/>
          <w:w w:val="90"/>
          <w:sz w:val="20"/>
        </w:rPr>
        <w:t> </w:t>
      </w:r>
      <w:r>
        <w:rPr>
          <w:w w:val="90"/>
          <w:sz w:val="20"/>
        </w:rPr>
        <w:t>Kriege.</w:t>
      </w:r>
      <w:r>
        <w:rPr>
          <w:spacing w:val="-21"/>
          <w:w w:val="90"/>
          <w:sz w:val="20"/>
        </w:rPr>
        <w:t> </w:t>
      </w:r>
      <w:r>
        <w:rPr>
          <w:w w:val="90"/>
          <w:sz w:val="20"/>
        </w:rPr>
        <w:t>Berlin</w:t>
      </w:r>
      <w:r>
        <w:rPr>
          <w:spacing w:val="-21"/>
          <w:w w:val="90"/>
          <w:sz w:val="20"/>
        </w:rPr>
        <w:t> </w:t>
      </w:r>
      <w:r>
        <w:rPr>
          <w:w w:val="90"/>
          <w:sz w:val="20"/>
        </w:rPr>
        <w:t>1940“.</w:t>
      </w:r>
      <w:r>
        <w:rPr>
          <w:spacing w:val="-21"/>
          <w:w w:val="90"/>
          <w:sz w:val="20"/>
        </w:rPr>
        <w:t> </w:t>
      </w:r>
      <w:r>
        <w:rPr>
          <w:w w:val="90"/>
          <w:sz w:val="20"/>
        </w:rPr>
        <w:t>In:</w:t>
      </w:r>
      <w:r>
        <w:rPr>
          <w:spacing w:val="-21"/>
          <w:w w:val="90"/>
          <w:sz w:val="20"/>
        </w:rPr>
        <w:t> </w:t>
      </w:r>
      <w:r>
        <w:rPr>
          <w:i/>
          <w:spacing w:val="-3"/>
          <w:w w:val="90"/>
          <w:sz w:val="20"/>
        </w:rPr>
        <w:t>Weltwirtschaftliches</w:t>
      </w:r>
      <w:r>
        <w:rPr>
          <w:i/>
          <w:spacing w:val="-21"/>
          <w:w w:val="90"/>
          <w:sz w:val="20"/>
        </w:rPr>
        <w:t> </w:t>
      </w:r>
      <w:r>
        <w:rPr>
          <w:i/>
          <w:w w:val="90"/>
          <w:sz w:val="20"/>
        </w:rPr>
        <w:t>Ar- </w:t>
      </w:r>
      <w:r>
        <w:rPr>
          <w:i/>
          <w:w w:val="85"/>
          <w:sz w:val="20"/>
        </w:rPr>
        <w:t>chiv </w:t>
      </w:r>
      <w:bookmarkStart w:name="_bookmark688" w:id="923"/>
      <w:bookmarkEnd w:id="923"/>
      <w:r>
        <w:rPr>
          <w:i/>
          <w:w w:val="85"/>
          <w:sz w:val="20"/>
        </w:rPr>
      </w:r>
      <w:r>
        <w:rPr>
          <w:w w:val="85"/>
          <w:sz w:val="20"/>
        </w:rPr>
        <w:t>52.1,</w:t>
      </w:r>
      <w:r>
        <w:rPr>
          <w:spacing w:val="-26"/>
          <w:w w:val="85"/>
          <w:sz w:val="20"/>
        </w:rPr>
        <w:t> </w:t>
      </w:r>
      <w:r>
        <w:rPr>
          <w:w w:val="85"/>
          <w:sz w:val="20"/>
        </w:rPr>
        <w:t>29*–31*.</w:t>
      </w:r>
    </w:p>
    <w:p>
      <w:pPr>
        <w:spacing w:line="213" w:lineRule="auto" w:before="0"/>
        <w:ind w:left="2195" w:right="111" w:firstLine="244"/>
        <w:jc w:val="both"/>
        <w:rPr>
          <w:sz w:val="20"/>
        </w:rPr>
      </w:pPr>
      <w:r>
        <w:rPr>
          <w:w w:val="85"/>
          <w:position w:val="7"/>
          <w:sz w:val="14"/>
        </w:rPr>
        <w:t>55</w:t>
      </w:r>
      <w:r>
        <w:rPr>
          <w:w w:val="85"/>
          <w:sz w:val="20"/>
        </w:rPr>
        <w:t>Carl Georg Diez (1915-1944), Mitglied der Forschungsgruppe Lösch am </w:t>
      </w:r>
      <w:hyperlink w:history="true" w:anchor="_bookmark1339">
        <w:r>
          <w:rPr>
            <w:color w:val="2E3092"/>
            <w:w w:val="85"/>
            <w:sz w:val="20"/>
          </w:rPr>
          <w:t>IfW</w:t>
        </w:r>
      </w:hyperlink>
      <w:r>
        <w:rPr>
          <w:w w:val="85"/>
          <w:sz w:val="20"/>
        </w:rPr>
        <w:t>, wechselte jedoch we- gen eines gesundheitlchen Zusammenbruchs Anfang 1941 nach Freiburg, </w:t>
      </w:r>
      <w:r>
        <w:rPr>
          <w:spacing w:val="-3"/>
          <w:w w:val="85"/>
          <w:sz w:val="20"/>
        </w:rPr>
        <w:t>wo </w:t>
      </w:r>
      <w:r>
        <w:rPr>
          <w:w w:val="85"/>
          <w:sz w:val="20"/>
        </w:rPr>
        <w:t>er promoviert wurde</w:t>
      </w:r>
      <w:r>
        <w:rPr>
          <w:spacing w:val="-30"/>
          <w:w w:val="85"/>
          <w:sz w:val="20"/>
        </w:rPr>
        <w:t> </w:t>
      </w:r>
      <w:r>
        <w:rPr>
          <w:w w:val="85"/>
          <w:sz w:val="20"/>
        </w:rPr>
        <w:t>(vgl. </w:t>
      </w:r>
      <w:r>
        <w:rPr>
          <w:spacing w:val="-5"/>
          <w:w w:val="90"/>
          <w:sz w:val="20"/>
        </w:rPr>
        <w:t>Take,</w:t>
      </w:r>
      <w:r>
        <w:rPr>
          <w:spacing w:val="-30"/>
          <w:w w:val="90"/>
          <w:sz w:val="20"/>
        </w:rPr>
        <w:t> </w:t>
      </w:r>
      <w:hyperlink w:history="true" w:anchor="_bookmark1326">
        <w:r>
          <w:rPr>
            <w:color w:val="2E3092"/>
            <w:w w:val="90"/>
            <w:sz w:val="20"/>
          </w:rPr>
          <w:t>2019</w:t>
        </w:r>
      </w:hyperlink>
      <w:r>
        <w:rPr>
          <w:w w:val="90"/>
          <w:sz w:val="20"/>
        </w:rPr>
        <w:t>,</w:t>
      </w:r>
      <w:r>
        <w:rPr>
          <w:spacing w:val="-30"/>
          <w:w w:val="90"/>
          <w:sz w:val="20"/>
        </w:rPr>
        <w:t> </w:t>
      </w:r>
      <w:r>
        <w:rPr>
          <w:w w:val="90"/>
          <w:sz w:val="20"/>
        </w:rPr>
        <w:t>S.411).</w:t>
      </w:r>
      <w:r>
        <w:rPr>
          <w:spacing w:val="-30"/>
          <w:w w:val="90"/>
          <w:sz w:val="20"/>
        </w:rPr>
        <w:t> </w:t>
      </w:r>
      <w:r>
        <w:rPr>
          <w:w w:val="90"/>
          <w:sz w:val="20"/>
        </w:rPr>
        <w:t>Danach</w:t>
      </w:r>
      <w:r>
        <w:rPr>
          <w:spacing w:val="-30"/>
          <w:w w:val="90"/>
          <w:sz w:val="20"/>
        </w:rPr>
        <w:t> </w:t>
      </w:r>
      <w:r>
        <w:rPr>
          <w:w w:val="90"/>
          <w:sz w:val="20"/>
        </w:rPr>
        <w:t>vermutlich</w:t>
      </w:r>
      <w:r>
        <w:rPr>
          <w:spacing w:val="-30"/>
          <w:w w:val="90"/>
          <w:sz w:val="20"/>
        </w:rPr>
        <w:t> </w:t>
      </w:r>
      <w:r>
        <w:rPr>
          <w:w w:val="90"/>
          <w:sz w:val="20"/>
        </w:rPr>
        <w:t>am</w:t>
      </w:r>
      <w:r>
        <w:rPr>
          <w:spacing w:val="-30"/>
          <w:w w:val="90"/>
          <w:sz w:val="20"/>
        </w:rPr>
        <w:t> </w:t>
      </w:r>
      <w:r>
        <w:rPr>
          <w:w w:val="90"/>
          <w:sz w:val="20"/>
        </w:rPr>
        <w:t>22.</w:t>
      </w:r>
      <w:r>
        <w:rPr>
          <w:spacing w:val="-30"/>
          <w:w w:val="90"/>
          <w:sz w:val="20"/>
        </w:rPr>
        <w:t> </w:t>
      </w:r>
      <w:r>
        <w:rPr>
          <w:w w:val="90"/>
          <w:sz w:val="20"/>
        </w:rPr>
        <w:t>August</w:t>
      </w:r>
      <w:r>
        <w:rPr>
          <w:spacing w:val="-30"/>
          <w:w w:val="90"/>
          <w:sz w:val="20"/>
        </w:rPr>
        <w:t> </w:t>
      </w:r>
      <w:r>
        <w:rPr>
          <w:w w:val="90"/>
          <w:sz w:val="20"/>
        </w:rPr>
        <w:t>1944</w:t>
      </w:r>
      <w:r>
        <w:rPr>
          <w:spacing w:val="-30"/>
          <w:w w:val="90"/>
          <w:sz w:val="20"/>
        </w:rPr>
        <w:t> </w:t>
      </w:r>
      <w:r>
        <w:rPr>
          <w:w w:val="90"/>
          <w:sz w:val="20"/>
        </w:rPr>
        <w:t>im</w:t>
      </w:r>
      <w:r>
        <w:rPr>
          <w:spacing w:val="-30"/>
          <w:w w:val="90"/>
          <w:sz w:val="20"/>
        </w:rPr>
        <w:t> </w:t>
      </w:r>
      <w:r>
        <w:rPr>
          <w:w w:val="90"/>
          <w:sz w:val="20"/>
        </w:rPr>
        <w:t>Kampf</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spacing w:val="-3"/>
          <w:w w:val="90"/>
          <w:sz w:val="20"/>
        </w:rPr>
        <w:t>Westfront</w:t>
      </w:r>
      <w:r>
        <w:rPr>
          <w:spacing w:val="-30"/>
          <w:w w:val="90"/>
          <w:sz w:val="20"/>
        </w:rPr>
        <w:t> </w:t>
      </w:r>
      <w:r>
        <w:rPr>
          <w:w w:val="90"/>
          <w:sz w:val="20"/>
        </w:rPr>
        <w:t>bei</w:t>
      </w:r>
      <w:r>
        <w:rPr>
          <w:spacing w:val="-30"/>
          <w:w w:val="90"/>
          <w:sz w:val="20"/>
        </w:rPr>
        <w:t> </w:t>
      </w:r>
      <w:r>
        <w:rPr>
          <w:w w:val="90"/>
          <w:sz w:val="20"/>
        </w:rPr>
        <w:t>Monthairons, </w:t>
      </w:r>
      <w:r>
        <w:rPr>
          <w:w w:val="85"/>
          <w:sz w:val="20"/>
        </w:rPr>
        <w:t>Frankreich</w:t>
      </w:r>
      <w:r>
        <w:rPr>
          <w:spacing w:val="-6"/>
          <w:w w:val="85"/>
          <w:sz w:val="20"/>
        </w:rPr>
        <w:t> </w:t>
      </w:r>
      <w:r>
        <w:rPr>
          <w:w w:val="85"/>
          <w:sz w:val="20"/>
        </w:rPr>
        <w:t>gefallen.</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86"/>
        </w:numPr>
        <w:tabs>
          <w:tab w:pos="562" w:val="left" w:leader="none"/>
          <w:tab w:pos="9981" w:val="right" w:leader="none"/>
        </w:tabs>
        <w:spacing w:line="240" w:lineRule="auto" w:before="84" w:after="0"/>
        <w:ind w:left="561" w:right="0" w:hanging="443"/>
        <w:jc w:val="left"/>
        <w:rPr>
          <w:sz w:val="24"/>
        </w:rPr>
      </w:pPr>
      <w:bookmarkStart w:name="_bookmark689" w:id="924"/>
      <w:bookmarkEnd w:id="924"/>
      <w:r>
        <w:rPr/>
      </w:r>
      <w:bookmarkStart w:name="_bookmark689" w:id="925"/>
      <w:bookmarkEnd w:id="925"/>
      <w:r>
        <w:rPr>
          <w:spacing w:val="-4"/>
          <w:w w:val="95"/>
          <w:sz w:val="24"/>
        </w:rPr>
        <w:t>W</w:t>
      </w:r>
      <w:r>
        <w:rPr>
          <w:spacing w:val="-4"/>
          <w:w w:val="95"/>
          <w:sz w:val="24"/>
        </w:rPr>
        <w:t>alter</w:t>
      </w:r>
      <w:r>
        <w:rPr>
          <w:spacing w:val="-16"/>
          <w:w w:val="95"/>
          <w:sz w:val="24"/>
        </w:rPr>
        <w:t> </w:t>
      </w:r>
      <w:r>
        <w:rPr>
          <w:w w:val="95"/>
          <w:sz w:val="24"/>
        </w:rPr>
        <w:t>Eucken</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Freiburg,</w:t>
      </w:r>
      <w:r>
        <w:rPr>
          <w:spacing w:val="-16"/>
          <w:w w:val="95"/>
          <w:sz w:val="24"/>
        </w:rPr>
        <w:t> </w:t>
      </w:r>
      <w:r>
        <w:rPr>
          <w:w w:val="95"/>
          <w:sz w:val="24"/>
        </w:rPr>
        <w:t>14.</w:t>
      </w:r>
      <w:r>
        <w:rPr>
          <w:spacing w:val="-16"/>
          <w:w w:val="95"/>
          <w:sz w:val="24"/>
        </w:rPr>
        <w:t> </w:t>
      </w:r>
      <w:r>
        <w:rPr>
          <w:w w:val="95"/>
          <w:sz w:val="24"/>
        </w:rPr>
        <w:t>April</w:t>
      </w:r>
      <w:r>
        <w:rPr>
          <w:spacing w:val="-16"/>
          <w:w w:val="95"/>
          <w:sz w:val="24"/>
        </w:rPr>
        <w:t> </w:t>
      </w:r>
      <w:r>
        <w:rPr>
          <w:w w:val="95"/>
          <w:sz w:val="24"/>
        </w:rPr>
        <w:t>1941</w:t>
      </w:r>
      <w:r>
        <w:rPr>
          <w:rFonts w:ascii="Times New Roman" w:hAnsi="Times New Roman"/>
          <w:w w:val="95"/>
          <w:sz w:val="24"/>
        </w:rPr>
        <w:tab/>
      </w:r>
      <w:r>
        <w:rPr>
          <w:w w:val="95"/>
          <w:sz w:val="24"/>
        </w:rPr>
        <w:t>171</w:t>
      </w:r>
    </w:p>
    <w:p>
      <w:pPr>
        <w:pStyle w:val="BodyText"/>
        <w:rPr>
          <w:sz w:val="31"/>
        </w:rPr>
      </w:pPr>
    </w:p>
    <w:p>
      <w:pPr>
        <w:pStyle w:val="BodyText"/>
        <w:spacing w:line="288" w:lineRule="exact" w:before="1"/>
        <w:ind w:left="469" w:right="2208"/>
      </w:pPr>
      <w:r>
        <w:rPr>
          <w:w w:val="90"/>
        </w:rPr>
        <w:t>Schumpeter</w:t>
      </w:r>
      <w:hyperlink w:history="true" w:anchor="_bookmark691">
        <w:r>
          <w:rPr>
            <w:color w:val="2E3092"/>
            <w:w w:val="90"/>
            <w:position w:val="9"/>
            <w:sz w:val="17"/>
          </w:rPr>
          <w:t>56</w:t>
        </w:r>
      </w:hyperlink>
      <w:r>
        <w:rPr>
          <w:color w:val="2E3092"/>
          <w:w w:val="90"/>
          <w:position w:val="9"/>
          <w:sz w:val="17"/>
        </w:rPr>
        <w:t> </w:t>
      </w:r>
      <w:r>
        <w:rPr>
          <w:w w:val="90"/>
        </w:rPr>
        <w:t>lebt übrigens noch, dagegen ist </w:t>
      </w:r>
      <w:r>
        <w:rPr>
          <w:spacing w:val="-3"/>
          <w:w w:val="90"/>
        </w:rPr>
        <w:t>Taussig</w:t>
      </w:r>
      <w:hyperlink w:history="true" w:anchor="_bookmark692">
        <w:r>
          <w:rPr>
            <w:color w:val="2E3092"/>
            <w:spacing w:val="-3"/>
            <w:w w:val="90"/>
            <w:position w:val="9"/>
            <w:sz w:val="17"/>
          </w:rPr>
          <w:t>57</w:t>
        </w:r>
      </w:hyperlink>
      <w:r>
        <w:rPr>
          <w:color w:val="2E3092"/>
          <w:spacing w:val="-3"/>
          <w:w w:val="90"/>
          <w:position w:val="9"/>
          <w:sz w:val="17"/>
        </w:rPr>
        <w:t> </w:t>
      </w:r>
      <w:r>
        <w:rPr>
          <w:w w:val="90"/>
        </w:rPr>
        <w:t>unlängst gestorben. Vielleicht</w:t>
      </w:r>
      <w:r>
        <w:rPr>
          <w:spacing w:val="-19"/>
          <w:w w:val="90"/>
        </w:rPr>
        <w:t> </w:t>
      </w:r>
      <w:r>
        <w:rPr>
          <w:w w:val="90"/>
        </w:rPr>
        <w:t>kommen</w:t>
      </w:r>
      <w:r>
        <w:rPr>
          <w:spacing w:val="-19"/>
          <w:w w:val="90"/>
        </w:rPr>
        <w:t> </w:t>
      </w:r>
      <w:r>
        <w:rPr>
          <w:w w:val="90"/>
        </w:rPr>
        <w:t>wir</w:t>
      </w:r>
      <w:r>
        <w:rPr>
          <w:spacing w:val="-19"/>
          <w:w w:val="90"/>
        </w:rPr>
        <w:t> </w:t>
      </w:r>
      <w:r>
        <w:rPr>
          <w:w w:val="90"/>
        </w:rPr>
        <w:t>im</w:t>
      </w:r>
      <w:r>
        <w:rPr>
          <w:spacing w:val="-19"/>
          <w:w w:val="90"/>
        </w:rPr>
        <w:t> </w:t>
      </w:r>
      <w:r>
        <w:rPr>
          <w:w w:val="90"/>
        </w:rPr>
        <w:t>Sommer</w:t>
      </w:r>
      <w:r>
        <w:rPr>
          <w:spacing w:val="-19"/>
          <w:w w:val="90"/>
        </w:rPr>
        <w:t> </w:t>
      </w:r>
      <w:r>
        <w:rPr>
          <w:w w:val="90"/>
        </w:rPr>
        <w:t>(Juli)</w:t>
      </w:r>
      <w:r>
        <w:rPr>
          <w:spacing w:val="-19"/>
          <w:w w:val="90"/>
        </w:rPr>
        <w:t> </w:t>
      </w:r>
      <w:r>
        <w:rPr>
          <w:w w:val="90"/>
        </w:rPr>
        <w:t>auf</w:t>
      </w:r>
      <w:r>
        <w:rPr>
          <w:spacing w:val="-19"/>
          <w:w w:val="90"/>
        </w:rPr>
        <w:t> </w:t>
      </w:r>
      <w:r>
        <w:rPr>
          <w:w w:val="90"/>
        </w:rPr>
        <w:t>dem</w:t>
      </w:r>
      <w:r>
        <w:rPr>
          <w:spacing w:val="-19"/>
          <w:w w:val="90"/>
        </w:rPr>
        <w:t> </w:t>
      </w:r>
      <w:r>
        <w:rPr>
          <w:spacing w:val="-8"/>
          <w:w w:val="90"/>
        </w:rPr>
        <w:t>Weg</w:t>
      </w:r>
      <w:r>
        <w:rPr>
          <w:spacing w:val="-19"/>
          <w:w w:val="90"/>
        </w:rPr>
        <w:t> </w:t>
      </w:r>
      <w:r>
        <w:rPr>
          <w:w w:val="90"/>
        </w:rPr>
        <w:t>zum</w:t>
      </w:r>
      <w:r>
        <w:rPr>
          <w:spacing w:val="-19"/>
          <w:w w:val="90"/>
        </w:rPr>
        <w:t> </w:t>
      </w:r>
      <w:r>
        <w:rPr>
          <w:w w:val="90"/>
        </w:rPr>
        <w:t>Bodensee</w:t>
      </w:r>
      <w:r>
        <w:rPr>
          <w:spacing w:val="-19"/>
          <w:w w:val="90"/>
        </w:rPr>
        <w:t> </w:t>
      </w:r>
      <w:r>
        <w:rPr>
          <w:w w:val="90"/>
        </w:rPr>
        <w:t>über</w:t>
      </w:r>
      <w:r>
        <w:rPr>
          <w:spacing w:val="-19"/>
          <w:w w:val="90"/>
        </w:rPr>
        <w:t> </w:t>
      </w:r>
      <w:r>
        <w:rPr>
          <w:w w:val="90"/>
        </w:rPr>
        <w:t>Frei-</w:t>
      </w:r>
    </w:p>
    <w:p>
      <w:pPr>
        <w:pStyle w:val="BodyText"/>
        <w:spacing w:line="286" w:lineRule="exact"/>
        <w:ind w:left="118"/>
      </w:pPr>
      <w:r>
        <w:rPr>
          <w:w w:val="85"/>
        </w:rPr>
        <w:t>burg. Für heute senden wir Ihnen beiden die herzlichsten Osterwünsche!</w:t>
      </w:r>
    </w:p>
    <w:p>
      <w:pPr>
        <w:pStyle w:val="BodyText"/>
        <w:spacing w:line="306" w:lineRule="exact"/>
        <w:ind w:left="469"/>
      </w:pPr>
      <w:r>
        <w:rPr>
          <w:w w:val="90"/>
        </w:rPr>
        <w:t>Ihr August Lösch</w:t>
      </w:r>
    </w:p>
    <w:p>
      <w:pPr>
        <w:pStyle w:val="BodyText"/>
        <w:spacing w:line="306" w:lineRule="exact" w:before="254"/>
        <w:ind w:left="118"/>
      </w:pPr>
      <w:r>
        <w:rPr>
          <w:w w:val="95"/>
        </w:rPr>
        <w:t>10.4.</w:t>
      </w:r>
    </w:p>
    <w:p>
      <w:pPr>
        <w:pStyle w:val="BodyText"/>
        <w:spacing w:line="288" w:lineRule="exact" w:before="4"/>
        <w:ind w:left="118" w:right="2208"/>
        <w:rPr>
          <w:sz w:val="17"/>
        </w:rPr>
      </w:pPr>
      <w:r>
        <w:rPr>
          <w:w w:val="85"/>
        </w:rPr>
        <w:t>Wir hatten diese Woche—zum erstenmal seit Kriegsbeginn—richtige Fliegerangriffe. </w:t>
      </w:r>
      <w:r>
        <w:rPr>
          <w:w w:val="90"/>
        </w:rPr>
        <w:t>Es ist allerlei kaputt und seit drei Tagen fährt keine Strassenbahn.</w:t>
      </w:r>
      <w:hyperlink w:history="true" w:anchor="_bookmark693">
        <w:r>
          <w:rPr>
            <w:color w:val="2E3092"/>
            <w:w w:val="90"/>
            <w:position w:val="9"/>
            <w:sz w:val="17"/>
          </w:rPr>
          <w:t>58</w:t>
        </w:r>
      </w:hyperlink>
    </w:p>
    <w:p>
      <w:pPr>
        <w:pStyle w:val="BodyText"/>
        <w:spacing w:line="288" w:lineRule="exact" w:before="1"/>
        <w:ind w:left="118" w:right="2208" w:firstLine="351"/>
        <w:jc w:val="both"/>
      </w:pPr>
      <w:r>
        <w:rPr>
          <w:w w:val="85"/>
        </w:rPr>
        <w:t>Nun fallen ja </w:t>
      </w:r>
      <w:r>
        <w:rPr>
          <w:spacing w:val="-3"/>
          <w:w w:val="85"/>
        </w:rPr>
        <w:t>wohl </w:t>
      </w:r>
      <w:r>
        <w:rPr>
          <w:w w:val="85"/>
        </w:rPr>
        <w:t>überhaupt bald Entscheidungen von tragischer Grösse. Da ver- </w:t>
      </w:r>
      <w:r>
        <w:rPr>
          <w:w w:val="90"/>
        </w:rPr>
        <w:t>liert</w:t>
      </w:r>
      <w:r>
        <w:rPr>
          <w:spacing w:val="-19"/>
          <w:w w:val="90"/>
        </w:rPr>
        <w:t> </w:t>
      </w:r>
      <w:r>
        <w:rPr>
          <w:w w:val="90"/>
        </w:rPr>
        <w:t>der</w:t>
      </w:r>
      <w:r>
        <w:rPr>
          <w:spacing w:val="-18"/>
          <w:w w:val="90"/>
        </w:rPr>
        <w:t> </w:t>
      </w:r>
      <w:r>
        <w:rPr>
          <w:w w:val="90"/>
        </w:rPr>
        <w:t>Streit</w:t>
      </w:r>
      <w:r>
        <w:rPr>
          <w:spacing w:val="-19"/>
          <w:w w:val="90"/>
        </w:rPr>
        <w:t> </w:t>
      </w:r>
      <w:r>
        <w:rPr>
          <w:w w:val="90"/>
        </w:rPr>
        <w:t>mit</w:t>
      </w:r>
      <w:r>
        <w:rPr>
          <w:spacing w:val="-18"/>
          <w:w w:val="90"/>
        </w:rPr>
        <w:t> </w:t>
      </w:r>
      <w:r>
        <w:rPr>
          <w:w w:val="90"/>
        </w:rPr>
        <w:t>den</w:t>
      </w:r>
      <w:r>
        <w:rPr>
          <w:spacing w:val="-19"/>
          <w:w w:val="90"/>
        </w:rPr>
        <w:t> </w:t>
      </w:r>
      <w:r>
        <w:rPr>
          <w:w w:val="90"/>
        </w:rPr>
        <w:t>Männern</w:t>
      </w:r>
      <w:r>
        <w:rPr>
          <w:spacing w:val="-19"/>
          <w:w w:val="90"/>
        </w:rPr>
        <w:t> </w:t>
      </w:r>
      <w:r>
        <w:rPr>
          <w:w w:val="90"/>
        </w:rPr>
        <w:t>und</w:t>
      </w:r>
      <w:r>
        <w:rPr>
          <w:spacing w:val="-18"/>
          <w:w w:val="90"/>
        </w:rPr>
        <w:t> </w:t>
      </w:r>
      <w:r>
        <w:rPr>
          <w:w w:val="90"/>
        </w:rPr>
        <w:t>Meinungen,</w:t>
      </w:r>
      <w:r>
        <w:rPr>
          <w:spacing w:val="-19"/>
          <w:w w:val="90"/>
        </w:rPr>
        <w:t> </w:t>
      </w:r>
      <w:r>
        <w:rPr>
          <w:w w:val="90"/>
        </w:rPr>
        <w:t>die</w:t>
      </w:r>
      <w:r>
        <w:rPr>
          <w:spacing w:val="-19"/>
          <w:w w:val="90"/>
        </w:rPr>
        <w:t> </w:t>
      </w:r>
      <w:r>
        <w:rPr>
          <w:w w:val="90"/>
        </w:rPr>
        <w:t>nur</w:t>
      </w:r>
      <w:r>
        <w:rPr>
          <w:spacing w:val="-18"/>
          <w:w w:val="90"/>
        </w:rPr>
        <w:t> </w:t>
      </w:r>
      <w:r>
        <w:rPr>
          <w:w w:val="90"/>
        </w:rPr>
        <w:t>auf</w:t>
      </w:r>
      <w:r>
        <w:rPr>
          <w:spacing w:val="-19"/>
          <w:w w:val="90"/>
        </w:rPr>
        <w:t> </w:t>
      </w:r>
      <w:r>
        <w:rPr>
          <w:w w:val="90"/>
        </w:rPr>
        <w:t>den</w:t>
      </w:r>
      <w:r>
        <w:rPr>
          <w:spacing w:val="-18"/>
          <w:w w:val="90"/>
        </w:rPr>
        <w:t> </w:t>
      </w:r>
      <w:r>
        <w:rPr>
          <w:spacing w:val="-9"/>
          <w:w w:val="90"/>
        </w:rPr>
        <w:t>Tag</w:t>
      </w:r>
      <w:r>
        <w:rPr>
          <w:spacing w:val="-19"/>
          <w:w w:val="90"/>
        </w:rPr>
        <w:t> </w:t>
      </w:r>
      <w:r>
        <w:rPr>
          <w:w w:val="90"/>
        </w:rPr>
        <w:t>zugeschnitten </w:t>
      </w:r>
      <w:bookmarkStart w:name="6.24 Walter Eucken an Lösch. Freiburg, 1" w:id="926"/>
      <w:bookmarkEnd w:id="926"/>
      <w:r>
        <w:rPr>
          <w:w w:val="90"/>
        </w:rPr>
      </w:r>
      <w:bookmarkStart w:name="_bookmark690" w:id="927"/>
      <w:bookmarkEnd w:id="927"/>
      <w:r>
        <w:rPr>
          <w:w w:val="90"/>
        </w:rPr>
      </w:r>
      <w:r>
        <w:rPr>
          <w:w w:val="85"/>
        </w:rPr>
        <w:t>sind,</w:t>
      </w:r>
      <w:r>
        <w:rPr>
          <w:spacing w:val="-6"/>
          <w:w w:val="85"/>
        </w:rPr>
        <w:t> </w:t>
      </w:r>
      <w:r>
        <w:rPr>
          <w:w w:val="85"/>
        </w:rPr>
        <w:t>alles</w:t>
      </w:r>
      <w:r>
        <w:rPr>
          <w:spacing w:val="-6"/>
          <w:w w:val="85"/>
        </w:rPr>
        <w:t> </w:t>
      </w:r>
      <w:r>
        <w:rPr>
          <w:w w:val="85"/>
        </w:rPr>
        <w:t>Interesse</w:t>
      </w:r>
      <w:r>
        <w:rPr>
          <w:spacing w:val="-6"/>
          <w:w w:val="85"/>
        </w:rPr>
        <w:t> </w:t>
      </w:r>
      <w:r>
        <w:rPr>
          <w:w w:val="85"/>
        </w:rPr>
        <w:t>und</w:t>
      </w:r>
      <w:r>
        <w:rPr>
          <w:spacing w:val="-6"/>
          <w:w w:val="85"/>
        </w:rPr>
        <w:t> </w:t>
      </w:r>
      <w:r>
        <w:rPr>
          <w:w w:val="85"/>
        </w:rPr>
        <w:t>es</w:t>
      </w:r>
      <w:r>
        <w:rPr>
          <w:spacing w:val="-6"/>
          <w:w w:val="85"/>
        </w:rPr>
        <w:t> </w:t>
      </w:r>
      <w:r>
        <w:rPr>
          <w:w w:val="85"/>
        </w:rPr>
        <w:t>geht</w:t>
      </w:r>
      <w:r>
        <w:rPr>
          <w:spacing w:val="-6"/>
          <w:w w:val="85"/>
        </w:rPr>
        <w:t> </w:t>
      </w:r>
      <w:r>
        <w:rPr>
          <w:w w:val="85"/>
        </w:rPr>
        <w:t>allein</w:t>
      </w:r>
      <w:r>
        <w:rPr>
          <w:spacing w:val="-6"/>
          <w:w w:val="85"/>
        </w:rPr>
        <w:t> </w:t>
      </w:r>
      <w:r>
        <w:rPr>
          <w:w w:val="85"/>
        </w:rPr>
        <w:t>noch</w:t>
      </w:r>
      <w:r>
        <w:rPr>
          <w:spacing w:val="-6"/>
          <w:w w:val="85"/>
        </w:rPr>
        <w:t> </w:t>
      </w:r>
      <w:r>
        <w:rPr>
          <w:w w:val="85"/>
        </w:rPr>
        <w:t>um</w:t>
      </w:r>
      <w:r>
        <w:rPr>
          <w:spacing w:val="-6"/>
          <w:w w:val="85"/>
        </w:rPr>
        <w:t> </w:t>
      </w:r>
      <w:r>
        <w:rPr>
          <w:w w:val="85"/>
        </w:rPr>
        <w:t>die</w:t>
      </w:r>
      <w:r>
        <w:rPr>
          <w:spacing w:val="-6"/>
          <w:w w:val="85"/>
        </w:rPr>
        <w:t> </w:t>
      </w:r>
      <w:r>
        <w:rPr>
          <w:w w:val="85"/>
        </w:rPr>
        <w:t>grossen</w:t>
      </w:r>
      <w:r>
        <w:rPr>
          <w:spacing w:val="-6"/>
          <w:w w:val="85"/>
        </w:rPr>
        <w:t> </w:t>
      </w:r>
      <w:r>
        <w:rPr>
          <w:w w:val="85"/>
        </w:rPr>
        <w:t>ewigen</w:t>
      </w:r>
      <w:r>
        <w:rPr>
          <w:spacing w:val="-6"/>
          <w:w w:val="85"/>
        </w:rPr>
        <w:t> </w:t>
      </w:r>
      <w:r>
        <w:rPr>
          <w:spacing w:val="-3"/>
          <w:w w:val="85"/>
        </w:rPr>
        <w:t>Wahrheiten.</w:t>
      </w:r>
    </w:p>
    <w:p>
      <w:pPr>
        <w:pStyle w:val="BodyText"/>
        <w:rPr>
          <w:sz w:val="30"/>
        </w:rPr>
      </w:pPr>
    </w:p>
    <w:p>
      <w:pPr>
        <w:pStyle w:val="Heading3"/>
        <w:numPr>
          <w:ilvl w:val="1"/>
          <w:numId w:val="87"/>
        </w:numPr>
        <w:tabs>
          <w:tab w:pos="879" w:val="left" w:leader="none"/>
          <w:tab w:pos="880" w:val="left" w:leader="none"/>
        </w:tabs>
        <w:spacing w:line="240" w:lineRule="auto" w:before="0" w:after="0"/>
        <w:ind w:left="879" w:right="0" w:hanging="761"/>
        <w:jc w:val="left"/>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14.</w:t>
      </w:r>
      <w:r>
        <w:rPr>
          <w:spacing w:val="-11"/>
        </w:rPr>
        <w:t> </w:t>
      </w:r>
      <w:r>
        <w:rPr/>
        <w:t>April</w:t>
      </w:r>
      <w:r>
        <w:rPr>
          <w:spacing w:val="-11"/>
        </w:rPr>
        <w:t> </w:t>
      </w:r>
      <w:r>
        <w:rPr/>
        <w:t>1941</w:t>
      </w:r>
    </w:p>
    <w:p>
      <w:pPr>
        <w:pStyle w:val="BodyText"/>
        <w:spacing w:line="288" w:lineRule="exact" w:before="239"/>
        <w:ind w:left="118" w:right="5279"/>
      </w:pPr>
      <w:r>
        <w:rPr>
          <w:w w:val="85"/>
        </w:rPr>
        <w:t>Absenderadresse, Datum und Text eigenhändig. </w:t>
      </w:r>
      <w:r>
        <w:rPr>
          <w:w w:val="90"/>
        </w:rPr>
        <w:t>StA HDH, Nachlaß August Lösch, Kiste 13</w:t>
      </w:r>
    </w:p>
    <w:p>
      <w:pPr>
        <w:pStyle w:val="BodyText"/>
        <w:spacing w:before="13"/>
        <w:rPr>
          <w:sz w:val="25"/>
        </w:rPr>
      </w:pPr>
    </w:p>
    <w:p>
      <w:pPr>
        <w:spacing w:after="0"/>
        <w:rPr>
          <w:sz w:val="25"/>
        </w:rPr>
        <w:sectPr>
          <w:pgSz w:w="12240" w:h="15840"/>
          <w:pgMar w:top="1500" w:bottom="280" w:left="1660" w:right="480"/>
        </w:sectPr>
      </w:pPr>
    </w:p>
    <w:p>
      <w:pPr>
        <w:pStyle w:val="BodyText"/>
        <w:rPr>
          <w:sz w:val="30"/>
        </w:rPr>
      </w:pPr>
    </w:p>
    <w:p>
      <w:pPr>
        <w:pStyle w:val="BodyText"/>
        <w:spacing w:before="4"/>
        <w:rPr>
          <w:sz w:val="31"/>
        </w:rPr>
      </w:pPr>
    </w:p>
    <w:p>
      <w:pPr>
        <w:pStyle w:val="BodyText"/>
        <w:spacing w:line="305" w:lineRule="exact"/>
        <w:ind w:left="469"/>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spacing w:line="288" w:lineRule="exact" w:before="105"/>
        <w:ind w:left="655" w:right="2196" w:hanging="186"/>
      </w:pPr>
      <w:r>
        <w:rPr/>
        <w:br w:type="column"/>
      </w:r>
      <w:r>
        <w:rPr>
          <w:w w:val="85"/>
        </w:rPr>
        <w:t>Freiburg </w:t>
      </w:r>
      <w:r>
        <w:rPr>
          <w:w w:val="80"/>
        </w:rPr>
        <w:t>14.4.41</w:t>
      </w:r>
    </w:p>
    <w:p>
      <w:pPr>
        <w:spacing w:after="0" w:line="288" w:lineRule="exact"/>
        <w:sectPr>
          <w:type w:val="continuous"/>
          <w:pgSz w:w="12240" w:h="15840"/>
          <w:pgMar w:top="1100" w:bottom="280" w:left="1660" w:right="480"/>
          <w:cols w:num="2" w:equalWidth="0">
            <w:col w:w="2264" w:space="4369"/>
            <w:col w:w="3467"/>
          </w:cols>
        </w:sectPr>
      </w:pPr>
    </w:p>
    <w:p>
      <w:pPr>
        <w:pStyle w:val="BodyText"/>
        <w:spacing w:line="288" w:lineRule="exact" w:before="4"/>
        <w:ind w:left="118" w:right="2208" w:firstLine="351"/>
        <w:jc w:val="right"/>
      </w:pPr>
      <w:r>
        <w:rPr>
          <w:w w:val="90"/>
        </w:rPr>
        <w:t>Ihre</w:t>
      </w:r>
      <w:r>
        <w:rPr>
          <w:spacing w:val="-22"/>
          <w:w w:val="90"/>
        </w:rPr>
        <w:t> </w:t>
      </w:r>
      <w:r>
        <w:rPr>
          <w:w w:val="90"/>
        </w:rPr>
        <w:t>Empfindungen</w:t>
      </w:r>
      <w:r>
        <w:rPr>
          <w:spacing w:val="-22"/>
          <w:w w:val="90"/>
        </w:rPr>
        <w:t> </w:t>
      </w:r>
      <w:r>
        <w:rPr>
          <w:w w:val="90"/>
        </w:rPr>
        <w:t>verstehe</w:t>
      </w:r>
      <w:r>
        <w:rPr>
          <w:spacing w:val="-22"/>
          <w:w w:val="90"/>
        </w:rPr>
        <w:t> </w:t>
      </w:r>
      <w:r>
        <w:rPr>
          <w:w w:val="90"/>
        </w:rPr>
        <w:t>ich</w:t>
      </w:r>
      <w:r>
        <w:rPr>
          <w:spacing w:val="-22"/>
          <w:w w:val="90"/>
        </w:rPr>
        <w:t> </w:t>
      </w:r>
      <w:r>
        <w:rPr>
          <w:w w:val="90"/>
        </w:rPr>
        <w:t>nicht</w:t>
      </w:r>
      <w:r>
        <w:rPr>
          <w:spacing w:val="-22"/>
          <w:w w:val="90"/>
        </w:rPr>
        <w:t> </w:t>
      </w:r>
      <w:r>
        <w:rPr>
          <w:w w:val="90"/>
        </w:rPr>
        <w:t>nur,</w:t>
      </w:r>
      <w:r>
        <w:rPr>
          <w:spacing w:val="-22"/>
          <w:w w:val="90"/>
        </w:rPr>
        <w:t> </w:t>
      </w:r>
      <w:r>
        <w:rPr>
          <w:w w:val="90"/>
        </w:rPr>
        <w:t>sondern</w:t>
      </w:r>
      <w:r>
        <w:rPr>
          <w:spacing w:val="-22"/>
          <w:w w:val="90"/>
        </w:rPr>
        <w:t> </w:t>
      </w:r>
      <w:r>
        <w:rPr>
          <w:w w:val="90"/>
        </w:rPr>
        <w:t>ich</w:t>
      </w:r>
      <w:r>
        <w:rPr>
          <w:spacing w:val="-22"/>
          <w:w w:val="90"/>
        </w:rPr>
        <w:t> </w:t>
      </w:r>
      <w:r>
        <w:rPr>
          <w:w w:val="90"/>
        </w:rPr>
        <w:t>teile</w:t>
      </w:r>
      <w:r>
        <w:rPr>
          <w:spacing w:val="-22"/>
          <w:w w:val="90"/>
        </w:rPr>
        <w:t> </w:t>
      </w:r>
      <w:r>
        <w:rPr>
          <w:w w:val="90"/>
        </w:rPr>
        <w:t>sie.</w:t>
      </w:r>
      <w:r>
        <w:rPr>
          <w:spacing w:val="-22"/>
          <w:w w:val="90"/>
        </w:rPr>
        <w:t> </w:t>
      </w:r>
      <w:r>
        <w:rPr>
          <w:w w:val="90"/>
        </w:rPr>
        <w:t>Manchmal</w:t>
      </w:r>
      <w:r>
        <w:rPr>
          <w:spacing w:val="-22"/>
          <w:w w:val="90"/>
        </w:rPr>
        <w:t> </w:t>
      </w:r>
      <w:r>
        <w:rPr>
          <w:w w:val="90"/>
        </w:rPr>
        <w:t>habe</w:t>
      </w:r>
      <w:r>
        <w:rPr>
          <w:w w:val="85"/>
        </w:rPr>
        <w:t> </w:t>
      </w:r>
      <w:r>
        <w:rPr>
          <w:w w:val="90"/>
        </w:rPr>
        <w:t>ich</w:t>
      </w:r>
      <w:r>
        <w:rPr>
          <w:spacing w:val="-34"/>
          <w:w w:val="90"/>
        </w:rPr>
        <w:t> </w:t>
      </w:r>
      <w:r>
        <w:rPr>
          <w:w w:val="90"/>
        </w:rPr>
        <w:t>auch</w:t>
      </w:r>
      <w:r>
        <w:rPr>
          <w:spacing w:val="-34"/>
          <w:w w:val="90"/>
        </w:rPr>
        <w:t> </w:t>
      </w:r>
      <w:r>
        <w:rPr>
          <w:w w:val="90"/>
        </w:rPr>
        <w:t>Lust,</w:t>
      </w:r>
      <w:r>
        <w:rPr>
          <w:spacing w:val="-34"/>
          <w:w w:val="90"/>
        </w:rPr>
        <w:t> </w:t>
      </w:r>
      <w:r>
        <w:rPr>
          <w:w w:val="90"/>
        </w:rPr>
        <w:t>einfach</w:t>
      </w:r>
      <w:r>
        <w:rPr>
          <w:spacing w:val="-34"/>
          <w:w w:val="90"/>
        </w:rPr>
        <w:t> </w:t>
      </w:r>
      <w:r>
        <w:rPr>
          <w:w w:val="90"/>
        </w:rPr>
        <w:t>hereinzuschlagen</w:t>
      </w:r>
      <w:r>
        <w:rPr>
          <w:spacing w:val="-34"/>
          <w:w w:val="90"/>
        </w:rPr>
        <w:t> </w:t>
      </w:r>
      <w:r>
        <w:rPr>
          <w:w w:val="90"/>
        </w:rPr>
        <w:t>und</w:t>
      </w:r>
      <w:r>
        <w:rPr>
          <w:spacing w:val="-34"/>
          <w:w w:val="90"/>
        </w:rPr>
        <w:t> </w:t>
      </w:r>
      <w:r>
        <w:rPr>
          <w:w w:val="90"/>
        </w:rPr>
        <w:t>manchmal</w:t>
      </w:r>
      <w:r>
        <w:rPr>
          <w:spacing w:val="-34"/>
          <w:w w:val="90"/>
        </w:rPr>
        <w:t> </w:t>
      </w:r>
      <w:r>
        <w:rPr>
          <w:w w:val="90"/>
        </w:rPr>
        <w:t>sage</w:t>
      </w:r>
      <w:r>
        <w:rPr>
          <w:spacing w:val="-34"/>
          <w:w w:val="90"/>
        </w:rPr>
        <w:t> </w:t>
      </w:r>
      <w:r>
        <w:rPr>
          <w:w w:val="90"/>
        </w:rPr>
        <w:t>ich</w:t>
      </w:r>
      <w:r>
        <w:rPr>
          <w:spacing w:val="-34"/>
          <w:w w:val="90"/>
        </w:rPr>
        <w:t> </w:t>
      </w:r>
      <w:r>
        <w:rPr>
          <w:w w:val="90"/>
        </w:rPr>
        <w:t>mir,</w:t>
      </w:r>
      <w:r>
        <w:rPr>
          <w:spacing w:val="-34"/>
          <w:w w:val="90"/>
        </w:rPr>
        <w:t> </w:t>
      </w:r>
      <w:r>
        <w:rPr>
          <w:w w:val="90"/>
        </w:rPr>
        <w:t>man</w:t>
      </w:r>
      <w:r>
        <w:rPr>
          <w:spacing w:val="-34"/>
          <w:w w:val="90"/>
        </w:rPr>
        <w:t> </w:t>
      </w:r>
      <w:r>
        <w:rPr>
          <w:w w:val="90"/>
        </w:rPr>
        <w:t>solle</w:t>
      </w:r>
      <w:r>
        <w:rPr>
          <w:spacing w:val="-34"/>
          <w:w w:val="90"/>
        </w:rPr>
        <w:t> </w:t>
      </w:r>
      <w:r>
        <w:rPr>
          <w:w w:val="90"/>
        </w:rPr>
        <w:t>durch</w:t>
      </w:r>
      <w:r>
        <w:rPr>
          <w:w w:val="86"/>
        </w:rPr>
        <w:t> </w:t>
      </w:r>
      <w:r>
        <w:rPr>
          <w:w w:val="85"/>
        </w:rPr>
        <w:t>Positivität</w:t>
      </w:r>
      <w:r>
        <w:rPr>
          <w:spacing w:val="-16"/>
          <w:w w:val="85"/>
        </w:rPr>
        <w:t> </w:t>
      </w:r>
      <w:r>
        <w:rPr>
          <w:w w:val="85"/>
        </w:rPr>
        <w:t>überwinden.</w:t>
      </w:r>
      <w:r>
        <w:rPr>
          <w:spacing w:val="-16"/>
          <w:w w:val="85"/>
        </w:rPr>
        <w:t> </w:t>
      </w:r>
      <w:r>
        <w:rPr>
          <w:w w:val="85"/>
        </w:rPr>
        <w:t>Sie</w:t>
      </w:r>
      <w:r>
        <w:rPr>
          <w:spacing w:val="-16"/>
          <w:w w:val="85"/>
        </w:rPr>
        <w:t> </w:t>
      </w:r>
      <w:r>
        <w:rPr>
          <w:w w:val="85"/>
        </w:rPr>
        <w:t>wissen</w:t>
      </w:r>
      <w:r>
        <w:rPr>
          <w:spacing w:val="-16"/>
          <w:w w:val="85"/>
        </w:rPr>
        <w:t> </w:t>
      </w:r>
      <w:r>
        <w:rPr>
          <w:w w:val="85"/>
        </w:rPr>
        <w:t>ja,</w:t>
      </w:r>
      <w:r>
        <w:rPr>
          <w:spacing w:val="-16"/>
          <w:w w:val="85"/>
        </w:rPr>
        <w:t> </w:t>
      </w:r>
      <w:r>
        <w:rPr>
          <w:w w:val="85"/>
        </w:rPr>
        <w:t>daß</w:t>
      </w:r>
      <w:r>
        <w:rPr>
          <w:spacing w:val="-16"/>
          <w:w w:val="85"/>
        </w:rPr>
        <w:t> </w:t>
      </w:r>
      <w:r>
        <w:rPr>
          <w:w w:val="85"/>
        </w:rPr>
        <w:t>ich</w:t>
      </w:r>
      <w:r>
        <w:rPr>
          <w:spacing w:val="-16"/>
          <w:w w:val="85"/>
        </w:rPr>
        <w:t> </w:t>
      </w:r>
      <w:r>
        <w:rPr>
          <w:w w:val="85"/>
        </w:rPr>
        <w:t>einmal</w:t>
      </w:r>
      <w:r>
        <w:rPr>
          <w:spacing w:val="-16"/>
          <w:w w:val="85"/>
        </w:rPr>
        <w:t> </w:t>
      </w:r>
      <w:r>
        <w:rPr>
          <w:w w:val="85"/>
        </w:rPr>
        <w:t>so,</w:t>
      </w:r>
      <w:r>
        <w:rPr>
          <w:spacing w:val="-16"/>
          <w:w w:val="85"/>
        </w:rPr>
        <w:t> </w:t>
      </w:r>
      <w:r>
        <w:rPr>
          <w:w w:val="85"/>
        </w:rPr>
        <w:t>einmal</w:t>
      </w:r>
      <w:r>
        <w:rPr>
          <w:spacing w:val="-16"/>
          <w:w w:val="85"/>
        </w:rPr>
        <w:t> </w:t>
      </w:r>
      <w:r>
        <w:rPr>
          <w:w w:val="85"/>
        </w:rPr>
        <w:t>so</w:t>
      </w:r>
      <w:r>
        <w:rPr>
          <w:spacing w:val="-16"/>
          <w:w w:val="85"/>
        </w:rPr>
        <w:t> </w:t>
      </w:r>
      <w:r>
        <w:rPr>
          <w:w w:val="85"/>
        </w:rPr>
        <w:t>gehandelt</w:t>
      </w:r>
      <w:r>
        <w:rPr>
          <w:spacing w:val="-16"/>
          <w:w w:val="85"/>
        </w:rPr>
        <w:t> </w:t>
      </w:r>
      <w:r>
        <w:rPr>
          <w:w w:val="85"/>
        </w:rPr>
        <w:t>habe—nun</w:t>
      </w:r>
      <w:r>
        <w:rPr>
          <w:w w:val="88"/>
        </w:rPr>
        <w:t> </w:t>
      </w:r>
      <w:r>
        <w:rPr>
          <w:w w:val="85"/>
        </w:rPr>
        <w:t>aber soll der Mensch wenigstens auf die Dauer keine Mördergrube aus</w:t>
      </w:r>
      <w:r>
        <w:rPr>
          <w:spacing w:val="-35"/>
          <w:w w:val="85"/>
        </w:rPr>
        <w:t> </w:t>
      </w:r>
      <w:r>
        <w:rPr>
          <w:w w:val="85"/>
        </w:rPr>
        <w:t>seinem</w:t>
      </w:r>
      <w:r>
        <w:rPr>
          <w:spacing w:val="-4"/>
          <w:w w:val="85"/>
        </w:rPr>
        <w:t> </w:t>
      </w:r>
      <w:r>
        <w:rPr>
          <w:w w:val="85"/>
        </w:rPr>
        <w:t>Herzen</w:t>
      </w:r>
      <w:r>
        <w:rPr>
          <w:w w:val="86"/>
        </w:rPr>
        <w:t> </w:t>
      </w:r>
      <w:r>
        <w:rPr>
          <w:w w:val="90"/>
        </w:rPr>
        <w:t>machen.</w:t>
      </w:r>
      <w:r>
        <w:rPr>
          <w:spacing w:val="-35"/>
          <w:w w:val="90"/>
        </w:rPr>
        <w:t> </w:t>
      </w:r>
      <w:r>
        <w:rPr>
          <w:w w:val="90"/>
        </w:rPr>
        <w:t>Im</w:t>
      </w:r>
      <w:r>
        <w:rPr>
          <w:spacing w:val="-35"/>
          <w:w w:val="90"/>
        </w:rPr>
        <w:t> </w:t>
      </w:r>
      <w:r>
        <w:rPr>
          <w:w w:val="90"/>
        </w:rPr>
        <w:t>Übrigen</w:t>
      </w:r>
      <w:r>
        <w:rPr>
          <w:spacing w:val="-35"/>
          <w:w w:val="90"/>
        </w:rPr>
        <w:t> </w:t>
      </w:r>
      <w:r>
        <w:rPr>
          <w:w w:val="90"/>
        </w:rPr>
        <w:t>ist</w:t>
      </w:r>
      <w:r>
        <w:rPr>
          <w:spacing w:val="-35"/>
          <w:w w:val="90"/>
        </w:rPr>
        <w:t> </w:t>
      </w:r>
      <w:r>
        <w:rPr>
          <w:w w:val="90"/>
        </w:rPr>
        <w:t>es</w:t>
      </w:r>
      <w:r>
        <w:rPr>
          <w:spacing w:val="-35"/>
          <w:w w:val="90"/>
        </w:rPr>
        <w:t> </w:t>
      </w:r>
      <w:r>
        <w:rPr>
          <w:w w:val="90"/>
        </w:rPr>
        <w:t>wirklich</w:t>
      </w:r>
      <w:r>
        <w:rPr>
          <w:spacing w:val="-35"/>
          <w:w w:val="90"/>
        </w:rPr>
        <w:t> </w:t>
      </w:r>
      <w:r>
        <w:rPr>
          <w:w w:val="90"/>
        </w:rPr>
        <w:t>ein</w:t>
      </w:r>
      <w:r>
        <w:rPr>
          <w:spacing w:val="-35"/>
          <w:w w:val="90"/>
        </w:rPr>
        <w:t> </w:t>
      </w:r>
      <w:r>
        <w:rPr>
          <w:w w:val="90"/>
        </w:rPr>
        <w:t>Skandal,</w:t>
      </w:r>
      <w:r>
        <w:rPr>
          <w:spacing w:val="-35"/>
          <w:w w:val="90"/>
        </w:rPr>
        <w:t> </w:t>
      </w:r>
      <w:r>
        <w:rPr>
          <w:w w:val="90"/>
        </w:rPr>
        <w:t>mit</w:t>
      </w:r>
      <w:r>
        <w:rPr>
          <w:spacing w:val="-35"/>
          <w:w w:val="90"/>
        </w:rPr>
        <w:t> </w:t>
      </w:r>
      <w:r>
        <w:rPr>
          <w:w w:val="90"/>
        </w:rPr>
        <w:t>welcher</w:t>
      </w:r>
      <w:r>
        <w:rPr>
          <w:spacing w:val="-35"/>
          <w:w w:val="90"/>
        </w:rPr>
        <w:t> </w:t>
      </w:r>
      <w:r>
        <w:rPr>
          <w:w w:val="90"/>
        </w:rPr>
        <w:t>Leichtfertigkeit</w:t>
      </w:r>
      <w:r>
        <w:rPr>
          <w:spacing w:val="-35"/>
          <w:w w:val="90"/>
        </w:rPr>
        <w:t> </w:t>
      </w:r>
      <w:r>
        <w:rPr>
          <w:w w:val="90"/>
        </w:rPr>
        <w:t>und</w:t>
      </w:r>
      <w:r>
        <w:rPr>
          <w:spacing w:val="-35"/>
          <w:w w:val="90"/>
        </w:rPr>
        <w:t> </w:t>
      </w:r>
      <w:r>
        <w:rPr>
          <w:w w:val="90"/>
        </w:rPr>
        <w:t>wel-</w:t>
      </w:r>
      <w:r>
        <w:rPr>
          <w:w w:val="81"/>
        </w:rPr>
        <w:t> </w:t>
      </w:r>
      <w:r>
        <w:rPr>
          <w:w w:val="90"/>
        </w:rPr>
        <w:t>cher</w:t>
      </w:r>
      <w:r>
        <w:rPr>
          <w:spacing w:val="-31"/>
          <w:w w:val="90"/>
        </w:rPr>
        <w:t> </w:t>
      </w:r>
      <w:r>
        <w:rPr>
          <w:w w:val="90"/>
        </w:rPr>
        <w:t>Ignoranz</w:t>
      </w:r>
      <w:r>
        <w:rPr>
          <w:spacing w:val="-31"/>
          <w:w w:val="90"/>
        </w:rPr>
        <w:t> </w:t>
      </w:r>
      <w:r>
        <w:rPr>
          <w:w w:val="90"/>
        </w:rPr>
        <w:t>die</w:t>
      </w:r>
      <w:r>
        <w:rPr>
          <w:spacing w:val="-31"/>
          <w:w w:val="90"/>
        </w:rPr>
        <w:t> </w:t>
      </w:r>
      <w:r>
        <w:rPr>
          <w:w w:val="90"/>
        </w:rPr>
        <w:t>letzten</w:t>
      </w:r>
      <w:r>
        <w:rPr>
          <w:spacing w:val="-31"/>
          <w:w w:val="90"/>
        </w:rPr>
        <w:t> </w:t>
      </w:r>
      <w:r>
        <w:rPr>
          <w:w w:val="90"/>
        </w:rPr>
        <w:t>Reste</w:t>
      </w:r>
      <w:r>
        <w:rPr>
          <w:spacing w:val="-31"/>
          <w:w w:val="90"/>
        </w:rPr>
        <w:t> </w:t>
      </w:r>
      <w:r>
        <w:rPr>
          <w:w w:val="90"/>
        </w:rPr>
        <w:t>der</w:t>
      </w:r>
      <w:r>
        <w:rPr>
          <w:spacing w:val="-31"/>
          <w:w w:val="90"/>
        </w:rPr>
        <w:t> </w:t>
      </w:r>
      <w:r>
        <w:rPr>
          <w:w w:val="90"/>
        </w:rPr>
        <w:t>historischen</w:t>
      </w:r>
      <w:r>
        <w:rPr>
          <w:spacing w:val="-31"/>
          <w:w w:val="90"/>
        </w:rPr>
        <w:t> </w:t>
      </w:r>
      <w:r>
        <w:rPr>
          <w:w w:val="90"/>
        </w:rPr>
        <w:t>Schule—zu</w:t>
      </w:r>
      <w:r>
        <w:rPr>
          <w:spacing w:val="-31"/>
          <w:w w:val="90"/>
        </w:rPr>
        <w:t> </w:t>
      </w:r>
      <w:r>
        <w:rPr>
          <w:w w:val="90"/>
        </w:rPr>
        <w:t>denen</w:t>
      </w:r>
      <w:r>
        <w:rPr>
          <w:spacing w:val="-31"/>
          <w:w w:val="90"/>
        </w:rPr>
        <w:t> </w:t>
      </w:r>
      <w:r>
        <w:rPr>
          <w:w w:val="90"/>
        </w:rPr>
        <w:t>Ritschl</w:t>
      </w:r>
      <w:r>
        <w:rPr>
          <w:color w:val="2E3092"/>
          <w:w w:val="90"/>
          <w:position w:val="9"/>
          <w:sz w:val="17"/>
        </w:rPr>
        <w:t>59</w:t>
      </w:r>
      <w:r>
        <w:rPr>
          <w:color w:val="2E3092"/>
          <w:spacing w:val="-11"/>
          <w:w w:val="90"/>
          <w:position w:val="9"/>
          <w:sz w:val="17"/>
        </w:rPr>
        <w:t> </w:t>
      </w:r>
      <w:r>
        <w:rPr>
          <w:w w:val="90"/>
        </w:rPr>
        <w:t>gehört—</w:t>
      </w:r>
    </w:p>
    <w:p>
      <w:pPr>
        <w:pStyle w:val="BodyText"/>
        <w:spacing w:before="9"/>
        <w:rPr>
          <w:sz w:val="7"/>
        </w:rPr>
      </w:pPr>
      <w:r>
        <w:rPr/>
        <w:pict>
          <v:line style="position:absolute;mso-position-horizontal-relative:page;mso-position-vertical-relative:paragraph;z-index:8872;mso-wrap-distance-left:0;mso-wrap-distance-right:0" from="88.935997pt,7.328762pt" to="244.350997pt,7.328762pt" stroked="true" strokeweight=".398pt" strokecolor="#000000">
            <v:stroke dashstyle="solid"/>
            <w10:wrap type="topAndBottom"/>
          </v:line>
        </w:pict>
      </w:r>
    </w:p>
    <w:p>
      <w:pPr>
        <w:spacing w:line="239" w:lineRule="exact" w:before="0"/>
        <w:ind w:left="118" w:right="2208" w:firstLine="225"/>
        <w:jc w:val="both"/>
        <w:rPr>
          <w:sz w:val="20"/>
        </w:rPr>
      </w:pPr>
      <w:r>
        <w:rPr>
          <w:w w:val="85"/>
          <w:position w:val="7"/>
          <w:sz w:val="14"/>
        </w:rPr>
        <w:t>56</w:t>
      </w:r>
      <w:bookmarkStart w:name="_bookmark691" w:id="928"/>
      <w:bookmarkEnd w:id="928"/>
      <w:r>
        <w:rPr>
          <w:w w:val="85"/>
          <w:position w:val="7"/>
          <w:sz w:val="14"/>
        </w:rPr>
      </w:r>
      <w:r>
        <w:rPr>
          <w:w w:val="85"/>
          <w:sz w:val="20"/>
        </w:rPr>
        <w:t>Joseph Schumpeter (1883-1950), österreichisch-amerikanischer Ökonom, Konjunkturtheoretiker und </w:t>
      </w:r>
      <w:bookmarkStart w:name="_bookmark692" w:id="929"/>
      <w:bookmarkEnd w:id="929"/>
      <w:r>
        <w:rPr>
          <w:w w:val="85"/>
          <w:sz w:val="20"/>
        </w:rPr>
        <w:t>Sozialwissenschaftler,</w:t>
      </w:r>
      <w:r>
        <w:rPr>
          <w:w w:val="85"/>
          <w:sz w:val="20"/>
        </w:rPr>
        <w:t> ab 1932 ständig an der Harvard University.</w:t>
      </w:r>
    </w:p>
    <w:p>
      <w:pPr>
        <w:spacing w:line="240" w:lineRule="exact" w:before="0"/>
        <w:ind w:left="118" w:right="2208" w:firstLine="229"/>
        <w:jc w:val="both"/>
        <w:rPr>
          <w:sz w:val="20"/>
        </w:rPr>
      </w:pPr>
      <w:r>
        <w:rPr>
          <w:w w:val="85"/>
          <w:position w:val="7"/>
          <w:sz w:val="14"/>
        </w:rPr>
        <w:t>57</w:t>
      </w:r>
      <w:r>
        <w:rPr>
          <w:w w:val="85"/>
          <w:sz w:val="20"/>
        </w:rPr>
        <w:t>Frank Taussig (1859-1940), amerikanischer Ökonom an der Harvard University und enger Freund </w:t>
      </w:r>
      <w:bookmarkStart w:name="_bookmark693" w:id="930"/>
      <w:bookmarkEnd w:id="930"/>
      <w:r>
        <w:rPr>
          <w:w w:val="85"/>
          <w:sz w:val="20"/>
        </w:rPr>
      </w:r>
      <w:r>
        <w:rPr>
          <w:w w:val="85"/>
          <w:sz w:val="20"/>
        </w:rPr>
        <w:t>Schumpeters, gilt als Begründer der modernen Theorie des internationalen Handels.</w:t>
      </w:r>
    </w:p>
    <w:p>
      <w:pPr>
        <w:spacing w:line="240" w:lineRule="exact" w:before="0"/>
        <w:ind w:left="118" w:right="2208" w:firstLine="230"/>
        <w:jc w:val="both"/>
        <w:rPr>
          <w:sz w:val="20"/>
        </w:rPr>
      </w:pPr>
      <w:r>
        <w:rPr>
          <w:spacing w:val="2"/>
          <w:w w:val="85"/>
          <w:position w:val="7"/>
          <w:sz w:val="14"/>
        </w:rPr>
        <w:t>58</w:t>
      </w:r>
      <w:r>
        <w:rPr>
          <w:spacing w:val="2"/>
          <w:w w:val="85"/>
          <w:sz w:val="20"/>
        </w:rPr>
        <w:t>Am</w:t>
      </w:r>
      <w:r>
        <w:rPr>
          <w:spacing w:val="-3"/>
          <w:w w:val="85"/>
          <w:sz w:val="20"/>
        </w:rPr>
        <w:t> </w:t>
      </w:r>
      <w:r>
        <w:rPr>
          <w:w w:val="85"/>
          <w:sz w:val="20"/>
        </w:rPr>
        <w:t>Abend</w:t>
      </w:r>
      <w:r>
        <w:rPr>
          <w:spacing w:val="-4"/>
          <w:w w:val="85"/>
          <w:sz w:val="20"/>
        </w:rPr>
        <w:t> </w:t>
      </w:r>
      <w:r>
        <w:rPr>
          <w:w w:val="85"/>
          <w:sz w:val="20"/>
        </w:rPr>
        <w:t>des</w:t>
      </w:r>
      <w:r>
        <w:rPr>
          <w:spacing w:val="-3"/>
          <w:w w:val="85"/>
          <w:sz w:val="20"/>
        </w:rPr>
        <w:t> </w:t>
      </w:r>
      <w:r>
        <w:rPr>
          <w:w w:val="85"/>
          <w:sz w:val="20"/>
        </w:rPr>
        <w:t>7.</w:t>
      </w:r>
      <w:r>
        <w:rPr>
          <w:spacing w:val="-4"/>
          <w:w w:val="85"/>
          <w:sz w:val="20"/>
        </w:rPr>
        <w:t> </w:t>
      </w:r>
      <w:r>
        <w:rPr>
          <w:w w:val="85"/>
          <w:sz w:val="20"/>
        </w:rPr>
        <w:t>April</w:t>
      </w:r>
      <w:r>
        <w:rPr>
          <w:spacing w:val="-3"/>
          <w:w w:val="85"/>
          <w:sz w:val="20"/>
        </w:rPr>
        <w:t> </w:t>
      </w:r>
      <w:r>
        <w:rPr>
          <w:w w:val="85"/>
          <w:sz w:val="20"/>
        </w:rPr>
        <w:t>1941</w:t>
      </w:r>
      <w:r>
        <w:rPr>
          <w:spacing w:val="-4"/>
          <w:w w:val="85"/>
          <w:sz w:val="20"/>
        </w:rPr>
        <w:t> </w:t>
      </w:r>
      <w:r>
        <w:rPr>
          <w:w w:val="85"/>
          <w:sz w:val="20"/>
        </w:rPr>
        <w:t>erlebte</w:t>
      </w:r>
      <w:r>
        <w:rPr>
          <w:spacing w:val="-3"/>
          <w:w w:val="85"/>
          <w:sz w:val="20"/>
        </w:rPr>
        <w:t> </w:t>
      </w:r>
      <w:r>
        <w:rPr>
          <w:w w:val="85"/>
          <w:sz w:val="20"/>
        </w:rPr>
        <w:t>Kiel</w:t>
      </w:r>
      <w:r>
        <w:rPr>
          <w:spacing w:val="-4"/>
          <w:w w:val="85"/>
          <w:sz w:val="20"/>
        </w:rPr>
        <w:t> </w:t>
      </w:r>
      <w:r>
        <w:rPr>
          <w:w w:val="85"/>
          <w:sz w:val="20"/>
        </w:rPr>
        <w:t>seinen</w:t>
      </w:r>
      <w:r>
        <w:rPr>
          <w:spacing w:val="-3"/>
          <w:w w:val="85"/>
          <w:sz w:val="20"/>
        </w:rPr>
        <w:t> </w:t>
      </w:r>
      <w:hyperlink r:id="rId13">
        <w:r>
          <w:rPr>
            <w:color w:val="3C7F31"/>
            <w:w w:val="85"/>
            <w:sz w:val="20"/>
          </w:rPr>
          <w:t>ersten</w:t>
        </w:r>
        <w:r>
          <w:rPr>
            <w:color w:val="3C7F31"/>
            <w:spacing w:val="-4"/>
            <w:w w:val="85"/>
            <w:sz w:val="20"/>
          </w:rPr>
          <w:t> </w:t>
        </w:r>
        <w:r>
          <w:rPr>
            <w:color w:val="3C7F31"/>
            <w:w w:val="85"/>
            <w:sz w:val="20"/>
          </w:rPr>
          <w:t>schweren,</w:t>
        </w:r>
        <w:r>
          <w:rPr>
            <w:color w:val="3C7F31"/>
            <w:spacing w:val="-3"/>
            <w:w w:val="85"/>
            <w:sz w:val="20"/>
          </w:rPr>
          <w:t> </w:t>
        </w:r>
        <w:r>
          <w:rPr>
            <w:color w:val="3C7F31"/>
            <w:w w:val="85"/>
            <w:sz w:val="20"/>
          </w:rPr>
          <w:t>5-stündigen</w:t>
        </w:r>
        <w:r>
          <w:rPr>
            <w:color w:val="3C7F31"/>
            <w:spacing w:val="-4"/>
            <w:w w:val="85"/>
            <w:sz w:val="20"/>
          </w:rPr>
          <w:t> </w:t>
        </w:r>
        <w:r>
          <w:rPr>
            <w:color w:val="3C7F31"/>
            <w:w w:val="85"/>
            <w:sz w:val="20"/>
          </w:rPr>
          <w:t>Luftangriff</w:t>
        </w:r>
      </w:hyperlink>
      <w:r>
        <w:rPr>
          <w:color w:val="3C7F31"/>
          <w:spacing w:val="-3"/>
          <w:w w:val="85"/>
          <w:sz w:val="20"/>
        </w:rPr>
        <w:t> </w:t>
      </w:r>
      <w:r>
        <w:rPr>
          <w:w w:val="85"/>
          <w:sz w:val="20"/>
        </w:rPr>
        <w:t>durch</w:t>
      </w:r>
      <w:r>
        <w:rPr>
          <w:spacing w:val="-4"/>
          <w:w w:val="85"/>
          <w:sz w:val="20"/>
        </w:rPr>
        <w:t> </w:t>
      </w:r>
      <w:r>
        <w:rPr>
          <w:w w:val="85"/>
          <w:sz w:val="20"/>
        </w:rPr>
        <w:t>229 </w:t>
      </w:r>
      <w:r>
        <w:rPr>
          <w:w w:val="90"/>
          <w:sz w:val="20"/>
        </w:rPr>
        <w:t>Flugzeuge</w:t>
      </w:r>
      <w:r>
        <w:rPr>
          <w:spacing w:val="-20"/>
          <w:w w:val="90"/>
          <w:sz w:val="20"/>
        </w:rPr>
        <w:t> </w:t>
      </w:r>
      <w:r>
        <w:rPr>
          <w:w w:val="90"/>
          <w:sz w:val="20"/>
        </w:rPr>
        <w:t>des</w:t>
      </w:r>
      <w:r>
        <w:rPr>
          <w:spacing w:val="-20"/>
          <w:w w:val="90"/>
          <w:sz w:val="20"/>
        </w:rPr>
        <w:t> </w:t>
      </w:r>
      <w:r>
        <w:rPr>
          <w:w w:val="90"/>
          <w:sz w:val="20"/>
        </w:rPr>
        <w:t>Bomberkommandos</w:t>
      </w:r>
      <w:r>
        <w:rPr>
          <w:spacing w:val="-20"/>
          <w:w w:val="90"/>
          <w:sz w:val="20"/>
        </w:rPr>
        <w:t> </w:t>
      </w:r>
      <w:r>
        <w:rPr>
          <w:w w:val="90"/>
          <w:sz w:val="20"/>
        </w:rPr>
        <w:t>der</w:t>
      </w:r>
      <w:r>
        <w:rPr>
          <w:spacing w:val="-20"/>
          <w:w w:val="90"/>
          <w:sz w:val="20"/>
        </w:rPr>
        <w:t> </w:t>
      </w:r>
      <w:r>
        <w:rPr>
          <w:w w:val="90"/>
          <w:sz w:val="20"/>
        </w:rPr>
        <w:t>Royal</w:t>
      </w:r>
      <w:r>
        <w:rPr>
          <w:spacing w:val="-20"/>
          <w:w w:val="90"/>
          <w:sz w:val="20"/>
        </w:rPr>
        <w:t> </w:t>
      </w:r>
      <w:r>
        <w:rPr>
          <w:w w:val="90"/>
          <w:sz w:val="20"/>
        </w:rPr>
        <w:t>Air</w:t>
      </w:r>
      <w:r>
        <w:rPr>
          <w:spacing w:val="-20"/>
          <w:w w:val="90"/>
          <w:sz w:val="20"/>
        </w:rPr>
        <w:t> </w:t>
      </w:r>
      <w:r>
        <w:rPr>
          <w:w w:val="90"/>
          <w:sz w:val="20"/>
        </w:rPr>
        <w:t>Force,</w:t>
      </w:r>
      <w:r>
        <w:rPr>
          <w:spacing w:val="-20"/>
          <w:w w:val="90"/>
          <w:sz w:val="20"/>
        </w:rPr>
        <w:t> </w:t>
      </w:r>
      <w:r>
        <w:rPr>
          <w:w w:val="90"/>
          <w:sz w:val="20"/>
        </w:rPr>
        <w:t>gefolgt</w:t>
      </w:r>
      <w:r>
        <w:rPr>
          <w:spacing w:val="-20"/>
          <w:w w:val="90"/>
          <w:sz w:val="20"/>
        </w:rPr>
        <w:t> </w:t>
      </w:r>
      <w:r>
        <w:rPr>
          <w:w w:val="90"/>
          <w:sz w:val="20"/>
        </w:rPr>
        <w:t>von</w:t>
      </w:r>
      <w:r>
        <w:rPr>
          <w:spacing w:val="-20"/>
          <w:w w:val="90"/>
          <w:sz w:val="20"/>
        </w:rPr>
        <w:t> </w:t>
      </w:r>
      <w:r>
        <w:rPr>
          <w:w w:val="90"/>
          <w:sz w:val="20"/>
        </w:rPr>
        <w:t>einem</w:t>
      </w:r>
      <w:r>
        <w:rPr>
          <w:spacing w:val="-20"/>
          <w:w w:val="90"/>
          <w:sz w:val="20"/>
        </w:rPr>
        <w:t> </w:t>
      </w:r>
      <w:r>
        <w:rPr>
          <w:w w:val="90"/>
          <w:sz w:val="20"/>
        </w:rPr>
        <w:t>weiteren</w:t>
      </w:r>
      <w:r>
        <w:rPr>
          <w:spacing w:val="-20"/>
          <w:w w:val="90"/>
          <w:sz w:val="20"/>
        </w:rPr>
        <w:t> </w:t>
      </w:r>
      <w:r>
        <w:rPr>
          <w:w w:val="90"/>
          <w:sz w:val="20"/>
        </w:rPr>
        <w:t>Überfall</w:t>
      </w:r>
      <w:r>
        <w:rPr>
          <w:spacing w:val="-20"/>
          <w:w w:val="90"/>
          <w:sz w:val="20"/>
        </w:rPr>
        <w:t> </w:t>
      </w:r>
      <w:r>
        <w:rPr>
          <w:w w:val="90"/>
          <w:sz w:val="20"/>
        </w:rPr>
        <w:t>mit</w:t>
      </w:r>
      <w:r>
        <w:rPr>
          <w:spacing w:val="-20"/>
          <w:w w:val="90"/>
          <w:sz w:val="20"/>
        </w:rPr>
        <w:t> </w:t>
      </w:r>
      <w:r>
        <w:rPr>
          <w:w w:val="90"/>
          <w:sz w:val="20"/>
        </w:rPr>
        <w:t>160 </w:t>
      </w:r>
      <w:r>
        <w:rPr>
          <w:w w:val="85"/>
          <w:sz w:val="20"/>
        </w:rPr>
        <w:t>Flugzeugen</w:t>
      </w:r>
      <w:r>
        <w:rPr>
          <w:spacing w:val="-7"/>
          <w:w w:val="85"/>
          <w:sz w:val="20"/>
        </w:rPr>
        <w:t> </w:t>
      </w:r>
      <w:r>
        <w:rPr>
          <w:w w:val="85"/>
          <w:sz w:val="20"/>
        </w:rPr>
        <w:t>am</w:t>
      </w:r>
      <w:r>
        <w:rPr>
          <w:spacing w:val="-7"/>
          <w:w w:val="85"/>
          <w:sz w:val="20"/>
        </w:rPr>
        <w:t> </w:t>
      </w:r>
      <w:r>
        <w:rPr>
          <w:w w:val="85"/>
          <w:sz w:val="20"/>
        </w:rPr>
        <w:t>folgenden</w:t>
      </w:r>
      <w:r>
        <w:rPr>
          <w:spacing w:val="-7"/>
          <w:w w:val="85"/>
          <w:sz w:val="20"/>
        </w:rPr>
        <w:t> </w:t>
      </w:r>
      <w:r>
        <w:rPr>
          <w:w w:val="85"/>
          <w:sz w:val="20"/>
        </w:rPr>
        <w:t>Abend.</w:t>
      </w:r>
      <w:r>
        <w:rPr>
          <w:spacing w:val="-7"/>
          <w:w w:val="85"/>
          <w:sz w:val="20"/>
        </w:rPr>
        <w:t> </w:t>
      </w:r>
      <w:r>
        <w:rPr>
          <w:spacing w:val="-4"/>
          <w:w w:val="85"/>
          <w:sz w:val="20"/>
        </w:rPr>
        <w:t>Trotz</w:t>
      </w:r>
      <w:r>
        <w:rPr>
          <w:spacing w:val="-7"/>
          <w:w w:val="85"/>
          <w:sz w:val="20"/>
        </w:rPr>
        <w:t> </w:t>
      </w:r>
      <w:r>
        <w:rPr>
          <w:w w:val="85"/>
          <w:sz w:val="20"/>
        </w:rPr>
        <w:t>relativ</w:t>
      </w:r>
      <w:r>
        <w:rPr>
          <w:spacing w:val="-7"/>
          <w:w w:val="85"/>
          <w:sz w:val="20"/>
        </w:rPr>
        <w:t> </w:t>
      </w:r>
      <w:r>
        <w:rPr>
          <w:w w:val="85"/>
          <w:sz w:val="20"/>
        </w:rPr>
        <w:t>geringer</w:t>
      </w:r>
      <w:r>
        <w:rPr>
          <w:spacing w:val="-7"/>
          <w:w w:val="85"/>
          <w:sz w:val="20"/>
        </w:rPr>
        <w:t> </w:t>
      </w:r>
      <w:r>
        <w:rPr>
          <w:w w:val="85"/>
          <w:sz w:val="20"/>
        </w:rPr>
        <w:t>ziviler</w:t>
      </w:r>
      <w:r>
        <w:rPr>
          <w:spacing w:val="-7"/>
          <w:w w:val="85"/>
          <w:sz w:val="20"/>
        </w:rPr>
        <w:t> </w:t>
      </w:r>
      <w:r>
        <w:rPr>
          <w:w w:val="85"/>
          <w:sz w:val="20"/>
        </w:rPr>
        <w:t>Opfer</w:t>
      </w:r>
      <w:r>
        <w:rPr>
          <w:spacing w:val="-7"/>
          <w:w w:val="85"/>
          <w:sz w:val="20"/>
        </w:rPr>
        <w:t> </w:t>
      </w:r>
      <w:r>
        <w:rPr>
          <w:w w:val="85"/>
          <w:sz w:val="20"/>
        </w:rPr>
        <w:t>erleidet</w:t>
      </w:r>
      <w:r>
        <w:rPr>
          <w:spacing w:val="-7"/>
          <w:w w:val="85"/>
          <w:sz w:val="20"/>
        </w:rPr>
        <w:t> </w:t>
      </w:r>
      <w:r>
        <w:rPr>
          <w:w w:val="85"/>
          <w:sz w:val="20"/>
        </w:rPr>
        <w:t>die</w:t>
      </w:r>
      <w:r>
        <w:rPr>
          <w:spacing w:val="-7"/>
          <w:w w:val="85"/>
          <w:sz w:val="20"/>
        </w:rPr>
        <w:t> </w:t>
      </w:r>
      <w:r>
        <w:rPr>
          <w:w w:val="85"/>
          <w:sz w:val="20"/>
        </w:rPr>
        <w:t>Stadt</w:t>
      </w:r>
      <w:r>
        <w:rPr>
          <w:spacing w:val="-7"/>
          <w:w w:val="85"/>
          <w:sz w:val="20"/>
        </w:rPr>
        <w:t> </w:t>
      </w:r>
      <w:r>
        <w:rPr>
          <w:w w:val="85"/>
          <w:sz w:val="20"/>
        </w:rPr>
        <w:t>schwere</w:t>
      </w:r>
      <w:r>
        <w:rPr>
          <w:spacing w:val="-7"/>
          <w:w w:val="85"/>
          <w:sz w:val="20"/>
        </w:rPr>
        <w:t> </w:t>
      </w:r>
      <w:r>
        <w:rPr>
          <w:w w:val="85"/>
          <w:sz w:val="20"/>
        </w:rPr>
        <w:t>Schäden </w:t>
      </w:r>
      <w:r>
        <w:rPr>
          <w:w w:val="90"/>
          <w:sz w:val="20"/>
        </w:rPr>
        <w:t>an</w:t>
      </w:r>
      <w:r>
        <w:rPr>
          <w:spacing w:val="-16"/>
          <w:w w:val="90"/>
          <w:sz w:val="20"/>
        </w:rPr>
        <w:t> </w:t>
      </w:r>
      <w:r>
        <w:rPr>
          <w:w w:val="90"/>
          <w:sz w:val="20"/>
        </w:rPr>
        <w:t>ohnehin</w:t>
      </w:r>
      <w:r>
        <w:rPr>
          <w:spacing w:val="-16"/>
          <w:w w:val="90"/>
          <w:sz w:val="20"/>
        </w:rPr>
        <w:t> </w:t>
      </w:r>
      <w:r>
        <w:rPr>
          <w:w w:val="90"/>
          <w:sz w:val="20"/>
        </w:rPr>
        <w:t>schon</w:t>
      </w:r>
      <w:r>
        <w:rPr>
          <w:spacing w:val="-16"/>
          <w:w w:val="90"/>
          <w:sz w:val="20"/>
        </w:rPr>
        <w:t> </w:t>
      </w:r>
      <w:r>
        <w:rPr>
          <w:w w:val="90"/>
          <w:sz w:val="20"/>
        </w:rPr>
        <w:t>knappen</w:t>
      </w:r>
      <w:r>
        <w:rPr>
          <w:spacing w:val="-16"/>
          <w:w w:val="90"/>
          <w:sz w:val="20"/>
        </w:rPr>
        <w:t> </w:t>
      </w:r>
      <w:r>
        <w:rPr>
          <w:spacing w:val="-3"/>
          <w:w w:val="90"/>
          <w:sz w:val="20"/>
        </w:rPr>
        <w:t>Wohnraum</w:t>
      </w:r>
      <w:r>
        <w:rPr>
          <w:spacing w:val="-16"/>
          <w:w w:val="90"/>
          <w:sz w:val="20"/>
        </w:rPr>
        <w:t> </w:t>
      </w:r>
      <w:r>
        <w:rPr>
          <w:w w:val="90"/>
          <w:sz w:val="20"/>
        </w:rPr>
        <w:t>und</w:t>
      </w:r>
      <w:r>
        <w:rPr>
          <w:spacing w:val="-16"/>
          <w:w w:val="90"/>
          <w:sz w:val="20"/>
        </w:rPr>
        <w:t> </w:t>
      </w:r>
      <w:r>
        <w:rPr>
          <w:w w:val="90"/>
          <w:sz w:val="20"/>
        </w:rPr>
        <w:t>Infrastruktur</w:t>
      </w:r>
      <w:r>
        <w:rPr>
          <w:spacing w:val="-16"/>
          <w:w w:val="90"/>
          <w:sz w:val="20"/>
        </w:rPr>
        <w:t> </w:t>
      </w:r>
      <w:r>
        <w:rPr>
          <w:w w:val="90"/>
          <w:sz w:val="20"/>
        </w:rPr>
        <w:t>und</w:t>
      </w:r>
      <w:r>
        <w:rPr>
          <w:spacing w:val="-16"/>
          <w:w w:val="90"/>
          <w:sz w:val="20"/>
        </w:rPr>
        <w:t> </w:t>
      </w:r>
      <w:r>
        <w:rPr>
          <w:w w:val="90"/>
          <w:sz w:val="20"/>
        </w:rPr>
        <w:t>ist</w:t>
      </w:r>
      <w:r>
        <w:rPr>
          <w:spacing w:val="-16"/>
          <w:w w:val="90"/>
          <w:sz w:val="20"/>
        </w:rPr>
        <w:t> </w:t>
      </w:r>
      <w:r>
        <w:rPr>
          <w:w w:val="90"/>
          <w:sz w:val="20"/>
        </w:rPr>
        <w:t>mehrere</w:t>
      </w:r>
      <w:r>
        <w:rPr>
          <w:spacing w:val="-16"/>
          <w:w w:val="90"/>
          <w:sz w:val="20"/>
        </w:rPr>
        <w:t> </w:t>
      </w:r>
      <w:r>
        <w:rPr>
          <w:spacing w:val="-6"/>
          <w:w w:val="90"/>
          <w:sz w:val="20"/>
        </w:rPr>
        <w:t>Tage</w:t>
      </w:r>
      <w:r>
        <w:rPr>
          <w:spacing w:val="-16"/>
          <w:w w:val="90"/>
          <w:sz w:val="20"/>
        </w:rPr>
        <w:t> </w:t>
      </w:r>
      <w:r>
        <w:rPr>
          <w:w w:val="90"/>
          <w:sz w:val="20"/>
        </w:rPr>
        <w:t>lang</w:t>
      </w:r>
      <w:r>
        <w:rPr>
          <w:spacing w:val="-16"/>
          <w:w w:val="90"/>
          <w:sz w:val="20"/>
        </w:rPr>
        <w:t> </w:t>
      </w:r>
      <w:r>
        <w:rPr>
          <w:w w:val="90"/>
          <w:sz w:val="20"/>
        </w:rPr>
        <w:t>ohne</w:t>
      </w:r>
      <w:r>
        <w:rPr>
          <w:spacing w:val="-16"/>
          <w:w w:val="90"/>
          <w:sz w:val="20"/>
        </w:rPr>
        <w:t> </w:t>
      </w:r>
      <w:r>
        <w:rPr>
          <w:w w:val="90"/>
          <w:sz w:val="20"/>
        </w:rPr>
        <w:t>Strom</w:t>
      </w:r>
      <w:r>
        <w:rPr>
          <w:spacing w:val="-16"/>
          <w:w w:val="90"/>
          <w:sz w:val="20"/>
        </w:rPr>
        <w:t> </w:t>
      </w:r>
      <w:r>
        <w:rPr>
          <w:w w:val="90"/>
          <w:sz w:val="20"/>
        </w:rPr>
        <w:t>und </w:t>
      </w:r>
      <w:r>
        <w:rPr>
          <w:w w:val="95"/>
          <w:sz w:val="20"/>
        </w:rPr>
        <w:t>Gas.</w:t>
      </w:r>
    </w:p>
    <w:p>
      <w:pPr>
        <w:spacing w:line="240" w:lineRule="exact" w:before="0"/>
        <w:ind w:left="118" w:right="2208" w:firstLine="228"/>
        <w:jc w:val="both"/>
        <w:rPr>
          <w:sz w:val="20"/>
        </w:rPr>
      </w:pPr>
      <w:r>
        <w:rPr>
          <w:w w:val="85"/>
          <w:position w:val="7"/>
          <w:sz w:val="14"/>
        </w:rPr>
        <w:t>59</w:t>
      </w:r>
      <w:bookmarkStart w:name="_bookmark694" w:id="931"/>
      <w:bookmarkEnd w:id="931"/>
      <w:r>
        <w:rPr>
          <w:w w:val="85"/>
          <w:position w:val="7"/>
          <w:sz w:val="14"/>
        </w:rPr>
      </w:r>
      <w:r>
        <w:rPr>
          <w:w w:val="85"/>
          <w:sz w:val="20"/>
        </w:rPr>
        <w:t>Hans Wilhelm Albrecht Ritschl (1897-1993), deutscher Ökonom, Finanzwissenschafts- und Raum- wirtschaftstheoretiker. 1925 in Göttingen habilitert, ab 1928 Ordinarius für Finanzwissenschaft in Basel, </w:t>
      </w:r>
      <w:r>
        <w:rPr>
          <w:w w:val="90"/>
          <w:sz w:val="20"/>
        </w:rPr>
        <w:t>von 1942 bis 1946 in Straßburg, dann an der Universität Hamburg.</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172</w:t>
        <w:tab/>
        <w:tab/>
      </w:r>
      <w:bookmarkStart w:name="_bookmark695" w:id="932"/>
      <w:bookmarkEnd w:id="932"/>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90"/>
        </w:rPr>
        <w:t>über</w:t>
      </w:r>
      <w:r>
        <w:rPr>
          <w:spacing w:val="-30"/>
          <w:w w:val="90"/>
        </w:rPr>
        <w:t> </w:t>
      </w:r>
      <w:r>
        <w:rPr>
          <w:w w:val="90"/>
        </w:rPr>
        <w:t>theoretische</w:t>
      </w:r>
      <w:r>
        <w:rPr>
          <w:spacing w:val="-30"/>
          <w:w w:val="90"/>
        </w:rPr>
        <w:t> </w:t>
      </w:r>
      <w:r>
        <w:rPr>
          <w:w w:val="90"/>
        </w:rPr>
        <w:t>Leistungen</w:t>
      </w:r>
      <w:r>
        <w:rPr>
          <w:spacing w:val="-30"/>
          <w:w w:val="90"/>
        </w:rPr>
        <w:t> </w:t>
      </w:r>
      <w:r>
        <w:rPr>
          <w:w w:val="90"/>
        </w:rPr>
        <w:t>zu</w:t>
      </w:r>
      <w:r>
        <w:rPr>
          <w:spacing w:val="-30"/>
          <w:w w:val="90"/>
        </w:rPr>
        <w:t> </w:t>
      </w:r>
      <w:r>
        <w:rPr>
          <w:w w:val="90"/>
        </w:rPr>
        <w:t>urteilen</w:t>
      </w:r>
      <w:r>
        <w:rPr>
          <w:spacing w:val="-30"/>
          <w:w w:val="90"/>
        </w:rPr>
        <w:t> </w:t>
      </w:r>
      <w:r>
        <w:rPr>
          <w:w w:val="90"/>
        </w:rPr>
        <w:t>wagen.</w:t>
      </w:r>
      <w:r>
        <w:rPr>
          <w:spacing w:val="-30"/>
          <w:w w:val="90"/>
        </w:rPr>
        <w:t> </w:t>
      </w:r>
      <w:r>
        <w:rPr>
          <w:w w:val="90"/>
        </w:rPr>
        <w:t>Da</w:t>
      </w:r>
      <w:r>
        <w:rPr>
          <w:spacing w:val="-30"/>
          <w:w w:val="90"/>
        </w:rPr>
        <w:t> </w:t>
      </w:r>
      <w:r>
        <w:rPr>
          <w:w w:val="90"/>
        </w:rPr>
        <w:t>muß</w:t>
      </w:r>
      <w:r>
        <w:rPr>
          <w:spacing w:val="-30"/>
          <w:w w:val="90"/>
        </w:rPr>
        <w:t> </w:t>
      </w:r>
      <w:r>
        <w:rPr>
          <w:w w:val="90"/>
        </w:rPr>
        <w:t>einmal</w:t>
      </w:r>
      <w:r>
        <w:rPr>
          <w:spacing w:val="-30"/>
          <w:w w:val="90"/>
        </w:rPr>
        <w:t> </w:t>
      </w:r>
      <w:r>
        <w:rPr>
          <w:w w:val="90"/>
        </w:rPr>
        <w:t>wieder</w:t>
      </w:r>
      <w:r>
        <w:rPr>
          <w:spacing w:val="-30"/>
          <w:w w:val="90"/>
        </w:rPr>
        <w:t> </w:t>
      </w:r>
      <w:r>
        <w:rPr>
          <w:w w:val="90"/>
        </w:rPr>
        <w:t>ein</w:t>
      </w:r>
      <w:r>
        <w:rPr>
          <w:spacing w:val="-30"/>
          <w:w w:val="90"/>
        </w:rPr>
        <w:t> </w:t>
      </w:r>
      <w:r>
        <w:rPr>
          <w:w w:val="90"/>
        </w:rPr>
        <w:t>Exempel statuiert</w:t>
      </w:r>
      <w:r>
        <w:rPr>
          <w:spacing w:val="-39"/>
          <w:w w:val="90"/>
        </w:rPr>
        <w:t> </w:t>
      </w:r>
      <w:r>
        <w:rPr>
          <w:w w:val="90"/>
        </w:rPr>
        <w:t>werden.</w:t>
      </w:r>
      <w:r>
        <w:rPr>
          <w:spacing w:val="-39"/>
          <w:w w:val="90"/>
        </w:rPr>
        <w:t> </w:t>
      </w:r>
      <w:r>
        <w:rPr>
          <w:w w:val="90"/>
          <w:u w:val="single"/>
        </w:rPr>
        <w:t>Also:</w:t>
      </w:r>
      <w:r>
        <w:rPr>
          <w:spacing w:val="-39"/>
          <w:w w:val="90"/>
          <w:u w:val="single"/>
        </w:rPr>
        <w:t> </w:t>
      </w:r>
      <w:r>
        <w:rPr>
          <w:w w:val="90"/>
          <w:u w:val="single"/>
        </w:rPr>
        <w:t>Ritschl</w:t>
      </w:r>
      <w:r>
        <w:rPr>
          <w:spacing w:val="-39"/>
          <w:w w:val="90"/>
          <w:u w:val="single"/>
        </w:rPr>
        <w:t> </w:t>
      </w:r>
      <w:r>
        <w:rPr>
          <w:w w:val="90"/>
          <w:u w:val="single"/>
        </w:rPr>
        <w:t>angreifen!</w:t>
      </w:r>
      <w:r>
        <w:rPr>
          <w:spacing w:val="-39"/>
          <w:w w:val="90"/>
          <w:u w:val="single"/>
        </w:rPr>
        <w:t> </w:t>
      </w:r>
      <w:r>
        <w:rPr>
          <w:w w:val="90"/>
        </w:rPr>
        <w:t>An</w:t>
      </w:r>
      <w:r>
        <w:rPr>
          <w:spacing w:val="-39"/>
          <w:w w:val="90"/>
        </w:rPr>
        <w:t> </w:t>
      </w:r>
      <w:r>
        <w:rPr>
          <w:w w:val="90"/>
        </w:rPr>
        <w:t>sich</w:t>
      </w:r>
      <w:r>
        <w:rPr>
          <w:spacing w:val="-39"/>
          <w:w w:val="90"/>
        </w:rPr>
        <w:t> </w:t>
      </w:r>
      <w:r>
        <w:rPr>
          <w:w w:val="90"/>
        </w:rPr>
        <w:t>ist</w:t>
      </w:r>
      <w:r>
        <w:rPr>
          <w:spacing w:val="-39"/>
          <w:w w:val="90"/>
        </w:rPr>
        <w:t> </w:t>
      </w:r>
      <w:r>
        <w:rPr>
          <w:w w:val="90"/>
        </w:rPr>
        <w:t>das</w:t>
      </w:r>
      <w:r>
        <w:rPr>
          <w:spacing w:val="-39"/>
          <w:w w:val="90"/>
        </w:rPr>
        <w:t> </w:t>
      </w:r>
      <w:r>
        <w:rPr>
          <w:w w:val="90"/>
        </w:rPr>
        <w:t>sachlich</w:t>
      </w:r>
      <w:r>
        <w:rPr>
          <w:spacing w:val="-39"/>
          <w:w w:val="90"/>
        </w:rPr>
        <w:t> </w:t>
      </w:r>
      <w:r>
        <w:rPr>
          <w:w w:val="90"/>
        </w:rPr>
        <w:t>wichtig</w:t>
      </w:r>
      <w:r>
        <w:rPr>
          <w:spacing w:val="-39"/>
          <w:w w:val="90"/>
        </w:rPr>
        <w:t> </w:t>
      </w:r>
      <w:r>
        <w:rPr>
          <w:w w:val="90"/>
        </w:rPr>
        <w:t>und</w:t>
      </w:r>
      <w:r>
        <w:rPr>
          <w:spacing w:val="-39"/>
          <w:w w:val="90"/>
        </w:rPr>
        <w:t> </w:t>
      </w:r>
      <w:r>
        <w:rPr>
          <w:w w:val="90"/>
        </w:rPr>
        <w:t>notwen- </w:t>
      </w:r>
      <w:r>
        <w:rPr>
          <w:w w:val="95"/>
        </w:rPr>
        <w:t>dig.</w:t>
      </w:r>
    </w:p>
    <w:p>
      <w:pPr>
        <w:pStyle w:val="BodyText"/>
        <w:spacing w:line="288" w:lineRule="exact" w:before="3"/>
        <w:ind w:left="2195" w:right="111" w:firstLine="351"/>
        <w:jc w:val="both"/>
      </w:pPr>
      <w:r>
        <w:rPr>
          <w:spacing w:val="-8"/>
          <w:w w:val="90"/>
        </w:rPr>
        <w:t>Was</w:t>
      </w:r>
      <w:r>
        <w:rPr>
          <w:spacing w:val="-21"/>
          <w:w w:val="90"/>
        </w:rPr>
        <w:t> </w:t>
      </w:r>
      <w:r>
        <w:rPr>
          <w:w w:val="90"/>
        </w:rPr>
        <w:t>nun</w:t>
      </w:r>
      <w:r>
        <w:rPr>
          <w:spacing w:val="-21"/>
          <w:w w:val="90"/>
        </w:rPr>
        <w:t> </w:t>
      </w:r>
      <w:r>
        <w:rPr>
          <w:w w:val="90"/>
        </w:rPr>
        <w:t>den</w:t>
      </w:r>
      <w:r>
        <w:rPr>
          <w:spacing w:val="-21"/>
          <w:w w:val="90"/>
        </w:rPr>
        <w:t> </w:t>
      </w:r>
      <w:r>
        <w:rPr>
          <w:w w:val="90"/>
        </w:rPr>
        <w:t>Ort</w:t>
      </w:r>
      <w:r>
        <w:rPr>
          <w:spacing w:val="-21"/>
          <w:w w:val="90"/>
        </w:rPr>
        <w:t> </w:t>
      </w:r>
      <w:r>
        <w:rPr>
          <w:w w:val="90"/>
        </w:rPr>
        <w:t>der</w:t>
      </w:r>
      <w:r>
        <w:rPr>
          <w:spacing w:val="-21"/>
          <w:w w:val="90"/>
        </w:rPr>
        <w:t> </w:t>
      </w:r>
      <w:r>
        <w:rPr>
          <w:w w:val="90"/>
        </w:rPr>
        <w:t>Veröffentlichung</w:t>
      </w:r>
      <w:r>
        <w:rPr>
          <w:spacing w:val="-21"/>
          <w:w w:val="90"/>
        </w:rPr>
        <w:t> </w:t>
      </w:r>
      <w:r>
        <w:rPr>
          <w:w w:val="90"/>
        </w:rPr>
        <w:t>anbelangt,</w:t>
      </w:r>
      <w:r>
        <w:rPr>
          <w:spacing w:val="-21"/>
          <w:w w:val="90"/>
        </w:rPr>
        <w:t> </w:t>
      </w:r>
      <w:r>
        <w:rPr>
          <w:w w:val="90"/>
        </w:rPr>
        <w:t>so</w:t>
      </w:r>
      <w:r>
        <w:rPr>
          <w:spacing w:val="-21"/>
          <w:w w:val="90"/>
        </w:rPr>
        <w:t> </w:t>
      </w:r>
      <w:r>
        <w:rPr>
          <w:w w:val="90"/>
        </w:rPr>
        <w:t>würde</w:t>
      </w:r>
      <w:r>
        <w:rPr>
          <w:spacing w:val="-21"/>
          <w:w w:val="90"/>
        </w:rPr>
        <w:t> </w:t>
      </w:r>
      <w:r>
        <w:rPr>
          <w:w w:val="90"/>
        </w:rPr>
        <w:t>ich</w:t>
      </w:r>
      <w:r>
        <w:rPr>
          <w:spacing w:val="-21"/>
          <w:w w:val="90"/>
        </w:rPr>
        <w:t> </w:t>
      </w:r>
      <w:r>
        <w:rPr>
          <w:w w:val="90"/>
        </w:rPr>
        <w:t>mit</w:t>
      </w:r>
      <w:r>
        <w:rPr>
          <w:spacing w:val="-21"/>
          <w:w w:val="90"/>
        </w:rPr>
        <w:t> </w:t>
      </w:r>
      <w:r>
        <w:rPr>
          <w:w w:val="90"/>
          <w:u w:val="single"/>
        </w:rPr>
        <w:t>aller</w:t>
      </w:r>
      <w:r>
        <w:rPr>
          <w:spacing w:val="-21"/>
          <w:w w:val="90"/>
          <w:u w:val="single"/>
        </w:rPr>
        <w:t> </w:t>
      </w:r>
      <w:r>
        <w:rPr>
          <w:w w:val="90"/>
        </w:rPr>
        <w:t>Energie verlangen,</w:t>
      </w:r>
      <w:r>
        <w:rPr>
          <w:spacing w:val="-27"/>
          <w:w w:val="90"/>
        </w:rPr>
        <w:t> </w:t>
      </w:r>
      <w:r>
        <w:rPr>
          <w:w w:val="90"/>
        </w:rPr>
        <w:t>daß</w:t>
      </w:r>
      <w:r>
        <w:rPr>
          <w:spacing w:val="-27"/>
          <w:w w:val="90"/>
        </w:rPr>
        <w:t> </w:t>
      </w:r>
      <w:r>
        <w:rPr>
          <w:w w:val="90"/>
        </w:rPr>
        <w:t>das</w:t>
      </w:r>
      <w:r>
        <w:rPr>
          <w:spacing w:val="-27"/>
          <w:w w:val="90"/>
        </w:rPr>
        <w:t> </w:t>
      </w:r>
      <w:r>
        <w:rPr>
          <w:w w:val="90"/>
        </w:rPr>
        <w:t>Weltwirtschaftliche</w:t>
      </w:r>
      <w:r>
        <w:rPr>
          <w:spacing w:val="-27"/>
          <w:w w:val="90"/>
        </w:rPr>
        <w:t> </w:t>
      </w:r>
      <w:r>
        <w:rPr>
          <w:w w:val="90"/>
        </w:rPr>
        <w:t>Archiv</w:t>
      </w:r>
      <w:r>
        <w:rPr>
          <w:spacing w:val="-27"/>
          <w:w w:val="90"/>
        </w:rPr>
        <w:t> </w:t>
      </w:r>
      <w:r>
        <w:rPr>
          <w:w w:val="90"/>
        </w:rPr>
        <w:t>den</w:t>
      </w:r>
      <w:r>
        <w:rPr>
          <w:spacing w:val="-27"/>
          <w:w w:val="90"/>
        </w:rPr>
        <w:t> </w:t>
      </w:r>
      <w:r>
        <w:rPr>
          <w:w w:val="90"/>
        </w:rPr>
        <w:t>Aufsatz</w:t>
      </w:r>
      <w:r>
        <w:rPr>
          <w:spacing w:val="-27"/>
          <w:w w:val="90"/>
        </w:rPr>
        <w:t> </w:t>
      </w:r>
      <w:r>
        <w:rPr>
          <w:w w:val="90"/>
        </w:rPr>
        <w:t>annimmt.</w:t>
      </w:r>
      <w:r>
        <w:rPr>
          <w:spacing w:val="-27"/>
          <w:w w:val="90"/>
        </w:rPr>
        <w:t> </w:t>
      </w:r>
      <w:r>
        <w:rPr>
          <w:w w:val="90"/>
        </w:rPr>
        <w:t>Für</w:t>
      </w:r>
      <w:r>
        <w:rPr>
          <w:spacing w:val="-27"/>
          <w:w w:val="90"/>
        </w:rPr>
        <w:t> </w:t>
      </w:r>
      <w:r>
        <w:rPr>
          <w:w w:val="90"/>
        </w:rPr>
        <w:t>das</w:t>
      </w:r>
      <w:r>
        <w:rPr>
          <w:spacing w:val="-27"/>
          <w:w w:val="90"/>
        </w:rPr>
        <w:t> </w:t>
      </w:r>
      <w:hyperlink w:history="true" w:anchor="_bookmark1355">
        <w:r>
          <w:rPr>
            <w:color w:val="2E3092"/>
            <w:spacing w:val="-11"/>
            <w:w w:val="90"/>
          </w:rPr>
          <w:t>WWA</w:t>
        </w:r>
      </w:hyperlink>
      <w:r>
        <w:rPr>
          <w:color w:val="2E3092"/>
          <w:spacing w:val="-11"/>
          <w:w w:val="90"/>
        </w:rPr>
        <w:t> </w:t>
      </w:r>
      <w:r>
        <w:rPr>
          <w:w w:val="90"/>
        </w:rPr>
        <w:t>bleibt</w:t>
      </w:r>
      <w:r>
        <w:rPr>
          <w:spacing w:val="-22"/>
          <w:w w:val="90"/>
        </w:rPr>
        <w:t> </w:t>
      </w:r>
      <w:r>
        <w:rPr>
          <w:w w:val="90"/>
        </w:rPr>
        <w:t>nur</w:t>
      </w:r>
      <w:r>
        <w:rPr>
          <w:spacing w:val="-22"/>
          <w:w w:val="90"/>
        </w:rPr>
        <w:t> </w:t>
      </w:r>
      <w:r>
        <w:rPr>
          <w:w w:val="90"/>
        </w:rPr>
        <w:t>die</w:t>
      </w:r>
      <w:r>
        <w:rPr>
          <w:spacing w:val="-22"/>
          <w:w w:val="90"/>
        </w:rPr>
        <w:t> </w:t>
      </w:r>
      <w:r>
        <w:rPr>
          <w:w w:val="90"/>
        </w:rPr>
        <w:t>eine</w:t>
      </w:r>
      <w:r>
        <w:rPr>
          <w:spacing w:val="-22"/>
          <w:w w:val="90"/>
        </w:rPr>
        <w:t> </w:t>
      </w:r>
      <w:r>
        <w:rPr>
          <w:spacing w:val="-5"/>
          <w:w w:val="90"/>
        </w:rPr>
        <w:t>Wahl:</w:t>
      </w:r>
      <w:r>
        <w:rPr>
          <w:spacing w:val="-22"/>
          <w:w w:val="90"/>
        </w:rPr>
        <w:t> </w:t>
      </w:r>
      <w:r>
        <w:rPr>
          <w:w w:val="90"/>
        </w:rPr>
        <w:t>Entweder</w:t>
      </w:r>
      <w:r>
        <w:rPr>
          <w:spacing w:val="-22"/>
          <w:w w:val="90"/>
        </w:rPr>
        <w:t> </w:t>
      </w:r>
      <w:r>
        <w:rPr>
          <w:w w:val="90"/>
        </w:rPr>
        <w:t>die</w:t>
      </w:r>
      <w:r>
        <w:rPr>
          <w:spacing w:val="-22"/>
          <w:w w:val="90"/>
        </w:rPr>
        <w:t> </w:t>
      </w:r>
      <w:r>
        <w:rPr>
          <w:w w:val="90"/>
        </w:rPr>
        <w:t>Besprechung</w:t>
      </w:r>
      <w:r>
        <w:rPr>
          <w:spacing w:val="-22"/>
          <w:w w:val="90"/>
        </w:rPr>
        <w:t> </w:t>
      </w:r>
      <w:r>
        <w:rPr>
          <w:w w:val="90"/>
        </w:rPr>
        <w:t>Ritschl</w:t>
      </w:r>
      <w:r>
        <w:rPr>
          <w:spacing w:val="-22"/>
          <w:w w:val="90"/>
        </w:rPr>
        <w:t> </w:t>
      </w:r>
      <w:r>
        <w:rPr>
          <w:w w:val="90"/>
        </w:rPr>
        <w:t>abzulehnen</w:t>
      </w:r>
      <w:r>
        <w:rPr>
          <w:spacing w:val="-22"/>
          <w:w w:val="90"/>
        </w:rPr>
        <w:t> </w:t>
      </w:r>
      <w:r>
        <w:rPr>
          <w:w w:val="90"/>
        </w:rPr>
        <w:t>oder</w:t>
      </w:r>
      <w:r>
        <w:rPr>
          <w:spacing w:val="-22"/>
          <w:w w:val="90"/>
        </w:rPr>
        <w:t> </w:t>
      </w:r>
      <w:r>
        <w:rPr>
          <w:w w:val="90"/>
        </w:rPr>
        <w:t>sie</w:t>
      </w:r>
      <w:r>
        <w:rPr>
          <w:spacing w:val="-22"/>
          <w:w w:val="90"/>
        </w:rPr>
        <w:t> </w:t>
      </w:r>
      <w:r>
        <w:rPr>
          <w:w w:val="90"/>
          <w:u w:val="single"/>
        </w:rPr>
        <w:t>mit </w:t>
      </w:r>
      <w:r>
        <w:rPr>
          <w:w w:val="90"/>
        </w:rPr>
        <w:t>Ihrer</w:t>
      </w:r>
      <w:r>
        <w:rPr>
          <w:spacing w:val="-29"/>
          <w:w w:val="90"/>
        </w:rPr>
        <w:t> </w:t>
      </w:r>
      <w:r>
        <w:rPr>
          <w:w w:val="90"/>
        </w:rPr>
        <w:t>Erwiderung</w:t>
      </w:r>
      <w:r>
        <w:rPr>
          <w:spacing w:val="-29"/>
          <w:w w:val="90"/>
        </w:rPr>
        <w:t> </w:t>
      </w:r>
      <w:r>
        <w:rPr>
          <w:w w:val="90"/>
        </w:rPr>
        <w:t>zu</w:t>
      </w:r>
      <w:r>
        <w:rPr>
          <w:spacing w:val="-29"/>
          <w:w w:val="90"/>
        </w:rPr>
        <w:t> </w:t>
      </w:r>
      <w:r>
        <w:rPr>
          <w:w w:val="90"/>
        </w:rPr>
        <w:t>bringen</w:t>
      </w:r>
      <w:r>
        <w:rPr>
          <w:spacing w:val="-29"/>
          <w:w w:val="90"/>
        </w:rPr>
        <w:t> </w:t>
      </w:r>
      <w:r>
        <w:rPr>
          <w:spacing w:val="-3"/>
          <w:w w:val="90"/>
        </w:rPr>
        <w:t>(bezw.</w:t>
      </w:r>
      <w:r>
        <w:rPr>
          <w:spacing w:val="-29"/>
          <w:w w:val="90"/>
        </w:rPr>
        <w:t> </w:t>
      </w:r>
      <w:r>
        <w:rPr>
          <w:w w:val="90"/>
        </w:rPr>
        <w:t>Ihre</w:t>
      </w:r>
      <w:r>
        <w:rPr>
          <w:spacing w:val="-29"/>
          <w:w w:val="90"/>
        </w:rPr>
        <w:t> </w:t>
      </w:r>
      <w:r>
        <w:rPr>
          <w:w w:val="90"/>
        </w:rPr>
        <w:t>Erwiderung</w:t>
      </w:r>
      <w:r>
        <w:rPr>
          <w:spacing w:val="-29"/>
          <w:w w:val="90"/>
        </w:rPr>
        <w:t> </w:t>
      </w:r>
      <w:r>
        <w:rPr>
          <w:w w:val="90"/>
        </w:rPr>
        <w:t>im</w:t>
      </w:r>
      <w:r>
        <w:rPr>
          <w:spacing w:val="-29"/>
          <w:w w:val="90"/>
        </w:rPr>
        <w:t> </w:t>
      </w:r>
      <w:r>
        <w:rPr>
          <w:w w:val="90"/>
        </w:rPr>
        <w:t>folgenden</w:t>
      </w:r>
      <w:r>
        <w:rPr>
          <w:spacing w:val="-29"/>
          <w:w w:val="90"/>
        </w:rPr>
        <w:t> </w:t>
      </w:r>
      <w:r>
        <w:rPr>
          <w:w w:val="90"/>
        </w:rPr>
        <w:t>Heft).</w:t>
      </w:r>
      <w:r>
        <w:rPr>
          <w:spacing w:val="-29"/>
          <w:w w:val="90"/>
        </w:rPr>
        <w:t> </w:t>
      </w:r>
      <w:r>
        <w:rPr>
          <w:w w:val="90"/>
        </w:rPr>
        <w:t>Ich</w:t>
      </w:r>
      <w:r>
        <w:rPr>
          <w:spacing w:val="-29"/>
          <w:w w:val="90"/>
        </w:rPr>
        <w:t> </w:t>
      </w:r>
      <w:r>
        <w:rPr>
          <w:w w:val="90"/>
        </w:rPr>
        <w:t>verste- </w:t>
      </w:r>
      <w:r>
        <w:rPr>
          <w:w w:val="85"/>
        </w:rPr>
        <w:t>he, daß das Weltwirtschaftliche Archiv keine wissenschaftliche Kontroverse will; aber </w:t>
      </w:r>
      <w:r>
        <w:rPr>
          <w:w w:val="90"/>
        </w:rPr>
        <w:t>dann</w:t>
      </w:r>
      <w:r>
        <w:rPr>
          <w:spacing w:val="-24"/>
          <w:w w:val="90"/>
        </w:rPr>
        <w:t> </w:t>
      </w:r>
      <w:r>
        <w:rPr>
          <w:w w:val="90"/>
        </w:rPr>
        <w:t>darf</w:t>
      </w:r>
      <w:r>
        <w:rPr>
          <w:spacing w:val="-24"/>
          <w:w w:val="90"/>
        </w:rPr>
        <w:t> </w:t>
      </w:r>
      <w:r>
        <w:rPr>
          <w:w w:val="90"/>
        </w:rPr>
        <w:t>es</w:t>
      </w:r>
      <w:r>
        <w:rPr>
          <w:spacing w:val="-24"/>
          <w:w w:val="90"/>
        </w:rPr>
        <w:t> </w:t>
      </w:r>
      <w:r>
        <w:rPr>
          <w:w w:val="90"/>
        </w:rPr>
        <w:t>eben</w:t>
      </w:r>
      <w:r>
        <w:rPr>
          <w:spacing w:val="-24"/>
          <w:w w:val="90"/>
        </w:rPr>
        <w:t> </w:t>
      </w:r>
      <w:r>
        <w:rPr>
          <w:w w:val="90"/>
        </w:rPr>
        <w:t>keinen</w:t>
      </w:r>
      <w:r>
        <w:rPr>
          <w:spacing w:val="-24"/>
          <w:w w:val="90"/>
        </w:rPr>
        <w:t> </w:t>
      </w:r>
      <w:r>
        <w:rPr>
          <w:w w:val="90"/>
        </w:rPr>
        <w:t>Beitrag</w:t>
      </w:r>
      <w:r>
        <w:rPr>
          <w:spacing w:val="-24"/>
          <w:w w:val="90"/>
        </w:rPr>
        <w:t> </w:t>
      </w:r>
      <w:r>
        <w:rPr>
          <w:w w:val="90"/>
        </w:rPr>
        <w:t>nehmen,</w:t>
      </w:r>
      <w:r>
        <w:rPr>
          <w:spacing w:val="-24"/>
          <w:w w:val="90"/>
        </w:rPr>
        <w:t> </w:t>
      </w:r>
      <w:r>
        <w:rPr>
          <w:w w:val="90"/>
        </w:rPr>
        <w:t>der</w:t>
      </w:r>
      <w:r>
        <w:rPr>
          <w:spacing w:val="-24"/>
          <w:w w:val="90"/>
        </w:rPr>
        <w:t> </w:t>
      </w:r>
      <w:r>
        <w:rPr>
          <w:w w:val="90"/>
        </w:rPr>
        <w:t>eine</w:t>
      </w:r>
      <w:r>
        <w:rPr>
          <w:spacing w:val="-24"/>
          <w:w w:val="90"/>
        </w:rPr>
        <w:t> </w:t>
      </w:r>
      <w:r>
        <w:rPr>
          <w:w w:val="90"/>
        </w:rPr>
        <w:t>Erwiderung</w:t>
      </w:r>
      <w:r>
        <w:rPr>
          <w:spacing w:val="-24"/>
          <w:w w:val="90"/>
        </w:rPr>
        <w:t> </w:t>
      </w:r>
      <w:r>
        <w:rPr>
          <w:w w:val="90"/>
        </w:rPr>
        <w:t>erzwingt!</w:t>
      </w:r>
      <w:r>
        <w:rPr>
          <w:spacing w:val="-24"/>
          <w:w w:val="90"/>
        </w:rPr>
        <w:t> </w:t>
      </w:r>
      <w:r>
        <w:rPr>
          <w:spacing w:val="-6"/>
          <w:w w:val="90"/>
        </w:rPr>
        <w:t>Wenn</w:t>
      </w:r>
      <w:r>
        <w:rPr>
          <w:spacing w:val="-24"/>
          <w:w w:val="90"/>
        </w:rPr>
        <w:t> </w:t>
      </w:r>
      <w:r>
        <w:rPr>
          <w:w w:val="90"/>
        </w:rPr>
        <w:t>sich das</w:t>
      </w:r>
      <w:r>
        <w:rPr>
          <w:spacing w:val="-30"/>
          <w:w w:val="90"/>
        </w:rPr>
        <w:t> </w:t>
      </w:r>
      <w:r>
        <w:rPr>
          <w:w w:val="90"/>
        </w:rPr>
        <w:t>Weltwirtschaftliche</w:t>
      </w:r>
      <w:r>
        <w:rPr>
          <w:spacing w:val="-30"/>
          <w:w w:val="90"/>
        </w:rPr>
        <w:t> </w:t>
      </w:r>
      <w:r>
        <w:rPr>
          <w:w w:val="90"/>
        </w:rPr>
        <w:t>Archiv</w:t>
      </w:r>
      <w:r>
        <w:rPr>
          <w:spacing w:val="-30"/>
          <w:w w:val="90"/>
        </w:rPr>
        <w:t> </w:t>
      </w:r>
      <w:r>
        <w:rPr>
          <w:w w:val="90"/>
        </w:rPr>
        <w:t>durchaus</w:t>
      </w:r>
      <w:r>
        <w:rPr>
          <w:spacing w:val="-30"/>
          <w:w w:val="90"/>
        </w:rPr>
        <w:t> </w:t>
      </w:r>
      <w:r>
        <w:rPr>
          <w:w w:val="90"/>
        </w:rPr>
        <w:t>zum</w:t>
      </w:r>
      <w:r>
        <w:rPr>
          <w:spacing w:val="-30"/>
          <w:w w:val="90"/>
        </w:rPr>
        <w:t> </w:t>
      </w:r>
      <w:r>
        <w:rPr>
          <w:w w:val="90"/>
        </w:rPr>
        <w:t>Schützer</w:t>
      </w:r>
      <w:r>
        <w:rPr>
          <w:spacing w:val="-30"/>
          <w:w w:val="90"/>
        </w:rPr>
        <w:t> </w:t>
      </w:r>
      <w:r>
        <w:rPr>
          <w:w w:val="90"/>
        </w:rPr>
        <w:t>und</w:t>
      </w:r>
      <w:r>
        <w:rPr>
          <w:spacing w:val="-30"/>
          <w:w w:val="90"/>
        </w:rPr>
        <w:t> </w:t>
      </w:r>
      <w:r>
        <w:rPr>
          <w:w w:val="90"/>
        </w:rPr>
        <w:t>Propagator</w:t>
      </w:r>
      <w:r>
        <w:rPr>
          <w:spacing w:val="-30"/>
          <w:w w:val="90"/>
        </w:rPr>
        <w:t> </w:t>
      </w:r>
      <w:r>
        <w:rPr>
          <w:w w:val="90"/>
        </w:rPr>
        <w:t>Ritschls</w:t>
      </w:r>
      <w:r>
        <w:rPr>
          <w:spacing w:val="-30"/>
          <w:w w:val="90"/>
        </w:rPr>
        <w:t> </w:t>
      </w:r>
      <w:r>
        <w:rPr>
          <w:w w:val="90"/>
        </w:rPr>
        <w:t>un- sachlicher</w:t>
      </w:r>
      <w:r>
        <w:rPr>
          <w:spacing w:val="-25"/>
          <w:w w:val="90"/>
        </w:rPr>
        <w:t> </w:t>
      </w:r>
      <w:r>
        <w:rPr>
          <w:w w:val="90"/>
        </w:rPr>
        <w:t>Angriffe</w:t>
      </w:r>
      <w:r>
        <w:rPr>
          <w:spacing w:val="-25"/>
          <w:w w:val="90"/>
        </w:rPr>
        <w:t> </w:t>
      </w:r>
      <w:r>
        <w:rPr>
          <w:w w:val="90"/>
        </w:rPr>
        <w:t>machen</w:t>
      </w:r>
      <w:r>
        <w:rPr>
          <w:spacing w:val="-25"/>
          <w:w w:val="90"/>
        </w:rPr>
        <w:t> </w:t>
      </w:r>
      <w:r>
        <w:rPr>
          <w:w w:val="90"/>
        </w:rPr>
        <w:t>will,</w:t>
      </w:r>
      <w:r>
        <w:rPr>
          <w:spacing w:val="-25"/>
          <w:w w:val="90"/>
        </w:rPr>
        <w:t> </w:t>
      </w:r>
      <w:r>
        <w:rPr>
          <w:w w:val="90"/>
        </w:rPr>
        <w:t>so</w:t>
      </w:r>
      <w:r>
        <w:rPr>
          <w:spacing w:val="-25"/>
          <w:w w:val="90"/>
        </w:rPr>
        <w:t> </w:t>
      </w:r>
      <w:r>
        <w:rPr>
          <w:w w:val="90"/>
        </w:rPr>
        <w:t>kann</w:t>
      </w:r>
      <w:r>
        <w:rPr>
          <w:spacing w:val="-25"/>
          <w:w w:val="90"/>
        </w:rPr>
        <w:t> </w:t>
      </w:r>
      <w:r>
        <w:rPr>
          <w:w w:val="90"/>
        </w:rPr>
        <w:t>es</w:t>
      </w:r>
      <w:r>
        <w:rPr>
          <w:spacing w:val="-25"/>
          <w:w w:val="90"/>
        </w:rPr>
        <w:t> </w:t>
      </w:r>
      <w:r>
        <w:rPr>
          <w:w w:val="90"/>
        </w:rPr>
        <w:t>auch</w:t>
      </w:r>
      <w:r>
        <w:rPr>
          <w:spacing w:val="-25"/>
          <w:w w:val="90"/>
        </w:rPr>
        <w:t> </w:t>
      </w:r>
      <w:r>
        <w:rPr>
          <w:w w:val="90"/>
        </w:rPr>
        <w:t>sonst</w:t>
      </w:r>
      <w:r>
        <w:rPr>
          <w:spacing w:val="-25"/>
          <w:w w:val="90"/>
        </w:rPr>
        <w:t> </w:t>
      </w:r>
      <w:r>
        <w:rPr>
          <w:w w:val="90"/>
        </w:rPr>
        <w:t>in</w:t>
      </w:r>
      <w:r>
        <w:rPr>
          <w:spacing w:val="-25"/>
          <w:w w:val="90"/>
        </w:rPr>
        <w:t> </w:t>
      </w:r>
      <w:r>
        <w:rPr>
          <w:w w:val="90"/>
        </w:rPr>
        <w:t>eine</w:t>
      </w:r>
      <w:r>
        <w:rPr>
          <w:spacing w:val="-25"/>
          <w:w w:val="90"/>
        </w:rPr>
        <w:t> </w:t>
      </w:r>
      <w:r>
        <w:rPr>
          <w:w w:val="90"/>
        </w:rPr>
        <w:t>schiefe</w:t>
      </w:r>
      <w:r>
        <w:rPr>
          <w:spacing w:val="-25"/>
          <w:w w:val="90"/>
        </w:rPr>
        <w:t> </w:t>
      </w:r>
      <w:r>
        <w:rPr>
          <w:w w:val="90"/>
        </w:rPr>
        <w:t>Lage</w:t>
      </w:r>
      <w:r>
        <w:rPr>
          <w:spacing w:val="-25"/>
          <w:w w:val="90"/>
        </w:rPr>
        <w:t> </w:t>
      </w:r>
      <w:r>
        <w:rPr>
          <w:w w:val="90"/>
        </w:rPr>
        <w:t>kommen. Denn</w:t>
      </w:r>
      <w:r>
        <w:rPr>
          <w:spacing w:val="-19"/>
          <w:w w:val="90"/>
        </w:rPr>
        <w:t> </w:t>
      </w:r>
      <w:r>
        <w:rPr>
          <w:w w:val="90"/>
        </w:rPr>
        <w:t>es</w:t>
      </w:r>
      <w:r>
        <w:rPr>
          <w:spacing w:val="-19"/>
          <w:w w:val="90"/>
        </w:rPr>
        <w:t> </w:t>
      </w:r>
      <w:r>
        <w:rPr>
          <w:w w:val="90"/>
        </w:rPr>
        <w:t>könnten</w:t>
      </w:r>
      <w:r>
        <w:rPr>
          <w:spacing w:val="-19"/>
          <w:w w:val="90"/>
        </w:rPr>
        <w:t> </w:t>
      </w:r>
      <w:r>
        <w:rPr>
          <w:w w:val="90"/>
        </w:rPr>
        <w:t>ja</w:t>
      </w:r>
      <w:r>
        <w:rPr>
          <w:spacing w:val="-19"/>
          <w:w w:val="90"/>
        </w:rPr>
        <w:t> </w:t>
      </w:r>
      <w:r>
        <w:rPr>
          <w:w w:val="90"/>
        </w:rPr>
        <w:t>auch</w:t>
      </w:r>
      <w:r>
        <w:rPr>
          <w:spacing w:val="-19"/>
          <w:w w:val="90"/>
        </w:rPr>
        <w:t> </w:t>
      </w:r>
      <w:r>
        <w:rPr>
          <w:w w:val="90"/>
        </w:rPr>
        <w:t>andere</w:t>
      </w:r>
      <w:r>
        <w:rPr>
          <w:spacing w:val="-19"/>
          <w:w w:val="90"/>
        </w:rPr>
        <w:t> </w:t>
      </w:r>
      <w:r>
        <w:rPr>
          <w:w w:val="90"/>
        </w:rPr>
        <w:t>Leute</w:t>
      </w:r>
      <w:r>
        <w:rPr>
          <w:spacing w:val="-19"/>
          <w:w w:val="90"/>
        </w:rPr>
        <w:t> </w:t>
      </w:r>
      <w:r>
        <w:rPr>
          <w:w w:val="90"/>
        </w:rPr>
        <w:t>erwidern</w:t>
      </w:r>
      <w:r>
        <w:rPr>
          <w:spacing w:val="-19"/>
          <w:w w:val="90"/>
        </w:rPr>
        <w:t> </w:t>
      </w:r>
      <w:r>
        <w:rPr>
          <w:w w:val="90"/>
        </w:rPr>
        <w:t>wollen,</w:t>
      </w:r>
      <w:r>
        <w:rPr>
          <w:spacing w:val="-19"/>
          <w:w w:val="90"/>
        </w:rPr>
        <w:t> </w:t>
      </w:r>
      <w:r>
        <w:rPr>
          <w:w w:val="90"/>
        </w:rPr>
        <w:t>was</w:t>
      </w:r>
      <w:r>
        <w:rPr>
          <w:spacing w:val="-19"/>
          <w:w w:val="90"/>
        </w:rPr>
        <w:t> </w:t>
      </w:r>
      <w:r>
        <w:rPr>
          <w:w w:val="90"/>
        </w:rPr>
        <w:t>es</w:t>
      </w:r>
      <w:r>
        <w:rPr>
          <w:spacing w:val="-19"/>
          <w:w w:val="90"/>
        </w:rPr>
        <w:t> </w:t>
      </w:r>
      <w:r>
        <w:rPr>
          <w:w w:val="90"/>
        </w:rPr>
        <w:t>dann</w:t>
      </w:r>
      <w:r>
        <w:rPr>
          <w:spacing w:val="-19"/>
          <w:w w:val="90"/>
        </w:rPr>
        <w:t> </w:t>
      </w:r>
      <w:r>
        <w:rPr>
          <w:w w:val="90"/>
        </w:rPr>
        <w:t>auch</w:t>
      </w:r>
      <w:r>
        <w:rPr>
          <w:spacing w:val="-19"/>
          <w:w w:val="90"/>
        </w:rPr>
        <w:t> </w:t>
      </w:r>
      <w:r>
        <w:rPr>
          <w:w w:val="90"/>
        </w:rPr>
        <w:t>ablehnen müßte.—Sollte</w:t>
      </w:r>
      <w:r>
        <w:rPr>
          <w:spacing w:val="-31"/>
          <w:w w:val="90"/>
        </w:rPr>
        <w:t> </w:t>
      </w:r>
      <w:r>
        <w:rPr>
          <w:w w:val="90"/>
        </w:rPr>
        <w:t>das</w:t>
      </w:r>
      <w:r>
        <w:rPr>
          <w:spacing w:val="-31"/>
          <w:w w:val="90"/>
        </w:rPr>
        <w:t> </w:t>
      </w:r>
      <w:r>
        <w:rPr>
          <w:w w:val="90"/>
        </w:rPr>
        <w:t>Weltwirtschaftliche</w:t>
      </w:r>
      <w:r>
        <w:rPr>
          <w:spacing w:val="-31"/>
          <w:w w:val="90"/>
        </w:rPr>
        <w:t> </w:t>
      </w:r>
      <w:r>
        <w:rPr>
          <w:w w:val="90"/>
        </w:rPr>
        <w:t>Archiv</w:t>
      </w:r>
      <w:r>
        <w:rPr>
          <w:spacing w:val="-31"/>
          <w:w w:val="90"/>
        </w:rPr>
        <w:t> </w:t>
      </w:r>
      <w:r>
        <w:rPr>
          <w:w w:val="90"/>
        </w:rPr>
        <w:t>doch</w:t>
      </w:r>
      <w:r>
        <w:rPr>
          <w:spacing w:val="-31"/>
          <w:w w:val="90"/>
        </w:rPr>
        <w:t> </w:t>
      </w:r>
      <w:r>
        <w:rPr>
          <w:w w:val="90"/>
        </w:rPr>
        <w:t>ablehnen,</w:t>
      </w:r>
      <w:r>
        <w:rPr>
          <w:spacing w:val="-31"/>
          <w:w w:val="90"/>
        </w:rPr>
        <w:t> </w:t>
      </w:r>
      <w:r>
        <w:rPr>
          <w:w w:val="90"/>
        </w:rPr>
        <w:t>Ihren</w:t>
      </w:r>
      <w:r>
        <w:rPr>
          <w:spacing w:val="-31"/>
          <w:w w:val="90"/>
        </w:rPr>
        <w:t> </w:t>
      </w:r>
      <w:r>
        <w:rPr>
          <w:w w:val="90"/>
        </w:rPr>
        <w:t>Artikel</w:t>
      </w:r>
      <w:r>
        <w:rPr>
          <w:spacing w:val="-31"/>
          <w:w w:val="90"/>
        </w:rPr>
        <w:t> </w:t>
      </w:r>
      <w:r>
        <w:rPr>
          <w:w w:val="90"/>
        </w:rPr>
        <w:t>zu</w:t>
      </w:r>
      <w:r>
        <w:rPr>
          <w:spacing w:val="-31"/>
          <w:w w:val="90"/>
        </w:rPr>
        <w:t> </w:t>
      </w:r>
      <w:r>
        <w:rPr>
          <w:w w:val="90"/>
        </w:rPr>
        <w:t>brin- gen,</w:t>
      </w:r>
      <w:r>
        <w:rPr>
          <w:spacing w:val="-34"/>
          <w:w w:val="90"/>
        </w:rPr>
        <w:t> </w:t>
      </w:r>
      <w:r>
        <w:rPr>
          <w:w w:val="90"/>
        </w:rPr>
        <w:t>so</w:t>
      </w:r>
      <w:r>
        <w:rPr>
          <w:spacing w:val="-34"/>
          <w:w w:val="90"/>
        </w:rPr>
        <w:t> </w:t>
      </w:r>
      <w:r>
        <w:rPr>
          <w:w w:val="90"/>
        </w:rPr>
        <w:t>muß</w:t>
      </w:r>
      <w:r>
        <w:rPr>
          <w:spacing w:val="-34"/>
          <w:w w:val="90"/>
        </w:rPr>
        <w:t> </w:t>
      </w:r>
      <w:r>
        <w:rPr>
          <w:w w:val="90"/>
        </w:rPr>
        <w:t>er</w:t>
      </w:r>
      <w:r>
        <w:rPr>
          <w:spacing w:val="-34"/>
          <w:w w:val="90"/>
        </w:rPr>
        <w:t> </w:t>
      </w:r>
      <w:r>
        <w:rPr>
          <w:w w:val="90"/>
        </w:rPr>
        <w:t>eben</w:t>
      </w:r>
      <w:r>
        <w:rPr>
          <w:spacing w:val="-34"/>
          <w:w w:val="90"/>
        </w:rPr>
        <w:t> </w:t>
      </w:r>
      <w:r>
        <w:rPr>
          <w:spacing w:val="-3"/>
          <w:w w:val="90"/>
        </w:rPr>
        <w:t>wo</w:t>
      </w:r>
      <w:r>
        <w:rPr>
          <w:spacing w:val="-34"/>
          <w:w w:val="90"/>
        </w:rPr>
        <w:t> </w:t>
      </w:r>
      <w:r>
        <w:rPr>
          <w:w w:val="90"/>
        </w:rPr>
        <w:t>anders</w:t>
      </w:r>
      <w:r>
        <w:rPr>
          <w:spacing w:val="-34"/>
          <w:w w:val="90"/>
        </w:rPr>
        <w:t> </w:t>
      </w:r>
      <w:r>
        <w:rPr>
          <w:w w:val="90"/>
        </w:rPr>
        <w:t>erscheinen</w:t>
      </w:r>
      <w:r>
        <w:rPr>
          <w:spacing w:val="-34"/>
          <w:w w:val="90"/>
        </w:rPr>
        <w:t> </w:t>
      </w:r>
      <w:r>
        <w:rPr>
          <w:w w:val="90"/>
        </w:rPr>
        <w:t>(was</w:t>
      </w:r>
      <w:r>
        <w:rPr>
          <w:spacing w:val="-34"/>
          <w:w w:val="90"/>
        </w:rPr>
        <w:t> </w:t>
      </w:r>
      <w:r>
        <w:rPr>
          <w:w w:val="90"/>
        </w:rPr>
        <w:t>aber</w:t>
      </w:r>
      <w:r>
        <w:rPr>
          <w:spacing w:val="-34"/>
          <w:w w:val="90"/>
        </w:rPr>
        <w:t> </w:t>
      </w:r>
      <w:r>
        <w:rPr>
          <w:w w:val="90"/>
        </w:rPr>
        <w:t>schade</w:t>
      </w:r>
      <w:r>
        <w:rPr>
          <w:spacing w:val="-34"/>
          <w:w w:val="90"/>
        </w:rPr>
        <w:t> </w:t>
      </w:r>
      <w:r>
        <w:rPr>
          <w:w w:val="90"/>
        </w:rPr>
        <w:t>wäre).</w:t>
      </w:r>
      <w:r>
        <w:rPr>
          <w:spacing w:val="-34"/>
          <w:w w:val="90"/>
        </w:rPr>
        <w:t> </w:t>
      </w:r>
      <w:r>
        <w:rPr>
          <w:w w:val="90"/>
        </w:rPr>
        <w:t>Ich</w:t>
      </w:r>
      <w:r>
        <w:rPr>
          <w:spacing w:val="-34"/>
          <w:w w:val="90"/>
        </w:rPr>
        <w:t> </w:t>
      </w:r>
      <w:r>
        <w:rPr>
          <w:w w:val="90"/>
        </w:rPr>
        <w:t>bin</w:t>
      </w:r>
      <w:r>
        <w:rPr>
          <w:spacing w:val="-34"/>
          <w:w w:val="90"/>
        </w:rPr>
        <w:t> </w:t>
      </w:r>
      <w:r>
        <w:rPr>
          <w:w w:val="90"/>
        </w:rPr>
        <w:t>Ihnen</w:t>
      </w:r>
      <w:r>
        <w:rPr>
          <w:spacing w:val="-34"/>
          <w:w w:val="90"/>
        </w:rPr>
        <w:t> </w:t>
      </w:r>
      <w:r>
        <w:rPr>
          <w:w w:val="90"/>
        </w:rPr>
        <w:t>dabei </w:t>
      </w:r>
      <w:r>
        <w:rPr>
          <w:w w:val="85"/>
        </w:rPr>
        <w:t>gerne</w:t>
      </w:r>
      <w:r>
        <w:rPr>
          <w:spacing w:val="-1"/>
          <w:w w:val="85"/>
        </w:rPr>
        <w:t> </w:t>
      </w:r>
      <w:r>
        <w:rPr>
          <w:w w:val="85"/>
        </w:rPr>
        <w:t>behilflich.</w:t>
      </w:r>
    </w:p>
    <w:p>
      <w:pPr>
        <w:pStyle w:val="BodyText"/>
        <w:spacing w:line="288" w:lineRule="exact" w:before="3"/>
        <w:ind w:left="2195" w:right="111" w:firstLine="351"/>
        <w:jc w:val="both"/>
      </w:pPr>
      <w:r>
        <w:rPr>
          <w:w w:val="90"/>
        </w:rPr>
        <w:t>Der</w:t>
      </w:r>
      <w:r>
        <w:rPr>
          <w:spacing w:val="-27"/>
          <w:w w:val="90"/>
        </w:rPr>
        <w:t> </w:t>
      </w:r>
      <w:r>
        <w:rPr>
          <w:w w:val="90"/>
        </w:rPr>
        <w:t>Erfolg</w:t>
      </w:r>
      <w:r>
        <w:rPr>
          <w:spacing w:val="-27"/>
          <w:w w:val="90"/>
        </w:rPr>
        <w:t> </w:t>
      </w:r>
      <w:r>
        <w:rPr>
          <w:w w:val="90"/>
        </w:rPr>
        <w:t>Ihres</w:t>
      </w:r>
      <w:r>
        <w:rPr>
          <w:spacing w:val="-27"/>
          <w:w w:val="90"/>
        </w:rPr>
        <w:t> </w:t>
      </w:r>
      <w:r>
        <w:rPr>
          <w:w w:val="90"/>
        </w:rPr>
        <w:t>Buches</w:t>
      </w:r>
      <w:hyperlink w:history="true" w:anchor="_bookmark696">
        <w:r>
          <w:rPr>
            <w:color w:val="2E3092"/>
            <w:w w:val="90"/>
            <w:position w:val="9"/>
            <w:sz w:val="17"/>
          </w:rPr>
          <w:t>60</w:t>
        </w:r>
      </w:hyperlink>
      <w:r>
        <w:rPr>
          <w:color w:val="2E3092"/>
          <w:spacing w:val="-6"/>
          <w:w w:val="90"/>
          <w:position w:val="9"/>
          <w:sz w:val="17"/>
        </w:rPr>
        <w:t> </w:t>
      </w:r>
      <w:r>
        <w:rPr>
          <w:w w:val="90"/>
        </w:rPr>
        <w:t>freut</w:t>
      </w:r>
      <w:r>
        <w:rPr>
          <w:spacing w:val="-27"/>
          <w:w w:val="90"/>
        </w:rPr>
        <w:t> </w:t>
      </w:r>
      <w:r>
        <w:rPr>
          <w:w w:val="90"/>
        </w:rPr>
        <w:t>mich</w:t>
      </w:r>
      <w:r>
        <w:rPr>
          <w:spacing w:val="-27"/>
          <w:w w:val="90"/>
        </w:rPr>
        <w:t> </w:t>
      </w:r>
      <w:r>
        <w:rPr>
          <w:w w:val="90"/>
        </w:rPr>
        <w:t>sehr.</w:t>
      </w:r>
      <w:r>
        <w:rPr>
          <w:spacing w:val="-27"/>
          <w:w w:val="90"/>
        </w:rPr>
        <w:t> </w:t>
      </w:r>
      <w:r>
        <w:rPr>
          <w:w w:val="90"/>
        </w:rPr>
        <w:t>Sehen</w:t>
      </w:r>
      <w:r>
        <w:rPr>
          <w:spacing w:val="-27"/>
          <w:w w:val="90"/>
        </w:rPr>
        <w:t> </w:t>
      </w:r>
      <w:r>
        <w:rPr>
          <w:w w:val="90"/>
        </w:rPr>
        <w:t>Sie</w:t>
      </w:r>
      <w:r>
        <w:rPr>
          <w:spacing w:val="-27"/>
          <w:w w:val="90"/>
        </w:rPr>
        <w:t> </w:t>
      </w:r>
      <w:r>
        <w:rPr>
          <w:w w:val="90"/>
        </w:rPr>
        <w:t>doch</w:t>
      </w:r>
      <w:r>
        <w:rPr>
          <w:spacing w:val="-27"/>
          <w:w w:val="90"/>
        </w:rPr>
        <w:t> </w:t>
      </w:r>
      <w:r>
        <w:rPr>
          <w:w w:val="90"/>
        </w:rPr>
        <w:t>zu,</w:t>
      </w:r>
      <w:r>
        <w:rPr>
          <w:spacing w:val="-27"/>
          <w:w w:val="90"/>
        </w:rPr>
        <w:t> </w:t>
      </w:r>
      <w:r>
        <w:rPr>
          <w:w w:val="90"/>
        </w:rPr>
        <w:t>daß</w:t>
      </w:r>
      <w:r>
        <w:rPr>
          <w:spacing w:val="-27"/>
          <w:w w:val="90"/>
        </w:rPr>
        <w:t> </w:t>
      </w:r>
      <w:r>
        <w:rPr>
          <w:w w:val="90"/>
        </w:rPr>
        <w:t>Übersetzungen zustande</w:t>
      </w:r>
      <w:r>
        <w:rPr>
          <w:spacing w:val="-32"/>
          <w:w w:val="90"/>
        </w:rPr>
        <w:t> </w:t>
      </w:r>
      <w:r>
        <w:rPr>
          <w:w w:val="90"/>
        </w:rPr>
        <w:t>kommen.</w:t>
      </w:r>
      <w:r>
        <w:rPr>
          <w:spacing w:val="-32"/>
          <w:w w:val="90"/>
        </w:rPr>
        <w:t> </w:t>
      </w:r>
      <w:r>
        <w:rPr>
          <w:w w:val="90"/>
        </w:rPr>
        <w:t>Freilich</w:t>
      </w:r>
      <w:r>
        <w:rPr>
          <w:spacing w:val="-32"/>
          <w:w w:val="90"/>
        </w:rPr>
        <w:t> </w:t>
      </w:r>
      <w:r>
        <w:rPr>
          <w:w w:val="90"/>
        </w:rPr>
        <w:t>ist</w:t>
      </w:r>
      <w:r>
        <w:rPr>
          <w:spacing w:val="-32"/>
          <w:w w:val="90"/>
        </w:rPr>
        <w:t> </w:t>
      </w:r>
      <w:r>
        <w:rPr>
          <w:w w:val="90"/>
        </w:rPr>
        <w:t>das—wie</w:t>
      </w:r>
      <w:r>
        <w:rPr>
          <w:spacing w:val="-32"/>
          <w:w w:val="90"/>
        </w:rPr>
        <w:t> </w:t>
      </w:r>
      <w:r>
        <w:rPr>
          <w:w w:val="90"/>
        </w:rPr>
        <w:t>ich</w:t>
      </w:r>
      <w:r>
        <w:rPr>
          <w:spacing w:val="-32"/>
          <w:w w:val="90"/>
        </w:rPr>
        <w:t> </w:t>
      </w:r>
      <w:r>
        <w:rPr>
          <w:w w:val="90"/>
        </w:rPr>
        <w:t>aus</w:t>
      </w:r>
      <w:r>
        <w:rPr>
          <w:spacing w:val="-32"/>
          <w:w w:val="90"/>
        </w:rPr>
        <w:t> </w:t>
      </w:r>
      <w:r>
        <w:rPr>
          <w:w w:val="90"/>
        </w:rPr>
        <w:t>eigener</w:t>
      </w:r>
      <w:r>
        <w:rPr>
          <w:spacing w:val="-32"/>
          <w:w w:val="90"/>
        </w:rPr>
        <w:t> </w:t>
      </w:r>
      <w:r>
        <w:rPr>
          <w:w w:val="90"/>
        </w:rPr>
        <w:t>Erfahrung</w:t>
      </w:r>
      <w:r>
        <w:rPr>
          <w:spacing w:val="-32"/>
          <w:w w:val="90"/>
        </w:rPr>
        <w:t> </w:t>
      </w:r>
      <w:r>
        <w:rPr>
          <w:w w:val="90"/>
        </w:rPr>
        <w:t>weiß—in</w:t>
      </w:r>
      <w:r>
        <w:rPr>
          <w:spacing w:val="-32"/>
          <w:w w:val="90"/>
        </w:rPr>
        <w:t> </w:t>
      </w:r>
      <w:r>
        <w:rPr>
          <w:w w:val="90"/>
        </w:rPr>
        <w:t>der</w:t>
      </w:r>
      <w:r>
        <w:rPr>
          <w:spacing w:val="-32"/>
          <w:w w:val="90"/>
        </w:rPr>
        <w:t> </w:t>
      </w:r>
      <w:r>
        <w:rPr>
          <w:w w:val="90"/>
        </w:rPr>
        <w:t>eng-</w:t>
      </w:r>
      <w:r>
        <w:rPr>
          <w:w w:val="83"/>
        </w:rPr>
        <w:t> </w:t>
      </w:r>
      <w:r>
        <w:rPr>
          <w:w w:val="90"/>
        </w:rPr>
        <w:t>lisch</w:t>
      </w:r>
      <w:r>
        <w:rPr>
          <w:spacing w:val="-36"/>
          <w:w w:val="90"/>
        </w:rPr>
        <w:t> </w:t>
      </w:r>
      <w:r>
        <w:rPr>
          <w:w w:val="90"/>
        </w:rPr>
        <w:t>sprechenden</w:t>
      </w:r>
      <w:r>
        <w:rPr>
          <w:spacing w:val="-36"/>
          <w:w w:val="90"/>
        </w:rPr>
        <w:t> </w:t>
      </w:r>
      <w:r>
        <w:rPr>
          <w:spacing w:val="-6"/>
          <w:w w:val="90"/>
        </w:rPr>
        <w:t>Welt</w:t>
      </w:r>
      <w:r>
        <w:rPr>
          <w:spacing w:val="-36"/>
          <w:w w:val="90"/>
        </w:rPr>
        <w:t> </w:t>
      </w:r>
      <w:r>
        <w:rPr>
          <w:w w:val="90"/>
        </w:rPr>
        <w:t>z.Zt.</w:t>
      </w:r>
      <w:r>
        <w:rPr>
          <w:spacing w:val="-36"/>
          <w:w w:val="90"/>
        </w:rPr>
        <w:t> </w:t>
      </w:r>
      <w:r>
        <w:rPr>
          <w:w w:val="90"/>
        </w:rPr>
        <w:t>nicht</w:t>
      </w:r>
      <w:r>
        <w:rPr>
          <w:spacing w:val="-36"/>
          <w:w w:val="90"/>
        </w:rPr>
        <w:t> </w:t>
      </w:r>
      <w:r>
        <w:rPr>
          <w:w w:val="90"/>
        </w:rPr>
        <w:t>möglich.</w:t>
      </w:r>
    </w:p>
    <w:p>
      <w:pPr>
        <w:pStyle w:val="BodyText"/>
        <w:spacing w:line="288" w:lineRule="exact" w:before="3"/>
        <w:ind w:left="2195" w:right="111" w:firstLine="351"/>
        <w:jc w:val="both"/>
      </w:pPr>
      <w:r>
        <w:rPr>
          <w:w w:val="90"/>
        </w:rPr>
        <w:t>Ich</w:t>
      </w:r>
      <w:r>
        <w:rPr>
          <w:spacing w:val="-26"/>
          <w:w w:val="90"/>
        </w:rPr>
        <w:t> </w:t>
      </w:r>
      <w:r>
        <w:rPr>
          <w:w w:val="90"/>
        </w:rPr>
        <w:t>arbeite</w:t>
      </w:r>
      <w:r>
        <w:rPr>
          <w:spacing w:val="-26"/>
          <w:w w:val="90"/>
        </w:rPr>
        <w:t> </w:t>
      </w:r>
      <w:r>
        <w:rPr>
          <w:w w:val="90"/>
        </w:rPr>
        <w:t>jetzt</w:t>
      </w:r>
      <w:r>
        <w:rPr>
          <w:spacing w:val="-26"/>
          <w:w w:val="90"/>
        </w:rPr>
        <w:t> </w:t>
      </w:r>
      <w:r>
        <w:rPr>
          <w:w w:val="90"/>
        </w:rPr>
        <w:t>an</w:t>
      </w:r>
      <w:r>
        <w:rPr>
          <w:spacing w:val="-26"/>
          <w:w w:val="90"/>
        </w:rPr>
        <w:t> </w:t>
      </w:r>
      <w:r>
        <w:rPr>
          <w:w w:val="90"/>
        </w:rPr>
        <w:t>der</w:t>
      </w:r>
      <w:r>
        <w:rPr>
          <w:spacing w:val="-26"/>
          <w:w w:val="90"/>
        </w:rPr>
        <w:t> </w:t>
      </w:r>
      <w:r>
        <w:rPr>
          <w:w w:val="90"/>
        </w:rPr>
        <w:t>zweiten</w:t>
      </w:r>
      <w:r>
        <w:rPr>
          <w:spacing w:val="-26"/>
          <w:w w:val="90"/>
        </w:rPr>
        <w:t> </w:t>
      </w:r>
      <w:r>
        <w:rPr>
          <w:w w:val="90"/>
        </w:rPr>
        <w:t>Auflage</w:t>
      </w:r>
      <w:r>
        <w:rPr>
          <w:spacing w:val="-26"/>
          <w:w w:val="90"/>
        </w:rPr>
        <w:t> </w:t>
      </w:r>
      <w:r>
        <w:rPr>
          <w:w w:val="90"/>
        </w:rPr>
        <w:t>meiner</w:t>
      </w:r>
      <w:r>
        <w:rPr>
          <w:spacing w:val="-26"/>
          <w:w w:val="90"/>
        </w:rPr>
        <w:t> </w:t>
      </w:r>
      <w:r>
        <w:rPr>
          <w:w w:val="90"/>
        </w:rPr>
        <w:t>Grundlagen.</w:t>
      </w:r>
      <w:hyperlink w:history="true" w:anchor="_bookmark697">
        <w:r>
          <w:rPr>
            <w:color w:val="2E3092"/>
            <w:w w:val="90"/>
            <w:position w:val="9"/>
            <w:sz w:val="17"/>
          </w:rPr>
          <w:t>61</w:t>
        </w:r>
      </w:hyperlink>
      <w:r>
        <w:rPr>
          <w:color w:val="2E3092"/>
          <w:spacing w:val="-5"/>
          <w:w w:val="90"/>
          <w:position w:val="9"/>
          <w:sz w:val="17"/>
        </w:rPr>
        <w:t> </w:t>
      </w:r>
      <w:r>
        <w:rPr>
          <w:w w:val="90"/>
        </w:rPr>
        <w:t>Aber</w:t>
      </w:r>
      <w:r>
        <w:rPr>
          <w:spacing w:val="-26"/>
          <w:w w:val="90"/>
        </w:rPr>
        <w:t> </w:t>
      </w:r>
      <w:r>
        <w:rPr>
          <w:w w:val="90"/>
        </w:rPr>
        <w:t>ich</w:t>
      </w:r>
      <w:r>
        <w:rPr>
          <w:spacing w:val="-26"/>
          <w:w w:val="90"/>
        </w:rPr>
        <w:t> </w:t>
      </w:r>
      <w:r>
        <w:rPr>
          <w:w w:val="90"/>
        </w:rPr>
        <w:t>will</w:t>
      </w:r>
      <w:r>
        <w:rPr>
          <w:spacing w:val="-26"/>
          <w:w w:val="90"/>
        </w:rPr>
        <w:t> </w:t>
      </w:r>
      <w:r>
        <w:rPr>
          <w:w w:val="90"/>
        </w:rPr>
        <w:t>nicht </w:t>
      </w:r>
      <w:r>
        <w:rPr>
          <w:w w:val="85"/>
        </w:rPr>
        <w:t>viel</w:t>
      </w:r>
      <w:r>
        <w:rPr>
          <w:spacing w:val="-12"/>
          <w:w w:val="85"/>
        </w:rPr>
        <w:t> </w:t>
      </w:r>
      <w:r>
        <w:rPr>
          <w:w w:val="85"/>
        </w:rPr>
        <w:t>ändern</w:t>
      </w:r>
      <w:r>
        <w:rPr>
          <w:spacing w:val="-13"/>
          <w:w w:val="85"/>
        </w:rPr>
        <w:t> </w:t>
      </w:r>
      <w:r>
        <w:rPr>
          <w:w w:val="85"/>
        </w:rPr>
        <w:t>und</w:t>
      </w:r>
      <w:r>
        <w:rPr>
          <w:spacing w:val="-12"/>
          <w:w w:val="85"/>
        </w:rPr>
        <w:t> </w:t>
      </w:r>
      <w:r>
        <w:rPr>
          <w:w w:val="85"/>
        </w:rPr>
        <w:t>so</w:t>
      </w:r>
      <w:r>
        <w:rPr>
          <w:spacing w:val="-12"/>
          <w:w w:val="85"/>
        </w:rPr>
        <w:t> </w:t>
      </w:r>
      <w:r>
        <w:rPr>
          <w:w w:val="85"/>
        </w:rPr>
        <w:t>hoffe</w:t>
      </w:r>
      <w:r>
        <w:rPr>
          <w:spacing w:val="-13"/>
          <w:w w:val="85"/>
        </w:rPr>
        <w:t> </w:t>
      </w:r>
      <w:r>
        <w:rPr>
          <w:w w:val="85"/>
        </w:rPr>
        <w:t>ich,</w:t>
      </w:r>
      <w:r>
        <w:rPr>
          <w:spacing w:val="-12"/>
          <w:w w:val="85"/>
        </w:rPr>
        <w:t> </w:t>
      </w:r>
      <w:r>
        <w:rPr>
          <w:w w:val="85"/>
        </w:rPr>
        <w:t>bald</w:t>
      </w:r>
      <w:r>
        <w:rPr>
          <w:spacing w:val="-12"/>
          <w:w w:val="85"/>
        </w:rPr>
        <w:t> </w:t>
      </w:r>
      <w:r>
        <w:rPr>
          <w:w w:val="85"/>
        </w:rPr>
        <w:t>fertig</w:t>
      </w:r>
      <w:r>
        <w:rPr>
          <w:spacing w:val="-12"/>
          <w:w w:val="85"/>
        </w:rPr>
        <w:t> </w:t>
      </w:r>
      <w:r>
        <w:rPr>
          <w:w w:val="85"/>
        </w:rPr>
        <w:t>zu</w:t>
      </w:r>
      <w:r>
        <w:rPr>
          <w:spacing w:val="-13"/>
          <w:w w:val="85"/>
        </w:rPr>
        <w:t> </w:t>
      </w:r>
      <w:r>
        <w:rPr>
          <w:w w:val="85"/>
        </w:rPr>
        <w:t>sein</w:t>
      </w:r>
      <w:r>
        <w:rPr>
          <w:spacing w:val="-12"/>
          <w:w w:val="85"/>
        </w:rPr>
        <w:t> </w:t>
      </w:r>
      <w:r>
        <w:rPr>
          <w:w w:val="85"/>
        </w:rPr>
        <w:t>und</w:t>
      </w:r>
      <w:r>
        <w:rPr>
          <w:spacing w:val="-12"/>
          <w:w w:val="85"/>
        </w:rPr>
        <w:t> </w:t>
      </w:r>
      <w:r>
        <w:rPr>
          <w:w w:val="85"/>
        </w:rPr>
        <w:t>dann</w:t>
      </w:r>
      <w:r>
        <w:rPr>
          <w:spacing w:val="-13"/>
          <w:w w:val="85"/>
        </w:rPr>
        <w:t> </w:t>
      </w:r>
      <w:r>
        <w:rPr>
          <w:w w:val="85"/>
        </w:rPr>
        <w:t>wird</w:t>
      </w:r>
      <w:r>
        <w:rPr>
          <w:spacing w:val="-12"/>
          <w:w w:val="85"/>
        </w:rPr>
        <w:t> </w:t>
      </w:r>
      <w:r>
        <w:rPr>
          <w:w w:val="85"/>
        </w:rPr>
        <w:t>eine</w:t>
      </w:r>
      <w:r>
        <w:rPr>
          <w:spacing w:val="-12"/>
          <w:w w:val="85"/>
        </w:rPr>
        <w:t> </w:t>
      </w:r>
      <w:r>
        <w:rPr>
          <w:w w:val="85"/>
        </w:rPr>
        <w:t>größere</w:t>
      </w:r>
      <w:r>
        <w:rPr>
          <w:spacing w:val="-13"/>
          <w:w w:val="85"/>
        </w:rPr>
        <w:t> </w:t>
      </w:r>
      <w:r>
        <w:rPr>
          <w:w w:val="85"/>
        </w:rPr>
        <w:t>neue</w:t>
      </w:r>
      <w:r>
        <w:rPr>
          <w:spacing w:val="-12"/>
          <w:w w:val="85"/>
        </w:rPr>
        <w:t> </w:t>
      </w:r>
      <w:r>
        <w:rPr>
          <w:w w:val="85"/>
        </w:rPr>
        <w:t>Arbeit </w:t>
      </w:r>
      <w:r>
        <w:rPr>
          <w:w w:val="90"/>
        </w:rPr>
        <w:t>über</w:t>
      </w:r>
      <w:r>
        <w:rPr>
          <w:spacing w:val="-38"/>
          <w:w w:val="90"/>
        </w:rPr>
        <w:t> </w:t>
      </w:r>
      <w:r>
        <w:rPr>
          <w:w w:val="90"/>
        </w:rPr>
        <w:t>den</w:t>
      </w:r>
      <w:r>
        <w:rPr>
          <w:spacing w:val="-38"/>
          <w:w w:val="90"/>
        </w:rPr>
        <w:t> </w:t>
      </w:r>
      <w:r>
        <w:rPr>
          <w:w w:val="90"/>
        </w:rPr>
        <w:t>zeitlichen</w:t>
      </w:r>
      <w:r>
        <w:rPr>
          <w:spacing w:val="-38"/>
          <w:w w:val="90"/>
        </w:rPr>
        <w:t> </w:t>
      </w:r>
      <w:r>
        <w:rPr>
          <w:w w:val="90"/>
        </w:rPr>
        <w:t>Aufbau</w:t>
      </w:r>
      <w:r>
        <w:rPr>
          <w:spacing w:val="-38"/>
          <w:w w:val="90"/>
        </w:rPr>
        <w:t> </w:t>
      </w:r>
      <w:r>
        <w:rPr>
          <w:w w:val="90"/>
        </w:rPr>
        <w:t>der</w:t>
      </w:r>
      <w:r>
        <w:rPr>
          <w:spacing w:val="-38"/>
          <w:w w:val="90"/>
        </w:rPr>
        <w:t> </w:t>
      </w:r>
      <w:r>
        <w:rPr>
          <w:w w:val="90"/>
        </w:rPr>
        <w:t>Wirtschaft</w:t>
      </w:r>
      <w:r>
        <w:rPr>
          <w:spacing w:val="-38"/>
          <w:w w:val="90"/>
        </w:rPr>
        <w:t> </w:t>
      </w:r>
      <w:r>
        <w:rPr>
          <w:w w:val="90"/>
        </w:rPr>
        <w:t>in</w:t>
      </w:r>
      <w:r>
        <w:rPr>
          <w:spacing w:val="-38"/>
          <w:w w:val="90"/>
        </w:rPr>
        <w:t> </w:t>
      </w:r>
      <w:r>
        <w:rPr>
          <w:w w:val="90"/>
        </w:rPr>
        <w:t>Angriff</w:t>
      </w:r>
      <w:r>
        <w:rPr>
          <w:spacing w:val="-38"/>
          <w:w w:val="90"/>
        </w:rPr>
        <w:t> </w:t>
      </w:r>
      <w:r>
        <w:rPr>
          <w:w w:val="90"/>
        </w:rPr>
        <w:t>genommen.</w:t>
      </w:r>
      <w:hyperlink w:history="true" w:anchor="_bookmark698">
        <w:r>
          <w:rPr>
            <w:color w:val="2E3092"/>
            <w:w w:val="90"/>
            <w:position w:val="9"/>
            <w:sz w:val="17"/>
          </w:rPr>
          <w:t>62</w:t>
        </w:r>
      </w:hyperlink>
      <w:r>
        <w:rPr>
          <w:color w:val="2E3092"/>
          <w:spacing w:val="-19"/>
          <w:w w:val="90"/>
          <w:position w:val="9"/>
          <w:sz w:val="17"/>
        </w:rPr>
        <w:t> </w:t>
      </w:r>
      <w:r>
        <w:rPr>
          <w:w w:val="90"/>
        </w:rPr>
        <w:t>Vielleicht</w:t>
      </w:r>
      <w:r>
        <w:rPr>
          <w:spacing w:val="-38"/>
          <w:w w:val="90"/>
        </w:rPr>
        <w:t> </w:t>
      </w:r>
      <w:r>
        <w:rPr>
          <w:w w:val="90"/>
        </w:rPr>
        <w:t>läßt</w:t>
      </w:r>
      <w:r>
        <w:rPr>
          <w:spacing w:val="-38"/>
          <w:w w:val="90"/>
        </w:rPr>
        <w:t> </w:t>
      </w:r>
      <w:r>
        <w:rPr>
          <w:w w:val="90"/>
        </w:rPr>
        <w:t>sich </w:t>
      </w:r>
      <w:r>
        <w:rPr>
          <w:w w:val="85"/>
        </w:rPr>
        <w:t>da</w:t>
      </w:r>
      <w:r>
        <w:rPr>
          <w:spacing w:val="-14"/>
          <w:w w:val="85"/>
        </w:rPr>
        <w:t> </w:t>
      </w:r>
      <w:r>
        <w:rPr>
          <w:w w:val="85"/>
        </w:rPr>
        <w:t>noch</w:t>
      </w:r>
      <w:r>
        <w:rPr>
          <w:spacing w:val="-14"/>
          <w:w w:val="85"/>
        </w:rPr>
        <w:t> </w:t>
      </w:r>
      <w:r>
        <w:rPr>
          <w:w w:val="85"/>
        </w:rPr>
        <w:t>sehr</w:t>
      </w:r>
      <w:r>
        <w:rPr>
          <w:spacing w:val="-14"/>
          <w:w w:val="85"/>
        </w:rPr>
        <w:t> </w:t>
      </w:r>
      <w:r>
        <w:rPr>
          <w:w w:val="85"/>
        </w:rPr>
        <w:t>viel</w:t>
      </w:r>
      <w:r>
        <w:rPr>
          <w:spacing w:val="-14"/>
          <w:w w:val="85"/>
        </w:rPr>
        <w:t> </w:t>
      </w:r>
      <w:r>
        <w:rPr>
          <w:w w:val="85"/>
        </w:rPr>
        <w:t>holen.</w:t>
      </w:r>
      <w:r>
        <w:rPr>
          <w:spacing w:val="-14"/>
          <w:w w:val="85"/>
        </w:rPr>
        <w:t> </w:t>
      </w:r>
      <w:r>
        <w:rPr>
          <w:w w:val="85"/>
        </w:rPr>
        <w:t>Übrigens</w:t>
      </w:r>
      <w:r>
        <w:rPr>
          <w:spacing w:val="-14"/>
          <w:w w:val="85"/>
        </w:rPr>
        <w:t> </w:t>
      </w:r>
      <w:r>
        <w:rPr>
          <w:w w:val="85"/>
        </w:rPr>
        <w:t>will</w:t>
      </w:r>
      <w:r>
        <w:rPr>
          <w:spacing w:val="-14"/>
          <w:w w:val="85"/>
        </w:rPr>
        <w:t> </w:t>
      </w:r>
      <w:r>
        <w:rPr>
          <w:w w:val="85"/>
        </w:rPr>
        <w:t>ich</w:t>
      </w:r>
      <w:r>
        <w:rPr>
          <w:spacing w:val="-14"/>
          <w:w w:val="85"/>
        </w:rPr>
        <w:t> </w:t>
      </w:r>
      <w:r>
        <w:rPr>
          <w:w w:val="85"/>
        </w:rPr>
        <w:t>dabei</w:t>
      </w:r>
      <w:r>
        <w:rPr>
          <w:spacing w:val="-14"/>
          <w:w w:val="85"/>
        </w:rPr>
        <w:t> </w:t>
      </w:r>
      <w:r>
        <w:rPr>
          <w:w w:val="85"/>
        </w:rPr>
        <w:t>auch</w:t>
      </w:r>
      <w:r>
        <w:rPr>
          <w:spacing w:val="-14"/>
          <w:w w:val="85"/>
        </w:rPr>
        <w:t> </w:t>
      </w:r>
      <w:r>
        <w:rPr>
          <w:w w:val="85"/>
        </w:rPr>
        <w:t>auf</w:t>
      </w:r>
      <w:r>
        <w:rPr>
          <w:spacing w:val="-14"/>
          <w:w w:val="85"/>
        </w:rPr>
        <w:t> </w:t>
      </w:r>
      <w:r>
        <w:rPr>
          <w:w w:val="85"/>
        </w:rPr>
        <w:t>Probleme</w:t>
      </w:r>
      <w:r>
        <w:rPr>
          <w:spacing w:val="-14"/>
          <w:w w:val="85"/>
        </w:rPr>
        <w:t> </w:t>
      </w:r>
      <w:r>
        <w:rPr>
          <w:w w:val="85"/>
        </w:rPr>
        <w:t>des</w:t>
      </w:r>
      <w:r>
        <w:rPr>
          <w:spacing w:val="-14"/>
          <w:w w:val="85"/>
        </w:rPr>
        <w:t> </w:t>
      </w:r>
      <w:r>
        <w:rPr>
          <w:w w:val="85"/>
        </w:rPr>
        <w:t>interlokalen</w:t>
      </w:r>
      <w:r>
        <w:rPr>
          <w:spacing w:val="-14"/>
          <w:w w:val="85"/>
        </w:rPr>
        <w:t> </w:t>
      </w:r>
      <w:r>
        <w:rPr>
          <w:w w:val="85"/>
        </w:rPr>
        <w:t>und internationalen Handels</w:t>
      </w:r>
      <w:r>
        <w:rPr>
          <w:spacing w:val="25"/>
          <w:w w:val="85"/>
        </w:rPr>
        <w:t> </w:t>
      </w:r>
      <w:r>
        <w:rPr>
          <w:w w:val="85"/>
        </w:rPr>
        <w:t>eingehen.</w:t>
      </w:r>
    </w:p>
    <w:p>
      <w:pPr>
        <w:pStyle w:val="BodyText"/>
        <w:spacing w:line="288" w:lineRule="exact" w:before="3"/>
        <w:ind w:left="2195" w:right="111" w:firstLine="351"/>
        <w:jc w:val="both"/>
      </w:pPr>
      <w:r>
        <w:rPr>
          <w:spacing w:val="-6"/>
          <w:w w:val="85"/>
        </w:rPr>
        <w:t>Wenn</w:t>
      </w:r>
      <w:r>
        <w:rPr>
          <w:spacing w:val="-14"/>
          <w:w w:val="85"/>
        </w:rPr>
        <w:t> </w:t>
      </w:r>
      <w:r>
        <w:rPr>
          <w:w w:val="85"/>
        </w:rPr>
        <w:t>Sie</w:t>
      </w:r>
      <w:r>
        <w:rPr>
          <w:spacing w:val="-14"/>
          <w:w w:val="85"/>
        </w:rPr>
        <w:t> </w:t>
      </w:r>
      <w:r>
        <w:rPr>
          <w:w w:val="85"/>
        </w:rPr>
        <w:t>beide</w:t>
      </w:r>
      <w:r>
        <w:rPr>
          <w:spacing w:val="-14"/>
          <w:w w:val="85"/>
        </w:rPr>
        <w:t> </w:t>
      </w:r>
      <w:r>
        <w:rPr>
          <w:w w:val="85"/>
        </w:rPr>
        <w:t>im</w:t>
      </w:r>
      <w:r>
        <w:rPr>
          <w:spacing w:val="-14"/>
          <w:w w:val="85"/>
        </w:rPr>
        <w:t> </w:t>
      </w:r>
      <w:r>
        <w:rPr>
          <w:w w:val="85"/>
        </w:rPr>
        <w:t>Sommer</w:t>
      </w:r>
      <w:r>
        <w:rPr>
          <w:spacing w:val="-14"/>
          <w:w w:val="85"/>
        </w:rPr>
        <w:t> </w:t>
      </w:r>
      <w:r>
        <w:rPr>
          <w:w w:val="85"/>
        </w:rPr>
        <w:t>zum</w:t>
      </w:r>
      <w:r>
        <w:rPr>
          <w:spacing w:val="-14"/>
          <w:w w:val="85"/>
        </w:rPr>
        <w:t> </w:t>
      </w:r>
      <w:r>
        <w:rPr>
          <w:w w:val="85"/>
        </w:rPr>
        <w:t>Bodensee</w:t>
      </w:r>
      <w:r>
        <w:rPr>
          <w:spacing w:val="-14"/>
          <w:w w:val="85"/>
        </w:rPr>
        <w:t> </w:t>
      </w:r>
      <w:r>
        <w:rPr>
          <w:w w:val="85"/>
        </w:rPr>
        <w:t>fahren,</w:t>
      </w:r>
      <w:r>
        <w:rPr>
          <w:spacing w:val="-14"/>
          <w:w w:val="85"/>
        </w:rPr>
        <w:t> </w:t>
      </w:r>
      <w:r>
        <w:rPr>
          <w:w w:val="85"/>
        </w:rPr>
        <w:t>werden</w:t>
      </w:r>
      <w:r>
        <w:rPr>
          <w:spacing w:val="-14"/>
          <w:w w:val="85"/>
        </w:rPr>
        <w:t> </w:t>
      </w:r>
      <w:r>
        <w:rPr>
          <w:w w:val="85"/>
        </w:rPr>
        <w:t>wir</w:t>
      </w:r>
      <w:r>
        <w:rPr>
          <w:spacing w:val="-14"/>
          <w:w w:val="85"/>
        </w:rPr>
        <w:t> </w:t>
      </w:r>
      <w:r>
        <w:rPr>
          <w:w w:val="85"/>
        </w:rPr>
        <w:t>sie</w:t>
      </w:r>
      <w:r>
        <w:rPr>
          <w:spacing w:val="-14"/>
          <w:w w:val="85"/>
        </w:rPr>
        <w:t> </w:t>
      </w:r>
      <w:r>
        <w:rPr>
          <w:w w:val="85"/>
        </w:rPr>
        <w:t>hoffentlich</w:t>
      </w:r>
      <w:r>
        <w:rPr>
          <w:spacing w:val="-14"/>
          <w:w w:val="85"/>
        </w:rPr>
        <w:t> </w:t>
      </w:r>
      <w:r>
        <w:rPr>
          <w:w w:val="85"/>
        </w:rPr>
        <w:t>sehen. </w:t>
      </w:r>
      <w:r>
        <w:rPr>
          <w:w w:val="90"/>
        </w:rPr>
        <w:t>Es</w:t>
      </w:r>
      <w:r>
        <w:rPr>
          <w:spacing w:val="-14"/>
          <w:w w:val="90"/>
        </w:rPr>
        <w:t> </w:t>
      </w:r>
      <w:r>
        <w:rPr>
          <w:w w:val="90"/>
        </w:rPr>
        <w:t>wäre</w:t>
      </w:r>
      <w:r>
        <w:rPr>
          <w:spacing w:val="-14"/>
          <w:w w:val="90"/>
        </w:rPr>
        <w:t> </w:t>
      </w:r>
      <w:r>
        <w:rPr>
          <w:w w:val="90"/>
        </w:rPr>
        <w:t>höchste</w:t>
      </w:r>
      <w:r>
        <w:rPr>
          <w:spacing w:val="-14"/>
          <w:w w:val="90"/>
        </w:rPr>
        <w:t> </w:t>
      </w:r>
      <w:r>
        <w:rPr>
          <w:w w:val="90"/>
        </w:rPr>
        <w:t>Zeit.—Der</w:t>
      </w:r>
      <w:r>
        <w:rPr>
          <w:spacing w:val="-14"/>
          <w:w w:val="90"/>
        </w:rPr>
        <w:t> </w:t>
      </w:r>
      <w:r>
        <w:rPr>
          <w:w w:val="90"/>
        </w:rPr>
        <w:t>Krieg</w:t>
      </w:r>
      <w:r>
        <w:rPr>
          <w:spacing w:val="-14"/>
          <w:w w:val="90"/>
        </w:rPr>
        <w:t> </w:t>
      </w:r>
      <w:r>
        <w:rPr>
          <w:w w:val="90"/>
        </w:rPr>
        <w:t>wird</w:t>
      </w:r>
      <w:r>
        <w:rPr>
          <w:spacing w:val="-14"/>
          <w:w w:val="90"/>
        </w:rPr>
        <w:t> </w:t>
      </w:r>
      <w:r>
        <w:rPr>
          <w:w w:val="90"/>
        </w:rPr>
        <w:t>dann</w:t>
      </w:r>
      <w:r>
        <w:rPr>
          <w:spacing w:val="-14"/>
          <w:w w:val="90"/>
        </w:rPr>
        <w:t> </w:t>
      </w:r>
      <w:r>
        <w:rPr>
          <w:w w:val="90"/>
        </w:rPr>
        <w:t>in</w:t>
      </w:r>
      <w:r>
        <w:rPr>
          <w:spacing w:val="-14"/>
          <w:w w:val="90"/>
        </w:rPr>
        <w:t> </w:t>
      </w:r>
      <w:r>
        <w:rPr>
          <w:w w:val="90"/>
        </w:rPr>
        <w:t>ein</w:t>
      </w:r>
      <w:r>
        <w:rPr>
          <w:spacing w:val="-14"/>
          <w:w w:val="90"/>
        </w:rPr>
        <w:t> </w:t>
      </w:r>
      <w:r>
        <w:rPr>
          <w:w w:val="90"/>
        </w:rPr>
        <w:t>neues</w:t>
      </w:r>
      <w:r>
        <w:rPr>
          <w:spacing w:val="-14"/>
          <w:w w:val="90"/>
        </w:rPr>
        <w:t> </w:t>
      </w:r>
      <w:r>
        <w:rPr>
          <w:w w:val="90"/>
        </w:rPr>
        <w:t>Stadium</w:t>
      </w:r>
      <w:r>
        <w:rPr>
          <w:spacing w:val="-14"/>
          <w:w w:val="90"/>
        </w:rPr>
        <w:t> </w:t>
      </w:r>
      <w:r>
        <w:rPr>
          <w:w w:val="90"/>
        </w:rPr>
        <w:t>getreten</w:t>
      </w:r>
      <w:r>
        <w:rPr>
          <w:spacing w:val="-14"/>
          <w:w w:val="90"/>
        </w:rPr>
        <w:t> </w:t>
      </w:r>
      <w:r>
        <w:rPr>
          <w:w w:val="90"/>
        </w:rPr>
        <w:t>sein;</w:t>
      </w:r>
      <w:r>
        <w:rPr>
          <w:spacing w:val="-14"/>
          <w:w w:val="90"/>
        </w:rPr>
        <w:t> </w:t>
      </w:r>
      <w:r>
        <w:rPr>
          <w:w w:val="90"/>
        </w:rPr>
        <w:t>im Gegenteil,</w:t>
      </w:r>
      <w:r>
        <w:rPr>
          <w:spacing w:val="-35"/>
          <w:w w:val="90"/>
        </w:rPr>
        <w:t> </w:t>
      </w:r>
      <w:r>
        <w:rPr>
          <w:w w:val="90"/>
        </w:rPr>
        <w:t>er</w:t>
      </w:r>
      <w:r>
        <w:rPr>
          <w:spacing w:val="-35"/>
          <w:w w:val="90"/>
        </w:rPr>
        <w:t> </w:t>
      </w:r>
      <w:r>
        <w:rPr>
          <w:w w:val="90"/>
        </w:rPr>
        <w:t>beginnt</w:t>
      </w:r>
      <w:r>
        <w:rPr>
          <w:spacing w:val="-35"/>
          <w:w w:val="90"/>
        </w:rPr>
        <w:t> </w:t>
      </w:r>
      <w:r>
        <w:rPr>
          <w:spacing w:val="-3"/>
          <w:w w:val="90"/>
        </w:rPr>
        <w:t>wohl</w:t>
      </w:r>
      <w:r>
        <w:rPr>
          <w:spacing w:val="-35"/>
          <w:w w:val="90"/>
        </w:rPr>
        <w:t> </w:t>
      </w:r>
      <w:r>
        <w:rPr>
          <w:w w:val="90"/>
        </w:rPr>
        <w:t>erst</w:t>
      </w:r>
      <w:r>
        <w:rPr>
          <w:spacing w:val="-35"/>
          <w:w w:val="90"/>
        </w:rPr>
        <w:t> </w:t>
      </w:r>
      <w:r>
        <w:rPr>
          <w:w w:val="90"/>
        </w:rPr>
        <w:t>recht.</w:t>
      </w:r>
    </w:p>
    <w:p>
      <w:pPr>
        <w:pStyle w:val="BodyText"/>
        <w:spacing w:line="288" w:lineRule="exact" w:before="3"/>
        <w:ind w:left="2546" w:right="3620"/>
      </w:pPr>
      <w:r>
        <w:rPr>
          <w:w w:val="90"/>
        </w:rPr>
        <w:t>Mit</w:t>
      </w:r>
      <w:r>
        <w:rPr>
          <w:spacing w:val="-29"/>
          <w:w w:val="90"/>
        </w:rPr>
        <w:t> </w:t>
      </w:r>
      <w:r>
        <w:rPr>
          <w:w w:val="90"/>
        </w:rPr>
        <w:t>herzlichen</w:t>
      </w:r>
      <w:r>
        <w:rPr>
          <w:spacing w:val="-29"/>
          <w:w w:val="90"/>
        </w:rPr>
        <w:t> </w:t>
      </w:r>
      <w:r>
        <w:rPr>
          <w:w w:val="90"/>
        </w:rPr>
        <w:t>Grüßen</w:t>
      </w:r>
      <w:r>
        <w:rPr>
          <w:spacing w:val="-29"/>
          <w:w w:val="90"/>
        </w:rPr>
        <w:t> </w:t>
      </w:r>
      <w:r>
        <w:rPr>
          <w:w w:val="90"/>
        </w:rPr>
        <w:t>von</w:t>
      </w:r>
      <w:r>
        <w:rPr>
          <w:spacing w:val="-29"/>
          <w:w w:val="90"/>
        </w:rPr>
        <w:t> </w:t>
      </w:r>
      <w:r>
        <w:rPr>
          <w:w w:val="90"/>
        </w:rPr>
        <w:t>Haus</w:t>
      </w:r>
      <w:r>
        <w:rPr>
          <w:spacing w:val="-29"/>
          <w:w w:val="90"/>
        </w:rPr>
        <w:t> </w:t>
      </w:r>
      <w:r>
        <w:rPr>
          <w:w w:val="90"/>
        </w:rPr>
        <w:t>zu</w:t>
      </w:r>
      <w:r>
        <w:rPr>
          <w:spacing w:val="-29"/>
          <w:w w:val="90"/>
        </w:rPr>
        <w:t> </w:t>
      </w:r>
      <w:r>
        <w:rPr>
          <w:w w:val="90"/>
        </w:rPr>
        <w:t>Haus, stets</w:t>
      </w:r>
      <w:r>
        <w:rPr>
          <w:spacing w:val="-31"/>
          <w:w w:val="90"/>
        </w:rPr>
        <w:t> </w:t>
      </w:r>
      <w:r>
        <w:rPr>
          <w:w w:val="90"/>
        </w:rPr>
        <w:t>Ihr</w:t>
      </w:r>
      <w:r>
        <w:rPr>
          <w:spacing w:val="-31"/>
          <w:w w:val="90"/>
        </w:rPr>
        <w:t> </w:t>
      </w:r>
      <w:r>
        <w:rPr>
          <w:w w:val="90"/>
        </w:rPr>
        <w:t>Eucken</w:t>
      </w:r>
    </w:p>
    <w:p>
      <w:pPr>
        <w:pStyle w:val="BodyText"/>
        <w:spacing w:before="11"/>
        <w:rPr>
          <w:sz w:val="31"/>
        </w:rPr>
      </w:pPr>
    </w:p>
    <w:p>
      <w:pPr>
        <w:pStyle w:val="BodyText"/>
        <w:ind w:left="2195"/>
      </w:pPr>
      <w:r>
        <w:rPr>
          <w:spacing w:val="-5"/>
          <w:w w:val="90"/>
        </w:rPr>
        <w:t>P.S.</w:t>
      </w:r>
      <w:r>
        <w:rPr>
          <w:spacing w:val="-19"/>
          <w:w w:val="90"/>
        </w:rPr>
        <w:t> </w:t>
      </w:r>
      <w:r>
        <w:rPr>
          <w:w w:val="90"/>
        </w:rPr>
        <w:t>Einen</w:t>
      </w:r>
      <w:r>
        <w:rPr>
          <w:spacing w:val="-19"/>
          <w:w w:val="90"/>
        </w:rPr>
        <w:t> </w:t>
      </w:r>
      <w:r>
        <w:rPr>
          <w:w w:val="90"/>
        </w:rPr>
        <w:t>Ruf</w:t>
      </w:r>
      <w:r>
        <w:rPr>
          <w:spacing w:val="-19"/>
          <w:w w:val="90"/>
        </w:rPr>
        <w:t> </w:t>
      </w:r>
      <w:r>
        <w:rPr>
          <w:w w:val="90"/>
        </w:rPr>
        <w:t>ohne</w:t>
      </w:r>
      <w:r>
        <w:rPr>
          <w:spacing w:val="-19"/>
          <w:w w:val="90"/>
        </w:rPr>
        <w:t> </w:t>
      </w:r>
      <w:r>
        <w:rPr>
          <w:w w:val="90"/>
        </w:rPr>
        <w:t>Dozentur</w:t>
      </w:r>
      <w:r>
        <w:rPr>
          <w:spacing w:val="-19"/>
          <w:w w:val="90"/>
        </w:rPr>
        <w:t> </w:t>
      </w:r>
      <w:r>
        <w:rPr>
          <w:w w:val="90"/>
        </w:rPr>
        <w:t>halte</w:t>
      </w:r>
      <w:r>
        <w:rPr>
          <w:spacing w:val="-19"/>
          <w:w w:val="90"/>
        </w:rPr>
        <w:t> </w:t>
      </w:r>
      <w:r>
        <w:rPr>
          <w:w w:val="90"/>
        </w:rPr>
        <w:t>ich</w:t>
      </w:r>
      <w:r>
        <w:rPr>
          <w:spacing w:val="-19"/>
          <w:w w:val="90"/>
        </w:rPr>
        <w:t> </w:t>
      </w:r>
      <w:r>
        <w:rPr>
          <w:w w:val="90"/>
        </w:rPr>
        <w:t>für</w:t>
      </w:r>
      <w:r>
        <w:rPr>
          <w:spacing w:val="-19"/>
          <w:w w:val="90"/>
        </w:rPr>
        <w:t> </w:t>
      </w:r>
      <w:r>
        <w:rPr>
          <w:w w:val="90"/>
          <w:u w:val="single"/>
        </w:rPr>
        <w:t>sehr</w:t>
      </w:r>
      <w:r>
        <w:rPr>
          <w:spacing w:val="-19"/>
          <w:w w:val="90"/>
          <w:u w:val="single"/>
        </w:rPr>
        <w:t> </w:t>
      </w:r>
      <w:r>
        <w:rPr>
          <w:w w:val="90"/>
        </w:rPr>
        <w:t>unwahrscheinlich.</w:t>
      </w:r>
      <w:r>
        <w:rPr>
          <w:spacing w:val="-19"/>
          <w:w w:val="90"/>
        </w:rPr>
        <w:t> </w:t>
      </w:r>
      <w:r>
        <w:rPr>
          <w:w w:val="90"/>
        </w:rPr>
        <w:t>Sie</w:t>
      </w:r>
      <w:r>
        <w:rPr>
          <w:spacing w:val="-19"/>
          <w:w w:val="90"/>
        </w:rPr>
        <w:t> </w:t>
      </w:r>
      <w:r>
        <w:rPr>
          <w:w w:val="90"/>
        </w:rPr>
        <w:t>sollten</w:t>
      </w:r>
      <w:r>
        <w:rPr>
          <w:spacing w:val="-19"/>
          <w:w w:val="90"/>
        </w:rPr>
        <w:t> </w:t>
      </w:r>
      <w:r>
        <w:rPr>
          <w:w w:val="90"/>
        </w:rPr>
        <w:t>versu-</w:t>
      </w:r>
    </w:p>
    <w:p>
      <w:pPr>
        <w:pStyle w:val="BodyText"/>
        <w:spacing w:before="4"/>
        <w:rPr>
          <w:sz w:val="9"/>
        </w:rPr>
      </w:pPr>
      <w:r>
        <w:rPr/>
        <w:pict>
          <v:line style="position:absolute;mso-position-horizontal-relative:page;mso-position-vertical-relative:paragraph;z-index:8896;mso-wrap-distance-left:0;mso-wrap-distance-right:0" from="133.768005pt,8.4223pt" to="289.183005pt,8.4223pt" stroked="true" strokeweight=".398pt" strokecolor="#000000">
            <v:stroke dashstyle="solid"/>
            <w10:wrap type="topAndBottom"/>
          </v:line>
        </w:pict>
      </w:r>
    </w:p>
    <w:p>
      <w:pPr>
        <w:spacing w:line="239" w:lineRule="exact" w:before="0"/>
        <w:ind w:left="2195" w:right="111" w:firstLine="203"/>
        <w:jc w:val="both"/>
        <w:rPr>
          <w:sz w:val="20"/>
        </w:rPr>
      </w:pPr>
      <w:r>
        <w:rPr>
          <w:w w:val="95"/>
          <w:position w:val="7"/>
          <w:sz w:val="14"/>
        </w:rPr>
        <w:t>60</w:t>
      </w:r>
      <w:bookmarkStart w:name="_bookmark696" w:id="933"/>
      <w:bookmarkEnd w:id="933"/>
      <w:r>
        <w:rPr>
          <w:w w:val="95"/>
          <w:position w:val="7"/>
          <w:sz w:val="14"/>
        </w:rPr>
      </w:r>
      <w:r>
        <w:rPr>
          <w:w w:val="95"/>
          <w:sz w:val="20"/>
        </w:rPr>
        <w:t>August</w:t>
      </w:r>
      <w:r>
        <w:rPr>
          <w:spacing w:val="-24"/>
          <w:w w:val="95"/>
          <w:sz w:val="20"/>
        </w:rPr>
        <w:t> </w:t>
      </w:r>
      <w:r>
        <w:rPr>
          <w:w w:val="95"/>
          <w:sz w:val="20"/>
        </w:rPr>
        <w:t>Lösch</w:t>
      </w:r>
      <w:r>
        <w:rPr>
          <w:spacing w:val="-24"/>
          <w:w w:val="95"/>
          <w:sz w:val="20"/>
        </w:rPr>
        <w:t> </w:t>
      </w:r>
      <w:r>
        <w:rPr>
          <w:w w:val="95"/>
          <w:sz w:val="20"/>
        </w:rPr>
        <w:t>(1940d).</w:t>
      </w:r>
      <w:r>
        <w:rPr>
          <w:spacing w:val="-24"/>
          <w:w w:val="95"/>
          <w:sz w:val="20"/>
        </w:rPr>
        <w:t> </w:t>
      </w:r>
      <w:r>
        <w:rPr>
          <w:i/>
          <w:w w:val="95"/>
          <w:sz w:val="20"/>
        </w:rPr>
        <w:t>Die</w:t>
      </w:r>
      <w:r>
        <w:rPr>
          <w:i/>
          <w:spacing w:val="-24"/>
          <w:w w:val="95"/>
          <w:sz w:val="20"/>
        </w:rPr>
        <w:t> </w:t>
      </w:r>
      <w:r>
        <w:rPr>
          <w:i/>
          <w:spacing w:val="-3"/>
          <w:w w:val="95"/>
          <w:sz w:val="20"/>
        </w:rPr>
        <w:t>räumliche</w:t>
      </w:r>
      <w:r>
        <w:rPr>
          <w:i/>
          <w:spacing w:val="-24"/>
          <w:w w:val="95"/>
          <w:sz w:val="20"/>
        </w:rPr>
        <w:t> </w:t>
      </w:r>
      <w:r>
        <w:rPr>
          <w:i/>
          <w:w w:val="95"/>
          <w:sz w:val="20"/>
        </w:rPr>
        <w:t>Ordnung</w:t>
      </w:r>
      <w:r>
        <w:rPr>
          <w:i/>
          <w:spacing w:val="-24"/>
          <w:w w:val="95"/>
          <w:sz w:val="20"/>
        </w:rPr>
        <w:t> </w:t>
      </w:r>
      <w:r>
        <w:rPr>
          <w:i/>
          <w:w w:val="95"/>
          <w:sz w:val="20"/>
        </w:rPr>
        <w:t>der</w:t>
      </w:r>
      <w:r>
        <w:rPr>
          <w:i/>
          <w:spacing w:val="-24"/>
          <w:w w:val="95"/>
          <w:sz w:val="20"/>
        </w:rPr>
        <w:t> </w:t>
      </w:r>
      <w:r>
        <w:rPr>
          <w:i/>
          <w:w w:val="95"/>
          <w:sz w:val="20"/>
        </w:rPr>
        <w:t>Wirtschaft:</w:t>
      </w:r>
      <w:r>
        <w:rPr>
          <w:i/>
          <w:spacing w:val="-24"/>
          <w:w w:val="95"/>
          <w:sz w:val="20"/>
        </w:rPr>
        <w:t> </w:t>
      </w:r>
      <w:r>
        <w:rPr>
          <w:i/>
          <w:w w:val="95"/>
          <w:sz w:val="20"/>
        </w:rPr>
        <w:t>Eine</w:t>
      </w:r>
      <w:r>
        <w:rPr>
          <w:i/>
          <w:spacing w:val="-24"/>
          <w:w w:val="95"/>
          <w:sz w:val="20"/>
        </w:rPr>
        <w:t> </w:t>
      </w:r>
      <w:r>
        <w:rPr>
          <w:i/>
          <w:w w:val="95"/>
          <w:sz w:val="20"/>
        </w:rPr>
        <w:t>Untersuchung</w:t>
      </w:r>
      <w:r>
        <w:rPr>
          <w:i/>
          <w:spacing w:val="-24"/>
          <w:w w:val="95"/>
          <w:sz w:val="20"/>
        </w:rPr>
        <w:t> </w:t>
      </w:r>
      <w:r>
        <w:rPr>
          <w:i/>
          <w:w w:val="95"/>
          <w:sz w:val="20"/>
        </w:rPr>
        <w:t>über</w:t>
      </w:r>
      <w:r>
        <w:rPr>
          <w:i/>
          <w:spacing w:val="-24"/>
          <w:w w:val="95"/>
          <w:sz w:val="20"/>
        </w:rPr>
        <w:t> </w:t>
      </w:r>
      <w:r>
        <w:rPr>
          <w:i/>
          <w:w w:val="95"/>
          <w:sz w:val="20"/>
        </w:rPr>
        <w:t>Standort, </w:t>
      </w:r>
      <w:r>
        <w:rPr>
          <w:i/>
          <w:w w:val="90"/>
          <w:sz w:val="20"/>
        </w:rPr>
        <w:t>Wi</w:t>
      </w:r>
      <w:bookmarkStart w:name="_bookmark697" w:id="934"/>
      <w:bookmarkEnd w:id="934"/>
      <w:r>
        <w:rPr>
          <w:i/>
          <w:w w:val="90"/>
          <w:sz w:val="20"/>
        </w:rPr>
        <w:t>rts</w:t>
      </w:r>
      <w:r>
        <w:rPr>
          <w:i/>
          <w:w w:val="90"/>
          <w:sz w:val="20"/>
        </w:rPr>
        <w:t>chaftsgebiete und internationalen Handel</w:t>
      </w:r>
      <w:r>
        <w:rPr>
          <w:w w:val="90"/>
          <w:sz w:val="20"/>
        </w:rPr>
        <w:t>. 1st. Jena: Gustav</w:t>
      </w:r>
      <w:r>
        <w:rPr>
          <w:spacing w:val="2"/>
          <w:w w:val="90"/>
          <w:sz w:val="20"/>
        </w:rPr>
        <w:t> </w:t>
      </w:r>
      <w:r>
        <w:rPr>
          <w:w w:val="90"/>
          <w:sz w:val="20"/>
        </w:rPr>
        <w:t>Fischer.</w:t>
      </w:r>
    </w:p>
    <w:p>
      <w:pPr>
        <w:spacing w:line="240" w:lineRule="exact" w:before="0"/>
        <w:ind w:left="2195" w:right="111" w:firstLine="235"/>
        <w:jc w:val="both"/>
        <w:rPr>
          <w:sz w:val="20"/>
        </w:rPr>
      </w:pPr>
      <w:r>
        <w:rPr>
          <w:w w:val="90"/>
          <w:position w:val="7"/>
          <w:sz w:val="14"/>
        </w:rPr>
        <w:t>61</w:t>
      </w:r>
      <w:r>
        <w:rPr>
          <w:w w:val="90"/>
          <w:sz w:val="20"/>
        </w:rPr>
        <w:t>Walter</w:t>
      </w:r>
      <w:r>
        <w:rPr>
          <w:spacing w:val="-20"/>
          <w:w w:val="90"/>
          <w:sz w:val="20"/>
        </w:rPr>
        <w:t> </w:t>
      </w:r>
      <w:r>
        <w:rPr>
          <w:w w:val="90"/>
          <w:sz w:val="20"/>
        </w:rPr>
        <w:t>Eucken</w:t>
      </w:r>
      <w:r>
        <w:rPr>
          <w:spacing w:val="-20"/>
          <w:w w:val="90"/>
          <w:sz w:val="20"/>
        </w:rPr>
        <w:t> </w:t>
      </w:r>
      <w:r>
        <w:rPr>
          <w:w w:val="90"/>
          <w:sz w:val="20"/>
        </w:rPr>
        <w:t>(1941).</w:t>
      </w:r>
      <w:r>
        <w:rPr>
          <w:spacing w:val="-20"/>
          <w:w w:val="90"/>
          <w:sz w:val="20"/>
        </w:rPr>
        <w:t> </w:t>
      </w:r>
      <w:r>
        <w:rPr>
          <w:i/>
          <w:w w:val="90"/>
          <w:sz w:val="20"/>
        </w:rPr>
        <w:t>Die</w:t>
      </w:r>
      <w:r>
        <w:rPr>
          <w:i/>
          <w:spacing w:val="-20"/>
          <w:w w:val="90"/>
          <w:sz w:val="20"/>
        </w:rPr>
        <w:t> </w:t>
      </w:r>
      <w:r>
        <w:rPr>
          <w:i/>
          <w:w w:val="90"/>
          <w:sz w:val="20"/>
        </w:rPr>
        <w:t>Grundlagen</w:t>
      </w:r>
      <w:r>
        <w:rPr>
          <w:i/>
          <w:spacing w:val="-20"/>
          <w:w w:val="90"/>
          <w:sz w:val="20"/>
        </w:rPr>
        <w:t> </w:t>
      </w:r>
      <w:r>
        <w:rPr>
          <w:i/>
          <w:w w:val="90"/>
          <w:sz w:val="20"/>
        </w:rPr>
        <w:t>der</w:t>
      </w:r>
      <w:r>
        <w:rPr>
          <w:i/>
          <w:spacing w:val="-20"/>
          <w:w w:val="90"/>
          <w:sz w:val="20"/>
        </w:rPr>
        <w:t> </w:t>
      </w:r>
      <w:r>
        <w:rPr>
          <w:i/>
          <w:w w:val="90"/>
          <w:sz w:val="20"/>
        </w:rPr>
        <w:t>Nationalökonomie</w:t>
      </w:r>
      <w:r>
        <w:rPr>
          <w:w w:val="90"/>
          <w:sz w:val="20"/>
        </w:rPr>
        <w:t>.</w:t>
      </w:r>
      <w:r>
        <w:rPr>
          <w:spacing w:val="-20"/>
          <w:w w:val="90"/>
          <w:sz w:val="20"/>
        </w:rPr>
        <w:t> </w:t>
      </w:r>
      <w:r>
        <w:rPr>
          <w:w w:val="90"/>
          <w:sz w:val="20"/>
        </w:rPr>
        <w:t>2.</w:t>
      </w:r>
      <w:r>
        <w:rPr>
          <w:spacing w:val="-20"/>
          <w:w w:val="90"/>
          <w:sz w:val="20"/>
        </w:rPr>
        <w:t> </w:t>
      </w:r>
      <w:r>
        <w:rPr>
          <w:w w:val="90"/>
          <w:sz w:val="20"/>
        </w:rPr>
        <w:t>durchgesehene</w:t>
      </w:r>
      <w:r>
        <w:rPr>
          <w:spacing w:val="-20"/>
          <w:w w:val="90"/>
          <w:sz w:val="20"/>
        </w:rPr>
        <w:t> </w:t>
      </w:r>
      <w:r>
        <w:rPr>
          <w:w w:val="90"/>
          <w:sz w:val="20"/>
        </w:rPr>
        <w:t>Auflage.</w:t>
      </w:r>
      <w:r>
        <w:rPr>
          <w:spacing w:val="-20"/>
          <w:w w:val="90"/>
          <w:sz w:val="20"/>
        </w:rPr>
        <w:t> </w:t>
      </w:r>
      <w:r>
        <w:rPr>
          <w:w w:val="90"/>
          <w:sz w:val="20"/>
        </w:rPr>
        <w:t>Jena:</w:t>
      </w:r>
      <w:r>
        <w:rPr>
          <w:spacing w:val="-20"/>
          <w:w w:val="90"/>
          <w:sz w:val="20"/>
        </w:rPr>
        <w:t> </w:t>
      </w:r>
      <w:r>
        <w:rPr>
          <w:spacing w:val="-5"/>
          <w:w w:val="90"/>
          <w:sz w:val="20"/>
        </w:rPr>
        <w:t>Ver- </w:t>
      </w:r>
      <w:r>
        <w:rPr>
          <w:w w:val="85"/>
          <w:sz w:val="20"/>
        </w:rPr>
        <w:t>lag </w:t>
      </w:r>
      <w:bookmarkStart w:name="_bookmark698" w:id="935"/>
      <w:bookmarkEnd w:id="935"/>
      <w:r>
        <w:rPr>
          <w:w w:val="85"/>
          <w:sz w:val="20"/>
        </w:rPr>
        <w:t>Gust</w:t>
      </w:r>
      <w:r>
        <w:rPr>
          <w:w w:val="85"/>
          <w:sz w:val="20"/>
        </w:rPr>
        <w:t>av</w:t>
      </w:r>
      <w:r>
        <w:rPr>
          <w:spacing w:val="-16"/>
          <w:w w:val="85"/>
          <w:sz w:val="20"/>
        </w:rPr>
        <w:t> </w:t>
      </w:r>
      <w:r>
        <w:rPr>
          <w:w w:val="85"/>
          <w:sz w:val="20"/>
        </w:rPr>
        <w:t>Fischer.</w:t>
      </w:r>
    </w:p>
    <w:p>
      <w:pPr>
        <w:spacing w:line="240" w:lineRule="exact" w:before="0"/>
        <w:ind w:left="2195" w:right="111" w:firstLine="213"/>
        <w:jc w:val="both"/>
        <w:rPr>
          <w:sz w:val="20"/>
        </w:rPr>
      </w:pPr>
      <w:r>
        <w:rPr>
          <w:w w:val="85"/>
          <w:position w:val="7"/>
          <w:sz w:val="14"/>
        </w:rPr>
        <w:t>62</w:t>
      </w:r>
      <w:r>
        <w:rPr>
          <w:w w:val="85"/>
          <w:sz w:val="20"/>
        </w:rPr>
        <w:t>Dieses der “praktischen Lehre” gewidmete </w:t>
      </w:r>
      <w:r>
        <w:rPr>
          <w:spacing w:val="-5"/>
          <w:w w:val="85"/>
          <w:sz w:val="20"/>
        </w:rPr>
        <w:t>Werk </w:t>
      </w:r>
      <w:r>
        <w:rPr>
          <w:w w:val="85"/>
          <w:sz w:val="20"/>
        </w:rPr>
        <w:t>Euckens erschien erst posthum als </w:t>
      </w:r>
      <w:r>
        <w:rPr>
          <w:spacing w:val="-4"/>
          <w:w w:val="85"/>
          <w:sz w:val="20"/>
        </w:rPr>
        <w:t>Walter </w:t>
      </w:r>
      <w:r>
        <w:rPr>
          <w:w w:val="85"/>
          <w:sz w:val="20"/>
        </w:rPr>
        <w:t>Eucken </w:t>
      </w:r>
      <w:r>
        <w:rPr>
          <w:w w:val="90"/>
          <w:sz w:val="20"/>
        </w:rPr>
        <w:t>(1952).</w:t>
      </w:r>
      <w:r>
        <w:rPr>
          <w:spacing w:val="-14"/>
          <w:w w:val="90"/>
          <w:sz w:val="20"/>
        </w:rPr>
        <w:t> </w:t>
      </w:r>
      <w:r>
        <w:rPr>
          <w:i/>
          <w:w w:val="90"/>
          <w:sz w:val="20"/>
        </w:rPr>
        <w:t>Grundsätze</w:t>
      </w:r>
      <w:r>
        <w:rPr>
          <w:i/>
          <w:spacing w:val="-14"/>
          <w:w w:val="90"/>
          <w:sz w:val="20"/>
        </w:rPr>
        <w:t> </w:t>
      </w:r>
      <w:r>
        <w:rPr>
          <w:i/>
          <w:w w:val="90"/>
          <w:sz w:val="20"/>
        </w:rPr>
        <w:t>der</w:t>
      </w:r>
      <w:r>
        <w:rPr>
          <w:i/>
          <w:spacing w:val="-14"/>
          <w:w w:val="90"/>
          <w:sz w:val="20"/>
        </w:rPr>
        <w:t> </w:t>
      </w:r>
      <w:r>
        <w:rPr>
          <w:i/>
          <w:w w:val="90"/>
          <w:sz w:val="20"/>
        </w:rPr>
        <w:t>Wirtschaftspolitik</w:t>
      </w:r>
      <w:r>
        <w:rPr>
          <w:w w:val="90"/>
          <w:sz w:val="20"/>
        </w:rPr>
        <w:t>.</w:t>
      </w:r>
      <w:r>
        <w:rPr>
          <w:spacing w:val="-14"/>
          <w:w w:val="90"/>
          <w:sz w:val="20"/>
        </w:rPr>
        <w:t> </w:t>
      </w:r>
      <w:r>
        <w:rPr>
          <w:w w:val="90"/>
          <w:sz w:val="20"/>
        </w:rPr>
        <w:t>Hrsg.</w:t>
      </w:r>
      <w:r>
        <w:rPr>
          <w:spacing w:val="-14"/>
          <w:w w:val="90"/>
          <w:sz w:val="20"/>
        </w:rPr>
        <w:t> </w:t>
      </w:r>
      <w:r>
        <w:rPr>
          <w:w w:val="90"/>
          <w:sz w:val="20"/>
        </w:rPr>
        <w:t>von</w:t>
      </w:r>
      <w:r>
        <w:rPr>
          <w:spacing w:val="-14"/>
          <w:w w:val="90"/>
          <w:sz w:val="20"/>
        </w:rPr>
        <w:t> </w:t>
      </w:r>
      <w:r>
        <w:rPr>
          <w:w w:val="90"/>
          <w:sz w:val="20"/>
        </w:rPr>
        <w:t>Edit</w:t>
      </w:r>
      <w:r>
        <w:rPr>
          <w:spacing w:val="-14"/>
          <w:w w:val="90"/>
          <w:sz w:val="20"/>
        </w:rPr>
        <w:t> </w:t>
      </w:r>
      <w:r>
        <w:rPr>
          <w:w w:val="90"/>
          <w:sz w:val="20"/>
        </w:rPr>
        <w:t>Eucken</w:t>
      </w:r>
      <w:r>
        <w:rPr>
          <w:spacing w:val="-14"/>
          <w:w w:val="90"/>
          <w:sz w:val="20"/>
        </w:rPr>
        <w:t> </w:t>
      </w:r>
      <w:r>
        <w:rPr>
          <w:w w:val="90"/>
          <w:sz w:val="20"/>
        </w:rPr>
        <w:t>und</w:t>
      </w:r>
      <w:r>
        <w:rPr>
          <w:spacing w:val="-14"/>
          <w:w w:val="90"/>
          <w:sz w:val="20"/>
        </w:rPr>
        <w:t> </w:t>
      </w:r>
      <w:r>
        <w:rPr>
          <w:w w:val="90"/>
          <w:sz w:val="20"/>
        </w:rPr>
        <w:t>K.</w:t>
      </w:r>
      <w:r>
        <w:rPr>
          <w:spacing w:val="-14"/>
          <w:w w:val="90"/>
          <w:sz w:val="20"/>
        </w:rPr>
        <w:t> </w:t>
      </w:r>
      <w:r>
        <w:rPr>
          <w:spacing w:val="-3"/>
          <w:w w:val="90"/>
          <w:sz w:val="20"/>
        </w:rPr>
        <w:t>Paul</w:t>
      </w:r>
      <w:r>
        <w:rPr>
          <w:spacing w:val="-14"/>
          <w:w w:val="90"/>
          <w:sz w:val="20"/>
        </w:rPr>
        <w:t> </w:t>
      </w:r>
      <w:r>
        <w:rPr>
          <w:w w:val="90"/>
          <w:sz w:val="20"/>
        </w:rPr>
        <w:t>Hensel.</w:t>
      </w:r>
      <w:r>
        <w:rPr>
          <w:spacing w:val="-14"/>
          <w:w w:val="90"/>
          <w:sz w:val="20"/>
        </w:rPr>
        <w:t> </w:t>
      </w:r>
      <w:r>
        <w:rPr>
          <w:w w:val="90"/>
          <w:sz w:val="20"/>
        </w:rPr>
        <w:t>Handbücher</w:t>
      </w:r>
      <w:r>
        <w:rPr>
          <w:spacing w:val="-14"/>
          <w:w w:val="90"/>
          <w:sz w:val="20"/>
        </w:rPr>
        <w:t> </w:t>
      </w:r>
      <w:r>
        <w:rPr>
          <w:w w:val="90"/>
          <w:sz w:val="20"/>
        </w:rPr>
        <w:t>aus dem</w:t>
      </w:r>
      <w:r>
        <w:rPr>
          <w:spacing w:val="-17"/>
          <w:w w:val="90"/>
          <w:sz w:val="20"/>
        </w:rPr>
        <w:t> </w:t>
      </w:r>
      <w:r>
        <w:rPr>
          <w:w w:val="90"/>
          <w:sz w:val="20"/>
        </w:rPr>
        <w:t>Gebiet</w:t>
      </w:r>
      <w:r>
        <w:rPr>
          <w:spacing w:val="-17"/>
          <w:w w:val="90"/>
          <w:sz w:val="20"/>
        </w:rPr>
        <w:t> </w:t>
      </w:r>
      <w:r>
        <w:rPr>
          <w:w w:val="90"/>
          <w:sz w:val="20"/>
        </w:rPr>
        <w:t>der</w:t>
      </w:r>
      <w:r>
        <w:rPr>
          <w:spacing w:val="-17"/>
          <w:w w:val="90"/>
          <w:sz w:val="20"/>
        </w:rPr>
        <w:t> </w:t>
      </w:r>
      <w:r>
        <w:rPr>
          <w:w w:val="90"/>
          <w:sz w:val="20"/>
        </w:rPr>
        <w:t>Sozialwissenschaften</w:t>
      </w:r>
      <w:r>
        <w:rPr>
          <w:spacing w:val="-17"/>
          <w:w w:val="90"/>
          <w:sz w:val="20"/>
        </w:rPr>
        <w:t> </w:t>
      </w:r>
      <w:r>
        <w:rPr>
          <w:w w:val="90"/>
          <w:sz w:val="20"/>
        </w:rPr>
        <w:t>(herausgeg.</w:t>
      </w:r>
      <w:r>
        <w:rPr>
          <w:spacing w:val="-17"/>
          <w:w w:val="90"/>
          <w:sz w:val="20"/>
        </w:rPr>
        <w:t> </w:t>
      </w:r>
      <w:r>
        <w:rPr>
          <w:w w:val="90"/>
          <w:sz w:val="20"/>
        </w:rPr>
        <w:t>von</w:t>
      </w:r>
      <w:r>
        <w:rPr>
          <w:spacing w:val="-17"/>
          <w:w w:val="90"/>
          <w:sz w:val="20"/>
        </w:rPr>
        <w:t> </w:t>
      </w:r>
      <w:r>
        <w:rPr>
          <w:w w:val="90"/>
          <w:sz w:val="20"/>
        </w:rPr>
        <w:t>Edgar</w:t>
      </w:r>
      <w:r>
        <w:rPr>
          <w:spacing w:val="-17"/>
          <w:w w:val="90"/>
          <w:sz w:val="20"/>
        </w:rPr>
        <w:t> </w:t>
      </w:r>
      <w:r>
        <w:rPr>
          <w:w w:val="90"/>
          <w:sz w:val="20"/>
        </w:rPr>
        <w:t>Salin</w:t>
      </w:r>
      <w:r>
        <w:rPr>
          <w:spacing w:val="-17"/>
          <w:w w:val="90"/>
          <w:sz w:val="20"/>
        </w:rPr>
        <w:t> </w:t>
      </w:r>
      <w:r>
        <w:rPr>
          <w:w w:val="90"/>
          <w:sz w:val="20"/>
        </w:rPr>
        <w:t>und</w:t>
      </w:r>
      <w:r>
        <w:rPr>
          <w:spacing w:val="-17"/>
          <w:w w:val="90"/>
          <w:sz w:val="20"/>
        </w:rPr>
        <w:t> </w:t>
      </w:r>
      <w:r>
        <w:rPr>
          <w:w w:val="90"/>
          <w:sz w:val="20"/>
        </w:rPr>
        <w:t>Arthur</w:t>
      </w:r>
      <w:r>
        <w:rPr>
          <w:spacing w:val="-17"/>
          <w:w w:val="90"/>
          <w:sz w:val="20"/>
        </w:rPr>
        <w:t> </w:t>
      </w:r>
      <w:r>
        <w:rPr>
          <w:w w:val="90"/>
          <w:sz w:val="20"/>
        </w:rPr>
        <w:t>Spiethoff).</w:t>
      </w:r>
      <w:r>
        <w:rPr>
          <w:spacing w:val="-17"/>
          <w:w w:val="90"/>
          <w:sz w:val="20"/>
        </w:rPr>
        <w:t> </w:t>
      </w:r>
      <w:r>
        <w:rPr>
          <w:w w:val="90"/>
          <w:sz w:val="20"/>
        </w:rPr>
        <w:t>Tübingen:</w:t>
      </w:r>
    </w:p>
    <w:p>
      <w:pPr>
        <w:spacing w:line="251" w:lineRule="exact" w:before="0"/>
        <w:ind w:left="2195" w:right="0" w:firstLine="0"/>
        <w:jc w:val="left"/>
        <w:rPr>
          <w:sz w:val="20"/>
        </w:rPr>
      </w:pPr>
      <w:r>
        <w:rPr>
          <w:w w:val="90"/>
          <w:sz w:val="20"/>
        </w:rPr>
        <w:t>J.C.B. Mohr (Paul Siebeck).</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87"/>
        </w:numPr>
        <w:tabs>
          <w:tab w:pos="530" w:val="left" w:leader="none"/>
          <w:tab w:pos="9981" w:val="right" w:leader="none"/>
        </w:tabs>
        <w:spacing w:line="240" w:lineRule="auto" w:before="84" w:after="0"/>
        <w:ind w:left="529" w:right="0" w:hanging="411"/>
        <w:jc w:val="left"/>
        <w:rPr>
          <w:sz w:val="24"/>
        </w:rPr>
      </w:pPr>
      <w:bookmarkStart w:name="_bookmark699" w:id="936"/>
      <w:bookmarkEnd w:id="936"/>
      <w:r>
        <w:rPr/>
      </w:r>
      <w:bookmarkStart w:name="_bookmark699" w:id="937"/>
      <w:bookmarkEnd w:id="937"/>
      <w:r>
        <w:rPr>
          <w:w w:val="95"/>
          <w:sz w:val="24"/>
        </w:rPr>
        <w:t>Andreas</w:t>
      </w:r>
      <w:r>
        <w:rPr>
          <w:spacing w:val="-18"/>
          <w:w w:val="95"/>
          <w:sz w:val="24"/>
        </w:rPr>
        <w:t> </w:t>
      </w:r>
      <w:r>
        <w:rPr>
          <w:w w:val="95"/>
          <w:sz w:val="24"/>
        </w:rPr>
        <w:t>Predöhl</w:t>
      </w:r>
      <w:r>
        <w:rPr>
          <w:spacing w:val="-18"/>
          <w:w w:val="95"/>
          <w:sz w:val="24"/>
        </w:rPr>
        <w:t> </w:t>
      </w:r>
      <w:r>
        <w:rPr>
          <w:w w:val="95"/>
          <w:sz w:val="24"/>
        </w:rPr>
        <w:t>an</w:t>
      </w:r>
      <w:r>
        <w:rPr>
          <w:spacing w:val="-18"/>
          <w:w w:val="95"/>
          <w:sz w:val="24"/>
        </w:rPr>
        <w:t> </w:t>
      </w:r>
      <w:r>
        <w:rPr>
          <w:spacing w:val="-4"/>
          <w:w w:val="95"/>
          <w:sz w:val="24"/>
        </w:rPr>
        <w:t>Werner</w:t>
      </w:r>
      <w:r>
        <w:rPr>
          <w:spacing w:val="-18"/>
          <w:w w:val="95"/>
          <w:sz w:val="24"/>
        </w:rPr>
        <w:t> </w:t>
      </w:r>
      <w:r>
        <w:rPr>
          <w:w w:val="95"/>
          <w:sz w:val="24"/>
        </w:rPr>
        <w:t>Wilmanns.</w:t>
      </w:r>
      <w:r>
        <w:rPr>
          <w:spacing w:val="-18"/>
          <w:w w:val="95"/>
          <w:sz w:val="24"/>
        </w:rPr>
        <w:t> </w:t>
      </w:r>
      <w:r>
        <w:rPr>
          <w:w w:val="95"/>
          <w:sz w:val="24"/>
        </w:rPr>
        <w:t>Kiel,</w:t>
      </w:r>
      <w:r>
        <w:rPr>
          <w:spacing w:val="-18"/>
          <w:w w:val="95"/>
          <w:sz w:val="24"/>
        </w:rPr>
        <w:t> </w:t>
      </w:r>
      <w:r>
        <w:rPr>
          <w:w w:val="95"/>
          <w:sz w:val="24"/>
        </w:rPr>
        <w:t>30.</w:t>
      </w:r>
      <w:r>
        <w:rPr>
          <w:spacing w:val="-18"/>
          <w:w w:val="95"/>
          <w:sz w:val="24"/>
        </w:rPr>
        <w:t> </w:t>
      </w:r>
      <w:r>
        <w:rPr>
          <w:w w:val="95"/>
          <w:sz w:val="24"/>
        </w:rPr>
        <w:t>April</w:t>
      </w:r>
      <w:r>
        <w:rPr>
          <w:spacing w:val="-18"/>
          <w:w w:val="95"/>
          <w:sz w:val="24"/>
        </w:rPr>
        <w:t> </w:t>
      </w:r>
      <w:r>
        <w:rPr>
          <w:w w:val="95"/>
          <w:sz w:val="24"/>
        </w:rPr>
        <w:t>1941</w:t>
      </w:r>
      <w:r>
        <w:rPr>
          <w:rFonts w:ascii="Times New Roman" w:hAnsi="Times New Roman"/>
          <w:w w:val="95"/>
          <w:sz w:val="24"/>
        </w:rPr>
        <w:tab/>
      </w:r>
      <w:r>
        <w:rPr>
          <w:w w:val="95"/>
          <w:sz w:val="24"/>
        </w:rPr>
        <w:t>173</w:t>
      </w:r>
    </w:p>
    <w:p>
      <w:pPr>
        <w:pStyle w:val="BodyText"/>
        <w:rPr>
          <w:sz w:val="31"/>
        </w:rPr>
      </w:pPr>
    </w:p>
    <w:p>
      <w:pPr>
        <w:pStyle w:val="BodyText"/>
        <w:spacing w:line="288" w:lineRule="exact" w:before="1"/>
        <w:ind w:left="118" w:right="2201"/>
      </w:pPr>
      <w:r>
        <w:rPr>
          <w:w w:val="90"/>
        </w:rPr>
        <w:t>chen,</w:t>
      </w:r>
      <w:r>
        <w:rPr>
          <w:spacing w:val="-36"/>
          <w:w w:val="90"/>
        </w:rPr>
        <w:t> </w:t>
      </w:r>
      <w:r>
        <w:rPr>
          <w:w w:val="90"/>
        </w:rPr>
        <w:t>die</w:t>
      </w:r>
      <w:r>
        <w:rPr>
          <w:spacing w:val="-36"/>
          <w:w w:val="90"/>
        </w:rPr>
        <w:t> </w:t>
      </w:r>
      <w:r>
        <w:rPr>
          <w:w w:val="90"/>
        </w:rPr>
        <w:t>Dozentur</w:t>
      </w:r>
      <w:r>
        <w:rPr>
          <w:spacing w:val="-36"/>
          <w:w w:val="90"/>
        </w:rPr>
        <w:t> </w:t>
      </w:r>
      <w:r>
        <w:rPr>
          <w:w w:val="90"/>
        </w:rPr>
        <w:t>zu</w:t>
      </w:r>
      <w:r>
        <w:rPr>
          <w:spacing w:val="-36"/>
          <w:w w:val="90"/>
        </w:rPr>
        <w:t> </w:t>
      </w:r>
      <w:r>
        <w:rPr>
          <w:w w:val="90"/>
        </w:rPr>
        <w:t>erwerben.</w:t>
      </w:r>
      <w:r>
        <w:rPr>
          <w:spacing w:val="-36"/>
          <w:w w:val="90"/>
        </w:rPr>
        <w:t> </w:t>
      </w:r>
      <w:r>
        <w:rPr>
          <w:spacing w:val="-6"/>
          <w:w w:val="90"/>
        </w:rPr>
        <w:t>Wenn</w:t>
      </w:r>
      <w:r>
        <w:rPr>
          <w:spacing w:val="-36"/>
          <w:w w:val="90"/>
        </w:rPr>
        <w:t> </w:t>
      </w:r>
      <w:r>
        <w:rPr>
          <w:w w:val="90"/>
        </w:rPr>
        <w:t>nicht</w:t>
      </w:r>
      <w:r>
        <w:rPr>
          <w:spacing w:val="-36"/>
          <w:w w:val="90"/>
        </w:rPr>
        <w:t> </w:t>
      </w:r>
      <w:r>
        <w:rPr>
          <w:w w:val="90"/>
        </w:rPr>
        <w:t>in</w:t>
      </w:r>
      <w:r>
        <w:rPr>
          <w:spacing w:val="-36"/>
          <w:w w:val="90"/>
        </w:rPr>
        <w:t> </w:t>
      </w:r>
      <w:r>
        <w:rPr>
          <w:w w:val="90"/>
        </w:rPr>
        <w:t>Kiel—sollte</w:t>
      </w:r>
      <w:r>
        <w:rPr>
          <w:spacing w:val="-36"/>
          <w:w w:val="90"/>
        </w:rPr>
        <w:t> </w:t>
      </w:r>
      <w:r>
        <w:rPr>
          <w:w w:val="90"/>
        </w:rPr>
        <w:t>es</w:t>
      </w:r>
      <w:r>
        <w:rPr>
          <w:spacing w:val="-36"/>
          <w:w w:val="90"/>
        </w:rPr>
        <w:t> </w:t>
      </w:r>
      <w:r>
        <w:rPr>
          <w:w w:val="90"/>
        </w:rPr>
        <w:t>doch</w:t>
      </w:r>
      <w:r>
        <w:rPr>
          <w:spacing w:val="-36"/>
          <w:w w:val="90"/>
        </w:rPr>
        <w:t> </w:t>
      </w:r>
      <w:r>
        <w:rPr>
          <w:w w:val="90"/>
        </w:rPr>
        <w:t>in</w:t>
      </w:r>
      <w:r>
        <w:rPr>
          <w:spacing w:val="-36"/>
          <w:w w:val="90"/>
        </w:rPr>
        <w:t> </w:t>
      </w:r>
      <w:r>
        <w:rPr>
          <w:w w:val="90"/>
        </w:rPr>
        <w:t>Hamburg</w:t>
      </w:r>
      <w:r>
        <w:rPr>
          <w:spacing w:val="-36"/>
          <w:w w:val="90"/>
        </w:rPr>
        <w:t> </w:t>
      </w:r>
      <w:r>
        <w:rPr>
          <w:w w:val="90"/>
        </w:rPr>
        <w:t>mög- </w:t>
      </w:r>
      <w:bookmarkStart w:name="6.25 Andreas Predöhl an Werner Wilmanns." w:id="938"/>
      <w:bookmarkEnd w:id="938"/>
      <w:r>
        <w:rPr>
          <w:w w:val="90"/>
        </w:rPr>
      </w:r>
      <w:bookmarkStart w:name="_bookmark700" w:id="939"/>
      <w:bookmarkEnd w:id="939"/>
      <w:r>
        <w:rPr>
          <w:w w:val="90"/>
        </w:rPr>
      </w:r>
      <w:r>
        <w:rPr>
          <w:w w:val="90"/>
        </w:rPr>
        <w:t>lich</w:t>
      </w:r>
      <w:r>
        <w:rPr>
          <w:spacing w:val="-29"/>
          <w:w w:val="90"/>
        </w:rPr>
        <w:t> </w:t>
      </w:r>
      <w:r>
        <w:rPr>
          <w:w w:val="90"/>
        </w:rPr>
        <w:t>sein?</w:t>
      </w:r>
      <w:r>
        <w:rPr>
          <w:spacing w:val="-29"/>
          <w:w w:val="90"/>
        </w:rPr>
        <w:t> </w:t>
      </w:r>
      <w:r>
        <w:rPr>
          <w:w w:val="90"/>
        </w:rPr>
        <w:t>Aber</w:t>
      </w:r>
      <w:r>
        <w:rPr>
          <w:spacing w:val="-29"/>
          <w:w w:val="90"/>
        </w:rPr>
        <w:t> </w:t>
      </w:r>
      <w:r>
        <w:rPr>
          <w:w w:val="90"/>
        </w:rPr>
        <w:t>warum</w:t>
      </w:r>
      <w:r>
        <w:rPr>
          <w:spacing w:val="-29"/>
          <w:w w:val="90"/>
        </w:rPr>
        <w:t> </w:t>
      </w:r>
      <w:r>
        <w:rPr>
          <w:w w:val="90"/>
        </w:rPr>
        <w:t>nicht</w:t>
      </w:r>
      <w:r>
        <w:rPr>
          <w:spacing w:val="-29"/>
          <w:w w:val="90"/>
        </w:rPr>
        <w:t> </w:t>
      </w:r>
      <w:r>
        <w:rPr>
          <w:w w:val="90"/>
        </w:rPr>
        <w:t>in</w:t>
      </w:r>
      <w:r>
        <w:rPr>
          <w:spacing w:val="-29"/>
          <w:w w:val="90"/>
        </w:rPr>
        <w:t> </w:t>
      </w:r>
      <w:r>
        <w:rPr>
          <w:w w:val="90"/>
        </w:rPr>
        <w:t>Kiel?</w:t>
      </w:r>
    </w:p>
    <w:p>
      <w:pPr>
        <w:pStyle w:val="BodyText"/>
        <w:spacing w:before="6"/>
        <w:rPr>
          <w:sz w:val="30"/>
        </w:rPr>
      </w:pPr>
    </w:p>
    <w:p>
      <w:pPr>
        <w:pStyle w:val="Heading3"/>
        <w:numPr>
          <w:ilvl w:val="1"/>
          <w:numId w:val="88"/>
        </w:numPr>
        <w:tabs>
          <w:tab w:pos="879" w:val="left" w:leader="none"/>
          <w:tab w:pos="880" w:val="left" w:leader="none"/>
        </w:tabs>
        <w:spacing w:line="240" w:lineRule="auto" w:before="0" w:after="0"/>
        <w:ind w:left="879" w:right="0" w:hanging="761"/>
        <w:jc w:val="left"/>
      </w:pPr>
      <w:r>
        <w:rPr/>
        <w:t>Andreas</w:t>
      </w:r>
      <w:r>
        <w:rPr>
          <w:spacing w:val="-20"/>
        </w:rPr>
        <w:t> </w:t>
      </w:r>
      <w:r>
        <w:rPr/>
        <w:t>Predöhl</w:t>
      </w:r>
      <w:r>
        <w:rPr>
          <w:spacing w:val="-20"/>
        </w:rPr>
        <w:t> </w:t>
      </w:r>
      <w:r>
        <w:rPr/>
        <w:t>an</w:t>
      </w:r>
      <w:r>
        <w:rPr>
          <w:spacing w:val="-20"/>
        </w:rPr>
        <w:t> </w:t>
      </w:r>
      <w:r>
        <w:rPr/>
        <w:t>Werner</w:t>
      </w:r>
      <w:r>
        <w:rPr>
          <w:spacing w:val="-20"/>
        </w:rPr>
        <w:t> </w:t>
      </w:r>
      <w:r>
        <w:rPr/>
        <w:t>Wilmanns.</w:t>
      </w:r>
      <w:r>
        <w:rPr>
          <w:spacing w:val="-20"/>
        </w:rPr>
        <w:t> </w:t>
      </w:r>
      <w:r>
        <w:rPr/>
        <w:t>Kiel,</w:t>
      </w:r>
      <w:r>
        <w:rPr>
          <w:spacing w:val="-20"/>
        </w:rPr>
        <w:t> </w:t>
      </w:r>
      <w:r>
        <w:rPr/>
        <w:t>30.</w:t>
      </w:r>
      <w:r>
        <w:rPr>
          <w:spacing w:val="-20"/>
        </w:rPr>
        <w:t> </w:t>
      </w:r>
      <w:r>
        <w:rPr/>
        <w:t>April</w:t>
      </w:r>
      <w:r>
        <w:rPr>
          <w:spacing w:val="-20"/>
        </w:rPr>
        <w:t> </w:t>
      </w:r>
      <w:r>
        <w:rPr/>
        <w:t>1941</w:t>
      </w:r>
    </w:p>
    <w:p>
      <w:pPr>
        <w:pStyle w:val="BodyText"/>
        <w:spacing w:line="288" w:lineRule="exact" w:before="240"/>
        <w:ind w:left="118" w:right="5581"/>
      </w:pPr>
      <w:r>
        <w:rPr>
          <w:w w:val="85"/>
        </w:rPr>
        <w:t>Maschinengeschriebene Abschrift des Briefes. </w:t>
      </w:r>
      <w:r>
        <w:rPr>
          <w:w w:val="90"/>
        </w:rPr>
        <w:t>StA HDH, Nachlaß August Lösch, Kiste 13</w:t>
      </w:r>
    </w:p>
    <w:p>
      <w:pPr>
        <w:pStyle w:val="BodyText"/>
        <w:spacing w:before="1"/>
        <w:rPr>
          <w:sz w:val="29"/>
        </w:rPr>
      </w:pPr>
    </w:p>
    <w:p>
      <w:pPr>
        <w:pStyle w:val="BodyText"/>
        <w:spacing w:before="84"/>
        <w:ind w:left="2294" w:right="4383"/>
        <w:jc w:val="center"/>
      </w:pPr>
      <w:r>
        <w:rPr>
          <w:u w:val="single"/>
        </w:rPr>
        <w:t>Abschrift</w:t>
      </w:r>
    </w:p>
    <w:p>
      <w:pPr>
        <w:pStyle w:val="BodyText"/>
        <w:tabs>
          <w:tab w:pos="3857" w:val="left" w:leader="none"/>
          <w:tab w:pos="7091" w:val="left" w:leader="none"/>
        </w:tabs>
        <w:spacing w:line="288" w:lineRule="exact" w:before="194"/>
        <w:ind w:left="7522" w:right="2208" w:hanging="7062"/>
        <w:jc w:val="right"/>
      </w:pPr>
      <w:r>
        <w:rPr/>
        <w:t>D41/603</w:t>
        <w:tab/>
      </w:r>
      <w:r>
        <w:rPr>
          <w:spacing w:val="-4"/>
        </w:rPr>
        <w:t>P./Ma.</w:t>
        <w:tab/>
      </w:r>
      <w:r>
        <w:rPr>
          <w:w w:val="90"/>
        </w:rPr>
        <w:t>30.</w:t>
      </w:r>
      <w:r>
        <w:rPr>
          <w:spacing w:val="-36"/>
          <w:w w:val="90"/>
        </w:rPr>
        <w:t> </w:t>
      </w:r>
      <w:r>
        <w:rPr>
          <w:w w:val="90"/>
        </w:rPr>
        <w:t>April</w:t>
      </w:r>
      <w:r>
        <w:rPr>
          <w:w w:val="85"/>
        </w:rPr>
        <w:t> </w:t>
      </w:r>
      <w:r>
        <w:rPr>
          <w:spacing w:val="-1"/>
          <w:w w:val="75"/>
        </w:rPr>
        <w:t>1941</w:t>
      </w:r>
    </w:p>
    <w:p>
      <w:pPr>
        <w:pStyle w:val="BodyText"/>
        <w:spacing w:before="9"/>
        <w:rPr>
          <w:sz w:val="7"/>
        </w:rPr>
      </w:pPr>
    </w:p>
    <w:p>
      <w:pPr>
        <w:pStyle w:val="BodyText"/>
        <w:spacing w:line="288" w:lineRule="exact" w:before="105"/>
        <w:ind w:left="118" w:right="7621"/>
      </w:pPr>
      <w:r>
        <w:rPr>
          <w:w w:val="95"/>
        </w:rPr>
        <w:t>Dr. W i l m a n n s Auswärtiges Amt </w:t>
      </w:r>
      <w:r>
        <w:rPr>
          <w:w w:val="85"/>
        </w:rPr>
        <w:t>Informationsabteilung </w:t>
      </w:r>
      <w:r>
        <w:rPr>
          <w:w w:val="95"/>
          <w:u w:val="single"/>
        </w:rPr>
        <w:t>Berlin W35 </w:t>
      </w:r>
      <w:r>
        <w:rPr>
          <w:w w:val="85"/>
        </w:rPr>
        <w:t>Kurfürstenstr. 137</w:t>
      </w:r>
    </w:p>
    <w:p>
      <w:pPr>
        <w:pStyle w:val="BodyText"/>
        <w:spacing w:before="9"/>
        <w:rPr>
          <w:sz w:val="31"/>
        </w:rPr>
      </w:pPr>
    </w:p>
    <w:p>
      <w:pPr>
        <w:pStyle w:val="BodyText"/>
        <w:spacing w:line="306" w:lineRule="exact"/>
        <w:ind w:left="469"/>
      </w:pPr>
      <w:r>
        <w:rPr>
          <w:w w:val="85"/>
        </w:rPr>
        <w:t>Sehr geehrter Herr Doktor Wilmanns,</w:t>
      </w:r>
    </w:p>
    <w:p>
      <w:pPr>
        <w:pStyle w:val="BodyText"/>
        <w:spacing w:line="288" w:lineRule="exact" w:before="4"/>
        <w:ind w:left="118" w:right="2208" w:firstLine="351"/>
        <w:jc w:val="both"/>
      </w:pPr>
      <w:r>
        <w:rPr>
          <w:w w:val="90"/>
        </w:rPr>
        <w:t>Mit</w:t>
      </w:r>
      <w:r>
        <w:rPr>
          <w:spacing w:val="-23"/>
          <w:w w:val="90"/>
        </w:rPr>
        <w:t> </w:t>
      </w:r>
      <w:r>
        <w:rPr>
          <w:w w:val="90"/>
        </w:rPr>
        <w:t>gleicher</w:t>
      </w:r>
      <w:r>
        <w:rPr>
          <w:spacing w:val="-23"/>
          <w:w w:val="90"/>
        </w:rPr>
        <w:t> </w:t>
      </w:r>
      <w:r>
        <w:rPr>
          <w:spacing w:val="-3"/>
          <w:w w:val="90"/>
        </w:rPr>
        <w:t>Post</w:t>
      </w:r>
      <w:r>
        <w:rPr>
          <w:spacing w:val="-23"/>
          <w:w w:val="90"/>
        </w:rPr>
        <w:t> </w:t>
      </w:r>
      <w:r>
        <w:rPr>
          <w:w w:val="90"/>
        </w:rPr>
        <w:t>übersenden</w:t>
      </w:r>
      <w:r>
        <w:rPr>
          <w:spacing w:val="-23"/>
          <w:w w:val="90"/>
        </w:rPr>
        <w:t> </w:t>
      </w:r>
      <w:r>
        <w:rPr>
          <w:w w:val="90"/>
        </w:rPr>
        <w:t>wir</w:t>
      </w:r>
      <w:r>
        <w:rPr>
          <w:spacing w:val="-23"/>
          <w:w w:val="90"/>
        </w:rPr>
        <w:t> </w:t>
      </w:r>
      <w:r>
        <w:rPr>
          <w:w w:val="90"/>
        </w:rPr>
        <w:t>Ihnen</w:t>
      </w:r>
      <w:r>
        <w:rPr>
          <w:spacing w:val="-23"/>
          <w:w w:val="90"/>
        </w:rPr>
        <w:t> </w:t>
      </w:r>
      <w:r>
        <w:rPr>
          <w:w w:val="90"/>
        </w:rPr>
        <w:t>die</w:t>
      </w:r>
      <w:r>
        <w:rPr>
          <w:spacing w:val="-23"/>
          <w:w w:val="90"/>
        </w:rPr>
        <w:t> </w:t>
      </w:r>
      <w:r>
        <w:rPr>
          <w:w w:val="90"/>
        </w:rPr>
        <w:t>Arbeit</w:t>
      </w:r>
      <w:r>
        <w:rPr>
          <w:spacing w:val="-23"/>
          <w:w w:val="90"/>
        </w:rPr>
        <w:t> </w:t>
      </w:r>
      <w:r>
        <w:rPr>
          <w:w w:val="90"/>
        </w:rPr>
        <w:t>über</w:t>
      </w:r>
      <w:r>
        <w:rPr>
          <w:spacing w:val="-23"/>
          <w:w w:val="90"/>
        </w:rPr>
        <w:t> </w:t>
      </w:r>
      <w:r>
        <w:rPr>
          <w:w w:val="90"/>
        </w:rPr>
        <w:t>die</w:t>
      </w:r>
      <w:r>
        <w:rPr>
          <w:spacing w:val="-23"/>
          <w:w w:val="90"/>
        </w:rPr>
        <w:t> </w:t>
      </w:r>
      <w:r>
        <w:rPr>
          <w:w w:val="90"/>
        </w:rPr>
        <w:t>neuen</w:t>
      </w:r>
      <w:r>
        <w:rPr>
          <w:spacing w:val="-23"/>
          <w:w w:val="90"/>
        </w:rPr>
        <w:t> </w:t>
      </w:r>
      <w:r>
        <w:rPr>
          <w:w w:val="90"/>
        </w:rPr>
        <w:t>Methoden</w:t>
      </w:r>
      <w:r>
        <w:rPr>
          <w:spacing w:val="-23"/>
          <w:w w:val="90"/>
        </w:rPr>
        <w:t> </w:t>
      </w:r>
      <w:r>
        <w:rPr>
          <w:w w:val="90"/>
        </w:rPr>
        <w:t>der </w:t>
      </w:r>
      <w:r>
        <w:rPr>
          <w:w w:val="85"/>
        </w:rPr>
        <w:t>englischen</w:t>
      </w:r>
      <w:r>
        <w:rPr>
          <w:spacing w:val="-5"/>
          <w:w w:val="85"/>
        </w:rPr>
        <w:t> </w:t>
      </w:r>
      <w:r>
        <w:rPr>
          <w:w w:val="85"/>
        </w:rPr>
        <w:t>Handelspolitik</w:t>
      </w:r>
      <w:r>
        <w:rPr>
          <w:spacing w:val="-6"/>
          <w:w w:val="85"/>
        </w:rPr>
        <w:t> </w:t>
      </w:r>
      <w:r>
        <w:rPr>
          <w:w w:val="85"/>
        </w:rPr>
        <w:t>mit</w:t>
      </w:r>
      <w:r>
        <w:rPr>
          <w:spacing w:val="-5"/>
          <w:w w:val="85"/>
        </w:rPr>
        <w:t> </w:t>
      </w:r>
      <w:r>
        <w:rPr>
          <w:w w:val="85"/>
        </w:rPr>
        <w:t>der</w:t>
      </w:r>
      <w:r>
        <w:rPr>
          <w:spacing w:val="-5"/>
          <w:w w:val="85"/>
        </w:rPr>
        <w:t> </w:t>
      </w:r>
      <w:r>
        <w:rPr>
          <w:w w:val="85"/>
        </w:rPr>
        <w:t>erweiterten</w:t>
      </w:r>
      <w:r>
        <w:rPr>
          <w:spacing w:val="-6"/>
          <w:w w:val="85"/>
        </w:rPr>
        <w:t> </w:t>
      </w:r>
      <w:r>
        <w:rPr>
          <w:w w:val="85"/>
        </w:rPr>
        <w:t>Beilage.</w:t>
      </w:r>
      <w:r>
        <w:rPr>
          <w:spacing w:val="-5"/>
          <w:w w:val="85"/>
        </w:rPr>
        <w:t> </w:t>
      </w:r>
      <w:r>
        <w:rPr>
          <w:w w:val="85"/>
        </w:rPr>
        <w:t>Wie</w:t>
      </w:r>
      <w:r>
        <w:rPr>
          <w:spacing w:val="-5"/>
          <w:w w:val="85"/>
        </w:rPr>
        <w:t> </w:t>
      </w:r>
      <w:r>
        <w:rPr>
          <w:w w:val="85"/>
        </w:rPr>
        <w:t>Sie</w:t>
      </w:r>
      <w:r>
        <w:rPr>
          <w:spacing w:val="-6"/>
          <w:w w:val="85"/>
        </w:rPr>
        <w:t> </w:t>
      </w:r>
      <w:r>
        <w:rPr>
          <w:w w:val="85"/>
        </w:rPr>
        <w:t>sehen</w:t>
      </w:r>
      <w:r>
        <w:rPr>
          <w:spacing w:val="-5"/>
          <w:w w:val="85"/>
        </w:rPr>
        <w:t> </w:t>
      </w:r>
      <w:r>
        <w:rPr>
          <w:w w:val="85"/>
        </w:rPr>
        <w:t>werden,</w:t>
      </w:r>
      <w:r>
        <w:rPr>
          <w:spacing w:val="-5"/>
          <w:w w:val="85"/>
        </w:rPr>
        <w:t> </w:t>
      </w:r>
      <w:r>
        <w:rPr>
          <w:w w:val="85"/>
        </w:rPr>
        <w:t>ist</w:t>
      </w:r>
      <w:r>
        <w:rPr>
          <w:spacing w:val="-6"/>
          <w:w w:val="85"/>
        </w:rPr>
        <w:t> </w:t>
      </w:r>
      <w:r>
        <w:rPr>
          <w:w w:val="85"/>
        </w:rPr>
        <w:t>in</w:t>
      </w:r>
      <w:r>
        <w:rPr>
          <w:spacing w:val="-5"/>
          <w:w w:val="85"/>
        </w:rPr>
        <w:t> </w:t>
      </w:r>
      <w:r>
        <w:rPr>
          <w:w w:val="85"/>
        </w:rPr>
        <w:t>die Untersuchung sehr viel Arbeit hineingesteckt worden. Unsere Nachkalkulation hat</w:t>
      </w:r>
      <w:r>
        <w:rPr>
          <w:spacing w:val="-27"/>
          <w:w w:val="85"/>
        </w:rPr>
        <w:t> </w:t>
      </w:r>
      <w:r>
        <w:rPr>
          <w:w w:val="85"/>
        </w:rPr>
        <w:t>er- geben,</w:t>
      </w:r>
      <w:r>
        <w:rPr>
          <w:spacing w:val="-12"/>
          <w:w w:val="85"/>
        </w:rPr>
        <w:t> </w:t>
      </w:r>
      <w:r>
        <w:rPr>
          <w:w w:val="85"/>
        </w:rPr>
        <w:t>dass</w:t>
      </w:r>
      <w:r>
        <w:rPr>
          <w:spacing w:val="-12"/>
          <w:w w:val="85"/>
        </w:rPr>
        <w:t> </w:t>
      </w:r>
      <w:r>
        <w:rPr>
          <w:w w:val="85"/>
        </w:rPr>
        <w:t>die</w:t>
      </w:r>
      <w:r>
        <w:rPr>
          <w:spacing w:val="-12"/>
          <w:w w:val="85"/>
        </w:rPr>
        <w:t> </w:t>
      </w:r>
      <w:r>
        <w:rPr>
          <w:w w:val="85"/>
        </w:rPr>
        <w:t>Kosten</w:t>
      </w:r>
      <w:r>
        <w:rPr>
          <w:spacing w:val="-12"/>
          <w:w w:val="85"/>
        </w:rPr>
        <w:t> </w:t>
      </w:r>
      <w:r>
        <w:rPr>
          <w:w w:val="85"/>
        </w:rPr>
        <w:t>höher</w:t>
      </w:r>
      <w:r>
        <w:rPr>
          <w:spacing w:val="-12"/>
          <w:w w:val="85"/>
        </w:rPr>
        <w:t> </w:t>
      </w:r>
      <w:r>
        <w:rPr>
          <w:w w:val="85"/>
        </w:rPr>
        <w:t>geworden</w:t>
      </w:r>
      <w:r>
        <w:rPr>
          <w:spacing w:val="-12"/>
          <w:w w:val="85"/>
        </w:rPr>
        <w:t> </w:t>
      </w:r>
      <w:r>
        <w:rPr>
          <w:w w:val="85"/>
        </w:rPr>
        <w:t>sind</w:t>
      </w:r>
      <w:r>
        <w:rPr>
          <w:spacing w:val="-12"/>
          <w:w w:val="85"/>
        </w:rPr>
        <w:t> </w:t>
      </w:r>
      <w:r>
        <w:rPr>
          <w:w w:val="85"/>
        </w:rPr>
        <w:t>als</w:t>
      </w:r>
      <w:r>
        <w:rPr>
          <w:spacing w:val="-12"/>
          <w:w w:val="85"/>
        </w:rPr>
        <w:t> </w:t>
      </w:r>
      <w:r>
        <w:rPr>
          <w:w w:val="85"/>
        </w:rPr>
        <w:t>wir</w:t>
      </w:r>
      <w:r>
        <w:rPr>
          <w:spacing w:val="-12"/>
          <w:w w:val="85"/>
        </w:rPr>
        <w:t> </w:t>
      </w:r>
      <w:r>
        <w:rPr>
          <w:w w:val="85"/>
        </w:rPr>
        <w:t>angenommen</w:t>
      </w:r>
      <w:r>
        <w:rPr>
          <w:spacing w:val="-12"/>
          <w:w w:val="85"/>
        </w:rPr>
        <w:t> </w:t>
      </w:r>
      <w:r>
        <w:rPr>
          <w:w w:val="85"/>
        </w:rPr>
        <w:t>haben.</w:t>
      </w:r>
      <w:r>
        <w:rPr>
          <w:spacing w:val="-12"/>
          <w:w w:val="85"/>
        </w:rPr>
        <w:t> </w:t>
      </w:r>
      <w:r>
        <w:rPr>
          <w:spacing w:val="-6"/>
          <w:w w:val="85"/>
        </w:rPr>
        <w:t>Wenn</w:t>
      </w:r>
      <w:r>
        <w:rPr>
          <w:spacing w:val="-12"/>
          <w:w w:val="85"/>
        </w:rPr>
        <w:t> </w:t>
      </w:r>
      <w:r>
        <w:rPr>
          <w:w w:val="85"/>
        </w:rPr>
        <w:t>wir</w:t>
      </w:r>
      <w:r>
        <w:rPr>
          <w:spacing w:val="-12"/>
          <w:w w:val="85"/>
        </w:rPr>
        <w:t> </w:t>
      </w:r>
      <w:r>
        <w:rPr>
          <w:w w:val="85"/>
        </w:rPr>
        <w:t>auf </w:t>
      </w:r>
      <w:r>
        <w:rPr>
          <w:w w:val="90"/>
        </w:rPr>
        <w:t>der</w:t>
      </w:r>
      <w:r>
        <w:rPr>
          <w:spacing w:val="-27"/>
          <w:w w:val="90"/>
        </w:rPr>
        <w:t> </w:t>
      </w:r>
      <w:r>
        <w:rPr>
          <w:w w:val="90"/>
        </w:rPr>
        <w:t>vereinbarten</w:t>
      </w:r>
      <w:r>
        <w:rPr>
          <w:spacing w:val="-27"/>
          <w:w w:val="90"/>
        </w:rPr>
        <w:t> </w:t>
      </w:r>
      <w:r>
        <w:rPr>
          <w:w w:val="90"/>
        </w:rPr>
        <w:t>Basis</w:t>
      </w:r>
      <w:r>
        <w:rPr>
          <w:spacing w:val="-27"/>
          <w:w w:val="90"/>
        </w:rPr>
        <w:t> </w:t>
      </w:r>
      <w:r>
        <w:rPr>
          <w:w w:val="90"/>
        </w:rPr>
        <w:t>genau</w:t>
      </w:r>
      <w:r>
        <w:rPr>
          <w:spacing w:val="-27"/>
          <w:w w:val="90"/>
        </w:rPr>
        <w:t> </w:t>
      </w:r>
      <w:r>
        <w:rPr>
          <w:w w:val="90"/>
        </w:rPr>
        <w:t>kalkulieren,</w:t>
      </w:r>
      <w:r>
        <w:rPr>
          <w:spacing w:val="-27"/>
          <w:w w:val="90"/>
        </w:rPr>
        <w:t> </w:t>
      </w:r>
      <w:r>
        <w:rPr>
          <w:w w:val="90"/>
        </w:rPr>
        <w:t>ergeben</w:t>
      </w:r>
      <w:r>
        <w:rPr>
          <w:spacing w:val="-27"/>
          <w:w w:val="90"/>
        </w:rPr>
        <w:t> </w:t>
      </w:r>
      <w:r>
        <w:rPr>
          <w:w w:val="90"/>
        </w:rPr>
        <w:t>sich</w:t>
      </w:r>
      <w:r>
        <w:rPr>
          <w:spacing w:val="-27"/>
          <w:w w:val="90"/>
        </w:rPr>
        <w:t> </w:t>
      </w:r>
      <w:r>
        <w:rPr>
          <w:w w:val="90"/>
        </w:rPr>
        <w:t>rund</w:t>
      </w:r>
      <w:r>
        <w:rPr>
          <w:spacing w:val="-27"/>
          <w:w w:val="90"/>
        </w:rPr>
        <w:t> </w:t>
      </w:r>
      <w:r>
        <w:rPr>
          <w:w w:val="90"/>
        </w:rPr>
        <w:t>RM</w:t>
      </w:r>
      <w:r>
        <w:rPr>
          <w:spacing w:val="-27"/>
          <w:w w:val="90"/>
        </w:rPr>
        <w:t> </w:t>
      </w:r>
      <w:r>
        <w:rPr>
          <w:w w:val="90"/>
        </w:rPr>
        <w:t>2400.—.</w:t>
      </w:r>
      <w:r>
        <w:rPr>
          <w:spacing w:val="-27"/>
          <w:w w:val="90"/>
        </w:rPr>
        <w:t> </w:t>
      </w:r>
      <w:r>
        <w:rPr>
          <w:w w:val="90"/>
        </w:rPr>
        <w:t>Das</w:t>
      </w:r>
      <w:r>
        <w:rPr>
          <w:spacing w:val="-27"/>
          <w:w w:val="90"/>
        </w:rPr>
        <w:t> </w:t>
      </w:r>
      <w:r>
        <w:rPr>
          <w:w w:val="90"/>
        </w:rPr>
        <w:t>erklärt sich</w:t>
      </w:r>
      <w:r>
        <w:rPr>
          <w:spacing w:val="-23"/>
          <w:w w:val="90"/>
        </w:rPr>
        <w:t> </w:t>
      </w:r>
      <w:r>
        <w:rPr>
          <w:w w:val="90"/>
        </w:rPr>
        <w:t>vor</w:t>
      </w:r>
      <w:r>
        <w:rPr>
          <w:spacing w:val="-23"/>
          <w:w w:val="90"/>
        </w:rPr>
        <w:t> </w:t>
      </w:r>
      <w:r>
        <w:rPr>
          <w:w w:val="90"/>
        </w:rPr>
        <w:t>allem</w:t>
      </w:r>
      <w:r>
        <w:rPr>
          <w:spacing w:val="-23"/>
          <w:w w:val="90"/>
        </w:rPr>
        <w:t> </w:t>
      </w:r>
      <w:r>
        <w:rPr>
          <w:w w:val="90"/>
        </w:rPr>
        <w:t>daraus,</w:t>
      </w:r>
      <w:r>
        <w:rPr>
          <w:spacing w:val="-23"/>
          <w:w w:val="90"/>
        </w:rPr>
        <w:t> </w:t>
      </w:r>
      <w:r>
        <w:rPr>
          <w:w w:val="90"/>
        </w:rPr>
        <w:t>dass</w:t>
      </w:r>
      <w:r>
        <w:rPr>
          <w:spacing w:val="-23"/>
          <w:w w:val="90"/>
        </w:rPr>
        <w:t> </w:t>
      </w:r>
      <w:r>
        <w:rPr>
          <w:w w:val="90"/>
        </w:rPr>
        <w:t>der</w:t>
      </w:r>
      <w:r>
        <w:rPr>
          <w:spacing w:val="-23"/>
          <w:w w:val="90"/>
        </w:rPr>
        <w:t> </w:t>
      </w:r>
      <w:r>
        <w:rPr>
          <w:spacing w:val="-8"/>
          <w:w w:val="90"/>
        </w:rPr>
        <w:t>Text</w:t>
      </w:r>
      <w:r>
        <w:rPr>
          <w:spacing w:val="-23"/>
          <w:w w:val="90"/>
        </w:rPr>
        <w:t> </w:t>
      </w:r>
      <w:r>
        <w:rPr>
          <w:w w:val="90"/>
        </w:rPr>
        <w:t>gegenüber</w:t>
      </w:r>
      <w:r>
        <w:rPr>
          <w:spacing w:val="-23"/>
          <w:w w:val="90"/>
        </w:rPr>
        <w:t> </w:t>
      </w:r>
      <w:r>
        <w:rPr>
          <w:w w:val="90"/>
        </w:rPr>
        <w:t>der</w:t>
      </w:r>
      <w:r>
        <w:rPr>
          <w:spacing w:val="-23"/>
          <w:w w:val="90"/>
        </w:rPr>
        <w:t> </w:t>
      </w:r>
      <w:r>
        <w:rPr>
          <w:w w:val="90"/>
        </w:rPr>
        <w:t>ursprünglichen</w:t>
      </w:r>
      <w:r>
        <w:rPr>
          <w:spacing w:val="-23"/>
          <w:w w:val="90"/>
        </w:rPr>
        <w:t> </w:t>
      </w:r>
      <w:r>
        <w:rPr>
          <w:w w:val="90"/>
        </w:rPr>
        <w:t>Arbeit</w:t>
      </w:r>
      <w:r>
        <w:rPr>
          <w:spacing w:val="-23"/>
          <w:w w:val="90"/>
        </w:rPr>
        <w:t> </w:t>
      </w:r>
      <w:r>
        <w:rPr>
          <w:w w:val="90"/>
        </w:rPr>
        <w:t>völlig</w:t>
      </w:r>
      <w:r>
        <w:rPr>
          <w:spacing w:val="-23"/>
          <w:w w:val="90"/>
        </w:rPr>
        <w:t> </w:t>
      </w:r>
      <w:r>
        <w:rPr>
          <w:w w:val="90"/>
        </w:rPr>
        <w:t>neu geschrieben</w:t>
      </w:r>
      <w:r>
        <w:rPr>
          <w:spacing w:val="-28"/>
          <w:w w:val="90"/>
        </w:rPr>
        <w:t> </w:t>
      </w:r>
      <w:r>
        <w:rPr>
          <w:w w:val="90"/>
        </w:rPr>
        <w:t>werden</w:t>
      </w:r>
      <w:r>
        <w:rPr>
          <w:spacing w:val="-28"/>
          <w:w w:val="90"/>
        </w:rPr>
        <w:t> </w:t>
      </w:r>
      <w:r>
        <w:rPr>
          <w:w w:val="90"/>
        </w:rPr>
        <w:t>musste.</w:t>
      </w:r>
      <w:r>
        <w:rPr>
          <w:spacing w:val="-28"/>
          <w:w w:val="90"/>
        </w:rPr>
        <w:t> </w:t>
      </w:r>
      <w:r>
        <w:rPr>
          <w:w w:val="90"/>
        </w:rPr>
        <w:t>Ich</w:t>
      </w:r>
      <w:r>
        <w:rPr>
          <w:spacing w:val="-28"/>
          <w:w w:val="90"/>
        </w:rPr>
        <w:t> </w:t>
      </w:r>
      <w:r>
        <w:rPr>
          <w:w w:val="90"/>
        </w:rPr>
        <w:t>wäre</w:t>
      </w:r>
      <w:r>
        <w:rPr>
          <w:spacing w:val="-28"/>
          <w:w w:val="90"/>
        </w:rPr>
        <w:t> </w:t>
      </w:r>
      <w:r>
        <w:rPr>
          <w:w w:val="90"/>
        </w:rPr>
        <w:t>dankbar,</w:t>
      </w:r>
      <w:r>
        <w:rPr>
          <w:spacing w:val="-28"/>
          <w:w w:val="90"/>
        </w:rPr>
        <w:t> </w:t>
      </w:r>
      <w:r>
        <w:rPr>
          <w:w w:val="90"/>
        </w:rPr>
        <w:t>wenn</w:t>
      </w:r>
      <w:r>
        <w:rPr>
          <w:spacing w:val="-28"/>
          <w:w w:val="90"/>
        </w:rPr>
        <w:t> </w:t>
      </w:r>
      <w:r>
        <w:rPr>
          <w:w w:val="90"/>
        </w:rPr>
        <w:t>Sie</w:t>
      </w:r>
      <w:r>
        <w:rPr>
          <w:spacing w:val="-28"/>
          <w:w w:val="90"/>
        </w:rPr>
        <w:t> </w:t>
      </w:r>
      <w:r>
        <w:rPr>
          <w:w w:val="90"/>
        </w:rPr>
        <w:t>uns</w:t>
      </w:r>
      <w:r>
        <w:rPr>
          <w:spacing w:val="-28"/>
          <w:w w:val="90"/>
        </w:rPr>
        <w:t> </w:t>
      </w:r>
      <w:r>
        <w:rPr>
          <w:w w:val="90"/>
        </w:rPr>
        <w:t>diesen</w:t>
      </w:r>
      <w:r>
        <w:rPr>
          <w:spacing w:val="-28"/>
          <w:w w:val="90"/>
        </w:rPr>
        <w:t> </w:t>
      </w:r>
      <w:r>
        <w:rPr>
          <w:w w:val="90"/>
        </w:rPr>
        <w:t>erhöhten</w:t>
      </w:r>
      <w:r>
        <w:rPr>
          <w:spacing w:val="-28"/>
          <w:w w:val="90"/>
        </w:rPr>
        <w:t> </w:t>
      </w:r>
      <w:r>
        <w:rPr>
          <w:w w:val="90"/>
        </w:rPr>
        <w:t>Betrag </w:t>
      </w:r>
      <w:r>
        <w:rPr>
          <w:w w:val="85"/>
        </w:rPr>
        <w:t>überweisen</w:t>
      </w:r>
      <w:r>
        <w:rPr>
          <w:spacing w:val="-25"/>
          <w:w w:val="85"/>
        </w:rPr>
        <w:t> </w:t>
      </w:r>
      <w:r>
        <w:rPr>
          <w:w w:val="85"/>
        </w:rPr>
        <w:t>lassen</w:t>
      </w:r>
      <w:r>
        <w:rPr>
          <w:spacing w:val="-25"/>
          <w:w w:val="85"/>
        </w:rPr>
        <w:t> </w:t>
      </w:r>
      <w:r>
        <w:rPr>
          <w:w w:val="85"/>
        </w:rPr>
        <w:t>würden.</w:t>
      </w:r>
    </w:p>
    <w:p>
      <w:pPr>
        <w:pStyle w:val="BodyText"/>
        <w:spacing w:line="288" w:lineRule="exact" w:before="1"/>
        <w:ind w:left="118" w:right="2208" w:firstLine="351"/>
        <w:jc w:val="both"/>
      </w:pPr>
      <w:r>
        <w:rPr>
          <w:spacing w:val="-8"/>
          <w:w w:val="85"/>
        </w:rPr>
        <w:t>Was </w:t>
      </w:r>
      <w:r>
        <w:rPr>
          <w:w w:val="85"/>
        </w:rPr>
        <w:t>nun</w:t>
      </w:r>
      <w:r>
        <w:rPr>
          <w:spacing w:val="-8"/>
          <w:w w:val="85"/>
        </w:rPr>
        <w:t> </w:t>
      </w:r>
      <w:r>
        <w:rPr>
          <w:w w:val="85"/>
        </w:rPr>
        <w:t>die</w:t>
      </w:r>
      <w:r>
        <w:rPr>
          <w:spacing w:val="-8"/>
          <w:w w:val="85"/>
        </w:rPr>
        <w:t> </w:t>
      </w:r>
      <w:r>
        <w:rPr>
          <w:w w:val="85"/>
        </w:rPr>
        <w:t>Form</w:t>
      </w:r>
      <w:r>
        <w:rPr>
          <w:spacing w:val="-8"/>
          <w:w w:val="85"/>
        </w:rPr>
        <w:t> </w:t>
      </w:r>
      <w:r>
        <w:rPr>
          <w:w w:val="85"/>
        </w:rPr>
        <w:t>der</w:t>
      </w:r>
      <w:r>
        <w:rPr>
          <w:spacing w:val="-8"/>
          <w:w w:val="85"/>
        </w:rPr>
        <w:t> </w:t>
      </w:r>
      <w:r>
        <w:rPr>
          <w:w w:val="85"/>
        </w:rPr>
        <w:t>Veröffentlichung</w:t>
      </w:r>
      <w:r>
        <w:rPr>
          <w:spacing w:val="-8"/>
          <w:w w:val="85"/>
        </w:rPr>
        <w:t> </w:t>
      </w:r>
      <w:r>
        <w:rPr>
          <w:w w:val="85"/>
        </w:rPr>
        <w:t>betrifft,</w:t>
      </w:r>
      <w:r>
        <w:rPr>
          <w:spacing w:val="-8"/>
          <w:w w:val="85"/>
        </w:rPr>
        <w:t> </w:t>
      </w:r>
      <w:r>
        <w:rPr>
          <w:w w:val="85"/>
        </w:rPr>
        <w:t>so</w:t>
      </w:r>
      <w:r>
        <w:rPr>
          <w:spacing w:val="-8"/>
          <w:w w:val="85"/>
        </w:rPr>
        <w:t> </w:t>
      </w:r>
      <w:r>
        <w:rPr>
          <w:w w:val="85"/>
        </w:rPr>
        <w:t>habe</w:t>
      </w:r>
      <w:r>
        <w:rPr>
          <w:spacing w:val="-8"/>
          <w:w w:val="85"/>
        </w:rPr>
        <w:t> </w:t>
      </w:r>
      <w:r>
        <w:rPr>
          <w:w w:val="85"/>
        </w:rPr>
        <w:t>ich</w:t>
      </w:r>
      <w:r>
        <w:rPr>
          <w:spacing w:val="-8"/>
          <w:w w:val="85"/>
        </w:rPr>
        <w:t> </w:t>
      </w:r>
      <w:r>
        <w:rPr>
          <w:w w:val="85"/>
        </w:rPr>
        <w:t>einige</w:t>
      </w:r>
      <w:r>
        <w:rPr>
          <w:spacing w:val="-8"/>
          <w:w w:val="85"/>
        </w:rPr>
        <w:t> </w:t>
      </w:r>
      <w:r>
        <w:rPr>
          <w:w w:val="85"/>
        </w:rPr>
        <w:t>Bedenken</w:t>
      </w:r>
      <w:r>
        <w:rPr>
          <w:spacing w:val="-8"/>
          <w:w w:val="85"/>
        </w:rPr>
        <w:t> </w:t>
      </w:r>
      <w:r>
        <w:rPr>
          <w:w w:val="85"/>
        </w:rPr>
        <w:t>gegen eine Veröffentlichung unter dem Namen des Instituts, wenn dies ausserhalb der Insti- tutspublikationen</w:t>
      </w:r>
      <w:r>
        <w:rPr>
          <w:spacing w:val="-4"/>
          <w:w w:val="85"/>
        </w:rPr>
        <w:t> </w:t>
      </w:r>
      <w:r>
        <w:rPr>
          <w:w w:val="85"/>
        </w:rPr>
        <w:t>geschieht.</w:t>
      </w:r>
      <w:r>
        <w:rPr>
          <w:spacing w:val="-4"/>
          <w:w w:val="85"/>
        </w:rPr>
        <w:t> </w:t>
      </w:r>
      <w:r>
        <w:rPr>
          <w:w w:val="85"/>
        </w:rPr>
        <w:t>Man</w:t>
      </w:r>
      <w:r>
        <w:rPr>
          <w:spacing w:val="-4"/>
          <w:w w:val="85"/>
        </w:rPr>
        <w:t> </w:t>
      </w:r>
      <w:r>
        <w:rPr>
          <w:w w:val="85"/>
        </w:rPr>
        <w:t>werde</w:t>
      </w:r>
      <w:r>
        <w:rPr>
          <w:spacing w:val="-4"/>
          <w:w w:val="85"/>
        </w:rPr>
        <w:t> </w:t>
      </w:r>
      <w:r>
        <w:rPr>
          <w:w w:val="85"/>
        </w:rPr>
        <w:t>sich</w:t>
      </w:r>
      <w:r>
        <w:rPr>
          <w:spacing w:val="-4"/>
          <w:w w:val="85"/>
        </w:rPr>
        <w:t> </w:t>
      </w:r>
      <w:r>
        <w:rPr>
          <w:w w:val="85"/>
        </w:rPr>
        <w:t>im</w:t>
      </w:r>
      <w:r>
        <w:rPr>
          <w:spacing w:val="-4"/>
          <w:w w:val="85"/>
        </w:rPr>
        <w:t> </w:t>
      </w:r>
      <w:r>
        <w:rPr>
          <w:w w:val="85"/>
        </w:rPr>
        <w:t>Ausland</w:t>
      </w:r>
      <w:r>
        <w:rPr>
          <w:spacing w:val="-4"/>
          <w:w w:val="85"/>
        </w:rPr>
        <w:t> </w:t>
      </w:r>
      <w:r>
        <w:rPr>
          <w:w w:val="85"/>
        </w:rPr>
        <w:t>mit</w:t>
      </w:r>
      <w:r>
        <w:rPr>
          <w:spacing w:val="-4"/>
          <w:w w:val="85"/>
        </w:rPr>
        <w:t> </w:t>
      </w:r>
      <w:r>
        <w:rPr>
          <w:w w:val="85"/>
        </w:rPr>
        <w:t>Recht</w:t>
      </w:r>
      <w:r>
        <w:rPr>
          <w:spacing w:val="-4"/>
          <w:w w:val="85"/>
        </w:rPr>
        <w:t> </w:t>
      </w:r>
      <w:r>
        <w:rPr>
          <w:w w:val="85"/>
        </w:rPr>
        <w:t>fragen,</w:t>
      </w:r>
      <w:r>
        <w:rPr>
          <w:spacing w:val="-4"/>
          <w:w w:val="85"/>
        </w:rPr>
        <w:t> </w:t>
      </w:r>
      <w:r>
        <w:rPr>
          <w:w w:val="85"/>
        </w:rPr>
        <w:t>warum</w:t>
      </w:r>
      <w:r>
        <w:rPr>
          <w:spacing w:val="-4"/>
          <w:w w:val="85"/>
        </w:rPr>
        <w:t> </w:t>
      </w:r>
      <w:r>
        <w:rPr>
          <w:w w:val="85"/>
        </w:rPr>
        <w:t>die Untersuchung</w:t>
      </w:r>
      <w:r>
        <w:rPr>
          <w:spacing w:val="-13"/>
          <w:w w:val="85"/>
        </w:rPr>
        <w:t> </w:t>
      </w:r>
      <w:r>
        <w:rPr>
          <w:w w:val="85"/>
        </w:rPr>
        <w:t>nicht</w:t>
      </w:r>
      <w:r>
        <w:rPr>
          <w:spacing w:val="-12"/>
          <w:w w:val="85"/>
        </w:rPr>
        <w:t> </w:t>
      </w:r>
      <w:r>
        <w:rPr>
          <w:w w:val="85"/>
        </w:rPr>
        <w:t>in</w:t>
      </w:r>
      <w:r>
        <w:rPr>
          <w:spacing w:val="-13"/>
          <w:w w:val="85"/>
        </w:rPr>
        <w:t> </w:t>
      </w:r>
      <w:r>
        <w:rPr>
          <w:w w:val="85"/>
        </w:rPr>
        <w:t>unseren</w:t>
      </w:r>
      <w:r>
        <w:rPr>
          <w:spacing w:val="-13"/>
          <w:w w:val="85"/>
        </w:rPr>
        <w:t> </w:t>
      </w:r>
      <w:r>
        <w:rPr>
          <w:w w:val="85"/>
        </w:rPr>
        <w:t>Organen</w:t>
      </w:r>
      <w:r>
        <w:rPr>
          <w:spacing w:val="-13"/>
          <w:w w:val="85"/>
        </w:rPr>
        <w:t> </w:t>
      </w:r>
      <w:r>
        <w:rPr>
          <w:w w:val="85"/>
        </w:rPr>
        <w:t>erfolgt</w:t>
      </w:r>
      <w:r>
        <w:rPr>
          <w:spacing w:val="-12"/>
          <w:w w:val="85"/>
        </w:rPr>
        <w:t> </w:t>
      </w:r>
      <w:r>
        <w:rPr>
          <w:w w:val="85"/>
        </w:rPr>
        <w:t>und</w:t>
      </w:r>
      <w:r>
        <w:rPr>
          <w:spacing w:val="-13"/>
          <w:w w:val="85"/>
        </w:rPr>
        <w:t> </w:t>
      </w:r>
      <w:r>
        <w:rPr>
          <w:w w:val="85"/>
        </w:rPr>
        <w:t>somit</w:t>
      </w:r>
      <w:r>
        <w:rPr>
          <w:spacing w:val="-13"/>
          <w:w w:val="85"/>
        </w:rPr>
        <w:t> </w:t>
      </w:r>
      <w:r>
        <w:rPr>
          <w:w w:val="85"/>
        </w:rPr>
        <w:t>sofort</w:t>
      </w:r>
      <w:r>
        <w:rPr>
          <w:spacing w:val="-13"/>
          <w:w w:val="85"/>
        </w:rPr>
        <w:t> </w:t>
      </w:r>
      <w:r>
        <w:rPr>
          <w:w w:val="85"/>
        </w:rPr>
        <w:t>Zweifel</w:t>
      </w:r>
      <w:r>
        <w:rPr>
          <w:spacing w:val="-13"/>
          <w:w w:val="85"/>
        </w:rPr>
        <w:t> </w:t>
      </w:r>
      <w:r>
        <w:rPr>
          <w:w w:val="85"/>
        </w:rPr>
        <w:t>in</w:t>
      </w:r>
      <w:r>
        <w:rPr>
          <w:spacing w:val="-12"/>
          <w:w w:val="85"/>
        </w:rPr>
        <w:t> </w:t>
      </w:r>
      <w:r>
        <w:rPr>
          <w:w w:val="85"/>
        </w:rPr>
        <w:t>der</w:t>
      </w:r>
      <w:r>
        <w:rPr>
          <w:spacing w:val="-13"/>
          <w:w w:val="85"/>
        </w:rPr>
        <w:t> </w:t>
      </w:r>
      <w:r>
        <w:rPr>
          <w:w w:val="85"/>
        </w:rPr>
        <w:t>wissen- schaftlichen</w:t>
      </w:r>
      <w:r>
        <w:rPr>
          <w:spacing w:val="-15"/>
          <w:w w:val="85"/>
        </w:rPr>
        <w:t> </w:t>
      </w:r>
      <w:r>
        <w:rPr>
          <w:w w:val="85"/>
        </w:rPr>
        <w:t>Ernsthaftigkeit</w:t>
      </w:r>
      <w:r>
        <w:rPr>
          <w:spacing w:val="-15"/>
          <w:w w:val="85"/>
        </w:rPr>
        <w:t> </w:t>
      </w:r>
      <w:r>
        <w:rPr>
          <w:w w:val="85"/>
        </w:rPr>
        <w:t>der</w:t>
      </w:r>
      <w:r>
        <w:rPr>
          <w:spacing w:val="-15"/>
          <w:w w:val="85"/>
        </w:rPr>
        <w:t> </w:t>
      </w:r>
      <w:r>
        <w:rPr>
          <w:w w:val="85"/>
        </w:rPr>
        <w:t>Arbeit</w:t>
      </w:r>
      <w:r>
        <w:rPr>
          <w:spacing w:val="-15"/>
          <w:w w:val="85"/>
        </w:rPr>
        <w:t> </w:t>
      </w:r>
      <w:r>
        <w:rPr>
          <w:w w:val="85"/>
        </w:rPr>
        <w:t>erwecken.</w:t>
      </w:r>
      <w:r>
        <w:rPr>
          <w:spacing w:val="-15"/>
          <w:w w:val="85"/>
        </w:rPr>
        <w:t> </w:t>
      </w:r>
      <w:r>
        <w:rPr>
          <w:w w:val="85"/>
        </w:rPr>
        <w:t>Auf</w:t>
      </w:r>
      <w:r>
        <w:rPr>
          <w:spacing w:val="-15"/>
          <w:w w:val="85"/>
        </w:rPr>
        <w:t> </w:t>
      </w:r>
      <w:r>
        <w:rPr>
          <w:w w:val="85"/>
        </w:rPr>
        <w:t>der</w:t>
      </w:r>
      <w:r>
        <w:rPr>
          <w:spacing w:val="-15"/>
          <w:w w:val="85"/>
        </w:rPr>
        <w:t> </w:t>
      </w:r>
      <w:r>
        <w:rPr>
          <w:w w:val="85"/>
        </w:rPr>
        <w:t>anderen</w:t>
      </w:r>
      <w:r>
        <w:rPr>
          <w:spacing w:val="-15"/>
          <w:w w:val="85"/>
        </w:rPr>
        <w:t> </w:t>
      </w:r>
      <w:r>
        <w:rPr>
          <w:w w:val="85"/>
        </w:rPr>
        <w:t>Seite</w:t>
      </w:r>
      <w:r>
        <w:rPr>
          <w:spacing w:val="-15"/>
          <w:w w:val="85"/>
        </w:rPr>
        <w:t> </w:t>
      </w:r>
      <w:r>
        <w:rPr>
          <w:w w:val="85"/>
        </w:rPr>
        <w:t>ist</w:t>
      </w:r>
      <w:r>
        <w:rPr>
          <w:spacing w:val="-15"/>
          <w:w w:val="85"/>
        </w:rPr>
        <w:t> </w:t>
      </w:r>
      <w:r>
        <w:rPr>
          <w:w w:val="85"/>
        </w:rPr>
        <w:t>es</w:t>
      </w:r>
      <w:r>
        <w:rPr>
          <w:spacing w:val="-15"/>
          <w:w w:val="85"/>
        </w:rPr>
        <w:t> </w:t>
      </w:r>
      <w:r>
        <w:rPr>
          <w:w w:val="85"/>
        </w:rPr>
        <w:t>doch</w:t>
      </w:r>
      <w:r>
        <w:rPr>
          <w:spacing w:val="-15"/>
          <w:w w:val="85"/>
        </w:rPr>
        <w:t> </w:t>
      </w:r>
      <w:r>
        <w:rPr>
          <w:spacing w:val="-3"/>
          <w:w w:val="85"/>
        </w:rPr>
        <w:t>wohl </w:t>
      </w:r>
      <w:r>
        <w:rPr>
          <w:w w:val="90"/>
        </w:rPr>
        <w:t>gerade</w:t>
      </w:r>
      <w:r>
        <w:rPr>
          <w:spacing w:val="-35"/>
          <w:w w:val="90"/>
        </w:rPr>
        <w:t> </w:t>
      </w:r>
      <w:r>
        <w:rPr>
          <w:w w:val="90"/>
        </w:rPr>
        <w:t>der</w:t>
      </w:r>
      <w:r>
        <w:rPr>
          <w:spacing w:val="-35"/>
          <w:w w:val="90"/>
        </w:rPr>
        <w:t> </w:t>
      </w:r>
      <w:r>
        <w:rPr>
          <w:w w:val="90"/>
        </w:rPr>
        <w:t>Name</w:t>
      </w:r>
      <w:r>
        <w:rPr>
          <w:spacing w:val="-35"/>
          <w:w w:val="90"/>
        </w:rPr>
        <w:t> </w:t>
      </w:r>
      <w:r>
        <w:rPr>
          <w:w w:val="90"/>
        </w:rPr>
        <w:t>des</w:t>
      </w:r>
      <w:r>
        <w:rPr>
          <w:spacing w:val="-35"/>
          <w:w w:val="90"/>
        </w:rPr>
        <w:t> </w:t>
      </w:r>
      <w:r>
        <w:rPr>
          <w:w w:val="90"/>
        </w:rPr>
        <w:t>Instituts,</w:t>
      </w:r>
      <w:r>
        <w:rPr>
          <w:spacing w:val="-35"/>
          <w:w w:val="90"/>
        </w:rPr>
        <w:t> </w:t>
      </w:r>
      <w:r>
        <w:rPr>
          <w:w w:val="90"/>
        </w:rPr>
        <w:t>der</w:t>
      </w:r>
      <w:r>
        <w:rPr>
          <w:spacing w:val="-35"/>
          <w:w w:val="90"/>
        </w:rPr>
        <w:t> </w:t>
      </w:r>
      <w:r>
        <w:rPr>
          <w:w w:val="90"/>
        </w:rPr>
        <w:t>die</w:t>
      </w:r>
      <w:r>
        <w:rPr>
          <w:spacing w:val="-35"/>
          <w:w w:val="90"/>
        </w:rPr>
        <w:t> </w:t>
      </w:r>
      <w:r>
        <w:rPr>
          <w:w w:val="90"/>
        </w:rPr>
        <w:t>Arbeit</w:t>
      </w:r>
      <w:r>
        <w:rPr>
          <w:spacing w:val="-35"/>
          <w:w w:val="90"/>
        </w:rPr>
        <w:t> </w:t>
      </w:r>
      <w:r>
        <w:rPr>
          <w:w w:val="90"/>
        </w:rPr>
        <w:t>decken</w:t>
      </w:r>
      <w:r>
        <w:rPr>
          <w:spacing w:val="-35"/>
          <w:w w:val="90"/>
        </w:rPr>
        <w:t> </w:t>
      </w:r>
      <w:r>
        <w:rPr>
          <w:w w:val="90"/>
        </w:rPr>
        <w:t>und</w:t>
      </w:r>
      <w:r>
        <w:rPr>
          <w:spacing w:val="-35"/>
          <w:w w:val="90"/>
        </w:rPr>
        <w:t> </w:t>
      </w:r>
      <w:r>
        <w:rPr>
          <w:w w:val="90"/>
        </w:rPr>
        <w:t>ihr</w:t>
      </w:r>
      <w:r>
        <w:rPr>
          <w:spacing w:val="-35"/>
          <w:w w:val="90"/>
        </w:rPr>
        <w:t> </w:t>
      </w:r>
      <w:r>
        <w:rPr>
          <w:w w:val="90"/>
        </w:rPr>
        <w:t>im</w:t>
      </w:r>
      <w:r>
        <w:rPr>
          <w:spacing w:val="-35"/>
          <w:w w:val="90"/>
        </w:rPr>
        <w:t> </w:t>
      </w:r>
      <w:r>
        <w:rPr>
          <w:w w:val="90"/>
        </w:rPr>
        <w:t>Ausland</w:t>
      </w:r>
      <w:r>
        <w:rPr>
          <w:spacing w:val="-35"/>
          <w:w w:val="90"/>
        </w:rPr>
        <w:t> </w:t>
      </w:r>
      <w:r>
        <w:rPr>
          <w:w w:val="90"/>
        </w:rPr>
        <w:t>das</w:t>
      </w:r>
      <w:r>
        <w:rPr>
          <w:spacing w:val="-35"/>
          <w:w w:val="90"/>
        </w:rPr>
        <w:t> </w:t>
      </w:r>
      <w:r>
        <w:rPr>
          <w:w w:val="90"/>
        </w:rPr>
        <w:t>Gewicht der</w:t>
      </w:r>
      <w:r>
        <w:rPr>
          <w:spacing w:val="-34"/>
          <w:w w:val="90"/>
        </w:rPr>
        <w:t> </w:t>
      </w:r>
      <w:r>
        <w:rPr>
          <w:w w:val="90"/>
        </w:rPr>
        <w:t>Ernsthaftigkeit</w:t>
      </w:r>
      <w:r>
        <w:rPr>
          <w:spacing w:val="-34"/>
          <w:w w:val="90"/>
        </w:rPr>
        <w:t> </w:t>
      </w:r>
      <w:r>
        <w:rPr>
          <w:w w:val="90"/>
        </w:rPr>
        <w:t>geben</w:t>
      </w:r>
      <w:r>
        <w:rPr>
          <w:spacing w:val="-34"/>
          <w:w w:val="90"/>
        </w:rPr>
        <w:t> </w:t>
      </w:r>
      <w:r>
        <w:rPr>
          <w:w w:val="90"/>
        </w:rPr>
        <w:t>sollte,</w:t>
      </w:r>
      <w:r>
        <w:rPr>
          <w:spacing w:val="-34"/>
          <w:w w:val="90"/>
        </w:rPr>
        <w:t> </w:t>
      </w:r>
      <w:r>
        <w:rPr>
          <w:w w:val="90"/>
        </w:rPr>
        <w:t>und</w:t>
      </w:r>
      <w:r>
        <w:rPr>
          <w:spacing w:val="-34"/>
          <w:w w:val="90"/>
        </w:rPr>
        <w:t> </w:t>
      </w:r>
      <w:r>
        <w:rPr>
          <w:w w:val="90"/>
        </w:rPr>
        <w:t>die</w:t>
      </w:r>
      <w:r>
        <w:rPr>
          <w:spacing w:val="-34"/>
          <w:w w:val="90"/>
        </w:rPr>
        <w:t> </w:t>
      </w:r>
      <w:r>
        <w:rPr>
          <w:w w:val="90"/>
        </w:rPr>
        <w:t>Untersuchung</w:t>
      </w:r>
      <w:r>
        <w:rPr>
          <w:spacing w:val="-34"/>
          <w:w w:val="90"/>
        </w:rPr>
        <w:t> </w:t>
      </w:r>
      <w:r>
        <w:rPr>
          <w:w w:val="90"/>
        </w:rPr>
        <w:t>ist</w:t>
      </w:r>
      <w:r>
        <w:rPr>
          <w:spacing w:val="-34"/>
          <w:w w:val="90"/>
        </w:rPr>
        <w:t> </w:t>
      </w:r>
      <w:r>
        <w:rPr>
          <w:w w:val="90"/>
        </w:rPr>
        <w:t>in</w:t>
      </w:r>
      <w:r>
        <w:rPr>
          <w:spacing w:val="-34"/>
          <w:w w:val="90"/>
        </w:rPr>
        <w:t> </w:t>
      </w:r>
      <w:r>
        <w:rPr>
          <w:w w:val="90"/>
        </w:rPr>
        <w:t>der</w:t>
      </w:r>
      <w:r>
        <w:rPr>
          <w:spacing w:val="-34"/>
          <w:w w:val="90"/>
        </w:rPr>
        <w:t> </w:t>
      </w:r>
      <w:r>
        <w:rPr>
          <w:spacing w:val="-9"/>
          <w:w w:val="90"/>
        </w:rPr>
        <w:t>Tat</w:t>
      </w:r>
      <w:r>
        <w:rPr>
          <w:spacing w:val="-34"/>
          <w:w w:val="90"/>
        </w:rPr>
        <w:t> </w:t>
      </w:r>
      <w:r>
        <w:rPr>
          <w:w w:val="90"/>
        </w:rPr>
        <w:t>so</w:t>
      </w:r>
      <w:r>
        <w:rPr>
          <w:spacing w:val="-34"/>
          <w:w w:val="90"/>
        </w:rPr>
        <w:t> </w:t>
      </w:r>
      <w:r>
        <w:rPr>
          <w:w w:val="90"/>
        </w:rPr>
        <w:t>seriös,</w:t>
      </w:r>
      <w:r>
        <w:rPr>
          <w:spacing w:val="-34"/>
          <w:w w:val="90"/>
        </w:rPr>
        <w:t> </w:t>
      </w:r>
      <w:r>
        <w:rPr>
          <w:w w:val="90"/>
        </w:rPr>
        <w:t>dass</w:t>
      </w:r>
      <w:r>
        <w:rPr>
          <w:spacing w:val="-34"/>
          <w:w w:val="90"/>
        </w:rPr>
        <w:t> </w:t>
      </w:r>
      <w:r>
        <w:rPr>
          <w:w w:val="90"/>
        </w:rPr>
        <w:t>ich </w:t>
      </w:r>
      <w:r>
        <w:rPr>
          <w:w w:val="85"/>
        </w:rPr>
        <w:t>gar</w:t>
      </w:r>
      <w:r>
        <w:rPr>
          <w:spacing w:val="-9"/>
          <w:w w:val="85"/>
        </w:rPr>
        <w:t> </w:t>
      </w:r>
      <w:r>
        <w:rPr>
          <w:w w:val="85"/>
        </w:rPr>
        <w:t>keine</w:t>
      </w:r>
      <w:r>
        <w:rPr>
          <w:spacing w:val="-9"/>
          <w:w w:val="85"/>
        </w:rPr>
        <w:t> </w:t>
      </w:r>
      <w:r>
        <w:rPr>
          <w:w w:val="85"/>
        </w:rPr>
        <w:t>Bedenken</w:t>
      </w:r>
      <w:r>
        <w:rPr>
          <w:spacing w:val="-9"/>
          <w:w w:val="85"/>
        </w:rPr>
        <w:t> </w:t>
      </w:r>
      <w:r>
        <w:rPr>
          <w:w w:val="85"/>
        </w:rPr>
        <w:t>haben</w:t>
      </w:r>
      <w:r>
        <w:rPr>
          <w:spacing w:val="-9"/>
          <w:w w:val="85"/>
        </w:rPr>
        <w:t> </w:t>
      </w:r>
      <w:r>
        <w:rPr>
          <w:w w:val="85"/>
        </w:rPr>
        <w:t>werde,</w:t>
      </w:r>
      <w:r>
        <w:rPr>
          <w:spacing w:val="-9"/>
          <w:w w:val="85"/>
        </w:rPr>
        <w:t> </w:t>
      </w:r>
      <w:r>
        <w:rPr>
          <w:w w:val="85"/>
        </w:rPr>
        <w:t>sie</w:t>
      </w:r>
      <w:r>
        <w:rPr>
          <w:spacing w:val="-9"/>
          <w:w w:val="85"/>
        </w:rPr>
        <w:t> </w:t>
      </w:r>
      <w:r>
        <w:rPr>
          <w:w w:val="85"/>
        </w:rPr>
        <w:t>von</w:t>
      </w:r>
      <w:r>
        <w:rPr>
          <w:spacing w:val="-9"/>
          <w:w w:val="85"/>
        </w:rPr>
        <w:t> </w:t>
      </w:r>
      <w:r>
        <w:rPr>
          <w:w w:val="85"/>
        </w:rPr>
        <w:t>Instituts</w:t>
      </w:r>
      <w:r>
        <w:rPr>
          <w:spacing w:val="-9"/>
          <w:w w:val="85"/>
        </w:rPr>
        <w:t> </w:t>
      </w:r>
      <w:r>
        <w:rPr>
          <w:w w:val="85"/>
        </w:rPr>
        <w:t>wegen</w:t>
      </w:r>
      <w:r>
        <w:rPr>
          <w:spacing w:val="-9"/>
          <w:w w:val="85"/>
        </w:rPr>
        <w:t> </w:t>
      </w:r>
      <w:r>
        <w:rPr>
          <w:w w:val="85"/>
        </w:rPr>
        <w:t>heraus</w:t>
      </w:r>
      <w:r>
        <w:rPr>
          <w:spacing w:val="-9"/>
          <w:w w:val="85"/>
        </w:rPr>
        <w:t> </w:t>
      </w:r>
      <w:r>
        <w:rPr>
          <w:w w:val="85"/>
        </w:rPr>
        <w:t>zu</w:t>
      </w:r>
      <w:r>
        <w:rPr>
          <w:spacing w:val="-9"/>
          <w:w w:val="85"/>
        </w:rPr>
        <w:t> </w:t>
      </w:r>
      <w:r>
        <w:rPr>
          <w:w w:val="85"/>
        </w:rPr>
        <w:t>bringen.</w:t>
      </w:r>
      <w:r>
        <w:rPr>
          <w:spacing w:val="-9"/>
          <w:w w:val="85"/>
        </w:rPr>
        <w:t> </w:t>
      </w:r>
      <w:r>
        <w:rPr>
          <w:w w:val="85"/>
        </w:rPr>
        <w:t>Ich</w:t>
      </w:r>
      <w:r>
        <w:rPr>
          <w:spacing w:val="-9"/>
          <w:w w:val="85"/>
        </w:rPr>
        <w:t> </w:t>
      </w:r>
      <w:r>
        <w:rPr>
          <w:w w:val="85"/>
        </w:rPr>
        <w:t>möch- te</w:t>
      </w:r>
      <w:r>
        <w:rPr>
          <w:spacing w:val="-14"/>
          <w:w w:val="85"/>
        </w:rPr>
        <w:t> </w:t>
      </w:r>
      <w:r>
        <w:rPr>
          <w:w w:val="85"/>
        </w:rPr>
        <w:t>deshalb</w:t>
      </w:r>
      <w:r>
        <w:rPr>
          <w:spacing w:val="-14"/>
          <w:w w:val="85"/>
        </w:rPr>
        <w:t> </w:t>
      </w:r>
      <w:r>
        <w:rPr>
          <w:w w:val="85"/>
        </w:rPr>
        <w:t>anregen,</w:t>
      </w:r>
      <w:r>
        <w:rPr>
          <w:spacing w:val="-14"/>
          <w:w w:val="85"/>
        </w:rPr>
        <w:t> </w:t>
      </w:r>
      <w:r>
        <w:rPr>
          <w:w w:val="85"/>
        </w:rPr>
        <w:t>dass</w:t>
      </w:r>
      <w:r>
        <w:rPr>
          <w:spacing w:val="-14"/>
          <w:w w:val="85"/>
        </w:rPr>
        <w:t> </w:t>
      </w:r>
      <w:r>
        <w:rPr>
          <w:w w:val="85"/>
        </w:rPr>
        <w:t>wir</w:t>
      </w:r>
      <w:r>
        <w:rPr>
          <w:spacing w:val="-14"/>
          <w:w w:val="85"/>
        </w:rPr>
        <w:t> </w:t>
      </w:r>
      <w:r>
        <w:rPr>
          <w:w w:val="85"/>
        </w:rPr>
        <w:t>sie</w:t>
      </w:r>
      <w:r>
        <w:rPr>
          <w:spacing w:val="-14"/>
          <w:w w:val="85"/>
        </w:rPr>
        <w:t> </w:t>
      </w:r>
      <w:r>
        <w:rPr>
          <w:w w:val="85"/>
        </w:rPr>
        <w:t>bei</w:t>
      </w:r>
      <w:r>
        <w:rPr>
          <w:spacing w:val="-14"/>
          <w:w w:val="85"/>
        </w:rPr>
        <w:t> </w:t>
      </w:r>
      <w:r>
        <w:rPr>
          <w:w w:val="85"/>
        </w:rPr>
        <w:t>uns</w:t>
      </w:r>
      <w:r>
        <w:rPr>
          <w:spacing w:val="-14"/>
          <w:w w:val="85"/>
        </w:rPr>
        <w:t> </w:t>
      </w:r>
      <w:r>
        <w:rPr>
          <w:w w:val="85"/>
        </w:rPr>
        <w:t>herausbringen.</w:t>
      </w:r>
      <w:r>
        <w:rPr>
          <w:spacing w:val="-14"/>
          <w:w w:val="85"/>
        </w:rPr>
        <w:t> </w:t>
      </w:r>
      <w:r>
        <w:rPr>
          <w:w w:val="85"/>
        </w:rPr>
        <w:t>Das</w:t>
      </w:r>
      <w:r>
        <w:rPr>
          <w:spacing w:val="-14"/>
          <w:w w:val="85"/>
        </w:rPr>
        <w:t> </w:t>
      </w:r>
      <w:r>
        <w:rPr>
          <w:w w:val="85"/>
        </w:rPr>
        <w:t>könnte</w:t>
      </w:r>
      <w:r>
        <w:rPr>
          <w:spacing w:val="-14"/>
          <w:w w:val="85"/>
        </w:rPr>
        <w:t> </w:t>
      </w:r>
      <w:r>
        <w:rPr>
          <w:w w:val="85"/>
        </w:rPr>
        <w:t>entweder</w:t>
      </w:r>
      <w:r>
        <w:rPr>
          <w:spacing w:val="-14"/>
          <w:w w:val="85"/>
        </w:rPr>
        <w:t> </w:t>
      </w:r>
      <w:r>
        <w:rPr>
          <w:w w:val="85"/>
        </w:rPr>
        <w:t>in</w:t>
      </w:r>
      <w:r>
        <w:rPr>
          <w:spacing w:val="-14"/>
          <w:w w:val="85"/>
        </w:rPr>
        <w:t> </w:t>
      </w:r>
      <w:r>
        <w:rPr>
          <w:w w:val="85"/>
        </w:rPr>
        <w:t>unseren</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174</w:t>
        <w:tab/>
        <w:tab/>
      </w:r>
      <w:bookmarkStart w:name="_bookmark701" w:id="940"/>
      <w:bookmarkEnd w:id="940"/>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85"/>
        </w:rPr>
        <w:t>“Problemen der Weltwirtschaft” geschehen oder als Beiheft zum </w:t>
      </w:r>
      <w:hyperlink w:history="true" w:anchor="_bookmark1355">
        <w:r>
          <w:rPr>
            <w:color w:val="2E3092"/>
            <w:w w:val="85"/>
          </w:rPr>
          <w:t>Weltwirtschaftliches</w:t>
        </w:r>
      </w:hyperlink>
      <w:r>
        <w:rPr>
          <w:color w:val="2E3092"/>
          <w:w w:val="85"/>
        </w:rPr>
        <w:t> </w:t>
      </w:r>
      <w:hyperlink w:history="true" w:anchor="_bookmark1355">
        <w:r>
          <w:rPr>
            <w:color w:val="2E3092"/>
            <w:w w:val="90"/>
          </w:rPr>
          <w:t>Archiv</w:t>
        </w:r>
      </w:hyperlink>
      <w:r>
        <w:rPr>
          <w:w w:val="90"/>
        </w:rPr>
        <w:t>.</w:t>
      </w:r>
      <w:r>
        <w:rPr>
          <w:spacing w:val="-23"/>
          <w:w w:val="90"/>
        </w:rPr>
        <w:t> </w:t>
      </w:r>
      <w:r>
        <w:rPr>
          <w:w w:val="90"/>
        </w:rPr>
        <w:t>Der</w:t>
      </w:r>
      <w:r>
        <w:rPr>
          <w:spacing w:val="-23"/>
          <w:w w:val="90"/>
        </w:rPr>
        <w:t> </w:t>
      </w:r>
      <w:r>
        <w:rPr>
          <w:w w:val="90"/>
        </w:rPr>
        <w:t>zweite</w:t>
      </w:r>
      <w:r>
        <w:rPr>
          <w:spacing w:val="-23"/>
          <w:w w:val="90"/>
        </w:rPr>
        <w:t> </w:t>
      </w:r>
      <w:r>
        <w:rPr>
          <w:spacing w:val="-8"/>
          <w:w w:val="90"/>
        </w:rPr>
        <w:t>Weg</w:t>
      </w:r>
      <w:r>
        <w:rPr>
          <w:spacing w:val="-23"/>
          <w:w w:val="90"/>
        </w:rPr>
        <w:t> </w:t>
      </w:r>
      <w:r>
        <w:rPr>
          <w:w w:val="90"/>
        </w:rPr>
        <w:t>hätte</w:t>
      </w:r>
      <w:r>
        <w:rPr>
          <w:spacing w:val="-23"/>
          <w:w w:val="90"/>
        </w:rPr>
        <w:t> </w:t>
      </w:r>
      <w:r>
        <w:rPr>
          <w:w w:val="90"/>
        </w:rPr>
        <w:t>den</w:t>
      </w:r>
      <w:r>
        <w:rPr>
          <w:spacing w:val="-23"/>
          <w:w w:val="90"/>
        </w:rPr>
        <w:t> </w:t>
      </w:r>
      <w:r>
        <w:rPr>
          <w:w w:val="90"/>
        </w:rPr>
        <w:t>grossen</w:t>
      </w:r>
      <w:r>
        <w:rPr>
          <w:spacing w:val="-23"/>
          <w:w w:val="90"/>
        </w:rPr>
        <w:t> </w:t>
      </w:r>
      <w:r>
        <w:rPr>
          <w:spacing w:val="-3"/>
          <w:w w:val="90"/>
        </w:rPr>
        <w:t>Vorteil,</w:t>
      </w:r>
      <w:r>
        <w:rPr>
          <w:spacing w:val="-23"/>
          <w:w w:val="90"/>
        </w:rPr>
        <w:t> </w:t>
      </w:r>
      <w:r>
        <w:rPr>
          <w:w w:val="90"/>
        </w:rPr>
        <w:t>dass</w:t>
      </w:r>
      <w:r>
        <w:rPr>
          <w:spacing w:val="-23"/>
          <w:w w:val="90"/>
        </w:rPr>
        <w:t> </w:t>
      </w:r>
      <w:r>
        <w:rPr>
          <w:w w:val="90"/>
        </w:rPr>
        <w:t>die</w:t>
      </w:r>
      <w:r>
        <w:rPr>
          <w:spacing w:val="-23"/>
          <w:w w:val="90"/>
        </w:rPr>
        <w:t> </w:t>
      </w:r>
      <w:r>
        <w:rPr>
          <w:w w:val="90"/>
        </w:rPr>
        <w:t>Arbeit</w:t>
      </w:r>
      <w:r>
        <w:rPr>
          <w:spacing w:val="-23"/>
          <w:w w:val="90"/>
        </w:rPr>
        <w:t> </w:t>
      </w:r>
      <w:r>
        <w:rPr>
          <w:w w:val="90"/>
        </w:rPr>
        <w:t>mit</w:t>
      </w:r>
      <w:r>
        <w:rPr>
          <w:spacing w:val="-23"/>
          <w:w w:val="90"/>
        </w:rPr>
        <w:t> </w:t>
      </w:r>
      <w:r>
        <w:rPr>
          <w:w w:val="90"/>
        </w:rPr>
        <w:t>dem</w:t>
      </w:r>
      <w:r>
        <w:rPr>
          <w:spacing w:val="-23"/>
          <w:w w:val="90"/>
        </w:rPr>
        <w:t> </w:t>
      </w:r>
      <w:r>
        <w:rPr>
          <w:spacing w:val="-3"/>
          <w:w w:val="90"/>
        </w:rPr>
        <w:t>Weltwirt- </w:t>
      </w:r>
      <w:r>
        <w:rPr>
          <w:w w:val="90"/>
        </w:rPr>
        <w:t>schaftlichen</w:t>
      </w:r>
      <w:r>
        <w:rPr>
          <w:spacing w:val="-31"/>
          <w:w w:val="90"/>
        </w:rPr>
        <w:t> </w:t>
      </w:r>
      <w:r>
        <w:rPr>
          <w:w w:val="90"/>
        </w:rPr>
        <w:t>Archiv</w:t>
      </w:r>
      <w:r>
        <w:rPr>
          <w:spacing w:val="-31"/>
          <w:w w:val="90"/>
        </w:rPr>
        <w:t> </w:t>
      </w:r>
      <w:r>
        <w:rPr>
          <w:w w:val="90"/>
        </w:rPr>
        <w:t>in</w:t>
      </w:r>
      <w:r>
        <w:rPr>
          <w:spacing w:val="-31"/>
          <w:w w:val="90"/>
        </w:rPr>
        <w:t> </w:t>
      </w:r>
      <w:r>
        <w:rPr>
          <w:w w:val="90"/>
        </w:rPr>
        <w:t>sehr</w:t>
      </w:r>
      <w:r>
        <w:rPr>
          <w:spacing w:val="-31"/>
          <w:w w:val="90"/>
        </w:rPr>
        <w:t> </w:t>
      </w:r>
      <w:r>
        <w:rPr>
          <w:w w:val="90"/>
        </w:rPr>
        <w:t>viel</w:t>
      </w:r>
      <w:r>
        <w:rPr>
          <w:spacing w:val="-31"/>
          <w:w w:val="90"/>
        </w:rPr>
        <w:t> </w:t>
      </w:r>
      <w:r>
        <w:rPr>
          <w:w w:val="90"/>
        </w:rPr>
        <w:t>grösserer</w:t>
      </w:r>
      <w:r>
        <w:rPr>
          <w:spacing w:val="-31"/>
          <w:w w:val="90"/>
        </w:rPr>
        <w:t> </w:t>
      </w:r>
      <w:r>
        <w:rPr>
          <w:w w:val="90"/>
        </w:rPr>
        <w:t>Zahl</w:t>
      </w:r>
      <w:r>
        <w:rPr>
          <w:spacing w:val="-31"/>
          <w:w w:val="90"/>
        </w:rPr>
        <w:t> </w:t>
      </w:r>
      <w:r>
        <w:rPr>
          <w:w w:val="90"/>
        </w:rPr>
        <w:t>auf</w:t>
      </w:r>
      <w:r>
        <w:rPr>
          <w:spacing w:val="-31"/>
          <w:w w:val="90"/>
        </w:rPr>
        <w:t> </w:t>
      </w:r>
      <w:r>
        <w:rPr>
          <w:w w:val="90"/>
        </w:rPr>
        <w:t>vorausbestimmte</w:t>
      </w:r>
      <w:r>
        <w:rPr>
          <w:spacing w:val="-31"/>
          <w:w w:val="90"/>
        </w:rPr>
        <w:t> </w:t>
      </w:r>
      <w:r>
        <w:rPr>
          <w:w w:val="90"/>
        </w:rPr>
        <w:t>Empfänger</w:t>
      </w:r>
      <w:r>
        <w:rPr>
          <w:spacing w:val="-31"/>
          <w:w w:val="90"/>
        </w:rPr>
        <w:t> </w:t>
      </w:r>
      <w:r>
        <w:rPr>
          <w:w w:val="90"/>
        </w:rPr>
        <w:t>trifft als</w:t>
      </w:r>
      <w:r>
        <w:rPr>
          <w:spacing w:val="-30"/>
          <w:w w:val="90"/>
        </w:rPr>
        <w:t> </w:t>
      </w:r>
      <w:r>
        <w:rPr>
          <w:w w:val="90"/>
        </w:rPr>
        <w:t>in</w:t>
      </w:r>
      <w:r>
        <w:rPr>
          <w:spacing w:val="-30"/>
          <w:w w:val="90"/>
        </w:rPr>
        <w:t> </w:t>
      </w:r>
      <w:r>
        <w:rPr>
          <w:w w:val="90"/>
        </w:rPr>
        <w:t>den</w:t>
      </w:r>
      <w:r>
        <w:rPr>
          <w:spacing w:val="-31"/>
          <w:w w:val="90"/>
        </w:rPr>
        <w:t> </w:t>
      </w:r>
      <w:r>
        <w:rPr>
          <w:w w:val="90"/>
        </w:rPr>
        <w:t>“Problemen</w:t>
      </w:r>
      <w:r>
        <w:rPr>
          <w:spacing w:val="-30"/>
          <w:w w:val="90"/>
        </w:rPr>
        <w:t> </w:t>
      </w:r>
      <w:r>
        <w:rPr>
          <w:w w:val="90"/>
        </w:rPr>
        <w:t>der</w:t>
      </w:r>
      <w:r>
        <w:rPr>
          <w:spacing w:val="-30"/>
          <w:w w:val="90"/>
        </w:rPr>
        <w:t> </w:t>
      </w:r>
      <w:r>
        <w:rPr>
          <w:w w:val="90"/>
        </w:rPr>
        <w:t>Weltwirtschaft”,</w:t>
      </w:r>
      <w:r>
        <w:rPr>
          <w:spacing w:val="-30"/>
          <w:w w:val="90"/>
        </w:rPr>
        <w:t> </w:t>
      </w:r>
      <w:r>
        <w:rPr>
          <w:w w:val="90"/>
        </w:rPr>
        <w:t>die</w:t>
      </w:r>
      <w:r>
        <w:rPr>
          <w:spacing w:val="-30"/>
          <w:w w:val="90"/>
        </w:rPr>
        <w:t> </w:t>
      </w:r>
      <w:r>
        <w:rPr>
          <w:w w:val="90"/>
        </w:rPr>
        <w:t>einen</w:t>
      </w:r>
      <w:r>
        <w:rPr>
          <w:spacing w:val="-31"/>
          <w:w w:val="90"/>
        </w:rPr>
        <w:t> </w:t>
      </w:r>
      <w:r>
        <w:rPr>
          <w:w w:val="90"/>
        </w:rPr>
        <w:t>wesentlich</w:t>
      </w:r>
      <w:r>
        <w:rPr>
          <w:spacing w:val="-30"/>
          <w:w w:val="90"/>
        </w:rPr>
        <w:t> </w:t>
      </w:r>
      <w:r>
        <w:rPr>
          <w:w w:val="90"/>
        </w:rPr>
        <w:t>kleineren</w:t>
      </w:r>
      <w:r>
        <w:rPr>
          <w:spacing w:val="-30"/>
          <w:w w:val="90"/>
        </w:rPr>
        <w:t> </w:t>
      </w:r>
      <w:r>
        <w:rPr>
          <w:w w:val="90"/>
        </w:rPr>
        <w:t>ständigen </w:t>
      </w:r>
      <w:r>
        <w:rPr>
          <w:w w:val="85"/>
        </w:rPr>
        <w:t>Abnehmerkreis haben. Entscheidend ist auch die Frage der Finanzierung. Als Beiheft zum Weltwirtschaftlichen Archiv müsste der Band kostenlos abgegeben werden, we- </w:t>
      </w:r>
      <w:r>
        <w:rPr>
          <w:w w:val="90"/>
        </w:rPr>
        <w:t>nigstens</w:t>
      </w:r>
      <w:r>
        <w:rPr>
          <w:spacing w:val="-29"/>
          <w:w w:val="90"/>
        </w:rPr>
        <w:t> </w:t>
      </w:r>
      <w:r>
        <w:rPr>
          <w:w w:val="90"/>
        </w:rPr>
        <w:t>insoweit</w:t>
      </w:r>
      <w:r>
        <w:rPr>
          <w:spacing w:val="-29"/>
          <w:w w:val="90"/>
        </w:rPr>
        <w:t> </w:t>
      </w:r>
      <w:r>
        <w:rPr>
          <w:w w:val="90"/>
        </w:rPr>
        <w:t>als</w:t>
      </w:r>
      <w:r>
        <w:rPr>
          <w:spacing w:val="-29"/>
          <w:w w:val="90"/>
        </w:rPr>
        <w:t> </w:t>
      </w:r>
      <w:r>
        <w:rPr>
          <w:w w:val="90"/>
        </w:rPr>
        <w:t>es</w:t>
      </w:r>
      <w:r>
        <w:rPr>
          <w:spacing w:val="-29"/>
          <w:w w:val="90"/>
        </w:rPr>
        <w:t> </w:t>
      </w:r>
      <w:r>
        <w:rPr>
          <w:w w:val="90"/>
        </w:rPr>
        <w:t>sich</w:t>
      </w:r>
      <w:r>
        <w:rPr>
          <w:spacing w:val="-29"/>
          <w:w w:val="90"/>
        </w:rPr>
        <w:t> </w:t>
      </w:r>
      <w:r>
        <w:rPr>
          <w:w w:val="90"/>
        </w:rPr>
        <w:t>um</w:t>
      </w:r>
      <w:r>
        <w:rPr>
          <w:spacing w:val="-29"/>
          <w:w w:val="90"/>
        </w:rPr>
        <w:t> </w:t>
      </w:r>
      <w:r>
        <w:rPr>
          <w:w w:val="90"/>
        </w:rPr>
        <w:t>Bezieher</w:t>
      </w:r>
      <w:r>
        <w:rPr>
          <w:spacing w:val="-29"/>
          <w:w w:val="90"/>
        </w:rPr>
        <w:t> </w:t>
      </w:r>
      <w:r>
        <w:rPr>
          <w:w w:val="90"/>
        </w:rPr>
        <w:t>der</w:t>
      </w:r>
      <w:r>
        <w:rPr>
          <w:spacing w:val="-29"/>
          <w:w w:val="90"/>
        </w:rPr>
        <w:t> </w:t>
      </w:r>
      <w:r>
        <w:rPr>
          <w:w w:val="90"/>
        </w:rPr>
        <w:t>Zeitschrift</w:t>
      </w:r>
      <w:r>
        <w:rPr>
          <w:spacing w:val="-29"/>
          <w:w w:val="90"/>
        </w:rPr>
        <w:t> </w:t>
      </w:r>
      <w:r>
        <w:rPr>
          <w:w w:val="90"/>
        </w:rPr>
        <w:t>handelt.</w:t>
      </w:r>
      <w:r>
        <w:rPr>
          <w:spacing w:val="-29"/>
          <w:w w:val="90"/>
        </w:rPr>
        <w:t> </w:t>
      </w:r>
      <w:r>
        <w:rPr>
          <w:w w:val="90"/>
        </w:rPr>
        <w:t>Das</w:t>
      </w:r>
      <w:r>
        <w:rPr>
          <w:spacing w:val="-29"/>
          <w:w w:val="90"/>
        </w:rPr>
        <w:t> </w:t>
      </w:r>
      <w:r>
        <w:rPr>
          <w:w w:val="90"/>
        </w:rPr>
        <w:t>würde</w:t>
      </w:r>
      <w:r>
        <w:rPr>
          <w:spacing w:val="-29"/>
          <w:w w:val="90"/>
        </w:rPr>
        <w:t> </w:t>
      </w:r>
      <w:r>
        <w:rPr>
          <w:w w:val="90"/>
        </w:rPr>
        <w:t>ein</w:t>
      </w:r>
      <w:r>
        <w:rPr>
          <w:spacing w:val="-29"/>
          <w:w w:val="90"/>
        </w:rPr>
        <w:t> </w:t>
      </w:r>
      <w:r>
        <w:rPr>
          <w:w w:val="90"/>
        </w:rPr>
        <w:t>nicht unerhebliches</w:t>
      </w:r>
      <w:r>
        <w:rPr>
          <w:spacing w:val="-38"/>
          <w:w w:val="90"/>
        </w:rPr>
        <w:t> </w:t>
      </w:r>
      <w:r>
        <w:rPr>
          <w:w w:val="90"/>
        </w:rPr>
        <w:t>Opfer</w:t>
      </w:r>
      <w:r>
        <w:rPr>
          <w:spacing w:val="-38"/>
          <w:w w:val="90"/>
        </w:rPr>
        <w:t> </w:t>
      </w:r>
      <w:r>
        <w:rPr>
          <w:w w:val="90"/>
        </w:rPr>
        <w:t>bedeuten.</w:t>
      </w:r>
      <w:r>
        <w:rPr>
          <w:spacing w:val="-38"/>
          <w:w w:val="90"/>
        </w:rPr>
        <w:t> </w:t>
      </w:r>
      <w:r>
        <w:rPr>
          <w:w w:val="90"/>
        </w:rPr>
        <w:t>Diese</w:t>
      </w:r>
      <w:r>
        <w:rPr>
          <w:spacing w:val="-38"/>
          <w:w w:val="90"/>
        </w:rPr>
        <w:t> </w:t>
      </w:r>
      <w:r>
        <w:rPr>
          <w:w w:val="90"/>
        </w:rPr>
        <w:t>Arbeit</w:t>
      </w:r>
      <w:r>
        <w:rPr>
          <w:spacing w:val="-38"/>
          <w:w w:val="90"/>
        </w:rPr>
        <w:t> </w:t>
      </w:r>
      <w:r>
        <w:rPr>
          <w:w w:val="90"/>
        </w:rPr>
        <w:t>scheint</w:t>
      </w:r>
      <w:r>
        <w:rPr>
          <w:spacing w:val="-38"/>
          <w:w w:val="90"/>
        </w:rPr>
        <w:t> </w:t>
      </w:r>
      <w:r>
        <w:rPr>
          <w:w w:val="90"/>
        </w:rPr>
        <w:t>mir</w:t>
      </w:r>
      <w:r>
        <w:rPr>
          <w:spacing w:val="-38"/>
          <w:w w:val="90"/>
        </w:rPr>
        <w:t> </w:t>
      </w:r>
      <w:r>
        <w:rPr>
          <w:w w:val="90"/>
        </w:rPr>
        <w:t>aber</w:t>
      </w:r>
      <w:r>
        <w:rPr>
          <w:spacing w:val="-38"/>
          <w:w w:val="90"/>
        </w:rPr>
        <w:t> </w:t>
      </w:r>
      <w:r>
        <w:rPr>
          <w:w w:val="90"/>
        </w:rPr>
        <w:t>als</w:t>
      </w:r>
      <w:r>
        <w:rPr>
          <w:spacing w:val="-38"/>
          <w:w w:val="90"/>
        </w:rPr>
        <w:t> </w:t>
      </w:r>
      <w:r>
        <w:rPr>
          <w:w w:val="90"/>
        </w:rPr>
        <w:t>Ganzes</w:t>
      </w:r>
      <w:r>
        <w:rPr>
          <w:spacing w:val="-38"/>
          <w:w w:val="90"/>
        </w:rPr>
        <w:t> </w:t>
      </w:r>
      <w:r>
        <w:rPr>
          <w:w w:val="90"/>
        </w:rPr>
        <w:t>doch</w:t>
      </w:r>
      <w:r>
        <w:rPr>
          <w:spacing w:val="-38"/>
          <w:w w:val="90"/>
        </w:rPr>
        <w:t> </w:t>
      </w:r>
      <w:r>
        <w:rPr>
          <w:w w:val="90"/>
        </w:rPr>
        <w:t>so</w:t>
      </w:r>
      <w:r>
        <w:rPr>
          <w:spacing w:val="-38"/>
          <w:w w:val="90"/>
        </w:rPr>
        <w:t> </w:t>
      </w:r>
      <w:r>
        <w:rPr>
          <w:w w:val="90"/>
        </w:rPr>
        <w:t>wirk- sam,</w:t>
      </w:r>
      <w:r>
        <w:rPr>
          <w:spacing w:val="-28"/>
          <w:w w:val="90"/>
        </w:rPr>
        <w:t> </w:t>
      </w:r>
      <w:r>
        <w:rPr>
          <w:w w:val="90"/>
        </w:rPr>
        <w:t>dass</w:t>
      </w:r>
      <w:r>
        <w:rPr>
          <w:spacing w:val="-28"/>
          <w:w w:val="90"/>
        </w:rPr>
        <w:t> </w:t>
      </w:r>
      <w:r>
        <w:rPr>
          <w:w w:val="90"/>
        </w:rPr>
        <w:t>sie</w:t>
      </w:r>
      <w:r>
        <w:rPr>
          <w:spacing w:val="-28"/>
          <w:w w:val="90"/>
        </w:rPr>
        <w:t> </w:t>
      </w:r>
      <w:r>
        <w:rPr>
          <w:w w:val="90"/>
        </w:rPr>
        <w:t>diesem</w:t>
      </w:r>
      <w:r>
        <w:rPr>
          <w:spacing w:val="-28"/>
          <w:w w:val="90"/>
        </w:rPr>
        <w:t> </w:t>
      </w:r>
      <w:r>
        <w:rPr>
          <w:w w:val="90"/>
        </w:rPr>
        <w:t>Gedanken</w:t>
      </w:r>
      <w:r>
        <w:rPr>
          <w:spacing w:val="-28"/>
          <w:w w:val="90"/>
        </w:rPr>
        <w:t> </w:t>
      </w:r>
      <w:r>
        <w:rPr>
          <w:w w:val="90"/>
        </w:rPr>
        <w:t>m.</w:t>
      </w:r>
      <w:r>
        <w:rPr>
          <w:spacing w:val="-28"/>
          <w:w w:val="90"/>
        </w:rPr>
        <w:t> </w:t>
      </w:r>
      <w:r>
        <w:rPr>
          <w:w w:val="90"/>
        </w:rPr>
        <w:t>E.</w:t>
      </w:r>
      <w:r>
        <w:rPr>
          <w:spacing w:val="-28"/>
          <w:w w:val="90"/>
        </w:rPr>
        <w:t> </w:t>
      </w:r>
      <w:r>
        <w:rPr>
          <w:w w:val="90"/>
        </w:rPr>
        <w:t>ernsthaft</w:t>
      </w:r>
      <w:r>
        <w:rPr>
          <w:spacing w:val="-28"/>
          <w:w w:val="90"/>
        </w:rPr>
        <w:t> </w:t>
      </w:r>
      <w:r>
        <w:rPr>
          <w:w w:val="90"/>
        </w:rPr>
        <w:t>nähertreten</w:t>
      </w:r>
      <w:r>
        <w:rPr>
          <w:spacing w:val="-28"/>
          <w:w w:val="90"/>
        </w:rPr>
        <w:t> </w:t>
      </w:r>
      <w:r>
        <w:rPr>
          <w:w w:val="90"/>
        </w:rPr>
        <w:t>sollten.</w:t>
      </w:r>
      <w:r>
        <w:rPr>
          <w:spacing w:val="-28"/>
          <w:w w:val="90"/>
        </w:rPr>
        <w:t> </w:t>
      </w:r>
      <w:r>
        <w:rPr>
          <w:spacing w:val="-6"/>
          <w:w w:val="90"/>
        </w:rPr>
        <w:t>Wenn</w:t>
      </w:r>
      <w:r>
        <w:rPr>
          <w:spacing w:val="-28"/>
          <w:w w:val="90"/>
        </w:rPr>
        <w:t> </w:t>
      </w:r>
      <w:r>
        <w:rPr>
          <w:w w:val="90"/>
        </w:rPr>
        <w:t>ich</w:t>
      </w:r>
      <w:r>
        <w:rPr>
          <w:spacing w:val="-28"/>
          <w:w w:val="90"/>
        </w:rPr>
        <w:t> </w:t>
      </w:r>
      <w:r>
        <w:rPr>
          <w:w w:val="90"/>
        </w:rPr>
        <w:t>sage</w:t>
      </w:r>
      <w:r>
        <w:rPr>
          <w:spacing w:val="-28"/>
          <w:w w:val="90"/>
        </w:rPr>
        <w:t> </w:t>
      </w:r>
      <w:r>
        <w:rPr>
          <w:w w:val="90"/>
        </w:rPr>
        <w:t>die Arbeit</w:t>
      </w:r>
      <w:r>
        <w:rPr>
          <w:spacing w:val="-19"/>
          <w:w w:val="90"/>
        </w:rPr>
        <w:t> </w:t>
      </w:r>
      <w:r>
        <w:rPr>
          <w:w w:val="90"/>
        </w:rPr>
        <w:t>als</w:t>
      </w:r>
      <w:r>
        <w:rPr>
          <w:spacing w:val="-19"/>
          <w:w w:val="90"/>
        </w:rPr>
        <w:t> </w:t>
      </w:r>
      <w:r>
        <w:rPr>
          <w:w w:val="90"/>
        </w:rPr>
        <w:t>Ganzes,</w:t>
      </w:r>
      <w:r>
        <w:rPr>
          <w:spacing w:val="-19"/>
          <w:w w:val="90"/>
        </w:rPr>
        <w:t> </w:t>
      </w:r>
      <w:r>
        <w:rPr>
          <w:w w:val="90"/>
        </w:rPr>
        <w:t>so</w:t>
      </w:r>
      <w:r>
        <w:rPr>
          <w:spacing w:val="-19"/>
          <w:w w:val="90"/>
        </w:rPr>
        <w:t> </w:t>
      </w:r>
      <w:r>
        <w:rPr>
          <w:w w:val="90"/>
        </w:rPr>
        <w:t>meine</w:t>
      </w:r>
      <w:r>
        <w:rPr>
          <w:spacing w:val="-19"/>
          <w:w w:val="90"/>
        </w:rPr>
        <w:t> </w:t>
      </w:r>
      <w:r>
        <w:rPr>
          <w:w w:val="90"/>
        </w:rPr>
        <w:t>ich,</w:t>
      </w:r>
      <w:r>
        <w:rPr>
          <w:spacing w:val="-19"/>
          <w:w w:val="90"/>
        </w:rPr>
        <w:t> </w:t>
      </w:r>
      <w:r>
        <w:rPr>
          <w:w w:val="90"/>
        </w:rPr>
        <w:t>dass</w:t>
      </w:r>
      <w:r>
        <w:rPr>
          <w:spacing w:val="-19"/>
          <w:w w:val="90"/>
        </w:rPr>
        <w:t> </w:t>
      </w:r>
      <w:r>
        <w:rPr>
          <w:w w:val="90"/>
        </w:rPr>
        <w:t>man</w:t>
      </w:r>
      <w:r>
        <w:rPr>
          <w:spacing w:val="-19"/>
          <w:w w:val="90"/>
        </w:rPr>
        <w:t> </w:t>
      </w:r>
      <w:r>
        <w:rPr>
          <w:w w:val="90"/>
        </w:rPr>
        <w:t>auf</w:t>
      </w:r>
      <w:r>
        <w:rPr>
          <w:spacing w:val="-19"/>
          <w:w w:val="90"/>
        </w:rPr>
        <w:t> </w:t>
      </w:r>
      <w:r>
        <w:rPr>
          <w:w w:val="90"/>
        </w:rPr>
        <w:t>den</w:t>
      </w:r>
      <w:r>
        <w:rPr>
          <w:spacing w:val="-19"/>
          <w:w w:val="90"/>
        </w:rPr>
        <w:t> </w:t>
      </w:r>
      <w:r>
        <w:rPr>
          <w:w w:val="90"/>
        </w:rPr>
        <w:t>Druck</w:t>
      </w:r>
      <w:r>
        <w:rPr>
          <w:spacing w:val="-19"/>
          <w:w w:val="90"/>
        </w:rPr>
        <w:t> </w:t>
      </w:r>
      <w:r>
        <w:rPr>
          <w:w w:val="90"/>
        </w:rPr>
        <w:t>der</w:t>
      </w:r>
      <w:r>
        <w:rPr>
          <w:spacing w:val="-19"/>
          <w:w w:val="90"/>
        </w:rPr>
        <w:t> </w:t>
      </w:r>
      <w:r>
        <w:rPr>
          <w:w w:val="90"/>
        </w:rPr>
        <w:t>Anlagen</w:t>
      </w:r>
      <w:r>
        <w:rPr>
          <w:spacing w:val="-19"/>
          <w:w w:val="90"/>
        </w:rPr>
        <w:t> </w:t>
      </w:r>
      <w:r>
        <w:rPr>
          <w:w w:val="90"/>
        </w:rPr>
        <w:t>nicht</w:t>
      </w:r>
      <w:r>
        <w:rPr>
          <w:spacing w:val="-19"/>
          <w:w w:val="90"/>
        </w:rPr>
        <w:t> </w:t>
      </w:r>
      <w:r>
        <w:rPr>
          <w:w w:val="90"/>
        </w:rPr>
        <w:t>verzich- </w:t>
      </w:r>
      <w:r>
        <w:rPr>
          <w:w w:val="85"/>
        </w:rPr>
        <w:t>ten</w:t>
      </w:r>
      <w:r>
        <w:rPr>
          <w:spacing w:val="-14"/>
          <w:w w:val="85"/>
        </w:rPr>
        <w:t> </w:t>
      </w:r>
      <w:r>
        <w:rPr>
          <w:w w:val="85"/>
        </w:rPr>
        <w:t>sollte,</w:t>
      </w:r>
      <w:r>
        <w:rPr>
          <w:spacing w:val="-14"/>
          <w:w w:val="85"/>
        </w:rPr>
        <w:t> </w:t>
      </w:r>
      <w:r>
        <w:rPr>
          <w:w w:val="85"/>
        </w:rPr>
        <w:t>weil</w:t>
      </w:r>
      <w:r>
        <w:rPr>
          <w:spacing w:val="-14"/>
          <w:w w:val="85"/>
        </w:rPr>
        <w:t> </w:t>
      </w:r>
      <w:r>
        <w:rPr>
          <w:w w:val="85"/>
        </w:rPr>
        <w:t>gerade</w:t>
      </w:r>
      <w:r>
        <w:rPr>
          <w:spacing w:val="-14"/>
          <w:w w:val="85"/>
        </w:rPr>
        <w:t> </w:t>
      </w:r>
      <w:r>
        <w:rPr>
          <w:w w:val="85"/>
        </w:rPr>
        <w:t>die</w:t>
      </w:r>
      <w:r>
        <w:rPr>
          <w:spacing w:val="-14"/>
          <w:w w:val="85"/>
        </w:rPr>
        <w:t> </w:t>
      </w:r>
      <w:r>
        <w:rPr>
          <w:w w:val="85"/>
        </w:rPr>
        <w:t>Anlagen</w:t>
      </w:r>
      <w:r>
        <w:rPr>
          <w:spacing w:val="-14"/>
          <w:w w:val="85"/>
        </w:rPr>
        <w:t> </w:t>
      </w:r>
      <w:r>
        <w:rPr>
          <w:w w:val="85"/>
        </w:rPr>
        <w:t>zeigen,</w:t>
      </w:r>
      <w:r>
        <w:rPr>
          <w:spacing w:val="-14"/>
          <w:w w:val="85"/>
        </w:rPr>
        <w:t> </w:t>
      </w:r>
      <w:r>
        <w:rPr>
          <w:w w:val="85"/>
        </w:rPr>
        <w:t>auf</w:t>
      </w:r>
      <w:r>
        <w:rPr>
          <w:spacing w:val="-14"/>
          <w:w w:val="85"/>
        </w:rPr>
        <w:t> </w:t>
      </w:r>
      <w:r>
        <w:rPr>
          <w:w w:val="85"/>
        </w:rPr>
        <w:t>wie</w:t>
      </w:r>
      <w:r>
        <w:rPr>
          <w:spacing w:val="-14"/>
          <w:w w:val="85"/>
        </w:rPr>
        <w:t> </w:t>
      </w:r>
      <w:r>
        <w:rPr>
          <w:w w:val="85"/>
        </w:rPr>
        <w:t>sorgfältiger</w:t>
      </w:r>
      <w:r>
        <w:rPr>
          <w:spacing w:val="-14"/>
          <w:w w:val="85"/>
        </w:rPr>
        <w:t> </w:t>
      </w:r>
      <w:r>
        <w:rPr>
          <w:w w:val="85"/>
        </w:rPr>
        <w:t>Arbeit</w:t>
      </w:r>
      <w:r>
        <w:rPr>
          <w:spacing w:val="-14"/>
          <w:w w:val="85"/>
        </w:rPr>
        <w:t> </w:t>
      </w:r>
      <w:r>
        <w:rPr>
          <w:w w:val="85"/>
        </w:rPr>
        <w:t>die</w:t>
      </w:r>
      <w:r>
        <w:rPr>
          <w:spacing w:val="-14"/>
          <w:w w:val="85"/>
        </w:rPr>
        <w:t> </w:t>
      </w:r>
      <w:r>
        <w:rPr>
          <w:w w:val="85"/>
        </w:rPr>
        <w:t>Untersuchung </w:t>
      </w:r>
      <w:r>
        <w:rPr>
          <w:w w:val="90"/>
        </w:rPr>
        <w:t>beruht,</w:t>
      </w:r>
      <w:r>
        <w:rPr>
          <w:spacing w:val="-38"/>
          <w:w w:val="90"/>
        </w:rPr>
        <w:t> </w:t>
      </w:r>
      <w:r>
        <w:rPr>
          <w:w w:val="90"/>
        </w:rPr>
        <w:t>und</w:t>
      </w:r>
      <w:r>
        <w:rPr>
          <w:spacing w:val="-38"/>
          <w:w w:val="90"/>
        </w:rPr>
        <w:t> </w:t>
      </w:r>
      <w:r>
        <w:rPr>
          <w:w w:val="90"/>
        </w:rPr>
        <w:t>weil</w:t>
      </w:r>
      <w:r>
        <w:rPr>
          <w:spacing w:val="-38"/>
          <w:w w:val="90"/>
        </w:rPr>
        <w:t> </w:t>
      </w:r>
      <w:r>
        <w:rPr>
          <w:w w:val="90"/>
        </w:rPr>
        <w:t>sie</w:t>
      </w:r>
      <w:r>
        <w:rPr>
          <w:spacing w:val="-38"/>
          <w:w w:val="90"/>
        </w:rPr>
        <w:t> </w:t>
      </w:r>
      <w:r>
        <w:rPr>
          <w:w w:val="90"/>
        </w:rPr>
        <w:t>auch</w:t>
      </w:r>
      <w:r>
        <w:rPr>
          <w:spacing w:val="-38"/>
          <w:w w:val="90"/>
        </w:rPr>
        <w:t> </w:t>
      </w:r>
      <w:r>
        <w:rPr>
          <w:w w:val="90"/>
        </w:rPr>
        <w:t>im</w:t>
      </w:r>
      <w:r>
        <w:rPr>
          <w:spacing w:val="-38"/>
          <w:w w:val="90"/>
        </w:rPr>
        <w:t> </w:t>
      </w:r>
      <w:r>
        <w:rPr>
          <w:w w:val="90"/>
        </w:rPr>
        <w:t>Einzelnen</w:t>
      </w:r>
      <w:r>
        <w:rPr>
          <w:spacing w:val="-38"/>
          <w:w w:val="90"/>
        </w:rPr>
        <w:t> </w:t>
      </w:r>
      <w:r>
        <w:rPr>
          <w:w w:val="90"/>
        </w:rPr>
        <w:t>noch</w:t>
      </w:r>
      <w:r>
        <w:rPr>
          <w:spacing w:val="-38"/>
          <w:w w:val="90"/>
        </w:rPr>
        <w:t> </w:t>
      </w:r>
      <w:r>
        <w:rPr>
          <w:w w:val="90"/>
        </w:rPr>
        <w:t>viel</w:t>
      </w:r>
      <w:r>
        <w:rPr>
          <w:spacing w:val="-38"/>
          <w:w w:val="90"/>
        </w:rPr>
        <w:t> </w:t>
      </w:r>
      <w:r>
        <w:rPr>
          <w:w w:val="90"/>
        </w:rPr>
        <w:t>Interessantes</w:t>
      </w:r>
      <w:r>
        <w:rPr>
          <w:spacing w:val="-38"/>
          <w:w w:val="90"/>
        </w:rPr>
        <w:t> </w:t>
      </w:r>
      <w:r>
        <w:rPr>
          <w:w w:val="90"/>
        </w:rPr>
        <w:t>enthalten.</w:t>
      </w:r>
    </w:p>
    <w:p>
      <w:pPr>
        <w:pStyle w:val="BodyText"/>
        <w:spacing w:line="286" w:lineRule="exact"/>
        <w:ind w:left="2546"/>
      </w:pPr>
      <w:r>
        <w:rPr>
          <w:w w:val="90"/>
        </w:rPr>
        <w:t>Heil Hitler!</w:t>
      </w:r>
    </w:p>
    <w:p>
      <w:pPr>
        <w:pStyle w:val="BodyText"/>
        <w:spacing w:line="288" w:lineRule="exact" w:before="4"/>
        <w:ind w:left="2546" w:right="5803"/>
      </w:pPr>
      <w:r>
        <w:rPr>
          <w:w w:val="85"/>
        </w:rPr>
        <w:t>Ihr sehr ergebener gez. Predöhl</w:t>
      </w:r>
    </w:p>
    <w:p>
      <w:pPr>
        <w:pStyle w:val="BodyText"/>
        <w:rPr>
          <w:sz w:val="30"/>
        </w:rPr>
      </w:pPr>
    </w:p>
    <w:p>
      <w:pPr>
        <w:pStyle w:val="BodyText"/>
        <w:spacing w:before="1"/>
        <w:rPr>
          <w:sz w:val="22"/>
        </w:rPr>
      </w:pPr>
    </w:p>
    <w:p>
      <w:pPr>
        <w:pStyle w:val="Heading3"/>
        <w:numPr>
          <w:ilvl w:val="1"/>
          <w:numId w:val="88"/>
        </w:numPr>
        <w:tabs>
          <w:tab w:pos="2957" w:val="left" w:leader="none"/>
        </w:tabs>
        <w:spacing w:line="240" w:lineRule="auto" w:before="0" w:after="0"/>
        <w:ind w:left="2956" w:right="0" w:hanging="761"/>
        <w:jc w:val="both"/>
      </w:pPr>
      <w:bookmarkStart w:name="6.26 Werner Wilmanns an Andreas Predöhl." w:id="941"/>
      <w:bookmarkEnd w:id="941"/>
      <w:r>
        <w:rPr>
          <w:b w:val="0"/>
        </w:rPr>
      </w:r>
      <w:bookmarkStart w:name="_bookmark702" w:id="942"/>
      <w:bookmarkEnd w:id="942"/>
      <w:r>
        <w:rPr>
          <w:b w:val="0"/>
        </w:rPr>
      </w:r>
      <w:bookmarkStart w:name="_bookmark702" w:id="943"/>
      <w:bookmarkEnd w:id="943"/>
      <w:r>
        <w:rPr/>
        <w:t>W</w:t>
      </w:r>
      <w:r>
        <w:rPr/>
        <w:t>erner</w:t>
      </w:r>
      <w:r>
        <w:rPr>
          <w:spacing w:val="-15"/>
        </w:rPr>
        <w:t> </w:t>
      </w:r>
      <w:r>
        <w:rPr/>
        <w:t>Wilmanns</w:t>
      </w:r>
      <w:r>
        <w:rPr>
          <w:spacing w:val="-15"/>
        </w:rPr>
        <w:t> </w:t>
      </w:r>
      <w:r>
        <w:rPr/>
        <w:t>an</w:t>
      </w:r>
      <w:r>
        <w:rPr>
          <w:spacing w:val="-15"/>
        </w:rPr>
        <w:t> </w:t>
      </w:r>
      <w:r>
        <w:rPr/>
        <w:t>Andreas</w:t>
      </w:r>
      <w:r>
        <w:rPr>
          <w:spacing w:val="-15"/>
        </w:rPr>
        <w:t> </w:t>
      </w:r>
      <w:r>
        <w:rPr/>
        <w:t>Predöhl.</w:t>
      </w:r>
      <w:r>
        <w:rPr>
          <w:spacing w:val="-15"/>
        </w:rPr>
        <w:t> </w:t>
      </w:r>
      <w:r>
        <w:rPr/>
        <w:t>Berlin,</w:t>
      </w:r>
      <w:r>
        <w:rPr>
          <w:spacing w:val="-15"/>
        </w:rPr>
        <w:t> </w:t>
      </w:r>
      <w:r>
        <w:rPr/>
        <w:t>7.</w:t>
      </w:r>
      <w:r>
        <w:rPr>
          <w:spacing w:val="-15"/>
        </w:rPr>
        <w:t> </w:t>
      </w:r>
      <w:r>
        <w:rPr/>
        <w:t>Mai</w:t>
      </w:r>
      <w:r>
        <w:rPr>
          <w:spacing w:val="-15"/>
        </w:rPr>
        <w:t> </w:t>
      </w:r>
      <w:r>
        <w:rPr/>
        <w:t>1941</w:t>
      </w:r>
    </w:p>
    <w:p>
      <w:pPr>
        <w:pStyle w:val="BodyText"/>
        <w:spacing w:line="288" w:lineRule="exact" w:before="240"/>
        <w:ind w:left="2195" w:right="3499"/>
      </w:pPr>
      <w:r>
        <w:rPr>
          <w:w w:val="85"/>
        </w:rPr>
        <w:t>Maschinengeschriebene Abschrift des Briefes. </w:t>
      </w:r>
      <w:r>
        <w:rPr>
          <w:w w:val="90"/>
        </w:rPr>
        <w:t>StA HDH, Nachlaß August Lösch, Kiste 13</w:t>
      </w:r>
    </w:p>
    <w:p>
      <w:pPr>
        <w:pStyle w:val="BodyText"/>
        <w:rPr>
          <w:sz w:val="20"/>
        </w:rPr>
      </w:pPr>
    </w:p>
    <w:p>
      <w:pPr>
        <w:pStyle w:val="BodyText"/>
        <w:spacing w:before="230"/>
        <w:ind w:left="4347" w:right="2266"/>
        <w:jc w:val="center"/>
      </w:pPr>
      <w:r>
        <w:rPr>
          <w:u w:val="single"/>
        </w:rPr>
        <w:t>Abschrift</w:t>
      </w:r>
    </w:p>
    <w:p>
      <w:pPr>
        <w:pStyle w:val="BodyText"/>
        <w:tabs>
          <w:tab w:pos="7752" w:val="left" w:leader="none"/>
        </w:tabs>
        <w:spacing w:line="306" w:lineRule="exact" w:before="196"/>
        <w:ind w:left="2195"/>
      </w:pPr>
      <w:r>
        <w:rPr>
          <w:w w:val="90"/>
          <w:u w:val="single"/>
        </w:rPr>
        <w:t>Auswärtiges</w:t>
      </w:r>
      <w:r>
        <w:rPr>
          <w:spacing w:val="-30"/>
          <w:w w:val="90"/>
          <w:u w:val="single"/>
        </w:rPr>
        <w:t> </w:t>
      </w:r>
      <w:r>
        <w:rPr>
          <w:w w:val="90"/>
          <w:u w:val="single"/>
        </w:rPr>
        <w:t>Amt</w:t>
      </w:r>
      <w:r>
        <w:rPr>
          <w:w w:val="90"/>
        </w:rPr>
        <w:tab/>
      </w:r>
      <w:r>
        <w:rPr>
          <w:w w:val="85"/>
        </w:rPr>
        <w:t>Berlin,</w:t>
      </w:r>
      <w:r>
        <w:rPr>
          <w:spacing w:val="-16"/>
          <w:w w:val="85"/>
        </w:rPr>
        <w:t> </w:t>
      </w:r>
      <w:r>
        <w:rPr>
          <w:w w:val="85"/>
        </w:rPr>
        <w:t>W35,</w:t>
      </w:r>
      <w:r>
        <w:rPr>
          <w:spacing w:val="-16"/>
          <w:w w:val="85"/>
        </w:rPr>
        <w:t> </w:t>
      </w:r>
      <w:r>
        <w:rPr>
          <w:w w:val="85"/>
        </w:rPr>
        <w:t>den</w:t>
      </w:r>
      <w:r>
        <w:rPr>
          <w:spacing w:val="-16"/>
          <w:w w:val="85"/>
        </w:rPr>
        <w:t> </w:t>
      </w:r>
      <w:r>
        <w:rPr>
          <w:w w:val="85"/>
        </w:rPr>
        <w:t>7.5.1941</w:t>
      </w:r>
    </w:p>
    <w:p>
      <w:pPr>
        <w:pStyle w:val="BodyText"/>
        <w:tabs>
          <w:tab w:pos="7765" w:val="left" w:leader="none"/>
        </w:tabs>
        <w:spacing w:line="306" w:lineRule="exact"/>
        <w:ind w:left="2195"/>
      </w:pPr>
      <w:r>
        <w:rPr>
          <w:w w:val="95"/>
        </w:rPr>
        <w:t>Inf.Nr.4374</w:t>
        <w:tab/>
      </w:r>
      <w:r>
        <w:rPr>
          <w:w w:val="80"/>
        </w:rPr>
        <w:t>Kurfürstenstrasse </w:t>
      </w:r>
      <w:r>
        <w:rPr>
          <w:spacing w:val="23"/>
          <w:w w:val="80"/>
        </w:rPr>
        <w:t> </w:t>
      </w:r>
      <w:r>
        <w:rPr>
          <w:w w:val="80"/>
        </w:rPr>
        <w:t>137</w:t>
      </w:r>
    </w:p>
    <w:p>
      <w:pPr>
        <w:pStyle w:val="BodyText"/>
        <w:spacing w:before="9"/>
        <w:rPr>
          <w:sz w:val="30"/>
        </w:rPr>
      </w:pPr>
    </w:p>
    <w:p>
      <w:pPr>
        <w:pStyle w:val="BodyText"/>
        <w:spacing w:line="306" w:lineRule="exact"/>
        <w:ind w:left="2195"/>
      </w:pPr>
      <w:r>
        <w:rPr/>
        <w:t>Herrn</w:t>
      </w:r>
    </w:p>
    <w:p>
      <w:pPr>
        <w:pStyle w:val="BodyText"/>
        <w:spacing w:line="289" w:lineRule="exact"/>
        <w:ind w:left="2195"/>
      </w:pPr>
      <w:r>
        <w:rPr>
          <w:w w:val="85"/>
        </w:rPr>
        <w:t>Prof. Predöhl</w:t>
      </w:r>
    </w:p>
    <w:p>
      <w:pPr>
        <w:pStyle w:val="BodyText"/>
        <w:spacing w:line="288" w:lineRule="exact" w:before="4"/>
        <w:ind w:left="2195" w:right="5463"/>
      </w:pPr>
      <w:r>
        <w:rPr>
          <w:w w:val="85"/>
        </w:rPr>
        <w:t>Institut für Weltwirtschaft </w:t>
      </w:r>
      <w:r>
        <w:rPr>
          <w:w w:val="95"/>
        </w:rPr>
        <w:t>an der Universität Kiel </w:t>
      </w:r>
      <w:r>
        <w:rPr>
          <w:w w:val="95"/>
          <w:u w:val="single"/>
        </w:rPr>
        <w:t>Kiel</w:t>
      </w:r>
    </w:p>
    <w:p>
      <w:pPr>
        <w:pStyle w:val="BodyText"/>
        <w:spacing w:before="6"/>
        <w:rPr>
          <w:sz w:val="25"/>
        </w:rPr>
      </w:pPr>
    </w:p>
    <w:p>
      <w:pPr>
        <w:pStyle w:val="BodyText"/>
        <w:spacing w:before="84"/>
        <w:ind w:left="2195"/>
      </w:pPr>
      <w:r>
        <w:rPr>
          <w:w w:val="95"/>
          <w:u w:val="single"/>
        </w:rPr>
        <w:t>Auf Ihr Schreiben vom 30. IV. 1941 – D41/603 – P/Ma.</w:t>
      </w:r>
    </w:p>
    <w:p>
      <w:pPr>
        <w:pStyle w:val="BodyText"/>
        <w:spacing w:before="254"/>
        <w:ind w:left="2546"/>
      </w:pPr>
      <w:r>
        <w:rPr>
          <w:w w:val="85"/>
        </w:rPr>
        <w:t>Sehr geehrter Herr Professor,</w:t>
      </w:r>
    </w:p>
    <w:p>
      <w:pPr>
        <w:spacing w:after="0"/>
        <w:sectPr>
          <w:pgSz w:w="12240" w:h="15840"/>
          <w:pgMar w:top="1500" w:bottom="280" w:left="480" w:right="1680"/>
        </w:sectPr>
      </w:pPr>
    </w:p>
    <w:p>
      <w:pPr>
        <w:pStyle w:val="BodyText"/>
        <w:spacing w:before="2"/>
        <w:rPr>
          <w:sz w:val="15"/>
        </w:rPr>
      </w:pPr>
    </w:p>
    <w:p>
      <w:pPr>
        <w:pStyle w:val="ListParagraph"/>
        <w:numPr>
          <w:ilvl w:val="1"/>
          <w:numId w:val="89"/>
        </w:numPr>
        <w:tabs>
          <w:tab w:pos="561" w:val="left" w:leader="none"/>
          <w:tab w:pos="9981" w:val="right" w:leader="none"/>
        </w:tabs>
        <w:spacing w:line="240" w:lineRule="auto" w:before="84" w:after="0"/>
        <w:ind w:left="560" w:right="0" w:hanging="442"/>
        <w:jc w:val="left"/>
        <w:rPr>
          <w:sz w:val="24"/>
        </w:rPr>
      </w:pPr>
      <w:bookmarkStart w:name="_bookmark703" w:id="944"/>
      <w:bookmarkEnd w:id="944"/>
      <w:r>
        <w:rPr/>
      </w:r>
      <w:bookmarkStart w:name="_bookmark703" w:id="945"/>
      <w:bookmarkEnd w:id="945"/>
      <w:r>
        <w:rPr>
          <w:spacing w:val="-4"/>
          <w:w w:val="95"/>
          <w:sz w:val="24"/>
        </w:rPr>
        <w:t>W</w:t>
      </w:r>
      <w:r>
        <w:rPr>
          <w:spacing w:val="-4"/>
          <w:w w:val="95"/>
          <w:sz w:val="24"/>
        </w:rPr>
        <w:t>erner</w:t>
      </w:r>
      <w:r>
        <w:rPr>
          <w:spacing w:val="-17"/>
          <w:w w:val="95"/>
          <w:sz w:val="24"/>
        </w:rPr>
        <w:t> </w:t>
      </w:r>
      <w:r>
        <w:rPr>
          <w:w w:val="95"/>
          <w:sz w:val="24"/>
        </w:rPr>
        <w:t>Wilmanns</w:t>
      </w:r>
      <w:r>
        <w:rPr>
          <w:spacing w:val="-17"/>
          <w:w w:val="95"/>
          <w:sz w:val="24"/>
        </w:rPr>
        <w:t> </w:t>
      </w:r>
      <w:r>
        <w:rPr>
          <w:w w:val="95"/>
          <w:sz w:val="24"/>
        </w:rPr>
        <w:t>an</w:t>
      </w:r>
      <w:r>
        <w:rPr>
          <w:spacing w:val="-17"/>
          <w:w w:val="95"/>
          <w:sz w:val="24"/>
        </w:rPr>
        <w:t> </w:t>
      </w:r>
      <w:r>
        <w:rPr>
          <w:w w:val="95"/>
          <w:sz w:val="24"/>
        </w:rPr>
        <w:t>Andreas</w:t>
      </w:r>
      <w:r>
        <w:rPr>
          <w:spacing w:val="-17"/>
          <w:w w:val="95"/>
          <w:sz w:val="24"/>
        </w:rPr>
        <w:t> </w:t>
      </w:r>
      <w:r>
        <w:rPr>
          <w:w w:val="95"/>
          <w:sz w:val="24"/>
        </w:rPr>
        <w:t>Predöhl.</w:t>
      </w:r>
      <w:r>
        <w:rPr>
          <w:spacing w:val="-17"/>
          <w:w w:val="95"/>
          <w:sz w:val="24"/>
        </w:rPr>
        <w:t> </w:t>
      </w:r>
      <w:r>
        <w:rPr>
          <w:w w:val="95"/>
          <w:sz w:val="24"/>
        </w:rPr>
        <w:t>Berlin,</w:t>
      </w:r>
      <w:r>
        <w:rPr>
          <w:spacing w:val="-17"/>
          <w:w w:val="95"/>
          <w:sz w:val="24"/>
        </w:rPr>
        <w:t> </w:t>
      </w:r>
      <w:r>
        <w:rPr>
          <w:w w:val="95"/>
          <w:sz w:val="24"/>
        </w:rPr>
        <w:t>7.</w:t>
      </w:r>
      <w:r>
        <w:rPr>
          <w:spacing w:val="-17"/>
          <w:w w:val="95"/>
          <w:sz w:val="24"/>
        </w:rPr>
        <w:t> </w:t>
      </w:r>
      <w:r>
        <w:rPr>
          <w:w w:val="95"/>
          <w:sz w:val="24"/>
        </w:rPr>
        <w:t>Mai</w:t>
      </w:r>
      <w:r>
        <w:rPr>
          <w:spacing w:val="-17"/>
          <w:w w:val="95"/>
          <w:sz w:val="24"/>
        </w:rPr>
        <w:t> </w:t>
      </w:r>
      <w:r>
        <w:rPr>
          <w:w w:val="95"/>
          <w:sz w:val="24"/>
        </w:rPr>
        <w:t>1941</w:t>
      </w:r>
      <w:r>
        <w:rPr>
          <w:rFonts w:ascii="Times New Roman" w:hAnsi="Times New Roman"/>
          <w:w w:val="95"/>
          <w:sz w:val="24"/>
        </w:rPr>
        <w:tab/>
      </w:r>
      <w:r>
        <w:rPr>
          <w:w w:val="95"/>
          <w:sz w:val="24"/>
        </w:rPr>
        <w:t>175</w:t>
      </w:r>
    </w:p>
    <w:p>
      <w:pPr>
        <w:pStyle w:val="BodyText"/>
        <w:rPr>
          <w:sz w:val="31"/>
        </w:rPr>
      </w:pPr>
    </w:p>
    <w:p>
      <w:pPr>
        <w:pStyle w:val="BodyText"/>
        <w:spacing w:line="288" w:lineRule="exact" w:before="1"/>
        <w:ind w:left="118" w:right="2208" w:firstLine="351"/>
        <w:jc w:val="both"/>
      </w:pPr>
      <w:r>
        <w:rPr>
          <w:w w:val="90"/>
        </w:rPr>
        <w:t>Ich</w:t>
      </w:r>
      <w:r>
        <w:rPr>
          <w:spacing w:val="-28"/>
          <w:w w:val="90"/>
        </w:rPr>
        <w:t> </w:t>
      </w:r>
      <w:r>
        <w:rPr>
          <w:w w:val="90"/>
        </w:rPr>
        <w:t>danke</w:t>
      </w:r>
      <w:r>
        <w:rPr>
          <w:spacing w:val="-28"/>
          <w:w w:val="90"/>
        </w:rPr>
        <w:t> </w:t>
      </w:r>
      <w:r>
        <w:rPr>
          <w:w w:val="90"/>
        </w:rPr>
        <w:t>Ihnen</w:t>
      </w:r>
      <w:r>
        <w:rPr>
          <w:spacing w:val="-28"/>
          <w:w w:val="90"/>
        </w:rPr>
        <w:t> </w:t>
      </w:r>
      <w:r>
        <w:rPr>
          <w:w w:val="90"/>
        </w:rPr>
        <w:t>sehr</w:t>
      </w:r>
      <w:r>
        <w:rPr>
          <w:spacing w:val="-28"/>
          <w:w w:val="90"/>
        </w:rPr>
        <w:t> </w:t>
      </w:r>
      <w:r>
        <w:rPr>
          <w:w w:val="90"/>
        </w:rPr>
        <w:t>für</w:t>
      </w:r>
      <w:r>
        <w:rPr>
          <w:spacing w:val="-28"/>
          <w:w w:val="90"/>
        </w:rPr>
        <w:t> </w:t>
      </w:r>
      <w:r>
        <w:rPr>
          <w:w w:val="90"/>
        </w:rPr>
        <w:t>die</w:t>
      </w:r>
      <w:r>
        <w:rPr>
          <w:spacing w:val="-28"/>
          <w:w w:val="90"/>
        </w:rPr>
        <w:t> </w:t>
      </w:r>
      <w:r>
        <w:rPr>
          <w:w w:val="90"/>
        </w:rPr>
        <w:t>Übersendung</w:t>
      </w:r>
      <w:r>
        <w:rPr>
          <w:spacing w:val="-28"/>
          <w:w w:val="90"/>
        </w:rPr>
        <w:t> </w:t>
      </w:r>
      <w:r>
        <w:rPr>
          <w:w w:val="90"/>
        </w:rPr>
        <w:t>der</w:t>
      </w:r>
      <w:r>
        <w:rPr>
          <w:spacing w:val="-28"/>
          <w:w w:val="90"/>
        </w:rPr>
        <w:t> </w:t>
      </w:r>
      <w:r>
        <w:rPr>
          <w:w w:val="90"/>
        </w:rPr>
        <w:t>“Neuen</w:t>
      </w:r>
      <w:r>
        <w:rPr>
          <w:spacing w:val="-28"/>
          <w:w w:val="90"/>
        </w:rPr>
        <w:t> </w:t>
      </w:r>
      <w:r>
        <w:rPr>
          <w:w w:val="90"/>
        </w:rPr>
        <w:t>Methoden</w:t>
      </w:r>
      <w:r>
        <w:rPr>
          <w:spacing w:val="-28"/>
          <w:w w:val="90"/>
        </w:rPr>
        <w:t> </w:t>
      </w:r>
      <w:r>
        <w:rPr>
          <w:w w:val="90"/>
        </w:rPr>
        <w:t>der</w:t>
      </w:r>
      <w:r>
        <w:rPr>
          <w:spacing w:val="-28"/>
          <w:w w:val="90"/>
        </w:rPr>
        <w:t> </w:t>
      </w:r>
      <w:r>
        <w:rPr>
          <w:w w:val="90"/>
        </w:rPr>
        <w:t>englischen </w:t>
      </w:r>
      <w:r>
        <w:rPr>
          <w:w w:val="85"/>
        </w:rPr>
        <w:t>Handelspolitik.”</w:t>
      </w:r>
      <w:r>
        <w:rPr>
          <w:spacing w:val="-8"/>
          <w:w w:val="85"/>
        </w:rPr>
        <w:t> </w:t>
      </w:r>
      <w:r>
        <w:rPr>
          <w:w w:val="85"/>
        </w:rPr>
        <w:t>Die</w:t>
      </w:r>
      <w:r>
        <w:rPr>
          <w:spacing w:val="-8"/>
          <w:w w:val="85"/>
        </w:rPr>
        <w:t> </w:t>
      </w:r>
      <w:r>
        <w:rPr>
          <w:w w:val="85"/>
        </w:rPr>
        <w:t>Arbeit</w:t>
      </w:r>
      <w:r>
        <w:rPr>
          <w:spacing w:val="-8"/>
          <w:w w:val="85"/>
        </w:rPr>
        <w:t> </w:t>
      </w:r>
      <w:r>
        <w:rPr>
          <w:w w:val="85"/>
        </w:rPr>
        <w:t>ist</w:t>
      </w:r>
      <w:r>
        <w:rPr>
          <w:spacing w:val="-8"/>
          <w:w w:val="85"/>
        </w:rPr>
        <w:t> </w:t>
      </w:r>
      <w:r>
        <w:rPr>
          <w:w w:val="85"/>
        </w:rPr>
        <w:t>in</w:t>
      </w:r>
      <w:r>
        <w:rPr>
          <w:spacing w:val="-8"/>
          <w:w w:val="85"/>
        </w:rPr>
        <w:t> </w:t>
      </w:r>
      <w:r>
        <w:rPr>
          <w:w w:val="85"/>
        </w:rPr>
        <w:t>der</w:t>
      </w:r>
      <w:r>
        <w:rPr>
          <w:spacing w:val="-8"/>
          <w:w w:val="85"/>
        </w:rPr>
        <w:t> </w:t>
      </w:r>
      <w:r>
        <w:rPr>
          <w:spacing w:val="-9"/>
          <w:w w:val="85"/>
        </w:rPr>
        <w:t>Tat</w:t>
      </w:r>
      <w:r>
        <w:rPr>
          <w:spacing w:val="-8"/>
          <w:w w:val="85"/>
        </w:rPr>
        <w:t> </w:t>
      </w:r>
      <w:r>
        <w:rPr>
          <w:w w:val="85"/>
        </w:rPr>
        <w:t>gründlich,</w:t>
      </w:r>
      <w:r>
        <w:rPr>
          <w:spacing w:val="-8"/>
          <w:w w:val="85"/>
        </w:rPr>
        <w:t> </w:t>
      </w:r>
      <w:r>
        <w:rPr>
          <w:w w:val="85"/>
        </w:rPr>
        <w:t>und</w:t>
      </w:r>
      <w:r>
        <w:rPr>
          <w:spacing w:val="-8"/>
          <w:w w:val="85"/>
        </w:rPr>
        <w:t> </w:t>
      </w:r>
      <w:r>
        <w:rPr>
          <w:w w:val="85"/>
        </w:rPr>
        <w:t>ich</w:t>
      </w:r>
      <w:r>
        <w:rPr>
          <w:spacing w:val="-8"/>
          <w:w w:val="85"/>
        </w:rPr>
        <w:t> </w:t>
      </w:r>
      <w:r>
        <w:rPr>
          <w:w w:val="85"/>
        </w:rPr>
        <w:t>bin</w:t>
      </w:r>
      <w:r>
        <w:rPr>
          <w:spacing w:val="-8"/>
          <w:w w:val="85"/>
        </w:rPr>
        <w:t> </w:t>
      </w:r>
      <w:r>
        <w:rPr>
          <w:w w:val="85"/>
        </w:rPr>
        <w:t>deswegen</w:t>
      </w:r>
      <w:r>
        <w:rPr>
          <w:spacing w:val="-8"/>
          <w:w w:val="85"/>
        </w:rPr>
        <w:t> </w:t>
      </w:r>
      <w:r>
        <w:rPr>
          <w:w w:val="85"/>
        </w:rPr>
        <w:t>auch</w:t>
      </w:r>
      <w:r>
        <w:rPr>
          <w:spacing w:val="-8"/>
          <w:w w:val="85"/>
        </w:rPr>
        <w:t> </w:t>
      </w:r>
      <w:r>
        <w:rPr>
          <w:w w:val="85"/>
        </w:rPr>
        <w:t>grund- sätzlich gern bereit, meinem Abteilungsleiter eine </w:t>
      </w:r>
      <w:r>
        <w:rPr>
          <w:spacing w:val="-4"/>
          <w:w w:val="85"/>
        </w:rPr>
        <w:t>Vorlage </w:t>
      </w:r>
      <w:r>
        <w:rPr>
          <w:w w:val="85"/>
        </w:rPr>
        <w:t>wegen des erhöhten Hono- rares zu machen. Nur bereitet mir folgendes offen gestanden</w:t>
      </w:r>
      <w:r>
        <w:rPr>
          <w:spacing w:val="-27"/>
          <w:w w:val="85"/>
        </w:rPr>
        <w:t> </w:t>
      </w:r>
      <w:r>
        <w:rPr>
          <w:w w:val="85"/>
        </w:rPr>
        <w:t>Sorgen:</w:t>
      </w:r>
    </w:p>
    <w:p>
      <w:pPr>
        <w:pStyle w:val="BodyText"/>
        <w:spacing w:line="288" w:lineRule="exact" w:before="1"/>
        <w:ind w:left="118" w:right="1997" w:firstLine="351"/>
      </w:pPr>
      <w:r>
        <w:rPr>
          <w:w w:val="90"/>
        </w:rPr>
        <w:t>Ich</w:t>
      </w:r>
      <w:r>
        <w:rPr>
          <w:spacing w:val="-33"/>
          <w:w w:val="90"/>
        </w:rPr>
        <w:t> </w:t>
      </w:r>
      <w:r>
        <w:rPr>
          <w:w w:val="90"/>
        </w:rPr>
        <w:t>hatte</w:t>
      </w:r>
      <w:r>
        <w:rPr>
          <w:spacing w:val="-33"/>
          <w:w w:val="90"/>
        </w:rPr>
        <w:t> </w:t>
      </w:r>
      <w:r>
        <w:rPr>
          <w:w w:val="90"/>
        </w:rPr>
        <w:t>von</w:t>
      </w:r>
      <w:r>
        <w:rPr>
          <w:spacing w:val="-33"/>
          <w:w w:val="90"/>
        </w:rPr>
        <w:t> </w:t>
      </w:r>
      <w:r>
        <w:rPr>
          <w:w w:val="90"/>
        </w:rPr>
        <w:t>vornherein</w:t>
      </w:r>
      <w:r>
        <w:rPr>
          <w:spacing w:val="-33"/>
          <w:w w:val="90"/>
        </w:rPr>
        <w:t> </w:t>
      </w:r>
      <w:r>
        <w:rPr>
          <w:w w:val="90"/>
        </w:rPr>
        <w:t>zwei</w:t>
      </w:r>
      <w:r>
        <w:rPr>
          <w:spacing w:val="-33"/>
          <w:w w:val="90"/>
        </w:rPr>
        <w:t> </w:t>
      </w:r>
      <w:r>
        <w:rPr>
          <w:w w:val="90"/>
        </w:rPr>
        <w:t>verschiedene</w:t>
      </w:r>
      <w:r>
        <w:rPr>
          <w:spacing w:val="-33"/>
          <w:w w:val="90"/>
        </w:rPr>
        <w:t> </w:t>
      </w:r>
      <w:r>
        <w:rPr>
          <w:w w:val="90"/>
        </w:rPr>
        <w:t>Gruppen</w:t>
      </w:r>
      <w:r>
        <w:rPr>
          <w:spacing w:val="-33"/>
          <w:w w:val="90"/>
        </w:rPr>
        <w:t> </w:t>
      </w:r>
      <w:r>
        <w:rPr>
          <w:w w:val="90"/>
        </w:rPr>
        <w:t>von</w:t>
      </w:r>
      <w:r>
        <w:rPr>
          <w:spacing w:val="-33"/>
          <w:w w:val="90"/>
        </w:rPr>
        <w:t> </w:t>
      </w:r>
      <w:r>
        <w:rPr>
          <w:w w:val="90"/>
        </w:rPr>
        <w:t>Lesern</w:t>
      </w:r>
      <w:r>
        <w:rPr>
          <w:spacing w:val="-33"/>
          <w:w w:val="90"/>
        </w:rPr>
        <w:t> </w:t>
      </w:r>
      <w:r>
        <w:rPr>
          <w:w w:val="90"/>
        </w:rPr>
        <w:t>ins</w:t>
      </w:r>
      <w:r>
        <w:rPr>
          <w:spacing w:val="-33"/>
          <w:w w:val="90"/>
        </w:rPr>
        <w:t> </w:t>
      </w:r>
      <w:r>
        <w:rPr>
          <w:w w:val="90"/>
        </w:rPr>
        <w:t>Auge</w:t>
      </w:r>
      <w:r>
        <w:rPr>
          <w:spacing w:val="-33"/>
          <w:w w:val="90"/>
        </w:rPr>
        <w:t> </w:t>
      </w:r>
      <w:r>
        <w:rPr>
          <w:w w:val="90"/>
        </w:rPr>
        <w:t>gefasst. Ein</w:t>
      </w:r>
      <w:r>
        <w:rPr>
          <w:spacing w:val="-37"/>
          <w:w w:val="90"/>
        </w:rPr>
        <w:t> </w:t>
      </w:r>
      <w:r>
        <w:rPr>
          <w:w w:val="90"/>
        </w:rPr>
        <w:t>Kreis</w:t>
      </w:r>
      <w:r>
        <w:rPr>
          <w:spacing w:val="-37"/>
          <w:w w:val="90"/>
        </w:rPr>
        <w:t> </w:t>
      </w:r>
      <w:r>
        <w:rPr>
          <w:w w:val="90"/>
        </w:rPr>
        <w:t>setzte</w:t>
      </w:r>
      <w:r>
        <w:rPr>
          <w:spacing w:val="-37"/>
          <w:w w:val="90"/>
        </w:rPr>
        <w:t> </w:t>
      </w:r>
      <w:r>
        <w:rPr>
          <w:w w:val="90"/>
        </w:rPr>
        <w:t>sich</w:t>
      </w:r>
      <w:r>
        <w:rPr>
          <w:spacing w:val="-37"/>
          <w:w w:val="90"/>
        </w:rPr>
        <w:t> </w:t>
      </w:r>
      <w:r>
        <w:rPr>
          <w:w w:val="90"/>
        </w:rPr>
        <w:t>aus</w:t>
      </w:r>
      <w:r>
        <w:rPr>
          <w:spacing w:val="-37"/>
          <w:w w:val="90"/>
        </w:rPr>
        <w:t> </w:t>
      </w:r>
      <w:r>
        <w:rPr>
          <w:w w:val="90"/>
        </w:rPr>
        <w:t>den</w:t>
      </w:r>
      <w:r>
        <w:rPr>
          <w:spacing w:val="-37"/>
          <w:w w:val="90"/>
        </w:rPr>
        <w:t> </w:t>
      </w:r>
      <w:r>
        <w:rPr>
          <w:w w:val="90"/>
        </w:rPr>
        <w:t>Partnern</w:t>
      </w:r>
      <w:r>
        <w:rPr>
          <w:spacing w:val="-37"/>
          <w:w w:val="90"/>
        </w:rPr>
        <w:t> </w:t>
      </w:r>
      <w:r>
        <w:rPr>
          <w:w w:val="90"/>
        </w:rPr>
        <w:t>der</w:t>
      </w:r>
      <w:r>
        <w:rPr>
          <w:spacing w:val="-37"/>
          <w:w w:val="90"/>
        </w:rPr>
        <w:t> </w:t>
      </w:r>
      <w:r>
        <w:rPr>
          <w:w w:val="90"/>
        </w:rPr>
        <w:t>deutschen</w:t>
      </w:r>
      <w:r>
        <w:rPr>
          <w:spacing w:val="-37"/>
          <w:w w:val="90"/>
        </w:rPr>
        <w:t> </w:t>
      </w:r>
      <w:r>
        <w:rPr>
          <w:w w:val="90"/>
        </w:rPr>
        <w:t>Handelsvertragsunterhändler</w:t>
      </w:r>
      <w:r>
        <w:rPr>
          <w:spacing w:val="-37"/>
          <w:w w:val="90"/>
        </w:rPr>
        <w:t> </w:t>
      </w:r>
      <w:r>
        <w:rPr>
          <w:w w:val="90"/>
        </w:rPr>
        <w:t>zu- </w:t>
      </w:r>
      <w:r>
        <w:rPr>
          <w:w w:val="85"/>
        </w:rPr>
        <w:t>sammen,</w:t>
      </w:r>
      <w:r>
        <w:rPr>
          <w:spacing w:val="-22"/>
          <w:w w:val="85"/>
        </w:rPr>
        <w:t> </w:t>
      </w:r>
      <w:r>
        <w:rPr>
          <w:w w:val="85"/>
        </w:rPr>
        <w:t>die</w:t>
      </w:r>
      <w:r>
        <w:rPr>
          <w:spacing w:val="-22"/>
          <w:w w:val="85"/>
        </w:rPr>
        <w:t> </w:t>
      </w:r>
      <w:r>
        <w:rPr>
          <w:w w:val="85"/>
        </w:rPr>
        <w:t>anderen</w:t>
      </w:r>
      <w:r>
        <w:rPr>
          <w:spacing w:val="-22"/>
          <w:w w:val="85"/>
        </w:rPr>
        <w:t> </w:t>
      </w:r>
      <w:r>
        <w:rPr>
          <w:w w:val="85"/>
        </w:rPr>
        <w:t>wären</w:t>
      </w:r>
      <w:r>
        <w:rPr>
          <w:spacing w:val="-22"/>
          <w:w w:val="85"/>
        </w:rPr>
        <w:t> </w:t>
      </w:r>
      <w:r>
        <w:rPr>
          <w:w w:val="85"/>
        </w:rPr>
        <w:t>das</w:t>
      </w:r>
      <w:r>
        <w:rPr>
          <w:spacing w:val="-22"/>
          <w:w w:val="85"/>
        </w:rPr>
        <w:t> </w:t>
      </w:r>
      <w:r>
        <w:rPr>
          <w:w w:val="85"/>
        </w:rPr>
        <w:t>allgemeine</w:t>
      </w:r>
      <w:r>
        <w:rPr>
          <w:spacing w:val="-22"/>
          <w:w w:val="85"/>
        </w:rPr>
        <w:t> </w:t>
      </w:r>
      <w:r>
        <w:rPr>
          <w:w w:val="85"/>
        </w:rPr>
        <w:t>Publikum,</w:t>
      </w:r>
      <w:r>
        <w:rPr>
          <w:spacing w:val="-22"/>
          <w:w w:val="85"/>
        </w:rPr>
        <w:t> </w:t>
      </w:r>
      <w:r>
        <w:rPr>
          <w:w w:val="85"/>
        </w:rPr>
        <w:t>soweit</w:t>
      </w:r>
      <w:r>
        <w:rPr>
          <w:spacing w:val="-22"/>
          <w:w w:val="85"/>
        </w:rPr>
        <w:t> </w:t>
      </w:r>
      <w:r>
        <w:rPr>
          <w:w w:val="85"/>
        </w:rPr>
        <w:t>wir</w:t>
      </w:r>
      <w:r>
        <w:rPr>
          <w:spacing w:val="-22"/>
          <w:w w:val="85"/>
        </w:rPr>
        <w:t> </w:t>
      </w:r>
      <w:r>
        <w:rPr>
          <w:w w:val="85"/>
        </w:rPr>
        <w:t>uns</w:t>
      </w:r>
      <w:r>
        <w:rPr>
          <w:spacing w:val="-22"/>
          <w:w w:val="85"/>
        </w:rPr>
        <w:t> </w:t>
      </w:r>
      <w:r>
        <w:rPr>
          <w:w w:val="85"/>
        </w:rPr>
        <w:t>an</w:t>
      </w:r>
      <w:r>
        <w:rPr>
          <w:spacing w:val="-22"/>
          <w:w w:val="85"/>
        </w:rPr>
        <w:t> </w:t>
      </w:r>
      <w:r>
        <w:rPr>
          <w:w w:val="85"/>
        </w:rPr>
        <w:t>dieses</w:t>
      </w:r>
      <w:r>
        <w:rPr>
          <w:spacing w:val="-22"/>
          <w:w w:val="85"/>
        </w:rPr>
        <w:t> </w:t>
      </w:r>
      <w:r>
        <w:rPr>
          <w:w w:val="85"/>
        </w:rPr>
        <w:t>mit</w:t>
      </w:r>
      <w:r>
        <w:rPr>
          <w:spacing w:val="-22"/>
          <w:w w:val="85"/>
        </w:rPr>
        <w:t> </w:t>
      </w:r>
      <w:r>
        <w:rPr>
          <w:w w:val="85"/>
        </w:rPr>
        <w:t>wirt- schaftspropagandistischen</w:t>
      </w:r>
      <w:r>
        <w:rPr>
          <w:spacing w:val="-11"/>
          <w:w w:val="85"/>
        </w:rPr>
        <w:t> </w:t>
      </w:r>
      <w:r>
        <w:rPr>
          <w:w w:val="85"/>
        </w:rPr>
        <w:t>Veröffentlichungen</w:t>
      </w:r>
      <w:r>
        <w:rPr>
          <w:spacing w:val="-10"/>
          <w:w w:val="85"/>
        </w:rPr>
        <w:t> </w:t>
      </w:r>
      <w:r>
        <w:rPr>
          <w:w w:val="85"/>
        </w:rPr>
        <w:t>gehobenen</w:t>
      </w:r>
      <w:r>
        <w:rPr>
          <w:spacing w:val="-11"/>
          <w:w w:val="85"/>
        </w:rPr>
        <w:t> </w:t>
      </w:r>
      <w:r>
        <w:rPr>
          <w:w w:val="85"/>
        </w:rPr>
        <w:t>Charakters</w:t>
      </w:r>
      <w:r>
        <w:rPr>
          <w:spacing w:val="-11"/>
          <w:w w:val="85"/>
        </w:rPr>
        <w:t> </w:t>
      </w:r>
      <w:r>
        <w:rPr>
          <w:w w:val="85"/>
        </w:rPr>
        <w:t>wenden.</w:t>
      </w:r>
      <w:r>
        <w:rPr>
          <w:spacing w:val="-10"/>
          <w:w w:val="85"/>
        </w:rPr>
        <w:t> </w:t>
      </w:r>
      <w:r>
        <w:rPr>
          <w:w w:val="85"/>
        </w:rPr>
        <w:t>Ich</w:t>
      </w:r>
      <w:r>
        <w:rPr>
          <w:spacing w:val="-11"/>
          <w:w w:val="85"/>
        </w:rPr>
        <w:t> </w:t>
      </w:r>
      <w:r>
        <w:rPr>
          <w:w w:val="85"/>
        </w:rPr>
        <w:t>könn- te</w:t>
      </w:r>
      <w:r>
        <w:rPr>
          <w:spacing w:val="-18"/>
          <w:w w:val="85"/>
        </w:rPr>
        <w:t> </w:t>
      </w:r>
      <w:r>
        <w:rPr>
          <w:w w:val="85"/>
        </w:rPr>
        <w:t>mir</w:t>
      </w:r>
      <w:r>
        <w:rPr>
          <w:spacing w:val="-18"/>
          <w:w w:val="85"/>
        </w:rPr>
        <w:t> </w:t>
      </w:r>
      <w:r>
        <w:rPr>
          <w:w w:val="85"/>
        </w:rPr>
        <w:t>vorstellen,</w:t>
      </w:r>
      <w:r>
        <w:rPr>
          <w:spacing w:val="-18"/>
          <w:w w:val="85"/>
        </w:rPr>
        <w:t> </w:t>
      </w:r>
      <w:r>
        <w:rPr>
          <w:w w:val="85"/>
        </w:rPr>
        <w:t>dass</w:t>
      </w:r>
      <w:r>
        <w:rPr>
          <w:spacing w:val="-18"/>
          <w:w w:val="85"/>
        </w:rPr>
        <w:t> </w:t>
      </w:r>
      <w:r>
        <w:rPr>
          <w:w w:val="85"/>
        </w:rPr>
        <w:t>die</w:t>
      </w:r>
      <w:r>
        <w:rPr>
          <w:spacing w:val="-18"/>
          <w:w w:val="85"/>
        </w:rPr>
        <w:t> </w:t>
      </w:r>
      <w:r>
        <w:rPr>
          <w:w w:val="85"/>
        </w:rPr>
        <w:t>gewählte</w:t>
      </w:r>
      <w:r>
        <w:rPr>
          <w:spacing w:val="-18"/>
          <w:w w:val="85"/>
        </w:rPr>
        <w:t> </w:t>
      </w:r>
      <w:r>
        <w:rPr>
          <w:w w:val="85"/>
        </w:rPr>
        <w:t>textliche</w:t>
      </w:r>
      <w:r>
        <w:rPr>
          <w:spacing w:val="-18"/>
          <w:w w:val="85"/>
        </w:rPr>
        <w:t> </w:t>
      </w:r>
      <w:r>
        <w:rPr>
          <w:w w:val="85"/>
        </w:rPr>
        <w:t>Behandlung</w:t>
      </w:r>
      <w:r>
        <w:rPr>
          <w:spacing w:val="-18"/>
          <w:w w:val="85"/>
        </w:rPr>
        <w:t> </w:t>
      </w:r>
      <w:r>
        <w:rPr>
          <w:w w:val="85"/>
        </w:rPr>
        <w:t>des</w:t>
      </w:r>
      <w:r>
        <w:rPr>
          <w:spacing w:val="-18"/>
          <w:w w:val="85"/>
        </w:rPr>
        <w:t> </w:t>
      </w:r>
      <w:r>
        <w:rPr>
          <w:w w:val="85"/>
        </w:rPr>
        <w:t>Stoffes</w:t>
      </w:r>
      <w:r>
        <w:rPr>
          <w:spacing w:val="-18"/>
          <w:w w:val="85"/>
        </w:rPr>
        <w:t> </w:t>
      </w:r>
      <w:r>
        <w:rPr>
          <w:w w:val="85"/>
        </w:rPr>
        <w:t>für</w:t>
      </w:r>
      <w:r>
        <w:rPr>
          <w:spacing w:val="-18"/>
          <w:w w:val="85"/>
        </w:rPr>
        <w:t> </w:t>
      </w:r>
      <w:r>
        <w:rPr>
          <w:w w:val="85"/>
        </w:rPr>
        <w:t>den</w:t>
      </w:r>
      <w:r>
        <w:rPr>
          <w:spacing w:val="-18"/>
          <w:w w:val="85"/>
        </w:rPr>
        <w:t> </w:t>
      </w:r>
      <w:r>
        <w:rPr>
          <w:w w:val="85"/>
        </w:rPr>
        <w:t>ersten</w:t>
      </w:r>
      <w:r>
        <w:rPr>
          <w:spacing w:val="-18"/>
          <w:w w:val="85"/>
        </w:rPr>
        <w:t> </w:t>
      </w:r>
      <w:r>
        <w:rPr>
          <w:w w:val="85"/>
        </w:rPr>
        <w:t>Kreis </w:t>
      </w:r>
      <w:r>
        <w:rPr>
          <w:w w:val="90"/>
        </w:rPr>
        <w:t>ausreicht.</w:t>
      </w:r>
      <w:r>
        <w:rPr>
          <w:spacing w:val="-39"/>
          <w:w w:val="90"/>
        </w:rPr>
        <w:t> </w:t>
      </w:r>
      <w:r>
        <w:rPr>
          <w:w w:val="90"/>
        </w:rPr>
        <w:t>Leider</w:t>
      </w:r>
      <w:r>
        <w:rPr>
          <w:spacing w:val="-39"/>
          <w:w w:val="90"/>
        </w:rPr>
        <w:t> </w:t>
      </w:r>
      <w:r>
        <w:rPr>
          <w:w w:val="90"/>
        </w:rPr>
        <w:t>ist</w:t>
      </w:r>
      <w:r>
        <w:rPr>
          <w:spacing w:val="-39"/>
          <w:w w:val="90"/>
        </w:rPr>
        <w:t> </w:t>
      </w:r>
      <w:r>
        <w:rPr>
          <w:w w:val="90"/>
        </w:rPr>
        <w:t>der</w:t>
      </w:r>
      <w:r>
        <w:rPr>
          <w:spacing w:val="-39"/>
          <w:w w:val="90"/>
        </w:rPr>
        <w:t> </w:t>
      </w:r>
      <w:r>
        <w:rPr>
          <w:w w:val="90"/>
        </w:rPr>
        <w:t>dafür</w:t>
      </w:r>
      <w:r>
        <w:rPr>
          <w:spacing w:val="-39"/>
          <w:w w:val="90"/>
        </w:rPr>
        <w:t> </w:t>
      </w:r>
      <w:r>
        <w:rPr>
          <w:w w:val="90"/>
        </w:rPr>
        <w:t>zuständige</w:t>
      </w:r>
      <w:r>
        <w:rPr>
          <w:spacing w:val="-39"/>
          <w:w w:val="90"/>
        </w:rPr>
        <w:t> </w:t>
      </w:r>
      <w:r>
        <w:rPr>
          <w:w w:val="90"/>
        </w:rPr>
        <w:t>Herr</w:t>
      </w:r>
      <w:r>
        <w:rPr>
          <w:spacing w:val="-39"/>
          <w:w w:val="90"/>
        </w:rPr>
        <w:t> </w:t>
      </w:r>
      <w:r>
        <w:rPr>
          <w:w w:val="90"/>
        </w:rPr>
        <w:t>unserer</w:t>
      </w:r>
      <w:r>
        <w:rPr>
          <w:spacing w:val="-39"/>
          <w:w w:val="90"/>
        </w:rPr>
        <w:t> </w:t>
      </w:r>
      <w:r>
        <w:rPr>
          <w:w w:val="90"/>
        </w:rPr>
        <w:t>Wirtschaftsabteilung</w:t>
      </w:r>
      <w:r>
        <w:rPr>
          <w:spacing w:val="-39"/>
          <w:w w:val="90"/>
        </w:rPr>
        <w:t> </w:t>
      </w:r>
      <w:r>
        <w:rPr>
          <w:w w:val="90"/>
        </w:rPr>
        <w:t>auf</w:t>
      </w:r>
      <w:r>
        <w:rPr>
          <w:spacing w:val="-39"/>
          <w:w w:val="90"/>
        </w:rPr>
        <w:t> </w:t>
      </w:r>
      <w:r>
        <w:rPr>
          <w:w w:val="90"/>
        </w:rPr>
        <w:t>einem längeren</w:t>
      </w:r>
      <w:r>
        <w:rPr>
          <w:spacing w:val="-31"/>
          <w:w w:val="90"/>
        </w:rPr>
        <w:t> </w:t>
      </w:r>
      <w:r>
        <w:rPr>
          <w:w w:val="90"/>
        </w:rPr>
        <w:t>Urlaub.</w:t>
      </w:r>
      <w:r>
        <w:rPr>
          <w:spacing w:val="-31"/>
          <w:w w:val="90"/>
        </w:rPr>
        <w:t> </w:t>
      </w:r>
      <w:r>
        <w:rPr>
          <w:w w:val="90"/>
        </w:rPr>
        <w:t>Ich</w:t>
      </w:r>
      <w:r>
        <w:rPr>
          <w:spacing w:val="-31"/>
          <w:w w:val="90"/>
        </w:rPr>
        <w:t> </w:t>
      </w:r>
      <w:r>
        <w:rPr>
          <w:w w:val="90"/>
        </w:rPr>
        <w:t>möchte</w:t>
      </w:r>
      <w:r>
        <w:rPr>
          <w:spacing w:val="-31"/>
          <w:w w:val="90"/>
        </w:rPr>
        <w:t> </w:t>
      </w:r>
      <w:r>
        <w:rPr>
          <w:w w:val="90"/>
        </w:rPr>
        <w:t>die</w:t>
      </w:r>
      <w:r>
        <w:rPr>
          <w:spacing w:val="-31"/>
          <w:w w:val="90"/>
        </w:rPr>
        <w:t> </w:t>
      </w:r>
      <w:r>
        <w:rPr>
          <w:w w:val="90"/>
        </w:rPr>
        <w:t>Angelegenheit</w:t>
      </w:r>
      <w:r>
        <w:rPr>
          <w:spacing w:val="-31"/>
          <w:w w:val="90"/>
        </w:rPr>
        <w:t> </w:t>
      </w:r>
      <w:r>
        <w:rPr>
          <w:w w:val="90"/>
        </w:rPr>
        <w:t>aber</w:t>
      </w:r>
      <w:r>
        <w:rPr>
          <w:spacing w:val="-31"/>
          <w:w w:val="90"/>
        </w:rPr>
        <w:t> </w:t>
      </w:r>
      <w:r>
        <w:rPr>
          <w:w w:val="90"/>
        </w:rPr>
        <w:t>nicht</w:t>
      </w:r>
      <w:r>
        <w:rPr>
          <w:spacing w:val="-31"/>
          <w:w w:val="90"/>
        </w:rPr>
        <w:t> </w:t>
      </w:r>
      <w:r>
        <w:rPr>
          <w:w w:val="90"/>
        </w:rPr>
        <w:t>verzögern</w:t>
      </w:r>
      <w:r>
        <w:rPr>
          <w:spacing w:val="-31"/>
          <w:w w:val="90"/>
        </w:rPr>
        <w:t> </w:t>
      </w:r>
      <w:r>
        <w:rPr>
          <w:w w:val="90"/>
        </w:rPr>
        <w:t>Und</w:t>
      </w:r>
      <w:r>
        <w:rPr>
          <w:spacing w:val="-31"/>
          <w:w w:val="90"/>
        </w:rPr>
        <w:t> </w:t>
      </w:r>
      <w:r>
        <w:rPr>
          <w:w w:val="90"/>
        </w:rPr>
        <w:t>schreibe</w:t>
      </w:r>
      <w:r>
        <w:rPr>
          <w:spacing w:val="-31"/>
          <w:w w:val="90"/>
        </w:rPr>
        <w:t> </w:t>
      </w:r>
      <w:r>
        <w:rPr>
          <w:w w:val="90"/>
        </w:rPr>
        <w:t>Ih- nen</w:t>
      </w:r>
      <w:r>
        <w:rPr>
          <w:spacing w:val="-41"/>
          <w:w w:val="90"/>
        </w:rPr>
        <w:t> </w:t>
      </w:r>
      <w:r>
        <w:rPr>
          <w:w w:val="90"/>
        </w:rPr>
        <w:t>deswegen</w:t>
      </w:r>
      <w:r>
        <w:rPr>
          <w:spacing w:val="-41"/>
          <w:w w:val="90"/>
        </w:rPr>
        <w:t> </w:t>
      </w:r>
      <w:r>
        <w:rPr>
          <w:w w:val="90"/>
        </w:rPr>
        <w:t>sofort.</w:t>
      </w:r>
      <w:r>
        <w:rPr>
          <w:spacing w:val="-41"/>
          <w:w w:val="90"/>
        </w:rPr>
        <w:t> </w:t>
      </w:r>
      <w:r>
        <w:rPr>
          <w:spacing w:val="-6"/>
          <w:w w:val="90"/>
        </w:rPr>
        <w:t>Wenn</w:t>
      </w:r>
      <w:r>
        <w:rPr>
          <w:spacing w:val="-41"/>
          <w:w w:val="90"/>
        </w:rPr>
        <w:t> </w:t>
      </w:r>
      <w:r>
        <w:rPr>
          <w:w w:val="90"/>
        </w:rPr>
        <w:t>das</w:t>
      </w:r>
      <w:r>
        <w:rPr>
          <w:spacing w:val="-41"/>
          <w:w w:val="90"/>
        </w:rPr>
        <w:t> </w:t>
      </w:r>
      <w:r>
        <w:rPr>
          <w:w w:val="90"/>
        </w:rPr>
        <w:t>Manuskript</w:t>
      </w:r>
      <w:r>
        <w:rPr>
          <w:spacing w:val="-41"/>
          <w:w w:val="90"/>
        </w:rPr>
        <w:t> </w:t>
      </w:r>
      <w:r>
        <w:rPr>
          <w:w w:val="90"/>
        </w:rPr>
        <w:t>für</w:t>
      </w:r>
      <w:r>
        <w:rPr>
          <w:spacing w:val="-41"/>
          <w:w w:val="90"/>
        </w:rPr>
        <w:t> </w:t>
      </w:r>
      <w:r>
        <w:rPr>
          <w:w w:val="90"/>
        </w:rPr>
        <w:t>den</w:t>
      </w:r>
      <w:r>
        <w:rPr>
          <w:spacing w:val="-41"/>
          <w:w w:val="90"/>
        </w:rPr>
        <w:t> </w:t>
      </w:r>
      <w:r>
        <w:rPr>
          <w:w w:val="90"/>
        </w:rPr>
        <w:t>ersten</w:t>
      </w:r>
      <w:r>
        <w:rPr>
          <w:spacing w:val="-41"/>
          <w:w w:val="90"/>
        </w:rPr>
        <w:t> </w:t>
      </w:r>
      <w:r>
        <w:rPr>
          <w:w w:val="90"/>
        </w:rPr>
        <w:t>Kreis</w:t>
      </w:r>
      <w:r>
        <w:rPr>
          <w:spacing w:val="-41"/>
          <w:w w:val="90"/>
        </w:rPr>
        <w:t> </w:t>
      </w:r>
      <w:r>
        <w:rPr>
          <w:w w:val="90"/>
        </w:rPr>
        <w:t>ausreicht,</w:t>
      </w:r>
      <w:r>
        <w:rPr>
          <w:spacing w:val="-41"/>
          <w:w w:val="90"/>
        </w:rPr>
        <w:t> </w:t>
      </w:r>
      <w:r>
        <w:rPr>
          <w:w w:val="90"/>
        </w:rPr>
        <w:t>so</w:t>
      </w:r>
      <w:r>
        <w:rPr>
          <w:spacing w:val="-41"/>
          <w:w w:val="90"/>
        </w:rPr>
        <w:t> </w:t>
      </w:r>
      <w:r>
        <w:rPr>
          <w:w w:val="90"/>
        </w:rPr>
        <w:t>glaube</w:t>
      </w:r>
      <w:r>
        <w:rPr>
          <w:spacing w:val="-41"/>
          <w:w w:val="90"/>
        </w:rPr>
        <w:t> </w:t>
      </w:r>
      <w:r>
        <w:rPr>
          <w:w w:val="90"/>
        </w:rPr>
        <w:t>ich doch,</w:t>
      </w:r>
      <w:r>
        <w:rPr>
          <w:spacing w:val="-29"/>
          <w:w w:val="90"/>
        </w:rPr>
        <w:t> </w:t>
      </w:r>
      <w:r>
        <w:rPr>
          <w:w w:val="90"/>
        </w:rPr>
        <w:t>dass</w:t>
      </w:r>
      <w:r>
        <w:rPr>
          <w:spacing w:val="-29"/>
          <w:w w:val="90"/>
        </w:rPr>
        <w:t> </w:t>
      </w:r>
      <w:r>
        <w:rPr>
          <w:w w:val="90"/>
        </w:rPr>
        <w:t>es</w:t>
      </w:r>
      <w:r>
        <w:rPr>
          <w:spacing w:val="-29"/>
          <w:w w:val="90"/>
        </w:rPr>
        <w:t> </w:t>
      </w:r>
      <w:r>
        <w:rPr>
          <w:w w:val="90"/>
        </w:rPr>
        <w:t>für</w:t>
      </w:r>
      <w:r>
        <w:rPr>
          <w:spacing w:val="-29"/>
          <w:w w:val="90"/>
        </w:rPr>
        <w:t> </w:t>
      </w:r>
      <w:r>
        <w:rPr>
          <w:w w:val="90"/>
        </w:rPr>
        <w:t>den</w:t>
      </w:r>
      <w:r>
        <w:rPr>
          <w:spacing w:val="-29"/>
          <w:w w:val="90"/>
        </w:rPr>
        <w:t> </w:t>
      </w:r>
      <w:r>
        <w:rPr>
          <w:w w:val="90"/>
        </w:rPr>
        <w:t>Zweiten</w:t>
      </w:r>
      <w:r>
        <w:rPr>
          <w:spacing w:val="-29"/>
          <w:w w:val="90"/>
        </w:rPr>
        <w:t> </w:t>
      </w:r>
      <w:r>
        <w:rPr>
          <w:w w:val="90"/>
        </w:rPr>
        <w:t>in</w:t>
      </w:r>
      <w:r>
        <w:rPr>
          <w:spacing w:val="-29"/>
          <w:w w:val="90"/>
        </w:rPr>
        <w:t> </w:t>
      </w:r>
      <w:r>
        <w:rPr>
          <w:w w:val="90"/>
        </w:rPr>
        <w:t>einer</w:t>
      </w:r>
      <w:r>
        <w:rPr>
          <w:spacing w:val="-29"/>
          <w:w w:val="90"/>
        </w:rPr>
        <w:t> </w:t>
      </w:r>
      <w:r>
        <w:rPr>
          <w:w w:val="90"/>
        </w:rPr>
        <w:t>Form</w:t>
      </w:r>
      <w:r>
        <w:rPr>
          <w:spacing w:val="-29"/>
          <w:w w:val="90"/>
        </w:rPr>
        <w:t> </w:t>
      </w:r>
      <w:r>
        <w:rPr>
          <w:w w:val="90"/>
        </w:rPr>
        <w:t>geschrieben</w:t>
      </w:r>
      <w:r>
        <w:rPr>
          <w:spacing w:val="-29"/>
          <w:w w:val="90"/>
        </w:rPr>
        <w:t> </w:t>
      </w:r>
      <w:r>
        <w:rPr>
          <w:w w:val="90"/>
        </w:rPr>
        <w:t>ist,</w:t>
      </w:r>
      <w:r>
        <w:rPr>
          <w:spacing w:val="-29"/>
          <w:w w:val="90"/>
        </w:rPr>
        <w:t> </w:t>
      </w:r>
      <w:r>
        <w:rPr>
          <w:w w:val="90"/>
        </w:rPr>
        <w:t>die</w:t>
      </w:r>
      <w:r>
        <w:rPr>
          <w:spacing w:val="-29"/>
          <w:w w:val="90"/>
        </w:rPr>
        <w:t> </w:t>
      </w:r>
      <w:r>
        <w:rPr>
          <w:w w:val="90"/>
        </w:rPr>
        <w:t>die</w:t>
      </w:r>
      <w:r>
        <w:rPr>
          <w:spacing w:val="-29"/>
          <w:w w:val="90"/>
        </w:rPr>
        <w:t> </w:t>
      </w:r>
      <w:r>
        <w:rPr>
          <w:w w:val="90"/>
        </w:rPr>
        <w:t>Möglichkeiten,</w:t>
      </w:r>
      <w:r>
        <w:rPr>
          <w:spacing w:val="-29"/>
          <w:w w:val="90"/>
        </w:rPr>
        <w:t> </w:t>
      </w:r>
      <w:r>
        <w:rPr>
          <w:w w:val="90"/>
        </w:rPr>
        <w:t>die das</w:t>
      </w:r>
      <w:r>
        <w:rPr>
          <w:spacing w:val="-32"/>
          <w:w w:val="90"/>
        </w:rPr>
        <w:t> </w:t>
      </w:r>
      <w:r>
        <w:rPr>
          <w:w w:val="90"/>
        </w:rPr>
        <w:t>Thema</w:t>
      </w:r>
      <w:r>
        <w:rPr>
          <w:spacing w:val="-32"/>
          <w:w w:val="90"/>
        </w:rPr>
        <w:t> </w:t>
      </w:r>
      <w:r>
        <w:rPr>
          <w:w w:val="90"/>
        </w:rPr>
        <w:t>bietet,</w:t>
      </w:r>
      <w:r>
        <w:rPr>
          <w:spacing w:val="-32"/>
          <w:w w:val="90"/>
        </w:rPr>
        <w:t> </w:t>
      </w:r>
      <w:r>
        <w:rPr>
          <w:w w:val="90"/>
        </w:rPr>
        <w:t>bei</w:t>
      </w:r>
      <w:r>
        <w:rPr>
          <w:spacing w:val="-32"/>
          <w:w w:val="90"/>
        </w:rPr>
        <w:t> </w:t>
      </w:r>
      <w:r>
        <w:rPr>
          <w:w w:val="90"/>
        </w:rPr>
        <w:t>weitem</w:t>
      </w:r>
      <w:r>
        <w:rPr>
          <w:spacing w:val="-32"/>
          <w:w w:val="90"/>
        </w:rPr>
        <w:t> </w:t>
      </w:r>
      <w:r>
        <w:rPr>
          <w:w w:val="90"/>
        </w:rPr>
        <w:t>nicht</w:t>
      </w:r>
      <w:r>
        <w:rPr>
          <w:spacing w:val="-32"/>
          <w:w w:val="90"/>
        </w:rPr>
        <w:t> </w:t>
      </w:r>
      <w:r>
        <w:rPr>
          <w:w w:val="90"/>
        </w:rPr>
        <w:t>ausschöpft.</w:t>
      </w:r>
      <w:r>
        <w:rPr>
          <w:spacing w:val="-32"/>
          <w:w w:val="90"/>
        </w:rPr>
        <w:t> </w:t>
      </w:r>
      <w:r>
        <w:rPr>
          <w:w w:val="90"/>
        </w:rPr>
        <w:t>Damit</w:t>
      </w:r>
      <w:r>
        <w:rPr>
          <w:spacing w:val="-32"/>
          <w:w w:val="90"/>
        </w:rPr>
        <w:t> </w:t>
      </w:r>
      <w:r>
        <w:rPr>
          <w:w w:val="90"/>
        </w:rPr>
        <w:t>möchte</w:t>
      </w:r>
      <w:r>
        <w:rPr>
          <w:spacing w:val="-32"/>
          <w:w w:val="90"/>
        </w:rPr>
        <w:t> </w:t>
      </w:r>
      <w:r>
        <w:rPr>
          <w:w w:val="90"/>
        </w:rPr>
        <w:t>ich</w:t>
      </w:r>
      <w:r>
        <w:rPr>
          <w:spacing w:val="-32"/>
          <w:w w:val="90"/>
        </w:rPr>
        <w:t> </w:t>
      </w:r>
      <w:r>
        <w:rPr>
          <w:w w:val="90"/>
        </w:rPr>
        <w:t>nicht</w:t>
      </w:r>
      <w:r>
        <w:rPr>
          <w:spacing w:val="-32"/>
          <w:w w:val="90"/>
        </w:rPr>
        <w:t> </w:t>
      </w:r>
      <w:r>
        <w:rPr>
          <w:w w:val="90"/>
        </w:rPr>
        <w:t>sagen,</w:t>
      </w:r>
      <w:r>
        <w:rPr>
          <w:spacing w:val="-32"/>
          <w:w w:val="90"/>
        </w:rPr>
        <w:t> </w:t>
      </w:r>
      <w:r>
        <w:rPr>
          <w:w w:val="90"/>
        </w:rPr>
        <w:t>dass</w:t>
      </w:r>
      <w:r>
        <w:rPr>
          <w:spacing w:val="-32"/>
          <w:w w:val="90"/>
        </w:rPr>
        <w:t> </w:t>
      </w:r>
      <w:r>
        <w:rPr>
          <w:w w:val="90"/>
        </w:rPr>
        <w:t>das Material</w:t>
      </w:r>
      <w:r>
        <w:rPr>
          <w:spacing w:val="-31"/>
          <w:w w:val="90"/>
        </w:rPr>
        <w:t> </w:t>
      </w:r>
      <w:r>
        <w:rPr>
          <w:w w:val="90"/>
        </w:rPr>
        <w:t>tiefer</w:t>
      </w:r>
      <w:r>
        <w:rPr>
          <w:spacing w:val="-31"/>
          <w:w w:val="90"/>
        </w:rPr>
        <w:t> </w:t>
      </w:r>
      <w:r>
        <w:rPr>
          <w:w w:val="90"/>
        </w:rPr>
        <w:t>ausgeschöpft</w:t>
      </w:r>
      <w:r>
        <w:rPr>
          <w:spacing w:val="-31"/>
          <w:w w:val="90"/>
        </w:rPr>
        <w:t> </w:t>
      </w:r>
      <w:r>
        <w:rPr>
          <w:w w:val="90"/>
        </w:rPr>
        <w:t>werden</w:t>
      </w:r>
      <w:r>
        <w:rPr>
          <w:spacing w:val="-31"/>
          <w:w w:val="90"/>
        </w:rPr>
        <w:t> </w:t>
      </w:r>
      <w:r>
        <w:rPr>
          <w:w w:val="90"/>
        </w:rPr>
        <w:t>müsse,</w:t>
      </w:r>
      <w:r>
        <w:rPr>
          <w:spacing w:val="-31"/>
          <w:w w:val="90"/>
        </w:rPr>
        <w:t> </w:t>
      </w:r>
      <w:r>
        <w:rPr>
          <w:w w:val="90"/>
        </w:rPr>
        <w:t>ich</w:t>
      </w:r>
      <w:r>
        <w:rPr>
          <w:spacing w:val="-31"/>
          <w:w w:val="90"/>
        </w:rPr>
        <w:t> </w:t>
      </w:r>
      <w:r>
        <w:rPr>
          <w:w w:val="90"/>
        </w:rPr>
        <w:t>glaube</w:t>
      </w:r>
      <w:r>
        <w:rPr>
          <w:spacing w:val="-31"/>
          <w:w w:val="90"/>
        </w:rPr>
        <w:t> </w:t>
      </w:r>
      <w:r>
        <w:rPr>
          <w:w w:val="90"/>
        </w:rPr>
        <w:t>vielmehr,</w:t>
      </w:r>
      <w:r>
        <w:rPr>
          <w:spacing w:val="-31"/>
          <w:w w:val="90"/>
        </w:rPr>
        <w:t> </w:t>
      </w:r>
      <w:r>
        <w:rPr>
          <w:w w:val="90"/>
        </w:rPr>
        <w:t>dass</w:t>
      </w:r>
      <w:r>
        <w:rPr>
          <w:spacing w:val="-31"/>
          <w:w w:val="90"/>
        </w:rPr>
        <w:t> </w:t>
      </w:r>
      <w:r>
        <w:rPr>
          <w:w w:val="90"/>
        </w:rPr>
        <w:t>das</w:t>
      </w:r>
      <w:r>
        <w:rPr>
          <w:spacing w:val="-31"/>
          <w:w w:val="90"/>
        </w:rPr>
        <w:t> </w:t>
      </w:r>
      <w:r>
        <w:rPr>
          <w:w w:val="90"/>
        </w:rPr>
        <w:t>in</w:t>
      </w:r>
      <w:r>
        <w:rPr>
          <w:spacing w:val="-31"/>
          <w:w w:val="90"/>
        </w:rPr>
        <w:t> </w:t>
      </w:r>
      <w:r>
        <w:rPr>
          <w:w w:val="90"/>
        </w:rPr>
        <w:t>hervorra- gender</w:t>
      </w:r>
      <w:r>
        <w:rPr>
          <w:spacing w:val="-36"/>
          <w:w w:val="90"/>
        </w:rPr>
        <w:t> </w:t>
      </w:r>
      <w:r>
        <w:rPr>
          <w:spacing w:val="-5"/>
          <w:w w:val="90"/>
        </w:rPr>
        <w:t>Weise</w:t>
      </w:r>
      <w:r>
        <w:rPr>
          <w:spacing w:val="-35"/>
          <w:w w:val="90"/>
        </w:rPr>
        <w:t> </w:t>
      </w:r>
      <w:r>
        <w:rPr>
          <w:w w:val="90"/>
        </w:rPr>
        <w:t>geschehen</w:t>
      </w:r>
      <w:r>
        <w:rPr>
          <w:spacing w:val="-36"/>
          <w:w w:val="90"/>
        </w:rPr>
        <w:t> </w:t>
      </w:r>
      <w:r>
        <w:rPr>
          <w:w w:val="90"/>
        </w:rPr>
        <w:t>ist.</w:t>
      </w:r>
      <w:r>
        <w:rPr>
          <w:spacing w:val="-36"/>
          <w:w w:val="90"/>
        </w:rPr>
        <w:t> </w:t>
      </w:r>
      <w:r>
        <w:rPr>
          <w:w w:val="90"/>
        </w:rPr>
        <w:t>Ich</w:t>
      </w:r>
      <w:r>
        <w:rPr>
          <w:spacing w:val="-36"/>
          <w:w w:val="90"/>
        </w:rPr>
        <w:t> </w:t>
      </w:r>
      <w:r>
        <w:rPr>
          <w:w w:val="90"/>
        </w:rPr>
        <w:t>glaube</w:t>
      </w:r>
      <w:r>
        <w:rPr>
          <w:spacing w:val="-35"/>
          <w:w w:val="90"/>
        </w:rPr>
        <w:t> </w:t>
      </w:r>
      <w:r>
        <w:rPr>
          <w:w w:val="90"/>
        </w:rPr>
        <w:t>nur,</w:t>
      </w:r>
      <w:r>
        <w:rPr>
          <w:spacing w:val="-36"/>
          <w:w w:val="90"/>
        </w:rPr>
        <w:t> </w:t>
      </w:r>
      <w:r>
        <w:rPr>
          <w:w w:val="90"/>
        </w:rPr>
        <w:t>dass</w:t>
      </w:r>
      <w:r>
        <w:rPr>
          <w:spacing w:val="-36"/>
          <w:w w:val="90"/>
        </w:rPr>
        <w:t> </w:t>
      </w:r>
      <w:r>
        <w:rPr>
          <w:w w:val="90"/>
        </w:rPr>
        <w:t>eine</w:t>
      </w:r>
      <w:r>
        <w:rPr>
          <w:spacing w:val="-36"/>
          <w:w w:val="90"/>
        </w:rPr>
        <w:t> </w:t>
      </w:r>
      <w:r>
        <w:rPr>
          <w:w w:val="90"/>
        </w:rPr>
        <w:t>sehr</w:t>
      </w:r>
      <w:r>
        <w:rPr>
          <w:spacing w:val="-35"/>
          <w:w w:val="90"/>
        </w:rPr>
        <w:t> </w:t>
      </w:r>
      <w:r>
        <w:rPr>
          <w:w w:val="90"/>
        </w:rPr>
        <w:t>viel</w:t>
      </w:r>
      <w:r>
        <w:rPr>
          <w:spacing w:val="-36"/>
          <w:w w:val="90"/>
        </w:rPr>
        <w:t> </w:t>
      </w:r>
      <w:r>
        <w:rPr>
          <w:w w:val="90"/>
        </w:rPr>
        <w:t>wirksamere</w:t>
      </w:r>
      <w:r>
        <w:rPr>
          <w:spacing w:val="-36"/>
          <w:w w:val="90"/>
        </w:rPr>
        <w:t> </w:t>
      </w:r>
      <w:r>
        <w:rPr>
          <w:spacing w:val="-3"/>
          <w:w w:val="90"/>
        </w:rPr>
        <w:t>Verbreitung </w:t>
      </w:r>
      <w:r>
        <w:rPr>
          <w:w w:val="90"/>
        </w:rPr>
        <w:t>erzielt</w:t>
      </w:r>
      <w:r>
        <w:rPr>
          <w:spacing w:val="-33"/>
          <w:w w:val="90"/>
        </w:rPr>
        <w:t> </w:t>
      </w:r>
      <w:r>
        <w:rPr>
          <w:w w:val="90"/>
        </w:rPr>
        <w:t>werden</w:t>
      </w:r>
      <w:r>
        <w:rPr>
          <w:spacing w:val="-33"/>
          <w:w w:val="90"/>
        </w:rPr>
        <w:t> </w:t>
      </w:r>
      <w:r>
        <w:rPr>
          <w:w w:val="90"/>
        </w:rPr>
        <w:t>müsse,</w:t>
      </w:r>
      <w:r>
        <w:rPr>
          <w:spacing w:val="-33"/>
          <w:w w:val="90"/>
        </w:rPr>
        <w:t> </w:t>
      </w:r>
      <w:r>
        <w:rPr>
          <w:w w:val="90"/>
        </w:rPr>
        <w:t>wenn</w:t>
      </w:r>
      <w:r>
        <w:rPr>
          <w:spacing w:val="-33"/>
          <w:w w:val="90"/>
        </w:rPr>
        <w:t> </w:t>
      </w:r>
      <w:r>
        <w:rPr>
          <w:w w:val="90"/>
        </w:rPr>
        <w:t>der</w:t>
      </w:r>
      <w:r>
        <w:rPr>
          <w:spacing w:val="-33"/>
          <w:w w:val="90"/>
        </w:rPr>
        <w:t> </w:t>
      </w:r>
      <w:r>
        <w:rPr>
          <w:spacing w:val="-5"/>
          <w:w w:val="90"/>
        </w:rPr>
        <w:t>Textband</w:t>
      </w:r>
      <w:r>
        <w:rPr>
          <w:spacing w:val="-33"/>
          <w:w w:val="90"/>
        </w:rPr>
        <w:t> </w:t>
      </w:r>
      <w:r>
        <w:rPr>
          <w:w w:val="90"/>
        </w:rPr>
        <w:t>fortlaufend</w:t>
      </w:r>
      <w:r>
        <w:rPr>
          <w:spacing w:val="-33"/>
          <w:w w:val="90"/>
        </w:rPr>
        <w:t> </w:t>
      </w:r>
      <w:r>
        <w:rPr>
          <w:w w:val="90"/>
        </w:rPr>
        <w:t>die</w:t>
      </w:r>
      <w:r>
        <w:rPr>
          <w:spacing w:val="-33"/>
          <w:w w:val="90"/>
        </w:rPr>
        <w:t> </w:t>
      </w:r>
      <w:r>
        <w:rPr>
          <w:w w:val="90"/>
        </w:rPr>
        <w:t>Anklage</w:t>
      </w:r>
      <w:r>
        <w:rPr>
          <w:spacing w:val="-33"/>
          <w:w w:val="90"/>
        </w:rPr>
        <w:t> </w:t>
      </w:r>
      <w:r>
        <w:rPr>
          <w:w w:val="90"/>
        </w:rPr>
        <w:t>gegen</w:t>
      </w:r>
      <w:r>
        <w:rPr>
          <w:spacing w:val="-33"/>
          <w:w w:val="90"/>
        </w:rPr>
        <w:t> </w:t>
      </w:r>
      <w:r>
        <w:rPr>
          <w:w w:val="90"/>
        </w:rPr>
        <w:t>Deutschland und</w:t>
      </w:r>
      <w:r>
        <w:rPr>
          <w:spacing w:val="-20"/>
          <w:w w:val="90"/>
        </w:rPr>
        <w:t> </w:t>
      </w:r>
      <w:r>
        <w:rPr>
          <w:w w:val="90"/>
        </w:rPr>
        <w:t>dem</w:t>
      </w:r>
      <w:r>
        <w:rPr>
          <w:spacing w:val="-20"/>
          <w:w w:val="90"/>
        </w:rPr>
        <w:t> </w:t>
      </w:r>
      <w:r>
        <w:rPr>
          <w:w w:val="90"/>
        </w:rPr>
        <w:t>gegenüber</w:t>
      </w:r>
      <w:r>
        <w:rPr>
          <w:spacing w:val="-20"/>
          <w:w w:val="90"/>
        </w:rPr>
        <w:t> </w:t>
      </w:r>
      <w:r>
        <w:rPr>
          <w:w w:val="90"/>
        </w:rPr>
        <w:t>die</w:t>
      </w:r>
      <w:r>
        <w:rPr>
          <w:spacing w:val="-20"/>
          <w:w w:val="90"/>
        </w:rPr>
        <w:t> </w:t>
      </w:r>
      <w:r>
        <w:rPr>
          <w:w w:val="90"/>
        </w:rPr>
        <w:t>Realität</w:t>
      </w:r>
      <w:r>
        <w:rPr>
          <w:spacing w:val="-20"/>
          <w:w w:val="90"/>
        </w:rPr>
        <w:t> </w:t>
      </w:r>
      <w:r>
        <w:rPr>
          <w:w w:val="90"/>
        </w:rPr>
        <w:t>bei</w:t>
      </w:r>
      <w:r>
        <w:rPr>
          <w:spacing w:val="-20"/>
          <w:w w:val="90"/>
        </w:rPr>
        <w:t> </w:t>
      </w:r>
      <w:r>
        <w:rPr>
          <w:w w:val="90"/>
        </w:rPr>
        <w:t>England</w:t>
      </w:r>
      <w:r>
        <w:rPr>
          <w:spacing w:val="-20"/>
          <w:w w:val="90"/>
        </w:rPr>
        <w:t> </w:t>
      </w:r>
      <w:r>
        <w:rPr>
          <w:w w:val="90"/>
        </w:rPr>
        <w:t>darstellen</w:t>
      </w:r>
      <w:r>
        <w:rPr>
          <w:spacing w:val="-20"/>
          <w:w w:val="90"/>
        </w:rPr>
        <w:t> </w:t>
      </w:r>
      <w:r>
        <w:rPr>
          <w:w w:val="90"/>
        </w:rPr>
        <w:t>würde.</w:t>
      </w:r>
      <w:r>
        <w:rPr>
          <w:spacing w:val="-20"/>
          <w:w w:val="90"/>
        </w:rPr>
        <w:t> </w:t>
      </w:r>
      <w:r>
        <w:rPr>
          <w:w w:val="90"/>
        </w:rPr>
        <w:t>Der</w:t>
      </w:r>
      <w:r>
        <w:rPr>
          <w:spacing w:val="-20"/>
          <w:w w:val="90"/>
        </w:rPr>
        <w:t> </w:t>
      </w:r>
      <w:r>
        <w:rPr>
          <w:spacing w:val="-5"/>
          <w:w w:val="90"/>
        </w:rPr>
        <w:t>Textband</w:t>
      </w:r>
      <w:r>
        <w:rPr>
          <w:spacing w:val="-20"/>
          <w:w w:val="90"/>
        </w:rPr>
        <w:t> </w:t>
      </w:r>
      <w:r>
        <w:rPr>
          <w:w w:val="90"/>
        </w:rPr>
        <w:t>müsste viel</w:t>
      </w:r>
      <w:r>
        <w:rPr>
          <w:spacing w:val="-32"/>
          <w:w w:val="90"/>
        </w:rPr>
        <w:t> </w:t>
      </w:r>
      <w:r>
        <w:rPr>
          <w:w w:val="90"/>
        </w:rPr>
        <w:t>weniger</w:t>
      </w:r>
      <w:r>
        <w:rPr>
          <w:spacing w:val="-32"/>
          <w:w w:val="90"/>
        </w:rPr>
        <w:t> </w:t>
      </w:r>
      <w:r>
        <w:rPr>
          <w:w w:val="90"/>
        </w:rPr>
        <w:t>eine</w:t>
      </w:r>
      <w:r>
        <w:rPr>
          <w:spacing w:val="-32"/>
          <w:w w:val="90"/>
        </w:rPr>
        <w:t> </w:t>
      </w:r>
      <w:r>
        <w:rPr>
          <w:w w:val="90"/>
        </w:rPr>
        <w:t>Analyse</w:t>
      </w:r>
      <w:r>
        <w:rPr>
          <w:spacing w:val="-32"/>
          <w:w w:val="90"/>
        </w:rPr>
        <w:t> </w:t>
      </w:r>
      <w:r>
        <w:rPr>
          <w:w w:val="90"/>
        </w:rPr>
        <w:t>als</w:t>
      </w:r>
      <w:r>
        <w:rPr>
          <w:spacing w:val="-32"/>
          <w:w w:val="90"/>
        </w:rPr>
        <w:t> </w:t>
      </w:r>
      <w:r>
        <w:rPr>
          <w:w w:val="90"/>
        </w:rPr>
        <w:t>eine</w:t>
      </w:r>
      <w:r>
        <w:rPr>
          <w:spacing w:val="-32"/>
          <w:w w:val="90"/>
        </w:rPr>
        <w:t> </w:t>
      </w:r>
      <w:r>
        <w:rPr>
          <w:w w:val="90"/>
        </w:rPr>
        <w:t>auf</w:t>
      </w:r>
      <w:r>
        <w:rPr>
          <w:spacing w:val="-32"/>
          <w:w w:val="90"/>
        </w:rPr>
        <w:t> </w:t>
      </w:r>
      <w:r>
        <w:rPr>
          <w:w w:val="90"/>
        </w:rPr>
        <w:t>einer</w:t>
      </w:r>
      <w:r>
        <w:rPr>
          <w:spacing w:val="-32"/>
          <w:w w:val="90"/>
        </w:rPr>
        <w:t> </w:t>
      </w:r>
      <w:r>
        <w:rPr>
          <w:w w:val="90"/>
        </w:rPr>
        <w:t>Analyse</w:t>
      </w:r>
      <w:r>
        <w:rPr>
          <w:spacing w:val="-32"/>
          <w:w w:val="90"/>
        </w:rPr>
        <w:t> </w:t>
      </w:r>
      <w:r>
        <w:rPr>
          <w:w w:val="90"/>
        </w:rPr>
        <w:t>beruhende</w:t>
      </w:r>
      <w:r>
        <w:rPr>
          <w:spacing w:val="-32"/>
          <w:w w:val="90"/>
        </w:rPr>
        <w:t> </w:t>
      </w:r>
      <w:r>
        <w:rPr>
          <w:w w:val="90"/>
        </w:rPr>
        <w:t>Kampfschrift</w:t>
      </w:r>
      <w:r>
        <w:rPr>
          <w:spacing w:val="-32"/>
          <w:w w:val="90"/>
        </w:rPr>
        <w:t> </w:t>
      </w:r>
      <w:r>
        <w:rPr>
          <w:w w:val="90"/>
        </w:rPr>
        <w:t>sein.</w:t>
      </w:r>
      <w:r>
        <w:rPr>
          <w:spacing w:val="-32"/>
          <w:w w:val="90"/>
        </w:rPr>
        <w:t> </w:t>
      </w:r>
      <w:r>
        <w:rPr>
          <w:w w:val="90"/>
        </w:rPr>
        <w:t>Da- bei</w:t>
      </w:r>
      <w:r>
        <w:rPr>
          <w:spacing w:val="-26"/>
          <w:w w:val="90"/>
        </w:rPr>
        <w:t> </w:t>
      </w:r>
      <w:r>
        <w:rPr>
          <w:w w:val="90"/>
        </w:rPr>
        <w:t>müsste</w:t>
      </w:r>
      <w:r>
        <w:rPr>
          <w:spacing w:val="-26"/>
          <w:w w:val="90"/>
        </w:rPr>
        <w:t> </w:t>
      </w:r>
      <w:r>
        <w:rPr>
          <w:w w:val="90"/>
        </w:rPr>
        <w:t>der</w:t>
      </w:r>
      <w:r>
        <w:rPr>
          <w:spacing w:val="-26"/>
          <w:w w:val="90"/>
        </w:rPr>
        <w:t> </w:t>
      </w:r>
      <w:r>
        <w:rPr>
          <w:w w:val="90"/>
        </w:rPr>
        <w:t>Gesichtspunkt,</w:t>
      </w:r>
      <w:r>
        <w:rPr>
          <w:spacing w:val="-26"/>
          <w:w w:val="90"/>
        </w:rPr>
        <w:t> </w:t>
      </w:r>
      <w:r>
        <w:rPr>
          <w:w w:val="90"/>
        </w:rPr>
        <w:t>dass</w:t>
      </w:r>
      <w:r>
        <w:rPr>
          <w:spacing w:val="-26"/>
          <w:w w:val="90"/>
        </w:rPr>
        <w:t> </w:t>
      </w:r>
      <w:r>
        <w:rPr>
          <w:w w:val="90"/>
        </w:rPr>
        <w:t>der</w:t>
      </w:r>
      <w:r>
        <w:rPr>
          <w:spacing w:val="-26"/>
          <w:w w:val="90"/>
        </w:rPr>
        <w:t> </w:t>
      </w:r>
      <w:r>
        <w:rPr>
          <w:w w:val="90"/>
        </w:rPr>
        <w:t>Krieg</w:t>
      </w:r>
      <w:r>
        <w:rPr>
          <w:spacing w:val="-26"/>
          <w:w w:val="90"/>
        </w:rPr>
        <w:t> </w:t>
      </w:r>
      <w:r>
        <w:rPr>
          <w:w w:val="90"/>
        </w:rPr>
        <w:t>nur</w:t>
      </w:r>
      <w:r>
        <w:rPr>
          <w:spacing w:val="-26"/>
          <w:w w:val="90"/>
        </w:rPr>
        <w:t> </w:t>
      </w:r>
      <w:r>
        <w:rPr>
          <w:w w:val="90"/>
        </w:rPr>
        <w:t>eine</w:t>
      </w:r>
      <w:r>
        <w:rPr>
          <w:spacing w:val="-26"/>
          <w:w w:val="90"/>
        </w:rPr>
        <w:t> </w:t>
      </w:r>
      <w:r>
        <w:rPr>
          <w:w w:val="90"/>
        </w:rPr>
        <w:t>Entwicklung</w:t>
      </w:r>
      <w:r>
        <w:rPr>
          <w:spacing w:val="-26"/>
          <w:w w:val="90"/>
        </w:rPr>
        <w:t> </w:t>
      </w:r>
      <w:r>
        <w:rPr>
          <w:w w:val="90"/>
        </w:rPr>
        <w:t>beschleunigt</w:t>
      </w:r>
      <w:r>
        <w:rPr>
          <w:spacing w:val="-26"/>
          <w:w w:val="90"/>
        </w:rPr>
        <w:t> </w:t>
      </w:r>
      <w:r>
        <w:rPr>
          <w:w w:val="90"/>
        </w:rPr>
        <w:t>und </w:t>
      </w:r>
      <w:r>
        <w:rPr>
          <w:w w:val="85"/>
        </w:rPr>
        <w:t>keine nur vorübergehende neue ausgelöst hat, sehr viel nachträglicher betont</w:t>
      </w:r>
      <w:r>
        <w:rPr>
          <w:spacing w:val="8"/>
          <w:w w:val="85"/>
        </w:rPr>
        <w:t> </w:t>
      </w:r>
      <w:r>
        <w:rPr>
          <w:w w:val="85"/>
        </w:rPr>
        <w:t>werden.</w:t>
      </w:r>
    </w:p>
    <w:p>
      <w:pPr>
        <w:pStyle w:val="BodyText"/>
        <w:spacing w:line="288" w:lineRule="exact" w:before="1"/>
        <w:ind w:left="118" w:right="2189"/>
      </w:pPr>
      <w:r>
        <w:rPr>
          <w:spacing w:val="-3"/>
          <w:w w:val="90"/>
        </w:rPr>
        <w:t>Verbunden</w:t>
      </w:r>
      <w:r>
        <w:rPr>
          <w:spacing w:val="-36"/>
          <w:w w:val="90"/>
        </w:rPr>
        <w:t> </w:t>
      </w:r>
      <w:r>
        <w:rPr>
          <w:w w:val="90"/>
        </w:rPr>
        <w:t>mit</w:t>
      </w:r>
      <w:r>
        <w:rPr>
          <w:spacing w:val="-36"/>
          <w:w w:val="90"/>
        </w:rPr>
        <w:t> </w:t>
      </w:r>
      <w:r>
        <w:rPr>
          <w:w w:val="90"/>
        </w:rPr>
        <w:t>einem</w:t>
      </w:r>
      <w:r>
        <w:rPr>
          <w:spacing w:val="-36"/>
          <w:w w:val="90"/>
        </w:rPr>
        <w:t> </w:t>
      </w:r>
      <w:r>
        <w:rPr>
          <w:w w:val="90"/>
        </w:rPr>
        <w:t>Seitenhieb</w:t>
      </w:r>
      <w:r>
        <w:rPr>
          <w:spacing w:val="-36"/>
          <w:w w:val="90"/>
        </w:rPr>
        <w:t> </w:t>
      </w:r>
      <w:r>
        <w:rPr>
          <w:w w:val="90"/>
        </w:rPr>
        <w:t>darauf,</w:t>
      </w:r>
      <w:r>
        <w:rPr>
          <w:spacing w:val="-36"/>
          <w:w w:val="90"/>
        </w:rPr>
        <w:t> </w:t>
      </w:r>
      <w:r>
        <w:rPr>
          <w:w w:val="90"/>
        </w:rPr>
        <w:t>dass</w:t>
      </w:r>
      <w:r>
        <w:rPr>
          <w:spacing w:val="-36"/>
          <w:w w:val="90"/>
        </w:rPr>
        <w:t> </w:t>
      </w:r>
      <w:r>
        <w:rPr>
          <w:w w:val="90"/>
        </w:rPr>
        <w:t>die</w:t>
      </w:r>
      <w:r>
        <w:rPr>
          <w:spacing w:val="-36"/>
          <w:w w:val="90"/>
        </w:rPr>
        <w:t> </w:t>
      </w:r>
      <w:r>
        <w:rPr>
          <w:w w:val="90"/>
        </w:rPr>
        <w:t>Amerikaner</w:t>
      </w:r>
      <w:r>
        <w:rPr>
          <w:spacing w:val="-36"/>
          <w:w w:val="90"/>
        </w:rPr>
        <w:t> </w:t>
      </w:r>
      <w:r>
        <w:rPr>
          <w:w w:val="90"/>
        </w:rPr>
        <w:t>im</w:t>
      </w:r>
      <w:r>
        <w:rPr>
          <w:spacing w:val="-36"/>
          <w:w w:val="90"/>
        </w:rPr>
        <w:t> </w:t>
      </w:r>
      <w:r>
        <w:rPr>
          <w:w w:val="90"/>
        </w:rPr>
        <w:t>Grunde</w:t>
      </w:r>
      <w:r>
        <w:rPr>
          <w:spacing w:val="-36"/>
          <w:w w:val="90"/>
        </w:rPr>
        <w:t> </w:t>
      </w:r>
      <w:r>
        <w:rPr>
          <w:w w:val="90"/>
        </w:rPr>
        <w:t>genommen</w:t>
      </w:r>
      <w:r>
        <w:rPr>
          <w:w w:val="86"/>
        </w:rPr>
        <w:t> </w:t>
      </w:r>
      <w:r>
        <w:rPr>
          <w:w w:val="85"/>
        </w:rPr>
        <w:t>auch nicht viel besser</w:t>
      </w:r>
      <w:r>
        <w:rPr>
          <w:spacing w:val="-20"/>
          <w:w w:val="85"/>
        </w:rPr>
        <w:t> </w:t>
      </w:r>
      <w:r>
        <w:rPr>
          <w:w w:val="85"/>
        </w:rPr>
        <w:t>sind.</w:t>
      </w:r>
    </w:p>
    <w:p>
      <w:pPr>
        <w:pStyle w:val="BodyText"/>
        <w:spacing w:line="288" w:lineRule="exact" w:before="1"/>
        <w:ind w:left="118" w:right="2208" w:firstLine="351"/>
        <w:jc w:val="both"/>
      </w:pPr>
      <w:r>
        <w:rPr>
          <w:w w:val="90"/>
        </w:rPr>
        <w:t>Diese</w:t>
      </w:r>
      <w:r>
        <w:rPr>
          <w:spacing w:val="-34"/>
          <w:w w:val="90"/>
        </w:rPr>
        <w:t> </w:t>
      </w:r>
      <w:r>
        <w:rPr>
          <w:w w:val="90"/>
        </w:rPr>
        <w:t>Gesichtspunkte</w:t>
      </w:r>
      <w:r>
        <w:rPr>
          <w:spacing w:val="-34"/>
          <w:w w:val="90"/>
        </w:rPr>
        <w:t> </w:t>
      </w:r>
      <w:r>
        <w:rPr>
          <w:w w:val="90"/>
        </w:rPr>
        <w:t>sind</w:t>
      </w:r>
      <w:r>
        <w:rPr>
          <w:spacing w:val="-34"/>
          <w:w w:val="90"/>
        </w:rPr>
        <w:t> </w:t>
      </w:r>
      <w:r>
        <w:rPr>
          <w:w w:val="90"/>
        </w:rPr>
        <w:t>in</w:t>
      </w:r>
      <w:r>
        <w:rPr>
          <w:spacing w:val="-34"/>
          <w:w w:val="90"/>
        </w:rPr>
        <w:t> </w:t>
      </w:r>
      <w:r>
        <w:rPr>
          <w:w w:val="90"/>
        </w:rPr>
        <w:t>der</w:t>
      </w:r>
      <w:r>
        <w:rPr>
          <w:spacing w:val="-34"/>
          <w:w w:val="90"/>
        </w:rPr>
        <w:t> </w:t>
      </w:r>
      <w:r>
        <w:rPr>
          <w:w w:val="90"/>
        </w:rPr>
        <w:t>früheren</w:t>
      </w:r>
      <w:r>
        <w:rPr>
          <w:spacing w:val="-34"/>
          <w:w w:val="90"/>
        </w:rPr>
        <w:t> </w:t>
      </w:r>
      <w:r>
        <w:rPr>
          <w:w w:val="90"/>
        </w:rPr>
        <w:t>Unterhaltung</w:t>
      </w:r>
      <w:r>
        <w:rPr>
          <w:spacing w:val="-34"/>
          <w:w w:val="90"/>
        </w:rPr>
        <w:t> </w:t>
      </w:r>
      <w:r>
        <w:rPr>
          <w:w w:val="90"/>
        </w:rPr>
        <w:t>mit</w:t>
      </w:r>
      <w:r>
        <w:rPr>
          <w:spacing w:val="-34"/>
          <w:w w:val="90"/>
        </w:rPr>
        <w:t> </w:t>
      </w:r>
      <w:r>
        <w:rPr>
          <w:w w:val="90"/>
        </w:rPr>
        <w:t>Herrn</w:t>
      </w:r>
      <w:r>
        <w:rPr>
          <w:spacing w:val="-34"/>
          <w:w w:val="90"/>
        </w:rPr>
        <w:t> </w:t>
      </w:r>
      <w:r>
        <w:rPr>
          <w:w w:val="90"/>
        </w:rPr>
        <w:t>Doktor</w:t>
      </w:r>
      <w:r>
        <w:rPr>
          <w:spacing w:val="-34"/>
          <w:w w:val="90"/>
        </w:rPr>
        <w:t> </w:t>
      </w:r>
      <w:r>
        <w:rPr>
          <w:w w:val="90"/>
        </w:rPr>
        <w:t>Lösch vielleicht</w:t>
      </w:r>
      <w:r>
        <w:rPr>
          <w:spacing w:val="-37"/>
          <w:w w:val="90"/>
        </w:rPr>
        <w:t> </w:t>
      </w:r>
      <w:r>
        <w:rPr>
          <w:w w:val="90"/>
        </w:rPr>
        <w:t>nicht</w:t>
      </w:r>
      <w:r>
        <w:rPr>
          <w:spacing w:val="-37"/>
          <w:w w:val="90"/>
        </w:rPr>
        <w:t> </w:t>
      </w:r>
      <w:r>
        <w:rPr>
          <w:w w:val="90"/>
        </w:rPr>
        <w:t>hinreichend</w:t>
      </w:r>
      <w:r>
        <w:rPr>
          <w:spacing w:val="-37"/>
          <w:w w:val="90"/>
        </w:rPr>
        <w:t> </w:t>
      </w:r>
      <w:r>
        <w:rPr>
          <w:w w:val="90"/>
        </w:rPr>
        <w:t>erörtert</w:t>
      </w:r>
      <w:r>
        <w:rPr>
          <w:spacing w:val="-37"/>
          <w:w w:val="90"/>
        </w:rPr>
        <w:t> </w:t>
      </w:r>
      <w:r>
        <w:rPr>
          <w:w w:val="90"/>
        </w:rPr>
        <w:t>worden.</w:t>
      </w:r>
      <w:r>
        <w:rPr>
          <w:spacing w:val="-37"/>
          <w:w w:val="90"/>
        </w:rPr>
        <w:t> </w:t>
      </w:r>
      <w:r>
        <w:rPr>
          <w:w w:val="90"/>
        </w:rPr>
        <w:t>Ich</w:t>
      </w:r>
      <w:r>
        <w:rPr>
          <w:spacing w:val="-37"/>
          <w:w w:val="90"/>
        </w:rPr>
        <w:t> </w:t>
      </w:r>
      <w:r>
        <w:rPr>
          <w:w w:val="90"/>
        </w:rPr>
        <w:t>wäre</w:t>
      </w:r>
      <w:r>
        <w:rPr>
          <w:spacing w:val="-37"/>
          <w:w w:val="90"/>
        </w:rPr>
        <w:t> </w:t>
      </w:r>
      <w:r>
        <w:rPr>
          <w:w w:val="90"/>
        </w:rPr>
        <w:t>Ihnen</w:t>
      </w:r>
      <w:r>
        <w:rPr>
          <w:spacing w:val="-37"/>
          <w:w w:val="90"/>
        </w:rPr>
        <w:t> </w:t>
      </w:r>
      <w:r>
        <w:rPr>
          <w:w w:val="90"/>
        </w:rPr>
        <w:t>unter</w:t>
      </w:r>
      <w:r>
        <w:rPr>
          <w:spacing w:val="-37"/>
          <w:w w:val="90"/>
        </w:rPr>
        <w:t> </w:t>
      </w:r>
      <w:r>
        <w:rPr>
          <w:w w:val="90"/>
        </w:rPr>
        <w:t>diesen</w:t>
      </w:r>
      <w:r>
        <w:rPr>
          <w:spacing w:val="-37"/>
          <w:w w:val="90"/>
        </w:rPr>
        <w:t> </w:t>
      </w:r>
      <w:r>
        <w:rPr>
          <w:w w:val="90"/>
        </w:rPr>
        <w:t>Umständen </w:t>
      </w:r>
      <w:r>
        <w:rPr>
          <w:w w:val="85"/>
        </w:rPr>
        <w:t>dankbar,</w:t>
      </w:r>
      <w:r>
        <w:rPr>
          <w:spacing w:val="-6"/>
          <w:w w:val="85"/>
        </w:rPr>
        <w:t> </w:t>
      </w:r>
      <w:r>
        <w:rPr>
          <w:w w:val="85"/>
        </w:rPr>
        <w:t>wenn</w:t>
      </w:r>
      <w:r>
        <w:rPr>
          <w:spacing w:val="-6"/>
          <w:w w:val="85"/>
        </w:rPr>
        <w:t> </w:t>
      </w:r>
      <w:r>
        <w:rPr>
          <w:w w:val="85"/>
        </w:rPr>
        <w:t>sie</w:t>
      </w:r>
      <w:r>
        <w:rPr>
          <w:spacing w:val="-6"/>
          <w:w w:val="85"/>
        </w:rPr>
        <w:t> </w:t>
      </w:r>
      <w:r>
        <w:rPr>
          <w:w w:val="85"/>
        </w:rPr>
        <w:t>selber</w:t>
      </w:r>
      <w:r>
        <w:rPr>
          <w:spacing w:val="-6"/>
          <w:w w:val="85"/>
        </w:rPr>
        <w:t> </w:t>
      </w:r>
      <w:r>
        <w:rPr>
          <w:w w:val="85"/>
        </w:rPr>
        <w:t>sich</w:t>
      </w:r>
      <w:r>
        <w:rPr>
          <w:spacing w:val="-6"/>
          <w:w w:val="85"/>
        </w:rPr>
        <w:t> </w:t>
      </w:r>
      <w:r>
        <w:rPr>
          <w:w w:val="85"/>
        </w:rPr>
        <w:t>das</w:t>
      </w:r>
      <w:r>
        <w:rPr>
          <w:spacing w:val="-6"/>
          <w:w w:val="85"/>
        </w:rPr>
        <w:t> </w:t>
      </w:r>
      <w:r>
        <w:rPr>
          <w:w w:val="85"/>
        </w:rPr>
        <w:t>Manuskript</w:t>
      </w:r>
      <w:r>
        <w:rPr>
          <w:spacing w:val="-6"/>
          <w:w w:val="85"/>
        </w:rPr>
        <w:t> </w:t>
      </w:r>
      <w:r>
        <w:rPr>
          <w:w w:val="85"/>
        </w:rPr>
        <w:t>unter</w:t>
      </w:r>
      <w:r>
        <w:rPr>
          <w:spacing w:val="-6"/>
          <w:w w:val="85"/>
        </w:rPr>
        <w:t> </w:t>
      </w:r>
      <w:r>
        <w:rPr>
          <w:w w:val="85"/>
        </w:rPr>
        <w:t>dem</w:t>
      </w:r>
      <w:r>
        <w:rPr>
          <w:spacing w:val="-6"/>
          <w:w w:val="85"/>
        </w:rPr>
        <w:t> </w:t>
      </w:r>
      <w:r>
        <w:rPr>
          <w:w w:val="85"/>
        </w:rPr>
        <w:t>Gesichtspunkt</w:t>
      </w:r>
      <w:r>
        <w:rPr>
          <w:spacing w:val="-6"/>
          <w:w w:val="85"/>
        </w:rPr>
        <w:t> </w:t>
      </w:r>
      <w:r>
        <w:rPr>
          <w:w w:val="85"/>
        </w:rPr>
        <w:t>der</w:t>
      </w:r>
      <w:r>
        <w:rPr>
          <w:spacing w:val="-6"/>
          <w:w w:val="85"/>
        </w:rPr>
        <w:t> </w:t>
      </w:r>
      <w:r>
        <w:rPr>
          <w:w w:val="85"/>
        </w:rPr>
        <w:t>propagan- distischen Auswertungsmöglichkeiten des nunmehr vorliegenden Materials noch ein- mal</w:t>
      </w:r>
      <w:r>
        <w:rPr>
          <w:spacing w:val="-17"/>
          <w:w w:val="85"/>
        </w:rPr>
        <w:t> </w:t>
      </w:r>
      <w:r>
        <w:rPr>
          <w:w w:val="85"/>
        </w:rPr>
        <w:t>ansehen</w:t>
      </w:r>
      <w:r>
        <w:rPr>
          <w:spacing w:val="-17"/>
          <w:w w:val="85"/>
        </w:rPr>
        <w:t> </w:t>
      </w:r>
      <w:r>
        <w:rPr>
          <w:w w:val="85"/>
        </w:rPr>
        <w:t>würden.</w:t>
      </w:r>
      <w:r>
        <w:rPr>
          <w:spacing w:val="-17"/>
          <w:w w:val="85"/>
        </w:rPr>
        <w:t> </w:t>
      </w:r>
      <w:r>
        <w:rPr>
          <w:w w:val="85"/>
        </w:rPr>
        <w:t>Falls</w:t>
      </w:r>
      <w:r>
        <w:rPr>
          <w:spacing w:val="-17"/>
          <w:w w:val="85"/>
        </w:rPr>
        <w:t> </w:t>
      </w:r>
      <w:r>
        <w:rPr>
          <w:w w:val="85"/>
        </w:rPr>
        <w:t>Sie</w:t>
      </w:r>
      <w:r>
        <w:rPr>
          <w:spacing w:val="-17"/>
          <w:w w:val="85"/>
        </w:rPr>
        <w:t> </w:t>
      </w:r>
      <w:r>
        <w:rPr>
          <w:w w:val="85"/>
        </w:rPr>
        <w:t>mit</w:t>
      </w:r>
      <w:r>
        <w:rPr>
          <w:spacing w:val="-17"/>
          <w:w w:val="85"/>
        </w:rPr>
        <w:t> </w:t>
      </w:r>
      <w:r>
        <w:rPr>
          <w:w w:val="85"/>
        </w:rPr>
        <w:t>mir</w:t>
      </w:r>
      <w:r>
        <w:rPr>
          <w:spacing w:val="-17"/>
          <w:w w:val="85"/>
        </w:rPr>
        <w:t> </w:t>
      </w:r>
      <w:r>
        <w:rPr>
          <w:w w:val="85"/>
        </w:rPr>
        <w:t>der</w:t>
      </w:r>
      <w:r>
        <w:rPr>
          <w:spacing w:val="-17"/>
          <w:w w:val="85"/>
        </w:rPr>
        <w:t> </w:t>
      </w:r>
      <w:r>
        <w:rPr>
          <w:w w:val="85"/>
        </w:rPr>
        <w:t>Meinung</w:t>
      </w:r>
      <w:r>
        <w:rPr>
          <w:spacing w:val="-17"/>
          <w:w w:val="85"/>
        </w:rPr>
        <w:t> </w:t>
      </w:r>
      <w:r>
        <w:rPr>
          <w:w w:val="85"/>
        </w:rPr>
        <w:t>sind,</w:t>
      </w:r>
      <w:r>
        <w:rPr>
          <w:spacing w:val="-17"/>
          <w:w w:val="85"/>
        </w:rPr>
        <w:t> </w:t>
      </w:r>
      <w:r>
        <w:rPr>
          <w:w w:val="85"/>
        </w:rPr>
        <w:t>dass</w:t>
      </w:r>
      <w:r>
        <w:rPr>
          <w:spacing w:val="-17"/>
          <w:w w:val="85"/>
        </w:rPr>
        <w:t> </w:t>
      </w:r>
      <w:r>
        <w:rPr>
          <w:w w:val="85"/>
        </w:rPr>
        <w:t>es</w:t>
      </w:r>
      <w:r>
        <w:rPr>
          <w:spacing w:val="-17"/>
          <w:w w:val="85"/>
        </w:rPr>
        <w:t> </w:t>
      </w:r>
      <w:r>
        <w:rPr>
          <w:w w:val="85"/>
        </w:rPr>
        <w:t>propagandistisch</w:t>
      </w:r>
      <w:r>
        <w:rPr>
          <w:spacing w:val="-17"/>
          <w:w w:val="85"/>
        </w:rPr>
        <w:t> </w:t>
      </w:r>
      <w:r>
        <w:rPr>
          <w:w w:val="85"/>
        </w:rPr>
        <w:t>noch wirksamer</w:t>
      </w:r>
      <w:r>
        <w:rPr>
          <w:spacing w:val="-16"/>
          <w:w w:val="85"/>
        </w:rPr>
        <w:t> </w:t>
      </w:r>
      <w:r>
        <w:rPr>
          <w:w w:val="85"/>
        </w:rPr>
        <w:t>ausgeschöpft</w:t>
      </w:r>
      <w:r>
        <w:rPr>
          <w:spacing w:val="-16"/>
          <w:w w:val="85"/>
        </w:rPr>
        <w:t> </w:t>
      </w:r>
      <w:r>
        <w:rPr>
          <w:w w:val="85"/>
        </w:rPr>
        <w:t>werden</w:t>
      </w:r>
      <w:r>
        <w:rPr>
          <w:spacing w:val="-16"/>
          <w:w w:val="85"/>
        </w:rPr>
        <w:t> </w:t>
      </w:r>
      <w:r>
        <w:rPr>
          <w:w w:val="85"/>
        </w:rPr>
        <w:t>kann,</w:t>
      </w:r>
      <w:r>
        <w:rPr>
          <w:spacing w:val="-16"/>
          <w:w w:val="85"/>
        </w:rPr>
        <w:t> </w:t>
      </w:r>
      <w:r>
        <w:rPr>
          <w:w w:val="85"/>
        </w:rPr>
        <w:t>würde</w:t>
      </w:r>
      <w:r>
        <w:rPr>
          <w:spacing w:val="-16"/>
          <w:w w:val="85"/>
        </w:rPr>
        <w:t> </w:t>
      </w:r>
      <w:r>
        <w:rPr>
          <w:w w:val="85"/>
        </w:rPr>
        <w:t>ich</w:t>
      </w:r>
      <w:r>
        <w:rPr>
          <w:spacing w:val="-16"/>
          <w:w w:val="85"/>
        </w:rPr>
        <w:t> </w:t>
      </w:r>
      <w:r>
        <w:rPr>
          <w:w w:val="85"/>
        </w:rPr>
        <w:t>es</w:t>
      </w:r>
      <w:r>
        <w:rPr>
          <w:spacing w:val="-16"/>
          <w:w w:val="85"/>
        </w:rPr>
        <w:t> </w:t>
      </w:r>
      <w:r>
        <w:rPr>
          <w:w w:val="85"/>
        </w:rPr>
        <w:t>sehr</w:t>
      </w:r>
      <w:r>
        <w:rPr>
          <w:spacing w:val="-16"/>
          <w:w w:val="85"/>
        </w:rPr>
        <w:t> </w:t>
      </w:r>
      <w:r>
        <w:rPr>
          <w:w w:val="85"/>
        </w:rPr>
        <w:t>begrüssen,</w:t>
      </w:r>
      <w:r>
        <w:rPr>
          <w:spacing w:val="-16"/>
          <w:w w:val="85"/>
        </w:rPr>
        <w:t> </w:t>
      </w:r>
      <w:r>
        <w:rPr>
          <w:w w:val="85"/>
        </w:rPr>
        <w:t>wenn</w:t>
      </w:r>
      <w:r>
        <w:rPr>
          <w:spacing w:val="-16"/>
          <w:w w:val="85"/>
        </w:rPr>
        <w:t> </w:t>
      </w:r>
      <w:r>
        <w:rPr>
          <w:w w:val="85"/>
        </w:rPr>
        <w:t>der</w:t>
      </w:r>
      <w:r>
        <w:rPr>
          <w:spacing w:val="-16"/>
          <w:w w:val="85"/>
        </w:rPr>
        <w:t> </w:t>
      </w:r>
      <w:r>
        <w:rPr>
          <w:spacing w:val="-5"/>
          <w:w w:val="85"/>
        </w:rPr>
        <w:t>Textband </w:t>
      </w:r>
      <w:r>
        <w:rPr>
          <w:w w:val="90"/>
        </w:rPr>
        <w:t>noch</w:t>
      </w:r>
      <w:r>
        <w:rPr>
          <w:spacing w:val="-33"/>
          <w:w w:val="90"/>
        </w:rPr>
        <w:t> </w:t>
      </w:r>
      <w:r>
        <w:rPr>
          <w:w w:val="90"/>
        </w:rPr>
        <w:t>einmal</w:t>
      </w:r>
      <w:r>
        <w:rPr>
          <w:spacing w:val="-33"/>
          <w:w w:val="90"/>
        </w:rPr>
        <w:t> </w:t>
      </w:r>
      <w:r>
        <w:rPr>
          <w:w w:val="90"/>
        </w:rPr>
        <w:t>einer</w:t>
      </w:r>
      <w:r>
        <w:rPr>
          <w:spacing w:val="-33"/>
          <w:w w:val="90"/>
        </w:rPr>
        <w:t> </w:t>
      </w:r>
      <w:r>
        <w:rPr>
          <w:w w:val="90"/>
        </w:rPr>
        <w:t>entsprechenden</w:t>
      </w:r>
      <w:r>
        <w:rPr>
          <w:spacing w:val="-33"/>
          <w:w w:val="90"/>
        </w:rPr>
        <w:t> </w:t>
      </w:r>
      <w:r>
        <w:rPr>
          <w:w w:val="90"/>
        </w:rPr>
        <w:t>Korrektur</w:t>
      </w:r>
      <w:r>
        <w:rPr>
          <w:spacing w:val="-33"/>
          <w:w w:val="90"/>
        </w:rPr>
        <w:t> </w:t>
      </w:r>
      <w:r>
        <w:rPr>
          <w:w w:val="90"/>
        </w:rPr>
        <w:t>unterzogen</w:t>
      </w:r>
      <w:r>
        <w:rPr>
          <w:spacing w:val="-33"/>
          <w:w w:val="90"/>
        </w:rPr>
        <w:t> </w:t>
      </w:r>
      <w:r>
        <w:rPr>
          <w:w w:val="90"/>
        </w:rPr>
        <w:t>werden</w:t>
      </w:r>
      <w:r>
        <w:rPr>
          <w:spacing w:val="-33"/>
          <w:w w:val="90"/>
        </w:rPr>
        <w:t> </w:t>
      </w:r>
      <w:r>
        <w:rPr>
          <w:w w:val="90"/>
        </w:rPr>
        <w:t>könnte.</w:t>
      </w:r>
      <w:r>
        <w:rPr>
          <w:spacing w:val="-33"/>
          <w:w w:val="90"/>
        </w:rPr>
        <w:t> </w:t>
      </w:r>
      <w:r>
        <w:rPr>
          <w:w w:val="90"/>
        </w:rPr>
        <w:t>Ich</w:t>
      </w:r>
      <w:r>
        <w:rPr>
          <w:spacing w:val="-33"/>
          <w:w w:val="90"/>
        </w:rPr>
        <w:t> </w:t>
      </w:r>
      <w:r>
        <w:rPr>
          <w:w w:val="90"/>
        </w:rPr>
        <w:t>bin</w:t>
      </w:r>
      <w:r>
        <w:rPr>
          <w:spacing w:val="-33"/>
          <w:w w:val="90"/>
        </w:rPr>
        <w:t> </w:t>
      </w:r>
      <w:r>
        <w:rPr>
          <w:w w:val="90"/>
        </w:rPr>
        <w:t>mir </w:t>
      </w:r>
      <w:r>
        <w:rPr>
          <w:w w:val="85"/>
        </w:rPr>
        <w:t>klar</w:t>
      </w:r>
      <w:r>
        <w:rPr>
          <w:spacing w:val="-15"/>
          <w:w w:val="85"/>
        </w:rPr>
        <w:t> </w:t>
      </w:r>
      <w:r>
        <w:rPr>
          <w:w w:val="85"/>
        </w:rPr>
        <w:t>darüber,</w:t>
      </w:r>
      <w:r>
        <w:rPr>
          <w:spacing w:val="-15"/>
          <w:w w:val="85"/>
        </w:rPr>
        <w:t> </w:t>
      </w:r>
      <w:r>
        <w:rPr>
          <w:w w:val="85"/>
        </w:rPr>
        <w:t>dass</w:t>
      </w:r>
      <w:r>
        <w:rPr>
          <w:spacing w:val="-15"/>
          <w:w w:val="85"/>
        </w:rPr>
        <w:t> </w:t>
      </w:r>
      <w:r>
        <w:rPr>
          <w:w w:val="85"/>
        </w:rPr>
        <w:t>das</w:t>
      </w:r>
      <w:r>
        <w:rPr>
          <w:spacing w:val="-15"/>
          <w:w w:val="85"/>
        </w:rPr>
        <w:t> </w:t>
      </w:r>
      <w:r>
        <w:rPr>
          <w:w w:val="85"/>
        </w:rPr>
        <w:t>zusätzliche</w:t>
      </w:r>
      <w:r>
        <w:rPr>
          <w:spacing w:val="-15"/>
          <w:w w:val="85"/>
        </w:rPr>
        <w:t> </w:t>
      </w:r>
      <w:r>
        <w:rPr>
          <w:w w:val="85"/>
        </w:rPr>
        <w:t>Arbeit</w:t>
      </w:r>
      <w:r>
        <w:rPr>
          <w:spacing w:val="-15"/>
          <w:w w:val="85"/>
        </w:rPr>
        <w:t> </w:t>
      </w:r>
      <w:r>
        <w:rPr>
          <w:w w:val="85"/>
        </w:rPr>
        <w:t>erfordert.</w:t>
      </w:r>
      <w:r>
        <w:rPr>
          <w:spacing w:val="-15"/>
          <w:w w:val="85"/>
        </w:rPr>
        <w:t> </w:t>
      </w:r>
      <w:r>
        <w:rPr>
          <w:w w:val="85"/>
        </w:rPr>
        <w:t>Diese</w:t>
      </w:r>
      <w:r>
        <w:rPr>
          <w:spacing w:val="-15"/>
          <w:w w:val="85"/>
        </w:rPr>
        <w:t> </w:t>
      </w:r>
      <w:r>
        <w:rPr>
          <w:w w:val="85"/>
        </w:rPr>
        <w:t>zusätzliche</w:t>
      </w:r>
      <w:r>
        <w:rPr>
          <w:spacing w:val="-15"/>
          <w:w w:val="85"/>
        </w:rPr>
        <w:t> </w:t>
      </w:r>
      <w:r>
        <w:rPr>
          <w:w w:val="85"/>
        </w:rPr>
        <w:t>Belastung</w:t>
      </w:r>
      <w:r>
        <w:rPr>
          <w:spacing w:val="-15"/>
          <w:w w:val="85"/>
        </w:rPr>
        <w:t> </w:t>
      </w:r>
      <w:r>
        <w:rPr>
          <w:w w:val="85"/>
        </w:rPr>
        <w:t>von</w:t>
      </w:r>
      <w:r>
        <w:rPr>
          <w:spacing w:val="-15"/>
          <w:w w:val="85"/>
        </w:rPr>
        <w:t> </w:t>
      </w:r>
      <w:r>
        <w:rPr>
          <w:w w:val="85"/>
        </w:rPr>
        <w:t>den </w:t>
      </w:r>
      <w:r>
        <w:rPr>
          <w:w w:val="90"/>
        </w:rPr>
        <w:t>von</w:t>
      </w:r>
      <w:r>
        <w:rPr>
          <w:spacing w:val="-32"/>
          <w:w w:val="90"/>
        </w:rPr>
        <w:t> </w:t>
      </w:r>
      <w:r>
        <w:rPr>
          <w:w w:val="90"/>
        </w:rPr>
        <w:t>Ihnen</w:t>
      </w:r>
      <w:r>
        <w:rPr>
          <w:spacing w:val="-32"/>
          <w:w w:val="90"/>
        </w:rPr>
        <w:t> </w:t>
      </w:r>
      <w:r>
        <w:rPr>
          <w:w w:val="90"/>
        </w:rPr>
        <w:t>in</w:t>
      </w:r>
      <w:r>
        <w:rPr>
          <w:spacing w:val="-32"/>
          <w:w w:val="90"/>
        </w:rPr>
        <w:t> </w:t>
      </w:r>
      <w:r>
        <w:rPr>
          <w:w w:val="90"/>
        </w:rPr>
        <w:t>Ihrem</w:t>
      </w:r>
      <w:r>
        <w:rPr>
          <w:spacing w:val="-32"/>
          <w:w w:val="90"/>
        </w:rPr>
        <w:t> </w:t>
      </w:r>
      <w:r>
        <w:rPr>
          <w:w w:val="90"/>
        </w:rPr>
        <w:t>Schreiben</w:t>
      </w:r>
      <w:r>
        <w:rPr>
          <w:spacing w:val="-32"/>
          <w:w w:val="90"/>
        </w:rPr>
        <w:t> </w:t>
      </w:r>
      <w:r>
        <w:rPr>
          <w:w w:val="90"/>
        </w:rPr>
        <w:t>genannten</w:t>
      </w:r>
      <w:r>
        <w:rPr>
          <w:spacing w:val="-32"/>
          <w:w w:val="90"/>
        </w:rPr>
        <w:t> </w:t>
      </w:r>
      <w:r>
        <w:rPr>
          <w:w w:val="90"/>
        </w:rPr>
        <w:t>Betrag</w:t>
      </w:r>
      <w:r>
        <w:rPr>
          <w:spacing w:val="-32"/>
          <w:w w:val="90"/>
        </w:rPr>
        <w:t> </w:t>
      </w:r>
      <w:r>
        <w:rPr>
          <w:w w:val="90"/>
        </w:rPr>
        <w:t>müsste</w:t>
      </w:r>
      <w:r>
        <w:rPr>
          <w:spacing w:val="-32"/>
          <w:w w:val="90"/>
        </w:rPr>
        <w:t> </w:t>
      </w:r>
      <w:r>
        <w:rPr>
          <w:w w:val="90"/>
        </w:rPr>
        <w:t>vom</w:t>
      </w:r>
      <w:r>
        <w:rPr>
          <w:spacing w:val="-32"/>
          <w:w w:val="90"/>
        </w:rPr>
        <w:t> </w:t>
      </w:r>
      <w:r>
        <w:rPr>
          <w:w w:val="90"/>
        </w:rPr>
        <w:t>Amt</w:t>
      </w:r>
      <w:r>
        <w:rPr>
          <w:spacing w:val="-32"/>
          <w:w w:val="90"/>
        </w:rPr>
        <w:t> </w:t>
      </w:r>
      <w:r>
        <w:rPr>
          <w:w w:val="90"/>
        </w:rPr>
        <w:t>übernommen</w:t>
      </w:r>
      <w:r>
        <w:rPr>
          <w:spacing w:val="-32"/>
          <w:w w:val="90"/>
        </w:rPr>
        <w:t> </w:t>
      </w:r>
      <w:r>
        <w:rPr>
          <w:w w:val="90"/>
        </w:rPr>
        <w:t>wer- </w:t>
      </w:r>
      <w:r>
        <w:rPr>
          <w:w w:val="85"/>
        </w:rPr>
        <w:t>den</w:t>
      </w:r>
      <w:r>
        <w:rPr>
          <w:spacing w:val="-11"/>
          <w:w w:val="85"/>
        </w:rPr>
        <w:t> </w:t>
      </w:r>
      <w:r>
        <w:rPr>
          <w:w w:val="85"/>
        </w:rPr>
        <w:t>und</w:t>
      </w:r>
      <w:r>
        <w:rPr>
          <w:spacing w:val="-11"/>
          <w:w w:val="85"/>
        </w:rPr>
        <w:t> </w:t>
      </w:r>
      <w:r>
        <w:rPr>
          <w:w w:val="85"/>
        </w:rPr>
        <w:t>im</w:t>
      </w:r>
      <w:r>
        <w:rPr>
          <w:spacing w:val="-11"/>
          <w:w w:val="85"/>
        </w:rPr>
        <w:t> </w:t>
      </w:r>
      <w:r>
        <w:rPr>
          <w:w w:val="85"/>
        </w:rPr>
        <w:t>Interesse</w:t>
      </w:r>
      <w:r>
        <w:rPr>
          <w:spacing w:val="-11"/>
          <w:w w:val="85"/>
        </w:rPr>
        <w:t> </w:t>
      </w:r>
      <w:r>
        <w:rPr>
          <w:w w:val="85"/>
        </w:rPr>
        <w:t>einer</w:t>
      </w:r>
      <w:r>
        <w:rPr>
          <w:spacing w:val="-11"/>
          <w:w w:val="85"/>
        </w:rPr>
        <w:t> </w:t>
      </w:r>
      <w:r>
        <w:rPr>
          <w:w w:val="85"/>
        </w:rPr>
        <w:t>für</w:t>
      </w:r>
      <w:r>
        <w:rPr>
          <w:spacing w:val="-11"/>
          <w:w w:val="85"/>
        </w:rPr>
        <w:t> </w:t>
      </w:r>
      <w:r>
        <w:rPr>
          <w:w w:val="85"/>
        </w:rPr>
        <w:t>unsere</w:t>
      </w:r>
      <w:r>
        <w:rPr>
          <w:spacing w:val="-11"/>
          <w:w w:val="85"/>
        </w:rPr>
        <w:t> </w:t>
      </w:r>
      <w:r>
        <w:rPr>
          <w:w w:val="85"/>
        </w:rPr>
        <w:t>Zwecke</w:t>
      </w:r>
      <w:r>
        <w:rPr>
          <w:spacing w:val="-11"/>
          <w:w w:val="85"/>
        </w:rPr>
        <w:t> </w:t>
      </w:r>
      <w:r>
        <w:rPr>
          <w:w w:val="85"/>
        </w:rPr>
        <w:t>wirklich</w:t>
      </w:r>
      <w:r>
        <w:rPr>
          <w:spacing w:val="-11"/>
          <w:w w:val="85"/>
        </w:rPr>
        <w:t> </w:t>
      </w:r>
      <w:r>
        <w:rPr>
          <w:w w:val="85"/>
        </w:rPr>
        <w:t>wirksameren</w:t>
      </w:r>
      <w:r>
        <w:rPr>
          <w:spacing w:val="-11"/>
          <w:w w:val="85"/>
        </w:rPr>
        <w:t> </w:t>
      </w:r>
      <w:r>
        <w:rPr>
          <w:spacing w:val="-3"/>
          <w:w w:val="85"/>
        </w:rPr>
        <w:t>Verwendung</w:t>
      </w:r>
      <w:r>
        <w:rPr>
          <w:spacing w:val="-11"/>
          <w:w w:val="85"/>
        </w:rPr>
        <w:t> </w:t>
      </w:r>
      <w:r>
        <w:rPr>
          <w:w w:val="85"/>
        </w:rPr>
        <w:t>wür- de</w:t>
      </w:r>
      <w:r>
        <w:rPr>
          <w:spacing w:val="-8"/>
          <w:w w:val="85"/>
        </w:rPr>
        <w:t> </w:t>
      </w:r>
      <w:r>
        <w:rPr>
          <w:w w:val="85"/>
        </w:rPr>
        <w:t>sich</w:t>
      </w:r>
      <w:r>
        <w:rPr>
          <w:spacing w:val="-8"/>
          <w:w w:val="85"/>
        </w:rPr>
        <w:t> </w:t>
      </w:r>
      <w:r>
        <w:rPr>
          <w:w w:val="85"/>
        </w:rPr>
        <w:t>das</w:t>
      </w:r>
      <w:r>
        <w:rPr>
          <w:spacing w:val="-8"/>
          <w:w w:val="85"/>
        </w:rPr>
        <w:t> </w:t>
      </w:r>
      <w:r>
        <w:rPr>
          <w:w w:val="85"/>
        </w:rPr>
        <w:t>Amt</w:t>
      </w:r>
      <w:r>
        <w:rPr>
          <w:spacing w:val="-8"/>
          <w:w w:val="85"/>
        </w:rPr>
        <w:t> </w:t>
      </w:r>
      <w:r>
        <w:rPr>
          <w:w w:val="85"/>
        </w:rPr>
        <w:t>damit</w:t>
      </w:r>
      <w:r>
        <w:rPr>
          <w:spacing w:val="-8"/>
          <w:w w:val="85"/>
        </w:rPr>
        <w:t> </w:t>
      </w:r>
      <w:r>
        <w:rPr>
          <w:w w:val="85"/>
        </w:rPr>
        <w:t>auch</w:t>
      </w:r>
      <w:r>
        <w:rPr>
          <w:spacing w:val="-8"/>
          <w:w w:val="85"/>
        </w:rPr>
        <w:t> </w:t>
      </w:r>
      <w:r>
        <w:rPr>
          <w:w w:val="85"/>
        </w:rPr>
        <w:t>einverstanden</w:t>
      </w:r>
      <w:r>
        <w:rPr>
          <w:spacing w:val="-8"/>
          <w:w w:val="85"/>
        </w:rPr>
        <w:t> </w:t>
      </w:r>
      <w:r>
        <w:rPr>
          <w:w w:val="85"/>
        </w:rPr>
        <w:t>klären.</w:t>
      </w:r>
    </w:p>
    <w:p>
      <w:pPr>
        <w:pStyle w:val="BodyText"/>
        <w:spacing w:line="288" w:lineRule="exact" w:before="1"/>
        <w:ind w:left="118" w:right="2208" w:firstLine="351"/>
        <w:jc w:val="both"/>
      </w:pPr>
      <w:r>
        <w:rPr>
          <w:w w:val="90"/>
        </w:rPr>
        <w:t>Gegebenenfalls</w:t>
      </w:r>
      <w:r>
        <w:rPr>
          <w:spacing w:val="-30"/>
          <w:w w:val="90"/>
        </w:rPr>
        <w:t> </w:t>
      </w:r>
      <w:r>
        <w:rPr>
          <w:w w:val="90"/>
        </w:rPr>
        <w:t>würde</w:t>
      </w:r>
      <w:r>
        <w:rPr>
          <w:spacing w:val="-30"/>
          <w:w w:val="90"/>
        </w:rPr>
        <w:t> </w:t>
      </w:r>
      <w:r>
        <w:rPr>
          <w:w w:val="90"/>
        </w:rPr>
        <w:t>ich</w:t>
      </w:r>
      <w:r>
        <w:rPr>
          <w:spacing w:val="-30"/>
          <w:w w:val="90"/>
        </w:rPr>
        <w:t> </w:t>
      </w:r>
      <w:r>
        <w:rPr>
          <w:w w:val="90"/>
        </w:rPr>
        <w:t>vorschlagen,</w:t>
      </w:r>
      <w:r>
        <w:rPr>
          <w:spacing w:val="-30"/>
          <w:w w:val="90"/>
        </w:rPr>
        <w:t> </w:t>
      </w:r>
      <w:r>
        <w:rPr>
          <w:w w:val="90"/>
        </w:rPr>
        <w:t>ob</w:t>
      </w:r>
      <w:r>
        <w:rPr>
          <w:spacing w:val="-30"/>
          <w:w w:val="90"/>
        </w:rPr>
        <w:t> </w:t>
      </w:r>
      <w:r>
        <w:rPr>
          <w:w w:val="90"/>
        </w:rPr>
        <w:t>sie</w:t>
      </w:r>
      <w:r>
        <w:rPr>
          <w:spacing w:val="-30"/>
          <w:w w:val="90"/>
        </w:rPr>
        <w:t> </w:t>
      </w:r>
      <w:r>
        <w:rPr>
          <w:w w:val="90"/>
        </w:rPr>
        <w:t>Herrn</w:t>
      </w:r>
      <w:r>
        <w:rPr>
          <w:spacing w:val="-30"/>
          <w:w w:val="90"/>
        </w:rPr>
        <w:t> </w:t>
      </w:r>
      <w:r>
        <w:rPr>
          <w:w w:val="90"/>
        </w:rPr>
        <w:t>Doktor</w:t>
      </w:r>
      <w:r>
        <w:rPr>
          <w:spacing w:val="-30"/>
          <w:w w:val="90"/>
        </w:rPr>
        <w:t> </w:t>
      </w:r>
      <w:r>
        <w:rPr>
          <w:w w:val="90"/>
        </w:rPr>
        <w:t>Lösch</w:t>
      </w:r>
      <w:r>
        <w:rPr>
          <w:spacing w:val="-30"/>
          <w:w w:val="90"/>
        </w:rPr>
        <w:t> </w:t>
      </w:r>
      <w:r>
        <w:rPr>
          <w:w w:val="90"/>
        </w:rPr>
        <w:t>bitten</w:t>
      </w:r>
      <w:r>
        <w:rPr>
          <w:spacing w:val="-30"/>
          <w:w w:val="90"/>
        </w:rPr>
        <w:t> </w:t>
      </w:r>
      <w:r>
        <w:rPr>
          <w:w w:val="90"/>
        </w:rPr>
        <w:t>wollen, </w:t>
      </w:r>
      <w:r>
        <w:rPr>
          <w:w w:val="85"/>
        </w:rPr>
        <w:t>noch</w:t>
      </w:r>
      <w:r>
        <w:rPr>
          <w:spacing w:val="-7"/>
          <w:w w:val="85"/>
        </w:rPr>
        <w:t> </w:t>
      </w:r>
      <w:r>
        <w:rPr>
          <w:w w:val="85"/>
        </w:rPr>
        <w:t>einmal</w:t>
      </w:r>
      <w:r>
        <w:rPr>
          <w:spacing w:val="-7"/>
          <w:w w:val="85"/>
        </w:rPr>
        <w:t> </w:t>
      </w:r>
      <w:r>
        <w:rPr>
          <w:w w:val="85"/>
        </w:rPr>
        <w:t>herüber</w:t>
      </w:r>
      <w:r>
        <w:rPr>
          <w:spacing w:val="-7"/>
          <w:w w:val="85"/>
        </w:rPr>
        <w:t> </w:t>
      </w:r>
      <w:r>
        <w:rPr>
          <w:w w:val="85"/>
        </w:rPr>
        <w:t>zu</w:t>
      </w:r>
      <w:r>
        <w:rPr>
          <w:spacing w:val="-7"/>
          <w:w w:val="85"/>
        </w:rPr>
        <w:t> </w:t>
      </w:r>
      <w:r>
        <w:rPr>
          <w:w w:val="85"/>
        </w:rPr>
        <w:t>kommen.</w:t>
      </w:r>
      <w:r>
        <w:rPr>
          <w:spacing w:val="-7"/>
          <w:w w:val="85"/>
        </w:rPr>
        <w:t> </w:t>
      </w:r>
      <w:r>
        <w:rPr>
          <w:w w:val="85"/>
        </w:rPr>
        <w:t>Ich</w:t>
      </w:r>
      <w:r>
        <w:rPr>
          <w:spacing w:val="-7"/>
          <w:w w:val="85"/>
        </w:rPr>
        <w:t> </w:t>
      </w:r>
      <w:r>
        <w:rPr>
          <w:w w:val="85"/>
        </w:rPr>
        <w:t>werde</w:t>
      </w:r>
      <w:r>
        <w:rPr>
          <w:spacing w:val="-7"/>
          <w:w w:val="85"/>
        </w:rPr>
        <w:t> </w:t>
      </w:r>
      <w:r>
        <w:rPr>
          <w:w w:val="85"/>
        </w:rPr>
        <w:t>dann</w:t>
      </w:r>
      <w:r>
        <w:rPr>
          <w:spacing w:val="-7"/>
          <w:w w:val="85"/>
        </w:rPr>
        <w:t> </w:t>
      </w:r>
      <w:r>
        <w:rPr>
          <w:w w:val="85"/>
        </w:rPr>
        <w:t>die</w:t>
      </w:r>
      <w:r>
        <w:rPr>
          <w:spacing w:val="-7"/>
          <w:w w:val="85"/>
        </w:rPr>
        <w:t> </w:t>
      </w:r>
      <w:r>
        <w:rPr>
          <w:w w:val="85"/>
        </w:rPr>
        <w:t>Verarbeitung</w:t>
      </w:r>
      <w:r>
        <w:rPr>
          <w:spacing w:val="-7"/>
          <w:w w:val="85"/>
        </w:rPr>
        <w:t> </w:t>
      </w:r>
      <w:r>
        <w:rPr>
          <w:w w:val="85"/>
        </w:rPr>
        <w:t>des</w:t>
      </w:r>
      <w:r>
        <w:rPr>
          <w:spacing w:val="-7"/>
          <w:w w:val="85"/>
        </w:rPr>
        <w:t> </w:t>
      </w:r>
      <w:r>
        <w:rPr>
          <w:w w:val="85"/>
        </w:rPr>
        <w:t>Materials</w:t>
      </w:r>
      <w:r>
        <w:rPr>
          <w:spacing w:val="-7"/>
          <w:w w:val="85"/>
        </w:rPr>
        <w:t> </w:t>
      </w:r>
      <w:r>
        <w:rPr>
          <w:w w:val="85"/>
        </w:rPr>
        <w:t>auch </w:t>
      </w:r>
      <w:r>
        <w:rPr>
          <w:w w:val="90"/>
        </w:rPr>
        <w:t>im</w:t>
      </w:r>
      <w:r>
        <w:rPr>
          <w:spacing w:val="-35"/>
          <w:w w:val="90"/>
        </w:rPr>
        <w:t> </w:t>
      </w:r>
      <w:r>
        <w:rPr>
          <w:w w:val="90"/>
        </w:rPr>
        <w:t>Einzelnen</w:t>
      </w:r>
      <w:r>
        <w:rPr>
          <w:spacing w:val="-35"/>
          <w:w w:val="90"/>
        </w:rPr>
        <w:t> </w:t>
      </w:r>
      <w:r>
        <w:rPr>
          <w:w w:val="90"/>
        </w:rPr>
        <w:t>mit</w:t>
      </w:r>
      <w:r>
        <w:rPr>
          <w:spacing w:val="-35"/>
          <w:w w:val="90"/>
        </w:rPr>
        <w:t> </w:t>
      </w:r>
      <w:r>
        <w:rPr>
          <w:w w:val="90"/>
        </w:rPr>
        <w:t>ihm</w:t>
      </w:r>
      <w:r>
        <w:rPr>
          <w:spacing w:val="-35"/>
          <w:w w:val="90"/>
        </w:rPr>
        <w:t> </w:t>
      </w:r>
      <w:r>
        <w:rPr>
          <w:w w:val="90"/>
        </w:rPr>
        <w:t>gerne</w:t>
      </w:r>
      <w:r>
        <w:rPr>
          <w:spacing w:val="-35"/>
          <w:w w:val="90"/>
        </w:rPr>
        <w:t> </w:t>
      </w:r>
      <w:r>
        <w:rPr>
          <w:w w:val="90"/>
        </w:rPr>
        <w:t>erörtern.</w:t>
      </w:r>
    </w:p>
    <w:p>
      <w:pPr>
        <w:pStyle w:val="BodyText"/>
        <w:spacing w:line="303" w:lineRule="exact"/>
        <w:ind w:left="469"/>
      </w:pPr>
      <w:r>
        <w:rPr>
          <w:w w:val="85"/>
        </w:rPr>
        <w:t>Mit verbindlichsten Empfehlungen und</w:t>
      </w:r>
    </w:p>
    <w:p>
      <w:pPr>
        <w:spacing w:after="0" w:line="303" w:lineRule="exact"/>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176</w:t>
        <w:tab/>
      </w:r>
      <w:bookmarkStart w:name="_bookmark704" w:id="946"/>
      <w:bookmarkEnd w:id="946"/>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546" w:right="5836"/>
        <w:jc w:val="both"/>
      </w:pPr>
      <w:r>
        <w:rPr>
          <w:w w:val="95"/>
        </w:rPr>
        <w:t>H e i l H i t l e r </w:t>
      </w:r>
      <w:r>
        <w:rPr>
          <w:w w:val="90"/>
        </w:rPr>
        <w:t>Ihr</w:t>
      </w:r>
      <w:r>
        <w:rPr>
          <w:spacing w:val="-37"/>
          <w:w w:val="90"/>
        </w:rPr>
        <w:t> </w:t>
      </w:r>
      <w:r>
        <w:rPr>
          <w:w w:val="90"/>
        </w:rPr>
        <w:t>sehr</w:t>
      </w:r>
      <w:r>
        <w:rPr>
          <w:spacing w:val="-37"/>
          <w:w w:val="90"/>
        </w:rPr>
        <w:t> </w:t>
      </w:r>
      <w:r>
        <w:rPr>
          <w:w w:val="90"/>
        </w:rPr>
        <w:t>ergebener </w:t>
      </w:r>
      <w:r>
        <w:rPr>
          <w:w w:val="85"/>
        </w:rPr>
        <w:t>gez. Dr.</w:t>
      </w:r>
      <w:r>
        <w:rPr>
          <w:spacing w:val="8"/>
          <w:w w:val="85"/>
        </w:rPr>
        <w:t> </w:t>
      </w:r>
      <w:r>
        <w:rPr>
          <w:w w:val="85"/>
        </w:rPr>
        <w:t>Wilmanns</w:t>
      </w:r>
    </w:p>
    <w:p>
      <w:pPr>
        <w:pStyle w:val="BodyText"/>
        <w:rPr>
          <w:sz w:val="30"/>
        </w:rPr>
      </w:pPr>
    </w:p>
    <w:p>
      <w:pPr>
        <w:pStyle w:val="BodyText"/>
        <w:spacing w:before="1"/>
      </w:pPr>
    </w:p>
    <w:p>
      <w:pPr>
        <w:pStyle w:val="Heading3"/>
        <w:numPr>
          <w:ilvl w:val="1"/>
          <w:numId w:val="89"/>
        </w:numPr>
        <w:tabs>
          <w:tab w:pos="2956" w:val="left" w:leader="none"/>
          <w:tab w:pos="2957" w:val="left" w:leader="none"/>
        </w:tabs>
        <w:spacing w:line="240" w:lineRule="auto" w:before="0" w:after="0"/>
        <w:ind w:left="2956" w:right="0" w:hanging="761"/>
        <w:jc w:val="left"/>
      </w:pPr>
      <w:bookmarkStart w:name="6.27 Andreas Predöhl an Werner Wilmanns." w:id="947"/>
      <w:bookmarkEnd w:id="947"/>
      <w:r>
        <w:rPr>
          <w:b w:val="0"/>
        </w:rPr>
      </w:r>
      <w:bookmarkStart w:name="_bookmark705" w:id="948"/>
      <w:bookmarkEnd w:id="948"/>
      <w:r>
        <w:rPr>
          <w:b w:val="0"/>
        </w:rPr>
      </w:r>
      <w:bookmarkStart w:name="_bookmark705" w:id="949"/>
      <w:bookmarkEnd w:id="949"/>
      <w:r>
        <w:rPr/>
        <w:t>Andreas</w:t>
      </w:r>
      <w:r>
        <w:rPr>
          <w:spacing w:val="-8"/>
        </w:rPr>
        <w:t> </w:t>
      </w:r>
      <w:r>
        <w:rPr/>
        <w:t>Predöhl</w:t>
      </w:r>
      <w:r>
        <w:rPr>
          <w:spacing w:val="-8"/>
        </w:rPr>
        <w:t> </w:t>
      </w:r>
      <w:r>
        <w:rPr/>
        <w:t>an</w:t>
      </w:r>
      <w:r>
        <w:rPr>
          <w:spacing w:val="-8"/>
        </w:rPr>
        <w:t> </w:t>
      </w:r>
      <w:r>
        <w:rPr/>
        <w:t>Werner</w:t>
      </w:r>
      <w:r>
        <w:rPr>
          <w:spacing w:val="-8"/>
        </w:rPr>
        <w:t> </w:t>
      </w:r>
      <w:r>
        <w:rPr/>
        <w:t>Wilmanns.</w:t>
      </w:r>
      <w:r>
        <w:rPr>
          <w:spacing w:val="-8"/>
        </w:rPr>
        <w:t> </w:t>
      </w:r>
      <w:r>
        <w:rPr/>
        <w:t>Kiel,</w:t>
      </w:r>
      <w:r>
        <w:rPr>
          <w:spacing w:val="-8"/>
        </w:rPr>
        <w:t> </w:t>
      </w:r>
      <w:r>
        <w:rPr/>
        <w:t>12.</w:t>
      </w:r>
      <w:r>
        <w:rPr>
          <w:spacing w:val="-8"/>
        </w:rPr>
        <w:t> </w:t>
      </w:r>
      <w:r>
        <w:rPr/>
        <w:t>Mai</w:t>
      </w:r>
      <w:r>
        <w:rPr>
          <w:spacing w:val="-8"/>
        </w:rPr>
        <w:t> </w:t>
      </w:r>
      <w:r>
        <w:rPr/>
        <w:t>1941</w:t>
      </w:r>
    </w:p>
    <w:p>
      <w:pPr>
        <w:pStyle w:val="BodyText"/>
        <w:spacing w:line="288" w:lineRule="exact" w:before="247"/>
        <w:ind w:left="2195" w:right="3499"/>
      </w:pPr>
      <w:r>
        <w:rPr>
          <w:w w:val="85"/>
        </w:rPr>
        <w:t>Maschinengeschriebene Abschrift des Briefes. </w:t>
      </w:r>
      <w:r>
        <w:rPr>
          <w:w w:val="90"/>
        </w:rPr>
        <w:t>StA HDH, Nachlaß August Lösch, Kiste 13</w:t>
      </w:r>
    </w:p>
    <w:p>
      <w:pPr>
        <w:pStyle w:val="BodyText"/>
        <w:rPr>
          <w:sz w:val="20"/>
        </w:rPr>
      </w:pPr>
    </w:p>
    <w:p>
      <w:pPr>
        <w:pStyle w:val="BodyText"/>
        <w:spacing w:before="1"/>
        <w:rPr>
          <w:sz w:val="15"/>
        </w:rPr>
      </w:pPr>
    </w:p>
    <w:p>
      <w:pPr>
        <w:pStyle w:val="BodyText"/>
        <w:spacing w:before="84"/>
        <w:ind w:left="4347" w:right="2266"/>
        <w:jc w:val="center"/>
      </w:pPr>
      <w:r>
        <w:rPr>
          <w:u w:val="single"/>
        </w:rPr>
        <w:t>Abschrift</w:t>
      </w:r>
    </w:p>
    <w:p>
      <w:pPr>
        <w:pStyle w:val="BodyText"/>
        <w:tabs>
          <w:tab w:pos="5675" w:val="left" w:leader="none"/>
          <w:tab w:pos="8909" w:val="left" w:leader="none"/>
        </w:tabs>
        <w:spacing w:before="250"/>
        <w:ind w:left="2285"/>
      </w:pPr>
      <w:r>
        <w:rPr/>
        <w:t>D41/654</w:t>
        <w:tab/>
      </w:r>
      <w:r>
        <w:rPr>
          <w:spacing w:val="-4"/>
        </w:rPr>
        <w:t>P./Ma.</w:t>
        <w:tab/>
      </w:r>
      <w:r>
        <w:rPr>
          <w:w w:val="85"/>
        </w:rPr>
        <w:t>12.</w:t>
      </w:r>
      <w:r>
        <w:rPr>
          <w:spacing w:val="-33"/>
          <w:w w:val="85"/>
        </w:rPr>
        <w:t> </w:t>
      </w:r>
      <w:r>
        <w:rPr>
          <w:w w:val="85"/>
        </w:rPr>
        <w:t>Mai</w:t>
      </w:r>
      <w:r>
        <w:rPr>
          <w:spacing w:val="-33"/>
          <w:w w:val="85"/>
        </w:rPr>
        <w:t> </w:t>
      </w:r>
      <w:r>
        <w:rPr>
          <w:w w:val="85"/>
        </w:rPr>
        <w:t>1941</w:t>
      </w:r>
    </w:p>
    <w:p>
      <w:pPr>
        <w:pStyle w:val="BodyText"/>
        <w:spacing w:before="1"/>
        <w:rPr>
          <w:sz w:val="20"/>
        </w:rPr>
      </w:pPr>
    </w:p>
    <w:p>
      <w:pPr>
        <w:pStyle w:val="BodyText"/>
        <w:spacing w:line="288" w:lineRule="exact" w:before="1"/>
        <w:ind w:left="2195" w:right="5803"/>
      </w:pPr>
      <w:r>
        <w:rPr>
          <w:w w:val="95"/>
        </w:rPr>
        <w:t>Dr. W i l m a n n s Auswärtiges Amt </w:t>
      </w:r>
      <w:r>
        <w:rPr>
          <w:w w:val="85"/>
        </w:rPr>
        <w:t>Informationsabteilung </w:t>
      </w:r>
      <w:r>
        <w:rPr>
          <w:w w:val="95"/>
          <w:u w:val="single"/>
        </w:rPr>
        <w:t>Berlin W35 </w:t>
      </w:r>
      <w:r>
        <w:rPr>
          <w:w w:val="85"/>
        </w:rPr>
        <w:t>Kurfürstenstr. 137</w:t>
      </w:r>
    </w:p>
    <w:p>
      <w:pPr>
        <w:pStyle w:val="BodyText"/>
        <w:spacing w:before="10"/>
        <w:rPr>
          <w:sz w:val="25"/>
        </w:rPr>
      </w:pPr>
    </w:p>
    <w:p>
      <w:pPr>
        <w:pStyle w:val="BodyText"/>
        <w:spacing w:before="84"/>
        <w:ind w:left="2195"/>
      </w:pPr>
      <w:r>
        <w:rPr>
          <w:u w:val="single"/>
        </w:rPr>
        <w:t>Betr.</w:t>
      </w:r>
      <w:r>
        <w:rPr/>
        <w:t>Info.Nr.4374</w:t>
      </w:r>
    </w:p>
    <w:p>
      <w:pPr>
        <w:pStyle w:val="BodyText"/>
        <w:spacing w:line="308" w:lineRule="exact" w:before="257"/>
        <w:ind w:left="2546"/>
      </w:pPr>
      <w:r>
        <w:rPr>
          <w:w w:val="85"/>
        </w:rPr>
        <w:t>Sehr geehrter Herr Doktor Wilmanns,</w:t>
      </w:r>
    </w:p>
    <w:p>
      <w:pPr>
        <w:pStyle w:val="BodyText"/>
        <w:spacing w:line="288" w:lineRule="exact" w:before="5"/>
        <w:ind w:left="2195" w:right="111" w:firstLine="351"/>
        <w:jc w:val="both"/>
      </w:pPr>
      <w:r>
        <w:rPr>
          <w:w w:val="90"/>
        </w:rPr>
        <w:t>ich</w:t>
      </w:r>
      <w:r>
        <w:rPr>
          <w:spacing w:val="-31"/>
          <w:w w:val="90"/>
        </w:rPr>
        <w:t> </w:t>
      </w:r>
      <w:r>
        <w:rPr>
          <w:w w:val="90"/>
        </w:rPr>
        <w:t>bestätige</w:t>
      </w:r>
      <w:r>
        <w:rPr>
          <w:spacing w:val="-31"/>
          <w:w w:val="90"/>
        </w:rPr>
        <w:t> </w:t>
      </w:r>
      <w:r>
        <w:rPr>
          <w:w w:val="90"/>
        </w:rPr>
        <w:t>Ihnen</w:t>
      </w:r>
      <w:r>
        <w:rPr>
          <w:spacing w:val="-31"/>
          <w:w w:val="90"/>
        </w:rPr>
        <w:t> </w:t>
      </w:r>
      <w:r>
        <w:rPr>
          <w:w w:val="90"/>
        </w:rPr>
        <w:t>mit</w:t>
      </w:r>
      <w:r>
        <w:rPr>
          <w:spacing w:val="-31"/>
          <w:w w:val="90"/>
        </w:rPr>
        <w:t> </w:t>
      </w:r>
      <w:r>
        <w:rPr>
          <w:w w:val="90"/>
        </w:rPr>
        <w:t>bestem</w:t>
      </w:r>
      <w:r>
        <w:rPr>
          <w:spacing w:val="-31"/>
          <w:w w:val="90"/>
        </w:rPr>
        <w:t> </w:t>
      </w:r>
      <w:r>
        <w:rPr>
          <w:w w:val="90"/>
        </w:rPr>
        <w:t>Dank</w:t>
      </w:r>
      <w:r>
        <w:rPr>
          <w:spacing w:val="-31"/>
          <w:w w:val="90"/>
        </w:rPr>
        <w:t> </w:t>
      </w:r>
      <w:r>
        <w:rPr>
          <w:w w:val="90"/>
        </w:rPr>
        <w:t>den</w:t>
      </w:r>
      <w:r>
        <w:rPr>
          <w:spacing w:val="-31"/>
          <w:w w:val="90"/>
        </w:rPr>
        <w:t> </w:t>
      </w:r>
      <w:r>
        <w:rPr>
          <w:w w:val="90"/>
        </w:rPr>
        <w:t>Empfang</w:t>
      </w:r>
      <w:r>
        <w:rPr>
          <w:spacing w:val="-31"/>
          <w:w w:val="90"/>
        </w:rPr>
        <w:t> </w:t>
      </w:r>
      <w:r>
        <w:rPr>
          <w:w w:val="90"/>
        </w:rPr>
        <w:t>Ihres</w:t>
      </w:r>
      <w:r>
        <w:rPr>
          <w:spacing w:val="-31"/>
          <w:w w:val="90"/>
        </w:rPr>
        <w:t> </w:t>
      </w:r>
      <w:r>
        <w:rPr>
          <w:w w:val="90"/>
        </w:rPr>
        <w:t>freundlichen</w:t>
      </w:r>
      <w:r>
        <w:rPr>
          <w:spacing w:val="-31"/>
          <w:w w:val="90"/>
        </w:rPr>
        <w:t> </w:t>
      </w:r>
      <w:r>
        <w:rPr>
          <w:w w:val="90"/>
        </w:rPr>
        <w:t>Schreibens vom</w:t>
      </w:r>
      <w:r>
        <w:rPr>
          <w:spacing w:val="-23"/>
          <w:w w:val="90"/>
        </w:rPr>
        <w:t> </w:t>
      </w:r>
      <w:r>
        <w:rPr>
          <w:w w:val="90"/>
        </w:rPr>
        <w:t>7.</w:t>
      </w:r>
      <w:r>
        <w:rPr>
          <w:spacing w:val="-23"/>
          <w:w w:val="90"/>
        </w:rPr>
        <w:t> </w:t>
      </w:r>
      <w:r>
        <w:rPr>
          <w:w w:val="90"/>
        </w:rPr>
        <w:t>Mai.</w:t>
      </w:r>
      <w:r>
        <w:rPr>
          <w:spacing w:val="-23"/>
          <w:w w:val="90"/>
        </w:rPr>
        <w:t> </w:t>
      </w:r>
      <w:r>
        <w:rPr>
          <w:w w:val="90"/>
        </w:rPr>
        <w:t>Um</w:t>
      </w:r>
      <w:r>
        <w:rPr>
          <w:spacing w:val="-23"/>
          <w:w w:val="90"/>
        </w:rPr>
        <w:t> </w:t>
      </w:r>
      <w:r>
        <w:rPr>
          <w:w w:val="90"/>
        </w:rPr>
        <w:t>es</w:t>
      </w:r>
      <w:r>
        <w:rPr>
          <w:spacing w:val="-23"/>
          <w:w w:val="90"/>
        </w:rPr>
        <w:t> </w:t>
      </w:r>
      <w:r>
        <w:rPr>
          <w:w w:val="90"/>
        </w:rPr>
        <w:t>gleich</w:t>
      </w:r>
      <w:r>
        <w:rPr>
          <w:spacing w:val="-23"/>
          <w:w w:val="90"/>
        </w:rPr>
        <w:t> </w:t>
      </w:r>
      <w:r>
        <w:rPr>
          <w:w w:val="90"/>
        </w:rPr>
        <w:t>vorwegzunehmen,</w:t>
      </w:r>
      <w:r>
        <w:rPr>
          <w:spacing w:val="-23"/>
          <w:w w:val="90"/>
        </w:rPr>
        <w:t> </w:t>
      </w:r>
      <w:r>
        <w:rPr>
          <w:w w:val="90"/>
        </w:rPr>
        <w:t>so</w:t>
      </w:r>
      <w:r>
        <w:rPr>
          <w:spacing w:val="-23"/>
          <w:w w:val="90"/>
        </w:rPr>
        <w:t> </w:t>
      </w:r>
      <w:r>
        <w:rPr>
          <w:w w:val="90"/>
        </w:rPr>
        <w:t>stimme</w:t>
      </w:r>
      <w:r>
        <w:rPr>
          <w:spacing w:val="-23"/>
          <w:w w:val="90"/>
        </w:rPr>
        <w:t> </w:t>
      </w:r>
      <w:r>
        <w:rPr>
          <w:w w:val="90"/>
        </w:rPr>
        <w:t>ich</w:t>
      </w:r>
      <w:r>
        <w:rPr>
          <w:spacing w:val="-23"/>
          <w:w w:val="90"/>
        </w:rPr>
        <w:t> </w:t>
      </w:r>
      <w:r>
        <w:rPr>
          <w:w w:val="90"/>
        </w:rPr>
        <w:t>Ihrem</w:t>
      </w:r>
      <w:r>
        <w:rPr>
          <w:spacing w:val="-23"/>
          <w:w w:val="90"/>
        </w:rPr>
        <w:t> </w:t>
      </w:r>
      <w:r>
        <w:rPr>
          <w:w w:val="90"/>
        </w:rPr>
        <w:t>Urteil</w:t>
      </w:r>
      <w:r>
        <w:rPr>
          <w:spacing w:val="-23"/>
          <w:w w:val="90"/>
        </w:rPr>
        <w:t> </w:t>
      </w:r>
      <w:r>
        <w:rPr>
          <w:w w:val="90"/>
        </w:rPr>
        <w:t>über</w:t>
      </w:r>
      <w:r>
        <w:rPr>
          <w:spacing w:val="-23"/>
          <w:w w:val="90"/>
        </w:rPr>
        <w:t> </w:t>
      </w:r>
      <w:r>
        <w:rPr>
          <w:w w:val="90"/>
        </w:rPr>
        <w:t>unsere </w:t>
      </w:r>
      <w:r>
        <w:rPr>
          <w:w w:val="85"/>
        </w:rPr>
        <w:t>handelspolitische Arbeit durchaus</w:t>
      </w:r>
      <w:r>
        <w:rPr>
          <w:spacing w:val="-8"/>
          <w:w w:val="85"/>
        </w:rPr>
        <w:t> </w:t>
      </w:r>
      <w:r>
        <w:rPr>
          <w:w w:val="85"/>
        </w:rPr>
        <w:t>zu.</w:t>
      </w:r>
    </w:p>
    <w:p>
      <w:pPr>
        <w:pStyle w:val="BodyText"/>
        <w:spacing w:line="288" w:lineRule="exact" w:before="4"/>
        <w:ind w:left="2195" w:right="111" w:firstLine="351"/>
        <w:jc w:val="both"/>
      </w:pPr>
      <w:r>
        <w:rPr>
          <w:w w:val="90"/>
        </w:rPr>
        <w:t>Damit</w:t>
      </w:r>
      <w:r>
        <w:rPr>
          <w:spacing w:val="-28"/>
          <w:w w:val="90"/>
        </w:rPr>
        <w:t> </w:t>
      </w:r>
      <w:r>
        <w:rPr>
          <w:w w:val="90"/>
        </w:rPr>
        <w:t>wird</w:t>
      </w:r>
      <w:r>
        <w:rPr>
          <w:spacing w:val="-28"/>
          <w:w w:val="90"/>
        </w:rPr>
        <w:t> </w:t>
      </w:r>
      <w:r>
        <w:rPr>
          <w:w w:val="90"/>
        </w:rPr>
        <w:t>allerdings</w:t>
      </w:r>
      <w:r>
        <w:rPr>
          <w:spacing w:val="-28"/>
          <w:w w:val="90"/>
        </w:rPr>
        <w:t> </w:t>
      </w:r>
      <w:r>
        <w:rPr>
          <w:w w:val="90"/>
        </w:rPr>
        <w:t>eine</w:t>
      </w:r>
      <w:r>
        <w:rPr>
          <w:spacing w:val="-28"/>
          <w:w w:val="90"/>
        </w:rPr>
        <w:t> </w:t>
      </w:r>
      <w:r>
        <w:rPr>
          <w:w w:val="90"/>
        </w:rPr>
        <w:t>ganz</w:t>
      </w:r>
      <w:r>
        <w:rPr>
          <w:spacing w:val="-28"/>
          <w:w w:val="90"/>
        </w:rPr>
        <w:t> </w:t>
      </w:r>
      <w:r>
        <w:rPr>
          <w:w w:val="90"/>
        </w:rPr>
        <w:t>grundsätzliche</w:t>
      </w:r>
      <w:r>
        <w:rPr>
          <w:spacing w:val="-28"/>
          <w:w w:val="90"/>
        </w:rPr>
        <w:t> </w:t>
      </w:r>
      <w:r>
        <w:rPr>
          <w:w w:val="90"/>
        </w:rPr>
        <w:t>Frage</w:t>
      </w:r>
      <w:r>
        <w:rPr>
          <w:spacing w:val="-28"/>
          <w:w w:val="90"/>
        </w:rPr>
        <w:t> </w:t>
      </w:r>
      <w:r>
        <w:rPr>
          <w:w w:val="90"/>
        </w:rPr>
        <w:t>unserer</w:t>
      </w:r>
      <w:r>
        <w:rPr>
          <w:spacing w:val="-28"/>
          <w:w w:val="90"/>
        </w:rPr>
        <w:t> </w:t>
      </w:r>
      <w:r>
        <w:rPr>
          <w:w w:val="90"/>
        </w:rPr>
        <w:t>Institutsarbeit</w:t>
      </w:r>
      <w:r>
        <w:rPr>
          <w:spacing w:val="-28"/>
          <w:w w:val="90"/>
        </w:rPr>
        <w:t> </w:t>
      </w:r>
      <w:r>
        <w:rPr>
          <w:w w:val="90"/>
        </w:rPr>
        <w:t>be- </w:t>
      </w:r>
      <w:r>
        <w:rPr>
          <w:w w:val="85"/>
        </w:rPr>
        <w:t>rührt,</w:t>
      </w:r>
      <w:r>
        <w:rPr>
          <w:spacing w:val="-14"/>
          <w:w w:val="85"/>
        </w:rPr>
        <w:t> </w:t>
      </w:r>
      <w:r>
        <w:rPr>
          <w:w w:val="85"/>
        </w:rPr>
        <w:t>die</w:t>
      </w:r>
      <w:r>
        <w:rPr>
          <w:spacing w:val="-14"/>
          <w:w w:val="85"/>
        </w:rPr>
        <w:t> </w:t>
      </w:r>
      <w:r>
        <w:rPr>
          <w:w w:val="85"/>
        </w:rPr>
        <w:t>ich</w:t>
      </w:r>
      <w:r>
        <w:rPr>
          <w:spacing w:val="-14"/>
          <w:w w:val="85"/>
        </w:rPr>
        <w:t> </w:t>
      </w:r>
      <w:r>
        <w:rPr>
          <w:w w:val="85"/>
        </w:rPr>
        <w:t>auch</w:t>
      </w:r>
      <w:r>
        <w:rPr>
          <w:spacing w:val="-14"/>
          <w:w w:val="85"/>
        </w:rPr>
        <w:t> </w:t>
      </w:r>
      <w:r>
        <w:rPr>
          <w:w w:val="85"/>
        </w:rPr>
        <w:t>gegenüber</w:t>
      </w:r>
      <w:r>
        <w:rPr>
          <w:spacing w:val="-14"/>
          <w:w w:val="85"/>
        </w:rPr>
        <w:t> </w:t>
      </w:r>
      <w:r>
        <w:rPr>
          <w:w w:val="85"/>
        </w:rPr>
        <w:t>dem</w:t>
      </w:r>
      <w:r>
        <w:rPr>
          <w:spacing w:val="-14"/>
          <w:w w:val="85"/>
        </w:rPr>
        <w:t> </w:t>
      </w:r>
      <w:r>
        <w:rPr>
          <w:w w:val="85"/>
        </w:rPr>
        <w:t>Propagandamimisterium</w:t>
      </w:r>
      <w:r>
        <w:rPr>
          <w:spacing w:val="-14"/>
          <w:w w:val="85"/>
        </w:rPr>
        <w:t> </w:t>
      </w:r>
      <w:r>
        <w:rPr>
          <w:w w:val="85"/>
        </w:rPr>
        <w:t>schon</w:t>
      </w:r>
      <w:r>
        <w:rPr>
          <w:spacing w:val="-14"/>
          <w:w w:val="85"/>
        </w:rPr>
        <w:t> </w:t>
      </w:r>
      <w:r>
        <w:rPr>
          <w:w w:val="85"/>
        </w:rPr>
        <w:t>einmal</w:t>
      </w:r>
      <w:r>
        <w:rPr>
          <w:spacing w:val="-14"/>
          <w:w w:val="85"/>
        </w:rPr>
        <w:t> </w:t>
      </w:r>
      <w:r>
        <w:rPr>
          <w:w w:val="85"/>
        </w:rPr>
        <w:t>geklärt</w:t>
      </w:r>
      <w:r>
        <w:rPr>
          <w:spacing w:val="-14"/>
          <w:w w:val="85"/>
        </w:rPr>
        <w:t> </w:t>
      </w:r>
      <w:r>
        <w:rPr>
          <w:w w:val="85"/>
        </w:rPr>
        <w:t>habe: </w:t>
      </w:r>
      <w:r>
        <w:rPr>
          <w:w w:val="90"/>
        </w:rPr>
        <w:t>Das</w:t>
      </w:r>
      <w:r>
        <w:rPr>
          <w:spacing w:val="-32"/>
          <w:w w:val="90"/>
        </w:rPr>
        <w:t> </w:t>
      </w:r>
      <w:r>
        <w:rPr>
          <w:w w:val="90"/>
        </w:rPr>
        <w:t>Institut</w:t>
      </w:r>
      <w:r>
        <w:rPr>
          <w:spacing w:val="-32"/>
          <w:w w:val="90"/>
        </w:rPr>
        <w:t> </w:t>
      </w:r>
      <w:r>
        <w:rPr>
          <w:w w:val="90"/>
        </w:rPr>
        <w:t>für</w:t>
      </w:r>
      <w:r>
        <w:rPr>
          <w:spacing w:val="-32"/>
          <w:w w:val="90"/>
        </w:rPr>
        <w:t> </w:t>
      </w:r>
      <w:r>
        <w:rPr>
          <w:w w:val="90"/>
        </w:rPr>
        <w:t>Weltwirtschaft</w:t>
      </w:r>
      <w:r>
        <w:rPr>
          <w:spacing w:val="-32"/>
          <w:w w:val="90"/>
        </w:rPr>
        <w:t> </w:t>
      </w:r>
      <w:r>
        <w:rPr>
          <w:w w:val="90"/>
        </w:rPr>
        <w:t>kann</w:t>
      </w:r>
      <w:r>
        <w:rPr>
          <w:spacing w:val="-32"/>
          <w:w w:val="90"/>
        </w:rPr>
        <w:t> </w:t>
      </w:r>
      <w:r>
        <w:rPr>
          <w:w w:val="90"/>
        </w:rPr>
        <w:t>für</w:t>
      </w:r>
      <w:r>
        <w:rPr>
          <w:spacing w:val="-32"/>
          <w:w w:val="90"/>
        </w:rPr>
        <w:t> </w:t>
      </w:r>
      <w:r>
        <w:rPr>
          <w:w w:val="90"/>
        </w:rPr>
        <w:t>praktische</w:t>
      </w:r>
      <w:r>
        <w:rPr>
          <w:spacing w:val="-32"/>
          <w:w w:val="90"/>
        </w:rPr>
        <w:t> </w:t>
      </w:r>
      <w:r>
        <w:rPr>
          <w:w w:val="90"/>
        </w:rPr>
        <w:t>Zwecke</w:t>
      </w:r>
      <w:r>
        <w:rPr>
          <w:spacing w:val="-32"/>
          <w:w w:val="90"/>
        </w:rPr>
        <w:t> </w:t>
      </w:r>
      <w:r>
        <w:rPr>
          <w:w w:val="90"/>
        </w:rPr>
        <w:t>zweierlei</w:t>
      </w:r>
      <w:r>
        <w:rPr>
          <w:spacing w:val="-32"/>
          <w:w w:val="90"/>
        </w:rPr>
        <w:t> </w:t>
      </w:r>
      <w:r>
        <w:rPr>
          <w:w w:val="90"/>
        </w:rPr>
        <w:t>Dienste</w:t>
      </w:r>
      <w:r>
        <w:rPr>
          <w:spacing w:val="-32"/>
          <w:w w:val="90"/>
        </w:rPr>
        <w:t> </w:t>
      </w:r>
      <w:r>
        <w:rPr>
          <w:w w:val="90"/>
        </w:rPr>
        <w:t>leisten. Erstens,</w:t>
      </w:r>
      <w:r>
        <w:rPr>
          <w:spacing w:val="-33"/>
          <w:w w:val="90"/>
        </w:rPr>
        <w:t> </w:t>
      </w:r>
      <w:r>
        <w:rPr>
          <w:w w:val="90"/>
        </w:rPr>
        <w:t>es</w:t>
      </w:r>
      <w:r>
        <w:rPr>
          <w:spacing w:val="-33"/>
          <w:w w:val="90"/>
        </w:rPr>
        <w:t> </w:t>
      </w:r>
      <w:r>
        <w:rPr>
          <w:w w:val="90"/>
        </w:rPr>
        <w:t>kann</w:t>
      </w:r>
      <w:r>
        <w:rPr>
          <w:spacing w:val="-33"/>
          <w:w w:val="90"/>
        </w:rPr>
        <w:t> </w:t>
      </w:r>
      <w:r>
        <w:rPr>
          <w:w w:val="90"/>
        </w:rPr>
        <w:t>sein</w:t>
      </w:r>
      <w:r>
        <w:rPr>
          <w:spacing w:val="-33"/>
          <w:w w:val="90"/>
        </w:rPr>
        <w:t> </w:t>
      </w:r>
      <w:r>
        <w:rPr>
          <w:w w:val="90"/>
        </w:rPr>
        <w:t>Material</w:t>
      </w:r>
      <w:r>
        <w:rPr>
          <w:spacing w:val="-33"/>
          <w:w w:val="90"/>
        </w:rPr>
        <w:t> </w:t>
      </w:r>
      <w:r>
        <w:rPr>
          <w:w w:val="90"/>
        </w:rPr>
        <w:t>sämtlichen</w:t>
      </w:r>
      <w:r>
        <w:rPr>
          <w:spacing w:val="-33"/>
          <w:w w:val="90"/>
        </w:rPr>
        <w:t> </w:t>
      </w:r>
      <w:r>
        <w:rPr>
          <w:w w:val="90"/>
        </w:rPr>
        <w:t>Stellen</w:t>
      </w:r>
      <w:r>
        <w:rPr>
          <w:spacing w:val="-33"/>
          <w:w w:val="90"/>
        </w:rPr>
        <w:t> </w:t>
      </w:r>
      <w:r>
        <w:rPr>
          <w:w w:val="90"/>
        </w:rPr>
        <w:t>nur</w:t>
      </w:r>
      <w:r>
        <w:rPr>
          <w:spacing w:val="-33"/>
          <w:w w:val="90"/>
        </w:rPr>
        <w:t> </w:t>
      </w:r>
      <w:r>
        <w:rPr>
          <w:w w:val="90"/>
        </w:rPr>
        <w:t>zur</w:t>
      </w:r>
      <w:r>
        <w:rPr>
          <w:spacing w:val="-33"/>
          <w:w w:val="90"/>
        </w:rPr>
        <w:t> </w:t>
      </w:r>
      <w:r>
        <w:rPr>
          <w:spacing w:val="-3"/>
          <w:w w:val="90"/>
        </w:rPr>
        <w:t>Verfügung</w:t>
      </w:r>
      <w:r>
        <w:rPr>
          <w:spacing w:val="-33"/>
          <w:w w:val="90"/>
        </w:rPr>
        <w:t> </w:t>
      </w:r>
      <w:r>
        <w:rPr>
          <w:w w:val="90"/>
        </w:rPr>
        <w:t>stellen,</w:t>
      </w:r>
      <w:r>
        <w:rPr>
          <w:spacing w:val="-33"/>
          <w:w w:val="90"/>
        </w:rPr>
        <w:t> </w:t>
      </w:r>
      <w:r>
        <w:rPr>
          <w:w w:val="90"/>
        </w:rPr>
        <w:t>die</w:t>
      </w:r>
      <w:r>
        <w:rPr>
          <w:spacing w:val="-33"/>
          <w:w w:val="90"/>
        </w:rPr>
        <w:t> </w:t>
      </w:r>
      <w:r>
        <w:rPr>
          <w:w w:val="90"/>
        </w:rPr>
        <w:t>damit </w:t>
      </w:r>
      <w:r>
        <w:rPr>
          <w:w w:val="85"/>
        </w:rPr>
        <w:t>sinnvollerweise</w:t>
      </w:r>
      <w:r>
        <w:rPr>
          <w:spacing w:val="-18"/>
          <w:w w:val="85"/>
        </w:rPr>
        <w:t> </w:t>
      </w:r>
      <w:r>
        <w:rPr>
          <w:w w:val="85"/>
        </w:rPr>
        <w:t>etwas</w:t>
      </w:r>
      <w:r>
        <w:rPr>
          <w:spacing w:val="-18"/>
          <w:w w:val="85"/>
        </w:rPr>
        <w:t> </w:t>
      </w:r>
      <w:r>
        <w:rPr>
          <w:w w:val="85"/>
        </w:rPr>
        <w:t>anfangen</w:t>
      </w:r>
      <w:r>
        <w:rPr>
          <w:spacing w:val="-18"/>
          <w:w w:val="85"/>
        </w:rPr>
        <w:t> </w:t>
      </w:r>
      <w:r>
        <w:rPr>
          <w:w w:val="85"/>
        </w:rPr>
        <w:t>können,</w:t>
      </w:r>
      <w:r>
        <w:rPr>
          <w:spacing w:val="-18"/>
          <w:w w:val="85"/>
        </w:rPr>
        <w:t> </w:t>
      </w:r>
      <w:r>
        <w:rPr>
          <w:w w:val="85"/>
        </w:rPr>
        <w:t>einerlei</w:t>
      </w:r>
      <w:r>
        <w:rPr>
          <w:spacing w:val="-18"/>
          <w:w w:val="85"/>
        </w:rPr>
        <w:t> </w:t>
      </w:r>
      <w:r>
        <w:rPr>
          <w:w w:val="85"/>
        </w:rPr>
        <w:t>zu</w:t>
      </w:r>
      <w:r>
        <w:rPr>
          <w:spacing w:val="-18"/>
          <w:w w:val="85"/>
        </w:rPr>
        <w:t> </w:t>
      </w:r>
      <w:r>
        <w:rPr>
          <w:w w:val="85"/>
        </w:rPr>
        <w:t>welchen</w:t>
      </w:r>
      <w:r>
        <w:rPr>
          <w:spacing w:val="-18"/>
          <w:w w:val="85"/>
        </w:rPr>
        <w:t> </w:t>
      </w:r>
      <w:r>
        <w:rPr>
          <w:w w:val="85"/>
        </w:rPr>
        <w:t>Zwecken</w:t>
      </w:r>
      <w:r>
        <w:rPr>
          <w:spacing w:val="-18"/>
          <w:w w:val="85"/>
        </w:rPr>
        <w:t> </w:t>
      </w:r>
      <w:r>
        <w:rPr>
          <w:w w:val="85"/>
        </w:rPr>
        <w:t>sie</w:t>
      </w:r>
      <w:r>
        <w:rPr>
          <w:spacing w:val="-18"/>
          <w:w w:val="85"/>
        </w:rPr>
        <w:t> </w:t>
      </w:r>
      <w:r>
        <w:rPr>
          <w:w w:val="85"/>
        </w:rPr>
        <w:t>es</w:t>
      </w:r>
      <w:r>
        <w:rPr>
          <w:spacing w:val="-18"/>
          <w:w w:val="85"/>
        </w:rPr>
        <w:t> </w:t>
      </w:r>
      <w:r>
        <w:rPr>
          <w:w w:val="85"/>
        </w:rPr>
        <w:t>verwenden wollen.</w:t>
      </w:r>
      <w:r>
        <w:rPr>
          <w:spacing w:val="-9"/>
          <w:w w:val="85"/>
        </w:rPr>
        <w:t> </w:t>
      </w:r>
      <w:r>
        <w:rPr>
          <w:w w:val="85"/>
        </w:rPr>
        <w:t>Zweitens</w:t>
      </w:r>
      <w:r>
        <w:rPr>
          <w:spacing w:val="-9"/>
          <w:w w:val="85"/>
        </w:rPr>
        <w:t> </w:t>
      </w:r>
      <w:r>
        <w:rPr>
          <w:w w:val="85"/>
        </w:rPr>
        <w:t>kann</w:t>
      </w:r>
      <w:r>
        <w:rPr>
          <w:spacing w:val="-9"/>
          <w:w w:val="85"/>
        </w:rPr>
        <w:t> </w:t>
      </w:r>
      <w:r>
        <w:rPr>
          <w:w w:val="85"/>
        </w:rPr>
        <w:t>das</w:t>
      </w:r>
      <w:r>
        <w:rPr>
          <w:spacing w:val="-9"/>
          <w:w w:val="85"/>
        </w:rPr>
        <w:t> </w:t>
      </w:r>
      <w:r>
        <w:rPr>
          <w:w w:val="85"/>
        </w:rPr>
        <w:t>Institut</w:t>
      </w:r>
      <w:r>
        <w:rPr>
          <w:spacing w:val="-9"/>
          <w:w w:val="85"/>
        </w:rPr>
        <w:t> </w:t>
      </w:r>
      <w:r>
        <w:rPr>
          <w:w w:val="85"/>
        </w:rPr>
        <w:t>für</w:t>
      </w:r>
      <w:r>
        <w:rPr>
          <w:spacing w:val="-9"/>
          <w:w w:val="85"/>
        </w:rPr>
        <w:t> </w:t>
      </w:r>
      <w:r>
        <w:rPr>
          <w:w w:val="85"/>
        </w:rPr>
        <w:t>Weltwirtschaft</w:t>
      </w:r>
      <w:r>
        <w:rPr>
          <w:spacing w:val="-9"/>
          <w:w w:val="85"/>
        </w:rPr>
        <w:t> </w:t>
      </w:r>
      <w:r>
        <w:rPr>
          <w:w w:val="85"/>
        </w:rPr>
        <w:t>seine</w:t>
      </w:r>
      <w:r>
        <w:rPr>
          <w:spacing w:val="-9"/>
          <w:w w:val="85"/>
        </w:rPr>
        <w:t> </w:t>
      </w:r>
      <w:r>
        <w:rPr>
          <w:w w:val="85"/>
        </w:rPr>
        <w:t>Materialien</w:t>
      </w:r>
      <w:r>
        <w:rPr>
          <w:spacing w:val="-9"/>
          <w:w w:val="85"/>
        </w:rPr>
        <w:t> </w:t>
      </w:r>
      <w:r>
        <w:rPr>
          <w:w w:val="85"/>
        </w:rPr>
        <w:t>bearbeiten</w:t>
      </w:r>
      <w:r>
        <w:rPr>
          <w:spacing w:val="-9"/>
          <w:w w:val="85"/>
        </w:rPr>
        <w:t> </w:t>
      </w:r>
      <w:r>
        <w:rPr>
          <w:w w:val="85"/>
        </w:rPr>
        <w:t>und die</w:t>
      </w:r>
      <w:r>
        <w:rPr>
          <w:spacing w:val="-9"/>
          <w:w w:val="85"/>
        </w:rPr>
        <w:t> </w:t>
      </w:r>
      <w:r>
        <w:rPr>
          <w:w w:val="85"/>
        </w:rPr>
        <w:t>Ergebnisse</w:t>
      </w:r>
      <w:r>
        <w:rPr>
          <w:spacing w:val="-9"/>
          <w:w w:val="85"/>
        </w:rPr>
        <w:t> </w:t>
      </w:r>
      <w:r>
        <w:rPr>
          <w:w w:val="85"/>
        </w:rPr>
        <w:t>dieser</w:t>
      </w:r>
      <w:r>
        <w:rPr>
          <w:spacing w:val="-9"/>
          <w:w w:val="85"/>
        </w:rPr>
        <w:t> </w:t>
      </w:r>
      <w:r>
        <w:rPr>
          <w:w w:val="85"/>
        </w:rPr>
        <w:t>Arbeit</w:t>
      </w:r>
      <w:r>
        <w:rPr>
          <w:spacing w:val="-9"/>
          <w:w w:val="85"/>
        </w:rPr>
        <w:t> </w:t>
      </w:r>
      <w:r>
        <w:rPr>
          <w:w w:val="85"/>
        </w:rPr>
        <w:t>in</w:t>
      </w:r>
      <w:r>
        <w:rPr>
          <w:spacing w:val="-9"/>
          <w:w w:val="85"/>
        </w:rPr>
        <w:t> </w:t>
      </w:r>
      <w:r>
        <w:rPr>
          <w:w w:val="85"/>
        </w:rPr>
        <w:t>Form,</w:t>
      </w:r>
      <w:r>
        <w:rPr>
          <w:spacing w:val="-9"/>
          <w:w w:val="85"/>
        </w:rPr>
        <w:t> </w:t>
      </w:r>
      <w:r>
        <w:rPr>
          <w:w w:val="85"/>
        </w:rPr>
        <w:t>von</w:t>
      </w:r>
      <w:r>
        <w:rPr>
          <w:spacing w:val="-9"/>
          <w:w w:val="85"/>
        </w:rPr>
        <w:t> </w:t>
      </w:r>
      <w:r>
        <w:rPr>
          <w:w w:val="85"/>
        </w:rPr>
        <w:t>Berichten,</w:t>
      </w:r>
      <w:r>
        <w:rPr>
          <w:spacing w:val="-9"/>
          <w:w w:val="85"/>
        </w:rPr>
        <w:t> </w:t>
      </w:r>
      <w:r>
        <w:rPr>
          <w:w w:val="85"/>
        </w:rPr>
        <w:t>Gutachten</w:t>
      </w:r>
      <w:r>
        <w:rPr>
          <w:spacing w:val="-9"/>
          <w:w w:val="85"/>
        </w:rPr>
        <w:t> </w:t>
      </w:r>
      <w:r>
        <w:rPr>
          <w:w w:val="85"/>
        </w:rPr>
        <w:t>u.</w:t>
      </w:r>
      <w:r>
        <w:rPr>
          <w:spacing w:val="-9"/>
          <w:w w:val="85"/>
        </w:rPr>
        <w:t> </w:t>
      </w:r>
      <w:r>
        <w:rPr>
          <w:w w:val="85"/>
        </w:rPr>
        <w:t>dergl.</w:t>
      </w:r>
      <w:r>
        <w:rPr>
          <w:spacing w:val="-9"/>
          <w:w w:val="85"/>
        </w:rPr>
        <w:t> </w:t>
      </w:r>
      <w:r>
        <w:rPr>
          <w:w w:val="85"/>
        </w:rPr>
        <w:t>zur</w:t>
      </w:r>
      <w:r>
        <w:rPr>
          <w:spacing w:val="-9"/>
          <w:w w:val="85"/>
        </w:rPr>
        <w:t> </w:t>
      </w:r>
      <w:r>
        <w:rPr>
          <w:spacing w:val="-3"/>
          <w:w w:val="85"/>
        </w:rPr>
        <w:t>Verfügung </w:t>
      </w:r>
      <w:r>
        <w:rPr>
          <w:w w:val="90"/>
        </w:rPr>
        <w:t>stellen.</w:t>
      </w:r>
      <w:r>
        <w:rPr>
          <w:spacing w:val="-26"/>
          <w:w w:val="90"/>
        </w:rPr>
        <w:t> </w:t>
      </w:r>
      <w:r>
        <w:rPr>
          <w:w w:val="90"/>
        </w:rPr>
        <w:t>Diese</w:t>
      </w:r>
      <w:r>
        <w:rPr>
          <w:spacing w:val="-26"/>
          <w:w w:val="90"/>
        </w:rPr>
        <w:t> </w:t>
      </w:r>
      <w:r>
        <w:rPr>
          <w:w w:val="90"/>
        </w:rPr>
        <w:t>Art</w:t>
      </w:r>
      <w:r>
        <w:rPr>
          <w:spacing w:val="-26"/>
          <w:w w:val="90"/>
        </w:rPr>
        <w:t> </w:t>
      </w:r>
      <w:r>
        <w:rPr>
          <w:w w:val="90"/>
        </w:rPr>
        <w:t>der</w:t>
      </w:r>
      <w:r>
        <w:rPr>
          <w:spacing w:val="-26"/>
          <w:w w:val="90"/>
        </w:rPr>
        <w:t> </w:t>
      </w:r>
      <w:r>
        <w:rPr>
          <w:w w:val="90"/>
        </w:rPr>
        <w:t>Aufbereitung</w:t>
      </w:r>
      <w:r>
        <w:rPr>
          <w:spacing w:val="-26"/>
          <w:w w:val="90"/>
        </w:rPr>
        <w:t> </w:t>
      </w:r>
      <w:r>
        <w:rPr>
          <w:w w:val="90"/>
        </w:rPr>
        <w:t>muss</w:t>
      </w:r>
      <w:r>
        <w:rPr>
          <w:spacing w:val="-26"/>
          <w:w w:val="90"/>
        </w:rPr>
        <w:t> </w:t>
      </w:r>
      <w:r>
        <w:rPr>
          <w:w w:val="90"/>
        </w:rPr>
        <w:t>sich</w:t>
      </w:r>
      <w:r>
        <w:rPr>
          <w:spacing w:val="-26"/>
          <w:w w:val="90"/>
        </w:rPr>
        <w:t> </w:t>
      </w:r>
      <w:r>
        <w:rPr>
          <w:w w:val="90"/>
        </w:rPr>
        <w:t>aber</w:t>
      </w:r>
      <w:r>
        <w:rPr>
          <w:spacing w:val="-26"/>
          <w:w w:val="90"/>
        </w:rPr>
        <w:t> </w:t>
      </w:r>
      <w:r>
        <w:rPr>
          <w:w w:val="90"/>
        </w:rPr>
        <w:t>auf</w:t>
      </w:r>
      <w:r>
        <w:rPr>
          <w:spacing w:val="-26"/>
          <w:w w:val="90"/>
        </w:rPr>
        <w:t> </w:t>
      </w:r>
      <w:r>
        <w:rPr>
          <w:w w:val="90"/>
        </w:rPr>
        <w:t>das</w:t>
      </w:r>
      <w:r>
        <w:rPr>
          <w:spacing w:val="-26"/>
          <w:w w:val="90"/>
        </w:rPr>
        <w:t> </w:t>
      </w:r>
      <w:r>
        <w:rPr>
          <w:w w:val="90"/>
        </w:rPr>
        <w:t>beschränken,</w:t>
      </w:r>
      <w:r>
        <w:rPr>
          <w:spacing w:val="-26"/>
          <w:w w:val="90"/>
        </w:rPr>
        <w:t> </w:t>
      </w:r>
      <w:r>
        <w:rPr>
          <w:w w:val="90"/>
        </w:rPr>
        <w:t>was</w:t>
      </w:r>
      <w:r>
        <w:rPr>
          <w:spacing w:val="-26"/>
          <w:w w:val="90"/>
        </w:rPr>
        <w:t> </w:t>
      </w:r>
      <w:r>
        <w:rPr>
          <w:w w:val="90"/>
        </w:rPr>
        <w:t>mit</w:t>
      </w:r>
      <w:r>
        <w:rPr>
          <w:spacing w:val="-26"/>
          <w:w w:val="90"/>
        </w:rPr>
        <w:t> </w:t>
      </w:r>
      <w:r>
        <w:rPr>
          <w:w w:val="90"/>
        </w:rPr>
        <w:t>den </w:t>
      </w:r>
      <w:r>
        <w:rPr>
          <w:w w:val="85"/>
        </w:rPr>
        <w:t>Mitteln</w:t>
      </w:r>
      <w:r>
        <w:rPr>
          <w:spacing w:val="-6"/>
          <w:w w:val="85"/>
        </w:rPr>
        <w:t> </w:t>
      </w:r>
      <w:r>
        <w:rPr>
          <w:w w:val="85"/>
        </w:rPr>
        <w:t>der</w:t>
      </w:r>
      <w:r>
        <w:rPr>
          <w:spacing w:val="-6"/>
          <w:w w:val="85"/>
        </w:rPr>
        <w:t> </w:t>
      </w:r>
      <w:r>
        <w:rPr>
          <w:w w:val="85"/>
        </w:rPr>
        <w:t>Wirtschaftswissenschaft</w:t>
      </w:r>
      <w:r>
        <w:rPr>
          <w:spacing w:val="-6"/>
          <w:w w:val="85"/>
        </w:rPr>
        <w:t> </w:t>
      </w:r>
      <w:r>
        <w:rPr>
          <w:w w:val="85"/>
        </w:rPr>
        <w:t>zu</w:t>
      </w:r>
      <w:r>
        <w:rPr>
          <w:spacing w:val="-6"/>
          <w:w w:val="85"/>
        </w:rPr>
        <w:t> </w:t>
      </w:r>
      <w:r>
        <w:rPr>
          <w:w w:val="85"/>
        </w:rPr>
        <w:t>leisten</w:t>
      </w:r>
      <w:r>
        <w:rPr>
          <w:spacing w:val="-6"/>
          <w:w w:val="85"/>
        </w:rPr>
        <w:t> </w:t>
      </w:r>
      <w:r>
        <w:rPr>
          <w:w w:val="85"/>
        </w:rPr>
        <w:t>ist.</w:t>
      </w:r>
      <w:r>
        <w:rPr>
          <w:spacing w:val="-6"/>
          <w:w w:val="85"/>
        </w:rPr>
        <w:t> </w:t>
      </w:r>
      <w:r>
        <w:rPr>
          <w:w w:val="85"/>
        </w:rPr>
        <w:t>Wir</w:t>
      </w:r>
      <w:r>
        <w:rPr>
          <w:spacing w:val="-6"/>
          <w:w w:val="85"/>
        </w:rPr>
        <w:t> </w:t>
      </w:r>
      <w:r>
        <w:rPr>
          <w:w w:val="85"/>
        </w:rPr>
        <w:t>haben</w:t>
      </w:r>
      <w:r>
        <w:rPr>
          <w:spacing w:val="-6"/>
          <w:w w:val="85"/>
        </w:rPr>
        <w:t> </w:t>
      </w:r>
      <w:r>
        <w:rPr>
          <w:w w:val="85"/>
        </w:rPr>
        <w:t>bei</w:t>
      </w:r>
      <w:r>
        <w:rPr>
          <w:spacing w:val="-6"/>
          <w:w w:val="85"/>
        </w:rPr>
        <w:t> </w:t>
      </w:r>
      <w:r>
        <w:rPr>
          <w:w w:val="85"/>
        </w:rPr>
        <w:t>uns</w:t>
      </w:r>
      <w:r>
        <w:rPr>
          <w:spacing w:val="-6"/>
          <w:w w:val="85"/>
        </w:rPr>
        <w:t> </w:t>
      </w:r>
      <w:r>
        <w:rPr>
          <w:w w:val="85"/>
        </w:rPr>
        <w:t>im</w:t>
      </w:r>
      <w:r>
        <w:rPr>
          <w:spacing w:val="-6"/>
          <w:w w:val="85"/>
        </w:rPr>
        <w:t> </w:t>
      </w:r>
      <w:r>
        <w:rPr>
          <w:w w:val="85"/>
        </w:rPr>
        <w:t>Hause</w:t>
      </w:r>
      <w:r>
        <w:rPr>
          <w:spacing w:val="-6"/>
          <w:w w:val="85"/>
        </w:rPr>
        <w:t> </w:t>
      </w:r>
      <w:r>
        <w:rPr>
          <w:w w:val="85"/>
        </w:rPr>
        <w:t>die</w:t>
      </w:r>
      <w:r>
        <w:rPr>
          <w:spacing w:val="-6"/>
          <w:w w:val="85"/>
        </w:rPr>
        <w:t> </w:t>
      </w:r>
      <w:r>
        <w:rPr>
          <w:w w:val="85"/>
        </w:rPr>
        <w:t>her- vorragendsten jungen Wirtschaftswissenschaftler, die es in Deutschland gibt, aber</w:t>
      </w:r>
      <w:r>
        <w:rPr>
          <w:spacing w:val="6"/>
          <w:w w:val="85"/>
        </w:rPr>
        <w:t> </w:t>
      </w:r>
      <w:r>
        <w:rPr>
          <w:w w:val="85"/>
        </w:rPr>
        <w:t>wir</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90"/>
        </w:numPr>
        <w:tabs>
          <w:tab w:pos="554" w:val="left" w:leader="none"/>
          <w:tab w:pos="9981" w:val="right" w:leader="none"/>
        </w:tabs>
        <w:spacing w:line="240" w:lineRule="auto" w:before="84" w:after="0"/>
        <w:ind w:left="2956" w:right="0" w:hanging="2838"/>
        <w:jc w:val="left"/>
        <w:rPr>
          <w:sz w:val="24"/>
        </w:rPr>
      </w:pPr>
      <w:bookmarkStart w:name="_bookmark706" w:id="950"/>
      <w:bookmarkEnd w:id="950"/>
      <w:r>
        <w:rPr/>
      </w:r>
      <w:bookmarkStart w:name="_bookmark706" w:id="951"/>
      <w:bookmarkEnd w:id="951"/>
      <w:r>
        <w:rPr>
          <w:w w:val="95"/>
          <w:sz w:val="24"/>
        </w:rPr>
        <w:t>Andreas</w:t>
      </w:r>
      <w:r>
        <w:rPr>
          <w:spacing w:val="-17"/>
          <w:w w:val="95"/>
          <w:sz w:val="24"/>
        </w:rPr>
        <w:t> </w:t>
      </w:r>
      <w:r>
        <w:rPr>
          <w:w w:val="95"/>
          <w:sz w:val="24"/>
        </w:rPr>
        <w:t>Predöhl</w:t>
      </w:r>
      <w:r>
        <w:rPr>
          <w:spacing w:val="-17"/>
          <w:w w:val="95"/>
          <w:sz w:val="24"/>
        </w:rPr>
        <w:t> </w:t>
      </w:r>
      <w:r>
        <w:rPr>
          <w:w w:val="95"/>
          <w:sz w:val="24"/>
        </w:rPr>
        <w:t>an</w:t>
      </w:r>
      <w:r>
        <w:rPr>
          <w:spacing w:val="-17"/>
          <w:w w:val="95"/>
          <w:sz w:val="24"/>
        </w:rPr>
        <w:t> </w:t>
      </w:r>
      <w:r>
        <w:rPr>
          <w:spacing w:val="-4"/>
          <w:w w:val="95"/>
          <w:sz w:val="24"/>
        </w:rPr>
        <w:t>Werner</w:t>
      </w:r>
      <w:r>
        <w:rPr>
          <w:spacing w:val="-17"/>
          <w:w w:val="95"/>
          <w:sz w:val="24"/>
        </w:rPr>
        <w:t> </w:t>
      </w:r>
      <w:r>
        <w:rPr>
          <w:w w:val="95"/>
          <w:sz w:val="24"/>
        </w:rPr>
        <w:t>Wilmanns.</w:t>
      </w:r>
      <w:r>
        <w:rPr>
          <w:spacing w:val="-17"/>
          <w:w w:val="95"/>
          <w:sz w:val="24"/>
        </w:rPr>
        <w:t> </w:t>
      </w:r>
      <w:r>
        <w:rPr>
          <w:w w:val="95"/>
          <w:sz w:val="24"/>
        </w:rPr>
        <w:t>Kiel,</w:t>
      </w:r>
      <w:r>
        <w:rPr>
          <w:spacing w:val="-17"/>
          <w:w w:val="95"/>
          <w:sz w:val="24"/>
        </w:rPr>
        <w:t> </w:t>
      </w:r>
      <w:r>
        <w:rPr>
          <w:w w:val="95"/>
          <w:sz w:val="24"/>
        </w:rPr>
        <w:t>12.</w:t>
      </w:r>
      <w:r>
        <w:rPr>
          <w:spacing w:val="-17"/>
          <w:w w:val="95"/>
          <w:sz w:val="24"/>
        </w:rPr>
        <w:t> </w:t>
      </w:r>
      <w:r>
        <w:rPr>
          <w:w w:val="95"/>
          <w:sz w:val="24"/>
        </w:rPr>
        <w:t>Mai</w:t>
      </w:r>
      <w:r>
        <w:rPr>
          <w:spacing w:val="-17"/>
          <w:w w:val="95"/>
          <w:sz w:val="24"/>
        </w:rPr>
        <w:t> </w:t>
      </w:r>
      <w:r>
        <w:rPr>
          <w:w w:val="95"/>
          <w:sz w:val="24"/>
        </w:rPr>
        <w:t>1941</w:t>
      </w:r>
      <w:r>
        <w:rPr>
          <w:rFonts w:ascii="Times New Roman" w:hAnsi="Times New Roman"/>
          <w:w w:val="95"/>
          <w:sz w:val="24"/>
        </w:rPr>
        <w:tab/>
      </w:r>
      <w:r>
        <w:rPr>
          <w:w w:val="95"/>
          <w:sz w:val="24"/>
        </w:rPr>
        <w:t>177</w:t>
      </w:r>
    </w:p>
    <w:p>
      <w:pPr>
        <w:pStyle w:val="BodyText"/>
        <w:rPr>
          <w:sz w:val="31"/>
        </w:rPr>
      </w:pPr>
    </w:p>
    <w:p>
      <w:pPr>
        <w:pStyle w:val="BodyText"/>
        <w:spacing w:line="288" w:lineRule="exact" w:before="1"/>
        <w:ind w:left="118" w:right="2208"/>
        <w:jc w:val="both"/>
      </w:pPr>
      <w:r>
        <w:rPr>
          <w:w w:val="85"/>
        </w:rPr>
        <w:t>haben keine gelerten Journalisten! Dementsprechend sind wir nicht imstande</w:t>
      </w:r>
      <w:r>
        <w:rPr>
          <w:spacing w:val="-19"/>
          <w:w w:val="85"/>
        </w:rPr>
        <w:t> </w:t>
      </w:r>
      <w:r>
        <w:rPr>
          <w:w w:val="85"/>
        </w:rPr>
        <w:t>erstklas- sige</w:t>
      </w:r>
      <w:r>
        <w:rPr>
          <w:spacing w:val="-20"/>
          <w:w w:val="85"/>
        </w:rPr>
        <w:t> </w:t>
      </w:r>
      <w:r>
        <w:rPr>
          <w:w w:val="85"/>
        </w:rPr>
        <w:t>propagandistische</w:t>
      </w:r>
      <w:r>
        <w:rPr>
          <w:spacing w:val="-20"/>
          <w:w w:val="85"/>
        </w:rPr>
        <w:t> </w:t>
      </w:r>
      <w:r>
        <w:rPr>
          <w:w w:val="85"/>
        </w:rPr>
        <w:t>Ausarbeiten</w:t>
      </w:r>
      <w:r>
        <w:rPr>
          <w:spacing w:val="-20"/>
          <w:w w:val="85"/>
        </w:rPr>
        <w:t> </w:t>
      </w:r>
      <w:r>
        <w:rPr>
          <w:w w:val="85"/>
        </w:rPr>
        <w:t>zu</w:t>
      </w:r>
      <w:r>
        <w:rPr>
          <w:spacing w:val="-20"/>
          <w:w w:val="85"/>
        </w:rPr>
        <w:t> </w:t>
      </w:r>
      <w:r>
        <w:rPr>
          <w:w w:val="85"/>
        </w:rPr>
        <w:t>machen,</w:t>
      </w:r>
      <w:r>
        <w:rPr>
          <w:spacing w:val="-20"/>
          <w:w w:val="85"/>
        </w:rPr>
        <w:t> </w:t>
      </w:r>
      <w:r>
        <w:rPr>
          <w:w w:val="85"/>
        </w:rPr>
        <w:t>es</w:t>
      </w:r>
      <w:r>
        <w:rPr>
          <w:spacing w:val="-20"/>
          <w:w w:val="85"/>
        </w:rPr>
        <w:t> </w:t>
      </w:r>
      <w:r>
        <w:rPr>
          <w:w w:val="85"/>
        </w:rPr>
        <w:t>sei</w:t>
      </w:r>
      <w:r>
        <w:rPr>
          <w:spacing w:val="-20"/>
          <w:w w:val="85"/>
        </w:rPr>
        <w:t> </w:t>
      </w:r>
      <w:r>
        <w:rPr>
          <w:w w:val="85"/>
        </w:rPr>
        <w:t>denn</w:t>
      </w:r>
      <w:r>
        <w:rPr>
          <w:spacing w:val="-20"/>
          <w:w w:val="85"/>
        </w:rPr>
        <w:t> </w:t>
      </w:r>
      <w:r>
        <w:rPr>
          <w:w w:val="85"/>
        </w:rPr>
        <w:t>es</w:t>
      </w:r>
      <w:r>
        <w:rPr>
          <w:spacing w:val="-20"/>
          <w:w w:val="85"/>
        </w:rPr>
        <w:t> </w:t>
      </w:r>
      <w:r>
        <w:rPr>
          <w:w w:val="85"/>
        </w:rPr>
        <w:t>handele</w:t>
      </w:r>
      <w:r>
        <w:rPr>
          <w:spacing w:val="-20"/>
          <w:w w:val="85"/>
        </w:rPr>
        <w:t> </w:t>
      </w:r>
      <w:r>
        <w:rPr>
          <w:w w:val="85"/>
        </w:rPr>
        <w:t>sich</w:t>
      </w:r>
      <w:r>
        <w:rPr>
          <w:spacing w:val="-20"/>
          <w:w w:val="85"/>
        </w:rPr>
        <w:t> </w:t>
      </w:r>
      <w:r>
        <w:rPr>
          <w:w w:val="85"/>
        </w:rPr>
        <w:t>ihr</w:t>
      </w:r>
      <w:r>
        <w:rPr>
          <w:spacing w:val="-20"/>
          <w:w w:val="85"/>
        </w:rPr>
        <w:t> </w:t>
      </w:r>
      <w:r>
        <w:rPr>
          <w:w w:val="85"/>
        </w:rPr>
        <w:t>jene</w:t>
      </w:r>
      <w:r>
        <w:rPr>
          <w:spacing w:val="-20"/>
          <w:w w:val="85"/>
        </w:rPr>
        <w:t> </w:t>
      </w:r>
      <w:r>
        <w:rPr>
          <w:w w:val="85"/>
        </w:rPr>
        <w:t>Form sublimierter Propaganda, die noch im Bereich der Wissenschaft</w:t>
      </w:r>
      <w:r>
        <w:rPr>
          <w:spacing w:val="-10"/>
          <w:w w:val="85"/>
        </w:rPr>
        <w:t> </w:t>
      </w:r>
      <w:r>
        <w:rPr>
          <w:w w:val="85"/>
        </w:rPr>
        <w:t>liegt.</w:t>
      </w:r>
    </w:p>
    <w:p>
      <w:pPr>
        <w:pStyle w:val="BodyText"/>
        <w:spacing w:line="288" w:lineRule="exact" w:before="7"/>
        <w:ind w:left="118" w:right="2208" w:firstLine="351"/>
        <w:jc w:val="both"/>
      </w:pPr>
      <w:r>
        <w:rPr>
          <w:w w:val="85"/>
        </w:rPr>
        <w:t>Die</w:t>
      </w:r>
      <w:r>
        <w:rPr>
          <w:spacing w:val="-7"/>
          <w:w w:val="85"/>
        </w:rPr>
        <w:t> </w:t>
      </w:r>
      <w:r>
        <w:rPr>
          <w:w w:val="85"/>
        </w:rPr>
        <w:t>Arbeit</w:t>
      </w:r>
      <w:r>
        <w:rPr>
          <w:spacing w:val="-7"/>
          <w:w w:val="85"/>
        </w:rPr>
        <w:t> </w:t>
      </w:r>
      <w:r>
        <w:rPr>
          <w:w w:val="85"/>
        </w:rPr>
        <w:t>Lösch</w:t>
      </w:r>
      <w:r>
        <w:rPr>
          <w:spacing w:val="-7"/>
          <w:w w:val="85"/>
        </w:rPr>
        <w:t> </w:t>
      </w:r>
      <w:r>
        <w:rPr>
          <w:w w:val="85"/>
        </w:rPr>
        <w:t>ist</w:t>
      </w:r>
      <w:r>
        <w:rPr>
          <w:spacing w:val="-7"/>
          <w:w w:val="85"/>
        </w:rPr>
        <w:t> </w:t>
      </w:r>
      <w:r>
        <w:rPr>
          <w:w w:val="85"/>
        </w:rPr>
        <w:t>typisch</w:t>
      </w:r>
      <w:r>
        <w:rPr>
          <w:spacing w:val="-7"/>
          <w:w w:val="85"/>
        </w:rPr>
        <w:t> </w:t>
      </w:r>
      <w:r>
        <w:rPr>
          <w:w w:val="85"/>
        </w:rPr>
        <w:t>für</w:t>
      </w:r>
      <w:r>
        <w:rPr>
          <w:spacing w:val="-7"/>
          <w:w w:val="85"/>
        </w:rPr>
        <w:t> </w:t>
      </w:r>
      <w:r>
        <w:rPr>
          <w:w w:val="85"/>
        </w:rPr>
        <w:t>diese</w:t>
      </w:r>
      <w:r>
        <w:rPr>
          <w:spacing w:val="-7"/>
          <w:w w:val="85"/>
        </w:rPr>
        <w:t> </w:t>
      </w:r>
      <w:r>
        <w:rPr>
          <w:w w:val="85"/>
        </w:rPr>
        <w:t>Situation.</w:t>
      </w:r>
      <w:r>
        <w:rPr>
          <w:spacing w:val="-7"/>
          <w:w w:val="85"/>
        </w:rPr>
        <w:t> </w:t>
      </w:r>
      <w:r>
        <w:rPr>
          <w:w w:val="85"/>
        </w:rPr>
        <w:t>Sie</w:t>
      </w:r>
      <w:r>
        <w:rPr>
          <w:spacing w:val="-7"/>
          <w:w w:val="85"/>
        </w:rPr>
        <w:t> </w:t>
      </w:r>
      <w:r>
        <w:rPr>
          <w:w w:val="85"/>
        </w:rPr>
        <w:t>bildet</w:t>
      </w:r>
      <w:r>
        <w:rPr>
          <w:spacing w:val="-7"/>
          <w:w w:val="85"/>
        </w:rPr>
        <w:t> </w:t>
      </w:r>
      <w:r>
        <w:rPr>
          <w:w w:val="85"/>
        </w:rPr>
        <w:t>eine</w:t>
      </w:r>
      <w:r>
        <w:rPr>
          <w:spacing w:val="-7"/>
          <w:w w:val="85"/>
        </w:rPr>
        <w:t> </w:t>
      </w:r>
      <w:r>
        <w:rPr>
          <w:w w:val="85"/>
        </w:rPr>
        <w:t>ausgezeichnete</w:t>
      </w:r>
      <w:r>
        <w:rPr>
          <w:spacing w:val="-7"/>
          <w:w w:val="85"/>
        </w:rPr>
        <w:t> </w:t>
      </w:r>
      <w:r>
        <w:rPr>
          <w:w w:val="85"/>
        </w:rPr>
        <w:t>Ana- lyse,</w:t>
      </w:r>
      <w:r>
        <w:rPr>
          <w:spacing w:val="-6"/>
          <w:w w:val="85"/>
        </w:rPr>
        <w:t> </w:t>
      </w:r>
      <w:r>
        <w:rPr>
          <w:w w:val="85"/>
        </w:rPr>
        <w:t>die</w:t>
      </w:r>
      <w:r>
        <w:rPr>
          <w:spacing w:val="-6"/>
          <w:w w:val="85"/>
        </w:rPr>
        <w:t> </w:t>
      </w:r>
      <w:r>
        <w:rPr>
          <w:w w:val="85"/>
        </w:rPr>
        <w:t>als</w:t>
      </w:r>
      <w:r>
        <w:rPr>
          <w:spacing w:val="-6"/>
          <w:w w:val="85"/>
        </w:rPr>
        <w:t> </w:t>
      </w:r>
      <w:r>
        <w:rPr>
          <w:w w:val="85"/>
        </w:rPr>
        <w:t>solche</w:t>
      </w:r>
      <w:r>
        <w:rPr>
          <w:spacing w:val="-6"/>
          <w:w w:val="85"/>
        </w:rPr>
        <w:t> </w:t>
      </w:r>
      <w:r>
        <w:rPr>
          <w:w w:val="85"/>
        </w:rPr>
        <w:t>natürlich</w:t>
      </w:r>
      <w:r>
        <w:rPr>
          <w:spacing w:val="-6"/>
          <w:w w:val="85"/>
        </w:rPr>
        <w:t> </w:t>
      </w:r>
      <w:r>
        <w:rPr>
          <w:w w:val="85"/>
        </w:rPr>
        <w:t>auch</w:t>
      </w:r>
      <w:r>
        <w:rPr>
          <w:spacing w:val="-6"/>
          <w:w w:val="85"/>
        </w:rPr>
        <w:t> </w:t>
      </w:r>
      <w:r>
        <w:rPr>
          <w:w w:val="85"/>
        </w:rPr>
        <w:t>propagandistischen</w:t>
      </w:r>
      <w:r>
        <w:rPr>
          <w:spacing w:val="-6"/>
          <w:w w:val="85"/>
        </w:rPr>
        <w:t> Wert </w:t>
      </w:r>
      <w:r>
        <w:rPr>
          <w:w w:val="85"/>
        </w:rPr>
        <w:t>hat,</w:t>
      </w:r>
      <w:r>
        <w:rPr>
          <w:spacing w:val="-6"/>
          <w:w w:val="85"/>
        </w:rPr>
        <w:t> </w:t>
      </w:r>
      <w:r>
        <w:rPr>
          <w:w w:val="85"/>
        </w:rPr>
        <w:t>aber</w:t>
      </w:r>
      <w:r>
        <w:rPr>
          <w:spacing w:val="-6"/>
          <w:w w:val="85"/>
        </w:rPr>
        <w:t> </w:t>
      </w:r>
      <w:r>
        <w:rPr>
          <w:w w:val="85"/>
        </w:rPr>
        <w:t>sie</w:t>
      </w:r>
      <w:r>
        <w:rPr>
          <w:spacing w:val="-6"/>
          <w:w w:val="85"/>
        </w:rPr>
        <w:t> </w:t>
      </w:r>
      <w:r>
        <w:rPr>
          <w:w w:val="85"/>
        </w:rPr>
        <w:t>bietet</w:t>
      </w:r>
      <w:r>
        <w:rPr>
          <w:spacing w:val="-6"/>
          <w:w w:val="85"/>
        </w:rPr>
        <w:t> </w:t>
      </w:r>
      <w:r>
        <w:rPr>
          <w:w w:val="85"/>
        </w:rPr>
        <w:t>nicht</w:t>
      </w:r>
      <w:r>
        <w:rPr>
          <w:spacing w:val="-6"/>
          <w:w w:val="85"/>
        </w:rPr>
        <w:t> </w:t>
      </w:r>
      <w:r>
        <w:rPr>
          <w:w w:val="85"/>
        </w:rPr>
        <w:t>die </w:t>
      </w:r>
      <w:r>
        <w:rPr>
          <w:w w:val="90"/>
        </w:rPr>
        <w:t>von</w:t>
      </w:r>
      <w:r>
        <w:rPr>
          <w:spacing w:val="-35"/>
          <w:w w:val="90"/>
        </w:rPr>
        <w:t> </w:t>
      </w:r>
      <w:r>
        <w:rPr>
          <w:w w:val="90"/>
        </w:rPr>
        <w:t>Ihnen</w:t>
      </w:r>
      <w:r>
        <w:rPr>
          <w:spacing w:val="-35"/>
          <w:w w:val="90"/>
        </w:rPr>
        <w:t> </w:t>
      </w:r>
      <w:r>
        <w:rPr>
          <w:w w:val="90"/>
        </w:rPr>
        <w:t>gewünschte</w:t>
      </w:r>
      <w:r>
        <w:rPr>
          <w:spacing w:val="-35"/>
          <w:w w:val="90"/>
        </w:rPr>
        <w:t> </w:t>
      </w:r>
      <w:r>
        <w:rPr>
          <w:w w:val="90"/>
        </w:rPr>
        <w:t>auf</w:t>
      </w:r>
      <w:r>
        <w:rPr>
          <w:spacing w:val="-35"/>
          <w:w w:val="90"/>
        </w:rPr>
        <w:t> </w:t>
      </w:r>
      <w:r>
        <w:rPr>
          <w:w w:val="90"/>
        </w:rPr>
        <w:t>Analyse</w:t>
      </w:r>
      <w:r>
        <w:rPr>
          <w:spacing w:val="-35"/>
          <w:w w:val="90"/>
        </w:rPr>
        <w:t> </w:t>
      </w:r>
      <w:r>
        <w:rPr>
          <w:w w:val="90"/>
        </w:rPr>
        <w:t>beruhende</w:t>
      </w:r>
      <w:r>
        <w:rPr>
          <w:spacing w:val="-35"/>
          <w:w w:val="90"/>
        </w:rPr>
        <w:t> </w:t>
      </w:r>
      <w:r>
        <w:rPr>
          <w:w w:val="90"/>
        </w:rPr>
        <w:t>Kampfschrift.</w:t>
      </w:r>
      <w:r>
        <w:rPr>
          <w:spacing w:val="-35"/>
          <w:w w:val="90"/>
        </w:rPr>
        <w:t> </w:t>
      </w:r>
      <w:r>
        <w:rPr>
          <w:w w:val="90"/>
        </w:rPr>
        <w:t>Lösch</w:t>
      </w:r>
      <w:r>
        <w:rPr>
          <w:spacing w:val="-35"/>
          <w:w w:val="90"/>
        </w:rPr>
        <w:t> </w:t>
      </w:r>
      <w:r>
        <w:rPr>
          <w:w w:val="90"/>
        </w:rPr>
        <w:t>hat</w:t>
      </w:r>
      <w:r>
        <w:rPr>
          <w:spacing w:val="-35"/>
          <w:w w:val="90"/>
        </w:rPr>
        <w:t> </w:t>
      </w:r>
      <w:r>
        <w:rPr>
          <w:w w:val="90"/>
        </w:rPr>
        <w:t>zwar</w:t>
      </w:r>
      <w:r>
        <w:rPr>
          <w:spacing w:val="-35"/>
          <w:w w:val="90"/>
        </w:rPr>
        <w:t> </w:t>
      </w:r>
      <w:r>
        <w:rPr>
          <w:w w:val="90"/>
        </w:rPr>
        <w:t>hin</w:t>
      </w:r>
      <w:r>
        <w:rPr>
          <w:spacing w:val="-35"/>
          <w:w w:val="90"/>
        </w:rPr>
        <w:t> </w:t>
      </w:r>
      <w:r>
        <w:rPr>
          <w:w w:val="90"/>
        </w:rPr>
        <w:t>und </w:t>
      </w:r>
      <w:r>
        <w:rPr>
          <w:w w:val="85"/>
        </w:rPr>
        <w:t>wieder</w:t>
      </w:r>
      <w:r>
        <w:rPr>
          <w:spacing w:val="-10"/>
          <w:w w:val="85"/>
        </w:rPr>
        <w:t> </w:t>
      </w:r>
      <w:r>
        <w:rPr>
          <w:w w:val="85"/>
        </w:rPr>
        <w:t>den</w:t>
      </w:r>
      <w:r>
        <w:rPr>
          <w:spacing w:val="-10"/>
          <w:w w:val="85"/>
        </w:rPr>
        <w:t> </w:t>
      </w:r>
      <w:r>
        <w:rPr>
          <w:spacing w:val="-4"/>
          <w:w w:val="85"/>
        </w:rPr>
        <w:t>Versuch</w:t>
      </w:r>
      <w:r>
        <w:rPr>
          <w:spacing w:val="-10"/>
          <w:w w:val="85"/>
        </w:rPr>
        <w:t> </w:t>
      </w:r>
      <w:r>
        <w:rPr>
          <w:w w:val="85"/>
        </w:rPr>
        <w:t>gemacht,</w:t>
      </w:r>
      <w:r>
        <w:rPr>
          <w:spacing w:val="-10"/>
          <w:w w:val="85"/>
        </w:rPr>
        <w:t> </w:t>
      </w:r>
      <w:r>
        <w:rPr>
          <w:w w:val="85"/>
        </w:rPr>
        <w:t>dieser</w:t>
      </w:r>
      <w:r>
        <w:rPr>
          <w:spacing w:val="-10"/>
          <w:w w:val="85"/>
        </w:rPr>
        <w:t> </w:t>
      </w:r>
      <w:r>
        <w:rPr>
          <w:w w:val="85"/>
        </w:rPr>
        <w:t>Forderung</w:t>
      </w:r>
      <w:r>
        <w:rPr>
          <w:spacing w:val="-10"/>
          <w:w w:val="85"/>
        </w:rPr>
        <w:t> </w:t>
      </w:r>
      <w:r>
        <w:rPr>
          <w:w w:val="85"/>
        </w:rPr>
        <w:t>gerecht</w:t>
      </w:r>
      <w:r>
        <w:rPr>
          <w:spacing w:val="-10"/>
          <w:w w:val="85"/>
        </w:rPr>
        <w:t> </w:t>
      </w:r>
      <w:r>
        <w:rPr>
          <w:w w:val="85"/>
        </w:rPr>
        <w:t>zu</w:t>
      </w:r>
      <w:r>
        <w:rPr>
          <w:spacing w:val="-10"/>
          <w:w w:val="85"/>
        </w:rPr>
        <w:t> </w:t>
      </w:r>
      <w:r>
        <w:rPr>
          <w:w w:val="85"/>
        </w:rPr>
        <w:t>werden,</w:t>
      </w:r>
      <w:r>
        <w:rPr>
          <w:spacing w:val="-10"/>
          <w:w w:val="85"/>
        </w:rPr>
        <w:t> </w:t>
      </w:r>
      <w:r>
        <w:rPr>
          <w:w w:val="85"/>
        </w:rPr>
        <w:t>hat</w:t>
      </w:r>
      <w:r>
        <w:rPr>
          <w:spacing w:val="-10"/>
          <w:w w:val="85"/>
        </w:rPr>
        <w:t> </w:t>
      </w:r>
      <w:r>
        <w:rPr>
          <w:w w:val="85"/>
        </w:rPr>
        <w:t>dabei</w:t>
      </w:r>
      <w:r>
        <w:rPr>
          <w:spacing w:val="-10"/>
          <w:w w:val="85"/>
        </w:rPr>
        <w:t> </w:t>
      </w:r>
      <w:r>
        <w:rPr>
          <w:w w:val="85"/>
        </w:rPr>
        <w:t>aber</w:t>
      </w:r>
      <w:r>
        <w:rPr>
          <w:spacing w:val="-10"/>
          <w:w w:val="85"/>
        </w:rPr>
        <w:t> </w:t>
      </w:r>
      <w:r>
        <w:rPr>
          <w:w w:val="85"/>
        </w:rPr>
        <w:t>doch </w:t>
      </w:r>
      <w:r>
        <w:rPr>
          <w:w w:val="90"/>
        </w:rPr>
        <w:t>die</w:t>
      </w:r>
      <w:r>
        <w:rPr>
          <w:spacing w:val="-37"/>
          <w:w w:val="90"/>
        </w:rPr>
        <w:t> </w:t>
      </w:r>
      <w:r>
        <w:rPr>
          <w:w w:val="90"/>
        </w:rPr>
        <w:t>Ansprüche,</w:t>
      </w:r>
      <w:r>
        <w:rPr>
          <w:spacing w:val="-37"/>
          <w:w w:val="90"/>
        </w:rPr>
        <w:t> </w:t>
      </w:r>
      <w:r>
        <w:rPr>
          <w:w w:val="90"/>
        </w:rPr>
        <w:t>die</w:t>
      </w:r>
      <w:r>
        <w:rPr>
          <w:spacing w:val="-37"/>
          <w:w w:val="90"/>
        </w:rPr>
        <w:t> </w:t>
      </w:r>
      <w:r>
        <w:rPr>
          <w:w w:val="90"/>
        </w:rPr>
        <w:t>in</w:t>
      </w:r>
      <w:r>
        <w:rPr>
          <w:spacing w:val="-37"/>
          <w:w w:val="90"/>
        </w:rPr>
        <w:t> </w:t>
      </w:r>
      <w:r>
        <w:rPr>
          <w:w w:val="90"/>
        </w:rPr>
        <w:t>dieser</w:t>
      </w:r>
      <w:r>
        <w:rPr>
          <w:spacing w:val="-37"/>
          <w:w w:val="90"/>
        </w:rPr>
        <w:t> </w:t>
      </w:r>
      <w:r>
        <w:rPr>
          <w:w w:val="90"/>
        </w:rPr>
        <w:t>Hinsicht</w:t>
      </w:r>
      <w:r>
        <w:rPr>
          <w:spacing w:val="-37"/>
          <w:w w:val="90"/>
        </w:rPr>
        <w:t> </w:t>
      </w:r>
      <w:r>
        <w:rPr>
          <w:w w:val="90"/>
        </w:rPr>
        <w:t>zu</w:t>
      </w:r>
      <w:r>
        <w:rPr>
          <w:spacing w:val="-37"/>
          <w:w w:val="90"/>
        </w:rPr>
        <w:t> </w:t>
      </w:r>
      <w:r>
        <w:rPr>
          <w:w w:val="90"/>
        </w:rPr>
        <w:t>stellen</w:t>
      </w:r>
      <w:r>
        <w:rPr>
          <w:spacing w:val="-37"/>
          <w:w w:val="90"/>
        </w:rPr>
        <w:t> </w:t>
      </w:r>
      <w:r>
        <w:rPr>
          <w:w w:val="90"/>
        </w:rPr>
        <w:t>wären,</w:t>
      </w:r>
      <w:r>
        <w:rPr>
          <w:spacing w:val="-37"/>
          <w:w w:val="90"/>
        </w:rPr>
        <w:t> </w:t>
      </w:r>
      <w:r>
        <w:rPr>
          <w:w w:val="90"/>
        </w:rPr>
        <w:t>nicht</w:t>
      </w:r>
      <w:r>
        <w:rPr>
          <w:spacing w:val="-37"/>
          <w:w w:val="90"/>
        </w:rPr>
        <w:t> </w:t>
      </w:r>
      <w:r>
        <w:rPr>
          <w:spacing w:val="-3"/>
          <w:w w:val="90"/>
        </w:rPr>
        <w:t>voll</w:t>
      </w:r>
      <w:r>
        <w:rPr>
          <w:spacing w:val="-37"/>
          <w:w w:val="90"/>
        </w:rPr>
        <w:t> </w:t>
      </w:r>
      <w:r>
        <w:rPr>
          <w:w w:val="90"/>
        </w:rPr>
        <w:t>erfüllen</w:t>
      </w:r>
      <w:r>
        <w:rPr>
          <w:spacing w:val="-37"/>
          <w:w w:val="90"/>
        </w:rPr>
        <w:t> </w:t>
      </w:r>
      <w:r>
        <w:rPr>
          <w:w w:val="90"/>
        </w:rPr>
        <w:t>können,</w:t>
      </w:r>
      <w:r>
        <w:rPr>
          <w:spacing w:val="-37"/>
          <w:w w:val="90"/>
        </w:rPr>
        <w:t> </w:t>
      </w:r>
      <w:r>
        <w:rPr>
          <w:w w:val="90"/>
        </w:rPr>
        <w:t>und soweit</w:t>
      </w:r>
      <w:r>
        <w:rPr>
          <w:spacing w:val="-32"/>
          <w:w w:val="90"/>
        </w:rPr>
        <w:t> </w:t>
      </w:r>
      <w:r>
        <w:rPr>
          <w:w w:val="90"/>
        </w:rPr>
        <w:t>er</w:t>
      </w:r>
      <w:r>
        <w:rPr>
          <w:spacing w:val="-32"/>
          <w:w w:val="90"/>
        </w:rPr>
        <w:t> </w:t>
      </w:r>
      <w:r>
        <w:rPr>
          <w:w w:val="90"/>
        </w:rPr>
        <w:t>es</w:t>
      </w:r>
      <w:r>
        <w:rPr>
          <w:spacing w:val="-32"/>
          <w:w w:val="90"/>
        </w:rPr>
        <w:t> </w:t>
      </w:r>
      <w:r>
        <w:rPr>
          <w:w w:val="90"/>
        </w:rPr>
        <w:t>versucht</w:t>
      </w:r>
      <w:r>
        <w:rPr>
          <w:spacing w:val="-32"/>
          <w:w w:val="90"/>
        </w:rPr>
        <w:t> </w:t>
      </w:r>
      <w:r>
        <w:rPr>
          <w:w w:val="90"/>
        </w:rPr>
        <w:t>hat,</w:t>
      </w:r>
      <w:r>
        <w:rPr>
          <w:spacing w:val="-32"/>
          <w:w w:val="90"/>
        </w:rPr>
        <w:t> </w:t>
      </w:r>
      <w:r>
        <w:rPr>
          <w:w w:val="90"/>
        </w:rPr>
        <w:t>umgekehrt</w:t>
      </w:r>
      <w:r>
        <w:rPr>
          <w:spacing w:val="-32"/>
          <w:w w:val="90"/>
        </w:rPr>
        <w:t> </w:t>
      </w:r>
      <w:r>
        <w:rPr>
          <w:w w:val="90"/>
        </w:rPr>
        <w:t>eher</w:t>
      </w:r>
      <w:r>
        <w:rPr>
          <w:spacing w:val="-32"/>
          <w:w w:val="90"/>
        </w:rPr>
        <w:t> </w:t>
      </w:r>
      <w:r>
        <w:rPr>
          <w:w w:val="90"/>
        </w:rPr>
        <w:t>der</w:t>
      </w:r>
      <w:r>
        <w:rPr>
          <w:spacing w:val="-32"/>
          <w:w w:val="90"/>
        </w:rPr>
        <w:t> </w:t>
      </w:r>
      <w:r>
        <w:rPr>
          <w:w w:val="90"/>
        </w:rPr>
        <w:t>wissenschaftlichen</w:t>
      </w:r>
      <w:r>
        <w:rPr>
          <w:spacing w:val="-32"/>
          <w:w w:val="90"/>
        </w:rPr>
        <w:t> </w:t>
      </w:r>
      <w:r>
        <w:rPr>
          <w:w w:val="90"/>
        </w:rPr>
        <w:t>Wirkung</w:t>
      </w:r>
      <w:r>
        <w:rPr>
          <w:spacing w:val="-32"/>
          <w:w w:val="90"/>
        </w:rPr>
        <w:t> </w:t>
      </w:r>
      <w:r>
        <w:rPr>
          <w:w w:val="90"/>
        </w:rPr>
        <w:t>ein</w:t>
      </w:r>
      <w:r>
        <w:rPr>
          <w:spacing w:val="-32"/>
          <w:w w:val="90"/>
        </w:rPr>
        <w:t> </w:t>
      </w:r>
      <w:r>
        <w:rPr>
          <w:w w:val="90"/>
        </w:rPr>
        <w:t>wenig Abbruch</w:t>
      </w:r>
      <w:r>
        <w:rPr>
          <w:spacing w:val="-33"/>
          <w:w w:val="90"/>
        </w:rPr>
        <w:t> </w:t>
      </w:r>
      <w:r>
        <w:rPr>
          <w:w w:val="90"/>
        </w:rPr>
        <w:t>getan.</w:t>
      </w:r>
      <w:r>
        <w:rPr>
          <w:spacing w:val="-33"/>
          <w:w w:val="90"/>
        </w:rPr>
        <w:t> </w:t>
      </w:r>
      <w:r>
        <w:rPr>
          <w:w w:val="90"/>
        </w:rPr>
        <w:t>Das</w:t>
      </w:r>
      <w:r>
        <w:rPr>
          <w:spacing w:val="-33"/>
          <w:w w:val="90"/>
        </w:rPr>
        <w:t> </w:t>
      </w:r>
      <w:r>
        <w:rPr>
          <w:w w:val="90"/>
        </w:rPr>
        <w:t>sind</w:t>
      </w:r>
      <w:r>
        <w:rPr>
          <w:spacing w:val="-33"/>
          <w:w w:val="90"/>
        </w:rPr>
        <w:t> </w:t>
      </w:r>
      <w:r>
        <w:rPr>
          <w:w w:val="90"/>
        </w:rPr>
        <w:t>aber</w:t>
      </w:r>
      <w:r>
        <w:rPr>
          <w:spacing w:val="-33"/>
          <w:w w:val="90"/>
        </w:rPr>
        <w:t> </w:t>
      </w:r>
      <w:r>
        <w:rPr>
          <w:w w:val="90"/>
        </w:rPr>
        <w:t>kleine</w:t>
      </w:r>
      <w:r>
        <w:rPr>
          <w:spacing w:val="-33"/>
          <w:w w:val="90"/>
        </w:rPr>
        <w:t> </w:t>
      </w:r>
      <w:r>
        <w:rPr>
          <w:w w:val="90"/>
        </w:rPr>
        <w:t>Schönheitsfehler.</w:t>
      </w:r>
      <w:r>
        <w:rPr>
          <w:spacing w:val="-33"/>
          <w:w w:val="90"/>
        </w:rPr>
        <w:t> </w:t>
      </w:r>
      <w:r>
        <w:rPr>
          <w:w w:val="90"/>
        </w:rPr>
        <w:t>Sie</w:t>
      </w:r>
      <w:r>
        <w:rPr>
          <w:spacing w:val="-33"/>
          <w:w w:val="90"/>
        </w:rPr>
        <w:t> </w:t>
      </w:r>
      <w:r>
        <w:rPr>
          <w:w w:val="90"/>
        </w:rPr>
        <w:t>sehen</w:t>
      </w:r>
      <w:r>
        <w:rPr>
          <w:spacing w:val="-33"/>
          <w:w w:val="90"/>
        </w:rPr>
        <w:t> </w:t>
      </w:r>
      <w:r>
        <w:rPr>
          <w:w w:val="90"/>
        </w:rPr>
        <w:t>also,</w:t>
      </w:r>
      <w:r>
        <w:rPr>
          <w:spacing w:val="-33"/>
          <w:w w:val="90"/>
        </w:rPr>
        <w:t> </w:t>
      </w:r>
      <w:r>
        <w:rPr>
          <w:w w:val="90"/>
        </w:rPr>
        <w:t>dass</w:t>
      </w:r>
      <w:r>
        <w:rPr>
          <w:spacing w:val="-33"/>
          <w:w w:val="90"/>
        </w:rPr>
        <w:t> </w:t>
      </w:r>
      <w:r>
        <w:rPr>
          <w:w w:val="90"/>
        </w:rPr>
        <w:t>ich</w:t>
      </w:r>
      <w:r>
        <w:rPr>
          <w:spacing w:val="-33"/>
          <w:w w:val="90"/>
        </w:rPr>
        <w:t> </w:t>
      </w:r>
      <w:r>
        <w:rPr>
          <w:w w:val="90"/>
        </w:rPr>
        <w:t>nahezu </w:t>
      </w:r>
      <w:r>
        <w:rPr>
          <w:w w:val="85"/>
        </w:rPr>
        <w:t>völlig mit Ihnen einig</w:t>
      </w:r>
      <w:r>
        <w:rPr>
          <w:spacing w:val="-21"/>
          <w:w w:val="85"/>
        </w:rPr>
        <w:t> </w:t>
      </w:r>
      <w:r>
        <w:rPr>
          <w:w w:val="85"/>
        </w:rPr>
        <w:t>gehe.</w:t>
      </w:r>
    </w:p>
    <w:p>
      <w:pPr>
        <w:pStyle w:val="BodyText"/>
        <w:spacing w:line="288" w:lineRule="exact" w:before="7"/>
        <w:ind w:left="118" w:right="2208" w:firstLine="351"/>
        <w:jc w:val="both"/>
      </w:pPr>
      <w:r>
        <w:rPr>
          <w:w w:val="90"/>
        </w:rPr>
        <w:t>Die</w:t>
      </w:r>
      <w:r>
        <w:rPr>
          <w:spacing w:val="-33"/>
          <w:w w:val="90"/>
        </w:rPr>
        <w:t> </w:t>
      </w:r>
      <w:r>
        <w:rPr>
          <w:w w:val="90"/>
        </w:rPr>
        <w:t>Frage</w:t>
      </w:r>
      <w:r>
        <w:rPr>
          <w:spacing w:val="-33"/>
          <w:w w:val="90"/>
        </w:rPr>
        <w:t> </w:t>
      </w:r>
      <w:r>
        <w:rPr>
          <w:w w:val="90"/>
        </w:rPr>
        <w:t>ist</w:t>
      </w:r>
      <w:r>
        <w:rPr>
          <w:spacing w:val="-33"/>
          <w:w w:val="90"/>
        </w:rPr>
        <w:t> </w:t>
      </w:r>
      <w:r>
        <w:rPr>
          <w:w w:val="90"/>
        </w:rPr>
        <w:t>nun,</w:t>
      </w:r>
      <w:r>
        <w:rPr>
          <w:spacing w:val="-33"/>
          <w:w w:val="90"/>
        </w:rPr>
        <w:t> </w:t>
      </w:r>
      <w:r>
        <w:rPr>
          <w:w w:val="90"/>
        </w:rPr>
        <w:t>was</w:t>
      </w:r>
      <w:r>
        <w:rPr>
          <w:spacing w:val="-33"/>
          <w:w w:val="90"/>
        </w:rPr>
        <w:t> </w:t>
      </w:r>
      <w:r>
        <w:rPr>
          <w:w w:val="90"/>
        </w:rPr>
        <w:t>zu</w:t>
      </w:r>
      <w:r>
        <w:rPr>
          <w:spacing w:val="-33"/>
          <w:w w:val="90"/>
        </w:rPr>
        <w:t> </w:t>
      </w:r>
      <w:r>
        <w:rPr>
          <w:w w:val="90"/>
        </w:rPr>
        <w:t>machen</w:t>
      </w:r>
      <w:r>
        <w:rPr>
          <w:spacing w:val="-33"/>
          <w:w w:val="90"/>
        </w:rPr>
        <w:t> </w:t>
      </w:r>
      <w:r>
        <w:rPr>
          <w:w w:val="90"/>
        </w:rPr>
        <w:t>ist.</w:t>
      </w:r>
      <w:r>
        <w:rPr>
          <w:spacing w:val="-33"/>
          <w:w w:val="90"/>
        </w:rPr>
        <w:t> </w:t>
      </w:r>
      <w:r>
        <w:rPr>
          <w:w w:val="90"/>
        </w:rPr>
        <w:t>Wir</w:t>
      </w:r>
      <w:r>
        <w:rPr>
          <w:spacing w:val="-33"/>
          <w:w w:val="90"/>
        </w:rPr>
        <w:t> </w:t>
      </w:r>
      <w:r>
        <w:rPr>
          <w:w w:val="90"/>
        </w:rPr>
        <w:t>könnten</w:t>
      </w:r>
      <w:r>
        <w:rPr>
          <w:spacing w:val="-33"/>
          <w:w w:val="90"/>
        </w:rPr>
        <w:t> </w:t>
      </w:r>
      <w:r>
        <w:rPr>
          <w:w w:val="90"/>
        </w:rPr>
        <w:t>natürlich</w:t>
      </w:r>
      <w:r>
        <w:rPr>
          <w:spacing w:val="-33"/>
          <w:w w:val="90"/>
        </w:rPr>
        <w:t> </w:t>
      </w:r>
      <w:r>
        <w:rPr>
          <w:w w:val="90"/>
        </w:rPr>
        <w:t>versuchen,</w:t>
      </w:r>
      <w:r>
        <w:rPr>
          <w:spacing w:val="-33"/>
          <w:w w:val="90"/>
        </w:rPr>
        <w:t> </w:t>
      </w:r>
      <w:r>
        <w:rPr>
          <w:w w:val="90"/>
        </w:rPr>
        <w:t>bei</w:t>
      </w:r>
      <w:r>
        <w:rPr>
          <w:spacing w:val="-33"/>
          <w:w w:val="90"/>
        </w:rPr>
        <w:t> </w:t>
      </w:r>
      <w:r>
        <w:rPr>
          <w:w w:val="90"/>
        </w:rPr>
        <w:t>uns</w:t>
      </w:r>
      <w:r>
        <w:rPr>
          <w:spacing w:val="-33"/>
          <w:w w:val="90"/>
        </w:rPr>
        <w:t> </w:t>
      </w:r>
      <w:r>
        <w:rPr>
          <w:w w:val="90"/>
        </w:rPr>
        <w:t>im </w:t>
      </w:r>
      <w:r>
        <w:rPr>
          <w:w w:val="85"/>
        </w:rPr>
        <w:t>Hause</w:t>
      </w:r>
      <w:r>
        <w:rPr>
          <w:spacing w:val="-5"/>
          <w:w w:val="85"/>
        </w:rPr>
        <w:t> </w:t>
      </w:r>
      <w:r>
        <w:rPr>
          <w:w w:val="85"/>
        </w:rPr>
        <w:t>die</w:t>
      </w:r>
      <w:r>
        <w:rPr>
          <w:spacing w:val="-5"/>
          <w:w w:val="85"/>
        </w:rPr>
        <w:t> </w:t>
      </w:r>
      <w:r>
        <w:rPr>
          <w:w w:val="85"/>
        </w:rPr>
        <w:t>von</w:t>
      </w:r>
      <w:r>
        <w:rPr>
          <w:spacing w:val="-5"/>
          <w:w w:val="85"/>
        </w:rPr>
        <w:t> </w:t>
      </w:r>
      <w:r>
        <w:rPr>
          <w:w w:val="85"/>
        </w:rPr>
        <w:t>Ihnen</w:t>
      </w:r>
      <w:r>
        <w:rPr>
          <w:spacing w:val="-5"/>
          <w:w w:val="85"/>
        </w:rPr>
        <w:t> </w:t>
      </w:r>
      <w:r>
        <w:rPr>
          <w:w w:val="85"/>
        </w:rPr>
        <w:t>gewünschte</w:t>
      </w:r>
      <w:r>
        <w:rPr>
          <w:spacing w:val="-5"/>
          <w:w w:val="85"/>
        </w:rPr>
        <w:t> </w:t>
      </w:r>
      <w:r>
        <w:rPr>
          <w:w w:val="85"/>
        </w:rPr>
        <w:t>Kampfschrift</w:t>
      </w:r>
      <w:r>
        <w:rPr>
          <w:spacing w:val="-5"/>
          <w:w w:val="85"/>
        </w:rPr>
        <w:t> </w:t>
      </w:r>
      <w:r>
        <w:rPr>
          <w:w w:val="85"/>
        </w:rPr>
        <w:t>herzustellen,</w:t>
      </w:r>
      <w:r>
        <w:rPr>
          <w:spacing w:val="-5"/>
          <w:w w:val="85"/>
        </w:rPr>
        <w:t> </w:t>
      </w:r>
      <w:r>
        <w:rPr>
          <w:w w:val="85"/>
        </w:rPr>
        <w:t>ich</w:t>
      </w:r>
      <w:r>
        <w:rPr>
          <w:spacing w:val="-5"/>
          <w:w w:val="85"/>
        </w:rPr>
        <w:t> </w:t>
      </w:r>
      <w:r>
        <w:rPr>
          <w:w w:val="85"/>
        </w:rPr>
        <w:t>möchte</w:t>
      </w:r>
      <w:r>
        <w:rPr>
          <w:spacing w:val="-5"/>
          <w:w w:val="85"/>
        </w:rPr>
        <w:t> </w:t>
      </w:r>
      <w:r>
        <w:rPr>
          <w:w w:val="85"/>
        </w:rPr>
        <w:t>das</w:t>
      </w:r>
      <w:r>
        <w:rPr>
          <w:spacing w:val="-5"/>
          <w:w w:val="85"/>
        </w:rPr>
        <w:t> </w:t>
      </w:r>
      <w:r>
        <w:rPr>
          <w:w w:val="85"/>
        </w:rPr>
        <w:t>aber</w:t>
      </w:r>
      <w:r>
        <w:rPr>
          <w:spacing w:val="-5"/>
          <w:w w:val="85"/>
        </w:rPr>
        <w:t> </w:t>
      </w:r>
      <w:r>
        <w:rPr>
          <w:w w:val="85"/>
        </w:rPr>
        <w:t>nicht empfehlen. Ich würde empfehlen, diese Kampfschrift auf Grund der von uns angefer- tigten Arbeit von einem guten Wirtschaftsjournalisten verfassen zu lassen. Es müsste </w:t>
      </w:r>
      <w:r>
        <w:rPr>
          <w:w w:val="90"/>
        </w:rPr>
        <w:t>sich</w:t>
      </w:r>
      <w:r>
        <w:rPr>
          <w:spacing w:val="-31"/>
          <w:w w:val="90"/>
        </w:rPr>
        <w:t> </w:t>
      </w:r>
      <w:r>
        <w:rPr>
          <w:w w:val="90"/>
        </w:rPr>
        <w:t>dabei</w:t>
      </w:r>
      <w:r>
        <w:rPr>
          <w:spacing w:val="-31"/>
          <w:w w:val="90"/>
        </w:rPr>
        <w:t> </w:t>
      </w:r>
      <w:r>
        <w:rPr>
          <w:w w:val="90"/>
        </w:rPr>
        <w:t>allerdings</w:t>
      </w:r>
      <w:r>
        <w:rPr>
          <w:spacing w:val="-31"/>
          <w:w w:val="90"/>
        </w:rPr>
        <w:t> </w:t>
      </w:r>
      <w:r>
        <w:rPr>
          <w:w w:val="90"/>
        </w:rPr>
        <w:t>um</w:t>
      </w:r>
      <w:r>
        <w:rPr>
          <w:spacing w:val="-31"/>
          <w:w w:val="90"/>
        </w:rPr>
        <w:t> </w:t>
      </w:r>
      <w:r>
        <w:rPr>
          <w:w w:val="90"/>
        </w:rPr>
        <w:t>einen</w:t>
      </w:r>
      <w:r>
        <w:rPr>
          <w:spacing w:val="-31"/>
          <w:w w:val="90"/>
        </w:rPr>
        <w:t> </w:t>
      </w:r>
      <w:r>
        <w:rPr>
          <w:w w:val="90"/>
        </w:rPr>
        <w:t>Mann</w:t>
      </w:r>
      <w:r>
        <w:rPr>
          <w:spacing w:val="-31"/>
          <w:w w:val="90"/>
        </w:rPr>
        <w:t> </w:t>
      </w:r>
      <w:r>
        <w:rPr>
          <w:w w:val="90"/>
        </w:rPr>
        <w:t>handeln,</w:t>
      </w:r>
      <w:r>
        <w:rPr>
          <w:spacing w:val="-31"/>
          <w:w w:val="90"/>
        </w:rPr>
        <w:t> </w:t>
      </w:r>
      <w:r>
        <w:rPr>
          <w:w w:val="90"/>
        </w:rPr>
        <w:t>der</w:t>
      </w:r>
      <w:r>
        <w:rPr>
          <w:spacing w:val="-31"/>
          <w:w w:val="90"/>
        </w:rPr>
        <w:t> </w:t>
      </w:r>
      <w:r>
        <w:rPr>
          <w:w w:val="90"/>
        </w:rPr>
        <w:t>auch</w:t>
      </w:r>
      <w:r>
        <w:rPr>
          <w:spacing w:val="-31"/>
          <w:w w:val="90"/>
        </w:rPr>
        <w:t> </w:t>
      </w:r>
      <w:r>
        <w:rPr>
          <w:w w:val="90"/>
        </w:rPr>
        <w:t>für</w:t>
      </w:r>
      <w:r>
        <w:rPr>
          <w:spacing w:val="-31"/>
          <w:w w:val="90"/>
        </w:rPr>
        <w:t> </w:t>
      </w:r>
      <w:r>
        <w:rPr>
          <w:w w:val="90"/>
        </w:rPr>
        <w:t>die</w:t>
      </w:r>
      <w:r>
        <w:rPr>
          <w:spacing w:val="-31"/>
          <w:w w:val="90"/>
        </w:rPr>
        <w:t> </w:t>
      </w:r>
      <w:r>
        <w:rPr>
          <w:w w:val="90"/>
        </w:rPr>
        <w:t>theoretischen</w:t>
      </w:r>
      <w:r>
        <w:rPr>
          <w:spacing w:val="-31"/>
          <w:w w:val="90"/>
        </w:rPr>
        <w:t> </w:t>
      </w:r>
      <w:r>
        <w:rPr>
          <w:w w:val="90"/>
        </w:rPr>
        <w:t>Zusam- menhänge</w:t>
      </w:r>
      <w:r>
        <w:rPr>
          <w:spacing w:val="-34"/>
          <w:w w:val="90"/>
        </w:rPr>
        <w:t> </w:t>
      </w:r>
      <w:r>
        <w:rPr>
          <w:spacing w:val="-3"/>
          <w:w w:val="90"/>
        </w:rPr>
        <w:t>Verständnis</w:t>
      </w:r>
      <w:r>
        <w:rPr>
          <w:spacing w:val="-34"/>
          <w:w w:val="90"/>
        </w:rPr>
        <w:t> </w:t>
      </w:r>
      <w:r>
        <w:rPr>
          <w:w w:val="90"/>
        </w:rPr>
        <w:t>hat;</w:t>
      </w:r>
      <w:r>
        <w:rPr>
          <w:spacing w:val="-34"/>
          <w:w w:val="90"/>
        </w:rPr>
        <w:t> </w:t>
      </w:r>
      <w:r>
        <w:rPr>
          <w:w w:val="90"/>
        </w:rPr>
        <w:t>sonst</w:t>
      </w:r>
      <w:r>
        <w:rPr>
          <w:spacing w:val="-34"/>
          <w:w w:val="90"/>
        </w:rPr>
        <w:t> </w:t>
      </w:r>
      <w:r>
        <w:rPr>
          <w:w w:val="90"/>
        </w:rPr>
        <w:t>holt</w:t>
      </w:r>
      <w:r>
        <w:rPr>
          <w:spacing w:val="-34"/>
          <w:w w:val="90"/>
        </w:rPr>
        <w:t> </w:t>
      </w:r>
      <w:r>
        <w:rPr>
          <w:w w:val="90"/>
        </w:rPr>
        <w:t>er</w:t>
      </w:r>
      <w:r>
        <w:rPr>
          <w:spacing w:val="-34"/>
          <w:w w:val="90"/>
        </w:rPr>
        <w:t> </w:t>
      </w:r>
      <w:r>
        <w:rPr>
          <w:w w:val="90"/>
        </w:rPr>
        <w:t>nicht</w:t>
      </w:r>
      <w:r>
        <w:rPr>
          <w:spacing w:val="-34"/>
          <w:w w:val="90"/>
        </w:rPr>
        <w:t> </w:t>
      </w:r>
      <w:r>
        <w:rPr>
          <w:w w:val="90"/>
        </w:rPr>
        <w:t>genug</w:t>
      </w:r>
      <w:r>
        <w:rPr>
          <w:spacing w:val="-34"/>
          <w:w w:val="90"/>
        </w:rPr>
        <w:t> </w:t>
      </w:r>
      <w:r>
        <w:rPr>
          <w:w w:val="90"/>
        </w:rPr>
        <w:t>heraus.</w:t>
      </w:r>
      <w:r>
        <w:rPr>
          <w:spacing w:val="-34"/>
          <w:w w:val="90"/>
        </w:rPr>
        <w:t> </w:t>
      </w:r>
      <w:r>
        <w:rPr>
          <w:w w:val="90"/>
        </w:rPr>
        <w:t>Dabei</w:t>
      </w:r>
      <w:r>
        <w:rPr>
          <w:spacing w:val="-34"/>
          <w:w w:val="90"/>
        </w:rPr>
        <w:t> </w:t>
      </w:r>
      <w:r>
        <w:rPr>
          <w:w w:val="90"/>
        </w:rPr>
        <w:t>könnte</w:t>
      </w:r>
      <w:r>
        <w:rPr>
          <w:spacing w:val="-34"/>
          <w:w w:val="90"/>
        </w:rPr>
        <w:t> </w:t>
      </w:r>
      <w:r>
        <w:rPr>
          <w:w w:val="90"/>
        </w:rPr>
        <w:t>aber</w:t>
      </w:r>
      <w:r>
        <w:rPr>
          <w:spacing w:val="-34"/>
          <w:w w:val="90"/>
        </w:rPr>
        <w:t> </w:t>
      </w:r>
      <w:r>
        <w:rPr>
          <w:w w:val="90"/>
        </w:rPr>
        <w:t>Lösch hervorragend</w:t>
      </w:r>
      <w:r>
        <w:rPr>
          <w:spacing w:val="-34"/>
          <w:w w:val="90"/>
        </w:rPr>
        <w:t> </w:t>
      </w:r>
      <w:r>
        <w:rPr>
          <w:w w:val="90"/>
        </w:rPr>
        <w:t>Hilfestellung</w:t>
      </w:r>
      <w:r>
        <w:rPr>
          <w:spacing w:val="-34"/>
          <w:w w:val="90"/>
        </w:rPr>
        <w:t> </w:t>
      </w:r>
      <w:r>
        <w:rPr>
          <w:w w:val="90"/>
        </w:rPr>
        <w:t>leisten.</w:t>
      </w:r>
      <w:r>
        <w:rPr>
          <w:spacing w:val="-34"/>
          <w:w w:val="90"/>
        </w:rPr>
        <w:t> </w:t>
      </w:r>
      <w:r>
        <w:rPr>
          <w:w w:val="90"/>
        </w:rPr>
        <w:t>Ich</w:t>
      </w:r>
      <w:r>
        <w:rPr>
          <w:spacing w:val="-34"/>
          <w:w w:val="90"/>
        </w:rPr>
        <w:t> </w:t>
      </w:r>
      <w:r>
        <w:rPr>
          <w:w w:val="90"/>
        </w:rPr>
        <w:t>würde</w:t>
      </w:r>
      <w:r>
        <w:rPr>
          <w:spacing w:val="-34"/>
          <w:w w:val="90"/>
        </w:rPr>
        <w:t> </w:t>
      </w:r>
      <w:r>
        <w:rPr>
          <w:w w:val="90"/>
        </w:rPr>
        <w:t>einen</w:t>
      </w:r>
      <w:r>
        <w:rPr>
          <w:spacing w:val="-34"/>
          <w:w w:val="90"/>
        </w:rPr>
        <w:t> </w:t>
      </w:r>
      <w:r>
        <w:rPr>
          <w:w w:val="90"/>
        </w:rPr>
        <w:t>Mann</w:t>
      </w:r>
      <w:r>
        <w:rPr>
          <w:spacing w:val="-34"/>
          <w:w w:val="90"/>
        </w:rPr>
        <w:t> </w:t>
      </w:r>
      <w:r>
        <w:rPr>
          <w:w w:val="90"/>
        </w:rPr>
        <w:t>empfehlen,</w:t>
      </w:r>
      <w:r>
        <w:rPr>
          <w:spacing w:val="-34"/>
          <w:w w:val="90"/>
        </w:rPr>
        <w:t> </w:t>
      </w:r>
      <w:r>
        <w:rPr>
          <w:w w:val="90"/>
        </w:rPr>
        <w:t>wie</w:t>
      </w:r>
      <w:r>
        <w:rPr>
          <w:spacing w:val="-34"/>
          <w:w w:val="90"/>
        </w:rPr>
        <w:t> </w:t>
      </w:r>
      <w:r>
        <w:rPr>
          <w:w w:val="90"/>
        </w:rPr>
        <w:t>etwa</w:t>
      </w:r>
      <w:r>
        <w:rPr>
          <w:spacing w:val="-34"/>
          <w:w w:val="90"/>
        </w:rPr>
        <w:t> </w:t>
      </w:r>
      <w:r>
        <w:rPr>
          <w:w w:val="90"/>
        </w:rPr>
        <w:t>John Brech</w:t>
      </w:r>
      <w:hyperlink w:history="true" w:anchor="_bookmark707">
        <w:r>
          <w:rPr>
            <w:color w:val="2E3092"/>
            <w:w w:val="90"/>
            <w:position w:val="9"/>
            <w:sz w:val="17"/>
          </w:rPr>
          <w:t>63</w:t>
        </w:r>
      </w:hyperlink>
      <w:r>
        <w:rPr>
          <w:w w:val="90"/>
        </w:rPr>
        <w:t>,</w:t>
      </w:r>
      <w:r>
        <w:rPr>
          <w:spacing w:val="-23"/>
          <w:w w:val="90"/>
        </w:rPr>
        <w:t> </w:t>
      </w:r>
      <w:r>
        <w:rPr>
          <w:w w:val="90"/>
        </w:rPr>
        <w:t>den</w:t>
      </w:r>
      <w:r>
        <w:rPr>
          <w:spacing w:val="-23"/>
          <w:w w:val="90"/>
        </w:rPr>
        <w:t> </w:t>
      </w:r>
      <w:r>
        <w:rPr>
          <w:w w:val="90"/>
        </w:rPr>
        <w:t>gegenwärtigen</w:t>
      </w:r>
      <w:r>
        <w:rPr>
          <w:spacing w:val="-23"/>
          <w:w w:val="90"/>
        </w:rPr>
        <w:t> </w:t>
      </w:r>
      <w:r>
        <w:rPr>
          <w:w w:val="90"/>
        </w:rPr>
        <w:t>Wirtschaftsschriftleiter</w:t>
      </w:r>
      <w:r>
        <w:rPr>
          <w:spacing w:val="-23"/>
          <w:w w:val="90"/>
        </w:rPr>
        <w:t> </w:t>
      </w:r>
      <w:r>
        <w:rPr>
          <w:w w:val="90"/>
        </w:rPr>
        <w:t>des</w:t>
      </w:r>
      <w:r>
        <w:rPr>
          <w:spacing w:val="-23"/>
          <w:w w:val="90"/>
        </w:rPr>
        <w:t> </w:t>
      </w:r>
      <w:r>
        <w:rPr>
          <w:w w:val="90"/>
        </w:rPr>
        <w:t>“Reich”;</w:t>
      </w:r>
      <w:r>
        <w:rPr>
          <w:spacing w:val="-23"/>
          <w:w w:val="90"/>
        </w:rPr>
        <w:t> </w:t>
      </w:r>
      <w:r>
        <w:rPr>
          <w:w w:val="90"/>
        </w:rPr>
        <w:t>aber</w:t>
      </w:r>
      <w:r>
        <w:rPr>
          <w:spacing w:val="-23"/>
          <w:w w:val="90"/>
        </w:rPr>
        <w:t> </w:t>
      </w:r>
      <w:r>
        <w:rPr>
          <w:w w:val="90"/>
        </w:rPr>
        <w:t>das</w:t>
      </w:r>
      <w:r>
        <w:rPr>
          <w:spacing w:val="-23"/>
          <w:w w:val="90"/>
        </w:rPr>
        <w:t> </w:t>
      </w:r>
      <w:r>
        <w:rPr>
          <w:w w:val="90"/>
        </w:rPr>
        <w:t>ist</w:t>
      </w:r>
      <w:r>
        <w:rPr>
          <w:spacing w:val="-23"/>
          <w:w w:val="90"/>
        </w:rPr>
        <w:t> </w:t>
      </w:r>
      <w:r>
        <w:rPr>
          <w:w w:val="90"/>
        </w:rPr>
        <w:t>nur</w:t>
      </w:r>
      <w:r>
        <w:rPr>
          <w:spacing w:val="-23"/>
          <w:w w:val="90"/>
        </w:rPr>
        <w:t> </w:t>
      </w:r>
      <w:r>
        <w:rPr>
          <w:w w:val="90"/>
        </w:rPr>
        <w:t>ein </w:t>
      </w:r>
      <w:r>
        <w:rPr>
          <w:w w:val="85"/>
        </w:rPr>
        <w:t>geeigneter</w:t>
      </w:r>
      <w:r>
        <w:rPr>
          <w:spacing w:val="-11"/>
          <w:w w:val="85"/>
        </w:rPr>
        <w:t> </w:t>
      </w:r>
      <w:r>
        <w:rPr>
          <w:w w:val="85"/>
        </w:rPr>
        <w:t>Name,</w:t>
      </w:r>
      <w:r>
        <w:rPr>
          <w:spacing w:val="-11"/>
          <w:w w:val="85"/>
        </w:rPr>
        <w:t> </w:t>
      </w:r>
      <w:r>
        <w:rPr>
          <w:w w:val="85"/>
        </w:rPr>
        <w:t>der</w:t>
      </w:r>
      <w:r>
        <w:rPr>
          <w:spacing w:val="-11"/>
          <w:w w:val="85"/>
        </w:rPr>
        <w:t> </w:t>
      </w:r>
      <w:r>
        <w:rPr>
          <w:w w:val="85"/>
        </w:rPr>
        <w:t>mir</w:t>
      </w:r>
      <w:r>
        <w:rPr>
          <w:spacing w:val="-11"/>
          <w:w w:val="85"/>
        </w:rPr>
        <w:t> </w:t>
      </w:r>
      <w:r>
        <w:rPr>
          <w:w w:val="85"/>
        </w:rPr>
        <w:t>gerade</w:t>
      </w:r>
      <w:r>
        <w:rPr>
          <w:spacing w:val="-11"/>
          <w:w w:val="85"/>
        </w:rPr>
        <w:t> </w:t>
      </w:r>
      <w:r>
        <w:rPr>
          <w:w w:val="85"/>
        </w:rPr>
        <w:t>einfällt.</w:t>
      </w:r>
    </w:p>
    <w:p>
      <w:pPr>
        <w:pStyle w:val="BodyText"/>
        <w:spacing w:line="288" w:lineRule="exact" w:before="7"/>
        <w:ind w:left="118" w:right="2208" w:firstLine="351"/>
        <w:jc w:val="both"/>
      </w:pPr>
      <w:r>
        <w:rPr>
          <w:w w:val="85"/>
        </w:rPr>
        <w:t>Unabhängig davon, würde ich die vorliegende Arbeit als wissenschaftliche Publi- </w:t>
      </w:r>
      <w:r>
        <w:rPr>
          <w:w w:val="90"/>
        </w:rPr>
        <w:t>kation</w:t>
      </w:r>
      <w:r>
        <w:rPr>
          <w:spacing w:val="-21"/>
          <w:w w:val="90"/>
        </w:rPr>
        <w:t> </w:t>
      </w:r>
      <w:r>
        <w:rPr>
          <w:w w:val="90"/>
        </w:rPr>
        <w:t>herausbringen,</w:t>
      </w:r>
      <w:r>
        <w:rPr>
          <w:spacing w:val="-21"/>
          <w:w w:val="90"/>
        </w:rPr>
        <w:t> </w:t>
      </w:r>
      <w:r>
        <w:rPr>
          <w:w w:val="90"/>
        </w:rPr>
        <w:t>so</w:t>
      </w:r>
      <w:r>
        <w:rPr>
          <w:spacing w:val="-21"/>
          <w:w w:val="90"/>
        </w:rPr>
        <w:t> </w:t>
      </w:r>
      <w:r>
        <w:rPr>
          <w:w w:val="90"/>
        </w:rPr>
        <w:t>dass</w:t>
      </w:r>
      <w:r>
        <w:rPr>
          <w:spacing w:val="-21"/>
          <w:w w:val="90"/>
        </w:rPr>
        <w:t> </w:t>
      </w:r>
      <w:r>
        <w:rPr>
          <w:w w:val="90"/>
        </w:rPr>
        <w:t>sich</w:t>
      </w:r>
      <w:r>
        <w:rPr>
          <w:spacing w:val="-21"/>
          <w:w w:val="90"/>
        </w:rPr>
        <w:t> </w:t>
      </w:r>
      <w:r>
        <w:rPr>
          <w:w w:val="90"/>
        </w:rPr>
        <w:t>der</w:t>
      </w:r>
      <w:r>
        <w:rPr>
          <w:spacing w:val="-21"/>
          <w:w w:val="90"/>
        </w:rPr>
        <w:t> </w:t>
      </w:r>
      <w:r>
        <w:rPr>
          <w:spacing w:val="-4"/>
          <w:w w:val="90"/>
        </w:rPr>
        <w:t>Verfasser</w:t>
      </w:r>
      <w:r>
        <w:rPr>
          <w:spacing w:val="-21"/>
          <w:w w:val="90"/>
        </w:rPr>
        <w:t> </w:t>
      </w:r>
      <w:r>
        <w:rPr>
          <w:w w:val="90"/>
        </w:rPr>
        <w:t>der</w:t>
      </w:r>
      <w:r>
        <w:rPr>
          <w:spacing w:val="-21"/>
          <w:w w:val="90"/>
        </w:rPr>
        <w:t> </w:t>
      </w:r>
      <w:r>
        <w:rPr>
          <w:w w:val="90"/>
        </w:rPr>
        <w:t>Kampfschrift</w:t>
      </w:r>
      <w:r>
        <w:rPr>
          <w:spacing w:val="-21"/>
          <w:w w:val="90"/>
        </w:rPr>
        <w:t> </w:t>
      </w:r>
      <w:r>
        <w:rPr>
          <w:w w:val="90"/>
        </w:rPr>
        <w:t>auf</w:t>
      </w:r>
      <w:r>
        <w:rPr>
          <w:spacing w:val="-21"/>
          <w:w w:val="90"/>
        </w:rPr>
        <w:t> </w:t>
      </w:r>
      <w:r>
        <w:rPr>
          <w:w w:val="90"/>
        </w:rPr>
        <w:t>die</w:t>
      </w:r>
      <w:r>
        <w:rPr>
          <w:spacing w:val="-21"/>
          <w:w w:val="90"/>
        </w:rPr>
        <w:t> </w:t>
      </w:r>
      <w:r>
        <w:rPr>
          <w:w w:val="90"/>
        </w:rPr>
        <w:t>vorliegen- </w:t>
      </w:r>
      <w:r>
        <w:rPr>
          <w:w w:val="85"/>
        </w:rPr>
        <w:t>den wissenschaftlichen Ergebnisse berufen kann. Eine solche </w:t>
      </w:r>
      <w:r>
        <w:rPr>
          <w:spacing w:val="-3"/>
          <w:w w:val="85"/>
        </w:rPr>
        <w:t>Trennung </w:t>
      </w:r>
      <w:r>
        <w:rPr>
          <w:w w:val="85"/>
        </w:rPr>
        <w:t>hat den unge- heuren </w:t>
      </w:r>
      <w:r>
        <w:rPr>
          <w:spacing w:val="-3"/>
          <w:w w:val="85"/>
        </w:rPr>
        <w:t>Vorteil, </w:t>
      </w:r>
      <w:r>
        <w:rPr>
          <w:w w:val="85"/>
        </w:rPr>
        <w:t>dass das Institut mit seinem wissenschaftlichen Ansehen als Kronzeu- ge benutzt werden kann, ohne, dass man seine wissenschaftliche Sorgfalt anzweifeln </w:t>
      </w:r>
      <w:r>
        <w:rPr>
          <w:w w:val="90"/>
        </w:rPr>
        <w:t>kann.</w:t>
      </w:r>
      <w:r>
        <w:rPr>
          <w:spacing w:val="-35"/>
          <w:w w:val="90"/>
        </w:rPr>
        <w:t> </w:t>
      </w:r>
      <w:r>
        <w:rPr>
          <w:w w:val="90"/>
        </w:rPr>
        <w:t>Im</w:t>
      </w:r>
      <w:r>
        <w:rPr>
          <w:spacing w:val="-35"/>
          <w:w w:val="90"/>
        </w:rPr>
        <w:t> </w:t>
      </w:r>
      <w:r>
        <w:rPr>
          <w:w w:val="90"/>
        </w:rPr>
        <w:t>Gegenteil,</w:t>
      </w:r>
      <w:r>
        <w:rPr>
          <w:spacing w:val="-35"/>
          <w:w w:val="90"/>
        </w:rPr>
        <w:t> </w:t>
      </w:r>
      <w:r>
        <w:rPr>
          <w:w w:val="90"/>
        </w:rPr>
        <w:t>durch</w:t>
      </w:r>
      <w:r>
        <w:rPr>
          <w:spacing w:val="-35"/>
          <w:w w:val="90"/>
        </w:rPr>
        <w:t> </w:t>
      </w:r>
      <w:r>
        <w:rPr>
          <w:w w:val="90"/>
        </w:rPr>
        <w:t>die</w:t>
      </w:r>
      <w:r>
        <w:rPr>
          <w:spacing w:val="-35"/>
          <w:w w:val="90"/>
        </w:rPr>
        <w:t> </w:t>
      </w:r>
      <w:r>
        <w:rPr>
          <w:spacing w:val="-3"/>
          <w:w w:val="90"/>
        </w:rPr>
        <w:t>Trennung</w:t>
      </w:r>
      <w:r>
        <w:rPr>
          <w:spacing w:val="-35"/>
          <w:w w:val="90"/>
        </w:rPr>
        <w:t> </w:t>
      </w:r>
      <w:r>
        <w:rPr>
          <w:w w:val="90"/>
        </w:rPr>
        <w:t>gewinnt</w:t>
      </w:r>
      <w:r>
        <w:rPr>
          <w:spacing w:val="-35"/>
          <w:w w:val="90"/>
        </w:rPr>
        <w:t> </w:t>
      </w:r>
      <w:r>
        <w:rPr>
          <w:w w:val="90"/>
        </w:rPr>
        <w:t>die</w:t>
      </w:r>
      <w:r>
        <w:rPr>
          <w:spacing w:val="-35"/>
          <w:w w:val="90"/>
        </w:rPr>
        <w:t> </w:t>
      </w:r>
      <w:r>
        <w:rPr>
          <w:w w:val="90"/>
        </w:rPr>
        <w:t>eigentlich</w:t>
      </w:r>
      <w:r>
        <w:rPr>
          <w:spacing w:val="-35"/>
          <w:w w:val="90"/>
        </w:rPr>
        <w:t> </w:t>
      </w:r>
      <w:r>
        <w:rPr>
          <w:w w:val="90"/>
        </w:rPr>
        <w:t>wissenschaftliche</w:t>
      </w:r>
      <w:r>
        <w:rPr>
          <w:spacing w:val="-35"/>
          <w:w w:val="90"/>
        </w:rPr>
        <w:t> </w:t>
      </w:r>
      <w:r>
        <w:rPr>
          <w:w w:val="90"/>
        </w:rPr>
        <w:t>Ar-</w:t>
      </w:r>
      <w:r>
        <w:rPr>
          <w:w w:val="86"/>
        </w:rPr>
        <w:t> </w:t>
      </w:r>
      <w:r>
        <w:rPr>
          <w:w w:val="90"/>
        </w:rPr>
        <w:t>beit</w:t>
      </w:r>
      <w:r>
        <w:rPr>
          <w:spacing w:val="-15"/>
          <w:w w:val="90"/>
        </w:rPr>
        <w:t> </w:t>
      </w:r>
      <w:r>
        <w:rPr>
          <w:w w:val="90"/>
        </w:rPr>
        <w:t>noch</w:t>
      </w:r>
      <w:r>
        <w:rPr>
          <w:spacing w:val="-15"/>
          <w:w w:val="90"/>
        </w:rPr>
        <w:t> </w:t>
      </w:r>
      <w:r>
        <w:rPr>
          <w:w w:val="90"/>
        </w:rPr>
        <w:t>mehr</w:t>
      </w:r>
      <w:r>
        <w:rPr>
          <w:spacing w:val="-15"/>
          <w:w w:val="90"/>
        </w:rPr>
        <w:t> </w:t>
      </w:r>
      <w:r>
        <w:rPr>
          <w:w w:val="90"/>
        </w:rPr>
        <w:t>Gewicht,</w:t>
      </w:r>
      <w:r>
        <w:rPr>
          <w:spacing w:val="-15"/>
          <w:w w:val="90"/>
        </w:rPr>
        <w:t> </w:t>
      </w:r>
      <w:r>
        <w:rPr>
          <w:w w:val="90"/>
        </w:rPr>
        <w:t>weil</w:t>
      </w:r>
      <w:r>
        <w:rPr>
          <w:spacing w:val="-15"/>
          <w:w w:val="90"/>
        </w:rPr>
        <w:t> </w:t>
      </w:r>
      <w:r>
        <w:rPr>
          <w:w w:val="90"/>
        </w:rPr>
        <w:t>sie</w:t>
      </w:r>
      <w:r>
        <w:rPr>
          <w:spacing w:val="-15"/>
          <w:w w:val="90"/>
        </w:rPr>
        <w:t> </w:t>
      </w:r>
      <w:r>
        <w:rPr>
          <w:w w:val="90"/>
        </w:rPr>
        <w:t>ganz</w:t>
      </w:r>
      <w:r>
        <w:rPr>
          <w:spacing w:val="-15"/>
          <w:w w:val="90"/>
        </w:rPr>
        <w:t> </w:t>
      </w:r>
      <w:r>
        <w:rPr>
          <w:w w:val="90"/>
        </w:rPr>
        <w:t>ohne</w:t>
      </w:r>
      <w:r>
        <w:rPr>
          <w:spacing w:val="-15"/>
          <w:w w:val="90"/>
        </w:rPr>
        <w:t> </w:t>
      </w:r>
      <w:r>
        <w:rPr>
          <w:w w:val="90"/>
        </w:rPr>
        <w:t>besonderen</w:t>
      </w:r>
      <w:r>
        <w:rPr>
          <w:spacing w:val="-15"/>
          <w:w w:val="90"/>
        </w:rPr>
        <w:t> </w:t>
      </w:r>
      <w:r>
        <w:rPr>
          <w:w w:val="90"/>
        </w:rPr>
        <w:t>Zweck</w:t>
      </w:r>
      <w:r>
        <w:rPr>
          <w:spacing w:val="-15"/>
          <w:w w:val="90"/>
        </w:rPr>
        <w:t> </w:t>
      </w:r>
      <w:r>
        <w:rPr>
          <w:w w:val="90"/>
        </w:rPr>
        <w:t>auf</w:t>
      </w:r>
      <w:r>
        <w:rPr>
          <w:spacing w:val="-15"/>
          <w:w w:val="90"/>
        </w:rPr>
        <w:t> </w:t>
      </w:r>
      <w:r>
        <w:rPr>
          <w:w w:val="90"/>
        </w:rPr>
        <w:t>sich</w:t>
      </w:r>
      <w:r>
        <w:rPr>
          <w:spacing w:val="-15"/>
          <w:w w:val="90"/>
        </w:rPr>
        <w:t> </w:t>
      </w:r>
      <w:r>
        <w:rPr>
          <w:w w:val="90"/>
        </w:rPr>
        <w:t>zu</w:t>
      </w:r>
      <w:r>
        <w:rPr>
          <w:spacing w:val="-15"/>
          <w:w w:val="90"/>
        </w:rPr>
        <w:t> </w:t>
      </w:r>
      <w:r>
        <w:rPr>
          <w:w w:val="90"/>
        </w:rPr>
        <w:t>beruhen </w:t>
      </w:r>
      <w:r>
        <w:rPr>
          <w:w w:val="95"/>
        </w:rPr>
        <w:t>scheint.</w:t>
      </w:r>
    </w:p>
    <w:p>
      <w:pPr>
        <w:pStyle w:val="BodyText"/>
        <w:spacing w:line="288" w:lineRule="exact" w:before="7"/>
        <w:ind w:left="118" w:right="2208" w:firstLine="351"/>
        <w:jc w:val="right"/>
      </w:pPr>
      <w:r>
        <w:rPr/>
        <w:pict>
          <v:line style="position:absolute;mso-position-horizontal-relative:page;mso-position-vertical-relative:paragraph;z-index:8920;mso-wrap-distance-left:0;mso-wrap-distance-right:0" from="88.935997pt,93.602005pt" to="244.350997pt,93.602005pt" stroked="true" strokeweight=".398pt" strokecolor="#000000">
            <v:stroke dashstyle="solid"/>
            <w10:wrap type="topAndBottom"/>
          </v:line>
        </w:pict>
      </w:r>
      <w:r>
        <w:rPr>
          <w:w w:val="85"/>
        </w:rPr>
        <w:t>Wie</w:t>
      </w:r>
      <w:r>
        <w:rPr>
          <w:spacing w:val="-6"/>
          <w:w w:val="85"/>
        </w:rPr>
        <w:t> </w:t>
      </w:r>
      <w:r>
        <w:rPr>
          <w:w w:val="85"/>
        </w:rPr>
        <w:t>ich</w:t>
      </w:r>
      <w:r>
        <w:rPr>
          <w:spacing w:val="-6"/>
          <w:w w:val="85"/>
        </w:rPr>
        <w:t> </w:t>
      </w:r>
      <w:r>
        <w:rPr>
          <w:w w:val="85"/>
        </w:rPr>
        <w:t>schon</w:t>
      </w:r>
      <w:r>
        <w:rPr>
          <w:spacing w:val="-6"/>
          <w:w w:val="85"/>
        </w:rPr>
        <w:t> </w:t>
      </w:r>
      <w:r>
        <w:rPr>
          <w:w w:val="85"/>
        </w:rPr>
        <w:t>seinerzeit</w:t>
      </w:r>
      <w:r>
        <w:rPr>
          <w:spacing w:val="-6"/>
          <w:w w:val="85"/>
        </w:rPr>
        <w:t> </w:t>
      </w:r>
      <w:r>
        <w:rPr>
          <w:w w:val="85"/>
        </w:rPr>
        <w:t>vorschlug,</w:t>
      </w:r>
      <w:r>
        <w:rPr>
          <w:spacing w:val="-6"/>
          <w:w w:val="85"/>
        </w:rPr>
        <w:t> </w:t>
      </w:r>
      <w:r>
        <w:rPr>
          <w:w w:val="85"/>
        </w:rPr>
        <w:t>würde</w:t>
      </w:r>
      <w:r>
        <w:rPr>
          <w:spacing w:val="-6"/>
          <w:w w:val="85"/>
        </w:rPr>
        <w:t> </w:t>
      </w:r>
      <w:r>
        <w:rPr>
          <w:w w:val="85"/>
        </w:rPr>
        <w:t>ich</w:t>
      </w:r>
      <w:r>
        <w:rPr>
          <w:spacing w:val="-6"/>
          <w:w w:val="85"/>
        </w:rPr>
        <w:t> </w:t>
      </w:r>
      <w:r>
        <w:rPr>
          <w:w w:val="85"/>
        </w:rPr>
        <w:t>dafür</w:t>
      </w:r>
      <w:r>
        <w:rPr>
          <w:spacing w:val="-6"/>
          <w:w w:val="85"/>
        </w:rPr>
        <w:t> </w:t>
      </w:r>
      <w:r>
        <w:rPr>
          <w:w w:val="85"/>
        </w:rPr>
        <w:t>eine</w:t>
      </w:r>
      <w:r>
        <w:rPr>
          <w:spacing w:val="-6"/>
          <w:w w:val="85"/>
        </w:rPr>
        <w:t> </w:t>
      </w:r>
      <w:r>
        <w:rPr>
          <w:w w:val="85"/>
        </w:rPr>
        <w:t>unserer</w:t>
      </w:r>
      <w:r>
        <w:rPr>
          <w:spacing w:val="-6"/>
          <w:w w:val="85"/>
        </w:rPr>
        <w:t> </w:t>
      </w:r>
      <w:r>
        <w:rPr>
          <w:w w:val="85"/>
        </w:rPr>
        <w:t>eigenen</w:t>
      </w:r>
      <w:r>
        <w:rPr>
          <w:spacing w:val="-6"/>
          <w:w w:val="85"/>
        </w:rPr>
        <w:t> </w:t>
      </w:r>
      <w:r>
        <w:rPr>
          <w:w w:val="85"/>
        </w:rPr>
        <w:t>Kommu-</w:t>
      </w:r>
      <w:r>
        <w:rPr>
          <w:w w:val="88"/>
        </w:rPr>
        <w:t> </w:t>
      </w:r>
      <w:r>
        <w:rPr>
          <w:w w:val="85"/>
        </w:rPr>
        <w:t>nikationsmöglichkeiten wählen. Am billigsten wäre </w:t>
      </w:r>
      <w:r>
        <w:rPr>
          <w:spacing w:val="-3"/>
          <w:w w:val="85"/>
        </w:rPr>
        <w:t>wohl </w:t>
      </w:r>
      <w:r>
        <w:rPr>
          <w:w w:val="85"/>
        </w:rPr>
        <w:t>eine Veröffentlichung</w:t>
      </w:r>
      <w:r>
        <w:rPr>
          <w:spacing w:val="-30"/>
          <w:w w:val="85"/>
        </w:rPr>
        <w:t> </w:t>
      </w:r>
      <w:r>
        <w:rPr>
          <w:w w:val="85"/>
        </w:rPr>
        <w:t>in</w:t>
      </w:r>
      <w:r>
        <w:rPr>
          <w:spacing w:val="-5"/>
          <w:w w:val="85"/>
        </w:rPr>
        <w:t> </w:t>
      </w:r>
      <w:r>
        <w:rPr>
          <w:w w:val="85"/>
        </w:rPr>
        <w:t>den</w:t>
      </w:r>
      <w:r>
        <w:rPr>
          <w:w w:val="84"/>
        </w:rPr>
        <w:t> </w:t>
      </w:r>
      <w:r>
        <w:rPr>
          <w:w w:val="85"/>
        </w:rPr>
        <w:t>“Problemen der Weltwirtschaft”. </w:t>
      </w:r>
      <w:r>
        <w:rPr>
          <w:spacing w:val="-6"/>
          <w:w w:val="85"/>
        </w:rPr>
        <w:t>Wenn </w:t>
      </w:r>
      <w:r>
        <w:rPr>
          <w:w w:val="85"/>
        </w:rPr>
        <w:t>etwas das Auswärtige Amt dem</w:t>
      </w:r>
      <w:r>
        <w:rPr>
          <w:spacing w:val="14"/>
          <w:w w:val="85"/>
        </w:rPr>
        <w:t> </w:t>
      </w:r>
      <w:r>
        <w:rPr>
          <w:spacing w:val="-3"/>
          <w:w w:val="85"/>
        </w:rPr>
        <w:t>Verleger</w:t>
      </w:r>
      <w:r>
        <w:rPr>
          <w:spacing w:val="6"/>
          <w:w w:val="85"/>
        </w:rPr>
        <w:t> </w:t>
      </w:r>
      <w:r>
        <w:rPr>
          <w:w w:val="85"/>
        </w:rPr>
        <w:t>Gu-</w:t>
      </w:r>
      <w:r>
        <w:rPr>
          <w:w w:val="89"/>
        </w:rPr>
        <w:t> </w:t>
      </w:r>
      <w:r>
        <w:rPr>
          <w:w w:val="85"/>
        </w:rPr>
        <w:t>stav Fischer die Abnahme einer genügenden Anzahl garantieren würde,</w:t>
      </w:r>
      <w:r>
        <w:rPr>
          <w:spacing w:val="9"/>
          <w:w w:val="85"/>
        </w:rPr>
        <w:t> </w:t>
      </w:r>
      <w:r>
        <w:rPr>
          <w:w w:val="85"/>
        </w:rPr>
        <w:t>würde</w:t>
      </w:r>
      <w:r>
        <w:rPr>
          <w:spacing w:val="1"/>
          <w:w w:val="85"/>
        </w:rPr>
        <w:t> </w:t>
      </w:r>
      <w:r>
        <w:rPr>
          <w:w w:val="85"/>
        </w:rPr>
        <w:t>wahr-</w:t>
      </w:r>
      <w:r>
        <w:rPr>
          <w:w w:val="83"/>
        </w:rPr>
        <w:t> </w:t>
      </w:r>
      <w:r>
        <w:rPr>
          <w:w w:val="85"/>
        </w:rPr>
        <w:t>scheinlich</w:t>
      </w:r>
      <w:r>
        <w:rPr>
          <w:spacing w:val="-11"/>
          <w:w w:val="85"/>
        </w:rPr>
        <w:t> </w:t>
      </w:r>
      <w:r>
        <w:rPr>
          <w:w w:val="85"/>
        </w:rPr>
        <w:t>Fischer</w:t>
      </w:r>
      <w:r>
        <w:rPr>
          <w:spacing w:val="-11"/>
          <w:w w:val="85"/>
        </w:rPr>
        <w:t> </w:t>
      </w:r>
      <w:r>
        <w:rPr>
          <w:w w:val="85"/>
        </w:rPr>
        <w:t>die</w:t>
      </w:r>
      <w:r>
        <w:rPr>
          <w:spacing w:val="-11"/>
          <w:w w:val="85"/>
        </w:rPr>
        <w:t> </w:t>
      </w:r>
      <w:r>
        <w:rPr>
          <w:w w:val="85"/>
        </w:rPr>
        <w:t>Aufgabe</w:t>
      </w:r>
      <w:r>
        <w:rPr>
          <w:spacing w:val="-11"/>
          <w:w w:val="85"/>
        </w:rPr>
        <w:t> </w:t>
      </w:r>
      <w:r>
        <w:rPr>
          <w:w w:val="85"/>
        </w:rPr>
        <w:t>übernehmen,</w:t>
      </w:r>
      <w:r>
        <w:rPr>
          <w:spacing w:val="-11"/>
          <w:w w:val="85"/>
        </w:rPr>
        <w:t> </w:t>
      </w:r>
      <w:r>
        <w:rPr>
          <w:w w:val="85"/>
        </w:rPr>
        <w:t>da</w:t>
      </w:r>
      <w:r>
        <w:rPr>
          <w:spacing w:val="-11"/>
          <w:w w:val="85"/>
        </w:rPr>
        <w:t> </w:t>
      </w:r>
      <w:r>
        <w:rPr>
          <w:w w:val="85"/>
        </w:rPr>
        <w:t>er</w:t>
      </w:r>
      <w:r>
        <w:rPr>
          <w:spacing w:val="-11"/>
          <w:w w:val="85"/>
        </w:rPr>
        <w:t> </w:t>
      </w:r>
      <w:r>
        <w:rPr>
          <w:w w:val="85"/>
        </w:rPr>
        <w:t>auf</w:t>
      </w:r>
      <w:r>
        <w:rPr>
          <w:spacing w:val="-11"/>
          <w:w w:val="85"/>
        </w:rPr>
        <w:t> </w:t>
      </w:r>
      <w:r>
        <w:rPr>
          <w:w w:val="85"/>
        </w:rPr>
        <w:t>einen</w:t>
      </w:r>
      <w:r>
        <w:rPr>
          <w:spacing w:val="-11"/>
          <w:w w:val="85"/>
        </w:rPr>
        <w:t> </w:t>
      </w:r>
      <w:r>
        <w:rPr>
          <w:w w:val="85"/>
        </w:rPr>
        <w:t>gewissen</w:t>
      </w:r>
      <w:r>
        <w:rPr>
          <w:spacing w:val="-11"/>
          <w:w w:val="85"/>
        </w:rPr>
        <w:t> </w:t>
      </w:r>
      <w:r>
        <w:rPr>
          <w:w w:val="85"/>
        </w:rPr>
        <w:t>festen</w:t>
      </w:r>
      <w:r>
        <w:rPr>
          <w:spacing w:val="-11"/>
          <w:w w:val="85"/>
        </w:rPr>
        <w:t> </w:t>
      </w:r>
      <w:r>
        <w:rPr>
          <w:w w:val="85"/>
        </w:rPr>
        <w:t>Absatz</w:t>
      </w:r>
      <w:r>
        <w:rPr>
          <w:spacing w:val="-11"/>
          <w:w w:val="85"/>
        </w:rPr>
        <w:t> </w:t>
      </w:r>
      <w:r>
        <w:rPr>
          <w:w w:val="85"/>
        </w:rPr>
        <w:t>oh-</w:t>
      </w:r>
      <w:r>
        <w:rPr>
          <w:w w:val="85"/>
        </w:rPr>
        <w:t> </w:t>
      </w:r>
      <w:r>
        <w:rPr>
          <w:w w:val="90"/>
        </w:rPr>
        <w:t>nehin</w:t>
      </w:r>
      <w:r>
        <w:rPr>
          <w:spacing w:val="-33"/>
          <w:w w:val="90"/>
        </w:rPr>
        <w:t> </w:t>
      </w:r>
      <w:r>
        <w:rPr>
          <w:w w:val="90"/>
        </w:rPr>
        <w:t>bei</w:t>
      </w:r>
      <w:r>
        <w:rPr>
          <w:spacing w:val="-33"/>
          <w:w w:val="90"/>
        </w:rPr>
        <w:t> </w:t>
      </w:r>
      <w:r>
        <w:rPr>
          <w:w w:val="90"/>
        </w:rPr>
        <w:t>den</w:t>
      </w:r>
      <w:r>
        <w:rPr>
          <w:spacing w:val="-33"/>
          <w:w w:val="90"/>
        </w:rPr>
        <w:t> </w:t>
      </w:r>
      <w:r>
        <w:rPr>
          <w:w w:val="90"/>
        </w:rPr>
        <w:t>Abnehmern</w:t>
      </w:r>
      <w:r>
        <w:rPr>
          <w:spacing w:val="-33"/>
          <w:w w:val="90"/>
        </w:rPr>
        <w:t> </w:t>
      </w:r>
      <w:r>
        <w:rPr>
          <w:w w:val="90"/>
        </w:rPr>
        <w:t>der</w:t>
      </w:r>
      <w:r>
        <w:rPr>
          <w:spacing w:val="-33"/>
          <w:w w:val="90"/>
        </w:rPr>
        <w:t> </w:t>
      </w:r>
      <w:r>
        <w:rPr>
          <w:w w:val="90"/>
        </w:rPr>
        <w:t>Reihe</w:t>
      </w:r>
      <w:r>
        <w:rPr>
          <w:spacing w:val="-33"/>
          <w:w w:val="90"/>
        </w:rPr>
        <w:t> </w:t>
      </w:r>
      <w:r>
        <w:rPr>
          <w:w w:val="90"/>
        </w:rPr>
        <w:t>rechnen</w:t>
      </w:r>
      <w:r>
        <w:rPr>
          <w:spacing w:val="-33"/>
          <w:w w:val="90"/>
        </w:rPr>
        <w:t> </w:t>
      </w:r>
      <w:r>
        <w:rPr>
          <w:w w:val="90"/>
        </w:rPr>
        <w:t>kann.</w:t>
      </w:r>
      <w:r>
        <w:rPr>
          <w:spacing w:val="-33"/>
          <w:w w:val="90"/>
        </w:rPr>
        <w:t> </w:t>
      </w:r>
      <w:r>
        <w:rPr>
          <w:w w:val="90"/>
        </w:rPr>
        <w:t>Ein</w:t>
      </w:r>
      <w:r>
        <w:rPr>
          <w:spacing w:val="-33"/>
          <w:w w:val="90"/>
        </w:rPr>
        <w:t> </w:t>
      </w:r>
      <w:r>
        <w:rPr>
          <w:w w:val="90"/>
        </w:rPr>
        <w:t>Beiheft</w:t>
      </w:r>
      <w:r>
        <w:rPr>
          <w:spacing w:val="-33"/>
          <w:w w:val="90"/>
        </w:rPr>
        <w:t> </w:t>
      </w:r>
      <w:r>
        <w:rPr>
          <w:w w:val="90"/>
        </w:rPr>
        <w:t>zum</w:t>
      </w:r>
      <w:r>
        <w:rPr>
          <w:spacing w:val="-33"/>
          <w:w w:val="90"/>
        </w:rPr>
        <w:t> </w:t>
      </w:r>
      <w:r>
        <w:rPr>
          <w:w w:val="90"/>
        </w:rPr>
        <w:t>Weltwirtschaftli-</w:t>
      </w:r>
    </w:p>
    <w:p>
      <w:pPr>
        <w:spacing w:line="239" w:lineRule="exact" w:before="0"/>
        <w:ind w:left="118" w:right="2208" w:firstLine="223"/>
        <w:jc w:val="both"/>
        <w:rPr>
          <w:sz w:val="20"/>
        </w:rPr>
      </w:pPr>
      <w:r>
        <w:rPr>
          <w:w w:val="85"/>
          <w:position w:val="7"/>
          <w:sz w:val="14"/>
        </w:rPr>
        <w:t>63</w:t>
      </w:r>
      <w:bookmarkStart w:name="_bookmark707" w:id="952"/>
      <w:bookmarkEnd w:id="952"/>
      <w:r>
        <w:rPr>
          <w:w w:val="85"/>
          <w:position w:val="7"/>
          <w:sz w:val="14"/>
        </w:rPr>
      </w:r>
      <w:r>
        <w:rPr>
          <w:w w:val="85"/>
          <w:sz w:val="20"/>
        </w:rPr>
        <w:t>John Brech (1902-1987), deutscher Wirtschaftsjournalist, Studium mit Promotion in Hamburg und </w:t>
      </w:r>
      <w:r>
        <w:rPr>
          <w:w w:val="90"/>
          <w:sz w:val="20"/>
        </w:rPr>
        <w:t>München,</w:t>
      </w:r>
      <w:r>
        <w:rPr>
          <w:spacing w:val="-19"/>
          <w:w w:val="90"/>
          <w:sz w:val="20"/>
        </w:rPr>
        <w:t> </w:t>
      </w:r>
      <w:r>
        <w:rPr>
          <w:w w:val="90"/>
          <w:sz w:val="20"/>
        </w:rPr>
        <w:t>ab</w:t>
      </w:r>
      <w:r>
        <w:rPr>
          <w:spacing w:val="-19"/>
          <w:w w:val="90"/>
          <w:sz w:val="20"/>
        </w:rPr>
        <w:t> </w:t>
      </w:r>
      <w:r>
        <w:rPr>
          <w:w w:val="90"/>
          <w:sz w:val="20"/>
        </w:rPr>
        <w:t>1928</w:t>
      </w:r>
      <w:r>
        <w:rPr>
          <w:spacing w:val="-19"/>
          <w:w w:val="90"/>
          <w:sz w:val="20"/>
        </w:rPr>
        <w:t> </w:t>
      </w:r>
      <w:r>
        <w:rPr>
          <w:w w:val="90"/>
          <w:sz w:val="20"/>
        </w:rPr>
        <w:t>Redakteur</w:t>
      </w:r>
      <w:r>
        <w:rPr>
          <w:spacing w:val="-19"/>
          <w:w w:val="90"/>
          <w:sz w:val="20"/>
        </w:rPr>
        <w:t> </w:t>
      </w:r>
      <w:r>
        <w:rPr>
          <w:w w:val="90"/>
          <w:sz w:val="20"/>
        </w:rPr>
        <w:t>beim</w:t>
      </w:r>
      <w:r>
        <w:rPr>
          <w:spacing w:val="-19"/>
          <w:w w:val="90"/>
          <w:sz w:val="20"/>
        </w:rPr>
        <w:t> </w:t>
      </w:r>
      <w:r>
        <w:rPr>
          <w:i/>
          <w:w w:val="90"/>
          <w:sz w:val="20"/>
        </w:rPr>
        <w:t>Wirtschaftsdienst</w:t>
      </w:r>
      <w:r>
        <w:rPr>
          <w:w w:val="90"/>
          <w:sz w:val="20"/>
        </w:rPr>
        <w:t>,</w:t>
      </w:r>
      <w:r>
        <w:rPr>
          <w:spacing w:val="-19"/>
          <w:w w:val="90"/>
          <w:sz w:val="20"/>
        </w:rPr>
        <w:t> </w:t>
      </w:r>
      <w:r>
        <w:rPr>
          <w:w w:val="90"/>
          <w:sz w:val="20"/>
        </w:rPr>
        <w:t>von</w:t>
      </w:r>
      <w:r>
        <w:rPr>
          <w:spacing w:val="-19"/>
          <w:w w:val="90"/>
          <w:sz w:val="20"/>
        </w:rPr>
        <w:t> </w:t>
      </w:r>
      <w:r>
        <w:rPr>
          <w:w w:val="90"/>
          <w:sz w:val="20"/>
        </w:rPr>
        <w:t>1935</w:t>
      </w:r>
      <w:r>
        <w:rPr>
          <w:spacing w:val="-19"/>
          <w:w w:val="90"/>
          <w:sz w:val="20"/>
        </w:rPr>
        <w:t> </w:t>
      </w:r>
      <w:r>
        <w:rPr>
          <w:w w:val="90"/>
          <w:sz w:val="20"/>
        </w:rPr>
        <w:t>bis</w:t>
      </w:r>
      <w:r>
        <w:rPr>
          <w:spacing w:val="-19"/>
          <w:w w:val="90"/>
          <w:sz w:val="20"/>
        </w:rPr>
        <w:t> </w:t>
      </w:r>
      <w:r>
        <w:rPr>
          <w:w w:val="90"/>
          <w:sz w:val="20"/>
        </w:rPr>
        <w:t>1940</w:t>
      </w:r>
      <w:r>
        <w:rPr>
          <w:spacing w:val="-19"/>
          <w:w w:val="90"/>
          <w:sz w:val="20"/>
        </w:rPr>
        <w:t> </w:t>
      </w:r>
      <w:r>
        <w:rPr>
          <w:w w:val="90"/>
          <w:sz w:val="20"/>
        </w:rPr>
        <w:t>als</w:t>
      </w:r>
      <w:r>
        <w:rPr>
          <w:spacing w:val="-19"/>
          <w:w w:val="90"/>
          <w:sz w:val="20"/>
        </w:rPr>
        <w:t> </w:t>
      </w:r>
      <w:r>
        <w:rPr>
          <w:w w:val="90"/>
          <w:sz w:val="20"/>
        </w:rPr>
        <w:t>Chefredakteur.</w:t>
      </w:r>
      <w:r>
        <w:rPr>
          <w:spacing w:val="-19"/>
          <w:w w:val="90"/>
          <w:sz w:val="20"/>
        </w:rPr>
        <w:t> </w:t>
      </w:r>
      <w:r>
        <w:rPr>
          <w:w w:val="90"/>
          <w:sz w:val="20"/>
        </w:rPr>
        <w:t>Dann</w:t>
      </w:r>
      <w:r>
        <w:rPr>
          <w:spacing w:val="-19"/>
          <w:w w:val="90"/>
          <w:sz w:val="20"/>
        </w:rPr>
        <w:t> </w:t>
      </w:r>
      <w:r>
        <w:rPr>
          <w:w w:val="90"/>
          <w:sz w:val="20"/>
        </w:rPr>
        <w:t>beim </w:t>
      </w:r>
      <w:r>
        <w:rPr>
          <w:w w:val="85"/>
          <w:sz w:val="20"/>
        </w:rPr>
        <w:t>Deutschen</w:t>
      </w:r>
      <w:r>
        <w:rPr>
          <w:spacing w:val="-8"/>
          <w:w w:val="85"/>
          <w:sz w:val="20"/>
        </w:rPr>
        <w:t> </w:t>
      </w:r>
      <w:r>
        <w:rPr>
          <w:spacing w:val="-4"/>
          <w:w w:val="85"/>
          <w:sz w:val="20"/>
        </w:rPr>
        <w:t>Verlag</w:t>
      </w:r>
      <w:r>
        <w:rPr>
          <w:spacing w:val="-8"/>
          <w:w w:val="85"/>
          <w:sz w:val="20"/>
        </w:rPr>
        <w:t> </w:t>
      </w:r>
      <w:r>
        <w:rPr>
          <w:w w:val="85"/>
          <w:sz w:val="20"/>
        </w:rPr>
        <w:t>in</w:t>
      </w:r>
      <w:r>
        <w:rPr>
          <w:spacing w:val="-8"/>
          <w:w w:val="85"/>
          <w:sz w:val="20"/>
        </w:rPr>
        <w:t> </w:t>
      </w:r>
      <w:r>
        <w:rPr>
          <w:w w:val="85"/>
          <w:sz w:val="20"/>
        </w:rPr>
        <w:t>Berlin,</w:t>
      </w:r>
      <w:r>
        <w:rPr>
          <w:spacing w:val="-8"/>
          <w:w w:val="85"/>
          <w:sz w:val="20"/>
        </w:rPr>
        <w:t> </w:t>
      </w:r>
      <w:r>
        <w:rPr>
          <w:spacing w:val="-3"/>
          <w:w w:val="85"/>
          <w:sz w:val="20"/>
        </w:rPr>
        <w:t>wo</w:t>
      </w:r>
      <w:r>
        <w:rPr>
          <w:spacing w:val="-8"/>
          <w:w w:val="85"/>
          <w:sz w:val="20"/>
        </w:rPr>
        <w:t> </w:t>
      </w:r>
      <w:r>
        <w:rPr>
          <w:w w:val="85"/>
          <w:sz w:val="20"/>
        </w:rPr>
        <w:t>er</w:t>
      </w:r>
      <w:r>
        <w:rPr>
          <w:spacing w:val="-8"/>
          <w:w w:val="85"/>
          <w:sz w:val="20"/>
        </w:rPr>
        <w:t> </w:t>
      </w:r>
      <w:r>
        <w:rPr>
          <w:w w:val="85"/>
          <w:sz w:val="20"/>
        </w:rPr>
        <w:t>für</w:t>
      </w:r>
      <w:r>
        <w:rPr>
          <w:spacing w:val="-8"/>
          <w:w w:val="85"/>
          <w:sz w:val="20"/>
        </w:rPr>
        <w:t> </w:t>
      </w:r>
      <w:r>
        <w:rPr>
          <w:w w:val="85"/>
          <w:sz w:val="20"/>
        </w:rPr>
        <w:t>den</w:t>
      </w:r>
      <w:r>
        <w:rPr>
          <w:spacing w:val="-8"/>
          <w:w w:val="85"/>
          <w:sz w:val="20"/>
        </w:rPr>
        <w:t> </w:t>
      </w:r>
      <w:r>
        <w:rPr>
          <w:w w:val="85"/>
          <w:sz w:val="20"/>
        </w:rPr>
        <w:t>Wirtschaftsteils</w:t>
      </w:r>
      <w:r>
        <w:rPr>
          <w:spacing w:val="-8"/>
          <w:w w:val="85"/>
          <w:sz w:val="20"/>
        </w:rPr>
        <w:t> </w:t>
      </w:r>
      <w:r>
        <w:rPr>
          <w:w w:val="85"/>
          <w:sz w:val="20"/>
        </w:rPr>
        <w:t>der</w:t>
      </w:r>
      <w:r>
        <w:rPr>
          <w:spacing w:val="-8"/>
          <w:w w:val="85"/>
          <w:sz w:val="20"/>
        </w:rPr>
        <w:t> </w:t>
      </w:r>
      <w:r>
        <w:rPr>
          <w:w w:val="85"/>
          <w:sz w:val="20"/>
        </w:rPr>
        <w:t>neugegründeten</w:t>
      </w:r>
      <w:r>
        <w:rPr>
          <w:spacing w:val="-8"/>
          <w:w w:val="85"/>
          <w:sz w:val="20"/>
        </w:rPr>
        <w:t> </w:t>
      </w:r>
      <w:r>
        <w:rPr>
          <w:w w:val="85"/>
          <w:sz w:val="20"/>
        </w:rPr>
        <w:t>Wochenzeitung</w:t>
      </w:r>
      <w:r>
        <w:rPr>
          <w:spacing w:val="-8"/>
          <w:w w:val="85"/>
          <w:sz w:val="20"/>
        </w:rPr>
        <w:t> </w:t>
      </w:r>
      <w:r>
        <w:rPr>
          <w:i/>
          <w:w w:val="85"/>
          <w:sz w:val="20"/>
        </w:rPr>
        <w:t>Das</w:t>
      </w:r>
      <w:r>
        <w:rPr>
          <w:i/>
          <w:spacing w:val="-8"/>
          <w:w w:val="85"/>
          <w:sz w:val="20"/>
        </w:rPr>
        <w:t> </w:t>
      </w:r>
      <w:r>
        <w:rPr>
          <w:i/>
          <w:w w:val="85"/>
          <w:sz w:val="20"/>
        </w:rPr>
        <w:t>Reich </w:t>
      </w:r>
      <w:r>
        <w:rPr>
          <w:w w:val="85"/>
          <w:sz w:val="20"/>
        </w:rPr>
        <w:t>verantwortlich</w:t>
      </w:r>
      <w:r>
        <w:rPr>
          <w:spacing w:val="-16"/>
          <w:w w:val="85"/>
          <w:sz w:val="20"/>
        </w:rPr>
        <w:t> </w:t>
      </w:r>
      <w:r>
        <w:rPr>
          <w:w w:val="85"/>
          <w:sz w:val="20"/>
        </w:rPr>
        <w:t>war.</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178</w:t>
        <w:tab/>
        <w:tab/>
      </w:r>
      <w:bookmarkStart w:name="_bookmark708" w:id="953"/>
      <w:bookmarkEnd w:id="953"/>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211"/>
        <w:jc w:val="both"/>
      </w:pPr>
      <w:r>
        <w:rPr>
          <w:w w:val="85"/>
        </w:rPr>
        <w:t>chen</w:t>
      </w:r>
      <w:r>
        <w:rPr>
          <w:spacing w:val="-18"/>
          <w:w w:val="85"/>
        </w:rPr>
        <w:t> </w:t>
      </w:r>
      <w:r>
        <w:rPr>
          <w:w w:val="85"/>
        </w:rPr>
        <w:t>Archiv</w:t>
      </w:r>
      <w:r>
        <w:rPr>
          <w:spacing w:val="-18"/>
          <w:w w:val="85"/>
        </w:rPr>
        <w:t> </w:t>
      </w:r>
      <w:r>
        <w:rPr>
          <w:w w:val="85"/>
        </w:rPr>
        <w:t>würde,</w:t>
      </w:r>
      <w:r>
        <w:rPr>
          <w:spacing w:val="-17"/>
          <w:w w:val="85"/>
        </w:rPr>
        <w:t> </w:t>
      </w:r>
      <w:r>
        <w:rPr>
          <w:w w:val="85"/>
        </w:rPr>
        <w:t>wie</w:t>
      </w:r>
      <w:r>
        <w:rPr>
          <w:spacing w:val="-18"/>
          <w:w w:val="85"/>
        </w:rPr>
        <w:t> </w:t>
      </w:r>
      <w:r>
        <w:rPr>
          <w:w w:val="85"/>
        </w:rPr>
        <w:t>schon</w:t>
      </w:r>
      <w:r>
        <w:rPr>
          <w:spacing w:val="-18"/>
          <w:w w:val="85"/>
        </w:rPr>
        <w:t> </w:t>
      </w:r>
      <w:r>
        <w:rPr>
          <w:w w:val="85"/>
        </w:rPr>
        <w:t>gesagt,</w:t>
      </w:r>
      <w:r>
        <w:rPr>
          <w:spacing w:val="-18"/>
          <w:w w:val="85"/>
        </w:rPr>
        <w:t> </w:t>
      </w:r>
      <w:r>
        <w:rPr>
          <w:w w:val="85"/>
        </w:rPr>
        <w:t>wesentlich</w:t>
      </w:r>
      <w:r>
        <w:rPr>
          <w:spacing w:val="-18"/>
          <w:w w:val="85"/>
        </w:rPr>
        <w:t> </w:t>
      </w:r>
      <w:r>
        <w:rPr>
          <w:w w:val="85"/>
        </w:rPr>
        <w:t>teurer</w:t>
      </w:r>
      <w:r>
        <w:rPr>
          <w:spacing w:val="-18"/>
          <w:w w:val="85"/>
        </w:rPr>
        <w:t> </w:t>
      </w:r>
      <w:r>
        <w:rPr>
          <w:w w:val="85"/>
        </w:rPr>
        <w:t>werden,</w:t>
      </w:r>
      <w:r>
        <w:rPr>
          <w:spacing w:val="-17"/>
          <w:w w:val="85"/>
        </w:rPr>
        <w:t> </w:t>
      </w:r>
      <w:r>
        <w:rPr>
          <w:w w:val="85"/>
        </w:rPr>
        <w:t>weil</w:t>
      </w:r>
      <w:r>
        <w:rPr>
          <w:spacing w:val="-18"/>
          <w:w w:val="85"/>
        </w:rPr>
        <w:t> </w:t>
      </w:r>
      <w:r>
        <w:rPr>
          <w:w w:val="85"/>
        </w:rPr>
        <w:t>die</w:t>
      </w:r>
      <w:r>
        <w:rPr>
          <w:spacing w:val="-18"/>
          <w:w w:val="85"/>
        </w:rPr>
        <w:t> </w:t>
      </w:r>
      <w:r>
        <w:rPr>
          <w:w w:val="85"/>
        </w:rPr>
        <w:t>ganze</w:t>
      </w:r>
      <w:r>
        <w:rPr>
          <w:spacing w:val="-18"/>
          <w:w w:val="85"/>
        </w:rPr>
        <w:t> </w:t>
      </w:r>
      <w:r>
        <w:rPr>
          <w:w w:val="85"/>
        </w:rPr>
        <w:t>Auflage mit</w:t>
      </w:r>
      <w:r>
        <w:rPr>
          <w:spacing w:val="-8"/>
          <w:w w:val="85"/>
        </w:rPr>
        <w:t> </w:t>
      </w:r>
      <w:r>
        <w:rPr>
          <w:w w:val="85"/>
        </w:rPr>
        <w:t>dem</w:t>
      </w:r>
      <w:r>
        <w:rPr>
          <w:spacing w:val="-8"/>
          <w:w w:val="85"/>
        </w:rPr>
        <w:t> </w:t>
      </w:r>
      <w:r>
        <w:rPr>
          <w:w w:val="85"/>
        </w:rPr>
        <w:t>Archiv</w:t>
      </w:r>
      <w:r>
        <w:rPr>
          <w:spacing w:val="-8"/>
          <w:w w:val="85"/>
        </w:rPr>
        <w:t> </w:t>
      </w:r>
      <w:r>
        <w:rPr>
          <w:w w:val="85"/>
        </w:rPr>
        <w:t>kostenlos</w:t>
      </w:r>
      <w:r>
        <w:rPr>
          <w:spacing w:val="-8"/>
          <w:w w:val="85"/>
        </w:rPr>
        <w:t> </w:t>
      </w:r>
      <w:r>
        <w:rPr>
          <w:w w:val="85"/>
        </w:rPr>
        <w:t>abgegeben</w:t>
      </w:r>
      <w:r>
        <w:rPr>
          <w:spacing w:val="-8"/>
          <w:w w:val="85"/>
        </w:rPr>
        <w:t> </w:t>
      </w:r>
      <w:r>
        <w:rPr>
          <w:w w:val="85"/>
        </w:rPr>
        <w:t>werden</w:t>
      </w:r>
      <w:r>
        <w:rPr>
          <w:spacing w:val="-8"/>
          <w:w w:val="85"/>
        </w:rPr>
        <w:t> </w:t>
      </w:r>
      <w:r>
        <w:rPr>
          <w:w w:val="85"/>
        </w:rPr>
        <w:t>müsste.</w:t>
      </w:r>
      <w:r>
        <w:rPr>
          <w:spacing w:val="-8"/>
          <w:w w:val="85"/>
        </w:rPr>
        <w:t> </w:t>
      </w:r>
      <w:r>
        <w:rPr>
          <w:w w:val="85"/>
        </w:rPr>
        <w:t>Die</w:t>
      </w:r>
      <w:r>
        <w:rPr>
          <w:spacing w:val="-8"/>
          <w:w w:val="85"/>
        </w:rPr>
        <w:t> </w:t>
      </w:r>
      <w:r>
        <w:rPr>
          <w:w w:val="85"/>
        </w:rPr>
        <w:t>Veröffentlichung</w:t>
      </w:r>
      <w:r>
        <w:rPr>
          <w:spacing w:val="-8"/>
          <w:w w:val="85"/>
        </w:rPr>
        <w:t> </w:t>
      </w:r>
      <w:r>
        <w:rPr>
          <w:w w:val="85"/>
        </w:rPr>
        <w:t>in</w:t>
      </w:r>
      <w:r>
        <w:rPr>
          <w:spacing w:val="-8"/>
          <w:w w:val="85"/>
        </w:rPr>
        <w:t> </w:t>
      </w:r>
      <w:r>
        <w:rPr>
          <w:w w:val="85"/>
        </w:rPr>
        <w:t>den</w:t>
      </w:r>
      <w:r>
        <w:rPr>
          <w:spacing w:val="-8"/>
          <w:w w:val="85"/>
        </w:rPr>
        <w:t> </w:t>
      </w:r>
      <w:r>
        <w:rPr>
          <w:w w:val="85"/>
        </w:rPr>
        <w:t>Pro- blemen würde auch noch detachierter wirken, was der ganzen Aktion nur nützen</w:t>
      </w:r>
      <w:r>
        <w:rPr>
          <w:spacing w:val="-16"/>
          <w:w w:val="85"/>
        </w:rPr>
        <w:t> </w:t>
      </w:r>
      <w:r>
        <w:rPr>
          <w:w w:val="85"/>
        </w:rPr>
        <w:t>und </w:t>
      </w:r>
      <w:r>
        <w:rPr>
          <w:w w:val="90"/>
        </w:rPr>
        <w:t>auch</w:t>
      </w:r>
      <w:r>
        <w:rPr>
          <w:spacing w:val="-24"/>
          <w:w w:val="90"/>
        </w:rPr>
        <w:t> </w:t>
      </w:r>
      <w:r>
        <w:rPr>
          <w:w w:val="90"/>
        </w:rPr>
        <w:t>insofern</w:t>
      </w:r>
      <w:r>
        <w:rPr>
          <w:spacing w:val="-24"/>
          <w:w w:val="90"/>
        </w:rPr>
        <w:t> </w:t>
      </w:r>
      <w:r>
        <w:rPr>
          <w:w w:val="90"/>
        </w:rPr>
        <w:t>nicht</w:t>
      </w:r>
      <w:r>
        <w:rPr>
          <w:spacing w:val="-24"/>
          <w:w w:val="90"/>
        </w:rPr>
        <w:t> </w:t>
      </w:r>
      <w:r>
        <w:rPr>
          <w:w w:val="90"/>
        </w:rPr>
        <w:t>als</w:t>
      </w:r>
      <w:r>
        <w:rPr>
          <w:spacing w:val="-24"/>
          <w:w w:val="90"/>
        </w:rPr>
        <w:t> </w:t>
      </w:r>
      <w:r>
        <w:rPr>
          <w:w w:val="90"/>
        </w:rPr>
        <w:t>Mangel</w:t>
      </w:r>
      <w:r>
        <w:rPr>
          <w:spacing w:val="-24"/>
          <w:w w:val="90"/>
        </w:rPr>
        <w:t> </w:t>
      </w:r>
      <w:r>
        <w:rPr>
          <w:w w:val="90"/>
        </w:rPr>
        <w:t>wirken</w:t>
      </w:r>
      <w:r>
        <w:rPr>
          <w:spacing w:val="-24"/>
          <w:w w:val="90"/>
        </w:rPr>
        <w:t> </w:t>
      </w:r>
      <w:r>
        <w:rPr>
          <w:w w:val="90"/>
        </w:rPr>
        <w:t>würde,</w:t>
      </w:r>
      <w:r>
        <w:rPr>
          <w:spacing w:val="-24"/>
          <w:w w:val="90"/>
        </w:rPr>
        <w:t> </w:t>
      </w:r>
      <w:r>
        <w:rPr>
          <w:w w:val="90"/>
        </w:rPr>
        <w:t>als</w:t>
      </w:r>
      <w:r>
        <w:rPr>
          <w:spacing w:val="-24"/>
          <w:w w:val="90"/>
        </w:rPr>
        <w:t> </w:t>
      </w:r>
      <w:r>
        <w:rPr>
          <w:w w:val="90"/>
        </w:rPr>
        <w:t>ja</w:t>
      </w:r>
      <w:r>
        <w:rPr>
          <w:spacing w:val="-24"/>
          <w:w w:val="90"/>
        </w:rPr>
        <w:t> </w:t>
      </w:r>
      <w:r>
        <w:rPr>
          <w:w w:val="90"/>
        </w:rPr>
        <w:t>den</w:t>
      </w:r>
      <w:r>
        <w:rPr>
          <w:spacing w:val="-24"/>
          <w:w w:val="90"/>
        </w:rPr>
        <w:t> </w:t>
      </w:r>
      <w:r>
        <w:rPr>
          <w:w w:val="90"/>
        </w:rPr>
        <w:t>eigentlichen</w:t>
      </w:r>
      <w:r>
        <w:rPr>
          <w:spacing w:val="-24"/>
          <w:w w:val="90"/>
        </w:rPr>
        <w:t> </w:t>
      </w:r>
      <w:r>
        <w:rPr>
          <w:w w:val="90"/>
        </w:rPr>
        <w:t>propagandisti- </w:t>
      </w:r>
      <w:r>
        <w:rPr>
          <w:w w:val="85"/>
        </w:rPr>
        <w:t>schen </w:t>
      </w:r>
      <w:r>
        <w:rPr>
          <w:spacing w:val="-3"/>
          <w:w w:val="85"/>
        </w:rPr>
        <w:t>Vorstoss </w:t>
      </w:r>
      <w:r>
        <w:rPr>
          <w:w w:val="85"/>
        </w:rPr>
        <w:t>die journalistische Kampfschrift durchführen</w:t>
      </w:r>
      <w:r>
        <w:rPr>
          <w:spacing w:val="39"/>
          <w:w w:val="85"/>
        </w:rPr>
        <w:t> </w:t>
      </w:r>
      <w:r>
        <w:rPr>
          <w:w w:val="85"/>
        </w:rPr>
        <w:t>werde.</w:t>
      </w:r>
    </w:p>
    <w:p>
      <w:pPr>
        <w:pStyle w:val="BodyText"/>
        <w:spacing w:line="288" w:lineRule="exact" w:before="13"/>
        <w:ind w:left="2546" w:right="4360"/>
      </w:pPr>
      <w:r>
        <w:rPr>
          <w:w w:val="85"/>
        </w:rPr>
        <w:t>Mit freundlichen Empfehlungen </w:t>
      </w:r>
      <w:r>
        <w:rPr>
          <w:w w:val="90"/>
        </w:rPr>
        <w:t>Heil Hitler!</w:t>
      </w:r>
    </w:p>
    <w:p>
      <w:pPr>
        <w:pStyle w:val="BodyText"/>
        <w:spacing w:line="288" w:lineRule="exact"/>
        <w:ind w:left="2546" w:right="5639"/>
      </w:pPr>
      <w:r>
        <w:rPr>
          <w:w w:val="85"/>
        </w:rPr>
        <w:t>Ihr sehr ergebener </w:t>
      </w:r>
      <w:bookmarkStart w:name="6.28 Werner Wilmanns an Andreas Predöhl." w:id="954"/>
      <w:bookmarkEnd w:id="954"/>
      <w:r>
        <w:rPr>
          <w:w w:val="85"/>
        </w:rPr>
      </w:r>
      <w:bookmarkStart w:name="_bookmark709" w:id="955"/>
      <w:bookmarkEnd w:id="955"/>
      <w:r>
        <w:rPr>
          <w:w w:val="85"/>
        </w:rPr>
      </w:r>
      <w:r>
        <w:rPr>
          <w:w w:val="85"/>
        </w:rPr>
        <w:t>gez. Predöhl</w:t>
      </w:r>
    </w:p>
    <w:p>
      <w:pPr>
        <w:pStyle w:val="BodyText"/>
        <w:spacing w:before="7"/>
        <w:rPr>
          <w:sz w:val="36"/>
        </w:rPr>
      </w:pPr>
    </w:p>
    <w:p>
      <w:pPr>
        <w:pStyle w:val="Heading3"/>
        <w:numPr>
          <w:ilvl w:val="1"/>
          <w:numId w:val="90"/>
        </w:numPr>
        <w:tabs>
          <w:tab w:pos="2956" w:val="left" w:leader="none"/>
          <w:tab w:pos="2957" w:val="left" w:leader="none"/>
        </w:tabs>
        <w:spacing w:line="288" w:lineRule="auto" w:before="0" w:after="0"/>
        <w:ind w:left="2956" w:right="211" w:hanging="761"/>
        <w:jc w:val="left"/>
      </w:pPr>
      <w:r>
        <w:rPr/>
        <w:t>Werner Wilmanns an Andreas Predöhl. Berlin, 25. Juni 1941</w:t>
      </w:r>
    </w:p>
    <w:p>
      <w:pPr>
        <w:pStyle w:val="BodyText"/>
        <w:spacing w:line="288" w:lineRule="exact" w:before="206"/>
        <w:ind w:left="2195" w:right="3527"/>
      </w:pPr>
      <w:r>
        <w:rPr>
          <w:w w:val="85"/>
        </w:rPr>
        <w:t>Maschinengeschriebene Abschrift des Briefes. </w:t>
      </w:r>
      <w:r>
        <w:rPr>
          <w:w w:val="90"/>
        </w:rPr>
        <w:t>StA HDH, Nachlaß August Lösch, Kiste 13</w:t>
      </w:r>
    </w:p>
    <w:p>
      <w:pPr>
        <w:pStyle w:val="BodyText"/>
        <w:rPr>
          <w:sz w:val="20"/>
        </w:rPr>
      </w:pPr>
    </w:p>
    <w:p>
      <w:pPr>
        <w:pStyle w:val="BodyText"/>
        <w:spacing w:before="2"/>
        <w:rPr>
          <w:sz w:val="20"/>
        </w:rPr>
      </w:pPr>
    </w:p>
    <w:p>
      <w:pPr>
        <w:pStyle w:val="BodyText"/>
        <w:spacing w:before="84"/>
        <w:ind w:left="5565" w:right="3584"/>
        <w:jc w:val="center"/>
      </w:pPr>
      <w:r>
        <w:rPr>
          <w:u w:val="single"/>
        </w:rPr>
        <w:t>Abschrift</w:t>
      </w:r>
    </w:p>
    <w:p>
      <w:pPr>
        <w:pStyle w:val="BodyText"/>
        <w:spacing w:before="11"/>
        <w:rPr>
          <w:sz w:val="16"/>
        </w:rPr>
      </w:pPr>
    </w:p>
    <w:p>
      <w:pPr>
        <w:pStyle w:val="BodyText"/>
        <w:tabs>
          <w:tab w:pos="7454" w:val="left" w:leader="none"/>
        </w:tabs>
        <w:spacing w:line="306" w:lineRule="exact" w:before="84"/>
        <w:ind w:left="2195"/>
      </w:pPr>
      <w:r>
        <w:rPr>
          <w:w w:val="90"/>
          <w:u w:val="single"/>
        </w:rPr>
        <w:t>Auswärtiges</w:t>
      </w:r>
      <w:r>
        <w:rPr>
          <w:spacing w:val="-39"/>
          <w:w w:val="90"/>
          <w:u w:val="single"/>
        </w:rPr>
        <w:t> </w:t>
      </w:r>
      <w:r>
        <w:rPr>
          <w:w w:val="90"/>
          <w:u w:val="single"/>
        </w:rPr>
        <w:t>Amt</w:t>
      </w:r>
      <w:r>
        <w:rPr>
          <w:w w:val="90"/>
        </w:rPr>
        <w:tab/>
      </w:r>
      <w:r>
        <w:rPr>
          <w:w w:val="85"/>
        </w:rPr>
        <w:t>Berlin,</w:t>
      </w:r>
      <w:r>
        <w:rPr>
          <w:spacing w:val="-24"/>
          <w:w w:val="85"/>
        </w:rPr>
        <w:t> </w:t>
      </w:r>
      <w:r>
        <w:rPr>
          <w:w w:val="85"/>
        </w:rPr>
        <w:t>W35,</w:t>
      </w:r>
      <w:r>
        <w:rPr>
          <w:spacing w:val="-23"/>
          <w:w w:val="85"/>
        </w:rPr>
        <w:t> </w:t>
      </w:r>
      <w:r>
        <w:rPr>
          <w:w w:val="85"/>
        </w:rPr>
        <w:t>den</w:t>
      </w:r>
      <w:r>
        <w:rPr>
          <w:spacing w:val="-24"/>
          <w:w w:val="85"/>
        </w:rPr>
        <w:t> </w:t>
      </w:r>
      <w:r>
        <w:rPr>
          <w:w w:val="85"/>
        </w:rPr>
        <w:t>25.</w:t>
      </w:r>
      <w:r>
        <w:rPr>
          <w:spacing w:val="-23"/>
          <w:w w:val="85"/>
        </w:rPr>
        <w:t> </w:t>
      </w:r>
      <w:r>
        <w:rPr>
          <w:w w:val="85"/>
        </w:rPr>
        <w:t>Juni</w:t>
      </w:r>
      <w:r>
        <w:rPr>
          <w:spacing w:val="-24"/>
          <w:w w:val="85"/>
        </w:rPr>
        <w:t> </w:t>
      </w:r>
      <w:r>
        <w:rPr>
          <w:w w:val="85"/>
        </w:rPr>
        <w:t>1941</w:t>
      </w:r>
    </w:p>
    <w:p>
      <w:pPr>
        <w:pStyle w:val="BodyText"/>
        <w:tabs>
          <w:tab w:pos="7445" w:val="left" w:leader="none"/>
        </w:tabs>
        <w:spacing w:line="306" w:lineRule="exact"/>
        <w:ind w:left="2195"/>
      </w:pPr>
      <w:r>
        <w:rPr>
          <w:w w:val="90"/>
        </w:rPr>
        <w:t>Inf.Nr.5161</w:t>
        <w:tab/>
      </w:r>
      <w:r>
        <w:rPr>
          <w:w w:val="80"/>
        </w:rPr>
        <w:t>Kurfürstenstrasse </w:t>
      </w:r>
      <w:r>
        <w:rPr>
          <w:spacing w:val="23"/>
          <w:w w:val="80"/>
        </w:rPr>
        <w:t> </w:t>
      </w:r>
      <w:r>
        <w:rPr>
          <w:w w:val="80"/>
        </w:rPr>
        <w:t>137</w:t>
      </w:r>
    </w:p>
    <w:p>
      <w:pPr>
        <w:pStyle w:val="BodyText"/>
        <w:spacing w:before="7"/>
        <w:rPr>
          <w:sz w:val="31"/>
        </w:rPr>
      </w:pPr>
    </w:p>
    <w:p>
      <w:pPr>
        <w:pStyle w:val="BodyText"/>
        <w:spacing w:line="306" w:lineRule="exact"/>
        <w:ind w:left="2195"/>
      </w:pPr>
      <w:r>
        <w:rPr/>
        <w:t>Herrn</w:t>
      </w:r>
    </w:p>
    <w:p>
      <w:pPr>
        <w:pStyle w:val="BodyText"/>
        <w:spacing w:line="289" w:lineRule="exact"/>
        <w:ind w:left="2195"/>
      </w:pPr>
      <w:r>
        <w:rPr>
          <w:w w:val="85"/>
        </w:rPr>
        <w:t>Prof. Predöhl</w:t>
      </w:r>
    </w:p>
    <w:p>
      <w:pPr>
        <w:pStyle w:val="BodyText"/>
        <w:spacing w:line="288" w:lineRule="exact" w:before="4"/>
        <w:ind w:left="2195" w:right="5392"/>
      </w:pPr>
      <w:r>
        <w:rPr>
          <w:w w:val="85"/>
        </w:rPr>
        <w:t>Institut für Weltwirtschaft </w:t>
      </w:r>
      <w:r>
        <w:rPr>
          <w:w w:val="95"/>
        </w:rPr>
        <w:t>an der Universität Kiel </w:t>
      </w:r>
      <w:r>
        <w:rPr>
          <w:w w:val="95"/>
          <w:u w:val="single"/>
        </w:rPr>
        <w:t>Kiel</w:t>
      </w:r>
    </w:p>
    <w:p>
      <w:pPr>
        <w:pStyle w:val="BodyText"/>
        <w:spacing w:before="7"/>
        <w:rPr>
          <w:sz w:val="32"/>
        </w:rPr>
      </w:pPr>
    </w:p>
    <w:p>
      <w:pPr>
        <w:pStyle w:val="BodyText"/>
        <w:spacing w:line="304" w:lineRule="exact"/>
        <w:ind w:left="2546"/>
      </w:pPr>
      <w:r>
        <w:rPr>
          <w:w w:val="85"/>
        </w:rPr>
        <w:t>Sehr geehrter Herr Professor Predöhl !</w:t>
      </w:r>
    </w:p>
    <w:p>
      <w:pPr>
        <w:pStyle w:val="BodyText"/>
        <w:spacing w:line="288" w:lineRule="exact" w:before="18"/>
        <w:ind w:left="2195" w:right="107" w:firstLine="351"/>
        <w:jc w:val="both"/>
      </w:pPr>
      <w:r>
        <w:rPr>
          <w:w w:val="90"/>
        </w:rPr>
        <w:t>Herr</w:t>
      </w:r>
      <w:r>
        <w:rPr>
          <w:spacing w:val="-42"/>
          <w:w w:val="90"/>
        </w:rPr>
        <w:t> </w:t>
      </w:r>
      <w:r>
        <w:rPr>
          <w:w w:val="90"/>
        </w:rPr>
        <w:t>Geheimrat</w:t>
      </w:r>
      <w:r>
        <w:rPr>
          <w:spacing w:val="-41"/>
          <w:w w:val="90"/>
        </w:rPr>
        <w:t> </w:t>
      </w:r>
      <w:r>
        <w:rPr>
          <w:w w:val="90"/>
        </w:rPr>
        <w:t>Rüter</w:t>
      </w:r>
      <w:hyperlink w:history="true" w:anchor="_bookmark710">
        <w:r>
          <w:rPr>
            <w:color w:val="2E3092"/>
            <w:w w:val="90"/>
            <w:position w:val="9"/>
            <w:sz w:val="17"/>
          </w:rPr>
          <w:t>64</w:t>
        </w:r>
      </w:hyperlink>
      <w:r>
        <w:rPr>
          <w:color w:val="2E3092"/>
          <w:spacing w:val="-22"/>
          <w:w w:val="90"/>
          <w:position w:val="9"/>
          <w:sz w:val="17"/>
        </w:rPr>
        <w:t> </w:t>
      </w:r>
      <w:r>
        <w:rPr>
          <w:w w:val="90"/>
        </w:rPr>
        <w:t>in</w:t>
      </w:r>
      <w:r>
        <w:rPr>
          <w:spacing w:val="-42"/>
          <w:w w:val="90"/>
        </w:rPr>
        <w:t> </w:t>
      </w:r>
      <w:r>
        <w:rPr>
          <w:w w:val="90"/>
        </w:rPr>
        <w:t>der</w:t>
      </w:r>
      <w:r>
        <w:rPr>
          <w:spacing w:val="-41"/>
          <w:w w:val="90"/>
        </w:rPr>
        <w:t> </w:t>
      </w:r>
      <w:r>
        <w:rPr>
          <w:w w:val="90"/>
        </w:rPr>
        <w:t>Wirtschaftsabteilung</w:t>
      </w:r>
      <w:r>
        <w:rPr>
          <w:spacing w:val="-42"/>
          <w:w w:val="90"/>
        </w:rPr>
        <w:t> </w:t>
      </w:r>
      <w:r>
        <w:rPr>
          <w:w w:val="90"/>
        </w:rPr>
        <w:t>hat</w:t>
      </w:r>
      <w:r>
        <w:rPr>
          <w:spacing w:val="-42"/>
          <w:w w:val="90"/>
        </w:rPr>
        <w:t> </w:t>
      </w:r>
      <w:r>
        <w:rPr>
          <w:w w:val="90"/>
        </w:rPr>
        <w:t>die</w:t>
      </w:r>
      <w:r>
        <w:rPr>
          <w:spacing w:val="-42"/>
          <w:w w:val="90"/>
        </w:rPr>
        <w:t> </w:t>
      </w:r>
      <w:r>
        <w:rPr>
          <w:w w:val="90"/>
        </w:rPr>
        <w:t>Arbeit</w:t>
      </w:r>
      <w:r>
        <w:rPr>
          <w:spacing w:val="-41"/>
          <w:w w:val="90"/>
        </w:rPr>
        <w:t> </w:t>
      </w:r>
      <w:r>
        <w:rPr>
          <w:w w:val="90"/>
        </w:rPr>
        <w:t>von</w:t>
      </w:r>
      <w:r>
        <w:rPr>
          <w:spacing w:val="-42"/>
          <w:w w:val="90"/>
        </w:rPr>
        <w:t> </w:t>
      </w:r>
      <w:r>
        <w:rPr>
          <w:w w:val="90"/>
        </w:rPr>
        <w:t>Herrn</w:t>
      </w:r>
      <w:r>
        <w:rPr>
          <w:spacing w:val="-42"/>
          <w:w w:val="90"/>
        </w:rPr>
        <w:t> </w:t>
      </w:r>
      <w:r>
        <w:rPr>
          <w:w w:val="90"/>
        </w:rPr>
        <w:t>Lösch </w:t>
      </w:r>
      <w:r>
        <w:rPr>
          <w:w w:val="85"/>
        </w:rPr>
        <w:t>in</w:t>
      </w:r>
      <w:r>
        <w:rPr>
          <w:spacing w:val="-20"/>
          <w:w w:val="85"/>
        </w:rPr>
        <w:t> </w:t>
      </w:r>
      <w:r>
        <w:rPr>
          <w:w w:val="85"/>
        </w:rPr>
        <w:t>der</w:t>
      </w:r>
      <w:r>
        <w:rPr>
          <w:spacing w:val="-19"/>
          <w:w w:val="85"/>
        </w:rPr>
        <w:t> </w:t>
      </w:r>
      <w:r>
        <w:rPr>
          <w:w w:val="85"/>
        </w:rPr>
        <w:t>Zwischenzeit</w:t>
      </w:r>
      <w:r>
        <w:rPr>
          <w:spacing w:val="-20"/>
          <w:w w:val="85"/>
        </w:rPr>
        <w:t> </w:t>
      </w:r>
      <w:r>
        <w:rPr>
          <w:w w:val="85"/>
        </w:rPr>
        <w:t>durchgesehen</w:t>
      </w:r>
      <w:r>
        <w:rPr>
          <w:spacing w:val="-20"/>
          <w:w w:val="85"/>
        </w:rPr>
        <w:t> </w:t>
      </w:r>
      <w:r>
        <w:rPr>
          <w:w w:val="85"/>
        </w:rPr>
        <w:t>und</w:t>
      </w:r>
      <w:r>
        <w:rPr>
          <w:spacing w:val="-20"/>
          <w:w w:val="85"/>
        </w:rPr>
        <w:t> </w:t>
      </w:r>
      <w:r>
        <w:rPr>
          <w:w w:val="85"/>
        </w:rPr>
        <w:t>ausgezeichnet</w:t>
      </w:r>
      <w:r>
        <w:rPr>
          <w:spacing w:val="-19"/>
          <w:w w:val="85"/>
        </w:rPr>
        <w:t> </w:t>
      </w:r>
      <w:r>
        <w:rPr>
          <w:w w:val="85"/>
        </w:rPr>
        <w:t>beurteilt.</w:t>
      </w:r>
      <w:r>
        <w:rPr>
          <w:spacing w:val="-20"/>
          <w:w w:val="85"/>
        </w:rPr>
        <w:t> </w:t>
      </w:r>
      <w:r>
        <w:rPr>
          <w:w w:val="85"/>
        </w:rPr>
        <w:t>Er</w:t>
      </w:r>
      <w:r>
        <w:rPr>
          <w:spacing w:val="-19"/>
          <w:w w:val="85"/>
        </w:rPr>
        <w:t> </w:t>
      </w:r>
      <w:r>
        <w:rPr>
          <w:w w:val="85"/>
        </w:rPr>
        <w:t>hat</w:t>
      </w:r>
      <w:r>
        <w:rPr>
          <w:spacing w:val="-20"/>
          <w:w w:val="85"/>
        </w:rPr>
        <w:t> </w:t>
      </w:r>
      <w:r>
        <w:rPr>
          <w:w w:val="85"/>
        </w:rPr>
        <w:t>mir</w:t>
      </w:r>
      <w:r>
        <w:rPr>
          <w:spacing w:val="-20"/>
          <w:w w:val="85"/>
        </w:rPr>
        <w:t> </w:t>
      </w:r>
      <w:r>
        <w:rPr>
          <w:w w:val="85"/>
        </w:rPr>
        <w:t>seine</w:t>
      </w:r>
      <w:r>
        <w:rPr>
          <w:spacing w:val="-19"/>
          <w:w w:val="85"/>
        </w:rPr>
        <w:t> </w:t>
      </w:r>
      <w:r>
        <w:rPr>
          <w:w w:val="85"/>
        </w:rPr>
        <w:t>Stellung- </w:t>
      </w:r>
      <w:r>
        <w:rPr>
          <w:w w:val="90"/>
        </w:rPr>
        <w:t>nahme—durch</w:t>
      </w:r>
      <w:r>
        <w:rPr>
          <w:spacing w:val="-18"/>
          <w:w w:val="90"/>
        </w:rPr>
        <w:t> </w:t>
      </w:r>
      <w:r>
        <w:rPr>
          <w:w w:val="90"/>
        </w:rPr>
        <w:t>seinen</w:t>
      </w:r>
      <w:r>
        <w:rPr>
          <w:spacing w:val="-18"/>
          <w:w w:val="90"/>
        </w:rPr>
        <w:t> </w:t>
      </w:r>
      <w:r>
        <w:rPr>
          <w:w w:val="90"/>
        </w:rPr>
        <w:t>Urlaub</w:t>
      </w:r>
      <w:r>
        <w:rPr>
          <w:spacing w:val="-18"/>
          <w:w w:val="90"/>
        </w:rPr>
        <w:t> </w:t>
      </w:r>
      <w:r>
        <w:rPr>
          <w:w w:val="90"/>
        </w:rPr>
        <w:t>hat</w:t>
      </w:r>
      <w:r>
        <w:rPr>
          <w:spacing w:val="-18"/>
          <w:w w:val="90"/>
        </w:rPr>
        <w:t> </w:t>
      </w:r>
      <w:r>
        <w:rPr>
          <w:w w:val="90"/>
        </w:rPr>
        <w:t>sie</w:t>
      </w:r>
      <w:r>
        <w:rPr>
          <w:spacing w:val="-18"/>
          <w:w w:val="90"/>
        </w:rPr>
        <w:t> </w:t>
      </w:r>
      <w:r>
        <w:rPr>
          <w:w w:val="90"/>
        </w:rPr>
        <w:t>sich</w:t>
      </w:r>
      <w:r>
        <w:rPr>
          <w:spacing w:val="-18"/>
          <w:w w:val="90"/>
        </w:rPr>
        <w:t> </w:t>
      </w:r>
      <w:r>
        <w:rPr>
          <w:w w:val="90"/>
        </w:rPr>
        <w:t>verzögert—über</w:t>
      </w:r>
      <w:r>
        <w:rPr>
          <w:spacing w:val="-18"/>
          <w:w w:val="90"/>
        </w:rPr>
        <w:t> </w:t>
      </w:r>
      <w:r>
        <w:rPr>
          <w:w w:val="90"/>
        </w:rPr>
        <w:t>Herrn</w:t>
      </w:r>
      <w:r>
        <w:rPr>
          <w:spacing w:val="-18"/>
          <w:w w:val="90"/>
        </w:rPr>
        <w:t> </w:t>
      </w:r>
      <w:r>
        <w:rPr>
          <w:w w:val="90"/>
        </w:rPr>
        <w:t>Gesandten</w:t>
      </w:r>
      <w:r>
        <w:rPr>
          <w:spacing w:val="-18"/>
          <w:w w:val="90"/>
        </w:rPr>
        <w:t> </w:t>
      </w:r>
      <w:r>
        <w:rPr>
          <w:w w:val="90"/>
        </w:rPr>
        <w:t>Klodi-</w:t>
      </w:r>
    </w:p>
    <w:p>
      <w:pPr>
        <w:pStyle w:val="BodyText"/>
        <w:spacing w:before="1"/>
        <w:rPr>
          <w:sz w:val="13"/>
        </w:rPr>
      </w:pPr>
      <w:r>
        <w:rPr/>
        <w:pict>
          <v:line style="position:absolute;mso-position-horizontal-relative:page;mso-position-vertical-relative:paragraph;z-index:8944;mso-wrap-distance-left:0;mso-wrap-distance-right:0" from="133.768005pt,11.009007pt" to="289.183005pt,11.009007pt" stroked="true" strokeweight=".398pt" strokecolor="#000000">
            <v:stroke dashstyle="solid"/>
            <w10:wrap type="topAndBottom"/>
          </v:line>
        </w:pict>
      </w:r>
    </w:p>
    <w:p>
      <w:pPr>
        <w:spacing w:line="239" w:lineRule="exact" w:before="0"/>
        <w:ind w:left="2195" w:right="211" w:firstLine="206"/>
        <w:jc w:val="both"/>
        <w:rPr>
          <w:sz w:val="20"/>
        </w:rPr>
      </w:pPr>
      <w:r>
        <w:rPr>
          <w:w w:val="90"/>
          <w:position w:val="7"/>
          <w:sz w:val="14"/>
        </w:rPr>
        <w:t>64</w:t>
      </w:r>
      <w:bookmarkStart w:name="_bookmark710" w:id="956"/>
      <w:bookmarkEnd w:id="956"/>
      <w:r>
        <w:rPr>
          <w:w w:val="90"/>
          <w:position w:val="7"/>
          <w:sz w:val="14"/>
        </w:rPr>
      </w:r>
      <w:r>
        <w:rPr>
          <w:w w:val="90"/>
          <w:sz w:val="20"/>
        </w:rPr>
        <w:t>Geheimrat</w:t>
      </w:r>
      <w:r>
        <w:rPr>
          <w:spacing w:val="-11"/>
          <w:w w:val="90"/>
          <w:sz w:val="20"/>
        </w:rPr>
        <w:t> </w:t>
      </w:r>
      <w:r>
        <w:rPr>
          <w:w w:val="90"/>
          <w:sz w:val="20"/>
        </w:rPr>
        <w:t>Rüter</w:t>
      </w:r>
      <w:r>
        <w:rPr>
          <w:spacing w:val="-12"/>
          <w:w w:val="90"/>
          <w:sz w:val="20"/>
        </w:rPr>
        <w:t> </w:t>
      </w:r>
      <w:r>
        <w:rPr>
          <w:w w:val="90"/>
          <w:sz w:val="20"/>
        </w:rPr>
        <w:t>(?-?),</w:t>
      </w:r>
      <w:r>
        <w:rPr>
          <w:spacing w:val="-11"/>
          <w:w w:val="90"/>
          <w:sz w:val="20"/>
        </w:rPr>
        <w:t> </w:t>
      </w:r>
      <w:r>
        <w:rPr>
          <w:w w:val="90"/>
          <w:sz w:val="20"/>
        </w:rPr>
        <w:t>deutscher</w:t>
      </w:r>
      <w:r>
        <w:rPr>
          <w:spacing w:val="-12"/>
          <w:w w:val="90"/>
          <w:sz w:val="20"/>
        </w:rPr>
        <w:t> </w:t>
      </w:r>
      <w:r>
        <w:rPr>
          <w:w w:val="90"/>
          <w:sz w:val="20"/>
        </w:rPr>
        <w:t>Diplomat,</w:t>
      </w:r>
      <w:r>
        <w:rPr>
          <w:spacing w:val="-11"/>
          <w:w w:val="90"/>
          <w:sz w:val="20"/>
        </w:rPr>
        <w:t> </w:t>
      </w:r>
      <w:r>
        <w:rPr>
          <w:w w:val="90"/>
          <w:sz w:val="20"/>
        </w:rPr>
        <w:t>ehemaliger</w:t>
      </w:r>
      <w:r>
        <w:rPr>
          <w:spacing w:val="-11"/>
          <w:w w:val="90"/>
          <w:sz w:val="20"/>
        </w:rPr>
        <w:t> </w:t>
      </w:r>
      <w:r>
        <w:rPr>
          <w:w w:val="90"/>
          <w:sz w:val="20"/>
        </w:rPr>
        <w:t>Handelsrat</w:t>
      </w:r>
      <w:r>
        <w:rPr>
          <w:spacing w:val="-12"/>
          <w:w w:val="90"/>
          <w:sz w:val="20"/>
        </w:rPr>
        <w:t> </w:t>
      </w:r>
      <w:r>
        <w:rPr>
          <w:w w:val="90"/>
          <w:sz w:val="20"/>
        </w:rPr>
        <w:t>bei</w:t>
      </w:r>
      <w:r>
        <w:rPr>
          <w:spacing w:val="-11"/>
          <w:w w:val="90"/>
          <w:sz w:val="20"/>
        </w:rPr>
        <w:t> </w:t>
      </w:r>
      <w:r>
        <w:rPr>
          <w:w w:val="90"/>
          <w:sz w:val="20"/>
        </w:rPr>
        <w:t>der</w:t>
      </w:r>
      <w:r>
        <w:rPr>
          <w:spacing w:val="-12"/>
          <w:w w:val="90"/>
          <w:sz w:val="20"/>
        </w:rPr>
        <w:t> </w:t>
      </w:r>
      <w:r>
        <w:rPr>
          <w:w w:val="90"/>
          <w:sz w:val="20"/>
        </w:rPr>
        <w:t>deutschen</w:t>
      </w:r>
      <w:r>
        <w:rPr>
          <w:spacing w:val="-11"/>
          <w:w w:val="90"/>
          <w:sz w:val="20"/>
        </w:rPr>
        <w:t> </w:t>
      </w:r>
      <w:r>
        <w:rPr>
          <w:w w:val="90"/>
          <w:sz w:val="20"/>
        </w:rPr>
        <w:t>Botschaft in</w:t>
      </w:r>
      <w:r>
        <w:rPr>
          <w:spacing w:val="-24"/>
          <w:w w:val="90"/>
          <w:sz w:val="20"/>
        </w:rPr>
        <w:t> </w:t>
      </w:r>
      <w:r>
        <w:rPr>
          <w:w w:val="90"/>
          <w:sz w:val="20"/>
        </w:rPr>
        <w:t>London,</w:t>
      </w:r>
      <w:r>
        <w:rPr>
          <w:spacing w:val="-24"/>
          <w:w w:val="90"/>
          <w:sz w:val="20"/>
        </w:rPr>
        <w:t> </w:t>
      </w:r>
      <w:r>
        <w:rPr>
          <w:w w:val="90"/>
          <w:sz w:val="20"/>
        </w:rPr>
        <w:t>Gesandschaftsrat</w:t>
      </w:r>
      <w:r>
        <w:rPr>
          <w:spacing w:val="-24"/>
          <w:w w:val="90"/>
          <w:sz w:val="20"/>
        </w:rPr>
        <w:t> </w:t>
      </w:r>
      <w:r>
        <w:rPr>
          <w:w w:val="90"/>
          <w:sz w:val="20"/>
        </w:rPr>
        <w:t>zuständig</w:t>
      </w:r>
      <w:r>
        <w:rPr>
          <w:spacing w:val="-24"/>
          <w:w w:val="90"/>
          <w:sz w:val="20"/>
        </w:rPr>
        <w:t> </w:t>
      </w:r>
      <w:r>
        <w:rPr>
          <w:w w:val="90"/>
          <w:sz w:val="20"/>
        </w:rPr>
        <w:t>für</w:t>
      </w:r>
      <w:r>
        <w:rPr>
          <w:spacing w:val="-24"/>
          <w:w w:val="90"/>
          <w:sz w:val="20"/>
        </w:rPr>
        <w:t> </w:t>
      </w:r>
      <w:r>
        <w:rPr>
          <w:w w:val="90"/>
          <w:sz w:val="20"/>
        </w:rPr>
        <w:t>das</w:t>
      </w:r>
      <w:r>
        <w:rPr>
          <w:spacing w:val="-24"/>
          <w:w w:val="90"/>
          <w:sz w:val="20"/>
        </w:rPr>
        <w:t> </w:t>
      </w:r>
      <w:r>
        <w:rPr>
          <w:w w:val="90"/>
          <w:sz w:val="20"/>
        </w:rPr>
        <w:t>Britische</w:t>
      </w:r>
      <w:r>
        <w:rPr>
          <w:spacing w:val="-24"/>
          <w:w w:val="90"/>
          <w:sz w:val="20"/>
        </w:rPr>
        <w:t> </w:t>
      </w:r>
      <w:r>
        <w:rPr>
          <w:w w:val="90"/>
          <w:sz w:val="20"/>
        </w:rPr>
        <w:t>Reich</w:t>
      </w:r>
      <w:r>
        <w:rPr>
          <w:spacing w:val="-24"/>
          <w:w w:val="90"/>
          <w:sz w:val="20"/>
        </w:rPr>
        <w:t> </w:t>
      </w:r>
      <w:r>
        <w:rPr>
          <w:w w:val="90"/>
          <w:sz w:val="20"/>
        </w:rPr>
        <w:t>(Sektion</w:t>
      </w:r>
      <w:r>
        <w:rPr>
          <w:spacing w:val="-24"/>
          <w:w w:val="90"/>
          <w:sz w:val="20"/>
        </w:rPr>
        <w:t> </w:t>
      </w:r>
      <w:r>
        <w:rPr>
          <w:w w:val="90"/>
          <w:sz w:val="20"/>
        </w:rPr>
        <w:t>VI)</w:t>
      </w:r>
      <w:r>
        <w:rPr>
          <w:spacing w:val="-24"/>
          <w:w w:val="90"/>
          <w:sz w:val="20"/>
        </w:rPr>
        <w:t> </w:t>
      </w:r>
      <w:r>
        <w:rPr>
          <w:w w:val="90"/>
          <w:sz w:val="20"/>
        </w:rPr>
        <w:t>in</w:t>
      </w:r>
      <w:r>
        <w:rPr>
          <w:spacing w:val="-24"/>
          <w:w w:val="90"/>
          <w:sz w:val="20"/>
        </w:rPr>
        <w:t> </w:t>
      </w:r>
      <w:r>
        <w:rPr>
          <w:w w:val="90"/>
          <w:sz w:val="20"/>
        </w:rPr>
        <w:t>der</w:t>
      </w:r>
      <w:r>
        <w:rPr>
          <w:spacing w:val="-24"/>
          <w:w w:val="90"/>
          <w:sz w:val="20"/>
        </w:rPr>
        <w:t> </w:t>
      </w:r>
      <w:r>
        <w:rPr>
          <w:w w:val="90"/>
          <w:sz w:val="20"/>
        </w:rPr>
        <w:t>Handelspolitischen </w:t>
      </w:r>
      <w:r>
        <w:rPr>
          <w:w w:val="85"/>
          <w:sz w:val="20"/>
        </w:rPr>
        <w:t>Abteilung des Auswärtigen</w:t>
      </w:r>
      <w:r>
        <w:rPr>
          <w:spacing w:val="-12"/>
          <w:w w:val="85"/>
          <w:sz w:val="20"/>
        </w:rPr>
        <w:t> </w:t>
      </w:r>
      <w:r>
        <w:rPr>
          <w:w w:val="85"/>
          <w:sz w:val="20"/>
        </w:rPr>
        <w:t>Amtes.</w:t>
      </w:r>
    </w:p>
    <w:p>
      <w:pPr>
        <w:spacing w:after="0" w:line="239" w:lineRule="exact"/>
        <w:jc w:val="both"/>
        <w:rPr>
          <w:sz w:val="20"/>
        </w:rPr>
        <w:sectPr>
          <w:pgSz w:w="12240" w:h="15840"/>
          <w:pgMar w:top="1500" w:bottom="280" w:left="480" w:right="1580"/>
        </w:sectPr>
      </w:pPr>
    </w:p>
    <w:p>
      <w:pPr>
        <w:pStyle w:val="BodyText"/>
        <w:spacing w:before="2"/>
        <w:rPr>
          <w:sz w:val="15"/>
        </w:rPr>
      </w:pPr>
    </w:p>
    <w:p>
      <w:pPr>
        <w:pStyle w:val="ListParagraph"/>
        <w:numPr>
          <w:ilvl w:val="1"/>
          <w:numId w:val="91"/>
        </w:numPr>
        <w:tabs>
          <w:tab w:pos="552" w:val="left" w:leader="none"/>
          <w:tab w:pos="9981" w:val="right" w:leader="none"/>
        </w:tabs>
        <w:spacing w:line="240" w:lineRule="auto" w:before="84" w:after="0"/>
        <w:ind w:left="551" w:right="0" w:hanging="433"/>
        <w:jc w:val="left"/>
        <w:rPr>
          <w:sz w:val="24"/>
        </w:rPr>
      </w:pPr>
      <w:bookmarkStart w:name="_bookmark711" w:id="957"/>
      <w:bookmarkEnd w:id="957"/>
      <w:r>
        <w:rPr/>
      </w:r>
      <w:bookmarkStart w:name="_bookmark711" w:id="958"/>
      <w:bookmarkEnd w:id="958"/>
      <w:r>
        <w:rPr>
          <w:spacing w:val="-4"/>
          <w:w w:val="95"/>
          <w:sz w:val="24"/>
        </w:rPr>
        <w:t>W</w:t>
      </w:r>
      <w:r>
        <w:rPr>
          <w:spacing w:val="-4"/>
          <w:w w:val="95"/>
          <w:sz w:val="24"/>
        </w:rPr>
        <w:t>erner</w:t>
      </w:r>
      <w:r>
        <w:rPr>
          <w:spacing w:val="-18"/>
          <w:w w:val="95"/>
          <w:sz w:val="24"/>
        </w:rPr>
        <w:t> </w:t>
      </w:r>
      <w:r>
        <w:rPr>
          <w:w w:val="95"/>
          <w:sz w:val="24"/>
        </w:rPr>
        <w:t>Wilmanns</w:t>
      </w:r>
      <w:r>
        <w:rPr>
          <w:spacing w:val="-18"/>
          <w:w w:val="95"/>
          <w:sz w:val="24"/>
        </w:rPr>
        <w:t> </w:t>
      </w:r>
      <w:r>
        <w:rPr>
          <w:w w:val="95"/>
          <w:sz w:val="24"/>
        </w:rPr>
        <w:t>an</w:t>
      </w:r>
      <w:r>
        <w:rPr>
          <w:spacing w:val="-18"/>
          <w:w w:val="95"/>
          <w:sz w:val="24"/>
        </w:rPr>
        <w:t> </w:t>
      </w:r>
      <w:r>
        <w:rPr>
          <w:w w:val="95"/>
          <w:sz w:val="24"/>
        </w:rPr>
        <w:t>Andreas</w:t>
      </w:r>
      <w:r>
        <w:rPr>
          <w:spacing w:val="-18"/>
          <w:w w:val="95"/>
          <w:sz w:val="24"/>
        </w:rPr>
        <w:t> </w:t>
      </w:r>
      <w:r>
        <w:rPr>
          <w:w w:val="95"/>
          <w:sz w:val="24"/>
        </w:rPr>
        <w:t>Predöhl.</w:t>
      </w:r>
      <w:r>
        <w:rPr>
          <w:spacing w:val="-18"/>
          <w:w w:val="95"/>
          <w:sz w:val="24"/>
        </w:rPr>
        <w:t> </w:t>
      </w:r>
      <w:r>
        <w:rPr>
          <w:w w:val="95"/>
          <w:sz w:val="24"/>
        </w:rPr>
        <w:t>Berlin,</w:t>
      </w:r>
      <w:r>
        <w:rPr>
          <w:spacing w:val="-18"/>
          <w:w w:val="95"/>
          <w:sz w:val="24"/>
        </w:rPr>
        <w:t> </w:t>
      </w:r>
      <w:r>
        <w:rPr>
          <w:w w:val="95"/>
          <w:sz w:val="24"/>
        </w:rPr>
        <w:t>25.</w:t>
      </w:r>
      <w:r>
        <w:rPr>
          <w:spacing w:val="-18"/>
          <w:w w:val="95"/>
          <w:sz w:val="24"/>
        </w:rPr>
        <w:t> </w:t>
      </w:r>
      <w:r>
        <w:rPr>
          <w:w w:val="95"/>
          <w:sz w:val="24"/>
        </w:rPr>
        <w:t>Juni</w:t>
      </w:r>
      <w:r>
        <w:rPr>
          <w:spacing w:val="-18"/>
          <w:w w:val="95"/>
          <w:sz w:val="24"/>
        </w:rPr>
        <w:t> </w:t>
      </w:r>
      <w:r>
        <w:rPr>
          <w:w w:val="95"/>
          <w:sz w:val="24"/>
        </w:rPr>
        <w:t>1941</w:t>
      </w:r>
      <w:r>
        <w:rPr>
          <w:rFonts w:ascii="Times New Roman" w:hAnsi="Times New Roman"/>
          <w:w w:val="95"/>
          <w:sz w:val="24"/>
        </w:rPr>
        <w:tab/>
      </w:r>
      <w:r>
        <w:rPr>
          <w:w w:val="95"/>
          <w:sz w:val="24"/>
        </w:rPr>
        <w:t>179</w:t>
      </w:r>
    </w:p>
    <w:p>
      <w:pPr>
        <w:pStyle w:val="BodyText"/>
        <w:rPr>
          <w:sz w:val="31"/>
        </w:rPr>
      </w:pPr>
    </w:p>
    <w:p>
      <w:pPr>
        <w:pStyle w:val="BodyText"/>
        <w:spacing w:line="288" w:lineRule="exact" w:before="1"/>
        <w:ind w:left="118" w:right="2208"/>
        <w:jc w:val="both"/>
      </w:pPr>
      <w:r>
        <w:rPr>
          <w:w w:val="85"/>
        </w:rPr>
        <w:t>us</w:t>
      </w:r>
      <w:hyperlink w:history="true" w:anchor="_bookmark713">
        <w:r>
          <w:rPr>
            <w:color w:val="2E3092"/>
            <w:w w:val="85"/>
            <w:position w:val="9"/>
            <w:sz w:val="17"/>
          </w:rPr>
          <w:t>65</w:t>
        </w:r>
      </w:hyperlink>
      <w:r>
        <w:rPr>
          <w:color w:val="2E3092"/>
          <w:w w:val="85"/>
          <w:position w:val="9"/>
          <w:sz w:val="17"/>
        </w:rPr>
        <w:t> </w:t>
      </w:r>
      <w:r>
        <w:rPr>
          <w:w w:val="85"/>
        </w:rPr>
        <w:t>und Herrn Ministerialdirector Wiehl</w:t>
      </w:r>
      <w:hyperlink w:history="true" w:anchor="_bookmark714">
        <w:r>
          <w:rPr>
            <w:color w:val="2E3092"/>
            <w:w w:val="85"/>
            <w:position w:val="9"/>
            <w:sz w:val="17"/>
          </w:rPr>
          <w:t>66</w:t>
        </w:r>
      </w:hyperlink>
      <w:r>
        <w:rPr>
          <w:color w:val="2E3092"/>
          <w:w w:val="85"/>
          <w:position w:val="9"/>
          <w:sz w:val="17"/>
        </w:rPr>
        <w:t> </w:t>
      </w:r>
      <w:r>
        <w:rPr>
          <w:w w:val="85"/>
        </w:rPr>
        <w:t>zugeleitet, die sich seiner Auffassung</w:t>
      </w:r>
      <w:r>
        <w:rPr>
          <w:spacing w:val="-22"/>
          <w:w w:val="85"/>
        </w:rPr>
        <w:t> </w:t>
      </w:r>
      <w:r>
        <w:rPr>
          <w:w w:val="85"/>
        </w:rPr>
        <w:t>ange- schlossen haben. Wie ich Herrn Lösch gegenüber bereits zum Ausdruck, brachte,</w:t>
      </w:r>
      <w:r>
        <w:rPr>
          <w:spacing w:val="-9"/>
          <w:w w:val="85"/>
        </w:rPr>
        <w:t> </w:t>
      </w:r>
      <w:r>
        <w:rPr>
          <w:w w:val="85"/>
        </w:rPr>
        <w:t>muß ich vor Ihrer und Herrn Geheimrat Rüters Stellungnahme die </w:t>
      </w:r>
      <w:r>
        <w:rPr>
          <w:spacing w:val="-5"/>
          <w:w w:val="85"/>
        </w:rPr>
        <w:t>Waffen </w:t>
      </w:r>
      <w:r>
        <w:rPr>
          <w:w w:val="85"/>
        </w:rPr>
        <w:t>strecken, was</w:t>
      </w:r>
      <w:r>
        <w:rPr>
          <w:spacing w:val="-29"/>
          <w:w w:val="85"/>
        </w:rPr>
        <w:t> </w:t>
      </w:r>
      <w:r>
        <w:rPr>
          <w:w w:val="85"/>
        </w:rPr>
        <w:t>ich </w:t>
      </w:r>
      <w:r>
        <w:rPr>
          <w:w w:val="90"/>
        </w:rPr>
        <w:t>hiermit</w:t>
      </w:r>
      <w:r>
        <w:rPr>
          <w:spacing w:val="-17"/>
          <w:w w:val="90"/>
        </w:rPr>
        <w:t> </w:t>
      </w:r>
      <w:r>
        <w:rPr>
          <w:w w:val="90"/>
        </w:rPr>
        <w:t>tue.</w:t>
      </w:r>
      <w:r>
        <w:rPr>
          <w:spacing w:val="-17"/>
          <w:w w:val="90"/>
        </w:rPr>
        <w:t> </w:t>
      </w:r>
      <w:r>
        <w:rPr>
          <w:w w:val="90"/>
        </w:rPr>
        <w:t>Ich</w:t>
      </w:r>
      <w:r>
        <w:rPr>
          <w:spacing w:val="-17"/>
          <w:w w:val="90"/>
        </w:rPr>
        <w:t> </w:t>
      </w:r>
      <w:r>
        <w:rPr>
          <w:w w:val="90"/>
        </w:rPr>
        <w:t>habe</w:t>
      </w:r>
      <w:r>
        <w:rPr>
          <w:spacing w:val="-17"/>
          <w:w w:val="90"/>
        </w:rPr>
        <w:t> </w:t>
      </w:r>
      <w:r>
        <w:rPr>
          <w:w w:val="90"/>
        </w:rPr>
        <w:t>bei</w:t>
      </w:r>
      <w:r>
        <w:rPr>
          <w:spacing w:val="-17"/>
          <w:w w:val="90"/>
        </w:rPr>
        <w:t> </w:t>
      </w:r>
      <w:r>
        <w:rPr>
          <w:w w:val="90"/>
        </w:rPr>
        <w:t>meinem</w:t>
      </w:r>
      <w:r>
        <w:rPr>
          <w:spacing w:val="-17"/>
          <w:w w:val="90"/>
        </w:rPr>
        <w:t> </w:t>
      </w:r>
      <w:r>
        <w:rPr>
          <w:w w:val="90"/>
        </w:rPr>
        <w:t>Abteilungsleiter</w:t>
      </w:r>
      <w:r>
        <w:rPr>
          <w:spacing w:val="-17"/>
          <w:w w:val="90"/>
        </w:rPr>
        <w:t> </w:t>
      </w:r>
      <w:r>
        <w:rPr>
          <w:w w:val="90"/>
        </w:rPr>
        <w:t>nach</w:t>
      </w:r>
      <w:r>
        <w:rPr>
          <w:spacing w:val="-17"/>
          <w:w w:val="90"/>
        </w:rPr>
        <w:t> </w:t>
      </w:r>
      <w:r>
        <w:rPr>
          <w:w w:val="90"/>
        </w:rPr>
        <w:t>Rückkehr</w:t>
      </w:r>
      <w:r>
        <w:rPr>
          <w:spacing w:val="-17"/>
          <w:w w:val="90"/>
        </w:rPr>
        <w:t> </w:t>
      </w:r>
      <w:r>
        <w:rPr>
          <w:w w:val="90"/>
        </w:rPr>
        <w:t>der</w:t>
      </w:r>
      <w:r>
        <w:rPr>
          <w:spacing w:val="-17"/>
          <w:w w:val="90"/>
        </w:rPr>
        <w:t> </w:t>
      </w:r>
      <w:r>
        <w:rPr>
          <w:spacing w:val="-3"/>
          <w:w w:val="90"/>
        </w:rPr>
        <w:t>Vorgänge</w:t>
      </w:r>
      <w:r>
        <w:rPr>
          <w:spacing w:val="-17"/>
          <w:w w:val="90"/>
        </w:rPr>
        <w:t> </w:t>
      </w:r>
      <w:r>
        <w:rPr>
          <w:w w:val="90"/>
        </w:rPr>
        <w:t>das</w:t>
      </w:r>
      <w:r>
        <w:rPr>
          <w:w w:val="79"/>
        </w:rPr>
        <w:t> </w:t>
      </w:r>
      <w:r>
        <w:rPr>
          <w:w w:val="90"/>
        </w:rPr>
        <w:t>von</w:t>
      </w:r>
      <w:r>
        <w:rPr>
          <w:spacing w:val="-18"/>
          <w:w w:val="90"/>
        </w:rPr>
        <w:t> </w:t>
      </w:r>
      <w:r>
        <w:rPr>
          <w:w w:val="90"/>
        </w:rPr>
        <w:t>Ihnen</w:t>
      </w:r>
      <w:r>
        <w:rPr>
          <w:spacing w:val="-18"/>
          <w:w w:val="90"/>
        </w:rPr>
        <w:t> </w:t>
      </w:r>
      <w:r>
        <w:rPr>
          <w:w w:val="90"/>
        </w:rPr>
        <w:t>erbetene</w:t>
      </w:r>
      <w:r>
        <w:rPr>
          <w:spacing w:val="-18"/>
          <w:w w:val="90"/>
        </w:rPr>
        <w:t> </w:t>
      </w:r>
      <w:r>
        <w:rPr>
          <w:w w:val="90"/>
        </w:rPr>
        <w:t>Honorar</w:t>
      </w:r>
      <w:r>
        <w:rPr>
          <w:spacing w:val="-18"/>
          <w:w w:val="90"/>
        </w:rPr>
        <w:t> </w:t>
      </w:r>
      <w:r>
        <w:rPr>
          <w:w w:val="90"/>
        </w:rPr>
        <w:t>von</w:t>
      </w:r>
      <w:r>
        <w:rPr>
          <w:spacing w:val="-18"/>
          <w:w w:val="90"/>
        </w:rPr>
        <w:t> </w:t>
      </w:r>
      <w:r>
        <w:rPr>
          <w:w w:val="90"/>
        </w:rPr>
        <w:t>RM</w:t>
      </w:r>
      <w:r>
        <w:rPr>
          <w:spacing w:val="-18"/>
          <w:w w:val="90"/>
        </w:rPr>
        <w:t> </w:t>
      </w:r>
      <w:r>
        <w:rPr>
          <w:w w:val="90"/>
        </w:rPr>
        <w:t>2.400.—</w:t>
      </w:r>
      <w:r>
        <w:rPr>
          <w:spacing w:val="-18"/>
          <w:w w:val="90"/>
        </w:rPr>
        <w:t> </w:t>
      </w:r>
      <w:r>
        <w:rPr>
          <w:w w:val="90"/>
        </w:rPr>
        <w:t>angefordert.</w:t>
      </w:r>
    </w:p>
    <w:p>
      <w:pPr>
        <w:pStyle w:val="BodyText"/>
        <w:spacing w:line="288" w:lineRule="exact" w:before="42"/>
        <w:ind w:left="118" w:right="2208" w:firstLine="351"/>
        <w:jc w:val="both"/>
      </w:pPr>
      <w:r>
        <w:rPr>
          <w:w w:val="90"/>
        </w:rPr>
        <w:t>Herr</w:t>
      </w:r>
      <w:r>
        <w:rPr>
          <w:spacing w:val="-22"/>
          <w:w w:val="90"/>
        </w:rPr>
        <w:t> </w:t>
      </w:r>
      <w:r>
        <w:rPr>
          <w:w w:val="90"/>
        </w:rPr>
        <w:t>Geheimrat</w:t>
      </w:r>
      <w:r>
        <w:rPr>
          <w:spacing w:val="-22"/>
          <w:w w:val="90"/>
        </w:rPr>
        <w:t> </w:t>
      </w:r>
      <w:r>
        <w:rPr>
          <w:w w:val="90"/>
        </w:rPr>
        <w:t>Rüter</w:t>
      </w:r>
      <w:r>
        <w:rPr>
          <w:spacing w:val="-22"/>
          <w:w w:val="90"/>
        </w:rPr>
        <w:t> </w:t>
      </w:r>
      <w:r>
        <w:rPr>
          <w:w w:val="90"/>
        </w:rPr>
        <w:t>war</w:t>
      </w:r>
      <w:r>
        <w:rPr>
          <w:spacing w:val="-22"/>
          <w:w w:val="90"/>
        </w:rPr>
        <w:t> </w:t>
      </w:r>
      <w:r>
        <w:rPr>
          <w:w w:val="90"/>
        </w:rPr>
        <w:t>der</w:t>
      </w:r>
      <w:r>
        <w:rPr>
          <w:spacing w:val="-22"/>
          <w:w w:val="90"/>
        </w:rPr>
        <w:t> </w:t>
      </w:r>
      <w:r>
        <w:rPr>
          <w:w w:val="90"/>
        </w:rPr>
        <w:t>Auffassung,</w:t>
      </w:r>
      <w:r>
        <w:rPr>
          <w:spacing w:val="-22"/>
          <w:w w:val="90"/>
        </w:rPr>
        <w:t> </w:t>
      </w:r>
      <w:r>
        <w:rPr>
          <w:w w:val="90"/>
        </w:rPr>
        <w:t>daß</w:t>
      </w:r>
      <w:r>
        <w:rPr>
          <w:spacing w:val="-22"/>
          <w:w w:val="90"/>
        </w:rPr>
        <w:t> </w:t>
      </w:r>
      <w:r>
        <w:rPr>
          <w:w w:val="90"/>
        </w:rPr>
        <w:t>die</w:t>
      </w:r>
      <w:r>
        <w:rPr>
          <w:spacing w:val="-22"/>
          <w:w w:val="90"/>
        </w:rPr>
        <w:t> </w:t>
      </w:r>
      <w:r>
        <w:rPr>
          <w:w w:val="90"/>
        </w:rPr>
        <w:t>Schrift</w:t>
      </w:r>
      <w:r>
        <w:rPr>
          <w:spacing w:val="-22"/>
          <w:w w:val="90"/>
        </w:rPr>
        <w:t> </w:t>
      </w:r>
      <w:r>
        <w:rPr>
          <w:w w:val="90"/>
        </w:rPr>
        <w:t>in</w:t>
      </w:r>
      <w:r>
        <w:rPr>
          <w:spacing w:val="-22"/>
          <w:w w:val="90"/>
        </w:rPr>
        <w:t> </w:t>
      </w:r>
      <w:r>
        <w:rPr>
          <w:w w:val="90"/>
        </w:rPr>
        <w:t>ihrer</w:t>
      </w:r>
      <w:r>
        <w:rPr>
          <w:spacing w:val="-22"/>
          <w:w w:val="90"/>
        </w:rPr>
        <w:t> </w:t>
      </w:r>
      <w:r>
        <w:rPr>
          <w:w w:val="90"/>
        </w:rPr>
        <w:t>vorliegenden </w:t>
      </w:r>
      <w:r>
        <w:rPr>
          <w:w w:val="85"/>
        </w:rPr>
        <w:t>Gestalt</w:t>
      </w:r>
      <w:r>
        <w:rPr>
          <w:spacing w:val="-14"/>
          <w:w w:val="85"/>
        </w:rPr>
        <w:t> </w:t>
      </w:r>
      <w:r>
        <w:rPr>
          <w:w w:val="85"/>
        </w:rPr>
        <w:t>bei</w:t>
      </w:r>
      <w:r>
        <w:rPr>
          <w:spacing w:val="-14"/>
          <w:w w:val="85"/>
        </w:rPr>
        <w:t> </w:t>
      </w:r>
      <w:r>
        <w:rPr>
          <w:w w:val="85"/>
        </w:rPr>
        <w:t>einem</w:t>
      </w:r>
      <w:r>
        <w:rPr>
          <w:spacing w:val="-14"/>
          <w:w w:val="85"/>
        </w:rPr>
        <w:t> </w:t>
      </w:r>
      <w:r>
        <w:rPr>
          <w:w w:val="85"/>
        </w:rPr>
        <w:t>ausgewählten</w:t>
      </w:r>
      <w:r>
        <w:rPr>
          <w:spacing w:val="-14"/>
          <w:w w:val="85"/>
        </w:rPr>
        <w:t> </w:t>
      </w:r>
      <w:r>
        <w:rPr>
          <w:w w:val="85"/>
        </w:rPr>
        <w:t>beschränkten</w:t>
      </w:r>
      <w:r>
        <w:rPr>
          <w:spacing w:val="-14"/>
          <w:w w:val="85"/>
        </w:rPr>
        <w:t> </w:t>
      </w:r>
      <w:r>
        <w:rPr>
          <w:w w:val="85"/>
        </w:rPr>
        <w:t>Verteilerkreis</w:t>
      </w:r>
      <w:r>
        <w:rPr>
          <w:spacing w:val="-14"/>
          <w:w w:val="85"/>
        </w:rPr>
        <w:t> </w:t>
      </w:r>
      <w:r>
        <w:rPr>
          <w:w w:val="85"/>
        </w:rPr>
        <w:t>ausgezeichnet</w:t>
      </w:r>
      <w:r>
        <w:rPr>
          <w:spacing w:val="-14"/>
          <w:w w:val="85"/>
        </w:rPr>
        <w:t> </w:t>
      </w:r>
      <w:r>
        <w:rPr>
          <w:w w:val="85"/>
        </w:rPr>
        <w:t>wirken</w:t>
      </w:r>
      <w:r>
        <w:rPr>
          <w:spacing w:val="-14"/>
          <w:w w:val="85"/>
        </w:rPr>
        <w:t> </w:t>
      </w:r>
      <w:r>
        <w:rPr>
          <w:w w:val="85"/>
        </w:rPr>
        <w:t>kön- </w:t>
      </w:r>
      <w:r>
        <w:rPr>
          <w:w w:val="90"/>
        </w:rPr>
        <w:t>ne.</w:t>
      </w:r>
      <w:r>
        <w:rPr>
          <w:spacing w:val="-42"/>
          <w:w w:val="90"/>
        </w:rPr>
        <w:t> </w:t>
      </w:r>
      <w:r>
        <w:rPr>
          <w:spacing w:val="-6"/>
          <w:w w:val="90"/>
        </w:rPr>
        <w:t>Wenn</w:t>
      </w:r>
      <w:r>
        <w:rPr>
          <w:spacing w:val="-42"/>
          <w:w w:val="90"/>
        </w:rPr>
        <w:t> </w:t>
      </w:r>
      <w:r>
        <w:rPr>
          <w:w w:val="90"/>
        </w:rPr>
        <w:t>ich</w:t>
      </w:r>
      <w:r>
        <w:rPr>
          <w:spacing w:val="-42"/>
          <w:w w:val="90"/>
        </w:rPr>
        <w:t> </w:t>
      </w:r>
      <w:r>
        <w:rPr>
          <w:w w:val="90"/>
        </w:rPr>
        <w:t>Ihnen</w:t>
      </w:r>
      <w:r>
        <w:rPr>
          <w:spacing w:val="-42"/>
          <w:w w:val="90"/>
        </w:rPr>
        <w:t> </w:t>
      </w:r>
      <w:r>
        <w:rPr>
          <w:w w:val="90"/>
        </w:rPr>
        <w:t>dafür</w:t>
      </w:r>
      <w:r>
        <w:rPr>
          <w:spacing w:val="-42"/>
          <w:w w:val="90"/>
        </w:rPr>
        <w:t> </w:t>
      </w:r>
      <w:r>
        <w:rPr>
          <w:w w:val="90"/>
        </w:rPr>
        <w:t>einen</w:t>
      </w:r>
      <w:r>
        <w:rPr>
          <w:spacing w:val="-42"/>
          <w:w w:val="90"/>
        </w:rPr>
        <w:t> </w:t>
      </w:r>
      <w:r>
        <w:rPr>
          <w:w w:val="90"/>
        </w:rPr>
        <w:t>Bedarf</w:t>
      </w:r>
      <w:r>
        <w:rPr>
          <w:spacing w:val="-42"/>
          <w:w w:val="90"/>
        </w:rPr>
        <w:t> </w:t>
      </w:r>
      <w:r>
        <w:rPr>
          <w:w w:val="90"/>
        </w:rPr>
        <w:t>von</w:t>
      </w:r>
      <w:r>
        <w:rPr>
          <w:spacing w:val="-42"/>
          <w:w w:val="90"/>
        </w:rPr>
        <w:t> </w:t>
      </w:r>
      <w:r>
        <w:rPr>
          <w:w w:val="90"/>
        </w:rPr>
        <w:t>500</w:t>
      </w:r>
      <w:r>
        <w:rPr>
          <w:spacing w:val="-42"/>
          <w:w w:val="90"/>
        </w:rPr>
        <w:t> </w:t>
      </w:r>
      <w:r>
        <w:rPr>
          <w:w w:val="90"/>
        </w:rPr>
        <w:t>Stück</w:t>
      </w:r>
      <w:r>
        <w:rPr>
          <w:spacing w:val="-42"/>
          <w:w w:val="90"/>
        </w:rPr>
        <w:t> </w:t>
      </w:r>
      <w:r>
        <w:rPr>
          <w:w w:val="90"/>
        </w:rPr>
        <w:t>veranschlage,</w:t>
      </w:r>
      <w:r>
        <w:rPr>
          <w:spacing w:val="-42"/>
          <w:w w:val="90"/>
        </w:rPr>
        <w:t> </w:t>
      </w:r>
      <w:r>
        <w:rPr>
          <w:w w:val="90"/>
        </w:rPr>
        <w:t>so</w:t>
      </w:r>
      <w:r>
        <w:rPr>
          <w:spacing w:val="-42"/>
          <w:w w:val="90"/>
        </w:rPr>
        <w:t> </w:t>
      </w:r>
      <w:r>
        <w:rPr>
          <w:w w:val="90"/>
        </w:rPr>
        <w:t>scheint</w:t>
      </w:r>
      <w:r>
        <w:rPr>
          <w:spacing w:val="-42"/>
          <w:w w:val="90"/>
        </w:rPr>
        <w:t> </w:t>
      </w:r>
      <w:r>
        <w:rPr>
          <w:w w:val="90"/>
        </w:rPr>
        <w:t>mir</w:t>
      </w:r>
      <w:r>
        <w:rPr>
          <w:spacing w:val="-42"/>
          <w:w w:val="90"/>
        </w:rPr>
        <w:t> </w:t>
      </w:r>
      <w:r>
        <w:rPr>
          <w:w w:val="90"/>
        </w:rPr>
        <w:t>diese Zahl</w:t>
      </w:r>
      <w:r>
        <w:rPr>
          <w:spacing w:val="-37"/>
          <w:w w:val="90"/>
        </w:rPr>
        <w:t> </w:t>
      </w:r>
      <w:r>
        <w:rPr>
          <w:w w:val="90"/>
        </w:rPr>
        <w:t>eher</w:t>
      </w:r>
      <w:r>
        <w:rPr>
          <w:spacing w:val="-37"/>
          <w:w w:val="90"/>
        </w:rPr>
        <w:t> </w:t>
      </w:r>
      <w:r>
        <w:rPr>
          <w:w w:val="90"/>
        </w:rPr>
        <w:t>zu</w:t>
      </w:r>
      <w:r>
        <w:rPr>
          <w:spacing w:val="-37"/>
          <w:w w:val="90"/>
        </w:rPr>
        <w:t> </w:t>
      </w:r>
      <w:r>
        <w:rPr>
          <w:w w:val="90"/>
        </w:rPr>
        <w:t>hoch</w:t>
      </w:r>
      <w:r>
        <w:rPr>
          <w:spacing w:val="-37"/>
          <w:w w:val="90"/>
        </w:rPr>
        <w:t> </w:t>
      </w:r>
      <w:r>
        <w:rPr>
          <w:w w:val="90"/>
        </w:rPr>
        <w:t>als</w:t>
      </w:r>
      <w:r>
        <w:rPr>
          <w:spacing w:val="-37"/>
          <w:w w:val="90"/>
        </w:rPr>
        <w:t> </w:t>
      </w:r>
      <w:r>
        <w:rPr>
          <w:w w:val="90"/>
        </w:rPr>
        <w:t>zu</w:t>
      </w:r>
      <w:r>
        <w:rPr>
          <w:spacing w:val="-37"/>
          <w:w w:val="90"/>
        </w:rPr>
        <w:t> </w:t>
      </w:r>
      <w:r>
        <w:rPr>
          <w:w w:val="90"/>
        </w:rPr>
        <w:t>niedrig</w:t>
      </w:r>
      <w:r>
        <w:rPr>
          <w:spacing w:val="-37"/>
          <w:w w:val="90"/>
        </w:rPr>
        <w:t> </w:t>
      </w:r>
      <w:r>
        <w:rPr>
          <w:w w:val="90"/>
        </w:rPr>
        <w:t>gegriffen</w:t>
      </w:r>
      <w:r>
        <w:rPr>
          <w:spacing w:val="-37"/>
          <w:w w:val="90"/>
        </w:rPr>
        <w:t> </w:t>
      </w:r>
      <w:r>
        <w:rPr>
          <w:w w:val="90"/>
        </w:rPr>
        <w:t>zu</w:t>
      </w:r>
      <w:r>
        <w:rPr>
          <w:spacing w:val="-36"/>
          <w:w w:val="90"/>
        </w:rPr>
        <w:t> </w:t>
      </w:r>
      <w:r>
        <w:rPr>
          <w:w w:val="90"/>
        </w:rPr>
        <w:t>sein.</w:t>
      </w:r>
      <w:r>
        <w:rPr>
          <w:spacing w:val="-37"/>
          <w:w w:val="90"/>
        </w:rPr>
        <w:t> </w:t>
      </w:r>
      <w:r>
        <w:rPr>
          <w:w w:val="90"/>
        </w:rPr>
        <w:t>Ich</w:t>
      </w:r>
      <w:r>
        <w:rPr>
          <w:spacing w:val="-37"/>
          <w:w w:val="90"/>
        </w:rPr>
        <w:t> </w:t>
      </w:r>
      <w:r>
        <w:rPr>
          <w:w w:val="90"/>
        </w:rPr>
        <w:t>habe</w:t>
      </w:r>
      <w:r>
        <w:rPr>
          <w:spacing w:val="-37"/>
          <w:w w:val="90"/>
        </w:rPr>
        <w:t> </w:t>
      </w:r>
      <w:r>
        <w:rPr>
          <w:w w:val="90"/>
        </w:rPr>
        <w:t>mit</w:t>
      </w:r>
      <w:r>
        <w:rPr>
          <w:spacing w:val="-37"/>
          <w:w w:val="90"/>
        </w:rPr>
        <w:t> </w:t>
      </w:r>
      <w:r>
        <w:rPr>
          <w:w w:val="90"/>
        </w:rPr>
        <w:t>Herrn</w:t>
      </w:r>
      <w:r>
        <w:rPr>
          <w:spacing w:val="-37"/>
          <w:w w:val="90"/>
        </w:rPr>
        <w:t> </w:t>
      </w:r>
      <w:r>
        <w:rPr>
          <w:w w:val="90"/>
        </w:rPr>
        <w:t>Geheimrat</w:t>
      </w:r>
      <w:r>
        <w:rPr>
          <w:spacing w:val="-37"/>
          <w:w w:val="90"/>
        </w:rPr>
        <w:t> </w:t>
      </w:r>
      <w:r>
        <w:rPr>
          <w:w w:val="90"/>
        </w:rPr>
        <w:t>Rüter auch</w:t>
      </w:r>
      <w:r>
        <w:rPr>
          <w:spacing w:val="-28"/>
          <w:w w:val="90"/>
        </w:rPr>
        <w:t> </w:t>
      </w:r>
      <w:r>
        <w:rPr>
          <w:w w:val="90"/>
        </w:rPr>
        <w:t>die</w:t>
      </w:r>
      <w:r>
        <w:rPr>
          <w:spacing w:val="-28"/>
          <w:w w:val="90"/>
        </w:rPr>
        <w:t> </w:t>
      </w:r>
      <w:r>
        <w:rPr>
          <w:w w:val="90"/>
        </w:rPr>
        <w:t>Frage</w:t>
      </w:r>
      <w:r>
        <w:rPr>
          <w:spacing w:val="-28"/>
          <w:w w:val="90"/>
        </w:rPr>
        <w:t> </w:t>
      </w:r>
      <w:r>
        <w:rPr>
          <w:w w:val="90"/>
        </w:rPr>
        <w:t>des</w:t>
      </w:r>
      <w:r>
        <w:rPr>
          <w:spacing w:val="-28"/>
          <w:w w:val="90"/>
        </w:rPr>
        <w:t> </w:t>
      </w:r>
      <w:r>
        <w:rPr>
          <w:w w:val="90"/>
        </w:rPr>
        <w:t>Druckes</w:t>
      </w:r>
      <w:r>
        <w:rPr>
          <w:spacing w:val="-28"/>
          <w:w w:val="90"/>
        </w:rPr>
        <w:t> </w:t>
      </w:r>
      <w:r>
        <w:rPr>
          <w:w w:val="90"/>
        </w:rPr>
        <w:t>des</w:t>
      </w:r>
      <w:r>
        <w:rPr>
          <w:spacing w:val="-28"/>
          <w:w w:val="90"/>
        </w:rPr>
        <w:t> </w:t>
      </w:r>
      <w:r>
        <w:rPr>
          <w:spacing w:val="-4"/>
          <w:w w:val="90"/>
        </w:rPr>
        <w:t>Textteils</w:t>
      </w:r>
      <w:r>
        <w:rPr>
          <w:spacing w:val="-28"/>
          <w:w w:val="90"/>
        </w:rPr>
        <w:t> </w:t>
      </w:r>
      <w:r>
        <w:rPr>
          <w:w w:val="90"/>
        </w:rPr>
        <w:t>besprochen,</w:t>
      </w:r>
      <w:r>
        <w:rPr>
          <w:spacing w:val="-28"/>
          <w:w w:val="90"/>
        </w:rPr>
        <w:t> </w:t>
      </w:r>
      <w:r>
        <w:rPr>
          <w:w w:val="90"/>
        </w:rPr>
        <w:t>und</w:t>
      </w:r>
      <w:r>
        <w:rPr>
          <w:spacing w:val="-28"/>
          <w:w w:val="90"/>
        </w:rPr>
        <w:t> </w:t>
      </w:r>
      <w:r>
        <w:rPr>
          <w:w w:val="90"/>
        </w:rPr>
        <w:t>wir</w:t>
      </w:r>
      <w:r>
        <w:rPr>
          <w:spacing w:val="-28"/>
          <w:w w:val="90"/>
        </w:rPr>
        <w:t> </w:t>
      </w:r>
      <w:r>
        <w:rPr>
          <w:w w:val="90"/>
        </w:rPr>
        <w:t>glauben,</w:t>
      </w:r>
      <w:r>
        <w:rPr>
          <w:spacing w:val="-28"/>
          <w:w w:val="90"/>
        </w:rPr>
        <w:t> </w:t>
      </w:r>
      <w:r>
        <w:rPr>
          <w:w w:val="90"/>
        </w:rPr>
        <w:t>bei</w:t>
      </w:r>
      <w:r>
        <w:rPr>
          <w:spacing w:val="-28"/>
          <w:w w:val="90"/>
        </w:rPr>
        <w:t> </w:t>
      </w:r>
      <w:r>
        <w:rPr>
          <w:w w:val="90"/>
        </w:rPr>
        <w:t>der</w:t>
      </w:r>
      <w:r>
        <w:rPr>
          <w:spacing w:val="-28"/>
          <w:w w:val="90"/>
        </w:rPr>
        <w:t> </w:t>
      </w:r>
      <w:r>
        <w:rPr>
          <w:w w:val="90"/>
        </w:rPr>
        <w:t>für</w:t>
      </w:r>
      <w:r>
        <w:rPr>
          <w:spacing w:val="-28"/>
          <w:w w:val="90"/>
        </w:rPr>
        <w:t> </w:t>
      </w:r>
      <w:r>
        <w:rPr>
          <w:w w:val="90"/>
        </w:rPr>
        <w:t>die </w:t>
      </w:r>
      <w:r>
        <w:rPr>
          <w:w w:val="85"/>
        </w:rPr>
        <w:t>wissenschaftliche</w:t>
      </w:r>
      <w:r>
        <w:rPr>
          <w:spacing w:val="-9"/>
          <w:w w:val="85"/>
        </w:rPr>
        <w:t> </w:t>
      </w:r>
      <w:r>
        <w:rPr>
          <w:w w:val="85"/>
        </w:rPr>
        <w:t>Arbeit</w:t>
      </w:r>
      <w:r>
        <w:rPr>
          <w:spacing w:val="-9"/>
          <w:w w:val="85"/>
        </w:rPr>
        <w:t> </w:t>
      </w:r>
      <w:r>
        <w:rPr>
          <w:w w:val="85"/>
        </w:rPr>
        <w:t>in</w:t>
      </w:r>
      <w:r>
        <w:rPr>
          <w:spacing w:val="-9"/>
          <w:w w:val="85"/>
        </w:rPr>
        <w:t> </w:t>
      </w:r>
      <w:r>
        <w:rPr>
          <w:w w:val="85"/>
        </w:rPr>
        <w:t>Frage</w:t>
      </w:r>
      <w:r>
        <w:rPr>
          <w:spacing w:val="-9"/>
          <w:w w:val="85"/>
        </w:rPr>
        <w:t> </w:t>
      </w:r>
      <w:r>
        <w:rPr>
          <w:w w:val="85"/>
        </w:rPr>
        <w:t>kommenden</w:t>
      </w:r>
      <w:r>
        <w:rPr>
          <w:spacing w:val="-9"/>
          <w:w w:val="85"/>
        </w:rPr>
        <w:t> </w:t>
      </w:r>
      <w:r>
        <w:rPr>
          <w:w w:val="85"/>
        </w:rPr>
        <w:t>geringen</w:t>
      </w:r>
      <w:r>
        <w:rPr>
          <w:spacing w:val="-9"/>
          <w:w w:val="85"/>
        </w:rPr>
        <w:t> </w:t>
      </w:r>
      <w:r>
        <w:rPr>
          <w:w w:val="85"/>
        </w:rPr>
        <w:t>Auflagenhöhe</w:t>
      </w:r>
      <w:r>
        <w:rPr>
          <w:spacing w:val="-9"/>
          <w:w w:val="85"/>
        </w:rPr>
        <w:t> </w:t>
      </w:r>
      <w:r>
        <w:rPr>
          <w:w w:val="85"/>
        </w:rPr>
        <w:t>und</w:t>
      </w:r>
      <w:r>
        <w:rPr>
          <w:spacing w:val="-9"/>
          <w:w w:val="85"/>
        </w:rPr>
        <w:t> </w:t>
      </w:r>
      <w:r>
        <w:rPr>
          <w:w w:val="85"/>
        </w:rPr>
        <w:t>des</w:t>
      </w:r>
      <w:r>
        <w:rPr>
          <w:spacing w:val="-9"/>
          <w:w w:val="85"/>
        </w:rPr>
        <w:t> </w:t>
      </w:r>
      <w:r>
        <w:rPr>
          <w:w w:val="85"/>
        </w:rPr>
        <w:t>großen </w:t>
      </w:r>
      <w:r>
        <w:rPr>
          <w:w w:val="90"/>
        </w:rPr>
        <w:t>Umfanges</w:t>
      </w:r>
      <w:r>
        <w:rPr>
          <w:spacing w:val="-28"/>
          <w:w w:val="90"/>
        </w:rPr>
        <w:t> </w:t>
      </w:r>
      <w:r>
        <w:rPr>
          <w:w w:val="90"/>
        </w:rPr>
        <w:t>des</w:t>
      </w:r>
      <w:r>
        <w:rPr>
          <w:spacing w:val="-28"/>
          <w:w w:val="90"/>
        </w:rPr>
        <w:t> </w:t>
      </w:r>
      <w:r>
        <w:rPr>
          <w:spacing w:val="-4"/>
          <w:w w:val="90"/>
        </w:rPr>
        <w:t>Textteils</w:t>
      </w:r>
      <w:r>
        <w:rPr>
          <w:spacing w:val="-28"/>
          <w:w w:val="90"/>
        </w:rPr>
        <w:t> </w:t>
      </w:r>
      <w:r>
        <w:rPr>
          <w:w w:val="90"/>
        </w:rPr>
        <w:t>von</w:t>
      </w:r>
      <w:r>
        <w:rPr>
          <w:spacing w:val="-28"/>
          <w:w w:val="90"/>
        </w:rPr>
        <w:t> </w:t>
      </w:r>
      <w:r>
        <w:rPr>
          <w:w w:val="90"/>
        </w:rPr>
        <w:t>uns</w:t>
      </w:r>
      <w:r>
        <w:rPr>
          <w:spacing w:val="-28"/>
          <w:w w:val="90"/>
        </w:rPr>
        <w:t> </w:t>
      </w:r>
      <w:r>
        <w:rPr>
          <w:w w:val="90"/>
        </w:rPr>
        <w:t>aus</w:t>
      </w:r>
      <w:r>
        <w:rPr>
          <w:spacing w:val="-28"/>
          <w:w w:val="90"/>
        </w:rPr>
        <w:t> </w:t>
      </w:r>
      <w:r>
        <w:rPr>
          <w:w w:val="90"/>
        </w:rPr>
        <w:t>auf</w:t>
      </w:r>
      <w:r>
        <w:rPr>
          <w:spacing w:val="-28"/>
          <w:w w:val="90"/>
        </w:rPr>
        <w:t> </w:t>
      </w:r>
      <w:r>
        <w:rPr>
          <w:w w:val="90"/>
        </w:rPr>
        <w:t>seinen</w:t>
      </w:r>
      <w:r>
        <w:rPr>
          <w:spacing w:val="-28"/>
          <w:w w:val="90"/>
        </w:rPr>
        <w:t> </w:t>
      </w:r>
      <w:r>
        <w:rPr>
          <w:w w:val="90"/>
        </w:rPr>
        <w:t>Druck</w:t>
      </w:r>
      <w:r>
        <w:rPr>
          <w:spacing w:val="-28"/>
          <w:w w:val="90"/>
        </w:rPr>
        <w:t> </w:t>
      </w:r>
      <w:r>
        <w:rPr>
          <w:w w:val="90"/>
        </w:rPr>
        <w:t>verzichten</w:t>
      </w:r>
      <w:r>
        <w:rPr>
          <w:spacing w:val="-28"/>
          <w:w w:val="90"/>
        </w:rPr>
        <w:t> </w:t>
      </w:r>
      <w:r>
        <w:rPr>
          <w:w w:val="90"/>
        </w:rPr>
        <w:t>zu</w:t>
      </w:r>
      <w:r>
        <w:rPr>
          <w:spacing w:val="-28"/>
          <w:w w:val="90"/>
        </w:rPr>
        <w:t> </w:t>
      </w:r>
      <w:r>
        <w:rPr>
          <w:w w:val="90"/>
        </w:rPr>
        <w:t>sollen.</w:t>
      </w:r>
      <w:r>
        <w:rPr>
          <w:spacing w:val="-28"/>
          <w:w w:val="90"/>
        </w:rPr>
        <w:t> </w:t>
      </w:r>
      <w:r>
        <w:rPr>
          <w:w w:val="90"/>
        </w:rPr>
        <w:t>Dabei</w:t>
      </w:r>
      <w:r>
        <w:rPr>
          <w:spacing w:val="-28"/>
          <w:w w:val="90"/>
        </w:rPr>
        <w:t> </w:t>
      </w:r>
      <w:r>
        <w:rPr>
          <w:w w:val="90"/>
        </w:rPr>
        <w:t>wä- </w:t>
      </w:r>
      <w:r>
        <w:rPr>
          <w:w w:val="85"/>
        </w:rPr>
        <w:t>re</w:t>
      </w:r>
      <w:r>
        <w:rPr>
          <w:spacing w:val="-14"/>
          <w:w w:val="85"/>
        </w:rPr>
        <w:t> </w:t>
      </w:r>
      <w:r>
        <w:rPr>
          <w:w w:val="85"/>
        </w:rPr>
        <w:t>freilich</w:t>
      </w:r>
      <w:r>
        <w:rPr>
          <w:spacing w:val="-14"/>
          <w:w w:val="85"/>
        </w:rPr>
        <w:t> </w:t>
      </w:r>
      <w:r>
        <w:rPr>
          <w:w w:val="85"/>
        </w:rPr>
        <w:t>notwendig,</w:t>
      </w:r>
      <w:r>
        <w:rPr>
          <w:spacing w:val="-14"/>
          <w:w w:val="85"/>
        </w:rPr>
        <w:t> </w:t>
      </w:r>
      <w:r>
        <w:rPr>
          <w:w w:val="85"/>
        </w:rPr>
        <w:t>daß</w:t>
      </w:r>
      <w:r>
        <w:rPr>
          <w:spacing w:val="-14"/>
          <w:w w:val="85"/>
        </w:rPr>
        <w:t> </w:t>
      </w:r>
      <w:r>
        <w:rPr>
          <w:w w:val="85"/>
        </w:rPr>
        <w:t>entsprechende</w:t>
      </w:r>
      <w:r>
        <w:rPr>
          <w:spacing w:val="-14"/>
          <w:w w:val="85"/>
        </w:rPr>
        <w:t> </w:t>
      </w:r>
      <w:r>
        <w:rPr>
          <w:w w:val="85"/>
        </w:rPr>
        <w:t>Quellenhinweise</w:t>
      </w:r>
      <w:r>
        <w:rPr>
          <w:spacing w:val="-14"/>
          <w:w w:val="85"/>
        </w:rPr>
        <w:t> </w:t>
      </w:r>
      <w:r>
        <w:rPr>
          <w:w w:val="85"/>
        </w:rPr>
        <w:t>im</w:t>
      </w:r>
      <w:r>
        <w:rPr>
          <w:spacing w:val="-14"/>
          <w:w w:val="85"/>
        </w:rPr>
        <w:t> </w:t>
      </w:r>
      <w:r>
        <w:rPr>
          <w:spacing w:val="-4"/>
          <w:w w:val="85"/>
        </w:rPr>
        <w:t>Textteil</w:t>
      </w:r>
      <w:r>
        <w:rPr>
          <w:spacing w:val="-14"/>
          <w:w w:val="85"/>
        </w:rPr>
        <w:t> </w:t>
      </w:r>
      <w:r>
        <w:rPr>
          <w:w w:val="85"/>
        </w:rPr>
        <w:t>gemacht</w:t>
      </w:r>
      <w:r>
        <w:rPr>
          <w:spacing w:val="-14"/>
          <w:w w:val="85"/>
        </w:rPr>
        <w:t> </w:t>
      </w:r>
      <w:r>
        <w:rPr>
          <w:w w:val="85"/>
        </w:rPr>
        <w:t>werden. Ihr</w:t>
      </w:r>
      <w:r>
        <w:rPr>
          <w:spacing w:val="-10"/>
          <w:w w:val="85"/>
        </w:rPr>
        <w:t> </w:t>
      </w:r>
      <w:r>
        <w:rPr>
          <w:spacing w:val="-3"/>
          <w:w w:val="85"/>
        </w:rPr>
        <w:t>Vorschlag,</w:t>
      </w:r>
      <w:r>
        <w:rPr>
          <w:spacing w:val="-10"/>
          <w:w w:val="85"/>
        </w:rPr>
        <w:t> </w:t>
      </w:r>
      <w:r>
        <w:rPr>
          <w:w w:val="85"/>
        </w:rPr>
        <w:t>die</w:t>
      </w:r>
      <w:r>
        <w:rPr>
          <w:spacing w:val="-10"/>
          <w:w w:val="85"/>
        </w:rPr>
        <w:t> </w:t>
      </w:r>
      <w:r>
        <w:rPr>
          <w:w w:val="85"/>
        </w:rPr>
        <w:t>Arbeit</w:t>
      </w:r>
      <w:r>
        <w:rPr>
          <w:spacing w:val="-10"/>
          <w:w w:val="85"/>
        </w:rPr>
        <w:t> </w:t>
      </w:r>
      <w:r>
        <w:rPr>
          <w:w w:val="85"/>
        </w:rPr>
        <w:t>in</w:t>
      </w:r>
      <w:r>
        <w:rPr>
          <w:spacing w:val="-10"/>
          <w:w w:val="85"/>
        </w:rPr>
        <w:t> </w:t>
      </w:r>
      <w:r>
        <w:rPr>
          <w:w w:val="85"/>
        </w:rPr>
        <w:t>den</w:t>
      </w:r>
      <w:r>
        <w:rPr>
          <w:spacing w:val="-10"/>
          <w:w w:val="85"/>
        </w:rPr>
        <w:t> </w:t>
      </w:r>
      <w:r>
        <w:rPr>
          <w:w w:val="85"/>
        </w:rPr>
        <w:t>“Problemen</w:t>
      </w:r>
      <w:r>
        <w:rPr>
          <w:spacing w:val="-10"/>
          <w:w w:val="85"/>
        </w:rPr>
        <w:t> </w:t>
      </w:r>
      <w:r>
        <w:rPr>
          <w:w w:val="85"/>
        </w:rPr>
        <w:t>der</w:t>
      </w:r>
      <w:r>
        <w:rPr>
          <w:spacing w:val="-10"/>
          <w:w w:val="85"/>
        </w:rPr>
        <w:t> </w:t>
      </w:r>
      <w:r>
        <w:rPr>
          <w:w w:val="85"/>
        </w:rPr>
        <w:t>Weltwirtschaft”</w:t>
      </w:r>
      <w:r>
        <w:rPr>
          <w:spacing w:val="-10"/>
          <w:w w:val="85"/>
        </w:rPr>
        <w:t> </w:t>
      </w:r>
      <w:r>
        <w:rPr>
          <w:w w:val="85"/>
        </w:rPr>
        <w:t>zu</w:t>
      </w:r>
      <w:r>
        <w:rPr>
          <w:spacing w:val="-10"/>
          <w:w w:val="85"/>
        </w:rPr>
        <w:t> </w:t>
      </w:r>
      <w:r>
        <w:rPr>
          <w:w w:val="85"/>
        </w:rPr>
        <w:t>bringen,</w:t>
      </w:r>
      <w:r>
        <w:rPr>
          <w:spacing w:val="-10"/>
          <w:w w:val="85"/>
        </w:rPr>
        <w:t> </w:t>
      </w:r>
      <w:r>
        <w:rPr>
          <w:w w:val="85"/>
        </w:rPr>
        <w:t>schien</w:t>
      </w:r>
      <w:r>
        <w:rPr>
          <w:spacing w:val="-10"/>
          <w:w w:val="85"/>
        </w:rPr>
        <w:t> </w:t>
      </w:r>
      <w:r>
        <w:rPr>
          <w:w w:val="85"/>
        </w:rPr>
        <w:t>mir </w:t>
      </w:r>
      <w:r>
        <w:rPr>
          <w:w w:val="90"/>
        </w:rPr>
        <w:t>unter</w:t>
      </w:r>
      <w:r>
        <w:rPr>
          <w:spacing w:val="-39"/>
          <w:w w:val="90"/>
        </w:rPr>
        <w:t> </w:t>
      </w:r>
      <w:r>
        <w:rPr>
          <w:w w:val="90"/>
        </w:rPr>
        <w:t>diesen</w:t>
      </w:r>
      <w:r>
        <w:rPr>
          <w:spacing w:val="-39"/>
          <w:w w:val="90"/>
        </w:rPr>
        <w:t> </w:t>
      </w:r>
      <w:r>
        <w:rPr>
          <w:w w:val="90"/>
        </w:rPr>
        <w:t>Umständen</w:t>
      </w:r>
      <w:r>
        <w:rPr>
          <w:spacing w:val="-39"/>
          <w:w w:val="90"/>
        </w:rPr>
        <w:t> </w:t>
      </w:r>
      <w:r>
        <w:rPr>
          <w:w w:val="90"/>
        </w:rPr>
        <w:t>der</w:t>
      </w:r>
      <w:r>
        <w:rPr>
          <w:spacing w:val="-39"/>
          <w:w w:val="90"/>
        </w:rPr>
        <w:t> </w:t>
      </w:r>
      <w:r>
        <w:rPr>
          <w:w w:val="90"/>
        </w:rPr>
        <w:t>beste</w:t>
      </w:r>
      <w:r>
        <w:rPr>
          <w:spacing w:val="-39"/>
          <w:w w:val="90"/>
        </w:rPr>
        <w:t> </w:t>
      </w:r>
      <w:r>
        <w:rPr>
          <w:spacing w:val="-8"/>
          <w:w w:val="90"/>
        </w:rPr>
        <w:t>Weg</w:t>
      </w:r>
      <w:r>
        <w:rPr>
          <w:spacing w:val="-39"/>
          <w:w w:val="90"/>
        </w:rPr>
        <w:t> </w:t>
      </w:r>
      <w:r>
        <w:rPr>
          <w:w w:val="90"/>
        </w:rPr>
        <w:t>zu</w:t>
      </w:r>
      <w:r>
        <w:rPr>
          <w:spacing w:val="-39"/>
          <w:w w:val="90"/>
        </w:rPr>
        <w:t> </w:t>
      </w:r>
      <w:r>
        <w:rPr>
          <w:w w:val="90"/>
        </w:rPr>
        <w:t>sein,</w:t>
      </w:r>
      <w:r>
        <w:rPr>
          <w:spacing w:val="-39"/>
          <w:w w:val="90"/>
        </w:rPr>
        <w:t> </w:t>
      </w:r>
      <w:r>
        <w:rPr>
          <w:w w:val="90"/>
        </w:rPr>
        <w:t>und</w:t>
      </w:r>
      <w:r>
        <w:rPr>
          <w:spacing w:val="-39"/>
          <w:w w:val="90"/>
        </w:rPr>
        <w:t> </w:t>
      </w:r>
      <w:r>
        <w:rPr>
          <w:w w:val="90"/>
        </w:rPr>
        <w:t>ich</w:t>
      </w:r>
      <w:r>
        <w:rPr>
          <w:spacing w:val="-39"/>
          <w:w w:val="90"/>
        </w:rPr>
        <w:t> </w:t>
      </w:r>
      <w:r>
        <w:rPr>
          <w:w w:val="90"/>
        </w:rPr>
        <w:t>wäre</w:t>
      </w:r>
      <w:r>
        <w:rPr>
          <w:spacing w:val="-39"/>
          <w:w w:val="90"/>
        </w:rPr>
        <w:t> </w:t>
      </w:r>
      <w:r>
        <w:rPr>
          <w:w w:val="90"/>
        </w:rPr>
        <w:t>Ihnen</w:t>
      </w:r>
      <w:r>
        <w:rPr>
          <w:spacing w:val="-39"/>
          <w:w w:val="90"/>
        </w:rPr>
        <w:t> </w:t>
      </w:r>
      <w:r>
        <w:rPr>
          <w:w w:val="90"/>
        </w:rPr>
        <w:t>für</w:t>
      </w:r>
      <w:r>
        <w:rPr>
          <w:spacing w:val="-39"/>
          <w:w w:val="90"/>
        </w:rPr>
        <w:t> </w:t>
      </w:r>
      <w:r>
        <w:rPr>
          <w:w w:val="90"/>
        </w:rPr>
        <w:t>eine</w:t>
      </w:r>
      <w:r>
        <w:rPr>
          <w:spacing w:val="-39"/>
          <w:w w:val="90"/>
        </w:rPr>
        <w:t> </w:t>
      </w:r>
      <w:r>
        <w:rPr>
          <w:w w:val="90"/>
        </w:rPr>
        <w:t>Mitteilung </w:t>
      </w:r>
      <w:r>
        <w:rPr>
          <w:w w:val="85"/>
        </w:rPr>
        <w:t>dankbar, welches die konkreten Bedingungen von Fischer sein würden. Herr</w:t>
      </w:r>
      <w:r>
        <w:rPr>
          <w:spacing w:val="-9"/>
          <w:w w:val="85"/>
        </w:rPr>
        <w:t> </w:t>
      </w:r>
      <w:r>
        <w:rPr>
          <w:w w:val="85"/>
        </w:rPr>
        <w:t>Geheim- </w:t>
      </w:r>
      <w:r>
        <w:rPr>
          <w:w w:val="95"/>
        </w:rPr>
        <w:t>rat</w:t>
      </w:r>
      <w:r>
        <w:rPr>
          <w:spacing w:val="-32"/>
          <w:w w:val="95"/>
        </w:rPr>
        <w:t> </w:t>
      </w:r>
      <w:r>
        <w:rPr>
          <w:w w:val="95"/>
        </w:rPr>
        <w:t>Rüter</w:t>
      </w:r>
      <w:r>
        <w:rPr>
          <w:spacing w:val="-32"/>
          <w:w w:val="95"/>
        </w:rPr>
        <w:t> </w:t>
      </w:r>
      <w:r>
        <w:rPr>
          <w:w w:val="95"/>
        </w:rPr>
        <w:t>stellte</w:t>
      </w:r>
      <w:r>
        <w:rPr>
          <w:spacing w:val="-32"/>
          <w:w w:val="95"/>
        </w:rPr>
        <w:t> </w:t>
      </w:r>
      <w:r>
        <w:rPr>
          <w:w w:val="95"/>
        </w:rPr>
        <w:t>mir</w:t>
      </w:r>
      <w:r>
        <w:rPr>
          <w:spacing w:val="-32"/>
          <w:w w:val="95"/>
        </w:rPr>
        <w:t> </w:t>
      </w:r>
      <w:r>
        <w:rPr>
          <w:w w:val="95"/>
        </w:rPr>
        <w:t>gleichzeitig</w:t>
      </w:r>
      <w:r>
        <w:rPr>
          <w:spacing w:val="-32"/>
          <w:w w:val="95"/>
        </w:rPr>
        <w:t> </w:t>
      </w:r>
      <w:r>
        <w:rPr>
          <w:w w:val="95"/>
        </w:rPr>
        <w:t>eine</w:t>
      </w:r>
      <w:r>
        <w:rPr>
          <w:spacing w:val="-32"/>
          <w:w w:val="95"/>
        </w:rPr>
        <w:t> </w:t>
      </w:r>
      <w:r>
        <w:rPr>
          <w:w w:val="95"/>
        </w:rPr>
        <w:t>ähnliche</w:t>
      </w:r>
      <w:r>
        <w:rPr>
          <w:spacing w:val="-32"/>
          <w:w w:val="95"/>
        </w:rPr>
        <w:t> </w:t>
      </w:r>
      <w:r>
        <w:rPr>
          <w:w w:val="95"/>
        </w:rPr>
        <w:t>Arbeit</w:t>
      </w:r>
      <w:r>
        <w:rPr>
          <w:spacing w:val="-32"/>
          <w:w w:val="95"/>
        </w:rPr>
        <w:t> </w:t>
      </w:r>
      <w:r>
        <w:rPr>
          <w:w w:val="95"/>
        </w:rPr>
        <w:t>des</w:t>
      </w:r>
      <w:r>
        <w:rPr>
          <w:spacing w:val="-32"/>
          <w:w w:val="95"/>
        </w:rPr>
        <w:t> </w:t>
      </w:r>
      <w:r>
        <w:rPr>
          <w:w w:val="95"/>
        </w:rPr>
        <w:t>International</w:t>
      </w:r>
      <w:r>
        <w:rPr>
          <w:spacing w:val="-32"/>
          <w:w w:val="95"/>
        </w:rPr>
        <w:t> </w:t>
      </w:r>
      <w:r>
        <w:rPr>
          <w:w w:val="95"/>
        </w:rPr>
        <w:t>Reference </w:t>
      </w:r>
      <w:r>
        <w:rPr>
          <w:w w:val="90"/>
        </w:rPr>
        <w:t>Service</w:t>
      </w:r>
      <w:r>
        <w:rPr>
          <w:spacing w:val="-36"/>
          <w:w w:val="90"/>
        </w:rPr>
        <w:t> </w:t>
      </w:r>
      <w:r>
        <w:rPr>
          <w:w w:val="90"/>
        </w:rPr>
        <w:t>des</w:t>
      </w:r>
      <w:r>
        <w:rPr>
          <w:spacing w:val="-36"/>
          <w:w w:val="90"/>
        </w:rPr>
        <w:t> </w:t>
      </w:r>
      <w:r>
        <w:rPr>
          <w:w w:val="90"/>
        </w:rPr>
        <w:t>USA-Handelsministeriums</w:t>
      </w:r>
      <w:r>
        <w:rPr>
          <w:spacing w:val="-36"/>
          <w:w w:val="90"/>
        </w:rPr>
        <w:t> </w:t>
      </w:r>
      <w:r>
        <w:rPr>
          <w:w w:val="90"/>
        </w:rPr>
        <w:t>zur</w:t>
      </w:r>
      <w:r>
        <w:rPr>
          <w:spacing w:val="-36"/>
          <w:w w:val="90"/>
        </w:rPr>
        <w:t> </w:t>
      </w:r>
      <w:r>
        <w:rPr>
          <w:spacing w:val="-3"/>
          <w:w w:val="90"/>
        </w:rPr>
        <w:t>Verfügung,</w:t>
      </w:r>
      <w:r>
        <w:rPr>
          <w:spacing w:val="-36"/>
          <w:w w:val="90"/>
        </w:rPr>
        <w:t> </w:t>
      </w:r>
      <w:r>
        <w:rPr>
          <w:w w:val="90"/>
        </w:rPr>
        <w:t>dessen</w:t>
      </w:r>
      <w:r>
        <w:rPr>
          <w:spacing w:val="-36"/>
          <w:w w:val="90"/>
        </w:rPr>
        <w:t> </w:t>
      </w:r>
      <w:r>
        <w:rPr>
          <w:w w:val="90"/>
        </w:rPr>
        <w:t>Inhalt</w:t>
      </w:r>
      <w:r>
        <w:rPr>
          <w:spacing w:val="-36"/>
          <w:w w:val="90"/>
        </w:rPr>
        <w:t> </w:t>
      </w:r>
      <w:r>
        <w:rPr>
          <w:w w:val="90"/>
        </w:rPr>
        <w:t>sich</w:t>
      </w:r>
      <w:r>
        <w:rPr>
          <w:spacing w:val="-36"/>
          <w:w w:val="90"/>
        </w:rPr>
        <w:t> </w:t>
      </w:r>
      <w:r>
        <w:rPr>
          <w:w w:val="90"/>
        </w:rPr>
        <w:t>möglicher- </w:t>
      </w:r>
      <w:r>
        <w:rPr>
          <w:w w:val="85"/>
        </w:rPr>
        <w:t>weise</w:t>
      </w:r>
      <w:r>
        <w:rPr>
          <w:spacing w:val="-12"/>
          <w:w w:val="85"/>
        </w:rPr>
        <w:t> </w:t>
      </w:r>
      <w:r>
        <w:rPr>
          <w:w w:val="85"/>
        </w:rPr>
        <w:t>lohnt,</w:t>
      </w:r>
      <w:r>
        <w:rPr>
          <w:spacing w:val="-12"/>
          <w:w w:val="85"/>
        </w:rPr>
        <w:t> </w:t>
      </w:r>
      <w:r>
        <w:rPr>
          <w:w w:val="85"/>
        </w:rPr>
        <w:t>in</w:t>
      </w:r>
      <w:r>
        <w:rPr>
          <w:spacing w:val="-12"/>
          <w:w w:val="85"/>
        </w:rPr>
        <w:t> </w:t>
      </w:r>
      <w:r>
        <w:rPr>
          <w:w w:val="85"/>
        </w:rPr>
        <w:t>dem</w:t>
      </w:r>
      <w:r>
        <w:rPr>
          <w:spacing w:val="-12"/>
          <w:w w:val="85"/>
        </w:rPr>
        <w:t> </w:t>
      </w:r>
      <w:r>
        <w:rPr>
          <w:w w:val="85"/>
        </w:rPr>
        <w:t>druckfertigen</w:t>
      </w:r>
      <w:r>
        <w:rPr>
          <w:spacing w:val="-12"/>
          <w:w w:val="85"/>
        </w:rPr>
        <w:t> </w:t>
      </w:r>
      <w:r>
        <w:rPr>
          <w:w w:val="85"/>
        </w:rPr>
        <w:t>Manuskript</w:t>
      </w:r>
      <w:r>
        <w:rPr>
          <w:spacing w:val="-12"/>
          <w:w w:val="85"/>
        </w:rPr>
        <w:t> </w:t>
      </w:r>
      <w:r>
        <w:rPr>
          <w:w w:val="85"/>
        </w:rPr>
        <w:t>berücksichtigt</w:t>
      </w:r>
      <w:r>
        <w:rPr>
          <w:spacing w:val="-12"/>
          <w:w w:val="85"/>
        </w:rPr>
        <w:t> </w:t>
      </w:r>
      <w:r>
        <w:rPr>
          <w:w w:val="85"/>
        </w:rPr>
        <w:t>zu</w:t>
      </w:r>
      <w:r>
        <w:rPr>
          <w:spacing w:val="-12"/>
          <w:w w:val="85"/>
        </w:rPr>
        <w:t> </w:t>
      </w:r>
      <w:r>
        <w:rPr>
          <w:w w:val="85"/>
        </w:rPr>
        <w:t>werden.</w:t>
      </w:r>
      <w:r>
        <w:rPr>
          <w:spacing w:val="-12"/>
          <w:w w:val="85"/>
        </w:rPr>
        <w:t> </w:t>
      </w:r>
      <w:r>
        <w:rPr>
          <w:w w:val="85"/>
        </w:rPr>
        <w:t>Die</w:t>
      </w:r>
      <w:r>
        <w:rPr>
          <w:spacing w:val="-12"/>
          <w:w w:val="85"/>
        </w:rPr>
        <w:t> </w:t>
      </w:r>
      <w:r>
        <w:rPr>
          <w:w w:val="85"/>
        </w:rPr>
        <w:t>Rückgabe dieser</w:t>
      </w:r>
      <w:r>
        <w:rPr>
          <w:spacing w:val="-16"/>
          <w:w w:val="85"/>
        </w:rPr>
        <w:t> </w:t>
      </w:r>
      <w:r>
        <w:rPr>
          <w:w w:val="85"/>
        </w:rPr>
        <w:t>Anlage</w:t>
      </w:r>
      <w:r>
        <w:rPr>
          <w:spacing w:val="-16"/>
          <w:w w:val="85"/>
        </w:rPr>
        <w:t> </w:t>
      </w:r>
      <w:r>
        <w:rPr>
          <w:w w:val="85"/>
        </w:rPr>
        <w:t>wäre</w:t>
      </w:r>
      <w:r>
        <w:rPr>
          <w:spacing w:val="-16"/>
          <w:w w:val="85"/>
        </w:rPr>
        <w:t> </w:t>
      </w:r>
      <w:r>
        <w:rPr>
          <w:w w:val="85"/>
        </w:rPr>
        <w:t>mir</w:t>
      </w:r>
      <w:r>
        <w:rPr>
          <w:spacing w:val="-16"/>
          <w:w w:val="85"/>
        </w:rPr>
        <w:t> </w:t>
      </w:r>
      <w:r>
        <w:rPr>
          <w:w w:val="85"/>
        </w:rPr>
        <w:t>angenehm.</w:t>
      </w:r>
    </w:p>
    <w:p>
      <w:pPr>
        <w:pStyle w:val="BodyText"/>
        <w:spacing w:line="288" w:lineRule="exact" w:before="42"/>
        <w:ind w:left="118" w:right="2208" w:firstLine="351"/>
        <w:jc w:val="both"/>
      </w:pPr>
      <w:r>
        <w:rPr>
          <w:w w:val="85"/>
        </w:rPr>
        <w:t>Unabhängig</w:t>
      </w:r>
      <w:r>
        <w:rPr>
          <w:spacing w:val="-7"/>
          <w:w w:val="85"/>
        </w:rPr>
        <w:t> </w:t>
      </w:r>
      <w:r>
        <w:rPr>
          <w:spacing w:val="-3"/>
          <w:w w:val="85"/>
        </w:rPr>
        <w:t>davon</w:t>
      </w:r>
      <w:r>
        <w:rPr>
          <w:spacing w:val="-6"/>
          <w:w w:val="85"/>
        </w:rPr>
        <w:t> </w:t>
      </w:r>
      <w:r>
        <w:rPr>
          <w:w w:val="85"/>
        </w:rPr>
        <w:t>bleibt</w:t>
      </w:r>
      <w:r>
        <w:rPr>
          <w:spacing w:val="-7"/>
          <w:w w:val="85"/>
        </w:rPr>
        <w:t> </w:t>
      </w:r>
      <w:r>
        <w:rPr>
          <w:w w:val="85"/>
        </w:rPr>
        <w:t>die</w:t>
      </w:r>
      <w:r>
        <w:rPr>
          <w:spacing w:val="-6"/>
          <w:w w:val="85"/>
        </w:rPr>
        <w:t> </w:t>
      </w:r>
      <w:r>
        <w:rPr>
          <w:w w:val="85"/>
        </w:rPr>
        <w:t>Frage</w:t>
      </w:r>
      <w:r>
        <w:rPr>
          <w:spacing w:val="-7"/>
          <w:w w:val="85"/>
        </w:rPr>
        <w:t> </w:t>
      </w:r>
      <w:r>
        <w:rPr>
          <w:w w:val="85"/>
        </w:rPr>
        <w:t>der</w:t>
      </w:r>
      <w:r>
        <w:rPr>
          <w:spacing w:val="-7"/>
          <w:w w:val="85"/>
        </w:rPr>
        <w:t> </w:t>
      </w:r>
      <w:r>
        <w:rPr>
          <w:w w:val="85"/>
        </w:rPr>
        <w:t>breiteren</w:t>
      </w:r>
      <w:r>
        <w:rPr>
          <w:spacing w:val="-6"/>
          <w:w w:val="85"/>
        </w:rPr>
        <w:t> </w:t>
      </w:r>
      <w:r>
        <w:rPr>
          <w:w w:val="85"/>
        </w:rPr>
        <w:t>propagandistischen</w:t>
      </w:r>
      <w:r>
        <w:rPr>
          <w:spacing w:val="-7"/>
          <w:w w:val="85"/>
        </w:rPr>
        <w:t> </w:t>
      </w:r>
      <w:r>
        <w:rPr>
          <w:w w:val="85"/>
        </w:rPr>
        <w:t>Auswertung. </w:t>
      </w:r>
      <w:r>
        <w:rPr>
          <w:w w:val="90"/>
        </w:rPr>
        <w:t>Ob</w:t>
      </w:r>
      <w:r>
        <w:rPr>
          <w:spacing w:val="-20"/>
          <w:w w:val="90"/>
        </w:rPr>
        <w:t> </w:t>
      </w:r>
      <w:r>
        <w:rPr>
          <w:w w:val="90"/>
        </w:rPr>
        <w:t>John</w:t>
      </w:r>
      <w:r>
        <w:rPr>
          <w:spacing w:val="-20"/>
          <w:w w:val="90"/>
        </w:rPr>
        <w:t> </w:t>
      </w:r>
      <w:r>
        <w:rPr>
          <w:w w:val="90"/>
        </w:rPr>
        <w:t>Brech</w:t>
      </w:r>
      <w:hyperlink w:history="true" w:anchor="_bookmark715">
        <w:r>
          <w:rPr>
            <w:color w:val="2E3092"/>
            <w:w w:val="90"/>
            <w:position w:val="9"/>
            <w:sz w:val="17"/>
          </w:rPr>
          <w:t>67</w:t>
        </w:r>
      </w:hyperlink>
      <w:r>
        <w:rPr>
          <w:color w:val="2E3092"/>
          <w:spacing w:val="2"/>
          <w:w w:val="90"/>
          <w:position w:val="9"/>
          <w:sz w:val="17"/>
        </w:rPr>
        <w:t> </w:t>
      </w:r>
      <w:r>
        <w:rPr>
          <w:w w:val="90"/>
        </w:rPr>
        <w:t>dafür</w:t>
      </w:r>
      <w:r>
        <w:rPr>
          <w:spacing w:val="-20"/>
          <w:w w:val="90"/>
        </w:rPr>
        <w:t> </w:t>
      </w:r>
      <w:r>
        <w:rPr>
          <w:w w:val="90"/>
        </w:rPr>
        <w:t>der</w:t>
      </w:r>
      <w:r>
        <w:rPr>
          <w:spacing w:val="-20"/>
          <w:w w:val="90"/>
        </w:rPr>
        <w:t> </w:t>
      </w:r>
      <w:r>
        <w:rPr>
          <w:w w:val="90"/>
        </w:rPr>
        <w:t>rechte</w:t>
      </w:r>
      <w:r>
        <w:rPr>
          <w:spacing w:val="-20"/>
          <w:w w:val="90"/>
        </w:rPr>
        <w:t> </w:t>
      </w:r>
      <w:r>
        <w:rPr>
          <w:w w:val="90"/>
        </w:rPr>
        <w:t>Mann</w:t>
      </w:r>
      <w:r>
        <w:rPr>
          <w:spacing w:val="-20"/>
          <w:w w:val="90"/>
        </w:rPr>
        <w:t> </w:t>
      </w:r>
      <w:r>
        <w:rPr>
          <w:w w:val="90"/>
        </w:rPr>
        <w:t>ist,</w:t>
      </w:r>
      <w:r>
        <w:rPr>
          <w:spacing w:val="-20"/>
          <w:w w:val="90"/>
        </w:rPr>
        <w:t> </w:t>
      </w:r>
      <w:r>
        <w:rPr>
          <w:w w:val="90"/>
        </w:rPr>
        <w:t>ist</w:t>
      </w:r>
      <w:r>
        <w:rPr>
          <w:spacing w:val="-20"/>
          <w:w w:val="90"/>
        </w:rPr>
        <w:t> </w:t>
      </w:r>
      <w:r>
        <w:rPr>
          <w:w w:val="90"/>
        </w:rPr>
        <w:t>mir</w:t>
      </w:r>
      <w:r>
        <w:rPr>
          <w:spacing w:val="-20"/>
          <w:w w:val="90"/>
        </w:rPr>
        <w:t> </w:t>
      </w:r>
      <w:r>
        <w:rPr>
          <w:w w:val="90"/>
        </w:rPr>
        <w:t>nicht</w:t>
      </w:r>
      <w:r>
        <w:rPr>
          <w:spacing w:val="-20"/>
          <w:w w:val="90"/>
        </w:rPr>
        <w:t> </w:t>
      </w:r>
      <w:r>
        <w:rPr>
          <w:w w:val="90"/>
        </w:rPr>
        <w:t>völlig</w:t>
      </w:r>
      <w:r>
        <w:rPr>
          <w:spacing w:val="-20"/>
          <w:w w:val="90"/>
        </w:rPr>
        <w:t> </w:t>
      </w:r>
      <w:r>
        <w:rPr>
          <w:w w:val="90"/>
        </w:rPr>
        <w:t>sicher.</w:t>
      </w:r>
      <w:r>
        <w:rPr>
          <w:spacing w:val="-20"/>
          <w:w w:val="90"/>
        </w:rPr>
        <w:t> </w:t>
      </w:r>
      <w:r>
        <w:rPr>
          <w:w w:val="90"/>
        </w:rPr>
        <w:t>Man</w:t>
      </w:r>
      <w:r>
        <w:rPr>
          <w:spacing w:val="-20"/>
          <w:w w:val="90"/>
        </w:rPr>
        <w:t> </w:t>
      </w:r>
      <w:r>
        <w:rPr>
          <w:w w:val="90"/>
        </w:rPr>
        <w:t>könnte</w:t>
      </w:r>
      <w:r>
        <w:rPr>
          <w:spacing w:val="-20"/>
          <w:w w:val="90"/>
        </w:rPr>
        <w:t> </w:t>
      </w:r>
      <w:r>
        <w:rPr>
          <w:w w:val="90"/>
        </w:rPr>
        <w:t>an ihn</w:t>
      </w:r>
      <w:r>
        <w:rPr>
          <w:spacing w:val="-22"/>
          <w:w w:val="90"/>
        </w:rPr>
        <w:t> </w:t>
      </w:r>
      <w:r>
        <w:rPr>
          <w:w w:val="90"/>
        </w:rPr>
        <w:t>herantreten,</w:t>
      </w:r>
      <w:r>
        <w:rPr>
          <w:spacing w:val="-22"/>
          <w:w w:val="90"/>
        </w:rPr>
        <w:t> </w:t>
      </w:r>
      <w:r>
        <w:rPr>
          <w:w w:val="90"/>
        </w:rPr>
        <w:t>falls</w:t>
      </w:r>
      <w:r>
        <w:rPr>
          <w:spacing w:val="-22"/>
          <w:w w:val="90"/>
        </w:rPr>
        <w:t> </w:t>
      </w:r>
      <w:r>
        <w:rPr>
          <w:w w:val="90"/>
        </w:rPr>
        <w:t>Ihnen—was</w:t>
      </w:r>
      <w:r>
        <w:rPr>
          <w:spacing w:val="-22"/>
          <w:w w:val="90"/>
        </w:rPr>
        <w:t> </w:t>
      </w:r>
      <w:r>
        <w:rPr>
          <w:w w:val="90"/>
        </w:rPr>
        <w:t>ich</w:t>
      </w:r>
      <w:r>
        <w:rPr>
          <w:spacing w:val="-22"/>
          <w:w w:val="90"/>
        </w:rPr>
        <w:t> </w:t>
      </w:r>
      <w:r>
        <w:rPr>
          <w:w w:val="90"/>
        </w:rPr>
        <w:t>sehr</w:t>
      </w:r>
      <w:r>
        <w:rPr>
          <w:spacing w:val="-22"/>
          <w:w w:val="90"/>
        </w:rPr>
        <w:t> </w:t>
      </w:r>
      <w:r>
        <w:rPr>
          <w:w w:val="90"/>
        </w:rPr>
        <w:t>begrüßen</w:t>
      </w:r>
      <w:r>
        <w:rPr>
          <w:spacing w:val="-22"/>
          <w:w w:val="90"/>
        </w:rPr>
        <w:t> </w:t>
      </w:r>
      <w:r>
        <w:rPr>
          <w:w w:val="90"/>
        </w:rPr>
        <w:t>würde—nicht</w:t>
      </w:r>
      <w:r>
        <w:rPr>
          <w:spacing w:val="-22"/>
          <w:w w:val="90"/>
        </w:rPr>
        <w:t> </w:t>
      </w:r>
      <w:r>
        <w:rPr>
          <w:w w:val="90"/>
        </w:rPr>
        <w:t>noch</w:t>
      </w:r>
      <w:r>
        <w:rPr>
          <w:spacing w:val="-22"/>
          <w:w w:val="90"/>
        </w:rPr>
        <w:t> </w:t>
      </w:r>
      <w:r>
        <w:rPr>
          <w:w w:val="90"/>
        </w:rPr>
        <w:t>ein</w:t>
      </w:r>
      <w:r>
        <w:rPr>
          <w:spacing w:val="-22"/>
          <w:w w:val="90"/>
        </w:rPr>
        <w:t> </w:t>
      </w:r>
      <w:r>
        <w:rPr>
          <w:w w:val="90"/>
        </w:rPr>
        <w:t>anderer </w:t>
      </w:r>
      <w:r>
        <w:rPr>
          <w:w w:val="85"/>
        </w:rPr>
        <w:t>Name</w:t>
      </w:r>
      <w:r>
        <w:rPr>
          <w:spacing w:val="17"/>
          <w:w w:val="85"/>
        </w:rPr>
        <w:t> </w:t>
      </w:r>
      <w:r>
        <w:rPr>
          <w:w w:val="85"/>
        </w:rPr>
        <w:t>einfällt.</w:t>
      </w:r>
    </w:p>
    <w:p>
      <w:pPr>
        <w:pStyle w:val="BodyText"/>
        <w:spacing w:line="288" w:lineRule="exact" w:before="42"/>
        <w:ind w:left="469" w:right="5976"/>
      </w:pPr>
      <w:r>
        <w:rPr>
          <w:w w:val="85"/>
        </w:rPr>
        <w:t>Mit verbindlichsten Empfehlungen und </w:t>
      </w:r>
      <w:r>
        <w:rPr>
          <w:w w:val="95"/>
        </w:rPr>
        <w:t>H e i l  H i t l e r</w:t>
      </w:r>
    </w:p>
    <w:p>
      <w:pPr>
        <w:pStyle w:val="BodyText"/>
        <w:spacing w:line="288" w:lineRule="exact" w:before="1"/>
        <w:ind w:left="469" w:right="7863"/>
      </w:pPr>
      <w:r>
        <w:rPr>
          <w:w w:val="90"/>
        </w:rPr>
        <w:t>Ihr sehr ergebener </w:t>
      </w:r>
      <w:bookmarkStart w:name="6.29 Walther Hoffmann an Lösch. Kiel, 12" w:id="959"/>
      <w:bookmarkEnd w:id="959"/>
      <w:r>
        <w:rPr>
          <w:w w:val="90"/>
        </w:rPr>
      </w:r>
      <w:bookmarkStart w:name="_bookmark712" w:id="960"/>
      <w:bookmarkEnd w:id="960"/>
      <w:r>
        <w:rPr>
          <w:w w:val="90"/>
        </w:rPr>
      </w:r>
      <w:r>
        <w:rPr>
          <w:w w:val="85"/>
        </w:rPr>
        <w:t>gez. Dr. Wilmanns</w:t>
      </w:r>
    </w:p>
    <w:p>
      <w:pPr>
        <w:pStyle w:val="BodyText"/>
        <w:spacing w:before="7"/>
        <w:rPr>
          <w:sz w:val="21"/>
        </w:rPr>
      </w:pPr>
      <w:r>
        <w:rPr/>
        <w:pict>
          <v:line style="position:absolute;mso-position-horizontal-relative:page;mso-position-vertical-relative:paragraph;z-index:8968;mso-wrap-distance-left:0;mso-wrap-distance-right:0" from="88.935997pt,16.695099pt" to="244.350997pt,16.695099pt" stroked="true" strokeweight=".398pt" strokecolor="#000000">
            <v:stroke dashstyle="solid"/>
            <w10:wrap type="topAndBottom"/>
          </v:line>
        </w:pict>
      </w:r>
    </w:p>
    <w:p>
      <w:pPr>
        <w:spacing w:line="213" w:lineRule="auto" w:before="0"/>
        <w:ind w:left="118" w:right="2208" w:firstLine="225"/>
        <w:jc w:val="both"/>
        <w:rPr>
          <w:sz w:val="20"/>
        </w:rPr>
      </w:pPr>
      <w:r>
        <w:rPr>
          <w:w w:val="90"/>
          <w:position w:val="7"/>
          <w:sz w:val="14"/>
        </w:rPr>
        <w:t>65</w:t>
      </w:r>
      <w:bookmarkStart w:name="_bookmark713" w:id="961"/>
      <w:bookmarkEnd w:id="961"/>
      <w:r>
        <w:rPr>
          <w:w w:val="90"/>
          <w:position w:val="7"/>
          <w:sz w:val="14"/>
        </w:rPr>
      </w:r>
      <w:r>
        <w:rPr>
          <w:w w:val="90"/>
          <w:sz w:val="20"/>
        </w:rPr>
        <w:t>Carl</w:t>
      </w:r>
      <w:r>
        <w:rPr>
          <w:spacing w:val="-28"/>
          <w:w w:val="90"/>
          <w:sz w:val="20"/>
        </w:rPr>
        <w:t> </w:t>
      </w:r>
      <w:r>
        <w:rPr>
          <w:w w:val="90"/>
          <w:sz w:val="20"/>
        </w:rPr>
        <w:t>August</w:t>
      </w:r>
      <w:r>
        <w:rPr>
          <w:spacing w:val="-28"/>
          <w:w w:val="90"/>
          <w:sz w:val="20"/>
        </w:rPr>
        <w:t> </w:t>
      </w:r>
      <w:r>
        <w:rPr>
          <w:w w:val="90"/>
          <w:sz w:val="20"/>
        </w:rPr>
        <w:t>Clodius</w:t>
      </w:r>
      <w:r>
        <w:rPr>
          <w:spacing w:val="-28"/>
          <w:w w:val="90"/>
          <w:sz w:val="20"/>
        </w:rPr>
        <w:t> </w:t>
      </w:r>
      <w:r>
        <w:rPr>
          <w:w w:val="90"/>
          <w:sz w:val="20"/>
        </w:rPr>
        <w:t>(1897-1952),</w:t>
      </w:r>
      <w:r>
        <w:rPr>
          <w:spacing w:val="-28"/>
          <w:w w:val="90"/>
          <w:sz w:val="20"/>
        </w:rPr>
        <w:t> </w:t>
      </w:r>
      <w:r>
        <w:rPr>
          <w:w w:val="90"/>
          <w:sz w:val="20"/>
        </w:rPr>
        <w:t>deutscher</w:t>
      </w:r>
      <w:r>
        <w:rPr>
          <w:spacing w:val="-28"/>
          <w:w w:val="90"/>
          <w:sz w:val="20"/>
        </w:rPr>
        <w:t> </w:t>
      </w:r>
      <w:r>
        <w:rPr>
          <w:w w:val="90"/>
          <w:sz w:val="20"/>
        </w:rPr>
        <w:t>Diplomat,</w:t>
      </w:r>
      <w:r>
        <w:rPr>
          <w:spacing w:val="-28"/>
          <w:w w:val="90"/>
          <w:sz w:val="20"/>
        </w:rPr>
        <w:t> </w:t>
      </w:r>
      <w:r>
        <w:rPr>
          <w:w w:val="90"/>
          <w:sz w:val="20"/>
        </w:rPr>
        <w:t>an</w:t>
      </w:r>
      <w:r>
        <w:rPr>
          <w:spacing w:val="-28"/>
          <w:w w:val="90"/>
          <w:sz w:val="20"/>
        </w:rPr>
        <w:t> </w:t>
      </w:r>
      <w:r>
        <w:rPr>
          <w:w w:val="90"/>
          <w:sz w:val="20"/>
        </w:rPr>
        <w:t>den</w:t>
      </w:r>
      <w:r>
        <w:rPr>
          <w:spacing w:val="-28"/>
          <w:w w:val="90"/>
          <w:sz w:val="20"/>
        </w:rPr>
        <w:t> </w:t>
      </w:r>
      <w:r>
        <w:rPr>
          <w:w w:val="90"/>
          <w:sz w:val="20"/>
        </w:rPr>
        <w:t>deutschen</w:t>
      </w:r>
      <w:r>
        <w:rPr>
          <w:spacing w:val="-28"/>
          <w:w w:val="90"/>
          <w:sz w:val="20"/>
        </w:rPr>
        <w:t> </w:t>
      </w:r>
      <w:r>
        <w:rPr>
          <w:w w:val="90"/>
          <w:sz w:val="20"/>
        </w:rPr>
        <w:t>Botschaften</w:t>
      </w:r>
      <w:r>
        <w:rPr>
          <w:spacing w:val="-28"/>
          <w:w w:val="90"/>
          <w:sz w:val="20"/>
        </w:rPr>
        <w:t> </w:t>
      </w:r>
      <w:r>
        <w:rPr>
          <w:w w:val="90"/>
          <w:sz w:val="20"/>
        </w:rPr>
        <w:t>in</w:t>
      </w:r>
      <w:r>
        <w:rPr>
          <w:spacing w:val="-28"/>
          <w:w w:val="90"/>
          <w:sz w:val="20"/>
        </w:rPr>
        <w:t> </w:t>
      </w:r>
      <w:r>
        <w:rPr>
          <w:w w:val="90"/>
          <w:sz w:val="20"/>
        </w:rPr>
        <w:t>Paris</w:t>
      </w:r>
      <w:r>
        <w:rPr>
          <w:spacing w:val="-28"/>
          <w:w w:val="90"/>
          <w:sz w:val="20"/>
        </w:rPr>
        <w:t> </w:t>
      </w:r>
      <w:r>
        <w:rPr>
          <w:w w:val="90"/>
          <w:sz w:val="20"/>
        </w:rPr>
        <w:t>und </w:t>
      </w:r>
      <w:r>
        <w:rPr>
          <w:w w:val="85"/>
          <w:sz w:val="20"/>
        </w:rPr>
        <w:t>Wien</w:t>
      </w:r>
      <w:r>
        <w:rPr>
          <w:spacing w:val="-6"/>
          <w:w w:val="85"/>
          <w:sz w:val="20"/>
        </w:rPr>
        <w:t> </w:t>
      </w:r>
      <w:r>
        <w:rPr>
          <w:w w:val="85"/>
          <w:sz w:val="20"/>
        </w:rPr>
        <w:t>tätig,</w:t>
      </w:r>
      <w:r>
        <w:rPr>
          <w:spacing w:val="-7"/>
          <w:w w:val="85"/>
          <w:sz w:val="20"/>
        </w:rPr>
        <w:t> </w:t>
      </w:r>
      <w:r>
        <w:rPr>
          <w:w w:val="85"/>
          <w:sz w:val="20"/>
        </w:rPr>
        <w:t>Gesandter</w:t>
      </w:r>
      <w:r>
        <w:rPr>
          <w:spacing w:val="-6"/>
          <w:w w:val="85"/>
          <w:sz w:val="20"/>
        </w:rPr>
        <w:t> </w:t>
      </w:r>
      <w:r>
        <w:rPr>
          <w:w w:val="85"/>
          <w:sz w:val="20"/>
        </w:rPr>
        <w:t>(Stellvertretender</w:t>
      </w:r>
      <w:r>
        <w:rPr>
          <w:spacing w:val="-6"/>
          <w:w w:val="85"/>
          <w:sz w:val="20"/>
        </w:rPr>
        <w:t> </w:t>
      </w:r>
      <w:r>
        <w:rPr>
          <w:w w:val="85"/>
          <w:sz w:val="20"/>
        </w:rPr>
        <w:t>Leiter)</w:t>
      </w:r>
      <w:r>
        <w:rPr>
          <w:spacing w:val="-7"/>
          <w:w w:val="85"/>
          <w:sz w:val="20"/>
        </w:rPr>
        <w:t> </w:t>
      </w:r>
      <w:r>
        <w:rPr>
          <w:w w:val="85"/>
          <w:sz w:val="20"/>
        </w:rPr>
        <w:t>der</w:t>
      </w:r>
      <w:r>
        <w:rPr>
          <w:spacing w:val="-6"/>
          <w:w w:val="85"/>
          <w:sz w:val="20"/>
        </w:rPr>
        <w:t> </w:t>
      </w:r>
      <w:r>
        <w:rPr>
          <w:w w:val="85"/>
          <w:sz w:val="20"/>
        </w:rPr>
        <w:t>Handelspolitischen</w:t>
      </w:r>
      <w:r>
        <w:rPr>
          <w:spacing w:val="-7"/>
          <w:w w:val="85"/>
          <w:sz w:val="20"/>
        </w:rPr>
        <w:t> </w:t>
      </w:r>
      <w:r>
        <w:rPr>
          <w:w w:val="85"/>
          <w:sz w:val="20"/>
        </w:rPr>
        <w:t>Abteilung</w:t>
      </w:r>
      <w:r>
        <w:rPr>
          <w:spacing w:val="-6"/>
          <w:w w:val="85"/>
          <w:sz w:val="20"/>
        </w:rPr>
        <w:t> </w:t>
      </w:r>
      <w:r>
        <w:rPr>
          <w:w w:val="85"/>
          <w:sz w:val="20"/>
        </w:rPr>
        <w:t>im</w:t>
      </w:r>
      <w:r>
        <w:rPr>
          <w:spacing w:val="-6"/>
          <w:w w:val="85"/>
          <w:sz w:val="20"/>
        </w:rPr>
        <w:t> </w:t>
      </w:r>
      <w:r>
        <w:rPr>
          <w:w w:val="85"/>
          <w:sz w:val="20"/>
        </w:rPr>
        <w:t>Auswärtigen</w:t>
      </w:r>
      <w:r>
        <w:rPr>
          <w:spacing w:val="-7"/>
          <w:w w:val="85"/>
          <w:sz w:val="20"/>
        </w:rPr>
        <w:t> </w:t>
      </w:r>
      <w:r>
        <w:rPr>
          <w:w w:val="85"/>
          <w:sz w:val="20"/>
        </w:rPr>
        <w:t>Amt, sp</w:t>
      </w:r>
      <w:bookmarkStart w:name="_bookmark714" w:id="962"/>
      <w:bookmarkEnd w:id="962"/>
      <w:r>
        <w:rPr>
          <w:w w:val="85"/>
          <w:sz w:val="20"/>
        </w:rPr>
        <w:t>äter</w:t>
      </w:r>
      <w:r>
        <w:rPr>
          <w:spacing w:val="-15"/>
          <w:w w:val="85"/>
          <w:sz w:val="20"/>
        </w:rPr>
        <w:t> </w:t>
      </w:r>
      <w:r>
        <w:rPr>
          <w:w w:val="85"/>
          <w:sz w:val="20"/>
        </w:rPr>
        <w:t>in</w:t>
      </w:r>
      <w:r>
        <w:rPr>
          <w:spacing w:val="-15"/>
          <w:w w:val="85"/>
          <w:sz w:val="20"/>
        </w:rPr>
        <w:t> </w:t>
      </w:r>
      <w:r>
        <w:rPr>
          <w:w w:val="85"/>
          <w:sz w:val="20"/>
        </w:rPr>
        <w:t>russischer</w:t>
      </w:r>
      <w:r>
        <w:rPr>
          <w:spacing w:val="-15"/>
          <w:w w:val="85"/>
          <w:sz w:val="20"/>
        </w:rPr>
        <w:t> </w:t>
      </w:r>
      <w:r>
        <w:rPr>
          <w:w w:val="85"/>
          <w:sz w:val="20"/>
        </w:rPr>
        <w:t>Kriegsgefangenschaft.</w:t>
      </w:r>
    </w:p>
    <w:p>
      <w:pPr>
        <w:spacing w:line="213" w:lineRule="auto" w:before="0"/>
        <w:ind w:left="118" w:right="2208" w:firstLine="206"/>
        <w:jc w:val="both"/>
        <w:rPr>
          <w:sz w:val="20"/>
        </w:rPr>
      </w:pPr>
      <w:r>
        <w:rPr>
          <w:w w:val="90"/>
          <w:position w:val="7"/>
          <w:sz w:val="14"/>
        </w:rPr>
        <w:t>66</w:t>
      </w:r>
      <w:r>
        <w:rPr>
          <w:w w:val="90"/>
          <w:sz w:val="20"/>
        </w:rPr>
        <w:t>Emil</w:t>
      </w:r>
      <w:r>
        <w:rPr>
          <w:spacing w:val="-20"/>
          <w:w w:val="90"/>
          <w:sz w:val="20"/>
        </w:rPr>
        <w:t> </w:t>
      </w:r>
      <w:r>
        <w:rPr>
          <w:w w:val="90"/>
          <w:sz w:val="20"/>
        </w:rPr>
        <w:t>Wiehl</w:t>
      </w:r>
      <w:r>
        <w:rPr>
          <w:spacing w:val="-20"/>
          <w:w w:val="90"/>
          <w:sz w:val="20"/>
        </w:rPr>
        <w:t> </w:t>
      </w:r>
      <w:r>
        <w:rPr>
          <w:w w:val="90"/>
          <w:sz w:val="20"/>
        </w:rPr>
        <w:t>(1886-1960),</w:t>
      </w:r>
      <w:r>
        <w:rPr>
          <w:spacing w:val="-20"/>
          <w:w w:val="90"/>
          <w:sz w:val="20"/>
        </w:rPr>
        <w:t> </w:t>
      </w:r>
      <w:r>
        <w:rPr>
          <w:w w:val="90"/>
          <w:sz w:val="20"/>
        </w:rPr>
        <w:t>deutscher</w:t>
      </w:r>
      <w:r>
        <w:rPr>
          <w:spacing w:val="-20"/>
          <w:w w:val="90"/>
          <w:sz w:val="20"/>
        </w:rPr>
        <w:t> </w:t>
      </w:r>
      <w:r>
        <w:rPr>
          <w:w w:val="90"/>
          <w:sz w:val="20"/>
        </w:rPr>
        <w:t>Diplomat,</w:t>
      </w:r>
      <w:r>
        <w:rPr>
          <w:spacing w:val="-20"/>
          <w:w w:val="90"/>
          <w:sz w:val="20"/>
        </w:rPr>
        <w:t> </w:t>
      </w:r>
      <w:r>
        <w:rPr>
          <w:w w:val="90"/>
          <w:sz w:val="20"/>
        </w:rPr>
        <w:t>Generalkonsul</w:t>
      </w:r>
      <w:r>
        <w:rPr>
          <w:spacing w:val="-20"/>
          <w:w w:val="90"/>
          <w:sz w:val="20"/>
        </w:rPr>
        <w:t> </w:t>
      </w:r>
      <w:r>
        <w:rPr>
          <w:w w:val="90"/>
          <w:sz w:val="20"/>
        </w:rPr>
        <w:t>in</w:t>
      </w:r>
      <w:r>
        <w:rPr>
          <w:spacing w:val="-20"/>
          <w:w w:val="90"/>
          <w:sz w:val="20"/>
        </w:rPr>
        <w:t> </w:t>
      </w:r>
      <w:r>
        <w:rPr>
          <w:w w:val="90"/>
          <w:sz w:val="20"/>
        </w:rPr>
        <w:t>San</w:t>
      </w:r>
      <w:r>
        <w:rPr>
          <w:spacing w:val="-20"/>
          <w:w w:val="90"/>
          <w:sz w:val="20"/>
        </w:rPr>
        <w:t> </w:t>
      </w:r>
      <w:r>
        <w:rPr>
          <w:w w:val="90"/>
          <w:sz w:val="20"/>
        </w:rPr>
        <w:t>Francisco</w:t>
      </w:r>
      <w:r>
        <w:rPr>
          <w:spacing w:val="-20"/>
          <w:w w:val="90"/>
          <w:sz w:val="20"/>
        </w:rPr>
        <w:t> </w:t>
      </w:r>
      <w:r>
        <w:rPr>
          <w:w w:val="90"/>
          <w:sz w:val="20"/>
        </w:rPr>
        <w:t>(1927-28),</w:t>
      </w:r>
      <w:r>
        <w:rPr>
          <w:spacing w:val="-20"/>
          <w:w w:val="90"/>
          <w:sz w:val="20"/>
        </w:rPr>
        <w:t> </w:t>
      </w:r>
      <w:r>
        <w:rPr>
          <w:w w:val="90"/>
          <w:sz w:val="20"/>
        </w:rPr>
        <w:t>und</w:t>
      </w:r>
      <w:r>
        <w:rPr>
          <w:spacing w:val="-20"/>
          <w:w w:val="90"/>
          <w:sz w:val="20"/>
        </w:rPr>
        <w:t> </w:t>
      </w:r>
      <w:r>
        <w:rPr>
          <w:w w:val="90"/>
          <w:sz w:val="20"/>
        </w:rPr>
        <w:t>Pre- </w:t>
      </w:r>
      <w:r>
        <w:rPr>
          <w:w w:val="85"/>
          <w:sz w:val="20"/>
        </w:rPr>
        <w:t>toria</w:t>
      </w:r>
      <w:r>
        <w:rPr>
          <w:spacing w:val="-4"/>
          <w:w w:val="85"/>
          <w:sz w:val="20"/>
        </w:rPr>
        <w:t> </w:t>
      </w:r>
      <w:r>
        <w:rPr>
          <w:w w:val="85"/>
          <w:sz w:val="20"/>
        </w:rPr>
        <w:t>(1933-1937),</w:t>
      </w:r>
      <w:r>
        <w:rPr>
          <w:spacing w:val="-4"/>
          <w:w w:val="85"/>
          <w:sz w:val="20"/>
        </w:rPr>
        <w:t> </w:t>
      </w:r>
      <w:r>
        <w:rPr>
          <w:w w:val="85"/>
          <w:sz w:val="20"/>
        </w:rPr>
        <w:t>dann</w:t>
      </w:r>
      <w:r>
        <w:rPr>
          <w:spacing w:val="-5"/>
          <w:w w:val="85"/>
          <w:sz w:val="20"/>
        </w:rPr>
        <w:t> </w:t>
      </w:r>
      <w:r>
        <w:rPr>
          <w:w w:val="85"/>
          <w:sz w:val="20"/>
        </w:rPr>
        <w:t>Ministerialdirektor</w:t>
      </w:r>
      <w:r>
        <w:rPr>
          <w:spacing w:val="-4"/>
          <w:w w:val="85"/>
          <w:sz w:val="20"/>
        </w:rPr>
        <w:t> </w:t>
      </w:r>
      <w:r>
        <w:rPr>
          <w:w w:val="85"/>
          <w:sz w:val="20"/>
        </w:rPr>
        <w:t>(Abteilungsleiter)</w:t>
      </w:r>
      <w:r>
        <w:rPr>
          <w:spacing w:val="-4"/>
          <w:w w:val="85"/>
          <w:sz w:val="20"/>
        </w:rPr>
        <w:t> </w:t>
      </w:r>
      <w:r>
        <w:rPr>
          <w:w w:val="85"/>
          <w:sz w:val="20"/>
        </w:rPr>
        <w:t>der</w:t>
      </w:r>
      <w:r>
        <w:rPr>
          <w:spacing w:val="-4"/>
          <w:w w:val="85"/>
          <w:sz w:val="20"/>
        </w:rPr>
        <w:t> </w:t>
      </w:r>
      <w:r>
        <w:rPr>
          <w:w w:val="85"/>
          <w:sz w:val="20"/>
        </w:rPr>
        <w:t>Handelspolitischen</w:t>
      </w:r>
      <w:r>
        <w:rPr>
          <w:spacing w:val="-4"/>
          <w:w w:val="85"/>
          <w:sz w:val="20"/>
        </w:rPr>
        <w:t> </w:t>
      </w:r>
      <w:r>
        <w:rPr>
          <w:w w:val="85"/>
          <w:sz w:val="20"/>
        </w:rPr>
        <w:t>Abteilung</w:t>
      </w:r>
      <w:r>
        <w:rPr>
          <w:spacing w:val="-5"/>
          <w:w w:val="85"/>
          <w:sz w:val="20"/>
        </w:rPr>
        <w:t> </w:t>
      </w:r>
      <w:r>
        <w:rPr>
          <w:w w:val="85"/>
          <w:sz w:val="20"/>
        </w:rPr>
        <w:t>im</w:t>
      </w:r>
      <w:r>
        <w:rPr>
          <w:spacing w:val="-4"/>
          <w:w w:val="85"/>
          <w:sz w:val="20"/>
        </w:rPr>
        <w:t> </w:t>
      </w:r>
      <w:r>
        <w:rPr>
          <w:w w:val="85"/>
          <w:sz w:val="20"/>
        </w:rPr>
        <w:t>Aus- </w:t>
      </w:r>
      <w:r>
        <w:rPr>
          <w:w w:val="90"/>
          <w:sz w:val="20"/>
        </w:rPr>
        <w:t>w</w:t>
      </w:r>
      <w:bookmarkStart w:name="_bookmark715" w:id="963"/>
      <w:bookmarkEnd w:id="963"/>
      <w:r>
        <w:rPr>
          <w:w w:val="90"/>
          <w:sz w:val="20"/>
        </w:rPr>
        <w:t>ärtigen</w:t>
      </w:r>
      <w:r>
        <w:rPr>
          <w:spacing w:val="-31"/>
          <w:w w:val="90"/>
          <w:sz w:val="20"/>
        </w:rPr>
        <w:t> </w:t>
      </w:r>
      <w:r>
        <w:rPr>
          <w:w w:val="90"/>
          <w:sz w:val="20"/>
        </w:rPr>
        <w:t>Amt</w:t>
      </w:r>
      <w:r>
        <w:rPr>
          <w:spacing w:val="-31"/>
          <w:w w:val="90"/>
          <w:sz w:val="20"/>
        </w:rPr>
        <w:t> </w:t>
      </w:r>
      <w:r>
        <w:rPr>
          <w:w w:val="90"/>
          <w:sz w:val="20"/>
        </w:rPr>
        <w:t>bis</w:t>
      </w:r>
      <w:r>
        <w:rPr>
          <w:spacing w:val="-31"/>
          <w:w w:val="90"/>
          <w:sz w:val="20"/>
        </w:rPr>
        <w:t> </w:t>
      </w:r>
      <w:r>
        <w:rPr>
          <w:w w:val="90"/>
          <w:sz w:val="20"/>
        </w:rPr>
        <w:t>1944,</w:t>
      </w:r>
      <w:r>
        <w:rPr>
          <w:spacing w:val="-31"/>
          <w:w w:val="90"/>
          <w:sz w:val="20"/>
        </w:rPr>
        <w:t> </w:t>
      </w:r>
      <w:r>
        <w:rPr>
          <w:w w:val="90"/>
          <w:sz w:val="20"/>
        </w:rPr>
        <w:t>danach</w:t>
      </w:r>
      <w:r>
        <w:rPr>
          <w:spacing w:val="-31"/>
          <w:w w:val="90"/>
          <w:sz w:val="20"/>
        </w:rPr>
        <w:t> </w:t>
      </w:r>
      <w:r>
        <w:rPr>
          <w:w w:val="90"/>
          <w:sz w:val="20"/>
        </w:rPr>
        <w:t>Flucht</w:t>
      </w:r>
      <w:r>
        <w:rPr>
          <w:spacing w:val="-31"/>
          <w:w w:val="90"/>
          <w:sz w:val="20"/>
        </w:rPr>
        <w:t> </w:t>
      </w:r>
      <w:r>
        <w:rPr>
          <w:w w:val="90"/>
          <w:sz w:val="20"/>
        </w:rPr>
        <w:t>in</w:t>
      </w:r>
      <w:r>
        <w:rPr>
          <w:spacing w:val="-31"/>
          <w:w w:val="90"/>
          <w:sz w:val="20"/>
        </w:rPr>
        <w:t> </w:t>
      </w:r>
      <w:r>
        <w:rPr>
          <w:w w:val="90"/>
          <w:sz w:val="20"/>
        </w:rPr>
        <w:t>die</w:t>
      </w:r>
      <w:r>
        <w:rPr>
          <w:spacing w:val="-31"/>
          <w:w w:val="90"/>
          <w:sz w:val="20"/>
        </w:rPr>
        <w:t> </w:t>
      </w:r>
      <w:r>
        <w:rPr>
          <w:w w:val="90"/>
          <w:sz w:val="20"/>
        </w:rPr>
        <w:t>Schweiz</w:t>
      </w:r>
      <w:r>
        <w:rPr>
          <w:spacing w:val="-31"/>
          <w:w w:val="90"/>
          <w:sz w:val="20"/>
        </w:rPr>
        <w:t> </w:t>
      </w:r>
      <w:r>
        <w:rPr>
          <w:w w:val="90"/>
          <w:sz w:val="20"/>
        </w:rPr>
        <w:t>und</w:t>
      </w:r>
      <w:r>
        <w:rPr>
          <w:spacing w:val="-31"/>
          <w:w w:val="90"/>
          <w:sz w:val="20"/>
        </w:rPr>
        <w:t> </w:t>
      </w:r>
      <w:r>
        <w:rPr>
          <w:w w:val="90"/>
          <w:sz w:val="20"/>
        </w:rPr>
        <w:t>Argentinien.</w:t>
      </w:r>
    </w:p>
    <w:p>
      <w:pPr>
        <w:spacing w:line="213" w:lineRule="auto" w:before="0"/>
        <w:ind w:left="118" w:right="2208" w:firstLine="210"/>
        <w:jc w:val="both"/>
        <w:rPr>
          <w:sz w:val="20"/>
        </w:rPr>
      </w:pPr>
      <w:r>
        <w:rPr>
          <w:w w:val="90"/>
          <w:position w:val="7"/>
          <w:sz w:val="14"/>
        </w:rPr>
        <w:t>67</w:t>
      </w:r>
      <w:r>
        <w:rPr>
          <w:w w:val="90"/>
          <w:sz w:val="20"/>
        </w:rPr>
        <w:t>John</w:t>
      </w:r>
      <w:r>
        <w:rPr>
          <w:spacing w:val="-34"/>
          <w:w w:val="90"/>
          <w:sz w:val="20"/>
        </w:rPr>
        <w:t> </w:t>
      </w:r>
      <w:r>
        <w:rPr>
          <w:w w:val="90"/>
          <w:sz w:val="20"/>
        </w:rPr>
        <w:t>Brech</w:t>
      </w:r>
      <w:r>
        <w:rPr>
          <w:spacing w:val="-34"/>
          <w:w w:val="90"/>
          <w:sz w:val="20"/>
        </w:rPr>
        <w:t> </w:t>
      </w:r>
      <w:r>
        <w:rPr>
          <w:w w:val="90"/>
          <w:sz w:val="20"/>
        </w:rPr>
        <w:t>(1902-1987),</w:t>
      </w:r>
      <w:r>
        <w:rPr>
          <w:spacing w:val="-34"/>
          <w:w w:val="90"/>
          <w:sz w:val="20"/>
        </w:rPr>
        <w:t> </w:t>
      </w:r>
      <w:r>
        <w:rPr>
          <w:w w:val="90"/>
          <w:sz w:val="20"/>
        </w:rPr>
        <w:t>deutscher</w:t>
      </w:r>
      <w:r>
        <w:rPr>
          <w:spacing w:val="-34"/>
          <w:w w:val="90"/>
          <w:sz w:val="20"/>
        </w:rPr>
        <w:t> </w:t>
      </w:r>
      <w:r>
        <w:rPr>
          <w:w w:val="90"/>
          <w:sz w:val="20"/>
        </w:rPr>
        <w:t>Wirtschaftsjournalist,</w:t>
      </w:r>
      <w:r>
        <w:rPr>
          <w:spacing w:val="-34"/>
          <w:w w:val="90"/>
          <w:sz w:val="20"/>
        </w:rPr>
        <w:t> </w:t>
      </w:r>
      <w:r>
        <w:rPr>
          <w:w w:val="90"/>
          <w:sz w:val="20"/>
        </w:rPr>
        <w:t>Studium</w:t>
      </w:r>
      <w:r>
        <w:rPr>
          <w:spacing w:val="-34"/>
          <w:w w:val="90"/>
          <w:sz w:val="20"/>
        </w:rPr>
        <w:t> </w:t>
      </w:r>
      <w:r>
        <w:rPr>
          <w:w w:val="90"/>
          <w:sz w:val="20"/>
        </w:rPr>
        <w:t>mit</w:t>
      </w:r>
      <w:r>
        <w:rPr>
          <w:spacing w:val="-34"/>
          <w:w w:val="90"/>
          <w:sz w:val="20"/>
        </w:rPr>
        <w:t> </w:t>
      </w:r>
      <w:r>
        <w:rPr>
          <w:w w:val="90"/>
          <w:sz w:val="20"/>
        </w:rPr>
        <w:t>Promotion</w:t>
      </w:r>
      <w:r>
        <w:rPr>
          <w:spacing w:val="-34"/>
          <w:w w:val="90"/>
          <w:sz w:val="20"/>
        </w:rPr>
        <w:t> </w:t>
      </w:r>
      <w:r>
        <w:rPr>
          <w:w w:val="90"/>
          <w:sz w:val="20"/>
        </w:rPr>
        <w:t>in</w:t>
      </w:r>
      <w:r>
        <w:rPr>
          <w:spacing w:val="-34"/>
          <w:w w:val="90"/>
          <w:sz w:val="20"/>
        </w:rPr>
        <w:t> </w:t>
      </w:r>
      <w:r>
        <w:rPr>
          <w:w w:val="90"/>
          <w:sz w:val="20"/>
        </w:rPr>
        <w:t>Hamburg</w:t>
      </w:r>
      <w:r>
        <w:rPr>
          <w:spacing w:val="-34"/>
          <w:w w:val="90"/>
          <w:sz w:val="20"/>
        </w:rPr>
        <w:t> </w:t>
      </w:r>
      <w:r>
        <w:rPr>
          <w:w w:val="90"/>
          <w:sz w:val="20"/>
        </w:rPr>
        <w:t>und München,</w:t>
      </w:r>
      <w:r>
        <w:rPr>
          <w:spacing w:val="-19"/>
          <w:w w:val="90"/>
          <w:sz w:val="20"/>
        </w:rPr>
        <w:t> </w:t>
      </w:r>
      <w:r>
        <w:rPr>
          <w:w w:val="90"/>
          <w:sz w:val="20"/>
        </w:rPr>
        <w:t>ab</w:t>
      </w:r>
      <w:r>
        <w:rPr>
          <w:spacing w:val="-19"/>
          <w:w w:val="90"/>
          <w:sz w:val="20"/>
        </w:rPr>
        <w:t> </w:t>
      </w:r>
      <w:r>
        <w:rPr>
          <w:w w:val="90"/>
          <w:sz w:val="20"/>
        </w:rPr>
        <w:t>1928</w:t>
      </w:r>
      <w:r>
        <w:rPr>
          <w:spacing w:val="-19"/>
          <w:w w:val="90"/>
          <w:sz w:val="20"/>
        </w:rPr>
        <w:t> </w:t>
      </w:r>
      <w:r>
        <w:rPr>
          <w:w w:val="90"/>
          <w:sz w:val="20"/>
        </w:rPr>
        <w:t>Redakteur</w:t>
      </w:r>
      <w:r>
        <w:rPr>
          <w:spacing w:val="-19"/>
          <w:w w:val="90"/>
          <w:sz w:val="20"/>
        </w:rPr>
        <w:t> </w:t>
      </w:r>
      <w:r>
        <w:rPr>
          <w:w w:val="90"/>
          <w:sz w:val="20"/>
        </w:rPr>
        <w:t>beim</w:t>
      </w:r>
      <w:r>
        <w:rPr>
          <w:spacing w:val="-19"/>
          <w:w w:val="90"/>
          <w:sz w:val="20"/>
        </w:rPr>
        <w:t> </w:t>
      </w:r>
      <w:r>
        <w:rPr>
          <w:i/>
          <w:w w:val="90"/>
          <w:sz w:val="20"/>
        </w:rPr>
        <w:t>Wirtschaftsdienst</w:t>
      </w:r>
      <w:r>
        <w:rPr>
          <w:w w:val="90"/>
          <w:sz w:val="20"/>
        </w:rPr>
        <w:t>,</w:t>
      </w:r>
      <w:r>
        <w:rPr>
          <w:spacing w:val="-19"/>
          <w:w w:val="90"/>
          <w:sz w:val="20"/>
        </w:rPr>
        <w:t> </w:t>
      </w:r>
      <w:r>
        <w:rPr>
          <w:w w:val="90"/>
          <w:sz w:val="20"/>
        </w:rPr>
        <w:t>von</w:t>
      </w:r>
      <w:r>
        <w:rPr>
          <w:spacing w:val="-19"/>
          <w:w w:val="90"/>
          <w:sz w:val="20"/>
        </w:rPr>
        <w:t> </w:t>
      </w:r>
      <w:r>
        <w:rPr>
          <w:w w:val="90"/>
          <w:sz w:val="20"/>
        </w:rPr>
        <w:t>1935</w:t>
      </w:r>
      <w:r>
        <w:rPr>
          <w:spacing w:val="-19"/>
          <w:w w:val="90"/>
          <w:sz w:val="20"/>
        </w:rPr>
        <w:t> </w:t>
      </w:r>
      <w:r>
        <w:rPr>
          <w:w w:val="90"/>
          <w:sz w:val="20"/>
        </w:rPr>
        <w:t>bis</w:t>
      </w:r>
      <w:r>
        <w:rPr>
          <w:spacing w:val="-19"/>
          <w:w w:val="90"/>
          <w:sz w:val="20"/>
        </w:rPr>
        <w:t> </w:t>
      </w:r>
      <w:r>
        <w:rPr>
          <w:w w:val="90"/>
          <w:sz w:val="20"/>
        </w:rPr>
        <w:t>1940</w:t>
      </w:r>
      <w:r>
        <w:rPr>
          <w:spacing w:val="-19"/>
          <w:w w:val="90"/>
          <w:sz w:val="20"/>
        </w:rPr>
        <w:t> </w:t>
      </w:r>
      <w:r>
        <w:rPr>
          <w:w w:val="90"/>
          <w:sz w:val="20"/>
        </w:rPr>
        <w:t>als</w:t>
      </w:r>
      <w:r>
        <w:rPr>
          <w:spacing w:val="-19"/>
          <w:w w:val="90"/>
          <w:sz w:val="20"/>
        </w:rPr>
        <w:t> </w:t>
      </w:r>
      <w:r>
        <w:rPr>
          <w:w w:val="90"/>
          <w:sz w:val="20"/>
        </w:rPr>
        <w:t>Chefredakteur.</w:t>
      </w:r>
      <w:r>
        <w:rPr>
          <w:spacing w:val="-19"/>
          <w:w w:val="90"/>
          <w:sz w:val="20"/>
        </w:rPr>
        <w:t> </w:t>
      </w:r>
      <w:r>
        <w:rPr>
          <w:w w:val="90"/>
          <w:sz w:val="20"/>
        </w:rPr>
        <w:t>Dann</w:t>
      </w:r>
      <w:r>
        <w:rPr>
          <w:spacing w:val="-19"/>
          <w:w w:val="90"/>
          <w:sz w:val="20"/>
        </w:rPr>
        <w:t> </w:t>
      </w:r>
      <w:r>
        <w:rPr>
          <w:w w:val="90"/>
          <w:sz w:val="20"/>
        </w:rPr>
        <w:t>beim </w:t>
      </w:r>
      <w:r>
        <w:rPr>
          <w:w w:val="85"/>
          <w:sz w:val="20"/>
        </w:rPr>
        <w:t>Deutschen</w:t>
      </w:r>
      <w:r>
        <w:rPr>
          <w:spacing w:val="-8"/>
          <w:w w:val="85"/>
          <w:sz w:val="20"/>
        </w:rPr>
        <w:t> </w:t>
      </w:r>
      <w:r>
        <w:rPr>
          <w:spacing w:val="-4"/>
          <w:w w:val="85"/>
          <w:sz w:val="20"/>
        </w:rPr>
        <w:t>Verlag</w:t>
      </w:r>
      <w:r>
        <w:rPr>
          <w:spacing w:val="-8"/>
          <w:w w:val="85"/>
          <w:sz w:val="20"/>
        </w:rPr>
        <w:t> </w:t>
      </w:r>
      <w:r>
        <w:rPr>
          <w:w w:val="85"/>
          <w:sz w:val="20"/>
        </w:rPr>
        <w:t>in</w:t>
      </w:r>
      <w:r>
        <w:rPr>
          <w:spacing w:val="-8"/>
          <w:w w:val="85"/>
          <w:sz w:val="20"/>
        </w:rPr>
        <w:t> </w:t>
      </w:r>
      <w:r>
        <w:rPr>
          <w:w w:val="85"/>
          <w:sz w:val="20"/>
        </w:rPr>
        <w:t>Berlin,</w:t>
      </w:r>
      <w:r>
        <w:rPr>
          <w:spacing w:val="-8"/>
          <w:w w:val="85"/>
          <w:sz w:val="20"/>
        </w:rPr>
        <w:t> </w:t>
      </w:r>
      <w:r>
        <w:rPr>
          <w:spacing w:val="-3"/>
          <w:w w:val="85"/>
          <w:sz w:val="20"/>
        </w:rPr>
        <w:t>wo</w:t>
      </w:r>
      <w:r>
        <w:rPr>
          <w:spacing w:val="-8"/>
          <w:w w:val="85"/>
          <w:sz w:val="20"/>
        </w:rPr>
        <w:t> </w:t>
      </w:r>
      <w:r>
        <w:rPr>
          <w:w w:val="85"/>
          <w:sz w:val="20"/>
        </w:rPr>
        <w:t>er</w:t>
      </w:r>
      <w:r>
        <w:rPr>
          <w:spacing w:val="-8"/>
          <w:w w:val="85"/>
          <w:sz w:val="20"/>
        </w:rPr>
        <w:t> </w:t>
      </w:r>
      <w:r>
        <w:rPr>
          <w:w w:val="85"/>
          <w:sz w:val="20"/>
        </w:rPr>
        <w:t>für</w:t>
      </w:r>
      <w:r>
        <w:rPr>
          <w:spacing w:val="-8"/>
          <w:w w:val="85"/>
          <w:sz w:val="20"/>
        </w:rPr>
        <w:t> </w:t>
      </w:r>
      <w:r>
        <w:rPr>
          <w:w w:val="85"/>
          <w:sz w:val="20"/>
        </w:rPr>
        <w:t>den</w:t>
      </w:r>
      <w:r>
        <w:rPr>
          <w:spacing w:val="-8"/>
          <w:w w:val="85"/>
          <w:sz w:val="20"/>
        </w:rPr>
        <w:t> </w:t>
      </w:r>
      <w:r>
        <w:rPr>
          <w:w w:val="85"/>
          <w:sz w:val="20"/>
        </w:rPr>
        <w:t>Wirtschaftsteils</w:t>
      </w:r>
      <w:r>
        <w:rPr>
          <w:spacing w:val="-8"/>
          <w:w w:val="85"/>
          <w:sz w:val="20"/>
        </w:rPr>
        <w:t> </w:t>
      </w:r>
      <w:r>
        <w:rPr>
          <w:w w:val="85"/>
          <w:sz w:val="20"/>
        </w:rPr>
        <w:t>der</w:t>
      </w:r>
      <w:r>
        <w:rPr>
          <w:spacing w:val="-8"/>
          <w:w w:val="85"/>
          <w:sz w:val="20"/>
        </w:rPr>
        <w:t> </w:t>
      </w:r>
      <w:r>
        <w:rPr>
          <w:w w:val="85"/>
          <w:sz w:val="20"/>
        </w:rPr>
        <w:t>neugegründeten</w:t>
      </w:r>
      <w:r>
        <w:rPr>
          <w:spacing w:val="-8"/>
          <w:w w:val="85"/>
          <w:sz w:val="20"/>
        </w:rPr>
        <w:t> </w:t>
      </w:r>
      <w:r>
        <w:rPr>
          <w:w w:val="85"/>
          <w:sz w:val="20"/>
        </w:rPr>
        <w:t>Wochenzeitung</w:t>
      </w:r>
      <w:r>
        <w:rPr>
          <w:spacing w:val="-8"/>
          <w:w w:val="85"/>
          <w:sz w:val="20"/>
        </w:rPr>
        <w:t> </w:t>
      </w:r>
      <w:r>
        <w:rPr>
          <w:i/>
          <w:w w:val="85"/>
          <w:sz w:val="20"/>
        </w:rPr>
        <w:t>Das</w:t>
      </w:r>
      <w:r>
        <w:rPr>
          <w:i/>
          <w:spacing w:val="-8"/>
          <w:w w:val="85"/>
          <w:sz w:val="20"/>
        </w:rPr>
        <w:t> </w:t>
      </w:r>
      <w:r>
        <w:rPr>
          <w:i/>
          <w:w w:val="85"/>
          <w:sz w:val="20"/>
        </w:rPr>
        <w:t>Reich </w:t>
      </w:r>
      <w:r>
        <w:rPr>
          <w:w w:val="85"/>
          <w:sz w:val="20"/>
        </w:rPr>
        <w:t>verantwortlich</w:t>
      </w:r>
      <w:r>
        <w:rPr>
          <w:spacing w:val="-16"/>
          <w:w w:val="85"/>
          <w:sz w:val="20"/>
        </w:rPr>
        <w:t> </w:t>
      </w:r>
      <w:r>
        <w:rPr>
          <w:w w:val="85"/>
          <w:sz w:val="20"/>
        </w:rPr>
        <w:t>war.</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2598" w:val="left" w:leader="none"/>
        </w:tabs>
        <w:spacing w:before="84"/>
        <w:ind w:right="131"/>
        <w:jc w:val="right"/>
      </w:pPr>
      <w:r>
        <w:rPr>
          <w:w w:val="95"/>
        </w:rPr>
        <w:t>180</w:t>
        <w:tab/>
      </w:r>
      <w:bookmarkStart w:name="_bookmark716" w:id="964"/>
      <w:bookmarkEnd w:id="964"/>
      <w:r>
        <w:rPr>
          <w:w w:val="85"/>
        </w:rPr>
        <w:t>Am</w:t>
      </w:r>
      <w:r>
        <w:rPr>
          <w:w w:val="85"/>
        </w:rPr>
        <w:t> Institut für Weltwirtschaft: “Forschen für den Wirtschaftskrieg”</w:t>
      </w:r>
      <w:r>
        <w:rPr>
          <w:spacing w:val="47"/>
          <w:w w:val="85"/>
        </w:rPr>
        <w:t> </w:t>
      </w:r>
      <w:r>
        <w:rPr>
          <w:w w:val="85"/>
        </w:rPr>
        <w:t>(1940-1941)</w:t>
      </w:r>
    </w:p>
    <w:p>
      <w:pPr>
        <w:pStyle w:val="BodyText"/>
        <w:spacing w:before="12"/>
        <w:rPr>
          <w:sz w:val="30"/>
        </w:rPr>
      </w:pPr>
    </w:p>
    <w:p>
      <w:pPr>
        <w:pStyle w:val="Heading3"/>
        <w:numPr>
          <w:ilvl w:val="1"/>
          <w:numId w:val="91"/>
        </w:numPr>
        <w:tabs>
          <w:tab w:pos="2956" w:val="left" w:leader="none"/>
          <w:tab w:pos="2957" w:val="left" w:leader="none"/>
        </w:tabs>
        <w:spacing w:line="240" w:lineRule="auto" w:before="1" w:after="0"/>
        <w:ind w:left="2956" w:right="0" w:hanging="761"/>
        <w:jc w:val="left"/>
      </w:pPr>
      <w:r>
        <w:rPr/>
        <w:t>Walther</w:t>
      </w:r>
      <w:r>
        <w:rPr>
          <w:spacing w:val="-9"/>
        </w:rPr>
        <w:t> </w:t>
      </w:r>
      <w:r>
        <w:rPr/>
        <w:t>Hoffmann</w:t>
      </w:r>
      <w:r>
        <w:rPr>
          <w:spacing w:val="-9"/>
        </w:rPr>
        <w:t> </w:t>
      </w:r>
      <w:r>
        <w:rPr/>
        <w:t>an</w:t>
      </w:r>
      <w:r>
        <w:rPr>
          <w:spacing w:val="-9"/>
        </w:rPr>
        <w:t> </w:t>
      </w:r>
      <w:r>
        <w:rPr/>
        <w:t>Lösch.</w:t>
      </w:r>
      <w:r>
        <w:rPr>
          <w:spacing w:val="-9"/>
        </w:rPr>
        <w:t> </w:t>
      </w:r>
      <w:r>
        <w:rPr/>
        <w:t>Kiel,</w:t>
      </w:r>
      <w:r>
        <w:rPr>
          <w:spacing w:val="-9"/>
        </w:rPr>
        <w:t> </w:t>
      </w:r>
      <w:r>
        <w:rPr/>
        <w:t>12.</w:t>
      </w:r>
      <w:r>
        <w:rPr>
          <w:spacing w:val="-9"/>
        </w:rPr>
        <w:t> </w:t>
      </w:r>
      <w:r>
        <w:rPr/>
        <w:t>Juli</w:t>
      </w:r>
      <w:r>
        <w:rPr>
          <w:spacing w:val="-9"/>
        </w:rPr>
        <w:t> </w:t>
      </w:r>
      <w:r>
        <w:rPr/>
        <w:t>1941</w:t>
      </w:r>
    </w:p>
    <w:p>
      <w:pPr>
        <w:pStyle w:val="BodyText"/>
        <w:spacing w:line="288" w:lineRule="exact" w:before="258"/>
        <w:ind w:left="2195" w:right="119"/>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2195"/>
      </w:pPr>
      <w:r>
        <w:rPr>
          <w:w w:val="90"/>
        </w:rPr>
        <w:t>StA HDH, Nachlaß August Lösch, Kiste 13</w:t>
      </w:r>
    </w:p>
    <w:p>
      <w:pPr>
        <w:pStyle w:val="BodyText"/>
        <w:rPr>
          <w:sz w:val="21"/>
        </w:rPr>
      </w:pPr>
    </w:p>
    <w:p>
      <w:pPr>
        <w:pStyle w:val="BodyText"/>
        <w:spacing w:line="288" w:lineRule="exact"/>
        <w:ind w:left="2195" w:right="4821"/>
      </w:pPr>
      <w:r>
        <w:rPr/>
        <w:t>Institut  fUr   Weltwirtschaft </w:t>
      </w:r>
      <w:r>
        <w:rPr>
          <w:w w:val="85"/>
        </w:rPr>
        <w:t>an der Universität</w:t>
      </w:r>
      <w:r>
        <w:rPr>
          <w:spacing w:val="-10"/>
          <w:w w:val="85"/>
        </w:rPr>
        <w:t> </w:t>
      </w:r>
      <w:r>
        <w:rPr>
          <w:w w:val="85"/>
        </w:rPr>
        <w:t>Kiel</w:t>
      </w:r>
    </w:p>
    <w:p>
      <w:pPr>
        <w:tabs>
          <w:tab w:pos="8549" w:val="left" w:leader="none"/>
        </w:tabs>
        <w:spacing w:before="78"/>
        <w:ind w:left="2195" w:right="0" w:firstLine="0"/>
        <w:jc w:val="left"/>
        <w:rPr>
          <w:sz w:val="24"/>
        </w:rPr>
      </w:pPr>
      <w:r>
        <w:rPr>
          <w:sz w:val="24"/>
        </w:rPr>
        <w:t>Tgb.-Nr.:</w:t>
      </w:r>
      <w:r>
        <w:rPr>
          <w:spacing w:val="-39"/>
          <w:sz w:val="24"/>
        </w:rPr>
        <w:t> </w:t>
      </w:r>
      <w:r>
        <w:rPr>
          <w:rFonts w:ascii="Lucida Console"/>
          <w:sz w:val="20"/>
        </w:rPr>
        <w:t>Red.-Ho./Dr.</w:t>
        <w:tab/>
      </w:r>
      <w:r>
        <w:rPr>
          <w:w w:val="85"/>
          <w:sz w:val="24"/>
        </w:rPr>
        <w:t>Kiel,</w:t>
      </w:r>
      <w:r>
        <w:rPr>
          <w:spacing w:val="-34"/>
          <w:w w:val="85"/>
          <w:sz w:val="24"/>
        </w:rPr>
        <w:t> </w:t>
      </w:r>
      <w:r>
        <w:rPr>
          <w:w w:val="85"/>
          <w:sz w:val="24"/>
        </w:rPr>
        <w:t>12.</w:t>
      </w:r>
      <w:r>
        <w:rPr>
          <w:spacing w:val="-34"/>
          <w:w w:val="85"/>
          <w:sz w:val="24"/>
        </w:rPr>
        <w:t> </w:t>
      </w:r>
      <w:r>
        <w:rPr>
          <w:w w:val="85"/>
          <w:sz w:val="24"/>
        </w:rPr>
        <w:t>Juli</w:t>
      </w:r>
      <w:r>
        <w:rPr>
          <w:spacing w:val="-34"/>
          <w:w w:val="85"/>
          <w:sz w:val="24"/>
        </w:rPr>
        <w:t> </w:t>
      </w:r>
      <w:r>
        <w:rPr>
          <w:w w:val="85"/>
          <w:sz w:val="24"/>
        </w:rPr>
        <w:t>1941</w:t>
      </w:r>
    </w:p>
    <w:p>
      <w:pPr>
        <w:pStyle w:val="BodyText"/>
        <w:spacing w:line="288" w:lineRule="exact" w:before="237"/>
        <w:ind w:left="7689" w:right="131" w:firstLine="1627"/>
        <w:jc w:val="right"/>
      </w:pPr>
      <w:r>
        <w:rPr>
          <w:w w:val="85"/>
        </w:rPr>
        <w:t>Herrn </w:t>
      </w:r>
      <w:r>
        <w:rPr>
          <w:w w:val="90"/>
        </w:rPr>
        <w:t>Dr. habil. August Lösch</w:t>
      </w:r>
    </w:p>
    <w:p>
      <w:pPr>
        <w:pStyle w:val="BodyText"/>
        <w:spacing w:line="286" w:lineRule="exact"/>
        <w:ind w:right="131"/>
        <w:jc w:val="right"/>
      </w:pPr>
      <w:r>
        <w:rPr>
          <w:w w:val="90"/>
        </w:rPr>
        <w:t>z. Z. </w:t>
      </w:r>
      <w:r>
        <w:rPr>
          <w:w w:val="90"/>
          <w:u w:val="single"/>
        </w:rPr>
        <w:t>Heidenheim (Württ.)</w:t>
      </w:r>
    </w:p>
    <w:p>
      <w:pPr>
        <w:pStyle w:val="BodyText"/>
        <w:spacing w:line="306" w:lineRule="exact"/>
        <w:ind w:right="131"/>
        <w:jc w:val="right"/>
      </w:pPr>
      <w:r>
        <w:rPr>
          <w:w w:val="90"/>
        </w:rPr>
        <w:t>Erchenstr. 7</w:t>
      </w:r>
    </w:p>
    <w:p>
      <w:pPr>
        <w:pStyle w:val="BodyText"/>
        <w:spacing w:before="2"/>
        <w:rPr>
          <w:sz w:val="9"/>
        </w:rPr>
      </w:pPr>
    </w:p>
    <w:p>
      <w:pPr>
        <w:pStyle w:val="BodyText"/>
        <w:spacing w:line="311" w:lineRule="exact" w:before="83"/>
        <w:ind w:left="2546"/>
      </w:pPr>
      <w:r>
        <w:rPr>
          <w:w w:val="90"/>
        </w:rPr>
        <w:t>Lieber Herr Lösch!</w:t>
      </w:r>
    </w:p>
    <w:p>
      <w:pPr>
        <w:pStyle w:val="BodyText"/>
        <w:spacing w:line="288" w:lineRule="exact" w:before="7"/>
        <w:ind w:left="2195" w:right="131" w:firstLine="351"/>
        <w:jc w:val="both"/>
      </w:pPr>
      <w:r>
        <w:rPr>
          <w:w w:val="85"/>
        </w:rPr>
        <w:t>Ich</w:t>
      </w:r>
      <w:r>
        <w:rPr>
          <w:spacing w:val="-9"/>
          <w:w w:val="85"/>
        </w:rPr>
        <w:t> </w:t>
      </w:r>
      <w:r>
        <w:rPr>
          <w:w w:val="85"/>
        </w:rPr>
        <w:t>danke</w:t>
      </w:r>
      <w:r>
        <w:rPr>
          <w:spacing w:val="-9"/>
          <w:w w:val="85"/>
        </w:rPr>
        <w:t> </w:t>
      </w:r>
      <w:r>
        <w:rPr>
          <w:w w:val="85"/>
        </w:rPr>
        <w:t>Ihnen</w:t>
      </w:r>
      <w:r>
        <w:rPr>
          <w:spacing w:val="-9"/>
          <w:w w:val="85"/>
        </w:rPr>
        <w:t> </w:t>
      </w:r>
      <w:r>
        <w:rPr>
          <w:w w:val="85"/>
        </w:rPr>
        <w:t>vielmals</w:t>
      </w:r>
      <w:r>
        <w:rPr>
          <w:spacing w:val="-9"/>
          <w:w w:val="85"/>
        </w:rPr>
        <w:t> </w:t>
      </w:r>
      <w:r>
        <w:rPr>
          <w:w w:val="85"/>
        </w:rPr>
        <w:t>für</w:t>
      </w:r>
      <w:r>
        <w:rPr>
          <w:spacing w:val="-9"/>
          <w:w w:val="85"/>
        </w:rPr>
        <w:t> </w:t>
      </w:r>
      <w:r>
        <w:rPr>
          <w:w w:val="85"/>
        </w:rPr>
        <w:t>Ihren</w:t>
      </w:r>
      <w:r>
        <w:rPr>
          <w:spacing w:val="-9"/>
          <w:w w:val="85"/>
        </w:rPr>
        <w:t> </w:t>
      </w:r>
      <w:r>
        <w:rPr>
          <w:w w:val="85"/>
        </w:rPr>
        <w:t>Kartengruß.</w:t>
      </w:r>
      <w:r>
        <w:rPr>
          <w:spacing w:val="-9"/>
          <w:w w:val="85"/>
        </w:rPr>
        <w:t> </w:t>
      </w:r>
      <w:r>
        <w:rPr>
          <w:w w:val="85"/>
        </w:rPr>
        <w:t>Inzwischen</w:t>
      </w:r>
      <w:r>
        <w:rPr>
          <w:spacing w:val="-9"/>
          <w:w w:val="85"/>
        </w:rPr>
        <w:t> </w:t>
      </w:r>
      <w:r>
        <w:rPr>
          <w:w w:val="85"/>
        </w:rPr>
        <w:t>ist</w:t>
      </w:r>
      <w:r>
        <w:rPr>
          <w:spacing w:val="-9"/>
          <w:w w:val="85"/>
        </w:rPr>
        <w:t> </w:t>
      </w:r>
      <w:r>
        <w:rPr>
          <w:w w:val="85"/>
        </w:rPr>
        <w:t>die</w:t>
      </w:r>
      <w:r>
        <w:rPr>
          <w:spacing w:val="-9"/>
          <w:w w:val="85"/>
        </w:rPr>
        <w:t> </w:t>
      </w:r>
      <w:r>
        <w:rPr>
          <w:w w:val="85"/>
        </w:rPr>
        <w:t>Arbeit</w:t>
      </w:r>
      <w:r>
        <w:rPr>
          <w:spacing w:val="-9"/>
          <w:w w:val="85"/>
        </w:rPr>
        <w:t> </w:t>
      </w:r>
      <w:r>
        <w:rPr>
          <w:w w:val="85"/>
        </w:rPr>
        <w:t>über</w:t>
      </w:r>
      <w:r>
        <w:rPr>
          <w:spacing w:val="-9"/>
          <w:w w:val="85"/>
        </w:rPr>
        <w:t> </w:t>
      </w:r>
      <w:r>
        <w:rPr>
          <w:w w:val="85"/>
        </w:rPr>
        <w:t>“Die neuen Methoden der englischen Handelspolitik”</w:t>
      </w:r>
      <w:hyperlink w:history="true" w:anchor="_bookmark718">
        <w:r>
          <w:rPr>
            <w:color w:val="2E3092"/>
            <w:w w:val="85"/>
            <w:position w:val="9"/>
            <w:sz w:val="17"/>
          </w:rPr>
          <w:t>68</w:t>
        </w:r>
      </w:hyperlink>
      <w:r>
        <w:rPr>
          <w:color w:val="2E3092"/>
          <w:w w:val="85"/>
          <w:position w:val="9"/>
          <w:sz w:val="17"/>
        </w:rPr>
        <w:t> </w:t>
      </w:r>
      <w:r>
        <w:rPr>
          <w:w w:val="85"/>
        </w:rPr>
        <w:t>an Sie abgesandt worden. Ich habe </w:t>
      </w:r>
      <w:r>
        <w:rPr>
          <w:w w:val="90"/>
        </w:rPr>
        <w:t>sie</w:t>
      </w:r>
      <w:r>
        <w:rPr>
          <w:spacing w:val="-17"/>
          <w:w w:val="90"/>
        </w:rPr>
        <w:t> </w:t>
      </w:r>
      <w:r>
        <w:rPr>
          <w:w w:val="90"/>
        </w:rPr>
        <w:t>schon</w:t>
      </w:r>
      <w:r>
        <w:rPr>
          <w:spacing w:val="-17"/>
          <w:w w:val="90"/>
        </w:rPr>
        <w:t> </w:t>
      </w:r>
      <w:r>
        <w:rPr>
          <w:w w:val="90"/>
        </w:rPr>
        <w:t>jetzt</w:t>
      </w:r>
      <w:r>
        <w:rPr>
          <w:spacing w:val="-17"/>
          <w:w w:val="90"/>
        </w:rPr>
        <w:t> </w:t>
      </w:r>
      <w:r>
        <w:rPr>
          <w:w w:val="90"/>
        </w:rPr>
        <w:t>geschickt,</w:t>
      </w:r>
      <w:r>
        <w:rPr>
          <w:spacing w:val="-16"/>
          <w:w w:val="90"/>
        </w:rPr>
        <w:t> </w:t>
      </w:r>
      <w:r>
        <w:rPr>
          <w:spacing w:val="-3"/>
          <w:w w:val="90"/>
        </w:rPr>
        <w:t>obwohl</w:t>
      </w:r>
      <w:r>
        <w:rPr>
          <w:spacing w:val="-17"/>
          <w:w w:val="90"/>
        </w:rPr>
        <w:t> </w:t>
      </w:r>
      <w:r>
        <w:rPr>
          <w:w w:val="90"/>
        </w:rPr>
        <w:t>auf</w:t>
      </w:r>
      <w:r>
        <w:rPr>
          <w:spacing w:val="-17"/>
          <w:w w:val="90"/>
        </w:rPr>
        <w:t> </w:t>
      </w:r>
      <w:r>
        <w:rPr>
          <w:w w:val="90"/>
        </w:rPr>
        <w:t>unser</w:t>
      </w:r>
      <w:r>
        <w:rPr>
          <w:spacing w:val="-17"/>
          <w:w w:val="90"/>
        </w:rPr>
        <w:t> </w:t>
      </w:r>
      <w:r>
        <w:rPr>
          <w:w w:val="90"/>
        </w:rPr>
        <w:t>Schreiben</w:t>
      </w:r>
      <w:r>
        <w:rPr>
          <w:spacing w:val="-17"/>
          <w:w w:val="90"/>
        </w:rPr>
        <w:t> </w:t>
      </w:r>
      <w:r>
        <w:rPr>
          <w:w w:val="90"/>
        </w:rPr>
        <w:t>an</w:t>
      </w:r>
      <w:r>
        <w:rPr>
          <w:spacing w:val="-17"/>
          <w:w w:val="90"/>
        </w:rPr>
        <w:t> </w:t>
      </w:r>
      <w:r>
        <w:rPr>
          <w:w w:val="90"/>
        </w:rPr>
        <w:t>Dr.</w:t>
      </w:r>
      <w:r>
        <w:rPr>
          <w:spacing w:val="-16"/>
          <w:w w:val="90"/>
        </w:rPr>
        <w:t> </w:t>
      </w:r>
      <w:r>
        <w:rPr>
          <w:w w:val="90"/>
        </w:rPr>
        <w:t>Wilmanns</w:t>
      </w:r>
      <w:hyperlink w:history="true" w:anchor="_bookmark719">
        <w:r>
          <w:rPr>
            <w:color w:val="2E3092"/>
            <w:w w:val="90"/>
            <w:position w:val="9"/>
            <w:sz w:val="17"/>
          </w:rPr>
          <w:t>69</w:t>
        </w:r>
      </w:hyperlink>
      <w:r>
        <w:rPr>
          <w:color w:val="2E3092"/>
          <w:spacing w:val="6"/>
          <w:w w:val="90"/>
          <w:position w:val="9"/>
          <w:sz w:val="17"/>
        </w:rPr>
        <w:t> </w:t>
      </w:r>
      <w:r>
        <w:rPr>
          <w:w w:val="90"/>
        </w:rPr>
        <w:t>noch</w:t>
      </w:r>
      <w:r>
        <w:rPr>
          <w:spacing w:val="-17"/>
          <w:w w:val="90"/>
        </w:rPr>
        <w:t> </w:t>
      </w:r>
      <w:r>
        <w:rPr>
          <w:w w:val="90"/>
        </w:rPr>
        <w:t>keine Antwort</w:t>
      </w:r>
      <w:r>
        <w:rPr>
          <w:spacing w:val="-37"/>
          <w:w w:val="90"/>
        </w:rPr>
        <w:t> </w:t>
      </w:r>
      <w:r>
        <w:rPr>
          <w:w w:val="90"/>
        </w:rPr>
        <w:t>vorliegt.</w:t>
      </w:r>
      <w:r>
        <w:rPr>
          <w:spacing w:val="-36"/>
          <w:w w:val="90"/>
        </w:rPr>
        <w:t> </w:t>
      </w:r>
      <w:r>
        <w:rPr>
          <w:w w:val="90"/>
        </w:rPr>
        <w:t>Mit</w:t>
      </w:r>
      <w:r>
        <w:rPr>
          <w:spacing w:val="-37"/>
          <w:w w:val="90"/>
        </w:rPr>
        <w:t> </w:t>
      </w:r>
      <w:r>
        <w:rPr>
          <w:w w:val="90"/>
        </w:rPr>
        <w:t>Fischer,</w:t>
      </w:r>
      <w:r>
        <w:rPr>
          <w:spacing w:val="-37"/>
          <w:w w:val="90"/>
        </w:rPr>
        <w:t> </w:t>
      </w:r>
      <w:r>
        <w:rPr>
          <w:w w:val="90"/>
        </w:rPr>
        <w:t>Jena,</w:t>
      </w:r>
      <w:r>
        <w:rPr>
          <w:spacing w:val="-36"/>
          <w:w w:val="90"/>
        </w:rPr>
        <w:t> </w:t>
      </w:r>
      <w:r>
        <w:rPr>
          <w:w w:val="90"/>
        </w:rPr>
        <w:t>ist</w:t>
      </w:r>
      <w:r>
        <w:rPr>
          <w:spacing w:val="-37"/>
          <w:w w:val="90"/>
        </w:rPr>
        <w:t> </w:t>
      </w:r>
      <w:r>
        <w:rPr>
          <w:w w:val="90"/>
        </w:rPr>
        <w:t>die</w:t>
      </w:r>
      <w:r>
        <w:rPr>
          <w:spacing w:val="-37"/>
          <w:w w:val="90"/>
        </w:rPr>
        <w:t> </w:t>
      </w:r>
      <w:r>
        <w:rPr>
          <w:w w:val="90"/>
        </w:rPr>
        <w:t>Angelegenheit</w:t>
      </w:r>
      <w:r>
        <w:rPr>
          <w:spacing w:val="-37"/>
          <w:w w:val="90"/>
        </w:rPr>
        <w:t> </w:t>
      </w:r>
      <w:r>
        <w:rPr>
          <w:w w:val="90"/>
        </w:rPr>
        <w:t>unter</w:t>
      </w:r>
      <w:r>
        <w:rPr>
          <w:spacing w:val="-36"/>
          <w:w w:val="90"/>
        </w:rPr>
        <w:t> </w:t>
      </w:r>
      <w:r>
        <w:rPr>
          <w:w w:val="90"/>
        </w:rPr>
        <w:t>finanziellen</w:t>
      </w:r>
      <w:r>
        <w:rPr>
          <w:spacing w:val="-37"/>
          <w:w w:val="90"/>
        </w:rPr>
        <w:t> </w:t>
      </w:r>
      <w:r>
        <w:rPr>
          <w:w w:val="90"/>
        </w:rPr>
        <w:t>Gesichts- </w:t>
      </w:r>
      <w:r>
        <w:rPr>
          <w:w w:val="85"/>
        </w:rPr>
        <w:t>punkten dadurch geklärt, daß bei einer Absatzgarantie seitens des Auswärtigen Am- </w:t>
      </w:r>
      <w:r>
        <w:rPr>
          <w:w w:val="90"/>
        </w:rPr>
        <w:t>tes</w:t>
      </w:r>
      <w:r>
        <w:rPr>
          <w:spacing w:val="-33"/>
          <w:w w:val="90"/>
        </w:rPr>
        <w:t> </w:t>
      </w:r>
      <w:r>
        <w:rPr>
          <w:w w:val="90"/>
        </w:rPr>
        <w:t>kein</w:t>
      </w:r>
      <w:r>
        <w:rPr>
          <w:spacing w:val="-33"/>
          <w:w w:val="90"/>
        </w:rPr>
        <w:t> </w:t>
      </w:r>
      <w:r>
        <w:rPr>
          <w:w w:val="90"/>
        </w:rPr>
        <w:t>Zuschuß</w:t>
      </w:r>
      <w:r>
        <w:rPr>
          <w:spacing w:val="-33"/>
          <w:w w:val="90"/>
        </w:rPr>
        <w:t> </w:t>
      </w:r>
      <w:r>
        <w:rPr>
          <w:w w:val="90"/>
        </w:rPr>
        <w:t>erforderlich</w:t>
      </w:r>
      <w:r>
        <w:rPr>
          <w:spacing w:val="-32"/>
          <w:w w:val="90"/>
        </w:rPr>
        <w:t> </w:t>
      </w:r>
      <w:r>
        <w:rPr>
          <w:w w:val="90"/>
        </w:rPr>
        <w:t>sein</w:t>
      </w:r>
      <w:r>
        <w:rPr>
          <w:spacing w:val="-33"/>
          <w:w w:val="90"/>
        </w:rPr>
        <w:t> </w:t>
      </w:r>
      <w:r>
        <w:rPr>
          <w:w w:val="90"/>
        </w:rPr>
        <w:t>würde.</w:t>
      </w:r>
      <w:r>
        <w:rPr>
          <w:spacing w:val="-33"/>
          <w:w w:val="90"/>
        </w:rPr>
        <w:t> </w:t>
      </w:r>
      <w:r>
        <w:rPr>
          <w:w w:val="90"/>
        </w:rPr>
        <w:t>Ich</w:t>
      </w:r>
      <w:r>
        <w:rPr>
          <w:spacing w:val="-33"/>
          <w:w w:val="90"/>
        </w:rPr>
        <w:t> </w:t>
      </w:r>
      <w:r>
        <w:rPr>
          <w:w w:val="90"/>
        </w:rPr>
        <w:t>nehme</w:t>
      </w:r>
      <w:r>
        <w:rPr>
          <w:spacing w:val="-33"/>
          <w:w w:val="90"/>
        </w:rPr>
        <w:t> </w:t>
      </w:r>
      <w:r>
        <w:rPr>
          <w:w w:val="90"/>
        </w:rPr>
        <w:t>an,</w:t>
      </w:r>
      <w:r>
        <w:rPr>
          <w:spacing w:val="-33"/>
          <w:w w:val="90"/>
        </w:rPr>
        <w:t> </w:t>
      </w:r>
      <w:r>
        <w:rPr>
          <w:w w:val="90"/>
        </w:rPr>
        <w:t>daß</w:t>
      </w:r>
      <w:r>
        <w:rPr>
          <w:spacing w:val="-32"/>
          <w:w w:val="90"/>
        </w:rPr>
        <w:t> </w:t>
      </w:r>
      <w:r>
        <w:rPr>
          <w:w w:val="90"/>
        </w:rPr>
        <w:t>Dr.</w:t>
      </w:r>
      <w:r>
        <w:rPr>
          <w:spacing w:val="-33"/>
          <w:w w:val="90"/>
        </w:rPr>
        <w:t> </w:t>
      </w:r>
      <w:r>
        <w:rPr>
          <w:w w:val="90"/>
        </w:rPr>
        <w:t>Wilmanns</w:t>
      </w:r>
      <w:r>
        <w:rPr>
          <w:spacing w:val="-33"/>
          <w:w w:val="90"/>
        </w:rPr>
        <w:t> </w:t>
      </w:r>
      <w:r>
        <w:rPr>
          <w:w w:val="90"/>
        </w:rPr>
        <w:t>unter</w:t>
      </w:r>
      <w:r>
        <w:rPr>
          <w:spacing w:val="-33"/>
          <w:w w:val="90"/>
        </w:rPr>
        <w:t> </w:t>
      </w:r>
      <w:r>
        <w:rPr>
          <w:w w:val="90"/>
        </w:rPr>
        <w:t>die- </w:t>
      </w:r>
      <w:r>
        <w:rPr>
          <w:w w:val="85"/>
        </w:rPr>
        <w:t>sen</w:t>
      </w:r>
      <w:r>
        <w:rPr>
          <w:spacing w:val="-18"/>
          <w:w w:val="85"/>
        </w:rPr>
        <w:t> </w:t>
      </w:r>
      <w:r>
        <w:rPr>
          <w:w w:val="85"/>
        </w:rPr>
        <w:t>Umständen</w:t>
      </w:r>
      <w:r>
        <w:rPr>
          <w:spacing w:val="-18"/>
          <w:w w:val="85"/>
        </w:rPr>
        <w:t> </w:t>
      </w:r>
      <w:r>
        <w:rPr>
          <w:w w:val="85"/>
        </w:rPr>
        <w:t>seine</w:t>
      </w:r>
      <w:r>
        <w:rPr>
          <w:spacing w:val="-18"/>
          <w:w w:val="85"/>
        </w:rPr>
        <w:t> </w:t>
      </w:r>
      <w:r>
        <w:rPr>
          <w:w w:val="85"/>
        </w:rPr>
        <w:t>Bedenken</w:t>
      </w:r>
      <w:r>
        <w:rPr>
          <w:spacing w:val="-18"/>
          <w:w w:val="85"/>
        </w:rPr>
        <w:t> </w:t>
      </w:r>
      <w:r>
        <w:rPr>
          <w:w w:val="85"/>
        </w:rPr>
        <w:t>gegen</w:t>
      </w:r>
      <w:r>
        <w:rPr>
          <w:spacing w:val="-18"/>
          <w:w w:val="85"/>
        </w:rPr>
        <w:t> </w:t>
      </w:r>
      <w:r>
        <w:rPr>
          <w:w w:val="85"/>
        </w:rPr>
        <w:t>eine</w:t>
      </w:r>
      <w:r>
        <w:rPr>
          <w:spacing w:val="-18"/>
          <w:w w:val="85"/>
        </w:rPr>
        <w:t> </w:t>
      </w:r>
      <w:r>
        <w:rPr>
          <w:w w:val="85"/>
        </w:rPr>
        <w:t>Wiedergabe</w:t>
      </w:r>
      <w:r>
        <w:rPr>
          <w:spacing w:val="-18"/>
          <w:w w:val="85"/>
        </w:rPr>
        <w:t> </w:t>
      </w:r>
      <w:r>
        <w:rPr>
          <w:w w:val="85"/>
        </w:rPr>
        <w:t>des</w:t>
      </w:r>
      <w:r>
        <w:rPr>
          <w:spacing w:val="-18"/>
          <w:w w:val="85"/>
        </w:rPr>
        <w:t> </w:t>
      </w:r>
      <w:r>
        <w:rPr>
          <w:w w:val="85"/>
        </w:rPr>
        <w:t>gesamten</w:t>
      </w:r>
      <w:r>
        <w:rPr>
          <w:spacing w:val="-18"/>
          <w:w w:val="85"/>
        </w:rPr>
        <w:t> </w:t>
      </w:r>
      <w:r>
        <w:rPr>
          <w:w w:val="85"/>
        </w:rPr>
        <w:t>Materials</w:t>
      </w:r>
      <w:r>
        <w:rPr>
          <w:spacing w:val="-18"/>
          <w:w w:val="85"/>
        </w:rPr>
        <w:t> </w:t>
      </w:r>
      <w:r>
        <w:rPr>
          <w:w w:val="85"/>
        </w:rPr>
        <w:t>zurück- </w:t>
      </w:r>
      <w:r>
        <w:rPr>
          <w:w w:val="95"/>
        </w:rPr>
        <w:t>stellt.</w:t>
      </w:r>
    </w:p>
    <w:p>
      <w:pPr>
        <w:pStyle w:val="BodyText"/>
        <w:spacing w:line="298" w:lineRule="exact"/>
        <w:ind w:left="2546" w:right="2520"/>
      </w:pPr>
      <w:r>
        <w:rPr>
          <w:w w:val="90"/>
        </w:rPr>
        <w:t>Ich</w:t>
      </w:r>
      <w:r>
        <w:rPr>
          <w:spacing w:val="-35"/>
          <w:w w:val="90"/>
        </w:rPr>
        <w:t> </w:t>
      </w:r>
      <w:r>
        <w:rPr>
          <w:w w:val="90"/>
        </w:rPr>
        <w:t>wünsche</w:t>
      </w:r>
      <w:r>
        <w:rPr>
          <w:spacing w:val="-35"/>
          <w:w w:val="90"/>
        </w:rPr>
        <w:t> </w:t>
      </w:r>
      <w:r>
        <w:rPr>
          <w:w w:val="90"/>
        </w:rPr>
        <w:t>Ihnen</w:t>
      </w:r>
      <w:r>
        <w:rPr>
          <w:spacing w:val="-35"/>
          <w:w w:val="90"/>
        </w:rPr>
        <w:t> </w:t>
      </w:r>
      <w:r>
        <w:rPr>
          <w:w w:val="90"/>
        </w:rPr>
        <w:t>weiterhin</w:t>
      </w:r>
      <w:r>
        <w:rPr>
          <w:spacing w:val="-35"/>
          <w:w w:val="90"/>
        </w:rPr>
        <w:t> </w:t>
      </w:r>
      <w:r>
        <w:rPr>
          <w:w w:val="90"/>
        </w:rPr>
        <w:t>eine</w:t>
      </w:r>
      <w:r>
        <w:rPr>
          <w:spacing w:val="-35"/>
          <w:w w:val="90"/>
        </w:rPr>
        <w:t> </w:t>
      </w:r>
      <w:r>
        <w:rPr>
          <w:w w:val="90"/>
        </w:rPr>
        <w:t>recht</w:t>
      </w:r>
      <w:r>
        <w:rPr>
          <w:spacing w:val="-35"/>
          <w:w w:val="90"/>
        </w:rPr>
        <w:t> </w:t>
      </w:r>
      <w:r>
        <w:rPr>
          <w:w w:val="90"/>
        </w:rPr>
        <w:t>gute</w:t>
      </w:r>
      <w:r>
        <w:rPr>
          <w:spacing w:val="-35"/>
          <w:w w:val="90"/>
        </w:rPr>
        <w:t> </w:t>
      </w:r>
      <w:r>
        <w:rPr>
          <w:w w:val="90"/>
        </w:rPr>
        <w:t>Erholung! Ihnen</w:t>
      </w:r>
      <w:r>
        <w:rPr>
          <w:spacing w:val="-30"/>
          <w:w w:val="90"/>
        </w:rPr>
        <w:t> </w:t>
      </w:r>
      <w:r>
        <w:rPr>
          <w:w w:val="90"/>
        </w:rPr>
        <w:t>und</w:t>
      </w:r>
      <w:r>
        <w:rPr>
          <w:spacing w:val="-30"/>
          <w:w w:val="90"/>
        </w:rPr>
        <w:t> </w:t>
      </w:r>
      <w:r>
        <w:rPr>
          <w:w w:val="90"/>
        </w:rPr>
        <w:t>Ihrer</w:t>
      </w:r>
      <w:r>
        <w:rPr>
          <w:spacing w:val="-30"/>
          <w:w w:val="90"/>
        </w:rPr>
        <w:t> </w:t>
      </w:r>
      <w:r>
        <w:rPr>
          <w:w w:val="90"/>
        </w:rPr>
        <w:t>Frau</w:t>
      </w:r>
      <w:r>
        <w:rPr>
          <w:spacing w:val="-30"/>
          <w:w w:val="90"/>
        </w:rPr>
        <w:t> </w:t>
      </w:r>
      <w:r>
        <w:rPr>
          <w:w w:val="90"/>
        </w:rPr>
        <w:t>recht</w:t>
      </w:r>
      <w:r>
        <w:rPr>
          <w:spacing w:val="-30"/>
          <w:w w:val="90"/>
        </w:rPr>
        <w:t> </w:t>
      </w:r>
      <w:r>
        <w:rPr>
          <w:w w:val="90"/>
        </w:rPr>
        <w:t>herzliche</w:t>
      </w:r>
      <w:r>
        <w:rPr>
          <w:spacing w:val="-30"/>
          <w:w w:val="90"/>
        </w:rPr>
        <w:t> </w:t>
      </w:r>
      <w:r>
        <w:rPr>
          <w:w w:val="90"/>
        </w:rPr>
        <w:t>Grüße</w:t>
      </w:r>
    </w:p>
    <w:p>
      <w:pPr>
        <w:pStyle w:val="BodyText"/>
        <w:spacing w:line="284" w:lineRule="exact"/>
        <w:ind w:left="2546"/>
      </w:pPr>
      <w:r>
        <w:rPr>
          <w:w w:val="90"/>
        </w:rPr>
        <w:t>Heil Hitler!</w:t>
      </w:r>
    </w:p>
    <w:p>
      <w:pPr>
        <w:pStyle w:val="BodyText"/>
        <w:spacing w:line="288" w:lineRule="exact" w:before="5"/>
        <w:ind w:left="2546" w:right="3162"/>
        <w:rPr>
          <w:sz w:val="17"/>
        </w:rPr>
      </w:pPr>
      <w:r>
        <w:rPr/>
        <w:pict>
          <v:line style="position:absolute;mso-position-horizontal-relative:page;mso-position-vertical-relative:paragraph;z-index:8992;mso-wrap-distance-left:0;mso-wrap-distance-right:0" from="133.768005pt,36.117012pt" to="289.183005pt,36.117012pt" stroked="true" strokeweight=".398pt" strokecolor="#000000">
            <v:stroke dashstyle="solid"/>
            <w10:wrap type="topAndBottom"/>
          </v:line>
        </w:pict>
      </w:r>
      <w:r>
        <w:rPr>
          <w:w w:val="85"/>
        </w:rPr>
        <w:t>Institut für Weltwirtschaft, Redaktionsabteilung </w:t>
      </w:r>
      <w:bookmarkStart w:name="6.30 Walther Hoffmann an Lösch. Kiel, 15" w:id="965"/>
      <w:bookmarkEnd w:id="965"/>
      <w:r>
        <w:rPr>
          <w:w w:val="85"/>
        </w:rPr>
      </w:r>
      <w:bookmarkStart w:name="_bookmark717" w:id="966"/>
      <w:bookmarkEnd w:id="966"/>
      <w:r>
        <w:rPr>
          <w:w w:val="85"/>
        </w:rPr>
      </w:r>
      <w:r>
        <w:rPr>
          <w:w w:val="90"/>
        </w:rPr>
        <w:t>Ihr Dozent Dr. habil. Walther Hoffmann</w:t>
      </w:r>
      <w:r>
        <w:rPr>
          <w:color w:val="2E3092"/>
          <w:w w:val="90"/>
          <w:position w:val="9"/>
          <w:sz w:val="17"/>
        </w:rPr>
        <w:t>70</w:t>
      </w:r>
    </w:p>
    <w:p>
      <w:pPr>
        <w:spacing w:line="239" w:lineRule="exact" w:before="0"/>
        <w:ind w:left="2195" w:right="131" w:firstLine="211"/>
        <w:jc w:val="both"/>
        <w:rPr>
          <w:sz w:val="20"/>
        </w:rPr>
      </w:pPr>
      <w:r>
        <w:rPr>
          <w:w w:val="90"/>
          <w:position w:val="7"/>
          <w:sz w:val="14"/>
        </w:rPr>
        <w:t>68</w:t>
      </w:r>
      <w:bookmarkStart w:name="_bookmark718" w:id="967"/>
      <w:bookmarkEnd w:id="967"/>
      <w:r>
        <w:rPr>
          <w:w w:val="90"/>
          <w:position w:val="7"/>
          <w:sz w:val="14"/>
        </w:rPr>
      </w:r>
      <w:r>
        <w:rPr>
          <w:w w:val="90"/>
          <w:sz w:val="20"/>
        </w:rPr>
        <w:t>August</w:t>
      </w:r>
      <w:r>
        <w:rPr>
          <w:spacing w:val="-21"/>
          <w:w w:val="90"/>
          <w:sz w:val="20"/>
        </w:rPr>
        <w:t> </w:t>
      </w:r>
      <w:r>
        <w:rPr>
          <w:w w:val="90"/>
          <w:sz w:val="20"/>
        </w:rPr>
        <w:t>Lösch</w:t>
      </w:r>
      <w:r>
        <w:rPr>
          <w:spacing w:val="-21"/>
          <w:w w:val="90"/>
          <w:sz w:val="20"/>
        </w:rPr>
        <w:t> </w:t>
      </w:r>
      <w:r>
        <w:rPr>
          <w:w w:val="90"/>
          <w:sz w:val="20"/>
        </w:rPr>
        <w:t>(1941b).</w:t>
      </w:r>
      <w:r>
        <w:rPr>
          <w:spacing w:val="-21"/>
          <w:w w:val="90"/>
          <w:sz w:val="20"/>
        </w:rPr>
        <w:t> </w:t>
      </w:r>
      <w:r>
        <w:rPr>
          <w:w w:val="90"/>
          <w:sz w:val="20"/>
        </w:rPr>
        <w:t>„Die</w:t>
      </w:r>
      <w:r>
        <w:rPr>
          <w:spacing w:val="-21"/>
          <w:w w:val="90"/>
          <w:sz w:val="20"/>
        </w:rPr>
        <w:t> </w:t>
      </w:r>
      <w:r>
        <w:rPr>
          <w:w w:val="90"/>
          <w:sz w:val="20"/>
        </w:rPr>
        <w:t>neuen</w:t>
      </w:r>
      <w:r>
        <w:rPr>
          <w:spacing w:val="-21"/>
          <w:w w:val="90"/>
          <w:sz w:val="20"/>
        </w:rPr>
        <w:t> </w:t>
      </w:r>
      <w:r>
        <w:rPr>
          <w:w w:val="90"/>
          <w:sz w:val="20"/>
        </w:rPr>
        <w:t>Methoden</w:t>
      </w:r>
      <w:r>
        <w:rPr>
          <w:spacing w:val="-21"/>
          <w:w w:val="90"/>
          <w:sz w:val="20"/>
        </w:rPr>
        <w:t> </w:t>
      </w:r>
      <w:r>
        <w:rPr>
          <w:w w:val="90"/>
          <w:sz w:val="20"/>
        </w:rPr>
        <w:t>der</w:t>
      </w:r>
      <w:r>
        <w:rPr>
          <w:spacing w:val="-21"/>
          <w:w w:val="90"/>
          <w:sz w:val="20"/>
        </w:rPr>
        <w:t> </w:t>
      </w:r>
      <w:r>
        <w:rPr>
          <w:w w:val="90"/>
          <w:sz w:val="20"/>
        </w:rPr>
        <w:t>englischen</w:t>
      </w:r>
      <w:r>
        <w:rPr>
          <w:spacing w:val="-21"/>
          <w:w w:val="90"/>
          <w:sz w:val="20"/>
        </w:rPr>
        <w:t> </w:t>
      </w:r>
      <w:r>
        <w:rPr>
          <w:w w:val="90"/>
          <w:sz w:val="20"/>
        </w:rPr>
        <w:t>Handelspolitik.</w:t>
      </w:r>
      <w:r>
        <w:rPr>
          <w:spacing w:val="-21"/>
          <w:w w:val="90"/>
          <w:sz w:val="20"/>
        </w:rPr>
        <w:t> </w:t>
      </w:r>
      <w:r>
        <w:rPr>
          <w:w w:val="90"/>
          <w:sz w:val="20"/>
        </w:rPr>
        <w:t>Bericht</w:t>
      </w:r>
      <w:r>
        <w:rPr>
          <w:spacing w:val="-21"/>
          <w:w w:val="90"/>
          <w:sz w:val="20"/>
        </w:rPr>
        <w:t> </w:t>
      </w:r>
      <w:r>
        <w:rPr>
          <w:w w:val="90"/>
          <w:sz w:val="20"/>
        </w:rPr>
        <w:t>aus</w:t>
      </w:r>
      <w:r>
        <w:rPr>
          <w:spacing w:val="-21"/>
          <w:w w:val="90"/>
          <w:sz w:val="20"/>
        </w:rPr>
        <w:t> </w:t>
      </w:r>
      <w:r>
        <w:rPr>
          <w:w w:val="90"/>
          <w:sz w:val="20"/>
        </w:rPr>
        <w:t>dem</w:t>
      </w:r>
      <w:r>
        <w:rPr>
          <w:spacing w:val="-21"/>
          <w:w w:val="90"/>
          <w:sz w:val="20"/>
        </w:rPr>
        <w:t> </w:t>
      </w:r>
      <w:r>
        <w:rPr>
          <w:w w:val="90"/>
          <w:sz w:val="20"/>
        </w:rPr>
        <w:t>In- stitut</w:t>
      </w:r>
      <w:r>
        <w:rPr>
          <w:spacing w:val="-16"/>
          <w:w w:val="90"/>
          <w:sz w:val="20"/>
        </w:rPr>
        <w:t> </w:t>
      </w:r>
      <w:r>
        <w:rPr>
          <w:w w:val="90"/>
          <w:sz w:val="20"/>
        </w:rPr>
        <w:t>für</w:t>
      </w:r>
      <w:r>
        <w:rPr>
          <w:spacing w:val="-16"/>
          <w:w w:val="90"/>
          <w:sz w:val="20"/>
        </w:rPr>
        <w:t> </w:t>
      </w:r>
      <w:r>
        <w:rPr>
          <w:w w:val="90"/>
          <w:sz w:val="20"/>
        </w:rPr>
        <w:t>Weltwirtschaft</w:t>
      </w:r>
      <w:r>
        <w:rPr>
          <w:spacing w:val="-16"/>
          <w:w w:val="90"/>
          <w:sz w:val="20"/>
        </w:rPr>
        <w:t> </w:t>
      </w:r>
      <w:r>
        <w:rPr>
          <w:w w:val="90"/>
          <w:sz w:val="20"/>
        </w:rPr>
        <w:t>(unter</w:t>
      </w:r>
      <w:r>
        <w:rPr>
          <w:spacing w:val="-16"/>
          <w:w w:val="90"/>
          <w:sz w:val="20"/>
        </w:rPr>
        <w:t> </w:t>
      </w:r>
      <w:r>
        <w:rPr>
          <w:w w:val="90"/>
          <w:sz w:val="20"/>
        </w:rPr>
        <w:t>Mitarbeit</w:t>
      </w:r>
      <w:r>
        <w:rPr>
          <w:spacing w:val="-16"/>
          <w:w w:val="90"/>
          <w:sz w:val="20"/>
        </w:rPr>
        <w:t> </w:t>
      </w:r>
      <w:r>
        <w:rPr>
          <w:w w:val="90"/>
          <w:sz w:val="20"/>
        </w:rPr>
        <w:t>von</w:t>
      </w:r>
      <w:r>
        <w:rPr>
          <w:spacing w:val="-16"/>
          <w:w w:val="90"/>
          <w:sz w:val="20"/>
        </w:rPr>
        <w:t> </w:t>
      </w:r>
      <w:r>
        <w:rPr>
          <w:w w:val="90"/>
          <w:sz w:val="20"/>
        </w:rPr>
        <w:t>Dr.</w:t>
      </w:r>
      <w:r>
        <w:rPr>
          <w:spacing w:val="-16"/>
          <w:w w:val="90"/>
          <w:sz w:val="20"/>
        </w:rPr>
        <w:t> </w:t>
      </w:r>
      <w:r>
        <w:rPr>
          <w:w w:val="90"/>
          <w:sz w:val="20"/>
        </w:rPr>
        <w:t>G.</w:t>
      </w:r>
      <w:r>
        <w:rPr>
          <w:spacing w:val="-16"/>
          <w:w w:val="90"/>
          <w:sz w:val="20"/>
        </w:rPr>
        <w:t> </w:t>
      </w:r>
      <w:r>
        <w:rPr>
          <w:w w:val="90"/>
          <w:sz w:val="20"/>
        </w:rPr>
        <w:t>Lenschow,</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Löfke,</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Meinhold,</w:t>
      </w:r>
      <w:r>
        <w:rPr>
          <w:spacing w:val="-16"/>
          <w:w w:val="90"/>
          <w:sz w:val="20"/>
        </w:rPr>
        <w:t> </w:t>
      </w:r>
      <w:r>
        <w:rPr>
          <w:w w:val="90"/>
          <w:sz w:val="20"/>
        </w:rPr>
        <w:t>Dr.</w:t>
      </w:r>
      <w:r>
        <w:rPr>
          <w:spacing w:val="-16"/>
          <w:w w:val="90"/>
          <w:sz w:val="20"/>
        </w:rPr>
        <w:t> </w:t>
      </w:r>
      <w:r>
        <w:rPr>
          <w:w w:val="90"/>
          <w:sz w:val="20"/>
        </w:rPr>
        <w:t>L. </w:t>
      </w:r>
      <w:bookmarkStart w:name="_bookmark719" w:id="968"/>
      <w:bookmarkEnd w:id="968"/>
      <w:r>
        <w:rPr>
          <w:w w:val="90"/>
          <w:sz w:val="20"/>
        </w:rPr>
      </w:r>
      <w:r>
        <w:rPr>
          <w:w w:val="90"/>
          <w:sz w:val="20"/>
        </w:rPr>
        <w:t>Mülhaupt</w:t>
      </w:r>
      <w:r>
        <w:rPr>
          <w:spacing w:val="-10"/>
          <w:w w:val="90"/>
          <w:sz w:val="20"/>
        </w:rPr>
        <w:t> </w:t>
      </w:r>
      <w:r>
        <w:rPr>
          <w:w w:val="90"/>
          <w:sz w:val="20"/>
        </w:rPr>
        <w:t>und</w:t>
      </w:r>
      <w:r>
        <w:rPr>
          <w:spacing w:val="-10"/>
          <w:w w:val="90"/>
          <w:sz w:val="20"/>
        </w:rPr>
        <w:t> </w:t>
      </w:r>
      <w:r>
        <w:rPr>
          <w:w w:val="90"/>
          <w:sz w:val="20"/>
        </w:rPr>
        <w:t>Dipl.</w:t>
      </w:r>
      <w:r>
        <w:rPr>
          <w:spacing w:val="-10"/>
          <w:w w:val="90"/>
          <w:sz w:val="20"/>
        </w:rPr>
        <w:t> </w:t>
      </w:r>
      <w:r>
        <w:rPr>
          <w:w w:val="90"/>
          <w:sz w:val="20"/>
        </w:rPr>
        <w:t>sc.</w:t>
      </w:r>
      <w:r>
        <w:rPr>
          <w:spacing w:val="-10"/>
          <w:w w:val="90"/>
          <w:sz w:val="20"/>
        </w:rPr>
        <w:t> </w:t>
      </w:r>
      <w:r>
        <w:rPr>
          <w:w w:val="90"/>
          <w:sz w:val="20"/>
        </w:rPr>
        <w:t>pol.</w:t>
      </w:r>
      <w:r>
        <w:rPr>
          <w:spacing w:val="-10"/>
          <w:w w:val="90"/>
          <w:sz w:val="20"/>
        </w:rPr>
        <w:t> </w:t>
      </w:r>
      <w:r>
        <w:rPr>
          <w:w w:val="90"/>
          <w:sz w:val="20"/>
        </w:rPr>
        <w:t>H.</w:t>
      </w:r>
      <w:r>
        <w:rPr>
          <w:spacing w:val="-10"/>
          <w:w w:val="90"/>
          <w:sz w:val="20"/>
        </w:rPr>
        <w:t> </w:t>
      </w:r>
      <w:r>
        <w:rPr>
          <w:w w:val="90"/>
          <w:sz w:val="20"/>
        </w:rPr>
        <w:t>Langeloh)“.</w:t>
      </w:r>
      <w:r>
        <w:rPr>
          <w:spacing w:val="-10"/>
          <w:w w:val="90"/>
          <w:sz w:val="20"/>
        </w:rPr>
        <w:t> </w:t>
      </w:r>
      <w:r>
        <w:rPr>
          <w:w w:val="90"/>
          <w:sz w:val="20"/>
        </w:rPr>
        <w:t>In:</w:t>
      </w:r>
      <w:r>
        <w:rPr>
          <w:spacing w:val="-10"/>
          <w:w w:val="90"/>
          <w:sz w:val="20"/>
        </w:rPr>
        <w:t> </w:t>
      </w:r>
      <w:r>
        <w:rPr>
          <w:i/>
          <w:spacing w:val="-3"/>
          <w:w w:val="90"/>
          <w:sz w:val="20"/>
        </w:rPr>
        <w:t>Weltwirtschaftliches</w:t>
      </w:r>
      <w:r>
        <w:rPr>
          <w:i/>
          <w:spacing w:val="-10"/>
          <w:w w:val="90"/>
          <w:sz w:val="20"/>
        </w:rPr>
        <w:t> </w:t>
      </w:r>
      <w:r>
        <w:rPr>
          <w:i/>
          <w:w w:val="90"/>
          <w:sz w:val="20"/>
        </w:rPr>
        <w:t>Archiv</w:t>
      </w:r>
      <w:r>
        <w:rPr>
          <w:i/>
          <w:spacing w:val="-10"/>
          <w:w w:val="90"/>
          <w:sz w:val="20"/>
        </w:rPr>
        <w:t> </w:t>
      </w:r>
      <w:r>
        <w:rPr>
          <w:w w:val="90"/>
          <w:sz w:val="20"/>
        </w:rPr>
        <w:t>54,</w:t>
      </w:r>
      <w:r>
        <w:rPr>
          <w:spacing w:val="-10"/>
          <w:w w:val="90"/>
          <w:sz w:val="20"/>
        </w:rPr>
        <w:t> </w:t>
      </w:r>
      <w:r>
        <w:rPr>
          <w:w w:val="90"/>
          <w:sz w:val="20"/>
        </w:rPr>
        <w:t>S.</w:t>
      </w:r>
      <w:r>
        <w:rPr>
          <w:spacing w:val="-10"/>
          <w:w w:val="90"/>
          <w:sz w:val="20"/>
        </w:rPr>
        <w:t> </w:t>
      </w:r>
      <w:r>
        <w:rPr>
          <w:w w:val="90"/>
          <w:sz w:val="20"/>
        </w:rPr>
        <w:t>312–346.</w:t>
      </w:r>
    </w:p>
    <w:p>
      <w:pPr>
        <w:spacing w:line="240" w:lineRule="exact" w:before="0"/>
        <w:ind w:left="2195" w:right="131" w:firstLine="209"/>
        <w:jc w:val="both"/>
        <w:rPr>
          <w:sz w:val="20"/>
        </w:rPr>
      </w:pPr>
      <w:r>
        <w:rPr>
          <w:w w:val="90"/>
          <w:position w:val="7"/>
          <w:sz w:val="14"/>
        </w:rPr>
        <w:t>69</w:t>
      </w:r>
      <w:r>
        <w:rPr>
          <w:w w:val="90"/>
          <w:sz w:val="20"/>
        </w:rPr>
        <w:t>Werner</w:t>
      </w:r>
      <w:r>
        <w:rPr>
          <w:spacing w:val="-9"/>
          <w:w w:val="90"/>
          <w:sz w:val="20"/>
        </w:rPr>
        <w:t> </w:t>
      </w:r>
      <w:r>
        <w:rPr>
          <w:w w:val="90"/>
          <w:sz w:val="20"/>
        </w:rPr>
        <w:t>Wilmanns</w:t>
      </w:r>
      <w:r>
        <w:rPr>
          <w:spacing w:val="-9"/>
          <w:w w:val="90"/>
          <w:sz w:val="20"/>
        </w:rPr>
        <w:t> </w:t>
      </w:r>
      <w:r>
        <w:rPr>
          <w:w w:val="90"/>
          <w:sz w:val="20"/>
        </w:rPr>
        <w:t>(?-?),</w:t>
      </w:r>
      <w:r>
        <w:rPr>
          <w:spacing w:val="-9"/>
          <w:w w:val="90"/>
          <w:sz w:val="20"/>
        </w:rPr>
        <w:t> </w:t>
      </w:r>
      <w:r>
        <w:rPr>
          <w:w w:val="90"/>
          <w:sz w:val="20"/>
        </w:rPr>
        <w:t>ehemaliger</w:t>
      </w:r>
      <w:r>
        <w:rPr>
          <w:spacing w:val="-9"/>
          <w:w w:val="90"/>
          <w:sz w:val="20"/>
        </w:rPr>
        <w:t> </w:t>
      </w:r>
      <w:r>
        <w:rPr>
          <w:w w:val="90"/>
          <w:sz w:val="20"/>
        </w:rPr>
        <w:t>Abteilungsleiter</w:t>
      </w:r>
      <w:r>
        <w:rPr>
          <w:spacing w:val="-9"/>
          <w:w w:val="90"/>
          <w:sz w:val="20"/>
        </w:rPr>
        <w:t> </w:t>
      </w:r>
      <w:r>
        <w:rPr>
          <w:w w:val="90"/>
          <w:sz w:val="20"/>
        </w:rPr>
        <w:t>im</w:t>
      </w:r>
      <w:r>
        <w:rPr>
          <w:spacing w:val="-9"/>
          <w:w w:val="90"/>
          <w:sz w:val="20"/>
        </w:rPr>
        <w:t> </w:t>
      </w:r>
      <w:r>
        <w:rPr>
          <w:w w:val="90"/>
          <w:sz w:val="20"/>
        </w:rPr>
        <w:t>Reichswirtschaftsministerium</w:t>
      </w:r>
      <w:r>
        <w:rPr>
          <w:spacing w:val="-9"/>
          <w:w w:val="90"/>
          <w:sz w:val="20"/>
        </w:rPr>
        <w:t> </w:t>
      </w:r>
      <w:r>
        <w:rPr>
          <w:w w:val="90"/>
          <w:sz w:val="20"/>
        </w:rPr>
        <w:t>und</w:t>
      </w:r>
      <w:r>
        <w:rPr>
          <w:spacing w:val="-9"/>
          <w:w w:val="90"/>
          <w:sz w:val="20"/>
        </w:rPr>
        <w:t> </w:t>
      </w:r>
      <w:r>
        <w:rPr>
          <w:w w:val="90"/>
          <w:sz w:val="20"/>
        </w:rPr>
        <w:t>am </w:t>
      </w:r>
      <w:hyperlink w:history="true" w:anchor="_bookmark1337">
        <w:r>
          <w:rPr>
            <w:color w:val="2E3092"/>
            <w:w w:val="85"/>
            <w:sz w:val="20"/>
          </w:rPr>
          <w:t>Deutsches Institut für Wirtschaftsforschung</w:t>
        </w:r>
      </w:hyperlink>
      <w:r>
        <w:rPr>
          <w:w w:val="85"/>
          <w:sz w:val="20"/>
        </w:rPr>
        <w:t>. Berater in der Reichsstelle für die Devisenbewirtschaftung während</w:t>
      </w:r>
      <w:r>
        <w:rPr>
          <w:spacing w:val="-10"/>
          <w:w w:val="85"/>
          <w:sz w:val="20"/>
        </w:rPr>
        <w:t> </w:t>
      </w:r>
      <w:r>
        <w:rPr>
          <w:w w:val="85"/>
          <w:sz w:val="20"/>
        </w:rPr>
        <w:t>den</w:t>
      </w:r>
      <w:r>
        <w:rPr>
          <w:spacing w:val="-10"/>
          <w:w w:val="85"/>
          <w:sz w:val="20"/>
        </w:rPr>
        <w:t> </w:t>
      </w:r>
      <w:r>
        <w:rPr>
          <w:w w:val="85"/>
          <w:sz w:val="20"/>
        </w:rPr>
        <w:t>Verhandlungen</w:t>
      </w:r>
      <w:r>
        <w:rPr>
          <w:spacing w:val="-10"/>
          <w:w w:val="85"/>
          <w:sz w:val="20"/>
        </w:rPr>
        <w:t> </w:t>
      </w:r>
      <w:r>
        <w:rPr>
          <w:w w:val="85"/>
          <w:sz w:val="20"/>
        </w:rPr>
        <w:t>zum</w:t>
      </w:r>
      <w:r>
        <w:rPr>
          <w:spacing w:val="-10"/>
          <w:w w:val="85"/>
          <w:sz w:val="20"/>
        </w:rPr>
        <w:t> </w:t>
      </w:r>
      <w:r>
        <w:rPr>
          <w:w w:val="85"/>
          <w:sz w:val="20"/>
        </w:rPr>
        <w:t>Ha’avara-Abkommen</w:t>
      </w:r>
      <w:r>
        <w:rPr>
          <w:spacing w:val="-10"/>
          <w:w w:val="85"/>
          <w:sz w:val="20"/>
        </w:rPr>
        <w:t> </w:t>
      </w:r>
      <w:r>
        <w:rPr>
          <w:w w:val="85"/>
          <w:sz w:val="20"/>
        </w:rPr>
        <w:t>von</w:t>
      </w:r>
      <w:r>
        <w:rPr>
          <w:spacing w:val="-10"/>
          <w:w w:val="85"/>
          <w:sz w:val="20"/>
        </w:rPr>
        <w:t> </w:t>
      </w:r>
      <w:r>
        <w:rPr>
          <w:w w:val="85"/>
          <w:sz w:val="20"/>
        </w:rPr>
        <w:t>1933,</w:t>
      </w:r>
      <w:r>
        <w:rPr>
          <w:spacing w:val="-10"/>
          <w:w w:val="85"/>
          <w:sz w:val="20"/>
        </w:rPr>
        <w:t> </w:t>
      </w:r>
      <w:r>
        <w:rPr>
          <w:w w:val="85"/>
          <w:sz w:val="20"/>
        </w:rPr>
        <w:t>danach</w:t>
      </w:r>
      <w:r>
        <w:rPr>
          <w:spacing w:val="-10"/>
          <w:w w:val="85"/>
          <w:sz w:val="20"/>
        </w:rPr>
        <w:t> </w:t>
      </w:r>
      <w:r>
        <w:rPr>
          <w:w w:val="85"/>
          <w:sz w:val="20"/>
        </w:rPr>
        <w:t>in</w:t>
      </w:r>
      <w:r>
        <w:rPr>
          <w:spacing w:val="-10"/>
          <w:w w:val="85"/>
          <w:sz w:val="20"/>
        </w:rPr>
        <w:t> </w:t>
      </w:r>
      <w:r>
        <w:rPr>
          <w:w w:val="85"/>
          <w:sz w:val="20"/>
        </w:rPr>
        <w:t>der</w:t>
      </w:r>
      <w:r>
        <w:rPr>
          <w:spacing w:val="-10"/>
          <w:w w:val="85"/>
          <w:sz w:val="20"/>
        </w:rPr>
        <w:t> </w:t>
      </w:r>
      <w:r>
        <w:rPr>
          <w:w w:val="85"/>
          <w:sz w:val="20"/>
        </w:rPr>
        <w:t>Informationsabteilung des </w:t>
      </w:r>
      <w:bookmarkStart w:name="_bookmark720" w:id="969"/>
      <w:bookmarkEnd w:id="969"/>
      <w:r>
        <w:rPr>
          <w:w w:val="85"/>
          <w:sz w:val="20"/>
        </w:rPr>
        <w:t>Aus</w:t>
      </w:r>
      <w:r>
        <w:rPr>
          <w:w w:val="85"/>
          <w:sz w:val="20"/>
        </w:rPr>
        <w:t>wärtigen</w:t>
      </w:r>
      <w:r>
        <w:rPr>
          <w:spacing w:val="-25"/>
          <w:w w:val="85"/>
          <w:sz w:val="20"/>
        </w:rPr>
        <w:t> </w:t>
      </w:r>
      <w:r>
        <w:rPr>
          <w:w w:val="85"/>
          <w:sz w:val="20"/>
        </w:rPr>
        <w:t>Amtes.</w:t>
      </w:r>
    </w:p>
    <w:p>
      <w:pPr>
        <w:spacing w:line="240" w:lineRule="exact" w:before="0"/>
        <w:ind w:left="2195" w:right="131" w:firstLine="208"/>
        <w:jc w:val="both"/>
        <w:rPr>
          <w:sz w:val="20"/>
        </w:rPr>
      </w:pPr>
      <w:r>
        <w:rPr>
          <w:w w:val="90"/>
          <w:position w:val="7"/>
          <w:sz w:val="14"/>
        </w:rPr>
        <w:t>70</w:t>
      </w:r>
      <w:r>
        <w:rPr>
          <w:w w:val="90"/>
          <w:sz w:val="20"/>
        </w:rPr>
        <w:t>Walther</w:t>
      </w:r>
      <w:r>
        <w:rPr>
          <w:spacing w:val="-25"/>
          <w:w w:val="90"/>
          <w:sz w:val="20"/>
        </w:rPr>
        <w:t> </w:t>
      </w:r>
      <w:r>
        <w:rPr>
          <w:w w:val="90"/>
          <w:sz w:val="20"/>
        </w:rPr>
        <w:t>Gustav</w:t>
      </w:r>
      <w:r>
        <w:rPr>
          <w:spacing w:val="-25"/>
          <w:w w:val="90"/>
          <w:sz w:val="20"/>
        </w:rPr>
        <w:t> </w:t>
      </w:r>
      <w:r>
        <w:rPr>
          <w:w w:val="90"/>
          <w:sz w:val="20"/>
        </w:rPr>
        <w:t>Hoffmann</w:t>
      </w:r>
      <w:r>
        <w:rPr>
          <w:spacing w:val="-25"/>
          <w:w w:val="90"/>
          <w:sz w:val="20"/>
        </w:rPr>
        <w:t> </w:t>
      </w:r>
      <w:r>
        <w:rPr>
          <w:w w:val="90"/>
          <w:sz w:val="20"/>
        </w:rPr>
        <w:t>(1903-1972),</w:t>
      </w:r>
      <w:r>
        <w:rPr>
          <w:spacing w:val="-25"/>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von</w:t>
      </w:r>
      <w:r>
        <w:rPr>
          <w:spacing w:val="-25"/>
          <w:w w:val="90"/>
          <w:sz w:val="20"/>
        </w:rPr>
        <w:t> </w:t>
      </w:r>
      <w:r>
        <w:rPr>
          <w:w w:val="90"/>
          <w:sz w:val="20"/>
        </w:rPr>
        <w:t>1932</w:t>
      </w:r>
      <w:r>
        <w:rPr>
          <w:spacing w:val="-25"/>
          <w:w w:val="90"/>
          <w:sz w:val="20"/>
        </w:rPr>
        <w:t> </w:t>
      </w:r>
      <w:r>
        <w:rPr>
          <w:w w:val="90"/>
          <w:sz w:val="20"/>
        </w:rPr>
        <w:t>bis</w:t>
      </w:r>
      <w:r>
        <w:rPr>
          <w:spacing w:val="-25"/>
          <w:w w:val="90"/>
          <w:sz w:val="20"/>
        </w:rPr>
        <w:t> </w:t>
      </w:r>
      <w:r>
        <w:rPr>
          <w:w w:val="90"/>
          <w:sz w:val="20"/>
        </w:rPr>
        <w:t>1944</w:t>
      </w:r>
      <w:r>
        <w:rPr>
          <w:spacing w:val="-25"/>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40" w:lineRule="exact"/>
        <w:jc w:val="both"/>
        <w:rPr>
          <w:sz w:val="20"/>
        </w:rPr>
        <w:sectPr>
          <w:pgSz w:w="12240" w:h="15840"/>
          <w:pgMar w:top="1500" w:bottom="280" w:left="480" w:right="1660"/>
        </w:sectPr>
      </w:pPr>
    </w:p>
    <w:p>
      <w:pPr>
        <w:pStyle w:val="BodyText"/>
        <w:spacing w:before="2"/>
        <w:rPr>
          <w:sz w:val="15"/>
        </w:rPr>
      </w:pPr>
    </w:p>
    <w:p>
      <w:pPr>
        <w:pStyle w:val="ListParagraph"/>
        <w:numPr>
          <w:ilvl w:val="1"/>
          <w:numId w:val="91"/>
        </w:numPr>
        <w:tabs>
          <w:tab w:pos="549" w:val="left" w:leader="none"/>
          <w:tab w:pos="9981" w:val="right" w:leader="none"/>
        </w:tabs>
        <w:spacing w:line="240" w:lineRule="auto" w:before="84" w:after="0"/>
        <w:ind w:left="548" w:right="0" w:hanging="430"/>
        <w:jc w:val="left"/>
        <w:rPr>
          <w:sz w:val="24"/>
        </w:rPr>
      </w:pPr>
      <w:bookmarkStart w:name="_bookmark721" w:id="970"/>
      <w:bookmarkEnd w:id="970"/>
      <w:r>
        <w:rPr/>
      </w:r>
      <w:bookmarkStart w:name="_bookmark721" w:id="971"/>
      <w:bookmarkEnd w:id="971"/>
      <w:r>
        <w:rPr>
          <w:spacing w:val="-4"/>
          <w:w w:val="95"/>
          <w:sz w:val="24"/>
        </w:rPr>
        <w:t>W</w:t>
      </w:r>
      <w:r>
        <w:rPr>
          <w:spacing w:val="-4"/>
          <w:w w:val="95"/>
          <w:sz w:val="24"/>
        </w:rPr>
        <w:t>alther</w:t>
      </w:r>
      <w:r>
        <w:rPr>
          <w:spacing w:val="-15"/>
          <w:w w:val="95"/>
          <w:sz w:val="24"/>
        </w:rPr>
        <w:t> </w:t>
      </w:r>
      <w:r>
        <w:rPr>
          <w:w w:val="95"/>
          <w:sz w:val="24"/>
        </w:rPr>
        <w:t>Hoffmann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Kiel,</w:t>
      </w:r>
      <w:r>
        <w:rPr>
          <w:spacing w:val="-15"/>
          <w:w w:val="95"/>
          <w:sz w:val="24"/>
        </w:rPr>
        <w:t> </w:t>
      </w:r>
      <w:r>
        <w:rPr>
          <w:w w:val="95"/>
          <w:sz w:val="24"/>
        </w:rPr>
        <w:t>15.</w:t>
      </w:r>
      <w:r>
        <w:rPr>
          <w:spacing w:val="-15"/>
          <w:w w:val="95"/>
          <w:sz w:val="24"/>
        </w:rPr>
        <w:t> </w:t>
      </w:r>
      <w:r>
        <w:rPr>
          <w:w w:val="95"/>
          <w:sz w:val="24"/>
        </w:rPr>
        <w:t>Juli</w:t>
      </w:r>
      <w:r>
        <w:rPr>
          <w:spacing w:val="-15"/>
          <w:w w:val="95"/>
          <w:sz w:val="24"/>
        </w:rPr>
        <w:t> </w:t>
      </w:r>
      <w:r>
        <w:rPr>
          <w:w w:val="95"/>
          <w:sz w:val="24"/>
        </w:rPr>
        <w:t>1941</w:t>
      </w:r>
      <w:r>
        <w:rPr>
          <w:rFonts w:ascii="Times New Roman" w:hAnsi="Times New Roman"/>
          <w:w w:val="95"/>
          <w:sz w:val="24"/>
        </w:rPr>
        <w:tab/>
      </w:r>
      <w:r>
        <w:rPr>
          <w:w w:val="95"/>
          <w:sz w:val="24"/>
        </w:rPr>
        <w:t>181</w:t>
      </w:r>
    </w:p>
    <w:p>
      <w:pPr>
        <w:pStyle w:val="BodyText"/>
        <w:spacing w:before="12"/>
        <w:rPr>
          <w:sz w:val="30"/>
        </w:rPr>
      </w:pPr>
    </w:p>
    <w:p>
      <w:pPr>
        <w:pStyle w:val="Heading3"/>
        <w:numPr>
          <w:ilvl w:val="1"/>
          <w:numId w:val="92"/>
        </w:numPr>
        <w:tabs>
          <w:tab w:pos="880" w:val="left" w:leader="none"/>
        </w:tabs>
        <w:spacing w:line="240" w:lineRule="auto" w:before="1" w:after="0"/>
        <w:ind w:left="879" w:right="0" w:hanging="761"/>
        <w:jc w:val="both"/>
      </w:pPr>
      <w:r>
        <w:rPr/>
        <w:t>Walther</w:t>
      </w:r>
      <w:r>
        <w:rPr>
          <w:spacing w:val="-9"/>
        </w:rPr>
        <w:t> </w:t>
      </w:r>
      <w:r>
        <w:rPr/>
        <w:t>Hoffmann</w:t>
      </w:r>
      <w:r>
        <w:rPr>
          <w:spacing w:val="-9"/>
        </w:rPr>
        <w:t> </w:t>
      </w:r>
      <w:r>
        <w:rPr/>
        <w:t>an</w:t>
      </w:r>
      <w:r>
        <w:rPr>
          <w:spacing w:val="-9"/>
        </w:rPr>
        <w:t> </w:t>
      </w:r>
      <w:r>
        <w:rPr/>
        <w:t>Lösch.</w:t>
      </w:r>
      <w:r>
        <w:rPr>
          <w:spacing w:val="-9"/>
        </w:rPr>
        <w:t> </w:t>
      </w:r>
      <w:r>
        <w:rPr/>
        <w:t>Kiel,</w:t>
      </w:r>
      <w:r>
        <w:rPr>
          <w:spacing w:val="-9"/>
        </w:rPr>
        <w:t> </w:t>
      </w:r>
      <w:r>
        <w:rPr/>
        <w:t>15.</w:t>
      </w:r>
      <w:r>
        <w:rPr>
          <w:spacing w:val="-9"/>
        </w:rPr>
        <w:t> </w:t>
      </w:r>
      <w:r>
        <w:rPr/>
        <w:t>Juli</w:t>
      </w:r>
      <w:r>
        <w:rPr>
          <w:spacing w:val="-9"/>
        </w:rPr>
        <w:t> </w:t>
      </w:r>
      <w:r>
        <w:rPr/>
        <w:t>1941</w:t>
      </w:r>
    </w:p>
    <w:p>
      <w:pPr>
        <w:pStyle w:val="BodyText"/>
        <w:spacing w:line="306" w:lineRule="exact" w:before="226"/>
        <w:ind w:left="118"/>
        <w:jc w:val="both"/>
      </w:pPr>
      <w:r>
        <w:rPr>
          <w:w w:val="95"/>
        </w:rPr>
        <w:t>Telegram.</w:t>
      </w:r>
    </w:p>
    <w:p>
      <w:pPr>
        <w:pStyle w:val="BodyText"/>
        <w:spacing w:line="306" w:lineRule="exact"/>
        <w:ind w:left="118"/>
        <w:jc w:val="both"/>
      </w:pPr>
      <w:r>
        <w:rPr>
          <w:w w:val="90"/>
        </w:rPr>
        <w:t>StA HDH, Nachlaß August Lösch, Kiste 13</w:t>
      </w:r>
    </w:p>
    <w:p>
      <w:pPr>
        <w:pStyle w:val="BodyText"/>
        <w:spacing w:before="12"/>
        <w:rPr>
          <w:sz w:val="41"/>
        </w:rPr>
      </w:pPr>
    </w:p>
    <w:p>
      <w:pPr>
        <w:spacing w:line="288" w:lineRule="exact" w:before="0"/>
        <w:ind w:left="1855" w:right="3945" w:firstLine="0"/>
        <w:jc w:val="center"/>
        <w:rPr>
          <w:sz w:val="24"/>
        </w:rPr>
      </w:pPr>
      <w:r>
        <w:rPr>
          <w:w w:val="95"/>
          <w:sz w:val="24"/>
        </w:rPr>
        <w:t>Deutsche Reichspost, Amt Heidenheim </w:t>
      </w:r>
      <w:r>
        <w:rPr>
          <w:spacing w:val="-4"/>
          <w:sz w:val="24"/>
        </w:rPr>
        <w:t>Telegram</w:t>
      </w:r>
      <w:r>
        <w:rPr>
          <w:spacing w:val="-24"/>
          <w:sz w:val="24"/>
        </w:rPr>
        <w:t> </w:t>
      </w:r>
      <w:r>
        <w:rPr>
          <w:sz w:val="24"/>
        </w:rPr>
        <w:t>aus</w:t>
      </w:r>
      <w:r>
        <w:rPr>
          <w:spacing w:val="-24"/>
          <w:sz w:val="24"/>
        </w:rPr>
        <w:t> </w:t>
      </w:r>
      <w:r>
        <w:rPr>
          <w:rFonts w:ascii="Lucida Console"/>
          <w:sz w:val="20"/>
        </w:rPr>
        <w:t>496</w:t>
      </w:r>
      <w:r>
        <w:rPr>
          <w:rFonts w:ascii="Lucida Console"/>
          <w:spacing w:val="-27"/>
          <w:sz w:val="20"/>
        </w:rPr>
        <w:t> </w:t>
      </w:r>
      <w:r>
        <w:rPr>
          <w:rFonts w:ascii="Lucida Console"/>
          <w:sz w:val="20"/>
        </w:rPr>
        <w:t>Kiel</w:t>
      </w:r>
      <w:r>
        <w:rPr>
          <w:rFonts w:ascii="Lucida Console"/>
          <w:spacing w:val="-27"/>
          <w:sz w:val="20"/>
        </w:rPr>
        <w:t> </w:t>
      </w:r>
      <w:r>
        <w:rPr>
          <w:rFonts w:ascii="Lucida Console"/>
          <w:sz w:val="20"/>
        </w:rPr>
        <w:t>F28/27</w:t>
      </w:r>
      <w:r>
        <w:rPr>
          <w:rFonts w:ascii="Lucida Console"/>
          <w:spacing w:val="-27"/>
          <w:sz w:val="20"/>
        </w:rPr>
        <w:t> </w:t>
      </w:r>
      <w:r>
        <w:rPr>
          <w:rFonts w:ascii="Lucida Console"/>
          <w:sz w:val="20"/>
        </w:rPr>
        <w:t>15</w:t>
      </w:r>
      <w:r>
        <w:rPr>
          <w:rFonts w:ascii="Lucida Console"/>
          <w:spacing w:val="-27"/>
          <w:sz w:val="20"/>
        </w:rPr>
        <w:t> </w:t>
      </w:r>
      <w:r>
        <w:rPr>
          <w:rFonts w:ascii="Lucida Console"/>
          <w:sz w:val="20"/>
        </w:rPr>
        <w:t>1458</w:t>
      </w:r>
      <w:r>
        <w:rPr>
          <w:rFonts w:ascii="Lucida Console"/>
          <w:spacing w:val="-27"/>
          <w:sz w:val="20"/>
        </w:rPr>
        <w:t> </w:t>
      </w:r>
      <w:r>
        <w:rPr>
          <w:rFonts w:ascii="Lucida Console"/>
          <w:sz w:val="20"/>
        </w:rPr>
        <w:t>= </w:t>
      </w:r>
      <w:r>
        <w:rPr>
          <w:w w:val="80"/>
          <w:sz w:val="24"/>
        </w:rPr>
        <w:t>15.7.1941 um</w:t>
      </w:r>
      <w:r>
        <w:rPr>
          <w:spacing w:val="27"/>
          <w:w w:val="80"/>
          <w:sz w:val="24"/>
        </w:rPr>
        <w:t> </w:t>
      </w:r>
      <w:r>
        <w:rPr>
          <w:w w:val="80"/>
          <w:sz w:val="24"/>
        </w:rPr>
        <w:t>16:27</w:t>
      </w:r>
    </w:p>
    <w:p>
      <w:pPr>
        <w:pStyle w:val="BodyText"/>
        <w:spacing w:before="4"/>
        <w:rPr>
          <w:sz w:val="26"/>
        </w:rPr>
      </w:pPr>
    </w:p>
    <w:p>
      <w:pPr>
        <w:spacing w:line="345" w:lineRule="auto" w:before="0"/>
        <w:ind w:left="118" w:right="6771" w:firstLine="0"/>
        <w:jc w:val="left"/>
        <w:rPr>
          <w:rFonts w:ascii="Lucida Console"/>
          <w:sz w:val="20"/>
        </w:rPr>
      </w:pPr>
      <w:r>
        <w:rPr>
          <w:rFonts w:ascii="Lucida Console"/>
          <w:sz w:val="20"/>
        </w:rPr>
        <w:t>= DR. LOESCH, ERCHENSTR. 7 HEIDENHEIMBRENZ =</w:t>
      </w:r>
    </w:p>
    <w:p>
      <w:pPr>
        <w:pStyle w:val="BodyText"/>
        <w:rPr>
          <w:rFonts w:ascii="Lucida Console"/>
          <w:sz w:val="22"/>
        </w:rPr>
      </w:pPr>
    </w:p>
    <w:p>
      <w:pPr>
        <w:spacing w:line="288" w:lineRule="exact" w:before="0"/>
        <w:ind w:left="118" w:right="2208" w:firstLine="351"/>
        <w:jc w:val="left"/>
        <w:rPr>
          <w:rFonts w:ascii="Lucida Console"/>
          <w:sz w:val="20"/>
        </w:rPr>
      </w:pPr>
      <w:r>
        <w:rPr>
          <w:rFonts w:ascii="Lucida Console"/>
          <w:sz w:val="20"/>
        </w:rPr>
        <w:t>= WILMANNS</w:t>
      </w:r>
      <w:r>
        <w:rPr>
          <w:color w:val="2E3092"/>
          <w:position w:val="9"/>
          <w:sz w:val="17"/>
        </w:rPr>
        <w:t>71 </w:t>
      </w:r>
      <w:r>
        <w:rPr>
          <w:rFonts w:ascii="Lucida Console"/>
          <w:sz w:val="20"/>
        </w:rPr>
        <w:t>TELEFONISCH GEGEN ABDRUCK MATERIAL AUSGESPROCHEN PREDOEHL</w:t>
      </w:r>
      <w:r>
        <w:rPr>
          <w:color w:val="2E3092"/>
          <w:position w:val="9"/>
          <w:sz w:val="17"/>
        </w:rPr>
        <w:t>72 </w:t>
      </w:r>
      <w:r>
        <w:rPr>
          <w:rFonts w:ascii="Lucida Console"/>
          <w:sz w:val="20"/>
        </w:rPr>
        <w:t>UND WILMANNS EINIG IN VEROEFFENTLICHUNG TEXTTEIL SEPTEMBERHEFT ARCHIV</w:t>
      </w:r>
      <w:r>
        <w:rPr>
          <w:color w:val="2E3092"/>
          <w:position w:val="9"/>
          <w:sz w:val="17"/>
        </w:rPr>
        <w:t>73 </w:t>
      </w:r>
      <w:r>
        <w:rPr>
          <w:rFonts w:ascii="Lucida Console"/>
          <w:sz w:val="20"/>
        </w:rPr>
        <w:t>REDAKTION BENOETIGT BALD ENDGUELTIGEN </w:t>
      </w:r>
      <w:bookmarkStart w:name="6.31 Walther Hoffmann an Lösch. Kiel, 16" w:id="972"/>
      <w:bookmarkEnd w:id="972"/>
      <w:r>
        <w:rPr>
          <w:rFonts w:ascii="Lucida Console"/>
          <w:sz w:val="20"/>
        </w:rPr>
      </w:r>
      <w:bookmarkStart w:name="_bookmark722" w:id="973"/>
      <w:bookmarkEnd w:id="973"/>
      <w:r>
        <w:rPr>
          <w:rFonts w:ascii="Lucida Console"/>
          <w:sz w:val="20"/>
        </w:rPr>
      </w:r>
      <w:r>
        <w:rPr>
          <w:rFonts w:ascii="Lucida Console"/>
          <w:sz w:val="20"/>
        </w:rPr>
        <w:t>MANUSKRIPT = WELTWIRTSCHAFT</w:t>
      </w:r>
      <w:r>
        <w:rPr>
          <w:rFonts w:ascii="Lucida Console"/>
          <w:spacing w:val="50"/>
          <w:sz w:val="20"/>
        </w:rPr>
        <w:t> </w:t>
      </w:r>
      <w:r>
        <w:rPr>
          <w:rFonts w:ascii="Lucida Console"/>
          <w:sz w:val="20"/>
        </w:rPr>
        <w:t>+</w:t>
      </w:r>
    </w:p>
    <w:p>
      <w:pPr>
        <w:pStyle w:val="BodyText"/>
        <w:rPr>
          <w:rFonts w:ascii="Lucida Console"/>
        </w:rPr>
      </w:pPr>
    </w:p>
    <w:p>
      <w:pPr>
        <w:pStyle w:val="Heading3"/>
        <w:numPr>
          <w:ilvl w:val="1"/>
          <w:numId w:val="92"/>
        </w:numPr>
        <w:tabs>
          <w:tab w:pos="880" w:val="left" w:leader="none"/>
        </w:tabs>
        <w:spacing w:line="240" w:lineRule="auto" w:before="200" w:after="0"/>
        <w:ind w:left="879" w:right="0" w:hanging="761"/>
        <w:jc w:val="both"/>
      </w:pPr>
      <w:r>
        <w:rPr/>
        <w:t>Walther</w:t>
      </w:r>
      <w:r>
        <w:rPr>
          <w:spacing w:val="-9"/>
        </w:rPr>
        <w:t> </w:t>
      </w:r>
      <w:r>
        <w:rPr/>
        <w:t>Hoffmann</w:t>
      </w:r>
      <w:r>
        <w:rPr>
          <w:spacing w:val="-9"/>
        </w:rPr>
        <w:t> </w:t>
      </w:r>
      <w:r>
        <w:rPr/>
        <w:t>an</w:t>
      </w:r>
      <w:r>
        <w:rPr>
          <w:spacing w:val="-9"/>
        </w:rPr>
        <w:t> </w:t>
      </w:r>
      <w:r>
        <w:rPr/>
        <w:t>Lösch.</w:t>
      </w:r>
      <w:r>
        <w:rPr>
          <w:spacing w:val="-9"/>
        </w:rPr>
        <w:t> </w:t>
      </w:r>
      <w:r>
        <w:rPr/>
        <w:t>Kiel,</w:t>
      </w:r>
      <w:r>
        <w:rPr>
          <w:spacing w:val="-9"/>
        </w:rPr>
        <w:t> </w:t>
      </w:r>
      <w:r>
        <w:rPr/>
        <w:t>16.</w:t>
      </w:r>
      <w:r>
        <w:rPr>
          <w:spacing w:val="-9"/>
        </w:rPr>
        <w:t> </w:t>
      </w:r>
      <w:r>
        <w:rPr/>
        <w:t>Juli</w:t>
      </w:r>
      <w:r>
        <w:rPr>
          <w:spacing w:val="-9"/>
        </w:rPr>
        <w:t> </w:t>
      </w:r>
      <w:r>
        <w:rPr/>
        <w:t>1941</w:t>
      </w:r>
    </w:p>
    <w:p>
      <w:pPr>
        <w:pStyle w:val="BodyText"/>
        <w:spacing w:line="288" w:lineRule="exact" w:before="248"/>
        <w:ind w:left="118" w:right="2208"/>
        <w:jc w:val="both"/>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 unterzeichnet. Randnotizen von Lösch: abgegangen: 17.7.; er- </w:t>
      </w:r>
      <w:r>
        <w:rPr>
          <w:w w:val="90"/>
        </w:rPr>
        <w:t>halten:</w:t>
      </w:r>
      <w:r>
        <w:rPr>
          <w:spacing w:val="-36"/>
          <w:w w:val="90"/>
        </w:rPr>
        <w:t> </w:t>
      </w:r>
      <w:r>
        <w:rPr>
          <w:w w:val="90"/>
        </w:rPr>
        <w:t>21.7.;</w:t>
      </w:r>
      <w:r>
        <w:rPr>
          <w:spacing w:val="-36"/>
          <w:w w:val="90"/>
        </w:rPr>
        <w:t> </w:t>
      </w:r>
      <w:r>
        <w:rPr>
          <w:w w:val="90"/>
        </w:rPr>
        <w:t>beantw:</w:t>
      </w:r>
      <w:r>
        <w:rPr>
          <w:spacing w:val="-36"/>
          <w:w w:val="90"/>
        </w:rPr>
        <w:t> </w:t>
      </w:r>
      <w:r>
        <w:rPr>
          <w:w w:val="90"/>
        </w:rPr>
        <w:t>22.7.</w:t>
      </w:r>
    </w:p>
    <w:p>
      <w:pPr>
        <w:pStyle w:val="BodyText"/>
        <w:spacing w:line="303" w:lineRule="exact"/>
        <w:ind w:left="118"/>
        <w:jc w:val="both"/>
      </w:pPr>
      <w:r>
        <w:rPr>
          <w:w w:val="90"/>
        </w:rPr>
        <w:t>StA HDH, Nachlaß August Lösch, Kiste 13</w:t>
      </w:r>
    </w:p>
    <w:p>
      <w:pPr>
        <w:pStyle w:val="BodyText"/>
        <w:spacing w:before="9"/>
        <w:rPr>
          <w:sz w:val="20"/>
        </w:rPr>
      </w:pPr>
    </w:p>
    <w:p>
      <w:pPr>
        <w:pStyle w:val="BodyText"/>
        <w:spacing w:line="288" w:lineRule="exact"/>
        <w:ind w:left="118" w:right="6771"/>
      </w:pPr>
      <w:r>
        <w:rPr/>
        <w:t>Institut  fUr   Weltwirtschaft </w:t>
      </w:r>
      <w:r>
        <w:rPr>
          <w:w w:val="85"/>
        </w:rPr>
        <w:t>an der Universität</w:t>
      </w:r>
      <w:r>
        <w:rPr>
          <w:spacing w:val="-10"/>
          <w:w w:val="85"/>
        </w:rPr>
        <w:t> </w:t>
      </w:r>
      <w:r>
        <w:rPr>
          <w:w w:val="85"/>
        </w:rPr>
        <w:t>Kiel</w:t>
      </w:r>
    </w:p>
    <w:p>
      <w:pPr>
        <w:tabs>
          <w:tab w:pos="6472" w:val="left" w:leader="none"/>
        </w:tabs>
        <w:spacing w:before="78"/>
        <w:ind w:left="118" w:right="0" w:firstLine="0"/>
        <w:jc w:val="both"/>
        <w:rPr>
          <w:sz w:val="24"/>
        </w:rPr>
      </w:pPr>
      <w:r>
        <w:rPr>
          <w:sz w:val="24"/>
        </w:rPr>
        <w:t>Tgb.-Nr.:</w:t>
      </w:r>
      <w:r>
        <w:rPr>
          <w:spacing w:val="-39"/>
          <w:sz w:val="24"/>
        </w:rPr>
        <w:t> </w:t>
      </w:r>
      <w:r>
        <w:rPr>
          <w:rFonts w:ascii="Lucida Console"/>
          <w:sz w:val="20"/>
        </w:rPr>
        <w:t>Red.-Ho./Bl.</w:t>
        <w:tab/>
      </w:r>
      <w:r>
        <w:rPr>
          <w:w w:val="85"/>
          <w:sz w:val="24"/>
        </w:rPr>
        <w:t>Kiel,</w:t>
      </w:r>
      <w:r>
        <w:rPr>
          <w:spacing w:val="-30"/>
          <w:w w:val="85"/>
          <w:sz w:val="24"/>
        </w:rPr>
        <w:t> </w:t>
      </w:r>
      <w:r>
        <w:rPr>
          <w:w w:val="85"/>
          <w:sz w:val="24"/>
        </w:rPr>
        <w:t>16.</w:t>
      </w:r>
      <w:r>
        <w:rPr>
          <w:spacing w:val="-30"/>
          <w:w w:val="85"/>
          <w:sz w:val="24"/>
        </w:rPr>
        <w:t> </w:t>
      </w:r>
      <w:r>
        <w:rPr>
          <w:w w:val="85"/>
          <w:sz w:val="24"/>
        </w:rPr>
        <w:t>Juli</w:t>
      </w:r>
      <w:r>
        <w:rPr>
          <w:spacing w:val="-30"/>
          <w:w w:val="85"/>
          <w:sz w:val="24"/>
        </w:rPr>
        <w:t> </w:t>
      </w:r>
      <w:r>
        <w:rPr>
          <w:w w:val="85"/>
          <w:sz w:val="24"/>
        </w:rPr>
        <w:t>1941</w:t>
      </w:r>
    </w:p>
    <w:p>
      <w:pPr>
        <w:pStyle w:val="BodyText"/>
        <w:spacing w:line="288" w:lineRule="exact" w:before="208"/>
        <w:ind w:left="5688" w:right="2116" w:firstLine="1627"/>
      </w:pPr>
      <w:r>
        <w:rPr>
          <w:w w:val="85"/>
        </w:rPr>
        <w:t>Herrn </w:t>
      </w:r>
      <w:r>
        <w:rPr>
          <w:w w:val="90"/>
        </w:rPr>
        <w:t>Dr. habil. August Lösch</w:t>
      </w:r>
    </w:p>
    <w:p>
      <w:pPr>
        <w:pStyle w:val="BodyText"/>
        <w:spacing w:before="7"/>
        <w:rPr>
          <w:sz w:val="10"/>
        </w:rPr>
      </w:pPr>
      <w:r>
        <w:rPr/>
        <w:pict>
          <v:line style="position:absolute;mso-position-horizontal-relative:page;mso-position-vertical-relative:paragraph;z-index:9016;mso-wrap-distance-left:0;mso-wrap-distance-right:0" from="88.935997pt,9.281247pt" to="244.350997pt,9.281247pt" stroked="true" strokeweight=".398pt" strokecolor="#000000">
            <v:stroke dashstyle="solid"/>
            <w10:wrap type="topAndBottom"/>
          </v:line>
        </w:pict>
      </w:r>
    </w:p>
    <w:p>
      <w:pPr>
        <w:spacing w:line="231" w:lineRule="exact" w:before="0"/>
        <w:ind w:left="358" w:right="0" w:firstLine="0"/>
        <w:jc w:val="left"/>
        <w:rPr>
          <w:sz w:val="20"/>
        </w:rPr>
      </w:pPr>
      <w:r>
        <w:rPr>
          <w:w w:val="85"/>
          <w:position w:val="7"/>
          <w:sz w:val="14"/>
        </w:rPr>
        <w:t>71</w:t>
      </w:r>
      <w:bookmarkStart w:name="_bookmark723" w:id="974"/>
      <w:bookmarkEnd w:id="974"/>
      <w:r>
        <w:rPr>
          <w:w w:val="85"/>
          <w:position w:val="7"/>
          <w:sz w:val="14"/>
        </w:rPr>
      </w:r>
      <w:bookmarkStart w:name="_bookmark724" w:id="975"/>
      <w:bookmarkEnd w:id="975"/>
      <w:r>
        <w:rPr>
          <w:w w:val="85"/>
          <w:position w:val="7"/>
          <w:sz w:val="14"/>
        </w:rPr>
      </w:r>
      <w:r>
        <w:rPr>
          <w:w w:val="85"/>
          <w:sz w:val="20"/>
        </w:rPr>
        <w:t>Siehe Fussnote 68.</w:t>
      </w:r>
    </w:p>
    <w:p>
      <w:pPr>
        <w:spacing w:line="240" w:lineRule="exact" w:before="6"/>
        <w:ind w:left="118" w:right="2208" w:firstLine="217"/>
        <w:jc w:val="both"/>
        <w:rPr>
          <w:sz w:val="20"/>
        </w:rPr>
      </w:pPr>
      <w:r>
        <w:rPr>
          <w:w w:val="85"/>
          <w:position w:val="7"/>
          <w:sz w:val="14"/>
        </w:rPr>
        <w:t>72</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40" w:lineRule="exact" w:before="0"/>
        <w:ind w:left="118" w:right="2208" w:firstLine="227"/>
        <w:jc w:val="both"/>
        <w:rPr>
          <w:sz w:val="20"/>
        </w:rPr>
      </w:pPr>
      <w:r>
        <w:rPr>
          <w:w w:val="90"/>
          <w:position w:val="7"/>
          <w:sz w:val="14"/>
        </w:rPr>
        <w:t>73</w:t>
      </w:r>
      <w:bookmarkStart w:name="_bookmark725" w:id="976"/>
      <w:bookmarkEnd w:id="976"/>
      <w:r>
        <w:rPr>
          <w:w w:val="90"/>
          <w:position w:val="7"/>
          <w:sz w:val="14"/>
        </w:rPr>
      </w:r>
      <w:r>
        <w:rPr>
          <w:w w:val="90"/>
          <w:sz w:val="20"/>
        </w:rPr>
        <w:t>August</w:t>
      </w:r>
      <w:r>
        <w:rPr>
          <w:spacing w:val="-22"/>
          <w:w w:val="90"/>
          <w:sz w:val="20"/>
        </w:rPr>
        <w:t> </w:t>
      </w:r>
      <w:r>
        <w:rPr>
          <w:w w:val="90"/>
          <w:sz w:val="20"/>
        </w:rPr>
        <w:t>Lösch</w:t>
      </w:r>
      <w:r>
        <w:rPr>
          <w:spacing w:val="-22"/>
          <w:w w:val="90"/>
          <w:sz w:val="20"/>
        </w:rPr>
        <w:t> </w:t>
      </w:r>
      <w:r>
        <w:rPr>
          <w:w w:val="90"/>
          <w:sz w:val="20"/>
        </w:rPr>
        <w:t>(1941b).</w:t>
      </w:r>
      <w:r>
        <w:rPr>
          <w:spacing w:val="-22"/>
          <w:w w:val="90"/>
          <w:sz w:val="20"/>
        </w:rPr>
        <w:t> </w:t>
      </w:r>
      <w:r>
        <w:rPr>
          <w:w w:val="90"/>
          <w:sz w:val="20"/>
        </w:rPr>
        <w:t>„Die</w:t>
      </w:r>
      <w:r>
        <w:rPr>
          <w:spacing w:val="-22"/>
          <w:w w:val="90"/>
          <w:sz w:val="20"/>
        </w:rPr>
        <w:t> </w:t>
      </w:r>
      <w:r>
        <w:rPr>
          <w:w w:val="90"/>
          <w:sz w:val="20"/>
        </w:rPr>
        <w:t>neuen</w:t>
      </w:r>
      <w:r>
        <w:rPr>
          <w:spacing w:val="-22"/>
          <w:w w:val="90"/>
          <w:sz w:val="20"/>
        </w:rPr>
        <w:t> </w:t>
      </w:r>
      <w:r>
        <w:rPr>
          <w:w w:val="90"/>
          <w:sz w:val="20"/>
        </w:rPr>
        <w:t>Methoden</w:t>
      </w:r>
      <w:r>
        <w:rPr>
          <w:spacing w:val="-22"/>
          <w:w w:val="90"/>
          <w:sz w:val="20"/>
        </w:rPr>
        <w:t> </w:t>
      </w:r>
      <w:r>
        <w:rPr>
          <w:w w:val="90"/>
          <w:sz w:val="20"/>
        </w:rPr>
        <w:t>der</w:t>
      </w:r>
      <w:r>
        <w:rPr>
          <w:spacing w:val="-22"/>
          <w:w w:val="90"/>
          <w:sz w:val="20"/>
        </w:rPr>
        <w:t> </w:t>
      </w:r>
      <w:r>
        <w:rPr>
          <w:w w:val="90"/>
          <w:sz w:val="20"/>
        </w:rPr>
        <w:t>englischen</w:t>
      </w:r>
      <w:r>
        <w:rPr>
          <w:spacing w:val="-22"/>
          <w:w w:val="90"/>
          <w:sz w:val="20"/>
        </w:rPr>
        <w:t> </w:t>
      </w:r>
      <w:r>
        <w:rPr>
          <w:w w:val="90"/>
          <w:sz w:val="20"/>
        </w:rPr>
        <w:t>Handelspolitik.</w:t>
      </w:r>
      <w:r>
        <w:rPr>
          <w:spacing w:val="-22"/>
          <w:w w:val="90"/>
          <w:sz w:val="20"/>
        </w:rPr>
        <w:t> </w:t>
      </w:r>
      <w:r>
        <w:rPr>
          <w:w w:val="90"/>
          <w:sz w:val="20"/>
        </w:rPr>
        <w:t>Bericht</w:t>
      </w:r>
      <w:r>
        <w:rPr>
          <w:spacing w:val="-22"/>
          <w:w w:val="90"/>
          <w:sz w:val="20"/>
        </w:rPr>
        <w:t> </w:t>
      </w:r>
      <w:r>
        <w:rPr>
          <w:w w:val="90"/>
          <w:sz w:val="20"/>
        </w:rPr>
        <w:t>aus</w:t>
      </w:r>
      <w:r>
        <w:rPr>
          <w:spacing w:val="-22"/>
          <w:w w:val="90"/>
          <w:sz w:val="20"/>
        </w:rPr>
        <w:t> </w:t>
      </w:r>
      <w:r>
        <w:rPr>
          <w:w w:val="90"/>
          <w:sz w:val="20"/>
        </w:rPr>
        <w:t>dem</w:t>
      </w:r>
      <w:r>
        <w:rPr>
          <w:spacing w:val="-22"/>
          <w:w w:val="90"/>
          <w:sz w:val="20"/>
        </w:rPr>
        <w:t> </w:t>
      </w:r>
      <w:r>
        <w:rPr>
          <w:w w:val="90"/>
          <w:sz w:val="20"/>
        </w:rPr>
        <w:t>In- stitut</w:t>
      </w:r>
      <w:r>
        <w:rPr>
          <w:spacing w:val="-16"/>
          <w:w w:val="90"/>
          <w:sz w:val="20"/>
        </w:rPr>
        <w:t> </w:t>
      </w:r>
      <w:r>
        <w:rPr>
          <w:w w:val="90"/>
          <w:sz w:val="20"/>
        </w:rPr>
        <w:t>für</w:t>
      </w:r>
      <w:r>
        <w:rPr>
          <w:spacing w:val="-16"/>
          <w:w w:val="90"/>
          <w:sz w:val="20"/>
        </w:rPr>
        <w:t> </w:t>
      </w:r>
      <w:r>
        <w:rPr>
          <w:w w:val="90"/>
          <w:sz w:val="20"/>
        </w:rPr>
        <w:t>Weltwirtschaft</w:t>
      </w:r>
      <w:r>
        <w:rPr>
          <w:spacing w:val="-16"/>
          <w:w w:val="90"/>
          <w:sz w:val="20"/>
        </w:rPr>
        <w:t> </w:t>
      </w:r>
      <w:r>
        <w:rPr>
          <w:w w:val="90"/>
          <w:sz w:val="20"/>
        </w:rPr>
        <w:t>(unter</w:t>
      </w:r>
      <w:r>
        <w:rPr>
          <w:spacing w:val="-16"/>
          <w:w w:val="90"/>
          <w:sz w:val="20"/>
        </w:rPr>
        <w:t> </w:t>
      </w:r>
      <w:r>
        <w:rPr>
          <w:w w:val="90"/>
          <w:sz w:val="20"/>
        </w:rPr>
        <w:t>Mitarbeit</w:t>
      </w:r>
      <w:r>
        <w:rPr>
          <w:spacing w:val="-16"/>
          <w:w w:val="90"/>
          <w:sz w:val="20"/>
        </w:rPr>
        <w:t> </w:t>
      </w:r>
      <w:r>
        <w:rPr>
          <w:w w:val="90"/>
          <w:sz w:val="20"/>
        </w:rPr>
        <w:t>von</w:t>
      </w:r>
      <w:r>
        <w:rPr>
          <w:spacing w:val="-16"/>
          <w:w w:val="90"/>
          <w:sz w:val="20"/>
        </w:rPr>
        <w:t> </w:t>
      </w:r>
      <w:r>
        <w:rPr>
          <w:w w:val="90"/>
          <w:sz w:val="20"/>
        </w:rPr>
        <w:t>Dr.</w:t>
      </w:r>
      <w:r>
        <w:rPr>
          <w:spacing w:val="-16"/>
          <w:w w:val="90"/>
          <w:sz w:val="20"/>
        </w:rPr>
        <w:t> </w:t>
      </w:r>
      <w:r>
        <w:rPr>
          <w:w w:val="90"/>
          <w:sz w:val="20"/>
        </w:rPr>
        <w:t>G.</w:t>
      </w:r>
      <w:r>
        <w:rPr>
          <w:spacing w:val="-16"/>
          <w:w w:val="90"/>
          <w:sz w:val="20"/>
        </w:rPr>
        <w:t> </w:t>
      </w:r>
      <w:r>
        <w:rPr>
          <w:w w:val="90"/>
          <w:sz w:val="20"/>
        </w:rPr>
        <w:t>Lenschow,</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Löfke,</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Meinhold,</w:t>
      </w:r>
      <w:r>
        <w:rPr>
          <w:spacing w:val="-16"/>
          <w:w w:val="90"/>
          <w:sz w:val="20"/>
        </w:rPr>
        <w:t> </w:t>
      </w:r>
      <w:r>
        <w:rPr>
          <w:w w:val="90"/>
          <w:sz w:val="20"/>
        </w:rPr>
        <w:t>Dr.</w:t>
      </w:r>
      <w:r>
        <w:rPr>
          <w:spacing w:val="-16"/>
          <w:w w:val="90"/>
          <w:sz w:val="20"/>
        </w:rPr>
        <w:t> </w:t>
      </w:r>
      <w:r>
        <w:rPr>
          <w:w w:val="90"/>
          <w:sz w:val="20"/>
        </w:rPr>
        <w:t>L. Mülhaupt</w:t>
      </w:r>
      <w:r>
        <w:rPr>
          <w:spacing w:val="-10"/>
          <w:w w:val="90"/>
          <w:sz w:val="20"/>
        </w:rPr>
        <w:t> </w:t>
      </w:r>
      <w:r>
        <w:rPr>
          <w:w w:val="90"/>
          <w:sz w:val="20"/>
        </w:rPr>
        <w:t>und</w:t>
      </w:r>
      <w:r>
        <w:rPr>
          <w:spacing w:val="-10"/>
          <w:w w:val="90"/>
          <w:sz w:val="20"/>
        </w:rPr>
        <w:t> </w:t>
      </w:r>
      <w:r>
        <w:rPr>
          <w:w w:val="90"/>
          <w:sz w:val="20"/>
        </w:rPr>
        <w:t>Dipl.</w:t>
      </w:r>
      <w:r>
        <w:rPr>
          <w:spacing w:val="-10"/>
          <w:w w:val="90"/>
          <w:sz w:val="20"/>
        </w:rPr>
        <w:t> </w:t>
      </w:r>
      <w:r>
        <w:rPr>
          <w:w w:val="90"/>
          <w:sz w:val="20"/>
        </w:rPr>
        <w:t>sc.</w:t>
      </w:r>
      <w:r>
        <w:rPr>
          <w:spacing w:val="-10"/>
          <w:w w:val="90"/>
          <w:sz w:val="20"/>
        </w:rPr>
        <w:t> </w:t>
      </w:r>
      <w:r>
        <w:rPr>
          <w:w w:val="90"/>
          <w:sz w:val="20"/>
        </w:rPr>
        <w:t>pol.</w:t>
      </w:r>
      <w:r>
        <w:rPr>
          <w:spacing w:val="-10"/>
          <w:w w:val="90"/>
          <w:sz w:val="20"/>
        </w:rPr>
        <w:t> </w:t>
      </w:r>
      <w:r>
        <w:rPr>
          <w:w w:val="90"/>
          <w:sz w:val="20"/>
        </w:rPr>
        <w:t>H.</w:t>
      </w:r>
      <w:r>
        <w:rPr>
          <w:spacing w:val="-10"/>
          <w:w w:val="90"/>
          <w:sz w:val="20"/>
        </w:rPr>
        <w:t> </w:t>
      </w:r>
      <w:r>
        <w:rPr>
          <w:w w:val="90"/>
          <w:sz w:val="20"/>
        </w:rPr>
        <w:t>Langeloh)“.</w:t>
      </w:r>
      <w:r>
        <w:rPr>
          <w:spacing w:val="-10"/>
          <w:w w:val="90"/>
          <w:sz w:val="20"/>
        </w:rPr>
        <w:t> </w:t>
      </w:r>
      <w:r>
        <w:rPr>
          <w:w w:val="90"/>
          <w:sz w:val="20"/>
        </w:rPr>
        <w:t>In:</w:t>
      </w:r>
      <w:r>
        <w:rPr>
          <w:spacing w:val="-10"/>
          <w:w w:val="90"/>
          <w:sz w:val="20"/>
        </w:rPr>
        <w:t> </w:t>
      </w:r>
      <w:r>
        <w:rPr>
          <w:i/>
          <w:spacing w:val="-3"/>
          <w:w w:val="90"/>
          <w:sz w:val="20"/>
        </w:rPr>
        <w:t>Weltwirtschaftliches</w:t>
      </w:r>
      <w:r>
        <w:rPr>
          <w:i/>
          <w:spacing w:val="-10"/>
          <w:w w:val="90"/>
          <w:sz w:val="20"/>
        </w:rPr>
        <w:t> </w:t>
      </w:r>
      <w:r>
        <w:rPr>
          <w:i/>
          <w:w w:val="90"/>
          <w:sz w:val="20"/>
        </w:rPr>
        <w:t>Archiv</w:t>
      </w:r>
      <w:r>
        <w:rPr>
          <w:i/>
          <w:spacing w:val="-10"/>
          <w:w w:val="90"/>
          <w:sz w:val="20"/>
        </w:rPr>
        <w:t> </w:t>
      </w:r>
      <w:r>
        <w:rPr>
          <w:w w:val="90"/>
          <w:sz w:val="20"/>
        </w:rPr>
        <w:t>54,</w:t>
      </w:r>
      <w:r>
        <w:rPr>
          <w:spacing w:val="-10"/>
          <w:w w:val="90"/>
          <w:sz w:val="20"/>
        </w:rPr>
        <w:t> </w:t>
      </w:r>
      <w:r>
        <w:rPr>
          <w:w w:val="90"/>
          <w:sz w:val="20"/>
        </w:rPr>
        <w:t>S.</w:t>
      </w:r>
      <w:r>
        <w:rPr>
          <w:spacing w:val="-10"/>
          <w:w w:val="90"/>
          <w:sz w:val="20"/>
        </w:rPr>
        <w:t> </w:t>
      </w:r>
      <w:r>
        <w:rPr>
          <w:w w:val="90"/>
          <w:sz w:val="20"/>
        </w:rPr>
        <w:t>312–346.</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before="84"/>
        <w:ind w:left="103"/>
      </w:pPr>
      <w:r>
        <w:rPr>
          <w:w w:val="95"/>
        </w:rPr>
        <w:t>182</w:t>
        <w:tab/>
      </w:r>
      <w:bookmarkStart w:name="_bookmark726" w:id="977"/>
      <w:bookmarkEnd w:id="977"/>
      <w:r>
        <w:rPr>
          <w:w w:val="85"/>
        </w:rPr>
        <w:t>Am</w:t>
      </w:r>
      <w:r>
        <w:rPr>
          <w:w w:val="85"/>
        </w:rPr>
        <w:t> Institut für Weltwirtschaft: “Forschen für den Wirtschaftskrieg”</w:t>
      </w:r>
      <w:r>
        <w:rPr>
          <w:spacing w:val="47"/>
          <w:w w:val="85"/>
        </w:rPr>
        <w:t> </w:t>
      </w:r>
      <w:r>
        <w:rPr>
          <w:w w:val="85"/>
        </w:rPr>
        <w:t>(1940-1941)</w:t>
      </w:r>
    </w:p>
    <w:p>
      <w:pPr>
        <w:pStyle w:val="BodyText"/>
        <w:spacing w:before="3"/>
        <w:rPr>
          <w:sz w:val="23"/>
        </w:rPr>
      </w:pPr>
    </w:p>
    <w:p>
      <w:pPr>
        <w:spacing w:after="0"/>
        <w:rPr>
          <w:sz w:val="23"/>
        </w:rPr>
        <w:sectPr>
          <w:pgSz w:w="12240" w:h="15840"/>
          <w:pgMar w:top="1500" w:bottom="280" w:left="480" w:right="1680"/>
        </w:sectPr>
      </w:pPr>
    </w:p>
    <w:p>
      <w:pPr>
        <w:pStyle w:val="BodyText"/>
        <w:rPr>
          <w:sz w:val="30"/>
        </w:rPr>
      </w:pPr>
    </w:p>
    <w:p>
      <w:pPr>
        <w:pStyle w:val="BodyText"/>
        <w:spacing w:before="7"/>
        <w:rPr>
          <w:sz w:val="38"/>
        </w:rPr>
      </w:pPr>
    </w:p>
    <w:p>
      <w:pPr>
        <w:pStyle w:val="BodyText"/>
        <w:spacing w:line="318" w:lineRule="exact"/>
        <w:ind w:left="2546"/>
      </w:pPr>
      <w:r>
        <w:rPr>
          <w:w w:val="90"/>
        </w:rPr>
        <w:t>Lieber</w:t>
      </w:r>
      <w:r>
        <w:rPr>
          <w:spacing w:val="-24"/>
          <w:w w:val="90"/>
        </w:rPr>
        <w:t> </w:t>
      </w:r>
      <w:r>
        <w:rPr>
          <w:w w:val="90"/>
        </w:rPr>
        <w:t>Herr</w:t>
      </w:r>
      <w:r>
        <w:rPr>
          <w:spacing w:val="-24"/>
          <w:w w:val="90"/>
        </w:rPr>
        <w:t> </w:t>
      </w:r>
      <w:r>
        <w:rPr>
          <w:w w:val="90"/>
        </w:rPr>
        <w:t>Lösch!</w:t>
      </w:r>
    </w:p>
    <w:p>
      <w:pPr>
        <w:pStyle w:val="BodyText"/>
        <w:spacing w:line="306" w:lineRule="exact" w:before="84"/>
        <w:ind w:right="111"/>
        <w:jc w:val="right"/>
      </w:pPr>
      <w:r>
        <w:rPr/>
        <w:br w:type="column"/>
      </w:r>
      <w:r>
        <w:rPr>
          <w:w w:val="90"/>
        </w:rPr>
        <w:t>z. Z.: </w:t>
      </w:r>
      <w:r>
        <w:rPr>
          <w:w w:val="90"/>
          <w:u w:val="single"/>
        </w:rPr>
        <w:t>Heidenheim (Württ.)</w:t>
      </w:r>
    </w:p>
    <w:p>
      <w:pPr>
        <w:pStyle w:val="BodyText"/>
        <w:spacing w:line="306" w:lineRule="exact"/>
        <w:ind w:right="111"/>
        <w:jc w:val="right"/>
      </w:pPr>
      <w:r>
        <w:rPr>
          <w:w w:val="90"/>
        </w:rPr>
        <w:t>Erchenstr. 7</w:t>
      </w:r>
    </w:p>
    <w:p>
      <w:pPr>
        <w:spacing w:after="0" w:line="306" w:lineRule="exact"/>
        <w:jc w:val="right"/>
        <w:sectPr>
          <w:type w:val="continuous"/>
          <w:pgSz w:w="12240" w:h="15840"/>
          <w:pgMar w:top="1100" w:bottom="280" w:left="480" w:right="1680"/>
          <w:cols w:num="2" w:equalWidth="0">
            <w:col w:w="4292" w:space="652"/>
            <w:col w:w="5136"/>
          </w:cols>
        </w:sectPr>
      </w:pPr>
    </w:p>
    <w:p>
      <w:pPr>
        <w:pStyle w:val="BodyText"/>
        <w:spacing w:line="288" w:lineRule="exact" w:before="5"/>
        <w:ind w:left="2195" w:right="111" w:firstLine="351"/>
        <w:jc w:val="both"/>
      </w:pPr>
      <w:r>
        <w:rPr>
          <w:w w:val="85"/>
        </w:rPr>
        <w:t>in Ergänzung zu unserem Brieftelegramm möchte ich Ihnen noch etwas ausführli- cher</w:t>
      </w:r>
      <w:r>
        <w:rPr>
          <w:spacing w:val="-10"/>
          <w:w w:val="85"/>
        </w:rPr>
        <w:t> </w:t>
      </w:r>
      <w:r>
        <w:rPr>
          <w:w w:val="85"/>
        </w:rPr>
        <w:t>wegen</w:t>
      </w:r>
      <w:r>
        <w:rPr>
          <w:spacing w:val="-11"/>
          <w:w w:val="85"/>
        </w:rPr>
        <w:t> </w:t>
      </w:r>
      <w:r>
        <w:rPr>
          <w:w w:val="85"/>
        </w:rPr>
        <w:t>der</w:t>
      </w:r>
      <w:r>
        <w:rPr>
          <w:spacing w:val="-10"/>
          <w:w w:val="85"/>
        </w:rPr>
        <w:t> </w:t>
      </w:r>
      <w:r>
        <w:rPr>
          <w:w w:val="85"/>
        </w:rPr>
        <w:t>Veröffentlichung</w:t>
      </w:r>
      <w:r>
        <w:rPr>
          <w:spacing w:val="-11"/>
          <w:w w:val="85"/>
        </w:rPr>
        <w:t> </w:t>
      </w:r>
      <w:r>
        <w:rPr>
          <w:w w:val="85"/>
        </w:rPr>
        <w:t>der</w:t>
      </w:r>
      <w:r>
        <w:rPr>
          <w:spacing w:val="-10"/>
          <w:w w:val="85"/>
        </w:rPr>
        <w:t> </w:t>
      </w:r>
      <w:r>
        <w:rPr>
          <w:w w:val="85"/>
        </w:rPr>
        <w:t>Arbeit</w:t>
      </w:r>
      <w:r>
        <w:rPr>
          <w:spacing w:val="-11"/>
          <w:w w:val="85"/>
        </w:rPr>
        <w:t> </w:t>
      </w:r>
      <w:r>
        <w:rPr>
          <w:w w:val="85"/>
        </w:rPr>
        <w:t>über</w:t>
      </w:r>
      <w:r>
        <w:rPr>
          <w:spacing w:val="-10"/>
          <w:w w:val="85"/>
        </w:rPr>
        <w:t> </w:t>
      </w:r>
      <w:r>
        <w:rPr>
          <w:w w:val="85"/>
        </w:rPr>
        <w:t>die</w:t>
      </w:r>
      <w:r>
        <w:rPr>
          <w:spacing w:val="-11"/>
          <w:w w:val="85"/>
        </w:rPr>
        <w:t> </w:t>
      </w:r>
      <w:r>
        <w:rPr>
          <w:w w:val="85"/>
        </w:rPr>
        <w:t>englische</w:t>
      </w:r>
      <w:r>
        <w:rPr>
          <w:spacing w:val="-10"/>
          <w:w w:val="85"/>
        </w:rPr>
        <w:t> </w:t>
      </w:r>
      <w:r>
        <w:rPr>
          <w:w w:val="85"/>
        </w:rPr>
        <w:t>Handelspolitik</w:t>
      </w:r>
      <w:r>
        <w:rPr>
          <w:color w:val="2E3092"/>
          <w:w w:val="85"/>
          <w:position w:val="9"/>
          <w:sz w:val="17"/>
        </w:rPr>
        <w:t>74</w:t>
      </w:r>
      <w:r>
        <w:rPr>
          <w:color w:val="2E3092"/>
          <w:spacing w:val="15"/>
          <w:w w:val="85"/>
          <w:position w:val="9"/>
          <w:sz w:val="17"/>
        </w:rPr>
        <w:t> </w:t>
      </w:r>
      <w:r>
        <w:rPr>
          <w:w w:val="85"/>
        </w:rPr>
        <w:t>schrei- </w:t>
      </w:r>
      <w:r>
        <w:rPr>
          <w:w w:val="90"/>
        </w:rPr>
        <w:t>ben.</w:t>
      </w:r>
      <w:r>
        <w:rPr>
          <w:spacing w:val="-8"/>
          <w:w w:val="90"/>
        </w:rPr>
        <w:t> </w:t>
      </w:r>
      <w:r>
        <w:rPr>
          <w:w w:val="90"/>
        </w:rPr>
        <w:t>Herr</w:t>
      </w:r>
      <w:r>
        <w:rPr>
          <w:spacing w:val="-8"/>
          <w:w w:val="90"/>
        </w:rPr>
        <w:t> </w:t>
      </w:r>
      <w:r>
        <w:rPr>
          <w:w w:val="90"/>
        </w:rPr>
        <w:t>Dr.</w:t>
      </w:r>
      <w:r>
        <w:rPr>
          <w:spacing w:val="-8"/>
          <w:w w:val="90"/>
        </w:rPr>
        <w:t> </w:t>
      </w:r>
      <w:r>
        <w:rPr>
          <w:w w:val="90"/>
        </w:rPr>
        <w:t>Wilmanns</w:t>
      </w:r>
      <w:r>
        <w:rPr>
          <w:color w:val="2E3092"/>
          <w:w w:val="90"/>
          <w:position w:val="9"/>
          <w:sz w:val="17"/>
        </w:rPr>
        <w:t>75</w:t>
      </w:r>
      <w:r>
        <w:rPr>
          <w:color w:val="2E3092"/>
          <w:spacing w:val="15"/>
          <w:w w:val="90"/>
          <w:position w:val="9"/>
          <w:sz w:val="17"/>
        </w:rPr>
        <w:t> </w:t>
      </w:r>
      <w:r>
        <w:rPr>
          <w:w w:val="90"/>
        </w:rPr>
        <w:t>rief</w:t>
      </w:r>
      <w:r>
        <w:rPr>
          <w:spacing w:val="-8"/>
          <w:w w:val="90"/>
        </w:rPr>
        <w:t> </w:t>
      </w:r>
      <w:r>
        <w:rPr>
          <w:w w:val="90"/>
        </w:rPr>
        <w:t>bei</w:t>
      </w:r>
      <w:r>
        <w:rPr>
          <w:spacing w:val="-8"/>
          <w:w w:val="90"/>
        </w:rPr>
        <w:t> </w:t>
      </w:r>
      <w:r>
        <w:rPr>
          <w:w w:val="90"/>
        </w:rPr>
        <w:t>mir</w:t>
      </w:r>
      <w:r>
        <w:rPr>
          <w:spacing w:val="-8"/>
          <w:w w:val="90"/>
        </w:rPr>
        <w:t> </w:t>
      </w:r>
      <w:r>
        <w:rPr>
          <w:w w:val="90"/>
        </w:rPr>
        <w:t>an</w:t>
      </w:r>
      <w:r>
        <w:rPr>
          <w:spacing w:val="-8"/>
          <w:w w:val="90"/>
        </w:rPr>
        <w:t> </w:t>
      </w:r>
      <w:r>
        <w:rPr>
          <w:w w:val="90"/>
        </w:rPr>
        <w:t>und</w:t>
      </w:r>
      <w:r>
        <w:rPr>
          <w:spacing w:val="-8"/>
          <w:w w:val="90"/>
        </w:rPr>
        <w:t> </w:t>
      </w:r>
      <w:r>
        <w:rPr>
          <w:w w:val="90"/>
        </w:rPr>
        <w:t>teilte</w:t>
      </w:r>
      <w:r>
        <w:rPr>
          <w:spacing w:val="-8"/>
          <w:w w:val="90"/>
        </w:rPr>
        <w:t> </w:t>
      </w:r>
      <w:r>
        <w:rPr>
          <w:w w:val="90"/>
        </w:rPr>
        <w:t>mir</w:t>
      </w:r>
      <w:r>
        <w:rPr>
          <w:spacing w:val="-8"/>
          <w:w w:val="90"/>
        </w:rPr>
        <w:t> </w:t>
      </w:r>
      <w:r>
        <w:rPr>
          <w:w w:val="90"/>
        </w:rPr>
        <w:t>mit,</w:t>
      </w:r>
      <w:r>
        <w:rPr>
          <w:spacing w:val="-8"/>
          <w:w w:val="90"/>
        </w:rPr>
        <w:t> </w:t>
      </w:r>
      <w:r>
        <w:rPr>
          <w:w w:val="90"/>
        </w:rPr>
        <w:t>daß</w:t>
      </w:r>
      <w:r>
        <w:rPr>
          <w:spacing w:val="-8"/>
          <w:w w:val="90"/>
        </w:rPr>
        <w:t> </w:t>
      </w:r>
      <w:r>
        <w:rPr>
          <w:w w:val="90"/>
        </w:rPr>
        <w:t>die</w:t>
      </w:r>
      <w:r>
        <w:rPr>
          <w:spacing w:val="-8"/>
          <w:w w:val="90"/>
        </w:rPr>
        <w:t> </w:t>
      </w:r>
      <w:r>
        <w:rPr>
          <w:w w:val="90"/>
        </w:rPr>
        <w:t>Wirtschaftsab- </w:t>
      </w:r>
      <w:r>
        <w:rPr>
          <w:w w:val="85"/>
        </w:rPr>
        <w:t>teilung des Auswärtigen Amtes doch Bedenken gegen den Abdruck des Materialteils </w:t>
      </w:r>
      <w:r>
        <w:rPr>
          <w:w w:val="90"/>
        </w:rPr>
        <w:t>hätte.</w:t>
      </w:r>
      <w:r>
        <w:rPr>
          <w:spacing w:val="-28"/>
          <w:w w:val="90"/>
        </w:rPr>
        <w:t> </w:t>
      </w:r>
      <w:r>
        <w:rPr>
          <w:w w:val="90"/>
        </w:rPr>
        <w:t>Nur</w:t>
      </w:r>
      <w:r>
        <w:rPr>
          <w:spacing w:val="-28"/>
          <w:w w:val="90"/>
        </w:rPr>
        <w:t> </w:t>
      </w:r>
      <w:r>
        <w:rPr>
          <w:w w:val="90"/>
        </w:rPr>
        <w:t>wenn</w:t>
      </w:r>
      <w:r>
        <w:rPr>
          <w:spacing w:val="-28"/>
          <w:w w:val="90"/>
        </w:rPr>
        <w:t> </w:t>
      </w:r>
      <w:r>
        <w:rPr>
          <w:w w:val="90"/>
        </w:rPr>
        <w:t>es</w:t>
      </w:r>
      <w:r>
        <w:rPr>
          <w:spacing w:val="-28"/>
          <w:w w:val="90"/>
        </w:rPr>
        <w:t> </w:t>
      </w:r>
      <w:r>
        <w:rPr>
          <w:w w:val="90"/>
        </w:rPr>
        <w:t>für</w:t>
      </w:r>
      <w:r>
        <w:rPr>
          <w:spacing w:val="-28"/>
          <w:w w:val="90"/>
        </w:rPr>
        <w:t> </w:t>
      </w:r>
      <w:r>
        <w:rPr>
          <w:w w:val="90"/>
        </w:rPr>
        <w:t>Herrn</w:t>
      </w:r>
      <w:r>
        <w:rPr>
          <w:spacing w:val="-28"/>
          <w:w w:val="90"/>
        </w:rPr>
        <w:t> </w:t>
      </w:r>
      <w:r>
        <w:rPr>
          <w:w w:val="90"/>
        </w:rPr>
        <w:t>Professor</w:t>
      </w:r>
      <w:r>
        <w:rPr>
          <w:spacing w:val="-28"/>
          <w:w w:val="90"/>
        </w:rPr>
        <w:t> </w:t>
      </w:r>
      <w:r>
        <w:rPr>
          <w:w w:val="90"/>
        </w:rPr>
        <w:t>Predöhl</w:t>
      </w:r>
      <w:hyperlink w:history="true" w:anchor="_bookmark729">
        <w:r>
          <w:rPr>
            <w:color w:val="2E3092"/>
            <w:w w:val="90"/>
            <w:position w:val="9"/>
            <w:sz w:val="17"/>
          </w:rPr>
          <w:t>76</w:t>
        </w:r>
      </w:hyperlink>
      <w:r>
        <w:rPr>
          <w:color w:val="2E3092"/>
          <w:spacing w:val="-7"/>
          <w:w w:val="90"/>
          <w:position w:val="9"/>
          <w:sz w:val="17"/>
        </w:rPr>
        <w:t> </w:t>
      </w:r>
      <w:r>
        <w:rPr>
          <w:w w:val="90"/>
        </w:rPr>
        <w:t>eine</w:t>
      </w:r>
      <w:r>
        <w:rPr>
          <w:spacing w:val="-28"/>
          <w:w w:val="90"/>
        </w:rPr>
        <w:t> </w:t>
      </w:r>
      <w:r>
        <w:rPr>
          <w:w w:val="90"/>
        </w:rPr>
        <w:t>entscheidende</w:t>
      </w:r>
      <w:r>
        <w:rPr>
          <w:spacing w:val="-28"/>
          <w:w w:val="90"/>
        </w:rPr>
        <w:t> </w:t>
      </w:r>
      <w:r>
        <w:rPr>
          <w:w w:val="90"/>
        </w:rPr>
        <w:t>Angelegenheit </w:t>
      </w:r>
      <w:r>
        <w:rPr>
          <w:w w:val="85"/>
        </w:rPr>
        <w:t>wäre,</w:t>
      </w:r>
      <w:r>
        <w:rPr>
          <w:spacing w:val="-6"/>
          <w:w w:val="85"/>
        </w:rPr>
        <w:t> </w:t>
      </w:r>
      <w:r>
        <w:rPr>
          <w:w w:val="85"/>
        </w:rPr>
        <w:t>würde</w:t>
      </w:r>
      <w:r>
        <w:rPr>
          <w:spacing w:val="-7"/>
          <w:w w:val="85"/>
        </w:rPr>
        <w:t> </w:t>
      </w:r>
      <w:r>
        <w:rPr>
          <w:w w:val="85"/>
        </w:rPr>
        <w:t>das</w:t>
      </w:r>
      <w:r>
        <w:rPr>
          <w:spacing w:val="-6"/>
          <w:w w:val="85"/>
        </w:rPr>
        <w:t> </w:t>
      </w:r>
      <w:r>
        <w:rPr>
          <w:w w:val="85"/>
        </w:rPr>
        <w:t>Auswärtige</w:t>
      </w:r>
      <w:r>
        <w:rPr>
          <w:spacing w:val="-6"/>
          <w:w w:val="85"/>
        </w:rPr>
        <w:t> </w:t>
      </w:r>
      <w:r>
        <w:rPr>
          <w:w w:val="85"/>
        </w:rPr>
        <w:t>Amt</w:t>
      </w:r>
      <w:r>
        <w:rPr>
          <w:spacing w:val="-7"/>
          <w:w w:val="85"/>
        </w:rPr>
        <w:t> </w:t>
      </w:r>
      <w:r>
        <w:rPr>
          <w:w w:val="85"/>
        </w:rPr>
        <w:t>bereit</w:t>
      </w:r>
      <w:r>
        <w:rPr>
          <w:spacing w:val="-6"/>
          <w:w w:val="85"/>
        </w:rPr>
        <w:t> </w:t>
      </w:r>
      <w:r>
        <w:rPr>
          <w:w w:val="85"/>
        </w:rPr>
        <w:t>sein,</w:t>
      </w:r>
      <w:r>
        <w:rPr>
          <w:spacing w:val="-7"/>
          <w:w w:val="85"/>
        </w:rPr>
        <w:t> </w:t>
      </w:r>
      <w:r>
        <w:rPr>
          <w:w w:val="85"/>
        </w:rPr>
        <w:t>die</w:t>
      </w:r>
      <w:r>
        <w:rPr>
          <w:spacing w:val="-6"/>
          <w:w w:val="85"/>
        </w:rPr>
        <w:t> </w:t>
      </w:r>
      <w:r>
        <w:rPr>
          <w:w w:val="85"/>
        </w:rPr>
        <w:t>Absatzgarantie</w:t>
      </w:r>
      <w:r>
        <w:rPr>
          <w:spacing w:val="-6"/>
          <w:w w:val="85"/>
        </w:rPr>
        <w:t> </w:t>
      </w:r>
      <w:r>
        <w:rPr>
          <w:w w:val="85"/>
        </w:rPr>
        <w:t>zu</w:t>
      </w:r>
      <w:r>
        <w:rPr>
          <w:spacing w:val="-7"/>
          <w:w w:val="85"/>
        </w:rPr>
        <w:t> </w:t>
      </w:r>
      <w:r>
        <w:rPr>
          <w:w w:val="85"/>
        </w:rPr>
        <w:t>übernehmen,</w:t>
      </w:r>
      <w:r>
        <w:rPr>
          <w:spacing w:val="-6"/>
          <w:w w:val="85"/>
        </w:rPr>
        <w:t> </w:t>
      </w:r>
      <w:r>
        <w:rPr>
          <w:w w:val="85"/>
        </w:rPr>
        <w:t>man möchte</w:t>
      </w:r>
      <w:r>
        <w:rPr>
          <w:spacing w:val="-10"/>
          <w:w w:val="85"/>
        </w:rPr>
        <w:t> </w:t>
      </w:r>
      <w:r>
        <w:rPr>
          <w:w w:val="85"/>
        </w:rPr>
        <w:t>also</w:t>
      </w:r>
      <w:r>
        <w:rPr>
          <w:spacing w:val="-9"/>
          <w:w w:val="85"/>
        </w:rPr>
        <w:t> </w:t>
      </w:r>
      <w:r>
        <w:rPr>
          <w:w w:val="85"/>
        </w:rPr>
        <w:t>wegen</w:t>
      </w:r>
      <w:r>
        <w:rPr>
          <w:spacing w:val="-10"/>
          <w:w w:val="85"/>
        </w:rPr>
        <w:t> </w:t>
      </w:r>
      <w:r>
        <w:rPr>
          <w:w w:val="85"/>
        </w:rPr>
        <w:t>dieser</w:t>
      </w:r>
      <w:r>
        <w:rPr>
          <w:spacing w:val="-9"/>
          <w:w w:val="85"/>
        </w:rPr>
        <w:t> </w:t>
      </w:r>
      <w:r>
        <w:rPr>
          <w:w w:val="85"/>
        </w:rPr>
        <w:t>Angelegenheit</w:t>
      </w:r>
      <w:r>
        <w:rPr>
          <w:spacing w:val="-10"/>
          <w:w w:val="85"/>
        </w:rPr>
        <w:t> </w:t>
      </w:r>
      <w:r>
        <w:rPr>
          <w:w w:val="85"/>
        </w:rPr>
        <w:t>die</w:t>
      </w:r>
      <w:r>
        <w:rPr>
          <w:spacing w:val="-9"/>
          <w:w w:val="85"/>
        </w:rPr>
        <w:t> </w:t>
      </w:r>
      <w:r>
        <w:rPr>
          <w:w w:val="85"/>
        </w:rPr>
        <w:t>Zusammenarbeit</w:t>
      </w:r>
      <w:r>
        <w:rPr>
          <w:spacing w:val="-10"/>
          <w:w w:val="85"/>
        </w:rPr>
        <w:t> </w:t>
      </w:r>
      <w:r>
        <w:rPr>
          <w:w w:val="85"/>
        </w:rPr>
        <w:t>mit</w:t>
      </w:r>
      <w:r>
        <w:rPr>
          <w:spacing w:val="-9"/>
          <w:w w:val="85"/>
        </w:rPr>
        <w:t> </w:t>
      </w:r>
      <w:r>
        <w:rPr>
          <w:w w:val="85"/>
        </w:rPr>
        <w:t>dem</w:t>
      </w:r>
      <w:r>
        <w:rPr>
          <w:spacing w:val="-10"/>
          <w:w w:val="85"/>
        </w:rPr>
        <w:t> </w:t>
      </w:r>
      <w:r>
        <w:rPr>
          <w:w w:val="85"/>
        </w:rPr>
        <w:t>Institut</w:t>
      </w:r>
      <w:r>
        <w:rPr>
          <w:spacing w:val="-9"/>
          <w:w w:val="85"/>
        </w:rPr>
        <w:t> </w:t>
      </w:r>
      <w:r>
        <w:rPr>
          <w:w w:val="85"/>
        </w:rPr>
        <w:t>nicht</w:t>
      </w:r>
      <w:r>
        <w:rPr>
          <w:spacing w:val="-10"/>
          <w:w w:val="85"/>
        </w:rPr>
        <w:t> </w:t>
      </w:r>
      <w:r>
        <w:rPr>
          <w:w w:val="85"/>
        </w:rPr>
        <w:t>in </w:t>
      </w:r>
      <w:r>
        <w:rPr>
          <w:w w:val="90"/>
        </w:rPr>
        <w:t>Frage</w:t>
      </w:r>
      <w:r>
        <w:rPr>
          <w:spacing w:val="-28"/>
          <w:w w:val="90"/>
        </w:rPr>
        <w:t> </w:t>
      </w:r>
      <w:r>
        <w:rPr>
          <w:w w:val="90"/>
        </w:rPr>
        <w:t>stellen.</w:t>
      </w:r>
      <w:r>
        <w:rPr>
          <w:spacing w:val="-28"/>
          <w:w w:val="90"/>
        </w:rPr>
        <w:t> </w:t>
      </w:r>
      <w:r>
        <w:rPr>
          <w:w w:val="90"/>
        </w:rPr>
        <w:t>Ich</w:t>
      </w:r>
      <w:r>
        <w:rPr>
          <w:spacing w:val="-28"/>
          <w:w w:val="90"/>
        </w:rPr>
        <w:t> </w:t>
      </w:r>
      <w:r>
        <w:rPr>
          <w:w w:val="90"/>
        </w:rPr>
        <w:t>habe</w:t>
      </w:r>
      <w:r>
        <w:rPr>
          <w:spacing w:val="-29"/>
          <w:w w:val="90"/>
        </w:rPr>
        <w:t> </w:t>
      </w:r>
      <w:r>
        <w:rPr>
          <w:w w:val="90"/>
        </w:rPr>
        <w:t>daraufhin</w:t>
      </w:r>
      <w:r>
        <w:rPr>
          <w:spacing w:val="-28"/>
          <w:w w:val="90"/>
        </w:rPr>
        <w:t> </w:t>
      </w:r>
      <w:r>
        <w:rPr>
          <w:w w:val="90"/>
        </w:rPr>
        <w:t>mit</w:t>
      </w:r>
      <w:r>
        <w:rPr>
          <w:spacing w:val="-28"/>
          <w:w w:val="90"/>
        </w:rPr>
        <w:t> </w:t>
      </w:r>
      <w:r>
        <w:rPr>
          <w:w w:val="90"/>
        </w:rPr>
        <w:t>Herrn</w:t>
      </w:r>
      <w:r>
        <w:rPr>
          <w:spacing w:val="-28"/>
          <w:w w:val="90"/>
        </w:rPr>
        <w:t> </w:t>
      </w:r>
      <w:r>
        <w:rPr>
          <w:w w:val="90"/>
        </w:rPr>
        <w:t>Professor</w:t>
      </w:r>
      <w:r>
        <w:rPr>
          <w:spacing w:val="-29"/>
          <w:w w:val="90"/>
        </w:rPr>
        <w:t> </w:t>
      </w:r>
      <w:r>
        <w:rPr>
          <w:w w:val="90"/>
        </w:rPr>
        <w:t>Predöhl</w:t>
      </w:r>
      <w:r>
        <w:rPr>
          <w:spacing w:val="-28"/>
          <w:w w:val="90"/>
        </w:rPr>
        <w:t> </w:t>
      </w:r>
      <w:r>
        <w:rPr>
          <w:w w:val="90"/>
        </w:rPr>
        <w:t>gesprochen.</w:t>
      </w:r>
      <w:r>
        <w:rPr>
          <w:spacing w:val="-28"/>
          <w:w w:val="90"/>
        </w:rPr>
        <w:t> </w:t>
      </w:r>
      <w:r>
        <w:rPr>
          <w:w w:val="90"/>
        </w:rPr>
        <w:t>Dabei</w:t>
      </w:r>
      <w:r>
        <w:rPr>
          <w:spacing w:val="-28"/>
          <w:w w:val="90"/>
        </w:rPr>
        <w:t> </w:t>
      </w:r>
      <w:r>
        <w:rPr>
          <w:w w:val="90"/>
        </w:rPr>
        <w:t>fiel uns</w:t>
      </w:r>
      <w:r>
        <w:rPr>
          <w:spacing w:val="-24"/>
          <w:w w:val="90"/>
        </w:rPr>
        <w:t> </w:t>
      </w:r>
      <w:r>
        <w:rPr>
          <w:w w:val="90"/>
        </w:rPr>
        <w:t>ein,</w:t>
      </w:r>
      <w:r>
        <w:rPr>
          <w:spacing w:val="-24"/>
          <w:w w:val="90"/>
        </w:rPr>
        <w:t> </w:t>
      </w:r>
      <w:r>
        <w:rPr>
          <w:w w:val="90"/>
        </w:rPr>
        <w:t>daß</w:t>
      </w:r>
      <w:r>
        <w:rPr>
          <w:spacing w:val="-24"/>
          <w:w w:val="90"/>
        </w:rPr>
        <w:t> </w:t>
      </w:r>
      <w:r>
        <w:rPr>
          <w:w w:val="90"/>
        </w:rPr>
        <w:t>ja</w:t>
      </w:r>
      <w:r>
        <w:rPr>
          <w:spacing w:val="-24"/>
          <w:w w:val="90"/>
        </w:rPr>
        <w:t> </w:t>
      </w:r>
      <w:r>
        <w:rPr>
          <w:w w:val="90"/>
        </w:rPr>
        <w:t>noch</w:t>
      </w:r>
      <w:r>
        <w:rPr>
          <w:spacing w:val="-24"/>
          <w:w w:val="90"/>
        </w:rPr>
        <w:t> </w:t>
      </w:r>
      <w:r>
        <w:rPr>
          <w:w w:val="90"/>
        </w:rPr>
        <w:t>die</w:t>
      </w:r>
      <w:r>
        <w:rPr>
          <w:spacing w:val="-24"/>
          <w:w w:val="90"/>
        </w:rPr>
        <w:t> </w:t>
      </w:r>
      <w:r>
        <w:rPr>
          <w:w w:val="90"/>
        </w:rPr>
        <w:t>Möglichkeit</w:t>
      </w:r>
      <w:r>
        <w:rPr>
          <w:spacing w:val="-24"/>
          <w:w w:val="90"/>
        </w:rPr>
        <w:t> </w:t>
      </w:r>
      <w:r>
        <w:rPr>
          <w:w w:val="90"/>
        </w:rPr>
        <w:t>bestände,</w:t>
      </w:r>
      <w:r>
        <w:rPr>
          <w:spacing w:val="-24"/>
          <w:w w:val="90"/>
        </w:rPr>
        <w:t> </w:t>
      </w:r>
      <w:r>
        <w:rPr>
          <w:w w:val="90"/>
        </w:rPr>
        <w:t>den</w:t>
      </w:r>
      <w:r>
        <w:rPr>
          <w:spacing w:val="-24"/>
          <w:w w:val="90"/>
        </w:rPr>
        <w:t> </w:t>
      </w:r>
      <w:r>
        <w:rPr>
          <w:spacing w:val="-4"/>
          <w:w w:val="90"/>
        </w:rPr>
        <w:t>Textteil</w:t>
      </w:r>
      <w:r>
        <w:rPr>
          <w:spacing w:val="-24"/>
          <w:w w:val="90"/>
        </w:rPr>
        <w:t> </w:t>
      </w:r>
      <w:r>
        <w:rPr>
          <w:w w:val="90"/>
        </w:rPr>
        <w:t>im</w:t>
      </w:r>
      <w:r>
        <w:rPr>
          <w:spacing w:val="-24"/>
          <w:w w:val="90"/>
        </w:rPr>
        <w:t> </w:t>
      </w:r>
      <w:r>
        <w:rPr>
          <w:w w:val="90"/>
        </w:rPr>
        <w:t>“Weltwirtschaftlichen </w:t>
      </w:r>
      <w:r>
        <w:rPr>
          <w:w w:val="85"/>
        </w:rPr>
        <w:t>Archiv” zu bringen.</w:t>
      </w:r>
    </w:p>
    <w:p>
      <w:pPr>
        <w:pStyle w:val="BodyText"/>
        <w:spacing w:line="288" w:lineRule="exact" w:before="13"/>
        <w:ind w:left="2195" w:right="111" w:firstLine="351"/>
        <w:jc w:val="both"/>
      </w:pPr>
      <w:r>
        <w:rPr>
          <w:w w:val="90"/>
        </w:rPr>
        <w:t>Da</w:t>
      </w:r>
      <w:r>
        <w:rPr>
          <w:spacing w:val="-23"/>
          <w:w w:val="90"/>
        </w:rPr>
        <w:t> </w:t>
      </w:r>
      <w:r>
        <w:rPr>
          <w:w w:val="90"/>
        </w:rPr>
        <w:t>Herr</w:t>
      </w:r>
      <w:r>
        <w:rPr>
          <w:spacing w:val="-23"/>
          <w:w w:val="90"/>
        </w:rPr>
        <w:t> </w:t>
      </w:r>
      <w:r>
        <w:rPr>
          <w:w w:val="90"/>
        </w:rPr>
        <w:t>Professor</w:t>
      </w:r>
      <w:r>
        <w:rPr>
          <w:spacing w:val="-23"/>
          <w:w w:val="90"/>
        </w:rPr>
        <w:t> </w:t>
      </w:r>
      <w:r>
        <w:rPr>
          <w:w w:val="90"/>
        </w:rPr>
        <w:t>Predöhl</w:t>
      </w:r>
      <w:r>
        <w:rPr>
          <w:spacing w:val="-23"/>
          <w:w w:val="90"/>
        </w:rPr>
        <w:t> </w:t>
      </w:r>
      <w:r>
        <w:rPr>
          <w:w w:val="90"/>
        </w:rPr>
        <w:t>die</w:t>
      </w:r>
      <w:r>
        <w:rPr>
          <w:spacing w:val="-23"/>
          <w:w w:val="90"/>
        </w:rPr>
        <w:t> </w:t>
      </w:r>
      <w:r>
        <w:rPr>
          <w:w w:val="90"/>
        </w:rPr>
        <w:t>Sache</w:t>
      </w:r>
      <w:r>
        <w:rPr>
          <w:spacing w:val="-23"/>
          <w:w w:val="90"/>
        </w:rPr>
        <w:t> </w:t>
      </w:r>
      <w:r>
        <w:rPr>
          <w:w w:val="90"/>
        </w:rPr>
        <w:t>nicht</w:t>
      </w:r>
      <w:r>
        <w:rPr>
          <w:spacing w:val="-23"/>
          <w:w w:val="90"/>
        </w:rPr>
        <w:t> </w:t>
      </w:r>
      <w:r>
        <w:rPr>
          <w:w w:val="90"/>
        </w:rPr>
        <w:t>als</w:t>
      </w:r>
      <w:r>
        <w:rPr>
          <w:spacing w:val="-23"/>
          <w:w w:val="90"/>
        </w:rPr>
        <w:t> </w:t>
      </w:r>
      <w:r>
        <w:rPr>
          <w:w w:val="90"/>
        </w:rPr>
        <w:t>so</w:t>
      </w:r>
      <w:r>
        <w:rPr>
          <w:spacing w:val="-23"/>
          <w:w w:val="90"/>
        </w:rPr>
        <w:t> </w:t>
      </w:r>
      <w:r>
        <w:rPr>
          <w:w w:val="90"/>
        </w:rPr>
        <w:t>wesentlich</w:t>
      </w:r>
      <w:r>
        <w:rPr>
          <w:spacing w:val="-23"/>
          <w:w w:val="90"/>
        </w:rPr>
        <w:t> </w:t>
      </w:r>
      <w:r>
        <w:rPr>
          <w:w w:val="90"/>
        </w:rPr>
        <w:t>ansieht,</w:t>
      </w:r>
      <w:r>
        <w:rPr>
          <w:spacing w:val="-23"/>
          <w:w w:val="90"/>
        </w:rPr>
        <w:t> </w:t>
      </w:r>
      <w:r>
        <w:rPr>
          <w:w w:val="90"/>
        </w:rPr>
        <w:t>daß</w:t>
      </w:r>
      <w:r>
        <w:rPr>
          <w:spacing w:val="-23"/>
          <w:w w:val="90"/>
        </w:rPr>
        <w:t> </w:t>
      </w:r>
      <w:r>
        <w:rPr>
          <w:w w:val="90"/>
        </w:rPr>
        <w:t>er</w:t>
      </w:r>
      <w:r>
        <w:rPr>
          <w:spacing w:val="-23"/>
          <w:w w:val="90"/>
        </w:rPr>
        <w:t> </w:t>
      </w:r>
      <w:r>
        <w:rPr>
          <w:w w:val="90"/>
        </w:rPr>
        <w:t>einen Druck</w:t>
      </w:r>
      <w:r>
        <w:rPr>
          <w:spacing w:val="-21"/>
          <w:w w:val="90"/>
        </w:rPr>
        <w:t> </w:t>
      </w:r>
      <w:r>
        <w:rPr>
          <w:w w:val="90"/>
        </w:rPr>
        <w:t>auf</w:t>
      </w:r>
      <w:r>
        <w:rPr>
          <w:spacing w:val="-21"/>
          <w:w w:val="90"/>
        </w:rPr>
        <w:t> </w:t>
      </w:r>
      <w:r>
        <w:rPr>
          <w:w w:val="90"/>
        </w:rPr>
        <w:t>das</w:t>
      </w:r>
      <w:r>
        <w:rPr>
          <w:spacing w:val="-21"/>
          <w:w w:val="90"/>
        </w:rPr>
        <w:t> </w:t>
      </w:r>
      <w:r>
        <w:rPr>
          <w:w w:val="90"/>
        </w:rPr>
        <w:t>Auswärtige</w:t>
      </w:r>
      <w:r>
        <w:rPr>
          <w:spacing w:val="-21"/>
          <w:w w:val="90"/>
        </w:rPr>
        <w:t> </w:t>
      </w:r>
      <w:r>
        <w:rPr>
          <w:w w:val="90"/>
        </w:rPr>
        <w:t>Amt</w:t>
      </w:r>
      <w:r>
        <w:rPr>
          <w:spacing w:val="-21"/>
          <w:w w:val="90"/>
        </w:rPr>
        <w:t> </w:t>
      </w:r>
      <w:r>
        <w:rPr>
          <w:w w:val="90"/>
        </w:rPr>
        <w:t>ausüben</w:t>
      </w:r>
      <w:r>
        <w:rPr>
          <w:spacing w:val="-21"/>
          <w:w w:val="90"/>
        </w:rPr>
        <w:t> </w:t>
      </w:r>
      <w:r>
        <w:rPr>
          <w:w w:val="90"/>
        </w:rPr>
        <w:t>möchte,</w:t>
      </w:r>
      <w:r>
        <w:rPr>
          <w:spacing w:val="-21"/>
          <w:w w:val="90"/>
        </w:rPr>
        <w:t> </w:t>
      </w:r>
      <w:r>
        <w:rPr>
          <w:w w:val="90"/>
        </w:rPr>
        <w:t>habe</w:t>
      </w:r>
      <w:r>
        <w:rPr>
          <w:spacing w:val="-21"/>
          <w:w w:val="90"/>
        </w:rPr>
        <w:t> </w:t>
      </w:r>
      <w:r>
        <w:rPr>
          <w:w w:val="90"/>
        </w:rPr>
        <w:t>ich</w:t>
      </w:r>
      <w:r>
        <w:rPr>
          <w:spacing w:val="-21"/>
          <w:w w:val="90"/>
        </w:rPr>
        <w:t> </w:t>
      </w:r>
      <w:r>
        <w:rPr>
          <w:w w:val="90"/>
        </w:rPr>
        <w:t>daraufhin</w:t>
      </w:r>
      <w:r>
        <w:rPr>
          <w:spacing w:val="-21"/>
          <w:w w:val="90"/>
        </w:rPr>
        <w:t> </w:t>
      </w:r>
      <w:r>
        <w:rPr>
          <w:w w:val="90"/>
        </w:rPr>
        <w:t>mit</w:t>
      </w:r>
      <w:r>
        <w:rPr>
          <w:spacing w:val="-21"/>
          <w:w w:val="90"/>
        </w:rPr>
        <w:t> </w:t>
      </w:r>
      <w:r>
        <w:rPr>
          <w:w w:val="90"/>
        </w:rPr>
        <w:t>Herrn</w:t>
      </w:r>
      <w:r>
        <w:rPr>
          <w:spacing w:val="-21"/>
          <w:w w:val="90"/>
        </w:rPr>
        <w:t> </w:t>
      </w:r>
      <w:r>
        <w:rPr>
          <w:w w:val="90"/>
        </w:rPr>
        <w:t>Wil- </w:t>
      </w:r>
      <w:r>
        <w:rPr>
          <w:w w:val="85"/>
        </w:rPr>
        <w:t>manns noch die Frage der Publikation im “Weltwirtschaftlichen Archiv” erörtert. Da- </w:t>
      </w:r>
      <w:r>
        <w:rPr>
          <w:w w:val="90"/>
        </w:rPr>
        <w:t>mit</w:t>
      </w:r>
      <w:r>
        <w:rPr>
          <w:spacing w:val="-26"/>
          <w:w w:val="90"/>
        </w:rPr>
        <w:t> </w:t>
      </w:r>
      <w:r>
        <w:rPr>
          <w:w w:val="90"/>
        </w:rPr>
        <w:t>war</w:t>
      </w:r>
      <w:r>
        <w:rPr>
          <w:spacing w:val="-26"/>
          <w:w w:val="90"/>
        </w:rPr>
        <w:t> </w:t>
      </w:r>
      <w:r>
        <w:rPr>
          <w:w w:val="90"/>
        </w:rPr>
        <w:t>er</w:t>
      </w:r>
      <w:r>
        <w:rPr>
          <w:spacing w:val="-26"/>
          <w:w w:val="90"/>
        </w:rPr>
        <w:t> </w:t>
      </w:r>
      <w:r>
        <w:rPr>
          <w:w w:val="90"/>
        </w:rPr>
        <w:t>sehr</w:t>
      </w:r>
      <w:r>
        <w:rPr>
          <w:spacing w:val="-26"/>
          <w:w w:val="90"/>
        </w:rPr>
        <w:t> </w:t>
      </w:r>
      <w:r>
        <w:rPr>
          <w:w w:val="90"/>
        </w:rPr>
        <w:t>einverstanden.</w:t>
      </w:r>
      <w:r>
        <w:rPr>
          <w:spacing w:val="-26"/>
          <w:w w:val="90"/>
        </w:rPr>
        <w:t> </w:t>
      </w:r>
      <w:r>
        <w:rPr>
          <w:w w:val="90"/>
        </w:rPr>
        <w:t>Er</w:t>
      </w:r>
      <w:r>
        <w:rPr>
          <w:spacing w:val="-26"/>
          <w:w w:val="90"/>
        </w:rPr>
        <w:t> </w:t>
      </w:r>
      <w:r>
        <w:rPr>
          <w:w w:val="90"/>
        </w:rPr>
        <w:t>hätte</w:t>
      </w:r>
      <w:r>
        <w:rPr>
          <w:spacing w:val="-26"/>
          <w:w w:val="90"/>
        </w:rPr>
        <w:t> </w:t>
      </w:r>
      <w:r>
        <w:rPr>
          <w:w w:val="90"/>
        </w:rPr>
        <w:t>dann</w:t>
      </w:r>
      <w:r>
        <w:rPr>
          <w:spacing w:val="-26"/>
          <w:w w:val="90"/>
        </w:rPr>
        <w:t> </w:t>
      </w:r>
      <w:r>
        <w:rPr>
          <w:w w:val="90"/>
        </w:rPr>
        <w:t>gern</w:t>
      </w:r>
      <w:r>
        <w:rPr>
          <w:spacing w:val="-26"/>
          <w:w w:val="90"/>
        </w:rPr>
        <w:t> </w:t>
      </w:r>
      <w:r>
        <w:rPr>
          <w:w w:val="90"/>
        </w:rPr>
        <w:t>500</w:t>
      </w:r>
      <w:r>
        <w:rPr>
          <w:spacing w:val="-26"/>
          <w:w w:val="90"/>
        </w:rPr>
        <w:t> </w:t>
      </w:r>
      <w:r>
        <w:rPr>
          <w:w w:val="90"/>
        </w:rPr>
        <w:t>Sonderabzüge.</w:t>
      </w:r>
      <w:r>
        <w:rPr>
          <w:spacing w:val="-26"/>
          <w:w w:val="90"/>
        </w:rPr>
        <w:t> </w:t>
      </w:r>
      <w:r>
        <w:rPr>
          <w:w w:val="90"/>
        </w:rPr>
        <w:t>Ich</w:t>
      </w:r>
      <w:r>
        <w:rPr>
          <w:spacing w:val="-26"/>
          <w:w w:val="90"/>
        </w:rPr>
        <w:t> </w:t>
      </w:r>
      <w:r>
        <w:rPr>
          <w:w w:val="90"/>
        </w:rPr>
        <w:t>wäre</w:t>
      </w:r>
      <w:r>
        <w:rPr>
          <w:spacing w:val="-26"/>
          <w:w w:val="90"/>
        </w:rPr>
        <w:t> </w:t>
      </w:r>
      <w:r>
        <w:rPr>
          <w:w w:val="90"/>
        </w:rPr>
        <w:t>Ihnen dankbar,</w:t>
      </w:r>
      <w:r>
        <w:rPr>
          <w:spacing w:val="-25"/>
          <w:w w:val="90"/>
        </w:rPr>
        <w:t> </w:t>
      </w:r>
      <w:r>
        <w:rPr>
          <w:w w:val="90"/>
        </w:rPr>
        <w:t>wenn</w:t>
      </w:r>
      <w:r>
        <w:rPr>
          <w:spacing w:val="-25"/>
          <w:w w:val="90"/>
        </w:rPr>
        <w:t> </w:t>
      </w:r>
      <w:r>
        <w:rPr>
          <w:w w:val="90"/>
        </w:rPr>
        <w:t>Sie</w:t>
      </w:r>
      <w:r>
        <w:rPr>
          <w:spacing w:val="-25"/>
          <w:w w:val="90"/>
        </w:rPr>
        <w:t> </w:t>
      </w:r>
      <w:r>
        <w:rPr>
          <w:w w:val="90"/>
        </w:rPr>
        <w:t>sich</w:t>
      </w:r>
      <w:r>
        <w:rPr>
          <w:spacing w:val="-25"/>
          <w:w w:val="90"/>
        </w:rPr>
        <w:t> </w:t>
      </w:r>
      <w:r>
        <w:rPr>
          <w:w w:val="90"/>
        </w:rPr>
        <w:t>möglichst</w:t>
      </w:r>
      <w:r>
        <w:rPr>
          <w:spacing w:val="-25"/>
          <w:w w:val="90"/>
        </w:rPr>
        <w:t> </w:t>
      </w:r>
      <w:r>
        <w:rPr>
          <w:w w:val="90"/>
        </w:rPr>
        <w:t>umgehend</w:t>
      </w:r>
      <w:r>
        <w:rPr>
          <w:spacing w:val="-25"/>
          <w:w w:val="90"/>
        </w:rPr>
        <w:t> </w:t>
      </w:r>
      <w:r>
        <w:rPr>
          <w:w w:val="90"/>
        </w:rPr>
        <w:t>zu</w:t>
      </w:r>
      <w:r>
        <w:rPr>
          <w:spacing w:val="-25"/>
          <w:w w:val="90"/>
        </w:rPr>
        <w:t> </w:t>
      </w:r>
      <w:r>
        <w:rPr>
          <w:w w:val="90"/>
        </w:rPr>
        <w:t>dieser</w:t>
      </w:r>
      <w:r>
        <w:rPr>
          <w:spacing w:val="-25"/>
          <w:w w:val="90"/>
        </w:rPr>
        <w:t> </w:t>
      </w:r>
      <w:r>
        <w:rPr>
          <w:w w:val="90"/>
        </w:rPr>
        <w:t>Frage</w:t>
      </w:r>
      <w:r>
        <w:rPr>
          <w:spacing w:val="-25"/>
          <w:w w:val="90"/>
        </w:rPr>
        <w:t> </w:t>
      </w:r>
      <w:r>
        <w:rPr>
          <w:w w:val="90"/>
        </w:rPr>
        <w:t>äußern.</w:t>
      </w:r>
      <w:r>
        <w:rPr>
          <w:spacing w:val="-25"/>
          <w:w w:val="90"/>
        </w:rPr>
        <w:t> </w:t>
      </w:r>
      <w:r>
        <w:rPr>
          <w:spacing w:val="-5"/>
          <w:w w:val="90"/>
        </w:rPr>
        <w:t>Wollen</w:t>
      </w:r>
      <w:r>
        <w:rPr>
          <w:spacing w:val="-25"/>
          <w:w w:val="90"/>
        </w:rPr>
        <w:t> </w:t>
      </w:r>
      <w:r>
        <w:rPr>
          <w:w w:val="90"/>
        </w:rPr>
        <w:t>wir</w:t>
      </w:r>
      <w:r>
        <w:rPr>
          <w:spacing w:val="-25"/>
          <w:w w:val="90"/>
        </w:rPr>
        <w:t> </w:t>
      </w:r>
      <w:r>
        <w:rPr>
          <w:w w:val="90"/>
        </w:rPr>
        <w:t>das </w:t>
      </w:r>
      <w:r>
        <w:rPr>
          <w:w w:val="85"/>
        </w:rPr>
        <w:t>Manuskript im Septemberheft noch zum Abdruck bringen, dann wird es allerhöchste </w:t>
      </w:r>
      <w:r>
        <w:rPr>
          <w:w w:val="90"/>
        </w:rPr>
        <w:t>Zeit,</w:t>
      </w:r>
      <w:r>
        <w:rPr>
          <w:spacing w:val="-28"/>
          <w:w w:val="90"/>
        </w:rPr>
        <w:t> </w:t>
      </w:r>
      <w:r>
        <w:rPr>
          <w:w w:val="90"/>
        </w:rPr>
        <w:t>daß</w:t>
      </w:r>
      <w:r>
        <w:rPr>
          <w:spacing w:val="-28"/>
          <w:w w:val="90"/>
        </w:rPr>
        <w:t> </w:t>
      </w:r>
      <w:r>
        <w:rPr>
          <w:w w:val="90"/>
        </w:rPr>
        <w:t>wir</w:t>
      </w:r>
      <w:r>
        <w:rPr>
          <w:spacing w:val="-28"/>
          <w:w w:val="90"/>
        </w:rPr>
        <w:t> </w:t>
      </w:r>
      <w:r>
        <w:rPr>
          <w:w w:val="90"/>
        </w:rPr>
        <w:t>es</w:t>
      </w:r>
      <w:r>
        <w:rPr>
          <w:spacing w:val="-28"/>
          <w:w w:val="90"/>
        </w:rPr>
        <w:t> </w:t>
      </w:r>
      <w:r>
        <w:rPr>
          <w:w w:val="90"/>
        </w:rPr>
        <w:t>in</w:t>
      </w:r>
      <w:r>
        <w:rPr>
          <w:spacing w:val="-28"/>
          <w:w w:val="90"/>
        </w:rPr>
        <w:t> </w:t>
      </w:r>
      <w:r>
        <w:rPr>
          <w:w w:val="90"/>
        </w:rPr>
        <w:t>die</w:t>
      </w:r>
      <w:r>
        <w:rPr>
          <w:spacing w:val="-28"/>
          <w:w w:val="90"/>
        </w:rPr>
        <w:t> </w:t>
      </w:r>
      <w:r>
        <w:rPr>
          <w:w w:val="90"/>
        </w:rPr>
        <w:t>Druckerei</w:t>
      </w:r>
      <w:r>
        <w:rPr>
          <w:spacing w:val="-28"/>
          <w:w w:val="90"/>
        </w:rPr>
        <w:t> </w:t>
      </w:r>
      <w:r>
        <w:rPr>
          <w:w w:val="90"/>
        </w:rPr>
        <w:t>geben.</w:t>
      </w:r>
      <w:r>
        <w:rPr>
          <w:spacing w:val="-28"/>
          <w:w w:val="90"/>
        </w:rPr>
        <w:t> </w:t>
      </w:r>
      <w:r>
        <w:rPr>
          <w:w w:val="90"/>
        </w:rPr>
        <w:t>Vielleicht</w:t>
      </w:r>
      <w:r>
        <w:rPr>
          <w:spacing w:val="-28"/>
          <w:w w:val="90"/>
        </w:rPr>
        <w:t> </w:t>
      </w:r>
      <w:r>
        <w:rPr>
          <w:w w:val="90"/>
        </w:rPr>
        <w:t>wäre</w:t>
      </w:r>
      <w:r>
        <w:rPr>
          <w:spacing w:val="-28"/>
          <w:w w:val="90"/>
        </w:rPr>
        <w:t> </w:t>
      </w:r>
      <w:r>
        <w:rPr>
          <w:w w:val="90"/>
        </w:rPr>
        <w:t>es</w:t>
      </w:r>
      <w:r>
        <w:rPr>
          <w:spacing w:val="-28"/>
          <w:w w:val="90"/>
        </w:rPr>
        <w:t> </w:t>
      </w:r>
      <w:r>
        <w:rPr>
          <w:w w:val="90"/>
        </w:rPr>
        <w:t>zweckmäßig,</w:t>
      </w:r>
      <w:r>
        <w:rPr>
          <w:spacing w:val="-28"/>
          <w:w w:val="90"/>
        </w:rPr>
        <w:t> </w:t>
      </w:r>
      <w:r>
        <w:rPr>
          <w:w w:val="90"/>
        </w:rPr>
        <w:t>wenn</w:t>
      </w:r>
      <w:r>
        <w:rPr>
          <w:spacing w:val="-28"/>
          <w:w w:val="90"/>
        </w:rPr>
        <w:t> </w:t>
      </w:r>
      <w:r>
        <w:rPr>
          <w:w w:val="90"/>
        </w:rPr>
        <w:t>Sie</w:t>
      </w:r>
      <w:r>
        <w:rPr>
          <w:spacing w:val="-28"/>
          <w:w w:val="90"/>
        </w:rPr>
        <w:t> </w:t>
      </w:r>
      <w:r>
        <w:rPr>
          <w:w w:val="90"/>
        </w:rPr>
        <w:t>den </w:t>
      </w:r>
      <w:r>
        <w:rPr>
          <w:spacing w:val="-4"/>
          <w:w w:val="85"/>
        </w:rPr>
        <w:t>Textteil </w:t>
      </w:r>
      <w:r>
        <w:rPr>
          <w:w w:val="85"/>
        </w:rPr>
        <w:t>insofern etwas komplementieren, als Sie in Fußnoten die entsprechenden Hin- </w:t>
      </w:r>
      <w:r>
        <w:rPr>
          <w:w w:val="90"/>
        </w:rPr>
        <w:t>weise</w:t>
      </w:r>
      <w:r>
        <w:rPr>
          <w:spacing w:val="-28"/>
          <w:w w:val="90"/>
        </w:rPr>
        <w:t> </w:t>
      </w:r>
      <w:r>
        <w:rPr>
          <w:w w:val="90"/>
        </w:rPr>
        <w:t>auf</w:t>
      </w:r>
      <w:r>
        <w:rPr>
          <w:spacing w:val="-28"/>
          <w:w w:val="90"/>
        </w:rPr>
        <w:t> </w:t>
      </w:r>
      <w:r>
        <w:rPr>
          <w:w w:val="90"/>
        </w:rPr>
        <w:t>die</w:t>
      </w:r>
      <w:r>
        <w:rPr>
          <w:spacing w:val="-28"/>
          <w:w w:val="90"/>
        </w:rPr>
        <w:t> </w:t>
      </w:r>
      <w:r>
        <w:rPr>
          <w:spacing w:val="-3"/>
          <w:w w:val="90"/>
        </w:rPr>
        <w:t>Verträge</w:t>
      </w:r>
      <w:r>
        <w:rPr>
          <w:spacing w:val="-28"/>
          <w:w w:val="90"/>
        </w:rPr>
        <w:t> </w:t>
      </w:r>
      <w:r>
        <w:rPr>
          <w:w w:val="90"/>
        </w:rPr>
        <w:t>bringen,</w:t>
      </w:r>
      <w:r>
        <w:rPr>
          <w:spacing w:val="-28"/>
          <w:w w:val="90"/>
        </w:rPr>
        <w:t> </w:t>
      </w:r>
      <w:r>
        <w:rPr>
          <w:w w:val="90"/>
        </w:rPr>
        <w:t>evtl.</w:t>
      </w:r>
      <w:r>
        <w:rPr>
          <w:spacing w:val="-28"/>
          <w:w w:val="90"/>
        </w:rPr>
        <w:t> </w:t>
      </w:r>
      <w:r>
        <w:rPr>
          <w:w w:val="90"/>
        </w:rPr>
        <w:t>unter</w:t>
      </w:r>
      <w:r>
        <w:rPr>
          <w:spacing w:val="-28"/>
          <w:w w:val="90"/>
        </w:rPr>
        <w:t> </w:t>
      </w:r>
      <w:r>
        <w:rPr>
          <w:w w:val="90"/>
        </w:rPr>
        <w:t>Angabe</w:t>
      </w:r>
      <w:r>
        <w:rPr>
          <w:spacing w:val="-28"/>
          <w:w w:val="90"/>
        </w:rPr>
        <w:t> </w:t>
      </w:r>
      <w:r>
        <w:rPr>
          <w:w w:val="90"/>
        </w:rPr>
        <w:t>auch</w:t>
      </w:r>
      <w:r>
        <w:rPr>
          <w:spacing w:val="-28"/>
          <w:w w:val="90"/>
        </w:rPr>
        <w:t> </w:t>
      </w:r>
      <w:r>
        <w:rPr>
          <w:w w:val="90"/>
        </w:rPr>
        <w:t>der</w:t>
      </w:r>
      <w:r>
        <w:rPr>
          <w:spacing w:val="-28"/>
          <w:w w:val="90"/>
        </w:rPr>
        <w:t> </w:t>
      </w:r>
      <w:r>
        <w:rPr>
          <w:w w:val="90"/>
        </w:rPr>
        <w:t>Quellen.</w:t>
      </w:r>
      <w:r>
        <w:rPr>
          <w:spacing w:val="-28"/>
          <w:w w:val="90"/>
        </w:rPr>
        <w:t> </w:t>
      </w:r>
      <w:r>
        <w:rPr>
          <w:w w:val="90"/>
        </w:rPr>
        <w:t>Ob</w:t>
      </w:r>
      <w:r>
        <w:rPr>
          <w:spacing w:val="-28"/>
          <w:w w:val="90"/>
        </w:rPr>
        <w:t> </w:t>
      </w:r>
      <w:r>
        <w:rPr>
          <w:w w:val="90"/>
        </w:rPr>
        <w:t>man</w:t>
      </w:r>
      <w:r>
        <w:rPr>
          <w:spacing w:val="-28"/>
          <w:w w:val="90"/>
        </w:rPr>
        <w:t> </w:t>
      </w:r>
      <w:r>
        <w:rPr>
          <w:w w:val="90"/>
        </w:rPr>
        <w:t>die</w:t>
      </w:r>
      <w:r>
        <w:rPr>
          <w:spacing w:val="-28"/>
          <w:w w:val="90"/>
        </w:rPr>
        <w:t> </w:t>
      </w:r>
      <w:r>
        <w:rPr>
          <w:w w:val="90"/>
        </w:rPr>
        <w:t>ein- </w:t>
      </w:r>
      <w:r>
        <w:rPr>
          <w:w w:val="85"/>
        </w:rPr>
        <w:t>leitenden kurzen Bemerkungen zu den einzelnen </w:t>
      </w:r>
      <w:r>
        <w:rPr>
          <w:spacing w:val="-3"/>
          <w:w w:val="85"/>
        </w:rPr>
        <w:t>Verträgen </w:t>
      </w:r>
      <w:r>
        <w:rPr>
          <w:w w:val="85"/>
        </w:rPr>
        <w:t>im </w:t>
      </w:r>
      <w:r>
        <w:rPr>
          <w:spacing w:val="-4"/>
          <w:w w:val="85"/>
        </w:rPr>
        <w:t>Textteil </w:t>
      </w:r>
      <w:r>
        <w:rPr>
          <w:w w:val="85"/>
        </w:rPr>
        <w:t>noch mit</w:t>
      </w:r>
      <w:r>
        <w:rPr>
          <w:spacing w:val="-30"/>
          <w:w w:val="85"/>
        </w:rPr>
        <w:t> </w:t>
      </w:r>
      <w:r>
        <w:rPr>
          <w:w w:val="85"/>
        </w:rPr>
        <w:t>unter- </w:t>
      </w:r>
      <w:r>
        <w:rPr>
          <w:w w:val="90"/>
        </w:rPr>
        <w:t>bringen</w:t>
      </w:r>
      <w:r>
        <w:rPr>
          <w:spacing w:val="-31"/>
          <w:w w:val="90"/>
        </w:rPr>
        <w:t> </w:t>
      </w:r>
      <w:r>
        <w:rPr>
          <w:w w:val="90"/>
        </w:rPr>
        <w:t>kann,</w:t>
      </w:r>
      <w:r>
        <w:rPr>
          <w:spacing w:val="-31"/>
          <w:w w:val="90"/>
        </w:rPr>
        <w:t> </w:t>
      </w:r>
      <w:r>
        <w:rPr>
          <w:w w:val="90"/>
        </w:rPr>
        <w:t>übersehe</w:t>
      </w:r>
      <w:r>
        <w:rPr>
          <w:spacing w:val="-31"/>
          <w:w w:val="90"/>
        </w:rPr>
        <w:t> </w:t>
      </w:r>
      <w:r>
        <w:rPr>
          <w:w w:val="90"/>
        </w:rPr>
        <w:t>ich</w:t>
      </w:r>
      <w:r>
        <w:rPr>
          <w:spacing w:val="-31"/>
          <w:w w:val="90"/>
        </w:rPr>
        <w:t> </w:t>
      </w:r>
      <w:r>
        <w:rPr>
          <w:w w:val="90"/>
        </w:rPr>
        <w:t>nicht.</w:t>
      </w:r>
      <w:r>
        <w:rPr>
          <w:spacing w:val="-31"/>
          <w:w w:val="90"/>
        </w:rPr>
        <w:t> </w:t>
      </w:r>
      <w:r>
        <w:rPr>
          <w:w w:val="90"/>
        </w:rPr>
        <w:t>Auf</w:t>
      </w:r>
      <w:r>
        <w:rPr>
          <w:spacing w:val="-31"/>
          <w:w w:val="90"/>
        </w:rPr>
        <w:t> </w:t>
      </w:r>
      <w:r>
        <w:rPr>
          <w:w w:val="90"/>
        </w:rPr>
        <w:t>jeden</w:t>
      </w:r>
      <w:r>
        <w:rPr>
          <w:spacing w:val="-31"/>
          <w:w w:val="90"/>
        </w:rPr>
        <w:t> </w:t>
      </w:r>
      <w:r>
        <w:rPr>
          <w:w w:val="90"/>
        </w:rPr>
        <w:t>Fall</w:t>
      </w:r>
      <w:r>
        <w:rPr>
          <w:spacing w:val="-31"/>
          <w:w w:val="90"/>
        </w:rPr>
        <w:t> </w:t>
      </w:r>
      <w:r>
        <w:rPr>
          <w:w w:val="90"/>
        </w:rPr>
        <w:t>schreiben</w:t>
      </w:r>
      <w:r>
        <w:rPr>
          <w:spacing w:val="-31"/>
          <w:w w:val="90"/>
        </w:rPr>
        <w:t> </w:t>
      </w:r>
      <w:r>
        <w:rPr>
          <w:w w:val="90"/>
        </w:rPr>
        <w:t>Sie</w:t>
      </w:r>
      <w:r>
        <w:rPr>
          <w:spacing w:val="-31"/>
          <w:w w:val="90"/>
        </w:rPr>
        <w:t> </w:t>
      </w:r>
      <w:r>
        <w:rPr>
          <w:w w:val="90"/>
        </w:rPr>
        <w:t>doch</w:t>
      </w:r>
      <w:r>
        <w:rPr>
          <w:spacing w:val="-31"/>
          <w:w w:val="90"/>
        </w:rPr>
        <w:t> </w:t>
      </w:r>
      <w:r>
        <w:rPr>
          <w:w w:val="90"/>
        </w:rPr>
        <w:t>bitte</w:t>
      </w:r>
      <w:r>
        <w:rPr>
          <w:spacing w:val="-31"/>
          <w:w w:val="90"/>
        </w:rPr>
        <w:t> </w:t>
      </w:r>
      <w:r>
        <w:rPr>
          <w:w w:val="90"/>
        </w:rPr>
        <w:t>sofort,</w:t>
      </w:r>
      <w:r>
        <w:rPr>
          <w:spacing w:val="-31"/>
          <w:w w:val="90"/>
        </w:rPr>
        <w:t> </w:t>
      </w:r>
      <w:r>
        <w:rPr>
          <w:w w:val="90"/>
        </w:rPr>
        <w:t>damit </w:t>
      </w:r>
      <w:r>
        <w:rPr>
          <w:w w:val="85"/>
        </w:rPr>
        <w:t>wir</w:t>
      </w:r>
      <w:r>
        <w:rPr>
          <w:spacing w:val="-5"/>
          <w:w w:val="85"/>
        </w:rPr>
        <w:t> </w:t>
      </w:r>
      <w:r>
        <w:rPr>
          <w:w w:val="85"/>
        </w:rPr>
        <w:t>endgültig</w:t>
      </w:r>
      <w:r>
        <w:rPr>
          <w:spacing w:val="-5"/>
          <w:w w:val="85"/>
        </w:rPr>
        <w:t> </w:t>
      </w:r>
      <w:r>
        <w:rPr>
          <w:w w:val="85"/>
        </w:rPr>
        <w:t>disponieren</w:t>
      </w:r>
      <w:r>
        <w:rPr>
          <w:spacing w:val="-5"/>
          <w:w w:val="85"/>
        </w:rPr>
        <w:t> </w:t>
      </w:r>
      <w:r>
        <w:rPr>
          <w:w w:val="85"/>
        </w:rPr>
        <w:t>können!</w:t>
      </w:r>
      <w:r>
        <w:rPr>
          <w:spacing w:val="-5"/>
          <w:w w:val="85"/>
        </w:rPr>
        <w:t> </w:t>
      </w:r>
      <w:r>
        <w:rPr>
          <w:w w:val="85"/>
        </w:rPr>
        <w:t>Herr</w:t>
      </w:r>
      <w:r>
        <w:rPr>
          <w:spacing w:val="-5"/>
          <w:w w:val="85"/>
        </w:rPr>
        <w:t> </w:t>
      </w:r>
      <w:r>
        <w:rPr>
          <w:w w:val="85"/>
        </w:rPr>
        <w:t>Dr.</w:t>
      </w:r>
      <w:r>
        <w:rPr>
          <w:spacing w:val="-5"/>
          <w:w w:val="85"/>
        </w:rPr>
        <w:t> </w:t>
      </w:r>
      <w:r>
        <w:rPr>
          <w:w w:val="85"/>
        </w:rPr>
        <w:t>Wilmanns</w:t>
      </w:r>
      <w:r>
        <w:rPr>
          <w:spacing w:val="-5"/>
          <w:w w:val="85"/>
        </w:rPr>
        <w:t> </w:t>
      </w:r>
      <w:r>
        <w:rPr>
          <w:w w:val="85"/>
        </w:rPr>
        <w:t>hätte</w:t>
      </w:r>
      <w:r>
        <w:rPr>
          <w:spacing w:val="-5"/>
          <w:w w:val="85"/>
        </w:rPr>
        <w:t> </w:t>
      </w:r>
      <w:r>
        <w:rPr>
          <w:w w:val="85"/>
        </w:rPr>
        <w:t>gern</w:t>
      </w:r>
      <w:r>
        <w:rPr>
          <w:spacing w:val="-5"/>
          <w:w w:val="85"/>
        </w:rPr>
        <w:t> </w:t>
      </w:r>
      <w:r>
        <w:rPr>
          <w:w w:val="85"/>
        </w:rPr>
        <w:t>die</w:t>
      </w:r>
      <w:r>
        <w:rPr>
          <w:spacing w:val="-5"/>
          <w:w w:val="85"/>
        </w:rPr>
        <w:t> </w:t>
      </w:r>
      <w:r>
        <w:rPr>
          <w:w w:val="85"/>
        </w:rPr>
        <w:t>Separata</w:t>
      </w:r>
      <w:r>
        <w:rPr>
          <w:spacing w:val="-5"/>
          <w:w w:val="85"/>
        </w:rPr>
        <w:t> </w:t>
      </w:r>
      <w:r>
        <w:rPr>
          <w:w w:val="85"/>
        </w:rPr>
        <w:t>Anfang </w:t>
      </w:r>
      <w:r>
        <w:rPr>
          <w:w w:val="95"/>
        </w:rPr>
        <w:t>September.</w:t>
      </w:r>
    </w:p>
    <w:p>
      <w:pPr>
        <w:pStyle w:val="BodyText"/>
        <w:spacing w:line="288" w:lineRule="exact" w:before="13"/>
        <w:ind w:left="2546" w:right="3548"/>
      </w:pPr>
      <w:r>
        <w:rPr>
          <w:w w:val="90"/>
        </w:rPr>
        <w:t>Ihnen</w:t>
      </w:r>
      <w:r>
        <w:rPr>
          <w:spacing w:val="-29"/>
          <w:w w:val="90"/>
        </w:rPr>
        <w:t> </w:t>
      </w:r>
      <w:r>
        <w:rPr>
          <w:w w:val="90"/>
        </w:rPr>
        <w:t>und</w:t>
      </w:r>
      <w:r>
        <w:rPr>
          <w:spacing w:val="-29"/>
          <w:w w:val="90"/>
        </w:rPr>
        <w:t> </w:t>
      </w:r>
      <w:r>
        <w:rPr>
          <w:w w:val="90"/>
        </w:rPr>
        <w:t>Ihrer</w:t>
      </w:r>
      <w:r>
        <w:rPr>
          <w:spacing w:val="-29"/>
          <w:w w:val="90"/>
        </w:rPr>
        <w:t> </w:t>
      </w:r>
      <w:r>
        <w:rPr>
          <w:w w:val="90"/>
        </w:rPr>
        <w:t>Frau</w:t>
      </w:r>
      <w:r>
        <w:rPr>
          <w:spacing w:val="-29"/>
          <w:w w:val="90"/>
        </w:rPr>
        <w:t> </w:t>
      </w:r>
      <w:r>
        <w:rPr>
          <w:w w:val="90"/>
        </w:rPr>
        <w:t>recht</w:t>
      </w:r>
      <w:r>
        <w:rPr>
          <w:spacing w:val="-29"/>
          <w:w w:val="90"/>
        </w:rPr>
        <w:t> </w:t>
      </w:r>
      <w:r>
        <w:rPr>
          <w:w w:val="90"/>
        </w:rPr>
        <w:t>herzliche</w:t>
      </w:r>
      <w:r>
        <w:rPr>
          <w:spacing w:val="-29"/>
          <w:w w:val="90"/>
        </w:rPr>
        <w:t> </w:t>
      </w:r>
      <w:r>
        <w:rPr>
          <w:w w:val="90"/>
        </w:rPr>
        <w:t>Grüße Heil</w:t>
      </w:r>
      <w:r>
        <w:rPr>
          <w:spacing w:val="-21"/>
          <w:w w:val="90"/>
        </w:rPr>
        <w:t> </w:t>
      </w:r>
      <w:r>
        <w:rPr>
          <w:w w:val="90"/>
        </w:rPr>
        <w:t>Hitler!</w:t>
      </w:r>
    </w:p>
    <w:p>
      <w:pPr>
        <w:pStyle w:val="BodyText"/>
        <w:spacing w:before="5"/>
        <w:rPr>
          <w:sz w:val="8"/>
        </w:rPr>
      </w:pPr>
      <w:r>
        <w:rPr/>
        <w:pict>
          <v:line style="position:absolute;mso-position-horizontal-relative:page;mso-position-vertical-relative:paragraph;z-index:9040;mso-wrap-distance-left:0;mso-wrap-distance-right:0" from="133.768005pt,7.81173pt" to="289.183005pt,7.81173pt" stroked="true" strokeweight=".398pt" strokecolor="#000000">
            <v:stroke dashstyle="solid"/>
            <w10:wrap type="topAndBottom"/>
          </v:line>
        </w:pict>
      </w:r>
    </w:p>
    <w:p>
      <w:pPr>
        <w:spacing w:line="239" w:lineRule="exact" w:before="0"/>
        <w:ind w:left="2195" w:right="111" w:firstLine="210"/>
        <w:jc w:val="both"/>
        <w:rPr>
          <w:sz w:val="20"/>
        </w:rPr>
      </w:pPr>
      <w:r>
        <w:rPr>
          <w:w w:val="90"/>
          <w:position w:val="7"/>
          <w:sz w:val="14"/>
        </w:rPr>
        <w:t>74</w:t>
      </w:r>
      <w:bookmarkStart w:name="_bookmark727" w:id="978"/>
      <w:bookmarkEnd w:id="978"/>
      <w:r>
        <w:rPr>
          <w:w w:val="90"/>
          <w:position w:val="7"/>
          <w:sz w:val="14"/>
        </w:rPr>
      </w:r>
      <w:r>
        <w:rPr>
          <w:w w:val="90"/>
          <w:sz w:val="20"/>
        </w:rPr>
        <w:t>August</w:t>
      </w:r>
      <w:r>
        <w:rPr>
          <w:spacing w:val="-21"/>
          <w:w w:val="90"/>
          <w:sz w:val="20"/>
        </w:rPr>
        <w:t> </w:t>
      </w:r>
      <w:r>
        <w:rPr>
          <w:w w:val="90"/>
          <w:sz w:val="20"/>
        </w:rPr>
        <w:t>Lösch</w:t>
      </w:r>
      <w:r>
        <w:rPr>
          <w:spacing w:val="-21"/>
          <w:w w:val="90"/>
          <w:sz w:val="20"/>
        </w:rPr>
        <w:t> </w:t>
      </w:r>
      <w:r>
        <w:rPr>
          <w:w w:val="90"/>
          <w:sz w:val="20"/>
        </w:rPr>
        <w:t>(1941b).</w:t>
      </w:r>
      <w:r>
        <w:rPr>
          <w:spacing w:val="-21"/>
          <w:w w:val="90"/>
          <w:sz w:val="20"/>
        </w:rPr>
        <w:t> </w:t>
      </w:r>
      <w:r>
        <w:rPr>
          <w:w w:val="90"/>
          <w:sz w:val="20"/>
        </w:rPr>
        <w:t>„Die</w:t>
      </w:r>
      <w:r>
        <w:rPr>
          <w:spacing w:val="-21"/>
          <w:w w:val="90"/>
          <w:sz w:val="20"/>
        </w:rPr>
        <w:t> </w:t>
      </w:r>
      <w:r>
        <w:rPr>
          <w:w w:val="90"/>
          <w:sz w:val="20"/>
        </w:rPr>
        <w:t>neuen</w:t>
      </w:r>
      <w:r>
        <w:rPr>
          <w:spacing w:val="-21"/>
          <w:w w:val="90"/>
          <w:sz w:val="20"/>
        </w:rPr>
        <w:t> </w:t>
      </w:r>
      <w:r>
        <w:rPr>
          <w:w w:val="90"/>
          <w:sz w:val="20"/>
        </w:rPr>
        <w:t>Methoden</w:t>
      </w:r>
      <w:r>
        <w:rPr>
          <w:spacing w:val="-21"/>
          <w:w w:val="90"/>
          <w:sz w:val="20"/>
        </w:rPr>
        <w:t> </w:t>
      </w:r>
      <w:r>
        <w:rPr>
          <w:w w:val="90"/>
          <w:sz w:val="20"/>
        </w:rPr>
        <w:t>der</w:t>
      </w:r>
      <w:r>
        <w:rPr>
          <w:spacing w:val="-21"/>
          <w:w w:val="90"/>
          <w:sz w:val="20"/>
        </w:rPr>
        <w:t> </w:t>
      </w:r>
      <w:r>
        <w:rPr>
          <w:w w:val="90"/>
          <w:sz w:val="20"/>
        </w:rPr>
        <w:t>englischen</w:t>
      </w:r>
      <w:r>
        <w:rPr>
          <w:spacing w:val="-21"/>
          <w:w w:val="90"/>
          <w:sz w:val="20"/>
        </w:rPr>
        <w:t> </w:t>
      </w:r>
      <w:r>
        <w:rPr>
          <w:w w:val="90"/>
          <w:sz w:val="20"/>
        </w:rPr>
        <w:t>Handelspolitik.</w:t>
      </w:r>
      <w:r>
        <w:rPr>
          <w:spacing w:val="-21"/>
          <w:w w:val="90"/>
          <w:sz w:val="20"/>
        </w:rPr>
        <w:t> </w:t>
      </w:r>
      <w:r>
        <w:rPr>
          <w:w w:val="90"/>
          <w:sz w:val="20"/>
        </w:rPr>
        <w:t>Bericht</w:t>
      </w:r>
      <w:r>
        <w:rPr>
          <w:spacing w:val="-21"/>
          <w:w w:val="90"/>
          <w:sz w:val="20"/>
        </w:rPr>
        <w:t> </w:t>
      </w:r>
      <w:r>
        <w:rPr>
          <w:w w:val="90"/>
          <w:sz w:val="20"/>
        </w:rPr>
        <w:t>aus</w:t>
      </w:r>
      <w:r>
        <w:rPr>
          <w:spacing w:val="-21"/>
          <w:w w:val="90"/>
          <w:sz w:val="20"/>
        </w:rPr>
        <w:t> </w:t>
      </w:r>
      <w:r>
        <w:rPr>
          <w:w w:val="90"/>
          <w:sz w:val="20"/>
        </w:rPr>
        <w:t>dem</w:t>
      </w:r>
      <w:r>
        <w:rPr>
          <w:spacing w:val="-21"/>
          <w:w w:val="90"/>
          <w:sz w:val="20"/>
        </w:rPr>
        <w:t> </w:t>
      </w:r>
      <w:r>
        <w:rPr>
          <w:w w:val="90"/>
          <w:sz w:val="20"/>
        </w:rPr>
        <w:t>In- stitut</w:t>
      </w:r>
      <w:r>
        <w:rPr>
          <w:spacing w:val="-16"/>
          <w:w w:val="90"/>
          <w:sz w:val="20"/>
        </w:rPr>
        <w:t> </w:t>
      </w:r>
      <w:r>
        <w:rPr>
          <w:w w:val="90"/>
          <w:sz w:val="20"/>
        </w:rPr>
        <w:t>für</w:t>
      </w:r>
      <w:r>
        <w:rPr>
          <w:spacing w:val="-16"/>
          <w:w w:val="90"/>
          <w:sz w:val="20"/>
        </w:rPr>
        <w:t> </w:t>
      </w:r>
      <w:r>
        <w:rPr>
          <w:w w:val="90"/>
          <w:sz w:val="20"/>
        </w:rPr>
        <w:t>Weltwirtschaft</w:t>
      </w:r>
      <w:r>
        <w:rPr>
          <w:spacing w:val="-16"/>
          <w:w w:val="90"/>
          <w:sz w:val="20"/>
        </w:rPr>
        <w:t> </w:t>
      </w:r>
      <w:r>
        <w:rPr>
          <w:w w:val="90"/>
          <w:sz w:val="20"/>
        </w:rPr>
        <w:t>(unter</w:t>
      </w:r>
      <w:r>
        <w:rPr>
          <w:spacing w:val="-16"/>
          <w:w w:val="90"/>
          <w:sz w:val="20"/>
        </w:rPr>
        <w:t> </w:t>
      </w:r>
      <w:r>
        <w:rPr>
          <w:w w:val="90"/>
          <w:sz w:val="20"/>
        </w:rPr>
        <w:t>Mitarbeit</w:t>
      </w:r>
      <w:r>
        <w:rPr>
          <w:spacing w:val="-16"/>
          <w:w w:val="90"/>
          <w:sz w:val="20"/>
        </w:rPr>
        <w:t> </w:t>
      </w:r>
      <w:r>
        <w:rPr>
          <w:w w:val="90"/>
          <w:sz w:val="20"/>
        </w:rPr>
        <w:t>von</w:t>
      </w:r>
      <w:r>
        <w:rPr>
          <w:spacing w:val="-16"/>
          <w:w w:val="90"/>
          <w:sz w:val="20"/>
        </w:rPr>
        <w:t> </w:t>
      </w:r>
      <w:r>
        <w:rPr>
          <w:w w:val="90"/>
          <w:sz w:val="20"/>
        </w:rPr>
        <w:t>Dr.</w:t>
      </w:r>
      <w:r>
        <w:rPr>
          <w:spacing w:val="-16"/>
          <w:w w:val="90"/>
          <w:sz w:val="20"/>
        </w:rPr>
        <w:t> </w:t>
      </w:r>
      <w:r>
        <w:rPr>
          <w:w w:val="90"/>
          <w:sz w:val="20"/>
        </w:rPr>
        <w:t>G.</w:t>
      </w:r>
      <w:r>
        <w:rPr>
          <w:spacing w:val="-16"/>
          <w:w w:val="90"/>
          <w:sz w:val="20"/>
        </w:rPr>
        <w:t> </w:t>
      </w:r>
      <w:r>
        <w:rPr>
          <w:w w:val="90"/>
          <w:sz w:val="20"/>
        </w:rPr>
        <w:t>Lenschow,</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Löfke,</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Meinhold,</w:t>
      </w:r>
      <w:r>
        <w:rPr>
          <w:spacing w:val="-16"/>
          <w:w w:val="90"/>
          <w:sz w:val="20"/>
        </w:rPr>
        <w:t> </w:t>
      </w:r>
      <w:r>
        <w:rPr>
          <w:w w:val="90"/>
          <w:sz w:val="20"/>
        </w:rPr>
        <w:t>Dr.</w:t>
      </w:r>
      <w:r>
        <w:rPr>
          <w:spacing w:val="-16"/>
          <w:w w:val="90"/>
          <w:sz w:val="20"/>
        </w:rPr>
        <w:t> </w:t>
      </w:r>
      <w:r>
        <w:rPr>
          <w:w w:val="90"/>
          <w:sz w:val="20"/>
        </w:rPr>
        <w:t>L. </w:t>
      </w:r>
      <w:bookmarkStart w:name="_bookmark728" w:id="979"/>
      <w:bookmarkEnd w:id="979"/>
      <w:r>
        <w:rPr>
          <w:w w:val="90"/>
          <w:sz w:val="20"/>
        </w:rPr>
      </w:r>
      <w:r>
        <w:rPr>
          <w:w w:val="90"/>
          <w:sz w:val="20"/>
        </w:rPr>
        <w:t>Mülhaupt</w:t>
      </w:r>
      <w:r>
        <w:rPr>
          <w:spacing w:val="-10"/>
          <w:w w:val="90"/>
          <w:sz w:val="20"/>
        </w:rPr>
        <w:t> </w:t>
      </w:r>
      <w:r>
        <w:rPr>
          <w:w w:val="90"/>
          <w:sz w:val="20"/>
        </w:rPr>
        <w:t>und</w:t>
      </w:r>
      <w:r>
        <w:rPr>
          <w:spacing w:val="-10"/>
          <w:w w:val="90"/>
          <w:sz w:val="20"/>
        </w:rPr>
        <w:t> </w:t>
      </w:r>
      <w:r>
        <w:rPr>
          <w:w w:val="90"/>
          <w:sz w:val="20"/>
        </w:rPr>
        <w:t>Dipl.</w:t>
      </w:r>
      <w:r>
        <w:rPr>
          <w:spacing w:val="-10"/>
          <w:w w:val="90"/>
          <w:sz w:val="20"/>
        </w:rPr>
        <w:t> </w:t>
      </w:r>
      <w:r>
        <w:rPr>
          <w:w w:val="90"/>
          <w:sz w:val="20"/>
        </w:rPr>
        <w:t>sc.</w:t>
      </w:r>
      <w:r>
        <w:rPr>
          <w:spacing w:val="-10"/>
          <w:w w:val="90"/>
          <w:sz w:val="20"/>
        </w:rPr>
        <w:t> </w:t>
      </w:r>
      <w:r>
        <w:rPr>
          <w:w w:val="90"/>
          <w:sz w:val="20"/>
        </w:rPr>
        <w:t>pol.</w:t>
      </w:r>
      <w:r>
        <w:rPr>
          <w:spacing w:val="-10"/>
          <w:w w:val="90"/>
          <w:sz w:val="20"/>
        </w:rPr>
        <w:t> </w:t>
      </w:r>
      <w:r>
        <w:rPr>
          <w:w w:val="90"/>
          <w:sz w:val="20"/>
        </w:rPr>
        <w:t>H.</w:t>
      </w:r>
      <w:r>
        <w:rPr>
          <w:spacing w:val="-10"/>
          <w:w w:val="90"/>
          <w:sz w:val="20"/>
        </w:rPr>
        <w:t> </w:t>
      </w:r>
      <w:r>
        <w:rPr>
          <w:w w:val="90"/>
          <w:sz w:val="20"/>
        </w:rPr>
        <w:t>Langeloh)“.</w:t>
      </w:r>
      <w:r>
        <w:rPr>
          <w:spacing w:val="-10"/>
          <w:w w:val="90"/>
          <w:sz w:val="20"/>
        </w:rPr>
        <w:t> </w:t>
      </w:r>
      <w:r>
        <w:rPr>
          <w:w w:val="90"/>
          <w:sz w:val="20"/>
        </w:rPr>
        <w:t>In:</w:t>
      </w:r>
      <w:r>
        <w:rPr>
          <w:spacing w:val="-10"/>
          <w:w w:val="90"/>
          <w:sz w:val="20"/>
        </w:rPr>
        <w:t> </w:t>
      </w:r>
      <w:r>
        <w:rPr>
          <w:i/>
          <w:spacing w:val="-3"/>
          <w:w w:val="90"/>
          <w:sz w:val="20"/>
        </w:rPr>
        <w:t>Weltwirtschaftliches</w:t>
      </w:r>
      <w:r>
        <w:rPr>
          <w:i/>
          <w:spacing w:val="-10"/>
          <w:w w:val="90"/>
          <w:sz w:val="20"/>
        </w:rPr>
        <w:t> </w:t>
      </w:r>
      <w:r>
        <w:rPr>
          <w:i/>
          <w:w w:val="90"/>
          <w:sz w:val="20"/>
        </w:rPr>
        <w:t>Archiv</w:t>
      </w:r>
      <w:r>
        <w:rPr>
          <w:i/>
          <w:spacing w:val="-10"/>
          <w:w w:val="90"/>
          <w:sz w:val="20"/>
        </w:rPr>
        <w:t> </w:t>
      </w:r>
      <w:r>
        <w:rPr>
          <w:w w:val="90"/>
          <w:sz w:val="20"/>
        </w:rPr>
        <w:t>54,</w:t>
      </w:r>
      <w:r>
        <w:rPr>
          <w:spacing w:val="-10"/>
          <w:w w:val="90"/>
          <w:sz w:val="20"/>
        </w:rPr>
        <w:t> </w:t>
      </w:r>
      <w:r>
        <w:rPr>
          <w:w w:val="90"/>
          <w:sz w:val="20"/>
        </w:rPr>
        <w:t>S.</w:t>
      </w:r>
      <w:r>
        <w:rPr>
          <w:spacing w:val="-10"/>
          <w:w w:val="90"/>
          <w:sz w:val="20"/>
        </w:rPr>
        <w:t> </w:t>
      </w:r>
      <w:r>
        <w:rPr>
          <w:w w:val="90"/>
          <w:sz w:val="20"/>
        </w:rPr>
        <w:t>312–346</w:t>
      </w:r>
    </w:p>
    <w:p>
      <w:pPr>
        <w:spacing w:line="240" w:lineRule="exact" w:before="0"/>
        <w:ind w:left="2195" w:right="111" w:firstLine="229"/>
        <w:jc w:val="both"/>
        <w:rPr>
          <w:sz w:val="20"/>
        </w:rPr>
      </w:pPr>
      <w:r>
        <w:rPr>
          <w:w w:val="90"/>
          <w:position w:val="7"/>
          <w:sz w:val="14"/>
        </w:rPr>
        <w:t>75</w:t>
      </w:r>
      <w:r>
        <w:rPr>
          <w:w w:val="90"/>
          <w:sz w:val="20"/>
        </w:rPr>
        <w:t>Werner</w:t>
      </w:r>
      <w:r>
        <w:rPr>
          <w:spacing w:val="-11"/>
          <w:w w:val="90"/>
          <w:sz w:val="20"/>
        </w:rPr>
        <w:t> </w:t>
      </w:r>
      <w:r>
        <w:rPr>
          <w:w w:val="90"/>
          <w:sz w:val="20"/>
        </w:rPr>
        <w:t>Wilmanns</w:t>
      </w:r>
      <w:r>
        <w:rPr>
          <w:spacing w:val="-11"/>
          <w:w w:val="90"/>
          <w:sz w:val="20"/>
        </w:rPr>
        <w:t> </w:t>
      </w:r>
      <w:r>
        <w:rPr>
          <w:w w:val="90"/>
          <w:sz w:val="20"/>
        </w:rPr>
        <w:t>(?-?),</w:t>
      </w:r>
      <w:r>
        <w:rPr>
          <w:spacing w:val="-11"/>
          <w:w w:val="90"/>
          <w:sz w:val="20"/>
        </w:rPr>
        <w:t> </w:t>
      </w:r>
      <w:r>
        <w:rPr>
          <w:w w:val="90"/>
          <w:sz w:val="20"/>
        </w:rPr>
        <w:t>ehemaliger</w:t>
      </w:r>
      <w:r>
        <w:rPr>
          <w:spacing w:val="-11"/>
          <w:w w:val="90"/>
          <w:sz w:val="20"/>
        </w:rPr>
        <w:t> </w:t>
      </w:r>
      <w:r>
        <w:rPr>
          <w:w w:val="90"/>
          <w:sz w:val="20"/>
        </w:rPr>
        <w:t>Abteilungsleiter</w:t>
      </w:r>
      <w:r>
        <w:rPr>
          <w:spacing w:val="-11"/>
          <w:w w:val="90"/>
          <w:sz w:val="20"/>
        </w:rPr>
        <w:t> </w:t>
      </w:r>
      <w:r>
        <w:rPr>
          <w:w w:val="90"/>
          <w:sz w:val="20"/>
        </w:rPr>
        <w:t>im</w:t>
      </w:r>
      <w:r>
        <w:rPr>
          <w:spacing w:val="-11"/>
          <w:w w:val="90"/>
          <w:sz w:val="20"/>
        </w:rPr>
        <w:t> </w:t>
      </w:r>
      <w:r>
        <w:rPr>
          <w:w w:val="90"/>
          <w:sz w:val="20"/>
        </w:rPr>
        <w:t>Reichswirtschaftsministerium</w:t>
      </w:r>
      <w:r>
        <w:rPr>
          <w:spacing w:val="-11"/>
          <w:w w:val="90"/>
          <w:sz w:val="20"/>
        </w:rPr>
        <w:t> </w:t>
      </w:r>
      <w:r>
        <w:rPr>
          <w:w w:val="90"/>
          <w:sz w:val="20"/>
        </w:rPr>
        <w:t>und</w:t>
      </w:r>
      <w:r>
        <w:rPr>
          <w:spacing w:val="-11"/>
          <w:w w:val="90"/>
          <w:sz w:val="20"/>
        </w:rPr>
        <w:t> </w:t>
      </w:r>
      <w:r>
        <w:rPr>
          <w:w w:val="90"/>
          <w:sz w:val="20"/>
        </w:rPr>
        <w:t>am </w:t>
      </w:r>
      <w:hyperlink w:history="true" w:anchor="_bookmark1337">
        <w:r>
          <w:rPr>
            <w:color w:val="2E3092"/>
            <w:w w:val="85"/>
            <w:sz w:val="20"/>
          </w:rPr>
          <w:t>Deutsches Institut für Wirtschaftsforschung</w:t>
        </w:r>
      </w:hyperlink>
      <w:r>
        <w:rPr>
          <w:w w:val="85"/>
          <w:sz w:val="20"/>
        </w:rPr>
        <w:t>. Berater in der Reichsstelle für die Devisenbewirtschaftung während</w:t>
      </w:r>
      <w:r>
        <w:rPr>
          <w:spacing w:val="-10"/>
          <w:w w:val="85"/>
          <w:sz w:val="20"/>
        </w:rPr>
        <w:t> </w:t>
      </w:r>
      <w:r>
        <w:rPr>
          <w:w w:val="85"/>
          <w:sz w:val="20"/>
        </w:rPr>
        <w:t>den</w:t>
      </w:r>
      <w:r>
        <w:rPr>
          <w:spacing w:val="-10"/>
          <w:w w:val="85"/>
          <w:sz w:val="20"/>
        </w:rPr>
        <w:t> </w:t>
      </w:r>
      <w:r>
        <w:rPr>
          <w:w w:val="85"/>
          <w:sz w:val="20"/>
        </w:rPr>
        <w:t>Verhandlungen</w:t>
      </w:r>
      <w:r>
        <w:rPr>
          <w:spacing w:val="-10"/>
          <w:w w:val="85"/>
          <w:sz w:val="20"/>
        </w:rPr>
        <w:t> </w:t>
      </w:r>
      <w:r>
        <w:rPr>
          <w:w w:val="85"/>
          <w:sz w:val="20"/>
        </w:rPr>
        <w:t>zum</w:t>
      </w:r>
      <w:r>
        <w:rPr>
          <w:spacing w:val="-10"/>
          <w:w w:val="85"/>
          <w:sz w:val="20"/>
        </w:rPr>
        <w:t> </w:t>
      </w:r>
      <w:r>
        <w:rPr>
          <w:w w:val="85"/>
          <w:sz w:val="20"/>
        </w:rPr>
        <w:t>Ha’avara-Abkommen</w:t>
      </w:r>
      <w:r>
        <w:rPr>
          <w:spacing w:val="-10"/>
          <w:w w:val="85"/>
          <w:sz w:val="20"/>
        </w:rPr>
        <w:t> </w:t>
      </w:r>
      <w:r>
        <w:rPr>
          <w:w w:val="85"/>
          <w:sz w:val="20"/>
        </w:rPr>
        <w:t>von</w:t>
      </w:r>
      <w:r>
        <w:rPr>
          <w:spacing w:val="-10"/>
          <w:w w:val="85"/>
          <w:sz w:val="20"/>
        </w:rPr>
        <w:t> </w:t>
      </w:r>
      <w:r>
        <w:rPr>
          <w:w w:val="85"/>
          <w:sz w:val="20"/>
        </w:rPr>
        <w:t>1933,</w:t>
      </w:r>
      <w:r>
        <w:rPr>
          <w:spacing w:val="-10"/>
          <w:w w:val="85"/>
          <w:sz w:val="20"/>
        </w:rPr>
        <w:t> </w:t>
      </w:r>
      <w:r>
        <w:rPr>
          <w:w w:val="85"/>
          <w:sz w:val="20"/>
        </w:rPr>
        <w:t>danach</w:t>
      </w:r>
      <w:r>
        <w:rPr>
          <w:spacing w:val="-10"/>
          <w:w w:val="85"/>
          <w:sz w:val="20"/>
        </w:rPr>
        <w:t> </w:t>
      </w:r>
      <w:r>
        <w:rPr>
          <w:w w:val="85"/>
          <w:sz w:val="20"/>
        </w:rPr>
        <w:t>in</w:t>
      </w:r>
      <w:r>
        <w:rPr>
          <w:spacing w:val="-10"/>
          <w:w w:val="85"/>
          <w:sz w:val="20"/>
        </w:rPr>
        <w:t> </w:t>
      </w:r>
      <w:r>
        <w:rPr>
          <w:w w:val="85"/>
          <w:sz w:val="20"/>
        </w:rPr>
        <w:t>der</w:t>
      </w:r>
      <w:r>
        <w:rPr>
          <w:spacing w:val="-10"/>
          <w:w w:val="85"/>
          <w:sz w:val="20"/>
        </w:rPr>
        <w:t> </w:t>
      </w:r>
      <w:r>
        <w:rPr>
          <w:w w:val="85"/>
          <w:sz w:val="20"/>
        </w:rPr>
        <w:t>Informationsabteilung des </w:t>
      </w:r>
      <w:bookmarkStart w:name="_bookmark729" w:id="980"/>
      <w:bookmarkEnd w:id="980"/>
      <w:r>
        <w:rPr>
          <w:w w:val="85"/>
          <w:sz w:val="20"/>
        </w:rPr>
        <w:t>Aus</w:t>
      </w:r>
      <w:r>
        <w:rPr>
          <w:w w:val="85"/>
          <w:sz w:val="20"/>
        </w:rPr>
        <w:t>wärtigen</w:t>
      </w:r>
      <w:r>
        <w:rPr>
          <w:spacing w:val="-25"/>
          <w:w w:val="85"/>
          <w:sz w:val="20"/>
        </w:rPr>
        <w:t> </w:t>
      </w:r>
      <w:r>
        <w:rPr>
          <w:w w:val="85"/>
          <w:sz w:val="20"/>
        </w:rPr>
        <w:t>Amtes.</w:t>
      </w:r>
    </w:p>
    <w:p>
      <w:pPr>
        <w:spacing w:line="240" w:lineRule="exact" w:before="0"/>
        <w:ind w:left="2195" w:right="111" w:firstLine="210"/>
        <w:jc w:val="both"/>
        <w:rPr>
          <w:sz w:val="20"/>
        </w:rPr>
      </w:pPr>
      <w:r>
        <w:rPr>
          <w:w w:val="85"/>
          <w:position w:val="7"/>
          <w:sz w:val="14"/>
        </w:rPr>
        <w:t>76</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92"/>
        </w:numPr>
        <w:tabs>
          <w:tab w:pos="533" w:val="left" w:leader="none"/>
          <w:tab w:pos="9981" w:val="right" w:leader="none"/>
        </w:tabs>
        <w:spacing w:line="240" w:lineRule="auto" w:before="84" w:after="0"/>
        <w:ind w:left="532" w:right="0" w:hanging="414"/>
        <w:jc w:val="left"/>
        <w:rPr>
          <w:sz w:val="24"/>
        </w:rPr>
      </w:pPr>
      <w:bookmarkStart w:name="_bookmark730" w:id="981"/>
      <w:bookmarkEnd w:id="981"/>
      <w:r>
        <w:rPr/>
      </w:r>
      <w:bookmarkStart w:name="_bookmark730" w:id="982"/>
      <w:bookmarkEnd w:id="982"/>
      <w:r>
        <w:rPr>
          <w:spacing w:val="-4"/>
          <w:w w:val="95"/>
          <w:sz w:val="24"/>
        </w:rPr>
        <w:t>W</w:t>
      </w:r>
      <w:r>
        <w:rPr>
          <w:spacing w:val="-4"/>
          <w:w w:val="95"/>
          <w:sz w:val="24"/>
        </w:rPr>
        <w:t>erner</w:t>
      </w:r>
      <w:r>
        <w:rPr>
          <w:spacing w:val="-18"/>
          <w:w w:val="95"/>
          <w:sz w:val="24"/>
        </w:rPr>
        <w:t> </w:t>
      </w:r>
      <w:r>
        <w:rPr>
          <w:w w:val="95"/>
          <w:sz w:val="24"/>
        </w:rPr>
        <w:t>Wilmanns</w:t>
      </w:r>
      <w:r>
        <w:rPr>
          <w:spacing w:val="-18"/>
          <w:w w:val="95"/>
          <w:sz w:val="24"/>
        </w:rPr>
        <w:t> </w:t>
      </w:r>
      <w:r>
        <w:rPr>
          <w:w w:val="95"/>
          <w:sz w:val="24"/>
        </w:rPr>
        <w:t>an</w:t>
      </w:r>
      <w:r>
        <w:rPr>
          <w:spacing w:val="-18"/>
          <w:w w:val="95"/>
          <w:sz w:val="24"/>
        </w:rPr>
        <w:t> </w:t>
      </w:r>
      <w:r>
        <w:rPr>
          <w:spacing w:val="-4"/>
          <w:w w:val="95"/>
          <w:sz w:val="24"/>
        </w:rPr>
        <w:t>Walther</w:t>
      </w:r>
      <w:r>
        <w:rPr>
          <w:spacing w:val="-18"/>
          <w:w w:val="95"/>
          <w:sz w:val="24"/>
        </w:rPr>
        <w:t> </w:t>
      </w:r>
      <w:r>
        <w:rPr>
          <w:w w:val="95"/>
          <w:sz w:val="24"/>
        </w:rPr>
        <w:t>Hoffmann.</w:t>
      </w:r>
      <w:r>
        <w:rPr>
          <w:spacing w:val="-18"/>
          <w:w w:val="95"/>
          <w:sz w:val="24"/>
        </w:rPr>
        <w:t> </w:t>
      </w:r>
      <w:r>
        <w:rPr>
          <w:w w:val="95"/>
          <w:sz w:val="24"/>
        </w:rPr>
        <w:t>Berlin,</w:t>
      </w:r>
      <w:r>
        <w:rPr>
          <w:spacing w:val="-18"/>
          <w:w w:val="95"/>
          <w:sz w:val="24"/>
        </w:rPr>
        <w:t> </w:t>
      </w:r>
      <w:r>
        <w:rPr>
          <w:w w:val="95"/>
          <w:sz w:val="24"/>
        </w:rPr>
        <w:t>17.</w:t>
      </w:r>
      <w:r>
        <w:rPr>
          <w:spacing w:val="-18"/>
          <w:w w:val="95"/>
          <w:sz w:val="24"/>
        </w:rPr>
        <w:t> </w:t>
      </w:r>
      <w:r>
        <w:rPr>
          <w:w w:val="95"/>
          <w:sz w:val="24"/>
        </w:rPr>
        <w:t>Juli</w:t>
      </w:r>
      <w:r>
        <w:rPr>
          <w:spacing w:val="-18"/>
          <w:w w:val="95"/>
          <w:sz w:val="24"/>
        </w:rPr>
        <w:t> </w:t>
      </w:r>
      <w:r>
        <w:rPr>
          <w:w w:val="95"/>
          <w:sz w:val="24"/>
        </w:rPr>
        <w:t>1941</w:t>
      </w:r>
      <w:r>
        <w:rPr>
          <w:rFonts w:ascii="Times New Roman"/>
          <w:w w:val="95"/>
          <w:sz w:val="24"/>
        </w:rPr>
        <w:tab/>
      </w:r>
      <w:r>
        <w:rPr>
          <w:w w:val="95"/>
          <w:sz w:val="24"/>
        </w:rPr>
        <w:t>183</w:t>
      </w:r>
    </w:p>
    <w:p>
      <w:pPr>
        <w:pStyle w:val="BodyText"/>
        <w:rPr>
          <w:sz w:val="31"/>
        </w:rPr>
      </w:pPr>
    </w:p>
    <w:p>
      <w:pPr>
        <w:pStyle w:val="BodyText"/>
        <w:spacing w:line="288" w:lineRule="exact" w:before="1"/>
        <w:ind w:left="469" w:right="5640"/>
        <w:rPr>
          <w:sz w:val="17"/>
        </w:rPr>
      </w:pPr>
      <w:r>
        <w:rPr>
          <w:w w:val="85"/>
        </w:rPr>
        <w:t>Schriftleitung, Weltwirtschaftliches Archiv </w:t>
      </w:r>
      <w:bookmarkStart w:name="6.32 Werner Wilmanns an Walther Hoffmann" w:id="983"/>
      <w:bookmarkEnd w:id="983"/>
      <w:r>
        <w:rPr>
          <w:w w:val="85"/>
        </w:rPr>
      </w:r>
      <w:bookmarkStart w:name="_bookmark731" w:id="984"/>
      <w:bookmarkEnd w:id="984"/>
      <w:r>
        <w:rPr>
          <w:w w:val="85"/>
        </w:rPr>
      </w:r>
      <w:r>
        <w:rPr>
          <w:w w:val="90"/>
        </w:rPr>
        <w:t>Ihr Dozent Dr. habil. </w:t>
      </w:r>
      <w:r>
        <w:rPr>
          <w:spacing w:val="-4"/>
          <w:w w:val="90"/>
        </w:rPr>
        <w:t>Walther </w:t>
      </w:r>
      <w:r>
        <w:rPr>
          <w:w w:val="90"/>
        </w:rPr>
        <w:t>Hoffmann</w:t>
      </w:r>
      <w:r>
        <w:rPr>
          <w:color w:val="2E3092"/>
          <w:w w:val="90"/>
          <w:position w:val="9"/>
          <w:sz w:val="17"/>
        </w:rPr>
        <w:t>77</w:t>
      </w:r>
    </w:p>
    <w:p>
      <w:pPr>
        <w:pStyle w:val="BodyText"/>
        <w:spacing w:before="9"/>
        <w:rPr>
          <w:sz w:val="34"/>
        </w:rPr>
      </w:pPr>
    </w:p>
    <w:p>
      <w:pPr>
        <w:pStyle w:val="Heading3"/>
        <w:numPr>
          <w:ilvl w:val="1"/>
          <w:numId w:val="93"/>
        </w:numPr>
        <w:tabs>
          <w:tab w:pos="879" w:val="left" w:leader="none"/>
          <w:tab w:pos="880" w:val="left" w:leader="none"/>
        </w:tabs>
        <w:spacing w:line="288" w:lineRule="auto" w:before="0" w:after="0"/>
        <w:ind w:left="879" w:right="2208" w:hanging="761"/>
        <w:jc w:val="left"/>
      </w:pPr>
      <w:r>
        <w:rPr/>
        <w:t>Werner Wilmanns an Walther Hoffmann. Berlin, 17. Juli 1941</w:t>
      </w:r>
    </w:p>
    <w:p>
      <w:pPr>
        <w:pStyle w:val="BodyText"/>
        <w:spacing w:line="288" w:lineRule="exact" w:before="198"/>
        <w:ind w:left="118" w:right="5581"/>
      </w:pPr>
      <w:r>
        <w:rPr>
          <w:w w:val="85"/>
        </w:rPr>
        <w:t>Maschinengeschriebene Abschrift des Briefes. </w:t>
      </w:r>
      <w:r>
        <w:rPr>
          <w:w w:val="90"/>
        </w:rPr>
        <w:t>StA HDH, Nachlaß August Lösch, Kiste 13</w:t>
      </w:r>
    </w:p>
    <w:p>
      <w:pPr>
        <w:pStyle w:val="BodyText"/>
        <w:rPr>
          <w:sz w:val="20"/>
        </w:rPr>
      </w:pPr>
    </w:p>
    <w:p>
      <w:pPr>
        <w:pStyle w:val="BodyText"/>
        <w:spacing w:before="9"/>
        <w:rPr>
          <w:sz w:val="17"/>
        </w:rPr>
      </w:pPr>
    </w:p>
    <w:p>
      <w:pPr>
        <w:pStyle w:val="BodyText"/>
        <w:spacing w:before="84"/>
        <w:ind w:left="2294" w:right="4383"/>
        <w:jc w:val="center"/>
      </w:pPr>
      <w:r>
        <w:rPr>
          <w:u w:val="single"/>
        </w:rPr>
        <w:t>Abschrift</w:t>
      </w:r>
    </w:p>
    <w:p>
      <w:pPr>
        <w:pStyle w:val="BodyText"/>
        <w:spacing w:before="6"/>
        <w:rPr>
          <w:sz w:val="22"/>
        </w:rPr>
      </w:pPr>
    </w:p>
    <w:p>
      <w:pPr>
        <w:pStyle w:val="BodyText"/>
        <w:tabs>
          <w:tab w:pos="5382" w:val="left" w:leader="none"/>
          <w:tab w:pos="5632" w:val="left" w:leader="none"/>
        </w:tabs>
        <w:spacing w:line="288" w:lineRule="exact"/>
        <w:ind w:left="118" w:right="2208"/>
      </w:pPr>
      <w:r>
        <w:rPr>
          <w:w w:val="90"/>
          <w:u w:val="single"/>
        </w:rPr>
        <w:t>Auswärtiges</w:t>
      </w:r>
      <w:r>
        <w:rPr>
          <w:spacing w:val="-36"/>
          <w:w w:val="90"/>
          <w:u w:val="single"/>
        </w:rPr>
        <w:t> </w:t>
      </w:r>
      <w:r>
        <w:rPr>
          <w:w w:val="90"/>
          <w:u w:val="single"/>
        </w:rPr>
        <w:t>Amt</w:t>
      </w:r>
      <w:r>
        <w:rPr>
          <w:w w:val="90"/>
        </w:rPr>
        <w:tab/>
      </w:r>
      <w:r>
        <w:rPr>
          <w:w w:val="85"/>
        </w:rPr>
        <w:t>Berlin,</w:t>
      </w:r>
      <w:r>
        <w:rPr>
          <w:spacing w:val="-23"/>
          <w:w w:val="85"/>
        </w:rPr>
        <w:t> </w:t>
      </w:r>
      <w:r>
        <w:rPr>
          <w:w w:val="85"/>
        </w:rPr>
        <w:t>W35,</w:t>
      </w:r>
      <w:r>
        <w:rPr>
          <w:spacing w:val="-23"/>
          <w:w w:val="85"/>
        </w:rPr>
        <w:t> </w:t>
      </w:r>
      <w:r>
        <w:rPr>
          <w:w w:val="85"/>
        </w:rPr>
        <w:t>den</w:t>
      </w:r>
      <w:r>
        <w:rPr>
          <w:spacing w:val="-23"/>
          <w:w w:val="85"/>
        </w:rPr>
        <w:t> </w:t>
      </w:r>
      <w:r>
        <w:rPr>
          <w:w w:val="85"/>
        </w:rPr>
        <w:t>17.</w:t>
      </w:r>
      <w:r>
        <w:rPr>
          <w:spacing w:val="-23"/>
          <w:w w:val="85"/>
        </w:rPr>
        <w:t> </w:t>
      </w:r>
      <w:r>
        <w:rPr>
          <w:w w:val="85"/>
        </w:rPr>
        <w:t>Juli</w:t>
      </w:r>
      <w:r>
        <w:rPr>
          <w:spacing w:val="-23"/>
          <w:w w:val="85"/>
        </w:rPr>
        <w:t> </w:t>
      </w:r>
      <w:r>
        <w:rPr>
          <w:w w:val="85"/>
        </w:rPr>
        <w:t>1941</w:t>
      </w:r>
      <w:r>
        <w:rPr>
          <w:w w:val="76"/>
        </w:rPr>
        <w:t> </w:t>
      </w:r>
      <w:r>
        <w:rPr>
          <w:w w:val="90"/>
        </w:rPr>
        <w:t>zu</w:t>
      </w:r>
      <w:r>
        <w:rPr>
          <w:spacing w:val="-29"/>
          <w:w w:val="90"/>
        </w:rPr>
        <w:t> </w:t>
      </w:r>
      <w:r>
        <w:rPr>
          <w:w w:val="90"/>
        </w:rPr>
        <w:t>Inf.Nr.5161</w:t>
        <w:tab/>
        <w:tab/>
      </w:r>
      <w:r>
        <w:rPr>
          <w:w w:val="80"/>
        </w:rPr>
        <w:t>Kurfürstenstrasse </w:t>
      </w:r>
      <w:r>
        <w:rPr>
          <w:spacing w:val="23"/>
          <w:w w:val="80"/>
        </w:rPr>
        <w:t> </w:t>
      </w:r>
      <w:r>
        <w:rPr>
          <w:w w:val="80"/>
        </w:rPr>
        <w:t>137</w:t>
      </w:r>
    </w:p>
    <w:p>
      <w:pPr>
        <w:pStyle w:val="BodyText"/>
        <w:spacing w:before="4"/>
        <w:rPr>
          <w:sz w:val="32"/>
        </w:rPr>
      </w:pPr>
    </w:p>
    <w:p>
      <w:pPr>
        <w:pStyle w:val="BodyText"/>
        <w:spacing w:line="306" w:lineRule="exact"/>
        <w:ind w:left="118"/>
      </w:pPr>
      <w:r>
        <w:rPr/>
        <w:t>Herrn</w:t>
      </w:r>
    </w:p>
    <w:p>
      <w:pPr>
        <w:pStyle w:val="BodyText"/>
        <w:spacing w:line="288" w:lineRule="exact" w:before="4"/>
        <w:ind w:left="118" w:right="7454"/>
      </w:pPr>
      <w:r>
        <w:rPr>
          <w:w w:val="95"/>
        </w:rPr>
        <w:t>Dr. Walther Hoffmann </w:t>
      </w:r>
      <w:r>
        <w:rPr>
          <w:w w:val="85"/>
        </w:rPr>
        <w:t>Institut für Weltwirtschaft </w:t>
      </w:r>
      <w:r>
        <w:rPr>
          <w:w w:val="95"/>
        </w:rPr>
        <w:t>an der Universität Kiel </w:t>
      </w:r>
      <w:r>
        <w:rPr>
          <w:w w:val="95"/>
          <w:u w:val="single"/>
        </w:rPr>
        <w:t>Kiel</w:t>
      </w:r>
    </w:p>
    <w:p>
      <w:pPr>
        <w:pStyle w:val="BodyText"/>
        <w:spacing w:before="1"/>
        <w:rPr>
          <w:sz w:val="31"/>
        </w:rPr>
      </w:pPr>
    </w:p>
    <w:p>
      <w:pPr>
        <w:pStyle w:val="BodyText"/>
        <w:spacing w:line="327" w:lineRule="exact"/>
        <w:ind w:left="469"/>
      </w:pPr>
      <w:r>
        <w:rPr>
          <w:w w:val="90"/>
        </w:rPr>
        <w:t>Sehr geehrter Herr Dr. Hoffmann</w:t>
      </w:r>
      <w:hyperlink w:history="true" w:anchor="_bookmark733">
        <w:r>
          <w:rPr>
            <w:color w:val="2E3092"/>
            <w:w w:val="90"/>
            <w:position w:val="9"/>
            <w:sz w:val="17"/>
          </w:rPr>
          <w:t>78</w:t>
        </w:r>
      </w:hyperlink>
      <w:r>
        <w:rPr>
          <w:w w:val="90"/>
        </w:rPr>
        <w:t>!</w:t>
      </w:r>
    </w:p>
    <w:p>
      <w:pPr>
        <w:pStyle w:val="BodyText"/>
        <w:spacing w:line="288" w:lineRule="exact" w:before="8"/>
        <w:ind w:left="118" w:right="1789" w:firstLine="351"/>
      </w:pPr>
      <w:r>
        <w:rPr>
          <w:w w:val="85"/>
        </w:rPr>
        <w:t>Im</w:t>
      </w:r>
      <w:r>
        <w:rPr>
          <w:spacing w:val="-11"/>
          <w:w w:val="85"/>
        </w:rPr>
        <w:t> </w:t>
      </w:r>
      <w:r>
        <w:rPr>
          <w:w w:val="85"/>
        </w:rPr>
        <w:t>Anschluss</w:t>
      </w:r>
      <w:r>
        <w:rPr>
          <w:spacing w:val="-9"/>
          <w:w w:val="85"/>
        </w:rPr>
        <w:t> </w:t>
      </w:r>
      <w:r>
        <w:rPr>
          <w:w w:val="85"/>
        </w:rPr>
        <w:t>an</w:t>
      </w:r>
      <w:r>
        <w:rPr>
          <w:spacing w:val="-11"/>
          <w:w w:val="85"/>
        </w:rPr>
        <w:t> </w:t>
      </w:r>
      <w:r>
        <w:rPr>
          <w:w w:val="85"/>
        </w:rPr>
        <w:t>unser</w:t>
      </w:r>
      <w:r>
        <w:rPr>
          <w:spacing w:val="-11"/>
          <w:w w:val="85"/>
        </w:rPr>
        <w:t> </w:t>
      </w:r>
      <w:r>
        <w:rPr>
          <w:w w:val="85"/>
        </w:rPr>
        <w:t>kürzliches</w:t>
      </w:r>
      <w:r>
        <w:rPr>
          <w:spacing w:val="-9"/>
          <w:w w:val="85"/>
        </w:rPr>
        <w:t> </w:t>
      </w:r>
      <w:r>
        <w:rPr>
          <w:spacing w:val="-3"/>
          <w:w w:val="85"/>
        </w:rPr>
        <w:t>Telefongespräch</w:t>
      </w:r>
      <w:r>
        <w:rPr>
          <w:spacing w:val="-9"/>
          <w:w w:val="85"/>
        </w:rPr>
        <w:t> </w:t>
      </w:r>
      <w:r>
        <w:rPr>
          <w:w w:val="85"/>
        </w:rPr>
        <w:t>habe</w:t>
      </w:r>
      <w:r>
        <w:rPr>
          <w:spacing w:val="-11"/>
          <w:w w:val="85"/>
        </w:rPr>
        <w:t> </w:t>
      </w:r>
      <w:r>
        <w:rPr>
          <w:w w:val="85"/>
        </w:rPr>
        <w:t>ich</w:t>
      </w:r>
      <w:r>
        <w:rPr>
          <w:spacing w:val="-11"/>
          <w:w w:val="85"/>
        </w:rPr>
        <w:t> </w:t>
      </w:r>
      <w:r>
        <w:rPr>
          <w:w w:val="85"/>
        </w:rPr>
        <w:t>den</w:t>
      </w:r>
      <w:r>
        <w:rPr>
          <w:spacing w:val="-9"/>
          <w:w w:val="85"/>
        </w:rPr>
        <w:t> </w:t>
      </w:r>
      <w:r>
        <w:rPr>
          <w:spacing w:val="-4"/>
          <w:w w:val="85"/>
        </w:rPr>
        <w:t>Textteil</w:t>
      </w:r>
      <w:r>
        <w:rPr>
          <w:spacing w:val="-11"/>
          <w:w w:val="85"/>
        </w:rPr>
        <w:t> </w:t>
      </w:r>
      <w:r>
        <w:rPr>
          <w:w w:val="85"/>
        </w:rPr>
        <w:t>der</w:t>
      </w:r>
      <w:r>
        <w:rPr>
          <w:spacing w:val="-11"/>
          <w:w w:val="85"/>
        </w:rPr>
        <w:t> </w:t>
      </w:r>
      <w:r>
        <w:rPr>
          <w:w w:val="85"/>
        </w:rPr>
        <w:t>Lösch’schen </w:t>
      </w:r>
      <w:r>
        <w:rPr>
          <w:w w:val="90"/>
        </w:rPr>
        <w:t>Arbeit</w:t>
      </w:r>
      <w:r>
        <w:rPr>
          <w:spacing w:val="-30"/>
          <w:w w:val="90"/>
        </w:rPr>
        <w:t> </w:t>
      </w:r>
      <w:r>
        <w:rPr>
          <w:w w:val="90"/>
        </w:rPr>
        <w:t>noch</w:t>
      </w:r>
      <w:r>
        <w:rPr>
          <w:spacing w:val="-30"/>
          <w:w w:val="90"/>
        </w:rPr>
        <w:t> </w:t>
      </w:r>
      <w:r>
        <w:rPr>
          <w:w w:val="90"/>
        </w:rPr>
        <w:t>einmal</w:t>
      </w:r>
      <w:r>
        <w:rPr>
          <w:spacing w:val="-30"/>
          <w:w w:val="90"/>
        </w:rPr>
        <w:t> </w:t>
      </w:r>
      <w:r>
        <w:rPr>
          <w:w w:val="90"/>
        </w:rPr>
        <w:t>durchgesehen</w:t>
      </w:r>
      <w:r>
        <w:rPr>
          <w:spacing w:val="-30"/>
          <w:w w:val="90"/>
        </w:rPr>
        <w:t> </w:t>
      </w:r>
      <w:r>
        <w:rPr>
          <w:w w:val="90"/>
        </w:rPr>
        <w:t>und</w:t>
      </w:r>
      <w:r>
        <w:rPr>
          <w:spacing w:val="-30"/>
          <w:w w:val="90"/>
        </w:rPr>
        <w:t> </w:t>
      </w:r>
      <w:r>
        <w:rPr>
          <w:w w:val="90"/>
        </w:rPr>
        <w:t>möchte</w:t>
      </w:r>
      <w:r>
        <w:rPr>
          <w:spacing w:val="-30"/>
          <w:w w:val="90"/>
        </w:rPr>
        <w:t> </w:t>
      </w:r>
      <w:r>
        <w:rPr>
          <w:w w:val="90"/>
        </w:rPr>
        <w:t>vorschlagen,</w:t>
      </w:r>
      <w:r>
        <w:rPr>
          <w:spacing w:val="-30"/>
          <w:w w:val="90"/>
        </w:rPr>
        <w:t> </w:t>
      </w:r>
      <w:r>
        <w:rPr>
          <w:w w:val="90"/>
        </w:rPr>
        <w:t>dass</w:t>
      </w:r>
      <w:r>
        <w:rPr>
          <w:spacing w:val="-30"/>
          <w:w w:val="90"/>
        </w:rPr>
        <w:t> </w:t>
      </w:r>
      <w:r>
        <w:rPr>
          <w:w w:val="90"/>
        </w:rPr>
        <w:t>auch</w:t>
      </w:r>
      <w:r>
        <w:rPr>
          <w:spacing w:val="-30"/>
          <w:w w:val="90"/>
        </w:rPr>
        <w:t> </w:t>
      </w:r>
      <w:r>
        <w:rPr>
          <w:w w:val="90"/>
        </w:rPr>
        <w:t>dem</w:t>
      </w:r>
      <w:r>
        <w:rPr>
          <w:spacing w:val="-30"/>
          <w:w w:val="90"/>
        </w:rPr>
        <w:t> </w:t>
      </w:r>
      <w:r>
        <w:rPr>
          <w:w w:val="90"/>
        </w:rPr>
        <w:t>Aufsatz</w:t>
      </w:r>
      <w:r>
        <w:rPr>
          <w:spacing w:val="-30"/>
          <w:w w:val="90"/>
        </w:rPr>
        <w:t> </w:t>
      </w:r>
      <w:r>
        <w:rPr>
          <w:w w:val="90"/>
        </w:rPr>
        <w:t>im “Weltwirtschafts-Archiv”</w:t>
      </w:r>
      <w:r>
        <w:rPr>
          <w:spacing w:val="-29"/>
          <w:w w:val="90"/>
        </w:rPr>
        <w:t> </w:t>
      </w:r>
      <w:r>
        <w:rPr>
          <w:w w:val="90"/>
        </w:rPr>
        <w:t>ein</w:t>
      </w:r>
      <w:r>
        <w:rPr>
          <w:spacing w:val="-29"/>
          <w:w w:val="90"/>
        </w:rPr>
        <w:t> </w:t>
      </w:r>
      <w:r>
        <w:rPr>
          <w:spacing w:val="-3"/>
          <w:w w:val="90"/>
        </w:rPr>
        <w:t>Verzeichnis</w:t>
      </w:r>
      <w:r>
        <w:rPr>
          <w:spacing w:val="-29"/>
          <w:w w:val="90"/>
        </w:rPr>
        <w:t> </w:t>
      </w:r>
      <w:r>
        <w:rPr>
          <w:w w:val="90"/>
        </w:rPr>
        <w:t>der</w:t>
      </w:r>
      <w:r>
        <w:rPr>
          <w:spacing w:val="-29"/>
          <w:w w:val="90"/>
        </w:rPr>
        <w:t> </w:t>
      </w:r>
      <w:r>
        <w:rPr>
          <w:spacing w:val="-3"/>
          <w:w w:val="90"/>
        </w:rPr>
        <w:t>Verträge</w:t>
      </w:r>
      <w:r>
        <w:rPr>
          <w:spacing w:val="-29"/>
          <w:w w:val="90"/>
        </w:rPr>
        <w:t> </w:t>
      </w:r>
      <w:r>
        <w:rPr>
          <w:w w:val="90"/>
        </w:rPr>
        <w:t>und</w:t>
      </w:r>
      <w:r>
        <w:rPr>
          <w:spacing w:val="-29"/>
          <w:w w:val="90"/>
        </w:rPr>
        <w:t> </w:t>
      </w:r>
      <w:r>
        <w:rPr>
          <w:w w:val="90"/>
        </w:rPr>
        <w:t>ihrer</w:t>
      </w:r>
      <w:r>
        <w:rPr>
          <w:spacing w:val="-29"/>
          <w:w w:val="90"/>
        </w:rPr>
        <w:t> </w:t>
      </w:r>
      <w:r>
        <w:rPr>
          <w:w w:val="90"/>
        </w:rPr>
        <w:t>Fundorte</w:t>
      </w:r>
      <w:r>
        <w:rPr>
          <w:spacing w:val="-29"/>
          <w:w w:val="90"/>
        </w:rPr>
        <w:t> </w:t>
      </w:r>
      <w:r>
        <w:rPr>
          <w:w w:val="90"/>
        </w:rPr>
        <w:t>beigegeben wird.</w:t>
      </w:r>
      <w:r>
        <w:rPr>
          <w:spacing w:val="-36"/>
          <w:w w:val="90"/>
        </w:rPr>
        <w:t> </w:t>
      </w:r>
      <w:r>
        <w:rPr>
          <w:w w:val="90"/>
        </w:rPr>
        <w:t>Soweit</w:t>
      </w:r>
      <w:r>
        <w:rPr>
          <w:spacing w:val="-36"/>
          <w:w w:val="90"/>
        </w:rPr>
        <w:t> </w:t>
      </w:r>
      <w:r>
        <w:rPr>
          <w:w w:val="90"/>
        </w:rPr>
        <w:t>ein</w:t>
      </w:r>
      <w:r>
        <w:rPr>
          <w:spacing w:val="-36"/>
          <w:w w:val="90"/>
        </w:rPr>
        <w:t> </w:t>
      </w:r>
      <w:r>
        <w:rPr>
          <w:w w:val="90"/>
        </w:rPr>
        <w:t>Fundort</w:t>
      </w:r>
      <w:r>
        <w:rPr>
          <w:spacing w:val="-36"/>
          <w:w w:val="90"/>
        </w:rPr>
        <w:t> </w:t>
      </w:r>
      <w:r>
        <w:rPr>
          <w:w w:val="90"/>
        </w:rPr>
        <w:t>nicht</w:t>
      </w:r>
      <w:r>
        <w:rPr>
          <w:spacing w:val="-36"/>
          <w:w w:val="90"/>
        </w:rPr>
        <w:t> </w:t>
      </w:r>
      <w:r>
        <w:rPr>
          <w:w w:val="90"/>
        </w:rPr>
        <w:t>angegeben</w:t>
      </w:r>
      <w:r>
        <w:rPr>
          <w:spacing w:val="-36"/>
          <w:w w:val="90"/>
        </w:rPr>
        <w:t> </w:t>
      </w:r>
      <w:r>
        <w:rPr>
          <w:w w:val="90"/>
        </w:rPr>
        <w:t>werden</w:t>
      </w:r>
      <w:r>
        <w:rPr>
          <w:spacing w:val="-36"/>
          <w:w w:val="90"/>
        </w:rPr>
        <w:t> </w:t>
      </w:r>
      <w:r>
        <w:rPr>
          <w:w w:val="90"/>
        </w:rPr>
        <w:t>kann,</w:t>
      </w:r>
      <w:r>
        <w:rPr>
          <w:spacing w:val="-36"/>
          <w:w w:val="90"/>
        </w:rPr>
        <w:t> </w:t>
      </w:r>
      <w:r>
        <w:rPr>
          <w:w w:val="90"/>
        </w:rPr>
        <w:t>sollte</w:t>
      </w:r>
      <w:r>
        <w:rPr>
          <w:spacing w:val="-36"/>
          <w:w w:val="90"/>
        </w:rPr>
        <w:t> </w:t>
      </w:r>
      <w:r>
        <w:rPr>
          <w:w w:val="90"/>
        </w:rPr>
        <w:t>vielleicht</w:t>
      </w:r>
      <w:r>
        <w:rPr>
          <w:spacing w:val="-36"/>
          <w:w w:val="90"/>
        </w:rPr>
        <w:t> </w:t>
      </w:r>
      <w:r>
        <w:rPr>
          <w:w w:val="90"/>
        </w:rPr>
        <w:t>gesagt</w:t>
      </w:r>
      <w:r>
        <w:rPr>
          <w:spacing w:val="-36"/>
          <w:w w:val="90"/>
        </w:rPr>
        <w:t> </w:t>
      </w:r>
      <w:r>
        <w:rPr>
          <w:w w:val="90"/>
        </w:rPr>
        <w:t>werden, dass</w:t>
      </w:r>
      <w:r>
        <w:rPr>
          <w:spacing w:val="-29"/>
          <w:w w:val="90"/>
        </w:rPr>
        <w:t> </w:t>
      </w:r>
      <w:r>
        <w:rPr>
          <w:w w:val="90"/>
        </w:rPr>
        <w:t>der</w:t>
      </w:r>
      <w:r>
        <w:rPr>
          <w:spacing w:val="-29"/>
          <w:w w:val="90"/>
        </w:rPr>
        <w:t> </w:t>
      </w:r>
      <w:r>
        <w:rPr>
          <w:spacing w:val="-4"/>
          <w:w w:val="90"/>
        </w:rPr>
        <w:t>Vertrag</w:t>
      </w:r>
      <w:r>
        <w:rPr>
          <w:spacing w:val="-29"/>
          <w:w w:val="90"/>
        </w:rPr>
        <w:t> </w:t>
      </w:r>
      <w:r>
        <w:rPr>
          <w:w w:val="90"/>
        </w:rPr>
        <w:t>durch</w:t>
      </w:r>
      <w:r>
        <w:rPr>
          <w:spacing w:val="-29"/>
          <w:w w:val="90"/>
        </w:rPr>
        <w:t> </w:t>
      </w:r>
      <w:r>
        <w:rPr>
          <w:w w:val="90"/>
        </w:rPr>
        <w:t>die</w:t>
      </w:r>
      <w:r>
        <w:rPr>
          <w:spacing w:val="-29"/>
          <w:w w:val="90"/>
        </w:rPr>
        <w:t> </w:t>
      </w:r>
      <w:r>
        <w:rPr>
          <w:w w:val="90"/>
        </w:rPr>
        <w:t>Presse</w:t>
      </w:r>
      <w:r>
        <w:rPr>
          <w:spacing w:val="-29"/>
          <w:w w:val="90"/>
        </w:rPr>
        <w:t> </w:t>
      </w:r>
      <w:r>
        <w:rPr>
          <w:w w:val="90"/>
        </w:rPr>
        <w:t>oder</w:t>
      </w:r>
      <w:r>
        <w:rPr>
          <w:spacing w:val="-29"/>
          <w:w w:val="90"/>
        </w:rPr>
        <w:t> </w:t>
      </w:r>
      <w:r>
        <w:rPr>
          <w:w w:val="90"/>
        </w:rPr>
        <w:t>sonstwie</w:t>
      </w:r>
      <w:r>
        <w:rPr>
          <w:spacing w:val="-29"/>
          <w:w w:val="90"/>
        </w:rPr>
        <w:t> </w:t>
      </w:r>
      <w:r>
        <w:rPr>
          <w:w w:val="90"/>
        </w:rPr>
        <w:t>seinem</w:t>
      </w:r>
      <w:r>
        <w:rPr>
          <w:spacing w:val="-29"/>
          <w:w w:val="90"/>
        </w:rPr>
        <w:t> </w:t>
      </w:r>
      <w:r>
        <w:rPr>
          <w:w w:val="90"/>
        </w:rPr>
        <w:t>Inhalte</w:t>
      </w:r>
      <w:r>
        <w:rPr>
          <w:spacing w:val="-29"/>
          <w:w w:val="90"/>
        </w:rPr>
        <w:t> </w:t>
      </w:r>
      <w:r>
        <w:rPr>
          <w:w w:val="90"/>
        </w:rPr>
        <w:t>nach</w:t>
      </w:r>
      <w:r>
        <w:rPr>
          <w:spacing w:val="-29"/>
          <w:w w:val="90"/>
        </w:rPr>
        <w:t> </w:t>
      </w:r>
      <w:r>
        <w:rPr>
          <w:w w:val="90"/>
        </w:rPr>
        <w:t>bekannt</w:t>
      </w:r>
      <w:r>
        <w:rPr>
          <w:spacing w:val="-29"/>
          <w:w w:val="90"/>
        </w:rPr>
        <w:t> </w:t>
      </w:r>
      <w:r>
        <w:rPr>
          <w:w w:val="90"/>
        </w:rPr>
        <w:t>wurde.</w:t>
      </w:r>
    </w:p>
    <w:p>
      <w:pPr>
        <w:pStyle w:val="BodyText"/>
        <w:spacing w:line="288" w:lineRule="exact"/>
        <w:ind w:right="2208"/>
        <w:jc w:val="right"/>
      </w:pPr>
      <w:r>
        <w:rPr>
          <w:w w:val="90"/>
        </w:rPr>
        <w:t>Herr</w:t>
      </w:r>
      <w:r>
        <w:rPr>
          <w:spacing w:val="-19"/>
          <w:w w:val="90"/>
        </w:rPr>
        <w:t> </w:t>
      </w:r>
      <w:r>
        <w:rPr>
          <w:w w:val="90"/>
        </w:rPr>
        <w:t>Dr.</w:t>
      </w:r>
      <w:r>
        <w:rPr>
          <w:spacing w:val="-19"/>
          <w:w w:val="90"/>
        </w:rPr>
        <w:t> </w:t>
      </w:r>
      <w:r>
        <w:rPr>
          <w:w w:val="90"/>
        </w:rPr>
        <w:t>Lösch</w:t>
      </w:r>
      <w:r>
        <w:rPr>
          <w:spacing w:val="-19"/>
          <w:w w:val="90"/>
        </w:rPr>
        <w:t> </w:t>
      </w:r>
      <w:r>
        <w:rPr>
          <w:w w:val="90"/>
        </w:rPr>
        <w:t>hat</w:t>
      </w:r>
      <w:r>
        <w:rPr>
          <w:spacing w:val="-19"/>
          <w:w w:val="90"/>
        </w:rPr>
        <w:t> </w:t>
      </w:r>
      <w:r>
        <w:rPr>
          <w:w w:val="90"/>
        </w:rPr>
        <w:t>im</w:t>
      </w:r>
      <w:r>
        <w:rPr>
          <w:spacing w:val="-19"/>
          <w:w w:val="90"/>
        </w:rPr>
        <w:t> </w:t>
      </w:r>
      <w:r>
        <w:rPr>
          <w:w w:val="90"/>
        </w:rPr>
        <w:t>Übrigen</w:t>
      </w:r>
      <w:r>
        <w:rPr>
          <w:spacing w:val="-19"/>
          <w:w w:val="90"/>
        </w:rPr>
        <w:t> </w:t>
      </w:r>
      <w:r>
        <w:rPr>
          <w:w w:val="90"/>
        </w:rPr>
        <w:t>zu</w:t>
      </w:r>
      <w:r>
        <w:rPr>
          <w:spacing w:val="-19"/>
          <w:w w:val="90"/>
        </w:rPr>
        <w:t> </w:t>
      </w:r>
      <w:r>
        <w:rPr>
          <w:w w:val="90"/>
        </w:rPr>
        <w:t>seiner</w:t>
      </w:r>
      <w:r>
        <w:rPr>
          <w:spacing w:val="-19"/>
          <w:w w:val="90"/>
        </w:rPr>
        <w:t> </w:t>
      </w:r>
      <w:r>
        <w:rPr>
          <w:w w:val="90"/>
        </w:rPr>
        <w:t>Information</w:t>
      </w:r>
      <w:r>
        <w:rPr>
          <w:spacing w:val="-19"/>
          <w:w w:val="90"/>
        </w:rPr>
        <w:t> </w:t>
      </w:r>
      <w:r>
        <w:rPr>
          <w:w w:val="90"/>
        </w:rPr>
        <w:t>eine</w:t>
      </w:r>
      <w:r>
        <w:rPr>
          <w:spacing w:val="-19"/>
          <w:w w:val="90"/>
        </w:rPr>
        <w:t> </w:t>
      </w:r>
      <w:r>
        <w:rPr>
          <w:w w:val="90"/>
        </w:rPr>
        <w:t>Reihe</w:t>
      </w:r>
      <w:r>
        <w:rPr>
          <w:spacing w:val="-19"/>
          <w:w w:val="90"/>
        </w:rPr>
        <w:t> </w:t>
      </w:r>
      <w:r>
        <w:rPr>
          <w:w w:val="90"/>
        </w:rPr>
        <w:t>von</w:t>
      </w:r>
      <w:r>
        <w:rPr>
          <w:spacing w:val="-19"/>
          <w:w w:val="90"/>
        </w:rPr>
        <w:t> </w:t>
      </w:r>
      <w:r>
        <w:rPr>
          <w:w w:val="90"/>
        </w:rPr>
        <w:t>Vertragstexten</w:t>
      </w:r>
      <w:r>
        <w:rPr>
          <w:w w:val="86"/>
        </w:rPr>
        <w:t> </w:t>
      </w:r>
      <w:r>
        <w:rPr>
          <w:w w:val="90"/>
        </w:rPr>
        <w:t>erhalten,</w:t>
      </w:r>
      <w:r>
        <w:rPr>
          <w:spacing w:val="-35"/>
          <w:w w:val="90"/>
        </w:rPr>
        <w:t> </w:t>
      </w:r>
      <w:r>
        <w:rPr>
          <w:w w:val="90"/>
        </w:rPr>
        <w:t>die</w:t>
      </w:r>
      <w:r>
        <w:rPr>
          <w:spacing w:val="-35"/>
          <w:w w:val="90"/>
        </w:rPr>
        <w:t> </w:t>
      </w:r>
      <w:r>
        <w:rPr>
          <w:w w:val="90"/>
        </w:rPr>
        <w:t>nicht</w:t>
      </w:r>
      <w:r>
        <w:rPr>
          <w:spacing w:val="-35"/>
          <w:w w:val="90"/>
        </w:rPr>
        <w:t> </w:t>
      </w:r>
      <w:r>
        <w:rPr>
          <w:w w:val="90"/>
        </w:rPr>
        <w:t>publiziert</w:t>
      </w:r>
      <w:r>
        <w:rPr>
          <w:spacing w:val="-35"/>
          <w:w w:val="90"/>
        </w:rPr>
        <w:t> </w:t>
      </w:r>
      <w:r>
        <w:rPr>
          <w:w w:val="90"/>
        </w:rPr>
        <w:t>werden</w:t>
      </w:r>
      <w:r>
        <w:rPr>
          <w:spacing w:val="-35"/>
          <w:w w:val="90"/>
        </w:rPr>
        <w:t> </w:t>
      </w:r>
      <w:r>
        <w:rPr>
          <w:w w:val="90"/>
        </w:rPr>
        <w:t>können.</w:t>
      </w:r>
      <w:r>
        <w:rPr>
          <w:spacing w:val="-35"/>
          <w:w w:val="90"/>
        </w:rPr>
        <w:t> </w:t>
      </w:r>
      <w:r>
        <w:rPr>
          <w:w w:val="90"/>
        </w:rPr>
        <w:t>Ich</w:t>
      </w:r>
      <w:r>
        <w:rPr>
          <w:spacing w:val="-35"/>
          <w:w w:val="90"/>
        </w:rPr>
        <w:t> </w:t>
      </w:r>
      <w:r>
        <w:rPr>
          <w:w w:val="90"/>
        </w:rPr>
        <w:t>bin</w:t>
      </w:r>
      <w:r>
        <w:rPr>
          <w:spacing w:val="-35"/>
          <w:w w:val="90"/>
        </w:rPr>
        <w:t> </w:t>
      </w:r>
      <w:r>
        <w:rPr>
          <w:w w:val="90"/>
        </w:rPr>
        <w:t>von</w:t>
      </w:r>
      <w:r>
        <w:rPr>
          <w:spacing w:val="-35"/>
          <w:w w:val="90"/>
        </w:rPr>
        <w:t> </w:t>
      </w:r>
      <w:r>
        <w:rPr>
          <w:w w:val="90"/>
        </w:rPr>
        <w:t>hier</w:t>
      </w:r>
      <w:r>
        <w:rPr>
          <w:spacing w:val="-35"/>
          <w:w w:val="90"/>
        </w:rPr>
        <w:t> </w:t>
      </w:r>
      <w:r>
        <w:rPr>
          <w:w w:val="90"/>
        </w:rPr>
        <w:t>aus</w:t>
      </w:r>
      <w:r>
        <w:rPr>
          <w:spacing w:val="-35"/>
          <w:w w:val="90"/>
        </w:rPr>
        <w:t> </w:t>
      </w:r>
      <w:r>
        <w:rPr>
          <w:w w:val="90"/>
        </w:rPr>
        <w:t>nicht</w:t>
      </w:r>
      <w:r>
        <w:rPr>
          <w:spacing w:val="-35"/>
          <w:w w:val="90"/>
        </w:rPr>
        <w:t> </w:t>
      </w:r>
      <w:r>
        <w:rPr>
          <w:w w:val="90"/>
        </w:rPr>
        <w:t>in</w:t>
      </w:r>
      <w:r>
        <w:rPr>
          <w:spacing w:val="-35"/>
          <w:w w:val="90"/>
        </w:rPr>
        <w:t> </w:t>
      </w:r>
      <w:r>
        <w:rPr>
          <w:w w:val="90"/>
        </w:rPr>
        <w:t>der</w:t>
      </w:r>
      <w:r>
        <w:rPr>
          <w:spacing w:val="-35"/>
          <w:w w:val="90"/>
        </w:rPr>
        <w:t> </w:t>
      </w:r>
      <w:r>
        <w:rPr>
          <w:w w:val="90"/>
        </w:rPr>
        <w:t>Lage</w:t>
      </w:r>
      <w:r>
        <w:rPr>
          <w:spacing w:val="-35"/>
          <w:w w:val="90"/>
        </w:rPr>
        <w:t> </w:t>
      </w:r>
      <w:r>
        <w:rPr>
          <w:w w:val="90"/>
        </w:rPr>
        <w:t>ge-</w:t>
      </w:r>
      <w:r>
        <w:rPr>
          <w:w w:val="80"/>
        </w:rPr>
        <w:t> </w:t>
      </w:r>
      <w:r>
        <w:rPr>
          <w:w w:val="85"/>
        </w:rPr>
        <w:t>wesen,</w:t>
      </w:r>
      <w:r>
        <w:rPr>
          <w:spacing w:val="-4"/>
          <w:w w:val="85"/>
        </w:rPr>
        <w:t> </w:t>
      </w:r>
      <w:r>
        <w:rPr>
          <w:w w:val="85"/>
        </w:rPr>
        <w:t>zu</w:t>
      </w:r>
      <w:r>
        <w:rPr>
          <w:spacing w:val="-4"/>
          <w:w w:val="85"/>
        </w:rPr>
        <w:t> </w:t>
      </w:r>
      <w:r>
        <w:rPr>
          <w:w w:val="85"/>
        </w:rPr>
        <w:t>kontrollieren,</w:t>
      </w:r>
      <w:r>
        <w:rPr>
          <w:spacing w:val="-4"/>
          <w:w w:val="85"/>
        </w:rPr>
        <w:t> </w:t>
      </w:r>
      <w:r>
        <w:rPr>
          <w:w w:val="85"/>
        </w:rPr>
        <w:t>ob</w:t>
      </w:r>
      <w:r>
        <w:rPr>
          <w:spacing w:val="-4"/>
          <w:w w:val="85"/>
        </w:rPr>
        <w:t> </w:t>
      </w:r>
      <w:r>
        <w:rPr>
          <w:w w:val="85"/>
        </w:rPr>
        <w:t>dieser</w:t>
      </w:r>
      <w:r>
        <w:rPr>
          <w:spacing w:val="-4"/>
          <w:w w:val="85"/>
        </w:rPr>
        <w:t> </w:t>
      </w:r>
      <w:r>
        <w:rPr>
          <w:w w:val="85"/>
        </w:rPr>
        <w:t>Wunsch</w:t>
      </w:r>
      <w:r>
        <w:rPr>
          <w:spacing w:val="-4"/>
          <w:w w:val="85"/>
        </w:rPr>
        <w:t> </w:t>
      </w:r>
      <w:r>
        <w:rPr>
          <w:w w:val="85"/>
        </w:rPr>
        <w:t>des</w:t>
      </w:r>
      <w:r>
        <w:rPr>
          <w:spacing w:val="-4"/>
          <w:w w:val="85"/>
        </w:rPr>
        <w:t> </w:t>
      </w:r>
      <w:r>
        <w:rPr>
          <w:w w:val="85"/>
        </w:rPr>
        <w:t>Amtes</w:t>
      </w:r>
      <w:r>
        <w:rPr>
          <w:spacing w:val="-4"/>
          <w:w w:val="85"/>
        </w:rPr>
        <w:t> </w:t>
      </w:r>
      <w:r>
        <w:rPr>
          <w:w w:val="85"/>
        </w:rPr>
        <w:t>bei</w:t>
      </w:r>
      <w:r>
        <w:rPr>
          <w:spacing w:val="-4"/>
          <w:w w:val="85"/>
        </w:rPr>
        <w:t> </w:t>
      </w:r>
      <w:r>
        <w:rPr>
          <w:w w:val="85"/>
        </w:rPr>
        <w:t>der</w:t>
      </w:r>
      <w:r>
        <w:rPr>
          <w:spacing w:val="-4"/>
          <w:w w:val="85"/>
        </w:rPr>
        <w:t> </w:t>
      </w:r>
      <w:r>
        <w:rPr>
          <w:w w:val="85"/>
        </w:rPr>
        <w:t>Gestaltung</w:t>
      </w:r>
      <w:r>
        <w:rPr>
          <w:spacing w:val="-4"/>
          <w:w w:val="85"/>
        </w:rPr>
        <w:t> </w:t>
      </w:r>
      <w:r>
        <w:rPr>
          <w:w w:val="85"/>
        </w:rPr>
        <w:t>des</w:t>
      </w:r>
      <w:r>
        <w:rPr>
          <w:spacing w:val="-4"/>
          <w:w w:val="85"/>
        </w:rPr>
        <w:t> </w:t>
      </w:r>
      <w:r>
        <w:rPr>
          <w:spacing w:val="-3"/>
          <w:w w:val="85"/>
        </w:rPr>
        <w:t>Textteiles</w:t>
      </w:r>
    </w:p>
    <w:p>
      <w:pPr>
        <w:pStyle w:val="BodyText"/>
        <w:spacing w:before="11"/>
        <w:rPr>
          <w:sz w:val="11"/>
        </w:rPr>
      </w:pPr>
      <w:r>
        <w:rPr/>
        <w:pict>
          <v:line style="position:absolute;mso-position-horizontal-relative:page;mso-position-vertical-relative:paragraph;z-index:9064;mso-wrap-distance-left:0;mso-wrap-distance-right:0" from="88.935997pt,10.122639pt" to="244.350997pt,10.122639pt" stroked="true" strokeweight=".398pt" strokecolor="#000000">
            <v:stroke dashstyle="solid"/>
            <w10:wrap type="topAndBottom"/>
          </v:line>
        </w:pict>
      </w:r>
    </w:p>
    <w:p>
      <w:pPr>
        <w:spacing w:line="239" w:lineRule="exact" w:before="0"/>
        <w:ind w:left="118" w:right="2208" w:firstLine="214"/>
        <w:jc w:val="both"/>
        <w:rPr>
          <w:sz w:val="20"/>
        </w:rPr>
      </w:pPr>
      <w:r>
        <w:rPr>
          <w:w w:val="90"/>
          <w:position w:val="7"/>
          <w:sz w:val="14"/>
        </w:rPr>
        <w:t>77</w:t>
      </w:r>
      <w:bookmarkStart w:name="_bookmark732" w:id="985"/>
      <w:bookmarkEnd w:id="985"/>
      <w:r>
        <w:rPr>
          <w:w w:val="90"/>
          <w:position w:val="7"/>
          <w:sz w:val="14"/>
        </w:rPr>
      </w:r>
      <w:r>
        <w:rPr>
          <w:w w:val="90"/>
          <w:sz w:val="20"/>
        </w:rPr>
        <w:t>Walther</w:t>
      </w:r>
      <w:r>
        <w:rPr>
          <w:spacing w:val="-25"/>
          <w:w w:val="90"/>
          <w:sz w:val="20"/>
        </w:rPr>
        <w:t> </w:t>
      </w:r>
      <w:r>
        <w:rPr>
          <w:w w:val="90"/>
          <w:sz w:val="20"/>
        </w:rPr>
        <w:t>Gustav</w:t>
      </w:r>
      <w:r>
        <w:rPr>
          <w:spacing w:val="-26"/>
          <w:w w:val="90"/>
          <w:sz w:val="20"/>
        </w:rPr>
        <w:t> </w:t>
      </w:r>
      <w:r>
        <w:rPr>
          <w:w w:val="90"/>
          <w:sz w:val="20"/>
        </w:rPr>
        <w:t>Hoffmann</w:t>
      </w:r>
      <w:r>
        <w:rPr>
          <w:spacing w:val="-25"/>
          <w:w w:val="90"/>
          <w:sz w:val="20"/>
        </w:rPr>
        <w:t> </w:t>
      </w:r>
      <w:r>
        <w:rPr>
          <w:w w:val="90"/>
          <w:sz w:val="20"/>
        </w:rPr>
        <w:t>(1903-1972),</w:t>
      </w:r>
      <w:r>
        <w:rPr>
          <w:spacing w:val="-26"/>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von</w:t>
      </w:r>
      <w:r>
        <w:rPr>
          <w:spacing w:val="-26"/>
          <w:w w:val="90"/>
          <w:sz w:val="20"/>
        </w:rPr>
        <w:t> </w:t>
      </w:r>
      <w:r>
        <w:rPr>
          <w:w w:val="90"/>
          <w:sz w:val="20"/>
        </w:rPr>
        <w:t>1932</w:t>
      </w:r>
      <w:r>
        <w:rPr>
          <w:spacing w:val="-25"/>
          <w:w w:val="90"/>
          <w:sz w:val="20"/>
        </w:rPr>
        <w:t> </w:t>
      </w:r>
      <w:r>
        <w:rPr>
          <w:w w:val="90"/>
          <w:sz w:val="20"/>
        </w:rPr>
        <w:t>bis</w:t>
      </w:r>
      <w:r>
        <w:rPr>
          <w:spacing w:val="-25"/>
          <w:w w:val="90"/>
          <w:sz w:val="20"/>
        </w:rPr>
        <w:t> </w:t>
      </w:r>
      <w:r>
        <w:rPr>
          <w:w w:val="90"/>
          <w:sz w:val="20"/>
        </w:rPr>
        <w:t>1944</w:t>
      </w:r>
      <w:r>
        <w:rPr>
          <w:spacing w:val="-26"/>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bookmarkStart w:name="_bookmark733" w:id="986"/>
      <w:bookmarkEnd w:id="986"/>
      <w:r>
        <w:rPr>
          <w:w w:val="85"/>
          <w:sz w:val="20"/>
        </w:rPr>
      </w:r>
      <w:r>
        <w:rPr>
          <w:w w:val="95"/>
          <w:sz w:val="20"/>
        </w:rPr>
        <w:t>chivs.</w:t>
      </w:r>
    </w:p>
    <w:p>
      <w:pPr>
        <w:spacing w:line="240" w:lineRule="exact" w:before="0"/>
        <w:ind w:left="118" w:right="2208" w:firstLine="216"/>
        <w:jc w:val="both"/>
        <w:rPr>
          <w:sz w:val="20"/>
        </w:rPr>
      </w:pPr>
      <w:r>
        <w:rPr>
          <w:w w:val="90"/>
          <w:position w:val="7"/>
          <w:sz w:val="14"/>
        </w:rPr>
        <w:t>78</w:t>
      </w:r>
      <w:r>
        <w:rPr>
          <w:w w:val="90"/>
          <w:sz w:val="20"/>
        </w:rPr>
        <w:t>Walther</w:t>
      </w:r>
      <w:r>
        <w:rPr>
          <w:spacing w:val="-25"/>
          <w:w w:val="90"/>
          <w:sz w:val="20"/>
        </w:rPr>
        <w:t> </w:t>
      </w:r>
      <w:r>
        <w:rPr>
          <w:w w:val="90"/>
          <w:sz w:val="20"/>
        </w:rPr>
        <w:t>Gustav</w:t>
      </w:r>
      <w:r>
        <w:rPr>
          <w:spacing w:val="-26"/>
          <w:w w:val="90"/>
          <w:sz w:val="20"/>
        </w:rPr>
        <w:t> </w:t>
      </w:r>
      <w:r>
        <w:rPr>
          <w:w w:val="90"/>
          <w:sz w:val="20"/>
        </w:rPr>
        <w:t>Hoffmann</w:t>
      </w:r>
      <w:r>
        <w:rPr>
          <w:spacing w:val="-25"/>
          <w:w w:val="90"/>
          <w:sz w:val="20"/>
        </w:rPr>
        <w:t> </w:t>
      </w:r>
      <w:r>
        <w:rPr>
          <w:w w:val="90"/>
          <w:sz w:val="20"/>
        </w:rPr>
        <w:t>(1903-1972),</w:t>
      </w:r>
      <w:r>
        <w:rPr>
          <w:spacing w:val="-26"/>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von</w:t>
      </w:r>
      <w:r>
        <w:rPr>
          <w:spacing w:val="-26"/>
          <w:w w:val="90"/>
          <w:sz w:val="20"/>
        </w:rPr>
        <w:t> </w:t>
      </w:r>
      <w:r>
        <w:rPr>
          <w:w w:val="90"/>
          <w:sz w:val="20"/>
        </w:rPr>
        <w:t>1932</w:t>
      </w:r>
      <w:r>
        <w:rPr>
          <w:spacing w:val="-25"/>
          <w:w w:val="90"/>
          <w:sz w:val="20"/>
        </w:rPr>
        <w:t> </w:t>
      </w:r>
      <w:r>
        <w:rPr>
          <w:w w:val="90"/>
          <w:sz w:val="20"/>
        </w:rPr>
        <w:t>bis</w:t>
      </w:r>
      <w:r>
        <w:rPr>
          <w:spacing w:val="-25"/>
          <w:w w:val="90"/>
          <w:sz w:val="20"/>
        </w:rPr>
        <w:t> </w:t>
      </w:r>
      <w:r>
        <w:rPr>
          <w:w w:val="90"/>
          <w:sz w:val="20"/>
        </w:rPr>
        <w:t>1944</w:t>
      </w:r>
      <w:r>
        <w:rPr>
          <w:spacing w:val="-26"/>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2598" w:val="left" w:leader="none"/>
        </w:tabs>
        <w:spacing w:before="84"/>
        <w:ind w:right="131"/>
        <w:jc w:val="right"/>
      </w:pPr>
      <w:r>
        <w:rPr>
          <w:w w:val="95"/>
        </w:rPr>
        <w:t>184</w:t>
        <w:tab/>
      </w:r>
      <w:bookmarkStart w:name="_bookmark734" w:id="987"/>
      <w:bookmarkEnd w:id="987"/>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31"/>
        <w:jc w:val="both"/>
      </w:pPr>
      <w:r>
        <w:rPr>
          <w:w w:val="85"/>
        </w:rPr>
        <w:t>berücksichtigt</w:t>
      </w:r>
      <w:r>
        <w:rPr>
          <w:spacing w:val="-11"/>
          <w:w w:val="85"/>
        </w:rPr>
        <w:t> </w:t>
      </w:r>
      <w:r>
        <w:rPr>
          <w:w w:val="85"/>
        </w:rPr>
        <w:t>wurde.</w:t>
      </w:r>
      <w:r>
        <w:rPr>
          <w:spacing w:val="-11"/>
          <w:w w:val="85"/>
        </w:rPr>
        <w:t> </w:t>
      </w:r>
      <w:r>
        <w:rPr>
          <w:w w:val="85"/>
        </w:rPr>
        <w:t>Ich</w:t>
      </w:r>
      <w:r>
        <w:rPr>
          <w:spacing w:val="-11"/>
          <w:w w:val="85"/>
        </w:rPr>
        <w:t> </w:t>
      </w:r>
      <w:r>
        <w:rPr>
          <w:w w:val="85"/>
        </w:rPr>
        <w:t>darf</w:t>
      </w:r>
      <w:r>
        <w:rPr>
          <w:spacing w:val="-11"/>
          <w:w w:val="85"/>
        </w:rPr>
        <w:t> </w:t>
      </w:r>
      <w:r>
        <w:rPr>
          <w:w w:val="85"/>
        </w:rPr>
        <w:t>jedoch</w:t>
      </w:r>
      <w:r>
        <w:rPr>
          <w:spacing w:val="-11"/>
          <w:w w:val="85"/>
        </w:rPr>
        <w:t> </w:t>
      </w:r>
      <w:r>
        <w:rPr>
          <w:w w:val="85"/>
        </w:rPr>
        <w:t>vorsorglich</w:t>
      </w:r>
      <w:r>
        <w:rPr>
          <w:spacing w:val="-11"/>
          <w:w w:val="85"/>
        </w:rPr>
        <w:t> </w:t>
      </w:r>
      <w:r>
        <w:rPr>
          <w:w w:val="85"/>
        </w:rPr>
        <w:t>darauf</w:t>
      </w:r>
      <w:r>
        <w:rPr>
          <w:spacing w:val="-11"/>
          <w:w w:val="85"/>
        </w:rPr>
        <w:t> </w:t>
      </w:r>
      <w:r>
        <w:rPr>
          <w:w w:val="85"/>
        </w:rPr>
        <w:t>hinweisen</w:t>
      </w:r>
      <w:r>
        <w:rPr>
          <w:spacing w:val="-11"/>
          <w:w w:val="85"/>
        </w:rPr>
        <w:t> </w:t>
      </w:r>
      <w:r>
        <w:rPr>
          <w:w w:val="85"/>
        </w:rPr>
        <w:t>und</w:t>
      </w:r>
      <w:r>
        <w:rPr>
          <w:spacing w:val="-11"/>
          <w:w w:val="85"/>
        </w:rPr>
        <w:t> </w:t>
      </w:r>
      <w:r>
        <w:rPr>
          <w:w w:val="85"/>
        </w:rPr>
        <w:t>bitten,</w:t>
      </w:r>
      <w:r>
        <w:rPr>
          <w:spacing w:val="-11"/>
          <w:w w:val="85"/>
        </w:rPr>
        <w:t> </w:t>
      </w:r>
      <w:r>
        <w:rPr>
          <w:w w:val="85"/>
        </w:rPr>
        <w:t>gegebe- nenfalls</w:t>
      </w:r>
      <w:r>
        <w:rPr>
          <w:spacing w:val="-13"/>
          <w:w w:val="85"/>
        </w:rPr>
        <w:t> </w:t>
      </w:r>
      <w:r>
        <w:rPr>
          <w:w w:val="85"/>
        </w:rPr>
        <w:t>Herrn</w:t>
      </w:r>
      <w:r>
        <w:rPr>
          <w:spacing w:val="-13"/>
          <w:w w:val="85"/>
        </w:rPr>
        <w:t> </w:t>
      </w:r>
      <w:r>
        <w:rPr>
          <w:w w:val="85"/>
        </w:rPr>
        <w:t>Lösch</w:t>
      </w:r>
      <w:r>
        <w:rPr>
          <w:spacing w:val="-14"/>
          <w:w w:val="85"/>
        </w:rPr>
        <w:t> </w:t>
      </w:r>
      <w:r>
        <w:rPr>
          <w:w w:val="85"/>
        </w:rPr>
        <w:t>zu</w:t>
      </w:r>
      <w:r>
        <w:rPr>
          <w:spacing w:val="-13"/>
          <w:w w:val="85"/>
        </w:rPr>
        <w:t> </w:t>
      </w:r>
      <w:r>
        <w:rPr>
          <w:w w:val="85"/>
        </w:rPr>
        <w:t>bitten,</w:t>
      </w:r>
      <w:r>
        <w:rPr>
          <w:spacing w:val="-13"/>
          <w:w w:val="85"/>
        </w:rPr>
        <w:t> </w:t>
      </w:r>
      <w:r>
        <w:rPr>
          <w:w w:val="85"/>
        </w:rPr>
        <w:t>diesen</w:t>
      </w:r>
      <w:r>
        <w:rPr>
          <w:spacing w:val="-13"/>
          <w:w w:val="85"/>
        </w:rPr>
        <w:t> </w:t>
      </w:r>
      <w:r>
        <w:rPr>
          <w:w w:val="85"/>
        </w:rPr>
        <w:t>Punkt</w:t>
      </w:r>
      <w:r>
        <w:rPr>
          <w:spacing w:val="-13"/>
          <w:w w:val="85"/>
        </w:rPr>
        <w:t> </w:t>
      </w:r>
      <w:r>
        <w:rPr>
          <w:w w:val="85"/>
        </w:rPr>
        <w:t>noch</w:t>
      </w:r>
      <w:r>
        <w:rPr>
          <w:spacing w:val="-13"/>
          <w:w w:val="85"/>
        </w:rPr>
        <w:t> </w:t>
      </w:r>
      <w:r>
        <w:rPr>
          <w:w w:val="85"/>
        </w:rPr>
        <w:t>besonders</w:t>
      </w:r>
      <w:r>
        <w:rPr>
          <w:spacing w:val="-14"/>
          <w:w w:val="85"/>
        </w:rPr>
        <w:t> </w:t>
      </w:r>
      <w:r>
        <w:rPr>
          <w:w w:val="85"/>
        </w:rPr>
        <w:t>sorgsam</w:t>
      </w:r>
      <w:r>
        <w:rPr>
          <w:spacing w:val="-13"/>
          <w:w w:val="85"/>
        </w:rPr>
        <w:t> </w:t>
      </w:r>
      <w:r>
        <w:rPr>
          <w:w w:val="85"/>
        </w:rPr>
        <w:t>zu</w:t>
      </w:r>
      <w:r>
        <w:rPr>
          <w:spacing w:val="-13"/>
          <w:w w:val="85"/>
        </w:rPr>
        <w:t> </w:t>
      </w:r>
      <w:r>
        <w:rPr>
          <w:w w:val="85"/>
        </w:rPr>
        <w:t>prüfen,</w:t>
      </w:r>
      <w:r>
        <w:rPr>
          <w:spacing w:val="-13"/>
          <w:w w:val="85"/>
        </w:rPr>
        <w:t> </w:t>
      </w:r>
      <w:r>
        <w:rPr>
          <w:w w:val="85"/>
        </w:rPr>
        <w:t>soweit Herr Lösch bei etwa inzwischen besetzten Ländern glaubt, dass ein spezifizierter Hin- </w:t>
      </w:r>
      <w:r>
        <w:rPr>
          <w:w w:val="90"/>
        </w:rPr>
        <w:t>weis</w:t>
      </w:r>
      <w:r>
        <w:rPr>
          <w:spacing w:val="-27"/>
          <w:w w:val="90"/>
        </w:rPr>
        <w:t> </w:t>
      </w:r>
      <w:r>
        <w:rPr>
          <w:w w:val="90"/>
        </w:rPr>
        <w:t>doch</w:t>
      </w:r>
      <w:r>
        <w:rPr>
          <w:spacing w:val="-27"/>
          <w:w w:val="90"/>
        </w:rPr>
        <w:t> </w:t>
      </w:r>
      <w:r>
        <w:rPr>
          <w:w w:val="90"/>
        </w:rPr>
        <w:t>möglich</w:t>
      </w:r>
      <w:r>
        <w:rPr>
          <w:spacing w:val="-27"/>
          <w:w w:val="90"/>
        </w:rPr>
        <w:t> </w:t>
      </w:r>
      <w:r>
        <w:rPr>
          <w:w w:val="90"/>
        </w:rPr>
        <w:t>sein</w:t>
      </w:r>
      <w:r>
        <w:rPr>
          <w:spacing w:val="-27"/>
          <w:w w:val="90"/>
        </w:rPr>
        <w:t> </w:t>
      </w:r>
      <w:r>
        <w:rPr>
          <w:w w:val="90"/>
        </w:rPr>
        <w:t>sollte,</w:t>
      </w:r>
      <w:r>
        <w:rPr>
          <w:spacing w:val="-27"/>
          <w:w w:val="90"/>
        </w:rPr>
        <w:t> </w:t>
      </w:r>
      <w:r>
        <w:rPr>
          <w:w w:val="90"/>
        </w:rPr>
        <w:t>wäre</w:t>
      </w:r>
      <w:r>
        <w:rPr>
          <w:spacing w:val="-27"/>
          <w:w w:val="90"/>
        </w:rPr>
        <w:t> </w:t>
      </w:r>
      <w:r>
        <w:rPr>
          <w:w w:val="90"/>
        </w:rPr>
        <w:t>ich</w:t>
      </w:r>
      <w:r>
        <w:rPr>
          <w:spacing w:val="-27"/>
          <w:w w:val="90"/>
        </w:rPr>
        <w:t> </w:t>
      </w:r>
      <w:r>
        <w:rPr>
          <w:w w:val="90"/>
        </w:rPr>
        <w:t>gegebenenfalls</w:t>
      </w:r>
      <w:r>
        <w:rPr>
          <w:spacing w:val="-27"/>
          <w:w w:val="90"/>
        </w:rPr>
        <w:t> </w:t>
      </w:r>
      <w:r>
        <w:rPr>
          <w:w w:val="90"/>
        </w:rPr>
        <w:t>für</w:t>
      </w:r>
      <w:r>
        <w:rPr>
          <w:spacing w:val="-27"/>
          <w:w w:val="90"/>
        </w:rPr>
        <w:t> </w:t>
      </w:r>
      <w:r>
        <w:rPr>
          <w:w w:val="90"/>
        </w:rPr>
        <w:t>fernmündliche</w:t>
      </w:r>
      <w:r>
        <w:rPr>
          <w:spacing w:val="-27"/>
          <w:w w:val="90"/>
        </w:rPr>
        <w:t> </w:t>
      </w:r>
      <w:r>
        <w:rPr>
          <w:w w:val="90"/>
        </w:rPr>
        <w:t>Rückfrage </w:t>
      </w:r>
      <w:r>
        <w:rPr>
          <w:w w:val="95"/>
        </w:rPr>
        <w:t>dankbar.</w:t>
      </w:r>
    </w:p>
    <w:p>
      <w:pPr>
        <w:pStyle w:val="BodyText"/>
        <w:spacing w:line="297" w:lineRule="exact"/>
        <w:ind w:left="2546"/>
      </w:pPr>
      <w:r>
        <w:rPr>
          <w:w w:val="90"/>
        </w:rPr>
        <w:t>Heil Hitler!</w:t>
      </w:r>
    </w:p>
    <w:p>
      <w:pPr>
        <w:pStyle w:val="BodyText"/>
        <w:spacing w:line="288" w:lineRule="exact" w:before="4"/>
        <w:ind w:left="2546" w:right="5786"/>
      </w:pPr>
      <w:r>
        <w:rPr>
          <w:w w:val="90"/>
        </w:rPr>
        <w:t>Ihr sehr ergebener </w:t>
      </w:r>
      <w:bookmarkStart w:name="6.33 Walther Hoffmann an Lösch. Kiel, 21" w:id="988"/>
      <w:bookmarkEnd w:id="988"/>
      <w:r>
        <w:rPr>
          <w:w w:val="90"/>
        </w:rPr>
      </w:r>
      <w:bookmarkStart w:name="_bookmark735" w:id="989"/>
      <w:bookmarkEnd w:id="989"/>
      <w:r>
        <w:rPr>
          <w:w w:val="90"/>
        </w:rPr>
      </w:r>
      <w:r>
        <w:rPr>
          <w:w w:val="85"/>
        </w:rPr>
        <w:t>gez. Dr. Wilmanns</w:t>
      </w:r>
    </w:p>
    <w:p>
      <w:pPr>
        <w:pStyle w:val="BodyText"/>
        <w:spacing w:before="13"/>
        <w:rPr>
          <w:sz w:val="35"/>
        </w:rPr>
      </w:pPr>
    </w:p>
    <w:p>
      <w:pPr>
        <w:pStyle w:val="Heading3"/>
        <w:numPr>
          <w:ilvl w:val="1"/>
          <w:numId w:val="93"/>
        </w:numPr>
        <w:tabs>
          <w:tab w:pos="2957" w:val="left" w:leader="none"/>
        </w:tabs>
        <w:spacing w:line="240" w:lineRule="auto" w:before="0" w:after="0"/>
        <w:ind w:left="2956" w:right="0" w:hanging="761"/>
        <w:jc w:val="both"/>
      </w:pPr>
      <w:r>
        <w:rPr/>
        <w:t>Walther</w:t>
      </w:r>
      <w:r>
        <w:rPr>
          <w:spacing w:val="-9"/>
        </w:rPr>
        <w:t> </w:t>
      </w:r>
      <w:r>
        <w:rPr/>
        <w:t>Hoffmann</w:t>
      </w:r>
      <w:r>
        <w:rPr>
          <w:spacing w:val="-9"/>
        </w:rPr>
        <w:t> </w:t>
      </w:r>
      <w:r>
        <w:rPr/>
        <w:t>an</w:t>
      </w:r>
      <w:r>
        <w:rPr>
          <w:spacing w:val="-9"/>
        </w:rPr>
        <w:t> </w:t>
      </w:r>
      <w:r>
        <w:rPr/>
        <w:t>Lösch.</w:t>
      </w:r>
      <w:r>
        <w:rPr>
          <w:spacing w:val="-9"/>
        </w:rPr>
        <w:t> </w:t>
      </w:r>
      <w:r>
        <w:rPr/>
        <w:t>Kiel,</w:t>
      </w:r>
      <w:r>
        <w:rPr>
          <w:spacing w:val="-9"/>
        </w:rPr>
        <w:t> </w:t>
      </w:r>
      <w:r>
        <w:rPr/>
        <w:t>21.</w:t>
      </w:r>
      <w:r>
        <w:rPr>
          <w:spacing w:val="-9"/>
        </w:rPr>
        <w:t> </w:t>
      </w:r>
      <w:r>
        <w:rPr/>
        <w:t>Juli</w:t>
      </w:r>
      <w:r>
        <w:rPr>
          <w:spacing w:val="-9"/>
        </w:rPr>
        <w:t> </w:t>
      </w:r>
      <w:r>
        <w:rPr/>
        <w:t>1941</w:t>
      </w:r>
    </w:p>
    <w:p>
      <w:pPr>
        <w:pStyle w:val="BodyText"/>
        <w:spacing w:line="288" w:lineRule="exact" w:before="262"/>
        <w:ind w:left="2195" w:right="119"/>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2195"/>
        <w:jc w:val="both"/>
      </w:pPr>
      <w:r>
        <w:rPr>
          <w:w w:val="90"/>
        </w:rPr>
        <w:t>StA HDH, Nachlaß August Lösch, Kiste 13</w:t>
      </w:r>
    </w:p>
    <w:p>
      <w:pPr>
        <w:pStyle w:val="BodyText"/>
        <w:spacing w:before="3"/>
        <w:rPr>
          <w:sz w:val="21"/>
        </w:rPr>
      </w:pPr>
    </w:p>
    <w:p>
      <w:pPr>
        <w:pStyle w:val="BodyText"/>
        <w:spacing w:line="288" w:lineRule="exact"/>
        <w:ind w:left="2195" w:right="4821"/>
      </w:pPr>
      <w:r>
        <w:rPr/>
        <w:t>Institut  fUr   Weltwirtschaft </w:t>
      </w:r>
      <w:r>
        <w:rPr>
          <w:w w:val="85"/>
        </w:rPr>
        <w:t>an der Universität</w:t>
      </w:r>
      <w:r>
        <w:rPr>
          <w:spacing w:val="-10"/>
          <w:w w:val="85"/>
        </w:rPr>
        <w:t> </w:t>
      </w:r>
      <w:r>
        <w:rPr>
          <w:w w:val="85"/>
        </w:rPr>
        <w:t>Kiel</w:t>
      </w:r>
    </w:p>
    <w:p>
      <w:pPr>
        <w:tabs>
          <w:tab w:pos="8549" w:val="left" w:leader="none"/>
        </w:tabs>
        <w:spacing w:before="78"/>
        <w:ind w:left="2195" w:right="0" w:firstLine="0"/>
        <w:jc w:val="both"/>
        <w:rPr>
          <w:sz w:val="24"/>
        </w:rPr>
      </w:pPr>
      <w:r>
        <w:rPr>
          <w:sz w:val="24"/>
        </w:rPr>
        <w:t>Tgb.-Nr.:</w:t>
      </w:r>
      <w:r>
        <w:rPr>
          <w:spacing w:val="-39"/>
          <w:sz w:val="24"/>
        </w:rPr>
        <w:t> </w:t>
      </w:r>
      <w:r>
        <w:rPr>
          <w:rFonts w:ascii="Lucida Console"/>
          <w:sz w:val="20"/>
        </w:rPr>
        <w:t>Red.-Ho./Dr.</w:t>
        <w:tab/>
      </w:r>
      <w:r>
        <w:rPr>
          <w:w w:val="85"/>
          <w:sz w:val="24"/>
        </w:rPr>
        <w:t>Kiel,</w:t>
      </w:r>
      <w:r>
        <w:rPr>
          <w:spacing w:val="-34"/>
          <w:w w:val="85"/>
          <w:sz w:val="24"/>
        </w:rPr>
        <w:t> </w:t>
      </w:r>
      <w:r>
        <w:rPr>
          <w:w w:val="85"/>
          <w:sz w:val="24"/>
        </w:rPr>
        <w:t>21.</w:t>
      </w:r>
      <w:r>
        <w:rPr>
          <w:spacing w:val="-34"/>
          <w:w w:val="85"/>
          <w:sz w:val="24"/>
        </w:rPr>
        <w:t> </w:t>
      </w:r>
      <w:r>
        <w:rPr>
          <w:w w:val="85"/>
          <w:sz w:val="24"/>
        </w:rPr>
        <w:t>Juli</w:t>
      </w:r>
      <w:r>
        <w:rPr>
          <w:spacing w:val="-34"/>
          <w:w w:val="85"/>
          <w:sz w:val="24"/>
        </w:rPr>
        <w:t> </w:t>
      </w:r>
      <w:r>
        <w:rPr>
          <w:w w:val="85"/>
          <w:sz w:val="24"/>
        </w:rPr>
        <w:t>1941</w:t>
      </w:r>
    </w:p>
    <w:p>
      <w:pPr>
        <w:pStyle w:val="BodyText"/>
        <w:spacing w:line="288" w:lineRule="exact" w:before="251"/>
        <w:ind w:left="7689" w:right="131" w:firstLine="1627"/>
        <w:jc w:val="right"/>
      </w:pPr>
      <w:r>
        <w:rPr>
          <w:w w:val="85"/>
        </w:rPr>
        <w:t>Herrn </w:t>
      </w:r>
      <w:r>
        <w:rPr>
          <w:w w:val="90"/>
        </w:rPr>
        <w:t>Dr. habil. August Lösch</w:t>
      </w:r>
    </w:p>
    <w:p>
      <w:pPr>
        <w:pStyle w:val="BodyText"/>
        <w:spacing w:line="286" w:lineRule="exact"/>
        <w:ind w:right="131"/>
        <w:jc w:val="right"/>
      </w:pPr>
      <w:r>
        <w:rPr>
          <w:w w:val="90"/>
        </w:rPr>
        <w:t>z. Z.: </w:t>
      </w:r>
      <w:r>
        <w:rPr>
          <w:w w:val="90"/>
          <w:u w:val="single"/>
        </w:rPr>
        <w:t>Heidenheim (Württ.)</w:t>
      </w:r>
    </w:p>
    <w:p>
      <w:pPr>
        <w:pStyle w:val="BodyText"/>
        <w:spacing w:line="306" w:lineRule="exact"/>
        <w:ind w:right="131"/>
        <w:jc w:val="right"/>
      </w:pPr>
      <w:r>
        <w:rPr>
          <w:w w:val="90"/>
        </w:rPr>
        <w:t>Erchenstr. 7</w:t>
      </w:r>
    </w:p>
    <w:p>
      <w:pPr>
        <w:pStyle w:val="BodyText"/>
        <w:rPr>
          <w:sz w:val="10"/>
        </w:rPr>
      </w:pPr>
    </w:p>
    <w:p>
      <w:pPr>
        <w:pStyle w:val="BodyText"/>
        <w:spacing w:line="312" w:lineRule="exact" w:before="84"/>
        <w:ind w:left="2546"/>
      </w:pPr>
      <w:r>
        <w:rPr>
          <w:w w:val="90"/>
        </w:rPr>
        <w:t>Lieber Herr Lösch!</w:t>
      </w:r>
    </w:p>
    <w:p>
      <w:pPr>
        <w:pStyle w:val="BodyText"/>
        <w:spacing w:line="288" w:lineRule="exact" w:before="10"/>
        <w:ind w:left="2195" w:right="131" w:firstLine="351"/>
        <w:jc w:val="both"/>
      </w:pPr>
      <w:r>
        <w:rPr>
          <w:w w:val="90"/>
        </w:rPr>
        <w:t>Soeben</w:t>
      </w:r>
      <w:r>
        <w:rPr>
          <w:spacing w:val="-37"/>
          <w:w w:val="90"/>
        </w:rPr>
        <w:t> </w:t>
      </w:r>
      <w:r>
        <w:rPr>
          <w:w w:val="90"/>
        </w:rPr>
        <w:t>gehen</w:t>
      </w:r>
      <w:r>
        <w:rPr>
          <w:spacing w:val="-37"/>
          <w:w w:val="90"/>
        </w:rPr>
        <w:t> </w:t>
      </w:r>
      <w:r>
        <w:rPr>
          <w:w w:val="90"/>
        </w:rPr>
        <w:t>Ihre</w:t>
      </w:r>
      <w:r>
        <w:rPr>
          <w:spacing w:val="-37"/>
          <w:w w:val="90"/>
        </w:rPr>
        <w:t> </w:t>
      </w:r>
      <w:r>
        <w:rPr>
          <w:w w:val="90"/>
        </w:rPr>
        <w:t>Karte</w:t>
      </w:r>
      <w:r>
        <w:rPr>
          <w:spacing w:val="-37"/>
          <w:w w:val="90"/>
        </w:rPr>
        <w:t> </w:t>
      </w:r>
      <w:r>
        <w:rPr>
          <w:w w:val="90"/>
        </w:rPr>
        <w:t>vom</w:t>
      </w:r>
      <w:r>
        <w:rPr>
          <w:spacing w:val="-37"/>
          <w:w w:val="90"/>
        </w:rPr>
        <w:t> </w:t>
      </w:r>
      <w:r>
        <w:rPr>
          <w:w w:val="90"/>
        </w:rPr>
        <w:t>17.</w:t>
      </w:r>
      <w:r>
        <w:rPr>
          <w:spacing w:val="-37"/>
          <w:w w:val="90"/>
        </w:rPr>
        <w:t> </w:t>
      </w:r>
      <w:r>
        <w:rPr>
          <w:w w:val="90"/>
        </w:rPr>
        <w:t>d.M.</w:t>
      </w:r>
      <w:r>
        <w:rPr>
          <w:spacing w:val="-37"/>
          <w:w w:val="90"/>
        </w:rPr>
        <w:t> </w:t>
      </w:r>
      <w:r>
        <w:rPr>
          <w:w w:val="90"/>
        </w:rPr>
        <w:t>und</w:t>
      </w:r>
      <w:r>
        <w:rPr>
          <w:spacing w:val="-37"/>
          <w:w w:val="90"/>
        </w:rPr>
        <w:t> </w:t>
      </w:r>
      <w:r>
        <w:rPr>
          <w:w w:val="90"/>
        </w:rPr>
        <w:t>das</w:t>
      </w:r>
      <w:r>
        <w:rPr>
          <w:spacing w:val="-37"/>
          <w:w w:val="90"/>
        </w:rPr>
        <w:t> </w:t>
      </w:r>
      <w:r>
        <w:rPr>
          <w:w w:val="90"/>
        </w:rPr>
        <w:t>in</w:t>
      </w:r>
      <w:r>
        <w:rPr>
          <w:spacing w:val="-37"/>
          <w:w w:val="90"/>
        </w:rPr>
        <w:t> </w:t>
      </w:r>
      <w:r>
        <w:rPr>
          <w:w w:val="90"/>
        </w:rPr>
        <w:t>der</w:t>
      </w:r>
      <w:r>
        <w:rPr>
          <w:spacing w:val="-37"/>
          <w:w w:val="90"/>
        </w:rPr>
        <w:t> </w:t>
      </w:r>
      <w:r>
        <w:rPr>
          <w:w w:val="90"/>
        </w:rPr>
        <w:t>Abschrift</w:t>
      </w:r>
      <w:r>
        <w:rPr>
          <w:spacing w:val="-37"/>
          <w:w w:val="90"/>
        </w:rPr>
        <w:t> </w:t>
      </w:r>
      <w:r>
        <w:rPr>
          <w:w w:val="90"/>
        </w:rPr>
        <w:t>beiliegende</w:t>
      </w:r>
      <w:r>
        <w:rPr>
          <w:spacing w:val="-37"/>
          <w:w w:val="90"/>
        </w:rPr>
        <w:t> </w:t>
      </w:r>
      <w:r>
        <w:rPr>
          <w:w w:val="90"/>
        </w:rPr>
        <w:t>Schrei- ben</w:t>
      </w:r>
      <w:r>
        <w:rPr>
          <w:spacing w:val="-30"/>
          <w:w w:val="90"/>
        </w:rPr>
        <w:t> </w:t>
      </w:r>
      <w:r>
        <w:rPr>
          <w:w w:val="90"/>
        </w:rPr>
        <w:t>von</w:t>
      </w:r>
      <w:r>
        <w:rPr>
          <w:spacing w:val="-30"/>
          <w:w w:val="90"/>
        </w:rPr>
        <w:t> </w:t>
      </w:r>
      <w:r>
        <w:rPr>
          <w:w w:val="90"/>
        </w:rPr>
        <w:t>Dr.</w:t>
      </w:r>
      <w:r>
        <w:rPr>
          <w:spacing w:val="-30"/>
          <w:w w:val="90"/>
        </w:rPr>
        <w:t> </w:t>
      </w:r>
      <w:r>
        <w:rPr>
          <w:w w:val="90"/>
        </w:rPr>
        <w:t>Wilmanns</w:t>
      </w:r>
      <w:r>
        <w:rPr>
          <w:color w:val="2E3092"/>
          <w:w w:val="90"/>
          <w:position w:val="9"/>
          <w:sz w:val="17"/>
        </w:rPr>
        <w:t>79</w:t>
      </w:r>
      <w:r>
        <w:rPr>
          <w:color w:val="2E3092"/>
          <w:spacing w:val="-8"/>
          <w:w w:val="90"/>
          <w:position w:val="9"/>
          <w:sz w:val="17"/>
        </w:rPr>
        <w:t> </w:t>
      </w:r>
      <w:r>
        <w:rPr>
          <w:w w:val="90"/>
        </w:rPr>
        <w:t>vom</w:t>
      </w:r>
      <w:r>
        <w:rPr>
          <w:spacing w:val="-30"/>
          <w:w w:val="90"/>
        </w:rPr>
        <w:t> </w:t>
      </w:r>
      <w:r>
        <w:rPr>
          <w:w w:val="90"/>
        </w:rPr>
        <w:t>gleichen</w:t>
      </w:r>
      <w:r>
        <w:rPr>
          <w:spacing w:val="-30"/>
          <w:w w:val="90"/>
        </w:rPr>
        <w:t> </w:t>
      </w:r>
      <w:r>
        <w:rPr>
          <w:spacing w:val="-7"/>
          <w:w w:val="90"/>
        </w:rPr>
        <w:t>Tage</w:t>
      </w:r>
      <w:r>
        <w:rPr>
          <w:spacing w:val="-30"/>
          <w:w w:val="90"/>
        </w:rPr>
        <w:t> </w:t>
      </w:r>
      <w:r>
        <w:rPr>
          <w:w w:val="90"/>
        </w:rPr>
        <w:t>bei</w:t>
      </w:r>
      <w:r>
        <w:rPr>
          <w:spacing w:val="-29"/>
          <w:w w:val="90"/>
        </w:rPr>
        <w:t> </w:t>
      </w:r>
      <w:r>
        <w:rPr>
          <w:w w:val="90"/>
        </w:rPr>
        <w:t>uns</w:t>
      </w:r>
      <w:r>
        <w:rPr>
          <w:spacing w:val="-30"/>
          <w:w w:val="90"/>
        </w:rPr>
        <w:t> </w:t>
      </w:r>
      <w:r>
        <w:rPr>
          <w:w w:val="90"/>
        </w:rPr>
        <w:t>ein.</w:t>
      </w:r>
      <w:r>
        <w:rPr>
          <w:spacing w:val="-30"/>
          <w:w w:val="90"/>
        </w:rPr>
        <w:t> </w:t>
      </w:r>
      <w:r>
        <w:rPr>
          <w:w w:val="90"/>
        </w:rPr>
        <w:t>Ich</w:t>
      </w:r>
      <w:r>
        <w:rPr>
          <w:spacing w:val="-30"/>
          <w:w w:val="90"/>
        </w:rPr>
        <w:t> </w:t>
      </w:r>
      <w:r>
        <w:rPr>
          <w:w w:val="90"/>
        </w:rPr>
        <w:t>glaube</w:t>
      </w:r>
      <w:r>
        <w:rPr>
          <w:spacing w:val="-30"/>
          <w:w w:val="90"/>
        </w:rPr>
        <w:t> </w:t>
      </w:r>
      <w:r>
        <w:rPr>
          <w:w w:val="90"/>
        </w:rPr>
        <w:t>such,</w:t>
      </w:r>
      <w:r>
        <w:rPr>
          <w:spacing w:val="-30"/>
          <w:w w:val="90"/>
        </w:rPr>
        <w:t> </w:t>
      </w:r>
      <w:r>
        <w:rPr>
          <w:w w:val="90"/>
        </w:rPr>
        <w:t>daß</w:t>
      </w:r>
      <w:r>
        <w:rPr>
          <w:spacing w:val="-30"/>
          <w:w w:val="90"/>
        </w:rPr>
        <w:t> </w:t>
      </w:r>
      <w:r>
        <w:rPr>
          <w:w w:val="90"/>
        </w:rPr>
        <w:t>es</w:t>
      </w:r>
      <w:r>
        <w:rPr>
          <w:spacing w:val="-29"/>
          <w:w w:val="90"/>
        </w:rPr>
        <w:t> </w:t>
      </w:r>
      <w:r>
        <w:rPr>
          <w:w w:val="90"/>
        </w:rPr>
        <w:t>besser gewesen</w:t>
      </w:r>
      <w:r>
        <w:rPr>
          <w:spacing w:val="-30"/>
          <w:w w:val="90"/>
        </w:rPr>
        <w:t> </w:t>
      </w:r>
      <w:r>
        <w:rPr>
          <w:w w:val="90"/>
        </w:rPr>
        <w:t>wäre,</w:t>
      </w:r>
      <w:r>
        <w:rPr>
          <w:spacing w:val="-30"/>
          <w:w w:val="90"/>
        </w:rPr>
        <w:t> </w:t>
      </w:r>
      <w:r>
        <w:rPr>
          <w:w w:val="90"/>
        </w:rPr>
        <w:t>das</w:t>
      </w:r>
      <w:r>
        <w:rPr>
          <w:spacing w:val="-30"/>
          <w:w w:val="90"/>
        </w:rPr>
        <w:t> </w:t>
      </w:r>
      <w:r>
        <w:rPr>
          <w:w w:val="90"/>
        </w:rPr>
        <w:t>Ganze</w:t>
      </w:r>
      <w:r>
        <w:rPr>
          <w:spacing w:val="-30"/>
          <w:w w:val="90"/>
        </w:rPr>
        <w:t> </w:t>
      </w:r>
      <w:r>
        <w:rPr>
          <w:w w:val="90"/>
        </w:rPr>
        <w:t>in</w:t>
      </w:r>
      <w:r>
        <w:rPr>
          <w:spacing w:val="-30"/>
          <w:w w:val="90"/>
        </w:rPr>
        <w:t> </w:t>
      </w:r>
      <w:r>
        <w:rPr>
          <w:w w:val="90"/>
        </w:rPr>
        <w:t>den</w:t>
      </w:r>
      <w:r>
        <w:rPr>
          <w:spacing w:val="-30"/>
          <w:w w:val="90"/>
        </w:rPr>
        <w:t> </w:t>
      </w:r>
      <w:r>
        <w:rPr>
          <w:w w:val="90"/>
        </w:rPr>
        <w:t>“Problemen</w:t>
      </w:r>
      <w:r>
        <w:rPr>
          <w:spacing w:val="-30"/>
          <w:w w:val="90"/>
        </w:rPr>
        <w:t> </w:t>
      </w:r>
      <w:r>
        <w:rPr>
          <w:w w:val="90"/>
        </w:rPr>
        <w:t>der</w:t>
      </w:r>
      <w:r>
        <w:rPr>
          <w:spacing w:val="-30"/>
          <w:w w:val="90"/>
        </w:rPr>
        <w:t> </w:t>
      </w:r>
      <w:r>
        <w:rPr>
          <w:w w:val="90"/>
        </w:rPr>
        <w:t>Weltwirtschaft”</w:t>
      </w:r>
      <w:r>
        <w:rPr>
          <w:spacing w:val="-30"/>
          <w:w w:val="90"/>
        </w:rPr>
        <w:t> </w:t>
      </w:r>
      <w:r>
        <w:rPr>
          <w:w w:val="90"/>
        </w:rPr>
        <w:t>mit</w:t>
      </w:r>
      <w:r>
        <w:rPr>
          <w:spacing w:val="-30"/>
          <w:w w:val="90"/>
        </w:rPr>
        <w:t> </w:t>
      </w:r>
      <w:r>
        <w:rPr>
          <w:w w:val="90"/>
        </w:rPr>
        <w:t>dem</w:t>
      </w:r>
      <w:r>
        <w:rPr>
          <w:spacing w:val="-30"/>
          <w:w w:val="90"/>
        </w:rPr>
        <w:t> </w:t>
      </w:r>
      <w:r>
        <w:rPr>
          <w:w w:val="90"/>
        </w:rPr>
        <w:t>gesamten </w:t>
      </w:r>
      <w:r>
        <w:rPr>
          <w:w w:val="85"/>
        </w:rPr>
        <w:t>Material zu</w:t>
      </w:r>
      <w:r>
        <w:rPr>
          <w:spacing w:val="-5"/>
          <w:w w:val="85"/>
        </w:rPr>
        <w:t> </w:t>
      </w:r>
      <w:r>
        <w:rPr>
          <w:w w:val="85"/>
        </w:rPr>
        <w:t>veröffentlichen.</w:t>
      </w:r>
    </w:p>
    <w:p>
      <w:pPr>
        <w:pStyle w:val="BodyText"/>
        <w:spacing w:line="288" w:lineRule="exact" w:before="12"/>
        <w:ind w:left="2195" w:right="131" w:firstLine="351"/>
        <w:jc w:val="right"/>
      </w:pPr>
      <w:r>
        <w:rPr>
          <w:w w:val="90"/>
        </w:rPr>
        <w:t>Wie</w:t>
      </w:r>
      <w:r>
        <w:rPr>
          <w:spacing w:val="-25"/>
          <w:w w:val="90"/>
        </w:rPr>
        <w:t> </w:t>
      </w:r>
      <w:r>
        <w:rPr>
          <w:w w:val="90"/>
        </w:rPr>
        <w:t>ich</w:t>
      </w:r>
      <w:r>
        <w:rPr>
          <w:spacing w:val="-25"/>
          <w:w w:val="90"/>
        </w:rPr>
        <w:t> </w:t>
      </w:r>
      <w:r>
        <w:rPr>
          <w:w w:val="90"/>
        </w:rPr>
        <w:t>Ihnen</w:t>
      </w:r>
      <w:r>
        <w:rPr>
          <w:spacing w:val="-25"/>
          <w:w w:val="90"/>
        </w:rPr>
        <w:t> </w:t>
      </w:r>
      <w:r>
        <w:rPr>
          <w:w w:val="90"/>
        </w:rPr>
        <w:t>aber</w:t>
      </w:r>
      <w:r>
        <w:rPr>
          <w:spacing w:val="-25"/>
          <w:w w:val="90"/>
        </w:rPr>
        <w:t> </w:t>
      </w:r>
      <w:r>
        <w:rPr>
          <w:w w:val="90"/>
        </w:rPr>
        <w:t>schon</w:t>
      </w:r>
      <w:r>
        <w:rPr>
          <w:spacing w:val="-25"/>
          <w:w w:val="90"/>
        </w:rPr>
        <w:t> </w:t>
      </w:r>
      <w:r>
        <w:rPr>
          <w:w w:val="90"/>
        </w:rPr>
        <w:t>mitteilte,</w:t>
      </w:r>
      <w:r>
        <w:rPr>
          <w:spacing w:val="-25"/>
          <w:w w:val="90"/>
        </w:rPr>
        <w:t> </w:t>
      </w:r>
      <w:r>
        <w:rPr>
          <w:w w:val="90"/>
        </w:rPr>
        <w:t>meinte</w:t>
      </w:r>
      <w:r>
        <w:rPr>
          <w:spacing w:val="-25"/>
          <w:w w:val="90"/>
        </w:rPr>
        <w:t> </w:t>
      </w:r>
      <w:r>
        <w:rPr>
          <w:w w:val="90"/>
        </w:rPr>
        <w:t>Dr.</w:t>
      </w:r>
      <w:r>
        <w:rPr>
          <w:spacing w:val="-25"/>
          <w:w w:val="90"/>
        </w:rPr>
        <w:t> </w:t>
      </w:r>
      <w:r>
        <w:rPr>
          <w:w w:val="90"/>
        </w:rPr>
        <w:t>Wilmanns,</w:t>
      </w:r>
      <w:r>
        <w:rPr>
          <w:spacing w:val="-25"/>
          <w:w w:val="90"/>
        </w:rPr>
        <w:t> </w:t>
      </w:r>
      <w:r>
        <w:rPr>
          <w:w w:val="90"/>
        </w:rPr>
        <w:t>daß</w:t>
      </w:r>
      <w:r>
        <w:rPr>
          <w:spacing w:val="-25"/>
          <w:w w:val="90"/>
        </w:rPr>
        <w:t> </w:t>
      </w:r>
      <w:r>
        <w:rPr>
          <w:w w:val="90"/>
        </w:rPr>
        <w:t>die</w:t>
      </w:r>
      <w:r>
        <w:rPr>
          <w:spacing w:val="-25"/>
          <w:w w:val="90"/>
        </w:rPr>
        <w:t> </w:t>
      </w:r>
      <w:r>
        <w:rPr>
          <w:w w:val="90"/>
        </w:rPr>
        <w:t>Wirtschaftsab-</w:t>
      </w:r>
      <w:r>
        <w:rPr>
          <w:w w:val="85"/>
        </w:rPr>
        <w:t> </w:t>
      </w:r>
      <w:r>
        <w:rPr>
          <w:w w:val="85"/>
        </w:rPr>
        <w:t>teilung</w:t>
      </w:r>
      <w:r>
        <w:rPr>
          <w:spacing w:val="-19"/>
          <w:w w:val="85"/>
        </w:rPr>
        <w:t> </w:t>
      </w:r>
      <w:r>
        <w:rPr>
          <w:w w:val="85"/>
        </w:rPr>
        <w:t>des</w:t>
      </w:r>
      <w:r>
        <w:rPr>
          <w:spacing w:val="-19"/>
          <w:w w:val="85"/>
        </w:rPr>
        <w:t> </w:t>
      </w:r>
      <w:r>
        <w:rPr>
          <w:w w:val="85"/>
        </w:rPr>
        <w:t>Auswärtigen</w:t>
      </w:r>
      <w:r>
        <w:rPr>
          <w:spacing w:val="-19"/>
          <w:w w:val="85"/>
        </w:rPr>
        <w:t> </w:t>
      </w:r>
      <w:r>
        <w:rPr>
          <w:w w:val="85"/>
        </w:rPr>
        <w:t>Amtes</w:t>
      </w:r>
      <w:r>
        <w:rPr>
          <w:spacing w:val="-19"/>
          <w:w w:val="85"/>
        </w:rPr>
        <w:t> </w:t>
      </w:r>
      <w:r>
        <w:rPr>
          <w:w w:val="85"/>
        </w:rPr>
        <w:t>Bedenken</w:t>
      </w:r>
      <w:r>
        <w:rPr>
          <w:spacing w:val="-19"/>
          <w:w w:val="85"/>
        </w:rPr>
        <w:t> </w:t>
      </w:r>
      <w:r>
        <w:rPr>
          <w:w w:val="85"/>
        </w:rPr>
        <w:t>dagegen</w:t>
      </w:r>
      <w:r>
        <w:rPr>
          <w:spacing w:val="-19"/>
          <w:w w:val="85"/>
        </w:rPr>
        <w:t> </w:t>
      </w:r>
      <w:r>
        <w:rPr>
          <w:w w:val="85"/>
        </w:rPr>
        <w:t>geäußert</w:t>
      </w:r>
      <w:r>
        <w:rPr>
          <w:spacing w:val="-19"/>
          <w:w w:val="85"/>
        </w:rPr>
        <w:t> </w:t>
      </w:r>
      <w:r>
        <w:rPr>
          <w:w w:val="85"/>
        </w:rPr>
        <w:t>hätte.</w:t>
      </w:r>
      <w:r>
        <w:rPr>
          <w:spacing w:val="-19"/>
          <w:w w:val="85"/>
        </w:rPr>
        <w:t> </w:t>
      </w:r>
      <w:r>
        <w:rPr>
          <w:w w:val="85"/>
        </w:rPr>
        <w:t>Er</w:t>
      </w:r>
      <w:r>
        <w:rPr>
          <w:spacing w:val="-19"/>
          <w:w w:val="85"/>
        </w:rPr>
        <w:t> </w:t>
      </w:r>
      <w:r>
        <w:rPr>
          <w:w w:val="85"/>
        </w:rPr>
        <w:t>drängte</w:t>
      </w:r>
      <w:r>
        <w:rPr>
          <w:spacing w:val="-19"/>
          <w:w w:val="85"/>
        </w:rPr>
        <w:t> </w:t>
      </w:r>
      <w:r>
        <w:rPr>
          <w:w w:val="85"/>
        </w:rPr>
        <w:t>jedenfalls</w:t>
      </w:r>
      <w:r>
        <w:rPr>
          <w:w w:val="79"/>
        </w:rPr>
        <w:t> </w:t>
      </w:r>
      <w:r>
        <w:rPr>
          <w:w w:val="90"/>
        </w:rPr>
        <w:t>auf</w:t>
      </w:r>
      <w:r>
        <w:rPr>
          <w:spacing w:val="-28"/>
          <w:w w:val="90"/>
        </w:rPr>
        <w:t> </w:t>
      </w:r>
      <w:r>
        <w:rPr>
          <w:w w:val="90"/>
        </w:rPr>
        <w:t>eine</w:t>
      </w:r>
      <w:r>
        <w:rPr>
          <w:spacing w:val="-29"/>
          <w:w w:val="90"/>
        </w:rPr>
        <w:t> </w:t>
      </w:r>
      <w:r>
        <w:rPr>
          <w:w w:val="90"/>
        </w:rPr>
        <w:t>Veröffentlichung</w:t>
      </w:r>
      <w:r>
        <w:rPr>
          <w:spacing w:val="-28"/>
          <w:w w:val="90"/>
        </w:rPr>
        <w:t> </w:t>
      </w:r>
      <w:r>
        <w:rPr>
          <w:w w:val="90"/>
        </w:rPr>
        <w:t>ohne</w:t>
      </w:r>
      <w:r>
        <w:rPr>
          <w:spacing w:val="-28"/>
          <w:w w:val="90"/>
        </w:rPr>
        <w:t> </w:t>
      </w:r>
      <w:r>
        <w:rPr>
          <w:w w:val="90"/>
        </w:rPr>
        <w:t>Materialteil.</w:t>
      </w:r>
      <w:r>
        <w:rPr>
          <w:spacing w:val="-28"/>
          <w:w w:val="90"/>
        </w:rPr>
        <w:t> </w:t>
      </w:r>
      <w:r>
        <w:rPr>
          <w:w w:val="90"/>
        </w:rPr>
        <w:t>Damit</w:t>
      </w:r>
      <w:r>
        <w:rPr>
          <w:spacing w:val="-29"/>
          <w:w w:val="90"/>
        </w:rPr>
        <w:t> </w:t>
      </w:r>
      <w:r>
        <w:rPr>
          <w:w w:val="90"/>
        </w:rPr>
        <w:t>wäre</w:t>
      </w:r>
      <w:r>
        <w:rPr>
          <w:spacing w:val="-28"/>
          <w:w w:val="90"/>
        </w:rPr>
        <w:t> </w:t>
      </w:r>
      <w:r>
        <w:rPr>
          <w:w w:val="90"/>
        </w:rPr>
        <w:t>der</w:t>
      </w:r>
      <w:r>
        <w:rPr>
          <w:spacing w:val="-28"/>
          <w:w w:val="90"/>
        </w:rPr>
        <w:t> </w:t>
      </w:r>
      <w:r>
        <w:rPr>
          <w:w w:val="90"/>
        </w:rPr>
        <w:t>äußeren</w:t>
      </w:r>
      <w:r>
        <w:rPr>
          <w:spacing w:val="-28"/>
          <w:w w:val="90"/>
        </w:rPr>
        <w:t> </w:t>
      </w:r>
      <w:r>
        <w:rPr>
          <w:w w:val="90"/>
        </w:rPr>
        <w:t>Form</w:t>
      </w:r>
      <w:r>
        <w:rPr>
          <w:spacing w:val="-29"/>
          <w:w w:val="90"/>
        </w:rPr>
        <w:t> </w:t>
      </w:r>
      <w:r>
        <w:rPr>
          <w:w w:val="90"/>
        </w:rPr>
        <w:t>nach</w:t>
      </w:r>
      <w:r>
        <w:rPr>
          <w:spacing w:val="-28"/>
          <w:w w:val="90"/>
        </w:rPr>
        <w:t> </w:t>
      </w:r>
      <w:r>
        <w:rPr>
          <w:w w:val="90"/>
        </w:rPr>
        <w:t>ent-</w:t>
      </w:r>
      <w:r>
        <w:rPr>
          <w:w w:val="87"/>
        </w:rPr>
        <w:t> </w:t>
      </w:r>
      <w:r>
        <w:rPr>
          <w:w w:val="85"/>
        </w:rPr>
        <w:t>schieden,</w:t>
      </w:r>
      <w:r>
        <w:rPr>
          <w:spacing w:val="-10"/>
          <w:w w:val="85"/>
        </w:rPr>
        <w:t> </w:t>
      </w:r>
      <w:r>
        <w:rPr>
          <w:w w:val="85"/>
        </w:rPr>
        <w:t>daß</w:t>
      </w:r>
      <w:r>
        <w:rPr>
          <w:spacing w:val="-10"/>
          <w:w w:val="85"/>
        </w:rPr>
        <w:t> </w:t>
      </w:r>
      <w:r>
        <w:rPr>
          <w:w w:val="85"/>
        </w:rPr>
        <w:t>die</w:t>
      </w:r>
      <w:r>
        <w:rPr>
          <w:spacing w:val="-10"/>
          <w:w w:val="85"/>
        </w:rPr>
        <w:t> </w:t>
      </w:r>
      <w:r>
        <w:rPr>
          <w:w w:val="85"/>
        </w:rPr>
        <w:t>Arbeit</w:t>
      </w:r>
      <w:r>
        <w:rPr>
          <w:spacing w:val="-10"/>
          <w:w w:val="85"/>
        </w:rPr>
        <w:t> </w:t>
      </w:r>
      <w:r>
        <w:rPr>
          <w:w w:val="85"/>
        </w:rPr>
        <w:t>nicht</w:t>
      </w:r>
      <w:r>
        <w:rPr>
          <w:spacing w:val="-10"/>
          <w:w w:val="85"/>
        </w:rPr>
        <w:t> </w:t>
      </w:r>
      <w:r>
        <w:rPr>
          <w:w w:val="85"/>
        </w:rPr>
        <w:t>in</w:t>
      </w:r>
      <w:r>
        <w:rPr>
          <w:spacing w:val="-10"/>
          <w:w w:val="85"/>
        </w:rPr>
        <w:t> </w:t>
      </w:r>
      <w:r>
        <w:rPr>
          <w:w w:val="85"/>
        </w:rPr>
        <w:t>den</w:t>
      </w:r>
      <w:r>
        <w:rPr>
          <w:spacing w:val="-10"/>
          <w:w w:val="85"/>
        </w:rPr>
        <w:t> </w:t>
      </w:r>
      <w:r>
        <w:rPr>
          <w:w w:val="85"/>
        </w:rPr>
        <w:t>“Problemen</w:t>
      </w:r>
      <w:r>
        <w:rPr>
          <w:spacing w:val="-10"/>
          <w:w w:val="85"/>
        </w:rPr>
        <w:t> </w:t>
      </w:r>
      <w:r>
        <w:rPr>
          <w:w w:val="85"/>
        </w:rPr>
        <w:t>der</w:t>
      </w:r>
      <w:r>
        <w:rPr>
          <w:spacing w:val="-10"/>
          <w:w w:val="85"/>
        </w:rPr>
        <w:t> </w:t>
      </w:r>
      <w:r>
        <w:rPr>
          <w:w w:val="85"/>
        </w:rPr>
        <w:t>Weltwirtschaft”</w:t>
      </w:r>
      <w:r>
        <w:rPr>
          <w:spacing w:val="-10"/>
          <w:w w:val="85"/>
        </w:rPr>
        <w:t> </w:t>
      </w:r>
      <w:r>
        <w:rPr>
          <w:w w:val="85"/>
        </w:rPr>
        <w:t>erscheinen</w:t>
      </w:r>
      <w:r>
        <w:rPr>
          <w:spacing w:val="-10"/>
          <w:w w:val="85"/>
        </w:rPr>
        <w:t> </w:t>
      </w:r>
      <w:r>
        <w:rPr>
          <w:w w:val="85"/>
        </w:rPr>
        <w:t>kann,</w:t>
      </w:r>
    </w:p>
    <w:p>
      <w:pPr>
        <w:pStyle w:val="BodyText"/>
        <w:spacing w:before="3"/>
        <w:rPr>
          <w:sz w:val="10"/>
        </w:rPr>
      </w:pPr>
      <w:r>
        <w:rPr/>
        <w:pict>
          <v:line style="position:absolute;mso-position-horizontal-relative:page;mso-position-vertical-relative:paragraph;z-index:9088;mso-wrap-distance-left:0;mso-wrap-distance-right:0" from="133.768005pt,9.076124pt" to="289.183005pt,9.076124pt" stroked="true" strokeweight=".398pt" strokecolor="#000000">
            <v:stroke dashstyle="solid"/>
            <w10:wrap type="topAndBottom"/>
          </v:line>
        </w:pict>
      </w:r>
    </w:p>
    <w:p>
      <w:pPr>
        <w:spacing w:line="239" w:lineRule="exact" w:before="0"/>
        <w:ind w:left="2195" w:right="131" w:firstLine="214"/>
        <w:jc w:val="both"/>
        <w:rPr>
          <w:sz w:val="20"/>
        </w:rPr>
      </w:pPr>
      <w:r>
        <w:rPr>
          <w:w w:val="90"/>
          <w:position w:val="7"/>
          <w:sz w:val="14"/>
        </w:rPr>
        <w:t>79</w:t>
      </w:r>
      <w:bookmarkStart w:name="_bookmark736" w:id="990"/>
      <w:bookmarkEnd w:id="990"/>
      <w:r>
        <w:rPr>
          <w:w w:val="90"/>
          <w:position w:val="7"/>
          <w:sz w:val="14"/>
        </w:rPr>
      </w:r>
      <w:r>
        <w:rPr>
          <w:w w:val="90"/>
          <w:sz w:val="20"/>
        </w:rPr>
        <w:t>Werner</w:t>
      </w:r>
      <w:r>
        <w:rPr>
          <w:spacing w:val="-9"/>
          <w:w w:val="90"/>
          <w:sz w:val="20"/>
        </w:rPr>
        <w:t> </w:t>
      </w:r>
      <w:r>
        <w:rPr>
          <w:w w:val="90"/>
          <w:sz w:val="20"/>
        </w:rPr>
        <w:t>Wilmanns</w:t>
      </w:r>
      <w:r>
        <w:rPr>
          <w:spacing w:val="-9"/>
          <w:w w:val="90"/>
          <w:sz w:val="20"/>
        </w:rPr>
        <w:t> </w:t>
      </w:r>
      <w:r>
        <w:rPr>
          <w:w w:val="90"/>
          <w:sz w:val="20"/>
        </w:rPr>
        <w:t>(?-?),</w:t>
      </w:r>
      <w:r>
        <w:rPr>
          <w:spacing w:val="-9"/>
          <w:w w:val="90"/>
          <w:sz w:val="20"/>
        </w:rPr>
        <w:t> </w:t>
      </w:r>
      <w:r>
        <w:rPr>
          <w:w w:val="90"/>
          <w:sz w:val="20"/>
        </w:rPr>
        <w:t>ehemaliger</w:t>
      </w:r>
      <w:r>
        <w:rPr>
          <w:spacing w:val="-9"/>
          <w:w w:val="90"/>
          <w:sz w:val="20"/>
        </w:rPr>
        <w:t> </w:t>
      </w:r>
      <w:r>
        <w:rPr>
          <w:w w:val="90"/>
          <w:sz w:val="20"/>
        </w:rPr>
        <w:t>Abteilungsleiter</w:t>
      </w:r>
      <w:r>
        <w:rPr>
          <w:spacing w:val="-9"/>
          <w:w w:val="90"/>
          <w:sz w:val="20"/>
        </w:rPr>
        <w:t> </w:t>
      </w:r>
      <w:r>
        <w:rPr>
          <w:w w:val="90"/>
          <w:sz w:val="20"/>
        </w:rPr>
        <w:t>im</w:t>
      </w:r>
      <w:r>
        <w:rPr>
          <w:spacing w:val="-9"/>
          <w:w w:val="90"/>
          <w:sz w:val="20"/>
        </w:rPr>
        <w:t> </w:t>
      </w:r>
      <w:r>
        <w:rPr>
          <w:w w:val="90"/>
          <w:sz w:val="20"/>
        </w:rPr>
        <w:t>Reichswirtschaftsministerium</w:t>
      </w:r>
      <w:r>
        <w:rPr>
          <w:spacing w:val="-9"/>
          <w:w w:val="90"/>
          <w:sz w:val="20"/>
        </w:rPr>
        <w:t> </w:t>
      </w:r>
      <w:r>
        <w:rPr>
          <w:w w:val="90"/>
          <w:sz w:val="20"/>
        </w:rPr>
        <w:t>und</w:t>
      </w:r>
      <w:r>
        <w:rPr>
          <w:spacing w:val="-9"/>
          <w:w w:val="90"/>
          <w:sz w:val="20"/>
        </w:rPr>
        <w:t> </w:t>
      </w:r>
      <w:r>
        <w:rPr>
          <w:w w:val="90"/>
          <w:sz w:val="20"/>
        </w:rPr>
        <w:t>am </w:t>
      </w:r>
      <w:hyperlink w:history="true" w:anchor="_bookmark1337">
        <w:r>
          <w:rPr>
            <w:color w:val="2E3092"/>
            <w:w w:val="85"/>
            <w:sz w:val="20"/>
          </w:rPr>
          <w:t>Deutsches Institut für Wirtschaftsforschung</w:t>
        </w:r>
      </w:hyperlink>
      <w:r>
        <w:rPr>
          <w:w w:val="85"/>
          <w:sz w:val="20"/>
        </w:rPr>
        <w:t>. Berater in der Reichsstelle für die Devisenbewirtschaftung während</w:t>
      </w:r>
      <w:r>
        <w:rPr>
          <w:spacing w:val="-10"/>
          <w:w w:val="85"/>
          <w:sz w:val="20"/>
        </w:rPr>
        <w:t> </w:t>
      </w:r>
      <w:r>
        <w:rPr>
          <w:w w:val="85"/>
          <w:sz w:val="20"/>
        </w:rPr>
        <w:t>den</w:t>
      </w:r>
      <w:r>
        <w:rPr>
          <w:spacing w:val="-10"/>
          <w:w w:val="85"/>
          <w:sz w:val="20"/>
        </w:rPr>
        <w:t> </w:t>
      </w:r>
      <w:r>
        <w:rPr>
          <w:w w:val="85"/>
          <w:sz w:val="20"/>
        </w:rPr>
        <w:t>Verhandlungen</w:t>
      </w:r>
      <w:r>
        <w:rPr>
          <w:spacing w:val="-10"/>
          <w:w w:val="85"/>
          <w:sz w:val="20"/>
        </w:rPr>
        <w:t> </w:t>
      </w:r>
      <w:r>
        <w:rPr>
          <w:w w:val="85"/>
          <w:sz w:val="20"/>
        </w:rPr>
        <w:t>zum</w:t>
      </w:r>
      <w:r>
        <w:rPr>
          <w:spacing w:val="-10"/>
          <w:w w:val="85"/>
          <w:sz w:val="20"/>
        </w:rPr>
        <w:t> </w:t>
      </w:r>
      <w:r>
        <w:rPr>
          <w:w w:val="85"/>
          <w:sz w:val="20"/>
        </w:rPr>
        <w:t>Ha’avara-Abkommen</w:t>
      </w:r>
      <w:r>
        <w:rPr>
          <w:spacing w:val="-10"/>
          <w:w w:val="85"/>
          <w:sz w:val="20"/>
        </w:rPr>
        <w:t> </w:t>
      </w:r>
      <w:r>
        <w:rPr>
          <w:w w:val="85"/>
          <w:sz w:val="20"/>
        </w:rPr>
        <w:t>von</w:t>
      </w:r>
      <w:r>
        <w:rPr>
          <w:spacing w:val="-10"/>
          <w:w w:val="85"/>
          <w:sz w:val="20"/>
        </w:rPr>
        <w:t> </w:t>
      </w:r>
      <w:r>
        <w:rPr>
          <w:w w:val="85"/>
          <w:sz w:val="20"/>
        </w:rPr>
        <w:t>1933,</w:t>
      </w:r>
      <w:r>
        <w:rPr>
          <w:spacing w:val="-10"/>
          <w:w w:val="85"/>
          <w:sz w:val="20"/>
        </w:rPr>
        <w:t> </w:t>
      </w:r>
      <w:r>
        <w:rPr>
          <w:w w:val="85"/>
          <w:sz w:val="20"/>
        </w:rPr>
        <w:t>danach</w:t>
      </w:r>
      <w:r>
        <w:rPr>
          <w:spacing w:val="-10"/>
          <w:w w:val="85"/>
          <w:sz w:val="20"/>
        </w:rPr>
        <w:t> </w:t>
      </w:r>
      <w:r>
        <w:rPr>
          <w:w w:val="85"/>
          <w:sz w:val="20"/>
        </w:rPr>
        <w:t>in</w:t>
      </w:r>
      <w:r>
        <w:rPr>
          <w:spacing w:val="-10"/>
          <w:w w:val="85"/>
          <w:sz w:val="20"/>
        </w:rPr>
        <w:t> </w:t>
      </w:r>
      <w:r>
        <w:rPr>
          <w:w w:val="85"/>
          <w:sz w:val="20"/>
        </w:rPr>
        <w:t>der</w:t>
      </w:r>
      <w:r>
        <w:rPr>
          <w:spacing w:val="-10"/>
          <w:w w:val="85"/>
          <w:sz w:val="20"/>
        </w:rPr>
        <w:t> </w:t>
      </w:r>
      <w:r>
        <w:rPr>
          <w:w w:val="85"/>
          <w:sz w:val="20"/>
        </w:rPr>
        <w:t>Informationsabteilung des Auswärtigen</w:t>
      </w:r>
      <w:r>
        <w:rPr>
          <w:spacing w:val="-25"/>
          <w:w w:val="85"/>
          <w:sz w:val="20"/>
        </w:rPr>
        <w:t> </w:t>
      </w:r>
      <w:r>
        <w:rPr>
          <w:w w:val="85"/>
          <w:sz w:val="20"/>
        </w:rPr>
        <w:t>Amtes.</w:t>
      </w:r>
    </w:p>
    <w:p>
      <w:pPr>
        <w:spacing w:after="0" w:line="239" w:lineRule="exact"/>
        <w:jc w:val="both"/>
        <w:rPr>
          <w:sz w:val="20"/>
        </w:rPr>
        <w:sectPr>
          <w:pgSz w:w="12240" w:h="15840"/>
          <w:pgMar w:top="1500" w:bottom="280" w:left="480" w:right="1660"/>
        </w:sectPr>
      </w:pPr>
    </w:p>
    <w:p>
      <w:pPr>
        <w:pStyle w:val="BodyText"/>
        <w:spacing w:before="2"/>
        <w:rPr>
          <w:sz w:val="15"/>
        </w:rPr>
      </w:pPr>
    </w:p>
    <w:p>
      <w:pPr>
        <w:pStyle w:val="ListParagraph"/>
        <w:numPr>
          <w:ilvl w:val="1"/>
          <w:numId w:val="93"/>
        </w:numPr>
        <w:tabs>
          <w:tab w:pos="546" w:val="left" w:leader="none"/>
          <w:tab w:pos="9981" w:val="right" w:leader="none"/>
        </w:tabs>
        <w:spacing w:line="240" w:lineRule="auto" w:before="84" w:after="0"/>
        <w:ind w:left="545" w:right="0" w:hanging="427"/>
        <w:jc w:val="left"/>
        <w:rPr>
          <w:sz w:val="24"/>
        </w:rPr>
      </w:pPr>
      <w:bookmarkStart w:name="_bookmark737" w:id="991"/>
      <w:bookmarkEnd w:id="991"/>
      <w:r>
        <w:rPr/>
      </w:r>
      <w:bookmarkStart w:name="_bookmark737" w:id="992"/>
      <w:bookmarkEnd w:id="992"/>
      <w:r>
        <w:rPr>
          <w:w w:val="95"/>
          <w:sz w:val="24"/>
        </w:rPr>
        <w:t>Hans</w:t>
      </w:r>
      <w:r>
        <w:rPr>
          <w:spacing w:val="-15"/>
          <w:w w:val="95"/>
          <w:sz w:val="24"/>
        </w:rPr>
        <w:t> </w:t>
      </w:r>
      <w:r>
        <w:rPr>
          <w:w w:val="95"/>
          <w:sz w:val="24"/>
        </w:rPr>
        <w:t>Bolza</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Würzburg,</w:t>
      </w:r>
      <w:r>
        <w:rPr>
          <w:spacing w:val="-15"/>
          <w:w w:val="95"/>
          <w:sz w:val="24"/>
        </w:rPr>
        <w:t> </w:t>
      </w:r>
      <w:r>
        <w:rPr>
          <w:w w:val="95"/>
          <w:sz w:val="24"/>
        </w:rPr>
        <w:t>20.</w:t>
      </w:r>
      <w:r>
        <w:rPr>
          <w:spacing w:val="-15"/>
          <w:w w:val="95"/>
          <w:sz w:val="24"/>
        </w:rPr>
        <w:t> </w:t>
      </w:r>
      <w:r>
        <w:rPr>
          <w:w w:val="95"/>
          <w:sz w:val="24"/>
        </w:rPr>
        <w:t>August</w:t>
      </w:r>
      <w:r>
        <w:rPr>
          <w:spacing w:val="-15"/>
          <w:w w:val="95"/>
          <w:sz w:val="24"/>
        </w:rPr>
        <w:t> </w:t>
      </w:r>
      <w:r>
        <w:rPr>
          <w:w w:val="95"/>
          <w:sz w:val="24"/>
        </w:rPr>
        <w:t>1941</w:t>
      </w:r>
      <w:r>
        <w:rPr>
          <w:rFonts w:ascii="Times New Roman" w:hAnsi="Times New Roman"/>
          <w:w w:val="95"/>
          <w:sz w:val="24"/>
        </w:rPr>
        <w:tab/>
      </w:r>
      <w:r>
        <w:rPr>
          <w:w w:val="95"/>
          <w:sz w:val="24"/>
        </w:rPr>
        <w:t>185</w:t>
      </w:r>
    </w:p>
    <w:p>
      <w:pPr>
        <w:pStyle w:val="BodyText"/>
        <w:rPr>
          <w:sz w:val="31"/>
        </w:rPr>
      </w:pPr>
    </w:p>
    <w:p>
      <w:pPr>
        <w:pStyle w:val="BodyText"/>
        <w:spacing w:line="288" w:lineRule="exact" w:before="1"/>
        <w:ind w:left="118" w:right="2208"/>
        <w:jc w:val="both"/>
      </w:pPr>
      <w:r>
        <w:rPr>
          <w:w w:val="90"/>
        </w:rPr>
        <w:t>denn</w:t>
      </w:r>
      <w:r>
        <w:rPr>
          <w:spacing w:val="-18"/>
          <w:w w:val="90"/>
        </w:rPr>
        <w:t> </w:t>
      </w:r>
      <w:r>
        <w:rPr>
          <w:w w:val="90"/>
        </w:rPr>
        <w:t>wir</w:t>
      </w:r>
      <w:r>
        <w:rPr>
          <w:spacing w:val="-18"/>
          <w:w w:val="90"/>
        </w:rPr>
        <w:t> </w:t>
      </w:r>
      <w:r>
        <w:rPr>
          <w:w w:val="90"/>
        </w:rPr>
        <w:t>können</w:t>
      </w:r>
      <w:r>
        <w:rPr>
          <w:spacing w:val="-18"/>
          <w:w w:val="90"/>
        </w:rPr>
        <w:t> </w:t>
      </w:r>
      <w:r>
        <w:rPr>
          <w:w w:val="90"/>
        </w:rPr>
        <w:t>ja</w:t>
      </w:r>
      <w:r>
        <w:rPr>
          <w:spacing w:val="-18"/>
          <w:w w:val="90"/>
        </w:rPr>
        <w:t> </w:t>
      </w:r>
      <w:r>
        <w:rPr>
          <w:w w:val="90"/>
        </w:rPr>
        <w:t>nicht</w:t>
      </w:r>
      <w:r>
        <w:rPr>
          <w:spacing w:val="-18"/>
          <w:w w:val="90"/>
        </w:rPr>
        <w:t> </w:t>
      </w:r>
      <w:r>
        <w:rPr>
          <w:w w:val="90"/>
        </w:rPr>
        <w:t>eine</w:t>
      </w:r>
      <w:r>
        <w:rPr>
          <w:spacing w:val="-18"/>
          <w:w w:val="90"/>
        </w:rPr>
        <w:t> </w:t>
      </w:r>
      <w:r>
        <w:rPr>
          <w:w w:val="90"/>
        </w:rPr>
        <w:t>so</w:t>
      </w:r>
      <w:r>
        <w:rPr>
          <w:spacing w:val="-18"/>
          <w:w w:val="90"/>
        </w:rPr>
        <w:t> </w:t>
      </w:r>
      <w:r>
        <w:rPr>
          <w:w w:val="90"/>
        </w:rPr>
        <w:t>dünne</w:t>
      </w:r>
      <w:r>
        <w:rPr>
          <w:spacing w:val="-18"/>
          <w:w w:val="90"/>
        </w:rPr>
        <w:t> </w:t>
      </w:r>
      <w:r>
        <w:rPr>
          <w:w w:val="90"/>
        </w:rPr>
        <w:t>Broschüre</w:t>
      </w:r>
      <w:r>
        <w:rPr>
          <w:spacing w:val="-18"/>
          <w:w w:val="90"/>
        </w:rPr>
        <w:t> </w:t>
      </w:r>
      <w:r>
        <w:rPr>
          <w:w w:val="90"/>
        </w:rPr>
        <w:t>in</w:t>
      </w:r>
      <w:r>
        <w:rPr>
          <w:spacing w:val="-18"/>
          <w:w w:val="90"/>
        </w:rPr>
        <w:t> </w:t>
      </w:r>
      <w:r>
        <w:rPr>
          <w:w w:val="90"/>
        </w:rPr>
        <w:t>unserer</w:t>
      </w:r>
      <w:r>
        <w:rPr>
          <w:spacing w:val="-18"/>
          <w:w w:val="90"/>
        </w:rPr>
        <w:t> </w:t>
      </w:r>
      <w:r>
        <w:rPr>
          <w:w w:val="90"/>
        </w:rPr>
        <w:t>Schriftenreihe</w:t>
      </w:r>
      <w:r>
        <w:rPr>
          <w:spacing w:val="-18"/>
          <w:w w:val="90"/>
        </w:rPr>
        <w:t> </w:t>
      </w:r>
      <w:r>
        <w:rPr>
          <w:w w:val="90"/>
        </w:rPr>
        <w:t>heraus- </w:t>
      </w:r>
      <w:r>
        <w:rPr>
          <w:w w:val="85"/>
        </w:rPr>
        <w:t>bringen. Da Dr. Wilmanns zugleich </w:t>
      </w:r>
      <w:r>
        <w:rPr>
          <w:spacing w:val="-6"/>
          <w:w w:val="85"/>
        </w:rPr>
        <w:t>Wert </w:t>
      </w:r>
      <w:r>
        <w:rPr>
          <w:w w:val="85"/>
        </w:rPr>
        <w:t>darauf legte, daß das Manuskript bald veröf- </w:t>
      </w:r>
      <w:r>
        <w:rPr>
          <w:w w:val="90"/>
        </w:rPr>
        <w:t>fentlicht</w:t>
      </w:r>
      <w:r>
        <w:rPr>
          <w:spacing w:val="-27"/>
          <w:w w:val="90"/>
        </w:rPr>
        <w:t> </w:t>
      </w:r>
      <w:r>
        <w:rPr>
          <w:w w:val="90"/>
        </w:rPr>
        <w:t>würde,</w:t>
      </w:r>
      <w:r>
        <w:rPr>
          <w:spacing w:val="-27"/>
          <w:w w:val="90"/>
        </w:rPr>
        <w:t> </w:t>
      </w:r>
      <w:r>
        <w:rPr>
          <w:w w:val="90"/>
        </w:rPr>
        <w:t>habe</w:t>
      </w:r>
      <w:r>
        <w:rPr>
          <w:spacing w:val="-27"/>
          <w:w w:val="90"/>
        </w:rPr>
        <w:t> </w:t>
      </w:r>
      <w:r>
        <w:rPr>
          <w:w w:val="90"/>
        </w:rPr>
        <w:t>ich</w:t>
      </w:r>
      <w:r>
        <w:rPr>
          <w:spacing w:val="-27"/>
          <w:w w:val="90"/>
        </w:rPr>
        <w:t> </w:t>
      </w:r>
      <w:r>
        <w:rPr>
          <w:w w:val="90"/>
        </w:rPr>
        <w:t>ihm</w:t>
      </w:r>
      <w:r>
        <w:rPr>
          <w:spacing w:val="-27"/>
          <w:w w:val="90"/>
        </w:rPr>
        <w:t> </w:t>
      </w:r>
      <w:r>
        <w:rPr>
          <w:w w:val="90"/>
        </w:rPr>
        <w:t>den</w:t>
      </w:r>
      <w:r>
        <w:rPr>
          <w:spacing w:val="-27"/>
          <w:w w:val="90"/>
        </w:rPr>
        <w:t> </w:t>
      </w:r>
      <w:r>
        <w:rPr>
          <w:w w:val="90"/>
        </w:rPr>
        <w:t>Abdruck</w:t>
      </w:r>
      <w:r>
        <w:rPr>
          <w:spacing w:val="-27"/>
          <w:w w:val="90"/>
        </w:rPr>
        <w:t> </w:t>
      </w:r>
      <w:r>
        <w:rPr>
          <w:w w:val="90"/>
        </w:rPr>
        <w:t>im</w:t>
      </w:r>
      <w:r>
        <w:rPr>
          <w:spacing w:val="-27"/>
          <w:w w:val="90"/>
        </w:rPr>
        <w:t> </w:t>
      </w:r>
      <w:r>
        <w:rPr>
          <w:w w:val="90"/>
        </w:rPr>
        <w:t>Septemberheft</w:t>
      </w:r>
      <w:r>
        <w:rPr>
          <w:spacing w:val="-27"/>
          <w:w w:val="90"/>
        </w:rPr>
        <w:t> </w:t>
      </w:r>
      <w:r>
        <w:rPr>
          <w:w w:val="90"/>
        </w:rPr>
        <w:t>des</w:t>
      </w:r>
      <w:r>
        <w:rPr>
          <w:spacing w:val="-27"/>
          <w:w w:val="90"/>
        </w:rPr>
        <w:t> </w:t>
      </w:r>
      <w:r>
        <w:rPr>
          <w:w w:val="90"/>
        </w:rPr>
        <w:t>“Weltwirtschaftli- chen</w:t>
      </w:r>
      <w:r>
        <w:rPr>
          <w:spacing w:val="-41"/>
          <w:w w:val="90"/>
        </w:rPr>
        <w:t> </w:t>
      </w:r>
      <w:r>
        <w:rPr>
          <w:w w:val="90"/>
        </w:rPr>
        <w:t>Archivs”</w:t>
      </w:r>
      <w:r>
        <w:rPr>
          <w:spacing w:val="-41"/>
          <w:w w:val="90"/>
        </w:rPr>
        <w:t> </w:t>
      </w:r>
      <w:r>
        <w:rPr>
          <w:w w:val="90"/>
        </w:rPr>
        <w:t>zugesagt,</w:t>
      </w:r>
      <w:r>
        <w:rPr>
          <w:spacing w:val="-41"/>
          <w:w w:val="90"/>
        </w:rPr>
        <w:t> </w:t>
      </w:r>
      <w:r>
        <w:rPr>
          <w:spacing w:val="-3"/>
          <w:w w:val="90"/>
        </w:rPr>
        <w:t>obwohl</w:t>
      </w:r>
      <w:r>
        <w:rPr>
          <w:spacing w:val="-41"/>
          <w:w w:val="90"/>
        </w:rPr>
        <w:t> </w:t>
      </w:r>
      <w:r>
        <w:rPr>
          <w:w w:val="90"/>
        </w:rPr>
        <w:t>es</w:t>
      </w:r>
      <w:r>
        <w:rPr>
          <w:spacing w:val="-41"/>
          <w:w w:val="90"/>
        </w:rPr>
        <w:t> </w:t>
      </w:r>
      <w:r>
        <w:rPr>
          <w:w w:val="90"/>
        </w:rPr>
        <w:t>mit</w:t>
      </w:r>
      <w:r>
        <w:rPr>
          <w:spacing w:val="-41"/>
          <w:w w:val="90"/>
        </w:rPr>
        <w:t> </w:t>
      </w:r>
      <w:r>
        <w:rPr>
          <w:w w:val="90"/>
        </w:rPr>
        <w:t>der</w:t>
      </w:r>
      <w:r>
        <w:rPr>
          <w:spacing w:val="-41"/>
          <w:w w:val="90"/>
        </w:rPr>
        <w:t> </w:t>
      </w:r>
      <w:r>
        <w:rPr>
          <w:w w:val="90"/>
        </w:rPr>
        <w:t>Zeit</w:t>
      </w:r>
      <w:r>
        <w:rPr>
          <w:spacing w:val="-41"/>
          <w:w w:val="90"/>
        </w:rPr>
        <w:t> </w:t>
      </w:r>
      <w:r>
        <w:rPr>
          <w:w w:val="90"/>
        </w:rPr>
        <w:t>sehr</w:t>
      </w:r>
      <w:r>
        <w:rPr>
          <w:spacing w:val="-41"/>
          <w:w w:val="90"/>
        </w:rPr>
        <w:t> </w:t>
      </w:r>
      <w:r>
        <w:rPr>
          <w:w w:val="90"/>
        </w:rPr>
        <w:t>drängt.</w:t>
      </w:r>
      <w:r>
        <w:rPr>
          <w:spacing w:val="-41"/>
          <w:w w:val="90"/>
        </w:rPr>
        <w:t> </w:t>
      </w:r>
      <w:r>
        <w:rPr>
          <w:w w:val="90"/>
        </w:rPr>
        <w:t>Ich</w:t>
      </w:r>
      <w:r>
        <w:rPr>
          <w:spacing w:val="-41"/>
          <w:w w:val="90"/>
        </w:rPr>
        <w:t> </w:t>
      </w:r>
      <w:r>
        <w:rPr>
          <w:w w:val="90"/>
        </w:rPr>
        <w:t>bitte</w:t>
      </w:r>
      <w:r>
        <w:rPr>
          <w:spacing w:val="-41"/>
          <w:w w:val="90"/>
        </w:rPr>
        <w:t> </w:t>
      </w:r>
      <w:r>
        <w:rPr>
          <w:w w:val="90"/>
        </w:rPr>
        <w:t>Sie</w:t>
      </w:r>
      <w:r>
        <w:rPr>
          <w:spacing w:val="-41"/>
          <w:w w:val="90"/>
        </w:rPr>
        <w:t> </w:t>
      </w:r>
      <w:r>
        <w:rPr>
          <w:w w:val="90"/>
        </w:rPr>
        <w:t>daher,</w:t>
      </w:r>
      <w:r>
        <w:rPr>
          <w:spacing w:val="-41"/>
          <w:w w:val="90"/>
        </w:rPr>
        <w:t> </w:t>
      </w:r>
      <w:r>
        <w:rPr>
          <w:w w:val="90"/>
        </w:rPr>
        <w:t>das</w:t>
      </w:r>
      <w:r>
        <w:rPr>
          <w:spacing w:val="-41"/>
          <w:w w:val="90"/>
        </w:rPr>
        <w:t> </w:t>
      </w:r>
      <w:r>
        <w:rPr>
          <w:w w:val="90"/>
        </w:rPr>
        <w:t>Ma- </w:t>
      </w:r>
      <w:r>
        <w:rPr>
          <w:w w:val="85"/>
        </w:rPr>
        <w:t>nuskript möglichst umgehend, eventuell als dringendes Paket, an uns zu senden.</w:t>
      </w:r>
      <w:r>
        <w:rPr>
          <w:spacing w:val="-34"/>
          <w:w w:val="85"/>
        </w:rPr>
        <w:t> </w:t>
      </w:r>
      <w:r>
        <w:rPr>
          <w:w w:val="85"/>
        </w:rPr>
        <w:t>Viel- </w:t>
      </w:r>
      <w:r>
        <w:rPr>
          <w:w w:val="90"/>
        </w:rPr>
        <w:t>leicht</w:t>
      </w:r>
      <w:r>
        <w:rPr>
          <w:spacing w:val="-20"/>
          <w:w w:val="90"/>
        </w:rPr>
        <w:t> </w:t>
      </w:r>
      <w:r>
        <w:rPr>
          <w:w w:val="90"/>
        </w:rPr>
        <w:t>können</w:t>
      </w:r>
      <w:r>
        <w:rPr>
          <w:spacing w:val="-20"/>
          <w:w w:val="90"/>
        </w:rPr>
        <w:t> </w:t>
      </w:r>
      <w:r>
        <w:rPr>
          <w:w w:val="90"/>
        </w:rPr>
        <w:t>Sie</w:t>
      </w:r>
      <w:r>
        <w:rPr>
          <w:spacing w:val="-20"/>
          <w:w w:val="90"/>
        </w:rPr>
        <w:t> </w:t>
      </w:r>
      <w:r>
        <w:rPr>
          <w:w w:val="90"/>
        </w:rPr>
        <w:t>das</w:t>
      </w:r>
      <w:r>
        <w:rPr>
          <w:spacing w:val="-20"/>
          <w:w w:val="90"/>
        </w:rPr>
        <w:t> </w:t>
      </w:r>
      <w:r>
        <w:rPr>
          <w:spacing w:val="-3"/>
          <w:w w:val="90"/>
        </w:rPr>
        <w:t>Verzeichnis</w:t>
      </w:r>
      <w:r>
        <w:rPr>
          <w:spacing w:val="-20"/>
          <w:w w:val="90"/>
        </w:rPr>
        <w:t> </w:t>
      </w:r>
      <w:r>
        <w:rPr>
          <w:w w:val="90"/>
        </w:rPr>
        <w:t>der</w:t>
      </w:r>
      <w:r>
        <w:rPr>
          <w:spacing w:val="-20"/>
          <w:w w:val="90"/>
        </w:rPr>
        <w:t> </w:t>
      </w:r>
      <w:r>
        <w:rPr>
          <w:spacing w:val="-3"/>
          <w:w w:val="90"/>
        </w:rPr>
        <w:t>Verträge</w:t>
      </w:r>
      <w:r>
        <w:rPr>
          <w:spacing w:val="-20"/>
          <w:w w:val="90"/>
        </w:rPr>
        <w:t> </w:t>
      </w:r>
      <w:r>
        <w:rPr>
          <w:w w:val="90"/>
        </w:rPr>
        <w:t>und</w:t>
      </w:r>
      <w:r>
        <w:rPr>
          <w:spacing w:val="-20"/>
          <w:w w:val="90"/>
        </w:rPr>
        <w:t> </w:t>
      </w:r>
      <w:r>
        <w:rPr>
          <w:w w:val="90"/>
        </w:rPr>
        <w:t>ihrer</w:t>
      </w:r>
      <w:r>
        <w:rPr>
          <w:spacing w:val="-20"/>
          <w:w w:val="90"/>
        </w:rPr>
        <w:t> </w:t>
      </w:r>
      <w:r>
        <w:rPr>
          <w:w w:val="90"/>
        </w:rPr>
        <w:t>Fundorte</w:t>
      </w:r>
      <w:r>
        <w:rPr>
          <w:spacing w:val="-20"/>
          <w:w w:val="90"/>
        </w:rPr>
        <w:t> </w:t>
      </w:r>
      <w:r>
        <w:rPr>
          <w:w w:val="90"/>
        </w:rPr>
        <w:t>noch</w:t>
      </w:r>
      <w:r>
        <w:rPr>
          <w:spacing w:val="-20"/>
          <w:w w:val="90"/>
        </w:rPr>
        <w:t> </w:t>
      </w:r>
      <w:r>
        <w:rPr>
          <w:w w:val="90"/>
        </w:rPr>
        <w:t>nachliefern. </w:t>
      </w:r>
      <w:r>
        <w:rPr>
          <w:w w:val="85"/>
        </w:rPr>
        <w:t>Daß</w:t>
      </w:r>
      <w:r>
        <w:rPr>
          <w:spacing w:val="-13"/>
          <w:w w:val="85"/>
        </w:rPr>
        <w:t> </w:t>
      </w:r>
      <w:r>
        <w:rPr>
          <w:w w:val="85"/>
        </w:rPr>
        <w:t>seitens</w:t>
      </w:r>
      <w:r>
        <w:rPr>
          <w:spacing w:val="-13"/>
          <w:w w:val="85"/>
        </w:rPr>
        <w:t> </w:t>
      </w:r>
      <w:r>
        <w:rPr>
          <w:w w:val="85"/>
        </w:rPr>
        <w:t>des</w:t>
      </w:r>
      <w:r>
        <w:rPr>
          <w:spacing w:val="-13"/>
          <w:w w:val="85"/>
        </w:rPr>
        <w:t> </w:t>
      </w:r>
      <w:r>
        <w:rPr>
          <w:w w:val="85"/>
        </w:rPr>
        <w:t>Auswärtigen</w:t>
      </w:r>
      <w:r>
        <w:rPr>
          <w:spacing w:val="-13"/>
          <w:w w:val="85"/>
        </w:rPr>
        <w:t> </w:t>
      </w:r>
      <w:r>
        <w:rPr>
          <w:w w:val="85"/>
        </w:rPr>
        <w:t>Amtes</w:t>
      </w:r>
      <w:r>
        <w:rPr>
          <w:spacing w:val="-13"/>
          <w:w w:val="85"/>
        </w:rPr>
        <w:t> </w:t>
      </w:r>
      <w:r>
        <w:rPr>
          <w:w w:val="85"/>
        </w:rPr>
        <w:t>gegen</w:t>
      </w:r>
      <w:r>
        <w:rPr>
          <w:spacing w:val="-13"/>
          <w:w w:val="85"/>
        </w:rPr>
        <w:t> </w:t>
      </w:r>
      <w:r>
        <w:rPr>
          <w:w w:val="85"/>
        </w:rPr>
        <w:t>die</w:t>
      </w:r>
      <w:r>
        <w:rPr>
          <w:spacing w:val="-13"/>
          <w:w w:val="85"/>
        </w:rPr>
        <w:t> </w:t>
      </w:r>
      <w:r>
        <w:rPr>
          <w:w w:val="85"/>
        </w:rPr>
        <w:t>Hereinnahme</w:t>
      </w:r>
      <w:r>
        <w:rPr>
          <w:spacing w:val="-13"/>
          <w:w w:val="85"/>
        </w:rPr>
        <w:t> </w:t>
      </w:r>
      <w:r>
        <w:rPr>
          <w:w w:val="85"/>
        </w:rPr>
        <w:t>einzelner</w:t>
      </w:r>
      <w:r>
        <w:rPr>
          <w:spacing w:val="-13"/>
          <w:w w:val="85"/>
        </w:rPr>
        <w:t> </w:t>
      </w:r>
      <w:r>
        <w:rPr>
          <w:w w:val="85"/>
        </w:rPr>
        <w:t>kurzer</w:t>
      </w:r>
      <w:r>
        <w:rPr>
          <w:spacing w:val="-13"/>
          <w:w w:val="85"/>
        </w:rPr>
        <w:t> </w:t>
      </w:r>
      <w:r>
        <w:rPr>
          <w:w w:val="85"/>
        </w:rPr>
        <w:t>Material- texte</w:t>
      </w:r>
      <w:r>
        <w:rPr>
          <w:spacing w:val="-7"/>
          <w:w w:val="85"/>
        </w:rPr>
        <w:t> </w:t>
      </w:r>
      <w:r>
        <w:rPr>
          <w:w w:val="85"/>
        </w:rPr>
        <w:t>in</w:t>
      </w:r>
      <w:r>
        <w:rPr>
          <w:spacing w:val="-7"/>
          <w:w w:val="85"/>
        </w:rPr>
        <w:t> </w:t>
      </w:r>
      <w:r>
        <w:rPr>
          <w:w w:val="85"/>
        </w:rPr>
        <w:t>den</w:t>
      </w:r>
      <w:r>
        <w:rPr>
          <w:spacing w:val="-7"/>
          <w:w w:val="85"/>
        </w:rPr>
        <w:t> </w:t>
      </w:r>
      <w:r>
        <w:rPr>
          <w:w w:val="85"/>
        </w:rPr>
        <w:t>Hauptteil</w:t>
      </w:r>
      <w:r>
        <w:rPr>
          <w:spacing w:val="-7"/>
          <w:w w:val="85"/>
        </w:rPr>
        <w:t> </w:t>
      </w:r>
      <w:r>
        <w:rPr>
          <w:w w:val="85"/>
        </w:rPr>
        <w:t>keine</w:t>
      </w:r>
      <w:r>
        <w:rPr>
          <w:spacing w:val="-7"/>
          <w:w w:val="85"/>
        </w:rPr>
        <w:t> </w:t>
      </w:r>
      <w:r>
        <w:rPr>
          <w:w w:val="85"/>
        </w:rPr>
        <w:t>Bedenken</w:t>
      </w:r>
      <w:r>
        <w:rPr>
          <w:spacing w:val="-7"/>
          <w:w w:val="85"/>
        </w:rPr>
        <w:t> </w:t>
      </w:r>
      <w:r>
        <w:rPr>
          <w:w w:val="85"/>
        </w:rPr>
        <w:t>bestehen,</w:t>
      </w:r>
      <w:r>
        <w:rPr>
          <w:spacing w:val="-7"/>
          <w:w w:val="85"/>
        </w:rPr>
        <w:t> </w:t>
      </w:r>
      <w:r>
        <w:rPr>
          <w:w w:val="85"/>
        </w:rPr>
        <w:t>scheint</w:t>
      </w:r>
      <w:r>
        <w:rPr>
          <w:spacing w:val="-7"/>
          <w:w w:val="85"/>
        </w:rPr>
        <w:t> </w:t>
      </w:r>
      <w:r>
        <w:rPr>
          <w:w w:val="85"/>
        </w:rPr>
        <w:t>mir</w:t>
      </w:r>
      <w:r>
        <w:rPr>
          <w:spacing w:val="-7"/>
          <w:w w:val="85"/>
        </w:rPr>
        <w:t> </w:t>
      </w:r>
      <w:r>
        <w:rPr>
          <w:w w:val="85"/>
        </w:rPr>
        <w:t>selbstverständlich</w:t>
      </w:r>
      <w:r>
        <w:rPr>
          <w:spacing w:val="-7"/>
          <w:w w:val="85"/>
        </w:rPr>
        <w:t> </w:t>
      </w:r>
      <w:r>
        <w:rPr>
          <w:w w:val="85"/>
        </w:rPr>
        <w:t>zu</w:t>
      </w:r>
      <w:r>
        <w:rPr>
          <w:spacing w:val="-7"/>
          <w:w w:val="85"/>
        </w:rPr>
        <w:t> </w:t>
      </w:r>
      <w:r>
        <w:rPr>
          <w:w w:val="85"/>
        </w:rPr>
        <w:t>sein. </w:t>
      </w:r>
      <w:r>
        <w:rPr>
          <w:w w:val="90"/>
        </w:rPr>
        <w:t>Vielleicht</w:t>
      </w:r>
      <w:r>
        <w:rPr>
          <w:spacing w:val="-39"/>
          <w:w w:val="90"/>
        </w:rPr>
        <w:t> </w:t>
      </w:r>
      <w:r>
        <w:rPr>
          <w:w w:val="90"/>
        </w:rPr>
        <w:t>können</w:t>
      </w:r>
      <w:r>
        <w:rPr>
          <w:spacing w:val="-39"/>
          <w:w w:val="90"/>
        </w:rPr>
        <w:t> </w:t>
      </w:r>
      <w:r>
        <w:rPr>
          <w:w w:val="90"/>
        </w:rPr>
        <w:t>Sie</w:t>
      </w:r>
      <w:r>
        <w:rPr>
          <w:spacing w:val="-39"/>
          <w:w w:val="90"/>
        </w:rPr>
        <w:t> </w:t>
      </w:r>
      <w:r>
        <w:rPr>
          <w:w w:val="90"/>
        </w:rPr>
        <w:t>sie</w:t>
      </w:r>
      <w:r>
        <w:rPr>
          <w:spacing w:val="-39"/>
          <w:w w:val="90"/>
        </w:rPr>
        <w:t> </w:t>
      </w:r>
      <w:r>
        <w:rPr>
          <w:w w:val="90"/>
        </w:rPr>
        <w:t>in</w:t>
      </w:r>
      <w:r>
        <w:rPr>
          <w:spacing w:val="-39"/>
          <w:w w:val="90"/>
        </w:rPr>
        <w:t> </w:t>
      </w:r>
      <w:r>
        <w:rPr>
          <w:w w:val="90"/>
        </w:rPr>
        <w:t>Form</w:t>
      </w:r>
      <w:r>
        <w:rPr>
          <w:spacing w:val="-39"/>
          <w:w w:val="90"/>
        </w:rPr>
        <w:t> </w:t>
      </w:r>
      <w:r>
        <w:rPr>
          <w:w w:val="90"/>
        </w:rPr>
        <w:t>von</w:t>
      </w:r>
      <w:r>
        <w:rPr>
          <w:spacing w:val="-39"/>
          <w:w w:val="90"/>
        </w:rPr>
        <w:t> </w:t>
      </w:r>
      <w:r>
        <w:rPr>
          <w:w w:val="90"/>
        </w:rPr>
        <w:t>Fußnoten</w:t>
      </w:r>
      <w:r>
        <w:rPr>
          <w:spacing w:val="-39"/>
          <w:w w:val="90"/>
        </w:rPr>
        <w:t> </w:t>
      </w:r>
      <w:r>
        <w:rPr>
          <w:w w:val="90"/>
        </w:rPr>
        <w:t>unterbringen,</w:t>
      </w:r>
      <w:r>
        <w:rPr>
          <w:spacing w:val="-39"/>
          <w:w w:val="90"/>
        </w:rPr>
        <w:t> </w:t>
      </w:r>
      <w:r>
        <w:rPr>
          <w:w w:val="90"/>
        </w:rPr>
        <w:t>damit</w:t>
      </w:r>
      <w:r>
        <w:rPr>
          <w:spacing w:val="-39"/>
          <w:w w:val="90"/>
        </w:rPr>
        <w:t> </w:t>
      </w:r>
      <w:r>
        <w:rPr>
          <w:w w:val="90"/>
        </w:rPr>
        <w:t>wir</w:t>
      </w:r>
      <w:r>
        <w:rPr>
          <w:spacing w:val="-39"/>
          <w:w w:val="90"/>
        </w:rPr>
        <w:t> </w:t>
      </w:r>
      <w:r>
        <w:rPr>
          <w:w w:val="90"/>
        </w:rPr>
        <w:t>Raum</w:t>
      </w:r>
      <w:r>
        <w:rPr>
          <w:spacing w:val="-39"/>
          <w:w w:val="90"/>
        </w:rPr>
        <w:t> </w:t>
      </w:r>
      <w:r>
        <w:rPr>
          <w:w w:val="90"/>
        </w:rPr>
        <w:t>gewin- nen.</w:t>
      </w:r>
      <w:r>
        <w:rPr>
          <w:spacing w:val="-34"/>
          <w:w w:val="90"/>
        </w:rPr>
        <w:t> </w:t>
      </w:r>
      <w:r>
        <w:rPr>
          <w:w w:val="90"/>
        </w:rPr>
        <w:t>Auf</w:t>
      </w:r>
      <w:r>
        <w:rPr>
          <w:spacing w:val="-34"/>
          <w:w w:val="90"/>
        </w:rPr>
        <w:t> </w:t>
      </w:r>
      <w:r>
        <w:rPr>
          <w:w w:val="90"/>
        </w:rPr>
        <w:t>jeden</w:t>
      </w:r>
      <w:r>
        <w:rPr>
          <w:spacing w:val="-34"/>
          <w:w w:val="90"/>
        </w:rPr>
        <w:t> </w:t>
      </w:r>
      <w:r>
        <w:rPr>
          <w:w w:val="90"/>
        </w:rPr>
        <w:t>Fall</w:t>
      </w:r>
      <w:r>
        <w:rPr>
          <w:spacing w:val="-34"/>
          <w:w w:val="90"/>
        </w:rPr>
        <w:t> </w:t>
      </w:r>
      <w:r>
        <w:rPr>
          <w:w w:val="90"/>
        </w:rPr>
        <w:t>bitte</w:t>
      </w:r>
      <w:r>
        <w:rPr>
          <w:spacing w:val="-34"/>
          <w:w w:val="90"/>
        </w:rPr>
        <w:t> </w:t>
      </w:r>
      <w:r>
        <w:rPr>
          <w:w w:val="90"/>
        </w:rPr>
        <w:t>Ich</w:t>
      </w:r>
      <w:r>
        <w:rPr>
          <w:spacing w:val="-34"/>
          <w:w w:val="90"/>
        </w:rPr>
        <w:t> </w:t>
      </w:r>
      <w:r>
        <w:rPr>
          <w:w w:val="90"/>
        </w:rPr>
        <w:t>Sie</w:t>
      </w:r>
      <w:r>
        <w:rPr>
          <w:spacing w:val="-34"/>
          <w:w w:val="90"/>
        </w:rPr>
        <w:t> </w:t>
      </w:r>
      <w:r>
        <w:rPr>
          <w:w w:val="90"/>
        </w:rPr>
        <w:t>sehr</w:t>
      </w:r>
      <w:r>
        <w:rPr>
          <w:spacing w:val="-34"/>
          <w:w w:val="90"/>
        </w:rPr>
        <w:t> </w:t>
      </w:r>
      <w:r>
        <w:rPr>
          <w:w w:val="90"/>
        </w:rPr>
        <w:t>um</w:t>
      </w:r>
      <w:r>
        <w:rPr>
          <w:spacing w:val="-34"/>
          <w:w w:val="90"/>
        </w:rPr>
        <w:t> </w:t>
      </w:r>
      <w:r>
        <w:rPr>
          <w:w w:val="90"/>
        </w:rPr>
        <w:t>eilige</w:t>
      </w:r>
      <w:r>
        <w:rPr>
          <w:spacing w:val="-34"/>
          <w:w w:val="90"/>
        </w:rPr>
        <w:t> </w:t>
      </w:r>
      <w:r>
        <w:rPr>
          <w:w w:val="90"/>
        </w:rPr>
        <w:t>Erledigung</w:t>
      </w:r>
      <w:r>
        <w:rPr>
          <w:spacing w:val="-34"/>
          <w:w w:val="90"/>
        </w:rPr>
        <w:t> </w:t>
      </w:r>
      <w:r>
        <w:rPr>
          <w:w w:val="90"/>
        </w:rPr>
        <w:t>der</w:t>
      </w:r>
      <w:r>
        <w:rPr>
          <w:spacing w:val="-34"/>
          <w:w w:val="90"/>
        </w:rPr>
        <w:t> </w:t>
      </w:r>
      <w:r>
        <w:rPr>
          <w:w w:val="90"/>
        </w:rPr>
        <w:t>Angelegenheit,</w:t>
      </w:r>
      <w:r>
        <w:rPr>
          <w:spacing w:val="-34"/>
          <w:w w:val="90"/>
        </w:rPr>
        <w:t> </w:t>
      </w:r>
      <w:r>
        <w:rPr>
          <w:w w:val="90"/>
        </w:rPr>
        <w:t>da</w:t>
      </w:r>
      <w:r>
        <w:rPr>
          <w:spacing w:val="-34"/>
          <w:w w:val="90"/>
        </w:rPr>
        <w:t> </w:t>
      </w:r>
      <w:r>
        <w:rPr>
          <w:w w:val="90"/>
        </w:rPr>
        <w:t>wir</w:t>
      </w:r>
      <w:r>
        <w:rPr>
          <w:spacing w:val="-34"/>
          <w:w w:val="90"/>
        </w:rPr>
        <w:t> </w:t>
      </w:r>
      <w:r>
        <w:rPr>
          <w:w w:val="90"/>
        </w:rPr>
        <w:t>ja auch</w:t>
      </w:r>
      <w:r>
        <w:rPr>
          <w:spacing w:val="-32"/>
          <w:w w:val="90"/>
        </w:rPr>
        <w:t> </w:t>
      </w:r>
      <w:r>
        <w:rPr>
          <w:w w:val="90"/>
        </w:rPr>
        <w:t>über</w:t>
      </w:r>
      <w:r>
        <w:rPr>
          <w:spacing w:val="-32"/>
          <w:w w:val="90"/>
        </w:rPr>
        <w:t> </w:t>
      </w:r>
      <w:r>
        <w:rPr>
          <w:w w:val="90"/>
        </w:rPr>
        <w:t>die</w:t>
      </w:r>
      <w:r>
        <w:rPr>
          <w:spacing w:val="-32"/>
          <w:w w:val="90"/>
        </w:rPr>
        <w:t> </w:t>
      </w:r>
      <w:r>
        <w:rPr>
          <w:w w:val="90"/>
        </w:rPr>
        <w:t>Zeit</w:t>
      </w:r>
      <w:r>
        <w:rPr>
          <w:spacing w:val="-32"/>
          <w:w w:val="90"/>
        </w:rPr>
        <w:t> </w:t>
      </w:r>
      <w:r>
        <w:rPr>
          <w:w w:val="90"/>
        </w:rPr>
        <w:t>der</w:t>
      </w:r>
      <w:r>
        <w:rPr>
          <w:spacing w:val="-32"/>
          <w:w w:val="90"/>
        </w:rPr>
        <w:t> </w:t>
      </w:r>
      <w:r>
        <w:rPr>
          <w:w w:val="90"/>
        </w:rPr>
        <w:t>Druckerei</w:t>
      </w:r>
      <w:r>
        <w:rPr>
          <w:spacing w:val="-32"/>
          <w:w w:val="90"/>
        </w:rPr>
        <w:t> </w:t>
      </w:r>
      <w:r>
        <w:rPr>
          <w:w w:val="90"/>
        </w:rPr>
        <w:t>nicht</w:t>
      </w:r>
      <w:r>
        <w:rPr>
          <w:spacing w:val="-32"/>
          <w:w w:val="90"/>
        </w:rPr>
        <w:t> </w:t>
      </w:r>
      <w:r>
        <w:rPr>
          <w:w w:val="90"/>
        </w:rPr>
        <w:t>mehr</w:t>
      </w:r>
      <w:r>
        <w:rPr>
          <w:spacing w:val="-32"/>
          <w:w w:val="90"/>
        </w:rPr>
        <w:t> </w:t>
      </w:r>
      <w:r>
        <w:rPr>
          <w:w w:val="90"/>
        </w:rPr>
        <w:t>so</w:t>
      </w:r>
      <w:r>
        <w:rPr>
          <w:spacing w:val="-32"/>
          <w:w w:val="90"/>
        </w:rPr>
        <w:t> </w:t>
      </w:r>
      <w:r>
        <w:rPr>
          <w:w w:val="90"/>
        </w:rPr>
        <w:t>frei</w:t>
      </w:r>
      <w:r>
        <w:rPr>
          <w:spacing w:val="-32"/>
          <w:w w:val="90"/>
        </w:rPr>
        <w:t> </w:t>
      </w:r>
      <w:r>
        <w:rPr>
          <w:w w:val="90"/>
        </w:rPr>
        <w:t>wie</w:t>
      </w:r>
      <w:r>
        <w:rPr>
          <w:spacing w:val="-32"/>
          <w:w w:val="90"/>
        </w:rPr>
        <w:t> </w:t>
      </w:r>
      <w:r>
        <w:rPr>
          <w:w w:val="90"/>
        </w:rPr>
        <w:t>im</w:t>
      </w:r>
      <w:r>
        <w:rPr>
          <w:spacing w:val="-32"/>
          <w:w w:val="90"/>
        </w:rPr>
        <w:t> </w:t>
      </w:r>
      <w:r>
        <w:rPr>
          <w:w w:val="90"/>
        </w:rPr>
        <w:t>Frieden</w:t>
      </w:r>
      <w:r>
        <w:rPr>
          <w:spacing w:val="-32"/>
          <w:w w:val="90"/>
        </w:rPr>
        <w:t> </w:t>
      </w:r>
      <w:r>
        <w:rPr>
          <w:w w:val="90"/>
        </w:rPr>
        <w:t>verfügen</w:t>
      </w:r>
      <w:r>
        <w:rPr>
          <w:spacing w:val="-32"/>
          <w:w w:val="90"/>
        </w:rPr>
        <w:t> </w:t>
      </w:r>
      <w:r>
        <w:rPr>
          <w:w w:val="90"/>
        </w:rPr>
        <w:t>können.</w:t>
      </w:r>
    </w:p>
    <w:p>
      <w:pPr>
        <w:pStyle w:val="BodyText"/>
        <w:spacing w:line="288" w:lineRule="exact" w:before="4"/>
        <w:ind w:left="118" w:right="2124" w:firstLine="351"/>
      </w:pPr>
      <w:r>
        <w:rPr>
          <w:w w:val="85"/>
        </w:rPr>
        <w:t>Anliegend außerdem noch die Abschrift des Briefes vom 25. Juni d.J. vom Auswär- </w:t>
      </w:r>
      <w:r>
        <w:rPr>
          <w:w w:val="90"/>
        </w:rPr>
        <w:t>tigen Amt.</w:t>
      </w:r>
    </w:p>
    <w:p>
      <w:pPr>
        <w:pStyle w:val="BodyText"/>
        <w:spacing w:line="288" w:lineRule="exact" w:before="4"/>
        <w:ind w:left="469" w:right="4821"/>
      </w:pPr>
      <w:r>
        <w:rPr>
          <w:w w:val="90"/>
        </w:rPr>
        <w:t>Ihnen</w:t>
      </w:r>
      <w:r>
        <w:rPr>
          <w:spacing w:val="-33"/>
          <w:w w:val="90"/>
        </w:rPr>
        <w:t> </w:t>
      </w:r>
      <w:r>
        <w:rPr>
          <w:w w:val="90"/>
        </w:rPr>
        <w:t>und</w:t>
      </w:r>
      <w:r>
        <w:rPr>
          <w:spacing w:val="-33"/>
          <w:w w:val="90"/>
        </w:rPr>
        <w:t> </w:t>
      </w:r>
      <w:r>
        <w:rPr>
          <w:w w:val="90"/>
        </w:rPr>
        <w:t>Ihrer</w:t>
      </w:r>
      <w:r>
        <w:rPr>
          <w:spacing w:val="-33"/>
          <w:w w:val="90"/>
        </w:rPr>
        <w:t> </w:t>
      </w:r>
      <w:r>
        <w:rPr>
          <w:w w:val="90"/>
        </w:rPr>
        <w:t>Frau</w:t>
      </w:r>
      <w:r>
        <w:rPr>
          <w:spacing w:val="-33"/>
          <w:w w:val="90"/>
        </w:rPr>
        <w:t> </w:t>
      </w:r>
      <w:r>
        <w:rPr>
          <w:w w:val="90"/>
        </w:rPr>
        <w:t>weiterhin</w:t>
      </w:r>
      <w:r>
        <w:rPr>
          <w:spacing w:val="-33"/>
          <w:w w:val="90"/>
        </w:rPr>
        <w:t> </w:t>
      </w:r>
      <w:r>
        <w:rPr>
          <w:w w:val="90"/>
        </w:rPr>
        <w:t>recht</w:t>
      </w:r>
      <w:r>
        <w:rPr>
          <w:spacing w:val="-33"/>
          <w:w w:val="90"/>
        </w:rPr>
        <w:t> </w:t>
      </w:r>
      <w:r>
        <w:rPr>
          <w:w w:val="90"/>
        </w:rPr>
        <w:t>gute</w:t>
      </w:r>
      <w:r>
        <w:rPr>
          <w:spacing w:val="-33"/>
          <w:w w:val="90"/>
        </w:rPr>
        <w:t> </w:t>
      </w:r>
      <w:r>
        <w:rPr>
          <w:w w:val="90"/>
        </w:rPr>
        <w:t>Erholung! Herzliche</w:t>
      </w:r>
      <w:r>
        <w:rPr>
          <w:spacing w:val="-27"/>
          <w:w w:val="90"/>
        </w:rPr>
        <w:t> </w:t>
      </w:r>
      <w:r>
        <w:rPr>
          <w:w w:val="90"/>
        </w:rPr>
        <w:t>Grüße</w:t>
      </w:r>
      <w:r>
        <w:rPr>
          <w:spacing w:val="-27"/>
          <w:w w:val="90"/>
        </w:rPr>
        <w:t> </w:t>
      </w:r>
      <w:r>
        <w:rPr>
          <w:w w:val="90"/>
        </w:rPr>
        <w:t>und</w:t>
      </w:r>
      <w:r>
        <w:rPr>
          <w:spacing w:val="-27"/>
          <w:w w:val="90"/>
        </w:rPr>
        <w:t> </w:t>
      </w:r>
      <w:r>
        <w:rPr>
          <w:w w:val="90"/>
        </w:rPr>
        <w:t>Heil</w:t>
      </w:r>
      <w:r>
        <w:rPr>
          <w:spacing w:val="-27"/>
          <w:w w:val="90"/>
        </w:rPr>
        <w:t> </w:t>
      </w:r>
      <w:r>
        <w:rPr>
          <w:w w:val="90"/>
        </w:rPr>
        <w:t>Hitler!</w:t>
      </w:r>
    </w:p>
    <w:p>
      <w:pPr>
        <w:pStyle w:val="BodyText"/>
        <w:spacing w:line="288" w:lineRule="exact" w:before="1"/>
        <w:ind w:left="469" w:right="5219"/>
        <w:rPr>
          <w:sz w:val="17"/>
        </w:rPr>
      </w:pPr>
      <w:r>
        <w:rPr>
          <w:w w:val="85"/>
        </w:rPr>
        <w:t>Institut für Weltwirtschaft, Redaktionsabteilung </w:t>
      </w:r>
      <w:bookmarkStart w:name="6.34 Hans Bolza an Lösch. Würzburg, 20. " w:id="993"/>
      <w:bookmarkEnd w:id="993"/>
      <w:r>
        <w:rPr>
          <w:w w:val="85"/>
        </w:rPr>
      </w:r>
      <w:bookmarkStart w:name="_bookmark738" w:id="994"/>
      <w:bookmarkEnd w:id="994"/>
      <w:r>
        <w:rPr>
          <w:w w:val="85"/>
        </w:rPr>
      </w:r>
      <w:r>
        <w:rPr>
          <w:w w:val="90"/>
        </w:rPr>
        <w:t>Ihr Dozent Dr. habil. Walther Hoffmann</w:t>
      </w:r>
      <w:hyperlink w:history="true" w:anchor="_bookmark739">
        <w:r>
          <w:rPr>
            <w:color w:val="2E3092"/>
            <w:w w:val="90"/>
            <w:position w:val="9"/>
            <w:sz w:val="17"/>
          </w:rPr>
          <w:t>80</w:t>
        </w:r>
      </w:hyperlink>
    </w:p>
    <w:p>
      <w:pPr>
        <w:pStyle w:val="BodyText"/>
        <w:spacing w:before="4"/>
        <w:rPr>
          <w:sz w:val="32"/>
        </w:rPr>
      </w:pPr>
    </w:p>
    <w:p>
      <w:pPr>
        <w:pStyle w:val="Heading3"/>
        <w:numPr>
          <w:ilvl w:val="1"/>
          <w:numId w:val="94"/>
        </w:numPr>
        <w:tabs>
          <w:tab w:pos="879" w:val="left" w:leader="none"/>
          <w:tab w:pos="880" w:val="left" w:leader="none"/>
        </w:tabs>
        <w:spacing w:line="240" w:lineRule="auto" w:before="1" w:after="0"/>
        <w:ind w:left="879" w:right="0" w:hanging="761"/>
        <w:jc w:val="left"/>
      </w:pPr>
      <w:r>
        <w:rPr/>
        <w:t>Hans</w:t>
      </w:r>
      <w:r>
        <w:rPr>
          <w:spacing w:val="-10"/>
        </w:rPr>
        <w:t> </w:t>
      </w:r>
      <w:r>
        <w:rPr/>
        <w:t>Bolza</w:t>
      </w:r>
      <w:r>
        <w:rPr>
          <w:spacing w:val="-10"/>
        </w:rPr>
        <w:t> </w:t>
      </w:r>
      <w:r>
        <w:rPr/>
        <w:t>an</w:t>
      </w:r>
      <w:r>
        <w:rPr>
          <w:spacing w:val="-10"/>
        </w:rPr>
        <w:t> </w:t>
      </w:r>
      <w:r>
        <w:rPr/>
        <w:t>Lösch.</w:t>
      </w:r>
      <w:r>
        <w:rPr>
          <w:spacing w:val="-10"/>
        </w:rPr>
        <w:t> </w:t>
      </w:r>
      <w:r>
        <w:rPr/>
        <w:t>Würzburg,</w:t>
      </w:r>
      <w:r>
        <w:rPr>
          <w:spacing w:val="-10"/>
        </w:rPr>
        <w:t> </w:t>
      </w:r>
      <w:r>
        <w:rPr/>
        <w:t>20.</w:t>
      </w:r>
      <w:r>
        <w:rPr>
          <w:spacing w:val="-10"/>
        </w:rPr>
        <w:t> </w:t>
      </w:r>
      <w:r>
        <w:rPr/>
        <w:t>August</w:t>
      </w:r>
      <w:r>
        <w:rPr>
          <w:spacing w:val="-10"/>
        </w:rPr>
        <w:t> </w:t>
      </w:r>
      <w:r>
        <w:rPr/>
        <w:t>1941</w:t>
      </w:r>
    </w:p>
    <w:p>
      <w:pPr>
        <w:pStyle w:val="BodyText"/>
        <w:spacing w:line="288" w:lineRule="exact" w:before="246"/>
        <w:ind w:left="118" w:right="2208"/>
      </w:pPr>
      <w:r>
        <w:rPr>
          <w:w w:val="85"/>
        </w:rPr>
        <w:t>Briefkopf gedruckt, Datum und Text maschinengeschrieben, eigenhändig unterzeich- </w:t>
      </w:r>
      <w:r>
        <w:rPr>
          <w:w w:val="95"/>
        </w:rPr>
        <w:t>net.</w:t>
      </w:r>
    </w:p>
    <w:p>
      <w:pPr>
        <w:pStyle w:val="BodyText"/>
        <w:spacing w:line="303" w:lineRule="exact"/>
        <w:ind w:left="118"/>
      </w:pPr>
      <w:r>
        <w:rPr>
          <w:w w:val="90"/>
        </w:rPr>
        <w:t>StA HDH, Nachlaß August Lösch, Kiste 15</w:t>
      </w:r>
    </w:p>
    <w:p>
      <w:pPr>
        <w:pStyle w:val="BodyText"/>
        <w:spacing w:before="9"/>
        <w:rPr>
          <w:sz w:val="20"/>
        </w:rPr>
      </w:pPr>
    </w:p>
    <w:p>
      <w:pPr>
        <w:pStyle w:val="BodyText"/>
        <w:spacing w:line="288" w:lineRule="exact"/>
        <w:ind w:left="118" w:right="6813"/>
      </w:pPr>
      <w:r>
        <w:rPr/>
        <w:t>Dr. Hans Bolza VDI </w:t>
      </w:r>
      <w:r>
        <w:rPr>
          <w:w w:val="85"/>
        </w:rPr>
        <w:t>Postadresse: Würzburg, Postamt 7 Telefon: Büro 77171, Privat 78113</w:t>
      </w:r>
    </w:p>
    <w:p>
      <w:pPr>
        <w:pStyle w:val="BodyText"/>
        <w:spacing w:line="303" w:lineRule="exact"/>
        <w:ind w:left="118"/>
      </w:pPr>
      <w:r>
        <w:rPr>
          <w:w w:val="90"/>
        </w:rPr>
        <w:t>Postscheckkonto: Nr. 8543 Amt München</w:t>
      </w:r>
    </w:p>
    <w:p>
      <w:pPr>
        <w:pStyle w:val="BodyText"/>
        <w:spacing w:before="12"/>
        <w:rPr>
          <w:sz w:val="39"/>
        </w:rPr>
      </w:pPr>
    </w:p>
    <w:p>
      <w:pPr>
        <w:pStyle w:val="BodyText"/>
        <w:ind w:right="2208"/>
        <w:jc w:val="right"/>
      </w:pPr>
      <w:r>
        <w:rPr>
          <w:w w:val="85"/>
        </w:rPr>
        <w:t>Würzburg, den 20. August 1941</w:t>
      </w:r>
    </w:p>
    <w:p>
      <w:pPr>
        <w:pStyle w:val="BodyText"/>
        <w:spacing w:line="288" w:lineRule="exact" w:before="145"/>
        <w:ind w:left="5704" w:right="2208" w:firstLine="1543"/>
        <w:jc w:val="right"/>
      </w:pPr>
      <w:r>
        <w:rPr/>
        <w:pict>
          <v:line style="position:absolute;mso-position-horizontal-relative:page;mso-position-vertical-relative:paragraph;z-index:9112;mso-wrap-distance-left:0;mso-wrap-distance-right:0" from="88.935997pt,56.459995pt" to="244.350997pt,56.459995pt" stroked="true" strokeweight=".398pt" strokecolor="#000000">
            <v:stroke dashstyle="solid"/>
            <w10:wrap type="topAndBottom"/>
          </v:line>
        </w:pict>
      </w:r>
      <w:r>
        <w:rPr>
          <w:w w:val="85"/>
        </w:rPr>
        <w:t>Herrn </w:t>
      </w:r>
      <w:r>
        <w:rPr>
          <w:w w:val="95"/>
        </w:rPr>
        <w:t>Dr. August L o e s c h</w:t>
      </w:r>
      <w:r>
        <w:rPr>
          <w:w w:val="88"/>
        </w:rPr>
        <w:t> </w:t>
      </w:r>
      <w:r>
        <w:rPr>
          <w:w w:val="95"/>
        </w:rPr>
        <w:t>H e i d e n h e i m</w:t>
      </w:r>
    </w:p>
    <w:p>
      <w:pPr>
        <w:spacing w:line="239" w:lineRule="exact" w:before="0"/>
        <w:ind w:left="118" w:right="2208" w:firstLine="209"/>
        <w:jc w:val="both"/>
        <w:rPr>
          <w:sz w:val="20"/>
        </w:rPr>
      </w:pPr>
      <w:r>
        <w:rPr>
          <w:w w:val="90"/>
          <w:position w:val="7"/>
          <w:sz w:val="14"/>
        </w:rPr>
        <w:t>80</w:t>
      </w:r>
      <w:bookmarkStart w:name="_bookmark739" w:id="995"/>
      <w:bookmarkEnd w:id="995"/>
      <w:r>
        <w:rPr>
          <w:w w:val="90"/>
          <w:position w:val="7"/>
          <w:sz w:val="14"/>
        </w:rPr>
      </w:r>
      <w:r>
        <w:rPr>
          <w:w w:val="90"/>
          <w:sz w:val="20"/>
        </w:rPr>
        <w:t>Walther</w:t>
      </w:r>
      <w:r>
        <w:rPr>
          <w:spacing w:val="-25"/>
          <w:w w:val="90"/>
          <w:sz w:val="20"/>
        </w:rPr>
        <w:t> </w:t>
      </w:r>
      <w:r>
        <w:rPr>
          <w:w w:val="90"/>
          <w:sz w:val="20"/>
        </w:rPr>
        <w:t>Gustav</w:t>
      </w:r>
      <w:r>
        <w:rPr>
          <w:spacing w:val="-25"/>
          <w:w w:val="90"/>
          <w:sz w:val="20"/>
        </w:rPr>
        <w:t> </w:t>
      </w:r>
      <w:r>
        <w:rPr>
          <w:w w:val="90"/>
          <w:sz w:val="20"/>
        </w:rPr>
        <w:t>Hoffmann</w:t>
      </w:r>
      <w:r>
        <w:rPr>
          <w:spacing w:val="-25"/>
          <w:w w:val="90"/>
          <w:sz w:val="20"/>
        </w:rPr>
        <w:t> </w:t>
      </w:r>
      <w:r>
        <w:rPr>
          <w:w w:val="90"/>
          <w:sz w:val="20"/>
        </w:rPr>
        <w:t>(1903-1972),</w:t>
      </w:r>
      <w:r>
        <w:rPr>
          <w:spacing w:val="-25"/>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von</w:t>
      </w:r>
      <w:r>
        <w:rPr>
          <w:spacing w:val="-25"/>
          <w:w w:val="90"/>
          <w:sz w:val="20"/>
        </w:rPr>
        <w:t> </w:t>
      </w:r>
      <w:r>
        <w:rPr>
          <w:w w:val="90"/>
          <w:sz w:val="20"/>
        </w:rPr>
        <w:t>1932</w:t>
      </w:r>
      <w:r>
        <w:rPr>
          <w:spacing w:val="-25"/>
          <w:w w:val="90"/>
          <w:sz w:val="20"/>
        </w:rPr>
        <w:t> </w:t>
      </w:r>
      <w:r>
        <w:rPr>
          <w:w w:val="90"/>
          <w:sz w:val="20"/>
        </w:rPr>
        <w:t>bis</w:t>
      </w:r>
      <w:r>
        <w:rPr>
          <w:spacing w:val="-25"/>
          <w:w w:val="90"/>
          <w:sz w:val="20"/>
        </w:rPr>
        <w:t> </w:t>
      </w:r>
      <w:r>
        <w:rPr>
          <w:w w:val="90"/>
          <w:sz w:val="20"/>
        </w:rPr>
        <w:t>1944</w:t>
      </w:r>
      <w:r>
        <w:rPr>
          <w:spacing w:val="-25"/>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2701" w:val="left" w:leader="none"/>
        </w:tabs>
        <w:spacing w:line="535" w:lineRule="auto" w:before="84"/>
        <w:ind w:left="9334" w:right="111" w:hanging="9231"/>
        <w:jc w:val="right"/>
      </w:pPr>
      <w:r>
        <w:rPr>
          <w:w w:val="95"/>
        </w:rPr>
        <w:t>186</w:t>
        <w:tab/>
      </w:r>
      <w:bookmarkStart w:name="_bookmark740" w:id="996"/>
      <w:bookmarkEnd w:id="996"/>
      <w:r>
        <w:rPr>
          <w:w w:val="85"/>
        </w:rPr>
        <w:t>Am</w:t>
      </w:r>
      <w:r>
        <w:rPr>
          <w:w w:val="85"/>
        </w:rPr>
        <w:t> Institut für Weltwirtschaft: “Forschen für den</w:t>
      </w:r>
      <w:r>
        <w:rPr>
          <w:spacing w:val="41"/>
          <w:w w:val="85"/>
        </w:rPr>
        <w:t> </w:t>
      </w:r>
      <w:r>
        <w:rPr>
          <w:w w:val="85"/>
        </w:rPr>
        <w:t>Wirtschaftskrieg”</w:t>
      </w:r>
      <w:r>
        <w:rPr>
          <w:spacing w:val="6"/>
          <w:w w:val="85"/>
        </w:rPr>
        <w:t> </w:t>
      </w:r>
      <w:r>
        <w:rPr>
          <w:w w:val="85"/>
        </w:rPr>
        <w:t>(1940-1941)</w:t>
      </w:r>
      <w:r>
        <w:rPr>
          <w:w w:val="83"/>
        </w:rPr>
        <w:t> </w:t>
      </w:r>
      <w:r>
        <w:rPr>
          <w:spacing w:val="-4"/>
          <w:w w:val="90"/>
        </w:rPr>
        <w:t>Wttbg.</w:t>
      </w:r>
    </w:p>
    <w:p>
      <w:pPr>
        <w:pStyle w:val="BodyText"/>
        <w:spacing w:before="1"/>
        <w:rPr>
          <w:sz w:val="35"/>
        </w:rPr>
      </w:pPr>
    </w:p>
    <w:p>
      <w:pPr>
        <w:pStyle w:val="BodyText"/>
        <w:ind w:left="2546"/>
      </w:pPr>
      <w:r>
        <w:rPr>
          <w:w w:val="90"/>
        </w:rPr>
        <w:t>Sehr geehrter Herr Doktor!</w:t>
      </w:r>
    </w:p>
    <w:p>
      <w:pPr>
        <w:pStyle w:val="BodyText"/>
        <w:spacing w:line="288" w:lineRule="exact" w:before="78"/>
        <w:ind w:left="2195" w:right="111" w:firstLine="351"/>
        <w:jc w:val="both"/>
      </w:pPr>
      <w:r>
        <w:rPr>
          <w:w w:val="90"/>
        </w:rPr>
        <w:t>Sie</w:t>
      </w:r>
      <w:r>
        <w:rPr>
          <w:spacing w:val="-25"/>
          <w:w w:val="90"/>
        </w:rPr>
        <w:t> </w:t>
      </w:r>
      <w:r>
        <w:rPr>
          <w:w w:val="90"/>
        </w:rPr>
        <w:t>haben</w:t>
      </w:r>
      <w:r>
        <w:rPr>
          <w:spacing w:val="-25"/>
          <w:w w:val="90"/>
        </w:rPr>
        <w:t> </w:t>
      </w:r>
      <w:r>
        <w:rPr>
          <w:w w:val="90"/>
        </w:rPr>
        <w:t>mir</w:t>
      </w:r>
      <w:r>
        <w:rPr>
          <w:spacing w:val="-25"/>
          <w:w w:val="90"/>
        </w:rPr>
        <w:t> </w:t>
      </w:r>
      <w:r>
        <w:rPr>
          <w:w w:val="90"/>
        </w:rPr>
        <w:t>im</w:t>
      </w:r>
      <w:r>
        <w:rPr>
          <w:spacing w:val="-25"/>
          <w:w w:val="90"/>
        </w:rPr>
        <w:t> </w:t>
      </w:r>
      <w:r>
        <w:rPr>
          <w:w w:val="90"/>
        </w:rPr>
        <w:t>vergangenen</w:t>
      </w:r>
      <w:r>
        <w:rPr>
          <w:spacing w:val="-25"/>
          <w:w w:val="90"/>
        </w:rPr>
        <w:t> </w:t>
      </w:r>
      <w:r>
        <w:rPr>
          <w:w w:val="90"/>
        </w:rPr>
        <w:t>Jahre</w:t>
      </w:r>
      <w:r>
        <w:rPr>
          <w:spacing w:val="-25"/>
          <w:w w:val="90"/>
        </w:rPr>
        <w:t> </w:t>
      </w:r>
      <w:r>
        <w:rPr>
          <w:w w:val="90"/>
        </w:rPr>
        <w:t>einige</w:t>
      </w:r>
      <w:r>
        <w:rPr>
          <w:spacing w:val="-25"/>
          <w:w w:val="90"/>
        </w:rPr>
        <w:t> </w:t>
      </w:r>
      <w:r>
        <w:rPr>
          <w:w w:val="90"/>
        </w:rPr>
        <w:t>Druckschriften</w:t>
      </w:r>
      <w:r>
        <w:rPr>
          <w:spacing w:val="-25"/>
          <w:w w:val="90"/>
        </w:rPr>
        <w:t> </w:t>
      </w:r>
      <w:r>
        <w:rPr>
          <w:w w:val="90"/>
        </w:rPr>
        <w:t>gesandt,</w:t>
      </w:r>
      <w:r>
        <w:rPr>
          <w:spacing w:val="-25"/>
          <w:w w:val="90"/>
        </w:rPr>
        <w:t> </w:t>
      </w:r>
      <w:r>
        <w:rPr>
          <w:w w:val="90"/>
        </w:rPr>
        <w:t>die</w:t>
      </w:r>
      <w:r>
        <w:rPr>
          <w:spacing w:val="-25"/>
          <w:w w:val="90"/>
        </w:rPr>
        <w:t> </w:t>
      </w:r>
      <w:r>
        <w:rPr>
          <w:w w:val="90"/>
        </w:rPr>
        <w:t>mich</w:t>
      </w:r>
      <w:r>
        <w:rPr>
          <w:spacing w:val="-25"/>
          <w:w w:val="90"/>
        </w:rPr>
        <w:t> </w:t>
      </w:r>
      <w:r>
        <w:rPr>
          <w:w w:val="90"/>
        </w:rPr>
        <w:t>auf Ihre</w:t>
      </w:r>
      <w:r>
        <w:rPr>
          <w:spacing w:val="-13"/>
          <w:w w:val="90"/>
        </w:rPr>
        <w:t> </w:t>
      </w:r>
      <w:r>
        <w:rPr>
          <w:w w:val="90"/>
        </w:rPr>
        <w:t>Arbeiten,</w:t>
      </w:r>
      <w:r>
        <w:rPr>
          <w:spacing w:val="-13"/>
          <w:w w:val="90"/>
        </w:rPr>
        <w:t> </w:t>
      </w:r>
      <w:r>
        <w:rPr>
          <w:w w:val="90"/>
        </w:rPr>
        <w:t>insbesondere</w:t>
      </w:r>
      <w:r>
        <w:rPr>
          <w:spacing w:val="-13"/>
          <w:w w:val="90"/>
        </w:rPr>
        <w:t> </w:t>
      </w:r>
      <w:r>
        <w:rPr>
          <w:w w:val="90"/>
        </w:rPr>
        <w:t>auf</w:t>
      </w:r>
      <w:r>
        <w:rPr>
          <w:spacing w:val="-13"/>
          <w:w w:val="90"/>
        </w:rPr>
        <w:t> </w:t>
      </w:r>
      <w:r>
        <w:rPr>
          <w:w w:val="90"/>
        </w:rPr>
        <w:t>Ihr</w:t>
      </w:r>
      <w:r>
        <w:rPr>
          <w:spacing w:val="-13"/>
          <w:w w:val="90"/>
        </w:rPr>
        <w:t> </w:t>
      </w:r>
      <w:r>
        <w:rPr>
          <w:spacing w:val="-6"/>
          <w:w w:val="90"/>
        </w:rPr>
        <w:t>Werk</w:t>
      </w:r>
      <w:r>
        <w:rPr>
          <w:spacing w:val="-13"/>
          <w:w w:val="90"/>
        </w:rPr>
        <w:t> </w:t>
      </w:r>
      <w:r>
        <w:rPr>
          <w:w w:val="90"/>
        </w:rPr>
        <w:t>“Die</w:t>
      </w:r>
      <w:r>
        <w:rPr>
          <w:spacing w:val="-13"/>
          <w:w w:val="90"/>
        </w:rPr>
        <w:t> </w:t>
      </w:r>
      <w:r>
        <w:rPr>
          <w:w w:val="90"/>
        </w:rPr>
        <w:t>räumliche</w:t>
      </w:r>
      <w:r>
        <w:rPr>
          <w:spacing w:val="-13"/>
          <w:w w:val="90"/>
        </w:rPr>
        <w:t> </w:t>
      </w:r>
      <w:r>
        <w:rPr>
          <w:w w:val="90"/>
        </w:rPr>
        <w:t>Ordnung</w:t>
      </w:r>
      <w:r>
        <w:rPr>
          <w:spacing w:val="-13"/>
          <w:w w:val="90"/>
        </w:rPr>
        <w:t> </w:t>
      </w:r>
      <w:r>
        <w:rPr>
          <w:w w:val="90"/>
        </w:rPr>
        <w:t>der</w:t>
      </w:r>
      <w:r>
        <w:rPr>
          <w:spacing w:val="-13"/>
          <w:w w:val="90"/>
        </w:rPr>
        <w:t> </w:t>
      </w:r>
      <w:r>
        <w:rPr>
          <w:w w:val="90"/>
        </w:rPr>
        <w:t>Wirtschaft” hingewiesen</w:t>
      </w:r>
      <w:r>
        <w:rPr>
          <w:spacing w:val="-31"/>
          <w:w w:val="90"/>
        </w:rPr>
        <w:t> </w:t>
      </w:r>
      <w:r>
        <w:rPr>
          <w:w w:val="90"/>
        </w:rPr>
        <w:t>haben.</w:t>
      </w:r>
      <w:r>
        <w:rPr>
          <w:spacing w:val="-31"/>
          <w:w w:val="90"/>
        </w:rPr>
        <w:t> </w:t>
      </w:r>
      <w:r>
        <w:rPr>
          <w:w w:val="90"/>
        </w:rPr>
        <w:t>Ich</w:t>
      </w:r>
      <w:r>
        <w:rPr>
          <w:spacing w:val="-31"/>
          <w:w w:val="90"/>
        </w:rPr>
        <w:t> </w:t>
      </w:r>
      <w:r>
        <w:rPr>
          <w:w w:val="90"/>
        </w:rPr>
        <w:t>habe</w:t>
      </w:r>
      <w:r>
        <w:rPr>
          <w:spacing w:val="-31"/>
          <w:w w:val="90"/>
        </w:rPr>
        <w:t> </w:t>
      </w:r>
      <w:r>
        <w:rPr>
          <w:w w:val="90"/>
        </w:rPr>
        <w:t>unterdessen</w:t>
      </w:r>
      <w:r>
        <w:rPr>
          <w:spacing w:val="-31"/>
          <w:w w:val="90"/>
        </w:rPr>
        <w:t> </w:t>
      </w:r>
      <w:r>
        <w:rPr>
          <w:w w:val="90"/>
        </w:rPr>
        <w:t>das</w:t>
      </w:r>
      <w:r>
        <w:rPr>
          <w:spacing w:val="-31"/>
          <w:w w:val="90"/>
        </w:rPr>
        <w:t> </w:t>
      </w:r>
      <w:r>
        <w:rPr>
          <w:w w:val="90"/>
        </w:rPr>
        <w:t>Buch</w:t>
      </w:r>
      <w:r>
        <w:rPr>
          <w:spacing w:val="-31"/>
          <w:w w:val="90"/>
        </w:rPr>
        <w:t> </w:t>
      </w:r>
      <w:r>
        <w:rPr>
          <w:w w:val="90"/>
        </w:rPr>
        <w:t>erworben</w:t>
      </w:r>
      <w:r>
        <w:rPr>
          <w:spacing w:val="-31"/>
          <w:w w:val="90"/>
        </w:rPr>
        <w:t> </w:t>
      </w:r>
      <w:r>
        <w:rPr>
          <w:w w:val="90"/>
        </w:rPr>
        <w:t>und</w:t>
      </w:r>
      <w:r>
        <w:rPr>
          <w:spacing w:val="-31"/>
          <w:w w:val="90"/>
        </w:rPr>
        <w:t> </w:t>
      </w:r>
      <w:r>
        <w:rPr>
          <w:w w:val="90"/>
        </w:rPr>
        <w:t>mit</w:t>
      </w:r>
      <w:r>
        <w:rPr>
          <w:spacing w:val="-31"/>
          <w:w w:val="90"/>
        </w:rPr>
        <w:t> </w:t>
      </w:r>
      <w:r>
        <w:rPr>
          <w:w w:val="90"/>
        </w:rPr>
        <w:t>Interesse</w:t>
      </w:r>
      <w:r>
        <w:rPr>
          <w:spacing w:val="-31"/>
          <w:w w:val="90"/>
        </w:rPr>
        <w:t> </w:t>
      </w:r>
      <w:r>
        <w:rPr>
          <w:w w:val="90"/>
        </w:rPr>
        <w:t>gele- </w:t>
      </w:r>
      <w:r>
        <w:rPr>
          <w:w w:val="85"/>
        </w:rPr>
        <w:t>sen.</w:t>
      </w:r>
      <w:r>
        <w:rPr>
          <w:spacing w:val="-4"/>
          <w:w w:val="85"/>
        </w:rPr>
        <w:t> </w:t>
      </w:r>
      <w:r>
        <w:rPr>
          <w:w w:val="85"/>
        </w:rPr>
        <w:t>Daraus</w:t>
      </w:r>
      <w:r>
        <w:rPr>
          <w:spacing w:val="-4"/>
          <w:w w:val="85"/>
        </w:rPr>
        <w:t> </w:t>
      </w:r>
      <w:r>
        <w:rPr>
          <w:w w:val="85"/>
        </w:rPr>
        <w:t>entnehme</w:t>
      </w:r>
      <w:r>
        <w:rPr>
          <w:spacing w:val="-4"/>
          <w:w w:val="85"/>
        </w:rPr>
        <w:t> </w:t>
      </w:r>
      <w:r>
        <w:rPr>
          <w:w w:val="85"/>
        </w:rPr>
        <w:t>ich,</w:t>
      </w:r>
      <w:r>
        <w:rPr>
          <w:spacing w:val="-4"/>
          <w:w w:val="85"/>
        </w:rPr>
        <w:t> </w:t>
      </w:r>
      <w:r>
        <w:rPr>
          <w:w w:val="85"/>
        </w:rPr>
        <w:t>dass</w:t>
      </w:r>
      <w:r>
        <w:rPr>
          <w:spacing w:val="-4"/>
          <w:w w:val="85"/>
        </w:rPr>
        <w:t> </w:t>
      </w:r>
      <w:r>
        <w:rPr>
          <w:w w:val="85"/>
        </w:rPr>
        <w:t>Sie</w:t>
      </w:r>
      <w:r>
        <w:rPr>
          <w:spacing w:val="-4"/>
          <w:w w:val="85"/>
        </w:rPr>
        <w:t> </w:t>
      </w:r>
      <w:r>
        <w:rPr>
          <w:w w:val="85"/>
        </w:rPr>
        <w:t>an</w:t>
      </w:r>
      <w:r>
        <w:rPr>
          <w:spacing w:val="-4"/>
          <w:w w:val="85"/>
        </w:rPr>
        <w:t> </w:t>
      </w:r>
      <w:r>
        <w:rPr>
          <w:w w:val="85"/>
        </w:rPr>
        <w:t>econometrischen</w:t>
      </w:r>
      <w:r>
        <w:rPr>
          <w:spacing w:val="-4"/>
          <w:w w:val="85"/>
        </w:rPr>
        <w:t> </w:t>
      </w:r>
      <w:r>
        <w:rPr>
          <w:w w:val="85"/>
        </w:rPr>
        <w:t>Fragen</w:t>
      </w:r>
      <w:r>
        <w:rPr>
          <w:spacing w:val="-4"/>
          <w:w w:val="85"/>
        </w:rPr>
        <w:t> </w:t>
      </w:r>
      <w:r>
        <w:rPr>
          <w:w w:val="85"/>
        </w:rPr>
        <w:t>interessiert</w:t>
      </w:r>
      <w:r>
        <w:rPr>
          <w:spacing w:val="-4"/>
          <w:w w:val="85"/>
        </w:rPr>
        <w:t> </w:t>
      </w:r>
      <w:r>
        <w:rPr>
          <w:w w:val="85"/>
        </w:rPr>
        <w:t>sind.</w:t>
      </w:r>
      <w:r>
        <w:rPr>
          <w:spacing w:val="-4"/>
          <w:w w:val="85"/>
        </w:rPr>
        <w:t> </w:t>
      </w:r>
      <w:r>
        <w:rPr>
          <w:w w:val="85"/>
        </w:rPr>
        <w:t>Daher </w:t>
      </w:r>
      <w:r>
        <w:rPr>
          <w:w w:val="90"/>
        </w:rPr>
        <w:t>erlaube</w:t>
      </w:r>
      <w:r>
        <w:rPr>
          <w:spacing w:val="-40"/>
          <w:w w:val="90"/>
        </w:rPr>
        <w:t> </w:t>
      </w:r>
      <w:r>
        <w:rPr>
          <w:w w:val="90"/>
        </w:rPr>
        <w:t>ich</w:t>
      </w:r>
      <w:r>
        <w:rPr>
          <w:spacing w:val="-40"/>
          <w:w w:val="90"/>
        </w:rPr>
        <w:t> </w:t>
      </w:r>
      <w:r>
        <w:rPr>
          <w:w w:val="90"/>
        </w:rPr>
        <w:t>mir</w:t>
      </w:r>
      <w:r>
        <w:rPr>
          <w:spacing w:val="-40"/>
          <w:w w:val="90"/>
        </w:rPr>
        <w:t> </w:t>
      </w:r>
      <w:r>
        <w:rPr>
          <w:w w:val="90"/>
        </w:rPr>
        <w:t>die</w:t>
      </w:r>
      <w:r>
        <w:rPr>
          <w:spacing w:val="-40"/>
          <w:w w:val="90"/>
        </w:rPr>
        <w:t> </w:t>
      </w:r>
      <w:r>
        <w:rPr>
          <w:w w:val="90"/>
        </w:rPr>
        <w:t>Frage,</w:t>
      </w:r>
      <w:r>
        <w:rPr>
          <w:spacing w:val="-40"/>
          <w:w w:val="90"/>
        </w:rPr>
        <w:t> </w:t>
      </w:r>
      <w:r>
        <w:rPr>
          <w:w w:val="90"/>
        </w:rPr>
        <w:t>ob</w:t>
      </w:r>
      <w:r>
        <w:rPr>
          <w:spacing w:val="-40"/>
          <w:w w:val="90"/>
        </w:rPr>
        <w:t> </w:t>
      </w:r>
      <w:r>
        <w:rPr>
          <w:w w:val="90"/>
        </w:rPr>
        <w:t>Sie</w:t>
      </w:r>
      <w:r>
        <w:rPr>
          <w:spacing w:val="-40"/>
          <w:w w:val="90"/>
        </w:rPr>
        <w:t> </w:t>
      </w:r>
      <w:r>
        <w:rPr>
          <w:w w:val="90"/>
        </w:rPr>
        <w:t>im</w:t>
      </w:r>
      <w:r>
        <w:rPr>
          <w:spacing w:val="-40"/>
          <w:w w:val="90"/>
        </w:rPr>
        <w:t> </w:t>
      </w:r>
      <w:r>
        <w:rPr>
          <w:w w:val="90"/>
        </w:rPr>
        <w:t>Augenblick</w:t>
      </w:r>
      <w:r>
        <w:rPr>
          <w:spacing w:val="-40"/>
          <w:w w:val="90"/>
        </w:rPr>
        <w:t> </w:t>
      </w:r>
      <w:r>
        <w:rPr>
          <w:w w:val="90"/>
        </w:rPr>
        <w:t>in</w:t>
      </w:r>
      <w:r>
        <w:rPr>
          <w:spacing w:val="-40"/>
          <w:w w:val="90"/>
        </w:rPr>
        <w:t> </w:t>
      </w:r>
      <w:r>
        <w:rPr>
          <w:w w:val="90"/>
        </w:rPr>
        <w:t>der</w:t>
      </w:r>
      <w:r>
        <w:rPr>
          <w:spacing w:val="-40"/>
          <w:w w:val="90"/>
        </w:rPr>
        <w:t> </w:t>
      </w:r>
      <w:r>
        <w:rPr>
          <w:w w:val="90"/>
        </w:rPr>
        <w:t>Lage</w:t>
      </w:r>
      <w:r>
        <w:rPr>
          <w:spacing w:val="-40"/>
          <w:w w:val="90"/>
        </w:rPr>
        <w:t> </w:t>
      </w:r>
      <w:r>
        <w:rPr>
          <w:w w:val="90"/>
        </w:rPr>
        <w:t>wären,</w:t>
      </w:r>
      <w:r>
        <w:rPr>
          <w:spacing w:val="-40"/>
          <w:w w:val="90"/>
        </w:rPr>
        <w:t> </w:t>
      </w:r>
      <w:r>
        <w:rPr>
          <w:w w:val="90"/>
        </w:rPr>
        <w:t>die</w:t>
      </w:r>
      <w:r>
        <w:rPr>
          <w:spacing w:val="-40"/>
          <w:w w:val="90"/>
        </w:rPr>
        <w:t> </w:t>
      </w:r>
      <w:r>
        <w:rPr>
          <w:w w:val="90"/>
        </w:rPr>
        <w:t>Korrekturbögen </w:t>
      </w:r>
      <w:r>
        <w:rPr>
          <w:w w:val="85"/>
        </w:rPr>
        <w:t>meines neuen Buches, “Grundriss einer systematischen Wirtschaftslehre”</w:t>
      </w:r>
      <w:hyperlink w:history="true" w:anchor="_bookmark742">
        <w:r>
          <w:rPr>
            <w:color w:val="2E3092"/>
            <w:w w:val="85"/>
            <w:position w:val="9"/>
            <w:sz w:val="17"/>
          </w:rPr>
          <w:t>81</w:t>
        </w:r>
      </w:hyperlink>
      <w:r>
        <w:rPr>
          <w:w w:val="85"/>
        </w:rPr>
        <w:t>, durchzu- </w:t>
      </w:r>
      <w:r>
        <w:rPr>
          <w:w w:val="90"/>
        </w:rPr>
        <w:t>lesen.</w:t>
      </w:r>
      <w:r>
        <w:rPr>
          <w:spacing w:val="-29"/>
          <w:w w:val="90"/>
        </w:rPr>
        <w:t> </w:t>
      </w:r>
      <w:r>
        <w:rPr>
          <w:w w:val="90"/>
        </w:rPr>
        <w:t>Das</w:t>
      </w:r>
      <w:r>
        <w:rPr>
          <w:spacing w:val="-29"/>
          <w:w w:val="90"/>
        </w:rPr>
        <w:t> </w:t>
      </w:r>
      <w:r>
        <w:rPr>
          <w:w w:val="90"/>
        </w:rPr>
        <w:t>Buch</w:t>
      </w:r>
      <w:r>
        <w:rPr>
          <w:spacing w:val="-29"/>
          <w:w w:val="90"/>
        </w:rPr>
        <w:t> </w:t>
      </w:r>
      <w:r>
        <w:rPr>
          <w:w w:val="90"/>
        </w:rPr>
        <w:t>wird</w:t>
      </w:r>
      <w:r>
        <w:rPr>
          <w:spacing w:val="-29"/>
          <w:w w:val="90"/>
        </w:rPr>
        <w:t> </w:t>
      </w:r>
      <w:r>
        <w:rPr>
          <w:w w:val="90"/>
        </w:rPr>
        <w:t>im</w:t>
      </w:r>
      <w:r>
        <w:rPr>
          <w:spacing w:val="-29"/>
          <w:w w:val="90"/>
        </w:rPr>
        <w:t> </w:t>
      </w:r>
      <w:r>
        <w:rPr>
          <w:spacing w:val="-4"/>
          <w:w w:val="90"/>
        </w:rPr>
        <w:t>Verlag</w:t>
      </w:r>
      <w:r>
        <w:rPr>
          <w:spacing w:val="-29"/>
          <w:w w:val="90"/>
        </w:rPr>
        <w:t> </w:t>
      </w:r>
      <w:r>
        <w:rPr>
          <w:spacing w:val="-12"/>
          <w:w w:val="90"/>
        </w:rPr>
        <w:t>W.</w:t>
      </w:r>
      <w:r>
        <w:rPr>
          <w:spacing w:val="-29"/>
          <w:w w:val="90"/>
        </w:rPr>
        <w:t> </w:t>
      </w:r>
      <w:r>
        <w:rPr>
          <w:w w:val="90"/>
        </w:rPr>
        <w:t>Kohlhammer</w:t>
      </w:r>
      <w:r>
        <w:rPr>
          <w:spacing w:val="-29"/>
          <w:w w:val="90"/>
        </w:rPr>
        <w:t> </w:t>
      </w:r>
      <w:r>
        <w:rPr>
          <w:w w:val="90"/>
        </w:rPr>
        <w:t>Stuttgart-Berlin</w:t>
      </w:r>
      <w:r>
        <w:rPr>
          <w:spacing w:val="-29"/>
          <w:w w:val="90"/>
        </w:rPr>
        <w:t> </w:t>
      </w:r>
      <w:r>
        <w:rPr>
          <w:w w:val="90"/>
        </w:rPr>
        <w:t>erscheinen.</w:t>
      </w:r>
      <w:r>
        <w:rPr>
          <w:spacing w:val="-29"/>
          <w:w w:val="90"/>
        </w:rPr>
        <w:t> </w:t>
      </w:r>
      <w:r>
        <w:rPr>
          <w:w w:val="90"/>
        </w:rPr>
        <w:t>Es</w:t>
      </w:r>
      <w:r>
        <w:rPr>
          <w:spacing w:val="-29"/>
          <w:w w:val="90"/>
        </w:rPr>
        <w:t> </w:t>
      </w:r>
      <w:r>
        <w:rPr>
          <w:w w:val="90"/>
        </w:rPr>
        <w:t>wäre mir</w:t>
      </w:r>
      <w:r>
        <w:rPr>
          <w:spacing w:val="-22"/>
          <w:w w:val="90"/>
        </w:rPr>
        <w:t> </w:t>
      </w:r>
      <w:r>
        <w:rPr>
          <w:w w:val="90"/>
        </w:rPr>
        <w:t>recht</w:t>
      </w:r>
      <w:r>
        <w:rPr>
          <w:spacing w:val="-22"/>
          <w:w w:val="90"/>
        </w:rPr>
        <w:t> </w:t>
      </w:r>
      <w:r>
        <w:rPr>
          <w:w w:val="90"/>
        </w:rPr>
        <w:t>wertvoll,</w:t>
      </w:r>
      <w:r>
        <w:rPr>
          <w:spacing w:val="-22"/>
          <w:w w:val="90"/>
        </w:rPr>
        <w:t> </w:t>
      </w:r>
      <w:r>
        <w:rPr>
          <w:w w:val="90"/>
        </w:rPr>
        <w:t>wenn</w:t>
      </w:r>
      <w:r>
        <w:rPr>
          <w:spacing w:val="-22"/>
          <w:w w:val="90"/>
        </w:rPr>
        <w:t> </w:t>
      </w:r>
      <w:r>
        <w:rPr>
          <w:w w:val="90"/>
        </w:rPr>
        <w:t>Sie</w:t>
      </w:r>
      <w:r>
        <w:rPr>
          <w:spacing w:val="-22"/>
          <w:w w:val="90"/>
        </w:rPr>
        <w:t> </w:t>
      </w:r>
      <w:r>
        <w:rPr>
          <w:w w:val="90"/>
        </w:rPr>
        <w:t>diese</w:t>
      </w:r>
      <w:r>
        <w:rPr>
          <w:spacing w:val="-22"/>
          <w:w w:val="90"/>
        </w:rPr>
        <w:t> </w:t>
      </w:r>
      <w:r>
        <w:rPr>
          <w:w w:val="90"/>
        </w:rPr>
        <w:t>Korrekturbögen</w:t>
      </w:r>
      <w:r>
        <w:rPr>
          <w:spacing w:val="-22"/>
          <w:w w:val="90"/>
        </w:rPr>
        <w:t> </w:t>
      </w:r>
      <w:r>
        <w:rPr>
          <w:w w:val="90"/>
        </w:rPr>
        <w:t>durchlesen</w:t>
      </w:r>
      <w:r>
        <w:rPr>
          <w:spacing w:val="-22"/>
          <w:w w:val="90"/>
        </w:rPr>
        <w:t> </w:t>
      </w:r>
      <w:r>
        <w:rPr>
          <w:w w:val="90"/>
        </w:rPr>
        <w:t>könnten</w:t>
      </w:r>
      <w:r>
        <w:rPr>
          <w:spacing w:val="-22"/>
          <w:w w:val="90"/>
        </w:rPr>
        <w:t> </w:t>
      </w:r>
      <w:r>
        <w:rPr>
          <w:w w:val="90"/>
        </w:rPr>
        <w:t>und</w:t>
      </w:r>
      <w:r>
        <w:rPr>
          <w:spacing w:val="-22"/>
          <w:w w:val="90"/>
        </w:rPr>
        <w:t> </w:t>
      </w:r>
      <w:r>
        <w:rPr>
          <w:w w:val="90"/>
        </w:rPr>
        <w:t>ich</w:t>
      </w:r>
      <w:r>
        <w:rPr>
          <w:spacing w:val="-22"/>
          <w:w w:val="90"/>
        </w:rPr>
        <w:t> </w:t>
      </w:r>
      <w:r>
        <w:rPr>
          <w:w w:val="90"/>
        </w:rPr>
        <w:t>wä- </w:t>
      </w:r>
      <w:r>
        <w:rPr>
          <w:w w:val="85"/>
        </w:rPr>
        <w:t>re Ihnen für Hinweise für die endgültige Veröffentlichung sehr verbunden. Aber auch ohne</w:t>
      </w:r>
      <w:r>
        <w:rPr>
          <w:spacing w:val="-7"/>
          <w:w w:val="85"/>
        </w:rPr>
        <w:t> </w:t>
      </w:r>
      <w:r>
        <w:rPr>
          <w:w w:val="85"/>
        </w:rPr>
        <w:t>diese</w:t>
      </w:r>
      <w:r>
        <w:rPr>
          <w:spacing w:val="-7"/>
          <w:w w:val="85"/>
        </w:rPr>
        <w:t> </w:t>
      </w:r>
      <w:r>
        <w:rPr>
          <w:w w:val="85"/>
        </w:rPr>
        <w:t>wäre</w:t>
      </w:r>
      <w:r>
        <w:rPr>
          <w:spacing w:val="-7"/>
          <w:w w:val="85"/>
        </w:rPr>
        <w:t> </w:t>
      </w:r>
      <w:r>
        <w:rPr>
          <w:w w:val="85"/>
        </w:rPr>
        <w:t>mir</w:t>
      </w:r>
      <w:r>
        <w:rPr>
          <w:spacing w:val="-7"/>
          <w:w w:val="85"/>
        </w:rPr>
        <w:t> </w:t>
      </w:r>
      <w:r>
        <w:rPr>
          <w:w w:val="85"/>
        </w:rPr>
        <w:t>die</w:t>
      </w:r>
      <w:r>
        <w:rPr>
          <w:spacing w:val="-7"/>
          <w:w w:val="85"/>
        </w:rPr>
        <w:t> </w:t>
      </w:r>
      <w:r>
        <w:rPr>
          <w:w w:val="85"/>
        </w:rPr>
        <w:t>Bekanntgabe</w:t>
      </w:r>
      <w:r>
        <w:rPr>
          <w:spacing w:val="-7"/>
          <w:w w:val="85"/>
        </w:rPr>
        <w:t> </w:t>
      </w:r>
      <w:r>
        <w:rPr>
          <w:w w:val="85"/>
        </w:rPr>
        <w:t>Ihres</w:t>
      </w:r>
      <w:r>
        <w:rPr>
          <w:spacing w:val="-7"/>
          <w:w w:val="85"/>
        </w:rPr>
        <w:t> </w:t>
      </w:r>
      <w:r>
        <w:rPr>
          <w:w w:val="85"/>
        </w:rPr>
        <w:t>Urteils</w:t>
      </w:r>
      <w:r>
        <w:rPr>
          <w:spacing w:val="-7"/>
          <w:w w:val="85"/>
        </w:rPr>
        <w:t> </w:t>
      </w:r>
      <w:r>
        <w:rPr>
          <w:w w:val="85"/>
        </w:rPr>
        <w:t>recht</w:t>
      </w:r>
      <w:r>
        <w:rPr>
          <w:spacing w:val="-7"/>
          <w:w w:val="85"/>
        </w:rPr>
        <w:t> </w:t>
      </w:r>
      <w:r>
        <w:rPr>
          <w:w w:val="85"/>
        </w:rPr>
        <w:t>wertvoll.</w:t>
      </w:r>
    </w:p>
    <w:p>
      <w:pPr>
        <w:pStyle w:val="BodyText"/>
        <w:spacing w:line="288" w:lineRule="exact" w:before="93"/>
        <w:ind w:left="2195" w:right="111" w:firstLine="351"/>
        <w:jc w:val="both"/>
      </w:pPr>
      <w:r>
        <w:rPr>
          <w:w w:val="90"/>
        </w:rPr>
        <w:t>Ich</w:t>
      </w:r>
      <w:r>
        <w:rPr>
          <w:spacing w:val="-26"/>
          <w:w w:val="90"/>
        </w:rPr>
        <w:t> </w:t>
      </w:r>
      <w:r>
        <w:rPr>
          <w:w w:val="90"/>
        </w:rPr>
        <w:t>sehe,</w:t>
      </w:r>
      <w:r>
        <w:rPr>
          <w:spacing w:val="-26"/>
          <w:w w:val="90"/>
        </w:rPr>
        <w:t> </w:t>
      </w:r>
      <w:r>
        <w:rPr>
          <w:w w:val="90"/>
        </w:rPr>
        <w:t>dass</w:t>
      </w:r>
      <w:r>
        <w:rPr>
          <w:spacing w:val="-26"/>
          <w:w w:val="90"/>
        </w:rPr>
        <w:t> </w:t>
      </w:r>
      <w:r>
        <w:rPr>
          <w:w w:val="90"/>
        </w:rPr>
        <w:t>Sie</w:t>
      </w:r>
      <w:r>
        <w:rPr>
          <w:spacing w:val="-26"/>
          <w:w w:val="90"/>
        </w:rPr>
        <w:t> </w:t>
      </w:r>
      <w:r>
        <w:rPr>
          <w:w w:val="90"/>
        </w:rPr>
        <w:t>eine</w:t>
      </w:r>
      <w:r>
        <w:rPr>
          <w:spacing w:val="-26"/>
          <w:w w:val="90"/>
        </w:rPr>
        <w:t> </w:t>
      </w:r>
      <w:r>
        <w:rPr>
          <w:w w:val="90"/>
        </w:rPr>
        <w:t>Schrift</w:t>
      </w:r>
      <w:r>
        <w:rPr>
          <w:spacing w:val="-26"/>
          <w:w w:val="90"/>
        </w:rPr>
        <w:t> </w:t>
      </w:r>
      <w:r>
        <w:rPr>
          <w:w w:val="90"/>
        </w:rPr>
        <w:t>verfasst</w:t>
      </w:r>
      <w:r>
        <w:rPr>
          <w:spacing w:val="-26"/>
          <w:w w:val="90"/>
        </w:rPr>
        <w:t> </w:t>
      </w:r>
      <w:r>
        <w:rPr>
          <w:w w:val="90"/>
        </w:rPr>
        <w:t>haben:</w:t>
      </w:r>
      <w:r>
        <w:rPr>
          <w:spacing w:val="-26"/>
          <w:w w:val="90"/>
        </w:rPr>
        <w:t> </w:t>
      </w:r>
      <w:r>
        <w:rPr>
          <w:spacing w:val="-6"/>
          <w:w w:val="90"/>
        </w:rPr>
        <w:t>“Was</w:t>
      </w:r>
      <w:r>
        <w:rPr>
          <w:spacing w:val="-26"/>
          <w:w w:val="90"/>
        </w:rPr>
        <w:t> </w:t>
      </w:r>
      <w:r>
        <w:rPr>
          <w:w w:val="90"/>
        </w:rPr>
        <w:t>ist</w:t>
      </w:r>
      <w:r>
        <w:rPr>
          <w:spacing w:val="-26"/>
          <w:w w:val="90"/>
        </w:rPr>
        <w:t> </w:t>
      </w:r>
      <w:r>
        <w:rPr>
          <w:w w:val="90"/>
        </w:rPr>
        <w:t>vom</w:t>
      </w:r>
      <w:r>
        <w:rPr>
          <w:spacing w:val="-26"/>
          <w:w w:val="90"/>
        </w:rPr>
        <w:t> </w:t>
      </w:r>
      <w:r>
        <w:rPr>
          <w:w w:val="90"/>
        </w:rPr>
        <w:t>Geburtenrückgang</w:t>
      </w:r>
      <w:r>
        <w:rPr>
          <w:spacing w:val="-26"/>
          <w:w w:val="90"/>
        </w:rPr>
        <w:t> </w:t>
      </w:r>
      <w:r>
        <w:rPr>
          <w:w w:val="90"/>
        </w:rPr>
        <w:t>zu halten?”</w:t>
      </w:r>
      <w:r>
        <w:rPr>
          <w:spacing w:val="-32"/>
          <w:w w:val="90"/>
        </w:rPr>
        <w:t> </w:t>
      </w:r>
      <w:r>
        <w:rPr>
          <w:spacing w:val="-6"/>
          <w:w w:val="90"/>
        </w:rPr>
        <w:t>Wenn</w:t>
      </w:r>
      <w:r>
        <w:rPr>
          <w:spacing w:val="-33"/>
          <w:w w:val="90"/>
        </w:rPr>
        <w:t> </w:t>
      </w:r>
      <w:r>
        <w:rPr>
          <w:w w:val="90"/>
        </w:rPr>
        <w:t>ich</w:t>
      </w:r>
      <w:r>
        <w:rPr>
          <w:spacing w:val="-32"/>
          <w:w w:val="90"/>
        </w:rPr>
        <w:t> </w:t>
      </w:r>
      <w:r>
        <w:rPr>
          <w:w w:val="90"/>
        </w:rPr>
        <w:t>Ihnen</w:t>
      </w:r>
      <w:r>
        <w:rPr>
          <w:spacing w:val="-33"/>
          <w:w w:val="90"/>
        </w:rPr>
        <w:t> </w:t>
      </w:r>
      <w:r>
        <w:rPr>
          <w:w w:val="90"/>
        </w:rPr>
        <w:t>die</w:t>
      </w:r>
      <w:r>
        <w:rPr>
          <w:spacing w:val="-32"/>
          <w:w w:val="90"/>
        </w:rPr>
        <w:t> </w:t>
      </w:r>
      <w:r>
        <w:rPr>
          <w:w w:val="90"/>
        </w:rPr>
        <w:t>Korrekturbögen</w:t>
      </w:r>
      <w:r>
        <w:rPr>
          <w:spacing w:val="-33"/>
          <w:w w:val="90"/>
        </w:rPr>
        <w:t> </w:t>
      </w:r>
      <w:r>
        <w:rPr>
          <w:w w:val="90"/>
        </w:rPr>
        <w:t>einsende,</w:t>
      </w:r>
      <w:r>
        <w:rPr>
          <w:spacing w:val="-32"/>
          <w:w w:val="90"/>
        </w:rPr>
        <w:t> </w:t>
      </w:r>
      <w:r>
        <w:rPr>
          <w:w w:val="90"/>
        </w:rPr>
        <w:t>so</w:t>
      </w:r>
      <w:r>
        <w:rPr>
          <w:spacing w:val="-33"/>
          <w:w w:val="90"/>
        </w:rPr>
        <w:t> </w:t>
      </w:r>
      <w:r>
        <w:rPr>
          <w:w w:val="90"/>
        </w:rPr>
        <w:t>werden</w:t>
      </w:r>
      <w:r>
        <w:rPr>
          <w:spacing w:val="-32"/>
          <w:w w:val="90"/>
        </w:rPr>
        <w:t> </w:t>
      </w:r>
      <w:r>
        <w:rPr>
          <w:w w:val="90"/>
        </w:rPr>
        <w:t>Sie</w:t>
      </w:r>
      <w:r>
        <w:rPr>
          <w:spacing w:val="-33"/>
          <w:w w:val="90"/>
        </w:rPr>
        <w:t> </w:t>
      </w:r>
      <w:r>
        <w:rPr>
          <w:w w:val="90"/>
        </w:rPr>
        <w:t>daraus</w:t>
      </w:r>
      <w:r>
        <w:rPr>
          <w:spacing w:val="-32"/>
          <w:w w:val="90"/>
        </w:rPr>
        <w:t> </w:t>
      </w:r>
      <w:r>
        <w:rPr>
          <w:w w:val="90"/>
        </w:rPr>
        <w:t>entneh- men,</w:t>
      </w:r>
      <w:r>
        <w:rPr>
          <w:spacing w:val="-29"/>
          <w:w w:val="90"/>
        </w:rPr>
        <w:t> </w:t>
      </w:r>
      <w:r>
        <w:rPr>
          <w:w w:val="90"/>
        </w:rPr>
        <w:t>dass</w:t>
      </w:r>
      <w:r>
        <w:rPr>
          <w:spacing w:val="-29"/>
          <w:w w:val="90"/>
        </w:rPr>
        <w:t> </w:t>
      </w:r>
      <w:r>
        <w:rPr>
          <w:w w:val="90"/>
        </w:rPr>
        <w:t>ich</w:t>
      </w:r>
      <w:r>
        <w:rPr>
          <w:spacing w:val="-29"/>
          <w:w w:val="90"/>
        </w:rPr>
        <w:t> </w:t>
      </w:r>
      <w:r>
        <w:rPr>
          <w:w w:val="90"/>
        </w:rPr>
        <w:t>die</w:t>
      </w:r>
      <w:r>
        <w:rPr>
          <w:spacing w:val="-29"/>
          <w:w w:val="90"/>
        </w:rPr>
        <w:t> </w:t>
      </w:r>
      <w:r>
        <w:rPr>
          <w:w w:val="90"/>
        </w:rPr>
        <w:t>vorjährigen</w:t>
      </w:r>
      <w:r>
        <w:rPr>
          <w:spacing w:val="-29"/>
          <w:w w:val="90"/>
        </w:rPr>
        <w:t> </w:t>
      </w:r>
      <w:r>
        <w:rPr>
          <w:w w:val="90"/>
        </w:rPr>
        <w:t>Formeln</w:t>
      </w:r>
      <w:r>
        <w:rPr>
          <w:spacing w:val="-29"/>
          <w:w w:val="90"/>
        </w:rPr>
        <w:t> </w:t>
      </w:r>
      <w:r>
        <w:rPr>
          <w:w w:val="90"/>
        </w:rPr>
        <w:t>noch</w:t>
      </w:r>
      <w:r>
        <w:rPr>
          <w:spacing w:val="-29"/>
          <w:w w:val="90"/>
        </w:rPr>
        <w:t> </w:t>
      </w:r>
      <w:r>
        <w:rPr>
          <w:w w:val="90"/>
        </w:rPr>
        <w:t>etwas</w:t>
      </w:r>
      <w:r>
        <w:rPr>
          <w:spacing w:val="-29"/>
          <w:w w:val="90"/>
        </w:rPr>
        <w:t> </w:t>
      </w:r>
      <w:r>
        <w:rPr>
          <w:w w:val="90"/>
        </w:rPr>
        <w:t>weiter</w:t>
      </w:r>
      <w:r>
        <w:rPr>
          <w:spacing w:val="-29"/>
          <w:w w:val="90"/>
        </w:rPr>
        <w:t> </w:t>
      </w:r>
      <w:r>
        <w:rPr>
          <w:w w:val="90"/>
        </w:rPr>
        <w:t>entwickelt</w:t>
      </w:r>
      <w:r>
        <w:rPr>
          <w:spacing w:val="-29"/>
          <w:w w:val="90"/>
        </w:rPr>
        <w:t> </w:t>
      </w:r>
      <w:r>
        <w:rPr>
          <w:w w:val="90"/>
        </w:rPr>
        <w:t>habe</w:t>
      </w:r>
      <w:r>
        <w:rPr>
          <w:spacing w:val="-29"/>
          <w:w w:val="90"/>
        </w:rPr>
        <w:t> </w:t>
      </w:r>
      <w:r>
        <w:rPr>
          <w:w w:val="90"/>
        </w:rPr>
        <w:t>mit</w:t>
      </w:r>
      <w:r>
        <w:rPr>
          <w:spacing w:val="-29"/>
          <w:w w:val="90"/>
        </w:rPr>
        <w:t> </w:t>
      </w:r>
      <w:r>
        <w:rPr>
          <w:w w:val="90"/>
        </w:rPr>
        <w:t>folgen- </w:t>
      </w:r>
      <w:r>
        <w:rPr>
          <w:w w:val="85"/>
        </w:rPr>
        <w:t>dem</w:t>
      </w:r>
      <w:r>
        <w:rPr>
          <w:spacing w:val="-11"/>
          <w:w w:val="85"/>
        </w:rPr>
        <w:t> </w:t>
      </w:r>
      <w:r>
        <w:rPr>
          <w:w w:val="85"/>
        </w:rPr>
        <w:t>Ergebnis.</w:t>
      </w:r>
      <w:r>
        <w:rPr>
          <w:spacing w:val="-11"/>
          <w:w w:val="85"/>
        </w:rPr>
        <w:t> </w:t>
      </w:r>
      <w:r>
        <w:rPr>
          <w:spacing w:val="-6"/>
          <w:w w:val="85"/>
        </w:rPr>
        <w:t>Wenn</w:t>
      </w:r>
      <w:r>
        <w:rPr>
          <w:spacing w:val="-11"/>
          <w:w w:val="85"/>
        </w:rPr>
        <w:t> </w:t>
      </w:r>
      <w:r>
        <w:rPr>
          <w:w w:val="85"/>
        </w:rPr>
        <w:t>eine</w:t>
      </w:r>
      <w:r>
        <w:rPr>
          <w:spacing w:val="-11"/>
          <w:w w:val="85"/>
        </w:rPr>
        <w:t> </w:t>
      </w:r>
      <w:r>
        <w:rPr>
          <w:w w:val="85"/>
        </w:rPr>
        <w:t>Bevölkerung</w:t>
      </w:r>
      <w:r>
        <w:rPr>
          <w:spacing w:val="-11"/>
          <w:w w:val="85"/>
        </w:rPr>
        <w:t> </w:t>
      </w:r>
      <w:r>
        <w:rPr>
          <w:w w:val="85"/>
        </w:rPr>
        <w:t>linear</w:t>
      </w:r>
      <w:r>
        <w:rPr>
          <w:spacing w:val="-10"/>
          <w:w w:val="85"/>
        </w:rPr>
        <w:t> </w:t>
      </w:r>
      <w:r>
        <w:rPr>
          <w:w w:val="85"/>
        </w:rPr>
        <w:t>wächst,</w:t>
      </w:r>
      <w:r>
        <w:rPr>
          <w:spacing w:val="-11"/>
          <w:w w:val="85"/>
        </w:rPr>
        <w:t> </w:t>
      </w:r>
      <w:r>
        <w:rPr>
          <w:w w:val="85"/>
        </w:rPr>
        <w:t>so</w:t>
      </w:r>
      <w:r>
        <w:rPr>
          <w:spacing w:val="-11"/>
          <w:w w:val="85"/>
        </w:rPr>
        <w:t> </w:t>
      </w:r>
      <w:r>
        <w:rPr>
          <w:w w:val="85"/>
        </w:rPr>
        <w:t>ist</w:t>
      </w:r>
      <w:r>
        <w:rPr>
          <w:spacing w:val="-11"/>
          <w:w w:val="85"/>
        </w:rPr>
        <w:t> </w:t>
      </w:r>
      <w:r>
        <w:rPr>
          <w:w w:val="85"/>
        </w:rPr>
        <w:t>das</w:t>
      </w:r>
      <w:r>
        <w:rPr>
          <w:spacing w:val="-11"/>
          <w:w w:val="85"/>
        </w:rPr>
        <w:t> </w:t>
      </w:r>
      <w:r>
        <w:rPr>
          <w:w w:val="85"/>
        </w:rPr>
        <w:t>mittlere</w:t>
      </w:r>
      <w:r>
        <w:rPr>
          <w:spacing w:val="-11"/>
          <w:w w:val="85"/>
        </w:rPr>
        <w:t> </w:t>
      </w:r>
      <w:r>
        <w:rPr>
          <w:w w:val="85"/>
        </w:rPr>
        <w:t>Lebensalter</w:t>
      </w:r>
      <w:r>
        <w:rPr>
          <w:spacing w:val="-11"/>
          <w:w w:val="85"/>
        </w:rPr>
        <w:t> </w:t>
      </w:r>
      <w:r>
        <w:rPr>
          <w:w w:val="85"/>
        </w:rPr>
        <w:t>des Individuums indirekt proportional dem arithmetischen Mittel aus Geburtenziffer und Sterbeziffer.</w:t>
      </w:r>
      <w:r>
        <w:rPr>
          <w:spacing w:val="-5"/>
          <w:w w:val="85"/>
        </w:rPr>
        <w:t> </w:t>
      </w:r>
      <w:r>
        <w:rPr>
          <w:w w:val="85"/>
        </w:rPr>
        <w:t>Ich</w:t>
      </w:r>
      <w:r>
        <w:rPr>
          <w:spacing w:val="-5"/>
          <w:w w:val="85"/>
        </w:rPr>
        <w:t> </w:t>
      </w:r>
      <w:r>
        <w:rPr>
          <w:w w:val="85"/>
        </w:rPr>
        <w:t>glaube,</w:t>
      </w:r>
      <w:r>
        <w:rPr>
          <w:spacing w:val="-5"/>
          <w:w w:val="85"/>
        </w:rPr>
        <w:t> </w:t>
      </w:r>
      <w:r>
        <w:rPr>
          <w:w w:val="85"/>
        </w:rPr>
        <w:t>dass</w:t>
      </w:r>
      <w:r>
        <w:rPr>
          <w:spacing w:val="-5"/>
          <w:w w:val="85"/>
        </w:rPr>
        <w:t> </w:t>
      </w:r>
      <w:r>
        <w:rPr>
          <w:w w:val="85"/>
        </w:rPr>
        <w:t>diese</w:t>
      </w:r>
      <w:r>
        <w:rPr>
          <w:spacing w:val="-5"/>
          <w:w w:val="85"/>
        </w:rPr>
        <w:t> </w:t>
      </w:r>
      <w:r>
        <w:rPr>
          <w:w w:val="85"/>
        </w:rPr>
        <w:t>einfache</w:t>
      </w:r>
      <w:r>
        <w:rPr>
          <w:spacing w:val="-5"/>
          <w:w w:val="85"/>
        </w:rPr>
        <w:t> </w:t>
      </w:r>
      <w:r>
        <w:rPr>
          <w:w w:val="85"/>
        </w:rPr>
        <w:t>Formel</w:t>
      </w:r>
      <w:r>
        <w:rPr>
          <w:spacing w:val="-5"/>
          <w:w w:val="85"/>
        </w:rPr>
        <w:t> </w:t>
      </w:r>
      <w:r>
        <w:rPr>
          <w:w w:val="85"/>
        </w:rPr>
        <w:t>vielfach</w:t>
      </w:r>
      <w:r>
        <w:rPr>
          <w:spacing w:val="-5"/>
          <w:w w:val="85"/>
        </w:rPr>
        <w:t> </w:t>
      </w:r>
      <w:r>
        <w:rPr>
          <w:w w:val="85"/>
        </w:rPr>
        <w:t>angewendet</w:t>
      </w:r>
      <w:r>
        <w:rPr>
          <w:spacing w:val="-5"/>
          <w:w w:val="85"/>
        </w:rPr>
        <w:t> </w:t>
      </w:r>
      <w:r>
        <w:rPr>
          <w:w w:val="85"/>
        </w:rPr>
        <w:t>werden</w:t>
      </w:r>
      <w:r>
        <w:rPr>
          <w:spacing w:val="-5"/>
          <w:w w:val="85"/>
        </w:rPr>
        <w:t> </w:t>
      </w:r>
      <w:r>
        <w:rPr>
          <w:w w:val="85"/>
        </w:rPr>
        <w:t>kann, da jedenfalls für kleinere Zeitbereiche die Linearität des </w:t>
      </w:r>
      <w:r>
        <w:rPr>
          <w:spacing w:val="-3"/>
          <w:w w:val="85"/>
        </w:rPr>
        <w:t>Wachstums </w:t>
      </w:r>
      <w:r>
        <w:rPr>
          <w:w w:val="85"/>
        </w:rPr>
        <w:t>meistens gegeben </w:t>
      </w:r>
      <w:r>
        <w:rPr>
          <w:w w:val="95"/>
        </w:rPr>
        <w:t>ist.</w:t>
      </w:r>
    </w:p>
    <w:p>
      <w:pPr>
        <w:pStyle w:val="BodyText"/>
        <w:spacing w:line="288" w:lineRule="exact" w:before="93"/>
        <w:ind w:left="2546" w:right="3512"/>
      </w:pPr>
      <w:r>
        <w:rPr>
          <w:w w:val="90"/>
        </w:rPr>
        <w:t>In</w:t>
      </w:r>
      <w:r>
        <w:rPr>
          <w:spacing w:val="-33"/>
          <w:w w:val="90"/>
        </w:rPr>
        <w:t> </w:t>
      </w:r>
      <w:r>
        <w:rPr>
          <w:w w:val="90"/>
        </w:rPr>
        <w:t>Erwartung</w:t>
      </w:r>
      <w:r>
        <w:rPr>
          <w:spacing w:val="-33"/>
          <w:w w:val="90"/>
        </w:rPr>
        <w:t> </w:t>
      </w:r>
      <w:r>
        <w:rPr>
          <w:w w:val="90"/>
        </w:rPr>
        <w:t>Ihrer</w:t>
      </w:r>
      <w:r>
        <w:rPr>
          <w:spacing w:val="-33"/>
          <w:w w:val="90"/>
        </w:rPr>
        <w:t> </w:t>
      </w:r>
      <w:r>
        <w:rPr>
          <w:w w:val="90"/>
        </w:rPr>
        <w:t>Nachrichten</w:t>
      </w:r>
      <w:r>
        <w:rPr>
          <w:spacing w:val="-33"/>
          <w:w w:val="90"/>
        </w:rPr>
        <w:t> </w:t>
      </w:r>
      <w:r>
        <w:rPr>
          <w:w w:val="90"/>
        </w:rPr>
        <w:t>zeichne</w:t>
      </w:r>
      <w:r>
        <w:rPr>
          <w:spacing w:val="-33"/>
          <w:w w:val="90"/>
        </w:rPr>
        <w:t> </w:t>
      </w:r>
      <w:r>
        <w:rPr>
          <w:w w:val="90"/>
        </w:rPr>
        <w:t>ich </w:t>
      </w:r>
      <w:r>
        <w:rPr>
          <w:w w:val="85"/>
        </w:rPr>
        <w:t>mit hochachtungsvollem</w:t>
      </w:r>
      <w:r>
        <w:rPr>
          <w:spacing w:val="22"/>
          <w:w w:val="85"/>
        </w:rPr>
        <w:t> </w:t>
      </w:r>
      <w:r>
        <w:rPr>
          <w:w w:val="85"/>
        </w:rPr>
        <w:t>Gruss!</w:t>
      </w:r>
    </w:p>
    <w:p>
      <w:pPr>
        <w:pStyle w:val="BodyText"/>
        <w:spacing w:line="303" w:lineRule="exact"/>
        <w:ind w:left="2546"/>
        <w:rPr>
          <w:sz w:val="17"/>
        </w:rPr>
      </w:pPr>
      <w:bookmarkStart w:name="6.35 Hans Bolza an Lösch. Würzburg, 5. S" w:id="997"/>
      <w:bookmarkEnd w:id="997"/>
      <w:r>
        <w:rPr/>
      </w:r>
      <w:bookmarkStart w:name="_bookmark741" w:id="998"/>
      <w:bookmarkEnd w:id="998"/>
      <w:r>
        <w:rPr/>
      </w:r>
      <w:r>
        <w:rPr>
          <w:w w:val="85"/>
        </w:rPr>
        <w:t>Hans Bolza</w:t>
      </w:r>
      <w:hyperlink w:history="true" w:anchor="_bookmark743">
        <w:r>
          <w:rPr>
            <w:color w:val="2E3092"/>
            <w:w w:val="85"/>
            <w:position w:val="9"/>
            <w:sz w:val="17"/>
          </w:rPr>
          <w:t>82</w:t>
        </w:r>
      </w:hyperlink>
    </w:p>
    <w:p>
      <w:pPr>
        <w:pStyle w:val="BodyText"/>
        <w:rPr>
          <w:sz w:val="20"/>
        </w:rPr>
      </w:pPr>
    </w:p>
    <w:p>
      <w:pPr>
        <w:pStyle w:val="BodyText"/>
        <w:spacing w:before="1"/>
        <w:rPr>
          <w:sz w:val="11"/>
        </w:rPr>
      </w:pPr>
      <w:r>
        <w:rPr/>
        <w:pict>
          <v:line style="position:absolute;mso-position-horizontal-relative:page;mso-position-vertical-relative:paragraph;z-index:9136;mso-wrap-distance-left:0;mso-wrap-distance-right:0" from="133.768005pt,9.647215pt" to="289.183005pt,9.647215pt" stroked="true" strokeweight=".398pt" strokecolor="#000000">
            <v:stroke dashstyle="solid"/>
            <w10:wrap type="topAndBottom"/>
          </v:line>
        </w:pict>
      </w:r>
    </w:p>
    <w:p>
      <w:pPr>
        <w:spacing w:line="213" w:lineRule="auto" w:before="0"/>
        <w:ind w:left="2195" w:right="111" w:firstLine="240"/>
        <w:jc w:val="both"/>
        <w:rPr>
          <w:sz w:val="20"/>
        </w:rPr>
      </w:pPr>
      <w:r>
        <w:rPr>
          <w:w w:val="90"/>
          <w:position w:val="7"/>
          <w:sz w:val="14"/>
        </w:rPr>
        <w:t>81</w:t>
      </w:r>
      <w:bookmarkStart w:name="_bookmark742" w:id="999"/>
      <w:bookmarkEnd w:id="999"/>
      <w:r>
        <w:rPr>
          <w:w w:val="90"/>
          <w:position w:val="7"/>
          <w:sz w:val="14"/>
        </w:rPr>
      </w:r>
      <w:r>
        <w:rPr>
          <w:w w:val="90"/>
          <w:sz w:val="20"/>
        </w:rPr>
        <w:t>Hans</w:t>
      </w:r>
      <w:r>
        <w:rPr>
          <w:spacing w:val="-16"/>
          <w:w w:val="90"/>
          <w:sz w:val="20"/>
        </w:rPr>
        <w:t> </w:t>
      </w:r>
      <w:r>
        <w:rPr>
          <w:w w:val="90"/>
          <w:sz w:val="20"/>
        </w:rPr>
        <w:t>Bolza</w:t>
      </w:r>
      <w:r>
        <w:rPr>
          <w:spacing w:val="-16"/>
          <w:w w:val="90"/>
          <w:sz w:val="20"/>
        </w:rPr>
        <w:t> </w:t>
      </w:r>
      <w:r>
        <w:rPr>
          <w:w w:val="90"/>
          <w:sz w:val="20"/>
        </w:rPr>
        <w:t>(1941).</w:t>
      </w:r>
      <w:r>
        <w:rPr>
          <w:spacing w:val="-16"/>
          <w:w w:val="90"/>
          <w:sz w:val="20"/>
        </w:rPr>
        <w:t> </w:t>
      </w:r>
      <w:r>
        <w:rPr>
          <w:i/>
          <w:w w:val="90"/>
          <w:sz w:val="20"/>
        </w:rPr>
        <w:t>Grundriß</w:t>
      </w:r>
      <w:r>
        <w:rPr>
          <w:i/>
          <w:spacing w:val="-16"/>
          <w:w w:val="90"/>
          <w:sz w:val="20"/>
        </w:rPr>
        <w:t> </w:t>
      </w:r>
      <w:r>
        <w:rPr>
          <w:i/>
          <w:w w:val="90"/>
          <w:sz w:val="20"/>
        </w:rPr>
        <w:t>einer</w:t>
      </w:r>
      <w:r>
        <w:rPr>
          <w:i/>
          <w:spacing w:val="-16"/>
          <w:w w:val="90"/>
          <w:sz w:val="20"/>
        </w:rPr>
        <w:t> </w:t>
      </w:r>
      <w:r>
        <w:rPr>
          <w:i/>
          <w:w w:val="90"/>
          <w:sz w:val="20"/>
        </w:rPr>
        <w:t>systematischen</w:t>
      </w:r>
      <w:r>
        <w:rPr>
          <w:i/>
          <w:spacing w:val="-16"/>
          <w:w w:val="90"/>
          <w:sz w:val="20"/>
        </w:rPr>
        <w:t> </w:t>
      </w:r>
      <w:r>
        <w:rPr>
          <w:i/>
          <w:w w:val="90"/>
          <w:sz w:val="20"/>
        </w:rPr>
        <w:t>Wirtschaftslehre</w:t>
      </w:r>
      <w:r>
        <w:rPr>
          <w:w w:val="90"/>
          <w:sz w:val="20"/>
        </w:rPr>
        <w:t>.</w:t>
      </w:r>
      <w:r>
        <w:rPr>
          <w:spacing w:val="-16"/>
          <w:w w:val="90"/>
          <w:sz w:val="20"/>
        </w:rPr>
        <w:t> </w:t>
      </w:r>
      <w:r>
        <w:rPr>
          <w:w w:val="90"/>
          <w:sz w:val="20"/>
        </w:rPr>
        <w:t>Bd.</w:t>
      </w:r>
      <w:r>
        <w:rPr>
          <w:spacing w:val="-16"/>
          <w:w w:val="90"/>
          <w:sz w:val="20"/>
        </w:rPr>
        <w:t> </w:t>
      </w:r>
      <w:r>
        <w:rPr>
          <w:w w:val="90"/>
          <w:sz w:val="20"/>
        </w:rPr>
        <w:t>1.</w:t>
      </w:r>
      <w:r>
        <w:rPr>
          <w:spacing w:val="-16"/>
          <w:w w:val="90"/>
          <w:sz w:val="20"/>
        </w:rPr>
        <w:t> </w:t>
      </w:r>
      <w:r>
        <w:rPr>
          <w:w w:val="90"/>
          <w:sz w:val="20"/>
        </w:rPr>
        <w:t>Stuttgart</w:t>
      </w:r>
      <w:r>
        <w:rPr>
          <w:spacing w:val="-16"/>
          <w:w w:val="90"/>
          <w:sz w:val="20"/>
        </w:rPr>
        <w:t> </w:t>
      </w:r>
      <w:r>
        <w:rPr>
          <w:w w:val="90"/>
          <w:sz w:val="20"/>
        </w:rPr>
        <w:t>und</w:t>
      </w:r>
      <w:r>
        <w:rPr>
          <w:spacing w:val="-16"/>
          <w:w w:val="90"/>
          <w:sz w:val="20"/>
        </w:rPr>
        <w:t> </w:t>
      </w:r>
      <w:r>
        <w:rPr>
          <w:w w:val="90"/>
          <w:sz w:val="20"/>
        </w:rPr>
        <w:t>Berlin:</w:t>
      </w:r>
      <w:r>
        <w:rPr>
          <w:spacing w:val="-16"/>
          <w:w w:val="90"/>
          <w:sz w:val="20"/>
        </w:rPr>
        <w:t> </w:t>
      </w:r>
      <w:r>
        <w:rPr>
          <w:spacing w:val="-5"/>
          <w:w w:val="90"/>
          <w:sz w:val="20"/>
        </w:rPr>
        <w:t>Ver- </w:t>
      </w:r>
      <w:r>
        <w:rPr>
          <w:w w:val="85"/>
          <w:sz w:val="20"/>
        </w:rPr>
        <w:t>lag </w:t>
      </w:r>
      <w:bookmarkStart w:name="_bookmark743" w:id="1000"/>
      <w:bookmarkEnd w:id="1000"/>
      <w:r>
        <w:rPr>
          <w:spacing w:val="-10"/>
          <w:w w:val="85"/>
          <w:sz w:val="20"/>
        </w:rPr>
        <w:t>W</w:t>
      </w:r>
      <w:r>
        <w:rPr>
          <w:spacing w:val="-10"/>
          <w:w w:val="85"/>
          <w:sz w:val="20"/>
        </w:rPr>
        <w:t>.</w:t>
      </w:r>
      <w:r>
        <w:rPr>
          <w:spacing w:val="14"/>
          <w:w w:val="85"/>
          <w:sz w:val="20"/>
        </w:rPr>
        <w:t> </w:t>
      </w:r>
      <w:r>
        <w:rPr>
          <w:w w:val="85"/>
          <w:sz w:val="20"/>
        </w:rPr>
        <w:t>Kohlhammer</w:t>
      </w:r>
    </w:p>
    <w:p>
      <w:pPr>
        <w:spacing w:line="213" w:lineRule="auto" w:before="0"/>
        <w:ind w:left="2195" w:right="111" w:firstLine="218"/>
        <w:jc w:val="both"/>
        <w:rPr>
          <w:sz w:val="20"/>
        </w:rPr>
      </w:pPr>
      <w:r>
        <w:rPr>
          <w:w w:val="85"/>
          <w:position w:val="7"/>
          <w:sz w:val="14"/>
        </w:rPr>
        <w:t>82</w:t>
      </w:r>
      <w:r>
        <w:rPr>
          <w:w w:val="85"/>
          <w:sz w:val="20"/>
        </w:rPr>
        <w:t>Hans Bolza (1889-1986), deutscher Unternehmer, langjähriger Geschäftsführer des traditionellen </w:t>
      </w:r>
      <w:r>
        <w:rPr>
          <w:w w:val="90"/>
          <w:sz w:val="20"/>
        </w:rPr>
        <w:t>Würzburger</w:t>
      </w:r>
      <w:r>
        <w:rPr>
          <w:spacing w:val="-11"/>
          <w:w w:val="90"/>
          <w:sz w:val="20"/>
        </w:rPr>
        <w:t> </w:t>
      </w:r>
      <w:r>
        <w:rPr>
          <w:w w:val="90"/>
          <w:sz w:val="20"/>
        </w:rPr>
        <w:t>Druckmaschinenherstellers</w:t>
      </w:r>
      <w:r>
        <w:rPr>
          <w:spacing w:val="-11"/>
          <w:w w:val="90"/>
          <w:sz w:val="20"/>
        </w:rPr>
        <w:t> </w:t>
      </w:r>
      <w:r>
        <w:rPr>
          <w:w w:val="90"/>
          <w:sz w:val="20"/>
        </w:rPr>
        <w:t>Koenig</w:t>
      </w:r>
      <w:r>
        <w:rPr>
          <w:spacing w:val="-11"/>
          <w:w w:val="90"/>
          <w:sz w:val="20"/>
        </w:rPr>
        <w:t> </w:t>
      </w:r>
      <w:r>
        <w:rPr>
          <w:w w:val="90"/>
          <w:sz w:val="20"/>
        </w:rPr>
        <w:t>und</w:t>
      </w:r>
      <w:r>
        <w:rPr>
          <w:spacing w:val="-11"/>
          <w:w w:val="90"/>
          <w:sz w:val="20"/>
        </w:rPr>
        <w:t> </w:t>
      </w:r>
      <w:r>
        <w:rPr>
          <w:w w:val="90"/>
          <w:sz w:val="20"/>
        </w:rPr>
        <w:t>Bauer.</w:t>
      </w:r>
      <w:r>
        <w:rPr>
          <w:spacing w:val="-11"/>
          <w:w w:val="90"/>
          <w:sz w:val="20"/>
        </w:rPr>
        <w:t> </w:t>
      </w:r>
      <w:r>
        <w:rPr>
          <w:w w:val="90"/>
          <w:sz w:val="20"/>
        </w:rPr>
        <w:t>Bolza</w:t>
      </w:r>
      <w:r>
        <w:rPr>
          <w:spacing w:val="-11"/>
          <w:w w:val="90"/>
          <w:sz w:val="20"/>
        </w:rPr>
        <w:t> </w:t>
      </w:r>
      <w:r>
        <w:rPr>
          <w:w w:val="90"/>
          <w:sz w:val="20"/>
        </w:rPr>
        <w:t>ist</w:t>
      </w:r>
      <w:r>
        <w:rPr>
          <w:spacing w:val="-11"/>
          <w:w w:val="90"/>
          <w:sz w:val="20"/>
        </w:rPr>
        <w:t> </w:t>
      </w:r>
      <w:r>
        <w:rPr>
          <w:w w:val="90"/>
          <w:sz w:val="20"/>
        </w:rPr>
        <w:t>der</w:t>
      </w:r>
      <w:r>
        <w:rPr>
          <w:spacing w:val="-11"/>
          <w:w w:val="90"/>
          <w:sz w:val="20"/>
        </w:rPr>
        <w:t> </w:t>
      </w:r>
      <w:r>
        <w:rPr>
          <w:w w:val="90"/>
          <w:sz w:val="20"/>
        </w:rPr>
        <w:t>Urenkel</w:t>
      </w:r>
      <w:r>
        <w:rPr>
          <w:spacing w:val="-11"/>
          <w:w w:val="90"/>
          <w:sz w:val="20"/>
        </w:rPr>
        <w:t> </w:t>
      </w:r>
      <w:r>
        <w:rPr>
          <w:w w:val="90"/>
          <w:sz w:val="20"/>
        </w:rPr>
        <w:t>des</w:t>
      </w:r>
      <w:r>
        <w:rPr>
          <w:spacing w:val="-11"/>
          <w:w w:val="90"/>
          <w:sz w:val="20"/>
        </w:rPr>
        <w:t> </w:t>
      </w:r>
      <w:r>
        <w:rPr>
          <w:w w:val="90"/>
          <w:sz w:val="20"/>
        </w:rPr>
        <w:t>Erfinders</w:t>
      </w:r>
      <w:r>
        <w:rPr>
          <w:spacing w:val="-11"/>
          <w:w w:val="90"/>
          <w:sz w:val="20"/>
        </w:rPr>
        <w:t> </w:t>
      </w:r>
      <w:r>
        <w:rPr>
          <w:w w:val="90"/>
          <w:sz w:val="20"/>
        </w:rPr>
        <w:t>der </w:t>
      </w:r>
      <w:r>
        <w:rPr>
          <w:w w:val="85"/>
          <w:sz w:val="20"/>
        </w:rPr>
        <w:t>dampfbetriebenen Hochgeschwindigkeits-Zylinderdruckmaschine und Firmengründer Johann Fried- rich Gottlob Koenig (1774-1833). Sein Onkel war der Mathematikprofessor Oskar Bolza (1857-1942), der </w:t>
      </w:r>
      <w:r>
        <w:rPr>
          <w:w w:val="90"/>
          <w:sz w:val="20"/>
        </w:rPr>
        <w:t>an</w:t>
      </w:r>
      <w:r>
        <w:rPr>
          <w:spacing w:val="-18"/>
          <w:w w:val="90"/>
          <w:sz w:val="20"/>
        </w:rPr>
        <w:t> </w:t>
      </w:r>
      <w:r>
        <w:rPr>
          <w:w w:val="90"/>
          <w:sz w:val="20"/>
        </w:rPr>
        <w:t>der</w:t>
      </w:r>
      <w:r>
        <w:rPr>
          <w:spacing w:val="-17"/>
          <w:w w:val="90"/>
          <w:sz w:val="20"/>
        </w:rPr>
        <w:t> </w:t>
      </w:r>
      <w:r>
        <w:rPr>
          <w:w w:val="90"/>
          <w:sz w:val="20"/>
        </w:rPr>
        <w:t>Universität</w:t>
      </w:r>
      <w:r>
        <w:rPr>
          <w:spacing w:val="-18"/>
          <w:w w:val="90"/>
          <w:sz w:val="20"/>
        </w:rPr>
        <w:t> </w:t>
      </w:r>
      <w:r>
        <w:rPr>
          <w:w w:val="90"/>
          <w:sz w:val="20"/>
        </w:rPr>
        <w:t>Freiburg</w:t>
      </w:r>
      <w:r>
        <w:rPr>
          <w:spacing w:val="-18"/>
          <w:w w:val="90"/>
          <w:sz w:val="20"/>
        </w:rPr>
        <w:t> </w:t>
      </w:r>
      <w:r>
        <w:rPr>
          <w:w w:val="90"/>
          <w:sz w:val="20"/>
        </w:rPr>
        <w:t>und</w:t>
      </w:r>
      <w:r>
        <w:rPr>
          <w:spacing w:val="-18"/>
          <w:w w:val="90"/>
          <w:sz w:val="20"/>
        </w:rPr>
        <w:t> </w:t>
      </w:r>
      <w:r>
        <w:rPr>
          <w:w w:val="90"/>
          <w:sz w:val="20"/>
        </w:rPr>
        <w:t>zwischen</w:t>
      </w:r>
      <w:r>
        <w:rPr>
          <w:spacing w:val="-17"/>
          <w:w w:val="90"/>
          <w:sz w:val="20"/>
        </w:rPr>
        <w:t> </w:t>
      </w:r>
      <w:r>
        <w:rPr>
          <w:w w:val="90"/>
          <w:sz w:val="20"/>
        </w:rPr>
        <w:t>1889</w:t>
      </w:r>
      <w:r>
        <w:rPr>
          <w:spacing w:val="-18"/>
          <w:w w:val="90"/>
          <w:sz w:val="20"/>
        </w:rPr>
        <w:t> </w:t>
      </w:r>
      <w:r>
        <w:rPr>
          <w:w w:val="90"/>
          <w:sz w:val="20"/>
        </w:rPr>
        <w:t>und</w:t>
      </w:r>
      <w:r>
        <w:rPr>
          <w:spacing w:val="-18"/>
          <w:w w:val="90"/>
          <w:sz w:val="20"/>
        </w:rPr>
        <w:t> </w:t>
      </w:r>
      <w:r>
        <w:rPr>
          <w:w w:val="90"/>
          <w:sz w:val="20"/>
        </w:rPr>
        <w:t>1910</w:t>
      </w:r>
      <w:r>
        <w:rPr>
          <w:spacing w:val="-18"/>
          <w:w w:val="90"/>
          <w:sz w:val="20"/>
        </w:rPr>
        <w:t> </w:t>
      </w:r>
      <w:r>
        <w:rPr>
          <w:w w:val="90"/>
          <w:sz w:val="20"/>
        </w:rPr>
        <w:t>an</w:t>
      </w:r>
      <w:r>
        <w:rPr>
          <w:spacing w:val="-17"/>
          <w:w w:val="90"/>
          <w:sz w:val="20"/>
        </w:rPr>
        <w:t> </w:t>
      </w:r>
      <w:r>
        <w:rPr>
          <w:w w:val="90"/>
          <w:sz w:val="20"/>
        </w:rPr>
        <w:t>der</w:t>
      </w:r>
      <w:r>
        <w:rPr>
          <w:spacing w:val="-18"/>
          <w:w w:val="90"/>
          <w:sz w:val="20"/>
        </w:rPr>
        <w:t> </w:t>
      </w:r>
      <w:r>
        <w:rPr>
          <w:w w:val="90"/>
          <w:sz w:val="20"/>
        </w:rPr>
        <w:t>Johns</w:t>
      </w:r>
      <w:r>
        <w:rPr>
          <w:spacing w:val="-18"/>
          <w:w w:val="90"/>
          <w:sz w:val="20"/>
        </w:rPr>
        <w:t> </w:t>
      </w:r>
      <w:r>
        <w:rPr>
          <w:w w:val="90"/>
          <w:sz w:val="20"/>
        </w:rPr>
        <w:t>Hopkins</w:t>
      </w:r>
      <w:r>
        <w:rPr>
          <w:spacing w:val="-18"/>
          <w:w w:val="90"/>
          <w:sz w:val="20"/>
        </w:rPr>
        <w:t> </w:t>
      </w:r>
      <w:r>
        <w:rPr>
          <w:w w:val="90"/>
          <w:sz w:val="20"/>
        </w:rPr>
        <w:t>University,</w:t>
      </w:r>
      <w:r>
        <w:rPr>
          <w:spacing w:val="-17"/>
          <w:w w:val="90"/>
          <w:sz w:val="20"/>
        </w:rPr>
        <w:t> </w:t>
      </w:r>
      <w:r>
        <w:rPr>
          <w:w w:val="90"/>
          <w:sz w:val="20"/>
        </w:rPr>
        <w:t>der</w:t>
      </w:r>
      <w:r>
        <w:rPr>
          <w:spacing w:val="-18"/>
          <w:w w:val="90"/>
          <w:sz w:val="20"/>
        </w:rPr>
        <w:t> </w:t>
      </w:r>
      <w:r>
        <w:rPr>
          <w:w w:val="90"/>
          <w:sz w:val="20"/>
        </w:rPr>
        <w:t>Clark University</w:t>
      </w:r>
      <w:r>
        <w:rPr>
          <w:spacing w:val="-31"/>
          <w:w w:val="90"/>
          <w:sz w:val="20"/>
        </w:rPr>
        <w:t> </w:t>
      </w:r>
      <w:r>
        <w:rPr>
          <w:w w:val="90"/>
          <w:sz w:val="20"/>
        </w:rPr>
        <w:t>und</w:t>
      </w:r>
      <w:r>
        <w:rPr>
          <w:spacing w:val="-31"/>
          <w:w w:val="90"/>
          <w:sz w:val="20"/>
        </w:rPr>
        <w:t> </w:t>
      </w:r>
      <w:r>
        <w:rPr>
          <w:w w:val="90"/>
          <w:sz w:val="20"/>
        </w:rPr>
        <w:t>der</w:t>
      </w:r>
      <w:r>
        <w:rPr>
          <w:spacing w:val="-31"/>
          <w:w w:val="90"/>
          <w:sz w:val="20"/>
        </w:rPr>
        <w:t> </w:t>
      </w:r>
      <w:r>
        <w:rPr>
          <w:w w:val="90"/>
          <w:sz w:val="20"/>
        </w:rPr>
        <w:t>University</w:t>
      </w:r>
      <w:r>
        <w:rPr>
          <w:spacing w:val="-31"/>
          <w:w w:val="90"/>
          <w:sz w:val="20"/>
        </w:rPr>
        <w:t> </w:t>
      </w:r>
      <w:r>
        <w:rPr>
          <w:w w:val="90"/>
          <w:sz w:val="20"/>
        </w:rPr>
        <w:t>of</w:t>
      </w:r>
      <w:r>
        <w:rPr>
          <w:spacing w:val="-31"/>
          <w:w w:val="90"/>
          <w:sz w:val="20"/>
        </w:rPr>
        <w:t> </w:t>
      </w:r>
      <w:r>
        <w:rPr>
          <w:w w:val="90"/>
          <w:sz w:val="20"/>
        </w:rPr>
        <w:t>Chicago</w:t>
      </w:r>
      <w:r>
        <w:rPr>
          <w:spacing w:val="-31"/>
          <w:w w:val="90"/>
          <w:sz w:val="20"/>
        </w:rPr>
        <w:t> </w:t>
      </w:r>
      <w:r>
        <w:rPr>
          <w:w w:val="90"/>
          <w:sz w:val="20"/>
        </w:rPr>
        <w:t>lehrte.</w:t>
      </w:r>
      <w:r>
        <w:rPr>
          <w:spacing w:val="-31"/>
          <w:w w:val="90"/>
          <w:sz w:val="20"/>
        </w:rPr>
        <w:t> </w:t>
      </w:r>
      <w:r>
        <w:rPr>
          <w:w w:val="90"/>
          <w:sz w:val="20"/>
        </w:rPr>
        <w:t>Hans</w:t>
      </w:r>
      <w:r>
        <w:rPr>
          <w:spacing w:val="-31"/>
          <w:w w:val="90"/>
          <w:sz w:val="20"/>
        </w:rPr>
        <w:t> </w:t>
      </w:r>
      <w:r>
        <w:rPr>
          <w:w w:val="90"/>
          <w:sz w:val="20"/>
        </w:rPr>
        <w:t>Bolza</w:t>
      </w:r>
      <w:r>
        <w:rPr>
          <w:spacing w:val="-31"/>
          <w:w w:val="90"/>
          <w:sz w:val="20"/>
        </w:rPr>
        <w:t> </w:t>
      </w:r>
      <w:r>
        <w:rPr>
          <w:w w:val="90"/>
          <w:sz w:val="20"/>
        </w:rPr>
        <w:t>hatte</w:t>
      </w:r>
      <w:r>
        <w:rPr>
          <w:spacing w:val="-31"/>
          <w:w w:val="90"/>
          <w:sz w:val="20"/>
        </w:rPr>
        <w:t> </w:t>
      </w:r>
      <w:r>
        <w:rPr>
          <w:w w:val="90"/>
          <w:sz w:val="20"/>
        </w:rPr>
        <w:t>einen</w:t>
      </w:r>
      <w:r>
        <w:rPr>
          <w:spacing w:val="-31"/>
          <w:w w:val="90"/>
          <w:sz w:val="20"/>
        </w:rPr>
        <w:t> </w:t>
      </w:r>
      <w:r>
        <w:rPr>
          <w:w w:val="90"/>
          <w:sz w:val="20"/>
        </w:rPr>
        <w:t>Abschluss</w:t>
      </w:r>
      <w:r>
        <w:rPr>
          <w:spacing w:val="-31"/>
          <w:w w:val="90"/>
          <w:sz w:val="20"/>
        </w:rPr>
        <w:t> </w:t>
      </w:r>
      <w:r>
        <w:rPr>
          <w:w w:val="90"/>
          <w:sz w:val="20"/>
        </w:rPr>
        <w:t>in</w:t>
      </w:r>
      <w:r>
        <w:rPr>
          <w:spacing w:val="-31"/>
          <w:w w:val="90"/>
          <w:sz w:val="20"/>
        </w:rPr>
        <w:t> </w:t>
      </w:r>
      <w:r>
        <w:rPr>
          <w:w w:val="90"/>
          <w:sz w:val="20"/>
        </w:rPr>
        <w:t>Ingenieurwesen, sowie</w:t>
      </w:r>
      <w:r>
        <w:rPr>
          <w:spacing w:val="-19"/>
          <w:w w:val="90"/>
          <w:sz w:val="20"/>
        </w:rPr>
        <w:t> </w:t>
      </w:r>
      <w:r>
        <w:rPr>
          <w:w w:val="90"/>
          <w:sz w:val="20"/>
        </w:rPr>
        <w:t>einen</w:t>
      </w:r>
      <w:r>
        <w:rPr>
          <w:spacing w:val="-19"/>
          <w:w w:val="90"/>
          <w:sz w:val="20"/>
        </w:rPr>
        <w:t> </w:t>
      </w:r>
      <w:r>
        <w:rPr>
          <w:w w:val="90"/>
          <w:sz w:val="20"/>
        </w:rPr>
        <w:t>Doktortitel</w:t>
      </w:r>
      <w:r>
        <w:rPr>
          <w:spacing w:val="-19"/>
          <w:w w:val="90"/>
          <w:sz w:val="20"/>
        </w:rPr>
        <w:t> </w:t>
      </w:r>
      <w:r>
        <w:rPr>
          <w:w w:val="90"/>
          <w:sz w:val="20"/>
        </w:rPr>
        <w:t>in</w:t>
      </w:r>
      <w:r>
        <w:rPr>
          <w:spacing w:val="-19"/>
          <w:w w:val="90"/>
          <w:sz w:val="20"/>
        </w:rPr>
        <w:t> </w:t>
      </w:r>
      <w:r>
        <w:rPr>
          <w:w w:val="90"/>
          <w:sz w:val="20"/>
        </w:rPr>
        <w:t>Philosophie</w:t>
      </w:r>
      <w:r>
        <w:rPr>
          <w:spacing w:val="-19"/>
          <w:w w:val="90"/>
          <w:sz w:val="20"/>
        </w:rPr>
        <w:t> </w:t>
      </w:r>
      <w:r>
        <w:rPr>
          <w:w w:val="90"/>
          <w:sz w:val="20"/>
        </w:rPr>
        <w:t>und</w:t>
      </w:r>
      <w:r>
        <w:rPr>
          <w:spacing w:val="-19"/>
          <w:w w:val="90"/>
          <w:sz w:val="20"/>
        </w:rPr>
        <w:t> </w:t>
      </w:r>
      <w:r>
        <w:rPr>
          <w:w w:val="90"/>
          <w:sz w:val="20"/>
        </w:rPr>
        <w:t>Ökonomie.</w:t>
      </w:r>
      <w:r>
        <w:rPr>
          <w:spacing w:val="-19"/>
          <w:w w:val="90"/>
          <w:sz w:val="20"/>
        </w:rPr>
        <w:t> </w:t>
      </w:r>
      <w:r>
        <w:rPr>
          <w:w w:val="90"/>
          <w:sz w:val="20"/>
        </w:rPr>
        <w:t>Bolza</w:t>
      </w:r>
      <w:r>
        <w:rPr>
          <w:spacing w:val="-19"/>
          <w:w w:val="90"/>
          <w:sz w:val="20"/>
        </w:rPr>
        <w:t> </w:t>
      </w:r>
      <w:r>
        <w:rPr>
          <w:w w:val="90"/>
          <w:sz w:val="20"/>
        </w:rPr>
        <w:t>ist</w:t>
      </w:r>
      <w:r>
        <w:rPr>
          <w:spacing w:val="-19"/>
          <w:w w:val="90"/>
          <w:sz w:val="20"/>
        </w:rPr>
        <w:t> </w:t>
      </w:r>
      <w:r>
        <w:rPr>
          <w:w w:val="90"/>
          <w:sz w:val="20"/>
        </w:rPr>
        <w:t>Autor</w:t>
      </w:r>
      <w:r>
        <w:rPr>
          <w:spacing w:val="-19"/>
          <w:w w:val="90"/>
          <w:sz w:val="20"/>
        </w:rPr>
        <w:t> </w:t>
      </w:r>
      <w:r>
        <w:rPr>
          <w:w w:val="90"/>
          <w:sz w:val="20"/>
        </w:rPr>
        <w:t>mehrerer</w:t>
      </w:r>
      <w:r>
        <w:rPr>
          <w:spacing w:val="-19"/>
          <w:w w:val="90"/>
          <w:sz w:val="20"/>
        </w:rPr>
        <w:t> </w:t>
      </w:r>
      <w:r>
        <w:rPr>
          <w:w w:val="90"/>
          <w:sz w:val="20"/>
        </w:rPr>
        <w:t>Abhandlungen</w:t>
      </w:r>
      <w:r>
        <w:rPr>
          <w:spacing w:val="-19"/>
          <w:w w:val="90"/>
          <w:sz w:val="20"/>
        </w:rPr>
        <w:t> </w:t>
      </w:r>
      <w:r>
        <w:rPr>
          <w:w w:val="90"/>
          <w:sz w:val="20"/>
        </w:rPr>
        <w:t>und </w:t>
      </w:r>
      <w:r>
        <w:rPr>
          <w:w w:val="85"/>
          <w:sz w:val="20"/>
        </w:rPr>
        <w:t>Lehrbücher zu verschiedenen wirtschaftlichen Themen, einschliesslich Geldtheorie und angewandter </w:t>
      </w:r>
      <w:r>
        <w:rPr>
          <w:w w:val="95"/>
          <w:sz w:val="20"/>
        </w:rPr>
        <w:t>Ökonometrie.</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94"/>
        </w:numPr>
        <w:tabs>
          <w:tab w:pos="514" w:val="left" w:leader="none"/>
          <w:tab w:pos="9981" w:val="right" w:leader="none"/>
        </w:tabs>
        <w:spacing w:line="240" w:lineRule="auto" w:before="84" w:after="0"/>
        <w:ind w:left="513" w:right="0" w:hanging="395"/>
        <w:jc w:val="left"/>
        <w:rPr>
          <w:sz w:val="24"/>
        </w:rPr>
      </w:pPr>
      <w:bookmarkStart w:name="_bookmark744" w:id="1001"/>
      <w:bookmarkEnd w:id="1001"/>
      <w:r>
        <w:rPr/>
      </w:r>
      <w:bookmarkStart w:name="_bookmark744" w:id="1002"/>
      <w:bookmarkEnd w:id="1002"/>
      <w:r>
        <w:rPr>
          <w:w w:val="95"/>
          <w:sz w:val="24"/>
        </w:rPr>
        <w:t>Hans</w:t>
      </w:r>
      <w:r>
        <w:rPr>
          <w:spacing w:val="-16"/>
          <w:w w:val="95"/>
          <w:sz w:val="24"/>
        </w:rPr>
        <w:t> </w:t>
      </w:r>
      <w:r>
        <w:rPr>
          <w:w w:val="95"/>
          <w:sz w:val="24"/>
        </w:rPr>
        <w:t>Bolza</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Würzburg,</w:t>
      </w:r>
      <w:r>
        <w:rPr>
          <w:spacing w:val="-16"/>
          <w:w w:val="95"/>
          <w:sz w:val="24"/>
        </w:rPr>
        <w:t> </w:t>
      </w:r>
      <w:r>
        <w:rPr>
          <w:w w:val="95"/>
          <w:sz w:val="24"/>
        </w:rPr>
        <w:t>5.</w:t>
      </w:r>
      <w:r>
        <w:rPr>
          <w:spacing w:val="-16"/>
          <w:w w:val="95"/>
          <w:sz w:val="24"/>
        </w:rPr>
        <w:t> </w:t>
      </w:r>
      <w:r>
        <w:rPr>
          <w:w w:val="95"/>
          <w:sz w:val="24"/>
        </w:rPr>
        <w:t>September</w:t>
      </w:r>
      <w:r>
        <w:rPr>
          <w:spacing w:val="-16"/>
          <w:w w:val="95"/>
          <w:sz w:val="24"/>
        </w:rPr>
        <w:t> </w:t>
      </w:r>
      <w:r>
        <w:rPr>
          <w:w w:val="95"/>
          <w:sz w:val="24"/>
        </w:rPr>
        <w:t>1941</w:t>
      </w:r>
      <w:r>
        <w:rPr>
          <w:rFonts w:ascii="Times New Roman" w:hAnsi="Times New Roman"/>
          <w:w w:val="95"/>
          <w:sz w:val="24"/>
        </w:rPr>
        <w:tab/>
      </w:r>
      <w:r>
        <w:rPr>
          <w:w w:val="95"/>
          <w:sz w:val="24"/>
        </w:rPr>
        <w:t>187</w:t>
      </w:r>
    </w:p>
    <w:p>
      <w:pPr>
        <w:pStyle w:val="BodyText"/>
        <w:spacing w:before="12"/>
        <w:rPr>
          <w:sz w:val="30"/>
        </w:rPr>
      </w:pPr>
    </w:p>
    <w:p>
      <w:pPr>
        <w:pStyle w:val="Heading3"/>
        <w:tabs>
          <w:tab w:pos="879" w:val="left" w:leader="none"/>
        </w:tabs>
        <w:spacing w:before="1"/>
        <w:ind w:left="118" w:firstLine="0"/>
      </w:pPr>
      <w:r>
        <w:rPr/>
        <w:t>6.35</w:t>
        <w:tab/>
        <w:t>Hans</w:t>
      </w:r>
      <w:r>
        <w:rPr>
          <w:spacing w:val="-9"/>
        </w:rPr>
        <w:t> </w:t>
      </w:r>
      <w:r>
        <w:rPr/>
        <w:t>Bolza</w:t>
      </w:r>
      <w:r>
        <w:rPr>
          <w:spacing w:val="-9"/>
        </w:rPr>
        <w:t> </w:t>
      </w:r>
      <w:r>
        <w:rPr/>
        <w:t>an</w:t>
      </w:r>
      <w:r>
        <w:rPr>
          <w:spacing w:val="-9"/>
        </w:rPr>
        <w:t> </w:t>
      </w:r>
      <w:r>
        <w:rPr/>
        <w:t>Lösch.</w:t>
      </w:r>
      <w:r>
        <w:rPr>
          <w:spacing w:val="-9"/>
        </w:rPr>
        <w:t> </w:t>
      </w:r>
      <w:r>
        <w:rPr/>
        <w:t>Würzburg,</w:t>
      </w:r>
      <w:r>
        <w:rPr>
          <w:spacing w:val="-9"/>
        </w:rPr>
        <w:t> </w:t>
      </w:r>
      <w:r>
        <w:rPr/>
        <w:t>5.</w:t>
      </w:r>
      <w:r>
        <w:rPr>
          <w:spacing w:val="-9"/>
        </w:rPr>
        <w:t> </w:t>
      </w:r>
      <w:r>
        <w:rPr/>
        <w:t>September</w:t>
      </w:r>
      <w:r>
        <w:rPr>
          <w:spacing w:val="-9"/>
        </w:rPr>
        <w:t> </w:t>
      </w:r>
      <w:r>
        <w:rPr/>
        <w:t>1941</w:t>
      </w:r>
    </w:p>
    <w:p>
      <w:pPr>
        <w:pStyle w:val="BodyText"/>
        <w:spacing w:line="288" w:lineRule="exact" w:before="250"/>
        <w:ind w:left="118" w:right="2208"/>
      </w:pPr>
      <w:r>
        <w:rPr>
          <w:w w:val="85"/>
        </w:rPr>
        <w:t>Briefkopf gedruckt, Datum und Text maschinengeschrieben, eigenhändig unterzeich- </w:t>
      </w:r>
      <w:r>
        <w:rPr>
          <w:w w:val="95"/>
        </w:rPr>
        <w:t>net.</w:t>
      </w:r>
    </w:p>
    <w:p>
      <w:pPr>
        <w:pStyle w:val="BodyText"/>
        <w:spacing w:line="303" w:lineRule="exact"/>
        <w:ind w:left="118"/>
      </w:pPr>
      <w:r>
        <w:rPr>
          <w:w w:val="90"/>
        </w:rPr>
        <w:t>StA HDH, Nachlaß August Lösch, Kiste 15</w:t>
      </w:r>
    </w:p>
    <w:p>
      <w:pPr>
        <w:pStyle w:val="BodyText"/>
        <w:spacing w:before="10"/>
        <w:rPr>
          <w:sz w:val="20"/>
        </w:rPr>
      </w:pPr>
    </w:p>
    <w:p>
      <w:pPr>
        <w:pStyle w:val="BodyText"/>
        <w:spacing w:line="288" w:lineRule="exact"/>
        <w:ind w:left="118" w:right="6813"/>
      </w:pPr>
      <w:r>
        <w:rPr/>
        <w:t>Dr. Hans Bolza VDI </w:t>
      </w:r>
      <w:r>
        <w:rPr>
          <w:w w:val="85"/>
        </w:rPr>
        <w:t>Postadresse: Würzburg, Postamt 7 Telefon: Büro 77171, Privat 78113</w:t>
      </w:r>
    </w:p>
    <w:p>
      <w:pPr>
        <w:pStyle w:val="BodyText"/>
        <w:spacing w:line="303" w:lineRule="exact"/>
        <w:ind w:left="118"/>
      </w:pPr>
      <w:r>
        <w:rPr>
          <w:w w:val="90"/>
        </w:rPr>
        <w:t>Postscheckkonto: Nr. 8543 Amt München</w:t>
      </w:r>
    </w:p>
    <w:p>
      <w:pPr>
        <w:pStyle w:val="BodyText"/>
        <w:rPr>
          <w:sz w:val="20"/>
        </w:rPr>
      </w:pPr>
    </w:p>
    <w:p>
      <w:pPr>
        <w:pStyle w:val="BodyText"/>
        <w:spacing w:before="10"/>
        <w:rPr>
          <w:sz w:val="14"/>
        </w:rPr>
      </w:pPr>
    </w:p>
    <w:p>
      <w:pPr>
        <w:spacing w:after="0"/>
        <w:rPr>
          <w:sz w:val="14"/>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6"/>
        <w:rPr>
          <w:sz w:val="26"/>
        </w:rPr>
      </w:pPr>
    </w:p>
    <w:p>
      <w:pPr>
        <w:pStyle w:val="BodyText"/>
        <w:spacing w:line="310" w:lineRule="exact"/>
        <w:ind w:left="469"/>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p>
    <w:p>
      <w:pPr>
        <w:pStyle w:val="BodyText"/>
        <w:spacing w:before="84"/>
        <w:ind w:left="611"/>
      </w:pPr>
      <w:r>
        <w:rPr/>
        <w:br w:type="column"/>
      </w:r>
      <w:r>
        <w:rPr>
          <w:w w:val="85"/>
        </w:rPr>
        <w:t>Würzburg, den 5. September 1941</w:t>
      </w:r>
    </w:p>
    <w:p>
      <w:pPr>
        <w:pStyle w:val="BodyText"/>
        <w:spacing w:line="288" w:lineRule="exact" w:before="146"/>
        <w:ind w:left="1517" w:right="2130" w:firstLine="1543"/>
      </w:pPr>
      <w:r>
        <w:rPr>
          <w:w w:val="85"/>
        </w:rPr>
        <w:t>Herrn </w:t>
      </w:r>
      <w:r>
        <w:rPr>
          <w:w w:val="95"/>
        </w:rPr>
        <w:t>Dr. August L o e s c h</w:t>
      </w:r>
    </w:p>
    <w:p>
      <w:pPr>
        <w:pStyle w:val="BodyText"/>
        <w:spacing w:line="286" w:lineRule="exact"/>
        <w:ind w:left="469"/>
      </w:pPr>
      <w:r>
        <w:rPr>
          <w:w w:val="90"/>
        </w:rPr>
        <w:t>p. Adr.: Institut für Weltwirtschaft</w:t>
      </w:r>
    </w:p>
    <w:p>
      <w:pPr>
        <w:pStyle w:val="BodyText"/>
        <w:spacing w:line="306" w:lineRule="exact"/>
        <w:ind w:left="3048" w:right="2177"/>
        <w:jc w:val="center"/>
      </w:pPr>
      <w:r>
        <w:rPr>
          <w:w w:val="95"/>
        </w:rPr>
        <w:t>K i e l</w:t>
      </w:r>
    </w:p>
    <w:p>
      <w:pPr>
        <w:spacing w:after="0" w:line="306" w:lineRule="exact"/>
        <w:jc w:val="center"/>
        <w:sectPr>
          <w:type w:val="continuous"/>
          <w:pgSz w:w="12240" w:h="15840"/>
          <w:pgMar w:top="1100" w:bottom="280" w:left="1660" w:right="480"/>
          <w:cols w:num="2" w:equalWidth="0">
            <w:col w:w="2948" w:space="1308"/>
            <w:col w:w="5844"/>
          </w:cols>
        </w:sectPr>
      </w:pPr>
    </w:p>
    <w:p>
      <w:pPr>
        <w:pStyle w:val="BodyText"/>
        <w:spacing w:line="288" w:lineRule="exact" w:before="4"/>
        <w:ind w:left="118" w:right="2208" w:firstLine="351"/>
        <w:jc w:val="both"/>
      </w:pPr>
      <w:r>
        <w:rPr>
          <w:w w:val="90"/>
        </w:rPr>
        <w:t>Verbindlichen</w:t>
      </w:r>
      <w:r>
        <w:rPr>
          <w:spacing w:val="-11"/>
          <w:w w:val="90"/>
        </w:rPr>
        <w:t> </w:t>
      </w:r>
      <w:r>
        <w:rPr>
          <w:w w:val="90"/>
        </w:rPr>
        <w:t>Dank</w:t>
      </w:r>
      <w:r>
        <w:rPr>
          <w:spacing w:val="-11"/>
          <w:w w:val="90"/>
        </w:rPr>
        <w:t> </w:t>
      </w:r>
      <w:r>
        <w:rPr>
          <w:w w:val="90"/>
        </w:rPr>
        <w:t>für</w:t>
      </w:r>
      <w:r>
        <w:rPr>
          <w:spacing w:val="-11"/>
          <w:w w:val="90"/>
        </w:rPr>
        <w:t> </w:t>
      </w:r>
      <w:r>
        <w:rPr>
          <w:w w:val="90"/>
        </w:rPr>
        <w:t>Ihr</w:t>
      </w:r>
      <w:r>
        <w:rPr>
          <w:spacing w:val="-11"/>
          <w:w w:val="90"/>
        </w:rPr>
        <w:t> </w:t>
      </w:r>
      <w:r>
        <w:rPr>
          <w:w w:val="90"/>
        </w:rPr>
        <w:t>Schreiben</w:t>
      </w:r>
      <w:r>
        <w:rPr>
          <w:spacing w:val="-11"/>
          <w:w w:val="90"/>
        </w:rPr>
        <w:t> </w:t>
      </w:r>
      <w:r>
        <w:rPr>
          <w:w w:val="90"/>
        </w:rPr>
        <w:t>vom</w:t>
      </w:r>
      <w:r>
        <w:rPr>
          <w:spacing w:val="-11"/>
          <w:w w:val="90"/>
        </w:rPr>
        <w:t> </w:t>
      </w:r>
      <w:r>
        <w:rPr>
          <w:w w:val="90"/>
        </w:rPr>
        <w:t>26.</w:t>
      </w:r>
      <w:r>
        <w:rPr>
          <w:spacing w:val="-11"/>
          <w:w w:val="90"/>
        </w:rPr>
        <w:t> </w:t>
      </w:r>
      <w:r>
        <w:rPr>
          <w:w w:val="90"/>
        </w:rPr>
        <w:t>Aug.,</w:t>
      </w:r>
      <w:r>
        <w:rPr>
          <w:spacing w:val="-11"/>
          <w:w w:val="90"/>
        </w:rPr>
        <w:t> </w:t>
      </w:r>
      <w:r>
        <w:rPr>
          <w:w w:val="90"/>
        </w:rPr>
        <w:t>aus</w:t>
      </w:r>
      <w:r>
        <w:rPr>
          <w:spacing w:val="-11"/>
          <w:w w:val="90"/>
        </w:rPr>
        <w:t> </w:t>
      </w:r>
      <w:r>
        <w:rPr>
          <w:w w:val="90"/>
        </w:rPr>
        <w:t>dem</w:t>
      </w:r>
      <w:r>
        <w:rPr>
          <w:spacing w:val="-11"/>
          <w:w w:val="90"/>
        </w:rPr>
        <w:t> </w:t>
      </w:r>
      <w:r>
        <w:rPr>
          <w:w w:val="90"/>
        </w:rPr>
        <w:t>ich</w:t>
      </w:r>
      <w:r>
        <w:rPr>
          <w:spacing w:val="-11"/>
          <w:w w:val="90"/>
        </w:rPr>
        <w:t> </w:t>
      </w:r>
      <w:r>
        <w:rPr>
          <w:w w:val="90"/>
        </w:rPr>
        <w:t>mit</w:t>
      </w:r>
      <w:r>
        <w:rPr>
          <w:spacing w:val="-11"/>
          <w:w w:val="90"/>
        </w:rPr>
        <w:t> </w:t>
      </w:r>
      <w:r>
        <w:rPr>
          <w:w w:val="90"/>
        </w:rPr>
        <w:t>Bedauern entnehme,</w:t>
      </w:r>
      <w:r>
        <w:rPr>
          <w:spacing w:val="-33"/>
          <w:w w:val="90"/>
        </w:rPr>
        <w:t> </w:t>
      </w:r>
      <w:r>
        <w:rPr>
          <w:w w:val="90"/>
        </w:rPr>
        <w:t>dass</w:t>
      </w:r>
      <w:r>
        <w:rPr>
          <w:spacing w:val="-33"/>
          <w:w w:val="90"/>
        </w:rPr>
        <w:t> </w:t>
      </w:r>
      <w:r>
        <w:rPr>
          <w:w w:val="90"/>
        </w:rPr>
        <w:t>Sie</w:t>
      </w:r>
      <w:r>
        <w:rPr>
          <w:spacing w:val="-33"/>
          <w:w w:val="90"/>
        </w:rPr>
        <w:t> </w:t>
      </w:r>
      <w:r>
        <w:rPr>
          <w:w w:val="90"/>
        </w:rPr>
        <w:t>bei</w:t>
      </w:r>
      <w:r>
        <w:rPr>
          <w:spacing w:val="-33"/>
          <w:w w:val="90"/>
        </w:rPr>
        <w:t> </w:t>
      </w:r>
      <w:r>
        <w:rPr>
          <w:w w:val="90"/>
        </w:rPr>
        <w:t>der</w:t>
      </w:r>
      <w:r>
        <w:rPr>
          <w:spacing w:val="-33"/>
          <w:w w:val="90"/>
        </w:rPr>
        <w:t> </w:t>
      </w:r>
      <w:r>
        <w:rPr>
          <w:w w:val="90"/>
        </w:rPr>
        <w:t>Durchreise</w:t>
      </w:r>
      <w:r>
        <w:rPr>
          <w:spacing w:val="-33"/>
          <w:w w:val="90"/>
        </w:rPr>
        <w:t> </w:t>
      </w:r>
      <w:r>
        <w:rPr>
          <w:w w:val="90"/>
        </w:rPr>
        <w:t>durch</w:t>
      </w:r>
      <w:r>
        <w:rPr>
          <w:spacing w:val="-33"/>
          <w:w w:val="90"/>
        </w:rPr>
        <w:t> </w:t>
      </w:r>
      <w:r>
        <w:rPr>
          <w:w w:val="90"/>
        </w:rPr>
        <w:t>Würzburg</w:t>
      </w:r>
      <w:r>
        <w:rPr>
          <w:spacing w:val="-33"/>
          <w:w w:val="90"/>
        </w:rPr>
        <w:t> </w:t>
      </w:r>
      <w:r>
        <w:rPr>
          <w:w w:val="90"/>
        </w:rPr>
        <w:t>keine</w:t>
      </w:r>
      <w:r>
        <w:rPr>
          <w:spacing w:val="-33"/>
          <w:w w:val="90"/>
        </w:rPr>
        <w:t> </w:t>
      </w:r>
      <w:r>
        <w:rPr>
          <w:w w:val="90"/>
        </w:rPr>
        <w:t>Zeit</w:t>
      </w:r>
      <w:r>
        <w:rPr>
          <w:spacing w:val="-33"/>
          <w:w w:val="90"/>
        </w:rPr>
        <w:t> </w:t>
      </w:r>
      <w:r>
        <w:rPr>
          <w:w w:val="90"/>
        </w:rPr>
        <w:t>hatten,</w:t>
      </w:r>
      <w:r>
        <w:rPr>
          <w:spacing w:val="-33"/>
          <w:w w:val="90"/>
        </w:rPr>
        <w:t> </w:t>
      </w:r>
      <w:r>
        <w:rPr>
          <w:w w:val="90"/>
        </w:rPr>
        <w:t>mich</w:t>
      </w:r>
      <w:r>
        <w:rPr>
          <w:spacing w:val="-33"/>
          <w:w w:val="90"/>
        </w:rPr>
        <w:t> </w:t>
      </w:r>
      <w:r>
        <w:rPr>
          <w:w w:val="90"/>
        </w:rPr>
        <w:t>zu</w:t>
      </w:r>
      <w:r>
        <w:rPr>
          <w:spacing w:val="-33"/>
          <w:w w:val="90"/>
        </w:rPr>
        <w:t> </w:t>
      </w:r>
      <w:r>
        <w:rPr>
          <w:w w:val="90"/>
        </w:rPr>
        <w:t>be- suchen.</w:t>
      </w:r>
      <w:r>
        <w:rPr>
          <w:spacing w:val="-21"/>
          <w:w w:val="90"/>
        </w:rPr>
        <w:t> </w:t>
      </w:r>
      <w:r>
        <w:rPr>
          <w:w w:val="90"/>
        </w:rPr>
        <w:t>Ich</w:t>
      </w:r>
      <w:r>
        <w:rPr>
          <w:spacing w:val="-21"/>
          <w:w w:val="90"/>
        </w:rPr>
        <w:t> </w:t>
      </w:r>
      <w:r>
        <w:rPr>
          <w:w w:val="90"/>
        </w:rPr>
        <w:t>würde</w:t>
      </w:r>
      <w:r>
        <w:rPr>
          <w:spacing w:val="-21"/>
          <w:w w:val="90"/>
        </w:rPr>
        <w:t> </w:t>
      </w:r>
      <w:r>
        <w:rPr>
          <w:w w:val="90"/>
        </w:rPr>
        <w:t>mich</w:t>
      </w:r>
      <w:r>
        <w:rPr>
          <w:spacing w:val="-21"/>
          <w:w w:val="90"/>
        </w:rPr>
        <w:t> </w:t>
      </w:r>
      <w:r>
        <w:rPr>
          <w:w w:val="90"/>
        </w:rPr>
        <w:t>ausserordentlich</w:t>
      </w:r>
      <w:r>
        <w:rPr>
          <w:spacing w:val="-21"/>
          <w:w w:val="90"/>
        </w:rPr>
        <w:t> </w:t>
      </w:r>
      <w:r>
        <w:rPr>
          <w:w w:val="90"/>
        </w:rPr>
        <w:t>freuen,</w:t>
      </w:r>
      <w:r>
        <w:rPr>
          <w:spacing w:val="-21"/>
          <w:w w:val="90"/>
        </w:rPr>
        <w:t> </w:t>
      </w:r>
      <w:r>
        <w:rPr>
          <w:w w:val="90"/>
        </w:rPr>
        <w:t>Sie</w:t>
      </w:r>
      <w:r>
        <w:rPr>
          <w:spacing w:val="-21"/>
          <w:w w:val="90"/>
        </w:rPr>
        <w:t> </w:t>
      </w:r>
      <w:r>
        <w:rPr>
          <w:w w:val="90"/>
        </w:rPr>
        <w:t>kennen</w:t>
      </w:r>
      <w:r>
        <w:rPr>
          <w:spacing w:val="-21"/>
          <w:w w:val="90"/>
        </w:rPr>
        <w:t> </w:t>
      </w:r>
      <w:r>
        <w:rPr>
          <w:w w:val="90"/>
        </w:rPr>
        <w:t>zu</w:t>
      </w:r>
      <w:r>
        <w:rPr>
          <w:spacing w:val="-21"/>
          <w:w w:val="90"/>
        </w:rPr>
        <w:t> </w:t>
      </w:r>
      <w:r>
        <w:rPr>
          <w:w w:val="90"/>
        </w:rPr>
        <w:t>lernen</w:t>
      </w:r>
      <w:r>
        <w:rPr>
          <w:spacing w:val="-21"/>
          <w:w w:val="90"/>
        </w:rPr>
        <w:t> </w:t>
      </w:r>
      <w:r>
        <w:rPr>
          <w:w w:val="90"/>
        </w:rPr>
        <w:t>und</w:t>
      </w:r>
      <w:r>
        <w:rPr>
          <w:spacing w:val="-21"/>
          <w:w w:val="90"/>
        </w:rPr>
        <w:t> </w:t>
      </w:r>
      <w:r>
        <w:rPr>
          <w:w w:val="90"/>
        </w:rPr>
        <w:t>bitte</w:t>
      </w:r>
      <w:r>
        <w:rPr>
          <w:spacing w:val="-21"/>
          <w:w w:val="90"/>
        </w:rPr>
        <w:t> </w:t>
      </w:r>
      <w:r>
        <w:rPr>
          <w:w w:val="90"/>
        </w:rPr>
        <w:t>Sie, einen</w:t>
      </w:r>
      <w:r>
        <w:rPr>
          <w:spacing w:val="-30"/>
          <w:w w:val="90"/>
        </w:rPr>
        <w:t> </w:t>
      </w:r>
      <w:r>
        <w:rPr>
          <w:w w:val="90"/>
        </w:rPr>
        <w:t>Aufenthalt</w:t>
      </w:r>
      <w:r>
        <w:rPr>
          <w:spacing w:val="-30"/>
          <w:w w:val="90"/>
        </w:rPr>
        <w:t> </w:t>
      </w:r>
      <w:r>
        <w:rPr>
          <w:w w:val="90"/>
        </w:rPr>
        <w:t>in</w:t>
      </w:r>
      <w:r>
        <w:rPr>
          <w:spacing w:val="-30"/>
          <w:w w:val="90"/>
        </w:rPr>
        <w:t> </w:t>
      </w:r>
      <w:r>
        <w:rPr>
          <w:w w:val="90"/>
        </w:rPr>
        <w:t>Würzburg</w:t>
      </w:r>
      <w:r>
        <w:rPr>
          <w:spacing w:val="-30"/>
          <w:w w:val="90"/>
        </w:rPr>
        <w:t> </w:t>
      </w:r>
      <w:r>
        <w:rPr>
          <w:w w:val="90"/>
        </w:rPr>
        <w:t>für</w:t>
      </w:r>
      <w:r>
        <w:rPr>
          <w:spacing w:val="-30"/>
          <w:w w:val="90"/>
        </w:rPr>
        <w:t> </w:t>
      </w:r>
      <w:r>
        <w:rPr>
          <w:w w:val="90"/>
        </w:rPr>
        <w:t>Ihre</w:t>
      </w:r>
      <w:r>
        <w:rPr>
          <w:spacing w:val="-30"/>
          <w:w w:val="90"/>
        </w:rPr>
        <w:t> </w:t>
      </w:r>
      <w:r>
        <w:rPr>
          <w:w w:val="90"/>
        </w:rPr>
        <w:t>nächste</w:t>
      </w:r>
      <w:r>
        <w:rPr>
          <w:spacing w:val="-30"/>
          <w:w w:val="90"/>
        </w:rPr>
        <w:t> </w:t>
      </w:r>
      <w:r>
        <w:rPr>
          <w:w w:val="90"/>
        </w:rPr>
        <w:t>Durchreise</w:t>
      </w:r>
      <w:r>
        <w:rPr>
          <w:spacing w:val="-30"/>
          <w:w w:val="90"/>
        </w:rPr>
        <w:t> </w:t>
      </w:r>
      <w:r>
        <w:rPr>
          <w:w w:val="90"/>
        </w:rPr>
        <w:t>vorzumerken.</w:t>
      </w:r>
      <w:r>
        <w:rPr>
          <w:spacing w:val="-30"/>
          <w:w w:val="90"/>
        </w:rPr>
        <w:t> </w:t>
      </w:r>
      <w:r>
        <w:rPr>
          <w:w w:val="90"/>
        </w:rPr>
        <w:t>Allerdings </w:t>
      </w:r>
      <w:r>
        <w:rPr>
          <w:w w:val="85"/>
        </w:rPr>
        <w:t>wäre</w:t>
      </w:r>
      <w:r>
        <w:rPr>
          <w:spacing w:val="-5"/>
          <w:w w:val="85"/>
        </w:rPr>
        <w:t> </w:t>
      </w:r>
      <w:r>
        <w:rPr>
          <w:w w:val="85"/>
        </w:rPr>
        <w:t>eine</w:t>
      </w:r>
      <w:r>
        <w:rPr>
          <w:spacing w:val="-5"/>
          <w:w w:val="85"/>
        </w:rPr>
        <w:t> </w:t>
      </w:r>
      <w:r>
        <w:rPr>
          <w:w w:val="85"/>
        </w:rPr>
        <w:t>vorherige</w:t>
      </w:r>
      <w:r>
        <w:rPr>
          <w:spacing w:val="-5"/>
          <w:w w:val="85"/>
        </w:rPr>
        <w:t> </w:t>
      </w:r>
      <w:r>
        <w:rPr>
          <w:w w:val="85"/>
        </w:rPr>
        <w:t>Anmeldung</w:t>
      </w:r>
      <w:r>
        <w:rPr>
          <w:spacing w:val="-5"/>
          <w:w w:val="85"/>
        </w:rPr>
        <w:t> </w:t>
      </w:r>
      <w:r>
        <w:rPr>
          <w:w w:val="85"/>
        </w:rPr>
        <w:t>erwünscht,</w:t>
      </w:r>
      <w:r>
        <w:rPr>
          <w:spacing w:val="-5"/>
          <w:w w:val="85"/>
        </w:rPr>
        <w:t> </w:t>
      </w:r>
      <w:r>
        <w:rPr>
          <w:w w:val="85"/>
        </w:rPr>
        <w:t>da</w:t>
      </w:r>
      <w:r>
        <w:rPr>
          <w:spacing w:val="-5"/>
          <w:w w:val="85"/>
        </w:rPr>
        <w:t> </w:t>
      </w:r>
      <w:r>
        <w:rPr>
          <w:w w:val="85"/>
        </w:rPr>
        <w:t>ich</w:t>
      </w:r>
      <w:r>
        <w:rPr>
          <w:spacing w:val="-5"/>
          <w:w w:val="85"/>
        </w:rPr>
        <w:t> </w:t>
      </w:r>
      <w:r>
        <w:rPr>
          <w:w w:val="85"/>
        </w:rPr>
        <w:t>oft</w:t>
      </w:r>
      <w:r>
        <w:rPr>
          <w:spacing w:val="-5"/>
          <w:w w:val="85"/>
        </w:rPr>
        <w:t> </w:t>
      </w:r>
      <w:r>
        <w:rPr>
          <w:w w:val="85"/>
        </w:rPr>
        <w:t>verreist</w:t>
      </w:r>
      <w:r>
        <w:rPr>
          <w:spacing w:val="-5"/>
          <w:w w:val="85"/>
        </w:rPr>
        <w:t> </w:t>
      </w:r>
      <w:r>
        <w:rPr>
          <w:w w:val="85"/>
        </w:rPr>
        <w:t>bin.</w:t>
      </w:r>
    </w:p>
    <w:p>
      <w:pPr>
        <w:pStyle w:val="BodyText"/>
        <w:spacing w:line="288" w:lineRule="exact" w:before="5"/>
        <w:ind w:left="118" w:right="2055" w:firstLine="351"/>
      </w:pPr>
      <w:r>
        <w:rPr>
          <w:w w:val="90"/>
        </w:rPr>
        <w:t>Ich</w:t>
      </w:r>
      <w:r>
        <w:rPr>
          <w:spacing w:val="-43"/>
          <w:w w:val="90"/>
        </w:rPr>
        <w:t> </w:t>
      </w:r>
      <w:r>
        <w:rPr>
          <w:w w:val="90"/>
        </w:rPr>
        <w:t>bin</w:t>
      </w:r>
      <w:r>
        <w:rPr>
          <w:spacing w:val="-43"/>
          <w:w w:val="90"/>
        </w:rPr>
        <w:t> </w:t>
      </w:r>
      <w:r>
        <w:rPr>
          <w:w w:val="90"/>
        </w:rPr>
        <w:t>Ihnen</w:t>
      </w:r>
      <w:r>
        <w:rPr>
          <w:spacing w:val="-43"/>
          <w:w w:val="90"/>
        </w:rPr>
        <w:t> </w:t>
      </w:r>
      <w:r>
        <w:rPr>
          <w:w w:val="90"/>
        </w:rPr>
        <w:t>dankbar,</w:t>
      </w:r>
      <w:r>
        <w:rPr>
          <w:spacing w:val="-43"/>
          <w:w w:val="90"/>
        </w:rPr>
        <w:t> </w:t>
      </w:r>
      <w:r>
        <w:rPr>
          <w:w w:val="90"/>
        </w:rPr>
        <w:t>wenn</w:t>
      </w:r>
      <w:r>
        <w:rPr>
          <w:spacing w:val="-43"/>
          <w:w w:val="90"/>
        </w:rPr>
        <w:t> </w:t>
      </w:r>
      <w:r>
        <w:rPr>
          <w:w w:val="90"/>
        </w:rPr>
        <w:t>Sie</w:t>
      </w:r>
      <w:r>
        <w:rPr>
          <w:spacing w:val="-43"/>
          <w:w w:val="90"/>
        </w:rPr>
        <w:t> </w:t>
      </w:r>
      <w:r>
        <w:rPr>
          <w:w w:val="90"/>
        </w:rPr>
        <w:t>die</w:t>
      </w:r>
      <w:r>
        <w:rPr>
          <w:spacing w:val="-43"/>
          <w:w w:val="90"/>
        </w:rPr>
        <w:t> </w:t>
      </w:r>
      <w:r>
        <w:rPr>
          <w:w w:val="90"/>
        </w:rPr>
        <w:t>Korrekturbögen</w:t>
      </w:r>
      <w:r>
        <w:rPr>
          <w:spacing w:val="-43"/>
          <w:w w:val="90"/>
        </w:rPr>
        <w:t> </w:t>
      </w:r>
      <w:r>
        <w:rPr>
          <w:w w:val="90"/>
        </w:rPr>
        <w:t>meines</w:t>
      </w:r>
      <w:r>
        <w:rPr>
          <w:spacing w:val="-43"/>
          <w:w w:val="90"/>
        </w:rPr>
        <w:t> </w:t>
      </w:r>
      <w:r>
        <w:rPr>
          <w:w w:val="90"/>
        </w:rPr>
        <w:t>neuen</w:t>
      </w:r>
      <w:r>
        <w:rPr>
          <w:spacing w:val="-43"/>
          <w:w w:val="90"/>
        </w:rPr>
        <w:t> </w:t>
      </w:r>
      <w:r>
        <w:rPr>
          <w:w w:val="90"/>
        </w:rPr>
        <w:t>Buches</w:t>
      </w:r>
      <w:hyperlink w:history="true" w:anchor="_bookmark745">
        <w:r>
          <w:rPr>
            <w:color w:val="2E3092"/>
            <w:w w:val="90"/>
            <w:position w:val="9"/>
            <w:sz w:val="17"/>
          </w:rPr>
          <w:t>83</w:t>
        </w:r>
      </w:hyperlink>
      <w:r>
        <w:rPr>
          <w:color w:val="2E3092"/>
          <w:spacing w:val="-24"/>
          <w:w w:val="90"/>
          <w:position w:val="9"/>
          <w:sz w:val="17"/>
        </w:rPr>
        <w:t> </w:t>
      </w:r>
      <w:r>
        <w:rPr>
          <w:w w:val="90"/>
        </w:rPr>
        <w:t>durch- </w:t>
      </w:r>
      <w:r>
        <w:rPr>
          <w:w w:val="85"/>
        </w:rPr>
        <w:t>lesen.</w:t>
      </w:r>
      <w:r>
        <w:rPr>
          <w:spacing w:val="-18"/>
          <w:w w:val="85"/>
        </w:rPr>
        <w:t> </w:t>
      </w:r>
      <w:r>
        <w:rPr>
          <w:w w:val="85"/>
        </w:rPr>
        <w:t>Wichtig</w:t>
      </w:r>
      <w:r>
        <w:rPr>
          <w:spacing w:val="-19"/>
          <w:w w:val="85"/>
        </w:rPr>
        <w:t> </w:t>
      </w:r>
      <w:r>
        <w:rPr>
          <w:w w:val="85"/>
        </w:rPr>
        <w:t>für</w:t>
      </w:r>
      <w:r>
        <w:rPr>
          <w:spacing w:val="-19"/>
          <w:w w:val="85"/>
        </w:rPr>
        <w:t> </w:t>
      </w:r>
      <w:r>
        <w:rPr>
          <w:w w:val="85"/>
        </w:rPr>
        <w:t>mich</w:t>
      </w:r>
      <w:r>
        <w:rPr>
          <w:spacing w:val="-18"/>
          <w:w w:val="85"/>
        </w:rPr>
        <w:t> </w:t>
      </w:r>
      <w:r>
        <w:rPr>
          <w:w w:val="85"/>
        </w:rPr>
        <w:t>sind</w:t>
      </w:r>
      <w:r>
        <w:rPr>
          <w:spacing w:val="-19"/>
          <w:w w:val="85"/>
        </w:rPr>
        <w:t> </w:t>
      </w:r>
      <w:r>
        <w:rPr>
          <w:w w:val="85"/>
        </w:rPr>
        <w:t>weniger</w:t>
      </w:r>
      <w:r>
        <w:rPr>
          <w:spacing w:val="-19"/>
          <w:w w:val="85"/>
        </w:rPr>
        <w:t> </w:t>
      </w:r>
      <w:r>
        <w:rPr>
          <w:w w:val="85"/>
        </w:rPr>
        <w:t>die</w:t>
      </w:r>
      <w:r>
        <w:rPr>
          <w:spacing w:val="-19"/>
          <w:w w:val="85"/>
        </w:rPr>
        <w:t> </w:t>
      </w:r>
      <w:r>
        <w:rPr>
          <w:w w:val="85"/>
        </w:rPr>
        <w:t>mathematischen</w:t>
      </w:r>
      <w:r>
        <w:rPr>
          <w:spacing w:val="-18"/>
          <w:w w:val="85"/>
        </w:rPr>
        <w:t> </w:t>
      </w:r>
      <w:r>
        <w:rPr>
          <w:w w:val="85"/>
        </w:rPr>
        <w:t>Ableitungen</w:t>
      </w:r>
      <w:r>
        <w:rPr>
          <w:spacing w:val="-19"/>
          <w:w w:val="85"/>
        </w:rPr>
        <w:t> </w:t>
      </w:r>
      <w:r>
        <w:rPr>
          <w:w w:val="85"/>
        </w:rPr>
        <w:t>wie</w:t>
      </w:r>
      <w:r>
        <w:rPr>
          <w:spacing w:val="-19"/>
          <w:w w:val="85"/>
        </w:rPr>
        <w:t> </w:t>
      </w:r>
      <w:r>
        <w:rPr>
          <w:w w:val="85"/>
        </w:rPr>
        <w:t>die</w:t>
      </w:r>
      <w:r>
        <w:rPr>
          <w:spacing w:val="-18"/>
          <w:w w:val="85"/>
        </w:rPr>
        <w:t> </w:t>
      </w:r>
      <w:r>
        <w:rPr>
          <w:w w:val="85"/>
        </w:rPr>
        <w:t>Schlussfol- </w:t>
      </w:r>
      <w:r>
        <w:rPr>
          <w:w w:val="90"/>
        </w:rPr>
        <w:t>gerungen</w:t>
      </w:r>
      <w:r>
        <w:rPr>
          <w:spacing w:val="-33"/>
          <w:w w:val="90"/>
        </w:rPr>
        <w:t> </w:t>
      </w:r>
      <w:r>
        <w:rPr>
          <w:w w:val="90"/>
        </w:rPr>
        <w:t>über</w:t>
      </w:r>
      <w:r>
        <w:rPr>
          <w:spacing w:val="-33"/>
          <w:w w:val="90"/>
        </w:rPr>
        <w:t> </w:t>
      </w:r>
      <w:r>
        <w:rPr>
          <w:w w:val="90"/>
        </w:rPr>
        <w:t>Staats-</w:t>
      </w:r>
      <w:r>
        <w:rPr>
          <w:spacing w:val="-33"/>
          <w:w w:val="90"/>
        </w:rPr>
        <w:t> </w:t>
      </w:r>
      <w:r>
        <w:rPr>
          <w:w w:val="90"/>
        </w:rPr>
        <w:t>und</w:t>
      </w:r>
      <w:r>
        <w:rPr>
          <w:spacing w:val="-33"/>
          <w:w w:val="90"/>
        </w:rPr>
        <w:t> </w:t>
      </w:r>
      <w:r>
        <w:rPr>
          <w:w w:val="90"/>
        </w:rPr>
        <w:t>Steuerpolitik.</w:t>
      </w:r>
      <w:r>
        <w:rPr>
          <w:spacing w:val="-33"/>
          <w:w w:val="90"/>
        </w:rPr>
        <w:t> </w:t>
      </w:r>
      <w:r>
        <w:rPr>
          <w:w w:val="90"/>
        </w:rPr>
        <w:t>Ich</w:t>
      </w:r>
      <w:r>
        <w:rPr>
          <w:spacing w:val="-33"/>
          <w:w w:val="90"/>
        </w:rPr>
        <w:t> </w:t>
      </w:r>
      <w:r>
        <w:rPr>
          <w:w w:val="90"/>
        </w:rPr>
        <w:t>glaube</w:t>
      </w:r>
      <w:r>
        <w:rPr>
          <w:spacing w:val="-33"/>
          <w:w w:val="90"/>
        </w:rPr>
        <w:t> </w:t>
      </w:r>
      <w:r>
        <w:rPr>
          <w:w w:val="90"/>
        </w:rPr>
        <w:t>daher</w:t>
      </w:r>
      <w:r>
        <w:rPr>
          <w:spacing w:val="-33"/>
          <w:w w:val="90"/>
        </w:rPr>
        <w:t> </w:t>
      </w:r>
      <w:r>
        <w:rPr>
          <w:w w:val="90"/>
        </w:rPr>
        <w:t>sicher,</w:t>
      </w:r>
      <w:r>
        <w:rPr>
          <w:spacing w:val="-33"/>
          <w:w w:val="90"/>
        </w:rPr>
        <w:t> </w:t>
      </w:r>
      <w:r>
        <w:rPr>
          <w:w w:val="90"/>
        </w:rPr>
        <w:t>dass</w:t>
      </w:r>
      <w:r>
        <w:rPr>
          <w:spacing w:val="-33"/>
          <w:w w:val="90"/>
        </w:rPr>
        <w:t> </w:t>
      </w:r>
      <w:r>
        <w:rPr>
          <w:w w:val="90"/>
        </w:rPr>
        <w:t>der</w:t>
      </w:r>
      <w:r>
        <w:rPr>
          <w:spacing w:val="-33"/>
          <w:w w:val="90"/>
        </w:rPr>
        <w:t> </w:t>
      </w:r>
      <w:r>
        <w:rPr>
          <w:w w:val="90"/>
        </w:rPr>
        <w:t>mathemati- sche</w:t>
      </w:r>
      <w:r>
        <w:rPr>
          <w:spacing w:val="-29"/>
          <w:w w:val="90"/>
        </w:rPr>
        <w:t> </w:t>
      </w:r>
      <w:r>
        <w:rPr>
          <w:spacing w:val="-7"/>
          <w:w w:val="90"/>
        </w:rPr>
        <w:t>Teil</w:t>
      </w:r>
      <w:r>
        <w:rPr>
          <w:spacing w:val="-29"/>
          <w:w w:val="90"/>
        </w:rPr>
        <w:t> </w:t>
      </w:r>
      <w:r>
        <w:rPr>
          <w:w w:val="90"/>
        </w:rPr>
        <w:t>Ihnen</w:t>
      </w:r>
      <w:r>
        <w:rPr>
          <w:spacing w:val="-29"/>
          <w:w w:val="90"/>
        </w:rPr>
        <w:t> </w:t>
      </w:r>
      <w:r>
        <w:rPr>
          <w:w w:val="90"/>
        </w:rPr>
        <w:t>kein</w:t>
      </w:r>
      <w:r>
        <w:rPr>
          <w:spacing w:val="-29"/>
          <w:w w:val="90"/>
        </w:rPr>
        <w:t> </w:t>
      </w:r>
      <w:r>
        <w:rPr>
          <w:w w:val="90"/>
        </w:rPr>
        <w:t>Hemmnis</w:t>
      </w:r>
      <w:r>
        <w:rPr>
          <w:spacing w:val="-29"/>
          <w:w w:val="90"/>
        </w:rPr>
        <w:t> </w:t>
      </w:r>
      <w:r>
        <w:rPr>
          <w:w w:val="90"/>
        </w:rPr>
        <w:t>sein</w:t>
      </w:r>
      <w:r>
        <w:rPr>
          <w:spacing w:val="-29"/>
          <w:w w:val="90"/>
        </w:rPr>
        <w:t> </w:t>
      </w:r>
      <w:r>
        <w:rPr>
          <w:w w:val="90"/>
        </w:rPr>
        <w:t>wird.</w:t>
      </w:r>
    </w:p>
    <w:p>
      <w:pPr>
        <w:pStyle w:val="BodyText"/>
        <w:spacing w:line="288" w:lineRule="exact" w:before="5"/>
        <w:ind w:left="118" w:right="2208" w:firstLine="351"/>
        <w:jc w:val="right"/>
      </w:pPr>
      <w:r>
        <w:rPr>
          <w:w w:val="95"/>
        </w:rPr>
        <w:t>Wie</w:t>
      </w:r>
      <w:r>
        <w:rPr>
          <w:spacing w:val="-32"/>
          <w:w w:val="95"/>
        </w:rPr>
        <w:t> </w:t>
      </w:r>
      <w:r>
        <w:rPr>
          <w:w w:val="95"/>
        </w:rPr>
        <w:t>ich</w:t>
      </w:r>
      <w:r>
        <w:rPr>
          <w:spacing w:val="-32"/>
          <w:w w:val="95"/>
        </w:rPr>
        <w:t> </w:t>
      </w:r>
      <w:r>
        <w:rPr>
          <w:w w:val="95"/>
        </w:rPr>
        <w:t>Ihnen</w:t>
      </w:r>
      <w:r>
        <w:rPr>
          <w:spacing w:val="-32"/>
          <w:w w:val="95"/>
        </w:rPr>
        <w:t> </w:t>
      </w:r>
      <w:r>
        <w:rPr>
          <w:w w:val="95"/>
        </w:rPr>
        <w:t>schon</w:t>
      </w:r>
      <w:r>
        <w:rPr>
          <w:spacing w:val="-32"/>
          <w:w w:val="95"/>
        </w:rPr>
        <w:t> </w:t>
      </w:r>
      <w:r>
        <w:rPr>
          <w:w w:val="95"/>
        </w:rPr>
        <w:t>in</w:t>
      </w:r>
      <w:r>
        <w:rPr>
          <w:spacing w:val="-32"/>
          <w:w w:val="95"/>
        </w:rPr>
        <w:t> </w:t>
      </w:r>
      <w:r>
        <w:rPr>
          <w:w w:val="95"/>
        </w:rPr>
        <w:t>meinem</w:t>
      </w:r>
      <w:r>
        <w:rPr>
          <w:spacing w:val="-32"/>
          <w:w w:val="95"/>
        </w:rPr>
        <w:t> </w:t>
      </w:r>
      <w:r>
        <w:rPr>
          <w:w w:val="95"/>
        </w:rPr>
        <w:t>letzten</w:t>
      </w:r>
      <w:r>
        <w:rPr>
          <w:spacing w:val="-32"/>
          <w:w w:val="95"/>
        </w:rPr>
        <w:t> </w:t>
      </w:r>
      <w:r>
        <w:rPr>
          <w:w w:val="95"/>
        </w:rPr>
        <w:t>Brief</w:t>
      </w:r>
      <w:r>
        <w:rPr>
          <w:spacing w:val="-32"/>
          <w:w w:val="95"/>
        </w:rPr>
        <w:t> </w:t>
      </w:r>
      <w:r>
        <w:rPr>
          <w:w w:val="95"/>
        </w:rPr>
        <w:t>mitteilte,</w:t>
      </w:r>
      <w:r>
        <w:rPr>
          <w:spacing w:val="-32"/>
          <w:w w:val="95"/>
        </w:rPr>
        <w:t> </w:t>
      </w:r>
      <w:r>
        <w:rPr>
          <w:w w:val="95"/>
        </w:rPr>
        <w:t>soll</w:t>
      </w:r>
      <w:r>
        <w:rPr>
          <w:spacing w:val="-32"/>
          <w:w w:val="95"/>
        </w:rPr>
        <w:t> </w:t>
      </w:r>
      <w:r>
        <w:rPr>
          <w:w w:val="95"/>
        </w:rPr>
        <w:t>das</w:t>
      </w:r>
      <w:r>
        <w:rPr>
          <w:spacing w:val="-32"/>
          <w:w w:val="95"/>
        </w:rPr>
        <w:t> </w:t>
      </w:r>
      <w:r>
        <w:rPr>
          <w:w w:val="95"/>
        </w:rPr>
        <w:t>Buch</w:t>
      </w:r>
      <w:r>
        <w:rPr>
          <w:spacing w:val="-32"/>
          <w:w w:val="95"/>
        </w:rPr>
        <w:t> </w:t>
      </w:r>
      <w:r>
        <w:rPr>
          <w:w w:val="95"/>
        </w:rPr>
        <w:t>im</w:t>
      </w:r>
      <w:r>
        <w:rPr>
          <w:spacing w:val="-32"/>
          <w:w w:val="95"/>
        </w:rPr>
        <w:t> </w:t>
      </w:r>
      <w:r>
        <w:rPr>
          <w:spacing w:val="-4"/>
          <w:w w:val="95"/>
        </w:rPr>
        <w:t>Verlag</w:t>
      </w:r>
      <w:r>
        <w:rPr>
          <w:w w:val="80"/>
        </w:rPr>
        <w:t> </w:t>
      </w:r>
      <w:r>
        <w:rPr>
          <w:w w:val="85"/>
        </w:rPr>
        <w:t>Kohlhammer erscheinen, jedoch liegt die endgültige Genehmigung</w:t>
      </w:r>
      <w:r>
        <w:rPr>
          <w:spacing w:val="43"/>
          <w:w w:val="85"/>
        </w:rPr>
        <w:t> </w:t>
      </w:r>
      <w:r>
        <w:rPr>
          <w:w w:val="85"/>
        </w:rPr>
        <w:t>von</w:t>
      </w:r>
      <w:r>
        <w:rPr>
          <w:spacing w:val="13"/>
          <w:w w:val="85"/>
        </w:rPr>
        <w:t> </w:t>
      </w:r>
      <w:r>
        <w:rPr>
          <w:w w:val="85"/>
        </w:rPr>
        <w:t>behördlicher</w:t>
      </w:r>
      <w:r>
        <w:rPr>
          <w:w w:val="86"/>
        </w:rPr>
        <w:t> </w:t>
      </w:r>
      <w:r>
        <w:rPr>
          <w:w w:val="90"/>
        </w:rPr>
        <w:t>Seite</w:t>
      </w:r>
      <w:r>
        <w:rPr>
          <w:spacing w:val="-28"/>
          <w:w w:val="90"/>
        </w:rPr>
        <w:t> </w:t>
      </w:r>
      <w:r>
        <w:rPr>
          <w:w w:val="90"/>
        </w:rPr>
        <w:t>noch</w:t>
      </w:r>
      <w:r>
        <w:rPr>
          <w:spacing w:val="-28"/>
          <w:w w:val="90"/>
        </w:rPr>
        <w:t> </w:t>
      </w:r>
      <w:r>
        <w:rPr>
          <w:w w:val="90"/>
        </w:rPr>
        <w:t>nicht</w:t>
      </w:r>
      <w:r>
        <w:rPr>
          <w:spacing w:val="-28"/>
          <w:w w:val="90"/>
        </w:rPr>
        <w:t> </w:t>
      </w:r>
      <w:r>
        <w:rPr>
          <w:w w:val="90"/>
        </w:rPr>
        <w:t>vor.</w:t>
      </w:r>
      <w:r>
        <w:rPr>
          <w:spacing w:val="-28"/>
          <w:w w:val="90"/>
        </w:rPr>
        <w:t> </w:t>
      </w:r>
      <w:r>
        <w:rPr>
          <w:w w:val="90"/>
        </w:rPr>
        <w:t>Dies</w:t>
      </w:r>
      <w:r>
        <w:rPr>
          <w:spacing w:val="-28"/>
          <w:w w:val="90"/>
        </w:rPr>
        <w:t> </w:t>
      </w:r>
      <w:r>
        <w:rPr>
          <w:w w:val="90"/>
        </w:rPr>
        <w:t>wird</w:t>
      </w:r>
      <w:r>
        <w:rPr>
          <w:spacing w:val="-28"/>
          <w:w w:val="90"/>
        </w:rPr>
        <w:t> </w:t>
      </w:r>
      <w:r>
        <w:rPr>
          <w:spacing w:val="-3"/>
          <w:w w:val="90"/>
        </w:rPr>
        <w:t>wohl</w:t>
      </w:r>
      <w:r>
        <w:rPr>
          <w:spacing w:val="-28"/>
          <w:w w:val="90"/>
        </w:rPr>
        <w:t> </w:t>
      </w:r>
      <w:r>
        <w:rPr>
          <w:w w:val="90"/>
        </w:rPr>
        <w:t>noch</w:t>
      </w:r>
      <w:r>
        <w:rPr>
          <w:spacing w:val="-28"/>
          <w:w w:val="90"/>
        </w:rPr>
        <w:t> </w:t>
      </w:r>
      <w:r>
        <w:rPr>
          <w:w w:val="90"/>
        </w:rPr>
        <w:t>einige</w:t>
      </w:r>
      <w:r>
        <w:rPr>
          <w:spacing w:val="-28"/>
          <w:w w:val="90"/>
        </w:rPr>
        <w:t> </w:t>
      </w:r>
      <w:r>
        <w:rPr>
          <w:spacing w:val="-4"/>
          <w:w w:val="90"/>
        </w:rPr>
        <w:t>Wochen</w:t>
      </w:r>
      <w:r>
        <w:rPr>
          <w:spacing w:val="-28"/>
          <w:w w:val="90"/>
        </w:rPr>
        <w:t> </w:t>
      </w:r>
      <w:r>
        <w:rPr>
          <w:w w:val="90"/>
        </w:rPr>
        <w:t>dauern.</w:t>
      </w:r>
      <w:r>
        <w:rPr>
          <w:spacing w:val="-28"/>
          <w:w w:val="90"/>
        </w:rPr>
        <w:t> </w:t>
      </w:r>
      <w:r>
        <w:rPr>
          <w:w w:val="90"/>
        </w:rPr>
        <w:t>Ich</w:t>
      </w:r>
      <w:r>
        <w:rPr>
          <w:spacing w:val="-28"/>
          <w:w w:val="90"/>
        </w:rPr>
        <w:t> </w:t>
      </w:r>
      <w:r>
        <w:rPr>
          <w:w w:val="90"/>
        </w:rPr>
        <w:t>sende</w:t>
      </w:r>
      <w:r>
        <w:rPr>
          <w:spacing w:val="-28"/>
          <w:w w:val="90"/>
        </w:rPr>
        <w:t> </w:t>
      </w:r>
      <w:r>
        <w:rPr>
          <w:w w:val="90"/>
        </w:rPr>
        <w:t>Ihnen</w:t>
      </w:r>
      <w:r>
        <w:rPr>
          <w:spacing w:val="-28"/>
          <w:w w:val="90"/>
        </w:rPr>
        <w:t> </w:t>
      </w:r>
      <w:r>
        <w:rPr>
          <w:w w:val="90"/>
        </w:rPr>
        <w:t>da-</w:t>
      </w:r>
      <w:r>
        <w:rPr>
          <w:w w:val="81"/>
        </w:rPr>
        <w:t> </w:t>
      </w:r>
      <w:r>
        <w:rPr>
          <w:w w:val="90"/>
        </w:rPr>
        <w:t>her</w:t>
      </w:r>
      <w:r>
        <w:rPr>
          <w:spacing w:val="-17"/>
          <w:w w:val="90"/>
        </w:rPr>
        <w:t> </w:t>
      </w:r>
      <w:r>
        <w:rPr>
          <w:w w:val="90"/>
        </w:rPr>
        <w:t>ein</w:t>
      </w:r>
      <w:r>
        <w:rPr>
          <w:spacing w:val="-17"/>
          <w:w w:val="90"/>
        </w:rPr>
        <w:t> </w:t>
      </w:r>
      <w:r>
        <w:rPr>
          <w:w w:val="90"/>
        </w:rPr>
        <w:t>Exemplar</w:t>
      </w:r>
      <w:r>
        <w:rPr>
          <w:spacing w:val="-17"/>
          <w:w w:val="90"/>
        </w:rPr>
        <w:t> </w:t>
      </w:r>
      <w:r>
        <w:rPr>
          <w:w w:val="90"/>
        </w:rPr>
        <w:t>der</w:t>
      </w:r>
      <w:r>
        <w:rPr>
          <w:spacing w:val="-17"/>
          <w:w w:val="90"/>
        </w:rPr>
        <w:t> </w:t>
      </w:r>
      <w:r>
        <w:rPr>
          <w:w w:val="90"/>
        </w:rPr>
        <w:t>broschierten</w:t>
      </w:r>
      <w:r>
        <w:rPr>
          <w:spacing w:val="-17"/>
          <w:w w:val="90"/>
        </w:rPr>
        <w:t> </w:t>
      </w:r>
      <w:r>
        <w:rPr>
          <w:w w:val="90"/>
        </w:rPr>
        <w:t>Korrekturbögen.</w:t>
      </w:r>
      <w:r>
        <w:rPr>
          <w:spacing w:val="-17"/>
          <w:w w:val="90"/>
        </w:rPr>
        <w:t> </w:t>
      </w:r>
      <w:r>
        <w:rPr>
          <w:w w:val="90"/>
        </w:rPr>
        <w:t>Es</w:t>
      </w:r>
      <w:r>
        <w:rPr>
          <w:spacing w:val="-17"/>
          <w:w w:val="90"/>
        </w:rPr>
        <w:t> </w:t>
      </w:r>
      <w:r>
        <w:rPr>
          <w:w w:val="90"/>
        </w:rPr>
        <w:t>trägt</w:t>
      </w:r>
      <w:r>
        <w:rPr>
          <w:spacing w:val="-17"/>
          <w:w w:val="90"/>
        </w:rPr>
        <w:t> </w:t>
      </w:r>
      <w:r>
        <w:rPr>
          <w:w w:val="90"/>
        </w:rPr>
        <w:t>die</w:t>
      </w:r>
      <w:r>
        <w:rPr>
          <w:spacing w:val="-17"/>
          <w:w w:val="90"/>
        </w:rPr>
        <w:t> </w:t>
      </w:r>
      <w:r>
        <w:rPr>
          <w:w w:val="90"/>
        </w:rPr>
        <w:t>Nr.</w:t>
      </w:r>
      <w:r>
        <w:rPr>
          <w:spacing w:val="-17"/>
          <w:w w:val="90"/>
        </w:rPr>
        <w:t> </w:t>
      </w:r>
      <w:r>
        <w:rPr>
          <w:w w:val="90"/>
        </w:rPr>
        <w:t>6</w:t>
      </w:r>
      <w:r>
        <w:rPr>
          <w:spacing w:val="-17"/>
          <w:w w:val="90"/>
        </w:rPr>
        <w:t> </w:t>
      </w:r>
      <w:r>
        <w:rPr>
          <w:w w:val="90"/>
        </w:rPr>
        <w:t>und</w:t>
      </w:r>
      <w:r>
        <w:rPr>
          <w:spacing w:val="-17"/>
          <w:w w:val="90"/>
        </w:rPr>
        <w:t> </w:t>
      </w:r>
      <w:r>
        <w:rPr>
          <w:w w:val="90"/>
        </w:rPr>
        <w:t>ist</w:t>
      </w:r>
      <w:r>
        <w:rPr>
          <w:spacing w:val="-17"/>
          <w:w w:val="90"/>
        </w:rPr>
        <w:t> </w:t>
      </w:r>
      <w:r>
        <w:rPr>
          <w:w w:val="90"/>
        </w:rPr>
        <w:t>für</w:t>
      </w:r>
      <w:r>
        <w:rPr>
          <w:spacing w:val="-17"/>
          <w:w w:val="90"/>
        </w:rPr>
        <w:t> </w:t>
      </w:r>
      <w:r>
        <w:rPr>
          <w:w w:val="90"/>
        </w:rPr>
        <w:t>die</w:t>
      </w:r>
      <w:r>
        <w:rPr>
          <w:w w:val="82"/>
        </w:rPr>
        <w:t> </w:t>
      </w:r>
      <w:r>
        <w:rPr>
          <w:w w:val="90"/>
        </w:rPr>
        <w:t>Veröffentlichung</w:t>
      </w:r>
      <w:r>
        <w:rPr>
          <w:spacing w:val="-26"/>
          <w:w w:val="90"/>
        </w:rPr>
        <w:t> </w:t>
      </w:r>
      <w:r>
        <w:rPr>
          <w:w w:val="90"/>
        </w:rPr>
        <w:t>noch</w:t>
      </w:r>
      <w:r>
        <w:rPr>
          <w:spacing w:val="-26"/>
          <w:w w:val="90"/>
        </w:rPr>
        <w:t> </w:t>
      </w:r>
      <w:r>
        <w:rPr>
          <w:w w:val="90"/>
        </w:rPr>
        <w:t>nicht</w:t>
      </w:r>
      <w:r>
        <w:rPr>
          <w:spacing w:val="-26"/>
          <w:w w:val="90"/>
        </w:rPr>
        <w:t> </w:t>
      </w:r>
      <w:r>
        <w:rPr>
          <w:w w:val="90"/>
        </w:rPr>
        <w:t>bestimmt.</w:t>
      </w:r>
      <w:r>
        <w:rPr>
          <w:spacing w:val="-26"/>
          <w:w w:val="90"/>
        </w:rPr>
        <w:t> </w:t>
      </w:r>
      <w:r>
        <w:rPr>
          <w:w w:val="90"/>
        </w:rPr>
        <w:t>Auf</w:t>
      </w:r>
      <w:r>
        <w:rPr>
          <w:spacing w:val="-26"/>
          <w:w w:val="90"/>
        </w:rPr>
        <w:t> </w:t>
      </w:r>
      <w:r>
        <w:rPr>
          <w:w w:val="90"/>
        </w:rPr>
        <w:t>der</w:t>
      </w:r>
      <w:r>
        <w:rPr>
          <w:spacing w:val="-26"/>
          <w:w w:val="90"/>
        </w:rPr>
        <w:t> </w:t>
      </w:r>
      <w:r>
        <w:rPr>
          <w:w w:val="90"/>
        </w:rPr>
        <w:t>Seite</w:t>
      </w:r>
      <w:r>
        <w:rPr>
          <w:spacing w:val="-26"/>
          <w:w w:val="90"/>
        </w:rPr>
        <w:t> </w:t>
      </w:r>
      <w:r>
        <w:rPr>
          <w:w w:val="90"/>
        </w:rPr>
        <w:t>109</w:t>
      </w:r>
      <w:r>
        <w:rPr>
          <w:spacing w:val="-26"/>
          <w:w w:val="90"/>
        </w:rPr>
        <w:t> </w:t>
      </w:r>
      <w:r>
        <w:rPr>
          <w:w w:val="90"/>
        </w:rPr>
        <w:t>werden</w:t>
      </w:r>
      <w:r>
        <w:rPr>
          <w:spacing w:val="-26"/>
          <w:w w:val="90"/>
        </w:rPr>
        <w:t> </w:t>
      </w:r>
      <w:r>
        <w:rPr>
          <w:w w:val="90"/>
        </w:rPr>
        <w:t>Sie</w:t>
      </w:r>
      <w:r>
        <w:rPr>
          <w:spacing w:val="-26"/>
          <w:w w:val="90"/>
        </w:rPr>
        <w:t> </w:t>
      </w:r>
      <w:r>
        <w:rPr>
          <w:w w:val="90"/>
        </w:rPr>
        <w:t>eine</w:t>
      </w:r>
      <w:r>
        <w:rPr>
          <w:spacing w:val="-26"/>
          <w:w w:val="90"/>
        </w:rPr>
        <w:t> </w:t>
      </w:r>
      <w:r>
        <w:rPr>
          <w:w w:val="90"/>
        </w:rPr>
        <w:t>Ergänzung</w:t>
      </w:r>
      <w:r>
        <w:rPr>
          <w:w w:val="84"/>
        </w:rPr>
        <w:t> </w:t>
      </w:r>
      <w:r>
        <w:rPr>
          <w:w w:val="85"/>
        </w:rPr>
        <w:t>der</w:t>
      </w:r>
      <w:r>
        <w:rPr>
          <w:spacing w:val="-7"/>
          <w:w w:val="85"/>
        </w:rPr>
        <w:t> </w:t>
      </w:r>
      <w:r>
        <w:rPr>
          <w:w w:val="85"/>
        </w:rPr>
        <w:t>Formel</w:t>
      </w:r>
      <w:r>
        <w:rPr>
          <w:spacing w:val="-7"/>
          <w:w w:val="85"/>
        </w:rPr>
        <w:t> </w:t>
      </w:r>
      <w:r>
        <w:rPr>
          <w:w w:val="85"/>
        </w:rPr>
        <w:t>für</w:t>
      </w:r>
      <w:r>
        <w:rPr>
          <w:spacing w:val="-7"/>
          <w:w w:val="85"/>
        </w:rPr>
        <w:t> </w:t>
      </w:r>
      <w:r>
        <w:rPr>
          <w:w w:val="85"/>
        </w:rPr>
        <w:t>die</w:t>
      </w:r>
      <w:r>
        <w:rPr>
          <w:spacing w:val="-7"/>
          <w:w w:val="85"/>
        </w:rPr>
        <w:t> </w:t>
      </w:r>
      <w:r>
        <w:rPr>
          <w:w w:val="85"/>
        </w:rPr>
        <w:t>mittlere</w:t>
      </w:r>
      <w:r>
        <w:rPr>
          <w:spacing w:val="-7"/>
          <w:w w:val="85"/>
        </w:rPr>
        <w:t> </w:t>
      </w:r>
      <w:r>
        <w:rPr>
          <w:w w:val="85"/>
        </w:rPr>
        <w:t>Lebensdauer</w:t>
      </w:r>
      <w:r>
        <w:rPr>
          <w:spacing w:val="-7"/>
          <w:w w:val="85"/>
        </w:rPr>
        <w:t> </w:t>
      </w:r>
      <w:r>
        <w:rPr>
          <w:w w:val="85"/>
        </w:rPr>
        <w:t>finden.</w:t>
      </w:r>
      <w:r>
        <w:rPr>
          <w:spacing w:val="-7"/>
          <w:w w:val="85"/>
        </w:rPr>
        <w:t> </w:t>
      </w:r>
      <w:r>
        <w:rPr>
          <w:w w:val="85"/>
        </w:rPr>
        <w:t>Diese</w:t>
      </w:r>
      <w:r>
        <w:rPr>
          <w:spacing w:val="-7"/>
          <w:w w:val="85"/>
        </w:rPr>
        <w:t> </w:t>
      </w:r>
      <w:r>
        <w:rPr>
          <w:w w:val="85"/>
        </w:rPr>
        <w:t>ist</w:t>
      </w:r>
      <w:r>
        <w:rPr>
          <w:spacing w:val="-7"/>
          <w:w w:val="85"/>
        </w:rPr>
        <w:t> </w:t>
      </w:r>
      <w:r>
        <w:rPr>
          <w:w w:val="85"/>
        </w:rPr>
        <w:t>bei</w:t>
      </w:r>
      <w:r>
        <w:rPr>
          <w:spacing w:val="-7"/>
          <w:w w:val="85"/>
        </w:rPr>
        <w:t> </w:t>
      </w:r>
      <w:r>
        <w:rPr>
          <w:w w:val="85"/>
        </w:rPr>
        <w:t>einem</w:t>
      </w:r>
      <w:r>
        <w:rPr>
          <w:spacing w:val="-7"/>
          <w:w w:val="85"/>
        </w:rPr>
        <w:t> </w:t>
      </w:r>
      <w:r>
        <w:rPr>
          <w:w w:val="85"/>
        </w:rPr>
        <w:t>linearen</w:t>
      </w:r>
      <w:r>
        <w:rPr>
          <w:spacing w:val="-7"/>
          <w:w w:val="85"/>
        </w:rPr>
        <w:t> </w:t>
      </w:r>
      <w:r>
        <w:rPr>
          <w:spacing w:val="-3"/>
          <w:w w:val="85"/>
        </w:rPr>
        <w:t>Wachstum</w:t>
      </w:r>
      <w:r>
        <w:rPr>
          <w:w w:val="86"/>
        </w:rPr>
        <w:t> </w:t>
      </w:r>
      <w:r>
        <w:rPr>
          <w:w w:val="85"/>
        </w:rPr>
        <w:t>des</w:t>
      </w:r>
      <w:r>
        <w:rPr>
          <w:spacing w:val="-10"/>
          <w:w w:val="85"/>
        </w:rPr>
        <w:t> </w:t>
      </w:r>
      <w:r>
        <w:rPr>
          <w:w w:val="85"/>
        </w:rPr>
        <w:t>Bevölkerungsbestandes</w:t>
      </w:r>
      <w:r>
        <w:rPr>
          <w:spacing w:val="-10"/>
          <w:w w:val="85"/>
        </w:rPr>
        <w:t> </w:t>
      </w:r>
      <w:r>
        <w:rPr>
          <w:w w:val="85"/>
        </w:rPr>
        <w:t>gleich</w:t>
      </w:r>
      <w:r>
        <w:rPr>
          <w:spacing w:val="-10"/>
          <w:w w:val="85"/>
        </w:rPr>
        <w:t> </w:t>
      </w:r>
      <w:r>
        <w:rPr>
          <w:w w:val="85"/>
        </w:rPr>
        <w:t>dem</w:t>
      </w:r>
      <w:r>
        <w:rPr>
          <w:spacing w:val="-10"/>
          <w:w w:val="85"/>
        </w:rPr>
        <w:t> </w:t>
      </w:r>
      <w:r>
        <w:rPr>
          <w:w w:val="85"/>
        </w:rPr>
        <w:t>reziproken</w:t>
      </w:r>
      <w:r>
        <w:rPr>
          <w:spacing w:val="-10"/>
          <w:w w:val="85"/>
        </w:rPr>
        <w:t> </w:t>
      </w:r>
      <w:r>
        <w:rPr>
          <w:spacing w:val="-6"/>
          <w:w w:val="85"/>
        </w:rPr>
        <w:t>Wert</w:t>
      </w:r>
      <w:r>
        <w:rPr>
          <w:spacing w:val="-10"/>
          <w:w w:val="85"/>
        </w:rPr>
        <w:t> </w:t>
      </w:r>
      <w:r>
        <w:rPr>
          <w:w w:val="85"/>
        </w:rPr>
        <w:t>des</w:t>
      </w:r>
      <w:r>
        <w:rPr>
          <w:spacing w:val="-10"/>
          <w:w w:val="85"/>
        </w:rPr>
        <w:t> </w:t>
      </w:r>
      <w:r>
        <w:rPr>
          <w:w w:val="85"/>
        </w:rPr>
        <w:t>arithmetischen</w:t>
      </w:r>
      <w:r>
        <w:rPr>
          <w:spacing w:val="-10"/>
          <w:w w:val="85"/>
        </w:rPr>
        <w:t> </w:t>
      </w:r>
      <w:r>
        <w:rPr>
          <w:w w:val="85"/>
        </w:rPr>
        <w:t>Mittels</w:t>
      </w:r>
      <w:r>
        <w:rPr>
          <w:spacing w:val="-10"/>
          <w:w w:val="85"/>
        </w:rPr>
        <w:t> </w:t>
      </w:r>
      <w:r>
        <w:rPr>
          <w:w w:val="85"/>
        </w:rPr>
        <w:t>aus</w:t>
      </w:r>
    </w:p>
    <w:p>
      <w:pPr>
        <w:pStyle w:val="BodyText"/>
        <w:spacing w:before="11"/>
        <w:rPr>
          <w:sz w:val="10"/>
        </w:rPr>
      </w:pPr>
      <w:r>
        <w:rPr/>
        <w:pict>
          <v:line style="position:absolute;mso-position-horizontal-relative:page;mso-position-vertical-relative:paragraph;z-index:9160;mso-wrap-distance-left:0;mso-wrap-distance-right:0" from="88.935997pt,9.472178pt" to="244.350997pt,9.472178pt" stroked="true" strokeweight=".398pt" strokecolor="#000000">
            <v:stroke dashstyle="solid"/>
            <w10:wrap type="topAndBottom"/>
          </v:line>
        </w:pict>
      </w:r>
    </w:p>
    <w:p>
      <w:pPr>
        <w:spacing w:line="239" w:lineRule="exact" w:before="0"/>
        <w:ind w:left="118" w:right="2198" w:firstLine="228"/>
        <w:jc w:val="left"/>
        <w:rPr>
          <w:sz w:val="20"/>
        </w:rPr>
      </w:pPr>
      <w:r>
        <w:rPr>
          <w:w w:val="90"/>
          <w:position w:val="7"/>
          <w:sz w:val="14"/>
        </w:rPr>
        <w:t>83</w:t>
      </w:r>
      <w:bookmarkStart w:name="_bookmark745" w:id="1003"/>
      <w:bookmarkEnd w:id="1003"/>
      <w:r>
        <w:rPr>
          <w:w w:val="90"/>
          <w:position w:val="7"/>
          <w:sz w:val="14"/>
        </w:rPr>
      </w:r>
      <w:r>
        <w:rPr>
          <w:w w:val="90"/>
          <w:sz w:val="20"/>
        </w:rPr>
        <w:t>Hans</w:t>
      </w:r>
      <w:r>
        <w:rPr>
          <w:spacing w:val="-15"/>
          <w:w w:val="90"/>
          <w:sz w:val="20"/>
        </w:rPr>
        <w:t> </w:t>
      </w:r>
      <w:r>
        <w:rPr>
          <w:w w:val="90"/>
          <w:sz w:val="20"/>
        </w:rPr>
        <w:t>Bolza</w:t>
      </w:r>
      <w:r>
        <w:rPr>
          <w:spacing w:val="-15"/>
          <w:w w:val="90"/>
          <w:sz w:val="20"/>
        </w:rPr>
        <w:t> </w:t>
      </w:r>
      <w:r>
        <w:rPr>
          <w:w w:val="90"/>
          <w:sz w:val="20"/>
        </w:rPr>
        <w:t>(1941).</w:t>
      </w:r>
      <w:r>
        <w:rPr>
          <w:spacing w:val="-15"/>
          <w:w w:val="90"/>
          <w:sz w:val="20"/>
        </w:rPr>
        <w:t> </w:t>
      </w:r>
      <w:r>
        <w:rPr>
          <w:i/>
          <w:w w:val="90"/>
          <w:sz w:val="20"/>
        </w:rPr>
        <w:t>Grundriß</w:t>
      </w:r>
      <w:r>
        <w:rPr>
          <w:i/>
          <w:spacing w:val="-15"/>
          <w:w w:val="90"/>
          <w:sz w:val="20"/>
        </w:rPr>
        <w:t> </w:t>
      </w:r>
      <w:r>
        <w:rPr>
          <w:i/>
          <w:w w:val="90"/>
          <w:sz w:val="20"/>
        </w:rPr>
        <w:t>einer</w:t>
      </w:r>
      <w:r>
        <w:rPr>
          <w:i/>
          <w:spacing w:val="-15"/>
          <w:w w:val="90"/>
          <w:sz w:val="20"/>
        </w:rPr>
        <w:t> </w:t>
      </w:r>
      <w:r>
        <w:rPr>
          <w:i/>
          <w:w w:val="90"/>
          <w:sz w:val="20"/>
        </w:rPr>
        <w:t>systematischen</w:t>
      </w:r>
      <w:r>
        <w:rPr>
          <w:i/>
          <w:spacing w:val="-15"/>
          <w:w w:val="90"/>
          <w:sz w:val="20"/>
        </w:rPr>
        <w:t> </w:t>
      </w:r>
      <w:r>
        <w:rPr>
          <w:i/>
          <w:w w:val="90"/>
          <w:sz w:val="20"/>
        </w:rPr>
        <w:t>Wirtschaftslehre</w:t>
      </w:r>
      <w:r>
        <w:rPr>
          <w:w w:val="90"/>
          <w:sz w:val="20"/>
        </w:rPr>
        <w:t>.</w:t>
      </w:r>
      <w:r>
        <w:rPr>
          <w:spacing w:val="-15"/>
          <w:w w:val="90"/>
          <w:sz w:val="20"/>
        </w:rPr>
        <w:t> </w:t>
      </w:r>
      <w:r>
        <w:rPr>
          <w:w w:val="90"/>
          <w:sz w:val="20"/>
        </w:rPr>
        <w:t>Bd.</w:t>
      </w:r>
      <w:r>
        <w:rPr>
          <w:spacing w:val="-15"/>
          <w:w w:val="90"/>
          <w:sz w:val="20"/>
        </w:rPr>
        <w:t> </w:t>
      </w:r>
      <w:r>
        <w:rPr>
          <w:w w:val="90"/>
          <w:sz w:val="20"/>
        </w:rPr>
        <w:t>1.</w:t>
      </w:r>
      <w:r>
        <w:rPr>
          <w:spacing w:val="-15"/>
          <w:w w:val="90"/>
          <w:sz w:val="20"/>
        </w:rPr>
        <w:t> </w:t>
      </w:r>
      <w:r>
        <w:rPr>
          <w:w w:val="90"/>
          <w:sz w:val="20"/>
        </w:rPr>
        <w:t>Stuttgart</w:t>
      </w:r>
      <w:r>
        <w:rPr>
          <w:spacing w:val="-15"/>
          <w:w w:val="90"/>
          <w:sz w:val="20"/>
        </w:rPr>
        <w:t> </w:t>
      </w:r>
      <w:r>
        <w:rPr>
          <w:w w:val="90"/>
          <w:sz w:val="20"/>
        </w:rPr>
        <w:t>und</w:t>
      </w:r>
      <w:r>
        <w:rPr>
          <w:spacing w:val="-15"/>
          <w:w w:val="90"/>
          <w:sz w:val="20"/>
        </w:rPr>
        <w:t> </w:t>
      </w:r>
      <w:r>
        <w:rPr>
          <w:w w:val="90"/>
          <w:sz w:val="20"/>
        </w:rPr>
        <w:t>Berlin:</w:t>
      </w:r>
      <w:r>
        <w:rPr>
          <w:spacing w:val="-15"/>
          <w:w w:val="90"/>
          <w:sz w:val="20"/>
        </w:rPr>
        <w:t> </w:t>
      </w:r>
      <w:r>
        <w:rPr>
          <w:spacing w:val="-5"/>
          <w:w w:val="90"/>
          <w:sz w:val="20"/>
        </w:rPr>
        <w:t>Ver- </w:t>
      </w:r>
      <w:r>
        <w:rPr>
          <w:w w:val="85"/>
          <w:sz w:val="20"/>
        </w:rPr>
        <w:t>lag </w:t>
      </w:r>
      <w:r>
        <w:rPr>
          <w:spacing w:val="-10"/>
          <w:w w:val="85"/>
          <w:sz w:val="20"/>
        </w:rPr>
        <w:t>W.</w:t>
      </w:r>
      <w:r>
        <w:rPr>
          <w:spacing w:val="18"/>
          <w:w w:val="85"/>
          <w:sz w:val="20"/>
        </w:rPr>
        <w:t> </w:t>
      </w:r>
      <w:r>
        <w:rPr>
          <w:w w:val="85"/>
          <w:sz w:val="20"/>
        </w:rPr>
        <w:t>Kohlhammer.</w:t>
      </w:r>
    </w:p>
    <w:p>
      <w:pPr>
        <w:spacing w:after="0" w:line="239"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2701" w:val="left" w:leader="none"/>
        </w:tabs>
        <w:spacing w:before="84"/>
        <w:ind w:left="2195" w:hanging="2093"/>
      </w:pPr>
      <w:r>
        <w:rPr>
          <w:w w:val="95"/>
        </w:rPr>
        <w:t>188</w:t>
        <w:tab/>
        <w:tab/>
      </w:r>
      <w:bookmarkStart w:name="_bookmark746" w:id="1004"/>
      <w:bookmarkEnd w:id="1004"/>
      <w:r>
        <w:rPr>
          <w:w w:val="85"/>
        </w:rPr>
        <w:t>Am</w:t>
      </w:r>
      <w:r>
        <w:rPr>
          <w:w w:val="85"/>
        </w:rPr>
        <w:t> Institut für Weltwirtschaft: “Forschen für den Wirtschaftskrieg”</w:t>
      </w:r>
      <w:r>
        <w:rPr>
          <w:spacing w:val="47"/>
          <w:w w:val="85"/>
        </w:rPr>
        <w:t> </w:t>
      </w:r>
      <w:r>
        <w:rPr>
          <w:w w:val="85"/>
        </w:rPr>
        <w:t>(1940-1941)</w:t>
      </w:r>
    </w:p>
    <w:p>
      <w:pPr>
        <w:pStyle w:val="BodyText"/>
        <w:rPr>
          <w:sz w:val="31"/>
        </w:rPr>
      </w:pPr>
    </w:p>
    <w:p>
      <w:pPr>
        <w:pStyle w:val="BodyText"/>
        <w:spacing w:line="288" w:lineRule="exact" w:before="1"/>
        <w:ind w:left="2195" w:right="111"/>
        <w:jc w:val="both"/>
      </w:pPr>
      <w:r>
        <w:rPr>
          <w:w w:val="85"/>
        </w:rPr>
        <w:t>Geburtenziffer und Sterbeziffer. Ich glaube, dass diese Formel für rohe Annäherungs- rechnungen sehr gut zu gebrauchen ist.</w:t>
      </w:r>
    </w:p>
    <w:p>
      <w:pPr>
        <w:pStyle w:val="BodyText"/>
        <w:spacing w:line="288" w:lineRule="exact" w:before="1"/>
        <w:ind w:left="2546" w:right="1741"/>
      </w:pPr>
      <w:r>
        <w:rPr>
          <w:w w:val="90"/>
        </w:rPr>
        <w:t>Indem</w:t>
      </w:r>
      <w:r>
        <w:rPr>
          <w:spacing w:val="-35"/>
          <w:w w:val="90"/>
        </w:rPr>
        <w:t> </w:t>
      </w:r>
      <w:r>
        <w:rPr>
          <w:w w:val="90"/>
        </w:rPr>
        <w:t>ich</w:t>
      </w:r>
      <w:r>
        <w:rPr>
          <w:spacing w:val="-35"/>
          <w:w w:val="90"/>
        </w:rPr>
        <w:t> </w:t>
      </w:r>
      <w:r>
        <w:rPr>
          <w:w w:val="90"/>
        </w:rPr>
        <w:t>hoffe,</w:t>
      </w:r>
      <w:r>
        <w:rPr>
          <w:spacing w:val="-35"/>
          <w:w w:val="90"/>
        </w:rPr>
        <w:t> </w:t>
      </w:r>
      <w:r>
        <w:rPr>
          <w:w w:val="90"/>
        </w:rPr>
        <w:t>gelegentlich</w:t>
      </w:r>
      <w:r>
        <w:rPr>
          <w:spacing w:val="-35"/>
          <w:w w:val="90"/>
        </w:rPr>
        <w:t> </w:t>
      </w:r>
      <w:r>
        <w:rPr>
          <w:w w:val="90"/>
        </w:rPr>
        <w:t>von</w:t>
      </w:r>
      <w:r>
        <w:rPr>
          <w:spacing w:val="-35"/>
          <w:w w:val="90"/>
        </w:rPr>
        <w:t> </w:t>
      </w:r>
      <w:r>
        <w:rPr>
          <w:w w:val="90"/>
        </w:rPr>
        <w:t>Ihnen</w:t>
      </w:r>
      <w:r>
        <w:rPr>
          <w:spacing w:val="-35"/>
          <w:w w:val="90"/>
        </w:rPr>
        <w:t> </w:t>
      </w:r>
      <w:r>
        <w:rPr>
          <w:w w:val="90"/>
        </w:rPr>
        <w:t>zu</w:t>
      </w:r>
      <w:r>
        <w:rPr>
          <w:spacing w:val="-35"/>
          <w:w w:val="90"/>
        </w:rPr>
        <w:t> </w:t>
      </w:r>
      <w:r>
        <w:rPr>
          <w:w w:val="90"/>
        </w:rPr>
        <w:t>hören,</w:t>
      </w:r>
      <w:r>
        <w:rPr>
          <w:spacing w:val="-35"/>
          <w:w w:val="90"/>
        </w:rPr>
        <w:t> </w:t>
      </w:r>
      <w:r>
        <w:rPr>
          <w:w w:val="90"/>
        </w:rPr>
        <w:t>verbleibe</w:t>
      </w:r>
      <w:r>
        <w:rPr>
          <w:spacing w:val="-35"/>
          <w:w w:val="90"/>
        </w:rPr>
        <w:t> </w:t>
      </w:r>
      <w:r>
        <w:rPr>
          <w:w w:val="90"/>
        </w:rPr>
        <w:t>ich, </w:t>
      </w:r>
      <w:r>
        <w:rPr>
          <w:w w:val="85"/>
        </w:rPr>
        <w:t>mit freundlichen</w:t>
      </w:r>
      <w:r>
        <w:rPr>
          <w:spacing w:val="36"/>
          <w:w w:val="85"/>
        </w:rPr>
        <w:t> </w:t>
      </w:r>
      <w:r>
        <w:rPr>
          <w:w w:val="85"/>
        </w:rPr>
        <w:t>Grüssen,</w:t>
      </w:r>
    </w:p>
    <w:p>
      <w:pPr>
        <w:pStyle w:val="BodyText"/>
        <w:spacing w:line="303" w:lineRule="exact"/>
        <w:ind w:left="2546"/>
      </w:pPr>
      <w:r>
        <w:rPr>
          <w:w w:val="90"/>
        </w:rPr>
        <w:t>Ihr Hans Bolza</w:t>
      </w:r>
    </w:p>
    <w:p>
      <w:pPr>
        <w:pStyle w:val="BodyText"/>
        <w:spacing w:before="5"/>
        <w:rPr>
          <w:sz w:val="20"/>
        </w:rPr>
      </w:pPr>
    </w:p>
    <w:p>
      <w:pPr>
        <w:pStyle w:val="BodyText"/>
        <w:spacing w:line="288" w:lineRule="exact"/>
        <w:ind w:left="2195" w:right="111"/>
        <w:jc w:val="both"/>
        <w:rPr>
          <w:sz w:val="17"/>
        </w:rPr>
      </w:pPr>
      <w:r>
        <w:rPr>
          <w:spacing w:val="-5"/>
          <w:w w:val="90"/>
        </w:rPr>
        <w:t>P.S.</w:t>
      </w:r>
      <w:r>
        <w:rPr>
          <w:spacing w:val="-20"/>
          <w:w w:val="90"/>
        </w:rPr>
        <w:t> </w:t>
      </w:r>
      <w:r>
        <w:rPr>
          <w:w w:val="90"/>
        </w:rPr>
        <w:t>Ich</w:t>
      </w:r>
      <w:r>
        <w:rPr>
          <w:spacing w:val="-20"/>
          <w:w w:val="90"/>
        </w:rPr>
        <w:t> </w:t>
      </w:r>
      <w:r>
        <w:rPr>
          <w:w w:val="90"/>
        </w:rPr>
        <w:t>habe</w:t>
      </w:r>
      <w:r>
        <w:rPr>
          <w:spacing w:val="-20"/>
          <w:w w:val="90"/>
        </w:rPr>
        <w:t> </w:t>
      </w:r>
      <w:r>
        <w:rPr>
          <w:w w:val="90"/>
        </w:rPr>
        <w:t>einen</w:t>
      </w:r>
      <w:r>
        <w:rPr>
          <w:spacing w:val="-20"/>
          <w:w w:val="90"/>
        </w:rPr>
        <w:t> </w:t>
      </w:r>
      <w:r>
        <w:rPr>
          <w:w w:val="90"/>
        </w:rPr>
        <w:t>Artikel,</w:t>
      </w:r>
      <w:r>
        <w:rPr>
          <w:spacing w:val="-20"/>
          <w:w w:val="90"/>
        </w:rPr>
        <w:t> </w:t>
      </w:r>
      <w:r>
        <w:rPr>
          <w:w w:val="90"/>
        </w:rPr>
        <w:t>“Kaufkraftabbau</w:t>
      </w:r>
      <w:r>
        <w:rPr>
          <w:spacing w:val="-20"/>
          <w:w w:val="90"/>
        </w:rPr>
        <w:t> </w:t>
      </w:r>
      <w:r>
        <w:rPr>
          <w:w w:val="90"/>
        </w:rPr>
        <w:t>durch</w:t>
      </w:r>
      <w:r>
        <w:rPr>
          <w:spacing w:val="-20"/>
          <w:w w:val="90"/>
        </w:rPr>
        <w:t> </w:t>
      </w:r>
      <w:r>
        <w:rPr>
          <w:w w:val="90"/>
        </w:rPr>
        <w:t>Schuldentilgung?”</w:t>
      </w:r>
      <w:r>
        <w:rPr>
          <w:spacing w:val="-20"/>
          <w:w w:val="90"/>
        </w:rPr>
        <w:t> </w:t>
      </w:r>
      <w:r>
        <w:rPr>
          <w:w w:val="90"/>
        </w:rPr>
        <w:t>geschrieben. </w:t>
      </w:r>
      <w:r>
        <w:rPr>
          <w:spacing w:val="-6"/>
          <w:w w:val="90"/>
        </w:rPr>
        <w:t>Wäre</w:t>
      </w:r>
      <w:r>
        <w:rPr>
          <w:spacing w:val="-38"/>
          <w:w w:val="90"/>
        </w:rPr>
        <w:t> </w:t>
      </w:r>
      <w:r>
        <w:rPr>
          <w:w w:val="90"/>
        </w:rPr>
        <w:t>das</w:t>
      </w:r>
      <w:r>
        <w:rPr>
          <w:spacing w:val="-38"/>
          <w:w w:val="90"/>
        </w:rPr>
        <w:t> </w:t>
      </w:r>
      <w:r>
        <w:rPr>
          <w:spacing w:val="-3"/>
          <w:w w:val="90"/>
        </w:rPr>
        <w:t>wohl</w:t>
      </w:r>
      <w:r>
        <w:rPr>
          <w:spacing w:val="-38"/>
          <w:w w:val="90"/>
        </w:rPr>
        <w:t> </w:t>
      </w:r>
      <w:r>
        <w:rPr>
          <w:w w:val="90"/>
        </w:rPr>
        <w:t>was</w:t>
      </w:r>
      <w:r>
        <w:rPr>
          <w:spacing w:val="-38"/>
          <w:w w:val="90"/>
        </w:rPr>
        <w:t> </w:t>
      </w:r>
      <w:r>
        <w:rPr>
          <w:w w:val="90"/>
        </w:rPr>
        <w:t>für</w:t>
      </w:r>
      <w:r>
        <w:rPr>
          <w:spacing w:val="-38"/>
          <w:w w:val="90"/>
        </w:rPr>
        <w:t> </w:t>
      </w:r>
      <w:r>
        <w:rPr>
          <w:w w:val="90"/>
        </w:rPr>
        <w:t>die</w:t>
      </w:r>
      <w:r>
        <w:rPr>
          <w:spacing w:val="-38"/>
          <w:w w:val="90"/>
        </w:rPr>
        <w:t> </w:t>
      </w:r>
      <w:r>
        <w:rPr>
          <w:w w:val="90"/>
        </w:rPr>
        <w:t>Kieler</w:t>
      </w:r>
      <w:r>
        <w:rPr>
          <w:spacing w:val="-38"/>
          <w:w w:val="90"/>
        </w:rPr>
        <w:t> </w:t>
      </w:r>
      <w:r>
        <w:rPr>
          <w:w w:val="90"/>
        </w:rPr>
        <w:t>Zeitschrift</w:t>
      </w:r>
      <w:r>
        <w:rPr>
          <w:spacing w:val="-38"/>
          <w:w w:val="90"/>
        </w:rPr>
        <w:t> </w:t>
      </w:r>
      <w:r>
        <w:rPr>
          <w:w w:val="90"/>
        </w:rPr>
        <w:t>“</w:t>
      </w:r>
      <w:hyperlink w:history="true" w:anchor="_bookmark1339">
        <w:r>
          <w:rPr>
            <w:color w:val="2E3092"/>
            <w:w w:val="90"/>
          </w:rPr>
          <w:t>Institut</w:t>
        </w:r>
        <w:r>
          <w:rPr>
            <w:color w:val="2E3092"/>
            <w:spacing w:val="-38"/>
            <w:w w:val="90"/>
          </w:rPr>
          <w:t> </w:t>
        </w:r>
        <w:r>
          <w:rPr>
            <w:color w:val="2E3092"/>
            <w:w w:val="90"/>
          </w:rPr>
          <w:t>für</w:t>
        </w:r>
        <w:r>
          <w:rPr>
            <w:color w:val="2E3092"/>
            <w:spacing w:val="-38"/>
            <w:w w:val="90"/>
          </w:rPr>
          <w:t> </w:t>
        </w:r>
        <w:r>
          <w:rPr>
            <w:color w:val="2E3092"/>
            <w:w w:val="90"/>
          </w:rPr>
          <w:t>Weltwirtschaft</w:t>
        </w:r>
      </w:hyperlink>
      <w:r>
        <w:rPr>
          <w:w w:val="90"/>
        </w:rPr>
        <w:t>”?</w:t>
      </w:r>
      <w:r>
        <w:rPr>
          <w:spacing w:val="-38"/>
          <w:w w:val="90"/>
        </w:rPr>
        <w:t> </w:t>
      </w:r>
      <w:r>
        <w:rPr>
          <w:w w:val="90"/>
        </w:rPr>
        <w:t>Und</w:t>
      </w:r>
      <w:r>
        <w:rPr>
          <w:spacing w:val="-38"/>
          <w:w w:val="90"/>
        </w:rPr>
        <w:t> </w:t>
      </w:r>
      <w:r>
        <w:rPr>
          <w:w w:val="90"/>
        </w:rPr>
        <w:t>stehen </w:t>
      </w:r>
      <w:r>
        <w:rPr>
          <w:w w:val="85"/>
        </w:rPr>
        <w:t>Sie</w:t>
      </w:r>
      <w:r>
        <w:rPr>
          <w:spacing w:val="-10"/>
          <w:w w:val="85"/>
        </w:rPr>
        <w:t> </w:t>
      </w:r>
      <w:r>
        <w:rPr>
          <w:w w:val="85"/>
        </w:rPr>
        <w:t>der</w:t>
      </w:r>
      <w:r>
        <w:rPr>
          <w:spacing w:val="-10"/>
          <w:w w:val="85"/>
        </w:rPr>
        <w:t> </w:t>
      </w:r>
      <w:r>
        <w:rPr>
          <w:w w:val="85"/>
        </w:rPr>
        <w:t>dortigen</w:t>
      </w:r>
      <w:r>
        <w:rPr>
          <w:spacing w:val="-10"/>
          <w:w w:val="85"/>
        </w:rPr>
        <w:t> </w:t>
      </w:r>
      <w:r>
        <w:rPr>
          <w:w w:val="85"/>
        </w:rPr>
        <w:t>Schriftleitung</w:t>
      </w:r>
      <w:r>
        <w:rPr>
          <w:spacing w:val="-10"/>
          <w:w w:val="85"/>
        </w:rPr>
        <w:t> </w:t>
      </w:r>
      <w:r>
        <w:rPr>
          <w:w w:val="85"/>
        </w:rPr>
        <w:t>so</w:t>
      </w:r>
      <w:r>
        <w:rPr>
          <w:spacing w:val="-10"/>
          <w:w w:val="85"/>
        </w:rPr>
        <w:t> </w:t>
      </w:r>
      <w:r>
        <w:rPr>
          <w:w w:val="85"/>
        </w:rPr>
        <w:t>nahe,</w:t>
      </w:r>
      <w:r>
        <w:rPr>
          <w:spacing w:val="-10"/>
          <w:w w:val="85"/>
        </w:rPr>
        <w:t> </w:t>
      </w:r>
      <w:r>
        <w:rPr>
          <w:w w:val="85"/>
        </w:rPr>
        <w:t>dass</w:t>
      </w:r>
      <w:r>
        <w:rPr>
          <w:spacing w:val="-10"/>
          <w:w w:val="85"/>
        </w:rPr>
        <w:t> </w:t>
      </w:r>
      <w:r>
        <w:rPr>
          <w:w w:val="85"/>
        </w:rPr>
        <w:t>Sie</w:t>
      </w:r>
      <w:r>
        <w:rPr>
          <w:spacing w:val="-10"/>
          <w:w w:val="85"/>
        </w:rPr>
        <w:t> </w:t>
      </w:r>
      <w:r>
        <w:rPr>
          <w:w w:val="85"/>
        </w:rPr>
        <w:t>Einfluss</w:t>
      </w:r>
      <w:r>
        <w:rPr>
          <w:spacing w:val="-10"/>
          <w:w w:val="85"/>
        </w:rPr>
        <w:t> </w:t>
      </w:r>
      <w:r>
        <w:rPr>
          <w:w w:val="85"/>
        </w:rPr>
        <w:t>auf</w:t>
      </w:r>
      <w:r>
        <w:rPr>
          <w:spacing w:val="-10"/>
          <w:w w:val="85"/>
        </w:rPr>
        <w:t> </w:t>
      </w:r>
      <w:r>
        <w:rPr>
          <w:w w:val="85"/>
        </w:rPr>
        <w:t>Annahme</w:t>
      </w:r>
      <w:r>
        <w:rPr>
          <w:spacing w:val="-10"/>
          <w:w w:val="85"/>
        </w:rPr>
        <w:t> </w:t>
      </w:r>
      <w:r>
        <w:rPr>
          <w:w w:val="85"/>
        </w:rPr>
        <w:t>oder</w:t>
      </w:r>
      <w:r>
        <w:rPr>
          <w:spacing w:val="-10"/>
          <w:w w:val="85"/>
        </w:rPr>
        <w:t> </w:t>
      </w:r>
      <w:r>
        <w:rPr>
          <w:w w:val="85"/>
        </w:rPr>
        <w:t>Ablehnung von Aufsätzen nehmen</w:t>
      </w:r>
      <w:r>
        <w:rPr>
          <w:spacing w:val="48"/>
          <w:w w:val="85"/>
        </w:rPr>
        <w:t> </w:t>
      </w:r>
      <w:r>
        <w:rPr>
          <w:w w:val="85"/>
        </w:rPr>
        <w:t>können?</w:t>
      </w:r>
      <w:hyperlink w:history="true" w:anchor="_bookmark747">
        <w:r>
          <w:rPr>
            <w:color w:val="2E3092"/>
            <w:w w:val="85"/>
            <w:position w:val="9"/>
            <w:sz w:val="17"/>
          </w:rPr>
          <w:t>84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pict>
          <v:line style="position:absolute;mso-position-horizontal-relative:page;mso-position-vertical-relative:paragraph;z-index:9184;mso-wrap-distance-left:0;mso-wrap-distance-right:0" from="133.768005pt,15.72438pt" to="289.183005pt,15.72438pt" stroked="true" strokeweight=".398pt" strokecolor="#000000">
            <v:stroke dashstyle="solid"/>
            <w10:wrap type="topAndBottom"/>
          </v:line>
        </w:pict>
      </w:r>
    </w:p>
    <w:p>
      <w:pPr>
        <w:spacing w:line="213" w:lineRule="auto" w:before="0"/>
        <w:ind w:left="2195" w:right="111" w:firstLine="211"/>
        <w:jc w:val="both"/>
        <w:rPr>
          <w:sz w:val="20"/>
        </w:rPr>
      </w:pPr>
      <w:r>
        <w:rPr>
          <w:w w:val="90"/>
          <w:position w:val="7"/>
          <w:sz w:val="14"/>
        </w:rPr>
        <w:t>84</w:t>
      </w:r>
      <w:bookmarkStart w:name="_bookmark747" w:id="1005"/>
      <w:bookmarkEnd w:id="1005"/>
      <w:r>
        <w:rPr>
          <w:w w:val="90"/>
          <w:position w:val="7"/>
          <w:sz w:val="14"/>
        </w:rPr>
      </w:r>
      <w:r>
        <w:rPr>
          <w:w w:val="90"/>
          <w:sz w:val="20"/>
        </w:rPr>
        <w:t>Der</w:t>
      </w:r>
      <w:r>
        <w:rPr>
          <w:spacing w:val="-29"/>
          <w:w w:val="90"/>
          <w:sz w:val="20"/>
        </w:rPr>
        <w:t> </w:t>
      </w:r>
      <w:r>
        <w:rPr>
          <w:w w:val="90"/>
          <w:sz w:val="20"/>
        </w:rPr>
        <w:t>Artikel</w:t>
      </w:r>
      <w:r>
        <w:rPr>
          <w:spacing w:val="-29"/>
          <w:w w:val="90"/>
          <w:sz w:val="20"/>
        </w:rPr>
        <w:t> </w:t>
      </w:r>
      <w:r>
        <w:rPr>
          <w:w w:val="90"/>
          <w:sz w:val="20"/>
        </w:rPr>
        <w:t>wurde</w:t>
      </w:r>
      <w:r>
        <w:rPr>
          <w:spacing w:val="-29"/>
          <w:w w:val="90"/>
          <w:sz w:val="20"/>
        </w:rPr>
        <w:t> </w:t>
      </w:r>
      <w:r>
        <w:rPr>
          <w:w w:val="90"/>
          <w:sz w:val="20"/>
        </w:rPr>
        <w:t>schliesslich—offensichtlich</w:t>
      </w:r>
      <w:r>
        <w:rPr>
          <w:spacing w:val="-29"/>
          <w:w w:val="90"/>
          <w:sz w:val="20"/>
        </w:rPr>
        <w:t> </w:t>
      </w:r>
      <w:r>
        <w:rPr>
          <w:w w:val="90"/>
          <w:sz w:val="20"/>
        </w:rPr>
        <w:t>mit</w:t>
      </w:r>
      <w:r>
        <w:rPr>
          <w:spacing w:val="-29"/>
          <w:w w:val="90"/>
          <w:sz w:val="20"/>
        </w:rPr>
        <w:t> </w:t>
      </w:r>
      <w:r>
        <w:rPr>
          <w:w w:val="90"/>
          <w:sz w:val="20"/>
        </w:rPr>
        <w:t>der</w:t>
      </w:r>
      <w:r>
        <w:rPr>
          <w:spacing w:val="-29"/>
          <w:w w:val="90"/>
          <w:sz w:val="20"/>
        </w:rPr>
        <w:t> </w:t>
      </w:r>
      <w:r>
        <w:rPr>
          <w:w w:val="90"/>
          <w:sz w:val="20"/>
        </w:rPr>
        <w:t>Hilfe</w:t>
      </w:r>
      <w:r>
        <w:rPr>
          <w:spacing w:val="-29"/>
          <w:w w:val="90"/>
          <w:sz w:val="20"/>
        </w:rPr>
        <w:t> </w:t>
      </w:r>
      <w:r>
        <w:rPr>
          <w:w w:val="90"/>
          <w:sz w:val="20"/>
        </w:rPr>
        <w:t>von</w:t>
      </w:r>
      <w:r>
        <w:rPr>
          <w:spacing w:val="-29"/>
          <w:w w:val="90"/>
          <w:sz w:val="20"/>
        </w:rPr>
        <w:t> </w:t>
      </w:r>
      <w:r>
        <w:rPr>
          <w:w w:val="90"/>
          <w:sz w:val="20"/>
        </w:rPr>
        <w:t>Lösch—im</w:t>
      </w:r>
      <w:r>
        <w:rPr>
          <w:spacing w:val="-29"/>
          <w:w w:val="90"/>
          <w:sz w:val="20"/>
        </w:rPr>
        <w:t> </w:t>
      </w:r>
      <w:r>
        <w:rPr>
          <w:w w:val="90"/>
          <w:sz w:val="20"/>
        </w:rPr>
        <w:t>Weltwirtschaftlichen</w:t>
      </w:r>
      <w:r>
        <w:rPr>
          <w:w w:val="86"/>
          <w:sz w:val="20"/>
        </w:rPr>
        <w:t> </w:t>
      </w:r>
      <w:r>
        <w:rPr>
          <w:w w:val="85"/>
          <w:sz w:val="20"/>
        </w:rPr>
        <w:t>Archiv publiziert: Hans Bolza (1942). „Kaufkraftabbau durch Schuldentilgung?“ In: </w:t>
      </w:r>
      <w:r>
        <w:rPr>
          <w:i/>
          <w:spacing w:val="-3"/>
          <w:w w:val="85"/>
          <w:sz w:val="20"/>
        </w:rPr>
        <w:t>Weltwirtschaftliches </w:t>
      </w:r>
      <w:r>
        <w:rPr>
          <w:i/>
          <w:w w:val="90"/>
          <w:sz w:val="20"/>
        </w:rPr>
        <w:t>Archiv</w:t>
      </w:r>
      <w:r>
        <w:rPr>
          <w:i/>
          <w:spacing w:val="-25"/>
          <w:w w:val="90"/>
          <w:sz w:val="20"/>
        </w:rPr>
        <w:t> </w:t>
      </w:r>
      <w:r>
        <w:rPr>
          <w:w w:val="90"/>
          <w:sz w:val="20"/>
        </w:rPr>
        <w:t>56.2,</w:t>
      </w:r>
      <w:r>
        <w:rPr>
          <w:spacing w:val="-25"/>
          <w:w w:val="90"/>
          <w:sz w:val="20"/>
        </w:rPr>
        <w:t> </w:t>
      </w:r>
      <w:r>
        <w:rPr>
          <w:w w:val="90"/>
          <w:sz w:val="20"/>
        </w:rPr>
        <w:t>S.</w:t>
      </w:r>
      <w:r>
        <w:rPr>
          <w:spacing w:val="-25"/>
          <w:w w:val="90"/>
          <w:sz w:val="20"/>
        </w:rPr>
        <w:t> </w:t>
      </w:r>
      <w:r>
        <w:rPr>
          <w:w w:val="90"/>
          <w:sz w:val="20"/>
        </w:rPr>
        <w:t>168–182.</w:t>
      </w:r>
    </w:p>
    <w:p>
      <w:pPr>
        <w:spacing w:after="0" w:line="213" w:lineRule="auto"/>
        <w:jc w:val="both"/>
        <w:rPr>
          <w:sz w:val="20"/>
        </w:rPr>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pStyle w:val="Heading2"/>
        <w:spacing w:line="283" w:lineRule="auto"/>
        <w:ind w:right="109"/>
      </w:pPr>
      <w:bookmarkStart w:name="7 Am Institut für Weltwirtschaft: ``Wiss" w:id="1006"/>
      <w:bookmarkEnd w:id="1006"/>
      <w:r>
        <w:rPr>
          <w:b w:val="0"/>
        </w:rPr>
      </w:r>
      <w:bookmarkStart w:name="_bookmark748" w:id="1007"/>
      <w:bookmarkEnd w:id="1007"/>
      <w:r>
        <w:rPr>
          <w:b w:val="0"/>
        </w:rPr>
      </w:r>
      <w:bookmarkStart w:name="_bookmark749" w:id="1008"/>
      <w:bookmarkEnd w:id="1008"/>
      <w:r>
        <w:rPr>
          <w:b w:val="0"/>
        </w:rPr>
      </w:r>
      <w:r>
        <w:rPr/>
        <w:t>Am Institut für Weltwirtschaft: “Wis- senschaft oder akademische Laufbahn?” (1941-1943)</w:t>
      </w:r>
    </w:p>
    <w:p>
      <w:pPr>
        <w:pStyle w:val="BodyText"/>
        <w:spacing w:before="5"/>
        <w:rPr>
          <w:rFonts w:ascii="Arial"/>
          <w:b/>
          <w:sz w:val="71"/>
        </w:rPr>
      </w:pPr>
    </w:p>
    <w:p>
      <w:pPr>
        <w:pStyle w:val="Heading3"/>
        <w:numPr>
          <w:ilvl w:val="1"/>
          <w:numId w:val="95"/>
        </w:numPr>
        <w:tabs>
          <w:tab w:pos="735" w:val="left" w:leader="none"/>
          <w:tab w:pos="736" w:val="left" w:leader="none"/>
        </w:tabs>
        <w:spacing w:line="240" w:lineRule="auto" w:before="0" w:after="0"/>
        <w:ind w:left="735" w:right="0" w:hanging="617"/>
        <w:jc w:val="left"/>
      </w:pPr>
      <w:bookmarkStart w:name="7.1 Lösch an Joseph Schumpeter. Kiel, 3." w:id="1009"/>
      <w:bookmarkEnd w:id="1009"/>
      <w:r>
        <w:rPr>
          <w:b w:val="0"/>
        </w:rPr>
      </w:r>
      <w:bookmarkStart w:name="_bookmark750" w:id="1010"/>
      <w:bookmarkEnd w:id="1010"/>
      <w:r>
        <w:rPr>
          <w:b w:val="0"/>
        </w:rPr>
      </w:r>
      <w:bookmarkStart w:name="_bookmark750" w:id="1011"/>
      <w:bookmarkEnd w:id="1011"/>
      <w:r>
        <w:rPr/>
        <w:t>Lös</w:t>
      </w:r>
      <w:r>
        <w:rPr/>
        <w:t>ch</w:t>
      </w:r>
      <w:r>
        <w:rPr>
          <w:spacing w:val="-10"/>
        </w:rPr>
        <w:t> </w:t>
      </w:r>
      <w:r>
        <w:rPr/>
        <w:t>an</w:t>
      </w:r>
      <w:r>
        <w:rPr>
          <w:spacing w:val="-10"/>
        </w:rPr>
        <w:t> </w:t>
      </w:r>
      <w:r>
        <w:rPr/>
        <w:t>Joseph</w:t>
      </w:r>
      <w:r>
        <w:rPr>
          <w:spacing w:val="-10"/>
        </w:rPr>
        <w:t> </w:t>
      </w:r>
      <w:r>
        <w:rPr/>
        <w:t>Schumpeter.</w:t>
      </w:r>
      <w:r>
        <w:rPr>
          <w:spacing w:val="-10"/>
        </w:rPr>
        <w:t> </w:t>
      </w:r>
      <w:r>
        <w:rPr/>
        <w:t>Kiel,</w:t>
      </w:r>
      <w:r>
        <w:rPr>
          <w:spacing w:val="-10"/>
        </w:rPr>
        <w:t> </w:t>
      </w:r>
      <w:r>
        <w:rPr/>
        <w:t>3.</w:t>
      </w:r>
      <w:r>
        <w:rPr>
          <w:spacing w:val="-10"/>
        </w:rPr>
        <w:t> </w:t>
      </w:r>
      <w:r>
        <w:rPr/>
        <w:t>Oktober</w:t>
      </w:r>
      <w:r>
        <w:rPr>
          <w:spacing w:val="-10"/>
        </w:rPr>
        <w:t> </w:t>
      </w:r>
      <w:r>
        <w:rPr/>
        <w:t>1941</w:t>
      </w:r>
    </w:p>
    <w:p>
      <w:pPr>
        <w:pStyle w:val="BodyText"/>
        <w:spacing w:line="288" w:lineRule="exact" w:before="240"/>
        <w:ind w:left="118" w:right="956"/>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118"/>
      </w:pPr>
      <w:r>
        <w:rPr>
          <w:w w:val="90"/>
        </w:rPr>
        <w:t>Harvard University Archives, Joseph Schumpeter Papers, HUG(FP) 4.7, Box 6</w:t>
      </w:r>
    </w:p>
    <w:p>
      <w:pPr>
        <w:pStyle w:val="BodyText"/>
        <w:tabs>
          <w:tab w:pos="5639" w:val="left" w:leader="none"/>
        </w:tabs>
        <w:spacing w:line="306" w:lineRule="exact" w:before="254"/>
        <w:ind w:left="118"/>
      </w:pPr>
      <w:r>
        <w:rPr/>
        <w:t>Institut </w:t>
      </w:r>
      <w:r>
        <w:rPr>
          <w:spacing w:val="8"/>
        </w:rPr>
        <w:t> </w:t>
      </w:r>
      <w:r>
        <w:rPr/>
        <w:t>fUr </w:t>
      </w:r>
      <w:r>
        <w:rPr>
          <w:spacing w:val="8"/>
        </w:rPr>
        <w:t> </w:t>
      </w:r>
      <w:r>
        <w:rPr/>
        <w:t>Weltwirtschaft</w:t>
        <w:tab/>
      </w:r>
      <w:r>
        <w:rPr>
          <w:w w:val="90"/>
        </w:rPr>
        <w:t>Kiel,</w:t>
      </w:r>
      <w:r>
        <w:rPr>
          <w:spacing w:val="-38"/>
          <w:w w:val="90"/>
        </w:rPr>
        <w:t> </w:t>
      </w:r>
      <w:r>
        <w:rPr>
          <w:w w:val="90"/>
        </w:rPr>
        <w:t>den</w:t>
      </w:r>
      <w:r>
        <w:rPr>
          <w:spacing w:val="-38"/>
          <w:w w:val="90"/>
        </w:rPr>
        <w:t> </w:t>
      </w:r>
      <w:r>
        <w:rPr>
          <w:w w:val="90"/>
        </w:rPr>
        <w:t>3.</w:t>
      </w:r>
      <w:r>
        <w:rPr>
          <w:spacing w:val="-38"/>
          <w:w w:val="90"/>
        </w:rPr>
        <w:t> </w:t>
      </w:r>
      <w:r>
        <w:rPr>
          <w:w w:val="90"/>
        </w:rPr>
        <w:t>Oktober</w:t>
      </w:r>
      <w:r>
        <w:rPr>
          <w:spacing w:val="-38"/>
          <w:w w:val="90"/>
        </w:rPr>
        <w:t> </w:t>
      </w:r>
      <w:r>
        <w:rPr>
          <w:w w:val="90"/>
        </w:rPr>
        <w:t>1941</w:t>
      </w:r>
    </w:p>
    <w:p>
      <w:pPr>
        <w:pStyle w:val="BodyText"/>
        <w:tabs>
          <w:tab w:pos="5621" w:val="left" w:leader="none"/>
        </w:tabs>
        <w:spacing w:line="306" w:lineRule="exact"/>
        <w:ind w:left="118"/>
      </w:pPr>
      <w:r>
        <w:rPr>
          <w:w w:val="95"/>
        </w:rPr>
        <w:t>Forschung</w:t>
        <w:tab/>
      </w:r>
      <w:r>
        <w:rPr>
          <w:w w:val="85"/>
        </w:rPr>
        <w:t>Düsternbrook</w:t>
      </w:r>
      <w:r>
        <w:rPr>
          <w:spacing w:val="31"/>
          <w:w w:val="85"/>
        </w:rPr>
        <w:t> </w:t>
      </w:r>
      <w:r>
        <w:rPr>
          <w:w w:val="85"/>
        </w:rPr>
        <w:t>120/122</w:t>
      </w:r>
    </w:p>
    <w:p>
      <w:pPr>
        <w:pStyle w:val="BodyText"/>
        <w:spacing w:before="6"/>
        <w:rPr>
          <w:sz w:val="22"/>
        </w:rPr>
      </w:pPr>
    </w:p>
    <w:p>
      <w:pPr>
        <w:spacing w:after="0"/>
        <w:rPr>
          <w:sz w:val="22"/>
        </w:rPr>
        <w:sectPr>
          <w:pgSz w:w="12240" w:h="15840"/>
          <w:pgMar w:top="1500" w:bottom="280" w:left="1660" w:right="172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
      </w:pPr>
    </w:p>
    <w:p>
      <w:pPr>
        <w:pStyle w:val="BodyText"/>
        <w:spacing w:line="281" w:lineRule="exact"/>
        <w:ind w:left="469"/>
      </w:pPr>
      <w:r>
        <w:rPr>
          <w:w w:val="85"/>
        </w:rPr>
        <w:t>Lieber Herr Professor,</w:t>
      </w:r>
    </w:p>
    <w:p>
      <w:pPr>
        <w:pStyle w:val="BodyText"/>
        <w:spacing w:line="288" w:lineRule="exact" w:before="105"/>
        <w:ind w:left="469" w:right="968" w:firstLine="2723"/>
        <w:jc w:val="right"/>
      </w:pPr>
      <w:r>
        <w:rPr/>
        <w:br w:type="column"/>
      </w:r>
      <w:r>
        <w:rPr>
          <w:w w:val="85"/>
        </w:rPr>
        <w:t>Herrn </w:t>
      </w:r>
      <w:r>
        <w:rPr>
          <w:w w:val="90"/>
        </w:rPr>
        <w:t>Professor</w:t>
      </w:r>
      <w:r>
        <w:rPr>
          <w:spacing w:val="-35"/>
          <w:w w:val="90"/>
        </w:rPr>
        <w:t> </w:t>
      </w:r>
      <w:r>
        <w:rPr>
          <w:w w:val="90"/>
        </w:rPr>
        <w:t>Dr.</w:t>
      </w:r>
      <w:r>
        <w:rPr>
          <w:spacing w:val="-35"/>
          <w:w w:val="90"/>
        </w:rPr>
        <w:t> </w:t>
      </w:r>
      <w:r>
        <w:rPr>
          <w:w w:val="90"/>
        </w:rPr>
        <w:t>Joseph</w:t>
      </w:r>
      <w:r>
        <w:rPr>
          <w:spacing w:val="-35"/>
          <w:w w:val="90"/>
        </w:rPr>
        <w:t> </w:t>
      </w:r>
      <w:r>
        <w:rPr>
          <w:w w:val="90"/>
        </w:rPr>
        <w:t>A.</w:t>
      </w:r>
      <w:r>
        <w:rPr>
          <w:spacing w:val="-35"/>
          <w:w w:val="90"/>
        </w:rPr>
        <w:t> </w:t>
      </w:r>
      <w:r>
        <w:rPr>
          <w:w w:val="90"/>
        </w:rPr>
        <w:t>Schumpeter</w:t>
      </w:r>
      <w:r>
        <w:rPr>
          <w:w w:val="86"/>
        </w:rPr>
        <w:t> </w:t>
      </w:r>
      <w:r>
        <w:rPr>
          <w:w w:val="85"/>
        </w:rPr>
        <w:t>Department of</w:t>
      </w:r>
      <w:r>
        <w:rPr>
          <w:spacing w:val="39"/>
          <w:w w:val="85"/>
        </w:rPr>
        <w:t> </w:t>
      </w:r>
      <w:r>
        <w:rPr>
          <w:w w:val="85"/>
        </w:rPr>
        <w:t>Economics,</w:t>
      </w:r>
      <w:r>
        <w:rPr>
          <w:spacing w:val="28"/>
          <w:w w:val="85"/>
        </w:rPr>
        <w:t> </w:t>
      </w:r>
      <w:r>
        <w:rPr>
          <w:w w:val="85"/>
        </w:rPr>
        <w:t>Harvard</w:t>
      </w:r>
      <w:r>
        <w:rPr>
          <w:spacing w:val="-13"/>
        </w:rPr>
        <w:t> </w:t>
      </w:r>
      <w:r>
        <w:rPr>
          <w:w w:val="85"/>
        </w:rPr>
        <w:t>University</w:t>
      </w:r>
      <w:r>
        <w:rPr>
          <w:spacing w:val="33"/>
          <w:w w:val="85"/>
        </w:rPr>
        <w:t> </w:t>
      </w:r>
      <w:r>
        <w:rPr>
          <w:w w:val="85"/>
          <w:u w:val="single"/>
        </w:rPr>
        <w:t>Cambridge/Mass.</w:t>
      </w:r>
    </w:p>
    <w:p>
      <w:pPr>
        <w:pStyle w:val="BodyText"/>
        <w:spacing w:line="303" w:lineRule="exact"/>
        <w:ind w:right="968"/>
        <w:jc w:val="right"/>
      </w:pPr>
      <w:r>
        <w:rPr>
          <w:w w:val="90"/>
        </w:rPr>
        <w:t>USA</w:t>
      </w:r>
    </w:p>
    <w:p>
      <w:pPr>
        <w:spacing w:after="0" w:line="303" w:lineRule="exact"/>
        <w:jc w:val="right"/>
        <w:sectPr>
          <w:type w:val="continuous"/>
          <w:pgSz w:w="12240" w:h="15840"/>
          <w:pgMar w:top="1100" w:bottom="280" w:left="1660" w:right="1720"/>
          <w:cols w:num="2" w:equalWidth="0">
            <w:col w:w="2502" w:space="1622"/>
            <w:col w:w="4736"/>
          </w:cols>
        </w:sectPr>
      </w:pPr>
    </w:p>
    <w:p>
      <w:pPr>
        <w:pStyle w:val="BodyText"/>
        <w:spacing w:line="288" w:lineRule="exact" w:before="28"/>
        <w:ind w:left="118" w:right="968" w:firstLine="351"/>
        <w:jc w:val="right"/>
      </w:pPr>
      <w:r>
        <w:rPr/>
        <w:pict>
          <v:line style="position:absolute;mso-position-horizontal-relative:page;mso-position-vertical-relative:paragraph;z-index:9208;mso-wrap-distance-left:0;mso-wrap-distance-right:0" from="88.935997pt,50.763008pt" to="244.350997pt,50.763008pt" stroked="true" strokeweight=".398pt" strokecolor="#000000">
            <v:stroke dashstyle="solid"/>
            <w10:wrap type="topAndBottom"/>
          </v:line>
        </w:pict>
      </w:r>
      <w:r>
        <w:rPr>
          <w:w w:val="85"/>
        </w:rPr>
        <w:t>Sie</w:t>
      </w:r>
      <w:r>
        <w:rPr>
          <w:spacing w:val="-7"/>
          <w:w w:val="85"/>
        </w:rPr>
        <w:t> </w:t>
      </w:r>
      <w:r>
        <w:rPr>
          <w:w w:val="85"/>
        </w:rPr>
        <w:t>werden</w:t>
      </w:r>
      <w:r>
        <w:rPr>
          <w:spacing w:val="-7"/>
          <w:w w:val="85"/>
        </w:rPr>
        <w:t> </w:t>
      </w:r>
      <w:r>
        <w:rPr>
          <w:w w:val="85"/>
        </w:rPr>
        <w:t>im</w:t>
      </w:r>
      <w:r>
        <w:rPr>
          <w:spacing w:val="-5"/>
          <w:w w:val="85"/>
        </w:rPr>
        <w:t> </w:t>
      </w:r>
      <w:r>
        <w:rPr>
          <w:w w:val="85"/>
        </w:rPr>
        <w:t>Schweigen</w:t>
      </w:r>
      <w:r>
        <w:rPr>
          <w:spacing w:val="-7"/>
          <w:w w:val="85"/>
        </w:rPr>
        <w:t> </w:t>
      </w:r>
      <w:r>
        <w:rPr>
          <w:w w:val="85"/>
        </w:rPr>
        <w:t>nur</w:t>
      </w:r>
      <w:r>
        <w:rPr>
          <w:spacing w:val="-7"/>
          <w:w w:val="85"/>
        </w:rPr>
        <w:t> </w:t>
      </w:r>
      <w:r>
        <w:rPr>
          <w:w w:val="85"/>
        </w:rPr>
        <w:t>noch</w:t>
      </w:r>
      <w:r>
        <w:rPr>
          <w:spacing w:val="-7"/>
          <w:w w:val="85"/>
        </w:rPr>
        <w:t> </w:t>
      </w:r>
      <w:r>
        <w:rPr>
          <w:w w:val="85"/>
        </w:rPr>
        <w:t>von</w:t>
      </w:r>
      <w:r>
        <w:rPr>
          <w:spacing w:val="-5"/>
          <w:w w:val="85"/>
        </w:rPr>
        <w:t> </w:t>
      </w:r>
      <w:r>
        <w:rPr>
          <w:w w:val="85"/>
        </w:rPr>
        <w:t>Moltke</w:t>
      </w:r>
      <w:r>
        <w:rPr>
          <w:color w:val="2E3092"/>
          <w:w w:val="85"/>
          <w:position w:val="9"/>
          <w:sz w:val="17"/>
        </w:rPr>
        <w:t>1</w:t>
      </w:r>
      <w:r>
        <w:rPr>
          <w:color w:val="2E3092"/>
          <w:spacing w:val="20"/>
          <w:w w:val="85"/>
          <w:position w:val="9"/>
          <w:sz w:val="17"/>
        </w:rPr>
        <w:t> </w:t>
      </w:r>
      <w:r>
        <w:rPr>
          <w:w w:val="85"/>
        </w:rPr>
        <w:t>übertroffen</w:t>
      </w:r>
      <w:r>
        <w:rPr>
          <w:spacing w:val="-7"/>
          <w:w w:val="85"/>
        </w:rPr>
        <w:t> </w:t>
      </w:r>
      <w:r>
        <w:rPr>
          <w:w w:val="85"/>
        </w:rPr>
        <w:t>und</w:t>
      </w:r>
      <w:r>
        <w:rPr>
          <w:spacing w:val="-7"/>
          <w:w w:val="85"/>
        </w:rPr>
        <w:t> </w:t>
      </w:r>
      <w:r>
        <w:rPr>
          <w:w w:val="85"/>
        </w:rPr>
        <w:t>dabei</w:t>
      </w:r>
      <w:r>
        <w:rPr>
          <w:spacing w:val="-5"/>
          <w:w w:val="85"/>
        </w:rPr>
        <w:t> </w:t>
      </w:r>
      <w:r>
        <w:rPr>
          <w:w w:val="85"/>
        </w:rPr>
        <w:t>möchten</w:t>
      </w:r>
      <w:r>
        <w:rPr>
          <w:spacing w:val="-7"/>
          <w:w w:val="85"/>
        </w:rPr>
        <w:t> </w:t>
      </w:r>
      <w:r>
        <w:rPr>
          <w:w w:val="85"/>
        </w:rPr>
        <w:t>so</w:t>
      </w:r>
      <w:r>
        <w:rPr>
          <w:w w:val="84"/>
        </w:rPr>
        <w:t> </w:t>
      </w:r>
      <w:r>
        <w:rPr>
          <w:w w:val="90"/>
        </w:rPr>
        <w:t>viele</w:t>
      </w:r>
      <w:r>
        <w:rPr>
          <w:spacing w:val="-33"/>
          <w:w w:val="90"/>
        </w:rPr>
        <w:t> </w:t>
      </w:r>
      <w:r>
        <w:rPr>
          <w:w w:val="90"/>
        </w:rPr>
        <w:t>hierzulande</w:t>
      </w:r>
      <w:r>
        <w:rPr>
          <w:spacing w:val="-33"/>
          <w:w w:val="90"/>
        </w:rPr>
        <w:t> </w:t>
      </w:r>
      <w:r>
        <w:rPr>
          <w:w w:val="90"/>
        </w:rPr>
        <w:t>wissen,</w:t>
      </w:r>
      <w:r>
        <w:rPr>
          <w:spacing w:val="-33"/>
          <w:w w:val="90"/>
        </w:rPr>
        <w:t> </w:t>
      </w:r>
      <w:r>
        <w:rPr>
          <w:w w:val="90"/>
        </w:rPr>
        <w:t>wie</w:t>
      </w:r>
      <w:r>
        <w:rPr>
          <w:spacing w:val="-33"/>
          <w:w w:val="90"/>
        </w:rPr>
        <w:t> </w:t>
      </w:r>
      <w:r>
        <w:rPr>
          <w:w w:val="90"/>
        </w:rPr>
        <w:t>es</w:t>
      </w:r>
      <w:r>
        <w:rPr>
          <w:spacing w:val="-33"/>
          <w:w w:val="90"/>
        </w:rPr>
        <w:t> </w:t>
      </w:r>
      <w:r>
        <w:rPr>
          <w:w w:val="90"/>
        </w:rPr>
        <w:t>Ihnen</w:t>
      </w:r>
      <w:r>
        <w:rPr>
          <w:spacing w:val="-33"/>
          <w:w w:val="90"/>
        </w:rPr>
        <w:t> </w:t>
      </w:r>
      <w:r>
        <w:rPr>
          <w:w w:val="90"/>
        </w:rPr>
        <w:t>ergeht.</w:t>
      </w:r>
      <w:r>
        <w:rPr>
          <w:spacing w:val="-33"/>
          <w:w w:val="90"/>
        </w:rPr>
        <w:t> </w:t>
      </w:r>
      <w:r>
        <w:rPr>
          <w:w w:val="90"/>
        </w:rPr>
        <w:t>Darf</w:t>
      </w:r>
      <w:r>
        <w:rPr>
          <w:spacing w:val="-33"/>
          <w:w w:val="90"/>
        </w:rPr>
        <w:t> </w:t>
      </w:r>
      <w:r>
        <w:rPr>
          <w:w w:val="90"/>
        </w:rPr>
        <w:t>ich</w:t>
      </w:r>
      <w:r>
        <w:rPr>
          <w:spacing w:val="-33"/>
          <w:w w:val="90"/>
        </w:rPr>
        <w:t> </w:t>
      </w:r>
      <w:r>
        <w:rPr>
          <w:w w:val="90"/>
        </w:rPr>
        <w:t>Sie</w:t>
      </w:r>
      <w:r>
        <w:rPr>
          <w:spacing w:val="-33"/>
          <w:w w:val="90"/>
        </w:rPr>
        <w:t> </w:t>
      </w:r>
      <w:r>
        <w:rPr>
          <w:w w:val="90"/>
        </w:rPr>
        <w:t>nun</w:t>
      </w:r>
      <w:r>
        <w:rPr>
          <w:spacing w:val="-33"/>
          <w:w w:val="90"/>
        </w:rPr>
        <w:t> </w:t>
      </w:r>
      <w:r>
        <w:rPr>
          <w:w w:val="90"/>
        </w:rPr>
        <w:t>in</w:t>
      </w:r>
      <w:r>
        <w:rPr>
          <w:spacing w:val="-33"/>
          <w:w w:val="90"/>
        </w:rPr>
        <w:t> </w:t>
      </w:r>
      <w:r>
        <w:rPr>
          <w:w w:val="90"/>
        </w:rPr>
        <w:t>Bezug</w:t>
      </w:r>
      <w:r>
        <w:rPr>
          <w:spacing w:val="-33"/>
          <w:w w:val="90"/>
        </w:rPr>
        <w:t> </w:t>
      </w:r>
      <w:r>
        <w:rPr>
          <w:w w:val="90"/>
        </w:rPr>
        <w:t>auf</w:t>
      </w:r>
      <w:r>
        <w:rPr>
          <w:spacing w:val="-33"/>
          <w:w w:val="90"/>
        </w:rPr>
        <w:t> </w:t>
      </w:r>
      <w:r>
        <w:rPr>
          <w:w w:val="90"/>
        </w:rPr>
        <w:t>das</w:t>
      </w:r>
      <w:r>
        <w:rPr>
          <w:spacing w:val="-33"/>
          <w:w w:val="90"/>
        </w:rPr>
        <w:t> </w:t>
      </w:r>
      <w:r>
        <w:rPr>
          <w:w w:val="90"/>
        </w:rPr>
        <w:t>Nach-</w:t>
      </w:r>
      <w:r>
        <w:rPr>
          <w:w w:val="88"/>
        </w:rPr>
        <w:t> </w:t>
      </w:r>
      <w:r>
        <w:rPr>
          <w:w w:val="90"/>
        </w:rPr>
        <w:t>stehende</w:t>
      </w:r>
      <w:r>
        <w:rPr>
          <w:spacing w:val="-41"/>
          <w:w w:val="90"/>
        </w:rPr>
        <w:t> </w:t>
      </w:r>
      <w:r>
        <w:rPr>
          <w:w w:val="90"/>
        </w:rPr>
        <w:t>daran</w:t>
      </w:r>
      <w:r>
        <w:rPr>
          <w:spacing w:val="-41"/>
          <w:w w:val="90"/>
        </w:rPr>
        <w:t> </w:t>
      </w:r>
      <w:r>
        <w:rPr>
          <w:w w:val="90"/>
        </w:rPr>
        <w:t>erinnern,</w:t>
      </w:r>
      <w:r>
        <w:rPr>
          <w:spacing w:val="-41"/>
          <w:w w:val="90"/>
        </w:rPr>
        <w:t> </w:t>
      </w:r>
      <w:r>
        <w:rPr>
          <w:w w:val="90"/>
        </w:rPr>
        <w:t>daß</w:t>
      </w:r>
      <w:r>
        <w:rPr>
          <w:spacing w:val="-41"/>
          <w:w w:val="90"/>
        </w:rPr>
        <w:t> </w:t>
      </w:r>
      <w:r>
        <w:rPr>
          <w:w w:val="90"/>
        </w:rPr>
        <w:t>Moltke</w:t>
      </w:r>
      <w:r>
        <w:rPr>
          <w:spacing w:val="-41"/>
          <w:w w:val="90"/>
        </w:rPr>
        <w:t> </w:t>
      </w:r>
      <w:r>
        <w:rPr>
          <w:w w:val="90"/>
        </w:rPr>
        <w:t>(da</w:t>
      </w:r>
      <w:r>
        <w:rPr>
          <w:spacing w:val="-41"/>
          <w:w w:val="90"/>
        </w:rPr>
        <w:t> </w:t>
      </w:r>
      <w:r>
        <w:rPr>
          <w:w w:val="90"/>
        </w:rPr>
        <w:t>Sie</w:t>
      </w:r>
      <w:r>
        <w:rPr>
          <w:spacing w:val="-41"/>
          <w:w w:val="90"/>
        </w:rPr>
        <w:t> </w:t>
      </w:r>
      <w:r>
        <w:rPr>
          <w:w w:val="90"/>
        </w:rPr>
        <w:t>ihn</w:t>
      </w:r>
      <w:r>
        <w:rPr>
          <w:spacing w:val="-41"/>
          <w:w w:val="90"/>
        </w:rPr>
        <w:t> </w:t>
      </w:r>
      <w:r>
        <w:rPr>
          <w:w w:val="90"/>
        </w:rPr>
        <w:t>schon</w:t>
      </w:r>
      <w:r>
        <w:rPr>
          <w:spacing w:val="-41"/>
          <w:w w:val="90"/>
        </w:rPr>
        <w:t> </w:t>
      </w:r>
      <w:r>
        <w:rPr>
          <w:w w:val="90"/>
        </w:rPr>
        <w:t>zum</w:t>
      </w:r>
      <w:r>
        <w:rPr>
          <w:spacing w:val="-41"/>
          <w:w w:val="90"/>
        </w:rPr>
        <w:t> </w:t>
      </w:r>
      <w:r>
        <w:rPr>
          <w:spacing w:val="-4"/>
          <w:w w:val="90"/>
        </w:rPr>
        <w:t>Vorbild</w:t>
      </w:r>
      <w:r>
        <w:rPr>
          <w:spacing w:val="-41"/>
          <w:w w:val="90"/>
        </w:rPr>
        <w:t> </w:t>
      </w:r>
      <w:r>
        <w:rPr>
          <w:w w:val="90"/>
        </w:rPr>
        <w:t>nehmen)</w:t>
      </w:r>
      <w:r>
        <w:rPr>
          <w:spacing w:val="-41"/>
          <w:w w:val="90"/>
        </w:rPr>
        <w:t> </w:t>
      </w:r>
      <w:r>
        <w:rPr>
          <w:w w:val="90"/>
        </w:rPr>
        <w:t>nie</w:t>
      </w:r>
      <w:r>
        <w:rPr>
          <w:spacing w:val="-41"/>
          <w:w w:val="90"/>
        </w:rPr>
        <w:t> </w:t>
      </w:r>
      <w:r>
        <w:rPr>
          <w:w w:val="90"/>
        </w:rPr>
        <w:t>einen</w:t>
      </w:r>
    </w:p>
    <w:p>
      <w:pPr>
        <w:spacing w:line="239" w:lineRule="exact" w:before="0"/>
        <w:ind w:left="118" w:right="965" w:firstLine="306"/>
        <w:jc w:val="left"/>
        <w:rPr>
          <w:sz w:val="20"/>
        </w:rPr>
      </w:pPr>
      <w:r>
        <w:rPr>
          <w:w w:val="85"/>
          <w:position w:val="7"/>
          <w:sz w:val="14"/>
        </w:rPr>
        <w:t>1</w:t>
      </w:r>
      <w:bookmarkStart w:name="_bookmark751" w:id="1012"/>
      <w:bookmarkEnd w:id="1012"/>
      <w:r>
        <w:rPr>
          <w:w w:val="85"/>
          <w:position w:val="7"/>
          <w:sz w:val="14"/>
        </w:rPr>
      </w:r>
      <w:r>
        <w:rPr>
          <w:w w:val="85"/>
          <w:sz w:val="20"/>
        </w:rPr>
        <w:t>Helmuth</w:t>
      </w:r>
      <w:r>
        <w:rPr>
          <w:spacing w:val="-10"/>
          <w:w w:val="85"/>
          <w:sz w:val="20"/>
        </w:rPr>
        <w:t> </w:t>
      </w:r>
      <w:r>
        <w:rPr>
          <w:w w:val="85"/>
          <w:sz w:val="20"/>
        </w:rPr>
        <w:t>Karl</w:t>
      </w:r>
      <w:r>
        <w:rPr>
          <w:spacing w:val="-10"/>
          <w:w w:val="85"/>
          <w:sz w:val="20"/>
        </w:rPr>
        <w:t> </w:t>
      </w:r>
      <w:r>
        <w:rPr>
          <w:w w:val="85"/>
          <w:sz w:val="20"/>
        </w:rPr>
        <w:t>Bernhard</w:t>
      </w:r>
      <w:r>
        <w:rPr>
          <w:spacing w:val="-10"/>
          <w:w w:val="85"/>
          <w:sz w:val="20"/>
        </w:rPr>
        <w:t> </w:t>
      </w:r>
      <w:r>
        <w:rPr>
          <w:w w:val="85"/>
          <w:sz w:val="20"/>
        </w:rPr>
        <w:t>Graf</w:t>
      </w:r>
      <w:r>
        <w:rPr>
          <w:spacing w:val="-10"/>
          <w:w w:val="85"/>
          <w:sz w:val="20"/>
        </w:rPr>
        <w:t> </w:t>
      </w:r>
      <w:r>
        <w:rPr>
          <w:w w:val="85"/>
          <w:sz w:val="20"/>
        </w:rPr>
        <w:t>von</w:t>
      </w:r>
      <w:r>
        <w:rPr>
          <w:spacing w:val="-10"/>
          <w:w w:val="85"/>
          <w:sz w:val="20"/>
        </w:rPr>
        <w:t> </w:t>
      </w:r>
      <w:r>
        <w:rPr>
          <w:w w:val="85"/>
          <w:sz w:val="20"/>
        </w:rPr>
        <w:t>Moltke</w:t>
      </w:r>
      <w:r>
        <w:rPr>
          <w:spacing w:val="-10"/>
          <w:w w:val="85"/>
          <w:sz w:val="20"/>
        </w:rPr>
        <w:t> </w:t>
      </w:r>
      <w:r>
        <w:rPr>
          <w:w w:val="85"/>
          <w:sz w:val="20"/>
        </w:rPr>
        <w:t>(1800-1891),</w:t>
      </w:r>
      <w:r>
        <w:rPr>
          <w:spacing w:val="-10"/>
          <w:w w:val="85"/>
          <w:sz w:val="20"/>
        </w:rPr>
        <w:t> </w:t>
      </w:r>
      <w:r>
        <w:rPr>
          <w:w w:val="85"/>
          <w:sz w:val="20"/>
        </w:rPr>
        <w:t>preussischer</w:t>
      </w:r>
      <w:r>
        <w:rPr>
          <w:spacing w:val="-10"/>
          <w:w w:val="85"/>
          <w:sz w:val="20"/>
        </w:rPr>
        <w:t> </w:t>
      </w:r>
      <w:r>
        <w:rPr>
          <w:w w:val="85"/>
          <w:sz w:val="20"/>
        </w:rPr>
        <w:t>Feldmarschall,</w:t>
      </w:r>
      <w:r>
        <w:rPr>
          <w:spacing w:val="-10"/>
          <w:w w:val="85"/>
          <w:sz w:val="20"/>
        </w:rPr>
        <w:t> </w:t>
      </w:r>
      <w:r>
        <w:rPr>
          <w:w w:val="85"/>
          <w:sz w:val="20"/>
        </w:rPr>
        <w:t>der</w:t>
      </w:r>
      <w:r>
        <w:rPr>
          <w:spacing w:val="-10"/>
          <w:w w:val="85"/>
          <w:sz w:val="20"/>
        </w:rPr>
        <w:t> </w:t>
      </w:r>
      <w:r>
        <w:rPr>
          <w:w w:val="85"/>
          <w:sz w:val="20"/>
        </w:rPr>
        <w:t>aufgrund</w:t>
      </w:r>
      <w:r>
        <w:rPr>
          <w:spacing w:val="-10"/>
          <w:w w:val="85"/>
          <w:sz w:val="20"/>
        </w:rPr>
        <w:t> </w:t>
      </w:r>
      <w:r>
        <w:rPr>
          <w:w w:val="85"/>
          <w:sz w:val="20"/>
        </w:rPr>
        <w:t>sei- ner ruhigen Manieren den Spitznamen </w:t>
      </w:r>
      <w:r>
        <w:rPr>
          <w:spacing w:val="-3"/>
          <w:w w:val="85"/>
          <w:sz w:val="20"/>
        </w:rPr>
        <w:t>“der </w:t>
      </w:r>
      <w:r>
        <w:rPr>
          <w:w w:val="85"/>
          <w:sz w:val="20"/>
        </w:rPr>
        <w:t>gro ße</w:t>
      </w:r>
      <w:r>
        <w:rPr>
          <w:spacing w:val="-26"/>
          <w:w w:val="85"/>
          <w:sz w:val="20"/>
        </w:rPr>
        <w:t> </w:t>
      </w:r>
      <w:r>
        <w:rPr>
          <w:w w:val="85"/>
          <w:sz w:val="20"/>
        </w:rPr>
        <w:t>Schweigertrug.</w:t>
      </w:r>
    </w:p>
    <w:p>
      <w:pPr>
        <w:spacing w:after="0" w:line="239" w:lineRule="exact"/>
        <w:jc w:val="left"/>
        <w:rPr>
          <w:sz w:val="20"/>
        </w:rPr>
        <w:sectPr>
          <w:type w:val="continuous"/>
          <w:pgSz w:w="12240" w:h="15840"/>
          <w:pgMar w:top="1100" w:bottom="280" w:left="1660" w:right="1720"/>
        </w:sectPr>
      </w:pPr>
    </w:p>
    <w:p>
      <w:pPr>
        <w:pStyle w:val="BodyText"/>
        <w:spacing w:before="2"/>
        <w:rPr>
          <w:sz w:val="15"/>
        </w:rPr>
      </w:pPr>
    </w:p>
    <w:p>
      <w:pPr>
        <w:pStyle w:val="BodyText"/>
        <w:tabs>
          <w:tab w:pos="1920" w:val="left" w:leader="none"/>
        </w:tabs>
        <w:spacing w:before="84"/>
        <w:ind w:left="2195" w:hanging="2093"/>
      </w:pPr>
      <w:r>
        <w:rPr>
          <w:w w:val="95"/>
        </w:rPr>
        <w:t>190</w:t>
        <w:tab/>
      </w:r>
      <w:bookmarkStart w:name="_bookmark752" w:id="1013"/>
      <w:bookmarkEnd w:id="1013"/>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85"/>
        </w:rPr>
        <w:t>Brief</w:t>
      </w:r>
      <w:r>
        <w:rPr>
          <w:spacing w:val="-8"/>
          <w:w w:val="85"/>
        </w:rPr>
        <w:t> </w:t>
      </w:r>
      <w:r>
        <w:rPr>
          <w:w w:val="85"/>
        </w:rPr>
        <w:t>in</w:t>
      </w:r>
      <w:r>
        <w:rPr>
          <w:spacing w:val="-8"/>
          <w:w w:val="85"/>
        </w:rPr>
        <w:t> </w:t>
      </w:r>
      <w:r>
        <w:rPr>
          <w:w w:val="85"/>
        </w:rPr>
        <w:t>die</w:t>
      </w:r>
      <w:r>
        <w:rPr>
          <w:spacing w:val="-8"/>
          <w:w w:val="85"/>
        </w:rPr>
        <w:t> </w:t>
      </w:r>
      <w:r>
        <w:rPr>
          <w:spacing w:val="-5"/>
          <w:w w:val="85"/>
        </w:rPr>
        <w:t>Tasche</w:t>
      </w:r>
      <w:r>
        <w:rPr>
          <w:spacing w:val="-8"/>
          <w:w w:val="85"/>
        </w:rPr>
        <w:t> </w:t>
      </w:r>
      <w:r>
        <w:rPr>
          <w:w w:val="85"/>
        </w:rPr>
        <w:t>zu</w:t>
      </w:r>
      <w:r>
        <w:rPr>
          <w:spacing w:val="-8"/>
          <w:w w:val="85"/>
        </w:rPr>
        <w:t> </w:t>
      </w:r>
      <w:r>
        <w:rPr>
          <w:w w:val="85"/>
        </w:rPr>
        <w:t>schieben</w:t>
      </w:r>
      <w:r>
        <w:rPr>
          <w:spacing w:val="-8"/>
          <w:w w:val="85"/>
        </w:rPr>
        <w:t> </w:t>
      </w:r>
      <w:r>
        <w:rPr>
          <w:w w:val="85"/>
        </w:rPr>
        <w:t>und</w:t>
      </w:r>
      <w:r>
        <w:rPr>
          <w:spacing w:val="-8"/>
          <w:w w:val="85"/>
        </w:rPr>
        <w:t> </w:t>
      </w:r>
      <w:r>
        <w:rPr>
          <w:w w:val="85"/>
        </w:rPr>
        <w:t>dort</w:t>
      </w:r>
      <w:r>
        <w:rPr>
          <w:spacing w:val="-8"/>
          <w:w w:val="85"/>
        </w:rPr>
        <w:t> </w:t>
      </w:r>
      <w:r>
        <w:rPr>
          <w:w w:val="85"/>
        </w:rPr>
        <w:t>zu</w:t>
      </w:r>
      <w:r>
        <w:rPr>
          <w:spacing w:val="-8"/>
          <w:w w:val="85"/>
        </w:rPr>
        <w:t> </w:t>
      </w:r>
      <w:r>
        <w:rPr>
          <w:w w:val="85"/>
        </w:rPr>
        <w:t>vergessen</w:t>
      </w:r>
      <w:r>
        <w:rPr>
          <w:spacing w:val="-8"/>
          <w:w w:val="85"/>
        </w:rPr>
        <w:t> </w:t>
      </w:r>
      <w:r>
        <w:rPr>
          <w:w w:val="85"/>
        </w:rPr>
        <w:t>pflegte,</w:t>
      </w:r>
      <w:r>
        <w:rPr>
          <w:spacing w:val="-8"/>
          <w:w w:val="85"/>
        </w:rPr>
        <w:t> </w:t>
      </w:r>
      <w:r>
        <w:rPr>
          <w:w w:val="85"/>
        </w:rPr>
        <w:t>sondern</w:t>
      </w:r>
      <w:r>
        <w:rPr>
          <w:spacing w:val="-8"/>
          <w:w w:val="85"/>
        </w:rPr>
        <w:t> </w:t>
      </w:r>
      <w:r>
        <w:rPr>
          <w:w w:val="85"/>
        </w:rPr>
        <w:t>sogleich</w:t>
      </w:r>
      <w:r>
        <w:rPr>
          <w:spacing w:val="-8"/>
          <w:w w:val="85"/>
        </w:rPr>
        <w:t> </w:t>
      </w:r>
      <w:r>
        <w:rPr>
          <w:w w:val="85"/>
          <w:u w:val="single"/>
        </w:rPr>
        <w:t>handel- </w:t>
      </w:r>
      <w:r>
        <w:rPr>
          <w:w w:val="90"/>
          <w:u w:val="single"/>
        </w:rPr>
        <w:t>te</w:t>
      </w:r>
      <w:r>
        <w:rPr>
          <w:w w:val="90"/>
        </w:rPr>
        <w:t>?</w:t>
      </w:r>
      <w:r>
        <w:rPr>
          <w:spacing w:val="-31"/>
          <w:w w:val="90"/>
        </w:rPr>
        <w:t> </w:t>
      </w:r>
      <w:r>
        <w:rPr>
          <w:w w:val="90"/>
        </w:rPr>
        <w:t>Er</w:t>
      </w:r>
      <w:r>
        <w:rPr>
          <w:spacing w:val="-31"/>
          <w:w w:val="90"/>
        </w:rPr>
        <w:t> </w:t>
      </w:r>
      <w:r>
        <w:rPr>
          <w:w w:val="90"/>
        </w:rPr>
        <w:t>würde</w:t>
      </w:r>
      <w:r>
        <w:rPr>
          <w:spacing w:val="-32"/>
          <w:w w:val="90"/>
        </w:rPr>
        <w:t> </w:t>
      </w:r>
      <w:r>
        <w:rPr>
          <w:w w:val="90"/>
        </w:rPr>
        <w:t>im</w:t>
      </w:r>
      <w:r>
        <w:rPr>
          <w:spacing w:val="-31"/>
          <w:w w:val="90"/>
        </w:rPr>
        <w:t> </w:t>
      </w:r>
      <w:r>
        <w:rPr>
          <w:w w:val="90"/>
        </w:rPr>
        <w:t>vorliegenden</w:t>
      </w:r>
      <w:r>
        <w:rPr>
          <w:spacing w:val="-32"/>
          <w:w w:val="90"/>
        </w:rPr>
        <w:t> </w:t>
      </w:r>
      <w:r>
        <w:rPr>
          <w:w w:val="90"/>
        </w:rPr>
        <w:t>Fall</w:t>
      </w:r>
      <w:r>
        <w:rPr>
          <w:spacing w:val="-31"/>
          <w:w w:val="90"/>
        </w:rPr>
        <w:t> </w:t>
      </w:r>
      <w:r>
        <w:rPr>
          <w:w w:val="90"/>
        </w:rPr>
        <w:t>also</w:t>
      </w:r>
      <w:r>
        <w:rPr>
          <w:spacing w:val="-31"/>
          <w:w w:val="90"/>
        </w:rPr>
        <w:t> </w:t>
      </w:r>
      <w:r>
        <w:rPr>
          <w:w w:val="90"/>
        </w:rPr>
        <w:t>seinem</w:t>
      </w:r>
      <w:r>
        <w:rPr>
          <w:spacing w:val="-32"/>
          <w:w w:val="90"/>
        </w:rPr>
        <w:t> </w:t>
      </w:r>
      <w:r>
        <w:rPr>
          <w:spacing w:val="-3"/>
          <w:w w:val="90"/>
        </w:rPr>
        <w:t>Verleger</w:t>
      </w:r>
      <w:r>
        <w:rPr>
          <w:spacing w:val="-31"/>
          <w:w w:val="90"/>
        </w:rPr>
        <w:t> </w:t>
      </w:r>
      <w:r>
        <w:rPr>
          <w:w w:val="90"/>
        </w:rPr>
        <w:t>schreiben,</w:t>
      </w:r>
      <w:r>
        <w:rPr>
          <w:spacing w:val="-31"/>
          <w:w w:val="90"/>
        </w:rPr>
        <w:t> </w:t>
      </w:r>
      <w:r>
        <w:rPr>
          <w:w w:val="90"/>
        </w:rPr>
        <w:t>schleunigst</w:t>
      </w:r>
      <w:r>
        <w:rPr>
          <w:spacing w:val="-32"/>
          <w:w w:val="90"/>
        </w:rPr>
        <w:t> </w:t>
      </w:r>
      <w:r>
        <w:rPr>
          <w:w w:val="90"/>
        </w:rPr>
        <w:t>ein</w:t>
      </w:r>
      <w:r>
        <w:rPr>
          <w:spacing w:val="-31"/>
          <w:w w:val="90"/>
        </w:rPr>
        <w:t> </w:t>
      </w:r>
      <w:r>
        <w:rPr>
          <w:w w:val="90"/>
        </w:rPr>
        <w:t>Be- </w:t>
      </w:r>
      <w:r>
        <w:rPr>
          <w:w w:val="85"/>
        </w:rPr>
        <w:t>sprechungsexemplar</w:t>
      </w:r>
      <w:r>
        <w:rPr>
          <w:spacing w:val="-14"/>
          <w:w w:val="85"/>
        </w:rPr>
        <w:t> </w:t>
      </w:r>
      <w:r>
        <w:rPr>
          <w:w w:val="85"/>
        </w:rPr>
        <w:t>der</w:t>
      </w:r>
      <w:r>
        <w:rPr>
          <w:spacing w:val="-14"/>
          <w:w w:val="85"/>
        </w:rPr>
        <w:t> </w:t>
      </w:r>
      <w:r>
        <w:rPr>
          <w:w w:val="85"/>
        </w:rPr>
        <w:t>Business</w:t>
      </w:r>
      <w:r>
        <w:rPr>
          <w:spacing w:val="-14"/>
          <w:w w:val="85"/>
        </w:rPr>
        <w:t> </w:t>
      </w:r>
      <w:r>
        <w:rPr>
          <w:w w:val="85"/>
        </w:rPr>
        <w:t>Cycles</w:t>
      </w:r>
      <w:r>
        <w:rPr>
          <w:color w:val="2E3092"/>
          <w:w w:val="85"/>
          <w:position w:val="9"/>
          <w:sz w:val="17"/>
        </w:rPr>
        <w:t>2</w:t>
      </w:r>
      <w:r>
        <w:rPr>
          <w:color w:val="2E3092"/>
          <w:spacing w:val="10"/>
          <w:w w:val="85"/>
          <w:position w:val="9"/>
          <w:sz w:val="17"/>
        </w:rPr>
        <w:t> </w:t>
      </w:r>
      <w:r>
        <w:rPr>
          <w:w w:val="85"/>
        </w:rPr>
        <w:t>an</w:t>
      </w:r>
      <w:r>
        <w:rPr>
          <w:spacing w:val="-14"/>
          <w:w w:val="85"/>
        </w:rPr>
        <w:t> </w:t>
      </w:r>
      <w:r>
        <w:rPr>
          <w:w w:val="85"/>
        </w:rPr>
        <w:t>die</w:t>
      </w:r>
      <w:r>
        <w:rPr>
          <w:spacing w:val="-14"/>
          <w:w w:val="85"/>
        </w:rPr>
        <w:t> </w:t>
      </w:r>
      <w:r>
        <w:rPr>
          <w:w w:val="85"/>
        </w:rPr>
        <w:t>folgende</w:t>
      </w:r>
      <w:r>
        <w:rPr>
          <w:spacing w:val="-14"/>
          <w:w w:val="85"/>
        </w:rPr>
        <w:t> </w:t>
      </w:r>
      <w:r>
        <w:rPr>
          <w:w w:val="85"/>
        </w:rPr>
        <w:t>Adresse</w:t>
      </w:r>
      <w:r>
        <w:rPr>
          <w:spacing w:val="-14"/>
          <w:w w:val="85"/>
        </w:rPr>
        <w:t> </w:t>
      </w:r>
      <w:r>
        <w:rPr>
          <w:w w:val="85"/>
        </w:rPr>
        <w:t>zu</w:t>
      </w:r>
      <w:r>
        <w:rPr>
          <w:spacing w:val="-14"/>
          <w:w w:val="85"/>
        </w:rPr>
        <w:t> </w:t>
      </w:r>
      <w:r>
        <w:rPr>
          <w:w w:val="85"/>
        </w:rPr>
        <w:t>schicken:</w:t>
      </w:r>
    </w:p>
    <w:p>
      <w:pPr>
        <w:pStyle w:val="BodyText"/>
        <w:spacing w:line="306" w:lineRule="exact" w:before="82"/>
        <w:ind w:left="4347" w:right="2266"/>
        <w:jc w:val="center"/>
      </w:pPr>
      <w:r>
        <w:rPr/>
        <w:t>WWK</w:t>
      </w:r>
    </w:p>
    <w:p>
      <w:pPr>
        <w:pStyle w:val="BodyText"/>
        <w:spacing w:line="288" w:lineRule="exact" w:before="4"/>
        <w:ind w:left="4349" w:right="2266"/>
        <w:jc w:val="center"/>
      </w:pPr>
      <w:r>
        <w:rPr>
          <w:w w:val="90"/>
        </w:rPr>
        <w:t>Postschließfach 40 Berlin NW 7 </w:t>
      </w:r>
      <w:r>
        <w:rPr/>
        <w:t>Germany</w:t>
      </w:r>
    </w:p>
    <w:p>
      <w:pPr>
        <w:pStyle w:val="BodyText"/>
        <w:spacing w:line="288" w:lineRule="exact" w:before="103"/>
        <w:ind w:left="2195" w:right="111" w:firstLine="351"/>
        <w:jc w:val="both"/>
      </w:pPr>
      <w:r>
        <w:rPr>
          <w:spacing w:val="-4"/>
          <w:w w:val="85"/>
        </w:rPr>
        <w:t>Weiter </w:t>
      </w:r>
      <w:r>
        <w:rPr>
          <w:w w:val="85"/>
        </w:rPr>
        <w:t>sollte er </w:t>
      </w:r>
      <w:r>
        <w:rPr>
          <w:w w:val="85"/>
          <w:u w:val="single"/>
        </w:rPr>
        <w:t>garnichts </w:t>
      </w:r>
      <w:r>
        <w:rPr>
          <w:w w:val="85"/>
        </w:rPr>
        <w:t>auf die Adresse schreiben, also weder einen Namen</w:t>
      </w:r>
      <w:r>
        <w:rPr>
          <w:spacing w:val="-20"/>
          <w:w w:val="85"/>
        </w:rPr>
        <w:t> </w:t>
      </w:r>
      <w:r>
        <w:rPr>
          <w:w w:val="85"/>
        </w:rPr>
        <w:t>noch </w:t>
      </w:r>
      <w:r>
        <w:rPr>
          <w:w w:val="90"/>
        </w:rPr>
        <w:t>das</w:t>
      </w:r>
      <w:r>
        <w:rPr>
          <w:spacing w:val="-19"/>
          <w:w w:val="90"/>
        </w:rPr>
        <w:t> </w:t>
      </w:r>
      <w:r>
        <w:rPr>
          <w:w w:val="90"/>
        </w:rPr>
        <w:t>Institut.</w:t>
      </w:r>
      <w:r>
        <w:rPr>
          <w:spacing w:val="-19"/>
          <w:w w:val="90"/>
        </w:rPr>
        <w:t> </w:t>
      </w:r>
      <w:r>
        <w:rPr>
          <w:w w:val="90"/>
        </w:rPr>
        <w:t>Dann</w:t>
      </w:r>
      <w:r>
        <w:rPr>
          <w:spacing w:val="-19"/>
          <w:w w:val="90"/>
        </w:rPr>
        <w:t> </w:t>
      </w:r>
      <w:r>
        <w:rPr>
          <w:w w:val="90"/>
        </w:rPr>
        <w:t>erfolgt</w:t>
      </w:r>
      <w:r>
        <w:rPr>
          <w:spacing w:val="-19"/>
          <w:w w:val="90"/>
        </w:rPr>
        <w:t> </w:t>
      </w:r>
      <w:r>
        <w:rPr>
          <w:w w:val="90"/>
        </w:rPr>
        <w:t>die</w:t>
      </w:r>
      <w:r>
        <w:rPr>
          <w:spacing w:val="-20"/>
          <w:w w:val="90"/>
        </w:rPr>
        <w:t> </w:t>
      </w:r>
      <w:r>
        <w:rPr>
          <w:w w:val="90"/>
        </w:rPr>
        <w:t>Kontrolle</w:t>
      </w:r>
      <w:r>
        <w:rPr>
          <w:spacing w:val="-19"/>
          <w:w w:val="90"/>
        </w:rPr>
        <w:t> </w:t>
      </w:r>
      <w:r>
        <w:rPr>
          <w:w w:val="90"/>
        </w:rPr>
        <w:t>nämlich</w:t>
      </w:r>
      <w:r>
        <w:rPr>
          <w:spacing w:val="-19"/>
          <w:w w:val="90"/>
        </w:rPr>
        <w:t> </w:t>
      </w:r>
      <w:r>
        <w:rPr>
          <w:w w:val="90"/>
        </w:rPr>
        <w:t>nicht</w:t>
      </w:r>
      <w:r>
        <w:rPr>
          <w:spacing w:val="-19"/>
          <w:w w:val="90"/>
        </w:rPr>
        <w:t> </w:t>
      </w:r>
      <w:r>
        <w:rPr>
          <w:w w:val="90"/>
        </w:rPr>
        <w:t>an</w:t>
      </w:r>
      <w:r>
        <w:rPr>
          <w:spacing w:val="-19"/>
          <w:w w:val="90"/>
        </w:rPr>
        <w:t> </w:t>
      </w:r>
      <w:r>
        <w:rPr>
          <w:w w:val="90"/>
        </w:rPr>
        <w:t>der</w:t>
      </w:r>
      <w:r>
        <w:rPr>
          <w:spacing w:val="-20"/>
          <w:w w:val="90"/>
        </w:rPr>
        <w:t> </w:t>
      </w:r>
      <w:r>
        <w:rPr>
          <w:w w:val="90"/>
        </w:rPr>
        <w:t>Grenze,</w:t>
      </w:r>
      <w:r>
        <w:rPr>
          <w:spacing w:val="-19"/>
          <w:w w:val="90"/>
        </w:rPr>
        <w:t> </w:t>
      </w:r>
      <w:r>
        <w:rPr>
          <w:w w:val="90"/>
        </w:rPr>
        <w:t>sondern</w:t>
      </w:r>
      <w:r>
        <w:rPr>
          <w:spacing w:val="-19"/>
          <w:w w:val="90"/>
        </w:rPr>
        <w:t> </w:t>
      </w:r>
      <w:r>
        <w:rPr>
          <w:w w:val="90"/>
        </w:rPr>
        <w:t>erst</w:t>
      </w:r>
      <w:r>
        <w:rPr>
          <w:spacing w:val="-19"/>
          <w:w w:val="90"/>
        </w:rPr>
        <w:t> </w:t>
      </w:r>
      <w:r>
        <w:rPr>
          <w:w w:val="90"/>
        </w:rPr>
        <w:t>in Berlin,</w:t>
      </w:r>
      <w:r>
        <w:rPr>
          <w:spacing w:val="-30"/>
          <w:w w:val="90"/>
        </w:rPr>
        <w:t> </w:t>
      </w:r>
      <w:r>
        <w:rPr>
          <w:w w:val="90"/>
        </w:rPr>
        <w:t>was</w:t>
      </w:r>
      <w:r>
        <w:rPr>
          <w:spacing w:val="-30"/>
          <w:w w:val="90"/>
        </w:rPr>
        <w:t> </w:t>
      </w:r>
      <w:r>
        <w:rPr>
          <w:w w:val="90"/>
        </w:rPr>
        <w:t>die</w:t>
      </w:r>
      <w:r>
        <w:rPr>
          <w:spacing w:val="-30"/>
          <w:w w:val="90"/>
        </w:rPr>
        <w:t> </w:t>
      </w:r>
      <w:r>
        <w:rPr>
          <w:w w:val="90"/>
        </w:rPr>
        <w:t>Sache</w:t>
      </w:r>
      <w:r>
        <w:rPr>
          <w:spacing w:val="-30"/>
          <w:w w:val="90"/>
        </w:rPr>
        <w:t> </w:t>
      </w:r>
      <w:r>
        <w:rPr>
          <w:w w:val="90"/>
        </w:rPr>
        <w:t>gewaltig</w:t>
      </w:r>
      <w:r>
        <w:rPr>
          <w:spacing w:val="-30"/>
          <w:w w:val="90"/>
        </w:rPr>
        <w:t> </w:t>
      </w:r>
      <w:r>
        <w:rPr>
          <w:w w:val="90"/>
        </w:rPr>
        <w:t>beschleunigt.</w:t>
      </w:r>
      <w:r>
        <w:rPr>
          <w:spacing w:val="-30"/>
          <w:w w:val="90"/>
        </w:rPr>
        <w:t> </w:t>
      </w:r>
      <w:r>
        <w:rPr>
          <w:w w:val="90"/>
        </w:rPr>
        <w:t>Damit</w:t>
      </w:r>
      <w:r>
        <w:rPr>
          <w:spacing w:val="-30"/>
          <w:w w:val="90"/>
        </w:rPr>
        <w:t> </w:t>
      </w:r>
      <w:r>
        <w:rPr>
          <w:w w:val="90"/>
        </w:rPr>
        <w:t>nun</w:t>
      </w:r>
      <w:r>
        <w:rPr>
          <w:spacing w:val="-30"/>
          <w:w w:val="90"/>
        </w:rPr>
        <w:t> </w:t>
      </w:r>
      <w:r>
        <w:rPr>
          <w:w w:val="90"/>
        </w:rPr>
        <w:t>das</w:t>
      </w:r>
      <w:r>
        <w:rPr>
          <w:spacing w:val="-30"/>
          <w:w w:val="90"/>
        </w:rPr>
        <w:t> </w:t>
      </w:r>
      <w:r>
        <w:rPr>
          <w:w w:val="90"/>
        </w:rPr>
        <w:t>Buch</w:t>
      </w:r>
      <w:r>
        <w:rPr>
          <w:spacing w:val="-30"/>
          <w:w w:val="90"/>
        </w:rPr>
        <w:t> </w:t>
      </w:r>
      <w:r>
        <w:rPr>
          <w:w w:val="90"/>
        </w:rPr>
        <w:t>hier</w:t>
      </w:r>
      <w:r>
        <w:rPr>
          <w:spacing w:val="-30"/>
          <w:w w:val="90"/>
        </w:rPr>
        <w:t> </w:t>
      </w:r>
      <w:r>
        <w:rPr>
          <w:w w:val="90"/>
        </w:rPr>
        <w:t>in</w:t>
      </w:r>
      <w:r>
        <w:rPr>
          <w:spacing w:val="-30"/>
          <w:w w:val="90"/>
        </w:rPr>
        <w:t> </w:t>
      </w:r>
      <w:r>
        <w:rPr>
          <w:w w:val="90"/>
        </w:rPr>
        <w:t>die</w:t>
      </w:r>
      <w:r>
        <w:rPr>
          <w:spacing w:val="-30"/>
          <w:w w:val="90"/>
        </w:rPr>
        <w:t> </w:t>
      </w:r>
      <w:r>
        <w:rPr>
          <w:w w:val="90"/>
        </w:rPr>
        <w:t>richtigen Hände</w:t>
      </w:r>
      <w:r>
        <w:rPr>
          <w:spacing w:val="-16"/>
          <w:w w:val="90"/>
        </w:rPr>
        <w:t> </w:t>
      </w:r>
      <w:r>
        <w:rPr>
          <w:w w:val="90"/>
        </w:rPr>
        <w:t>kommt,</w:t>
      </w:r>
      <w:r>
        <w:rPr>
          <w:spacing w:val="-16"/>
          <w:w w:val="90"/>
        </w:rPr>
        <w:t> </w:t>
      </w:r>
      <w:r>
        <w:rPr>
          <w:w w:val="90"/>
        </w:rPr>
        <w:t>möge</w:t>
      </w:r>
      <w:r>
        <w:rPr>
          <w:spacing w:val="-17"/>
          <w:w w:val="90"/>
        </w:rPr>
        <w:t> </w:t>
      </w:r>
      <w:r>
        <w:rPr>
          <w:w w:val="90"/>
        </w:rPr>
        <w:t>er</w:t>
      </w:r>
      <w:r>
        <w:rPr>
          <w:spacing w:val="-16"/>
          <w:w w:val="90"/>
        </w:rPr>
        <w:t> </w:t>
      </w:r>
      <w:r>
        <w:rPr>
          <w:w w:val="90"/>
        </w:rPr>
        <w:t>auf</w:t>
      </w:r>
      <w:r>
        <w:rPr>
          <w:spacing w:val="-16"/>
          <w:w w:val="90"/>
        </w:rPr>
        <w:t> </w:t>
      </w:r>
      <w:r>
        <w:rPr>
          <w:w w:val="90"/>
        </w:rPr>
        <w:t>dem</w:t>
      </w:r>
      <w:r>
        <w:rPr>
          <w:spacing w:val="-17"/>
          <w:w w:val="90"/>
        </w:rPr>
        <w:t> </w:t>
      </w:r>
      <w:r>
        <w:rPr>
          <w:w w:val="90"/>
        </w:rPr>
        <w:t>Titelblatt</w:t>
      </w:r>
      <w:r>
        <w:rPr>
          <w:spacing w:val="-16"/>
          <w:w w:val="90"/>
        </w:rPr>
        <w:t> </w:t>
      </w:r>
      <w:r>
        <w:rPr>
          <w:w w:val="90"/>
        </w:rPr>
        <w:t>noch</w:t>
      </w:r>
      <w:r>
        <w:rPr>
          <w:spacing w:val="-16"/>
          <w:w w:val="90"/>
        </w:rPr>
        <w:t> </w:t>
      </w:r>
      <w:r>
        <w:rPr>
          <w:w w:val="90"/>
        </w:rPr>
        <w:t>meinen</w:t>
      </w:r>
      <w:r>
        <w:rPr>
          <w:spacing w:val="-16"/>
          <w:w w:val="90"/>
        </w:rPr>
        <w:t> </w:t>
      </w:r>
      <w:r>
        <w:rPr>
          <w:w w:val="90"/>
        </w:rPr>
        <w:t>Kamen</w:t>
      </w:r>
      <w:r>
        <w:rPr>
          <w:spacing w:val="-17"/>
          <w:w w:val="90"/>
        </w:rPr>
        <w:t> </w:t>
      </w:r>
      <w:r>
        <w:rPr>
          <w:w w:val="90"/>
        </w:rPr>
        <w:t>vermerken.</w:t>
      </w:r>
      <w:r>
        <w:rPr>
          <w:spacing w:val="-16"/>
          <w:w w:val="90"/>
        </w:rPr>
        <w:t> </w:t>
      </w:r>
      <w:r>
        <w:rPr>
          <w:w w:val="90"/>
        </w:rPr>
        <w:t>Die</w:t>
      </w:r>
      <w:r>
        <w:rPr>
          <w:spacing w:val="-16"/>
          <w:w w:val="90"/>
        </w:rPr>
        <w:t> </w:t>
      </w:r>
      <w:r>
        <w:rPr>
          <w:w w:val="90"/>
        </w:rPr>
        <w:t>Be- </w:t>
      </w:r>
      <w:r>
        <w:rPr>
          <w:w w:val="85"/>
        </w:rPr>
        <w:t>sprechung</w:t>
      </w:r>
      <w:r>
        <w:rPr>
          <w:spacing w:val="-15"/>
          <w:w w:val="85"/>
        </w:rPr>
        <w:t> </w:t>
      </w:r>
      <w:r>
        <w:rPr>
          <w:w w:val="85"/>
        </w:rPr>
        <w:t>wird</w:t>
      </w:r>
      <w:r>
        <w:rPr>
          <w:spacing w:val="-15"/>
          <w:w w:val="85"/>
        </w:rPr>
        <w:t> </w:t>
      </w:r>
      <w:r>
        <w:rPr>
          <w:w w:val="85"/>
        </w:rPr>
        <w:t>im</w:t>
      </w:r>
      <w:r>
        <w:rPr>
          <w:spacing w:val="-15"/>
          <w:w w:val="85"/>
        </w:rPr>
        <w:t> </w:t>
      </w:r>
      <w:r>
        <w:rPr>
          <w:w w:val="85"/>
        </w:rPr>
        <w:t>Finanz-Archiv</w:t>
      </w:r>
      <w:r>
        <w:rPr>
          <w:spacing w:val="-15"/>
          <w:w w:val="85"/>
        </w:rPr>
        <w:t> </w:t>
      </w:r>
      <w:r>
        <w:rPr>
          <w:w w:val="85"/>
        </w:rPr>
        <w:t>dann</w:t>
      </w:r>
      <w:r>
        <w:rPr>
          <w:spacing w:val="-15"/>
          <w:w w:val="85"/>
        </w:rPr>
        <w:t> </w:t>
      </w:r>
      <w:r>
        <w:rPr>
          <w:w w:val="85"/>
        </w:rPr>
        <w:t>auch</w:t>
      </w:r>
      <w:r>
        <w:rPr>
          <w:spacing w:val="-15"/>
          <w:w w:val="85"/>
        </w:rPr>
        <w:t> </w:t>
      </w:r>
      <w:r>
        <w:rPr>
          <w:w w:val="85"/>
        </w:rPr>
        <w:t>wirklich</w:t>
      </w:r>
      <w:r>
        <w:rPr>
          <w:spacing w:val="-15"/>
          <w:w w:val="85"/>
        </w:rPr>
        <w:t> </w:t>
      </w:r>
      <w:r>
        <w:rPr>
          <w:w w:val="85"/>
        </w:rPr>
        <w:t>geschehen.</w:t>
      </w:r>
      <w:r>
        <w:rPr>
          <w:spacing w:val="-15"/>
          <w:w w:val="85"/>
        </w:rPr>
        <w:t> </w:t>
      </w:r>
      <w:r>
        <w:rPr>
          <w:w w:val="85"/>
        </w:rPr>
        <w:t>Es</w:t>
      </w:r>
      <w:r>
        <w:rPr>
          <w:spacing w:val="-15"/>
          <w:w w:val="85"/>
        </w:rPr>
        <w:t> </w:t>
      </w:r>
      <w:r>
        <w:rPr>
          <w:w w:val="85"/>
        </w:rPr>
        <w:t>liegt</w:t>
      </w:r>
      <w:r>
        <w:rPr>
          <w:spacing w:val="-15"/>
          <w:w w:val="85"/>
        </w:rPr>
        <w:t> </w:t>
      </w:r>
      <w:r>
        <w:rPr>
          <w:w w:val="85"/>
        </w:rPr>
        <w:t>nicht</w:t>
      </w:r>
      <w:r>
        <w:rPr>
          <w:spacing w:val="-15"/>
          <w:w w:val="85"/>
        </w:rPr>
        <w:t> </w:t>
      </w:r>
      <w:r>
        <w:rPr>
          <w:w w:val="85"/>
        </w:rPr>
        <w:t>nur</w:t>
      </w:r>
      <w:r>
        <w:rPr>
          <w:spacing w:val="-15"/>
          <w:w w:val="85"/>
        </w:rPr>
        <w:t> </w:t>
      </w:r>
      <w:r>
        <w:rPr>
          <w:w w:val="85"/>
        </w:rPr>
        <w:t>mir, </w:t>
      </w:r>
      <w:r>
        <w:rPr>
          <w:w w:val="90"/>
        </w:rPr>
        <w:t>sondern</w:t>
      </w:r>
      <w:r>
        <w:rPr>
          <w:spacing w:val="-32"/>
          <w:w w:val="90"/>
        </w:rPr>
        <w:t> </w:t>
      </w:r>
      <w:r>
        <w:rPr>
          <w:w w:val="90"/>
        </w:rPr>
        <w:t>vor</w:t>
      </w:r>
      <w:r>
        <w:rPr>
          <w:spacing w:val="-32"/>
          <w:w w:val="90"/>
        </w:rPr>
        <w:t> </w:t>
      </w:r>
      <w:r>
        <w:rPr>
          <w:w w:val="90"/>
        </w:rPr>
        <w:t>allem</w:t>
      </w:r>
      <w:r>
        <w:rPr>
          <w:spacing w:val="-32"/>
          <w:w w:val="90"/>
        </w:rPr>
        <w:t> </w:t>
      </w:r>
      <w:r>
        <w:rPr>
          <w:w w:val="90"/>
        </w:rPr>
        <w:t>auch</w:t>
      </w:r>
      <w:r>
        <w:rPr>
          <w:spacing w:val="-32"/>
          <w:w w:val="90"/>
        </w:rPr>
        <w:t> </w:t>
      </w:r>
      <w:r>
        <w:rPr>
          <w:w w:val="90"/>
        </w:rPr>
        <w:t>dem</w:t>
      </w:r>
      <w:r>
        <w:rPr>
          <w:spacing w:val="-32"/>
          <w:w w:val="90"/>
        </w:rPr>
        <w:t> </w:t>
      </w:r>
      <w:r>
        <w:rPr>
          <w:w w:val="90"/>
        </w:rPr>
        <w:t>Institut</w:t>
      </w:r>
      <w:r>
        <w:rPr>
          <w:spacing w:val="-32"/>
          <w:w w:val="90"/>
        </w:rPr>
        <w:t> </w:t>
      </w:r>
      <w:r>
        <w:rPr>
          <w:w w:val="90"/>
        </w:rPr>
        <w:t>sehr</w:t>
      </w:r>
      <w:r>
        <w:rPr>
          <w:spacing w:val="-32"/>
          <w:w w:val="90"/>
        </w:rPr>
        <w:t> </w:t>
      </w:r>
      <w:r>
        <w:rPr>
          <w:w w:val="90"/>
        </w:rPr>
        <w:t>daran,</w:t>
      </w:r>
      <w:r>
        <w:rPr>
          <w:spacing w:val="-32"/>
          <w:w w:val="90"/>
        </w:rPr>
        <w:t> </w:t>
      </w:r>
      <w:r>
        <w:rPr>
          <w:w w:val="90"/>
        </w:rPr>
        <w:t>endlich</w:t>
      </w:r>
      <w:r>
        <w:rPr>
          <w:spacing w:val="-32"/>
          <w:w w:val="90"/>
        </w:rPr>
        <w:t> </w:t>
      </w:r>
      <w:r>
        <w:rPr>
          <w:w w:val="90"/>
        </w:rPr>
        <w:t>Ihr</w:t>
      </w:r>
      <w:r>
        <w:rPr>
          <w:spacing w:val="-32"/>
          <w:w w:val="90"/>
        </w:rPr>
        <w:t> </w:t>
      </w:r>
      <w:r>
        <w:rPr>
          <w:w w:val="90"/>
        </w:rPr>
        <w:t>Buch</w:t>
      </w:r>
      <w:r>
        <w:rPr>
          <w:spacing w:val="-32"/>
          <w:w w:val="90"/>
        </w:rPr>
        <w:t> </w:t>
      </w:r>
      <w:r>
        <w:rPr>
          <w:w w:val="90"/>
        </w:rPr>
        <w:t>hier</w:t>
      </w:r>
      <w:r>
        <w:rPr>
          <w:spacing w:val="-32"/>
          <w:w w:val="90"/>
        </w:rPr>
        <w:t> </w:t>
      </w:r>
      <w:r>
        <w:rPr>
          <w:w w:val="90"/>
        </w:rPr>
        <w:t>zu</w:t>
      </w:r>
      <w:r>
        <w:rPr>
          <w:spacing w:val="-32"/>
          <w:w w:val="90"/>
        </w:rPr>
        <w:t> </w:t>
      </w:r>
      <w:r>
        <w:rPr>
          <w:w w:val="90"/>
        </w:rPr>
        <w:t>haben.</w:t>
      </w:r>
    </w:p>
    <w:p>
      <w:pPr>
        <w:pStyle w:val="BodyText"/>
        <w:spacing w:line="288" w:lineRule="exact" w:before="1"/>
        <w:ind w:left="2195" w:right="111" w:firstLine="351"/>
        <w:jc w:val="both"/>
      </w:pPr>
      <w:r>
        <w:rPr>
          <w:w w:val="90"/>
        </w:rPr>
        <w:t>Würden</w:t>
      </w:r>
      <w:r>
        <w:rPr>
          <w:spacing w:val="-27"/>
          <w:w w:val="90"/>
        </w:rPr>
        <w:t> </w:t>
      </w:r>
      <w:r>
        <w:rPr>
          <w:w w:val="90"/>
        </w:rPr>
        <w:t>Sie</w:t>
      </w:r>
      <w:r>
        <w:rPr>
          <w:spacing w:val="-27"/>
          <w:w w:val="90"/>
        </w:rPr>
        <w:t> </w:t>
      </w:r>
      <w:r>
        <w:rPr>
          <w:spacing w:val="-5"/>
          <w:w w:val="90"/>
        </w:rPr>
        <w:t>Wolfi</w:t>
      </w:r>
      <w:r>
        <w:rPr>
          <w:color w:val="2E3092"/>
          <w:spacing w:val="-5"/>
          <w:w w:val="90"/>
          <w:position w:val="9"/>
          <w:sz w:val="17"/>
        </w:rPr>
        <w:t>3</w:t>
      </w:r>
      <w:r>
        <w:rPr>
          <w:color w:val="2E3092"/>
          <w:spacing w:val="-6"/>
          <w:w w:val="90"/>
          <w:position w:val="9"/>
          <w:sz w:val="17"/>
        </w:rPr>
        <w:t> </w:t>
      </w:r>
      <w:r>
        <w:rPr>
          <w:w w:val="90"/>
        </w:rPr>
        <w:t>und</w:t>
      </w:r>
      <w:r>
        <w:rPr>
          <w:spacing w:val="-27"/>
          <w:w w:val="90"/>
        </w:rPr>
        <w:t> </w:t>
      </w:r>
      <w:r>
        <w:rPr>
          <w:w w:val="90"/>
        </w:rPr>
        <w:t>seine</w:t>
      </w:r>
      <w:r>
        <w:rPr>
          <w:spacing w:val="-27"/>
          <w:w w:val="90"/>
        </w:rPr>
        <w:t> </w:t>
      </w:r>
      <w:r>
        <w:rPr>
          <w:w w:val="90"/>
        </w:rPr>
        <w:t>Frau</w:t>
      </w:r>
      <w:r>
        <w:rPr>
          <w:color w:val="2E3092"/>
          <w:w w:val="90"/>
          <w:position w:val="9"/>
          <w:sz w:val="17"/>
        </w:rPr>
        <w:t>4</w:t>
      </w:r>
      <w:r>
        <w:rPr>
          <w:color w:val="2E3092"/>
          <w:spacing w:val="-6"/>
          <w:w w:val="90"/>
          <w:position w:val="9"/>
          <w:sz w:val="17"/>
        </w:rPr>
        <w:t> </w:t>
      </w:r>
      <w:r>
        <w:rPr>
          <w:w w:val="90"/>
        </w:rPr>
        <w:t>recht</w:t>
      </w:r>
      <w:r>
        <w:rPr>
          <w:spacing w:val="-27"/>
          <w:w w:val="90"/>
        </w:rPr>
        <w:t> </w:t>
      </w:r>
      <w:r>
        <w:rPr>
          <w:w w:val="90"/>
        </w:rPr>
        <w:t>herzlich</w:t>
      </w:r>
      <w:r>
        <w:rPr>
          <w:spacing w:val="-27"/>
          <w:w w:val="90"/>
        </w:rPr>
        <w:t> </w:t>
      </w:r>
      <w:r>
        <w:rPr>
          <w:w w:val="90"/>
        </w:rPr>
        <w:t>grüßen</w:t>
      </w:r>
      <w:r>
        <w:rPr>
          <w:spacing w:val="-27"/>
          <w:w w:val="90"/>
        </w:rPr>
        <w:t> </w:t>
      </w:r>
      <w:r>
        <w:rPr>
          <w:w w:val="90"/>
        </w:rPr>
        <w:t>und</w:t>
      </w:r>
      <w:r>
        <w:rPr>
          <w:spacing w:val="-27"/>
          <w:w w:val="90"/>
        </w:rPr>
        <w:t> </w:t>
      </w:r>
      <w:r>
        <w:rPr>
          <w:w w:val="90"/>
        </w:rPr>
        <w:t>ihm</w:t>
      </w:r>
      <w:r>
        <w:rPr>
          <w:spacing w:val="-27"/>
          <w:w w:val="90"/>
        </w:rPr>
        <w:t> </w:t>
      </w:r>
      <w:r>
        <w:rPr>
          <w:w w:val="90"/>
        </w:rPr>
        <w:t>sagen,</w:t>
      </w:r>
      <w:r>
        <w:rPr>
          <w:spacing w:val="-27"/>
          <w:w w:val="90"/>
        </w:rPr>
        <w:t> </w:t>
      </w:r>
      <w:r>
        <w:rPr>
          <w:w w:val="90"/>
        </w:rPr>
        <w:t>das</w:t>
      </w:r>
      <w:r>
        <w:rPr>
          <w:spacing w:val="-27"/>
          <w:w w:val="90"/>
        </w:rPr>
        <w:t> </w:t>
      </w:r>
      <w:r>
        <w:rPr>
          <w:w w:val="90"/>
        </w:rPr>
        <w:t>von </w:t>
      </w:r>
      <w:r>
        <w:rPr>
          <w:w w:val="85"/>
        </w:rPr>
        <w:t>ihm</w:t>
      </w:r>
      <w:r>
        <w:rPr>
          <w:spacing w:val="-8"/>
          <w:w w:val="85"/>
        </w:rPr>
        <w:t> </w:t>
      </w:r>
      <w:r>
        <w:rPr>
          <w:w w:val="85"/>
        </w:rPr>
        <w:t>dedizierte</w:t>
      </w:r>
      <w:r>
        <w:rPr>
          <w:spacing w:val="-8"/>
          <w:w w:val="85"/>
        </w:rPr>
        <w:t> </w:t>
      </w:r>
      <w:r>
        <w:rPr>
          <w:w w:val="85"/>
        </w:rPr>
        <w:t>Exemplar</w:t>
      </w:r>
      <w:r>
        <w:rPr>
          <w:spacing w:val="-8"/>
          <w:w w:val="85"/>
        </w:rPr>
        <w:t> </w:t>
      </w:r>
      <w:r>
        <w:rPr>
          <w:w w:val="85"/>
        </w:rPr>
        <w:t>Ihres</w:t>
      </w:r>
      <w:r>
        <w:rPr>
          <w:spacing w:val="-8"/>
          <w:w w:val="85"/>
        </w:rPr>
        <w:t> </w:t>
      </w:r>
      <w:r>
        <w:rPr>
          <w:w w:val="85"/>
        </w:rPr>
        <w:t>Buches</w:t>
      </w:r>
      <w:r>
        <w:rPr>
          <w:spacing w:val="-8"/>
          <w:w w:val="85"/>
        </w:rPr>
        <w:t> </w:t>
      </w:r>
      <w:r>
        <w:rPr>
          <w:w w:val="85"/>
        </w:rPr>
        <w:t>sei</w:t>
      </w:r>
      <w:r>
        <w:rPr>
          <w:spacing w:val="-8"/>
          <w:w w:val="85"/>
        </w:rPr>
        <w:t> </w:t>
      </w:r>
      <w:r>
        <w:rPr>
          <w:w w:val="85"/>
        </w:rPr>
        <w:t>leider</w:t>
      </w:r>
      <w:r>
        <w:rPr>
          <w:spacing w:val="-8"/>
          <w:w w:val="85"/>
        </w:rPr>
        <w:t> </w:t>
      </w:r>
      <w:r>
        <w:rPr>
          <w:w w:val="85"/>
        </w:rPr>
        <w:t>nicht</w:t>
      </w:r>
      <w:r>
        <w:rPr>
          <w:spacing w:val="-8"/>
          <w:w w:val="85"/>
        </w:rPr>
        <w:t> </w:t>
      </w:r>
      <w:r>
        <w:rPr>
          <w:w w:val="85"/>
        </w:rPr>
        <w:t>angekommen</w:t>
      </w:r>
      <w:r>
        <w:rPr>
          <w:spacing w:val="-8"/>
          <w:w w:val="85"/>
        </w:rPr>
        <w:t> </w:t>
      </w:r>
      <w:r>
        <w:rPr>
          <w:w w:val="85"/>
        </w:rPr>
        <w:t>und</w:t>
      </w:r>
      <w:r>
        <w:rPr>
          <w:spacing w:val="-8"/>
          <w:w w:val="85"/>
        </w:rPr>
        <w:t> </w:t>
      </w:r>
      <w:r>
        <w:rPr>
          <w:w w:val="85"/>
        </w:rPr>
        <w:t>er</w:t>
      </w:r>
      <w:r>
        <w:rPr>
          <w:spacing w:val="-8"/>
          <w:w w:val="85"/>
        </w:rPr>
        <w:t> </w:t>
      </w:r>
      <w:r>
        <w:rPr>
          <w:w w:val="85"/>
        </w:rPr>
        <w:t>möchte</w:t>
      </w:r>
      <w:r>
        <w:rPr>
          <w:spacing w:val="-8"/>
          <w:w w:val="85"/>
        </w:rPr>
        <w:t> </w:t>
      </w:r>
      <w:r>
        <w:rPr>
          <w:w w:val="85"/>
        </w:rPr>
        <w:t>sich in Zukunft ebenfalls der obigen Adresse</w:t>
      </w:r>
      <w:r>
        <w:rPr>
          <w:spacing w:val="-5"/>
          <w:w w:val="85"/>
        </w:rPr>
        <w:t> </w:t>
      </w:r>
      <w:r>
        <w:rPr>
          <w:w w:val="85"/>
        </w:rPr>
        <w:t>bedienen.</w:t>
      </w:r>
    </w:p>
    <w:p>
      <w:pPr>
        <w:pStyle w:val="BodyText"/>
        <w:spacing w:line="288" w:lineRule="exact" w:before="1"/>
        <w:ind w:left="2195" w:right="111" w:firstLine="351"/>
        <w:jc w:val="both"/>
      </w:pPr>
      <w:r>
        <w:rPr>
          <w:w w:val="90"/>
        </w:rPr>
        <w:t>Ich</w:t>
      </w:r>
      <w:r>
        <w:rPr>
          <w:spacing w:val="-32"/>
          <w:w w:val="90"/>
        </w:rPr>
        <w:t> </w:t>
      </w:r>
      <w:r>
        <w:rPr>
          <w:w w:val="90"/>
        </w:rPr>
        <w:t>habe</w:t>
      </w:r>
      <w:r>
        <w:rPr>
          <w:spacing w:val="-32"/>
          <w:w w:val="90"/>
        </w:rPr>
        <w:t> </w:t>
      </w:r>
      <w:r>
        <w:rPr>
          <w:w w:val="90"/>
        </w:rPr>
        <w:t>Ihnen</w:t>
      </w:r>
      <w:r>
        <w:rPr>
          <w:spacing w:val="-32"/>
          <w:w w:val="90"/>
        </w:rPr>
        <w:t> </w:t>
      </w:r>
      <w:r>
        <w:rPr>
          <w:w w:val="90"/>
        </w:rPr>
        <w:t>kürzlich</w:t>
      </w:r>
      <w:r>
        <w:rPr>
          <w:spacing w:val="-32"/>
          <w:w w:val="90"/>
        </w:rPr>
        <w:t> </w:t>
      </w:r>
      <w:r>
        <w:rPr>
          <w:w w:val="90"/>
        </w:rPr>
        <w:t>einen</w:t>
      </w:r>
      <w:r>
        <w:rPr>
          <w:spacing w:val="-32"/>
          <w:w w:val="90"/>
        </w:rPr>
        <w:t> </w:t>
      </w:r>
      <w:r>
        <w:rPr>
          <w:w w:val="90"/>
        </w:rPr>
        <w:t>Aufsatz</w:t>
      </w:r>
      <w:r>
        <w:rPr>
          <w:spacing w:val="-32"/>
          <w:w w:val="90"/>
        </w:rPr>
        <w:t> </w:t>
      </w:r>
      <w:r>
        <w:rPr>
          <w:w w:val="90"/>
        </w:rPr>
        <w:t>geschickt,</w:t>
      </w:r>
      <w:r>
        <w:rPr>
          <w:spacing w:val="-32"/>
          <w:w w:val="90"/>
        </w:rPr>
        <w:t> </w:t>
      </w:r>
      <w:r>
        <w:rPr>
          <w:w w:val="90"/>
        </w:rPr>
        <w:t>in</w:t>
      </w:r>
      <w:r>
        <w:rPr>
          <w:spacing w:val="-32"/>
          <w:w w:val="90"/>
        </w:rPr>
        <w:t> </w:t>
      </w:r>
      <w:r>
        <w:rPr>
          <w:w w:val="90"/>
        </w:rPr>
        <w:t>dem</w:t>
      </w:r>
      <w:r>
        <w:rPr>
          <w:spacing w:val="-32"/>
          <w:w w:val="90"/>
        </w:rPr>
        <w:t> </w:t>
      </w:r>
      <w:r>
        <w:rPr>
          <w:w w:val="90"/>
        </w:rPr>
        <w:t>ich</w:t>
      </w:r>
      <w:r>
        <w:rPr>
          <w:spacing w:val="-32"/>
          <w:w w:val="90"/>
        </w:rPr>
        <w:t> </w:t>
      </w:r>
      <w:r>
        <w:rPr>
          <w:w w:val="90"/>
        </w:rPr>
        <w:t>Ritschl</w:t>
      </w:r>
      <w:r>
        <w:rPr>
          <w:spacing w:val="-32"/>
          <w:w w:val="90"/>
        </w:rPr>
        <w:t> </w:t>
      </w:r>
      <w:r>
        <w:rPr>
          <w:w w:val="90"/>
        </w:rPr>
        <w:t>bei</w:t>
      </w:r>
      <w:r>
        <w:rPr>
          <w:spacing w:val="-32"/>
          <w:w w:val="90"/>
        </w:rPr>
        <w:t> </w:t>
      </w:r>
      <w:r>
        <w:rPr>
          <w:w w:val="90"/>
        </w:rPr>
        <w:t>seinen</w:t>
      </w:r>
      <w:r>
        <w:rPr>
          <w:spacing w:val="-32"/>
          <w:w w:val="90"/>
        </w:rPr>
        <w:t> </w:t>
      </w:r>
      <w:r>
        <w:rPr>
          <w:w w:val="90"/>
        </w:rPr>
        <w:t>lan- </w:t>
      </w:r>
      <w:r>
        <w:rPr>
          <w:w w:val="85"/>
        </w:rPr>
        <w:t>gen Ohren nahm.</w:t>
      </w:r>
      <w:r>
        <w:rPr>
          <w:color w:val="2E3092"/>
          <w:w w:val="85"/>
          <w:position w:val="9"/>
          <w:sz w:val="17"/>
        </w:rPr>
        <w:t>5 </w:t>
      </w:r>
      <w:r>
        <w:rPr>
          <w:w w:val="85"/>
        </w:rPr>
        <w:t>Ob er sie erreichte? Sonst komme ich kaum zum</w:t>
      </w:r>
      <w:r>
        <w:rPr>
          <w:spacing w:val="-22"/>
          <w:w w:val="85"/>
        </w:rPr>
        <w:t> </w:t>
      </w:r>
      <w:r>
        <w:rPr>
          <w:w w:val="85"/>
        </w:rPr>
        <w:t>wissenschaftlichen </w:t>
      </w:r>
      <w:r>
        <w:rPr>
          <w:w w:val="90"/>
        </w:rPr>
        <w:t>Arbeiten,</w:t>
      </w:r>
      <w:r>
        <w:rPr>
          <w:spacing w:val="-32"/>
          <w:w w:val="90"/>
        </w:rPr>
        <w:t> </w:t>
      </w:r>
      <w:r>
        <w:rPr>
          <w:spacing w:val="-3"/>
          <w:w w:val="90"/>
        </w:rPr>
        <w:t>obwohl</w:t>
      </w:r>
      <w:r>
        <w:rPr>
          <w:spacing w:val="-32"/>
          <w:w w:val="90"/>
        </w:rPr>
        <w:t> </w:t>
      </w:r>
      <w:r>
        <w:rPr>
          <w:w w:val="90"/>
        </w:rPr>
        <w:t>ich</w:t>
      </w:r>
      <w:r>
        <w:rPr>
          <w:spacing w:val="-32"/>
          <w:w w:val="90"/>
        </w:rPr>
        <w:t> </w:t>
      </w:r>
      <w:r>
        <w:rPr>
          <w:w w:val="90"/>
        </w:rPr>
        <w:t>mich</w:t>
      </w:r>
      <w:r>
        <w:rPr>
          <w:spacing w:val="-32"/>
          <w:w w:val="90"/>
        </w:rPr>
        <w:t> </w:t>
      </w:r>
      <w:r>
        <w:rPr>
          <w:w w:val="90"/>
        </w:rPr>
        <w:t>in</w:t>
      </w:r>
      <w:r>
        <w:rPr>
          <w:spacing w:val="-32"/>
          <w:w w:val="90"/>
        </w:rPr>
        <w:t> </w:t>
      </w:r>
      <w:r>
        <w:rPr>
          <w:w w:val="90"/>
        </w:rPr>
        <w:t>den</w:t>
      </w:r>
      <w:r>
        <w:rPr>
          <w:spacing w:val="-32"/>
          <w:w w:val="90"/>
        </w:rPr>
        <w:t> </w:t>
      </w:r>
      <w:r>
        <w:rPr>
          <w:w w:val="90"/>
        </w:rPr>
        <w:t>wenigen</w:t>
      </w:r>
      <w:r>
        <w:rPr>
          <w:spacing w:val="-32"/>
          <w:w w:val="90"/>
        </w:rPr>
        <w:t> </w:t>
      </w:r>
      <w:r>
        <w:rPr>
          <w:w w:val="90"/>
        </w:rPr>
        <w:t>freien</w:t>
      </w:r>
      <w:r>
        <w:rPr>
          <w:spacing w:val="-32"/>
          <w:w w:val="90"/>
        </w:rPr>
        <w:t> </w:t>
      </w:r>
      <w:r>
        <w:rPr>
          <w:w w:val="90"/>
        </w:rPr>
        <w:t>Stunden</w:t>
      </w:r>
      <w:r>
        <w:rPr>
          <w:spacing w:val="-32"/>
          <w:w w:val="90"/>
        </w:rPr>
        <w:t> </w:t>
      </w:r>
      <w:r>
        <w:rPr>
          <w:w w:val="90"/>
        </w:rPr>
        <w:t>bemühe,</w:t>
      </w:r>
      <w:r>
        <w:rPr>
          <w:spacing w:val="-32"/>
          <w:w w:val="90"/>
        </w:rPr>
        <w:t> </w:t>
      </w:r>
      <w:r>
        <w:rPr>
          <w:w w:val="90"/>
        </w:rPr>
        <w:t>eine</w:t>
      </w:r>
      <w:r>
        <w:rPr>
          <w:spacing w:val="-32"/>
          <w:w w:val="90"/>
        </w:rPr>
        <w:t> </w:t>
      </w:r>
      <w:r>
        <w:rPr>
          <w:w w:val="90"/>
        </w:rPr>
        <w:t>neue</w:t>
      </w:r>
      <w:r>
        <w:rPr>
          <w:spacing w:val="-32"/>
          <w:w w:val="90"/>
        </w:rPr>
        <w:t> </w:t>
      </w:r>
      <w:r>
        <w:rPr>
          <w:w w:val="90"/>
        </w:rPr>
        <w:t>Theorie der</w:t>
      </w:r>
      <w:r>
        <w:rPr>
          <w:spacing w:val="-39"/>
          <w:w w:val="90"/>
        </w:rPr>
        <w:t> </w:t>
      </w:r>
      <w:r>
        <w:rPr>
          <w:spacing w:val="-4"/>
          <w:w w:val="90"/>
        </w:rPr>
        <w:t>Währung</w:t>
      </w:r>
      <w:r>
        <w:rPr>
          <w:spacing w:val="-39"/>
          <w:w w:val="90"/>
        </w:rPr>
        <w:t> </w:t>
      </w:r>
      <w:r>
        <w:rPr>
          <w:w w:val="90"/>
        </w:rPr>
        <w:t>zu</w:t>
      </w:r>
      <w:r>
        <w:rPr>
          <w:spacing w:val="-39"/>
          <w:w w:val="90"/>
        </w:rPr>
        <w:t> </w:t>
      </w:r>
      <w:r>
        <w:rPr>
          <w:w w:val="90"/>
        </w:rPr>
        <w:t>schreiben</w:t>
      </w:r>
      <w:r>
        <w:rPr>
          <w:spacing w:val="-39"/>
          <w:w w:val="90"/>
        </w:rPr>
        <w:t> </w:t>
      </w:r>
      <w:r>
        <w:rPr>
          <w:w w:val="90"/>
        </w:rPr>
        <w:t>und</w:t>
      </w:r>
      <w:r>
        <w:rPr>
          <w:spacing w:val="-39"/>
          <w:w w:val="90"/>
        </w:rPr>
        <w:t> </w:t>
      </w:r>
      <w:r>
        <w:rPr>
          <w:w w:val="90"/>
        </w:rPr>
        <w:t>sie</w:t>
      </w:r>
      <w:r>
        <w:rPr>
          <w:spacing w:val="-39"/>
          <w:w w:val="90"/>
        </w:rPr>
        <w:t> </w:t>
      </w:r>
      <w:r>
        <w:rPr>
          <w:w w:val="90"/>
        </w:rPr>
        <w:t>in</w:t>
      </w:r>
      <w:r>
        <w:rPr>
          <w:spacing w:val="-39"/>
          <w:w w:val="90"/>
        </w:rPr>
        <w:t> </w:t>
      </w:r>
      <w:r>
        <w:rPr>
          <w:w w:val="90"/>
        </w:rPr>
        <w:t>Gedanken</w:t>
      </w:r>
      <w:r>
        <w:rPr>
          <w:spacing w:val="-39"/>
          <w:w w:val="90"/>
        </w:rPr>
        <w:t> </w:t>
      </w:r>
      <w:r>
        <w:rPr>
          <w:w w:val="90"/>
        </w:rPr>
        <w:t>auch</w:t>
      </w:r>
      <w:r>
        <w:rPr>
          <w:spacing w:val="-39"/>
          <w:w w:val="90"/>
        </w:rPr>
        <w:t> </w:t>
      </w:r>
      <w:r>
        <w:rPr>
          <w:w w:val="90"/>
        </w:rPr>
        <w:t>längst</w:t>
      </w:r>
      <w:r>
        <w:rPr>
          <w:spacing w:val="-39"/>
          <w:w w:val="90"/>
        </w:rPr>
        <w:t> </w:t>
      </w:r>
      <w:r>
        <w:rPr>
          <w:w w:val="90"/>
        </w:rPr>
        <w:t>fertig</w:t>
      </w:r>
      <w:r>
        <w:rPr>
          <w:spacing w:val="-39"/>
          <w:w w:val="90"/>
        </w:rPr>
        <w:t> </w:t>
      </w:r>
      <w:r>
        <w:rPr>
          <w:w w:val="90"/>
        </w:rPr>
        <w:t>habe.</w:t>
      </w:r>
      <w:r>
        <w:rPr>
          <w:spacing w:val="-39"/>
          <w:w w:val="90"/>
        </w:rPr>
        <w:t> </w:t>
      </w:r>
      <w:r>
        <w:rPr>
          <w:w w:val="90"/>
        </w:rPr>
        <w:t>Im</w:t>
      </w:r>
      <w:r>
        <w:rPr>
          <w:spacing w:val="-39"/>
          <w:w w:val="90"/>
        </w:rPr>
        <w:t> </w:t>
      </w:r>
      <w:r>
        <w:rPr>
          <w:w w:val="90"/>
        </w:rPr>
        <w:t>übrigen</w:t>
      </w:r>
      <w:r>
        <w:rPr>
          <w:spacing w:val="-39"/>
          <w:w w:val="90"/>
        </w:rPr>
        <w:t> </w:t>
      </w:r>
      <w:r>
        <w:rPr>
          <w:w w:val="90"/>
        </w:rPr>
        <w:t>bin ich</w:t>
      </w:r>
      <w:r>
        <w:rPr>
          <w:spacing w:val="-27"/>
          <w:w w:val="90"/>
        </w:rPr>
        <w:t> </w:t>
      </w:r>
      <w:r>
        <w:rPr>
          <w:w w:val="90"/>
        </w:rPr>
        <w:t>noch</w:t>
      </w:r>
      <w:r>
        <w:rPr>
          <w:spacing w:val="-27"/>
          <w:w w:val="90"/>
        </w:rPr>
        <w:t> </w:t>
      </w:r>
      <w:r>
        <w:rPr>
          <w:w w:val="90"/>
        </w:rPr>
        <w:t>in</w:t>
      </w:r>
      <w:r>
        <w:rPr>
          <w:spacing w:val="-27"/>
          <w:w w:val="90"/>
        </w:rPr>
        <w:t> </w:t>
      </w:r>
      <w:r>
        <w:rPr>
          <w:w w:val="90"/>
        </w:rPr>
        <w:t>allem</w:t>
      </w:r>
      <w:r>
        <w:rPr>
          <w:spacing w:val="-27"/>
          <w:w w:val="90"/>
        </w:rPr>
        <w:t> </w:t>
      </w:r>
      <w:r>
        <w:rPr>
          <w:w w:val="90"/>
        </w:rPr>
        <w:t>der</w:t>
      </w:r>
      <w:r>
        <w:rPr>
          <w:spacing w:val="-27"/>
          <w:w w:val="90"/>
        </w:rPr>
        <w:t> </w:t>
      </w:r>
      <w:r>
        <w:rPr>
          <w:w w:val="90"/>
        </w:rPr>
        <w:t>alte.</w:t>
      </w:r>
    </w:p>
    <w:p>
      <w:pPr>
        <w:pStyle w:val="BodyText"/>
        <w:spacing w:line="288" w:lineRule="exact"/>
        <w:ind w:left="2546" w:right="1174"/>
      </w:pPr>
      <w:r>
        <w:rPr>
          <w:spacing w:val="-8"/>
          <w:w w:val="95"/>
        </w:rPr>
        <w:t>Vor </w:t>
      </w:r>
      <w:r>
        <w:rPr>
          <w:w w:val="95"/>
        </w:rPr>
        <w:t>wenigen </w:t>
      </w:r>
      <w:r>
        <w:rPr>
          <w:spacing w:val="-6"/>
          <w:w w:val="95"/>
        </w:rPr>
        <w:t>Tagen </w:t>
      </w:r>
      <w:r>
        <w:rPr>
          <w:w w:val="95"/>
        </w:rPr>
        <w:t>ist der junge Spiethoff</w:t>
      </w:r>
      <w:hyperlink w:history="true" w:anchor="_bookmark758">
        <w:r>
          <w:rPr>
            <w:color w:val="2E3092"/>
            <w:w w:val="95"/>
            <w:position w:val="9"/>
            <w:sz w:val="17"/>
          </w:rPr>
          <w:t>6</w:t>
        </w:r>
      </w:hyperlink>
      <w:r>
        <w:rPr>
          <w:color w:val="2E3092"/>
          <w:w w:val="95"/>
          <w:position w:val="9"/>
          <w:sz w:val="17"/>
        </w:rPr>
        <w:t> </w:t>
      </w:r>
      <w:r>
        <w:rPr>
          <w:w w:val="95"/>
        </w:rPr>
        <w:t>im Osten gefallen. </w:t>
      </w:r>
      <w:r>
        <w:rPr>
          <w:w w:val="90"/>
        </w:rPr>
        <w:t>Grüßen</w:t>
      </w:r>
      <w:r>
        <w:rPr>
          <w:spacing w:val="-37"/>
          <w:w w:val="90"/>
        </w:rPr>
        <w:t> </w:t>
      </w:r>
      <w:r>
        <w:rPr>
          <w:w w:val="90"/>
        </w:rPr>
        <w:t>Sie</w:t>
      </w:r>
      <w:r>
        <w:rPr>
          <w:spacing w:val="-37"/>
          <w:w w:val="90"/>
        </w:rPr>
        <w:t> </w:t>
      </w:r>
      <w:r>
        <w:rPr>
          <w:w w:val="90"/>
        </w:rPr>
        <w:t>mir</w:t>
      </w:r>
      <w:r>
        <w:rPr>
          <w:spacing w:val="-37"/>
          <w:w w:val="90"/>
        </w:rPr>
        <w:t> </w:t>
      </w:r>
      <w:r>
        <w:rPr>
          <w:w w:val="90"/>
        </w:rPr>
        <w:t>Harvard</w:t>
      </w:r>
      <w:r>
        <w:rPr>
          <w:spacing w:val="-37"/>
          <w:w w:val="90"/>
        </w:rPr>
        <w:t> </w:t>
      </w:r>
      <w:r>
        <w:rPr>
          <w:w w:val="90"/>
        </w:rPr>
        <w:t>und</w:t>
      </w:r>
      <w:r>
        <w:rPr>
          <w:spacing w:val="-37"/>
          <w:w w:val="90"/>
        </w:rPr>
        <w:t> </w:t>
      </w:r>
      <w:r>
        <w:rPr>
          <w:w w:val="90"/>
        </w:rPr>
        <w:t>sein</w:t>
      </w:r>
      <w:r>
        <w:rPr>
          <w:spacing w:val="-37"/>
          <w:w w:val="90"/>
        </w:rPr>
        <w:t> </w:t>
      </w:r>
      <w:r>
        <w:rPr>
          <w:w w:val="90"/>
        </w:rPr>
        <w:t>Sie</w:t>
      </w:r>
      <w:r>
        <w:rPr>
          <w:spacing w:val="-37"/>
          <w:w w:val="90"/>
        </w:rPr>
        <w:t> </w:t>
      </w:r>
      <w:r>
        <w:rPr>
          <w:w w:val="90"/>
        </w:rPr>
        <w:t>selber</w:t>
      </w:r>
      <w:r>
        <w:rPr>
          <w:spacing w:val="-37"/>
          <w:w w:val="90"/>
        </w:rPr>
        <w:t> </w:t>
      </w:r>
      <w:r>
        <w:rPr>
          <w:w w:val="90"/>
        </w:rPr>
        <w:t>recht</w:t>
      </w:r>
      <w:r>
        <w:rPr>
          <w:spacing w:val="-37"/>
          <w:w w:val="90"/>
        </w:rPr>
        <w:t> </w:t>
      </w:r>
      <w:r>
        <w:rPr>
          <w:w w:val="90"/>
        </w:rPr>
        <w:t>herzlich</w:t>
      </w:r>
      <w:r>
        <w:rPr>
          <w:spacing w:val="-37"/>
          <w:w w:val="90"/>
        </w:rPr>
        <w:t> </w:t>
      </w:r>
      <w:r>
        <w:rPr>
          <w:w w:val="90"/>
        </w:rPr>
        <w:t>gegrüßt</w:t>
      </w:r>
      <w:r>
        <w:rPr>
          <w:spacing w:val="-37"/>
          <w:w w:val="90"/>
        </w:rPr>
        <w:t> </w:t>
      </w:r>
      <w:r>
        <w:rPr>
          <w:w w:val="90"/>
        </w:rPr>
        <w:t>von </w:t>
      </w:r>
      <w:r>
        <w:rPr>
          <w:w w:val="95"/>
        </w:rPr>
        <w:t>Ihrem</w:t>
      </w:r>
    </w:p>
    <w:p>
      <w:pPr>
        <w:pStyle w:val="BodyText"/>
        <w:spacing w:line="303" w:lineRule="exact"/>
        <w:ind w:left="2546"/>
      </w:pPr>
      <w:bookmarkStart w:name="7.2 Walter Eucken an Lösch. Freiburg, 6." w:id="1014"/>
      <w:bookmarkEnd w:id="1014"/>
      <w:r>
        <w:rPr/>
      </w:r>
      <w:bookmarkStart w:name="_bookmark753" w:id="1015"/>
      <w:bookmarkEnd w:id="1015"/>
      <w:r>
        <w:rPr/>
      </w:r>
      <w:r>
        <w:rPr>
          <w:w w:val="85"/>
        </w:rPr>
        <w:t>August Lösch</w:t>
      </w:r>
    </w:p>
    <w:p>
      <w:pPr>
        <w:pStyle w:val="BodyText"/>
        <w:spacing w:before="6"/>
        <w:rPr>
          <w:sz w:val="28"/>
        </w:rPr>
      </w:pPr>
    </w:p>
    <w:p>
      <w:pPr>
        <w:pStyle w:val="Heading3"/>
        <w:numPr>
          <w:ilvl w:val="1"/>
          <w:numId w:val="95"/>
        </w:numPr>
        <w:tabs>
          <w:tab w:pos="2813" w:val="left" w:leader="none"/>
        </w:tabs>
        <w:spacing w:line="240" w:lineRule="auto" w:before="0" w:after="0"/>
        <w:ind w:left="2812" w:right="0" w:hanging="617"/>
        <w:jc w:val="both"/>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6.</w:t>
      </w:r>
      <w:r>
        <w:rPr>
          <w:spacing w:val="-11"/>
        </w:rPr>
        <w:t> </w:t>
      </w:r>
      <w:r>
        <w:rPr/>
        <w:t>Oktober</w:t>
      </w:r>
      <w:r>
        <w:rPr>
          <w:spacing w:val="-11"/>
        </w:rPr>
        <w:t> </w:t>
      </w:r>
      <w:r>
        <w:rPr/>
        <w:t>1941</w:t>
      </w:r>
    </w:p>
    <w:p>
      <w:pPr>
        <w:pStyle w:val="BodyText"/>
        <w:spacing w:line="288" w:lineRule="exact" w:before="240"/>
        <w:ind w:left="2195" w:right="3423"/>
      </w:pPr>
      <w:r>
        <w:rPr/>
        <w:pict>
          <v:line style="position:absolute;mso-position-horizontal-relative:page;mso-position-vertical-relative:paragraph;z-index:9232;mso-wrap-distance-left:0;mso-wrap-distance-right:0" from="133.768005pt,47.414993pt" to="289.183005pt,47.414993pt" stroked="true" strokeweight=".398pt" strokecolor="#000000">
            <v:stroke dashstyle="solid"/>
            <w10:wrap type="topAndBottom"/>
          </v:line>
        </w:pict>
      </w:r>
      <w:r>
        <w:rPr>
          <w:w w:val="85"/>
        </w:rPr>
        <w:t>Absenderadresse, Datum und Text eigenhändig. </w:t>
      </w:r>
      <w:r>
        <w:rPr>
          <w:w w:val="90"/>
        </w:rPr>
        <w:t>StA HDH, Nachlaß August Lösch, Kiste 13</w:t>
      </w:r>
    </w:p>
    <w:p>
      <w:pPr>
        <w:spacing w:line="239" w:lineRule="exact" w:before="0"/>
        <w:ind w:left="2195" w:right="111" w:firstLine="284"/>
        <w:jc w:val="both"/>
        <w:rPr>
          <w:sz w:val="20"/>
        </w:rPr>
      </w:pPr>
      <w:r>
        <w:rPr>
          <w:w w:val="90"/>
          <w:position w:val="7"/>
          <w:sz w:val="14"/>
        </w:rPr>
        <w:t>2</w:t>
      </w:r>
      <w:bookmarkStart w:name="_bookmark754" w:id="1016"/>
      <w:bookmarkEnd w:id="1016"/>
      <w:r>
        <w:rPr>
          <w:w w:val="90"/>
          <w:position w:val="7"/>
          <w:sz w:val="14"/>
        </w:rPr>
      </w:r>
      <w:r>
        <w:rPr>
          <w:w w:val="90"/>
          <w:sz w:val="20"/>
        </w:rPr>
        <w:t>Joseph</w:t>
      </w:r>
      <w:r>
        <w:rPr>
          <w:spacing w:val="-17"/>
          <w:w w:val="90"/>
          <w:sz w:val="20"/>
        </w:rPr>
        <w:t> </w:t>
      </w:r>
      <w:r>
        <w:rPr>
          <w:w w:val="90"/>
          <w:sz w:val="20"/>
        </w:rPr>
        <w:t>Alois</w:t>
      </w:r>
      <w:r>
        <w:rPr>
          <w:spacing w:val="-17"/>
          <w:w w:val="90"/>
          <w:sz w:val="20"/>
        </w:rPr>
        <w:t> </w:t>
      </w:r>
      <w:r>
        <w:rPr>
          <w:w w:val="90"/>
          <w:sz w:val="20"/>
        </w:rPr>
        <w:t>Schumpeter</w:t>
      </w:r>
      <w:r>
        <w:rPr>
          <w:spacing w:val="-17"/>
          <w:w w:val="90"/>
          <w:sz w:val="20"/>
        </w:rPr>
        <w:t> </w:t>
      </w:r>
      <w:r>
        <w:rPr>
          <w:w w:val="90"/>
          <w:sz w:val="20"/>
        </w:rPr>
        <w:t>(1939).</w:t>
      </w:r>
      <w:r>
        <w:rPr>
          <w:spacing w:val="-17"/>
          <w:w w:val="90"/>
          <w:sz w:val="20"/>
        </w:rPr>
        <w:t> </w:t>
      </w:r>
      <w:r>
        <w:rPr>
          <w:i/>
          <w:w w:val="90"/>
          <w:sz w:val="20"/>
        </w:rPr>
        <w:t>Business</w:t>
      </w:r>
      <w:r>
        <w:rPr>
          <w:i/>
          <w:spacing w:val="-17"/>
          <w:w w:val="90"/>
          <w:sz w:val="20"/>
        </w:rPr>
        <w:t> </w:t>
      </w:r>
      <w:r>
        <w:rPr>
          <w:i/>
          <w:w w:val="90"/>
          <w:sz w:val="20"/>
        </w:rPr>
        <w:t>Cycles:</w:t>
      </w:r>
      <w:r>
        <w:rPr>
          <w:i/>
          <w:spacing w:val="-17"/>
          <w:w w:val="90"/>
          <w:sz w:val="20"/>
        </w:rPr>
        <w:t> </w:t>
      </w:r>
      <w:r>
        <w:rPr>
          <w:i/>
          <w:w w:val="90"/>
          <w:sz w:val="20"/>
        </w:rPr>
        <w:t>A</w:t>
      </w:r>
      <w:r>
        <w:rPr>
          <w:i/>
          <w:spacing w:val="-17"/>
          <w:w w:val="90"/>
          <w:sz w:val="20"/>
        </w:rPr>
        <w:t> </w:t>
      </w:r>
      <w:r>
        <w:rPr>
          <w:i/>
          <w:w w:val="90"/>
          <w:sz w:val="20"/>
        </w:rPr>
        <w:t>Theoretical,</w:t>
      </w:r>
      <w:r>
        <w:rPr>
          <w:i/>
          <w:spacing w:val="-17"/>
          <w:w w:val="90"/>
          <w:sz w:val="20"/>
        </w:rPr>
        <w:t> </w:t>
      </w:r>
      <w:r>
        <w:rPr>
          <w:i/>
          <w:w w:val="90"/>
          <w:sz w:val="20"/>
        </w:rPr>
        <w:t>Historical</w:t>
      </w:r>
      <w:r>
        <w:rPr>
          <w:i/>
          <w:spacing w:val="-17"/>
          <w:w w:val="90"/>
          <w:sz w:val="20"/>
        </w:rPr>
        <w:t> </w:t>
      </w:r>
      <w:r>
        <w:rPr>
          <w:i/>
          <w:w w:val="90"/>
          <w:sz w:val="20"/>
        </w:rPr>
        <w:t>and</w:t>
      </w:r>
      <w:r>
        <w:rPr>
          <w:i/>
          <w:spacing w:val="-17"/>
          <w:w w:val="90"/>
          <w:sz w:val="20"/>
        </w:rPr>
        <w:t> </w:t>
      </w:r>
      <w:r>
        <w:rPr>
          <w:i/>
          <w:w w:val="90"/>
          <w:sz w:val="20"/>
        </w:rPr>
        <w:t>Statistical</w:t>
      </w:r>
      <w:r>
        <w:rPr>
          <w:i/>
          <w:spacing w:val="-17"/>
          <w:w w:val="90"/>
          <w:sz w:val="20"/>
        </w:rPr>
        <w:t> </w:t>
      </w:r>
      <w:r>
        <w:rPr>
          <w:i/>
          <w:w w:val="90"/>
          <w:sz w:val="20"/>
        </w:rPr>
        <w:t>Analysis</w:t>
      </w:r>
      <w:r>
        <w:rPr>
          <w:i/>
          <w:spacing w:val="-17"/>
          <w:w w:val="90"/>
          <w:sz w:val="20"/>
        </w:rPr>
        <w:t> </w:t>
      </w:r>
      <w:r>
        <w:rPr>
          <w:i/>
          <w:w w:val="90"/>
          <w:sz w:val="20"/>
        </w:rPr>
        <w:t>of </w:t>
      </w:r>
      <w:r>
        <w:rPr>
          <w:i/>
          <w:w w:val="90"/>
          <w:sz w:val="20"/>
        </w:rPr>
        <w:t>the</w:t>
      </w:r>
      <w:r>
        <w:rPr>
          <w:i/>
          <w:spacing w:val="-10"/>
          <w:w w:val="90"/>
          <w:sz w:val="20"/>
        </w:rPr>
        <w:t> </w:t>
      </w:r>
      <w:bookmarkStart w:name="_bookmark755" w:id="1017"/>
      <w:bookmarkEnd w:id="1017"/>
      <w:r>
        <w:rPr>
          <w:i/>
          <w:w w:val="90"/>
          <w:sz w:val="20"/>
        </w:rPr>
        <w:t>C</w:t>
      </w:r>
      <w:r>
        <w:rPr>
          <w:i/>
          <w:w w:val="90"/>
          <w:sz w:val="20"/>
        </w:rPr>
        <w:t>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line="240" w:lineRule="exact" w:before="1"/>
        <w:ind w:left="2195" w:right="111" w:firstLine="294"/>
        <w:jc w:val="both"/>
        <w:rPr>
          <w:sz w:val="20"/>
        </w:rPr>
      </w:pPr>
      <w:r>
        <w:rPr>
          <w:w w:val="85"/>
          <w:position w:val="7"/>
          <w:sz w:val="14"/>
        </w:rPr>
        <w:t>3</w:t>
      </w:r>
      <w:r>
        <w:rPr>
          <w:w w:val="85"/>
          <w:sz w:val="20"/>
        </w:rPr>
        <w:t>Wolfgang Stolper (1912-2002), deutscher Émigré Ökonom, Sohn des österreichisch-deutschen</w:t>
      </w:r>
      <w:r>
        <w:rPr>
          <w:spacing w:val="-15"/>
          <w:w w:val="85"/>
          <w:sz w:val="20"/>
        </w:rPr>
        <w:t> </w:t>
      </w:r>
      <w:r>
        <w:rPr>
          <w:w w:val="85"/>
          <w:sz w:val="20"/>
        </w:rPr>
        <w:t>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756" w:id="1018"/>
      <w:bookmarkEnd w:id="1018"/>
      <w:r>
        <w:rPr>
          <w:w w:val="90"/>
          <w:sz w:val="20"/>
        </w:rPr>
      </w:r>
      <w:r>
        <w:rPr>
          <w:w w:val="95"/>
          <w:sz w:val="20"/>
        </w:rPr>
        <w:t>Harvard.</w:t>
      </w:r>
    </w:p>
    <w:p>
      <w:pPr>
        <w:spacing w:line="232" w:lineRule="exact" w:before="0"/>
        <w:ind w:left="2472" w:right="0" w:firstLine="0"/>
        <w:jc w:val="left"/>
        <w:rPr>
          <w:sz w:val="20"/>
        </w:rPr>
      </w:pPr>
      <w:r>
        <w:rPr>
          <w:w w:val="85"/>
          <w:position w:val="7"/>
          <w:sz w:val="14"/>
        </w:rPr>
        <w:t>4</w:t>
      </w:r>
      <w:bookmarkStart w:name="_bookmark757" w:id="1019"/>
      <w:bookmarkEnd w:id="1019"/>
      <w:r>
        <w:rPr>
          <w:w w:val="85"/>
          <w:position w:val="7"/>
          <w:sz w:val="14"/>
        </w:rPr>
      </w:r>
      <w:r>
        <w:rPr>
          <w:w w:val="85"/>
          <w:sz w:val="20"/>
        </w:rPr>
        <w:t>Martha “Vögi” Stolper (née Vögeli, 1911-1972).</w:t>
      </w:r>
    </w:p>
    <w:p>
      <w:pPr>
        <w:spacing w:line="243" w:lineRule="exact" w:before="0"/>
        <w:ind w:left="2491" w:right="0" w:firstLine="0"/>
        <w:jc w:val="left"/>
        <w:rPr>
          <w:sz w:val="20"/>
        </w:rPr>
      </w:pPr>
      <w:r>
        <w:rPr>
          <w:w w:val="90"/>
          <w:position w:val="7"/>
          <w:sz w:val="14"/>
        </w:rPr>
        <w:t>5</w:t>
      </w:r>
      <w:r>
        <w:rPr>
          <w:w w:val="90"/>
          <w:sz w:val="20"/>
        </w:rPr>
        <w:t>August</w:t>
      </w:r>
      <w:r>
        <w:rPr>
          <w:spacing w:val="-30"/>
          <w:w w:val="90"/>
          <w:sz w:val="20"/>
        </w:rPr>
        <w:t> </w:t>
      </w:r>
      <w:r>
        <w:rPr>
          <w:w w:val="90"/>
          <w:sz w:val="20"/>
        </w:rPr>
        <w:t>Lösch</w:t>
      </w:r>
      <w:r>
        <w:rPr>
          <w:spacing w:val="-30"/>
          <w:w w:val="90"/>
          <w:sz w:val="20"/>
        </w:rPr>
        <w:t> </w:t>
      </w:r>
      <w:r>
        <w:rPr>
          <w:w w:val="90"/>
          <w:sz w:val="20"/>
        </w:rPr>
        <w:t>(1941e).</w:t>
      </w:r>
      <w:r>
        <w:rPr>
          <w:spacing w:val="-30"/>
          <w:w w:val="90"/>
          <w:sz w:val="20"/>
        </w:rPr>
        <w:t> </w:t>
      </w:r>
      <w:r>
        <w:rPr>
          <w:w w:val="90"/>
          <w:sz w:val="20"/>
        </w:rPr>
        <w:t>„Um</w:t>
      </w:r>
      <w:r>
        <w:rPr>
          <w:spacing w:val="-30"/>
          <w:w w:val="90"/>
          <w:sz w:val="20"/>
        </w:rPr>
        <w:t> </w:t>
      </w:r>
      <w:r>
        <w:rPr>
          <w:w w:val="90"/>
          <w:sz w:val="20"/>
        </w:rPr>
        <w:t>eine</w:t>
      </w:r>
      <w:r>
        <w:rPr>
          <w:spacing w:val="-30"/>
          <w:w w:val="90"/>
          <w:sz w:val="20"/>
        </w:rPr>
        <w:t> </w:t>
      </w:r>
      <w:r>
        <w:rPr>
          <w:w w:val="90"/>
          <w:sz w:val="20"/>
        </w:rPr>
        <w:t>neue</w:t>
      </w:r>
      <w:r>
        <w:rPr>
          <w:spacing w:val="-30"/>
          <w:w w:val="90"/>
          <w:sz w:val="20"/>
        </w:rPr>
        <w:t> </w:t>
      </w:r>
      <w:r>
        <w:rPr>
          <w:w w:val="90"/>
          <w:sz w:val="20"/>
        </w:rPr>
        <w:t>Standorttheorie.</w:t>
      </w:r>
      <w:r>
        <w:rPr>
          <w:spacing w:val="-30"/>
          <w:w w:val="90"/>
          <w:sz w:val="20"/>
        </w:rPr>
        <w:t> </w:t>
      </w:r>
      <w:r>
        <w:rPr>
          <w:w w:val="90"/>
          <w:sz w:val="20"/>
        </w:rPr>
        <w:t>Eine</w:t>
      </w:r>
      <w:r>
        <w:rPr>
          <w:spacing w:val="-30"/>
          <w:w w:val="90"/>
          <w:sz w:val="20"/>
        </w:rPr>
        <w:t> </w:t>
      </w:r>
      <w:r>
        <w:rPr>
          <w:w w:val="90"/>
          <w:sz w:val="20"/>
        </w:rPr>
        <w:t>Auseinandersetzung</w:t>
      </w:r>
      <w:r>
        <w:rPr>
          <w:spacing w:val="-30"/>
          <w:w w:val="90"/>
          <w:sz w:val="20"/>
        </w:rPr>
        <w:t> </w:t>
      </w:r>
      <w:r>
        <w:rPr>
          <w:w w:val="90"/>
          <w:sz w:val="20"/>
        </w:rPr>
        <w:t>mit</w:t>
      </w:r>
      <w:r>
        <w:rPr>
          <w:spacing w:val="-30"/>
          <w:w w:val="90"/>
          <w:sz w:val="20"/>
        </w:rPr>
        <w:t> </w:t>
      </w:r>
      <w:r>
        <w:rPr>
          <w:w w:val="90"/>
          <w:sz w:val="20"/>
        </w:rPr>
        <w:t>Ritschl“.</w:t>
      </w:r>
      <w:r>
        <w:rPr>
          <w:spacing w:val="-30"/>
          <w:w w:val="90"/>
          <w:sz w:val="20"/>
        </w:rPr>
        <w:t> </w:t>
      </w:r>
      <w:r>
        <w:rPr>
          <w:w w:val="90"/>
          <w:sz w:val="20"/>
        </w:rPr>
        <w:t>In:</w:t>
      </w:r>
    </w:p>
    <w:p>
      <w:pPr>
        <w:spacing w:line="236" w:lineRule="exact" w:before="0"/>
        <w:ind w:left="2195" w:right="0" w:firstLine="0"/>
        <w:jc w:val="both"/>
        <w:rPr>
          <w:sz w:val="20"/>
        </w:rPr>
      </w:pPr>
      <w:r>
        <w:rPr>
          <w:i/>
          <w:w w:val="90"/>
          <w:sz w:val="20"/>
        </w:rPr>
        <w:t>We</w:t>
      </w:r>
      <w:bookmarkStart w:name="_bookmark758" w:id="1020"/>
      <w:bookmarkEnd w:id="1020"/>
      <w:r>
        <w:rPr>
          <w:i/>
          <w:w w:val="90"/>
          <w:sz w:val="20"/>
        </w:rPr>
        <w:t>ltw</w:t>
      </w:r>
      <w:r>
        <w:rPr>
          <w:i/>
          <w:w w:val="90"/>
          <w:sz w:val="20"/>
        </w:rPr>
        <w:t>irtschaftliches Archiv </w:t>
      </w:r>
      <w:r>
        <w:rPr>
          <w:w w:val="90"/>
          <w:sz w:val="20"/>
        </w:rPr>
        <w:t>54.1941, 1*–11*.</w:t>
      </w:r>
    </w:p>
    <w:p>
      <w:pPr>
        <w:spacing w:line="258" w:lineRule="exact" w:before="0"/>
        <w:ind w:left="2472" w:right="0" w:firstLine="0"/>
        <w:jc w:val="left"/>
        <w:rPr>
          <w:sz w:val="20"/>
        </w:rPr>
      </w:pPr>
      <w:r>
        <w:rPr>
          <w:w w:val="85"/>
          <w:position w:val="7"/>
          <w:sz w:val="14"/>
        </w:rPr>
        <w:t>6</w:t>
      </w:r>
      <w:r>
        <w:rPr>
          <w:w w:val="85"/>
          <w:sz w:val="20"/>
        </w:rPr>
        <w:t>Arthur Spiethoffs einziger Sohn Hilfried (ca. 1920-1941).</w:t>
      </w:r>
    </w:p>
    <w:p>
      <w:pPr>
        <w:spacing w:after="0" w:line="258"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96"/>
        </w:numPr>
        <w:tabs>
          <w:tab w:pos="437" w:val="left" w:leader="none"/>
          <w:tab w:pos="9981" w:val="right" w:leader="none"/>
        </w:tabs>
        <w:spacing w:line="240" w:lineRule="auto" w:before="84" w:after="0"/>
        <w:ind w:left="436" w:right="0" w:hanging="318"/>
        <w:jc w:val="left"/>
        <w:rPr>
          <w:sz w:val="24"/>
        </w:rPr>
      </w:pPr>
      <w:bookmarkStart w:name="_bookmark759" w:id="1021"/>
      <w:bookmarkEnd w:id="1021"/>
      <w:r>
        <w:rPr/>
      </w:r>
      <w:bookmarkStart w:name="_bookmark759" w:id="1022"/>
      <w:bookmarkEnd w:id="1022"/>
      <w:r>
        <w:rPr>
          <w:spacing w:val="-4"/>
          <w:w w:val="95"/>
          <w:sz w:val="24"/>
        </w:rPr>
        <w:t>W</w:t>
      </w:r>
      <w:r>
        <w:rPr>
          <w:spacing w:val="-4"/>
          <w:w w:val="95"/>
          <w:sz w:val="24"/>
        </w:rPr>
        <w:t>alter</w:t>
      </w:r>
      <w:r>
        <w:rPr>
          <w:spacing w:val="-15"/>
          <w:w w:val="95"/>
          <w:sz w:val="24"/>
        </w:rPr>
        <w:t> </w:t>
      </w:r>
      <w:r>
        <w:rPr>
          <w:w w:val="95"/>
          <w:sz w:val="24"/>
        </w:rPr>
        <w:t>Eucken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6.</w:t>
      </w:r>
      <w:r>
        <w:rPr>
          <w:spacing w:val="-15"/>
          <w:w w:val="95"/>
          <w:sz w:val="24"/>
        </w:rPr>
        <w:t> </w:t>
      </w:r>
      <w:r>
        <w:rPr>
          <w:w w:val="95"/>
          <w:sz w:val="24"/>
        </w:rPr>
        <w:t>Oktober</w:t>
      </w:r>
      <w:r>
        <w:rPr>
          <w:spacing w:val="-15"/>
          <w:w w:val="95"/>
          <w:sz w:val="24"/>
        </w:rPr>
        <w:t> </w:t>
      </w:r>
      <w:r>
        <w:rPr>
          <w:w w:val="95"/>
          <w:sz w:val="24"/>
        </w:rPr>
        <w:t>1941</w:t>
      </w:r>
      <w:r>
        <w:rPr>
          <w:rFonts w:ascii="Times New Roman" w:hAnsi="Times New Roman"/>
          <w:w w:val="95"/>
          <w:sz w:val="24"/>
        </w:rPr>
        <w:tab/>
      </w:r>
      <w:r>
        <w:rPr>
          <w:w w:val="95"/>
          <w:sz w:val="24"/>
        </w:rPr>
        <w:t>191</w:t>
      </w:r>
    </w:p>
    <w:p>
      <w:pPr>
        <w:spacing w:after="0" w:line="240" w:lineRule="auto"/>
        <w:jc w:val="left"/>
        <w:rPr>
          <w:sz w:val="24"/>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before="5"/>
        <w:rPr>
          <w:sz w:val="33"/>
        </w:rPr>
      </w:pPr>
    </w:p>
    <w:p>
      <w:pPr>
        <w:pStyle w:val="BodyText"/>
        <w:spacing w:line="281" w:lineRule="exact"/>
        <w:ind w:left="469"/>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rPr>
          <w:sz w:val="30"/>
        </w:rPr>
      </w:pPr>
      <w:r>
        <w:rPr/>
        <w:br w:type="column"/>
      </w:r>
      <w:r>
        <w:rPr>
          <w:sz w:val="30"/>
        </w:rPr>
      </w:r>
    </w:p>
    <w:p>
      <w:pPr>
        <w:pStyle w:val="BodyText"/>
        <w:spacing w:before="4"/>
        <w:rPr>
          <w:sz w:val="37"/>
        </w:rPr>
      </w:pPr>
    </w:p>
    <w:p>
      <w:pPr>
        <w:pStyle w:val="BodyText"/>
        <w:spacing w:line="288" w:lineRule="exact"/>
        <w:ind w:left="653" w:right="2196" w:hanging="184"/>
      </w:pPr>
      <w:r>
        <w:rPr>
          <w:w w:val="85"/>
        </w:rPr>
        <w:t>Freiburg </w:t>
      </w:r>
      <w:r>
        <w:rPr>
          <w:w w:val="80"/>
        </w:rPr>
        <w:t>6.10.41</w:t>
      </w:r>
    </w:p>
    <w:p>
      <w:pPr>
        <w:spacing w:after="0" w:line="288" w:lineRule="exact"/>
        <w:sectPr>
          <w:type w:val="continuous"/>
          <w:pgSz w:w="12240" w:h="15840"/>
          <w:pgMar w:top="1100" w:bottom="280" w:left="1660" w:right="480"/>
          <w:cols w:num="2" w:equalWidth="0">
            <w:col w:w="2264" w:space="4369"/>
            <w:col w:w="3467"/>
          </w:cols>
        </w:sectPr>
      </w:pPr>
    </w:p>
    <w:p>
      <w:pPr>
        <w:pStyle w:val="BodyText"/>
        <w:spacing w:line="288" w:lineRule="exact" w:before="29"/>
        <w:ind w:left="118" w:right="2208" w:firstLine="351"/>
        <w:jc w:val="both"/>
      </w:pPr>
      <w:r>
        <w:rPr>
          <w:w w:val="90"/>
        </w:rPr>
        <w:t>Ihre</w:t>
      </w:r>
      <w:r>
        <w:rPr>
          <w:spacing w:val="-26"/>
          <w:w w:val="90"/>
        </w:rPr>
        <w:t> </w:t>
      </w:r>
      <w:r>
        <w:rPr>
          <w:w w:val="90"/>
        </w:rPr>
        <w:t>Auseinandersetzung</w:t>
      </w:r>
      <w:r>
        <w:rPr>
          <w:spacing w:val="-26"/>
          <w:w w:val="90"/>
        </w:rPr>
        <w:t> </w:t>
      </w:r>
      <w:r>
        <w:rPr>
          <w:w w:val="90"/>
        </w:rPr>
        <w:t>mit</w:t>
      </w:r>
      <w:r>
        <w:rPr>
          <w:spacing w:val="-26"/>
          <w:w w:val="90"/>
        </w:rPr>
        <w:t> </w:t>
      </w:r>
      <w:r>
        <w:rPr>
          <w:w w:val="90"/>
        </w:rPr>
        <w:t>Ritschl</w:t>
      </w:r>
      <w:r>
        <w:rPr>
          <w:color w:val="2E3092"/>
          <w:w w:val="90"/>
          <w:position w:val="9"/>
          <w:sz w:val="17"/>
        </w:rPr>
        <w:t>7</w:t>
      </w:r>
      <w:r>
        <w:rPr>
          <w:w w:val="90"/>
        </w:rPr>
        <w:t>,</w:t>
      </w:r>
      <w:r>
        <w:rPr>
          <w:spacing w:val="-26"/>
          <w:w w:val="90"/>
        </w:rPr>
        <w:t> </w:t>
      </w:r>
      <w:r>
        <w:rPr>
          <w:w w:val="90"/>
        </w:rPr>
        <w:t>für</w:t>
      </w:r>
      <w:r>
        <w:rPr>
          <w:spacing w:val="-26"/>
          <w:w w:val="90"/>
        </w:rPr>
        <w:t> </w:t>
      </w:r>
      <w:r>
        <w:rPr>
          <w:w w:val="90"/>
        </w:rPr>
        <w:t>deren</w:t>
      </w:r>
      <w:r>
        <w:rPr>
          <w:spacing w:val="-26"/>
          <w:w w:val="90"/>
        </w:rPr>
        <w:t> </w:t>
      </w:r>
      <w:r>
        <w:rPr>
          <w:w w:val="90"/>
        </w:rPr>
        <w:t>Zusendung</w:t>
      </w:r>
      <w:r>
        <w:rPr>
          <w:spacing w:val="-26"/>
          <w:w w:val="90"/>
        </w:rPr>
        <w:t> </w:t>
      </w:r>
      <w:r>
        <w:rPr>
          <w:w w:val="90"/>
        </w:rPr>
        <w:t>ich</w:t>
      </w:r>
      <w:r>
        <w:rPr>
          <w:spacing w:val="-26"/>
          <w:w w:val="90"/>
        </w:rPr>
        <w:t> </w:t>
      </w:r>
      <w:r>
        <w:rPr>
          <w:w w:val="90"/>
        </w:rPr>
        <w:t>Ihnen</w:t>
      </w:r>
      <w:r>
        <w:rPr>
          <w:spacing w:val="-26"/>
          <w:w w:val="90"/>
        </w:rPr>
        <w:t> </w:t>
      </w:r>
      <w:r>
        <w:rPr>
          <w:w w:val="90"/>
        </w:rPr>
        <w:t>noch</w:t>
      </w:r>
      <w:r>
        <w:rPr>
          <w:spacing w:val="-26"/>
          <w:w w:val="90"/>
        </w:rPr>
        <w:t> </w:t>
      </w:r>
      <w:r>
        <w:rPr>
          <w:w w:val="90"/>
        </w:rPr>
        <w:t>sehr zu</w:t>
      </w:r>
      <w:r>
        <w:rPr>
          <w:spacing w:val="-36"/>
          <w:w w:val="90"/>
        </w:rPr>
        <w:t> </w:t>
      </w:r>
      <w:r>
        <w:rPr>
          <w:w w:val="90"/>
        </w:rPr>
        <w:t>danken</w:t>
      </w:r>
      <w:r>
        <w:rPr>
          <w:spacing w:val="-36"/>
          <w:w w:val="90"/>
        </w:rPr>
        <w:t> </w:t>
      </w:r>
      <w:r>
        <w:rPr>
          <w:w w:val="90"/>
        </w:rPr>
        <w:t>habe,</w:t>
      </w:r>
      <w:r>
        <w:rPr>
          <w:spacing w:val="-36"/>
          <w:w w:val="90"/>
        </w:rPr>
        <w:t> </w:t>
      </w:r>
      <w:r>
        <w:rPr>
          <w:w w:val="90"/>
        </w:rPr>
        <w:t>finde</w:t>
      </w:r>
      <w:r>
        <w:rPr>
          <w:spacing w:val="-36"/>
          <w:w w:val="90"/>
        </w:rPr>
        <w:t> </w:t>
      </w:r>
      <w:r>
        <w:rPr>
          <w:w w:val="90"/>
        </w:rPr>
        <w:t>ich</w:t>
      </w:r>
      <w:r>
        <w:rPr>
          <w:spacing w:val="-36"/>
          <w:w w:val="90"/>
        </w:rPr>
        <w:t> </w:t>
      </w:r>
      <w:r>
        <w:rPr>
          <w:w w:val="90"/>
        </w:rPr>
        <w:t>überzeugend</w:t>
      </w:r>
      <w:r>
        <w:rPr>
          <w:spacing w:val="-36"/>
          <w:w w:val="90"/>
        </w:rPr>
        <w:t> </w:t>
      </w:r>
      <w:r>
        <w:rPr>
          <w:w w:val="90"/>
        </w:rPr>
        <w:t>und</w:t>
      </w:r>
      <w:r>
        <w:rPr>
          <w:spacing w:val="-36"/>
          <w:w w:val="90"/>
        </w:rPr>
        <w:t> </w:t>
      </w:r>
      <w:r>
        <w:rPr>
          <w:w w:val="90"/>
        </w:rPr>
        <w:t>fair.</w:t>
      </w:r>
      <w:r>
        <w:rPr>
          <w:spacing w:val="-36"/>
          <w:w w:val="90"/>
        </w:rPr>
        <w:t> </w:t>
      </w:r>
      <w:r>
        <w:rPr>
          <w:w w:val="90"/>
        </w:rPr>
        <w:t>Man</w:t>
      </w:r>
      <w:r>
        <w:rPr>
          <w:spacing w:val="-36"/>
          <w:w w:val="90"/>
        </w:rPr>
        <w:t> </w:t>
      </w:r>
      <w:r>
        <w:rPr>
          <w:w w:val="90"/>
        </w:rPr>
        <w:t>merkt</w:t>
      </w:r>
      <w:r>
        <w:rPr>
          <w:spacing w:val="-36"/>
          <w:w w:val="90"/>
        </w:rPr>
        <w:t> </w:t>
      </w:r>
      <w:r>
        <w:rPr>
          <w:w w:val="90"/>
        </w:rPr>
        <w:t>stark</w:t>
      </w:r>
      <w:r>
        <w:rPr>
          <w:spacing w:val="-36"/>
          <w:w w:val="90"/>
        </w:rPr>
        <w:t> </w:t>
      </w:r>
      <w:r>
        <w:rPr>
          <w:w w:val="90"/>
        </w:rPr>
        <w:t>das</w:t>
      </w:r>
      <w:r>
        <w:rPr>
          <w:spacing w:val="-36"/>
          <w:w w:val="90"/>
        </w:rPr>
        <w:t> </w:t>
      </w:r>
      <w:r>
        <w:rPr>
          <w:w w:val="90"/>
        </w:rPr>
        <w:t>geistige</w:t>
      </w:r>
      <w:r>
        <w:rPr>
          <w:spacing w:val="-36"/>
          <w:w w:val="90"/>
        </w:rPr>
        <w:t> </w:t>
      </w:r>
      <w:r>
        <w:rPr>
          <w:spacing w:val="-5"/>
          <w:w w:val="90"/>
        </w:rPr>
        <w:t>Tempe- </w:t>
      </w:r>
      <w:r>
        <w:rPr>
          <w:w w:val="90"/>
        </w:rPr>
        <w:t>rament,</w:t>
      </w:r>
      <w:r>
        <w:rPr>
          <w:spacing w:val="-34"/>
          <w:w w:val="90"/>
        </w:rPr>
        <w:t> </w:t>
      </w:r>
      <w:r>
        <w:rPr>
          <w:w w:val="90"/>
        </w:rPr>
        <w:t>das</w:t>
      </w:r>
      <w:r>
        <w:rPr>
          <w:spacing w:val="-34"/>
          <w:w w:val="90"/>
        </w:rPr>
        <w:t> </w:t>
      </w:r>
      <w:r>
        <w:rPr>
          <w:w w:val="90"/>
        </w:rPr>
        <w:t>in</w:t>
      </w:r>
      <w:r>
        <w:rPr>
          <w:spacing w:val="-34"/>
          <w:w w:val="90"/>
        </w:rPr>
        <w:t> </w:t>
      </w:r>
      <w:r>
        <w:rPr>
          <w:w w:val="90"/>
        </w:rPr>
        <w:t>ihr</w:t>
      </w:r>
      <w:r>
        <w:rPr>
          <w:spacing w:val="-34"/>
          <w:w w:val="90"/>
        </w:rPr>
        <w:t> </w:t>
      </w:r>
      <w:r>
        <w:rPr>
          <w:w w:val="90"/>
        </w:rPr>
        <w:t>lebendig</w:t>
      </w:r>
      <w:r>
        <w:rPr>
          <w:spacing w:val="-34"/>
          <w:w w:val="90"/>
        </w:rPr>
        <w:t> </w:t>
      </w:r>
      <w:r>
        <w:rPr>
          <w:w w:val="90"/>
        </w:rPr>
        <w:t>ist.</w:t>
      </w:r>
      <w:r>
        <w:rPr>
          <w:spacing w:val="-34"/>
          <w:w w:val="90"/>
        </w:rPr>
        <w:t> </w:t>
      </w:r>
      <w:r>
        <w:rPr>
          <w:w w:val="90"/>
        </w:rPr>
        <w:t>Sie</w:t>
      </w:r>
      <w:r>
        <w:rPr>
          <w:spacing w:val="-34"/>
          <w:w w:val="90"/>
        </w:rPr>
        <w:t> </w:t>
      </w:r>
      <w:r>
        <w:rPr>
          <w:w w:val="90"/>
        </w:rPr>
        <w:t>ist</w:t>
      </w:r>
      <w:r>
        <w:rPr>
          <w:spacing w:val="-34"/>
          <w:w w:val="90"/>
        </w:rPr>
        <w:t> </w:t>
      </w:r>
      <w:r>
        <w:rPr>
          <w:w w:val="90"/>
        </w:rPr>
        <w:t>zudem</w:t>
      </w:r>
      <w:r>
        <w:rPr>
          <w:spacing w:val="-34"/>
          <w:w w:val="90"/>
        </w:rPr>
        <w:t> </w:t>
      </w:r>
      <w:r>
        <w:rPr>
          <w:w w:val="90"/>
        </w:rPr>
        <w:t>sachlich</w:t>
      </w:r>
      <w:r>
        <w:rPr>
          <w:spacing w:val="-34"/>
          <w:w w:val="90"/>
        </w:rPr>
        <w:t> </w:t>
      </w:r>
      <w:r>
        <w:rPr>
          <w:w w:val="90"/>
        </w:rPr>
        <w:t>wichtig.—Ob</w:t>
      </w:r>
      <w:r>
        <w:rPr>
          <w:spacing w:val="-34"/>
          <w:w w:val="90"/>
        </w:rPr>
        <w:t> </w:t>
      </w:r>
      <w:r>
        <w:rPr>
          <w:w w:val="90"/>
        </w:rPr>
        <w:t>sie</w:t>
      </w:r>
      <w:r>
        <w:rPr>
          <w:spacing w:val="-34"/>
          <w:w w:val="90"/>
        </w:rPr>
        <w:t> </w:t>
      </w:r>
      <w:r>
        <w:rPr>
          <w:w w:val="90"/>
        </w:rPr>
        <w:t>auf</w:t>
      </w:r>
      <w:r>
        <w:rPr>
          <w:spacing w:val="-34"/>
          <w:w w:val="90"/>
        </w:rPr>
        <w:t> </w:t>
      </w:r>
      <w:r>
        <w:rPr>
          <w:w w:val="90"/>
        </w:rPr>
        <w:t>Ritschl</w:t>
      </w:r>
      <w:hyperlink w:history="true" w:anchor="_bookmark761">
        <w:r>
          <w:rPr>
            <w:color w:val="2E3092"/>
            <w:w w:val="90"/>
            <w:position w:val="9"/>
            <w:sz w:val="17"/>
          </w:rPr>
          <w:t>8</w:t>
        </w:r>
      </w:hyperlink>
      <w:r>
        <w:rPr>
          <w:color w:val="2E3092"/>
          <w:spacing w:val="-13"/>
          <w:w w:val="90"/>
          <w:position w:val="9"/>
          <w:sz w:val="17"/>
        </w:rPr>
        <w:t> </w:t>
      </w:r>
      <w:r>
        <w:rPr>
          <w:w w:val="90"/>
        </w:rPr>
        <w:t>gut wirken</w:t>
      </w:r>
      <w:r>
        <w:rPr>
          <w:spacing w:val="-23"/>
          <w:w w:val="90"/>
        </w:rPr>
        <w:t> </w:t>
      </w:r>
      <w:r>
        <w:rPr>
          <w:w w:val="90"/>
        </w:rPr>
        <w:t>wird,</w:t>
      </w:r>
      <w:r>
        <w:rPr>
          <w:spacing w:val="-23"/>
          <w:w w:val="90"/>
        </w:rPr>
        <w:t> </w:t>
      </w:r>
      <w:r>
        <w:rPr>
          <w:w w:val="90"/>
        </w:rPr>
        <w:t>ist</w:t>
      </w:r>
      <w:r>
        <w:rPr>
          <w:spacing w:val="-23"/>
          <w:w w:val="90"/>
        </w:rPr>
        <w:t> </w:t>
      </w:r>
      <w:r>
        <w:rPr>
          <w:w w:val="90"/>
        </w:rPr>
        <w:t>mir</w:t>
      </w:r>
      <w:r>
        <w:rPr>
          <w:spacing w:val="-23"/>
          <w:w w:val="90"/>
        </w:rPr>
        <w:t> </w:t>
      </w:r>
      <w:r>
        <w:rPr>
          <w:w w:val="90"/>
        </w:rPr>
        <w:t>allerdings</w:t>
      </w:r>
      <w:r>
        <w:rPr>
          <w:spacing w:val="-23"/>
          <w:w w:val="90"/>
        </w:rPr>
        <w:t> </w:t>
      </w:r>
      <w:r>
        <w:rPr>
          <w:w w:val="90"/>
        </w:rPr>
        <w:t>zweifelhaft.</w:t>
      </w:r>
      <w:r>
        <w:rPr>
          <w:spacing w:val="-23"/>
          <w:w w:val="90"/>
        </w:rPr>
        <w:t> </w:t>
      </w:r>
      <w:r>
        <w:rPr>
          <w:w w:val="90"/>
        </w:rPr>
        <w:t>Sie</w:t>
      </w:r>
      <w:r>
        <w:rPr>
          <w:spacing w:val="-23"/>
          <w:w w:val="90"/>
        </w:rPr>
        <w:t> </w:t>
      </w:r>
      <w:r>
        <w:rPr>
          <w:w w:val="90"/>
        </w:rPr>
        <w:t>behandeln</w:t>
      </w:r>
      <w:r>
        <w:rPr>
          <w:spacing w:val="-23"/>
          <w:w w:val="90"/>
        </w:rPr>
        <w:t> </w:t>
      </w:r>
      <w:r>
        <w:rPr>
          <w:w w:val="90"/>
        </w:rPr>
        <w:t>ihn</w:t>
      </w:r>
      <w:r>
        <w:rPr>
          <w:spacing w:val="-23"/>
          <w:w w:val="90"/>
        </w:rPr>
        <w:t> </w:t>
      </w:r>
      <w:r>
        <w:rPr>
          <w:w w:val="90"/>
        </w:rPr>
        <w:t>mit</w:t>
      </w:r>
      <w:r>
        <w:rPr>
          <w:spacing w:val="-23"/>
          <w:w w:val="90"/>
        </w:rPr>
        <w:t> </w:t>
      </w:r>
      <w:r>
        <w:rPr>
          <w:w w:val="90"/>
        </w:rPr>
        <w:t>einem</w:t>
      </w:r>
      <w:r>
        <w:rPr>
          <w:spacing w:val="-23"/>
          <w:w w:val="90"/>
        </w:rPr>
        <w:t> </w:t>
      </w:r>
      <w:r>
        <w:rPr>
          <w:w w:val="90"/>
        </w:rPr>
        <w:t>so</w:t>
      </w:r>
      <w:r>
        <w:rPr>
          <w:spacing w:val="-23"/>
          <w:w w:val="90"/>
        </w:rPr>
        <w:t> </w:t>
      </w:r>
      <w:r>
        <w:rPr>
          <w:w w:val="90"/>
        </w:rPr>
        <w:t>betonten Respekt,</w:t>
      </w:r>
      <w:r>
        <w:rPr>
          <w:spacing w:val="-18"/>
          <w:w w:val="90"/>
        </w:rPr>
        <w:t> </w:t>
      </w:r>
      <w:r>
        <w:rPr>
          <w:w w:val="90"/>
        </w:rPr>
        <w:t>seine</w:t>
      </w:r>
      <w:r>
        <w:rPr>
          <w:spacing w:val="-18"/>
          <w:w w:val="90"/>
        </w:rPr>
        <w:t> </w:t>
      </w:r>
      <w:r>
        <w:rPr>
          <w:w w:val="90"/>
        </w:rPr>
        <w:t>Leistungen</w:t>
      </w:r>
      <w:r>
        <w:rPr>
          <w:spacing w:val="-18"/>
          <w:w w:val="90"/>
        </w:rPr>
        <w:t> </w:t>
      </w:r>
      <w:r>
        <w:rPr>
          <w:w w:val="90"/>
        </w:rPr>
        <w:t>werden</w:t>
      </w:r>
      <w:r>
        <w:rPr>
          <w:spacing w:val="-18"/>
          <w:w w:val="90"/>
        </w:rPr>
        <w:t> </w:t>
      </w:r>
      <w:r>
        <w:rPr>
          <w:w w:val="90"/>
        </w:rPr>
        <w:t>in</w:t>
      </w:r>
      <w:r>
        <w:rPr>
          <w:spacing w:val="-18"/>
          <w:w w:val="90"/>
        </w:rPr>
        <w:t> </w:t>
      </w:r>
      <w:r>
        <w:rPr>
          <w:w w:val="90"/>
        </w:rPr>
        <w:t>toto</w:t>
      </w:r>
      <w:r>
        <w:rPr>
          <w:spacing w:val="-18"/>
          <w:w w:val="90"/>
        </w:rPr>
        <w:t> </w:t>
      </w:r>
      <w:r>
        <w:rPr>
          <w:w w:val="90"/>
        </w:rPr>
        <w:t>so</w:t>
      </w:r>
      <w:r>
        <w:rPr>
          <w:spacing w:val="-18"/>
          <w:w w:val="90"/>
        </w:rPr>
        <w:t> </w:t>
      </w:r>
      <w:r>
        <w:rPr>
          <w:w w:val="90"/>
        </w:rPr>
        <w:t>ausserordentlich</w:t>
      </w:r>
      <w:r>
        <w:rPr>
          <w:spacing w:val="-18"/>
          <w:w w:val="90"/>
        </w:rPr>
        <w:t> </w:t>
      </w:r>
      <w:r>
        <w:rPr>
          <w:w w:val="90"/>
        </w:rPr>
        <w:t>hoch</w:t>
      </w:r>
      <w:r>
        <w:rPr>
          <w:spacing w:val="-18"/>
          <w:w w:val="90"/>
        </w:rPr>
        <w:t> </w:t>
      </w:r>
      <w:r>
        <w:rPr>
          <w:w w:val="90"/>
        </w:rPr>
        <w:t>bewertet,</w:t>
      </w:r>
      <w:r>
        <w:rPr>
          <w:spacing w:val="-18"/>
          <w:w w:val="90"/>
        </w:rPr>
        <w:t> </w:t>
      </w:r>
      <w:r>
        <w:rPr>
          <w:w w:val="90"/>
        </w:rPr>
        <w:t>daß</w:t>
      </w:r>
      <w:r>
        <w:rPr>
          <w:spacing w:val="-18"/>
          <w:w w:val="90"/>
        </w:rPr>
        <w:t> </w:t>
      </w:r>
      <w:r>
        <w:rPr>
          <w:w w:val="90"/>
        </w:rPr>
        <w:t>er sich</w:t>
      </w:r>
      <w:r>
        <w:rPr>
          <w:spacing w:val="-36"/>
          <w:w w:val="90"/>
        </w:rPr>
        <w:t> </w:t>
      </w:r>
      <w:r>
        <w:rPr>
          <w:w w:val="90"/>
        </w:rPr>
        <w:t>blähen</w:t>
      </w:r>
      <w:r>
        <w:rPr>
          <w:spacing w:val="-35"/>
          <w:w w:val="90"/>
        </w:rPr>
        <w:t> </w:t>
      </w:r>
      <w:r>
        <w:rPr>
          <w:w w:val="90"/>
        </w:rPr>
        <w:t>wird.</w:t>
      </w:r>
      <w:r>
        <w:rPr>
          <w:spacing w:val="-36"/>
          <w:w w:val="90"/>
        </w:rPr>
        <w:t> </w:t>
      </w:r>
      <w:r>
        <w:rPr>
          <w:w w:val="90"/>
        </w:rPr>
        <w:t>Nun</w:t>
      </w:r>
      <w:r>
        <w:rPr>
          <w:spacing w:val="-36"/>
          <w:w w:val="90"/>
        </w:rPr>
        <w:t> </w:t>
      </w:r>
      <w:r>
        <w:rPr>
          <w:w w:val="90"/>
        </w:rPr>
        <w:t>ist</w:t>
      </w:r>
      <w:r>
        <w:rPr>
          <w:spacing w:val="-36"/>
          <w:w w:val="90"/>
        </w:rPr>
        <w:t> </w:t>
      </w:r>
      <w:r>
        <w:rPr>
          <w:w w:val="90"/>
        </w:rPr>
        <w:t>es</w:t>
      </w:r>
      <w:r>
        <w:rPr>
          <w:spacing w:val="-35"/>
          <w:w w:val="90"/>
        </w:rPr>
        <w:t> </w:t>
      </w:r>
      <w:r>
        <w:rPr>
          <w:w w:val="90"/>
        </w:rPr>
        <w:t>ja</w:t>
      </w:r>
      <w:r>
        <w:rPr>
          <w:spacing w:val="-36"/>
          <w:w w:val="90"/>
        </w:rPr>
        <w:t> </w:t>
      </w:r>
      <w:r>
        <w:rPr>
          <w:w w:val="90"/>
        </w:rPr>
        <w:t>sicher</w:t>
      </w:r>
      <w:r>
        <w:rPr>
          <w:spacing w:val="-36"/>
          <w:w w:val="90"/>
        </w:rPr>
        <w:t> </w:t>
      </w:r>
      <w:r>
        <w:rPr>
          <w:w w:val="90"/>
        </w:rPr>
        <w:t>besser,</w:t>
      </w:r>
      <w:r>
        <w:rPr>
          <w:spacing w:val="-36"/>
          <w:w w:val="90"/>
        </w:rPr>
        <w:t> </w:t>
      </w:r>
      <w:r>
        <w:rPr>
          <w:w w:val="90"/>
        </w:rPr>
        <w:t>man</w:t>
      </w:r>
      <w:r>
        <w:rPr>
          <w:spacing w:val="-35"/>
          <w:w w:val="90"/>
        </w:rPr>
        <w:t> </w:t>
      </w:r>
      <w:r>
        <w:rPr>
          <w:w w:val="90"/>
        </w:rPr>
        <w:t>tut</w:t>
      </w:r>
      <w:r>
        <w:rPr>
          <w:spacing w:val="-36"/>
          <w:w w:val="90"/>
        </w:rPr>
        <w:t> </w:t>
      </w:r>
      <w:r>
        <w:rPr>
          <w:w w:val="90"/>
        </w:rPr>
        <w:t>in</w:t>
      </w:r>
      <w:r>
        <w:rPr>
          <w:spacing w:val="-36"/>
          <w:w w:val="90"/>
        </w:rPr>
        <w:t> </w:t>
      </w:r>
      <w:r>
        <w:rPr>
          <w:w w:val="90"/>
        </w:rPr>
        <w:t>Polemiken</w:t>
      </w:r>
      <w:r>
        <w:rPr>
          <w:spacing w:val="-36"/>
          <w:w w:val="90"/>
        </w:rPr>
        <w:t> </w:t>
      </w:r>
      <w:r>
        <w:rPr>
          <w:w w:val="90"/>
        </w:rPr>
        <w:t>nach</w:t>
      </w:r>
      <w:r>
        <w:rPr>
          <w:spacing w:val="-35"/>
          <w:w w:val="90"/>
        </w:rPr>
        <w:t> </w:t>
      </w:r>
      <w:r>
        <w:rPr>
          <w:w w:val="90"/>
        </w:rPr>
        <w:t>dieser</w:t>
      </w:r>
      <w:r>
        <w:rPr>
          <w:spacing w:val="-36"/>
          <w:w w:val="90"/>
        </w:rPr>
        <w:t> </w:t>
      </w:r>
      <w:r>
        <w:rPr>
          <w:w w:val="90"/>
        </w:rPr>
        <w:t>Seite</w:t>
      </w:r>
      <w:r>
        <w:rPr>
          <w:spacing w:val="-36"/>
          <w:w w:val="90"/>
        </w:rPr>
        <w:t> </w:t>
      </w:r>
      <w:r>
        <w:rPr>
          <w:w w:val="90"/>
        </w:rPr>
        <w:t>hin zu</w:t>
      </w:r>
      <w:r>
        <w:rPr>
          <w:spacing w:val="-31"/>
          <w:w w:val="90"/>
        </w:rPr>
        <w:t> </w:t>
      </w:r>
      <w:r>
        <w:rPr>
          <w:w w:val="90"/>
        </w:rPr>
        <w:t>viel,</w:t>
      </w:r>
      <w:r>
        <w:rPr>
          <w:spacing w:val="-31"/>
          <w:w w:val="90"/>
        </w:rPr>
        <w:t> </w:t>
      </w:r>
      <w:r>
        <w:rPr>
          <w:w w:val="90"/>
        </w:rPr>
        <w:t>als</w:t>
      </w:r>
      <w:r>
        <w:rPr>
          <w:spacing w:val="-31"/>
          <w:w w:val="90"/>
        </w:rPr>
        <w:t> </w:t>
      </w:r>
      <w:r>
        <w:rPr>
          <w:w w:val="90"/>
        </w:rPr>
        <w:t>nach</w:t>
      </w:r>
      <w:r>
        <w:rPr>
          <w:spacing w:val="-31"/>
          <w:w w:val="90"/>
        </w:rPr>
        <w:t> </w:t>
      </w:r>
      <w:r>
        <w:rPr>
          <w:w w:val="90"/>
        </w:rPr>
        <w:t>der</w:t>
      </w:r>
      <w:r>
        <w:rPr>
          <w:spacing w:val="-31"/>
          <w:w w:val="90"/>
        </w:rPr>
        <w:t> </w:t>
      </w:r>
      <w:r>
        <w:rPr>
          <w:w w:val="90"/>
        </w:rPr>
        <w:t>anderen.</w:t>
      </w:r>
      <w:r>
        <w:rPr>
          <w:spacing w:val="-31"/>
          <w:w w:val="90"/>
        </w:rPr>
        <w:t> </w:t>
      </w:r>
      <w:r>
        <w:rPr>
          <w:w w:val="90"/>
        </w:rPr>
        <w:t>Lieber</w:t>
      </w:r>
      <w:r>
        <w:rPr>
          <w:spacing w:val="-31"/>
          <w:w w:val="90"/>
        </w:rPr>
        <w:t> </w:t>
      </w:r>
      <w:r>
        <w:rPr>
          <w:w w:val="90"/>
        </w:rPr>
        <w:t>zu</w:t>
      </w:r>
      <w:r>
        <w:rPr>
          <w:spacing w:val="-31"/>
          <w:w w:val="90"/>
        </w:rPr>
        <w:t> </w:t>
      </w:r>
      <w:r>
        <w:rPr>
          <w:w w:val="90"/>
        </w:rPr>
        <w:t>respektvoll,</w:t>
      </w:r>
      <w:r>
        <w:rPr>
          <w:spacing w:val="-31"/>
          <w:w w:val="90"/>
        </w:rPr>
        <w:t> </w:t>
      </w:r>
      <w:r>
        <w:rPr>
          <w:w w:val="90"/>
        </w:rPr>
        <w:t>als</w:t>
      </w:r>
      <w:r>
        <w:rPr>
          <w:spacing w:val="-31"/>
          <w:w w:val="90"/>
        </w:rPr>
        <w:t> </w:t>
      </w:r>
      <w:r>
        <w:rPr>
          <w:w w:val="90"/>
        </w:rPr>
        <w:t>zu</w:t>
      </w:r>
      <w:r>
        <w:rPr>
          <w:spacing w:val="-31"/>
          <w:w w:val="90"/>
        </w:rPr>
        <w:t> </w:t>
      </w:r>
      <w:r>
        <w:rPr>
          <w:w w:val="90"/>
        </w:rPr>
        <w:t>grob.</w:t>
      </w:r>
      <w:r>
        <w:rPr>
          <w:spacing w:val="-31"/>
          <w:w w:val="90"/>
        </w:rPr>
        <w:t> </w:t>
      </w:r>
      <w:r>
        <w:rPr>
          <w:w w:val="90"/>
        </w:rPr>
        <w:t>Aber</w:t>
      </w:r>
      <w:r>
        <w:rPr>
          <w:spacing w:val="-31"/>
          <w:w w:val="90"/>
        </w:rPr>
        <w:t> </w:t>
      </w:r>
      <w:r>
        <w:rPr>
          <w:w w:val="90"/>
        </w:rPr>
        <w:t>ich</w:t>
      </w:r>
      <w:r>
        <w:rPr>
          <w:spacing w:val="-31"/>
          <w:w w:val="90"/>
        </w:rPr>
        <w:t> </w:t>
      </w:r>
      <w:r>
        <w:rPr>
          <w:w w:val="90"/>
        </w:rPr>
        <w:t>glaube</w:t>
      </w:r>
      <w:r>
        <w:rPr>
          <w:spacing w:val="-31"/>
          <w:w w:val="90"/>
        </w:rPr>
        <w:t> </w:t>
      </w:r>
      <w:r>
        <w:rPr>
          <w:w w:val="90"/>
        </w:rPr>
        <w:t>doch, für</w:t>
      </w:r>
      <w:r>
        <w:rPr>
          <w:spacing w:val="-36"/>
          <w:w w:val="90"/>
        </w:rPr>
        <w:t> </w:t>
      </w:r>
      <w:r>
        <w:rPr>
          <w:w w:val="90"/>
        </w:rPr>
        <w:t>Ritschl</w:t>
      </w:r>
      <w:r>
        <w:rPr>
          <w:spacing w:val="-36"/>
          <w:w w:val="90"/>
        </w:rPr>
        <w:t> </w:t>
      </w:r>
      <w:r>
        <w:rPr>
          <w:w w:val="90"/>
        </w:rPr>
        <w:t>ist</w:t>
      </w:r>
      <w:r>
        <w:rPr>
          <w:spacing w:val="-36"/>
          <w:w w:val="90"/>
        </w:rPr>
        <w:t> </w:t>
      </w:r>
      <w:r>
        <w:rPr>
          <w:w w:val="90"/>
        </w:rPr>
        <w:t>diese</w:t>
      </w:r>
      <w:r>
        <w:rPr>
          <w:spacing w:val="-36"/>
          <w:w w:val="90"/>
        </w:rPr>
        <w:t> </w:t>
      </w:r>
      <w:r>
        <w:rPr>
          <w:w w:val="90"/>
        </w:rPr>
        <w:t>Speise</w:t>
      </w:r>
      <w:r>
        <w:rPr>
          <w:spacing w:val="-36"/>
          <w:w w:val="90"/>
        </w:rPr>
        <w:t> </w:t>
      </w:r>
      <w:r>
        <w:rPr>
          <w:w w:val="90"/>
        </w:rPr>
        <w:t>zu</w:t>
      </w:r>
      <w:r>
        <w:rPr>
          <w:spacing w:val="-36"/>
          <w:w w:val="90"/>
        </w:rPr>
        <w:t> </w:t>
      </w:r>
      <w:r>
        <w:rPr>
          <w:w w:val="90"/>
        </w:rPr>
        <w:t>fein.—Aber</w:t>
      </w:r>
      <w:r>
        <w:rPr>
          <w:spacing w:val="-36"/>
          <w:w w:val="90"/>
        </w:rPr>
        <w:t> </w:t>
      </w:r>
      <w:r>
        <w:rPr>
          <w:w w:val="90"/>
        </w:rPr>
        <w:t>sachlich</w:t>
      </w:r>
      <w:r>
        <w:rPr>
          <w:spacing w:val="-36"/>
          <w:w w:val="90"/>
        </w:rPr>
        <w:t> </w:t>
      </w:r>
      <w:r>
        <w:rPr>
          <w:w w:val="90"/>
        </w:rPr>
        <w:t>schadet</w:t>
      </w:r>
      <w:r>
        <w:rPr>
          <w:spacing w:val="-36"/>
          <w:w w:val="90"/>
        </w:rPr>
        <w:t> </w:t>
      </w:r>
      <w:r>
        <w:rPr>
          <w:w w:val="90"/>
        </w:rPr>
        <w:t>das</w:t>
      </w:r>
      <w:r>
        <w:rPr>
          <w:spacing w:val="-36"/>
          <w:w w:val="90"/>
        </w:rPr>
        <w:t> </w:t>
      </w:r>
      <w:r>
        <w:rPr>
          <w:w w:val="90"/>
        </w:rPr>
        <w:t>natürlich</w:t>
      </w:r>
      <w:r>
        <w:rPr>
          <w:spacing w:val="-36"/>
          <w:w w:val="90"/>
        </w:rPr>
        <w:t> </w:t>
      </w:r>
      <w:r>
        <w:rPr>
          <w:w w:val="90"/>
        </w:rPr>
        <w:t>nichts.</w:t>
      </w:r>
    </w:p>
    <w:p>
      <w:pPr>
        <w:pStyle w:val="BodyText"/>
        <w:spacing w:line="288" w:lineRule="exact" w:before="1"/>
        <w:ind w:left="118" w:right="2208" w:firstLine="351"/>
        <w:jc w:val="both"/>
      </w:pPr>
      <w:r>
        <w:rPr>
          <w:w w:val="85"/>
        </w:rPr>
        <w:t>Auch</w:t>
      </w:r>
      <w:r>
        <w:rPr>
          <w:spacing w:val="-9"/>
          <w:w w:val="85"/>
        </w:rPr>
        <w:t> </w:t>
      </w:r>
      <w:r>
        <w:rPr>
          <w:w w:val="85"/>
        </w:rPr>
        <w:t>für</w:t>
      </w:r>
      <w:r>
        <w:rPr>
          <w:spacing w:val="-9"/>
          <w:w w:val="85"/>
        </w:rPr>
        <w:t> </w:t>
      </w:r>
      <w:r>
        <w:rPr>
          <w:w w:val="85"/>
        </w:rPr>
        <w:t>Ihre</w:t>
      </w:r>
      <w:r>
        <w:rPr>
          <w:spacing w:val="-9"/>
          <w:w w:val="85"/>
        </w:rPr>
        <w:t> </w:t>
      </w:r>
      <w:r>
        <w:rPr>
          <w:w w:val="85"/>
        </w:rPr>
        <w:t>neue</w:t>
      </w:r>
      <w:r>
        <w:rPr>
          <w:spacing w:val="-9"/>
          <w:w w:val="85"/>
        </w:rPr>
        <w:t> </w:t>
      </w:r>
      <w:r>
        <w:rPr>
          <w:w w:val="85"/>
        </w:rPr>
        <w:t>Arbeit</w:t>
      </w:r>
      <w:r>
        <w:rPr>
          <w:spacing w:val="-9"/>
          <w:w w:val="85"/>
        </w:rPr>
        <w:t> </w:t>
      </w:r>
      <w:r>
        <w:rPr>
          <w:w w:val="85"/>
        </w:rPr>
        <w:t>über</w:t>
      </w:r>
      <w:r>
        <w:rPr>
          <w:spacing w:val="-9"/>
          <w:w w:val="85"/>
        </w:rPr>
        <w:t> </w:t>
      </w:r>
      <w:r>
        <w:rPr>
          <w:w w:val="85"/>
        </w:rPr>
        <w:t>die</w:t>
      </w:r>
      <w:r>
        <w:rPr>
          <w:spacing w:val="-9"/>
          <w:w w:val="85"/>
        </w:rPr>
        <w:t> </w:t>
      </w:r>
      <w:r>
        <w:rPr>
          <w:w w:val="85"/>
        </w:rPr>
        <w:t>englische</w:t>
      </w:r>
      <w:r>
        <w:rPr>
          <w:spacing w:val="-9"/>
          <w:w w:val="85"/>
        </w:rPr>
        <w:t> </w:t>
      </w:r>
      <w:r>
        <w:rPr>
          <w:w w:val="85"/>
        </w:rPr>
        <w:t>Handelspolitik</w:t>
      </w:r>
      <w:r>
        <w:rPr>
          <w:color w:val="2E3092"/>
          <w:w w:val="85"/>
          <w:position w:val="9"/>
          <w:sz w:val="17"/>
        </w:rPr>
        <w:t>9</w:t>
      </w:r>
      <w:r>
        <w:rPr>
          <w:color w:val="2E3092"/>
          <w:spacing w:val="19"/>
          <w:w w:val="85"/>
          <w:position w:val="9"/>
          <w:sz w:val="17"/>
        </w:rPr>
        <w:t> </w:t>
      </w:r>
      <w:r>
        <w:rPr>
          <w:w w:val="85"/>
        </w:rPr>
        <w:t>danke</w:t>
      </w:r>
      <w:r>
        <w:rPr>
          <w:spacing w:val="-9"/>
          <w:w w:val="85"/>
        </w:rPr>
        <w:t> </w:t>
      </w:r>
      <w:r>
        <w:rPr>
          <w:w w:val="85"/>
        </w:rPr>
        <w:t>ich</w:t>
      </w:r>
      <w:r>
        <w:rPr>
          <w:spacing w:val="-9"/>
          <w:w w:val="85"/>
        </w:rPr>
        <w:t> </w:t>
      </w:r>
      <w:r>
        <w:rPr>
          <w:w w:val="85"/>
        </w:rPr>
        <w:t>Ihnen</w:t>
      </w:r>
      <w:r>
        <w:rPr>
          <w:spacing w:val="-9"/>
          <w:w w:val="85"/>
        </w:rPr>
        <w:t> </w:t>
      </w:r>
      <w:r>
        <w:rPr>
          <w:w w:val="85"/>
        </w:rPr>
        <w:t>sehr. </w:t>
      </w:r>
      <w:r>
        <w:rPr>
          <w:w w:val="90"/>
        </w:rPr>
        <w:t>Das</w:t>
      </w:r>
      <w:r>
        <w:rPr>
          <w:spacing w:val="-30"/>
          <w:w w:val="90"/>
        </w:rPr>
        <w:t> </w:t>
      </w:r>
      <w:r>
        <w:rPr>
          <w:w w:val="90"/>
        </w:rPr>
        <w:t>Bild,</w:t>
      </w:r>
      <w:r>
        <w:rPr>
          <w:spacing w:val="-30"/>
          <w:w w:val="90"/>
        </w:rPr>
        <w:t> </w:t>
      </w:r>
      <w:r>
        <w:rPr>
          <w:w w:val="90"/>
        </w:rPr>
        <w:t>das</w:t>
      </w:r>
      <w:r>
        <w:rPr>
          <w:spacing w:val="-30"/>
          <w:w w:val="90"/>
        </w:rPr>
        <w:t> </w:t>
      </w:r>
      <w:r>
        <w:rPr>
          <w:w w:val="90"/>
        </w:rPr>
        <w:t>Sie</w:t>
      </w:r>
      <w:r>
        <w:rPr>
          <w:spacing w:val="-30"/>
          <w:w w:val="90"/>
        </w:rPr>
        <w:t> </w:t>
      </w:r>
      <w:r>
        <w:rPr>
          <w:w w:val="90"/>
        </w:rPr>
        <w:t>da</w:t>
      </w:r>
      <w:r>
        <w:rPr>
          <w:spacing w:val="-30"/>
          <w:w w:val="90"/>
        </w:rPr>
        <w:t> </w:t>
      </w:r>
      <w:r>
        <w:rPr>
          <w:w w:val="90"/>
        </w:rPr>
        <w:t>zeichnen,</w:t>
      </w:r>
      <w:r>
        <w:rPr>
          <w:spacing w:val="-30"/>
          <w:w w:val="90"/>
        </w:rPr>
        <w:t> </w:t>
      </w:r>
      <w:r>
        <w:rPr>
          <w:w w:val="90"/>
        </w:rPr>
        <w:t>ist</w:t>
      </w:r>
      <w:r>
        <w:rPr>
          <w:spacing w:val="-30"/>
          <w:w w:val="90"/>
        </w:rPr>
        <w:t> </w:t>
      </w:r>
      <w:r>
        <w:rPr>
          <w:w w:val="90"/>
        </w:rPr>
        <w:t>sehr</w:t>
      </w:r>
      <w:r>
        <w:rPr>
          <w:spacing w:val="-30"/>
          <w:w w:val="90"/>
        </w:rPr>
        <w:t> </w:t>
      </w:r>
      <w:r>
        <w:rPr>
          <w:w w:val="90"/>
        </w:rPr>
        <w:t>wertvoll.</w:t>
      </w:r>
      <w:r>
        <w:rPr>
          <w:spacing w:val="-30"/>
          <w:w w:val="90"/>
        </w:rPr>
        <w:t> </w:t>
      </w:r>
      <w:r>
        <w:rPr>
          <w:w w:val="90"/>
        </w:rPr>
        <w:t>An</w:t>
      </w:r>
      <w:r>
        <w:rPr>
          <w:spacing w:val="-30"/>
          <w:w w:val="90"/>
        </w:rPr>
        <w:t> </w:t>
      </w:r>
      <w:r>
        <w:rPr>
          <w:w w:val="90"/>
        </w:rPr>
        <w:t>der</w:t>
      </w:r>
      <w:r>
        <w:rPr>
          <w:spacing w:val="-30"/>
          <w:w w:val="90"/>
        </w:rPr>
        <w:t> </w:t>
      </w:r>
      <w:r>
        <w:rPr>
          <w:w w:val="90"/>
        </w:rPr>
        <w:t>Zerstörung</w:t>
      </w:r>
      <w:r>
        <w:rPr>
          <w:spacing w:val="-30"/>
          <w:w w:val="90"/>
        </w:rPr>
        <w:t> </w:t>
      </w:r>
      <w:r>
        <w:rPr>
          <w:w w:val="90"/>
        </w:rPr>
        <w:t>der</w:t>
      </w:r>
      <w:r>
        <w:rPr>
          <w:spacing w:val="-30"/>
          <w:w w:val="90"/>
        </w:rPr>
        <w:t> </w:t>
      </w:r>
      <w:r>
        <w:rPr>
          <w:w w:val="90"/>
        </w:rPr>
        <w:t>alten</w:t>
      </w:r>
      <w:r>
        <w:rPr>
          <w:spacing w:val="-30"/>
          <w:w w:val="90"/>
        </w:rPr>
        <w:t> </w:t>
      </w:r>
      <w:r>
        <w:rPr>
          <w:spacing w:val="-3"/>
          <w:w w:val="90"/>
        </w:rPr>
        <w:t>Weltwirt- </w:t>
      </w:r>
      <w:r>
        <w:rPr>
          <w:w w:val="90"/>
        </w:rPr>
        <w:t>schaft</w:t>
      </w:r>
      <w:r>
        <w:rPr>
          <w:spacing w:val="-25"/>
          <w:w w:val="90"/>
        </w:rPr>
        <w:t> </w:t>
      </w:r>
      <w:r>
        <w:rPr>
          <w:w w:val="90"/>
        </w:rPr>
        <w:t>trägt</w:t>
      </w:r>
      <w:r>
        <w:rPr>
          <w:spacing w:val="-25"/>
          <w:w w:val="90"/>
        </w:rPr>
        <w:t> </w:t>
      </w:r>
      <w:r>
        <w:rPr>
          <w:w w:val="90"/>
        </w:rPr>
        <w:t>eben</w:t>
      </w:r>
      <w:r>
        <w:rPr>
          <w:spacing w:val="-25"/>
          <w:w w:val="90"/>
        </w:rPr>
        <w:t> </w:t>
      </w:r>
      <w:r>
        <w:rPr>
          <w:w w:val="90"/>
        </w:rPr>
        <w:t>England</w:t>
      </w:r>
      <w:r>
        <w:rPr>
          <w:spacing w:val="-25"/>
          <w:w w:val="90"/>
        </w:rPr>
        <w:t> </w:t>
      </w:r>
      <w:r>
        <w:rPr>
          <w:w w:val="90"/>
        </w:rPr>
        <w:t>selbst</w:t>
      </w:r>
      <w:r>
        <w:rPr>
          <w:spacing w:val="-25"/>
          <w:w w:val="90"/>
        </w:rPr>
        <w:t> </w:t>
      </w:r>
      <w:r>
        <w:rPr>
          <w:w w:val="90"/>
        </w:rPr>
        <w:t>ein</w:t>
      </w:r>
      <w:r>
        <w:rPr>
          <w:spacing w:val="-25"/>
          <w:w w:val="90"/>
        </w:rPr>
        <w:t> </w:t>
      </w:r>
      <w:r>
        <w:rPr>
          <w:w w:val="90"/>
        </w:rPr>
        <w:t>großes</w:t>
      </w:r>
      <w:r>
        <w:rPr>
          <w:spacing w:val="-25"/>
          <w:w w:val="90"/>
        </w:rPr>
        <w:t> </w:t>
      </w:r>
      <w:r>
        <w:rPr>
          <w:w w:val="90"/>
        </w:rPr>
        <w:t>Maß</w:t>
      </w:r>
      <w:r>
        <w:rPr>
          <w:spacing w:val="-25"/>
          <w:w w:val="90"/>
        </w:rPr>
        <w:t> </w:t>
      </w:r>
      <w:r>
        <w:rPr>
          <w:w w:val="90"/>
        </w:rPr>
        <w:t>von</w:t>
      </w:r>
      <w:r>
        <w:rPr>
          <w:spacing w:val="-25"/>
          <w:w w:val="90"/>
        </w:rPr>
        <w:t> </w:t>
      </w:r>
      <w:r>
        <w:rPr>
          <w:w w:val="90"/>
        </w:rPr>
        <w:t>Schuld,</w:t>
      </w:r>
      <w:r>
        <w:rPr>
          <w:spacing w:val="-25"/>
          <w:w w:val="90"/>
        </w:rPr>
        <w:t> </w:t>
      </w:r>
      <w:r>
        <w:rPr>
          <w:w w:val="90"/>
        </w:rPr>
        <w:t>was</w:t>
      </w:r>
      <w:r>
        <w:rPr>
          <w:spacing w:val="-25"/>
          <w:w w:val="90"/>
        </w:rPr>
        <w:t> </w:t>
      </w:r>
      <w:r>
        <w:rPr>
          <w:w w:val="90"/>
        </w:rPr>
        <w:t>übrigens</w:t>
      </w:r>
      <w:r>
        <w:rPr>
          <w:spacing w:val="-25"/>
          <w:w w:val="90"/>
        </w:rPr>
        <w:t> </w:t>
      </w:r>
      <w:r>
        <w:rPr>
          <w:w w:val="90"/>
        </w:rPr>
        <w:t>viele</w:t>
      </w:r>
      <w:r>
        <w:rPr>
          <w:spacing w:val="-25"/>
          <w:w w:val="90"/>
        </w:rPr>
        <w:t> </w:t>
      </w:r>
      <w:r>
        <w:rPr>
          <w:w w:val="90"/>
        </w:rPr>
        <w:t>Eng- </w:t>
      </w:r>
      <w:r>
        <w:rPr>
          <w:w w:val="85"/>
        </w:rPr>
        <w:t>länder durchaus zugeben.—Man fragt sich immer: </w:t>
      </w:r>
      <w:r>
        <w:rPr>
          <w:spacing w:val="-8"/>
          <w:w w:val="85"/>
        </w:rPr>
        <w:t>Was </w:t>
      </w:r>
      <w:r>
        <w:rPr>
          <w:w w:val="85"/>
        </w:rPr>
        <w:t>soll werden? Diese</w:t>
      </w:r>
      <w:r>
        <w:rPr>
          <w:spacing w:val="-20"/>
          <w:w w:val="85"/>
        </w:rPr>
        <w:t> </w:t>
      </w:r>
      <w:r>
        <w:rPr>
          <w:w w:val="85"/>
        </w:rPr>
        <w:t>Großraum- wirtschaften sind ja—im besten Falle—nur Zwischenordnungen. Und zwar</w:t>
      </w:r>
      <w:r>
        <w:rPr>
          <w:spacing w:val="-30"/>
          <w:w w:val="85"/>
        </w:rPr>
        <w:t> </w:t>
      </w:r>
      <w:r>
        <w:rPr>
          <w:w w:val="85"/>
        </w:rPr>
        <w:t>Zwischen- ordnungen, die mit Kriegen nahe zusammenhängen und Machtballungen sind, die zu kriegerischen</w:t>
      </w:r>
      <w:r>
        <w:rPr>
          <w:spacing w:val="-20"/>
          <w:w w:val="85"/>
        </w:rPr>
        <w:t> </w:t>
      </w:r>
      <w:r>
        <w:rPr>
          <w:w w:val="85"/>
        </w:rPr>
        <w:t>Auseinandersetzungen</w:t>
      </w:r>
      <w:r>
        <w:rPr>
          <w:spacing w:val="-20"/>
          <w:w w:val="85"/>
        </w:rPr>
        <w:t> </w:t>
      </w:r>
      <w:r>
        <w:rPr>
          <w:w w:val="85"/>
        </w:rPr>
        <w:t>hindrängen.—Was</w:t>
      </w:r>
      <w:r>
        <w:rPr>
          <w:spacing w:val="-20"/>
          <w:w w:val="85"/>
        </w:rPr>
        <w:t> </w:t>
      </w:r>
      <w:r>
        <w:rPr>
          <w:w w:val="85"/>
        </w:rPr>
        <w:t>soll</w:t>
      </w:r>
      <w:r>
        <w:rPr>
          <w:spacing w:val="-20"/>
          <w:w w:val="85"/>
        </w:rPr>
        <w:t> </w:t>
      </w:r>
      <w:r>
        <w:rPr>
          <w:w w:val="85"/>
        </w:rPr>
        <w:t>also</w:t>
      </w:r>
      <w:r>
        <w:rPr>
          <w:spacing w:val="-20"/>
          <w:w w:val="85"/>
        </w:rPr>
        <w:t> </w:t>
      </w:r>
      <w:r>
        <w:rPr>
          <w:w w:val="85"/>
        </w:rPr>
        <w:t>dauernd</w:t>
      </w:r>
      <w:r>
        <w:rPr>
          <w:spacing w:val="-20"/>
          <w:w w:val="85"/>
        </w:rPr>
        <w:t> </w:t>
      </w:r>
      <w:r>
        <w:rPr>
          <w:w w:val="85"/>
        </w:rPr>
        <w:t>werden?</w:t>
      </w:r>
      <w:r>
        <w:rPr>
          <w:spacing w:val="-20"/>
          <w:w w:val="85"/>
        </w:rPr>
        <w:t> </w:t>
      </w:r>
      <w:r>
        <w:rPr>
          <w:w w:val="85"/>
        </w:rPr>
        <w:t>Die Erdkugel,</w:t>
      </w:r>
      <w:r>
        <w:rPr>
          <w:spacing w:val="-9"/>
          <w:w w:val="85"/>
        </w:rPr>
        <w:t> </w:t>
      </w:r>
      <w:r>
        <w:rPr>
          <w:w w:val="85"/>
        </w:rPr>
        <w:t>die</w:t>
      </w:r>
      <w:r>
        <w:rPr>
          <w:spacing w:val="-9"/>
          <w:w w:val="85"/>
        </w:rPr>
        <w:t> </w:t>
      </w:r>
      <w:r>
        <w:rPr>
          <w:w w:val="85"/>
        </w:rPr>
        <w:t>so</w:t>
      </w:r>
      <w:r>
        <w:rPr>
          <w:spacing w:val="-9"/>
          <w:w w:val="85"/>
        </w:rPr>
        <w:t> </w:t>
      </w:r>
      <w:r>
        <w:rPr>
          <w:w w:val="85"/>
        </w:rPr>
        <w:t>klein</w:t>
      </w:r>
      <w:r>
        <w:rPr>
          <w:spacing w:val="-9"/>
          <w:w w:val="85"/>
        </w:rPr>
        <w:t> </w:t>
      </w:r>
      <w:r>
        <w:rPr>
          <w:w w:val="85"/>
        </w:rPr>
        <w:t>geworden</w:t>
      </w:r>
      <w:r>
        <w:rPr>
          <w:spacing w:val="-9"/>
          <w:w w:val="85"/>
        </w:rPr>
        <w:t> </w:t>
      </w:r>
      <w:r>
        <w:rPr>
          <w:w w:val="85"/>
        </w:rPr>
        <w:t>ist,</w:t>
      </w:r>
      <w:r>
        <w:rPr>
          <w:spacing w:val="-9"/>
          <w:w w:val="85"/>
        </w:rPr>
        <w:t> </w:t>
      </w:r>
      <w:r>
        <w:rPr>
          <w:w w:val="85"/>
        </w:rPr>
        <w:t>braucht</w:t>
      </w:r>
      <w:r>
        <w:rPr>
          <w:spacing w:val="-9"/>
          <w:w w:val="85"/>
        </w:rPr>
        <w:t> </w:t>
      </w:r>
      <w:r>
        <w:rPr>
          <w:w w:val="85"/>
        </w:rPr>
        <w:t>eine</w:t>
      </w:r>
      <w:r>
        <w:rPr>
          <w:spacing w:val="-9"/>
          <w:w w:val="85"/>
        </w:rPr>
        <w:t> </w:t>
      </w:r>
      <w:r>
        <w:rPr>
          <w:w w:val="85"/>
        </w:rPr>
        <w:t>handelspolitische</w:t>
      </w:r>
      <w:r>
        <w:rPr>
          <w:spacing w:val="-9"/>
          <w:w w:val="85"/>
        </w:rPr>
        <w:t> </w:t>
      </w:r>
      <w:r>
        <w:rPr>
          <w:w w:val="85"/>
        </w:rPr>
        <w:t>und</w:t>
      </w:r>
      <w:r>
        <w:rPr>
          <w:spacing w:val="-9"/>
          <w:w w:val="85"/>
        </w:rPr>
        <w:t> </w:t>
      </w:r>
      <w:r>
        <w:rPr>
          <w:w w:val="85"/>
        </w:rPr>
        <w:t>währungspoli- tische Dauerordnug.—Man kann kann jetzt nichts anderes tun, als sie gedanklich vor- </w:t>
      </w:r>
      <w:r>
        <w:rPr>
          <w:w w:val="90"/>
        </w:rPr>
        <w:t>zubereiten.</w:t>
      </w:r>
      <w:r>
        <w:rPr>
          <w:spacing w:val="-13"/>
          <w:w w:val="90"/>
        </w:rPr>
        <w:t> </w:t>
      </w:r>
      <w:r>
        <w:rPr>
          <w:w w:val="90"/>
        </w:rPr>
        <w:t>Über</w:t>
      </w:r>
      <w:r>
        <w:rPr>
          <w:spacing w:val="-13"/>
          <w:w w:val="90"/>
        </w:rPr>
        <w:t> </w:t>
      </w:r>
      <w:r>
        <w:rPr>
          <w:w w:val="90"/>
        </w:rPr>
        <w:t>alle</w:t>
      </w:r>
      <w:r>
        <w:rPr>
          <w:spacing w:val="-13"/>
          <w:w w:val="90"/>
        </w:rPr>
        <w:t> </w:t>
      </w:r>
      <w:r>
        <w:rPr>
          <w:w w:val="90"/>
        </w:rPr>
        <w:t>diese</w:t>
      </w:r>
      <w:r>
        <w:rPr>
          <w:spacing w:val="-13"/>
          <w:w w:val="90"/>
        </w:rPr>
        <w:t> </w:t>
      </w:r>
      <w:r>
        <w:rPr>
          <w:w w:val="90"/>
        </w:rPr>
        <w:t>Fragen</w:t>
      </w:r>
      <w:r>
        <w:rPr>
          <w:spacing w:val="-13"/>
          <w:w w:val="90"/>
        </w:rPr>
        <w:t> </w:t>
      </w:r>
      <w:r>
        <w:rPr>
          <w:w w:val="90"/>
        </w:rPr>
        <w:t>hätte</w:t>
      </w:r>
      <w:r>
        <w:rPr>
          <w:spacing w:val="-13"/>
          <w:w w:val="90"/>
        </w:rPr>
        <w:t> </w:t>
      </w:r>
      <w:r>
        <w:rPr>
          <w:w w:val="90"/>
        </w:rPr>
        <w:t>ich</w:t>
      </w:r>
      <w:r>
        <w:rPr>
          <w:spacing w:val="-13"/>
          <w:w w:val="90"/>
        </w:rPr>
        <w:t> </w:t>
      </w:r>
      <w:r>
        <w:rPr>
          <w:w w:val="90"/>
        </w:rPr>
        <w:t>mit</w:t>
      </w:r>
      <w:r>
        <w:rPr>
          <w:spacing w:val="-13"/>
          <w:w w:val="90"/>
        </w:rPr>
        <w:t> </w:t>
      </w:r>
      <w:r>
        <w:rPr>
          <w:w w:val="90"/>
        </w:rPr>
        <w:t>Ihnen</w:t>
      </w:r>
      <w:r>
        <w:rPr>
          <w:spacing w:val="-13"/>
          <w:w w:val="90"/>
        </w:rPr>
        <w:t> </w:t>
      </w:r>
      <w:r>
        <w:rPr>
          <w:w w:val="90"/>
        </w:rPr>
        <w:t>gerne</w:t>
      </w:r>
      <w:r>
        <w:rPr>
          <w:spacing w:val="-13"/>
          <w:w w:val="90"/>
        </w:rPr>
        <w:t> </w:t>
      </w:r>
      <w:r>
        <w:rPr>
          <w:w w:val="90"/>
        </w:rPr>
        <w:t>wieder</w:t>
      </w:r>
      <w:r>
        <w:rPr>
          <w:spacing w:val="-13"/>
          <w:w w:val="90"/>
        </w:rPr>
        <w:t> </w:t>
      </w:r>
      <w:r>
        <w:rPr>
          <w:w w:val="90"/>
        </w:rPr>
        <w:t>einmal</w:t>
      </w:r>
      <w:r>
        <w:rPr>
          <w:spacing w:val="-13"/>
          <w:w w:val="90"/>
        </w:rPr>
        <w:t> </w:t>
      </w:r>
      <w:r>
        <w:rPr>
          <w:w w:val="90"/>
        </w:rPr>
        <w:t>in</w:t>
      </w:r>
      <w:r>
        <w:rPr>
          <w:spacing w:val="-13"/>
          <w:w w:val="90"/>
        </w:rPr>
        <w:t> </w:t>
      </w:r>
      <w:r>
        <w:rPr>
          <w:w w:val="90"/>
        </w:rPr>
        <w:t>Ruhe </w:t>
      </w:r>
      <w:r>
        <w:rPr>
          <w:w w:val="95"/>
        </w:rPr>
        <w:t>diskutiert.</w:t>
      </w:r>
    </w:p>
    <w:p>
      <w:pPr>
        <w:pStyle w:val="BodyText"/>
        <w:spacing w:line="288" w:lineRule="exact" w:before="1"/>
        <w:ind w:left="118" w:right="2208" w:firstLine="351"/>
        <w:jc w:val="right"/>
      </w:pPr>
      <w:r>
        <w:rPr>
          <w:w w:val="90"/>
        </w:rPr>
        <w:t>Der</w:t>
      </w:r>
      <w:r>
        <w:rPr>
          <w:spacing w:val="-35"/>
          <w:w w:val="90"/>
        </w:rPr>
        <w:t> </w:t>
      </w:r>
      <w:r>
        <w:rPr>
          <w:spacing w:val="-9"/>
          <w:w w:val="90"/>
        </w:rPr>
        <w:t>Tod</w:t>
      </w:r>
      <w:r>
        <w:rPr>
          <w:spacing w:val="-35"/>
          <w:w w:val="90"/>
        </w:rPr>
        <w:t> </w:t>
      </w:r>
      <w:r>
        <w:rPr>
          <w:w w:val="90"/>
        </w:rPr>
        <w:t>des</w:t>
      </w:r>
      <w:r>
        <w:rPr>
          <w:spacing w:val="-35"/>
          <w:w w:val="90"/>
        </w:rPr>
        <w:t> </w:t>
      </w:r>
      <w:r>
        <w:rPr>
          <w:w w:val="90"/>
        </w:rPr>
        <w:t>Jungen</w:t>
      </w:r>
      <w:r>
        <w:rPr>
          <w:spacing w:val="-35"/>
          <w:w w:val="90"/>
        </w:rPr>
        <w:t> </w:t>
      </w:r>
      <w:r>
        <w:rPr>
          <w:w w:val="90"/>
        </w:rPr>
        <w:t>Spiethoff</w:t>
      </w:r>
      <w:r>
        <w:rPr>
          <w:color w:val="2E3092"/>
          <w:w w:val="90"/>
          <w:position w:val="9"/>
          <w:sz w:val="17"/>
        </w:rPr>
        <w:t>10</w:t>
      </w:r>
      <w:r>
        <w:rPr>
          <w:color w:val="2E3092"/>
          <w:spacing w:val="-15"/>
          <w:w w:val="90"/>
          <w:position w:val="9"/>
          <w:sz w:val="17"/>
        </w:rPr>
        <w:t> </w:t>
      </w:r>
      <w:r>
        <w:rPr>
          <w:w w:val="90"/>
        </w:rPr>
        <w:t>und</w:t>
      </w:r>
      <w:r>
        <w:rPr>
          <w:spacing w:val="-35"/>
          <w:w w:val="90"/>
        </w:rPr>
        <w:t> </w:t>
      </w:r>
      <w:r>
        <w:rPr>
          <w:w w:val="90"/>
        </w:rPr>
        <w:t>vieler</w:t>
      </w:r>
      <w:r>
        <w:rPr>
          <w:spacing w:val="-35"/>
          <w:w w:val="90"/>
        </w:rPr>
        <w:t> </w:t>
      </w:r>
      <w:r>
        <w:rPr>
          <w:w w:val="90"/>
        </w:rPr>
        <w:t>anderer</w:t>
      </w:r>
      <w:r>
        <w:rPr>
          <w:spacing w:val="-35"/>
          <w:w w:val="90"/>
        </w:rPr>
        <w:t> </w:t>
      </w:r>
      <w:r>
        <w:rPr>
          <w:w w:val="90"/>
        </w:rPr>
        <w:t>junger</w:t>
      </w:r>
      <w:r>
        <w:rPr>
          <w:spacing w:val="-35"/>
          <w:w w:val="90"/>
        </w:rPr>
        <w:t> </w:t>
      </w:r>
      <w:r>
        <w:rPr>
          <w:w w:val="90"/>
        </w:rPr>
        <w:t>Leute</w:t>
      </w:r>
      <w:r>
        <w:rPr>
          <w:spacing w:val="-35"/>
          <w:w w:val="90"/>
        </w:rPr>
        <w:t> </w:t>
      </w:r>
      <w:r>
        <w:rPr>
          <w:w w:val="90"/>
        </w:rPr>
        <w:t>im</w:t>
      </w:r>
      <w:r>
        <w:rPr>
          <w:spacing w:val="-35"/>
          <w:w w:val="90"/>
        </w:rPr>
        <w:t> </w:t>
      </w:r>
      <w:r>
        <w:rPr>
          <w:w w:val="90"/>
        </w:rPr>
        <w:t>russischen</w:t>
      </w:r>
      <w:r>
        <w:rPr>
          <w:spacing w:val="-35"/>
          <w:w w:val="90"/>
        </w:rPr>
        <w:t> </w:t>
      </w:r>
      <w:r>
        <w:rPr>
          <w:w w:val="90"/>
        </w:rPr>
        <w:t>He-</w:t>
      </w:r>
      <w:r>
        <w:rPr>
          <w:w w:val="89"/>
        </w:rPr>
        <w:t> </w:t>
      </w:r>
      <w:r>
        <w:rPr>
          <w:w w:val="85"/>
        </w:rPr>
        <w:t>xenkessel deprimiert mich immer wieder. Wie grauenhaft ist</w:t>
      </w:r>
      <w:r>
        <w:rPr>
          <w:spacing w:val="11"/>
          <w:w w:val="85"/>
        </w:rPr>
        <w:t> </w:t>
      </w:r>
      <w:r>
        <w:rPr>
          <w:w w:val="85"/>
        </w:rPr>
        <w:t>Geschichte—richtig</w:t>
      </w:r>
      <w:r>
        <w:rPr>
          <w:spacing w:val="14"/>
          <w:w w:val="85"/>
        </w:rPr>
        <w:t> </w:t>
      </w:r>
      <w:r>
        <w:rPr>
          <w:w w:val="85"/>
        </w:rPr>
        <w:t>ge-</w:t>
      </w:r>
      <w:r>
        <w:rPr>
          <w:w w:val="80"/>
        </w:rPr>
        <w:t> </w:t>
      </w:r>
      <w:r>
        <w:rPr>
          <w:w w:val="90"/>
        </w:rPr>
        <w:t>sehen.</w:t>
      </w:r>
      <w:r>
        <w:rPr>
          <w:spacing w:val="-35"/>
          <w:w w:val="90"/>
        </w:rPr>
        <w:t> </w:t>
      </w:r>
      <w:r>
        <w:rPr>
          <w:w w:val="90"/>
        </w:rPr>
        <w:t>Unsere</w:t>
      </w:r>
      <w:r>
        <w:rPr>
          <w:spacing w:val="-35"/>
          <w:w w:val="90"/>
        </w:rPr>
        <w:t> </w:t>
      </w:r>
      <w:r>
        <w:rPr>
          <w:w w:val="90"/>
        </w:rPr>
        <w:t>Familie</w:t>
      </w:r>
      <w:r>
        <w:rPr>
          <w:spacing w:val="-35"/>
          <w:w w:val="90"/>
        </w:rPr>
        <w:t> </w:t>
      </w:r>
      <w:r>
        <w:rPr>
          <w:w w:val="90"/>
        </w:rPr>
        <w:t>hatte</w:t>
      </w:r>
      <w:r>
        <w:rPr>
          <w:spacing w:val="-35"/>
          <w:w w:val="90"/>
        </w:rPr>
        <w:t> </w:t>
      </w:r>
      <w:r>
        <w:rPr>
          <w:w w:val="90"/>
        </w:rPr>
        <w:t>traurige</w:t>
      </w:r>
      <w:r>
        <w:rPr>
          <w:spacing w:val="-35"/>
          <w:w w:val="90"/>
        </w:rPr>
        <w:t> </w:t>
      </w:r>
      <w:r>
        <w:rPr>
          <w:spacing w:val="-7"/>
          <w:w w:val="90"/>
        </w:rPr>
        <w:t>Tage</w:t>
      </w:r>
      <w:r>
        <w:rPr>
          <w:spacing w:val="-35"/>
          <w:w w:val="90"/>
        </w:rPr>
        <w:t> </w:t>
      </w:r>
      <w:r>
        <w:rPr>
          <w:w w:val="90"/>
        </w:rPr>
        <w:t>angesichts</w:t>
      </w:r>
      <w:r>
        <w:rPr>
          <w:spacing w:val="-35"/>
          <w:w w:val="90"/>
        </w:rPr>
        <w:t> </w:t>
      </w:r>
      <w:r>
        <w:rPr>
          <w:w w:val="90"/>
        </w:rPr>
        <w:t>des</w:t>
      </w:r>
      <w:r>
        <w:rPr>
          <w:spacing w:val="-35"/>
          <w:w w:val="90"/>
        </w:rPr>
        <w:t> </w:t>
      </w:r>
      <w:r>
        <w:rPr>
          <w:spacing w:val="-6"/>
          <w:w w:val="90"/>
        </w:rPr>
        <w:t>Todes</w:t>
      </w:r>
      <w:r>
        <w:rPr>
          <w:spacing w:val="-35"/>
          <w:w w:val="90"/>
        </w:rPr>
        <w:t> </w:t>
      </w:r>
      <w:r>
        <w:rPr>
          <w:w w:val="90"/>
        </w:rPr>
        <w:t>meiner</w:t>
      </w:r>
      <w:r>
        <w:rPr>
          <w:spacing w:val="-35"/>
          <w:w w:val="90"/>
        </w:rPr>
        <w:t> </w:t>
      </w:r>
      <w:r>
        <w:rPr>
          <w:w w:val="90"/>
        </w:rPr>
        <w:t>Mutter,</w:t>
      </w:r>
      <w:r>
        <w:rPr>
          <w:spacing w:val="-35"/>
          <w:w w:val="90"/>
        </w:rPr>
        <w:t> </w:t>
      </w:r>
      <w:r>
        <w:rPr>
          <w:w w:val="90"/>
        </w:rPr>
        <w:t>die</w:t>
      </w:r>
      <w:r>
        <w:rPr>
          <w:spacing w:val="-35"/>
          <w:w w:val="90"/>
        </w:rPr>
        <w:t> </w:t>
      </w:r>
      <w:r>
        <w:rPr>
          <w:w w:val="90"/>
        </w:rPr>
        <w:t>am</w:t>
      </w:r>
    </w:p>
    <w:p>
      <w:pPr>
        <w:pStyle w:val="BodyText"/>
        <w:spacing w:before="4"/>
        <w:rPr>
          <w:sz w:val="8"/>
        </w:rPr>
      </w:pPr>
      <w:r>
        <w:rPr/>
        <w:pict>
          <v:line style="position:absolute;mso-position-horizontal-relative:page;mso-position-vertical-relative:paragraph;z-index:9256;mso-wrap-distance-left:0;mso-wrap-distance-right:0" from="88.935997pt,7.794078pt" to="244.350997pt,7.794078pt" stroked="true" strokeweight=".398pt" strokecolor="#000000">
            <v:stroke dashstyle="solid"/>
            <w10:wrap type="topAndBottom"/>
          </v:line>
        </w:pict>
      </w:r>
    </w:p>
    <w:p>
      <w:pPr>
        <w:spacing w:line="234" w:lineRule="exact" w:before="0"/>
        <w:ind w:left="0" w:right="2208" w:firstLine="0"/>
        <w:jc w:val="right"/>
        <w:rPr>
          <w:sz w:val="20"/>
        </w:rPr>
      </w:pPr>
      <w:r>
        <w:rPr>
          <w:w w:val="90"/>
          <w:position w:val="7"/>
          <w:sz w:val="14"/>
        </w:rPr>
        <w:t>7</w:t>
      </w:r>
      <w:bookmarkStart w:name="_bookmark760" w:id="1023"/>
      <w:bookmarkEnd w:id="1023"/>
      <w:r>
        <w:rPr>
          <w:w w:val="90"/>
          <w:position w:val="7"/>
          <w:sz w:val="14"/>
        </w:rPr>
      </w:r>
      <w:r>
        <w:rPr>
          <w:w w:val="90"/>
          <w:sz w:val="20"/>
        </w:rPr>
        <w:t>August Lösch (1941e). „Um eine neue Standorttheorie. Eine Auseinandersetzung mit Ritschl“. In:</w:t>
      </w:r>
    </w:p>
    <w:p>
      <w:pPr>
        <w:spacing w:line="236" w:lineRule="exact" w:before="0"/>
        <w:ind w:left="118" w:right="0" w:firstLine="0"/>
        <w:jc w:val="left"/>
        <w:rPr>
          <w:sz w:val="20"/>
        </w:rPr>
      </w:pPr>
      <w:r>
        <w:rPr>
          <w:i/>
          <w:w w:val="90"/>
          <w:sz w:val="20"/>
        </w:rPr>
        <w:t>We</w:t>
      </w:r>
      <w:bookmarkStart w:name="_bookmark761" w:id="1024"/>
      <w:bookmarkEnd w:id="1024"/>
      <w:r>
        <w:rPr>
          <w:i/>
          <w:w w:val="90"/>
          <w:sz w:val="20"/>
        </w:rPr>
        <w:t>ltw</w:t>
      </w:r>
      <w:r>
        <w:rPr>
          <w:i/>
          <w:w w:val="90"/>
          <w:sz w:val="20"/>
        </w:rPr>
        <w:t>irtschaftliches Archiv </w:t>
      </w:r>
      <w:r>
        <w:rPr>
          <w:w w:val="90"/>
          <w:sz w:val="20"/>
        </w:rPr>
        <w:t>54.1941, 1*–11*.</w:t>
      </w:r>
    </w:p>
    <w:p>
      <w:pPr>
        <w:spacing w:line="240" w:lineRule="exact" w:before="6"/>
        <w:ind w:left="118" w:right="2208" w:firstLine="282"/>
        <w:jc w:val="both"/>
        <w:rPr>
          <w:sz w:val="20"/>
        </w:rPr>
      </w:pPr>
      <w:r>
        <w:rPr>
          <w:w w:val="85"/>
          <w:position w:val="7"/>
          <w:sz w:val="14"/>
        </w:rPr>
        <w:t>8</w:t>
      </w:r>
      <w:r>
        <w:rPr>
          <w:w w:val="85"/>
          <w:sz w:val="20"/>
        </w:rPr>
        <w:t>Hans Wilhelm Albrecht Ritschl (1897-1993), deutscher Ökonom, Finanzwissenschafts- und Raum- wirtschaftstheoretiker. 1925 in Göttingen habilitert, ab 1928 Ordinarius für Finanzwissenschaft in Basel, </w:t>
      </w:r>
      <w:r>
        <w:rPr>
          <w:w w:val="90"/>
          <w:sz w:val="20"/>
        </w:rPr>
        <w:t>von </w:t>
      </w:r>
      <w:bookmarkStart w:name="_bookmark762" w:id="1025"/>
      <w:bookmarkEnd w:id="1025"/>
      <w:r>
        <w:rPr>
          <w:w w:val="90"/>
          <w:sz w:val="20"/>
        </w:rPr>
        <w:t>1942</w:t>
      </w:r>
      <w:r>
        <w:rPr>
          <w:w w:val="90"/>
          <w:sz w:val="20"/>
        </w:rPr>
        <w:t> bis 1946 in Straßburg, dann an der Universität Hamburg.</w:t>
      </w:r>
    </w:p>
    <w:p>
      <w:pPr>
        <w:spacing w:line="240" w:lineRule="exact" w:before="0"/>
        <w:ind w:left="118" w:right="2208" w:firstLine="280"/>
        <w:jc w:val="both"/>
        <w:rPr>
          <w:sz w:val="20"/>
        </w:rPr>
      </w:pPr>
      <w:r>
        <w:rPr>
          <w:w w:val="90"/>
          <w:position w:val="7"/>
          <w:sz w:val="14"/>
        </w:rPr>
        <w:t>9</w:t>
      </w:r>
      <w:r>
        <w:rPr>
          <w:w w:val="90"/>
          <w:sz w:val="20"/>
        </w:rPr>
        <w:t>August</w:t>
      </w:r>
      <w:r>
        <w:rPr>
          <w:spacing w:val="-21"/>
          <w:w w:val="90"/>
          <w:sz w:val="20"/>
        </w:rPr>
        <w:t> </w:t>
      </w:r>
      <w:r>
        <w:rPr>
          <w:w w:val="90"/>
          <w:sz w:val="20"/>
        </w:rPr>
        <w:t>Lösch</w:t>
      </w:r>
      <w:r>
        <w:rPr>
          <w:spacing w:val="-21"/>
          <w:w w:val="90"/>
          <w:sz w:val="20"/>
        </w:rPr>
        <w:t> </w:t>
      </w:r>
      <w:r>
        <w:rPr>
          <w:w w:val="90"/>
          <w:sz w:val="20"/>
        </w:rPr>
        <w:t>(1941b).</w:t>
      </w:r>
      <w:r>
        <w:rPr>
          <w:spacing w:val="-21"/>
          <w:w w:val="90"/>
          <w:sz w:val="20"/>
        </w:rPr>
        <w:t> </w:t>
      </w:r>
      <w:r>
        <w:rPr>
          <w:w w:val="90"/>
          <w:sz w:val="20"/>
        </w:rPr>
        <w:t>„Die</w:t>
      </w:r>
      <w:r>
        <w:rPr>
          <w:spacing w:val="-21"/>
          <w:w w:val="90"/>
          <w:sz w:val="20"/>
        </w:rPr>
        <w:t> </w:t>
      </w:r>
      <w:r>
        <w:rPr>
          <w:w w:val="90"/>
          <w:sz w:val="20"/>
        </w:rPr>
        <w:t>neuen</w:t>
      </w:r>
      <w:r>
        <w:rPr>
          <w:spacing w:val="-21"/>
          <w:w w:val="90"/>
          <w:sz w:val="20"/>
        </w:rPr>
        <w:t> </w:t>
      </w:r>
      <w:r>
        <w:rPr>
          <w:w w:val="90"/>
          <w:sz w:val="20"/>
        </w:rPr>
        <w:t>Methoden</w:t>
      </w:r>
      <w:r>
        <w:rPr>
          <w:spacing w:val="-21"/>
          <w:w w:val="90"/>
          <w:sz w:val="20"/>
        </w:rPr>
        <w:t> </w:t>
      </w:r>
      <w:r>
        <w:rPr>
          <w:w w:val="90"/>
          <w:sz w:val="20"/>
        </w:rPr>
        <w:t>der</w:t>
      </w:r>
      <w:r>
        <w:rPr>
          <w:spacing w:val="-21"/>
          <w:w w:val="90"/>
          <w:sz w:val="20"/>
        </w:rPr>
        <w:t> </w:t>
      </w:r>
      <w:r>
        <w:rPr>
          <w:w w:val="90"/>
          <w:sz w:val="20"/>
        </w:rPr>
        <w:t>englischen</w:t>
      </w:r>
      <w:r>
        <w:rPr>
          <w:spacing w:val="-21"/>
          <w:w w:val="90"/>
          <w:sz w:val="20"/>
        </w:rPr>
        <w:t> </w:t>
      </w:r>
      <w:r>
        <w:rPr>
          <w:w w:val="90"/>
          <w:sz w:val="20"/>
        </w:rPr>
        <w:t>Handelspolitik.</w:t>
      </w:r>
      <w:r>
        <w:rPr>
          <w:spacing w:val="-21"/>
          <w:w w:val="90"/>
          <w:sz w:val="20"/>
        </w:rPr>
        <w:t> </w:t>
      </w:r>
      <w:r>
        <w:rPr>
          <w:w w:val="90"/>
          <w:sz w:val="20"/>
        </w:rPr>
        <w:t>Bericht</w:t>
      </w:r>
      <w:r>
        <w:rPr>
          <w:spacing w:val="-21"/>
          <w:w w:val="90"/>
          <w:sz w:val="20"/>
        </w:rPr>
        <w:t> </w:t>
      </w:r>
      <w:r>
        <w:rPr>
          <w:w w:val="90"/>
          <w:sz w:val="20"/>
        </w:rPr>
        <w:t>aus</w:t>
      </w:r>
      <w:r>
        <w:rPr>
          <w:spacing w:val="-21"/>
          <w:w w:val="90"/>
          <w:sz w:val="20"/>
        </w:rPr>
        <w:t> </w:t>
      </w:r>
      <w:r>
        <w:rPr>
          <w:w w:val="90"/>
          <w:sz w:val="20"/>
        </w:rPr>
        <w:t>dem</w:t>
      </w:r>
      <w:r>
        <w:rPr>
          <w:spacing w:val="-21"/>
          <w:w w:val="90"/>
          <w:sz w:val="20"/>
        </w:rPr>
        <w:t> </w:t>
      </w:r>
      <w:r>
        <w:rPr>
          <w:w w:val="90"/>
          <w:sz w:val="20"/>
        </w:rPr>
        <w:t>In- stitut</w:t>
      </w:r>
      <w:r>
        <w:rPr>
          <w:spacing w:val="-16"/>
          <w:w w:val="90"/>
          <w:sz w:val="20"/>
        </w:rPr>
        <w:t> </w:t>
      </w:r>
      <w:r>
        <w:rPr>
          <w:w w:val="90"/>
          <w:sz w:val="20"/>
        </w:rPr>
        <w:t>für</w:t>
      </w:r>
      <w:r>
        <w:rPr>
          <w:spacing w:val="-16"/>
          <w:w w:val="90"/>
          <w:sz w:val="20"/>
        </w:rPr>
        <w:t> </w:t>
      </w:r>
      <w:r>
        <w:rPr>
          <w:w w:val="90"/>
          <w:sz w:val="20"/>
        </w:rPr>
        <w:t>Weltwirtschaft</w:t>
      </w:r>
      <w:r>
        <w:rPr>
          <w:spacing w:val="-16"/>
          <w:w w:val="90"/>
          <w:sz w:val="20"/>
        </w:rPr>
        <w:t> </w:t>
      </w:r>
      <w:r>
        <w:rPr>
          <w:w w:val="90"/>
          <w:sz w:val="20"/>
        </w:rPr>
        <w:t>(unter</w:t>
      </w:r>
      <w:r>
        <w:rPr>
          <w:spacing w:val="-16"/>
          <w:w w:val="90"/>
          <w:sz w:val="20"/>
        </w:rPr>
        <w:t> </w:t>
      </w:r>
      <w:r>
        <w:rPr>
          <w:w w:val="90"/>
          <w:sz w:val="20"/>
        </w:rPr>
        <w:t>Mitarbeit</w:t>
      </w:r>
      <w:r>
        <w:rPr>
          <w:spacing w:val="-16"/>
          <w:w w:val="90"/>
          <w:sz w:val="20"/>
        </w:rPr>
        <w:t> </w:t>
      </w:r>
      <w:r>
        <w:rPr>
          <w:w w:val="90"/>
          <w:sz w:val="20"/>
        </w:rPr>
        <w:t>von</w:t>
      </w:r>
      <w:r>
        <w:rPr>
          <w:spacing w:val="-16"/>
          <w:w w:val="90"/>
          <w:sz w:val="20"/>
        </w:rPr>
        <w:t> </w:t>
      </w:r>
      <w:r>
        <w:rPr>
          <w:w w:val="90"/>
          <w:sz w:val="20"/>
        </w:rPr>
        <w:t>Dr.</w:t>
      </w:r>
      <w:r>
        <w:rPr>
          <w:spacing w:val="-16"/>
          <w:w w:val="90"/>
          <w:sz w:val="20"/>
        </w:rPr>
        <w:t> </w:t>
      </w:r>
      <w:r>
        <w:rPr>
          <w:w w:val="90"/>
          <w:sz w:val="20"/>
        </w:rPr>
        <w:t>G.</w:t>
      </w:r>
      <w:r>
        <w:rPr>
          <w:spacing w:val="-16"/>
          <w:w w:val="90"/>
          <w:sz w:val="20"/>
        </w:rPr>
        <w:t> </w:t>
      </w:r>
      <w:r>
        <w:rPr>
          <w:w w:val="90"/>
          <w:sz w:val="20"/>
        </w:rPr>
        <w:t>Lenschow,</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Löfke,</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Meinhold,</w:t>
      </w:r>
      <w:r>
        <w:rPr>
          <w:spacing w:val="-16"/>
          <w:w w:val="90"/>
          <w:sz w:val="20"/>
        </w:rPr>
        <w:t> </w:t>
      </w:r>
      <w:r>
        <w:rPr>
          <w:w w:val="90"/>
          <w:sz w:val="20"/>
        </w:rPr>
        <w:t>Dr.</w:t>
      </w:r>
      <w:r>
        <w:rPr>
          <w:spacing w:val="-16"/>
          <w:w w:val="90"/>
          <w:sz w:val="20"/>
        </w:rPr>
        <w:t> </w:t>
      </w:r>
      <w:r>
        <w:rPr>
          <w:w w:val="90"/>
          <w:sz w:val="20"/>
        </w:rPr>
        <w:t>L. </w:t>
      </w:r>
      <w:bookmarkStart w:name="_bookmark763" w:id="1026"/>
      <w:bookmarkEnd w:id="1026"/>
      <w:r>
        <w:rPr>
          <w:w w:val="90"/>
          <w:sz w:val="20"/>
        </w:rPr>
      </w:r>
      <w:r>
        <w:rPr>
          <w:w w:val="90"/>
          <w:sz w:val="20"/>
        </w:rPr>
        <w:t>Mülhaupt</w:t>
      </w:r>
      <w:r>
        <w:rPr>
          <w:spacing w:val="-10"/>
          <w:w w:val="90"/>
          <w:sz w:val="20"/>
        </w:rPr>
        <w:t> </w:t>
      </w:r>
      <w:r>
        <w:rPr>
          <w:w w:val="90"/>
          <w:sz w:val="20"/>
        </w:rPr>
        <w:t>und</w:t>
      </w:r>
      <w:r>
        <w:rPr>
          <w:spacing w:val="-10"/>
          <w:w w:val="90"/>
          <w:sz w:val="20"/>
        </w:rPr>
        <w:t> </w:t>
      </w:r>
      <w:r>
        <w:rPr>
          <w:w w:val="90"/>
          <w:sz w:val="20"/>
        </w:rPr>
        <w:t>Dipl.</w:t>
      </w:r>
      <w:r>
        <w:rPr>
          <w:spacing w:val="-10"/>
          <w:w w:val="90"/>
          <w:sz w:val="20"/>
        </w:rPr>
        <w:t> </w:t>
      </w:r>
      <w:r>
        <w:rPr>
          <w:w w:val="90"/>
          <w:sz w:val="20"/>
        </w:rPr>
        <w:t>sc.</w:t>
      </w:r>
      <w:r>
        <w:rPr>
          <w:spacing w:val="-10"/>
          <w:w w:val="90"/>
          <w:sz w:val="20"/>
        </w:rPr>
        <w:t> </w:t>
      </w:r>
      <w:r>
        <w:rPr>
          <w:w w:val="90"/>
          <w:sz w:val="20"/>
        </w:rPr>
        <w:t>pol.</w:t>
      </w:r>
      <w:r>
        <w:rPr>
          <w:spacing w:val="-10"/>
          <w:w w:val="90"/>
          <w:sz w:val="20"/>
        </w:rPr>
        <w:t> </w:t>
      </w:r>
      <w:r>
        <w:rPr>
          <w:w w:val="90"/>
          <w:sz w:val="20"/>
        </w:rPr>
        <w:t>H.</w:t>
      </w:r>
      <w:r>
        <w:rPr>
          <w:spacing w:val="-10"/>
          <w:w w:val="90"/>
          <w:sz w:val="20"/>
        </w:rPr>
        <w:t> </w:t>
      </w:r>
      <w:r>
        <w:rPr>
          <w:w w:val="90"/>
          <w:sz w:val="20"/>
        </w:rPr>
        <w:t>Langeloh)“.</w:t>
      </w:r>
      <w:r>
        <w:rPr>
          <w:spacing w:val="-10"/>
          <w:w w:val="90"/>
          <w:sz w:val="20"/>
        </w:rPr>
        <w:t> </w:t>
      </w:r>
      <w:r>
        <w:rPr>
          <w:w w:val="90"/>
          <w:sz w:val="20"/>
        </w:rPr>
        <w:t>In:</w:t>
      </w:r>
      <w:r>
        <w:rPr>
          <w:spacing w:val="-10"/>
          <w:w w:val="90"/>
          <w:sz w:val="20"/>
        </w:rPr>
        <w:t> </w:t>
      </w:r>
      <w:r>
        <w:rPr>
          <w:i/>
          <w:spacing w:val="-3"/>
          <w:w w:val="90"/>
          <w:sz w:val="20"/>
        </w:rPr>
        <w:t>Weltwirtschaftliches</w:t>
      </w:r>
      <w:r>
        <w:rPr>
          <w:i/>
          <w:spacing w:val="-10"/>
          <w:w w:val="90"/>
          <w:sz w:val="20"/>
        </w:rPr>
        <w:t> </w:t>
      </w:r>
      <w:r>
        <w:rPr>
          <w:i/>
          <w:w w:val="90"/>
          <w:sz w:val="20"/>
        </w:rPr>
        <w:t>Archiv</w:t>
      </w:r>
      <w:r>
        <w:rPr>
          <w:i/>
          <w:spacing w:val="-10"/>
          <w:w w:val="90"/>
          <w:sz w:val="20"/>
        </w:rPr>
        <w:t> </w:t>
      </w:r>
      <w:r>
        <w:rPr>
          <w:w w:val="90"/>
          <w:sz w:val="20"/>
        </w:rPr>
        <w:t>54,</w:t>
      </w:r>
      <w:r>
        <w:rPr>
          <w:spacing w:val="-10"/>
          <w:w w:val="90"/>
          <w:sz w:val="20"/>
        </w:rPr>
        <w:t> </w:t>
      </w:r>
      <w:r>
        <w:rPr>
          <w:w w:val="90"/>
          <w:sz w:val="20"/>
        </w:rPr>
        <w:t>S.</w:t>
      </w:r>
      <w:r>
        <w:rPr>
          <w:spacing w:val="-10"/>
          <w:w w:val="90"/>
          <w:sz w:val="20"/>
        </w:rPr>
        <w:t> </w:t>
      </w:r>
      <w:r>
        <w:rPr>
          <w:w w:val="90"/>
          <w:sz w:val="20"/>
        </w:rPr>
        <w:t>312–346.</w:t>
      </w:r>
    </w:p>
    <w:p>
      <w:pPr>
        <w:spacing w:line="240" w:lineRule="exact" w:before="0"/>
        <w:ind w:left="118" w:right="2208" w:firstLine="232"/>
        <w:jc w:val="both"/>
        <w:rPr>
          <w:sz w:val="20"/>
        </w:rPr>
      </w:pPr>
      <w:r>
        <w:rPr>
          <w:w w:val="90"/>
          <w:position w:val="7"/>
          <w:sz w:val="14"/>
        </w:rPr>
        <w:t>10</w:t>
      </w:r>
      <w:r>
        <w:rPr>
          <w:w w:val="90"/>
          <w:sz w:val="20"/>
        </w:rPr>
        <w:t>Hilfried</w:t>
      </w:r>
      <w:r>
        <w:rPr>
          <w:spacing w:val="-22"/>
          <w:w w:val="90"/>
          <w:sz w:val="20"/>
        </w:rPr>
        <w:t> </w:t>
      </w:r>
      <w:r>
        <w:rPr>
          <w:w w:val="90"/>
          <w:sz w:val="20"/>
        </w:rPr>
        <w:t>Spiethoff</w:t>
      </w:r>
      <w:r>
        <w:rPr>
          <w:spacing w:val="-22"/>
          <w:w w:val="90"/>
          <w:sz w:val="20"/>
        </w:rPr>
        <w:t> </w:t>
      </w:r>
      <w:r>
        <w:rPr>
          <w:w w:val="90"/>
          <w:sz w:val="20"/>
        </w:rPr>
        <w:t>(ca.</w:t>
      </w:r>
      <w:r>
        <w:rPr>
          <w:spacing w:val="-22"/>
          <w:w w:val="90"/>
          <w:sz w:val="20"/>
        </w:rPr>
        <w:t> </w:t>
      </w:r>
      <w:r>
        <w:rPr>
          <w:w w:val="90"/>
          <w:sz w:val="20"/>
        </w:rPr>
        <w:t>1920-1941),</w:t>
      </w:r>
      <w:r>
        <w:rPr>
          <w:spacing w:val="-22"/>
          <w:w w:val="90"/>
          <w:sz w:val="20"/>
        </w:rPr>
        <w:t> </w:t>
      </w:r>
      <w:r>
        <w:rPr>
          <w:w w:val="90"/>
          <w:sz w:val="20"/>
        </w:rPr>
        <w:t>der</w:t>
      </w:r>
      <w:r>
        <w:rPr>
          <w:spacing w:val="-22"/>
          <w:w w:val="90"/>
          <w:sz w:val="20"/>
        </w:rPr>
        <w:t> </w:t>
      </w:r>
      <w:r>
        <w:rPr>
          <w:w w:val="90"/>
          <w:sz w:val="20"/>
        </w:rPr>
        <w:t>im</w:t>
      </w:r>
      <w:r>
        <w:rPr>
          <w:spacing w:val="-22"/>
          <w:w w:val="90"/>
          <w:sz w:val="20"/>
        </w:rPr>
        <w:t> </w:t>
      </w:r>
      <w:r>
        <w:rPr>
          <w:w w:val="90"/>
          <w:sz w:val="20"/>
        </w:rPr>
        <w:t>Kampf</w:t>
      </w:r>
      <w:r>
        <w:rPr>
          <w:spacing w:val="-22"/>
          <w:w w:val="90"/>
          <w:sz w:val="20"/>
        </w:rPr>
        <w:t> </w:t>
      </w:r>
      <w:r>
        <w:rPr>
          <w:w w:val="90"/>
          <w:sz w:val="20"/>
        </w:rPr>
        <w:t>an</w:t>
      </w:r>
      <w:r>
        <w:rPr>
          <w:spacing w:val="-22"/>
          <w:w w:val="90"/>
          <w:sz w:val="20"/>
        </w:rPr>
        <w:t> </w:t>
      </w:r>
      <w:r>
        <w:rPr>
          <w:w w:val="90"/>
          <w:sz w:val="20"/>
        </w:rPr>
        <w:t>der</w:t>
      </w:r>
      <w:r>
        <w:rPr>
          <w:spacing w:val="-22"/>
          <w:w w:val="90"/>
          <w:sz w:val="20"/>
        </w:rPr>
        <w:t> </w:t>
      </w:r>
      <w:r>
        <w:rPr>
          <w:w w:val="90"/>
          <w:sz w:val="20"/>
        </w:rPr>
        <w:t>Ostfront</w:t>
      </w:r>
      <w:r>
        <w:rPr>
          <w:spacing w:val="-22"/>
          <w:w w:val="90"/>
          <w:sz w:val="20"/>
        </w:rPr>
        <w:t> </w:t>
      </w:r>
      <w:r>
        <w:rPr>
          <w:w w:val="90"/>
          <w:sz w:val="20"/>
        </w:rPr>
        <w:t>starb,</w:t>
      </w:r>
      <w:r>
        <w:rPr>
          <w:spacing w:val="-22"/>
          <w:w w:val="90"/>
          <w:sz w:val="20"/>
        </w:rPr>
        <w:t> </w:t>
      </w:r>
      <w:r>
        <w:rPr>
          <w:w w:val="90"/>
          <w:sz w:val="20"/>
        </w:rPr>
        <w:t>war</w:t>
      </w:r>
      <w:r>
        <w:rPr>
          <w:spacing w:val="-22"/>
          <w:w w:val="90"/>
          <w:sz w:val="20"/>
        </w:rPr>
        <w:t> </w:t>
      </w:r>
      <w:r>
        <w:rPr>
          <w:w w:val="90"/>
          <w:sz w:val="20"/>
        </w:rPr>
        <w:t>Arthur</w:t>
      </w:r>
      <w:r>
        <w:rPr>
          <w:spacing w:val="-22"/>
          <w:w w:val="90"/>
          <w:sz w:val="20"/>
        </w:rPr>
        <w:t> </w:t>
      </w:r>
      <w:r>
        <w:rPr>
          <w:w w:val="90"/>
          <w:sz w:val="20"/>
        </w:rPr>
        <w:t>Spiethoffs</w:t>
      </w:r>
      <w:r>
        <w:rPr>
          <w:spacing w:val="-22"/>
          <w:w w:val="90"/>
          <w:sz w:val="20"/>
        </w:rPr>
        <w:t> </w:t>
      </w:r>
      <w:r>
        <w:rPr>
          <w:w w:val="90"/>
          <w:sz w:val="20"/>
        </w:rPr>
        <w:t>ein- ziger</w:t>
      </w:r>
      <w:r>
        <w:rPr>
          <w:spacing w:val="-26"/>
          <w:w w:val="90"/>
          <w:sz w:val="20"/>
        </w:rPr>
        <w:t> </w:t>
      </w:r>
      <w:r>
        <w:rPr>
          <w:w w:val="90"/>
          <w:sz w:val="20"/>
        </w:rPr>
        <w:t>Sohn.</w:t>
      </w:r>
      <w:r>
        <w:rPr>
          <w:spacing w:val="-26"/>
          <w:w w:val="90"/>
          <w:sz w:val="20"/>
        </w:rPr>
        <w:t> </w:t>
      </w:r>
      <w:r>
        <w:rPr>
          <w:w w:val="90"/>
          <w:sz w:val="20"/>
        </w:rPr>
        <w:t>Die</w:t>
      </w:r>
      <w:r>
        <w:rPr>
          <w:spacing w:val="-26"/>
          <w:w w:val="90"/>
          <w:sz w:val="20"/>
        </w:rPr>
        <w:t> </w:t>
      </w:r>
      <w:r>
        <w:rPr>
          <w:w w:val="90"/>
          <w:sz w:val="20"/>
        </w:rPr>
        <w:t>Operation</w:t>
      </w:r>
      <w:r>
        <w:rPr>
          <w:spacing w:val="-26"/>
          <w:w w:val="90"/>
          <w:sz w:val="20"/>
        </w:rPr>
        <w:t> </w:t>
      </w:r>
      <w:r>
        <w:rPr>
          <w:w w:val="90"/>
          <w:sz w:val="20"/>
        </w:rPr>
        <w:t>Barbarossa,</w:t>
      </w:r>
      <w:r>
        <w:rPr>
          <w:spacing w:val="-26"/>
          <w:w w:val="90"/>
          <w:sz w:val="20"/>
        </w:rPr>
        <w:t> </w:t>
      </w:r>
      <w:r>
        <w:rPr>
          <w:w w:val="90"/>
          <w:sz w:val="20"/>
        </w:rPr>
        <w:t>der</w:t>
      </w:r>
      <w:r>
        <w:rPr>
          <w:spacing w:val="-26"/>
          <w:w w:val="90"/>
          <w:sz w:val="20"/>
        </w:rPr>
        <w:t> </w:t>
      </w:r>
      <w:r>
        <w:rPr>
          <w:w w:val="90"/>
          <w:sz w:val="20"/>
        </w:rPr>
        <w:t>Angriff</w:t>
      </w:r>
      <w:r>
        <w:rPr>
          <w:spacing w:val="-26"/>
          <w:w w:val="90"/>
          <w:sz w:val="20"/>
        </w:rPr>
        <w:t> </w:t>
      </w:r>
      <w:r>
        <w:rPr>
          <w:w w:val="90"/>
          <w:sz w:val="20"/>
        </w:rPr>
        <w:t>der</w:t>
      </w:r>
      <w:r>
        <w:rPr>
          <w:spacing w:val="-26"/>
          <w:w w:val="90"/>
          <w:sz w:val="20"/>
        </w:rPr>
        <w:t> </w:t>
      </w:r>
      <w:r>
        <w:rPr>
          <w:spacing w:val="-3"/>
          <w:w w:val="90"/>
          <w:sz w:val="20"/>
        </w:rPr>
        <w:t>Wehrmacht</w:t>
      </w:r>
      <w:r>
        <w:rPr>
          <w:spacing w:val="-26"/>
          <w:w w:val="90"/>
          <w:sz w:val="20"/>
        </w:rPr>
        <w:t> </w:t>
      </w:r>
      <w:r>
        <w:rPr>
          <w:w w:val="90"/>
          <w:sz w:val="20"/>
        </w:rPr>
        <w:t>auf</w:t>
      </w:r>
      <w:r>
        <w:rPr>
          <w:spacing w:val="-26"/>
          <w:w w:val="90"/>
          <w:sz w:val="20"/>
        </w:rPr>
        <w:t> </w:t>
      </w:r>
      <w:r>
        <w:rPr>
          <w:w w:val="90"/>
          <w:sz w:val="20"/>
        </w:rPr>
        <w:t>die</w:t>
      </w:r>
      <w:r>
        <w:rPr>
          <w:spacing w:val="-26"/>
          <w:w w:val="90"/>
          <w:sz w:val="20"/>
        </w:rPr>
        <w:t> </w:t>
      </w:r>
      <w:r>
        <w:rPr>
          <w:w w:val="90"/>
          <w:sz w:val="20"/>
        </w:rPr>
        <w:t>Sowjetunion,</w:t>
      </w:r>
      <w:r>
        <w:rPr>
          <w:spacing w:val="-26"/>
          <w:w w:val="90"/>
          <w:sz w:val="20"/>
        </w:rPr>
        <w:t> </w:t>
      </w:r>
      <w:r>
        <w:rPr>
          <w:w w:val="90"/>
          <w:sz w:val="20"/>
        </w:rPr>
        <w:t>begann</w:t>
      </w:r>
      <w:r>
        <w:rPr>
          <w:spacing w:val="-26"/>
          <w:w w:val="90"/>
          <w:sz w:val="20"/>
        </w:rPr>
        <w:t> </w:t>
      </w:r>
      <w:r>
        <w:rPr>
          <w:w w:val="90"/>
          <w:sz w:val="20"/>
        </w:rPr>
        <w:t>am</w:t>
      </w:r>
      <w:r>
        <w:rPr>
          <w:spacing w:val="-26"/>
          <w:w w:val="90"/>
          <w:sz w:val="20"/>
        </w:rPr>
        <w:t> </w:t>
      </w:r>
      <w:r>
        <w:rPr>
          <w:w w:val="90"/>
          <w:sz w:val="20"/>
        </w:rPr>
        <w:t>22. Juni</w:t>
      </w:r>
      <w:r>
        <w:rPr>
          <w:spacing w:val="-31"/>
          <w:w w:val="90"/>
          <w:sz w:val="20"/>
        </w:rPr>
        <w:t> </w:t>
      </w:r>
      <w:r>
        <w:rPr>
          <w:w w:val="90"/>
          <w:sz w:val="20"/>
        </w:rPr>
        <w:t>1941.</w:t>
      </w:r>
      <w:r>
        <w:rPr>
          <w:spacing w:val="-31"/>
          <w:w w:val="90"/>
          <w:sz w:val="20"/>
        </w:rPr>
        <w:t> </w:t>
      </w:r>
      <w:r>
        <w:rPr>
          <w:w w:val="90"/>
          <w:sz w:val="20"/>
        </w:rPr>
        <w:t>Es</w:t>
      </w:r>
      <w:r>
        <w:rPr>
          <w:spacing w:val="-31"/>
          <w:w w:val="90"/>
          <w:sz w:val="20"/>
        </w:rPr>
        <w:t> </w:t>
      </w:r>
      <w:r>
        <w:rPr>
          <w:w w:val="90"/>
          <w:sz w:val="20"/>
        </w:rPr>
        <w:t>war</w:t>
      </w:r>
      <w:r>
        <w:rPr>
          <w:spacing w:val="-31"/>
          <w:w w:val="90"/>
          <w:sz w:val="20"/>
        </w:rPr>
        <w:t> </w:t>
      </w:r>
      <w:r>
        <w:rPr>
          <w:w w:val="90"/>
          <w:sz w:val="20"/>
        </w:rPr>
        <w:t>eine</w:t>
      </w:r>
      <w:r>
        <w:rPr>
          <w:spacing w:val="-31"/>
          <w:w w:val="90"/>
          <w:sz w:val="20"/>
        </w:rPr>
        <w:t> </w:t>
      </w:r>
      <w:r>
        <w:rPr>
          <w:w w:val="90"/>
          <w:sz w:val="20"/>
        </w:rPr>
        <w:t>der</w:t>
      </w:r>
      <w:r>
        <w:rPr>
          <w:spacing w:val="-31"/>
          <w:w w:val="90"/>
          <w:sz w:val="20"/>
        </w:rPr>
        <w:t> </w:t>
      </w:r>
      <w:r>
        <w:rPr>
          <w:w w:val="90"/>
          <w:sz w:val="20"/>
        </w:rPr>
        <w:t>größten</w:t>
      </w:r>
      <w:r>
        <w:rPr>
          <w:spacing w:val="-31"/>
          <w:w w:val="90"/>
          <w:sz w:val="20"/>
        </w:rPr>
        <w:t> </w:t>
      </w:r>
      <w:r>
        <w:rPr>
          <w:w w:val="90"/>
          <w:sz w:val="20"/>
        </w:rPr>
        <w:t>Militäroperationen</w:t>
      </w:r>
      <w:r>
        <w:rPr>
          <w:spacing w:val="-31"/>
          <w:w w:val="90"/>
          <w:sz w:val="20"/>
        </w:rPr>
        <w:t> </w:t>
      </w:r>
      <w:r>
        <w:rPr>
          <w:w w:val="90"/>
          <w:sz w:val="20"/>
        </w:rPr>
        <w:t>Hitlers</w:t>
      </w:r>
      <w:r>
        <w:rPr>
          <w:spacing w:val="-31"/>
          <w:w w:val="90"/>
          <w:sz w:val="20"/>
        </w:rPr>
        <w:t> </w:t>
      </w:r>
      <w:r>
        <w:rPr>
          <w:w w:val="90"/>
          <w:sz w:val="20"/>
        </w:rPr>
        <w:t>mit</w:t>
      </w:r>
      <w:r>
        <w:rPr>
          <w:spacing w:val="-31"/>
          <w:w w:val="90"/>
          <w:sz w:val="20"/>
        </w:rPr>
        <w:t> </w:t>
      </w:r>
      <w:r>
        <w:rPr>
          <w:w w:val="90"/>
          <w:sz w:val="20"/>
        </w:rPr>
        <w:t>mehr</w:t>
      </w:r>
      <w:r>
        <w:rPr>
          <w:spacing w:val="-31"/>
          <w:w w:val="90"/>
          <w:sz w:val="20"/>
        </w:rPr>
        <w:t> </w:t>
      </w:r>
      <w:r>
        <w:rPr>
          <w:w w:val="90"/>
          <w:sz w:val="20"/>
        </w:rPr>
        <w:t>als</w:t>
      </w:r>
      <w:r>
        <w:rPr>
          <w:spacing w:val="-31"/>
          <w:w w:val="90"/>
          <w:sz w:val="20"/>
        </w:rPr>
        <w:t> </w:t>
      </w:r>
      <w:r>
        <w:rPr>
          <w:w w:val="90"/>
          <w:sz w:val="20"/>
        </w:rPr>
        <w:t>drei</w:t>
      </w:r>
      <w:r>
        <w:rPr>
          <w:spacing w:val="-31"/>
          <w:w w:val="90"/>
          <w:sz w:val="20"/>
        </w:rPr>
        <w:t> </w:t>
      </w:r>
      <w:r>
        <w:rPr>
          <w:w w:val="90"/>
          <w:sz w:val="20"/>
        </w:rPr>
        <w:t>Millionen</w:t>
      </w:r>
      <w:r>
        <w:rPr>
          <w:spacing w:val="-31"/>
          <w:w w:val="90"/>
          <w:sz w:val="20"/>
        </w:rPr>
        <w:t> </w:t>
      </w:r>
      <w:r>
        <w:rPr>
          <w:w w:val="90"/>
          <w:sz w:val="20"/>
        </w:rPr>
        <w:t>Soldaten,</w:t>
      </w:r>
      <w:r>
        <w:rPr>
          <w:spacing w:val="-31"/>
          <w:w w:val="90"/>
          <w:sz w:val="20"/>
        </w:rPr>
        <w:t> </w:t>
      </w:r>
      <w:r>
        <w:rPr>
          <w:w w:val="90"/>
          <w:sz w:val="20"/>
        </w:rPr>
        <w:t>auf- geteilt</w:t>
      </w:r>
      <w:r>
        <w:rPr>
          <w:spacing w:val="-32"/>
          <w:w w:val="90"/>
          <w:sz w:val="20"/>
        </w:rPr>
        <w:t> </w:t>
      </w:r>
      <w:r>
        <w:rPr>
          <w:w w:val="90"/>
          <w:sz w:val="20"/>
        </w:rPr>
        <w:t>in</w:t>
      </w:r>
      <w:r>
        <w:rPr>
          <w:spacing w:val="-32"/>
          <w:w w:val="90"/>
          <w:sz w:val="20"/>
        </w:rPr>
        <w:t> </w:t>
      </w:r>
      <w:r>
        <w:rPr>
          <w:w w:val="90"/>
          <w:sz w:val="20"/>
        </w:rPr>
        <w:t>153</w:t>
      </w:r>
      <w:r>
        <w:rPr>
          <w:spacing w:val="-32"/>
          <w:w w:val="90"/>
          <w:sz w:val="20"/>
        </w:rPr>
        <w:t> </w:t>
      </w:r>
      <w:r>
        <w:rPr>
          <w:w w:val="90"/>
          <w:sz w:val="20"/>
        </w:rPr>
        <w:t>Divisionen,</w:t>
      </w:r>
      <w:r>
        <w:rPr>
          <w:spacing w:val="-32"/>
          <w:w w:val="90"/>
          <w:sz w:val="20"/>
        </w:rPr>
        <w:t> </w:t>
      </w:r>
      <w:r>
        <w:rPr>
          <w:w w:val="90"/>
          <w:sz w:val="20"/>
        </w:rPr>
        <w:t>3.600</w:t>
      </w:r>
      <w:r>
        <w:rPr>
          <w:spacing w:val="-32"/>
          <w:w w:val="90"/>
          <w:sz w:val="20"/>
        </w:rPr>
        <w:t> </w:t>
      </w:r>
      <w:r>
        <w:rPr>
          <w:w w:val="90"/>
          <w:sz w:val="20"/>
        </w:rPr>
        <w:t>Panzer</w:t>
      </w:r>
      <w:r>
        <w:rPr>
          <w:spacing w:val="-32"/>
          <w:w w:val="90"/>
          <w:sz w:val="20"/>
        </w:rPr>
        <w:t> </w:t>
      </w:r>
      <w:r>
        <w:rPr>
          <w:w w:val="90"/>
          <w:sz w:val="20"/>
        </w:rPr>
        <w:t>und</w:t>
      </w:r>
      <w:r>
        <w:rPr>
          <w:spacing w:val="-32"/>
          <w:w w:val="90"/>
          <w:sz w:val="20"/>
        </w:rPr>
        <w:t> </w:t>
      </w:r>
      <w:r>
        <w:rPr>
          <w:w w:val="90"/>
          <w:sz w:val="20"/>
        </w:rPr>
        <w:t>rund</w:t>
      </w:r>
      <w:r>
        <w:rPr>
          <w:spacing w:val="-32"/>
          <w:w w:val="90"/>
          <w:sz w:val="20"/>
        </w:rPr>
        <w:t> </w:t>
      </w:r>
      <w:r>
        <w:rPr>
          <w:w w:val="90"/>
          <w:sz w:val="20"/>
        </w:rPr>
        <w:t>600.000</w:t>
      </w:r>
      <w:r>
        <w:rPr>
          <w:spacing w:val="-32"/>
          <w:w w:val="90"/>
          <w:sz w:val="20"/>
        </w:rPr>
        <w:t> </w:t>
      </w:r>
      <w:r>
        <w:rPr>
          <w:w w:val="90"/>
          <w:sz w:val="20"/>
        </w:rPr>
        <w:t>bewaffneten</w:t>
      </w:r>
      <w:r>
        <w:rPr>
          <w:spacing w:val="-32"/>
          <w:w w:val="90"/>
          <w:sz w:val="20"/>
        </w:rPr>
        <w:t> </w:t>
      </w:r>
      <w:r>
        <w:rPr>
          <w:w w:val="90"/>
          <w:sz w:val="20"/>
        </w:rPr>
        <w:t>Fahrzeugen.</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1920" w:val="left" w:leader="none"/>
        </w:tabs>
        <w:spacing w:before="84"/>
        <w:ind w:left="103"/>
      </w:pPr>
      <w:r>
        <w:rPr>
          <w:w w:val="95"/>
        </w:rPr>
        <w:t>192</w:t>
        <w:tab/>
      </w:r>
      <w:bookmarkStart w:name="_bookmark764" w:id="1027"/>
      <w:bookmarkEnd w:id="1027"/>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90"/>
        </w:rPr>
        <w:t>18.9.</w:t>
      </w:r>
      <w:r>
        <w:rPr>
          <w:spacing w:val="-21"/>
          <w:w w:val="90"/>
        </w:rPr>
        <w:t> </w:t>
      </w:r>
      <w:r>
        <w:rPr>
          <w:w w:val="90"/>
        </w:rPr>
        <w:t>in</w:t>
      </w:r>
      <w:r>
        <w:rPr>
          <w:spacing w:val="-21"/>
          <w:w w:val="90"/>
        </w:rPr>
        <w:t> </w:t>
      </w:r>
      <w:r>
        <w:rPr>
          <w:w w:val="90"/>
        </w:rPr>
        <w:t>Jena</w:t>
      </w:r>
      <w:r>
        <w:rPr>
          <w:spacing w:val="-21"/>
          <w:w w:val="90"/>
        </w:rPr>
        <w:t> </w:t>
      </w:r>
      <w:r>
        <w:rPr>
          <w:w w:val="90"/>
        </w:rPr>
        <w:t>im</w:t>
      </w:r>
      <w:r>
        <w:rPr>
          <w:spacing w:val="-21"/>
          <w:w w:val="90"/>
        </w:rPr>
        <w:t> </w:t>
      </w:r>
      <w:r>
        <w:rPr>
          <w:w w:val="90"/>
        </w:rPr>
        <w:t>Alter</w:t>
      </w:r>
      <w:r>
        <w:rPr>
          <w:spacing w:val="-21"/>
          <w:w w:val="90"/>
        </w:rPr>
        <w:t> </w:t>
      </w:r>
      <w:r>
        <w:rPr>
          <w:w w:val="90"/>
        </w:rPr>
        <w:t>von</w:t>
      </w:r>
      <w:r>
        <w:rPr>
          <w:spacing w:val="-21"/>
          <w:w w:val="90"/>
        </w:rPr>
        <w:t> </w:t>
      </w:r>
      <w:r>
        <w:rPr>
          <w:w w:val="90"/>
        </w:rPr>
        <w:t>79</w:t>
      </w:r>
      <w:r>
        <w:rPr>
          <w:spacing w:val="-21"/>
          <w:w w:val="90"/>
        </w:rPr>
        <w:t> </w:t>
      </w:r>
      <w:r>
        <w:rPr>
          <w:w w:val="90"/>
        </w:rPr>
        <w:t>Jahren</w:t>
      </w:r>
      <w:r>
        <w:rPr>
          <w:spacing w:val="-21"/>
          <w:w w:val="90"/>
        </w:rPr>
        <w:t> </w:t>
      </w:r>
      <w:r>
        <w:rPr>
          <w:w w:val="90"/>
        </w:rPr>
        <w:t>starb.</w:t>
      </w:r>
      <w:r>
        <w:rPr>
          <w:color w:val="2E3092"/>
          <w:w w:val="90"/>
          <w:position w:val="9"/>
          <w:sz w:val="17"/>
        </w:rPr>
        <w:t>11</w:t>
      </w:r>
      <w:r>
        <w:rPr>
          <w:color w:val="2E3092"/>
          <w:spacing w:val="1"/>
          <w:w w:val="90"/>
          <w:position w:val="9"/>
          <w:sz w:val="17"/>
        </w:rPr>
        <w:t> </w:t>
      </w:r>
      <w:r>
        <w:rPr>
          <w:w w:val="90"/>
        </w:rPr>
        <w:t>Ein</w:t>
      </w:r>
      <w:r>
        <w:rPr>
          <w:spacing w:val="-21"/>
          <w:w w:val="90"/>
        </w:rPr>
        <w:t> </w:t>
      </w:r>
      <w:r>
        <w:rPr>
          <w:w w:val="90"/>
        </w:rPr>
        <w:t>reiches</w:t>
      </w:r>
      <w:r>
        <w:rPr>
          <w:spacing w:val="-21"/>
          <w:w w:val="90"/>
        </w:rPr>
        <w:t> </w:t>
      </w:r>
      <w:r>
        <w:rPr>
          <w:w w:val="90"/>
        </w:rPr>
        <w:t>Leben.</w:t>
      </w:r>
      <w:r>
        <w:rPr>
          <w:spacing w:val="-21"/>
          <w:w w:val="90"/>
        </w:rPr>
        <w:t> </w:t>
      </w:r>
      <w:r>
        <w:rPr>
          <w:w w:val="90"/>
        </w:rPr>
        <w:t>Bis</w:t>
      </w:r>
      <w:r>
        <w:rPr>
          <w:spacing w:val="-21"/>
          <w:w w:val="90"/>
        </w:rPr>
        <w:t> </w:t>
      </w:r>
      <w:r>
        <w:rPr>
          <w:w w:val="90"/>
        </w:rPr>
        <w:t>zu</w:t>
      </w:r>
      <w:r>
        <w:rPr>
          <w:spacing w:val="-21"/>
          <w:w w:val="90"/>
        </w:rPr>
        <w:t> </w:t>
      </w:r>
      <w:r>
        <w:rPr>
          <w:w w:val="90"/>
        </w:rPr>
        <w:t>Ende</w:t>
      </w:r>
      <w:r>
        <w:rPr>
          <w:spacing w:val="-21"/>
          <w:w w:val="90"/>
        </w:rPr>
        <w:t> </w:t>
      </w:r>
      <w:r>
        <w:rPr>
          <w:w w:val="90"/>
        </w:rPr>
        <w:t>frisch</w:t>
      </w:r>
      <w:r>
        <w:rPr>
          <w:spacing w:val="-21"/>
          <w:w w:val="90"/>
        </w:rPr>
        <w:t> </w:t>
      </w:r>
      <w:r>
        <w:rPr>
          <w:w w:val="90"/>
        </w:rPr>
        <w:t>und leistungsfähig.</w:t>
      </w:r>
      <w:r>
        <w:rPr>
          <w:spacing w:val="-30"/>
          <w:w w:val="90"/>
        </w:rPr>
        <w:t> </w:t>
      </w:r>
      <w:r>
        <w:rPr>
          <w:w w:val="90"/>
        </w:rPr>
        <w:t>Man</w:t>
      </w:r>
      <w:r>
        <w:rPr>
          <w:spacing w:val="-30"/>
          <w:w w:val="90"/>
        </w:rPr>
        <w:t> </w:t>
      </w:r>
      <w:r>
        <w:rPr>
          <w:w w:val="90"/>
        </w:rPr>
        <w:t>sagt</w:t>
      </w:r>
      <w:r>
        <w:rPr>
          <w:spacing w:val="-30"/>
          <w:w w:val="90"/>
        </w:rPr>
        <w:t> </w:t>
      </w:r>
      <w:r>
        <w:rPr>
          <w:w w:val="90"/>
        </w:rPr>
        <w:t>sich,</w:t>
      </w:r>
      <w:r>
        <w:rPr>
          <w:spacing w:val="-30"/>
          <w:w w:val="90"/>
        </w:rPr>
        <w:t> </w:t>
      </w:r>
      <w:r>
        <w:rPr>
          <w:w w:val="90"/>
        </w:rPr>
        <w:t>daß</w:t>
      </w:r>
      <w:r>
        <w:rPr>
          <w:spacing w:val="-30"/>
          <w:w w:val="90"/>
        </w:rPr>
        <w:t> </w:t>
      </w:r>
      <w:r>
        <w:rPr>
          <w:w w:val="90"/>
        </w:rPr>
        <w:t>es</w:t>
      </w:r>
      <w:r>
        <w:rPr>
          <w:spacing w:val="-30"/>
          <w:w w:val="90"/>
        </w:rPr>
        <w:t> </w:t>
      </w:r>
      <w:r>
        <w:rPr>
          <w:w w:val="90"/>
        </w:rPr>
        <w:t>für</w:t>
      </w:r>
      <w:r>
        <w:rPr>
          <w:spacing w:val="-30"/>
          <w:w w:val="90"/>
        </w:rPr>
        <w:t> </w:t>
      </w:r>
      <w:r>
        <w:rPr>
          <w:w w:val="90"/>
        </w:rPr>
        <w:t>sie</w:t>
      </w:r>
      <w:r>
        <w:rPr>
          <w:spacing w:val="-30"/>
          <w:w w:val="90"/>
        </w:rPr>
        <w:t> </w:t>
      </w:r>
      <w:r>
        <w:rPr>
          <w:w w:val="90"/>
        </w:rPr>
        <w:t>gut</w:t>
      </w:r>
      <w:r>
        <w:rPr>
          <w:spacing w:val="-30"/>
          <w:w w:val="90"/>
        </w:rPr>
        <w:t> </w:t>
      </w:r>
      <w:r>
        <w:rPr>
          <w:w w:val="90"/>
        </w:rPr>
        <w:t>war,</w:t>
      </w:r>
      <w:r>
        <w:rPr>
          <w:spacing w:val="-30"/>
          <w:w w:val="90"/>
        </w:rPr>
        <w:t> </w:t>
      </w:r>
      <w:r>
        <w:rPr>
          <w:w w:val="90"/>
        </w:rPr>
        <w:t>so</w:t>
      </w:r>
      <w:r>
        <w:rPr>
          <w:spacing w:val="-30"/>
          <w:w w:val="90"/>
        </w:rPr>
        <w:t> </w:t>
      </w:r>
      <w:r>
        <w:rPr>
          <w:w w:val="90"/>
        </w:rPr>
        <w:t>zu</w:t>
      </w:r>
      <w:r>
        <w:rPr>
          <w:spacing w:val="-30"/>
          <w:w w:val="90"/>
        </w:rPr>
        <w:t> </w:t>
      </w:r>
      <w:r>
        <w:rPr>
          <w:w w:val="90"/>
        </w:rPr>
        <w:t>sterben.</w:t>
      </w:r>
      <w:r>
        <w:rPr>
          <w:spacing w:val="-30"/>
          <w:w w:val="90"/>
        </w:rPr>
        <w:t> </w:t>
      </w:r>
      <w:r>
        <w:rPr>
          <w:w w:val="90"/>
        </w:rPr>
        <w:t>Aber</w:t>
      </w:r>
      <w:r>
        <w:rPr>
          <w:spacing w:val="-30"/>
          <w:w w:val="90"/>
        </w:rPr>
        <w:t> </w:t>
      </w:r>
      <w:r>
        <w:rPr>
          <w:w w:val="90"/>
        </w:rPr>
        <w:t>der</w:t>
      </w:r>
      <w:r>
        <w:rPr>
          <w:spacing w:val="-30"/>
          <w:w w:val="90"/>
        </w:rPr>
        <w:t> </w:t>
      </w:r>
      <w:r>
        <w:rPr>
          <w:w w:val="90"/>
        </w:rPr>
        <w:t>Abschied ist</w:t>
      </w:r>
      <w:r>
        <w:rPr>
          <w:spacing w:val="-23"/>
          <w:w w:val="90"/>
        </w:rPr>
        <w:t> </w:t>
      </w:r>
      <w:r>
        <w:rPr>
          <w:w w:val="90"/>
        </w:rPr>
        <w:t>doch</w:t>
      </w:r>
      <w:r>
        <w:rPr>
          <w:spacing w:val="-23"/>
          <w:w w:val="90"/>
        </w:rPr>
        <w:t> </w:t>
      </w:r>
      <w:r>
        <w:rPr>
          <w:w w:val="90"/>
        </w:rPr>
        <w:t>bitter.</w:t>
      </w:r>
    </w:p>
    <w:p>
      <w:pPr>
        <w:pStyle w:val="BodyText"/>
        <w:spacing w:line="288" w:lineRule="exact" w:before="1"/>
        <w:ind w:left="2546" w:right="1265"/>
      </w:pPr>
      <w:r>
        <w:rPr>
          <w:w w:val="90"/>
        </w:rPr>
        <w:t>Mit</w:t>
      </w:r>
      <w:r>
        <w:rPr>
          <w:spacing w:val="-27"/>
          <w:w w:val="90"/>
        </w:rPr>
        <w:t> </w:t>
      </w:r>
      <w:r>
        <w:rPr>
          <w:w w:val="90"/>
        </w:rPr>
        <w:t>vielen</w:t>
      </w:r>
      <w:r>
        <w:rPr>
          <w:spacing w:val="-27"/>
          <w:w w:val="90"/>
        </w:rPr>
        <w:t> </w:t>
      </w:r>
      <w:r>
        <w:rPr>
          <w:w w:val="90"/>
        </w:rPr>
        <w:t>herzlichen</w:t>
      </w:r>
      <w:r>
        <w:rPr>
          <w:spacing w:val="-27"/>
          <w:w w:val="90"/>
        </w:rPr>
        <w:t> </w:t>
      </w:r>
      <w:r>
        <w:rPr>
          <w:w w:val="90"/>
        </w:rPr>
        <w:t>Grüßen</w:t>
      </w:r>
      <w:r>
        <w:rPr>
          <w:spacing w:val="-27"/>
          <w:w w:val="90"/>
        </w:rPr>
        <w:t> </w:t>
      </w:r>
      <w:r>
        <w:rPr>
          <w:w w:val="90"/>
        </w:rPr>
        <w:t>an</w:t>
      </w:r>
      <w:r>
        <w:rPr>
          <w:spacing w:val="-27"/>
          <w:w w:val="90"/>
        </w:rPr>
        <w:t> </w:t>
      </w:r>
      <w:r>
        <w:rPr>
          <w:w w:val="90"/>
        </w:rPr>
        <w:t>Sie</w:t>
      </w:r>
      <w:r>
        <w:rPr>
          <w:spacing w:val="-27"/>
          <w:w w:val="90"/>
        </w:rPr>
        <w:t> </w:t>
      </w:r>
      <w:r>
        <w:rPr>
          <w:w w:val="90"/>
        </w:rPr>
        <w:t>und</w:t>
      </w:r>
      <w:r>
        <w:rPr>
          <w:spacing w:val="-27"/>
          <w:w w:val="90"/>
        </w:rPr>
        <w:t> </w:t>
      </w:r>
      <w:r>
        <w:rPr>
          <w:w w:val="90"/>
        </w:rPr>
        <w:t>Ihre</w:t>
      </w:r>
      <w:r>
        <w:rPr>
          <w:spacing w:val="-27"/>
          <w:w w:val="90"/>
        </w:rPr>
        <w:t> </w:t>
      </w:r>
      <w:r>
        <w:rPr>
          <w:w w:val="90"/>
        </w:rPr>
        <w:t>Gattin</w:t>
      </w:r>
      <w:r>
        <w:rPr>
          <w:spacing w:val="-27"/>
          <w:w w:val="90"/>
        </w:rPr>
        <w:t> </w:t>
      </w:r>
      <w:r>
        <w:rPr>
          <w:w w:val="90"/>
        </w:rPr>
        <w:t>von</w:t>
      </w:r>
      <w:r>
        <w:rPr>
          <w:spacing w:val="-27"/>
          <w:w w:val="90"/>
        </w:rPr>
        <w:t> </w:t>
      </w:r>
      <w:r>
        <w:rPr>
          <w:w w:val="90"/>
        </w:rPr>
        <w:t>uns</w:t>
      </w:r>
      <w:r>
        <w:rPr>
          <w:spacing w:val="-27"/>
          <w:w w:val="90"/>
        </w:rPr>
        <w:t> </w:t>
      </w:r>
      <w:r>
        <w:rPr>
          <w:w w:val="90"/>
        </w:rPr>
        <w:t>beiden, </w:t>
      </w:r>
      <w:bookmarkStart w:name="7.3 Hans Bolza an Lösch. Würzburg, 11. O" w:id="1028"/>
      <w:bookmarkEnd w:id="1028"/>
      <w:r>
        <w:rPr>
          <w:w w:val="90"/>
        </w:rPr>
      </w:r>
      <w:bookmarkStart w:name="_bookmark765" w:id="1029"/>
      <w:bookmarkEnd w:id="1029"/>
      <w:r>
        <w:rPr>
          <w:w w:val="90"/>
        </w:rPr>
      </w:r>
      <w:r>
        <w:rPr>
          <w:w w:val="90"/>
        </w:rPr>
        <w:t>stets</w:t>
      </w:r>
      <w:r>
        <w:rPr>
          <w:spacing w:val="-31"/>
          <w:w w:val="90"/>
        </w:rPr>
        <w:t> </w:t>
      </w:r>
      <w:r>
        <w:rPr>
          <w:w w:val="90"/>
        </w:rPr>
        <w:t>Ihr</w:t>
      </w:r>
      <w:r>
        <w:rPr>
          <w:spacing w:val="-31"/>
          <w:w w:val="90"/>
        </w:rPr>
        <w:t> </w:t>
      </w:r>
      <w:r>
        <w:rPr>
          <w:w w:val="90"/>
        </w:rPr>
        <w:t>Eucken</w:t>
      </w:r>
    </w:p>
    <w:p>
      <w:pPr>
        <w:pStyle w:val="BodyText"/>
        <w:spacing w:before="1"/>
        <w:rPr>
          <w:sz w:val="30"/>
        </w:rPr>
      </w:pPr>
    </w:p>
    <w:p>
      <w:pPr>
        <w:pStyle w:val="Heading3"/>
        <w:numPr>
          <w:ilvl w:val="1"/>
          <w:numId w:val="96"/>
        </w:numPr>
        <w:tabs>
          <w:tab w:pos="2812" w:val="left" w:leader="none"/>
          <w:tab w:pos="2813" w:val="left" w:leader="none"/>
        </w:tabs>
        <w:spacing w:line="240" w:lineRule="auto" w:before="0" w:after="0"/>
        <w:ind w:left="2812" w:right="0" w:hanging="617"/>
        <w:jc w:val="left"/>
      </w:pPr>
      <w:r>
        <w:rPr/>
        <w:t>Hans</w:t>
      </w:r>
      <w:r>
        <w:rPr>
          <w:spacing w:val="-9"/>
        </w:rPr>
        <w:t> </w:t>
      </w:r>
      <w:r>
        <w:rPr/>
        <w:t>Bolza</w:t>
      </w:r>
      <w:r>
        <w:rPr>
          <w:spacing w:val="-9"/>
        </w:rPr>
        <w:t> </w:t>
      </w:r>
      <w:r>
        <w:rPr/>
        <w:t>an</w:t>
      </w:r>
      <w:r>
        <w:rPr>
          <w:spacing w:val="-9"/>
        </w:rPr>
        <w:t> </w:t>
      </w:r>
      <w:r>
        <w:rPr/>
        <w:t>Lösch.</w:t>
      </w:r>
      <w:r>
        <w:rPr>
          <w:spacing w:val="-9"/>
        </w:rPr>
        <w:t> </w:t>
      </w:r>
      <w:r>
        <w:rPr/>
        <w:t>Würzburg,</w:t>
      </w:r>
      <w:r>
        <w:rPr>
          <w:spacing w:val="-9"/>
        </w:rPr>
        <w:t> </w:t>
      </w:r>
      <w:r>
        <w:rPr/>
        <w:t>11.</w:t>
      </w:r>
      <w:r>
        <w:rPr>
          <w:spacing w:val="-9"/>
        </w:rPr>
        <w:t> </w:t>
      </w:r>
      <w:r>
        <w:rPr/>
        <w:t>Oktober</w:t>
      </w:r>
      <w:r>
        <w:rPr>
          <w:spacing w:val="-9"/>
        </w:rPr>
        <w:t> </w:t>
      </w:r>
      <w:r>
        <w:rPr/>
        <w:t>1941</w:t>
      </w:r>
    </w:p>
    <w:p>
      <w:pPr>
        <w:pStyle w:val="BodyText"/>
        <w:spacing w:line="288" w:lineRule="exact" w:before="239"/>
        <w:ind w:left="2195"/>
      </w:pPr>
      <w:r>
        <w:rPr>
          <w:w w:val="85"/>
        </w:rPr>
        <w:t>Briefkopf gedruckt, Datum und Text maschinengeschrieben, eigenhändig unterzeich- </w:t>
      </w:r>
      <w:r>
        <w:rPr>
          <w:w w:val="95"/>
        </w:rPr>
        <w:t>net.</w:t>
      </w:r>
    </w:p>
    <w:p>
      <w:pPr>
        <w:pStyle w:val="BodyText"/>
        <w:spacing w:line="303" w:lineRule="exact"/>
        <w:ind w:left="2195"/>
      </w:pPr>
      <w:r>
        <w:rPr>
          <w:w w:val="90"/>
        </w:rPr>
        <w:t>StA HDH, Nachlaß August Lösch, Kiste 15</w:t>
      </w:r>
    </w:p>
    <w:p>
      <w:pPr>
        <w:pStyle w:val="BodyText"/>
        <w:spacing w:before="6"/>
        <w:rPr>
          <w:sz w:val="20"/>
        </w:rPr>
      </w:pPr>
    </w:p>
    <w:p>
      <w:pPr>
        <w:pStyle w:val="BodyText"/>
        <w:spacing w:line="288" w:lineRule="exact"/>
        <w:ind w:left="2195" w:right="4681"/>
      </w:pPr>
      <w:r>
        <w:rPr/>
        <w:t>Dr. Hans Bolza VDI </w:t>
      </w:r>
      <w:r>
        <w:rPr>
          <w:w w:val="85"/>
        </w:rPr>
        <w:t>Postadresse: Würzburg, Postamt 7 Telefon: Büro 77171, Privat 78113</w:t>
      </w:r>
    </w:p>
    <w:p>
      <w:pPr>
        <w:pStyle w:val="BodyText"/>
        <w:spacing w:line="303" w:lineRule="exact"/>
        <w:ind w:left="2195"/>
      </w:pPr>
      <w:r>
        <w:rPr>
          <w:w w:val="90"/>
        </w:rPr>
        <w:t>Postscheckkonto: Nr. 8543 Amt München</w:t>
      </w:r>
    </w:p>
    <w:p>
      <w:pPr>
        <w:pStyle w:val="BodyText"/>
        <w:spacing w:before="7"/>
        <w:rPr>
          <w:sz w:val="25"/>
        </w:rPr>
      </w:pPr>
    </w:p>
    <w:p>
      <w:pPr>
        <w:spacing w:after="0"/>
        <w:rPr>
          <w:sz w:val="25"/>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43"/>
        <w:ind w:left="2546"/>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p>
    <w:p>
      <w:pPr>
        <w:pStyle w:val="BodyText"/>
        <w:spacing w:before="84"/>
        <w:ind w:right="111"/>
        <w:jc w:val="right"/>
      </w:pPr>
      <w:r>
        <w:rPr/>
        <w:br w:type="column"/>
      </w:r>
      <w:r>
        <w:rPr>
          <w:w w:val="85"/>
        </w:rPr>
        <w:t>Würzburg, den 11. Oktober 1941</w:t>
      </w:r>
    </w:p>
    <w:p>
      <w:pPr>
        <w:pStyle w:val="BodyText"/>
        <w:spacing w:line="288" w:lineRule="exact" w:before="145"/>
        <w:ind w:left="2488" w:right="111" w:firstLine="1841"/>
        <w:jc w:val="right"/>
      </w:pPr>
      <w:r>
        <w:rPr>
          <w:w w:val="85"/>
        </w:rPr>
        <w:t>Herrn </w:t>
      </w:r>
      <w:r>
        <w:rPr>
          <w:w w:val="95"/>
        </w:rPr>
        <w:t>Dr. August L o e s c h</w:t>
      </w:r>
      <w:r>
        <w:rPr>
          <w:w w:val="88"/>
        </w:rPr>
        <w:t> </w:t>
      </w:r>
      <w:r>
        <w:rPr>
          <w:w w:val="85"/>
        </w:rPr>
        <w:t>Institut für Weltwirtschaft</w:t>
      </w:r>
    </w:p>
    <w:p>
      <w:pPr>
        <w:pStyle w:val="BodyText"/>
        <w:spacing w:line="303" w:lineRule="exact"/>
        <w:ind w:right="111"/>
        <w:jc w:val="right"/>
      </w:pPr>
      <w:r>
        <w:rPr>
          <w:w w:val="95"/>
        </w:rPr>
        <w:t>K i e l</w:t>
      </w:r>
    </w:p>
    <w:p>
      <w:pPr>
        <w:spacing w:after="0" w:line="303" w:lineRule="exact"/>
        <w:jc w:val="right"/>
        <w:sectPr>
          <w:type w:val="continuous"/>
          <w:pgSz w:w="12240" w:h="15840"/>
          <w:pgMar w:top="1100" w:bottom="280" w:left="480" w:right="1680"/>
          <w:cols w:num="2" w:equalWidth="0">
            <w:col w:w="5024" w:space="40"/>
            <w:col w:w="5016"/>
          </w:cols>
        </w:sectPr>
      </w:pPr>
    </w:p>
    <w:p>
      <w:pPr>
        <w:pStyle w:val="BodyText"/>
        <w:spacing w:before="7"/>
        <w:rPr>
          <w:sz w:val="12"/>
        </w:rPr>
      </w:pPr>
    </w:p>
    <w:p>
      <w:pPr>
        <w:pStyle w:val="BodyText"/>
        <w:spacing w:line="288" w:lineRule="exact" w:before="106"/>
        <w:ind w:left="2195" w:right="97" w:firstLine="351"/>
      </w:pPr>
      <w:r>
        <w:rPr>
          <w:w w:val="90"/>
        </w:rPr>
        <w:t>Verbindlichen</w:t>
      </w:r>
      <w:r>
        <w:rPr>
          <w:spacing w:val="-40"/>
          <w:w w:val="90"/>
        </w:rPr>
        <w:t> </w:t>
      </w:r>
      <w:r>
        <w:rPr>
          <w:w w:val="90"/>
        </w:rPr>
        <w:t>Dank</w:t>
      </w:r>
      <w:r>
        <w:rPr>
          <w:spacing w:val="-40"/>
          <w:w w:val="90"/>
        </w:rPr>
        <w:t> </w:t>
      </w:r>
      <w:r>
        <w:rPr>
          <w:w w:val="90"/>
        </w:rPr>
        <w:t>für</w:t>
      </w:r>
      <w:r>
        <w:rPr>
          <w:spacing w:val="-40"/>
          <w:w w:val="90"/>
        </w:rPr>
        <w:t> </w:t>
      </w:r>
      <w:r>
        <w:rPr>
          <w:w w:val="90"/>
        </w:rPr>
        <w:t>Ihr</w:t>
      </w:r>
      <w:r>
        <w:rPr>
          <w:spacing w:val="-40"/>
          <w:w w:val="90"/>
        </w:rPr>
        <w:t> </w:t>
      </w:r>
      <w:r>
        <w:rPr>
          <w:w w:val="90"/>
        </w:rPr>
        <w:t>Schreiben</w:t>
      </w:r>
      <w:r>
        <w:rPr>
          <w:spacing w:val="-40"/>
          <w:w w:val="90"/>
        </w:rPr>
        <w:t> </w:t>
      </w:r>
      <w:r>
        <w:rPr>
          <w:w w:val="90"/>
        </w:rPr>
        <w:t>vom</w:t>
      </w:r>
      <w:r>
        <w:rPr>
          <w:spacing w:val="-40"/>
          <w:w w:val="90"/>
        </w:rPr>
        <w:t> </w:t>
      </w:r>
      <w:r>
        <w:rPr>
          <w:w w:val="90"/>
        </w:rPr>
        <w:t>24.</w:t>
      </w:r>
      <w:r>
        <w:rPr>
          <w:spacing w:val="-40"/>
          <w:w w:val="90"/>
        </w:rPr>
        <w:t> </w:t>
      </w:r>
      <w:r>
        <w:rPr>
          <w:spacing w:val="-9"/>
          <w:w w:val="90"/>
        </w:rPr>
        <w:t>v.</w:t>
      </w:r>
      <w:r>
        <w:rPr>
          <w:spacing w:val="-40"/>
          <w:w w:val="90"/>
        </w:rPr>
        <w:t> </w:t>
      </w:r>
      <w:r>
        <w:rPr>
          <w:w w:val="90"/>
        </w:rPr>
        <w:t>M.,</w:t>
      </w:r>
      <w:r>
        <w:rPr>
          <w:spacing w:val="-40"/>
          <w:w w:val="90"/>
        </w:rPr>
        <w:t> </w:t>
      </w:r>
      <w:r>
        <w:rPr>
          <w:w w:val="90"/>
        </w:rPr>
        <w:t>dem</w:t>
      </w:r>
      <w:r>
        <w:rPr>
          <w:spacing w:val="-40"/>
          <w:w w:val="90"/>
        </w:rPr>
        <w:t> </w:t>
      </w:r>
      <w:r>
        <w:rPr>
          <w:w w:val="90"/>
        </w:rPr>
        <w:t>ich</w:t>
      </w:r>
      <w:r>
        <w:rPr>
          <w:spacing w:val="-40"/>
          <w:w w:val="90"/>
        </w:rPr>
        <w:t> </w:t>
      </w:r>
      <w:r>
        <w:rPr>
          <w:w w:val="90"/>
        </w:rPr>
        <w:t>gerne</w:t>
      </w:r>
      <w:r>
        <w:rPr>
          <w:spacing w:val="-40"/>
          <w:w w:val="90"/>
        </w:rPr>
        <w:t> </w:t>
      </w:r>
      <w:r>
        <w:rPr>
          <w:w w:val="90"/>
        </w:rPr>
        <w:t>entnehme,</w:t>
      </w:r>
      <w:r>
        <w:rPr>
          <w:spacing w:val="-40"/>
          <w:w w:val="90"/>
        </w:rPr>
        <w:t> </w:t>
      </w:r>
      <w:r>
        <w:rPr>
          <w:w w:val="90"/>
        </w:rPr>
        <w:t>dass </w:t>
      </w:r>
      <w:r>
        <w:rPr>
          <w:w w:val="85"/>
        </w:rPr>
        <w:t>Sie die Lektüre meines Buches gefesselt</w:t>
      </w:r>
      <w:r>
        <w:rPr>
          <w:spacing w:val="-30"/>
          <w:w w:val="85"/>
        </w:rPr>
        <w:t> </w:t>
      </w:r>
      <w:r>
        <w:rPr>
          <w:w w:val="85"/>
        </w:rPr>
        <w:t>hat.</w:t>
      </w:r>
    </w:p>
    <w:p>
      <w:pPr>
        <w:pStyle w:val="BodyText"/>
        <w:spacing w:line="288" w:lineRule="exact" w:before="1"/>
        <w:ind w:left="2195" w:right="111" w:firstLine="351"/>
        <w:jc w:val="right"/>
      </w:pPr>
      <w:r>
        <w:rPr>
          <w:w w:val="90"/>
        </w:rPr>
        <w:t>In</w:t>
      </w:r>
      <w:r>
        <w:rPr>
          <w:spacing w:val="-34"/>
          <w:w w:val="90"/>
        </w:rPr>
        <w:t> </w:t>
      </w:r>
      <w:r>
        <w:rPr>
          <w:w w:val="90"/>
        </w:rPr>
        <w:t>Ergänzung</w:t>
      </w:r>
      <w:r>
        <w:rPr>
          <w:spacing w:val="-34"/>
          <w:w w:val="90"/>
        </w:rPr>
        <w:t> </w:t>
      </w:r>
      <w:r>
        <w:rPr>
          <w:w w:val="90"/>
        </w:rPr>
        <w:t>des</w:t>
      </w:r>
      <w:r>
        <w:rPr>
          <w:spacing w:val="-34"/>
          <w:w w:val="90"/>
        </w:rPr>
        <w:t> </w:t>
      </w:r>
      <w:r>
        <w:rPr>
          <w:w w:val="90"/>
        </w:rPr>
        <w:t>Buches</w:t>
      </w:r>
      <w:r>
        <w:rPr>
          <w:spacing w:val="-34"/>
          <w:w w:val="90"/>
        </w:rPr>
        <w:t> </w:t>
      </w:r>
      <w:r>
        <w:rPr>
          <w:w w:val="90"/>
        </w:rPr>
        <w:t>sende</w:t>
      </w:r>
      <w:r>
        <w:rPr>
          <w:spacing w:val="-34"/>
          <w:w w:val="90"/>
        </w:rPr>
        <w:t> </w:t>
      </w:r>
      <w:r>
        <w:rPr>
          <w:w w:val="90"/>
        </w:rPr>
        <w:t>ich</w:t>
      </w:r>
      <w:r>
        <w:rPr>
          <w:spacing w:val="-34"/>
          <w:w w:val="90"/>
        </w:rPr>
        <w:t> </w:t>
      </w:r>
      <w:r>
        <w:rPr>
          <w:w w:val="90"/>
        </w:rPr>
        <w:t>Ihnen</w:t>
      </w:r>
      <w:r>
        <w:rPr>
          <w:spacing w:val="-34"/>
          <w:w w:val="90"/>
        </w:rPr>
        <w:t> </w:t>
      </w:r>
      <w:r>
        <w:rPr>
          <w:w w:val="90"/>
        </w:rPr>
        <w:t>nun</w:t>
      </w:r>
      <w:r>
        <w:rPr>
          <w:spacing w:val="-34"/>
          <w:w w:val="90"/>
        </w:rPr>
        <w:t> </w:t>
      </w:r>
      <w:r>
        <w:rPr>
          <w:w w:val="90"/>
        </w:rPr>
        <w:t>einen</w:t>
      </w:r>
      <w:r>
        <w:rPr>
          <w:spacing w:val="-34"/>
          <w:w w:val="90"/>
        </w:rPr>
        <w:t> </w:t>
      </w:r>
      <w:r>
        <w:rPr>
          <w:w w:val="90"/>
        </w:rPr>
        <w:t>Aufsatz</w:t>
      </w:r>
      <w:r>
        <w:rPr>
          <w:spacing w:val="-34"/>
          <w:w w:val="90"/>
        </w:rPr>
        <w:t> </w:t>
      </w:r>
      <w:r>
        <w:rPr>
          <w:w w:val="90"/>
        </w:rPr>
        <w:t>über</w:t>
      </w:r>
      <w:r>
        <w:rPr>
          <w:spacing w:val="-34"/>
          <w:w w:val="90"/>
        </w:rPr>
        <w:t> </w:t>
      </w:r>
      <w:r>
        <w:rPr>
          <w:w w:val="90"/>
        </w:rPr>
        <w:t>das</w:t>
      </w:r>
      <w:r>
        <w:rPr>
          <w:spacing w:val="-34"/>
          <w:w w:val="90"/>
        </w:rPr>
        <w:t> </w:t>
      </w:r>
      <w:r>
        <w:rPr>
          <w:spacing w:val="-4"/>
          <w:w w:val="90"/>
        </w:rPr>
        <w:t>Wohnungs-</w:t>
      </w:r>
      <w:r>
        <w:rPr>
          <w:w w:val="85"/>
        </w:rPr>
        <w:t> </w:t>
      </w:r>
      <w:r>
        <w:rPr>
          <w:w w:val="85"/>
        </w:rPr>
        <w:t>problem, das als weitere praktische Anwendung der Mengen-</w:t>
      </w:r>
      <w:r>
        <w:rPr>
          <w:spacing w:val="23"/>
          <w:w w:val="85"/>
        </w:rPr>
        <w:t> </w:t>
      </w:r>
      <w:r>
        <w:rPr>
          <w:w w:val="85"/>
        </w:rPr>
        <w:t>und</w:t>
      </w:r>
      <w:r>
        <w:rPr>
          <w:spacing w:val="2"/>
          <w:w w:val="85"/>
        </w:rPr>
        <w:t> </w:t>
      </w:r>
      <w:r>
        <w:rPr>
          <w:w w:val="85"/>
        </w:rPr>
        <w:t>Leistungsmethode</w:t>
      </w:r>
      <w:r>
        <w:rPr>
          <w:w w:val="85"/>
        </w:rPr>
        <w:t> </w:t>
      </w:r>
      <w:r>
        <w:rPr>
          <w:w w:val="90"/>
        </w:rPr>
        <w:t>gewertet</w:t>
      </w:r>
      <w:r>
        <w:rPr>
          <w:spacing w:val="-29"/>
          <w:w w:val="90"/>
        </w:rPr>
        <w:t> </w:t>
      </w:r>
      <w:r>
        <w:rPr>
          <w:w w:val="90"/>
        </w:rPr>
        <w:t>werden</w:t>
      </w:r>
      <w:r>
        <w:rPr>
          <w:spacing w:val="-29"/>
          <w:w w:val="90"/>
        </w:rPr>
        <w:t> </w:t>
      </w:r>
      <w:r>
        <w:rPr>
          <w:w w:val="90"/>
        </w:rPr>
        <w:t>muss.</w:t>
      </w:r>
      <w:r>
        <w:rPr>
          <w:spacing w:val="-29"/>
          <w:w w:val="90"/>
        </w:rPr>
        <w:t> </w:t>
      </w:r>
      <w:r>
        <w:rPr>
          <w:w w:val="90"/>
        </w:rPr>
        <w:t>Dieser</w:t>
      </w:r>
      <w:r>
        <w:rPr>
          <w:spacing w:val="-29"/>
          <w:w w:val="90"/>
        </w:rPr>
        <w:t> </w:t>
      </w:r>
      <w:r>
        <w:rPr>
          <w:w w:val="90"/>
        </w:rPr>
        <w:t>Aufsatz</w:t>
      </w:r>
      <w:r>
        <w:rPr>
          <w:spacing w:val="-29"/>
          <w:w w:val="90"/>
        </w:rPr>
        <w:t> </w:t>
      </w:r>
      <w:r>
        <w:rPr>
          <w:w w:val="90"/>
        </w:rPr>
        <w:t>ist—in</w:t>
      </w:r>
      <w:r>
        <w:rPr>
          <w:spacing w:val="-29"/>
          <w:w w:val="90"/>
        </w:rPr>
        <w:t> </w:t>
      </w:r>
      <w:r>
        <w:rPr>
          <w:w w:val="90"/>
        </w:rPr>
        <w:t>etwas</w:t>
      </w:r>
      <w:r>
        <w:rPr>
          <w:spacing w:val="-29"/>
          <w:w w:val="90"/>
        </w:rPr>
        <w:t> </w:t>
      </w:r>
      <w:r>
        <w:rPr>
          <w:w w:val="90"/>
        </w:rPr>
        <w:t>übereilter</w:t>
      </w:r>
      <w:r>
        <w:rPr>
          <w:spacing w:val="-29"/>
          <w:w w:val="90"/>
        </w:rPr>
        <w:t> </w:t>
      </w:r>
      <w:r>
        <w:rPr>
          <w:spacing w:val="-4"/>
          <w:w w:val="90"/>
        </w:rPr>
        <w:t>Welse—von</w:t>
      </w:r>
      <w:r>
        <w:rPr>
          <w:spacing w:val="-29"/>
          <w:w w:val="90"/>
        </w:rPr>
        <w:t> </w:t>
      </w:r>
      <w:r>
        <w:rPr>
          <w:w w:val="90"/>
        </w:rPr>
        <w:t>mir</w:t>
      </w:r>
      <w:r>
        <w:rPr>
          <w:spacing w:val="-29"/>
          <w:w w:val="90"/>
        </w:rPr>
        <w:t> </w:t>
      </w:r>
      <w:r>
        <w:rPr>
          <w:w w:val="90"/>
        </w:rPr>
        <w:t>in</w:t>
      </w:r>
      <w:r>
        <w:rPr>
          <w:spacing w:val="-29"/>
          <w:w w:val="90"/>
        </w:rPr>
        <w:t> </w:t>
      </w:r>
      <w:r>
        <w:rPr>
          <w:w w:val="90"/>
        </w:rPr>
        <w:t>ei-</w:t>
      </w:r>
      <w:r>
        <w:rPr>
          <w:w w:val="82"/>
        </w:rPr>
        <w:t> </w:t>
      </w:r>
      <w:r>
        <w:rPr>
          <w:w w:val="90"/>
        </w:rPr>
        <w:t>ner</w:t>
      </w:r>
      <w:r>
        <w:rPr>
          <w:spacing w:val="-32"/>
          <w:w w:val="90"/>
        </w:rPr>
        <w:t> </w:t>
      </w:r>
      <w:r>
        <w:rPr>
          <w:w w:val="90"/>
        </w:rPr>
        <w:t>ganz</w:t>
      </w:r>
      <w:r>
        <w:rPr>
          <w:spacing w:val="-32"/>
          <w:w w:val="90"/>
        </w:rPr>
        <w:t> </w:t>
      </w:r>
      <w:r>
        <w:rPr>
          <w:w w:val="90"/>
        </w:rPr>
        <w:t>kleinen</w:t>
      </w:r>
      <w:r>
        <w:rPr>
          <w:spacing w:val="-32"/>
          <w:w w:val="90"/>
        </w:rPr>
        <w:t> </w:t>
      </w:r>
      <w:r>
        <w:rPr>
          <w:w w:val="90"/>
        </w:rPr>
        <w:t>Auflage</w:t>
      </w:r>
      <w:r>
        <w:rPr>
          <w:spacing w:val="-32"/>
          <w:w w:val="90"/>
        </w:rPr>
        <w:t> </w:t>
      </w:r>
      <w:r>
        <w:rPr>
          <w:w w:val="90"/>
        </w:rPr>
        <w:t>gedruckt</w:t>
      </w:r>
      <w:r>
        <w:rPr>
          <w:spacing w:val="-32"/>
          <w:w w:val="90"/>
        </w:rPr>
        <w:t> </w:t>
      </w:r>
      <w:r>
        <w:rPr>
          <w:w w:val="90"/>
        </w:rPr>
        <w:t>worden,</w:t>
      </w:r>
      <w:r>
        <w:rPr>
          <w:spacing w:val="-32"/>
          <w:w w:val="90"/>
        </w:rPr>
        <w:t> </w:t>
      </w:r>
      <w:r>
        <w:rPr>
          <w:w w:val="90"/>
        </w:rPr>
        <w:t>da</w:t>
      </w:r>
      <w:r>
        <w:rPr>
          <w:spacing w:val="-32"/>
          <w:w w:val="90"/>
        </w:rPr>
        <w:t> </w:t>
      </w:r>
      <w:r>
        <w:rPr>
          <w:w w:val="90"/>
        </w:rPr>
        <w:t>ich</w:t>
      </w:r>
      <w:r>
        <w:rPr>
          <w:spacing w:val="-32"/>
          <w:w w:val="90"/>
        </w:rPr>
        <w:t> </w:t>
      </w:r>
      <w:r>
        <w:rPr>
          <w:w w:val="90"/>
        </w:rPr>
        <w:t>ihn</w:t>
      </w:r>
      <w:r>
        <w:rPr>
          <w:spacing w:val="-32"/>
          <w:w w:val="90"/>
        </w:rPr>
        <w:t> </w:t>
      </w:r>
      <w:r>
        <w:rPr>
          <w:w w:val="90"/>
        </w:rPr>
        <w:t>in</w:t>
      </w:r>
      <w:r>
        <w:rPr>
          <w:spacing w:val="-32"/>
          <w:w w:val="90"/>
        </w:rPr>
        <w:t> </w:t>
      </w:r>
      <w:r>
        <w:rPr>
          <w:w w:val="90"/>
        </w:rPr>
        <w:t>Form</w:t>
      </w:r>
      <w:r>
        <w:rPr>
          <w:spacing w:val="-32"/>
          <w:w w:val="90"/>
        </w:rPr>
        <w:t> </w:t>
      </w:r>
      <w:r>
        <w:rPr>
          <w:w w:val="90"/>
        </w:rPr>
        <w:t>einer</w:t>
      </w:r>
      <w:r>
        <w:rPr>
          <w:spacing w:val="-32"/>
          <w:w w:val="90"/>
        </w:rPr>
        <w:t> </w:t>
      </w:r>
      <w:r>
        <w:rPr>
          <w:w w:val="90"/>
        </w:rPr>
        <w:t>Denkschrift</w:t>
      </w:r>
      <w:r>
        <w:rPr>
          <w:spacing w:val="-32"/>
          <w:w w:val="90"/>
        </w:rPr>
        <w:t> </w:t>
      </w:r>
      <w:r>
        <w:rPr>
          <w:w w:val="90"/>
        </w:rPr>
        <w:t>dem</w:t>
      </w:r>
      <w:r>
        <w:rPr>
          <w:w w:val="84"/>
        </w:rPr>
        <w:t> </w:t>
      </w:r>
      <w:r>
        <w:rPr>
          <w:w w:val="85"/>
        </w:rPr>
        <w:t>Reichswohnungskommissar</w:t>
      </w:r>
      <w:r>
        <w:rPr>
          <w:color w:val="2E3092"/>
          <w:w w:val="85"/>
          <w:position w:val="9"/>
          <w:sz w:val="17"/>
        </w:rPr>
        <w:t>12 </w:t>
      </w:r>
      <w:r>
        <w:rPr>
          <w:w w:val="85"/>
        </w:rPr>
        <w:t>zu überreichen gedachte. Die dafür in</w:t>
      </w:r>
      <w:r>
        <w:rPr>
          <w:spacing w:val="7"/>
          <w:w w:val="85"/>
        </w:rPr>
        <w:t> </w:t>
      </w:r>
      <w:r>
        <w:rPr>
          <w:w w:val="85"/>
        </w:rPr>
        <w:t>Aussicht</w:t>
      </w:r>
      <w:r>
        <w:rPr>
          <w:spacing w:val="2"/>
          <w:w w:val="85"/>
        </w:rPr>
        <w:t> </w:t>
      </w:r>
      <w:r>
        <w:rPr>
          <w:w w:val="85"/>
        </w:rPr>
        <w:t>genom-</w:t>
      </w:r>
      <w:r>
        <w:rPr>
          <w:w w:val="85"/>
        </w:rPr>
        <w:t> </w:t>
      </w:r>
      <w:r>
        <w:rPr>
          <w:w w:val="90"/>
        </w:rPr>
        <w:t>mene</w:t>
      </w:r>
      <w:r>
        <w:rPr>
          <w:spacing w:val="-33"/>
          <w:w w:val="90"/>
        </w:rPr>
        <w:t> </w:t>
      </w:r>
      <w:r>
        <w:rPr>
          <w:w w:val="90"/>
        </w:rPr>
        <w:t>Gelegenheit</w:t>
      </w:r>
      <w:r>
        <w:rPr>
          <w:spacing w:val="-33"/>
          <w:w w:val="90"/>
        </w:rPr>
        <w:t> </w:t>
      </w:r>
      <w:r>
        <w:rPr>
          <w:w w:val="90"/>
        </w:rPr>
        <w:t>hat</w:t>
      </w:r>
      <w:r>
        <w:rPr>
          <w:spacing w:val="-33"/>
          <w:w w:val="90"/>
        </w:rPr>
        <w:t> </w:t>
      </w:r>
      <w:r>
        <w:rPr>
          <w:w w:val="90"/>
        </w:rPr>
        <w:t>sich</w:t>
      </w:r>
      <w:r>
        <w:rPr>
          <w:spacing w:val="-33"/>
          <w:w w:val="90"/>
        </w:rPr>
        <w:t> </w:t>
      </w:r>
      <w:r>
        <w:rPr>
          <w:w w:val="90"/>
        </w:rPr>
        <w:t>aber</w:t>
      </w:r>
      <w:r>
        <w:rPr>
          <w:spacing w:val="-33"/>
          <w:w w:val="90"/>
        </w:rPr>
        <w:t> </w:t>
      </w:r>
      <w:r>
        <w:rPr>
          <w:w w:val="90"/>
        </w:rPr>
        <w:t>nicht</w:t>
      </w:r>
      <w:r>
        <w:rPr>
          <w:spacing w:val="-33"/>
          <w:w w:val="90"/>
        </w:rPr>
        <w:t> </w:t>
      </w:r>
      <w:r>
        <w:rPr>
          <w:w w:val="90"/>
        </w:rPr>
        <w:t>verwirklicht.</w:t>
      </w:r>
      <w:r>
        <w:rPr>
          <w:spacing w:val="-33"/>
          <w:w w:val="90"/>
        </w:rPr>
        <w:t> </w:t>
      </w:r>
      <w:r>
        <w:rPr>
          <w:w w:val="90"/>
        </w:rPr>
        <w:t>Unterdessen</w:t>
      </w:r>
      <w:r>
        <w:rPr>
          <w:spacing w:val="-33"/>
          <w:w w:val="90"/>
        </w:rPr>
        <w:t> </w:t>
      </w:r>
      <w:r>
        <w:rPr>
          <w:w w:val="90"/>
        </w:rPr>
        <w:t>habe</w:t>
      </w:r>
      <w:r>
        <w:rPr>
          <w:spacing w:val="-33"/>
          <w:w w:val="90"/>
        </w:rPr>
        <w:t> </w:t>
      </w:r>
      <w:r>
        <w:rPr>
          <w:w w:val="90"/>
        </w:rPr>
        <w:t>ich</w:t>
      </w:r>
      <w:r>
        <w:rPr>
          <w:spacing w:val="-33"/>
          <w:w w:val="90"/>
        </w:rPr>
        <w:t> </w:t>
      </w:r>
      <w:r>
        <w:rPr>
          <w:w w:val="90"/>
        </w:rPr>
        <w:t>den</w:t>
      </w:r>
      <w:r>
        <w:rPr>
          <w:spacing w:val="-33"/>
          <w:w w:val="90"/>
        </w:rPr>
        <w:t> </w:t>
      </w:r>
      <w:r>
        <w:rPr>
          <w:w w:val="90"/>
        </w:rPr>
        <w:t>Aufsatz</w:t>
      </w:r>
    </w:p>
    <w:p>
      <w:pPr>
        <w:pStyle w:val="BodyText"/>
        <w:spacing w:before="12"/>
        <w:rPr>
          <w:sz w:val="7"/>
        </w:rPr>
      </w:pPr>
      <w:r>
        <w:rPr/>
        <w:pict>
          <v:line style="position:absolute;mso-position-horizontal-relative:page;mso-position-vertical-relative:paragraph;z-index:9280;mso-wrap-distance-left:0;mso-wrap-distance-right:0" from="133.768005pt,7.473379pt" to="289.183005pt,7.473379pt" stroked="true" strokeweight=".398pt" strokecolor="#000000">
            <v:stroke dashstyle="solid"/>
            <w10:wrap type="topAndBottom"/>
          </v:line>
        </w:pict>
      </w:r>
    </w:p>
    <w:p>
      <w:pPr>
        <w:spacing w:line="239" w:lineRule="exact" w:before="0"/>
        <w:ind w:left="2195" w:right="0" w:firstLine="264"/>
        <w:jc w:val="left"/>
        <w:rPr>
          <w:sz w:val="20"/>
        </w:rPr>
      </w:pPr>
      <w:r>
        <w:rPr>
          <w:w w:val="85"/>
          <w:position w:val="7"/>
          <w:sz w:val="14"/>
        </w:rPr>
        <w:t>11</w:t>
      </w:r>
      <w:bookmarkStart w:name="_bookmark766" w:id="1030"/>
      <w:bookmarkEnd w:id="1030"/>
      <w:r>
        <w:rPr>
          <w:w w:val="85"/>
          <w:position w:val="7"/>
          <w:sz w:val="14"/>
        </w:rPr>
      </w:r>
      <w:r>
        <w:rPr>
          <w:w w:val="85"/>
          <w:sz w:val="20"/>
        </w:rPr>
        <w:t>Irene Eucken (1863-1941, née Passow) war Malerin und Ehefrau des Philosophen und Nobelpreis- </w:t>
      </w:r>
      <w:bookmarkStart w:name="_bookmark767" w:id="1031"/>
      <w:bookmarkEnd w:id="1031"/>
      <w:r>
        <w:rPr>
          <w:w w:val="85"/>
          <w:sz w:val="20"/>
        </w:rPr>
      </w:r>
      <w:r>
        <w:rPr>
          <w:w w:val="85"/>
          <w:sz w:val="20"/>
        </w:rPr>
        <w:t>trägers Rudolf Eucken (1846-1926).</w:t>
      </w:r>
    </w:p>
    <w:p>
      <w:pPr>
        <w:spacing w:line="240" w:lineRule="exact" w:before="0"/>
        <w:ind w:left="2195" w:right="111" w:firstLine="242"/>
        <w:jc w:val="right"/>
        <w:rPr>
          <w:sz w:val="20"/>
        </w:rPr>
      </w:pPr>
      <w:r>
        <w:rPr>
          <w:w w:val="90"/>
          <w:position w:val="7"/>
          <w:sz w:val="14"/>
        </w:rPr>
        <w:t>12</w:t>
      </w:r>
      <w:r>
        <w:rPr>
          <w:w w:val="90"/>
          <w:sz w:val="20"/>
        </w:rPr>
        <w:t>Robert</w:t>
      </w:r>
      <w:r>
        <w:rPr>
          <w:spacing w:val="-8"/>
          <w:w w:val="90"/>
          <w:sz w:val="20"/>
        </w:rPr>
        <w:t> </w:t>
      </w:r>
      <w:r>
        <w:rPr>
          <w:w w:val="90"/>
          <w:sz w:val="20"/>
        </w:rPr>
        <w:t>Ley</w:t>
      </w:r>
      <w:r>
        <w:rPr>
          <w:spacing w:val="-8"/>
          <w:w w:val="90"/>
          <w:sz w:val="20"/>
        </w:rPr>
        <w:t> </w:t>
      </w:r>
      <w:r>
        <w:rPr>
          <w:w w:val="90"/>
          <w:sz w:val="20"/>
        </w:rPr>
        <w:t>(1890-1945),</w:t>
      </w:r>
      <w:r>
        <w:rPr>
          <w:spacing w:val="-8"/>
          <w:w w:val="90"/>
          <w:sz w:val="20"/>
        </w:rPr>
        <w:t> </w:t>
      </w:r>
      <w:r>
        <w:rPr>
          <w:w w:val="90"/>
          <w:sz w:val="20"/>
        </w:rPr>
        <w:t>NSDAP</w:t>
      </w:r>
      <w:r>
        <w:rPr>
          <w:spacing w:val="-8"/>
          <w:w w:val="90"/>
          <w:sz w:val="20"/>
        </w:rPr>
        <w:t> </w:t>
      </w:r>
      <w:r>
        <w:rPr>
          <w:w w:val="90"/>
          <w:sz w:val="20"/>
        </w:rPr>
        <w:t>Politiker,</w:t>
      </w:r>
      <w:r>
        <w:rPr>
          <w:spacing w:val="-8"/>
          <w:w w:val="90"/>
          <w:sz w:val="20"/>
        </w:rPr>
        <w:t> </w:t>
      </w:r>
      <w:r>
        <w:rPr>
          <w:w w:val="90"/>
          <w:sz w:val="20"/>
        </w:rPr>
        <w:t>ab</w:t>
      </w:r>
      <w:r>
        <w:rPr>
          <w:spacing w:val="-8"/>
          <w:w w:val="90"/>
          <w:sz w:val="20"/>
        </w:rPr>
        <w:t> </w:t>
      </w:r>
      <w:r>
        <w:rPr>
          <w:w w:val="90"/>
          <w:sz w:val="20"/>
        </w:rPr>
        <w:t>1933</w:t>
      </w:r>
      <w:r>
        <w:rPr>
          <w:spacing w:val="-8"/>
          <w:w w:val="90"/>
          <w:sz w:val="20"/>
        </w:rPr>
        <w:t> </w:t>
      </w:r>
      <w:r>
        <w:rPr>
          <w:w w:val="90"/>
          <w:sz w:val="20"/>
        </w:rPr>
        <w:t>Leiter</w:t>
      </w:r>
      <w:r>
        <w:rPr>
          <w:spacing w:val="-8"/>
          <w:w w:val="90"/>
          <w:sz w:val="20"/>
        </w:rPr>
        <w:t> </w:t>
      </w:r>
      <w:r>
        <w:rPr>
          <w:w w:val="90"/>
          <w:sz w:val="20"/>
        </w:rPr>
        <w:t>der</w:t>
      </w:r>
      <w:r>
        <w:rPr>
          <w:spacing w:val="-8"/>
          <w:w w:val="90"/>
          <w:sz w:val="20"/>
        </w:rPr>
        <w:t> </w:t>
      </w:r>
      <w:hyperlink w:history="true" w:anchor="_bookmark1335">
        <w:r>
          <w:rPr>
            <w:color w:val="2E3092"/>
            <w:w w:val="90"/>
            <w:sz w:val="20"/>
          </w:rPr>
          <w:t>Deutsche</w:t>
        </w:r>
        <w:r>
          <w:rPr>
            <w:color w:val="2E3092"/>
            <w:spacing w:val="-8"/>
            <w:w w:val="90"/>
            <w:sz w:val="20"/>
          </w:rPr>
          <w:t> </w:t>
        </w:r>
        <w:r>
          <w:rPr>
            <w:color w:val="2E3092"/>
            <w:w w:val="90"/>
            <w:sz w:val="20"/>
          </w:rPr>
          <w:t>Arbeiterfront</w:t>
        </w:r>
      </w:hyperlink>
      <w:r>
        <w:rPr>
          <w:color w:val="2E3092"/>
          <w:spacing w:val="-8"/>
          <w:w w:val="90"/>
          <w:sz w:val="20"/>
        </w:rPr>
        <w:t> </w:t>
      </w:r>
      <w:r>
        <w:rPr>
          <w:w w:val="90"/>
          <w:sz w:val="20"/>
        </w:rPr>
        <w:t>(</w:t>
      </w:r>
      <w:hyperlink w:history="true" w:anchor="_bookmark1335">
        <w:r>
          <w:rPr>
            <w:color w:val="2E3092"/>
            <w:w w:val="90"/>
            <w:sz w:val="20"/>
          </w:rPr>
          <w:t>DAF</w:t>
        </w:r>
      </w:hyperlink>
      <w:r>
        <w:rPr>
          <w:w w:val="90"/>
          <w:sz w:val="20"/>
        </w:rPr>
        <w:t>),</w:t>
      </w:r>
      <w:r>
        <w:rPr>
          <w:spacing w:val="-8"/>
          <w:w w:val="90"/>
          <w:sz w:val="20"/>
        </w:rPr>
        <w:t> </w:t>
      </w:r>
      <w:r>
        <w:rPr>
          <w:w w:val="90"/>
          <w:sz w:val="20"/>
        </w:rPr>
        <w:t>ab</w:t>
      </w:r>
      <w:r>
        <w:rPr>
          <w:w w:val="86"/>
          <w:sz w:val="20"/>
        </w:rPr>
        <w:t> </w:t>
      </w:r>
      <w:r>
        <w:rPr>
          <w:w w:val="85"/>
          <w:sz w:val="20"/>
        </w:rPr>
        <w:t>1939 mit abnehmenden Einfluss, trotz führender Stellung im Bereich des Wohnungswesens mit der</w:t>
      </w:r>
      <w:r>
        <w:rPr>
          <w:spacing w:val="32"/>
          <w:w w:val="85"/>
          <w:sz w:val="20"/>
        </w:rPr>
        <w:t> </w:t>
      </w:r>
      <w:r>
        <w:rPr>
          <w:w w:val="85"/>
          <w:sz w:val="20"/>
        </w:rPr>
        <w:t>Er-</w:t>
      </w:r>
    </w:p>
    <w:p>
      <w:pPr>
        <w:spacing w:after="0" w:line="240" w:lineRule="exact"/>
        <w:jc w:val="right"/>
        <w:rPr>
          <w:sz w:val="20"/>
        </w:rPr>
        <w:sectPr>
          <w:type w:val="continuous"/>
          <w:pgSz w:w="12240" w:h="15840"/>
          <w:pgMar w:top="1100" w:bottom="280" w:left="480" w:right="1680"/>
        </w:sectPr>
      </w:pPr>
    </w:p>
    <w:p>
      <w:pPr>
        <w:pStyle w:val="BodyText"/>
        <w:spacing w:before="2"/>
        <w:rPr>
          <w:sz w:val="15"/>
        </w:rPr>
      </w:pPr>
    </w:p>
    <w:p>
      <w:pPr>
        <w:pStyle w:val="ListParagraph"/>
        <w:numPr>
          <w:ilvl w:val="1"/>
          <w:numId w:val="96"/>
        </w:numPr>
        <w:tabs>
          <w:tab w:pos="450" w:val="left" w:leader="none"/>
          <w:tab w:pos="9981" w:val="right" w:leader="none"/>
        </w:tabs>
        <w:spacing w:line="240" w:lineRule="auto" w:before="84" w:after="0"/>
        <w:ind w:left="449" w:right="0" w:hanging="331"/>
        <w:jc w:val="left"/>
        <w:rPr>
          <w:sz w:val="24"/>
        </w:rPr>
      </w:pPr>
      <w:bookmarkStart w:name="_bookmark768" w:id="1032"/>
      <w:bookmarkEnd w:id="1032"/>
      <w:r>
        <w:rPr/>
      </w:r>
      <w:bookmarkStart w:name="_bookmark768" w:id="1033"/>
      <w:bookmarkEnd w:id="1033"/>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Kiel,</w:t>
      </w:r>
      <w:r>
        <w:rPr>
          <w:spacing w:val="-15"/>
          <w:w w:val="95"/>
          <w:sz w:val="24"/>
        </w:rPr>
        <w:t> </w:t>
      </w:r>
      <w:r>
        <w:rPr>
          <w:w w:val="95"/>
          <w:sz w:val="24"/>
        </w:rPr>
        <w:t>12.</w:t>
      </w:r>
      <w:r>
        <w:rPr>
          <w:spacing w:val="-15"/>
          <w:w w:val="95"/>
          <w:sz w:val="24"/>
        </w:rPr>
        <w:t> </w:t>
      </w:r>
      <w:r>
        <w:rPr>
          <w:w w:val="95"/>
          <w:sz w:val="24"/>
        </w:rPr>
        <w:t>Oktober</w:t>
      </w:r>
      <w:r>
        <w:rPr>
          <w:spacing w:val="-15"/>
          <w:w w:val="95"/>
          <w:sz w:val="24"/>
        </w:rPr>
        <w:t> </w:t>
      </w:r>
      <w:r>
        <w:rPr>
          <w:w w:val="95"/>
          <w:sz w:val="24"/>
        </w:rPr>
        <w:t>1941</w:t>
      </w:r>
      <w:r>
        <w:rPr>
          <w:rFonts w:ascii="Times New Roman" w:hAnsi="Times New Roman"/>
          <w:w w:val="95"/>
          <w:sz w:val="24"/>
        </w:rPr>
        <w:tab/>
      </w:r>
      <w:r>
        <w:rPr>
          <w:w w:val="95"/>
          <w:sz w:val="24"/>
        </w:rPr>
        <w:t>193</w:t>
      </w:r>
    </w:p>
    <w:p>
      <w:pPr>
        <w:pStyle w:val="BodyText"/>
        <w:rPr>
          <w:sz w:val="31"/>
        </w:rPr>
      </w:pPr>
    </w:p>
    <w:p>
      <w:pPr>
        <w:pStyle w:val="BodyText"/>
        <w:spacing w:line="288" w:lineRule="exact" w:before="1"/>
        <w:ind w:left="118" w:right="2198"/>
      </w:pPr>
      <w:r>
        <w:rPr>
          <w:w w:val="90"/>
        </w:rPr>
        <w:t>noch</w:t>
      </w:r>
      <w:r>
        <w:rPr>
          <w:spacing w:val="-35"/>
          <w:w w:val="90"/>
        </w:rPr>
        <w:t> </w:t>
      </w:r>
      <w:r>
        <w:rPr>
          <w:w w:val="90"/>
        </w:rPr>
        <w:t>wesentlich</w:t>
      </w:r>
      <w:r>
        <w:rPr>
          <w:spacing w:val="-35"/>
          <w:w w:val="90"/>
        </w:rPr>
        <w:t> </w:t>
      </w:r>
      <w:r>
        <w:rPr>
          <w:w w:val="90"/>
        </w:rPr>
        <w:t>umgearbeitet</w:t>
      </w:r>
      <w:r>
        <w:rPr>
          <w:spacing w:val="-35"/>
          <w:w w:val="90"/>
        </w:rPr>
        <w:t> </w:t>
      </w:r>
      <w:r>
        <w:rPr>
          <w:w w:val="90"/>
        </w:rPr>
        <w:t>und</w:t>
      </w:r>
      <w:r>
        <w:rPr>
          <w:spacing w:val="-35"/>
          <w:w w:val="90"/>
        </w:rPr>
        <w:t> </w:t>
      </w:r>
      <w:r>
        <w:rPr>
          <w:w w:val="90"/>
        </w:rPr>
        <w:t>hoffe</w:t>
      </w:r>
      <w:r>
        <w:rPr>
          <w:spacing w:val="-35"/>
          <w:w w:val="90"/>
        </w:rPr>
        <w:t> </w:t>
      </w:r>
      <w:r>
        <w:rPr>
          <w:w w:val="90"/>
        </w:rPr>
        <w:t>bei</w:t>
      </w:r>
      <w:r>
        <w:rPr>
          <w:spacing w:val="-35"/>
          <w:w w:val="90"/>
        </w:rPr>
        <w:t> </w:t>
      </w:r>
      <w:r>
        <w:rPr>
          <w:w w:val="90"/>
        </w:rPr>
        <w:t>Herrn</w:t>
      </w:r>
      <w:r>
        <w:rPr>
          <w:spacing w:val="-35"/>
          <w:w w:val="90"/>
        </w:rPr>
        <w:t> </w:t>
      </w:r>
      <w:r>
        <w:rPr>
          <w:w w:val="90"/>
        </w:rPr>
        <w:t>Dr.</w:t>
      </w:r>
      <w:r>
        <w:rPr>
          <w:spacing w:val="-35"/>
          <w:w w:val="90"/>
        </w:rPr>
        <w:t> </w:t>
      </w:r>
      <w:r>
        <w:rPr>
          <w:w w:val="90"/>
        </w:rPr>
        <w:t>Peter</w:t>
      </w:r>
      <w:r>
        <w:rPr>
          <w:color w:val="2E3092"/>
          <w:w w:val="90"/>
          <w:position w:val="9"/>
          <w:sz w:val="17"/>
        </w:rPr>
        <w:t>13</w:t>
      </w:r>
      <w:r>
        <w:rPr>
          <w:w w:val="90"/>
        </w:rPr>
        <w:t>(Archiv</w:t>
      </w:r>
      <w:r>
        <w:rPr>
          <w:spacing w:val="-35"/>
          <w:w w:val="90"/>
        </w:rPr>
        <w:t> </w:t>
      </w:r>
      <w:r>
        <w:rPr>
          <w:w w:val="90"/>
        </w:rPr>
        <w:t>für</w:t>
      </w:r>
      <w:r>
        <w:rPr>
          <w:spacing w:val="-35"/>
          <w:w w:val="90"/>
        </w:rPr>
        <w:t> </w:t>
      </w:r>
      <w:r>
        <w:rPr>
          <w:w w:val="90"/>
        </w:rPr>
        <w:t>mathemati- </w:t>
      </w:r>
      <w:r>
        <w:rPr>
          <w:w w:val="85"/>
        </w:rPr>
        <w:t>sche Wirtschafts- und Sozialforschung) Aufnahme zu</w:t>
      </w:r>
      <w:r>
        <w:rPr>
          <w:spacing w:val="29"/>
          <w:w w:val="85"/>
        </w:rPr>
        <w:t> </w:t>
      </w:r>
      <w:r>
        <w:rPr>
          <w:w w:val="85"/>
        </w:rPr>
        <w:t>finden.</w:t>
      </w:r>
    </w:p>
    <w:p>
      <w:pPr>
        <w:pStyle w:val="BodyText"/>
        <w:spacing w:line="288" w:lineRule="exact" w:before="12"/>
        <w:ind w:left="118" w:right="2208" w:firstLine="351"/>
        <w:jc w:val="both"/>
      </w:pPr>
      <w:r>
        <w:rPr>
          <w:w w:val="90"/>
        </w:rPr>
        <w:t>Für</w:t>
      </w:r>
      <w:r>
        <w:rPr>
          <w:spacing w:val="-35"/>
          <w:w w:val="90"/>
        </w:rPr>
        <w:t> </w:t>
      </w:r>
      <w:r>
        <w:rPr>
          <w:w w:val="90"/>
        </w:rPr>
        <w:t>die</w:t>
      </w:r>
      <w:r>
        <w:rPr>
          <w:spacing w:val="-35"/>
          <w:w w:val="90"/>
        </w:rPr>
        <w:t> </w:t>
      </w:r>
      <w:r>
        <w:rPr>
          <w:w w:val="90"/>
        </w:rPr>
        <w:t>Angabe</w:t>
      </w:r>
      <w:r>
        <w:rPr>
          <w:spacing w:val="-35"/>
          <w:w w:val="90"/>
        </w:rPr>
        <w:t> </w:t>
      </w:r>
      <w:r>
        <w:rPr>
          <w:w w:val="90"/>
        </w:rPr>
        <w:t>von</w:t>
      </w:r>
      <w:r>
        <w:rPr>
          <w:spacing w:val="-35"/>
          <w:w w:val="90"/>
        </w:rPr>
        <w:t> </w:t>
      </w:r>
      <w:r>
        <w:rPr>
          <w:w w:val="90"/>
        </w:rPr>
        <w:t>Zeitschriften,</w:t>
      </w:r>
      <w:r>
        <w:rPr>
          <w:spacing w:val="-35"/>
          <w:w w:val="90"/>
        </w:rPr>
        <w:t> </w:t>
      </w:r>
      <w:r>
        <w:rPr>
          <w:w w:val="90"/>
        </w:rPr>
        <w:t>die</w:t>
      </w:r>
      <w:r>
        <w:rPr>
          <w:spacing w:val="-35"/>
          <w:w w:val="90"/>
        </w:rPr>
        <w:t> </w:t>
      </w:r>
      <w:r>
        <w:rPr>
          <w:w w:val="90"/>
        </w:rPr>
        <w:t>für</w:t>
      </w:r>
      <w:r>
        <w:rPr>
          <w:spacing w:val="-35"/>
          <w:w w:val="90"/>
        </w:rPr>
        <w:t> </w:t>
      </w:r>
      <w:r>
        <w:rPr>
          <w:w w:val="90"/>
        </w:rPr>
        <w:t>meinen</w:t>
      </w:r>
      <w:r>
        <w:rPr>
          <w:spacing w:val="-35"/>
          <w:w w:val="90"/>
        </w:rPr>
        <w:t> </w:t>
      </w:r>
      <w:r>
        <w:rPr>
          <w:w w:val="90"/>
        </w:rPr>
        <w:t>Artikel:</w:t>
      </w:r>
      <w:r>
        <w:rPr>
          <w:spacing w:val="-35"/>
          <w:w w:val="90"/>
        </w:rPr>
        <w:t> </w:t>
      </w:r>
      <w:r>
        <w:rPr>
          <w:w w:val="90"/>
        </w:rPr>
        <w:t>“Kaufkraftabbau</w:t>
      </w:r>
      <w:r>
        <w:rPr>
          <w:spacing w:val="-35"/>
          <w:w w:val="90"/>
        </w:rPr>
        <w:t> </w:t>
      </w:r>
      <w:r>
        <w:rPr>
          <w:w w:val="90"/>
        </w:rPr>
        <w:t>durch</w:t>
      </w:r>
      <w:r>
        <w:rPr>
          <w:w w:val="86"/>
        </w:rPr>
        <w:t> </w:t>
      </w:r>
      <w:r>
        <w:rPr>
          <w:w w:val="85"/>
        </w:rPr>
        <w:t>Schuldentilgung?” in Frage kämen, danke ich Ihnen verbindlich.</w:t>
      </w:r>
      <w:r>
        <w:rPr>
          <w:color w:val="2E3092"/>
          <w:w w:val="85"/>
          <w:position w:val="9"/>
          <w:sz w:val="17"/>
        </w:rPr>
        <w:t>14 </w:t>
      </w:r>
      <w:r>
        <w:rPr>
          <w:w w:val="85"/>
        </w:rPr>
        <w:t>Ich werde mich zu- </w:t>
      </w:r>
      <w:r>
        <w:rPr>
          <w:w w:val="90"/>
        </w:rPr>
        <w:t>nächst</w:t>
      </w:r>
      <w:r>
        <w:rPr>
          <w:spacing w:val="-36"/>
          <w:w w:val="90"/>
        </w:rPr>
        <w:t> </w:t>
      </w:r>
      <w:r>
        <w:rPr>
          <w:w w:val="90"/>
        </w:rPr>
        <w:t>durch</w:t>
      </w:r>
      <w:r>
        <w:rPr>
          <w:spacing w:val="-36"/>
          <w:w w:val="90"/>
        </w:rPr>
        <w:t> </w:t>
      </w:r>
      <w:r>
        <w:rPr>
          <w:w w:val="90"/>
        </w:rPr>
        <w:t>Herrn</w:t>
      </w:r>
      <w:r>
        <w:rPr>
          <w:spacing w:val="-36"/>
          <w:w w:val="90"/>
        </w:rPr>
        <w:t> </w:t>
      </w:r>
      <w:r>
        <w:rPr>
          <w:w w:val="90"/>
        </w:rPr>
        <w:t>Dr.</w:t>
      </w:r>
      <w:r>
        <w:rPr>
          <w:spacing w:val="-36"/>
          <w:w w:val="90"/>
        </w:rPr>
        <w:t> </w:t>
      </w:r>
      <w:r>
        <w:rPr>
          <w:spacing w:val="-3"/>
          <w:w w:val="90"/>
        </w:rPr>
        <w:t>Peter</w:t>
      </w:r>
      <w:r>
        <w:rPr>
          <w:spacing w:val="-36"/>
          <w:w w:val="90"/>
        </w:rPr>
        <w:t> </w:t>
      </w:r>
      <w:r>
        <w:rPr>
          <w:w w:val="90"/>
        </w:rPr>
        <w:t>an</w:t>
      </w:r>
      <w:r>
        <w:rPr>
          <w:spacing w:val="-36"/>
          <w:w w:val="90"/>
        </w:rPr>
        <w:t> </w:t>
      </w:r>
      <w:r>
        <w:rPr>
          <w:w w:val="90"/>
        </w:rPr>
        <w:t>das</w:t>
      </w:r>
      <w:r>
        <w:rPr>
          <w:spacing w:val="-36"/>
          <w:w w:val="90"/>
        </w:rPr>
        <w:t> </w:t>
      </w:r>
      <w:r>
        <w:rPr>
          <w:w w:val="90"/>
        </w:rPr>
        <w:t>Finanz-Archiv</w:t>
      </w:r>
      <w:r>
        <w:rPr>
          <w:spacing w:val="-36"/>
          <w:w w:val="90"/>
        </w:rPr>
        <w:t> </w:t>
      </w:r>
      <w:r>
        <w:rPr>
          <w:w w:val="90"/>
        </w:rPr>
        <w:t>wenden.</w:t>
      </w:r>
    </w:p>
    <w:p>
      <w:pPr>
        <w:pStyle w:val="BodyText"/>
        <w:spacing w:line="288" w:lineRule="exact" w:before="12"/>
        <w:ind w:left="469" w:right="4432"/>
      </w:pPr>
      <w:r>
        <w:rPr>
          <w:w w:val="85"/>
        </w:rPr>
        <w:t>In Erwartung Ihrer weiteren Nachrichten verbleibe ich mit freundlichen Grüssen,</w:t>
      </w:r>
    </w:p>
    <w:p>
      <w:pPr>
        <w:pStyle w:val="BodyText"/>
        <w:spacing w:line="303" w:lineRule="exact"/>
        <w:ind w:left="469"/>
      </w:pPr>
      <w:r>
        <w:rPr>
          <w:w w:val="90"/>
        </w:rPr>
        <w:t>Ihr Hans Bolza</w:t>
      </w:r>
    </w:p>
    <w:p>
      <w:pPr>
        <w:pStyle w:val="BodyText"/>
        <w:spacing w:before="6"/>
        <w:rPr>
          <w:sz w:val="31"/>
        </w:rPr>
      </w:pPr>
    </w:p>
    <w:p>
      <w:pPr>
        <w:pStyle w:val="BodyText"/>
        <w:ind w:left="118"/>
      </w:pPr>
      <w:bookmarkStart w:name="7.4 Lösch an Walter Eucken. Kiel, 12. Ok" w:id="1034"/>
      <w:bookmarkEnd w:id="1034"/>
      <w:r>
        <w:rPr/>
      </w:r>
      <w:bookmarkStart w:name="_bookmark769" w:id="1035"/>
      <w:bookmarkEnd w:id="1035"/>
      <w:r>
        <w:rPr/>
      </w:r>
      <w:r>
        <w:rPr>
          <w:w w:val="85"/>
        </w:rPr>
        <w:t>Anlage: Aufsatz über das Wohnungsproblem</w:t>
      </w:r>
    </w:p>
    <w:p>
      <w:pPr>
        <w:pStyle w:val="BodyText"/>
        <w:spacing w:before="12"/>
        <w:rPr>
          <w:sz w:val="34"/>
        </w:rPr>
      </w:pPr>
    </w:p>
    <w:p>
      <w:pPr>
        <w:pStyle w:val="Heading3"/>
        <w:tabs>
          <w:tab w:pos="735" w:val="left" w:leader="none"/>
        </w:tabs>
        <w:ind w:left="118" w:firstLine="0"/>
      </w:pPr>
      <w:r>
        <w:rPr/>
        <w:t>7.4</w:t>
        <w:tab/>
        <w:t>Lösch</w:t>
      </w:r>
      <w:r>
        <w:rPr>
          <w:spacing w:val="-10"/>
        </w:rPr>
        <w:t> </w:t>
      </w:r>
      <w:r>
        <w:rPr/>
        <w:t>an</w:t>
      </w:r>
      <w:r>
        <w:rPr>
          <w:spacing w:val="-10"/>
        </w:rPr>
        <w:t> </w:t>
      </w:r>
      <w:r>
        <w:rPr/>
        <w:t>Walter</w:t>
      </w:r>
      <w:r>
        <w:rPr>
          <w:spacing w:val="-10"/>
        </w:rPr>
        <w:t> </w:t>
      </w:r>
      <w:r>
        <w:rPr/>
        <w:t>Eucken.</w:t>
      </w:r>
      <w:r>
        <w:rPr>
          <w:spacing w:val="-10"/>
        </w:rPr>
        <w:t> </w:t>
      </w:r>
      <w:r>
        <w:rPr/>
        <w:t>Kiel,</w:t>
      </w:r>
      <w:r>
        <w:rPr>
          <w:spacing w:val="-10"/>
        </w:rPr>
        <w:t> </w:t>
      </w:r>
      <w:r>
        <w:rPr/>
        <w:t>12.</w:t>
      </w:r>
      <w:r>
        <w:rPr>
          <w:spacing w:val="-10"/>
        </w:rPr>
        <w:t> </w:t>
      </w:r>
      <w:r>
        <w:rPr/>
        <w:t>Oktober</w:t>
      </w:r>
      <w:r>
        <w:rPr>
          <w:spacing w:val="-10"/>
        </w:rPr>
        <w:t> </w:t>
      </w:r>
      <w:r>
        <w:rPr/>
        <w:t>1941</w:t>
      </w:r>
    </w:p>
    <w:p>
      <w:pPr>
        <w:pStyle w:val="BodyText"/>
        <w:spacing w:line="306" w:lineRule="exact" w:before="240"/>
        <w:ind w:left="118"/>
      </w:pPr>
      <w:r>
        <w:rPr>
          <w:w w:val="90"/>
        </w:rPr>
        <w:t>Datum und Text eigenhändig.</w:t>
      </w:r>
    </w:p>
    <w:p>
      <w:pPr>
        <w:pStyle w:val="BodyText"/>
        <w:spacing w:line="306" w:lineRule="exact"/>
        <w:ind w:left="118"/>
      </w:pPr>
      <w:r>
        <w:rPr>
          <w:w w:val="90"/>
        </w:rPr>
        <w:t>ThULB, Nachlaß Walter Eucken, Kasten 5</w:t>
      </w:r>
    </w:p>
    <w:p>
      <w:pPr>
        <w:pStyle w:val="BodyText"/>
        <w:rPr>
          <w:sz w:val="17"/>
        </w:rPr>
      </w:pPr>
    </w:p>
    <w:p>
      <w:pPr>
        <w:pStyle w:val="BodyText"/>
        <w:spacing w:before="84"/>
        <w:ind w:right="2208"/>
        <w:jc w:val="right"/>
      </w:pPr>
      <w:r>
        <w:rPr>
          <w:w w:val="80"/>
        </w:rPr>
        <w:t>Kiel, 12.10.41</w:t>
      </w:r>
    </w:p>
    <w:p>
      <w:pPr>
        <w:pStyle w:val="BodyText"/>
        <w:spacing w:before="4"/>
        <w:rPr>
          <w:sz w:val="22"/>
        </w:rPr>
      </w:pPr>
    </w:p>
    <w:p>
      <w:pPr>
        <w:pStyle w:val="BodyText"/>
        <w:spacing w:line="292" w:lineRule="exact" w:before="1"/>
        <w:ind w:left="469"/>
      </w:pPr>
      <w:r>
        <w:rPr>
          <w:w w:val="90"/>
        </w:rPr>
        <w:t>Lieber Herr Professor !</w:t>
      </w:r>
    </w:p>
    <w:p>
      <w:pPr>
        <w:pStyle w:val="BodyText"/>
        <w:spacing w:line="288" w:lineRule="exact" w:before="29"/>
        <w:ind w:left="118" w:right="2208" w:firstLine="351"/>
        <w:jc w:val="both"/>
      </w:pPr>
      <w:r>
        <w:rPr>
          <w:w w:val="90"/>
        </w:rPr>
        <w:t>Sie</w:t>
      </w:r>
      <w:r>
        <w:rPr>
          <w:spacing w:val="-38"/>
          <w:w w:val="90"/>
        </w:rPr>
        <w:t> </w:t>
      </w:r>
      <w:r>
        <w:rPr>
          <w:w w:val="90"/>
        </w:rPr>
        <w:t>haben</w:t>
      </w:r>
      <w:r>
        <w:rPr>
          <w:spacing w:val="-38"/>
          <w:w w:val="90"/>
        </w:rPr>
        <w:t> </w:t>
      </w:r>
      <w:r>
        <w:rPr>
          <w:w w:val="90"/>
        </w:rPr>
        <w:t>schon</w:t>
      </w:r>
      <w:r>
        <w:rPr>
          <w:spacing w:val="-39"/>
          <w:w w:val="90"/>
        </w:rPr>
        <w:t> </w:t>
      </w:r>
      <w:r>
        <w:rPr>
          <w:w w:val="90"/>
        </w:rPr>
        <w:t>recht:</w:t>
      </w:r>
      <w:r>
        <w:rPr>
          <w:spacing w:val="-38"/>
          <w:w w:val="90"/>
        </w:rPr>
        <w:t> </w:t>
      </w:r>
      <w:r>
        <w:rPr>
          <w:w w:val="90"/>
        </w:rPr>
        <w:t>Ritschl</w:t>
      </w:r>
      <w:r>
        <w:rPr>
          <w:spacing w:val="-38"/>
          <w:w w:val="90"/>
        </w:rPr>
        <w:t> </w:t>
      </w:r>
      <w:r>
        <w:rPr>
          <w:w w:val="90"/>
        </w:rPr>
        <w:t>kann</w:t>
      </w:r>
      <w:r>
        <w:rPr>
          <w:spacing w:val="-38"/>
          <w:w w:val="90"/>
        </w:rPr>
        <w:t> </w:t>
      </w:r>
      <w:r>
        <w:rPr>
          <w:w w:val="90"/>
        </w:rPr>
        <w:t>froh</w:t>
      </w:r>
      <w:r>
        <w:rPr>
          <w:spacing w:val="-38"/>
          <w:w w:val="90"/>
        </w:rPr>
        <w:t> </w:t>
      </w:r>
      <w:r>
        <w:rPr>
          <w:w w:val="90"/>
        </w:rPr>
        <w:t>sein,</w:t>
      </w:r>
      <w:r>
        <w:rPr>
          <w:spacing w:val="-39"/>
          <w:w w:val="90"/>
        </w:rPr>
        <w:t> </w:t>
      </w:r>
      <w:r>
        <w:rPr>
          <w:w w:val="90"/>
        </w:rPr>
        <w:t>daß</w:t>
      </w:r>
      <w:r>
        <w:rPr>
          <w:spacing w:val="-38"/>
          <w:w w:val="90"/>
        </w:rPr>
        <w:t> </w:t>
      </w:r>
      <w:r>
        <w:rPr>
          <w:w w:val="90"/>
        </w:rPr>
        <w:t>er</w:t>
      </w:r>
      <w:r>
        <w:rPr>
          <w:spacing w:val="-38"/>
          <w:w w:val="90"/>
        </w:rPr>
        <w:t> </w:t>
      </w:r>
      <w:r>
        <w:rPr>
          <w:w w:val="90"/>
        </w:rPr>
        <w:t>so</w:t>
      </w:r>
      <w:r>
        <w:rPr>
          <w:spacing w:val="-38"/>
          <w:w w:val="90"/>
        </w:rPr>
        <w:t> </w:t>
      </w:r>
      <w:r>
        <w:rPr>
          <w:w w:val="90"/>
        </w:rPr>
        <w:t>wegkam.</w:t>
      </w:r>
      <w:r>
        <w:rPr>
          <w:color w:val="2E3092"/>
          <w:w w:val="90"/>
          <w:position w:val="9"/>
          <w:sz w:val="17"/>
        </w:rPr>
        <w:t>15</w:t>
      </w:r>
      <w:r>
        <w:rPr>
          <w:color w:val="2E3092"/>
          <w:spacing w:val="-19"/>
          <w:w w:val="90"/>
          <w:position w:val="9"/>
          <w:sz w:val="17"/>
        </w:rPr>
        <w:t> </w:t>
      </w:r>
      <w:r>
        <w:rPr>
          <w:spacing w:val="-6"/>
          <w:w w:val="90"/>
        </w:rPr>
        <w:t>Teils</w:t>
      </w:r>
      <w:r>
        <w:rPr>
          <w:spacing w:val="-38"/>
          <w:w w:val="90"/>
        </w:rPr>
        <w:t> </w:t>
      </w:r>
      <w:r>
        <w:rPr>
          <w:w w:val="90"/>
        </w:rPr>
        <w:t>verdankt</w:t>
      </w:r>
      <w:r>
        <w:rPr>
          <w:spacing w:val="-38"/>
          <w:w w:val="90"/>
        </w:rPr>
        <w:t> </w:t>
      </w:r>
      <w:r>
        <w:rPr>
          <w:w w:val="90"/>
        </w:rPr>
        <w:t>er das</w:t>
      </w:r>
      <w:r>
        <w:rPr>
          <w:spacing w:val="-35"/>
          <w:w w:val="90"/>
        </w:rPr>
        <w:t> </w:t>
      </w:r>
      <w:r>
        <w:rPr>
          <w:w w:val="90"/>
        </w:rPr>
        <w:t>der</w:t>
      </w:r>
      <w:r>
        <w:rPr>
          <w:spacing w:val="-35"/>
          <w:w w:val="90"/>
        </w:rPr>
        <w:t> </w:t>
      </w:r>
      <w:r>
        <w:rPr>
          <w:w w:val="90"/>
        </w:rPr>
        <w:t>Redaktion,</w:t>
      </w:r>
      <w:r>
        <w:rPr>
          <w:spacing w:val="-35"/>
          <w:w w:val="90"/>
        </w:rPr>
        <w:t> </w:t>
      </w:r>
      <w:r>
        <w:rPr>
          <w:w w:val="90"/>
        </w:rPr>
        <w:t>der</w:t>
      </w:r>
      <w:r>
        <w:rPr>
          <w:spacing w:val="-35"/>
          <w:w w:val="90"/>
        </w:rPr>
        <w:t> </w:t>
      </w:r>
      <w:r>
        <w:rPr>
          <w:w w:val="90"/>
        </w:rPr>
        <w:t>die</w:t>
      </w:r>
      <w:r>
        <w:rPr>
          <w:spacing w:val="-35"/>
          <w:w w:val="90"/>
        </w:rPr>
        <w:t> </w:t>
      </w:r>
      <w:r>
        <w:rPr>
          <w:w w:val="90"/>
        </w:rPr>
        <w:t>ursprüngliche</w:t>
      </w:r>
      <w:r>
        <w:rPr>
          <w:spacing w:val="-35"/>
          <w:w w:val="90"/>
        </w:rPr>
        <w:t> </w:t>
      </w:r>
      <w:r>
        <w:rPr>
          <w:w w:val="90"/>
        </w:rPr>
        <w:t>Fassung</w:t>
      </w:r>
      <w:r>
        <w:rPr>
          <w:spacing w:val="-35"/>
          <w:w w:val="90"/>
        </w:rPr>
        <w:t> </w:t>
      </w:r>
      <w:r>
        <w:rPr>
          <w:w w:val="90"/>
        </w:rPr>
        <w:t>zu</w:t>
      </w:r>
      <w:r>
        <w:rPr>
          <w:spacing w:val="-35"/>
          <w:w w:val="90"/>
        </w:rPr>
        <w:t> </w:t>
      </w:r>
      <w:r>
        <w:rPr>
          <w:w w:val="90"/>
        </w:rPr>
        <w:t>scharf</w:t>
      </w:r>
      <w:r>
        <w:rPr>
          <w:spacing w:val="-35"/>
          <w:w w:val="90"/>
        </w:rPr>
        <w:t> </w:t>
      </w:r>
      <w:r>
        <w:rPr>
          <w:w w:val="90"/>
        </w:rPr>
        <w:t>war,</w:t>
      </w:r>
      <w:r>
        <w:rPr>
          <w:spacing w:val="-35"/>
          <w:w w:val="90"/>
        </w:rPr>
        <w:t> </w:t>
      </w:r>
      <w:r>
        <w:rPr>
          <w:w w:val="90"/>
        </w:rPr>
        <w:t>teils</w:t>
      </w:r>
      <w:r>
        <w:rPr>
          <w:spacing w:val="-35"/>
          <w:w w:val="90"/>
        </w:rPr>
        <w:t> </w:t>
      </w:r>
      <w:r>
        <w:rPr>
          <w:w w:val="90"/>
        </w:rPr>
        <w:t>wollte</w:t>
      </w:r>
      <w:r>
        <w:rPr>
          <w:spacing w:val="-35"/>
          <w:w w:val="90"/>
        </w:rPr>
        <w:t> </w:t>
      </w:r>
      <w:r>
        <w:rPr>
          <w:w w:val="90"/>
        </w:rPr>
        <w:t>ich</w:t>
      </w:r>
      <w:r>
        <w:rPr>
          <w:spacing w:val="-35"/>
          <w:w w:val="90"/>
        </w:rPr>
        <w:t> </w:t>
      </w:r>
      <w:r>
        <w:rPr>
          <w:w w:val="90"/>
        </w:rPr>
        <w:t>an</w:t>
      </w:r>
      <w:r>
        <w:rPr>
          <w:spacing w:val="-35"/>
          <w:w w:val="90"/>
        </w:rPr>
        <w:t> </w:t>
      </w:r>
      <w:r>
        <w:rPr>
          <w:w w:val="90"/>
        </w:rPr>
        <w:t>die </w:t>
      </w:r>
      <w:r>
        <w:rPr>
          <w:w w:val="85"/>
        </w:rPr>
        <w:t>bessere</w:t>
      </w:r>
      <w:r>
        <w:rPr>
          <w:spacing w:val="-9"/>
          <w:w w:val="85"/>
        </w:rPr>
        <w:t> </w:t>
      </w:r>
      <w:r>
        <w:rPr>
          <w:w w:val="85"/>
        </w:rPr>
        <w:t>Seite</w:t>
      </w:r>
      <w:r>
        <w:rPr>
          <w:spacing w:val="-9"/>
          <w:w w:val="85"/>
        </w:rPr>
        <w:t> </w:t>
      </w:r>
      <w:r>
        <w:rPr>
          <w:w w:val="85"/>
        </w:rPr>
        <w:t>in</w:t>
      </w:r>
      <w:r>
        <w:rPr>
          <w:spacing w:val="-9"/>
          <w:w w:val="85"/>
        </w:rPr>
        <w:t> </w:t>
      </w:r>
      <w:r>
        <w:rPr>
          <w:w w:val="85"/>
        </w:rPr>
        <w:t>ihm</w:t>
      </w:r>
      <w:r>
        <w:rPr>
          <w:spacing w:val="-9"/>
          <w:w w:val="85"/>
        </w:rPr>
        <w:t> </w:t>
      </w:r>
      <w:r>
        <w:rPr>
          <w:w w:val="85"/>
        </w:rPr>
        <w:t>appellieren</w:t>
      </w:r>
      <w:r>
        <w:rPr>
          <w:spacing w:val="-9"/>
          <w:w w:val="85"/>
        </w:rPr>
        <w:t> </w:t>
      </w:r>
      <w:r>
        <w:rPr>
          <w:w w:val="85"/>
        </w:rPr>
        <w:t>(die</w:t>
      </w:r>
      <w:r>
        <w:rPr>
          <w:spacing w:val="-9"/>
          <w:w w:val="85"/>
        </w:rPr>
        <w:t> </w:t>
      </w:r>
      <w:r>
        <w:rPr>
          <w:w w:val="85"/>
        </w:rPr>
        <w:t>ich</w:t>
      </w:r>
      <w:r>
        <w:rPr>
          <w:spacing w:val="-9"/>
          <w:w w:val="85"/>
        </w:rPr>
        <w:t> </w:t>
      </w:r>
      <w:r>
        <w:rPr>
          <w:w w:val="85"/>
        </w:rPr>
        <w:t>aus</w:t>
      </w:r>
      <w:r>
        <w:rPr>
          <w:spacing w:val="-9"/>
          <w:w w:val="85"/>
        </w:rPr>
        <w:t> </w:t>
      </w:r>
      <w:r>
        <w:rPr>
          <w:w w:val="85"/>
        </w:rPr>
        <w:t>fernen</w:t>
      </w:r>
      <w:r>
        <w:rPr>
          <w:spacing w:val="-9"/>
          <w:w w:val="85"/>
        </w:rPr>
        <w:t> </w:t>
      </w:r>
      <w:r>
        <w:rPr>
          <w:w w:val="85"/>
        </w:rPr>
        <w:t>Gedichten</w:t>
      </w:r>
      <w:r>
        <w:rPr>
          <w:spacing w:val="-9"/>
          <w:w w:val="85"/>
        </w:rPr>
        <w:t> </w:t>
      </w:r>
      <w:r>
        <w:rPr>
          <w:w w:val="85"/>
        </w:rPr>
        <w:t>kenne),</w:t>
      </w:r>
      <w:r>
        <w:rPr>
          <w:spacing w:val="-9"/>
          <w:w w:val="85"/>
        </w:rPr>
        <w:t> </w:t>
      </w:r>
      <w:r>
        <w:rPr>
          <w:w w:val="85"/>
        </w:rPr>
        <w:t>teils</w:t>
      </w:r>
      <w:r>
        <w:rPr>
          <w:spacing w:val="-9"/>
          <w:w w:val="85"/>
        </w:rPr>
        <w:t> </w:t>
      </w:r>
      <w:r>
        <w:rPr>
          <w:w w:val="85"/>
        </w:rPr>
        <w:t>auch</w:t>
      </w:r>
      <w:r>
        <w:rPr>
          <w:spacing w:val="-9"/>
          <w:w w:val="85"/>
        </w:rPr>
        <w:t> </w:t>
      </w:r>
      <w:r>
        <w:rPr>
          <w:w w:val="85"/>
        </w:rPr>
        <w:t>möchte </w:t>
      </w:r>
      <w:r>
        <w:rPr>
          <w:w w:val="90"/>
        </w:rPr>
        <w:t>ich</w:t>
      </w:r>
      <w:r>
        <w:rPr>
          <w:spacing w:val="-31"/>
          <w:w w:val="90"/>
        </w:rPr>
        <w:t> </w:t>
      </w:r>
      <w:r>
        <w:rPr>
          <w:w w:val="90"/>
        </w:rPr>
        <w:t>mir</w:t>
      </w:r>
      <w:r>
        <w:rPr>
          <w:spacing w:val="-31"/>
          <w:w w:val="90"/>
        </w:rPr>
        <w:t> </w:t>
      </w:r>
      <w:r>
        <w:rPr>
          <w:w w:val="90"/>
        </w:rPr>
        <w:t>eine</w:t>
      </w:r>
      <w:r>
        <w:rPr>
          <w:spacing w:val="-31"/>
          <w:w w:val="90"/>
        </w:rPr>
        <w:t> </w:t>
      </w:r>
      <w:r>
        <w:rPr>
          <w:w w:val="90"/>
        </w:rPr>
        <w:t>Steigerungsmöglichkeit</w:t>
      </w:r>
      <w:r>
        <w:rPr>
          <w:spacing w:val="-31"/>
          <w:w w:val="90"/>
        </w:rPr>
        <w:t> </w:t>
      </w:r>
      <w:r>
        <w:rPr>
          <w:w w:val="90"/>
        </w:rPr>
        <w:t>reservieren,</w:t>
      </w:r>
      <w:r>
        <w:rPr>
          <w:spacing w:val="-31"/>
          <w:w w:val="90"/>
        </w:rPr>
        <w:t> </w:t>
      </w:r>
      <w:r>
        <w:rPr>
          <w:w w:val="90"/>
        </w:rPr>
        <w:t>denn</w:t>
      </w:r>
      <w:r>
        <w:rPr>
          <w:spacing w:val="-31"/>
          <w:w w:val="90"/>
        </w:rPr>
        <w:t> </w:t>
      </w:r>
      <w:r>
        <w:rPr>
          <w:w w:val="90"/>
        </w:rPr>
        <w:t>ich</w:t>
      </w:r>
      <w:r>
        <w:rPr>
          <w:spacing w:val="-31"/>
          <w:w w:val="90"/>
        </w:rPr>
        <w:t> </w:t>
      </w:r>
      <w:r>
        <w:rPr>
          <w:w w:val="90"/>
        </w:rPr>
        <w:t>könnte</w:t>
      </w:r>
      <w:r>
        <w:rPr>
          <w:spacing w:val="-31"/>
          <w:w w:val="90"/>
        </w:rPr>
        <w:t> </w:t>
      </w:r>
      <w:r>
        <w:rPr>
          <w:w w:val="90"/>
        </w:rPr>
        <w:t>mir</w:t>
      </w:r>
      <w:r>
        <w:rPr>
          <w:spacing w:val="-31"/>
          <w:w w:val="90"/>
        </w:rPr>
        <w:t> </w:t>
      </w:r>
      <w:r>
        <w:rPr>
          <w:w w:val="90"/>
        </w:rPr>
        <w:t>viel</w:t>
      </w:r>
      <w:r>
        <w:rPr>
          <w:spacing w:val="-31"/>
          <w:w w:val="90"/>
        </w:rPr>
        <w:t> </w:t>
      </w:r>
      <w:r>
        <w:rPr>
          <w:w w:val="90"/>
        </w:rPr>
        <w:t>gemeinere</w:t>
      </w:r>
    </w:p>
    <w:p>
      <w:pPr>
        <w:pStyle w:val="BodyText"/>
        <w:spacing w:before="9"/>
        <w:rPr>
          <w:sz w:val="12"/>
        </w:rPr>
      </w:pPr>
      <w:r>
        <w:rPr/>
        <w:pict>
          <v:line style="position:absolute;mso-position-horizontal-relative:page;mso-position-vertical-relative:paragraph;z-index:9304;mso-wrap-distance-left:0;mso-wrap-distance-right:0" from="88.935997pt,10.74235pt" to="244.350997pt,10.74235pt" stroked="true" strokeweight=".398pt" strokecolor="#000000">
            <v:stroke dashstyle="solid"/>
            <w10:wrap type="topAndBottom"/>
          </v:line>
        </w:pict>
      </w:r>
    </w:p>
    <w:p>
      <w:pPr>
        <w:spacing w:line="239" w:lineRule="exact" w:before="0"/>
        <w:ind w:left="118" w:right="2208" w:firstLine="0"/>
        <w:jc w:val="both"/>
        <w:rPr>
          <w:sz w:val="20"/>
        </w:rPr>
      </w:pPr>
      <w:r>
        <w:rPr>
          <w:w w:val="90"/>
          <w:sz w:val="20"/>
        </w:rPr>
        <w:t>nennung</w:t>
      </w:r>
      <w:r>
        <w:rPr>
          <w:spacing w:val="-22"/>
          <w:w w:val="90"/>
          <w:sz w:val="20"/>
        </w:rPr>
        <w:t> </w:t>
      </w:r>
      <w:r>
        <w:rPr>
          <w:w w:val="90"/>
          <w:sz w:val="20"/>
        </w:rPr>
        <w:t>1940</w:t>
      </w:r>
      <w:r>
        <w:rPr>
          <w:spacing w:val="-22"/>
          <w:w w:val="90"/>
          <w:sz w:val="20"/>
        </w:rPr>
        <w:t> </w:t>
      </w:r>
      <w:r>
        <w:rPr>
          <w:w w:val="90"/>
          <w:sz w:val="20"/>
        </w:rPr>
        <w:t>als</w:t>
      </w:r>
      <w:r>
        <w:rPr>
          <w:spacing w:val="-22"/>
          <w:w w:val="90"/>
          <w:sz w:val="20"/>
        </w:rPr>
        <w:t> </w:t>
      </w:r>
      <w:r>
        <w:rPr>
          <w:w w:val="90"/>
          <w:sz w:val="20"/>
        </w:rPr>
        <w:t>“Reichskommissar</w:t>
      </w:r>
      <w:r>
        <w:rPr>
          <w:spacing w:val="-22"/>
          <w:w w:val="90"/>
          <w:sz w:val="20"/>
        </w:rPr>
        <w:t> </w:t>
      </w:r>
      <w:r>
        <w:rPr>
          <w:w w:val="90"/>
          <w:sz w:val="20"/>
        </w:rPr>
        <w:t>für</w:t>
      </w:r>
      <w:r>
        <w:rPr>
          <w:spacing w:val="-22"/>
          <w:w w:val="90"/>
          <w:sz w:val="20"/>
        </w:rPr>
        <w:t> </w:t>
      </w:r>
      <w:r>
        <w:rPr>
          <w:w w:val="90"/>
          <w:sz w:val="20"/>
        </w:rPr>
        <w:t>den</w:t>
      </w:r>
      <w:r>
        <w:rPr>
          <w:spacing w:val="-22"/>
          <w:w w:val="90"/>
          <w:sz w:val="20"/>
        </w:rPr>
        <w:t> </w:t>
      </w:r>
      <w:r>
        <w:rPr>
          <w:w w:val="90"/>
          <w:sz w:val="20"/>
        </w:rPr>
        <w:t>sozialen</w:t>
      </w:r>
      <w:r>
        <w:rPr>
          <w:spacing w:val="-22"/>
          <w:w w:val="90"/>
          <w:sz w:val="20"/>
        </w:rPr>
        <w:t> </w:t>
      </w:r>
      <w:r>
        <w:rPr>
          <w:spacing w:val="-3"/>
          <w:w w:val="90"/>
          <w:sz w:val="20"/>
        </w:rPr>
        <w:t>Wohnungsbau”</w:t>
      </w:r>
      <w:r>
        <w:rPr>
          <w:spacing w:val="-22"/>
          <w:w w:val="90"/>
          <w:sz w:val="20"/>
        </w:rPr>
        <w:t> </w:t>
      </w:r>
      <w:r>
        <w:rPr>
          <w:w w:val="90"/>
          <w:sz w:val="20"/>
        </w:rPr>
        <w:t>und</w:t>
      </w:r>
      <w:r>
        <w:rPr>
          <w:spacing w:val="-22"/>
          <w:w w:val="90"/>
          <w:sz w:val="20"/>
        </w:rPr>
        <w:t> </w:t>
      </w:r>
      <w:r>
        <w:rPr>
          <w:w w:val="90"/>
          <w:sz w:val="20"/>
        </w:rPr>
        <w:t>dann</w:t>
      </w:r>
      <w:r>
        <w:rPr>
          <w:spacing w:val="-22"/>
          <w:w w:val="90"/>
          <w:sz w:val="20"/>
        </w:rPr>
        <w:t> </w:t>
      </w:r>
      <w:r>
        <w:rPr>
          <w:w w:val="90"/>
          <w:sz w:val="20"/>
        </w:rPr>
        <w:t>im</w:t>
      </w:r>
      <w:r>
        <w:rPr>
          <w:spacing w:val="-22"/>
          <w:w w:val="90"/>
          <w:sz w:val="20"/>
        </w:rPr>
        <w:t> </w:t>
      </w:r>
      <w:r>
        <w:rPr>
          <w:w w:val="90"/>
          <w:sz w:val="20"/>
        </w:rPr>
        <w:t>Frühjahr</w:t>
      </w:r>
      <w:r>
        <w:rPr>
          <w:spacing w:val="-22"/>
          <w:w w:val="90"/>
          <w:sz w:val="20"/>
        </w:rPr>
        <w:t> </w:t>
      </w:r>
      <w:r>
        <w:rPr>
          <w:w w:val="90"/>
          <w:sz w:val="20"/>
        </w:rPr>
        <w:t>1942</w:t>
      </w:r>
      <w:r>
        <w:rPr>
          <w:spacing w:val="-22"/>
          <w:w w:val="90"/>
          <w:sz w:val="20"/>
        </w:rPr>
        <w:t> </w:t>
      </w:r>
      <w:r>
        <w:rPr>
          <w:w w:val="90"/>
          <w:sz w:val="20"/>
        </w:rPr>
        <w:t>mit </w:t>
      </w:r>
      <w:r>
        <w:rPr>
          <w:w w:val="85"/>
          <w:sz w:val="20"/>
        </w:rPr>
        <w:t>nochmals erweiterten Kompetenzen als “Reichswohnungskommissar”. Unterstützt von Albert Speer errichtete er im Herbst 1943 das Deutsche Wohnungshilfswerks, wodurch Luftkriegsopfer mit behelfs- </w:t>
      </w:r>
      <w:bookmarkStart w:name="_bookmark770" w:id="1036"/>
      <w:bookmarkEnd w:id="1036"/>
      <w:r>
        <w:rPr>
          <w:w w:val="85"/>
          <w:sz w:val="20"/>
        </w:rPr>
      </w:r>
      <w:r>
        <w:rPr>
          <w:w w:val="85"/>
          <w:sz w:val="20"/>
        </w:rPr>
        <w:t>mäßigem </w:t>
      </w:r>
      <w:r>
        <w:rPr>
          <w:spacing w:val="-3"/>
          <w:w w:val="85"/>
          <w:sz w:val="20"/>
        </w:rPr>
        <w:t>Wohnraum </w:t>
      </w:r>
      <w:r>
        <w:rPr>
          <w:w w:val="85"/>
          <w:sz w:val="20"/>
        </w:rPr>
        <w:t>versorgt werden</w:t>
      </w:r>
      <w:r>
        <w:rPr>
          <w:spacing w:val="-14"/>
          <w:w w:val="85"/>
          <w:sz w:val="20"/>
        </w:rPr>
        <w:t> </w:t>
      </w:r>
      <w:r>
        <w:rPr>
          <w:w w:val="85"/>
          <w:sz w:val="20"/>
        </w:rPr>
        <w:t>sollten.</w:t>
      </w:r>
    </w:p>
    <w:p>
      <w:pPr>
        <w:spacing w:line="240" w:lineRule="exact" w:before="0"/>
        <w:ind w:left="118" w:right="2208" w:firstLine="252"/>
        <w:jc w:val="both"/>
        <w:rPr>
          <w:sz w:val="20"/>
        </w:rPr>
      </w:pPr>
      <w:r>
        <w:rPr>
          <w:w w:val="85"/>
          <w:position w:val="7"/>
          <w:sz w:val="14"/>
        </w:rPr>
        <w:t>13</w:t>
      </w:r>
      <w:r>
        <w:rPr>
          <w:w w:val="85"/>
          <w:sz w:val="20"/>
        </w:rPr>
        <w:t>Hans Peter (1898-1959), deutscher Ökonom und Ökonometriker. 1935 zusammen mit Erich</w:t>
      </w:r>
      <w:r>
        <w:rPr>
          <w:spacing w:val="-23"/>
          <w:w w:val="85"/>
          <w:sz w:val="20"/>
        </w:rPr>
        <w:t> </w:t>
      </w:r>
      <w:r>
        <w:rPr>
          <w:w w:val="85"/>
          <w:sz w:val="20"/>
        </w:rPr>
        <w:t>Schnei- </w:t>
      </w:r>
      <w:r>
        <w:rPr>
          <w:w w:val="90"/>
          <w:sz w:val="20"/>
        </w:rPr>
        <w:t>der</w:t>
      </w:r>
      <w:r>
        <w:rPr>
          <w:spacing w:val="-19"/>
          <w:w w:val="90"/>
          <w:sz w:val="20"/>
        </w:rPr>
        <w:t> </w:t>
      </w:r>
      <w:r>
        <w:rPr>
          <w:w w:val="90"/>
          <w:sz w:val="20"/>
        </w:rPr>
        <w:t>(1900–1970)</w:t>
      </w:r>
      <w:r>
        <w:rPr>
          <w:spacing w:val="-19"/>
          <w:w w:val="90"/>
          <w:sz w:val="20"/>
        </w:rPr>
        <w:t> </w:t>
      </w:r>
      <w:r>
        <w:rPr>
          <w:w w:val="90"/>
          <w:sz w:val="20"/>
        </w:rPr>
        <w:t>und</w:t>
      </w:r>
      <w:r>
        <w:rPr>
          <w:spacing w:val="-19"/>
          <w:w w:val="90"/>
          <w:sz w:val="20"/>
        </w:rPr>
        <w:t> </w:t>
      </w:r>
      <w:r>
        <w:rPr>
          <w:w w:val="90"/>
          <w:sz w:val="20"/>
        </w:rPr>
        <w:t>Heinrich</w:t>
      </w:r>
      <w:r>
        <w:rPr>
          <w:spacing w:val="-19"/>
          <w:w w:val="90"/>
          <w:sz w:val="20"/>
        </w:rPr>
        <w:t> </w:t>
      </w:r>
      <w:r>
        <w:rPr>
          <w:w w:val="90"/>
          <w:sz w:val="20"/>
        </w:rPr>
        <w:t>Freiherr</w:t>
      </w:r>
      <w:r>
        <w:rPr>
          <w:spacing w:val="-19"/>
          <w:w w:val="90"/>
          <w:sz w:val="20"/>
        </w:rPr>
        <w:t> </w:t>
      </w:r>
      <w:r>
        <w:rPr>
          <w:w w:val="90"/>
          <w:sz w:val="20"/>
        </w:rPr>
        <w:t>von</w:t>
      </w:r>
      <w:r>
        <w:rPr>
          <w:spacing w:val="-19"/>
          <w:w w:val="90"/>
          <w:sz w:val="20"/>
        </w:rPr>
        <w:t> </w:t>
      </w:r>
      <w:r>
        <w:rPr>
          <w:w w:val="90"/>
          <w:sz w:val="20"/>
        </w:rPr>
        <w:t>Stackelberg</w:t>
      </w:r>
      <w:r>
        <w:rPr>
          <w:spacing w:val="-19"/>
          <w:w w:val="90"/>
          <w:sz w:val="20"/>
        </w:rPr>
        <w:t> </w:t>
      </w:r>
      <w:r>
        <w:rPr>
          <w:w w:val="90"/>
          <w:sz w:val="20"/>
        </w:rPr>
        <w:t>(1905–1946)</w:t>
      </w:r>
      <w:r>
        <w:rPr>
          <w:spacing w:val="-19"/>
          <w:w w:val="90"/>
          <w:sz w:val="20"/>
        </w:rPr>
        <w:t> </w:t>
      </w:r>
      <w:r>
        <w:rPr>
          <w:w w:val="90"/>
          <w:sz w:val="20"/>
        </w:rPr>
        <w:t>einer</w:t>
      </w:r>
      <w:r>
        <w:rPr>
          <w:spacing w:val="-19"/>
          <w:w w:val="90"/>
          <w:sz w:val="20"/>
        </w:rPr>
        <w:t> </w:t>
      </w:r>
      <w:r>
        <w:rPr>
          <w:w w:val="90"/>
          <w:sz w:val="20"/>
        </w:rPr>
        <w:t>der</w:t>
      </w:r>
      <w:r>
        <w:rPr>
          <w:spacing w:val="-19"/>
          <w:w w:val="90"/>
          <w:sz w:val="20"/>
        </w:rPr>
        <w:t> </w:t>
      </w:r>
      <w:r>
        <w:rPr>
          <w:w w:val="90"/>
          <w:sz w:val="20"/>
        </w:rPr>
        <w:t>Mitbegründer</w:t>
      </w:r>
      <w:r>
        <w:rPr>
          <w:spacing w:val="-19"/>
          <w:w w:val="90"/>
          <w:sz w:val="20"/>
        </w:rPr>
        <w:t> </w:t>
      </w:r>
      <w:r>
        <w:rPr>
          <w:w w:val="90"/>
          <w:sz w:val="20"/>
        </w:rPr>
        <w:t>der</w:t>
      </w:r>
      <w:r>
        <w:rPr>
          <w:spacing w:val="-19"/>
          <w:w w:val="90"/>
          <w:sz w:val="20"/>
        </w:rPr>
        <w:t> </w:t>
      </w:r>
      <w:r>
        <w:rPr>
          <w:w w:val="90"/>
          <w:sz w:val="20"/>
        </w:rPr>
        <w:t>Zeit- schrift</w:t>
      </w:r>
      <w:r>
        <w:rPr>
          <w:spacing w:val="-6"/>
          <w:w w:val="90"/>
          <w:sz w:val="20"/>
        </w:rPr>
        <w:t> </w:t>
      </w:r>
      <w:r>
        <w:rPr>
          <w:i/>
          <w:w w:val="90"/>
          <w:sz w:val="20"/>
        </w:rPr>
        <w:t>Archiv</w:t>
      </w:r>
      <w:r>
        <w:rPr>
          <w:i/>
          <w:spacing w:val="-6"/>
          <w:w w:val="90"/>
          <w:sz w:val="20"/>
        </w:rPr>
        <w:t> </w:t>
      </w:r>
      <w:r>
        <w:rPr>
          <w:i/>
          <w:w w:val="90"/>
          <w:sz w:val="20"/>
        </w:rPr>
        <w:t>für</w:t>
      </w:r>
      <w:r>
        <w:rPr>
          <w:i/>
          <w:spacing w:val="-6"/>
          <w:w w:val="90"/>
          <w:sz w:val="20"/>
        </w:rPr>
        <w:t> </w:t>
      </w:r>
      <w:r>
        <w:rPr>
          <w:i/>
          <w:w w:val="90"/>
          <w:sz w:val="20"/>
        </w:rPr>
        <w:t>mathematische</w:t>
      </w:r>
      <w:r>
        <w:rPr>
          <w:i/>
          <w:spacing w:val="-6"/>
          <w:w w:val="90"/>
          <w:sz w:val="20"/>
        </w:rPr>
        <w:t> </w:t>
      </w:r>
      <w:r>
        <w:rPr>
          <w:i/>
          <w:w w:val="90"/>
          <w:sz w:val="20"/>
        </w:rPr>
        <w:t>Wirtschafts-</w:t>
      </w:r>
      <w:r>
        <w:rPr>
          <w:i/>
          <w:spacing w:val="-6"/>
          <w:w w:val="90"/>
          <w:sz w:val="20"/>
        </w:rPr>
        <w:t> </w:t>
      </w:r>
      <w:r>
        <w:rPr>
          <w:i/>
          <w:w w:val="90"/>
          <w:sz w:val="20"/>
        </w:rPr>
        <w:t>und</w:t>
      </w:r>
      <w:r>
        <w:rPr>
          <w:i/>
          <w:spacing w:val="-6"/>
          <w:w w:val="90"/>
          <w:sz w:val="20"/>
        </w:rPr>
        <w:t> </w:t>
      </w:r>
      <w:r>
        <w:rPr>
          <w:i/>
          <w:w w:val="90"/>
          <w:sz w:val="20"/>
        </w:rPr>
        <w:t>Sozialforschung</w:t>
      </w:r>
      <w:r>
        <w:rPr>
          <w:w w:val="90"/>
          <w:sz w:val="20"/>
        </w:rPr>
        <w:t>,</w:t>
      </w:r>
      <w:r>
        <w:rPr>
          <w:spacing w:val="-6"/>
          <w:w w:val="90"/>
          <w:sz w:val="20"/>
        </w:rPr>
        <w:t> </w:t>
      </w:r>
      <w:r>
        <w:rPr>
          <w:w w:val="90"/>
          <w:sz w:val="20"/>
        </w:rPr>
        <w:t>deren</w:t>
      </w:r>
      <w:r>
        <w:rPr>
          <w:spacing w:val="-6"/>
          <w:w w:val="90"/>
          <w:sz w:val="20"/>
        </w:rPr>
        <w:t> </w:t>
      </w:r>
      <w:r>
        <w:rPr>
          <w:w w:val="90"/>
          <w:sz w:val="20"/>
        </w:rPr>
        <w:t>Veröffentlichung</w:t>
      </w:r>
      <w:r>
        <w:rPr>
          <w:spacing w:val="-6"/>
          <w:w w:val="90"/>
          <w:sz w:val="20"/>
        </w:rPr>
        <w:t> </w:t>
      </w:r>
      <w:r>
        <w:rPr>
          <w:w w:val="90"/>
          <w:sz w:val="20"/>
        </w:rPr>
        <w:t>1942</w:t>
      </w:r>
      <w:r>
        <w:rPr>
          <w:spacing w:val="-6"/>
          <w:w w:val="90"/>
          <w:sz w:val="20"/>
        </w:rPr>
        <w:t> </w:t>
      </w:r>
      <w:r>
        <w:rPr>
          <w:w w:val="90"/>
          <w:sz w:val="20"/>
        </w:rPr>
        <w:t>einge- stellt</w:t>
      </w:r>
      <w:r>
        <w:rPr>
          <w:spacing w:val="-20"/>
          <w:w w:val="90"/>
          <w:sz w:val="20"/>
        </w:rPr>
        <w:t> </w:t>
      </w:r>
      <w:r>
        <w:rPr>
          <w:w w:val="90"/>
          <w:sz w:val="20"/>
        </w:rPr>
        <w:t>wurde.</w:t>
      </w:r>
      <w:r>
        <w:rPr>
          <w:spacing w:val="-20"/>
          <w:w w:val="90"/>
          <w:sz w:val="20"/>
        </w:rPr>
        <w:t> </w:t>
      </w:r>
      <w:r>
        <w:rPr>
          <w:w w:val="90"/>
          <w:sz w:val="20"/>
        </w:rPr>
        <w:t>Peter</w:t>
      </w:r>
      <w:r>
        <w:rPr>
          <w:spacing w:val="-20"/>
          <w:w w:val="90"/>
          <w:sz w:val="20"/>
        </w:rPr>
        <w:t> </w:t>
      </w:r>
      <w:r>
        <w:rPr>
          <w:w w:val="90"/>
          <w:sz w:val="20"/>
        </w:rPr>
        <w:t>wurde</w:t>
      </w:r>
      <w:r>
        <w:rPr>
          <w:spacing w:val="-20"/>
          <w:w w:val="90"/>
          <w:sz w:val="20"/>
        </w:rPr>
        <w:t> </w:t>
      </w:r>
      <w:r>
        <w:rPr>
          <w:w w:val="90"/>
          <w:sz w:val="20"/>
        </w:rPr>
        <w:t>aus</w:t>
      </w:r>
      <w:r>
        <w:rPr>
          <w:spacing w:val="-20"/>
          <w:w w:val="90"/>
          <w:sz w:val="20"/>
        </w:rPr>
        <w:t> </w:t>
      </w:r>
      <w:r>
        <w:rPr>
          <w:w w:val="90"/>
          <w:sz w:val="20"/>
        </w:rPr>
        <w:t>politischen</w:t>
      </w:r>
      <w:r>
        <w:rPr>
          <w:spacing w:val="-20"/>
          <w:w w:val="90"/>
          <w:sz w:val="20"/>
        </w:rPr>
        <w:t> </w:t>
      </w:r>
      <w:r>
        <w:rPr>
          <w:w w:val="90"/>
          <w:sz w:val="20"/>
        </w:rPr>
        <w:t>Gründen</w:t>
      </w:r>
      <w:r>
        <w:rPr>
          <w:spacing w:val="-20"/>
          <w:w w:val="90"/>
          <w:sz w:val="20"/>
        </w:rPr>
        <w:t> </w:t>
      </w:r>
      <w:r>
        <w:rPr>
          <w:w w:val="90"/>
          <w:sz w:val="20"/>
        </w:rPr>
        <w:t>die</w:t>
      </w:r>
      <w:r>
        <w:rPr>
          <w:spacing w:val="-20"/>
          <w:w w:val="90"/>
          <w:sz w:val="20"/>
        </w:rPr>
        <w:t> </w:t>
      </w:r>
      <w:r>
        <w:rPr>
          <w:w w:val="90"/>
          <w:sz w:val="20"/>
        </w:rPr>
        <w:t>Professur</w:t>
      </w:r>
      <w:r>
        <w:rPr>
          <w:spacing w:val="-20"/>
          <w:w w:val="90"/>
          <w:sz w:val="20"/>
        </w:rPr>
        <w:t> </w:t>
      </w:r>
      <w:r>
        <w:rPr>
          <w:w w:val="90"/>
          <w:sz w:val="20"/>
        </w:rPr>
        <w:t>verweigert.</w:t>
      </w:r>
      <w:r>
        <w:rPr>
          <w:spacing w:val="-20"/>
          <w:w w:val="90"/>
          <w:sz w:val="20"/>
        </w:rPr>
        <w:t> </w:t>
      </w:r>
      <w:r>
        <w:rPr>
          <w:w w:val="90"/>
          <w:sz w:val="20"/>
        </w:rPr>
        <w:t>1940</w:t>
      </w:r>
      <w:r>
        <w:rPr>
          <w:spacing w:val="-20"/>
          <w:w w:val="90"/>
          <w:sz w:val="20"/>
        </w:rPr>
        <w:t> </w:t>
      </w:r>
      <w:r>
        <w:rPr>
          <w:w w:val="90"/>
          <w:sz w:val="20"/>
        </w:rPr>
        <w:t>trat</w:t>
      </w:r>
      <w:r>
        <w:rPr>
          <w:spacing w:val="-20"/>
          <w:w w:val="90"/>
          <w:sz w:val="20"/>
        </w:rPr>
        <w:t> </w:t>
      </w:r>
      <w:r>
        <w:rPr>
          <w:w w:val="90"/>
          <w:sz w:val="20"/>
        </w:rPr>
        <w:t>er</w:t>
      </w:r>
      <w:r>
        <w:rPr>
          <w:spacing w:val="-20"/>
          <w:w w:val="90"/>
          <w:sz w:val="20"/>
        </w:rPr>
        <w:t> </w:t>
      </w:r>
      <w:r>
        <w:rPr>
          <w:w w:val="90"/>
          <w:sz w:val="20"/>
        </w:rPr>
        <w:t>dem</w:t>
      </w:r>
      <w:r>
        <w:rPr>
          <w:spacing w:val="-20"/>
          <w:w w:val="90"/>
          <w:sz w:val="20"/>
        </w:rPr>
        <w:t> </w:t>
      </w:r>
      <w:r>
        <w:rPr>
          <w:w w:val="90"/>
          <w:sz w:val="20"/>
        </w:rPr>
        <w:t>Reichs- </w:t>
      </w:r>
      <w:r>
        <w:rPr>
          <w:w w:val="85"/>
          <w:sz w:val="20"/>
        </w:rPr>
        <w:t>wirtschaftsministerium und 1941 dem Arbeitswissenschaftlichen Institut </w:t>
      </w:r>
      <w:r>
        <w:rPr>
          <w:spacing w:val="-6"/>
          <w:w w:val="85"/>
          <w:sz w:val="20"/>
        </w:rPr>
        <w:t>(</w:t>
      </w:r>
      <w:hyperlink w:history="true" w:anchor="_bookmark1333">
        <w:r>
          <w:rPr>
            <w:color w:val="2E3092"/>
            <w:spacing w:val="-6"/>
            <w:w w:val="85"/>
            <w:sz w:val="20"/>
          </w:rPr>
          <w:t>AWI</w:t>
        </w:r>
      </w:hyperlink>
      <w:r>
        <w:rPr>
          <w:spacing w:val="-6"/>
          <w:w w:val="85"/>
          <w:sz w:val="20"/>
        </w:rPr>
        <w:t>) </w:t>
      </w:r>
      <w:r>
        <w:rPr>
          <w:w w:val="85"/>
          <w:sz w:val="20"/>
        </w:rPr>
        <w:t>bei, </w:t>
      </w:r>
      <w:r>
        <w:rPr>
          <w:spacing w:val="-3"/>
          <w:w w:val="85"/>
          <w:sz w:val="20"/>
        </w:rPr>
        <w:t>wo </w:t>
      </w:r>
      <w:r>
        <w:rPr>
          <w:w w:val="85"/>
          <w:sz w:val="20"/>
        </w:rPr>
        <w:t>er die</w:t>
      </w:r>
      <w:r>
        <w:rPr>
          <w:spacing w:val="-27"/>
          <w:w w:val="85"/>
          <w:sz w:val="20"/>
        </w:rPr>
        <w:t> </w:t>
      </w:r>
      <w:r>
        <w:rPr>
          <w:w w:val="85"/>
          <w:sz w:val="20"/>
        </w:rPr>
        <w:t>Abteilung M</w:t>
      </w:r>
      <w:bookmarkStart w:name="_bookmark771" w:id="1037"/>
      <w:bookmarkEnd w:id="1037"/>
      <w:r>
        <w:rPr>
          <w:w w:val="85"/>
          <w:sz w:val="20"/>
        </w:rPr>
        <w:t>akro</w:t>
      </w:r>
      <w:r>
        <w:rPr>
          <w:w w:val="85"/>
          <w:sz w:val="20"/>
        </w:rPr>
        <w:t>ökonomie von von Stackleberg</w:t>
      </w:r>
      <w:r>
        <w:rPr>
          <w:spacing w:val="36"/>
          <w:w w:val="85"/>
          <w:sz w:val="20"/>
        </w:rPr>
        <w:t> </w:t>
      </w:r>
      <w:r>
        <w:rPr>
          <w:w w:val="85"/>
          <w:sz w:val="20"/>
        </w:rPr>
        <w:t>übernahm.</w:t>
      </w:r>
    </w:p>
    <w:p>
      <w:pPr>
        <w:spacing w:line="240" w:lineRule="exact" w:before="0"/>
        <w:ind w:left="118" w:right="2208" w:firstLine="235"/>
        <w:jc w:val="both"/>
        <w:rPr>
          <w:sz w:val="20"/>
        </w:rPr>
      </w:pPr>
      <w:r>
        <w:rPr>
          <w:w w:val="85"/>
          <w:position w:val="7"/>
          <w:sz w:val="14"/>
        </w:rPr>
        <w:t>14</w:t>
      </w:r>
      <w:r>
        <w:rPr>
          <w:w w:val="85"/>
          <w:sz w:val="20"/>
        </w:rPr>
        <w:t>Der Artikel wurde schliesslich—offensichtlich mit der Hilfe von Lösch—im Weltwirtschaftlichen Archiv publiziert: Hans Bolza (1942). „Kaufkraftabbau durch Schuldentilgung?“ In: </w:t>
      </w:r>
      <w:r>
        <w:rPr>
          <w:i/>
          <w:w w:val="85"/>
          <w:sz w:val="20"/>
        </w:rPr>
        <w:t>Weltwirtschaftliches </w:t>
      </w:r>
      <w:r>
        <w:rPr>
          <w:i/>
          <w:w w:val="90"/>
          <w:sz w:val="20"/>
        </w:rPr>
        <w:t>Arc</w:t>
      </w:r>
      <w:bookmarkStart w:name="_bookmark772" w:id="1038"/>
      <w:bookmarkEnd w:id="1038"/>
      <w:r>
        <w:rPr>
          <w:i/>
          <w:w w:val="90"/>
          <w:sz w:val="20"/>
        </w:rPr>
        <w:t>hiv</w:t>
      </w:r>
      <w:r>
        <w:rPr>
          <w:i/>
          <w:w w:val="90"/>
          <w:sz w:val="20"/>
        </w:rPr>
        <w:t> </w:t>
      </w:r>
      <w:r>
        <w:rPr>
          <w:w w:val="90"/>
          <w:sz w:val="20"/>
        </w:rPr>
        <w:t>56.2, S. 168–182.</w:t>
      </w:r>
    </w:p>
    <w:p>
      <w:pPr>
        <w:spacing w:line="236" w:lineRule="exact" w:before="0"/>
        <w:ind w:left="373" w:right="0" w:firstLine="0"/>
        <w:jc w:val="left"/>
        <w:rPr>
          <w:sz w:val="20"/>
        </w:rPr>
      </w:pPr>
      <w:r>
        <w:rPr>
          <w:w w:val="85"/>
          <w:position w:val="7"/>
          <w:sz w:val="14"/>
        </w:rPr>
        <w:t>15</w:t>
      </w:r>
      <w:r>
        <w:rPr>
          <w:w w:val="85"/>
          <w:sz w:val="20"/>
        </w:rPr>
        <w:t>August Lösch (1941e). „Um eine neue Standorttheorie. Eine Auseinandersetzung mit Ritschl“.   In:</w:t>
      </w:r>
    </w:p>
    <w:p>
      <w:pPr>
        <w:spacing w:line="254" w:lineRule="exact" w:before="0"/>
        <w:ind w:left="118" w:right="0" w:firstLine="0"/>
        <w:jc w:val="both"/>
        <w:rPr>
          <w:sz w:val="20"/>
        </w:rPr>
      </w:pPr>
      <w:r>
        <w:rPr>
          <w:i/>
          <w:w w:val="90"/>
          <w:sz w:val="20"/>
        </w:rPr>
        <w:t>Weltwirtschaftliches Archiv </w:t>
      </w:r>
      <w:r>
        <w:rPr>
          <w:w w:val="90"/>
          <w:sz w:val="20"/>
        </w:rPr>
        <w:t>54.1941, 1*–11*.</w:t>
      </w:r>
    </w:p>
    <w:p>
      <w:pPr>
        <w:spacing w:after="0" w:line="254" w:lineRule="exact"/>
        <w:jc w:val="both"/>
        <w:rPr>
          <w:sz w:val="20"/>
        </w:rPr>
        <w:sectPr>
          <w:pgSz w:w="12240" w:h="15840"/>
          <w:pgMar w:top="1500" w:bottom="280" w:left="1660" w:right="480"/>
        </w:sectPr>
      </w:pPr>
    </w:p>
    <w:p>
      <w:pPr>
        <w:pStyle w:val="BodyText"/>
        <w:spacing w:before="2"/>
        <w:rPr>
          <w:sz w:val="15"/>
        </w:rPr>
      </w:pPr>
    </w:p>
    <w:p>
      <w:pPr>
        <w:pStyle w:val="BodyText"/>
        <w:tabs>
          <w:tab w:pos="1817" w:val="left" w:leader="none"/>
        </w:tabs>
        <w:spacing w:before="84"/>
        <w:ind w:right="111"/>
        <w:jc w:val="right"/>
      </w:pPr>
      <w:r>
        <w:rPr>
          <w:w w:val="95"/>
        </w:rPr>
        <w:t>194</w:t>
        <w:tab/>
      </w:r>
      <w:bookmarkStart w:name="_bookmark773" w:id="1039"/>
      <w:bookmarkEnd w:id="1039"/>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97"/>
      </w:pPr>
      <w:r>
        <w:rPr>
          <w:w w:val="90"/>
        </w:rPr>
        <w:t>Angriffe</w:t>
      </w:r>
      <w:r>
        <w:rPr>
          <w:spacing w:val="-20"/>
          <w:w w:val="90"/>
        </w:rPr>
        <w:t> </w:t>
      </w:r>
      <w:r>
        <w:rPr>
          <w:w w:val="90"/>
        </w:rPr>
        <w:t>denken</w:t>
      </w:r>
      <w:r>
        <w:rPr>
          <w:spacing w:val="-20"/>
          <w:w w:val="90"/>
        </w:rPr>
        <w:t> </w:t>
      </w:r>
      <w:r>
        <w:rPr>
          <w:w w:val="90"/>
        </w:rPr>
        <w:t>und</w:t>
      </w:r>
      <w:r>
        <w:rPr>
          <w:spacing w:val="-20"/>
          <w:w w:val="90"/>
        </w:rPr>
        <w:t> </w:t>
      </w:r>
      <w:r>
        <w:rPr>
          <w:w w:val="90"/>
        </w:rPr>
        <w:t>seit</w:t>
      </w:r>
      <w:r>
        <w:rPr>
          <w:spacing w:val="-20"/>
          <w:w w:val="90"/>
        </w:rPr>
        <w:t> </w:t>
      </w:r>
      <w:r>
        <w:rPr>
          <w:w w:val="90"/>
        </w:rPr>
        <w:t>Jahren</w:t>
      </w:r>
      <w:r>
        <w:rPr>
          <w:spacing w:val="-20"/>
          <w:w w:val="90"/>
        </w:rPr>
        <w:t> </w:t>
      </w:r>
      <w:r>
        <w:rPr>
          <w:w w:val="90"/>
        </w:rPr>
        <w:t>brenne</w:t>
      </w:r>
      <w:r>
        <w:rPr>
          <w:spacing w:val="-20"/>
          <w:w w:val="90"/>
        </w:rPr>
        <w:t> </w:t>
      </w:r>
      <w:r>
        <w:rPr>
          <w:w w:val="90"/>
        </w:rPr>
        <w:t>ich</w:t>
      </w:r>
      <w:r>
        <w:rPr>
          <w:spacing w:val="-20"/>
          <w:w w:val="90"/>
        </w:rPr>
        <w:t> </w:t>
      </w:r>
      <w:r>
        <w:rPr>
          <w:w w:val="90"/>
        </w:rPr>
        <w:t>darauf,</w:t>
      </w:r>
      <w:r>
        <w:rPr>
          <w:spacing w:val="-20"/>
          <w:w w:val="90"/>
        </w:rPr>
        <w:t> </w:t>
      </w:r>
      <w:r>
        <w:rPr>
          <w:w w:val="90"/>
        </w:rPr>
        <w:t>sie</w:t>
      </w:r>
      <w:r>
        <w:rPr>
          <w:spacing w:val="-20"/>
          <w:w w:val="90"/>
        </w:rPr>
        <w:t> </w:t>
      </w:r>
      <w:r>
        <w:rPr>
          <w:w w:val="90"/>
        </w:rPr>
        <w:t>zu</w:t>
      </w:r>
      <w:r>
        <w:rPr>
          <w:spacing w:val="-20"/>
          <w:w w:val="90"/>
        </w:rPr>
        <w:t> </w:t>
      </w:r>
      <w:r>
        <w:rPr>
          <w:w w:val="90"/>
        </w:rPr>
        <w:t>parieren,</w:t>
      </w:r>
      <w:r>
        <w:rPr>
          <w:spacing w:val="-20"/>
          <w:w w:val="90"/>
        </w:rPr>
        <w:t> </w:t>
      </w:r>
      <w:r>
        <w:rPr>
          <w:w w:val="90"/>
        </w:rPr>
        <w:t>gewandt</w:t>
      </w:r>
      <w:r>
        <w:rPr>
          <w:spacing w:val="-20"/>
          <w:w w:val="90"/>
        </w:rPr>
        <w:t> </w:t>
      </w:r>
      <w:r>
        <w:rPr>
          <w:w w:val="90"/>
        </w:rPr>
        <w:t>wie</w:t>
      </w:r>
      <w:r>
        <w:rPr>
          <w:spacing w:val="-20"/>
          <w:w w:val="90"/>
        </w:rPr>
        <w:t> </w:t>
      </w:r>
      <w:r>
        <w:rPr>
          <w:w w:val="90"/>
        </w:rPr>
        <w:t>ein Fechter,</w:t>
      </w:r>
      <w:r>
        <w:rPr>
          <w:spacing w:val="-37"/>
          <w:w w:val="90"/>
        </w:rPr>
        <w:t> </w:t>
      </w:r>
      <w:r>
        <w:rPr>
          <w:w w:val="90"/>
        </w:rPr>
        <w:t>oder</w:t>
      </w:r>
      <w:r>
        <w:rPr>
          <w:spacing w:val="-37"/>
          <w:w w:val="90"/>
        </w:rPr>
        <w:t> </w:t>
      </w:r>
      <w:r>
        <w:rPr>
          <w:w w:val="90"/>
        </w:rPr>
        <w:t>grob</w:t>
      </w:r>
      <w:r>
        <w:rPr>
          <w:spacing w:val="-37"/>
          <w:w w:val="90"/>
        </w:rPr>
        <w:t> </w:t>
      </w:r>
      <w:r>
        <w:rPr>
          <w:w w:val="90"/>
        </w:rPr>
        <w:t>wie</w:t>
      </w:r>
      <w:r>
        <w:rPr>
          <w:spacing w:val="-37"/>
          <w:w w:val="90"/>
        </w:rPr>
        <w:t> </w:t>
      </w:r>
      <w:r>
        <w:rPr>
          <w:w w:val="90"/>
        </w:rPr>
        <w:t>ein</w:t>
      </w:r>
      <w:r>
        <w:rPr>
          <w:spacing w:val="-37"/>
          <w:w w:val="90"/>
        </w:rPr>
        <w:t> </w:t>
      </w:r>
      <w:r>
        <w:rPr>
          <w:w w:val="90"/>
        </w:rPr>
        <w:t>Fuhrknecht—je</w:t>
      </w:r>
      <w:r>
        <w:rPr>
          <w:spacing w:val="-37"/>
          <w:w w:val="90"/>
        </w:rPr>
        <w:t> </w:t>
      </w:r>
      <w:r>
        <w:rPr>
          <w:w w:val="90"/>
        </w:rPr>
        <w:t>nachdem.</w:t>
      </w:r>
    </w:p>
    <w:p>
      <w:pPr>
        <w:pStyle w:val="BodyText"/>
        <w:spacing w:line="288" w:lineRule="exact" w:before="15"/>
        <w:ind w:left="2195" w:right="111" w:firstLine="351"/>
        <w:jc w:val="both"/>
        <w:rPr>
          <w:sz w:val="17"/>
        </w:rPr>
      </w:pPr>
      <w:r>
        <w:rPr>
          <w:w w:val="90"/>
        </w:rPr>
        <w:t>Auch</w:t>
      </w:r>
      <w:r>
        <w:rPr>
          <w:spacing w:val="-19"/>
          <w:w w:val="90"/>
        </w:rPr>
        <w:t> </w:t>
      </w:r>
      <w:r>
        <w:rPr>
          <w:w w:val="90"/>
        </w:rPr>
        <w:t>bei</w:t>
      </w:r>
      <w:r>
        <w:rPr>
          <w:spacing w:val="-19"/>
          <w:w w:val="90"/>
        </w:rPr>
        <w:t> </w:t>
      </w:r>
      <w:r>
        <w:rPr>
          <w:w w:val="90"/>
        </w:rPr>
        <w:t>der</w:t>
      </w:r>
      <w:r>
        <w:rPr>
          <w:spacing w:val="-19"/>
          <w:w w:val="90"/>
        </w:rPr>
        <w:t> </w:t>
      </w:r>
      <w:r>
        <w:rPr>
          <w:w w:val="90"/>
        </w:rPr>
        <w:t>handelspolitischen</w:t>
      </w:r>
      <w:r>
        <w:rPr>
          <w:spacing w:val="-19"/>
          <w:w w:val="90"/>
        </w:rPr>
        <w:t> </w:t>
      </w:r>
      <w:r>
        <w:rPr>
          <w:w w:val="90"/>
        </w:rPr>
        <w:t>Arbeit</w:t>
      </w:r>
      <w:hyperlink w:history="true" w:anchor="_bookmark774">
        <w:r>
          <w:rPr>
            <w:color w:val="2E3092"/>
            <w:w w:val="90"/>
            <w:position w:val="9"/>
            <w:sz w:val="17"/>
          </w:rPr>
          <w:t>16</w:t>
        </w:r>
      </w:hyperlink>
      <w:r>
        <w:rPr>
          <w:color w:val="2E3092"/>
          <w:spacing w:val="3"/>
          <w:w w:val="90"/>
          <w:position w:val="9"/>
          <w:sz w:val="17"/>
        </w:rPr>
        <w:t> </w:t>
      </w:r>
      <w:r>
        <w:rPr>
          <w:w w:val="90"/>
        </w:rPr>
        <w:t>habe</w:t>
      </w:r>
      <w:r>
        <w:rPr>
          <w:spacing w:val="-19"/>
          <w:w w:val="90"/>
        </w:rPr>
        <w:t> </w:t>
      </w:r>
      <w:r>
        <w:rPr>
          <w:w w:val="90"/>
        </w:rPr>
        <w:t>ich</w:t>
      </w:r>
      <w:r>
        <w:rPr>
          <w:spacing w:val="-19"/>
          <w:w w:val="90"/>
        </w:rPr>
        <w:t> </w:t>
      </w:r>
      <w:r>
        <w:rPr>
          <w:w w:val="90"/>
        </w:rPr>
        <w:t>manches</w:t>
      </w:r>
      <w:r>
        <w:rPr>
          <w:spacing w:val="-19"/>
          <w:w w:val="90"/>
        </w:rPr>
        <w:t> </w:t>
      </w:r>
      <w:r>
        <w:rPr>
          <w:w w:val="90"/>
        </w:rPr>
        <w:t>in</w:t>
      </w:r>
      <w:r>
        <w:rPr>
          <w:spacing w:val="-19"/>
          <w:w w:val="90"/>
        </w:rPr>
        <w:t> </w:t>
      </w:r>
      <w:r>
        <w:rPr>
          <w:w w:val="90"/>
        </w:rPr>
        <w:t>Kauf</w:t>
      </w:r>
      <w:r>
        <w:rPr>
          <w:spacing w:val="-19"/>
          <w:w w:val="90"/>
        </w:rPr>
        <w:t> </w:t>
      </w:r>
      <w:r>
        <w:rPr>
          <w:w w:val="90"/>
        </w:rPr>
        <w:t>genommen, nur</w:t>
      </w:r>
      <w:r>
        <w:rPr>
          <w:spacing w:val="-24"/>
          <w:w w:val="90"/>
        </w:rPr>
        <w:t> </w:t>
      </w:r>
      <w:r>
        <w:rPr>
          <w:w w:val="90"/>
        </w:rPr>
        <w:t>um</w:t>
      </w:r>
      <w:r>
        <w:rPr>
          <w:spacing w:val="-24"/>
          <w:w w:val="90"/>
        </w:rPr>
        <w:t> </w:t>
      </w:r>
      <w:r>
        <w:rPr>
          <w:w w:val="90"/>
        </w:rPr>
        <w:t>die</w:t>
      </w:r>
      <w:r>
        <w:rPr>
          <w:spacing w:val="-24"/>
          <w:w w:val="90"/>
        </w:rPr>
        <w:t> </w:t>
      </w:r>
      <w:r>
        <w:rPr>
          <w:w w:val="90"/>
        </w:rPr>
        <w:t>beiden</w:t>
      </w:r>
      <w:r>
        <w:rPr>
          <w:spacing w:val="-24"/>
          <w:w w:val="90"/>
        </w:rPr>
        <w:t> </w:t>
      </w:r>
      <w:r>
        <w:rPr>
          <w:w w:val="90"/>
        </w:rPr>
        <w:t>Stellen</w:t>
      </w:r>
      <w:r>
        <w:rPr>
          <w:spacing w:val="-24"/>
          <w:w w:val="90"/>
        </w:rPr>
        <w:t> </w:t>
      </w:r>
      <w:r>
        <w:rPr>
          <w:w w:val="90"/>
        </w:rPr>
        <w:t>durchzubringen,</w:t>
      </w:r>
      <w:r>
        <w:rPr>
          <w:spacing w:val="-24"/>
          <w:w w:val="90"/>
        </w:rPr>
        <w:t> </w:t>
      </w:r>
      <w:r>
        <w:rPr>
          <w:w w:val="90"/>
        </w:rPr>
        <w:t>auf</w:t>
      </w:r>
      <w:r>
        <w:rPr>
          <w:spacing w:val="-24"/>
          <w:w w:val="90"/>
        </w:rPr>
        <w:t> </w:t>
      </w:r>
      <w:r>
        <w:rPr>
          <w:w w:val="90"/>
        </w:rPr>
        <w:t>die</w:t>
      </w:r>
      <w:r>
        <w:rPr>
          <w:spacing w:val="-24"/>
          <w:w w:val="90"/>
        </w:rPr>
        <w:t> </w:t>
      </w:r>
      <w:r>
        <w:rPr>
          <w:w w:val="90"/>
        </w:rPr>
        <w:t>es</w:t>
      </w:r>
      <w:r>
        <w:rPr>
          <w:spacing w:val="-24"/>
          <w:w w:val="90"/>
        </w:rPr>
        <w:t> </w:t>
      </w:r>
      <w:r>
        <w:rPr>
          <w:w w:val="90"/>
        </w:rPr>
        <w:t>mir</w:t>
      </w:r>
      <w:r>
        <w:rPr>
          <w:spacing w:val="-24"/>
          <w:w w:val="90"/>
        </w:rPr>
        <w:t> </w:t>
      </w:r>
      <w:r>
        <w:rPr>
          <w:w w:val="90"/>
        </w:rPr>
        <w:t>ankam:</w:t>
      </w:r>
      <w:r>
        <w:rPr>
          <w:spacing w:val="-24"/>
          <w:w w:val="90"/>
        </w:rPr>
        <w:t> </w:t>
      </w:r>
      <w:r>
        <w:rPr>
          <w:w w:val="90"/>
        </w:rPr>
        <w:t>die</w:t>
      </w:r>
      <w:r>
        <w:rPr>
          <w:spacing w:val="-24"/>
          <w:w w:val="90"/>
        </w:rPr>
        <w:t> </w:t>
      </w:r>
      <w:r>
        <w:rPr>
          <w:spacing w:val="-3"/>
          <w:w w:val="90"/>
        </w:rPr>
        <w:t>Verachtung</w:t>
      </w:r>
      <w:r>
        <w:rPr>
          <w:spacing w:val="-24"/>
          <w:w w:val="90"/>
        </w:rPr>
        <w:t> </w:t>
      </w:r>
      <w:r>
        <w:rPr>
          <w:w w:val="90"/>
        </w:rPr>
        <w:t>für die</w:t>
      </w:r>
      <w:r>
        <w:rPr>
          <w:spacing w:val="-13"/>
          <w:w w:val="90"/>
        </w:rPr>
        <w:t> </w:t>
      </w:r>
      <w:r>
        <w:rPr>
          <w:w w:val="90"/>
        </w:rPr>
        <w:t>Haltung,</w:t>
      </w:r>
      <w:r>
        <w:rPr>
          <w:spacing w:val="-13"/>
          <w:w w:val="90"/>
        </w:rPr>
        <w:t> </w:t>
      </w:r>
      <w:r>
        <w:rPr>
          <w:w w:val="90"/>
        </w:rPr>
        <w:t>aus</w:t>
      </w:r>
      <w:r>
        <w:rPr>
          <w:spacing w:val="-13"/>
          <w:w w:val="90"/>
        </w:rPr>
        <w:t> </w:t>
      </w:r>
      <w:r>
        <w:rPr>
          <w:w w:val="90"/>
        </w:rPr>
        <w:t>der</w:t>
      </w:r>
      <w:r>
        <w:rPr>
          <w:spacing w:val="-13"/>
          <w:w w:val="90"/>
        </w:rPr>
        <w:t> </w:t>
      </w:r>
      <w:r>
        <w:rPr>
          <w:w w:val="90"/>
        </w:rPr>
        <w:t>alle</w:t>
      </w:r>
      <w:r>
        <w:rPr>
          <w:spacing w:val="-13"/>
          <w:w w:val="90"/>
        </w:rPr>
        <w:t> </w:t>
      </w:r>
      <w:r>
        <w:rPr>
          <w:w w:val="90"/>
        </w:rPr>
        <w:t>diese</w:t>
      </w:r>
      <w:r>
        <w:rPr>
          <w:spacing w:val="-13"/>
          <w:w w:val="90"/>
        </w:rPr>
        <w:t> </w:t>
      </w:r>
      <w:r>
        <w:rPr>
          <w:w w:val="90"/>
        </w:rPr>
        <w:t>Maßnahmen</w:t>
      </w:r>
      <w:r>
        <w:rPr>
          <w:spacing w:val="-13"/>
          <w:w w:val="90"/>
        </w:rPr>
        <w:t> </w:t>
      </w:r>
      <w:r>
        <w:rPr>
          <w:w w:val="90"/>
        </w:rPr>
        <w:t>(nicht</w:t>
      </w:r>
      <w:r>
        <w:rPr>
          <w:spacing w:val="-13"/>
          <w:w w:val="90"/>
        </w:rPr>
        <w:t> </w:t>
      </w:r>
      <w:r>
        <w:rPr>
          <w:w w:val="90"/>
        </w:rPr>
        <w:t>nur</w:t>
      </w:r>
      <w:r>
        <w:rPr>
          <w:spacing w:val="-13"/>
          <w:w w:val="90"/>
        </w:rPr>
        <w:t> </w:t>
      </w:r>
      <w:r>
        <w:rPr>
          <w:w w:val="90"/>
        </w:rPr>
        <w:t>des</w:t>
      </w:r>
      <w:r>
        <w:rPr>
          <w:spacing w:val="-13"/>
          <w:w w:val="90"/>
        </w:rPr>
        <w:t> </w:t>
      </w:r>
      <w:r>
        <w:rPr>
          <w:w w:val="90"/>
        </w:rPr>
        <w:t>betr.</w:t>
      </w:r>
      <w:r>
        <w:rPr>
          <w:spacing w:val="-13"/>
          <w:w w:val="90"/>
        </w:rPr>
        <w:t> </w:t>
      </w:r>
      <w:r>
        <w:rPr>
          <w:w w:val="90"/>
        </w:rPr>
        <w:t>Landes,</w:t>
      </w:r>
      <w:r>
        <w:rPr>
          <w:spacing w:val="-13"/>
          <w:w w:val="90"/>
        </w:rPr>
        <w:t> </w:t>
      </w:r>
      <w:r>
        <w:rPr>
          <w:w w:val="90"/>
        </w:rPr>
        <w:t>sonder</w:t>
      </w:r>
      <w:r>
        <w:rPr>
          <w:spacing w:val="-13"/>
          <w:w w:val="90"/>
        </w:rPr>
        <w:t> </w:t>
      </w:r>
      <w:r>
        <w:rPr>
          <w:w w:val="90"/>
        </w:rPr>
        <w:t>des </w:t>
      </w:r>
      <w:r>
        <w:rPr>
          <w:w w:val="85"/>
        </w:rPr>
        <w:t>ganzen</w:t>
      </w:r>
      <w:r>
        <w:rPr>
          <w:spacing w:val="-9"/>
          <w:w w:val="85"/>
        </w:rPr>
        <w:t> </w:t>
      </w:r>
      <w:r>
        <w:rPr>
          <w:w w:val="85"/>
        </w:rPr>
        <w:t>Zeitalters)</w:t>
      </w:r>
      <w:r>
        <w:rPr>
          <w:spacing w:val="-9"/>
          <w:w w:val="85"/>
        </w:rPr>
        <w:t> </w:t>
      </w:r>
      <w:r>
        <w:rPr>
          <w:w w:val="85"/>
        </w:rPr>
        <w:t>entspringen:</w:t>
      </w:r>
      <w:r>
        <w:rPr>
          <w:spacing w:val="-9"/>
          <w:w w:val="85"/>
        </w:rPr>
        <w:t> </w:t>
      </w:r>
      <w:r>
        <w:rPr>
          <w:w w:val="85"/>
        </w:rPr>
        <w:t>die</w:t>
      </w:r>
      <w:r>
        <w:rPr>
          <w:spacing w:val="-9"/>
          <w:w w:val="85"/>
        </w:rPr>
        <w:t> </w:t>
      </w:r>
      <w:r>
        <w:rPr>
          <w:w w:val="85"/>
        </w:rPr>
        <w:t>Sorge,</w:t>
      </w:r>
      <w:r>
        <w:rPr>
          <w:spacing w:val="-9"/>
          <w:w w:val="85"/>
        </w:rPr>
        <w:t> </w:t>
      </w:r>
      <w:r>
        <w:rPr>
          <w:w w:val="85"/>
        </w:rPr>
        <w:t>der</w:t>
      </w:r>
      <w:r>
        <w:rPr>
          <w:spacing w:val="-8"/>
          <w:w w:val="85"/>
        </w:rPr>
        <w:t> </w:t>
      </w:r>
      <w:r>
        <w:rPr>
          <w:w w:val="85"/>
        </w:rPr>
        <w:t>Kleinmut,</w:t>
      </w:r>
      <w:r>
        <w:rPr>
          <w:spacing w:val="-9"/>
          <w:w w:val="85"/>
        </w:rPr>
        <w:t> </w:t>
      </w:r>
      <w:r>
        <w:rPr>
          <w:w w:val="85"/>
        </w:rPr>
        <w:t>die</w:t>
      </w:r>
      <w:r>
        <w:rPr>
          <w:spacing w:val="-9"/>
          <w:w w:val="85"/>
        </w:rPr>
        <w:t> </w:t>
      </w:r>
      <w:r>
        <w:rPr>
          <w:w w:val="85"/>
        </w:rPr>
        <w:t>Feigheit.</w:t>
      </w:r>
      <w:r>
        <w:rPr>
          <w:spacing w:val="-9"/>
          <w:w w:val="85"/>
        </w:rPr>
        <w:t> </w:t>
      </w:r>
      <w:r>
        <w:rPr>
          <w:w w:val="85"/>
        </w:rPr>
        <w:t>Und</w:t>
      </w:r>
      <w:r>
        <w:rPr>
          <w:spacing w:val="-9"/>
          <w:w w:val="85"/>
        </w:rPr>
        <w:t> </w:t>
      </w:r>
      <w:r>
        <w:rPr>
          <w:w w:val="85"/>
        </w:rPr>
        <w:t>zweitens</w:t>
      </w:r>
      <w:r>
        <w:rPr>
          <w:spacing w:val="-9"/>
          <w:w w:val="85"/>
        </w:rPr>
        <w:t> </w:t>
      </w:r>
      <w:r>
        <w:rPr>
          <w:w w:val="85"/>
        </w:rPr>
        <w:t>die Reverenz vor der Haltung, die mir imponiert, im</w:t>
      </w:r>
      <w:r>
        <w:rPr>
          <w:spacing w:val="-1"/>
          <w:w w:val="85"/>
        </w:rPr>
        <w:t> </w:t>
      </w:r>
      <w:r>
        <w:rPr>
          <w:w w:val="85"/>
        </w:rPr>
        <w:t>Schlußsatz.</w:t>
      </w:r>
      <w:r>
        <w:rPr>
          <w:color w:val="2E3092"/>
          <w:w w:val="85"/>
          <w:position w:val="9"/>
          <w:sz w:val="17"/>
        </w:rPr>
        <w:t>17</w:t>
      </w:r>
    </w:p>
    <w:p>
      <w:pPr>
        <w:pStyle w:val="BodyText"/>
        <w:spacing w:line="288" w:lineRule="exact" w:before="15"/>
        <w:ind w:left="2195" w:right="111" w:firstLine="351"/>
        <w:jc w:val="both"/>
      </w:pPr>
      <w:r>
        <w:rPr>
          <w:w w:val="90"/>
        </w:rPr>
        <w:t>Es</w:t>
      </w:r>
      <w:r>
        <w:rPr>
          <w:spacing w:val="-20"/>
          <w:w w:val="90"/>
        </w:rPr>
        <w:t> </w:t>
      </w:r>
      <w:r>
        <w:rPr>
          <w:w w:val="90"/>
        </w:rPr>
        <w:t>geht</w:t>
      </w:r>
      <w:r>
        <w:rPr>
          <w:spacing w:val="-20"/>
          <w:w w:val="90"/>
        </w:rPr>
        <w:t> </w:t>
      </w:r>
      <w:r>
        <w:rPr>
          <w:w w:val="90"/>
        </w:rPr>
        <w:t>mir</w:t>
      </w:r>
      <w:r>
        <w:rPr>
          <w:spacing w:val="-20"/>
          <w:w w:val="90"/>
        </w:rPr>
        <w:t> </w:t>
      </w:r>
      <w:r>
        <w:rPr>
          <w:w w:val="90"/>
        </w:rPr>
        <w:t>wie</w:t>
      </w:r>
      <w:r>
        <w:rPr>
          <w:spacing w:val="-20"/>
          <w:w w:val="90"/>
        </w:rPr>
        <w:t> </w:t>
      </w:r>
      <w:r>
        <w:rPr>
          <w:w w:val="90"/>
        </w:rPr>
        <w:t>Ihnen:</w:t>
      </w:r>
      <w:r>
        <w:rPr>
          <w:spacing w:val="-20"/>
          <w:w w:val="90"/>
        </w:rPr>
        <w:t> </w:t>
      </w:r>
      <w:r>
        <w:rPr>
          <w:w w:val="90"/>
        </w:rPr>
        <w:t>ich</w:t>
      </w:r>
      <w:r>
        <w:rPr>
          <w:spacing w:val="-20"/>
          <w:w w:val="90"/>
        </w:rPr>
        <w:t> </w:t>
      </w:r>
      <w:r>
        <w:rPr>
          <w:w w:val="90"/>
        </w:rPr>
        <w:t>denke</w:t>
      </w:r>
      <w:r>
        <w:rPr>
          <w:spacing w:val="-20"/>
          <w:w w:val="90"/>
        </w:rPr>
        <w:t> </w:t>
      </w:r>
      <w:r>
        <w:rPr>
          <w:w w:val="90"/>
        </w:rPr>
        <w:t>viel</w:t>
      </w:r>
      <w:r>
        <w:rPr>
          <w:spacing w:val="-20"/>
          <w:w w:val="90"/>
        </w:rPr>
        <w:t> </w:t>
      </w:r>
      <w:r>
        <w:rPr>
          <w:w w:val="90"/>
        </w:rPr>
        <w:t>an</w:t>
      </w:r>
      <w:r>
        <w:rPr>
          <w:spacing w:val="-20"/>
          <w:w w:val="90"/>
        </w:rPr>
        <w:t> </w:t>
      </w:r>
      <w:r>
        <w:rPr>
          <w:w w:val="90"/>
        </w:rPr>
        <w:t>das,</w:t>
      </w:r>
      <w:r>
        <w:rPr>
          <w:spacing w:val="-20"/>
          <w:w w:val="90"/>
        </w:rPr>
        <w:t> </w:t>
      </w:r>
      <w:r>
        <w:rPr>
          <w:w w:val="90"/>
        </w:rPr>
        <w:t>was</w:t>
      </w:r>
      <w:r>
        <w:rPr>
          <w:spacing w:val="-20"/>
          <w:w w:val="90"/>
        </w:rPr>
        <w:t> </w:t>
      </w:r>
      <w:r>
        <w:rPr>
          <w:w w:val="90"/>
        </w:rPr>
        <w:t>einmal</w:t>
      </w:r>
      <w:r>
        <w:rPr>
          <w:spacing w:val="-20"/>
          <w:w w:val="90"/>
        </w:rPr>
        <w:t> </w:t>
      </w:r>
      <w:r>
        <w:rPr>
          <w:w w:val="90"/>
        </w:rPr>
        <w:t>werden</w:t>
      </w:r>
      <w:r>
        <w:rPr>
          <w:spacing w:val="-20"/>
          <w:w w:val="90"/>
        </w:rPr>
        <w:t> </w:t>
      </w:r>
      <w:r>
        <w:rPr>
          <w:w w:val="90"/>
          <w:u w:val="single"/>
        </w:rPr>
        <w:t>soll</w:t>
      </w:r>
      <w:r>
        <w:rPr>
          <w:w w:val="90"/>
        </w:rPr>
        <w:t>.</w:t>
      </w:r>
      <w:r>
        <w:rPr>
          <w:spacing w:val="-20"/>
          <w:w w:val="90"/>
        </w:rPr>
        <w:t> </w:t>
      </w:r>
      <w:r>
        <w:rPr>
          <w:w w:val="90"/>
        </w:rPr>
        <w:t>In</w:t>
      </w:r>
      <w:r>
        <w:rPr>
          <w:spacing w:val="-20"/>
          <w:w w:val="90"/>
        </w:rPr>
        <w:t> </w:t>
      </w:r>
      <w:r>
        <w:rPr>
          <w:w w:val="90"/>
        </w:rPr>
        <w:t>meinem </w:t>
      </w:r>
      <w:r>
        <w:rPr>
          <w:w w:val="85"/>
        </w:rPr>
        <w:t>Währungsbuch möchte ich wenigstens an einem Exempel die Antwort geben.</w:t>
      </w:r>
      <w:r>
        <w:rPr>
          <w:spacing w:val="-30"/>
          <w:w w:val="85"/>
        </w:rPr>
        <w:t> </w:t>
      </w:r>
      <w:r>
        <w:rPr>
          <w:spacing w:val="-8"/>
          <w:w w:val="85"/>
        </w:rPr>
        <w:t>Was </w:t>
      </w:r>
      <w:r>
        <w:rPr>
          <w:w w:val="85"/>
        </w:rPr>
        <w:t>uns not</w:t>
      </w:r>
      <w:r>
        <w:rPr>
          <w:spacing w:val="-5"/>
          <w:w w:val="85"/>
        </w:rPr>
        <w:t> </w:t>
      </w:r>
      <w:r>
        <w:rPr>
          <w:w w:val="85"/>
        </w:rPr>
        <w:t>tut,</w:t>
      </w:r>
      <w:r>
        <w:rPr>
          <w:spacing w:val="-5"/>
          <w:w w:val="85"/>
        </w:rPr>
        <w:t> </w:t>
      </w:r>
      <w:r>
        <w:rPr>
          <w:w w:val="85"/>
        </w:rPr>
        <w:t>ist</w:t>
      </w:r>
      <w:r>
        <w:rPr>
          <w:spacing w:val="-5"/>
          <w:w w:val="85"/>
        </w:rPr>
        <w:t> </w:t>
      </w:r>
      <w:r>
        <w:rPr>
          <w:w w:val="85"/>
        </w:rPr>
        <w:t>die</w:t>
      </w:r>
      <w:r>
        <w:rPr>
          <w:spacing w:val="-5"/>
          <w:w w:val="85"/>
        </w:rPr>
        <w:t> </w:t>
      </w:r>
      <w:r>
        <w:rPr>
          <w:w w:val="85"/>
        </w:rPr>
        <w:t>Ausgewogenheit</w:t>
      </w:r>
      <w:r>
        <w:rPr>
          <w:spacing w:val="-5"/>
          <w:w w:val="85"/>
        </w:rPr>
        <w:t> </w:t>
      </w:r>
      <w:r>
        <w:rPr>
          <w:w w:val="85"/>
        </w:rPr>
        <w:t>der</w:t>
      </w:r>
      <w:r>
        <w:rPr>
          <w:spacing w:val="-5"/>
          <w:w w:val="85"/>
        </w:rPr>
        <w:t> </w:t>
      </w:r>
      <w:r>
        <w:rPr>
          <w:w w:val="85"/>
        </w:rPr>
        <w:t>klassischen</w:t>
      </w:r>
      <w:r>
        <w:rPr>
          <w:spacing w:val="-5"/>
          <w:w w:val="85"/>
        </w:rPr>
        <w:t> </w:t>
      </w:r>
      <w:r>
        <w:rPr>
          <w:w w:val="85"/>
        </w:rPr>
        <w:t>Zeit.</w:t>
      </w:r>
      <w:r>
        <w:rPr>
          <w:spacing w:val="-5"/>
          <w:w w:val="85"/>
        </w:rPr>
        <w:t> </w:t>
      </w:r>
      <w:r>
        <w:rPr>
          <w:w w:val="85"/>
        </w:rPr>
        <w:t>Wir</w:t>
      </w:r>
      <w:r>
        <w:rPr>
          <w:spacing w:val="-5"/>
          <w:w w:val="85"/>
        </w:rPr>
        <w:t> </w:t>
      </w:r>
      <w:r>
        <w:rPr>
          <w:w w:val="85"/>
        </w:rPr>
        <w:t>können</w:t>
      </w:r>
      <w:r>
        <w:rPr>
          <w:spacing w:val="-5"/>
          <w:w w:val="85"/>
        </w:rPr>
        <w:t> </w:t>
      </w:r>
      <w:r>
        <w:rPr>
          <w:w w:val="85"/>
        </w:rPr>
        <w:t>doch</w:t>
      </w:r>
      <w:r>
        <w:rPr>
          <w:spacing w:val="-5"/>
          <w:w w:val="85"/>
        </w:rPr>
        <w:t> </w:t>
      </w:r>
      <w:r>
        <w:rPr>
          <w:w w:val="85"/>
        </w:rPr>
        <w:t>nicht</w:t>
      </w:r>
      <w:r>
        <w:rPr>
          <w:spacing w:val="-5"/>
          <w:w w:val="85"/>
        </w:rPr>
        <w:t> </w:t>
      </w:r>
      <w:r>
        <w:rPr>
          <w:w w:val="85"/>
        </w:rPr>
        <w:t>wie</w:t>
      </w:r>
      <w:r>
        <w:rPr>
          <w:spacing w:val="-5"/>
          <w:w w:val="85"/>
        </w:rPr>
        <w:t> </w:t>
      </w:r>
      <w:r>
        <w:rPr>
          <w:w w:val="85"/>
        </w:rPr>
        <w:t>hyste- rische Frauenzimmer von einem Extrem in das andere</w:t>
      </w:r>
      <w:r>
        <w:rPr>
          <w:spacing w:val="-25"/>
          <w:w w:val="85"/>
        </w:rPr>
        <w:t> </w:t>
      </w:r>
      <w:r>
        <w:rPr>
          <w:w w:val="85"/>
        </w:rPr>
        <w:t>taumeln.</w:t>
      </w:r>
    </w:p>
    <w:p>
      <w:pPr>
        <w:pStyle w:val="BodyText"/>
        <w:spacing w:line="288" w:lineRule="exact" w:before="15"/>
        <w:ind w:left="2195" w:right="111" w:firstLine="351"/>
        <w:jc w:val="right"/>
      </w:pPr>
      <w:r>
        <w:rPr>
          <w:w w:val="85"/>
        </w:rPr>
        <w:t>Gestern</w:t>
      </w:r>
      <w:r>
        <w:rPr>
          <w:spacing w:val="-12"/>
          <w:w w:val="85"/>
        </w:rPr>
        <w:t> </w:t>
      </w:r>
      <w:r>
        <w:rPr>
          <w:w w:val="85"/>
        </w:rPr>
        <w:t>war</w:t>
      </w:r>
      <w:r>
        <w:rPr>
          <w:spacing w:val="-12"/>
          <w:w w:val="85"/>
        </w:rPr>
        <w:t> </w:t>
      </w:r>
      <w:r>
        <w:rPr>
          <w:w w:val="85"/>
        </w:rPr>
        <w:t>Fick</w:t>
      </w:r>
      <w:hyperlink w:history="true" w:anchor="_bookmark776">
        <w:r>
          <w:rPr>
            <w:color w:val="2E3092"/>
            <w:w w:val="85"/>
            <w:position w:val="9"/>
            <w:sz w:val="17"/>
          </w:rPr>
          <w:t>18</w:t>
        </w:r>
      </w:hyperlink>
      <w:r>
        <w:rPr>
          <w:color w:val="2E3092"/>
          <w:spacing w:val="13"/>
          <w:w w:val="85"/>
          <w:position w:val="9"/>
          <w:sz w:val="17"/>
        </w:rPr>
        <w:t> </w:t>
      </w:r>
      <w:r>
        <w:rPr>
          <w:w w:val="85"/>
        </w:rPr>
        <w:t>bei</w:t>
      </w:r>
      <w:r>
        <w:rPr>
          <w:spacing w:val="-12"/>
          <w:w w:val="85"/>
        </w:rPr>
        <w:t> </w:t>
      </w:r>
      <w:r>
        <w:rPr>
          <w:w w:val="85"/>
        </w:rPr>
        <w:t>mir,</w:t>
      </w:r>
      <w:r>
        <w:rPr>
          <w:spacing w:val="-12"/>
          <w:w w:val="85"/>
        </w:rPr>
        <w:t> </w:t>
      </w:r>
      <w:r>
        <w:rPr>
          <w:w w:val="85"/>
        </w:rPr>
        <w:t>und</w:t>
      </w:r>
      <w:r>
        <w:rPr>
          <w:spacing w:val="-12"/>
          <w:w w:val="85"/>
        </w:rPr>
        <w:t> </w:t>
      </w:r>
      <w:r>
        <w:rPr>
          <w:w w:val="85"/>
        </w:rPr>
        <w:t>redete</w:t>
      </w:r>
      <w:r>
        <w:rPr>
          <w:spacing w:val="-12"/>
          <w:w w:val="85"/>
        </w:rPr>
        <w:t> </w:t>
      </w:r>
      <w:r>
        <w:rPr>
          <w:w w:val="85"/>
        </w:rPr>
        <w:t>mir</w:t>
      </w:r>
      <w:r>
        <w:rPr>
          <w:spacing w:val="-12"/>
          <w:w w:val="85"/>
        </w:rPr>
        <w:t> </w:t>
      </w:r>
      <w:r>
        <w:rPr>
          <w:w w:val="85"/>
        </w:rPr>
        <w:t>zu,</w:t>
      </w:r>
      <w:r>
        <w:rPr>
          <w:spacing w:val="-12"/>
          <w:w w:val="85"/>
        </w:rPr>
        <w:t> </w:t>
      </w:r>
      <w:r>
        <w:rPr>
          <w:w w:val="85"/>
        </w:rPr>
        <w:t>bald</w:t>
      </w:r>
      <w:r>
        <w:rPr>
          <w:spacing w:val="-12"/>
          <w:w w:val="85"/>
        </w:rPr>
        <w:t> </w:t>
      </w:r>
      <w:r>
        <w:rPr>
          <w:w w:val="85"/>
        </w:rPr>
        <w:t>die</w:t>
      </w:r>
      <w:r>
        <w:rPr>
          <w:spacing w:val="-12"/>
          <w:w w:val="85"/>
        </w:rPr>
        <w:t> </w:t>
      </w:r>
      <w:r>
        <w:rPr>
          <w:w w:val="85"/>
        </w:rPr>
        <w:t>Dozentur</w:t>
      </w:r>
      <w:r>
        <w:rPr>
          <w:spacing w:val="-12"/>
          <w:w w:val="85"/>
        </w:rPr>
        <w:t> </w:t>
      </w:r>
      <w:r>
        <w:rPr>
          <w:w w:val="85"/>
        </w:rPr>
        <w:t>zu</w:t>
      </w:r>
      <w:r>
        <w:rPr>
          <w:spacing w:val="-12"/>
          <w:w w:val="85"/>
        </w:rPr>
        <w:t> </w:t>
      </w:r>
      <w:r>
        <w:rPr>
          <w:w w:val="85"/>
        </w:rPr>
        <w:t>erwerben,</w:t>
      </w:r>
      <w:r>
        <w:rPr>
          <w:spacing w:val="-12"/>
          <w:w w:val="85"/>
        </w:rPr>
        <w:t> </w:t>
      </w:r>
      <w:r>
        <w:rPr>
          <w:w w:val="85"/>
        </w:rPr>
        <w:t>wor-</w:t>
      </w:r>
      <w:r>
        <w:rPr>
          <w:w w:val="86"/>
        </w:rPr>
        <w:t> </w:t>
      </w:r>
      <w:r>
        <w:rPr>
          <w:w w:val="90"/>
        </w:rPr>
        <w:t>auf</w:t>
      </w:r>
      <w:r>
        <w:rPr>
          <w:spacing w:val="-31"/>
          <w:w w:val="90"/>
        </w:rPr>
        <w:t> </w:t>
      </w:r>
      <w:r>
        <w:rPr>
          <w:w w:val="90"/>
        </w:rPr>
        <w:t>ja</w:t>
      </w:r>
      <w:r>
        <w:rPr>
          <w:spacing w:val="-31"/>
          <w:w w:val="90"/>
        </w:rPr>
        <w:t> </w:t>
      </w:r>
      <w:r>
        <w:rPr>
          <w:w w:val="90"/>
        </w:rPr>
        <w:t>auch</w:t>
      </w:r>
      <w:r>
        <w:rPr>
          <w:spacing w:val="-31"/>
          <w:w w:val="90"/>
        </w:rPr>
        <w:t> </w:t>
      </w:r>
      <w:r>
        <w:rPr>
          <w:w w:val="90"/>
        </w:rPr>
        <w:t>Predöhl</w:t>
      </w:r>
      <w:r>
        <w:rPr>
          <w:color w:val="2E3092"/>
          <w:w w:val="90"/>
          <w:position w:val="9"/>
          <w:sz w:val="17"/>
        </w:rPr>
        <w:t>19</w:t>
      </w:r>
      <w:r>
        <w:rPr>
          <w:color w:val="2E3092"/>
          <w:spacing w:val="-11"/>
          <w:w w:val="90"/>
          <w:position w:val="9"/>
          <w:sz w:val="17"/>
        </w:rPr>
        <w:t> </w:t>
      </w:r>
      <w:r>
        <w:rPr>
          <w:w w:val="90"/>
        </w:rPr>
        <w:t>schon</w:t>
      </w:r>
      <w:r>
        <w:rPr>
          <w:spacing w:val="-31"/>
          <w:w w:val="90"/>
        </w:rPr>
        <w:t> </w:t>
      </w:r>
      <w:r>
        <w:rPr>
          <w:w w:val="90"/>
        </w:rPr>
        <w:t>öfters</w:t>
      </w:r>
      <w:r>
        <w:rPr>
          <w:spacing w:val="-31"/>
          <w:w w:val="90"/>
        </w:rPr>
        <w:t> </w:t>
      </w:r>
      <w:r>
        <w:rPr>
          <w:w w:val="90"/>
        </w:rPr>
        <w:t>gedrängt</w:t>
      </w:r>
      <w:r>
        <w:rPr>
          <w:spacing w:val="-31"/>
          <w:w w:val="90"/>
        </w:rPr>
        <w:t> </w:t>
      </w:r>
      <w:r>
        <w:rPr>
          <w:w w:val="90"/>
        </w:rPr>
        <w:t>hatte.</w:t>
      </w:r>
      <w:r>
        <w:rPr>
          <w:spacing w:val="-31"/>
          <w:w w:val="90"/>
        </w:rPr>
        <w:t> </w:t>
      </w:r>
      <w:r>
        <w:rPr>
          <w:w w:val="90"/>
        </w:rPr>
        <w:t>Die</w:t>
      </w:r>
      <w:r>
        <w:rPr>
          <w:spacing w:val="-31"/>
          <w:w w:val="90"/>
        </w:rPr>
        <w:t> </w:t>
      </w:r>
      <w:r>
        <w:rPr>
          <w:w w:val="90"/>
        </w:rPr>
        <w:t>Fakultät</w:t>
      </w:r>
      <w:r>
        <w:rPr>
          <w:spacing w:val="-31"/>
          <w:w w:val="90"/>
        </w:rPr>
        <w:t> </w:t>
      </w:r>
      <w:r>
        <w:rPr>
          <w:w w:val="90"/>
        </w:rPr>
        <w:t>ist</w:t>
      </w:r>
      <w:r>
        <w:rPr>
          <w:spacing w:val="-31"/>
          <w:w w:val="90"/>
        </w:rPr>
        <w:t> </w:t>
      </w:r>
      <w:r>
        <w:rPr>
          <w:w w:val="90"/>
        </w:rPr>
        <w:t>nach</w:t>
      </w:r>
      <w:r>
        <w:rPr>
          <w:spacing w:val="-31"/>
          <w:w w:val="90"/>
        </w:rPr>
        <w:t> </w:t>
      </w:r>
      <w:r>
        <w:rPr>
          <w:w w:val="90"/>
        </w:rPr>
        <w:t>dem</w:t>
      </w:r>
      <w:r>
        <w:rPr>
          <w:spacing w:val="-31"/>
          <w:w w:val="90"/>
        </w:rPr>
        <w:t> </w:t>
      </w:r>
      <w:r>
        <w:rPr>
          <w:spacing w:val="-4"/>
          <w:w w:val="90"/>
        </w:rPr>
        <w:t>Weggang</w:t>
      </w:r>
      <w:r>
        <w:rPr>
          <w:w w:val="80"/>
        </w:rPr>
        <w:t> </w:t>
      </w:r>
      <w:r>
        <w:rPr>
          <w:w w:val="90"/>
        </w:rPr>
        <w:t>von</w:t>
      </w:r>
      <w:r>
        <w:rPr>
          <w:spacing w:val="-19"/>
          <w:w w:val="90"/>
        </w:rPr>
        <w:t> </w:t>
      </w:r>
      <w:r>
        <w:rPr>
          <w:w w:val="90"/>
        </w:rPr>
        <w:t>Bente</w:t>
      </w:r>
      <w:r>
        <w:rPr>
          <w:color w:val="2E3092"/>
          <w:w w:val="90"/>
          <w:position w:val="9"/>
          <w:sz w:val="17"/>
        </w:rPr>
        <w:t>20</w:t>
      </w:r>
      <w:r>
        <w:rPr>
          <w:color w:val="2E3092"/>
          <w:spacing w:val="3"/>
          <w:w w:val="90"/>
          <w:position w:val="9"/>
          <w:sz w:val="17"/>
        </w:rPr>
        <w:t> </w:t>
      </w:r>
      <w:r>
        <w:rPr>
          <w:w w:val="90"/>
        </w:rPr>
        <w:t>und</w:t>
      </w:r>
      <w:r>
        <w:rPr>
          <w:spacing w:val="-19"/>
          <w:w w:val="90"/>
        </w:rPr>
        <w:t> </w:t>
      </w:r>
      <w:r>
        <w:rPr>
          <w:w w:val="90"/>
        </w:rPr>
        <w:t>Mackenroth</w:t>
      </w:r>
      <w:r>
        <w:rPr>
          <w:color w:val="2E3092"/>
          <w:w w:val="90"/>
          <w:position w:val="9"/>
          <w:sz w:val="17"/>
        </w:rPr>
        <w:t>21</w:t>
      </w:r>
      <w:r>
        <w:rPr>
          <w:color w:val="2E3092"/>
          <w:spacing w:val="3"/>
          <w:w w:val="90"/>
          <w:position w:val="9"/>
          <w:sz w:val="17"/>
        </w:rPr>
        <w:t> </w:t>
      </w:r>
      <w:r>
        <w:rPr>
          <w:w w:val="90"/>
        </w:rPr>
        <w:t>schwach</w:t>
      </w:r>
      <w:r>
        <w:rPr>
          <w:spacing w:val="-19"/>
          <w:w w:val="90"/>
        </w:rPr>
        <w:t> </w:t>
      </w:r>
      <w:r>
        <w:rPr>
          <w:w w:val="90"/>
        </w:rPr>
        <w:t>besetzt,</w:t>
      </w:r>
      <w:r>
        <w:rPr>
          <w:spacing w:val="-19"/>
          <w:w w:val="90"/>
        </w:rPr>
        <w:t> </w:t>
      </w:r>
      <w:r>
        <w:rPr>
          <w:w w:val="90"/>
        </w:rPr>
        <w:t>u.</w:t>
      </w:r>
      <w:r>
        <w:rPr>
          <w:spacing w:val="-19"/>
          <w:w w:val="90"/>
        </w:rPr>
        <w:t> </w:t>
      </w:r>
      <w:r>
        <w:rPr>
          <w:w w:val="90"/>
        </w:rPr>
        <w:t>so</w:t>
      </w:r>
      <w:r>
        <w:rPr>
          <w:spacing w:val="-19"/>
          <w:w w:val="90"/>
        </w:rPr>
        <w:t> </w:t>
      </w:r>
      <w:r>
        <w:rPr>
          <w:w w:val="90"/>
        </w:rPr>
        <w:t>brauchen</w:t>
      </w:r>
      <w:r>
        <w:rPr>
          <w:spacing w:val="-19"/>
          <w:w w:val="90"/>
        </w:rPr>
        <w:t> </w:t>
      </w:r>
      <w:r>
        <w:rPr>
          <w:w w:val="90"/>
        </w:rPr>
        <w:t>sie</w:t>
      </w:r>
      <w:r>
        <w:rPr>
          <w:spacing w:val="-19"/>
          <w:w w:val="90"/>
        </w:rPr>
        <w:t> </w:t>
      </w:r>
      <w:r>
        <w:rPr>
          <w:w w:val="90"/>
        </w:rPr>
        <w:t>Nachwuchs.</w:t>
      </w:r>
      <w:r>
        <w:rPr>
          <w:spacing w:val="-19"/>
          <w:w w:val="90"/>
        </w:rPr>
        <w:t> </w:t>
      </w:r>
      <w:r>
        <w:rPr>
          <w:w w:val="90"/>
        </w:rPr>
        <w:t>Die</w:t>
      </w:r>
      <w:r>
        <w:rPr>
          <w:w w:val="89"/>
        </w:rPr>
        <w:t> </w:t>
      </w:r>
      <w:r>
        <w:rPr>
          <w:w w:val="85"/>
        </w:rPr>
        <w:t>Gelegenheit</w:t>
      </w:r>
      <w:r>
        <w:rPr>
          <w:spacing w:val="-7"/>
          <w:w w:val="85"/>
        </w:rPr>
        <w:t> </w:t>
      </w:r>
      <w:r>
        <w:rPr>
          <w:w w:val="85"/>
        </w:rPr>
        <w:t>ist</w:t>
      </w:r>
      <w:r>
        <w:rPr>
          <w:spacing w:val="-7"/>
          <w:w w:val="85"/>
        </w:rPr>
        <w:t> </w:t>
      </w:r>
      <w:r>
        <w:rPr>
          <w:w w:val="85"/>
        </w:rPr>
        <w:t>zweifellos</w:t>
      </w:r>
      <w:r>
        <w:rPr>
          <w:spacing w:val="-7"/>
          <w:w w:val="85"/>
        </w:rPr>
        <w:t> </w:t>
      </w:r>
      <w:r>
        <w:rPr>
          <w:w w:val="85"/>
        </w:rPr>
        <w:t>günstig,</w:t>
      </w:r>
      <w:r>
        <w:rPr>
          <w:spacing w:val="-7"/>
          <w:w w:val="85"/>
        </w:rPr>
        <w:t> </w:t>
      </w:r>
      <w:r>
        <w:rPr>
          <w:w w:val="85"/>
        </w:rPr>
        <w:t>u.</w:t>
      </w:r>
      <w:r>
        <w:rPr>
          <w:spacing w:val="-7"/>
          <w:w w:val="85"/>
        </w:rPr>
        <w:t> </w:t>
      </w:r>
      <w:r>
        <w:rPr>
          <w:w w:val="85"/>
        </w:rPr>
        <w:t>man</w:t>
      </w:r>
      <w:r>
        <w:rPr>
          <w:spacing w:val="-7"/>
          <w:w w:val="85"/>
        </w:rPr>
        <w:t> </w:t>
      </w:r>
      <w:r>
        <w:rPr>
          <w:w w:val="85"/>
        </w:rPr>
        <w:t>würde</w:t>
      </w:r>
      <w:r>
        <w:rPr>
          <w:spacing w:val="-7"/>
          <w:w w:val="85"/>
        </w:rPr>
        <w:t> </w:t>
      </w:r>
      <w:r>
        <w:rPr>
          <w:w w:val="85"/>
        </w:rPr>
        <w:t>sich</w:t>
      </w:r>
      <w:r>
        <w:rPr>
          <w:spacing w:val="-7"/>
          <w:w w:val="85"/>
        </w:rPr>
        <w:t> </w:t>
      </w:r>
      <w:r>
        <w:rPr>
          <w:w w:val="85"/>
        </w:rPr>
        <w:t>für</w:t>
      </w:r>
      <w:r>
        <w:rPr>
          <w:spacing w:val="-7"/>
          <w:w w:val="85"/>
        </w:rPr>
        <w:t> </w:t>
      </w:r>
      <w:r>
        <w:rPr>
          <w:w w:val="85"/>
        </w:rPr>
        <w:t>mich</w:t>
      </w:r>
      <w:r>
        <w:rPr>
          <w:spacing w:val="-7"/>
          <w:w w:val="85"/>
        </w:rPr>
        <w:t> </w:t>
      </w:r>
      <w:r>
        <w:rPr>
          <w:w w:val="85"/>
        </w:rPr>
        <w:t>einsetzen:</w:t>
      </w:r>
      <w:r>
        <w:rPr>
          <w:spacing w:val="-7"/>
          <w:w w:val="85"/>
        </w:rPr>
        <w:t> </w:t>
      </w:r>
      <w:r>
        <w:rPr>
          <w:w w:val="85"/>
        </w:rPr>
        <w:t>Er</w:t>
      </w:r>
      <w:r>
        <w:rPr>
          <w:spacing w:val="-7"/>
          <w:w w:val="85"/>
        </w:rPr>
        <w:t> </w:t>
      </w:r>
      <w:r>
        <w:rPr>
          <w:w w:val="85"/>
        </w:rPr>
        <w:t>sprach</w:t>
      </w:r>
      <w:r>
        <w:rPr>
          <w:spacing w:val="-7"/>
          <w:w w:val="85"/>
        </w:rPr>
        <w:t> </w:t>
      </w:r>
      <w:r>
        <w:rPr>
          <w:w w:val="85"/>
        </w:rPr>
        <w:t>da-</w:t>
      </w:r>
      <w:r>
        <w:rPr>
          <w:w w:val="81"/>
        </w:rPr>
        <w:t> </w:t>
      </w:r>
      <w:r>
        <w:rPr>
          <w:w w:val="90"/>
        </w:rPr>
        <w:t>von,</w:t>
      </w:r>
      <w:r>
        <w:rPr>
          <w:spacing w:val="-38"/>
          <w:w w:val="90"/>
        </w:rPr>
        <w:t> </w:t>
      </w:r>
      <w:r>
        <w:rPr>
          <w:w w:val="90"/>
        </w:rPr>
        <w:t>es</w:t>
      </w:r>
      <w:r>
        <w:rPr>
          <w:spacing w:val="-38"/>
          <w:w w:val="90"/>
        </w:rPr>
        <w:t> </w:t>
      </w:r>
      <w:r>
        <w:rPr>
          <w:w w:val="90"/>
        </w:rPr>
        <w:t>gelte,</w:t>
      </w:r>
      <w:r>
        <w:rPr>
          <w:spacing w:val="-38"/>
          <w:w w:val="90"/>
        </w:rPr>
        <w:t> </w:t>
      </w:r>
      <w:r>
        <w:rPr>
          <w:w w:val="90"/>
        </w:rPr>
        <w:t>Opfer</w:t>
      </w:r>
      <w:r>
        <w:rPr>
          <w:spacing w:val="-38"/>
          <w:w w:val="90"/>
        </w:rPr>
        <w:t> </w:t>
      </w:r>
      <w:r>
        <w:rPr>
          <w:w w:val="90"/>
        </w:rPr>
        <w:t>zu</w:t>
      </w:r>
      <w:r>
        <w:rPr>
          <w:spacing w:val="-38"/>
          <w:w w:val="90"/>
        </w:rPr>
        <w:t> </w:t>
      </w:r>
      <w:r>
        <w:rPr>
          <w:w w:val="90"/>
        </w:rPr>
        <w:t>bringen,</w:t>
      </w:r>
      <w:r>
        <w:rPr>
          <w:spacing w:val="-38"/>
          <w:w w:val="90"/>
        </w:rPr>
        <w:t> </w:t>
      </w:r>
      <w:r>
        <w:rPr>
          <w:w w:val="90"/>
        </w:rPr>
        <w:t>um</w:t>
      </w:r>
      <w:r>
        <w:rPr>
          <w:spacing w:val="-38"/>
          <w:w w:val="90"/>
        </w:rPr>
        <w:t> </w:t>
      </w:r>
      <w:r>
        <w:rPr>
          <w:w w:val="90"/>
        </w:rPr>
        <w:t>die</w:t>
      </w:r>
      <w:r>
        <w:rPr>
          <w:spacing w:val="-38"/>
          <w:w w:val="90"/>
        </w:rPr>
        <w:t> </w:t>
      </w:r>
      <w:r>
        <w:rPr>
          <w:w w:val="90"/>
        </w:rPr>
        <w:t>Institution</w:t>
      </w:r>
      <w:r>
        <w:rPr>
          <w:spacing w:val="-38"/>
          <w:w w:val="90"/>
        </w:rPr>
        <w:t> </w:t>
      </w:r>
      <w:r>
        <w:rPr>
          <w:w w:val="90"/>
        </w:rPr>
        <w:t>der</w:t>
      </w:r>
      <w:r>
        <w:rPr>
          <w:spacing w:val="-38"/>
          <w:w w:val="90"/>
        </w:rPr>
        <w:t> </w:t>
      </w:r>
      <w:r>
        <w:rPr>
          <w:w w:val="90"/>
        </w:rPr>
        <w:t>Universität</w:t>
      </w:r>
      <w:r>
        <w:rPr>
          <w:spacing w:val="-38"/>
          <w:w w:val="90"/>
        </w:rPr>
        <w:t> </w:t>
      </w:r>
      <w:r>
        <w:rPr>
          <w:w w:val="90"/>
        </w:rPr>
        <w:t>zu</w:t>
      </w:r>
      <w:r>
        <w:rPr>
          <w:spacing w:val="-38"/>
          <w:w w:val="90"/>
        </w:rPr>
        <w:t> </w:t>
      </w:r>
      <w:r>
        <w:rPr>
          <w:w w:val="90"/>
        </w:rPr>
        <w:t>retten.</w:t>
      </w:r>
      <w:r>
        <w:rPr>
          <w:spacing w:val="-38"/>
          <w:w w:val="90"/>
        </w:rPr>
        <w:t> </w:t>
      </w:r>
      <w:r>
        <w:rPr>
          <w:w w:val="90"/>
        </w:rPr>
        <w:t>Opfer</w:t>
      </w:r>
      <w:r>
        <w:rPr>
          <w:spacing w:val="-38"/>
          <w:w w:val="90"/>
        </w:rPr>
        <w:t> </w:t>
      </w:r>
      <w:r>
        <w:rPr>
          <w:w w:val="90"/>
        </w:rPr>
        <w:t>und</w:t>
      </w:r>
      <w:r>
        <w:rPr>
          <w:w w:val="86"/>
        </w:rPr>
        <w:t> </w:t>
      </w:r>
      <w:r>
        <w:rPr>
          <w:w w:val="90"/>
        </w:rPr>
        <w:t>Kampf—gut!</w:t>
      </w:r>
      <w:r>
        <w:rPr>
          <w:spacing w:val="-25"/>
          <w:w w:val="90"/>
        </w:rPr>
        <w:t> </w:t>
      </w:r>
      <w:r>
        <w:rPr>
          <w:w w:val="90"/>
        </w:rPr>
        <w:t>Ich</w:t>
      </w:r>
      <w:r>
        <w:rPr>
          <w:spacing w:val="-25"/>
          <w:w w:val="90"/>
        </w:rPr>
        <w:t> </w:t>
      </w:r>
      <w:r>
        <w:rPr>
          <w:w w:val="90"/>
        </w:rPr>
        <w:t>war</w:t>
      </w:r>
      <w:r>
        <w:rPr>
          <w:spacing w:val="-25"/>
          <w:w w:val="90"/>
        </w:rPr>
        <w:t> </w:t>
      </w:r>
      <w:r>
        <w:rPr>
          <w:w w:val="90"/>
        </w:rPr>
        <w:t>es</w:t>
      </w:r>
      <w:r>
        <w:rPr>
          <w:spacing w:val="-25"/>
          <w:w w:val="90"/>
        </w:rPr>
        <w:t> </w:t>
      </w:r>
      <w:r>
        <w:rPr>
          <w:w w:val="90"/>
        </w:rPr>
        <w:t>ja</w:t>
      </w:r>
      <w:r>
        <w:rPr>
          <w:spacing w:val="-25"/>
          <w:w w:val="90"/>
        </w:rPr>
        <w:t> </w:t>
      </w:r>
      <w:r>
        <w:rPr>
          <w:w w:val="90"/>
        </w:rPr>
        <w:t>auch</w:t>
      </w:r>
      <w:r>
        <w:rPr>
          <w:spacing w:val="-25"/>
          <w:w w:val="90"/>
        </w:rPr>
        <w:t> </w:t>
      </w:r>
      <w:r>
        <w:rPr>
          <w:w w:val="90"/>
        </w:rPr>
        <w:t>bisher</w:t>
      </w:r>
      <w:r>
        <w:rPr>
          <w:spacing w:val="-25"/>
          <w:w w:val="90"/>
        </w:rPr>
        <w:t> </w:t>
      </w:r>
      <w:r>
        <w:rPr>
          <w:w w:val="90"/>
        </w:rPr>
        <w:t>nicht</w:t>
      </w:r>
      <w:r>
        <w:rPr>
          <w:spacing w:val="-25"/>
          <w:w w:val="90"/>
        </w:rPr>
        <w:t> </w:t>
      </w:r>
      <w:r>
        <w:rPr>
          <w:w w:val="90"/>
        </w:rPr>
        <w:t>anders</w:t>
      </w:r>
      <w:r>
        <w:rPr>
          <w:spacing w:val="-25"/>
          <w:w w:val="90"/>
        </w:rPr>
        <w:t> </w:t>
      </w:r>
      <w:r>
        <w:rPr>
          <w:w w:val="90"/>
        </w:rPr>
        <w:t>gewohnt,</w:t>
      </w:r>
      <w:r>
        <w:rPr>
          <w:spacing w:val="-25"/>
          <w:w w:val="90"/>
        </w:rPr>
        <w:t> </w:t>
      </w:r>
      <w:r>
        <w:rPr>
          <w:w w:val="90"/>
        </w:rPr>
        <w:t>u.</w:t>
      </w:r>
      <w:r>
        <w:rPr>
          <w:spacing w:val="-25"/>
          <w:w w:val="90"/>
        </w:rPr>
        <w:t> </w:t>
      </w:r>
      <w:r>
        <w:rPr>
          <w:w w:val="90"/>
        </w:rPr>
        <w:t>ich</w:t>
      </w:r>
      <w:r>
        <w:rPr>
          <w:spacing w:val="-25"/>
          <w:w w:val="90"/>
        </w:rPr>
        <w:t> </w:t>
      </w:r>
      <w:r>
        <w:rPr>
          <w:w w:val="90"/>
        </w:rPr>
        <w:t>bin</w:t>
      </w:r>
      <w:r>
        <w:rPr>
          <w:spacing w:val="-25"/>
          <w:w w:val="90"/>
        </w:rPr>
        <w:t> </w:t>
      </w:r>
      <w:r>
        <w:rPr>
          <w:w w:val="90"/>
        </w:rPr>
        <w:t>entschlossen,</w:t>
      </w:r>
      <w:r>
        <w:rPr>
          <w:w w:val="85"/>
        </w:rPr>
        <w:t> </w:t>
      </w:r>
      <w:r>
        <w:rPr>
          <w:w w:val="90"/>
        </w:rPr>
        <w:t>auch</w:t>
      </w:r>
      <w:r>
        <w:rPr>
          <w:spacing w:val="-33"/>
          <w:w w:val="90"/>
        </w:rPr>
        <w:t> </w:t>
      </w:r>
      <w:r>
        <w:rPr>
          <w:w w:val="90"/>
        </w:rPr>
        <w:t>in</w:t>
      </w:r>
      <w:r>
        <w:rPr>
          <w:spacing w:val="-33"/>
          <w:w w:val="90"/>
        </w:rPr>
        <w:t> </w:t>
      </w:r>
      <w:r>
        <w:rPr>
          <w:w w:val="90"/>
        </w:rPr>
        <w:t>Zukunft</w:t>
      </w:r>
      <w:r>
        <w:rPr>
          <w:spacing w:val="-33"/>
          <w:w w:val="90"/>
        </w:rPr>
        <w:t> </w:t>
      </w:r>
      <w:r>
        <w:rPr>
          <w:w w:val="90"/>
        </w:rPr>
        <w:t>nach</w:t>
      </w:r>
      <w:r>
        <w:rPr>
          <w:spacing w:val="-34"/>
          <w:w w:val="90"/>
        </w:rPr>
        <w:t> </w:t>
      </w:r>
      <w:r>
        <w:rPr>
          <w:w w:val="90"/>
        </w:rPr>
        <w:t>dem</w:t>
      </w:r>
      <w:r>
        <w:rPr>
          <w:spacing w:val="-33"/>
          <w:w w:val="90"/>
        </w:rPr>
        <w:t> </w:t>
      </w:r>
      <w:r>
        <w:rPr>
          <w:w w:val="90"/>
        </w:rPr>
        <w:t>Suchen</w:t>
      </w:r>
      <w:r>
        <w:rPr>
          <w:spacing w:val="-33"/>
          <w:w w:val="90"/>
        </w:rPr>
        <w:t> </w:t>
      </w:r>
      <w:r>
        <w:rPr>
          <w:w w:val="90"/>
        </w:rPr>
        <w:t>nach</w:t>
      </w:r>
      <w:r>
        <w:rPr>
          <w:spacing w:val="-33"/>
          <w:w w:val="90"/>
        </w:rPr>
        <w:t> </w:t>
      </w:r>
      <w:r>
        <w:rPr>
          <w:w w:val="90"/>
        </w:rPr>
        <w:t>der</w:t>
      </w:r>
      <w:r>
        <w:rPr>
          <w:spacing w:val="-33"/>
          <w:w w:val="90"/>
        </w:rPr>
        <w:t> </w:t>
      </w:r>
      <w:r>
        <w:rPr>
          <w:spacing w:val="-3"/>
          <w:w w:val="90"/>
        </w:rPr>
        <w:t>Wahrheit</w:t>
      </w:r>
      <w:r>
        <w:rPr>
          <w:spacing w:val="-33"/>
          <w:w w:val="90"/>
        </w:rPr>
        <w:t> </w:t>
      </w:r>
      <w:r>
        <w:rPr>
          <w:w w:val="90"/>
        </w:rPr>
        <w:t>zu</w:t>
      </w:r>
      <w:r>
        <w:rPr>
          <w:spacing w:val="-33"/>
          <w:w w:val="90"/>
        </w:rPr>
        <w:t> </w:t>
      </w:r>
      <w:r>
        <w:rPr>
          <w:w w:val="90"/>
        </w:rPr>
        <w:t>leben,</w:t>
      </w:r>
      <w:r>
        <w:rPr>
          <w:spacing w:val="-33"/>
          <w:w w:val="90"/>
        </w:rPr>
        <w:t> </w:t>
      </w:r>
      <w:r>
        <w:rPr>
          <w:w w:val="90"/>
        </w:rPr>
        <w:t>auch</w:t>
      </w:r>
      <w:r>
        <w:rPr>
          <w:spacing w:val="-34"/>
          <w:w w:val="90"/>
        </w:rPr>
        <w:t> </w:t>
      </w:r>
      <w:r>
        <w:rPr>
          <w:w w:val="90"/>
        </w:rPr>
        <w:t>wenn</w:t>
      </w:r>
      <w:r>
        <w:rPr>
          <w:spacing w:val="-33"/>
          <w:w w:val="90"/>
        </w:rPr>
        <w:t> </w:t>
      </w:r>
      <w:r>
        <w:rPr>
          <w:w w:val="90"/>
        </w:rPr>
        <w:t>es</w:t>
      </w:r>
      <w:r>
        <w:rPr>
          <w:spacing w:val="-33"/>
          <w:w w:val="90"/>
        </w:rPr>
        <w:t> </w:t>
      </w:r>
      <w:r>
        <w:rPr>
          <w:w w:val="90"/>
        </w:rPr>
        <w:t>mein</w:t>
      </w:r>
      <w:r>
        <w:rPr>
          <w:spacing w:val="-33"/>
          <w:w w:val="90"/>
        </w:rPr>
        <w:t> </w:t>
      </w:r>
      <w:r>
        <w:rPr>
          <w:w w:val="90"/>
        </w:rPr>
        <w:t>Le-</w:t>
      </w:r>
    </w:p>
    <w:p>
      <w:pPr>
        <w:pStyle w:val="BodyText"/>
        <w:spacing w:before="2"/>
        <w:rPr>
          <w:sz w:val="11"/>
        </w:rPr>
      </w:pPr>
      <w:r>
        <w:rPr/>
        <w:pict>
          <v:line style="position:absolute;mso-position-horizontal-relative:page;mso-position-vertical-relative:paragraph;z-index:9328;mso-wrap-distance-left:0;mso-wrap-distance-right:0" from="133.768005pt,9.713954pt" to="289.183005pt,9.713954pt" stroked="true" strokeweight=".398pt" strokecolor="#000000">
            <v:stroke dashstyle="solid"/>
            <w10:wrap type="topAndBottom"/>
          </v:line>
        </w:pict>
      </w:r>
    </w:p>
    <w:p>
      <w:pPr>
        <w:spacing w:line="239" w:lineRule="exact" w:before="0"/>
        <w:ind w:left="2195" w:right="111" w:firstLine="235"/>
        <w:jc w:val="both"/>
        <w:rPr>
          <w:sz w:val="20"/>
        </w:rPr>
      </w:pPr>
      <w:r>
        <w:rPr>
          <w:w w:val="90"/>
          <w:position w:val="7"/>
          <w:sz w:val="14"/>
        </w:rPr>
        <w:t>16</w:t>
      </w:r>
      <w:bookmarkStart w:name="_bookmark774" w:id="1040"/>
      <w:bookmarkEnd w:id="1040"/>
      <w:r>
        <w:rPr>
          <w:w w:val="90"/>
          <w:position w:val="7"/>
          <w:sz w:val="14"/>
        </w:rPr>
      </w:r>
      <w:r>
        <w:rPr>
          <w:w w:val="90"/>
          <w:sz w:val="20"/>
        </w:rPr>
        <w:t>August</w:t>
      </w:r>
      <w:r>
        <w:rPr>
          <w:spacing w:val="-23"/>
          <w:w w:val="90"/>
          <w:sz w:val="20"/>
        </w:rPr>
        <w:t> </w:t>
      </w:r>
      <w:r>
        <w:rPr>
          <w:w w:val="90"/>
          <w:sz w:val="20"/>
        </w:rPr>
        <w:t>Lösch</w:t>
      </w:r>
      <w:r>
        <w:rPr>
          <w:spacing w:val="-23"/>
          <w:w w:val="90"/>
          <w:sz w:val="20"/>
        </w:rPr>
        <w:t> </w:t>
      </w:r>
      <w:r>
        <w:rPr>
          <w:w w:val="90"/>
          <w:sz w:val="20"/>
        </w:rPr>
        <w:t>(1941b).</w:t>
      </w:r>
      <w:r>
        <w:rPr>
          <w:spacing w:val="-23"/>
          <w:w w:val="90"/>
          <w:sz w:val="20"/>
        </w:rPr>
        <w:t> </w:t>
      </w:r>
      <w:r>
        <w:rPr>
          <w:w w:val="90"/>
          <w:sz w:val="20"/>
        </w:rPr>
        <w:t>„Die</w:t>
      </w:r>
      <w:r>
        <w:rPr>
          <w:spacing w:val="-23"/>
          <w:w w:val="90"/>
          <w:sz w:val="20"/>
        </w:rPr>
        <w:t> </w:t>
      </w:r>
      <w:r>
        <w:rPr>
          <w:w w:val="90"/>
          <w:sz w:val="20"/>
        </w:rPr>
        <w:t>neuen</w:t>
      </w:r>
      <w:r>
        <w:rPr>
          <w:spacing w:val="-23"/>
          <w:w w:val="90"/>
          <w:sz w:val="20"/>
        </w:rPr>
        <w:t> </w:t>
      </w:r>
      <w:r>
        <w:rPr>
          <w:w w:val="90"/>
          <w:sz w:val="20"/>
        </w:rPr>
        <w:t>Methoden</w:t>
      </w:r>
      <w:r>
        <w:rPr>
          <w:spacing w:val="-23"/>
          <w:w w:val="90"/>
          <w:sz w:val="20"/>
        </w:rPr>
        <w:t> </w:t>
      </w:r>
      <w:r>
        <w:rPr>
          <w:w w:val="90"/>
          <w:sz w:val="20"/>
        </w:rPr>
        <w:t>der</w:t>
      </w:r>
      <w:r>
        <w:rPr>
          <w:spacing w:val="-23"/>
          <w:w w:val="90"/>
          <w:sz w:val="20"/>
        </w:rPr>
        <w:t> </w:t>
      </w:r>
      <w:r>
        <w:rPr>
          <w:w w:val="90"/>
          <w:sz w:val="20"/>
        </w:rPr>
        <w:t>englischen</w:t>
      </w:r>
      <w:r>
        <w:rPr>
          <w:spacing w:val="-23"/>
          <w:w w:val="90"/>
          <w:sz w:val="20"/>
        </w:rPr>
        <w:t> </w:t>
      </w:r>
      <w:r>
        <w:rPr>
          <w:w w:val="90"/>
          <w:sz w:val="20"/>
        </w:rPr>
        <w:t>Handelspolitik.</w:t>
      </w:r>
      <w:r>
        <w:rPr>
          <w:spacing w:val="-23"/>
          <w:w w:val="90"/>
          <w:sz w:val="20"/>
        </w:rPr>
        <w:t> </w:t>
      </w:r>
      <w:r>
        <w:rPr>
          <w:w w:val="90"/>
          <w:sz w:val="20"/>
        </w:rPr>
        <w:t>Bericht</w:t>
      </w:r>
      <w:r>
        <w:rPr>
          <w:spacing w:val="-23"/>
          <w:w w:val="90"/>
          <w:sz w:val="20"/>
        </w:rPr>
        <w:t> </w:t>
      </w:r>
      <w:r>
        <w:rPr>
          <w:w w:val="90"/>
          <w:sz w:val="20"/>
        </w:rPr>
        <w:t>aus</w:t>
      </w:r>
      <w:r>
        <w:rPr>
          <w:spacing w:val="-23"/>
          <w:w w:val="90"/>
          <w:sz w:val="20"/>
        </w:rPr>
        <w:t> </w:t>
      </w:r>
      <w:r>
        <w:rPr>
          <w:w w:val="90"/>
          <w:sz w:val="20"/>
        </w:rPr>
        <w:t>dem</w:t>
      </w:r>
      <w:r>
        <w:rPr>
          <w:spacing w:val="-23"/>
          <w:w w:val="90"/>
          <w:sz w:val="20"/>
        </w:rPr>
        <w:t> </w:t>
      </w:r>
      <w:r>
        <w:rPr>
          <w:w w:val="90"/>
          <w:sz w:val="20"/>
        </w:rPr>
        <w:t>In- stitut</w:t>
      </w:r>
      <w:r>
        <w:rPr>
          <w:spacing w:val="-16"/>
          <w:w w:val="90"/>
          <w:sz w:val="20"/>
        </w:rPr>
        <w:t> </w:t>
      </w:r>
      <w:r>
        <w:rPr>
          <w:w w:val="90"/>
          <w:sz w:val="20"/>
        </w:rPr>
        <w:t>für</w:t>
      </w:r>
      <w:r>
        <w:rPr>
          <w:spacing w:val="-16"/>
          <w:w w:val="90"/>
          <w:sz w:val="20"/>
        </w:rPr>
        <w:t> </w:t>
      </w:r>
      <w:r>
        <w:rPr>
          <w:w w:val="90"/>
          <w:sz w:val="20"/>
        </w:rPr>
        <w:t>Weltwirtschaft</w:t>
      </w:r>
      <w:r>
        <w:rPr>
          <w:spacing w:val="-16"/>
          <w:w w:val="90"/>
          <w:sz w:val="20"/>
        </w:rPr>
        <w:t> </w:t>
      </w:r>
      <w:r>
        <w:rPr>
          <w:w w:val="90"/>
          <w:sz w:val="20"/>
        </w:rPr>
        <w:t>(unter</w:t>
      </w:r>
      <w:r>
        <w:rPr>
          <w:spacing w:val="-16"/>
          <w:w w:val="90"/>
          <w:sz w:val="20"/>
        </w:rPr>
        <w:t> </w:t>
      </w:r>
      <w:r>
        <w:rPr>
          <w:w w:val="90"/>
          <w:sz w:val="20"/>
        </w:rPr>
        <w:t>Mitarbeit</w:t>
      </w:r>
      <w:r>
        <w:rPr>
          <w:spacing w:val="-16"/>
          <w:w w:val="90"/>
          <w:sz w:val="20"/>
        </w:rPr>
        <w:t> </w:t>
      </w:r>
      <w:r>
        <w:rPr>
          <w:w w:val="90"/>
          <w:sz w:val="20"/>
        </w:rPr>
        <w:t>von</w:t>
      </w:r>
      <w:r>
        <w:rPr>
          <w:spacing w:val="-16"/>
          <w:w w:val="90"/>
          <w:sz w:val="20"/>
        </w:rPr>
        <w:t> </w:t>
      </w:r>
      <w:r>
        <w:rPr>
          <w:w w:val="90"/>
          <w:sz w:val="20"/>
        </w:rPr>
        <w:t>Dr.</w:t>
      </w:r>
      <w:r>
        <w:rPr>
          <w:spacing w:val="-16"/>
          <w:w w:val="90"/>
          <w:sz w:val="20"/>
        </w:rPr>
        <w:t> </w:t>
      </w:r>
      <w:r>
        <w:rPr>
          <w:w w:val="90"/>
          <w:sz w:val="20"/>
        </w:rPr>
        <w:t>G.</w:t>
      </w:r>
      <w:r>
        <w:rPr>
          <w:spacing w:val="-16"/>
          <w:w w:val="90"/>
          <w:sz w:val="20"/>
        </w:rPr>
        <w:t> </w:t>
      </w:r>
      <w:r>
        <w:rPr>
          <w:w w:val="90"/>
          <w:sz w:val="20"/>
        </w:rPr>
        <w:t>Lenschow,</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Löfke,</w:t>
      </w:r>
      <w:r>
        <w:rPr>
          <w:spacing w:val="-16"/>
          <w:w w:val="90"/>
          <w:sz w:val="20"/>
        </w:rPr>
        <w:t> </w:t>
      </w:r>
      <w:r>
        <w:rPr>
          <w:w w:val="90"/>
          <w:sz w:val="20"/>
        </w:rPr>
        <w:t>Dr.</w:t>
      </w:r>
      <w:r>
        <w:rPr>
          <w:spacing w:val="-16"/>
          <w:w w:val="90"/>
          <w:sz w:val="20"/>
        </w:rPr>
        <w:t> </w:t>
      </w:r>
      <w:r>
        <w:rPr>
          <w:w w:val="90"/>
          <w:sz w:val="20"/>
        </w:rPr>
        <w:t>H.</w:t>
      </w:r>
      <w:r>
        <w:rPr>
          <w:spacing w:val="-16"/>
          <w:w w:val="90"/>
          <w:sz w:val="20"/>
        </w:rPr>
        <w:t> </w:t>
      </w:r>
      <w:r>
        <w:rPr>
          <w:w w:val="90"/>
          <w:sz w:val="20"/>
        </w:rPr>
        <w:t>Meinhold,</w:t>
      </w:r>
      <w:r>
        <w:rPr>
          <w:spacing w:val="-16"/>
          <w:w w:val="90"/>
          <w:sz w:val="20"/>
        </w:rPr>
        <w:t> </w:t>
      </w:r>
      <w:r>
        <w:rPr>
          <w:w w:val="90"/>
          <w:sz w:val="20"/>
        </w:rPr>
        <w:t>Dr.</w:t>
      </w:r>
      <w:r>
        <w:rPr>
          <w:spacing w:val="-16"/>
          <w:w w:val="90"/>
          <w:sz w:val="20"/>
        </w:rPr>
        <w:t> </w:t>
      </w:r>
      <w:r>
        <w:rPr>
          <w:w w:val="90"/>
          <w:sz w:val="20"/>
        </w:rPr>
        <w:t>L. </w:t>
      </w:r>
      <w:bookmarkStart w:name="_bookmark775" w:id="1041"/>
      <w:bookmarkEnd w:id="1041"/>
      <w:r>
        <w:rPr>
          <w:w w:val="90"/>
          <w:sz w:val="20"/>
        </w:rPr>
      </w:r>
      <w:r>
        <w:rPr>
          <w:w w:val="90"/>
          <w:sz w:val="20"/>
        </w:rPr>
        <w:t>Mülhaupt</w:t>
      </w:r>
      <w:r>
        <w:rPr>
          <w:spacing w:val="-10"/>
          <w:w w:val="90"/>
          <w:sz w:val="20"/>
        </w:rPr>
        <w:t> </w:t>
      </w:r>
      <w:r>
        <w:rPr>
          <w:w w:val="90"/>
          <w:sz w:val="20"/>
        </w:rPr>
        <w:t>und</w:t>
      </w:r>
      <w:r>
        <w:rPr>
          <w:spacing w:val="-10"/>
          <w:w w:val="90"/>
          <w:sz w:val="20"/>
        </w:rPr>
        <w:t> </w:t>
      </w:r>
      <w:r>
        <w:rPr>
          <w:w w:val="90"/>
          <w:sz w:val="20"/>
        </w:rPr>
        <w:t>Dipl.</w:t>
      </w:r>
      <w:r>
        <w:rPr>
          <w:spacing w:val="-10"/>
          <w:w w:val="90"/>
          <w:sz w:val="20"/>
        </w:rPr>
        <w:t> </w:t>
      </w:r>
      <w:r>
        <w:rPr>
          <w:w w:val="90"/>
          <w:sz w:val="20"/>
        </w:rPr>
        <w:t>sc.</w:t>
      </w:r>
      <w:r>
        <w:rPr>
          <w:spacing w:val="-10"/>
          <w:w w:val="90"/>
          <w:sz w:val="20"/>
        </w:rPr>
        <w:t> </w:t>
      </w:r>
      <w:r>
        <w:rPr>
          <w:w w:val="90"/>
          <w:sz w:val="20"/>
        </w:rPr>
        <w:t>pol.</w:t>
      </w:r>
      <w:r>
        <w:rPr>
          <w:spacing w:val="-10"/>
          <w:w w:val="90"/>
          <w:sz w:val="20"/>
        </w:rPr>
        <w:t> </w:t>
      </w:r>
      <w:r>
        <w:rPr>
          <w:w w:val="90"/>
          <w:sz w:val="20"/>
        </w:rPr>
        <w:t>H.</w:t>
      </w:r>
      <w:r>
        <w:rPr>
          <w:spacing w:val="-10"/>
          <w:w w:val="90"/>
          <w:sz w:val="20"/>
        </w:rPr>
        <w:t> </w:t>
      </w:r>
      <w:r>
        <w:rPr>
          <w:w w:val="90"/>
          <w:sz w:val="20"/>
        </w:rPr>
        <w:t>Langeloh)“.</w:t>
      </w:r>
      <w:r>
        <w:rPr>
          <w:spacing w:val="-10"/>
          <w:w w:val="90"/>
          <w:sz w:val="20"/>
        </w:rPr>
        <w:t> </w:t>
      </w:r>
      <w:r>
        <w:rPr>
          <w:w w:val="90"/>
          <w:sz w:val="20"/>
        </w:rPr>
        <w:t>In:</w:t>
      </w:r>
      <w:r>
        <w:rPr>
          <w:spacing w:val="-10"/>
          <w:w w:val="90"/>
          <w:sz w:val="20"/>
        </w:rPr>
        <w:t> </w:t>
      </w:r>
      <w:r>
        <w:rPr>
          <w:i/>
          <w:spacing w:val="-3"/>
          <w:w w:val="90"/>
          <w:sz w:val="20"/>
        </w:rPr>
        <w:t>Weltwirtschaftliches</w:t>
      </w:r>
      <w:r>
        <w:rPr>
          <w:i/>
          <w:spacing w:val="-10"/>
          <w:w w:val="90"/>
          <w:sz w:val="20"/>
        </w:rPr>
        <w:t> </w:t>
      </w:r>
      <w:r>
        <w:rPr>
          <w:i/>
          <w:w w:val="90"/>
          <w:sz w:val="20"/>
        </w:rPr>
        <w:t>Archiv</w:t>
      </w:r>
      <w:r>
        <w:rPr>
          <w:i/>
          <w:spacing w:val="-10"/>
          <w:w w:val="90"/>
          <w:sz w:val="20"/>
        </w:rPr>
        <w:t> </w:t>
      </w:r>
      <w:r>
        <w:rPr>
          <w:w w:val="90"/>
          <w:sz w:val="20"/>
        </w:rPr>
        <w:t>54,</w:t>
      </w:r>
      <w:r>
        <w:rPr>
          <w:spacing w:val="-10"/>
          <w:w w:val="90"/>
          <w:sz w:val="20"/>
        </w:rPr>
        <w:t> </w:t>
      </w:r>
      <w:r>
        <w:rPr>
          <w:w w:val="90"/>
          <w:sz w:val="20"/>
        </w:rPr>
        <w:t>S.</w:t>
      </w:r>
      <w:r>
        <w:rPr>
          <w:spacing w:val="-10"/>
          <w:w w:val="90"/>
          <w:sz w:val="20"/>
        </w:rPr>
        <w:t> </w:t>
      </w:r>
      <w:r>
        <w:rPr>
          <w:w w:val="90"/>
          <w:sz w:val="20"/>
        </w:rPr>
        <w:t>312–346.</w:t>
      </w:r>
    </w:p>
    <w:p>
      <w:pPr>
        <w:spacing w:line="240" w:lineRule="exact" w:before="0"/>
        <w:ind w:left="2195" w:right="111" w:firstLine="239"/>
        <w:jc w:val="both"/>
        <w:rPr>
          <w:sz w:val="20"/>
        </w:rPr>
      </w:pPr>
      <w:r>
        <w:rPr>
          <w:w w:val="90"/>
          <w:position w:val="7"/>
          <w:sz w:val="14"/>
        </w:rPr>
        <w:t>17</w:t>
      </w:r>
      <w:r>
        <w:rPr>
          <w:w w:val="90"/>
          <w:sz w:val="20"/>
        </w:rPr>
        <w:t>Der</w:t>
      </w:r>
      <w:r>
        <w:rPr>
          <w:spacing w:val="-31"/>
          <w:w w:val="90"/>
          <w:sz w:val="20"/>
        </w:rPr>
        <w:t> </w:t>
      </w:r>
      <w:r>
        <w:rPr>
          <w:w w:val="90"/>
          <w:sz w:val="20"/>
        </w:rPr>
        <w:t>fraglich</w:t>
      </w:r>
      <w:r>
        <w:rPr>
          <w:spacing w:val="-31"/>
          <w:w w:val="90"/>
          <w:sz w:val="20"/>
        </w:rPr>
        <w:t> </w:t>
      </w:r>
      <w:r>
        <w:rPr>
          <w:w w:val="90"/>
          <w:sz w:val="20"/>
        </w:rPr>
        <w:t>Satz</w:t>
      </w:r>
      <w:r>
        <w:rPr>
          <w:spacing w:val="-31"/>
          <w:w w:val="90"/>
          <w:sz w:val="20"/>
        </w:rPr>
        <w:t> </w:t>
      </w:r>
      <w:r>
        <w:rPr>
          <w:w w:val="90"/>
          <w:sz w:val="20"/>
        </w:rPr>
        <w:t>lautet:</w:t>
      </w:r>
      <w:r>
        <w:rPr>
          <w:spacing w:val="-31"/>
          <w:w w:val="90"/>
          <w:sz w:val="20"/>
        </w:rPr>
        <w:t> </w:t>
      </w:r>
      <w:r>
        <w:rPr>
          <w:w w:val="90"/>
          <w:sz w:val="20"/>
        </w:rPr>
        <w:t>“Kann</w:t>
      </w:r>
      <w:r>
        <w:rPr>
          <w:spacing w:val="-31"/>
          <w:w w:val="90"/>
          <w:sz w:val="20"/>
        </w:rPr>
        <w:t> </w:t>
      </w:r>
      <w:r>
        <w:rPr>
          <w:w w:val="90"/>
          <w:sz w:val="20"/>
        </w:rPr>
        <w:t>man</w:t>
      </w:r>
      <w:r>
        <w:rPr>
          <w:spacing w:val="-31"/>
          <w:w w:val="90"/>
          <w:sz w:val="20"/>
        </w:rPr>
        <w:t> </w:t>
      </w:r>
      <w:r>
        <w:rPr>
          <w:w w:val="90"/>
          <w:sz w:val="20"/>
        </w:rPr>
        <w:t>es</w:t>
      </w:r>
      <w:r>
        <w:rPr>
          <w:spacing w:val="-31"/>
          <w:w w:val="90"/>
          <w:sz w:val="20"/>
        </w:rPr>
        <w:t> </w:t>
      </w:r>
      <w:r>
        <w:rPr>
          <w:w w:val="90"/>
          <w:sz w:val="20"/>
        </w:rPr>
        <w:t>deutlicher</w:t>
      </w:r>
      <w:r>
        <w:rPr>
          <w:spacing w:val="-31"/>
          <w:w w:val="90"/>
          <w:sz w:val="20"/>
        </w:rPr>
        <w:t> </w:t>
      </w:r>
      <w:r>
        <w:rPr>
          <w:w w:val="90"/>
          <w:sz w:val="20"/>
        </w:rPr>
        <w:t>sagen,</w:t>
      </w:r>
      <w:r>
        <w:rPr>
          <w:spacing w:val="-31"/>
          <w:w w:val="90"/>
          <w:sz w:val="20"/>
        </w:rPr>
        <w:t> </w:t>
      </w:r>
      <w:r>
        <w:rPr>
          <w:w w:val="90"/>
          <w:sz w:val="20"/>
        </w:rPr>
        <w:t>daß</w:t>
      </w:r>
      <w:r>
        <w:rPr>
          <w:spacing w:val="-31"/>
          <w:w w:val="90"/>
          <w:sz w:val="20"/>
        </w:rPr>
        <w:t> </w:t>
      </w:r>
      <w:r>
        <w:rPr>
          <w:w w:val="90"/>
          <w:sz w:val="20"/>
        </w:rPr>
        <w:t>das</w:t>
      </w:r>
      <w:r>
        <w:rPr>
          <w:spacing w:val="-31"/>
          <w:w w:val="90"/>
          <w:sz w:val="20"/>
        </w:rPr>
        <w:t> </w:t>
      </w:r>
      <w:r>
        <w:rPr>
          <w:w w:val="90"/>
          <w:sz w:val="20"/>
        </w:rPr>
        <w:t>England</w:t>
      </w:r>
      <w:r>
        <w:rPr>
          <w:spacing w:val="-31"/>
          <w:w w:val="90"/>
          <w:sz w:val="20"/>
        </w:rPr>
        <w:t> </w:t>
      </w:r>
      <w:r>
        <w:rPr>
          <w:w w:val="90"/>
          <w:sz w:val="20"/>
        </w:rPr>
        <w:t>von</w:t>
      </w:r>
      <w:r>
        <w:rPr>
          <w:spacing w:val="-31"/>
          <w:w w:val="90"/>
          <w:sz w:val="20"/>
        </w:rPr>
        <w:t> </w:t>
      </w:r>
      <w:r>
        <w:rPr>
          <w:w w:val="90"/>
          <w:sz w:val="20"/>
        </w:rPr>
        <w:t>heute</w:t>
      </w:r>
      <w:r>
        <w:rPr>
          <w:spacing w:val="-31"/>
          <w:w w:val="90"/>
          <w:sz w:val="20"/>
        </w:rPr>
        <w:t> </w:t>
      </w:r>
      <w:r>
        <w:rPr>
          <w:w w:val="90"/>
          <w:sz w:val="20"/>
        </w:rPr>
        <w:t>den</w:t>
      </w:r>
      <w:r>
        <w:rPr>
          <w:spacing w:val="-31"/>
          <w:w w:val="90"/>
          <w:sz w:val="20"/>
        </w:rPr>
        <w:t> </w:t>
      </w:r>
      <w:r>
        <w:rPr>
          <w:spacing w:val="-3"/>
          <w:w w:val="90"/>
          <w:sz w:val="20"/>
        </w:rPr>
        <w:t>Wagemut, </w:t>
      </w:r>
      <w:r>
        <w:rPr>
          <w:w w:val="90"/>
          <w:sz w:val="20"/>
        </w:rPr>
        <w:t>das</w:t>
      </w:r>
      <w:r>
        <w:rPr>
          <w:spacing w:val="-19"/>
          <w:w w:val="90"/>
          <w:sz w:val="20"/>
        </w:rPr>
        <w:t> </w:t>
      </w:r>
      <w:r>
        <w:rPr>
          <w:w w:val="90"/>
          <w:sz w:val="20"/>
        </w:rPr>
        <w:t>Selbstvertrauen</w:t>
      </w:r>
      <w:r>
        <w:rPr>
          <w:spacing w:val="-19"/>
          <w:w w:val="90"/>
          <w:sz w:val="20"/>
        </w:rPr>
        <w:t> </w:t>
      </w:r>
      <w:r>
        <w:rPr>
          <w:w w:val="90"/>
          <w:sz w:val="20"/>
        </w:rPr>
        <w:t>und</w:t>
      </w:r>
      <w:r>
        <w:rPr>
          <w:spacing w:val="-19"/>
          <w:w w:val="90"/>
          <w:sz w:val="20"/>
        </w:rPr>
        <w:t> </w:t>
      </w:r>
      <w:r>
        <w:rPr>
          <w:w w:val="90"/>
          <w:sz w:val="20"/>
        </w:rPr>
        <w:t>den</w:t>
      </w:r>
      <w:r>
        <w:rPr>
          <w:spacing w:val="-19"/>
          <w:w w:val="90"/>
          <w:sz w:val="20"/>
        </w:rPr>
        <w:t> </w:t>
      </w:r>
      <w:r>
        <w:rPr>
          <w:w w:val="90"/>
          <w:sz w:val="20"/>
        </w:rPr>
        <w:t>Glauben</w:t>
      </w:r>
      <w:r>
        <w:rPr>
          <w:spacing w:val="-19"/>
          <w:w w:val="90"/>
          <w:sz w:val="20"/>
        </w:rPr>
        <w:t> </w:t>
      </w:r>
      <w:r>
        <w:rPr>
          <w:w w:val="90"/>
          <w:sz w:val="20"/>
        </w:rPr>
        <w:t>der</w:t>
      </w:r>
      <w:r>
        <w:rPr>
          <w:spacing w:val="-19"/>
          <w:w w:val="90"/>
          <w:sz w:val="20"/>
        </w:rPr>
        <w:t> </w:t>
      </w:r>
      <w:r>
        <w:rPr>
          <w:w w:val="90"/>
          <w:sz w:val="20"/>
        </w:rPr>
        <w:t>alten</w:t>
      </w:r>
      <w:r>
        <w:rPr>
          <w:spacing w:val="-19"/>
          <w:w w:val="90"/>
          <w:sz w:val="20"/>
        </w:rPr>
        <w:t> </w:t>
      </w:r>
      <w:r>
        <w:rPr>
          <w:w w:val="90"/>
          <w:sz w:val="20"/>
        </w:rPr>
        <w:t>Freihändler</w:t>
      </w:r>
      <w:r>
        <w:rPr>
          <w:spacing w:val="-19"/>
          <w:w w:val="90"/>
          <w:sz w:val="20"/>
        </w:rPr>
        <w:t> </w:t>
      </w:r>
      <w:r>
        <w:rPr>
          <w:w w:val="90"/>
          <w:sz w:val="20"/>
        </w:rPr>
        <w:t>verloren</w:t>
      </w:r>
      <w:r>
        <w:rPr>
          <w:spacing w:val="-19"/>
          <w:w w:val="90"/>
          <w:sz w:val="20"/>
        </w:rPr>
        <w:t> </w:t>
      </w:r>
      <w:r>
        <w:rPr>
          <w:w w:val="90"/>
          <w:sz w:val="20"/>
        </w:rPr>
        <w:t>hat?</w:t>
      </w:r>
      <w:r>
        <w:rPr>
          <w:spacing w:val="-19"/>
          <w:w w:val="90"/>
          <w:sz w:val="20"/>
        </w:rPr>
        <w:t> </w:t>
      </w:r>
      <w:r>
        <w:rPr>
          <w:w w:val="90"/>
          <w:sz w:val="20"/>
        </w:rPr>
        <w:t>Daß</w:t>
      </w:r>
      <w:r>
        <w:rPr>
          <w:spacing w:val="-19"/>
          <w:w w:val="90"/>
          <w:sz w:val="20"/>
        </w:rPr>
        <w:t> </w:t>
      </w:r>
      <w:r>
        <w:rPr>
          <w:w w:val="90"/>
          <w:sz w:val="20"/>
        </w:rPr>
        <w:t>es</w:t>
      </w:r>
      <w:r>
        <w:rPr>
          <w:spacing w:val="-19"/>
          <w:w w:val="90"/>
          <w:sz w:val="20"/>
        </w:rPr>
        <w:t> </w:t>
      </w:r>
      <w:r>
        <w:rPr>
          <w:w w:val="90"/>
          <w:sz w:val="20"/>
        </w:rPr>
        <w:t>nach</w:t>
      </w:r>
      <w:r>
        <w:rPr>
          <w:spacing w:val="-19"/>
          <w:w w:val="90"/>
          <w:sz w:val="20"/>
        </w:rPr>
        <w:t> </w:t>
      </w:r>
      <w:r>
        <w:rPr>
          <w:w w:val="90"/>
          <w:sz w:val="20"/>
        </w:rPr>
        <w:t>außen</w:t>
      </w:r>
      <w:r>
        <w:rPr>
          <w:spacing w:val="-19"/>
          <w:w w:val="90"/>
          <w:sz w:val="20"/>
        </w:rPr>
        <w:t> </w:t>
      </w:r>
      <w:r>
        <w:rPr>
          <w:w w:val="90"/>
          <w:sz w:val="20"/>
        </w:rPr>
        <w:t>hin</w:t>
      </w:r>
      <w:r>
        <w:rPr>
          <w:spacing w:val="-19"/>
          <w:w w:val="90"/>
          <w:sz w:val="20"/>
        </w:rPr>
        <w:t> </w:t>
      </w:r>
      <w:r>
        <w:rPr>
          <w:w w:val="90"/>
          <w:sz w:val="20"/>
        </w:rPr>
        <w:t>eine </w:t>
      </w:r>
      <w:r>
        <w:rPr>
          <w:spacing w:val="-5"/>
          <w:w w:val="90"/>
          <w:sz w:val="20"/>
        </w:rPr>
        <w:t>Welt</w:t>
      </w:r>
      <w:r>
        <w:rPr>
          <w:spacing w:val="-31"/>
          <w:w w:val="90"/>
          <w:sz w:val="20"/>
        </w:rPr>
        <w:t> </w:t>
      </w:r>
      <w:bookmarkStart w:name="_bookmark776" w:id="1042"/>
      <w:bookmarkEnd w:id="1042"/>
      <w:r>
        <w:rPr>
          <w:w w:val="90"/>
          <w:sz w:val="20"/>
        </w:rPr>
        <w:t>v</w:t>
      </w:r>
      <w:r>
        <w:rPr>
          <w:w w:val="90"/>
          <w:sz w:val="20"/>
        </w:rPr>
        <w:t>erteidigt,</w:t>
      </w:r>
      <w:r>
        <w:rPr>
          <w:spacing w:val="-31"/>
          <w:w w:val="90"/>
          <w:sz w:val="20"/>
        </w:rPr>
        <w:t> </w:t>
      </w:r>
      <w:r>
        <w:rPr>
          <w:w w:val="90"/>
          <w:sz w:val="20"/>
        </w:rPr>
        <w:t>die</w:t>
      </w:r>
      <w:r>
        <w:rPr>
          <w:spacing w:val="-31"/>
          <w:w w:val="90"/>
          <w:sz w:val="20"/>
        </w:rPr>
        <w:t> </w:t>
      </w:r>
      <w:r>
        <w:rPr>
          <w:w w:val="90"/>
          <w:sz w:val="20"/>
        </w:rPr>
        <w:t>in</w:t>
      </w:r>
      <w:r>
        <w:rPr>
          <w:spacing w:val="-31"/>
          <w:w w:val="90"/>
          <w:sz w:val="20"/>
        </w:rPr>
        <w:t> </w:t>
      </w:r>
      <w:r>
        <w:rPr>
          <w:w w:val="90"/>
          <w:sz w:val="20"/>
        </w:rPr>
        <w:t>seinem</w:t>
      </w:r>
      <w:r>
        <w:rPr>
          <w:spacing w:val="-31"/>
          <w:w w:val="90"/>
          <w:sz w:val="20"/>
        </w:rPr>
        <w:t> </w:t>
      </w:r>
      <w:r>
        <w:rPr>
          <w:w w:val="90"/>
          <w:sz w:val="20"/>
        </w:rPr>
        <w:t>Herzen</w:t>
      </w:r>
      <w:r>
        <w:rPr>
          <w:spacing w:val="-31"/>
          <w:w w:val="90"/>
          <w:sz w:val="20"/>
        </w:rPr>
        <w:t> </w:t>
      </w:r>
      <w:r>
        <w:rPr>
          <w:w w:val="90"/>
          <w:sz w:val="20"/>
        </w:rPr>
        <w:t>längst</w:t>
      </w:r>
      <w:r>
        <w:rPr>
          <w:spacing w:val="-31"/>
          <w:w w:val="90"/>
          <w:sz w:val="20"/>
        </w:rPr>
        <w:t> </w:t>
      </w:r>
      <w:r>
        <w:rPr>
          <w:w w:val="90"/>
          <w:sz w:val="20"/>
        </w:rPr>
        <w:t>gestorben</w:t>
      </w:r>
      <w:r>
        <w:rPr>
          <w:spacing w:val="-31"/>
          <w:w w:val="90"/>
          <w:sz w:val="20"/>
        </w:rPr>
        <w:t> </w:t>
      </w:r>
      <w:r>
        <w:rPr>
          <w:w w:val="90"/>
          <w:sz w:val="20"/>
        </w:rPr>
        <w:t>ist.”</w:t>
      </w:r>
      <w:r>
        <w:rPr>
          <w:spacing w:val="-31"/>
          <w:w w:val="90"/>
          <w:sz w:val="20"/>
        </w:rPr>
        <w:t> </w:t>
      </w:r>
      <w:r>
        <w:rPr>
          <w:w w:val="90"/>
          <w:sz w:val="20"/>
        </w:rPr>
        <w:t>(Lösch,</w:t>
      </w:r>
      <w:r>
        <w:rPr>
          <w:spacing w:val="-31"/>
          <w:w w:val="90"/>
          <w:sz w:val="20"/>
        </w:rPr>
        <w:t> </w:t>
      </w:r>
      <w:hyperlink w:history="true" w:anchor="_bookmark1295">
        <w:r>
          <w:rPr>
            <w:color w:val="2E3092"/>
            <w:w w:val="90"/>
            <w:sz w:val="20"/>
          </w:rPr>
          <w:t>1941b</w:t>
        </w:r>
      </w:hyperlink>
      <w:r>
        <w:rPr>
          <w:w w:val="90"/>
          <w:sz w:val="20"/>
        </w:rPr>
        <w:t>,</w:t>
      </w:r>
      <w:r>
        <w:rPr>
          <w:spacing w:val="-31"/>
          <w:w w:val="90"/>
          <w:sz w:val="20"/>
        </w:rPr>
        <w:t> </w:t>
      </w:r>
      <w:r>
        <w:rPr>
          <w:spacing w:val="-3"/>
          <w:w w:val="90"/>
          <w:sz w:val="20"/>
        </w:rPr>
        <w:t>p.</w:t>
      </w:r>
      <w:r>
        <w:rPr>
          <w:spacing w:val="-31"/>
          <w:w w:val="90"/>
          <w:sz w:val="20"/>
        </w:rPr>
        <w:t> </w:t>
      </w:r>
      <w:r>
        <w:rPr>
          <w:w w:val="90"/>
          <w:sz w:val="20"/>
        </w:rPr>
        <w:t>340).</w:t>
      </w:r>
    </w:p>
    <w:p>
      <w:pPr>
        <w:spacing w:line="240" w:lineRule="exact" w:before="0"/>
        <w:ind w:left="2195" w:right="111" w:firstLine="240"/>
        <w:jc w:val="both"/>
        <w:rPr>
          <w:sz w:val="20"/>
        </w:rPr>
      </w:pPr>
      <w:r>
        <w:rPr>
          <w:w w:val="85"/>
          <w:position w:val="7"/>
          <w:sz w:val="14"/>
        </w:rPr>
        <w:t>18</w:t>
      </w:r>
      <w:r>
        <w:rPr>
          <w:w w:val="85"/>
          <w:sz w:val="20"/>
        </w:rPr>
        <w:t>Harald</w:t>
      </w:r>
      <w:r>
        <w:rPr>
          <w:spacing w:val="-5"/>
          <w:w w:val="85"/>
          <w:sz w:val="20"/>
        </w:rPr>
        <w:t> </w:t>
      </w:r>
      <w:r>
        <w:rPr>
          <w:w w:val="85"/>
          <w:sz w:val="20"/>
        </w:rPr>
        <w:t>Fick</w:t>
      </w:r>
      <w:r>
        <w:rPr>
          <w:spacing w:val="-5"/>
          <w:w w:val="85"/>
          <w:sz w:val="20"/>
        </w:rPr>
        <w:t> </w:t>
      </w:r>
      <w:r>
        <w:rPr>
          <w:w w:val="85"/>
          <w:sz w:val="20"/>
        </w:rPr>
        <w:t>(1904-1954),</w:t>
      </w:r>
      <w:r>
        <w:rPr>
          <w:spacing w:val="-5"/>
          <w:w w:val="85"/>
          <w:sz w:val="20"/>
        </w:rPr>
        <w:t> </w:t>
      </w:r>
      <w:r>
        <w:rPr>
          <w:w w:val="85"/>
          <w:sz w:val="20"/>
        </w:rPr>
        <w:t>deutscher</w:t>
      </w:r>
      <w:r>
        <w:rPr>
          <w:spacing w:val="-5"/>
          <w:w w:val="85"/>
          <w:sz w:val="20"/>
        </w:rPr>
        <w:t> </w:t>
      </w:r>
      <w:r>
        <w:rPr>
          <w:w w:val="85"/>
          <w:sz w:val="20"/>
        </w:rPr>
        <w:t>ökonom,</w:t>
      </w:r>
      <w:r>
        <w:rPr>
          <w:spacing w:val="-5"/>
          <w:w w:val="85"/>
          <w:sz w:val="20"/>
        </w:rPr>
        <w:t> </w:t>
      </w:r>
      <w:r>
        <w:rPr>
          <w:w w:val="85"/>
          <w:sz w:val="20"/>
        </w:rPr>
        <w:t>der</w:t>
      </w:r>
      <w:r>
        <w:rPr>
          <w:spacing w:val="-5"/>
          <w:w w:val="85"/>
          <w:sz w:val="20"/>
        </w:rPr>
        <w:t> </w:t>
      </w:r>
      <w:r>
        <w:rPr>
          <w:w w:val="85"/>
          <w:sz w:val="20"/>
        </w:rPr>
        <w:t>sich</w:t>
      </w:r>
      <w:r>
        <w:rPr>
          <w:spacing w:val="-5"/>
          <w:w w:val="85"/>
          <w:sz w:val="20"/>
        </w:rPr>
        <w:t> </w:t>
      </w:r>
      <w:r>
        <w:rPr>
          <w:w w:val="85"/>
          <w:sz w:val="20"/>
        </w:rPr>
        <w:t>mit</w:t>
      </w:r>
      <w:r>
        <w:rPr>
          <w:spacing w:val="-5"/>
          <w:w w:val="85"/>
          <w:sz w:val="20"/>
        </w:rPr>
        <w:t> </w:t>
      </w:r>
      <w:r>
        <w:rPr>
          <w:w w:val="85"/>
          <w:sz w:val="20"/>
        </w:rPr>
        <w:t>dem</w:t>
      </w:r>
      <w:r>
        <w:rPr>
          <w:spacing w:val="-5"/>
          <w:w w:val="85"/>
          <w:sz w:val="20"/>
        </w:rPr>
        <w:t> </w:t>
      </w:r>
      <w:r>
        <w:rPr>
          <w:w w:val="85"/>
          <w:sz w:val="20"/>
        </w:rPr>
        <w:t>Transferproblem</w:t>
      </w:r>
      <w:r>
        <w:rPr>
          <w:spacing w:val="-5"/>
          <w:w w:val="85"/>
          <w:sz w:val="20"/>
        </w:rPr>
        <w:t> </w:t>
      </w:r>
      <w:r>
        <w:rPr>
          <w:w w:val="85"/>
          <w:sz w:val="20"/>
        </w:rPr>
        <w:t>(Fick,</w:t>
      </w:r>
      <w:r>
        <w:rPr>
          <w:spacing w:val="-5"/>
          <w:w w:val="85"/>
          <w:sz w:val="20"/>
        </w:rPr>
        <w:t> </w:t>
      </w:r>
      <w:hyperlink w:history="true" w:anchor="_bookmark0">
        <w:r>
          <w:rPr>
            <w:color w:val="2E3092"/>
            <w:w w:val="85"/>
            <w:sz w:val="20"/>
          </w:rPr>
          <w:t>1929</w:t>
        </w:r>
      </w:hyperlink>
      <w:r>
        <w:rPr>
          <w:w w:val="85"/>
          <w:sz w:val="20"/>
        </w:rPr>
        <w:t>)</w:t>
      </w:r>
      <w:r>
        <w:rPr>
          <w:spacing w:val="-5"/>
          <w:w w:val="85"/>
          <w:sz w:val="20"/>
        </w:rPr>
        <w:t> </w:t>
      </w:r>
      <w:r>
        <w:rPr>
          <w:w w:val="85"/>
          <w:sz w:val="20"/>
        </w:rPr>
        <w:t>und</w:t>
      </w:r>
      <w:r>
        <w:rPr>
          <w:spacing w:val="-5"/>
          <w:w w:val="85"/>
          <w:sz w:val="20"/>
        </w:rPr>
        <w:t> </w:t>
      </w:r>
      <w:r>
        <w:rPr>
          <w:w w:val="85"/>
          <w:sz w:val="20"/>
        </w:rPr>
        <w:t>der Ökonomie</w:t>
      </w:r>
      <w:r>
        <w:rPr>
          <w:spacing w:val="-3"/>
          <w:w w:val="85"/>
          <w:sz w:val="20"/>
        </w:rPr>
        <w:t> </w:t>
      </w:r>
      <w:r>
        <w:rPr>
          <w:w w:val="85"/>
          <w:sz w:val="20"/>
        </w:rPr>
        <w:t>des</w:t>
      </w:r>
      <w:r>
        <w:rPr>
          <w:spacing w:val="-3"/>
          <w:w w:val="85"/>
          <w:sz w:val="20"/>
        </w:rPr>
        <w:t> </w:t>
      </w:r>
      <w:r>
        <w:rPr>
          <w:w w:val="85"/>
          <w:sz w:val="20"/>
        </w:rPr>
        <w:t>Faschismus</w:t>
      </w:r>
      <w:r>
        <w:rPr>
          <w:spacing w:val="-3"/>
          <w:w w:val="85"/>
          <w:sz w:val="20"/>
        </w:rPr>
        <w:t> </w:t>
      </w:r>
      <w:r>
        <w:rPr>
          <w:w w:val="85"/>
          <w:sz w:val="20"/>
        </w:rPr>
        <w:t>befasste.</w:t>
      </w:r>
      <w:r>
        <w:rPr>
          <w:spacing w:val="-3"/>
          <w:w w:val="85"/>
          <w:sz w:val="20"/>
        </w:rPr>
        <w:t> </w:t>
      </w:r>
      <w:r>
        <w:rPr>
          <w:w w:val="85"/>
          <w:sz w:val="20"/>
        </w:rPr>
        <w:t>1932</w:t>
      </w:r>
      <w:r>
        <w:rPr>
          <w:spacing w:val="-3"/>
          <w:w w:val="85"/>
          <w:sz w:val="20"/>
        </w:rPr>
        <w:t> </w:t>
      </w:r>
      <w:r>
        <w:rPr>
          <w:w w:val="85"/>
          <w:sz w:val="20"/>
        </w:rPr>
        <w:t>an</w:t>
      </w:r>
      <w:r>
        <w:rPr>
          <w:spacing w:val="-3"/>
          <w:w w:val="85"/>
          <w:sz w:val="20"/>
        </w:rPr>
        <w:t> </w:t>
      </w:r>
      <w:r>
        <w:rPr>
          <w:w w:val="85"/>
          <w:sz w:val="20"/>
        </w:rPr>
        <w:t>der</w:t>
      </w:r>
      <w:r>
        <w:rPr>
          <w:spacing w:val="-3"/>
          <w:w w:val="85"/>
          <w:sz w:val="20"/>
        </w:rPr>
        <w:t> </w:t>
      </w:r>
      <w:r>
        <w:rPr>
          <w:w w:val="85"/>
          <w:sz w:val="20"/>
        </w:rPr>
        <w:t>Universität</w:t>
      </w:r>
      <w:r>
        <w:rPr>
          <w:spacing w:val="-3"/>
          <w:w w:val="85"/>
          <w:sz w:val="20"/>
        </w:rPr>
        <w:t> </w:t>
      </w:r>
      <w:r>
        <w:rPr>
          <w:w w:val="85"/>
          <w:sz w:val="20"/>
        </w:rPr>
        <w:t>Jena</w:t>
      </w:r>
      <w:r>
        <w:rPr>
          <w:spacing w:val="-3"/>
          <w:w w:val="85"/>
          <w:sz w:val="20"/>
        </w:rPr>
        <w:t> </w:t>
      </w:r>
      <w:r>
        <w:rPr>
          <w:w w:val="85"/>
          <w:sz w:val="20"/>
        </w:rPr>
        <w:t>habilitiert,</w:t>
      </w:r>
      <w:r>
        <w:rPr>
          <w:spacing w:val="-3"/>
          <w:w w:val="85"/>
          <w:sz w:val="20"/>
        </w:rPr>
        <w:t> </w:t>
      </w:r>
      <w:r>
        <w:rPr>
          <w:w w:val="85"/>
          <w:sz w:val="20"/>
        </w:rPr>
        <w:t>dann</w:t>
      </w:r>
      <w:r>
        <w:rPr>
          <w:spacing w:val="-3"/>
          <w:w w:val="85"/>
          <w:sz w:val="20"/>
        </w:rPr>
        <w:t> </w:t>
      </w:r>
      <w:r>
        <w:rPr>
          <w:w w:val="85"/>
          <w:sz w:val="20"/>
        </w:rPr>
        <w:t>Rockefeller</w:t>
      </w:r>
      <w:r>
        <w:rPr>
          <w:spacing w:val="-3"/>
          <w:w w:val="85"/>
          <w:sz w:val="20"/>
        </w:rPr>
        <w:t> </w:t>
      </w:r>
      <w:r>
        <w:rPr>
          <w:w w:val="85"/>
          <w:sz w:val="20"/>
        </w:rPr>
        <w:t>Stipendiat </w:t>
      </w:r>
      <w:r>
        <w:rPr>
          <w:w w:val="90"/>
          <w:sz w:val="20"/>
        </w:rPr>
        <w:t>in</w:t>
      </w:r>
      <w:r>
        <w:rPr>
          <w:spacing w:val="-34"/>
          <w:w w:val="90"/>
          <w:sz w:val="20"/>
        </w:rPr>
        <w:t> </w:t>
      </w:r>
      <w:r>
        <w:rPr>
          <w:w w:val="90"/>
          <w:sz w:val="20"/>
        </w:rPr>
        <w:t>Italien</w:t>
      </w:r>
      <w:r>
        <w:rPr>
          <w:spacing w:val="-34"/>
          <w:w w:val="90"/>
          <w:sz w:val="20"/>
        </w:rPr>
        <w:t> </w:t>
      </w:r>
      <w:r>
        <w:rPr>
          <w:w w:val="90"/>
          <w:sz w:val="20"/>
        </w:rPr>
        <w:t>zum</w:t>
      </w:r>
      <w:r>
        <w:rPr>
          <w:spacing w:val="-34"/>
          <w:w w:val="90"/>
          <w:sz w:val="20"/>
        </w:rPr>
        <w:t> </w:t>
      </w:r>
      <w:r>
        <w:rPr>
          <w:w w:val="90"/>
          <w:sz w:val="20"/>
        </w:rPr>
        <w:t>Studium</w:t>
      </w:r>
      <w:r>
        <w:rPr>
          <w:spacing w:val="-34"/>
          <w:w w:val="90"/>
          <w:sz w:val="20"/>
        </w:rPr>
        <w:t> </w:t>
      </w:r>
      <w:r>
        <w:rPr>
          <w:w w:val="90"/>
          <w:sz w:val="20"/>
        </w:rPr>
        <w:t>des</w:t>
      </w:r>
      <w:r>
        <w:rPr>
          <w:spacing w:val="-34"/>
          <w:w w:val="90"/>
          <w:sz w:val="20"/>
        </w:rPr>
        <w:t> </w:t>
      </w:r>
      <w:r>
        <w:rPr>
          <w:w w:val="90"/>
          <w:sz w:val="20"/>
        </w:rPr>
        <w:t>Faschismus,</w:t>
      </w:r>
      <w:r>
        <w:rPr>
          <w:spacing w:val="-34"/>
          <w:w w:val="90"/>
          <w:sz w:val="20"/>
        </w:rPr>
        <w:t> </w:t>
      </w:r>
      <w:r>
        <w:rPr>
          <w:w w:val="90"/>
          <w:sz w:val="20"/>
        </w:rPr>
        <w:t>1935</w:t>
      </w:r>
      <w:r>
        <w:rPr>
          <w:spacing w:val="-34"/>
          <w:w w:val="90"/>
          <w:sz w:val="20"/>
        </w:rPr>
        <w:t> </w:t>
      </w:r>
      <w:r>
        <w:rPr>
          <w:w w:val="90"/>
          <w:sz w:val="20"/>
        </w:rPr>
        <w:t>nach</w:t>
      </w:r>
      <w:r>
        <w:rPr>
          <w:spacing w:val="-34"/>
          <w:w w:val="90"/>
          <w:sz w:val="20"/>
        </w:rPr>
        <w:t> </w:t>
      </w:r>
      <w:r>
        <w:rPr>
          <w:w w:val="90"/>
          <w:sz w:val="20"/>
        </w:rPr>
        <w:t>Kiel</w:t>
      </w:r>
      <w:r>
        <w:rPr>
          <w:spacing w:val="-34"/>
          <w:w w:val="90"/>
          <w:sz w:val="20"/>
        </w:rPr>
        <w:t> </w:t>
      </w:r>
      <w:r>
        <w:rPr>
          <w:w w:val="90"/>
          <w:sz w:val="20"/>
        </w:rPr>
        <w:t>berufen.</w:t>
      </w:r>
      <w:r>
        <w:rPr>
          <w:spacing w:val="-34"/>
          <w:w w:val="90"/>
          <w:sz w:val="20"/>
        </w:rPr>
        <w:t> </w:t>
      </w:r>
      <w:r>
        <w:rPr>
          <w:spacing w:val="-7"/>
          <w:w w:val="90"/>
          <w:sz w:val="20"/>
        </w:rPr>
        <w:t>Von</w:t>
      </w:r>
      <w:r>
        <w:rPr>
          <w:spacing w:val="-34"/>
          <w:w w:val="90"/>
          <w:sz w:val="20"/>
        </w:rPr>
        <w:t> </w:t>
      </w:r>
      <w:r>
        <w:rPr>
          <w:w w:val="90"/>
          <w:sz w:val="20"/>
        </w:rPr>
        <w:t>1939</w:t>
      </w:r>
      <w:r>
        <w:rPr>
          <w:spacing w:val="-34"/>
          <w:w w:val="90"/>
          <w:sz w:val="20"/>
        </w:rPr>
        <w:t> </w:t>
      </w:r>
      <w:r>
        <w:rPr>
          <w:w w:val="90"/>
          <w:sz w:val="20"/>
        </w:rPr>
        <w:t>bis</w:t>
      </w:r>
      <w:r>
        <w:rPr>
          <w:spacing w:val="-34"/>
          <w:w w:val="90"/>
          <w:sz w:val="20"/>
        </w:rPr>
        <w:t> </w:t>
      </w:r>
      <w:r>
        <w:rPr>
          <w:w w:val="90"/>
          <w:sz w:val="20"/>
        </w:rPr>
        <w:t>1940</w:t>
      </w:r>
      <w:r>
        <w:rPr>
          <w:spacing w:val="-34"/>
          <w:w w:val="90"/>
          <w:sz w:val="20"/>
        </w:rPr>
        <w:t> </w:t>
      </w:r>
      <w:r>
        <w:rPr>
          <w:w w:val="90"/>
          <w:sz w:val="20"/>
        </w:rPr>
        <w:t>Leiter</w:t>
      </w:r>
      <w:r>
        <w:rPr>
          <w:spacing w:val="-34"/>
          <w:w w:val="90"/>
          <w:sz w:val="20"/>
        </w:rPr>
        <w:t> </w:t>
      </w:r>
      <w:r>
        <w:rPr>
          <w:w w:val="90"/>
          <w:sz w:val="20"/>
        </w:rPr>
        <w:t>der</w:t>
      </w:r>
      <w:r>
        <w:rPr>
          <w:spacing w:val="-34"/>
          <w:w w:val="90"/>
          <w:sz w:val="20"/>
        </w:rPr>
        <w:t> </w:t>
      </w:r>
      <w:r>
        <w:rPr>
          <w:w w:val="90"/>
          <w:sz w:val="20"/>
        </w:rPr>
        <w:t>Hochschul- gruppe</w:t>
      </w:r>
      <w:r>
        <w:rPr>
          <w:spacing w:val="-21"/>
          <w:w w:val="90"/>
          <w:sz w:val="20"/>
        </w:rPr>
        <w:t> </w:t>
      </w:r>
      <w:r>
        <w:rPr>
          <w:w w:val="90"/>
          <w:sz w:val="20"/>
        </w:rPr>
        <w:t>Kiel</w:t>
      </w:r>
      <w:r>
        <w:rPr>
          <w:spacing w:val="-21"/>
          <w:w w:val="90"/>
          <w:sz w:val="20"/>
        </w:rPr>
        <w:t> </w:t>
      </w:r>
      <w:r>
        <w:rPr>
          <w:w w:val="90"/>
          <w:sz w:val="20"/>
        </w:rPr>
        <w:t>der</w:t>
      </w:r>
      <w:r>
        <w:rPr>
          <w:spacing w:val="-21"/>
          <w:w w:val="90"/>
          <w:sz w:val="20"/>
        </w:rPr>
        <w:t> </w:t>
      </w:r>
      <w:hyperlink w:history="true" w:anchor="_bookmark1345">
        <w:r>
          <w:rPr>
            <w:color w:val="2E3092"/>
            <w:w w:val="90"/>
            <w:sz w:val="20"/>
          </w:rPr>
          <w:t>Reichsarbeitsgemeinschaft</w:t>
        </w:r>
        <w:r>
          <w:rPr>
            <w:color w:val="2E3092"/>
            <w:spacing w:val="-21"/>
            <w:w w:val="90"/>
            <w:sz w:val="20"/>
          </w:rPr>
          <w:t> </w:t>
        </w:r>
        <w:r>
          <w:rPr>
            <w:color w:val="2E3092"/>
            <w:w w:val="90"/>
            <w:sz w:val="20"/>
          </w:rPr>
          <w:t>für</w:t>
        </w:r>
        <w:r>
          <w:rPr>
            <w:color w:val="2E3092"/>
            <w:spacing w:val="-21"/>
            <w:w w:val="90"/>
            <w:sz w:val="20"/>
          </w:rPr>
          <w:t> </w:t>
        </w:r>
        <w:r>
          <w:rPr>
            <w:color w:val="2E3092"/>
            <w:w w:val="90"/>
            <w:sz w:val="20"/>
          </w:rPr>
          <w:t>Raumforschung</w:t>
        </w:r>
      </w:hyperlink>
      <w:r>
        <w:rPr>
          <w:color w:val="2E3092"/>
          <w:spacing w:val="-21"/>
          <w:w w:val="90"/>
          <w:sz w:val="20"/>
        </w:rPr>
        <w:t> </w:t>
      </w:r>
      <w:r>
        <w:rPr>
          <w:w w:val="90"/>
          <w:sz w:val="20"/>
        </w:rPr>
        <w:t>(</w:t>
      </w:r>
      <w:hyperlink w:history="true" w:anchor="_bookmark1345">
        <w:r>
          <w:rPr>
            <w:color w:val="2E3092"/>
            <w:w w:val="90"/>
            <w:sz w:val="20"/>
          </w:rPr>
          <w:t>RAG</w:t>
        </w:r>
      </w:hyperlink>
      <w:r>
        <w:rPr>
          <w:w w:val="90"/>
          <w:sz w:val="20"/>
        </w:rPr>
        <w:t>).</w:t>
      </w:r>
      <w:r>
        <w:rPr>
          <w:spacing w:val="-21"/>
          <w:w w:val="90"/>
          <w:sz w:val="20"/>
        </w:rPr>
        <w:t> </w:t>
      </w:r>
      <w:r>
        <w:rPr>
          <w:w w:val="90"/>
          <w:sz w:val="20"/>
        </w:rPr>
        <w:t>Nach</w:t>
      </w:r>
      <w:r>
        <w:rPr>
          <w:spacing w:val="-21"/>
          <w:w w:val="90"/>
          <w:sz w:val="20"/>
        </w:rPr>
        <w:t> </w:t>
      </w:r>
      <w:r>
        <w:rPr>
          <w:w w:val="90"/>
          <w:sz w:val="20"/>
        </w:rPr>
        <w:t>dem</w:t>
      </w:r>
      <w:r>
        <w:rPr>
          <w:spacing w:val="-21"/>
          <w:w w:val="90"/>
          <w:sz w:val="20"/>
        </w:rPr>
        <w:t> </w:t>
      </w:r>
      <w:r>
        <w:rPr>
          <w:w w:val="90"/>
          <w:sz w:val="20"/>
        </w:rPr>
        <w:t>Krieg</w:t>
      </w:r>
      <w:r>
        <w:rPr>
          <w:spacing w:val="-21"/>
          <w:w w:val="90"/>
          <w:sz w:val="20"/>
        </w:rPr>
        <w:t> </w:t>
      </w:r>
      <w:r>
        <w:rPr>
          <w:w w:val="90"/>
          <w:sz w:val="20"/>
        </w:rPr>
        <w:t>von</w:t>
      </w:r>
      <w:r>
        <w:rPr>
          <w:spacing w:val="-21"/>
          <w:w w:val="90"/>
          <w:sz w:val="20"/>
        </w:rPr>
        <w:t> </w:t>
      </w:r>
      <w:r>
        <w:rPr>
          <w:w w:val="90"/>
          <w:sz w:val="20"/>
        </w:rPr>
        <w:t>1947</w:t>
      </w:r>
      <w:r>
        <w:rPr>
          <w:spacing w:val="-21"/>
          <w:w w:val="90"/>
          <w:sz w:val="20"/>
        </w:rPr>
        <w:t> </w:t>
      </w:r>
      <w:r>
        <w:rPr>
          <w:w w:val="90"/>
          <w:sz w:val="20"/>
        </w:rPr>
        <w:t>bis </w:t>
      </w:r>
      <w:r>
        <w:rPr>
          <w:w w:val="85"/>
          <w:sz w:val="20"/>
        </w:rPr>
        <w:t>1948 </w:t>
      </w:r>
      <w:bookmarkStart w:name="_bookmark777" w:id="1043"/>
      <w:bookmarkEnd w:id="1043"/>
      <w:r>
        <w:rPr>
          <w:w w:val="85"/>
          <w:sz w:val="20"/>
        </w:rPr>
        <w:t>stell</w:t>
      </w:r>
      <w:r>
        <w:rPr>
          <w:w w:val="85"/>
          <w:sz w:val="20"/>
        </w:rPr>
        <w:t>vertretender Direktor des</w:t>
      </w:r>
      <w:r>
        <w:rPr>
          <w:spacing w:val="7"/>
          <w:w w:val="85"/>
          <w:sz w:val="20"/>
        </w:rPr>
        <w:t> </w:t>
      </w:r>
      <w:hyperlink w:history="true" w:anchor="_bookmark1339">
        <w:r>
          <w:rPr>
            <w:color w:val="2E3092"/>
            <w:w w:val="85"/>
            <w:sz w:val="20"/>
          </w:rPr>
          <w:t>IfW</w:t>
        </w:r>
      </w:hyperlink>
      <w:r>
        <w:rPr>
          <w:w w:val="85"/>
          <w:sz w:val="20"/>
        </w:rPr>
        <w:t>.</w:t>
      </w:r>
    </w:p>
    <w:p>
      <w:pPr>
        <w:spacing w:line="240" w:lineRule="exact" w:before="0"/>
        <w:ind w:left="2195" w:right="111" w:firstLine="238"/>
        <w:jc w:val="both"/>
        <w:rPr>
          <w:sz w:val="20"/>
        </w:rPr>
      </w:pPr>
      <w:r>
        <w:rPr>
          <w:w w:val="85"/>
          <w:position w:val="7"/>
          <w:sz w:val="14"/>
        </w:rPr>
        <w:t>19</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40" w:lineRule="exact" w:before="0"/>
        <w:ind w:left="2195" w:right="111" w:firstLine="210"/>
        <w:jc w:val="both"/>
        <w:rPr>
          <w:sz w:val="20"/>
        </w:rPr>
      </w:pPr>
      <w:r>
        <w:rPr>
          <w:w w:val="90"/>
          <w:position w:val="7"/>
          <w:sz w:val="14"/>
        </w:rPr>
        <w:t>20</w:t>
      </w:r>
      <w:bookmarkStart w:name="_bookmark778" w:id="1044"/>
      <w:bookmarkEnd w:id="1044"/>
      <w:r>
        <w:rPr>
          <w:w w:val="90"/>
          <w:position w:val="7"/>
          <w:sz w:val="14"/>
        </w:rPr>
      </w:r>
      <w:r>
        <w:rPr>
          <w:w w:val="90"/>
          <w:sz w:val="20"/>
        </w:rPr>
        <w:t>Hermann</w:t>
      </w:r>
      <w:r>
        <w:rPr>
          <w:spacing w:val="-27"/>
          <w:w w:val="90"/>
          <w:sz w:val="20"/>
        </w:rPr>
        <w:t> </w:t>
      </w:r>
      <w:r>
        <w:rPr>
          <w:w w:val="90"/>
          <w:sz w:val="20"/>
        </w:rPr>
        <w:t>Bente</w:t>
      </w:r>
      <w:r>
        <w:rPr>
          <w:spacing w:val="-27"/>
          <w:w w:val="90"/>
          <w:sz w:val="20"/>
        </w:rPr>
        <w:t> </w:t>
      </w:r>
      <w:r>
        <w:rPr>
          <w:w w:val="90"/>
          <w:sz w:val="20"/>
        </w:rPr>
        <w:t>(1896-1970),</w:t>
      </w:r>
      <w:r>
        <w:rPr>
          <w:spacing w:val="-27"/>
          <w:w w:val="90"/>
          <w:sz w:val="20"/>
        </w:rPr>
        <w:t> </w:t>
      </w:r>
      <w:r>
        <w:rPr>
          <w:w w:val="90"/>
          <w:sz w:val="20"/>
        </w:rPr>
        <w:t>deutscher</w:t>
      </w:r>
      <w:r>
        <w:rPr>
          <w:spacing w:val="-27"/>
          <w:w w:val="90"/>
          <w:sz w:val="20"/>
        </w:rPr>
        <w:t> </w:t>
      </w:r>
      <w:r>
        <w:rPr>
          <w:w w:val="90"/>
          <w:sz w:val="20"/>
        </w:rPr>
        <w:t>Ökonom,</w:t>
      </w:r>
      <w:r>
        <w:rPr>
          <w:spacing w:val="-27"/>
          <w:w w:val="90"/>
          <w:sz w:val="20"/>
        </w:rPr>
        <w:t> </w:t>
      </w:r>
      <w:r>
        <w:rPr>
          <w:w w:val="90"/>
          <w:sz w:val="20"/>
        </w:rPr>
        <w:t>studierte</w:t>
      </w:r>
      <w:r>
        <w:rPr>
          <w:spacing w:val="-27"/>
          <w:w w:val="90"/>
          <w:sz w:val="20"/>
        </w:rPr>
        <w:t> </w:t>
      </w:r>
      <w:r>
        <w:rPr>
          <w:w w:val="90"/>
          <w:sz w:val="20"/>
        </w:rPr>
        <w:t>in</w:t>
      </w:r>
      <w:r>
        <w:rPr>
          <w:spacing w:val="-27"/>
          <w:w w:val="90"/>
          <w:sz w:val="20"/>
        </w:rPr>
        <w:t> </w:t>
      </w:r>
      <w:r>
        <w:rPr>
          <w:w w:val="90"/>
          <w:sz w:val="20"/>
        </w:rPr>
        <w:t>Berlin,</w:t>
      </w:r>
      <w:r>
        <w:rPr>
          <w:spacing w:val="-27"/>
          <w:w w:val="90"/>
          <w:sz w:val="20"/>
        </w:rPr>
        <w:t> </w:t>
      </w:r>
      <w:r>
        <w:rPr>
          <w:w w:val="90"/>
          <w:sz w:val="20"/>
        </w:rPr>
        <w:t>Hamburg</w:t>
      </w:r>
      <w:r>
        <w:rPr>
          <w:spacing w:val="-27"/>
          <w:w w:val="90"/>
          <w:sz w:val="20"/>
        </w:rPr>
        <w:t> </w:t>
      </w:r>
      <w:r>
        <w:rPr>
          <w:w w:val="90"/>
          <w:sz w:val="20"/>
        </w:rPr>
        <w:t>und</w:t>
      </w:r>
      <w:r>
        <w:rPr>
          <w:spacing w:val="-27"/>
          <w:w w:val="90"/>
          <w:sz w:val="20"/>
        </w:rPr>
        <w:t> </w:t>
      </w:r>
      <w:r>
        <w:rPr>
          <w:w w:val="90"/>
          <w:sz w:val="20"/>
        </w:rPr>
        <w:t>Kiel,</w:t>
      </w:r>
      <w:r>
        <w:rPr>
          <w:spacing w:val="-27"/>
          <w:w w:val="90"/>
          <w:sz w:val="20"/>
        </w:rPr>
        <w:t> </w:t>
      </w:r>
      <w:r>
        <w:rPr>
          <w:w w:val="90"/>
          <w:sz w:val="20"/>
        </w:rPr>
        <w:t>von</w:t>
      </w:r>
      <w:r>
        <w:rPr>
          <w:spacing w:val="-27"/>
          <w:w w:val="90"/>
          <w:sz w:val="20"/>
        </w:rPr>
        <w:t> </w:t>
      </w:r>
      <w:r>
        <w:rPr>
          <w:w w:val="90"/>
          <w:sz w:val="20"/>
        </w:rPr>
        <w:t>1923 bis</w:t>
      </w:r>
      <w:r>
        <w:rPr>
          <w:spacing w:val="-20"/>
          <w:w w:val="90"/>
          <w:sz w:val="20"/>
        </w:rPr>
        <w:t> </w:t>
      </w:r>
      <w:r>
        <w:rPr>
          <w:w w:val="90"/>
          <w:sz w:val="20"/>
        </w:rPr>
        <w:t>1941</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Christian-Albrechts-Universität</w:t>
      </w:r>
      <w:r>
        <w:rPr>
          <w:spacing w:val="-20"/>
          <w:w w:val="90"/>
          <w:sz w:val="20"/>
        </w:rPr>
        <w:t> </w:t>
      </w:r>
      <w:r>
        <w:rPr>
          <w:w w:val="90"/>
          <w:sz w:val="20"/>
        </w:rPr>
        <w:t>zu</w:t>
      </w:r>
      <w:r>
        <w:rPr>
          <w:spacing w:val="-20"/>
          <w:w w:val="90"/>
          <w:sz w:val="20"/>
        </w:rPr>
        <w:t> </w:t>
      </w:r>
      <w:r>
        <w:rPr>
          <w:w w:val="90"/>
          <w:sz w:val="20"/>
        </w:rPr>
        <w:t>Kiel</w:t>
      </w:r>
      <w:r>
        <w:rPr>
          <w:spacing w:val="-20"/>
          <w:w w:val="90"/>
          <w:sz w:val="20"/>
        </w:rPr>
        <w:t> </w:t>
      </w:r>
      <w:r>
        <w:rPr>
          <w:w w:val="90"/>
          <w:sz w:val="20"/>
        </w:rPr>
        <w:t>(von</w:t>
      </w:r>
      <w:r>
        <w:rPr>
          <w:spacing w:val="-20"/>
          <w:w w:val="90"/>
          <w:sz w:val="20"/>
        </w:rPr>
        <w:t> </w:t>
      </w:r>
      <w:r>
        <w:rPr>
          <w:w w:val="90"/>
          <w:sz w:val="20"/>
        </w:rPr>
        <w:t>1937</w:t>
      </w:r>
      <w:r>
        <w:rPr>
          <w:spacing w:val="-20"/>
          <w:w w:val="90"/>
          <w:sz w:val="20"/>
        </w:rPr>
        <w:t> </w:t>
      </w:r>
      <w:r>
        <w:rPr>
          <w:w w:val="90"/>
          <w:sz w:val="20"/>
        </w:rPr>
        <w:t>bis</w:t>
      </w:r>
      <w:r>
        <w:rPr>
          <w:spacing w:val="-20"/>
          <w:w w:val="90"/>
          <w:sz w:val="20"/>
        </w:rPr>
        <w:t> </w:t>
      </w:r>
      <w:r>
        <w:rPr>
          <w:w w:val="90"/>
          <w:sz w:val="20"/>
        </w:rPr>
        <w:t>1939</w:t>
      </w:r>
      <w:r>
        <w:rPr>
          <w:spacing w:val="-20"/>
          <w:w w:val="90"/>
          <w:sz w:val="20"/>
        </w:rPr>
        <w:t> </w:t>
      </w:r>
      <w:r>
        <w:rPr>
          <w:w w:val="90"/>
          <w:sz w:val="20"/>
        </w:rPr>
        <w:t>Leiter</w:t>
      </w:r>
      <w:r>
        <w:rPr>
          <w:spacing w:val="-20"/>
          <w:w w:val="90"/>
          <w:sz w:val="20"/>
        </w:rPr>
        <w:t> </w:t>
      </w:r>
      <w:r>
        <w:rPr>
          <w:w w:val="90"/>
          <w:sz w:val="20"/>
        </w:rPr>
        <w:t>der</w:t>
      </w:r>
      <w:r>
        <w:rPr>
          <w:spacing w:val="-20"/>
          <w:w w:val="90"/>
          <w:sz w:val="20"/>
        </w:rPr>
        <w:t> </w:t>
      </w:r>
      <w:r>
        <w:rPr>
          <w:w w:val="90"/>
          <w:sz w:val="20"/>
        </w:rPr>
        <w:t>Hochschulgrup- pe</w:t>
      </w:r>
      <w:r>
        <w:rPr>
          <w:spacing w:val="-20"/>
          <w:w w:val="90"/>
          <w:sz w:val="20"/>
        </w:rPr>
        <w:t> </w:t>
      </w:r>
      <w:r>
        <w:rPr>
          <w:w w:val="90"/>
          <w:sz w:val="20"/>
        </w:rPr>
        <w:t>Kiel</w:t>
      </w:r>
      <w:r>
        <w:rPr>
          <w:spacing w:val="-20"/>
          <w:w w:val="90"/>
          <w:sz w:val="20"/>
        </w:rPr>
        <w:t> </w:t>
      </w:r>
      <w:r>
        <w:rPr>
          <w:w w:val="90"/>
          <w:sz w:val="20"/>
        </w:rPr>
        <w:t>der</w:t>
      </w:r>
      <w:r>
        <w:rPr>
          <w:spacing w:val="-20"/>
          <w:w w:val="90"/>
          <w:sz w:val="20"/>
        </w:rPr>
        <w:t> </w:t>
      </w:r>
      <w:hyperlink w:history="true" w:anchor="_bookmark1345">
        <w:r>
          <w:rPr>
            <w:color w:val="2E3092"/>
            <w:w w:val="90"/>
            <w:sz w:val="20"/>
          </w:rPr>
          <w:t>RAG</w:t>
        </w:r>
      </w:hyperlink>
      <w:r>
        <w:rPr>
          <w:w w:val="90"/>
          <w:sz w:val="20"/>
        </w:rPr>
        <w:t>,</w:t>
      </w:r>
      <w:r>
        <w:rPr>
          <w:spacing w:val="-20"/>
          <w:w w:val="90"/>
          <w:sz w:val="20"/>
        </w:rPr>
        <w:t> </w:t>
      </w:r>
      <w:r>
        <w:rPr>
          <w:w w:val="90"/>
          <w:sz w:val="20"/>
        </w:rPr>
        <w:t>von</w:t>
      </w:r>
      <w:r>
        <w:rPr>
          <w:spacing w:val="-20"/>
          <w:w w:val="90"/>
          <w:sz w:val="20"/>
        </w:rPr>
        <w:t> </w:t>
      </w:r>
      <w:r>
        <w:rPr>
          <w:w w:val="90"/>
          <w:sz w:val="20"/>
        </w:rPr>
        <w:t>1940</w:t>
      </w:r>
      <w:r>
        <w:rPr>
          <w:spacing w:val="-20"/>
          <w:w w:val="90"/>
          <w:sz w:val="20"/>
        </w:rPr>
        <w:t> </w:t>
      </w:r>
      <w:r>
        <w:rPr>
          <w:w w:val="90"/>
          <w:sz w:val="20"/>
        </w:rPr>
        <w:t>bis</w:t>
      </w:r>
      <w:r>
        <w:rPr>
          <w:spacing w:val="-20"/>
          <w:w w:val="90"/>
          <w:sz w:val="20"/>
        </w:rPr>
        <w:t> </w:t>
      </w:r>
      <w:r>
        <w:rPr>
          <w:w w:val="90"/>
          <w:sz w:val="20"/>
        </w:rPr>
        <w:t>1941</w:t>
      </w:r>
      <w:r>
        <w:rPr>
          <w:spacing w:val="-20"/>
          <w:w w:val="90"/>
          <w:sz w:val="20"/>
        </w:rPr>
        <w:t> </w:t>
      </w:r>
      <w:r>
        <w:rPr>
          <w:w w:val="90"/>
          <w:sz w:val="20"/>
        </w:rPr>
        <w:t>Dekan</w:t>
      </w:r>
      <w:r>
        <w:rPr>
          <w:spacing w:val="-20"/>
          <w:w w:val="90"/>
          <w:sz w:val="20"/>
        </w:rPr>
        <w:t> </w:t>
      </w:r>
      <w:r>
        <w:rPr>
          <w:w w:val="90"/>
          <w:sz w:val="20"/>
        </w:rPr>
        <w:t>der</w:t>
      </w:r>
      <w:r>
        <w:rPr>
          <w:spacing w:val="-20"/>
          <w:w w:val="90"/>
          <w:sz w:val="20"/>
        </w:rPr>
        <w:t> </w:t>
      </w:r>
      <w:r>
        <w:rPr>
          <w:w w:val="90"/>
          <w:sz w:val="20"/>
        </w:rPr>
        <w:t>Fakultät</w:t>
      </w:r>
      <w:r>
        <w:rPr>
          <w:spacing w:val="-20"/>
          <w:w w:val="90"/>
          <w:sz w:val="20"/>
        </w:rPr>
        <w:t> </w:t>
      </w:r>
      <w:r>
        <w:rPr>
          <w:w w:val="90"/>
          <w:sz w:val="20"/>
        </w:rPr>
        <w:t>Staats-</w:t>
      </w:r>
      <w:r>
        <w:rPr>
          <w:spacing w:val="-20"/>
          <w:w w:val="90"/>
          <w:sz w:val="20"/>
        </w:rPr>
        <w:t> </w:t>
      </w:r>
      <w:r>
        <w:rPr>
          <w:w w:val="90"/>
          <w:sz w:val="20"/>
        </w:rPr>
        <w:t>und</w:t>
      </w:r>
      <w:r>
        <w:rPr>
          <w:spacing w:val="-20"/>
          <w:w w:val="90"/>
          <w:sz w:val="20"/>
        </w:rPr>
        <w:t> </w:t>
      </w:r>
      <w:r>
        <w:rPr>
          <w:w w:val="90"/>
          <w:sz w:val="20"/>
        </w:rPr>
        <w:t>Rechtswissenschaften),</w:t>
      </w:r>
      <w:r>
        <w:rPr>
          <w:spacing w:val="-20"/>
          <w:w w:val="90"/>
          <w:sz w:val="20"/>
        </w:rPr>
        <w:t> </w:t>
      </w:r>
      <w:r>
        <w:rPr>
          <w:w w:val="90"/>
          <w:sz w:val="20"/>
        </w:rPr>
        <w:t>danach</w:t>
      </w:r>
      <w:r>
        <w:rPr>
          <w:spacing w:val="-20"/>
          <w:w w:val="90"/>
          <w:sz w:val="20"/>
        </w:rPr>
        <w:t> </w:t>
      </w:r>
      <w:r>
        <w:rPr>
          <w:w w:val="90"/>
          <w:sz w:val="20"/>
        </w:rPr>
        <w:t>an </w:t>
      </w:r>
      <w:r>
        <w:rPr>
          <w:w w:val="85"/>
          <w:sz w:val="20"/>
        </w:rPr>
        <w:t>Frie</w:t>
      </w:r>
      <w:bookmarkStart w:name="_bookmark779" w:id="1045"/>
      <w:bookmarkEnd w:id="1045"/>
      <w:r>
        <w:rPr>
          <w:w w:val="85"/>
          <w:sz w:val="20"/>
        </w:rPr>
        <w:t>drich</w:t>
      </w:r>
      <w:r>
        <w:rPr>
          <w:w w:val="85"/>
          <w:sz w:val="20"/>
        </w:rPr>
        <w:t>-Wilhelms-Universität zu</w:t>
      </w:r>
      <w:r>
        <w:rPr>
          <w:spacing w:val="-7"/>
          <w:w w:val="85"/>
          <w:sz w:val="20"/>
        </w:rPr>
        <w:t> </w:t>
      </w:r>
      <w:r>
        <w:rPr>
          <w:w w:val="85"/>
          <w:sz w:val="20"/>
        </w:rPr>
        <w:t>Berlin.</w:t>
      </w:r>
    </w:p>
    <w:p>
      <w:pPr>
        <w:spacing w:line="240" w:lineRule="exact" w:before="0"/>
        <w:ind w:left="2195" w:right="111" w:firstLine="242"/>
        <w:jc w:val="both"/>
        <w:rPr>
          <w:sz w:val="20"/>
        </w:rPr>
      </w:pPr>
      <w:r>
        <w:rPr>
          <w:w w:val="85"/>
          <w:position w:val="7"/>
          <w:sz w:val="14"/>
        </w:rPr>
        <w:t>21</w:t>
      </w:r>
      <w:r>
        <w:rPr>
          <w:w w:val="85"/>
          <w:sz w:val="20"/>
        </w:rPr>
        <w:t>Gerhard Mackenroth (1903-1955) Gerhard Mackenroth (1903–1955), deutscher Ökonom, Soziolo- ge, Bevölkerungswissenschaftler und Statistiker, studierte in Leipzig und Berlin, 1926 in Halle promo- viert,</w:t>
      </w:r>
      <w:r>
        <w:rPr>
          <w:spacing w:val="-7"/>
          <w:w w:val="85"/>
          <w:sz w:val="20"/>
        </w:rPr>
        <w:t> </w:t>
      </w:r>
      <w:r>
        <w:rPr>
          <w:w w:val="85"/>
          <w:sz w:val="20"/>
        </w:rPr>
        <w:t>dann</w:t>
      </w:r>
      <w:r>
        <w:rPr>
          <w:spacing w:val="-7"/>
          <w:w w:val="85"/>
          <w:sz w:val="20"/>
        </w:rPr>
        <w:t> </w:t>
      </w:r>
      <w:r>
        <w:rPr>
          <w:w w:val="85"/>
          <w:sz w:val="20"/>
        </w:rPr>
        <w:t>Rockefeller</w:t>
      </w:r>
      <w:r>
        <w:rPr>
          <w:spacing w:val="-7"/>
          <w:w w:val="85"/>
          <w:sz w:val="20"/>
        </w:rPr>
        <w:t> </w:t>
      </w:r>
      <w:r>
        <w:rPr>
          <w:w w:val="85"/>
          <w:sz w:val="20"/>
        </w:rPr>
        <w:t>Stipendiat</w:t>
      </w:r>
      <w:r>
        <w:rPr>
          <w:spacing w:val="-7"/>
          <w:w w:val="85"/>
          <w:sz w:val="20"/>
        </w:rPr>
        <w:t> </w:t>
      </w:r>
      <w:r>
        <w:rPr>
          <w:w w:val="85"/>
          <w:sz w:val="20"/>
        </w:rPr>
        <w:t>in</w:t>
      </w:r>
      <w:r>
        <w:rPr>
          <w:spacing w:val="-7"/>
          <w:w w:val="85"/>
          <w:sz w:val="20"/>
        </w:rPr>
        <w:t> </w:t>
      </w:r>
      <w:r>
        <w:rPr>
          <w:w w:val="85"/>
          <w:sz w:val="20"/>
        </w:rPr>
        <w:t>Schweden</w:t>
      </w:r>
      <w:r>
        <w:rPr>
          <w:spacing w:val="-7"/>
          <w:w w:val="85"/>
          <w:sz w:val="20"/>
        </w:rPr>
        <w:t> </w:t>
      </w:r>
      <w:r>
        <w:rPr>
          <w:w w:val="85"/>
          <w:sz w:val="20"/>
        </w:rPr>
        <w:t>und</w:t>
      </w:r>
      <w:r>
        <w:rPr>
          <w:spacing w:val="-7"/>
          <w:w w:val="85"/>
          <w:sz w:val="20"/>
        </w:rPr>
        <w:t> </w:t>
      </w:r>
      <w:r>
        <w:rPr>
          <w:w w:val="85"/>
          <w:sz w:val="20"/>
        </w:rPr>
        <w:t>England,</w:t>
      </w:r>
      <w:r>
        <w:rPr>
          <w:spacing w:val="-7"/>
          <w:w w:val="85"/>
          <w:sz w:val="20"/>
        </w:rPr>
        <w:t> </w:t>
      </w:r>
      <w:r>
        <w:rPr>
          <w:w w:val="85"/>
          <w:sz w:val="20"/>
        </w:rPr>
        <w:t>in</w:t>
      </w:r>
      <w:r>
        <w:rPr>
          <w:spacing w:val="-7"/>
          <w:w w:val="85"/>
          <w:sz w:val="20"/>
        </w:rPr>
        <w:t> </w:t>
      </w:r>
      <w:r>
        <w:rPr>
          <w:w w:val="85"/>
          <w:sz w:val="20"/>
        </w:rPr>
        <w:t>Halle</w:t>
      </w:r>
      <w:r>
        <w:rPr>
          <w:spacing w:val="-7"/>
          <w:w w:val="85"/>
          <w:sz w:val="20"/>
        </w:rPr>
        <w:t> </w:t>
      </w:r>
      <w:r>
        <w:rPr>
          <w:w w:val="85"/>
          <w:sz w:val="20"/>
        </w:rPr>
        <w:t>1932</w:t>
      </w:r>
      <w:r>
        <w:rPr>
          <w:spacing w:val="-7"/>
          <w:w w:val="85"/>
          <w:sz w:val="20"/>
        </w:rPr>
        <w:t> </w:t>
      </w:r>
      <w:r>
        <w:rPr>
          <w:w w:val="85"/>
          <w:sz w:val="20"/>
        </w:rPr>
        <w:t>habilitiert</w:t>
      </w:r>
      <w:r>
        <w:rPr>
          <w:spacing w:val="-7"/>
          <w:w w:val="85"/>
          <w:sz w:val="20"/>
        </w:rPr>
        <w:t> </w:t>
      </w:r>
      <w:r>
        <w:rPr>
          <w:w w:val="85"/>
          <w:sz w:val="20"/>
        </w:rPr>
        <w:t>und</w:t>
      </w:r>
      <w:r>
        <w:rPr>
          <w:spacing w:val="-7"/>
          <w:w w:val="85"/>
          <w:sz w:val="20"/>
        </w:rPr>
        <w:t> </w:t>
      </w:r>
      <w:r>
        <w:rPr>
          <w:w w:val="85"/>
          <w:sz w:val="20"/>
        </w:rPr>
        <w:t>ab</w:t>
      </w:r>
      <w:r>
        <w:rPr>
          <w:spacing w:val="-7"/>
          <w:w w:val="85"/>
          <w:sz w:val="20"/>
        </w:rPr>
        <w:t> </w:t>
      </w:r>
      <w:r>
        <w:rPr>
          <w:w w:val="85"/>
          <w:sz w:val="20"/>
        </w:rPr>
        <w:t>1934</w:t>
      </w:r>
      <w:r>
        <w:rPr>
          <w:spacing w:val="-7"/>
          <w:w w:val="85"/>
          <w:sz w:val="20"/>
        </w:rPr>
        <w:t> </w:t>
      </w:r>
      <w:r>
        <w:rPr>
          <w:w w:val="85"/>
          <w:sz w:val="20"/>
        </w:rPr>
        <w:t>an</w:t>
      </w:r>
      <w:r>
        <w:rPr>
          <w:spacing w:val="-7"/>
          <w:w w:val="85"/>
          <w:sz w:val="20"/>
        </w:rPr>
        <w:t> </w:t>
      </w:r>
      <w:r>
        <w:rPr>
          <w:w w:val="85"/>
          <w:sz w:val="20"/>
        </w:rPr>
        <w:t>der Christian-Albrechts-Universität zu Kiel, ab 1941 an der Reichsuniversität Straßburg, bevor er nach dem Krieg nach Kiel</w:t>
      </w:r>
      <w:r>
        <w:rPr>
          <w:spacing w:val="9"/>
          <w:w w:val="85"/>
          <w:sz w:val="20"/>
        </w:rPr>
        <w:t> </w:t>
      </w:r>
      <w:r>
        <w:rPr>
          <w:w w:val="85"/>
          <w:sz w:val="20"/>
        </w:rPr>
        <w:t>zurückkehrte.</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97"/>
        </w:numPr>
        <w:tabs>
          <w:tab w:pos="450" w:val="left" w:leader="none"/>
          <w:tab w:pos="9981" w:val="right" w:leader="none"/>
        </w:tabs>
        <w:spacing w:line="240" w:lineRule="auto" w:before="84" w:after="0"/>
        <w:ind w:left="449" w:right="0" w:hanging="331"/>
        <w:jc w:val="left"/>
        <w:rPr>
          <w:sz w:val="24"/>
        </w:rPr>
      </w:pPr>
      <w:bookmarkStart w:name="_bookmark780" w:id="1046"/>
      <w:bookmarkEnd w:id="1046"/>
      <w:r>
        <w:rPr/>
      </w:r>
      <w:bookmarkStart w:name="_bookmark780" w:id="1047"/>
      <w:bookmarkEnd w:id="1047"/>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Kiel,</w:t>
      </w:r>
      <w:r>
        <w:rPr>
          <w:spacing w:val="-15"/>
          <w:w w:val="95"/>
          <w:sz w:val="24"/>
        </w:rPr>
        <w:t> </w:t>
      </w:r>
      <w:r>
        <w:rPr>
          <w:w w:val="95"/>
          <w:sz w:val="24"/>
        </w:rPr>
        <w:t>12.</w:t>
      </w:r>
      <w:r>
        <w:rPr>
          <w:spacing w:val="-15"/>
          <w:w w:val="95"/>
          <w:sz w:val="24"/>
        </w:rPr>
        <w:t> </w:t>
      </w:r>
      <w:r>
        <w:rPr>
          <w:w w:val="95"/>
          <w:sz w:val="24"/>
        </w:rPr>
        <w:t>Oktober</w:t>
      </w:r>
      <w:r>
        <w:rPr>
          <w:spacing w:val="-15"/>
          <w:w w:val="95"/>
          <w:sz w:val="24"/>
        </w:rPr>
        <w:t> </w:t>
      </w:r>
      <w:r>
        <w:rPr>
          <w:w w:val="95"/>
          <w:sz w:val="24"/>
        </w:rPr>
        <w:t>1941</w:t>
      </w:r>
      <w:r>
        <w:rPr>
          <w:rFonts w:ascii="Times New Roman" w:hAnsi="Times New Roman"/>
          <w:w w:val="95"/>
          <w:sz w:val="24"/>
        </w:rPr>
        <w:tab/>
      </w:r>
      <w:r>
        <w:rPr>
          <w:w w:val="95"/>
          <w:sz w:val="24"/>
        </w:rPr>
        <w:t>195</w:t>
      </w:r>
    </w:p>
    <w:p>
      <w:pPr>
        <w:pStyle w:val="BodyText"/>
        <w:rPr>
          <w:sz w:val="31"/>
        </w:rPr>
      </w:pPr>
    </w:p>
    <w:p>
      <w:pPr>
        <w:pStyle w:val="BodyText"/>
        <w:spacing w:line="288" w:lineRule="exact" w:before="1"/>
        <w:ind w:left="118" w:right="2208"/>
        <w:jc w:val="both"/>
      </w:pPr>
      <w:r>
        <w:rPr>
          <w:w w:val="90"/>
        </w:rPr>
        <w:t>ben</w:t>
      </w:r>
      <w:r>
        <w:rPr>
          <w:spacing w:val="-39"/>
          <w:w w:val="90"/>
        </w:rPr>
        <w:t> </w:t>
      </w:r>
      <w:r>
        <w:rPr>
          <w:w w:val="90"/>
        </w:rPr>
        <w:t>in</w:t>
      </w:r>
      <w:r>
        <w:rPr>
          <w:spacing w:val="-39"/>
          <w:w w:val="90"/>
        </w:rPr>
        <w:t> </w:t>
      </w:r>
      <w:r>
        <w:rPr>
          <w:w w:val="90"/>
        </w:rPr>
        <w:t>einem</w:t>
      </w:r>
      <w:r>
        <w:rPr>
          <w:spacing w:val="-39"/>
          <w:w w:val="90"/>
        </w:rPr>
        <w:t> </w:t>
      </w:r>
      <w:r>
        <w:rPr>
          <w:w w:val="90"/>
        </w:rPr>
        <w:t>äußeren</w:t>
      </w:r>
      <w:r>
        <w:rPr>
          <w:spacing w:val="-39"/>
          <w:w w:val="90"/>
        </w:rPr>
        <w:t> </w:t>
      </w:r>
      <w:r>
        <w:rPr>
          <w:w w:val="90"/>
        </w:rPr>
        <w:t>Sinn</w:t>
      </w:r>
      <w:r>
        <w:rPr>
          <w:spacing w:val="-39"/>
          <w:w w:val="90"/>
        </w:rPr>
        <w:t> </w:t>
      </w:r>
      <w:r>
        <w:rPr>
          <w:w w:val="90"/>
        </w:rPr>
        <w:t>verpfuscht,</w:t>
      </w:r>
      <w:r>
        <w:rPr>
          <w:spacing w:val="-39"/>
          <w:w w:val="90"/>
        </w:rPr>
        <w:t> </w:t>
      </w:r>
      <w:r>
        <w:rPr>
          <w:w w:val="90"/>
        </w:rPr>
        <w:t>u.</w:t>
      </w:r>
      <w:r>
        <w:rPr>
          <w:spacing w:val="-39"/>
          <w:w w:val="90"/>
        </w:rPr>
        <w:t> </w:t>
      </w:r>
      <w:r>
        <w:rPr>
          <w:w w:val="90"/>
        </w:rPr>
        <w:t>selbst</w:t>
      </w:r>
      <w:r>
        <w:rPr>
          <w:spacing w:val="-39"/>
          <w:w w:val="90"/>
        </w:rPr>
        <w:t> </w:t>
      </w:r>
      <w:r>
        <w:rPr>
          <w:w w:val="90"/>
        </w:rPr>
        <w:t>wenn</w:t>
      </w:r>
      <w:r>
        <w:rPr>
          <w:spacing w:val="-39"/>
          <w:w w:val="90"/>
        </w:rPr>
        <w:t> </w:t>
      </w:r>
      <w:r>
        <w:rPr>
          <w:w w:val="90"/>
        </w:rPr>
        <w:t>es</w:t>
      </w:r>
      <w:r>
        <w:rPr>
          <w:spacing w:val="-39"/>
          <w:w w:val="90"/>
        </w:rPr>
        <w:t> </w:t>
      </w:r>
      <w:r>
        <w:rPr>
          <w:w w:val="90"/>
        </w:rPr>
        <w:t>das</w:t>
      </w:r>
      <w:r>
        <w:rPr>
          <w:spacing w:val="-39"/>
          <w:w w:val="90"/>
        </w:rPr>
        <w:t> </w:t>
      </w:r>
      <w:r>
        <w:rPr>
          <w:w w:val="90"/>
        </w:rPr>
        <w:t>Liebste</w:t>
      </w:r>
      <w:r>
        <w:rPr>
          <w:spacing w:val="-39"/>
          <w:w w:val="90"/>
        </w:rPr>
        <w:t> </w:t>
      </w:r>
      <w:r>
        <w:rPr>
          <w:w w:val="90"/>
        </w:rPr>
        <w:t>kostet:</w:t>
      </w:r>
      <w:r>
        <w:rPr>
          <w:spacing w:val="-39"/>
          <w:w w:val="90"/>
        </w:rPr>
        <w:t> </w:t>
      </w:r>
      <w:r>
        <w:rPr>
          <w:w w:val="90"/>
        </w:rPr>
        <w:t>unsere</w:t>
      </w:r>
      <w:r>
        <w:rPr>
          <w:spacing w:val="-39"/>
          <w:w w:val="90"/>
        </w:rPr>
        <w:t> </w:t>
      </w:r>
      <w:r>
        <w:rPr>
          <w:w w:val="90"/>
        </w:rPr>
        <w:t>Ehe. Aber</w:t>
      </w:r>
      <w:r>
        <w:rPr>
          <w:spacing w:val="-43"/>
          <w:w w:val="90"/>
        </w:rPr>
        <w:t> </w:t>
      </w:r>
      <w:r>
        <w:rPr>
          <w:w w:val="90"/>
        </w:rPr>
        <w:t>Opfer—für</w:t>
      </w:r>
      <w:r>
        <w:rPr>
          <w:spacing w:val="-43"/>
          <w:w w:val="90"/>
        </w:rPr>
        <w:t> </w:t>
      </w:r>
      <w:r>
        <w:rPr>
          <w:w w:val="90"/>
        </w:rPr>
        <w:t>eine</w:t>
      </w:r>
      <w:r>
        <w:rPr>
          <w:spacing w:val="-43"/>
          <w:w w:val="90"/>
        </w:rPr>
        <w:t> </w:t>
      </w:r>
      <w:r>
        <w:rPr>
          <w:w w:val="90"/>
        </w:rPr>
        <w:t>Institution?</w:t>
      </w:r>
      <w:r>
        <w:rPr>
          <w:spacing w:val="-43"/>
          <w:w w:val="90"/>
        </w:rPr>
        <w:t> </w:t>
      </w:r>
      <w:r>
        <w:rPr>
          <w:w w:val="90"/>
        </w:rPr>
        <w:t>Für</w:t>
      </w:r>
      <w:r>
        <w:rPr>
          <w:spacing w:val="-43"/>
          <w:w w:val="90"/>
        </w:rPr>
        <w:t> </w:t>
      </w:r>
      <w:r>
        <w:rPr>
          <w:w w:val="90"/>
        </w:rPr>
        <w:t>eine</w:t>
      </w:r>
      <w:r>
        <w:rPr>
          <w:spacing w:val="-43"/>
          <w:w w:val="90"/>
        </w:rPr>
        <w:t> </w:t>
      </w:r>
      <w:r>
        <w:rPr>
          <w:w w:val="90"/>
        </w:rPr>
        <w:t>Institution,</w:t>
      </w:r>
      <w:r>
        <w:rPr>
          <w:spacing w:val="-43"/>
          <w:w w:val="90"/>
        </w:rPr>
        <w:t> </w:t>
      </w:r>
      <w:r>
        <w:rPr>
          <w:w w:val="90"/>
        </w:rPr>
        <w:t>die</w:t>
      </w:r>
      <w:r>
        <w:rPr>
          <w:spacing w:val="-43"/>
          <w:w w:val="90"/>
        </w:rPr>
        <w:t> </w:t>
      </w:r>
      <w:r>
        <w:rPr>
          <w:w w:val="90"/>
        </w:rPr>
        <w:t>sich</w:t>
      </w:r>
      <w:r>
        <w:rPr>
          <w:spacing w:val="-43"/>
          <w:w w:val="90"/>
        </w:rPr>
        <w:t> </w:t>
      </w:r>
      <w:r>
        <w:rPr>
          <w:w w:val="90"/>
        </w:rPr>
        <w:t>miserabel</w:t>
      </w:r>
      <w:r>
        <w:rPr>
          <w:spacing w:val="-43"/>
          <w:w w:val="90"/>
        </w:rPr>
        <w:t> </w:t>
      </w:r>
      <w:r>
        <w:rPr>
          <w:w w:val="90"/>
        </w:rPr>
        <w:t>gehalten</w:t>
      </w:r>
      <w:r>
        <w:rPr>
          <w:spacing w:val="-43"/>
          <w:w w:val="90"/>
        </w:rPr>
        <w:t> </w:t>
      </w:r>
      <w:r>
        <w:rPr>
          <w:w w:val="90"/>
        </w:rPr>
        <w:t>hat? Meine</w:t>
      </w:r>
      <w:r>
        <w:rPr>
          <w:spacing w:val="-31"/>
          <w:w w:val="90"/>
        </w:rPr>
        <w:t> </w:t>
      </w:r>
      <w:r>
        <w:rPr>
          <w:w w:val="90"/>
        </w:rPr>
        <w:t>rechte</w:t>
      </w:r>
      <w:r>
        <w:rPr>
          <w:spacing w:val="-31"/>
          <w:w w:val="90"/>
        </w:rPr>
        <w:t> </w:t>
      </w:r>
      <w:r>
        <w:rPr>
          <w:w w:val="90"/>
        </w:rPr>
        <w:t>Hand</w:t>
      </w:r>
      <w:r>
        <w:rPr>
          <w:spacing w:val="-31"/>
          <w:w w:val="90"/>
        </w:rPr>
        <w:t> </w:t>
      </w:r>
      <w:r>
        <w:rPr>
          <w:w w:val="90"/>
        </w:rPr>
        <w:t>hätte</w:t>
      </w:r>
      <w:r>
        <w:rPr>
          <w:spacing w:val="-31"/>
          <w:w w:val="90"/>
        </w:rPr>
        <w:t> </w:t>
      </w:r>
      <w:r>
        <w:rPr>
          <w:w w:val="90"/>
        </w:rPr>
        <w:t>ich</w:t>
      </w:r>
      <w:r>
        <w:rPr>
          <w:spacing w:val="-31"/>
          <w:w w:val="90"/>
        </w:rPr>
        <w:t> </w:t>
      </w:r>
      <w:r>
        <w:rPr>
          <w:w w:val="90"/>
        </w:rPr>
        <w:t>früher</w:t>
      </w:r>
      <w:r>
        <w:rPr>
          <w:spacing w:val="-31"/>
          <w:w w:val="90"/>
        </w:rPr>
        <w:t> </w:t>
      </w:r>
      <w:r>
        <w:rPr>
          <w:w w:val="90"/>
        </w:rPr>
        <w:t>darum</w:t>
      </w:r>
      <w:r>
        <w:rPr>
          <w:spacing w:val="-31"/>
          <w:w w:val="90"/>
        </w:rPr>
        <w:t> </w:t>
      </w:r>
      <w:r>
        <w:rPr>
          <w:w w:val="90"/>
        </w:rPr>
        <w:t>gegeben,</w:t>
      </w:r>
      <w:r>
        <w:rPr>
          <w:spacing w:val="-31"/>
          <w:w w:val="90"/>
        </w:rPr>
        <w:t> </w:t>
      </w:r>
      <w:r>
        <w:rPr>
          <w:w w:val="90"/>
        </w:rPr>
        <w:t>nur</w:t>
      </w:r>
      <w:r>
        <w:rPr>
          <w:spacing w:val="-31"/>
          <w:w w:val="90"/>
        </w:rPr>
        <w:t> </w:t>
      </w:r>
      <w:r>
        <w:rPr>
          <w:w w:val="90"/>
        </w:rPr>
        <w:t>ein</w:t>
      </w:r>
      <w:r>
        <w:rPr>
          <w:spacing w:val="-31"/>
          <w:w w:val="90"/>
        </w:rPr>
        <w:t> </w:t>
      </w:r>
      <w:r>
        <w:rPr>
          <w:w w:val="90"/>
        </w:rPr>
        <w:t>paar</w:t>
      </w:r>
      <w:r>
        <w:rPr>
          <w:spacing w:val="-31"/>
          <w:w w:val="90"/>
        </w:rPr>
        <w:t> </w:t>
      </w:r>
      <w:r>
        <w:rPr>
          <w:w w:val="90"/>
        </w:rPr>
        <w:t>Jahre</w:t>
      </w:r>
      <w:r>
        <w:rPr>
          <w:spacing w:val="-31"/>
          <w:w w:val="90"/>
        </w:rPr>
        <w:t> </w:t>
      </w:r>
      <w:r>
        <w:rPr>
          <w:w w:val="90"/>
        </w:rPr>
        <w:t>lang</w:t>
      </w:r>
      <w:r>
        <w:rPr>
          <w:spacing w:val="-31"/>
          <w:w w:val="90"/>
        </w:rPr>
        <w:t> </w:t>
      </w:r>
      <w:r>
        <w:rPr>
          <w:w w:val="90"/>
        </w:rPr>
        <w:t>Privatdo- zent</w:t>
      </w:r>
      <w:r>
        <w:rPr>
          <w:spacing w:val="-9"/>
          <w:w w:val="90"/>
        </w:rPr>
        <w:t> </w:t>
      </w:r>
      <w:r>
        <w:rPr>
          <w:w w:val="90"/>
        </w:rPr>
        <w:t>in</w:t>
      </w:r>
      <w:r>
        <w:rPr>
          <w:spacing w:val="-9"/>
          <w:w w:val="90"/>
        </w:rPr>
        <w:t> </w:t>
      </w:r>
      <w:r>
        <w:rPr>
          <w:w w:val="90"/>
        </w:rPr>
        <w:t>Tübingen</w:t>
      </w:r>
      <w:r>
        <w:rPr>
          <w:spacing w:val="-9"/>
          <w:w w:val="90"/>
        </w:rPr>
        <w:t> </w:t>
      </w:r>
      <w:r>
        <w:rPr>
          <w:w w:val="90"/>
        </w:rPr>
        <w:t>sein</w:t>
      </w:r>
      <w:r>
        <w:rPr>
          <w:spacing w:val="-8"/>
          <w:w w:val="90"/>
        </w:rPr>
        <w:t> </w:t>
      </w:r>
      <w:r>
        <w:rPr>
          <w:w w:val="90"/>
        </w:rPr>
        <w:t>zu</w:t>
      </w:r>
      <w:r>
        <w:rPr>
          <w:spacing w:val="-9"/>
          <w:w w:val="90"/>
        </w:rPr>
        <w:t> </w:t>
      </w:r>
      <w:r>
        <w:rPr>
          <w:w w:val="90"/>
        </w:rPr>
        <w:t>dürfen.</w:t>
      </w:r>
      <w:r>
        <w:rPr>
          <w:spacing w:val="-9"/>
          <w:w w:val="90"/>
        </w:rPr>
        <w:t> </w:t>
      </w:r>
      <w:r>
        <w:rPr>
          <w:w w:val="90"/>
        </w:rPr>
        <w:t>Aber</w:t>
      </w:r>
      <w:r>
        <w:rPr>
          <w:spacing w:val="-8"/>
          <w:w w:val="90"/>
        </w:rPr>
        <w:t> </w:t>
      </w:r>
      <w:r>
        <w:rPr>
          <w:w w:val="90"/>
        </w:rPr>
        <w:t>jetzt?</w:t>
      </w:r>
      <w:r>
        <w:rPr>
          <w:spacing w:val="-9"/>
          <w:w w:val="90"/>
        </w:rPr>
        <w:t> </w:t>
      </w:r>
      <w:r>
        <w:rPr>
          <w:w w:val="90"/>
        </w:rPr>
        <w:t>In</w:t>
      </w:r>
      <w:r>
        <w:rPr>
          <w:spacing w:val="-9"/>
          <w:w w:val="90"/>
        </w:rPr>
        <w:t> </w:t>
      </w:r>
      <w:r>
        <w:rPr>
          <w:w w:val="90"/>
        </w:rPr>
        <w:t>meiner</w:t>
      </w:r>
      <w:r>
        <w:rPr>
          <w:spacing w:val="-9"/>
          <w:w w:val="90"/>
        </w:rPr>
        <w:t> </w:t>
      </w:r>
      <w:r>
        <w:rPr>
          <w:w w:val="90"/>
        </w:rPr>
        <w:t>neuen</w:t>
      </w:r>
      <w:r>
        <w:rPr>
          <w:spacing w:val="-8"/>
          <w:w w:val="90"/>
        </w:rPr>
        <w:t> </w:t>
      </w:r>
      <w:r>
        <w:rPr>
          <w:w w:val="90"/>
        </w:rPr>
        <w:t>Arbeit</w:t>
      </w:r>
      <w:r>
        <w:rPr>
          <w:spacing w:val="-9"/>
          <w:w w:val="90"/>
        </w:rPr>
        <w:t> </w:t>
      </w:r>
      <w:r>
        <w:rPr>
          <w:w w:val="90"/>
        </w:rPr>
        <w:t>wollte</w:t>
      </w:r>
      <w:r>
        <w:rPr>
          <w:spacing w:val="-9"/>
          <w:w w:val="90"/>
        </w:rPr>
        <w:t> </w:t>
      </w:r>
      <w:r>
        <w:rPr>
          <w:w w:val="90"/>
        </w:rPr>
        <w:t>ich</w:t>
      </w:r>
      <w:r>
        <w:rPr>
          <w:spacing w:val="-9"/>
          <w:w w:val="90"/>
        </w:rPr>
        <w:t> </w:t>
      </w:r>
      <w:r>
        <w:rPr>
          <w:w w:val="90"/>
        </w:rPr>
        <w:t>den </w:t>
      </w:r>
      <w:r>
        <w:rPr>
          <w:w w:val="85"/>
        </w:rPr>
        <w:t>Angriff </w:t>
      </w:r>
      <w:r>
        <w:rPr>
          <w:w w:val="85"/>
          <w:u w:val="single"/>
        </w:rPr>
        <w:t>gegen </w:t>
      </w:r>
      <w:r>
        <w:rPr>
          <w:w w:val="85"/>
        </w:rPr>
        <w:t>die Universität einleiten. Das Gespräch, das im “Großinquisitor”</w:t>
      </w:r>
      <w:r>
        <w:rPr>
          <w:color w:val="2E3092"/>
          <w:w w:val="85"/>
          <w:position w:val="9"/>
          <w:sz w:val="17"/>
        </w:rPr>
        <w:t>22 </w:t>
      </w:r>
      <w:r>
        <w:rPr>
          <w:w w:val="85"/>
        </w:rPr>
        <w:t>über </w:t>
      </w:r>
      <w:r>
        <w:rPr>
          <w:w w:val="90"/>
        </w:rPr>
        <w:t>die</w:t>
      </w:r>
      <w:r>
        <w:rPr>
          <w:spacing w:val="-22"/>
          <w:w w:val="90"/>
        </w:rPr>
        <w:t> </w:t>
      </w:r>
      <w:r>
        <w:rPr>
          <w:w w:val="90"/>
        </w:rPr>
        <w:t>Institution</w:t>
      </w:r>
      <w:r>
        <w:rPr>
          <w:spacing w:val="-22"/>
          <w:w w:val="90"/>
        </w:rPr>
        <w:t> </w:t>
      </w:r>
      <w:r>
        <w:rPr>
          <w:w w:val="90"/>
        </w:rPr>
        <w:t>der</w:t>
      </w:r>
      <w:r>
        <w:rPr>
          <w:spacing w:val="-22"/>
          <w:w w:val="90"/>
        </w:rPr>
        <w:t> </w:t>
      </w:r>
      <w:r>
        <w:rPr>
          <w:w w:val="90"/>
        </w:rPr>
        <w:t>Kirche</w:t>
      </w:r>
      <w:r>
        <w:rPr>
          <w:spacing w:val="-22"/>
          <w:w w:val="90"/>
        </w:rPr>
        <w:t> </w:t>
      </w:r>
      <w:r>
        <w:rPr>
          <w:w w:val="90"/>
        </w:rPr>
        <w:t>geführt</w:t>
      </w:r>
      <w:r>
        <w:rPr>
          <w:spacing w:val="-22"/>
          <w:w w:val="90"/>
        </w:rPr>
        <w:t> </w:t>
      </w:r>
      <w:r>
        <w:rPr>
          <w:w w:val="90"/>
        </w:rPr>
        <w:t>wird—gilt</w:t>
      </w:r>
      <w:r>
        <w:rPr>
          <w:spacing w:val="-22"/>
          <w:w w:val="90"/>
        </w:rPr>
        <w:t> </w:t>
      </w:r>
      <w:r>
        <w:rPr>
          <w:w w:val="90"/>
        </w:rPr>
        <w:t>es</w:t>
      </w:r>
      <w:r>
        <w:rPr>
          <w:spacing w:val="-22"/>
          <w:w w:val="90"/>
        </w:rPr>
        <w:t> </w:t>
      </w:r>
      <w:r>
        <w:rPr>
          <w:w w:val="90"/>
        </w:rPr>
        <w:t>heute</w:t>
      </w:r>
      <w:r>
        <w:rPr>
          <w:spacing w:val="-22"/>
          <w:w w:val="90"/>
        </w:rPr>
        <w:t> </w:t>
      </w:r>
      <w:r>
        <w:rPr>
          <w:w w:val="90"/>
        </w:rPr>
        <w:t>nicht</w:t>
      </w:r>
      <w:r>
        <w:rPr>
          <w:spacing w:val="-22"/>
          <w:w w:val="90"/>
        </w:rPr>
        <w:t> </w:t>
      </w:r>
      <w:r>
        <w:rPr>
          <w:w w:val="90"/>
        </w:rPr>
        <w:t>auch</w:t>
      </w:r>
      <w:r>
        <w:rPr>
          <w:spacing w:val="-22"/>
          <w:w w:val="90"/>
        </w:rPr>
        <w:t> </w:t>
      </w:r>
      <w:r>
        <w:rPr>
          <w:w w:val="90"/>
        </w:rPr>
        <w:t>für</w:t>
      </w:r>
      <w:r>
        <w:rPr>
          <w:spacing w:val="-22"/>
          <w:w w:val="90"/>
        </w:rPr>
        <w:t> </w:t>
      </w:r>
      <w:r>
        <w:rPr>
          <w:w w:val="90"/>
        </w:rPr>
        <w:t>die</w:t>
      </w:r>
      <w:r>
        <w:rPr>
          <w:spacing w:val="-22"/>
          <w:w w:val="90"/>
        </w:rPr>
        <w:t> </w:t>
      </w:r>
      <w:r>
        <w:rPr>
          <w:w w:val="90"/>
        </w:rPr>
        <w:t>Universität? Professor</w:t>
      </w:r>
      <w:r>
        <w:rPr>
          <w:spacing w:val="-30"/>
          <w:w w:val="90"/>
        </w:rPr>
        <w:t> </w:t>
      </w:r>
      <w:r>
        <w:rPr>
          <w:w w:val="90"/>
        </w:rPr>
        <w:t>bedeutete</w:t>
      </w:r>
      <w:r>
        <w:rPr>
          <w:spacing w:val="-30"/>
          <w:w w:val="90"/>
        </w:rPr>
        <w:t> </w:t>
      </w:r>
      <w:r>
        <w:rPr>
          <w:w w:val="90"/>
        </w:rPr>
        <w:t>doch</w:t>
      </w:r>
      <w:r>
        <w:rPr>
          <w:spacing w:val="-30"/>
          <w:w w:val="90"/>
        </w:rPr>
        <w:t> </w:t>
      </w:r>
      <w:r>
        <w:rPr>
          <w:w w:val="90"/>
        </w:rPr>
        <w:t>schließlich</w:t>
      </w:r>
      <w:r>
        <w:rPr>
          <w:spacing w:val="-30"/>
          <w:w w:val="90"/>
        </w:rPr>
        <w:t> </w:t>
      </w:r>
      <w:r>
        <w:rPr>
          <w:w w:val="90"/>
        </w:rPr>
        <w:t>so</w:t>
      </w:r>
      <w:r>
        <w:rPr>
          <w:spacing w:val="-30"/>
          <w:w w:val="90"/>
        </w:rPr>
        <w:t> </w:t>
      </w:r>
      <w:r>
        <w:rPr>
          <w:w w:val="90"/>
        </w:rPr>
        <w:t>viel</w:t>
      </w:r>
      <w:r>
        <w:rPr>
          <w:spacing w:val="-30"/>
          <w:w w:val="90"/>
        </w:rPr>
        <w:t> </w:t>
      </w:r>
      <w:r>
        <w:rPr>
          <w:w w:val="90"/>
        </w:rPr>
        <w:t>wie</w:t>
      </w:r>
      <w:r>
        <w:rPr>
          <w:spacing w:val="-30"/>
          <w:w w:val="90"/>
        </w:rPr>
        <w:t> </w:t>
      </w:r>
      <w:r>
        <w:rPr>
          <w:w w:val="90"/>
        </w:rPr>
        <w:t>Bekenner.</w:t>
      </w:r>
      <w:r>
        <w:rPr>
          <w:spacing w:val="-30"/>
          <w:w w:val="90"/>
        </w:rPr>
        <w:t> </w:t>
      </w:r>
      <w:r>
        <w:rPr>
          <w:w w:val="90"/>
        </w:rPr>
        <w:t>Aber</w:t>
      </w:r>
      <w:r>
        <w:rPr>
          <w:spacing w:val="-30"/>
          <w:w w:val="90"/>
        </w:rPr>
        <w:t> </w:t>
      </w:r>
      <w:r>
        <w:rPr>
          <w:w w:val="90"/>
        </w:rPr>
        <w:t>heute</w:t>
      </w:r>
      <w:r>
        <w:rPr>
          <w:spacing w:val="-30"/>
          <w:w w:val="90"/>
        </w:rPr>
        <w:t> </w:t>
      </w:r>
      <w:r>
        <w:rPr>
          <w:w w:val="90"/>
        </w:rPr>
        <w:t>heißt</w:t>
      </w:r>
      <w:r>
        <w:rPr>
          <w:spacing w:val="-30"/>
          <w:w w:val="90"/>
        </w:rPr>
        <w:t> </w:t>
      </w:r>
      <w:r>
        <w:rPr>
          <w:w w:val="90"/>
        </w:rPr>
        <w:t>es</w:t>
      </w:r>
      <w:r>
        <w:rPr>
          <w:spacing w:val="-30"/>
          <w:w w:val="90"/>
        </w:rPr>
        <w:t> </w:t>
      </w:r>
      <w:r>
        <w:rPr>
          <w:w w:val="90"/>
        </w:rPr>
        <w:t>für</w:t>
      </w:r>
      <w:r>
        <w:rPr>
          <w:spacing w:val="-30"/>
          <w:w w:val="90"/>
        </w:rPr>
        <w:t> </w:t>
      </w:r>
      <w:r>
        <w:rPr>
          <w:w w:val="90"/>
        </w:rPr>
        <w:t>die </w:t>
      </w:r>
      <w:r>
        <w:rPr>
          <w:w w:val="85"/>
        </w:rPr>
        <w:t>meisten</w:t>
      </w:r>
      <w:r>
        <w:rPr>
          <w:spacing w:val="-20"/>
          <w:w w:val="85"/>
        </w:rPr>
        <w:t> </w:t>
      </w:r>
      <w:r>
        <w:rPr>
          <w:spacing w:val="-3"/>
          <w:w w:val="85"/>
        </w:rPr>
        <w:t>“Verschweiger”,</w:t>
      </w:r>
      <w:r>
        <w:rPr>
          <w:spacing w:val="-20"/>
          <w:w w:val="85"/>
        </w:rPr>
        <w:t> </w:t>
      </w:r>
      <w:r>
        <w:rPr>
          <w:w w:val="85"/>
        </w:rPr>
        <w:t>u.</w:t>
      </w:r>
      <w:r>
        <w:rPr>
          <w:spacing w:val="-20"/>
          <w:w w:val="85"/>
        </w:rPr>
        <w:t> </w:t>
      </w:r>
      <w:r>
        <w:rPr>
          <w:w w:val="85"/>
        </w:rPr>
        <w:t>nicht</w:t>
      </w:r>
      <w:r>
        <w:rPr>
          <w:spacing w:val="-20"/>
          <w:w w:val="85"/>
        </w:rPr>
        <w:t> </w:t>
      </w:r>
      <w:r>
        <w:rPr>
          <w:w w:val="85"/>
        </w:rPr>
        <w:t>selten</w:t>
      </w:r>
      <w:r>
        <w:rPr>
          <w:spacing w:val="-20"/>
          <w:w w:val="85"/>
        </w:rPr>
        <w:t> </w:t>
      </w:r>
      <w:r>
        <w:rPr>
          <w:w w:val="85"/>
        </w:rPr>
        <w:t>“Verleugner”.</w:t>
      </w:r>
      <w:r>
        <w:rPr>
          <w:spacing w:val="-20"/>
          <w:w w:val="85"/>
        </w:rPr>
        <w:t> </w:t>
      </w:r>
      <w:r>
        <w:rPr>
          <w:w w:val="85"/>
        </w:rPr>
        <w:t>Es</w:t>
      </w:r>
      <w:r>
        <w:rPr>
          <w:spacing w:val="-20"/>
          <w:w w:val="85"/>
        </w:rPr>
        <w:t> </w:t>
      </w:r>
      <w:r>
        <w:rPr>
          <w:w w:val="85"/>
        </w:rPr>
        <w:t>ist</w:t>
      </w:r>
      <w:r>
        <w:rPr>
          <w:spacing w:val="-20"/>
          <w:w w:val="85"/>
        </w:rPr>
        <w:t> </w:t>
      </w:r>
      <w:r>
        <w:rPr>
          <w:w w:val="85"/>
        </w:rPr>
        <w:t>zu</w:t>
      </w:r>
      <w:r>
        <w:rPr>
          <w:spacing w:val="-20"/>
          <w:w w:val="85"/>
        </w:rPr>
        <w:t> </w:t>
      </w:r>
      <w:r>
        <w:rPr>
          <w:w w:val="85"/>
        </w:rPr>
        <w:t>einer</w:t>
      </w:r>
      <w:r>
        <w:rPr>
          <w:spacing w:val="-20"/>
          <w:w w:val="85"/>
        </w:rPr>
        <w:t> </w:t>
      </w:r>
      <w:r>
        <w:rPr>
          <w:w w:val="85"/>
        </w:rPr>
        <w:t>Profession</w:t>
      </w:r>
      <w:r>
        <w:rPr>
          <w:spacing w:val="-20"/>
          <w:w w:val="85"/>
        </w:rPr>
        <w:t> </w:t>
      </w:r>
      <w:r>
        <w:rPr>
          <w:w w:val="85"/>
        </w:rPr>
        <w:t>herabge- </w:t>
      </w:r>
      <w:r>
        <w:rPr>
          <w:w w:val="90"/>
        </w:rPr>
        <w:t>sunken</w:t>
      </w:r>
      <w:r>
        <w:rPr>
          <w:spacing w:val="-37"/>
          <w:w w:val="90"/>
        </w:rPr>
        <w:t> </w:t>
      </w:r>
      <w:r>
        <w:rPr>
          <w:w w:val="90"/>
        </w:rPr>
        <w:t>wie</w:t>
      </w:r>
      <w:r>
        <w:rPr>
          <w:spacing w:val="-37"/>
          <w:w w:val="90"/>
        </w:rPr>
        <w:t> </w:t>
      </w:r>
      <w:r>
        <w:rPr>
          <w:w w:val="90"/>
        </w:rPr>
        <w:t>jede</w:t>
      </w:r>
      <w:r>
        <w:rPr>
          <w:spacing w:val="-37"/>
          <w:w w:val="90"/>
        </w:rPr>
        <w:t> </w:t>
      </w:r>
      <w:r>
        <w:rPr>
          <w:w w:val="90"/>
        </w:rPr>
        <w:t>andere.</w:t>
      </w:r>
      <w:r>
        <w:rPr>
          <w:spacing w:val="-37"/>
          <w:w w:val="90"/>
        </w:rPr>
        <w:t> </w:t>
      </w:r>
      <w:r>
        <w:rPr>
          <w:w w:val="90"/>
        </w:rPr>
        <w:t>Man</w:t>
      </w:r>
      <w:r>
        <w:rPr>
          <w:spacing w:val="-37"/>
          <w:w w:val="90"/>
        </w:rPr>
        <w:t> </w:t>
      </w:r>
      <w:r>
        <w:rPr>
          <w:w w:val="90"/>
        </w:rPr>
        <w:t>kann</w:t>
      </w:r>
      <w:r>
        <w:rPr>
          <w:spacing w:val="-37"/>
          <w:w w:val="90"/>
        </w:rPr>
        <w:t> </w:t>
      </w:r>
      <w:r>
        <w:rPr>
          <w:w w:val="90"/>
        </w:rPr>
        <w:t>sie</w:t>
      </w:r>
      <w:r>
        <w:rPr>
          <w:spacing w:val="-37"/>
          <w:w w:val="90"/>
        </w:rPr>
        <w:t> </w:t>
      </w:r>
      <w:r>
        <w:rPr>
          <w:w w:val="90"/>
        </w:rPr>
        <w:t>durch</w:t>
      </w:r>
      <w:r>
        <w:rPr>
          <w:spacing w:val="-37"/>
          <w:w w:val="90"/>
        </w:rPr>
        <w:t> </w:t>
      </w:r>
      <w:r>
        <w:rPr>
          <w:w w:val="90"/>
        </w:rPr>
        <w:t>Antichambrieren,</w:t>
      </w:r>
      <w:r>
        <w:rPr>
          <w:spacing w:val="-37"/>
          <w:w w:val="90"/>
        </w:rPr>
        <w:t> </w:t>
      </w:r>
      <w:r>
        <w:rPr>
          <w:w w:val="90"/>
        </w:rPr>
        <w:t>durch</w:t>
      </w:r>
      <w:r>
        <w:rPr>
          <w:spacing w:val="-37"/>
          <w:w w:val="90"/>
        </w:rPr>
        <w:t> </w:t>
      </w:r>
      <w:r>
        <w:rPr>
          <w:w w:val="90"/>
        </w:rPr>
        <w:t>Marschieren,</w:t>
      </w:r>
      <w:r>
        <w:rPr>
          <w:spacing w:val="-37"/>
          <w:w w:val="90"/>
        </w:rPr>
        <w:t> </w:t>
      </w:r>
      <w:r>
        <w:rPr>
          <w:w w:val="90"/>
        </w:rPr>
        <w:t>u. </w:t>
      </w:r>
      <w:r>
        <w:rPr>
          <w:w w:val="85"/>
        </w:rPr>
        <w:t>auf alle Fälle durch Ersitzen erlangen—aber niemals ganz schlicht durch Leistung,</w:t>
      </w:r>
      <w:r>
        <w:rPr>
          <w:spacing w:val="-24"/>
          <w:w w:val="85"/>
        </w:rPr>
        <w:t> </w:t>
      </w:r>
      <w:r>
        <w:rPr>
          <w:w w:val="85"/>
        </w:rPr>
        <w:t>das </w:t>
      </w:r>
      <w:r>
        <w:rPr>
          <w:w w:val="90"/>
        </w:rPr>
        <w:t>versichtere</w:t>
      </w:r>
      <w:r>
        <w:rPr>
          <w:spacing w:val="-28"/>
          <w:w w:val="90"/>
        </w:rPr>
        <w:t> </w:t>
      </w:r>
      <w:r>
        <w:rPr>
          <w:w w:val="90"/>
        </w:rPr>
        <w:t>mir</w:t>
      </w:r>
      <w:r>
        <w:rPr>
          <w:spacing w:val="-28"/>
          <w:w w:val="90"/>
        </w:rPr>
        <w:t> </w:t>
      </w:r>
      <w:r>
        <w:rPr>
          <w:w w:val="90"/>
        </w:rPr>
        <w:t>auch</w:t>
      </w:r>
      <w:r>
        <w:rPr>
          <w:spacing w:val="-28"/>
          <w:w w:val="90"/>
        </w:rPr>
        <w:t> </w:t>
      </w:r>
      <w:r>
        <w:rPr>
          <w:w w:val="90"/>
        </w:rPr>
        <w:t>F[ick]</w:t>
      </w:r>
      <w:r>
        <w:rPr>
          <w:spacing w:val="-28"/>
          <w:w w:val="90"/>
        </w:rPr>
        <w:t> </w:t>
      </w:r>
      <w:r>
        <w:rPr>
          <w:w w:val="90"/>
        </w:rPr>
        <w:t>deshalb</w:t>
      </w:r>
      <w:r>
        <w:rPr>
          <w:spacing w:val="-28"/>
          <w:w w:val="90"/>
        </w:rPr>
        <w:t> </w:t>
      </w:r>
      <w:r>
        <w:rPr>
          <w:w w:val="90"/>
        </w:rPr>
        <w:t>riet</w:t>
      </w:r>
      <w:r>
        <w:rPr>
          <w:spacing w:val="-28"/>
          <w:w w:val="90"/>
        </w:rPr>
        <w:t> </w:t>
      </w:r>
      <w:r>
        <w:rPr>
          <w:w w:val="90"/>
        </w:rPr>
        <w:t>auch</w:t>
      </w:r>
      <w:r>
        <w:rPr>
          <w:spacing w:val="-28"/>
          <w:w w:val="90"/>
        </w:rPr>
        <w:t> </w:t>
      </w:r>
      <w:r>
        <w:rPr>
          <w:w w:val="90"/>
        </w:rPr>
        <w:t>er</w:t>
      </w:r>
      <w:r>
        <w:rPr>
          <w:spacing w:val="-28"/>
          <w:w w:val="90"/>
        </w:rPr>
        <w:t> </w:t>
      </w:r>
      <w:r>
        <w:rPr>
          <w:w w:val="90"/>
        </w:rPr>
        <w:t>mir</w:t>
      </w:r>
      <w:r>
        <w:rPr>
          <w:spacing w:val="-28"/>
          <w:w w:val="90"/>
        </w:rPr>
        <w:t> </w:t>
      </w:r>
      <w:r>
        <w:rPr>
          <w:w w:val="90"/>
        </w:rPr>
        <w:t>dringend</w:t>
      </w:r>
      <w:r>
        <w:rPr>
          <w:spacing w:val="-28"/>
          <w:w w:val="90"/>
        </w:rPr>
        <w:t> </w:t>
      </w:r>
      <w:r>
        <w:rPr>
          <w:w w:val="90"/>
        </w:rPr>
        <w:t>zum</w:t>
      </w:r>
      <w:r>
        <w:rPr>
          <w:spacing w:val="-28"/>
          <w:w w:val="90"/>
        </w:rPr>
        <w:t> </w:t>
      </w:r>
      <w:r>
        <w:rPr>
          <w:spacing w:val="-8"/>
          <w:w w:val="90"/>
        </w:rPr>
        <w:t>Weg</w:t>
      </w:r>
      <w:r>
        <w:rPr>
          <w:spacing w:val="-28"/>
          <w:w w:val="90"/>
        </w:rPr>
        <w:t> </w:t>
      </w:r>
      <w:r>
        <w:rPr>
          <w:w w:val="90"/>
        </w:rPr>
        <w:t>des</w:t>
      </w:r>
      <w:r>
        <w:rPr>
          <w:spacing w:val="-28"/>
          <w:w w:val="90"/>
        </w:rPr>
        <w:t> </w:t>
      </w:r>
      <w:r>
        <w:rPr>
          <w:w w:val="90"/>
        </w:rPr>
        <w:t>Ersitzens. Nun</w:t>
      </w:r>
      <w:r>
        <w:rPr>
          <w:spacing w:val="-25"/>
          <w:w w:val="90"/>
        </w:rPr>
        <w:t> </w:t>
      </w:r>
      <w:r>
        <w:rPr>
          <w:w w:val="90"/>
        </w:rPr>
        <w:t>kommt</w:t>
      </w:r>
      <w:r>
        <w:rPr>
          <w:spacing w:val="-25"/>
          <w:w w:val="90"/>
        </w:rPr>
        <w:t> </w:t>
      </w:r>
      <w:r>
        <w:rPr>
          <w:w w:val="90"/>
        </w:rPr>
        <w:t>es</w:t>
      </w:r>
      <w:r>
        <w:rPr>
          <w:spacing w:val="-25"/>
          <w:w w:val="90"/>
        </w:rPr>
        <w:t> </w:t>
      </w:r>
      <w:r>
        <w:rPr>
          <w:w w:val="90"/>
        </w:rPr>
        <w:t>mir</w:t>
      </w:r>
      <w:r>
        <w:rPr>
          <w:spacing w:val="-25"/>
          <w:w w:val="90"/>
        </w:rPr>
        <w:t> </w:t>
      </w:r>
      <w:r>
        <w:rPr>
          <w:w w:val="90"/>
        </w:rPr>
        <w:t>gewiß</w:t>
      </w:r>
      <w:r>
        <w:rPr>
          <w:spacing w:val="-25"/>
          <w:w w:val="90"/>
        </w:rPr>
        <w:t> </w:t>
      </w:r>
      <w:r>
        <w:rPr>
          <w:w w:val="90"/>
        </w:rPr>
        <w:t>nicht</w:t>
      </w:r>
      <w:r>
        <w:rPr>
          <w:spacing w:val="-25"/>
          <w:w w:val="90"/>
        </w:rPr>
        <w:t> </w:t>
      </w:r>
      <w:r>
        <w:rPr>
          <w:w w:val="90"/>
        </w:rPr>
        <w:t>auf</w:t>
      </w:r>
      <w:r>
        <w:rPr>
          <w:spacing w:val="-25"/>
          <w:w w:val="90"/>
        </w:rPr>
        <w:t> </w:t>
      </w:r>
      <w:r>
        <w:rPr>
          <w:w w:val="90"/>
        </w:rPr>
        <w:t>ein</w:t>
      </w:r>
      <w:r>
        <w:rPr>
          <w:spacing w:val="-25"/>
          <w:w w:val="90"/>
        </w:rPr>
        <w:t> </w:t>
      </w:r>
      <w:r>
        <w:rPr>
          <w:w w:val="90"/>
        </w:rPr>
        <w:t>paar</w:t>
      </w:r>
      <w:r>
        <w:rPr>
          <w:spacing w:val="-25"/>
          <w:w w:val="90"/>
        </w:rPr>
        <w:t> </w:t>
      </w:r>
      <w:r>
        <w:rPr>
          <w:w w:val="90"/>
        </w:rPr>
        <w:t>Konzessionen</w:t>
      </w:r>
      <w:r>
        <w:rPr>
          <w:spacing w:val="-25"/>
          <w:w w:val="90"/>
        </w:rPr>
        <w:t> </w:t>
      </w:r>
      <w:r>
        <w:rPr>
          <w:w w:val="90"/>
        </w:rPr>
        <w:t>in</w:t>
      </w:r>
      <w:r>
        <w:rPr>
          <w:spacing w:val="-25"/>
          <w:w w:val="90"/>
        </w:rPr>
        <w:t> </w:t>
      </w:r>
      <w:r>
        <w:rPr>
          <w:w w:val="90"/>
        </w:rPr>
        <w:t>Nebensachen</w:t>
      </w:r>
      <w:r>
        <w:rPr>
          <w:spacing w:val="-25"/>
          <w:w w:val="90"/>
        </w:rPr>
        <w:t> </w:t>
      </w:r>
      <w:r>
        <w:rPr>
          <w:w w:val="90"/>
        </w:rPr>
        <w:t>an,</w:t>
      </w:r>
      <w:r>
        <w:rPr>
          <w:spacing w:val="-25"/>
          <w:w w:val="90"/>
        </w:rPr>
        <w:t> </w:t>
      </w:r>
      <w:r>
        <w:rPr>
          <w:w w:val="90"/>
        </w:rPr>
        <w:t>selbst </w:t>
      </w:r>
      <w:r>
        <w:rPr>
          <w:w w:val="85"/>
        </w:rPr>
        <w:t>nicht</w:t>
      </w:r>
      <w:r>
        <w:rPr>
          <w:spacing w:val="-9"/>
          <w:w w:val="85"/>
        </w:rPr>
        <w:t> </w:t>
      </w:r>
      <w:r>
        <w:rPr>
          <w:w w:val="85"/>
        </w:rPr>
        <w:t>auf</w:t>
      </w:r>
      <w:r>
        <w:rPr>
          <w:spacing w:val="-9"/>
          <w:w w:val="85"/>
        </w:rPr>
        <w:t> </w:t>
      </w:r>
      <w:r>
        <w:rPr>
          <w:w w:val="85"/>
        </w:rPr>
        <w:t>ein</w:t>
      </w:r>
      <w:r>
        <w:rPr>
          <w:spacing w:val="-9"/>
          <w:w w:val="85"/>
        </w:rPr>
        <w:t> </w:t>
      </w:r>
      <w:r>
        <w:rPr>
          <w:w w:val="85"/>
        </w:rPr>
        <w:t>paar</w:t>
      </w:r>
      <w:r>
        <w:rPr>
          <w:spacing w:val="-9"/>
          <w:w w:val="85"/>
        </w:rPr>
        <w:t> </w:t>
      </w:r>
      <w:r>
        <w:rPr>
          <w:w w:val="85"/>
        </w:rPr>
        <w:t>Demütigungen</w:t>
      </w:r>
      <w:r>
        <w:rPr>
          <w:spacing w:val="-9"/>
          <w:w w:val="85"/>
        </w:rPr>
        <w:t> </w:t>
      </w:r>
      <w:r>
        <w:rPr>
          <w:w w:val="85"/>
        </w:rPr>
        <w:t>mehr—aber</w:t>
      </w:r>
      <w:r>
        <w:rPr>
          <w:spacing w:val="-9"/>
          <w:w w:val="85"/>
        </w:rPr>
        <w:t> </w:t>
      </w:r>
      <w:r>
        <w:rPr>
          <w:w w:val="85"/>
        </w:rPr>
        <w:t>was</w:t>
      </w:r>
      <w:r>
        <w:rPr>
          <w:spacing w:val="-9"/>
          <w:w w:val="85"/>
        </w:rPr>
        <w:t> </w:t>
      </w:r>
      <w:r>
        <w:rPr>
          <w:w w:val="85"/>
        </w:rPr>
        <w:t>gewinne</w:t>
      </w:r>
      <w:r>
        <w:rPr>
          <w:spacing w:val="-9"/>
          <w:w w:val="85"/>
        </w:rPr>
        <w:t> </w:t>
      </w:r>
      <w:r>
        <w:rPr>
          <w:w w:val="85"/>
        </w:rPr>
        <w:t>ich</w:t>
      </w:r>
      <w:r>
        <w:rPr>
          <w:spacing w:val="-9"/>
          <w:w w:val="85"/>
        </w:rPr>
        <w:t> </w:t>
      </w:r>
      <w:r>
        <w:rPr>
          <w:w w:val="85"/>
        </w:rPr>
        <w:t>denn</w:t>
      </w:r>
      <w:r>
        <w:rPr>
          <w:spacing w:val="-9"/>
          <w:w w:val="85"/>
        </w:rPr>
        <w:t> </w:t>
      </w:r>
      <w:r>
        <w:rPr>
          <w:w w:val="85"/>
        </w:rPr>
        <w:t>für</w:t>
      </w:r>
      <w:r>
        <w:rPr>
          <w:spacing w:val="-9"/>
          <w:w w:val="85"/>
        </w:rPr>
        <w:t> </w:t>
      </w:r>
      <w:r>
        <w:rPr>
          <w:w w:val="85"/>
        </w:rPr>
        <w:t>all</w:t>
      </w:r>
      <w:r>
        <w:rPr>
          <w:spacing w:val="-9"/>
          <w:w w:val="85"/>
        </w:rPr>
        <w:t> </w:t>
      </w:r>
      <w:r>
        <w:rPr>
          <w:w w:val="85"/>
        </w:rPr>
        <w:t>die</w:t>
      </w:r>
      <w:r>
        <w:rPr>
          <w:spacing w:val="-9"/>
          <w:w w:val="85"/>
        </w:rPr>
        <w:t> </w:t>
      </w:r>
      <w:r>
        <w:rPr>
          <w:w w:val="85"/>
        </w:rPr>
        <w:t>lästigen Bindungen, die ich eingehen würde? Aussichten? Ich bin sehr mißtrauisch geworden: </w:t>
      </w:r>
      <w:r>
        <w:rPr>
          <w:w w:val="90"/>
        </w:rPr>
        <w:t>in</w:t>
      </w:r>
      <w:r>
        <w:rPr>
          <w:spacing w:val="-16"/>
          <w:w w:val="90"/>
        </w:rPr>
        <w:t> </w:t>
      </w:r>
      <w:r>
        <w:rPr>
          <w:w w:val="90"/>
        </w:rPr>
        <w:t>diesen</w:t>
      </w:r>
      <w:r>
        <w:rPr>
          <w:spacing w:val="-16"/>
          <w:w w:val="90"/>
        </w:rPr>
        <w:t> </w:t>
      </w:r>
      <w:r>
        <w:rPr>
          <w:w w:val="90"/>
        </w:rPr>
        <w:t>Zeiten</w:t>
      </w:r>
      <w:r>
        <w:rPr>
          <w:spacing w:val="-16"/>
          <w:w w:val="90"/>
        </w:rPr>
        <w:t> </w:t>
      </w:r>
      <w:r>
        <w:rPr>
          <w:w w:val="90"/>
        </w:rPr>
        <w:t>soll</w:t>
      </w:r>
      <w:r>
        <w:rPr>
          <w:spacing w:val="-16"/>
          <w:w w:val="90"/>
        </w:rPr>
        <w:t> </w:t>
      </w:r>
      <w:r>
        <w:rPr>
          <w:w w:val="90"/>
        </w:rPr>
        <w:t>man</w:t>
      </w:r>
      <w:r>
        <w:rPr>
          <w:spacing w:val="-16"/>
          <w:w w:val="90"/>
        </w:rPr>
        <w:t> </w:t>
      </w:r>
      <w:r>
        <w:rPr>
          <w:w w:val="90"/>
        </w:rPr>
        <w:t>nur</w:t>
      </w:r>
      <w:r>
        <w:rPr>
          <w:spacing w:val="-16"/>
          <w:w w:val="90"/>
        </w:rPr>
        <w:t> </w:t>
      </w:r>
      <w:r>
        <w:rPr>
          <w:w w:val="90"/>
        </w:rPr>
        <w:t>Zug</w:t>
      </w:r>
      <w:r>
        <w:rPr>
          <w:spacing w:val="-16"/>
          <w:w w:val="90"/>
        </w:rPr>
        <w:t> </w:t>
      </w:r>
      <w:r>
        <w:rPr>
          <w:w w:val="90"/>
        </w:rPr>
        <w:t>um</w:t>
      </w:r>
      <w:r>
        <w:rPr>
          <w:spacing w:val="-16"/>
          <w:w w:val="90"/>
        </w:rPr>
        <w:t> </w:t>
      </w:r>
      <w:r>
        <w:rPr>
          <w:w w:val="90"/>
        </w:rPr>
        <w:t>Zug</w:t>
      </w:r>
      <w:r>
        <w:rPr>
          <w:spacing w:val="-16"/>
          <w:w w:val="90"/>
        </w:rPr>
        <w:t> </w:t>
      </w:r>
      <w:r>
        <w:rPr>
          <w:w w:val="90"/>
        </w:rPr>
        <w:t>leisten.</w:t>
      </w:r>
      <w:r>
        <w:rPr>
          <w:spacing w:val="-16"/>
          <w:w w:val="90"/>
        </w:rPr>
        <w:t> </w:t>
      </w:r>
      <w:r>
        <w:rPr>
          <w:w w:val="90"/>
        </w:rPr>
        <w:t>Zudem:</w:t>
      </w:r>
      <w:r>
        <w:rPr>
          <w:spacing w:val="-16"/>
          <w:w w:val="90"/>
        </w:rPr>
        <w:t> </w:t>
      </w:r>
      <w:r>
        <w:rPr>
          <w:w w:val="90"/>
        </w:rPr>
        <w:t>das</w:t>
      </w:r>
      <w:r>
        <w:rPr>
          <w:spacing w:val="-16"/>
          <w:w w:val="90"/>
        </w:rPr>
        <w:t> </w:t>
      </w:r>
      <w:r>
        <w:rPr>
          <w:w w:val="90"/>
        </w:rPr>
        <w:t>Institut</w:t>
      </w:r>
      <w:r>
        <w:rPr>
          <w:spacing w:val="-16"/>
          <w:w w:val="90"/>
        </w:rPr>
        <w:t> </w:t>
      </w:r>
      <w:r>
        <w:rPr>
          <w:w w:val="90"/>
        </w:rPr>
        <w:t>beansprucht </w:t>
      </w:r>
      <w:r>
        <w:rPr>
          <w:w w:val="85"/>
        </w:rPr>
        <w:t>mich</w:t>
      </w:r>
      <w:r>
        <w:rPr>
          <w:spacing w:val="-17"/>
          <w:w w:val="85"/>
        </w:rPr>
        <w:t> </w:t>
      </w:r>
      <w:r>
        <w:rPr>
          <w:w w:val="85"/>
        </w:rPr>
        <w:t>sowieso</w:t>
      </w:r>
      <w:r>
        <w:rPr>
          <w:spacing w:val="-17"/>
          <w:w w:val="85"/>
        </w:rPr>
        <w:t> </w:t>
      </w:r>
      <w:r>
        <w:rPr>
          <w:w w:val="85"/>
        </w:rPr>
        <w:t>(u.</w:t>
      </w:r>
      <w:r>
        <w:rPr>
          <w:spacing w:val="-17"/>
          <w:w w:val="85"/>
        </w:rPr>
        <w:t> </w:t>
      </w:r>
      <w:r>
        <w:rPr>
          <w:w w:val="85"/>
        </w:rPr>
        <w:t>selten</w:t>
      </w:r>
      <w:r>
        <w:rPr>
          <w:spacing w:val="-17"/>
          <w:w w:val="85"/>
        </w:rPr>
        <w:t> </w:t>
      </w:r>
      <w:r>
        <w:rPr>
          <w:w w:val="85"/>
        </w:rPr>
        <w:t>für</w:t>
      </w:r>
      <w:r>
        <w:rPr>
          <w:spacing w:val="-17"/>
          <w:w w:val="85"/>
        </w:rPr>
        <w:t> </w:t>
      </w:r>
      <w:r>
        <w:rPr>
          <w:w w:val="85"/>
        </w:rPr>
        <w:t>Ziele,</w:t>
      </w:r>
      <w:r>
        <w:rPr>
          <w:spacing w:val="-17"/>
          <w:w w:val="85"/>
        </w:rPr>
        <w:t> </w:t>
      </w:r>
      <w:r>
        <w:rPr>
          <w:w w:val="85"/>
        </w:rPr>
        <w:t>die</w:t>
      </w:r>
      <w:r>
        <w:rPr>
          <w:spacing w:val="-17"/>
          <w:w w:val="85"/>
        </w:rPr>
        <w:t> </w:t>
      </w:r>
      <w:r>
        <w:rPr>
          <w:w w:val="85"/>
        </w:rPr>
        <w:t>es</w:t>
      </w:r>
      <w:r>
        <w:rPr>
          <w:spacing w:val="-17"/>
          <w:w w:val="85"/>
        </w:rPr>
        <w:t> </w:t>
      </w:r>
      <w:r>
        <w:rPr>
          <w:w w:val="85"/>
        </w:rPr>
        <w:t>wert</w:t>
      </w:r>
      <w:r>
        <w:rPr>
          <w:spacing w:val="-17"/>
          <w:w w:val="85"/>
        </w:rPr>
        <w:t> </w:t>
      </w:r>
      <w:r>
        <w:rPr>
          <w:w w:val="85"/>
        </w:rPr>
        <w:t>wären)</w:t>
      </w:r>
      <w:r>
        <w:rPr>
          <w:spacing w:val="-17"/>
          <w:w w:val="85"/>
        </w:rPr>
        <w:t> </w:t>
      </w:r>
      <w:r>
        <w:rPr>
          <w:w w:val="85"/>
        </w:rPr>
        <w:t>bis</w:t>
      </w:r>
      <w:r>
        <w:rPr>
          <w:spacing w:val="-17"/>
          <w:w w:val="85"/>
        </w:rPr>
        <w:t> </w:t>
      </w:r>
      <w:r>
        <w:rPr>
          <w:w w:val="85"/>
        </w:rPr>
        <w:t>zum</w:t>
      </w:r>
      <w:r>
        <w:rPr>
          <w:spacing w:val="-17"/>
          <w:w w:val="85"/>
        </w:rPr>
        <w:t> </w:t>
      </w:r>
      <w:r>
        <w:rPr>
          <w:w w:val="85"/>
        </w:rPr>
        <w:t>Äußersten.</w:t>
      </w:r>
      <w:r>
        <w:rPr>
          <w:spacing w:val="-17"/>
          <w:w w:val="85"/>
        </w:rPr>
        <w:t> </w:t>
      </w:r>
      <w:r>
        <w:rPr>
          <w:w w:val="85"/>
        </w:rPr>
        <w:t>Das</w:t>
      </w:r>
      <w:r>
        <w:rPr>
          <w:spacing w:val="-17"/>
          <w:w w:val="85"/>
        </w:rPr>
        <w:t> </w:t>
      </w:r>
      <w:r>
        <w:rPr>
          <w:spacing w:val="-3"/>
          <w:w w:val="85"/>
        </w:rPr>
        <w:t>Vorbereiten </w:t>
      </w:r>
      <w:r>
        <w:rPr>
          <w:w w:val="85"/>
        </w:rPr>
        <w:t>von</w:t>
      </w:r>
      <w:r>
        <w:rPr>
          <w:spacing w:val="-8"/>
          <w:w w:val="85"/>
        </w:rPr>
        <w:t> </w:t>
      </w:r>
      <w:r>
        <w:rPr>
          <w:spacing w:val="-3"/>
          <w:w w:val="85"/>
        </w:rPr>
        <w:t>Vorlesungen</w:t>
      </w:r>
      <w:r>
        <w:rPr>
          <w:spacing w:val="-9"/>
          <w:w w:val="85"/>
        </w:rPr>
        <w:t> </w:t>
      </w:r>
      <w:r>
        <w:rPr>
          <w:w w:val="85"/>
        </w:rPr>
        <w:t>ginge</w:t>
      </w:r>
      <w:r>
        <w:rPr>
          <w:spacing w:val="-8"/>
          <w:w w:val="85"/>
        </w:rPr>
        <w:t> </w:t>
      </w:r>
      <w:r>
        <w:rPr>
          <w:w w:val="85"/>
        </w:rPr>
        <w:t>also</w:t>
      </w:r>
      <w:r>
        <w:rPr>
          <w:spacing w:val="-9"/>
          <w:w w:val="85"/>
        </w:rPr>
        <w:t> </w:t>
      </w:r>
      <w:r>
        <w:rPr>
          <w:w w:val="85"/>
        </w:rPr>
        <w:t>auf</w:t>
      </w:r>
      <w:r>
        <w:rPr>
          <w:spacing w:val="-8"/>
          <w:w w:val="85"/>
        </w:rPr>
        <w:t> </w:t>
      </w:r>
      <w:r>
        <w:rPr>
          <w:w w:val="85"/>
        </w:rPr>
        <w:t>Kosten</w:t>
      </w:r>
      <w:r>
        <w:rPr>
          <w:spacing w:val="-9"/>
          <w:w w:val="85"/>
        </w:rPr>
        <w:t> </w:t>
      </w:r>
      <w:r>
        <w:rPr>
          <w:w w:val="85"/>
        </w:rPr>
        <w:t>der</w:t>
      </w:r>
      <w:r>
        <w:rPr>
          <w:spacing w:val="-8"/>
          <w:w w:val="85"/>
        </w:rPr>
        <w:t> </w:t>
      </w:r>
      <w:r>
        <w:rPr>
          <w:w w:val="85"/>
        </w:rPr>
        <w:t>Gesundheit.</w:t>
      </w:r>
      <w:r>
        <w:rPr>
          <w:spacing w:val="-8"/>
          <w:w w:val="85"/>
        </w:rPr>
        <w:t> </w:t>
      </w:r>
      <w:r>
        <w:rPr>
          <w:w w:val="85"/>
        </w:rPr>
        <w:t>Endlich:</w:t>
      </w:r>
      <w:r>
        <w:rPr>
          <w:spacing w:val="-9"/>
          <w:w w:val="85"/>
        </w:rPr>
        <w:t> </w:t>
      </w:r>
      <w:r>
        <w:rPr>
          <w:w w:val="85"/>
        </w:rPr>
        <w:t>Konzessionen</w:t>
      </w:r>
      <w:r>
        <w:rPr>
          <w:spacing w:val="-8"/>
          <w:w w:val="85"/>
        </w:rPr>
        <w:t> </w:t>
      </w:r>
      <w:r>
        <w:rPr>
          <w:w w:val="85"/>
        </w:rPr>
        <w:t>pflegen </w:t>
      </w:r>
      <w:r>
        <w:rPr>
          <w:w w:val="90"/>
        </w:rPr>
        <w:t>in</w:t>
      </w:r>
      <w:r>
        <w:rPr>
          <w:spacing w:val="-37"/>
          <w:w w:val="90"/>
        </w:rPr>
        <w:t> </w:t>
      </w:r>
      <w:r>
        <w:rPr>
          <w:w w:val="90"/>
        </w:rPr>
        <w:t>kleinen</w:t>
      </w:r>
      <w:r>
        <w:rPr>
          <w:spacing w:val="-37"/>
          <w:w w:val="90"/>
        </w:rPr>
        <w:t> </w:t>
      </w:r>
      <w:r>
        <w:rPr>
          <w:w w:val="90"/>
        </w:rPr>
        <w:t>Schritten</w:t>
      </w:r>
      <w:r>
        <w:rPr>
          <w:spacing w:val="-37"/>
          <w:w w:val="90"/>
        </w:rPr>
        <w:t> </w:t>
      </w:r>
      <w:r>
        <w:rPr>
          <w:w w:val="90"/>
        </w:rPr>
        <w:t>verlangt</w:t>
      </w:r>
      <w:r>
        <w:rPr>
          <w:spacing w:val="-37"/>
          <w:w w:val="90"/>
        </w:rPr>
        <w:t> </w:t>
      </w:r>
      <w:r>
        <w:rPr>
          <w:w w:val="90"/>
        </w:rPr>
        <w:t>zu</w:t>
      </w:r>
      <w:r>
        <w:rPr>
          <w:spacing w:val="-37"/>
          <w:w w:val="90"/>
        </w:rPr>
        <w:t> </w:t>
      </w:r>
      <w:r>
        <w:rPr>
          <w:w w:val="90"/>
        </w:rPr>
        <w:t>werden,</w:t>
      </w:r>
      <w:r>
        <w:rPr>
          <w:spacing w:val="-37"/>
          <w:w w:val="90"/>
        </w:rPr>
        <w:t> </w:t>
      </w:r>
      <w:r>
        <w:rPr>
          <w:w w:val="90"/>
        </w:rPr>
        <w:t>von</w:t>
      </w:r>
      <w:r>
        <w:rPr>
          <w:spacing w:val="-37"/>
          <w:w w:val="90"/>
        </w:rPr>
        <w:t> </w:t>
      </w:r>
      <w:r>
        <w:rPr>
          <w:w w:val="90"/>
        </w:rPr>
        <w:t>denen</w:t>
      </w:r>
      <w:r>
        <w:rPr>
          <w:spacing w:val="-37"/>
          <w:w w:val="90"/>
        </w:rPr>
        <w:t> </w:t>
      </w:r>
      <w:r>
        <w:rPr>
          <w:w w:val="90"/>
        </w:rPr>
        <w:t>keiner</w:t>
      </w:r>
      <w:r>
        <w:rPr>
          <w:spacing w:val="-37"/>
          <w:w w:val="90"/>
        </w:rPr>
        <w:t> </w:t>
      </w:r>
      <w:r>
        <w:rPr>
          <w:w w:val="90"/>
        </w:rPr>
        <w:t>eine</w:t>
      </w:r>
      <w:r>
        <w:rPr>
          <w:spacing w:val="-37"/>
          <w:w w:val="90"/>
        </w:rPr>
        <w:t> </w:t>
      </w:r>
      <w:r>
        <w:rPr>
          <w:w w:val="90"/>
        </w:rPr>
        <w:t>Haupt-</w:t>
      </w:r>
      <w:r>
        <w:rPr>
          <w:spacing w:val="-37"/>
          <w:w w:val="90"/>
        </w:rPr>
        <w:t> </w:t>
      </w:r>
      <w:r>
        <w:rPr>
          <w:w w:val="90"/>
        </w:rPr>
        <w:t>u.</w:t>
      </w:r>
      <w:r>
        <w:rPr>
          <w:spacing w:val="-37"/>
          <w:w w:val="90"/>
        </w:rPr>
        <w:t> </w:t>
      </w:r>
      <w:r>
        <w:rPr>
          <w:w w:val="90"/>
        </w:rPr>
        <w:t>Staatsaktion lohnt—u.</w:t>
      </w:r>
      <w:r>
        <w:rPr>
          <w:spacing w:val="-15"/>
          <w:w w:val="90"/>
        </w:rPr>
        <w:t> </w:t>
      </w:r>
      <w:r>
        <w:rPr>
          <w:w w:val="90"/>
        </w:rPr>
        <w:t>schließlich</w:t>
      </w:r>
      <w:r>
        <w:rPr>
          <w:spacing w:val="-15"/>
          <w:w w:val="90"/>
        </w:rPr>
        <w:t> </w:t>
      </w:r>
      <w:r>
        <w:rPr>
          <w:w w:val="90"/>
        </w:rPr>
        <w:t>befindet</w:t>
      </w:r>
      <w:r>
        <w:rPr>
          <w:spacing w:val="-15"/>
          <w:w w:val="90"/>
        </w:rPr>
        <w:t> </w:t>
      </w:r>
      <w:r>
        <w:rPr>
          <w:w w:val="90"/>
        </w:rPr>
        <w:t>man</w:t>
      </w:r>
      <w:r>
        <w:rPr>
          <w:spacing w:val="-15"/>
          <w:w w:val="90"/>
        </w:rPr>
        <w:t> </w:t>
      </w:r>
      <w:r>
        <w:rPr>
          <w:w w:val="90"/>
        </w:rPr>
        <w:t>sich</w:t>
      </w:r>
      <w:r>
        <w:rPr>
          <w:spacing w:val="-15"/>
          <w:w w:val="90"/>
        </w:rPr>
        <w:t> </w:t>
      </w:r>
      <w:r>
        <w:rPr>
          <w:w w:val="90"/>
        </w:rPr>
        <w:t>genau</w:t>
      </w:r>
      <w:r>
        <w:rPr>
          <w:spacing w:val="-15"/>
          <w:w w:val="90"/>
        </w:rPr>
        <w:t> </w:t>
      </w:r>
      <w:r>
        <w:rPr>
          <w:w w:val="90"/>
        </w:rPr>
        <w:t>dort,</w:t>
      </w:r>
      <w:r>
        <w:rPr>
          <w:spacing w:val="-15"/>
          <w:w w:val="90"/>
        </w:rPr>
        <w:t> </w:t>
      </w:r>
      <w:r>
        <w:rPr>
          <w:w w:val="90"/>
        </w:rPr>
        <w:t>wohin</w:t>
      </w:r>
      <w:r>
        <w:rPr>
          <w:spacing w:val="-15"/>
          <w:w w:val="90"/>
        </w:rPr>
        <w:t> </w:t>
      </w:r>
      <w:r>
        <w:rPr>
          <w:w w:val="90"/>
        </w:rPr>
        <w:t>man</w:t>
      </w:r>
      <w:r>
        <w:rPr>
          <w:spacing w:val="-15"/>
          <w:w w:val="90"/>
        </w:rPr>
        <w:t> </w:t>
      </w:r>
      <w:r>
        <w:rPr>
          <w:w w:val="90"/>
          <w:u w:val="single"/>
        </w:rPr>
        <w:t>nicht</w:t>
      </w:r>
      <w:r>
        <w:rPr>
          <w:spacing w:val="-15"/>
          <w:w w:val="90"/>
          <w:u w:val="single"/>
        </w:rPr>
        <w:t> </w:t>
      </w:r>
      <w:r>
        <w:rPr>
          <w:w w:val="90"/>
        </w:rPr>
        <w:t>wollte.</w:t>
      </w:r>
      <w:r>
        <w:rPr>
          <w:spacing w:val="-15"/>
          <w:w w:val="90"/>
        </w:rPr>
        <w:t> </w:t>
      </w:r>
      <w:r>
        <w:rPr>
          <w:w w:val="90"/>
        </w:rPr>
        <w:t>Später zurücktreten</w:t>
      </w:r>
      <w:r>
        <w:rPr>
          <w:spacing w:val="-25"/>
          <w:w w:val="90"/>
        </w:rPr>
        <w:t> </w:t>
      </w:r>
      <w:r>
        <w:rPr>
          <w:w w:val="90"/>
        </w:rPr>
        <w:t>aber,</w:t>
      </w:r>
      <w:r>
        <w:rPr>
          <w:spacing w:val="-25"/>
          <w:w w:val="90"/>
        </w:rPr>
        <w:t> </w:t>
      </w:r>
      <w:r>
        <w:rPr>
          <w:w w:val="90"/>
        </w:rPr>
        <w:t>oder</w:t>
      </w:r>
      <w:r>
        <w:rPr>
          <w:spacing w:val="-25"/>
          <w:w w:val="90"/>
        </w:rPr>
        <w:t> </w:t>
      </w:r>
      <w:r>
        <w:rPr>
          <w:w w:val="90"/>
        </w:rPr>
        <w:t>gar</w:t>
      </w:r>
      <w:r>
        <w:rPr>
          <w:spacing w:val="-25"/>
          <w:w w:val="90"/>
        </w:rPr>
        <w:t> </w:t>
      </w:r>
      <w:r>
        <w:rPr>
          <w:w w:val="90"/>
        </w:rPr>
        <w:t>bei</w:t>
      </w:r>
      <w:r>
        <w:rPr>
          <w:spacing w:val="-25"/>
          <w:w w:val="90"/>
        </w:rPr>
        <w:t> </w:t>
      </w:r>
      <w:r>
        <w:rPr>
          <w:w w:val="90"/>
        </w:rPr>
        <w:t>der</w:t>
      </w:r>
      <w:r>
        <w:rPr>
          <w:spacing w:val="-25"/>
          <w:w w:val="90"/>
        </w:rPr>
        <w:t> </w:t>
      </w:r>
      <w:r>
        <w:rPr>
          <w:w w:val="90"/>
        </w:rPr>
        <w:t>Bemerkung</w:t>
      </w:r>
      <w:r>
        <w:rPr>
          <w:spacing w:val="-25"/>
          <w:w w:val="90"/>
        </w:rPr>
        <w:t> </w:t>
      </w:r>
      <w:r>
        <w:rPr>
          <w:w w:val="90"/>
        </w:rPr>
        <w:t>zu</w:t>
      </w:r>
      <w:r>
        <w:rPr>
          <w:spacing w:val="-25"/>
          <w:w w:val="90"/>
        </w:rPr>
        <w:t> </w:t>
      </w:r>
      <w:r>
        <w:rPr>
          <w:w w:val="90"/>
        </w:rPr>
        <w:t>scheitern,</w:t>
      </w:r>
      <w:r>
        <w:rPr>
          <w:spacing w:val="-25"/>
          <w:w w:val="90"/>
        </w:rPr>
        <w:t> </w:t>
      </w:r>
      <w:r>
        <w:rPr>
          <w:w w:val="90"/>
        </w:rPr>
        <w:t>schadet</w:t>
      </w:r>
      <w:r>
        <w:rPr>
          <w:spacing w:val="-25"/>
          <w:w w:val="90"/>
        </w:rPr>
        <w:t> </w:t>
      </w:r>
      <w:r>
        <w:rPr>
          <w:w w:val="90"/>
        </w:rPr>
        <w:t>mehr,</w:t>
      </w:r>
      <w:r>
        <w:rPr>
          <w:spacing w:val="-25"/>
          <w:w w:val="90"/>
        </w:rPr>
        <w:t> </w:t>
      </w:r>
      <w:r>
        <w:rPr>
          <w:w w:val="90"/>
        </w:rPr>
        <w:t>als</w:t>
      </w:r>
      <w:r>
        <w:rPr>
          <w:spacing w:val="-25"/>
          <w:w w:val="90"/>
        </w:rPr>
        <w:t> </w:t>
      </w:r>
      <w:r>
        <w:rPr>
          <w:w w:val="90"/>
        </w:rPr>
        <w:t>es</w:t>
      </w:r>
      <w:r>
        <w:rPr>
          <w:spacing w:val="-25"/>
          <w:w w:val="90"/>
        </w:rPr>
        <w:t> </w:t>
      </w:r>
      <w:r>
        <w:rPr>
          <w:w w:val="90"/>
        </w:rPr>
        <w:t>gar nicht</w:t>
      </w:r>
      <w:r>
        <w:rPr>
          <w:spacing w:val="-32"/>
          <w:w w:val="90"/>
        </w:rPr>
        <w:t> </w:t>
      </w:r>
      <w:r>
        <w:rPr>
          <w:w w:val="90"/>
        </w:rPr>
        <w:t>erst</w:t>
      </w:r>
      <w:r>
        <w:rPr>
          <w:spacing w:val="-32"/>
          <w:w w:val="90"/>
        </w:rPr>
        <w:t> </w:t>
      </w:r>
      <w:r>
        <w:rPr>
          <w:w w:val="90"/>
        </w:rPr>
        <w:t>zu</w:t>
      </w:r>
      <w:r>
        <w:rPr>
          <w:spacing w:val="-32"/>
          <w:w w:val="90"/>
        </w:rPr>
        <w:t> </w:t>
      </w:r>
      <w:r>
        <w:rPr>
          <w:w w:val="90"/>
        </w:rPr>
        <w:t>versuchen.</w:t>
      </w:r>
      <w:r>
        <w:rPr>
          <w:spacing w:val="-32"/>
          <w:w w:val="90"/>
        </w:rPr>
        <w:t> </w:t>
      </w:r>
      <w:r>
        <w:rPr>
          <w:w w:val="90"/>
        </w:rPr>
        <w:t>Ich</w:t>
      </w:r>
      <w:r>
        <w:rPr>
          <w:spacing w:val="-32"/>
          <w:w w:val="90"/>
        </w:rPr>
        <w:t> </w:t>
      </w:r>
      <w:r>
        <w:rPr>
          <w:w w:val="90"/>
        </w:rPr>
        <w:t>spürs,</w:t>
      </w:r>
      <w:r>
        <w:rPr>
          <w:spacing w:val="-32"/>
          <w:w w:val="90"/>
        </w:rPr>
        <w:t> </w:t>
      </w:r>
      <w:r>
        <w:rPr>
          <w:w w:val="90"/>
        </w:rPr>
        <w:t>ich</w:t>
      </w:r>
      <w:r>
        <w:rPr>
          <w:spacing w:val="-32"/>
          <w:w w:val="90"/>
        </w:rPr>
        <w:t> </w:t>
      </w:r>
      <w:r>
        <w:rPr>
          <w:w w:val="90"/>
        </w:rPr>
        <w:t>passe</w:t>
      </w:r>
      <w:r>
        <w:rPr>
          <w:spacing w:val="-32"/>
          <w:w w:val="90"/>
        </w:rPr>
        <w:t> </w:t>
      </w:r>
      <w:r>
        <w:rPr>
          <w:w w:val="90"/>
        </w:rPr>
        <w:t>an</w:t>
      </w:r>
      <w:r>
        <w:rPr>
          <w:spacing w:val="-32"/>
          <w:w w:val="90"/>
        </w:rPr>
        <w:t> </w:t>
      </w:r>
      <w:r>
        <w:rPr>
          <w:w w:val="90"/>
        </w:rPr>
        <w:t>eine</w:t>
      </w:r>
      <w:r>
        <w:rPr>
          <w:spacing w:val="-32"/>
          <w:w w:val="90"/>
        </w:rPr>
        <w:t> </w:t>
      </w:r>
      <w:r>
        <w:rPr>
          <w:w w:val="90"/>
        </w:rPr>
        <w:t>echte</w:t>
      </w:r>
      <w:r>
        <w:rPr>
          <w:spacing w:val="-32"/>
          <w:w w:val="90"/>
        </w:rPr>
        <w:t> </w:t>
      </w:r>
      <w:r>
        <w:rPr>
          <w:w w:val="90"/>
        </w:rPr>
        <w:t>Universität</w:t>
      </w:r>
      <w:r>
        <w:rPr>
          <w:spacing w:val="-32"/>
          <w:w w:val="90"/>
        </w:rPr>
        <w:t> </w:t>
      </w:r>
      <w:r>
        <w:rPr>
          <w:w w:val="90"/>
        </w:rPr>
        <w:t>wie</w:t>
      </w:r>
      <w:r>
        <w:rPr>
          <w:spacing w:val="-32"/>
          <w:w w:val="90"/>
        </w:rPr>
        <w:t> </w:t>
      </w:r>
      <w:r>
        <w:rPr>
          <w:w w:val="90"/>
        </w:rPr>
        <w:t>der</w:t>
      </w:r>
      <w:r>
        <w:rPr>
          <w:spacing w:val="-32"/>
          <w:w w:val="90"/>
        </w:rPr>
        <w:t> </w:t>
      </w:r>
      <w:r>
        <w:rPr>
          <w:w w:val="90"/>
        </w:rPr>
        <w:t>Fisch</w:t>
      </w:r>
      <w:r>
        <w:rPr>
          <w:spacing w:val="-32"/>
          <w:w w:val="90"/>
        </w:rPr>
        <w:t> </w:t>
      </w:r>
      <w:r>
        <w:rPr>
          <w:w w:val="90"/>
        </w:rPr>
        <w:t>ins </w:t>
      </w:r>
      <w:r>
        <w:rPr>
          <w:spacing w:val="-4"/>
          <w:w w:val="85"/>
        </w:rPr>
        <w:t>Wasser.</w:t>
      </w:r>
      <w:r>
        <w:rPr>
          <w:spacing w:val="-9"/>
          <w:w w:val="85"/>
        </w:rPr>
        <w:t> </w:t>
      </w:r>
      <w:r>
        <w:rPr>
          <w:w w:val="85"/>
        </w:rPr>
        <w:t>So</w:t>
      </w:r>
      <w:r>
        <w:rPr>
          <w:spacing w:val="-9"/>
          <w:w w:val="85"/>
        </w:rPr>
        <w:t> </w:t>
      </w:r>
      <w:r>
        <w:rPr>
          <w:w w:val="85"/>
        </w:rPr>
        <w:t>aber</w:t>
      </w:r>
      <w:r>
        <w:rPr>
          <w:spacing w:val="-9"/>
          <w:w w:val="85"/>
        </w:rPr>
        <w:t> </w:t>
      </w:r>
      <w:r>
        <w:rPr>
          <w:w w:val="85"/>
        </w:rPr>
        <w:t>quält</w:t>
      </w:r>
      <w:r>
        <w:rPr>
          <w:spacing w:val="-9"/>
          <w:w w:val="85"/>
        </w:rPr>
        <w:t> </w:t>
      </w:r>
      <w:r>
        <w:rPr>
          <w:w w:val="85"/>
        </w:rPr>
        <w:t>mich</w:t>
      </w:r>
      <w:r>
        <w:rPr>
          <w:spacing w:val="-9"/>
          <w:w w:val="85"/>
        </w:rPr>
        <w:t> </w:t>
      </w:r>
      <w:r>
        <w:rPr>
          <w:w w:val="85"/>
        </w:rPr>
        <w:t>die</w:t>
      </w:r>
      <w:r>
        <w:rPr>
          <w:spacing w:val="-9"/>
          <w:w w:val="85"/>
        </w:rPr>
        <w:t> </w:t>
      </w:r>
      <w:r>
        <w:rPr>
          <w:w w:val="85"/>
        </w:rPr>
        <w:t>Entscheidung—am</w:t>
      </w:r>
      <w:r>
        <w:rPr>
          <w:spacing w:val="-9"/>
          <w:w w:val="85"/>
        </w:rPr>
        <w:t> </w:t>
      </w:r>
      <w:r>
        <w:rPr>
          <w:w w:val="85"/>
        </w:rPr>
        <w:t>liebsten</w:t>
      </w:r>
      <w:r>
        <w:rPr>
          <w:spacing w:val="-9"/>
          <w:w w:val="85"/>
        </w:rPr>
        <w:t> </w:t>
      </w:r>
      <w:r>
        <w:rPr>
          <w:w w:val="85"/>
        </w:rPr>
        <w:t>würde</w:t>
      </w:r>
      <w:r>
        <w:rPr>
          <w:spacing w:val="-9"/>
          <w:w w:val="85"/>
        </w:rPr>
        <w:t> </w:t>
      </w:r>
      <w:r>
        <w:rPr>
          <w:w w:val="85"/>
        </w:rPr>
        <w:t>ich</w:t>
      </w:r>
      <w:r>
        <w:rPr>
          <w:spacing w:val="-9"/>
          <w:w w:val="85"/>
        </w:rPr>
        <w:t> </w:t>
      </w:r>
      <w:r>
        <w:rPr>
          <w:w w:val="85"/>
        </w:rPr>
        <w:t>sie</w:t>
      </w:r>
      <w:r>
        <w:rPr>
          <w:spacing w:val="-9"/>
          <w:w w:val="85"/>
        </w:rPr>
        <w:t> </w:t>
      </w:r>
      <w:r>
        <w:rPr>
          <w:w w:val="85"/>
        </w:rPr>
        <w:t>nochmals</w:t>
      </w:r>
      <w:r>
        <w:rPr>
          <w:spacing w:val="-9"/>
          <w:w w:val="85"/>
        </w:rPr>
        <w:t> </w:t>
      </w:r>
      <w:r>
        <w:rPr>
          <w:w w:val="85"/>
        </w:rPr>
        <w:t>hin- ausschieben, mindestens bis das Währungsbuch fertig ist (an dem ich leider seit </w:t>
      </w:r>
      <w:r>
        <w:rPr>
          <w:spacing w:val="-5"/>
          <w:w w:val="85"/>
        </w:rPr>
        <w:t>Weih- </w:t>
      </w:r>
      <w:r>
        <w:rPr>
          <w:w w:val="90"/>
        </w:rPr>
        <w:t>nachten</w:t>
      </w:r>
      <w:r>
        <w:rPr>
          <w:spacing w:val="-36"/>
          <w:w w:val="90"/>
        </w:rPr>
        <w:t> </w:t>
      </w:r>
      <w:r>
        <w:rPr>
          <w:w w:val="90"/>
        </w:rPr>
        <w:t>kaum</w:t>
      </w:r>
      <w:r>
        <w:rPr>
          <w:spacing w:val="-36"/>
          <w:w w:val="90"/>
        </w:rPr>
        <w:t> </w:t>
      </w:r>
      <w:r>
        <w:rPr>
          <w:w w:val="90"/>
        </w:rPr>
        <w:t>mehr</w:t>
      </w:r>
      <w:r>
        <w:rPr>
          <w:spacing w:val="-36"/>
          <w:w w:val="90"/>
        </w:rPr>
        <w:t> </w:t>
      </w:r>
      <w:r>
        <w:rPr>
          <w:w w:val="90"/>
        </w:rPr>
        <w:t>arbeiten</w:t>
      </w:r>
      <w:r>
        <w:rPr>
          <w:spacing w:val="-36"/>
          <w:w w:val="90"/>
        </w:rPr>
        <w:t> </w:t>
      </w:r>
      <w:r>
        <w:rPr>
          <w:w w:val="90"/>
        </w:rPr>
        <w:t>konnte).</w:t>
      </w:r>
      <w:r>
        <w:rPr>
          <w:spacing w:val="-36"/>
          <w:w w:val="90"/>
        </w:rPr>
        <w:t> </w:t>
      </w:r>
      <w:r>
        <w:rPr>
          <w:spacing w:val="-6"/>
          <w:w w:val="90"/>
        </w:rPr>
        <w:t>Wenn</w:t>
      </w:r>
      <w:r>
        <w:rPr>
          <w:spacing w:val="-36"/>
          <w:w w:val="90"/>
        </w:rPr>
        <w:t> </w:t>
      </w:r>
      <w:r>
        <w:rPr>
          <w:w w:val="90"/>
        </w:rPr>
        <w:t>der</w:t>
      </w:r>
      <w:r>
        <w:rPr>
          <w:spacing w:val="-36"/>
          <w:w w:val="90"/>
        </w:rPr>
        <w:t> </w:t>
      </w:r>
      <w:r>
        <w:rPr>
          <w:w w:val="90"/>
        </w:rPr>
        <w:t>Krieg</w:t>
      </w:r>
      <w:r>
        <w:rPr>
          <w:spacing w:val="-36"/>
          <w:w w:val="90"/>
        </w:rPr>
        <w:t> </w:t>
      </w:r>
      <w:r>
        <w:rPr>
          <w:w w:val="90"/>
        </w:rPr>
        <w:t>wider</w:t>
      </w:r>
      <w:r>
        <w:rPr>
          <w:spacing w:val="-36"/>
          <w:w w:val="90"/>
        </w:rPr>
        <w:t> </w:t>
      </w:r>
      <w:r>
        <w:rPr>
          <w:w w:val="90"/>
        </w:rPr>
        <w:t>Erwarten</w:t>
      </w:r>
      <w:r>
        <w:rPr>
          <w:spacing w:val="-36"/>
          <w:w w:val="90"/>
        </w:rPr>
        <w:t> </w:t>
      </w:r>
      <w:r>
        <w:rPr>
          <w:w w:val="90"/>
        </w:rPr>
        <w:t>vielleicht</w:t>
      </w:r>
      <w:r>
        <w:rPr>
          <w:spacing w:val="-36"/>
          <w:w w:val="90"/>
        </w:rPr>
        <w:t> </w:t>
      </w:r>
      <w:r>
        <w:rPr>
          <w:w w:val="90"/>
        </w:rPr>
        <w:t>doch bald</w:t>
      </w:r>
      <w:r>
        <w:rPr>
          <w:spacing w:val="-21"/>
          <w:w w:val="90"/>
        </w:rPr>
        <w:t> </w:t>
      </w:r>
      <w:r>
        <w:rPr>
          <w:w w:val="90"/>
        </w:rPr>
        <w:t>zu</w:t>
      </w:r>
      <w:r>
        <w:rPr>
          <w:spacing w:val="-21"/>
          <w:w w:val="90"/>
        </w:rPr>
        <w:t> </w:t>
      </w:r>
      <w:r>
        <w:rPr>
          <w:w w:val="90"/>
        </w:rPr>
        <w:t>Ende</w:t>
      </w:r>
      <w:r>
        <w:rPr>
          <w:spacing w:val="-21"/>
          <w:w w:val="90"/>
        </w:rPr>
        <w:t> </w:t>
      </w:r>
      <w:r>
        <w:rPr>
          <w:w w:val="90"/>
        </w:rPr>
        <w:t>geht,</w:t>
      </w:r>
      <w:r>
        <w:rPr>
          <w:spacing w:val="-21"/>
          <w:w w:val="90"/>
        </w:rPr>
        <w:t> </w:t>
      </w:r>
      <w:r>
        <w:rPr>
          <w:w w:val="90"/>
        </w:rPr>
        <w:t>gäbe</w:t>
      </w:r>
      <w:r>
        <w:rPr>
          <w:spacing w:val="-21"/>
          <w:w w:val="90"/>
        </w:rPr>
        <w:t> </w:t>
      </w:r>
      <w:r>
        <w:rPr>
          <w:w w:val="90"/>
        </w:rPr>
        <w:t>es</w:t>
      </w:r>
      <w:r>
        <w:rPr>
          <w:spacing w:val="-21"/>
          <w:w w:val="90"/>
        </w:rPr>
        <w:t> </w:t>
      </w:r>
      <w:r>
        <w:rPr>
          <w:w w:val="90"/>
        </w:rPr>
        <w:t>ja</w:t>
      </w:r>
      <w:r>
        <w:rPr>
          <w:spacing w:val="-21"/>
          <w:w w:val="90"/>
        </w:rPr>
        <w:t> </w:t>
      </w:r>
      <w:r>
        <w:rPr>
          <w:w w:val="90"/>
        </w:rPr>
        <w:t>noch</w:t>
      </w:r>
      <w:r>
        <w:rPr>
          <w:spacing w:val="-21"/>
          <w:w w:val="90"/>
        </w:rPr>
        <w:t> </w:t>
      </w:r>
      <w:r>
        <w:rPr>
          <w:w w:val="90"/>
        </w:rPr>
        <w:t>eine</w:t>
      </w:r>
      <w:r>
        <w:rPr>
          <w:spacing w:val="-21"/>
          <w:w w:val="90"/>
        </w:rPr>
        <w:t> </w:t>
      </w:r>
      <w:r>
        <w:rPr>
          <w:w w:val="90"/>
        </w:rPr>
        <w:t>dritte</w:t>
      </w:r>
      <w:r>
        <w:rPr>
          <w:spacing w:val="-21"/>
          <w:w w:val="90"/>
        </w:rPr>
        <w:t> </w:t>
      </w:r>
      <w:r>
        <w:rPr>
          <w:w w:val="90"/>
        </w:rPr>
        <w:t>Möglichkeit,</w:t>
      </w:r>
      <w:r>
        <w:rPr>
          <w:spacing w:val="-21"/>
          <w:w w:val="90"/>
        </w:rPr>
        <w:t> </w:t>
      </w:r>
      <w:r>
        <w:rPr>
          <w:w w:val="90"/>
        </w:rPr>
        <w:t>außer</w:t>
      </w:r>
      <w:r>
        <w:rPr>
          <w:spacing w:val="-21"/>
          <w:w w:val="90"/>
        </w:rPr>
        <w:t> </w:t>
      </w:r>
      <w:r>
        <w:rPr>
          <w:w w:val="90"/>
        </w:rPr>
        <w:t>Hungerleiden</w:t>
      </w:r>
      <w:r>
        <w:rPr>
          <w:spacing w:val="-21"/>
          <w:w w:val="90"/>
        </w:rPr>
        <w:t> </w:t>
      </w:r>
      <w:r>
        <w:rPr>
          <w:w w:val="90"/>
        </w:rPr>
        <w:t>oder </w:t>
      </w:r>
      <w:r>
        <w:rPr>
          <w:w w:val="95"/>
        </w:rPr>
        <w:t>Zukreuzkriechen.</w:t>
      </w:r>
    </w:p>
    <w:p>
      <w:pPr>
        <w:pStyle w:val="BodyText"/>
        <w:spacing w:line="288" w:lineRule="exact" w:before="21"/>
        <w:ind w:left="118" w:right="2208" w:firstLine="351"/>
        <w:jc w:val="both"/>
      </w:pPr>
      <w:r>
        <w:rPr>
          <w:w w:val="90"/>
        </w:rPr>
        <w:t>Auch</w:t>
      </w:r>
      <w:r>
        <w:rPr>
          <w:spacing w:val="-40"/>
          <w:w w:val="90"/>
        </w:rPr>
        <w:t> </w:t>
      </w:r>
      <w:r>
        <w:rPr>
          <w:w w:val="90"/>
        </w:rPr>
        <w:t>mir</w:t>
      </w:r>
      <w:r>
        <w:rPr>
          <w:spacing w:val="-40"/>
          <w:w w:val="90"/>
        </w:rPr>
        <w:t> </w:t>
      </w:r>
      <w:r>
        <w:rPr>
          <w:w w:val="90"/>
        </w:rPr>
        <w:t>ist</w:t>
      </w:r>
      <w:r>
        <w:rPr>
          <w:spacing w:val="-40"/>
          <w:w w:val="90"/>
        </w:rPr>
        <w:t> </w:t>
      </w:r>
      <w:r>
        <w:rPr>
          <w:w w:val="90"/>
        </w:rPr>
        <w:t>das</w:t>
      </w:r>
      <w:r>
        <w:rPr>
          <w:spacing w:val="-40"/>
          <w:w w:val="90"/>
        </w:rPr>
        <w:t> </w:t>
      </w:r>
      <w:r>
        <w:rPr>
          <w:w w:val="90"/>
        </w:rPr>
        <w:t>Schicksal</w:t>
      </w:r>
      <w:r>
        <w:rPr>
          <w:spacing w:val="-40"/>
          <w:w w:val="90"/>
        </w:rPr>
        <w:t> </w:t>
      </w:r>
      <w:r>
        <w:rPr>
          <w:w w:val="90"/>
        </w:rPr>
        <w:t>von</w:t>
      </w:r>
      <w:r>
        <w:rPr>
          <w:spacing w:val="-40"/>
          <w:w w:val="90"/>
        </w:rPr>
        <w:t> </w:t>
      </w:r>
      <w:r>
        <w:rPr>
          <w:w w:val="90"/>
        </w:rPr>
        <w:t>Hilfried</w:t>
      </w:r>
      <w:r>
        <w:rPr>
          <w:spacing w:val="-40"/>
          <w:w w:val="90"/>
        </w:rPr>
        <w:t> </w:t>
      </w:r>
      <w:r>
        <w:rPr>
          <w:w w:val="90"/>
        </w:rPr>
        <w:t>Spiethoff</w:t>
      </w:r>
      <w:r>
        <w:rPr>
          <w:color w:val="2E3092"/>
          <w:w w:val="90"/>
          <w:position w:val="9"/>
          <w:sz w:val="17"/>
        </w:rPr>
        <w:t>23</w:t>
      </w:r>
      <w:r>
        <w:rPr>
          <w:color w:val="2E3092"/>
          <w:spacing w:val="-21"/>
          <w:w w:val="90"/>
          <w:position w:val="9"/>
          <w:sz w:val="17"/>
        </w:rPr>
        <w:t> </w:t>
      </w:r>
      <w:r>
        <w:rPr>
          <w:w w:val="90"/>
        </w:rPr>
        <w:t>sehr</w:t>
      </w:r>
      <w:r>
        <w:rPr>
          <w:spacing w:val="-40"/>
          <w:w w:val="90"/>
        </w:rPr>
        <w:t> </w:t>
      </w:r>
      <w:r>
        <w:rPr>
          <w:w w:val="90"/>
        </w:rPr>
        <w:t>nahe</w:t>
      </w:r>
      <w:r>
        <w:rPr>
          <w:spacing w:val="-40"/>
          <w:w w:val="90"/>
        </w:rPr>
        <w:t> </w:t>
      </w:r>
      <w:r>
        <w:rPr>
          <w:w w:val="90"/>
        </w:rPr>
        <w:t>gegangen.</w:t>
      </w:r>
      <w:r>
        <w:rPr>
          <w:spacing w:val="-40"/>
          <w:w w:val="90"/>
        </w:rPr>
        <w:t> </w:t>
      </w:r>
      <w:r>
        <w:rPr>
          <w:w w:val="90"/>
        </w:rPr>
        <w:t>Es</w:t>
      </w:r>
      <w:r>
        <w:rPr>
          <w:spacing w:val="-40"/>
          <w:w w:val="90"/>
        </w:rPr>
        <w:t> </w:t>
      </w:r>
      <w:r>
        <w:rPr>
          <w:w w:val="90"/>
        </w:rPr>
        <w:t>ist</w:t>
      </w:r>
      <w:r>
        <w:rPr>
          <w:spacing w:val="-40"/>
          <w:w w:val="90"/>
        </w:rPr>
        <w:t> </w:t>
      </w:r>
      <w:r>
        <w:rPr>
          <w:w w:val="90"/>
        </w:rPr>
        <w:t>ja</w:t>
      </w:r>
      <w:r>
        <w:rPr>
          <w:spacing w:val="-40"/>
          <w:w w:val="90"/>
        </w:rPr>
        <w:t> </w:t>
      </w:r>
      <w:r>
        <w:rPr>
          <w:w w:val="90"/>
        </w:rPr>
        <w:t>der </w:t>
      </w:r>
      <w:r>
        <w:rPr>
          <w:w w:val="85"/>
        </w:rPr>
        <w:t>härteste</w:t>
      </w:r>
      <w:r>
        <w:rPr>
          <w:spacing w:val="-6"/>
          <w:w w:val="85"/>
        </w:rPr>
        <w:t> </w:t>
      </w:r>
      <w:r>
        <w:rPr>
          <w:w w:val="85"/>
        </w:rPr>
        <w:t>Schlag,</w:t>
      </w:r>
      <w:r>
        <w:rPr>
          <w:spacing w:val="-6"/>
          <w:w w:val="85"/>
        </w:rPr>
        <w:t> </w:t>
      </w:r>
      <w:r>
        <w:rPr>
          <w:w w:val="85"/>
        </w:rPr>
        <w:t>der</w:t>
      </w:r>
      <w:r>
        <w:rPr>
          <w:spacing w:val="-6"/>
          <w:w w:val="85"/>
        </w:rPr>
        <w:t> </w:t>
      </w:r>
      <w:r>
        <w:rPr>
          <w:w w:val="85"/>
        </w:rPr>
        <w:t>die</w:t>
      </w:r>
      <w:r>
        <w:rPr>
          <w:spacing w:val="-6"/>
          <w:w w:val="85"/>
        </w:rPr>
        <w:t> </w:t>
      </w:r>
      <w:r>
        <w:rPr>
          <w:w w:val="85"/>
        </w:rPr>
        <w:t>Eltern</w:t>
      </w:r>
      <w:r>
        <w:rPr>
          <w:spacing w:val="-6"/>
          <w:w w:val="85"/>
        </w:rPr>
        <w:t> </w:t>
      </w:r>
      <w:r>
        <w:rPr>
          <w:w w:val="85"/>
        </w:rPr>
        <w:t>treffen</w:t>
      </w:r>
      <w:r>
        <w:rPr>
          <w:spacing w:val="-6"/>
          <w:w w:val="85"/>
        </w:rPr>
        <w:t> </w:t>
      </w:r>
      <w:r>
        <w:rPr>
          <w:w w:val="85"/>
        </w:rPr>
        <w:t>könnte.</w:t>
      </w:r>
      <w:r>
        <w:rPr>
          <w:spacing w:val="-6"/>
          <w:w w:val="85"/>
        </w:rPr>
        <w:t> </w:t>
      </w:r>
      <w:r>
        <w:rPr>
          <w:w w:val="85"/>
        </w:rPr>
        <w:t>In</w:t>
      </w:r>
      <w:r>
        <w:rPr>
          <w:spacing w:val="-6"/>
          <w:w w:val="85"/>
        </w:rPr>
        <w:t> </w:t>
      </w:r>
      <w:r>
        <w:rPr>
          <w:w w:val="85"/>
        </w:rPr>
        <w:t>wenigen</w:t>
      </w:r>
      <w:r>
        <w:rPr>
          <w:spacing w:val="-6"/>
          <w:w w:val="85"/>
        </w:rPr>
        <w:t> </w:t>
      </w:r>
      <w:r>
        <w:rPr>
          <w:w w:val="85"/>
        </w:rPr>
        <w:t>Augenblicken</w:t>
      </w:r>
      <w:r>
        <w:rPr>
          <w:spacing w:val="-6"/>
          <w:w w:val="85"/>
        </w:rPr>
        <w:t> </w:t>
      </w:r>
      <w:r>
        <w:rPr>
          <w:w w:val="85"/>
        </w:rPr>
        <w:t>wird</w:t>
      </w:r>
      <w:r>
        <w:rPr>
          <w:spacing w:val="-6"/>
          <w:w w:val="85"/>
        </w:rPr>
        <w:t> </w:t>
      </w:r>
      <w:r>
        <w:rPr>
          <w:w w:val="85"/>
        </w:rPr>
        <w:t>heute</w:t>
      </w:r>
      <w:r>
        <w:rPr>
          <w:spacing w:val="-6"/>
          <w:w w:val="85"/>
        </w:rPr>
        <w:t> </w:t>
      </w:r>
      <w:r>
        <w:rPr>
          <w:w w:val="85"/>
        </w:rPr>
        <w:t>die </w:t>
      </w:r>
      <w:r>
        <w:rPr>
          <w:w w:val="90"/>
        </w:rPr>
        <w:t>Hoffnung</w:t>
      </w:r>
      <w:r>
        <w:rPr>
          <w:spacing w:val="-35"/>
          <w:w w:val="90"/>
        </w:rPr>
        <w:t> </w:t>
      </w:r>
      <w:r>
        <w:rPr>
          <w:w w:val="90"/>
        </w:rPr>
        <w:t>eines</w:t>
      </w:r>
      <w:r>
        <w:rPr>
          <w:spacing w:val="-35"/>
          <w:w w:val="90"/>
        </w:rPr>
        <w:t> </w:t>
      </w:r>
      <w:r>
        <w:rPr>
          <w:w w:val="90"/>
        </w:rPr>
        <w:t>Lebens</w:t>
      </w:r>
      <w:r>
        <w:rPr>
          <w:spacing w:val="-35"/>
          <w:w w:val="90"/>
        </w:rPr>
        <w:t> </w:t>
      </w:r>
      <w:r>
        <w:rPr>
          <w:w w:val="90"/>
        </w:rPr>
        <w:t>und</w:t>
      </w:r>
      <w:r>
        <w:rPr>
          <w:spacing w:val="-35"/>
          <w:w w:val="90"/>
        </w:rPr>
        <w:t> </w:t>
      </w:r>
      <w:r>
        <w:rPr>
          <w:w w:val="90"/>
        </w:rPr>
        <w:t>die</w:t>
      </w:r>
      <w:r>
        <w:rPr>
          <w:spacing w:val="-35"/>
          <w:w w:val="90"/>
        </w:rPr>
        <w:t> </w:t>
      </w:r>
      <w:r>
        <w:rPr>
          <w:w w:val="90"/>
        </w:rPr>
        <w:t>Arbeit</w:t>
      </w:r>
      <w:r>
        <w:rPr>
          <w:spacing w:val="-35"/>
          <w:w w:val="90"/>
        </w:rPr>
        <w:t> </w:t>
      </w:r>
      <w:r>
        <w:rPr>
          <w:w w:val="90"/>
        </w:rPr>
        <w:t>von</w:t>
      </w:r>
      <w:r>
        <w:rPr>
          <w:spacing w:val="-35"/>
          <w:w w:val="90"/>
        </w:rPr>
        <w:t> </w:t>
      </w:r>
      <w:r>
        <w:rPr>
          <w:w w:val="90"/>
        </w:rPr>
        <w:t>Jahrhunderten</w:t>
      </w:r>
      <w:r>
        <w:rPr>
          <w:spacing w:val="-35"/>
          <w:w w:val="90"/>
        </w:rPr>
        <w:t> </w:t>
      </w:r>
      <w:r>
        <w:rPr>
          <w:w w:val="90"/>
        </w:rPr>
        <w:t>zerstört.</w:t>
      </w:r>
      <w:r>
        <w:rPr>
          <w:spacing w:val="-35"/>
          <w:w w:val="90"/>
        </w:rPr>
        <w:t> </w:t>
      </w:r>
      <w:r>
        <w:rPr>
          <w:w w:val="90"/>
        </w:rPr>
        <w:t>Es</w:t>
      </w:r>
      <w:r>
        <w:rPr>
          <w:spacing w:val="-35"/>
          <w:w w:val="90"/>
        </w:rPr>
        <w:t> </w:t>
      </w:r>
      <w:r>
        <w:rPr>
          <w:w w:val="90"/>
        </w:rPr>
        <w:t>tut</w:t>
      </w:r>
      <w:r>
        <w:rPr>
          <w:spacing w:val="-35"/>
          <w:w w:val="90"/>
        </w:rPr>
        <w:t> </w:t>
      </w:r>
      <w:r>
        <w:rPr>
          <w:w w:val="90"/>
        </w:rPr>
        <w:t>mir</w:t>
      </w:r>
      <w:r>
        <w:rPr>
          <w:spacing w:val="-35"/>
          <w:w w:val="90"/>
        </w:rPr>
        <w:t> </w:t>
      </w:r>
      <w:r>
        <w:rPr>
          <w:w w:val="90"/>
        </w:rPr>
        <w:t>aufrich- tig</w:t>
      </w:r>
      <w:r>
        <w:rPr>
          <w:spacing w:val="-17"/>
          <w:w w:val="90"/>
        </w:rPr>
        <w:t> </w:t>
      </w:r>
      <w:r>
        <w:rPr>
          <w:w w:val="90"/>
        </w:rPr>
        <w:t>leid</w:t>
      </w:r>
      <w:r>
        <w:rPr>
          <w:spacing w:val="-17"/>
          <w:w w:val="90"/>
        </w:rPr>
        <w:t> </w:t>
      </w:r>
      <w:r>
        <w:rPr>
          <w:w w:val="90"/>
        </w:rPr>
        <w:t>um</w:t>
      </w:r>
      <w:r>
        <w:rPr>
          <w:spacing w:val="-16"/>
          <w:w w:val="90"/>
        </w:rPr>
        <w:t> </w:t>
      </w:r>
      <w:r>
        <w:rPr>
          <w:w w:val="90"/>
        </w:rPr>
        <w:t>Ihre</w:t>
      </w:r>
      <w:r>
        <w:rPr>
          <w:spacing w:val="-17"/>
          <w:w w:val="90"/>
        </w:rPr>
        <w:t> </w:t>
      </w:r>
      <w:r>
        <w:rPr>
          <w:w w:val="90"/>
        </w:rPr>
        <w:t>Mutter.</w:t>
      </w:r>
      <w:r>
        <w:rPr>
          <w:color w:val="2E3092"/>
          <w:w w:val="90"/>
          <w:position w:val="9"/>
          <w:sz w:val="17"/>
        </w:rPr>
        <w:t>24</w:t>
      </w:r>
      <w:r>
        <w:rPr>
          <w:color w:val="2E3092"/>
          <w:spacing w:val="6"/>
          <w:w w:val="90"/>
          <w:position w:val="9"/>
          <w:sz w:val="17"/>
        </w:rPr>
        <w:t> </w:t>
      </w:r>
      <w:r>
        <w:rPr>
          <w:w w:val="90"/>
        </w:rPr>
        <w:t>Aber</w:t>
      </w:r>
      <w:r>
        <w:rPr>
          <w:spacing w:val="-17"/>
          <w:w w:val="90"/>
        </w:rPr>
        <w:t> </w:t>
      </w:r>
      <w:r>
        <w:rPr>
          <w:w w:val="90"/>
        </w:rPr>
        <w:t>es</w:t>
      </w:r>
      <w:r>
        <w:rPr>
          <w:spacing w:val="-17"/>
          <w:w w:val="90"/>
        </w:rPr>
        <w:t> </w:t>
      </w:r>
      <w:r>
        <w:rPr>
          <w:w w:val="90"/>
        </w:rPr>
        <w:t>tröstet</w:t>
      </w:r>
      <w:r>
        <w:rPr>
          <w:spacing w:val="-16"/>
          <w:w w:val="90"/>
        </w:rPr>
        <w:t> </w:t>
      </w:r>
      <w:r>
        <w:rPr>
          <w:w w:val="90"/>
        </w:rPr>
        <w:t>doch,</w:t>
      </w:r>
      <w:r>
        <w:rPr>
          <w:spacing w:val="-17"/>
          <w:w w:val="90"/>
        </w:rPr>
        <w:t> </w:t>
      </w:r>
      <w:r>
        <w:rPr>
          <w:w w:val="90"/>
        </w:rPr>
        <w:t>dass</w:t>
      </w:r>
      <w:r>
        <w:rPr>
          <w:spacing w:val="-17"/>
          <w:w w:val="90"/>
        </w:rPr>
        <w:t> </w:t>
      </w:r>
      <w:r>
        <w:rPr>
          <w:w w:val="90"/>
        </w:rPr>
        <w:t>ihr</w:t>
      </w:r>
      <w:r>
        <w:rPr>
          <w:spacing w:val="-17"/>
          <w:w w:val="90"/>
        </w:rPr>
        <w:t> </w:t>
      </w:r>
      <w:r>
        <w:rPr>
          <w:w w:val="90"/>
        </w:rPr>
        <w:t>Leben</w:t>
      </w:r>
      <w:r>
        <w:rPr>
          <w:spacing w:val="-16"/>
          <w:w w:val="90"/>
        </w:rPr>
        <w:t> </w:t>
      </w:r>
      <w:r>
        <w:rPr>
          <w:w w:val="90"/>
        </w:rPr>
        <w:t>erfüllt</w:t>
      </w:r>
      <w:r>
        <w:rPr>
          <w:spacing w:val="-17"/>
          <w:w w:val="90"/>
        </w:rPr>
        <w:t> </w:t>
      </w:r>
      <w:r>
        <w:rPr>
          <w:w w:val="90"/>
        </w:rPr>
        <w:t>war.</w:t>
      </w:r>
      <w:r>
        <w:rPr>
          <w:spacing w:val="-17"/>
          <w:w w:val="90"/>
        </w:rPr>
        <w:t> </w:t>
      </w:r>
      <w:r>
        <w:rPr>
          <w:w w:val="90"/>
        </w:rPr>
        <w:t>Und</w:t>
      </w:r>
      <w:r>
        <w:rPr>
          <w:spacing w:val="-17"/>
          <w:w w:val="90"/>
        </w:rPr>
        <w:t> </w:t>
      </w:r>
      <w:r>
        <w:rPr>
          <w:w w:val="90"/>
        </w:rPr>
        <w:t>reich </w:t>
      </w:r>
      <w:r>
        <w:rPr>
          <w:w w:val="85"/>
        </w:rPr>
        <w:t>erfüllt</w:t>
      </w:r>
      <w:r>
        <w:rPr>
          <w:spacing w:val="-8"/>
          <w:w w:val="85"/>
        </w:rPr>
        <w:t> </w:t>
      </w:r>
      <w:r>
        <w:rPr>
          <w:w w:val="85"/>
        </w:rPr>
        <w:t>war.</w:t>
      </w:r>
    </w:p>
    <w:p>
      <w:pPr>
        <w:pStyle w:val="BodyText"/>
        <w:spacing w:line="323" w:lineRule="exact"/>
        <w:ind w:left="469"/>
      </w:pPr>
      <w:r>
        <w:rPr>
          <w:w w:val="90"/>
        </w:rPr>
        <w:t>Nehmen Sie beide recht herzliche Grüße, auch von meiner Frau,</w:t>
      </w:r>
    </w:p>
    <w:p>
      <w:pPr>
        <w:pStyle w:val="BodyText"/>
        <w:spacing w:before="11"/>
        <w:rPr>
          <w:sz w:val="11"/>
        </w:rPr>
      </w:pPr>
      <w:r>
        <w:rPr/>
        <w:pict>
          <v:line style="position:absolute;mso-position-horizontal-relative:page;mso-position-vertical-relative:paragraph;z-index:9352;mso-wrap-distance-left:0;mso-wrap-distance-right:0" from="88.935997pt,10.152309pt" to="244.350997pt,10.152309pt" stroked="true" strokeweight=".398pt" strokecolor="#000000">
            <v:stroke dashstyle="solid"/>
            <w10:wrap type="topAndBottom"/>
          </v:line>
        </w:pict>
      </w:r>
    </w:p>
    <w:p>
      <w:pPr>
        <w:spacing w:line="234" w:lineRule="exact" w:before="0"/>
        <w:ind w:left="339" w:right="0" w:firstLine="0"/>
        <w:jc w:val="left"/>
        <w:rPr>
          <w:sz w:val="20"/>
        </w:rPr>
      </w:pPr>
      <w:r>
        <w:rPr>
          <w:w w:val="90"/>
          <w:position w:val="7"/>
          <w:sz w:val="14"/>
        </w:rPr>
        <w:t>22</w:t>
      </w:r>
      <w:bookmarkStart w:name="_bookmark781" w:id="1048"/>
      <w:bookmarkEnd w:id="1048"/>
      <w:r>
        <w:rPr>
          <w:w w:val="90"/>
          <w:position w:val="7"/>
          <w:sz w:val="14"/>
        </w:rPr>
      </w:r>
      <w:r>
        <w:rPr>
          <w:w w:val="90"/>
          <w:sz w:val="20"/>
        </w:rPr>
        <w:t>“Der Großinquisitor” ist das fünfte Kapitel des fünften Buches aus Fjodor Dostojewskis Roman</w:t>
      </w:r>
    </w:p>
    <w:p>
      <w:pPr>
        <w:spacing w:line="236" w:lineRule="exact" w:before="0"/>
        <w:ind w:left="118" w:right="0" w:firstLine="0"/>
        <w:jc w:val="both"/>
        <w:rPr>
          <w:sz w:val="20"/>
        </w:rPr>
      </w:pPr>
      <w:r>
        <w:rPr>
          <w:i/>
          <w:w w:val="95"/>
          <w:sz w:val="20"/>
        </w:rPr>
        <w:t>Die </w:t>
      </w:r>
      <w:bookmarkStart w:name="_bookmark782" w:id="1049"/>
      <w:bookmarkEnd w:id="1049"/>
      <w:r>
        <w:rPr>
          <w:i/>
          <w:w w:val="95"/>
          <w:sz w:val="20"/>
        </w:rPr>
        <w:t>Br</w:t>
      </w:r>
      <w:r>
        <w:rPr>
          <w:i/>
          <w:w w:val="95"/>
          <w:sz w:val="20"/>
        </w:rPr>
        <w:t>üder Karamasow </w:t>
      </w:r>
      <w:r>
        <w:rPr>
          <w:w w:val="95"/>
          <w:sz w:val="20"/>
        </w:rPr>
        <w:t>(1878-80).</w:t>
      </w:r>
    </w:p>
    <w:p>
      <w:pPr>
        <w:spacing w:line="240" w:lineRule="exact" w:before="6"/>
        <w:ind w:left="118" w:right="2192" w:firstLine="230"/>
        <w:jc w:val="left"/>
        <w:rPr>
          <w:sz w:val="20"/>
        </w:rPr>
      </w:pPr>
      <w:r>
        <w:rPr>
          <w:w w:val="90"/>
          <w:position w:val="7"/>
          <w:sz w:val="14"/>
        </w:rPr>
        <w:t>23</w:t>
      </w:r>
      <w:r>
        <w:rPr>
          <w:w w:val="90"/>
          <w:sz w:val="20"/>
        </w:rPr>
        <w:t>Hilfried</w:t>
      </w:r>
      <w:r>
        <w:rPr>
          <w:spacing w:val="-21"/>
          <w:w w:val="90"/>
          <w:sz w:val="20"/>
        </w:rPr>
        <w:t> </w:t>
      </w:r>
      <w:r>
        <w:rPr>
          <w:w w:val="90"/>
          <w:sz w:val="20"/>
        </w:rPr>
        <w:t>Spiethoff</w:t>
      </w:r>
      <w:r>
        <w:rPr>
          <w:spacing w:val="-21"/>
          <w:w w:val="90"/>
          <w:sz w:val="20"/>
        </w:rPr>
        <w:t> </w:t>
      </w:r>
      <w:r>
        <w:rPr>
          <w:w w:val="90"/>
          <w:sz w:val="20"/>
        </w:rPr>
        <w:t>(ca.</w:t>
      </w:r>
      <w:r>
        <w:rPr>
          <w:spacing w:val="-21"/>
          <w:w w:val="90"/>
          <w:sz w:val="20"/>
        </w:rPr>
        <w:t> </w:t>
      </w:r>
      <w:r>
        <w:rPr>
          <w:w w:val="90"/>
          <w:sz w:val="20"/>
        </w:rPr>
        <w:t>1920-1941),</w:t>
      </w:r>
      <w:r>
        <w:rPr>
          <w:spacing w:val="-21"/>
          <w:w w:val="90"/>
          <w:sz w:val="20"/>
        </w:rPr>
        <w:t> </w:t>
      </w:r>
      <w:r>
        <w:rPr>
          <w:w w:val="90"/>
          <w:sz w:val="20"/>
        </w:rPr>
        <w:t>Arthur</w:t>
      </w:r>
      <w:r>
        <w:rPr>
          <w:spacing w:val="-21"/>
          <w:w w:val="90"/>
          <w:sz w:val="20"/>
        </w:rPr>
        <w:t> </w:t>
      </w:r>
      <w:r>
        <w:rPr>
          <w:w w:val="90"/>
          <w:sz w:val="20"/>
        </w:rPr>
        <w:t>Spiethoffs</w:t>
      </w:r>
      <w:r>
        <w:rPr>
          <w:spacing w:val="-21"/>
          <w:w w:val="90"/>
          <w:sz w:val="20"/>
        </w:rPr>
        <w:t> </w:t>
      </w:r>
      <w:r>
        <w:rPr>
          <w:w w:val="90"/>
          <w:sz w:val="20"/>
        </w:rPr>
        <w:t>einziger</w:t>
      </w:r>
      <w:r>
        <w:rPr>
          <w:spacing w:val="-21"/>
          <w:w w:val="90"/>
          <w:sz w:val="20"/>
        </w:rPr>
        <w:t> </w:t>
      </w:r>
      <w:r>
        <w:rPr>
          <w:w w:val="90"/>
          <w:sz w:val="20"/>
        </w:rPr>
        <w:t>Sohn,</w:t>
      </w:r>
      <w:r>
        <w:rPr>
          <w:spacing w:val="-21"/>
          <w:w w:val="90"/>
          <w:sz w:val="20"/>
        </w:rPr>
        <w:t> </w:t>
      </w:r>
      <w:r>
        <w:rPr>
          <w:w w:val="90"/>
          <w:sz w:val="20"/>
        </w:rPr>
        <w:t>fiel</w:t>
      </w:r>
      <w:r>
        <w:rPr>
          <w:spacing w:val="-21"/>
          <w:w w:val="90"/>
          <w:sz w:val="20"/>
        </w:rPr>
        <w:t> </w:t>
      </w:r>
      <w:r>
        <w:rPr>
          <w:w w:val="90"/>
          <w:sz w:val="20"/>
        </w:rPr>
        <w:t>im</w:t>
      </w:r>
      <w:r>
        <w:rPr>
          <w:spacing w:val="-21"/>
          <w:w w:val="90"/>
          <w:sz w:val="20"/>
        </w:rPr>
        <w:t> </w:t>
      </w:r>
      <w:r>
        <w:rPr>
          <w:w w:val="90"/>
          <w:sz w:val="20"/>
        </w:rPr>
        <w:t>Kampf</w:t>
      </w:r>
      <w:r>
        <w:rPr>
          <w:spacing w:val="-21"/>
          <w:w w:val="90"/>
          <w:sz w:val="20"/>
        </w:rPr>
        <w:t> </w:t>
      </w:r>
      <w:r>
        <w:rPr>
          <w:w w:val="90"/>
          <w:sz w:val="20"/>
        </w:rPr>
        <w:t>an</w:t>
      </w:r>
      <w:r>
        <w:rPr>
          <w:spacing w:val="-21"/>
          <w:w w:val="90"/>
          <w:sz w:val="20"/>
        </w:rPr>
        <w:t> </w:t>
      </w:r>
      <w:r>
        <w:rPr>
          <w:w w:val="90"/>
          <w:sz w:val="20"/>
        </w:rPr>
        <w:t>der</w:t>
      </w:r>
      <w:r>
        <w:rPr>
          <w:spacing w:val="-21"/>
          <w:w w:val="90"/>
          <w:sz w:val="20"/>
        </w:rPr>
        <w:t> </w:t>
      </w:r>
      <w:r>
        <w:rPr>
          <w:w w:val="90"/>
          <w:sz w:val="20"/>
        </w:rPr>
        <w:t>Ostfront </w:t>
      </w:r>
      <w:r>
        <w:rPr>
          <w:w w:val="85"/>
          <w:sz w:val="20"/>
        </w:rPr>
        <w:t>im </w:t>
      </w:r>
      <w:bookmarkStart w:name="_bookmark783" w:id="1050"/>
      <w:bookmarkEnd w:id="1050"/>
      <w:r>
        <w:rPr>
          <w:w w:val="85"/>
          <w:sz w:val="20"/>
        </w:rPr>
        <w:t>Sommer</w:t>
      </w:r>
      <w:r>
        <w:rPr>
          <w:spacing w:val="-19"/>
          <w:w w:val="85"/>
          <w:sz w:val="20"/>
        </w:rPr>
        <w:t> </w:t>
      </w:r>
      <w:r>
        <w:rPr>
          <w:w w:val="85"/>
          <w:sz w:val="20"/>
        </w:rPr>
        <w:t>1941.</w:t>
      </w:r>
    </w:p>
    <w:p>
      <w:pPr>
        <w:spacing w:line="240" w:lineRule="exact" w:before="0"/>
        <w:ind w:left="118" w:right="2208" w:firstLine="213"/>
        <w:jc w:val="left"/>
        <w:rPr>
          <w:sz w:val="20"/>
        </w:rPr>
      </w:pPr>
      <w:r>
        <w:rPr>
          <w:w w:val="85"/>
          <w:position w:val="7"/>
          <w:sz w:val="14"/>
        </w:rPr>
        <w:t>24</w:t>
      </w:r>
      <w:r>
        <w:rPr>
          <w:w w:val="85"/>
          <w:sz w:val="20"/>
        </w:rPr>
        <w:t>Irene Eucken (1863-1941, née Passow) war Malerin und Ehefrau des Philosophen und Nobelpreis- trägers Rudolf Eucken (1846-1926).</w:t>
      </w:r>
    </w:p>
    <w:p>
      <w:pPr>
        <w:spacing w:after="0" w:line="240" w:lineRule="exact"/>
        <w:jc w:val="left"/>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196</w:t>
        <w:tab/>
      </w:r>
      <w:bookmarkStart w:name="_bookmark784" w:id="1051"/>
      <w:bookmarkEnd w:id="1051"/>
      <w:r>
        <w:rPr>
          <w:w w:val="85"/>
        </w:rPr>
        <w:t>Am</w:t>
      </w:r>
      <w:r>
        <w:rPr>
          <w:w w:val="85"/>
        </w:rPr>
        <w:t> Institut für Weltwirtschaft: “Wissenschaft oder akademische Laufbahn?”</w:t>
      </w:r>
      <w:r>
        <w:rPr>
          <w:spacing w:val="20"/>
          <w:w w:val="85"/>
        </w:rPr>
        <w:t> </w:t>
      </w:r>
      <w:r>
        <w:rPr>
          <w:w w:val="85"/>
        </w:rPr>
        <w:t>(1941-1943)</w:t>
      </w:r>
    </w:p>
    <w:p>
      <w:pPr>
        <w:pStyle w:val="BodyText"/>
        <w:spacing w:before="6"/>
        <w:rPr>
          <w:sz w:val="29"/>
        </w:rPr>
      </w:pPr>
    </w:p>
    <w:p>
      <w:pPr>
        <w:pStyle w:val="BodyText"/>
        <w:ind w:left="2546"/>
      </w:pPr>
      <w:r>
        <w:rPr>
          <w:w w:val="90"/>
        </w:rPr>
        <w:t>Ihr August Lösch</w:t>
      </w:r>
    </w:p>
    <w:p>
      <w:pPr>
        <w:pStyle w:val="BodyText"/>
        <w:spacing w:before="8"/>
        <w:rPr>
          <w:sz w:val="20"/>
        </w:rPr>
      </w:pPr>
    </w:p>
    <w:p>
      <w:pPr>
        <w:pStyle w:val="BodyText"/>
        <w:spacing w:line="288" w:lineRule="exact"/>
        <w:ind w:left="2195" w:right="111"/>
        <w:jc w:val="both"/>
      </w:pPr>
      <w:r>
        <w:rPr>
          <w:w w:val="90"/>
        </w:rPr>
        <w:t>[Randnotiz:]</w:t>
      </w:r>
      <w:r>
        <w:rPr>
          <w:spacing w:val="-23"/>
          <w:w w:val="90"/>
        </w:rPr>
        <w:t> </w:t>
      </w:r>
      <w:r>
        <w:rPr>
          <w:w w:val="90"/>
        </w:rPr>
        <w:t>Die</w:t>
      </w:r>
      <w:r>
        <w:rPr>
          <w:spacing w:val="-23"/>
          <w:w w:val="90"/>
        </w:rPr>
        <w:t> </w:t>
      </w:r>
      <w:r>
        <w:rPr>
          <w:w w:val="90"/>
        </w:rPr>
        <w:t>gestern</w:t>
      </w:r>
      <w:r>
        <w:rPr>
          <w:spacing w:val="-23"/>
          <w:w w:val="90"/>
        </w:rPr>
        <w:t> </w:t>
      </w:r>
      <w:r>
        <w:rPr>
          <w:w w:val="90"/>
        </w:rPr>
        <w:t>übersandte</w:t>
      </w:r>
      <w:r>
        <w:rPr>
          <w:spacing w:val="-23"/>
          <w:w w:val="90"/>
        </w:rPr>
        <w:t> </w:t>
      </w:r>
      <w:r>
        <w:rPr>
          <w:w w:val="90"/>
        </w:rPr>
        <w:t>Transferarbeit</w:t>
      </w:r>
      <w:r>
        <w:rPr>
          <w:color w:val="2E3092"/>
          <w:w w:val="90"/>
          <w:position w:val="9"/>
          <w:sz w:val="17"/>
        </w:rPr>
        <w:t>25</w:t>
      </w:r>
      <w:r>
        <w:rPr>
          <w:color w:val="2E3092"/>
          <w:spacing w:val="-2"/>
          <w:w w:val="90"/>
          <w:position w:val="9"/>
          <w:sz w:val="17"/>
        </w:rPr>
        <w:t> </w:t>
      </w:r>
      <w:r>
        <w:rPr>
          <w:w w:val="90"/>
        </w:rPr>
        <w:t>befriedigt</w:t>
      </w:r>
      <w:r>
        <w:rPr>
          <w:spacing w:val="-23"/>
          <w:w w:val="90"/>
        </w:rPr>
        <w:t> </w:t>
      </w:r>
      <w:r>
        <w:rPr>
          <w:w w:val="90"/>
        </w:rPr>
        <w:t>mich</w:t>
      </w:r>
      <w:r>
        <w:rPr>
          <w:spacing w:val="-23"/>
          <w:w w:val="90"/>
        </w:rPr>
        <w:t> </w:t>
      </w:r>
      <w:r>
        <w:rPr>
          <w:w w:val="90"/>
        </w:rPr>
        <w:t>in</w:t>
      </w:r>
      <w:r>
        <w:rPr>
          <w:spacing w:val="-23"/>
          <w:w w:val="90"/>
        </w:rPr>
        <w:t> </w:t>
      </w:r>
      <w:r>
        <w:rPr>
          <w:w w:val="90"/>
        </w:rPr>
        <w:t>der</w:t>
      </w:r>
      <w:r>
        <w:rPr>
          <w:spacing w:val="-23"/>
          <w:w w:val="90"/>
        </w:rPr>
        <w:t> </w:t>
      </w:r>
      <w:r>
        <w:rPr>
          <w:w w:val="90"/>
        </w:rPr>
        <w:t>Darstel- lung</w:t>
      </w:r>
      <w:r>
        <w:rPr>
          <w:spacing w:val="-27"/>
          <w:w w:val="90"/>
        </w:rPr>
        <w:t> </w:t>
      </w:r>
      <w:r>
        <w:rPr>
          <w:w w:val="90"/>
        </w:rPr>
        <w:t>selber</w:t>
      </w:r>
      <w:r>
        <w:rPr>
          <w:spacing w:val="-27"/>
          <w:w w:val="90"/>
        </w:rPr>
        <w:t> </w:t>
      </w:r>
      <w:r>
        <w:rPr>
          <w:w w:val="90"/>
        </w:rPr>
        <w:t>nicht,</w:t>
      </w:r>
      <w:r>
        <w:rPr>
          <w:spacing w:val="-27"/>
          <w:w w:val="90"/>
        </w:rPr>
        <w:t> </w:t>
      </w:r>
      <w:r>
        <w:rPr>
          <w:w w:val="90"/>
        </w:rPr>
        <w:t>aber</w:t>
      </w:r>
      <w:r>
        <w:rPr>
          <w:spacing w:val="-27"/>
          <w:w w:val="90"/>
        </w:rPr>
        <w:t> </w:t>
      </w:r>
      <w:r>
        <w:rPr>
          <w:w w:val="90"/>
        </w:rPr>
        <w:t>ich</w:t>
      </w:r>
      <w:r>
        <w:rPr>
          <w:spacing w:val="-27"/>
          <w:w w:val="90"/>
        </w:rPr>
        <w:t> </w:t>
      </w:r>
      <w:r>
        <w:rPr>
          <w:w w:val="90"/>
        </w:rPr>
        <w:t>hatte</w:t>
      </w:r>
      <w:r>
        <w:rPr>
          <w:spacing w:val="-27"/>
          <w:w w:val="90"/>
        </w:rPr>
        <w:t> </w:t>
      </w:r>
      <w:r>
        <w:rPr>
          <w:w w:val="90"/>
        </w:rPr>
        <w:t>nicht</w:t>
      </w:r>
      <w:r>
        <w:rPr>
          <w:spacing w:val="-27"/>
          <w:w w:val="90"/>
        </w:rPr>
        <w:t> </w:t>
      </w:r>
      <w:r>
        <w:rPr>
          <w:w w:val="90"/>
        </w:rPr>
        <w:t>die</w:t>
      </w:r>
      <w:r>
        <w:rPr>
          <w:spacing w:val="-27"/>
          <w:w w:val="90"/>
        </w:rPr>
        <w:t> </w:t>
      </w:r>
      <w:r>
        <w:rPr>
          <w:w w:val="90"/>
        </w:rPr>
        <w:t>Zeit,</w:t>
      </w:r>
      <w:r>
        <w:rPr>
          <w:spacing w:val="-27"/>
          <w:w w:val="90"/>
        </w:rPr>
        <w:t> </w:t>
      </w:r>
      <w:r>
        <w:rPr>
          <w:w w:val="90"/>
        </w:rPr>
        <w:t>es</w:t>
      </w:r>
      <w:r>
        <w:rPr>
          <w:spacing w:val="-27"/>
          <w:w w:val="90"/>
        </w:rPr>
        <w:t> </w:t>
      </w:r>
      <w:r>
        <w:rPr>
          <w:w w:val="90"/>
        </w:rPr>
        <w:t>besser</w:t>
      </w:r>
      <w:r>
        <w:rPr>
          <w:spacing w:val="-27"/>
          <w:w w:val="90"/>
        </w:rPr>
        <w:t> </w:t>
      </w:r>
      <w:r>
        <w:rPr>
          <w:w w:val="90"/>
        </w:rPr>
        <w:t>zu</w:t>
      </w:r>
      <w:r>
        <w:rPr>
          <w:spacing w:val="-27"/>
          <w:w w:val="90"/>
        </w:rPr>
        <w:t> </w:t>
      </w:r>
      <w:r>
        <w:rPr>
          <w:w w:val="90"/>
        </w:rPr>
        <w:t>machen,</w:t>
      </w:r>
      <w:r>
        <w:rPr>
          <w:spacing w:val="-27"/>
          <w:w w:val="90"/>
        </w:rPr>
        <w:t> </w:t>
      </w:r>
      <w:r>
        <w:rPr>
          <w:w w:val="90"/>
        </w:rPr>
        <w:t>und</w:t>
      </w:r>
      <w:r>
        <w:rPr>
          <w:spacing w:val="-27"/>
          <w:w w:val="90"/>
        </w:rPr>
        <w:t> </w:t>
      </w:r>
      <w:r>
        <w:rPr>
          <w:w w:val="90"/>
        </w:rPr>
        <w:t>hoffe</w:t>
      </w:r>
      <w:r>
        <w:rPr>
          <w:spacing w:val="-27"/>
          <w:w w:val="90"/>
        </w:rPr>
        <w:t> </w:t>
      </w:r>
      <w:r>
        <w:rPr>
          <w:w w:val="90"/>
        </w:rPr>
        <w:t>das</w:t>
      </w:r>
      <w:r>
        <w:rPr>
          <w:spacing w:val="-27"/>
          <w:w w:val="90"/>
        </w:rPr>
        <w:t> </w:t>
      </w:r>
      <w:r>
        <w:rPr>
          <w:w w:val="90"/>
        </w:rPr>
        <w:t>we- </w:t>
      </w:r>
      <w:bookmarkStart w:name="7.5 Lösch an Hans Bolza. Kiel, 18. Oktob" w:id="1052"/>
      <w:bookmarkEnd w:id="1052"/>
      <w:r>
        <w:rPr>
          <w:w w:val="90"/>
        </w:rPr>
      </w:r>
      <w:bookmarkStart w:name="_bookmark785" w:id="1053"/>
      <w:bookmarkEnd w:id="1053"/>
      <w:r>
        <w:rPr>
          <w:w w:val="90"/>
        </w:rPr>
      </w:r>
      <w:r>
        <w:rPr>
          <w:w w:val="85"/>
        </w:rPr>
        <w:t>nigstens der Inhalt eine Klärung</w:t>
      </w:r>
      <w:r>
        <w:rPr>
          <w:spacing w:val="4"/>
          <w:w w:val="85"/>
        </w:rPr>
        <w:t> </w:t>
      </w:r>
      <w:r>
        <w:rPr>
          <w:w w:val="85"/>
        </w:rPr>
        <w:t>bedeutet.</w:t>
      </w:r>
    </w:p>
    <w:p>
      <w:pPr>
        <w:pStyle w:val="BodyText"/>
        <w:spacing w:before="3"/>
        <w:rPr>
          <w:sz w:val="32"/>
        </w:rPr>
      </w:pPr>
    </w:p>
    <w:p>
      <w:pPr>
        <w:pStyle w:val="Heading3"/>
        <w:numPr>
          <w:ilvl w:val="1"/>
          <w:numId w:val="97"/>
        </w:numPr>
        <w:tabs>
          <w:tab w:pos="2813" w:val="left" w:leader="none"/>
        </w:tabs>
        <w:spacing w:line="240" w:lineRule="auto" w:before="0" w:after="0"/>
        <w:ind w:left="2812" w:right="0" w:hanging="617"/>
        <w:jc w:val="both"/>
      </w:pPr>
      <w:r>
        <w:rPr/>
        <w:t>Lösch an Hans Bolza. Kiel, 18. Oktober</w:t>
      </w:r>
      <w:r>
        <w:rPr>
          <w:spacing w:val="-44"/>
        </w:rPr>
        <w:t> </w:t>
      </w:r>
      <w:r>
        <w:rPr/>
        <w:t>1941</w:t>
      </w:r>
    </w:p>
    <w:p>
      <w:pPr>
        <w:pStyle w:val="BodyText"/>
        <w:spacing w:line="288" w:lineRule="exact" w:before="246"/>
        <w:ind w:left="2195" w:right="3333"/>
      </w:pPr>
      <w:r>
        <w:rPr>
          <w:w w:val="85"/>
        </w:rPr>
        <w:t>Durchschlag des maschinengeschriebenen Briefes. </w:t>
      </w:r>
      <w:r>
        <w:rPr>
          <w:w w:val="90"/>
        </w:rPr>
        <w:t>StA HDH, Nachlaß August Lösch, Kiste 15</w:t>
      </w:r>
    </w:p>
    <w:p>
      <w:pPr>
        <w:pStyle w:val="BodyText"/>
        <w:rPr>
          <w:sz w:val="20"/>
        </w:rPr>
      </w:pPr>
    </w:p>
    <w:p>
      <w:pPr>
        <w:pStyle w:val="BodyText"/>
        <w:spacing w:before="8"/>
        <w:rPr>
          <w:sz w:val="14"/>
        </w:rPr>
      </w:pPr>
    </w:p>
    <w:p>
      <w:pPr>
        <w:spacing w:after="0"/>
        <w:rPr>
          <w:sz w:val="14"/>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1"/>
        <w:rPr>
          <w:sz w:val="25"/>
        </w:rPr>
      </w:pPr>
    </w:p>
    <w:p>
      <w:pPr>
        <w:pStyle w:val="BodyText"/>
        <w:ind w:left="2546"/>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r>
        <w:rPr>
          <w:spacing w:val="-36"/>
          <w:w w:val="90"/>
        </w:rPr>
        <w:t> </w:t>
      </w:r>
      <w:r>
        <w:rPr>
          <w:w w:val="90"/>
        </w:rPr>
        <w:t>Bolza,</w:t>
      </w:r>
    </w:p>
    <w:p>
      <w:pPr>
        <w:pStyle w:val="BodyText"/>
        <w:spacing w:before="84"/>
        <w:ind w:right="111"/>
        <w:jc w:val="right"/>
      </w:pPr>
      <w:r>
        <w:rPr/>
        <w:br w:type="column"/>
      </w:r>
      <w:r>
        <w:rPr>
          <w:w w:val="85"/>
        </w:rPr>
        <w:t>18. Oktober 1941</w:t>
      </w:r>
    </w:p>
    <w:p>
      <w:pPr>
        <w:pStyle w:val="BodyText"/>
        <w:spacing w:line="288" w:lineRule="exact" w:before="146"/>
        <w:ind w:left="2546" w:right="111" w:firstLine="1151"/>
        <w:jc w:val="right"/>
      </w:pPr>
      <w:r>
        <w:rPr>
          <w:w w:val="85"/>
        </w:rPr>
        <w:t>Herrn </w:t>
      </w:r>
      <w:r>
        <w:rPr/>
        <w:t>Dr.</w:t>
      </w:r>
      <w:r>
        <w:rPr>
          <w:spacing w:val="-34"/>
        </w:rPr>
        <w:t> </w:t>
      </w:r>
      <w:r>
        <w:rPr/>
        <w:t>Hans</w:t>
      </w:r>
      <w:r>
        <w:rPr>
          <w:spacing w:val="13"/>
        </w:rPr>
        <w:t> </w:t>
      </w:r>
      <w:r>
        <w:rPr/>
        <w:t>B</w:t>
      </w:r>
      <w:r>
        <w:rPr>
          <w:spacing w:val="-27"/>
        </w:rPr>
        <w:t> </w:t>
      </w:r>
      <w:r>
        <w:rPr/>
        <w:t>o</w:t>
      </w:r>
      <w:r>
        <w:rPr>
          <w:spacing w:val="-29"/>
        </w:rPr>
        <w:t> </w:t>
      </w:r>
      <w:r>
        <w:rPr/>
        <w:t>l</w:t>
      </w:r>
      <w:r>
        <w:rPr>
          <w:spacing w:val="-27"/>
        </w:rPr>
        <w:t> </w:t>
      </w:r>
      <w:r>
        <w:rPr/>
        <w:t>z</w:t>
      </w:r>
      <w:r>
        <w:rPr>
          <w:spacing w:val="-27"/>
        </w:rPr>
        <w:t> </w:t>
      </w:r>
      <w:r>
        <w:rPr/>
        <w:t>a</w:t>
      </w:r>
      <w:r>
        <w:rPr>
          <w:w w:val="79"/>
        </w:rPr>
        <w:t> </w:t>
      </w:r>
      <w:r>
        <w:rPr/>
        <w:t>W</w:t>
      </w:r>
      <w:r>
        <w:rPr>
          <w:spacing w:val="-24"/>
        </w:rPr>
        <w:t> </w:t>
      </w:r>
      <w:r>
        <w:rPr/>
        <w:t>ü</w:t>
      </w:r>
      <w:r>
        <w:rPr>
          <w:spacing w:val="-24"/>
        </w:rPr>
        <w:t> </w:t>
      </w:r>
      <w:r>
        <w:rPr/>
        <w:t>r</w:t>
      </w:r>
      <w:r>
        <w:rPr>
          <w:spacing w:val="-24"/>
        </w:rPr>
        <w:t> </w:t>
      </w:r>
      <w:r>
        <w:rPr/>
        <w:t>z</w:t>
      </w:r>
      <w:r>
        <w:rPr>
          <w:spacing w:val="-24"/>
        </w:rPr>
        <w:t> </w:t>
      </w:r>
      <w:r>
        <w:rPr/>
        <w:t>b</w:t>
      </w:r>
      <w:r>
        <w:rPr>
          <w:spacing w:val="-24"/>
        </w:rPr>
        <w:t> </w:t>
      </w:r>
      <w:r>
        <w:rPr/>
        <w:t>u</w:t>
      </w:r>
      <w:r>
        <w:rPr>
          <w:spacing w:val="-24"/>
        </w:rPr>
        <w:t> </w:t>
      </w:r>
      <w:r>
        <w:rPr/>
        <w:t>r</w:t>
      </w:r>
      <w:r>
        <w:rPr>
          <w:spacing w:val="-24"/>
        </w:rPr>
        <w:t> </w:t>
      </w:r>
      <w:r>
        <w:rPr/>
        <w:t>g</w:t>
      </w:r>
    </w:p>
    <w:p>
      <w:pPr>
        <w:pStyle w:val="BodyText"/>
        <w:spacing w:line="303" w:lineRule="exact"/>
        <w:ind w:right="111"/>
        <w:jc w:val="right"/>
      </w:pPr>
      <w:r>
        <w:rPr>
          <w:w w:val="90"/>
        </w:rPr>
        <w:t>Postamt 7</w:t>
      </w:r>
    </w:p>
    <w:p>
      <w:pPr>
        <w:spacing w:after="0" w:line="303" w:lineRule="exact"/>
        <w:jc w:val="right"/>
        <w:sectPr>
          <w:type w:val="continuous"/>
          <w:pgSz w:w="12240" w:h="15840"/>
          <w:pgMar w:top="1100" w:bottom="280" w:left="480" w:right="1680"/>
          <w:cols w:num="2" w:equalWidth="0">
            <w:col w:w="5565" w:space="130"/>
            <w:col w:w="4385"/>
          </w:cols>
        </w:sectPr>
      </w:pPr>
    </w:p>
    <w:p>
      <w:pPr>
        <w:pStyle w:val="BodyText"/>
        <w:rPr>
          <w:sz w:val="11"/>
        </w:rPr>
      </w:pPr>
    </w:p>
    <w:p>
      <w:pPr>
        <w:pStyle w:val="BodyText"/>
        <w:spacing w:line="288" w:lineRule="exact" w:before="130"/>
        <w:ind w:left="2195" w:right="111" w:firstLine="351"/>
        <w:jc w:val="both"/>
      </w:pPr>
      <w:r>
        <w:rPr>
          <w:w w:val="85"/>
        </w:rPr>
        <w:t>endlich</w:t>
      </w:r>
      <w:r>
        <w:rPr>
          <w:spacing w:val="-10"/>
          <w:w w:val="85"/>
        </w:rPr>
        <w:t> </w:t>
      </w:r>
      <w:r>
        <w:rPr>
          <w:w w:val="85"/>
        </w:rPr>
        <w:t>komme</w:t>
      </w:r>
      <w:r>
        <w:rPr>
          <w:spacing w:val="-10"/>
          <w:w w:val="85"/>
        </w:rPr>
        <w:t> </w:t>
      </w:r>
      <w:r>
        <w:rPr>
          <w:w w:val="85"/>
        </w:rPr>
        <w:t>ich</w:t>
      </w:r>
      <w:r>
        <w:rPr>
          <w:spacing w:val="-10"/>
          <w:w w:val="85"/>
        </w:rPr>
        <w:t> </w:t>
      </w:r>
      <w:r>
        <w:rPr>
          <w:w w:val="85"/>
        </w:rPr>
        <w:t>dazu</w:t>
      </w:r>
      <w:r>
        <w:rPr>
          <w:spacing w:val="-10"/>
          <w:w w:val="85"/>
        </w:rPr>
        <w:t> </w:t>
      </w:r>
      <w:r>
        <w:rPr>
          <w:w w:val="85"/>
        </w:rPr>
        <w:t>Ihnen,</w:t>
      </w:r>
      <w:r>
        <w:rPr>
          <w:spacing w:val="-10"/>
          <w:w w:val="85"/>
        </w:rPr>
        <w:t> </w:t>
      </w:r>
      <w:r>
        <w:rPr>
          <w:w w:val="85"/>
        </w:rPr>
        <w:t>wegen</w:t>
      </w:r>
      <w:r>
        <w:rPr>
          <w:spacing w:val="-10"/>
          <w:w w:val="85"/>
        </w:rPr>
        <w:t> </w:t>
      </w:r>
      <w:r>
        <w:rPr>
          <w:w w:val="85"/>
        </w:rPr>
        <w:t>Ihres</w:t>
      </w:r>
      <w:r>
        <w:rPr>
          <w:spacing w:val="-10"/>
          <w:w w:val="85"/>
        </w:rPr>
        <w:t> </w:t>
      </w:r>
      <w:r>
        <w:rPr>
          <w:w w:val="85"/>
        </w:rPr>
        <w:t>neuen</w:t>
      </w:r>
      <w:r>
        <w:rPr>
          <w:spacing w:val="-10"/>
          <w:w w:val="85"/>
        </w:rPr>
        <w:t> </w:t>
      </w:r>
      <w:r>
        <w:rPr>
          <w:w w:val="85"/>
        </w:rPr>
        <w:t>Buches</w:t>
      </w:r>
      <w:hyperlink w:history="true" w:anchor="_bookmark787">
        <w:r>
          <w:rPr>
            <w:color w:val="2E3092"/>
            <w:w w:val="85"/>
            <w:position w:val="9"/>
            <w:sz w:val="17"/>
          </w:rPr>
          <w:t>26</w:t>
        </w:r>
      </w:hyperlink>
      <w:r>
        <w:rPr>
          <w:color w:val="2E3092"/>
          <w:spacing w:val="17"/>
          <w:w w:val="85"/>
          <w:position w:val="9"/>
          <w:sz w:val="17"/>
        </w:rPr>
        <w:t> </w:t>
      </w:r>
      <w:r>
        <w:rPr>
          <w:w w:val="85"/>
        </w:rPr>
        <w:t>zu</w:t>
      </w:r>
      <w:r>
        <w:rPr>
          <w:spacing w:val="-10"/>
          <w:w w:val="85"/>
        </w:rPr>
        <w:t> </w:t>
      </w:r>
      <w:r>
        <w:rPr>
          <w:w w:val="85"/>
        </w:rPr>
        <w:t>schreiben.</w:t>
      </w:r>
      <w:r>
        <w:rPr>
          <w:spacing w:val="-10"/>
          <w:w w:val="85"/>
        </w:rPr>
        <w:t> </w:t>
      </w:r>
      <w:r>
        <w:rPr>
          <w:w w:val="85"/>
        </w:rPr>
        <w:t>Ich</w:t>
      </w:r>
      <w:r>
        <w:rPr>
          <w:spacing w:val="-10"/>
          <w:w w:val="85"/>
        </w:rPr>
        <w:t> </w:t>
      </w:r>
      <w:r>
        <w:rPr>
          <w:w w:val="85"/>
        </w:rPr>
        <w:t>hatte in</w:t>
      </w:r>
      <w:r>
        <w:rPr>
          <w:spacing w:val="-8"/>
          <w:w w:val="85"/>
        </w:rPr>
        <w:t> </w:t>
      </w:r>
      <w:r>
        <w:rPr>
          <w:w w:val="85"/>
        </w:rPr>
        <w:t>den</w:t>
      </w:r>
      <w:r>
        <w:rPr>
          <w:spacing w:val="-8"/>
          <w:w w:val="85"/>
        </w:rPr>
        <w:t> </w:t>
      </w:r>
      <w:r>
        <w:rPr>
          <w:w w:val="85"/>
        </w:rPr>
        <w:t>letzten</w:t>
      </w:r>
      <w:r>
        <w:rPr>
          <w:spacing w:val="-8"/>
          <w:w w:val="85"/>
        </w:rPr>
        <w:t> </w:t>
      </w:r>
      <w:r>
        <w:rPr>
          <w:spacing w:val="-4"/>
          <w:w w:val="85"/>
        </w:rPr>
        <w:t>Wochen</w:t>
      </w:r>
      <w:r>
        <w:rPr>
          <w:spacing w:val="-8"/>
          <w:w w:val="85"/>
        </w:rPr>
        <w:t> </w:t>
      </w:r>
      <w:r>
        <w:rPr>
          <w:w w:val="85"/>
        </w:rPr>
        <w:t>sehr</w:t>
      </w:r>
      <w:r>
        <w:rPr>
          <w:spacing w:val="-8"/>
          <w:w w:val="85"/>
        </w:rPr>
        <w:t> </w:t>
      </w:r>
      <w:r>
        <w:rPr>
          <w:w w:val="85"/>
        </w:rPr>
        <w:t>wenig</w:t>
      </w:r>
      <w:r>
        <w:rPr>
          <w:spacing w:val="-8"/>
          <w:w w:val="85"/>
        </w:rPr>
        <w:t> </w:t>
      </w:r>
      <w:r>
        <w:rPr>
          <w:w w:val="85"/>
        </w:rPr>
        <w:t>freie</w:t>
      </w:r>
      <w:r>
        <w:rPr>
          <w:spacing w:val="-8"/>
          <w:w w:val="85"/>
        </w:rPr>
        <w:t> </w:t>
      </w:r>
      <w:r>
        <w:rPr>
          <w:w w:val="85"/>
        </w:rPr>
        <w:t>Zeit</w:t>
      </w:r>
      <w:r>
        <w:rPr>
          <w:spacing w:val="-8"/>
          <w:w w:val="85"/>
        </w:rPr>
        <w:t> </w:t>
      </w:r>
      <w:r>
        <w:rPr>
          <w:w w:val="85"/>
        </w:rPr>
        <w:t>und</w:t>
      </w:r>
      <w:r>
        <w:rPr>
          <w:spacing w:val="-8"/>
          <w:w w:val="85"/>
        </w:rPr>
        <w:t> </w:t>
      </w:r>
      <w:r>
        <w:rPr>
          <w:w w:val="85"/>
        </w:rPr>
        <w:t>wollte</w:t>
      </w:r>
      <w:r>
        <w:rPr>
          <w:spacing w:val="-8"/>
          <w:w w:val="85"/>
        </w:rPr>
        <w:t> </w:t>
      </w:r>
      <w:r>
        <w:rPr>
          <w:w w:val="85"/>
        </w:rPr>
        <w:t>es</w:t>
      </w:r>
      <w:r>
        <w:rPr>
          <w:spacing w:val="-8"/>
          <w:w w:val="85"/>
        </w:rPr>
        <w:t> </w:t>
      </w:r>
      <w:r>
        <w:rPr>
          <w:w w:val="85"/>
        </w:rPr>
        <w:t>andererseits</w:t>
      </w:r>
      <w:r>
        <w:rPr>
          <w:spacing w:val="-8"/>
          <w:w w:val="85"/>
        </w:rPr>
        <w:t> </w:t>
      </w:r>
      <w:r>
        <w:rPr>
          <w:w w:val="85"/>
        </w:rPr>
        <w:t>doch</w:t>
      </w:r>
      <w:r>
        <w:rPr>
          <w:spacing w:val="-8"/>
          <w:w w:val="85"/>
        </w:rPr>
        <w:t> </w:t>
      </w:r>
      <w:r>
        <w:rPr>
          <w:w w:val="85"/>
        </w:rPr>
        <w:t>erst</w:t>
      </w:r>
      <w:r>
        <w:rPr>
          <w:spacing w:val="-8"/>
          <w:w w:val="85"/>
        </w:rPr>
        <w:t> </w:t>
      </w:r>
      <w:r>
        <w:rPr>
          <w:w w:val="85"/>
        </w:rPr>
        <w:t>einmal </w:t>
      </w:r>
      <w:r>
        <w:rPr>
          <w:w w:val="90"/>
        </w:rPr>
        <w:t>gründlich</w:t>
      </w:r>
      <w:r>
        <w:rPr>
          <w:spacing w:val="-30"/>
          <w:w w:val="90"/>
        </w:rPr>
        <w:t> </w:t>
      </w:r>
      <w:r>
        <w:rPr>
          <w:w w:val="90"/>
        </w:rPr>
        <w:t>studieren.</w:t>
      </w:r>
      <w:r>
        <w:rPr>
          <w:spacing w:val="-30"/>
          <w:w w:val="90"/>
        </w:rPr>
        <w:t> </w:t>
      </w:r>
      <w:r>
        <w:rPr>
          <w:w w:val="90"/>
        </w:rPr>
        <w:t>Ich</w:t>
      </w:r>
      <w:r>
        <w:rPr>
          <w:spacing w:val="-30"/>
          <w:w w:val="90"/>
        </w:rPr>
        <w:t> </w:t>
      </w:r>
      <w:r>
        <w:rPr>
          <w:w w:val="90"/>
        </w:rPr>
        <w:t>gebe</w:t>
      </w:r>
      <w:r>
        <w:rPr>
          <w:spacing w:val="-30"/>
          <w:w w:val="90"/>
        </w:rPr>
        <w:t> </w:t>
      </w:r>
      <w:r>
        <w:rPr>
          <w:w w:val="90"/>
        </w:rPr>
        <w:t>Ihnen</w:t>
      </w:r>
      <w:r>
        <w:rPr>
          <w:spacing w:val="-30"/>
          <w:w w:val="90"/>
        </w:rPr>
        <w:t> </w:t>
      </w:r>
      <w:r>
        <w:rPr>
          <w:w w:val="90"/>
        </w:rPr>
        <w:t>nun</w:t>
      </w:r>
      <w:r>
        <w:rPr>
          <w:spacing w:val="-30"/>
          <w:w w:val="90"/>
        </w:rPr>
        <w:t> </w:t>
      </w:r>
      <w:r>
        <w:rPr>
          <w:w w:val="90"/>
        </w:rPr>
        <w:t>mein</w:t>
      </w:r>
      <w:r>
        <w:rPr>
          <w:spacing w:val="-30"/>
          <w:w w:val="90"/>
        </w:rPr>
        <w:t> </w:t>
      </w:r>
      <w:r>
        <w:rPr>
          <w:w w:val="90"/>
        </w:rPr>
        <w:t>freimütiges</w:t>
      </w:r>
      <w:r>
        <w:rPr>
          <w:spacing w:val="-30"/>
          <w:w w:val="90"/>
        </w:rPr>
        <w:t> </w:t>
      </w:r>
      <w:r>
        <w:rPr>
          <w:w w:val="90"/>
        </w:rPr>
        <w:t>Urteil,</w:t>
      </w:r>
      <w:r>
        <w:rPr>
          <w:spacing w:val="-30"/>
          <w:w w:val="90"/>
        </w:rPr>
        <w:t> </w:t>
      </w:r>
      <w:r>
        <w:rPr>
          <w:w w:val="90"/>
        </w:rPr>
        <w:t>da</w:t>
      </w:r>
      <w:r>
        <w:rPr>
          <w:spacing w:val="-30"/>
          <w:w w:val="90"/>
        </w:rPr>
        <w:t> </w:t>
      </w:r>
      <w:r>
        <w:rPr>
          <w:w w:val="90"/>
        </w:rPr>
        <w:t>nur</w:t>
      </w:r>
      <w:r>
        <w:rPr>
          <w:spacing w:val="-30"/>
          <w:w w:val="90"/>
        </w:rPr>
        <w:t> </w:t>
      </w:r>
      <w:r>
        <w:rPr>
          <w:w w:val="90"/>
        </w:rPr>
        <w:t>dieses</w:t>
      </w:r>
      <w:r>
        <w:rPr>
          <w:spacing w:val="-30"/>
          <w:w w:val="90"/>
        </w:rPr>
        <w:t> </w:t>
      </w:r>
      <w:r>
        <w:rPr>
          <w:w w:val="90"/>
        </w:rPr>
        <w:t>Ihnen von</w:t>
      </w:r>
      <w:r>
        <w:rPr>
          <w:spacing w:val="-36"/>
          <w:w w:val="90"/>
        </w:rPr>
        <w:t> </w:t>
      </w:r>
      <w:r>
        <w:rPr>
          <w:w w:val="90"/>
        </w:rPr>
        <w:t>Nutzen</w:t>
      </w:r>
      <w:r>
        <w:rPr>
          <w:spacing w:val="-36"/>
          <w:w w:val="90"/>
        </w:rPr>
        <w:t> </w:t>
      </w:r>
      <w:r>
        <w:rPr>
          <w:w w:val="90"/>
        </w:rPr>
        <w:t>sein</w:t>
      </w:r>
      <w:r>
        <w:rPr>
          <w:spacing w:val="-36"/>
          <w:w w:val="90"/>
        </w:rPr>
        <w:t> </w:t>
      </w:r>
      <w:r>
        <w:rPr>
          <w:w w:val="90"/>
        </w:rPr>
        <w:t>kann.</w:t>
      </w:r>
    </w:p>
    <w:p>
      <w:pPr>
        <w:pStyle w:val="BodyText"/>
        <w:spacing w:line="288" w:lineRule="exact" w:before="3"/>
        <w:ind w:left="2195" w:right="111" w:firstLine="351"/>
        <w:jc w:val="both"/>
      </w:pPr>
      <w:r>
        <w:rPr>
          <w:w w:val="90"/>
        </w:rPr>
        <w:t>Zunächst</w:t>
      </w:r>
      <w:r>
        <w:rPr>
          <w:spacing w:val="-34"/>
          <w:w w:val="90"/>
        </w:rPr>
        <w:t> </w:t>
      </w:r>
      <w:r>
        <w:rPr>
          <w:w w:val="90"/>
        </w:rPr>
        <w:t>beglückwünsche</w:t>
      </w:r>
      <w:r>
        <w:rPr>
          <w:spacing w:val="-34"/>
          <w:w w:val="90"/>
        </w:rPr>
        <w:t> </w:t>
      </w:r>
      <w:r>
        <w:rPr>
          <w:w w:val="90"/>
        </w:rPr>
        <w:t>ich</w:t>
      </w:r>
      <w:r>
        <w:rPr>
          <w:spacing w:val="-34"/>
          <w:w w:val="90"/>
        </w:rPr>
        <w:t> </w:t>
      </w:r>
      <w:r>
        <w:rPr>
          <w:w w:val="90"/>
        </w:rPr>
        <w:t>Sie</w:t>
      </w:r>
      <w:r>
        <w:rPr>
          <w:spacing w:val="-34"/>
          <w:w w:val="90"/>
        </w:rPr>
        <w:t> </w:t>
      </w:r>
      <w:r>
        <w:rPr>
          <w:w w:val="90"/>
        </w:rPr>
        <w:t>zu</w:t>
      </w:r>
      <w:r>
        <w:rPr>
          <w:spacing w:val="-34"/>
          <w:w w:val="90"/>
        </w:rPr>
        <w:t> </w:t>
      </w:r>
      <w:r>
        <w:rPr>
          <w:w w:val="90"/>
        </w:rPr>
        <w:t>der</w:t>
      </w:r>
      <w:r>
        <w:rPr>
          <w:spacing w:val="-34"/>
          <w:w w:val="90"/>
        </w:rPr>
        <w:t> </w:t>
      </w:r>
      <w:r>
        <w:rPr>
          <w:w w:val="90"/>
        </w:rPr>
        <w:t>Klarheit</w:t>
      </w:r>
      <w:r>
        <w:rPr>
          <w:spacing w:val="-34"/>
          <w:w w:val="90"/>
        </w:rPr>
        <w:t> </w:t>
      </w:r>
      <w:r>
        <w:rPr>
          <w:w w:val="90"/>
        </w:rPr>
        <w:t>und</w:t>
      </w:r>
      <w:r>
        <w:rPr>
          <w:spacing w:val="-34"/>
          <w:w w:val="90"/>
        </w:rPr>
        <w:t> </w:t>
      </w:r>
      <w:r>
        <w:rPr>
          <w:w w:val="90"/>
        </w:rPr>
        <w:t>Präzision</w:t>
      </w:r>
      <w:r>
        <w:rPr>
          <w:spacing w:val="-34"/>
          <w:w w:val="90"/>
        </w:rPr>
        <w:t> </w:t>
      </w:r>
      <w:r>
        <w:rPr>
          <w:w w:val="90"/>
        </w:rPr>
        <w:t>Ihres</w:t>
      </w:r>
      <w:r>
        <w:rPr>
          <w:spacing w:val="-34"/>
          <w:w w:val="90"/>
        </w:rPr>
        <w:t> </w:t>
      </w:r>
      <w:r>
        <w:rPr>
          <w:w w:val="90"/>
        </w:rPr>
        <w:t>Gedanken- ganges</w:t>
      </w:r>
      <w:r>
        <w:rPr>
          <w:spacing w:val="-24"/>
          <w:w w:val="90"/>
        </w:rPr>
        <w:t> </w:t>
      </w:r>
      <w:r>
        <w:rPr>
          <w:w w:val="90"/>
        </w:rPr>
        <w:t>und</w:t>
      </w:r>
      <w:r>
        <w:rPr>
          <w:spacing w:val="-24"/>
          <w:w w:val="90"/>
        </w:rPr>
        <w:t> </w:t>
      </w:r>
      <w:r>
        <w:rPr>
          <w:w w:val="90"/>
        </w:rPr>
        <w:t>zu</w:t>
      </w:r>
      <w:r>
        <w:rPr>
          <w:spacing w:val="-24"/>
          <w:w w:val="90"/>
        </w:rPr>
        <w:t> </w:t>
      </w:r>
      <w:r>
        <w:rPr>
          <w:w w:val="90"/>
        </w:rPr>
        <w:t>der</w:t>
      </w:r>
      <w:r>
        <w:rPr>
          <w:spacing w:val="-24"/>
          <w:w w:val="90"/>
        </w:rPr>
        <w:t> </w:t>
      </w:r>
      <w:r>
        <w:rPr>
          <w:w w:val="90"/>
        </w:rPr>
        <w:t>Konsequenz,</w:t>
      </w:r>
      <w:r>
        <w:rPr>
          <w:spacing w:val="-24"/>
          <w:w w:val="90"/>
        </w:rPr>
        <w:t> </w:t>
      </w:r>
      <w:r>
        <w:rPr>
          <w:w w:val="90"/>
        </w:rPr>
        <w:t>mit</w:t>
      </w:r>
      <w:r>
        <w:rPr>
          <w:spacing w:val="-24"/>
          <w:w w:val="90"/>
        </w:rPr>
        <w:t> </w:t>
      </w:r>
      <w:r>
        <w:rPr>
          <w:w w:val="90"/>
        </w:rPr>
        <w:t>der</w:t>
      </w:r>
      <w:r>
        <w:rPr>
          <w:spacing w:val="-24"/>
          <w:w w:val="90"/>
        </w:rPr>
        <w:t> </w:t>
      </w:r>
      <w:r>
        <w:rPr>
          <w:w w:val="90"/>
        </w:rPr>
        <w:t>Sie</w:t>
      </w:r>
      <w:r>
        <w:rPr>
          <w:spacing w:val="-24"/>
          <w:w w:val="90"/>
        </w:rPr>
        <w:t> </w:t>
      </w:r>
      <w:r>
        <w:rPr>
          <w:w w:val="90"/>
        </w:rPr>
        <w:t>das</w:t>
      </w:r>
      <w:r>
        <w:rPr>
          <w:spacing w:val="-24"/>
          <w:w w:val="90"/>
        </w:rPr>
        <w:t> </w:t>
      </w:r>
      <w:r>
        <w:rPr>
          <w:w w:val="90"/>
        </w:rPr>
        <w:t>ganze</w:t>
      </w:r>
      <w:r>
        <w:rPr>
          <w:spacing w:val="-24"/>
          <w:w w:val="90"/>
        </w:rPr>
        <w:t> </w:t>
      </w:r>
      <w:r>
        <w:rPr>
          <w:w w:val="90"/>
        </w:rPr>
        <w:t>Wirtschaftsleben</w:t>
      </w:r>
      <w:r>
        <w:rPr>
          <w:spacing w:val="-24"/>
          <w:w w:val="90"/>
        </w:rPr>
        <w:t> </w:t>
      </w:r>
      <w:r>
        <w:rPr>
          <w:w w:val="90"/>
        </w:rPr>
        <w:t>mittels</w:t>
      </w:r>
      <w:r>
        <w:rPr>
          <w:spacing w:val="-24"/>
          <w:w w:val="90"/>
        </w:rPr>
        <w:t> </w:t>
      </w:r>
      <w:r>
        <w:rPr>
          <w:w w:val="90"/>
        </w:rPr>
        <w:t>Ihrer </w:t>
      </w:r>
      <w:r>
        <w:rPr>
          <w:w w:val="85"/>
        </w:rPr>
        <w:t>neuen Methode analysieren. Sie haben damit zweifellos wertvolle Erkenntnisse zuta- </w:t>
      </w:r>
      <w:r>
        <w:rPr>
          <w:w w:val="90"/>
        </w:rPr>
        <w:t>ge</w:t>
      </w:r>
      <w:r>
        <w:rPr>
          <w:spacing w:val="-21"/>
          <w:w w:val="90"/>
        </w:rPr>
        <w:t> </w:t>
      </w:r>
      <w:r>
        <w:rPr>
          <w:w w:val="90"/>
        </w:rPr>
        <w:t>gefördert.</w:t>
      </w:r>
      <w:r>
        <w:rPr>
          <w:spacing w:val="-21"/>
          <w:w w:val="90"/>
        </w:rPr>
        <w:t> </w:t>
      </w:r>
      <w:r>
        <w:rPr>
          <w:spacing w:val="-8"/>
          <w:w w:val="90"/>
        </w:rPr>
        <w:t>Vor</w:t>
      </w:r>
      <w:r>
        <w:rPr>
          <w:spacing w:val="-21"/>
          <w:w w:val="90"/>
        </w:rPr>
        <w:t> </w:t>
      </w:r>
      <w:r>
        <w:rPr>
          <w:w w:val="90"/>
        </w:rPr>
        <w:t>allem</w:t>
      </w:r>
      <w:r>
        <w:rPr>
          <w:spacing w:val="-21"/>
          <w:w w:val="90"/>
        </w:rPr>
        <w:t> </w:t>
      </w:r>
      <w:r>
        <w:rPr>
          <w:w w:val="90"/>
        </w:rPr>
        <w:t>denke</w:t>
      </w:r>
      <w:r>
        <w:rPr>
          <w:spacing w:val="-21"/>
          <w:w w:val="90"/>
        </w:rPr>
        <w:t> </w:t>
      </w:r>
      <w:r>
        <w:rPr>
          <w:w w:val="90"/>
        </w:rPr>
        <w:t>ich</w:t>
      </w:r>
      <w:r>
        <w:rPr>
          <w:spacing w:val="-21"/>
          <w:w w:val="90"/>
        </w:rPr>
        <w:t> </w:t>
      </w:r>
      <w:r>
        <w:rPr>
          <w:w w:val="90"/>
        </w:rPr>
        <w:t>dabei</w:t>
      </w:r>
      <w:r>
        <w:rPr>
          <w:spacing w:val="-21"/>
          <w:w w:val="90"/>
        </w:rPr>
        <w:t> </w:t>
      </w:r>
      <w:r>
        <w:rPr>
          <w:w w:val="90"/>
        </w:rPr>
        <w:t>an</w:t>
      </w:r>
      <w:r>
        <w:rPr>
          <w:spacing w:val="-21"/>
          <w:w w:val="90"/>
        </w:rPr>
        <w:t> </w:t>
      </w:r>
      <w:r>
        <w:rPr>
          <w:w w:val="90"/>
        </w:rPr>
        <w:t>die</w:t>
      </w:r>
      <w:r>
        <w:rPr>
          <w:spacing w:val="-21"/>
          <w:w w:val="90"/>
        </w:rPr>
        <w:t> </w:t>
      </w:r>
      <w:r>
        <w:rPr>
          <w:w w:val="90"/>
        </w:rPr>
        <w:t>Berechnung</w:t>
      </w:r>
      <w:r>
        <w:rPr>
          <w:spacing w:val="-21"/>
          <w:w w:val="90"/>
        </w:rPr>
        <w:t> </w:t>
      </w:r>
      <w:r>
        <w:rPr>
          <w:w w:val="90"/>
        </w:rPr>
        <w:t>und</w:t>
      </w:r>
      <w:r>
        <w:rPr>
          <w:spacing w:val="-21"/>
          <w:w w:val="90"/>
        </w:rPr>
        <w:t> </w:t>
      </w:r>
      <w:r>
        <w:rPr>
          <w:w w:val="90"/>
        </w:rPr>
        <w:t>Interpretation</w:t>
      </w:r>
      <w:r>
        <w:rPr>
          <w:spacing w:val="-21"/>
          <w:w w:val="90"/>
        </w:rPr>
        <w:t> </w:t>
      </w:r>
      <w:r>
        <w:rPr>
          <w:w w:val="90"/>
        </w:rPr>
        <w:t>von</w:t>
      </w:r>
      <w:r>
        <w:rPr>
          <w:spacing w:val="-21"/>
          <w:w w:val="90"/>
        </w:rPr>
        <w:t> </w:t>
      </w:r>
      <w:r>
        <w:rPr>
          <w:i/>
          <w:w w:val="90"/>
        </w:rPr>
        <w:t>T </w:t>
      </w:r>
      <w:r>
        <w:rPr>
          <w:w w:val="85"/>
        </w:rPr>
        <w:t>und</w:t>
      </w:r>
      <w:r>
        <w:rPr>
          <w:spacing w:val="-14"/>
          <w:w w:val="85"/>
        </w:rPr>
        <w:t> </w:t>
      </w:r>
      <w:r>
        <w:rPr>
          <w:w w:val="85"/>
        </w:rPr>
        <w:t>seine</w:t>
      </w:r>
      <w:r>
        <w:rPr>
          <w:spacing w:val="-13"/>
          <w:w w:val="85"/>
        </w:rPr>
        <w:t> </w:t>
      </w:r>
      <w:r>
        <w:rPr>
          <w:w w:val="85"/>
        </w:rPr>
        <w:t>Anwendung</w:t>
      </w:r>
      <w:r>
        <w:rPr>
          <w:spacing w:val="-14"/>
          <w:w w:val="85"/>
        </w:rPr>
        <w:t> </w:t>
      </w:r>
      <w:r>
        <w:rPr>
          <w:w w:val="85"/>
        </w:rPr>
        <w:t>auf</w:t>
      </w:r>
      <w:r>
        <w:rPr>
          <w:spacing w:val="-14"/>
          <w:w w:val="85"/>
        </w:rPr>
        <w:t> </w:t>
      </w:r>
      <w:r>
        <w:rPr>
          <w:w w:val="85"/>
        </w:rPr>
        <w:t>die</w:t>
      </w:r>
      <w:r>
        <w:rPr>
          <w:spacing w:val="-13"/>
          <w:w w:val="85"/>
        </w:rPr>
        <w:t> </w:t>
      </w:r>
      <w:r>
        <w:rPr>
          <w:w w:val="85"/>
        </w:rPr>
        <w:t>Umlaufsgeschwindigkeit</w:t>
      </w:r>
      <w:r>
        <w:rPr>
          <w:spacing w:val="-14"/>
          <w:w w:val="85"/>
        </w:rPr>
        <w:t> </w:t>
      </w:r>
      <w:r>
        <w:rPr>
          <w:w w:val="85"/>
        </w:rPr>
        <w:t>des</w:t>
      </w:r>
      <w:r>
        <w:rPr>
          <w:spacing w:val="-14"/>
          <w:w w:val="85"/>
        </w:rPr>
        <w:t> </w:t>
      </w:r>
      <w:r>
        <w:rPr>
          <w:w w:val="85"/>
        </w:rPr>
        <w:t>Geldes,</w:t>
      </w:r>
      <w:r>
        <w:rPr>
          <w:spacing w:val="-13"/>
          <w:w w:val="85"/>
        </w:rPr>
        <w:t> </w:t>
      </w:r>
      <w:r>
        <w:rPr>
          <w:w w:val="85"/>
        </w:rPr>
        <w:t>das</w:t>
      </w:r>
      <w:r>
        <w:rPr>
          <w:spacing w:val="-14"/>
          <w:w w:val="85"/>
        </w:rPr>
        <w:t> </w:t>
      </w:r>
      <w:r>
        <w:rPr>
          <w:w w:val="85"/>
        </w:rPr>
        <w:t>Bevölkerunge- problem, die Berechnung der durchschnittlichen Lagerzelt </w:t>
      </w:r>
      <w:r>
        <w:rPr>
          <w:spacing w:val="-5"/>
          <w:w w:val="85"/>
        </w:rPr>
        <w:t>usw. </w:t>
      </w:r>
      <w:r>
        <w:rPr>
          <w:w w:val="85"/>
        </w:rPr>
        <w:t>Auch sonst bietet das Buch</w:t>
      </w:r>
      <w:r>
        <w:rPr>
          <w:spacing w:val="-8"/>
          <w:w w:val="85"/>
        </w:rPr>
        <w:t> </w:t>
      </w:r>
      <w:r>
        <w:rPr>
          <w:w w:val="85"/>
        </w:rPr>
        <w:t>viele</w:t>
      </w:r>
      <w:r>
        <w:rPr>
          <w:spacing w:val="-8"/>
          <w:w w:val="85"/>
        </w:rPr>
        <w:t> </w:t>
      </w:r>
      <w:r>
        <w:rPr>
          <w:w w:val="85"/>
        </w:rPr>
        <w:t>Anregungen,</w:t>
      </w:r>
      <w:r>
        <w:rPr>
          <w:spacing w:val="-8"/>
          <w:w w:val="85"/>
        </w:rPr>
        <w:t> </w:t>
      </w:r>
      <w:r>
        <w:rPr>
          <w:w w:val="85"/>
        </w:rPr>
        <w:t>insbesondere</w:t>
      </w:r>
      <w:r>
        <w:rPr>
          <w:spacing w:val="-8"/>
          <w:w w:val="85"/>
        </w:rPr>
        <w:t> </w:t>
      </w:r>
      <w:r>
        <w:rPr>
          <w:w w:val="85"/>
        </w:rPr>
        <w:t>ist</w:t>
      </w:r>
      <w:r>
        <w:rPr>
          <w:spacing w:val="-8"/>
          <w:w w:val="85"/>
        </w:rPr>
        <w:t> </w:t>
      </w:r>
      <w:r>
        <w:rPr>
          <w:w w:val="85"/>
        </w:rPr>
        <w:t>auch</w:t>
      </w:r>
      <w:r>
        <w:rPr>
          <w:spacing w:val="-8"/>
          <w:w w:val="85"/>
        </w:rPr>
        <w:t> </w:t>
      </w:r>
      <w:r>
        <w:rPr>
          <w:w w:val="85"/>
        </w:rPr>
        <w:t>Ihr</w:t>
      </w:r>
      <w:r>
        <w:rPr>
          <w:spacing w:val="-8"/>
          <w:w w:val="85"/>
        </w:rPr>
        <w:t> </w:t>
      </w:r>
      <w:r>
        <w:rPr>
          <w:spacing w:val="-3"/>
          <w:w w:val="85"/>
        </w:rPr>
        <w:t>Vorschlag</w:t>
      </w:r>
      <w:r>
        <w:rPr>
          <w:spacing w:val="-8"/>
          <w:w w:val="85"/>
        </w:rPr>
        <w:t> </w:t>
      </w:r>
      <w:r>
        <w:rPr>
          <w:w w:val="85"/>
        </w:rPr>
        <w:t>über</w:t>
      </w:r>
      <w:r>
        <w:rPr>
          <w:spacing w:val="-8"/>
          <w:w w:val="85"/>
        </w:rPr>
        <w:t> </w:t>
      </w:r>
      <w:r>
        <w:rPr>
          <w:w w:val="85"/>
        </w:rPr>
        <w:t>die</w:t>
      </w:r>
      <w:r>
        <w:rPr>
          <w:spacing w:val="-8"/>
          <w:w w:val="85"/>
        </w:rPr>
        <w:t> </w:t>
      </w:r>
      <w:r>
        <w:rPr>
          <w:w w:val="85"/>
        </w:rPr>
        <w:t>Finanzierung</w:t>
      </w:r>
      <w:r>
        <w:rPr>
          <w:spacing w:val="-8"/>
          <w:w w:val="85"/>
        </w:rPr>
        <w:t> </w:t>
      </w:r>
      <w:r>
        <w:rPr>
          <w:w w:val="85"/>
        </w:rPr>
        <w:t>des </w:t>
      </w:r>
      <w:r>
        <w:rPr>
          <w:w w:val="90"/>
        </w:rPr>
        <w:t>öffentlichen</w:t>
      </w:r>
      <w:r>
        <w:rPr>
          <w:spacing w:val="-34"/>
          <w:w w:val="90"/>
        </w:rPr>
        <w:t> </w:t>
      </w:r>
      <w:r>
        <w:rPr>
          <w:w w:val="90"/>
        </w:rPr>
        <w:t>Bedarfs,</w:t>
      </w:r>
      <w:r>
        <w:rPr>
          <w:spacing w:val="-34"/>
          <w:w w:val="90"/>
        </w:rPr>
        <w:t> </w:t>
      </w:r>
      <w:r>
        <w:rPr>
          <w:w w:val="90"/>
        </w:rPr>
        <w:t>unabhängig</w:t>
      </w:r>
      <w:r>
        <w:rPr>
          <w:spacing w:val="-34"/>
          <w:w w:val="90"/>
        </w:rPr>
        <w:t> </w:t>
      </w:r>
      <w:r>
        <w:rPr>
          <w:w w:val="90"/>
        </w:rPr>
        <w:t>davon,</w:t>
      </w:r>
      <w:r>
        <w:rPr>
          <w:spacing w:val="-34"/>
          <w:w w:val="90"/>
        </w:rPr>
        <w:t> </w:t>
      </w:r>
      <w:r>
        <w:rPr>
          <w:w w:val="90"/>
        </w:rPr>
        <w:t>ob</w:t>
      </w:r>
      <w:r>
        <w:rPr>
          <w:spacing w:val="-34"/>
          <w:w w:val="90"/>
        </w:rPr>
        <w:t> </w:t>
      </w:r>
      <w:r>
        <w:rPr>
          <w:w w:val="90"/>
        </w:rPr>
        <w:t>man</w:t>
      </w:r>
      <w:r>
        <w:rPr>
          <w:spacing w:val="-34"/>
          <w:w w:val="90"/>
        </w:rPr>
        <w:t> </w:t>
      </w:r>
      <w:r>
        <w:rPr>
          <w:w w:val="90"/>
        </w:rPr>
        <w:t>ihm</w:t>
      </w:r>
      <w:r>
        <w:rPr>
          <w:spacing w:val="-34"/>
          <w:w w:val="90"/>
        </w:rPr>
        <w:t> </w:t>
      </w:r>
      <w:r>
        <w:rPr>
          <w:w w:val="90"/>
        </w:rPr>
        <w:t>schließlich</w:t>
      </w:r>
      <w:r>
        <w:rPr>
          <w:spacing w:val="-34"/>
          <w:w w:val="90"/>
        </w:rPr>
        <w:t> </w:t>
      </w:r>
      <w:r>
        <w:rPr>
          <w:w w:val="90"/>
        </w:rPr>
        <w:t>zustimmt,</w:t>
      </w:r>
      <w:r>
        <w:rPr>
          <w:spacing w:val="-34"/>
          <w:w w:val="90"/>
        </w:rPr>
        <w:t> </w:t>
      </w:r>
      <w:r>
        <w:rPr>
          <w:w w:val="90"/>
        </w:rPr>
        <w:t>auf</w:t>
      </w:r>
      <w:r>
        <w:rPr>
          <w:spacing w:val="-34"/>
          <w:w w:val="90"/>
        </w:rPr>
        <w:t> </w:t>
      </w:r>
      <w:r>
        <w:rPr>
          <w:w w:val="90"/>
        </w:rPr>
        <w:t>jeden </w:t>
      </w:r>
      <w:r>
        <w:rPr>
          <w:w w:val="85"/>
        </w:rPr>
        <w:t>Fall</w:t>
      </w:r>
      <w:r>
        <w:rPr>
          <w:spacing w:val="-18"/>
          <w:w w:val="85"/>
        </w:rPr>
        <w:t> </w:t>
      </w:r>
      <w:r>
        <w:rPr>
          <w:w w:val="85"/>
        </w:rPr>
        <w:t>der</w:t>
      </w:r>
      <w:r>
        <w:rPr>
          <w:spacing w:val="-18"/>
          <w:w w:val="85"/>
        </w:rPr>
        <w:t> </w:t>
      </w:r>
      <w:r>
        <w:rPr>
          <w:w w:val="85"/>
        </w:rPr>
        <w:t>Erwägung</w:t>
      </w:r>
      <w:r>
        <w:rPr>
          <w:spacing w:val="-18"/>
          <w:w w:val="85"/>
        </w:rPr>
        <w:t> </w:t>
      </w:r>
      <w:r>
        <w:rPr>
          <w:w w:val="85"/>
        </w:rPr>
        <w:t>wert.</w:t>
      </w:r>
    </w:p>
    <w:p>
      <w:pPr>
        <w:pStyle w:val="BodyText"/>
        <w:spacing w:before="3"/>
        <w:rPr>
          <w:sz w:val="10"/>
        </w:rPr>
      </w:pPr>
      <w:r>
        <w:rPr/>
        <w:pict>
          <v:line style="position:absolute;mso-position-horizontal-relative:page;mso-position-vertical-relative:paragraph;z-index:9376;mso-wrap-distance-left:0;mso-wrap-distance-right:0" from="133.768005pt,9.068684pt" to="289.183005pt,9.068684pt" stroked="true" strokeweight=".398pt" strokecolor="#000000">
            <v:stroke dashstyle="solid"/>
            <w10:wrap type="topAndBottom"/>
          </v:line>
        </w:pict>
      </w:r>
    </w:p>
    <w:p>
      <w:pPr>
        <w:spacing w:line="239" w:lineRule="exact" w:before="0"/>
        <w:ind w:left="2195" w:right="100" w:firstLine="232"/>
        <w:jc w:val="left"/>
        <w:rPr>
          <w:sz w:val="20"/>
        </w:rPr>
      </w:pPr>
      <w:r>
        <w:rPr>
          <w:w w:val="90"/>
          <w:position w:val="7"/>
          <w:sz w:val="14"/>
        </w:rPr>
        <w:t>25</w:t>
      </w:r>
      <w:bookmarkStart w:name="_bookmark786" w:id="1054"/>
      <w:bookmarkEnd w:id="1054"/>
      <w:r>
        <w:rPr>
          <w:w w:val="90"/>
          <w:position w:val="7"/>
          <w:sz w:val="14"/>
        </w:rPr>
      </w:r>
      <w:r>
        <w:rPr>
          <w:w w:val="90"/>
          <w:sz w:val="20"/>
        </w:rPr>
        <w:t>August</w:t>
      </w:r>
      <w:r>
        <w:rPr>
          <w:spacing w:val="-18"/>
          <w:w w:val="90"/>
          <w:sz w:val="20"/>
        </w:rPr>
        <w:t> </w:t>
      </w:r>
      <w:r>
        <w:rPr>
          <w:w w:val="90"/>
          <w:sz w:val="20"/>
        </w:rPr>
        <w:t>Lösch</w:t>
      </w:r>
      <w:r>
        <w:rPr>
          <w:spacing w:val="-18"/>
          <w:w w:val="90"/>
          <w:sz w:val="20"/>
        </w:rPr>
        <w:t> </w:t>
      </w:r>
      <w:r>
        <w:rPr>
          <w:w w:val="90"/>
          <w:sz w:val="20"/>
        </w:rPr>
        <w:t>(1941a).</w:t>
      </w:r>
      <w:r>
        <w:rPr>
          <w:spacing w:val="-18"/>
          <w:w w:val="90"/>
          <w:sz w:val="20"/>
        </w:rPr>
        <w:t> </w:t>
      </w:r>
      <w:r>
        <w:rPr>
          <w:w w:val="90"/>
          <w:sz w:val="20"/>
        </w:rPr>
        <w:t>„Die</w:t>
      </w:r>
      <w:r>
        <w:rPr>
          <w:spacing w:val="-18"/>
          <w:w w:val="90"/>
          <w:sz w:val="20"/>
        </w:rPr>
        <w:t> </w:t>
      </w:r>
      <w:r>
        <w:rPr>
          <w:w w:val="90"/>
          <w:sz w:val="20"/>
        </w:rPr>
        <w:t>Lehre</w:t>
      </w:r>
      <w:r>
        <w:rPr>
          <w:spacing w:val="-18"/>
          <w:w w:val="90"/>
          <w:sz w:val="20"/>
        </w:rPr>
        <w:t> </w:t>
      </w:r>
      <w:r>
        <w:rPr>
          <w:w w:val="90"/>
          <w:sz w:val="20"/>
        </w:rPr>
        <w:t>vom</w:t>
      </w:r>
      <w:r>
        <w:rPr>
          <w:spacing w:val="-18"/>
          <w:w w:val="90"/>
          <w:sz w:val="20"/>
        </w:rPr>
        <w:t> </w:t>
      </w:r>
      <w:r>
        <w:rPr>
          <w:spacing w:val="-4"/>
          <w:w w:val="90"/>
          <w:sz w:val="20"/>
        </w:rPr>
        <w:t>Transfer</w:t>
      </w:r>
      <w:r>
        <w:rPr>
          <w:spacing w:val="-18"/>
          <w:w w:val="90"/>
          <w:sz w:val="20"/>
        </w:rPr>
        <w:t> </w:t>
      </w:r>
      <w:r>
        <w:rPr>
          <w:w w:val="90"/>
          <w:sz w:val="20"/>
        </w:rPr>
        <w:t>–</w:t>
      </w:r>
      <w:r>
        <w:rPr>
          <w:spacing w:val="-18"/>
          <w:w w:val="90"/>
          <w:sz w:val="20"/>
        </w:rPr>
        <w:t> </w:t>
      </w:r>
      <w:r>
        <w:rPr>
          <w:w w:val="90"/>
          <w:sz w:val="20"/>
        </w:rPr>
        <w:t>neu</w:t>
      </w:r>
      <w:r>
        <w:rPr>
          <w:spacing w:val="-18"/>
          <w:w w:val="90"/>
          <w:sz w:val="20"/>
        </w:rPr>
        <w:t> </w:t>
      </w:r>
      <w:r>
        <w:rPr>
          <w:w w:val="90"/>
          <w:sz w:val="20"/>
        </w:rPr>
        <w:t>gefaßt“.</w:t>
      </w:r>
      <w:r>
        <w:rPr>
          <w:spacing w:val="-18"/>
          <w:w w:val="90"/>
          <w:sz w:val="20"/>
        </w:rPr>
        <w:t> </w:t>
      </w:r>
      <w:r>
        <w:rPr>
          <w:w w:val="90"/>
          <w:sz w:val="20"/>
        </w:rPr>
        <w:t>In:</w:t>
      </w:r>
      <w:r>
        <w:rPr>
          <w:spacing w:val="-18"/>
          <w:w w:val="90"/>
          <w:sz w:val="20"/>
        </w:rPr>
        <w:t> </w:t>
      </w:r>
      <w:r>
        <w:rPr>
          <w:i/>
          <w:w w:val="90"/>
          <w:sz w:val="20"/>
        </w:rPr>
        <w:t>Jahrbücher</w:t>
      </w:r>
      <w:r>
        <w:rPr>
          <w:i/>
          <w:spacing w:val="-18"/>
          <w:w w:val="90"/>
          <w:sz w:val="20"/>
        </w:rPr>
        <w:t> </w:t>
      </w:r>
      <w:r>
        <w:rPr>
          <w:i/>
          <w:w w:val="90"/>
          <w:sz w:val="20"/>
        </w:rPr>
        <w:t>für</w:t>
      </w:r>
      <w:r>
        <w:rPr>
          <w:i/>
          <w:spacing w:val="-18"/>
          <w:w w:val="90"/>
          <w:sz w:val="20"/>
        </w:rPr>
        <w:t> </w:t>
      </w:r>
      <w:r>
        <w:rPr>
          <w:i/>
          <w:w w:val="90"/>
          <w:sz w:val="20"/>
        </w:rPr>
        <w:t>Nationalökonomie </w:t>
      </w:r>
      <w:r>
        <w:rPr>
          <w:i/>
          <w:w w:val="90"/>
          <w:sz w:val="20"/>
        </w:rPr>
        <w:t>und </w:t>
      </w:r>
      <w:bookmarkStart w:name="_bookmark787" w:id="1055"/>
      <w:bookmarkEnd w:id="1055"/>
      <w:r>
        <w:rPr>
          <w:i/>
          <w:w w:val="90"/>
          <w:sz w:val="20"/>
        </w:rPr>
        <w:t>Statist</w:t>
      </w:r>
      <w:r>
        <w:rPr>
          <w:i/>
          <w:w w:val="90"/>
          <w:sz w:val="20"/>
        </w:rPr>
        <w:t>ik </w:t>
      </w:r>
      <w:r>
        <w:rPr>
          <w:w w:val="90"/>
          <w:sz w:val="20"/>
        </w:rPr>
        <w:t>154.4, S.</w:t>
      </w:r>
      <w:r>
        <w:rPr>
          <w:spacing w:val="-26"/>
          <w:w w:val="90"/>
          <w:sz w:val="20"/>
        </w:rPr>
        <w:t> </w:t>
      </w:r>
      <w:r>
        <w:rPr>
          <w:w w:val="90"/>
          <w:sz w:val="20"/>
        </w:rPr>
        <w:t>385–402.</w:t>
      </w:r>
    </w:p>
    <w:p>
      <w:pPr>
        <w:spacing w:line="240" w:lineRule="exact" w:before="0"/>
        <w:ind w:left="2195" w:right="104" w:firstLine="213"/>
        <w:jc w:val="left"/>
        <w:rPr>
          <w:sz w:val="20"/>
        </w:rPr>
      </w:pPr>
      <w:r>
        <w:rPr>
          <w:w w:val="90"/>
          <w:position w:val="7"/>
          <w:sz w:val="14"/>
        </w:rPr>
        <w:t>26</w:t>
      </w:r>
      <w:r>
        <w:rPr>
          <w:w w:val="90"/>
          <w:sz w:val="20"/>
        </w:rPr>
        <w:t>Hans</w:t>
      </w:r>
      <w:r>
        <w:rPr>
          <w:spacing w:val="-14"/>
          <w:w w:val="90"/>
          <w:sz w:val="20"/>
        </w:rPr>
        <w:t> </w:t>
      </w:r>
      <w:r>
        <w:rPr>
          <w:w w:val="90"/>
          <w:sz w:val="20"/>
        </w:rPr>
        <w:t>Bolza</w:t>
      </w:r>
      <w:r>
        <w:rPr>
          <w:spacing w:val="-14"/>
          <w:w w:val="90"/>
          <w:sz w:val="20"/>
        </w:rPr>
        <w:t> </w:t>
      </w:r>
      <w:r>
        <w:rPr>
          <w:w w:val="90"/>
          <w:sz w:val="20"/>
        </w:rPr>
        <w:t>(1941).</w:t>
      </w:r>
      <w:r>
        <w:rPr>
          <w:spacing w:val="-14"/>
          <w:w w:val="90"/>
          <w:sz w:val="20"/>
        </w:rPr>
        <w:t> </w:t>
      </w:r>
      <w:r>
        <w:rPr>
          <w:i/>
          <w:w w:val="90"/>
          <w:sz w:val="20"/>
        </w:rPr>
        <w:t>Grundriß</w:t>
      </w:r>
      <w:r>
        <w:rPr>
          <w:i/>
          <w:spacing w:val="-14"/>
          <w:w w:val="90"/>
          <w:sz w:val="20"/>
        </w:rPr>
        <w:t> </w:t>
      </w:r>
      <w:r>
        <w:rPr>
          <w:i/>
          <w:w w:val="90"/>
          <w:sz w:val="20"/>
        </w:rPr>
        <w:t>einer</w:t>
      </w:r>
      <w:r>
        <w:rPr>
          <w:i/>
          <w:spacing w:val="-14"/>
          <w:w w:val="90"/>
          <w:sz w:val="20"/>
        </w:rPr>
        <w:t> </w:t>
      </w:r>
      <w:r>
        <w:rPr>
          <w:i/>
          <w:w w:val="90"/>
          <w:sz w:val="20"/>
        </w:rPr>
        <w:t>systematischen</w:t>
      </w:r>
      <w:r>
        <w:rPr>
          <w:i/>
          <w:spacing w:val="-14"/>
          <w:w w:val="90"/>
          <w:sz w:val="20"/>
        </w:rPr>
        <w:t> </w:t>
      </w:r>
      <w:r>
        <w:rPr>
          <w:i/>
          <w:w w:val="90"/>
          <w:sz w:val="20"/>
        </w:rPr>
        <w:t>Wirtschaftslehre</w:t>
      </w:r>
      <w:r>
        <w:rPr>
          <w:w w:val="90"/>
          <w:sz w:val="20"/>
        </w:rPr>
        <w:t>.</w:t>
      </w:r>
      <w:r>
        <w:rPr>
          <w:spacing w:val="-14"/>
          <w:w w:val="90"/>
          <w:sz w:val="20"/>
        </w:rPr>
        <w:t> </w:t>
      </w:r>
      <w:r>
        <w:rPr>
          <w:w w:val="90"/>
          <w:sz w:val="20"/>
        </w:rPr>
        <w:t>Bd.</w:t>
      </w:r>
      <w:r>
        <w:rPr>
          <w:spacing w:val="-14"/>
          <w:w w:val="90"/>
          <w:sz w:val="20"/>
        </w:rPr>
        <w:t> </w:t>
      </w:r>
      <w:r>
        <w:rPr>
          <w:w w:val="90"/>
          <w:sz w:val="20"/>
        </w:rPr>
        <w:t>1.</w:t>
      </w:r>
      <w:r>
        <w:rPr>
          <w:spacing w:val="-14"/>
          <w:w w:val="90"/>
          <w:sz w:val="20"/>
        </w:rPr>
        <w:t> </w:t>
      </w:r>
      <w:r>
        <w:rPr>
          <w:w w:val="90"/>
          <w:sz w:val="20"/>
        </w:rPr>
        <w:t>Stuttgart</w:t>
      </w:r>
      <w:r>
        <w:rPr>
          <w:spacing w:val="-14"/>
          <w:w w:val="90"/>
          <w:sz w:val="20"/>
        </w:rPr>
        <w:t> </w:t>
      </w:r>
      <w:r>
        <w:rPr>
          <w:w w:val="90"/>
          <w:sz w:val="20"/>
        </w:rPr>
        <w:t>und</w:t>
      </w:r>
      <w:r>
        <w:rPr>
          <w:spacing w:val="-14"/>
          <w:w w:val="90"/>
          <w:sz w:val="20"/>
        </w:rPr>
        <w:t> </w:t>
      </w:r>
      <w:r>
        <w:rPr>
          <w:w w:val="90"/>
          <w:sz w:val="20"/>
        </w:rPr>
        <w:t>Berlin:</w:t>
      </w:r>
      <w:r>
        <w:rPr>
          <w:spacing w:val="-14"/>
          <w:w w:val="90"/>
          <w:sz w:val="20"/>
        </w:rPr>
        <w:t> </w:t>
      </w:r>
      <w:r>
        <w:rPr>
          <w:spacing w:val="-5"/>
          <w:w w:val="90"/>
          <w:sz w:val="20"/>
        </w:rPr>
        <w:t>Ver- </w:t>
      </w:r>
      <w:r>
        <w:rPr>
          <w:w w:val="85"/>
          <w:sz w:val="20"/>
        </w:rPr>
        <w:t>lag </w:t>
      </w:r>
      <w:r>
        <w:rPr>
          <w:spacing w:val="-10"/>
          <w:w w:val="85"/>
          <w:sz w:val="20"/>
        </w:rPr>
        <w:t>W.</w:t>
      </w:r>
      <w:r>
        <w:rPr>
          <w:spacing w:val="18"/>
          <w:w w:val="85"/>
          <w:sz w:val="20"/>
        </w:rPr>
        <w:t> </w:t>
      </w:r>
      <w:r>
        <w:rPr>
          <w:w w:val="85"/>
          <w:sz w:val="20"/>
        </w:rPr>
        <w:t>Kohlhammer.</w:t>
      </w:r>
    </w:p>
    <w:p>
      <w:pPr>
        <w:spacing w:after="0" w:line="240"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98"/>
        </w:numPr>
        <w:tabs>
          <w:tab w:pos="418" w:val="left" w:leader="none"/>
          <w:tab w:pos="9981" w:val="right" w:leader="none"/>
        </w:tabs>
        <w:spacing w:line="240" w:lineRule="auto" w:before="84" w:after="0"/>
        <w:ind w:left="417" w:right="0" w:hanging="299"/>
        <w:jc w:val="left"/>
        <w:rPr>
          <w:sz w:val="24"/>
        </w:rPr>
      </w:pPr>
      <w:r>
        <w:rPr>
          <w:w w:val="95"/>
          <w:sz w:val="24"/>
        </w:rPr>
        <w:t>Lösch</w:t>
      </w:r>
      <w:r>
        <w:rPr>
          <w:spacing w:val="-14"/>
          <w:w w:val="95"/>
          <w:sz w:val="24"/>
        </w:rPr>
        <w:t> </w:t>
      </w:r>
      <w:r>
        <w:rPr>
          <w:w w:val="95"/>
          <w:sz w:val="24"/>
        </w:rPr>
        <w:t>an</w:t>
      </w:r>
      <w:r>
        <w:rPr>
          <w:spacing w:val="-14"/>
          <w:w w:val="95"/>
          <w:sz w:val="24"/>
        </w:rPr>
        <w:t> </w:t>
      </w:r>
      <w:r>
        <w:rPr>
          <w:w w:val="95"/>
          <w:sz w:val="24"/>
        </w:rPr>
        <w:t>Hans</w:t>
      </w:r>
      <w:r>
        <w:rPr>
          <w:spacing w:val="-14"/>
          <w:w w:val="95"/>
          <w:sz w:val="24"/>
        </w:rPr>
        <w:t> </w:t>
      </w:r>
      <w:r>
        <w:rPr>
          <w:w w:val="95"/>
          <w:sz w:val="24"/>
        </w:rPr>
        <w:t>Bolza.</w:t>
      </w:r>
      <w:r>
        <w:rPr>
          <w:spacing w:val="-14"/>
          <w:w w:val="95"/>
          <w:sz w:val="24"/>
        </w:rPr>
        <w:t> </w:t>
      </w:r>
      <w:r>
        <w:rPr>
          <w:w w:val="95"/>
          <w:sz w:val="24"/>
        </w:rPr>
        <w:t>Kiel,</w:t>
      </w:r>
      <w:r>
        <w:rPr>
          <w:spacing w:val="-14"/>
          <w:w w:val="95"/>
          <w:sz w:val="24"/>
        </w:rPr>
        <w:t> </w:t>
      </w:r>
      <w:r>
        <w:rPr>
          <w:w w:val="95"/>
          <w:sz w:val="24"/>
        </w:rPr>
        <w:t>18.</w:t>
      </w:r>
      <w:r>
        <w:rPr>
          <w:spacing w:val="-14"/>
          <w:w w:val="95"/>
          <w:sz w:val="24"/>
        </w:rPr>
        <w:t> </w:t>
      </w:r>
      <w:r>
        <w:rPr>
          <w:w w:val="95"/>
          <w:sz w:val="24"/>
        </w:rPr>
        <w:t>Oktober</w:t>
      </w:r>
      <w:r>
        <w:rPr>
          <w:spacing w:val="-14"/>
          <w:w w:val="95"/>
          <w:sz w:val="24"/>
        </w:rPr>
        <w:t> </w:t>
      </w:r>
      <w:r>
        <w:rPr>
          <w:w w:val="95"/>
          <w:sz w:val="24"/>
        </w:rPr>
        <w:t>1941</w:t>
      </w:r>
      <w:r>
        <w:rPr>
          <w:rFonts w:ascii="Times New Roman" w:hAnsi="Times New Roman"/>
          <w:w w:val="95"/>
          <w:sz w:val="24"/>
        </w:rPr>
        <w:tab/>
      </w:r>
      <w:r>
        <w:rPr>
          <w:w w:val="95"/>
          <w:sz w:val="24"/>
        </w:rPr>
        <w:t>197</w:t>
      </w:r>
    </w:p>
    <w:p>
      <w:pPr>
        <w:pStyle w:val="BodyText"/>
        <w:rPr>
          <w:sz w:val="31"/>
        </w:rPr>
      </w:pPr>
    </w:p>
    <w:p>
      <w:pPr>
        <w:pStyle w:val="BodyText"/>
        <w:spacing w:line="288" w:lineRule="exact" w:before="1"/>
        <w:ind w:left="118" w:right="2208" w:firstLine="351"/>
        <w:jc w:val="both"/>
      </w:pPr>
      <w:r>
        <w:rPr>
          <w:w w:val="90"/>
        </w:rPr>
        <w:t>Andere</w:t>
      </w:r>
      <w:r>
        <w:rPr>
          <w:spacing w:val="-34"/>
          <w:w w:val="90"/>
        </w:rPr>
        <w:t> </w:t>
      </w:r>
      <w:r>
        <w:rPr>
          <w:spacing w:val="-6"/>
          <w:w w:val="90"/>
        </w:rPr>
        <w:t>Teile</w:t>
      </w:r>
      <w:r>
        <w:rPr>
          <w:spacing w:val="-34"/>
          <w:w w:val="90"/>
        </w:rPr>
        <w:t> </w:t>
      </w:r>
      <w:r>
        <w:rPr>
          <w:w w:val="90"/>
        </w:rPr>
        <w:t>des</w:t>
      </w:r>
      <w:r>
        <w:rPr>
          <w:spacing w:val="-34"/>
          <w:w w:val="90"/>
        </w:rPr>
        <w:t> </w:t>
      </w:r>
      <w:r>
        <w:rPr>
          <w:w w:val="90"/>
        </w:rPr>
        <w:t>Buches</w:t>
      </w:r>
      <w:r>
        <w:rPr>
          <w:spacing w:val="-34"/>
          <w:w w:val="90"/>
        </w:rPr>
        <w:t> </w:t>
      </w:r>
      <w:r>
        <w:rPr>
          <w:w w:val="90"/>
        </w:rPr>
        <w:t>scheinen</w:t>
      </w:r>
      <w:r>
        <w:rPr>
          <w:spacing w:val="-34"/>
          <w:w w:val="90"/>
        </w:rPr>
        <w:t> </w:t>
      </w:r>
      <w:r>
        <w:rPr>
          <w:w w:val="90"/>
        </w:rPr>
        <w:t>mir</w:t>
      </w:r>
      <w:r>
        <w:rPr>
          <w:spacing w:val="-34"/>
          <w:w w:val="90"/>
        </w:rPr>
        <w:t> </w:t>
      </w:r>
      <w:r>
        <w:rPr>
          <w:w w:val="90"/>
        </w:rPr>
        <w:t>ihren</w:t>
      </w:r>
      <w:r>
        <w:rPr>
          <w:spacing w:val="-34"/>
          <w:w w:val="90"/>
        </w:rPr>
        <w:t> </w:t>
      </w:r>
      <w:r>
        <w:rPr>
          <w:spacing w:val="-6"/>
          <w:w w:val="90"/>
        </w:rPr>
        <w:t>Wert</w:t>
      </w:r>
      <w:r>
        <w:rPr>
          <w:spacing w:val="-34"/>
          <w:w w:val="90"/>
        </w:rPr>
        <w:t> </w:t>
      </w:r>
      <w:r>
        <w:rPr>
          <w:w w:val="90"/>
        </w:rPr>
        <w:t>nicht</w:t>
      </w:r>
      <w:r>
        <w:rPr>
          <w:spacing w:val="-34"/>
          <w:w w:val="90"/>
        </w:rPr>
        <w:t> </w:t>
      </w:r>
      <w:r>
        <w:rPr>
          <w:spacing w:val="-3"/>
          <w:w w:val="90"/>
        </w:rPr>
        <w:t>sowohl</w:t>
      </w:r>
      <w:r>
        <w:rPr>
          <w:spacing w:val="-34"/>
          <w:w w:val="90"/>
        </w:rPr>
        <w:t> </w:t>
      </w:r>
      <w:r>
        <w:rPr>
          <w:w w:val="90"/>
        </w:rPr>
        <w:t>in</w:t>
      </w:r>
      <w:r>
        <w:rPr>
          <w:spacing w:val="-34"/>
          <w:w w:val="90"/>
        </w:rPr>
        <w:t> </w:t>
      </w:r>
      <w:r>
        <w:rPr>
          <w:w w:val="90"/>
        </w:rPr>
        <w:t>der</w:t>
      </w:r>
      <w:r>
        <w:rPr>
          <w:spacing w:val="-34"/>
          <w:w w:val="90"/>
        </w:rPr>
        <w:t> </w:t>
      </w:r>
      <w:r>
        <w:rPr>
          <w:w w:val="90"/>
        </w:rPr>
        <w:t>Neuartigkeit als</w:t>
      </w:r>
      <w:r>
        <w:rPr>
          <w:spacing w:val="-35"/>
          <w:w w:val="90"/>
        </w:rPr>
        <w:t> </w:t>
      </w:r>
      <w:r>
        <w:rPr>
          <w:w w:val="90"/>
        </w:rPr>
        <w:t>in</w:t>
      </w:r>
      <w:r>
        <w:rPr>
          <w:spacing w:val="-35"/>
          <w:w w:val="90"/>
        </w:rPr>
        <w:t> </w:t>
      </w:r>
      <w:r>
        <w:rPr>
          <w:w w:val="90"/>
        </w:rPr>
        <w:t>der</w:t>
      </w:r>
      <w:r>
        <w:rPr>
          <w:spacing w:val="-35"/>
          <w:w w:val="90"/>
        </w:rPr>
        <w:t> </w:t>
      </w:r>
      <w:r>
        <w:rPr>
          <w:w w:val="90"/>
        </w:rPr>
        <w:t>Anschaulichkeit</w:t>
      </w:r>
      <w:r>
        <w:rPr>
          <w:spacing w:val="-35"/>
          <w:w w:val="90"/>
        </w:rPr>
        <w:t> </w:t>
      </w:r>
      <w:r>
        <w:rPr>
          <w:w w:val="90"/>
        </w:rPr>
        <w:t>und</w:t>
      </w:r>
      <w:r>
        <w:rPr>
          <w:spacing w:val="-35"/>
          <w:w w:val="90"/>
        </w:rPr>
        <w:t> </w:t>
      </w:r>
      <w:r>
        <w:rPr>
          <w:w w:val="90"/>
        </w:rPr>
        <w:t>Genauigkeit</w:t>
      </w:r>
      <w:r>
        <w:rPr>
          <w:spacing w:val="-35"/>
          <w:w w:val="90"/>
        </w:rPr>
        <w:t> </w:t>
      </w:r>
      <w:r>
        <w:rPr>
          <w:w w:val="90"/>
        </w:rPr>
        <w:t>der</w:t>
      </w:r>
      <w:r>
        <w:rPr>
          <w:spacing w:val="-35"/>
          <w:w w:val="90"/>
        </w:rPr>
        <w:t> </w:t>
      </w:r>
      <w:r>
        <w:rPr>
          <w:w w:val="90"/>
        </w:rPr>
        <w:t>Darstellung</w:t>
      </w:r>
      <w:r>
        <w:rPr>
          <w:spacing w:val="-35"/>
          <w:w w:val="90"/>
        </w:rPr>
        <w:t> </w:t>
      </w:r>
      <w:r>
        <w:rPr>
          <w:w w:val="90"/>
        </w:rPr>
        <w:t>zu</w:t>
      </w:r>
      <w:r>
        <w:rPr>
          <w:spacing w:val="-35"/>
          <w:w w:val="90"/>
        </w:rPr>
        <w:t> </w:t>
      </w:r>
      <w:r>
        <w:rPr>
          <w:w w:val="90"/>
        </w:rPr>
        <w:t>besitzen.</w:t>
      </w:r>
      <w:r>
        <w:rPr>
          <w:spacing w:val="-35"/>
          <w:w w:val="90"/>
        </w:rPr>
        <w:t> </w:t>
      </w:r>
      <w:r>
        <w:rPr>
          <w:w w:val="90"/>
        </w:rPr>
        <w:t>Dazu</w:t>
      </w:r>
      <w:r>
        <w:rPr>
          <w:spacing w:val="-35"/>
          <w:w w:val="90"/>
        </w:rPr>
        <w:t> </w:t>
      </w:r>
      <w:r>
        <w:rPr>
          <w:w w:val="90"/>
        </w:rPr>
        <w:t>würde </w:t>
      </w:r>
      <w:r>
        <w:rPr>
          <w:w w:val="85"/>
        </w:rPr>
        <w:t>ich</w:t>
      </w:r>
      <w:r>
        <w:rPr>
          <w:spacing w:val="-4"/>
          <w:w w:val="85"/>
        </w:rPr>
        <w:t> </w:t>
      </w:r>
      <w:r>
        <w:rPr>
          <w:w w:val="85"/>
        </w:rPr>
        <w:t>namentlich</w:t>
      </w:r>
      <w:r>
        <w:rPr>
          <w:spacing w:val="-4"/>
          <w:w w:val="85"/>
        </w:rPr>
        <w:t> </w:t>
      </w:r>
      <w:r>
        <w:rPr>
          <w:w w:val="85"/>
        </w:rPr>
        <w:t>die</w:t>
      </w:r>
      <w:r>
        <w:rPr>
          <w:spacing w:val="-4"/>
          <w:w w:val="85"/>
        </w:rPr>
        <w:t> </w:t>
      </w:r>
      <w:r>
        <w:rPr>
          <w:w w:val="85"/>
        </w:rPr>
        <w:t>Anwendung</w:t>
      </w:r>
      <w:r>
        <w:rPr>
          <w:spacing w:val="-4"/>
          <w:w w:val="85"/>
        </w:rPr>
        <w:t> </w:t>
      </w:r>
      <w:r>
        <w:rPr>
          <w:w w:val="85"/>
        </w:rPr>
        <w:t>Ihrer</w:t>
      </w:r>
      <w:r>
        <w:rPr>
          <w:spacing w:val="-4"/>
          <w:w w:val="85"/>
        </w:rPr>
        <w:t> </w:t>
      </w:r>
      <w:r>
        <w:rPr>
          <w:w w:val="85"/>
        </w:rPr>
        <w:t>Methode</w:t>
      </w:r>
      <w:r>
        <w:rPr>
          <w:spacing w:val="-4"/>
          <w:w w:val="85"/>
        </w:rPr>
        <w:t> </w:t>
      </w:r>
      <w:r>
        <w:rPr>
          <w:w w:val="85"/>
        </w:rPr>
        <w:t>der</w:t>
      </w:r>
      <w:r>
        <w:rPr>
          <w:spacing w:val="-4"/>
          <w:w w:val="85"/>
        </w:rPr>
        <w:t> </w:t>
      </w:r>
      <w:r>
        <w:rPr>
          <w:w w:val="85"/>
        </w:rPr>
        <w:t>Mengenpaare</w:t>
      </w:r>
      <w:r>
        <w:rPr>
          <w:spacing w:val="-4"/>
          <w:w w:val="85"/>
        </w:rPr>
        <w:t> </w:t>
      </w:r>
      <w:r>
        <w:rPr>
          <w:w w:val="85"/>
        </w:rPr>
        <w:t>auf</w:t>
      </w:r>
      <w:r>
        <w:rPr>
          <w:spacing w:val="-4"/>
          <w:w w:val="85"/>
        </w:rPr>
        <w:t> </w:t>
      </w:r>
      <w:r>
        <w:rPr>
          <w:w w:val="85"/>
        </w:rPr>
        <w:t>die</w:t>
      </w:r>
      <w:r>
        <w:rPr>
          <w:spacing w:val="-4"/>
          <w:w w:val="85"/>
        </w:rPr>
        <w:t> </w:t>
      </w:r>
      <w:r>
        <w:rPr>
          <w:w w:val="85"/>
        </w:rPr>
        <w:t>Buchführung rechnen. Ich glaube, daß sie vielen Betriebswirten den Übergang zum</w:t>
      </w:r>
      <w:r>
        <w:rPr>
          <w:spacing w:val="-13"/>
          <w:w w:val="85"/>
        </w:rPr>
        <w:t> </w:t>
      </w:r>
      <w:r>
        <w:rPr>
          <w:w w:val="85"/>
        </w:rPr>
        <w:t>volkswirtschaft- lichen Denken</w:t>
      </w:r>
      <w:r>
        <w:rPr>
          <w:spacing w:val="45"/>
          <w:w w:val="85"/>
        </w:rPr>
        <w:t> </w:t>
      </w:r>
      <w:r>
        <w:rPr>
          <w:w w:val="85"/>
        </w:rPr>
        <w:t>erleichtert.</w:t>
      </w:r>
    </w:p>
    <w:p>
      <w:pPr>
        <w:pStyle w:val="BodyText"/>
        <w:spacing w:line="288" w:lineRule="exact" w:before="52"/>
        <w:ind w:left="118" w:right="2208" w:firstLine="351"/>
        <w:jc w:val="both"/>
      </w:pPr>
      <w:r>
        <w:rPr>
          <w:w w:val="90"/>
        </w:rPr>
        <w:t>Um</w:t>
      </w:r>
      <w:r>
        <w:rPr>
          <w:spacing w:val="-19"/>
          <w:w w:val="90"/>
        </w:rPr>
        <w:t> </w:t>
      </w:r>
      <w:r>
        <w:rPr>
          <w:w w:val="90"/>
        </w:rPr>
        <w:t>offen</w:t>
      </w:r>
      <w:r>
        <w:rPr>
          <w:spacing w:val="-19"/>
          <w:w w:val="90"/>
        </w:rPr>
        <w:t> </w:t>
      </w:r>
      <w:r>
        <w:rPr>
          <w:w w:val="90"/>
        </w:rPr>
        <w:t>zu</w:t>
      </w:r>
      <w:r>
        <w:rPr>
          <w:spacing w:val="-19"/>
          <w:w w:val="90"/>
        </w:rPr>
        <w:t> </w:t>
      </w:r>
      <w:r>
        <w:rPr>
          <w:w w:val="90"/>
        </w:rPr>
        <w:t>sein,</w:t>
      </w:r>
      <w:r>
        <w:rPr>
          <w:spacing w:val="-19"/>
          <w:w w:val="90"/>
        </w:rPr>
        <w:t> </w:t>
      </w:r>
      <w:r>
        <w:rPr>
          <w:w w:val="90"/>
        </w:rPr>
        <w:t>enthält</w:t>
      </w:r>
      <w:r>
        <w:rPr>
          <w:spacing w:val="-19"/>
          <w:w w:val="90"/>
        </w:rPr>
        <w:t> </w:t>
      </w:r>
      <w:r>
        <w:rPr>
          <w:w w:val="90"/>
        </w:rPr>
        <w:t>Ihr</w:t>
      </w:r>
      <w:r>
        <w:rPr>
          <w:spacing w:val="-19"/>
          <w:w w:val="90"/>
        </w:rPr>
        <w:t> </w:t>
      </w:r>
      <w:r>
        <w:rPr>
          <w:w w:val="90"/>
        </w:rPr>
        <w:t>Buch</w:t>
      </w:r>
      <w:r>
        <w:rPr>
          <w:spacing w:val="-19"/>
          <w:w w:val="90"/>
        </w:rPr>
        <w:t> </w:t>
      </w:r>
      <w:r>
        <w:rPr>
          <w:w w:val="90"/>
        </w:rPr>
        <w:t>auch</w:t>
      </w:r>
      <w:r>
        <w:rPr>
          <w:spacing w:val="-19"/>
          <w:w w:val="90"/>
        </w:rPr>
        <w:t> </w:t>
      </w:r>
      <w:r>
        <w:rPr>
          <w:w w:val="90"/>
        </w:rPr>
        <w:t>eine</w:t>
      </w:r>
      <w:r>
        <w:rPr>
          <w:spacing w:val="-19"/>
          <w:w w:val="90"/>
        </w:rPr>
        <w:t> </w:t>
      </w:r>
      <w:r>
        <w:rPr>
          <w:w w:val="90"/>
        </w:rPr>
        <w:t>dritte</w:t>
      </w:r>
      <w:r>
        <w:rPr>
          <w:spacing w:val="-19"/>
          <w:w w:val="90"/>
        </w:rPr>
        <w:t> </w:t>
      </w:r>
      <w:r>
        <w:rPr>
          <w:w w:val="90"/>
        </w:rPr>
        <w:t>Gruppe</w:t>
      </w:r>
      <w:r>
        <w:rPr>
          <w:spacing w:val="-19"/>
          <w:w w:val="90"/>
        </w:rPr>
        <w:t> </w:t>
      </w:r>
      <w:r>
        <w:rPr>
          <w:w w:val="90"/>
        </w:rPr>
        <w:t>von</w:t>
      </w:r>
      <w:r>
        <w:rPr>
          <w:spacing w:val="-19"/>
          <w:w w:val="90"/>
        </w:rPr>
        <w:t> </w:t>
      </w:r>
      <w:r>
        <w:rPr>
          <w:w w:val="90"/>
        </w:rPr>
        <w:t>Abschnitten,</w:t>
      </w:r>
      <w:r>
        <w:rPr>
          <w:spacing w:val="-19"/>
          <w:w w:val="90"/>
        </w:rPr>
        <w:t> </w:t>
      </w:r>
      <w:r>
        <w:rPr>
          <w:w w:val="90"/>
        </w:rPr>
        <w:t>die mir</w:t>
      </w:r>
      <w:r>
        <w:rPr>
          <w:spacing w:val="-33"/>
          <w:w w:val="90"/>
        </w:rPr>
        <w:t> </w:t>
      </w:r>
      <w:r>
        <w:rPr>
          <w:w w:val="90"/>
        </w:rPr>
        <w:t>lediglich</w:t>
      </w:r>
      <w:r>
        <w:rPr>
          <w:spacing w:val="-33"/>
          <w:w w:val="90"/>
        </w:rPr>
        <w:t> </w:t>
      </w:r>
      <w:r>
        <w:rPr>
          <w:w w:val="90"/>
        </w:rPr>
        <w:t>eine</w:t>
      </w:r>
      <w:r>
        <w:rPr>
          <w:spacing w:val="-33"/>
          <w:w w:val="90"/>
        </w:rPr>
        <w:t> </w:t>
      </w:r>
      <w:r>
        <w:rPr>
          <w:w w:val="90"/>
        </w:rPr>
        <w:t>Übertragung</w:t>
      </w:r>
      <w:r>
        <w:rPr>
          <w:spacing w:val="-33"/>
          <w:w w:val="90"/>
        </w:rPr>
        <w:t> </w:t>
      </w:r>
      <w:r>
        <w:rPr>
          <w:w w:val="90"/>
        </w:rPr>
        <w:t>bereits</w:t>
      </w:r>
      <w:r>
        <w:rPr>
          <w:spacing w:val="-33"/>
          <w:w w:val="90"/>
        </w:rPr>
        <w:t> </w:t>
      </w:r>
      <w:r>
        <w:rPr>
          <w:w w:val="90"/>
        </w:rPr>
        <w:t>bekannter</w:t>
      </w:r>
      <w:r>
        <w:rPr>
          <w:spacing w:val="-32"/>
          <w:w w:val="90"/>
        </w:rPr>
        <w:t> </w:t>
      </w:r>
      <w:r>
        <w:rPr>
          <w:w w:val="90"/>
        </w:rPr>
        <w:t>Dinge</w:t>
      </w:r>
      <w:r>
        <w:rPr>
          <w:spacing w:val="-33"/>
          <w:w w:val="90"/>
        </w:rPr>
        <w:t> </w:t>
      </w:r>
      <w:r>
        <w:rPr>
          <w:w w:val="90"/>
        </w:rPr>
        <w:t>in</w:t>
      </w:r>
      <w:r>
        <w:rPr>
          <w:spacing w:val="-33"/>
          <w:w w:val="90"/>
        </w:rPr>
        <w:t> </w:t>
      </w:r>
      <w:r>
        <w:rPr>
          <w:w w:val="90"/>
        </w:rPr>
        <w:t>die</w:t>
      </w:r>
      <w:r>
        <w:rPr>
          <w:spacing w:val="-33"/>
          <w:w w:val="90"/>
        </w:rPr>
        <w:t> </w:t>
      </w:r>
      <w:r>
        <w:rPr>
          <w:w w:val="90"/>
        </w:rPr>
        <w:t>Sprache</w:t>
      </w:r>
      <w:r>
        <w:rPr>
          <w:spacing w:val="-33"/>
          <w:w w:val="90"/>
        </w:rPr>
        <w:t> </w:t>
      </w:r>
      <w:r>
        <w:rPr>
          <w:w w:val="90"/>
        </w:rPr>
        <w:t>der</w:t>
      </w:r>
      <w:r>
        <w:rPr>
          <w:spacing w:val="-33"/>
          <w:w w:val="90"/>
        </w:rPr>
        <w:t> </w:t>
      </w:r>
      <w:r>
        <w:rPr>
          <w:w w:val="90"/>
        </w:rPr>
        <w:t>Mathema- tik</w:t>
      </w:r>
      <w:r>
        <w:rPr>
          <w:spacing w:val="-31"/>
          <w:w w:val="90"/>
        </w:rPr>
        <w:t> </w:t>
      </w:r>
      <w:r>
        <w:rPr>
          <w:w w:val="90"/>
        </w:rPr>
        <w:t>zu</w:t>
      </w:r>
      <w:r>
        <w:rPr>
          <w:spacing w:val="-31"/>
          <w:w w:val="90"/>
        </w:rPr>
        <w:t> </w:t>
      </w:r>
      <w:r>
        <w:rPr>
          <w:w w:val="90"/>
        </w:rPr>
        <w:t>enthalten</w:t>
      </w:r>
      <w:r>
        <w:rPr>
          <w:spacing w:val="-31"/>
          <w:w w:val="90"/>
        </w:rPr>
        <w:t> </w:t>
      </w:r>
      <w:r>
        <w:rPr>
          <w:w w:val="90"/>
        </w:rPr>
        <w:t>scheinen.</w:t>
      </w:r>
      <w:r>
        <w:rPr>
          <w:spacing w:val="-31"/>
          <w:w w:val="90"/>
        </w:rPr>
        <w:t> </w:t>
      </w:r>
      <w:r>
        <w:rPr>
          <w:w w:val="90"/>
        </w:rPr>
        <w:t>Für</w:t>
      </w:r>
      <w:r>
        <w:rPr>
          <w:spacing w:val="-31"/>
          <w:w w:val="90"/>
        </w:rPr>
        <w:t> </w:t>
      </w:r>
      <w:r>
        <w:rPr>
          <w:w w:val="90"/>
        </w:rPr>
        <w:t>mathematisch</w:t>
      </w:r>
      <w:r>
        <w:rPr>
          <w:spacing w:val="-31"/>
          <w:w w:val="90"/>
        </w:rPr>
        <w:t> </w:t>
      </w:r>
      <w:r>
        <w:rPr>
          <w:w w:val="90"/>
        </w:rPr>
        <w:t>geübte</w:t>
      </w:r>
      <w:r>
        <w:rPr>
          <w:spacing w:val="-31"/>
          <w:w w:val="90"/>
        </w:rPr>
        <w:t> </w:t>
      </w:r>
      <w:r>
        <w:rPr>
          <w:w w:val="90"/>
        </w:rPr>
        <w:t>Nationalökonomen</w:t>
      </w:r>
      <w:r>
        <w:rPr>
          <w:spacing w:val="-31"/>
          <w:w w:val="90"/>
        </w:rPr>
        <w:t> </w:t>
      </w:r>
      <w:r>
        <w:rPr>
          <w:w w:val="90"/>
        </w:rPr>
        <w:t>dürften</w:t>
      </w:r>
      <w:r>
        <w:rPr>
          <w:spacing w:val="-31"/>
          <w:w w:val="90"/>
        </w:rPr>
        <w:t> </w:t>
      </w:r>
      <w:r>
        <w:rPr>
          <w:w w:val="90"/>
        </w:rPr>
        <w:t>Ihre </w:t>
      </w:r>
      <w:r>
        <w:rPr>
          <w:w w:val="85"/>
        </w:rPr>
        <w:t>präzisen Fassungen eine Förderung, für mathematisch weniger Geschulte würden sie eine Erschwerung des Verständnisses und der Weiterarbeit bedeuten, und da die letz- tere Gruppe doch weitaus überwiegt, werden diese </w:t>
      </w:r>
      <w:r>
        <w:rPr>
          <w:spacing w:val="-6"/>
          <w:w w:val="85"/>
        </w:rPr>
        <w:t>Teile </w:t>
      </w:r>
      <w:r>
        <w:rPr>
          <w:w w:val="85"/>
        </w:rPr>
        <w:t>Ihres Buches wahrscheinlich weniger Beifall</w:t>
      </w:r>
      <w:r>
        <w:rPr>
          <w:spacing w:val="-24"/>
          <w:w w:val="85"/>
        </w:rPr>
        <w:t> </w:t>
      </w:r>
      <w:r>
        <w:rPr>
          <w:w w:val="85"/>
        </w:rPr>
        <w:t>finden.</w:t>
      </w:r>
    </w:p>
    <w:p>
      <w:pPr>
        <w:pStyle w:val="BodyText"/>
        <w:spacing w:line="288" w:lineRule="exact" w:before="52"/>
        <w:ind w:left="118" w:right="2208" w:firstLine="351"/>
        <w:jc w:val="both"/>
      </w:pPr>
      <w:r>
        <w:rPr>
          <w:w w:val="85"/>
        </w:rPr>
        <w:t>Schließlich</w:t>
      </w:r>
      <w:r>
        <w:rPr>
          <w:spacing w:val="-7"/>
          <w:w w:val="85"/>
        </w:rPr>
        <w:t> </w:t>
      </w:r>
      <w:r>
        <w:rPr>
          <w:w w:val="85"/>
        </w:rPr>
        <w:t>habe</w:t>
      </w:r>
      <w:r>
        <w:rPr>
          <w:spacing w:val="-7"/>
          <w:w w:val="85"/>
        </w:rPr>
        <w:t> </w:t>
      </w:r>
      <w:r>
        <w:rPr>
          <w:w w:val="85"/>
        </w:rPr>
        <w:t>ich</w:t>
      </w:r>
      <w:r>
        <w:rPr>
          <w:spacing w:val="-7"/>
          <w:w w:val="85"/>
        </w:rPr>
        <w:t> </w:t>
      </w:r>
      <w:r>
        <w:rPr>
          <w:w w:val="85"/>
        </w:rPr>
        <w:t>in</w:t>
      </w:r>
      <w:r>
        <w:rPr>
          <w:spacing w:val="-7"/>
          <w:w w:val="85"/>
        </w:rPr>
        <w:t> </w:t>
      </w:r>
      <w:r>
        <w:rPr>
          <w:w w:val="85"/>
        </w:rPr>
        <w:t>der</w:t>
      </w:r>
      <w:r>
        <w:rPr>
          <w:spacing w:val="-7"/>
          <w:w w:val="85"/>
        </w:rPr>
        <w:t> </w:t>
      </w:r>
      <w:r>
        <w:rPr>
          <w:w w:val="85"/>
        </w:rPr>
        <w:t>Anlage</w:t>
      </w:r>
      <w:r>
        <w:rPr>
          <w:spacing w:val="-7"/>
          <w:w w:val="85"/>
        </w:rPr>
        <w:t> </w:t>
      </w:r>
      <w:r>
        <w:rPr>
          <w:w w:val="85"/>
        </w:rPr>
        <w:t>noch</w:t>
      </w:r>
      <w:r>
        <w:rPr>
          <w:spacing w:val="-7"/>
          <w:w w:val="85"/>
        </w:rPr>
        <w:t> </w:t>
      </w:r>
      <w:r>
        <w:rPr>
          <w:w w:val="85"/>
        </w:rPr>
        <w:t>eine</w:t>
      </w:r>
      <w:r>
        <w:rPr>
          <w:spacing w:val="-7"/>
          <w:w w:val="85"/>
        </w:rPr>
        <w:t> </w:t>
      </w:r>
      <w:r>
        <w:rPr>
          <w:w w:val="85"/>
        </w:rPr>
        <w:t>Reihe</w:t>
      </w:r>
      <w:r>
        <w:rPr>
          <w:spacing w:val="-7"/>
          <w:w w:val="85"/>
        </w:rPr>
        <w:t> </w:t>
      </w:r>
      <w:r>
        <w:rPr>
          <w:w w:val="85"/>
        </w:rPr>
        <w:t>von</w:t>
      </w:r>
      <w:r>
        <w:rPr>
          <w:spacing w:val="-7"/>
          <w:w w:val="85"/>
        </w:rPr>
        <w:t> </w:t>
      </w:r>
      <w:r>
        <w:rPr>
          <w:w w:val="85"/>
        </w:rPr>
        <w:t>Punkten</w:t>
      </w:r>
      <w:r>
        <w:rPr>
          <w:spacing w:val="-7"/>
          <w:w w:val="85"/>
        </w:rPr>
        <w:t> </w:t>
      </w:r>
      <w:r>
        <w:rPr>
          <w:w w:val="85"/>
        </w:rPr>
        <w:t>zusammengestellt, in denen ich glaube Ihnen widersprechen zu müssen.</w:t>
      </w:r>
      <w:r>
        <w:rPr>
          <w:color w:val="2E3092"/>
          <w:w w:val="85"/>
          <w:position w:val="9"/>
          <w:sz w:val="17"/>
        </w:rPr>
        <w:t>27 </w:t>
      </w:r>
      <w:r>
        <w:rPr>
          <w:w w:val="85"/>
        </w:rPr>
        <w:t>Sie werden mir</w:t>
      </w:r>
      <w:r>
        <w:rPr>
          <w:spacing w:val="-24"/>
          <w:w w:val="85"/>
        </w:rPr>
        <w:t> </w:t>
      </w:r>
      <w:r>
        <w:rPr>
          <w:w w:val="85"/>
        </w:rPr>
        <w:t>wahrscheinlich </w:t>
      </w:r>
      <w:r>
        <w:rPr>
          <w:w w:val="90"/>
        </w:rPr>
        <w:t>nicht</w:t>
      </w:r>
      <w:r>
        <w:rPr>
          <w:spacing w:val="-23"/>
          <w:w w:val="90"/>
        </w:rPr>
        <w:t> </w:t>
      </w:r>
      <w:r>
        <w:rPr>
          <w:w w:val="90"/>
        </w:rPr>
        <w:t>in</w:t>
      </w:r>
      <w:r>
        <w:rPr>
          <w:spacing w:val="-23"/>
          <w:w w:val="90"/>
        </w:rPr>
        <w:t> </w:t>
      </w:r>
      <w:r>
        <w:rPr>
          <w:w w:val="90"/>
        </w:rPr>
        <w:t>allem</w:t>
      </w:r>
      <w:r>
        <w:rPr>
          <w:spacing w:val="-23"/>
          <w:w w:val="90"/>
        </w:rPr>
        <w:t> </w:t>
      </w:r>
      <w:r>
        <w:rPr>
          <w:w w:val="90"/>
        </w:rPr>
        <w:t>zustimmen</w:t>
      </w:r>
      <w:r>
        <w:rPr>
          <w:spacing w:val="-23"/>
          <w:w w:val="90"/>
        </w:rPr>
        <w:t> </w:t>
      </w:r>
      <w:r>
        <w:rPr>
          <w:w w:val="90"/>
        </w:rPr>
        <w:t>können,</w:t>
      </w:r>
      <w:r>
        <w:rPr>
          <w:spacing w:val="-23"/>
          <w:w w:val="90"/>
        </w:rPr>
        <w:t> </w:t>
      </w:r>
      <w:r>
        <w:rPr>
          <w:w w:val="90"/>
        </w:rPr>
        <w:t>und</w:t>
      </w:r>
      <w:r>
        <w:rPr>
          <w:spacing w:val="-23"/>
          <w:w w:val="90"/>
        </w:rPr>
        <w:t> </w:t>
      </w:r>
      <w:r>
        <w:rPr>
          <w:w w:val="90"/>
        </w:rPr>
        <w:t>es</w:t>
      </w:r>
      <w:r>
        <w:rPr>
          <w:spacing w:val="-23"/>
          <w:w w:val="90"/>
        </w:rPr>
        <w:t> </w:t>
      </w:r>
      <w:r>
        <w:rPr>
          <w:w w:val="90"/>
        </w:rPr>
        <w:t>wird</w:t>
      </w:r>
      <w:r>
        <w:rPr>
          <w:spacing w:val="-23"/>
          <w:w w:val="90"/>
        </w:rPr>
        <w:t> </w:t>
      </w:r>
      <w:r>
        <w:rPr>
          <w:w w:val="90"/>
        </w:rPr>
        <w:t>auch</w:t>
      </w:r>
      <w:r>
        <w:rPr>
          <w:spacing w:val="-23"/>
          <w:w w:val="90"/>
        </w:rPr>
        <w:t> </w:t>
      </w:r>
      <w:r>
        <w:rPr>
          <w:w w:val="90"/>
        </w:rPr>
        <w:t>nicht</w:t>
      </w:r>
      <w:r>
        <w:rPr>
          <w:spacing w:val="-23"/>
          <w:w w:val="90"/>
        </w:rPr>
        <w:t> </w:t>
      </w:r>
      <w:r>
        <w:rPr>
          <w:w w:val="90"/>
        </w:rPr>
        <w:t>mehr</w:t>
      </w:r>
      <w:r>
        <w:rPr>
          <w:spacing w:val="-23"/>
          <w:w w:val="90"/>
        </w:rPr>
        <w:t> </w:t>
      </w:r>
      <w:r>
        <w:rPr>
          <w:w w:val="90"/>
        </w:rPr>
        <w:t>möglich</w:t>
      </w:r>
      <w:r>
        <w:rPr>
          <w:spacing w:val="-23"/>
          <w:w w:val="90"/>
        </w:rPr>
        <w:t> </w:t>
      </w:r>
      <w:r>
        <w:rPr>
          <w:w w:val="90"/>
        </w:rPr>
        <w:t>sein,</w:t>
      </w:r>
      <w:r>
        <w:rPr>
          <w:spacing w:val="-23"/>
          <w:w w:val="90"/>
        </w:rPr>
        <w:t> </w:t>
      </w:r>
      <w:r>
        <w:rPr>
          <w:w w:val="90"/>
        </w:rPr>
        <w:t>viel</w:t>
      </w:r>
      <w:r>
        <w:rPr>
          <w:spacing w:val="-23"/>
          <w:w w:val="90"/>
        </w:rPr>
        <w:t> </w:t>
      </w:r>
      <w:r>
        <w:rPr>
          <w:w w:val="90"/>
        </w:rPr>
        <w:t>an Ihrem</w:t>
      </w:r>
      <w:r>
        <w:rPr>
          <w:spacing w:val="-35"/>
          <w:w w:val="90"/>
        </w:rPr>
        <w:t> </w:t>
      </w:r>
      <w:r>
        <w:rPr>
          <w:w w:val="90"/>
        </w:rPr>
        <w:t>Buche</w:t>
      </w:r>
      <w:r>
        <w:rPr>
          <w:spacing w:val="-36"/>
          <w:w w:val="90"/>
        </w:rPr>
        <w:t> </w:t>
      </w:r>
      <w:r>
        <w:rPr>
          <w:w w:val="90"/>
        </w:rPr>
        <w:t>zu</w:t>
      </w:r>
      <w:r>
        <w:rPr>
          <w:spacing w:val="-35"/>
          <w:w w:val="90"/>
        </w:rPr>
        <w:t> </w:t>
      </w:r>
      <w:r>
        <w:rPr>
          <w:w w:val="90"/>
        </w:rPr>
        <w:t>ändern.</w:t>
      </w:r>
      <w:r>
        <w:rPr>
          <w:spacing w:val="-35"/>
          <w:w w:val="90"/>
        </w:rPr>
        <w:t> </w:t>
      </w:r>
      <w:r>
        <w:rPr>
          <w:w w:val="90"/>
        </w:rPr>
        <w:t>Dennoch</w:t>
      </w:r>
      <w:r>
        <w:rPr>
          <w:spacing w:val="-36"/>
          <w:w w:val="90"/>
        </w:rPr>
        <w:t> </w:t>
      </w:r>
      <w:r>
        <w:rPr>
          <w:w w:val="90"/>
        </w:rPr>
        <w:t>möchte</w:t>
      </w:r>
      <w:r>
        <w:rPr>
          <w:spacing w:val="-35"/>
          <w:w w:val="90"/>
        </w:rPr>
        <w:t> </w:t>
      </w:r>
      <w:r>
        <w:rPr>
          <w:w w:val="90"/>
        </w:rPr>
        <w:t>ich</w:t>
      </w:r>
      <w:r>
        <w:rPr>
          <w:spacing w:val="-35"/>
          <w:w w:val="90"/>
        </w:rPr>
        <w:t> </w:t>
      </w:r>
      <w:r>
        <w:rPr>
          <w:w w:val="90"/>
        </w:rPr>
        <w:t>es</w:t>
      </w:r>
      <w:r>
        <w:rPr>
          <w:spacing w:val="-36"/>
          <w:w w:val="90"/>
        </w:rPr>
        <w:t> </w:t>
      </w:r>
      <w:r>
        <w:rPr>
          <w:w w:val="90"/>
        </w:rPr>
        <w:t>Ihnen</w:t>
      </w:r>
      <w:r>
        <w:rPr>
          <w:spacing w:val="-35"/>
          <w:w w:val="90"/>
        </w:rPr>
        <w:t> </w:t>
      </w:r>
      <w:r>
        <w:rPr>
          <w:w w:val="90"/>
        </w:rPr>
        <w:t>vielleicht</w:t>
      </w:r>
      <w:r>
        <w:rPr>
          <w:spacing w:val="-35"/>
          <w:w w:val="90"/>
        </w:rPr>
        <w:t> </w:t>
      </w:r>
      <w:r>
        <w:rPr>
          <w:w w:val="90"/>
        </w:rPr>
        <w:t>für</w:t>
      </w:r>
      <w:r>
        <w:rPr>
          <w:spacing w:val="-36"/>
          <w:w w:val="90"/>
        </w:rPr>
        <w:t> </w:t>
      </w:r>
      <w:r>
        <w:rPr>
          <w:w w:val="90"/>
        </w:rPr>
        <w:t>künftige</w:t>
      </w:r>
      <w:r>
        <w:rPr>
          <w:spacing w:val="-35"/>
          <w:w w:val="90"/>
        </w:rPr>
        <w:t> </w:t>
      </w:r>
      <w:r>
        <w:rPr>
          <w:w w:val="90"/>
        </w:rPr>
        <w:t>Arbeiten </w:t>
      </w:r>
      <w:r>
        <w:rPr>
          <w:w w:val="85"/>
        </w:rPr>
        <w:t>zur Erwägung</w:t>
      </w:r>
      <w:r>
        <w:rPr>
          <w:spacing w:val="-30"/>
          <w:w w:val="85"/>
        </w:rPr>
        <w:t> </w:t>
      </w:r>
      <w:r>
        <w:rPr>
          <w:w w:val="85"/>
        </w:rPr>
        <w:t>geben.</w:t>
      </w:r>
    </w:p>
    <w:p>
      <w:pPr>
        <w:pStyle w:val="BodyText"/>
        <w:spacing w:line="288" w:lineRule="exact" w:before="52"/>
        <w:ind w:left="118" w:right="2208" w:firstLine="351"/>
        <w:jc w:val="both"/>
      </w:pPr>
      <w:r>
        <w:rPr>
          <w:w w:val="90"/>
        </w:rPr>
        <w:t>Insbesondere</w:t>
      </w:r>
      <w:r>
        <w:rPr>
          <w:spacing w:val="-32"/>
          <w:w w:val="90"/>
        </w:rPr>
        <w:t> </w:t>
      </w:r>
      <w:r>
        <w:rPr>
          <w:w w:val="90"/>
        </w:rPr>
        <w:t>möchte</w:t>
      </w:r>
      <w:r>
        <w:rPr>
          <w:spacing w:val="-32"/>
          <w:w w:val="90"/>
        </w:rPr>
        <w:t> </w:t>
      </w:r>
      <w:r>
        <w:rPr>
          <w:w w:val="90"/>
        </w:rPr>
        <w:t>ich</w:t>
      </w:r>
      <w:r>
        <w:rPr>
          <w:spacing w:val="-32"/>
          <w:w w:val="90"/>
        </w:rPr>
        <w:t> </w:t>
      </w:r>
      <w:r>
        <w:rPr>
          <w:w w:val="90"/>
        </w:rPr>
        <w:t>betonen,</w:t>
      </w:r>
      <w:r>
        <w:rPr>
          <w:spacing w:val="-32"/>
          <w:w w:val="90"/>
        </w:rPr>
        <w:t> </w:t>
      </w:r>
      <w:r>
        <w:rPr>
          <w:w w:val="90"/>
        </w:rPr>
        <w:t>daß</w:t>
      </w:r>
      <w:r>
        <w:rPr>
          <w:spacing w:val="-32"/>
          <w:w w:val="90"/>
        </w:rPr>
        <w:t> </w:t>
      </w:r>
      <w:r>
        <w:rPr>
          <w:w w:val="90"/>
        </w:rPr>
        <w:t>es</w:t>
      </w:r>
      <w:r>
        <w:rPr>
          <w:spacing w:val="-32"/>
          <w:w w:val="90"/>
        </w:rPr>
        <w:t> </w:t>
      </w:r>
      <w:r>
        <w:rPr>
          <w:w w:val="90"/>
        </w:rPr>
        <w:t>eben</w:t>
      </w:r>
      <w:r>
        <w:rPr>
          <w:spacing w:val="-32"/>
          <w:w w:val="90"/>
        </w:rPr>
        <w:t> </w:t>
      </w:r>
      <w:r>
        <w:rPr>
          <w:w w:val="90"/>
        </w:rPr>
        <w:t>doch</w:t>
      </w:r>
      <w:r>
        <w:rPr>
          <w:spacing w:val="-32"/>
          <w:w w:val="90"/>
        </w:rPr>
        <w:t> </w:t>
      </w:r>
      <w:r>
        <w:rPr>
          <w:w w:val="90"/>
        </w:rPr>
        <w:t>Grenzen</w:t>
      </w:r>
      <w:r>
        <w:rPr>
          <w:spacing w:val="-32"/>
          <w:w w:val="90"/>
        </w:rPr>
        <w:t> </w:t>
      </w:r>
      <w:r>
        <w:rPr>
          <w:w w:val="90"/>
        </w:rPr>
        <w:t>für</w:t>
      </w:r>
      <w:r>
        <w:rPr>
          <w:spacing w:val="-32"/>
          <w:w w:val="90"/>
        </w:rPr>
        <w:t> </w:t>
      </w:r>
      <w:r>
        <w:rPr>
          <w:w w:val="90"/>
        </w:rPr>
        <w:t>die</w:t>
      </w:r>
      <w:r>
        <w:rPr>
          <w:spacing w:val="-32"/>
          <w:w w:val="90"/>
        </w:rPr>
        <w:t> </w:t>
      </w:r>
      <w:r>
        <w:rPr>
          <w:w w:val="90"/>
        </w:rPr>
        <w:t>Anwendung </w:t>
      </w:r>
      <w:r>
        <w:rPr>
          <w:w w:val="85"/>
        </w:rPr>
        <w:t>der</w:t>
      </w:r>
      <w:r>
        <w:rPr>
          <w:spacing w:val="-5"/>
          <w:w w:val="85"/>
        </w:rPr>
        <w:t> </w:t>
      </w:r>
      <w:r>
        <w:rPr>
          <w:w w:val="85"/>
        </w:rPr>
        <w:t>mathematischen</w:t>
      </w:r>
      <w:r>
        <w:rPr>
          <w:spacing w:val="-5"/>
          <w:w w:val="85"/>
        </w:rPr>
        <w:t> </w:t>
      </w:r>
      <w:r>
        <w:rPr>
          <w:w w:val="85"/>
        </w:rPr>
        <w:t>Methoden</w:t>
      </w:r>
      <w:r>
        <w:rPr>
          <w:spacing w:val="-5"/>
          <w:w w:val="85"/>
        </w:rPr>
        <w:t> </w:t>
      </w:r>
      <w:r>
        <w:rPr>
          <w:w w:val="85"/>
        </w:rPr>
        <w:t>gibt,</w:t>
      </w:r>
      <w:r>
        <w:rPr>
          <w:spacing w:val="-5"/>
          <w:w w:val="85"/>
        </w:rPr>
        <w:t> </w:t>
      </w:r>
      <w:r>
        <w:rPr>
          <w:w w:val="85"/>
        </w:rPr>
        <w:t>jenseits</w:t>
      </w:r>
      <w:r>
        <w:rPr>
          <w:spacing w:val="-5"/>
          <w:w w:val="85"/>
        </w:rPr>
        <w:t> </w:t>
      </w:r>
      <w:r>
        <w:rPr>
          <w:w w:val="85"/>
        </w:rPr>
        <w:t>deren,</w:t>
      </w:r>
      <w:r>
        <w:rPr>
          <w:spacing w:val="-5"/>
          <w:w w:val="85"/>
        </w:rPr>
        <w:t> </w:t>
      </w:r>
      <w:r>
        <w:rPr>
          <w:w w:val="85"/>
        </w:rPr>
        <w:t>sie</w:t>
      </w:r>
      <w:r>
        <w:rPr>
          <w:spacing w:val="-5"/>
          <w:w w:val="85"/>
        </w:rPr>
        <w:t> </w:t>
      </w:r>
      <w:r>
        <w:rPr>
          <w:w w:val="85"/>
        </w:rPr>
        <w:t>überflüssig</w:t>
      </w:r>
      <w:r>
        <w:rPr>
          <w:spacing w:val="-5"/>
          <w:w w:val="85"/>
        </w:rPr>
        <w:t> </w:t>
      </w:r>
      <w:r>
        <w:rPr>
          <w:w w:val="85"/>
        </w:rPr>
        <w:t>werden,</w:t>
      </w:r>
      <w:r>
        <w:rPr>
          <w:spacing w:val="-5"/>
          <w:w w:val="85"/>
        </w:rPr>
        <w:t> </w:t>
      </w:r>
      <w:r>
        <w:rPr>
          <w:w w:val="85"/>
        </w:rPr>
        <w:t>wenn</w:t>
      </w:r>
      <w:r>
        <w:rPr>
          <w:spacing w:val="-5"/>
          <w:w w:val="85"/>
        </w:rPr>
        <w:t> </w:t>
      </w:r>
      <w:r>
        <w:rPr>
          <w:w w:val="85"/>
        </w:rPr>
        <w:t>nicht </w:t>
      </w:r>
      <w:r>
        <w:rPr>
          <w:w w:val="90"/>
        </w:rPr>
        <w:t>gar</w:t>
      </w:r>
      <w:r>
        <w:rPr>
          <w:spacing w:val="-33"/>
          <w:w w:val="90"/>
        </w:rPr>
        <w:t> </w:t>
      </w:r>
      <w:r>
        <w:rPr>
          <w:w w:val="90"/>
        </w:rPr>
        <w:t>zum</w:t>
      </w:r>
      <w:r>
        <w:rPr>
          <w:spacing w:val="-33"/>
          <w:w w:val="90"/>
        </w:rPr>
        <w:t> </w:t>
      </w:r>
      <w:r>
        <w:rPr>
          <w:w w:val="90"/>
        </w:rPr>
        <w:t>Irrtum</w:t>
      </w:r>
      <w:r>
        <w:rPr>
          <w:spacing w:val="-33"/>
          <w:w w:val="90"/>
        </w:rPr>
        <w:t> </w:t>
      </w:r>
      <w:r>
        <w:rPr>
          <w:w w:val="90"/>
        </w:rPr>
        <w:t>verleiten.</w:t>
      </w:r>
      <w:r>
        <w:rPr>
          <w:spacing w:val="-33"/>
          <w:w w:val="90"/>
        </w:rPr>
        <w:t> </w:t>
      </w:r>
      <w:r>
        <w:rPr>
          <w:w w:val="90"/>
        </w:rPr>
        <w:t>Hoffentlich</w:t>
      </w:r>
      <w:r>
        <w:rPr>
          <w:spacing w:val="-33"/>
          <w:w w:val="90"/>
        </w:rPr>
        <w:t> </w:t>
      </w:r>
      <w:r>
        <w:rPr>
          <w:w w:val="90"/>
        </w:rPr>
        <w:t>finden</w:t>
      </w:r>
      <w:r>
        <w:rPr>
          <w:spacing w:val="-33"/>
          <w:w w:val="90"/>
        </w:rPr>
        <w:t> </w:t>
      </w:r>
      <w:r>
        <w:rPr>
          <w:w w:val="90"/>
        </w:rPr>
        <w:t>Sie</w:t>
      </w:r>
      <w:r>
        <w:rPr>
          <w:spacing w:val="-33"/>
          <w:w w:val="90"/>
        </w:rPr>
        <w:t> </w:t>
      </w:r>
      <w:r>
        <w:rPr>
          <w:w w:val="90"/>
        </w:rPr>
        <w:t>meine</w:t>
      </w:r>
      <w:r>
        <w:rPr>
          <w:spacing w:val="-33"/>
          <w:w w:val="90"/>
        </w:rPr>
        <w:t> </w:t>
      </w:r>
      <w:r>
        <w:rPr>
          <w:w w:val="90"/>
        </w:rPr>
        <w:t>Stellungnahme</w:t>
      </w:r>
      <w:r>
        <w:rPr>
          <w:spacing w:val="-33"/>
          <w:w w:val="90"/>
        </w:rPr>
        <w:t> </w:t>
      </w:r>
      <w:r>
        <w:rPr>
          <w:w w:val="90"/>
        </w:rPr>
        <w:t>wenigstens</w:t>
      </w:r>
      <w:r>
        <w:rPr>
          <w:spacing w:val="-33"/>
          <w:w w:val="90"/>
        </w:rPr>
        <w:t> </w:t>
      </w:r>
      <w:r>
        <w:rPr>
          <w:w w:val="90"/>
        </w:rPr>
        <w:t>in dem</w:t>
      </w:r>
      <w:r>
        <w:rPr>
          <w:spacing w:val="-37"/>
          <w:w w:val="90"/>
        </w:rPr>
        <w:t> </w:t>
      </w:r>
      <w:r>
        <w:rPr>
          <w:w w:val="90"/>
        </w:rPr>
        <w:t>einen</w:t>
      </w:r>
      <w:r>
        <w:rPr>
          <w:spacing w:val="-37"/>
          <w:w w:val="90"/>
        </w:rPr>
        <w:t> </w:t>
      </w:r>
      <w:r>
        <w:rPr>
          <w:w w:val="90"/>
        </w:rPr>
        <w:t>oder</w:t>
      </w:r>
      <w:r>
        <w:rPr>
          <w:spacing w:val="-37"/>
          <w:w w:val="90"/>
        </w:rPr>
        <w:t> </w:t>
      </w:r>
      <w:r>
        <w:rPr>
          <w:w w:val="90"/>
        </w:rPr>
        <w:t>anderen</w:t>
      </w:r>
      <w:r>
        <w:rPr>
          <w:spacing w:val="-37"/>
          <w:w w:val="90"/>
        </w:rPr>
        <w:t> </w:t>
      </w:r>
      <w:r>
        <w:rPr>
          <w:w w:val="90"/>
        </w:rPr>
        <w:t>Punkte</w:t>
      </w:r>
      <w:r>
        <w:rPr>
          <w:spacing w:val="-37"/>
          <w:w w:val="90"/>
        </w:rPr>
        <w:t> </w:t>
      </w:r>
      <w:r>
        <w:rPr>
          <w:w w:val="90"/>
        </w:rPr>
        <w:t>von</w:t>
      </w:r>
      <w:r>
        <w:rPr>
          <w:spacing w:val="-37"/>
          <w:w w:val="90"/>
        </w:rPr>
        <w:t> </w:t>
      </w:r>
      <w:r>
        <w:rPr>
          <w:w w:val="90"/>
        </w:rPr>
        <w:t>Nutzen.</w:t>
      </w:r>
    </w:p>
    <w:p>
      <w:pPr>
        <w:pStyle w:val="BodyText"/>
        <w:spacing w:line="288" w:lineRule="exact" w:before="52"/>
        <w:ind w:left="118" w:right="2208" w:firstLine="351"/>
        <w:jc w:val="both"/>
      </w:pPr>
      <w:r>
        <w:rPr>
          <w:w w:val="90"/>
        </w:rPr>
        <w:t>Diese</w:t>
      </w:r>
      <w:r>
        <w:rPr>
          <w:spacing w:val="-35"/>
          <w:w w:val="90"/>
        </w:rPr>
        <w:t> </w:t>
      </w:r>
      <w:r>
        <w:rPr>
          <w:w w:val="90"/>
        </w:rPr>
        <w:t>Kritik</w:t>
      </w:r>
      <w:r>
        <w:rPr>
          <w:spacing w:val="-35"/>
          <w:w w:val="90"/>
        </w:rPr>
        <w:t> </w:t>
      </w:r>
      <w:r>
        <w:rPr>
          <w:w w:val="90"/>
        </w:rPr>
        <w:t>ändert</w:t>
      </w:r>
      <w:r>
        <w:rPr>
          <w:spacing w:val="-35"/>
          <w:w w:val="90"/>
        </w:rPr>
        <w:t> </w:t>
      </w:r>
      <w:r>
        <w:rPr>
          <w:w w:val="90"/>
        </w:rPr>
        <w:t>aber</w:t>
      </w:r>
      <w:r>
        <w:rPr>
          <w:spacing w:val="-35"/>
          <w:w w:val="90"/>
        </w:rPr>
        <w:t> </w:t>
      </w:r>
      <w:r>
        <w:rPr>
          <w:w w:val="90"/>
        </w:rPr>
        <w:t>nichts</w:t>
      </w:r>
      <w:r>
        <w:rPr>
          <w:spacing w:val="-35"/>
          <w:w w:val="90"/>
        </w:rPr>
        <w:t> </w:t>
      </w:r>
      <w:r>
        <w:rPr>
          <w:w w:val="90"/>
        </w:rPr>
        <w:t>daran,</w:t>
      </w:r>
      <w:r>
        <w:rPr>
          <w:spacing w:val="-35"/>
          <w:w w:val="90"/>
        </w:rPr>
        <w:t> </w:t>
      </w:r>
      <w:r>
        <w:rPr>
          <w:w w:val="90"/>
        </w:rPr>
        <w:t>daß</w:t>
      </w:r>
      <w:r>
        <w:rPr>
          <w:spacing w:val="-35"/>
          <w:w w:val="90"/>
        </w:rPr>
        <w:t> </w:t>
      </w:r>
      <w:r>
        <w:rPr>
          <w:w w:val="90"/>
        </w:rPr>
        <w:t>ich</w:t>
      </w:r>
      <w:r>
        <w:rPr>
          <w:spacing w:val="-35"/>
          <w:w w:val="90"/>
        </w:rPr>
        <w:t> </w:t>
      </w:r>
      <w:r>
        <w:rPr>
          <w:w w:val="90"/>
        </w:rPr>
        <w:t>das</w:t>
      </w:r>
      <w:r>
        <w:rPr>
          <w:spacing w:val="-35"/>
          <w:w w:val="90"/>
        </w:rPr>
        <w:t> </w:t>
      </w:r>
      <w:r>
        <w:rPr>
          <w:w w:val="90"/>
        </w:rPr>
        <w:t>Erscheinen</w:t>
      </w:r>
      <w:r>
        <w:rPr>
          <w:spacing w:val="-35"/>
          <w:w w:val="90"/>
        </w:rPr>
        <w:t> </w:t>
      </w:r>
      <w:r>
        <w:rPr>
          <w:w w:val="90"/>
        </w:rPr>
        <w:t>Ihres</w:t>
      </w:r>
      <w:r>
        <w:rPr>
          <w:spacing w:val="-35"/>
          <w:w w:val="90"/>
        </w:rPr>
        <w:t> </w:t>
      </w:r>
      <w:r>
        <w:rPr>
          <w:w w:val="90"/>
        </w:rPr>
        <w:t>Buche</w:t>
      </w:r>
      <w:r>
        <w:rPr>
          <w:spacing w:val="-35"/>
          <w:w w:val="90"/>
        </w:rPr>
        <w:t> </w:t>
      </w:r>
      <w:r>
        <w:rPr>
          <w:w w:val="90"/>
        </w:rPr>
        <w:t>begrüße </w:t>
      </w:r>
      <w:r>
        <w:rPr>
          <w:w w:val="85"/>
        </w:rPr>
        <w:t>und</w:t>
      </w:r>
      <w:r>
        <w:rPr>
          <w:spacing w:val="-6"/>
          <w:w w:val="85"/>
        </w:rPr>
        <w:t> </w:t>
      </w:r>
      <w:r>
        <w:rPr>
          <w:w w:val="85"/>
        </w:rPr>
        <w:t>ich</w:t>
      </w:r>
      <w:r>
        <w:rPr>
          <w:spacing w:val="-6"/>
          <w:w w:val="85"/>
        </w:rPr>
        <w:t> </w:t>
      </w:r>
      <w:r>
        <w:rPr>
          <w:w w:val="85"/>
        </w:rPr>
        <w:t>freue</w:t>
      </w:r>
      <w:r>
        <w:rPr>
          <w:spacing w:val="-6"/>
          <w:w w:val="85"/>
        </w:rPr>
        <w:t> </w:t>
      </w:r>
      <w:r>
        <w:rPr>
          <w:w w:val="85"/>
        </w:rPr>
        <w:t>mich</w:t>
      </w:r>
      <w:r>
        <w:rPr>
          <w:spacing w:val="-6"/>
          <w:w w:val="85"/>
        </w:rPr>
        <w:t> </w:t>
      </w:r>
      <w:r>
        <w:rPr>
          <w:w w:val="85"/>
        </w:rPr>
        <w:t>auf</w:t>
      </w:r>
      <w:r>
        <w:rPr>
          <w:spacing w:val="-6"/>
          <w:w w:val="85"/>
        </w:rPr>
        <w:t> </w:t>
      </w:r>
      <w:r>
        <w:rPr>
          <w:w w:val="85"/>
        </w:rPr>
        <w:t>seine</w:t>
      </w:r>
      <w:r>
        <w:rPr>
          <w:spacing w:val="-6"/>
          <w:w w:val="85"/>
        </w:rPr>
        <w:t> </w:t>
      </w:r>
      <w:r>
        <w:rPr>
          <w:w w:val="85"/>
        </w:rPr>
        <w:t>endgültige</w:t>
      </w:r>
      <w:r>
        <w:rPr>
          <w:spacing w:val="-6"/>
          <w:w w:val="85"/>
        </w:rPr>
        <w:t> </w:t>
      </w:r>
      <w:r>
        <w:rPr>
          <w:w w:val="85"/>
        </w:rPr>
        <w:t>Fassung.</w:t>
      </w:r>
      <w:r>
        <w:rPr>
          <w:spacing w:val="-6"/>
          <w:w w:val="85"/>
        </w:rPr>
        <w:t> </w:t>
      </w:r>
      <w:r>
        <w:rPr>
          <w:w w:val="85"/>
        </w:rPr>
        <w:t>Das</w:t>
      </w:r>
      <w:r>
        <w:rPr>
          <w:spacing w:val="-6"/>
          <w:w w:val="85"/>
        </w:rPr>
        <w:t> </w:t>
      </w:r>
      <w:r>
        <w:rPr>
          <w:w w:val="85"/>
        </w:rPr>
        <w:t>mir</w:t>
      </w:r>
      <w:r>
        <w:rPr>
          <w:spacing w:val="-6"/>
          <w:w w:val="85"/>
        </w:rPr>
        <w:t> </w:t>
      </w:r>
      <w:r>
        <w:rPr>
          <w:w w:val="85"/>
        </w:rPr>
        <w:t>übersandte</w:t>
      </w:r>
      <w:r>
        <w:rPr>
          <w:spacing w:val="-6"/>
          <w:w w:val="85"/>
        </w:rPr>
        <w:t> </w:t>
      </w:r>
      <w:r>
        <w:rPr>
          <w:w w:val="85"/>
        </w:rPr>
        <w:t>Exemplar</w:t>
      </w:r>
      <w:r>
        <w:rPr>
          <w:spacing w:val="-6"/>
          <w:w w:val="85"/>
        </w:rPr>
        <w:t> </w:t>
      </w:r>
      <w:r>
        <w:rPr>
          <w:w w:val="85"/>
        </w:rPr>
        <w:t>würde ich gerne so lange hier behalten, da ich verschiedene Notizen darin vermerkt habe,</w:t>
      </w:r>
      <w:r>
        <w:rPr>
          <w:spacing w:val="-29"/>
          <w:w w:val="85"/>
        </w:rPr>
        <w:t> </w:t>
      </w:r>
      <w:r>
        <w:rPr>
          <w:w w:val="85"/>
        </w:rPr>
        <w:t>die ich dann in das endgültige Exemplar übertragen</w:t>
      </w:r>
      <w:r>
        <w:rPr>
          <w:spacing w:val="-15"/>
          <w:w w:val="85"/>
        </w:rPr>
        <w:t> </w:t>
      </w:r>
      <w:r>
        <w:rPr>
          <w:w w:val="85"/>
        </w:rPr>
        <w:t>möchte.</w:t>
      </w:r>
    </w:p>
    <w:p>
      <w:pPr>
        <w:pStyle w:val="BodyText"/>
        <w:spacing w:line="288" w:lineRule="exact" w:before="52"/>
        <w:ind w:left="118" w:right="2208" w:firstLine="351"/>
        <w:jc w:val="both"/>
      </w:pPr>
      <w:r>
        <w:rPr>
          <w:w w:val="90"/>
        </w:rPr>
        <w:t>Endlich</w:t>
      </w:r>
      <w:r>
        <w:rPr>
          <w:spacing w:val="-34"/>
          <w:w w:val="90"/>
        </w:rPr>
        <w:t> </w:t>
      </w:r>
      <w:r>
        <w:rPr>
          <w:w w:val="90"/>
        </w:rPr>
        <w:t>danke</w:t>
      </w:r>
      <w:r>
        <w:rPr>
          <w:spacing w:val="-34"/>
          <w:w w:val="90"/>
        </w:rPr>
        <w:t> </w:t>
      </w:r>
      <w:r>
        <w:rPr>
          <w:w w:val="90"/>
        </w:rPr>
        <w:t>ich</w:t>
      </w:r>
      <w:r>
        <w:rPr>
          <w:spacing w:val="-34"/>
          <w:w w:val="90"/>
        </w:rPr>
        <w:t> </w:t>
      </w:r>
      <w:r>
        <w:rPr>
          <w:w w:val="90"/>
        </w:rPr>
        <w:t>Ihnen</w:t>
      </w:r>
      <w:r>
        <w:rPr>
          <w:spacing w:val="-34"/>
          <w:w w:val="90"/>
        </w:rPr>
        <w:t> </w:t>
      </w:r>
      <w:r>
        <w:rPr>
          <w:w w:val="90"/>
        </w:rPr>
        <w:t>noch</w:t>
      </w:r>
      <w:r>
        <w:rPr>
          <w:spacing w:val="-34"/>
          <w:w w:val="90"/>
        </w:rPr>
        <w:t> </w:t>
      </w:r>
      <w:r>
        <w:rPr>
          <w:w w:val="90"/>
        </w:rPr>
        <w:t>für</w:t>
      </w:r>
      <w:r>
        <w:rPr>
          <w:spacing w:val="-34"/>
          <w:w w:val="90"/>
        </w:rPr>
        <w:t> </w:t>
      </w:r>
      <w:r>
        <w:rPr>
          <w:w w:val="90"/>
        </w:rPr>
        <w:t>die</w:t>
      </w:r>
      <w:r>
        <w:rPr>
          <w:spacing w:val="-34"/>
          <w:w w:val="90"/>
        </w:rPr>
        <w:t> </w:t>
      </w:r>
      <w:r>
        <w:rPr>
          <w:w w:val="90"/>
        </w:rPr>
        <w:t>Zusendung</w:t>
      </w:r>
      <w:r>
        <w:rPr>
          <w:spacing w:val="-34"/>
          <w:w w:val="90"/>
        </w:rPr>
        <w:t> </w:t>
      </w:r>
      <w:r>
        <w:rPr>
          <w:w w:val="90"/>
        </w:rPr>
        <w:t>Ihrer</w:t>
      </w:r>
      <w:r>
        <w:rPr>
          <w:spacing w:val="-34"/>
          <w:w w:val="90"/>
        </w:rPr>
        <w:t> </w:t>
      </w:r>
      <w:r>
        <w:rPr>
          <w:w w:val="90"/>
        </w:rPr>
        <w:t>Wohnungsarbeit</w:t>
      </w:r>
      <w:r>
        <w:rPr>
          <w:spacing w:val="-34"/>
          <w:w w:val="90"/>
        </w:rPr>
        <w:t> </w:t>
      </w:r>
      <w:r>
        <w:rPr>
          <w:w w:val="90"/>
        </w:rPr>
        <w:t>verbind- lich.</w:t>
      </w:r>
      <w:r>
        <w:rPr>
          <w:spacing w:val="-32"/>
          <w:w w:val="90"/>
        </w:rPr>
        <w:t> </w:t>
      </w:r>
      <w:r>
        <w:rPr>
          <w:w w:val="90"/>
        </w:rPr>
        <w:t>So</w:t>
      </w:r>
      <w:r>
        <w:rPr>
          <w:spacing w:val="-32"/>
          <w:w w:val="90"/>
        </w:rPr>
        <w:t> </w:t>
      </w:r>
      <w:r>
        <w:rPr>
          <w:w w:val="90"/>
        </w:rPr>
        <w:t>elegant</w:t>
      </w:r>
      <w:r>
        <w:rPr>
          <w:spacing w:val="-32"/>
          <w:w w:val="90"/>
        </w:rPr>
        <w:t> </w:t>
      </w:r>
      <w:r>
        <w:rPr>
          <w:w w:val="90"/>
        </w:rPr>
        <w:t>Ihre</w:t>
      </w:r>
      <w:r>
        <w:rPr>
          <w:spacing w:val="-32"/>
          <w:w w:val="90"/>
        </w:rPr>
        <w:t> </w:t>
      </w:r>
      <w:r>
        <w:rPr>
          <w:w w:val="90"/>
        </w:rPr>
        <w:t>Lösung</w:t>
      </w:r>
      <w:r>
        <w:rPr>
          <w:spacing w:val="-32"/>
          <w:w w:val="90"/>
        </w:rPr>
        <w:t> </w:t>
      </w:r>
      <w:r>
        <w:rPr>
          <w:w w:val="90"/>
        </w:rPr>
        <w:t>wiederum</w:t>
      </w:r>
      <w:r>
        <w:rPr>
          <w:spacing w:val="-32"/>
          <w:w w:val="90"/>
        </w:rPr>
        <w:t> </w:t>
      </w:r>
      <w:r>
        <w:rPr>
          <w:w w:val="90"/>
        </w:rPr>
        <w:t>ist,</w:t>
      </w:r>
      <w:r>
        <w:rPr>
          <w:spacing w:val="-32"/>
          <w:w w:val="90"/>
        </w:rPr>
        <w:t> </w:t>
      </w:r>
      <w:r>
        <w:rPr>
          <w:w w:val="90"/>
        </w:rPr>
        <w:t>so</w:t>
      </w:r>
      <w:r>
        <w:rPr>
          <w:spacing w:val="-32"/>
          <w:w w:val="90"/>
        </w:rPr>
        <w:t> </w:t>
      </w:r>
      <w:r>
        <w:rPr>
          <w:w w:val="90"/>
        </w:rPr>
        <w:t>habe</w:t>
      </w:r>
      <w:r>
        <w:rPr>
          <w:spacing w:val="-32"/>
          <w:w w:val="90"/>
        </w:rPr>
        <w:t> </w:t>
      </w:r>
      <w:r>
        <w:rPr>
          <w:w w:val="90"/>
        </w:rPr>
        <w:t>ich</w:t>
      </w:r>
      <w:r>
        <w:rPr>
          <w:spacing w:val="-32"/>
          <w:w w:val="90"/>
        </w:rPr>
        <w:t> </w:t>
      </w:r>
      <w:r>
        <w:rPr>
          <w:w w:val="90"/>
        </w:rPr>
        <w:t>doch</w:t>
      </w:r>
      <w:r>
        <w:rPr>
          <w:spacing w:val="-32"/>
          <w:w w:val="90"/>
        </w:rPr>
        <w:t> </w:t>
      </w:r>
      <w:r>
        <w:rPr>
          <w:w w:val="90"/>
        </w:rPr>
        <w:t>in</w:t>
      </w:r>
      <w:r>
        <w:rPr>
          <w:spacing w:val="-32"/>
          <w:w w:val="90"/>
        </w:rPr>
        <w:t> </w:t>
      </w:r>
      <w:r>
        <w:rPr>
          <w:w w:val="90"/>
        </w:rPr>
        <w:t>diesem</w:t>
      </w:r>
      <w:r>
        <w:rPr>
          <w:spacing w:val="-32"/>
          <w:w w:val="90"/>
        </w:rPr>
        <w:t> </w:t>
      </w:r>
      <w:r>
        <w:rPr>
          <w:w w:val="90"/>
        </w:rPr>
        <w:t>Falle</w:t>
      </w:r>
      <w:r>
        <w:rPr>
          <w:spacing w:val="-32"/>
          <w:w w:val="90"/>
        </w:rPr>
        <w:t> </w:t>
      </w:r>
      <w:r>
        <w:rPr>
          <w:w w:val="90"/>
        </w:rPr>
        <w:t>Bedenken, ob</w:t>
      </w:r>
      <w:r>
        <w:rPr>
          <w:spacing w:val="-35"/>
          <w:w w:val="90"/>
        </w:rPr>
        <w:t> </w:t>
      </w:r>
      <w:r>
        <w:rPr>
          <w:w w:val="90"/>
        </w:rPr>
        <w:t>es</w:t>
      </w:r>
      <w:r>
        <w:rPr>
          <w:spacing w:val="-35"/>
          <w:w w:val="90"/>
        </w:rPr>
        <w:t> </w:t>
      </w:r>
      <w:r>
        <w:rPr>
          <w:w w:val="90"/>
        </w:rPr>
        <w:t>wirklich</w:t>
      </w:r>
      <w:r>
        <w:rPr>
          <w:spacing w:val="-35"/>
          <w:w w:val="90"/>
        </w:rPr>
        <w:t> </w:t>
      </w:r>
      <w:r>
        <w:rPr>
          <w:w w:val="90"/>
        </w:rPr>
        <w:t>angeht,</w:t>
      </w:r>
      <w:r>
        <w:rPr>
          <w:spacing w:val="-35"/>
          <w:w w:val="90"/>
        </w:rPr>
        <w:t> </w:t>
      </w:r>
      <w:r>
        <w:rPr>
          <w:w w:val="90"/>
        </w:rPr>
        <w:t>die</w:t>
      </w:r>
      <w:r>
        <w:rPr>
          <w:spacing w:val="-35"/>
          <w:w w:val="90"/>
        </w:rPr>
        <w:t> </w:t>
      </w:r>
      <w:r>
        <w:rPr>
          <w:w w:val="90"/>
        </w:rPr>
        <w:t>genaue</w:t>
      </w:r>
      <w:r>
        <w:rPr>
          <w:spacing w:val="-35"/>
          <w:w w:val="90"/>
        </w:rPr>
        <w:t> </w:t>
      </w:r>
      <w:r>
        <w:rPr>
          <w:w w:val="90"/>
        </w:rPr>
        <w:t>Vorausberechnung</w:t>
      </w:r>
      <w:r>
        <w:rPr>
          <w:spacing w:val="-35"/>
          <w:w w:val="90"/>
        </w:rPr>
        <w:t> </w:t>
      </w:r>
      <w:r>
        <w:rPr>
          <w:w w:val="90"/>
        </w:rPr>
        <w:t>der</w:t>
      </w:r>
      <w:r>
        <w:rPr>
          <w:spacing w:val="-35"/>
          <w:w w:val="90"/>
        </w:rPr>
        <w:t> </w:t>
      </w:r>
      <w:r>
        <w:rPr>
          <w:w w:val="90"/>
        </w:rPr>
        <w:t>stehenden</w:t>
      </w:r>
      <w:r>
        <w:rPr>
          <w:spacing w:val="-35"/>
          <w:w w:val="90"/>
        </w:rPr>
        <w:t> </w:t>
      </w:r>
      <w:r>
        <w:rPr>
          <w:w w:val="90"/>
        </w:rPr>
        <w:t>Ehen</w:t>
      </w:r>
      <w:r>
        <w:rPr>
          <w:spacing w:val="-35"/>
          <w:w w:val="90"/>
        </w:rPr>
        <w:t> </w:t>
      </w:r>
      <w:r>
        <w:rPr>
          <w:w w:val="90"/>
        </w:rPr>
        <w:t>und</w:t>
      </w:r>
      <w:r>
        <w:rPr>
          <w:spacing w:val="-35"/>
          <w:w w:val="90"/>
        </w:rPr>
        <w:t> </w:t>
      </w:r>
      <w:r>
        <w:rPr>
          <w:w w:val="90"/>
        </w:rPr>
        <w:t>des</w:t>
      </w:r>
      <w:r>
        <w:rPr>
          <w:spacing w:val="-35"/>
          <w:w w:val="90"/>
        </w:rPr>
        <w:t> </w:t>
      </w:r>
      <w:r>
        <w:rPr>
          <w:w w:val="90"/>
        </w:rPr>
        <w:t>für </w:t>
      </w:r>
      <w:r>
        <w:rPr>
          <w:w w:val="85"/>
        </w:rPr>
        <w:t>den</w:t>
      </w:r>
      <w:r>
        <w:rPr>
          <w:spacing w:val="-7"/>
          <w:w w:val="85"/>
        </w:rPr>
        <w:t> </w:t>
      </w:r>
      <w:r>
        <w:rPr>
          <w:spacing w:val="-3"/>
          <w:w w:val="85"/>
        </w:rPr>
        <w:t>Wohnungsbedarf</w:t>
      </w:r>
      <w:r>
        <w:rPr>
          <w:spacing w:val="-7"/>
          <w:w w:val="85"/>
        </w:rPr>
        <w:t> </w:t>
      </w:r>
      <w:r>
        <w:rPr>
          <w:w w:val="85"/>
        </w:rPr>
        <w:t>wichtigen</w:t>
      </w:r>
      <w:r>
        <w:rPr>
          <w:spacing w:val="-7"/>
          <w:w w:val="85"/>
        </w:rPr>
        <w:t> </w:t>
      </w:r>
      <w:r>
        <w:rPr>
          <w:w w:val="85"/>
        </w:rPr>
        <w:t>Altersaufbaus</w:t>
      </w:r>
      <w:r>
        <w:rPr>
          <w:spacing w:val="-7"/>
          <w:w w:val="85"/>
        </w:rPr>
        <w:t> </w:t>
      </w:r>
      <w:r>
        <w:rPr>
          <w:w w:val="85"/>
        </w:rPr>
        <w:t>durch</w:t>
      </w:r>
      <w:r>
        <w:rPr>
          <w:spacing w:val="-7"/>
          <w:w w:val="85"/>
        </w:rPr>
        <w:t> </w:t>
      </w:r>
      <w:r>
        <w:rPr>
          <w:w w:val="85"/>
        </w:rPr>
        <w:t>die</w:t>
      </w:r>
      <w:r>
        <w:rPr>
          <w:spacing w:val="-7"/>
          <w:w w:val="85"/>
        </w:rPr>
        <w:t> </w:t>
      </w:r>
      <w:r>
        <w:rPr>
          <w:w w:val="85"/>
        </w:rPr>
        <w:t>einfache</w:t>
      </w:r>
      <w:r>
        <w:rPr>
          <w:spacing w:val="-7"/>
          <w:w w:val="85"/>
        </w:rPr>
        <w:t> </w:t>
      </w:r>
      <w:r>
        <w:rPr>
          <w:w w:val="85"/>
        </w:rPr>
        <w:t>und</w:t>
      </w:r>
      <w:r>
        <w:rPr>
          <w:spacing w:val="-7"/>
          <w:w w:val="85"/>
        </w:rPr>
        <w:t> </w:t>
      </w:r>
      <w:r>
        <w:rPr>
          <w:w w:val="85"/>
        </w:rPr>
        <w:t>m.</w:t>
      </w:r>
      <w:r>
        <w:rPr>
          <w:spacing w:val="-7"/>
          <w:w w:val="85"/>
        </w:rPr>
        <w:t> </w:t>
      </w:r>
      <w:r>
        <w:rPr>
          <w:w w:val="85"/>
        </w:rPr>
        <w:t>E.</w:t>
      </w:r>
      <w:r>
        <w:rPr>
          <w:spacing w:val="-7"/>
          <w:w w:val="85"/>
        </w:rPr>
        <w:t> </w:t>
      </w:r>
      <w:r>
        <w:rPr>
          <w:w w:val="85"/>
        </w:rPr>
        <w:t>überhöhte Annahme eines exponentiellen </w:t>
      </w:r>
      <w:r>
        <w:rPr>
          <w:spacing w:val="-3"/>
          <w:w w:val="85"/>
        </w:rPr>
        <w:t>Wachstums </w:t>
      </w:r>
      <w:r>
        <w:rPr>
          <w:w w:val="85"/>
        </w:rPr>
        <w:t>zu ersetzen. Aber das ändert nichts daran, </w:t>
      </w:r>
      <w:r>
        <w:rPr>
          <w:w w:val="90"/>
        </w:rPr>
        <w:t>daß</w:t>
      </w:r>
      <w:r>
        <w:rPr>
          <w:spacing w:val="-33"/>
          <w:w w:val="90"/>
        </w:rPr>
        <w:t> </w:t>
      </w:r>
      <w:r>
        <w:rPr>
          <w:w w:val="90"/>
        </w:rPr>
        <w:t>Ihre</w:t>
      </w:r>
      <w:r>
        <w:rPr>
          <w:spacing w:val="-33"/>
          <w:w w:val="90"/>
        </w:rPr>
        <w:t> </w:t>
      </w:r>
      <w:r>
        <w:rPr>
          <w:w w:val="90"/>
        </w:rPr>
        <w:t>Methode</w:t>
      </w:r>
      <w:r>
        <w:rPr>
          <w:spacing w:val="-33"/>
          <w:w w:val="90"/>
        </w:rPr>
        <w:t> </w:t>
      </w:r>
      <w:r>
        <w:rPr>
          <w:w w:val="90"/>
        </w:rPr>
        <w:t>in</w:t>
      </w:r>
      <w:r>
        <w:rPr>
          <w:spacing w:val="-33"/>
          <w:w w:val="90"/>
        </w:rPr>
        <w:t> </w:t>
      </w:r>
      <w:r>
        <w:rPr>
          <w:w w:val="90"/>
        </w:rPr>
        <w:t>anderen</w:t>
      </w:r>
      <w:r>
        <w:rPr>
          <w:spacing w:val="-33"/>
          <w:w w:val="90"/>
        </w:rPr>
        <w:t> </w:t>
      </w:r>
      <w:r>
        <w:rPr>
          <w:w w:val="90"/>
        </w:rPr>
        <w:t>Fällen</w:t>
      </w:r>
      <w:r>
        <w:rPr>
          <w:spacing w:val="-33"/>
          <w:w w:val="90"/>
        </w:rPr>
        <w:t> </w:t>
      </w:r>
      <w:r>
        <w:rPr>
          <w:w w:val="90"/>
        </w:rPr>
        <w:t>recht</w:t>
      </w:r>
      <w:r>
        <w:rPr>
          <w:spacing w:val="-33"/>
          <w:w w:val="90"/>
        </w:rPr>
        <w:t> </w:t>
      </w:r>
      <w:r>
        <w:rPr>
          <w:w w:val="90"/>
        </w:rPr>
        <w:t>nützlich</w:t>
      </w:r>
      <w:r>
        <w:rPr>
          <w:spacing w:val="-33"/>
          <w:w w:val="90"/>
        </w:rPr>
        <w:t> </w:t>
      </w:r>
      <w:r>
        <w:rPr>
          <w:w w:val="90"/>
        </w:rPr>
        <w:t>ist.</w:t>
      </w:r>
    </w:p>
    <w:p>
      <w:pPr>
        <w:pStyle w:val="BodyText"/>
        <w:spacing w:line="288" w:lineRule="exact" w:before="52"/>
        <w:ind w:left="469" w:right="6205"/>
      </w:pPr>
      <w:r>
        <w:rPr>
          <w:w w:val="90"/>
        </w:rPr>
        <w:t>Mit</w:t>
      </w:r>
      <w:r>
        <w:rPr>
          <w:spacing w:val="-36"/>
          <w:w w:val="90"/>
        </w:rPr>
        <w:t> </w:t>
      </w:r>
      <w:r>
        <w:rPr>
          <w:w w:val="90"/>
        </w:rPr>
        <w:t>freudlichen</w:t>
      </w:r>
      <w:r>
        <w:rPr>
          <w:spacing w:val="-36"/>
          <w:w w:val="90"/>
        </w:rPr>
        <w:t> </w:t>
      </w:r>
      <w:r>
        <w:rPr>
          <w:w w:val="90"/>
        </w:rPr>
        <w:t>Grüßen</w:t>
      </w:r>
      <w:r>
        <w:rPr>
          <w:spacing w:val="-36"/>
          <w:w w:val="90"/>
        </w:rPr>
        <w:t> </w:t>
      </w:r>
      <w:r>
        <w:rPr>
          <w:w w:val="90"/>
        </w:rPr>
        <w:t>verbleibe</w:t>
      </w:r>
      <w:r>
        <w:rPr>
          <w:spacing w:val="-36"/>
          <w:w w:val="90"/>
        </w:rPr>
        <w:t> </w:t>
      </w:r>
      <w:r>
        <w:rPr>
          <w:w w:val="90"/>
        </w:rPr>
        <w:t>ich </w:t>
      </w:r>
      <w:bookmarkStart w:name="7.6 Hans Bolza an Lösch. Würzburg, 29. O" w:id="1056"/>
      <w:bookmarkEnd w:id="1056"/>
      <w:r>
        <w:rPr>
          <w:w w:val="90"/>
        </w:rPr>
      </w:r>
      <w:bookmarkStart w:name="_bookmark788" w:id="1057"/>
      <w:bookmarkEnd w:id="1057"/>
      <w:r>
        <w:rPr>
          <w:w w:val="90"/>
        </w:rPr>
      </w:r>
      <w:r>
        <w:rPr>
          <w:w w:val="90"/>
        </w:rPr>
        <w:t>Ihr</w:t>
      </w:r>
      <w:r>
        <w:rPr>
          <w:spacing w:val="-29"/>
          <w:w w:val="90"/>
        </w:rPr>
        <w:t> </w:t>
      </w:r>
      <w:r>
        <w:rPr>
          <w:w w:val="90"/>
        </w:rPr>
        <w:t>August</w:t>
      </w:r>
      <w:r>
        <w:rPr>
          <w:spacing w:val="-29"/>
          <w:w w:val="90"/>
        </w:rPr>
        <w:t> </w:t>
      </w:r>
      <w:r>
        <w:rPr>
          <w:w w:val="90"/>
        </w:rPr>
        <w:t>Lösch</w:t>
      </w:r>
    </w:p>
    <w:p>
      <w:pPr>
        <w:pStyle w:val="BodyText"/>
        <w:spacing w:before="9"/>
      </w:pPr>
      <w:r>
        <w:rPr/>
        <w:pict>
          <v:line style="position:absolute;mso-position-horizontal-relative:page;mso-position-vertical-relative:paragraph;z-index:9400;mso-wrap-distance-left:0;mso-wrap-distance-right:0" from="88.935997pt,18.833107pt" to="244.350997pt,18.833107pt" stroked="true" strokeweight=".398pt" strokecolor="#000000">
            <v:stroke dashstyle="solid"/>
            <w10:wrap type="topAndBottom"/>
          </v:line>
        </w:pict>
      </w:r>
    </w:p>
    <w:p>
      <w:pPr>
        <w:spacing w:line="213" w:lineRule="auto" w:before="0"/>
        <w:ind w:left="118" w:right="2208" w:firstLine="217"/>
        <w:jc w:val="both"/>
        <w:rPr>
          <w:sz w:val="20"/>
        </w:rPr>
      </w:pPr>
      <w:r>
        <w:rPr>
          <w:w w:val="90"/>
          <w:position w:val="7"/>
          <w:sz w:val="14"/>
        </w:rPr>
        <w:t>27</w:t>
      </w:r>
      <w:bookmarkStart w:name="_bookmark789" w:id="1058"/>
      <w:bookmarkEnd w:id="1058"/>
      <w:r>
        <w:rPr>
          <w:w w:val="90"/>
          <w:position w:val="7"/>
          <w:sz w:val="14"/>
        </w:rPr>
      </w:r>
      <w:r>
        <w:rPr>
          <w:w w:val="90"/>
          <w:sz w:val="20"/>
        </w:rPr>
        <w:t>Die</w:t>
      </w:r>
      <w:r>
        <w:rPr>
          <w:spacing w:val="-9"/>
          <w:w w:val="90"/>
          <w:sz w:val="20"/>
        </w:rPr>
        <w:t> </w:t>
      </w:r>
      <w:r>
        <w:rPr>
          <w:w w:val="90"/>
          <w:sz w:val="20"/>
        </w:rPr>
        <w:t>Anlage</w:t>
      </w:r>
      <w:r>
        <w:rPr>
          <w:spacing w:val="-9"/>
          <w:w w:val="90"/>
          <w:sz w:val="20"/>
        </w:rPr>
        <w:t> </w:t>
      </w:r>
      <w:r>
        <w:rPr>
          <w:w w:val="90"/>
          <w:sz w:val="20"/>
        </w:rPr>
        <w:t>zu</w:t>
      </w:r>
      <w:r>
        <w:rPr>
          <w:spacing w:val="-9"/>
          <w:w w:val="90"/>
          <w:sz w:val="20"/>
        </w:rPr>
        <w:t> </w:t>
      </w:r>
      <w:r>
        <w:rPr>
          <w:w w:val="90"/>
          <w:sz w:val="20"/>
        </w:rPr>
        <w:t>diesen</w:t>
      </w:r>
      <w:r>
        <w:rPr>
          <w:spacing w:val="-9"/>
          <w:w w:val="90"/>
          <w:sz w:val="20"/>
        </w:rPr>
        <w:t> </w:t>
      </w:r>
      <w:r>
        <w:rPr>
          <w:w w:val="90"/>
          <w:sz w:val="20"/>
        </w:rPr>
        <w:t>Briefen</w:t>
      </w:r>
      <w:r>
        <w:rPr>
          <w:spacing w:val="-9"/>
          <w:w w:val="90"/>
          <w:sz w:val="20"/>
        </w:rPr>
        <w:t> </w:t>
      </w:r>
      <w:r>
        <w:rPr>
          <w:w w:val="90"/>
          <w:sz w:val="20"/>
        </w:rPr>
        <w:t>fehlt.</w:t>
      </w:r>
      <w:r>
        <w:rPr>
          <w:spacing w:val="-9"/>
          <w:w w:val="90"/>
          <w:sz w:val="20"/>
        </w:rPr>
        <w:t> </w:t>
      </w:r>
      <w:r>
        <w:rPr>
          <w:w w:val="90"/>
          <w:sz w:val="20"/>
        </w:rPr>
        <w:t>Lösch’s</w:t>
      </w:r>
      <w:r>
        <w:rPr>
          <w:spacing w:val="-9"/>
          <w:w w:val="90"/>
          <w:sz w:val="20"/>
        </w:rPr>
        <w:t> </w:t>
      </w:r>
      <w:r>
        <w:rPr>
          <w:w w:val="90"/>
          <w:sz w:val="20"/>
        </w:rPr>
        <w:t>(1942)</w:t>
      </w:r>
      <w:r>
        <w:rPr>
          <w:spacing w:val="-9"/>
          <w:w w:val="90"/>
          <w:sz w:val="20"/>
        </w:rPr>
        <w:t> </w:t>
      </w:r>
      <w:r>
        <w:rPr>
          <w:w w:val="90"/>
          <w:sz w:val="20"/>
        </w:rPr>
        <w:t>Rezension</w:t>
      </w:r>
      <w:r>
        <w:rPr>
          <w:spacing w:val="-9"/>
          <w:w w:val="90"/>
          <w:sz w:val="20"/>
        </w:rPr>
        <w:t> </w:t>
      </w:r>
      <w:r>
        <w:rPr>
          <w:w w:val="90"/>
          <w:sz w:val="20"/>
        </w:rPr>
        <w:t>von</w:t>
      </w:r>
      <w:r>
        <w:rPr>
          <w:spacing w:val="-9"/>
          <w:w w:val="90"/>
          <w:sz w:val="20"/>
        </w:rPr>
        <w:t> </w:t>
      </w:r>
      <w:r>
        <w:rPr>
          <w:w w:val="90"/>
          <w:sz w:val="20"/>
        </w:rPr>
        <w:t>Bolzas</w:t>
      </w:r>
      <w:r>
        <w:rPr>
          <w:spacing w:val="-9"/>
          <w:w w:val="90"/>
          <w:sz w:val="20"/>
        </w:rPr>
        <w:t> </w:t>
      </w:r>
      <w:r>
        <w:rPr>
          <w:w w:val="90"/>
          <w:sz w:val="20"/>
        </w:rPr>
        <w:t>Buch,</w:t>
      </w:r>
      <w:r>
        <w:rPr>
          <w:spacing w:val="-9"/>
          <w:w w:val="90"/>
          <w:sz w:val="20"/>
        </w:rPr>
        <w:t> </w:t>
      </w:r>
      <w:r>
        <w:rPr>
          <w:w w:val="90"/>
          <w:sz w:val="20"/>
        </w:rPr>
        <w:t>die</w:t>
      </w:r>
      <w:r>
        <w:rPr>
          <w:spacing w:val="-9"/>
          <w:w w:val="90"/>
          <w:sz w:val="20"/>
        </w:rPr>
        <w:t> </w:t>
      </w:r>
      <w:r>
        <w:rPr>
          <w:w w:val="90"/>
          <w:sz w:val="20"/>
        </w:rPr>
        <w:t>im</w:t>
      </w:r>
      <w:r>
        <w:rPr>
          <w:spacing w:val="-9"/>
          <w:w w:val="90"/>
          <w:sz w:val="20"/>
        </w:rPr>
        <w:t> </w:t>
      </w:r>
      <w:r>
        <w:rPr>
          <w:spacing w:val="-3"/>
          <w:w w:val="90"/>
          <w:sz w:val="20"/>
        </w:rPr>
        <w:t>Weltwirt- </w:t>
      </w:r>
      <w:r>
        <w:rPr>
          <w:w w:val="90"/>
          <w:sz w:val="20"/>
        </w:rPr>
        <w:t>schaftlichen</w:t>
      </w:r>
      <w:r>
        <w:rPr>
          <w:spacing w:val="-25"/>
          <w:w w:val="90"/>
          <w:sz w:val="20"/>
        </w:rPr>
        <w:t> </w:t>
      </w:r>
      <w:r>
        <w:rPr>
          <w:w w:val="90"/>
          <w:sz w:val="20"/>
        </w:rPr>
        <w:t>Archiv</w:t>
      </w:r>
      <w:r>
        <w:rPr>
          <w:spacing w:val="-25"/>
          <w:w w:val="90"/>
          <w:sz w:val="20"/>
        </w:rPr>
        <w:t> </w:t>
      </w:r>
      <w:r>
        <w:rPr>
          <w:w w:val="90"/>
          <w:sz w:val="20"/>
        </w:rPr>
        <w:t>erschien,</w:t>
      </w:r>
      <w:r>
        <w:rPr>
          <w:spacing w:val="-25"/>
          <w:w w:val="90"/>
          <w:sz w:val="20"/>
        </w:rPr>
        <w:t> </w:t>
      </w:r>
      <w:r>
        <w:rPr>
          <w:w w:val="90"/>
          <w:sz w:val="20"/>
        </w:rPr>
        <w:t>scheint</w:t>
      </w:r>
      <w:r>
        <w:rPr>
          <w:spacing w:val="-25"/>
          <w:w w:val="90"/>
          <w:sz w:val="20"/>
        </w:rPr>
        <w:t> </w:t>
      </w:r>
      <w:r>
        <w:rPr>
          <w:w w:val="90"/>
          <w:sz w:val="20"/>
        </w:rPr>
        <w:t>jedoch</w:t>
      </w:r>
      <w:r>
        <w:rPr>
          <w:spacing w:val="-25"/>
          <w:w w:val="90"/>
          <w:sz w:val="20"/>
        </w:rPr>
        <w:t> </w:t>
      </w:r>
      <w:r>
        <w:rPr>
          <w:w w:val="90"/>
          <w:sz w:val="20"/>
        </w:rPr>
        <w:t>ein</w:t>
      </w:r>
      <w:r>
        <w:rPr>
          <w:spacing w:val="-25"/>
          <w:w w:val="90"/>
          <w:sz w:val="20"/>
        </w:rPr>
        <w:t> </w:t>
      </w:r>
      <w:r>
        <w:rPr>
          <w:w w:val="90"/>
          <w:sz w:val="20"/>
        </w:rPr>
        <w:t>plausibler</w:t>
      </w:r>
      <w:r>
        <w:rPr>
          <w:spacing w:val="-25"/>
          <w:w w:val="90"/>
          <w:sz w:val="20"/>
        </w:rPr>
        <w:t> </w:t>
      </w:r>
      <w:r>
        <w:rPr>
          <w:w w:val="90"/>
          <w:sz w:val="20"/>
        </w:rPr>
        <w:t>Ersatz</w:t>
      </w:r>
      <w:r>
        <w:rPr>
          <w:spacing w:val="-25"/>
          <w:w w:val="90"/>
          <w:sz w:val="20"/>
        </w:rPr>
        <w:t> </w:t>
      </w:r>
      <w:r>
        <w:rPr>
          <w:w w:val="90"/>
          <w:sz w:val="20"/>
        </w:rPr>
        <w:t>für</w:t>
      </w:r>
      <w:r>
        <w:rPr>
          <w:spacing w:val="-25"/>
          <w:w w:val="90"/>
          <w:sz w:val="20"/>
        </w:rPr>
        <w:t> </w:t>
      </w:r>
      <w:r>
        <w:rPr>
          <w:w w:val="90"/>
          <w:sz w:val="20"/>
        </w:rPr>
        <w:t>die</w:t>
      </w:r>
      <w:r>
        <w:rPr>
          <w:spacing w:val="-25"/>
          <w:w w:val="90"/>
          <w:sz w:val="20"/>
        </w:rPr>
        <w:t> </w:t>
      </w:r>
      <w:r>
        <w:rPr>
          <w:w w:val="90"/>
          <w:sz w:val="20"/>
        </w:rPr>
        <w:t>Punkte,</w:t>
      </w:r>
      <w:r>
        <w:rPr>
          <w:spacing w:val="-25"/>
          <w:w w:val="90"/>
          <w:sz w:val="20"/>
        </w:rPr>
        <w:t> </w:t>
      </w:r>
      <w:r>
        <w:rPr>
          <w:w w:val="90"/>
          <w:sz w:val="20"/>
        </w:rPr>
        <w:t>die</w:t>
      </w:r>
      <w:r>
        <w:rPr>
          <w:spacing w:val="-25"/>
          <w:w w:val="90"/>
          <w:sz w:val="20"/>
        </w:rPr>
        <w:t> </w:t>
      </w:r>
      <w:r>
        <w:rPr>
          <w:w w:val="90"/>
          <w:sz w:val="20"/>
        </w:rPr>
        <w:t>dem</w:t>
      </w:r>
      <w:r>
        <w:rPr>
          <w:spacing w:val="-25"/>
          <w:w w:val="90"/>
          <w:sz w:val="20"/>
        </w:rPr>
        <w:t> </w:t>
      </w:r>
      <w:r>
        <w:rPr>
          <w:w w:val="90"/>
          <w:sz w:val="20"/>
        </w:rPr>
        <w:t>Autor</w:t>
      </w:r>
      <w:r>
        <w:rPr>
          <w:spacing w:val="-25"/>
          <w:w w:val="90"/>
          <w:sz w:val="20"/>
        </w:rPr>
        <w:t> </w:t>
      </w:r>
      <w:r>
        <w:rPr>
          <w:w w:val="90"/>
          <w:sz w:val="20"/>
        </w:rPr>
        <w:t>direkt </w:t>
      </w:r>
      <w:r>
        <w:rPr>
          <w:w w:val="85"/>
          <w:sz w:val="20"/>
        </w:rPr>
        <w:t>übermittelt</w:t>
      </w:r>
      <w:r>
        <w:rPr>
          <w:spacing w:val="22"/>
          <w:w w:val="85"/>
          <w:sz w:val="20"/>
        </w:rPr>
        <w:t> </w:t>
      </w:r>
      <w:r>
        <w:rPr>
          <w:w w:val="85"/>
          <w:sz w:val="20"/>
        </w:rPr>
        <w:t>wurden.</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198</w:t>
        <w:tab/>
      </w:r>
      <w:r>
        <w:rPr>
          <w:w w:val="85"/>
        </w:rPr>
        <w:t>Am Institut für Weltwirtschaft: “Wissenschaft oder akademische Laufbahn?”</w:t>
      </w:r>
      <w:r>
        <w:rPr>
          <w:spacing w:val="20"/>
          <w:w w:val="85"/>
        </w:rPr>
        <w:t> </w:t>
      </w:r>
      <w:r>
        <w:rPr>
          <w:w w:val="85"/>
        </w:rPr>
        <w:t>(1941-1943)</w:t>
      </w:r>
    </w:p>
    <w:p>
      <w:pPr>
        <w:pStyle w:val="BodyText"/>
        <w:spacing w:before="12"/>
        <w:rPr>
          <w:sz w:val="30"/>
        </w:rPr>
      </w:pPr>
    </w:p>
    <w:p>
      <w:pPr>
        <w:pStyle w:val="Heading3"/>
        <w:numPr>
          <w:ilvl w:val="1"/>
          <w:numId w:val="98"/>
        </w:numPr>
        <w:tabs>
          <w:tab w:pos="2812" w:val="left" w:leader="none"/>
          <w:tab w:pos="2813" w:val="left" w:leader="none"/>
        </w:tabs>
        <w:spacing w:line="240" w:lineRule="auto" w:before="1" w:after="0"/>
        <w:ind w:left="2812" w:right="0" w:hanging="617"/>
        <w:jc w:val="left"/>
      </w:pPr>
      <w:r>
        <w:rPr/>
        <w:t>Hans</w:t>
      </w:r>
      <w:r>
        <w:rPr>
          <w:spacing w:val="-9"/>
        </w:rPr>
        <w:t> </w:t>
      </w:r>
      <w:r>
        <w:rPr/>
        <w:t>Bolza</w:t>
      </w:r>
      <w:r>
        <w:rPr>
          <w:spacing w:val="-9"/>
        </w:rPr>
        <w:t> </w:t>
      </w:r>
      <w:r>
        <w:rPr/>
        <w:t>an</w:t>
      </w:r>
      <w:r>
        <w:rPr>
          <w:spacing w:val="-9"/>
        </w:rPr>
        <w:t> </w:t>
      </w:r>
      <w:r>
        <w:rPr/>
        <w:t>Lösch.</w:t>
      </w:r>
      <w:r>
        <w:rPr>
          <w:spacing w:val="-9"/>
        </w:rPr>
        <w:t> </w:t>
      </w:r>
      <w:r>
        <w:rPr/>
        <w:t>Würzburg,</w:t>
      </w:r>
      <w:r>
        <w:rPr>
          <w:spacing w:val="-9"/>
        </w:rPr>
        <w:t> </w:t>
      </w:r>
      <w:r>
        <w:rPr/>
        <w:t>29.</w:t>
      </w:r>
      <w:r>
        <w:rPr>
          <w:spacing w:val="-9"/>
        </w:rPr>
        <w:t> </w:t>
      </w:r>
      <w:r>
        <w:rPr/>
        <w:t>Oktober</w:t>
      </w:r>
      <w:r>
        <w:rPr>
          <w:spacing w:val="-9"/>
        </w:rPr>
        <w:t> </w:t>
      </w:r>
      <w:r>
        <w:rPr/>
        <w:t>1941</w:t>
      </w:r>
    </w:p>
    <w:p>
      <w:pPr>
        <w:pStyle w:val="BodyText"/>
        <w:spacing w:line="288" w:lineRule="exact" w:before="240"/>
        <w:ind w:left="2195"/>
      </w:pPr>
      <w:r>
        <w:rPr>
          <w:w w:val="85"/>
        </w:rPr>
        <w:t>Briefkopf gedruckt, Datum und Text maschinengeschrieben, eigenhändig unterzeich- </w:t>
      </w:r>
      <w:r>
        <w:rPr>
          <w:w w:val="95"/>
        </w:rPr>
        <w:t>net.</w:t>
      </w:r>
    </w:p>
    <w:p>
      <w:pPr>
        <w:pStyle w:val="BodyText"/>
        <w:spacing w:line="303" w:lineRule="exact"/>
        <w:ind w:left="2195"/>
      </w:pPr>
      <w:r>
        <w:rPr>
          <w:w w:val="90"/>
        </w:rPr>
        <w:t>StA HDH, Nachlaß August Lösch, Kiste 15</w:t>
      </w:r>
    </w:p>
    <w:p>
      <w:pPr>
        <w:pStyle w:val="BodyText"/>
        <w:spacing w:before="6"/>
        <w:rPr>
          <w:sz w:val="20"/>
        </w:rPr>
      </w:pPr>
    </w:p>
    <w:p>
      <w:pPr>
        <w:pStyle w:val="BodyText"/>
        <w:spacing w:line="288" w:lineRule="exact"/>
        <w:ind w:left="2195" w:right="4681"/>
      </w:pPr>
      <w:r>
        <w:rPr/>
        <w:t>Dr. Hans Bolza VDI </w:t>
      </w:r>
      <w:r>
        <w:rPr>
          <w:w w:val="85"/>
        </w:rPr>
        <w:t>Postadresse: Würzburg, Postamt 7 Telefon: Büro 77171, Privat 78113</w:t>
      </w:r>
    </w:p>
    <w:p>
      <w:pPr>
        <w:pStyle w:val="BodyText"/>
        <w:spacing w:line="303" w:lineRule="exact"/>
        <w:ind w:left="2195"/>
      </w:pPr>
      <w:r>
        <w:rPr>
          <w:w w:val="90"/>
        </w:rPr>
        <w:t>Postscheckkonto: Nr. 8543 Amt München</w:t>
      </w:r>
    </w:p>
    <w:p>
      <w:pPr>
        <w:pStyle w:val="BodyText"/>
        <w:spacing w:before="8"/>
        <w:rPr>
          <w:sz w:val="29"/>
        </w:rPr>
      </w:pPr>
    </w:p>
    <w:p>
      <w:pPr>
        <w:spacing w:after="0"/>
        <w:rPr>
          <w:sz w:val="29"/>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
        <w:rPr>
          <w:sz w:val="22"/>
        </w:rPr>
      </w:pPr>
    </w:p>
    <w:p>
      <w:pPr>
        <w:pStyle w:val="BodyText"/>
        <w:spacing w:line="305" w:lineRule="exact"/>
        <w:ind w:left="2546"/>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p>
    <w:p>
      <w:pPr>
        <w:pStyle w:val="BodyText"/>
        <w:spacing w:before="84"/>
        <w:ind w:right="111"/>
        <w:jc w:val="right"/>
      </w:pPr>
      <w:r>
        <w:rPr/>
        <w:br w:type="column"/>
      </w:r>
      <w:r>
        <w:rPr>
          <w:w w:val="85"/>
        </w:rPr>
        <w:t>Würzburg, den 29. Oktober 1941</w:t>
      </w:r>
    </w:p>
    <w:p>
      <w:pPr>
        <w:pStyle w:val="BodyText"/>
        <w:spacing w:line="288" w:lineRule="exact" w:before="146"/>
        <w:ind w:left="2488" w:right="111" w:firstLine="1841"/>
        <w:jc w:val="right"/>
      </w:pPr>
      <w:r>
        <w:rPr>
          <w:w w:val="85"/>
        </w:rPr>
        <w:t>Herrn </w:t>
      </w:r>
      <w:r>
        <w:rPr>
          <w:w w:val="95"/>
        </w:rPr>
        <w:t>Dr. August L o e s c h</w:t>
      </w:r>
      <w:r>
        <w:rPr>
          <w:w w:val="88"/>
        </w:rPr>
        <w:t> </w:t>
      </w:r>
      <w:r>
        <w:rPr>
          <w:w w:val="85"/>
        </w:rPr>
        <w:t>Institut für Weltwirtschaft</w:t>
      </w:r>
    </w:p>
    <w:p>
      <w:pPr>
        <w:pStyle w:val="BodyText"/>
        <w:spacing w:line="303" w:lineRule="exact"/>
        <w:ind w:right="111"/>
        <w:jc w:val="right"/>
      </w:pPr>
      <w:r>
        <w:rPr>
          <w:w w:val="95"/>
        </w:rPr>
        <w:t>K i e l</w:t>
      </w:r>
    </w:p>
    <w:p>
      <w:pPr>
        <w:spacing w:after="0" w:line="303" w:lineRule="exact"/>
        <w:jc w:val="right"/>
        <w:sectPr>
          <w:type w:val="continuous"/>
          <w:pgSz w:w="12240" w:h="15840"/>
          <w:pgMar w:top="1100" w:bottom="280" w:left="480" w:right="1680"/>
          <w:cols w:num="2" w:equalWidth="0">
            <w:col w:w="5024" w:space="40"/>
            <w:col w:w="5016"/>
          </w:cols>
        </w:sectPr>
      </w:pPr>
    </w:p>
    <w:p>
      <w:pPr>
        <w:pStyle w:val="BodyText"/>
        <w:spacing w:line="288" w:lineRule="exact" w:before="4"/>
        <w:ind w:left="2195" w:right="111" w:firstLine="351"/>
        <w:jc w:val="both"/>
      </w:pPr>
      <w:r>
        <w:rPr>
          <w:w w:val="85"/>
        </w:rPr>
        <w:t>Für</w:t>
      </w:r>
      <w:r>
        <w:rPr>
          <w:spacing w:val="-8"/>
          <w:w w:val="85"/>
        </w:rPr>
        <w:t> </w:t>
      </w:r>
      <w:r>
        <w:rPr>
          <w:w w:val="85"/>
        </w:rPr>
        <w:t>Ihr</w:t>
      </w:r>
      <w:r>
        <w:rPr>
          <w:spacing w:val="-8"/>
          <w:w w:val="85"/>
        </w:rPr>
        <w:t> </w:t>
      </w:r>
      <w:r>
        <w:rPr>
          <w:w w:val="85"/>
        </w:rPr>
        <w:t>Schreiben</w:t>
      </w:r>
      <w:r>
        <w:rPr>
          <w:spacing w:val="-8"/>
          <w:w w:val="85"/>
        </w:rPr>
        <w:t> </w:t>
      </w:r>
      <w:r>
        <w:rPr>
          <w:w w:val="85"/>
        </w:rPr>
        <w:t>vom</w:t>
      </w:r>
      <w:r>
        <w:rPr>
          <w:spacing w:val="-8"/>
          <w:w w:val="85"/>
        </w:rPr>
        <w:t> </w:t>
      </w:r>
      <w:r>
        <w:rPr>
          <w:w w:val="85"/>
        </w:rPr>
        <w:t>18.</w:t>
      </w:r>
      <w:r>
        <w:rPr>
          <w:spacing w:val="-8"/>
          <w:w w:val="85"/>
        </w:rPr>
        <w:t> </w:t>
      </w:r>
      <w:r>
        <w:rPr>
          <w:w w:val="85"/>
        </w:rPr>
        <w:t>ds.</w:t>
      </w:r>
      <w:r>
        <w:rPr>
          <w:spacing w:val="-8"/>
          <w:w w:val="85"/>
        </w:rPr>
        <w:t> </w:t>
      </w:r>
      <w:r>
        <w:rPr>
          <w:w w:val="85"/>
        </w:rPr>
        <w:t>und</w:t>
      </w:r>
      <w:r>
        <w:rPr>
          <w:spacing w:val="-8"/>
          <w:w w:val="85"/>
        </w:rPr>
        <w:t> </w:t>
      </w:r>
      <w:r>
        <w:rPr>
          <w:w w:val="85"/>
        </w:rPr>
        <w:t>die</w:t>
      </w:r>
      <w:r>
        <w:rPr>
          <w:spacing w:val="-8"/>
          <w:w w:val="85"/>
        </w:rPr>
        <w:t> </w:t>
      </w:r>
      <w:r>
        <w:rPr>
          <w:w w:val="85"/>
        </w:rPr>
        <w:t>beigefügten</w:t>
      </w:r>
      <w:r>
        <w:rPr>
          <w:spacing w:val="-8"/>
          <w:w w:val="85"/>
        </w:rPr>
        <w:t> </w:t>
      </w:r>
      <w:r>
        <w:rPr>
          <w:w w:val="85"/>
        </w:rPr>
        <w:t>Bemerkungen</w:t>
      </w:r>
      <w:r>
        <w:rPr>
          <w:spacing w:val="-8"/>
          <w:w w:val="85"/>
        </w:rPr>
        <w:t> </w:t>
      </w:r>
      <w:r>
        <w:rPr>
          <w:w w:val="85"/>
        </w:rPr>
        <w:t>zu</w:t>
      </w:r>
      <w:r>
        <w:rPr>
          <w:spacing w:val="-8"/>
          <w:w w:val="85"/>
        </w:rPr>
        <w:t> </w:t>
      </w:r>
      <w:r>
        <w:rPr>
          <w:w w:val="85"/>
        </w:rPr>
        <w:t>meinem</w:t>
      </w:r>
      <w:r>
        <w:rPr>
          <w:spacing w:val="-8"/>
          <w:w w:val="85"/>
        </w:rPr>
        <w:t> </w:t>
      </w:r>
      <w:r>
        <w:rPr>
          <w:w w:val="85"/>
        </w:rPr>
        <w:t>Buche </w:t>
      </w:r>
      <w:r>
        <w:rPr>
          <w:w w:val="90"/>
        </w:rPr>
        <w:t>danke</w:t>
      </w:r>
      <w:r>
        <w:rPr>
          <w:spacing w:val="-29"/>
          <w:w w:val="90"/>
        </w:rPr>
        <w:t> </w:t>
      </w:r>
      <w:r>
        <w:rPr>
          <w:w w:val="90"/>
        </w:rPr>
        <w:t>ich</w:t>
      </w:r>
      <w:r>
        <w:rPr>
          <w:spacing w:val="-29"/>
          <w:w w:val="90"/>
        </w:rPr>
        <w:t> </w:t>
      </w:r>
      <w:r>
        <w:rPr>
          <w:w w:val="90"/>
        </w:rPr>
        <w:t>Ihnen</w:t>
      </w:r>
      <w:r>
        <w:rPr>
          <w:spacing w:val="-29"/>
          <w:w w:val="90"/>
        </w:rPr>
        <w:t> </w:t>
      </w:r>
      <w:r>
        <w:rPr>
          <w:w w:val="90"/>
        </w:rPr>
        <w:t>verbindlich.</w:t>
      </w:r>
      <w:r>
        <w:rPr>
          <w:spacing w:val="-29"/>
          <w:w w:val="90"/>
        </w:rPr>
        <w:t> </w:t>
      </w:r>
      <w:r>
        <w:rPr>
          <w:w w:val="90"/>
        </w:rPr>
        <w:t>Ich</w:t>
      </w:r>
      <w:r>
        <w:rPr>
          <w:spacing w:val="-29"/>
          <w:w w:val="90"/>
        </w:rPr>
        <w:t> </w:t>
      </w:r>
      <w:r>
        <w:rPr>
          <w:w w:val="90"/>
        </w:rPr>
        <w:t>vermag</w:t>
      </w:r>
      <w:r>
        <w:rPr>
          <w:spacing w:val="-29"/>
          <w:w w:val="90"/>
        </w:rPr>
        <w:t> </w:t>
      </w:r>
      <w:r>
        <w:rPr>
          <w:w w:val="90"/>
        </w:rPr>
        <w:t>Ihr</w:t>
      </w:r>
      <w:r>
        <w:rPr>
          <w:spacing w:val="-29"/>
          <w:w w:val="90"/>
        </w:rPr>
        <w:t> </w:t>
      </w:r>
      <w:r>
        <w:rPr>
          <w:w w:val="90"/>
        </w:rPr>
        <w:t>umfangreiches</w:t>
      </w:r>
      <w:r>
        <w:rPr>
          <w:spacing w:val="-29"/>
          <w:w w:val="90"/>
        </w:rPr>
        <w:t> </w:t>
      </w:r>
      <w:r>
        <w:rPr>
          <w:w w:val="90"/>
        </w:rPr>
        <w:t>Schreiben</w:t>
      </w:r>
      <w:r>
        <w:rPr>
          <w:spacing w:val="-29"/>
          <w:w w:val="90"/>
        </w:rPr>
        <w:t> </w:t>
      </w:r>
      <w:r>
        <w:rPr>
          <w:w w:val="90"/>
        </w:rPr>
        <w:t>umsomehr</w:t>
      </w:r>
      <w:r>
        <w:rPr>
          <w:spacing w:val="-29"/>
          <w:w w:val="90"/>
        </w:rPr>
        <w:t> </w:t>
      </w:r>
      <w:r>
        <w:rPr>
          <w:w w:val="90"/>
        </w:rPr>
        <w:t>zu würdigen,</w:t>
      </w:r>
      <w:r>
        <w:rPr>
          <w:spacing w:val="-20"/>
          <w:w w:val="90"/>
        </w:rPr>
        <w:t> </w:t>
      </w:r>
      <w:r>
        <w:rPr>
          <w:w w:val="90"/>
        </w:rPr>
        <w:t>als</w:t>
      </w:r>
      <w:r>
        <w:rPr>
          <w:spacing w:val="-20"/>
          <w:w w:val="90"/>
        </w:rPr>
        <w:t> </w:t>
      </w:r>
      <w:r>
        <w:rPr>
          <w:w w:val="90"/>
        </w:rPr>
        <w:t>ich</w:t>
      </w:r>
      <w:r>
        <w:rPr>
          <w:spacing w:val="-20"/>
          <w:w w:val="90"/>
        </w:rPr>
        <w:t> </w:t>
      </w:r>
      <w:r>
        <w:rPr>
          <w:w w:val="90"/>
        </w:rPr>
        <w:t>weiss,</w:t>
      </w:r>
      <w:r>
        <w:rPr>
          <w:spacing w:val="-20"/>
          <w:w w:val="90"/>
        </w:rPr>
        <w:t> </w:t>
      </w:r>
      <w:r>
        <w:rPr>
          <w:w w:val="90"/>
        </w:rPr>
        <w:t>wie</w:t>
      </w:r>
      <w:r>
        <w:rPr>
          <w:spacing w:val="-20"/>
          <w:w w:val="90"/>
        </w:rPr>
        <w:t> </w:t>
      </w:r>
      <w:r>
        <w:rPr>
          <w:w w:val="90"/>
        </w:rPr>
        <w:t>sehr</w:t>
      </w:r>
      <w:r>
        <w:rPr>
          <w:spacing w:val="-20"/>
          <w:w w:val="90"/>
        </w:rPr>
        <w:t> </w:t>
      </w:r>
      <w:r>
        <w:rPr>
          <w:w w:val="90"/>
        </w:rPr>
        <w:t>Sie</w:t>
      </w:r>
      <w:r>
        <w:rPr>
          <w:spacing w:val="-20"/>
          <w:w w:val="90"/>
        </w:rPr>
        <w:t> </w:t>
      </w:r>
      <w:r>
        <w:rPr>
          <w:w w:val="90"/>
        </w:rPr>
        <w:t>mit</w:t>
      </w:r>
      <w:r>
        <w:rPr>
          <w:spacing w:val="-20"/>
          <w:w w:val="90"/>
        </w:rPr>
        <w:t> </w:t>
      </w:r>
      <w:r>
        <w:rPr>
          <w:w w:val="90"/>
        </w:rPr>
        <w:t>beruflicher</w:t>
      </w:r>
      <w:r>
        <w:rPr>
          <w:spacing w:val="-20"/>
          <w:w w:val="90"/>
        </w:rPr>
        <w:t> </w:t>
      </w:r>
      <w:r>
        <w:rPr>
          <w:w w:val="90"/>
        </w:rPr>
        <w:t>Arbeit</w:t>
      </w:r>
      <w:r>
        <w:rPr>
          <w:spacing w:val="-20"/>
          <w:w w:val="90"/>
        </w:rPr>
        <w:t> </w:t>
      </w:r>
      <w:r>
        <w:rPr>
          <w:w w:val="90"/>
        </w:rPr>
        <w:t>in</w:t>
      </w:r>
      <w:r>
        <w:rPr>
          <w:spacing w:val="-20"/>
          <w:w w:val="90"/>
        </w:rPr>
        <w:t> </w:t>
      </w:r>
      <w:r>
        <w:rPr>
          <w:w w:val="90"/>
        </w:rPr>
        <w:t>Anspruch</w:t>
      </w:r>
      <w:r>
        <w:rPr>
          <w:spacing w:val="-20"/>
          <w:w w:val="90"/>
        </w:rPr>
        <w:t> </w:t>
      </w:r>
      <w:r>
        <w:rPr>
          <w:w w:val="90"/>
        </w:rPr>
        <w:t>genommen </w:t>
      </w:r>
      <w:r>
        <w:rPr>
          <w:w w:val="95"/>
        </w:rPr>
        <w:t>sind.</w:t>
      </w:r>
    </w:p>
    <w:p>
      <w:pPr>
        <w:pStyle w:val="BodyText"/>
        <w:spacing w:line="288" w:lineRule="exact"/>
        <w:ind w:left="2195" w:right="111" w:firstLine="351"/>
        <w:jc w:val="both"/>
      </w:pPr>
      <w:r>
        <w:rPr>
          <w:w w:val="85"/>
        </w:rPr>
        <w:t>Manche</w:t>
      </w:r>
      <w:r>
        <w:rPr>
          <w:spacing w:val="-17"/>
          <w:w w:val="85"/>
        </w:rPr>
        <w:t> </w:t>
      </w:r>
      <w:r>
        <w:rPr>
          <w:w w:val="85"/>
        </w:rPr>
        <w:t>Ihrer</w:t>
      </w:r>
      <w:r>
        <w:rPr>
          <w:spacing w:val="-17"/>
          <w:w w:val="85"/>
        </w:rPr>
        <w:t> </w:t>
      </w:r>
      <w:r>
        <w:rPr>
          <w:w w:val="85"/>
        </w:rPr>
        <w:t>Hinweise</w:t>
      </w:r>
      <w:r>
        <w:rPr>
          <w:spacing w:val="-17"/>
          <w:w w:val="85"/>
        </w:rPr>
        <w:t> </w:t>
      </w:r>
      <w:r>
        <w:rPr>
          <w:w w:val="85"/>
        </w:rPr>
        <w:t>sind</w:t>
      </w:r>
      <w:r>
        <w:rPr>
          <w:spacing w:val="-17"/>
          <w:w w:val="85"/>
        </w:rPr>
        <w:t> </w:t>
      </w:r>
      <w:r>
        <w:rPr>
          <w:w w:val="85"/>
        </w:rPr>
        <w:t>mir</w:t>
      </w:r>
      <w:r>
        <w:rPr>
          <w:spacing w:val="-17"/>
          <w:w w:val="85"/>
        </w:rPr>
        <w:t> </w:t>
      </w:r>
      <w:r>
        <w:rPr>
          <w:w w:val="85"/>
        </w:rPr>
        <w:t>recht</w:t>
      </w:r>
      <w:r>
        <w:rPr>
          <w:spacing w:val="-17"/>
          <w:w w:val="85"/>
        </w:rPr>
        <w:t> </w:t>
      </w:r>
      <w:r>
        <w:rPr>
          <w:w w:val="85"/>
        </w:rPr>
        <w:t>wertvoll.</w:t>
      </w:r>
      <w:r>
        <w:rPr>
          <w:spacing w:val="-17"/>
          <w:w w:val="85"/>
        </w:rPr>
        <w:t> </w:t>
      </w:r>
      <w:r>
        <w:rPr>
          <w:w w:val="85"/>
        </w:rPr>
        <w:t>Es</w:t>
      </w:r>
      <w:r>
        <w:rPr>
          <w:spacing w:val="-17"/>
          <w:w w:val="85"/>
        </w:rPr>
        <w:t> </w:t>
      </w:r>
      <w:r>
        <w:rPr>
          <w:w w:val="85"/>
        </w:rPr>
        <w:t>ist</w:t>
      </w:r>
      <w:r>
        <w:rPr>
          <w:spacing w:val="-17"/>
          <w:w w:val="85"/>
        </w:rPr>
        <w:t> </w:t>
      </w:r>
      <w:r>
        <w:rPr>
          <w:w w:val="85"/>
        </w:rPr>
        <w:t>richtig,</w:t>
      </w:r>
      <w:r>
        <w:rPr>
          <w:spacing w:val="-17"/>
          <w:w w:val="85"/>
        </w:rPr>
        <w:t> </w:t>
      </w:r>
      <w:r>
        <w:rPr>
          <w:w w:val="85"/>
        </w:rPr>
        <w:t>dass</w:t>
      </w:r>
      <w:r>
        <w:rPr>
          <w:spacing w:val="-17"/>
          <w:w w:val="85"/>
        </w:rPr>
        <w:t> </w:t>
      </w:r>
      <w:r>
        <w:rPr>
          <w:w w:val="85"/>
        </w:rPr>
        <w:t>die</w:t>
      </w:r>
      <w:r>
        <w:rPr>
          <w:spacing w:val="-17"/>
          <w:w w:val="85"/>
        </w:rPr>
        <w:t> </w:t>
      </w:r>
      <w:r>
        <w:rPr>
          <w:w w:val="85"/>
        </w:rPr>
        <w:t>auf</w:t>
      </w:r>
      <w:r>
        <w:rPr>
          <w:spacing w:val="-17"/>
          <w:w w:val="85"/>
        </w:rPr>
        <w:t> </w:t>
      </w:r>
      <w:r>
        <w:rPr>
          <w:w w:val="85"/>
        </w:rPr>
        <w:t>den</w:t>
      </w:r>
      <w:r>
        <w:rPr>
          <w:spacing w:val="-17"/>
          <w:w w:val="85"/>
        </w:rPr>
        <w:t> </w:t>
      </w:r>
      <w:r>
        <w:rPr>
          <w:w w:val="85"/>
        </w:rPr>
        <w:t>Seiten 100/103 angegebenen Bevölkerungszahlen sich auf die Jahresmitte beziehen und dass es</w:t>
      </w:r>
      <w:r>
        <w:rPr>
          <w:spacing w:val="-10"/>
          <w:w w:val="85"/>
        </w:rPr>
        <w:t> </w:t>
      </w:r>
      <w:r>
        <w:rPr>
          <w:w w:val="85"/>
        </w:rPr>
        <w:t>logischer</w:t>
      </w:r>
      <w:r>
        <w:rPr>
          <w:spacing w:val="-10"/>
          <w:w w:val="85"/>
        </w:rPr>
        <w:t> </w:t>
      </w:r>
      <w:r>
        <w:rPr>
          <w:w w:val="85"/>
        </w:rPr>
        <w:t>wäre,</w:t>
      </w:r>
      <w:r>
        <w:rPr>
          <w:spacing w:val="-10"/>
          <w:w w:val="85"/>
        </w:rPr>
        <w:t> </w:t>
      </w:r>
      <w:r>
        <w:rPr>
          <w:w w:val="85"/>
        </w:rPr>
        <w:t>sie</w:t>
      </w:r>
      <w:r>
        <w:rPr>
          <w:spacing w:val="-10"/>
          <w:w w:val="85"/>
        </w:rPr>
        <w:t> </w:t>
      </w:r>
      <w:r>
        <w:rPr>
          <w:w w:val="85"/>
        </w:rPr>
        <w:t>auf</w:t>
      </w:r>
      <w:r>
        <w:rPr>
          <w:spacing w:val="-10"/>
          <w:w w:val="85"/>
        </w:rPr>
        <w:t> </w:t>
      </w:r>
      <w:r>
        <w:rPr>
          <w:w w:val="85"/>
        </w:rPr>
        <w:t>das</w:t>
      </w:r>
      <w:r>
        <w:rPr>
          <w:spacing w:val="-10"/>
          <w:w w:val="85"/>
        </w:rPr>
        <w:t> </w:t>
      </w:r>
      <w:r>
        <w:rPr>
          <w:w w:val="85"/>
        </w:rPr>
        <w:t>Jahresende</w:t>
      </w:r>
      <w:r>
        <w:rPr>
          <w:spacing w:val="-10"/>
          <w:w w:val="85"/>
        </w:rPr>
        <w:t> </w:t>
      </w:r>
      <w:r>
        <w:rPr>
          <w:w w:val="85"/>
        </w:rPr>
        <w:t>abzustellen,</w:t>
      </w:r>
      <w:r>
        <w:rPr>
          <w:spacing w:val="-10"/>
          <w:w w:val="85"/>
        </w:rPr>
        <w:t> </w:t>
      </w:r>
      <w:r>
        <w:rPr>
          <w:w w:val="85"/>
        </w:rPr>
        <w:t>um</w:t>
      </w:r>
      <w:r>
        <w:rPr>
          <w:spacing w:val="-10"/>
          <w:w w:val="85"/>
        </w:rPr>
        <w:t> </w:t>
      </w:r>
      <w:r>
        <w:rPr>
          <w:w w:val="85"/>
        </w:rPr>
        <w:t>unmittelbare</w:t>
      </w:r>
      <w:r>
        <w:rPr>
          <w:spacing w:val="-10"/>
          <w:w w:val="85"/>
        </w:rPr>
        <w:t> </w:t>
      </w:r>
      <w:r>
        <w:rPr>
          <w:w w:val="85"/>
        </w:rPr>
        <w:t>Vergleichswerte mit den Fortschreibungswerten zu bekommen. Da aber andererseits der Unterschied </w:t>
      </w:r>
      <w:r>
        <w:rPr>
          <w:w w:val="90"/>
        </w:rPr>
        <w:t>zwischen</w:t>
      </w:r>
      <w:r>
        <w:rPr>
          <w:spacing w:val="-30"/>
          <w:w w:val="90"/>
        </w:rPr>
        <w:t> </w:t>
      </w:r>
      <w:r>
        <w:rPr>
          <w:w w:val="90"/>
        </w:rPr>
        <w:t>beiden</w:t>
      </w:r>
      <w:r>
        <w:rPr>
          <w:spacing w:val="-30"/>
          <w:w w:val="90"/>
        </w:rPr>
        <w:t> </w:t>
      </w:r>
      <w:r>
        <w:rPr>
          <w:w w:val="90"/>
        </w:rPr>
        <w:t>Methoden</w:t>
      </w:r>
      <w:r>
        <w:rPr>
          <w:spacing w:val="-30"/>
          <w:w w:val="90"/>
        </w:rPr>
        <w:t> </w:t>
      </w:r>
      <w:r>
        <w:rPr>
          <w:w w:val="90"/>
        </w:rPr>
        <w:t>so</w:t>
      </w:r>
      <w:r>
        <w:rPr>
          <w:spacing w:val="-30"/>
          <w:w w:val="90"/>
        </w:rPr>
        <w:t> </w:t>
      </w:r>
      <w:r>
        <w:rPr>
          <w:w w:val="90"/>
        </w:rPr>
        <w:t>gering</w:t>
      </w:r>
      <w:r>
        <w:rPr>
          <w:spacing w:val="-30"/>
          <w:w w:val="90"/>
        </w:rPr>
        <w:t> </w:t>
      </w:r>
      <w:r>
        <w:rPr>
          <w:w w:val="90"/>
        </w:rPr>
        <w:t>ist,</w:t>
      </w:r>
      <w:r>
        <w:rPr>
          <w:spacing w:val="-30"/>
          <w:w w:val="90"/>
        </w:rPr>
        <w:t> </w:t>
      </w:r>
      <w:r>
        <w:rPr>
          <w:w w:val="90"/>
        </w:rPr>
        <w:t>habe</w:t>
      </w:r>
      <w:r>
        <w:rPr>
          <w:spacing w:val="-30"/>
          <w:w w:val="90"/>
        </w:rPr>
        <w:t> </w:t>
      </w:r>
      <w:r>
        <w:rPr>
          <w:w w:val="90"/>
        </w:rPr>
        <w:t>ich</w:t>
      </w:r>
      <w:r>
        <w:rPr>
          <w:spacing w:val="-30"/>
          <w:w w:val="90"/>
        </w:rPr>
        <w:t> </w:t>
      </w:r>
      <w:r>
        <w:rPr>
          <w:w w:val="90"/>
        </w:rPr>
        <w:t>darauf</w:t>
      </w:r>
      <w:r>
        <w:rPr>
          <w:spacing w:val="-30"/>
          <w:w w:val="90"/>
        </w:rPr>
        <w:t> </w:t>
      </w:r>
      <w:r>
        <w:rPr>
          <w:w w:val="90"/>
        </w:rPr>
        <w:t>verzichtet,</w:t>
      </w:r>
      <w:r>
        <w:rPr>
          <w:spacing w:val="-30"/>
          <w:w w:val="90"/>
        </w:rPr>
        <w:t> </w:t>
      </w:r>
      <w:r>
        <w:rPr>
          <w:w w:val="90"/>
        </w:rPr>
        <w:t>die</w:t>
      </w:r>
      <w:r>
        <w:rPr>
          <w:spacing w:val="-30"/>
          <w:w w:val="90"/>
        </w:rPr>
        <w:t> </w:t>
      </w:r>
      <w:r>
        <w:rPr>
          <w:spacing w:val="-5"/>
          <w:w w:val="90"/>
        </w:rPr>
        <w:t>Werte</w:t>
      </w:r>
      <w:r>
        <w:rPr>
          <w:spacing w:val="-30"/>
          <w:w w:val="90"/>
        </w:rPr>
        <w:t> </w:t>
      </w:r>
      <w:r>
        <w:rPr>
          <w:w w:val="90"/>
        </w:rPr>
        <w:t>des</w:t>
      </w:r>
      <w:r>
        <w:rPr>
          <w:spacing w:val="-30"/>
          <w:w w:val="90"/>
        </w:rPr>
        <w:t> </w:t>
      </w:r>
      <w:r>
        <w:rPr>
          <w:w w:val="90"/>
        </w:rPr>
        <w:t>31. Dezember</w:t>
      </w:r>
      <w:r>
        <w:rPr>
          <w:spacing w:val="-41"/>
          <w:w w:val="90"/>
        </w:rPr>
        <w:t> </w:t>
      </w:r>
      <w:r>
        <w:rPr>
          <w:w w:val="90"/>
        </w:rPr>
        <w:t>zu</w:t>
      </w:r>
      <w:r>
        <w:rPr>
          <w:spacing w:val="-41"/>
          <w:w w:val="90"/>
        </w:rPr>
        <w:t> </w:t>
      </w:r>
      <w:r>
        <w:rPr>
          <w:w w:val="90"/>
        </w:rPr>
        <w:t>nehmen.</w:t>
      </w:r>
      <w:r>
        <w:rPr>
          <w:spacing w:val="-40"/>
          <w:w w:val="90"/>
        </w:rPr>
        <w:t> </w:t>
      </w:r>
      <w:r>
        <w:rPr>
          <w:w w:val="90"/>
        </w:rPr>
        <w:t>Ich</w:t>
      </w:r>
      <w:r>
        <w:rPr>
          <w:spacing w:val="-41"/>
          <w:w w:val="90"/>
        </w:rPr>
        <w:t> </w:t>
      </w:r>
      <w:r>
        <w:rPr>
          <w:w w:val="90"/>
        </w:rPr>
        <w:t>will</w:t>
      </w:r>
      <w:r>
        <w:rPr>
          <w:spacing w:val="-41"/>
          <w:w w:val="90"/>
        </w:rPr>
        <w:t> </w:t>
      </w:r>
      <w:r>
        <w:rPr>
          <w:w w:val="90"/>
        </w:rPr>
        <w:t>mir</w:t>
      </w:r>
      <w:r>
        <w:rPr>
          <w:spacing w:val="-41"/>
          <w:w w:val="90"/>
        </w:rPr>
        <w:t> </w:t>
      </w:r>
      <w:r>
        <w:rPr>
          <w:w w:val="90"/>
        </w:rPr>
        <w:t>zunächst</w:t>
      </w:r>
      <w:r>
        <w:rPr>
          <w:spacing w:val="-41"/>
          <w:w w:val="90"/>
        </w:rPr>
        <w:t> </w:t>
      </w:r>
      <w:r>
        <w:rPr>
          <w:w w:val="90"/>
        </w:rPr>
        <w:t>einmal</w:t>
      </w:r>
      <w:r>
        <w:rPr>
          <w:spacing w:val="-41"/>
          <w:w w:val="90"/>
        </w:rPr>
        <w:t> </w:t>
      </w:r>
      <w:r>
        <w:rPr>
          <w:w w:val="90"/>
        </w:rPr>
        <w:t>Ihr</w:t>
      </w:r>
      <w:r>
        <w:rPr>
          <w:spacing w:val="-41"/>
          <w:w w:val="90"/>
        </w:rPr>
        <w:t> </w:t>
      </w:r>
      <w:r>
        <w:rPr>
          <w:w w:val="90"/>
        </w:rPr>
        <w:t>Buch</w:t>
      </w:r>
      <w:r>
        <w:rPr>
          <w:spacing w:val="-40"/>
          <w:w w:val="90"/>
        </w:rPr>
        <w:t> </w:t>
      </w:r>
      <w:r>
        <w:rPr>
          <w:w w:val="90"/>
        </w:rPr>
        <w:t>kommen</w:t>
      </w:r>
      <w:r>
        <w:rPr>
          <w:spacing w:val="-41"/>
          <w:w w:val="90"/>
        </w:rPr>
        <w:t> </w:t>
      </w:r>
      <w:r>
        <w:rPr>
          <w:w w:val="90"/>
        </w:rPr>
        <w:t>lassen</w:t>
      </w:r>
      <w:r>
        <w:rPr>
          <w:spacing w:val="-41"/>
          <w:w w:val="90"/>
        </w:rPr>
        <w:t> </w:t>
      </w:r>
      <w:r>
        <w:rPr>
          <w:w w:val="90"/>
        </w:rPr>
        <w:t>und</w:t>
      </w:r>
      <w:r>
        <w:rPr>
          <w:spacing w:val="-41"/>
          <w:w w:val="90"/>
        </w:rPr>
        <w:t> </w:t>
      </w:r>
      <w:r>
        <w:rPr>
          <w:w w:val="90"/>
        </w:rPr>
        <w:t>wer- de</w:t>
      </w:r>
      <w:r>
        <w:rPr>
          <w:spacing w:val="-32"/>
          <w:w w:val="90"/>
        </w:rPr>
        <w:t> </w:t>
      </w:r>
      <w:r>
        <w:rPr>
          <w:w w:val="90"/>
        </w:rPr>
        <w:t>vielleicht</w:t>
      </w:r>
      <w:r>
        <w:rPr>
          <w:spacing w:val="-32"/>
          <w:w w:val="90"/>
        </w:rPr>
        <w:t> </w:t>
      </w:r>
      <w:r>
        <w:rPr>
          <w:w w:val="90"/>
        </w:rPr>
        <w:t>doch</w:t>
      </w:r>
      <w:r>
        <w:rPr>
          <w:spacing w:val="-32"/>
          <w:w w:val="90"/>
        </w:rPr>
        <w:t> </w:t>
      </w:r>
      <w:r>
        <w:rPr>
          <w:w w:val="90"/>
        </w:rPr>
        <w:t>die</w:t>
      </w:r>
      <w:r>
        <w:rPr>
          <w:spacing w:val="-32"/>
          <w:w w:val="90"/>
        </w:rPr>
        <w:t> </w:t>
      </w:r>
      <w:r>
        <w:rPr>
          <w:w w:val="90"/>
        </w:rPr>
        <w:t>Kolonne</w:t>
      </w:r>
      <w:r>
        <w:rPr>
          <w:spacing w:val="-32"/>
          <w:w w:val="90"/>
        </w:rPr>
        <w:t> </w:t>
      </w:r>
      <w:r>
        <w:rPr>
          <w:w w:val="90"/>
        </w:rPr>
        <w:t>dann</w:t>
      </w:r>
      <w:r>
        <w:rPr>
          <w:spacing w:val="-32"/>
          <w:w w:val="90"/>
        </w:rPr>
        <w:t> </w:t>
      </w:r>
      <w:r>
        <w:rPr>
          <w:w w:val="90"/>
        </w:rPr>
        <w:t>noch</w:t>
      </w:r>
      <w:r>
        <w:rPr>
          <w:spacing w:val="-32"/>
          <w:w w:val="90"/>
        </w:rPr>
        <w:t> </w:t>
      </w:r>
      <w:r>
        <w:rPr>
          <w:w w:val="90"/>
        </w:rPr>
        <w:t>auswechseln,</w:t>
      </w:r>
      <w:r>
        <w:rPr>
          <w:spacing w:val="-32"/>
          <w:w w:val="90"/>
        </w:rPr>
        <w:t> </w:t>
      </w:r>
      <w:r>
        <w:rPr>
          <w:w w:val="90"/>
        </w:rPr>
        <w:t>natürlich</w:t>
      </w:r>
      <w:r>
        <w:rPr>
          <w:spacing w:val="-32"/>
          <w:w w:val="90"/>
        </w:rPr>
        <w:t> </w:t>
      </w:r>
      <w:r>
        <w:rPr>
          <w:w w:val="90"/>
        </w:rPr>
        <w:t>unter</w:t>
      </w:r>
      <w:r>
        <w:rPr>
          <w:spacing w:val="-32"/>
          <w:w w:val="90"/>
        </w:rPr>
        <w:t> </w:t>
      </w:r>
      <w:r>
        <w:rPr>
          <w:w w:val="90"/>
        </w:rPr>
        <w:t>Zitierung</w:t>
      </w:r>
      <w:r>
        <w:rPr>
          <w:spacing w:val="-32"/>
          <w:w w:val="90"/>
        </w:rPr>
        <w:t> </w:t>
      </w:r>
      <w:r>
        <w:rPr>
          <w:w w:val="90"/>
        </w:rPr>
        <w:t>der </w:t>
      </w:r>
      <w:r>
        <w:rPr>
          <w:w w:val="95"/>
        </w:rPr>
        <w:t>Quelle.</w:t>
      </w:r>
    </w:p>
    <w:p>
      <w:pPr>
        <w:pStyle w:val="BodyText"/>
        <w:spacing w:line="288" w:lineRule="exact"/>
        <w:ind w:left="2195" w:right="111" w:firstLine="351"/>
        <w:jc w:val="both"/>
      </w:pPr>
      <w:r>
        <w:rPr>
          <w:w w:val="90"/>
        </w:rPr>
        <w:t>Ihren</w:t>
      </w:r>
      <w:r>
        <w:rPr>
          <w:spacing w:val="-41"/>
          <w:w w:val="90"/>
        </w:rPr>
        <w:t> </w:t>
      </w:r>
      <w:r>
        <w:rPr>
          <w:w w:val="90"/>
        </w:rPr>
        <w:t>Betrachtungen</w:t>
      </w:r>
      <w:r>
        <w:rPr>
          <w:spacing w:val="-41"/>
          <w:w w:val="90"/>
        </w:rPr>
        <w:t> </w:t>
      </w:r>
      <w:r>
        <w:rPr>
          <w:w w:val="90"/>
        </w:rPr>
        <w:t>zu</w:t>
      </w:r>
      <w:r>
        <w:rPr>
          <w:spacing w:val="-41"/>
          <w:w w:val="90"/>
        </w:rPr>
        <w:t> </w:t>
      </w:r>
      <w:r>
        <w:rPr>
          <w:w w:val="90"/>
        </w:rPr>
        <w:t>Seite</w:t>
      </w:r>
      <w:r>
        <w:rPr>
          <w:spacing w:val="-41"/>
          <w:w w:val="90"/>
        </w:rPr>
        <w:t> </w:t>
      </w:r>
      <w:r>
        <w:rPr>
          <w:w w:val="90"/>
        </w:rPr>
        <w:t>173</w:t>
      </w:r>
      <w:r>
        <w:rPr>
          <w:spacing w:val="-41"/>
          <w:w w:val="90"/>
        </w:rPr>
        <w:t> </w:t>
      </w:r>
      <w:r>
        <w:rPr>
          <w:w w:val="90"/>
        </w:rPr>
        <w:t>kann</w:t>
      </w:r>
      <w:r>
        <w:rPr>
          <w:spacing w:val="-41"/>
          <w:w w:val="90"/>
        </w:rPr>
        <w:t> </w:t>
      </w:r>
      <w:r>
        <w:rPr>
          <w:w w:val="90"/>
        </w:rPr>
        <w:t>ich</w:t>
      </w:r>
      <w:r>
        <w:rPr>
          <w:spacing w:val="-41"/>
          <w:w w:val="90"/>
        </w:rPr>
        <w:t> </w:t>
      </w:r>
      <w:r>
        <w:rPr>
          <w:w w:val="90"/>
        </w:rPr>
        <w:t>nicht</w:t>
      </w:r>
      <w:r>
        <w:rPr>
          <w:spacing w:val="-41"/>
          <w:w w:val="90"/>
        </w:rPr>
        <w:t> </w:t>
      </w:r>
      <w:r>
        <w:rPr>
          <w:w w:val="90"/>
        </w:rPr>
        <w:t>ganz</w:t>
      </w:r>
      <w:r>
        <w:rPr>
          <w:spacing w:val="-41"/>
          <w:w w:val="90"/>
        </w:rPr>
        <w:t> </w:t>
      </w:r>
      <w:r>
        <w:rPr>
          <w:w w:val="90"/>
        </w:rPr>
        <w:t>beistimmen.</w:t>
      </w:r>
      <w:r>
        <w:rPr>
          <w:spacing w:val="-41"/>
          <w:w w:val="90"/>
        </w:rPr>
        <w:t> </w:t>
      </w:r>
      <w:r>
        <w:rPr>
          <w:w w:val="90"/>
        </w:rPr>
        <w:t>Es</w:t>
      </w:r>
      <w:r>
        <w:rPr>
          <w:spacing w:val="-41"/>
          <w:w w:val="90"/>
        </w:rPr>
        <w:t> </w:t>
      </w:r>
      <w:r>
        <w:rPr>
          <w:w w:val="90"/>
        </w:rPr>
        <w:t>gibt</w:t>
      </w:r>
      <w:r>
        <w:rPr>
          <w:spacing w:val="-41"/>
          <w:w w:val="90"/>
        </w:rPr>
        <w:t> </w:t>
      </w:r>
      <w:r>
        <w:rPr>
          <w:w w:val="90"/>
        </w:rPr>
        <w:t>im</w:t>
      </w:r>
      <w:r>
        <w:rPr>
          <w:spacing w:val="-41"/>
          <w:w w:val="90"/>
        </w:rPr>
        <w:t> </w:t>
      </w:r>
      <w:r>
        <w:rPr>
          <w:w w:val="90"/>
        </w:rPr>
        <w:t>Leben der</w:t>
      </w:r>
      <w:r>
        <w:rPr>
          <w:spacing w:val="-26"/>
          <w:w w:val="90"/>
        </w:rPr>
        <w:t> </w:t>
      </w:r>
      <w:r>
        <w:rPr>
          <w:w w:val="90"/>
        </w:rPr>
        <w:t>praktischen</w:t>
      </w:r>
      <w:r>
        <w:rPr>
          <w:spacing w:val="-26"/>
          <w:w w:val="90"/>
        </w:rPr>
        <w:t> </w:t>
      </w:r>
      <w:r>
        <w:rPr>
          <w:w w:val="90"/>
        </w:rPr>
        <w:t>Wirtschaft</w:t>
      </w:r>
      <w:r>
        <w:rPr>
          <w:spacing w:val="-26"/>
          <w:w w:val="90"/>
        </w:rPr>
        <w:t> </w:t>
      </w:r>
      <w:r>
        <w:rPr>
          <w:w w:val="90"/>
        </w:rPr>
        <w:t>Hunderte</w:t>
      </w:r>
      <w:r>
        <w:rPr>
          <w:spacing w:val="-26"/>
          <w:w w:val="90"/>
        </w:rPr>
        <w:t> </w:t>
      </w:r>
      <w:r>
        <w:rPr>
          <w:w w:val="90"/>
        </w:rPr>
        <w:t>von</w:t>
      </w:r>
      <w:r>
        <w:rPr>
          <w:spacing w:val="-26"/>
          <w:w w:val="90"/>
        </w:rPr>
        <w:t> </w:t>
      </w:r>
      <w:r>
        <w:rPr>
          <w:w w:val="90"/>
        </w:rPr>
        <w:t>Fällen,</w:t>
      </w:r>
      <w:r>
        <w:rPr>
          <w:spacing w:val="-26"/>
          <w:w w:val="90"/>
        </w:rPr>
        <w:t> </w:t>
      </w:r>
      <w:r>
        <w:rPr>
          <w:w w:val="90"/>
        </w:rPr>
        <w:t>bei</w:t>
      </w:r>
      <w:r>
        <w:rPr>
          <w:spacing w:val="-26"/>
          <w:w w:val="90"/>
        </w:rPr>
        <w:t> </w:t>
      </w:r>
      <w:r>
        <w:rPr>
          <w:w w:val="90"/>
        </w:rPr>
        <w:t>denen</w:t>
      </w:r>
      <w:r>
        <w:rPr>
          <w:spacing w:val="-26"/>
          <w:w w:val="90"/>
        </w:rPr>
        <w:t> </w:t>
      </w:r>
      <w:r>
        <w:rPr>
          <w:w w:val="90"/>
        </w:rPr>
        <w:t>es</w:t>
      </w:r>
      <w:r>
        <w:rPr>
          <w:spacing w:val="-26"/>
          <w:w w:val="90"/>
        </w:rPr>
        <w:t> </w:t>
      </w:r>
      <w:r>
        <w:rPr>
          <w:w w:val="90"/>
        </w:rPr>
        <w:t>nicht</w:t>
      </w:r>
      <w:r>
        <w:rPr>
          <w:spacing w:val="-26"/>
          <w:w w:val="90"/>
        </w:rPr>
        <w:t> </w:t>
      </w:r>
      <w:r>
        <w:rPr>
          <w:w w:val="90"/>
        </w:rPr>
        <w:t>gilt,</w:t>
      </w:r>
      <w:r>
        <w:rPr>
          <w:spacing w:val="-26"/>
          <w:w w:val="90"/>
        </w:rPr>
        <w:t> </w:t>
      </w:r>
      <w:r>
        <w:rPr>
          <w:w w:val="90"/>
        </w:rPr>
        <w:t>einen</w:t>
      </w:r>
      <w:r>
        <w:rPr>
          <w:spacing w:val="-26"/>
          <w:w w:val="90"/>
        </w:rPr>
        <w:t> </w:t>
      </w:r>
      <w:r>
        <w:rPr>
          <w:w w:val="90"/>
        </w:rPr>
        <w:t>vorge- </w:t>
      </w:r>
      <w:r>
        <w:rPr>
          <w:w w:val="85"/>
        </w:rPr>
        <w:t>schriebenen Monopolpreis anzunehmen, sondern bei denen zum </w:t>
      </w:r>
      <w:r>
        <w:rPr>
          <w:spacing w:val="-7"/>
          <w:w w:val="85"/>
        </w:rPr>
        <w:t>Teil </w:t>
      </w:r>
      <w:r>
        <w:rPr>
          <w:w w:val="85"/>
        </w:rPr>
        <w:t>in dramatischen Verkaufsverhandlungen</w:t>
      </w:r>
      <w:r>
        <w:rPr>
          <w:spacing w:val="-18"/>
          <w:w w:val="85"/>
        </w:rPr>
        <w:t> </w:t>
      </w:r>
      <w:r>
        <w:rPr>
          <w:w w:val="85"/>
        </w:rPr>
        <w:t>die</w:t>
      </w:r>
      <w:r>
        <w:rPr>
          <w:spacing w:val="-18"/>
          <w:w w:val="85"/>
        </w:rPr>
        <w:t> </w:t>
      </w:r>
      <w:r>
        <w:rPr>
          <w:w w:val="85"/>
        </w:rPr>
        <w:t>Preise</w:t>
      </w:r>
      <w:r>
        <w:rPr>
          <w:spacing w:val="-18"/>
          <w:w w:val="85"/>
        </w:rPr>
        <w:t> </w:t>
      </w:r>
      <w:r>
        <w:rPr>
          <w:w w:val="85"/>
        </w:rPr>
        <w:t>auf-</w:t>
      </w:r>
      <w:r>
        <w:rPr>
          <w:spacing w:val="-18"/>
          <w:w w:val="85"/>
        </w:rPr>
        <w:t> </w:t>
      </w:r>
      <w:r>
        <w:rPr>
          <w:w w:val="85"/>
        </w:rPr>
        <w:t>und</w:t>
      </w:r>
      <w:r>
        <w:rPr>
          <w:spacing w:val="-18"/>
          <w:w w:val="85"/>
        </w:rPr>
        <w:t> </w:t>
      </w:r>
      <w:r>
        <w:rPr>
          <w:w w:val="85"/>
        </w:rPr>
        <w:t>abwogen.</w:t>
      </w:r>
      <w:r>
        <w:rPr>
          <w:spacing w:val="-18"/>
          <w:w w:val="85"/>
        </w:rPr>
        <w:t> </w:t>
      </w:r>
      <w:r>
        <w:rPr>
          <w:w w:val="85"/>
        </w:rPr>
        <w:t>Es</w:t>
      </w:r>
      <w:r>
        <w:rPr>
          <w:spacing w:val="-18"/>
          <w:w w:val="85"/>
        </w:rPr>
        <w:t> </w:t>
      </w:r>
      <w:r>
        <w:rPr>
          <w:w w:val="85"/>
        </w:rPr>
        <w:t>wird</w:t>
      </w:r>
      <w:r>
        <w:rPr>
          <w:spacing w:val="-18"/>
          <w:w w:val="85"/>
        </w:rPr>
        <w:t> </w:t>
      </w:r>
      <w:r>
        <w:rPr>
          <w:w w:val="85"/>
        </w:rPr>
        <w:t>schliesslich</w:t>
      </w:r>
      <w:r>
        <w:rPr>
          <w:spacing w:val="-18"/>
          <w:w w:val="85"/>
        </w:rPr>
        <w:t> </w:t>
      </w:r>
      <w:r>
        <w:rPr>
          <w:w w:val="85"/>
        </w:rPr>
        <w:t>ein</w:t>
      </w:r>
      <w:r>
        <w:rPr>
          <w:spacing w:val="-18"/>
          <w:w w:val="85"/>
        </w:rPr>
        <w:t> </w:t>
      </w:r>
      <w:r>
        <w:rPr>
          <w:w w:val="85"/>
        </w:rPr>
        <w:t>Preis</w:t>
      </w:r>
      <w:r>
        <w:rPr>
          <w:spacing w:val="-18"/>
          <w:w w:val="85"/>
        </w:rPr>
        <w:t> </w:t>
      </w:r>
      <w:r>
        <w:rPr>
          <w:w w:val="85"/>
        </w:rPr>
        <w:t>aus- gehandelt,</w:t>
      </w:r>
      <w:r>
        <w:rPr>
          <w:spacing w:val="-8"/>
          <w:w w:val="85"/>
        </w:rPr>
        <w:t> </w:t>
      </w:r>
      <w:r>
        <w:rPr>
          <w:w w:val="85"/>
        </w:rPr>
        <w:t>der</w:t>
      </w:r>
      <w:r>
        <w:rPr>
          <w:spacing w:val="-8"/>
          <w:w w:val="85"/>
        </w:rPr>
        <w:t> </w:t>
      </w:r>
      <w:r>
        <w:rPr>
          <w:w w:val="85"/>
        </w:rPr>
        <w:t>vorher</w:t>
      </w:r>
      <w:r>
        <w:rPr>
          <w:spacing w:val="-8"/>
          <w:w w:val="85"/>
        </w:rPr>
        <w:t> </w:t>
      </w:r>
      <w:r>
        <w:rPr>
          <w:w w:val="85"/>
        </w:rPr>
        <w:t>keiner</w:t>
      </w:r>
      <w:r>
        <w:rPr>
          <w:spacing w:val="-8"/>
          <w:w w:val="85"/>
        </w:rPr>
        <w:t> </w:t>
      </w:r>
      <w:r>
        <w:rPr>
          <w:w w:val="85"/>
        </w:rPr>
        <w:t>der</w:t>
      </w:r>
      <w:r>
        <w:rPr>
          <w:spacing w:val="-8"/>
          <w:w w:val="85"/>
        </w:rPr>
        <w:t> </w:t>
      </w:r>
      <w:r>
        <w:rPr>
          <w:w w:val="85"/>
        </w:rPr>
        <w:t>beiden</w:t>
      </w:r>
      <w:r>
        <w:rPr>
          <w:spacing w:val="-8"/>
          <w:w w:val="85"/>
        </w:rPr>
        <w:t> </w:t>
      </w:r>
      <w:r>
        <w:rPr>
          <w:w w:val="85"/>
        </w:rPr>
        <w:t>Parteien</w:t>
      </w:r>
      <w:r>
        <w:rPr>
          <w:spacing w:val="-8"/>
          <w:w w:val="85"/>
        </w:rPr>
        <w:t> </w:t>
      </w:r>
      <w:r>
        <w:rPr>
          <w:w w:val="85"/>
        </w:rPr>
        <w:t>bekannt</w:t>
      </w:r>
      <w:r>
        <w:rPr>
          <w:spacing w:val="-8"/>
          <w:w w:val="85"/>
        </w:rPr>
        <w:t> </w:t>
      </w:r>
      <w:r>
        <w:rPr>
          <w:w w:val="85"/>
        </w:rPr>
        <w:t>war.</w:t>
      </w:r>
    </w:p>
    <w:p>
      <w:pPr>
        <w:pStyle w:val="BodyText"/>
        <w:spacing w:line="288" w:lineRule="exact"/>
        <w:ind w:left="2195" w:right="111" w:firstLine="351"/>
        <w:jc w:val="both"/>
      </w:pPr>
      <w:r>
        <w:rPr>
          <w:w w:val="85"/>
        </w:rPr>
        <w:t>Über</w:t>
      </w:r>
      <w:r>
        <w:rPr>
          <w:spacing w:val="-7"/>
          <w:w w:val="85"/>
        </w:rPr>
        <w:t> </w:t>
      </w:r>
      <w:r>
        <w:rPr>
          <w:w w:val="85"/>
        </w:rPr>
        <w:t>die</w:t>
      </w:r>
      <w:r>
        <w:rPr>
          <w:spacing w:val="-7"/>
          <w:w w:val="85"/>
        </w:rPr>
        <w:t> </w:t>
      </w:r>
      <w:r>
        <w:rPr>
          <w:w w:val="85"/>
        </w:rPr>
        <w:t>Bewertung</w:t>
      </w:r>
      <w:r>
        <w:rPr>
          <w:spacing w:val="-7"/>
          <w:w w:val="85"/>
        </w:rPr>
        <w:t> </w:t>
      </w:r>
      <w:r>
        <w:rPr>
          <w:w w:val="85"/>
        </w:rPr>
        <w:t>der</w:t>
      </w:r>
      <w:r>
        <w:rPr>
          <w:spacing w:val="-6"/>
          <w:w w:val="85"/>
        </w:rPr>
        <w:t> </w:t>
      </w:r>
      <w:r>
        <w:rPr>
          <w:w w:val="85"/>
        </w:rPr>
        <w:t>Mengenkurven</w:t>
      </w:r>
      <w:r>
        <w:rPr>
          <w:spacing w:val="-7"/>
          <w:w w:val="85"/>
        </w:rPr>
        <w:t> </w:t>
      </w:r>
      <w:r>
        <w:rPr>
          <w:w w:val="85"/>
        </w:rPr>
        <w:t>sind</w:t>
      </w:r>
      <w:r>
        <w:rPr>
          <w:spacing w:val="-7"/>
          <w:w w:val="85"/>
        </w:rPr>
        <w:t> </w:t>
      </w:r>
      <w:r>
        <w:rPr>
          <w:w w:val="85"/>
        </w:rPr>
        <w:t>wir</w:t>
      </w:r>
      <w:r>
        <w:rPr>
          <w:spacing w:val="-7"/>
          <w:w w:val="85"/>
        </w:rPr>
        <w:t> </w:t>
      </w:r>
      <w:r>
        <w:rPr>
          <w:w w:val="85"/>
        </w:rPr>
        <w:t>offenbar</w:t>
      </w:r>
      <w:r>
        <w:rPr>
          <w:spacing w:val="-7"/>
          <w:w w:val="85"/>
        </w:rPr>
        <w:t> </w:t>
      </w:r>
      <w:r>
        <w:rPr>
          <w:w w:val="85"/>
        </w:rPr>
        <w:t>verschiedener</w:t>
      </w:r>
      <w:r>
        <w:rPr>
          <w:spacing w:val="-7"/>
          <w:w w:val="85"/>
        </w:rPr>
        <w:t> </w:t>
      </w:r>
      <w:r>
        <w:rPr>
          <w:w w:val="85"/>
        </w:rPr>
        <w:t>Meinung. </w:t>
      </w:r>
      <w:r>
        <w:rPr>
          <w:w w:val="90"/>
        </w:rPr>
        <w:t>Sie</w:t>
      </w:r>
      <w:r>
        <w:rPr>
          <w:spacing w:val="-27"/>
          <w:w w:val="90"/>
        </w:rPr>
        <w:t> </w:t>
      </w:r>
      <w:r>
        <w:rPr>
          <w:w w:val="90"/>
        </w:rPr>
        <w:t>glauben,</w:t>
      </w:r>
      <w:r>
        <w:rPr>
          <w:spacing w:val="-27"/>
          <w:w w:val="90"/>
        </w:rPr>
        <w:t> </w:t>
      </w:r>
      <w:r>
        <w:rPr>
          <w:w w:val="90"/>
        </w:rPr>
        <w:t>ich</w:t>
      </w:r>
      <w:r>
        <w:rPr>
          <w:spacing w:val="-27"/>
          <w:w w:val="90"/>
        </w:rPr>
        <w:t> </w:t>
      </w:r>
      <w:r>
        <w:rPr>
          <w:w w:val="90"/>
        </w:rPr>
        <w:t>hätte</w:t>
      </w:r>
      <w:r>
        <w:rPr>
          <w:spacing w:val="-27"/>
          <w:w w:val="90"/>
        </w:rPr>
        <w:t> </w:t>
      </w:r>
      <w:r>
        <w:rPr>
          <w:w w:val="90"/>
        </w:rPr>
        <w:t>diese</w:t>
      </w:r>
      <w:r>
        <w:rPr>
          <w:spacing w:val="-27"/>
          <w:w w:val="90"/>
        </w:rPr>
        <w:t> </w:t>
      </w:r>
      <w:r>
        <w:rPr>
          <w:w w:val="90"/>
        </w:rPr>
        <w:t>Bedeutung</w:t>
      </w:r>
      <w:r>
        <w:rPr>
          <w:spacing w:val="-27"/>
          <w:w w:val="90"/>
        </w:rPr>
        <w:t> </w:t>
      </w:r>
      <w:r>
        <w:rPr>
          <w:w w:val="90"/>
        </w:rPr>
        <w:t>übertrieben,</w:t>
      </w:r>
      <w:r>
        <w:rPr>
          <w:spacing w:val="-27"/>
          <w:w w:val="90"/>
        </w:rPr>
        <w:t> </w:t>
      </w:r>
      <w:r>
        <w:rPr>
          <w:w w:val="90"/>
        </w:rPr>
        <w:t>wohingegen</w:t>
      </w:r>
      <w:r>
        <w:rPr>
          <w:spacing w:val="-27"/>
          <w:w w:val="90"/>
        </w:rPr>
        <w:t> </w:t>
      </w:r>
      <w:r>
        <w:rPr>
          <w:w w:val="90"/>
        </w:rPr>
        <w:t>ich</w:t>
      </w:r>
      <w:r>
        <w:rPr>
          <w:spacing w:val="-27"/>
          <w:w w:val="90"/>
        </w:rPr>
        <w:t> </w:t>
      </w:r>
      <w:r>
        <w:rPr>
          <w:w w:val="90"/>
        </w:rPr>
        <w:t>der</w:t>
      </w:r>
      <w:r>
        <w:rPr>
          <w:spacing w:val="-27"/>
          <w:w w:val="90"/>
        </w:rPr>
        <w:t> </w:t>
      </w:r>
      <w:r>
        <w:rPr>
          <w:w w:val="90"/>
        </w:rPr>
        <w:t>Ansicht</w:t>
      </w:r>
      <w:r>
        <w:rPr>
          <w:spacing w:val="-27"/>
          <w:w w:val="90"/>
        </w:rPr>
        <w:t> </w:t>
      </w:r>
      <w:r>
        <w:rPr>
          <w:w w:val="90"/>
        </w:rPr>
        <w:t>bin,</w:t>
      </w:r>
    </w:p>
    <w:p>
      <w:pPr>
        <w:spacing w:after="0" w:line="288" w:lineRule="exact"/>
        <w:jc w:val="both"/>
        <w:sectPr>
          <w:type w:val="continuous"/>
          <w:pgSz w:w="12240" w:h="15840"/>
          <w:pgMar w:top="1100" w:bottom="280" w:left="480" w:right="1680"/>
        </w:sectPr>
      </w:pPr>
    </w:p>
    <w:p>
      <w:pPr>
        <w:pStyle w:val="BodyText"/>
        <w:spacing w:before="2"/>
        <w:rPr>
          <w:sz w:val="15"/>
        </w:rPr>
      </w:pPr>
    </w:p>
    <w:p>
      <w:pPr>
        <w:pStyle w:val="ListParagraph"/>
        <w:numPr>
          <w:ilvl w:val="1"/>
          <w:numId w:val="98"/>
        </w:numPr>
        <w:tabs>
          <w:tab w:pos="442" w:val="left" w:leader="none"/>
          <w:tab w:pos="9981" w:val="right" w:leader="none"/>
        </w:tabs>
        <w:spacing w:line="240" w:lineRule="auto" w:before="84" w:after="0"/>
        <w:ind w:left="441" w:right="0" w:hanging="323"/>
        <w:jc w:val="left"/>
        <w:rPr>
          <w:sz w:val="24"/>
        </w:rPr>
      </w:pPr>
      <w:bookmarkStart w:name="_bookmark790" w:id="1059"/>
      <w:bookmarkEnd w:id="1059"/>
      <w:r>
        <w:rPr/>
      </w:r>
      <w:bookmarkStart w:name="_bookmark790" w:id="1060"/>
      <w:bookmarkEnd w:id="1060"/>
      <w:r>
        <w:rPr>
          <w:w w:val="95"/>
          <w:sz w:val="24"/>
        </w:rPr>
        <w:t>E</w:t>
      </w:r>
      <w:r>
        <w:rPr>
          <w:w w:val="95"/>
          <w:sz w:val="24"/>
        </w:rPr>
        <w:t>dgar</w:t>
      </w:r>
      <w:r>
        <w:rPr>
          <w:spacing w:val="-14"/>
          <w:w w:val="95"/>
          <w:sz w:val="24"/>
        </w:rPr>
        <w:t> </w:t>
      </w:r>
      <w:r>
        <w:rPr>
          <w:w w:val="95"/>
          <w:sz w:val="24"/>
        </w:rPr>
        <w:t>Hoover</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22.</w:t>
      </w:r>
      <w:r>
        <w:rPr>
          <w:spacing w:val="-14"/>
          <w:w w:val="95"/>
          <w:sz w:val="24"/>
        </w:rPr>
        <w:t> </w:t>
      </w:r>
      <w:r>
        <w:rPr>
          <w:w w:val="95"/>
          <w:sz w:val="24"/>
        </w:rPr>
        <w:t>November</w:t>
      </w:r>
      <w:r>
        <w:rPr>
          <w:spacing w:val="-14"/>
          <w:w w:val="95"/>
          <w:sz w:val="24"/>
        </w:rPr>
        <w:t> </w:t>
      </w:r>
      <w:r>
        <w:rPr>
          <w:w w:val="95"/>
          <w:sz w:val="24"/>
        </w:rPr>
        <w:t>1941</w:t>
      </w:r>
      <w:r>
        <w:rPr>
          <w:rFonts w:ascii="Times New Roman" w:hAnsi="Times New Roman"/>
          <w:w w:val="95"/>
          <w:sz w:val="24"/>
        </w:rPr>
        <w:tab/>
      </w:r>
      <w:r>
        <w:rPr>
          <w:w w:val="95"/>
          <w:sz w:val="24"/>
        </w:rPr>
        <w:t>199</w:t>
      </w:r>
    </w:p>
    <w:p>
      <w:pPr>
        <w:pStyle w:val="BodyText"/>
        <w:rPr>
          <w:sz w:val="31"/>
        </w:rPr>
      </w:pPr>
    </w:p>
    <w:p>
      <w:pPr>
        <w:pStyle w:val="BodyText"/>
        <w:spacing w:line="288" w:lineRule="exact" w:before="1"/>
        <w:ind w:left="118" w:right="2132"/>
      </w:pPr>
      <w:r>
        <w:rPr>
          <w:w w:val="85"/>
        </w:rPr>
        <w:t>dass Sie die grundsätzliche Tragweite nicht nur für die Nationalökonomie sondern vor allem auch für die ganze Naturwissenschaft nicht gebührend überblicken.</w:t>
      </w:r>
    </w:p>
    <w:p>
      <w:pPr>
        <w:pStyle w:val="BodyText"/>
        <w:spacing w:line="288" w:lineRule="exact" w:before="1"/>
        <w:ind w:left="118" w:right="2208" w:firstLine="351"/>
        <w:jc w:val="both"/>
      </w:pPr>
      <w:r>
        <w:rPr>
          <w:w w:val="85"/>
        </w:rPr>
        <w:t>Einige</w:t>
      </w:r>
      <w:r>
        <w:rPr>
          <w:spacing w:val="-10"/>
          <w:w w:val="85"/>
        </w:rPr>
        <w:t> </w:t>
      </w:r>
      <w:r>
        <w:rPr>
          <w:w w:val="85"/>
        </w:rPr>
        <w:t>Ihrer</w:t>
      </w:r>
      <w:r>
        <w:rPr>
          <w:spacing w:val="-10"/>
          <w:w w:val="85"/>
        </w:rPr>
        <w:t> </w:t>
      </w:r>
      <w:r>
        <w:rPr>
          <w:w w:val="85"/>
        </w:rPr>
        <w:t>Bemerkungen</w:t>
      </w:r>
      <w:r>
        <w:rPr>
          <w:spacing w:val="-10"/>
          <w:w w:val="85"/>
        </w:rPr>
        <w:t> </w:t>
      </w:r>
      <w:r>
        <w:rPr>
          <w:w w:val="85"/>
        </w:rPr>
        <w:t>verraten</w:t>
      </w:r>
      <w:r>
        <w:rPr>
          <w:spacing w:val="-10"/>
          <w:w w:val="85"/>
        </w:rPr>
        <w:t> </w:t>
      </w:r>
      <w:r>
        <w:rPr>
          <w:w w:val="85"/>
        </w:rPr>
        <w:t>mir,</w:t>
      </w:r>
      <w:r>
        <w:rPr>
          <w:spacing w:val="-10"/>
          <w:w w:val="85"/>
        </w:rPr>
        <w:t> </w:t>
      </w:r>
      <w:r>
        <w:rPr>
          <w:w w:val="85"/>
        </w:rPr>
        <w:t>dass</w:t>
      </w:r>
      <w:r>
        <w:rPr>
          <w:spacing w:val="-10"/>
          <w:w w:val="85"/>
        </w:rPr>
        <w:t> </w:t>
      </w:r>
      <w:r>
        <w:rPr>
          <w:w w:val="85"/>
        </w:rPr>
        <w:t>meine</w:t>
      </w:r>
      <w:r>
        <w:rPr>
          <w:spacing w:val="-10"/>
          <w:w w:val="85"/>
        </w:rPr>
        <w:t> </w:t>
      </w:r>
      <w:r>
        <w:rPr>
          <w:w w:val="85"/>
        </w:rPr>
        <w:t>Darstellung</w:t>
      </w:r>
      <w:r>
        <w:rPr>
          <w:spacing w:val="-10"/>
          <w:w w:val="85"/>
        </w:rPr>
        <w:t> </w:t>
      </w:r>
      <w:r>
        <w:rPr>
          <w:w w:val="85"/>
        </w:rPr>
        <w:t>sehr</w:t>
      </w:r>
      <w:r>
        <w:rPr>
          <w:spacing w:val="-10"/>
          <w:w w:val="85"/>
        </w:rPr>
        <w:t> </w:t>
      </w:r>
      <w:r>
        <w:rPr>
          <w:w w:val="85"/>
        </w:rPr>
        <w:t>schlecht,</w:t>
      </w:r>
      <w:r>
        <w:rPr>
          <w:spacing w:val="-10"/>
          <w:w w:val="85"/>
        </w:rPr>
        <w:t> </w:t>
      </w:r>
      <w:r>
        <w:rPr>
          <w:w w:val="85"/>
        </w:rPr>
        <w:t>zum mindesten</w:t>
      </w:r>
      <w:r>
        <w:rPr>
          <w:spacing w:val="-11"/>
          <w:w w:val="85"/>
        </w:rPr>
        <w:t> </w:t>
      </w:r>
      <w:r>
        <w:rPr>
          <w:w w:val="85"/>
        </w:rPr>
        <w:t>sehr</w:t>
      </w:r>
      <w:r>
        <w:rPr>
          <w:spacing w:val="-11"/>
          <w:w w:val="85"/>
        </w:rPr>
        <w:t> </w:t>
      </w:r>
      <w:r>
        <w:rPr>
          <w:w w:val="85"/>
        </w:rPr>
        <w:t>wenig</w:t>
      </w:r>
      <w:r>
        <w:rPr>
          <w:spacing w:val="-11"/>
          <w:w w:val="85"/>
        </w:rPr>
        <w:t> </w:t>
      </w:r>
      <w:r>
        <w:rPr>
          <w:w w:val="85"/>
        </w:rPr>
        <w:t>pädagogisch</w:t>
      </w:r>
      <w:r>
        <w:rPr>
          <w:spacing w:val="-11"/>
          <w:w w:val="85"/>
        </w:rPr>
        <w:t> </w:t>
      </w:r>
      <w:r>
        <w:rPr>
          <w:w w:val="85"/>
        </w:rPr>
        <w:t>sein</w:t>
      </w:r>
      <w:r>
        <w:rPr>
          <w:spacing w:val="-11"/>
          <w:w w:val="85"/>
        </w:rPr>
        <w:t> </w:t>
      </w:r>
      <w:r>
        <w:rPr>
          <w:w w:val="85"/>
        </w:rPr>
        <w:t>muss,</w:t>
      </w:r>
      <w:r>
        <w:rPr>
          <w:spacing w:val="-11"/>
          <w:w w:val="85"/>
        </w:rPr>
        <w:t> </w:t>
      </w:r>
      <w:r>
        <w:rPr>
          <w:w w:val="85"/>
        </w:rPr>
        <w:t>sonst</w:t>
      </w:r>
      <w:r>
        <w:rPr>
          <w:spacing w:val="-11"/>
          <w:w w:val="85"/>
        </w:rPr>
        <w:t> </w:t>
      </w:r>
      <w:r>
        <w:rPr>
          <w:w w:val="85"/>
        </w:rPr>
        <w:t>würden</w:t>
      </w:r>
      <w:r>
        <w:rPr>
          <w:spacing w:val="-11"/>
          <w:w w:val="85"/>
        </w:rPr>
        <w:t> </w:t>
      </w:r>
      <w:r>
        <w:rPr>
          <w:w w:val="85"/>
        </w:rPr>
        <w:t>Sie</w:t>
      </w:r>
      <w:r>
        <w:rPr>
          <w:spacing w:val="-11"/>
          <w:w w:val="85"/>
        </w:rPr>
        <w:t> </w:t>
      </w:r>
      <w:r>
        <w:rPr>
          <w:w w:val="85"/>
        </w:rPr>
        <w:t>die</w:t>
      </w:r>
      <w:r>
        <w:rPr>
          <w:spacing w:val="-11"/>
          <w:w w:val="85"/>
        </w:rPr>
        <w:t> </w:t>
      </w:r>
      <w:r>
        <w:rPr>
          <w:w w:val="85"/>
        </w:rPr>
        <w:t>Einwendung</w:t>
      </w:r>
      <w:r>
        <w:rPr>
          <w:spacing w:val="-11"/>
          <w:w w:val="85"/>
        </w:rPr>
        <w:t> </w:t>
      </w:r>
      <w:r>
        <w:rPr>
          <w:w w:val="85"/>
        </w:rPr>
        <w:t>auf</w:t>
      </w:r>
      <w:r>
        <w:rPr>
          <w:spacing w:val="-11"/>
          <w:w w:val="85"/>
        </w:rPr>
        <w:t> </w:t>
      </w:r>
      <w:r>
        <w:rPr>
          <w:w w:val="85"/>
        </w:rPr>
        <w:t>S. </w:t>
      </w:r>
      <w:r>
        <w:rPr>
          <w:w w:val="90"/>
        </w:rPr>
        <w:t>206</w:t>
      </w:r>
      <w:r>
        <w:rPr>
          <w:spacing w:val="-26"/>
          <w:w w:val="90"/>
        </w:rPr>
        <w:t> </w:t>
      </w:r>
      <w:r>
        <w:rPr>
          <w:w w:val="90"/>
        </w:rPr>
        <w:t>nicht</w:t>
      </w:r>
      <w:r>
        <w:rPr>
          <w:spacing w:val="-26"/>
          <w:w w:val="90"/>
        </w:rPr>
        <w:t> </w:t>
      </w:r>
      <w:r>
        <w:rPr>
          <w:w w:val="90"/>
        </w:rPr>
        <w:t>machen.</w:t>
      </w:r>
      <w:r>
        <w:rPr>
          <w:spacing w:val="-26"/>
          <w:w w:val="90"/>
        </w:rPr>
        <w:t> </w:t>
      </w:r>
      <w:r>
        <w:rPr>
          <w:w w:val="90"/>
        </w:rPr>
        <w:t>Auf</w:t>
      </w:r>
      <w:r>
        <w:rPr>
          <w:spacing w:val="-26"/>
          <w:w w:val="90"/>
        </w:rPr>
        <w:t> </w:t>
      </w:r>
      <w:r>
        <w:rPr>
          <w:w w:val="90"/>
        </w:rPr>
        <w:t>Seite</w:t>
      </w:r>
      <w:r>
        <w:rPr>
          <w:spacing w:val="-26"/>
          <w:w w:val="90"/>
        </w:rPr>
        <w:t> </w:t>
      </w:r>
      <w:r>
        <w:rPr>
          <w:w w:val="90"/>
        </w:rPr>
        <w:t>209</w:t>
      </w:r>
      <w:r>
        <w:rPr>
          <w:spacing w:val="-26"/>
          <w:w w:val="90"/>
        </w:rPr>
        <w:t> </w:t>
      </w:r>
      <w:r>
        <w:rPr>
          <w:w w:val="90"/>
        </w:rPr>
        <w:t>und</w:t>
      </w:r>
      <w:r>
        <w:rPr>
          <w:spacing w:val="-26"/>
          <w:w w:val="90"/>
        </w:rPr>
        <w:t> </w:t>
      </w:r>
      <w:r>
        <w:rPr>
          <w:w w:val="90"/>
        </w:rPr>
        <w:t>210</w:t>
      </w:r>
      <w:r>
        <w:rPr>
          <w:spacing w:val="-26"/>
          <w:w w:val="90"/>
        </w:rPr>
        <w:t> </w:t>
      </w:r>
      <w:r>
        <w:rPr>
          <w:w w:val="90"/>
        </w:rPr>
        <w:t>ist</w:t>
      </w:r>
      <w:r>
        <w:rPr>
          <w:spacing w:val="-26"/>
          <w:w w:val="90"/>
        </w:rPr>
        <w:t> </w:t>
      </w:r>
      <w:r>
        <w:rPr>
          <w:w w:val="90"/>
        </w:rPr>
        <w:t>die</w:t>
      </w:r>
      <w:r>
        <w:rPr>
          <w:spacing w:val="-26"/>
          <w:w w:val="90"/>
        </w:rPr>
        <w:t> </w:t>
      </w:r>
      <w:r>
        <w:rPr>
          <w:w w:val="90"/>
        </w:rPr>
        <w:t>Antwort</w:t>
      </w:r>
      <w:r>
        <w:rPr>
          <w:spacing w:val="-26"/>
          <w:w w:val="90"/>
        </w:rPr>
        <w:t> </w:t>
      </w:r>
      <w:r>
        <w:rPr>
          <w:w w:val="90"/>
        </w:rPr>
        <w:t>klar</w:t>
      </w:r>
      <w:r>
        <w:rPr>
          <w:spacing w:val="-26"/>
          <w:w w:val="90"/>
        </w:rPr>
        <w:t> </w:t>
      </w:r>
      <w:r>
        <w:rPr>
          <w:w w:val="90"/>
        </w:rPr>
        <w:t>und</w:t>
      </w:r>
      <w:r>
        <w:rPr>
          <w:spacing w:val="-26"/>
          <w:w w:val="90"/>
        </w:rPr>
        <w:t> </w:t>
      </w:r>
      <w:r>
        <w:rPr>
          <w:w w:val="90"/>
        </w:rPr>
        <w:t>deutlich</w:t>
      </w:r>
      <w:r>
        <w:rPr>
          <w:spacing w:val="-26"/>
          <w:w w:val="90"/>
        </w:rPr>
        <w:t> </w:t>
      </w:r>
      <w:r>
        <w:rPr>
          <w:w w:val="90"/>
        </w:rPr>
        <w:t>gegeben.</w:t>
      </w:r>
    </w:p>
    <w:p>
      <w:pPr>
        <w:pStyle w:val="BodyText"/>
        <w:spacing w:line="288" w:lineRule="exact" w:before="1"/>
        <w:ind w:left="118" w:right="2208" w:firstLine="351"/>
        <w:jc w:val="both"/>
      </w:pPr>
      <w:r>
        <w:rPr>
          <w:w w:val="90"/>
        </w:rPr>
        <w:t>Ihre</w:t>
      </w:r>
      <w:r>
        <w:rPr>
          <w:spacing w:val="-29"/>
          <w:w w:val="90"/>
        </w:rPr>
        <w:t> </w:t>
      </w:r>
      <w:r>
        <w:rPr>
          <w:w w:val="90"/>
        </w:rPr>
        <w:t>Meinung,</w:t>
      </w:r>
      <w:r>
        <w:rPr>
          <w:spacing w:val="-29"/>
          <w:w w:val="90"/>
        </w:rPr>
        <w:t> </w:t>
      </w:r>
      <w:r>
        <w:rPr>
          <w:w w:val="90"/>
        </w:rPr>
        <w:t>dass</w:t>
      </w:r>
      <w:r>
        <w:rPr>
          <w:spacing w:val="-29"/>
          <w:w w:val="90"/>
        </w:rPr>
        <w:t> </w:t>
      </w:r>
      <w:r>
        <w:rPr>
          <w:w w:val="90"/>
        </w:rPr>
        <w:t>eine</w:t>
      </w:r>
      <w:r>
        <w:rPr>
          <w:spacing w:val="-29"/>
          <w:w w:val="90"/>
        </w:rPr>
        <w:t> </w:t>
      </w:r>
      <w:r>
        <w:rPr>
          <w:spacing w:val="-3"/>
          <w:w w:val="90"/>
        </w:rPr>
        <w:t>Vermehrung</w:t>
      </w:r>
      <w:r>
        <w:rPr>
          <w:spacing w:val="-29"/>
          <w:w w:val="90"/>
        </w:rPr>
        <w:t> </w:t>
      </w:r>
      <w:r>
        <w:rPr>
          <w:w w:val="90"/>
        </w:rPr>
        <w:t>der</w:t>
      </w:r>
      <w:r>
        <w:rPr>
          <w:spacing w:val="-29"/>
          <w:w w:val="90"/>
        </w:rPr>
        <w:t> </w:t>
      </w:r>
      <w:r>
        <w:rPr>
          <w:w w:val="90"/>
        </w:rPr>
        <w:t>Zahlungsmittelmenge—bitte</w:t>
      </w:r>
      <w:r>
        <w:rPr>
          <w:spacing w:val="-29"/>
          <w:w w:val="90"/>
        </w:rPr>
        <w:t> </w:t>
      </w:r>
      <w:r>
        <w:rPr>
          <w:w w:val="90"/>
        </w:rPr>
        <w:t>nicht</w:t>
      </w:r>
      <w:r>
        <w:rPr>
          <w:spacing w:val="-29"/>
          <w:w w:val="90"/>
        </w:rPr>
        <w:t> </w:t>
      </w:r>
      <w:r>
        <w:rPr>
          <w:w w:val="90"/>
        </w:rPr>
        <w:t>das</w:t>
      </w:r>
      <w:r>
        <w:rPr>
          <w:w w:val="79"/>
        </w:rPr>
        <w:t> </w:t>
      </w:r>
      <w:r>
        <w:rPr>
          <w:spacing w:val="-6"/>
          <w:w w:val="90"/>
        </w:rPr>
        <w:t>Wort</w:t>
      </w:r>
      <w:r>
        <w:rPr>
          <w:spacing w:val="-29"/>
          <w:w w:val="90"/>
        </w:rPr>
        <w:t> </w:t>
      </w:r>
      <w:r>
        <w:rPr>
          <w:w w:val="90"/>
        </w:rPr>
        <w:t>“Geldmenge”</w:t>
      </w:r>
      <w:r>
        <w:rPr>
          <w:spacing w:val="-28"/>
          <w:w w:val="90"/>
        </w:rPr>
        <w:t> </w:t>
      </w:r>
      <w:r>
        <w:rPr>
          <w:w w:val="90"/>
        </w:rPr>
        <w:t>verwenden,</w:t>
      </w:r>
      <w:r>
        <w:rPr>
          <w:spacing w:val="-29"/>
          <w:w w:val="90"/>
        </w:rPr>
        <w:t> </w:t>
      </w:r>
      <w:r>
        <w:rPr>
          <w:w w:val="90"/>
        </w:rPr>
        <w:t>da</w:t>
      </w:r>
      <w:r>
        <w:rPr>
          <w:spacing w:val="-28"/>
          <w:w w:val="90"/>
        </w:rPr>
        <w:t> </w:t>
      </w:r>
      <w:r>
        <w:rPr>
          <w:w w:val="90"/>
        </w:rPr>
        <w:t>im</w:t>
      </w:r>
      <w:r>
        <w:rPr>
          <w:spacing w:val="-29"/>
          <w:w w:val="90"/>
        </w:rPr>
        <w:t> </w:t>
      </w:r>
      <w:r>
        <w:rPr>
          <w:w w:val="90"/>
        </w:rPr>
        <w:t>landläufigen</w:t>
      </w:r>
      <w:r>
        <w:rPr>
          <w:spacing w:val="-28"/>
          <w:w w:val="90"/>
        </w:rPr>
        <w:t> </w:t>
      </w:r>
      <w:r>
        <w:rPr>
          <w:w w:val="90"/>
        </w:rPr>
        <w:t>Sinne</w:t>
      </w:r>
      <w:r>
        <w:rPr>
          <w:spacing w:val="-29"/>
          <w:w w:val="90"/>
        </w:rPr>
        <w:t> </w:t>
      </w:r>
      <w:r>
        <w:rPr>
          <w:w w:val="90"/>
        </w:rPr>
        <w:t>damit</w:t>
      </w:r>
      <w:r>
        <w:rPr>
          <w:spacing w:val="-28"/>
          <w:w w:val="90"/>
        </w:rPr>
        <w:t> </w:t>
      </w:r>
      <w:r>
        <w:rPr>
          <w:w w:val="90"/>
        </w:rPr>
        <w:t>stets</w:t>
      </w:r>
      <w:r>
        <w:rPr>
          <w:spacing w:val="-29"/>
          <w:w w:val="90"/>
        </w:rPr>
        <w:t> </w:t>
      </w:r>
      <w:r>
        <w:rPr>
          <w:w w:val="90"/>
        </w:rPr>
        <w:t>nur</w:t>
      </w:r>
      <w:r>
        <w:rPr>
          <w:spacing w:val="-28"/>
          <w:w w:val="90"/>
        </w:rPr>
        <w:t> </w:t>
      </w:r>
      <w:r>
        <w:rPr>
          <w:w w:val="90"/>
        </w:rPr>
        <w:t>die</w:t>
      </w:r>
      <w:r>
        <w:rPr>
          <w:spacing w:val="-29"/>
          <w:w w:val="90"/>
        </w:rPr>
        <w:t> </w:t>
      </w:r>
      <w:r>
        <w:rPr>
          <w:w w:val="90"/>
        </w:rPr>
        <w:t>materi- </w:t>
      </w:r>
      <w:r>
        <w:rPr>
          <w:w w:val="85"/>
        </w:rPr>
        <w:t>ellen Münzen und Banknoten verstanden werden—um jährlich 5% nur eine Milliarde Reichsmark</w:t>
      </w:r>
      <w:r>
        <w:rPr>
          <w:spacing w:val="-7"/>
          <w:w w:val="85"/>
        </w:rPr>
        <w:t> </w:t>
      </w:r>
      <w:r>
        <w:rPr>
          <w:w w:val="85"/>
        </w:rPr>
        <w:t>erbringen</w:t>
      </w:r>
      <w:r>
        <w:rPr>
          <w:spacing w:val="-7"/>
          <w:w w:val="85"/>
        </w:rPr>
        <w:t> </w:t>
      </w:r>
      <w:r>
        <w:rPr>
          <w:w w:val="85"/>
        </w:rPr>
        <w:t>würde,</w:t>
      </w:r>
      <w:r>
        <w:rPr>
          <w:spacing w:val="-7"/>
          <w:w w:val="85"/>
        </w:rPr>
        <w:t> </w:t>
      </w:r>
      <w:r>
        <w:rPr>
          <w:w w:val="85"/>
        </w:rPr>
        <w:t>halte</w:t>
      </w:r>
      <w:r>
        <w:rPr>
          <w:spacing w:val="-7"/>
          <w:w w:val="85"/>
        </w:rPr>
        <w:t> </w:t>
      </w:r>
      <w:r>
        <w:rPr>
          <w:w w:val="85"/>
        </w:rPr>
        <w:t>ich</w:t>
      </w:r>
      <w:r>
        <w:rPr>
          <w:spacing w:val="-7"/>
          <w:w w:val="85"/>
        </w:rPr>
        <w:t> </w:t>
      </w:r>
      <w:r>
        <w:rPr>
          <w:w w:val="85"/>
        </w:rPr>
        <w:t>für</w:t>
      </w:r>
      <w:r>
        <w:rPr>
          <w:spacing w:val="-7"/>
          <w:w w:val="85"/>
        </w:rPr>
        <w:t> </w:t>
      </w:r>
      <w:r>
        <w:rPr>
          <w:w w:val="85"/>
        </w:rPr>
        <w:t>falsch.</w:t>
      </w:r>
      <w:r>
        <w:rPr>
          <w:spacing w:val="-6"/>
          <w:w w:val="85"/>
        </w:rPr>
        <w:t> Wenn</w:t>
      </w:r>
      <w:r>
        <w:rPr>
          <w:spacing w:val="-7"/>
          <w:w w:val="85"/>
        </w:rPr>
        <w:t> </w:t>
      </w:r>
      <w:r>
        <w:rPr>
          <w:w w:val="85"/>
        </w:rPr>
        <w:t>an</w:t>
      </w:r>
      <w:r>
        <w:rPr>
          <w:spacing w:val="-7"/>
          <w:w w:val="85"/>
        </w:rPr>
        <w:t> </w:t>
      </w:r>
      <w:r>
        <w:rPr>
          <w:w w:val="85"/>
        </w:rPr>
        <w:t>mancher</w:t>
      </w:r>
      <w:r>
        <w:rPr>
          <w:spacing w:val="-7"/>
          <w:w w:val="85"/>
        </w:rPr>
        <w:t> </w:t>
      </w:r>
      <w:r>
        <w:rPr>
          <w:w w:val="85"/>
        </w:rPr>
        <w:t>kompetenten</w:t>
      </w:r>
      <w:r>
        <w:rPr>
          <w:spacing w:val="-7"/>
          <w:w w:val="85"/>
        </w:rPr>
        <w:t> </w:t>
      </w:r>
      <w:r>
        <w:rPr>
          <w:w w:val="85"/>
        </w:rPr>
        <w:t>Stel- </w:t>
      </w:r>
      <w:r>
        <w:rPr>
          <w:w w:val="90"/>
        </w:rPr>
        <w:t>le</w:t>
      </w:r>
      <w:r>
        <w:rPr>
          <w:spacing w:val="-35"/>
          <w:w w:val="90"/>
        </w:rPr>
        <w:t> </w:t>
      </w:r>
      <w:r>
        <w:rPr>
          <w:w w:val="90"/>
        </w:rPr>
        <w:t>in</w:t>
      </w:r>
      <w:r>
        <w:rPr>
          <w:spacing w:val="-35"/>
          <w:w w:val="90"/>
        </w:rPr>
        <w:t> </w:t>
      </w:r>
      <w:r>
        <w:rPr>
          <w:w w:val="90"/>
        </w:rPr>
        <w:t>Deutschland</w:t>
      </w:r>
      <w:r>
        <w:rPr>
          <w:spacing w:val="-35"/>
          <w:w w:val="90"/>
        </w:rPr>
        <w:t> </w:t>
      </w:r>
      <w:r>
        <w:rPr>
          <w:w w:val="90"/>
        </w:rPr>
        <w:t>behauptet</w:t>
      </w:r>
      <w:r>
        <w:rPr>
          <w:spacing w:val="-35"/>
          <w:w w:val="90"/>
        </w:rPr>
        <w:t> </w:t>
      </w:r>
      <w:r>
        <w:rPr>
          <w:w w:val="90"/>
        </w:rPr>
        <w:t>wird,</w:t>
      </w:r>
      <w:r>
        <w:rPr>
          <w:spacing w:val="-35"/>
          <w:w w:val="90"/>
        </w:rPr>
        <w:t> </w:t>
      </w:r>
      <w:r>
        <w:rPr>
          <w:w w:val="90"/>
        </w:rPr>
        <w:t>das</w:t>
      </w:r>
      <w:r>
        <w:rPr>
          <w:spacing w:val="-35"/>
          <w:w w:val="90"/>
        </w:rPr>
        <w:t> </w:t>
      </w:r>
      <w:r>
        <w:rPr>
          <w:spacing w:val="-4"/>
          <w:w w:val="90"/>
        </w:rPr>
        <w:t>Volumen</w:t>
      </w:r>
      <w:r>
        <w:rPr>
          <w:spacing w:val="-35"/>
          <w:w w:val="90"/>
        </w:rPr>
        <w:t> </w:t>
      </w:r>
      <w:r>
        <w:rPr>
          <w:w w:val="90"/>
        </w:rPr>
        <w:t>von</w:t>
      </w:r>
      <w:r>
        <w:rPr>
          <w:spacing w:val="-35"/>
          <w:w w:val="90"/>
        </w:rPr>
        <w:t> </w:t>
      </w:r>
      <w:r>
        <w:rPr>
          <w:w w:val="90"/>
        </w:rPr>
        <w:t>Banknoten</w:t>
      </w:r>
      <w:r>
        <w:rPr>
          <w:spacing w:val="-35"/>
          <w:w w:val="90"/>
        </w:rPr>
        <w:t> </w:t>
      </w:r>
      <w:r>
        <w:rPr>
          <w:w w:val="90"/>
        </w:rPr>
        <w:t>und</w:t>
      </w:r>
      <w:r>
        <w:rPr>
          <w:spacing w:val="-35"/>
          <w:w w:val="90"/>
        </w:rPr>
        <w:t> </w:t>
      </w:r>
      <w:r>
        <w:rPr>
          <w:w w:val="90"/>
        </w:rPr>
        <w:t>Münzen</w:t>
      </w:r>
      <w:r>
        <w:rPr>
          <w:spacing w:val="-35"/>
          <w:w w:val="90"/>
        </w:rPr>
        <w:t> </w:t>
      </w:r>
      <w:r>
        <w:rPr>
          <w:w w:val="90"/>
        </w:rPr>
        <w:t>und</w:t>
      </w:r>
      <w:r>
        <w:rPr>
          <w:spacing w:val="-35"/>
          <w:w w:val="90"/>
        </w:rPr>
        <w:t> </w:t>
      </w:r>
      <w:r>
        <w:rPr>
          <w:w w:val="90"/>
        </w:rPr>
        <w:t>das </w:t>
      </w:r>
      <w:r>
        <w:rPr>
          <w:spacing w:val="-4"/>
          <w:w w:val="85"/>
        </w:rPr>
        <w:t>Volumen </w:t>
      </w:r>
      <w:r>
        <w:rPr>
          <w:w w:val="85"/>
        </w:rPr>
        <w:t>von Giralgeld verhalte sich ungefähr wie 1:1 so ist das nach meiner</w:t>
      </w:r>
      <w:r>
        <w:rPr>
          <w:spacing w:val="-8"/>
          <w:w w:val="85"/>
        </w:rPr>
        <w:t> </w:t>
      </w:r>
      <w:r>
        <w:rPr>
          <w:w w:val="85"/>
        </w:rPr>
        <w:t>Meinung vollkommen falsch. Diese kompetenten Stellen stützen sich auf die Bankausweise und übersehen</w:t>
      </w:r>
      <w:r>
        <w:rPr>
          <w:spacing w:val="-4"/>
          <w:w w:val="85"/>
        </w:rPr>
        <w:t> </w:t>
      </w:r>
      <w:r>
        <w:rPr>
          <w:w w:val="85"/>
        </w:rPr>
        <w:t>dabei</w:t>
      </w:r>
      <w:r>
        <w:rPr>
          <w:spacing w:val="-4"/>
          <w:w w:val="85"/>
        </w:rPr>
        <w:t> </w:t>
      </w:r>
      <w:r>
        <w:rPr>
          <w:w w:val="85"/>
        </w:rPr>
        <w:t>vollkommen,</w:t>
      </w:r>
      <w:r>
        <w:rPr>
          <w:spacing w:val="-4"/>
          <w:w w:val="85"/>
        </w:rPr>
        <w:t> </w:t>
      </w:r>
      <w:r>
        <w:rPr>
          <w:w w:val="85"/>
        </w:rPr>
        <w:t>dass</w:t>
      </w:r>
      <w:r>
        <w:rPr>
          <w:spacing w:val="-4"/>
          <w:w w:val="85"/>
        </w:rPr>
        <w:t> </w:t>
      </w:r>
      <w:r>
        <w:rPr>
          <w:w w:val="85"/>
        </w:rPr>
        <w:t>durch</w:t>
      </w:r>
      <w:r>
        <w:rPr>
          <w:spacing w:val="-4"/>
          <w:w w:val="85"/>
        </w:rPr>
        <w:t> </w:t>
      </w:r>
      <w:r>
        <w:rPr>
          <w:w w:val="85"/>
        </w:rPr>
        <w:t>die</w:t>
      </w:r>
      <w:r>
        <w:rPr>
          <w:spacing w:val="-4"/>
          <w:w w:val="85"/>
        </w:rPr>
        <w:t> </w:t>
      </w:r>
      <w:r>
        <w:rPr>
          <w:w w:val="85"/>
        </w:rPr>
        <w:t>unselige</w:t>
      </w:r>
      <w:r>
        <w:rPr>
          <w:spacing w:val="-4"/>
          <w:w w:val="85"/>
        </w:rPr>
        <w:t> </w:t>
      </w:r>
      <w:r>
        <w:rPr>
          <w:w w:val="85"/>
        </w:rPr>
        <w:t>Saldierung</w:t>
      </w:r>
      <w:r>
        <w:rPr>
          <w:spacing w:val="-4"/>
          <w:w w:val="85"/>
        </w:rPr>
        <w:t> </w:t>
      </w:r>
      <w:r>
        <w:rPr>
          <w:w w:val="85"/>
        </w:rPr>
        <w:t>die</w:t>
      </w:r>
      <w:r>
        <w:rPr>
          <w:spacing w:val="-4"/>
          <w:w w:val="85"/>
        </w:rPr>
        <w:t> </w:t>
      </w:r>
      <w:r>
        <w:rPr>
          <w:w w:val="85"/>
        </w:rPr>
        <w:t>tatsächliche</w:t>
      </w:r>
      <w:r>
        <w:rPr>
          <w:spacing w:val="-4"/>
          <w:w w:val="85"/>
        </w:rPr>
        <w:t> </w:t>
      </w:r>
      <w:r>
        <w:rPr>
          <w:w w:val="85"/>
        </w:rPr>
        <w:t>und wahre Menge an geschaffenem Bankgeld niemals bei der jetzigen Buchungsmethode nachgewiesen werden kann. Nach meiner Abschätzung ist das gesamte Zahlungsmit- telvolumen</w:t>
      </w:r>
      <w:r>
        <w:rPr>
          <w:spacing w:val="-8"/>
          <w:w w:val="85"/>
        </w:rPr>
        <w:t> </w:t>
      </w:r>
      <w:r>
        <w:rPr>
          <w:w w:val="85"/>
        </w:rPr>
        <w:t>so</w:t>
      </w:r>
      <w:r>
        <w:rPr>
          <w:spacing w:val="-8"/>
          <w:w w:val="85"/>
        </w:rPr>
        <w:t> </w:t>
      </w:r>
      <w:r>
        <w:rPr>
          <w:w w:val="85"/>
        </w:rPr>
        <w:t>gross,</w:t>
      </w:r>
      <w:r>
        <w:rPr>
          <w:spacing w:val="-8"/>
          <w:w w:val="85"/>
        </w:rPr>
        <w:t> </w:t>
      </w:r>
      <w:r>
        <w:rPr>
          <w:w w:val="85"/>
        </w:rPr>
        <w:t>dass</w:t>
      </w:r>
      <w:r>
        <w:rPr>
          <w:spacing w:val="-8"/>
          <w:w w:val="85"/>
        </w:rPr>
        <w:t> </w:t>
      </w:r>
      <w:r>
        <w:rPr>
          <w:w w:val="85"/>
        </w:rPr>
        <w:t>5%</w:t>
      </w:r>
      <w:r>
        <w:rPr>
          <w:spacing w:val="-8"/>
          <w:w w:val="85"/>
        </w:rPr>
        <w:t> </w:t>
      </w:r>
      <w:r>
        <w:rPr>
          <w:w w:val="85"/>
        </w:rPr>
        <w:t>hiervon</w:t>
      </w:r>
      <w:r>
        <w:rPr>
          <w:spacing w:val="-8"/>
          <w:w w:val="85"/>
        </w:rPr>
        <w:t> </w:t>
      </w:r>
      <w:r>
        <w:rPr>
          <w:w w:val="85"/>
        </w:rPr>
        <w:t>durchaus</w:t>
      </w:r>
      <w:r>
        <w:rPr>
          <w:spacing w:val="-8"/>
          <w:w w:val="85"/>
        </w:rPr>
        <w:t> </w:t>
      </w:r>
      <w:r>
        <w:rPr>
          <w:w w:val="85"/>
        </w:rPr>
        <w:t>reichen</w:t>
      </w:r>
      <w:r>
        <w:rPr>
          <w:spacing w:val="-8"/>
          <w:w w:val="85"/>
        </w:rPr>
        <w:t> </w:t>
      </w:r>
      <w:r>
        <w:rPr>
          <w:w w:val="85"/>
        </w:rPr>
        <w:t>würden,</w:t>
      </w:r>
      <w:r>
        <w:rPr>
          <w:spacing w:val="-8"/>
          <w:w w:val="85"/>
        </w:rPr>
        <w:t> </w:t>
      </w:r>
      <w:r>
        <w:rPr>
          <w:w w:val="85"/>
        </w:rPr>
        <w:t>um</w:t>
      </w:r>
      <w:r>
        <w:rPr>
          <w:spacing w:val="-8"/>
          <w:w w:val="85"/>
        </w:rPr>
        <w:t> </w:t>
      </w:r>
      <w:r>
        <w:rPr>
          <w:w w:val="85"/>
        </w:rPr>
        <w:t>die</w:t>
      </w:r>
      <w:r>
        <w:rPr>
          <w:spacing w:val="-8"/>
          <w:w w:val="85"/>
        </w:rPr>
        <w:t> </w:t>
      </w:r>
      <w:r>
        <w:rPr>
          <w:w w:val="85"/>
        </w:rPr>
        <w:t>Hälfte</w:t>
      </w:r>
      <w:r>
        <w:rPr>
          <w:spacing w:val="-8"/>
          <w:w w:val="85"/>
        </w:rPr>
        <w:t> </w:t>
      </w:r>
      <w:r>
        <w:rPr>
          <w:w w:val="85"/>
        </w:rPr>
        <w:t>unseres gegenwärtigen</w:t>
      </w:r>
      <w:r>
        <w:rPr>
          <w:spacing w:val="-24"/>
          <w:w w:val="85"/>
        </w:rPr>
        <w:t> </w:t>
      </w:r>
      <w:r>
        <w:rPr>
          <w:w w:val="85"/>
        </w:rPr>
        <w:t>Jahresbudgets</w:t>
      </w:r>
      <w:r>
        <w:rPr>
          <w:spacing w:val="-24"/>
          <w:w w:val="85"/>
        </w:rPr>
        <w:t> </w:t>
      </w:r>
      <w:r>
        <w:rPr>
          <w:w w:val="85"/>
        </w:rPr>
        <w:t>zu</w:t>
      </w:r>
      <w:r>
        <w:rPr>
          <w:spacing w:val="-24"/>
          <w:w w:val="85"/>
        </w:rPr>
        <w:t> </w:t>
      </w:r>
      <w:r>
        <w:rPr>
          <w:w w:val="85"/>
        </w:rPr>
        <w:t>decken.</w:t>
      </w:r>
    </w:p>
    <w:p>
      <w:pPr>
        <w:pStyle w:val="BodyText"/>
        <w:spacing w:line="288" w:lineRule="exact" w:before="1"/>
        <w:ind w:left="118" w:right="2208" w:firstLine="351"/>
        <w:jc w:val="both"/>
      </w:pPr>
      <w:r>
        <w:rPr>
          <w:w w:val="85"/>
        </w:rPr>
        <w:t>Aber</w:t>
      </w:r>
      <w:r>
        <w:rPr>
          <w:spacing w:val="-10"/>
          <w:w w:val="85"/>
        </w:rPr>
        <w:t> </w:t>
      </w:r>
      <w:r>
        <w:rPr>
          <w:w w:val="85"/>
        </w:rPr>
        <w:t>diese</w:t>
      </w:r>
      <w:r>
        <w:rPr>
          <w:spacing w:val="-10"/>
          <w:w w:val="85"/>
        </w:rPr>
        <w:t> </w:t>
      </w:r>
      <w:r>
        <w:rPr>
          <w:w w:val="85"/>
        </w:rPr>
        <w:t>Meinungsverschiedenheiten</w:t>
      </w:r>
      <w:r>
        <w:rPr>
          <w:spacing w:val="-10"/>
          <w:w w:val="85"/>
        </w:rPr>
        <w:t> </w:t>
      </w:r>
      <w:r>
        <w:rPr>
          <w:w w:val="85"/>
        </w:rPr>
        <w:t>sollen</w:t>
      </w:r>
      <w:r>
        <w:rPr>
          <w:spacing w:val="-10"/>
          <w:w w:val="85"/>
        </w:rPr>
        <w:t> </w:t>
      </w:r>
      <w:r>
        <w:rPr>
          <w:w w:val="85"/>
        </w:rPr>
        <w:t>kein</w:t>
      </w:r>
      <w:r>
        <w:rPr>
          <w:spacing w:val="-10"/>
          <w:w w:val="85"/>
        </w:rPr>
        <w:t> </w:t>
      </w:r>
      <w:r>
        <w:rPr>
          <w:w w:val="85"/>
        </w:rPr>
        <w:t>Grund</w:t>
      </w:r>
      <w:r>
        <w:rPr>
          <w:spacing w:val="-10"/>
          <w:w w:val="85"/>
        </w:rPr>
        <w:t> </w:t>
      </w:r>
      <w:r>
        <w:rPr>
          <w:w w:val="85"/>
        </w:rPr>
        <w:t>sein,</w:t>
      </w:r>
      <w:r>
        <w:rPr>
          <w:spacing w:val="-10"/>
          <w:w w:val="85"/>
        </w:rPr>
        <w:t> </w:t>
      </w:r>
      <w:r>
        <w:rPr>
          <w:w w:val="85"/>
        </w:rPr>
        <w:t>unsere</w:t>
      </w:r>
      <w:r>
        <w:rPr>
          <w:spacing w:val="-10"/>
          <w:w w:val="85"/>
        </w:rPr>
        <w:t> </w:t>
      </w:r>
      <w:r>
        <w:rPr>
          <w:spacing w:val="-3"/>
          <w:w w:val="85"/>
        </w:rPr>
        <w:t>Verbindung </w:t>
      </w:r>
      <w:r>
        <w:rPr>
          <w:w w:val="90"/>
        </w:rPr>
        <w:t>zu</w:t>
      </w:r>
      <w:r>
        <w:rPr>
          <w:spacing w:val="-33"/>
          <w:w w:val="90"/>
        </w:rPr>
        <w:t> </w:t>
      </w:r>
      <w:r>
        <w:rPr>
          <w:w w:val="90"/>
        </w:rPr>
        <w:t>vernachlässigen</w:t>
      </w:r>
      <w:r>
        <w:rPr>
          <w:spacing w:val="-33"/>
          <w:w w:val="90"/>
        </w:rPr>
        <w:t> </w:t>
      </w:r>
      <w:r>
        <w:rPr>
          <w:w w:val="90"/>
        </w:rPr>
        <w:t>und</w:t>
      </w:r>
      <w:r>
        <w:rPr>
          <w:spacing w:val="-33"/>
          <w:w w:val="90"/>
        </w:rPr>
        <w:t> </w:t>
      </w:r>
      <w:r>
        <w:rPr>
          <w:w w:val="90"/>
        </w:rPr>
        <w:t>ich</w:t>
      </w:r>
      <w:r>
        <w:rPr>
          <w:spacing w:val="-33"/>
          <w:w w:val="90"/>
        </w:rPr>
        <w:t> </w:t>
      </w:r>
      <w:r>
        <w:rPr>
          <w:w w:val="90"/>
        </w:rPr>
        <w:t>wiederhole,</w:t>
      </w:r>
      <w:r>
        <w:rPr>
          <w:spacing w:val="-33"/>
          <w:w w:val="90"/>
        </w:rPr>
        <w:t> </w:t>
      </w:r>
      <w:r>
        <w:rPr>
          <w:w w:val="90"/>
        </w:rPr>
        <w:t>dass</w:t>
      </w:r>
      <w:r>
        <w:rPr>
          <w:spacing w:val="-33"/>
          <w:w w:val="90"/>
        </w:rPr>
        <w:t> </w:t>
      </w:r>
      <w:r>
        <w:rPr>
          <w:w w:val="90"/>
        </w:rPr>
        <w:t>ich</w:t>
      </w:r>
      <w:r>
        <w:rPr>
          <w:spacing w:val="-33"/>
          <w:w w:val="90"/>
        </w:rPr>
        <w:t> </w:t>
      </w:r>
      <w:r>
        <w:rPr>
          <w:w w:val="90"/>
        </w:rPr>
        <w:t>mich</w:t>
      </w:r>
      <w:r>
        <w:rPr>
          <w:spacing w:val="-33"/>
          <w:w w:val="90"/>
        </w:rPr>
        <w:t> </w:t>
      </w:r>
      <w:r>
        <w:rPr>
          <w:w w:val="90"/>
        </w:rPr>
        <w:t>aufrichtig</w:t>
      </w:r>
      <w:r>
        <w:rPr>
          <w:spacing w:val="-33"/>
          <w:w w:val="90"/>
        </w:rPr>
        <w:t> </w:t>
      </w:r>
      <w:r>
        <w:rPr>
          <w:w w:val="90"/>
        </w:rPr>
        <w:t>freuen</w:t>
      </w:r>
      <w:r>
        <w:rPr>
          <w:spacing w:val="-33"/>
          <w:w w:val="90"/>
        </w:rPr>
        <w:t> </w:t>
      </w:r>
      <w:r>
        <w:rPr>
          <w:w w:val="90"/>
        </w:rPr>
        <w:t>würde,</w:t>
      </w:r>
      <w:r>
        <w:rPr>
          <w:spacing w:val="-33"/>
          <w:w w:val="90"/>
        </w:rPr>
        <w:t> </w:t>
      </w:r>
      <w:r>
        <w:rPr>
          <w:w w:val="90"/>
        </w:rPr>
        <w:t>wenn wir</w:t>
      </w:r>
      <w:r>
        <w:rPr>
          <w:spacing w:val="-17"/>
          <w:w w:val="90"/>
        </w:rPr>
        <w:t> </w:t>
      </w:r>
      <w:r>
        <w:rPr>
          <w:w w:val="90"/>
        </w:rPr>
        <w:t>uns</w:t>
      </w:r>
      <w:r>
        <w:rPr>
          <w:spacing w:val="-17"/>
          <w:w w:val="90"/>
        </w:rPr>
        <w:t> </w:t>
      </w:r>
      <w:r>
        <w:rPr>
          <w:w w:val="90"/>
        </w:rPr>
        <w:t>persönlich</w:t>
      </w:r>
      <w:r>
        <w:rPr>
          <w:spacing w:val="-17"/>
          <w:w w:val="90"/>
        </w:rPr>
        <w:t> </w:t>
      </w:r>
      <w:r>
        <w:rPr>
          <w:w w:val="90"/>
        </w:rPr>
        <w:t>kennen</w:t>
      </w:r>
      <w:r>
        <w:rPr>
          <w:spacing w:val="-17"/>
          <w:w w:val="90"/>
        </w:rPr>
        <w:t> </w:t>
      </w:r>
      <w:r>
        <w:rPr>
          <w:w w:val="90"/>
        </w:rPr>
        <w:t>lernen</w:t>
      </w:r>
      <w:r>
        <w:rPr>
          <w:spacing w:val="-17"/>
          <w:w w:val="90"/>
        </w:rPr>
        <w:t> </w:t>
      </w:r>
      <w:r>
        <w:rPr>
          <w:w w:val="90"/>
        </w:rPr>
        <w:t>würden.</w:t>
      </w:r>
      <w:r>
        <w:rPr>
          <w:spacing w:val="-17"/>
          <w:w w:val="90"/>
        </w:rPr>
        <w:t> </w:t>
      </w:r>
      <w:r>
        <w:rPr>
          <w:w w:val="90"/>
        </w:rPr>
        <w:t>Ich</w:t>
      </w:r>
      <w:r>
        <w:rPr>
          <w:spacing w:val="-17"/>
          <w:w w:val="90"/>
        </w:rPr>
        <w:t> </w:t>
      </w:r>
      <w:r>
        <w:rPr>
          <w:w w:val="90"/>
        </w:rPr>
        <w:t>habe</w:t>
      </w:r>
      <w:r>
        <w:rPr>
          <w:spacing w:val="-17"/>
          <w:w w:val="90"/>
        </w:rPr>
        <w:t> </w:t>
      </w:r>
      <w:r>
        <w:rPr>
          <w:w w:val="90"/>
        </w:rPr>
        <w:t>öfter</w:t>
      </w:r>
      <w:r>
        <w:rPr>
          <w:spacing w:val="-17"/>
          <w:w w:val="90"/>
        </w:rPr>
        <w:t> </w:t>
      </w:r>
      <w:r>
        <w:rPr>
          <w:w w:val="90"/>
        </w:rPr>
        <w:t>in</w:t>
      </w:r>
      <w:r>
        <w:rPr>
          <w:spacing w:val="-17"/>
          <w:w w:val="90"/>
        </w:rPr>
        <w:t> </w:t>
      </w:r>
      <w:r>
        <w:rPr>
          <w:w w:val="90"/>
        </w:rPr>
        <w:t>Berlin</w:t>
      </w:r>
      <w:r>
        <w:rPr>
          <w:spacing w:val="-17"/>
          <w:w w:val="90"/>
        </w:rPr>
        <w:t> </w:t>
      </w:r>
      <w:r>
        <w:rPr>
          <w:w w:val="90"/>
        </w:rPr>
        <w:t>zu</w:t>
      </w:r>
      <w:r>
        <w:rPr>
          <w:spacing w:val="-17"/>
          <w:w w:val="90"/>
        </w:rPr>
        <w:t> </w:t>
      </w:r>
      <w:r>
        <w:rPr>
          <w:w w:val="90"/>
        </w:rPr>
        <w:t>tun.</w:t>
      </w:r>
      <w:r>
        <w:rPr>
          <w:spacing w:val="-17"/>
          <w:w w:val="90"/>
        </w:rPr>
        <w:t> </w:t>
      </w:r>
      <w:r>
        <w:rPr>
          <w:w w:val="90"/>
        </w:rPr>
        <w:t>Vielleicht </w:t>
      </w:r>
      <w:r>
        <w:rPr>
          <w:w w:val="95"/>
        </w:rPr>
        <w:t>schreiben</w:t>
      </w:r>
      <w:r>
        <w:rPr>
          <w:spacing w:val="-33"/>
          <w:w w:val="95"/>
        </w:rPr>
        <w:t> </w:t>
      </w:r>
      <w:r>
        <w:rPr>
          <w:w w:val="95"/>
        </w:rPr>
        <w:t>Sie</w:t>
      </w:r>
      <w:r>
        <w:rPr>
          <w:spacing w:val="-33"/>
          <w:w w:val="95"/>
        </w:rPr>
        <w:t> </w:t>
      </w:r>
      <w:r>
        <w:rPr>
          <w:w w:val="95"/>
        </w:rPr>
        <w:t>mir</w:t>
      </w:r>
      <w:r>
        <w:rPr>
          <w:spacing w:val="-33"/>
          <w:w w:val="95"/>
        </w:rPr>
        <w:t> </w:t>
      </w:r>
      <w:r>
        <w:rPr>
          <w:w w:val="95"/>
        </w:rPr>
        <w:t>einmal,</w:t>
      </w:r>
      <w:r>
        <w:rPr>
          <w:spacing w:val="-33"/>
          <w:w w:val="95"/>
        </w:rPr>
        <w:t> </w:t>
      </w:r>
      <w:r>
        <w:rPr>
          <w:w w:val="95"/>
        </w:rPr>
        <w:t>ob</w:t>
      </w:r>
      <w:r>
        <w:rPr>
          <w:spacing w:val="-33"/>
          <w:w w:val="95"/>
        </w:rPr>
        <w:t> </w:t>
      </w:r>
      <w:r>
        <w:rPr>
          <w:w w:val="95"/>
        </w:rPr>
        <w:t>das</w:t>
      </w:r>
      <w:r>
        <w:rPr>
          <w:spacing w:val="-33"/>
          <w:w w:val="95"/>
        </w:rPr>
        <w:t> </w:t>
      </w:r>
      <w:r>
        <w:rPr>
          <w:w w:val="95"/>
        </w:rPr>
        <w:t>auch</w:t>
      </w:r>
      <w:r>
        <w:rPr>
          <w:spacing w:val="-33"/>
          <w:w w:val="95"/>
        </w:rPr>
        <w:t> </w:t>
      </w:r>
      <w:r>
        <w:rPr>
          <w:w w:val="95"/>
        </w:rPr>
        <w:t>bei</w:t>
      </w:r>
      <w:r>
        <w:rPr>
          <w:spacing w:val="-33"/>
          <w:w w:val="95"/>
        </w:rPr>
        <w:t> </w:t>
      </w:r>
      <w:r>
        <w:rPr>
          <w:w w:val="95"/>
        </w:rPr>
        <w:t>Ihnen</w:t>
      </w:r>
      <w:r>
        <w:rPr>
          <w:spacing w:val="-33"/>
          <w:w w:val="95"/>
        </w:rPr>
        <w:t> </w:t>
      </w:r>
      <w:r>
        <w:rPr>
          <w:w w:val="95"/>
        </w:rPr>
        <w:t>der</w:t>
      </w:r>
      <w:r>
        <w:rPr>
          <w:spacing w:val="-33"/>
          <w:w w:val="95"/>
        </w:rPr>
        <w:t> </w:t>
      </w:r>
      <w:r>
        <w:rPr>
          <w:w w:val="95"/>
        </w:rPr>
        <w:t>Fall</w:t>
      </w:r>
      <w:r>
        <w:rPr>
          <w:spacing w:val="-33"/>
          <w:w w:val="95"/>
        </w:rPr>
        <w:t> </w:t>
      </w:r>
      <w:r>
        <w:rPr>
          <w:w w:val="95"/>
        </w:rPr>
        <w:t>ist,</w:t>
      </w:r>
      <w:r>
        <w:rPr>
          <w:spacing w:val="-33"/>
          <w:w w:val="95"/>
        </w:rPr>
        <w:t> </w:t>
      </w:r>
      <w:r>
        <w:rPr>
          <w:w w:val="95"/>
        </w:rPr>
        <w:t>dann</w:t>
      </w:r>
      <w:r>
        <w:rPr>
          <w:spacing w:val="-33"/>
          <w:w w:val="95"/>
        </w:rPr>
        <w:t> </w:t>
      </w:r>
      <w:r>
        <w:rPr>
          <w:w w:val="95"/>
        </w:rPr>
        <w:t>könnten</w:t>
      </w:r>
      <w:r>
        <w:rPr>
          <w:spacing w:val="-33"/>
          <w:w w:val="95"/>
        </w:rPr>
        <w:t> </w:t>
      </w:r>
      <w:r>
        <w:rPr>
          <w:w w:val="95"/>
        </w:rPr>
        <w:t>wir</w:t>
      </w:r>
      <w:r>
        <w:rPr>
          <w:spacing w:val="-33"/>
          <w:w w:val="95"/>
        </w:rPr>
        <w:t> </w:t>
      </w:r>
      <w:r>
        <w:rPr>
          <w:w w:val="95"/>
        </w:rPr>
        <w:t>uns </w:t>
      </w:r>
      <w:r>
        <w:rPr>
          <w:w w:val="85"/>
        </w:rPr>
        <w:t>gelegentlich einmal in Berlin</w:t>
      </w:r>
      <w:r>
        <w:rPr>
          <w:spacing w:val="1"/>
          <w:w w:val="85"/>
        </w:rPr>
        <w:t> </w:t>
      </w:r>
      <w:r>
        <w:rPr>
          <w:w w:val="85"/>
        </w:rPr>
        <w:t>treffen.</w:t>
      </w:r>
    </w:p>
    <w:p>
      <w:pPr>
        <w:pStyle w:val="BodyText"/>
        <w:spacing w:line="288" w:lineRule="exact" w:before="1"/>
        <w:ind w:left="469" w:right="5855"/>
      </w:pPr>
      <w:r>
        <w:rPr>
          <w:w w:val="85"/>
        </w:rPr>
        <w:t>Mit freundlichen Grüssen verbleite ich, </w:t>
      </w:r>
      <w:bookmarkStart w:name="7.7 Edgar Hoover an Lösch. 22. November " w:id="1061"/>
      <w:bookmarkEnd w:id="1061"/>
      <w:r>
        <w:rPr>
          <w:w w:val="85"/>
        </w:rPr>
      </w:r>
      <w:bookmarkStart w:name="_bookmark791" w:id="1062"/>
      <w:bookmarkEnd w:id="1062"/>
      <w:r>
        <w:rPr>
          <w:w w:val="85"/>
        </w:rPr>
      </w:r>
      <w:r>
        <w:rPr>
          <w:w w:val="90"/>
        </w:rPr>
        <w:t>Ihr Hans Bolza</w:t>
      </w:r>
    </w:p>
    <w:p>
      <w:pPr>
        <w:pStyle w:val="BodyText"/>
        <w:spacing w:before="11"/>
        <w:rPr>
          <w:sz w:val="30"/>
        </w:rPr>
      </w:pPr>
    </w:p>
    <w:p>
      <w:pPr>
        <w:pStyle w:val="Heading3"/>
        <w:numPr>
          <w:ilvl w:val="1"/>
          <w:numId w:val="99"/>
        </w:numPr>
        <w:tabs>
          <w:tab w:pos="735" w:val="left" w:leader="none"/>
          <w:tab w:pos="736" w:val="left" w:leader="none"/>
        </w:tabs>
        <w:spacing w:line="240" w:lineRule="auto" w:before="0" w:after="0"/>
        <w:ind w:left="735" w:right="0" w:hanging="617"/>
        <w:jc w:val="left"/>
      </w:pPr>
      <w:r>
        <w:rPr/>
        <w:t>Edgar</w:t>
      </w:r>
      <w:r>
        <w:rPr>
          <w:spacing w:val="-10"/>
        </w:rPr>
        <w:t> </w:t>
      </w:r>
      <w:r>
        <w:rPr/>
        <w:t>Hoover</w:t>
      </w:r>
      <w:r>
        <w:rPr>
          <w:spacing w:val="-10"/>
        </w:rPr>
        <w:t> </w:t>
      </w:r>
      <w:r>
        <w:rPr/>
        <w:t>an</w:t>
      </w:r>
      <w:r>
        <w:rPr>
          <w:spacing w:val="-10"/>
        </w:rPr>
        <w:t> </w:t>
      </w:r>
      <w:r>
        <w:rPr/>
        <w:t>Lösch.</w:t>
      </w:r>
      <w:r>
        <w:rPr>
          <w:spacing w:val="-10"/>
        </w:rPr>
        <w:t> </w:t>
      </w:r>
      <w:r>
        <w:rPr/>
        <w:t>22.</w:t>
      </w:r>
      <w:r>
        <w:rPr>
          <w:spacing w:val="-10"/>
        </w:rPr>
        <w:t> </w:t>
      </w:r>
      <w:r>
        <w:rPr/>
        <w:t>November</w:t>
      </w:r>
      <w:r>
        <w:rPr>
          <w:spacing w:val="-10"/>
        </w:rPr>
        <w:t> </w:t>
      </w:r>
      <w:r>
        <w:rPr/>
        <w:t>1941</w:t>
      </w:r>
    </w:p>
    <w:p>
      <w:pPr>
        <w:pStyle w:val="BodyText"/>
        <w:spacing w:line="306" w:lineRule="exact" w:before="218"/>
        <w:ind w:left="118"/>
      </w:pPr>
      <w:r>
        <w:rPr>
          <w:w w:val="85"/>
        </w:rPr>
        <w:t>Maschinengeschriebene Abschrift des Briefes.</w:t>
      </w:r>
    </w:p>
    <w:p>
      <w:pPr>
        <w:pStyle w:val="BodyText"/>
        <w:spacing w:line="306" w:lineRule="exact"/>
        <w:ind w:left="118"/>
      </w:pPr>
      <w:r>
        <w:rPr>
          <w:w w:val="90"/>
        </w:rPr>
        <w:t>Harvard University Archives, Joseph Schumpeter Papers, HUG(FP) 4.7 Box 6</w:t>
      </w:r>
    </w:p>
    <w:p>
      <w:pPr>
        <w:pStyle w:val="BodyText"/>
        <w:rPr>
          <w:sz w:val="20"/>
        </w:rPr>
      </w:pPr>
    </w:p>
    <w:p>
      <w:pPr>
        <w:pStyle w:val="BodyText"/>
        <w:spacing w:before="230"/>
        <w:ind w:left="6182"/>
      </w:pPr>
      <w:r>
        <w:rPr>
          <w:w w:val="85"/>
        </w:rPr>
        <w:t>November 22, 1941</w:t>
      </w:r>
    </w:p>
    <w:p>
      <w:pPr>
        <w:pStyle w:val="BodyText"/>
        <w:spacing w:line="306" w:lineRule="exact" w:before="210"/>
        <w:ind w:left="118"/>
      </w:pPr>
      <w:r>
        <w:rPr>
          <w:w w:val="90"/>
        </w:rPr>
        <w:t>Dr. August Lösch</w:t>
      </w:r>
    </w:p>
    <w:p>
      <w:pPr>
        <w:pStyle w:val="BodyText"/>
        <w:spacing w:line="288" w:lineRule="exact" w:before="4"/>
        <w:ind w:left="118" w:right="7310"/>
      </w:pPr>
      <w:r>
        <w:rPr>
          <w:w w:val="85"/>
        </w:rPr>
        <w:t>Institut für Weltwirtschaft Kiel, Germany</w:t>
      </w:r>
    </w:p>
    <w:p>
      <w:pPr>
        <w:pStyle w:val="BodyText"/>
        <w:spacing w:before="268"/>
        <w:ind w:left="469"/>
      </w:pPr>
      <w:r>
        <w:rPr>
          <w:w w:val="85"/>
        </w:rPr>
        <w:t>Dear August:</w:t>
      </w:r>
    </w:p>
    <w:p>
      <w:pPr>
        <w:spacing w:after="0"/>
        <w:sectPr>
          <w:pgSz w:w="12240" w:h="15840"/>
          <w:pgMar w:top="1500" w:bottom="280" w:left="1660" w:right="480"/>
        </w:sectPr>
      </w:pPr>
    </w:p>
    <w:p>
      <w:pPr>
        <w:pStyle w:val="BodyText"/>
        <w:spacing w:before="2"/>
        <w:rPr>
          <w:sz w:val="15"/>
        </w:rPr>
      </w:pPr>
    </w:p>
    <w:p>
      <w:pPr>
        <w:pStyle w:val="BodyText"/>
        <w:tabs>
          <w:tab w:pos="1920" w:val="left" w:leader="none"/>
        </w:tabs>
        <w:spacing w:before="84"/>
        <w:ind w:left="2546" w:hanging="2444"/>
      </w:pPr>
      <w:r>
        <w:rPr>
          <w:w w:val="95"/>
        </w:rPr>
        <w:t>200</w:t>
        <w:tab/>
      </w:r>
      <w:bookmarkStart w:name="_bookmark792" w:id="1063"/>
      <w:bookmarkEnd w:id="1063"/>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firstLine="351"/>
        <w:jc w:val="both"/>
      </w:pPr>
      <w:r>
        <w:rPr>
          <w:spacing w:val="-6"/>
          <w:w w:val="85"/>
        </w:rPr>
        <w:t>Your</w:t>
      </w:r>
      <w:r>
        <w:rPr>
          <w:spacing w:val="-16"/>
          <w:w w:val="85"/>
        </w:rPr>
        <w:t> </w:t>
      </w:r>
      <w:r>
        <w:rPr>
          <w:w w:val="85"/>
        </w:rPr>
        <w:t>letter</w:t>
      </w:r>
      <w:r>
        <w:rPr>
          <w:spacing w:val="-16"/>
          <w:w w:val="85"/>
        </w:rPr>
        <w:t> </w:t>
      </w:r>
      <w:r>
        <w:rPr>
          <w:w w:val="85"/>
        </w:rPr>
        <w:t>of</w:t>
      </w:r>
      <w:r>
        <w:rPr>
          <w:spacing w:val="-16"/>
          <w:w w:val="85"/>
        </w:rPr>
        <w:t> </w:t>
      </w:r>
      <w:r>
        <w:rPr>
          <w:spacing w:val="-3"/>
          <w:w w:val="85"/>
        </w:rPr>
        <w:t>May</w:t>
      </w:r>
      <w:r>
        <w:rPr>
          <w:spacing w:val="-16"/>
          <w:w w:val="85"/>
        </w:rPr>
        <w:t> </w:t>
      </w:r>
      <w:r>
        <w:rPr>
          <w:w w:val="85"/>
        </w:rPr>
        <w:t>arrived</w:t>
      </w:r>
      <w:r>
        <w:rPr>
          <w:spacing w:val="-16"/>
          <w:w w:val="85"/>
        </w:rPr>
        <w:t> </w:t>
      </w:r>
      <w:r>
        <w:rPr>
          <w:w w:val="85"/>
        </w:rPr>
        <w:t>this</w:t>
      </w:r>
      <w:r>
        <w:rPr>
          <w:spacing w:val="-16"/>
          <w:w w:val="85"/>
        </w:rPr>
        <w:t> </w:t>
      </w:r>
      <w:r>
        <w:rPr>
          <w:w w:val="85"/>
        </w:rPr>
        <w:t>fall,</w:t>
      </w:r>
      <w:r>
        <w:rPr>
          <w:spacing w:val="-14"/>
          <w:w w:val="85"/>
        </w:rPr>
        <w:t> </w:t>
      </w:r>
      <w:r>
        <w:rPr>
          <w:w w:val="85"/>
        </w:rPr>
        <w:t>so</w:t>
      </w:r>
      <w:r>
        <w:rPr>
          <w:spacing w:val="-16"/>
          <w:w w:val="85"/>
        </w:rPr>
        <w:t> </w:t>
      </w:r>
      <w:r>
        <w:rPr>
          <w:w w:val="85"/>
        </w:rPr>
        <w:t>you’ll</w:t>
      </w:r>
      <w:r>
        <w:rPr>
          <w:spacing w:val="-16"/>
          <w:w w:val="85"/>
        </w:rPr>
        <w:t> </w:t>
      </w:r>
      <w:r>
        <w:rPr>
          <w:w w:val="85"/>
        </w:rPr>
        <w:t>probably</w:t>
      </w:r>
      <w:r>
        <w:rPr>
          <w:spacing w:val="-16"/>
          <w:w w:val="85"/>
        </w:rPr>
        <w:t> </w:t>
      </w:r>
      <w:r>
        <w:rPr>
          <w:w w:val="85"/>
        </w:rPr>
        <w:t>be</w:t>
      </w:r>
      <w:r>
        <w:rPr>
          <w:spacing w:val="-16"/>
          <w:w w:val="85"/>
        </w:rPr>
        <w:t> </w:t>
      </w:r>
      <w:r>
        <w:rPr>
          <w:w w:val="85"/>
        </w:rPr>
        <w:t>a</w:t>
      </w:r>
      <w:r>
        <w:rPr>
          <w:spacing w:val="-16"/>
          <w:w w:val="85"/>
        </w:rPr>
        <w:t> </w:t>
      </w:r>
      <w:r>
        <w:rPr>
          <w:w w:val="85"/>
        </w:rPr>
        <w:t>graybeard</w:t>
      </w:r>
      <w:r>
        <w:rPr>
          <w:spacing w:val="-16"/>
          <w:w w:val="85"/>
        </w:rPr>
        <w:t> </w:t>
      </w:r>
      <w:r>
        <w:rPr>
          <w:spacing w:val="-3"/>
          <w:w w:val="85"/>
        </w:rPr>
        <w:t>by</w:t>
      </w:r>
      <w:r>
        <w:rPr>
          <w:spacing w:val="-16"/>
          <w:w w:val="85"/>
        </w:rPr>
        <w:t> </w:t>
      </w:r>
      <w:r>
        <w:rPr>
          <w:w w:val="85"/>
        </w:rPr>
        <w:t>the</w:t>
      </w:r>
      <w:r>
        <w:rPr>
          <w:spacing w:val="-16"/>
          <w:w w:val="85"/>
        </w:rPr>
        <w:t> </w:t>
      </w:r>
      <w:r>
        <w:rPr>
          <w:w w:val="85"/>
        </w:rPr>
        <w:t>time</w:t>
      </w:r>
      <w:r>
        <w:rPr>
          <w:spacing w:val="-16"/>
          <w:w w:val="85"/>
        </w:rPr>
        <w:t> </w:t>
      </w:r>
      <w:r>
        <w:rPr>
          <w:w w:val="85"/>
        </w:rPr>
        <w:t>you get</w:t>
      </w:r>
      <w:r>
        <w:rPr>
          <w:spacing w:val="-3"/>
          <w:w w:val="85"/>
        </w:rPr>
        <w:t> </w:t>
      </w:r>
      <w:r>
        <w:rPr>
          <w:w w:val="85"/>
        </w:rPr>
        <w:t>this.</w:t>
      </w:r>
    </w:p>
    <w:p>
      <w:pPr>
        <w:pStyle w:val="BodyText"/>
        <w:spacing w:line="288" w:lineRule="exact" w:before="18"/>
        <w:ind w:left="2195" w:right="111" w:firstLine="351"/>
        <w:jc w:val="both"/>
      </w:pPr>
      <w:r>
        <w:rPr>
          <w:spacing w:val="-6"/>
          <w:w w:val="90"/>
        </w:rPr>
        <w:t>Your</w:t>
      </w:r>
      <w:r>
        <w:rPr>
          <w:spacing w:val="-27"/>
          <w:w w:val="90"/>
        </w:rPr>
        <w:t> </w:t>
      </w:r>
      <w:r>
        <w:rPr>
          <w:w w:val="90"/>
        </w:rPr>
        <w:t>book</w:t>
      </w:r>
      <w:hyperlink w:history="true" w:anchor="_bookmark794">
        <w:r>
          <w:rPr>
            <w:color w:val="2E3092"/>
            <w:w w:val="90"/>
            <w:position w:val="9"/>
            <w:sz w:val="17"/>
          </w:rPr>
          <w:t>28</w:t>
        </w:r>
      </w:hyperlink>
      <w:r>
        <w:rPr>
          <w:color w:val="2E3092"/>
          <w:spacing w:val="-7"/>
          <w:w w:val="90"/>
          <w:position w:val="9"/>
          <w:sz w:val="17"/>
        </w:rPr>
        <w:t> </w:t>
      </w:r>
      <w:r>
        <w:rPr>
          <w:w w:val="90"/>
        </w:rPr>
        <w:t>is</w:t>
      </w:r>
      <w:r>
        <w:rPr>
          <w:spacing w:val="-27"/>
          <w:w w:val="90"/>
        </w:rPr>
        <w:t> </w:t>
      </w:r>
      <w:r>
        <w:rPr>
          <w:w w:val="90"/>
        </w:rPr>
        <w:t>very</w:t>
      </w:r>
      <w:r>
        <w:rPr>
          <w:spacing w:val="-27"/>
          <w:w w:val="90"/>
        </w:rPr>
        <w:t> </w:t>
      </w:r>
      <w:r>
        <w:rPr>
          <w:w w:val="90"/>
        </w:rPr>
        <w:t>highly</w:t>
      </w:r>
      <w:r>
        <w:rPr>
          <w:spacing w:val="-27"/>
          <w:w w:val="90"/>
        </w:rPr>
        <w:t> </w:t>
      </w:r>
      <w:r>
        <w:rPr>
          <w:w w:val="90"/>
        </w:rPr>
        <w:t>esteemed</w:t>
      </w:r>
      <w:r>
        <w:rPr>
          <w:spacing w:val="-27"/>
          <w:w w:val="90"/>
        </w:rPr>
        <w:t> </w:t>
      </w:r>
      <w:r>
        <w:rPr>
          <w:spacing w:val="-3"/>
          <w:w w:val="90"/>
        </w:rPr>
        <w:t>by</w:t>
      </w:r>
      <w:r>
        <w:rPr>
          <w:spacing w:val="-27"/>
          <w:w w:val="90"/>
        </w:rPr>
        <w:t> </w:t>
      </w:r>
      <w:r>
        <w:rPr>
          <w:w w:val="90"/>
        </w:rPr>
        <w:t>those</w:t>
      </w:r>
      <w:r>
        <w:rPr>
          <w:spacing w:val="-27"/>
          <w:w w:val="90"/>
        </w:rPr>
        <w:t> </w:t>
      </w:r>
      <w:r>
        <w:rPr>
          <w:w w:val="90"/>
        </w:rPr>
        <w:t>who</w:t>
      </w:r>
      <w:r>
        <w:rPr>
          <w:spacing w:val="-27"/>
          <w:w w:val="90"/>
        </w:rPr>
        <w:t> </w:t>
      </w:r>
      <w:r>
        <w:rPr>
          <w:spacing w:val="-3"/>
          <w:w w:val="90"/>
        </w:rPr>
        <w:t>have</w:t>
      </w:r>
      <w:r>
        <w:rPr>
          <w:spacing w:val="-27"/>
          <w:w w:val="90"/>
        </w:rPr>
        <w:t> </w:t>
      </w:r>
      <w:r>
        <w:rPr>
          <w:w w:val="90"/>
        </w:rPr>
        <w:t>read</w:t>
      </w:r>
      <w:r>
        <w:rPr>
          <w:spacing w:val="-27"/>
          <w:w w:val="90"/>
        </w:rPr>
        <w:t> </w:t>
      </w:r>
      <w:r>
        <w:rPr>
          <w:w w:val="90"/>
        </w:rPr>
        <w:t>it,</w:t>
      </w:r>
      <w:r>
        <w:rPr>
          <w:spacing w:val="-26"/>
          <w:w w:val="90"/>
        </w:rPr>
        <w:t> </w:t>
      </w:r>
      <w:r>
        <w:rPr>
          <w:w w:val="90"/>
        </w:rPr>
        <w:t>but</w:t>
      </w:r>
      <w:r>
        <w:rPr>
          <w:spacing w:val="-27"/>
          <w:w w:val="90"/>
        </w:rPr>
        <w:t> </w:t>
      </w:r>
      <w:r>
        <w:rPr>
          <w:w w:val="90"/>
        </w:rPr>
        <w:t>unfortunately that</w:t>
      </w:r>
      <w:r>
        <w:rPr>
          <w:spacing w:val="-23"/>
          <w:w w:val="90"/>
        </w:rPr>
        <w:t> </w:t>
      </w:r>
      <w:r>
        <w:rPr>
          <w:w w:val="90"/>
        </w:rPr>
        <w:t>means</w:t>
      </w:r>
      <w:r>
        <w:rPr>
          <w:spacing w:val="-23"/>
          <w:w w:val="90"/>
        </w:rPr>
        <w:t> </w:t>
      </w:r>
      <w:r>
        <w:rPr>
          <w:w w:val="90"/>
        </w:rPr>
        <w:t>only</w:t>
      </w:r>
      <w:r>
        <w:rPr>
          <w:spacing w:val="-23"/>
          <w:w w:val="90"/>
        </w:rPr>
        <w:t> </w:t>
      </w:r>
      <w:r>
        <w:rPr>
          <w:w w:val="90"/>
        </w:rPr>
        <w:t>two</w:t>
      </w:r>
      <w:r>
        <w:rPr>
          <w:spacing w:val="-23"/>
          <w:w w:val="90"/>
        </w:rPr>
        <w:t> </w:t>
      </w:r>
      <w:r>
        <w:rPr>
          <w:w w:val="90"/>
        </w:rPr>
        <w:t>or</w:t>
      </w:r>
      <w:r>
        <w:rPr>
          <w:spacing w:val="-23"/>
          <w:w w:val="90"/>
        </w:rPr>
        <w:t> </w:t>
      </w:r>
      <w:r>
        <w:rPr>
          <w:w w:val="90"/>
        </w:rPr>
        <w:t>three</w:t>
      </w:r>
      <w:r>
        <w:rPr>
          <w:spacing w:val="-23"/>
          <w:w w:val="90"/>
        </w:rPr>
        <w:t> </w:t>
      </w:r>
      <w:r>
        <w:rPr>
          <w:w w:val="90"/>
        </w:rPr>
        <w:t>people.</w:t>
      </w:r>
      <w:r>
        <w:rPr>
          <w:spacing w:val="-15"/>
          <w:w w:val="90"/>
        </w:rPr>
        <w:t> </w:t>
      </w:r>
      <w:r>
        <w:rPr>
          <w:w w:val="90"/>
        </w:rPr>
        <w:t>I</w:t>
      </w:r>
      <w:r>
        <w:rPr>
          <w:spacing w:val="-23"/>
          <w:w w:val="90"/>
        </w:rPr>
        <w:t> </w:t>
      </w:r>
      <w:r>
        <w:rPr>
          <w:w w:val="90"/>
        </w:rPr>
        <w:t>am</w:t>
      </w:r>
      <w:r>
        <w:rPr>
          <w:spacing w:val="-23"/>
          <w:w w:val="90"/>
        </w:rPr>
        <w:t> </w:t>
      </w:r>
      <w:r>
        <w:rPr>
          <w:w w:val="90"/>
        </w:rPr>
        <w:t>going</w:t>
      </w:r>
      <w:r>
        <w:rPr>
          <w:spacing w:val="-23"/>
          <w:w w:val="90"/>
        </w:rPr>
        <w:t> </w:t>
      </w:r>
      <w:r>
        <w:rPr>
          <w:w w:val="90"/>
        </w:rPr>
        <w:t>to</w:t>
      </w:r>
      <w:r>
        <w:rPr>
          <w:spacing w:val="-23"/>
          <w:w w:val="90"/>
        </w:rPr>
        <w:t> </w:t>
      </w:r>
      <w:r>
        <w:rPr>
          <w:w w:val="90"/>
        </w:rPr>
        <w:t>try</w:t>
      </w:r>
      <w:r>
        <w:rPr>
          <w:spacing w:val="-23"/>
          <w:w w:val="90"/>
        </w:rPr>
        <w:t> </w:t>
      </w:r>
      <w:r>
        <w:rPr>
          <w:w w:val="90"/>
        </w:rPr>
        <w:t>to</w:t>
      </w:r>
      <w:r>
        <w:rPr>
          <w:spacing w:val="-23"/>
          <w:w w:val="90"/>
        </w:rPr>
        <w:t> </w:t>
      </w:r>
      <w:r>
        <w:rPr>
          <w:w w:val="90"/>
        </w:rPr>
        <w:t>do</w:t>
      </w:r>
      <w:r>
        <w:rPr>
          <w:spacing w:val="-23"/>
          <w:w w:val="90"/>
        </w:rPr>
        <w:t> </w:t>
      </w:r>
      <w:r>
        <w:rPr>
          <w:w w:val="90"/>
        </w:rPr>
        <w:t>something</w:t>
      </w:r>
      <w:r>
        <w:rPr>
          <w:spacing w:val="-23"/>
          <w:w w:val="90"/>
        </w:rPr>
        <w:t> </w:t>
      </w:r>
      <w:r>
        <w:rPr>
          <w:w w:val="90"/>
        </w:rPr>
        <w:t>about</w:t>
      </w:r>
      <w:r>
        <w:rPr>
          <w:spacing w:val="-23"/>
          <w:w w:val="90"/>
        </w:rPr>
        <w:t> </w:t>
      </w:r>
      <w:r>
        <w:rPr>
          <w:w w:val="90"/>
        </w:rPr>
        <w:t>a</w:t>
      </w:r>
      <w:r>
        <w:rPr>
          <w:spacing w:val="-23"/>
          <w:w w:val="90"/>
        </w:rPr>
        <w:t> </w:t>
      </w:r>
      <w:r>
        <w:rPr>
          <w:w w:val="90"/>
        </w:rPr>
        <w:t>trans- lation.</w:t>
      </w:r>
      <w:r>
        <w:rPr>
          <w:spacing w:val="-33"/>
          <w:w w:val="90"/>
        </w:rPr>
        <w:t> </w:t>
      </w:r>
      <w:r>
        <w:rPr>
          <w:w w:val="90"/>
        </w:rPr>
        <w:t>Here</w:t>
      </w:r>
      <w:r>
        <w:rPr>
          <w:spacing w:val="-36"/>
          <w:w w:val="90"/>
        </w:rPr>
        <w:t> </w:t>
      </w:r>
      <w:r>
        <w:rPr>
          <w:w w:val="90"/>
        </w:rPr>
        <w:t>are</w:t>
      </w:r>
      <w:r>
        <w:rPr>
          <w:spacing w:val="-36"/>
          <w:w w:val="90"/>
        </w:rPr>
        <w:t> </w:t>
      </w:r>
      <w:r>
        <w:rPr>
          <w:w w:val="90"/>
        </w:rPr>
        <w:t>some</w:t>
      </w:r>
      <w:r>
        <w:rPr>
          <w:spacing w:val="-36"/>
          <w:w w:val="90"/>
        </w:rPr>
        <w:t> </w:t>
      </w:r>
      <w:r>
        <w:rPr>
          <w:w w:val="90"/>
        </w:rPr>
        <w:t>urgent</w:t>
      </w:r>
      <w:r>
        <w:rPr>
          <w:spacing w:val="-36"/>
          <w:w w:val="90"/>
        </w:rPr>
        <w:t> </w:t>
      </w:r>
      <w:r>
        <w:rPr>
          <w:w w:val="90"/>
        </w:rPr>
        <w:t>questions:</w:t>
      </w:r>
    </w:p>
    <w:p>
      <w:pPr>
        <w:pStyle w:val="BodyText"/>
        <w:spacing w:before="8"/>
        <w:rPr>
          <w:sz w:val="26"/>
        </w:rPr>
      </w:pPr>
    </w:p>
    <w:p>
      <w:pPr>
        <w:pStyle w:val="ListParagraph"/>
        <w:numPr>
          <w:ilvl w:val="0"/>
          <w:numId w:val="100"/>
        </w:numPr>
        <w:tabs>
          <w:tab w:pos="2574" w:val="left" w:leader="none"/>
        </w:tabs>
        <w:spacing w:line="240" w:lineRule="auto" w:before="0" w:after="0"/>
        <w:ind w:left="2573" w:right="0" w:hanging="337"/>
        <w:jc w:val="left"/>
        <w:rPr>
          <w:sz w:val="24"/>
        </w:rPr>
      </w:pPr>
      <w:r>
        <w:rPr>
          <w:w w:val="85"/>
          <w:sz w:val="24"/>
        </w:rPr>
        <w:t>Will</w:t>
      </w:r>
      <w:r>
        <w:rPr>
          <w:spacing w:val="-6"/>
          <w:w w:val="85"/>
          <w:sz w:val="24"/>
        </w:rPr>
        <w:t> </w:t>
      </w:r>
      <w:r>
        <w:rPr>
          <w:w w:val="85"/>
          <w:sz w:val="24"/>
        </w:rPr>
        <w:t>you</w:t>
      </w:r>
      <w:r>
        <w:rPr>
          <w:spacing w:val="-6"/>
          <w:w w:val="85"/>
          <w:sz w:val="24"/>
        </w:rPr>
        <w:t> </w:t>
      </w:r>
      <w:r>
        <w:rPr>
          <w:w w:val="85"/>
          <w:sz w:val="24"/>
        </w:rPr>
        <w:t>secure</w:t>
      </w:r>
      <w:r>
        <w:rPr>
          <w:spacing w:val="-6"/>
          <w:w w:val="85"/>
          <w:sz w:val="24"/>
        </w:rPr>
        <w:t> </w:t>
      </w:r>
      <w:r>
        <w:rPr>
          <w:w w:val="85"/>
          <w:sz w:val="24"/>
        </w:rPr>
        <w:t>the</w:t>
      </w:r>
      <w:r>
        <w:rPr>
          <w:spacing w:val="-6"/>
          <w:w w:val="85"/>
          <w:sz w:val="24"/>
        </w:rPr>
        <w:t> </w:t>
      </w:r>
      <w:r>
        <w:rPr>
          <w:w w:val="85"/>
          <w:sz w:val="24"/>
        </w:rPr>
        <w:t>permission</w:t>
      </w:r>
      <w:r>
        <w:rPr>
          <w:spacing w:val="-6"/>
          <w:w w:val="85"/>
          <w:sz w:val="24"/>
        </w:rPr>
        <w:t> </w:t>
      </w:r>
      <w:r>
        <w:rPr>
          <w:w w:val="85"/>
          <w:sz w:val="24"/>
        </w:rPr>
        <w:t>of</w:t>
      </w:r>
      <w:r>
        <w:rPr>
          <w:spacing w:val="-6"/>
          <w:w w:val="85"/>
          <w:sz w:val="24"/>
        </w:rPr>
        <w:t> </w:t>
      </w:r>
      <w:r>
        <w:rPr>
          <w:w w:val="85"/>
          <w:sz w:val="24"/>
        </w:rPr>
        <w:t>your</w:t>
      </w:r>
      <w:r>
        <w:rPr>
          <w:spacing w:val="-6"/>
          <w:w w:val="85"/>
          <w:sz w:val="24"/>
        </w:rPr>
        <w:t> </w:t>
      </w:r>
      <w:r>
        <w:rPr>
          <w:w w:val="85"/>
          <w:sz w:val="24"/>
        </w:rPr>
        <w:t>publishers?</w:t>
      </w:r>
    </w:p>
    <w:p>
      <w:pPr>
        <w:pStyle w:val="BodyText"/>
        <w:spacing w:before="2"/>
        <w:rPr>
          <w:sz w:val="20"/>
        </w:rPr>
      </w:pPr>
    </w:p>
    <w:p>
      <w:pPr>
        <w:pStyle w:val="ListParagraph"/>
        <w:numPr>
          <w:ilvl w:val="0"/>
          <w:numId w:val="100"/>
        </w:numPr>
        <w:tabs>
          <w:tab w:pos="2574" w:val="left" w:leader="none"/>
        </w:tabs>
        <w:spacing w:line="288" w:lineRule="exact" w:before="0" w:after="0"/>
        <w:ind w:left="2573" w:right="111" w:hanging="373"/>
        <w:jc w:val="both"/>
        <w:rPr>
          <w:sz w:val="24"/>
        </w:rPr>
      </w:pPr>
      <w:r>
        <w:rPr>
          <w:w w:val="90"/>
          <w:sz w:val="24"/>
        </w:rPr>
        <w:t>Do</w:t>
      </w:r>
      <w:r>
        <w:rPr>
          <w:spacing w:val="-17"/>
          <w:w w:val="90"/>
          <w:sz w:val="24"/>
        </w:rPr>
        <w:t> </w:t>
      </w:r>
      <w:r>
        <w:rPr>
          <w:w w:val="90"/>
          <w:sz w:val="24"/>
        </w:rPr>
        <w:t>you</w:t>
      </w:r>
      <w:r>
        <w:rPr>
          <w:spacing w:val="-17"/>
          <w:w w:val="90"/>
          <w:sz w:val="24"/>
        </w:rPr>
        <w:t> </w:t>
      </w:r>
      <w:r>
        <w:rPr>
          <w:w w:val="90"/>
          <w:sz w:val="24"/>
        </w:rPr>
        <w:t>yourself</w:t>
      </w:r>
      <w:r>
        <w:rPr>
          <w:spacing w:val="-17"/>
          <w:w w:val="90"/>
          <w:sz w:val="24"/>
        </w:rPr>
        <w:t> </w:t>
      </w:r>
      <w:r>
        <w:rPr>
          <w:spacing w:val="-3"/>
          <w:w w:val="90"/>
          <w:sz w:val="24"/>
        </w:rPr>
        <w:t>have</w:t>
      </w:r>
      <w:r>
        <w:rPr>
          <w:spacing w:val="-17"/>
          <w:w w:val="90"/>
          <w:sz w:val="24"/>
        </w:rPr>
        <w:t> </w:t>
      </w:r>
      <w:r>
        <w:rPr>
          <w:spacing w:val="-4"/>
          <w:w w:val="90"/>
          <w:sz w:val="24"/>
        </w:rPr>
        <w:t>any</w:t>
      </w:r>
      <w:r>
        <w:rPr>
          <w:spacing w:val="-17"/>
          <w:w w:val="90"/>
          <w:sz w:val="24"/>
        </w:rPr>
        <w:t> </w:t>
      </w:r>
      <w:r>
        <w:rPr>
          <w:w w:val="90"/>
          <w:sz w:val="24"/>
        </w:rPr>
        <w:t>time</w:t>
      </w:r>
      <w:r>
        <w:rPr>
          <w:spacing w:val="-17"/>
          <w:w w:val="90"/>
          <w:sz w:val="24"/>
        </w:rPr>
        <w:t> </w:t>
      </w:r>
      <w:r>
        <w:rPr>
          <w:w w:val="90"/>
          <w:sz w:val="24"/>
        </w:rPr>
        <w:t>to</w:t>
      </w:r>
      <w:r>
        <w:rPr>
          <w:spacing w:val="-17"/>
          <w:w w:val="90"/>
          <w:sz w:val="24"/>
        </w:rPr>
        <w:t> </w:t>
      </w:r>
      <w:r>
        <w:rPr>
          <w:w w:val="90"/>
          <w:sz w:val="24"/>
        </w:rPr>
        <w:t>do</w:t>
      </w:r>
      <w:r>
        <w:rPr>
          <w:spacing w:val="-17"/>
          <w:w w:val="90"/>
          <w:sz w:val="24"/>
        </w:rPr>
        <w:t> </w:t>
      </w:r>
      <w:r>
        <w:rPr>
          <w:w w:val="90"/>
          <w:sz w:val="24"/>
        </w:rPr>
        <w:t>part</w:t>
      </w:r>
      <w:r>
        <w:rPr>
          <w:spacing w:val="-17"/>
          <w:w w:val="90"/>
          <w:sz w:val="24"/>
        </w:rPr>
        <w:t> </w:t>
      </w:r>
      <w:r>
        <w:rPr>
          <w:w w:val="90"/>
          <w:sz w:val="24"/>
        </w:rPr>
        <w:t>or</w:t>
      </w:r>
      <w:r>
        <w:rPr>
          <w:spacing w:val="-17"/>
          <w:w w:val="90"/>
          <w:sz w:val="24"/>
        </w:rPr>
        <w:t> </w:t>
      </w:r>
      <w:r>
        <w:rPr>
          <w:w w:val="90"/>
          <w:sz w:val="24"/>
        </w:rPr>
        <w:t>all</w:t>
      </w:r>
      <w:r>
        <w:rPr>
          <w:spacing w:val="-17"/>
          <w:w w:val="90"/>
          <w:sz w:val="24"/>
        </w:rPr>
        <w:t> </w:t>
      </w:r>
      <w:r>
        <w:rPr>
          <w:w w:val="90"/>
          <w:sz w:val="24"/>
        </w:rPr>
        <w:t>of</w:t>
      </w:r>
      <w:r>
        <w:rPr>
          <w:spacing w:val="-17"/>
          <w:w w:val="90"/>
          <w:sz w:val="24"/>
        </w:rPr>
        <w:t> </w:t>
      </w:r>
      <w:r>
        <w:rPr>
          <w:w w:val="90"/>
          <w:sz w:val="24"/>
        </w:rPr>
        <w:t>the</w:t>
      </w:r>
      <w:r>
        <w:rPr>
          <w:spacing w:val="-17"/>
          <w:w w:val="90"/>
          <w:sz w:val="24"/>
        </w:rPr>
        <w:t> </w:t>
      </w:r>
      <w:r>
        <w:rPr>
          <w:w w:val="90"/>
          <w:sz w:val="24"/>
        </w:rPr>
        <w:t>translation? I</w:t>
      </w:r>
      <w:r>
        <w:rPr>
          <w:spacing w:val="-17"/>
          <w:w w:val="90"/>
          <w:sz w:val="24"/>
        </w:rPr>
        <w:t> </w:t>
      </w:r>
      <w:r>
        <w:rPr>
          <w:w w:val="90"/>
          <w:sz w:val="24"/>
        </w:rPr>
        <w:t>suppose</w:t>
      </w:r>
      <w:r>
        <w:rPr>
          <w:spacing w:val="-17"/>
          <w:w w:val="90"/>
          <w:sz w:val="24"/>
        </w:rPr>
        <w:t> </w:t>
      </w:r>
      <w:r>
        <w:rPr>
          <w:w w:val="90"/>
          <w:sz w:val="24"/>
        </w:rPr>
        <w:t>not, and</w:t>
      </w:r>
      <w:r>
        <w:rPr>
          <w:spacing w:val="-14"/>
          <w:w w:val="90"/>
          <w:sz w:val="24"/>
        </w:rPr>
        <w:t> </w:t>
      </w:r>
      <w:r>
        <w:rPr>
          <w:w w:val="90"/>
          <w:sz w:val="24"/>
        </w:rPr>
        <w:t>in</w:t>
      </w:r>
      <w:r>
        <w:rPr>
          <w:spacing w:val="-13"/>
          <w:w w:val="90"/>
          <w:sz w:val="24"/>
        </w:rPr>
        <w:t> </w:t>
      </w:r>
      <w:r>
        <w:rPr>
          <w:w w:val="90"/>
          <w:sz w:val="24"/>
        </w:rPr>
        <w:t>fact</w:t>
      </w:r>
      <w:r>
        <w:rPr>
          <w:spacing w:val="-14"/>
          <w:w w:val="90"/>
          <w:sz w:val="24"/>
        </w:rPr>
        <w:t> </w:t>
      </w:r>
      <w:r>
        <w:rPr>
          <w:w w:val="90"/>
          <w:sz w:val="24"/>
        </w:rPr>
        <w:t>am</w:t>
      </w:r>
      <w:r>
        <w:rPr>
          <w:spacing w:val="-13"/>
          <w:w w:val="90"/>
          <w:sz w:val="24"/>
        </w:rPr>
        <w:t> </w:t>
      </w:r>
      <w:r>
        <w:rPr>
          <w:w w:val="90"/>
          <w:sz w:val="24"/>
        </w:rPr>
        <w:t>going</w:t>
      </w:r>
      <w:r>
        <w:rPr>
          <w:spacing w:val="-14"/>
          <w:w w:val="90"/>
          <w:sz w:val="24"/>
        </w:rPr>
        <w:t> </w:t>
      </w:r>
      <w:r>
        <w:rPr>
          <w:w w:val="90"/>
          <w:sz w:val="24"/>
        </w:rPr>
        <w:t>ahead</w:t>
      </w:r>
      <w:r>
        <w:rPr>
          <w:spacing w:val="-14"/>
          <w:w w:val="90"/>
          <w:sz w:val="24"/>
        </w:rPr>
        <w:t> </w:t>
      </w:r>
      <w:r>
        <w:rPr>
          <w:w w:val="90"/>
          <w:sz w:val="24"/>
        </w:rPr>
        <w:t>on</w:t>
      </w:r>
      <w:r>
        <w:rPr>
          <w:spacing w:val="-13"/>
          <w:w w:val="90"/>
          <w:sz w:val="24"/>
        </w:rPr>
        <w:t> </w:t>
      </w:r>
      <w:r>
        <w:rPr>
          <w:w w:val="90"/>
          <w:sz w:val="24"/>
        </w:rPr>
        <w:t>that</w:t>
      </w:r>
      <w:r>
        <w:rPr>
          <w:spacing w:val="-14"/>
          <w:w w:val="90"/>
          <w:sz w:val="24"/>
        </w:rPr>
        <w:t> </w:t>
      </w:r>
      <w:r>
        <w:rPr>
          <w:w w:val="90"/>
          <w:sz w:val="24"/>
        </w:rPr>
        <w:t>assumption;</w:t>
      </w:r>
      <w:r>
        <w:rPr>
          <w:spacing w:val="-10"/>
          <w:w w:val="90"/>
          <w:sz w:val="24"/>
        </w:rPr>
        <w:t> </w:t>
      </w:r>
      <w:r>
        <w:rPr>
          <w:w w:val="90"/>
          <w:sz w:val="24"/>
        </w:rPr>
        <w:t>but</w:t>
      </w:r>
      <w:r>
        <w:rPr>
          <w:spacing w:val="-14"/>
          <w:w w:val="90"/>
          <w:sz w:val="24"/>
        </w:rPr>
        <w:t> </w:t>
      </w:r>
      <w:r>
        <w:rPr>
          <w:w w:val="90"/>
          <w:sz w:val="24"/>
        </w:rPr>
        <w:t>of</w:t>
      </w:r>
      <w:r>
        <w:rPr>
          <w:spacing w:val="-14"/>
          <w:w w:val="90"/>
          <w:sz w:val="24"/>
        </w:rPr>
        <w:t> </w:t>
      </w:r>
      <w:r>
        <w:rPr>
          <w:w w:val="90"/>
          <w:sz w:val="24"/>
        </w:rPr>
        <w:t>course</w:t>
      </w:r>
      <w:r>
        <w:rPr>
          <w:spacing w:val="-13"/>
          <w:w w:val="90"/>
          <w:sz w:val="24"/>
        </w:rPr>
        <w:t> </w:t>
      </w:r>
      <w:r>
        <w:rPr>
          <w:w w:val="90"/>
          <w:sz w:val="24"/>
        </w:rPr>
        <w:t>if</w:t>
      </w:r>
      <w:r>
        <w:rPr>
          <w:spacing w:val="-14"/>
          <w:w w:val="90"/>
          <w:sz w:val="24"/>
        </w:rPr>
        <w:t> </w:t>
      </w:r>
      <w:r>
        <w:rPr>
          <w:w w:val="90"/>
          <w:sz w:val="24"/>
        </w:rPr>
        <w:t>you</w:t>
      </w:r>
      <w:r>
        <w:rPr>
          <w:spacing w:val="-13"/>
          <w:w w:val="90"/>
          <w:sz w:val="24"/>
        </w:rPr>
        <w:t> </w:t>
      </w:r>
      <w:r>
        <w:rPr>
          <w:w w:val="90"/>
          <w:sz w:val="24"/>
        </w:rPr>
        <w:t>could</w:t>
      </w:r>
      <w:r>
        <w:rPr>
          <w:spacing w:val="-14"/>
          <w:w w:val="90"/>
          <w:sz w:val="24"/>
        </w:rPr>
        <w:t> </w:t>
      </w:r>
      <w:r>
        <w:rPr>
          <w:w w:val="90"/>
          <w:sz w:val="24"/>
        </w:rPr>
        <w:t>do</w:t>
      </w:r>
      <w:r>
        <w:rPr>
          <w:spacing w:val="-14"/>
          <w:w w:val="90"/>
          <w:sz w:val="24"/>
        </w:rPr>
        <w:t> </w:t>
      </w:r>
      <w:r>
        <w:rPr>
          <w:w w:val="90"/>
          <w:sz w:val="24"/>
        </w:rPr>
        <w:t>it, then</w:t>
      </w:r>
      <w:r>
        <w:rPr>
          <w:spacing w:val="-31"/>
          <w:w w:val="90"/>
          <w:sz w:val="24"/>
        </w:rPr>
        <w:t> </w:t>
      </w:r>
      <w:r>
        <w:rPr>
          <w:w w:val="90"/>
          <w:sz w:val="24"/>
        </w:rPr>
        <w:t>it</w:t>
      </w:r>
      <w:r>
        <w:rPr>
          <w:spacing w:val="-31"/>
          <w:w w:val="90"/>
          <w:sz w:val="24"/>
        </w:rPr>
        <w:t> </w:t>
      </w:r>
      <w:r>
        <w:rPr>
          <w:w w:val="90"/>
          <w:sz w:val="24"/>
        </w:rPr>
        <w:t>would</w:t>
      </w:r>
      <w:r>
        <w:rPr>
          <w:spacing w:val="-31"/>
          <w:w w:val="90"/>
          <w:sz w:val="24"/>
        </w:rPr>
        <w:t> </w:t>
      </w:r>
      <w:r>
        <w:rPr>
          <w:w w:val="90"/>
          <w:sz w:val="24"/>
        </w:rPr>
        <w:t>done</w:t>
      </w:r>
      <w:r>
        <w:rPr>
          <w:spacing w:val="-31"/>
          <w:w w:val="90"/>
          <w:sz w:val="24"/>
        </w:rPr>
        <w:t> </w:t>
      </w:r>
      <w:r>
        <w:rPr>
          <w:w w:val="90"/>
          <w:sz w:val="24"/>
        </w:rPr>
        <w:t>right.</w:t>
      </w:r>
    </w:p>
    <w:p>
      <w:pPr>
        <w:pStyle w:val="BodyText"/>
        <w:spacing w:before="3"/>
        <w:rPr>
          <w:sz w:val="21"/>
        </w:rPr>
      </w:pPr>
    </w:p>
    <w:p>
      <w:pPr>
        <w:pStyle w:val="ListParagraph"/>
        <w:numPr>
          <w:ilvl w:val="0"/>
          <w:numId w:val="100"/>
        </w:numPr>
        <w:tabs>
          <w:tab w:pos="2574" w:val="left" w:leader="none"/>
        </w:tabs>
        <w:spacing w:line="288" w:lineRule="exact" w:before="0" w:after="0"/>
        <w:ind w:left="2573" w:right="111" w:hanging="357"/>
        <w:jc w:val="both"/>
        <w:rPr>
          <w:sz w:val="24"/>
        </w:rPr>
      </w:pPr>
      <w:r>
        <w:rPr>
          <w:w w:val="85"/>
          <w:sz w:val="24"/>
        </w:rPr>
        <w:t>Under</w:t>
      </w:r>
      <w:r>
        <w:rPr>
          <w:spacing w:val="-9"/>
          <w:w w:val="85"/>
          <w:sz w:val="24"/>
        </w:rPr>
        <w:t> </w:t>
      </w:r>
      <w:r>
        <w:rPr>
          <w:w w:val="85"/>
          <w:sz w:val="24"/>
        </w:rPr>
        <w:t>present</w:t>
      </w:r>
      <w:r>
        <w:rPr>
          <w:spacing w:val="-9"/>
          <w:w w:val="85"/>
          <w:sz w:val="24"/>
        </w:rPr>
        <w:t> </w:t>
      </w:r>
      <w:r>
        <w:rPr>
          <w:w w:val="85"/>
          <w:sz w:val="24"/>
        </w:rPr>
        <w:t>conditions</w:t>
      </w:r>
      <w:r>
        <w:rPr>
          <w:spacing w:val="-9"/>
          <w:w w:val="85"/>
          <w:sz w:val="24"/>
        </w:rPr>
        <w:t> </w:t>
      </w:r>
      <w:r>
        <w:rPr>
          <w:w w:val="85"/>
          <w:sz w:val="24"/>
        </w:rPr>
        <w:t>it</w:t>
      </w:r>
      <w:r>
        <w:rPr>
          <w:spacing w:val="-9"/>
          <w:w w:val="85"/>
          <w:sz w:val="24"/>
        </w:rPr>
        <w:t> </w:t>
      </w:r>
      <w:r>
        <w:rPr>
          <w:w w:val="85"/>
          <w:sz w:val="24"/>
        </w:rPr>
        <w:t>seems</w:t>
      </w:r>
      <w:r>
        <w:rPr>
          <w:spacing w:val="-9"/>
          <w:w w:val="85"/>
          <w:sz w:val="24"/>
        </w:rPr>
        <w:t> </w:t>
      </w:r>
      <w:r>
        <w:rPr>
          <w:w w:val="85"/>
          <w:sz w:val="24"/>
        </w:rPr>
        <w:t>doubtful</w:t>
      </w:r>
      <w:r>
        <w:rPr>
          <w:spacing w:val="-9"/>
          <w:w w:val="85"/>
          <w:sz w:val="24"/>
        </w:rPr>
        <w:t> </w:t>
      </w:r>
      <w:r>
        <w:rPr>
          <w:w w:val="85"/>
          <w:sz w:val="24"/>
        </w:rPr>
        <w:t>that</w:t>
      </w:r>
      <w:r>
        <w:rPr>
          <w:spacing w:val="-9"/>
          <w:w w:val="85"/>
          <w:sz w:val="24"/>
        </w:rPr>
        <w:t> </w:t>
      </w:r>
      <w:r>
        <w:rPr>
          <w:spacing w:val="-4"/>
          <w:w w:val="85"/>
          <w:sz w:val="24"/>
        </w:rPr>
        <w:t>any</w:t>
      </w:r>
      <w:r>
        <w:rPr>
          <w:spacing w:val="-9"/>
          <w:w w:val="85"/>
          <w:sz w:val="24"/>
        </w:rPr>
        <w:t> </w:t>
      </w:r>
      <w:r>
        <w:rPr>
          <w:w w:val="85"/>
          <w:sz w:val="24"/>
        </w:rPr>
        <w:t>proceeds</w:t>
      </w:r>
      <w:r>
        <w:rPr>
          <w:spacing w:val="-9"/>
          <w:w w:val="85"/>
          <w:sz w:val="24"/>
        </w:rPr>
        <w:t> </w:t>
      </w:r>
      <w:r>
        <w:rPr>
          <w:w w:val="85"/>
          <w:sz w:val="24"/>
        </w:rPr>
        <w:t>could</w:t>
      </w:r>
      <w:r>
        <w:rPr>
          <w:spacing w:val="-9"/>
          <w:w w:val="85"/>
          <w:sz w:val="24"/>
        </w:rPr>
        <w:t> </w:t>
      </w:r>
      <w:r>
        <w:rPr>
          <w:w w:val="85"/>
          <w:sz w:val="24"/>
        </w:rPr>
        <w:t>be</w:t>
      </w:r>
      <w:r>
        <w:rPr>
          <w:spacing w:val="-9"/>
          <w:w w:val="85"/>
          <w:sz w:val="24"/>
        </w:rPr>
        <w:t> </w:t>
      </w:r>
      <w:r>
        <w:rPr>
          <w:w w:val="85"/>
          <w:sz w:val="24"/>
        </w:rPr>
        <w:t>transmitted </w:t>
      </w:r>
      <w:r>
        <w:rPr>
          <w:w w:val="90"/>
          <w:sz w:val="24"/>
        </w:rPr>
        <w:t>to</w:t>
      </w:r>
      <w:r>
        <w:rPr>
          <w:spacing w:val="-18"/>
          <w:w w:val="90"/>
          <w:sz w:val="24"/>
        </w:rPr>
        <w:t> </w:t>
      </w:r>
      <w:r>
        <w:rPr>
          <w:w w:val="90"/>
          <w:sz w:val="24"/>
        </w:rPr>
        <w:t>you.</w:t>
      </w:r>
      <w:r>
        <w:rPr>
          <w:spacing w:val="-4"/>
          <w:w w:val="90"/>
          <w:sz w:val="24"/>
        </w:rPr>
        <w:t> </w:t>
      </w:r>
      <w:r>
        <w:rPr>
          <w:spacing w:val="-6"/>
          <w:w w:val="90"/>
          <w:sz w:val="24"/>
        </w:rPr>
        <w:t>Your</w:t>
      </w:r>
      <w:r>
        <w:rPr>
          <w:spacing w:val="-19"/>
          <w:w w:val="90"/>
          <w:sz w:val="24"/>
        </w:rPr>
        <w:t> </w:t>
      </w:r>
      <w:r>
        <w:rPr>
          <w:w w:val="90"/>
          <w:sz w:val="24"/>
        </w:rPr>
        <w:t>returns</w:t>
      </w:r>
      <w:r>
        <w:rPr>
          <w:spacing w:val="-18"/>
          <w:w w:val="90"/>
          <w:sz w:val="24"/>
        </w:rPr>
        <w:t> </w:t>
      </w:r>
      <w:r>
        <w:rPr>
          <w:w w:val="90"/>
          <w:sz w:val="24"/>
        </w:rPr>
        <w:t>would</w:t>
      </w:r>
      <w:r>
        <w:rPr>
          <w:spacing w:val="-18"/>
          <w:w w:val="90"/>
          <w:sz w:val="24"/>
        </w:rPr>
        <w:t> </w:t>
      </w:r>
      <w:r>
        <w:rPr>
          <w:spacing w:val="-3"/>
          <w:w w:val="90"/>
          <w:sz w:val="24"/>
        </w:rPr>
        <w:t>have</w:t>
      </w:r>
      <w:r>
        <w:rPr>
          <w:spacing w:val="-18"/>
          <w:w w:val="90"/>
          <w:sz w:val="24"/>
        </w:rPr>
        <w:t> </w:t>
      </w:r>
      <w:r>
        <w:rPr>
          <w:w w:val="90"/>
          <w:sz w:val="24"/>
        </w:rPr>
        <w:t>to</w:t>
      </w:r>
      <w:r>
        <w:rPr>
          <w:spacing w:val="-18"/>
          <w:w w:val="90"/>
          <w:sz w:val="24"/>
        </w:rPr>
        <w:t> </w:t>
      </w:r>
      <w:r>
        <w:rPr>
          <w:w w:val="90"/>
          <w:sz w:val="24"/>
        </w:rPr>
        <w:t>come</w:t>
      </w:r>
      <w:r>
        <w:rPr>
          <w:spacing w:val="-19"/>
          <w:w w:val="90"/>
          <w:sz w:val="24"/>
        </w:rPr>
        <w:t> </w:t>
      </w:r>
      <w:r>
        <w:rPr>
          <w:w w:val="90"/>
          <w:sz w:val="24"/>
        </w:rPr>
        <w:t>in</w:t>
      </w:r>
      <w:r>
        <w:rPr>
          <w:spacing w:val="-18"/>
          <w:w w:val="90"/>
          <w:sz w:val="24"/>
        </w:rPr>
        <w:t> </w:t>
      </w:r>
      <w:r>
        <w:rPr>
          <w:w w:val="90"/>
          <w:sz w:val="24"/>
        </w:rPr>
        <w:t>terms</w:t>
      </w:r>
      <w:r>
        <w:rPr>
          <w:spacing w:val="-18"/>
          <w:w w:val="90"/>
          <w:sz w:val="24"/>
        </w:rPr>
        <w:t> </w:t>
      </w:r>
      <w:r>
        <w:rPr>
          <w:w w:val="90"/>
          <w:sz w:val="24"/>
        </w:rPr>
        <w:t>of</w:t>
      </w:r>
      <w:r>
        <w:rPr>
          <w:spacing w:val="-18"/>
          <w:w w:val="90"/>
          <w:sz w:val="24"/>
        </w:rPr>
        <w:t> </w:t>
      </w:r>
      <w:r>
        <w:rPr>
          <w:w w:val="90"/>
          <w:sz w:val="24"/>
        </w:rPr>
        <w:t>reputation,</w:t>
      </w:r>
      <w:r>
        <w:rPr>
          <w:spacing w:val="-18"/>
          <w:w w:val="90"/>
          <w:sz w:val="24"/>
        </w:rPr>
        <w:t> </w:t>
      </w:r>
      <w:r>
        <w:rPr>
          <w:w w:val="90"/>
          <w:sz w:val="24"/>
        </w:rPr>
        <w:t>but</w:t>
      </w:r>
      <w:r>
        <w:rPr>
          <w:spacing w:val="-18"/>
          <w:w w:val="90"/>
          <w:sz w:val="24"/>
        </w:rPr>
        <w:t> </w:t>
      </w:r>
      <w:r>
        <w:rPr>
          <w:w w:val="90"/>
          <w:sz w:val="24"/>
        </w:rPr>
        <w:t>I</w:t>
      </w:r>
      <w:r>
        <w:rPr>
          <w:spacing w:val="-18"/>
          <w:w w:val="90"/>
          <w:sz w:val="24"/>
        </w:rPr>
        <w:t> </w:t>
      </w:r>
      <w:r>
        <w:rPr>
          <w:w w:val="90"/>
          <w:sz w:val="24"/>
        </w:rPr>
        <w:t>can</w:t>
      </w:r>
      <w:r>
        <w:rPr>
          <w:spacing w:val="-19"/>
          <w:w w:val="90"/>
          <w:sz w:val="24"/>
        </w:rPr>
        <w:t> </w:t>
      </w:r>
      <w:r>
        <w:rPr>
          <w:w w:val="90"/>
          <w:sz w:val="24"/>
        </w:rPr>
        <w:t>assure </w:t>
      </w:r>
      <w:r>
        <w:rPr>
          <w:w w:val="85"/>
          <w:sz w:val="24"/>
        </w:rPr>
        <w:t>you</w:t>
      </w:r>
      <w:r>
        <w:rPr>
          <w:spacing w:val="-10"/>
          <w:w w:val="85"/>
          <w:sz w:val="24"/>
        </w:rPr>
        <w:t> </w:t>
      </w:r>
      <w:r>
        <w:rPr>
          <w:w w:val="85"/>
          <w:sz w:val="24"/>
        </w:rPr>
        <w:t>that</w:t>
      </w:r>
      <w:r>
        <w:rPr>
          <w:spacing w:val="-10"/>
          <w:w w:val="85"/>
          <w:sz w:val="24"/>
        </w:rPr>
        <w:t> </w:t>
      </w:r>
      <w:r>
        <w:rPr>
          <w:w w:val="85"/>
          <w:sz w:val="24"/>
        </w:rPr>
        <w:t>so</w:t>
      </w:r>
      <w:r>
        <w:rPr>
          <w:spacing w:val="-10"/>
          <w:w w:val="85"/>
          <w:sz w:val="24"/>
        </w:rPr>
        <w:t> </w:t>
      </w:r>
      <w:r>
        <w:rPr>
          <w:w w:val="85"/>
          <w:sz w:val="24"/>
        </w:rPr>
        <w:t>reckoned</w:t>
      </w:r>
      <w:r>
        <w:rPr>
          <w:spacing w:val="-10"/>
          <w:w w:val="85"/>
          <w:sz w:val="24"/>
        </w:rPr>
        <w:t> </w:t>
      </w:r>
      <w:r>
        <w:rPr>
          <w:w w:val="85"/>
          <w:sz w:val="24"/>
        </w:rPr>
        <w:t>they</w:t>
      </w:r>
      <w:r>
        <w:rPr>
          <w:spacing w:val="-10"/>
          <w:w w:val="85"/>
          <w:sz w:val="24"/>
        </w:rPr>
        <w:t> </w:t>
      </w:r>
      <w:r>
        <w:rPr>
          <w:w w:val="85"/>
          <w:sz w:val="24"/>
        </w:rPr>
        <w:t>would</w:t>
      </w:r>
      <w:r>
        <w:rPr>
          <w:spacing w:val="-10"/>
          <w:w w:val="85"/>
          <w:sz w:val="24"/>
        </w:rPr>
        <w:t> </w:t>
      </w:r>
      <w:r>
        <w:rPr>
          <w:w w:val="85"/>
          <w:sz w:val="24"/>
        </w:rPr>
        <w:t>be</w:t>
      </w:r>
      <w:r>
        <w:rPr>
          <w:spacing w:val="-10"/>
          <w:w w:val="85"/>
          <w:sz w:val="24"/>
        </w:rPr>
        <w:t> </w:t>
      </w:r>
      <w:r>
        <w:rPr>
          <w:w w:val="85"/>
          <w:sz w:val="24"/>
        </w:rPr>
        <w:t>very</w:t>
      </w:r>
      <w:r>
        <w:rPr>
          <w:spacing w:val="-10"/>
          <w:w w:val="85"/>
          <w:sz w:val="24"/>
        </w:rPr>
        <w:t> </w:t>
      </w:r>
      <w:r>
        <w:rPr>
          <w:w w:val="85"/>
          <w:sz w:val="24"/>
        </w:rPr>
        <w:t>substantial.</w:t>
      </w:r>
      <w:r>
        <w:rPr>
          <w:spacing w:val="1"/>
          <w:w w:val="85"/>
          <w:sz w:val="24"/>
        </w:rPr>
        <w:t> </w:t>
      </w:r>
      <w:r>
        <w:rPr>
          <w:spacing w:val="-5"/>
          <w:w w:val="85"/>
          <w:sz w:val="24"/>
        </w:rPr>
        <w:t>Would</w:t>
      </w:r>
      <w:r>
        <w:rPr>
          <w:spacing w:val="-10"/>
          <w:w w:val="85"/>
          <w:sz w:val="24"/>
        </w:rPr>
        <w:t> </w:t>
      </w:r>
      <w:r>
        <w:rPr>
          <w:w w:val="85"/>
          <w:sz w:val="24"/>
        </w:rPr>
        <w:t>you</w:t>
      </w:r>
      <w:r>
        <w:rPr>
          <w:spacing w:val="-10"/>
          <w:w w:val="85"/>
          <w:sz w:val="24"/>
        </w:rPr>
        <w:t> </w:t>
      </w:r>
      <w:r>
        <w:rPr>
          <w:w w:val="85"/>
          <w:sz w:val="24"/>
        </w:rPr>
        <w:t>and</w:t>
      </w:r>
      <w:r>
        <w:rPr>
          <w:spacing w:val="-10"/>
          <w:w w:val="85"/>
          <w:sz w:val="24"/>
        </w:rPr>
        <w:t> </w:t>
      </w:r>
      <w:r>
        <w:rPr>
          <w:w w:val="85"/>
          <w:sz w:val="24"/>
        </w:rPr>
        <w:t>your</w:t>
      </w:r>
      <w:r>
        <w:rPr>
          <w:spacing w:val="-10"/>
          <w:w w:val="85"/>
          <w:sz w:val="24"/>
        </w:rPr>
        <w:t> </w:t>
      </w:r>
      <w:r>
        <w:rPr>
          <w:w w:val="85"/>
          <w:sz w:val="24"/>
        </w:rPr>
        <w:t>publish- </w:t>
      </w:r>
      <w:r>
        <w:rPr>
          <w:w w:val="90"/>
          <w:sz w:val="24"/>
        </w:rPr>
        <w:t>ers</w:t>
      </w:r>
      <w:r>
        <w:rPr>
          <w:spacing w:val="-38"/>
          <w:w w:val="90"/>
          <w:sz w:val="24"/>
        </w:rPr>
        <w:t> </w:t>
      </w:r>
      <w:r>
        <w:rPr>
          <w:w w:val="90"/>
          <w:sz w:val="24"/>
        </w:rPr>
        <w:t>be</w:t>
      </w:r>
      <w:r>
        <w:rPr>
          <w:spacing w:val="-38"/>
          <w:w w:val="90"/>
          <w:sz w:val="24"/>
        </w:rPr>
        <w:t> </w:t>
      </w:r>
      <w:r>
        <w:rPr>
          <w:w w:val="90"/>
          <w:sz w:val="24"/>
        </w:rPr>
        <w:t>agreeable</w:t>
      </w:r>
      <w:r>
        <w:rPr>
          <w:spacing w:val="-38"/>
          <w:w w:val="90"/>
          <w:sz w:val="24"/>
        </w:rPr>
        <w:t> </w:t>
      </w:r>
      <w:r>
        <w:rPr>
          <w:w w:val="90"/>
          <w:sz w:val="24"/>
        </w:rPr>
        <w:t>to</w:t>
      </w:r>
      <w:r>
        <w:rPr>
          <w:spacing w:val="-38"/>
          <w:w w:val="90"/>
          <w:sz w:val="24"/>
        </w:rPr>
        <w:t> </w:t>
      </w:r>
      <w:r>
        <w:rPr>
          <w:w w:val="90"/>
          <w:sz w:val="24"/>
        </w:rPr>
        <w:t>a</w:t>
      </w:r>
      <w:r>
        <w:rPr>
          <w:spacing w:val="-38"/>
          <w:w w:val="90"/>
          <w:sz w:val="24"/>
        </w:rPr>
        <w:t> </w:t>
      </w:r>
      <w:r>
        <w:rPr>
          <w:w w:val="90"/>
          <w:sz w:val="24"/>
        </w:rPr>
        <w:t>translation</w:t>
      </w:r>
      <w:r>
        <w:rPr>
          <w:spacing w:val="-38"/>
          <w:w w:val="90"/>
          <w:sz w:val="24"/>
        </w:rPr>
        <w:t> </w:t>
      </w:r>
      <w:r>
        <w:rPr>
          <w:w w:val="90"/>
          <w:sz w:val="24"/>
        </w:rPr>
        <w:t>on</w:t>
      </w:r>
      <w:r>
        <w:rPr>
          <w:spacing w:val="-38"/>
          <w:w w:val="90"/>
          <w:sz w:val="24"/>
        </w:rPr>
        <w:t> </w:t>
      </w:r>
      <w:r>
        <w:rPr>
          <w:w w:val="90"/>
          <w:sz w:val="24"/>
        </w:rPr>
        <w:t>which</w:t>
      </w:r>
      <w:r>
        <w:rPr>
          <w:spacing w:val="-38"/>
          <w:w w:val="90"/>
          <w:sz w:val="24"/>
        </w:rPr>
        <w:t> </w:t>
      </w:r>
      <w:r>
        <w:rPr>
          <w:w w:val="90"/>
          <w:sz w:val="24"/>
        </w:rPr>
        <w:t>you</w:t>
      </w:r>
      <w:r>
        <w:rPr>
          <w:spacing w:val="-38"/>
          <w:w w:val="90"/>
          <w:sz w:val="24"/>
        </w:rPr>
        <w:t> </w:t>
      </w:r>
      <w:r>
        <w:rPr>
          <w:w w:val="90"/>
          <w:sz w:val="24"/>
        </w:rPr>
        <w:t>might</w:t>
      </w:r>
      <w:r>
        <w:rPr>
          <w:spacing w:val="-38"/>
          <w:w w:val="90"/>
          <w:sz w:val="24"/>
        </w:rPr>
        <w:t> </w:t>
      </w:r>
      <w:r>
        <w:rPr>
          <w:w w:val="90"/>
          <w:sz w:val="24"/>
        </w:rPr>
        <w:t>realize</w:t>
      </w:r>
      <w:r>
        <w:rPr>
          <w:spacing w:val="-38"/>
          <w:w w:val="90"/>
          <w:sz w:val="24"/>
        </w:rPr>
        <w:t> </w:t>
      </w:r>
      <w:r>
        <w:rPr>
          <w:w w:val="90"/>
          <w:sz w:val="24"/>
        </w:rPr>
        <w:t>nothing?</w:t>
      </w:r>
    </w:p>
    <w:p>
      <w:pPr>
        <w:pStyle w:val="BodyText"/>
        <w:spacing w:before="3"/>
        <w:rPr>
          <w:sz w:val="21"/>
        </w:rPr>
      </w:pPr>
    </w:p>
    <w:p>
      <w:pPr>
        <w:pStyle w:val="ListParagraph"/>
        <w:numPr>
          <w:ilvl w:val="0"/>
          <w:numId w:val="100"/>
        </w:numPr>
        <w:tabs>
          <w:tab w:pos="2581" w:val="left" w:leader="none"/>
        </w:tabs>
        <w:spacing w:line="288" w:lineRule="exact" w:before="0" w:after="0"/>
        <w:ind w:left="2573" w:right="111" w:hanging="378"/>
        <w:jc w:val="both"/>
        <w:rPr>
          <w:sz w:val="24"/>
        </w:rPr>
      </w:pPr>
      <w:r>
        <w:rPr>
          <w:w w:val="90"/>
          <w:sz w:val="24"/>
        </w:rPr>
        <w:t>Another</w:t>
      </w:r>
      <w:r>
        <w:rPr>
          <w:spacing w:val="-36"/>
          <w:w w:val="90"/>
          <w:sz w:val="24"/>
        </w:rPr>
        <w:t> </w:t>
      </w:r>
      <w:r>
        <w:rPr>
          <w:w w:val="90"/>
          <w:sz w:val="24"/>
        </w:rPr>
        <w:t>great</w:t>
      </w:r>
      <w:r>
        <w:rPr>
          <w:spacing w:val="-36"/>
          <w:w w:val="90"/>
          <w:sz w:val="24"/>
        </w:rPr>
        <w:t> </w:t>
      </w:r>
      <w:r>
        <w:rPr>
          <w:w w:val="90"/>
          <w:sz w:val="24"/>
        </w:rPr>
        <w:t>handicap</w:t>
      </w:r>
      <w:r>
        <w:rPr>
          <w:spacing w:val="-36"/>
          <w:w w:val="90"/>
          <w:sz w:val="24"/>
        </w:rPr>
        <w:t> </w:t>
      </w:r>
      <w:r>
        <w:rPr>
          <w:w w:val="90"/>
          <w:sz w:val="24"/>
        </w:rPr>
        <w:t>is</w:t>
      </w:r>
      <w:r>
        <w:rPr>
          <w:spacing w:val="-36"/>
          <w:w w:val="90"/>
          <w:sz w:val="24"/>
        </w:rPr>
        <w:t> </w:t>
      </w:r>
      <w:r>
        <w:rPr>
          <w:w w:val="90"/>
          <w:sz w:val="24"/>
        </w:rPr>
        <w:t>that</w:t>
      </w:r>
      <w:r>
        <w:rPr>
          <w:spacing w:val="-36"/>
          <w:w w:val="90"/>
          <w:sz w:val="24"/>
        </w:rPr>
        <w:t> </w:t>
      </w:r>
      <w:r>
        <w:rPr>
          <w:w w:val="90"/>
          <w:sz w:val="24"/>
        </w:rPr>
        <w:t>of</w:t>
      </w:r>
      <w:r>
        <w:rPr>
          <w:spacing w:val="-35"/>
          <w:w w:val="90"/>
          <w:sz w:val="24"/>
        </w:rPr>
        <w:t> </w:t>
      </w:r>
      <w:r>
        <w:rPr>
          <w:w w:val="90"/>
          <w:sz w:val="24"/>
        </w:rPr>
        <w:t>communication.</w:t>
      </w:r>
      <w:r>
        <w:rPr>
          <w:spacing w:val="-31"/>
          <w:w w:val="90"/>
          <w:sz w:val="24"/>
        </w:rPr>
        <w:t> </w:t>
      </w:r>
      <w:r>
        <w:rPr>
          <w:w w:val="90"/>
          <w:sz w:val="24"/>
        </w:rPr>
        <w:t>I</w:t>
      </w:r>
      <w:r>
        <w:rPr>
          <w:spacing w:val="-36"/>
          <w:w w:val="90"/>
          <w:sz w:val="24"/>
        </w:rPr>
        <w:t> </w:t>
      </w:r>
      <w:r>
        <w:rPr>
          <w:w w:val="90"/>
          <w:sz w:val="24"/>
        </w:rPr>
        <w:t>imagine</w:t>
      </w:r>
      <w:r>
        <w:rPr>
          <w:spacing w:val="-35"/>
          <w:w w:val="90"/>
          <w:sz w:val="24"/>
        </w:rPr>
        <w:t> </w:t>
      </w:r>
      <w:r>
        <w:rPr>
          <w:w w:val="90"/>
          <w:sz w:val="24"/>
        </w:rPr>
        <w:t>there</w:t>
      </w:r>
      <w:r>
        <w:rPr>
          <w:spacing w:val="-36"/>
          <w:w w:val="90"/>
          <w:sz w:val="24"/>
        </w:rPr>
        <w:t> </w:t>
      </w:r>
      <w:r>
        <w:rPr>
          <w:w w:val="90"/>
          <w:sz w:val="24"/>
        </w:rPr>
        <w:t>would</w:t>
      </w:r>
      <w:r>
        <w:rPr>
          <w:spacing w:val="-36"/>
          <w:w w:val="90"/>
          <w:sz w:val="24"/>
        </w:rPr>
        <w:t> </w:t>
      </w:r>
      <w:r>
        <w:rPr>
          <w:w w:val="90"/>
          <w:sz w:val="24"/>
        </w:rPr>
        <w:t>be</w:t>
      </w:r>
      <w:r>
        <w:rPr>
          <w:spacing w:val="-36"/>
          <w:w w:val="90"/>
          <w:sz w:val="24"/>
        </w:rPr>
        <w:t> </w:t>
      </w:r>
      <w:r>
        <w:rPr>
          <w:spacing w:val="-3"/>
          <w:w w:val="90"/>
          <w:sz w:val="24"/>
        </w:rPr>
        <w:t>many </w:t>
      </w:r>
      <w:r>
        <w:rPr>
          <w:w w:val="90"/>
          <w:sz w:val="24"/>
        </w:rPr>
        <w:t>points</w:t>
      </w:r>
      <w:r>
        <w:rPr>
          <w:spacing w:val="-41"/>
          <w:w w:val="90"/>
          <w:sz w:val="24"/>
        </w:rPr>
        <w:t> </w:t>
      </w:r>
      <w:r>
        <w:rPr>
          <w:w w:val="90"/>
          <w:sz w:val="24"/>
        </w:rPr>
        <w:t>in</w:t>
      </w:r>
      <w:r>
        <w:rPr>
          <w:spacing w:val="-41"/>
          <w:w w:val="90"/>
          <w:sz w:val="24"/>
        </w:rPr>
        <w:t> </w:t>
      </w:r>
      <w:r>
        <w:rPr>
          <w:w w:val="90"/>
          <w:sz w:val="24"/>
        </w:rPr>
        <w:t>your</w:t>
      </w:r>
      <w:r>
        <w:rPr>
          <w:spacing w:val="-41"/>
          <w:w w:val="90"/>
          <w:sz w:val="24"/>
        </w:rPr>
        <w:t> </w:t>
      </w:r>
      <w:r>
        <w:rPr>
          <w:w w:val="90"/>
          <w:sz w:val="24"/>
        </w:rPr>
        <w:t>book</w:t>
      </w:r>
      <w:r>
        <w:rPr>
          <w:spacing w:val="-41"/>
          <w:w w:val="90"/>
          <w:sz w:val="24"/>
        </w:rPr>
        <w:t> </w:t>
      </w:r>
      <w:r>
        <w:rPr>
          <w:w w:val="90"/>
          <w:sz w:val="24"/>
        </w:rPr>
        <w:t>at</w:t>
      </w:r>
      <w:r>
        <w:rPr>
          <w:spacing w:val="-41"/>
          <w:w w:val="90"/>
          <w:sz w:val="24"/>
        </w:rPr>
        <w:t> </w:t>
      </w:r>
      <w:r>
        <w:rPr>
          <w:w w:val="90"/>
          <w:sz w:val="24"/>
        </w:rPr>
        <w:t>which</w:t>
      </w:r>
      <w:r>
        <w:rPr>
          <w:spacing w:val="-41"/>
          <w:w w:val="90"/>
          <w:sz w:val="24"/>
        </w:rPr>
        <w:t> </w:t>
      </w:r>
      <w:r>
        <w:rPr>
          <w:w w:val="90"/>
          <w:sz w:val="24"/>
        </w:rPr>
        <w:t>the</w:t>
      </w:r>
      <w:r>
        <w:rPr>
          <w:spacing w:val="-41"/>
          <w:w w:val="90"/>
          <w:sz w:val="24"/>
        </w:rPr>
        <w:t> </w:t>
      </w:r>
      <w:r>
        <w:rPr>
          <w:w w:val="90"/>
          <w:sz w:val="24"/>
        </w:rPr>
        <w:t>translator</w:t>
      </w:r>
      <w:r>
        <w:rPr>
          <w:spacing w:val="-41"/>
          <w:w w:val="90"/>
          <w:sz w:val="24"/>
        </w:rPr>
        <w:t> </w:t>
      </w:r>
      <w:r>
        <w:rPr>
          <w:w w:val="90"/>
          <w:sz w:val="24"/>
        </w:rPr>
        <w:t>would</w:t>
      </w:r>
      <w:r>
        <w:rPr>
          <w:spacing w:val="-41"/>
          <w:w w:val="90"/>
          <w:sz w:val="24"/>
        </w:rPr>
        <w:t> </w:t>
      </w:r>
      <w:r>
        <w:rPr>
          <w:spacing w:val="-3"/>
          <w:w w:val="90"/>
          <w:sz w:val="24"/>
        </w:rPr>
        <w:t>feel</w:t>
      </w:r>
      <w:r>
        <w:rPr>
          <w:spacing w:val="-41"/>
          <w:w w:val="90"/>
          <w:sz w:val="24"/>
        </w:rPr>
        <w:t> </w:t>
      </w:r>
      <w:r>
        <w:rPr>
          <w:w w:val="90"/>
          <w:sz w:val="24"/>
        </w:rPr>
        <w:t>urgently</w:t>
      </w:r>
      <w:r>
        <w:rPr>
          <w:spacing w:val="-41"/>
          <w:w w:val="90"/>
          <w:sz w:val="24"/>
        </w:rPr>
        <w:t> </w:t>
      </w:r>
      <w:r>
        <w:rPr>
          <w:w w:val="90"/>
          <w:sz w:val="24"/>
        </w:rPr>
        <w:t>impelled</w:t>
      </w:r>
      <w:r>
        <w:rPr>
          <w:spacing w:val="-41"/>
          <w:w w:val="90"/>
          <w:sz w:val="24"/>
        </w:rPr>
        <w:t> </w:t>
      </w:r>
      <w:r>
        <w:rPr>
          <w:w w:val="90"/>
          <w:sz w:val="24"/>
        </w:rPr>
        <w:t>to</w:t>
      </w:r>
      <w:r>
        <w:rPr>
          <w:spacing w:val="-41"/>
          <w:w w:val="90"/>
          <w:sz w:val="24"/>
        </w:rPr>
        <w:t> </w:t>
      </w:r>
      <w:r>
        <w:rPr>
          <w:w w:val="90"/>
          <w:sz w:val="24"/>
        </w:rPr>
        <w:t>consult you;</w:t>
      </w:r>
      <w:r>
        <w:rPr>
          <w:spacing w:val="-15"/>
          <w:w w:val="90"/>
          <w:sz w:val="24"/>
        </w:rPr>
        <w:t> </w:t>
      </w:r>
      <w:r>
        <w:rPr>
          <w:w w:val="90"/>
          <w:sz w:val="24"/>
        </w:rPr>
        <w:t>and</w:t>
      </w:r>
      <w:r>
        <w:rPr>
          <w:spacing w:val="-20"/>
          <w:w w:val="90"/>
          <w:sz w:val="24"/>
        </w:rPr>
        <w:t> </w:t>
      </w:r>
      <w:r>
        <w:rPr>
          <w:spacing w:val="-4"/>
          <w:w w:val="90"/>
          <w:sz w:val="24"/>
        </w:rPr>
        <w:t>any</w:t>
      </w:r>
      <w:r>
        <w:rPr>
          <w:spacing w:val="-20"/>
          <w:w w:val="90"/>
          <w:sz w:val="24"/>
        </w:rPr>
        <w:t> </w:t>
      </w:r>
      <w:r>
        <w:rPr>
          <w:w w:val="90"/>
          <w:sz w:val="24"/>
        </w:rPr>
        <w:t>extended</w:t>
      </w:r>
      <w:r>
        <w:rPr>
          <w:spacing w:val="-20"/>
          <w:w w:val="90"/>
          <w:sz w:val="24"/>
        </w:rPr>
        <w:t> </w:t>
      </w:r>
      <w:r>
        <w:rPr>
          <w:w w:val="90"/>
          <w:sz w:val="24"/>
        </w:rPr>
        <w:t>discussions</w:t>
      </w:r>
      <w:r>
        <w:rPr>
          <w:spacing w:val="-20"/>
          <w:w w:val="90"/>
          <w:sz w:val="24"/>
        </w:rPr>
        <w:t> </w:t>
      </w:r>
      <w:r>
        <w:rPr>
          <w:w w:val="90"/>
          <w:sz w:val="24"/>
        </w:rPr>
        <w:t>back</w:t>
      </w:r>
      <w:r>
        <w:rPr>
          <w:spacing w:val="-20"/>
          <w:w w:val="90"/>
          <w:sz w:val="24"/>
        </w:rPr>
        <w:t> </w:t>
      </w:r>
      <w:r>
        <w:rPr>
          <w:w w:val="90"/>
          <w:sz w:val="24"/>
        </w:rPr>
        <w:t>and</w:t>
      </w:r>
      <w:r>
        <w:rPr>
          <w:spacing w:val="-20"/>
          <w:w w:val="90"/>
          <w:sz w:val="24"/>
        </w:rPr>
        <w:t> </w:t>
      </w:r>
      <w:r>
        <w:rPr>
          <w:w w:val="90"/>
          <w:sz w:val="24"/>
        </w:rPr>
        <w:t>forth</w:t>
      </w:r>
      <w:r>
        <w:rPr>
          <w:spacing w:val="-20"/>
          <w:w w:val="90"/>
          <w:sz w:val="24"/>
        </w:rPr>
        <w:t> </w:t>
      </w:r>
      <w:r>
        <w:rPr>
          <w:w w:val="90"/>
          <w:sz w:val="24"/>
        </w:rPr>
        <w:t>across</w:t>
      </w:r>
      <w:r>
        <w:rPr>
          <w:spacing w:val="-20"/>
          <w:w w:val="90"/>
          <w:sz w:val="24"/>
        </w:rPr>
        <w:t> </w:t>
      </w:r>
      <w:r>
        <w:rPr>
          <w:w w:val="90"/>
          <w:sz w:val="24"/>
        </w:rPr>
        <w:t>the</w:t>
      </w:r>
      <w:r>
        <w:rPr>
          <w:spacing w:val="-20"/>
          <w:w w:val="90"/>
          <w:sz w:val="24"/>
        </w:rPr>
        <w:t> </w:t>
      </w:r>
      <w:r>
        <w:rPr>
          <w:w w:val="90"/>
          <w:sz w:val="24"/>
        </w:rPr>
        <w:t>ocean</w:t>
      </w:r>
      <w:r>
        <w:rPr>
          <w:spacing w:val="-20"/>
          <w:w w:val="90"/>
          <w:sz w:val="24"/>
        </w:rPr>
        <w:t> </w:t>
      </w:r>
      <w:r>
        <w:rPr>
          <w:w w:val="90"/>
          <w:sz w:val="24"/>
        </w:rPr>
        <w:t>are</w:t>
      </w:r>
      <w:r>
        <w:rPr>
          <w:spacing w:val="-20"/>
          <w:w w:val="90"/>
          <w:sz w:val="24"/>
        </w:rPr>
        <w:t> </w:t>
      </w:r>
      <w:r>
        <w:rPr>
          <w:w w:val="90"/>
          <w:sz w:val="24"/>
        </w:rPr>
        <w:t>of</w:t>
      </w:r>
      <w:r>
        <w:rPr>
          <w:spacing w:val="-20"/>
          <w:w w:val="90"/>
          <w:sz w:val="24"/>
        </w:rPr>
        <w:t> </w:t>
      </w:r>
      <w:r>
        <w:rPr>
          <w:w w:val="90"/>
          <w:sz w:val="24"/>
        </w:rPr>
        <w:t>course impracticable.</w:t>
      </w:r>
      <w:r>
        <w:rPr>
          <w:spacing w:val="28"/>
          <w:w w:val="90"/>
          <w:sz w:val="24"/>
        </w:rPr>
        <w:t> </w:t>
      </w:r>
      <w:r>
        <w:rPr>
          <w:w w:val="90"/>
          <w:sz w:val="24"/>
        </w:rPr>
        <w:t>Consequently</w:t>
      </w:r>
      <w:r>
        <w:rPr>
          <w:spacing w:val="-8"/>
          <w:w w:val="90"/>
          <w:sz w:val="24"/>
        </w:rPr>
        <w:t> </w:t>
      </w:r>
      <w:r>
        <w:rPr>
          <w:spacing w:val="-3"/>
          <w:w w:val="90"/>
          <w:sz w:val="24"/>
        </w:rPr>
        <w:t>we</w:t>
      </w:r>
      <w:r>
        <w:rPr>
          <w:spacing w:val="-8"/>
          <w:w w:val="90"/>
          <w:sz w:val="24"/>
        </w:rPr>
        <w:t> </w:t>
      </w:r>
      <w:r>
        <w:rPr>
          <w:w w:val="90"/>
          <w:sz w:val="24"/>
        </w:rPr>
        <w:t>on</w:t>
      </w:r>
      <w:r>
        <w:rPr>
          <w:spacing w:val="-8"/>
          <w:w w:val="90"/>
          <w:sz w:val="24"/>
        </w:rPr>
        <w:t> </w:t>
      </w:r>
      <w:r>
        <w:rPr>
          <w:w w:val="90"/>
          <w:sz w:val="24"/>
        </w:rPr>
        <w:t>this</w:t>
      </w:r>
      <w:r>
        <w:rPr>
          <w:spacing w:val="-8"/>
          <w:w w:val="90"/>
          <w:sz w:val="24"/>
        </w:rPr>
        <w:t> </w:t>
      </w:r>
      <w:r>
        <w:rPr>
          <w:w w:val="90"/>
          <w:sz w:val="24"/>
        </w:rPr>
        <w:t>side</w:t>
      </w:r>
      <w:r>
        <w:rPr>
          <w:spacing w:val="-8"/>
          <w:w w:val="90"/>
          <w:sz w:val="24"/>
        </w:rPr>
        <w:t> </w:t>
      </w:r>
      <w:r>
        <w:rPr>
          <w:w w:val="90"/>
          <w:sz w:val="24"/>
        </w:rPr>
        <w:t>would</w:t>
      </w:r>
      <w:r>
        <w:rPr>
          <w:spacing w:val="-8"/>
          <w:w w:val="90"/>
          <w:sz w:val="24"/>
        </w:rPr>
        <w:t> </w:t>
      </w:r>
      <w:r>
        <w:rPr>
          <w:w w:val="90"/>
          <w:sz w:val="24"/>
        </w:rPr>
        <w:t>just</w:t>
      </w:r>
      <w:r>
        <w:rPr>
          <w:spacing w:val="-8"/>
          <w:w w:val="90"/>
          <w:sz w:val="24"/>
        </w:rPr>
        <w:t> </w:t>
      </w:r>
      <w:r>
        <w:rPr>
          <w:spacing w:val="-3"/>
          <w:w w:val="90"/>
          <w:sz w:val="24"/>
        </w:rPr>
        <w:t>have</w:t>
      </w:r>
      <w:r>
        <w:rPr>
          <w:spacing w:val="-8"/>
          <w:w w:val="90"/>
          <w:sz w:val="24"/>
        </w:rPr>
        <w:t> </w:t>
      </w:r>
      <w:r>
        <w:rPr>
          <w:w w:val="90"/>
          <w:sz w:val="24"/>
        </w:rPr>
        <w:t>to</w:t>
      </w:r>
      <w:r>
        <w:rPr>
          <w:spacing w:val="-8"/>
          <w:w w:val="90"/>
          <w:sz w:val="24"/>
        </w:rPr>
        <w:t> </w:t>
      </w:r>
      <w:r>
        <w:rPr>
          <w:w w:val="90"/>
          <w:sz w:val="24"/>
        </w:rPr>
        <w:t>do</w:t>
      </w:r>
      <w:r>
        <w:rPr>
          <w:spacing w:val="-8"/>
          <w:w w:val="90"/>
          <w:sz w:val="24"/>
        </w:rPr>
        <w:t> </w:t>
      </w:r>
      <w:r>
        <w:rPr>
          <w:w w:val="90"/>
          <w:sz w:val="24"/>
        </w:rPr>
        <w:t>the</w:t>
      </w:r>
      <w:r>
        <w:rPr>
          <w:spacing w:val="-8"/>
          <w:w w:val="90"/>
          <w:sz w:val="24"/>
        </w:rPr>
        <w:t> </w:t>
      </w:r>
      <w:r>
        <w:rPr>
          <w:w w:val="90"/>
          <w:sz w:val="24"/>
        </w:rPr>
        <w:t>best</w:t>
      </w:r>
      <w:r>
        <w:rPr>
          <w:spacing w:val="-8"/>
          <w:w w:val="90"/>
          <w:sz w:val="24"/>
        </w:rPr>
        <w:t> </w:t>
      </w:r>
      <w:r>
        <w:rPr>
          <w:spacing w:val="-3"/>
          <w:w w:val="90"/>
          <w:sz w:val="24"/>
        </w:rPr>
        <w:t>we </w:t>
      </w:r>
      <w:r>
        <w:rPr>
          <w:w w:val="90"/>
          <w:sz w:val="24"/>
        </w:rPr>
        <w:t>could</w:t>
      </w:r>
      <w:r>
        <w:rPr>
          <w:spacing w:val="-20"/>
          <w:w w:val="90"/>
          <w:sz w:val="24"/>
        </w:rPr>
        <w:t> </w:t>
      </w:r>
      <w:r>
        <w:rPr>
          <w:w w:val="90"/>
          <w:sz w:val="24"/>
        </w:rPr>
        <w:t>and</w:t>
      </w:r>
      <w:r>
        <w:rPr>
          <w:spacing w:val="-20"/>
          <w:w w:val="90"/>
          <w:sz w:val="24"/>
        </w:rPr>
        <w:t> </w:t>
      </w:r>
      <w:r>
        <w:rPr>
          <w:w w:val="90"/>
          <w:sz w:val="24"/>
        </w:rPr>
        <w:t>hope</w:t>
      </w:r>
      <w:r>
        <w:rPr>
          <w:spacing w:val="-20"/>
          <w:w w:val="90"/>
          <w:sz w:val="24"/>
        </w:rPr>
        <w:t> </w:t>
      </w:r>
      <w:r>
        <w:rPr>
          <w:w w:val="90"/>
          <w:sz w:val="24"/>
        </w:rPr>
        <w:t>it</w:t>
      </w:r>
      <w:r>
        <w:rPr>
          <w:spacing w:val="-20"/>
          <w:w w:val="90"/>
          <w:sz w:val="24"/>
        </w:rPr>
        <w:t> </w:t>
      </w:r>
      <w:r>
        <w:rPr>
          <w:w w:val="90"/>
          <w:sz w:val="24"/>
        </w:rPr>
        <w:t>wouldn’t</w:t>
      </w:r>
      <w:r>
        <w:rPr>
          <w:spacing w:val="-20"/>
          <w:w w:val="90"/>
          <w:sz w:val="24"/>
        </w:rPr>
        <w:t> </w:t>
      </w:r>
      <w:r>
        <w:rPr>
          <w:w w:val="90"/>
          <w:sz w:val="24"/>
        </w:rPr>
        <w:t>contain</w:t>
      </w:r>
      <w:r>
        <w:rPr>
          <w:spacing w:val="-20"/>
          <w:w w:val="90"/>
          <w:sz w:val="24"/>
        </w:rPr>
        <w:t> </w:t>
      </w:r>
      <w:r>
        <w:rPr>
          <w:w w:val="90"/>
          <w:sz w:val="24"/>
        </w:rPr>
        <w:t>too</w:t>
      </w:r>
      <w:r>
        <w:rPr>
          <w:spacing w:val="-20"/>
          <w:w w:val="90"/>
          <w:sz w:val="24"/>
        </w:rPr>
        <w:t> </w:t>
      </w:r>
      <w:r>
        <w:rPr>
          <w:spacing w:val="-3"/>
          <w:w w:val="90"/>
          <w:sz w:val="24"/>
        </w:rPr>
        <w:t>many</w:t>
      </w:r>
      <w:r>
        <w:rPr>
          <w:spacing w:val="-20"/>
          <w:w w:val="90"/>
          <w:sz w:val="24"/>
        </w:rPr>
        <w:t> </w:t>
      </w:r>
      <w:r>
        <w:rPr>
          <w:w w:val="90"/>
          <w:sz w:val="24"/>
        </w:rPr>
        <w:t>distortions.</w:t>
      </w:r>
      <w:r>
        <w:rPr>
          <w:spacing w:val="-7"/>
          <w:w w:val="90"/>
          <w:sz w:val="24"/>
        </w:rPr>
        <w:t> </w:t>
      </w:r>
      <w:r>
        <w:rPr>
          <w:w w:val="90"/>
          <w:sz w:val="24"/>
        </w:rPr>
        <w:t>It</w:t>
      </w:r>
      <w:r>
        <w:rPr>
          <w:spacing w:val="-20"/>
          <w:w w:val="90"/>
          <w:sz w:val="24"/>
        </w:rPr>
        <w:t> </w:t>
      </w:r>
      <w:r>
        <w:rPr>
          <w:w w:val="90"/>
          <w:sz w:val="24"/>
        </w:rPr>
        <w:t>might</w:t>
      </w:r>
      <w:r>
        <w:rPr>
          <w:spacing w:val="-20"/>
          <w:w w:val="90"/>
          <w:sz w:val="24"/>
        </w:rPr>
        <w:t> </w:t>
      </w:r>
      <w:r>
        <w:rPr>
          <w:w w:val="90"/>
          <w:sz w:val="24"/>
        </w:rPr>
        <w:t>be</w:t>
      </w:r>
      <w:r>
        <w:rPr>
          <w:spacing w:val="-20"/>
          <w:w w:val="90"/>
          <w:sz w:val="24"/>
        </w:rPr>
        <w:t> </w:t>
      </w:r>
      <w:r>
        <w:rPr>
          <w:w w:val="90"/>
          <w:sz w:val="24"/>
        </w:rPr>
        <w:t>possible</w:t>
      </w:r>
      <w:r>
        <w:rPr>
          <w:spacing w:val="-20"/>
          <w:w w:val="90"/>
          <w:sz w:val="24"/>
        </w:rPr>
        <w:t> </w:t>
      </w:r>
      <w:r>
        <w:rPr>
          <w:w w:val="90"/>
          <w:sz w:val="24"/>
        </w:rPr>
        <w:t>to get</w:t>
      </w:r>
      <w:r>
        <w:rPr>
          <w:spacing w:val="-22"/>
          <w:w w:val="90"/>
          <w:sz w:val="24"/>
        </w:rPr>
        <w:t> </w:t>
      </w:r>
      <w:r>
        <w:rPr>
          <w:w w:val="90"/>
          <w:sz w:val="24"/>
        </w:rPr>
        <w:t>a</w:t>
      </w:r>
      <w:r>
        <w:rPr>
          <w:spacing w:val="-22"/>
          <w:w w:val="90"/>
          <w:sz w:val="24"/>
        </w:rPr>
        <w:t> </w:t>
      </w:r>
      <w:r>
        <w:rPr>
          <w:spacing w:val="-3"/>
          <w:w w:val="90"/>
          <w:sz w:val="24"/>
        </w:rPr>
        <w:t>copy</w:t>
      </w:r>
      <w:r>
        <w:rPr>
          <w:spacing w:val="-22"/>
          <w:w w:val="90"/>
          <w:sz w:val="24"/>
        </w:rPr>
        <w:t> </w:t>
      </w:r>
      <w:r>
        <w:rPr>
          <w:spacing w:val="-3"/>
          <w:w w:val="90"/>
          <w:sz w:val="24"/>
        </w:rPr>
        <w:t>over</w:t>
      </w:r>
      <w:r>
        <w:rPr>
          <w:spacing w:val="-22"/>
          <w:w w:val="90"/>
          <w:sz w:val="24"/>
        </w:rPr>
        <w:t> </w:t>
      </w:r>
      <w:r>
        <w:rPr>
          <w:w w:val="90"/>
          <w:sz w:val="24"/>
        </w:rPr>
        <w:t>to</w:t>
      </w:r>
      <w:r>
        <w:rPr>
          <w:spacing w:val="-23"/>
          <w:w w:val="90"/>
          <w:sz w:val="24"/>
        </w:rPr>
        <w:t> </w:t>
      </w:r>
      <w:r>
        <w:rPr>
          <w:w w:val="90"/>
          <w:sz w:val="24"/>
        </w:rPr>
        <w:t>you</w:t>
      </w:r>
      <w:r>
        <w:rPr>
          <w:spacing w:val="-22"/>
          <w:w w:val="90"/>
          <w:sz w:val="24"/>
        </w:rPr>
        <w:t> </w:t>
      </w:r>
      <w:r>
        <w:rPr>
          <w:w w:val="90"/>
          <w:sz w:val="24"/>
        </w:rPr>
        <w:t>for</w:t>
      </w:r>
      <w:r>
        <w:rPr>
          <w:spacing w:val="-22"/>
          <w:w w:val="90"/>
          <w:sz w:val="24"/>
        </w:rPr>
        <w:t> </w:t>
      </w:r>
      <w:r>
        <w:rPr>
          <w:w w:val="90"/>
          <w:sz w:val="24"/>
        </w:rPr>
        <w:t>approval,</w:t>
      </w:r>
      <w:r>
        <w:rPr>
          <w:spacing w:val="-21"/>
          <w:w w:val="90"/>
          <w:sz w:val="24"/>
        </w:rPr>
        <w:t> </w:t>
      </w:r>
      <w:r>
        <w:rPr>
          <w:w w:val="90"/>
          <w:sz w:val="24"/>
        </w:rPr>
        <w:t>but</w:t>
      </w:r>
      <w:r>
        <w:rPr>
          <w:spacing w:val="-23"/>
          <w:w w:val="90"/>
          <w:sz w:val="24"/>
        </w:rPr>
        <w:t> </w:t>
      </w:r>
      <w:r>
        <w:rPr>
          <w:w w:val="90"/>
          <w:sz w:val="24"/>
        </w:rPr>
        <w:t>no</w:t>
      </w:r>
      <w:r>
        <w:rPr>
          <w:spacing w:val="-22"/>
          <w:w w:val="90"/>
          <w:sz w:val="24"/>
        </w:rPr>
        <w:t> </w:t>
      </w:r>
      <w:r>
        <w:rPr>
          <w:w w:val="90"/>
          <w:sz w:val="24"/>
        </w:rPr>
        <w:t>one</w:t>
      </w:r>
      <w:r>
        <w:rPr>
          <w:spacing w:val="-22"/>
          <w:w w:val="90"/>
          <w:sz w:val="24"/>
        </w:rPr>
        <w:t> </w:t>
      </w:r>
      <w:r>
        <w:rPr>
          <w:w w:val="90"/>
          <w:sz w:val="24"/>
        </w:rPr>
        <w:t>can</w:t>
      </w:r>
      <w:r>
        <w:rPr>
          <w:spacing w:val="-22"/>
          <w:w w:val="90"/>
          <w:sz w:val="24"/>
        </w:rPr>
        <w:t> </w:t>
      </w:r>
      <w:r>
        <w:rPr>
          <w:w w:val="90"/>
          <w:sz w:val="24"/>
        </w:rPr>
        <w:t>be</w:t>
      </w:r>
      <w:r>
        <w:rPr>
          <w:spacing w:val="-22"/>
          <w:w w:val="90"/>
          <w:sz w:val="24"/>
        </w:rPr>
        <w:t> </w:t>
      </w:r>
      <w:r>
        <w:rPr>
          <w:w w:val="90"/>
          <w:sz w:val="24"/>
        </w:rPr>
        <w:t>sure.</w:t>
      </w:r>
      <w:r>
        <w:rPr>
          <w:spacing w:val="-13"/>
          <w:w w:val="90"/>
          <w:sz w:val="24"/>
        </w:rPr>
        <w:t> </w:t>
      </w:r>
      <w:r>
        <w:rPr>
          <w:w w:val="90"/>
          <w:sz w:val="24"/>
        </w:rPr>
        <w:t>I</w:t>
      </w:r>
      <w:r>
        <w:rPr>
          <w:spacing w:val="-22"/>
          <w:w w:val="90"/>
          <w:sz w:val="24"/>
        </w:rPr>
        <w:t> </w:t>
      </w:r>
      <w:r>
        <w:rPr>
          <w:w w:val="90"/>
          <w:sz w:val="24"/>
        </w:rPr>
        <w:t>should</w:t>
      </w:r>
      <w:r>
        <w:rPr>
          <w:spacing w:val="-22"/>
          <w:w w:val="90"/>
          <w:sz w:val="24"/>
        </w:rPr>
        <w:t> </w:t>
      </w:r>
      <w:r>
        <w:rPr>
          <w:w w:val="90"/>
          <w:sz w:val="24"/>
        </w:rPr>
        <w:t>of</w:t>
      </w:r>
      <w:r>
        <w:rPr>
          <w:spacing w:val="-22"/>
          <w:w w:val="90"/>
          <w:sz w:val="24"/>
        </w:rPr>
        <w:t> </w:t>
      </w:r>
      <w:r>
        <w:rPr>
          <w:w w:val="90"/>
          <w:sz w:val="24"/>
        </w:rPr>
        <w:t>course</w:t>
      </w:r>
      <w:r>
        <w:rPr>
          <w:spacing w:val="-23"/>
          <w:w w:val="90"/>
          <w:sz w:val="24"/>
        </w:rPr>
        <w:t> </w:t>
      </w:r>
      <w:r>
        <w:rPr>
          <w:w w:val="90"/>
          <w:sz w:val="24"/>
        </w:rPr>
        <w:t>see that</w:t>
      </w:r>
      <w:r>
        <w:rPr>
          <w:spacing w:val="-32"/>
          <w:w w:val="90"/>
          <w:sz w:val="24"/>
        </w:rPr>
        <w:t> </w:t>
      </w:r>
      <w:r>
        <w:rPr>
          <w:w w:val="90"/>
          <w:sz w:val="24"/>
        </w:rPr>
        <w:t>it</w:t>
      </w:r>
      <w:r>
        <w:rPr>
          <w:spacing w:val="-32"/>
          <w:w w:val="90"/>
          <w:sz w:val="24"/>
        </w:rPr>
        <w:t> </w:t>
      </w:r>
      <w:r>
        <w:rPr>
          <w:w w:val="90"/>
          <w:sz w:val="24"/>
        </w:rPr>
        <w:t>was</w:t>
      </w:r>
      <w:r>
        <w:rPr>
          <w:spacing w:val="-32"/>
          <w:w w:val="90"/>
          <w:sz w:val="24"/>
        </w:rPr>
        <w:t> </w:t>
      </w:r>
      <w:r>
        <w:rPr>
          <w:w w:val="90"/>
          <w:sz w:val="24"/>
        </w:rPr>
        <w:t>submitted</w:t>
      </w:r>
      <w:r>
        <w:rPr>
          <w:spacing w:val="-32"/>
          <w:w w:val="90"/>
          <w:sz w:val="24"/>
        </w:rPr>
        <w:t> </w:t>
      </w:r>
      <w:r>
        <w:rPr>
          <w:w w:val="90"/>
          <w:sz w:val="24"/>
        </w:rPr>
        <w:t>to</w:t>
      </w:r>
      <w:r>
        <w:rPr>
          <w:spacing w:val="-32"/>
          <w:w w:val="90"/>
          <w:sz w:val="24"/>
        </w:rPr>
        <w:t> </w:t>
      </w:r>
      <w:r>
        <w:rPr>
          <w:w w:val="90"/>
          <w:sz w:val="24"/>
        </w:rPr>
        <w:t>the</w:t>
      </w:r>
      <w:r>
        <w:rPr>
          <w:spacing w:val="-32"/>
          <w:w w:val="90"/>
          <w:sz w:val="24"/>
        </w:rPr>
        <w:t> </w:t>
      </w:r>
      <w:r>
        <w:rPr>
          <w:w w:val="90"/>
          <w:sz w:val="24"/>
        </w:rPr>
        <w:t>best</w:t>
      </w:r>
      <w:r>
        <w:rPr>
          <w:spacing w:val="-32"/>
          <w:w w:val="90"/>
          <w:sz w:val="24"/>
        </w:rPr>
        <w:t> </w:t>
      </w:r>
      <w:r>
        <w:rPr>
          <w:w w:val="90"/>
          <w:sz w:val="24"/>
        </w:rPr>
        <w:t>qualified</w:t>
      </w:r>
      <w:r>
        <w:rPr>
          <w:spacing w:val="-32"/>
          <w:w w:val="90"/>
          <w:sz w:val="24"/>
        </w:rPr>
        <w:t> </w:t>
      </w:r>
      <w:r>
        <w:rPr>
          <w:w w:val="90"/>
          <w:sz w:val="24"/>
        </w:rPr>
        <w:t>people</w:t>
      </w:r>
      <w:r>
        <w:rPr>
          <w:spacing w:val="-32"/>
          <w:w w:val="90"/>
          <w:sz w:val="24"/>
        </w:rPr>
        <w:t> </w:t>
      </w:r>
      <w:r>
        <w:rPr>
          <w:spacing w:val="-3"/>
          <w:w w:val="90"/>
          <w:sz w:val="24"/>
        </w:rPr>
        <w:t>over</w:t>
      </w:r>
      <w:r>
        <w:rPr>
          <w:spacing w:val="-32"/>
          <w:w w:val="90"/>
          <w:sz w:val="24"/>
        </w:rPr>
        <w:t> </w:t>
      </w:r>
      <w:r>
        <w:rPr>
          <w:w w:val="90"/>
          <w:sz w:val="24"/>
        </w:rPr>
        <w:t>here</w:t>
      </w:r>
      <w:r>
        <w:rPr>
          <w:spacing w:val="-32"/>
          <w:w w:val="90"/>
          <w:sz w:val="24"/>
        </w:rPr>
        <w:t> </w:t>
      </w:r>
      <w:r>
        <w:rPr>
          <w:w w:val="90"/>
          <w:sz w:val="24"/>
        </w:rPr>
        <w:t>in</w:t>
      </w:r>
      <w:r>
        <w:rPr>
          <w:spacing w:val="-32"/>
          <w:w w:val="90"/>
          <w:sz w:val="24"/>
        </w:rPr>
        <w:t> </w:t>
      </w:r>
      <w:r>
        <w:rPr>
          <w:spacing w:val="-4"/>
          <w:w w:val="90"/>
          <w:sz w:val="24"/>
        </w:rPr>
        <w:t>any</w:t>
      </w:r>
      <w:r>
        <w:rPr>
          <w:spacing w:val="-32"/>
          <w:w w:val="90"/>
          <w:sz w:val="24"/>
        </w:rPr>
        <w:t> </w:t>
      </w:r>
      <w:r>
        <w:rPr>
          <w:w w:val="90"/>
          <w:sz w:val="24"/>
        </w:rPr>
        <w:t>case.</w:t>
      </w:r>
      <w:r>
        <w:rPr>
          <w:spacing w:val="-28"/>
          <w:w w:val="90"/>
          <w:sz w:val="24"/>
        </w:rPr>
        <w:t> </w:t>
      </w:r>
      <w:r>
        <w:rPr>
          <w:spacing w:val="-5"/>
          <w:w w:val="90"/>
          <w:sz w:val="24"/>
        </w:rPr>
        <w:t>Would</w:t>
      </w:r>
      <w:r>
        <w:rPr>
          <w:spacing w:val="-32"/>
          <w:w w:val="90"/>
          <w:sz w:val="24"/>
        </w:rPr>
        <w:t> </w:t>
      </w:r>
      <w:r>
        <w:rPr>
          <w:w w:val="90"/>
          <w:sz w:val="24"/>
        </w:rPr>
        <w:t>you </w:t>
      </w:r>
      <w:r>
        <w:rPr>
          <w:w w:val="85"/>
          <w:sz w:val="24"/>
        </w:rPr>
        <w:t>be agreeable to a translation subject to these</w:t>
      </w:r>
      <w:r>
        <w:rPr>
          <w:spacing w:val="-23"/>
          <w:w w:val="85"/>
          <w:sz w:val="24"/>
        </w:rPr>
        <w:t> </w:t>
      </w:r>
      <w:r>
        <w:rPr>
          <w:w w:val="85"/>
          <w:sz w:val="24"/>
        </w:rPr>
        <w:t>handicaps?</w:t>
      </w:r>
    </w:p>
    <w:p>
      <w:pPr>
        <w:pStyle w:val="BodyText"/>
        <w:spacing w:before="2"/>
        <w:rPr>
          <w:sz w:val="28"/>
        </w:rPr>
      </w:pPr>
    </w:p>
    <w:p>
      <w:pPr>
        <w:pStyle w:val="BodyText"/>
        <w:spacing w:line="288" w:lineRule="exact" w:before="1"/>
        <w:ind w:left="2195" w:right="111" w:firstLine="351"/>
        <w:jc w:val="both"/>
      </w:pPr>
      <w:r>
        <w:rPr>
          <w:w w:val="90"/>
        </w:rPr>
        <w:t>I</w:t>
      </w:r>
      <w:r>
        <w:rPr>
          <w:spacing w:val="-31"/>
          <w:w w:val="90"/>
        </w:rPr>
        <w:t> </w:t>
      </w:r>
      <w:r>
        <w:rPr>
          <w:w w:val="90"/>
        </w:rPr>
        <w:t>hope</w:t>
      </w:r>
      <w:r>
        <w:rPr>
          <w:spacing w:val="-31"/>
          <w:w w:val="90"/>
        </w:rPr>
        <w:t> </w:t>
      </w:r>
      <w:r>
        <w:rPr>
          <w:w w:val="90"/>
        </w:rPr>
        <w:t>of</w:t>
      </w:r>
      <w:r>
        <w:rPr>
          <w:spacing w:val="-31"/>
          <w:w w:val="90"/>
        </w:rPr>
        <w:t> </w:t>
      </w:r>
      <w:r>
        <w:rPr>
          <w:w w:val="90"/>
        </w:rPr>
        <w:t>course</w:t>
      </w:r>
      <w:r>
        <w:rPr>
          <w:spacing w:val="-31"/>
          <w:w w:val="90"/>
        </w:rPr>
        <w:t> </w:t>
      </w:r>
      <w:r>
        <w:rPr>
          <w:w w:val="90"/>
        </w:rPr>
        <w:t>that</w:t>
      </w:r>
      <w:r>
        <w:rPr>
          <w:spacing w:val="-31"/>
          <w:w w:val="90"/>
        </w:rPr>
        <w:t> </w:t>
      </w:r>
      <w:r>
        <w:rPr>
          <w:w w:val="90"/>
        </w:rPr>
        <w:t>your</w:t>
      </w:r>
      <w:r>
        <w:rPr>
          <w:spacing w:val="-31"/>
          <w:w w:val="90"/>
        </w:rPr>
        <w:t> </w:t>
      </w:r>
      <w:r>
        <w:rPr>
          <w:w w:val="90"/>
        </w:rPr>
        <w:t>answer</w:t>
      </w:r>
      <w:r>
        <w:rPr>
          <w:spacing w:val="-31"/>
          <w:w w:val="90"/>
        </w:rPr>
        <w:t> </w:t>
      </w:r>
      <w:r>
        <w:rPr>
          <w:w w:val="90"/>
        </w:rPr>
        <w:t>will</w:t>
      </w:r>
      <w:r>
        <w:rPr>
          <w:spacing w:val="-31"/>
          <w:w w:val="90"/>
        </w:rPr>
        <w:t> </w:t>
      </w:r>
      <w:r>
        <w:rPr>
          <w:w w:val="90"/>
        </w:rPr>
        <w:t>be</w:t>
      </w:r>
      <w:r>
        <w:rPr>
          <w:spacing w:val="-31"/>
          <w:w w:val="90"/>
        </w:rPr>
        <w:t> </w:t>
      </w:r>
      <w:r>
        <w:rPr>
          <w:w w:val="90"/>
        </w:rPr>
        <w:t>“yes”</w:t>
      </w:r>
      <w:r>
        <w:rPr>
          <w:spacing w:val="-31"/>
          <w:w w:val="90"/>
        </w:rPr>
        <w:t> </w:t>
      </w:r>
      <w:r>
        <w:rPr>
          <w:w w:val="90"/>
        </w:rPr>
        <w:t>to</w:t>
      </w:r>
      <w:r>
        <w:rPr>
          <w:spacing w:val="-31"/>
          <w:w w:val="90"/>
        </w:rPr>
        <w:t> </w:t>
      </w:r>
      <w:r>
        <w:rPr>
          <w:w w:val="90"/>
        </w:rPr>
        <w:t>all</w:t>
      </w:r>
      <w:r>
        <w:rPr>
          <w:spacing w:val="-31"/>
          <w:w w:val="90"/>
        </w:rPr>
        <w:t> </w:t>
      </w:r>
      <w:r>
        <w:rPr>
          <w:w w:val="90"/>
        </w:rPr>
        <w:t>these</w:t>
      </w:r>
      <w:r>
        <w:rPr>
          <w:spacing w:val="-31"/>
          <w:w w:val="90"/>
        </w:rPr>
        <w:t> </w:t>
      </w:r>
      <w:r>
        <w:rPr>
          <w:w w:val="90"/>
        </w:rPr>
        <w:t>questions.</w:t>
      </w:r>
      <w:r>
        <w:rPr>
          <w:spacing w:val="-27"/>
          <w:w w:val="90"/>
        </w:rPr>
        <w:t> </w:t>
      </w:r>
      <w:r>
        <w:rPr>
          <w:w w:val="90"/>
        </w:rPr>
        <w:t>Let</w:t>
      </w:r>
      <w:r>
        <w:rPr>
          <w:spacing w:val="-31"/>
          <w:w w:val="90"/>
        </w:rPr>
        <w:t> </w:t>
      </w:r>
      <w:r>
        <w:rPr>
          <w:w w:val="90"/>
        </w:rPr>
        <w:t>me</w:t>
      </w:r>
      <w:r>
        <w:rPr>
          <w:spacing w:val="-31"/>
          <w:w w:val="90"/>
        </w:rPr>
        <w:t> </w:t>
      </w:r>
      <w:r>
        <w:rPr>
          <w:w w:val="90"/>
        </w:rPr>
        <w:t>know as</w:t>
      </w:r>
      <w:r>
        <w:rPr>
          <w:spacing w:val="-34"/>
          <w:w w:val="90"/>
        </w:rPr>
        <w:t> </w:t>
      </w:r>
      <w:r>
        <w:rPr>
          <w:w w:val="90"/>
        </w:rPr>
        <w:t>promptly</w:t>
      </w:r>
      <w:r>
        <w:rPr>
          <w:spacing w:val="-34"/>
          <w:w w:val="90"/>
        </w:rPr>
        <w:t> </w:t>
      </w:r>
      <w:r>
        <w:rPr>
          <w:w w:val="90"/>
        </w:rPr>
        <w:t>as</w:t>
      </w:r>
      <w:r>
        <w:rPr>
          <w:spacing w:val="-34"/>
          <w:w w:val="90"/>
        </w:rPr>
        <w:t> </w:t>
      </w:r>
      <w:r>
        <w:rPr>
          <w:w w:val="90"/>
        </w:rPr>
        <w:t>you</w:t>
      </w:r>
      <w:r>
        <w:rPr>
          <w:spacing w:val="-34"/>
          <w:w w:val="90"/>
        </w:rPr>
        <w:t> </w:t>
      </w:r>
      <w:r>
        <w:rPr>
          <w:w w:val="90"/>
        </w:rPr>
        <w:t>can.</w:t>
      </w:r>
      <w:r>
        <w:rPr>
          <w:spacing w:val="-30"/>
          <w:w w:val="90"/>
        </w:rPr>
        <w:t> </w:t>
      </w:r>
      <w:r>
        <w:rPr>
          <w:w w:val="90"/>
        </w:rPr>
        <w:t>Since</w:t>
      </w:r>
      <w:r>
        <w:rPr>
          <w:spacing w:val="-34"/>
          <w:w w:val="90"/>
        </w:rPr>
        <w:t> </w:t>
      </w:r>
      <w:r>
        <w:rPr>
          <w:w w:val="90"/>
        </w:rPr>
        <w:t>that</w:t>
      </w:r>
      <w:r>
        <w:rPr>
          <w:spacing w:val="-34"/>
          <w:w w:val="90"/>
        </w:rPr>
        <w:t> </w:t>
      </w:r>
      <w:r>
        <w:rPr>
          <w:w w:val="90"/>
        </w:rPr>
        <w:t>probably</w:t>
      </w:r>
      <w:r>
        <w:rPr>
          <w:spacing w:val="-34"/>
          <w:w w:val="90"/>
        </w:rPr>
        <w:t> </w:t>
      </w:r>
      <w:r>
        <w:rPr>
          <w:w w:val="90"/>
        </w:rPr>
        <w:t>will</w:t>
      </w:r>
      <w:r>
        <w:rPr>
          <w:spacing w:val="-34"/>
          <w:w w:val="90"/>
        </w:rPr>
        <w:t> </w:t>
      </w:r>
      <w:r>
        <w:rPr>
          <w:w w:val="90"/>
        </w:rPr>
        <w:t>not</w:t>
      </w:r>
      <w:r>
        <w:rPr>
          <w:spacing w:val="-34"/>
          <w:w w:val="90"/>
        </w:rPr>
        <w:t> </w:t>
      </w:r>
      <w:r>
        <w:rPr>
          <w:w w:val="90"/>
        </w:rPr>
        <w:t>be</w:t>
      </w:r>
      <w:r>
        <w:rPr>
          <w:spacing w:val="-34"/>
          <w:w w:val="90"/>
        </w:rPr>
        <w:t> </w:t>
      </w:r>
      <w:r>
        <w:rPr>
          <w:w w:val="90"/>
        </w:rPr>
        <w:t>very</w:t>
      </w:r>
      <w:r>
        <w:rPr>
          <w:spacing w:val="-34"/>
          <w:w w:val="90"/>
        </w:rPr>
        <w:t> </w:t>
      </w:r>
      <w:r>
        <w:rPr>
          <w:w w:val="90"/>
        </w:rPr>
        <w:t>soon,</w:t>
      </w:r>
      <w:r>
        <w:rPr>
          <w:spacing w:val="-34"/>
          <w:w w:val="90"/>
        </w:rPr>
        <w:t> </w:t>
      </w:r>
      <w:r>
        <w:rPr>
          <w:w w:val="90"/>
        </w:rPr>
        <w:t>I</w:t>
      </w:r>
      <w:r>
        <w:rPr>
          <w:spacing w:val="-34"/>
          <w:w w:val="90"/>
        </w:rPr>
        <w:t> </w:t>
      </w:r>
      <w:r>
        <w:rPr>
          <w:w w:val="90"/>
        </w:rPr>
        <w:t>shall</w:t>
      </w:r>
      <w:r>
        <w:rPr>
          <w:spacing w:val="-34"/>
          <w:w w:val="90"/>
        </w:rPr>
        <w:t> </w:t>
      </w:r>
      <w:r>
        <w:rPr>
          <w:w w:val="90"/>
        </w:rPr>
        <w:t>go</w:t>
      </w:r>
      <w:r>
        <w:rPr>
          <w:spacing w:val="-34"/>
          <w:w w:val="90"/>
        </w:rPr>
        <w:t> </w:t>
      </w:r>
      <w:r>
        <w:rPr>
          <w:w w:val="90"/>
        </w:rPr>
        <w:t>ahead</w:t>
      </w:r>
      <w:r>
        <w:rPr>
          <w:spacing w:val="-34"/>
          <w:w w:val="90"/>
        </w:rPr>
        <w:t> </w:t>
      </w:r>
      <w:r>
        <w:rPr>
          <w:w w:val="90"/>
        </w:rPr>
        <w:t>with preparations,</w:t>
      </w:r>
      <w:r>
        <w:rPr>
          <w:spacing w:val="-17"/>
          <w:w w:val="90"/>
        </w:rPr>
        <w:t> </w:t>
      </w:r>
      <w:r>
        <w:rPr>
          <w:w w:val="90"/>
        </w:rPr>
        <w:t>in</w:t>
      </w:r>
      <w:r>
        <w:rPr>
          <w:spacing w:val="-19"/>
          <w:w w:val="90"/>
        </w:rPr>
        <w:t> </w:t>
      </w:r>
      <w:r>
        <w:rPr>
          <w:w w:val="90"/>
        </w:rPr>
        <w:t>the</w:t>
      </w:r>
      <w:r>
        <w:rPr>
          <w:spacing w:val="-19"/>
          <w:w w:val="90"/>
        </w:rPr>
        <w:t> </w:t>
      </w:r>
      <w:r>
        <w:rPr>
          <w:w w:val="90"/>
        </w:rPr>
        <w:t>hope</w:t>
      </w:r>
      <w:r>
        <w:rPr>
          <w:spacing w:val="-19"/>
          <w:w w:val="90"/>
        </w:rPr>
        <w:t> </w:t>
      </w:r>
      <w:r>
        <w:rPr>
          <w:w w:val="90"/>
        </w:rPr>
        <w:t>that</w:t>
      </w:r>
      <w:r>
        <w:rPr>
          <w:spacing w:val="-19"/>
          <w:w w:val="90"/>
        </w:rPr>
        <w:t> </w:t>
      </w:r>
      <w:r>
        <w:rPr>
          <w:w w:val="90"/>
        </w:rPr>
        <w:t>the</w:t>
      </w:r>
      <w:r>
        <w:rPr>
          <w:spacing w:val="-19"/>
          <w:w w:val="90"/>
        </w:rPr>
        <w:t> </w:t>
      </w:r>
      <w:r>
        <w:rPr>
          <w:w w:val="90"/>
        </w:rPr>
        <w:t>path</w:t>
      </w:r>
      <w:r>
        <w:rPr>
          <w:spacing w:val="-19"/>
          <w:w w:val="90"/>
        </w:rPr>
        <w:t> </w:t>
      </w:r>
      <w:r>
        <w:rPr>
          <w:w w:val="90"/>
        </w:rPr>
        <w:t>will</w:t>
      </w:r>
      <w:r>
        <w:rPr>
          <w:spacing w:val="-19"/>
          <w:w w:val="90"/>
        </w:rPr>
        <w:t> </w:t>
      </w:r>
      <w:r>
        <w:rPr>
          <w:w w:val="90"/>
        </w:rPr>
        <w:t>be</w:t>
      </w:r>
      <w:r>
        <w:rPr>
          <w:spacing w:val="-19"/>
          <w:w w:val="90"/>
        </w:rPr>
        <w:t> </w:t>
      </w:r>
      <w:r>
        <w:rPr>
          <w:w w:val="90"/>
        </w:rPr>
        <w:t>cleared.</w:t>
      </w:r>
      <w:r>
        <w:rPr>
          <w:spacing w:val="-3"/>
          <w:w w:val="90"/>
        </w:rPr>
        <w:t> </w:t>
      </w:r>
      <w:r>
        <w:rPr>
          <w:w w:val="90"/>
        </w:rPr>
        <w:t>I</w:t>
      </w:r>
      <w:r>
        <w:rPr>
          <w:spacing w:val="-19"/>
          <w:w w:val="90"/>
        </w:rPr>
        <w:t> </w:t>
      </w:r>
      <w:r>
        <w:rPr>
          <w:w w:val="90"/>
        </w:rPr>
        <w:t>am</w:t>
      </w:r>
      <w:r>
        <w:rPr>
          <w:spacing w:val="-19"/>
          <w:w w:val="90"/>
        </w:rPr>
        <w:t> </w:t>
      </w:r>
      <w:r>
        <w:rPr>
          <w:w w:val="90"/>
        </w:rPr>
        <w:t>sounding</w:t>
      </w:r>
      <w:r>
        <w:rPr>
          <w:spacing w:val="-19"/>
          <w:w w:val="90"/>
        </w:rPr>
        <w:t> </w:t>
      </w:r>
      <w:r>
        <w:rPr>
          <w:w w:val="90"/>
        </w:rPr>
        <w:t>out</w:t>
      </w:r>
      <w:r>
        <w:rPr>
          <w:spacing w:val="-19"/>
          <w:w w:val="90"/>
        </w:rPr>
        <w:t> </w:t>
      </w:r>
      <w:r>
        <w:rPr>
          <w:w w:val="90"/>
        </w:rPr>
        <w:t>three</w:t>
      </w:r>
      <w:r>
        <w:rPr>
          <w:spacing w:val="-19"/>
          <w:w w:val="90"/>
        </w:rPr>
        <w:t> </w:t>
      </w:r>
      <w:r>
        <w:rPr>
          <w:w w:val="90"/>
        </w:rPr>
        <w:t>pub- lishers</w:t>
      </w:r>
      <w:r>
        <w:rPr>
          <w:spacing w:val="-27"/>
          <w:w w:val="90"/>
        </w:rPr>
        <w:t> </w:t>
      </w:r>
      <w:r>
        <w:rPr>
          <w:w w:val="90"/>
        </w:rPr>
        <w:t>and</w:t>
      </w:r>
      <w:r>
        <w:rPr>
          <w:spacing w:val="-27"/>
          <w:w w:val="90"/>
        </w:rPr>
        <w:t> </w:t>
      </w:r>
      <w:r>
        <w:rPr>
          <w:w w:val="90"/>
        </w:rPr>
        <w:t>one</w:t>
      </w:r>
      <w:r>
        <w:rPr>
          <w:spacing w:val="-27"/>
          <w:w w:val="90"/>
        </w:rPr>
        <w:t> </w:t>
      </w:r>
      <w:r>
        <w:rPr>
          <w:w w:val="90"/>
        </w:rPr>
        <w:t>source</w:t>
      </w:r>
      <w:r>
        <w:rPr>
          <w:spacing w:val="-27"/>
          <w:w w:val="90"/>
        </w:rPr>
        <w:t> </w:t>
      </w:r>
      <w:r>
        <w:rPr>
          <w:w w:val="90"/>
        </w:rPr>
        <w:t>of</w:t>
      </w:r>
      <w:r>
        <w:rPr>
          <w:spacing w:val="-27"/>
          <w:w w:val="90"/>
        </w:rPr>
        <w:t> </w:t>
      </w:r>
      <w:r>
        <w:rPr>
          <w:w w:val="90"/>
        </w:rPr>
        <w:t>funds</w:t>
      </w:r>
      <w:r>
        <w:rPr>
          <w:spacing w:val="-27"/>
          <w:w w:val="90"/>
        </w:rPr>
        <w:t> </w:t>
      </w:r>
      <w:r>
        <w:rPr>
          <w:w w:val="90"/>
        </w:rPr>
        <w:t>for</w:t>
      </w:r>
      <w:r>
        <w:rPr>
          <w:spacing w:val="-27"/>
          <w:w w:val="90"/>
        </w:rPr>
        <w:t> </w:t>
      </w:r>
      <w:r>
        <w:rPr>
          <w:w w:val="90"/>
        </w:rPr>
        <w:t>translation,</w:t>
      </w:r>
      <w:r>
        <w:rPr>
          <w:spacing w:val="-27"/>
          <w:w w:val="90"/>
        </w:rPr>
        <w:t> </w:t>
      </w:r>
      <w:r>
        <w:rPr>
          <w:w w:val="90"/>
        </w:rPr>
        <w:t>and</w:t>
      </w:r>
      <w:r>
        <w:rPr>
          <w:spacing w:val="-27"/>
          <w:w w:val="90"/>
        </w:rPr>
        <w:t> </w:t>
      </w:r>
      <w:r>
        <w:rPr>
          <w:w w:val="90"/>
        </w:rPr>
        <w:t>am</w:t>
      </w:r>
      <w:r>
        <w:rPr>
          <w:spacing w:val="-27"/>
          <w:w w:val="90"/>
        </w:rPr>
        <w:t> </w:t>
      </w:r>
      <w:r>
        <w:rPr>
          <w:w w:val="90"/>
        </w:rPr>
        <w:t>keeping</w:t>
      </w:r>
      <w:r>
        <w:rPr>
          <w:spacing w:val="-27"/>
          <w:w w:val="90"/>
        </w:rPr>
        <w:t> </w:t>
      </w:r>
      <w:r>
        <w:rPr>
          <w:w w:val="90"/>
        </w:rPr>
        <w:t>in</w:t>
      </w:r>
      <w:r>
        <w:rPr>
          <w:spacing w:val="-27"/>
          <w:w w:val="90"/>
        </w:rPr>
        <w:t> </w:t>
      </w:r>
      <w:r>
        <w:rPr>
          <w:w w:val="90"/>
        </w:rPr>
        <w:t>touch</w:t>
      </w:r>
      <w:r>
        <w:rPr>
          <w:spacing w:val="-27"/>
          <w:w w:val="90"/>
        </w:rPr>
        <w:t> </w:t>
      </w:r>
      <w:r>
        <w:rPr>
          <w:w w:val="90"/>
        </w:rPr>
        <w:t>with</w:t>
      </w:r>
      <w:r>
        <w:rPr>
          <w:spacing w:val="-27"/>
          <w:w w:val="90"/>
        </w:rPr>
        <w:t> </w:t>
      </w:r>
      <w:r>
        <w:rPr>
          <w:w w:val="90"/>
        </w:rPr>
        <w:t>Schum- peter</w:t>
      </w:r>
      <w:r>
        <w:rPr>
          <w:color w:val="2E3092"/>
          <w:w w:val="90"/>
          <w:position w:val="9"/>
          <w:sz w:val="17"/>
        </w:rPr>
        <w:t>29</w:t>
      </w:r>
      <w:r>
        <w:rPr>
          <w:w w:val="90"/>
        </w:rPr>
        <w:t>.</w:t>
      </w:r>
      <w:r>
        <w:rPr>
          <w:spacing w:val="-25"/>
          <w:w w:val="90"/>
        </w:rPr>
        <w:t> </w:t>
      </w:r>
      <w:r>
        <w:rPr>
          <w:w w:val="90"/>
        </w:rPr>
        <w:t>Wish</w:t>
      </w:r>
      <w:r>
        <w:rPr>
          <w:spacing w:val="-29"/>
          <w:w w:val="90"/>
        </w:rPr>
        <w:t> </w:t>
      </w:r>
      <w:r>
        <w:rPr>
          <w:w w:val="90"/>
        </w:rPr>
        <w:t>us</w:t>
      </w:r>
      <w:r>
        <w:rPr>
          <w:spacing w:val="-29"/>
          <w:w w:val="90"/>
        </w:rPr>
        <w:t> </w:t>
      </w:r>
      <w:r>
        <w:rPr>
          <w:w w:val="90"/>
        </w:rPr>
        <w:t>luck!</w:t>
      </w:r>
    </w:p>
    <w:p>
      <w:pPr>
        <w:pStyle w:val="BodyText"/>
        <w:spacing w:before="285"/>
        <w:ind w:left="2546"/>
      </w:pPr>
      <w:bookmarkStart w:name="7.8 Günter Holz an Lösch, Freiburg, 3. D" w:id="1064"/>
      <w:bookmarkEnd w:id="1064"/>
      <w:r>
        <w:rPr/>
      </w:r>
      <w:bookmarkStart w:name="_bookmark793" w:id="1065"/>
      <w:bookmarkEnd w:id="1065"/>
      <w:r>
        <w:rPr/>
      </w:r>
      <w:r>
        <w:rPr>
          <w:w w:val="85"/>
        </w:rPr>
        <w:t>Edgar Hoover</w:t>
      </w:r>
    </w:p>
    <w:p>
      <w:pPr>
        <w:pStyle w:val="BodyText"/>
        <w:spacing w:before="6"/>
        <w:rPr>
          <w:sz w:val="13"/>
        </w:rPr>
      </w:pPr>
      <w:r>
        <w:rPr/>
        <w:pict>
          <v:line style="position:absolute;mso-position-horizontal-relative:page;mso-position-vertical-relative:paragraph;z-index:9424;mso-wrap-distance-left:0;mso-wrap-distance-right:0" from="133.768005pt,11.239925pt" to="289.183005pt,11.239925pt" stroked="true" strokeweight=".398pt" strokecolor="#000000">
            <v:stroke dashstyle="solid"/>
            <w10:wrap type="topAndBottom"/>
          </v:line>
        </w:pict>
      </w:r>
    </w:p>
    <w:p>
      <w:pPr>
        <w:spacing w:line="239" w:lineRule="exact" w:before="0"/>
        <w:ind w:left="2195" w:right="104" w:firstLine="218"/>
        <w:jc w:val="left"/>
        <w:rPr>
          <w:sz w:val="20"/>
        </w:rPr>
      </w:pPr>
      <w:r>
        <w:rPr>
          <w:w w:val="95"/>
          <w:position w:val="7"/>
          <w:sz w:val="14"/>
        </w:rPr>
        <w:t>28</w:t>
      </w:r>
      <w:bookmarkStart w:name="_bookmark794" w:id="1066"/>
      <w:bookmarkEnd w:id="1066"/>
      <w:r>
        <w:rPr>
          <w:w w:val="95"/>
          <w:position w:val="7"/>
          <w:sz w:val="14"/>
        </w:rPr>
      </w:r>
      <w:r>
        <w:rPr>
          <w:w w:val="95"/>
          <w:sz w:val="20"/>
        </w:rPr>
        <w:t>August</w:t>
      </w:r>
      <w:r>
        <w:rPr>
          <w:spacing w:val="-27"/>
          <w:w w:val="95"/>
          <w:sz w:val="20"/>
        </w:rPr>
        <w:t> </w:t>
      </w:r>
      <w:r>
        <w:rPr>
          <w:w w:val="95"/>
          <w:sz w:val="20"/>
        </w:rPr>
        <w:t>Lösch</w:t>
      </w:r>
      <w:r>
        <w:rPr>
          <w:spacing w:val="-27"/>
          <w:w w:val="95"/>
          <w:sz w:val="20"/>
        </w:rPr>
        <w:t> </w:t>
      </w:r>
      <w:r>
        <w:rPr>
          <w:w w:val="95"/>
          <w:sz w:val="20"/>
        </w:rPr>
        <w:t>(1940d).</w:t>
      </w:r>
      <w:r>
        <w:rPr>
          <w:spacing w:val="-20"/>
          <w:w w:val="95"/>
          <w:sz w:val="20"/>
        </w:rPr>
        <w:t> </w:t>
      </w:r>
      <w:r>
        <w:rPr>
          <w:i/>
          <w:w w:val="95"/>
          <w:sz w:val="20"/>
        </w:rPr>
        <w:t>Die</w:t>
      </w:r>
      <w:r>
        <w:rPr>
          <w:i/>
          <w:spacing w:val="-27"/>
          <w:w w:val="95"/>
          <w:sz w:val="20"/>
        </w:rPr>
        <w:t> </w:t>
      </w:r>
      <w:r>
        <w:rPr>
          <w:i/>
          <w:spacing w:val="-3"/>
          <w:w w:val="95"/>
          <w:sz w:val="20"/>
        </w:rPr>
        <w:t>räumliche</w:t>
      </w:r>
      <w:r>
        <w:rPr>
          <w:i/>
          <w:spacing w:val="-27"/>
          <w:w w:val="95"/>
          <w:sz w:val="20"/>
        </w:rPr>
        <w:t> </w:t>
      </w:r>
      <w:r>
        <w:rPr>
          <w:i/>
          <w:w w:val="95"/>
          <w:sz w:val="20"/>
        </w:rPr>
        <w:t>Ordnung</w:t>
      </w:r>
      <w:r>
        <w:rPr>
          <w:i/>
          <w:spacing w:val="-27"/>
          <w:w w:val="95"/>
          <w:sz w:val="20"/>
        </w:rPr>
        <w:t> </w:t>
      </w:r>
      <w:r>
        <w:rPr>
          <w:i/>
          <w:w w:val="95"/>
          <w:sz w:val="20"/>
        </w:rPr>
        <w:t>der</w:t>
      </w:r>
      <w:r>
        <w:rPr>
          <w:i/>
          <w:spacing w:val="-27"/>
          <w:w w:val="95"/>
          <w:sz w:val="20"/>
        </w:rPr>
        <w:t> </w:t>
      </w:r>
      <w:r>
        <w:rPr>
          <w:i/>
          <w:w w:val="95"/>
          <w:sz w:val="20"/>
        </w:rPr>
        <w:t>Wirtschaft:</w:t>
      </w:r>
      <w:r>
        <w:rPr>
          <w:i/>
          <w:spacing w:val="-22"/>
          <w:w w:val="95"/>
          <w:sz w:val="20"/>
        </w:rPr>
        <w:t> </w:t>
      </w:r>
      <w:r>
        <w:rPr>
          <w:i/>
          <w:w w:val="95"/>
          <w:sz w:val="20"/>
        </w:rPr>
        <w:t>Eine</w:t>
      </w:r>
      <w:r>
        <w:rPr>
          <w:i/>
          <w:spacing w:val="-27"/>
          <w:w w:val="95"/>
          <w:sz w:val="20"/>
        </w:rPr>
        <w:t> </w:t>
      </w:r>
      <w:r>
        <w:rPr>
          <w:i/>
          <w:w w:val="95"/>
          <w:sz w:val="20"/>
        </w:rPr>
        <w:t>Untersuchung</w:t>
      </w:r>
      <w:r>
        <w:rPr>
          <w:i/>
          <w:spacing w:val="-27"/>
          <w:w w:val="95"/>
          <w:sz w:val="20"/>
        </w:rPr>
        <w:t> </w:t>
      </w:r>
      <w:r>
        <w:rPr>
          <w:i/>
          <w:w w:val="95"/>
          <w:sz w:val="20"/>
        </w:rPr>
        <w:t>über</w:t>
      </w:r>
      <w:r>
        <w:rPr>
          <w:i/>
          <w:spacing w:val="-27"/>
          <w:w w:val="95"/>
          <w:sz w:val="20"/>
        </w:rPr>
        <w:t> </w:t>
      </w:r>
      <w:r>
        <w:rPr>
          <w:i/>
          <w:w w:val="95"/>
          <w:sz w:val="20"/>
        </w:rPr>
        <w:t>Standort, </w:t>
      </w:r>
      <w:r>
        <w:rPr>
          <w:i/>
          <w:w w:val="90"/>
          <w:sz w:val="20"/>
        </w:rPr>
        <w:t>Wi</w:t>
      </w:r>
      <w:bookmarkStart w:name="_bookmark795" w:id="1067"/>
      <w:bookmarkEnd w:id="1067"/>
      <w:r>
        <w:rPr>
          <w:i/>
          <w:w w:val="90"/>
          <w:sz w:val="20"/>
        </w:rPr>
        <w:t>rts</w:t>
      </w:r>
      <w:r>
        <w:rPr>
          <w:i/>
          <w:w w:val="90"/>
          <w:sz w:val="20"/>
        </w:rPr>
        <w:t>chaftsgebiete und internationalen Handel</w:t>
      </w:r>
      <w:r>
        <w:rPr>
          <w:w w:val="90"/>
          <w:sz w:val="20"/>
        </w:rPr>
        <w:t>. 1st. Jena: Gustav</w:t>
      </w:r>
      <w:r>
        <w:rPr>
          <w:spacing w:val="23"/>
          <w:w w:val="90"/>
          <w:sz w:val="20"/>
        </w:rPr>
        <w:t> </w:t>
      </w:r>
      <w:r>
        <w:rPr>
          <w:w w:val="90"/>
          <w:sz w:val="20"/>
        </w:rPr>
        <w:t>Fischer.</w:t>
      </w:r>
    </w:p>
    <w:p>
      <w:pPr>
        <w:spacing w:line="240" w:lineRule="exact" w:before="0"/>
        <w:ind w:left="2195" w:right="101" w:firstLine="216"/>
        <w:jc w:val="left"/>
        <w:rPr>
          <w:sz w:val="20"/>
        </w:rPr>
      </w:pPr>
      <w:r>
        <w:rPr>
          <w:w w:val="85"/>
          <w:position w:val="7"/>
          <w:sz w:val="14"/>
        </w:rPr>
        <w:t>29</w:t>
      </w:r>
      <w:r>
        <w:rPr>
          <w:w w:val="85"/>
          <w:sz w:val="20"/>
        </w:rPr>
        <w:t>Joseph Schumpeter (1883-1950), österreichisch-amerikanischer Ökonom, Konjunkturtheoretiker und Sozialwissenschaftler, ab 1932 ständig an der Harvard University.</w:t>
      </w:r>
    </w:p>
    <w:p>
      <w:pPr>
        <w:spacing w:after="0" w:line="240"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99"/>
        </w:numPr>
        <w:tabs>
          <w:tab w:pos="440" w:val="left" w:leader="none"/>
          <w:tab w:pos="9981" w:val="right" w:leader="none"/>
        </w:tabs>
        <w:spacing w:line="240" w:lineRule="auto" w:before="84" w:after="0"/>
        <w:ind w:left="439" w:right="0" w:hanging="321"/>
        <w:jc w:val="left"/>
        <w:rPr>
          <w:sz w:val="24"/>
        </w:rPr>
      </w:pPr>
      <w:bookmarkStart w:name="_bookmark796" w:id="1068"/>
      <w:bookmarkEnd w:id="1068"/>
      <w:r>
        <w:rPr/>
      </w:r>
      <w:bookmarkStart w:name="_bookmark796" w:id="1069"/>
      <w:bookmarkEnd w:id="1069"/>
      <w:r>
        <w:rPr>
          <w:w w:val="95"/>
          <w:sz w:val="24"/>
        </w:rPr>
        <w:t>Günter</w:t>
      </w:r>
      <w:r>
        <w:rPr>
          <w:spacing w:val="-15"/>
          <w:w w:val="95"/>
          <w:sz w:val="24"/>
        </w:rPr>
        <w:t> </w:t>
      </w:r>
      <w:r>
        <w:rPr>
          <w:w w:val="95"/>
          <w:sz w:val="24"/>
        </w:rPr>
        <w:t>Holz</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3.</w:t>
      </w:r>
      <w:r>
        <w:rPr>
          <w:spacing w:val="-15"/>
          <w:w w:val="95"/>
          <w:sz w:val="24"/>
        </w:rPr>
        <w:t> </w:t>
      </w:r>
      <w:r>
        <w:rPr>
          <w:w w:val="95"/>
          <w:sz w:val="24"/>
        </w:rPr>
        <w:t>Dezember</w:t>
      </w:r>
      <w:r>
        <w:rPr>
          <w:spacing w:val="-15"/>
          <w:w w:val="95"/>
          <w:sz w:val="24"/>
        </w:rPr>
        <w:t> </w:t>
      </w:r>
      <w:r>
        <w:rPr>
          <w:w w:val="95"/>
          <w:sz w:val="24"/>
        </w:rPr>
        <w:t>1941</w:t>
      </w:r>
      <w:r>
        <w:rPr>
          <w:rFonts w:ascii="Times New Roman" w:hAnsi="Times New Roman"/>
          <w:w w:val="95"/>
          <w:sz w:val="24"/>
        </w:rPr>
        <w:tab/>
      </w:r>
      <w:r>
        <w:rPr>
          <w:w w:val="95"/>
          <w:sz w:val="24"/>
        </w:rPr>
        <w:t>201</w:t>
      </w:r>
    </w:p>
    <w:p>
      <w:pPr>
        <w:pStyle w:val="BodyText"/>
        <w:spacing w:before="12"/>
        <w:rPr>
          <w:sz w:val="30"/>
        </w:rPr>
      </w:pPr>
    </w:p>
    <w:p>
      <w:pPr>
        <w:pStyle w:val="Heading3"/>
        <w:numPr>
          <w:ilvl w:val="1"/>
          <w:numId w:val="101"/>
        </w:numPr>
        <w:tabs>
          <w:tab w:pos="735" w:val="left" w:leader="none"/>
          <w:tab w:pos="736" w:val="left" w:leader="none"/>
        </w:tabs>
        <w:spacing w:line="240" w:lineRule="auto" w:before="1" w:after="0"/>
        <w:ind w:left="735" w:right="0" w:hanging="617"/>
        <w:jc w:val="left"/>
      </w:pPr>
      <w:r>
        <w:rPr/>
        <w:t>Günter</w:t>
      </w:r>
      <w:r>
        <w:rPr>
          <w:spacing w:val="-9"/>
        </w:rPr>
        <w:t> </w:t>
      </w:r>
      <w:r>
        <w:rPr/>
        <w:t>Holz</w:t>
      </w:r>
      <w:r>
        <w:rPr>
          <w:spacing w:val="-9"/>
        </w:rPr>
        <w:t> </w:t>
      </w:r>
      <w:r>
        <w:rPr/>
        <w:t>an</w:t>
      </w:r>
      <w:r>
        <w:rPr>
          <w:spacing w:val="-9"/>
        </w:rPr>
        <w:t> </w:t>
      </w:r>
      <w:r>
        <w:rPr/>
        <w:t>Lösch,</w:t>
      </w:r>
      <w:r>
        <w:rPr>
          <w:spacing w:val="-9"/>
        </w:rPr>
        <w:t> </w:t>
      </w:r>
      <w:r>
        <w:rPr/>
        <w:t>Freiburg,</w:t>
      </w:r>
      <w:r>
        <w:rPr>
          <w:spacing w:val="-9"/>
        </w:rPr>
        <w:t> </w:t>
      </w:r>
      <w:r>
        <w:rPr/>
        <w:t>3.</w:t>
      </w:r>
      <w:r>
        <w:rPr>
          <w:spacing w:val="-9"/>
        </w:rPr>
        <w:t> </w:t>
      </w:r>
      <w:r>
        <w:rPr/>
        <w:t>Dezember</w:t>
      </w:r>
      <w:r>
        <w:rPr>
          <w:spacing w:val="-9"/>
        </w:rPr>
        <w:t> </w:t>
      </w:r>
      <w:r>
        <w:rPr/>
        <w:t>1941</w:t>
      </w:r>
    </w:p>
    <w:p>
      <w:pPr>
        <w:pStyle w:val="BodyText"/>
        <w:spacing w:before="9"/>
        <w:rPr>
          <w:rFonts w:ascii="Arial"/>
          <w:b/>
          <w:sz w:val="26"/>
        </w:rPr>
      </w:pPr>
    </w:p>
    <w:p>
      <w:pPr>
        <w:pStyle w:val="BodyText"/>
        <w:spacing w:line="288" w:lineRule="exact" w:before="1"/>
        <w:ind w:left="118" w:right="1906"/>
      </w:pPr>
      <w:r>
        <w:rPr>
          <w:w w:val="85"/>
        </w:rPr>
        <w:t>Absenderadresse, Datum und Text maschinengeschrieben, eigenhändig unterzeichnet. </w:t>
      </w:r>
      <w:r>
        <w:rPr>
          <w:w w:val="90"/>
        </w:rPr>
        <w:t>StA HDH, Nachlaß August Lösch, Kiste 13</w:t>
      </w:r>
    </w:p>
    <w:p>
      <w:pPr>
        <w:pStyle w:val="BodyText"/>
        <w:rPr>
          <w:sz w:val="30"/>
        </w:rPr>
      </w:pPr>
    </w:p>
    <w:p>
      <w:pPr>
        <w:pStyle w:val="BodyText"/>
        <w:spacing w:before="1"/>
        <w:rPr>
          <w:sz w:val="29"/>
        </w:rPr>
      </w:pPr>
    </w:p>
    <w:p>
      <w:pPr>
        <w:pStyle w:val="BodyText"/>
        <w:tabs>
          <w:tab w:pos="4698" w:val="left" w:leader="none"/>
        </w:tabs>
        <w:spacing w:line="306" w:lineRule="exact"/>
        <w:ind w:left="118"/>
      </w:pPr>
      <w:r>
        <w:rPr>
          <w:w w:val="95"/>
        </w:rPr>
        <w:t>Günter</w:t>
      </w:r>
      <w:r>
        <w:rPr>
          <w:spacing w:val="-29"/>
          <w:w w:val="95"/>
        </w:rPr>
        <w:t> </w:t>
      </w:r>
      <w:r>
        <w:rPr>
          <w:w w:val="95"/>
        </w:rPr>
        <w:t>Holz</w:t>
        <w:tab/>
      </w:r>
      <w:r>
        <w:rPr>
          <w:w w:val="85"/>
        </w:rPr>
        <w:t>Freiburg/Br., den</w:t>
      </w:r>
      <w:r>
        <w:rPr>
          <w:spacing w:val="-25"/>
          <w:w w:val="85"/>
        </w:rPr>
        <w:t> </w:t>
      </w:r>
      <w:r>
        <w:rPr>
          <w:w w:val="85"/>
        </w:rPr>
        <w:t>3.12.1941</w:t>
      </w:r>
    </w:p>
    <w:p>
      <w:pPr>
        <w:pStyle w:val="BodyText"/>
        <w:tabs>
          <w:tab w:pos="4698" w:val="left" w:leader="none"/>
        </w:tabs>
        <w:spacing w:line="306" w:lineRule="exact"/>
        <w:ind w:left="118"/>
      </w:pPr>
      <w:r>
        <w:rPr>
          <w:spacing w:val="-4"/>
          <w:w w:val="90"/>
        </w:rPr>
        <w:t>Diplom-Volkswirt</w:t>
        <w:tab/>
      </w:r>
      <w:r>
        <w:rPr>
          <w:w w:val="95"/>
        </w:rPr>
        <w:t>Wilhelmstr.18</w:t>
      </w:r>
    </w:p>
    <w:p>
      <w:pPr>
        <w:pStyle w:val="BodyText"/>
        <w:rPr>
          <w:sz w:val="30"/>
        </w:rPr>
      </w:pPr>
    </w:p>
    <w:p>
      <w:pPr>
        <w:pStyle w:val="BodyText"/>
        <w:spacing w:before="7"/>
        <w:rPr>
          <w:sz w:val="25"/>
        </w:rPr>
      </w:pPr>
    </w:p>
    <w:p>
      <w:pPr>
        <w:pStyle w:val="BodyText"/>
        <w:spacing w:line="315" w:lineRule="exact" w:before="1"/>
        <w:ind w:left="469"/>
      </w:pPr>
      <w:r>
        <w:rPr>
          <w:w w:val="90"/>
        </w:rPr>
        <w:t>Sehr geehrter Herr Doktor,</w:t>
      </w:r>
    </w:p>
    <w:p>
      <w:pPr>
        <w:pStyle w:val="BodyText"/>
        <w:spacing w:line="288" w:lineRule="exact" w:before="29"/>
        <w:ind w:left="118" w:right="2208" w:firstLine="351"/>
        <w:jc w:val="both"/>
      </w:pPr>
      <w:r>
        <w:rPr>
          <w:w w:val="90"/>
        </w:rPr>
        <w:t>Herr</w:t>
      </w:r>
      <w:r>
        <w:rPr>
          <w:spacing w:val="-11"/>
          <w:w w:val="90"/>
        </w:rPr>
        <w:t> </w:t>
      </w:r>
      <w:r>
        <w:rPr>
          <w:w w:val="90"/>
        </w:rPr>
        <w:t>Dr.</w:t>
      </w:r>
      <w:r>
        <w:rPr>
          <w:spacing w:val="-11"/>
          <w:w w:val="90"/>
        </w:rPr>
        <w:t> </w:t>
      </w:r>
      <w:r>
        <w:rPr>
          <w:w w:val="90"/>
        </w:rPr>
        <w:t>Carl</w:t>
      </w:r>
      <w:r>
        <w:rPr>
          <w:spacing w:val="-11"/>
          <w:w w:val="90"/>
        </w:rPr>
        <w:t> </w:t>
      </w:r>
      <w:r>
        <w:rPr>
          <w:w w:val="90"/>
        </w:rPr>
        <w:t>Diez</w:t>
      </w:r>
      <w:r>
        <w:rPr>
          <w:color w:val="2E3092"/>
          <w:w w:val="90"/>
          <w:position w:val="9"/>
          <w:sz w:val="17"/>
        </w:rPr>
        <w:t>30</w:t>
      </w:r>
      <w:r>
        <w:rPr>
          <w:w w:val="90"/>
        </w:rPr>
        <w:t>,</w:t>
      </w:r>
      <w:r>
        <w:rPr>
          <w:spacing w:val="-11"/>
          <w:w w:val="90"/>
        </w:rPr>
        <w:t> </w:t>
      </w:r>
      <w:r>
        <w:rPr>
          <w:w w:val="90"/>
        </w:rPr>
        <w:t>Freiburg,</w:t>
      </w:r>
      <w:r>
        <w:rPr>
          <w:spacing w:val="-11"/>
          <w:w w:val="90"/>
        </w:rPr>
        <w:t> </w:t>
      </w:r>
      <w:r>
        <w:rPr>
          <w:w w:val="90"/>
        </w:rPr>
        <w:t>gab</w:t>
      </w:r>
      <w:r>
        <w:rPr>
          <w:spacing w:val="-11"/>
          <w:w w:val="90"/>
        </w:rPr>
        <w:t> </w:t>
      </w:r>
      <w:r>
        <w:rPr>
          <w:w w:val="90"/>
        </w:rPr>
        <w:t>mir</w:t>
      </w:r>
      <w:r>
        <w:rPr>
          <w:spacing w:val="-11"/>
          <w:w w:val="90"/>
        </w:rPr>
        <w:t> </w:t>
      </w:r>
      <w:r>
        <w:rPr>
          <w:w w:val="90"/>
        </w:rPr>
        <w:t>Ihre</w:t>
      </w:r>
      <w:r>
        <w:rPr>
          <w:spacing w:val="-11"/>
          <w:w w:val="90"/>
        </w:rPr>
        <w:t> </w:t>
      </w:r>
      <w:r>
        <w:rPr>
          <w:w w:val="90"/>
        </w:rPr>
        <w:t>Adresse</w:t>
      </w:r>
      <w:r>
        <w:rPr>
          <w:spacing w:val="-11"/>
          <w:w w:val="90"/>
        </w:rPr>
        <w:t> </w:t>
      </w:r>
      <w:r>
        <w:rPr>
          <w:w w:val="90"/>
        </w:rPr>
        <w:t>und</w:t>
      </w:r>
      <w:r>
        <w:rPr>
          <w:spacing w:val="-11"/>
          <w:w w:val="90"/>
        </w:rPr>
        <w:t> </w:t>
      </w:r>
      <w:r>
        <w:rPr>
          <w:w w:val="90"/>
        </w:rPr>
        <w:t>riet</w:t>
      </w:r>
      <w:r>
        <w:rPr>
          <w:spacing w:val="-11"/>
          <w:w w:val="90"/>
        </w:rPr>
        <w:t> </w:t>
      </w:r>
      <w:r>
        <w:rPr>
          <w:w w:val="90"/>
        </w:rPr>
        <w:t>mir,</w:t>
      </w:r>
      <w:r>
        <w:rPr>
          <w:spacing w:val="-11"/>
          <w:w w:val="90"/>
        </w:rPr>
        <w:t> </w:t>
      </w:r>
      <w:r>
        <w:rPr>
          <w:w w:val="90"/>
        </w:rPr>
        <w:t>mich</w:t>
      </w:r>
      <w:r>
        <w:rPr>
          <w:spacing w:val="-11"/>
          <w:w w:val="90"/>
        </w:rPr>
        <w:t> </w:t>
      </w:r>
      <w:r>
        <w:rPr>
          <w:w w:val="90"/>
        </w:rPr>
        <w:t>in</w:t>
      </w:r>
      <w:r>
        <w:rPr>
          <w:spacing w:val="-11"/>
          <w:w w:val="90"/>
        </w:rPr>
        <w:t> </w:t>
      </w:r>
      <w:r>
        <w:rPr>
          <w:w w:val="90"/>
        </w:rPr>
        <w:t>einer mich</w:t>
      </w:r>
      <w:r>
        <w:rPr>
          <w:spacing w:val="-36"/>
          <w:w w:val="90"/>
        </w:rPr>
        <w:t> </w:t>
      </w:r>
      <w:r>
        <w:rPr>
          <w:w w:val="90"/>
        </w:rPr>
        <w:t>interessierenden</w:t>
      </w:r>
      <w:r>
        <w:rPr>
          <w:spacing w:val="-36"/>
          <w:w w:val="90"/>
        </w:rPr>
        <w:t> </w:t>
      </w:r>
      <w:r>
        <w:rPr>
          <w:w w:val="90"/>
        </w:rPr>
        <w:t>Frage</w:t>
      </w:r>
      <w:r>
        <w:rPr>
          <w:spacing w:val="-36"/>
          <w:w w:val="90"/>
        </w:rPr>
        <w:t> </w:t>
      </w:r>
      <w:r>
        <w:rPr>
          <w:w w:val="90"/>
        </w:rPr>
        <w:t>an</w:t>
      </w:r>
      <w:r>
        <w:rPr>
          <w:spacing w:val="-36"/>
          <w:w w:val="90"/>
        </w:rPr>
        <w:t> </w:t>
      </w:r>
      <w:r>
        <w:rPr>
          <w:w w:val="90"/>
        </w:rPr>
        <w:t>Sie</w:t>
      </w:r>
      <w:r>
        <w:rPr>
          <w:spacing w:val="-36"/>
          <w:w w:val="90"/>
        </w:rPr>
        <w:t> </w:t>
      </w:r>
      <w:r>
        <w:rPr>
          <w:w w:val="90"/>
        </w:rPr>
        <w:t>zu</w:t>
      </w:r>
      <w:r>
        <w:rPr>
          <w:spacing w:val="-36"/>
          <w:w w:val="90"/>
        </w:rPr>
        <w:t> </w:t>
      </w:r>
      <w:r>
        <w:rPr>
          <w:w w:val="90"/>
        </w:rPr>
        <w:t>wenden.</w:t>
      </w:r>
      <w:r>
        <w:rPr>
          <w:spacing w:val="-36"/>
          <w:w w:val="90"/>
        </w:rPr>
        <w:t> </w:t>
      </w:r>
      <w:r>
        <w:rPr>
          <w:w w:val="90"/>
        </w:rPr>
        <w:t>Ich</w:t>
      </w:r>
      <w:r>
        <w:rPr>
          <w:spacing w:val="-36"/>
          <w:w w:val="90"/>
        </w:rPr>
        <w:t> </w:t>
      </w:r>
      <w:r>
        <w:rPr>
          <w:w w:val="90"/>
        </w:rPr>
        <w:t>bin</w:t>
      </w:r>
      <w:r>
        <w:rPr>
          <w:spacing w:val="-36"/>
          <w:w w:val="90"/>
        </w:rPr>
        <w:t> </w:t>
      </w:r>
      <w:r>
        <w:rPr>
          <w:w w:val="90"/>
        </w:rPr>
        <w:t>Doktorand</w:t>
      </w:r>
      <w:r>
        <w:rPr>
          <w:spacing w:val="-36"/>
          <w:w w:val="90"/>
        </w:rPr>
        <w:t> </w:t>
      </w:r>
      <w:r>
        <w:rPr>
          <w:w w:val="90"/>
        </w:rPr>
        <w:t>von</w:t>
      </w:r>
      <w:r>
        <w:rPr>
          <w:spacing w:val="-36"/>
          <w:w w:val="90"/>
        </w:rPr>
        <w:t> </w:t>
      </w:r>
      <w:r>
        <w:rPr>
          <w:w w:val="90"/>
        </w:rPr>
        <w:t>Herrn</w:t>
      </w:r>
      <w:r>
        <w:rPr>
          <w:spacing w:val="-36"/>
          <w:w w:val="90"/>
        </w:rPr>
        <w:t> </w:t>
      </w:r>
      <w:r>
        <w:rPr>
          <w:w w:val="90"/>
        </w:rPr>
        <w:t>Prof.</w:t>
      </w:r>
      <w:r>
        <w:rPr>
          <w:spacing w:val="-36"/>
          <w:w w:val="90"/>
        </w:rPr>
        <w:t> </w:t>
      </w:r>
      <w:r>
        <w:rPr>
          <w:w w:val="90"/>
        </w:rPr>
        <w:t>Dr. Eucken</w:t>
      </w:r>
      <w:r>
        <w:rPr>
          <w:color w:val="2E3092"/>
          <w:w w:val="90"/>
          <w:position w:val="9"/>
          <w:sz w:val="17"/>
        </w:rPr>
        <w:t>31</w:t>
      </w:r>
      <w:r>
        <w:rPr>
          <w:color w:val="2E3092"/>
          <w:spacing w:val="-4"/>
          <w:w w:val="90"/>
          <w:position w:val="9"/>
          <w:sz w:val="17"/>
        </w:rPr>
        <w:t> </w:t>
      </w:r>
      <w:r>
        <w:rPr>
          <w:w w:val="90"/>
        </w:rPr>
        <w:t>und</w:t>
      </w:r>
      <w:r>
        <w:rPr>
          <w:spacing w:val="-25"/>
          <w:w w:val="90"/>
        </w:rPr>
        <w:t> </w:t>
      </w:r>
      <w:r>
        <w:rPr>
          <w:w w:val="90"/>
        </w:rPr>
        <w:t>schreibe</w:t>
      </w:r>
      <w:r>
        <w:rPr>
          <w:spacing w:val="-25"/>
          <w:w w:val="90"/>
        </w:rPr>
        <w:t> </w:t>
      </w:r>
      <w:r>
        <w:rPr>
          <w:w w:val="90"/>
        </w:rPr>
        <w:t>eine</w:t>
      </w:r>
      <w:r>
        <w:rPr>
          <w:spacing w:val="-25"/>
          <w:w w:val="90"/>
        </w:rPr>
        <w:t> </w:t>
      </w:r>
      <w:r>
        <w:rPr>
          <w:w w:val="90"/>
        </w:rPr>
        <w:t>Arbeit</w:t>
      </w:r>
      <w:r>
        <w:rPr>
          <w:spacing w:val="-25"/>
          <w:w w:val="90"/>
        </w:rPr>
        <w:t> </w:t>
      </w:r>
      <w:r>
        <w:rPr>
          <w:w w:val="90"/>
        </w:rPr>
        <w:t>über</w:t>
      </w:r>
      <w:r>
        <w:rPr>
          <w:spacing w:val="-25"/>
          <w:w w:val="90"/>
        </w:rPr>
        <w:t> </w:t>
      </w:r>
      <w:r>
        <w:rPr>
          <w:w w:val="90"/>
        </w:rPr>
        <w:t>“Die</w:t>
      </w:r>
      <w:r>
        <w:rPr>
          <w:spacing w:val="-25"/>
          <w:w w:val="90"/>
        </w:rPr>
        <w:t> </w:t>
      </w:r>
      <w:r>
        <w:rPr>
          <w:w w:val="90"/>
        </w:rPr>
        <w:t>Konzentration</w:t>
      </w:r>
      <w:r>
        <w:rPr>
          <w:spacing w:val="-25"/>
          <w:w w:val="90"/>
        </w:rPr>
        <w:t> </w:t>
      </w:r>
      <w:r>
        <w:rPr>
          <w:w w:val="90"/>
        </w:rPr>
        <w:t>in</w:t>
      </w:r>
      <w:r>
        <w:rPr>
          <w:spacing w:val="-25"/>
          <w:w w:val="90"/>
        </w:rPr>
        <w:t> </w:t>
      </w:r>
      <w:r>
        <w:rPr>
          <w:w w:val="90"/>
        </w:rPr>
        <w:t>der</w:t>
      </w:r>
      <w:r>
        <w:rPr>
          <w:spacing w:val="-25"/>
          <w:w w:val="90"/>
        </w:rPr>
        <w:t> </w:t>
      </w:r>
      <w:r>
        <w:rPr>
          <w:w w:val="90"/>
        </w:rPr>
        <w:t>deutschen</w:t>
      </w:r>
      <w:r>
        <w:rPr>
          <w:spacing w:val="-25"/>
          <w:w w:val="90"/>
        </w:rPr>
        <w:t> </w:t>
      </w:r>
      <w:r>
        <w:rPr>
          <w:w w:val="90"/>
        </w:rPr>
        <w:t>Privat- </w:t>
      </w:r>
      <w:r>
        <w:rPr>
          <w:w w:val="80"/>
        </w:rPr>
        <w:t>versicherung  seit</w:t>
      </w:r>
      <w:r>
        <w:rPr>
          <w:spacing w:val="5"/>
          <w:w w:val="80"/>
        </w:rPr>
        <w:t> </w:t>
      </w:r>
      <w:r>
        <w:rPr>
          <w:w w:val="80"/>
        </w:rPr>
        <w:t>1925”.</w:t>
      </w:r>
    </w:p>
    <w:p>
      <w:pPr>
        <w:pStyle w:val="BodyText"/>
        <w:spacing w:line="288" w:lineRule="exact" w:before="34"/>
        <w:ind w:left="118" w:right="2208" w:firstLine="351"/>
        <w:jc w:val="both"/>
      </w:pPr>
      <w:r>
        <w:rPr>
          <w:w w:val="85"/>
        </w:rPr>
        <w:t>Herr Prof. Dr. Eucken empfahl mir, mich wegen des hierfür erforderlichen</w:t>
      </w:r>
      <w:r>
        <w:rPr>
          <w:spacing w:val="-27"/>
          <w:w w:val="85"/>
        </w:rPr>
        <w:t> </w:t>
      </w:r>
      <w:r>
        <w:rPr>
          <w:w w:val="85"/>
        </w:rPr>
        <w:t>Materi- als</w:t>
      </w:r>
      <w:r>
        <w:rPr>
          <w:spacing w:val="-10"/>
          <w:w w:val="85"/>
        </w:rPr>
        <w:t> </w:t>
      </w:r>
      <w:r>
        <w:rPr>
          <w:w w:val="85"/>
        </w:rPr>
        <w:t>an</w:t>
      </w:r>
      <w:r>
        <w:rPr>
          <w:spacing w:val="-10"/>
          <w:w w:val="85"/>
        </w:rPr>
        <w:t> </w:t>
      </w:r>
      <w:r>
        <w:rPr>
          <w:w w:val="85"/>
        </w:rPr>
        <w:t>das</w:t>
      </w:r>
      <w:r>
        <w:rPr>
          <w:spacing w:val="-10"/>
          <w:w w:val="85"/>
        </w:rPr>
        <w:t> </w:t>
      </w:r>
      <w:hyperlink w:history="true" w:anchor="_bookmark1339">
        <w:r>
          <w:rPr>
            <w:color w:val="2E3092"/>
            <w:w w:val="85"/>
          </w:rPr>
          <w:t>Institut</w:t>
        </w:r>
        <w:r>
          <w:rPr>
            <w:color w:val="2E3092"/>
            <w:spacing w:val="-10"/>
            <w:w w:val="85"/>
          </w:rPr>
          <w:t> </w:t>
        </w:r>
        <w:r>
          <w:rPr>
            <w:color w:val="2E3092"/>
            <w:w w:val="85"/>
          </w:rPr>
          <w:t>für</w:t>
        </w:r>
        <w:r>
          <w:rPr>
            <w:color w:val="2E3092"/>
            <w:spacing w:val="-10"/>
            <w:w w:val="85"/>
          </w:rPr>
          <w:t> </w:t>
        </w:r>
        <w:r>
          <w:rPr>
            <w:color w:val="2E3092"/>
            <w:w w:val="85"/>
          </w:rPr>
          <w:t>Weltwirtschaft</w:t>
        </w:r>
      </w:hyperlink>
      <w:r>
        <w:rPr>
          <w:color w:val="2E3092"/>
          <w:spacing w:val="-10"/>
          <w:w w:val="85"/>
        </w:rPr>
        <w:t> </w:t>
      </w:r>
      <w:r>
        <w:rPr>
          <w:w w:val="85"/>
        </w:rPr>
        <w:t>(</w:t>
      </w:r>
      <w:hyperlink w:history="true" w:anchor="_bookmark1339">
        <w:r>
          <w:rPr>
            <w:color w:val="2E3092"/>
            <w:w w:val="85"/>
          </w:rPr>
          <w:t>IfW</w:t>
        </w:r>
      </w:hyperlink>
      <w:r>
        <w:rPr>
          <w:w w:val="85"/>
        </w:rPr>
        <w:t>)</w:t>
      </w:r>
      <w:r>
        <w:rPr>
          <w:spacing w:val="-10"/>
          <w:w w:val="85"/>
        </w:rPr>
        <w:t> </w:t>
      </w:r>
      <w:r>
        <w:rPr>
          <w:w w:val="85"/>
        </w:rPr>
        <w:t>zu</w:t>
      </w:r>
      <w:r>
        <w:rPr>
          <w:spacing w:val="-10"/>
          <w:w w:val="85"/>
        </w:rPr>
        <w:t> </w:t>
      </w:r>
      <w:r>
        <w:rPr>
          <w:w w:val="85"/>
        </w:rPr>
        <w:t>wenden,</w:t>
      </w:r>
      <w:r>
        <w:rPr>
          <w:spacing w:val="-10"/>
          <w:w w:val="85"/>
        </w:rPr>
        <w:t> </w:t>
      </w:r>
      <w:r>
        <w:rPr>
          <w:w w:val="85"/>
        </w:rPr>
        <w:t>um</w:t>
      </w:r>
      <w:r>
        <w:rPr>
          <w:spacing w:val="-10"/>
          <w:w w:val="85"/>
        </w:rPr>
        <w:t> </w:t>
      </w:r>
      <w:r>
        <w:rPr>
          <w:w w:val="85"/>
        </w:rPr>
        <w:t>festzustellen,</w:t>
      </w:r>
      <w:r>
        <w:rPr>
          <w:spacing w:val="-10"/>
          <w:w w:val="85"/>
        </w:rPr>
        <w:t> </w:t>
      </w:r>
      <w:r>
        <w:rPr>
          <w:w w:val="85"/>
        </w:rPr>
        <w:t>was</w:t>
      </w:r>
      <w:r>
        <w:rPr>
          <w:spacing w:val="-10"/>
          <w:w w:val="85"/>
        </w:rPr>
        <w:t> </w:t>
      </w:r>
      <w:r>
        <w:rPr>
          <w:w w:val="85"/>
        </w:rPr>
        <w:t>für</w:t>
      </w:r>
      <w:r>
        <w:rPr>
          <w:spacing w:val="-10"/>
          <w:w w:val="85"/>
        </w:rPr>
        <w:t> </w:t>
      </w:r>
      <w:r>
        <w:rPr>
          <w:w w:val="85"/>
        </w:rPr>
        <w:t>Schrif- </w:t>
      </w:r>
      <w:r>
        <w:rPr>
          <w:w w:val="90"/>
        </w:rPr>
        <w:t>ten</w:t>
      </w:r>
      <w:r>
        <w:rPr>
          <w:spacing w:val="-33"/>
          <w:w w:val="90"/>
        </w:rPr>
        <w:t> </w:t>
      </w:r>
      <w:r>
        <w:rPr>
          <w:spacing w:val="-5"/>
          <w:w w:val="90"/>
        </w:rPr>
        <w:t>bzw.</w:t>
      </w:r>
      <w:r>
        <w:rPr>
          <w:spacing w:val="-33"/>
          <w:w w:val="90"/>
        </w:rPr>
        <w:t> </w:t>
      </w:r>
      <w:r>
        <w:rPr>
          <w:w w:val="90"/>
        </w:rPr>
        <w:t>Abhandlungen</w:t>
      </w:r>
      <w:r>
        <w:rPr>
          <w:spacing w:val="-33"/>
          <w:w w:val="90"/>
        </w:rPr>
        <w:t> </w:t>
      </w:r>
      <w:r>
        <w:rPr>
          <w:w w:val="90"/>
        </w:rPr>
        <w:t>in</w:t>
      </w:r>
      <w:r>
        <w:rPr>
          <w:spacing w:val="-33"/>
          <w:w w:val="90"/>
        </w:rPr>
        <w:t> </w:t>
      </w:r>
      <w:r>
        <w:rPr>
          <w:w w:val="90"/>
        </w:rPr>
        <w:t>Zeitschriften,</w:t>
      </w:r>
      <w:r>
        <w:rPr>
          <w:spacing w:val="-33"/>
          <w:w w:val="90"/>
        </w:rPr>
        <w:t> </w:t>
      </w:r>
      <w:r>
        <w:rPr>
          <w:w w:val="90"/>
        </w:rPr>
        <w:t>die</w:t>
      </w:r>
      <w:r>
        <w:rPr>
          <w:spacing w:val="-33"/>
          <w:w w:val="90"/>
        </w:rPr>
        <w:t> </w:t>
      </w:r>
      <w:r>
        <w:rPr>
          <w:w w:val="90"/>
        </w:rPr>
        <w:t>zu</w:t>
      </w:r>
      <w:r>
        <w:rPr>
          <w:spacing w:val="-33"/>
          <w:w w:val="90"/>
        </w:rPr>
        <w:t> </w:t>
      </w:r>
      <w:r>
        <w:rPr>
          <w:w w:val="90"/>
        </w:rPr>
        <w:t>diesem</w:t>
      </w:r>
      <w:r>
        <w:rPr>
          <w:spacing w:val="-33"/>
          <w:w w:val="90"/>
        </w:rPr>
        <w:t> </w:t>
      </w:r>
      <w:r>
        <w:rPr>
          <w:w w:val="90"/>
        </w:rPr>
        <w:t>Thema</w:t>
      </w:r>
      <w:r>
        <w:rPr>
          <w:spacing w:val="-33"/>
          <w:w w:val="90"/>
        </w:rPr>
        <w:t> </w:t>
      </w:r>
      <w:r>
        <w:rPr>
          <w:w w:val="90"/>
        </w:rPr>
        <w:t>hinführen,</w:t>
      </w:r>
      <w:r>
        <w:rPr>
          <w:spacing w:val="-33"/>
          <w:w w:val="90"/>
        </w:rPr>
        <w:t> </w:t>
      </w:r>
      <w:r>
        <w:rPr>
          <w:w w:val="90"/>
        </w:rPr>
        <w:t>erschienen </w:t>
      </w:r>
      <w:r>
        <w:rPr>
          <w:w w:val="85"/>
        </w:rPr>
        <w:t>sind.</w:t>
      </w:r>
      <w:r>
        <w:rPr>
          <w:spacing w:val="-4"/>
          <w:w w:val="85"/>
        </w:rPr>
        <w:t> </w:t>
      </w:r>
      <w:r>
        <w:rPr>
          <w:w w:val="85"/>
        </w:rPr>
        <w:t>Da</w:t>
      </w:r>
      <w:r>
        <w:rPr>
          <w:spacing w:val="-4"/>
          <w:w w:val="85"/>
        </w:rPr>
        <w:t> </w:t>
      </w:r>
      <w:r>
        <w:rPr>
          <w:w w:val="85"/>
        </w:rPr>
        <w:t>ich</w:t>
      </w:r>
      <w:r>
        <w:rPr>
          <w:spacing w:val="-4"/>
          <w:w w:val="85"/>
        </w:rPr>
        <w:t> </w:t>
      </w:r>
      <w:r>
        <w:rPr>
          <w:w w:val="85"/>
        </w:rPr>
        <w:t>selbst</w:t>
      </w:r>
      <w:r>
        <w:rPr>
          <w:spacing w:val="-4"/>
          <w:w w:val="85"/>
        </w:rPr>
        <w:t> </w:t>
      </w:r>
      <w:r>
        <w:rPr>
          <w:w w:val="85"/>
        </w:rPr>
        <w:t>mehrere</w:t>
      </w:r>
      <w:r>
        <w:rPr>
          <w:spacing w:val="-4"/>
          <w:w w:val="85"/>
        </w:rPr>
        <w:t> </w:t>
      </w:r>
      <w:r>
        <w:rPr>
          <w:w w:val="85"/>
        </w:rPr>
        <w:t>Jahre</w:t>
      </w:r>
      <w:r>
        <w:rPr>
          <w:spacing w:val="-4"/>
          <w:w w:val="85"/>
        </w:rPr>
        <w:t> </w:t>
      </w:r>
      <w:r>
        <w:rPr>
          <w:w w:val="85"/>
        </w:rPr>
        <w:t>in</w:t>
      </w:r>
      <w:r>
        <w:rPr>
          <w:spacing w:val="-4"/>
          <w:w w:val="85"/>
        </w:rPr>
        <w:t> </w:t>
      </w:r>
      <w:r>
        <w:rPr>
          <w:w w:val="85"/>
        </w:rPr>
        <w:t>der</w:t>
      </w:r>
      <w:r>
        <w:rPr>
          <w:spacing w:val="-4"/>
          <w:w w:val="85"/>
        </w:rPr>
        <w:t> </w:t>
      </w:r>
      <w:r>
        <w:rPr>
          <w:w w:val="85"/>
        </w:rPr>
        <w:t>Privatversicherung</w:t>
      </w:r>
      <w:r>
        <w:rPr>
          <w:spacing w:val="-4"/>
          <w:w w:val="85"/>
        </w:rPr>
        <w:t> </w:t>
      </w:r>
      <w:r>
        <w:rPr>
          <w:w w:val="85"/>
        </w:rPr>
        <w:t>beruflich</w:t>
      </w:r>
      <w:r>
        <w:rPr>
          <w:spacing w:val="-4"/>
          <w:w w:val="85"/>
        </w:rPr>
        <w:t> </w:t>
      </w:r>
      <w:r>
        <w:rPr>
          <w:w w:val="85"/>
        </w:rPr>
        <w:t>tätig</w:t>
      </w:r>
      <w:r>
        <w:rPr>
          <w:spacing w:val="-4"/>
          <w:w w:val="85"/>
        </w:rPr>
        <w:t> </w:t>
      </w:r>
      <w:r>
        <w:rPr>
          <w:w w:val="85"/>
        </w:rPr>
        <w:t>war,</w:t>
      </w:r>
      <w:r>
        <w:rPr>
          <w:spacing w:val="-4"/>
          <w:w w:val="85"/>
        </w:rPr>
        <w:t> </w:t>
      </w:r>
      <w:r>
        <w:rPr>
          <w:w w:val="85"/>
        </w:rPr>
        <w:t>wird</w:t>
      </w:r>
      <w:r>
        <w:rPr>
          <w:spacing w:val="-4"/>
          <w:w w:val="85"/>
        </w:rPr>
        <w:t> </w:t>
      </w:r>
      <w:r>
        <w:rPr>
          <w:w w:val="85"/>
        </w:rPr>
        <w:t>es mir</w:t>
      </w:r>
      <w:r>
        <w:rPr>
          <w:spacing w:val="-5"/>
          <w:w w:val="85"/>
        </w:rPr>
        <w:t> </w:t>
      </w:r>
      <w:r>
        <w:rPr>
          <w:w w:val="85"/>
        </w:rPr>
        <w:t>möglich</w:t>
      </w:r>
      <w:r>
        <w:rPr>
          <w:spacing w:val="-5"/>
          <w:w w:val="85"/>
        </w:rPr>
        <w:t> </w:t>
      </w:r>
      <w:r>
        <w:rPr>
          <w:w w:val="85"/>
        </w:rPr>
        <w:t>sein,</w:t>
      </w:r>
      <w:r>
        <w:rPr>
          <w:spacing w:val="-5"/>
          <w:w w:val="85"/>
        </w:rPr>
        <w:t> </w:t>
      </w:r>
      <w:r>
        <w:rPr>
          <w:w w:val="85"/>
        </w:rPr>
        <w:t>mir</w:t>
      </w:r>
      <w:r>
        <w:rPr>
          <w:spacing w:val="-5"/>
          <w:w w:val="85"/>
        </w:rPr>
        <w:t> </w:t>
      </w:r>
      <w:r>
        <w:rPr>
          <w:w w:val="85"/>
        </w:rPr>
        <w:t>das</w:t>
      </w:r>
      <w:r>
        <w:rPr>
          <w:spacing w:val="-5"/>
          <w:w w:val="85"/>
        </w:rPr>
        <w:t> </w:t>
      </w:r>
      <w:r>
        <w:rPr>
          <w:w w:val="85"/>
        </w:rPr>
        <w:t>notwendige</w:t>
      </w:r>
      <w:r>
        <w:rPr>
          <w:spacing w:val="-5"/>
          <w:w w:val="85"/>
        </w:rPr>
        <w:t> </w:t>
      </w:r>
      <w:r>
        <w:rPr>
          <w:w w:val="85"/>
        </w:rPr>
        <w:t>Zahlenmaterial</w:t>
      </w:r>
      <w:r>
        <w:rPr>
          <w:spacing w:val="-5"/>
          <w:w w:val="85"/>
        </w:rPr>
        <w:t> </w:t>
      </w:r>
      <w:r>
        <w:rPr>
          <w:w w:val="85"/>
        </w:rPr>
        <w:t>zu</w:t>
      </w:r>
      <w:r>
        <w:rPr>
          <w:spacing w:val="-5"/>
          <w:w w:val="85"/>
        </w:rPr>
        <w:t> </w:t>
      </w:r>
      <w:r>
        <w:rPr>
          <w:w w:val="85"/>
        </w:rPr>
        <w:t>beschaffen.</w:t>
      </w:r>
      <w:r>
        <w:rPr>
          <w:spacing w:val="-5"/>
          <w:w w:val="85"/>
        </w:rPr>
        <w:t> </w:t>
      </w:r>
      <w:r>
        <w:rPr>
          <w:w w:val="85"/>
        </w:rPr>
        <w:t>Einen</w:t>
      </w:r>
      <w:r>
        <w:rPr>
          <w:spacing w:val="-5"/>
          <w:w w:val="85"/>
        </w:rPr>
        <w:t> </w:t>
      </w:r>
      <w:r>
        <w:rPr>
          <w:w w:val="85"/>
        </w:rPr>
        <w:t>Ueberblick </w:t>
      </w:r>
      <w:r>
        <w:rPr>
          <w:w w:val="90"/>
        </w:rPr>
        <w:t>über</w:t>
      </w:r>
      <w:r>
        <w:rPr>
          <w:spacing w:val="-29"/>
          <w:w w:val="90"/>
        </w:rPr>
        <w:t> </w:t>
      </w:r>
      <w:r>
        <w:rPr>
          <w:w w:val="90"/>
        </w:rPr>
        <w:t>das</w:t>
      </w:r>
      <w:r>
        <w:rPr>
          <w:spacing w:val="-29"/>
          <w:w w:val="90"/>
        </w:rPr>
        <w:t> </w:t>
      </w:r>
      <w:r>
        <w:rPr>
          <w:w w:val="90"/>
        </w:rPr>
        <w:t>gesamte</w:t>
      </w:r>
      <w:r>
        <w:rPr>
          <w:spacing w:val="-29"/>
          <w:w w:val="90"/>
        </w:rPr>
        <w:t> </w:t>
      </w:r>
      <w:r>
        <w:rPr>
          <w:w w:val="90"/>
        </w:rPr>
        <w:t>einschlägige</w:t>
      </w:r>
      <w:r>
        <w:rPr>
          <w:spacing w:val="-29"/>
          <w:w w:val="90"/>
        </w:rPr>
        <w:t> </w:t>
      </w:r>
      <w:r>
        <w:rPr>
          <w:w w:val="90"/>
        </w:rPr>
        <w:t>Schrifttum</w:t>
      </w:r>
      <w:r>
        <w:rPr>
          <w:spacing w:val="-29"/>
          <w:w w:val="90"/>
        </w:rPr>
        <w:t> </w:t>
      </w:r>
      <w:r>
        <w:rPr>
          <w:w w:val="90"/>
        </w:rPr>
        <w:t>kann</w:t>
      </w:r>
      <w:r>
        <w:rPr>
          <w:spacing w:val="-29"/>
          <w:w w:val="90"/>
        </w:rPr>
        <w:t> </w:t>
      </w:r>
      <w:r>
        <w:rPr>
          <w:w w:val="90"/>
        </w:rPr>
        <w:t>man</w:t>
      </w:r>
      <w:r>
        <w:rPr>
          <w:spacing w:val="-29"/>
          <w:w w:val="90"/>
        </w:rPr>
        <w:t> </w:t>
      </w:r>
      <w:r>
        <w:rPr>
          <w:w w:val="90"/>
        </w:rPr>
        <w:t>hier</w:t>
      </w:r>
      <w:r>
        <w:rPr>
          <w:spacing w:val="-29"/>
          <w:w w:val="90"/>
        </w:rPr>
        <w:t> </w:t>
      </w:r>
      <w:r>
        <w:rPr>
          <w:w w:val="90"/>
        </w:rPr>
        <w:t>in</w:t>
      </w:r>
      <w:r>
        <w:rPr>
          <w:spacing w:val="-29"/>
          <w:w w:val="90"/>
        </w:rPr>
        <w:t> </w:t>
      </w:r>
      <w:r>
        <w:rPr>
          <w:w w:val="90"/>
        </w:rPr>
        <w:t>Freiburg</w:t>
      </w:r>
      <w:r>
        <w:rPr>
          <w:spacing w:val="-29"/>
          <w:w w:val="90"/>
        </w:rPr>
        <w:t> </w:t>
      </w:r>
      <w:r>
        <w:rPr>
          <w:w w:val="90"/>
        </w:rPr>
        <w:t>allerdings</w:t>
      </w:r>
      <w:r>
        <w:rPr>
          <w:spacing w:val="-29"/>
          <w:w w:val="90"/>
        </w:rPr>
        <w:t> </w:t>
      </w:r>
      <w:r>
        <w:rPr>
          <w:w w:val="90"/>
        </w:rPr>
        <w:t>nicht </w:t>
      </w:r>
      <w:r>
        <w:rPr>
          <w:w w:val="95"/>
        </w:rPr>
        <w:t>erhalten.</w:t>
      </w:r>
    </w:p>
    <w:p>
      <w:pPr>
        <w:pStyle w:val="BodyText"/>
        <w:spacing w:line="288" w:lineRule="exact" w:before="34"/>
        <w:ind w:left="118" w:right="2208" w:firstLine="351"/>
        <w:jc w:val="both"/>
      </w:pPr>
      <w:r>
        <w:rPr>
          <w:w w:val="90"/>
        </w:rPr>
        <w:t>Ich</w:t>
      </w:r>
      <w:r>
        <w:rPr>
          <w:spacing w:val="-34"/>
          <w:w w:val="90"/>
        </w:rPr>
        <w:t> </w:t>
      </w:r>
      <w:r>
        <w:rPr>
          <w:w w:val="90"/>
        </w:rPr>
        <w:t>hoffe,</w:t>
      </w:r>
      <w:r>
        <w:rPr>
          <w:spacing w:val="-34"/>
          <w:w w:val="90"/>
        </w:rPr>
        <w:t> </w:t>
      </w:r>
      <w:r>
        <w:rPr>
          <w:w w:val="90"/>
        </w:rPr>
        <w:t>dass</w:t>
      </w:r>
      <w:r>
        <w:rPr>
          <w:spacing w:val="-34"/>
          <w:w w:val="90"/>
        </w:rPr>
        <w:t> </w:t>
      </w:r>
      <w:r>
        <w:rPr>
          <w:w w:val="90"/>
        </w:rPr>
        <w:t>Sie</w:t>
      </w:r>
      <w:r>
        <w:rPr>
          <w:spacing w:val="-34"/>
          <w:w w:val="90"/>
        </w:rPr>
        <w:t> </w:t>
      </w:r>
      <w:r>
        <w:rPr>
          <w:w w:val="90"/>
        </w:rPr>
        <w:t>es</w:t>
      </w:r>
      <w:r>
        <w:rPr>
          <w:spacing w:val="-34"/>
          <w:w w:val="90"/>
        </w:rPr>
        <w:t> </w:t>
      </w:r>
      <w:r>
        <w:rPr>
          <w:w w:val="90"/>
        </w:rPr>
        <w:t>nicht</w:t>
      </w:r>
      <w:r>
        <w:rPr>
          <w:spacing w:val="-34"/>
          <w:w w:val="90"/>
        </w:rPr>
        <w:t> </w:t>
      </w:r>
      <w:r>
        <w:rPr>
          <w:w w:val="90"/>
        </w:rPr>
        <w:t>als</w:t>
      </w:r>
      <w:r>
        <w:rPr>
          <w:spacing w:val="-34"/>
          <w:w w:val="90"/>
        </w:rPr>
        <w:t> </w:t>
      </w:r>
      <w:r>
        <w:rPr>
          <w:w w:val="90"/>
        </w:rPr>
        <w:t>eine</w:t>
      </w:r>
      <w:r>
        <w:rPr>
          <w:spacing w:val="-34"/>
          <w:w w:val="90"/>
        </w:rPr>
        <w:t> </w:t>
      </w:r>
      <w:r>
        <w:rPr>
          <w:w w:val="90"/>
        </w:rPr>
        <w:t>allzu</w:t>
      </w:r>
      <w:r>
        <w:rPr>
          <w:spacing w:val="-34"/>
          <w:w w:val="90"/>
        </w:rPr>
        <w:t> </w:t>
      </w:r>
      <w:r>
        <w:rPr>
          <w:w w:val="90"/>
        </w:rPr>
        <w:t>grosse</w:t>
      </w:r>
      <w:r>
        <w:rPr>
          <w:spacing w:val="-34"/>
          <w:w w:val="90"/>
        </w:rPr>
        <w:t> </w:t>
      </w:r>
      <w:r>
        <w:rPr>
          <w:w w:val="90"/>
        </w:rPr>
        <w:t>Unbescheidenheit</w:t>
      </w:r>
      <w:r>
        <w:rPr>
          <w:spacing w:val="-34"/>
          <w:w w:val="90"/>
        </w:rPr>
        <w:t> </w:t>
      </w:r>
      <w:r>
        <w:rPr>
          <w:w w:val="90"/>
        </w:rPr>
        <w:t>auffassen,</w:t>
      </w:r>
      <w:r>
        <w:rPr>
          <w:spacing w:val="-34"/>
          <w:w w:val="90"/>
        </w:rPr>
        <w:t> </w:t>
      </w:r>
      <w:r>
        <w:rPr>
          <w:w w:val="90"/>
        </w:rPr>
        <w:t>wenn </w:t>
      </w:r>
      <w:r>
        <w:rPr>
          <w:w w:val="85"/>
        </w:rPr>
        <w:t>ich</w:t>
      </w:r>
      <w:r>
        <w:rPr>
          <w:spacing w:val="-10"/>
          <w:w w:val="85"/>
        </w:rPr>
        <w:t> </w:t>
      </w:r>
      <w:r>
        <w:rPr>
          <w:w w:val="85"/>
        </w:rPr>
        <w:t>Sie</w:t>
      </w:r>
      <w:r>
        <w:rPr>
          <w:spacing w:val="-10"/>
          <w:w w:val="85"/>
        </w:rPr>
        <w:t> </w:t>
      </w:r>
      <w:r>
        <w:rPr>
          <w:w w:val="85"/>
        </w:rPr>
        <w:t>bitte,</w:t>
      </w:r>
      <w:r>
        <w:rPr>
          <w:spacing w:val="-10"/>
          <w:w w:val="85"/>
        </w:rPr>
        <w:t> </w:t>
      </w:r>
      <w:r>
        <w:rPr>
          <w:w w:val="85"/>
        </w:rPr>
        <w:t>mir</w:t>
      </w:r>
      <w:r>
        <w:rPr>
          <w:spacing w:val="-10"/>
          <w:w w:val="85"/>
        </w:rPr>
        <w:t> </w:t>
      </w:r>
      <w:r>
        <w:rPr>
          <w:w w:val="85"/>
        </w:rPr>
        <w:t>anhand</w:t>
      </w:r>
      <w:r>
        <w:rPr>
          <w:spacing w:val="-10"/>
          <w:w w:val="85"/>
        </w:rPr>
        <w:t> </w:t>
      </w:r>
      <w:r>
        <w:rPr>
          <w:w w:val="85"/>
        </w:rPr>
        <w:t>der</w:t>
      </w:r>
      <w:r>
        <w:rPr>
          <w:spacing w:val="-10"/>
          <w:w w:val="85"/>
        </w:rPr>
        <w:t> </w:t>
      </w:r>
      <w:r>
        <w:rPr>
          <w:w w:val="85"/>
        </w:rPr>
        <w:t>Ihnen</w:t>
      </w:r>
      <w:r>
        <w:rPr>
          <w:spacing w:val="-10"/>
          <w:w w:val="85"/>
        </w:rPr>
        <w:t> </w:t>
      </w:r>
      <w:r>
        <w:rPr>
          <w:w w:val="85"/>
        </w:rPr>
        <w:t>zur</w:t>
      </w:r>
      <w:r>
        <w:rPr>
          <w:spacing w:val="-10"/>
          <w:w w:val="85"/>
        </w:rPr>
        <w:t> </w:t>
      </w:r>
      <w:r>
        <w:rPr>
          <w:spacing w:val="-3"/>
          <w:w w:val="85"/>
        </w:rPr>
        <w:t>Verfügung</w:t>
      </w:r>
      <w:r>
        <w:rPr>
          <w:spacing w:val="-10"/>
          <w:w w:val="85"/>
        </w:rPr>
        <w:t> </w:t>
      </w:r>
      <w:r>
        <w:rPr>
          <w:w w:val="85"/>
        </w:rPr>
        <w:t>stehenden</w:t>
      </w:r>
      <w:r>
        <w:rPr>
          <w:spacing w:val="-10"/>
          <w:w w:val="85"/>
        </w:rPr>
        <w:t> </w:t>
      </w:r>
      <w:r>
        <w:rPr>
          <w:w w:val="85"/>
        </w:rPr>
        <w:t>Kataloge</w:t>
      </w:r>
      <w:r>
        <w:rPr>
          <w:spacing w:val="-10"/>
          <w:w w:val="85"/>
        </w:rPr>
        <w:t> </w:t>
      </w:r>
      <w:r>
        <w:rPr>
          <w:w w:val="85"/>
        </w:rPr>
        <w:t>eine</w:t>
      </w:r>
      <w:r>
        <w:rPr>
          <w:spacing w:val="-10"/>
          <w:w w:val="85"/>
        </w:rPr>
        <w:t> </w:t>
      </w:r>
      <w:r>
        <w:rPr>
          <w:w w:val="85"/>
        </w:rPr>
        <w:t>Zusammen- stellung besonders des neueren Schrifttums zu</w:t>
      </w:r>
      <w:r>
        <w:rPr>
          <w:spacing w:val="-20"/>
          <w:w w:val="85"/>
        </w:rPr>
        <w:t> </w:t>
      </w:r>
      <w:r>
        <w:rPr>
          <w:w w:val="85"/>
        </w:rPr>
        <w:t>geben.</w:t>
      </w:r>
    </w:p>
    <w:p>
      <w:pPr>
        <w:pStyle w:val="BodyText"/>
        <w:spacing w:line="288" w:lineRule="exact" w:before="34"/>
        <w:ind w:left="118" w:right="2208" w:firstLine="351"/>
        <w:jc w:val="both"/>
      </w:pPr>
      <w:r>
        <w:rPr>
          <w:w w:val="90"/>
        </w:rPr>
        <w:t>Ich</w:t>
      </w:r>
      <w:r>
        <w:rPr>
          <w:spacing w:val="-18"/>
          <w:w w:val="90"/>
        </w:rPr>
        <w:t> </w:t>
      </w:r>
      <w:r>
        <w:rPr>
          <w:w w:val="90"/>
        </w:rPr>
        <w:t>benutze</w:t>
      </w:r>
      <w:r>
        <w:rPr>
          <w:spacing w:val="-18"/>
          <w:w w:val="90"/>
        </w:rPr>
        <w:t> </w:t>
      </w:r>
      <w:r>
        <w:rPr>
          <w:w w:val="90"/>
        </w:rPr>
        <w:t>die</w:t>
      </w:r>
      <w:r>
        <w:rPr>
          <w:spacing w:val="-18"/>
          <w:w w:val="90"/>
        </w:rPr>
        <w:t> </w:t>
      </w:r>
      <w:r>
        <w:rPr>
          <w:w w:val="90"/>
        </w:rPr>
        <w:t>Gelegenheit,</w:t>
      </w:r>
      <w:r>
        <w:rPr>
          <w:spacing w:val="-18"/>
          <w:w w:val="90"/>
        </w:rPr>
        <w:t> </w:t>
      </w:r>
      <w:r>
        <w:rPr>
          <w:w w:val="90"/>
        </w:rPr>
        <w:t>um</w:t>
      </w:r>
      <w:r>
        <w:rPr>
          <w:spacing w:val="-18"/>
          <w:w w:val="90"/>
        </w:rPr>
        <w:t> </w:t>
      </w:r>
      <w:r>
        <w:rPr>
          <w:w w:val="90"/>
        </w:rPr>
        <w:t>Ihnen</w:t>
      </w:r>
      <w:r>
        <w:rPr>
          <w:spacing w:val="-18"/>
          <w:w w:val="90"/>
        </w:rPr>
        <w:t> </w:t>
      </w:r>
      <w:r>
        <w:rPr>
          <w:w w:val="90"/>
        </w:rPr>
        <w:t>von</w:t>
      </w:r>
      <w:r>
        <w:rPr>
          <w:spacing w:val="-18"/>
          <w:w w:val="90"/>
        </w:rPr>
        <w:t> </w:t>
      </w:r>
      <w:r>
        <w:rPr>
          <w:w w:val="90"/>
        </w:rPr>
        <w:t>Herrn</w:t>
      </w:r>
      <w:r>
        <w:rPr>
          <w:spacing w:val="-18"/>
          <w:w w:val="90"/>
        </w:rPr>
        <w:t> </w:t>
      </w:r>
      <w:r>
        <w:rPr>
          <w:w w:val="90"/>
        </w:rPr>
        <w:t>Dr.</w:t>
      </w:r>
      <w:r>
        <w:rPr>
          <w:spacing w:val="-18"/>
          <w:w w:val="90"/>
        </w:rPr>
        <w:t> </w:t>
      </w:r>
      <w:r>
        <w:rPr>
          <w:w w:val="90"/>
        </w:rPr>
        <w:t>Diez</w:t>
      </w:r>
      <w:r>
        <w:rPr>
          <w:spacing w:val="-18"/>
          <w:w w:val="90"/>
        </w:rPr>
        <w:t> </w:t>
      </w:r>
      <w:r>
        <w:rPr>
          <w:w w:val="90"/>
        </w:rPr>
        <w:t>die</w:t>
      </w:r>
      <w:r>
        <w:rPr>
          <w:spacing w:val="-18"/>
          <w:w w:val="90"/>
        </w:rPr>
        <w:t> </w:t>
      </w:r>
      <w:r>
        <w:rPr>
          <w:w w:val="90"/>
        </w:rPr>
        <w:t>besten</w:t>
      </w:r>
      <w:r>
        <w:rPr>
          <w:spacing w:val="-18"/>
          <w:w w:val="90"/>
        </w:rPr>
        <w:t> </w:t>
      </w:r>
      <w:r>
        <w:rPr>
          <w:w w:val="90"/>
        </w:rPr>
        <w:t>Grüsse</w:t>
      </w:r>
      <w:r>
        <w:rPr>
          <w:spacing w:val="-18"/>
          <w:w w:val="90"/>
        </w:rPr>
        <w:t> </w:t>
      </w:r>
      <w:r>
        <w:rPr>
          <w:w w:val="90"/>
        </w:rPr>
        <w:t>zu übermitteln</w:t>
      </w:r>
      <w:r>
        <w:rPr>
          <w:spacing w:val="-37"/>
          <w:w w:val="90"/>
        </w:rPr>
        <w:t> </w:t>
      </w:r>
      <w:r>
        <w:rPr>
          <w:w w:val="90"/>
        </w:rPr>
        <w:t>und</w:t>
      </w:r>
      <w:r>
        <w:rPr>
          <w:spacing w:val="-37"/>
          <w:w w:val="90"/>
        </w:rPr>
        <w:t> </w:t>
      </w:r>
      <w:r>
        <w:rPr>
          <w:w w:val="90"/>
        </w:rPr>
        <w:t>danke</w:t>
      </w:r>
      <w:r>
        <w:rPr>
          <w:spacing w:val="-37"/>
          <w:w w:val="90"/>
        </w:rPr>
        <w:t> </w:t>
      </w:r>
      <w:r>
        <w:rPr>
          <w:w w:val="90"/>
        </w:rPr>
        <w:t>Ihnen</w:t>
      </w:r>
      <w:r>
        <w:rPr>
          <w:spacing w:val="-37"/>
          <w:w w:val="90"/>
        </w:rPr>
        <w:t> </w:t>
      </w:r>
      <w:r>
        <w:rPr>
          <w:w w:val="90"/>
        </w:rPr>
        <w:t>für</w:t>
      </w:r>
      <w:r>
        <w:rPr>
          <w:spacing w:val="-37"/>
          <w:w w:val="90"/>
        </w:rPr>
        <w:t> </w:t>
      </w:r>
      <w:r>
        <w:rPr>
          <w:w w:val="90"/>
        </w:rPr>
        <w:t>Ihre</w:t>
      </w:r>
      <w:r>
        <w:rPr>
          <w:spacing w:val="-37"/>
          <w:w w:val="90"/>
        </w:rPr>
        <w:t> </w:t>
      </w:r>
      <w:r>
        <w:rPr>
          <w:w w:val="90"/>
        </w:rPr>
        <w:t>Bemühung</w:t>
      </w:r>
      <w:r>
        <w:rPr>
          <w:spacing w:val="-37"/>
          <w:w w:val="90"/>
        </w:rPr>
        <w:t> </w:t>
      </w:r>
      <w:r>
        <w:rPr>
          <w:w w:val="90"/>
        </w:rPr>
        <w:t>im</w:t>
      </w:r>
      <w:r>
        <w:rPr>
          <w:spacing w:val="-37"/>
          <w:w w:val="90"/>
        </w:rPr>
        <w:t> </w:t>
      </w:r>
      <w:r>
        <w:rPr>
          <w:w w:val="90"/>
        </w:rPr>
        <w:t>voraus</w:t>
      </w:r>
      <w:r>
        <w:rPr>
          <w:spacing w:val="-37"/>
          <w:w w:val="90"/>
        </w:rPr>
        <w:t> </w:t>
      </w:r>
      <w:r>
        <w:rPr>
          <w:w w:val="90"/>
        </w:rPr>
        <w:t>verbindlich.</w:t>
      </w:r>
    </w:p>
    <w:p>
      <w:pPr>
        <w:pStyle w:val="BodyText"/>
        <w:spacing w:line="288" w:lineRule="exact" w:before="34"/>
        <w:ind w:left="469" w:right="8449"/>
      </w:pPr>
      <w:r>
        <w:rPr>
          <w:w w:val="90"/>
        </w:rPr>
        <w:t>Heil Hitler!</w:t>
      </w:r>
    </w:p>
    <w:p>
      <w:pPr>
        <w:pStyle w:val="BodyText"/>
        <w:spacing w:line="288" w:lineRule="exact"/>
        <w:ind w:left="469" w:right="8398"/>
      </w:pPr>
      <w:bookmarkStart w:name="7.9 Walter Eucken an Lösch. Freiburg, 3." w:id="1070"/>
      <w:bookmarkEnd w:id="1070"/>
      <w:r>
        <w:rPr/>
      </w:r>
      <w:bookmarkStart w:name="_bookmark797" w:id="1071"/>
      <w:bookmarkEnd w:id="1071"/>
      <w:r>
        <w:rPr/>
      </w:r>
      <w:r>
        <w:rPr>
          <w:w w:val="90"/>
        </w:rPr>
        <w:t>Günter Holz</w:t>
      </w:r>
    </w:p>
    <w:p>
      <w:pPr>
        <w:pStyle w:val="BodyText"/>
        <w:spacing w:before="8"/>
        <w:rPr>
          <w:sz w:val="14"/>
        </w:rPr>
      </w:pPr>
      <w:r>
        <w:rPr/>
        <w:pict>
          <v:line style="position:absolute;mso-position-horizontal-relative:page;mso-position-vertical-relative:paragraph;z-index:9448;mso-wrap-distance-left:0;mso-wrap-distance-right:0" from="88.935997pt,12.016555pt" to="244.350997pt,12.016555pt" stroked="true" strokeweight=".398pt" strokecolor="#000000">
            <v:stroke dashstyle="solid"/>
            <w10:wrap type="topAndBottom"/>
          </v:line>
        </w:pict>
      </w:r>
    </w:p>
    <w:p>
      <w:pPr>
        <w:spacing w:line="239" w:lineRule="exact" w:before="0"/>
        <w:ind w:left="118" w:right="2208" w:firstLine="220"/>
        <w:jc w:val="both"/>
        <w:rPr>
          <w:sz w:val="20"/>
        </w:rPr>
      </w:pPr>
      <w:r>
        <w:rPr>
          <w:w w:val="85"/>
          <w:position w:val="7"/>
          <w:sz w:val="14"/>
        </w:rPr>
        <w:t>30</w:t>
      </w:r>
      <w:bookmarkStart w:name="_bookmark798" w:id="1072"/>
      <w:bookmarkEnd w:id="1072"/>
      <w:r>
        <w:rPr>
          <w:w w:val="85"/>
          <w:position w:val="7"/>
          <w:sz w:val="14"/>
        </w:rPr>
      </w:r>
      <w:r>
        <w:rPr>
          <w:w w:val="85"/>
          <w:sz w:val="20"/>
        </w:rPr>
        <w:t>Carl Georg Diez (1915-1944), Mitglied der Forschungsgruppe Lösch am </w:t>
      </w:r>
      <w:hyperlink w:history="true" w:anchor="_bookmark1339">
        <w:r>
          <w:rPr>
            <w:color w:val="2E3092"/>
            <w:w w:val="85"/>
            <w:sz w:val="20"/>
          </w:rPr>
          <w:t>IfW</w:t>
        </w:r>
      </w:hyperlink>
      <w:r>
        <w:rPr>
          <w:w w:val="85"/>
          <w:sz w:val="20"/>
        </w:rPr>
        <w:t>, wechselte jedoch we- gen eines gesundheitlchen Zusammenbruchs Anfang 1941 nach Freiburg, </w:t>
      </w:r>
      <w:r>
        <w:rPr>
          <w:spacing w:val="-3"/>
          <w:w w:val="85"/>
          <w:sz w:val="20"/>
        </w:rPr>
        <w:t>wo </w:t>
      </w:r>
      <w:r>
        <w:rPr>
          <w:w w:val="85"/>
          <w:sz w:val="20"/>
        </w:rPr>
        <w:t>er promoviert wurde</w:t>
      </w:r>
      <w:r>
        <w:rPr>
          <w:spacing w:val="-30"/>
          <w:w w:val="85"/>
          <w:sz w:val="20"/>
        </w:rPr>
        <w:t> </w:t>
      </w:r>
      <w:r>
        <w:rPr>
          <w:w w:val="85"/>
          <w:sz w:val="20"/>
        </w:rPr>
        <w:t>(vgl. </w:t>
      </w:r>
      <w:r>
        <w:rPr>
          <w:spacing w:val="-5"/>
          <w:w w:val="90"/>
          <w:sz w:val="20"/>
        </w:rPr>
        <w:t>Take,</w:t>
      </w:r>
      <w:r>
        <w:rPr>
          <w:spacing w:val="-30"/>
          <w:w w:val="90"/>
          <w:sz w:val="20"/>
        </w:rPr>
        <w:t> </w:t>
      </w:r>
      <w:hyperlink w:history="true" w:anchor="_bookmark1326">
        <w:r>
          <w:rPr>
            <w:color w:val="2E3092"/>
            <w:w w:val="90"/>
            <w:sz w:val="20"/>
          </w:rPr>
          <w:t>2019</w:t>
        </w:r>
      </w:hyperlink>
      <w:r>
        <w:rPr>
          <w:w w:val="90"/>
          <w:sz w:val="20"/>
        </w:rPr>
        <w:t>,</w:t>
      </w:r>
      <w:r>
        <w:rPr>
          <w:spacing w:val="-30"/>
          <w:w w:val="90"/>
          <w:sz w:val="20"/>
        </w:rPr>
        <w:t> </w:t>
      </w:r>
      <w:r>
        <w:rPr>
          <w:w w:val="90"/>
          <w:sz w:val="20"/>
        </w:rPr>
        <w:t>S.411).</w:t>
      </w:r>
      <w:r>
        <w:rPr>
          <w:spacing w:val="-30"/>
          <w:w w:val="90"/>
          <w:sz w:val="20"/>
        </w:rPr>
        <w:t> </w:t>
      </w:r>
      <w:r>
        <w:rPr>
          <w:w w:val="90"/>
          <w:sz w:val="20"/>
        </w:rPr>
        <w:t>Danach</w:t>
      </w:r>
      <w:r>
        <w:rPr>
          <w:spacing w:val="-30"/>
          <w:w w:val="90"/>
          <w:sz w:val="20"/>
        </w:rPr>
        <w:t> </w:t>
      </w:r>
      <w:r>
        <w:rPr>
          <w:w w:val="90"/>
          <w:sz w:val="20"/>
        </w:rPr>
        <w:t>vermutlich</w:t>
      </w:r>
      <w:r>
        <w:rPr>
          <w:spacing w:val="-30"/>
          <w:w w:val="90"/>
          <w:sz w:val="20"/>
        </w:rPr>
        <w:t> </w:t>
      </w:r>
      <w:r>
        <w:rPr>
          <w:w w:val="90"/>
          <w:sz w:val="20"/>
        </w:rPr>
        <w:t>am</w:t>
      </w:r>
      <w:r>
        <w:rPr>
          <w:spacing w:val="-30"/>
          <w:w w:val="90"/>
          <w:sz w:val="20"/>
        </w:rPr>
        <w:t> </w:t>
      </w:r>
      <w:r>
        <w:rPr>
          <w:w w:val="90"/>
          <w:sz w:val="20"/>
        </w:rPr>
        <w:t>22.</w:t>
      </w:r>
      <w:r>
        <w:rPr>
          <w:spacing w:val="-30"/>
          <w:w w:val="90"/>
          <w:sz w:val="20"/>
        </w:rPr>
        <w:t> </w:t>
      </w:r>
      <w:r>
        <w:rPr>
          <w:w w:val="90"/>
          <w:sz w:val="20"/>
        </w:rPr>
        <w:t>August</w:t>
      </w:r>
      <w:r>
        <w:rPr>
          <w:spacing w:val="-30"/>
          <w:w w:val="90"/>
          <w:sz w:val="20"/>
        </w:rPr>
        <w:t> </w:t>
      </w:r>
      <w:r>
        <w:rPr>
          <w:w w:val="90"/>
          <w:sz w:val="20"/>
        </w:rPr>
        <w:t>1944</w:t>
      </w:r>
      <w:r>
        <w:rPr>
          <w:spacing w:val="-30"/>
          <w:w w:val="90"/>
          <w:sz w:val="20"/>
        </w:rPr>
        <w:t> </w:t>
      </w:r>
      <w:r>
        <w:rPr>
          <w:w w:val="90"/>
          <w:sz w:val="20"/>
        </w:rPr>
        <w:t>im</w:t>
      </w:r>
      <w:r>
        <w:rPr>
          <w:spacing w:val="-30"/>
          <w:w w:val="90"/>
          <w:sz w:val="20"/>
        </w:rPr>
        <w:t> </w:t>
      </w:r>
      <w:r>
        <w:rPr>
          <w:w w:val="90"/>
          <w:sz w:val="20"/>
        </w:rPr>
        <w:t>Kampf</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spacing w:val="-3"/>
          <w:w w:val="90"/>
          <w:sz w:val="20"/>
        </w:rPr>
        <w:t>Westfront</w:t>
      </w:r>
      <w:r>
        <w:rPr>
          <w:spacing w:val="-30"/>
          <w:w w:val="90"/>
          <w:sz w:val="20"/>
        </w:rPr>
        <w:t> </w:t>
      </w:r>
      <w:r>
        <w:rPr>
          <w:w w:val="90"/>
          <w:sz w:val="20"/>
        </w:rPr>
        <w:t>bei</w:t>
      </w:r>
      <w:r>
        <w:rPr>
          <w:spacing w:val="-30"/>
          <w:w w:val="90"/>
          <w:sz w:val="20"/>
        </w:rPr>
        <w:t> </w:t>
      </w:r>
      <w:r>
        <w:rPr>
          <w:w w:val="90"/>
          <w:sz w:val="20"/>
        </w:rPr>
        <w:t>Monthairons, </w:t>
      </w:r>
      <w:bookmarkStart w:name="_bookmark799" w:id="1073"/>
      <w:bookmarkEnd w:id="1073"/>
      <w:r>
        <w:rPr>
          <w:w w:val="90"/>
          <w:sz w:val="20"/>
        </w:rPr>
      </w:r>
      <w:r>
        <w:rPr>
          <w:w w:val="85"/>
          <w:sz w:val="20"/>
        </w:rPr>
        <w:t>Frankreich</w:t>
      </w:r>
      <w:r>
        <w:rPr>
          <w:spacing w:val="-6"/>
          <w:w w:val="85"/>
          <w:sz w:val="20"/>
        </w:rPr>
        <w:t> </w:t>
      </w:r>
      <w:r>
        <w:rPr>
          <w:w w:val="85"/>
          <w:sz w:val="20"/>
        </w:rPr>
        <w:t>gefallen.</w:t>
      </w:r>
    </w:p>
    <w:p>
      <w:pPr>
        <w:spacing w:line="240" w:lineRule="exact" w:before="0"/>
        <w:ind w:left="118" w:right="2208" w:firstLine="252"/>
        <w:jc w:val="both"/>
        <w:rPr>
          <w:sz w:val="20"/>
        </w:rPr>
      </w:pPr>
      <w:r>
        <w:rPr>
          <w:w w:val="85"/>
          <w:position w:val="7"/>
          <w:sz w:val="14"/>
        </w:rPr>
        <w:t>31</w:t>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r>
        <w:rPr>
          <w:w w:val="95"/>
          <w:sz w:val="20"/>
        </w:rPr>
        <w:t>nomie.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202</w:t>
        <w:tab/>
      </w:r>
      <w:bookmarkStart w:name="_bookmark800" w:id="1074"/>
      <w:bookmarkEnd w:id="1074"/>
      <w:r>
        <w:rPr>
          <w:w w:val="85"/>
        </w:rPr>
        <w:t>Am</w:t>
      </w:r>
      <w:r>
        <w:rPr>
          <w:w w:val="85"/>
        </w:rPr>
        <w:t> Institut für Weltwirtschaft: “Wissenschaft oder akademische Laufbahn?”</w:t>
      </w:r>
      <w:r>
        <w:rPr>
          <w:spacing w:val="20"/>
          <w:w w:val="85"/>
        </w:rPr>
        <w:t> </w:t>
      </w:r>
      <w:r>
        <w:rPr>
          <w:w w:val="85"/>
        </w:rPr>
        <w:t>(1941-1943)</w:t>
      </w:r>
    </w:p>
    <w:p>
      <w:pPr>
        <w:pStyle w:val="BodyText"/>
        <w:spacing w:before="12"/>
        <w:rPr>
          <w:sz w:val="30"/>
        </w:rPr>
      </w:pPr>
    </w:p>
    <w:p>
      <w:pPr>
        <w:pStyle w:val="Heading3"/>
        <w:numPr>
          <w:ilvl w:val="1"/>
          <w:numId w:val="101"/>
        </w:numPr>
        <w:tabs>
          <w:tab w:pos="2812" w:val="left" w:leader="none"/>
          <w:tab w:pos="2813" w:val="left" w:leader="none"/>
        </w:tabs>
        <w:spacing w:line="240" w:lineRule="auto" w:before="1" w:after="0"/>
        <w:ind w:left="2812" w:right="0" w:hanging="617"/>
        <w:jc w:val="left"/>
      </w:pPr>
      <w:r>
        <w:rPr/>
        <w:t>Walter</w:t>
      </w:r>
      <w:r>
        <w:rPr>
          <w:spacing w:val="-12"/>
        </w:rPr>
        <w:t> </w:t>
      </w:r>
      <w:r>
        <w:rPr/>
        <w:t>Eucken</w:t>
      </w:r>
      <w:r>
        <w:rPr>
          <w:spacing w:val="-12"/>
        </w:rPr>
        <w:t> </w:t>
      </w:r>
      <w:r>
        <w:rPr/>
        <w:t>an</w:t>
      </w:r>
      <w:r>
        <w:rPr>
          <w:spacing w:val="-12"/>
        </w:rPr>
        <w:t> </w:t>
      </w:r>
      <w:r>
        <w:rPr/>
        <w:t>Lösch.</w:t>
      </w:r>
      <w:r>
        <w:rPr>
          <w:spacing w:val="-12"/>
        </w:rPr>
        <w:t> </w:t>
      </w:r>
      <w:r>
        <w:rPr/>
        <w:t>Freiburg,</w:t>
      </w:r>
      <w:r>
        <w:rPr>
          <w:spacing w:val="-12"/>
        </w:rPr>
        <w:t> </w:t>
      </w:r>
      <w:r>
        <w:rPr/>
        <w:t>3.</w:t>
      </w:r>
      <w:r>
        <w:rPr>
          <w:spacing w:val="-12"/>
        </w:rPr>
        <w:t> </w:t>
      </w:r>
      <w:r>
        <w:rPr/>
        <w:t>Januar</w:t>
      </w:r>
      <w:r>
        <w:rPr>
          <w:spacing w:val="-12"/>
        </w:rPr>
        <w:t> </w:t>
      </w:r>
      <w:r>
        <w:rPr/>
        <w:t>1942</w:t>
      </w:r>
    </w:p>
    <w:p>
      <w:pPr>
        <w:pStyle w:val="BodyText"/>
        <w:spacing w:line="288" w:lineRule="exact" w:before="240"/>
        <w:ind w:left="2195" w:right="4403"/>
      </w:pPr>
      <w:r>
        <w:rPr>
          <w:w w:val="90"/>
        </w:rPr>
        <w:t>Absenderort,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eigenhädig. StA</w:t>
      </w:r>
      <w:r>
        <w:rPr>
          <w:spacing w:val="-24"/>
          <w:w w:val="90"/>
        </w:rPr>
        <w:t> </w:t>
      </w:r>
      <w:r>
        <w:rPr>
          <w:w w:val="90"/>
        </w:rPr>
        <w:t>HDH,</w:t>
      </w:r>
      <w:r>
        <w:rPr>
          <w:spacing w:val="-24"/>
          <w:w w:val="90"/>
        </w:rPr>
        <w:t> </w:t>
      </w:r>
      <w:r>
        <w:rPr>
          <w:w w:val="90"/>
        </w:rPr>
        <w:t>Nachlaß</w:t>
      </w:r>
      <w:r>
        <w:rPr>
          <w:spacing w:val="-24"/>
          <w:w w:val="90"/>
        </w:rPr>
        <w:t> </w:t>
      </w:r>
      <w:r>
        <w:rPr>
          <w:w w:val="90"/>
        </w:rPr>
        <w:t>August</w:t>
      </w:r>
      <w:r>
        <w:rPr>
          <w:spacing w:val="-24"/>
          <w:w w:val="90"/>
        </w:rPr>
        <w:t> </w:t>
      </w:r>
      <w:r>
        <w:rPr>
          <w:w w:val="90"/>
        </w:rPr>
        <w:t>Lösch,</w:t>
      </w:r>
      <w:r>
        <w:rPr>
          <w:spacing w:val="-24"/>
          <w:w w:val="90"/>
        </w:rPr>
        <w:t> </w:t>
      </w:r>
      <w:r>
        <w:rPr>
          <w:w w:val="90"/>
        </w:rPr>
        <w:t>Kiste</w:t>
      </w:r>
      <w:r>
        <w:rPr>
          <w:spacing w:val="-24"/>
          <w:w w:val="90"/>
        </w:rPr>
        <w:t> </w:t>
      </w:r>
      <w:r>
        <w:rPr>
          <w:w w:val="90"/>
        </w:rPr>
        <w:t>13</w:t>
      </w:r>
    </w:p>
    <w:p>
      <w:pPr>
        <w:pStyle w:val="BodyText"/>
        <w:spacing w:before="13"/>
        <w:rPr>
          <w:sz w:val="25"/>
        </w:rPr>
      </w:pPr>
    </w:p>
    <w:p>
      <w:pPr>
        <w:spacing w:after="0"/>
        <w:rPr>
          <w:sz w:val="25"/>
        </w:rPr>
        <w:sectPr>
          <w:pgSz w:w="12240" w:h="15840"/>
          <w:pgMar w:top="1500" w:bottom="280" w:left="480" w:right="1200"/>
        </w:sectPr>
      </w:pPr>
    </w:p>
    <w:p>
      <w:pPr>
        <w:pStyle w:val="BodyText"/>
        <w:rPr>
          <w:sz w:val="30"/>
        </w:rPr>
      </w:pPr>
    </w:p>
    <w:p>
      <w:pPr>
        <w:pStyle w:val="BodyText"/>
        <w:spacing w:before="4"/>
        <w:rPr>
          <w:sz w:val="31"/>
        </w:rPr>
      </w:pPr>
    </w:p>
    <w:p>
      <w:pPr>
        <w:pStyle w:val="BodyText"/>
        <w:spacing w:line="281" w:lineRule="exact"/>
        <w:ind w:left="2546"/>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spacing w:line="306" w:lineRule="exact" w:before="84"/>
        <w:ind w:right="591"/>
        <w:jc w:val="right"/>
      </w:pPr>
      <w:r>
        <w:rPr/>
        <w:br w:type="column"/>
      </w:r>
      <w:r>
        <w:rPr>
          <w:w w:val="90"/>
        </w:rPr>
        <w:t>Freiburg i. Br.</w:t>
      </w:r>
    </w:p>
    <w:p>
      <w:pPr>
        <w:pStyle w:val="BodyText"/>
        <w:spacing w:line="306" w:lineRule="exact"/>
        <w:ind w:right="591"/>
        <w:jc w:val="right"/>
      </w:pPr>
      <w:r>
        <w:rPr>
          <w:w w:val="80"/>
        </w:rPr>
        <w:t>3.1.42</w:t>
      </w:r>
    </w:p>
    <w:p>
      <w:pPr>
        <w:spacing w:after="0" w:line="306" w:lineRule="exact"/>
        <w:jc w:val="right"/>
        <w:sectPr>
          <w:type w:val="continuous"/>
          <w:pgSz w:w="12240" w:h="15840"/>
          <w:pgMar w:top="1100" w:bottom="280" w:left="480" w:right="1200"/>
          <w:cols w:num="2" w:equalWidth="0">
            <w:col w:w="4340" w:space="1808"/>
            <w:col w:w="4412"/>
          </w:cols>
        </w:sectPr>
      </w:pPr>
    </w:p>
    <w:p>
      <w:pPr>
        <w:pStyle w:val="BodyText"/>
        <w:spacing w:line="288" w:lineRule="exact" w:before="28"/>
        <w:ind w:left="2195" w:right="591" w:firstLine="351"/>
        <w:jc w:val="both"/>
      </w:pPr>
      <w:r>
        <w:rPr>
          <w:w w:val="90"/>
        </w:rPr>
        <w:t>Meinen</w:t>
      </w:r>
      <w:r>
        <w:rPr>
          <w:spacing w:val="-40"/>
          <w:w w:val="90"/>
        </w:rPr>
        <w:t> </w:t>
      </w:r>
      <w:r>
        <w:rPr>
          <w:w w:val="90"/>
        </w:rPr>
        <w:t>Freund</w:t>
      </w:r>
      <w:r>
        <w:rPr>
          <w:spacing w:val="-40"/>
          <w:w w:val="90"/>
        </w:rPr>
        <w:t> </w:t>
      </w:r>
      <w:r>
        <w:rPr>
          <w:w w:val="90"/>
        </w:rPr>
        <w:t>Prof.</w:t>
      </w:r>
      <w:r>
        <w:rPr>
          <w:spacing w:val="-40"/>
          <w:w w:val="90"/>
        </w:rPr>
        <w:t> </w:t>
      </w:r>
      <w:r>
        <w:rPr>
          <w:w w:val="90"/>
        </w:rPr>
        <w:t>A.</w:t>
      </w:r>
      <w:r>
        <w:rPr>
          <w:spacing w:val="-40"/>
          <w:w w:val="90"/>
        </w:rPr>
        <w:t> </w:t>
      </w:r>
      <w:r>
        <w:rPr>
          <w:w w:val="90"/>
        </w:rPr>
        <w:t>Rüstow</w:t>
      </w:r>
      <w:r>
        <w:rPr>
          <w:color w:val="2E3092"/>
          <w:w w:val="90"/>
          <w:position w:val="9"/>
          <w:sz w:val="17"/>
        </w:rPr>
        <w:t>32</w:t>
      </w:r>
      <w:r>
        <w:rPr>
          <w:color w:val="2E3092"/>
          <w:spacing w:val="-21"/>
          <w:w w:val="90"/>
          <w:position w:val="9"/>
          <w:sz w:val="17"/>
        </w:rPr>
        <w:t> </w:t>
      </w:r>
      <w:r>
        <w:rPr>
          <w:w w:val="90"/>
        </w:rPr>
        <w:t>(Istanbul</w:t>
      </w:r>
      <w:r>
        <w:rPr>
          <w:spacing w:val="-40"/>
          <w:w w:val="90"/>
        </w:rPr>
        <w:t> </w:t>
      </w:r>
      <w:r>
        <w:rPr>
          <w:spacing w:val="-3"/>
          <w:w w:val="90"/>
        </w:rPr>
        <w:t>Kadiköy,</w:t>
      </w:r>
      <w:r>
        <w:rPr>
          <w:spacing w:val="-40"/>
          <w:w w:val="90"/>
        </w:rPr>
        <w:t> </w:t>
      </w:r>
      <w:r>
        <w:rPr>
          <w:w w:val="90"/>
        </w:rPr>
        <w:t>Mühürdar</w:t>
      </w:r>
      <w:r>
        <w:rPr>
          <w:spacing w:val="-40"/>
          <w:w w:val="90"/>
        </w:rPr>
        <w:t> </w:t>
      </w:r>
      <w:r>
        <w:rPr>
          <w:w w:val="90"/>
        </w:rPr>
        <w:t>Caddesi</w:t>
      </w:r>
      <w:r>
        <w:rPr>
          <w:spacing w:val="-40"/>
          <w:w w:val="90"/>
        </w:rPr>
        <w:t> </w:t>
      </w:r>
      <w:r>
        <w:rPr>
          <w:w w:val="90"/>
        </w:rPr>
        <w:t>123,</w:t>
      </w:r>
      <w:r>
        <w:rPr>
          <w:spacing w:val="-40"/>
          <w:w w:val="90"/>
        </w:rPr>
        <w:t> </w:t>
      </w:r>
      <w:r>
        <w:rPr>
          <w:w w:val="90"/>
        </w:rPr>
        <w:t>Tür- kei)</w:t>
      </w:r>
      <w:r>
        <w:rPr>
          <w:spacing w:val="-25"/>
          <w:w w:val="90"/>
        </w:rPr>
        <w:t> </w:t>
      </w:r>
      <w:r>
        <w:rPr>
          <w:w w:val="90"/>
        </w:rPr>
        <w:t>habe</w:t>
      </w:r>
      <w:r>
        <w:rPr>
          <w:spacing w:val="-25"/>
          <w:w w:val="90"/>
        </w:rPr>
        <w:t> </w:t>
      </w:r>
      <w:r>
        <w:rPr>
          <w:w w:val="90"/>
        </w:rPr>
        <w:t>ich</w:t>
      </w:r>
      <w:r>
        <w:rPr>
          <w:spacing w:val="-25"/>
          <w:w w:val="90"/>
        </w:rPr>
        <w:t> </w:t>
      </w:r>
      <w:r>
        <w:rPr>
          <w:w w:val="90"/>
        </w:rPr>
        <w:t>auf</w:t>
      </w:r>
      <w:r>
        <w:rPr>
          <w:spacing w:val="-25"/>
          <w:w w:val="90"/>
        </w:rPr>
        <w:t> </w:t>
      </w:r>
      <w:r>
        <w:rPr>
          <w:w w:val="90"/>
        </w:rPr>
        <w:t>Ihre</w:t>
      </w:r>
      <w:r>
        <w:rPr>
          <w:spacing w:val="-25"/>
          <w:w w:val="90"/>
        </w:rPr>
        <w:t> </w:t>
      </w:r>
      <w:r>
        <w:rPr>
          <w:w w:val="90"/>
        </w:rPr>
        <w:t>Arbeiten</w:t>
      </w:r>
      <w:r>
        <w:rPr>
          <w:spacing w:val="-25"/>
          <w:w w:val="90"/>
        </w:rPr>
        <w:t> </w:t>
      </w:r>
      <w:r>
        <w:rPr>
          <w:w w:val="90"/>
        </w:rPr>
        <w:t>aufmerksam</w:t>
      </w:r>
      <w:r>
        <w:rPr>
          <w:spacing w:val="-25"/>
          <w:w w:val="90"/>
        </w:rPr>
        <w:t> </w:t>
      </w:r>
      <w:r>
        <w:rPr>
          <w:w w:val="90"/>
        </w:rPr>
        <w:t>gemacht.</w:t>
      </w:r>
      <w:r>
        <w:rPr>
          <w:spacing w:val="-25"/>
          <w:w w:val="90"/>
        </w:rPr>
        <w:t> </w:t>
      </w:r>
      <w:r>
        <w:rPr>
          <w:w w:val="90"/>
        </w:rPr>
        <w:t>Er</w:t>
      </w:r>
      <w:r>
        <w:rPr>
          <w:spacing w:val="-25"/>
          <w:w w:val="90"/>
        </w:rPr>
        <w:t> </w:t>
      </w:r>
      <w:r>
        <w:rPr>
          <w:w w:val="90"/>
        </w:rPr>
        <w:t>interessiert</w:t>
      </w:r>
      <w:r>
        <w:rPr>
          <w:spacing w:val="-25"/>
          <w:w w:val="90"/>
        </w:rPr>
        <w:t> </w:t>
      </w:r>
      <w:r>
        <w:rPr>
          <w:w w:val="90"/>
        </w:rPr>
        <w:t>sich</w:t>
      </w:r>
      <w:r>
        <w:rPr>
          <w:spacing w:val="-25"/>
          <w:w w:val="90"/>
        </w:rPr>
        <w:t> </w:t>
      </w:r>
      <w:r>
        <w:rPr>
          <w:w w:val="90"/>
        </w:rPr>
        <w:t>sehr</w:t>
      </w:r>
      <w:r>
        <w:rPr>
          <w:spacing w:val="-25"/>
          <w:w w:val="90"/>
        </w:rPr>
        <w:t> </w:t>
      </w:r>
      <w:r>
        <w:rPr>
          <w:w w:val="90"/>
        </w:rPr>
        <w:t>lebhaft dafür</w:t>
      </w:r>
      <w:r>
        <w:rPr>
          <w:spacing w:val="-8"/>
          <w:w w:val="90"/>
        </w:rPr>
        <w:t> </w:t>
      </w:r>
      <w:r>
        <w:rPr>
          <w:w w:val="90"/>
        </w:rPr>
        <w:t>und</w:t>
      </w:r>
      <w:r>
        <w:rPr>
          <w:spacing w:val="-8"/>
          <w:w w:val="90"/>
        </w:rPr>
        <w:t> </w:t>
      </w:r>
      <w:r>
        <w:rPr>
          <w:w w:val="90"/>
        </w:rPr>
        <w:t>kämpft</w:t>
      </w:r>
      <w:r>
        <w:rPr>
          <w:spacing w:val="-8"/>
          <w:w w:val="90"/>
        </w:rPr>
        <w:t> </w:t>
      </w:r>
      <w:r>
        <w:rPr>
          <w:w w:val="90"/>
        </w:rPr>
        <w:t>jetzt</w:t>
      </w:r>
      <w:r>
        <w:rPr>
          <w:spacing w:val="-8"/>
          <w:w w:val="90"/>
        </w:rPr>
        <w:t> </w:t>
      </w:r>
      <w:r>
        <w:rPr>
          <w:w w:val="90"/>
        </w:rPr>
        <w:t>darum</w:t>
      </w:r>
      <w:r>
        <w:rPr>
          <w:spacing w:val="-8"/>
          <w:w w:val="90"/>
        </w:rPr>
        <w:t> </w:t>
      </w:r>
      <w:r>
        <w:rPr>
          <w:w w:val="90"/>
        </w:rPr>
        <w:t>(das</w:t>
      </w:r>
      <w:r>
        <w:rPr>
          <w:spacing w:val="-8"/>
          <w:w w:val="90"/>
        </w:rPr>
        <w:t> </w:t>
      </w:r>
      <w:r>
        <w:rPr>
          <w:w w:val="90"/>
        </w:rPr>
        <w:t>ist</w:t>
      </w:r>
      <w:r>
        <w:rPr>
          <w:spacing w:val="-8"/>
          <w:w w:val="90"/>
        </w:rPr>
        <w:t> </w:t>
      </w:r>
      <w:r>
        <w:rPr>
          <w:w w:val="90"/>
        </w:rPr>
        <w:t>dort</w:t>
      </w:r>
      <w:r>
        <w:rPr>
          <w:spacing w:val="-8"/>
          <w:w w:val="90"/>
        </w:rPr>
        <w:t> </w:t>
      </w:r>
      <w:r>
        <w:rPr>
          <w:w w:val="90"/>
        </w:rPr>
        <w:t>sehr</w:t>
      </w:r>
      <w:r>
        <w:rPr>
          <w:spacing w:val="-8"/>
          <w:w w:val="90"/>
        </w:rPr>
        <w:t> </w:t>
      </w:r>
      <w:r>
        <w:rPr>
          <w:w w:val="90"/>
        </w:rPr>
        <w:t>schwierig),</w:t>
      </w:r>
      <w:r>
        <w:rPr>
          <w:spacing w:val="-8"/>
          <w:w w:val="90"/>
        </w:rPr>
        <w:t> </w:t>
      </w:r>
      <w:r>
        <w:rPr>
          <w:w w:val="90"/>
        </w:rPr>
        <w:t>Ihr</w:t>
      </w:r>
      <w:r>
        <w:rPr>
          <w:spacing w:val="-8"/>
          <w:w w:val="90"/>
        </w:rPr>
        <w:t> </w:t>
      </w:r>
      <w:r>
        <w:rPr>
          <w:w w:val="90"/>
        </w:rPr>
        <w:t>magnum</w:t>
      </w:r>
      <w:r>
        <w:rPr>
          <w:spacing w:val="-8"/>
          <w:w w:val="90"/>
        </w:rPr>
        <w:t> </w:t>
      </w:r>
      <w:r>
        <w:rPr>
          <w:w w:val="90"/>
        </w:rPr>
        <w:t>opus</w:t>
      </w:r>
      <w:r>
        <w:rPr>
          <w:color w:val="2E3092"/>
          <w:w w:val="90"/>
          <w:position w:val="9"/>
          <w:sz w:val="17"/>
        </w:rPr>
        <w:t>33</w:t>
      </w:r>
      <w:r>
        <w:rPr>
          <w:color w:val="2E3092"/>
          <w:spacing w:val="14"/>
          <w:w w:val="90"/>
          <w:position w:val="9"/>
          <w:sz w:val="17"/>
        </w:rPr>
        <w:t> </w:t>
      </w:r>
      <w:r>
        <w:rPr>
          <w:w w:val="90"/>
        </w:rPr>
        <w:t>zu erhalten.—Sicher</w:t>
      </w:r>
      <w:r>
        <w:rPr>
          <w:spacing w:val="-35"/>
          <w:w w:val="90"/>
        </w:rPr>
        <w:t> </w:t>
      </w:r>
      <w:r>
        <w:rPr>
          <w:w w:val="90"/>
        </w:rPr>
        <w:t>würde</w:t>
      </w:r>
      <w:r>
        <w:rPr>
          <w:spacing w:val="-35"/>
          <w:w w:val="90"/>
        </w:rPr>
        <w:t> </w:t>
      </w:r>
      <w:r>
        <w:rPr>
          <w:w w:val="90"/>
        </w:rPr>
        <w:t>er</w:t>
      </w:r>
      <w:r>
        <w:rPr>
          <w:spacing w:val="-35"/>
          <w:w w:val="90"/>
        </w:rPr>
        <w:t> </w:t>
      </w:r>
      <w:r>
        <w:rPr>
          <w:w w:val="90"/>
        </w:rPr>
        <w:t>sich</w:t>
      </w:r>
      <w:r>
        <w:rPr>
          <w:spacing w:val="-35"/>
          <w:w w:val="90"/>
        </w:rPr>
        <w:t> </w:t>
      </w:r>
      <w:r>
        <w:rPr>
          <w:w w:val="90"/>
        </w:rPr>
        <w:t>sehr</w:t>
      </w:r>
      <w:r>
        <w:rPr>
          <w:spacing w:val="-35"/>
          <w:w w:val="90"/>
        </w:rPr>
        <w:t> </w:t>
      </w:r>
      <w:r>
        <w:rPr>
          <w:w w:val="90"/>
        </w:rPr>
        <w:t>freuen</w:t>
      </w:r>
      <w:r>
        <w:rPr>
          <w:spacing w:val="-35"/>
          <w:w w:val="90"/>
        </w:rPr>
        <w:t> </w:t>
      </w:r>
      <w:r>
        <w:rPr>
          <w:w w:val="90"/>
        </w:rPr>
        <w:t>und</w:t>
      </w:r>
      <w:r>
        <w:rPr>
          <w:spacing w:val="-35"/>
          <w:w w:val="90"/>
        </w:rPr>
        <w:t> </w:t>
      </w:r>
      <w:r>
        <w:rPr>
          <w:w w:val="90"/>
        </w:rPr>
        <w:t>es</w:t>
      </w:r>
      <w:r>
        <w:rPr>
          <w:spacing w:val="-35"/>
          <w:w w:val="90"/>
        </w:rPr>
        <w:t> </w:t>
      </w:r>
      <w:r>
        <w:rPr>
          <w:w w:val="90"/>
        </w:rPr>
        <w:t>würde</w:t>
      </w:r>
      <w:r>
        <w:rPr>
          <w:spacing w:val="-35"/>
          <w:w w:val="90"/>
        </w:rPr>
        <w:t> </w:t>
      </w:r>
      <w:r>
        <w:rPr>
          <w:w w:val="90"/>
        </w:rPr>
        <w:t>sehr</w:t>
      </w:r>
      <w:r>
        <w:rPr>
          <w:spacing w:val="-35"/>
          <w:w w:val="90"/>
        </w:rPr>
        <w:t> </w:t>
      </w:r>
      <w:r>
        <w:rPr>
          <w:w w:val="90"/>
        </w:rPr>
        <w:t>nützlich</w:t>
      </w:r>
      <w:r>
        <w:rPr>
          <w:spacing w:val="-35"/>
          <w:w w:val="90"/>
        </w:rPr>
        <w:t> </w:t>
      </w:r>
      <w:r>
        <w:rPr>
          <w:w w:val="90"/>
        </w:rPr>
        <w:t>sein,</w:t>
      </w:r>
      <w:r>
        <w:rPr>
          <w:spacing w:val="-35"/>
          <w:w w:val="90"/>
        </w:rPr>
        <w:t> </w:t>
      </w:r>
      <w:r>
        <w:rPr>
          <w:w w:val="90"/>
        </w:rPr>
        <w:t>wenn</w:t>
      </w:r>
      <w:r>
        <w:rPr>
          <w:spacing w:val="-35"/>
          <w:w w:val="90"/>
        </w:rPr>
        <w:t> </w:t>
      </w:r>
      <w:r>
        <w:rPr>
          <w:w w:val="90"/>
        </w:rPr>
        <w:t>Sie </w:t>
      </w:r>
      <w:r>
        <w:rPr>
          <w:w w:val="85"/>
        </w:rPr>
        <w:t>ihm</w:t>
      </w:r>
      <w:r>
        <w:rPr>
          <w:spacing w:val="-7"/>
          <w:w w:val="85"/>
        </w:rPr>
        <w:t> </w:t>
      </w:r>
      <w:r>
        <w:rPr>
          <w:w w:val="85"/>
        </w:rPr>
        <w:t>einige</w:t>
      </w:r>
      <w:r>
        <w:rPr>
          <w:spacing w:val="-7"/>
          <w:w w:val="85"/>
        </w:rPr>
        <w:t> </w:t>
      </w:r>
      <w:r>
        <w:rPr>
          <w:w w:val="85"/>
        </w:rPr>
        <w:t>Ihrer</w:t>
      </w:r>
      <w:r>
        <w:rPr>
          <w:spacing w:val="-7"/>
          <w:w w:val="85"/>
        </w:rPr>
        <w:t> </w:t>
      </w:r>
      <w:r>
        <w:rPr>
          <w:w w:val="85"/>
        </w:rPr>
        <w:t>kleineren</w:t>
      </w:r>
      <w:r>
        <w:rPr>
          <w:spacing w:val="-7"/>
          <w:w w:val="85"/>
        </w:rPr>
        <w:t> </w:t>
      </w:r>
      <w:r>
        <w:rPr>
          <w:w w:val="85"/>
        </w:rPr>
        <w:t>Arbeiten</w:t>
      </w:r>
      <w:r>
        <w:rPr>
          <w:spacing w:val="-7"/>
          <w:w w:val="85"/>
        </w:rPr>
        <w:t> </w:t>
      </w:r>
      <w:r>
        <w:rPr>
          <w:w w:val="85"/>
        </w:rPr>
        <w:t>d.h.</w:t>
      </w:r>
      <w:r>
        <w:rPr>
          <w:spacing w:val="-7"/>
          <w:w w:val="85"/>
        </w:rPr>
        <w:t> </w:t>
      </w:r>
      <w:r>
        <w:rPr>
          <w:w w:val="85"/>
        </w:rPr>
        <w:t>Ihrer</w:t>
      </w:r>
      <w:r>
        <w:rPr>
          <w:spacing w:val="-8"/>
          <w:w w:val="85"/>
        </w:rPr>
        <w:t> </w:t>
      </w:r>
      <w:r>
        <w:rPr>
          <w:w w:val="85"/>
        </w:rPr>
        <w:t>Abhandlungen</w:t>
      </w:r>
      <w:r>
        <w:rPr>
          <w:spacing w:val="-7"/>
          <w:w w:val="85"/>
        </w:rPr>
        <w:t> </w:t>
      </w:r>
      <w:r>
        <w:rPr>
          <w:w w:val="85"/>
        </w:rPr>
        <w:t>senden</w:t>
      </w:r>
      <w:r>
        <w:rPr>
          <w:spacing w:val="-7"/>
          <w:w w:val="85"/>
        </w:rPr>
        <w:t> </w:t>
      </w:r>
      <w:r>
        <w:rPr>
          <w:w w:val="85"/>
        </w:rPr>
        <w:t>würden.</w:t>
      </w:r>
      <w:r>
        <w:rPr>
          <w:spacing w:val="-7"/>
          <w:w w:val="85"/>
        </w:rPr>
        <w:t> </w:t>
      </w:r>
      <w:r>
        <w:rPr>
          <w:w w:val="85"/>
        </w:rPr>
        <w:t>R.</w:t>
      </w:r>
      <w:r>
        <w:rPr>
          <w:spacing w:val="-7"/>
          <w:w w:val="85"/>
        </w:rPr>
        <w:t> </w:t>
      </w:r>
      <w:r>
        <w:rPr>
          <w:w w:val="85"/>
        </w:rPr>
        <w:t>ist</w:t>
      </w:r>
      <w:r>
        <w:rPr>
          <w:spacing w:val="-7"/>
          <w:w w:val="85"/>
        </w:rPr>
        <w:t> </w:t>
      </w:r>
      <w:r>
        <w:rPr>
          <w:w w:val="85"/>
        </w:rPr>
        <w:t>ein sehr aufgeschlossener</w:t>
      </w:r>
      <w:r>
        <w:rPr>
          <w:spacing w:val="-12"/>
          <w:w w:val="85"/>
        </w:rPr>
        <w:t> </w:t>
      </w:r>
      <w:r>
        <w:rPr>
          <w:w w:val="85"/>
        </w:rPr>
        <w:t>Mann.</w:t>
      </w:r>
    </w:p>
    <w:p>
      <w:pPr>
        <w:pStyle w:val="BodyText"/>
        <w:spacing w:line="288" w:lineRule="exact"/>
        <w:ind w:left="2546" w:right="6058"/>
      </w:pPr>
      <w:r>
        <w:rPr>
          <w:w w:val="85"/>
        </w:rPr>
        <w:t>Herzliche Grüße, </w:t>
      </w:r>
      <w:bookmarkStart w:name="7.10 Robert Bosch an Lösch. Stuttgart, 2" w:id="1075"/>
      <w:bookmarkEnd w:id="1075"/>
      <w:r>
        <w:rPr>
          <w:w w:val="85"/>
        </w:rPr>
      </w:r>
      <w:bookmarkStart w:name="_bookmark801" w:id="1076"/>
      <w:bookmarkEnd w:id="1076"/>
      <w:r>
        <w:rPr>
          <w:w w:val="85"/>
        </w:rPr>
      </w:r>
      <w:r>
        <w:rPr>
          <w:w w:val="90"/>
        </w:rPr>
        <w:t>stets Ihr Eucken</w:t>
      </w:r>
    </w:p>
    <w:p>
      <w:pPr>
        <w:pStyle w:val="BodyText"/>
        <w:rPr>
          <w:sz w:val="30"/>
        </w:rPr>
      </w:pPr>
    </w:p>
    <w:p>
      <w:pPr>
        <w:pStyle w:val="Heading3"/>
        <w:numPr>
          <w:ilvl w:val="1"/>
          <w:numId w:val="101"/>
        </w:numPr>
        <w:tabs>
          <w:tab w:pos="2956" w:val="left" w:leader="none"/>
          <w:tab w:pos="2957" w:val="left" w:leader="none"/>
        </w:tabs>
        <w:spacing w:line="240" w:lineRule="auto" w:before="0" w:after="0"/>
        <w:ind w:left="2956" w:right="0" w:hanging="761"/>
        <w:jc w:val="left"/>
      </w:pPr>
      <w:r>
        <w:rPr/>
        <w:t>Robert Bosch an Lösch. Stuttgart, 29. Januar</w:t>
      </w:r>
      <w:r>
        <w:rPr>
          <w:spacing w:val="-46"/>
        </w:rPr>
        <w:t> </w:t>
      </w:r>
      <w:r>
        <w:rPr/>
        <w:t>1942</w:t>
      </w:r>
    </w:p>
    <w:p>
      <w:pPr>
        <w:pStyle w:val="BodyText"/>
        <w:spacing w:line="288" w:lineRule="exact" w:before="240"/>
        <w:ind w:left="2195" w:right="313"/>
      </w:pPr>
      <w:r>
        <w:rPr>
          <w:w w:val="85"/>
        </w:rPr>
        <w:t>Briefkopf gedruckt, Datum und Text maschinengeschrieben, eigenhändig unterzeich- </w:t>
      </w:r>
      <w:r>
        <w:rPr>
          <w:w w:val="95"/>
        </w:rPr>
        <w:t>net.</w:t>
      </w:r>
    </w:p>
    <w:p>
      <w:pPr>
        <w:pStyle w:val="BodyText"/>
        <w:spacing w:line="303" w:lineRule="exact"/>
        <w:ind w:left="2195"/>
      </w:pPr>
      <w:r>
        <w:rPr>
          <w:w w:val="90"/>
        </w:rPr>
        <w:t>StA HDH, Nachlaß August Lösch, Kiste 15</w:t>
      </w:r>
    </w:p>
    <w:p>
      <w:pPr>
        <w:pStyle w:val="BodyText"/>
        <w:spacing w:before="12"/>
        <w:rPr>
          <w:sz w:val="29"/>
        </w:rPr>
      </w:pPr>
    </w:p>
    <w:p>
      <w:pPr>
        <w:pStyle w:val="BodyText"/>
        <w:tabs>
          <w:tab w:pos="7864" w:val="left" w:leader="none"/>
        </w:tabs>
        <w:spacing w:line="323" w:lineRule="exact"/>
        <w:ind w:left="2195"/>
      </w:pPr>
      <w:r>
        <w:rPr/>
        <w:t>Robert</w:t>
      </w:r>
      <w:r>
        <w:rPr>
          <w:spacing w:val="16"/>
        </w:rPr>
        <w:t> </w:t>
      </w:r>
      <w:r>
        <w:rPr/>
        <w:t>Bosch</w:t>
      </w:r>
      <w:hyperlink w:history="true" w:anchor="_bookmark0">
        <w:r>
          <w:rPr>
            <w:color w:val="2E3092"/>
            <w:position w:val="9"/>
            <w:sz w:val="17"/>
          </w:rPr>
          <w:t>34</w:t>
        </w:r>
      </w:hyperlink>
      <w:r>
        <w:rPr>
          <w:color w:val="2E3092"/>
          <w:position w:val="9"/>
          <w:sz w:val="17"/>
        </w:rPr>
        <w:tab/>
      </w:r>
      <w:r>
        <w:rPr>
          <w:spacing w:val="-4"/>
          <w:w w:val="90"/>
        </w:rPr>
        <w:t>Stuttgart-W.,</w:t>
      </w:r>
      <w:r>
        <w:rPr>
          <w:spacing w:val="-29"/>
          <w:w w:val="90"/>
        </w:rPr>
        <w:t> </w:t>
      </w:r>
      <w:r>
        <w:rPr>
          <w:w w:val="90"/>
        </w:rPr>
        <w:t>29.</w:t>
      </w:r>
      <w:r>
        <w:rPr>
          <w:spacing w:val="-29"/>
          <w:w w:val="90"/>
        </w:rPr>
        <w:t> </w:t>
      </w:r>
      <w:r>
        <w:rPr>
          <w:w w:val="90"/>
        </w:rPr>
        <w:t>Januar</w:t>
      </w:r>
      <w:r>
        <w:rPr>
          <w:spacing w:val="-29"/>
          <w:w w:val="90"/>
        </w:rPr>
        <w:t> </w:t>
      </w:r>
      <w:r>
        <w:rPr>
          <w:w w:val="90"/>
        </w:rPr>
        <w:t>1942</w:t>
      </w:r>
    </w:p>
    <w:p>
      <w:pPr>
        <w:pStyle w:val="BodyText"/>
        <w:tabs>
          <w:tab w:pos="7864" w:val="left" w:leader="none"/>
        </w:tabs>
        <w:spacing w:line="289" w:lineRule="exact"/>
        <w:ind w:left="2195"/>
      </w:pPr>
      <w:r>
        <w:rPr>
          <w:w w:val="85"/>
        </w:rPr>
        <w:t>Privatsekretariat</w:t>
        <w:tab/>
        <w:t>Militärstraße</w:t>
      </w:r>
      <w:r>
        <w:rPr>
          <w:spacing w:val="26"/>
          <w:w w:val="85"/>
        </w:rPr>
        <w:t> </w:t>
      </w:r>
      <w:r>
        <w:rPr>
          <w:w w:val="85"/>
        </w:rPr>
        <w:t>4</w:t>
      </w:r>
    </w:p>
    <w:p>
      <w:pPr>
        <w:pStyle w:val="BodyText"/>
        <w:tabs>
          <w:tab w:pos="7864" w:val="left" w:leader="none"/>
        </w:tabs>
        <w:spacing w:line="306" w:lineRule="exact"/>
        <w:ind w:left="2195"/>
      </w:pPr>
      <w:r>
        <w:rPr>
          <w:w w:val="95"/>
        </w:rPr>
        <w:t>Fernruf</w:t>
      </w:r>
      <w:r>
        <w:rPr>
          <w:spacing w:val="-40"/>
          <w:w w:val="95"/>
        </w:rPr>
        <w:t> </w:t>
      </w:r>
      <w:r>
        <w:rPr>
          <w:w w:val="95"/>
        </w:rPr>
        <w:t>Nr.</w:t>
      </w:r>
      <w:r>
        <w:rPr>
          <w:spacing w:val="-40"/>
          <w:w w:val="95"/>
        </w:rPr>
        <w:t> </w:t>
      </w:r>
      <w:r>
        <w:rPr>
          <w:w w:val="95"/>
        </w:rPr>
        <w:t>23289,</w:t>
      </w:r>
      <w:r>
        <w:rPr>
          <w:spacing w:val="-40"/>
          <w:w w:val="95"/>
        </w:rPr>
        <w:t> </w:t>
      </w:r>
      <w:r>
        <w:rPr>
          <w:w w:val="95"/>
        </w:rPr>
        <w:t>22641</w:t>
        <w:tab/>
      </w:r>
      <w:r>
        <w:rPr>
          <w:spacing w:val="-3"/>
          <w:w w:val="85"/>
        </w:rPr>
        <w:t>Postfach</w:t>
      </w:r>
      <w:r>
        <w:rPr>
          <w:spacing w:val="16"/>
          <w:w w:val="85"/>
        </w:rPr>
        <w:t> </w:t>
      </w:r>
      <w:r>
        <w:rPr>
          <w:w w:val="85"/>
        </w:rPr>
        <w:t>435</w:t>
      </w:r>
    </w:p>
    <w:p>
      <w:pPr>
        <w:pStyle w:val="BodyText"/>
        <w:spacing w:before="9"/>
        <w:rPr>
          <w:sz w:val="32"/>
        </w:rPr>
      </w:pPr>
    </w:p>
    <w:p>
      <w:pPr>
        <w:pStyle w:val="BodyText"/>
        <w:spacing w:line="288" w:lineRule="exact"/>
        <w:ind w:left="7091" w:right="591" w:firstLine="2302"/>
        <w:jc w:val="right"/>
      </w:pPr>
      <w:r>
        <w:rPr>
          <w:w w:val="85"/>
        </w:rPr>
        <w:t>Herrn </w:t>
      </w:r>
      <w:r>
        <w:rPr>
          <w:w w:val="95"/>
        </w:rPr>
        <w:t>Dr. habil A u g u s t L ö s c h</w:t>
      </w:r>
      <w:r>
        <w:rPr>
          <w:w w:val="88"/>
        </w:rPr>
        <w:t> </w:t>
      </w:r>
      <w:r>
        <w:rPr>
          <w:w w:val="85"/>
        </w:rPr>
        <w:t>Institut für Weltwirtschaft</w:t>
      </w:r>
    </w:p>
    <w:p>
      <w:pPr>
        <w:pStyle w:val="BodyText"/>
        <w:spacing w:line="303" w:lineRule="exact"/>
        <w:ind w:right="591"/>
        <w:jc w:val="right"/>
      </w:pPr>
      <w:r>
        <w:rPr/>
        <w:pict>
          <v:line style="position:absolute;mso-position-horizontal-relative:page;mso-position-vertical-relative:paragraph;z-index:9472;mso-wrap-distance-left:0;mso-wrap-distance-right:0" from="133.768005pt,18.577007pt" to="289.183005pt,18.577007pt" stroked="true" strokeweight=".398pt" strokecolor="#000000">
            <v:stroke dashstyle="solid"/>
            <w10:wrap type="topAndBottom"/>
          </v:line>
        </w:pict>
      </w:r>
      <w:r>
        <w:rPr>
          <w:w w:val="95"/>
        </w:rPr>
        <w:t>K i e l</w:t>
      </w:r>
    </w:p>
    <w:p>
      <w:pPr>
        <w:spacing w:line="240" w:lineRule="exact" w:before="0"/>
        <w:ind w:left="2195" w:right="591" w:firstLine="230"/>
        <w:jc w:val="both"/>
        <w:rPr>
          <w:sz w:val="20"/>
        </w:rPr>
      </w:pPr>
      <w:r>
        <w:rPr>
          <w:w w:val="85"/>
          <w:position w:val="7"/>
          <w:sz w:val="14"/>
        </w:rPr>
        <w:t>32</w:t>
      </w:r>
      <w:bookmarkStart w:name="_bookmark802" w:id="1077"/>
      <w:bookmarkEnd w:id="1077"/>
      <w:r>
        <w:rPr>
          <w:w w:val="85"/>
          <w:position w:val="7"/>
          <w:sz w:val="14"/>
        </w:rPr>
      </w:r>
      <w:r>
        <w:rPr>
          <w:w w:val="85"/>
          <w:sz w:val="20"/>
        </w:rPr>
        <w:t>Alexander</w:t>
      </w:r>
      <w:r>
        <w:rPr>
          <w:spacing w:val="-15"/>
          <w:w w:val="85"/>
          <w:sz w:val="20"/>
        </w:rPr>
        <w:t> </w:t>
      </w:r>
      <w:r>
        <w:rPr>
          <w:w w:val="85"/>
          <w:sz w:val="20"/>
        </w:rPr>
        <w:t>Rüstow</w:t>
      </w:r>
      <w:r>
        <w:rPr>
          <w:spacing w:val="-14"/>
          <w:w w:val="85"/>
          <w:sz w:val="20"/>
        </w:rPr>
        <w:t> </w:t>
      </w:r>
      <w:r>
        <w:rPr>
          <w:w w:val="85"/>
          <w:sz w:val="20"/>
        </w:rPr>
        <w:t>(1885–1963),</w:t>
      </w:r>
      <w:r>
        <w:rPr>
          <w:spacing w:val="-15"/>
          <w:w w:val="85"/>
          <w:sz w:val="20"/>
        </w:rPr>
        <w:t> </w:t>
      </w:r>
      <w:r>
        <w:rPr>
          <w:w w:val="85"/>
          <w:sz w:val="20"/>
        </w:rPr>
        <w:t>deutscher</w:t>
      </w:r>
      <w:r>
        <w:rPr>
          <w:spacing w:val="-15"/>
          <w:w w:val="85"/>
          <w:sz w:val="20"/>
        </w:rPr>
        <w:t> </w:t>
      </w:r>
      <w:r>
        <w:rPr>
          <w:w w:val="85"/>
          <w:sz w:val="20"/>
        </w:rPr>
        <w:t>Émigré</w:t>
      </w:r>
      <w:r>
        <w:rPr>
          <w:spacing w:val="-14"/>
          <w:w w:val="85"/>
          <w:sz w:val="20"/>
        </w:rPr>
        <w:t> </w:t>
      </w:r>
      <w:r>
        <w:rPr>
          <w:w w:val="85"/>
          <w:sz w:val="20"/>
        </w:rPr>
        <w:t>Soziologe</w:t>
      </w:r>
      <w:r>
        <w:rPr>
          <w:spacing w:val="-15"/>
          <w:w w:val="85"/>
          <w:sz w:val="20"/>
        </w:rPr>
        <w:t> </w:t>
      </w:r>
      <w:r>
        <w:rPr>
          <w:w w:val="85"/>
          <w:sz w:val="20"/>
        </w:rPr>
        <w:t>und</w:t>
      </w:r>
      <w:r>
        <w:rPr>
          <w:spacing w:val="-15"/>
          <w:w w:val="85"/>
          <w:sz w:val="20"/>
        </w:rPr>
        <w:t> </w:t>
      </w:r>
      <w:r>
        <w:rPr>
          <w:w w:val="85"/>
          <w:sz w:val="20"/>
        </w:rPr>
        <w:t>Ökonom.</w:t>
      </w:r>
      <w:r>
        <w:rPr>
          <w:spacing w:val="-14"/>
          <w:w w:val="85"/>
          <w:sz w:val="20"/>
        </w:rPr>
        <w:t> </w:t>
      </w:r>
      <w:r>
        <w:rPr>
          <w:w w:val="85"/>
          <w:sz w:val="20"/>
        </w:rPr>
        <w:t>1938</w:t>
      </w:r>
      <w:r>
        <w:rPr>
          <w:spacing w:val="-15"/>
          <w:w w:val="85"/>
          <w:sz w:val="20"/>
        </w:rPr>
        <w:t> </w:t>
      </w:r>
      <w:r>
        <w:rPr>
          <w:w w:val="85"/>
          <w:sz w:val="20"/>
        </w:rPr>
        <w:t>prägte</w:t>
      </w:r>
      <w:r>
        <w:rPr>
          <w:spacing w:val="-15"/>
          <w:w w:val="85"/>
          <w:sz w:val="20"/>
        </w:rPr>
        <w:t> </w:t>
      </w:r>
      <w:r>
        <w:rPr>
          <w:w w:val="85"/>
          <w:sz w:val="20"/>
        </w:rPr>
        <w:t>er</w:t>
      </w:r>
      <w:r>
        <w:rPr>
          <w:spacing w:val="-14"/>
          <w:w w:val="85"/>
          <w:sz w:val="20"/>
        </w:rPr>
        <w:t> </w:t>
      </w:r>
      <w:r>
        <w:rPr>
          <w:w w:val="85"/>
          <w:sz w:val="20"/>
        </w:rPr>
        <w:t>den</w:t>
      </w:r>
      <w:r>
        <w:rPr>
          <w:spacing w:val="-15"/>
          <w:w w:val="85"/>
          <w:sz w:val="20"/>
        </w:rPr>
        <w:t> </w:t>
      </w:r>
      <w:r>
        <w:rPr>
          <w:w w:val="85"/>
          <w:sz w:val="20"/>
        </w:rPr>
        <w:t>Begriff </w:t>
      </w:r>
      <w:r>
        <w:rPr>
          <w:w w:val="90"/>
          <w:sz w:val="20"/>
        </w:rPr>
        <w:t>Neoliberalismus</w:t>
      </w:r>
      <w:r>
        <w:rPr>
          <w:spacing w:val="-15"/>
          <w:w w:val="90"/>
          <w:sz w:val="20"/>
        </w:rPr>
        <w:t> </w:t>
      </w:r>
      <w:r>
        <w:rPr>
          <w:w w:val="90"/>
          <w:sz w:val="20"/>
        </w:rPr>
        <w:t>am</w:t>
      </w:r>
      <w:r>
        <w:rPr>
          <w:spacing w:val="-15"/>
          <w:w w:val="90"/>
          <w:sz w:val="20"/>
        </w:rPr>
        <w:t> </w:t>
      </w:r>
      <w:r>
        <w:rPr>
          <w:w w:val="90"/>
          <w:sz w:val="20"/>
        </w:rPr>
        <w:t>Colloque</w:t>
      </w:r>
      <w:r>
        <w:rPr>
          <w:spacing w:val="-15"/>
          <w:w w:val="90"/>
          <w:sz w:val="20"/>
        </w:rPr>
        <w:t> </w:t>
      </w:r>
      <w:r>
        <w:rPr>
          <w:spacing w:val="-4"/>
          <w:w w:val="90"/>
          <w:sz w:val="20"/>
        </w:rPr>
        <w:t>Walter</w:t>
      </w:r>
      <w:r>
        <w:rPr>
          <w:spacing w:val="-15"/>
          <w:w w:val="90"/>
          <w:sz w:val="20"/>
        </w:rPr>
        <w:t> </w:t>
      </w:r>
      <w:r>
        <w:rPr>
          <w:w w:val="90"/>
          <w:sz w:val="20"/>
        </w:rPr>
        <w:t>Lippmann,</w:t>
      </w:r>
      <w:r>
        <w:rPr>
          <w:spacing w:val="-15"/>
          <w:w w:val="90"/>
          <w:sz w:val="20"/>
        </w:rPr>
        <w:t> </w:t>
      </w:r>
      <w:r>
        <w:rPr>
          <w:w w:val="90"/>
          <w:sz w:val="20"/>
        </w:rPr>
        <w:t>gilt</w:t>
      </w:r>
      <w:r>
        <w:rPr>
          <w:spacing w:val="-15"/>
          <w:w w:val="90"/>
          <w:sz w:val="20"/>
        </w:rPr>
        <w:t> </w:t>
      </w:r>
      <w:r>
        <w:rPr>
          <w:w w:val="90"/>
          <w:sz w:val="20"/>
        </w:rPr>
        <w:t>zusammen</w:t>
      </w:r>
      <w:r>
        <w:rPr>
          <w:spacing w:val="-15"/>
          <w:w w:val="90"/>
          <w:sz w:val="20"/>
        </w:rPr>
        <w:t> </w:t>
      </w:r>
      <w:r>
        <w:rPr>
          <w:w w:val="90"/>
          <w:sz w:val="20"/>
        </w:rPr>
        <w:t>mit</w:t>
      </w:r>
      <w:r>
        <w:rPr>
          <w:spacing w:val="-15"/>
          <w:w w:val="90"/>
          <w:sz w:val="20"/>
        </w:rPr>
        <w:t> </w:t>
      </w:r>
      <w:r>
        <w:rPr>
          <w:w w:val="90"/>
          <w:sz w:val="20"/>
        </w:rPr>
        <w:t>Eucken</w:t>
      </w:r>
      <w:r>
        <w:rPr>
          <w:spacing w:val="-15"/>
          <w:w w:val="90"/>
          <w:sz w:val="20"/>
        </w:rPr>
        <w:t> </w:t>
      </w:r>
      <w:r>
        <w:rPr>
          <w:w w:val="90"/>
          <w:sz w:val="20"/>
        </w:rPr>
        <w:t>und</w:t>
      </w:r>
      <w:r>
        <w:rPr>
          <w:spacing w:val="-15"/>
          <w:w w:val="90"/>
          <w:sz w:val="20"/>
        </w:rPr>
        <w:t> </w:t>
      </w:r>
      <w:r>
        <w:rPr>
          <w:w w:val="90"/>
          <w:sz w:val="20"/>
        </w:rPr>
        <w:t>Franz</w:t>
      </w:r>
      <w:r>
        <w:rPr>
          <w:spacing w:val="-15"/>
          <w:w w:val="90"/>
          <w:sz w:val="20"/>
        </w:rPr>
        <w:t> </w:t>
      </w:r>
      <w:r>
        <w:rPr>
          <w:w w:val="90"/>
          <w:sz w:val="20"/>
        </w:rPr>
        <w:t>Böhm</w:t>
      </w:r>
      <w:r>
        <w:rPr>
          <w:spacing w:val="-15"/>
          <w:w w:val="90"/>
          <w:sz w:val="20"/>
        </w:rPr>
        <w:t> </w:t>
      </w:r>
      <w:r>
        <w:rPr>
          <w:w w:val="90"/>
          <w:sz w:val="20"/>
        </w:rPr>
        <w:t>(1895- </w:t>
      </w:r>
      <w:bookmarkStart w:name="_bookmark803" w:id="1078"/>
      <w:bookmarkEnd w:id="1078"/>
      <w:r>
        <w:rPr>
          <w:w w:val="90"/>
          <w:sz w:val="20"/>
        </w:rPr>
      </w:r>
      <w:r>
        <w:rPr>
          <w:w w:val="85"/>
          <w:sz w:val="20"/>
        </w:rPr>
        <w:t>1977)</w:t>
      </w:r>
      <w:r>
        <w:rPr>
          <w:spacing w:val="-5"/>
          <w:w w:val="85"/>
          <w:sz w:val="20"/>
        </w:rPr>
        <w:t> </w:t>
      </w:r>
      <w:r>
        <w:rPr>
          <w:w w:val="85"/>
          <w:sz w:val="20"/>
        </w:rPr>
        <w:t>als</w:t>
      </w:r>
      <w:r>
        <w:rPr>
          <w:spacing w:val="-5"/>
          <w:w w:val="85"/>
          <w:sz w:val="20"/>
        </w:rPr>
        <w:t> </w:t>
      </w:r>
      <w:r>
        <w:rPr>
          <w:w w:val="85"/>
          <w:sz w:val="20"/>
        </w:rPr>
        <w:t>einer</w:t>
      </w:r>
      <w:r>
        <w:rPr>
          <w:spacing w:val="-5"/>
          <w:w w:val="85"/>
          <w:sz w:val="20"/>
        </w:rPr>
        <w:t> </w:t>
      </w:r>
      <w:r>
        <w:rPr>
          <w:w w:val="85"/>
          <w:sz w:val="20"/>
        </w:rPr>
        <w:t>der</w:t>
      </w:r>
      <w:r>
        <w:rPr>
          <w:spacing w:val="-5"/>
          <w:w w:val="85"/>
          <w:sz w:val="20"/>
        </w:rPr>
        <w:t> </w:t>
      </w:r>
      <w:r>
        <w:rPr>
          <w:w w:val="85"/>
          <w:sz w:val="20"/>
        </w:rPr>
        <w:t>Gründungsväter</w:t>
      </w:r>
      <w:r>
        <w:rPr>
          <w:spacing w:val="-5"/>
          <w:w w:val="85"/>
          <w:sz w:val="20"/>
        </w:rPr>
        <w:t> </w:t>
      </w:r>
      <w:r>
        <w:rPr>
          <w:w w:val="85"/>
          <w:sz w:val="20"/>
        </w:rPr>
        <w:t>des</w:t>
      </w:r>
      <w:r>
        <w:rPr>
          <w:spacing w:val="-5"/>
          <w:w w:val="85"/>
          <w:sz w:val="20"/>
        </w:rPr>
        <w:t> </w:t>
      </w:r>
      <w:r>
        <w:rPr>
          <w:w w:val="85"/>
          <w:sz w:val="20"/>
        </w:rPr>
        <w:t>Ordoliberalismus</w:t>
      </w:r>
      <w:r>
        <w:rPr>
          <w:spacing w:val="-5"/>
          <w:w w:val="85"/>
          <w:sz w:val="20"/>
        </w:rPr>
        <w:t> </w:t>
      </w:r>
      <w:r>
        <w:rPr>
          <w:w w:val="85"/>
          <w:sz w:val="20"/>
        </w:rPr>
        <w:t>und</w:t>
      </w:r>
      <w:r>
        <w:rPr>
          <w:spacing w:val="-5"/>
          <w:w w:val="85"/>
          <w:sz w:val="20"/>
        </w:rPr>
        <w:t> </w:t>
      </w:r>
      <w:r>
        <w:rPr>
          <w:w w:val="85"/>
          <w:sz w:val="20"/>
        </w:rPr>
        <w:t>der</w:t>
      </w:r>
      <w:r>
        <w:rPr>
          <w:spacing w:val="-5"/>
          <w:w w:val="85"/>
          <w:sz w:val="20"/>
        </w:rPr>
        <w:t> </w:t>
      </w:r>
      <w:r>
        <w:rPr>
          <w:w w:val="85"/>
          <w:sz w:val="20"/>
        </w:rPr>
        <w:t>Sozialen</w:t>
      </w:r>
      <w:r>
        <w:rPr>
          <w:spacing w:val="-5"/>
          <w:w w:val="85"/>
          <w:sz w:val="20"/>
        </w:rPr>
        <w:t> </w:t>
      </w:r>
      <w:r>
        <w:rPr>
          <w:w w:val="85"/>
          <w:sz w:val="20"/>
        </w:rPr>
        <w:t>Marktwirtschaft.</w:t>
      </w:r>
    </w:p>
    <w:p>
      <w:pPr>
        <w:spacing w:line="240" w:lineRule="exact" w:before="0"/>
        <w:ind w:left="2195" w:right="591" w:firstLine="240"/>
        <w:jc w:val="both"/>
        <w:rPr>
          <w:sz w:val="20"/>
        </w:rPr>
      </w:pPr>
      <w:r>
        <w:rPr>
          <w:w w:val="95"/>
          <w:position w:val="7"/>
          <w:sz w:val="14"/>
        </w:rPr>
        <w:t>33</w:t>
      </w:r>
      <w:r>
        <w:rPr>
          <w:w w:val="95"/>
          <w:sz w:val="20"/>
        </w:rPr>
        <w:t>August</w:t>
      </w:r>
      <w:r>
        <w:rPr>
          <w:spacing w:val="-28"/>
          <w:w w:val="95"/>
          <w:sz w:val="20"/>
        </w:rPr>
        <w:t> </w:t>
      </w:r>
      <w:r>
        <w:rPr>
          <w:w w:val="95"/>
          <w:sz w:val="20"/>
        </w:rPr>
        <w:t>Lösch</w:t>
      </w:r>
      <w:r>
        <w:rPr>
          <w:spacing w:val="-28"/>
          <w:w w:val="95"/>
          <w:sz w:val="20"/>
        </w:rPr>
        <w:t> </w:t>
      </w:r>
      <w:r>
        <w:rPr>
          <w:w w:val="95"/>
          <w:sz w:val="20"/>
        </w:rPr>
        <w:t>(1940d).</w:t>
      </w:r>
      <w:r>
        <w:rPr>
          <w:spacing w:val="-28"/>
          <w:w w:val="95"/>
          <w:sz w:val="20"/>
        </w:rPr>
        <w:t> </w:t>
      </w:r>
      <w:r>
        <w:rPr>
          <w:i/>
          <w:w w:val="95"/>
          <w:sz w:val="20"/>
        </w:rPr>
        <w:t>Die</w:t>
      </w:r>
      <w:r>
        <w:rPr>
          <w:i/>
          <w:spacing w:val="-28"/>
          <w:w w:val="95"/>
          <w:sz w:val="20"/>
        </w:rPr>
        <w:t> </w:t>
      </w:r>
      <w:r>
        <w:rPr>
          <w:i/>
          <w:spacing w:val="-3"/>
          <w:w w:val="95"/>
          <w:sz w:val="20"/>
        </w:rPr>
        <w:t>räumliche</w:t>
      </w:r>
      <w:r>
        <w:rPr>
          <w:i/>
          <w:spacing w:val="-28"/>
          <w:w w:val="95"/>
          <w:sz w:val="20"/>
        </w:rPr>
        <w:t> </w:t>
      </w:r>
      <w:r>
        <w:rPr>
          <w:i/>
          <w:w w:val="95"/>
          <w:sz w:val="20"/>
        </w:rPr>
        <w:t>Ordnung</w:t>
      </w:r>
      <w:r>
        <w:rPr>
          <w:i/>
          <w:spacing w:val="-28"/>
          <w:w w:val="95"/>
          <w:sz w:val="20"/>
        </w:rPr>
        <w:t> </w:t>
      </w:r>
      <w:r>
        <w:rPr>
          <w:i/>
          <w:w w:val="95"/>
          <w:sz w:val="20"/>
        </w:rPr>
        <w:t>der</w:t>
      </w:r>
      <w:r>
        <w:rPr>
          <w:i/>
          <w:spacing w:val="-28"/>
          <w:w w:val="95"/>
          <w:sz w:val="20"/>
        </w:rPr>
        <w:t> </w:t>
      </w:r>
      <w:r>
        <w:rPr>
          <w:i/>
          <w:w w:val="95"/>
          <w:sz w:val="20"/>
        </w:rPr>
        <w:t>Wirtschaft:</w:t>
      </w:r>
      <w:r>
        <w:rPr>
          <w:i/>
          <w:spacing w:val="-28"/>
          <w:w w:val="95"/>
          <w:sz w:val="20"/>
        </w:rPr>
        <w:t> </w:t>
      </w:r>
      <w:r>
        <w:rPr>
          <w:i/>
          <w:w w:val="95"/>
          <w:sz w:val="20"/>
        </w:rPr>
        <w:t>Eine</w:t>
      </w:r>
      <w:r>
        <w:rPr>
          <w:i/>
          <w:spacing w:val="-28"/>
          <w:w w:val="95"/>
          <w:sz w:val="20"/>
        </w:rPr>
        <w:t> </w:t>
      </w:r>
      <w:r>
        <w:rPr>
          <w:i/>
          <w:w w:val="95"/>
          <w:sz w:val="20"/>
        </w:rPr>
        <w:t>Untersuchung</w:t>
      </w:r>
      <w:r>
        <w:rPr>
          <w:i/>
          <w:spacing w:val="-28"/>
          <w:w w:val="95"/>
          <w:sz w:val="20"/>
        </w:rPr>
        <w:t> </w:t>
      </w:r>
      <w:r>
        <w:rPr>
          <w:i/>
          <w:w w:val="95"/>
          <w:sz w:val="20"/>
        </w:rPr>
        <w:t>über</w:t>
      </w:r>
      <w:r>
        <w:rPr>
          <w:i/>
          <w:spacing w:val="-28"/>
          <w:w w:val="95"/>
          <w:sz w:val="20"/>
        </w:rPr>
        <w:t> </w:t>
      </w:r>
      <w:r>
        <w:rPr>
          <w:i/>
          <w:w w:val="95"/>
          <w:sz w:val="20"/>
        </w:rPr>
        <w:t>Standort, </w:t>
      </w:r>
      <w:r>
        <w:rPr>
          <w:i/>
          <w:w w:val="90"/>
          <w:sz w:val="20"/>
        </w:rPr>
        <w:t>Wirtschaftsgebiete und internationalen Handel</w:t>
      </w:r>
      <w:r>
        <w:rPr>
          <w:w w:val="90"/>
          <w:sz w:val="20"/>
        </w:rPr>
        <w:t>. 1st. Jena: Gustav</w:t>
      </w:r>
      <w:r>
        <w:rPr>
          <w:spacing w:val="2"/>
          <w:w w:val="90"/>
          <w:sz w:val="20"/>
        </w:rPr>
        <w:t> </w:t>
      </w:r>
      <w:r>
        <w:rPr>
          <w:w w:val="90"/>
          <w:sz w:val="20"/>
        </w:rPr>
        <w:t>Fischer.</w:t>
      </w:r>
    </w:p>
    <w:p>
      <w:pPr>
        <w:spacing w:after="0" w:line="240" w:lineRule="exact"/>
        <w:jc w:val="both"/>
        <w:rPr>
          <w:sz w:val="20"/>
        </w:rPr>
        <w:sectPr>
          <w:type w:val="continuous"/>
          <w:pgSz w:w="12240" w:h="15840"/>
          <w:pgMar w:top="1100" w:bottom="280" w:left="480" w:right="1200"/>
        </w:sectPr>
      </w:pPr>
    </w:p>
    <w:p>
      <w:pPr>
        <w:pStyle w:val="BodyText"/>
        <w:spacing w:before="2"/>
        <w:rPr>
          <w:sz w:val="15"/>
        </w:rPr>
      </w:pPr>
    </w:p>
    <w:p>
      <w:pPr>
        <w:pStyle w:val="ListParagraph"/>
        <w:numPr>
          <w:ilvl w:val="1"/>
          <w:numId w:val="101"/>
        </w:numPr>
        <w:tabs>
          <w:tab w:pos="470" w:val="left" w:leader="none"/>
          <w:tab w:pos="9981" w:val="right" w:leader="none"/>
        </w:tabs>
        <w:spacing w:line="240" w:lineRule="auto" w:before="84" w:after="0"/>
        <w:ind w:left="469" w:right="0" w:hanging="351"/>
        <w:jc w:val="left"/>
        <w:rPr>
          <w:sz w:val="24"/>
        </w:rPr>
      </w:pPr>
      <w:bookmarkStart w:name="_bookmark804" w:id="1079"/>
      <w:bookmarkEnd w:id="1079"/>
      <w:r>
        <w:rPr/>
      </w:r>
      <w:bookmarkStart w:name="_bookmark804" w:id="1080"/>
      <w:bookmarkEnd w:id="1080"/>
      <w:r>
        <w:rPr>
          <w:w w:val="95"/>
          <w:sz w:val="24"/>
        </w:rPr>
        <w:t>Lösch</w:t>
      </w:r>
      <w:r>
        <w:rPr>
          <w:spacing w:val="-13"/>
          <w:w w:val="95"/>
          <w:sz w:val="24"/>
        </w:rPr>
        <w:t> </w:t>
      </w:r>
      <w:r>
        <w:rPr>
          <w:w w:val="95"/>
          <w:sz w:val="24"/>
        </w:rPr>
        <w:t>an</w:t>
      </w:r>
      <w:r>
        <w:rPr>
          <w:spacing w:val="-13"/>
          <w:w w:val="95"/>
          <w:sz w:val="24"/>
        </w:rPr>
        <w:t> </w:t>
      </w:r>
      <w:r>
        <w:rPr>
          <w:w w:val="95"/>
          <w:sz w:val="24"/>
        </w:rPr>
        <w:t>Robert</w:t>
      </w:r>
      <w:r>
        <w:rPr>
          <w:spacing w:val="-13"/>
          <w:w w:val="95"/>
          <w:sz w:val="24"/>
        </w:rPr>
        <w:t> </w:t>
      </w:r>
      <w:r>
        <w:rPr>
          <w:w w:val="95"/>
          <w:sz w:val="24"/>
        </w:rPr>
        <w:t>Bosch.</w:t>
      </w:r>
      <w:r>
        <w:rPr>
          <w:spacing w:val="-13"/>
          <w:w w:val="95"/>
          <w:sz w:val="24"/>
        </w:rPr>
        <w:t> </w:t>
      </w:r>
      <w:r>
        <w:rPr>
          <w:w w:val="95"/>
          <w:sz w:val="24"/>
        </w:rPr>
        <w:t>Kiel,</w:t>
      </w:r>
      <w:r>
        <w:rPr>
          <w:spacing w:val="-13"/>
          <w:w w:val="95"/>
          <w:sz w:val="24"/>
        </w:rPr>
        <w:t> </w:t>
      </w:r>
      <w:r>
        <w:rPr>
          <w:w w:val="95"/>
          <w:sz w:val="24"/>
        </w:rPr>
        <w:t>Februar</w:t>
      </w:r>
      <w:r>
        <w:rPr>
          <w:spacing w:val="-13"/>
          <w:w w:val="95"/>
          <w:sz w:val="24"/>
        </w:rPr>
        <w:t> </w:t>
      </w:r>
      <w:r>
        <w:rPr>
          <w:w w:val="95"/>
          <w:sz w:val="24"/>
        </w:rPr>
        <w:t>1942</w:t>
      </w:r>
      <w:r>
        <w:rPr>
          <w:rFonts w:ascii="Times New Roman" w:hAnsi="Times New Roman"/>
          <w:w w:val="95"/>
          <w:sz w:val="24"/>
        </w:rPr>
        <w:tab/>
      </w:r>
      <w:r>
        <w:rPr>
          <w:w w:val="95"/>
          <w:sz w:val="24"/>
        </w:rPr>
        <w:t>203</w:t>
      </w:r>
    </w:p>
    <w:p>
      <w:pPr>
        <w:pStyle w:val="BodyText"/>
        <w:spacing w:before="6"/>
        <w:rPr>
          <w:sz w:val="29"/>
        </w:rPr>
      </w:pPr>
    </w:p>
    <w:p>
      <w:pPr>
        <w:pStyle w:val="BodyText"/>
        <w:spacing w:line="307" w:lineRule="exact"/>
        <w:ind w:left="469"/>
      </w:pPr>
      <w:r>
        <w:rPr>
          <w:w w:val="90"/>
        </w:rPr>
        <w:t>Sehr geehrter Herr Doktor!</w:t>
      </w:r>
    </w:p>
    <w:p>
      <w:pPr>
        <w:pStyle w:val="BodyText"/>
        <w:spacing w:line="288" w:lineRule="exact" w:before="4"/>
        <w:ind w:left="118" w:right="2208" w:firstLine="351"/>
        <w:jc w:val="both"/>
      </w:pPr>
      <w:r>
        <w:rPr>
          <w:w w:val="90"/>
        </w:rPr>
        <w:t>Im</w:t>
      </w:r>
      <w:r>
        <w:rPr>
          <w:spacing w:val="-17"/>
          <w:w w:val="90"/>
        </w:rPr>
        <w:t> </w:t>
      </w:r>
      <w:r>
        <w:rPr>
          <w:w w:val="90"/>
        </w:rPr>
        <w:t>Auftrag</w:t>
      </w:r>
      <w:r>
        <w:rPr>
          <w:spacing w:val="-17"/>
          <w:w w:val="90"/>
        </w:rPr>
        <w:t> </w:t>
      </w:r>
      <w:r>
        <w:rPr>
          <w:w w:val="90"/>
        </w:rPr>
        <w:t>von</w:t>
      </w:r>
      <w:r>
        <w:rPr>
          <w:spacing w:val="-18"/>
          <w:w w:val="90"/>
        </w:rPr>
        <w:t> </w:t>
      </w:r>
      <w:r>
        <w:rPr>
          <w:w w:val="90"/>
        </w:rPr>
        <w:t>Herrn</w:t>
      </w:r>
      <w:r>
        <w:rPr>
          <w:spacing w:val="-17"/>
          <w:w w:val="90"/>
        </w:rPr>
        <w:t> </w:t>
      </w:r>
      <w:r>
        <w:rPr>
          <w:w w:val="90"/>
        </w:rPr>
        <w:t>Bosch</w:t>
      </w:r>
      <w:r>
        <w:rPr>
          <w:spacing w:val="-17"/>
          <w:w w:val="90"/>
        </w:rPr>
        <w:t> </w:t>
      </w:r>
      <w:r>
        <w:rPr>
          <w:w w:val="90"/>
        </w:rPr>
        <w:t>sende</w:t>
      </w:r>
      <w:r>
        <w:rPr>
          <w:spacing w:val="-17"/>
          <w:w w:val="90"/>
        </w:rPr>
        <w:t> </w:t>
      </w:r>
      <w:r>
        <w:rPr>
          <w:w w:val="90"/>
        </w:rPr>
        <w:t>ich</w:t>
      </w:r>
      <w:r>
        <w:rPr>
          <w:spacing w:val="-18"/>
          <w:w w:val="90"/>
        </w:rPr>
        <w:t> </w:t>
      </w:r>
      <w:r>
        <w:rPr>
          <w:w w:val="90"/>
        </w:rPr>
        <w:t>Ihnen</w:t>
      </w:r>
      <w:r>
        <w:rPr>
          <w:spacing w:val="-17"/>
          <w:w w:val="90"/>
        </w:rPr>
        <w:t> </w:t>
      </w:r>
      <w:r>
        <w:rPr>
          <w:w w:val="90"/>
        </w:rPr>
        <w:t>abei</w:t>
      </w:r>
      <w:r>
        <w:rPr>
          <w:spacing w:val="-17"/>
          <w:w w:val="90"/>
        </w:rPr>
        <w:t> </w:t>
      </w:r>
      <w:r>
        <w:rPr>
          <w:w w:val="90"/>
        </w:rPr>
        <w:t>die</w:t>
      </w:r>
      <w:r>
        <w:rPr>
          <w:spacing w:val="-17"/>
          <w:w w:val="90"/>
        </w:rPr>
        <w:t> </w:t>
      </w:r>
      <w:r>
        <w:rPr>
          <w:w w:val="90"/>
        </w:rPr>
        <w:t>zwei</w:t>
      </w:r>
      <w:r>
        <w:rPr>
          <w:spacing w:val="-17"/>
          <w:w w:val="90"/>
        </w:rPr>
        <w:t> </w:t>
      </w:r>
      <w:r>
        <w:rPr>
          <w:w w:val="90"/>
        </w:rPr>
        <w:t>zuletzt</w:t>
      </w:r>
      <w:r>
        <w:rPr>
          <w:spacing w:val="-17"/>
          <w:w w:val="90"/>
        </w:rPr>
        <w:t> </w:t>
      </w:r>
      <w:r>
        <w:rPr>
          <w:w w:val="90"/>
        </w:rPr>
        <w:t>erschienenen </w:t>
      </w:r>
      <w:r>
        <w:rPr>
          <w:w w:val="85"/>
        </w:rPr>
        <w:t>Sammelnummern des “Bosch-Zünders”, die ihm und seinem Lebenswerk gewidmet </w:t>
      </w:r>
      <w:r>
        <w:rPr>
          <w:w w:val="90"/>
        </w:rPr>
        <w:t>sind.</w:t>
      </w:r>
      <w:r>
        <w:rPr>
          <w:spacing w:val="-28"/>
          <w:w w:val="90"/>
        </w:rPr>
        <w:t> </w:t>
      </w:r>
      <w:r>
        <w:rPr>
          <w:w w:val="90"/>
        </w:rPr>
        <w:t>Es</w:t>
      </w:r>
      <w:r>
        <w:rPr>
          <w:spacing w:val="-28"/>
          <w:w w:val="90"/>
        </w:rPr>
        <w:t> </w:t>
      </w:r>
      <w:r>
        <w:rPr>
          <w:w w:val="90"/>
        </w:rPr>
        <w:t>wird</w:t>
      </w:r>
      <w:r>
        <w:rPr>
          <w:spacing w:val="-28"/>
          <w:w w:val="90"/>
        </w:rPr>
        <w:t> </w:t>
      </w:r>
      <w:r>
        <w:rPr>
          <w:w w:val="90"/>
        </w:rPr>
        <w:t>darin</w:t>
      </w:r>
      <w:r>
        <w:rPr>
          <w:spacing w:val="-28"/>
          <w:w w:val="90"/>
        </w:rPr>
        <w:t> </w:t>
      </w:r>
      <w:r>
        <w:rPr>
          <w:w w:val="90"/>
        </w:rPr>
        <w:t>über</w:t>
      </w:r>
      <w:r>
        <w:rPr>
          <w:spacing w:val="-28"/>
          <w:w w:val="90"/>
        </w:rPr>
        <w:t> </w:t>
      </w:r>
      <w:r>
        <w:rPr>
          <w:w w:val="90"/>
        </w:rPr>
        <w:t>die</w:t>
      </w:r>
      <w:r>
        <w:rPr>
          <w:spacing w:val="-28"/>
          <w:w w:val="90"/>
        </w:rPr>
        <w:t> </w:t>
      </w:r>
      <w:r>
        <w:rPr>
          <w:w w:val="90"/>
        </w:rPr>
        <w:t>Feiern</w:t>
      </w:r>
      <w:r>
        <w:rPr>
          <w:spacing w:val="-28"/>
          <w:w w:val="90"/>
        </w:rPr>
        <w:t> </w:t>
      </w:r>
      <w:r>
        <w:rPr>
          <w:w w:val="90"/>
        </w:rPr>
        <w:t>an</w:t>
      </w:r>
      <w:r>
        <w:rPr>
          <w:spacing w:val="-28"/>
          <w:w w:val="90"/>
        </w:rPr>
        <w:t> </w:t>
      </w:r>
      <w:r>
        <w:rPr>
          <w:w w:val="90"/>
        </w:rPr>
        <w:t>seinem</w:t>
      </w:r>
      <w:r>
        <w:rPr>
          <w:spacing w:val="-28"/>
          <w:w w:val="90"/>
        </w:rPr>
        <w:t> </w:t>
      </w:r>
      <w:r>
        <w:rPr>
          <w:w w:val="90"/>
        </w:rPr>
        <w:t>80.</w:t>
      </w:r>
      <w:r>
        <w:rPr>
          <w:spacing w:val="-28"/>
          <w:w w:val="90"/>
        </w:rPr>
        <w:t> </w:t>
      </w:r>
      <w:r>
        <w:rPr>
          <w:w w:val="90"/>
        </w:rPr>
        <w:t>Geburtstag</w:t>
      </w:r>
      <w:r>
        <w:rPr>
          <w:spacing w:val="-28"/>
          <w:w w:val="90"/>
        </w:rPr>
        <w:t> </w:t>
      </w:r>
      <w:r>
        <w:rPr>
          <w:w w:val="90"/>
        </w:rPr>
        <w:t>und</w:t>
      </w:r>
      <w:r>
        <w:rPr>
          <w:spacing w:val="-28"/>
          <w:w w:val="90"/>
        </w:rPr>
        <w:t> </w:t>
      </w:r>
      <w:r>
        <w:rPr>
          <w:w w:val="90"/>
        </w:rPr>
        <w:t>die</w:t>
      </w:r>
      <w:r>
        <w:rPr>
          <w:spacing w:val="-28"/>
          <w:w w:val="90"/>
        </w:rPr>
        <w:t> </w:t>
      </w:r>
      <w:r>
        <w:rPr>
          <w:w w:val="90"/>
        </w:rPr>
        <w:t>ihm</w:t>
      </w:r>
      <w:r>
        <w:rPr>
          <w:spacing w:val="-28"/>
          <w:w w:val="90"/>
        </w:rPr>
        <w:t> </w:t>
      </w:r>
      <w:r>
        <w:rPr>
          <w:w w:val="90"/>
        </w:rPr>
        <w:t>dabei</w:t>
      </w:r>
      <w:r>
        <w:rPr>
          <w:spacing w:val="-28"/>
          <w:w w:val="90"/>
        </w:rPr>
        <w:t> </w:t>
      </w:r>
      <w:r>
        <w:rPr>
          <w:w w:val="90"/>
        </w:rPr>
        <w:t>zuteil </w:t>
      </w:r>
      <w:r>
        <w:rPr>
          <w:w w:val="85"/>
        </w:rPr>
        <w:t>gewordenen Ehrungen</w:t>
      </w:r>
      <w:r>
        <w:rPr>
          <w:spacing w:val="24"/>
          <w:w w:val="85"/>
        </w:rPr>
        <w:t> </w:t>
      </w:r>
      <w:r>
        <w:rPr>
          <w:w w:val="85"/>
        </w:rPr>
        <w:t>berichtet.</w:t>
      </w:r>
    </w:p>
    <w:p>
      <w:pPr>
        <w:pStyle w:val="BodyText"/>
        <w:spacing w:line="288" w:lineRule="exact" w:before="2"/>
        <w:ind w:left="118" w:right="2208" w:firstLine="351"/>
        <w:jc w:val="both"/>
      </w:pPr>
      <w:r>
        <w:rPr>
          <w:w w:val="90"/>
        </w:rPr>
        <w:t>Herr</w:t>
      </w:r>
      <w:r>
        <w:rPr>
          <w:spacing w:val="-33"/>
          <w:w w:val="90"/>
        </w:rPr>
        <w:t> </w:t>
      </w:r>
      <w:r>
        <w:rPr>
          <w:w w:val="90"/>
        </w:rPr>
        <w:t>Bosch</w:t>
      </w:r>
      <w:r>
        <w:rPr>
          <w:spacing w:val="-33"/>
          <w:w w:val="90"/>
        </w:rPr>
        <w:t> </w:t>
      </w:r>
      <w:r>
        <w:rPr>
          <w:w w:val="90"/>
        </w:rPr>
        <w:t>hofft,</w:t>
      </w:r>
      <w:r>
        <w:rPr>
          <w:spacing w:val="-33"/>
          <w:w w:val="90"/>
        </w:rPr>
        <w:t> </w:t>
      </w:r>
      <w:r>
        <w:rPr>
          <w:w w:val="90"/>
        </w:rPr>
        <w:t>Ihnen</w:t>
      </w:r>
      <w:r>
        <w:rPr>
          <w:spacing w:val="-33"/>
          <w:w w:val="90"/>
        </w:rPr>
        <w:t> </w:t>
      </w:r>
      <w:r>
        <w:rPr>
          <w:w w:val="90"/>
        </w:rPr>
        <w:t>mit</w:t>
      </w:r>
      <w:r>
        <w:rPr>
          <w:spacing w:val="-33"/>
          <w:w w:val="90"/>
        </w:rPr>
        <w:t> </w:t>
      </w:r>
      <w:r>
        <w:rPr>
          <w:w w:val="90"/>
        </w:rPr>
        <w:t>diesen</w:t>
      </w:r>
      <w:r>
        <w:rPr>
          <w:spacing w:val="-33"/>
          <w:w w:val="90"/>
        </w:rPr>
        <w:t> </w:t>
      </w:r>
      <w:r>
        <w:rPr>
          <w:w w:val="90"/>
        </w:rPr>
        <w:t>beiden</w:t>
      </w:r>
      <w:r>
        <w:rPr>
          <w:spacing w:val="-33"/>
          <w:w w:val="90"/>
        </w:rPr>
        <w:t> </w:t>
      </w:r>
      <w:r>
        <w:rPr>
          <w:w w:val="90"/>
        </w:rPr>
        <w:t>Heften,</w:t>
      </w:r>
      <w:r>
        <w:rPr>
          <w:spacing w:val="-33"/>
          <w:w w:val="90"/>
        </w:rPr>
        <w:t> </w:t>
      </w:r>
      <w:r>
        <w:rPr>
          <w:w w:val="90"/>
        </w:rPr>
        <w:t>die</w:t>
      </w:r>
      <w:r>
        <w:rPr>
          <w:spacing w:val="-33"/>
          <w:w w:val="90"/>
        </w:rPr>
        <w:t> </w:t>
      </w:r>
      <w:r>
        <w:rPr>
          <w:w w:val="90"/>
        </w:rPr>
        <w:t>wegen</w:t>
      </w:r>
      <w:r>
        <w:rPr>
          <w:spacing w:val="-33"/>
          <w:w w:val="90"/>
        </w:rPr>
        <w:t> </w:t>
      </w:r>
      <w:r>
        <w:rPr>
          <w:w w:val="90"/>
        </w:rPr>
        <w:t>ihres</w:t>
      </w:r>
      <w:r>
        <w:rPr>
          <w:spacing w:val="-33"/>
          <w:w w:val="90"/>
        </w:rPr>
        <w:t> </w:t>
      </w:r>
      <w:r>
        <w:rPr>
          <w:w w:val="90"/>
        </w:rPr>
        <w:t>besonderen</w:t>
      </w:r>
      <w:r>
        <w:rPr>
          <w:spacing w:val="-33"/>
          <w:w w:val="90"/>
        </w:rPr>
        <w:t> </w:t>
      </w:r>
      <w:r>
        <w:rPr>
          <w:w w:val="90"/>
        </w:rPr>
        <w:t>In- </w:t>
      </w:r>
      <w:r>
        <w:rPr>
          <w:w w:val="85"/>
        </w:rPr>
        <w:t>halts</w:t>
      </w:r>
      <w:r>
        <w:rPr>
          <w:spacing w:val="-7"/>
          <w:w w:val="85"/>
        </w:rPr>
        <w:t> </w:t>
      </w:r>
      <w:r>
        <w:rPr>
          <w:w w:val="85"/>
        </w:rPr>
        <w:t>von</w:t>
      </w:r>
      <w:r>
        <w:rPr>
          <w:spacing w:val="-7"/>
          <w:w w:val="85"/>
        </w:rPr>
        <w:t> </w:t>
      </w:r>
      <w:r>
        <w:rPr>
          <w:w w:val="85"/>
        </w:rPr>
        <w:t>für</w:t>
      </w:r>
      <w:r>
        <w:rPr>
          <w:spacing w:val="-7"/>
          <w:w w:val="85"/>
        </w:rPr>
        <w:t> </w:t>
      </w:r>
      <w:r>
        <w:rPr>
          <w:w w:val="85"/>
        </w:rPr>
        <w:t>Sie</w:t>
      </w:r>
      <w:r>
        <w:rPr>
          <w:spacing w:val="-7"/>
          <w:w w:val="85"/>
        </w:rPr>
        <w:t> </w:t>
      </w:r>
      <w:r>
        <w:rPr>
          <w:w w:val="85"/>
        </w:rPr>
        <w:t>von</w:t>
      </w:r>
      <w:r>
        <w:rPr>
          <w:spacing w:val="-7"/>
          <w:w w:val="85"/>
        </w:rPr>
        <w:t> </w:t>
      </w:r>
      <w:r>
        <w:rPr>
          <w:w w:val="85"/>
        </w:rPr>
        <w:t>Interesse</w:t>
      </w:r>
      <w:r>
        <w:rPr>
          <w:spacing w:val="-7"/>
          <w:w w:val="85"/>
        </w:rPr>
        <w:t> </w:t>
      </w:r>
      <w:r>
        <w:rPr>
          <w:w w:val="85"/>
        </w:rPr>
        <w:t>sein</w:t>
      </w:r>
      <w:r>
        <w:rPr>
          <w:spacing w:val="-7"/>
          <w:w w:val="85"/>
        </w:rPr>
        <w:t> </w:t>
      </w:r>
      <w:r>
        <w:rPr>
          <w:w w:val="85"/>
        </w:rPr>
        <w:t>werden,</w:t>
      </w:r>
      <w:r>
        <w:rPr>
          <w:spacing w:val="-7"/>
          <w:w w:val="85"/>
        </w:rPr>
        <w:t> </w:t>
      </w:r>
      <w:r>
        <w:rPr>
          <w:w w:val="85"/>
        </w:rPr>
        <w:t>eine</w:t>
      </w:r>
      <w:r>
        <w:rPr>
          <w:spacing w:val="-7"/>
          <w:w w:val="85"/>
        </w:rPr>
        <w:t> </w:t>
      </w:r>
      <w:r>
        <w:rPr>
          <w:w w:val="85"/>
        </w:rPr>
        <w:t>kleine</w:t>
      </w:r>
      <w:r>
        <w:rPr>
          <w:spacing w:val="-7"/>
          <w:w w:val="85"/>
        </w:rPr>
        <w:t> </w:t>
      </w:r>
      <w:r>
        <w:rPr>
          <w:w w:val="85"/>
        </w:rPr>
        <w:t>Freude</w:t>
      </w:r>
      <w:r>
        <w:rPr>
          <w:spacing w:val="-7"/>
          <w:w w:val="85"/>
        </w:rPr>
        <w:t> </w:t>
      </w:r>
      <w:r>
        <w:rPr>
          <w:w w:val="85"/>
        </w:rPr>
        <w:t>zu</w:t>
      </w:r>
      <w:r>
        <w:rPr>
          <w:spacing w:val="-7"/>
          <w:w w:val="85"/>
        </w:rPr>
        <w:t> </w:t>
      </w:r>
      <w:r>
        <w:rPr>
          <w:w w:val="85"/>
        </w:rPr>
        <w:t>bereiten.</w:t>
      </w:r>
    </w:p>
    <w:p>
      <w:pPr>
        <w:pStyle w:val="BodyText"/>
        <w:spacing w:line="287" w:lineRule="exact"/>
        <w:ind w:left="469"/>
      </w:pPr>
      <w:r>
        <w:rPr>
          <w:w w:val="90"/>
        </w:rPr>
        <w:t>Heil Hitler!</w:t>
      </w:r>
    </w:p>
    <w:p>
      <w:pPr>
        <w:pStyle w:val="BodyText"/>
        <w:spacing w:line="306" w:lineRule="exact"/>
        <w:ind w:left="469"/>
      </w:pPr>
      <w:bookmarkStart w:name="7.11 Lösch an Robert Bosch. Kiel, Februa" w:id="1081"/>
      <w:bookmarkEnd w:id="1081"/>
      <w:r>
        <w:rPr/>
      </w:r>
      <w:bookmarkStart w:name="_bookmark805" w:id="1082"/>
      <w:bookmarkEnd w:id="1082"/>
      <w:r>
        <w:rPr/>
      </w:r>
      <w:r>
        <w:rPr>
          <w:w w:val="85"/>
        </w:rPr>
        <w:t>Robert Bosch Privatsekretariat</w:t>
      </w:r>
    </w:p>
    <w:p>
      <w:pPr>
        <w:pStyle w:val="BodyText"/>
        <w:spacing w:before="7"/>
        <w:rPr>
          <w:sz w:val="30"/>
        </w:rPr>
      </w:pPr>
    </w:p>
    <w:p>
      <w:pPr>
        <w:pStyle w:val="Heading3"/>
        <w:numPr>
          <w:ilvl w:val="1"/>
          <w:numId w:val="102"/>
        </w:numPr>
        <w:tabs>
          <w:tab w:pos="879" w:val="left" w:leader="none"/>
          <w:tab w:pos="880" w:val="left" w:leader="none"/>
        </w:tabs>
        <w:spacing w:line="240" w:lineRule="auto" w:before="0" w:after="0"/>
        <w:ind w:left="879" w:right="0" w:hanging="761"/>
        <w:jc w:val="left"/>
      </w:pPr>
      <w:r>
        <w:rPr/>
        <w:t>Lösch an Robert Bosch. Kiel, Februar</w:t>
      </w:r>
      <w:r>
        <w:rPr>
          <w:spacing w:val="-41"/>
        </w:rPr>
        <w:t> </w:t>
      </w:r>
      <w:r>
        <w:rPr/>
        <w:t>1942</w:t>
      </w:r>
    </w:p>
    <w:p>
      <w:pPr>
        <w:pStyle w:val="BodyText"/>
        <w:spacing w:line="306" w:lineRule="exact" w:before="221"/>
        <w:ind w:left="118"/>
      </w:pPr>
      <w:r>
        <w:rPr>
          <w:w w:val="85"/>
        </w:rPr>
        <w:t>Eigenhändiger Entwurf des Briefes.</w:t>
      </w:r>
    </w:p>
    <w:p>
      <w:pPr>
        <w:pStyle w:val="BodyText"/>
        <w:spacing w:line="306" w:lineRule="exact"/>
        <w:ind w:left="118"/>
      </w:pPr>
      <w:r>
        <w:rPr>
          <w:w w:val="90"/>
        </w:rPr>
        <w:t>StA HDH, Nachlaß August Lösch, Kiste 15</w:t>
      </w:r>
    </w:p>
    <w:p>
      <w:pPr>
        <w:pStyle w:val="BodyText"/>
        <w:spacing w:line="307" w:lineRule="exact" w:before="255"/>
        <w:ind w:left="469"/>
      </w:pPr>
      <w:r>
        <w:rPr>
          <w:w w:val="85"/>
        </w:rPr>
        <w:t>Sehr geehrter Privatsekretär von Herrn Robert Bosch,</w:t>
      </w:r>
    </w:p>
    <w:p>
      <w:pPr>
        <w:pStyle w:val="BodyText"/>
        <w:spacing w:line="288" w:lineRule="exact" w:before="4"/>
        <w:ind w:left="118" w:right="2208" w:firstLine="351"/>
        <w:jc w:val="both"/>
      </w:pPr>
      <w:r>
        <w:rPr>
          <w:w w:val="90"/>
        </w:rPr>
        <w:t>Bitte</w:t>
      </w:r>
      <w:r>
        <w:rPr>
          <w:spacing w:val="-33"/>
          <w:w w:val="90"/>
        </w:rPr>
        <w:t> </w:t>
      </w:r>
      <w:r>
        <w:rPr>
          <w:w w:val="90"/>
        </w:rPr>
        <w:t>sagen</w:t>
      </w:r>
      <w:r>
        <w:rPr>
          <w:spacing w:val="-33"/>
          <w:w w:val="90"/>
        </w:rPr>
        <w:t> </w:t>
      </w:r>
      <w:r>
        <w:rPr>
          <w:w w:val="90"/>
        </w:rPr>
        <w:t>Sie</w:t>
      </w:r>
      <w:r>
        <w:rPr>
          <w:spacing w:val="-33"/>
          <w:w w:val="90"/>
        </w:rPr>
        <w:t> </w:t>
      </w:r>
      <w:r>
        <w:rPr>
          <w:w w:val="90"/>
        </w:rPr>
        <w:t>Herrn</w:t>
      </w:r>
      <w:r>
        <w:rPr>
          <w:spacing w:val="-33"/>
          <w:w w:val="90"/>
        </w:rPr>
        <w:t> </w:t>
      </w:r>
      <w:r>
        <w:rPr>
          <w:w w:val="90"/>
        </w:rPr>
        <w:t>Bosch,</w:t>
      </w:r>
      <w:r>
        <w:rPr>
          <w:spacing w:val="-33"/>
          <w:w w:val="90"/>
        </w:rPr>
        <w:t> </w:t>
      </w:r>
      <w:r>
        <w:rPr>
          <w:w w:val="90"/>
        </w:rPr>
        <w:t>dass</w:t>
      </w:r>
      <w:r>
        <w:rPr>
          <w:spacing w:val="-33"/>
          <w:w w:val="90"/>
        </w:rPr>
        <w:t> </w:t>
      </w:r>
      <w:r>
        <w:rPr>
          <w:w w:val="90"/>
        </w:rPr>
        <w:t>ich</w:t>
      </w:r>
      <w:r>
        <w:rPr>
          <w:spacing w:val="-33"/>
          <w:w w:val="90"/>
        </w:rPr>
        <w:t> </w:t>
      </w:r>
      <w:r>
        <w:rPr>
          <w:w w:val="90"/>
        </w:rPr>
        <w:t>mich</w:t>
      </w:r>
      <w:r>
        <w:rPr>
          <w:spacing w:val="-33"/>
          <w:w w:val="90"/>
        </w:rPr>
        <w:t> </w:t>
      </w:r>
      <w:r>
        <w:rPr>
          <w:w w:val="90"/>
        </w:rPr>
        <w:t>sehr</w:t>
      </w:r>
      <w:r>
        <w:rPr>
          <w:spacing w:val="-33"/>
          <w:w w:val="90"/>
        </w:rPr>
        <w:t> </w:t>
      </w:r>
      <w:r>
        <w:rPr>
          <w:w w:val="90"/>
        </w:rPr>
        <w:t>über</w:t>
      </w:r>
      <w:r>
        <w:rPr>
          <w:spacing w:val="-33"/>
          <w:w w:val="90"/>
        </w:rPr>
        <w:t> </w:t>
      </w:r>
      <w:r>
        <w:rPr>
          <w:w w:val="90"/>
        </w:rPr>
        <w:t>die</w:t>
      </w:r>
      <w:r>
        <w:rPr>
          <w:spacing w:val="-33"/>
          <w:w w:val="90"/>
        </w:rPr>
        <w:t> </w:t>
      </w:r>
      <w:r>
        <w:rPr>
          <w:w w:val="90"/>
        </w:rPr>
        <w:t>beiden</w:t>
      </w:r>
      <w:r>
        <w:rPr>
          <w:spacing w:val="-33"/>
          <w:w w:val="90"/>
        </w:rPr>
        <w:t> </w:t>
      </w:r>
      <w:r>
        <w:rPr>
          <w:w w:val="90"/>
        </w:rPr>
        <w:t>Hefte</w:t>
      </w:r>
      <w:r>
        <w:rPr>
          <w:spacing w:val="-33"/>
          <w:w w:val="90"/>
        </w:rPr>
        <w:t> </w:t>
      </w:r>
      <w:r>
        <w:rPr>
          <w:w w:val="90"/>
        </w:rPr>
        <w:t>seiner</w:t>
      </w:r>
      <w:r>
        <w:rPr>
          <w:spacing w:val="-33"/>
          <w:w w:val="90"/>
        </w:rPr>
        <w:t> </w:t>
      </w:r>
      <w:r>
        <w:rPr>
          <w:spacing w:val="-5"/>
          <w:w w:val="90"/>
        </w:rPr>
        <w:t>Werk- </w:t>
      </w:r>
      <w:r>
        <w:rPr>
          <w:w w:val="85"/>
        </w:rPr>
        <w:t>zeitschrift</w:t>
      </w:r>
      <w:r>
        <w:rPr>
          <w:spacing w:val="-13"/>
          <w:w w:val="85"/>
        </w:rPr>
        <w:t> </w:t>
      </w:r>
      <w:r>
        <w:rPr>
          <w:w w:val="85"/>
        </w:rPr>
        <w:t>und</w:t>
      </w:r>
      <w:r>
        <w:rPr>
          <w:spacing w:val="-13"/>
          <w:w w:val="85"/>
        </w:rPr>
        <w:t> </w:t>
      </w:r>
      <w:r>
        <w:rPr>
          <w:w w:val="85"/>
        </w:rPr>
        <w:t>die</w:t>
      </w:r>
      <w:r>
        <w:rPr>
          <w:spacing w:val="-13"/>
          <w:w w:val="85"/>
        </w:rPr>
        <w:t> </w:t>
      </w:r>
      <w:r>
        <w:rPr>
          <w:w w:val="85"/>
        </w:rPr>
        <w:t>sehr</w:t>
      </w:r>
      <w:r>
        <w:rPr>
          <w:spacing w:val="-13"/>
          <w:w w:val="85"/>
        </w:rPr>
        <w:t> </w:t>
      </w:r>
      <w:r>
        <w:rPr>
          <w:w w:val="85"/>
        </w:rPr>
        <w:t>interessanten</w:t>
      </w:r>
      <w:r>
        <w:rPr>
          <w:spacing w:val="-13"/>
          <w:w w:val="85"/>
        </w:rPr>
        <w:t> </w:t>
      </w:r>
      <w:r>
        <w:rPr>
          <w:w w:val="85"/>
        </w:rPr>
        <w:t>Einblicke</w:t>
      </w:r>
      <w:r>
        <w:rPr>
          <w:spacing w:val="-13"/>
          <w:w w:val="85"/>
        </w:rPr>
        <w:t> </w:t>
      </w:r>
      <w:r>
        <w:rPr>
          <w:w w:val="85"/>
        </w:rPr>
        <w:t>sehr</w:t>
      </w:r>
      <w:r>
        <w:rPr>
          <w:spacing w:val="-13"/>
          <w:w w:val="85"/>
        </w:rPr>
        <w:t> </w:t>
      </w:r>
      <w:r>
        <w:rPr>
          <w:w w:val="85"/>
        </w:rPr>
        <w:t>gefreut</w:t>
      </w:r>
      <w:r>
        <w:rPr>
          <w:spacing w:val="-13"/>
          <w:w w:val="85"/>
        </w:rPr>
        <w:t> </w:t>
      </w:r>
      <w:r>
        <w:rPr>
          <w:w w:val="85"/>
        </w:rPr>
        <w:t>habe,</w:t>
      </w:r>
      <w:r>
        <w:rPr>
          <w:spacing w:val="-13"/>
          <w:w w:val="85"/>
        </w:rPr>
        <w:t> </w:t>
      </w:r>
      <w:r>
        <w:rPr>
          <w:w w:val="85"/>
        </w:rPr>
        <w:t>die</w:t>
      </w:r>
      <w:r>
        <w:rPr>
          <w:spacing w:val="-13"/>
          <w:w w:val="85"/>
        </w:rPr>
        <w:t> </w:t>
      </w:r>
      <w:r>
        <w:rPr>
          <w:w w:val="85"/>
        </w:rPr>
        <w:t>sie</w:t>
      </w:r>
      <w:r>
        <w:rPr>
          <w:spacing w:val="-13"/>
          <w:w w:val="85"/>
        </w:rPr>
        <w:t> </w:t>
      </w:r>
      <w:r>
        <w:rPr>
          <w:w w:val="85"/>
        </w:rPr>
        <w:t>auch</w:t>
      </w:r>
      <w:r>
        <w:rPr>
          <w:spacing w:val="-13"/>
          <w:w w:val="85"/>
        </w:rPr>
        <w:t> </w:t>
      </w:r>
      <w:r>
        <w:rPr>
          <w:w w:val="85"/>
        </w:rPr>
        <w:t>dem</w:t>
      </w:r>
      <w:r>
        <w:rPr>
          <w:spacing w:val="-13"/>
          <w:w w:val="85"/>
        </w:rPr>
        <w:t> </w:t>
      </w:r>
      <w:r>
        <w:rPr>
          <w:w w:val="85"/>
        </w:rPr>
        <w:t>fern- stehenden</w:t>
      </w:r>
      <w:r>
        <w:rPr>
          <w:spacing w:val="-10"/>
          <w:w w:val="85"/>
        </w:rPr>
        <w:t> </w:t>
      </w:r>
      <w:r>
        <w:rPr>
          <w:w w:val="85"/>
        </w:rPr>
        <w:t>Bewunderer</w:t>
      </w:r>
      <w:r>
        <w:rPr>
          <w:spacing w:val="-10"/>
          <w:w w:val="85"/>
        </w:rPr>
        <w:t> </w:t>
      </w:r>
      <w:r>
        <w:rPr>
          <w:w w:val="85"/>
        </w:rPr>
        <w:t>seines</w:t>
      </w:r>
      <w:r>
        <w:rPr>
          <w:spacing w:val="-10"/>
          <w:w w:val="85"/>
        </w:rPr>
        <w:t> </w:t>
      </w:r>
      <w:r>
        <w:rPr>
          <w:w w:val="85"/>
        </w:rPr>
        <w:t>Lebens</w:t>
      </w:r>
      <w:r>
        <w:rPr>
          <w:spacing w:val="-10"/>
          <w:w w:val="85"/>
        </w:rPr>
        <w:t> </w:t>
      </w:r>
      <w:r>
        <w:rPr>
          <w:w w:val="85"/>
        </w:rPr>
        <w:t>und</w:t>
      </w:r>
      <w:r>
        <w:rPr>
          <w:spacing w:val="-10"/>
          <w:w w:val="85"/>
        </w:rPr>
        <w:t> </w:t>
      </w:r>
      <w:r>
        <w:rPr>
          <w:w w:val="85"/>
        </w:rPr>
        <w:t>Lebenswerkes</w:t>
      </w:r>
      <w:r>
        <w:rPr>
          <w:spacing w:val="-10"/>
          <w:w w:val="85"/>
        </w:rPr>
        <w:t> </w:t>
      </w:r>
      <w:r>
        <w:rPr>
          <w:w w:val="85"/>
        </w:rPr>
        <w:t>gewähren.</w:t>
      </w:r>
    </w:p>
    <w:p>
      <w:pPr>
        <w:pStyle w:val="BodyText"/>
        <w:spacing w:line="288" w:lineRule="exact" w:before="2"/>
        <w:ind w:left="469" w:right="7581"/>
      </w:pPr>
      <w:r>
        <w:rPr>
          <w:w w:val="90"/>
        </w:rPr>
        <w:t>mit deutschem Gruß, </w:t>
      </w:r>
      <w:bookmarkStart w:name="7.12 Walter Christaller an Lösch. Straßb" w:id="1083"/>
      <w:bookmarkEnd w:id="1083"/>
      <w:r>
        <w:rPr>
          <w:w w:val="90"/>
        </w:rPr>
      </w:r>
      <w:bookmarkStart w:name="_bookmark806" w:id="1084"/>
      <w:bookmarkEnd w:id="1084"/>
      <w:r>
        <w:rPr>
          <w:w w:val="90"/>
        </w:rPr>
      </w:r>
      <w:r>
        <w:rPr>
          <w:w w:val="90"/>
        </w:rPr>
        <w:t>Ihr August Lösch</w:t>
      </w:r>
    </w:p>
    <w:p>
      <w:pPr>
        <w:pStyle w:val="BodyText"/>
        <w:spacing w:before="7"/>
        <w:rPr>
          <w:sz w:val="31"/>
        </w:rPr>
      </w:pPr>
    </w:p>
    <w:p>
      <w:pPr>
        <w:pStyle w:val="Heading3"/>
        <w:numPr>
          <w:ilvl w:val="1"/>
          <w:numId w:val="102"/>
        </w:numPr>
        <w:tabs>
          <w:tab w:pos="879" w:val="left" w:leader="none"/>
          <w:tab w:pos="880" w:val="left" w:leader="none"/>
        </w:tabs>
        <w:spacing w:line="240" w:lineRule="auto" w:before="0" w:after="0"/>
        <w:ind w:left="879" w:right="0" w:hanging="761"/>
        <w:jc w:val="left"/>
      </w:pPr>
      <w:r>
        <w:rPr/>
        <w:t>Walter</w:t>
      </w:r>
      <w:r>
        <w:rPr>
          <w:spacing w:val="-11"/>
        </w:rPr>
        <w:t> </w:t>
      </w:r>
      <w:r>
        <w:rPr/>
        <w:t>Christaller</w:t>
      </w:r>
      <w:r>
        <w:rPr>
          <w:spacing w:val="-11"/>
        </w:rPr>
        <w:t> </w:t>
      </w:r>
      <w:r>
        <w:rPr/>
        <w:t>an</w:t>
      </w:r>
      <w:r>
        <w:rPr>
          <w:spacing w:val="-11"/>
        </w:rPr>
        <w:t> </w:t>
      </w:r>
      <w:r>
        <w:rPr/>
        <w:t>Lösch.</w:t>
      </w:r>
      <w:r>
        <w:rPr>
          <w:spacing w:val="-11"/>
        </w:rPr>
        <w:t> </w:t>
      </w:r>
      <w:r>
        <w:rPr/>
        <w:t>Straßburg,</w:t>
      </w:r>
      <w:r>
        <w:rPr>
          <w:spacing w:val="-11"/>
        </w:rPr>
        <w:t> </w:t>
      </w:r>
      <w:r>
        <w:rPr/>
        <w:t>24.</w:t>
      </w:r>
      <w:r>
        <w:rPr>
          <w:spacing w:val="-11"/>
        </w:rPr>
        <w:t> </w:t>
      </w:r>
      <w:r>
        <w:rPr/>
        <w:t>Februar</w:t>
      </w:r>
      <w:r>
        <w:rPr>
          <w:spacing w:val="-11"/>
        </w:rPr>
        <w:t> </w:t>
      </w:r>
      <w:r>
        <w:rPr/>
        <w:t>1942</w:t>
      </w:r>
    </w:p>
    <w:p>
      <w:pPr>
        <w:pStyle w:val="BodyText"/>
        <w:spacing w:line="288" w:lineRule="exact" w:before="242"/>
        <w:ind w:left="118" w:right="5279"/>
      </w:pPr>
      <w:r>
        <w:rPr>
          <w:w w:val="85"/>
        </w:rPr>
        <w:t>Absenderadresse, Datum und Text eigenhändig. </w:t>
      </w:r>
      <w:r>
        <w:rPr>
          <w:w w:val="90"/>
        </w:rPr>
        <w:t>StA HDH, Nachlaß August Lösch, Kiste 13</w:t>
      </w:r>
    </w:p>
    <w:p>
      <w:pPr>
        <w:pStyle w:val="BodyText"/>
        <w:rPr>
          <w:sz w:val="20"/>
        </w:rPr>
      </w:pPr>
    </w:p>
    <w:p>
      <w:pPr>
        <w:pStyle w:val="BodyText"/>
        <w:spacing w:before="9"/>
        <w:rPr>
          <w:sz w:val="13"/>
        </w:rPr>
      </w:pPr>
    </w:p>
    <w:p>
      <w:pPr>
        <w:spacing w:after="0"/>
        <w:rPr>
          <w:sz w:val="13"/>
        </w:rPr>
        <w:sectPr>
          <w:pgSz w:w="12240" w:h="15840"/>
          <w:pgMar w:top="1500" w:bottom="280" w:left="1660" w:right="480"/>
        </w:sectPr>
      </w:pPr>
    </w:p>
    <w:p>
      <w:pPr>
        <w:pStyle w:val="BodyText"/>
        <w:rPr>
          <w:sz w:val="30"/>
        </w:rPr>
      </w:pPr>
    </w:p>
    <w:p>
      <w:pPr>
        <w:pStyle w:val="BodyText"/>
        <w:spacing w:before="12"/>
        <w:rPr>
          <w:sz w:val="38"/>
        </w:rPr>
      </w:pPr>
    </w:p>
    <w:p>
      <w:pPr>
        <w:pStyle w:val="BodyText"/>
        <w:spacing w:line="307" w:lineRule="exact"/>
        <w:ind w:left="469"/>
      </w:pPr>
      <w:r>
        <w:rPr>
          <w:w w:val="90"/>
        </w:rPr>
        <w:t>Lieber</w:t>
      </w:r>
      <w:r>
        <w:rPr>
          <w:spacing w:val="-24"/>
          <w:w w:val="90"/>
        </w:rPr>
        <w:t> </w:t>
      </w:r>
      <w:r>
        <w:rPr>
          <w:w w:val="90"/>
        </w:rPr>
        <w:t>Herr</w:t>
      </w:r>
      <w:r>
        <w:rPr>
          <w:spacing w:val="-24"/>
          <w:w w:val="90"/>
        </w:rPr>
        <w:t> </w:t>
      </w:r>
      <w:r>
        <w:rPr>
          <w:w w:val="90"/>
        </w:rPr>
        <w:t>Lösch,</w:t>
      </w:r>
    </w:p>
    <w:p>
      <w:pPr>
        <w:pStyle w:val="BodyText"/>
        <w:spacing w:line="288" w:lineRule="exact" w:before="105"/>
        <w:ind w:left="469" w:right="896" w:firstLine="17"/>
      </w:pPr>
      <w:r>
        <w:rPr/>
        <w:br w:type="column"/>
      </w:r>
      <w:r>
        <w:rPr>
          <w:w w:val="85"/>
        </w:rPr>
        <w:t>Straßburg i. E., Vogesenhotel Bahnhofsplatz, den 24.2.1942</w:t>
      </w:r>
    </w:p>
    <w:p>
      <w:pPr>
        <w:spacing w:after="0" w:line="288" w:lineRule="exact"/>
        <w:sectPr>
          <w:type w:val="continuous"/>
          <w:pgSz w:w="12240" w:h="15840"/>
          <w:pgMar w:top="1100" w:bottom="280" w:left="1660" w:right="480"/>
          <w:cols w:num="2" w:equalWidth="0">
            <w:col w:w="2211" w:space="2558"/>
            <w:col w:w="5331"/>
          </w:cols>
        </w:sectPr>
      </w:pPr>
    </w:p>
    <w:p>
      <w:pPr>
        <w:pStyle w:val="BodyText"/>
        <w:spacing w:line="288" w:lineRule="exact" w:before="5"/>
        <w:ind w:left="118" w:right="2208" w:firstLine="351"/>
        <w:jc w:val="right"/>
      </w:pPr>
      <w:r>
        <w:rPr>
          <w:w w:val="90"/>
        </w:rPr>
        <w:t>Ich</w:t>
      </w:r>
      <w:r>
        <w:rPr>
          <w:spacing w:val="-11"/>
          <w:w w:val="90"/>
        </w:rPr>
        <w:t> </w:t>
      </w:r>
      <w:r>
        <w:rPr>
          <w:w w:val="90"/>
        </w:rPr>
        <w:t>habe</w:t>
      </w:r>
      <w:r>
        <w:rPr>
          <w:spacing w:val="-11"/>
          <w:w w:val="90"/>
        </w:rPr>
        <w:t> </w:t>
      </w:r>
      <w:r>
        <w:rPr>
          <w:w w:val="90"/>
        </w:rPr>
        <w:t>mich</w:t>
      </w:r>
      <w:r>
        <w:rPr>
          <w:spacing w:val="-11"/>
          <w:w w:val="90"/>
        </w:rPr>
        <w:t> </w:t>
      </w:r>
      <w:r>
        <w:rPr>
          <w:w w:val="90"/>
        </w:rPr>
        <w:t>gefreut,</w:t>
      </w:r>
      <w:r>
        <w:rPr>
          <w:spacing w:val="-11"/>
          <w:w w:val="90"/>
        </w:rPr>
        <w:t> </w:t>
      </w:r>
      <w:r>
        <w:rPr>
          <w:w w:val="90"/>
        </w:rPr>
        <w:t>von</w:t>
      </w:r>
      <w:r>
        <w:rPr>
          <w:spacing w:val="-11"/>
          <w:w w:val="90"/>
        </w:rPr>
        <w:t> </w:t>
      </w:r>
      <w:r>
        <w:rPr>
          <w:w w:val="90"/>
        </w:rPr>
        <w:t>Ihnen</w:t>
      </w:r>
      <w:r>
        <w:rPr>
          <w:spacing w:val="-11"/>
          <w:w w:val="90"/>
        </w:rPr>
        <w:t> </w:t>
      </w:r>
      <w:r>
        <w:rPr>
          <w:w w:val="90"/>
        </w:rPr>
        <w:t>zu</w:t>
      </w:r>
      <w:r>
        <w:rPr>
          <w:spacing w:val="-11"/>
          <w:w w:val="90"/>
        </w:rPr>
        <w:t> </w:t>
      </w:r>
      <w:r>
        <w:rPr>
          <w:w w:val="90"/>
        </w:rPr>
        <w:t>hören.</w:t>
      </w:r>
      <w:r>
        <w:rPr>
          <w:spacing w:val="-11"/>
          <w:w w:val="90"/>
        </w:rPr>
        <w:t> </w:t>
      </w:r>
      <w:r>
        <w:rPr>
          <w:w w:val="90"/>
        </w:rPr>
        <w:t>Ihren</w:t>
      </w:r>
      <w:r>
        <w:rPr>
          <w:spacing w:val="-11"/>
          <w:w w:val="90"/>
        </w:rPr>
        <w:t> </w:t>
      </w:r>
      <w:r>
        <w:rPr>
          <w:w w:val="90"/>
        </w:rPr>
        <w:t>Sonderdruck</w:t>
      </w:r>
      <w:r>
        <w:rPr>
          <w:spacing w:val="-11"/>
          <w:w w:val="90"/>
        </w:rPr>
        <w:t> </w:t>
      </w:r>
      <w:r>
        <w:rPr>
          <w:w w:val="90"/>
        </w:rPr>
        <w:t>habe</w:t>
      </w:r>
      <w:r>
        <w:rPr>
          <w:spacing w:val="-11"/>
          <w:w w:val="90"/>
        </w:rPr>
        <w:t> </w:t>
      </w:r>
      <w:r>
        <w:rPr>
          <w:w w:val="90"/>
        </w:rPr>
        <w:t>ich</w:t>
      </w:r>
      <w:r>
        <w:rPr>
          <w:spacing w:val="-11"/>
          <w:w w:val="90"/>
        </w:rPr>
        <w:t> </w:t>
      </w:r>
      <w:r>
        <w:rPr>
          <w:w w:val="90"/>
        </w:rPr>
        <w:t>mit</w:t>
      </w:r>
      <w:r>
        <w:rPr>
          <w:spacing w:val="-11"/>
          <w:w w:val="90"/>
        </w:rPr>
        <w:t> </w:t>
      </w:r>
      <w:r>
        <w:rPr>
          <w:w w:val="90"/>
        </w:rPr>
        <w:t>be-</w:t>
      </w:r>
      <w:r>
        <w:rPr>
          <w:w w:val="86"/>
        </w:rPr>
        <w:t> </w:t>
      </w:r>
      <w:r>
        <w:rPr>
          <w:w w:val="85"/>
        </w:rPr>
        <w:t>stem Dank erhalten. Die Geschichte meines Aufsatzes in der</w:t>
      </w:r>
      <w:r>
        <w:rPr>
          <w:spacing w:val="23"/>
          <w:w w:val="85"/>
        </w:rPr>
        <w:t> </w:t>
      </w:r>
      <w:r>
        <w:rPr>
          <w:w w:val="85"/>
        </w:rPr>
        <w:t>“Wirtschaftsplanung”</w:t>
      </w:r>
      <w:r>
        <w:rPr>
          <w:spacing w:val="2"/>
          <w:w w:val="85"/>
        </w:rPr>
        <w:t> </w:t>
      </w:r>
      <w:r>
        <w:rPr>
          <w:w w:val="85"/>
        </w:rPr>
        <w:t>ist</w:t>
      </w:r>
      <w:r>
        <w:rPr>
          <w:w w:val="84"/>
        </w:rPr>
        <w:t> </w:t>
      </w:r>
      <w:r>
        <w:rPr>
          <w:w w:val="85"/>
        </w:rPr>
        <w:t>ja</w:t>
      </w:r>
      <w:r>
        <w:rPr>
          <w:spacing w:val="-14"/>
          <w:w w:val="85"/>
        </w:rPr>
        <w:t> </w:t>
      </w:r>
      <w:r>
        <w:rPr>
          <w:w w:val="85"/>
        </w:rPr>
        <w:t>auch</w:t>
      </w:r>
      <w:r>
        <w:rPr>
          <w:spacing w:val="-15"/>
          <w:w w:val="85"/>
        </w:rPr>
        <w:t> </w:t>
      </w:r>
      <w:r>
        <w:rPr>
          <w:w w:val="85"/>
        </w:rPr>
        <w:t>eigenartig:</w:t>
      </w:r>
      <w:r>
        <w:rPr>
          <w:spacing w:val="-14"/>
          <w:w w:val="85"/>
        </w:rPr>
        <w:t> </w:t>
      </w:r>
      <w:r>
        <w:rPr>
          <w:spacing w:val="-3"/>
          <w:w w:val="85"/>
        </w:rPr>
        <w:t>Weigmann</w:t>
      </w:r>
      <w:r>
        <w:rPr>
          <w:color w:val="2E3092"/>
          <w:spacing w:val="-3"/>
          <w:w w:val="85"/>
          <w:position w:val="9"/>
          <w:sz w:val="17"/>
        </w:rPr>
        <w:t>35</w:t>
      </w:r>
      <w:r>
        <w:rPr>
          <w:color w:val="2E3092"/>
          <w:spacing w:val="12"/>
          <w:w w:val="85"/>
          <w:position w:val="9"/>
          <w:sz w:val="17"/>
        </w:rPr>
        <w:t> </w:t>
      </w:r>
      <w:r>
        <w:rPr>
          <w:w w:val="85"/>
        </w:rPr>
        <w:t>hatte</w:t>
      </w:r>
      <w:r>
        <w:rPr>
          <w:spacing w:val="-14"/>
          <w:w w:val="85"/>
        </w:rPr>
        <w:t> </w:t>
      </w:r>
      <w:r>
        <w:rPr>
          <w:w w:val="85"/>
        </w:rPr>
        <w:t>mich</w:t>
      </w:r>
      <w:r>
        <w:rPr>
          <w:spacing w:val="-15"/>
          <w:w w:val="85"/>
        </w:rPr>
        <w:t> </w:t>
      </w:r>
      <w:r>
        <w:rPr>
          <w:w w:val="85"/>
        </w:rPr>
        <w:t>gebeten,</w:t>
      </w:r>
      <w:r>
        <w:rPr>
          <w:spacing w:val="-14"/>
          <w:w w:val="85"/>
        </w:rPr>
        <w:t> </w:t>
      </w:r>
      <w:r>
        <w:rPr>
          <w:w w:val="85"/>
        </w:rPr>
        <w:t>einen</w:t>
      </w:r>
      <w:r>
        <w:rPr>
          <w:spacing w:val="-15"/>
          <w:w w:val="85"/>
        </w:rPr>
        <w:t> </w:t>
      </w:r>
      <w:r>
        <w:rPr>
          <w:w w:val="85"/>
        </w:rPr>
        <w:t>“programmatischen”</w:t>
      </w:r>
      <w:r>
        <w:rPr>
          <w:spacing w:val="-14"/>
          <w:w w:val="85"/>
        </w:rPr>
        <w:t> </w:t>
      </w:r>
      <w:r>
        <w:rPr>
          <w:w w:val="85"/>
        </w:rPr>
        <w:t>Aufsatz</w:t>
      </w:r>
    </w:p>
    <w:p>
      <w:pPr>
        <w:pStyle w:val="BodyText"/>
        <w:spacing w:before="11"/>
        <w:rPr>
          <w:sz w:val="9"/>
        </w:rPr>
      </w:pPr>
      <w:r>
        <w:rPr/>
        <w:pict>
          <v:line style="position:absolute;mso-position-horizontal-relative:page;mso-position-vertical-relative:paragraph;z-index:9496;mso-wrap-distance-left:0;mso-wrap-distance-right:0" from="88.935997pt,8.807061pt" to="244.350997pt,8.807061pt" stroked="true" strokeweight=".398pt" strokecolor="#000000">
            <v:stroke dashstyle="solid"/>
            <w10:wrap type="topAndBottom"/>
          </v:line>
        </w:pict>
      </w:r>
    </w:p>
    <w:p>
      <w:pPr>
        <w:spacing w:line="239" w:lineRule="exact" w:before="0"/>
        <w:ind w:left="60" w:right="2208" w:firstLine="242"/>
        <w:jc w:val="right"/>
        <w:rPr>
          <w:sz w:val="20"/>
        </w:rPr>
      </w:pPr>
      <w:r>
        <w:rPr>
          <w:w w:val="90"/>
          <w:position w:val="7"/>
          <w:sz w:val="14"/>
        </w:rPr>
        <w:t>35</w:t>
      </w:r>
      <w:bookmarkStart w:name="_bookmark807" w:id="1085"/>
      <w:bookmarkEnd w:id="1085"/>
      <w:r>
        <w:rPr>
          <w:w w:val="90"/>
          <w:position w:val="7"/>
          <w:sz w:val="14"/>
        </w:rPr>
      </w:r>
      <w:r>
        <w:rPr>
          <w:w w:val="90"/>
          <w:sz w:val="20"/>
        </w:rPr>
        <w:t>Hans Theodor Werner Weigmann (1897-1944), deutscher Ökonom, Handels- und Raumwirt-</w:t>
      </w:r>
      <w:r>
        <w:rPr>
          <w:w w:val="84"/>
          <w:sz w:val="20"/>
        </w:rPr>
        <w:t> </w:t>
      </w:r>
      <w:r>
        <w:rPr>
          <w:w w:val="85"/>
          <w:sz w:val="20"/>
        </w:rPr>
        <w:t>schaftstheoretiker, 1923 in Kiel promoviert, 1925 an der Universität Rostock habilitiert und dann dort ab</w:t>
      </w:r>
    </w:p>
    <w:p>
      <w:pPr>
        <w:spacing w:after="0" w:line="239" w:lineRule="exact"/>
        <w:jc w:val="right"/>
        <w:rPr>
          <w:sz w:val="20"/>
        </w:rPr>
        <w:sectPr>
          <w:type w:val="continuous"/>
          <w:pgSz w:w="12240" w:h="15840"/>
          <w:pgMar w:top="11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204</w:t>
        <w:tab/>
      </w:r>
      <w:bookmarkStart w:name="_bookmark808" w:id="1086"/>
      <w:bookmarkEnd w:id="1086"/>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90"/>
        </w:rPr>
        <w:t>über</w:t>
      </w:r>
      <w:r>
        <w:rPr>
          <w:spacing w:val="-20"/>
          <w:w w:val="90"/>
        </w:rPr>
        <w:t> </w:t>
      </w:r>
      <w:r>
        <w:rPr>
          <w:w w:val="90"/>
        </w:rPr>
        <w:t>Raumtheorie</w:t>
      </w:r>
      <w:r>
        <w:rPr>
          <w:spacing w:val="-20"/>
          <w:w w:val="90"/>
        </w:rPr>
        <w:t> </w:t>
      </w:r>
      <w:r>
        <w:rPr>
          <w:w w:val="90"/>
        </w:rPr>
        <w:t>für</w:t>
      </w:r>
      <w:r>
        <w:rPr>
          <w:spacing w:val="-20"/>
          <w:w w:val="90"/>
        </w:rPr>
        <w:t> </w:t>
      </w:r>
      <w:r>
        <w:rPr>
          <w:w w:val="90"/>
        </w:rPr>
        <w:t>die</w:t>
      </w:r>
      <w:r>
        <w:rPr>
          <w:spacing w:val="-20"/>
          <w:w w:val="90"/>
        </w:rPr>
        <w:t> </w:t>
      </w:r>
      <w:r>
        <w:rPr>
          <w:w w:val="90"/>
        </w:rPr>
        <w:t>erste</w:t>
      </w:r>
      <w:r>
        <w:rPr>
          <w:spacing w:val="-20"/>
          <w:w w:val="90"/>
        </w:rPr>
        <w:t> </w:t>
      </w:r>
      <w:r>
        <w:rPr>
          <w:w w:val="90"/>
        </w:rPr>
        <w:t>Nummer</w:t>
      </w:r>
      <w:r>
        <w:rPr>
          <w:spacing w:val="-20"/>
          <w:w w:val="90"/>
        </w:rPr>
        <w:t> </w:t>
      </w:r>
      <w:r>
        <w:rPr>
          <w:w w:val="90"/>
        </w:rPr>
        <w:t>dieser</w:t>
      </w:r>
      <w:r>
        <w:rPr>
          <w:spacing w:val="-20"/>
          <w:w w:val="90"/>
        </w:rPr>
        <w:t> </w:t>
      </w:r>
      <w:r>
        <w:rPr>
          <w:w w:val="90"/>
        </w:rPr>
        <w:t>Zeitschrift</w:t>
      </w:r>
      <w:r>
        <w:rPr>
          <w:spacing w:val="-20"/>
          <w:w w:val="90"/>
        </w:rPr>
        <w:t> </w:t>
      </w:r>
      <w:r>
        <w:rPr>
          <w:w w:val="90"/>
        </w:rPr>
        <w:t>zu</w:t>
      </w:r>
      <w:r>
        <w:rPr>
          <w:spacing w:val="-20"/>
          <w:w w:val="90"/>
        </w:rPr>
        <w:t> </w:t>
      </w:r>
      <w:r>
        <w:rPr>
          <w:w w:val="90"/>
        </w:rPr>
        <w:t>schreiben.</w:t>
      </w:r>
      <w:r>
        <w:rPr>
          <w:spacing w:val="-20"/>
          <w:w w:val="90"/>
        </w:rPr>
        <w:t> </w:t>
      </w:r>
      <w:r>
        <w:rPr>
          <w:w w:val="90"/>
        </w:rPr>
        <w:t>Ich</w:t>
      </w:r>
      <w:r>
        <w:rPr>
          <w:spacing w:val="-20"/>
          <w:w w:val="90"/>
        </w:rPr>
        <w:t> </w:t>
      </w:r>
      <w:r>
        <w:rPr>
          <w:w w:val="90"/>
        </w:rPr>
        <w:t>bin</w:t>
      </w:r>
      <w:r>
        <w:rPr>
          <w:spacing w:val="-20"/>
          <w:w w:val="90"/>
        </w:rPr>
        <w:t> </w:t>
      </w:r>
      <w:r>
        <w:rPr>
          <w:w w:val="90"/>
        </w:rPr>
        <w:t>nun seit</w:t>
      </w:r>
      <w:r>
        <w:rPr>
          <w:spacing w:val="-35"/>
          <w:w w:val="90"/>
        </w:rPr>
        <w:t> </w:t>
      </w:r>
      <w:r>
        <w:rPr>
          <w:w w:val="90"/>
        </w:rPr>
        <w:t>einem</w:t>
      </w:r>
      <w:r>
        <w:rPr>
          <w:spacing w:val="-35"/>
          <w:w w:val="90"/>
        </w:rPr>
        <w:t> </w:t>
      </w:r>
      <w:r>
        <w:rPr>
          <w:w w:val="90"/>
        </w:rPr>
        <w:t>Jahr</w:t>
      </w:r>
      <w:r>
        <w:rPr>
          <w:spacing w:val="-35"/>
          <w:w w:val="90"/>
        </w:rPr>
        <w:t> </w:t>
      </w:r>
      <w:r>
        <w:rPr>
          <w:w w:val="90"/>
        </w:rPr>
        <w:t>eigentlich</w:t>
      </w:r>
      <w:r>
        <w:rPr>
          <w:spacing w:val="-35"/>
          <w:w w:val="90"/>
        </w:rPr>
        <w:t> </w:t>
      </w:r>
      <w:r>
        <w:rPr>
          <w:w w:val="90"/>
        </w:rPr>
        <w:t>immer</w:t>
      </w:r>
      <w:r>
        <w:rPr>
          <w:spacing w:val="-35"/>
          <w:w w:val="90"/>
        </w:rPr>
        <w:t> </w:t>
      </w:r>
      <w:r>
        <w:rPr>
          <w:w w:val="90"/>
        </w:rPr>
        <w:t>unterwegs,</w:t>
      </w:r>
      <w:r>
        <w:rPr>
          <w:spacing w:val="-35"/>
          <w:w w:val="90"/>
        </w:rPr>
        <w:t> </w:t>
      </w:r>
      <w:r>
        <w:rPr>
          <w:w w:val="90"/>
        </w:rPr>
        <w:t>da</w:t>
      </w:r>
      <w:r>
        <w:rPr>
          <w:spacing w:val="-35"/>
          <w:w w:val="90"/>
        </w:rPr>
        <w:t> </w:t>
      </w:r>
      <w:r>
        <w:rPr>
          <w:w w:val="90"/>
        </w:rPr>
        <w:t>hatte</w:t>
      </w:r>
      <w:r>
        <w:rPr>
          <w:spacing w:val="-35"/>
          <w:w w:val="90"/>
        </w:rPr>
        <w:t> </w:t>
      </w:r>
      <w:r>
        <w:rPr>
          <w:w w:val="90"/>
        </w:rPr>
        <w:t>ich</w:t>
      </w:r>
      <w:r>
        <w:rPr>
          <w:spacing w:val="-35"/>
          <w:w w:val="90"/>
        </w:rPr>
        <w:t> </w:t>
      </w:r>
      <w:r>
        <w:rPr>
          <w:w w:val="90"/>
        </w:rPr>
        <w:t>nicht</w:t>
      </w:r>
      <w:r>
        <w:rPr>
          <w:spacing w:val="-35"/>
          <w:w w:val="90"/>
        </w:rPr>
        <w:t> </w:t>
      </w:r>
      <w:r>
        <w:rPr>
          <w:w w:val="90"/>
        </w:rPr>
        <w:t>so</w:t>
      </w:r>
      <w:r>
        <w:rPr>
          <w:spacing w:val="-35"/>
          <w:w w:val="90"/>
        </w:rPr>
        <w:t> </w:t>
      </w:r>
      <w:r>
        <w:rPr>
          <w:w w:val="90"/>
        </w:rPr>
        <w:t>die</w:t>
      </w:r>
      <w:r>
        <w:rPr>
          <w:spacing w:val="-35"/>
          <w:w w:val="90"/>
        </w:rPr>
        <w:t> </w:t>
      </w:r>
      <w:r>
        <w:rPr>
          <w:w w:val="90"/>
        </w:rPr>
        <w:t>Ruhe</w:t>
      </w:r>
      <w:r>
        <w:rPr>
          <w:spacing w:val="-35"/>
          <w:w w:val="90"/>
        </w:rPr>
        <w:t> </w:t>
      </w:r>
      <w:r>
        <w:rPr>
          <w:w w:val="90"/>
        </w:rPr>
        <w:t>zum</w:t>
      </w:r>
      <w:r>
        <w:rPr>
          <w:spacing w:val="-35"/>
          <w:w w:val="90"/>
        </w:rPr>
        <w:t> </w:t>
      </w:r>
      <w:r>
        <w:rPr>
          <w:w w:val="90"/>
        </w:rPr>
        <w:t>schrei- ben,</w:t>
      </w:r>
      <w:r>
        <w:rPr>
          <w:spacing w:val="-27"/>
          <w:w w:val="90"/>
        </w:rPr>
        <w:t> </w:t>
      </w:r>
      <w:r>
        <w:rPr>
          <w:w w:val="90"/>
        </w:rPr>
        <w:t>und</w:t>
      </w:r>
      <w:r>
        <w:rPr>
          <w:spacing w:val="-27"/>
          <w:w w:val="90"/>
        </w:rPr>
        <w:t> </w:t>
      </w:r>
      <w:r>
        <w:rPr>
          <w:w w:val="90"/>
        </w:rPr>
        <w:t>ich</w:t>
      </w:r>
      <w:r>
        <w:rPr>
          <w:spacing w:val="-27"/>
          <w:w w:val="90"/>
        </w:rPr>
        <w:t> </w:t>
      </w:r>
      <w:r>
        <w:rPr>
          <w:w w:val="90"/>
        </w:rPr>
        <w:t>war</w:t>
      </w:r>
      <w:r>
        <w:rPr>
          <w:spacing w:val="-27"/>
          <w:w w:val="90"/>
        </w:rPr>
        <w:t> </w:t>
      </w:r>
      <w:r>
        <w:rPr>
          <w:w w:val="90"/>
        </w:rPr>
        <w:t>selbst</w:t>
      </w:r>
      <w:r>
        <w:rPr>
          <w:spacing w:val="-27"/>
          <w:w w:val="90"/>
        </w:rPr>
        <w:t> </w:t>
      </w:r>
      <w:r>
        <w:rPr>
          <w:w w:val="90"/>
        </w:rPr>
        <w:t>garnicht</w:t>
      </w:r>
      <w:r>
        <w:rPr>
          <w:spacing w:val="-27"/>
          <w:w w:val="90"/>
        </w:rPr>
        <w:t> </w:t>
      </w:r>
      <w:r>
        <w:rPr>
          <w:w w:val="90"/>
        </w:rPr>
        <w:t>recht</w:t>
      </w:r>
      <w:r>
        <w:rPr>
          <w:spacing w:val="-27"/>
          <w:w w:val="90"/>
        </w:rPr>
        <w:t> </w:t>
      </w:r>
      <w:r>
        <w:rPr>
          <w:w w:val="90"/>
        </w:rPr>
        <w:t>zufrieden</w:t>
      </w:r>
      <w:r>
        <w:rPr>
          <w:spacing w:val="-27"/>
          <w:w w:val="90"/>
        </w:rPr>
        <w:t> </w:t>
      </w:r>
      <w:r>
        <w:rPr>
          <w:w w:val="90"/>
        </w:rPr>
        <w:t>mit</w:t>
      </w:r>
      <w:r>
        <w:rPr>
          <w:spacing w:val="-27"/>
          <w:w w:val="90"/>
        </w:rPr>
        <w:t> </w:t>
      </w:r>
      <w:r>
        <w:rPr>
          <w:w w:val="90"/>
        </w:rPr>
        <w:t>meinem</w:t>
      </w:r>
      <w:r>
        <w:rPr>
          <w:spacing w:val="-27"/>
          <w:w w:val="90"/>
        </w:rPr>
        <w:t> </w:t>
      </w:r>
      <w:r>
        <w:rPr>
          <w:w w:val="90"/>
        </w:rPr>
        <w:t>Aufsatz.</w:t>
      </w:r>
      <w:r>
        <w:rPr>
          <w:spacing w:val="-27"/>
          <w:w w:val="90"/>
        </w:rPr>
        <w:t> </w:t>
      </w:r>
      <w:r>
        <w:rPr>
          <w:w w:val="90"/>
        </w:rPr>
        <w:t>Als</w:t>
      </w:r>
      <w:r>
        <w:rPr>
          <w:spacing w:val="-27"/>
          <w:w w:val="90"/>
        </w:rPr>
        <w:t> </w:t>
      </w:r>
      <w:r>
        <w:rPr>
          <w:spacing w:val="-3"/>
          <w:w w:val="90"/>
        </w:rPr>
        <w:t>Weigmann </w:t>
      </w:r>
      <w:r>
        <w:rPr>
          <w:w w:val="85"/>
        </w:rPr>
        <w:t>ihn</w:t>
      </w:r>
      <w:r>
        <w:rPr>
          <w:spacing w:val="-9"/>
          <w:w w:val="85"/>
        </w:rPr>
        <w:t> </w:t>
      </w:r>
      <w:r>
        <w:rPr>
          <w:w w:val="85"/>
        </w:rPr>
        <w:t>erhielt,</w:t>
      </w:r>
      <w:r>
        <w:rPr>
          <w:spacing w:val="-9"/>
          <w:w w:val="85"/>
        </w:rPr>
        <w:t> </w:t>
      </w:r>
      <w:r>
        <w:rPr>
          <w:w w:val="85"/>
        </w:rPr>
        <w:t>war</w:t>
      </w:r>
      <w:r>
        <w:rPr>
          <w:spacing w:val="-9"/>
          <w:w w:val="85"/>
        </w:rPr>
        <w:t> </w:t>
      </w:r>
      <w:r>
        <w:rPr>
          <w:w w:val="85"/>
        </w:rPr>
        <w:t>er</w:t>
      </w:r>
      <w:r>
        <w:rPr>
          <w:spacing w:val="-9"/>
          <w:w w:val="85"/>
        </w:rPr>
        <w:t> </w:t>
      </w:r>
      <w:r>
        <w:rPr>
          <w:w w:val="85"/>
        </w:rPr>
        <w:t>sehr</w:t>
      </w:r>
      <w:r>
        <w:rPr>
          <w:spacing w:val="-9"/>
          <w:w w:val="85"/>
        </w:rPr>
        <w:t> </w:t>
      </w:r>
      <w:r>
        <w:rPr>
          <w:w w:val="85"/>
        </w:rPr>
        <w:t>bestürzt,</w:t>
      </w:r>
      <w:r>
        <w:rPr>
          <w:spacing w:val="-9"/>
          <w:w w:val="85"/>
        </w:rPr>
        <w:t> </w:t>
      </w:r>
      <w:r>
        <w:rPr>
          <w:w w:val="85"/>
        </w:rPr>
        <w:t>und</w:t>
      </w:r>
      <w:r>
        <w:rPr>
          <w:spacing w:val="-9"/>
          <w:w w:val="85"/>
        </w:rPr>
        <w:t> </w:t>
      </w:r>
      <w:r>
        <w:rPr>
          <w:w w:val="85"/>
        </w:rPr>
        <w:t>zweifelte</w:t>
      </w:r>
      <w:r>
        <w:rPr>
          <w:spacing w:val="-9"/>
          <w:w w:val="85"/>
        </w:rPr>
        <w:t> </w:t>
      </w:r>
      <w:r>
        <w:rPr>
          <w:w w:val="85"/>
        </w:rPr>
        <w:t>ob</w:t>
      </w:r>
      <w:r>
        <w:rPr>
          <w:spacing w:val="-9"/>
          <w:w w:val="85"/>
        </w:rPr>
        <w:t> </w:t>
      </w:r>
      <w:r>
        <w:rPr>
          <w:w w:val="85"/>
        </w:rPr>
        <w:t>er</w:t>
      </w:r>
      <w:r>
        <w:rPr>
          <w:spacing w:val="-9"/>
          <w:w w:val="85"/>
        </w:rPr>
        <w:t> </w:t>
      </w:r>
      <w:r>
        <w:rPr>
          <w:w w:val="85"/>
        </w:rPr>
        <w:t>ihn</w:t>
      </w:r>
      <w:r>
        <w:rPr>
          <w:spacing w:val="-9"/>
          <w:w w:val="85"/>
        </w:rPr>
        <w:t> </w:t>
      </w:r>
      <w:r>
        <w:rPr>
          <w:w w:val="85"/>
        </w:rPr>
        <w:t>überhaupt</w:t>
      </w:r>
      <w:r>
        <w:rPr>
          <w:spacing w:val="-9"/>
          <w:w w:val="85"/>
        </w:rPr>
        <w:t> </w:t>
      </w:r>
      <w:r>
        <w:rPr>
          <w:w w:val="85"/>
        </w:rPr>
        <w:t>veröffentlichen</w:t>
      </w:r>
      <w:r>
        <w:rPr>
          <w:spacing w:val="-9"/>
          <w:w w:val="85"/>
        </w:rPr>
        <w:t> </w:t>
      </w:r>
      <w:r>
        <w:rPr>
          <w:w w:val="85"/>
        </w:rPr>
        <w:t>soll- te.</w:t>
      </w:r>
      <w:r>
        <w:rPr>
          <w:spacing w:val="-4"/>
          <w:w w:val="85"/>
        </w:rPr>
        <w:t> </w:t>
      </w:r>
      <w:r>
        <w:rPr>
          <w:w w:val="85"/>
        </w:rPr>
        <w:t>Ich</w:t>
      </w:r>
      <w:r>
        <w:rPr>
          <w:spacing w:val="-4"/>
          <w:w w:val="85"/>
        </w:rPr>
        <w:t> </w:t>
      </w:r>
      <w:r>
        <w:rPr>
          <w:w w:val="85"/>
        </w:rPr>
        <w:t>hatte</w:t>
      </w:r>
      <w:r>
        <w:rPr>
          <w:spacing w:val="-4"/>
          <w:w w:val="85"/>
        </w:rPr>
        <w:t> </w:t>
      </w:r>
      <w:r>
        <w:rPr>
          <w:w w:val="85"/>
        </w:rPr>
        <w:t>vorgeschlagen,</w:t>
      </w:r>
      <w:r>
        <w:rPr>
          <w:spacing w:val="-4"/>
          <w:w w:val="85"/>
        </w:rPr>
        <w:t> </w:t>
      </w:r>
      <w:r>
        <w:rPr>
          <w:w w:val="85"/>
        </w:rPr>
        <w:t>daß</w:t>
      </w:r>
      <w:r>
        <w:rPr>
          <w:spacing w:val="-4"/>
          <w:w w:val="85"/>
        </w:rPr>
        <w:t> </w:t>
      </w:r>
      <w:r>
        <w:rPr>
          <w:w w:val="85"/>
        </w:rPr>
        <w:t>Sie</w:t>
      </w:r>
      <w:r>
        <w:rPr>
          <w:spacing w:val="-4"/>
          <w:w w:val="85"/>
        </w:rPr>
        <w:t> </w:t>
      </w:r>
      <w:r>
        <w:rPr>
          <w:w w:val="85"/>
        </w:rPr>
        <w:t>vor</w:t>
      </w:r>
      <w:r>
        <w:rPr>
          <w:spacing w:val="-4"/>
          <w:w w:val="85"/>
        </w:rPr>
        <w:t> </w:t>
      </w:r>
      <w:r>
        <w:rPr>
          <w:w w:val="85"/>
        </w:rPr>
        <w:t>Veröffentlichung</w:t>
      </w:r>
      <w:r>
        <w:rPr>
          <w:spacing w:val="-4"/>
          <w:w w:val="85"/>
        </w:rPr>
        <w:t> </w:t>
      </w:r>
      <w:r>
        <w:rPr>
          <w:w w:val="85"/>
        </w:rPr>
        <w:t>meinen</w:t>
      </w:r>
      <w:r>
        <w:rPr>
          <w:spacing w:val="-4"/>
          <w:w w:val="85"/>
        </w:rPr>
        <w:t> </w:t>
      </w:r>
      <w:r>
        <w:rPr>
          <w:w w:val="85"/>
        </w:rPr>
        <w:t>Aufsatz</w:t>
      </w:r>
      <w:r>
        <w:rPr>
          <w:spacing w:val="-4"/>
          <w:w w:val="85"/>
        </w:rPr>
        <w:t> </w:t>
      </w:r>
      <w:r>
        <w:rPr>
          <w:w w:val="85"/>
        </w:rPr>
        <w:t>lesen</w:t>
      </w:r>
      <w:r>
        <w:rPr>
          <w:spacing w:val="-4"/>
          <w:w w:val="85"/>
        </w:rPr>
        <w:t> </w:t>
      </w:r>
      <w:r>
        <w:rPr>
          <w:w w:val="85"/>
        </w:rPr>
        <w:t>sollten, und dann ihn entsprechend in einem Koreferat ergänzen oder auch richtigstellen,</w:t>
      </w:r>
      <w:r>
        <w:rPr>
          <w:spacing w:val="-25"/>
          <w:w w:val="85"/>
        </w:rPr>
        <w:t> </w:t>
      </w:r>
      <w:r>
        <w:rPr>
          <w:w w:val="85"/>
        </w:rPr>
        <w:t>aber </w:t>
      </w:r>
      <w:r>
        <w:rPr>
          <w:w w:val="90"/>
        </w:rPr>
        <w:t>das</w:t>
      </w:r>
      <w:r>
        <w:rPr>
          <w:spacing w:val="-24"/>
          <w:w w:val="90"/>
        </w:rPr>
        <w:t> </w:t>
      </w:r>
      <w:r>
        <w:rPr>
          <w:w w:val="90"/>
        </w:rPr>
        <w:t>wollte</w:t>
      </w:r>
      <w:r>
        <w:rPr>
          <w:spacing w:val="-24"/>
          <w:w w:val="90"/>
        </w:rPr>
        <w:t> </w:t>
      </w:r>
      <w:r>
        <w:rPr>
          <w:w w:val="90"/>
        </w:rPr>
        <w:t>offenbar</w:t>
      </w:r>
      <w:r>
        <w:rPr>
          <w:spacing w:val="-24"/>
          <w:w w:val="90"/>
        </w:rPr>
        <w:t> </w:t>
      </w:r>
      <w:r>
        <w:rPr>
          <w:spacing w:val="-3"/>
          <w:w w:val="90"/>
        </w:rPr>
        <w:t>Weigmann</w:t>
      </w:r>
      <w:r>
        <w:rPr>
          <w:spacing w:val="-24"/>
          <w:w w:val="90"/>
        </w:rPr>
        <w:t> </w:t>
      </w:r>
      <w:r>
        <w:rPr>
          <w:w w:val="90"/>
        </w:rPr>
        <w:t>nicht.</w:t>
      </w:r>
      <w:r>
        <w:rPr>
          <w:spacing w:val="-24"/>
          <w:w w:val="90"/>
        </w:rPr>
        <w:t> </w:t>
      </w:r>
      <w:r>
        <w:rPr>
          <w:w w:val="90"/>
        </w:rPr>
        <w:t>Er</w:t>
      </w:r>
      <w:r>
        <w:rPr>
          <w:spacing w:val="-24"/>
          <w:w w:val="90"/>
        </w:rPr>
        <w:t> </w:t>
      </w:r>
      <w:r>
        <w:rPr>
          <w:w w:val="90"/>
        </w:rPr>
        <w:t>bat</w:t>
      </w:r>
      <w:r>
        <w:rPr>
          <w:spacing w:val="-24"/>
          <w:w w:val="90"/>
        </w:rPr>
        <w:t> </w:t>
      </w:r>
      <w:r>
        <w:rPr>
          <w:w w:val="90"/>
        </w:rPr>
        <w:t>den</w:t>
      </w:r>
      <w:r>
        <w:rPr>
          <w:spacing w:val="-24"/>
          <w:w w:val="90"/>
        </w:rPr>
        <w:t> </w:t>
      </w:r>
      <w:r>
        <w:rPr>
          <w:w w:val="90"/>
        </w:rPr>
        <w:t>Bülow</w:t>
      </w:r>
      <w:hyperlink w:history="true" w:anchor="_bookmark810">
        <w:r>
          <w:rPr>
            <w:color w:val="2E3092"/>
            <w:w w:val="90"/>
            <w:position w:val="9"/>
            <w:sz w:val="17"/>
          </w:rPr>
          <w:t>36</w:t>
        </w:r>
      </w:hyperlink>
      <w:r>
        <w:rPr>
          <w:w w:val="90"/>
        </w:rPr>
        <w:t>,</w:t>
      </w:r>
      <w:r>
        <w:rPr>
          <w:spacing w:val="-24"/>
          <w:w w:val="90"/>
        </w:rPr>
        <w:t> </w:t>
      </w:r>
      <w:r>
        <w:rPr>
          <w:w w:val="90"/>
        </w:rPr>
        <w:t>ein</w:t>
      </w:r>
      <w:r>
        <w:rPr>
          <w:spacing w:val="-24"/>
          <w:w w:val="90"/>
        </w:rPr>
        <w:t> </w:t>
      </w:r>
      <w:r>
        <w:rPr>
          <w:w w:val="90"/>
        </w:rPr>
        <w:t>Koreferat</w:t>
      </w:r>
      <w:r>
        <w:rPr>
          <w:spacing w:val="-24"/>
          <w:w w:val="90"/>
        </w:rPr>
        <w:t> </w:t>
      </w:r>
      <w:r>
        <w:rPr>
          <w:w w:val="90"/>
        </w:rPr>
        <w:t>zu</w:t>
      </w:r>
      <w:r>
        <w:rPr>
          <w:spacing w:val="-24"/>
          <w:w w:val="90"/>
        </w:rPr>
        <w:t> </w:t>
      </w:r>
      <w:r>
        <w:rPr>
          <w:w w:val="90"/>
        </w:rPr>
        <w:t>schreiben. Seltsamerweise</w:t>
      </w:r>
      <w:r>
        <w:rPr>
          <w:spacing w:val="-16"/>
          <w:w w:val="90"/>
        </w:rPr>
        <w:t> </w:t>
      </w:r>
      <w:r>
        <w:rPr>
          <w:w w:val="90"/>
        </w:rPr>
        <w:t>hat</w:t>
      </w:r>
      <w:r>
        <w:rPr>
          <w:spacing w:val="-16"/>
          <w:w w:val="90"/>
        </w:rPr>
        <w:t> </w:t>
      </w:r>
      <w:r>
        <w:rPr>
          <w:w w:val="90"/>
        </w:rPr>
        <w:t>nun</w:t>
      </w:r>
      <w:r>
        <w:rPr>
          <w:spacing w:val="-16"/>
          <w:w w:val="90"/>
        </w:rPr>
        <w:t> </w:t>
      </w:r>
      <w:r>
        <w:rPr>
          <w:w w:val="90"/>
        </w:rPr>
        <w:t>Bülow</w:t>
      </w:r>
      <w:r>
        <w:rPr>
          <w:spacing w:val="-16"/>
          <w:w w:val="90"/>
        </w:rPr>
        <w:t> </w:t>
      </w:r>
      <w:r>
        <w:rPr>
          <w:w w:val="90"/>
        </w:rPr>
        <w:t>darin</w:t>
      </w:r>
      <w:r>
        <w:rPr>
          <w:spacing w:val="-16"/>
          <w:w w:val="90"/>
        </w:rPr>
        <w:t> </w:t>
      </w:r>
      <w:r>
        <w:rPr>
          <w:w w:val="90"/>
        </w:rPr>
        <w:t>Sie</w:t>
      </w:r>
      <w:r>
        <w:rPr>
          <w:spacing w:val="-16"/>
          <w:w w:val="90"/>
        </w:rPr>
        <w:t> </w:t>
      </w:r>
      <w:r>
        <w:rPr>
          <w:w w:val="90"/>
        </w:rPr>
        <w:t>überhaupt</w:t>
      </w:r>
      <w:r>
        <w:rPr>
          <w:spacing w:val="-16"/>
          <w:w w:val="90"/>
        </w:rPr>
        <w:t> </w:t>
      </w:r>
      <w:r>
        <w:rPr>
          <w:w w:val="90"/>
        </w:rPr>
        <w:t>nicht</w:t>
      </w:r>
      <w:r>
        <w:rPr>
          <w:spacing w:val="-16"/>
          <w:w w:val="90"/>
        </w:rPr>
        <w:t> </w:t>
      </w:r>
      <w:r>
        <w:rPr>
          <w:w w:val="90"/>
        </w:rPr>
        <w:t>erwähnt!</w:t>
      </w:r>
      <w:r>
        <w:rPr>
          <w:spacing w:val="-16"/>
          <w:w w:val="90"/>
        </w:rPr>
        <w:t> </w:t>
      </w:r>
      <w:r>
        <w:rPr>
          <w:w w:val="90"/>
        </w:rPr>
        <w:t>Und</w:t>
      </w:r>
      <w:r>
        <w:rPr>
          <w:spacing w:val="-16"/>
          <w:w w:val="90"/>
        </w:rPr>
        <w:t> </w:t>
      </w:r>
      <w:r>
        <w:rPr>
          <w:w w:val="90"/>
        </w:rPr>
        <w:t>mich</w:t>
      </w:r>
      <w:r>
        <w:rPr>
          <w:spacing w:val="-16"/>
          <w:w w:val="90"/>
        </w:rPr>
        <w:t> </w:t>
      </w:r>
      <w:r>
        <w:rPr>
          <w:w w:val="90"/>
        </w:rPr>
        <w:t>hat</w:t>
      </w:r>
      <w:r>
        <w:rPr>
          <w:spacing w:val="-16"/>
          <w:w w:val="90"/>
        </w:rPr>
        <w:t> </w:t>
      </w:r>
      <w:r>
        <w:rPr>
          <w:w w:val="90"/>
        </w:rPr>
        <w:t>er vollkommen</w:t>
      </w:r>
      <w:r>
        <w:rPr>
          <w:spacing w:val="-34"/>
          <w:w w:val="90"/>
        </w:rPr>
        <w:t> </w:t>
      </w:r>
      <w:r>
        <w:rPr>
          <w:w w:val="90"/>
        </w:rPr>
        <w:t>mißverstanden,</w:t>
      </w:r>
      <w:r>
        <w:rPr>
          <w:spacing w:val="-34"/>
          <w:w w:val="90"/>
        </w:rPr>
        <w:t> </w:t>
      </w:r>
      <w:r>
        <w:rPr>
          <w:w w:val="90"/>
        </w:rPr>
        <w:t>wie</w:t>
      </w:r>
      <w:r>
        <w:rPr>
          <w:spacing w:val="-34"/>
          <w:w w:val="90"/>
        </w:rPr>
        <w:t> </w:t>
      </w:r>
      <w:r>
        <w:rPr>
          <w:w w:val="90"/>
        </w:rPr>
        <w:t>Ritschl</w:t>
      </w:r>
      <w:r>
        <w:rPr>
          <w:color w:val="2E3092"/>
          <w:w w:val="90"/>
          <w:position w:val="9"/>
          <w:sz w:val="17"/>
        </w:rPr>
        <w:t>37</w:t>
      </w:r>
      <w:r>
        <w:rPr>
          <w:color w:val="2E3092"/>
          <w:spacing w:val="-14"/>
          <w:w w:val="90"/>
          <w:position w:val="9"/>
          <w:sz w:val="17"/>
        </w:rPr>
        <w:t> </w:t>
      </w:r>
      <w:r>
        <w:rPr>
          <w:w w:val="90"/>
        </w:rPr>
        <w:t>Sie,</w:t>
      </w:r>
      <w:r>
        <w:rPr>
          <w:spacing w:val="-34"/>
          <w:w w:val="90"/>
        </w:rPr>
        <w:t> </w:t>
      </w:r>
      <w:r>
        <w:rPr>
          <w:w w:val="90"/>
        </w:rPr>
        <w:t>obgleich</w:t>
      </w:r>
      <w:r>
        <w:rPr>
          <w:spacing w:val="-34"/>
          <w:w w:val="90"/>
        </w:rPr>
        <w:t> </w:t>
      </w:r>
      <w:r>
        <w:rPr>
          <w:w w:val="90"/>
        </w:rPr>
        <w:t>ich</w:t>
      </w:r>
      <w:r>
        <w:rPr>
          <w:spacing w:val="-34"/>
          <w:w w:val="90"/>
        </w:rPr>
        <w:t> </w:t>
      </w:r>
      <w:r>
        <w:rPr>
          <w:w w:val="90"/>
        </w:rPr>
        <w:t>persönlich</w:t>
      </w:r>
      <w:r>
        <w:rPr>
          <w:spacing w:val="-34"/>
          <w:w w:val="90"/>
        </w:rPr>
        <w:t> </w:t>
      </w:r>
      <w:r>
        <w:rPr>
          <w:w w:val="90"/>
        </w:rPr>
        <w:t>mit</w:t>
      </w:r>
      <w:r>
        <w:rPr>
          <w:spacing w:val="-33"/>
          <w:w w:val="90"/>
        </w:rPr>
        <w:t> </w:t>
      </w:r>
      <w:r>
        <w:rPr>
          <w:w w:val="90"/>
        </w:rPr>
        <w:t>Bülow</w:t>
      </w:r>
      <w:r>
        <w:rPr>
          <w:spacing w:val="-34"/>
          <w:w w:val="90"/>
        </w:rPr>
        <w:t> </w:t>
      </w:r>
      <w:r>
        <w:rPr>
          <w:w w:val="90"/>
        </w:rPr>
        <w:t>gut stehe,</w:t>
      </w:r>
      <w:r>
        <w:rPr>
          <w:spacing w:val="-17"/>
          <w:w w:val="90"/>
        </w:rPr>
        <w:t> </w:t>
      </w:r>
      <w:r>
        <w:rPr>
          <w:w w:val="90"/>
        </w:rPr>
        <w:t>fast</w:t>
      </w:r>
      <w:r>
        <w:rPr>
          <w:spacing w:val="-17"/>
          <w:w w:val="90"/>
        </w:rPr>
        <w:t> </w:t>
      </w:r>
      <w:r>
        <w:rPr>
          <w:w w:val="90"/>
        </w:rPr>
        <w:t>befreundet</w:t>
      </w:r>
      <w:r>
        <w:rPr>
          <w:spacing w:val="-17"/>
          <w:w w:val="90"/>
        </w:rPr>
        <w:t> </w:t>
      </w:r>
      <w:r>
        <w:rPr>
          <w:w w:val="90"/>
        </w:rPr>
        <w:t>bin.</w:t>
      </w:r>
      <w:r>
        <w:rPr>
          <w:spacing w:val="-17"/>
          <w:w w:val="90"/>
        </w:rPr>
        <w:t> </w:t>
      </w:r>
      <w:r>
        <w:rPr>
          <w:w w:val="90"/>
        </w:rPr>
        <w:t>Es</w:t>
      </w:r>
      <w:r>
        <w:rPr>
          <w:spacing w:val="-17"/>
          <w:w w:val="90"/>
        </w:rPr>
        <w:t> </w:t>
      </w:r>
      <w:r>
        <w:rPr>
          <w:w w:val="90"/>
        </w:rPr>
        <w:t>ist</w:t>
      </w:r>
      <w:r>
        <w:rPr>
          <w:spacing w:val="-17"/>
          <w:w w:val="90"/>
        </w:rPr>
        <w:t> </w:t>
      </w:r>
      <w:r>
        <w:rPr>
          <w:w w:val="90"/>
        </w:rPr>
        <w:t>scheinbar</w:t>
      </w:r>
      <w:r>
        <w:rPr>
          <w:spacing w:val="-17"/>
          <w:w w:val="90"/>
        </w:rPr>
        <w:t> </w:t>
      </w:r>
      <w:r>
        <w:rPr>
          <w:w w:val="90"/>
        </w:rPr>
        <w:t>kaum</w:t>
      </w:r>
      <w:r>
        <w:rPr>
          <w:spacing w:val="-17"/>
          <w:w w:val="90"/>
        </w:rPr>
        <w:t> </w:t>
      </w:r>
      <w:r>
        <w:rPr>
          <w:w w:val="90"/>
        </w:rPr>
        <w:t>möglich,</w:t>
      </w:r>
      <w:r>
        <w:rPr>
          <w:spacing w:val="-17"/>
          <w:w w:val="90"/>
        </w:rPr>
        <w:t> </w:t>
      </w:r>
      <w:r>
        <w:rPr>
          <w:w w:val="90"/>
        </w:rPr>
        <w:t>in</w:t>
      </w:r>
      <w:r>
        <w:rPr>
          <w:spacing w:val="-17"/>
          <w:w w:val="90"/>
        </w:rPr>
        <w:t> </w:t>
      </w:r>
      <w:r>
        <w:rPr>
          <w:w w:val="90"/>
        </w:rPr>
        <w:t>einer</w:t>
      </w:r>
      <w:r>
        <w:rPr>
          <w:spacing w:val="-17"/>
          <w:w w:val="90"/>
        </w:rPr>
        <w:t> </w:t>
      </w:r>
      <w:r>
        <w:rPr>
          <w:w w:val="90"/>
        </w:rPr>
        <w:t>Wissenschaft,</w:t>
      </w:r>
      <w:r>
        <w:rPr>
          <w:spacing w:val="-17"/>
          <w:w w:val="90"/>
        </w:rPr>
        <w:t> </w:t>
      </w:r>
      <w:r>
        <w:rPr>
          <w:w w:val="90"/>
        </w:rPr>
        <w:t>die </w:t>
      </w:r>
      <w:r>
        <w:rPr>
          <w:w w:val="85"/>
        </w:rPr>
        <w:t>der</w:t>
      </w:r>
      <w:r>
        <w:rPr>
          <w:spacing w:val="-6"/>
          <w:w w:val="85"/>
        </w:rPr>
        <w:t> </w:t>
      </w:r>
      <w:r>
        <w:rPr>
          <w:spacing w:val="-3"/>
          <w:w w:val="85"/>
        </w:rPr>
        <w:t>Politik</w:t>
      </w:r>
      <w:r>
        <w:rPr>
          <w:spacing w:val="-6"/>
          <w:w w:val="85"/>
        </w:rPr>
        <w:t> </w:t>
      </w:r>
      <w:r>
        <w:rPr>
          <w:w w:val="85"/>
        </w:rPr>
        <w:t>nahe</w:t>
      </w:r>
      <w:r>
        <w:rPr>
          <w:spacing w:val="-6"/>
          <w:w w:val="85"/>
        </w:rPr>
        <w:t> </w:t>
      </w:r>
      <w:r>
        <w:rPr>
          <w:w w:val="85"/>
        </w:rPr>
        <w:t>steht,</w:t>
      </w:r>
      <w:r>
        <w:rPr>
          <w:spacing w:val="-6"/>
          <w:w w:val="85"/>
        </w:rPr>
        <w:t> </w:t>
      </w:r>
      <w:r>
        <w:rPr>
          <w:w w:val="85"/>
        </w:rPr>
        <w:t>exakte</w:t>
      </w:r>
      <w:r>
        <w:rPr>
          <w:spacing w:val="-6"/>
          <w:w w:val="85"/>
        </w:rPr>
        <w:t> </w:t>
      </w:r>
      <w:r>
        <w:rPr>
          <w:w w:val="85"/>
        </w:rPr>
        <w:t>Gedanken</w:t>
      </w:r>
      <w:r>
        <w:rPr>
          <w:spacing w:val="-6"/>
          <w:w w:val="85"/>
        </w:rPr>
        <w:t> </w:t>
      </w:r>
      <w:r>
        <w:rPr>
          <w:w w:val="85"/>
        </w:rPr>
        <w:t>vorzutragen,</w:t>
      </w:r>
      <w:r>
        <w:rPr>
          <w:spacing w:val="-6"/>
          <w:w w:val="85"/>
        </w:rPr>
        <w:t> </w:t>
      </w:r>
      <w:r>
        <w:rPr>
          <w:w w:val="85"/>
        </w:rPr>
        <w:t>um</w:t>
      </w:r>
      <w:r>
        <w:rPr>
          <w:spacing w:val="-6"/>
          <w:w w:val="85"/>
        </w:rPr>
        <w:t> </w:t>
      </w:r>
      <w:r>
        <w:rPr>
          <w:w w:val="85"/>
        </w:rPr>
        <w:t>die</w:t>
      </w:r>
      <w:r>
        <w:rPr>
          <w:spacing w:val="-6"/>
          <w:w w:val="85"/>
        </w:rPr>
        <w:t> </w:t>
      </w:r>
      <w:r>
        <w:rPr>
          <w:w w:val="85"/>
        </w:rPr>
        <w:t>politische</w:t>
      </w:r>
      <w:r>
        <w:rPr>
          <w:spacing w:val="-6"/>
          <w:w w:val="85"/>
        </w:rPr>
        <w:t> </w:t>
      </w:r>
      <w:r>
        <w:rPr>
          <w:w w:val="85"/>
        </w:rPr>
        <w:t>Sphäre</w:t>
      </w:r>
      <w:r>
        <w:rPr>
          <w:spacing w:val="-6"/>
          <w:w w:val="85"/>
        </w:rPr>
        <w:t> </w:t>
      </w:r>
      <w:r>
        <w:rPr>
          <w:w w:val="85"/>
        </w:rPr>
        <w:t>wird</w:t>
      </w:r>
      <w:r>
        <w:rPr>
          <w:spacing w:val="-6"/>
          <w:w w:val="85"/>
        </w:rPr>
        <w:t> </w:t>
      </w:r>
      <w:r>
        <w:rPr>
          <w:w w:val="85"/>
        </w:rPr>
        <w:t>ei- ne Mystik gewoben wie um religiöse </w:t>
      </w:r>
      <w:r>
        <w:rPr>
          <w:spacing w:val="-4"/>
          <w:w w:val="85"/>
        </w:rPr>
        <w:t>Welten. </w:t>
      </w:r>
      <w:r>
        <w:rPr>
          <w:w w:val="85"/>
        </w:rPr>
        <w:t>Man versteht nicht, daß Mathematik</w:t>
      </w:r>
      <w:r>
        <w:rPr>
          <w:spacing w:val="-32"/>
          <w:w w:val="85"/>
        </w:rPr>
        <w:t> </w:t>
      </w:r>
      <w:r>
        <w:rPr>
          <w:w w:val="85"/>
        </w:rPr>
        <w:t>und Geometrie</w:t>
      </w:r>
      <w:r>
        <w:rPr>
          <w:spacing w:val="-7"/>
          <w:w w:val="85"/>
        </w:rPr>
        <w:t> </w:t>
      </w:r>
      <w:r>
        <w:rPr>
          <w:w w:val="85"/>
        </w:rPr>
        <w:t>Handwerkszeug</w:t>
      </w:r>
      <w:r>
        <w:rPr>
          <w:spacing w:val="-7"/>
          <w:w w:val="85"/>
        </w:rPr>
        <w:t> </w:t>
      </w:r>
      <w:r>
        <w:rPr>
          <w:w w:val="85"/>
        </w:rPr>
        <w:t>oder</w:t>
      </w:r>
      <w:r>
        <w:rPr>
          <w:spacing w:val="-7"/>
          <w:w w:val="85"/>
        </w:rPr>
        <w:t> </w:t>
      </w:r>
      <w:r>
        <w:rPr>
          <w:w w:val="85"/>
        </w:rPr>
        <w:t>Ausdrucksmittel</w:t>
      </w:r>
      <w:r>
        <w:rPr>
          <w:spacing w:val="-7"/>
          <w:w w:val="85"/>
        </w:rPr>
        <w:t> </w:t>
      </w:r>
      <w:r>
        <w:rPr>
          <w:w w:val="85"/>
        </w:rPr>
        <w:t>sind,</w:t>
      </w:r>
      <w:r>
        <w:rPr>
          <w:spacing w:val="-7"/>
          <w:w w:val="85"/>
        </w:rPr>
        <w:t> </w:t>
      </w:r>
      <w:r>
        <w:rPr>
          <w:w w:val="85"/>
        </w:rPr>
        <w:t>und</w:t>
      </w:r>
      <w:r>
        <w:rPr>
          <w:spacing w:val="-7"/>
          <w:w w:val="85"/>
        </w:rPr>
        <w:t> </w:t>
      </w:r>
      <w:r>
        <w:rPr>
          <w:w w:val="85"/>
        </w:rPr>
        <w:t>daß</w:t>
      </w:r>
      <w:r>
        <w:rPr>
          <w:spacing w:val="-7"/>
          <w:w w:val="85"/>
        </w:rPr>
        <w:t> </w:t>
      </w:r>
      <w:r>
        <w:rPr>
          <w:w w:val="85"/>
        </w:rPr>
        <w:t>die</w:t>
      </w:r>
      <w:r>
        <w:rPr>
          <w:spacing w:val="-7"/>
          <w:w w:val="85"/>
        </w:rPr>
        <w:t> </w:t>
      </w:r>
      <w:r>
        <w:rPr>
          <w:spacing w:val="-3"/>
          <w:w w:val="85"/>
        </w:rPr>
        <w:t>Politik</w:t>
      </w:r>
      <w:r>
        <w:rPr>
          <w:spacing w:val="-7"/>
          <w:w w:val="85"/>
        </w:rPr>
        <w:t> </w:t>
      </w:r>
      <w:r>
        <w:rPr>
          <w:w w:val="85"/>
        </w:rPr>
        <w:t>gerade</w:t>
      </w:r>
      <w:r>
        <w:rPr>
          <w:spacing w:val="-7"/>
          <w:w w:val="85"/>
        </w:rPr>
        <w:t> </w:t>
      </w:r>
      <w:r>
        <w:rPr>
          <w:w w:val="85"/>
        </w:rPr>
        <w:t>sol- </w:t>
      </w:r>
      <w:r>
        <w:rPr>
          <w:w w:val="90"/>
        </w:rPr>
        <w:t>cher</w:t>
      </w:r>
      <w:r>
        <w:rPr>
          <w:spacing w:val="-25"/>
          <w:w w:val="90"/>
        </w:rPr>
        <w:t> </w:t>
      </w:r>
      <w:r>
        <w:rPr>
          <w:w w:val="90"/>
        </w:rPr>
        <w:t>exakten</w:t>
      </w:r>
      <w:r>
        <w:rPr>
          <w:spacing w:val="-25"/>
          <w:w w:val="90"/>
        </w:rPr>
        <w:t> </w:t>
      </w:r>
      <w:r>
        <w:rPr>
          <w:w w:val="90"/>
        </w:rPr>
        <w:t>Darstellungen</w:t>
      </w:r>
      <w:r>
        <w:rPr>
          <w:spacing w:val="-25"/>
          <w:w w:val="90"/>
        </w:rPr>
        <w:t> </w:t>
      </w:r>
      <w:r>
        <w:rPr>
          <w:w w:val="90"/>
        </w:rPr>
        <w:t>bedarf,</w:t>
      </w:r>
      <w:r>
        <w:rPr>
          <w:spacing w:val="-25"/>
          <w:w w:val="90"/>
        </w:rPr>
        <w:t> </w:t>
      </w:r>
      <w:r>
        <w:rPr>
          <w:w w:val="90"/>
        </w:rPr>
        <w:t>wenn</w:t>
      </w:r>
      <w:r>
        <w:rPr>
          <w:spacing w:val="-25"/>
          <w:w w:val="90"/>
        </w:rPr>
        <w:t> </w:t>
      </w:r>
      <w:r>
        <w:rPr>
          <w:w w:val="90"/>
        </w:rPr>
        <w:t>sie</w:t>
      </w:r>
      <w:r>
        <w:rPr>
          <w:spacing w:val="-25"/>
          <w:w w:val="90"/>
        </w:rPr>
        <w:t> </w:t>
      </w:r>
      <w:r>
        <w:rPr>
          <w:w w:val="90"/>
        </w:rPr>
        <w:t>ihre</w:t>
      </w:r>
      <w:r>
        <w:rPr>
          <w:spacing w:val="-25"/>
          <w:w w:val="90"/>
        </w:rPr>
        <w:t> </w:t>
      </w:r>
      <w:r>
        <w:rPr>
          <w:w w:val="90"/>
        </w:rPr>
        <w:t>Ziele</w:t>
      </w:r>
      <w:r>
        <w:rPr>
          <w:spacing w:val="-25"/>
          <w:w w:val="90"/>
        </w:rPr>
        <w:t> </w:t>
      </w:r>
      <w:r>
        <w:rPr>
          <w:w w:val="90"/>
        </w:rPr>
        <w:t>verfolgen</w:t>
      </w:r>
      <w:r>
        <w:rPr>
          <w:spacing w:val="-25"/>
          <w:w w:val="90"/>
        </w:rPr>
        <w:t> </w:t>
      </w:r>
      <w:r>
        <w:rPr>
          <w:w w:val="90"/>
        </w:rPr>
        <w:t>will.</w:t>
      </w:r>
      <w:r>
        <w:rPr>
          <w:spacing w:val="-25"/>
          <w:w w:val="90"/>
        </w:rPr>
        <w:t> </w:t>
      </w:r>
      <w:r>
        <w:rPr>
          <w:w w:val="90"/>
        </w:rPr>
        <w:t>Krankheit</w:t>
      </w:r>
      <w:r>
        <w:rPr>
          <w:spacing w:val="-25"/>
          <w:w w:val="90"/>
        </w:rPr>
        <w:t> </w:t>
      </w:r>
      <w:r>
        <w:rPr>
          <w:w w:val="90"/>
        </w:rPr>
        <w:t>der Wissenschaft.</w:t>
      </w:r>
      <w:r>
        <w:rPr>
          <w:spacing w:val="-33"/>
          <w:w w:val="90"/>
        </w:rPr>
        <w:t> </w:t>
      </w:r>
      <w:r>
        <w:rPr>
          <w:spacing w:val="-8"/>
          <w:w w:val="90"/>
        </w:rPr>
        <w:t>Was</w:t>
      </w:r>
      <w:r>
        <w:rPr>
          <w:spacing w:val="-33"/>
          <w:w w:val="90"/>
        </w:rPr>
        <w:t> </w:t>
      </w:r>
      <w:r>
        <w:rPr>
          <w:w w:val="90"/>
        </w:rPr>
        <w:t>würde</w:t>
      </w:r>
      <w:r>
        <w:rPr>
          <w:spacing w:val="-33"/>
          <w:w w:val="90"/>
        </w:rPr>
        <w:t> </w:t>
      </w:r>
      <w:r>
        <w:rPr>
          <w:w w:val="90"/>
        </w:rPr>
        <w:t>ein</w:t>
      </w:r>
      <w:r>
        <w:rPr>
          <w:spacing w:val="-33"/>
          <w:w w:val="90"/>
        </w:rPr>
        <w:t> </w:t>
      </w:r>
      <w:r>
        <w:rPr>
          <w:w w:val="90"/>
        </w:rPr>
        <w:t>Generalstäbler</w:t>
      </w:r>
      <w:r>
        <w:rPr>
          <w:spacing w:val="-33"/>
          <w:w w:val="90"/>
        </w:rPr>
        <w:t> </w:t>
      </w:r>
      <w:r>
        <w:rPr>
          <w:w w:val="90"/>
        </w:rPr>
        <w:t>des</w:t>
      </w:r>
      <w:r>
        <w:rPr>
          <w:spacing w:val="-33"/>
          <w:w w:val="90"/>
        </w:rPr>
        <w:t> </w:t>
      </w:r>
      <w:r>
        <w:rPr>
          <w:w w:val="90"/>
        </w:rPr>
        <w:t>Heeres</w:t>
      </w:r>
      <w:r>
        <w:rPr>
          <w:spacing w:val="-33"/>
          <w:w w:val="90"/>
        </w:rPr>
        <w:t> </w:t>
      </w:r>
      <w:r>
        <w:rPr>
          <w:w w:val="90"/>
        </w:rPr>
        <w:t>sagen,</w:t>
      </w:r>
      <w:r>
        <w:rPr>
          <w:spacing w:val="-33"/>
          <w:w w:val="90"/>
        </w:rPr>
        <w:t> </w:t>
      </w:r>
      <w:r>
        <w:rPr>
          <w:w w:val="90"/>
        </w:rPr>
        <w:t>wenn</w:t>
      </w:r>
      <w:r>
        <w:rPr>
          <w:spacing w:val="-33"/>
          <w:w w:val="90"/>
        </w:rPr>
        <w:t> </w:t>
      </w:r>
      <w:r>
        <w:rPr>
          <w:w w:val="90"/>
        </w:rPr>
        <w:t>ihm</w:t>
      </w:r>
      <w:r>
        <w:rPr>
          <w:spacing w:val="-33"/>
          <w:w w:val="90"/>
        </w:rPr>
        <w:t> </w:t>
      </w:r>
      <w:r>
        <w:rPr>
          <w:w w:val="90"/>
        </w:rPr>
        <w:t>nur</w:t>
      </w:r>
      <w:r>
        <w:rPr>
          <w:spacing w:val="-33"/>
          <w:w w:val="90"/>
        </w:rPr>
        <w:t> </w:t>
      </w:r>
      <w:r>
        <w:rPr>
          <w:w w:val="90"/>
        </w:rPr>
        <w:t>schöne </w:t>
      </w:r>
      <w:r>
        <w:rPr>
          <w:spacing w:val="-5"/>
          <w:w w:val="90"/>
        </w:rPr>
        <w:t>Worte</w:t>
      </w:r>
      <w:r>
        <w:rPr>
          <w:spacing w:val="-17"/>
          <w:w w:val="90"/>
        </w:rPr>
        <w:t> </w:t>
      </w:r>
      <w:r>
        <w:rPr>
          <w:w w:val="90"/>
        </w:rPr>
        <w:t>geboten</w:t>
      </w:r>
      <w:r>
        <w:rPr>
          <w:spacing w:val="-17"/>
          <w:w w:val="90"/>
        </w:rPr>
        <w:t> </w:t>
      </w:r>
      <w:r>
        <w:rPr>
          <w:w w:val="90"/>
        </w:rPr>
        <w:t>würden</w:t>
      </w:r>
      <w:r>
        <w:rPr>
          <w:spacing w:val="-17"/>
          <w:w w:val="90"/>
        </w:rPr>
        <w:t> </w:t>
      </w:r>
      <w:r>
        <w:rPr>
          <w:w w:val="90"/>
        </w:rPr>
        <w:t>von</w:t>
      </w:r>
      <w:r>
        <w:rPr>
          <w:spacing w:val="-17"/>
          <w:w w:val="90"/>
        </w:rPr>
        <w:t> </w:t>
      </w:r>
      <w:r>
        <w:rPr>
          <w:w w:val="90"/>
        </w:rPr>
        <w:t>Mut</w:t>
      </w:r>
      <w:r>
        <w:rPr>
          <w:spacing w:val="-17"/>
          <w:w w:val="90"/>
        </w:rPr>
        <w:t> </w:t>
      </w:r>
      <w:r>
        <w:rPr>
          <w:w w:val="90"/>
        </w:rPr>
        <w:t>und</w:t>
      </w:r>
      <w:r>
        <w:rPr>
          <w:spacing w:val="-17"/>
          <w:w w:val="90"/>
        </w:rPr>
        <w:t> </w:t>
      </w:r>
      <w:r>
        <w:rPr>
          <w:spacing w:val="-3"/>
          <w:w w:val="90"/>
        </w:rPr>
        <w:t>Tapferkeit—er</w:t>
      </w:r>
      <w:r>
        <w:rPr>
          <w:spacing w:val="-17"/>
          <w:w w:val="90"/>
        </w:rPr>
        <w:t> </w:t>
      </w:r>
      <w:r>
        <w:rPr>
          <w:w w:val="90"/>
        </w:rPr>
        <w:t>will</w:t>
      </w:r>
      <w:r>
        <w:rPr>
          <w:spacing w:val="-17"/>
          <w:w w:val="90"/>
        </w:rPr>
        <w:t> </w:t>
      </w:r>
      <w:r>
        <w:rPr>
          <w:w w:val="90"/>
        </w:rPr>
        <w:t>berechenbare</w:t>
      </w:r>
      <w:r>
        <w:rPr>
          <w:spacing w:val="-17"/>
          <w:w w:val="90"/>
        </w:rPr>
        <w:t> </w:t>
      </w:r>
      <w:r>
        <w:rPr>
          <w:w w:val="90"/>
        </w:rPr>
        <w:t>Wirklichkei- ten</w:t>
      </w:r>
      <w:r>
        <w:rPr>
          <w:spacing w:val="-16"/>
          <w:w w:val="90"/>
        </w:rPr>
        <w:t> </w:t>
      </w:r>
      <w:r>
        <w:rPr>
          <w:w w:val="90"/>
        </w:rPr>
        <w:t>haben</w:t>
      </w:r>
      <w:r>
        <w:rPr>
          <w:spacing w:val="-16"/>
          <w:w w:val="90"/>
        </w:rPr>
        <w:t> </w:t>
      </w:r>
      <w:r>
        <w:rPr>
          <w:w w:val="90"/>
        </w:rPr>
        <w:t>als</w:t>
      </w:r>
      <w:r>
        <w:rPr>
          <w:spacing w:val="-16"/>
          <w:w w:val="90"/>
        </w:rPr>
        <w:t> </w:t>
      </w:r>
      <w:r>
        <w:rPr>
          <w:w w:val="90"/>
        </w:rPr>
        <w:t>Grundlage,</w:t>
      </w:r>
      <w:r>
        <w:rPr>
          <w:spacing w:val="-16"/>
          <w:w w:val="90"/>
        </w:rPr>
        <w:t> </w:t>
      </w:r>
      <w:r>
        <w:rPr>
          <w:w w:val="90"/>
        </w:rPr>
        <w:t>wenn</w:t>
      </w:r>
      <w:r>
        <w:rPr>
          <w:spacing w:val="-16"/>
          <w:w w:val="90"/>
        </w:rPr>
        <w:t> </w:t>
      </w:r>
      <w:r>
        <w:rPr>
          <w:w w:val="90"/>
        </w:rPr>
        <w:t>er</w:t>
      </w:r>
      <w:r>
        <w:rPr>
          <w:spacing w:val="-16"/>
          <w:w w:val="90"/>
        </w:rPr>
        <w:t> </w:t>
      </w:r>
      <w:r>
        <w:rPr>
          <w:w w:val="90"/>
        </w:rPr>
        <w:t>einen</w:t>
      </w:r>
      <w:r>
        <w:rPr>
          <w:spacing w:val="-16"/>
          <w:w w:val="90"/>
        </w:rPr>
        <w:t> </w:t>
      </w:r>
      <w:r>
        <w:rPr>
          <w:w w:val="90"/>
        </w:rPr>
        <w:t>Feldzugsplan</w:t>
      </w:r>
      <w:r>
        <w:rPr>
          <w:spacing w:val="-16"/>
          <w:w w:val="90"/>
        </w:rPr>
        <w:t> </w:t>
      </w:r>
      <w:r>
        <w:rPr>
          <w:w w:val="90"/>
        </w:rPr>
        <w:t>entwirft.</w:t>
      </w:r>
      <w:r>
        <w:rPr>
          <w:spacing w:val="-16"/>
          <w:w w:val="90"/>
        </w:rPr>
        <w:t> </w:t>
      </w:r>
      <w:r>
        <w:rPr>
          <w:w w:val="90"/>
        </w:rPr>
        <w:t>Und</w:t>
      </w:r>
      <w:r>
        <w:rPr>
          <w:spacing w:val="-16"/>
          <w:w w:val="90"/>
        </w:rPr>
        <w:t> </w:t>
      </w:r>
      <w:r>
        <w:rPr>
          <w:w w:val="90"/>
        </w:rPr>
        <w:t>so</w:t>
      </w:r>
      <w:r>
        <w:rPr>
          <w:spacing w:val="-16"/>
          <w:w w:val="90"/>
        </w:rPr>
        <w:t> </w:t>
      </w:r>
      <w:r>
        <w:rPr>
          <w:w w:val="90"/>
        </w:rPr>
        <w:t>müßte</w:t>
      </w:r>
      <w:r>
        <w:rPr>
          <w:spacing w:val="-16"/>
          <w:w w:val="90"/>
        </w:rPr>
        <w:t> </w:t>
      </w:r>
      <w:r>
        <w:rPr>
          <w:w w:val="90"/>
        </w:rPr>
        <w:t>auch </w:t>
      </w:r>
      <w:r>
        <w:rPr>
          <w:w w:val="85"/>
        </w:rPr>
        <w:t>der Raumplaner eingestellt sein, wenn er nicht lächerlich werden will und hilflos</w:t>
      </w:r>
      <w:r>
        <w:rPr>
          <w:spacing w:val="-32"/>
          <w:w w:val="85"/>
        </w:rPr>
        <w:t> </w:t>
      </w:r>
      <w:r>
        <w:rPr>
          <w:w w:val="85"/>
        </w:rPr>
        <w:t>allen </w:t>
      </w:r>
      <w:r>
        <w:rPr>
          <w:w w:val="90"/>
        </w:rPr>
        <w:t>Mächten</w:t>
      </w:r>
      <w:r>
        <w:rPr>
          <w:spacing w:val="-27"/>
          <w:w w:val="90"/>
        </w:rPr>
        <w:t> </w:t>
      </w:r>
      <w:r>
        <w:rPr>
          <w:w w:val="90"/>
        </w:rPr>
        <w:t>preisgegeben.</w:t>
      </w:r>
      <w:r>
        <w:rPr>
          <w:spacing w:val="-27"/>
          <w:w w:val="90"/>
        </w:rPr>
        <w:t> </w:t>
      </w:r>
      <w:r>
        <w:rPr>
          <w:w w:val="90"/>
        </w:rPr>
        <w:t>Und</w:t>
      </w:r>
      <w:r>
        <w:rPr>
          <w:spacing w:val="-27"/>
          <w:w w:val="90"/>
        </w:rPr>
        <w:t> </w:t>
      </w:r>
      <w:r>
        <w:rPr>
          <w:w w:val="90"/>
        </w:rPr>
        <w:t>so</w:t>
      </w:r>
      <w:r>
        <w:rPr>
          <w:spacing w:val="-27"/>
          <w:w w:val="90"/>
        </w:rPr>
        <w:t> </w:t>
      </w:r>
      <w:r>
        <w:rPr>
          <w:w w:val="90"/>
        </w:rPr>
        <w:t>ist</w:t>
      </w:r>
      <w:r>
        <w:rPr>
          <w:spacing w:val="-27"/>
          <w:w w:val="90"/>
        </w:rPr>
        <w:t> </w:t>
      </w:r>
      <w:r>
        <w:rPr>
          <w:w w:val="90"/>
        </w:rPr>
        <w:t>es</w:t>
      </w:r>
      <w:r>
        <w:rPr>
          <w:spacing w:val="-27"/>
          <w:w w:val="90"/>
        </w:rPr>
        <w:t> </w:t>
      </w:r>
      <w:r>
        <w:rPr>
          <w:w w:val="90"/>
        </w:rPr>
        <w:t>heute</w:t>
      </w:r>
      <w:r>
        <w:rPr>
          <w:spacing w:val="-27"/>
          <w:w w:val="90"/>
        </w:rPr>
        <w:t> </w:t>
      </w:r>
      <w:r>
        <w:rPr>
          <w:w w:val="90"/>
        </w:rPr>
        <w:t>in</w:t>
      </w:r>
      <w:r>
        <w:rPr>
          <w:spacing w:val="-27"/>
          <w:w w:val="90"/>
        </w:rPr>
        <w:t> </w:t>
      </w:r>
      <w:r>
        <w:rPr>
          <w:w w:val="90"/>
        </w:rPr>
        <w:t>der</w:t>
      </w:r>
      <w:r>
        <w:rPr>
          <w:spacing w:val="-27"/>
          <w:w w:val="90"/>
        </w:rPr>
        <w:t> </w:t>
      </w:r>
      <w:r>
        <w:rPr>
          <w:w w:val="90"/>
        </w:rPr>
        <w:t>Raumplanung:</w:t>
      </w:r>
      <w:r>
        <w:rPr>
          <w:spacing w:val="-27"/>
          <w:w w:val="90"/>
        </w:rPr>
        <w:t> </w:t>
      </w:r>
      <w:r>
        <w:rPr>
          <w:w w:val="90"/>
        </w:rPr>
        <w:t>sie</w:t>
      </w:r>
      <w:r>
        <w:rPr>
          <w:spacing w:val="-27"/>
          <w:w w:val="90"/>
        </w:rPr>
        <w:t> </w:t>
      </w:r>
      <w:r>
        <w:rPr>
          <w:w w:val="90"/>
        </w:rPr>
        <w:t>ist</w:t>
      </w:r>
      <w:r>
        <w:rPr>
          <w:spacing w:val="-27"/>
          <w:w w:val="90"/>
        </w:rPr>
        <w:t> </w:t>
      </w:r>
      <w:r>
        <w:rPr>
          <w:w w:val="90"/>
        </w:rPr>
        <w:t>kein</w:t>
      </w:r>
      <w:r>
        <w:rPr>
          <w:spacing w:val="-27"/>
          <w:w w:val="90"/>
        </w:rPr>
        <w:t> </w:t>
      </w:r>
      <w:r>
        <w:rPr>
          <w:w w:val="90"/>
        </w:rPr>
        <w:t>General- </w:t>
      </w:r>
      <w:r>
        <w:rPr>
          <w:w w:val="85"/>
        </w:rPr>
        <w:t>stab, sondern bestenfalls ein</w:t>
      </w:r>
      <w:r>
        <w:rPr>
          <w:spacing w:val="25"/>
          <w:w w:val="85"/>
        </w:rPr>
        <w:t> </w:t>
      </w:r>
      <w:r>
        <w:rPr>
          <w:w w:val="85"/>
        </w:rPr>
        <w:t>Motor.</w:t>
      </w:r>
    </w:p>
    <w:p>
      <w:pPr>
        <w:pStyle w:val="BodyText"/>
        <w:spacing w:line="288" w:lineRule="exact" w:before="1"/>
        <w:ind w:left="2546" w:right="5490"/>
      </w:pPr>
      <w:r>
        <w:rPr>
          <w:w w:val="90"/>
        </w:rPr>
        <w:t>Meine besten Grüße, </w:t>
      </w:r>
      <w:bookmarkStart w:name="7.13 Walter Eucken an Lösch. Freiburg, 2" w:id="1087"/>
      <w:bookmarkEnd w:id="1087"/>
      <w:r>
        <w:rPr>
          <w:w w:val="90"/>
        </w:rPr>
      </w:r>
      <w:bookmarkStart w:name="_bookmark809" w:id="1088"/>
      <w:bookmarkEnd w:id="1088"/>
      <w:r>
        <w:rPr>
          <w:w w:val="90"/>
        </w:rPr>
      </w:r>
      <w:r>
        <w:rPr>
          <w:w w:val="85"/>
        </w:rPr>
        <w:t>Ihr Walter Christaller</w:t>
      </w:r>
    </w:p>
    <w:p>
      <w:pPr>
        <w:pStyle w:val="BodyText"/>
        <w:spacing w:before="6"/>
        <w:rPr>
          <w:sz w:val="30"/>
        </w:rPr>
      </w:pPr>
    </w:p>
    <w:p>
      <w:pPr>
        <w:pStyle w:val="Heading3"/>
        <w:numPr>
          <w:ilvl w:val="1"/>
          <w:numId w:val="102"/>
        </w:numPr>
        <w:tabs>
          <w:tab w:pos="2957" w:val="left" w:leader="none"/>
        </w:tabs>
        <w:spacing w:line="240" w:lineRule="auto" w:before="0" w:after="0"/>
        <w:ind w:left="2956" w:right="0" w:hanging="761"/>
        <w:jc w:val="both"/>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28.</w:t>
      </w:r>
      <w:r>
        <w:rPr>
          <w:spacing w:val="-11"/>
        </w:rPr>
        <w:t> </w:t>
      </w:r>
      <w:r>
        <w:rPr/>
        <w:t>Februar</w:t>
      </w:r>
      <w:r>
        <w:rPr>
          <w:spacing w:val="-11"/>
        </w:rPr>
        <w:t> </w:t>
      </w:r>
      <w:r>
        <w:rPr/>
        <w:t>1942</w:t>
      </w:r>
    </w:p>
    <w:p>
      <w:pPr>
        <w:pStyle w:val="BodyText"/>
        <w:spacing w:line="288" w:lineRule="exact" w:before="240"/>
        <w:ind w:left="2195" w:right="3640"/>
      </w:pPr>
      <w:r>
        <w:rPr>
          <w:w w:val="85"/>
        </w:rPr>
        <w:t>Absenderort, Datum und </w:t>
      </w:r>
      <w:r>
        <w:rPr>
          <w:spacing w:val="-8"/>
          <w:w w:val="85"/>
        </w:rPr>
        <w:t>Text </w:t>
      </w:r>
      <w:r>
        <w:rPr>
          <w:w w:val="85"/>
        </w:rPr>
        <w:t>eigenhändig. </w:t>
      </w:r>
      <w:r>
        <w:rPr>
          <w:w w:val="90"/>
        </w:rPr>
        <w:t>StA</w:t>
      </w:r>
      <w:r>
        <w:rPr>
          <w:spacing w:val="-24"/>
          <w:w w:val="90"/>
        </w:rPr>
        <w:t> </w:t>
      </w:r>
      <w:r>
        <w:rPr>
          <w:w w:val="90"/>
        </w:rPr>
        <w:t>HDH,</w:t>
      </w:r>
      <w:r>
        <w:rPr>
          <w:spacing w:val="-24"/>
          <w:w w:val="90"/>
        </w:rPr>
        <w:t> </w:t>
      </w:r>
      <w:r>
        <w:rPr>
          <w:w w:val="90"/>
        </w:rPr>
        <w:t>Nachlaß</w:t>
      </w:r>
      <w:r>
        <w:rPr>
          <w:spacing w:val="-24"/>
          <w:w w:val="90"/>
        </w:rPr>
        <w:t> </w:t>
      </w:r>
      <w:r>
        <w:rPr>
          <w:w w:val="90"/>
        </w:rPr>
        <w:t>August</w:t>
      </w:r>
      <w:r>
        <w:rPr>
          <w:spacing w:val="-24"/>
          <w:w w:val="90"/>
        </w:rPr>
        <w:t> </w:t>
      </w:r>
      <w:r>
        <w:rPr>
          <w:w w:val="90"/>
        </w:rPr>
        <w:t>Lösch,</w:t>
      </w:r>
      <w:r>
        <w:rPr>
          <w:spacing w:val="-24"/>
          <w:w w:val="90"/>
        </w:rPr>
        <w:t> </w:t>
      </w:r>
      <w:r>
        <w:rPr>
          <w:w w:val="90"/>
        </w:rPr>
        <w:t>Kiste</w:t>
      </w:r>
      <w:r>
        <w:rPr>
          <w:spacing w:val="-24"/>
          <w:w w:val="90"/>
        </w:rPr>
        <w:t> </w:t>
      </w:r>
      <w:r>
        <w:rPr>
          <w:w w:val="90"/>
        </w:rPr>
        <w:t>13</w:t>
      </w:r>
    </w:p>
    <w:p>
      <w:pPr>
        <w:pStyle w:val="BodyText"/>
        <w:spacing w:before="3"/>
        <w:rPr>
          <w:sz w:val="29"/>
        </w:rPr>
      </w:pPr>
    </w:p>
    <w:p>
      <w:pPr>
        <w:pStyle w:val="BodyText"/>
        <w:spacing w:before="84"/>
        <w:ind w:left="8365"/>
      </w:pPr>
      <w:r>
        <w:rPr>
          <w:w w:val="85"/>
        </w:rPr>
        <w:t>Freiburg, 28!.2.42</w:t>
      </w:r>
    </w:p>
    <w:p>
      <w:pPr>
        <w:pStyle w:val="BodyText"/>
        <w:spacing w:before="175"/>
        <w:ind w:left="2546"/>
      </w:pPr>
      <w:r>
        <w:rPr/>
        <w:pict>
          <v:line style="position:absolute;mso-position-horizontal-relative:page;mso-position-vertical-relative:paragraph;z-index:9520;mso-wrap-distance-left:0;mso-wrap-distance-right:0" from="133.768005pt,28.906652pt" to="289.183005pt,28.906652pt" stroked="true" strokeweight=".398pt" strokecolor="#000000">
            <v:stroke dashstyle="solid"/>
            <w10:wrap type="topAndBottom"/>
          </v:line>
        </w:pict>
      </w:r>
      <w:r>
        <w:rPr>
          <w:w w:val="90"/>
        </w:rPr>
        <w:t>Lieber Herr Lösch !</w:t>
      </w:r>
    </w:p>
    <w:p>
      <w:pPr>
        <w:spacing w:line="239" w:lineRule="exact" w:before="0"/>
        <w:ind w:left="2195" w:right="0" w:firstLine="0"/>
        <w:jc w:val="left"/>
        <w:rPr>
          <w:sz w:val="20"/>
        </w:rPr>
      </w:pPr>
      <w:r>
        <w:rPr>
          <w:w w:val="85"/>
          <w:sz w:val="20"/>
        </w:rPr>
        <w:t>1929 Professor, ab 1937 Professor für Wirtschaftswissenschaften an der Friedrich-Wilhelms-Universität </w:t>
      </w:r>
      <w:bookmarkStart w:name="_bookmark810" w:id="1089"/>
      <w:bookmarkEnd w:id="1089"/>
      <w:r>
        <w:rPr>
          <w:w w:val="85"/>
          <w:sz w:val="20"/>
        </w:rPr>
      </w:r>
      <w:r>
        <w:rPr>
          <w:w w:val="85"/>
          <w:sz w:val="20"/>
        </w:rPr>
        <w:t>Berlin, 1944 als Major in Weissrußland verschollen.</w:t>
      </w:r>
    </w:p>
    <w:p>
      <w:pPr>
        <w:spacing w:line="240" w:lineRule="exact" w:before="0"/>
        <w:ind w:left="2195" w:right="111" w:firstLine="223"/>
        <w:jc w:val="both"/>
        <w:rPr>
          <w:sz w:val="20"/>
        </w:rPr>
      </w:pPr>
      <w:r>
        <w:rPr>
          <w:w w:val="85"/>
          <w:position w:val="7"/>
          <w:sz w:val="14"/>
        </w:rPr>
        <w:t>36</w:t>
      </w:r>
      <w:r>
        <w:rPr>
          <w:w w:val="85"/>
          <w:sz w:val="20"/>
        </w:rPr>
        <w:t>Friedrich Bülow (1890-1962), deutscher Ökonom, Soziologe, Friedrich-Wilhelms-Universität in</w:t>
      </w:r>
      <w:r>
        <w:rPr>
          <w:spacing w:val="-22"/>
          <w:w w:val="85"/>
          <w:sz w:val="20"/>
        </w:rPr>
        <w:t> </w:t>
      </w:r>
      <w:r>
        <w:rPr>
          <w:w w:val="85"/>
          <w:sz w:val="20"/>
        </w:rPr>
        <w:t>Ber- lin, </w:t>
      </w:r>
      <w:bookmarkStart w:name="_bookmark811" w:id="1090"/>
      <w:bookmarkEnd w:id="1090"/>
      <w:r>
        <w:rPr>
          <w:w w:val="85"/>
          <w:sz w:val="20"/>
        </w:rPr>
        <w:t>dann</w:t>
      </w:r>
      <w:r>
        <w:rPr>
          <w:w w:val="85"/>
          <w:sz w:val="20"/>
        </w:rPr>
        <w:t> Freie-Universität in</w:t>
      </w:r>
      <w:r>
        <w:rPr>
          <w:spacing w:val="18"/>
          <w:w w:val="85"/>
          <w:sz w:val="20"/>
        </w:rPr>
        <w:t> </w:t>
      </w:r>
      <w:r>
        <w:rPr>
          <w:w w:val="85"/>
          <w:sz w:val="20"/>
        </w:rPr>
        <w:t>Berlin.</w:t>
      </w:r>
    </w:p>
    <w:p>
      <w:pPr>
        <w:spacing w:line="240" w:lineRule="exact" w:before="0"/>
        <w:ind w:left="2195" w:right="111" w:firstLine="227"/>
        <w:jc w:val="both"/>
        <w:rPr>
          <w:sz w:val="20"/>
        </w:rPr>
      </w:pPr>
      <w:r>
        <w:rPr>
          <w:w w:val="85"/>
          <w:position w:val="7"/>
          <w:sz w:val="14"/>
        </w:rPr>
        <w:t>37</w:t>
      </w:r>
      <w:r>
        <w:rPr>
          <w:w w:val="85"/>
          <w:sz w:val="20"/>
        </w:rPr>
        <w:t>Hans Wilhelm Albrecht Ritschl (1897-1993), deutscher Ökonom, Finanzwissenschafts- und Raum- wirtschaftstheoretiker. 1925 in Göttingen habilitert, ab 1928 Ordinarius für Finanzwissenschaft in Basel, </w:t>
      </w:r>
      <w:r>
        <w:rPr>
          <w:w w:val="90"/>
          <w:sz w:val="20"/>
        </w:rPr>
        <w:t>von 1942 bis 1946 in Straßburg, dann an der Universität Hamburg.</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02"/>
        </w:numPr>
        <w:tabs>
          <w:tab w:pos="519" w:val="left" w:leader="none"/>
          <w:tab w:pos="9981" w:val="right" w:leader="none"/>
        </w:tabs>
        <w:spacing w:line="240" w:lineRule="auto" w:before="84" w:after="0"/>
        <w:ind w:left="518" w:right="0" w:hanging="400"/>
        <w:jc w:val="left"/>
        <w:rPr>
          <w:sz w:val="24"/>
        </w:rPr>
      </w:pPr>
      <w:bookmarkStart w:name="_bookmark812" w:id="1091"/>
      <w:bookmarkEnd w:id="1091"/>
      <w:r>
        <w:rPr/>
      </w:r>
      <w:bookmarkStart w:name="_bookmark812" w:id="1092"/>
      <w:bookmarkEnd w:id="1092"/>
      <w:r>
        <w:rPr>
          <w:spacing w:val="-4"/>
          <w:w w:val="95"/>
          <w:sz w:val="24"/>
        </w:rPr>
        <w:t>W</w:t>
      </w:r>
      <w:r>
        <w:rPr>
          <w:spacing w:val="-4"/>
          <w:w w:val="95"/>
          <w:sz w:val="24"/>
        </w:rPr>
        <w:t>alter</w:t>
      </w:r>
      <w:r>
        <w:rPr>
          <w:spacing w:val="-17"/>
          <w:w w:val="95"/>
          <w:sz w:val="24"/>
        </w:rPr>
        <w:t> </w:t>
      </w:r>
      <w:r>
        <w:rPr>
          <w:w w:val="95"/>
          <w:sz w:val="24"/>
        </w:rPr>
        <w:t>Eucken</w:t>
      </w:r>
      <w:r>
        <w:rPr>
          <w:spacing w:val="-17"/>
          <w:w w:val="95"/>
          <w:sz w:val="24"/>
        </w:rPr>
        <w:t> </w:t>
      </w:r>
      <w:r>
        <w:rPr>
          <w:w w:val="95"/>
          <w:sz w:val="24"/>
        </w:rPr>
        <w:t>an</w:t>
      </w:r>
      <w:r>
        <w:rPr>
          <w:spacing w:val="-17"/>
          <w:w w:val="95"/>
          <w:sz w:val="24"/>
        </w:rPr>
        <w:t> </w:t>
      </w:r>
      <w:r>
        <w:rPr>
          <w:w w:val="95"/>
          <w:sz w:val="24"/>
        </w:rPr>
        <w:t>Lösch</w:t>
      </w:r>
      <w:r>
        <w:rPr>
          <w:spacing w:val="-17"/>
          <w:w w:val="95"/>
          <w:sz w:val="24"/>
        </w:rPr>
        <w:t> </w:t>
      </w:r>
      <w:r>
        <w:rPr>
          <w:w w:val="95"/>
          <w:sz w:val="24"/>
        </w:rPr>
        <w:t>(Fragment).</w:t>
      </w:r>
      <w:r>
        <w:rPr>
          <w:spacing w:val="-17"/>
          <w:w w:val="95"/>
          <w:sz w:val="24"/>
        </w:rPr>
        <w:t> </w:t>
      </w:r>
      <w:r>
        <w:rPr>
          <w:w w:val="95"/>
          <w:sz w:val="24"/>
        </w:rPr>
        <w:t>Freiburg,</w:t>
      </w:r>
      <w:r>
        <w:rPr>
          <w:spacing w:val="-17"/>
          <w:w w:val="95"/>
          <w:sz w:val="24"/>
        </w:rPr>
        <w:t> </w:t>
      </w:r>
      <w:r>
        <w:rPr>
          <w:w w:val="95"/>
          <w:sz w:val="24"/>
        </w:rPr>
        <w:t>13.</w:t>
      </w:r>
      <w:r>
        <w:rPr>
          <w:spacing w:val="-17"/>
          <w:w w:val="95"/>
          <w:sz w:val="24"/>
        </w:rPr>
        <w:t> </w:t>
      </w:r>
      <w:r>
        <w:rPr>
          <w:w w:val="95"/>
          <w:sz w:val="24"/>
        </w:rPr>
        <w:t>April</w:t>
      </w:r>
      <w:r>
        <w:rPr>
          <w:spacing w:val="-17"/>
          <w:w w:val="95"/>
          <w:sz w:val="24"/>
        </w:rPr>
        <w:t> </w:t>
      </w:r>
      <w:r>
        <w:rPr>
          <w:w w:val="95"/>
          <w:sz w:val="24"/>
        </w:rPr>
        <w:t>1942</w:t>
      </w:r>
      <w:r>
        <w:rPr>
          <w:rFonts w:ascii="Times New Roman" w:hAnsi="Times New Roman"/>
          <w:w w:val="95"/>
          <w:sz w:val="24"/>
        </w:rPr>
        <w:tab/>
      </w:r>
      <w:r>
        <w:rPr>
          <w:w w:val="95"/>
          <w:sz w:val="24"/>
        </w:rPr>
        <w:t>205</w:t>
      </w:r>
    </w:p>
    <w:p>
      <w:pPr>
        <w:pStyle w:val="BodyText"/>
        <w:rPr>
          <w:sz w:val="31"/>
        </w:rPr>
      </w:pPr>
    </w:p>
    <w:p>
      <w:pPr>
        <w:pStyle w:val="BodyText"/>
        <w:spacing w:line="288" w:lineRule="exact" w:before="1"/>
        <w:ind w:left="118" w:right="2208" w:firstLine="351"/>
        <w:jc w:val="both"/>
      </w:pPr>
      <w:r>
        <w:rPr>
          <w:w w:val="85"/>
        </w:rPr>
        <w:t>Zum</w:t>
      </w:r>
      <w:r>
        <w:rPr>
          <w:spacing w:val="-12"/>
          <w:w w:val="85"/>
        </w:rPr>
        <w:t> </w:t>
      </w:r>
      <w:r>
        <w:rPr>
          <w:w w:val="85"/>
        </w:rPr>
        <w:t>Auftrag</w:t>
      </w:r>
      <w:r>
        <w:rPr>
          <w:spacing w:val="-12"/>
          <w:w w:val="85"/>
        </w:rPr>
        <w:t> </w:t>
      </w:r>
      <w:r>
        <w:rPr>
          <w:w w:val="85"/>
        </w:rPr>
        <w:t>seitens</w:t>
      </w:r>
      <w:r>
        <w:rPr>
          <w:spacing w:val="-12"/>
          <w:w w:val="85"/>
        </w:rPr>
        <w:t> </w:t>
      </w:r>
      <w:r>
        <w:rPr>
          <w:w w:val="85"/>
        </w:rPr>
        <w:t>des</w:t>
      </w:r>
      <w:r>
        <w:rPr>
          <w:spacing w:val="-12"/>
          <w:w w:val="85"/>
        </w:rPr>
        <w:t> </w:t>
      </w:r>
      <w:r>
        <w:rPr>
          <w:w w:val="85"/>
        </w:rPr>
        <w:t>Staatsekr.</w:t>
      </w:r>
      <w:r>
        <w:rPr>
          <w:spacing w:val="-12"/>
          <w:w w:val="85"/>
        </w:rPr>
        <w:t> </w:t>
      </w:r>
      <w:r>
        <w:rPr>
          <w:w w:val="85"/>
        </w:rPr>
        <w:t>Muhs</w:t>
      </w:r>
      <w:hyperlink w:history="true" w:anchor="_bookmark814">
        <w:r>
          <w:rPr>
            <w:color w:val="2E3092"/>
            <w:w w:val="85"/>
            <w:position w:val="9"/>
            <w:sz w:val="17"/>
          </w:rPr>
          <w:t>38</w:t>
        </w:r>
      </w:hyperlink>
      <w:r>
        <w:rPr>
          <w:color w:val="2E3092"/>
          <w:spacing w:val="13"/>
          <w:w w:val="85"/>
          <w:position w:val="9"/>
          <w:sz w:val="17"/>
        </w:rPr>
        <w:t> </w:t>
      </w:r>
      <w:r>
        <w:rPr>
          <w:w w:val="85"/>
        </w:rPr>
        <w:t>gratuliere</w:t>
      </w:r>
      <w:r>
        <w:rPr>
          <w:spacing w:val="-12"/>
          <w:w w:val="85"/>
        </w:rPr>
        <w:t> </w:t>
      </w:r>
      <w:r>
        <w:rPr>
          <w:w w:val="85"/>
        </w:rPr>
        <w:t>ich.</w:t>
      </w:r>
      <w:hyperlink w:history="true" w:anchor="_bookmark815">
        <w:r>
          <w:rPr>
            <w:color w:val="2E3092"/>
            <w:w w:val="85"/>
            <w:position w:val="9"/>
            <w:sz w:val="17"/>
          </w:rPr>
          <w:t>39</w:t>
        </w:r>
      </w:hyperlink>
      <w:r>
        <w:rPr>
          <w:color w:val="2E3092"/>
          <w:spacing w:val="13"/>
          <w:w w:val="85"/>
          <w:position w:val="9"/>
          <w:sz w:val="17"/>
        </w:rPr>
        <w:t> </w:t>
      </w:r>
      <w:r>
        <w:rPr>
          <w:w w:val="85"/>
        </w:rPr>
        <w:t>Sie</w:t>
      </w:r>
      <w:r>
        <w:rPr>
          <w:spacing w:val="-12"/>
          <w:w w:val="85"/>
        </w:rPr>
        <w:t> </w:t>
      </w:r>
      <w:r>
        <w:rPr>
          <w:w w:val="85"/>
        </w:rPr>
        <w:t>haben</w:t>
      </w:r>
      <w:r>
        <w:rPr>
          <w:spacing w:val="-12"/>
          <w:w w:val="85"/>
        </w:rPr>
        <w:t> </w:t>
      </w:r>
      <w:r>
        <w:rPr>
          <w:w w:val="85"/>
        </w:rPr>
        <w:t>ganz</w:t>
      </w:r>
      <w:r>
        <w:rPr>
          <w:spacing w:val="-12"/>
          <w:w w:val="85"/>
        </w:rPr>
        <w:t> </w:t>
      </w:r>
      <w:r>
        <w:rPr>
          <w:w w:val="85"/>
        </w:rPr>
        <w:t>recht.</w:t>
      </w:r>
      <w:r>
        <w:rPr>
          <w:spacing w:val="-12"/>
          <w:w w:val="85"/>
        </w:rPr>
        <w:t> </w:t>
      </w:r>
      <w:r>
        <w:rPr>
          <w:w w:val="85"/>
        </w:rPr>
        <w:t>Es gibt nichts jämmerliches als die Afterwissenschaft redseliger Organisationen, die</w:t>
      </w:r>
      <w:r>
        <w:rPr>
          <w:spacing w:val="-28"/>
          <w:w w:val="85"/>
        </w:rPr>
        <w:t> </w:t>
      </w:r>
      <w:r>
        <w:rPr>
          <w:w w:val="85"/>
        </w:rPr>
        <w:t>Alles </w:t>
      </w:r>
      <w:r>
        <w:rPr>
          <w:w w:val="90"/>
        </w:rPr>
        <w:t>dem</w:t>
      </w:r>
      <w:r>
        <w:rPr>
          <w:spacing w:val="-29"/>
          <w:w w:val="90"/>
        </w:rPr>
        <w:t> </w:t>
      </w:r>
      <w:r>
        <w:rPr>
          <w:w w:val="90"/>
        </w:rPr>
        <w:t>einen</w:t>
      </w:r>
      <w:r>
        <w:rPr>
          <w:spacing w:val="-29"/>
          <w:w w:val="90"/>
        </w:rPr>
        <w:t> </w:t>
      </w:r>
      <w:r>
        <w:rPr>
          <w:w w:val="90"/>
        </w:rPr>
        <w:t>Ziel</w:t>
      </w:r>
      <w:r>
        <w:rPr>
          <w:spacing w:val="-29"/>
          <w:w w:val="90"/>
        </w:rPr>
        <w:t> </w:t>
      </w:r>
      <w:r>
        <w:rPr>
          <w:w w:val="90"/>
        </w:rPr>
        <w:t>unterordnen:</w:t>
      </w:r>
      <w:r>
        <w:rPr>
          <w:spacing w:val="-29"/>
          <w:w w:val="90"/>
        </w:rPr>
        <w:t> </w:t>
      </w:r>
      <w:r>
        <w:rPr>
          <w:w w:val="90"/>
        </w:rPr>
        <w:t>richtig</w:t>
      </w:r>
      <w:r>
        <w:rPr>
          <w:spacing w:val="-29"/>
          <w:w w:val="90"/>
        </w:rPr>
        <w:t> </w:t>
      </w:r>
      <w:r>
        <w:rPr>
          <w:w w:val="90"/>
        </w:rPr>
        <w:t>zu</w:t>
      </w:r>
      <w:r>
        <w:rPr>
          <w:spacing w:val="-29"/>
          <w:w w:val="90"/>
        </w:rPr>
        <w:t> </w:t>
      </w:r>
      <w:r>
        <w:rPr>
          <w:w w:val="90"/>
        </w:rPr>
        <w:t>liegen.—Davon</w:t>
      </w:r>
      <w:r>
        <w:rPr>
          <w:spacing w:val="-29"/>
          <w:w w:val="90"/>
        </w:rPr>
        <w:t> </w:t>
      </w:r>
      <w:r>
        <w:rPr>
          <w:w w:val="90"/>
        </w:rPr>
        <w:t>habe</w:t>
      </w:r>
      <w:r>
        <w:rPr>
          <w:spacing w:val="-29"/>
          <w:w w:val="90"/>
        </w:rPr>
        <w:t> </w:t>
      </w:r>
      <w:r>
        <w:rPr>
          <w:w w:val="90"/>
        </w:rPr>
        <w:t>ich</w:t>
      </w:r>
      <w:r>
        <w:rPr>
          <w:spacing w:val="-29"/>
          <w:w w:val="90"/>
        </w:rPr>
        <w:t> </w:t>
      </w:r>
      <w:r>
        <w:rPr>
          <w:w w:val="90"/>
        </w:rPr>
        <w:t>im</w:t>
      </w:r>
      <w:r>
        <w:rPr>
          <w:spacing w:val="-29"/>
          <w:w w:val="90"/>
        </w:rPr>
        <w:t> </w:t>
      </w:r>
      <w:r>
        <w:rPr>
          <w:w w:val="90"/>
        </w:rPr>
        <w:t>letzten</w:t>
      </w:r>
      <w:r>
        <w:rPr>
          <w:spacing w:val="-29"/>
          <w:w w:val="90"/>
        </w:rPr>
        <w:t> </w:t>
      </w:r>
      <w:r>
        <w:rPr>
          <w:w w:val="90"/>
        </w:rPr>
        <w:t>Jahrzehnt genug</w:t>
      </w:r>
      <w:r>
        <w:rPr>
          <w:spacing w:val="-34"/>
          <w:w w:val="90"/>
        </w:rPr>
        <w:t> </w:t>
      </w:r>
      <w:r>
        <w:rPr>
          <w:w w:val="90"/>
        </w:rPr>
        <w:t>erfahren.</w:t>
      </w:r>
      <w:r>
        <w:rPr>
          <w:spacing w:val="-34"/>
          <w:w w:val="90"/>
        </w:rPr>
        <w:t> </w:t>
      </w:r>
      <w:r>
        <w:rPr>
          <w:w w:val="90"/>
        </w:rPr>
        <w:t>Und</w:t>
      </w:r>
      <w:r>
        <w:rPr>
          <w:spacing w:val="-34"/>
          <w:w w:val="90"/>
        </w:rPr>
        <w:t> </w:t>
      </w:r>
      <w:r>
        <w:rPr>
          <w:w w:val="90"/>
        </w:rPr>
        <w:t>man</w:t>
      </w:r>
      <w:r>
        <w:rPr>
          <w:spacing w:val="-34"/>
          <w:w w:val="90"/>
        </w:rPr>
        <w:t> </w:t>
      </w:r>
      <w:r>
        <w:rPr>
          <w:w w:val="90"/>
        </w:rPr>
        <w:t>kann</w:t>
      </w:r>
      <w:r>
        <w:rPr>
          <w:spacing w:val="-34"/>
          <w:w w:val="90"/>
        </w:rPr>
        <w:t> </w:t>
      </w:r>
      <w:r>
        <w:rPr>
          <w:w w:val="90"/>
        </w:rPr>
        <w:t>diesen</w:t>
      </w:r>
      <w:r>
        <w:rPr>
          <w:spacing w:val="-34"/>
          <w:w w:val="90"/>
        </w:rPr>
        <w:t> </w:t>
      </w:r>
      <w:r>
        <w:rPr>
          <w:w w:val="90"/>
        </w:rPr>
        <w:t>Leuten</w:t>
      </w:r>
      <w:r>
        <w:rPr>
          <w:spacing w:val="-34"/>
          <w:w w:val="90"/>
        </w:rPr>
        <w:t> </w:t>
      </w:r>
      <w:r>
        <w:rPr>
          <w:w w:val="90"/>
        </w:rPr>
        <w:t>keinen</w:t>
      </w:r>
      <w:r>
        <w:rPr>
          <w:spacing w:val="-34"/>
          <w:w w:val="90"/>
        </w:rPr>
        <w:t> </w:t>
      </w:r>
      <w:r>
        <w:rPr>
          <w:w w:val="90"/>
        </w:rPr>
        <w:t>neuen</w:t>
      </w:r>
      <w:r>
        <w:rPr>
          <w:spacing w:val="-34"/>
          <w:w w:val="90"/>
        </w:rPr>
        <w:t> </w:t>
      </w:r>
      <w:r>
        <w:rPr>
          <w:w w:val="90"/>
        </w:rPr>
        <w:t>Kopf</w:t>
      </w:r>
      <w:r>
        <w:rPr>
          <w:spacing w:val="-34"/>
          <w:w w:val="90"/>
        </w:rPr>
        <w:t> </w:t>
      </w:r>
      <w:r>
        <w:rPr>
          <w:w w:val="90"/>
        </w:rPr>
        <w:t>einsetzten.</w:t>
      </w:r>
      <w:r>
        <w:rPr>
          <w:spacing w:val="-34"/>
          <w:w w:val="90"/>
        </w:rPr>
        <w:t> </w:t>
      </w:r>
      <w:r>
        <w:rPr>
          <w:w w:val="90"/>
        </w:rPr>
        <w:t>Sie</w:t>
      </w:r>
      <w:r>
        <w:rPr>
          <w:spacing w:val="-34"/>
          <w:w w:val="90"/>
        </w:rPr>
        <w:t> </w:t>
      </w:r>
      <w:r>
        <w:rPr>
          <w:w w:val="90"/>
        </w:rPr>
        <w:t>wer- den</w:t>
      </w:r>
      <w:r>
        <w:rPr>
          <w:spacing w:val="-31"/>
          <w:w w:val="90"/>
        </w:rPr>
        <w:t> </w:t>
      </w:r>
      <w:r>
        <w:rPr>
          <w:w w:val="90"/>
        </w:rPr>
        <w:t>nie</w:t>
      </w:r>
      <w:r>
        <w:rPr>
          <w:spacing w:val="-31"/>
          <w:w w:val="90"/>
        </w:rPr>
        <w:t> </w:t>
      </w:r>
      <w:r>
        <w:rPr>
          <w:w w:val="90"/>
        </w:rPr>
        <w:t>verstehen,</w:t>
      </w:r>
      <w:r>
        <w:rPr>
          <w:spacing w:val="-31"/>
          <w:w w:val="90"/>
        </w:rPr>
        <w:t> </w:t>
      </w:r>
      <w:r>
        <w:rPr>
          <w:w w:val="90"/>
        </w:rPr>
        <w:t>was</w:t>
      </w:r>
      <w:r>
        <w:rPr>
          <w:spacing w:val="-31"/>
          <w:w w:val="90"/>
        </w:rPr>
        <w:t> </w:t>
      </w:r>
      <w:r>
        <w:rPr>
          <w:w w:val="90"/>
        </w:rPr>
        <w:t>echte</w:t>
      </w:r>
      <w:r>
        <w:rPr>
          <w:spacing w:val="-31"/>
          <w:w w:val="90"/>
        </w:rPr>
        <w:t> </w:t>
      </w:r>
      <w:r>
        <w:rPr>
          <w:w w:val="90"/>
        </w:rPr>
        <w:t>Wissenschaft</w:t>
      </w:r>
      <w:r>
        <w:rPr>
          <w:spacing w:val="-31"/>
          <w:w w:val="90"/>
        </w:rPr>
        <w:t> </w:t>
      </w:r>
      <w:r>
        <w:rPr>
          <w:w w:val="90"/>
        </w:rPr>
        <w:t>ist.—Ob</w:t>
      </w:r>
      <w:r>
        <w:rPr>
          <w:spacing w:val="-31"/>
          <w:w w:val="90"/>
        </w:rPr>
        <w:t> </w:t>
      </w:r>
      <w:r>
        <w:rPr>
          <w:w w:val="90"/>
        </w:rPr>
        <w:t>freilich</w:t>
      </w:r>
      <w:r>
        <w:rPr>
          <w:spacing w:val="-31"/>
          <w:w w:val="90"/>
        </w:rPr>
        <w:t> </w:t>
      </w:r>
      <w:r>
        <w:rPr>
          <w:w w:val="90"/>
        </w:rPr>
        <w:t>Ihre</w:t>
      </w:r>
      <w:r>
        <w:rPr>
          <w:spacing w:val="-31"/>
          <w:w w:val="90"/>
        </w:rPr>
        <w:t> </w:t>
      </w:r>
      <w:r>
        <w:rPr>
          <w:w w:val="90"/>
        </w:rPr>
        <w:t>Pläne</w:t>
      </w:r>
      <w:r>
        <w:rPr>
          <w:spacing w:val="-31"/>
          <w:w w:val="90"/>
        </w:rPr>
        <w:t> </w:t>
      </w:r>
      <w:r>
        <w:rPr>
          <w:w w:val="90"/>
        </w:rPr>
        <w:t>mit</w:t>
      </w:r>
      <w:r>
        <w:rPr>
          <w:spacing w:val="-31"/>
          <w:w w:val="90"/>
        </w:rPr>
        <w:t> </w:t>
      </w:r>
      <w:r>
        <w:rPr>
          <w:w w:val="90"/>
        </w:rPr>
        <w:t>der</w:t>
      </w:r>
      <w:r>
        <w:rPr>
          <w:spacing w:val="-31"/>
          <w:w w:val="90"/>
        </w:rPr>
        <w:t> </w:t>
      </w:r>
      <w:hyperlink w:history="true" w:anchor="_bookmark1347">
        <w:r>
          <w:rPr>
            <w:color w:val="2E3092"/>
            <w:w w:val="90"/>
          </w:rPr>
          <w:t>Reichs-</w:t>
        </w:r>
      </w:hyperlink>
      <w:r>
        <w:rPr>
          <w:color w:val="2E3092"/>
          <w:w w:val="90"/>
        </w:rPr>
        <w:t> </w:t>
      </w:r>
      <w:hyperlink w:history="true" w:anchor="_bookmark1347">
        <w:r>
          <w:rPr>
            <w:color w:val="2E3092"/>
            <w:w w:val="85"/>
          </w:rPr>
          <w:t>stelle</w:t>
        </w:r>
        <w:r>
          <w:rPr>
            <w:color w:val="2E3092"/>
            <w:spacing w:val="-13"/>
            <w:w w:val="85"/>
          </w:rPr>
          <w:t> </w:t>
        </w:r>
        <w:r>
          <w:rPr>
            <w:color w:val="2E3092"/>
            <w:w w:val="85"/>
          </w:rPr>
          <w:t>für</w:t>
        </w:r>
        <w:r>
          <w:rPr>
            <w:color w:val="2E3092"/>
            <w:spacing w:val="-14"/>
            <w:w w:val="85"/>
          </w:rPr>
          <w:t> </w:t>
        </w:r>
        <w:r>
          <w:rPr>
            <w:color w:val="2E3092"/>
            <w:w w:val="85"/>
          </w:rPr>
          <w:t>Raumordnung</w:t>
        </w:r>
      </w:hyperlink>
      <w:r>
        <w:rPr>
          <w:color w:val="2E3092"/>
          <w:spacing w:val="-13"/>
          <w:w w:val="85"/>
        </w:rPr>
        <w:t> </w:t>
      </w:r>
      <w:r>
        <w:rPr>
          <w:w w:val="85"/>
        </w:rPr>
        <w:t>sich</w:t>
      </w:r>
      <w:r>
        <w:rPr>
          <w:spacing w:val="-13"/>
          <w:w w:val="85"/>
        </w:rPr>
        <w:t> </w:t>
      </w:r>
      <w:r>
        <w:rPr>
          <w:w w:val="85"/>
        </w:rPr>
        <w:t>noch</w:t>
      </w:r>
      <w:r>
        <w:rPr>
          <w:spacing w:val="-14"/>
          <w:w w:val="85"/>
        </w:rPr>
        <w:t> </w:t>
      </w:r>
      <w:r>
        <w:rPr>
          <w:spacing w:val="-3"/>
          <w:w w:val="85"/>
        </w:rPr>
        <w:t>voll</w:t>
      </w:r>
      <w:r>
        <w:rPr>
          <w:spacing w:val="-13"/>
          <w:w w:val="85"/>
        </w:rPr>
        <w:t> </w:t>
      </w:r>
      <w:r>
        <w:rPr>
          <w:w w:val="85"/>
        </w:rPr>
        <w:t>verwirklichen</w:t>
      </w:r>
      <w:r>
        <w:rPr>
          <w:spacing w:val="-14"/>
          <w:w w:val="85"/>
        </w:rPr>
        <w:t> </w:t>
      </w:r>
      <w:r>
        <w:rPr>
          <w:w w:val="85"/>
        </w:rPr>
        <w:t>lassen</w:t>
      </w:r>
      <w:r>
        <w:rPr>
          <w:spacing w:val="-13"/>
          <w:w w:val="85"/>
        </w:rPr>
        <w:t> </w:t>
      </w:r>
      <w:r>
        <w:rPr>
          <w:w w:val="85"/>
        </w:rPr>
        <w:t>werden,</w:t>
      </w:r>
      <w:r>
        <w:rPr>
          <w:spacing w:val="-13"/>
          <w:w w:val="85"/>
        </w:rPr>
        <w:t> </w:t>
      </w:r>
      <w:r>
        <w:rPr>
          <w:w w:val="85"/>
        </w:rPr>
        <w:t>ist</w:t>
      </w:r>
      <w:r>
        <w:rPr>
          <w:spacing w:val="-13"/>
          <w:w w:val="85"/>
        </w:rPr>
        <w:t> </w:t>
      </w:r>
      <w:r>
        <w:rPr>
          <w:w w:val="85"/>
          <w:u w:val="single"/>
        </w:rPr>
        <w:t>mir</w:t>
      </w:r>
      <w:r>
        <w:rPr>
          <w:spacing w:val="-13"/>
          <w:w w:val="85"/>
          <w:u w:val="single"/>
        </w:rPr>
        <w:t> </w:t>
      </w:r>
      <w:r>
        <w:rPr>
          <w:w w:val="85"/>
        </w:rPr>
        <w:t>zweifelhaft. Denn die Dinge werden sich wahrscheinlich verhältnismäßig rasch</w:t>
      </w:r>
      <w:r>
        <w:rPr>
          <w:spacing w:val="-25"/>
          <w:w w:val="85"/>
        </w:rPr>
        <w:t> </w:t>
      </w:r>
      <w:r>
        <w:rPr>
          <w:w w:val="85"/>
        </w:rPr>
        <w:t>entwickeln.</w:t>
      </w:r>
    </w:p>
    <w:p>
      <w:pPr>
        <w:pStyle w:val="BodyText"/>
        <w:spacing w:line="288" w:lineRule="exact" w:before="5"/>
        <w:ind w:left="118" w:right="2208" w:firstLine="351"/>
        <w:jc w:val="both"/>
      </w:pPr>
      <w:r>
        <w:rPr>
          <w:w w:val="90"/>
        </w:rPr>
        <w:t>Natürlich:</w:t>
      </w:r>
      <w:r>
        <w:rPr>
          <w:spacing w:val="-36"/>
          <w:w w:val="90"/>
        </w:rPr>
        <w:t> </w:t>
      </w:r>
      <w:r>
        <w:rPr>
          <w:w w:val="90"/>
        </w:rPr>
        <w:t>Ihr</w:t>
      </w:r>
      <w:r>
        <w:rPr>
          <w:spacing w:val="-36"/>
          <w:w w:val="90"/>
        </w:rPr>
        <w:t> </w:t>
      </w:r>
      <w:r>
        <w:rPr>
          <w:w w:val="90"/>
          <w:u w:val="single"/>
        </w:rPr>
        <w:t>Buch</w:t>
      </w:r>
      <w:r>
        <w:rPr>
          <w:spacing w:val="-36"/>
          <w:w w:val="90"/>
          <w:u w:val="single"/>
        </w:rPr>
        <w:t> </w:t>
      </w:r>
      <w:r>
        <w:rPr>
          <w:w w:val="90"/>
        </w:rPr>
        <w:t>ist</w:t>
      </w:r>
      <w:r>
        <w:rPr>
          <w:spacing w:val="-36"/>
          <w:w w:val="90"/>
        </w:rPr>
        <w:t> </w:t>
      </w:r>
      <w:r>
        <w:rPr>
          <w:w w:val="90"/>
        </w:rPr>
        <w:t>schlecht</w:t>
      </w:r>
      <w:r>
        <w:rPr>
          <w:spacing w:val="-36"/>
          <w:w w:val="90"/>
        </w:rPr>
        <w:t> </w:t>
      </w:r>
      <w:r>
        <w:rPr>
          <w:w w:val="90"/>
        </w:rPr>
        <w:t>bezahlt.</w:t>
      </w:r>
      <w:r>
        <w:rPr>
          <w:spacing w:val="-36"/>
          <w:w w:val="90"/>
        </w:rPr>
        <w:t> </w:t>
      </w:r>
      <w:r>
        <w:rPr>
          <w:w w:val="90"/>
        </w:rPr>
        <w:t>Aber</w:t>
      </w:r>
      <w:r>
        <w:rPr>
          <w:spacing w:val="-36"/>
          <w:w w:val="90"/>
        </w:rPr>
        <w:t> </w:t>
      </w:r>
      <w:r>
        <w:rPr>
          <w:w w:val="90"/>
        </w:rPr>
        <w:t>man</w:t>
      </w:r>
      <w:r>
        <w:rPr>
          <w:spacing w:val="-36"/>
          <w:w w:val="90"/>
        </w:rPr>
        <w:t> </w:t>
      </w:r>
      <w:r>
        <w:rPr>
          <w:w w:val="90"/>
        </w:rPr>
        <w:t>muß</w:t>
      </w:r>
      <w:r>
        <w:rPr>
          <w:spacing w:val="-36"/>
          <w:w w:val="90"/>
        </w:rPr>
        <w:t> </w:t>
      </w:r>
      <w:r>
        <w:rPr>
          <w:w w:val="90"/>
        </w:rPr>
        <w:t>zufrieden</w:t>
      </w:r>
      <w:r>
        <w:rPr>
          <w:spacing w:val="-36"/>
          <w:w w:val="90"/>
        </w:rPr>
        <w:t> </w:t>
      </w:r>
      <w:r>
        <w:rPr>
          <w:w w:val="90"/>
        </w:rPr>
        <w:t>sein,</w:t>
      </w:r>
      <w:r>
        <w:rPr>
          <w:spacing w:val="-36"/>
          <w:w w:val="90"/>
        </w:rPr>
        <w:t> </w:t>
      </w:r>
      <w:r>
        <w:rPr>
          <w:w w:val="90"/>
        </w:rPr>
        <w:t>auch</w:t>
      </w:r>
      <w:r>
        <w:rPr>
          <w:spacing w:val="-36"/>
          <w:w w:val="90"/>
        </w:rPr>
        <w:t> </w:t>
      </w:r>
      <w:r>
        <w:rPr>
          <w:w w:val="90"/>
        </w:rPr>
        <w:t>dann. Denken</w:t>
      </w:r>
      <w:r>
        <w:rPr>
          <w:spacing w:val="-32"/>
          <w:w w:val="90"/>
        </w:rPr>
        <w:t> </w:t>
      </w:r>
      <w:r>
        <w:rPr>
          <w:w w:val="90"/>
        </w:rPr>
        <w:t>Sie</w:t>
      </w:r>
      <w:r>
        <w:rPr>
          <w:spacing w:val="-32"/>
          <w:w w:val="90"/>
        </w:rPr>
        <w:t> </w:t>
      </w:r>
      <w:r>
        <w:rPr>
          <w:w w:val="90"/>
        </w:rPr>
        <w:t>an</w:t>
      </w:r>
      <w:r>
        <w:rPr>
          <w:spacing w:val="-32"/>
          <w:w w:val="90"/>
        </w:rPr>
        <w:t> </w:t>
      </w:r>
      <w:r>
        <w:rPr>
          <w:w w:val="90"/>
        </w:rPr>
        <w:t>Schopenhauer,</w:t>
      </w:r>
      <w:r>
        <w:rPr>
          <w:spacing w:val="-32"/>
          <w:w w:val="90"/>
        </w:rPr>
        <w:t> </w:t>
      </w:r>
      <w:r>
        <w:rPr>
          <w:w w:val="90"/>
        </w:rPr>
        <w:t>der</w:t>
      </w:r>
      <w:r>
        <w:rPr>
          <w:spacing w:val="-32"/>
          <w:w w:val="90"/>
        </w:rPr>
        <w:t> </w:t>
      </w:r>
      <w:r>
        <w:rPr>
          <w:w w:val="90"/>
        </w:rPr>
        <w:t>noch</w:t>
      </w:r>
      <w:r>
        <w:rPr>
          <w:spacing w:val="-32"/>
          <w:w w:val="90"/>
        </w:rPr>
        <w:t> </w:t>
      </w:r>
      <w:r>
        <w:rPr>
          <w:w w:val="90"/>
        </w:rPr>
        <w:t>in</w:t>
      </w:r>
      <w:r>
        <w:rPr>
          <w:spacing w:val="-32"/>
          <w:w w:val="90"/>
        </w:rPr>
        <w:t> </w:t>
      </w:r>
      <w:r>
        <w:rPr>
          <w:w w:val="90"/>
        </w:rPr>
        <w:t>hohem</w:t>
      </w:r>
      <w:r>
        <w:rPr>
          <w:spacing w:val="-32"/>
          <w:w w:val="90"/>
        </w:rPr>
        <w:t> </w:t>
      </w:r>
      <w:r>
        <w:rPr>
          <w:w w:val="90"/>
        </w:rPr>
        <w:t>Alter</w:t>
      </w:r>
      <w:r>
        <w:rPr>
          <w:spacing w:val="-32"/>
          <w:w w:val="90"/>
        </w:rPr>
        <w:t> </w:t>
      </w:r>
      <w:r>
        <w:rPr>
          <w:w w:val="90"/>
        </w:rPr>
        <w:t>eine</w:t>
      </w:r>
      <w:r>
        <w:rPr>
          <w:spacing w:val="-32"/>
          <w:w w:val="90"/>
        </w:rPr>
        <w:t> </w:t>
      </w:r>
      <w:r>
        <w:rPr>
          <w:w w:val="90"/>
        </w:rPr>
        <w:t>Absage</w:t>
      </w:r>
      <w:r>
        <w:rPr>
          <w:spacing w:val="-32"/>
          <w:w w:val="90"/>
        </w:rPr>
        <w:t> </w:t>
      </w:r>
      <w:r>
        <w:rPr>
          <w:w w:val="90"/>
        </w:rPr>
        <w:t>nach</w:t>
      </w:r>
      <w:r>
        <w:rPr>
          <w:spacing w:val="-32"/>
          <w:w w:val="90"/>
        </w:rPr>
        <w:t> </w:t>
      </w:r>
      <w:r>
        <w:rPr>
          <w:w w:val="90"/>
        </w:rPr>
        <w:t>der</w:t>
      </w:r>
      <w:r>
        <w:rPr>
          <w:spacing w:val="-32"/>
          <w:w w:val="90"/>
        </w:rPr>
        <w:t> </w:t>
      </w:r>
      <w:r>
        <w:rPr>
          <w:w w:val="90"/>
        </w:rPr>
        <w:t>anderen von</w:t>
      </w:r>
      <w:r>
        <w:rPr>
          <w:spacing w:val="-38"/>
          <w:w w:val="90"/>
        </w:rPr>
        <w:t> </w:t>
      </w:r>
      <w:r>
        <w:rPr>
          <w:spacing w:val="-3"/>
          <w:w w:val="90"/>
        </w:rPr>
        <w:t>Verlegern</w:t>
      </w:r>
      <w:r>
        <w:rPr>
          <w:spacing w:val="-38"/>
          <w:w w:val="90"/>
        </w:rPr>
        <w:t> </w:t>
      </w:r>
      <w:r>
        <w:rPr>
          <w:w w:val="90"/>
        </w:rPr>
        <w:t>bekam,</w:t>
      </w:r>
      <w:r>
        <w:rPr>
          <w:spacing w:val="-38"/>
          <w:w w:val="90"/>
        </w:rPr>
        <w:t> </w:t>
      </w:r>
      <w:r>
        <w:rPr>
          <w:w w:val="90"/>
        </w:rPr>
        <w:t>wenn</w:t>
      </w:r>
      <w:r>
        <w:rPr>
          <w:spacing w:val="-38"/>
          <w:w w:val="90"/>
        </w:rPr>
        <w:t> </w:t>
      </w:r>
      <w:r>
        <w:rPr>
          <w:w w:val="90"/>
        </w:rPr>
        <w:t>er</w:t>
      </w:r>
      <w:r>
        <w:rPr>
          <w:spacing w:val="-38"/>
          <w:w w:val="90"/>
        </w:rPr>
        <w:t> </w:t>
      </w:r>
      <w:r>
        <w:rPr>
          <w:w w:val="90"/>
        </w:rPr>
        <w:t>ein</w:t>
      </w:r>
      <w:r>
        <w:rPr>
          <w:spacing w:val="-38"/>
          <w:w w:val="90"/>
        </w:rPr>
        <w:t> </w:t>
      </w:r>
      <w:r>
        <w:rPr>
          <w:w w:val="90"/>
        </w:rPr>
        <w:t>Buch</w:t>
      </w:r>
      <w:r>
        <w:rPr>
          <w:spacing w:val="-38"/>
          <w:w w:val="90"/>
        </w:rPr>
        <w:t> </w:t>
      </w:r>
      <w:r>
        <w:rPr>
          <w:w w:val="90"/>
        </w:rPr>
        <w:t>drucken</w:t>
      </w:r>
      <w:r>
        <w:rPr>
          <w:spacing w:val="-38"/>
          <w:w w:val="90"/>
        </w:rPr>
        <w:t> </w:t>
      </w:r>
      <w:r>
        <w:rPr>
          <w:w w:val="90"/>
        </w:rPr>
        <w:t>wollte.</w:t>
      </w:r>
    </w:p>
    <w:p>
      <w:pPr>
        <w:pStyle w:val="BodyText"/>
        <w:spacing w:line="288" w:lineRule="exact" w:before="5"/>
        <w:ind w:left="118" w:right="2208" w:firstLine="351"/>
        <w:jc w:val="both"/>
      </w:pPr>
      <w:r>
        <w:rPr>
          <w:spacing w:val="-8"/>
          <w:w w:val="90"/>
        </w:rPr>
        <w:t>Was</w:t>
      </w:r>
      <w:r>
        <w:rPr>
          <w:spacing w:val="-33"/>
          <w:w w:val="90"/>
        </w:rPr>
        <w:t> </w:t>
      </w:r>
      <w:r>
        <w:rPr>
          <w:w w:val="90"/>
        </w:rPr>
        <w:t>soll</w:t>
      </w:r>
      <w:r>
        <w:rPr>
          <w:spacing w:val="-33"/>
          <w:w w:val="90"/>
        </w:rPr>
        <w:t> </w:t>
      </w:r>
      <w:r>
        <w:rPr>
          <w:w w:val="90"/>
        </w:rPr>
        <w:t>ich</w:t>
      </w:r>
      <w:r>
        <w:rPr>
          <w:spacing w:val="-33"/>
          <w:w w:val="90"/>
        </w:rPr>
        <w:t> </w:t>
      </w:r>
      <w:r>
        <w:rPr>
          <w:w w:val="90"/>
        </w:rPr>
        <w:t>Ihnen</w:t>
      </w:r>
      <w:r>
        <w:rPr>
          <w:spacing w:val="-33"/>
          <w:w w:val="90"/>
        </w:rPr>
        <w:t> </w:t>
      </w:r>
      <w:r>
        <w:rPr>
          <w:w w:val="90"/>
        </w:rPr>
        <w:t>zum</w:t>
      </w:r>
      <w:r>
        <w:rPr>
          <w:spacing w:val="-33"/>
          <w:w w:val="90"/>
        </w:rPr>
        <w:t> </w:t>
      </w:r>
      <w:r>
        <w:rPr>
          <w:w w:val="90"/>
        </w:rPr>
        <w:t>neuen</w:t>
      </w:r>
      <w:r>
        <w:rPr>
          <w:spacing w:val="-33"/>
          <w:w w:val="90"/>
        </w:rPr>
        <w:t> </w:t>
      </w:r>
      <w:r>
        <w:rPr>
          <w:w w:val="90"/>
        </w:rPr>
        <w:t>Jahr</w:t>
      </w:r>
      <w:r>
        <w:rPr>
          <w:spacing w:val="-33"/>
          <w:w w:val="90"/>
        </w:rPr>
        <w:t> </w:t>
      </w:r>
      <w:r>
        <w:rPr>
          <w:w w:val="90"/>
        </w:rPr>
        <w:t>wünschen?</w:t>
      </w:r>
      <w:r>
        <w:rPr>
          <w:spacing w:val="-33"/>
          <w:w w:val="90"/>
        </w:rPr>
        <w:t> </w:t>
      </w:r>
      <w:r>
        <w:rPr>
          <w:spacing w:val="-8"/>
          <w:w w:val="90"/>
        </w:rPr>
        <w:t>Vor</w:t>
      </w:r>
      <w:r>
        <w:rPr>
          <w:spacing w:val="-33"/>
          <w:w w:val="90"/>
        </w:rPr>
        <w:t> </w:t>
      </w:r>
      <w:r>
        <w:rPr>
          <w:w w:val="90"/>
        </w:rPr>
        <w:t>allem:</w:t>
      </w:r>
      <w:r>
        <w:rPr>
          <w:spacing w:val="-33"/>
          <w:w w:val="90"/>
        </w:rPr>
        <w:t> </w:t>
      </w:r>
      <w:r>
        <w:rPr>
          <w:w w:val="90"/>
        </w:rPr>
        <w:t>Daß</w:t>
      </w:r>
      <w:r>
        <w:rPr>
          <w:spacing w:val="-33"/>
          <w:w w:val="90"/>
        </w:rPr>
        <w:t> </w:t>
      </w:r>
      <w:r>
        <w:rPr>
          <w:w w:val="90"/>
        </w:rPr>
        <w:t>Sie</w:t>
      </w:r>
      <w:r>
        <w:rPr>
          <w:spacing w:val="-33"/>
          <w:w w:val="90"/>
        </w:rPr>
        <w:t> </w:t>
      </w:r>
      <w:r>
        <w:rPr>
          <w:w w:val="90"/>
        </w:rPr>
        <w:t>und</w:t>
      </w:r>
      <w:r>
        <w:rPr>
          <w:spacing w:val="-33"/>
          <w:w w:val="90"/>
        </w:rPr>
        <w:t> </w:t>
      </w:r>
      <w:r>
        <w:rPr>
          <w:w w:val="90"/>
        </w:rPr>
        <w:t>Ihre</w:t>
      </w:r>
      <w:r>
        <w:rPr>
          <w:spacing w:val="-33"/>
          <w:w w:val="90"/>
        </w:rPr>
        <w:t> </w:t>
      </w:r>
      <w:r>
        <w:rPr>
          <w:w w:val="90"/>
        </w:rPr>
        <w:t>Frau</w:t>
      </w:r>
      <w:r>
        <w:rPr>
          <w:spacing w:val="-33"/>
          <w:w w:val="90"/>
        </w:rPr>
        <w:t> </w:t>
      </w:r>
      <w:r>
        <w:rPr>
          <w:w w:val="90"/>
        </w:rPr>
        <w:t>le- </w:t>
      </w:r>
      <w:r>
        <w:rPr>
          <w:w w:val="85"/>
        </w:rPr>
        <w:t>bend und wohlbehalten hindurch kommen. Das ist schon viel.—Später wird </w:t>
      </w:r>
      <w:r>
        <w:rPr>
          <w:w w:val="85"/>
          <w:u w:val="single"/>
        </w:rPr>
        <w:t>vielleicht </w:t>
      </w:r>
      <w:r>
        <w:rPr>
          <w:w w:val="90"/>
        </w:rPr>
        <w:t>einmal</w:t>
      </w:r>
      <w:r>
        <w:rPr>
          <w:spacing w:val="-33"/>
          <w:w w:val="90"/>
        </w:rPr>
        <w:t> </w:t>
      </w:r>
      <w:r>
        <w:rPr>
          <w:w w:val="90"/>
        </w:rPr>
        <w:t>die</w:t>
      </w:r>
      <w:r>
        <w:rPr>
          <w:spacing w:val="-33"/>
          <w:w w:val="90"/>
        </w:rPr>
        <w:t> </w:t>
      </w:r>
      <w:r>
        <w:rPr>
          <w:w w:val="90"/>
        </w:rPr>
        <w:t>Zeit</w:t>
      </w:r>
      <w:r>
        <w:rPr>
          <w:spacing w:val="-33"/>
          <w:w w:val="90"/>
        </w:rPr>
        <w:t> </w:t>
      </w:r>
      <w:r>
        <w:rPr>
          <w:w w:val="90"/>
        </w:rPr>
        <w:t>kommen,</w:t>
      </w:r>
      <w:r>
        <w:rPr>
          <w:spacing w:val="-33"/>
          <w:w w:val="90"/>
        </w:rPr>
        <w:t> </w:t>
      </w:r>
      <w:r>
        <w:rPr>
          <w:w w:val="90"/>
        </w:rPr>
        <w:t>in</w:t>
      </w:r>
      <w:r>
        <w:rPr>
          <w:spacing w:val="-33"/>
          <w:w w:val="90"/>
        </w:rPr>
        <w:t> </w:t>
      </w:r>
      <w:r>
        <w:rPr>
          <w:w w:val="90"/>
        </w:rPr>
        <w:t>der</w:t>
      </w:r>
      <w:r>
        <w:rPr>
          <w:spacing w:val="-33"/>
          <w:w w:val="90"/>
        </w:rPr>
        <w:t> </w:t>
      </w:r>
      <w:r>
        <w:rPr>
          <w:w w:val="90"/>
        </w:rPr>
        <w:t>man</w:t>
      </w:r>
      <w:r>
        <w:rPr>
          <w:spacing w:val="-33"/>
          <w:w w:val="90"/>
        </w:rPr>
        <w:t> </w:t>
      </w:r>
      <w:r>
        <w:rPr>
          <w:w w:val="90"/>
        </w:rPr>
        <w:t>ruhig</w:t>
      </w:r>
      <w:r>
        <w:rPr>
          <w:spacing w:val="-33"/>
          <w:w w:val="90"/>
        </w:rPr>
        <w:t> </w:t>
      </w:r>
      <w:r>
        <w:rPr>
          <w:w w:val="90"/>
        </w:rPr>
        <w:t>arbeiten</w:t>
      </w:r>
      <w:r>
        <w:rPr>
          <w:spacing w:val="-33"/>
          <w:w w:val="90"/>
        </w:rPr>
        <w:t> </w:t>
      </w:r>
      <w:r>
        <w:rPr>
          <w:w w:val="90"/>
        </w:rPr>
        <w:t>kann.</w:t>
      </w:r>
    </w:p>
    <w:p>
      <w:pPr>
        <w:pStyle w:val="BodyText"/>
        <w:spacing w:line="288" w:lineRule="exact" w:before="5"/>
        <w:ind w:left="469" w:right="7310"/>
      </w:pPr>
      <w:r>
        <w:rPr>
          <w:w w:val="85"/>
        </w:rPr>
        <w:t>Alles Gute—Herzlichst, </w:t>
      </w:r>
      <w:bookmarkStart w:name="7.14 Walter Eucken an Lösch (Fragment). " w:id="1093"/>
      <w:bookmarkEnd w:id="1093"/>
      <w:r>
        <w:rPr>
          <w:w w:val="85"/>
        </w:rPr>
      </w:r>
      <w:bookmarkStart w:name="_bookmark813" w:id="1094"/>
      <w:bookmarkEnd w:id="1094"/>
      <w:r>
        <w:rPr>
          <w:w w:val="85"/>
        </w:rPr>
      </w:r>
      <w:r>
        <w:rPr>
          <w:w w:val="90"/>
        </w:rPr>
        <w:t>Ihr W. Eucken</w:t>
      </w:r>
    </w:p>
    <w:p>
      <w:pPr>
        <w:pStyle w:val="BodyText"/>
        <w:rPr>
          <w:sz w:val="33"/>
        </w:rPr>
      </w:pPr>
    </w:p>
    <w:p>
      <w:pPr>
        <w:pStyle w:val="Heading3"/>
        <w:numPr>
          <w:ilvl w:val="1"/>
          <w:numId w:val="103"/>
        </w:numPr>
        <w:tabs>
          <w:tab w:pos="879" w:val="left" w:leader="none"/>
          <w:tab w:pos="880" w:val="left" w:leader="none"/>
        </w:tabs>
        <w:spacing w:line="288" w:lineRule="auto" w:before="0" w:after="0"/>
        <w:ind w:left="879" w:right="2208" w:hanging="761"/>
        <w:jc w:val="left"/>
      </w:pPr>
      <w:r>
        <w:rPr/>
        <w:t>Walter Eucken an Lösch (Fragment). Freiburg, 13. April 1942</w:t>
      </w:r>
    </w:p>
    <w:p>
      <w:pPr>
        <w:pStyle w:val="BodyText"/>
        <w:spacing w:line="288" w:lineRule="exact" w:before="191"/>
        <w:ind w:left="118" w:right="5581"/>
      </w:pPr>
      <w:r>
        <w:rPr>
          <w:w w:val="85"/>
        </w:rPr>
        <w:t>Maschinengeschriebenes Fragment des Briefes. </w:t>
      </w:r>
      <w:r>
        <w:rPr>
          <w:w w:val="90"/>
        </w:rPr>
        <w:t>StA HDH, Nachlaß August Lösch, Kiste 13</w:t>
      </w:r>
    </w:p>
    <w:p>
      <w:pPr>
        <w:pStyle w:val="BodyText"/>
        <w:spacing w:before="11"/>
        <w:rPr>
          <w:sz w:val="41"/>
        </w:rPr>
      </w:pPr>
    </w:p>
    <w:p>
      <w:pPr>
        <w:pStyle w:val="BodyText"/>
        <w:ind w:right="2129"/>
        <w:jc w:val="right"/>
      </w:pPr>
      <w:r>
        <w:rPr>
          <w:w w:val="85"/>
        </w:rPr>
        <w:t>Freiburg, 13. April</w:t>
      </w:r>
    </w:p>
    <w:p>
      <w:pPr>
        <w:pStyle w:val="BodyText"/>
        <w:spacing w:before="3"/>
        <w:rPr>
          <w:sz w:val="20"/>
        </w:rPr>
      </w:pPr>
    </w:p>
    <w:p>
      <w:pPr>
        <w:pStyle w:val="BodyText"/>
        <w:spacing w:line="288" w:lineRule="exact"/>
        <w:ind w:left="118" w:right="2129" w:firstLine="351"/>
        <w:jc w:val="both"/>
      </w:pPr>
      <w:r>
        <w:rPr>
          <w:w w:val="85"/>
        </w:rPr>
        <w:t>Im</w:t>
      </w:r>
      <w:r>
        <w:rPr>
          <w:spacing w:val="-20"/>
          <w:w w:val="85"/>
        </w:rPr>
        <w:t> </w:t>
      </w:r>
      <w:r>
        <w:rPr>
          <w:w w:val="85"/>
        </w:rPr>
        <w:t>Zuge</w:t>
      </w:r>
      <w:r>
        <w:rPr>
          <w:spacing w:val="-19"/>
          <w:w w:val="85"/>
        </w:rPr>
        <w:t> </w:t>
      </w:r>
      <w:r>
        <w:rPr>
          <w:w w:val="85"/>
        </w:rPr>
        <w:t>unserer</w:t>
      </w:r>
      <w:r>
        <w:rPr>
          <w:spacing w:val="-20"/>
          <w:w w:val="85"/>
        </w:rPr>
        <w:t> </w:t>
      </w:r>
      <w:r>
        <w:rPr>
          <w:w w:val="85"/>
        </w:rPr>
        <w:t>wirtschaftsverfassungspolitischen</w:t>
      </w:r>
      <w:r>
        <w:rPr>
          <w:spacing w:val="-20"/>
          <w:w w:val="85"/>
        </w:rPr>
        <w:t> </w:t>
      </w:r>
      <w:r>
        <w:rPr>
          <w:w w:val="85"/>
        </w:rPr>
        <w:t>Untersuchungen</w:t>
      </w:r>
      <w:r>
        <w:rPr>
          <w:spacing w:val="-20"/>
          <w:w w:val="85"/>
        </w:rPr>
        <w:t> </w:t>
      </w:r>
      <w:r>
        <w:rPr>
          <w:w w:val="85"/>
        </w:rPr>
        <w:t>interessiert</w:t>
      </w:r>
      <w:r>
        <w:rPr>
          <w:spacing w:val="-19"/>
          <w:w w:val="85"/>
        </w:rPr>
        <w:t> </w:t>
      </w:r>
      <w:r>
        <w:rPr>
          <w:w w:val="85"/>
        </w:rPr>
        <w:t>uns </w:t>
      </w:r>
      <w:r>
        <w:rPr>
          <w:w w:val="90"/>
        </w:rPr>
        <w:t>Schweden</w:t>
      </w:r>
      <w:r>
        <w:rPr>
          <w:spacing w:val="-22"/>
          <w:w w:val="90"/>
        </w:rPr>
        <w:t> </w:t>
      </w:r>
      <w:r>
        <w:rPr>
          <w:w w:val="90"/>
        </w:rPr>
        <w:t>sehr,</w:t>
      </w:r>
      <w:r>
        <w:rPr>
          <w:spacing w:val="-22"/>
          <w:w w:val="90"/>
        </w:rPr>
        <w:t> </w:t>
      </w:r>
      <w:r>
        <w:rPr>
          <w:w w:val="90"/>
        </w:rPr>
        <w:t>und</w:t>
      </w:r>
      <w:r>
        <w:rPr>
          <w:spacing w:val="-22"/>
          <w:w w:val="90"/>
        </w:rPr>
        <w:t> </w:t>
      </w:r>
      <w:r>
        <w:rPr>
          <w:w w:val="90"/>
        </w:rPr>
        <w:t>zwar</w:t>
      </w:r>
      <w:r>
        <w:rPr>
          <w:spacing w:val="-22"/>
          <w:w w:val="90"/>
        </w:rPr>
        <w:t> </w:t>
      </w:r>
      <w:r>
        <w:rPr>
          <w:w w:val="90"/>
        </w:rPr>
        <w:t>arbeitet</w:t>
      </w:r>
      <w:r>
        <w:rPr>
          <w:spacing w:val="-22"/>
          <w:w w:val="90"/>
        </w:rPr>
        <w:t> </w:t>
      </w:r>
      <w:r>
        <w:rPr>
          <w:w w:val="90"/>
        </w:rPr>
        <w:t>Fräulein</w:t>
      </w:r>
      <w:r>
        <w:rPr>
          <w:spacing w:val="-22"/>
          <w:w w:val="90"/>
        </w:rPr>
        <w:t> </w:t>
      </w:r>
      <w:r>
        <w:rPr>
          <w:w w:val="90"/>
        </w:rPr>
        <w:t>Dr.</w:t>
      </w:r>
      <w:r>
        <w:rPr>
          <w:spacing w:val="-22"/>
          <w:w w:val="90"/>
        </w:rPr>
        <w:t> </w:t>
      </w:r>
      <w:r>
        <w:rPr>
          <w:w w:val="90"/>
        </w:rPr>
        <w:t>Liefmann-Keil</w:t>
      </w:r>
      <w:r>
        <w:rPr>
          <w:color w:val="2E3092"/>
          <w:w w:val="90"/>
          <w:position w:val="9"/>
          <w:sz w:val="17"/>
        </w:rPr>
        <w:t>40</w:t>
      </w:r>
      <w:r>
        <w:rPr>
          <w:color w:val="2E3092"/>
          <w:spacing w:val="-1"/>
          <w:w w:val="90"/>
          <w:position w:val="9"/>
          <w:sz w:val="17"/>
        </w:rPr>
        <w:t> </w:t>
      </w:r>
      <w:r>
        <w:rPr>
          <w:w w:val="90"/>
        </w:rPr>
        <w:t>darüber.</w:t>
      </w:r>
      <w:r>
        <w:rPr>
          <w:spacing w:val="-22"/>
          <w:w w:val="90"/>
        </w:rPr>
        <w:t> </w:t>
      </w:r>
      <w:r>
        <w:rPr>
          <w:w w:val="90"/>
        </w:rPr>
        <w:t>Dabei</w:t>
      </w:r>
      <w:r>
        <w:rPr>
          <w:spacing w:val="-22"/>
          <w:w w:val="90"/>
        </w:rPr>
        <w:t> </w:t>
      </w:r>
      <w:r>
        <w:rPr>
          <w:w w:val="90"/>
        </w:rPr>
        <w:t>han- delt</w:t>
      </w:r>
      <w:r>
        <w:rPr>
          <w:spacing w:val="-20"/>
          <w:w w:val="90"/>
        </w:rPr>
        <w:t> </w:t>
      </w:r>
      <w:r>
        <w:rPr>
          <w:w w:val="90"/>
        </w:rPr>
        <w:t>es</w:t>
      </w:r>
      <w:r>
        <w:rPr>
          <w:spacing w:val="-20"/>
          <w:w w:val="90"/>
        </w:rPr>
        <w:t> </w:t>
      </w:r>
      <w:r>
        <w:rPr>
          <w:w w:val="90"/>
        </w:rPr>
        <w:t>sich</w:t>
      </w:r>
      <w:r>
        <w:rPr>
          <w:spacing w:val="-20"/>
          <w:w w:val="90"/>
        </w:rPr>
        <w:t> </w:t>
      </w:r>
      <w:r>
        <w:rPr>
          <w:w w:val="90"/>
        </w:rPr>
        <w:t>vor</w:t>
      </w:r>
      <w:r>
        <w:rPr>
          <w:spacing w:val="-20"/>
          <w:w w:val="90"/>
        </w:rPr>
        <w:t> </w:t>
      </w:r>
      <w:r>
        <w:rPr>
          <w:w w:val="90"/>
        </w:rPr>
        <w:t>allem</w:t>
      </w:r>
      <w:r>
        <w:rPr>
          <w:spacing w:val="-20"/>
          <w:w w:val="90"/>
        </w:rPr>
        <w:t> </w:t>
      </w:r>
      <w:r>
        <w:rPr>
          <w:w w:val="90"/>
        </w:rPr>
        <w:t>um</w:t>
      </w:r>
      <w:r>
        <w:rPr>
          <w:spacing w:val="-20"/>
          <w:w w:val="90"/>
        </w:rPr>
        <w:t> </w:t>
      </w:r>
      <w:r>
        <w:rPr>
          <w:w w:val="90"/>
        </w:rPr>
        <w:t>die</w:t>
      </w:r>
      <w:r>
        <w:rPr>
          <w:spacing w:val="-20"/>
          <w:w w:val="90"/>
        </w:rPr>
        <w:t> </w:t>
      </w:r>
      <w:r>
        <w:rPr>
          <w:w w:val="90"/>
        </w:rPr>
        <w:t>Antimonopolpolitik,</w:t>
      </w:r>
      <w:r>
        <w:rPr>
          <w:spacing w:val="-20"/>
          <w:w w:val="90"/>
        </w:rPr>
        <w:t> </w:t>
      </w:r>
      <w:r>
        <w:rPr>
          <w:w w:val="90"/>
        </w:rPr>
        <w:t>bei</w:t>
      </w:r>
      <w:r>
        <w:rPr>
          <w:spacing w:val="-20"/>
          <w:w w:val="90"/>
        </w:rPr>
        <w:t> </w:t>
      </w:r>
      <w:r>
        <w:rPr>
          <w:w w:val="90"/>
        </w:rPr>
        <w:t>der</w:t>
      </w:r>
      <w:r>
        <w:rPr>
          <w:spacing w:val="-20"/>
          <w:w w:val="90"/>
        </w:rPr>
        <w:t> </w:t>
      </w:r>
      <w:r>
        <w:rPr>
          <w:w w:val="90"/>
        </w:rPr>
        <w:t>ja</w:t>
      </w:r>
      <w:r>
        <w:rPr>
          <w:spacing w:val="-20"/>
          <w:w w:val="90"/>
        </w:rPr>
        <w:t> </w:t>
      </w:r>
      <w:r>
        <w:rPr>
          <w:w w:val="90"/>
        </w:rPr>
        <w:t>die</w:t>
      </w:r>
      <w:r>
        <w:rPr>
          <w:spacing w:val="-20"/>
          <w:w w:val="90"/>
        </w:rPr>
        <w:t> </w:t>
      </w:r>
      <w:r>
        <w:rPr>
          <w:w w:val="90"/>
        </w:rPr>
        <w:t>Genossenschaften</w:t>
      </w:r>
      <w:r>
        <w:rPr>
          <w:spacing w:val="-20"/>
          <w:w w:val="90"/>
        </w:rPr>
        <w:t> </w:t>
      </w:r>
      <w:r>
        <w:rPr>
          <w:w w:val="90"/>
        </w:rPr>
        <w:t>in </w:t>
      </w:r>
      <w:r>
        <w:rPr>
          <w:w w:val="85"/>
        </w:rPr>
        <w:t>Schweden eine große Rolle</w:t>
      </w:r>
      <w:r>
        <w:rPr>
          <w:spacing w:val="-9"/>
          <w:w w:val="85"/>
        </w:rPr>
        <w:t> </w:t>
      </w:r>
      <w:r>
        <w:rPr>
          <w:w w:val="85"/>
        </w:rPr>
        <w:t>spielen.</w:t>
      </w:r>
    </w:p>
    <w:p>
      <w:pPr>
        <w:pStyle w:val="BodyText"/>
        <w:spacing w:before="10"/>
        <w:rPr>
          <w:sz w:val="10"/>
        </w:rPr>
      </w:pPr>
      <w:r>
        <w:rPr/>
        <w:pict>
          <v:line style="position:absolute;mso-position-horizontal-relative:page;mso-position-vertical-relative:paragraph;z-index:9544;mso-wrap-distance-left:0;mso-wrap-distance-right:0" from="88.935997pt,9.44453pt" to="244.350997pt,9.44453pt" stroked="true" strokeweight=".398pt" strokecolor="#000000">
            <v:stroke dashstyle="solid"/>
            <w10:wrap type="topAndBottom"/>
          </v:line>
        </w:pict>
      </w:r>
    </w:p>
    <w:p>
      <w:pPr>
        <w:spacing w:line="239" w:lineRule="exact" w:before="0"/>
        <w:ind w:left="118" w:right="2208" w:firstLine="228"/>
        <w:jc w:val="both"/>
        <w:rPr>
          <w:sz w:val="20"/>
        </w:rPr>
      </w:pPr>
      <w:r>
        <w:rPr>
          <w:w w:val="85"/>
          <w:position w:val="7"/>
          <w:sz w:val="14"/>
        </w:rPr>
        <w:t>38</w:t>
      </w:r>
      <w:bookmarkStart w:name="_bookmark814" w:id="1095"/>
      <w:bookmarkEnd w:id="1095"/>
      <w:r>
        <w:rPr>
          <w:w w:val="85"/>
          <w:position w:val="7"/>
          <w:sz w:val="14"/>
        </w:rPr>
      </w:r>
      <w:r>
        <w:rPr>
          <w:w w:val="85"/>
          <w:sz w:val="20"/>
        </w:rPr>
        <w:t>Hermann</w:t>
      </w:r>
      <w:r>
        <w:rPr>
          <w:spacing w:val="-14"/>
          <w:w w:val="85"/>
          <w:sz w:val="20"/>
        </w:rPr>
        <w:t> </w:t>
      </w:r>
      <w:r>
        <w:rPr>
          <w:w w:val="85"/>
          <w:sz w:val="20"/>
        </w:rPr>
        <w:t>Muhs</w:t>
      </w:r>
      <w:r>
        <w:rPr>
          <w:spacing w:val="-13"/>
          <w:w w:val="85"/>
          <w:sz w:val="20"/>
        </w:rPr>
        <w:t> </w:t>
      </w:r>
      <w:r>
        <w:rPr>
          <w:w w:val="85"/>
          <w:sz w:val="20"/>
        </w:rPr>
        <w:t>(1894-1962),</w:t>
      </w:r>
      <w:r>
        <w:rPr>
          <w:spacing w:val="-14"/>
          <w:w w:val="85"/>
          <w:sz w:val="20"/>
        </w:rPr>
        <w:t> </w:t>
      </w:r>
      <w:r>
        <w:rPr>
          <w:w w:val="85"/>
          <w:sz w:val="20"/>
        </w:rPr>
        <w:t>deutscher</w:t>
      </w:r>
      <w:r>
        <w:rPr>
          <w:spacing w:val="-13"/>
          <w:w w:val="85"/>
          <w:sz w:val="20"/>
        </w:rPr>
        <w:t> </w:t>
      </w:r>
      <w:r>
        <w:rPr>
          <w:w w:val="85"/>
          <w:sz w:val="20"/>
        </w:rPr>
        <w:t>Anwalt</w:t>
      </w:r>
      <w:r>
        <w:rPr>
          <w:spacing w:val="-14"/>
          <w:w w:val="85"/>
          <w:sz w:val="20"/>
        </w:rPr>
        <w:t> </w:t>
      </w:r>
      <w:r>
        <w:rPr>
          <w:w w:val="85"/>
          <w:sz w:val="20"/>
        </w:rPr>
        <w:t>und</w:t>
      </w:r>
      <w:r>
        <w:rPr>
          <w:spacing w:val="-14"/>
          <w:w w:val="85"/>
          <w:sz w:val="20"/>
        </w:rPr>
        <w:t> </w:t>
      </w:r>
      <w:r>
        <w:rPr>
          <w:w w:val="85"/>
          <w:sz w:val="20"/>
        </w:rPr>
        <w:t>NS-Politiker.</w:t>
      </w:r>
      <w:r>
        <w:rPr>
          <w:spacing w:val="-13"/>
          <w:w w:val="85"/>
          <w:sz w:val="20"/>
        </w:rPr>
        <w:t> </w:t>
      </w:r>
      <w:r>
        <w:rPr>
          <w:spacing w:val="-7"/>
          <w:w w:val="85"/>
          <w:sz w:val="20"/>
        </w:rPr>
        <w:t>Von</w:t>
      </w:r>
      <w:r>
        <w:rPr>
          <w:spacing w:val="-13"/>
          <w:w w:val="85"/>
          <w:sz w:val="20"/>
        </w:rPr>
        <w:t> </w:t>
      </w:r>
      <w:r>
        <w:rPr>
          <w:w w:val="85"/>
          <w:sz w:val="20"/>
        </w:rPr>
        <w:t>1935</w:t>
      </w:r>
      <w:r>
        <w:rPr>
          <w:spacing w:val="-14"/>
          <w:w w:val="85"/>
          <w:sz w:val="20"/>
        </w:rPr>
        <w:t> </w:t>
      </w:r>
      <w:r>
        <w:rPr>
          <w:w w:val="85"/>
          <w:sz w:val="20"/>
        </w:rPr>
        <w:t>bis</w:t>
      </w:r>
      <w:r>
        <w:rPr>
          <w:spacing w:val="-14"/>
          <w:w w:val="85"/>
          <w:sz w:val="20"/>
        </w:rPr>
        <w:t> </w:t>
      </w:r>
      <w:r>
        <w:rPr>
          <w:w w:val="85"/>
          <w:sz w:val="20"/>
        </w:rPr>
        <w:t>1945</w:t>
      </w:r>
      <w:r>
        <w:rPr>
          <w:spacing w:val="-13"/>
          <w:w w:val="85"/>
          <w:sz w:val="20"/>
        </w:rPr>
        <w:t> </w:t>
      </w:r>
      <w:r>
        <w:rPr>
          <w:w w:val="85"/>
          <w:sz w:val="20"/>
        </w:rPr>
        <w:t>Staatssekretär</w:t>
      </w:r>
      <w:r>
        <w:rPr>
          <w:spacing w:val="-14"/>
          <w:w w:val="85"/>
          <w:sz w:val="20"/>
        </w:rPr>
        <w:t> </w:t>
      </w:r>
      <w:r>
        <w:rPr>
          <w:w w:val="85"/>
          <w:sz w:val="20"/>
        </w:rPr>
        <w:t>im Reichsministerium</w:t>
      </w:r>
      <w:r>
        <w:rPr>
          <w:spacing w:val="-5"/>
          <w:w w:val="85"/>
          <w:sz w:val="20"/>
        </w:rPr>
        <w:t> </w:t>
      </w:r>
      <w:r>
        <w:rPr>
          <w:w w:val="85"/>
          <w:sz w:val="20"/>
        </w:rPr>
        <w:t>für</w:t>
      </w:r>
      <w:r>
        <w:rPr>
          <w:spacing w:val="-5"/>
          <w:w w:val="85"/>
          <w:sz w:val="20"/>
        </w:rPr>
        <w:t> </w:t>
      </w:r>
      <w:r>
        <w:rPr>
          <w:w w:val="85"/>
          <w:sz w:val="20"/>
        </w:rPr>
        <w:t>kirchliche</w:t>
      </w:r>
      <w:r>
        <w:rPr>
          <w:spacing w:val="-5"/>
          <w:w w:val="85"/>
          <w:sz w:val="20"/>
        </w:rPr>
        <w:t> </w:t>
      </w:r>
      <w:r>
        <w:rPr>
          <w:w w:val="85"/>
          <w:sz w:val="20"/>
        </w:rPr>
        <w:t>Angelegenheiten</w:t>
      </w:r>
      <w:r>
        <w:rPr>
          <w:spacing w:val="-5"/>
          <w:w w:val="85"/>
          <w:sz w:val="20"/>
        </w:rPr>
        <w:t> </w:t>
      </w:r>
      <w:r>
        <w:rPr>
          <w:w w:val="85"/>
          <w:sz w:val="20"/>
        </w:rPr>
        <w:t>und</w:t>
      </w:r>
      <w:r>
        <w:rPr>
          <w:spacing w:val="-5"/>
          <w:w w:val="85"/>
          <w:sz w:val="20"/>
        </w:rPr>
        <w:t> </w:t>
      </w:r>
      <w:r>
        <w:rPr>
          <w:w w:val="85"/>
          <w:sz w:val="20"/>
        </w:rPr>
        <w:t>von</w:t>
      </w:r>
      <w:r>
        <w:rPr>
          <w:spacing w:val="-5"/>
          <w:w w:val="85"/>
          <w:sz w:val="20"/>
        </w:rPr>
        <w:t> </w:t>
      </w:r>
      <w:r>
        <w:rPr>
          <w:w w:val="85"/>
          <w:sz w:val="20"/>
        </w:rPr>
        <w:t>1935</w:t>
      </w:r>
      <w:r>
        <w:rPr>
          <w:spacing w:val="-5"/>
          <w:w w:val="85"/>
          <w:sz w:val="20"/>
        </w:rPr>
        <w:t> </w:t>
      </w:r>
      <w:r>
        <w:rPr>
          <w:w w:val="85"/>
          <w:sz w:val="20"/>
        </w:rPr>
        <w:t>bis</w:t>
      </w:r>
      <w:r>
        <w:rPr>
          <w:spacing w:val="-5"/>
          <w:w w:val="85"/>
          <w:sz w:val="20"/>
        </w:rPr>
        <w:t> </w:t>
      </w:r>
      <w:r>
        <w:rPr>
          <w:w w:val="85"/>
          <w:sz w:val="20"/>
        </w:rPr>
        <w:t>1941</w:t>
      </w:r>
      <w:r>
        <w:rPr>
          <w:spacing w:val="-5"/>
          <w:w w:val="85"/>
          <w:sz w:val="20"/>
        </w:rPr>
        <w:t> </w:t>
      </w:r>
      <w:r>
        <w:rPr>
          <w:w w:val="85"/>
          <w:sz w:val="20"/>
        </w:rPr>
        <w:t>stellvertretender</w:t>
      </w:r>
      <w:r>
        <w:rPr>
          <w:spacing w:val="-5"/>
          <w:w w:val="85"/>
          <w:sz w:val="20"/>
        </w:rPr>
        <w:t> </w:t>
      </w:r>
      <w:r>
        <w:rPr>
          <w:w w:val="85"/>
          <w:sz w:val="20"/>
        </w:rPr>
        <w:t>Chef,</w:t>
      </w:r>
      <w:r>
        <w:rPr>
          <w:spacing w:val="-5"/>
          <w:w w:val="85"/>
          <w:sz w:val="20"/>
        </w:rPr>
        <w:t> </w:t>
      </w:r>
      <w:r>
        <w:rPr>
          <w:w w:val="85"/>
          <w:sz w:val="20"/>
        </w:rPr>
        <w:t>danach </w:t>
      </w:r>
      <w:bookmarkStart w:name="_bookmark815" w:id="1096"/>
      <w:bookmarkEnd w:id="1096"/>
      <w:r>
        <w:rPr>
          <w:w w:val="85"/>
          <w:sz w:val="20"/>
        </w:rPr>
      </w:r>
      <w:r>
        <w:rPr>
          <w:w w:val="90"/>
          <w:sz w:val="20"/>
        </w:rPr>
        <w:t>Chef</w:t>
      </w:r>
      <w:r>
        <w:rPr>
          <w:spacing w:val="-12"/>
          <w:w w:val="90"/>
          <w:sz w:val="20"/>
        </w:rPr>
        <w:t> </w:t>
      </w:r>
      <w:r>
        <w:rPr>
          <w:w w:val="90"/>
          <w:sz w:val="20"/>
        </w:rPr>
        <w:t>der</w:t>
      </w:r>
      <w:r>
        <w:rPr>
          <w:spacing w:val="-12"/>
          <w:w w:val="90"/>
          <w:sz w:val="20"/>
        </w:rPr>
        <w:t> </w:t>
      </w:r>
      <w:hyperlink w:history="true" w:anchor="_bookmark1347">
        <w:r>
          <w:rPr>
            <w:color w:val="2E3092"/>
            <w:w w:val="90"/>
            <w:sz w:val="20"/>
          </w:rPr>
          <w:t>Reichsstelle</w:t>
        </w:r>
        <w:r>
          <w:rPr>
            <w:color w:val="2E3092"/>
            <w:spacing w:val="-12"/>
            <w:w w:val="90"/>
            <w:sz w:val="20"/>
          </w:rPr>
          <w:t> </w:t>
        </w:r>
        <w:r>
          <w:rPr>
            <w:color w:val="2E3092"/>
            <w:w w:val="90"/>
            <w:sz w:val="20"/>
          </w:rPr>
          <w:t>für</w:t>
        </w:r>
        <w:r>
          <w:rPr>
            <w:color w:val="2E3092"/>
            <w:spacing w:val="-12"/>
            <w:w w:val="90"/>
            <w:sz w:val="20"/>
          </w:rPr>
          <w:t> </w:t>
        </w:r>
        <w:r>
          <w:rPr>
            <w:color w:val="2E3092"/>
            <w:w w:val="90"/>
            <w:sz w:val="20"/>
          </w:rPr>
          <w:t>Raumordnung</w:t>
        </w:r>
      </w:hyperlink>
      <w:r>
        <w:rPr>
          <w:color w:val="2E3092"/>
          <w:spacing w:val="-12"/>
          <w:w w:val="90"/>
          <w:sz w:val="20"/>
        </w:rPr>
        <w:t> </w:t>
      </w:r>
      <w:r>
        <w:rPr>
          <w:w w:val="90"/>
          <w:sz w:val="20"/>
        </w:rPr>
        <w:t>(</w:t>
      </w:r>
      <w:hyperlink w:history="true" w:anchor="_bookmark1347">
        <w:r>
          <w:rPr>
            <w:color w:val="2E3092"/>
            <w:w w:val="90"/>
            <w:sz w:val="20"/>
          </w:rPr>
          <w:t>RfR</w:t>
        </w:r>
      </w:hyperlink>
      <w:r>
        <w:rPr>
          <w:w w:val="90"/>
          <w:sz w:val="20"/>
        </w:rPr>
        <w:t>).</w:t>
      </w:r>
    </w:p>
    <w:p>
      <w:pPr>
        <w:spacing w:line="240" w:lineRule="exact" w:before="0"/>
        <w:ind w:left="118" w:right="2208" w:firstLine="226"/>
        <w:jc w:val="both"/>
        <w:rPr>
          <w:sz w:val="20"/>
        </w:rPr>
      </w:pPr>
      <w:r>
        <w:rPr>
          <w:w w:val="85"/>
          <w:position w:val="7"/>
          <w:sz w:val="14"/>
        </w:rPr>
        <w:t>39</w:t>
      </w:r>
      <w:r>
        <w:rPr>
          <w:w w:val="85"/>
          <w:sz w:val="20"/>
        </w:rPr>
        <w:t>Siehe dazu auch Löschs spätere Korrespondenz mit Staatssekretür Muhs vom Januar 1943 in Sekti- </w:t>
      </w:r>
      <w:r>
        <w:rPr>
          <w:w w:val="90"/>
          <w:sz w:val="20"/>
        </w:rPr>
        <w:t>on </w:t>
      </w:r>
      <w:bookmarkStart w:name="_bookmark816" w:id="1097"/>
      <w:bookmarkEnd w:id="1097"/>
      <w:r>
        <w:rPr>
          <w:w w:val="90"/>
          <w:sz w:val="20"/>
        </w:rPr>
      </w:r>
      <w:hyperlink w:history="true" w:anchor="_bookmark950">
        <w:r>
          <w:rPr>
            <w:color w:val="2E3092"/>
            <w:w w:val="90"/>
            <w:sz w:val="20"/>
          </w:rPr>
          <w:t>8.2</w:t>
        </w:r>
      </w:hyperlink>
      <w:r>
        <w:rPr>
          <w:w w:val="90"/>
          <w:sz w:val="20"/>
        </w:rPr>
        <w:t>.</w:t>
      </w:r>
    </w:p>
    <w:p>
      <w:pPr>
        <w:spacing w:line="240" w:lineRule="exact" w:before="0"/>
        <w:ind w:left="118" w:right="2208" w:firstLine="203"/>
        <w:jc w:val="both"/>
        <w:rPr>
          <w:sz w:val="20"/>
        </w:rPr>
      </w:pPr>
      <w:r>
        <w:rPr>
          <w:w w:val="90"/>
          <w:position w:val="7"/>
          <w:sz w:val="14"/>
        </w:rPr>
        <w:t>40</w:t>
      </w:r>
      <w:r>
        <w:rPr>
          <w:w w:val="90"/>
          <w:sz w:val="20"/>
        </w:rPr>
        <w:t>Elisabeth</w:t>
      </w:r>
      <w:r>
        <w:rPr>
          <w:spacing w:val="-22"/>
          <w:w w:val="90"/>
          <w:sz w:val="20"/>
        </w:rPr>
        <w:t> </w:t>
      </w:r>
      <w:r>
        <w:rPr>
          <w:w w:val="90"/>
          <w:sz w:val="20"/>
        </w:rPr>
        <w:t>Gertrude</w:t>
      </w:r>
      <w:r>
        <w:rPr>
          <w:spacing w:val="-22"/>
          <w:w w:val="90"/>
          <w:sz w:val="20"/>
        </w:rPr>
        <w:t> </w:t>
      </w:r>
      <w:r>
        <w:rPr>
          <w:w w:val="90"/>
          <w:sz w:val="20"/>
        </w:rPr>
        <w:t>Liefmann-Keil</w:t>
      </w:r>
      <w:r>
        <w:rPr>
          <w:spacing w:val="-22"/>
          <w:w w:val="90"/>
          <w:sz w:val="20"/>
        </w:rPr>
        <w:t> </w:t>
      </w:r>
      <w:r>
        <w:rPr>
          <w:w w:val="90"/>
          <w:sz w:val="20"/>
        </w:rPr>
        <w:t>(1908-1975),</w:t>
      </w:r>
      <w:r>
        <w:rPr>
          <w:spacing w:val="-22"/>
          <w:w w:val="90"/>
          <w:sz w:val="20"/>
        </w:rPr>
        <w:t> </w:t>
      </w:r>
      <w:r>
        <w:rPr>
          <w:w w:val="90"/>
          <w:sz w:val="20"/>
        </w:rPr>
        <w:t>deutsche</w:t>
      </w:r>
      <w:r>
        <w:rPr>
          <w:spacing w:val="-22"/>
          <w:w w:val="90"/>
          <w:sz w:val="20"/>
        </w:rPr>
        <w:t> </w:t>
      </w:r>
      <w:r>
        <w:rPr>
          <w:w w:val="90"/>
          <w:sz w:val="20"/>
        </w:rPr>
        <w:t>Ökonomin,</w:t>
      </w:r>
      <w:r>
        <w:rPr>
          <w:spacing w:val="-22"/>
          <w:w w:val="90"/>
          <w:sz w:val="20"/>
        </w:rPr>
        <w:t> </w:t>
      </w:r>
      <w:r>
        <w:rPr>
          <w:w w:val="90"/>
          <w:sz w:val="20"/>
        </w:rPr>
        <w:t>Vertreterin</w:t>
      </w:r>
      <w:r>
        <w:rPr>
          <w:spacing w:val="-22"/>
          <w:w w:val="90"/>
          <w:sz w:val="20"/>
        </w:rPr>
        <w:t> </w:t>
      </w:r>
      <w:r>
        <w:rPr>
          <w:w w:val="90"/>
          <w:sz w:val="20"/>
        </w:rPr>
        <w:t>des</w:t>
      </w:r>
      <w:r>
        <w:rPr>
          <w:spacing w:val="-22"/>
          <w:w w:val="90"/>
          <w:sz w:val="20"/>
        </w:rPr>
        <w:t> </w:t>
      </w:r>
      <w:r>
        <w:rPr>
          <w:w w:val="90"/>
          <w:sz w:val="20"/>
        </w:rPr>
        <w:t>Ordolibera- lismus,</w:t>
      </w:r>
      <w:r>
        <w:rPr>
          <w:spacing w:val="-21"/>
          <w:w w:val="90"/>
          <w:sz w:val="20"/>
        </w:rPr>
        <w:t> </w:t>
      </w:r>
      <w:r>
        <w:rPr>
          <w:w w:val="90"/>
          <w:sz w:val="20"/>
        </w:rPr>
        <w:t>1936</w:t>
      </w:r>
      <w:r>
        <w:rPr>
          <w:spacing w:val="-21"/>
          <w:w w:val="90"/>
          <w:sz w:val="20"/>
        </w:rPr>
        <w:t> </w:t>
      </w:r>
      <w:r>
        <w:rPr>
          <w:w w:val="90"/>
          <w:sz w:val="20"/>
        </w:rPr>
        <w:t>bei</w:t>
      </w:r>
      <w:r>
        <w:rPr>
          <w:spacing w:val="-21"/>
          <w:w w:val="90"/>
          <w:sz w:val="20"/>
        </w:rPr>
        <w:t> </w:t>
      </w:r>
      <w:r>
        <w:rPr>
          <w:w w:val="90"/>
          <w:sz w:val="20"/>
        </w:rPr>
        <w:t>Adolf</w:t>
      </w:r>
      <w:r>
        <w:rPr>
          <w:spacing w:val="-21"/>
          <w:w w:val="90"/>
          <w:sz w:val="20"/>
        </w:rPr>
        <w:t> </w:t>
      </w:r>
      <w:r>
        <w:rPr>
          <w:w w:val="90"/>
          <w:sz w:val="20"/>
        </w:rPr>
        <w:t>Lampe</w:t>
      </w:r>
      <w:r>
        <w:rPr>
          <w:spacing w:val="-21"/>
          <w:w w:val="90"/>
          <w:sz w:val="20"/>
        </w:rPr>
        <w:t> </w:t>
      </w:r>
      <w:r>
        <w:rPr>
          <w:w w:val="90"/>
          <w:sz w:val="20"/>
        </w:rPr>
        <w:t>(1897-1948)</w:t>
      </w:r>
      <w:r>
        <w:rPr>
          <w:spacing w:val="-21"/>
          <w:w w:val="90"/>
          <w:sz w:val="20"/>
        </w:rPr>
        <w:t> </w:t>
      </w:r>
      <w:r>
        <w:rPr>
          <w:w w:val="90"/>
          <w:sz w:val="20"/>
        </w:rPr>
        <w:t>und</w:t>
      </w:r>
      <w:r>
        <w:rPr>
          <w:spacing w:val="-21"/>
          <w:w w:val="90"/>
          <w:sz w:val="20"/>
        </w:rPr>
        <w:t> </w:t>
      </w:r>
      <w:r>
        <w:rPr>
          <w:spacing w:val="-4"/>
          <w:w w:val="90"/>
          <w:sz w:val="20"/>
        </w:rPr>
        <w:t>Walter</w:t>
      </w:r>
      <w:r>
        <w:rPr>
          <w:spacing w:val="-21"/>
          <w:w w:val="90"/>
          <w:sz w:val="20"/>
        </w:rPr>
        <w:t> </w:t>
      </w:r>
      <w:r>
        <w:rPr>
          <w:w w:val="90"/>
          <w:sz w:val="20"/>
        </w:rPr>
        <w:t>Eucken</w:t>
      </w:r>
      <w:r>
        <w:rPr>
          <w:spacing w:val="-21"/>
          <w:w w:val="90"/>
          <w:sz w:val="20"/>
        </w:rPr>
        <w:t> </w:t>
      </w:r>
      <w:r>
        <w:rPr>
          <w:w w:val="90"/>
          <w:sz w:val="20"/>
        </w:rPr>
        <w:t>in</w:t>
      </w:r>
      <w:r>
        <w:rPr>
          <w:spacing w:val="-21"/>
          <w:w w:val="90"/>
          <w:sz w:val="20"/>
        </w:rPr>
        <w:t> </w:t>
      </w:r>
      <w:r>
        <w:rPr>
          <w:w w:val="90"/>
          <w:sz w:val="20"/>
        </w:rPr>
        <w:t>Freiburg</w:t>
      </w:r>
      <w:r>
        <w:rPr>
          <w:spacing w:val="-21"/>
          <w:w w:val="90"/>
          <w:sz w:val="20"/>
        </w:rPr>
        <w:t> </w:t>
      </w:r>
      <w:r>
        <w:rPr>
          <w:w w:val="90"/>
          <w:sz w:val="20"/>
        </w:rPr>
        <w:t>promoviert,</w:t>
      </w:r>
      <w:r>
        <w:rPr>
          <w:spacing w:val="-21"/>
          <w:w w:val="90"/>
          <w:sz w:val="20"/>
        </w:rPr>
        <w:t> </w:t>
      </w:r>
      <w:r>
        <w:rPr>
          <w:w w:val="90"/>
          <w:sz w:val="20"/>
        </w:rPr>
        <w:t>aus</w:t>
      </w:r>
      <w:r>
        <w:rPr>
          <w:spacing w:val="-21"/>
          <w:w w:val="90"/>
          <w:sz w:val="20"/>
        </w:rPr>
        <w:t> </w:t>
      </w:r>
      <w:r>
        <w:rPr>
          <w:w w:val="90"/>
          <w:sz w:val="20"/>
        </w:rPr>
        <w:t>politischen Gründen</w:t>
      </w:r>
      <w:r>
        <w:rPr>
          <w:spacing w:val="-30"/>
          <w:w w:val="90"/>
          <w:sz w:val="20"/>
        </w:rPr>
        <w:t> </w:t>
      </w:r>
      <w:r>
        <w:rPr>
          <w:w w:val="90"/>
          <w:sz w:val="20"/>
        </w:rPr>
        <w:t>während</w:t>
      </w:r>
      <w:r>
        <w:rPr>
          <w:spacing w:val="-30"/>
          <w:w w:val="90"/>
          <w:sz w:val="20"/>
        </w:rPr>
        <w:t> </w:t>
      </w:r>
      <w:r>
        <w:rPr>
          <w:w w:val="90"/>
          <w:sz w:val="20"/>
        </w:rPr>
        <w:t>der</w:t>
      </w:r>
      <w:r>
        <w:rPr>
          <w:spacing w:val="-30"/>
          <w:w w:val="90"/>
          <w:sz w:val="20"/>
        </w:rPr>
        <w:t> </w:t>
      </w:r>
      <w:r>
        <w:rPr>
          <w:w w:val="90"/>
          <w:sz w:val="20"/>
        </w:rPr>
        <w:t>NS-Zeit</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Habilitation</w:t>
      </w:r>
      <w:r>
        <w:rPr>
          <w:spacing w:val="-30"/>
          <w:w w:val="90"/>
          <w:sz w:val="20"/>
        </w:rPr>
        <w:t> </w:t>
      </w:r>
      <w:r>
        <w:rPr>
          <w:w w:val="90"/>
          <w:sz w:val="20"/>
        </w:rPr>
        <w:t>gehindert,</w:t>
      </w:r>
      <w:r>
        <w:rPr>
          <w:spacing w:val="-30"/>
          <w:w w:val="90"/>
          <w:sz w:val="20"/>
        </w:rPr>
        <w:t> </w:t>
      </w:r>
      <w:r>
        <w:rPr>
          <w:w w:val="90"/>
          <w:sz w:val="20"/>
        </w:rPr>
        <w:t>dann</w:t>
      </w:r>
      <w:r>
        <w:rPr>
          <w:spacing w:val="-30"/>
          <w:w w:val="90"/>
          <w:sz w:val="20"/>
        </w:rPr>
        <w:t> </w:t>
      </w:r>
      <w:r>
        <w:rPr>
          <w:w w:val="90"/>
          <w:sz w:val="20"/>
        </w:rPr>
        <w:t>1956</w:t>
      </w:r>
      <w:r>
        <w:rPr>
          <w:spacing w:val="-30"/>
          <w:w w:val="90"/>
          <w:sz w:val="20"/>
        </w:rPr>
        <w:t> </w:t>
      </w:r>
      <w:r>
        <w:rPr>
          <w:w w:val="90"/>
          <w:sz w:val="20"/>
        </w:rPr>
        <w:t>als</w:t>
      </w:r>
      <w:r>
        <w:rPr>
          <w:spacing w:val="-30"/>
          <w:w w:val="90"/>
          <w:sz w:val="20"/>
        </w:rPr>
        <w:t> </w:t>
      </w:r>
      <w:r>
        <w:rPr>
          <w:w w:val="90"/>
          <w:sz w:val="20"/>
        </w:rPr>
        <w:t>erste</w:t>
      </w:r>
      <w:r>
        <w:rPr>
          <w:spacing w:val="-30"/>
          <w:w w:val="90"/>
          <w:sz w:val="20"/>
        </w:rPr>
        <w:t> </w:t>
      </w:r>
      <w:r>
        <w:rPr>
          <w:w w:val="90"/>
          <w:sz w:val="20"/>
        </w:rPr>
        <w:t>Frau</w:t>
      </w:r>
      <w:r>
        <w:rPr>
          <w:spacing w:val="-30"/>
          <w:w w:val="90"/>
          <w:sz w:val="20"/>
        </w:rPr>
        <w:t> </w:t>
      </w:r>
      <w:r>
        <w:rPr>
          <w:w w:val="90"/>
          <w:sz w:val="20"/>
        </w:rPr>
        <w:t>mit</w:t>
      </w:r>
      <w:r>
        <w:rPr>
          <w:spacing w:val="-30"/>
          <w:w w:val="90"/>
          <w:sz w:val="20"/>
        </w:rPr>
        <w:t> </w:t>
      </w:r>
      <w:r>
        <w:rPr>
          <w:w w:val="90"/>
          <w:sz w:val="20"/>
        </w:rPr>
        <w:t>ordentlicher </w:t>
      </w:r>
      <w:r>
        <w:rPr>
          <w:w w:val="85"/>
          <w:sz w:val="20"/>
        </w:rPr>
        <w:t>Professur</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des</w:t>
      </w:r>
      <w:r>
        <w:rPr>
          <w:spacing w:val="-12"/>
          <w:w w:val="85"/>
          <w:sz w:val="20"/>
        </w:rPr>
        <w:t> </w:t>
      </w:r>
      <w:r>
        <w:rPr>
          <w:w w:val="85"/>
          <w:sz w:val="20"/>
        </w:rPr>
        <w:t>Saarlandes.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546" w:hanging="2444"/>
      </w:pPr>
      <w:r>
        <w:rPr>
          <w:w w:val="95"/>
        </w:rPr>
        <w:t>206</w:t>
        <w:tab/>
      </w:r>
      <w:bookmarkStart w:name="_bookmark817" w:id="1098"/>
      <w:bookmarkEnd w:id="1098"/>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firstLine="351"/>
        <w:jc w:val="both"/>
      </w:pPr>
      <w:r>
        <w:rPr>
          <w:w w:val="90"/>
        </w:rPr>
        <w:t>Nun</w:t>
      </w:r>
      <w:r>
        <w:rPr>
          <w:spacing w:val="-41"/>
          <w:w w:val="90"/>
        </w:rPr>
        <w:t> </w:t>
      </w:r>
      <w:r>
        <w:rPr>
          <w:w w:val="90"/>
        </w:rPr>
        <w:t>aber</w:t>
      </w:r>
      <w:r>
        <w:rPr>
          <w:spacing w:val="-41"/>
          <w:w w:val="90"/>
        </w:rPr>
        <w:t> </w:t>
      </w:r>
      <w:r>
        <w:rPr>
          <w:w w:val="90"/>
        </w:rPr>
        <w:t>fehlt</w:t>
      </w:r>
      <w:r>
        <w:rPr>
          <w:spacing w:val="-41"/>
          <w:w w:val="90"/>
        </w:rPr>
        <w:t> </w:t>
      </w:r>
      <w:r>
        <w:rPr>
          <w:w w:val="90"/>
        </w:rPr>
        <w:t>es</w:t>
      </w:r>
      <w:r>
        <w:rPr>
          <w:spacing w:val="-41"/>
          <w:w w:val="90"/>
        </w:rPr>
        <w:t> </w:t>
      </w:r>
      <w:r>
        <w:rPr>
          <w:w w:val="90"/>
        </w:rPr>
        <w:t>an</w:t>
      </w:r>
      <w:r>
        <w:rPr>
          <w:spacing w:val="-41"/>
          <w:w w:val="90"/>
        </w:rPr>
        <w:t> </w:t>
      </w:r>
      <w:r>
        <w:rPr>
          <w:w w:val="90"/>
        </w:rPr>
        <w:t>Material.</w:t>
      </w:r>
      <w:r>
        <w:rPr>
          <w:spacing w:val="-41"/>
          <w:w w:val="90"/>
        </w:rPr>
        <w:t> </w:t>
      </w:r>
      <w:r>
        <w:rPr>
          <w:w w:val="90"/>
        </w:rPr>
        <w:t>Das</w:t>
      </w:r>
      <w:r>
        <w:rPr>
          <w:spacing w:val="-41"/>
          <w:w w:val="90"/>
        </w:rPr>
        <w:t> </w:t>
      </w:r>
      <w:r>
        <w:rPr>
          <w:w w:val="90"/>
        </w:rPr>
        <w:t>Buch</w:t>
      </w:r>
      <w:r>
        <w:rPr>
          <w:spacing w:val="-41"/>
          <w:w w:val="90"/>
        </w:rPr>
        <w:t> </w:t>
      </w:r>
      <w:r>
        <w:rPr>
          <w:w w:val="90"/>
        </w:rPr>
        <w:t>von</w:t>
      </w:r>
      <w:r>
        <w:rPr>
          <w:spacing w:val="-41"/>
          <w:w w:val="90"/>
        </w:rPr>
        <w:t> </w:t>
      </w:r>
      <w:r>
        <w:rPr>
          <w:w w:val="90"/>
        </w:rPr>
        <w:t>Childs</w:t>
      </w:r>
      <w:r>
        <w:rPr>
          <w:spacing w:val="-41"/>
          <w:w w:val="90"/>
        </w:rPr>
        <w:t> </w:t>
      </w:r>
      <w:r>
        <w:rPr>
          <w:w w:val="90"/>
        </w:rPr>
        <w:t>(The</w:t>
      </w:r>
      <w:r>
        <w:rPr>
          <w:spacing w:val="-41"/>
          <w:w w:val="90"/>
        </w:rPr>
        <w:t> </w:t>
      </w:r>
      <w:r>
        <w:rPr>
          <w:w w:val="90"/>
        </w:rPr>
        <w:t>middle</w:t>
      </w:r>
      <w:r>
        <w:rPr>
          <w:spacing w:val="-41"/>
          <w:w w:val="90"/>
        </w:rPr>
        <w:t> </w:t>
      </w:r>
      <w:r>
        <w:rPr>
          <w:w w:val="90"/>
        </w:rPr>
        <w:t>way)</w:t>
      </w:r>
      <w:r>
        <w:rPr>
          <w:color w:val="2E3092"/>
          <w:w w:val="90"/>
          <w:position w:val="9"/>
          <w:sz w:val="17"/>
        </w:rPr>
        <w:t>41</w:t>
      </w:r>
      <w:r>
        <w:rPr>
          <w:color w:val="2E3092"/>
          <w:spacing w:val="-22"/>
          <w:w w:val="90"/>
          <w:position w:val="9"/>
          <w:sz w:val="17"/>
        </w:rPr>
        <w:t> </w:t>
      </w:r>
      <w:r>
        <w:rPr>
          <w:w w:val="90"/>
        </w:rPr>
        <w:t>kennt</w:t>
      </w:r>
      <w:r>
        <w:rPr>
          <w:spacing w:val="-41"/>
          <w:w w:val="90"/>
        </w:rPr>
        <w:t> </w:t>
      </w:r>
      <w:r>
        <w:rPr>
          <w:w w:val="90"/>
        </w:rPr>
        <w:t>Fräu- lein</w:t>
      </w:r>
      <w:r>
        <w:rPr>
          <w:spacing w:val="-35"/>
          <w:w w:val="90"/>
        </w:rPr>
        <w:t> </w:t>
      </w:r>
      <w:r>
        <w:rPr>
          <w:w w:val="90"/>
        </w:rPr>
        <w:t>Liefmann</w:t>
      </w:r>
      <w:r>
        <w:rPr>
          <w:spacing w:val="-35"/>
          <w:w w:val="90"/>
        </w:rPr>
        <w:t> </w:t>
      </w:r>
      <w:r>
        <w:rPr>
          <w:w w:val="90"/>
        </w:rPr>
        <w:t>natürlich.</w:t>
      </w:r>
      <w:r>
        <w:rPr>
          <w:spacing w:val="-35"/>
          <w:w w:val="90"/>
        </w:rPr>
        <w:t> </w:t>
      </w:r>
      <w:r>
        <w:rPr>
          <w:w w:val="90"/>
        </w:rPr>
        <w:t>Ebenso</w:t>
      </w:r>
      <w:r>
        <w:rPr>
          <w:spacing w:val="-35"/>
          <w:w w:val="90"/>
        </w:rPr>
        <w:t> </w:t>
      </w:r>
      <w:r>
        <w:rPr>
          <w:w w:val="90"/>
        </w:rPr>
        <w:t>haben</w:t>
      </w:r>
      <w:r>
        <w:rPr>
          <w:spacing w:val="-35"/>
          <w:w w:val="90"/>
        </w:rPr>
        <w:t> </w:t>
      </w:r>
      <w:r>
        <w:rPr>
          <w:w w:val="90"/>
        </w:rPr>
        <w:t>wir</w:t>
      </w:r>
      <w:r>
        <w:rPr>
          <w:spacing w:val="-35"/>
          <w:w w:val="90"/>
        </w:rPr>
        <w:t> </w:t>
      </w:r>
      <w:r>
        <w:rPr>
          <w:w w:val="90"/>
        </w:rPr>
        <w:t>uns</w:t>
      </w:r>
      <w:r>
        <w:rPr>
          <w:spacing w:val="-35"/>
          <w:w w:val="90"/>
        </w:rPr>
        <w:t> </w:t>
      </w:r>
      <w:r>
        <w:rPr>
          <w:w w:val="90"/>
        </w:rPr>
        <w:t>von</w:t>
      </w:r>
      <w:r>
        <w:rPr>
          <w:spacing w:val="-35"/>
          <w:w w:val="90"/>
        </w:rPr>
        <w:t> </w:t>
      </w:r>
      <w:r>
        <w:rPr>
          <w:w w:val="90"/>
        </w:rPr>
        <w:t>den</w:t>
      </w:r>
      <w:r>
        <w:rPr>
          <w:spacing w:val="-35"/>
          <w:w w:val="90"/>
        </w:rPr>
        <w:t> </w:t>
      </w:r>
      <w:r>
        <w:rPr>
          <w:w w:val="90"/>
        </w:rPr>
        <w:t>Genossenschaften</w:t>
      </w:r>
      <w:r>
        <w:rPr>
          <w:spacing w:val="-35"/>
          <w:w w:val="90"/>
        </w:rPr>
        <w:t> </w:t>
      </w:r>
      <w:r>
        <w:rPr>
          <w:w w:val="90"/>
        </w:rPr>
        <w:t>selbst</w:t>
      </w:r>
      <w:r>
        <w:rPr>
          <w:spacing w:val="-35"/>
          <w:w w:val="90"/>
        </w:rPr>
        <w:t> </w:t>
      </w:r>
      <w:r>
        <w:rPr>
          <w:w w:val="90"/>
        </w:rPr>
        <w:t>eini- ges</w:t>
      </w:r>
      <w:r>
        <w:rPr>
          <w:spacing w:val="-23"/>
          <w:w w:val="90"/>
        </w:rPr>
        <w:t> </w:t>
      </w:r>
      <w:r>
        <w:rPr>
          <w:w w:val="90"/>
        </w:rPr>
        <w:t>kommen</w:t>
      </w:r>
      <w:r>
        <w:rPr>
          <w:spacing w:val="-23"/>
          <w:w w:val="90"/>
        </w:rPr>
        <w:t> </w:t>
      </w:r>
      <w:r>
        <w:rPr>
          <w:w w:val="90"/>
        </w:rPr>
        <w:t>lassen,</w:t>
      </w:r>
      <w:r>
        <w:rPr>
          <w:spacing w:val="-23"/>
          <w:w w:val="90"/>
        </w:rPr>
        <w:t> </w:t>
      </w:r>
      <w:r>
        <w:rPr>
          <w:w w:val="90"/>
        </w:rPr>
        <w:t>außerdem</w:t>
      </w:r>
      <w:r>
        <w:rPr>
          <w:spacing w:val="-23"/>
          <w:w w:val="90"/>
        </w:rPr>
        <w:t> </w:t>
      </w:r>
      <w:r>
        <w:rPr>
          <w:w w:val="90"/>
        </w:rPr>
        <w:t>habe</w:t>
      </w:r>
      <w:r>
        <w:rPr>
          <w:spacing w:val="-23"/>
          <w:w w:val="90"/>
        </w:rPr>
        <w:t> </w:t>
      </w:r>
      <w:r>
        <w:rPr>
          <w:w w:val="90"/>
        </w:rPr>
        <w:t>ich</w:t>
      </w:r>
      <w:r>
        <w:rPr>
          <w:spacing w:val="-23"/>
          <w:w w:val="90"/>
        </w:rPr>
        <w:t> </w:t>
      </w:r>
      <w:r>
        <w:rPr>
          <w:w w:val="90"/>
        </w:rPr>
        <w:t>an</w:t>
      </w:r>
      <w:r>
        <w:rPr>
          <w:spacing w:val="-23"/>
          <w:w w:val="90"/>
        </w:rPr>
        <w:t> </w:t>
      </w:r>
      <w:r>
        <w:rPr>
          <w:w w:val="90"/>
        </w:rPr>
        <w:t>Professor</w:t>
      </w:r>
      <w:r>
        <w:rPr>
          <w:spacing w:val="-23"/>
          <w:w w:val="90"/>
        </w:rPr>
        <w:t> </w:t>
      </w:r>
      <w:r>
        <w:rPr>
          <w:w w:val="90"/>
        </w:rPr>
        <w:t>Ohlin</w:t>
      </w:r>
      <w:r>
        <w:rPr>
          <w:color w:val="2E3092"/>
          <w:w w:val="90"/>
          <w:position w:val="9"/>
          <w:sz w:val="17"/>
        </w:rPr>
        <w:t>42</w:t>
      </w:r>
      <w:r>
        <w:rPr>
          <w:color w:val="2E3092"/>
          <w:spacing w:val="-2"/>
          <w:w w:val="90"/>
          <w:position w:val="9"/>
          <w:sz w:val="17"/>
        </w:rPr>
        <w:t> </w:t>
      </w:r>
      <w:r>
        <w:rPr>
          <w:w w:val="90"/>
        </w:rPr>
        <w:t>geschrieben,</w:t>
      </w:r>
      <w:r>
        <w:rPr>
          <w:spacing w:val="-23"/>
          <w:w w:val="90"/>
        </w:rPr>
        <w:t> </w:t>
      </w:r>
      <w:r>
        <w:rPr>
          <w:w w:val="90"/>
        </w:rPr>
        <w:t>aber</w:t>
      </w:r>
      <w:r>
        <w:rPr>
          <w:spacing w:val="-23"/>
          <w:w w:val="90"/>
        </w:rPr>
        <w:t> </w:t>
      </w:r>
      <w:r>
        <w:rPr>
          <w:w w:val="90"/>
        </w:rPr>
        <w:t>noch keine</w:t>
      </w:r>
      <w:r>
        <w:rPr>
          <w:spacing w:val="-34"/>
          <w:w w:val="90"/>
        </w:rPr>
        <w:t> </w:t>
      </w:r>
      <w:r>
        <w:rPr>
          <w:w w:val="90"/>
        </w:rPr>
        <w:t>Antwort.</w:t>
      </w:r>
      <w:r>
        <w:rPr>
          <w:spacing w:val="-34"/>
          <w:w w:val="90"/>
        </w:rPr>
        <w:t> </w:t>
      </w:r>
      <w:r>
        <w:rPr>
          <w:w w:val="90"/>
        </w:rPr>
        <w:t>Nun</w:t>
      </w:r>
      <w:r>
        <w:rPr>
          <w:spacing w:val="-34"/>
          <w:w w:val="90"/>
        </w:rPr>
        <w:t> </w:t>
      </w:r>
      <w:r>
        <w:rPr>
          <w:w w:val="90"/>
        </w:rPr>
        <w:t>wird</w:t>
      </w:r>
      <w:r>
        <w:rPr>
          <w:spacing w:val="-34"/>
          <w:w w:val="90"/>
        </w:rPr>
        <w:t> </w:t>
      </w:r>
      <w:r>
        <w:rPr>
          <w:w w:val="90"/>
        </w:rPr>
        <w:t>das</w:t>
      </w:r>
      <w:r>
        <w:rPr>
          <w:spacing w:val="-34"/>
          <w:w w:val="90"/>
        </w:rPr>
        <w:t> </w:t>
      </w:r>
      <w:r>
        <w:rPr>
          <w:w w:val="90"/>
        </w:rPr>
        <w:t>Kieler</w:t>
      </w:r>
      <w:r>
        <w:rPr>
          <w:spacing w:val="-34"/>
          <w:w w:val="90"/>
        </w:rPr>
        <w:t> </w:t>
      </w:r>
      <w:r>
        <w:rPr>
          <w:w w:val="90"/>
        </w:rPr>
        <w:t>Institut</w:t>
      </w:r>
      <w:r>
        <w:rPr>
          <w:spacing w:val="-34"/>
          <w:w w:val="90"/>
        </w:rPr>
        <w:t> </w:t>
      </w:r>
      <w:r>
        <w:rPr>
          <w:w w:val="90"/>
        </w:rPr>
        <w:t>sicher</w:t>
      </w:r>
      <w:r>
        <w:rPr>
          <w:spacing w:val="-34"/>
          <w:w w:val="90"/>
        </w:rPr>
        <w:t> </w:t>
      </w:r>
      <w:r>
        <w:rPr>
          <w:w w:val="90"/>
        </w:rPr>
        <w:t>viel</w:t>
      </w:r>
      <w:r>
        <w:rPr>
          <w:spacing w:val="-34"/>
          <w:w w:val="90"/>
        </w:rPr>
        <w:t> </w:t>
      </w:r>
      <w:r>
        <w:rPr>
          <w:w w:val="90"/>
        </w:rPr>
        <w:t>und</w:t>
      </w:r>
      <w:r>
        <w:rPr>
          <w:spacing w:val="-34"/>
          <w:w w:val="90"/>
        </w:rPr>
        <w:t> </w:t>
      </w:r>
      <w:r>
        <w:rPr>
          <w:w w:val="90"/>
        </w:rPr>
        <w:t>interessantes</w:t>
      </w:r>
      <w:r>
        <w:rPr>
          <w:spacing w:val="-34"/>
          <w:w w:val="90"/>
        </w:rPr>
        <w:t> </w:t>
      </w:r>
      <w:r>
        <w:rPr>
          <w:w w:val="90"/>
        </w:rPr>
        <w:t>Material</w:t>
      </w:r>
      <w:r>
        <w:rPr>
          <w:spacing w:val="-34"/>
          <w:w w:val="90"/>
        </w:rPr>
        <w:t> </w:t>
      </w:r>
      <w:r>
        <w:rPr>
          <w:w w:val="90"/>
        </w:rPr>
        <w:t>be- sitzen;</w:t>
      </w:r>
      <w:r>
        <w:rPr>
          <w:spacing w:val="-36"/>
          <w:w w:val="90"/>
        </w:rPr>
        <w:t> </w:t>
      </w:r>
      <w:r>
        <w:rPr>
          <w:w w:val="90"/>
        </w:rPr>
        <w:t>von</w:t>
      </w:r>
      <w:r>
        <w:rPr>
          <w:spacing w:val="-36"/>
          <w:w w:val="90"/>
        </w:rPr>
        <w:t> </w:t>
      </w:r>
      <w:r>
        <w:rPr>
          <w:w w:val="90"/>
        </w:rPr>
        <w:t>den</w:t>
      </w:r>
      <w:r>
        <w:rPr>
          <w:spacing w:val="-36"/>
          <w:w w:val="90"/>
        </w:rPr>
        <w:t> </w:t>
      </w:r>
      <w:r>
        <w:rPr>
          <w:w w:val="90"/>
        </w:rPr>
        <w:t>Genossenschaften,</w:t>
      </w:r>
      <w:r>
        <w:rPr>
          <w:spacing w:val="-36"/>
          <w:w w:val="90"/>
        </w:rPr>
        <w:t> </w:t>
      </w:r>
      <w:r>
        <w:rPr>
          <w:w w:val="90"/>
        </w:rPr>
        <w:t>Bücher</w:t>
      </w:r>
      <w:r>
        <w:rPr>
          <w:spacing w:val="-36"/>
          <w:w w:val="90"/>
        </w:rPr>
        <w:t> </w:t>
      </w:r>
      <w:r>
        <w:rPr>
          <w:w w:val="90"/>
        </w:rPr>
        <w:t>und</w:t>
      </w:r>
      <w:r>
        <w:rPr>
          <w:spacing w:val="-36"/>
          <w:w w:val="90"/>
        </w:rPr>
        <w:t> </w:t>
      </w:r>
      <w:r>
        <w:rPr>
          <w:w w:val="90"/>
        </w:rPr>
        <w:t>Abhandlungen</w:t>
      </w:r>
      <w:r>
        <w:rPr>
          <w:spacing w:val="-36"/>
          <w:w w:val="90"/>
        </w:rPr>
        <w:t> </w:t>
      </w:r>
      <w:r>
        <w:rPr>
          <w:w w:val="90"/>
        </w:rPr>
        <w:t>von</w:t>
      </w:r>
      <w:r>
        <w:rPr>
          <w:spacing w:val="-36"/>
          <w:w w:val="90"/>
        </w:rPr>
        <w:t> </w:t>
      </w:r>
      <w:r>
        <w:rPr>
          <w:w w:val="90"/>
        </w:rPr>
        <w:t>Gelehrten</w:t>
      </w:r>
      <w:r>
        <w:rPr>
          <w:spacing w:val="-36"/>
          <w:w w:val="90"/>
        </w:rPr>
        <w:t> </w:t>
      </w:r>
      <w:r>
        <w:rPr>
          <w:w w:val="90"/>
        </w:rPr>
        <w:t>und</w:t>
      </w:r>
      <w:r>
        <w:rPr>
          <w:spacing w:val="-36"/>
          <w:w w:val="90"/>
        </w:rPr>
        <w:t> </w:t>
      </w:r>
      <w:r>
        <w:rPr>
          <w:w w:val="90"/>
        </w:rPr>
        <w:t>of- </w:t>
      </w:r>
      <w:r>
        <w:rPr>
          <w:w w:val="85"/>
        </w:rPr>
        <w:t>fizielle Erklärungen der Regierungen, Reichstagsberichte u. dgl. Meine Bitte geht nun dahin,</w:t>
      </w:r>
      <w:r>
        <w:rPr>
          <w:spacing w:val="-13"/>
          <w:w w:val="85"/>
        </w:rPr>
        <w:t> </w:t>
      </w:r>
      <w:r>
        <w:rPr>
          <w:w w:val="85"/>
        </w:rPr>
        <w:t>daß</w:t>
      </w:r>
      <w:r>
        <w:rPr>
          <w:spacing w:val="-13"/>
          <w:w w:val="85"/>
        </w:rPr>
        <w:t> </w:t>
      </w:r>
      <w:r>
        <w:rPr>
          <w:w w:val="85"/>
        </w:rPr>
        <w:t>Sie</w:t>
      </w:r>
      <w:r>
        <w:rPr>
          <w:spacing w:val="-13"/>
          <w:w w:val="85"/>
        </w:rPr>
        <w:t> </w:t>
      </w:r>
      <w:r>
        <w:rPr>
          <w:w w:val="85"/>
        </w:rPr>
        <w:t>vielleicht</w:t>
      </w:r>
      <w:r>
        <w:rPr>
          <w:spacing w:val="-13"/>
          <w:w w:val="85"/>
        </w:rPr>
        <w:t> </w:t>
      </w:r>
      <w:r>
        <w:rPr>
          <w:w w:val="85"/>
        </w:rPr>
        <w:t>zunächst</w:t>
      </w:r>
      <w:r>
        <w:rPr>
          <w:spacing w:val="-13"/>
          <w:w w:val="85"/>
        </w:rPr>
        <w:t> </w:t>
      </w:r>
      <w:r>
        <w:rPr>
          <w:w w:val="85"/>
        </w:rPr>
        <w:t>eine</w:t>
      </w:r>
      <w:r>
        <w:rPr>
          <w:spacing w:val="-13"/>
          <w:w w:val="85"/>
        </w:rPr>
        <w:t> </w:t>
      </w:r>
      <w:r>
        <w:rPr>
          <w:w w:val="85"/>
        </w:rPr>
        <w:t>Zusammenstellung</w:t>
      </w:r>
      <w:r>
        <w:rPr>
          <w:spacing w:val="-13"/>
          <w:w w:val="85"/>
        </w:rPr>
        <w:t> </w:t>
      </w:r>
      <w:r>
        <w:rPr>
          <w:w w:val="85"/>
        </w:rPr>
        <w:t>des</w:t>
      </w:r>
      <w:r>
        <w:rPr>
          <w:spacing w:val="-13"/>
          <w:w w:val="85"/>
        </w:rPr>
        <w:t> </w:t>
      </w:r>
      <w:r>
        <w:rPr>
          <w:w w:val="85"/>
        </w:rPr>
        <w:t>in</w:t>
      </w:r>
      <w:r>
        <w:rPr>
          <w:spacing w:val="-13"/>
          <w:w w:val="85"/>
        </w:rPr>
        <w:t> </w:t>
      </w:r>
      <w:r>
        <w:rPr>
          <w:w w:val="85"/>
        </w:rPr>
        <w:t>Kiel</w:t>
      </w:r>
      <w:r>
        <w:rPr>
          <w:spacing w:val="-13"/>
          <w:w w:val="85"/>
        </w:rPr>
        <w:t> </w:t>
      </w:r>
      <w:r>
        <w:rPr>
          <w:w w:val="85"/>
        </w:rPr>
        <w:t>vorhandenen</w:t>
      </w:r>
      <w:r>
        <w:rPr>
          <w:spacing w:val="-13"/>
          <w:w w:val="85"/>
        </w:rPr>
        <w:t> </w:t>
      </w:r>
      <w:r>
        <w:rPr>
          <w:w w:val="85"/>
        </w:rPr>
        <w:t>Ma- </w:t>
      </w:r>
      <w:r>
        <w:rPr>
          <w:w w:val="90"/>
        </w:rPr>
        <w:t>terials</w:t>
      </w:r>
      <w:r>
        <w:rPr>
          <w:spacing w:val="-37"/>
          <w:w w:val="90"/>
        </w:rPr>
        <w:t> </w:t>
      </w:r>
      <w:r>
        <w:rPr>
          <w:w w:val="90"/>
        </w:rPr>
        <w:t>veranlassen.</w:t>
      </w:r>
      <w:r>
        <w:rPr>
          <w:spacing w:val="-37"/>
          <w:w w:val="90"/>
        </w:rPr>
        <w:t> </w:t>
      </w:r>
      <w:r>
        <w:rPr>
          <w:w w:val="90"/>
        </w:rPr>
        <w:t>Wie</w:t>
      </w:r>
      <w:r>
        <w:rPr>
          <w:spacing w:val="-37"/>
          <w:w w:val="90"/>
        </w:rPr>
        <w:t> </w:t>
      </w:r>
      <w:r>
        <w:rPr>
          <w:w w:val="90"/>
        </w:rPr>
        <w:t>gesagt:</w:t>
      </w:r>
      <w:r>
        <w:rPr>
          <w:spacing w:val="-37"/>
          <w:w w:val="90"/>
        </w:rPr>
        <w:t> </w:t>
      </w:r>
      <w:r>
        <w:rPr>
          <w:w w:val="90"/>
        </w:rPr>
        <w:t>es</w:t>
      </w:r>
      <w:r>
        <w:rPr>
          <w:spacing w:val="-37"/>
          <w:w w:val="90"/>
        </w:rPr>
        <w:t> </w:t>
      </w:r>
      <w:r>
        <w:rPr>
          <w:w w:val="90"/>
        </w:rPr>
        <w:t>handelt</w:t>
      </w:r>
      <w:r>
        <w:rPr>
          <w:spacing w:val="-37"/>
          <w:w w:val="90"/>
        </w:rPr>
        <w:t> </w:t>
      </w:r>
      <w:r>
        <w:rPr>
          <w:w w:val="90"/>
        </w:rPr>
        <w:t>sich</w:t>
      </w:r>
      <w:r>
        <w:rPr>
          <w:spacing w:val="-37"/>
          <w:w w:val="90"/>
        </w:rPr>
        <w:t> </w:t>
      </w:r>
      <w:r>
        <w:rPr>
          <w:w w:val="90"/>
        </w:rPr>
        <w:t>nur</w:t>
      </w:r>
      <w:r>
        <w:rPr>
          <w:spacing w:val="-37"/>
          <w:w w:val="90"/>
        </w:rPr>
        <w:t> </w:t>
      </w:r>
      <w:r>
        <w:rPr>
          <w:w w:val="90"/>
        </w:rPr>
        <w:t>um</w:t>
      </w:r>
      <w:r>
        <w:rPr>
          <w:spacing w:val="-37"/>
          <w:w w:val="90"/>
        </w:rPr>
        <w:t> </w:t>
      </w:r>
      <w:r>
        <w:rPr>
          <w:w w:val="90"/>
        </w:rPr>
        <w:t>die</w:t>
      </w:r>
      <w:r>
        <w:rPr>
          <w:spacing w:val="-37"/>
          <w:w w:val="90"/>
        </w:rPr>
        <w:t> </w:t>
      </w:r>
      <w:r>
        <w:rPr>
          <w:w w:val="90"/>
        </w:rPr>
        <w:t>Bekämpfung</w:t>
      </w:r>
      <w:r>
        <w:rPr>
          <w:spacing w:val="-37"/>
          <w:w w:val="90"/>
        </w:rPr>
        <w:t> </w:t>
      </w:r>
      <w:r>
        <w:rPr>
          <w:w w:val="90"/>
        </w:rPr>
        <w:t>von</w:t>
      </w:r>
      <w:r>
        <w:rPr>
          <w:spacing w:val="-37"/>
          <w:w w:val="90"/>
        </w:rPr>
        <w:t> </w:t>
      </w:r>
      <w:r>
        <w:rPr>
          <w:w w:val="90"/>
        </w:rPr>
        <w:t>Monopo- </w:t>
      </w:r>
      <w:r>
        <w:rPr>
          <w:w w:val="85"/>
        </w:rPr>
        <w:t>len,</w:t>
      </w:r>
      <w:r>
        <w:rPr>
          <w:spacing w:val="-9"/>
          <w:w w:val="85"/>
        </w:rPr>
        <w:t> </w:t>
      </w:r>
      <w:r>
        <w:rPr>
          <w:w w:val="85"/>
        </w:rPr>
        <w:t>wobei</w:t>
      </w:r>
      <w:r>
        <w:rPr>
          <w:spacing w:val="-9"/>
          <w:w w:val="85"/>
        </w:rPr>
        <w:t> </w:t>
      </w:r>
      <w:r>
        <w:rPr>
          <w:w w:val="85"/>
        </w:rPr>
        <w:t>es</w:t>
      </w:r>
      <w:r>
        <w:rPr>
          <w:spacing w:val="-9"/>
          <w:w w:val="85"/>
        </w:rPr>
        <w:t> </w:t>
      </w:r>
      <w:r>
        <w:rPr>
          <w:spacing w:val="-3"/>
          <w:w w:val="85"/>
        </w:rPr>
        <w:t>sowohl</w:t>
      </w:r>
      <w:r>
        <w:rPr>
          <w:spacing w:val="-10"/>
          <w:w w:val="85"/>
        </w:rPr>
        <w:t> </w:t>
      </w:r>
      <w:r>
        <w:rPr>
          <w:w w:val="85"/>
        </w:rPr>
        <w:t>auf</w:t>
      </w:r>
      <w:r>
        <w:rPr>
          <w:spacing w:val="-9"/>
          <w:w w:val="85"/>
        </w:rPr>
        <w:t> </w:t>
      </w:r>
      <w:r>
        <w:rPr>
          <w:w w:val="85"/>
        </w:rPr>
        <w:t>grundsätzliche</w:t>
      </w:r>
      <w:r>
        <w:rPr>
          <w:spacing w:val="-9"/>
          <w:w w:val="85"/>
        </w:rPr>
        <w:t> </w:t>
      </w:r>
      <w:r>
        <w:rPr>
          <w:w w:val="85"/>
        </w:rPr>
        <w:t>Darlegungen</w:t>
      </w:r>
      <w:r>
        <w:rPr>
          <w:spacing w:val="-9"/>
          <w:w w:val="85"/>
        </w:rPr>
        <w:t> </w:t>
      </w:r>
      <w:r>
        <w:rPr>
          <w:w w:val="85"/>
        </w:rPr>
        <w:t>wie</w:t>
      </w:r>
      <w:r>
        <w:rPr>
          <w:spacing w:val="-9"/>
          <w:w w:val="85"/>
        </w:rPr>
        <w:t> </w:t>
      </w:r>
      <w:r>
        <w:rPr>
          <w:w w:val="85"/>
        </w:rPr>
        <w:t>auch</w:t>
      </w:r>
      <w:r>
        <w:rPr>
          <w:spacing w:val="-9"/>
          <w:w w:val="85"/>
        </w:rPr>
        <w:t> </w:t>
      </w:r>
      <w:r>
        <w:rPr>
          <w:w w:val="85"/>
        </w:rPr>
        <w:t>auf</w:t>
      </w:r>
      <w:r>
        <w:rPr>
          <w:spacing w:val="-10"/>
          <w:w w:val="85"/>
        </w:rPr>
        <w:t> </w:t>
      </w:r>
      <w:r>
        <w:rPr>
          <w:w w:val="85"/>
        </w:rPr>
        <w:t>die</w:t>
      </w:r>
      <w:r>
        <w:rPr>
          <w:spacing w:val="-9"/>
          <w:w w:val="85"/>
        </w:rPr>
        <w:t> </w:t>
      </w:r>
      <w:r>
        <w:rPr>
          <w:w w:val="85"/>
        </w:rPr>
        <w:t>faktischen</w:t>
      </w:r>
      <w:r>
        <w:rPr>
          <w:spacing w:val="-9"/>
          <w:w w:val="85"/>
        </w:rPr>
        <w:t> </w:t>
      </w:r>
      <w:r>
        <w:rPr>
          <w:w w:val="85"/>
        </w:rPr>
        <w:t>Maß- </w:t>
      </w:r>
      <w:bookmarkStart w:name="7.15 Lösch an Walter Eucken. Kiel, 25. A" w:id="1099"/>
      <w:bookmarkEnd w:id="1099"/>
      <w:r>
        <w:rPr>
          <w:w w:val="85"/>
        </w:rPr>
      </w:r>
      <w:bookmarkStart w:name="_bookmark818" w:id="1100"/>
      <w:bookmarkEnd w:id="1100"/>
      <w:r>
        <w:rPr>
          <w:w w:val="85"/>
        </w:rPr>
      </w:r>
      <w:r>
        <w:rPr>
          <w:w w:val="90"/>
        </w:rPr>
        <w:t>nahmen</w:t>
      </w:r>
      <w:r>
        <w:rPr>
          <w:spacing w:val="-33"/>
          <w:w w:val="90"/>
        </w:rPr>
        <w:t> </w:t>
      </w:r>
      <w:r>
        <w:rPr>
          <w:w w:val="90"/>
        </w:rPr>
        <w:t>im</w:t>
      </w:r>
      <w:r>
        <w:rPr>
          <w:spacing w:val="-33"/>
          <w:w w:val="90"/>
        </w:rPr>
        <w:t> </w:t>
      </w:r>
      <w:r>
        <w:rPr>
          <w:w w:val="90"/>
        </w:rPr>
        <w:t>Kampf</w:t>
      </w:r>
      <w:r>
        <w:rPr>
          <w:spacing w:val="-33"/>
          <w:w w:val="90"/>
        </w:rPr>
        <w:t> </w:t>
      </w:r>
      <w:r>
        <w:rPr>
          <w:w w:val="90"/>
        </w:rPr>
        <w:t>mit</w:t>
      </w:r>
      <w:r>
        <w:rPr>
          <w:spacing w:val="-33"/>
          <w:w w:val="90"/>
        </w:rPr>
        <w:t> </w:t>
      </w:r>
      <w:r>
        <w:rPr>
          <w:w w:val="90"/>
        </w:rPr>
        <w:t>einzelnen</w:t>
      </w:r>
      <w:r>
        <w:rPr>
          <w:spacing w:val="-33"/>
          <w:w w:val="90"/>
        </w:rPr>
        <w:t> </w:t>
      </w:r>
      <w:r>
        <w:rPr>
          <w:w w:val="90"/>
        </w:rPr>
        <w:t>Monopolen</w:t>
      </w:r>
      <w:r>
        <w:rPr>
          <w:spacing w:val="-33"/>
          <w:w w:val="90"/>
        </w:rPr>
        <w:t> </w:t>
      </w:r>
      <w:r>
        <w:rPr>
          <w:w w:val="90"/>
        </w:rPr>
        <w:t>ankommt.</w:t>
      </w:r>
    </w:p>
    <w:p>
      <w:pPr>
        <w:pStyle w:val="BodyText"/>
        <w:spacing w:before="12"/>
        <w:rPr>
          <w:sz w:val="22"/>
        </w:rPr>
      </w:pPr>
    </w:p>
    <w:p>
      <w:pPr>
        <w:spacing w:after="0"/>
        <w:rPr>
          <w:sz w:val="22"/>
        </w:rPr>
        <w:sectPr>
          <w:pgSz w:w="12240" w:h="15840"/>
          <w:pgMar w:top="1500" w:bottom="280" w:left="480" w:right="1680"/>
        </w:sectPr>
      </w:pPr>
    </w:p>
    <w:p>
      <w:pPr>
        <w:pStyle w:val="Heading3"/>
        <w:numPr>
          <w:ilvl w:val="1"/>
          <w:numId w:val="103"/>
        </w:numPr>
        <w:tabs>
          <w:tab w:pos="2956" w:val="left" w:leader="none"/>
          <w:tab w:pos="2957" w:val="left" w:leader="none"/>
        </w:tabs>
        <w:spacing w:line="240" w:lineRule="auto" w:before="101" w:after="0"/>
        <w:ind w:left="2956" w:right="0" w:hanging="761"/>
        <w:jc w:val="left"/>
      </w:pPr>
      <w:r>
        <w:rPr/>
        <w:t>Lösch</w:t>
      </w:r>
      <w:r>
        <w:rPr>
          <w:spacing w:val="-9"/>
        </w:rPr>
        <w:t> </w:t>
      </w:r>
      <w:r>
        <w:rPr/>
        <w:t>an</w:t>
      </w:r>
      <w:r>
        <w:rPr>
          <w:spacing w:val="-9"/>
        </w:rPr>
        <w:t> </w:t>
      </w:r>
      <w:r>
        <w:rPr/>
        <w:t>Walter</w:t>
      </w:r>
      <w:r>
        <w:rPr>
          <w:spacing w:val="-9"/>
        </w:rPr>
        <w:t> </w:t>
      </w:r>
      <w:r>
        <w:rPr/>
        <w:t>Eucken.</w:t>
      </w:r>
      <w:r>
        <w:rPr>
          <w:spacing w:val="-9"/>
        </w:rPr>
        <w:t> </w:t>
      </w:r>
      <w:r>
        <w:rPr/>
        <w:t>Kiel,</w:t>
      </w:r>
      <w:r>
        <w:rPr>
          <w:spacing w:val="-9"/>
        </w:rPr>
        <w:t> </w:t>
      </w:r>
      <w:r>
        <w:rPr/>
        <w:t>25.</w:t>
      </w:r>
      <w:r>
        <w:rPr>
          <w:spacing w:val="-9"/>
        </w:rPr>
        <w:t> </w:t>
      </w:r>
      <w:r>
        <w:rPr/>
        <w:t>April</w:t>
      </w:r>
      <w:r>
        <w:rPr>
          <w:spacing w:val="-9"/>
        </w:rPr>
        <w:t> </w:t>
      </w:r>
      <w:r>
        <w:rPr/>
        <w:t>1942</w:t>
      </w:r>
    </w:p>
    <w:p>
      <w:pPr>
        <w:pStyle w:val="BodyText"/>
        <w:spacing w:line="288" w:lineRule="exact" w:before="239"/>
        <w:ind w:left="2195" w:right="1524"/>
      </w:pPr>
      <w:r>
        <w:rPr>
          <w:w w:val="85"/>
        </w:rPr>
        <w:t>Absenderort, Datum und Text eigenhändig </w:t>
      </w:r>
      <w:r>
        <w:rPr>
          <w:w w:val="90"/>
        </w:rPr>
        <w:t>ThULB, Nachlaß Walter Eucken, Kasten 5</w:t>
      </w:r>
    </w:p>
    <w:p>
      <w:pPr>
        <w:pStyle w:val="BodyText"/>
        <w:rPr>
          <w:sz w:val="30"/>
        </w:rPr>
      </w:pPr>
    </w:p>
    <w:p>
      <w:pPr>
        <w:pStyle w:val="BodyText"/>
        <w:rPr>
          <w:sz w:val="20"/>
        </w:rPr>
      </w:pPr>
    </w:p>
    <w:p>
      <w:pPr>
        <w:pStyle w:val="BodyText"/>
        <w:spacing w:line="305" w:lineRule="exact"/>
        <w:ind w:left="2546"/>
      </w:pPr>
      <w:r>
        <w:rPr>
          <w:w w:val="90"/>
        </w:rPr>
        <w:t>Lieber Herr Professor !</w:t>
      </w:r>
    </w:p>
    <w:p>
      <w:pPr>
        <w:pStyle w:val="BodyText"/>
        <w:rPr>
          <w:sz w:val="30"/>
        </w:rPr>
      </w:pPr>
      <w:r>
        <w:rPr/>
        <w:br w:type="column"/>
      </w:r>
      <w:r>
        <w:rPr>
          <w:sz w:val="30"/>
        </w:rPr>
      </w:r>
    </w:p>
    <w:p>
      <w:pPr>
        <w:pStyle w:val="BodyText"/>
        <w:rPr>
          <w:sz w:val="30"/>
        </w:rPr>
      </w:pPr>
    </w:p>
    <w:p>
      <w:pPr>
        <w:pStyle w:val="BodyText"/>
        <w:spacing w:before="11"/>
        <w:rPr>
          <w:sz w:val="43"/>
        </w:rPr>
      </w:pPr>
    </w:p>
    <w:p>
      <w:pPr>
        <w:pStyle w:val="BodyText"/>
        <w:ind w:left="461"/>
      </w:pPr>
      <w:r>
        <w:rPr>
          <w:w w:val="90"/>
        </w:rPr>
        <w:t>Kiel, 25.4.42</w:t>
      </w:r>
    </w:p>
    <w:p>
      <w:pPr>
        <w:spacing w:after="0"/>
        <w:sectPr>
          <w:type w:val="continuous"/>
          <w:pgSz w:w="12240" w:h="15840"/>
          <w:pgMar w:top="1100" w:bottom="280" w:left="480" w:right="1680"/>
          <w:cols w:num="2" w:equalWidth="0">
            <w:col w:w="8349" w:space="40"/>
            <w:col w:w="1691"/>
          </w:cols>
        </w:sectPr>
      </w:pPr>
    </w:p>
    <w:p>
      <w:pPr>
        <w:pStyle w:val="BodyText"/>
        <w:spacing w:line="288" w:lineRule="exact" w:before="4"/>
        <w:ind w:left="2195" w:right="111" w:firstLine="351"/>
        <w:jc w:val="both"/>
      </w:pPr>
      <w:r>
        <w:rPr>
          <w:w w:val="90"/>
        </w:rPr>
        <w:t>Ihren</w:t>
      </w:r>
      <w:r>
        <w:rPr>
          <w:spacing w:val="-24"/>
          <w:w w:val="90"/>
        </w:rPr>
        <w:t> </w:t>
      </w:r>
      <w:r>
        <w:rPr>
          <w:w w:val="90"/>
        </w:rPr>
        <w:t>Wunsch</w:t>
      </w:r>
      <w:r>
        <w:rPr>
          <w:spacing w:val="-24"/>
          <w:w w:val="90"/>
        </w:rPr>
        <w:t> </w:t>
      </w:r>
      <w:r>
        <w:rPr>
          <w:w w:val="90"/>
        </w:rPr>
        <w:t>habe</w:t>
      </w:r>
      <w:r>
        <w:rPr>
          <w:spacing w:val="-24"/>
          <w:w w:val="90"/>
        </w:rPr>
        <w:t> </w:t>
      </w:r>
      <w:r>
        <w:rPr>
          <w:w w:val="90"/>
        </w:rPr>
        <w:t>ich,</w:t>
      </w:r>
      <w:r>
        <w:rPr>
          <w:spacing w:val="-24"/>
          <w:w w:val="90"/>
        </w:rPr>
        <w:t> </w:t>
      </w:r>
      <w:r>
        <w:rPr>
          <w:w w:val="90"/>
        </w:rPr>
        <w:t>da</w:t>
      </w:r>
      <w:r>
        <w:rPr>
          <w:spacing w:val="-24"/>
          <w:w w:val="90"/>
        </w:rPr>
        <w:t> </w:t>
      </w:r>
      <w:r>
        <w:rPr>
          <w:w w:val="90"/>
        </w:rPr>
        <w:t>ich</w:t>
      </w:r>
      <w:r>
        <w:rPr>
          <w:spacing w:val="-24"/>
          <w:w w:val="90"/>
        </w:rPr>
        <w:t> </w:t>
      </w:r>
      <w:r>
        <w:rPr>
          <w:w w:val="90"/>
        </w:rPr>
        <w:t>gerade</w:t>
      </w:r>
      <w:r>
        <w:rPr>
          <w:spacing w:val="-24"/>
          <w:w w:val="90"/>
        </w:rPr>
        <w:t> </w:t>
      </w:r>
      <w:r>
        <w:rPr>
          <w:w w:val="90"/>
        </w:rPr>
        <w:t>auf</w:t>
      </w:r>
      <w:r>
        <w:rPr>
          <w:spacing w:val="-24"/>
          <w:w w:val="90"/>
        </w:rPr>
        <w:t> </w:t>
      </w:r>
      <w:r>
        <w:rPr>
          <w:w w:val="90"/>
        </w:rPr>
        <w:t>Dienstreise</w:t>
      </w:r>
      <w:r>
        <w:rPr>
          <w:spacing w:val="-24"/>
          <w:w w:val="90"/>
        </w:rPr>
        <w:t> </w:t>
      </w:r>
      <w:r>
        <w:rPr>
          <w:w w:val="90"/>
        </w:rPr>
        <w:t>mußte,</w:t>
      </w:r>
      <w:r>
        <w:rPr>
          <w:spacing w:val="-24"/>
          <w:w w:val="90"/>
        </w:rPr>
        <w:t> </w:t>
      </w:r>
      <w:r>
        <w:rPr>
          <w:w w:val="90"/>
        </w:rPr>
        <w:t>an</w:t>
      </w:r>
      <w:r>
        <w:rPr>
          <w:spacing w:val="-24"/>
          <w:w w:val="90"/>
        </w:rPr>
        <w:t> </w:t>
      </w:r>
      <w:r>
        <w:rPr>
          <w:w w:val="90"/>
        </w:rPr>
        <w:t>Archiv</w:t>
      </w:r>
      <w:r>
        <w:rPr>
          <w:spacing w:val="-24"/>
          <w:w w:val="90"/>
        </w:rPr>
        <w:t> </w:t>
      </w:r>
      <w:r>
        <w:rPr>
          <w:w w:val="90"/>
        </w:rPr>
        <w:t>u.</w:t>
      </w:r>
      <w:r>
        <w:rPr>
          <w:spacing w:val="-24"/>
          <w:w w:val="90"/>
        </w:rPr>
        <w:t> </w:t>
      </w:r>
      <w:r>
        <w:rPr>
          <w:w w:val="90"/>
        </w:rPr>
        <w:t>Biblio- </w:t>
      </w:r>
      <w:r>
        <w:rPr>
          <w:w w:val="85"/>
        </w:rPr>
        <w:t>thek</w:t>
      </w:r>
      <w:r>
        <w:rPr>
          <w:spacing w:val="-7"/>
          <w:w w:val="85"/>
        </w:rPr>
        <w:t> </w:t>
      </w:r>
      <w:r>
        <w:rPr>
          <w:w w:val="85"/>
        </w:rPr>
        <w:t>weitergegben.</w:t>
      </w:r>
      <w:r>
        <w:rPr>
          <w:spacing w:val="-7"/>
          <w:w w:val="85"/>
        </w:rPr>
        <w:t> </w:t>
      </w:r>
      <w:r>
        <w:rPr>
          <w:w w:val="85"/>
        </w:rPr>
        <w:t>Die</w:t>
      </w:r>
      <w:r>
        <w:rPr>
          <w:spacing w:val="-7"/>
          <w:w w:val="85"/>
        </w:rPr>
        <w:t> </w:t>
      </w:r>
      <w:r>
        <w:rPr>
          <w:w w:val="85"/>
        </w:rPr>
        <w:t>Auskunft</w:t>
      </w:r>
      <w:r>
        <w:rPr>
          <w:spacing w:val="-7"/>
          <w:w w:val="85"/>
        </w:rPr>
        <w:t> </w:t>
      </w:r>
      <w:r>
        <w:rPr>
          <w:w w:val="85"/>
        </w:rPr>
        <w:t>wird</w:t>
      </w:r>
      <w:r>
        <w:rPr>
          <w:spacing w:val="-7"/>
          <w:w w:val="85"/>
        </w:rPr>
        <w:t> </w:t>
      </w:r>
      <w:r>
        <w:rPr>
          <w:w w:val="85"/>
        </w:rPr>
        <w:t>Ihnen</w:t>
      </w:r>
      <w:r>
        <w:rPr>
          <w:spacing w:val="-7"/>
          <w:w w:val="85"/>
        </w:rPr>
        <w:t> </w:t>
      </w:r>
      <w:r>
        <w:rPr>
          <w:w w:val="85"/>
        </w:rPr>
        <w:t>oder</w:t>
      </w:r>
      <w:r>
        <w:rPr>
          <w:spacing w:val="-7"/>
          <w:w w:val="85"/>
        </w:rPr>
        <w:t> </w:t>
      </w:r>
      <w:r>
        <w:rPr>
          <w:w w:val="85"/>
        </w:rPr>
        <w:t>Frl.</w:t>
      </w:r>
      <w:r>
        <w:rPr>
          <w:spacing w:val="-7"/>
          <w:w w:val="85"/>
        </w:rPr>
        <w:t> </w:t>
      </w:r>
      <w:r>
        <w:rPr>
          <w:w w:val="85"/>
        </w:rPr>
        <w:t>Liefmann</w:t>
      </w:r>
      <w:r>
        <w:rPr>
          <w:color w:val="2E3092"/>
          <w:w w:val="85"/>
          <w:position w:val="9"/>
          <w:sz w:val="17"/>
        </w:rPr>
        <w:t>43</w:t>
      </w:r>
      <w:r>
        <w:rPr>
          <w:color w:val="2E3092"/>
          <w:spacing w:val="20"/>
          <w:w w:val="85"/>
          <w:position w:val="9"/>
          <w:sz w:val="17"/>
        </w:rPr>
        <w:t> </w:t>
      </w:r>
      <w:r>
        <w:rPr>
          <w:w w:val="85"/>
        </w:rPr>
        <w:t>nun</w:t>
      </w:r>
      <w:r>
        <w:rPr>
          <w:spacing w:val="-7"/>
          <w:w w:val="85"/>
        </w:rPr>
        <w:t> </w:t>
      </w:r>
      <w:r>
        <w:rPr>
          <w:w w:val="85"/>
        </w:rPr>
        <w:t>in</w:t>
      </w:r>
      <w:r>
        <w:rPr>
          <w:spacing w:val="-7"/>
          <w:w w:val="85"/>
        </w:rPr>
        <w:t> </w:t>
      </w:r>
      <w:r>
        <w:rPr>
          <w:w w:val="85"/>
        </w:rPr>
        <w:t>den</w:t>
      </w:r>
      <w:r>
        <w:rPr>
          <w:spacing w:val="-7"/>
          <w:w w:val="85"/>
        </w:rPr>
        <w:t> </w:t>
      </w:r>
      <w:r>
        <w:rPr>
          <w:w w:val="85"/>
        </w:rPr>
        <w:t>nächsten </w:t>
      </w:r>
      <w:r>
        <w:rPr>
          <w:spacing w:val="-6"/>
          <w:w w:val="90"/>
        </w:rPr>
        <w:t>Tagen</w:t>
      </w:r>
      <w:r>
        <w:rPr>
          <w:spacing w:val="-34"/>
          <w:w w:val="90"/>
        </w:rPr>
        <w:t> </w:t>
      </w:r>
      <w:r>
        <w:rPr>
          <w:w w:val="90"/>
        </w:rPr>
        <w:t>zugehen</w:t>
      </w:r>
      <w:r>
        <w:rPr>
          <w:spacing w:val="-34"/>
          <w:w w:val="90"/>
        </w:rPr>
        <w:t> </w:t>
      </w:r>
      <w:r>
        <w:rPr>
          <w:w w:val="90"/>
        </w:rPr>
        <w:t>u.</w:t>
      </w:r>
      <w:r>
        <w:rPr>
          <w:spacing w:val="-34"/>
          <w:w w:val="90"/>
        </w:rPr>
        <w:t> </w:t>
      </w:r>
      <w:r>
        <w:rPr>
          <w:w w:val="90"/>
        </w:rPr>
        <w:t>ich</w:t>
      </w:r>
      <w:r>
        <w:rPr>
          <w:spacing w:val="-34"/>
          <w:w w:val="90"/>
        </w:rPr>
        <w:t> </w:t>
      </w:r>
      <w:r>
        <w:rPr>
          <w:w w:val="90"/>
        </w:rPr>
        <w:t>hoffe,</w:t>
      </w:r>
      <w:r>
        <w:rPr>
          <w:spacing w:val="-34"/>
          <w:w w:val="90"/>
        </w:rPr>
        <w:t> </w:t>
      </w:r>
      <w:r>
        <w:rPr>
          <w:w w:val="90"/>
        </w:rPr>
        <w:t>der</w:t>
      </w:r>
      <w:r>
        <w:rPr>
          <w:spacing w:val="-34"/>
          <w:w w:val="90"/>
        </w:rPr>
        <w:t> </w:t>
      </w:r>
      <w:r>
        <w:rPr>
          <w:w w:val="90"/>
        </w:rPr>
        <w:t>Materialreichtum</w:t>
      </w:r>
      <w:r>
        <w:rPr>
          <w:spacing w:val="-34"/>
          <w:w w:val="90"/>
        </w:rPr>
        <w:t> </w:t>
      </w:r>
      <w:r>
        <w:rPr>
          <w:w w:val="90"/>
        </w:rPr>
        <w:t>des</w:t>
      </w:r>
      <w:r>
        <w:rPr>
          <w:spacing w:val="-34"/>
          <w:w w:val="90"/>
        </w:rPr>
        <w:t> </w:t>
      </w:r>
      <w:r>
        <w:rPr>
          <w:w w:val="90"/>
        </w:rPr>
        <w:t>Instituts</w:t>
      </w:r>
      <w:r>
        <w:rPr>
          <w:spacing w:val="-34"/>
          <w:w w:val="90"/>
        </w:rPr>
        <w:t> </w:t>
      </w:r>
      <w:r>
        <w:rPr>
          <w:w w:val="90"/>
        </w:rPr>
        <w:t>wird</w:t>
      </w:r>
      <w:r>
        <w:rPr>
          <w:spacing w:val="-34"/>
          <w:w w:val="90"/>
        </w:rPr>
        <w:t> </w:t>
      </w:r>
      <w:r>
        <w:rPr>
          <w:w w:val="90"/>
        </w:rPr>
        <w:t>sich</w:t>
      </w:r>
      <w:r>
        <w:rPr>
          <w:spacing w:val="-34"/>
          <w:w w:val="90"/>
        </w:rPr>
        <w:t> </w:t>
      </w:r>
      <w:r>
        <w:rPr>
          <w:w w:val="90"/>
        </w:rPr>
        <w:t>dabei</w:t>
      </w:r>
      <w:r>
        <w:rPr>
          <w:spacing w:val="-34"/>
          <w:w w:val="90"/>
        </w:rPr>
        <w:t> </w:t>
      </w:r>
      <w:r>
        <w:rPr>
          <w:w w:val="90"/>
        </w:rPr>
        <w:t>wieder </w:t>
      </w:r>
      <w:r>
        <w:rPr>
          <w:w w:val="95"/>
        </w:rPr>
        <w:t>bewähren.</w:t>
      </w:r>
    </w:p>
    <w:p>
      <w:pPr>
        <w:pStyle w:val="BodyText"/>
        <w:spacing w:line="288" w:lineRule="exact"/>
        <w:ind w:left="2195" w:right="111" w:firstLine="351"/>
        <w:jc w:val="both"/>
      </w:pPr>
      <w:r>
        <w:rPr>
          <w:w w:val="90"/>
        </w:rPr>
        <w:t>Bei</w:t>
      </w:r>
      <w:r>
        <w:rPr>
          <w:spacing w:val="-40"/>
          <w:w w:val="90"/>
        </w:rPr>
        <w:t> </w:t>
      </w:r>
      <w:r>
        <w:rPr>
          <w:w w:val="90"/>
        </w:rPr>
        <w:t>meiner</w:t>
      </w:r>
      <w:r>
        <w:rPr>
          <w:spacing w:val="-40"/>
          <w:w w:val="90"/>
        </w:rPr>
        <w:t> </w:t>
      </w:r>
      <w:r>
        <w:rPr>
          <w:w w:val="90"/>
        </w:rPr>
        <w:t>Rückkehr</w:t>
      </w:r>
      <w:r>
        <w:rPr>
          <w:spacing w:val="-40"/>
          <w:w w:val="90"/>
        </w:rPr>
        <w:t> </w:t>
      </w:r>
      <w:r>
        <w:rPr>
          <w:w w:val="90"/>
        </w:rPr>
        <w:t>fand</w:t>
      </w:r>
      <w:r>
        <w:rPr>
          <w:spacing w:val="-40"/>
          <w:w w:val="90"/>
        </w:rPr>
        <w:t> </w:t>
      </w:r>
      <w:r>
        <w:rPr>
          <w:w w:val="90"/>
        </w:rPr>
        <w:t>ich</w:t>
      </w:r>
      <w:r>
        <w:rPr>
          <w:spacing w:val="-40"/>
          <w:w w:val="90"/>
        </w:rPr>
        <w:t> </w:t>
      </w:r>
      <w:r>
        <w:rPr>
          <w:w w:val="90"/>
        </w:rPr>
        <w:t>auch</w:t>
      </w:r>
      <w:r>
        <w:rPr>
          <w:spacing w:val="-40"/>
          <w:w w:val="90"/>
        </w:rPr>
        <w:t> </w:t>
      </w:r>
      <w:r>
        <w:rPr>
          <w:w w:val="90"/>
        </w:rPr>
        <w:t>die</w:t>
      </w:r>
      <w:r>
        <w:rPr>
          <w:spacing w:val="-40"/>
          <w:w w:val="90"/>
        </w:rPr>
        <w:t> </w:t>
      </w:r>
      <w:r>
        <w:rPr>
          <w:w w:val="90"/>
        </w:rPr>
        <w:t>Jahresabrechnung</w:t>
      </w:r>
      <w:r>
        <w:rPr>
          <w:spacing w:val="-40"/>
          <w:w w:val="90"/>
        </w:rPr>
        <w:t> </w:t>
      </w:r>
      <w:r>
        <w:rPr>
          <w:w w:val="90"/>
        </w:rPr>
        <w:t>Fischers</w:t>
      </w:r>
      <w:r>
        <w:rPr>
          <w:color w:val="2E3092"/>
          <w:w w:val="90"/>
          <w:position w:val="9"/>
          <w:sz w:val="17"/>
        </w:rPr>
        <w:t>44</w:t>
      </w:r>
      <w:r>
        <w:rPr>
          <w:color w:val="2E3092"/>
          <w:spacing w:val="-20"/>
          <w:w w:val="90"/>
          <w:position w:val="9"/>
          <w:sz w:val="17"/>
        </w:rPr>
        <w:t> </w:t>
      </w:r>
      <w:r>
        <w:rPr>
          <w:w w:val="90"/>
        </w:rPr>
        <w:t>vor.</w:t>
      </w:r>
      <w:r>
        <w:rPr>
          <w:spacing w:val="-40"/>
          <w:w w:val="90"/>
        </w:rPr>
        <w:t> </w:t>
      </w:r>
      <w:r>
        <w:rPr>
          <w:w w:val="90"/>
        </w:rPr>
        <w:t>Es</w:t>
      </w:r>
      <w:r>
        <w:rPr>
          <w:spacing w:val="-40"/>
          <w:w w:val="90"/>
        </w:rPr>
        <w:t> </w:t>
      </w:r>
      <w:r>
        <w:rPr>
          <w:w w:val="90"/>
        </w:rPr>
        <w:t>ist</w:t>
      </w:r>
      <w:r>
        <w:rPr>
          <w:spacing w:val="-40"/>
          <w:w w:val="90"/>
        </w:rPr>
        <w:t> </w:t>
      </w:r>
      <w:r>
        <w:rPr>
          <w:w w:val="90"/>
        </w:rPr>
        <w:t>nun </w:t>
      </w:r>
      <w:r>
        <w:rPr>
          <w:w w:val="85"/>
        </w:rPr>
        <w:t>fast</w:t>
      </w:r>
      <w:r>
        <w:rPr>
          <w:spacing w:val="-19"/>
          <w:w w:val="85"/>
        </w:rPr>
        <w:t> </w:t>
      </w:r>
      <w:r>
        <w:rPr>
          <w:w w:val="85"/>
        </w:rPr>
        <w:t>die</w:t>
      </w:r>
      <w:r>
        <w:rPr>
          <w:spacing w:val="-19"/>
          <w:w w:val="85"/>
        </w:rPr>
        <w:t> </w:t>
      </w:r>
      <w:r>
        <w:rPr>
          <w:w w:val="85"/>
        </w:rPr>
        <w:t>ganze</w:t>
      </w:r>
      <w:r>
        <w:rPr>
          <w:spacing w:val="-19"/>
          <w:w w:val="85"/>
        </w:rPr>
        <w:t> </w:t>
      </w:r>
      <w:r>
        <w:rPr>
          <w:w w:val="85"/>
        </w:rPr>
        <w:t>Auflage</w:t>
      </w:r>
      <w:r>
        <w:rPr>
          <w:spacing w:val="-19"/>
          <w:w w:val="85"/>
        </w:rPr>
        <w:t> </w:t>
      </w:r>
      <w:r>
        <w:rPr>
          <w:w w:val="85"/>
        </w:rPr>
        <w:t>der</w:t>
      </w:r>
      <w:r>
        <w:rPr>
          <w:spacing w:val="-19"/>
          <w:w w:val="85"/>
        </w:rPr>
        <w:t> </w:t>
      </w:r>
      <w:r>
        <w:rPr>
          <w:w w:val="85"/>
        </w:rPr>
        <w:t>“Räuml.</w:t>
      </w:r>
      <w:r>
        <w:rPr>
          <w:spacing w:val="-19"/>
          <w:w w:val="85"/>
        </w:rPr>
        <w:t> </w:t>
      </w:r>
      <w:r>
        <w:rPr>
          <w:w w:val="85"/>
        </w:rPr>
        <w:t>Ordnung”</w:t>
      </w:r>
      <w:r>
        <w:rPr>
          <w:spacing w:val="-19"/>
          <w:w w:val="85"/>
        </w:rPr>
        <w:t> </w:t>
      </w:r>
      <w:r>
        <w:rPr>
          <w:w w:val="85"/>
        </w:rPr>
        <w:t>verkauft,</w:t>
      </w:r>
      <w:r>
        <w:rPr>
          <w:spacing w:val="-19"/>
          <w:w w:val="85"/>
        </w:rPr>
        <w:t> </w:t>
      </w:r>
      <w:r>
        <w:rPr>
          <w:w w:val="85"/>
        </w:rPr>
        <w:t>so</w:t>
      </w:r>
      <w:r>
        <w:rPr>
          <w:spacing w:val="-19"/>
          <w:w w:val="85"/>
        </w:rPr>
        <w:t> </w:t>
      </w:r>
      <w:r>
        <w:rPr>
          <w:w w:val="85"/>
        </w:rPr>
        <w:t>daß</w:t>
      </w:r>
      <w:r>
        <w:rPr>
          <w:spacing w:val="-19"/>
          <w:w w:val="85"/>
        </w:rPr>
        <w:t> </w:t>
      </w:r>
      <w:r>
        <w:rPr>
          <w:w w:val="85"/>
        </w:rPr>
        <w:t>die</w:t>
      </w:r>
      <w:r>
        <w:rPr>
          <w:spacing w:val="-19"/>
          <w:w w:val="85"/>
        </w:rPr>
        <w:t> </w:t>
      </w:r>
      <w:r>
        <w:rPr>
          <w:w w:val="85"/>
        </w:rPr>
        <w:t>Fragen</w:t>
      </w:r>
      <w:r>
        <w:rPr>
          <w:spacing w:val="-19"/>
          <w:w w:val="85"/>
        </w:rPr>
        <w:t> </w:t>
      </w:r>
      <w:r>
        <w:rPr>
          <w:w w:val="85"/>
        </w:rPr>
        <w:t>einer</w:t>
      </w:r>
      <w:r>
        <w:rPr>
          <w:spacing w:val="-19"/>
          <w:w w:val="85"/>
        </w:rPr>
        <w:t> </w:t>
      </w:r>
      <w:r>
        <w:rPr>
          <w:w w:val="85"/>
        </w:rPr>
        <w:t>2.</w:t>
      </w:r>
      <w:r>
        <w:rPr>
          <w:spacing w:val="-19"/>
          <w:w w:val="85"/>
        </w:rPr>
        <w:t> </w:t>
      </w:r>
      <w:r>
        <w:rPr>
          <w:w w:val="85"/>
        </w:rPr>
        <w:t>Aufla- </w:t>
      </w:r>
      <w:r>
        <w:rPr>
          <w:w w:val="90"/>
        </w:rPr>
        <w:t>ge</w:t>
      </w:r>
      <w:r>
        <w:rPr>
          <w:spacing w:val="-36"/>
          <w:w w:val="90"/>
        </w:rPr>
        <w:t> </w:t>
      </w:r>
      <w:r>
        <w:rPr>
          <w:w w:val="90"/>
        </w:rPr>
        <w:t>aktuell</w:t>
      </w:r>
      <w:r>
        <w:rPr>
          <w:spacing w:val="-35"/>
          <w:w w:val="90"/>
        </w:rPr>
        <w:t> </w:t>
      </w:r>
      <w:r>
        <w:rPr>
          <w:w w:val="90"/>
        </w:rPr>
        <w:t>werden.</w:t>
      </w:r>
      <w:r>
        <w:rPr>
          <w:spacing w:val="-36"/>
          <w:w w:val="90"/>
        </w:rPr>
        <w:t> </w:t>
      </w:r>
      <w:r>
        <w:rPr>
          <w:w w:val="90"/>
        </w:rPr>
        <w:t>Da</w:t>
      </w:r>
      <w:r>
        <w:rPr>
          <w:spacing w:val="-35"/>
          <w:w w:val="90"/>
        </w:rPr>
        <w:t> </w:t>
      </w:r>
      <w:r>
        <w:rPr>
          <w:w w:val="90"/>
        </w:rPr>
        <w:t>Fischer</w:t>
      </w:r>
      <w:r>
        <w:rPr>
          <w:spacing w:val="-36"/>
          <w:w w:val="90"/>
        </w:rPr>
        <w:t> </w:t>
      </w:r>
      <w:r>
        <w:rPr>
          <w:w w:val="90"/>
        </w:rPr>
        <w:t>nichts</w:t>
      </w:r>
      <w:r>
        <w:rPr>
          <w:spacing w:val="-35"/>
          <w:w w:val="90"/>
        </w:rPr>
        <w:t> </w:t>
      </w:r>
      <w:r>
        <w:rPr>
          <w:w w:val="90"/>
        </w:rPr>
        <w:t>drüber</w:t>
      </w:r>
      <w:r>
        <w:rPr>
          <w:spacing w:val="-36"/>
          <w:w w:val="90"/>
        </w:rPr>
        <w:t> </w:t>
      </w:r>
      <w:r>
        <w:rPr>
          <w:w w:val="90"/>
        </w:rPr>
        <w:t>schreibt,</w:t>
      </w:r>
      <w:r>
        <w:rPr>
          <w:spacing w:val="-36"/>
          <w:w w:val="90"/>
        </w:rPr>
        <w:t> </w:t>
      </w:r>
      <w:r>
        <w:rPr>
          <w:w w:val="90"/>
        </w:rPr>
        <w:t>nehme</w:t>
      </w:r>
      <w:r>
        <w:rPr>
          <w:spacing w:val="-35"/>
          <w:w w:val="90"/>
        </w:rPr>
        <w:t> </w:t>
      </w:r>
      <w:r>
        <w:rPr>
          <w:w w:val="90"/>
        </w:rPr>
        <w:t>ich</w:t>
      </w:r>
      <w:r>
        <w:rPr>
          <w:spacing w:val="-36"/>
          <w:w w:val="90"/>
        </w:rPr>
        <w:t> </w:t>
      </w:r>
      <w:r>
        <w:rPr>
          <w:w w:val="90"/>
        </w:rPr>
        <w:t>an,</w:t>
      </w:r>
      <w:r>
        <w:rPr>
          <w:spacing w:val="-35"/>
          <w:w w:val="90"/>
        </w:rPr>
        <w:t> </w:t>
      </w:r>
      <w:r>
        <w:rPr>
          <w:w w:val="90"/>
        </w:rPr>
        <w:t>daß</w:t>
      </w:r>
      <w:r>
        <w:rPr>
          <w:spacing w:val="-36"/>
          <w:w w:val="90"/>
        </w:rPr>
        <w:t> </w:t>
      </w:r>
      <w:r>
        <w:rPr>
          <w:w w:val="90"/>
        </w:rPr>
        <w:t>ihm</w:t>
      </w:r>
      <w:r>
        <w:rPr>
          <w:spacing w:val="-35"/>
          <w:w w:val="90"/>
        </w:rPr>
        <w:t> </w:t>
      </w:r>
      <w:r>
        <w:rPr>
          <w:w w:val="90"/>
        </w:rPr>
        <w:t>die</w:t>
      </w:r>
      <w:r>
        <w:rPr>
          <w:spacing w:val="-36"/>
          <w:w w:val="90"/>
        </w:rPr>
        <w:t> </w:t>
      </w:r>
      <w:r>
        <w:rPr>
          <w:w w:val="90"/>
        </w:rPr>
        <w:t>Nach- </w:t>
      </w:r>
      <w:r>
        <w:rPr>
          <w:w w:val="85"/>
        </w:rPr>
        <w:t>frage erschöpft oder die Papierbeschaffung zu schwierig scheint. Das Erste trifft</w:t>
      </w:r>
      <w:r>
        <w:rPr>
          <w:spacing w:val="-18"/>
          <w:w w:val="85"/>
        </w:rPr>
        <w:t> </w:t>
      </w:r>
      <w:r>
        <w:rPr>
          <w:w w:val="85"/>
        </w:rPr>
        <w:t>sicher nicht zu, da zahlreiche günstige Besprechungen—selbst in Parteiblättern—erst jetzt</w:t>
      </w:r>
      <w:r>
        <w:rPr>
          <w:spacing w:val="-31"/>
          <w:w w:val="85"/>
        </w:rPr>
        <w:t> </w:t>
      </w:r>
      <w:r>
        <w:rPr>
          <w:w w:val="85"/>
        </w:rPr>
        <w:t>er- </w:t>
      </w:r>
      <w:r>
        <w:rPr>
          <w:w w:val="90"/>
        </w:rPr>
        <w:t>scheinen</w:t>
      </w:r>
      <w:r>
        <w:rPr>
          <w:spacing w:val="-32"/>
          <w:w w:val="90"/>
        </w:rPr>
        <w:t> </w:t>
      </w:r>
      <w:r>
        <w:rPr>
          <w:w w:val="90"/>
        </w:rPr>
        <w:t>u.</w:t>
      </w:r>
      <w:r>
        <w:rPr>
          <w:spacing w:val="-32"/>
          <w:w w:val="90"/>
        </w:rPr>
        <w:t> </w:t>
      </w:r>
      <w:r>
        <w:rPr>
          <w:w w:val="90"/>
        </w:rPr>
        <w:t>da</w:t>
      </w:r>
      <w:r>
        <w:rPr>
          <w:spacing w:val="-32"/>
          <w:w w:val="90"/>
        </w:rPr>
        <w:t> </w:t>
      </w:r>
      <w:r>
        <w:rPr>
          <w:w w:val="90"/>
        </w:rPr>
        <w:t>die</w:t>
      </w:r>
      <w:r>
        <w:rPr>
          <w:spacing w:val="-32"/>
          <w:w w:val="90"/>
        </w:rPr>
        <w:t> </w:t>
      </w:r>
      <w:r>
        <w:rPr>
          <w:w w:val="90"/>
        </w:rPr>
        <w:t>Praxis</w:t>
      </w:r>
      <w:r>
        <w:rPr>
          <w:spacing w:val="-32"/>
          <w:w w:val="90"/>
        </w:rPr>
        <w:t> </w:t>
      </w:r>
      <w:r>
        <w:rPr>
          <w:w w:val="90"/>
        </w:rPr>
        <w:t>gerade</w:t>
      </w:r>
      <w:r>
        <w:rPr>
          <w:spacing w:val="-32"/>
          <w:w w:val="90"/>
        </w:rPr>
        <w:t> </w:t>
      </w:r>
      <w:r>
        <w:rPr>
          <w:w w:val="90"/>
        </w:rPr>
        <w:t>erst</w:t>
      </w:r>
      <w:r>
        <w:rPr>
          <w:spacing w:val="-32"/>
          <w:w w:val="90"/>
        </w:rPr>
        <w:t> </w:t>
      </w:r>
      <w:r>
        <w:rPr>
          <w:w w:val="90"/>
        </w:rPr>
        <w:t>auf</w:t>
      </w:r>
      <w:r>
        <w:rPr>
          <w:spacing w:val="-32"/>
          <w:w w:val="90"/>
        </w:rPr>
        <w:t> </w:t>
      </w:r>
      <w:r>
        <w:rPr>
          <w:w w:val="90"/>
        </w:rPr>
        <w:t>das</w:t>
      </w:r>
      <w:r>
        <w:rPr>
          <w:spacing w:val="-32"/>
          <w:w w:val="90"/>
        </w:rPr>
        <w:t> </w:t>
      </w:r>
      <w:r>
        <w:rPr>
          <w:w w:val="90"/>
        </w:rPr>
        <w:t>Buch</w:t>
      </w:r>
      <w:r>
        <w:rPr>
          <w:spacing w:val="-32"/>
          <w:w w:val="90"/>
        </w:rPr>
        <w:t> </w:t>
      </w:r>
      <w:r>
        <w:rPr>
          <w:w w:val="90"/>
        </w:rPr>
        <w:t>aufmerksam</w:t>
      </w:r>
      <w:r>
        <w:rPr>
          <w:spacing w:val="-32"/>
          <w:w w:val="90"/>
        </w:rPr>
        <w:t> </w:t>
      </w:r>
      <w:r>
        <w:rPr>
          <w:w w:val="90"/>
        </w:rPr>
        <w:t>zu</w:t>
      </w:r>
      <w:r>
        <w:rPr>
          <w:spacing w:val="-32"/>
          <w:w w:val="90"/>
        </w:rPr>
        <w:t> </w:t>
      </w:r>
      <w:r>
        <w:rPr>
          <w:w w:val="90"/>
        </w:rPr>
        <w:t>werden</w:t>
      </w:r>
      <w:r>
        <w:rPr>
          <w:spacing w:val="-32"/>
          <w:w w:val="90"/>
        </w:rPr>
        <w:t> </w:t>
      </w:r>
      <w:r>
        <w:rPr>
          <w:w w:val="90"/>
        </w:rPr>
        <w:t>beginnt.</w:t>
      </w:r>
      <w:r>
        <w:rPr>
          <w:spacing w:val="-32"/>
          <w:w w:val="90"/>
        </w:rPr>
        <w:t> </w:t>
      </w:r>
      <w:r>
        <w:rPr>
          <w:w w:val="90"/>
        </w:rPr>
        <w:t>So halte</w:t>
      </w:r>
      <w:r>
        <w:rPr>
          <w:spacing w:val="-10"/>
          <w:w w:val="90"/>
        </w:rPr>
        <w:t> </w:t>
      </w:r>
      <w:r>
        <w:rPr>
          <w:w w:val="90"/>
        </w:rPr>
        <w:t>ich</w:t>
      </w:r>
      <w:r>
        <w:rPr>
          <w:spacing w:val="-9"/>
          <w:w w:val="90"/>
        </w:rPr>
        <w:t> </w:t>
      </w:r>
      <w:r>
        <w:rPr>
          <w:w w:val="90"/>
        </w:rPr>
        <w:t>jetzt</w:t>
      </w:r>
      <w:r>
        <w:rPr>
          <w:spacing w:val="-10"/>
          <w:w w:val="90"/>
        </w:rPr>
        <w:t> </w:t>
      </w:r>
      <w:r>
        <w:rPr>
          <w:w w:val="90"/>
        </w:rPr>
        <w:t>in</w:t>
      </w:r>
      <w:r>
        <w:rPr>
          <w:spacing w:val="-10"/>
          <w:w w:val="90"/>
        </w:rPr>
        <w:t> </w:t>
      </w:r>
      <w:r>
        <w:rPr>
          <w:w w:val="90"/>
        </w:rPr>
        <w:t>der</w:t>
      </w:r>
      <w:r>
        <w:rPr>
          <w:spacing w:val="-10"/>
          <w:w w:val="90"/>
        </w:rPr>
        <w:t> </w:t>
      </w:r>
      <w:hyperlink w:history="true" w:anchor="_bookmark1347">
        <w:r>
          <w:rPr>
            <w:color w:val="2E3092"/>
            <w:w w:val="90"/>
          </w:rPr>
          <w:t>Reichsstelle</w:t>
        </w:r>
        <w:r>
          <w:rPr>
            <w:color w:val="2E3092"/>
            <w:spacing w:val="-9"/>
            <w:w w:val="90"/>
          </w:rPr>
          <w:t> </w:t>
        </w:r>
        <w:r>
          <w:rPr>
            <w:color w:val="2E3092"/>
            <w:w w:val="90"/>
          </w:rPr>
          <w:t>für</w:t>
        </w:r>
        <w:r>
          <w:rPr>
            <w:color w:val="2E3092"/>
            <w:spacing w:val="-10"/>
            <w:w w:val="90"/>
          </w:rPr>
          <w:t> </w:t>
        </w:r>
        <w:r>
          <w:rPr>
            <w:color w:val="2E3092"/>
            <w:w w:val="90"/>
          </w:rPr>
          <w:t>Raumordnung</w:t>
        </w:r>
      </w:hyperlink>
      <w:r>
        <w:rPr>
          <w:color w:val="2E3092"/>
          <w:spacing w:val="-10"/>
          <w:w w:val="90"/>
        </w:rPr>
        <w:t> </w:t>
      </w:r>
      <w:r>
        <w:rPr>
          <w:w w:val="90"/>
        </w:rPr>
        <w:t>mehrere</w:t>
      </w:r>
      <w:r>
        <w:rPr>
          <w:spacing w:val="-9"/>
          <w:w w:val="90"/>
        </w:rPr>
        <w:t> </w:t>
      </w:r>
      <w:r>
        <w:rPr>
          <w:w w:val="90"/>
        </w:rPr>
        <w:t>Sitzungen</w:t>
      </w:r>
      <w:r>
        <w:rPr>
          <w:spacing w:val="-10"/>
          <w:w w:val="90"/>
        </w:rPr>
        <w:t> </w:t>
      </w:r>
      <w:r>
        <w:rPr>
          <w:w w:val="90"/>
        </w:rPr>
        <w:t>u.</w:t>
      </w:r>
      <w:r>
        <w:rPr>
          <w:spacing w:val="-9"/>
          <w:w w:val="90"/>
        </w:rPr>
        <w:t> </w:t>
      </w:r>
      <w:r>
        <w:rPr>
          <w:w w:val="90"/>
        </w:rPr>
        <w:t>man</w:t>
      </w:r>
      <w:r>
        <w:rPr>
          <w:spacing w:val="-10"/>
          <w:w w:val="90"/>
        </w:rPr>
        <w:t> </w:t>
      </w:r>
      <w:r>
        <w:rPr>
          <w:w w:val="90"/>
        </w:rPr>
        <w:t>hät- te</w:t>
      </w:r>
      <w:r>
        <w:rPr>
          <w:spacing w:val="-20"/>
          <w:w w:val="90"/>
        </w:rPr>
        <w:t> </w:t>
      </w:r>
      <w:r>
        <w:rPr>
          <w:w w:val="90"/>
        </w:rPr>
        <w:t>mich</w:t>
      </w:r>
      <w:r>
        <w:rPr>
          <w:spacing w:val="-20"/>
          <w:w w:val="90"/>
        </w:rPr>
        <w:t> </w:t>
      </w:r>
      <w:r>
        <w:rPr>
          <w:w w:val="90"/>
        </w:rPr>
        <w:t>gleich</w:t>
      </w:r>
      <w:r>
        <w:rPr>
          <w:spacing w:val="-20"/>
          <w:w w:val="90"/>
        </w:rPr>
        <w:t> </w:t>
      </w:r>
      <w:r>
        <w:rPr>
          <w:w w:val="90"/>
        </w:rPr>
        <w:t>am</w:t>
      </w:r>
      <w:r>
        <w:rPr>
          <w:spacing w:val="-21"/>
          <w:w w:val="90"/>
        </w:rPr>
        <w:t> </w:t>
      </w:r>
      <w:r>
        <w:rPr>
          <w:w w:val="90"/>
        </w:rPr>
        <w:t>liebsten</w:t>
      </w:r>
      <w:r>
        <w:rPr>
          <w:spacing w:val="-20"/>
          <w:w w:val="90"/>
        </w:rPr>
        <w:t> </w:t>
      </w:r>
      <w:r>
        <w:rPr>
          <w:w w:val="90"/>
        </w:rPr>
        <w:t>für</w:t>
      </w:r>
      <w:r>
        <w:rPr>
          <w:spacing w:val="-20"/>
          <w:w w:val="90"/>
        </w:rPr>
        <w:t> </w:t>
      </w:r>
      <w:r>
        <w:rPr>
          <w:w w:val="90"/>
        </w:rPr>
        <w:t>einige</w:t>
      </w:r>
      <w:r>
        <w:rPr>
          <w:spacing w:val="-20"/>
          <w:w w:val="90"/>
        </w:rPr>
        <w:t> </w:t>
      </w:r>
      <w:r>
        <w:rPr>
          <w:w w:val="90"/>
        </w:rPr>
        <w:t>Monate</w:t>
      </w:r>
      <w:r>
        <w:rPr>
          <w:spacing w:val="-20"/>
          <w:w w:val="90"/>
        </w:rPr>
        <w:t> </w:t>
      </w:r>
      <w:r>
        <w:rPr>
          <w:w w:val="90"/>
        </w:rPr>
        <w:t>da</w:t>
      </w:r>
      <w:r>
        <w:rPr>
          <w:spacing w:val="-20"/>
          <w:w w:val="90"/>
        </w:rPr>
        <w:t> </w:t>
      </w:r>
      <w:r>
        <w:rPr>
          <w:w w:val="90"/>
        </w:rPr>
        <w:t>behalten.</w:t>
      </w:r>
      <w:r>
        <w:rPr>
          <w:spacing w:val="-20"/>
          <w:w w:val="90"/>
        </w:rPr>
        <w:t> </w:t>
      </w:r>
      <w:r>
        <w:rPr>
          <w:w w:val="90"/>
        </w:rPr>
        <w:t>Daß</w:t>
      </w:r>
      <w:r>
        <w:rPr>
          <w:spacing w:val="-21"/>
          <w:w w:val="90"/>
        </w:rPr>
        <w:t> </w:t>
      </w:r>
      <w:r>
        <w:rPr>
          <w:w w:val="90"/>
        </w:rPr>
        <w:t>ich</w:t>
      </w:r>
      <w:r>
        <w:rPr>
          <w:spacing w:val="-20"/>
          <w:w w:val="90"/>
        </w:rPr>
        <w:t> </w:t>
      </w:r>
      <w:r>
        <w:rPr>
          <w:w w:val="90"/>
        </w:rPr>
        <w:t>das</w:t>
      </w:r>
      <w:r>
        <w:rPr>
          <w:spacing w:val="-20"/>
          <w:w w:val="90"/>
        </w:rPr>
        <w:t> </w:t>
      </w:r>
      <w:r>
        <w:rPr>
          <w:w w:val="90"/>
        </w:rPr>
        <w:t>Angebot</w:t>
      </w:r>
      <w:r>
        <w:rPr>
          <w:spacing w:val="-20"/>
          <w:w w:val="90"/>
        </w:rPr>
        <w:t> </w:t>
      </w:r>
      <w:r>
        <w:rPr>
          <w:w w:val="90"/>
        </w:rPr>
        <w:t>einer</w:t>
      </w:r>
    </w:p>
    <w:p>
      <w:pPr>
        <w:pStyle w:val="BodyText"/>
        <w:spacing w:before="5"/>
        <w:rPr>
          <w:sz w:val="8"/>
        </w:rPr>
      </w:pPr>
      <w:r>
        <w:rPr/>
        <w:pict>
          <v:line style="position:absolute;mso-position-horizontal-relative:page;mso-position-vertical-relative:paragraph;z-index:9568;mso-wrap-distance-left:0;mso-wrap-distance-right:0" from="133.768005pt,7.820698pt" to="289.183005pt,7.820698pt" stroked="true" strokeweight=".398pt" strokecolor="#000000">
            <v:stroke dashstyle="solid"/>
            <w10:wrap type="topAndBottom"/>
          </v:line>
        </w:pict>
      </w:r>
    </w:p>
    <w:p>
      <w:pPr>
        <w:spacing w:line="231" w:lineRule="exact" w:before="0"/>
        <w:ind w:left="2430" w:right="0" w:firstLine="0"/>
        <w:jc w:val="left"/>
        <w:rPr>
          <w:sz w:val="20"/>
        </w:rPr>
      </w:pPr>
      <w:r>
        <w:rPr>
          <w:w w:val="90"/>
          <w:position w:val="7"/>
          <w:sz w:val="14"/>
        </w:rPr>
        <w:t>41</w:t>
      </w:r>
      <w:bookmarkStart w:name="_bookmark819" w:id="1101"/>
      <w:bookmarkEnd w:id="1101"/>
      <w:r>
        <w:rPr>
          <w:w w:val="90"/>
          <w:position w:val="7"/>
          <w:sz w:val="14"/>
        </w:rPr>
      </w:r>
      <w:bookmarkStart w:name="_bookmark820" w:id="1102"/>
      <w:bookmarkEnd w:id="1102"/>
      <w:r>
        <w:rPr>
          <w:w w:val="90"/>
          <w:position w:val="7"/>
          <w:sz w:val="14"/>
        </w:rPr>
      </w:r>
      <w:r>
        <w:rPr>
          <w:w w:val="90"/>
          <w:sz w:val="20"/>
        </w:rPr>
        <w:t>Marquis W. Childs (1936). </w:t>
      </w:r>
      <w:r>
        <w:rPr>
          <w:i/>
          <w:w w:val="90"/>
          <w:sz w:val="20"/>
        </w:rPr>
        <w:t>Sweden: The Middle Way</w:t>
      </w:r>
      <w:r>
        <w:rPr>
          <w:w w:val="90"/>
          <w:sz w:val="20"/>
        </w:rPr>
        <w:t>. New Haven, CT: Yale University Press.</w:t>
      </w:r>
    </w:p>
    <w:p>
      <w:pPr>
        <w:spacing w:line="240" w:lineRule="exact" w:before="6"/>
        <w:ind w:left="2195" w:right="111" w:firstLine="213"/>
        <w:jc w:val="both"/>
        <w:rPr>
          <w:sz w:val="20"/>
        </w:rPr>
      </w:pPr>
      <w:r>
        <w:rPr>
          <w:w w:val="90"/>
          <w:position w:val="7"/>
          <w:sz w:val="14"/>
        </w:rPr>
        <w:t>42</w:t>
      </w:r>
      <w:r>
        <w:rPr>
          <w:w w:val="90"/>
          <w:sz w:val="20"/>
        </w:rPr>
        <w:t>Bertil</w:t>
      </w:r>
      <w:r>
        <w:rPr>
          <w:spacing w:val="-20"/>
          <w:w w:val="90"/>
          <w:sz w:val="20"/>
        </w:rPr>
        <w:t> </w:t>
      </w:r>
      <w:r>
        <w:rPr>
          <w:w w:val="90"/>
          <w:sz w:val="20"/>
        </w:rPr>
        <w:t>Ohlin</w:t>
      </w:r>
      <w:r>
        <w:rPr>
          <w:spacing w:val="-20"/>
          <w:w w:val="90"/>
          <w:sz w:val="20"/>
        </w:rPr>
        <w:t> </w:t>
      </w:r>
      <w:r>
        <w:rPr>
          <w:w w:val="90"/>
          <w:sz w:val="20"/>
        </w:rPr>
        <w:t>(1899-1979),</w:t>
      </w:r>
      <w:r>
        <w:rPr>
          <w:spacing w:val="-20"/>
          <w:w w:val="90"/>
          <w:sz w:val="20"/>
        </w:rPr>
        <w:t> </w:t>
      </w:r>
      <w:r>
        <w:rPr>
          <w:w w:val="90"/>
          <w:sz w:val="20"/>
        </w:rPr>
        <w:t>schwedischer</w:t>
      </w:r>
      <w:r>
        <w:rPr>
          <w:spacing w:val="-20"/>
          <w:w w:val="90"/>
          <w:sz w:val="20"/>
        </w:rPr>
        <w:t> </w:t>
      </w:r>
      <w:r>
        <w:rPr>
          <w:w w:val="90"/>
          <w:sz w:val="20"/>
        </w:rPr>
        <w:t>Ökonom,</w:t>
      </w:r>
      <w:r>
        <w:rPr>
          <w:spacing w:val="-20"/>
          <w:w w:val="90"/>
          <w:sz w:val="20"/>
        </w:rPr>
        <w:t> </w:t>
      </w:r>
      <w:r>
        <w:rPr>
          <w:w w:val="90"/>
          <w:sz w:val="20"/>
        </w:rPr>
        <w:t>Geld-</w:t>
      </w:r>
      <w:r>
        <w:rPr>
          <w:spacing w:val="-20"/>
          <w:w w:val="90"/>
          <w:sz w:val="20"/>
        </w:rPr>
        <w:t> </w:t>
      </w:r>
      <w:r>
        <w:rPr>
          <w:w w:val="90"/>
          <w:sz w:val="20"/>
        </w:rPr>
        <w:t>und</w:t>
      </w:r>
      <w:r>
        <w:rPr>
          <w:spacing w:val="-20"/>
          <w:w w:val="90"/>
          <w:sz w:val="20"/>
        </w:rPr>
        <w:t> </w:t>
      </w:r>
      <w:r>
        <w:rPr>
          <w:w w:val="90"/>
          <w:sz w:val="20"/>
        </w:rPr>
        <w:t>Handelstheoretiker,</w:t>
      </w:r>
      <w:r>
        <w:rPr>
          <w:spacing w:val="-20"/>
          <w:w w:val="90"/>
          <w:sz w:val="20"/>
        </w:rPr>
        <w:t> </w:t>
      </w:r>
      <w:r>
        <w:rPr>
          <w:w w:val="90"/>
          <w:sz w:val="20"/>
        </w:rPr>
        <w:t>gemeinsam</w:t>
      </w:r>
      <w:r>
        <w:rPr>
          <w:spacing w:val="-20"/>
          <w:w w:val="90"/>
          <w:sz w:val="20"/>
        </w:rPr>
        <w:t> </w:t>
      </w:r>
      <w:r>
        <w:rPr>
          <w:w w:val="90"/>
          <w:sz w:val="20"/>
        </w:rPr>
        <w:t>mit </w:t>
      </w:r>
      <w:bookmarkStart w:name="_bookmark821" w:id="1103"/>
      <w:bookmarkEnd w:id="1103"/>
      <w:r>
        <w:rPr>
          <w:w w:val="90"/>
          <w:sz w:val="20"/>
        </w:rPr>
      </w:r>
      <w:r>
        <w:rPr>
          <w:w w:val="85"/>
          <w:sz w:val="20"/>
        </w:rPr>
        <w:t>James</w:t>
      </w:r>
      <w:r>
        <w:rPr>
          <w:spacing w:val="-9"/>
          <w:w w:val="85"/>
          <w:sz w:val="20"/>
        </w:rPr>
        <w:t> </w:t>
      </w:r>
      <w:r>
        <w:rPr>
          <w:w w:val="85"/>
          <w:sz w:val="20"/>
        </w:rPr>
        <w:t>Edward</w:t>
      </w:r>
      <w:r>
        <w:rPr>
          <w:spacing w:val="-9"/>
          <w:w w:val="85"/>
          <w:sz w:val="20"/>
        </w:rPr>
        <w:t> </w:t>
      </w:r>
      <w:r>
        <w:rPr>
          <w:w w:val="85"/>
          <w:sz w:val="20"/>
        </w:rPr>
        <w:t>Meade,</w:t>
      </w:r>
      <w:r>
        <w:rPr>
          <w:spacing w:val="-9"/>
          <w:w w:val="85"/>
          <w:sz w:val="20"/>
        </w:rPr>
        <w:t> </w:t>
      </w:r>
      <w:r>
        <w:rPr>
          <w:w w:val="85"/>
          <w:sz w:val="20"/>
        </w:rPr>
        <w:t>Nobelpreisträger</w:t>
      </w:r>
      <w:r>
        <w:rPr>
          <w:spacing w:val="-9"/>
          <w:w w:val="85"/>
          <w:sz w:val="20"/>
        </w:rPr>
        <w:t> </w:t>
      </w:r>
      <w:r>
        <w:rPr>
          <w:w w:val="85"/>
          <w:sz w:val="20"/>
        </w:rPr>
        <w:t>des</w:t>
      </w:r>
      <w:r>
        <w:rPr>
          <w:spacing w:val="-9"/>
          <w:w w:val="85"/>
          <w:sz w:val="20"/>
        </w:rPr>
        <w:t> </w:t>
      </w:r>
      <w:r>
        <w:rPr>
          <w:w w:val="85"/>
          <w:sz w:val="20"/>
        </w:rPr>
        <w:t>Jahres</w:t>
      </w:r>
      <w:r>
        <w:rPr>
          <w:spacing w:val="-9"/>
          <w:w w:val="85"/>
          <w:sz w:val="20"/>
        </w:rPr>
        <w:t> </w:t>
      </w:r>
      <w:r>
        <w:rPr>
          <w:w w:val="85"/>
          <w:sz w:val="20"/>
        </w:rPr>
        <w:t>1977.</w:t>
      </w:r>
    </w:p>
    <w:p>
      <w:pPr>
        <w:spacing w:line="240" w:lineRule="exact" w:before="0"/>
        <w:ind w:left="2195" w:right="111" w:firstLine="223"/>
        <w:jc w:val="both"/>
        <w:rPr>
          <w:sz w:val="20"/>
        </w:rPr>
      </w:pPr>
      <w:r>
        <w:rPr>
          <w:w w:val="90"/>
          <w:position w:val="7"/>
          <w:sz w:val="14"/>
        </w:rPr>
        <w:t>43</w:t>
      </w:r>
      <w:r>
        <w:rPr>
          <w:w w:val="90"/>
          <w:sz w:val="20"/>
        </w:rPr>
        <w:t>Elisabeth</w:t>
      </w:r>
      <w:r>
        <w:rPr>
          <w:spacing w:val="-24"/>
          <w:w w:val="90"/>
          <w:sz w:val="20"/>
        </w:rPr>
        <w:t> </w:t>
      </w:r>
      <w:r>
        <w:rPr>
          <w:w w:val="90"/>
          <w:sz w:val="20"/>
        </w:rPr>
        <w:t>Gertrude</w:t>
      </w:r>
      <w:r>
        <w:rPr>
          <w:spacing w:val="-24"/>
          <w:w w:val="90"/>
          <w:sz w:val="20"/>
        </w:rPr>
        <w:t> </w:t>
      </w:r>
      <w:r>
        <w:rPr>
          <w:w w:val="90"/>
          <w:sz w:val="20"/>
        </w:rPr>
        <w:t>Liefmann-Keil</w:t>
      </w:r>
      <w:r>
        <w:rPr>
          <w:spacing w:val="-24"/>
          <w:w w:val="90"/>
          <w:sz w:val="20"/>
        </w:rPr>
        <w:t> </w:t>
      </w:r>
      <w:r>
        <w:rPr>
          <w:w w:val="90"/>
          <w:sz w:val="20"/>
        </w:rPr>
        <w:t>(1908-1975),</w:t>
      </w:r>
      <w:r>
        <w:rPr>
          <w:spacing w:val="-24"/>
          <w:w w:val="90"/>
          <w:sz w:val="20"/>
        </w:rPr>
        <w:t> </w:t>
      </w:r>
      <w:r>
        <w:rPr>
          <w:w w:val="90"/>
          <w:sz w:val="20"/>
        </w:rPr>
        <w:t>deutsche</w:t>
      </w:r>
      <w:r>
        <w:rPr>
          <w:spacing w:val="-24"/>
          <w:w w:val="90"/>
          <w:sz w:val="20"/>
        </w:rPr>
        <w:t> </w:t>
      </w:r>
      <w:r>
        <w:rPr>
          <w:w w:val="90"/>
          <w:sz w:val="20"/>
        </w:rPr>
        <w:t>Ökonomin,</w:t>
      </w:r>
      <w:r>
        <w:rPr>
          <w:spacing w:val="-24"/>
          <w:w w:val="90"/>
          <w:sz w:val="20"/>
        </w:rPr>
        <w:t> </w:t>
      </w:r>
      <w:r>
        <w:rPr>
          <w:w w:val="90"/>
          <w:sz w:val="20"/>
        </w:rPr>
        <w:t>Vertreterin</w:t>
      </w:r>
      <w:r>
        <w:rPr>
          <w:spacing w:val="-24"/>
          <w:w w:val="90"/>
          <w:sz w:val="20"/>
        </w:rPr>
        <w:t> </w:t>
      </w:r>
      <w:r>
        <w:rPr>
          <w:w w:val="90"/>
          <w:sz w:val="20"/>
        </w:rPr>
        <w:t>des</w:t>
      </w:r>
      <w:r>
        <w:rPr>
          <w:spacing w:val="-24"/>
          <w:w w:val="90"/>
          <w:sz w:val="20"/>
        </w:rPr>
        <w:t> </w:t>
      </w:r>
      <w:r>
        <w:rPr>
          <w:w w:val="90"/>
          <w:sz w:val="20"/>
        </w:rPr>
        <w:t>Ordolibera- lismus,</w:t>
      </w:r>
      <w:r>
        <w:rPr>
          <w:spacing w:val="-21"/>
          <w:w w:val="90"/>
          <w:sz w:val="20"/>
        </w:rPr>
        <w:t> </w:t>
      </w:r>
      <w:r>
        <w:rPr>
          <w:w w:val="90"/>
          <w:sz w:val="20"/>
        </w:rPr>
        <w:t>1936</w:t>
      </w:r>
      <w:r>
        <w:rPr>
          <w:spacing w:val="-21"/>
          <w:w w:val="90"/>
          <w:sz w:val="20"/>
        </w:rPr>
        <w:t> </w:t>
      </w:r>
      <w:r>
        <w:rPr>
          <w:w w:val="90"/>
          <w:sz w:val="20"/>
        </w:rPr>
        <w:t>bei</w:t>
      </w:r>
      <w:r>
        <w:rPr>
          <w:spacing w:val="-21"/>
          <w:w w:val="90"/>
          <w:sz w:val="20"/>
        </w:rPr>
        <w:t> </w:t>
      </w:r>
      <w:r>
        <w:rPr>
          <w:w w:val="90"/>
          <w:sz w:val="20"/>
        </w:rPr>
        <w:t>Adolf</w:t>
      </w:r>
      <w:r>
        <w:rPr>
          <w:spacing w:val="-21"/>
          <w:w w:val="90"/>
          <w:sz w:val="20"/>
        </w:rPr>
        <w:t> </w:t>
      </w:r>
      <w:r>
        <w:rPr>
          <w:w w:val="90"/>
          <w:sz w:val="20"/>
        </w:rPr>
        <w:t>Lampe</w:t>
      </w:r>
      <w:r>
        <w:rPr>
          <w:spacing w:val="-21"/>
          <w:w w:val="90"/>
          <w:sz w:val="20"/>
        </w:rPr>
        <w:t> </w:t>
      </w:r>
      <w:r>
        <w:rPr>
          <w:w w:val="90"/>
          <w:sz w:val="20"/>
        </w:rPr>
        <w:t>(1897-1948)</w:t>
      </w:r>
      <w:r>
        <w:rPr>
          <w:spacing w:val="-21"/>
          <w:w w:val="90"/>
          <w:sz w:val="20"/>
        </w:rPr>
        <w:t> </w:t>
      </w:r>
      <w:r>
        <w:rPr>
          <w:w w:val="90"/>
          <w:sz w:val="20"/>
        </w:rPr>
        <w:t>und</w:t>
      </w:r>
      <w:r>
        <w:rPr>
          <w:spacing w:val="-21"/>
          <w:w w:val="90"/>
          <w:sz w:val="20"/>
        </w:rPr>
        <w:t> </w:t>
      </w:r>
      <w:r>
        <w:rPr>
          <w:spacing w:val="-4"/>
          <w:w w:val="90"/>
          <w:sz w:val="20"/>
        </w:rPr>
        <w:t>Walter</w:t>
      </w:r>
      <w:r>
        <w:rPr>
          <w:spacing w:val="-21"/>
          <w:w w:val="90"/>
          <w:sz w:val="20"/>
        </w:rPr>
        <w:t> </w:t>
      </w:r>
      <w:r>
        <w:rPr>
          <w:w w:val="90"/>
          <w:sz w:val="20"/>
        </w:rPr>
        <w:t>Eucken</w:t>
      </w:r>
      <w:r>
        <w:rPr>
          <w:spacing w:val="-21"/>
          <w:w w:val="90"/>
          <w:sz w:val="20"/>
        </w:rPr>
        <w:t> </w:t>
      </w:r>
      <w:r>
        <w:rPr>
          <w:w w:val="90"/>
          <w:sz w:val="20"/>
        </w:rPr>
        <w:t>in</w:t>
      </w:r>
      <w:r>
        <w:rPr>
          <w:spacing w:val="-21"/>
          <w:w w:val="90"/>
          <w:sz w:val="20"/>
        </w:rPr>
        <w:t> </w:t>
      </w:r>
      <w:r>
        <w:rPr>
          <w:w w:val="90"/>
          <w:sz w:val="20"/>
        </w:rPr>
        <w:t>Freiburg</w:t>
      </w:r>
      <w:r>
        <w:rPr>
          <w:spacing w:val="-21"/>
          <w:w w:val="90"/>
          <w:sz w:val="20"/>
        </w:rPr>
        <w:t> </w:t>
      </w:r>
      <w:r>
        <w:rPr>
          <w:w w:val="90"/>
          <w:sz w:val="20"/>
        </w:rPr>
        <w:t>promoviert,</w:t>
      </w:r>
      <w:r>
        <w:rPr>
          <w:spacing w:val="-21"/>
          <w:w w:val="90"/>
          <w:sz w:val="20"/>
        </w:rPr>
        <w:t> </w:t>
      </w:r>
      <w:r>
        <w:rPr>
          <w:w w:val="90"/>
          <w:sz w:val="20"/>
        </w:rPr>
        <w:t>aus</w:t>
      </w:r>
      <w:r>
        <w:rPr>
          <w:spacing w:val="-21"/>
          <w:w w:val="90"/>
          <w:sz w:val="20"/>
        </w:rPr>
        <w:t> </w:t>
      </w:r>
      <w:r>
        <w:rPr>
          <w:w w:val="90"/>
          <w:sz w:val="20"/>
        </w:rPr>
        <w:t>politischen Gründen</w:t>
      </w:r>
      <w:r>
        <w:rPr>
          <w:spacing w:val="-30"/>
          <w:w w:val="90"/>
          <w:sz w:val="20"/>
        </w:rPr>
        <w:t> </w:t>
      </w:r>
      <w:r>
        <w:rPr>
          <w:w w:val="90"/>
          <w:sz w:val="20"/>
        </w:rPr>
        <w:t>während</w:t>
      </w:r>
      <w:r>
        <w:rPr>
          <w:spacing w:val="-30"/>
          <w:w w:val="90"/>
          <w:sz w:val="20"/>
        </w:rPr>
        <w:t> </w:t>
      </w:r>
      <w:r>
        <w:rPr>
          <w:w w:val="90"/>
          <w:sz w:val="20"/>
        </w:rPr>
        <w:t>der</w:t>
      </w:r>
      <w:r>
        <w:rPr>
          <w:spacing w:val="-30"/>
          <w:w w:val="90"/>
          <w:sz w:val="20"/>
        </w:rPr>
        <w:t> </w:t>
      </w:r>
      <w:r>
        <w:rPr>
          <w:w w:val="90"/>
          <w:sz w:val="20"/>
        </w:rPr>
        <w:t>NS-Zeit</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Habilitation</w:t>
      </w:r>
      <w:r>
        <w:rPr>
          <w:spacing w:val="-30"/>
          <w:w w:val="90"/>
          <w:sz w:val="20"/>
        </w:rPr>
        <w:t> </w:t>
      </w:r>
      <w:r>
        <w:rPr>
          <w:w w:val="90"/>
          <w:sz w:val="20"/>
        </w:rPr>
        <w:t>gehindert,</w:t>
      </w:r>
      <w:r>
        <w:rPr>
          <w:spacing w:val="-30"/>
          <w:w w:val="90"/>
          <w:sz w:val="20"/>
        </w:rPr>
        <w:t> </w:t>
      </w:r>
      <w:r>
        <w:rPr>
          <w:w w:val="90"/>
          <w:sz w:val="20"/>
        </w:rPr>
        <w:t>dann</w:t>
      </w:r>
      <w:r>
        <w:rPr>
          <w:spacing w:val="-30"/>
          <w:w w:val="90"/>
          <w:sz w:val="20"/>
        </w:rPr>
        <w:t> </w:t>
      </w:r>
      <w:r>
        <w:rPr>
          <w:w w:val="90"/>
          <w:sz w:val="20"/>
        </w:rPr>
        <w:t>1956</w:t>
      </w:r>
      <w:r>
        <w:rPr>
          <w:spacing w:val="-30"/>
          <w:w w:val="90"/>
          <w:sz w:val="20"/>
        </w:rPr>
        <w:t> </w:t>
      </w:r>
      <w:r>
        <w:rPr>
          <w:w w:val="90"/>
          <w:sz w:val="20"/>
        </w:rPr>
        <w:t>als</w:t>
      </w:r>
      <w:r>
        <w:rPr>
          <w:spacing w:val="-30"/>
          <w:w w:val="90"/>
          <w:sz w:val="20"/>
        </w:rPr>
        <w:t> </w:t>
      </w:r>
      <w:r>
        <w:rPr>
          <w:w w:val="90"/>
          <w:sz w:val="20"/>
        </w:rPr>
        <w:t>erste</w:t>
      </w:r>
      <w:r>
        <w:rPr>
          <w:spacing w:val="-30"/>
          <w:w w:val="90"/>
          <w:sz w:val="20"/>
        </w:rPr>
        <w:t> </w:t>
      </w:r>
      <w:r>
        <w:rPr>
          <w:w w:val="90"/>
          <w:sz w:val="20"/>
        </w:rPr>
        <w:t>Frau</w:t>
      </w:r>
      <w:r>
        <w:rPr>
          <w:spacing w:val="-30"/>
          <w:w w:val="90"/>
          <w:sz w:val="20"/>
        </w:rPr>
        <w:t> </w:t>
      </w:r>
      <w:r>
        <w:rPr>
          <w:w w:val="90"/>
          <w:sz w:val="20"/>
        </w:rPr>
        <w:t>mit</w:t>
      </w:r>
      <w:r>
        <w:rPr>
          <w:spacing w:val="-30"/>
          <w:w w:val="90"/>
          <w:sz w:val="20"/>
        </w:rPr>
        <w:t> </w:t>
      </w:r>
      <w:r>
        <w:rPr>
          <w:w w:val="90"/>
          <w:sz w:val="20"/>
        </w:rPr>
        <w:t>ordentlicher </w:t>
      </w:r>
      <w:r>
        <w:rPr>
          <w:w w:val="85"/>
          <w:sz w:val="20"/>
        </w:rPr>
        <w:t>Prof</w:t>
      </w:r>
      <w:bookmarkStart w:name="_bookmark822" w:id="1104"/>
      <w:bookmarkEnd w:id="1104"/>
      <w:r>
        <w:rPr>
          <w:w w:val="85"/>
          <w:sz w:val="20"/>
        </w:rPr>
        <w:t>essur</w:t>
      </w:r>
      <w:r>
        <w:rPr>
          <w:spacing w:val="-19"/>
          <w:w w:val="85"/>
          <w:sz w:val="20"/>
        </w:rPr>
        <w:t> </w:t>
      </w:r>
      <w:r>
        <w:rPr>
          <w:w w:val="85"/>
          <w:sz w:val="20"/>
        </w:rPr>
        <w:t>an</w:t>
      </w:r>
      <w:r>
        <w:rPr>
          <w:spacing w:val="-19"/>
          <w:w w:val="85"/>
          <w:sz w:val="20"/>
        </w:rPr>
        <w:t> </w:t>
      </w:r>
      <w:r>
        <w:rPr>
          <w:w w:val="85"/>
          <w:sz w:val="20"/>
        </w:rPr>
        <w:t>der</w:t>
      </w:r>
      <w:r>
        <w:rPr>
          <w:spacing w:val="-19"/>
          <w:w w:val="85"/>
          <w:sz w:val="20"/>
        </w:rPr>
        <w:t> </w:t>
      </w:r>
      <w:r>
        <w:rPr>
          <w:w w:val="85"/>
          <w:sz w:val="20"/>
        </w:rPr>
        <w:t>Universit|ät</w:t>
      </w:r>
      <w:r>
        <w:rPr>
          <w:spacing w:val="-19"/>
          <w:w w:val="85"/>
          <w:sz w:val="20"/>
        </w:rPr>
        <w:t> </w:t>
      </w:r>
      <w:r>
        <w:rPr>
          <w:w w:val="85"/>
          <w:sz w:val="20"/>
        </w:rPr>
        <w:t>des</w:t>
      </w:r>
      <w:r>
        <w:rPr>
          <w:spacing w:val="-19"/>
          <w:w w:val="85"/>
          <w:sz w:val="20"/>
        </w:rPr>
        <w:t> </w:t>
      </w:r>
      <w:r>
        <w:rPr>
          <w:w w:val="85"/>
          <w:sz w:val="20"/>
        </w:rPr>
        <w:t>Saarlandes.</w:t>
      </w:r>
    </w:p>
    <w:p>
      <w:pPr>
        <w:spacing w:line="251" w:lineRule="exact" w:before="1"/>
        <w:ind w:left="2400" w:right="0" w:firstLine="0"/>
        <w:jc w:val="left"/>
        <w:rPr>
          <w:sz w:val="20"/>
        </w:rPr>
      </w:pPr>
      <w:r>
        <w:rPr>
          <w:w w:val="90"/>
          <w:position w:val="7"/>
          <w:sz w:val="14"/>
        </w:rPr>
        <w:t>44</w:t>
      </w:r>
      <w:r>
        <w:rPr>
          <w:w w:val="90"/>
          <w:sz w:val="20"/>
        </w:rPr>
        <w:t>Löschs Verleger Gustav Fischer (1878-1946) in Jena.</w:t>
      </w:r>
    </w:p>
    <w:p>
      <w:pPr>
        <w:spacing w:after="0" w:line="251"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104"/>
        </w:numPr>
        <w:tabs>
          <w:tab w:pos="487" w:val="left" w:leader="none"/>
          <w:tab w:pos="9981" w:val="right" w:leader="none"/>
        </w:tabs>
        <w:spacing w:line="240" w:lineRule="auto" w:before="84" w:after="0"/>
        <w:ind w:left="486" w:right="0" w:hanging="368"/>
        <w:jc w:val="left"/>
        <w:rPr>
          <w:sz w:val="24"/>
        </w:rPr>
      </w:pPr>
      <w:bookmarkStart w:name="_bookmark823" w:id="1105"/>
      <w:bookmarkEnd w:id="1105"/>
      <w:r>
        <w:rPr/>
      </w:r>
      <w:bookmarkStart w:name="_bookmark823" w:id="1106"/>
      <w:bookmarkEnd w:id="1106"/>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Kiel,</w:t>
      </w:r>
      <w:r>
        <w:rPr>
          <w:spacing w:val="-14"/>
          <w:w w:val="95"/>
          <w:sz w:val="24"/>
        </w:rPr>
        <w:t> </w:t>
      </w:r>
      <w:r>
        <w:rPr>
          <w:w w:val="95"/>
          <w:sz w:val="24"/>
        </w:rPr>
        <w:t>25.</w:t>
      </w:r>
      <w:r>
        <w:rPr>
          <w:spacing w:val="-14"/>
          <w:w w:val="95"/>
          <w:sz w:val="24"/>
        </w:rPr>
        <w:t> </w:t>
      </w:r>
      <w:r>
        <w:rPr>
          <w:w w:val="95"/>
          <w:sz w:val="24"/>
        </w:rPr>
        <w:t>April</w:t>
      </w:r>
      <w:r>
        <w:rPr>
          <w:spacing w:val="-14"/>
          <w:w w:val="95"/>
          <w:sz w:val="24"/>
        </w:rPr>
        <w:t> </w:t>
      </w:r>
      <w:r>
        <w:rPr>
          <w:w w:val="95"/>
          <w:sz w:val="24"/>
        </w:rPr>
        <w:t>1942</w:t>
      </w:r>
      <w:r>
        <w:rPr>
          <w:rFonts w:ascii="Times New Roman" w:hAnsi="Times New Roman"/>
          <w:w w:val="95"/>
          <w:sz w:val="24"/>
        </w:rPr>
        <w:tab/>
      </w:r>
      <w:r>
        <w:rPr>
          <w:w w:val="95"/>
          <w:sz w:val="24"/>
        </w:rPr>
        <w:t>207</w:t>
      </w:r>
    </w:p>
    <w:p>
      <w:pPr>
        <w:pStyle w:val="BodyText"/>
        <w:spacing w:line="288" w:lineRule="exact" w:before="419"/>
        <w:ind w:left="118" w:right="2208"/>
        <w:jc w:val="both"/>
      </w:pPr>
      <w:r>
        <w:rPr>
          <w:w w:val="85"/>
        </w:rPr>
        <w:t>amerikanischen Übersetzung kurz nach Kriegbeginn erhielt, schrieb ich Ihnen wohl? Das</w:t>
      </w:r>
      <w:r>
        <w:rPr>
          <w:spacing w:val="-7"/>
          <w:w w:val="85"/>
        </w:rPr>
        <w:t> </w:t>
      </w:r>
      <w:r>
        <w:rPr>
          <w:w w:val="85"/>
        </w:rPr>
        <w:t>Zweite,</w:t>
      </w:r>
      <w:r>
        <w:rPr>
          <w:spacing w:val="-7"/>
          <w:w w:val="85"/>
        </w:rPr>
        <w:t> </w:t>
      </w:r>
      <w:r>
        <w:rPr>
          <w:w w:val="85"/>
        </w:rPr>
        <w:t>die</w:t>
      </w:r>
      <w:r>
        <w:rPr>
          <w:spacing w:val="-7"/>
          <w:w w:val="85"/>
        </w:rPr>
        <w:t> </w:t>
      </w:r>
      <w:r>
        <w:rPr>
          <w:w w:val="85"/>
        </w:rPr>
        <w:t>Papierbeschaffung,</w:t>
      </w:r>
      <w:r>
        <w:rPr>
          <w:spacing w:val="-7"/>
          <w:w w:val="85"/>
        </w:rPr>
        <w:t> </w:t>
      </w:r>
      <w:r>
        <w:rPr>
          <w:w w:val="85"/>
        </w:rPr>
        <w:t>dürfte</w:t>
      </w:r>
      <w:r>
        <w:rPr>
          <w:spacing w:val="-7"/>
          <w:w w:val="85"/>
        </w:rPr>
        <w:t> </w:t>
      </w:r>
      <w:r>
        <w:rPr>
          <w:w w:val="85"/>
        </w:rPr>
        <w:t>schwieriger</w:t>
      </w:r>
      <w:r>
        <w:rPr>
          <w:spacing w:val="-7"/>
          <w:w w:val="85"/>
        </w:rPr>
        <w:t> </w:t>
      </w:r>
      <w:r>
        <w:rPr>
          <w:w w:val="85"/>
        </w:rPr>
        <w:t>sein.</w:t>
      </w:r>
      <w:r>
        <w:rPr>
          <w:spacing w:val="-7"/>
          <w:w w:val="85"/>
        </w:rPr>
        <w:t> </w:t>
      </w:r>
      <w:r>
        <w:rPr>
          <w:w w:val="85"/>
        </w:rPr>
        <w:t>Immerhin</w:t>
      </w:r>
      <w:r>
        <w:rPr>
          <w:spacing w:val="-7"/>
          <w:w w:val="85"/>
        </w:rPr>
        <w:t> </w:t>
      </w:r>
      <w:r>
        <w:rPr>
          <w:w w:val="85"/>
        </w:rPr>
        <w:t>könnte</w:t>
      </w:r>
      <w:r>
        <w:rPr>
          <w:spacing w:val="-7"/>
          <w:w w:val="85"/>
        </w:rPr>
        <w:t> </w:t>
      </w:r>
      <w:r>
        <w:rPr>
          <w:w w:val="85"/>
        </w:rPr>
        <w:t>ich</w:t>
      </w:r>
      <w:r>
        <w:rPr>
          <w:spacing w:val="-7"/>
          <w:w w:val="85"/>
        </w:rPr>
        <w:t> </w:t>
      </w:r>
      <w:r>
        <w:rPr>
          <w:spacing w:val="-3"/>
          <w:w w:val="85"/>
        </w:rPr>
        <w:t>wohl </w:t>
      </w:r>
      <w:r>
        <w:rPr>
          <w:w w:val="85"/>
        </w:rPr>
        <w:t>eine Befürwortung der “Raumordnung” beibringen. </w:t>
      </w:r>
      <w:r>
        <w:rPr>
          <w:spacing w:val="-8"/>
          <w:w w:val="85"/>
        </w:rPr>
        <w:t>Was </w:t>
      </w:r>
      <w:r>
        <w:rPr>
          <w:w w:val="85"/>
        </w:rPr>
        <w:t>schießlich die Finanzierung </w:t>
      </w:r>
      <w:r>
        <w:rPr>
          <w:w w:val="90"/>
        </w:rPr>
        <w:t>betrifft,</w:t>
      </w:r>
      <w:r>
        <w:rPr>
          <w:spacing w:val="-30"/>
          <w:w w:val="90"/>
        </w:rPr>
        <w:t> </w:t>
      </w:r>
      <w:r>
        <w:rPr>
          <w:w w:val="90"/>
        </w:rPr>
        <w:t>so</w:t>
      </w:r>
      <w:r>
        <w:rPr>
          <w:spacing w:val="-30"/>
          <w:w w:val="90"/>
        </w:rPr>
        <w:t> </w:t>
      </w:r>
      <w:r>
        <w:rPr>
          <w:w w:val="90"/>
        </w:rPr>
        <w:t>würde</w:t>
      </w:r>
      <w:r>
        <w:rPr>
          <w:spacing w:val="-30"/>
          <w:w w:val="90"/>
        </w:rPr>
        <w:t> </w:t>
      </w:r>
      <w:r>
        <w:rPr>
          <w:w w:val="90"/>
        </w:rPr>
        <w:t>ich</w:t>
      </w:r>
      <w:r>
        <w:rPr>
          <w:spacing w:val="-30"/>
          <w:w w:val="90"/>
        </w:rPr>
        <w:t> </w:t>
      </w:r>
      <w:r>
        <w:rPr>
          <w:w w:val="90"/>
        </w:rPr>
        <w:t>diesmal</w:t>
      </w:r>
      <w:r>
        <w:rPr>
          <w:spacing w:val="-30"/>
          <w:w w:val="90"/>
        </w:rPr>
        <w:t> </w:t>
      </w:r>
      <w:r>
        <w:rPr>
          <w:w w:val="90"/>
        </w:rPr>
        <w:t>keinen</w:t>
      </w:r>
      <w:r>
        <w:rPr>
          <w:spacing w:val="-30"/>
          <w:w w:val="90"/>
        </w:rPr>
        <w:t> </w:t>
      </w:r>
      <w:r>
        <w:rPr>
          <w:w w:val="90"/>
        </w:rPr>
        <w:t>Druckzuschuß</w:t>
      </w:r>
      <w:r>
        <w:rPr>
          <w:spacing w:val="-30"/>
          <w:w w:val="90"/>
        </w:rPr>
        <w:t> </w:t>
      </w:r>
      <w:r>
        <w:rPr>
          <w:w w:val="90"/>
        </w:rPr>
        <w:t>mehr</w:t>
      </w:r>
      <w:r>
        <w:rPr>
          <w:spacing w:val="-30"/>
          <w:w w:val="90"/>
        </w:rPr>
        <w:t> </w:t>
      </w:r>
      <w:r>
        <w:rPr>
          <w:w w:val="90"/>
        </w:rPr>
        <w:t>beibringen,</w:t>
      </w:r>
      <w:r>
        <w:rPr>
          <w:spacing w:val="-30"/>
          <w:w w:val="90"/>
        </w:rPr>
        <w:t> </w:t>
      </w:r>
      <w:r>
        <w:rPr>
          <w:w w:val="90"/>
        </w:rPr>
        <w:t>jedoch</w:t>
      </w:r>
      <w:r>
        <w:rPr>
          <w:spacing w:val="-30"/>
          <w:w w:val="90"/>
        </w:rPr>
        <w:t> </w:t>
      </w:r>
      <w:r>
        <w:rPr>
          <w:w w:val="90"/>
        </w:rPr>
        <w:t>Fischer im</w:t>
      </w:r>
      <w:r>
        <w:rPr>
          <w:spacing w:val="-21"/>
          <w:w w:val="90"/>
        </w:rPr>
        <w:t> </w:t>
      </w:r>
      <w:r>
        <w:rPr>
          <w:w w:val="90"/>
        </w:rPr>
        <w:t>Notfall</w:t>
      </w:r>
      <w:r>
        <w:rPr>
          <w:spacing w:val="-21"/>
          <w:w w:val="90"/>
        </w:rPr>
        <w:t> </w:t>
      </w:r>
      <w:r>
        <w:rPr>
          <w:w w:val="90"/>
        </w:rPr>
        <w:t>vorschlagen,</w:t>
      </w:r>
      <w:r>
        <w:rPr>
          <w:spacing w:val="-21"/>
          <w:w w:val="90"/>
        </w:rPr>
        <w:t> </w:t>
      </w:r>
      <w:r>
        <w:rPr>
          <w:w w:val="90"/>
        </w:rPr>
        <w:t>daß</w:t>
      </w:r>
      <w:r>
        <w:rPr>
          <w:spacing w:val="-21"/>
          <w:w w:val="90"/>
        </w:rPr>
        <w:t> </w:t>
      </w:r>
      <w:r>
        <w:rPr>
          <w:w w:val="90"/>
        </w:rPr>
        <w:t>ich</w:t>
      </w:r>
      <w:r>
        <w:rPr>
          <w:spacing w:val="-21"/>
          <w:w w:val="90"/>
        </w:rPr>
        <w:t> </w:t>
      </w:r>
      <w:r>
        <w:rPr>
          <w:w w:val="90"/>
        </w:rPr>
        <w:t>den</w:t>
      </w:r>
      <w:r>
        <w:rPr>
          <w:spacing w:val="-21"/>
          <w:w w:val="90"/>
        </w:rPr>
        <w:t> </w:t>
      </w:r>
      <w:r>
        <w:rPr>
          <w:w w:val="90"/>
        </w:rPr>
        <w:t>ganzen</w:t>
      </w:r>
      <w:r>
        <w:rPr>
          <w:spacing w:val="-21"/>
          <w:w w:val="90"/>
        </w:rPr>
        <w:t> </w:t>
      </w:r>
      <w:r>
        <w:rPr>
          <w:w w:val="90"/>
        </w:rPr>
        <w:t>Druck</w:t>
      </w:r>
      <w:r>
        <w:rPr>
          <w:spacing w:val="-21"/>
          <w:w w:val="90"/>
        </w:rPr>
        <w:t> </w:t>
      </w:r>
      <w:r>
        <w:rPr>
          <w:w w:val="90"/>
        </w:rPr>
        <w:t>bezahlen</w:t>
      </w:r>
      <w:r>
        <w:rPr>
          <w:spacing w:val="-21"/>
          <w:w w:val="90"/>
        </w:rPr>
        <w:t> </w:t>
      </w:r>
      <w:r>
        <w:rPr>
          <w:w w:val="90"/>
        </w:rPr>
        <w:t>u.</w:t>
      </w:r>
      <w:r>
        <w:rPr>
          <w:spacing w:val="-21"/>
          <w:w w:val="90"/>
        </w:rPr>
        <w:t> </w:t>
      </w:r>
      <w:r>
        <w:rPr>
          <w:w w:val="90"/>
        </w:rPr>
        <w:t>dafür</w:t>
      </w:r>
      <w:r>
        <w:rPr>
          <w:spacing w:val="-21"/>
          <w:w w:val="90"/>
        </w:rPr>
        <w:t> </w:t>
      </w:r>
      <w:r>
        <w:rPr>
          <w:w w:val="90"/>
        </w:rPr>
        <w:t>auch</w:t>
      </w:r>
      <w:r>
        <w:rPr>
          <w:spacing w:val="-21"/>
          <w:w w:val="90"/>
        </w:rPr>
        <w:t> </w:t>
      </w:r>
      <w:r>
        <w:rPr>
          <w:w w:val="90"/>
        </w:rPr>
        <w:t>die</w:t>
      </w:r>
      <w:r>
        <w:rPr>
          <w:spacing w:val="-21"/>
          <w:w w:val="90"/>
        </w:rPr>
        <w:t> </w:t>
      </w:r>
      <w:r>
        <w:rPr>
          <w:w w:val="90"/>
        </w:rPr>
        <w:t>ersten Einnahmen</w:t>
      </w:r>
      <w:r>
        <w:rPr>
          <w:spacing w:val="-36"/>
          <w:w w:val="90"/>
        </w:rPr>
        <w:t> </w:t>
      </w:r>
      <w:r>
        <w:rPr>
          <w:w w:val="90"/>
        </w:rPr>
        <w:t>möchte,</w:t>
      </w:r>
      <w:r>
        <w:rPr>
          <w:spacing w:val="-36"/>
          <w:w w:val="90"/>
        </w:rPr>
        <w:t> </w:t>
      </w:r>
      <w:r>
        <w:rPr>
          <w:w w:val="90"/>
        </w:rPr>
        <w:t>bis</w:t>
      </w:r>
      <w:r>
        <w:rPr>
          <w:spacing w:val="-36"/>
          <w:w w:val="90"/>
        </w:rPr>
        <w:t> </w:t>
      </w:r>
      <w:r>
        <w:rPr>
          <w:w w:val="90"/>
        </w:rPr>
        <w:t>diese</w:t>
      </w:r>
      <w:r>
        <w:rPr>
          <w:spacing w:val="-36"/>
          <w:w w:val="90"/>
        </w:rPr>
        <w:t> </w:t>
      </w:r>
      <w:r>
        <w:rPr>
          <w:w w:val="90"/>
        </w:rPr>
        <w:t>Auslagen</w:t>
      </w:r>
      <w:r>
        <w:rPr>
          <w:spacing w:val="-36"/>
          <w:w w:val="90"/>
        </w:rPr>
        <w:t> </w:t>
      </w:r>
      <w:r>
        <w:rPr>
          <w:w w:val="90"/>
        </w:rPr>
        <w:t>abgetragen</w:t>
      </w:r>
      <w:r>
        <w:rPr>
          <w:spacing w:val="-36"/>
          <w:w w:val="90"/>
        </w:rPr>
        <w:t> </w:t>
      </w:r>
      <w:r>
        <w:rPr>
          <w:w w:val="90"/>
        </w:rPr>
        <w:t>sind.</w:t>
      </w:r>
      <w:r>
        <w:rPr>
          <w:spacing w:val="-36"/>
          <w:w w:val="90"/>
        </w:rPr>
        <w:t> </w:t>
      </w:r>
      <w:r>
        <w:rPr>
          <w:w w:val="90"/>
        </w:rPr>
        <w:t>Danach</w:t>
      </w:r>
      <w:r>
        <w:rPr>
          <w:spacing w:val="-36"/>
          <w:w w:val="90"/>
        </w:rPr>
        <w:t> </w:t>
      </w:r>
      <w:r>
        <w:rPr>
          <w:w w:val="90"/>
        </w:rPr>
        <w:t>würden</w:t>
      </w:r>
      <w:r>
        <w:rPr>
          <w:spacing w:val="-36"/>
          <w:w w:val="90"/>
        </w:rPr>
        <w:t> </w:t>
      </w:r>
      <w:r>
        <w:rPr>
          <w:w w:val="90"/>
        </w:rPr>
        <w:t>wir</w:t>
      </w:r>
      <w:r>
        <w:rPr>
          <w:spacing w:val="-36"/>
          <w:w w:val="90"/>
        </w:rPr>
        <w:t> </w:t>
      </w:r>
      <w:r>
        <w:rPr>
          <w:w w:val="90"/>
        </w:rPr>
        <w:t>die</w:t>
      </w:r>
      <w:r>
        <w:rPr>
          <w:spacing w:val="-36"/>
          <w:w w:val="90"/>
        </w:rPr>
        <w:t> </w:t>
      </w:r>
      <w:r>
        <w:rPr>
          <w:w w:val="90"/>
        </w:rPr>
        <w:t>Ein- </w:t>
      </w:r>
      <w:r>
        <w:rPr>
          <w:w w:val="85"/>
        </w:rPr>
        <w:t>nahmen halbieren. </w:t>
      </w:r>
      <w:r>
        <w:rPr>
          <w:spacing w:val="-6"/>
          <w:w w:val="85"/>
        </w:rPr>
        <w:t>Wäre </w:t>
      </w:r>
      <w:r>
        <w:rPr>
          <w:w w:val="85"/>
        </w:rPr>
        <w:t>das ein feines Angebot?—Ich hätte gern einige Kapitel umge- </w:t>
      </w:r>
      <w:r>
        <w:rPr>
          <w:w w:val="90"/>
        </w:rPr>
        <w:t>schrieben</w:t>
      </w:r>
      <w:r>
        <w:rPr>
          <w:spacing w:val="-37"/>
          <w:w w:val="90"/>
        </w:rPr>
        <w:t> </w:t>
      </w:r>
      <w:r>
        <w:rPr>
          <w:w w:val="90"/>
        </w:rPr>
        <w:t>oder</w:t>
      </w:r>
      <w:r>
        <w:rPr>
          <w:spacing w:val="-37"/>
          <w:w w:val="90"/>
        </w:rPr>
        <w:t> </w:t>
      </w:r>
      <w:r>
        <w:rPr>
          <w:w w:val="90"/>
        </w:rPr>
        <w:t>erweitert,</w:t>
      </w:r>
      <w:r>
        <w:rPr>
          <w:spacing w:val="-37"/>
          <w:w w:val="90"/>
        </w:rPr>
        <w:t> </w:t>
      </w:r>
      <w:r>
        <w:rPr>
          <w:w w:val="90"/>
        </w:rPr>
        <w:t>aber</w:t>
      </w:r>
      <w:r>
        <w:rPr>
          <w:spacing w:val="-37"/>
          <w:w w:val="90"/>
        </w:rPr>
        <w:t> </w:t>
      </w:r>
      <w:r>
        <w:rPr>
          <w:w w:val="90"/>
        </w:rPr>
        <w:t>das</w:t>
      </w:r>
      <w:r>
        <w:rPr>
          <w:spacing w:val="-37"/>
          <w:w w:val="90"/>
        </w:rPr>
        <w:t> </w:t>
      </w:r>
      <w:r>
        <w:rPr>
          <w:w w:val="90"/>
        </w:rPr>
        <w:t>wird</w:t>
      </w:r>
      <w:r>
        <w:rPr>
          <w:spacing w:val="-37"/>
          <w:w w:val="90"/>
        </w:rPr>
        <w:t> </w:t>
      </w:r>
      <w:r>
        <w:rPr>
          <w:w w:val="90"/>
        </w:rPr>
        <w:t>jetzt</w:t>
      </w:r>
      <w:r>
        <w:rPr>
          <w:spacing w:val="-37"/>
          <w:w w:val="90"/>
        </w:rPr>
        <w:t> </w:t>
      </w:r>
      <w:r>
        <w:rPr>
          <w:w w:val="90"/>
        </w:rPr>
        <w:t>zeitlich</w:t>
      </w:r>
      <w:r>
        <w:rPr>
          <w:spacing w:val="-37"/>
          <w:w w:val="90"/>
        </w:rPr>
        <w:t> </w:t>
      </w:r>
      <w:r>
        <w:rPr>
          <w:w w:val="90"/>
        </w:rPr>
        <w:t>kaum</w:t>
      </w:r>
      <w:r>
        <w:rPr>
          <w:spacing w:val="-37"/>
          <w:w w:val="90"/>
        </w:rPr>
        <w:t> </w:t>
      </w:r>
      <w:r>
        <w:rPr>
          <w:w w:val="90"/>
        </w:rPr>
        <w:t>gehen.</w:t>
      </w:r>
      <w:r>
        <w:rPr>
          <w:spacing w:val="-37"/>
          <w:w w:val="90"/>
        </w:rPr>
        <w:t> </w:t>
      </w:r>
      <w:r>
        <w:rPr>
          <w:w w:val="90"/>
        </w:rPr>
        <w:t>Außerdem</w:t>
      </w:r>
      <w:r>
        <w:rPr>
          <w:spacing w:val="-37"/>
          <w:w w:val="90"/>
        </w:rPr>
        <w:t> </w:t>
      </w:r>
      <w:r>
        <w:rPr>
          <w:w w:val="90"/>
        </w:rPr>
        <w:t>hätte</w:t>
      </w:r>
      <w:r>
        <w:rPr>
          <w:spacing w:val="-37"/>
          <w:w w:val="90"/>
        </w:rPr>
        <w:t> </w:t>
      </w:r>
      <w:r>
        <w:rPr>
          <w:w w:val="90"/>
        </w:rPr>
        <w:t>ein bloßer</w:t>
      </w:r>
      <w:r>
        <w:rPr>
          <w:spacing w:val="-30"/>
          <w:w w:val="90"/>
        </w:rPr>
        <w:t> </w:t>
      </w:r>
      <w:r>
        <w:rPr>
          <w:w w:val="90"/>
        </w:rPr>
        <w:t>Neudruck</w:t>
      </w:r>
      <w:r>
        <w:rPr>
          <w:spacing w:val="-30"/>
          <w:w w:val="90"/>
        </w:rPr>
        <w:t> </w:t>
      </w:r>
      <w:r>
        <w:rPr>
          <w:w w:val="90"/>
        </w:rPr>
        <w:t>vielleicht</w:t>
      </w:r>
      <w:r>
        <w:rPr>
          <w:spacing w:val="-30"/>
          <w:w w:val="90"/>
        </w:rPr>
        <w:t> </w:t>
      </w:r>
      <w:r>
        <w:rPr>
          <w:w w:val="90"/>
        </w:rPr>
        <w:t>den</w:t>
      </w:r>
      <w:r>
        <w:rPr>
          <w:spacing w:val="-30"/>
          <w:w w:val="90"/>
        </w:rPr>
        <w:t> </w:t>
      </w:r>
      <w:r>
        <w:rPr>
          <w:spacing w:val="-3"/>
          <w:w w:val="90"/>
        </w:rPr>
        <w:t>Vorteil,</w:t>
      </w:r>
      <w:r>
        <w:rPr>
          <w:spacing w:val="-30"/>
          <w:w w:val="90"/>
        </w:rPr>
        <w:t> </w:t>
      </w:r>
      <w:r>
        <w:rPr>
          <w:w w:val="90"/>
        </w:rPr>
        <w:t>daß</w:t>
      </w:r>
      <w:r>
        <w:rPr>
          <w:spacing w:val="-30"/>
          <w:w w:val="90"/>
        </w:rPr>
        <w:t> </w:t>
      </w:r>
      <w:r>
        <w:rPr>
          <w:w w:val="90"/>
        </w:rPr>
        <w:t>er</w:t>
      </w:r>
      <w:r>
        <w:rPr>
          <w:spacing w:val="-30"/>
          <w:w w:val="90"/>
        </w:rPr>
        <w:t> </w:t>
      </w:r>
      <w:r>
        <w:rPr>
          <w:w w:val="90"/>
        </w:rPr>
        <w:t>nicht</w:t>
      </w:r>
      <w:r>
        <w:rPr>
          <w:spacing w:val="-30"/>
          <w:w w:val="90"/>
        </w:rPr>
        <w:t> </w:t>
      </w:r>
      <w:r>
        <w:rPr>
          <w:w w:val="90"/>
        </w:rPr>
        <w:t>erst</w:t>
      </w:r>
      <w:r>
        <w:rPr>
          <w:spacing w:val="-30"/>
          <w:w w:val="90"/>
        </w:rPr>
        <w:t> </w:t>
      </w:r>
      <w:r>
        <w:rPr>
          <w:w w:val="90"/>
        </w:rPr>
        <w:t>die</w:t>
      </w:r>
      <w:r>
        <w:rPr>
          <w:spacing w:val="-30"/>
          <w:w w:val="90"/>
        </w:rPr>
        <w:t> </w:t>
      </w:r>
      <w:r>
        <w:rPr>
          <w:w w:val="90"/>
        </w:rPr>
        <w:t>Zensur</w:t>
      </w:r>
      <w:r>
        <w:rPr>
          <w:spacing w:val="-30"/>
          <w:w w:val="90"/>
        </w:rPr>
        <w:t> </w:t>
      </w:r>
      <w:r>
        <w:rPr>
          <w:w w:val="90"/>
        </w:rPr>
        <w:t>passieren</w:t>
      </w:r>
      <w:r>
        <w:rPr>
          <w:spacing w:val="-30"/>
          <w:w w:val="90"/>
        </w:rPr>
        <w:t> </w:t>
      </w:r>
      <w:r>
        <w:rPr>
          <w:w w:val="90"/>
        </w:rPr>
        <w:t>müßte? Genügt</w:t>
      </w:r>
      <w:r>
        <w:rPr>
          <w:spacing w:val="-25"/>
          <w:w w:val="90"/>
        </w:rPr>
        <w:t> </w:t>
      </w:r>
      <w:r>
        <w:rPr>
          <w:w w:val="90"/>
        </w:rPr>
        <w:t>es</w:t>
      </w:r>
      <w:r>
        <w:rPr>
          <w:spacing w:val="-25"/>
          <w:w w:val="90"/>
        </w:rPr>
        <w:t> </w:t>
      </w:r>
      <w:r>
        <w:rPr>
          <w:w w:val="90"/>
        </w:rPr>
        <w:t>für</w:t>
      </w:r>
      <w:r>
        <w:rPr>
          <w:spacing w:val="-25"/>
          <w:w w:val="90"/>
        </w:rPr>
        <w:t> </w:t>
      </w:r>
      <w:r>
        <w:rPr>
          <w:w w:val="90"/>
        </w:rPr>
        <w:t>den</w:t>
      </w:r>
      <w:r>
        <w:rPr>
          <w:spacing w:val="-24"/>
          <w:w w:val="90"/>
        </w:rPr>
        <w:t> </w:t>
      </w:r>
      <w:r>
        <w:rPr>
          <w:w w:val="90"/>
        </w:rPr>
        <w:t>Setzer,</w:t>
      </w:r>
      <w:r>
        <w:rPr>
          <w:spacing w:val="-25"/>
          <w:w w:val="90"/>
        </w:rPr>
        <w:t> </w:t>
      </w:r>
      <w:r>
        <w:rPr>
          <w:w w:val="90"/>
        </w:rPr>
        <w:t>wenn</w:t>
      </w:r>
      <w:r>
        <w:rPr>
          <w:spacing w:val="-25"/>
          <w:w w:val="90"/>
        </w:rPr>
        <w:t> </w:t>
      </w:r>
      <w:r>
        <w:rPr>
          <w:w w:val="90"/>
        </w:rPr>
        <w:t>man</w:t>
      </w:r>
      <w:r>
        <w:rPr>
          <w:spacing w:val="-25"/>
          <w:w w:val="90"/>
        </w:rPr>
        <w:t> </w:t>
      </w:r>
      <w:r>
        <w:rPr>
          <w:w w:val="90"/>
        </w:rPr>
        <w:t>in</w:t>
      </w:r>
      <w:r>
        <w:rPr>
          <w:spacing w:val="-25"/>
          <w:w w:val="90"/>
        </w:rPr>
        <w:t> </w:t>
      </w:r>
      <w:r>
        <w:rPr>
          <w:w w:val="90"/>
        </w:rPr>
        <w:t>das</w:t>
      </w:r>
      <w:r>
        <w:rPr>
          <w:spacing w:val="-25"/>
          <w:w w:val="90"/>
        </w:rPr>
        <w:t> </w:t>
      </w:r>
      <w:r>
        <w:rPr>
          <w:w w:val="90"/>
        </w:rPr>
        <w:t>alte</w:t>
      </w:r>
      <w:r>
        <w:rPr>
          <w:spacing w:val="-24"/>
          <w:w w:val="90"/>
        </w:rPr>
        <w:t> </w:t>
      </w:r>
      <w:r>
        <w:rPr>
          <w:w w:val="90"/>
        </w:rPr>
        <w:t>Exemplar</w:t>
      </w:r>
      <w:r>
        <w:rPr>
          <w:spacing w:val="-25"/>
          <w:w w:val="90"/>
        </w:rPr>
        <w:t> </w:t>
      </w:r>
      <w:r>
        <w:rPr>
          <w:w w:val="90"/>
        </w:rPr>
        <w:t>durchschossene</w:t>
      </w:r>
      <w:r>
        <w:rPr>
          <w:spacing w:val="-25"/>
          <w:w w:val="90"/>
        </w:rPr>
        <w:t> </w:t>
      </w:r>
      <w:r>
        <w:rPr>
          <w:w w:val="90"/>
        </w:rPr>
        <w:t>Blätter</w:t>
      </w:r>
      <w:r>
        <w:rPr>
          <w:spacing w:val="-25"/>
          <w:w w:val="90"/>
        </w:rPr>
        <w:t> </w:t>
      </w:r>
      <w:r>
        <w:rPr>
          <w:w w:val="90"/>
        </w:rPr>
        <w:t>für </w:t>
      </w:r>
      <w:r>
        <w:rPr>
          <w:w w:val="85"/>
        </w:rPr>
        <w:t>kleinere</w:t>
      </w:r>
      <w:r>
        <w:rPr>
          <w:spacing w:val="-7"/>
          <w:w w:val="85"/>
        </w:rPr>
        <w:t> </w:t>
      </w:r>
      <w:r>
        <w:rPr>
          <w:w w:val="85"/>
        </w:rPr>
        <w:t>änderungen</w:t>
      </w:r>
      <w:r>
        <w:rPr>
          <w:spacing w:val="-7"/>
          <w:w w:val="85"/>
        </w:rPr>
        <w:t> </w:t>
      </w:r>
      <w:r>
        <w:rPr>
          <w:w w:val="85"/>
        </w:rPr>
        <w:t>reinlegt,</w:t>
      </w:r>
      <w:r>
        <w:rPr>
          <w:spacing w:val="-7"/>
          <w:w w:val="85"/>
        </w:rPr>
        <w:t> </w:t>
      </w:r>
      <w:r>
        <w:rPr>
          <w:w w:val="85"/>
        </w:rPr>
        <w:t>oder</w:t>
      </w:r>
      <w:r>
        <w:rPr>
          <w:spacing w:val="-7"/>
          <w:w w:val="85"/>
        </w:rPr>
        <w:t> </w:t>
      </w:r>
      <w:r>
        <w:rPr>
          <w:w w:val="85"/>
        </w:rPr>
        <w:t>gilt</w:t>
      </w:r>
      <w:r>
        <w:rPr>
          <w:spacing w:val="-7"/>
          <w:w w:val="85"/>
        </w:rPr>
        <w:t> </w:t>
      </w:r>
      <w:r>
        <w:rPr>
          <w:w w:val="85"/>
        </w:rPr>
        <w:t>auch</w:t>
      </w:r>
      <w:r>
        <w:rPr>
          <w:spacing w:val="-7"/>
          <w:w w:val="85"/>
        </w:rPr>
        <w:t> </w:t>
      </w:r>
      <w:r>
        <w:rPr>
          <w:w w:val="85"/>
        </w:rPr>
        <w:t>in</w:t>
      </w:r>
      <w:r>
        <w:rPr>
          <w:spacing w:val="-7"/>
          <w:w w:val="85"/>
        </w:rPr>
        <w:t> </w:t>
      </w:r>
      <w:r>
        <w:rPr>
          <w:w w:val="85"/>
        </w:rPr>
        <w:t>solchen</w:t>
      </w:r>
      <w:r>
        <w:rPr>
          <w:spacing w:val="-7"/>
          <w:w w:val="85"/>
        </w:rPr>
        <w:t> </w:t>
      </w:r>
      <w:r>
        <w:rPr>
          <w:w w:val="85"/>
        </w:rPr>
        <w:t>Fällen</w:t>
      </w:r>
      <w:r>
        <w:rPr>
          <w:spacing w:val="-7"/>
          <w:w w:val="85"/>
        </w:rPr>
        <w:t> </w:t>
      </w:r>
      <w:r>
        <w:rPr>
          <w:w w:val="85"/>
        </w:rPr>
        <w:t>das</w:t>
      </w:r>
      <w:r>
        <w:rPr>
          <w:spacing w:val="-7"/>
          <w:w w:val="85"/>
        </w:rPr>
        <w:t> </w:t>
      </w:r>
      <w:r>
        <w:rPr>
          <w:w w:val="85"/>
        </w:rPr>
        <w:t>Prinzip,</w:t>
      </w:r>
      <w:r>
        <w:rPr>
          <w:spacing w:val="-7"/>
          <w:w w:val="85"/>
        </w:rPr>
        <w:t> </w:t>
      </w:r>
      <w:r>
        <w:rPr>
          <w:w w:val="85"/>
        </w:rPr>
        <w:t>nur</w:t>
      </w:r>
      <w:r>
        <w:rPr>
          <w:spacing w:val="-7"/>
          <w:w w:val="85"/>
        </w:rPr>
        <w:t> </w:t>
      </w:r>
      <w:r>
        <w:rPr>
          <w:w w:val="85"/>
        </w:rPr>
        <w:t>einseitig </w:t>
      </w:r>
      <w:r>
        <w:rPr>
          <w:w w:val="90"/>
        </w:rPr>
        <w:t>zu</w:t>
      </w:r>
      <w:r>
        <w:rPr>
          <w:spacing w:val="-38"/>
          <w:w w:val="90"/>
        </w:rPr>
        <w:t> </w:t>
      </w:r>
      <w:r>
        <w:rPr>
          <w:w w:val="90"/>
        </w:rPr>
        <w:t>beschreiben?</w:t>
      </w:r>
      <w:r>
        <w:rPr>
          <w:spacing w:val="-39"/>
          <w:w w:val="90"/>
        </w:rPr>
        <w:t> </w:t>
      </w:r>
      <w:r>
        <w:rPr>
          <w:spacing w:val="-5"/>
          <w:w w:val="90"/>
        </w:rPr>
        <w:t>Wären</w:t>
      </w:r>
      <w:r>
        <w:rPr>
          <w:spacing w:val="-38"/>
          <w:w w:val="90"/>
        </w:rPr>
        <w:t> </w:t>
      </w:r>
      <w:r>
        <w:rPr>
          <w:w w:val="90"/>
        </w:rPr>
        <w:t>Sie</w:t>
      </w:r>
      <w:r>
        <w:rPr>
          <w:spacing w:val="-38"/>
          <w:w w:val="90"/>
        </w:rPr>
        <w:t> </w:t>
      </w:r>
      <w:r>
        <w:rPr>
          <w:w w:val="90"/>
        </w:rPr>
        <w:t>so</w:t>
      </w:r>
      <w:r>
        <w:rPr>
          <w:spacing w:val="-39"/>
          <w:w w:val="90"/>
        </w:rPr>
        <w:t> </w:t>
      </w:r>
      <w:r>
        <w:rPr>
          <w:w w:val="90"/>
        </w:rPr>
        <w:t>gut,</w:t>
      </w:r>
      <w:r>
        <w:rPr>
          <w:spacing w:val="-38"/>
          <w:w w:val="90"/>
        </w:rPr>
        <w:t> </w:t>
      </w:r>
      <w:r>
        <w:rPr>
          <w:w w:val="90"/>
        </w:rPr>
        <w:t>mir</w:t>
      </w:r>
      <w:r>
        <w:rPr>
          <w:spacing w:val="-38"/>
          <w:w w:val="90"/>
        </w:rPr>
        <w:t> </w:t>
      </w:r>
      <w:r>
        <w:rPr>
          <w:w w:val="90"/>
        </w:rPr>
        <w:t>aus</w:t>
      </w:r>
      <w:r>
        <w:rPr>
          <w:spacing w:val="-39"/>
          <w:w w:val="90"/>
        </w:rPr>
        <w:t> </w:t>
      </w:r>
      <w:r>
        <w:rPr>
          <w:w w:val="90"/>
        </w:rPr>
        <w:t>Ihren</w:t>
      </w:r>
      <w:r>
        <w:rPr>
          <w:spacing w:val="-38"/>
          <w:w w:val="90"/>
        </w:rPr>
        <w:t> </w:t>
      </w:r>
      <w:r>
        <w:rPr>
          <w:w w:val="90"/>
        </w:rPr>
        <w:t>Erfahrungen</w:t>
      </w:r>
      <w:r>
        <w:rPr>
          <w:spacing w:val="-39"/>
          <w:w w:val="90"/>
        </w:rPr>
        <w:t> </w:t>
      </w:r>
      <w:r>
        <w:rPr>
          <w:w w:val="90"/>
        </w:rPr>
        <w:t>einige</w:t>
      </w:r>
      <w:r>
        <w:rPr>
          <w:spacing w:val="-38"/>
          <w:w w:val="90"/>
        </w:rPr>
        <w:t> </w:t>
      </w:r>
      <w:r>
        <w:rPr>
          <w:w w:val="90"/>
        </w:rPr>
        <w:t>Tips</w:t>
      </w:r>
      <w:r>
        <w:rPr>
          <w:spacing w:val="-38"/>
          <w:w w:val="90"/>
        </w:rPr>
        <w:t> </w:t>
      </w:r>
      <w:r>
        <w:rPr>
          <w:w w:val="90"/>
        </w:rPr>
        <w:t>zu</w:t>
      </w:r>
      <w:r>
        <w:rPr>
          <w:spacing w:val="-39"/>
          <w:w w:val="90"/>
        </w:rPr>
        <w:t> </w:t>
      </w:r>
      <w:r>
        <w:rPr>
          <w:w w:val="90"/>
        </w:rPr>
        <w:t>geben,</w:t>
      </w:r>
      <w:r>
        <w:rPr>
          <w:spacing w:val="-38"/>
          <w:w w:val="90"/>
        </w:rPr>
        <w:t> </w:t>
      </w:r>
      <w:r>
        <w:rPr>
          <w:w w:val="90"/>
        </w:rPr>
        <w:t>wie </w:t>
      </w:r>
      <w:r>
        <w:rPr>
          <w:w w:val="85"/>
        </w:rPr>
        <w:t>ich die Sache am besten</w:t>
      </w:r>
      <w:r>
        <w:rPr>
          <w:spacing w:val="-34"/>
          <w:w w:val="85"/>
        </w:rPr>
        <w:t> </w:t>
      </w:r>
      <w:r>
        <w:rPr>
          <w:w w:val="85"/>
        </w:rPr>
        <w:t>anfasse?</w:t>
      </w:r>
    </w:p>
    <w:p>
      <w:pPr>
        <w:pStyle w:val="BodyText"/>
        <w:spacing w:line="288" w:lineRule="exact" w:before="18"/>
        <w:ind w:left="118" w:right="2208" w:firstLine="351"/>
        <w:jc w:val="both"/>
      </w:pPr>
      <w:r>
        <w:rPr>
          <w:w w:val="85"/>
        </w:rPr>
        <w:t>Es</w:t>
      </w:r>
      <w:r>
        <w:rPr>
          <w:spacing w:val="-8"/>
          <w:w w:val="85"/>
        </w:rPr>
        <w:t> </w:t>
      </w:r>
      <w:r>
        <w:rPr>
          <w:w w:val="85"/>
        </w:rPr>
        <w:t>ist</w:t>
      </w:r>
      <w:r>
        <w:rPr>
          <w:spacing w:val="-8"/>
          <w:w w:val="85"/>
        </w:rPr>
        <w:t> </w:t>
      </w:r>
      <w:r>
        <w:rPr>
          <w:w w:val="85"/>
        </w:rPr>
        <w:t>fraglich,</w:t>
      </w:r>
      <w:r>
        <w:rPr>
          <w:spacing w:val="-8"/>
          <w:w w:val="85"/>
        </w:rPr>
        <w:t> </w:t>
      </w:r>
      <w:r>
        <w:rPr>
          <w:w w:val="85"/>
        </w:rPr>
        <w:t>ob</w:t>
      </w:r>
      <w:r>
        <w:rPr>
          <w:spacing w:val="-8"/>
          <w:w w:val="85"/>
        </w:rPr>
        <w:t> </w:t>
      </w:r>
      <w:r>
        <w:rPr>
          <w:spacing w:val="-3"/>
          <w:w w:val="85"/>
        </w:rPr>
        <w:t>Weigmann’s</w:t>
      </w:r>
      <w:r>
        <w:rPr>
          <w:spacing w:val="-8"/>
          <w:w w:val="85"/>
        </w:rPr>
        <w:t> </w:t>
      </w:r>
      <w:r>
        <w:rPr>
          <w:w w:val="85"/>
        </w:rPr>
        <w:t>neue</w:t>
      </w:r>
      <w:r>
        <w:rPr>
          <w:spacing w:val="-8"/>
          <w:w w:val="85"/>
        </w:rPr>
        <w:t> </w:t>
      </w:r>
      <w:r>
        <w:rPr>
          <w:w w:val="85"/>
        </w:rPr>
        <w:t>Zeitschrift</w:t>
      </w:r>
      <w:r>
        <w:rPr>
          <w:spacing w:val="-8"/>
          <w:w w:val="85"/>
        </w:rPr>
        <w:t> </w:t>
      </w:r>
      <w:r>
        <w:rPr>
          <w:w w:val="85"/>
        </w:rPr>
        <w:t>über</w:t>
      </w:r>
      <w:r>
        <w:rPr>
          <w:spacing w:val="-8"/>
          <w:w w:val="85"/>
        </w:rPr>
        <w:t> </w:t>
      </w:r>
      <w:r>
        <w:rPr>
          <w:w w:val="85"/>
        </w:rPr>
        <w:t>das</w:t>
      </w:r>
      <w:r>
        <w:rPr>
          <w:spacing w:val="-8"/>
          <w:w w:val="85"/>
        </w:rPr>
        <w:t> </w:t>
      </w:r>
      <w:r>
        <w:rPr>
          <w:w w:val="85"/>
        </w:rPr>
        <w:t>erste</w:t>
      </w:r>
      <w:r>
        <w:rPr>
          <w:spacing w:val="-8"/>
          <w:w w:val="85"/>
        </w:rPr>
        <w:t> </w:t>
      </w:r>
      <w:r>
        <w:rPr>
          <w:w w:val="85"/>
        </w:rPr>
        <w:t>Heft</w:t>
      </w:r>
      <w:r>
        <w:rPr>
          <w:spacing w:val="-8"/>
          <w:w w:val="85"/>
        </w:rPr>
        <w:t> </w:t>
      </w:r>
      <w:r>
        <w:rPr>
          <w:w w:val="85"/>
        </w:rPr>
        <w:t>hinauskommt.</w:t>
      </w:r>
      <w:r>
        <w:rPr>
          <w:color w:val="2E3092"/>
          <w:w w:val="85"/>
          <w:position w:val="9"/>
          <w:sz w:val="17"/>
        </w:rPr>
        <w:t>45</w:t>
      </w:r>
      <w:r>
        <w:rPr>
          <w:w w:val="85"/>
        </w:rPr>
        <w:t>. Irgend</w:t>
      </w:r>
      <w:r>
        <w:rPr>
          <w:spacing w:val="-6"/>
          <w:w w:val="85"/>
        </w:rPr>
        <w:t> </w:t>
      </w:r>
      <w:r>
        <w:rPr>
          <w:w w:val="85"/>
        </w:rPr>
        <w:t>eine</w:t>
      </w:r>
      <w:r>
        <w:rPr>
          <w:spacing w:val="-6"/>
          <w:w w:val="85"/>
        </w:rPr>
        <w:t> </w:t>
      </w:r>
      <w:r>
        <w:rPr>
          <w:w w:val="85"/>
        </w:rPr>
        <w:t>einflußreiche</w:t>
      </w:r>
      <w:r>
        <w:rPr>
          <w:spacing w:val="-6"/>
          <w:w w:val="85"/>
        </w:rPr>
        <w:t> </w:t>
      </w:r>
      <w:r>
        <w:rPr>
          <w:w w:val="85"/>
        </w:rPr>
        <w:t>Stelle</w:t>
      </w:r>
      <w:r>
        <w:rPr>
          <w:spacing w:val="-6"/>
          <w:w w:val="85"/>
        </w:rPr>
        <w:t> </w:t>
      </w:r>
      <w:r>
        <w:rPr>
          <w:w w:val="85"/>
        </w:rPr>
        <w:t>meinte,</w:t>
      </w:r>
      <w:r>
        <w:rPr>
          <w:spacing w:val="-6"/>
          <w:w w:val="85"/>
        </w:rPr>
        <w:t> </w:t>
      </w:r>
      <w:r>
        <w:rPr>
          <w:w w:val="85"/>
        </w:rPr>
        <w:t>daß</w:t>
      </w:r>
      <w:r>
        <w:rPr>
          <w:spacing w:val="-6"/>
          <w:w w:val="85"/>
        </w:rPr>
        <w:t> </w:t>
      </w:r>
      <w:r>
        <w:rPr>
          <w:w w:val="85"/>
        </w:rPr>
        <w:t>sie</w:t>
      </w:r>
      <w:r>
        <w:rPr>
          <w:spacing w:val="-6"/>
          <w:w w:val="85"/>
        </w:rPr>
        <w:t> </w:t>
      </w:r>
      <w:r>
        <w:rPr>
          <w:w w:val="85"/>
        </w:rPr>
        <w:t>für</w:t>
      </w:r>
      <w:r>
        <w:rPr>
          <w:spacing w:val="-6"/>
          <w:w w:val="85"/>
        </w:rPr>
        <w:t> </w:t>
      </w:r>
      <w:r>
        <w:rPr>
          <w:w w:val="85"/>
        </w:rPr>
        <w:t>die</w:t>
      </w:r>
      <w:r>
        <w:rPr>
          <w:spacing w:val="-6"/>
          <w:w w:val="85"/>
        </w:rPr>
        <w:t> </w:t>
      </w:r>
      <w:r>
        <w:rPr>
          <w:w w:val="85"/>
        </w:rPr>
        <w:t>hier</w:t>
      </w:r>
      <w:r>
        <w:rPr>
          <w:spacing w:val="-6"/>
          <w:w w:val="85"/>
        </w:rPr>
        <w:t> </w:t>
      </w:r>
      <w:r>
        <w:rPr>
          <w:w w:val="85"/>
        </w:rPr>
        <w:t>behandelten</w:t>
      </w:r>
      <w:r>
        <w:rPr>
          <w:spacing w:val="-6"/>
          <w:w w:val="85"/>
        </w:rPr>
        <w:t> </w:t>
      </w:r>
      <w:r>
        <w:rPr>
          <w:w w:val="85"/>
        </w:rPr>
        <w:t>Fragen</w:t>
      </w:r>
      <w:r>
        <w:rPr>
          <w:spacing w:val="-6"/>
          <w:w w:val="85"/>
        </w:rPr>
        <w:t> </w:t>
      </w:r>
      <w:r>
        <w:rPr>
          <w:w w:val="85"/>
        </w:rPr>
        <w:t>zustän- dig</w:t>
      </w:r>
      <w:r>
        <w:rPr>
          <w:spacing w:val="-10"/>
          <w:w w:val="85"/>
        </w:rPr>
        <w:t> </w:t>
      </w:r>
      <w:r>
        <w:rPr>
          <w:w w:val="85"/>
        </w:rPr>
        <w:t>sei.</w:t>
      </w:r>
      <w:r>
        <w:rPr>
          <w:spacing w:val="-10"/>
          <w:w w:val="85"/>
        </w:rPr>
        <w:t> </w:t>
      </w:r>
      <w:r>
        <w:rPr>
          <w:w w:val="85"/>
        </w:rPr>
        <w:t>Die</w:t>
      </w:r>
      <w:r>
        <w:rPr>
          <w:spacing w:val="-10"/>
          <w:w w:val="85"/>
        </w:rPr>
        <w:t> </w:t>
      </w:r>
      <w:r>
        <w:rPr>
          <w:w w:val="85"/>
        </w:rPr>
        <w:t>Betroffenen</w:t>
      </w:r>
      <w:r>
        <w:rPr>
          <w:spacing w:val="-10"/>
          <w:w w:val="85"/>
        </w:rPr>
        <w:t> </w:t>
      </w:r>
      <w:r>
        <w:rPr>
          <w:w w:val="85"/>
        </w:rPr>
        <w:t>erwidern,</w:t>
      </w:r>
      <w:r>
        <w:rPr>
          <w:spacing w:val="-10"/>
          <w:w w:val="85"/>
        </w:rPr>
        <w:t> </w:t>
      </w:r>
      <w:r>
        <w:rPr>
          <w:w w:val="85"/>
        </w:rPr>
        <w:t>die</w:t>
      </w:r>
      <w:r>
        <w:rPr>
          <w:spacing w:val="-10"/>
          <w:w w:val="85"/>
        </w:rPr>
        <w:t> </w:t>
      </w:r>
      <w:r>
        <w:rPr>
          <w:w w:val="85"/>
        </w:rPr>
        <w:t>Wissenschaft</w:t>
      </w:r>
      <w:r>
        <w:rPr>
          <w:spacing w:val="-10"/>
          <w:w w:val="85"/>
        </w:rPr>
        <w:t> </w:t>
      </w:r>
      <w:r>
        <w:rPr>
          <w:w w:val="85"/>
        </w:rPr>
        <w:t>könne</w:t>
      </w:r>
      <w:r>
        <w:rPr>
          <w:spacing w:val="-10"/>
          <w:w w:val="85"/>
        </w:rPr>
        <w:t> </w:t>
      </w:r>
      <w:r>
        <w:rPr>
          <w:w w:val="85"/>
        </w:rPr>
        <w:t>sich</w:t>
      </w:r>
      <w:r>
        <w:rPr>
          <w:spacing w:val="-10"/>
          <w:w w:val="85"/>
        </w:rPr>
        <w:t> </w:t>
      </w:r>
      <w:r>
        <w:rPr>
          <w:w w:val="85"/>
        </w:rPr>
        <w:t>befassen,</w:t>
      </w:r>
      <w:r>
        <w:rPr>
          <w:spacing w:val="-10"/>
          <w:w w:val="85"/>
        </w:rPr>
        <w:t> </w:t>
      </w:r>
      <w:r>
        <w:rPr>
          <w:w w:val="85"/>
        </w:rPr>
        <w:t>womit</w:t>
      </w:r>
      <w:r>
        <w:rPr>
          <w:spacing w:val="-10"/>
          <w:w w:val="85"/>
        </w:rPr>
        <w:t> </w:t>
      </w:r>
      <w:r>
        <w:rPr>
          <w:w w:val="85"/>
        </w:rPr>
        <w:t>sie</w:t>
      </w:r>
      <w:r>
        <w:rPr>
          <w:spacing w:val="-10"/>
          <w:w w:val="85"/>
        </w:rPr>
        <w:t> </w:t>
      </w:r>
      <w:r>
        <w:rPr>
          <w:spacing w:val="-3"/>
          <w:w w:val="85"/>
        </w:rPr>
        <w:t>wol- </w:t>
      </w:r>
      <w:r>
        <w:rPr>
          <w:w w:val="95"/>
        </w:rPr>
        <w:t>le.</w:t>
      </w:r>
    </w:p>
    <w:p>
      <w:pPr>
        <w:pStyle w:val="BodyText"/>
        <w:spacing w:line="288" w:lineRule="exact" w:before="18"/>
        <w:ind w:left="118" w:right="2209" w:firstLine="351"/>
      </w:pPr>
      <w:r>
        <w:rPr>
          <w:w w:val="90"/>
        </w:rPr>
        <w:t>In</w:t>
      </w:r>
      <w:r>
        <w:rPr>
          <w:spacing w:val="-25"/>
          <w:w w:val="90"/>
        </w:rPr>
        <w:t> </w:t>
      </w:r>
      <w:r>
        <w:rPr>
          <w:w w:val="90"/>
        </w:rPr>
        <w:t>Berlin</w:t>
      </w:r>
      <w:r>
        <w:rPr>
          <w:spacing w:val="-25"/>
          <w:w w:val="90"/>
        </w:rPr>
        <w:t> </w:t>
      </w:r>
      <w:r>
        <w:rPr>
          <w:w w:val="90"/>
        </w:rPr>
        <w:t>hatte</w:t>
      </w:r>
      <w:r>
        <w:rPr>
          <w:spacing w:val="-25"/>
          <w:w w:val="90"/>
        </w:rPr>
        <w:t> </w:t>
      </w:r>
      <w:r>
        <w:rPr>
          <w:w w:val="90"/>
        </w:rPr>
        <w:t>ich</w:t>
      </w:r>
      <w:r>
        <w:rPr>
          <w:spacing w:val="-25"/>
          <w:w w:val="90"/>
        </w:rPr>
        <w:t> </w:t>
      </w:r>
      <w:r>
        <w:rPr>
          <w:w w:val="90"/>
        </w:rPr>
        <w:t>auch</w:t>
      </w:r>
      <w:r>
        <w:rPr>
          <w:spacing w:val="-25"/>
          <w:w w:val="90"/>
        </w:rPr>
        <w:t> </w:t>
      </w:r>
      <w:r>
        <w:rPr>
          <w:w w:val="90"/>
        </w:rPr>
        <w:t>das</w:t>
      </w:r>
      <w:r>
        <w:rPr>
          <w:spacing w:val="-25"/>
          <w:w w:val="90"/>
        </w:rPr>
        <w:t> </w:t>
      </w:r>
      <w:r>
        <w:rPr>
          <w:spacing w:val="-3"/>
          <w:w w:val="90"/>
        </w:rPr>
        <w:t>Vergnügen,</w:t>
      </w:r>
      <w:r>
        <w:rPr>
          <w:spacing w:val="-25"/>
          <w:w w:val="90"/>
        </w:rPr>
        <w:t> </w:t>
      </w:r>
      <w:r>
        <w:rPr>
          <w:w w:val="90"/>
        </w:rPr>
        <w:t>Gestrich</w:t>
      </w:r>
      <w:hyperlink w:history="true" w:anchor="_bookmark825">
        <w:r>
          <w:rPr>
            <w:color w:val="2E3092"/>
            <w:w w:val="90"/>
            <w:position w:val="9"/>
            <w:sz w:val="17"/>
          </w:rPr>
          <w:t>46</w:t>
        </w:r>
      </w:hyperlink>
      <w:r>
        <w:rPr>
          <w:color w:val="2E3092"/>
          <w:spacing w:val="-4"/>
          <w:w w:val="90"/>
          <w:position w:val="9"/>
          <w:sz w:val="17"/>
        </w:rPr>
        <w:t> </w:t>
      </w:r>
      <w:r>
        <w:rPr>
          <w:w w:val="90"/>
        </w:rPr>
        <w:t>kennen</w:t>
      </w:r>
      <w:r>
        <w:rPr>
          <w:spacing w:val="-25"/>
          <w:w w:val="90"/>
        </w:rPr>
        <w:t> </w:t>
      </w:r>
      <w:r>
        <w:rPr>
          <w:w w:val="90"/>
        </w:rPr>
        <w:t>zu</w:t>
      </w:r>
      <w:r>
        <w:rPr>
          <w:spacing w:val="-25"/>
          <w:w w:val="90"/>
        </w:rPr>
        <w:t> </w:t>
      </w:r>
      <w:r>
        <w:rPr>
          <w:w w:val="90"/>
        </w:rPr>
        <w:t>lernen.</w:t>
      </w:r>
      <w:r>
        <w:rPr>
          <w:spacing w:val="-25"/>
          <w:w w:val="90"/>
        </w:rPr>
        <w:t> </w:t>
      </w:r>
      <w:r>
        <w:rPr>
          <w:w w:val="90"/>
        </w:rPr>
        <w:t>Anderson</w:t>
      </w:r>
      <w:hyperlink w:history="true" w:anchor="_bookmark826">
        <w:r>
          <w:rPr>
            <w:color w:val="2E3092"/>
            <w:w w:val="90"/>
            <w:position w:val="9"/>
            <w:sz w:val="17"/>
          </w:rPr>
          <w:t>47</w:t>
        </w:r>
      </w:hyperlink>
      <w:r>
        <w:rPr>
          <w:color w:val="2E3092"/>
          <w:w w:val="90"/>
          <w:position w:val="9"/>
          <w:sz w:val="17"/>
        </w:rPr>
        <w:t> </w:t>
      </w:r>
      <w:r>
        <w:rPr>
          <w:w w:val="90"/>
        </w:rPr>
        <w:t>aus</w:t>
      </w:r>
      <w:r>
        <w:rPr>
          <w:spacing w:val="-28"/>
          <w:w w:val="90"/>
        </w:rPr>
        <w:t> </w:t>
      </w:r>
      <w:r>
        <w:rPr>
          <w:w w:val="90"/>
        </w:rPr>
        <w:t>Sofia</w:t>
      </w:r>
      <w:r>
        <w:rPr>
          <w:spacing w:val="-28"/>
          <w:w w:val="90"/>
        </w:rPr>
        <w:t> </w:t>
      </w:r>
      <w:r>
        <w:rPr>
          <w:w w:val="90"/>
        </w:rPr>
        <w:t>ist</w:t>
      </w:r>
      <w:r>
        <w:rPr>
          <w:spacing w:val="-28"/>
          <w:w w:val="90"/>
        </w:rPr>
        <w:t> </w:t>
      </w:r>
      <w:r>
        <w:rPr>
          <w:w w:val="90"/>
        </w:rPr>
        <w:t>jetzt</w:t>
      </w:r>
      <w:r>
        <w:rPr>
          <w:spacing w:val="-28"/>
          <w:w w:val="90"/>
        </w:rPr>
        <w:t> </w:t>
      </w:r>
      <w:r>
        <w:rPr>
          <w:w w:val="90"/>
        </w:rPr>
        <w:t>in</w:t>
      </w:r>
      <w:r>
        <w:rPr>
          <w:spacing w:val="-28"/>
          <w:w w:val="90"/>
        </w:rPr>
        <w:t> </w:t>
      </w:r>
      <w:r>
        <w:rPr>
          <w:w w:val="90"/>
        </w:rPr>
        <w:t>Kiel.</w:t>
      </w:r>
    </w:p>
    <w:p>
      <w:pPr>
        <w:pStyle w:val="BodyText"/>
        <w:spacing w:line="288" w:lineRule="exact" w:before="18"/>
        <w:ind w:left="118" w:right="2199" w:firstLine="351"/>
      </w:pPr>
      <w:r>
        <w:rPr>
          <w:w w:val="90"/>
        </w:rPr>
        <w:t>Die</w:t>
      </w:r>
      <w:r>
        <w:rPr>
          <w:spacing w:val="-27"/>
          <w:w w:val="90"/>
        </w:rPr>
        <w:t> </w:t>
      </w:r>
      <w:r>
        <w:rPr>
          <w:w w:val="90"/>
        </w:rPr>
        <w:t>nächsten</w:t>
      </w:r>
      <w:r>
        <w:rPr>
          <w:spacing w:val="-27"/>
          <w:w w:val="90"/>
        </w:rPr>
        <w:t> </w:t>
      </w:r>
      <w:r>
        <w:rPr>
          <w:w w:val="90"/>
        </w:rPr>
        <w:t>Monate</w:t>
      </w:r>
      <w:r>
        <w:rPr>
          <w:spacing w:val="-27"/>
          <w:w w:val="90"/>
        </w:rPr>
        <w:t> </w:t>
      </w:r>
      <w:r>
        <w:rPr>
          <w:w w:val="90"/>
        </w:rPr>
        <w:t>werden</w:t>
      </w:r>
      <w:r>
        <w:rPr>
          <w:spacing w:val="-27"/>
          <w:w w:val="90"/>
        </w:rPr>
        <w:t> </w:t>
      </w:r>
      <w:r>
        <w:rPr>
          <w:w w:val="90"/>
        </w:rPr>
        <w:t>ja</w:t>
      </w:r>
      <w:r>
        <w:rPr>
          <w:spacing w:val="-27"/>
          <w:w w:val="90"/>
        </w:rPr>
        <w:t> </w:t>
      </w:r>
      <w:r>
        <w:rPr>
          <w:spacing w:val="-3"/>
          <w:w w:val="90"/>
        </w:rPr>
        <w:t>wohl</w:t>
      </w:r>
      <w:r>
        <w:rPr>
          <w:spacing w:val="-27"/>
          <w:w w:val="90"/>
        </w:rPr>
        <w:t> </w:t>
      </w:r>
      <w:r>
        <w:rPr>
          <w:w w:val="90"/>
        </w:rPr>
        <w:t>manche</w:t>
      </w:r>
      <w:r>
        <w:rPr>
          <w:spacing w:val="-27"/>
          <w:w w:val="90"/>
        </w:rPr>
        <w:t> </w:t>
      </w:r>
      <w:r>
        <w:rPr>
          <w:w w:val="90"/>
        </w:rPr>
        <w:t>Zerreißprobe</w:t>
      </w:r>
      <w:r>
        <w:rPr>
          <w:spacing w:val="-27"/>
          <w:w w:val="90"/>
        </w:rPr>
        <w:t> </w:t>
      </w:r>
      <w:r>
        <w:rPr>
          <w:w w:val="90"/>
        </w:rPr>
        <w:t>bringen.</w:t>
      </w:r>
      <w:r>
        <w:rPr>
          <w:spacing w:val="-27"/>
          <w:w w:val="90"/>
        </w:rPr>
        <w:t> </w:t>
      </w:r>
      <w:r>
        <w:rPr>
          <w:w w:val="90"/>
        </w:rPr>
        <w:t>Hoffentlich kommen</w:t>
      </w:r>
      <w:r>
        <w:rPr>
          <w:spacing w:val="-36"/>
          <w:w w:val="90"/>
        </w:rPr>
        <w:t> </w:t>
      </w:r>
      <w:r>
        <w:rPr>
          <w:w w:val="90"/>
        </w:rPr>
        <w:t>Sie</w:t>
      </w:r>
      <w:r>
        <w:rPr>
          <w:spacing w:val="-36"/>
          <w:w w:val="90"/>
        </w:rPr>
        <w:t> </w:t>
      </w:r>
      <w:r>
        <w:rPr>
          <w:w w:val="90"/>
        </w:rPr>
        <w:t>alle</w:t>
      </w:r>
      <w:r>
        <w:rPr>
          <w:spacing w:val="-36"/>
          <w:w w:val="90"/>
        </w:rPr>
        <w:t> </w:t>
      </w:r>
      <w:r>
        <w:rPr>
          <w:w w:val="90"/>
        </w:rPr>
        <w:t>gut</w:t>
      </w:r>
      <w:r>
        <w:rPr>
          <w:spacing w:val="-36"/>
          <w:w w:val="90"/>
        </w:rPr>
        <w:t> </w:t>
      </w:r>
      <w:r>
        <w:rPr>
          <w:w w:val="90"/>
        </w:rPr>
        <w:t>durch</w:t>
      </w:r>
      <w:r>
        <w:rPr>
          <w:spacing w:val="-36"/>
          <w:w w:val="90"/>
        </w:rPr>
        <w:t> </w:t>
      </w:r>
      <w:r>
        <w:rPr>
          <w:w w:val="90"/>
        </w:rPr>
        <w:t>diese</w:t>
      </w:r>
      <w:r>
        <w:rPr>
          <w:spacing w:val="-36"/>
          <w:w w:val="90"/>
        </w:rPr>
        <w:t> </w:t>
      </w:r>
      <w:r>
        <w:rPr>
          <w:w w:val="90"/>
        </w:rPr>
        <w:t>Zeit.</w:t>
      </w:r>
    </w:p>
    <w:p>
      <w:pPr>
        <w:pStyle w:val="BodyText"/>
        <w:spacing w:line="321" w:lineRule="exact"/>
        <w:ind w:left="469"/>
      </w:pPr>
      <w:r>
        <w:rPr>
          <w:w w:val="90"/>
        </w:rPr>
        <w:t>Mit vielen herzlichen Grüßen, auch von meiner Frau,</w:t>
      </w:r>
    </w:p>
    <w:p>
      <w:pPr>
        <w:pStyle w:val="BodyText"/>
        <w:spacing w:before="1"/>
        <w:rPr>
          <w:sz w:val="11"/>
        </w:rPr>
      </w:pPr>
      <w:r>
        <w:rPr/>
        <w:pict>
          <v:line style="position:absolute;mso-position-horizontal-relative:page;mso-position-vertical-relative:paragraph;z-index:9592;mso-wrap-distance-left:0;mso-wrap-distance-right:0" from="88.935997pt,9.665923pt" to="244.350997pt,9.665923pt" stroked="true" strokeweight=".398pt" strokecolor="#000000">
            <v:stroke dashstyle="solid"/>
            <w10:wrap type="topAndBottom"/>
          </v:line>
        </w:pict>
      </w:r>
    </w:p>
    <w:p>
      <w:pPr>
        <w:spacing w:line="239" w:lineRule="exact" w:before="0"/>
        <w:ind w:left="118" w:right="2208" w:firstLine="224"/>
        <w:jc w:val="both"/>
        <w:rPr>
          <w:sz w:val="20"/>
        </w:rPr>
      </w:pPr>
      <w:r>
        <w:rPr>
          <w:w w:val="90"/>
          <w:position w:val="7"/>
          <w:sz w:val="14"/>
        </w:rPr>
        <w:t>45</w:t>
      </w:r>
      <w:bookmarkStart w:name="_bookmark824" w:id="1107"/>
      <w:bookmarkEnd w:id="1107"/>
      <w:r>
        <w:rPr>
          <w:w w:val="90"/>
          <w:position w:val="7"/>
          <w:sz w:val="14"/>
        </w:rPr>
      </w:r>
      <w:r>
        <w:rPr>
          <w:w w:val="90"/>
          <w:sz w:val="20"/>
        </w:rPr>
        <w:t>Hans Theodor </w:t>
      </w:r>
      <w:r>
        <w:rPr>
          <w:spacing w:val="-4"/>
          <w:w w:val="90"/>
          <w:sz w:val="20"/>
        </w:rPr>
        <w:t>Werner </w:t>
      </w:r>
      <w:r>
        <w:rPr>
          <w:spacing w:val="-3"/>
          <w:w w:val="90"/>
          <w:sz w:val="20"/>
        </w:rPr>
        <w:t>Weigmann </w:t>
      </w:r>
      <w:r>
        <w:rPr>
          <w:w w:val="90"/>
          <w:sz w:val="20"/>
        </w:rPr>
        <w:t>(1897-1944), deutscher Ökonom, Handels- und Raumwirt- </w:t>
      </w:r>
      <w:r>
        <w:rPr>
          <w:w w:val="85"/>
          <w:sz w:val="20"/>
        </w:rPr>
        <w:t>schaftstheoretiker,</w:t>
      </w:r>
      <w:r>
        <w:rPr>
          <w:spacing w:val="-3"/>
          <w:w w:val="85"/>
          <w:sz w:val="20"/>
        </w:rPr>
        <w:t> </w:t>
      </w:r>
      <w:r>
        <w:rPr>
          <w:w w:val="85"/>
          <w:sz w:val="20"/>
        </w:rPr>
        <w:t>1923</w:t>
      </w:r>
      <w:r>
        <w:rPr>
          <w:spacing w:val="-4"/>
          <w:w w:val="85"/>
          <w:sz w:val="20"/>
        </w:rPr>
        <w:t> </w:t>
      </w:r>
      <w:r>
        <w:rPr>
          <w:w w:val="85"/>
          <w:sz w:val="20"/>
        </w:rPr>
        <w:t>in</w:t>
      </w:r>
      <w:r>
        <w:rPr>
          <w:spacing w:val="-3"/>
          <w:w w:val="85"/>
          <w:sz w:val="20"/>
        </w:rPr>
        <w:t> </w:t>
      </w:r>
      <w:r>
        <w:rPr>
          <w:w w:val="85"/>
          <w:sz w:val="20"/>
        </w:rPr>
        <w:t>Kiel</w:t>
      </w:r>
      <w:r>
        <w:rPr>
          <w:spacing w:val="-4"/>
          <w:w w:val="85"/>
          <w:sz w:val="20"/>
        </w:rPr>
        <w:t> </w:t>
      </w:r>
      <w:r>
        <w:rPr>
          <w:w w:val="85"/>
          <w:sz w:val="20"/>
        </w:rPr>
        <w:t>promoviert,</w:t>
      </w:r>
      <w:r>
        <w:rPr>
          <w:spacing w:val="-3"/>
          <w:w w:val="85"/>
          <w:sz w:val="20"/>
        </w:rPr>
        <w:t> </w:t>
      </w:r>
      <w:r>
        <w:rPr>
          <w:w w:val="85"/>
          <w:sz w:val="20"/>
        </w:rPr>
        <w:t>1925</w:t>
      </w:r>
      <w:r>
        <w:rPr>
          <w:spacing w:val="-4"/>
          <w:w w:val="85"/>
          <w:sz w:val="20"/>
        </w:rPr>
        <w:t> </w:t>
      </w:r>
      <w:r>
        <w:rPr>
          <w:w w:val="85"/>
          <w:sz w:val="20"/>
        </w:rPr>
        <w:t>an</w:t>
      </w:r>
      <w:r>
        <w:rPr>
          <w:spacing w:val="-3"/>
          <w:w w:val="85"/>
          <w:sz w:val="20"/>
        </w:rPr>
        <w:t> </w:t>
      </w:r>
      <w:r>
        <w:rPr>
          <w:w w:val="85"/>
          <w:sz w:val="20"/>
        </w:rPr>
        <w:t>der</w:t>
      </w:r>
      <w:r>
        <w:rPr>
          <w:spacing w:val="-4"/>
          <w:w w:val="85"/>
          <w:sz w:val="20"/>
        </w:rPr>
        <w:t> </w:t>
      </w:r>
      <w:r>
        <w:rPr>
          <w:w w:val="85"/>
          <w:sz w:val="20"/>
        </w:rPr>
        <w:t>Universität</w:t>
      </w:r>
      <w:r>
        <w:rPr>
          <w:spacing w:val="-3"/>
          <w:w w:val="85"/>
          <w:sz w:val="20"/>
        </w:rPr>
        <w:t> </w:t>
      </w:r>
      <w:r>
        <w:rPr>
          <w:w w:val="85"/>
          <w:sz w:val="20"/>
        </w:rPr>
        <w:t>Rostock</w:t>
      </w:r>
      <w:r>
        <w:rPr>
          <w:spacing w:val="-4"/>
          <w:w w:val="85"/>
          <w:sz w:val="20"/>
        </w:rPr>
        <w:t> </w:t>
      </w:r>
      <w:r>
        <w:rPr>
          <w:w w:val="85"/>
          <w:sz w:val="20"/>
        </w:rPr>
        <w:t>habilitiert</w:t>
      </w:r>
      <w:r>
        <w:rPr>
          <w:spacing w:val="-3"/>
          <w:w w:val="85"/>
          <w:sz w:val="20"/>
        </w:rPr>
        <w:t> </w:t>
      </w:r>
      <w:r>
        <w:rPr>
          <w:w w:val="85"/>
          <w:sz w:val="20"/>
        </w:rPr>
        <w:t>und</w:t>
      </w:r>
      <w:r>
        <w:rPr>
          <w:spacing w:val="-4"/>
          <w:w w:val="85"/>
          <w:sz w:val="20"/>
        </w:rPr>
        <w:t> </w:t>
      </w:r>
      <w:r>
        <w:rPr>
          <w:w w:val="85"/>
          <w:sz w:val="20"/>
        </w:rPr>
        <w:t>dann</w:t>
      </w:r>
      <w:r>
        <w:rPr>
          <w:spacing w:val="-3"/>
          <w:w w:val="85"/>
          <w:sz w:val="20"/>
        </w:rPr>
        <w:t> </w:t>
      </w:r>
      <w:r>
        <w:rPr>
          <w:w w:val="85"/>
          <w:sz w:val="20"/>
        </w:rPr>
        <w:t>dort</w:t>
      </w:r>
      <w:r>
        <w:rPr>
          <w:spacing w:val="-4"/>
          <w:w w:val="85"/>
          <w:sz w:val="20"/>
        </w:rPr>
        <w:t> </w:t>
      </w:r>
      <w:r>
        <w:rPr>
          <w:w w:val="85"/>
          <w:sz w:val="20"/>
        </w:rPr>
        <w:t>ab 1929 Professor, ab 1937 Professor für Wirtschaftswissenschaften an der Friedrich-Wilhelms-Universität Berlin, 1944 als Major in Weissrußland verschollen. </w:t>
      </w:r>
      <w:r>
        <w:rPr>
          <w:spacing w:val="-3"/>
          <w:w w:val="85"/>
          <w:sz w:val="20"/>
        </w:rPr>
        <w:t>Weigmann </w:t>
      </w:r>
      <w:r>
        <w:rPr>
          <w:w w:val="85"/>
          <w:sz w:val="20"/>
        </w:rPr>
        <w:t>war Gründungsredakteur des kurzlebi- </w:t>
      </w:r>
      <w:r>
        <w:rPr>
          <w:w w:val="90"/>
          <w:sz w:val="20"/>
        </w:rPr>
        <w:t>gen</w:t>
      </w:r>
      <w:r>
        <w:rPr>
          <w:spacing w:val="-31"/>
          <w:w w:val="90"/>
          <w:sz w:val="20"/>
        </w:rPr>
        <w:t> </w:t>
      </w:r>
      <w:r>
        <w:rPr>
          <w:i/>
          <w:w w:val="90"/>
          <w:sz w:val="20"/>
        </w:rPr>
        <w:t>Archivs</w:t>
      </w:r>
      <w:r>
        <w:rPr>
          <w:i/>
          <w:spacing w:val="-31"/>
          <w:w w:val="90"/>
          <w:sz w:val="20"/>
        </w:rPr>
        <w:t> </w:t>
      </w:r>
      <w:r>
        <w:rPr>
          <w:i/>
          <w:w w:val="90"/>
          <w:sz w:val="20"/>
        </w:rPr>
        <w:t>für</w:t>
      </w:r>
      <w:r>
        <w:rPr>
          <w:i/>
          <w:spacing w:val="-31"/>
          <w:w w:val="90"/>
          <w:sz w:val="20"/>
        </w:rPr>
        <w:t> </w:t>
      </w:r>
      <w:r>
        <w:rPr>
          <w:i/>
          <w:w w:val="90"/>
          <w:sz w:val="20"/>
        </w:rPr>
        <w:t>Wirtschaftsplanung</w:t>
      </w:r>
      <w:r>
        <w:rPr>
          <w:w w:val="90"/>
          <w:sz w:val="20"/>
        </w:rPr>
        <w:t>,</w:t>
      </w:r>
      <w:r>
        <w:rPr>
          <w:spacing w:val="-31"/>
          <w:w w:val="90"/>
          <w:sz w:val="20"/>
        </w:rPr>
        <w:t> </w:t>
      </w:r>
      <w:r>
        <w:rPr>
          <w:w w:val="90"/>
          <w:sz w:val="20"/>
        </w:rPr>
        <w:t>dem</w:t>
      </w:r>
      <w:r>
        <w:rPr>
          <w:spacing w:val="-31"/>
          <w:w w:val="90"/>
          <w:sz w:val="20"/>
        </w:rPr>
        <w:t> </w:t>
      </w:r>
      <w:r>
        <w:rPr>
          <w:w w:val="90"/>
          <w:sz w:val="20"/>
        </w:rPr>
        <w:t>offiziellen</w:t>
      </w:r>
      <w:r>
        <w:rPr>
          <w:spacing w:val="-31"/>
          <w:w w:val="90"/>
          <w:sz w:val="20"/>
        </w:rPr>
        <w:t> </w:t>
      </w:r>
      <w:r>
        <w:rPr>
          <w:w w:val="90"/>
          <w:sz w:val="20"/>
        </w:rPr>
        <w:t>Organ</w:t>
      </w:r>
      <w:r>
        <w:rPr>
          <w:spacing w:val="-31"/>
          <w:w w:val="90"/>
          <w:sz w:val="20"/>
        </w:rPr>
        <w:t> </w:t>
      </w:r>
      <w:r>
        <w:rPr>
          <w:w w:val="90"/>
          <w:sz w:val="20"/>
        </w:rPr>
        <w:t>der</w:t>
      </w:r>
      <w:r>
        <w:rPr>
          <w:spacing w:val="-31"/>
          <w:w w:val="90"/>
          <w:sz w:val="20"/>
        </w:rPr>
        <w:t> </w:t>
      </w:r>
      <w:hyperlink w:history="true" w:anchor="_bookmark1345">
        <w:r>
          <w:rPr>
            <w:color w:val="2E3092"/>
            <w:w w:val="90"/>
            <w:sz w:val="20"/>
          </w:rPr>
          <w:t>Reichsarbeitsgemeinschaft</w:t>
        </w:r>
        <w:r>
          <w:rPr>
            <w:color w:val="2E3092"/>
            <w:spacing w:val="-31"/>
            <w:w w:val="90"/>
            <w:sz w:val="20"/>
          </w:rPr>
          <w:t> </w:t>
        </w:r>
        <w:r>
          <w:rPr>
            <w:color w:val="2E3092"/>
            <w:w w:val="90"/>
            <w:sz w:val="20"/>
          </w:rPr>
          <w:t>für</w:t>
        </w:r>
        <w:r>
          <w:rPr>
            <w:color w:val="2E3092"/>
            <w:spacing w:val="-31"/>
            <w:w w:val="90"/>
            <w:sz w:val="20"/>
          </w:rPr>
          <w:t> </w:t>
        </w:r>
        <w:r>
          <w:rPr>
            <w:color w:val="2E3092"/>
            <w:w w:val="90"/>
            <w:sz w:val="20"/>
          </w:rPr>
          <w:t>Raumfor-</w:t>
        </w:r>
      </w:hyperlink>
      <w:r>
        <w:rPr>
          <w:color w:val="2E3092"/>
          <w:w w:val="90"/>
          <w:sz w:val="20"/>
        </w:rPr>
        <w:t> </w:t>
      </w:r>
      <w:bookmarkStart w:name="_bookmark825" w:id="1108"/>
      <w:bookmarkEnd w:id="1108"/>
      <w:r>
        <w:rPr>
          <w:color w:val="2E3092"/>
          <w:w w:val="90"/>
          <w:sz w:val="20"/>
        </w:rPr>
      </w:r>
      <w:hyperlink w:history="true" w:anchor="_bookmark1345">
        <w:r>
          <w:rPr>
            <w:color w:val="2E3092"/>
            <w:w w:val="85"/>
            <w:sz w:val="20"/>
          </w:rPr>
          <w:t>schung</w:t>
        </w:r>
      </w:hyperlink>
      <w:r>
        <w:rPr>
          <w:w w:val="85"/>
          <w:sz w:val="20"/>
        </w:rPr>
        <w:t>,</w:t>
      </w:r>
      <w:r>
        <w:rPr>
          <w:spacing w:val="-7"/>
          <w:w w:val="85"/>
          <w:sz w:val="20"/>
        </w:rPr>
        <w:t> </w:t>
      </w:r>
      <w:r>
        <w:rPr>
          <w:w w:val="85"/>
          <w:sz w:val="20"/>
        </w:rPr>
        <w:t>das</w:t>
      </w:r>
      <w:r>
        <w:rPr>
          <w:spacing w:val="-7"/>
          <w:w w:val="85"/>
          <w:sz w:val="20"/>
        </w:rPr>
        <w:t> </w:t>
      </w:r>
      <w:r>
        <w:rPr>
          <w:w w:val="85"/>
          <w:sz w:val="20"/>
        </w:rPr>
        <w:t>nach</w:t>
      </w:r>
      <w:r>
        <w:rPr>
          <w:spacing w:val="-7"/>
          <w:w w:val="85"/>
          <w:sz w:val="20"/>
        </w:rPr>
        <w:t> </w:t>
      </w:r>
      <w:r>
        <w:rPr>
          <w:w w:val="85"/>
          <w:sz w:val="20"/>
        </w:rPr>
        <w:t>nur</w:t>
      </w:r>
      <w:r>
        <w:rPr>
          <w:spacing w:val="-7"/>
          <w:w w:val="85"/>
          <w:sz w:val="20"/>
        </w:rPr>
        <w:t> </w:t>
      </w:r>
      <w:r>
        <w:rPr>
          <w:w w:val="85"/>
          <w:sz w:val="20"/>
        </w:rPr>
        <w:t>einer</w:t>
      </w:r>
      <w:r>
        <w:rPr>
          <w:spacing w:val="-7"/>
          <w:w w:val="85"/>
          <w:sz w:val="20"/>
        </w:rPr>
        <w:t> </w:t>
      </w:r>
      <w:r>
        <w:rPr>
          <w:w w:val="85"/>
          <w:sz w:val="20"/>
        </w:rPr>
        <w:t>Ausgabe</w:t>
      </w:r>
      <w:r>
        <w:rPr>
          <w:spacing w:val="-7"/>
          <w:w w:val="85"/>
          <w:sz w:val="20"/>
        </w:rPr>
        <w:t> </w:t>
      </w:r>
      <w:r>
        <w:rPr>
          <w:w w:val="85"/>
          <w:sz w:val="20"/>
        </w:rPr>
        <w:t>Ende</w:t>
      </w:r>
      <w:r>
        <w:rPr>
          <w:spacing w:val="-7"/>
          <w:w w:val="85"/>
          <w:sz w:val="20"/>
        </w:rPr>
        <w:t> </w:t>
      </w:r>
      <w:r>
        <w:rPr>
          <w:w w:val="85"/>
          <w:sz w:val="20"/>
        </w:rPr>
        <w:t>1941</w:t>
      </w:r>
      <w:r>
        <w:rPr>
          <w:spacing w:val="-7"/>
          <w:w w:val="85"/>
          <w:sz w:val="20"/>
        </w:rPr>
        <w:t> </w:t>
      </w:r>
      <w:r>
        <w:rPr>
          <w:w w:val="85"/>
          <w:sz w:val="20"/>
        </w:rPr>
        <w:t>seine</w:t>
      </w:r>
      <w:r>
        <w:rPr>
          <w:spacing w:val="-7"/>
          <w:w w:val="85"/>
          <w:sz w:val="20"/>
        </w:rPr>
        <w:t> </w:t>
      </w:r>
      <w:r>
        <w:rPr>
          <w:w w:val="85"/>
          <w:sz w:val="20"/>
        </w:rPr>
        <w:t>Veröffentlichung</w:t>
      </w:r>
      <w:r>
        <w:rPr>
          <w:spacing w:val="-7"/>
          <w:w w:val="85"/>
          <w:sz w:val="20"/>
        </w:rPr>
        <w:t> </w:t>
      </w:r>
      <w:r>
        <w:rPr>
          <w:w w:val="85"/>
          <w:sz w:val="20"/>
        </w:rPr>
        <w:t>einstellte.</w:t>
      </w:r>
    </w:p>
    <w:p>
      <w:pPr>
        <w:spacing w:line="240" w:lineRule="exact" w:before="0"/>
        <w:ind w:left="118" w:right="2208" w:firstLine="206"/>
        <w:jc w:val="both"/>
        <w:rPr>
          <w:sz w:val="20"/>
        </w:rPr>
      </w:pPr>
      <w:r>
        <w:rPr>
          <w:w w:val="85"/>
          <w:position w:val="7"/>
          <w:sz w:val="14"/>
        </w:rPr>
        <w:t>46</w:t>
      </w:r>
      <w:r>
        <w:rPr>
          <w:w w:val="85"/>
          <w:sz w:val="20"/>
        </w:rPr>
        <w:t>Hans</w:t>
      </w:r>
      <w:r>
        <w:rPr>
          <w:spacing w:val="-4"/>
          <w:w w:val="85"/>
          <w:sz w:val="20"/>
        </w:rPr>
        <w:t> </w:t>
      </w:r>
      <w:r>
        <w:rPr>
          <w:w w:val="85"/>
          <w:sz w:val="20"/>
        </w:rPr>
        <w:t>Gestrich</w:t>
      </w:r>
      <w:r>
        <w:rPr>
          <w:spacing w:val="-4"/>
          <w:w w:val="85"/>
          <w:sz w:val="20"/>
        </w:rPr>
        <w:t> </w:t>
      </w:r>
      <w:r>
        <w:rPr>
          <w:w w:val="85"/>
          <w:sz w:val="20"/>
        </w:rPr>
        <w:t>(1895-1943),</w:t>
      </w:r>
      <w:r>
        <w:rPr>
          <w:spacing w:val="-4"/>
          <w:w w:val="85"/>
          <w:sz w:val="20"/>
        </w:rPr>
        <w:t> </w:t>
      </w:r>
      <w:r>
        <w:rPr>
          <w:w w:val="85"/>
          <w:sz w:val="20"/>
        </w:rPr>
        <w:t>deutscher</w:t>
      </w:r>
      <w:r>
        <w:rPr>
          <w:spacing w:val="-4"/>
          <w:w w:val="85"/>
          <w:sz w:val="20"/>
        </w:rPr>
        <w:t> </w:t>
      </w:r>
      <w:r>
        <w:rPr>
          <w:w w:val="85"/>
          <w:sz w:val="20"/>
        </w:rPr>
        <w:t>Ökonom,</w:t>
      </w:r>
      <w:r>
        <w:rPr>
          <w:spacing w:val="-4"/>
          <w:w w:val="85"/>
          <w:sz w:val="20"/>
        </w:rPr>
        <w:t> </w:t>
      </w:r>
      <w:r>
        <w:rPr>
          <w:w w:val="85"/>
          <w:sz w:val="20"/>
        </w:rPr>
        <w:t>Geldtheoretiker.</w:t>
      </w:r>
      <w:r>
        <w:rPr>
          <w:spacing w:val="-4"/>
          <w:w w:val="85"/>
          <w:sz w:val="20"/>
        </w:rPr>
        <w:t> </w:t>
      </w:r>
      <w:r>
        <w:rPr>
          <w:w w:val="85"/>
          <w:sz w:val="20"/>
        </w:rPr>
        <w:t>Als</w:t>
      </w:r>
      <w:r>
        <w:rPr>
          <w:spacing w:val="-4"/>
          <w:w w:val="85"/>
          <w:sz w:val="20"/>
        </w:rPr>
        <w:t> </w:t>
      </w:r>
      <w:r>
        <w:rPr>
          <w:w w:val="85"/>
          <w:sz w:val="20"/>
        </w:rPr>
        <w:t>Pressesprecher</w:t>
      </w:r>
      <w:r>
        <w:rPr>
          <w:spacing w:val="-4"/>
          <w:w w:val="85"/>
          <w:sz w:val="20"/>
        </w:rPr>
        <w:t> </w:t>
      </w:r>
      <w:r>
        <w:rPr>
          <w:w w:val="85"/>
          <w:sz w:val="20"/>
        </w:rPr>
        <w:t>der</w:t>
      </w:r>
      <w:r>
        <w:rPr>
          <w:spacing w:val="-4"/>
          <w:w w:val="85"/>
          <w:sz w:val="20"/>
        </w:rPr>
        <w:t> </w:t>
      </w:r>
      <w:r>
        <w:rPr>
          <w:w w:val="85"/>
          <w:sz w:val="20"/>
        </w:rPr>
        <w:t>Reichsbank kämpfte er ab 1931 aktiv gegen die Fortsetzung der Deflationspolitik und übernahm später die Position </w:t>
      </w:r>
      <w:r>
        <w:rPr>
          <w:w w:val="90"/>
          <w:sz w:val="20"/>
        </w:rPr>
        <w:t>des</w:t>
      </w:r>
      <w:r>
        <w:rPr>
          <w:spacing w:val="-32"/>
          <w:w w:val="90"/>
          <w:sz w:val="20"/>
        </w:rPr>
        <w:t> </w:t>
      </w:r>
      <w:r>
        <w:rPr>
          <w:w w:val="90"/>
          <w:sz w:val="20"/>
        </w:rPr>
        <w:t>Wirtschaftsberaters</w:t>
      </w:r>
      <w:r>
        <w:rPr>
          <w:spacing w:val="-32"/>
          <w:w w:val="90"/>
          <w:sz w:val="20"/>
        </w:rPr>
        <w:t> </w:t>
      </w:r>
      <w:r>
        <w:rPr>
          <w:w w:val="90"/>
          <w:sz w:val="20"/>
        </w:rPr>
        <w:t>der</w:t>
      </w:r>
      <w:r>
        <w:rPr>
          <w:spacing w:val="-32"/>
          <w:w w:val="90"/>
          <w:sz w:val="20"/>
        </w:rPr>
        <w:t> </w:t>
      </w:r>
      <w:r>
        <w:rPr>
          <w:w w:val="90"/>
          <w:sz w:val="20"/>
        </w:rPr>
        <w:t>Preußischen</w:t>
      </w:r>
      <w:r>
        <w:rPr>
          <w:spacing w:val="-32"/>
          <w:w w:val="90"/>
          <w:sz w:val="20"/>
        </w:rPr>
        <w:t> </w:t>
      </w:r>
      <w:r>
        <w:rPr>
          <w:w w:val="90"/>
          <w:sz w:val="20"/>
        </w:rPr>
        <w:t>Staatsbank.</w:t>
      </w:r>
      <w:r>
        <w:rPr>
          <w:spacing w:val="-32"/>
          <w:w w:val="90"/>
          <w:sz w:val="20"/>
        </w:rPr>
        <w:t> </w:t>
      </w:r>
      <w:r>
        <w:rPr>
          <w:w w:val="90"/>
          <w:sz w:val="20"/>
        </w:rPr>
        <w:t>In</w:t>
      </w:r>
      <w:r>
        <w:rPr>
          <w:spacing w:val="-32"/>
          <w:w w:val="90"/>
          <w:sz w:val="20"/>
        </w:rPr>
        <w:t> </w:t>
      </w:r>
      <w:r>
        <w:rPr>
          <w:w w:val="90"/>
          <w:sz w:val="20"/>
        </w:rPr>
        <w:t>der</w:t>
      </w:r>
      <w:r>
        <w:rPr>
          <w:spacing w:val="-32"/>
          <w:w w:val="90"/>
          <w:sz w:val="20"/>
        </w:rPr>
        <w:t> </w:t>
      </w:r>
      <w:r>
        <w:rPr>
          <w:spacing w:val="-3"/>
          <w:w w:val="90"/>
          <w:sz w:val="20"/>
        </w:rPr>
        <w:t>Tradition</w:t>
      </w:r>
      <w:r>
        <w:rPr>
          <w:spacing w:val="-32"/>
          <w:w w:val="90"/>
          <w:sz w:val="20"/>
        </w:rPr>
        <w:t> </w:t>
      </w:r>
      <w:r>
        <w:rPr>
          <w:w w:val="90"/>
          <w:sz w:val="20"/>
        </w:rPr>
        <w:t>von</w:t>
      </w:r>
      <w:r>
        <w:rPr>
          <w:spacing w:val="-32"/>
          <w:w w:val="90"/>
          <w:sz w:val="20"/>
        </w:rPr>
        <w:t> </w:t>
      </w:r>
      <w:r>
        <w:rPr>
          <w:w w:val="90"/>
          <w:sz w:val="20"/>
        </w:rPr>
        <w:t>Knut</w:t>
      </w:r>
      <w:r>
        <w:rPr>
          <w:spacing w:val="-32"/>
          <w:w w:val="90"/>
          <w:sz w:val="20"/>
        </w:rPr>
        <w:t> </w:t>
      </w:r>
      <w:r>
        <w:rPr>
          <w:w w:val="90"/>
          <w:sz w:val="20"/>
        </w:rPr>
        <w:t>Wicksell</w:t>
      </w:r>
      <w:r>
        <w:rPr>
          <w:spacing w:val="-32"/>
          <w:w w:val="90"/>
          <w:sz w:val="20"/>
        </w:rPr>
        <w:t> </w:t>
      </w:r>
      <w:r>
        <w:rPr>
          <w:w w:val="90"/>
          <w:sz w:val="20"/>
        </w:rPr>
        <w:t>trug</w:t>
      </w:r>
      <w:r>
        <w:rPr>
          <w:spacing w:val="-32"/>
          <w:w w:val="90"/>
          <w:sz w:val="20"/>
        </w:rPr>
        <w:t> </w:t>
      </w:r>
      <w:r>
        <w:rPr>
          <w:w w:val="90"/>
          <w:sz w:val="20"/>
        </w:rPr>
        <w:t>er</w:t>
      </w:r>
      <w:r>
        <w:rPr>
          <w:spacing w:val="-32"/>
          <w:w w:val="90"/>
          <w:sz w:val="20"/>
        </w:rPr>
        <w:t> </w:t>
      </w:r>
      <w:r>
        <w:rPr>
          <w:w w:val="90"/>
          <w:sz w:val="20"/>
        </w:rPr>
        <w:t>zusam- </w:t>
      </w:r>
      <w:r>
        <w:rPr>
          <w:w w:val="85"/>
          <w:sz w:val="20"/>
        </w:rPr>
        <w:t>men mit Wilhelm Lautenbach, Otto Pfleiderer, Leonhard Gleske und später </w:t>
      </w:r>
      <w:r>
        <w:rPr>
          <w:spacing w:val="-3"/>
          <w:w w:val="85"/>
          <w:sz w:val="20"/>
        </w:rPr>
        <w:t>Wolfgang </w:t>
      </w:r>
      <w:r>
        <w:rPr>
          <w:w w:val="85"/>
          <w:sz w:val="20"/>
        </w:rPr>
        <w:t>Stützel (“Salden- mechanik”) zur deutschsprachigen modernen Kreditlehre (“Kreditmechanik”). Seine Geldtheorie ist im </w:t>
      </w:r>
      <w:r>
        <w:rPr>
          <w:w w:val="90"/>
          <w:sz w:val="20"/>
        </w:rPr>
        <w:t>ordoliberalen</w:t>
      </w:r>
      <w:r>
        <w:rPr>
          <w:spacing w:val="-13"/>
          <w:w w:val="90"/>
          <w:sz w:val="20"/>
        </w:rPr>
        <w:t> </w:t>
      </w:r>
      <w:r>
        <w:rPr>
          <w:w w:val="90"/>
          <w:sz w:val="20"/>
        </w:rPr>
        <w:t>Denken</w:t>
      </w:r>
      <w:r>
        <w:rPr>
          <w:spacing w:val="-13"/>
          <w:w w:val="90"/>
          <w:sz w:val="20"/>
        </w:rPr>
        <w:t> </w:t>
      </w:r>
      <w:r>
        <w:rPr>
          <w:w w:val="90"/>
          <w:sz w:val="20"/>
        </w:rPr>
        <w:t>formuliert,</w:t>
      </w:r>
      <w:r>
        <w:rPr>
          <w:spacing w:val="-13"/>
          <w:w w:val="90"/>
          <w:sz w:val="20"/>
        </w:rPr>
        <w:t> </w:t>
      </w:r>
      <w:r>
        <w:rPr>
          <w:w w:val="90"/>
          <w:sz w:val="20"/>
        </w:rPr>
        <w:t>und</w:t>
      </w:r>
      <w:r>
        <w:rPr>
          <w:spacing w:val="-13"/>
          <w:w w:val="90"/>
          <w:sz w:val="20"/>
        </w:rPr>
        <w:t> </w:t>
      </w:r>
      <w:r>
        <w:rPr>
          <w:w w:val="90"/>
          <w:sz w:val="20"/>
        </w:rPr>
        <w:t>seine</w:t>
      </w:r>
      <w:r>
        <w:rPr>
          <w:spacing w:val="-13"/>
          <w:w w:val="90"/>
          <w:sz w:val="20"/>
        </w:rPr>
        <w:t> </w:t>
      </w:r>
      <w:r>
        <w:rPr>
          <w:w w:val="90"/>
          <w:sz w:val="20"/>
        </w:rPr>
        <w:t>beiden</w:t>
      </w:r>
      <w:r>
        <w:rPr>
          <w:spacing w:val="-13"/>
          <w:w w:val="90"/>
          <w:sz w:val="20"/>
        </w:rPr>
        <w:t> </w:t>
      </w:r>
      <w:r>
        <w:rPr>
          <w:spacing w:val="-4"/>
          <w:w w:val="90"/>
          <w:sz w:val="20"/>
        </w:rPr>
        <w:t>Werke</w:t>
      </w:r>
      <w:r>
        <w:rPr>
          <w:spacing w:val="-13"/>
          <w:w w:val="90"/>
          <w:sz w:val="20"/>
        </w:rPr>
        <w:t> </w:t>
      </w:r>
      <w:r>
        <w:rPr>
          <w:i/>
          <w:w w:val="90"/>
          <w:sz w:val="20"/>
        </w:rPr>
        <w:t>Neue</w:t>
      </w:r>
      <w:r>
        <w:rPr>
          <w:i/>
          <w:spacing w:val="-13"/>
          <w:w w:val="90"/>
          <w:sz w:val="20"/>
        </w:rPr>
        <w:t> </w:t>
      </w:r>
      <w:r>
        <w:rPr>
          <w:i/>
          <w:w w:val="90"/>
          <w:sz w:val="20"/>
        </w:rPr>
        <w:t>Kreditpolitik</w:t>
      </w:r>
      <w:r>
        <w:rPr>
          <w:i/>
          <w:spacing w:val="-13"/>
          <w:w w:val="90"/>
          <w:sz w:val="20"/>
        </w:rPr>
        <w:t> </w:t>
      </w:r>
      <w:r>
        <w:rPr>
          <w:w w:val="90"/>
          <w:sz w:val="20"/>
        </w:rPr>
        <w:t>(2002</w:t>
      </w:r>
      <w:r>
        <w:rPr>
          <w:spacing w:val="-13"/>
          <w:w w:val="90"/>
          <w:sz w:val="20"/>
        </w:rPr>
        <w:t> </w:t>
      </w:r>
      <w:r>
        <w:rPr>
          <w:w w:val="90"/>
          <w:sz w:val="20"/>
        </w:rPr>
        <w:t>[1936])</w:t>
      </w:r>
      <w:r>
        <w:rPr>
          <w:spacing w:val="-13"/>
          <w:w w:val="90"/>
          <w:sz w:val="20"/>
        </w:rPr>
        <w:t> </w:t>
      </w:r>
      <w:r>
        <w:rPr>
          <w:w w:val="90"/>
          <w:sz w:val="20"/>
        </w:rPr>
        <w:t>und</w:t>
      </w:r>
      <w:r>
        <w:rPr>
          <w:spacing w:val="-13"/>
          <w:w w:val="90"/>
          <w:sz w:val="20"/>
        </w:rPr>
        <w:t> </w:t>
      </w:r>
      <w:r>
        <w:rPr>
          <w:i/>
          <w:w w:val="90"/>
          <w:sz w:val="20"/>
        </w:rPr>
        <w:t>Kredit </w:t>
      </w:r>
      <w:r>
        <w:rPr>
          <w:i/>
          <w:w w:val="90"/>
          <w:sz w:val="20"/>
        </w:rPr>
        <w:t>und</w:t>
      </w:r>
      <w:r>
        <w:rPr>
          <w:i/>
          <w:spacing w:val="-27"/>
          <w:w w:val="90"/>
          <w:sz w:val="20"/>
        </w:rPr>
        <w:t> </w:t>
      </w:r>
      <w:bookmarkStart w:name="_bookmark826" w:id="1109"/>
      <w:bookmarkEnd w:id="1109"/>
      <w:r>
        <w:rPr>
          <w:i/>
          <w:w w:val="90"/>
          <w:sz w:val="20"/>
        </w:rPr>
        <w:t>Sp</w:t>
      </w:r>
      <w:r>
        <w:rPr>
          <w:i/>
          <w:w w:val="90"/>
          <w:sz w:val="20"/>
        </w:rPr>
        <w:t>aren</w:t>
      </w:r>
      <w:r>
        <w:rPr>
          <w:i/>
          <w:spacing w:val="-27"/>
          <w:w w:val="90"/>
          <w:sz w:val="20"/>
        </w:rPr>
        <w:t> </w:t>
      </w:r>
      <w:r>
        <w:rPr>
          <w:w w:val="90"/>
          <w:sz w:val="20"/>
        </w:rPr>
        <w:t>(1944)</w:t>
      </w:r>
      <w:r>
        <w:rPr>
          <w:spacing w:val="-27"/>
          <w:w w:val="90"/>
          <w:sz w:val="20"/>
        </w:rPr>
        <w:t> </w:t>
      </w:r>
      <w:r>
        <w:rPr>
          <w:w w:val="90"/>
          <w:sz w:val="20"/>
        </w:rPr>
        <w:t>wurden</w:t>
      </w:r>
      <w:r>
        <w:rPr>
          <w:spacing w:val="-27"/>
          <w:w w:val="90"/>
          <w:sz w:val="20"/>
        </w:rPr>
        <w:t> </w:t>
      </w:r>
      <w:r>
        <w:rPr>
          <w:w w:val="90"/>
          <w:sz w:val="20"/>
        </w:rPr>
        <w:t>mit</w:t>
      </w:r>
      <w:r>
        <w:rPr>
          <w:spacing w:val="-27"/>
          <w:w w:val="90"/>
          <w:sz w:val="20"/>
        </w:rPr>
        <w:t> </w:t>
      </w:r>
      <w:r>
        <w:rPr>
          <w:w w:val="90"/>
          <w:sz w:val="20"/>
        </w:rPr>
        <w:t>Euckens</w:t>
      </w:r>
      <w:r>
        <w:rPr>
          <w:spacing w:val="-27"/>
          <w:w w:val="90"/>
          <w:sz w:val="20"/>
        </w:rPr>
        <w:t> </w:t>
      </w:r>
      <w:r>
        <w:rPr>
          <w:w w:val="90"/>
          <w:sz w:val="20"/>
        </w:rPr>
        <w:t>Beteilingung</w:t>
      </w:r>
      <w:r>
        <w:rPr>
          <w:spacing w:val="-27"/>
          <w:w w:val="90"/>
          <w:sz w:val="20"/>
        </w:rPr>
        <w:t> </w:t>
      </w:r>
      <w:r>
        <w:rPr>
          <w:w w:val="90"/>
          <w:sz w:val="20"/>
        </w:rPr>
        <w:t>veröffentlicht.</w:t>
      </w:r>
    </w:p>
    <w:p>
      <w:pPr>
        <w:spacing w:line="240" w:lineRule="exact" w:before="0"/>
        <w:ind w:left="118" w:right="2208" w:firstLine="210"/>
        <w:jc w:val="both"/>
        <w:rPr>
          <w:sz w:val="20"/>
        </w:rPr>
      </w:pPr>
      <w:r>
        <w:rPr>
          <w:w w:val="85"/>
          <w:position w:val="7"/>
          <w:sz w:val="14"/>
        </w:rPr>
        <w:t>47</w:t>
      </w:r>
      <w:r>
        <w:rPr>
          <w:w w:val="85"/>
          <w:sz w:val="20"/>
        </w:rPr>
        <w:t>Oskar Nikolayevich Anderson, (1887–1960), russisch-stämmiger Pionier in Statistik und Ökonome- trie,</w:t>
      </w:r>
      <w:r>
        <w:rPr>
          <w:spacing w:val="-7"/>
          <w:w w:val="85"/>
          <w:sz w:val="20"/>
        </w:rPr>
        <w:t> </w:t>
      </w:r>
      <w:r>
        <w:rPr>
          <w:w w:val="85"/>
          <w:sz w:val="20"/>
        </w:rPr>
        <w:t>verliess</w:t>
      </w:r>
      <w:r>
        <w:rPr>
          <w:spacing w:val="-7"/>
          <w:w w:val="85"/>
          <w:sz w:val="20"/>
        </w:rPr>
        <w:t> </w:t>
      </w:r>
      <w:r>
        <w:rPr>
          <w:w w:val="85"/>
          <w:sz w:val="20"/>
        </w:rPr>
        <w:t>Russland</w:t>
      </w:r>
      <w:r>
        <w:rPr>
          <w:spacing w:val="-7"/>
          <w:w w:val="85"/>
          <w:sz w:val="20"/>
        </w:rPr>
        <w:t> </w:t>
      </w:r>
      <w:r>
        <w:rPr>
          <w:w w:val="85"/>
          <w:sz w:val="20"/>
        </w:rPr>
        <w:t>1920</w:t>
      </w:r>
      <w:r>
        <w:rPr>
          <w:spacing w:val="-8"/>
          <w:w w:val="85"/>
          <w:sz w:val="20"/>
        </w:rPr>
        <w:t> </w:t>
      </w:r>
      <w:r>
        <w:rPr>
          <w:w w:val="85"/>
          <w:sz w:val="20"/>
        </w:rPr>
        <w:t>und</w:t>
      </w:r>
      <w:r>
        <w:rPr>
          <w:spacing w:val="-7"/>
          <w:w w:val="85"/>
          <w:sz w:val="20"/>
        </w:rPr>
        <w:t> </w:t>
      </w:r>
      <w:r>
        <w:rPr>
          <w:w w:val="85"/>
          <w:sz w:val="20"/>
        </w:rPr>
        <w:t>bis</w:t>
      </w:r>
      <w:r>
        <w:rPr>
          <w:spacing w:val="-7"/>
          <w:w w:val="85"/>
          <w:sz w:val="20"/>
        </w:rPr>
        <w:t> </w:t>
      </w:r>
      <w:r>
        <w:rPr>
          <w:w w:val="85"/>
          <w:sz w:val="20"/>
        </w:rPr>
        <w:t>1942</w:t>
      </w:r>
      <w:r>
        <w:rPr>
          <w:spacing w:val="-7"/>
          <w:w w:val="85"/>
          <w:sz w:val="20"/>
        </w:rPr>
        <w:t> </w:t>
      </w:r>
      <w:r>
        <w:rPr>
          <w:w w:val="85"/>
          <w:sz w:val="20"/>
        </w:rPr>
        <w:t>Professor</w:t>
      </w:r>
      <w:r>
        <w:rPr>
          <w:spacing w:val="-7"/>
          <w:w w:val="85"/>
          <w:sz w:val="20"/>
        </w:rPr>
        <w:t> </w:t>
      </w:r>
      <w:r>
        <w:rPr>
          <w:w w:val="85"/>
          <w:sz w:val="20"/>
        </w:rPr>
        <w:t>für</w:t>
      </w:r>
      <w:r>
        <w:rPr>
          <w:spacing w:val="-8"/>
          <w:w w:val="85"/>
          <w:sz w:val="20"/>
        </w:rPr>
        <w:t> </w:t>
      </w:r>
      <w:r>
        <w:rPr>
          <w:w w:val="85"/>
          <w:sz w:val="20"/>
        </w:rPr>
        <w:t>Statistik</w:t>
      </w:r>
      <w:r>
        <w:rPr>
          <w:spacing w:val="-7"/>
          <w:w w:val="85"/>
          <w:sz w:val="20"/>
        </w:rPr>
        <w:t> </w:t>
      </w:r>
      <w:r>
        <w:rPr>
          <w:w w:val="85"/>
          <w:sz w:val="20"/>
        </w:rPr>
        <w:t>an</w:t>
      </w:r>
      <w:r>
        <w:rPr>
          <w:spacing w:val="-7"/>
          <w:w w:val="85"/>
          <w:sz w:val="20"/>
        </w:rPr>
        <w:t> </w:t>
      </w:r>
      <w:r>
        <w:rPr>
          <w:w w:val="85"/>
          <w:sz w:val="20"/>
        </w:rPr>
        <w:t>den</w:t>
      </w:r>
      <w:r>
        <w:rPr>
          <w:spacing w:val="-7"/>
          <w:w w:val="85"/>
          <w:sz w:val="20"/>
        </w:rPr>
        <w:t> </w:t>
      </w:r>
      <w:r>
        <w:rPr>
          <w:w w:val="85"/>
          <w:sz w:val="20"/>
        </w:rPr>
        <w:t>Universitäten</w:t>
      </w:r>
      <w:r>
        <w:rPr>
          <w:spacing w:val="-7"/>
          <w:w w:val="85"/>
          <w:sz w:val="20"/>
        </w:rPr>
        <w:t> </w:t>
      </w:r>
      <w:r>
        <w:rPr>
          <w:w w:val="85"/>
          <w:sz w:val="20"/>
        </w:rPr>
        <w:t>von</w:t>
      </w:r>
      <w:r>
        <w:rPr>
          <w:spacing w:val="-8"/>
          <w:w w:val="85"/>
          <w:sz w:val="20"/>
        </w:rPr>
        <w:t> </w:t>
      </w:r>
      <w:r>
        <w:rPr>
          <w:spacing w:val="-4"/>
          <w:w w:val="85"/>
          <w:sz w:val="20"/>
        </w:rPr>
        <w:t>Varna</w:t>
      </w:r>
      <w:r>
        <w:rPr>
          <w:spacing w:val="-7"/>
          <w:w w:val="85"/>
          <w:sz w:val="20"/>
        </w:rPr>
        <w:t> </w:t>
      </w:r>
      <w:r>
        <w:rPr>
          <w:w w:val="85"/>
          <w:sz w:val="20"/>
        </w:rPr>
        <w:t>und</w:t>
      </w:r>
      <w:r>
        <w:rPr>
          <w:spacing w:val="-7"/>
          <w:w w:val="85"/>
          <w:sz w:val="20"/>
        </w:rPr>
        <w:t> </w:t>
      </w:r>
      <w:r>
        <w:rPr>
          <w:w w:val="85"/>
          <w:sz w:val="20"/>
        </w:rPr>
        <w:t>Sofia </w:t>
      </w:r>
      <w:r>
        <w:rPr>
          <w:w w:val="90"/>
          <w:sz w:val="20"/>
        </w:rPr>
        <w:t>in</w:t>
      </w:r>
      <w:r>
        <w:rPr>
          <w:spacing w:val="-29"/>
          <w:w w:val="90"/>
          <w:sz w:val="20"/>
        </w:rPr>
        <w:t> </w:t>
      </w:r>
      <w:r>
        <w:rPr>
          <w:w w:val="90"/>
          <w:sz w:val="20"/>
        </w:rPr>
        <w:t>Bulgarien,</w:t>
      </w:r>
      <w:r>
        <w:rPr>
          <w:spacing w:val="-29"/>
          <w:w w:val="90"/>
          <w:sz w:val="20"/>
        </w:rPr>
        <w:t> </w:t>
      </w:r>
      <w:r>
        <w:rPr>
          <w:w w:val="90"/>
          <w:sz w:val="20"/>
        </w:rPr>
        <w:t>dann</w:t>
      </w:r>
      <w:r>
        <w:rPr>
          <w:spacing w:val="-29"/>
          <w:w w:val="90"/>
          <w:sz w:val="20"/>
        </w:rPr>
        <w:t> </w:t>
      </w:r>
      <w:r>
        <w:rPr>
          <w:w w:val="90"/>
          <w:sz w:val="20"/>
        </w:rPr>
        <w:t>bis</w:t>
      </w:r>
      <w:r>
        <w:rPr>
          <w:spacing w:val="-29"/>
          <w:w w:val="90"/>
          <w:sz w:val="20"/>
        </w:rPr>
        <w:t> </w:t>
      </w:r>
      <w:r>
        <w:rPr>
          <w:w w:val="90"/>
          <w:sz w:val="20"/>
        </w:rPr>
        <w:t>1947</w:t>
      </w:r>
      <w:r>
        <w:rPr>
          <w:spacing w:val="-29"/>
          <w:w w:val="90"/>
          <w:sz w:val="20"/>
        </w:rPr>
        <w:t> </w:t>
      </w:r>
      <w:r>
        <w:rPr>
          <w:w w:val="90"/>
          <w:sz w:val="20"/>
        </w:rPr>
        <w:t>in</w:t>
      </w:r>
      <w:r>
        <w:rPr>
          <w:spacing w:val="-29"/>
          <w:w w:val="90"/>
          <w:sz w:val="20"/>
        </w:rPr>
        <w:t> </w:t>
      </w:r>
      <w:r>
        <w:rPr>
          <w:w w:val="90"/>
          <w:sz w:val="20"/>
        </w:rPr>
        <w:t>Kiel</w:t>
      </w:r>
      <w:r>
        <w:rPr>
          <w:spacing w:val="-29"/>
          <w:w w:val="90"/>
          <w:sz w:val="20"/>
        </w:rPr>
        <w:t> </w:t>
      </w:r>
      <w:r>
        <w:rPr>
          <w:w w:val="90"/>
          <w:sz w:val="20"/>
        </w:rPr>
        <w:t>und</w:t>
      </w:r>
      <w:r>
        <w:rPr>
          <w:spacing w:val="-29"/>
          <w:w w:val="90"/>
          <w:sz w:val="20"/>
        </w:rPr>
        <w:t> </w:t>
      </w:r>
      <w:r>
        <w:rPr>
          <w:w w:val="90"/>
          <w:sz w:val="20"/>
        </w:rPr>
        <w:t>schliesslich</w:t>
      </w:r>
      <w:r>
        <w:rPr>
          <w:spacing w:val="-29"/>
          <w:w w:val="90"/>
          <w:sz w:val="20"/>
        </w:rPr>
        <w:t> </w:t>
      </w:r>
      <w:r>
        <w:rPr>
          <w:w w:val="90"/>
          <w:sz w:val="20"/>
        </w:rPr>
        <w:t>an</w:t>
      </w:r>
      <w:r>
        <w:rPr>
          <w:spacing w:val="-29"/>
          <w:w w:val="90"/>
          <w:sz w:val="20"/>
        </w:rPr>
        <w:t> </w:t>
      </w:r>
      <w:r>
        <w:rPr>
          <w:w w:val="90"/>
          <w:sz w:val="20"/>
        </w:rPr>
        <w:t>der</w:t>
      </w:r>
      <w:r>
        <w:rPr>
          <w:spacing w:val="-29"/>
          <w:w w:val="90"/>
          <w:sz w:val="20"/>
        </w:rPr>
        <w:t> </w:t>
      </w:r>
      <w:r>
        <w:rPr>
          <w:w w:val="90"/>
          <w:sz w:val="20"/>
        </w:rPr>
        <w:t>Ludwig-Maximilians-Universität</w:t>
      </w:r>
      <w:r>
        <w:rPr>
          <w:spacing w:val="-29"/>
          <w:w w:val="90"/>
          <w:sz w:val="20"/>
        </w:rPr>
        <w:t> </w:t>
      </w:r>
      <w:r>
        <w:rPr>
          <w:w w:val="90"/>
          <w:sz w:val="20"/>
        </w:rPr>
        <w:t>München. </w:t>
      </w:r>
      <w:r>
        <w:rPr>
          <w:w w:val="85"/>
          <w:sz w:val="20"/>
        </w:rPr>
        <w:t>Anderson war 1933 eines der Gründungsmitglieder der Econometric Society, im selben Jahr Stipendiat der Rockefeller</w:t>
      </w:r>
      <w:r>
        <w:rPr>
          <w:spacing w:val="40"/>
          <w:w w:val="85"/>
          <w:sz w:val="20"/>
        </w:rPr>
        <w:t> </w:t>
      </w:r>
      <w:r>
        <w:rPr>
          <w:w w:val="85"/>
          <w:sz w:val="20"/>
        </w:rPr>
        <w:t>Foundation.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line="535" w:lineRule="auto" w:before="84"/>
        <w:ind w:left="2546" w:right="111" w:hanging="2444"/>
      </w:pPr>
      <w:r>
        <w:rPr>
          <w:w w:val="95"/>
        </w:rPr>
        <w:t>208</w:t>
        <w:tab/>
      </w:r>
      <w:bookmarkStart w:name="_bookmark828" w:id="1110"/>
      <w:bookmarkEnd w:id="1110"/>
      <w:r>
        <w:rPr>
          <w:w w:val="85"/>
        </w:rPr>
        <w:t>Am</w:t>
      </w:r>
      <w:r>
        <w:rPr>
          <w:w w:val="85"/>
        </w:rPr>
        <w:t> Institut für Weltwirtschaft: “Wissenschaft oder akademische</w:t>
      </w:r>
      <w:r>
        <w:rPr>
          <w:spacing w:val="17"/>
          <w:w w:val="85"/>
        </w:rPr>
        <w:t> </w:t>
      </w:r>
      <w:r>
        <w:rPr>
          <w:w w:val="85"/>
        </w:rPr>
        <w:t>Laufbahn?”</w:t>
      </w:r>
      <w:r>
        <w:rPr>
          <w:spacing w:val="2"/>
          <w:w w:val="85"/>
        </w:rPr>
        <w:t> </w:t>
      </w:r>
      <w:r>
        <w:rPr>
          <w:w w:val="85"/>
        </w:rPr>
        <w:t>(1941-1943)</w:t>
      </w:r>
      <w:r>
        <w:rPr>
          <w:w w:val="80"/>
        </w:rPr>
        <w:t> </w:t>
      </w:r>
      <w:bookmarkStart w:name="7.16 Walter Eucken an Lösch. Freiburg, 1" w:id="1111"/>
      <w:bookmarkEnd w:id="1111"/>
      <w:r>
        <w:rPr>
          <w:w w:val="80"/>
        </w:rPr>
      </w:r>
      <w:bookmarkStart w:name="_bookmark827" w:id="1112"/>
      <w:bookmarkEnd w:id="1112"/>
      <w:r>
        <w:rPr>
          <w:w w:val="90"/>
        </w:rPr>
      </w:r>
      <w:r>
        <w:rPr>
          <w:w w:val="90"/>
        </w:rPr>
        <w:t>Ihr</w:t>
      </w:r>
      <w:r>
        <w:rPr>
          <w:spacing w:val="-29"/>
          <w:w w:val="90"/>
        </w:rPr>
        <w:t> </w:t>
      </w:r>
      <w:r>
        <w:rPr>
          <w:w w:val="90"/>
        </w:rPr>
        <w:t>August</w:t>
      </w:r>
      <w:r>
        <w:rPr>
          <w:spacing w:val="-29"/>
          <w:w w:val="90"/>
        </w:rPr>
        <w:t> </w:t>
      </w:r>
      <w:r>
        <w:rPr>
          <w:w w:val="90"/>
        </w:rPr>
        <w:t>Lösch</w:t>
      </w:r>
    </w:p>
    <w:p>
      <w:pPr>
        <w:pStyle w:val="Heading3"/>
        <w:numPr>
          <w:ilvl w:val="1"/>
          <w:numId w:val="104"/>
        </w:numPr>
        <w:tabs>
          <w:tab w:pos="2956" w:val="left" w:leader="none"/>
          <w:tab w:pos="2957" w:val="left" w:leader="none"/>
        </w:tabs>
        <w:spacing w:line="240" w:lineRule="auto" w:before="117" w:after="0"/>
        <w:ind w:left="2956" w:right="0" w:hanging="761"/>
        <w:jc w:val="left"/>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14.</w:t>
      </w:r>
      <w:r>
        <w:rPr>
          <w:spacing w:val="-11"/>
        </w:rPr>
        <w:t> </w:t>
      </w:r>
      <w:r>
        <w:rPr/>
        <w:t>Mai</w:t>
      </w:r>
      <w:r>
        <w:rPr>
          <w:spacing w:val="-11"/>
        </w:rPr>
        <w:t> </w:t>
      </w:r>
      <w:r>
        <w:rPr/>
        <w:t>1942</w:t>
      </w:r>
    </w:p>
    <w:p>
      <w:pPr>
        <w:pStyle w:val="BodyText"/>
        <w:spacing w:line="306" w:lineRule="exact" w:before="255"/>
        <w:ind w:left="2195"/>
      </w:pPr>
      <w:r>
        <w:rPr>
          <w:w w:val="90"/>
        </w:rPr>
        <w:t>Datum und Text eigenhändig.</w:t>
      </w:r>
    </w:p>
    <w:p>
      <w:pPr>
        <w:pStyle w:val="BodyText"/>
        <w:spacing w:line="306" w:lineRule="exact"/>
        <w:ind w:left="2195"/>
      </w:pPr>
      <w:r>
        <w:rPr>
          <w:w w:val="90"/>
        </w:rPr>
        <w:t>StA HDH, Nachlaß August Lösch, Kiste 13</w:t>
      </w:r>
    </w:p>
    <w:p>
      <w:pPr>
        <w:pStyle w:val="BodyText"/>
        <w:rPr>
          <w:sz w:val="30"/>
        </w:rPr>
      </w:pPr>
    </w:p>
    <w:p>
      <w:pPr>
        <w:pStyle w:val="BodyText"/>
        <w:spacing w:before="255"/>
        <w:ind w:right="111"/>
        <w:jc w:val="right"/>
      </w:pPr>
      <w:r>
        <w:rPr>
          <w:w w:val="80"/>
        </w:rPr>
        <w:t>14.5.42</w:t>
      </w:r>
    </w:p>
    <w:p>
      <w:pPr>
        <w:pStyle w:val="BodyText"/>
        <w:spacing w:before="1"/>
        <w:rPr>
          <w:sz w:val="26"/>
        </w:rPr>
      </w:pPr>
    </w:p>
    <w:p>
      <w:pPr>
        <w:pStyle w:val="BodyText"/>
        <w:spacing w:line="316" w:lineRule="exact"/>
        <w:ind w:left="2546"/>
      </w:pPr>
      <w:r>
        <w:rPr>
          <w:w w:val="90"/>
        </w:rPr>
        <w:t>Lieber Herr Lösch !</w:t>
      </w:r>
    </w:p>
    <w:p>
      <w:pPr>
        <w:pStyle w:val="BodyText"/>
        <w:spacing w:line="288" w:lineRule="exact" w:before="13"/>
        <w:ind w:left="2195" w:right="111" w:firstLine="351"/>
        <w:jc w:val="both"/>
      </w:pPr>
      <w:r>
        <w:rPr>
          <w:w w:val="90"/>
        </w:rPr>
        <w:t>Archiv</w:t>
      </w:r>
      <w:r>
        <w:rPr>
          <w:spacing w:val="-33"/>
          <w:w w:val="90"/>
        </w:rPr>
        <w:t> </w:t>
      </w:r>
      <w:r>
        <w:rPr>
          <w:w w:val="90"/>
        </w:rPr>
        <w:t>und</w:t>
      </w:r>
      <w:r>
        <w:rPr>
          <w:spacing w:val="-33"/>
          <w:w w:val="90"/>
        </w:rPr>
        <w:t> </w:t>
      </w:r>
      <w:r>
        <w:rPr>
          <w:w w:val="90"/>
        </w:rPr>
        <w:t>Bibliothek</w:t>
      </w:r>
      <w:r>
        <w:rPr>
          <w:spacing w:val="-33"/>
          <w:w w:val="90"/>
        </w:rPr>
        <w:t> </w:t>
      </w:r>
      <w:r>
        <w:rPr>
          <w:w w:val="90"/>
        </w:rPr>
        <w:t>haben</w:t>
      </w:r>
      <w:r>
        <w:rPr>
          <w:spacing w:val="-33"/>
          <w:w w:val="90"/>
        </w:rPr>
        <w:t> </w:t>
      </w:r>
      <w:r>
        <w:rPr>
          <w:w w:val="90"/>
        </w:rPr>
        <w:t>mir</w:t>
      </w:r>
      <w:r>
        <w:rPr>
          <w:spacing w:val="-33"/>
          <w:w w:val="90"/>
        </w:rPr>
        <w:t> </w:t>
      </w:r>
      <w:r>
        <w:rPr>
          <w:w w:val="90"/>
        </w:rPr>
        <w:t>wegen</w:t>
      </w:r>
      <w:r>
        <w:rPr>
          <w:spacing w:val="-33"/>
          <w:w w:val="90"/>
        </w:rPr>
        <w:t> </w:t>
      </w:r>
      <w:r>
        <w:rPr>
          <w:w w:val="90"/>
        </w:rPr>
        <w:t>der</w:t>
      </w:r>
      <w:r>
        <w:rPr>
          <w:spacing w:val="-33"/>
          <w:w w:val="90"/>
        </w:rPr>
        <w:t> </w:t>
      </w:r>
      <w:r>
        <w:rPr>
          <w:w w:val="90"/>
        </w:rPr>
        <w:t>Literatur</w:t>
      </w:r>
      <w:r>
        <w:rPr>
          <w:spacing w:val="-33"/>
          <w:w w:val="90"/>
        </w:rPr>
        <w:t> </w:t>
      </w:r>
      <w:r>
        <w:rPr>
          <w:w w:val="90"/>
        </w:rPr>
        <w:t>über</w:t>
      </w:r>
      <w:r>
        <w:rPr>
          <w:spacing w:val="-33"/>
          <w:w w:val="90"/>
        </w:rPr>
        <w:t> </w:t>
      </w:r>
      <w:r>
        <w:rPr>
          <w:w w:val="90"/>
        </w:rPr>
        <w:t>schwedische</w:t>
      </w:r>
      <w:r>
        <w:rPr>
          <w:spacing w:val="-33"/>
          <w:w w:val="90"/>
        </w:rPr>
        <w:t> </w:t>
      </w:r>
      <w:r>
        <w:rPr>
          <w:w w:val="90"/>
        </w:rPr>
        <w:t>Antimo- nopolpolitik</w:t>
      </w:r>
      <w:r>
        <w:rPr>
          <w:spacing w:val="-20"/>
          <w:w w:val="90"/>
        </w:rPr>
        <w:t> </w:t>
      </w:r>
      <w:r>
        <w:rPr>
          <w:w w:val="90"/>
        </w:rPr>
        <w:t>schon</w:t>
      </w:r>
      <w:r>
        <w:rPr>
          <w:spacing w:val="-20"/>
          <w:w w:val="90"/>
        </w:rPr>
        <w:t> </w:t>
      </w:r>
      <w:r>
        <w:rPr>
          <w:w w:val="90"/>
        </w:rPr>
        <w:t>geschrieben.</w:t>
      </w:r>
      <w:r>
        <w:rPr>
          <w:spacing w:val="-20"/>
          <w:w w:val="90"/>
        </w:rPr>
        <w:t> </w:t>
      </w:r>
      <w:r>
        <w:rPr>
          <w:spacing w:val="-8"/>
          <w:w w:val="90"/>
        </w:rPr>
        <w:t>Von</w:t>
      </w:r>
      <w:r>
        <w:rPr>
          <w:spacing w:val="-20"/>
          <w:w w:val="90"/>
        </w:rPr>
        <w:t> </w:t>
      </w:r>
      <w:r>
        <w:rPr>
          <w:w w:val="90"/>
        </w:rPr>
        <w:t>Archiv</w:t>
      </w:r>
      <w:r>
        <w:rPr>
          <w:spacing w:val="-20"/>
          <w:w w:val="90"/>
        </w:rPr>
        <w:t> </w:t>
      </w:r>
      <w:r>
        <w:rPr>
          <w:w w:val="90"/>
        </w:rPr>
        <w:t>erwarte</w:t>
      </w:r>
      <w:r>
        <w:rPr>
          <w:spacing w:val="-20"/>
          <w:w w:val="90"/>
        </w:rPr>
        <w:t> </w:t>
      </w:r>
      <w:r>
        <w:rPr>
          <w:w w:val="90"/>
        </w:rPr>
        <w:t>ich</w:t>
      </w:r>
      <w:r>
        <w:rPr>
          <w:spacing w:val="-20"/>
          <w:w w:val="90"/>
        </w:rPr>
        <w:t> </w:t>
      </w:r>
      <w:r>
        <w:rPr>
          <w:w w:val="90"/>
        </w:rPr>
        <w:t>noch</w:t>
      </w:r>
      <w:r>
        <w:rPr>
          <w:spacing w:val="-20"/>
          <w:w w:val="90"/>
        </w:rPr>
        <w:t> </w:t>
      </w:r>
      <w:r>
        <w:rPr>
          <w:w w:val="90"/>
        </w:rPr>
        <w:t>Material,</w:t>
      </w:r>
      <w:r>
        <w:rPr>
          <w:spacing w:val="-20"/>
          <w:w w:val="90"/>
        </w:rPr>
        <w:t> </w:t>
      </w:r>
      <w:r>
        <w:rPr>
          <w:w w:val="90"/>
        </w:rPr>
        <w:t>das</w:t>
      </w:r>
      <w:r>
        <w:rPr>
          <w:spacing w:val="-20"/>
          <w:w w:val="90"/>
        </w:rPr>
        <w:t> </w:t>
      </w:r>
      <w:r>
        <w:rPr>
          <w:w w:val="90"/>
        </w:rPr>
        <w:t>mir</w:t>
      </w:r>
      <w:r>
        <w:rPr>
          <w:spacing w:val="-20"/>
          <w:w w:val="90"/>
        </w:rPr>
        <w:t> </w:t>
      </w:r>
      <w:r>
        <w:rPr>
          <w:w w:val="90"/>
        </w:rPr>
        <w:t>sehr freundlich</w:t>
      </w:r>
      <w:r>
        <w:rPr>
          <w:spacing w:val="-35"/>
          <w:w w:val="90"/>
        </w:rPr>
        <w:t> </w:t>
      </w:r>
      <w:r>
        <w:rPr>
          <w:w w:val="90"/>
        </w:rPr>
        <w:t>von</w:t>
      </w:r>
      <w:r>
        <w:rPr>
          <w:spacing w:val="-35"/>
          <w:w w:val="90"/>
        </w:rPr>
        <w:t> </w:t>
      </w:r>
      <w:r>
        <w:rPr>
          <w:w w:val="90"/>
        </w:rPr>
        <w:t>dort</w:t>
      </w:r>
      <w:r>
        <w:rPr>
          <w:spacing w:val="-35"/>
          <w:w w:val="90"/>
        </w:rPr>
        <w:t> </w:t>
      </w:r>
      <w:r>
        <w:rPr>
          <w:w w:val="90"/>
        </w:rPr>
        <w:t>in</w:t>
      </w:r>
      <w:r>
        <w:rPr>
          <w:spacing w:val="-35"/>
          <w:w w:val="90"/>
        </w:rPr>
        <w:t> </w:t>
      </w:r>
      <w:r>
        <w:rPr>
          <w:w w:val="90"/>
        </w:rPr>
        <w:t>Aussicht</w:t>
      </w:r>
      <w:r>
        <w:rPr>
          <w:spacing w:val="-35"/>
          <w:w w:val="90"/>
        </w:rPr>
        <w:t> </w:t>
      </w:r>
      <w:r>
        <w:rPr>
          <w:w w:val="90"/>
        </w:rPr>
        <w:t>gestellt</w:t>
      </w:r>
      <w:r>
        <w:rPr>
          <w:spacing w:val="-35"/>
          <w:w w:val="90"/>
        </w:rPr>
        <w:t> </w:t>
      </w:r>
      <w:r>
        <w:rPr>
          <w:w w:val="90"/>
        </w:rPr>
        <w:t>wurde.</w:t>
      </w:r>
      <w:r>
        <w:rPr>
          <w:spacing w:val="-35"/>
          <w:w w:val="90"/>
        </w:rPr>
        <w:t> </w:t>
      </w:r>
      <w:r>
        <w:rPr>
          <w:w w:val="90"/>
        </w:rPr>
        <w:t>Vielen</w:t>
      </w:r>
      <w:r>
        <w:rPr>
          <w:spacing w:val="-35"/>
          <w:w w:val="90"/>
        </w:rPr>
        <w:t> </w:t>
      </w:r>
      <w:r>
        <w:rPr>
          <w:w w:val="90"/>
        </w:rPr>
        <w:t>Dank</w:t>
      </w:r>
      <w:r>
        <w:rPr>
          <w:spacing w:val="-35"/>
          <w:w w:val="90"/>
        </w:rPr>
        <w:t> </w:t>
      </w:r>
      <w:r>
        <w:rPr>
          <w:w w:val="90"/>
        </w:rPr>
        <w:t>für</w:t>
      </w:r>
      <w:r>
        <w:rPr>
          <w:spacing w:val="-35"/>
          <w:w w:val="90"/>
        </w:rPr>
        <w:t> </w:t>
      </w:r>
      <w:r>
        <w:rPr>
          <w:w w:val="90"/>
        </w:rPr>
        <w:t>Ihre</w:t>
      </w:r>
      <w:r>
        <w:rPr>
          <w:spacing w:val="-35"/>
          <w:w w:val="90"/>
        </w:rPr>
        <w:t> </w:t>
      </w:r>
      <w:r>
        <w:rPr>
          <w:w w:val="90"/>
        </w:rPr>
        <w:t>Bemühungen.</w:t>
      </w:r>
    </w:p>
    <w:p>
      <w:pPr>
        <w:pStyle w:val="BodyText"/>
        <w:spacing w:line="288" w:lineRule="exact" w:before="19"/>
        <w:ind w:left="2195" w:right="111" w:firstLine="351"/>
        <w:jc w:val="both"/>
      </w:pPr>
      <w:r>
        <w:rPr>
          <w:w w:val="90"/>
        </w:rPr>
        <w:t>Zum</w:t>
      </w:r>
      <w:r>
        <w:rPr>
          <w:spacing w:val="-23"/>
          <w:w w:val="90"/>
        </w:rPr>
        <w:t> </w:t>
      </w:r>
      <w:r>
        <w:rPr>
          <w:w w:val="90"/>
        </w:rPr>
        <w:t>guten</w:t>
      </w:r>
      <w:r>
        <w:rPr>
          <w:spacing w:val="-23"/>
          <w:w w:val="90"/>
        </w:rPr>
        <w:t> </w:t>
      </w:r>
      <w:r>
        <w:rPr>
          <w:w w:val="90"/>
        </w:rPr>
        <w:t>Absatz</w:t>
      </w:r>
      <w:r>
        <w:rPr>
          <w:spacing w:val="-23"/>
          <w:w w:val="90"/>
        </w:rPr>
        <w:t> </w:t>
      </w:r>
      <w:r>
        <w:rPr>
          <w:w w:val="90"/>
        </w:rPr>
        <w:t>der</w:t>
      </w:r>
      <w:r>
        <w:rPr>
          <w:spacing w:val="-23"/>
          <w:w w:val="90"/>
        </w:rPr>
        <w:t> </w:t>
      </w:r>
      <w:r>
        <w:rPr>
          <w:w w:val="90"/>
        </w:rPr>
        <w:t>“Räumlichen</w:t>
      </w:r>
      <w:r>
        <w:rPr>
          <w:spacing w:val="-23"/>
          <w:w w:val="90"/>
        </w:rPr>
        <w:t> </w:t>
      </w:r>
      <w:r>
        <w:rPr>
          <w:w w:val="90"/>
        </w:rPr>
        <w:t>Ordnung</w:t>
      </w:r>
      <w:r>
        <w:rPr>
          <w:spacing w:val="-23"/>
          <w:w w:val="90"/>
        </w:rPr>
        <w:t> </w:t>
      </w:r>
      <w:r>
        <w:rPr>
          <w:w w:val="90"/>
        </w:rPr>
        <w:t>der</w:t>
      </w:r>
      <w:r>
        <w:rPr>
          <w:spacing w:val="-23"/>
          <w:w w:val="90"/>
        </w:rPr>
        <w:t> </w:t>
      </w:r>
      <w:r>
        <w:rPr>
          <w:w w:val="90"/>
        </w:rPr>
        <w:t>Wirtschaft”</w:t>
      </w:r>
      <w:r>
        <w:rPr>
          <w:spacing w:val="-23"/>
          <w:w w:val="90"/>
        </w:rPr>
        <w:t> </w:t>
      </w:r>
      <w:r>
        <w:rPr>
          <w:w w:val="90"/>
        </w:rPr>
        <w:t>gratuliere</w:t>
      </w:r>
      <w:r>
        <w:rPr>
          <w:spacing w:val="-23"/>
          <w:w w:val="90"/>
        </w:rPr>
        <w:t> </w:t>
      </w:r>
      <w:r>
        <w:rPr>
          <w:w w:val="90"/>
        </w:rPr>
        <w:t>ich.</w:t>
      </w:r>
      <w:r>
        <w:rPr>
          <w:spacing w:val="-23"/>
          <w:w w:val="90"/>
        </w:rPr>
        <w:t> </w:t>
      </w:r>
      <w:r>
        <w:rPr>
          <w:w w:val="90"/>
        </w:rPr>
        <w:t>Fi- scher</w:t>
      </w:r>
      <w:hyperlink w:history="true" w:anchor="_bookmark829">
        <w:r>
          <w:rPr>
            <w:color w:val="2E3092"/>
            <w:w w:val="90"/>
            <w:position w:val="9"/>
            <w:sz w:val="17"/>
          </w:rPr>
          <w:t>48</w:t>
        </w:r>
      </w:hyperlink>
      <w:r>
        <w:rPr>
          <w:color w:val="2E3092"/>
          <w:spacing w:val="-8"/>
          <w:w w:val="90"/>
          <w:position w:val="9"/>
          <w:sz w:val="17"/>
        </w:rPr>
        <w:t> </w:t>
      </w:r>
      <w:r>
        <w:rPr>
          <w:w w:val="90"/>
        </w:rPr>
        <w:t>ist</w:t>
      </w:r>
      <w:r>
        <w:rPr>
          <w:spacing w:val="-29"/>
          <w:w w:val="90"/>
        </w:rPr>
        <w:t> </w:t>
      </w:r>
      <w:r>
        <w:rPr>
          <w:w w:val="90"/>
        </w:rPr>
        <w:t>sehr</w:t>
      </w:r>
      <w:r>
        <w:rPr>
          <w:spacing w:val="-29"/>
          <w:w w:val="90"/>
        </w:rPr>
        <w:t> </w:t>
      </w:r>
      <w:r>
        <w:rPr>
          <w:w w:val="90"/>
        </w:rPr>
        <w:t>kulant</w:t>
      </w:r>
      <w:r>
        <w:rPr>
          <w:spacing w:val="-29"/>
          <w:w w:val="90"/>
        </w:rPr>
        <w:t> </w:t>
      </w:r>
      <w:r>
        <w:rPr>
          <w:w w:val="90"/>
        </w:rPr>
        <w:t>und</w:t>
      </w:r>
      <w:r>
        <w:rPr>
          <w:spacing w:val="-29"/>
          <w:w w:val="90"/>
        </w:rPr>
        <w:t> </w:t>
      </w:r>
      <w:r>
        <w:rPr>
          <w:w w:val="90"/>
        </w:rPr>
        <w:t>hat</w:t>
      </w:r>
      <w:r>
        <w:rPr>
          <w:spacing w:val="-29"/>
          <w:w w:val="90"/>
        </w:rPr>
        <w:t> </w:t>
      </w:r>
      <w:r>
        <w:rPr>
          <w:w w:val="90"/>
        </w:rPr>
        <w:t>offenbar</w:t>
      </w:r>
      <w:r>
        <w:rPr>
          <w:spacing w:val="-29"/>
          <w:w w:val="90"/>
        </w:rPr>
        <w:t> </w:t>
      </w:r>
      <w:r>
        <w:rPr>
          <w:w w:val="90"/>
        </w:rPr>
        <w:t>auch</w:t>
      </w:r>
      <w:r>
        <w:rPr>
          <w:spacing w:val="-29"/>
          <w:w w:val="90"/>
        </w:rPr>
        <w:t> </w:t>
      </w:r>
      <w:r>
        <w:rPr>
          <w:w w:val="90"/>
        </w:rPr>
        <w:t>gute</w:t>
      </w:r>
      <w:r>
        <w:rPr>
          <w:spacing w:val="-29"/>
          <w:w w:val="90"/>
        </w:rPr>
        <w:t> </w:t>
      </w:r>
      <w:r>
        <w:rPr>
          <w:w w:val="90"/>
        </w:rPr>
        <w:t>Beziehungen.</w:t>
      </w:r>
      <w:r>
        <w:rPr>
          <w:spacing w:val="-29"/>
          <w:w w:val="90"/>
        </w:rPr>
        <w:t> </w:t>
      </w:r>
      <w:r>
        <w:rPr>
          <w:w w:val="90"/>
        </w:rPr>
        <w:t>Schreiben</w:t>
      </w:r>
      <w:r>
        <w:rPr>
          <w:spacing w:val="-29"/>
          <w:w w:val="90"/>
        </w:rPr>
        <w:t> </w:t>
      </w:r>
      <w:r>
        <w:rPr>
          <w:w w:val="90"/>
        </w:rPr>
        <w:t>Sie</w:t>
      </w:r>
      <w:r>
        <w:rPr>
          <w:spacing w:val="-29"/>
          <w:w w:val="90"/>
        </w:rPr>
        <w:t> </w:t>
      </w:r>
      <w:r>
        <w:rPr>
          <w:w w:val="90"/>
        </w:rPr>
        <w:t>ihm</w:t>
      </w:r>
      <w:r>
        <w:rPr>
          <w:spacing w:val="-29"/>
          <w:w w:val="90"/>
        </w:rPr>
        <w:t> </w:t>
      </w:r>
      <w:r>
        <w:rPr>
          <w:w w:val="90"/>
        </w:rPr>
        <w:t>of- </w:t>
      </w:r>
      <w:r>
        <w:rPr>
          <w:w w:val="85"/>
        </w:rPr>
        <w:t>fen,</w:t>
      </w:r>
      <w:r>
        <w:rPr>
          <w:spacing w:val="-18"/>
          <w:w w:val="85"/>
        </w:rPr>
        <w:t> </w:t>
      </w:r>
      <w:r>
        <w:rPr>
          <w:w w:val="85"/>
        </w:rPr>
        <w:t>setzen</w:t>
      </w:r>
      <w:r>
        <w:rPr>
          <w:spacing w:val="-18"/>
          <w:w w:val="85"/>
        </w:rPr>
        <w:t> </w:t>
      </w:r>
      <w:r>
        <w:rPr>
          <w:w w:val="85"/>
        </w:rPr>
        <w:t>Sie</w:t>
      </w:r>
      <w:r>
        <w:rPr>
          <w:spacing w:val="-18"/>
          <w:w w:val="85"/>
        </w:rPr>
        <w:t> </w:t>
      </w:r>
      <w:r>
        <w:rPr>
          <w:w w:val="85"/>
        </w:rPr>
        <w:t>ihm</w:t>
      </w:r>
      <w:r>
        <w:rPr>
          <w:spacing w:val="-18"/>
          <w:w w:val="85"/>
        </w:rPr>
        <w:t> </w:t>
      </w:r>
      <w:r>
        <w:rPr>
          <w:w w:val="85"/>
        </w:rPr>
        <w:t>auseinander,</w:t>
      </w:r>
      <w:r>
        <w:rPr>
          <w:spacing w:val="-18"/>
          <w:w w:val="85"/>
        </w:rPr>
        <w:t> </w:t>
      </w:r>
      <w:r>
        <w:rPr>
          <w:w w:val="85"/>
        </w:rPr>
        <w:t>daß</w:t>
      </w:r>
      <w:r>
        <w:rPr>
          <w:spacing w:val="-18"/>
          <w:w w:val="85"/>
        </w:rPr>
        <w:t> </w:t>
      </w:r>
      <w:r>
        <w:rPr>
          <w:w w:val="85"/>
        </w:rPr>
        <w:t>und</w:t>
      </w:r>
      <w:r>
        <w:rPr>
          <w:spacing w:val="-18"/>
          <w:w w:val="85"/>
        </w:rPr>
        <w:t> </w:t>
      </w:r>
      <w:r>
        <w:rPr>
          <w:w w:val="85"/>
        </w:rPr>
        <w:t>warum</w:t>
      </w:r>
      <w:r>
        <w:rPr>
          <w:spacing w:val="-18"/>
          <w:w w:val="85"/>
        </w:rPr>
        <w:t> </w:t>
      </w:r>
      <w:r>
        <w:rPr>
          <w:w w:val="85"/>
        </w:rPr>
        <w:t>die</w:t>
      </w:r>
      <w:r>
        <w:rPr>
          <w:spacing w:val="-18"/>
          <w:w w:val="85"/>
        </w:rPr>
        <w:t> </w:t>
      </w:r>
      <w:r>
        <w:rPr>
          <w:w w:val="85"/>
        </w:rPr>
        <w:t>Nachfrage</w:t>
      </w:r>
      <w:r>
        <w:rPr>
          <w:spacing w:val="-18"/>
          <w:w w:val="85"/>
        </w:rPr>
        <w:t> </w:t>
      </w:r>
      <w:r>
        <w:rPr>
          <w:w w:val="85"/>
        </w:rPr>
        <w:t>zweifellos</w:t>
      </w:r>
      <w:r>
        <w:rPr>
          <w:spacing w:val="-18"/>
          <w:w w:val="85"/>
        </w:rPr>
        <w:t> </w:t>
      </w:r>
      <w:r>
        <w:rPr>
          <w:w w:val="85"/>
        </w:rPr>
        <w:t>noch</w:t>
      </w:r>
      <w:r>
        <w:rPr>
          <w:spacing w:val="-18"/>
          <w:w w:val="85"/>
        </w:rPr>
        <w:t> </w:t>
      </w:r>
      <w:r>
        <w:rPr>
          <w:w w:val="85"/>
        </w:rPr>
        <w:t>nicht</w:t>
      </w:r>
      <w:r>
        <w:rPr>
          <w:spacing w:val="-18"/>
          <w:w w:val="85"/>
        </w:rPr>
        <w:t> </w:t>
      </w:r>
      <w:r>
        <w:rPr>
          <w:w w:val="85"/>
        </w:rPr>
        <w:t>er- schöpft</w:t>
      </w:r>
      <w:r>
        <w:rPr>
          <w:spacing w:val="-7"/>
          <w:w w:val="85"/>
        </w:rPr>
        <w:t> </w:t>
      </w:r>
      <w:r>
        <w:rPr>
          <w:w w:val="85"/>
        </w:rPr>
        <w:t>und</w:t>
      </w:r>
      <w:r>
        <w:rPr>
          <w:spacing w:val="-7"/>
          <w:w w:val="85"/>
        </w:rPr>
        <w:t> </w:t>
      </w:r>
      <w:r>
        <w:rPr>
          <w:w w:val="85"/>
        </w:rPr>
        <w:t>warum</w:t>
      </w:r>
      <w:r>
        <w:rPr>
          <w:spacing w:val="-7"/>
          <w:w w:val="85"/>
        </w:rPr>
        <w:t> </w:t>
      </w:r>
      <w:r>
        <w:rPr>
          <w:w w:val="85"/>
        </w:rPr>
        <w:t>Sie</w:t>
      </w:r>
      <w:r>
        <w:rPr>
          <w:spacing w:val="-7"/>
          <w:w w:val="85"/>
        </w:rPr>
        <w:t> </w:t>
      </w:r>
      <w:r>
        <w:rPr>
          <w:w w:val="85"/>
        </w:rPr>
        <w:t>eine</w:t>
      </w:r>
      <w:r>
        <w:rPr>
          <w:spacing w:val="-7"/>
          <w:w w:val="85"/>
        </w:rPr>
        <w:t> </w:t>
      </w:r>
      <w:r>
        <w:rPr>
          <w:w w:val="85"/>
        </w:rPr>
        <w:t>zweite</w:t>
      </w:r>
      <w:r>
        <w:rPr>
          <w:spacing w:val="-7"/>
          <w:w w:val="85"/>
        </w:rPr>
        <w:t> </w:t>
      </w:r>
      <w:r>
        <w:rPr>
          <w:w w:val="85"/>
        </w:rPr>
        <w:t>Auflage</w:t>
      </w:r>
      <w:r>
        <w:rPr>
          <w:spacing w:val="-7"/>
          <w:w w:val="85"/>
        </w:rPr>
        <w:t> </w:t>
      </w:r>
      <w:r>
        <w:rPr>
          <w:w w:val="85"/>
        </w:rPr>
        <w:t>gern</w:t>
      </w:r>
      <w:r>
        <w:rPr>
          <w:spacing w:val="-7"/>
          <w:w w:val="85"/>
        </w:rPr>
        <w:t> </w:t>
      </w:r>
      <w:r>
        <w:rPr>
          <w:w w:val="85"/>
        </w:rPr>
        <w:t>ins</w:t>
      </w:r>
      <w:r>
        <w:rPr>
          <w:spacing w:val="-7"/>
          <w:w w:val="85"/>
        </w:rPr>
        <w:t> </w:t>
      </w:r>
      <w:r>
        <w:rPr>
          <w:w w:val="85"/>
        </w:rPr>
        <w:t>Auge</w:t>
      </w:r>
      <w:r>
        <w:rPr>
          <w:spacing w:val="-7"/>
          <w:w w:val="85"/>
        </w:rPr>
        <w:t> </w:t>
      </w:r>
      <w:r>
        <w:rPr>
          <w:w w:val="85"/>
        </w:rPr>
        <w:t>fassen</w:t>
      </w:r>
      <w:r>
        <w:rPr>
          <w:spacing w:val="-7"/>
          <w:w w:val="85"/>
        </w:rPr>
        <w:t> </w:t>
      </w:r>
      <w:r>
        <w:rPr>
          <w:w w:val="85"/>
        </w:rPr>
        <w:t>möchten.—Natürlich is</w:t>
      </w:r>
      <w:r>
        <w:rPr>
          <w:spacing w:val="-17"/>
          <w:w w:val="85"/>
        </w:rPr>
        <w:t> </w:t>
      </w:r>
      <w:r>
        <w:rPr>
          <w:w w:val="85"/>
        </w:rPr>
        <w:t>die</w:t>
      </w:r>
      <w:r>
        <w:rPr>
          <w:spacing w:val="-17"/>
          <w:w w:val="85"/>
        </w:rPr>
        <w:t> </w:t>
      </w:r>
      <w:r>
        <w:rPr>
          <w:w w:val="85"/>
        </w:rPr>
        <w:t>Papierbeschaffung</w:t>
      </w:r>
      <w:r>
        <w:rPr>
          <w:spacing w:val="-17"/>
          <w:w w:val="85"/>
        </w:rPr>
        <w:t> </w:t>
      </w:r>
      <w:r>
        <w:rPr>
          <w:w w:val="85"/>
        </w:rPr>
        <w:t>schwierig.</w:t>
      </w:r>
      <w:r>
        <w:rPr>
          <w:spacing w:val="-17"/>
          <w:w w:val="85"/>
        </w:rPr>
        <w:t> </w:t>
      </w:r>
      <w:r>
        <w:rPr>
          <w:w w:val="85"/>
        </w:rPr>
        <w:t>Aber</w:t>
      </w:r>
      <w:r>
        <w:rPr>
          <w:spacing w:val="-17"/>
          <w:w w:val="85"/>
        </w:rPr>
        <w:t> </w:t>
      </w:r>
      <w:r>
        <w:rPr>
          <w:w w:val="85"/>
        </w:rPr>
        <w:t>es</w:t>
      </w:r>
      <w:r>
        <w:rPr>
          <w:spacing w:val="-17"/>
          <w:w w:val="85"/>
        </w:rPr>
        <w:t> </w:t>
      </w:r>
      <w:r>
        <w:rPr>
          <w:w w:val="85"/>
        </w:rPr>
        <w:t>erscheinen</w:t>
      </w:r>
      <w:r>
        <w:rPr>
          <w:spacing w:val="-17"/>
          <w:w w:val="85"/>
        </w:rPr>
        <w:t> </w:t>
      </w:r>
      <w:r>
        <w:rPr>
          <w:w w:val="85"/>
        </w:rPr>
        <w:t>doch</w:t>
      </w:r>
      <w:r>
        <w:rPr>
          <w:spacing w:val="-17"/>
          <w:w w:val="85"/>
        </w:rPr>
        <w:t> </w:t>
      </w:r>
      <w:r>
        <w:rPr>
          <w:w w:val="85"/>
        </w:rPr>
        <w:t>noch</w:t>
      </w:r>
      <w:r>
        <w:rPr>
          <w:spacing w:val="-17"/>
          <w:w w:val="85"/>
        </w:rPr>
        <w:t> </w:t>
      </w:r>
      <w:r>
        <w:rPr>
          <w:w w:val="85"/>
        </w:rPr>
        <w:t>wissenschaftliche</w:t>
      </w:r>
      <w:r>
        <w:rPr>
          <w:spacing w:val="-17"/>
          <w:w w:val="85"/>
        </w:rPr>
        <w:t> </w:t>
      </w:r>
      <w:r>
        <w:rPr>
          <w:w w:val="85"/>
        </w:rPr>
        <w:t>Bü- </w:t>
      </w:r>
      <w:r>
        <w:rPr>
          <w:w w:val="90"/>
        </w:rPr>
        <w:t>cher</w:t>
      </w:r>
      <w:r>
        <w:rPr>
          <w:spacing w:val="-35"/>
          <w:w w:val="90"/>
        </w:rPr>
        <w:t> </w:t>
      </w:r>
      <w:r>
        <w:rPr>
          <w:w w:val="90"/>
        </w:rPr>
        <w:t>und</w:t>
      </w:r>
      <w:r>
        <w:rPr>
          <w:spacing w:val="-35"/>
          <w:w w:val="90"/>
        </w:rPr>
        <w:t> </w:t>
      </w:r>
      <w:r>
        <w:rPr>
          <w:w w:val="90"/>
        </w:rPr>
        <w:t>wenn</w:t>
      </w:r>
      <w:r>
        <w:rPr>
          <w:spacing w:val="-35"/>
          <w:w w:val="90"/>
        </w:rPr>
        <w:t> </w:t>
      </w:r>
      <w:r>
        <w:rPr>
          <w:w w:val="90"/>
        </w:rPr>
        <w:t>Sie</w:t>
      </w:r>
      <w:r>
        <w:rPr>
          <w:spacing w:val="-35"/>
          <w:w w:val="90"/>
        </w:rPr>
        <w:t> </w:t>
      </w:r>
      <w:r>
        <w:rPr>
          <w:w w:val="90"/>
        </w:rPr>
        <w:t>eine</w:t>
      </w:r>
      <w:r>
        <w:rPr>
          <w:spacing w:val="-35"/>
          <w:w w:val="90"/>
        </w:rPr>
        <w:t> </w:t>
      </w:r>
      <w:r>
        <w:rPr>
          <w:w w:val="90"/>
        </w:rPr>
        <w:t>Befürwortung</w:t>
      </w:r>
      <w:r>
        <w:rPr>
          <w:spacing w:val="-35"/>
          <w:w w:val="90"/>
        </w:rPr>
        <w:t> </w:t>
      </w:r>
      <w:r>
        <w:rPr>
          <w:w w:val="90"/>
        </w:rPr>
        <w:t>der</w:t>
      </w:r>
      <w:r>
        <w:rPr>
          <w:spacing w:val="-35"/>
          <w:w w:val="90"/>
        </w:rPr>
        <w:t> </w:t>
      </w:r>
      <w:hyperlink w:history="true" w:anchor="_bookmark1347">
        <w:r>
          <w:rPr>
            <w:color w:val="2E3092"/>
            <w:w w:val="90"/>
          </w:rPr>
          <w:t>Reichsstelle</w:t>
        </w:r>
        <w:r>
          <w:rPr>
            <w:color w:val="2E3092"/>
            <w:spacing w:val="-35"/>
            <w:w w:val="90"/>
          </w:rPr>
          <w:t> </w:t>
        </w:r>
        <w:r>
          <w:rPr>
            <w:color w:val="2E3092"/>
            <w:w w:val="90"/>
          </w:rPr>
          <w:t>für</w:t>
        </w:r>
        <w:r>
          <w:rPr>
            <w:color w:val="2E3092"/>
            <w:spacing w:val="-35"/>
            <w:w w:val="90"/>
          </w:rPr>
          <w:t> </w:t>
        </w:r>
        <w:r>
          <w:rPr>
            <w:color w:val="2E3092"/>
            <w:w w:val="90"/>
          </w:rPr>
          <w:t>Raumordnung</w:t>
        </w:r>
      </w:hyperlink>
      <w:r>
        <w:rPr>
          <w:color w:val="2E3092"/>
          <w:spacing w:val="-35"/>
          <w:w w:val="90"/>
        </w:rPr>
        <w:t> </w:t>
      </w:r>
      <w:r>
        <w:rPr>
          <w:w w:val="90"/>
        </w:rPr>
        <w:t>beibringen, </w:t>
      </w:r>
      <w:r>
        <w:rPr>
          <w:w w:val="85"/>
        </w:rPr>
        <w:t>würde</w:t>
      </w:r>
      <w:r>
        <w:rPr>
          <w:spacing w:val="-8"/>
          <w:w w:val="85"/>
        </w:rPr>
        <w:t> </w:t>
      </w:r>
      <w:r>
        <w:rPr>
          <w:w w:val="85"/>
        </w:rPr>
        <w:t>Fischer</w:t>
      </w:r>
      <w:r>
        <w:rPr>
          <w:spacing w:val="-8"/>
          <w:w w:val="85"/>
        </w:rPr>
        <w:t> </w:t>
      </w:r>
      <w:r>
        <w:rPr>
          <w:w w:val="85"/>
        </w:rPr>
        <w:t>die</w:t>
      </w:r>
      <w:r>
        <w:rPr>
          <w:spacing w:val="-8"/>
          <w:w w:val="85"/>
        </w:rPr>
        <w:t> </w:t>
      </w:r>
      <w:r>
        <w:rPr>
          <w:w w:val="85"/>
        </w:rPr>
        <w:t>Freigabe</w:t>
      </w:r>
      <w:r>
        <w:rPr>
          <w:spacing w:val="-8"/>
          <w:w w:val="85"/>
        </w:rPr>
        <w:t> </w:t>
      </w:r>
      <w:r>
        <w:rPr>
          <w:w w:val="85"/>
        </w:rPr>
        <w:t>von</w:t>
      </w:r>
      <w:r>
        <w:rPr>
          <w:spacing w:val="-8"/>
          <w:w w:val="85"/>
        </w:rPr>
        <w:t> </w:t>
      </w:r>
      <w:r>
        <w:rPr>
          <w:w w:val="85"/>
        </w:rPr>
        <w:t>Papier</w:t>
      </w:r>
      <w:r>
        <w:rPr>
          <w:spacing w:val="-8"/>
          <w:w w:val="85"/>
        </w:rPr>
        <w:t> </w:t>
      </w:r>
      <w:r>
        <w:rPr>
          <w:w w:val="85"/>
        </w:rPr>
        <w:t>vielleicht</w:t>
      </w:r>
      <w:r>
        <w:rPr>
          <w:spacing w:val="-8"/>
          <w:w w:val="85"/>
        </w:rPr>
        <w:t> </w:t>
      </w:r>
      <w:r>
        <w:rPr>
          <w:w w:val="85"/>
        </w:rPr>
        <w:t>noch</w:t>
      </w:r>
      <w:r>
        <w:rPr>
          <w:spacing w:val="-8"/>
          <w:w w:val="85"/>
        </w:rPr>
        <w:t> </w:t>
      </w:r>
      <w:r>
        <w:rPr>
          <w:w w:val="85"/>
        </w:rPr>
        <w:t>erleichtert.</w:t>
      </w:r>
      <w:r>
        <w:rPr>
          <w:color w:val="2E3092"/>
          <w:w w:val="85"/>
          <w:position w:val="9"/>
          <w:sz w:val="17"/>
        </w:rPr>
        <w:t>49</w:t>
      </w:r>
      <w:r>
        <w:rPr>
          <w:w w:val="85"/>
        </w:rPr>
        <w:t>—Wegen</w:t>
      </w:r>
      <w:r>
        <w:rPr>
          <w:spacing w:val="-8"/>
          <w:w w:val="85"/>
        </w:rPr>
        <w:t> </w:t>
      </w:r>
      <w:r>
        <w:rPr>
          <w:w w:val="85"/>
        </w:rPr>
        <w:t>der</w:t>
      </w:r>
      <w:r>
        <w:rPr>
          <w:spacing w:val="-8"/>
          <w:w w:val="85"/>
        </w:rPr>
        <w:t> </w:t>
      </w:r>
      <w:r>
        <w:rPr>
          <w:w w:val="85"/>
        </w:rPr>
        <w:t>Finan- zierung</w:t>
      </w:r>
      <w:r>
        <w:rPr>
          <w:spacing w:val="-14"/>
          <w:w w:val="85"/>
        </w:rPr>
        <w:t> </w:t>
      </w:r>
      <w:r>
        <w:rPr>
          <w:w w:val="85"/>
        </w:rPr>
        <w:t>der</w:t>
      </w:r>
      <w:r>
        <w:rPr>
          <w:spacing w:val="-14"/>
          <w:w w:val="85"/>
        </w:rPr>
        <w:t> </w:t>
      </w:r>
      <w:r>
        <w:rPr>
          <w:w w:val="85"/>
        </w:rPr>
        <w:t>2.</w:t>
      </w:r>
      <w:r>
        <w:rPr>
          <w:spacing w:val="-14"/>
          <w:w w:val="85"/>
        </w:rPr>
        <w:t> </w:t>
      </w:r>
      <w:r>
        <w:rPr>
          <w:w w:val="85"/>
        </w:rPr>
        <w:t>Auflage</w:t>
      </w:r>
      <w:r>
        <w:rPr>
          <w:spacing w:val="-14"/>
          <w:w w:val="85"/>
        </w:rPr>
        <w:t> </w:t>
      </w:r>
      <w:r>
        <w:rPr>
          <w:w w:val="85"/>
        </w:rPr>
        <w:t>würde</w:t>
      </w:r>
      <w:r>
        <w:rPr>
          <w:spacing w:val="-14"/>
          <w:w w:val="85"/>
        </w:rPr>
        <w:t> </w:t>
      </w:r>
      <w:r>
        <w:rPr>
          <w:w w:val="85"/>
        </w:rPr>
        <w:t>ich</w:t>
      </w:r>
      <w:r>
        <w:rPr>
          <w:spacing w:val="-14"/>
          <w:w w:val="85"/>
        </w:rPr>
        <w:t> </w:t>
      </w:r>
      <w:r>
        <w:rPr>
          <w:w w:val="85"/>
        </w:rPr>
        <w:t>die</w:t>
      </w:r>
      <w:r>
        <w:rPr>
          <w:spacing w:val="-14"/>
          <w:w w:val="85"/>
        </w:rPr>
        <w:t> </w:t>
      </w:r>
      <w:r>
        <w:rPr>
          <w:spacing w:val="-3"/>
          <w:w w:val="85"/>
        </w:rPr>
        <w:t>Vorschläge</w:t>
      </w:r>
      <w:r>
        <w:rPr>
          <w:spacing w:val="-14"/>
          <w:w w:val="85"/>
        </w:rPr>
        <w:t> </w:t>
      </w:r>
      <w:r>
        <w:rPr>
          <w:w w:val="85"/>
        </w:rPr>
        <w:t>von</w:t>
      </w:r>
      <w:r>
        <w:rPr>
          <w:spacing w:val="-14"/>
          <w:w w:val="85"/>
        </w:rPr>
        <w:t> </w:t>
      </w:r>
      <w:r>
        <w:rPr>
          <w:w w:val="85"/>
        </w:rPr>
        <w:t>Fischer</w:t>
      </w:r>
      <w:r>
        <w:rPr>
          <w:spacing w:val="-14"/>
          <w:w w:val="85"/>
        </w:rPr>
        <w:t> </w:t>
      </w:r>
      <w:r>
        <w:rPr>
          <w:w w:val="85"/>
        </w:rPr>
        <w:t>abwarten.</w:t>
      </w:r>
      <w:r>
        <w:rPr>
          <w:spacing w:val="-14"/>
          <w:w w:val="85"/>
        </w:rPr>
        <w:t> </w:t>
      </w:r>
      <w:r>
        <w:rPr>
          <w:w w:val="85"/>
        </w:rPr>
        <w:t>Ich</w:t>
      </w:r>
      <w:r>
        <w:rPr>
          <w:spacing w:val="-14"/>
          <w:w w:val="85"/>
        </w:rPr>
        <w:t> </w:t>
      </w:r>
      <w:r>
        <w:rPr>
          <w:w w:val="85"/>
        </w:rPr>
        <w:t>bin</w:t>
      </w:r>
      <w:r>
        <w:rPr>
          <w:spacing w:val="-14"/>
          <w:w w:val="85"/>
        </w:rPr>
        <w:t> </w:t>
      </w:r>
      <w:r>
        <w:rPr>
          <w:w w:val="85"/>
        </w:rPr>
        <w:t>zu</w:t>
      </w:r>
      <w:r>
        <w:rPr>
          <w:spacing w:val="-14"/>
          <w:w w:val="85"/>
        </w:rPr>
        <w:t> </w:t>
      </w:r>
      <w:r>
        <w:rPr>
          <w:w w:val="85"/>
        </w:rPr>
        <w:t>wenig </w:t>
      </w:r>
      <w:r>
        <w:rPr>
          <w:w w:val="90"/>
        </w:rPr>
        <w:t>Fachmann</w:t>
      </w:r>
      <w:r>
        <w:rPr>
          <w:spacing w:val="-27"/>
          <w:w w:val="90"/>
        </w:rPr>
        <w:t> </w:t>
      </w:r>
      <w:r>
        <w:rPr>
          <w:w w:val="90"/>
        </w:rPr>
        <w:t>in</w:t>
      </w:r>
      <w:r>
        <w:rPr>
          <w:spacing w:val="-27"/>
          <w:w w:val="90"/>
        </w:rPr>
        <w:t> </w:t>
      </w:r>
      <w:r>
        <w:rPr>
          <w:w w:val="90"/>
        </w:rPr>
        <w:t>Verlags-Sachen,</w:t>
      </w:r>
      <w:r>
        <w:rPr>
          <w:spacing w:val="-27"/>
          <w:w w:val="90"/>
        </w:rPr>
        <w:t> </w:t>
      </w:r>
      <w:r>
        <w:rPr>
          <w:w w:val="90"/>
        </w:rPr>
        <w:t>um</w:t>
      </w:r>
      <w:r>
        <w:rPr>
          <w:spacing w:val="-27"/>
          <w:w w:val="90"/>
        </w:rPr>
        <w:t> </w:t>
      </w:r>
      <w:r>
        <w:rPr>
          <w:w w:val="90"/>
        </w:rPr>
        <w:t>Ihren</w:t>
      </w:r>
      <w:r>
        <w:rPr>
          <w:spacing w:val="-27"/>
          <w:w w:val="90"/>
        </w:rPr>
        <w:t> </w:t>
      </w:r>
      <w:r>
        <w:rPr>
          <w:w w:val="90"/>
        </w:rPr>
        <w:t>Abgebotsplan</w:t>
      </w:r>
      <w:r>
        <w:rPr>
          <w:spacing w:val="-27"/>
          <w:w w:val="90"/>
        </w:rPr>
        <w:t> </w:t>
      </w:r>
      <w:r>
        <w:rPr>
          <w:w w:val="90"/>
        </w:rPr>
        <w:t>beurteilen</w:t>
      </w:r>
      <w:r>
        <w:rPr>
          <w:spacing w:val="-27"/>
          <w:w w:val="90"/>
        </w:rPr>
        <w:t> </w:t>
      </w:r>
      <w:r>
        <w:rPr>
          <w:w w:val="90"/>
        </w:rPr>
        <w:t>zu</w:t>
      </w:r>
      <w:r>
        <w:rPr>
          <w:spacing w:val="-27"/>
          <w:w w:val="90"/>
        </w:rPr>
        <w:t> </w:t>
      </w:r>
      <w:r>
        <w:rPr>
          <w:w w:val="90"/>
        </w:rPr>
        <w:t>können.</w:t>
      </w:r>
      <w:r>
        <w:rPr>
          <w:spacing w:val="-27"/>
          <w:w w:val="90"/>
        </w:rPr>
        <w:t> </w:t>
      </w:r>
      <w:r>
        <w:rPr>
          <w:w w:val="90"/>
        </w:rPr>
        <w:t>Schrei- ben</w:t>
      </w:r>
      <w:r>
        <w:rPr>
          <w:spacing w:val="-8"/>
          <w:w w:val="90"/>
        </w:rPr>
        <w:t> </w:t>
      </w:r>
      <w:r>
        <w:rPr>
          <w:w w:val="90"/>
        </w:rPr>
        <w:t>Sie</w:t>
      </w:r>
      <w:r>
        <w:rPr>
          <w:spacing w:val="-8"/>
          <w:w w:val="90"/>
        </w:rPr>
        <w:t> </w:t>
      </w:r>
      <w:r>
        <w:rPr>
          <w:w w:val="90"/>
        </w:rPr>
        <w:t>doch</w:t>
      </w:r>
      <w:r>
        <w:rPr>
          <w:spacing w:val="-8"/>
          <w:w w:val="90"/>
        </w:rPr>
        <w:t> </w:t>
      </w:r>
      <w:r>
        <w:rPr>
          <w:w w:val="90"/>
        </w:rPr>
        <w:t>Fischer</w:t>
      </w:r>
      <w:r>
        <w:rPr>
          <w:spacing w:val="-8"/>
          <w:w w:val="90"/>
        </w:rPr>
        <w:t> </w:t>
      </w:r>
      <w:r>
        <w:rPr>
          <w:w w:val="90"/>
        </w:rPr>
        <w:t>einfach,</w:t>
      </w:r>
      <w:r>
        <w:rPr>
          <w:spacing w:val="-8"/>
          <w:w w:val="90"/>
        </w:rPr>
        <w:t> </w:t>
      </w:r>
      <w:r>
        <w:rPr>
          <w:w w:val="90"/>
        </w:rPr>
        <w:t>eine</w:t>
      </w:r>
      <w:r>
        <w:rPr>
          <w:spacing w:val="-8"/>
          <w:w w:val="90"/>
        </w:rPr>
        <w:t> </w:t>
      </w:r>
      <w:r>
        <w:rPr>
          <w:w w:val="90"/>
        </w:rPr>
        <w:t>Neureglung</w:t>
      </w:r>
      <w:r>
        <w:rPr>
          <w:spacing w:val="-8"/>
          <w:w w:val="90"/>
        </w:rPr>
        <w:t> </w:t>
      </w:r>
      <w:r>
        <w:rPr>
          <w:w w:val="90"/>
        </w:rPr>
        <w:t>wäre</w:t>
      </w:r>
      <w:r>
        <w:rPr>
          <w:spacing w:val="-8"/>
          <w:w w:val="90"/>
        </w:rPr>
        <w:t> </w:t>
      </w:r>
      <w:r>
        <w:rPr>
          <w:w w:val="90"/>
        </w:rPr>
        <w:t>doch</w:t>
      </w:r>
      <w:r>
        <w:rPr>
          <w:spacing w:val="-8"/>
          <w:w w:val="90"/>
        </w:rPr>
        <w:t> </w:t>
      </w:r>
      <w:r>
        <w:rPr>
          <w:spacing w:val="-3"/>
          <w:w w:val="90"/>
        </w:rPr>
        <w:t>wohl</w:t>
      </w:r>
      <w:r>
        <w:rPr>
          <w:spacing w:val="-8"/>
          <w:w w:val="90"/>
        </w:rPr>
        <w:t> </w:t>
      </w:r>
      <w:r>
        <w:rPr>
          <w:w w:val="90"/>
        </w:rPr>
        <w:t>nötig</w:t>
      </w:r>
      <w:r>
        <w:rPr>
          <w:spacing w:val="-8"/>
          <w:w w:val="90"/>
        </w:rPr>
        <w:t> </w:t>
      </w:r>
      <w:r>
        <w:rPr>
          <w:w w:val="90"/>
        </w:rPr>
        <w:t>und</w:t>
      </w:r>
      <w:r>
        <w:rPr>
          <w:spacing w:val="-8"/>
          <w:w w:val="90"/>
        </w:rPr>
        <w:t> </w:t>
      </w:r>
      <w:r>
        <w:rPr>
          <w:w w:val="90"/>
        </w:rPr>
        <w:t>Sie</w:t>
      </w:r>
      <w:r>
        <w:rPr>
          <w:spacing w:val="-8"/>
          <w:w w:val="90"/>
        </w:rPr>
        <w:t> </w:t>
      </w:r>
      <w:r>
        <w:rPr>
          <w:w w:val="90"/>
        </w:rPr>
        <w:t>erbä- </w:t>
      </w:r>
      <w:r>
        <w:rPr>
          <w:w w:val="85"/>
        </w:rPr>
        <w:t>ten darüber eine Äusserung.—Vielleicht empfiehlt sich ein unveränderter Neudruck unter Hinzufügung eines Nachworts.—Ein unveränderter Neudruck ohne Nachwort </w:t>
      </w:r>
      <w:r>
        <w:rPr>
          <w:w w:val="90"/>
        </w:rPr>
        <w:t>hätte</w:t>
      </w:r>
      <w:r>
        <w:rPr>
          <w:spacing w:val="-25"/>
          <w:w w:val="90"/>
        </w:rPr>
        <w:t> </w:t>
      </w:r>
      <w:r>
        <w:rPr>
          <w:w w:val="90"/>
        </w:rPr>
        <w:t>den</w:t>
      </w:r>
      <w:r>
        <w:rPr>
          <w:spacing w:val="-25"/>
          <w:w w:val="90"/>
        </w:rPr>
        <w:t> </w:t>
      </w:r>
      <w:r>
        <w:rPr>
          <w:spacing w:val="-3"/>
          <w:w w:val="90"/>
        </w:rPr>
        <w:t>Vorteil,</w:t>
      </w:r>
      <w:r>
        <w:rPr>
          <w:spacing w:val="-25"/>
          <w:w w:val="90"/>
        </w:rPr>
        <w:t> </w:t>
      </w:r>
      <w:r>
        <w:rPr>
          <w:w w:val="90"/>
        </w:rPr>
        <w:t>daß</w:t>
      </w:r>
      <w:r>
        <w:rPr>
          <w:spacing w:val="-25"/>
          <w:w w:val="90"/>
        </w:rPr>
        <w:t> </w:t>
      </w:r>
      <w:r>
        <w:rPr>
          <w:w w:val="90"/>
        </w:rPr>
        <w:t>der</w:t>
      </w:r>
      <w:r>
        <w:rPr>
          <w:spacing w:val="-25"/>
          <w:w w:val="90"/>
        </w:rPr>
        <w:t> </w:t>
      </w:r>
      <w:r>
        <w:rPr>
          <w:w w:val="90"/>
        </w:rPr>
        <w:t>Preis</w:t>
      </w:r>
      <w:r>
        <w:rPr>
          <w:spacing w:val="-25"/>
          <w:w w:val="90"/>
        </w:rPr>
        <w:t> </w:t>
      </w:r>
      <w:r>
        <w:rPr>
          <w:w w:val="90"/>
        </w:rPr>
        <w:t>gleich</w:t>
      </w:r>
      <w:r>
        <w:rPr>
          <w:spacing w:val="-25"/>
          <w:w w:val="90"/>
        </w:rPr>
        <w:t> </w:t>
      </w:r>
      <w:r>
        <w:rPr>
          <w:w w:val="90"/>
        </w:rPr>
        <w:t>bleiben</w:t>
      </w:r>
      <w:r>
        <w:rPr>
          <w:spacing w:val="-25"/>
          <w:w w:val="90"/>
        </w:rPr>
        <w:t> </w:t>
      </w:r>
      <w:r>
        <w:rPr>
          <w:w w:val="90"/>
        </w:rPr>
        <w:t>könnte.</w:t>
      </w:r>
      <w:r>
        <w:rPr>
          <w:spacing w:val="-25"/>
          <w:w w:val="90"/>
        </w:rPr>
        <w:t> </w:t>
      </w:r>
      <w:r>
        <w:rPr>
          <w:w w:val="90"/>
        </w:rPr>
        <w:t>Das</w:t>
      </w:r>
      <w:r>
        <w:rPr>
          <w:spacing w:val="-25"/>
          <w:w w:val="90"/>
        </w:rPr>
        <w:t> </w:t>
      </w:r>
      <w:r>
        <w:rPr>
          <w:w w:val="90"/>
        </w:rPr>
        <w:t>ist</w:t>
      </w:r>
      <w:r>
        <w:rPr>
          <w:spacing w:val="-25"/>
          <w:w w:val="90"/>
        </w:rPr>
        <w:t> </w:t>
      </w:r>
      <w:r>
        <w:rPr>
          <w:w w:val="90"/>
        </w:rPr>
        <w:t>sehr</w:t>
      </w:r>
      <w:r>
        <w:rPr>
          <w:spacing w:val="-25"/>
          <w:w w:val="90"/>
        </w:rPr>
        <w:t> </w:t>
      </w:r>
      <w:r>
        <w:rPr>
          <w:w w:val="90"/>
        </w:rPr>
        <w:t>wichtig.</w:t>
      </w:r>
      <w:r>
        <w:rPr>
          <w:spacing w:val="-25"/>
          <w:w w:val="90"/>
        </w:rPr>
        <w:t> </w:t>
      </w:r>
      <w:r>
        <w:rPr>
          <w:w w:val="90"/>
        </w:rPr>
        <w:t>Denn</w:t>
      </w:r>
      <w:r>
        <w:rPr>
          <w:spacing w:val="-25"/>
          <w:w w:val="90"/>
        </w:rPr>
        <w:t> </w:t>
      </w:r>
      <w:r>
        <w:rPr>
          <w:w w:val="90"/>
        </w:rPr>
        <w:t>jede </w:t>
      </w:r>
      <w:r>
        <w:rPr>
          <w:w w:val="85"/>
        </w:rPr>
        <w:t>Preiserhöhung macht die Gewährung einer Genehmigung nötig, die monatelang dau- </w:t>
      </w:r>
      <w:r>
        <w:rPr>
          <w:w w:val="90"/>
        </w:rPr>
        <w:t>ern</w:t>
      </w:r>
      <w:r>
        <w:rPr>
          <w:spacing w:val="-18"/>
          <w:w w:val="90"/>
        </w:rPr>
        <w:t> </w:t>
      </w:r>
      <w:r>
        <w:rPr>
          <w:w w:val="90"/>
        </w:rPr>
        <w:t>kann.—Oder</w:t>
      </w:r>
      <w:r>
        <w:rPr>
          <w:spacing w:val="-18"/>
          <w:w w:val="90"/>
        </w:rPr>
        <w:t> </w:t>
      </w:r>
      <w:r>
        <w:rPr>
          <w:w w:val="90"/>
        </w:rPr>
        <w:t>aber</w:t>
      </w:r>
      <w:r>
        <w:rPr>
          <w:spacing w:val="-18"/>
          <w:w w:val="90"/>
        </w:rPr>
        <w:t> </w:t>
      </w:r>
      <w:r>
        <w:rPr>
          <w:w w:val="90"/>
        </w:rPr>
        <w:t>schließlich:</w:t>
      </w:r>
      <w:r>
        <w:rPr>
          <w:spacing w:val="-18"/>
          <w:w w:val="90"/>
        </w:rPr>
        <w:t> </w:t>
      </w:r>
      <w:r>
        <w:rPr>
          <w:w w:val="90"/>
        </w:rPr>
        <w:t>Sie</w:t>
      </w:r>
      <w:r>
        <w:rPr>
          <w:spacing w:val="-18"/>
          <w:w w:val="90"/>
        </w:rPr>
        <w:t> </w:t>
      </w:r>
      <w:r>
        <w:rPr>
          <w:w w:val="90"/>
        </w:rPr>
        <w:t>nehmen</w:t>
      </w:r>
      <w:r>
        <w:rPr>
          <w:spacing w:val="-18"/>
          <w:w w:val="90"/>
        </w:rPr>
        <w:t> </w:t>
      </w:r>
      <w:r>
        <w:rPr>
          <w:w w:val="90"/>
        </w:rPr>
        <w:t>Änderungen</w:t>
      </w:r>
      <w:r>
        <w:rPr>
          <w:spacing w:val="-18"/>
          <w:w w:val="90"/>
        </w:rPr>
        <w:t> </w:t>
      </w:r>
      <w:r>
        <w:rPr>
          <w:w w:val="90"/>
        </w:rPr>
        <w:t>am</w:t>
      </w:r>
      <w:r>
        <w:rPr>
          <w:spacing w:val="-18"/>
          <w:w w:val="90"/>
        </w:rPr>
        <w:t> </w:t>
      </w:r>
      <w:r>
        <w:rPr>
          <w:spacing w:val="-8"/>
          <w:w w:val="90"/>
        </w:rPr>
        <w:t>Text</w:t>
      </w:r>
      <w:r>
        <w:rPr>
          <w:spacing w:val="-18"/>
          <w:w w:val="90"/>
        </w:rPr>
        <w:t> </w:t>
      </w:r>
      <w:r>
        <w:rPr>
          <w:w w:val="90"/>
        </w:rPr>
        <w:t>vor.</w:t>
      </w:r>
      <w:r>
        <w:rPr>
          <w:spacing w:val="-18"/>
          <w:w w:val="90"/>
        </w:rPr>
        <w:t> </w:t>
      </w:r>
      <w:r>
        <w:rPr>
          <w:w w:val="90"/>
        </w:rPr>
        <w:t>Dann</w:t>
      </w:r>
      <w:r>
        <w:rPr>
          <w:spacing w:val="-18"/>
          <w:w w:val="90"/>
        </w:rPr>
        <w:t> </w:t>
      </w:r>
      <w:r>
        <w:rPr>
          <w:w w:val="90"/>
        </w:rPr>
        <w:t>aber, </w:t>
      </w:r>
      <w:r>
        <w:rPr>
          <w:w w:val="85"/>
        </w:rPr>
        <w:t>ohne</w:t>
      </w:r>
      <w:r>
        <w:rPr>
          <w:spacing w:val="-8"/>
          <w:w w:val="85"/>
        </w:rPr>
        <w:t> </w:t>
      </w:r>
      <w:r>
        <w:rPr>
          <w:w w:val="85"/>
        </w:rPr>
        <w:t>den</w:t>
      </w:r>
      <w:r>
        <w:rPr>
          <w:spacing w:val="-8"/>
          <w:w w:val="85"/>
        </w:rPr>
        <w:t> Text </w:t>
      </w:r>
      <w:r>
        <w:rPr>
          <w:w w:val="85"/>
        </w:rPr>
        <w:t>wesentlich</w:t>
      </w:r>
      <w:r>
        <w:rPr>
          <w:spacing w:val="-8"/>
          <w:w w:val="85"/>
        </w:rPr>
        <w:t> </w:t>
      </w:r>
      <w:r>
        <w:rPr>
          <w:w w:val="85"/>
        </w:rPr>
        <w:t>zu</w:t>
      </w:r>
      <w:r>
        <w:rPr>
          <w:spacing w:val="-8"/>
          <w:w w:val="85"/>
        </w:rPr>
        <w:t> </w:t>
      </w:r>
      <w:r>
        <w:rPr>
          <w:w w:val="85"/>
        </w:rPr>
        <w:t>verlängern,</w:t>
      </w:r>
      <w:r>
        <w:rPr>
          <w:spacing w:val="-8"/>
          <w:w w:val="85"/>
        </w:rPr>
        <w:t> </w:t>
      </w:r>
      <w:r>
        <w:rPr>
          <w:w w:val="85"/>
        </w:rPr>
        <w:t>um</w:t>
      </w:r>
      <w:r>
        <w:rPr>
          <w:spacing w:val="-8"/>
          <w:w w:val="85"/>
        </w:rPr>
        <w:t> </w:t>
      </w:r>
      <w:r>
        <w:rPr>
          <w:w w:val="85"/>
        </w:rPr>
        <w:t>eben</w:t>
      </w:r>
      <w:r>
        <w:rPr>
          <w:spacing w:val="-8"/>
          <w:w w:val="85"/>
        </w:rPr>
        <w:t> </w:t>
      </w:r>
      <w:r>
        <w:rPr>
          <w:w w:val="85"/>
        </w:rPr>
        <w:t>eine</w:t>
      </w:r>
      <w:r>
        <w:rPr>
          <w:spacing w:val="-8"/>
          <w:w w:val="85"/>
        </w:rPr>
        <w:t> </w:t>
      </w:r>
      <w:r>
        <w:rPr>
          <w:w w:val="85"/>
        </w:rPr>
        <w:t>Preiserhöhung</w:t>
      </w:r>
      <w:r>
        <w:rPr>
          <w:spacing w:val="-8"/>
          <w:w w:val="85"/>
        </w:rPr>
        <w:t> </w:t>
      </w:r>
      <w:r>
        <w:rPr>
          <w:w w:val="85"/>
        </w:rPr>
        <w:t>zu</w:t>
      </w:r>
      <w:r>
        <w:rPr>
          <w:spacing w:val="-8"/>
          <w:w w:val="85"/>
        </w:rPr>
        <w:t> </w:t>
      </w:r>
      <w:r>
        <w:rPr>
          <w:w w:val="85"/>
        </w:rPr>
        <w:t>vermeiden.</w:t>
      </w:r>
      <w:r>
        <w:rPr>
          <w:spacing w:val="-8"/>
          <w:w w:val="85"/>
        </w:rPr>
        <w:t> </w:t>
      </w:r>
      <w:r>
        <w:rPr>
          <w:w w:val="85"/>
        </w:rPr>
        <w:t>In diesem Falle brauchen Sie ein Exemplar durchzukonzipieren; es ist aber möglich,</w:t>
      </w:r>
      <w:r>
        <w:rPr>
          <w:spacing w:val="-24"/>
          <w:w w:val="85"/>
        </w:rPr>
        <w:t> </w:t>
      </w:r>
      <w:r>
        <w:rPr>
          <w:w w:val="85"/>
        </w:rPr>
        <w:t>dop- pelseitig zu</w:t>
      </w:r>
      <w:r>
        <w:rPr>
          <w:spacing w:val="-19"/>
          <w:w w:val="85"/>
        </w:rPr>
        <w:t> </w:t>
      </w:r>
      <w:r>
        <w:rPr>
          <w:w w:val="85"/>
        </w:rPr>
        <w:t>beschreiben.</w:t>
      </w:r>
    </w:p>
    <w:p>
      <w:pPr>
        <w:pStyle w:val="BodyText"/>
        <w:spacing w:before="11"/>
        <w:rPr>
          <w:sz w:val="14"/>
        </w:rPr>
      </w:pPr>
      <w:r>
        <w:rPr/>
        <w:pict>
          <v:line style="position:absolute;mso-position-horizontal-relative:page;mso-position-vertical-relative:paragraph;z-index:9616;mso-wrap-distance-left:0;mso-wrap-distance-right:0" from="133.768005pt,12.177232pt" to="289.183005pt,12.177232pt" stroked="true" strokeweight=".398pt" strokecolor="#000000">
            <v:stroke dashstyle="solid"/>
            <w10:wrap type="topAndBottom"/>
          </v:line>
        </w:pict>
      </w:r>
    </w:p>
    <w:p>
      <w:pPr>
        <w:spacing w:line="231" w:lineRule="exact" w:before="0"/>
        <w:ind w:left="2406" w:right="0" w:firstLine="0"/>
        <w:jc w:val="left"/>
        <w:rPr>
          <w:sz w:val="20"/>
        </w:rPr>
      </w:pPr>
      <w:r>
        <w:rPr>
          <w:w w:val="90"/>
          <w:position w:val="7"/>
          <w:sz w:val="14"/>
        </w:rPr>
        <w:t>48</w:t>
      </w:r>
      <w:bookmarkStart w:name="_bookmark829" w:id="1113"/>
      <w:bookmarkEnd w:id="1113"/>
      <w:r>
        <w:rPr>
          <w:w w:val="90"/>
          <w:position w:val="7"/>
          <w:sz w:val="14"/>
        </w:rPr>
      </w:r>
      <w:bookmarkStart w:name="_bookmark830" w:id="1114"/>
      <w:bookmarkEnd w:id="1114"/>
      <w:r>
        <w:rPr>
          <w:w w:val="90"/>
          <w:position w:val="7"/>
          <w:sz w:val="14"/>
        </w:rPr>
      </w:r>
      <w:r>
        <w:rPr>
          <w:w w:val="90"/>
          <w:sz w:val="20"/>
        </w:rPr>
        <w:t>Löschs Verleger Gustav Fischer (1878–1946) in Jena.</w:t>
      </w:r>
    </w:p>
    <w:p>
      <w:pPr>
        <w:spacing w:line="240" w:lineRule="exact" w:before="6"/>
        <w:ind w:left="2195" w:right="111" w:firstLine="209"/>
        <w:jc w:val="both"/>
        <w:rPr>
          <w:sz w:val="20"/>
        </w:rPr>
      </w:pPr>
      <w:r>
        <w:rPr>
          <w:w w:val="90"/>
          <w:position w:val="7"/>
          <w:sz w:val="14"/>
        </w:rPr>
        <w:t>49</w:t>
      </w:r>
      <w:r>
        <w:rPr>
          <w:w w:val="90"/>
          <w:sz w:val="20"/>
        </w:rPr>
        <w:t>Anfangs</w:t>
      </w:r>
      <w:r>
        <w:rPr>
          <w:spacing w:val="-27"/>
          <w:w w:val="90"/>
          <w:sz w:val="20"/>
        </w:rPr>
        <w:t> </w:t>
      </w:r>
      <w:r>
        <w:rPr>
          <w:w w:val="90"/>
          <w:sz w:val="20"/>
        </w:rPr>
        <w:t>Juli</w:t>
      </w:r>
      <w:r>
        <w:rPr>
          <w:spacing w:val="-27"/>
          <w:w w:val="90"/>
          <w:sz w:val="20"/>
        </w:rPr>
        <w:t> </w:t>
      </w:r>
      <w:r>
        <w:rPr>
          <w:w w:val="90"/>
          <w:sz w:val="20"/>
        </w:rPr>
        <w:t>1942</w:t>
      </w:r>
      <w:r>
        <w:rPr>
          <w:spacing w:val="-27"/>
          <w:w w:val="90"/>
          <w:sz w:val="20"/>
        </w:rPr>
        <w:t> </w:t>
      </w:r>
      <w:r>
        <w:rPr>
          <w:w w:val="90"/>
          <w:sz w:val="20"/>
        </w:rPr>
        <w:t>erhielt</w:t>
      </w:r>
      <w:r>
        <w:rPr>
          <w:spacing w:val="-27"/>
          <w:w w:val="90"/>
          <w:sz w:val="20"/>
        </w:rPr>
        <w:t> </w:t>
      </w:r>
      <w:r>
        <w:rPr>
          <w:w w:val="90"/>
          <w:sz w:val="20"/>
        </w:rPr>
        <w:t>Lösch</w:t>
      </w:r>
      <w:r>
        <w:rPr>
          <w:spacing w:val="-27"/>
          <w:w w:val="90"/>
          <w:sz w:val="20"/>
        </w:rPr>
        <w:t> </w:t>
      </w:r>
      <w:r>
        <w:rPr>
          <w:w w:val="90"/>
          <w:sz w:val="20"/>
        </w:rPr>
        <w:t>genau</w:t>
      </w:r>
      <w:r>
        <w:rPr>
          <w:spacing w:val="-27"/>
          <w:w w:val="90"/>
          <w:sz w:val="20"/>
        </w:rPr>
        <w:t> </w:t>
      </w:r>
      <w:r>
        <w:rPr>
          <w:w w:val="90"/>
          <w:sz w:val="20"/>
        </w:rPr>
        <w:t>eine</w:t>
      </w:r>
      <w:r>
        <w:rPr>
          <w:spacing w:val="-27"/>
          <w:w w:val="90"/>
          <w:sz w:val="20"/>
        </w:rPr>
        <w:t> </w:t>
      </w:r>
      <w:r>
        <w:rPr>
          <w:w w:val="90"/>
          <w:sz w:val="20"/>
        </w:rPr>
        <w:t>solche</w:t>
      </w:r>
      <w:r>
        <w:rPr>
          <w:spacing w:val="-27"/>
          <w:w w:val="90"/>
          <w:sz w:val="20"/>
        </w:rPr>
        <w:t> </w:t>
      </w:r>
      <w:r>
        <w:rPr>
          <w:w w:val="90"/>
          <w:sz w:val="20"/>
        </w:rPr>
        <w:t>Befürwortung</w:t>
      </w:r>
      <w:r>
        <w:rPr>
          <w:spacing w:val="-27"/>
          <w:w w:val="90"/>
          <w:sz w:val="20"/>
        </w:rPr>
        <w:t> </w:t>
      </w:r>
      <w:r>
        <w:rPr>
          <w:w w:val="90"/>
          <w:sz w:val="20"/>
        </w:rPr>
        <w:t>einer</w:t>
      </w:r>
      <w:r>
        <w:rPr>
          <w:spacing w:val="-27"/>
          <w:w w:val="90"/>
          <w:sz w:val="20"/>
        </w:rPr>
        <w:t> </w:t>
      </w:r>
      <w:r>
        <w:rPr>
          <w:w w:val="90"/>
          <w:sz w:val="20"/>
        </w:rPr>
        <w:t>Neuauflage</w:t>
      </w:r>
      <w:r>
        <w:rPr>
          <w:spacing w:val="-27"/>
          <w:w w:val="90"/>
          <w:sz w:val="20"/>
        </w:rPr>
        <w:t> </w:t>
      </w:r>
      <w:r>
        <w:rPr>
          <w:w w:val="90"/>
          <w:sz w:val="20"/>
        </w:rPr>
        <w:t>der</w:t>
      </w:r>
      <w:r>
        <w:rPr>
          <w:spacing w:val="-27"/>
          <w:w w:val="90"/>
          <w:sz w:val="20"/>
        </w:rPr>
        <w:t> </w:t>
      </w:r>
      <w:r>
        <w:rPr>
          <w:i/>
          <w:w w:val="90"/>
          <w:sz w:val="20"/>
        </w:rPr>
        <w:t>Räumlichen </w:t>
      </w:r>
      <w:r>
        <w:rPr>
          <w:i/>
          <w:w w:val="90"/>
          <w:sz w:val="20"/>
        </w:rPr>
        <w:t>Ordnung</w:t>
      </w:r>
      <w:r>
        <w:rPr>
          <w:i/>
          <w:spacing w:val="-15"/>
          <w:w w:val="90"/>
          <w:sz w:val="20"/>
        </w:rPr>
        <w:t> </w:t>
      </w:r>
      <w:r>
        <w:rPr>
          <w:w w:val="90"/>
          <w:sz w:val="20"/>
        </w:rPr>
        <w:t>durch</w:t>
      </w:r>
      <w:r>
        <w:rPr>
          <w:spacing w:val="-19"/>
          <w:w w:val="90"/>
          <w:sz w:val="20"/>
        </w:rPr>
        <w:t> </w:t>
      </w:r>
      <w:r>
        <w:rPr>
          <w:w w:val="90"/>
          <w:sz w:val="20"/>
        </w:rPr>
        <w:t>das</w:t>
      </w:r>
      <w:r>
        <w:rPr>
          <w:spacing w:val="-19"/>
          <w:w w:val="90"/>
          <w:sz w:val="20"/>
        </w:rPr>
        <w:t> </w:t>
      </w:r>
      <w:hyperlink w:history="true" w:anchor="_bookmark1347">
        <w:r>
          <w:rPr>
            <w:color w:val="2E3092"/>
            <w:w w:val="90"/>
            <w:sz w:val="20"/>
          </w:rPr>
          <w:t>RfR</w:t>
        </w:r>
      </w:hyperlink>
      <w:r>
        <w:rPr>
          <w:w w:val="90"/>
          <w:sz w:val="20"/>
        </w:rPr>
        <w:t>.</w:t>
      </w:r>
      <w:r>
        <w:rPr>
          <w:spacing w:val="-19"/>
          <w:w w:val="90"/>
          <w:sz w:val="20"/>
        </w:rPr>
        <w:t> </w:t>
      </w:r>
      <w:r>
        <w:rPr>
          <w:w w:val="90"/>
          <w:sz w:val="20"/>
        </w:rPr>
        <w:t>Vgl.</w:t>
      </w:r>
      <w:r>
        <w:rPr>
          <w:spacing w:val="-19"/>
          <w:w w:val="90"/>
          <w:sz w:val="20"/>
        </w:rPr>
        <w:t> </w:t>
      </w:r>
      <w:r>
        <w:rPr>
          <w:w w:val="90"/>
          <w:sz w:val="20"/>
        </w:rPr>
        <w:t>Sektion</w:t>
      </w:r>
      <w:r>
        <w:rPr>
          <w:spacing w:val="-19"/>
          <w:w w:val="90"/>
          <w:sz w:val="20"/>
        </w:rPr>
        <w:t> </w:t>
      </w:r>
      <w:hyperlink w:history="true" w:anchor="_bookmark866">
        <w:r>
          <w:rPr>
            <w:color w:val="2E3092"/>
            <w:w w:val="90"/>
            <w:sz w:val="20"/>
          </w:rPr>
          <w:t>7.20</w:t>
        </w:r>
      </w:hyperlink>
      <w:r>
        <w:rPr>
          <w:color w:val="2E3092"/>
          <w:spacing w:val="-19"/>
          <w:w w:val="90"/>
          <w:sz w:val="20"/>
        </w:rPr>
        <w:t> </w:t>
      </w:r>
      <w:r>
        <w:rPr>
          <w:w w:val="90"/>
          <w:sz w:val="20"/>
        </w:rPr>
        <w:t>für</w:t>
      </w:r>
      <w:r>
        <w:rPr>
          <w:spacing w:val="-19"/>
          <w:w w:val="90"/>
          <w:sz w:val="20"/>
        </w:rPr>
        <w:t> </w:t>
      </w:r>
      <w:r>
        <w:rPr>
          <w:w w:val="90"/>
          <w:sz w:val="20"/>
        </w:rPr>
        <w:t>das</w:t>
      </w:r>
      <w:r>
        <w:rPr>
          <w:spacing w:val="-19"/>
          <w:w w:val="90"/>
          <w:sz w:val="20"/>
        </w:rPr>
        <w:t> </w:t>
      </w:r>
      <w:r>
        <w:rPr>
          <w:w w:val="90"/>
          <w:sz w:val="20"/>
        </w:rPr>
        <w:t>entsprechende</w:t>
      </w:r>
      <w:r>
        <w:rPr>
          <w:spacing w:val="-19"/>
          <w:w w:val="90"/>
          <w:sz w:val="20"/>
        </w:rPr>
        <w:t> </w:t>
      </w:r>
      <w:r>
        <w:rPr>
          <w:w w:val="90"/>
          <w:sz w:val="20"/>
        </w:rPr>
        <w:t>Schreiben</w:t>
      </w:r>
      <w:r>
        <w:rPr>
          <w:spacing w:val="-19"/>
          <w:w w:val="90"/>
          <w:sz w:val="20"/>
        </w:rPr>
        <w:t> </w:t>
      </w:r>
      <w:r>
        <w:rPr>
          <w:w w:val="90"/>
          <w:sz w:val="20"/>
        </w:rPr>
        <w:t>an</w:t>
      </w:r>
      <w:r>
        <w:rPr>
          <w:spacing w:val="-19"/>
          <w:w w:val="90"/>
          <w:sz w:val="20"/>
        </w:rPr>
        <w:t> </w:t>
      </w:r>
      <w:r>
        <w:rPr>
          <w:w w:val="90"/>
          <w:sz w:val="20"/>
        </w:rPr>
        <w:t>Lösch</w:t>
      </w:r>
      <w:r>
        <w:rPr>
          <w:spacing w:val="-19"/>
          <w:w w:val="90"/>
          <w:sz w:val="20"/>
        </w:rPr>
        <w:t> </w:t>
      </w:r>
      <w:r>
        <w:rPr>
          <w:w w:val="90"/>
          <w:sz w:val="20"/>
        </w:rPr>
        <w:t>von</w:t>
      </w:r>
      <w:r>
        <w:rPr>
          <w:spacing w:val="-19"/>
          <w:w w:val="90"/>
          <w:sz w:val="20"/>
        </w:rPr>
        <w:t> </w:t>
      </w:r>
      <w:r>
        <w:rPr>
          <w:w w:val="90"/>
          <w:sz w:val="20"/>
        </w:rPr>
        <w:t>Karl</w:t>
      </w:r>
      <w:r>
        <w:rPr>
          <w:spacing w:val="-19"/>
          <w:w w:val="90"/>
          <w:sz w:val="20"/>
        </w:rPr>
        <w:t> </w:t>
      </w:r>
      <w:r>
        <w:rPr>
          <w:w w:val="90"/>
          <w:sz w:val="20"/>
        </w:rPr>
        <w:t>Köster, dem</w:t>
      </w:r>
      <w:r>
        <w:rPr>
          <w:spacing w:val="-26"/>
          <w:w w:val="90"/>
          <w:sz w:val="20"/>
        </w:rPr>
        <w:t> </w:t>
      </w:r>
      <w:r>
        <w:rPr>
          <w:w w:val="90"/>
          <w:sz w:val="20"/>
        </w:rPr>
        <w:t>Leiter</w:t>
      </w:r>
      <w:r>
        <w:rPr>
          <w:spacing w:val="-26"/>
          <w:w w:val="90"/>
          <w:sz w:val="20"/>
        </w:rPr>
        <w:t> </w:t>
      </w:r>
      <w:r>
        <w:rPr>
          <w:w w:val="90"/>
          <w:sz w:val="20"/>
        </w:rPr>
        <w:t>der</w:t>
      </w:r>
      <w:r>
        <w:rPr>
          <w:spacing w:val="-26"/>
          <w:w w:val="90"/>
          <w:sz w:val="20"/>
        </w:rPr>
        <w:t> </w:t>
      </w:r>
      <w:r>
        <w:rPr>
          <w:w w:val="90"/>
          <w:sz w:val="20"/>
        </w:rPr>
        <w:t>Planungsabteilung</w:t>
      </w:r>
      <w:r>
        <w:rPr>
          <w:spacing w:val="-26"/>
          <w:w w:val="90"/>
          <w:sz w:val="20"/>
        </w:rPr>
        <w:t> </w:t>
      </w:r>
      <w:r>
        <w:rPr>
          <w:w w:val="90"/>
          <w:sz w:val="20"/>
        </w:rPr>
        <w:t>in</w:t>
      </w:r>
      <w:r>
        <w:rPr>
          <w:spacing w:val="-26"/>
          <w:w w:val="90"/>
          <w:sz w:val="20"/>
        </w:rPr>
        <w:t> </w:t>
      </w:r>
      <w:r>
        <w:rPr>
          <w:w w:val="90"/>
          <w:sz w:val="20"/>
        </w:rPr>
        <w:t>der</w:t>
      </w:r>
      <w:r>
        <w:rPr>
          <w:spacing w:val="-26"/>
          <w:w w:val="90"/>
          <w:sz w:val="20"/>
        </w:rPr>
        <w:t> </w:t>
      </w:r>
      <w:hyperlink w:history="true" w:anchor="_bookmark1347">
        <w:r>
          <w:rPr>
            <w:color w:val="2E3092"/>
            <w:w w:val="90"/>
            <w:sz w:val="20"/>
          </w:rPr>
          <w:t>RfR</w:t>
        </w:r>
      </w:hyperlink>
      <w:r>
        <w:rPr>
          <w:w w:val="90"/>
          <w:sz w:val="20"/>
        </w:rPr>
        <w:t>.</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04"/>
        </w:numPr>
        <w:tabs>
          <w:tab w:pos="511" w:val="left" w:leader="none"/>
          <w:tab w:pos="9981" w:val="right" w:leader="none"/>
        </w:tabs>
        <w:spacing w:line="240" w:lineRule="auto" w:before="84" w:after="0"/>
        <w:ind w:left="510" w:right="0" w:hanging="392"/>
        <w:jc w:val="left"/>
        <w:rPr>
          <w:sz w:val="24"/>
        </w:rPr>
      </w:pPr>
      <w:bookmarkStart w:name="_bookmark831" w:id="1115"/>
      <w:bookmarkEnd w:id="1115"/>
      <w:r>
        <w:rPr/>
      </w:r>
      <w:bookmarkStart w:name="_bookmark831" w:id="1116"/>
      <w:bookmarkEnd w:id="1116"/>
      <w:r>
        <w:rPr>
          <w:w w:val="95"/>
          <w:sz w:val="24"/>
        </w:rPr>
        <w:t>Gerhard</w:t>
      </w:r>
      <w:r>
        <w:rPr>
          <w:spacing w:val="-18"/>
          <w:w w:val="95"/>
          <w:sz w:val="24"/>
        </w:rPr>
        <w:t> </w:t>
      </w:r>
      <w:r>
        <w:rPr>
          <w:w w:val="95"/>
          <w:sz w:val="24"/>
        </w:rPr>
        <w:t>Albrecht</w:t>
      </w:r>
      <w:r>
        <w:rPr>
          <w:spacing w:val="-18"/>
          <w:w w:val="95"/>
          <w:sz w:val="24"/>
        </w:rPr>
        <w:t> </w:t>
      </w:r>
      <w:r>
        <w:rPr>
          <w:w w:val="95"/>
          <w:sz w:val="24"/>
        </w:rPr>
        <w:t>an</w:t>
      </w:r>
      <w:r>
        <w:rPr>
          <w:spacing w:val="-18"/>
          <w:w w:val="95"/>
          <w:sz w:val="24"/>
        </w:rPr>
        <w:t> </w:t>
      </w:r>
      <w:r>
        <w:rPr>
          <w:w w:val="95"/>
          <w:sz w:val="24"/>
        </w:rPr>
        <w:t>Constantin</w:t>
      </w:r>
      <w:r>
        <w:rPr>
          <w:spacing w:val="-18"/>
          <w:w w:val="95"/>
          <w:sz w:val="24"/>
        </w:rPr>
        <w:t> </w:t>
      </w:r>
      <w:r>
        <w:rPr>
          <w:w w:val="95"/>
          <w:sz w:val="24"/>
        </w:rPr>
        <w:t>von</w:t>
      </w:r>
      <w:r>
        <w:rPr>
          <w:spacing w:val="-18"/>
          <w:w w:val="95"/>
          <w:sz w:val="24"/>
        </w:rPr>
        <w:t> </w:t>
      </w:r>
      <w:r>
        <w:rPr>
          <w:w w:val="95"/>
          <w:sz w:val="24"/>
        </w:rPr>
        <w:t>Dietze.</w:t>
      </w:r>
      <w:r>
        <w:rPr>
          <w:spacing w:val="-18"/>
          <w:w w:val="95"/>
          <w:sz w:val="24"/>
        </w:rPr>
        <w:t> </w:t>
      </w:r>
      <w:r>
        <w:rPr>
          <w:w w:val="95"/>
          <w:sz w:val="24"/>
        </w:rPr>
        <w:t>Marburg,</w:t>
      </w:r>
      <w:r>
        <w:rPr>
          <w:spacing w:val="-18"/>
          <w:w w:val="95"/>
          <w:sz w:val="24"/>
        </w:rPr>
        <w:t> </w:t>
      </w:r>
      <w:r>
        <w:rPr>
          <w:w w:val="95"/>
          <w:sz w:val="24"/>
        </w:rPr>
        <w:t>17.</w:t>
      </w:r>
      <w:r>
        <w:rPr>
          <w:spacing w:val="-18"/>
          <w:w w:val="95"/>
          <w:sz w:val="24"/>
        </w:rPr>
        <w:t> </w:t>
      </w:r>
      <w:r>
        <w:rPr>
          <w:w w:val="95"/>
          <w:sz w:val="24"/>
        </w:rPr>
        <w:t>Mai</w:t>
      </w:r>
      <w:r>
        <w:rPr>
          <w:spacing w:val="-18"/>
          <w:w w:val="95"/>
          <w:sz w:val="24"/>
        </w:rPr>
        <w:t> </w:t>
      </w:r>
      <w:r>
        <w:rPr>
          <w:w w:val="95"/>
          <w:sz w:val="24"/>
        </w:rPr>
        <w:t>1942</w:t>
      </w:r>
      <w:r>
        <w:rPr>
          <w:rFonts w:ascii="Times New Roman"/>
          <w:w w:val="95"/>
          <w:sz w:val="24"/>
        </w:rPr>
        <w:tab/>
      </w:r>
      <w:r>
        <w:rPr>
          <w:w w:val="95"/>
          <w:sz w:val="24"/>
        </w:rPr>
        <w:t>209</w:t>
      </w:r>
    </w:p>
    <w:p>
      <w:pPr>
        <w:pStyle w:val="BodyText"/>
        <w:rPr>
          <w:sz w:val="31"/>
        </w:rPr>
      </w:pPr>
    </w:p>
    <w:p>
      <w:pPr>
        <w:pStyle w:val="BodyText"/>
        <w:spacing w:line="288" w:lineRule="exact" w:before="1"/>
        <w:ind w:left="118" w:right="2208" w:firstLine="351"/>
        <w:jc w:val="both"/>
      </w:pPr>
      <w:r>
        <w:rPr>
          <w:w w:val="90"/>
        </w:rPr>
        <w:t>Das</w:t>
      </w:r>
      <w:r>
        <w:rPr>
          <w:spacing w:val="-40"/>
          <w:w w:val="90"/>
        </w:rPr>
        <w:t> </w:t>
      </w:r>
      <w:r>
        <w:rPr>
          <w:w w:val="90"/>
        </w:rPr>
        <w:t>erste</w:t>
      </w:r>
      <w:r>
        <w:rPr>
          <w:spacing w:val="-40"/>
          <w:w w:val="90"/>
        </w:rPr>
        <w:t> </w:t>
      </w:r>
      <w:r>
        <w:rPr>
          <w:w w:val="90"/>
        </w:rPr>
        <w:t>Heft</w:t>
      </w:r>
      <w:r>
        <w:rPr>
          <w:spacing w:val="-40"/>
          <w:w w:val="90"/>
        </w:rPr>
        <w:t> </w:t>
      </w:r>
      <w:r>
        <w:rPr>
          <w:w w:val="90"/>
        </w:rPr>
        <w:t>von</w:t>
      </w:r>
      <w:r>
        <w:rPr>
          <w:spacing w:val="-40"/>
          <w:w w:val="90"/>
        </w:rPr>
        <w:t> </w:t>
      </w:r>
      <w:r>
        <w:rPr>
          <w:spacing w:val="-3"/>
          <w:w w:val="90"/>
        </w:rPr>
        <w:t>Weigmanns</w:t>
      </w:r>
      <w:r>
        <w:rPr>
          <w:spacing w:val="-40"/>
          <w:w w:val="90"/>
        </w:rPr>
        <w:t> </w:t>
      </w:r>
      <w:r>
        <w:rPr>
          <w:w w:val="90"/>
        </w:rPr>
        <w:t>Zeitschrift</w:t>
      </w:r>
      <w:r>
        <w:rPr>
          <w:color w:val="2E3092"/>
          <w:w w:val="90"/>
          <w:position w:val="9"/>
          <w:sz w:val="17"/>
        </w:rPr>
        <w:t>50</w:t>
      </w:r>
      <w:r>
        <w:rPr>
          <w:color w:val="2E3092"/>
          <w:spacing w:val="-21"/>
          <w:w w:val="90"/>
          <w:position w:val="9"/>
          <w:sz w:val="17"/>
        </w:rPr>
        <w:t> </w:t>
      </w:r>
      <w:r>
        <w:rPr>
          <w:w w:val="90"/>
        </w:rPr>
        <w:t>sah</w:t>
      </w:r>
      <w:r>
        <w:rPr>
          <w:spacing w:val="-40"/>
          <w:w w:val="90"/>
        </w:rPr>
        <w:t> </w:t>
      </w:r>
      <w:r>
        <w:rPr>
          <w:w w:val="90"/>
        </w:rPr>
        <w:t>genau</w:t>
      </w:r>
      <w:r>
        <w:rPr>
          <w:spacing w:val="-40"/>
          <w:w w:val="90"/>
        </w:rPr>
        <w:t> </w:t>
      </w:r>
      <w:r>
        <w:rPr>
          <w:w w:val="90"/>
        </w:rPr>
        <w:t>so</w:t>
      </w:r>
      <w:r>
        <w:rPr>
          <w:spacing w:val="-40"/>
          <w:w w:val="90"/>
        </w:rPr>
        <w:t> </w:t>
      </w:r>
      <w:r>
        <w:rPr>
          <w:w w:val="90"/>
        </w:rPr>
        <w:t>aus,</w:t>
      </w:r>
      <w:r>
        <w:rPr>
          <w:spacing w:val="-40"/>
          <w:w w:val="90"/>
        </w:rPr>
        <w:t> </w:t>
      </w:r>
      <w:r>
        <w:rPr>
          <w:w w:val="90"/>
        </w:rPr>
        <w:t>wie</w:t>
      </w:r>
      <w:r>
        <w:rPr>
          <w:spacing w:val="-40"/>
          <w:w w:val="90"/>
        </w:rPr>
        <w:t> </w:t>
      </w:r>
      <w:r>
        <w:rPr>
          <w:w w:val="90"/>
        </w:rPr>
        <w:t>ich</w:t>
      </w:r>
      <w:r>
        <w:rPr>
          <w:spacing w:val="-40"/>
          <w:w w:val="90"/>
        </w:rPr>
        <w:t> </w:t>
      </w:r>
      <w:r>
        <w:rPr>
          <w:w w:val="90"/>
        </w:rPr>
        <w:t>erwartete:</w:t>
      </w:r>
      <w:r>
        <w:rPr>
          <w:spacing w:val="-40"/>
          <w:w w:val="90"/>
        </w:rPr>
        <w:t> </w:t>
      </w:r>
      <w:r>
        <w:rPr>
          <w:w w:val="90"/>
        </w:rPr>
        <w:t>Ei- </w:t>
      </w:r>
      <w:r>
        <w:rPr>
          <w:w w:val="85"/>
        </w:rPr>
        <w:t>ne Mischung von mystischem Schund und rationell-klarer, ausgezeichneter Arbeit— </w:t>
      </w:r>
      <w:r>
        <w:rPr>
          <w:w w:val="90"/>
        </w:rPr>
        <w:t>wie</w:t>
      </w:r>
      <w:r>
        <w:rPr>
          <w:spacing w:val="-23"/>
          <w:w w:val="90"/>
        </w:rPr>
        <w:t> </w:t>
      </w:r>
      <w:r>
        <w:rPr>
          <w:w w:val="90"/>
        </w:rPr>
        <w:t>der</w:t>
      </w:r>
      <w:r>
        <w:rPr>
          <w:spacing w:val="-22"/>
          <w:w w:val="90"/>
        </w:rPr>
        <w:t> </w:t>
      </w:r>
      <w:r>
        <w:rPr>
          <w:w w:val="90"/>
        </w:rPr>
        <w:t>Aufsatz</w:t>
      </w:r>
      <w:r>
        <w:rPr>
          <w:spacing w:val="-23"/>
          <w:w w:val="90"/>
        </w:rPr>
        <w:t> </w:t>
      </w:r>
      <w:r>
        <w:rPr>
          <w:w w:val="90"/>
        </w:rPr>
        <w:t>von</w:t>
      </w:r>
      <w:r>
        <w:rPr>
          <w:spacing w:val="-22"/>
          <w:w w:val="90"/>
        </w:rPr>
        <w:t> </w:t>
      </w:r>
      <w:r>
        <w:rPr>
          <w:w w:val="90"/>
        </w:rPr>
        <w:t>Meyer.</w:t>
      </w:r>
      <w:r>
        <w:rPr>
          <w:color w:val="2E3092"/>
          <w:w w:val="90"/>
          <w:position w:val="9"/>
          <w:sz w:val="17"/>
        </w:rPr>
        <w:t>51</w:t>
      </w:r>
      <w:r>
        <w:rPr>
          <w:color w:val="2E3092"/>
          <w:spacing w:val="-2"/>
          <w:w w:val="90"/>
          <w:position w:val="9"/>
          <w:sz w:val="17"/>
        </w:rPr>
        <w:t> </w:t>
      </w:r>
      <w:r>
        <w:rPr>
          <w:w w:val="90"/>
        </w:rPr>
        <w:t>In</w:t>
      </w:r>
      <w:r>
        <w:rPr>
          <w:spacing w:val="-23"/>
          <w:w w:val="90"/>
        </w:rPr>
        <w:t> </w:t>
      </w:r>
      <w:r>
        <w:rPr>
          <w:w w:val="90"/>
        </w:rPr>
        <w:t>anderer,</w:t>
      </w:r>
      <w:r>
        <w:rPr>
          <w:spacing w:val="-22"/>
          <w:w w:val="90"/>
        </w:rPr>
        <w:t> </w:t>
      </w:r>
      <w:r>
        <w:rPr>
          <w:w w:val="90"/>
        </w:rPr>
        <w:t>aber</w:t>
      </w:r>
      <w:r>
        <w:rPr>
          <w:spacing w:val="-23"/>
          <w:w w:val="90"/>
        </w:rPr>
        <w:t> </w:t>
      </w:r>
      <w:r>
        <w:rPr>
          <w:w w:val="90"/>
        </w:rPr>
        <w:t>ähnlicher</w:t>
      </w:r>
      <w:r>
        <w:rPr>
          <w:spacing w:val="-22"/>
          <w:w w:val="90"/>
        </w:rPr>
        <w:t> </w:t>
      </w:r>
      <w:r>
        <w:rPr>
          <w:spacing w:val="-5"/>
          <w:w w:val="90"/>
        </w:rPr>
        <w:t>Weise</w:t>
      </w:r>
      <w:r>
        <w:rPr>
          <w:spacing w:val="-23"/>
          <w:w w:val="90"/>
        </w:rPr>
        <w:t> </w:t>
      </w:r>
      <w:r>
        <w:rPr>
          <w:w w:val="90"/>
        </w:rPr>
        <w:t>scheint</w:t>
      </w:r>
      <w:r>
        <w:rPr>
          <w:spacing w:val="-22"/>
          <w:w w:val="90"/>
        </w:rPr>
        <w:t> </w:t>
      </w:r>
      <w:r>
        <w:rPr>
          <w:w w:val="90"/>
        </w:rPr>
        <w:t>sich</w:t>
      </w:r>
      <w:r>
        <w:rPr>
          <w:spacing w:val="-23"/>
          <w:w w:val="90"/>
        </w:rPr>
        <w:t> </w:t>
      </w:r>
      <w:r>
        <w:rPr>
          <w:w w:val="90"/>
        </w:rPr>
        <w:t>das</w:t>
      </w:r>
      <w:r>
        <w:rPr>
          <w:spacing w:val="-22"/>
          <w:w w:val="90"/>
        </w:rPr>
        <w:t> </w:t>
      </w:r>
      <w:hyperlink w:history="true" w:anchor="_bookmark1355">
        <w:r>
          <w:rPr>
            <w:color w:val="2E3092"/>
            <w:spacing w:val="-5"/>
            <w:w w:val="90"/>
          </w:rPr>
          <w:t>Welt-</w:t>
        </w:r>
      </w:hyperlink>
      <w:r>
        <w:rPr>
          <w:color w:val="2E3092"/>
          <w:spacing w:val="-5"/>
          <w:w w:val="90"/>
        </w:rPr>
        <w:t> </w:t>
      </w:r>
      <w:hyperlink w:history="true" w:anchor="_bookmark1355">
        <w:r>
          <w:rPr>
            <w:color w:val="2E3092"/>
            <w:w w:val="85"/>
          </w:rPr>
          <w:t>wirtschaftliches Archiv</w:t>
        </w:r>
      </w:hyperlink>
      <w:r>
        <w:rPr>
          <w:color w:val="2E3092"/>
          <w:w w:val="85"/>
        </w:rPr>
        <w:t> </w:t>
      </w:r>
      <w:r>
        <w:rPr>
          <w:w w:val="85"/>
        </w:rPr>
        <w:t>zu</w:t>
      </w:r>
      <w:r>
        <w:rPr>
          <w:spacing w:val="7"/>
          <w:w w:val="85"/>
        </w:rPr>
        <w:t> </w:t>
      </w:r>
      <w:r>
        <w:rPr>
          <w:w w:val="85"/>
        </w:rPr>
        <w:t>entwickeln.</w:t>
      </w:r>
    </w:p>
    <w:p>
      <w:pPr>
        <w:pStyle w:val="BodyText"/>
        <w:spacing w:line="288" w:lineRule="exact" w:before="20"/>
        <w:ind w:left="118" w:right="2208" w:firstLine="351"/>
        <w:jc w:val="both"/>
      </w:pPr>
      <w:r>
        <w:rPr>
          <w:w w:val="90"/>
        </w:rPr>
        <w:t>Hoffentlich</w:t>
      </w:r>
      <w:r>
        <w:rPr>
          <w:spacing w:val="-27"/>
          <w:w w:val="90"/>
        </w:rPr>
        <w:t> </w:t>
      </w:r>
      <w:r>
        <w:rPr>
          <w:w w:val="90"/>
        </w:rPr>
        <w:t>kommen</w:t>
      </w:r>
      <w:r>
        <w:rPr>
          <w:spacing w:val="-27"/>
          <w:w w:val="90"/>
        </w:rPr>
        <w:t> </w:t>
      </w:r>
      <w:r>
        <w:rPr>
          <w:w w:val="90"/>
        </w:rPr>
        <w:t>Sie</w:t>
      </w:r>
      <w:r>
        <w:rPr>
          <w:spacing w:val="-27"/>
          <w:w w:val="90"/>
        </w:rPr>
        <w:t> </w:t>
      </w:r>
      <w:r>
        <w:rPr>
          <w:w w:val="90"/>
        </w:rPr>
        <w:t>und</w:t>
      </w:r>
      <w:r>
        <w:rPr>
          <w:spacing w:val="-27"/>
          <w:w w:val="90"/>
        </w:rPr>
        <w:t> </w:t>
      </w:r>
      <w:r>
        <w:rPr>
          <w:w w:val="90"/>
        </w:rPr>
        <w:t>Ihre</w:t>
      </w:r>
      <w:r>
        <w:rPr>
          <w:spacing w:val="-27"/>
          <w:w w:val="90"/>
        </w:rPr>
        <w:t> </w:t>
      </w:r>
      <w:r>
        <w:rPr>
          <w:w w:val="90"/>
        </w:rPr>
        <w:t>Frau</w:t>
      </w:r>
      <w:r>
        <w:rPr>
          <w:spacing w:val="-27"/>
          <w:w w:val="90"/>
        </w:rPr>
        <w:t> </w:t>
      </w:r>
      <w:r>
        <w:rPr>
          <w:w w:val="90"/>
        </w:rPr>
        <w:t>auch</w:t>
      </w:r>
      <w:r>
        <w:rPr>
          <w:spacing w:val="-27"/>
          <w:w w:val="90"/>
        </w:rPr>
        <w:t> </w:t>
      </w:r>
      <w:r>
        <w:rPr>
          <w:w w:val="90"/>
        </w:rPr>
        <w:t>durch</w:t>
      </w:r>
      <w:r>
        <w:rPr>
          <w:spacing w:val="-27"/>
          <w:w w:val="90"/>
        </w:rPr>
        <w:t> </w:t>
      </w:r>
      <w:r>
        <w:rPr>
          <w:w w:val="90"/>
        </w:rPr>
        <w:t>die</w:t>
      </w:r>
      <w:r>
        <w:rPr>
          <w:spacing w:val="-27"/>
          <w:w w:val="90"/>
        </w:rPr>
        <w:t> </w:t>
      </w:r>
      <w:r>
        <w:rPr>
          <w:w w:val="90"/>
        </w:rPr>
        <w:t>weiteren,</w:t>
      </w:r>
      <w:r>
        <w:rPr>
          <w:spacing w:val="-27"/>
          <w:w w:val="90"/>
        </w:rPr>
        <w:t> </w:t>
      </w:r>
      <w:r>
        <w:rPr>
          <w:w w:val="90"/>
        </w:rPr>
        <w:t>zu</w:t>
      </w:r>
      <w:r>
        <w:rPr>
          <w:spacing w:val="-27"/>
          <w:w w:val="90"/>
        </w:rPr>
        <w:t> </w:t>
      </w:r>
      <w:r>
        <w:rPr>
          <w:w w:val="90"/>
        </w:rPr>
        <w:t>erwartenden </w:t>
      </w:r>
      <w:r>
        <w:rPr>
          <w:w w:val="85"/>
        </w:rPr>
        <w:t>Luftangriffe durch. Alles</w:t>
      </w:r>
      <w:r>
        <w:rPr>
          <w:spacing w:val="35"/>
          <w:w w:val="85"/>
        </w:rPr>
        <w:t> </w:t>
      </w:r>
      <w:r>
        <w:rPr>
          <w:w w:val="85"/>
        </w:rPr>
        <w:t>Gute!</w:t>
      </w:r>
    </w:p>
    <w:p>
      <w:pPr>
        <w:pStyle w:val="BodyText"/>
        <w:spacing w:line="288" w:lineRule="exact" w:before="20"/>
        <w:ind w:left="469" w:right="5860"/>
      </w:pPr>
      <w:r>
        <w:rPr>
          <w:w w:val="90"/>
        </w:rPr>
        <w:t>Viele</w:t>
      </w:r>
      <w:r>
        <w:rPr>
          <w:spacing w:val="-36"/>
          <w:w w:val="90"/>
        </w:rPr>
        <w:t> </w:t>
      </w:r>
      <w:r>
        <w:rPr>
          <w:w w:val="90"/>
        </w:rPr>
        <w:t>herzliche</w:t>
      </w:r>
      <w:r>
        <w:rPr>
          <w:spacing w:val="-36"/>
          <w:w w:val="90"/>
        </w:rPr>
        <w:t> </w:t>
      </w:r>
      <w:r>
        <w:rPr>
          <w:w w:val="90"/>
        </w:rPr>
        <w:t>Grüße</w:t>
      </w:r>
      <w:r>
        <w:rPr>
          <w:spacing w:val="-36"/>
          <w:w w:val="90"/>
        </w:rPr>
        <w:t> </w:t>
      </w:r>
      <w:r>
        <w:rPr>
          <w:w w:val="90"/>
        </w:rPr>
        <w:t>von</w:t>
      </w:r>
      <w:r>
        <w:rPr>
          <w:spacing w:val="-36"/>
          <w:w w:val="90"/>
        </w:rPr>
        <w:t> </w:t>
      </w:r>
      <w:r>
        <w:rPr>
          <w:w w:val="90"/>
        </w:rPr>
        <w:t>Haus</w:t>
      </w:r>
      <w:r>
        <w:rPr>
          <w:spacing w:val="-36"/>
          <w:w w:val="90"/>
        </w:rPr>
        <w:t> </w:t>
      </w:r>
      <w:r>
        <w:rPr>
          <w:w w:val="90"/>
        </w:rPr>
        <w:t>zu</w:t>
      </w:r>
      <w:r>
        <w:rPr>
          <w:spacing w:val="-36"/>
          <w:w w:val="90"/>
        </w:rPr>
        <w:t> </w:t>
      </w:r>
      <w:r>
        <w:rPr>
          <w:w w:val="90"/>
        </w:rPr>
        <w:t>Haus, </w:t>
      </w:r>
      <w:bookmarkStart w:name="7.17 Gerhard Albrecht an Constantin von " w:id="1117"/>
      <w:bookmarkEnd w:id="1117"/>
      <w:r>
        <w:rPr>
          <w:w w:val="90"/>
        </w:rPr>
      </w:r>
      <w:bookmarkStart w:name="_bookmark832" w:id="1118"/>
      <w:bookmarkEnd w:id="1118"/>
      <w:r>
        <w:rPr>
          <w:w w:val="90"/>
        </w:rPr>
      </w:r>
      <w:r>
        <w:rPr>
          <w:w w:val="90"/>
        </w:rPr>
        <w:t>stets</w:t>
      </w:r>
      <w:r>
        <w:rPr>
          <w:spacing w:val="-31"/>
          <w:w w:val="90"/>
        </w:rPr>
        <w:t> </w:t>
      </w:r>
      <w:r>
        <w:rPr>
          <w:w w:val="90"/>
        </w:rPr>
        <w:t>Ihr</w:t>
      </w:r>
      <w:r>
        <w:rPr>
          <w:spacing w:val="-31"/>
          <w:w w:val="90"/>
        </w:rPr>
        <w:t> </w:t>
      </w:r>
      <w:r>
        <w:rPr>
          <w:w w:val="90"/>
        </w:rPr>
        <w:t>Eucken</w:t>
      </w:r>
    </w:p>
    <w:p>
      <w:pPr>
        <w:pStyle w:val="BodyText"/>
        <w:spacing w:before="8"/>
        <w:rPr>
          <w:sz w:val="39"/>
        </w:rPr>
      </w:pPr>
    </w:p>
    <w:p>
      <w:pPr>
        <w:pStyle w:val="Heading3"/>
        <w:numPr>
          <w:ilvl w:val="1"/>
          <w:numId w:val="105"/>
        </w:numPr>
        <w:tabs>
          <w:tab w:pos="879" w:val="left" w:leader="none"/>
          <w:tab w:pos="880" w:val="left" w:leader="none"/>
        </w:tabs>
        <w:spacing w:line="288" w:lineRule="auto" w:before="1" w:after="0"/>
        <w:ind w:left="879" w:right="2208" w:hanging="761"/>
        <w:jc w:val="left"/>
      </w:pPr>
      <w:r>
        <w:rPr/>
        <w:t>Gerhard Albrecht an Constantin </w:t>
      </w:r>
      <w:r>
        <w:rPr>
          <w:spacing w:val="-3"/>
        </w:rPr>
        <w:t>von </w:t>
      </w:r>
      <w:r>
        <w:rPr/>
        <w:t>Dietze. Marburg, 17. Mai</w:t>
      </w:r>
      <w:r>
        <w:rPr>
          <w:spacing w:val="-9"/>
        </w:rPr>
        <w:t> </w:t>
      </w:r>
      <w:r>
        <w:rPr/>
        <w:t>1942</w:t>
      </w:r>
    </w:p>
    <w:p>
      <w:pPr>
        <w:pStyle w:val="BodyText"/>
        <w:spacing w:line="288" w:lineRule="exact" w:before="221"/>
        <w:ind w:left="118" w:right="1906"/>
      </w:pPr>
      <w:r>
        <w:rPr>
          <w:w w:val="85"/>
        </w:rPr>
        <w:t>Absenderadresse, Datum und Text maschinengeschrieben, eigenhändig unterzeichnet, </w:t>
      </w:r>
      <w:r>
        <w:rPr>
          <w:w w:val="90"/>
        </w:rPr>
        <w:t>mit Randnotiz von Walter Eucken.</w:t>
      </w:r>
    </w:p>
    <w:p>
      <w:pPr>
        <w:pStyle w:val="BodyText"/>
        <w:spacing w:line="303" w:lineRule="exact"/>
        <w:ind w:left="118"/>
      </w:pPr>
      <w:r>
        <w:rPr>
          <w:w w:val="90"/>
        </w:rPr>
        <w:t>UAF, Nachlaß Constantin von Dietze, C0100/892-666-Kasten 102 Mappe 4</w:t>
      </w:r>
    </w:p>
    <w:p>
      <w:pPr>
        <w:pStyle w:val="BodyText"/>
        <w:rPr>
          <w:sz w:val="30"/>
        </w:rPr>
      </w:pPr>
    </w:p>
    <w:p>
      <w:pPr>
        <w:pStyle w:val="BodyText"/>
        <w:spacing w:line="306" w:lineRule="exact" w:before="260"/>
        <w:ind w:right="2208"/>
        <w:jc w:val="right"/>
      </w:pPr>
      <w:r>
        <w:rPr>
          <w:w w:val="85"/>
        </w:rPr>
        <w:t>Marburg/Lahn,  d. 17.V.1942.</w:t>
      </w:r>
    </w:p>
    <w:p>
      <w:pPr>
        <w:pStyle w:val="BodyText"/>
        <w:spacing w:line="306" w:lineRule="exact"/>
        <w:ind w:right="2208"/>
        <w:jc w:val="right"/>
      </w:pPr>
      <w:r>
        <w:rPr>
          <w:w w:val="85"/>
        </w:rPr>
        <w:t>Kaffweg 9.</w:t>
      </w:r>
    </w:p>
    <w:p>
      <w:pPr>
        <w:pStyle w:val="BodyText"/>
        <w:spacing w:before="4"/>
        <w:rPr>
          <w:sz w:val="25"/>
        </w:rPr>
      </w:pPr>
    </w:p>
    <w:p>
      <w:pPr>
        <w:pStyle w:val="BodyText"/>
        <w:spacing w:line="324" w:lineRule="exact"/>
        <w:ind w:left="469"/>
        <w:rPr>
          <w:sz w:val="17"/>
        </w:rPr>
      </w:pPr>
      <w:r>
        <w:rPr>
          <w:w w:val="90"/>
        </w:rPr>
        <w:t>Lieber Herr v. Dietze!</w:t>
      </w:r>
      <w:r>
        <w:rPr>
          <w:color w:val="2E3092"/>
          <w:w w:val="90"/>
          <w:position w:val="9"/>
          <w:sz w:val="17"/>
        </w:rPr>
        <w:t>52</w:t>
      </w:r>
    </w:p>
    <w:p>
      <w:pPr>
        <w:pStyle w:val="BodyText"/>
        <w:spacing w:line="288" w:lineRule="exact" w:before="21"/>
        <w:ind w:left="118" w:right="2208" w:firstLine="351"/>
        <w:jc w:val="right"/>
      </w:pPr>
      <w:r>
        <w:rPr>
          <w:w w:val="90"/>
        </w:rPr>
        <w:t>Nun</w:t>
      </w:r>
      <w:r>
        <w:rPr>
          <w:spacing w:val="-12"/>
          <w:w w:val="90"/>
        </w:rPr>
        <w:t> </w:t>
      </w:r>
      <w:r>
        <w:rPr>
          <w:w w:val="90"/>
        </w:rPr>
        <w:t>ist</w:t>
      </w:r>
      <w:r>
        <w:rPr>
          <w:spacing w:val="-12"/>
          <w:w w:val="90"/>
        </w:rPr>
        <w:t> </w:t>
      </w:r>
      <w:r>
        <w:rPr>
          <w:w w:val="90"/>
        </w:rPr>
        <w:t>Herr</w:t>
      </w:r>
      <w:r>
        <w:rPr>
          <w:spacing w:val="-12"/>
          <w:w w:val="90"/>
        </w:rPr>
        <w:t> </w:t>
      </w:r>
      <w:r>
        <w:rPr>
          <w:w w:val="90"/>
        </w:rPr>
        <w:t>Meinhold</w:t>
      </w:r>
      <w:r>
        <w:rPr>
          <w:color w:val="2E3092"/>
          <w:w w:val="90"/>
          <w:position w:val="9"/>
          <w:sz w:val="17"/>
        </w:rPr>
        <w:t>53</w:t>
      </w:r>
      <w:r>
        <w:rPr>
          <w:color w:val="2E3092"/>
          <w:spacing w:val="10"/>
          <w:w w:val="90"/>
          <w:position w:val="9"/>
          <w:sz w:val="17"/>
        </w:rPr>
        <w:t> </w:t>
      </w:r>
      <w:r>
        <w:rPr>
          <w:w w:val="90"/>
        </w:rPr>
        <w:t>nach</w:t>
      </w:r>
      <w:r>
        <w:rPr>
          <w:spacing w:val="-12"/>
          <w:w w:val="90"/>
        </w:rPr>
        <w:t> </w:t>
      </w:r>
      <w:r>
        <w:rPr>
          <w:w w:val="90"/>
        </w:rPr>
        <w:t>Berlin</w:t>
      </w:r>
      <w:r>
        <w:rPr>
          <w:spacing w:val="-12"/>
          <w:w w:val="90"/>
        </w:rPr>
        <w:t> </w:t>
      </w:r>
      <w:r>
        <w:rPr>
          <w:w w:val="90"/>
        </w:rPr>
        <w:t>berufen</w:t>
      </w:r>
      <w:r>
        <w:rPr>
          <w:spacing w:val="-12"/>
          <w:w w:val="90"/>
        </w:rPr>
        <w:t> </w:t>
      </w:r>
      <w:r>
        <w:rPr>
          <w:w w:val="90"/>
        </w:rPr>
        <w:t>worden.</w:t>
      </w:r>
      <w:r>
        <w:rPr>
          <w:spacing w:val="-12"/>
          <w:w w:val="90"/>
        </w:rPr>
        <w:t> </w:t>
      </w:r>
      <w:r>
        <w:rPr>
          <w:w w:val="90"/>
        </w:rPr>
        <w:t>Nach</w:t>
      </w:r>
      <w:r>
        <w:rPr>
          <w:spacing w:val="-12"/>
          <w:w w:val="90"/>
        </w:rPr>
        <w:t> </w:t>
      </w:r>
      <w:r>
        <w:rPr>
          <w:w w:val="90"/>
        </w:rPr>
        <w:t>früheren</w:t>
      </w:r>
      <w:r>
        <w:rPr>
          <w:spacing w:val="-12"/>
          <w:w w:val="90"/>
        </w:rPr>
        <w:t> </w:t>
      </w:r>
      <w:r>
        <w:rPr>
          <w:w w:val="90"/>
        </w:rPr>
        <w:t>Begriffen</w:t>
      </w:r>
      <w:r>
        <w:rPr>
          <w:w w:val="86"/>
        </w:rPr>
        <w:t> </w:t>
      </w:r>
      <w:r>
        <w:rPr>
          <w:w w:val="90"/>
        </w:rPr>
        <w:t>von</w:t>
      </w:r>
      <w:r>
        <w:rPr>
          <w:spacing w:val="-15"/>
          <w:w w:val="90"/>
        </w:rPr>
        <w:t> </w:t>
      </w:r>
      <w:r>
        <w:rPr>
          <w:w w:val="90"/>
        </w:rPr>
        <w:t>der</w:t>
      </w:r>
      <w:r>
        <w:rPr>
          <w:spacing w:val="-15"/>
          <w:w w:val="90"/>
        </w:rPr>
        <w:t> </w:t>
      </w:r>
      <w:r>
        <w:rPr>
          <w:w w:val="90"/>
        </w:rPr>
        <w:t>Besetzung</w:t>
      </w:r>
      <w:r>
        <w:rPr>
          <w:spacing w:val="-15"/>
          <w:w w:val="90"/>
        </w:rPr>
        <w:t> </w:t>
      </w:r>
      <w:r>
        <w:rPr>
          <w:w w:val="90"/>
        </w:rPr>
        <w:t>der</w:t>
      </w:r>
      <w:r>
        <w:rPr>
          <w:spacing w:val="-15"/>
          <w:w w:val="90"/>
        </w:rPr>
        <w:t> </w:t>
      </w:r>
      <w:r>
        <w:rPr>
          <w:w w:val="90"/>
        </w:rPr>
        <w:t>Berliner</w:t>
      </w:r>
      <w:r>
        <w:rPr>
          <w:spacing w:val="-15"/>
          <w:w w:val="90"/>
        </w:rPr>
        <w:t> </w:t>
      </w:r>
      <w:r>
        <w:rPr>
          <w:w w:val="90"/>
        </w:rPr>
        <w:t>Stellen</w:t>
      </w:r>
      <w:r>
        <w:rPr>
          <w:spacing w:val="-15"/>
          <w:w w:val="90"/>
        </w:rPr>
        <w:t> </w:t>
      </w:r>
      <w:r>
        <w:rPr>
          <w:w w:val="90"/>
        </w:rPr>
        <w:t>ist</w:t>
      </w:r>
      <w:r>
        <w:rPr>
          <w:spacing w:val="-15"/>
          <w:w w:val="90"/>
        </w:rPr>
        <w:t> </w:t>
      </w:r>
      <w:r>
        <w:rPr>
          <w:w w:val="90"/>
        </w:rPr>
        <w:t>das</w:t>
      </w:r>
      <w:r>
        <w:rPr>
          <w:spacing w:val="-15"/>
          <w:w w:val="90"/>
        </w:rPr>
        <w:t> </w:t>
      </w:r>
      <w:r>
        <w:rPr>
          <w:w w:val="90"/>
        </w:rPr>
        <w:t>natürlich</w:t>
      </w:r>
      <w:r>
        <w:rPr>
          <w:spacing w:val="-15"/>
          <w:w w:val="90"/>
        </w:rPr>
        <w:t> </w:t>
      </w:r>
      <w:r>
        <w:rPr>
          <w:w w:val="90"/>
        </w:rPr>
        <w:t>Unfug.</w:t>
      </w:r>
      <w:r>
        <w:rPr>
          <w:spacing w:val="-15"/>
          <w:w w:val="90"/>
        </w:rPr>
        <w:t> </w:t>
      </w:r>
      <w:r>
        <w:rPr>
          <w:w w:val="90"/>
        </w:rPr>
        <w:t>Aber</w:t>
      </w:r>
      <w:r>
        <w:rPr>
          <w:spacing w:val="-15"/>
          <w:w w:val="90"/>
        </w:rPr>
        <w:t> </w:t>
      </w:r>
      <w:r>
        <w:rPr>
          <w:w w:val="90"/>
        </w:rPr>
        <w:t>wir</w:t>
      </w:r>
      <w:r>
        <w:rPr>
          <w:spacing w:val="-15"/>
          <w:w w:val="90"/>
        </w:rPr>
        <w:t> </w:t>
      </w:r>
      <w:r>
        <w:rPr>
          <w:w w:val="90"/>
        </w:rPr>
        <w:t>haben</w:t>
      </w:r>
      <w:r>
        <w:rPr>
          <w:spacing w:val="-15"/>
          <w:w w:val="90"/>
        </w:rPr>
        <w:t> </w:t>
      </w:r>
      <w:r>
        <w:rPr>
          <w:w w:val="90"/>
        </w:rPr>
        <w:t>nun</w:t>
      </w:r>
      <w:r>
        <w:rPr>
          <w:w w:val="89"/>
        </w:rPr>
        <w:t> </w:t>
      </w:r>
      <w:r>
        <w:rPr>
          <w:w w:val="95"/>
        </w:rPr>
        <w:t>andere</w:t>
      </w:r>
      <w:r>
        <w:rPr>
          <w:spacing w:val="-32"/>
          <w:w w:val="95"/>
        </w:rPr>
        <w:t> </w:t>
      </w:r>
      <w:r>
        <w:rPr>
          <w:w w:val="95"/>
        </w:rPr>
        <w:t>Sorgen.</w:t>
      </w:r>
      <w:r>
        <w:rPr>
          <w:spacing w:val="-31"/>
          <w:w w:val="95"/>
        </w:rPr>
        <w:t> </w:t>
      </w:r>
      <w:r>
        <w:rPr>
          <w:w w:val="95"/>
        </w:rPr>
        <w:t>Ich</w:t>
      </w:r>
      <w:r>
        <w:rPr>
          <w:spacing w:val="-32"/>
          <w:w w:val="95"/>
        </w:rPr>
        <w:t> </w:t>
      </w:r>
      <w:r>
        <w:rPr>
          <w:w w:val="95"/>
        </w:rPr>
        <w:t>wende</w:t>
      </w:r>
      <w:r>
        <w:rPr>
          <w:spacing w:val="-32"/>
          <w:w w:val="95"/>
        </w:rPr>
        <w:t> </w:t>
      </w:r>
      <w:r>
        <w:rPr>
          <w:w w:val="95"/>
        </w:rPr>
        <w:t>mich</w:t>
      </w:r>
      <w:r>
        <w:rPr>
          <w:spacing w:val="-32"/>
          <w:w w:val="95"/>
        </w:rPr>
        <w:t> </w:t>
      </w:r>
      <w:r>
        <w:rPr>
          <w:w w:val="95"/>
        </w:rPr>
        <w:t>an</w:t>
      </w:r>
      <w:r>
        <w:rPr>
          <w:spacing w:val="-32"/>
          <w:w w:val="95"/>
        </w:rPr>
        <w:t> </w:t>
      </w:r>
      <w:r>
        <w:rPr>
          <w:w w:val="95"/>
        </w:rPr>
        <w:t>Sie</w:t>
      </w:r>
      <w:r>
        <w:rPr>
          <w:spacing w:val="-31"/>
          <w:w w:val="95"/>
        </w:rPr>
        <w:t> </w:t>
      </w:r>
      <w:r>
        <w:rPr>
          <w:w w:val="95"/>
        </w:rPr>
        <w:t>mit</w:t>
      </w:r>
      <w:r>
        <w:rPr>
          <w:spacing w:val="-32"/>
          <w:w w:val="95"/>
        </w:rPr>
        <w:t> </w:t>
      </w:r>
      <w:r>
        <w:rPr>
          <w:w w:val="95"/>
        </w:rPr>
        <w:t>der</w:t>
      </w:r>
      <w:r>
        <w:rPr>
          <w:spacing w:val="-32"/>
          <w:w w:val="95"/>
        </w:rPr>
        <w:t> </w:t>
      </w:r>
      <w:r>
        <w:rPr>
          <w:w w:val="95"/>
        </w:rPr>
        <w:t>Bitte,</w:t>
      </w:r>
      <w:r>
        <w:rPr>
          <w:spacing w:val="-32"/>
          <w:w w:val="95"/>
        </w:rPr>
        <w:t> </w:t>
      </w:r>
      <w:r>
        <w:rPr>
          <w:w w:val="95"/>
        </w:rPr>
        <w:t>um</w:t>
      </w:r>
      <w:r>
        <w:rPr>
          <w:spacing w:val="-32"/>
          <w:w w:val="95"/>
        </w:rPr>
        <w:t> </w:t>
      </w:r>
      <w:r>
        <w:rPr>
          <w:w w:val="95"/>
        </w:rPr>
        <w:t>ihren</w:t>
      </w:r>
      <w:r>
        <w:rPr>
          <w:spacing w:val="-32"/>
          <w:w w:val="95"/>
        </w:rPr>
        <w:t> </w:t>
      </w:r>
      <w:r>
        <w:rPr>
          <w:w w:val="95"/>
        </w:rPr>
        <w:t>Rat</w:t>
      </w:r>
      <w:r>
        <w:rPr>
          <w:spacing w:val="-31"/>
          <w:w w:val="95"/>
        </w:rPr>
        <w:t> </w:t>
      </w:r>
      <w:r>
        <w:rPr>
          <w:w w:val="95"/>
        </w:rPr>
        <w:t>in</w:t>
      </w:r>
      <w:r>
        <w:rPr>
          <w:spacing w:val="-32"/>
          <w:w w:val="95"/>
        </w:rPr>
        <w:t> </w:t>
      </w:r>
      <w:r>
        <w:rPr>
          <w:w w:val="95"/>
        </w:rPr>
        <w:t>der</w:t>
      </w:r>
      <w:r>
        <w:rPr>
          <w:spacing w:val="-32"/>
          <w:w w:val="95"/>
        </w:rPr>
        <w:t> </w:t>
      </w:r>
      <w:r>
        <w:rPr>
          <w:w w:val="95"/>
        </w:rPr>
        <w:t>Frage</w:t>
      </w:r>
      <w:r>
        <w:rPr>
          <w:spacing w:val="-32"/>
          <w:w w:val="95"/>
        </w:rPr>
        <w:t> </w:t>
      </w:r>
      <w:r>
        <w:rPr>
          <w:w w:val="95"/>
        </w:rPr>
        <w:t>der</w:t>
      </w:r>
      <w:r>
        <w:rPr>
          <w:w w:val="82"/>
        </w:rPr>
        <w:t> </w:t>
      </w:r>
      <w:r>
        <w:rPr>
          <w:w w:val="90"/>
        </w:rPr>
        <w:t>Neubesetzung</w:t>
      </w:r>
      <w:r>
        <w:rPr>
          <w:spacing w:val="-33"/>
          <w:w w:val="90"/>
        </w:rPr>
        <w:t> </w:t>
      </w:r>
      <w:r>
        <w:rPr>
          <w:w w:val="90"/>
        </w:rPr>
        <w:t>der</w:t>
      </w:r>
      <w:r>
        <w:rPr>
          <w:spacing w:val="-33"/>
          <w:w w:val="90"/>
        </w:rPr>
        <w:t> </w:t>
      </w:r>
      <w:r>
        <w:rPr>
          <w:w w:val="90"/>
        </w:rPr>
        <w:t>Stelle.</w:t>
      </w:r>
      <w:r>
        <w:rPr>
          <w:spacing w:val="-33"/>
          <w:w w:val="90"/>
        </w:rPr>
        <w:t> </w:t>
      </w:r>
      <w:r>
        <w:rPr>
          <w:w w:val="90"/>
        </w:rPr>
        <w:t>Es</w:t>
      </w:r>
      <w:r>
        <w:rPr>
          <w:spacing w:val="-33"/>
          <w:w w:val="90"/>
        </w:rPr>
        <w:t> </w:t>
      </w:r>
      <w:r>
        <w:rPr>
          <w:w w:val="90"/>
        </w:rPr>
        <w:t>ist</w:t>
      </w:r>
      <w:r>
        <w:rPr>
          <w:spacing w:val="-33"/>
          <w:w w:val="90"/>
        </w:rPr>
        <w:t> </w:t>
      </w:r>
      <w:r>
        <w:rPr>
          <w:w w:val="90"/>
        </w:rPr>
        <w:t>möglich,</w:t>
      </w:r>
      <w:r>
        <w:rPr>
          <w:spacing w:val="-33"/>
          <w:w w:val="90"/>
        </w:rPr>
        <w:t> </w:t>
      </w:r>
      <w:r>
        <w:rPr>
          <w:w w:val="90"/>
        </w:rPr>
        <w:t>dass</w:t>
      </w:r>
      <w:r>
        <w:rPr>
          <w:spacing w:val="-33"/>
          <w:w w:val="90"/>
        </w:rPr>
        <w:t> </w:t>
      </w:r>
      <w:r>
        <w:rPr>
          <w:w w:val="90"/>
        </w:rPr>
        <w:t>uns</w:t>
      </w:r>
      <w:r>
        <w:rPr>
          <w:spacing w:val="-33"/>
          <w:w w:val="90"/>
        </w:rPr>
        <w:t> </w:t>
      </w:r>
      <w:r>
        <w:rPr>
          <w:w w:val="90"/>
        </w:rPr>
        <w:t>eine</w:t>
      </w:r>
      <w:r>
        <w:rPr>
          <w:spacing w:val="-33"/>
          <w:w w:val="90"/>
        </w:rPr>
        <w:t> </w:t>
      </w:r>
      <w:r>
        <w:rPr>
          <w:w w:val="90"/>
        </w:rPr>
        <w:t>a-o</w:t>
      </w:r>
      <w:r>
        <w:rPr>
          <w:spacing w:val="-33"/>
          <w:w w:val="90"/>
        </w:rPr>
        <w:t> </w:t>
      </w:r>
      <w:r>
        <w:rPr>
          <w:w w:val="90"/>
        </w:rPr>
        <w:t>Stelle</w:t>
      </w:r>
      <w:r>
        <w:rPr>
          <w:spacing w:val="-33"/>
          <w:w w:val="90"/>
        </w:rPr>
        <w:t> </w:t>
      </w:r>
      <w:r>
        <w:rPr>
          <w:w w:val="90"/>
        </w:rPr>
        <w:t>bewilligt</w:t>
      </w:r>
      <w:r>
        <w:rPr>
          <w:spacing w:val="-33"/>
          <w:w w:val="90"/>
        </w:rPr>
        <w:t> </w:t>
      </w:r>
      <w:r>
        <w:rPr>
          <w:w w:val="90"/>
        </w:rPr>
        <w:t>wird.</w:t>
      </w:r>
      <w:r>
        <w:rPr>
          <w:spacing w:val="-33"/>
          <w:w w:val="90"/>
        </w:rPr>
        <w:t> </w:t>
      </w:r>
      <w:r>
        <w:rPr>
          <w:w w:val="90"/>
        </w:rPr>
        <w:t>In</w:t>
      </w:r>
      <w:r>
        <w:rPr>
          <w:spacing w:val="-33"/>
          <w:w w:val="90"/>
        </w:rPr>
        <w:t> </w:t>
      </w:r>
      <w:r>
        <w:rPr>
          <w:w w:val="90"/>
        </w:rPr>
        <w:t>die-</w:t>
      </w:r>
    </w:p>
    <w:p>
      <w:pPr>
        <w:pStyle w:val="BodyText"/>
        <w:spacing w:before="1"/>
        <w:rPr>
          <w:sz w:val="15"/>
        </w:rPr>
      </w:pPr>
      <w:r>
        <w:rPr/>
        <w:pict>
          <v:line style="position:absolute;mso-position-horizontal-relative:page;mso-position-vertical-relative:paragraph;z-index:9640;mso-wrap-distance-left:0;mso-wrap-distance-right:0" from="88.935997pt,12.322359pt" to="244.350997pt,12.322359pt" stroked="true" strokeweight=".398pt" strokecolor="#000000">
            <v:stroke dashstyle="solid"/>
            <w10:wrap type="topAndBottom"/>
          </v:line>
        </w:pict>
      </w:r>
    </w:p>
    <w:p>
      <w:pPr>
        <w:spacing w:line="239" w:lineRule="exact" w:before="0"/>
        <w:ind w:left="118" w:right="2208" w:firstLine="222"/>
        <w:jc w:val="both"/>
        <w:rPr>
          <w:sz w:val="20"/>
        </w:rPr>
      </w:pPr>
      <w:r>
        <w:rPr>
          <w:w w:val="90"/>
          <w:position w:val="7"/>
          <w:sz w:val="14"/>
        </w:rPr>
        <w:t>50</w:t>
      </w:r>
      <w:bookmarkStart w:name="_bookmark833" w:id="1119"/>
      <w:bookmarkEnd w:id="1119"/>
      <w:r>
        <w:rPr>
          <w:w w:val="90"/>
          <w:position w:val="7"/>
          <w:sz w:val="14"/>
        </w:rPr>
      </w:r>
      <w:r>
        <w:rPr>
          <w:w w:val="90"/>
          <w:sz w:val="20"/>
        </w:rPr>
        <w:t>Hans Theodor </w:t>
      </w:r>
      <w:r>
        <w:rPr>
          <w:spacing w:val="-4"/>
          <w:w w:val="90"/>
          <w:sz w:val="20"/>
        </w:rPr>
        <w:t>Werner </w:t>
      </w:r>
      <w:r>
        <w:rPr>
          <w:spacing w:val="-3"/>
          <w:w w:val="90"/>
          <w:sz w:val="20"/>
        </w:rPr>
        <w:t>Weigmann </w:t>
      </w:r>
      <w:r>
        <w:rPr>
          <w:w w:val="90"/>
          <w:sz w:val="20"/>
        </w:rPr>
        <w:t>(1897-1944), deutscher Ökonom, Handels- und Raumwirt- schaftstheoretiker,</w:t>
      </w:r>
      <w:r>
        <w:rPr>
          <w:spacing w:val="-23"/>
          <w:w w:val="90"/>
          <w:sz w:val="20"/>
        </w:rPr>
        <w:t> </w:t>
      </w:r>
      <w:r>
        <w:rPr>
          <w:w w:val="90"/>
          <w:sz w:val="20"/>
        </w:rPr>
        <w:t>war</w:t>
      </w:r>
      <w:r>
        <w:rPr>
          <w:spacing w:val="-23"/>
          <w:w w:val="90"/>
          <w:sz w:val="20"/>
        </w:rPr>
        <w:t> </w:t>
      </w:r>
      <w:r>
        <w:rPr>
          <w:w w:val="90"/>
          <w:sz w:val="20"/>
        </w:rPr>
        <w:t>Gründungsredakteur</w:t>
      </w:r>
      <w:r>
        <w:rPr>
          <w:spacing w:val="-23"/>
          <w:w w:val="90"/>
          <w:sz w:val="20"/>
        </w:rPr>
        <w:t> </w:t>
      </w:r>
      <w:r>
        <w:rPr>
          <w:w w:val="90"/>
          <w:sz w:val="20"/>
        </w:rPr>
        <w:t>des</w:t>
      </w:r>
      <w:r>
        <w:rPr>
          <w:spacing w:val="-23"/>
          <w:w w:val="90"/>
          <w:sz w:val="20"/>
        </w:rPr>
        <w:t> </w:t>
      </w:r>
      <w:r>
        <w:rPr>
          <w:w w:val="90"/>
          <w:sz w:val="20"/>
        </w:rPr>
        <w:t>kurzlebigen</w:t>
      </w:r>
      <w:r>
        <w:rPr>
          <w:spacing w:val="-23"/>
          <w:w w:val="90"/>
          <w:sz w:val="20"/>
        </w:rPr>
        <w:t> </w:t>
      </w:r>
      <w:r>
        <w:rPr>
          <w:i/>
          <w:w w:val="90"/>
          <w:sz w:val="20"/>
        </w:rPr>
        <w:t>Archivs</w:t>
      </w:r>
      <w:r>
        <w:rPr>
          <w:i/>
          <w:spacing w:val="-23"/>
          <w:w w:val="90"/>
          <w:sz w:val="20"/>
        </w:rPr>
        <w:t> </w:t>
      </w:r>
      <w:r>
        <w:rPr>
          <w:i/>
          <w:w w:val="90"/>
          <w:sz w:val="20"/>
        </w:rPr>
        <w:t>für</w:t>
      </w:r>
      <w:r>
        <w:rPr>
          <w:i/>
          <w:spacing w:val="-23"/>
          <w:w w:val="90"/>
          <w:sz w:val="20"/>
        </w:rPr>
        <w:t> </w:t>
      </w:r>
      <w:r>
        <w:rPr>
          <w:i/>
          <w:w w:val="90"/>
          <w:sz w:val="20"/>
        </w:rPr>
        <w:t>Wirtschaftsplanung</w:t>
      </w:r>
      <w:r>
        <w:rPr>
          <w:w w:val="90"/>
          <w:sz w:val="20"/>
        </w:rPr>
        <w:t>,</w:t>
      </w:r>
      <w:r>
        <w:rPr>
          <w:spacing w:val="-23"/>
          <w:w w:val="90"/>
          <w:sz w:val="20"/>
        </w:rPr>
        <w:t> </w:t>
      </w:r>
      <w:r>
        <w:rPr>
          <w:w w:val="90"/>
          <w:sz w:val="20"/>
        </w:rPr>
        <w:t>dem</w:t>
      </w:r>
      <w:r>
        <w:rPr>
          <w:spacing w:val="-23"/>
          <w:w w:val="90"/>
          <w:sz w:val="20"/>
        </w:rPr>
        <w:t> </w:t>
      </w:r>
      <w:r>
        <w:rPr>
          <w:w w:val="90"/>
          <w:sz w:val="20"/>
        </w:rPr>
        <w:t>of- fiziellen</w:t>
      </w:r>
      <w:r>
        <w:rPr>
          <w:spacing w:val="-24"/>
          <w:w w:val="90"/>
          <w:sz w:val="20"/>
        </w:rPr>
        <w:t> </w:t>
      </w:r>
      <w:r>
        <w:rPr>
          <w:w w:val="90"/>
          <w:sz w:val="20"/>
        </w:rPr>
        <w:t>Organ</w:t>
      </w:r>
      <w:r>
        <w:rPr>
          <w:spacing w:val="-25"/>
          <w:w w:val="90"/>
          <w:sz w:val="20"/>
        </w:rPr>
        <w:t> </w:t>
      </w:r>
      <w:r>
        <w:rPr>
          <w:w w:val="90"/>
          <w:sz w:val="20"/>
        </w:rPr>
        <w:t>der</w:t>
      </w:r>
      <w:r>
        <w:rPr>
          <w:spacing w:val="-24"/>
          <w:w w:val="90"/>
          <w:sz w:val="20"/>
        </w:rPr>
        <w:t> </w:t>
      </w:r>
      <w:hyperlink w:history="true" w:anchor="_bookmark1345">
        <w:r>
          <w:rPr>
            <w:color w:val="2E3092"/>
            <w:w w:val="90"/>
            <w:sz w:val="20"/>
          </w:rPr>
          <w:t>Reichsarbeitsgemeinschaft</w:t>
        </w:r>
        <w:r>
          <w:rPr>
            <w:color w:val="2E3092"/>
            <w:spacing w:val="-24"/>
            <w:w w:val="90"/>
            <w:sz w:val="20"/>
          </w:rPr>
          <w:t> </w:t>
        </w:r>
        <w:r>
          <w:rPr>
            <w:color w:val="2E3092"/>
            <w:w w:val="90"/>
            <w:sz w:val="20"/>
          </w:rPr>
          <w:t>für</w:t>
        </w:r>
        <w:r>
          <w:rPr>
            <w:color w:val="2E3092"/>
            <w:spacing w:val="-24"/>
            <w:w w:val="90"/>
            <w:sz w:val="20"/>
          </w:rPr>
          <w:t> </w:t>
        </w:r>
        <w:r>
          <w:rPr>
            <w:color w:val="2E3092"/>
            <w:w w:val="90"/>
            <w:sz w:val="20"/>
          </w:rPr>
          <w:t>Raumforschung</w:t>
        </w:r>
      </w:hyperlink>
      <w:r>
        <w:rPr>
          <w:w w:val="90"/>
          <w:sz w:val="20"/>
        </w:rPr>
        <w:t>,</w:t>
      </w:r>
      <w:r>
        <w:rPr>
          <w:spacing w:val="-25"/>
          <w:w w:val="90"/>
          <w:sz w:val="20"/>
        </w:rPr>
        <w:t> </w:t>
      </w:r>
      <w:r>
        <w:rPr>
          <w:w w:val="90"/>
          <w:sz w:val="20"/>
        </w:rPr>
        <w:t>das</w:t>
      </w:r>
      <w:r>
        <w:rPr>
          <w:spacing w:val="-24"/>
          <w:w w:val="90"/>
          <w:sz w:val="20"/>
        </w:rPr>
        <w:t> </w:t>
      </w:r>
      <w:r>
        <w:rPr>
          <w:w w:val="90"/>
          <w:sz w:val="20"/>
        </w:rPr>
        <w:t>nach</w:t>
      </w:r>
      <w:r>
        <w:rPr>
          <w:spacing w:val="-24"/>
          <w:w w:val="90"/>
          <w:sz w:val="20"/>
        </w:rPr>
        <w:t> </w:t>
      </w:r>
      <w:r>
        <w:rPr>
          <w:w w:val="90"/>
          <w:sz w:val="20"/>
        </w:rPr>
        <w:t>nur</w:t>
      </w:r>
      <w:r>
        <w:rPr>
          <w:spacing w:val="-24"/>
          <w:w w:val="90"/>
          <w:sz w:val="20"/>
        </w:rPr>
        <w:t> </w:t>
      </w:r>
      <w:r>
        <w:rPr>
          <w:w w:val="90"/>
          <w:sz w:val="20"/>
        </w:rPr>
        <w:t>einer</w:t>
      </w:r>
      <w:r>
        <w:rPr>
          <w:spacing w:val="-25"/>
          <w:w w:val="90"/>
          <w:sz w:val="20"/>
        </w:rPr>
        <w:t> </w:t>
      </w:r>
      <w:r>
        <w:rPr>
          <w:w w:val="90"/>
          <w:sz w:val="20"/>
        </w:rPr>
        <w:t>Ausgabe</w:t>
      </w:r>
      <w:r>
        <w:rPr>
          <w:spacing w:val="-24"/>
          <w:w w:val="90"/>
          <w:sz w:val="20"/>
        </w:rPr>
        <w:t> </w:t>
      </w:r>
      <w:r>
        <w:rPr>
          <w:w w:val="90"/>
          <w:sz w:val="20"/>
        </w:rPr>
        <w:t>Ende </w:t>
      </w:r>
      <w:r>
        <w:rPr>
          <w:w w:val="85"/>
          <w:sz w:val="20"/>
        </w:rPr>
        <w:t>1941</w:t>
      </w:r>
      <w:r>
        <w:rPr>
          <w:spacing w:val="-16"/>
          <w:w w:val="85"/>
          <w:sz w:val="20"/>
        </w:rPr>
        <w:t> </w:t>
      </w:r>
      <w:bookmarkStart w:name="_bookmark834" w:id="1120"/>
      <w:bookmarkEnd w:id="1120"/>
      <w:r>
        <w:rPr>
          <w:w w:val="85"/>
          <w:sz w:val="20"/>
        </w:rPr>
        <w:t>seine</w:t>
      </w:r>
      <w:r>
        <w:rPr>
          <w:spacing w:val="-16"/>
          <w:w w:val="85"/>
          <w:sz w:val="20"/>
        </w:rPr>
        <w:t> </w:t>
      </w:r>
      <w:r>
        <w:rPr>
          <w:w w:val="85"/>
          <w:sz w:val="20"/>
        </w:rPr>
        <w:t>Veröffentlichung</w:t>
      </w:r>
      <w:r>
        <w:rPr>
          <w:spacing w:val="-16"/>
          <w:w w:val="85"/>
          <w:sz w:val="20"/>
        </w:rPr>
        <w:t> </w:t>
      </w:r>
      <w:r>
        <w:rPr>
          <w:w w:val="85"/>
          <w:sz w:val="20"/>
        </w:rPr>
        <w:t>einstellte.</w:t>
      </w:r>
    </w:p>
    <w:p>
      <w:pPr>
        <w:spacing w:line="240" w:lineRule="exact" w:before="0"/>
        <w:ind w:left="118" w:right="2208" w:firstLine="254"/>
        <w:jc w:val="both"/>
        <w:rPr>
          <w:sz w:val="20"/>
        </w:rPr>
      </w:pPr>
      <w:r>
        <w:rPr>
          <w:w w:val="85"/>
          <w:position w:val="7"/>
          <w:sz w:val="14"/>
        </w:rPr>
        <w:t>51</w:t>
      </w:r>
      <w:r>
        <w:rPr>
          <w:w w:val="85"/>
          <w:sz w:val="20"/>
        </w:rPr>
        <w:t>Fritz </w:t>
      </w:r>
      <w:r>
        <w:rPr>
          <w:spacing w:val="-10"/>
          <w:w w:val="85"/>
          <w:sz w:val="20"/>
        </w:rPr>
        <w:t>W. </w:t>
      </w:r>
      <w:r>
        <w:rPr>
          <w:w w:val="85"/>
          <w:sz w:val="20"/>
        </w:rPr>
        <w:t>Meyer (1941). „Eine neue Transfertheorie? Kritische Bemerkungen zu einigen Abschnitten </w:t>
      </w:r>
      <w:r>
        <w:rPr>
          <w:w w:val="90"/>
          <w:sz w:val="20"/>
        </w:rPr>
        <w:t>des</w:t>
      </w:r>
      <w:r>
        <w:rPr>
          <w:spacing w:val="-27"/>
          <w:w w:val="90"/>
          <w:sz w:val="20"/>
        </w:rPr>
        <w:t> </w:t>
      </w:r>
      <w:r>
        <w:rPr>
          <w:w w:val="90"/>
          <w:sz w:val="20"/>
        </w:rPr>
        <w:t>Buches</w:t>
      </w:r>
      <w:r>
        <w:rPr>
          <w:spacing w:val="-27"/>
          <w:w w:val="90"/>
          <w:sz w:val="20"/>
        </w:rPr>
        <w:t> </w:t>
      </w:r>
      <w:r>
        <w:rPr>
          <w:w w:val="90"/>
          <w:sz w:val="20"/>
        </w:rPr>
        <w:t>von</w:t>
      </w:r>
      <w:r>
        <w:rPr>
          <w:spacing w:val="-27"/>
          <w:w w:val="90"/>
          <w:sz w:val="20"/>
        </w:rPr>
        <w:t> </w:t>
      </w:r>
      <w:r>
        <w:rPr>
          <w:w w:val="90"/>
          <w:sz w:val="20"/>
        </w:rPr>
        <w:t>A.</w:t>
      </w:r>
      <w:r>
        <w:rPr>
          <w:spacing w:val="-27"/>
          <w:w w:val="90"/>
          <w:sz w:val="20"/>
        </w:rPr>
        <w:t> </w:t>
      </w:r>
      <w:r>
        <w:rPr>
          <w:w w:val="90"/>
          <w:sz w:val="20"/>
        </w:rPr>
        <w:t>Lösch:</w:t>
      </w:r>
      <w:r>
        <w:rPr>
          <w:spacing w:val="-27"/>
          <w:w w:val="90"/>
          <w:sz w:val="20"/>
        </w:rPr>
        <w:t> </w:t>
      </w:r>
      <w:r>
        <w:rPr>
          <w:w w:val="90"/>
          <w:sz w:val="20"/>
        </w:rPr>
        <w:t>Die</w:t>
      </w:r>
      <w:r>
        <w:rPr>
          <w:spacing w:val="-27"/>
          <w:w w:val="90"/>
          <w:sz w:val="20"/>
        </w:rPr>
        <w:t> </w:t>
      </w:r>
      <w:r>
        <w:rPr>
          <w:w w:val="90"/>
          <w:sz w:val="20"/>
        </w:rPr>
        <w:t>räumliche</w:t>
      </w:r>
      <w:r>
        <w:rPr>
          <w:spacing w:val="-27"/>
          <w:w w:val="90"/>
          <w:sz w:val="20"/>
        </w:rPr>
        <w:t> </w:t>
      </w:r>
      <w:r>
        <w:rPr>
          <w:w w:val="90"/>
          <w:sz w:val="20"/>
        </w:rPr>
        <w:t>Ordnung</w:t>
      </w:r>
      <w:r>
        <w:rPr>
          <w:spacing w:val="-27"/>
          <w:w w:val="90"/>
          <w:sz w:val="20"/>
        </w:rPr>
        <w:t> </w:t>
      </w:r>
      <w:r>
        <w:rPr>
          <w:w w:val="90"/>
          <w:sz w:val="20"/>
        </w:rPr>
        <w:t>der</w:t>
      </w:r>
      <w:r>
        <w:rPr>
          <w:spacing w:val="-27"/>
          <w:w w:val="90"/>
          <w:sz w:val="20"/>
        </w:rPr>
        <w:t> </w:t>
      </w:r>
      <w:r>
        <w:rPr>
          <w:w w:val="90"/>
          <w:sz w:val="20"/>
        </w:rPr>
        <w:t>Wirtschaft.</w:t>
      </w:r>
      <w:r>
        <w:rPr>
          <w:spacing w:val="-27"/>
          <w:w w:val="90"/>
          <w:sz w:val="20"/>
        </w:rPr>
        <w:t> </w:t>
      </w:r>
      <w:r>
        <w:rPr>
          <w:w w:val="90"/>
          <w:sz w:val="20"/>
        </w:rPr>
        <w:t>Jena</w:t>
      </w:r>
      <w:r>
        <w:rPr>
          <w:spacing w:val="-27"/>
          <w:w w:val="90"/>
          <w:sz w:val="20"/>
        </w:rPr>
        <w:t> </w:t>
      </w:r>
      <w:r>
        <w:rPr>
          <w:w w:val="90"/>
          <w:sz w:val="20"/>
        </w:rPr>
        <w:t>1940“.</w:t>
      </w:r>
      <w:r>
        <w:rPr>
          <w:spacing w:val="-27"/>
          <w:w w:val="90"/>
          <w:sz w:val="20"/>
        </w:rPr>
        <w:t> </w:t>
      </w:r>
      <w:r>
        <w:rPr>
          <w:w w:val="90"/>
          <w:sz w:val="20"/>
        </w:rPr>
        <w:t>In:</w:t>
      </w:r>
      <w:r>
        <w:rPr>
          <w:spacing w:val="-27"/>
          <w:w w:val="90"/>
          <w:sz w:val="20"/>
        </w:rPr>
        <w:t> </w:t>
      </w:r>
      <w:r>
        <w:rPr>
          <w:i/>
          <w:w w:val="90"/>
          <w:sz w:val="20"/>
        </w:rPr>
        <w:t>Archiv</w:t>
      </w:r>
      <w:r>
        <w:rPr>
          <w:i/>
          <w:spacing w:val="-27"/>
          <w:w w:val="90"/>
          <w:sz w:val="20"/>
        </w:rPr>
        <w:t> </w:t>
      </w:r>
      <w:r>
        <w:rPr>
          <w:i/>
          <w:w w:val="90"/>
          <w:sz w:val="20"/>
        </w:rPr>
        <w:t>für</w:t>
      </w:r>
      <w:r>
        <w:rPr>
          <w:i/>
          <w:spacing w:val="-27"/>
          <w:w w:val="90"/>
          <w:sz w:val="20"/>
        </w:rPr>
        <w:t> </w:t>
      </w:r>
      <w:r>
        <w:rPr>
          <w:i/>
          <w:w w:val="90"/>
          <w:sz w:val="20"/>
        </w:rPr>
        <w:t>Wirtschafts- </w:t>
      </w:r>
      <w:r>
        <w:rPr>
          <w:i/>
          <w:w w:val="85"/>
          <w:sz w:val="20"/>
        </w:rPr>
        <w:t>pla</w:t>
      </w:r>
      <w:bookmarkStart w:name="_bookmark835" w:id="1121"/>
      <w:bookmarkEnd w:id="1121"/>
      <w:r>
        <w:rPr>
          <w:i/>
          <w:w w:val="85"/>
          <w:sz w:val="20"/>
        </w:rPr>
        <w:t>n</w:t>
      </w:r>
      <w:r>
        <w:rPr>
          <w:i/>
          <w:w w:val="85"/>
          <w:sz w:val="20"/>
        </w:rPr>
        <w:t>ung </w:t>
      </w:r>
      <w:r>
        <w:rPr>
          <w:w w:val="85"/>
          <w:sz w:val="20"/>
        </w:rPr>
        <w:t>1.1, S.</w:t>
      </w:r>
      <w:r>
        <w:rPr>
          <w:spacing w:val="-24"/>
          <w:w w:val="85"/>
          <w:sz w:val="20"/>
        </w:rPr>
        <w:t> </w:t>
      </w:r>
      <w:r>
        <w:rPr>
          <w:w w:val="85"/>
          <w:sz w:val="20"/>
        </w:rPr>
        <w:t>171–180.</w:t>
      </w:r>
    </w:p>
    <w:p>
      <w:pPr>
        <w:spacing w:line="240" w:lineRule="exact" w:before="0"/>
        <w:ind w:left="118" w:right="2208" w:firstLine="232"/>
        <w:jc w:val="both"/>
        <w:rPr>
          <w:sz w:val="20"/>
        </w:rPr>
      </w:pPr>
      <w:r>
        <w:rPr>
          <w:w w:val="85"/>
          <w:position w:val="7"/>
          <w:sz w:val="14"/>
        </w:rPr>
        <w:t>52</w:t>
      </w:r>
      <w:r>
        <w:rPr>
          <w:w w:val="85"/>
          <w:sz w:val="20"/>
        </w:rPr>
        <w:t>Friedrich Carl Nicolaus Constantin von Dietze (1891–1973), deutscher Agronom, Anwalt, Ökonom </w:t>
      </w:r>
      <w:r>
        <w:rPr>
          <w:w w:val="90"/>
          <w:sz w:val="20"/>
        </w:rPr>
        <w:t>und</w:t>
      </w:r>
      <w:r>
        <w:rPr>
          <w:spacing w:val="-24"/>
          <w:w w:val="90"/>
          <w:sz w:val="20"/>
        </w:rPr>
        <w:t> </w:t>
      </w:r>
      <w:r>
        <w:rPr>
          <w:w w:val="90"/>
          <w:sz w:val="20"/>
        </w:rPr>
        <w:t>Theologe.</w:t>
      </w:r>
      <w:r>
        <w:rPr>
          <w:spacing w:val="-24"/>
          <w:w w:val="90"/>
          <w:sz w:val="20"/>
        </w:rPr>
        <w:t> </w:t>
      </w:r>
      <w:r>
        <w:rPr>
          <w:w w:val="90"/>
          <w:sz w:val="20"/>
        </w:rPr>
        <w:t>1936</w:t>
      </w:r>
      <w:r>
        <w:rPr>
          <w:spacing w:val="-24"/>
          <w:w w:val="90"/>
          <w:sz w:val="20"/>
        </w:rPr>
        <w:t> </w:t>
      </w:r>
      <w:r>
        <w:rPr>
          <w:w w:val="90"/>
          <w:sz w:val="20"/>
        </w:rPr>
        <w:t>ersetzte</w:t>
      </w:r>
      <w:r>
        <w:rPr>
          <w:spacing w:val="-24"/>
          <w:w w:val="90"/>
          <w:sz w:val="20"/>
        </w:rPr>
        <w:t> </w:t>
      </w:r>
      <w:r>
        <w:rPr>
          <w:w w:val="90"/>
          <w:sz w:val="20"/>
        </w:rPr>
        <w:t>er</w:t>
      </w:r>
      <w:r>
        <w:rPr>
          <w:spacing w:val="-24"/>
          <w:w w:val="90"/>
          <w:sz w:val="20"/>
        </w:rPr>
        <w:t> </w:t>
      </w:r>
      <w:r>
        <w:rPr>
          <w:w w:val="90"/>
          <w:sz w:val="20"/>
        </w:rPr>
        <w:t>Karl</w:t>
      </w:r>
      <w:r>
        <w:rPr>
          <w:spacing w:val="-24"/>
          <w:w w:val="90"/>
          <w:sz w:val="20"/>
        </w:rPr>
        <w:t> </w:t>
      </w:r>
      <w:r>
        <w:rPr>
          <w:w w:val="90"/>
          <w:sz w:val="20"/>
        </w:rPr>
        <w:t>Diehl</w:t>
      </w:r>
      <w:r>
        <w:rPr>
          <w:spacing w:val="-24"/>
          <w:w w:val="90"/>
          <w:sz w:val="20"/>
        </w:rPr>
        <w:t> </w:t>
      </w:r>
      <w:r>
        <w:rPr>
          <w:w w:val="90"/>
          <w:sz w:val="20"/>
        </w:rPr>
        <w:t>an</w:t>
      </w:r>
      <w:r>
        <w:rPr>
          <w:spacing w:val="-24"/>
          <w:w w:val="90"/>
          <w:sz w:val="20"/>
        </w:rPr>
        <w:t> </w:t>
      </w:r>
      <w:r>
        <w:rPr>
          <w:w w:val="90"/>
          <w:sz w:val="20"/>
        </w:rPr>
        <w:t>der</w:t>
      </w:r>
      <w:r>
        <w:rPr>
          <w:spacing w:val="-24"/>
          <w:w w:val="90"/>
          <w:sz w:val="20"/>
        </w:rPr>
        <w:t> </w:t>
      </w:r>
      <w:r>
        <w:rPr>
          <w:w w:val="90"/>
          <w:sz w:val="20"/>
        </w:rPr>
        <w:t>Universität</w:t>
      </w:r>
      <w:r>
        <w:rPr>
          <w:spacing w:val="-24"/>
          <w:w w:val="90"/>
          <w:sz w:val="20"/>
        </w:rPr>
        <w:t> </w:t>
      </w:r>
      <w:r>
        <w:rPr>
          <w:w w:val="90"/>
          <w:sz w:val="20"/>
        </w:rPr>
        <w:t>Freiburg,</w:t>
      </w:r>
      <w:r>
        <w:rPr>
          <w:spacing w:val="-24"/>
          <w:w w:val="90"/>
          <w:sz w:val="20"/>
        </w:rPr>
        <w:t> </w:t>
      </w:r>
      <w:r>
        <w:rPr>
          <w:spacing w:val="-3"/>
          <w:w w:val="90"/>
          <w:sz w:val="20"/>
        </w:rPr>
        <w:t>wo</w:t>
      </w:r>
      <w:r>
        <w:rPr>
          <w:spacing w:val="-24"/>
          <w:w w:val="90"/>
          <w:sz w:val="20"/>
        </w:rPr>
        <w:t> </w:t>
      </w:r>
      <w:r>
        <w:rPr>
          <w:w w:val="90"/>
          <w:sz w:val="20"/>
        </w:rPr>
        <w:t>er</w:t>
      </w:r>
      <w:r>
        <w:rPr>
          <w:spacing w:val="-24"/>
          <w:w w:val="90"/>
          <w:sz w:val="20"/>
        </w:rPr>
        <w:t> </w:t>
      </w:r>
      <w:r>
        <w:rPr>
          <w:w w:val="90"/>
          <w:sz w:val="20"/>
        </w:rPr>
        <w:t>sich</w:t>
      </w:r>
      <w:r>
        <w:rPr>
          <w:spacing w:val="-24"/>
          <w:w w:val="90"/>
          <w:sz w:val="20"/>
        </w:rPr>
        <w:t> </w:t>
      </w:r>
      <w:r>
        <w:rPr>
          <w:w w:val="90"/>
          <w:sz w:val="20"/>
        </w:rPr>
        <w:t>während</w:t>
      </w:r>
      <w:r>
        <w:rPr>
          <w:spacing w:val="-24"/>
          <w:w w:val="90"/>
          <w:sz w:val="20"/>
        </w:rPr>
        <w:t> </w:t>
      </w:r>
      <w:r>
        <w:rPr>
          <w:w w:val="90"/>
          <w:sz w:val="20"/>
        </w:rPr>
        <w:t>der</w:t>
      </w:r>
      <w:r>
        <w:rPr>
          <w:spacing w:val="-24"/>
          <w:w w:val="90"/>
          <w:sz w:val="20"/>
        </w:rPr>
        <w:t> </w:t>
      </w:r>
      <w:r>
        <w:rPr>
          <w:w w:val="90"/>
          <w:sz w:val="20"/>
        </w:rPr>
        <w:t>NS-Zeit </w:t>
      </w:r>
      <w:bookmarkStart w:name="_bookmark836" w:id="1122"/>
      <w:bookmarkEnd w:id="1122"/>
      <w:r>
        <w:rPr>
          <w:w w:val="90"/>
          <w:sz w:val="20"/>
        </w:rPr>
      </w:r>
      <w:r>
        <w:rPr>
          <w:w w:val="85"/>
          <w:sz w:val="20"/>
        </w:rPr>
        <w:t>zunehmend für die Bekennende Kirche und die Freiburger Kreise</w:t>
      </w:r>
      <w:r>
        <w:rPr>
          <w:spacing w:val="-20"/>
          <w:w w:val="85"/>
          <w:sz w:val="20"/>
        </w:rPr>
        <w:t> </w:t>
      </w:r>
      <w:r>
        <w:rPr>
          <w:w w:val="85"/>
          <w:sz w:val="20"/>
        </w:rPr>
        <w:t>engagierte.</w:t>
      </w:r>
    </w:p>
    <w:p>
      <w:pPr>
        <w:spacing w:line="240" w:lineRule="exact" w:before="0"/>
        <w:ind w:left="118" w:right="2208" w:firstLine="242"/>
        <w:jc w:val="both"/>
        <w:rPr>
          <w:sz w:val="20"/>
        </w:rPr>
      </w:pPr>
      <w:r>
        <w:rPr>
          <w:w w:val="85"/>
          <w:position w:val="7"/>
          <w:sz w:val="14"/>
        </w:rPr>
        <w:t>53</w:t>
      </w:r>
      <w:r>
        <w:rPr>
          <w:w w:val="85"/>
          <w:sz w:val="20"/>
        </w:rPr>
        <w:t>Wilhelm (Willy) Meinhold (1908-?), deutscher Ökonom, Geld- und Landwirtschaftstheoretiker an der Philipps-Universität in Marburg, ab Herbst 1942 a-o. Professor an der Universtät Berlin.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210</w:t>
        <w:tab/>
      </w:r>
      <w:bookmarkStart w:name="_bookmark837" w:id="1123"/>
      <w:bookmarkEnd w:id="1123"/>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90"/>
        </w:rPr>
        <w:t>sem</w:t>
      </w:r>
      <w:r>
        <w:rPr>
          <w:spacing w:val="-27"/>
          <w:w w:val="90"/>
        </w:rPr>
        <w:t> </w:t>
      </w:r>
      <w:r>
        <w:rPr>
          <w:w w:val="90"/>
        </w:rPr>
        <w:t>Falle</w:t>
      </w:r>
      <w:r>
        <w:rPr>
          <w:spacing w:val="-27"/>
          <w:w w:val="90"/>
        </w:rPr>
        <w:t> </w:t>
      </w:r>
      <w:r>
        <w:rPr>
          <w:w w:val="90"/>
        </w:rPr>
        <w:t>habe</w:t>
      </w:r>
      <w:r>
        <w:rPr>
          <w:spacing w:val="-27"/>
          <w:w w:val="90"/>
        </w:rPr>
        <w:t> </w:t>
      </w:r>
      <w:r>
        <w:rPr>
          <w:w w:val="90"/>
        </w:rPr>
        <w:t>ich</w:t>
      </w:r>
      <w:r>
        <w:rPr>
          <w:spacing w:val="-27"/>
          <w:w w:val="90"/>
        </w:rPr>
        <w:t> </w:t>
      </w:r>
      <w:r>
        <w:rPr>
          <w:w w:val="90"/>
        </w:rPr>
        <w:t>an</w:t>
      </w:r>
      <w:r>
        <w:rPr>
          <w:spacing w:val="-27"/>
          <w:w w:val="90"/>
        </w:rPr>
        <w:t> </w:t>
      </w:r>
      <w:r>
        <w:rPr>
          <w:w w:val="90"/>
        </w:rPr>
        <w:t>Herrn</w:t>
      </w:r>
      <w:r>
        <w:rPr>
          <w:spacing w:val="-27"/>
          <w:w w:val="90"/>
        </w:rPr>
        <w:t> </w:t>
      </w:r>
      <w:r>
        <w:rPr>
          <w:w w:val="90"/>
        </w:rPr>
        <w:t>Lutz</w:t>
      </w:r>
      <w:r>
        <w:rPr>
          <w:color w:val="2E3092"/>
          <w:w w:val="90"/>
          <w:position w:val="9"/>
          <w:sz w:val="17"/>
        </w:rPr>
        <w:t>54</w:t>
      </w:r>
      <w:r>
        <w:rPr>
          <w:color w:val="2E3092"/>
          <w:spacing w:val="-5"/>
          <w:w w:val="90"/>
          <w:position w:val="9"/>
          <w:sz w:val="17"/>
        </w:rPr>
        <w:t> </w:t>
      </w:r>
      <w:r>
        <w:rPr>
          <w:w w:val="90"/>
        </w:rPr>
        <w:t>gedacht</w:t>
      </w:r>
      <w:r>
        <w:rPr>
          <w:spacing w:val="-27"/>
          <w:w w:val="90"/>
        </w:rPr>
        <w:t> </w:t>
      </w:r>
      <w:r>
        <w:rPr>
          <w:w w:val="90"/>
        </w:rPr>
        <w:t>und</w:t>
      </w:r>
      <w:r>
        <w:rPr>
          <w:spacing w:val="-27"/>
          <w:w w:val="90"/>
        </w:rPr>
        <w:t> </w:t>
      </w:r>
      <w:r>
        <w:rPr>
          <w:w w:val="90"/>
        </w:rPr>
        <w:t>möchte</w:t>
      </w:r>
      <w:r>
        <w:rPr>
          <w:spacing w:val="-27"/>
          <w:w w:val="90"/>
        </w:rPr>
        <w:t> </w:t>
      </w:r>
      <w:r>
        <w:rPr>
          <w:w w:val="90"/>
        </w:rPr>
        <w:t>sie</w:t>
      </w:r>
      <w:r>
        <w:rPr>
          <w:spacing w:val="-27"/>
          <w:w w:val="90"/>
        </w:rPr>
        <w:t> </w:t>
      </w:r>
      <w:r>
        <w:rPr>
          <w:w w:val="90"/>
        </w:rPr>
        <w:t>zunächst</w:t>
      </w:r>
      <w:r>
        <w:rPr>
          <w:spacing w:val="-27"/>
          <w:w w:val="90"/>
        </w:rPr>
        <w:t> </w:t>
      </w:r>
      <w:r>
        <w:rPr>
          <w:w w:val="90"/>
        </w:rPr>
        <w:t>bitten,</w:t>
      </w:r>
      <w:r>
        <w:rPr>
          <w:spacing w:val="-27"/>
          <w:w w:val="90"/>
        </w:rPr>
        <w:t> </w:t>
      </w:r>
      <w:r>
        <w:rPr>
          <w:w w:val="90"/>
        </w:rPr>
        <w:t>sich</w:t>
      </w:r>
      <w:r>
        <w:rPr>
          <w:spacing w:val="-27"/>
          <w:w w:val="90"/>
        </w:rPr>
        <w:t> </w:t>
      </w:r>
      <w:r>
        <w:rPr>
          <w:w w:val="90"/>
        </w:rPr>
        <w:t>über diesen</w:t>
      </w:r>
      <w:r>
        <w:rPr>
          <w:spacing w:val="-34"/>
          <w:w w:val="90"/>
        </w:rPr>
        <w:t> </w:t>
      </w:r>
      <w:r>
        <w:rPr>
          <w:w w:val="90"/>
        </w:rPr>
        <w:t>zu</w:t>
      </w:r>
      <w:r>
        <w:rPr>
          <w:spacing w:val="-35"/>
          <w:w w:val="90"/>
        </w:rPr>
        <w:t> </w:t>
      </w:r>
      <w:r>
        <w:rPr>
          <w:w w:val="90"/>
        </w:rPr>
        <w:t>äussern.</w:t>
      </w:r>
      <w:r>
        <w:rPr>
          <w:spacing w:val="-34"/>
          <w:w w:val="90"/>
        </w:rPr>
        <w:t> </w:t>
      </w:r>
      <w:r>
        <w:rPr>
          <w:w w:val="90"/>
        </w:rPr>
        <w:t>Er</w:t>
      </w:r>
      <w:r>
        <w:rPr>
          <w:spacing w:val="-34"/>
          <w:w w:val="90"/>
        </w:rPr>
        <w:t> </w:t>
      </w:r>
      <w:r>
        <w:rPr>
          <w:w w:val="90"/>
        </w:rPr>
        <w:t>hätte</w:t>
      </w:r>
      <w:r>
        <w:rPr>
          <w:spacing w:val="-35"/>
          <w:w w:val="90"/>
        </w:rPr>
        <w:t> </w:t>
      </w:r>
      <w:r>
        <w:rPr>
          <w:w w:val="90"/>
        </w:rPr>
        <w:t>hier</w:t>
      </w:r>
      <w:r>
        <w:rPr>
          <w:spacing w:val="-34"/>
          <w:w w:val="90"/>
        </w:rPr>
        <w:t> </w:t>
      </w:r>
      <w:r>
        <w:rPr>
          <w:w w:val="90"/>
        </w:rPr>
        <w:t>die</w:t>
      </w:r>
      <w:r>
        <w:rPr>
          <w:spacing w:val="-34"/>
          <w:w w:val="90"/>
        </w:rPr>
        <w:t> </w:t>
      </w:r>
      <w:r>
        <w:rPr>
          <w:w w:val="90"/>
        </w:rPr>
        <w:t>Statistik</w:t>
      </w:r>
      <w:r>
        <w:rPr>
          <w:spacing w:val="-35"/>
          <w:w w:val="90"/>
        </w:rPr>
        <w:t> </w:t>
      </w:r>
      <w:r>
        <w:rPr>
          <w:w w:val="90"/>
        </w:rPr>
        <w:t>und</w:t>
      </w:r>
      <w:r>
        <w:rPr>
          <w:spacing w:val="-34"/>
          <w:w w:val="90"/>
        </w:rPr>
        <w:t> </w:t>
      </w:r>
      <w:r>
        <w:rPr>
          <w:w w:val="90"/>
        </w:rPr>
        <w:t>möglichst</w:t>
      </w:r>
      <w:r>
        <w:rPr>
          <w:spacing w:val="-35"/>
          <w:w w:val="90"/>
        </w:rPr>
        <w:t> </w:t>
      </w:r>
      <w:r>
        <w:rPr>
          <w:w w:val="90"/>
        </w:rPr>
        <w:t>die</w:t>
      </w:r>
      <w:r>
        <w:rPr>
          <w:spacing w:val="-34"/>
          <w:w w:val="90"/>
        </w:rPr>
        <w:t> </w:t>
      </w:r>
      <w:r>
        <w:rPr>
          <w:w w:val="90"/>
        </w:rPr>
        <w:t>Volkswirtschaftpolitik </w:t>
      </w:r>
      <w:r>
        <w:rPr>
          <w:w w:val="85"/>
        </w:rPr>
        <w:t>zu</w:t>
      </w:r>
      <w:r>
        <w:rPr>
          <w:spacing w:val="-16"/>
          <w:w w:val="85"/>
        </w:rPr>
        <w:t> </w:t>
      </w:r>
      <w:r>
        <w:rPr>
          <w:w w:val="85"/>
        </w:rPr>
        <w:t>vertreten.</w:t>
      </w:r>
    </w:p>
    <w:p>
      <w:pPr>
        <w:pStyle w:val="BodyText"/>
        <w:spacing w:line="288" w:lineRule="exact" w:before="8"/>
        <w:ind w:left="2195" w:right="111" w:firstLine="351"/>
        <w:jc w:val="both"/>
      </w:pPr>
      <w:r>
        <w:rPr>
          <w:w w:val="90"/>
        </w:rPr>
        <w:t>Aber</w:t>
      </w:r>
      <w:r>
        <w:rPr>
          <w:spacing w:val="-30"/>
          <w:w w:val="90"/>
        </w:rPr>
        <w:t> </w:t>
      </w:r>
      <w:r>
        <w:rPr>
          <w:w w:val="90"/>
        </w:rPr>
        <w:t>was</w:t>
      </w:r>
      <w:r>
        <w:rPr>
          <w:spacing w:val="-30"/>
          <w:w w:val="90"/>
        </w:rPr>
        <w:t> </w:t>
      </w:r>
      <w:r>
        <w:rPr>
          <w:w w:val="90"/>
        </w:rPr>
        <w:t>macht</w:t>
      </w:r>
      <w:r>
        <w:rPr>
          <w:spacing w:val="-30"/>
          <w:w w:val="90"/>
        </w:rPr>
        <w:t> </w:t>
      </w:r>
      <w:r>
        <w:rPr>
          <w:w w:val="90"/>
        </w:rPr>
        <w:t>man,</w:t>
      </w:r>
      <w:r>
        <w:rPr>
          <w:spacing w:val="-30"/>
          <w:w w:val="90"/>
        </w:rPr>
        <w:t> </w:t>
      </w:r>
      <w:r>
        <w:rPr>
          <w:w w:val="90"/>
        </w:rPr>
        <w:t>wenn</w:t>
      </w:r>
      <w:r>
        <w:rPr>
          <w:spacing w:val="-30"/>
          <w:w w:val="90"/>
        </w:rPr>
        <w:t> </w:t>
      </w:r>
      <w:r>
        <w:rPr>
          <w:w w:val="90"/>
        </w:rPr>
        <w:t>die</w:t>
      </w:r>
      <w:r>
        <w:rPr>
          <w:spacing w:val="-30"/>
          <w:w w:val="90"/>
        </w:rPr>
        <w:t> </w:t>
      </w:r>
      <w:r>
        <w:rPr>
          <w:w w:val="90"/>
        </w:rPr>
        <w:t>Stelle</w:t>
      </w:r>
      <w:r>
        <w:rPr>
          <w:spacing w:val="-30"/>
          <w:w w:val="90"/>
        </w:rPr>
        <w:t> </w:t>
      </w:r>
      <w:r>
        <w:rPr>
          <w:w w:val="90"/>
        </w:rPr>
        <w:t>nicht</w:t>
      </w:r>
      <w:r>
        <w:rPr>
          <w:spacing w:val="-30"/>
          <w:w w:val="90"/>
        </w:rPr>
        <w:t> </w:t>
      </w:r>
      <w:r>
        <w:rPr>
          <w:w w:val="90"/>
        </w:rPr>
        <w:t>bewilligt</w:t>
      </w:r>
      <w:r>
        <w:rPr>
          <w:spacing w:val="-30"/>
          <w:w w:val="90"/>
        </w:rPr>
        <w:t> </w:t>
      </w:r>
      <w:r>
        <w:rPr>
          <w:w w:val="90"/>
        </w:rPr>
        <w:t>wird</w:t>
      </w:r>
      <w:r>
        <w:rPr>
          <w:spacing w:val="-30"/>
          <w:w w:val="90"/>
        </w:rPr>
        <w:t> </w:t>
      </w:r>
      <w:r>
        <w:rPr>
          <w:w w:val="90"/>
        </w:rPr>
        <w:t>und</w:t>
      </w:r>
      <w:r>
        <w:rPr>
          <w:spacing w:val="-30"/>
          <w:w w:val="90"/>
        </w:rPr>
        <w:t> </w:t>
      </w:r>
      <w:r>
        <w:rPr>
          <w:w w:val="90"/>
        </w:rPr>
        <w:t>uns</w:t>
      </w:r>
      <w:r>
        <w:rPr>
          <w:spacing w:val="-30"/>
          <w:w w:val="90"/>
        </w:rPr>
        <w:t> </w:t>
      </w:r>
      <w:r>
        <w:rPr>
          <w:w w:val="90"/>
        </w:rPr>
        <w:t>nur</w:t>
      </w:r>
      <w:r>
        <w:rPr>
          <w:spacing w:val="-30"/>
          <w:w w:val="90"/>
        </w:rPr>
        <w:t> </w:t>
      </w:r>
      <w:r>
        <w:rPr>
          <w:w w:val="90"/>
        </w:rPr>
        <w:t>die</w:t>
      </w:r>
      <w:r>
        <w:rPr>
          <w:spacing w:val="-30"/>
          <w:w w:val="90"/>
        </w:rPr>
        <w:t> </w:t>
      </w:r>
      <w:r>
        <w:rPr>
          <w:w w:val="90"/>
        </w:rPr>
        <w:t>haupt- amtliche</w:t>
      </w:r>
      <w:r>
        <w:rPr>
          <w:spacing w:val="-22"/>
          <w:w w:val="90"/>
        </w:rPr>
        <w:t> </w:t>
      </w:r>
      <w:r>
        <w:rPr>
          <w:w w:val="90"/>
        </w:rPr>
        <w:t>Assistentenstelle</w:t>
      </w:r>
      <w:r>
        <w:rPr>
          <w:spacing w:val="-22"/>
          <w:w w:val="90"/>
        </w:rPr>
        <w:t> </w:t>
      </w:r>
      <w:r>
        <w:rPr>
          <w:w w:val="90"/>
        </w:rPr>
        <w:t>mit</w:t>
      </w:r>
      <w:r>
        <w:rPr>
          <w:spacing w:val="-22"/>
          <w:w w:val="90"/>
        </w:rPr>
        <w:t> </w:t>
      </w:r>
      <w:r>
        <w:rPr>
          <w:w w:val="90"/>
        </w:rPr>
        <w:t>Lehrauftrag</w:t>
      </w:r>
      <w:r>
        <w:rPr>
          <w:spacing w:val="-22"/>
          <w:w w:val="90"/>
        </w:rPr>
        <w:t> </w:t>
      </w:r>
      <w:r>
        <w:rPr>
          <w:w w:val="90"/>
        </w:rPr>
        <w:t>zur</w:t>
      </w:r>
      <w:r>
        <w:rPr>
          <w:spacing w:val="-22"/>
          <w:w w:val="90"/>
        </w:rPr>
        <w:t> </w:t>
      </w:r>
      <w:r>
        <w:rPr>
          <w:spacing w:val="-3"/>
          <w:w w:val="90"/>
        </w:rPr>
        <w:t>Verfügung</w:t>
      </w:r>
      <w:r>
        <w:rPr>
          <w:spacing w:val="-22"/>
          <w:w w:val="90"/>
        </w:rPr>
        <w:t> </w:t>
      </w:r>
      <w:r>
        <w:rPr>
          <w:w w:val="90"/>
        </w:rPr>
        <w:t>steht?</w:t>
      </w:r>
      <w:r>
        <w:rPr>
          <w:spacing w:val="-22"/>
          <w:w w:val="90"/>
        </w:rPr>
        <w:t> </w:t>
      </w:r>
      <w:r>
        <w:rPr>
          <w:w w:val="90"/>
        </w:rPr>
        <w:t>Erstens</w:t>
      </w:r>
      <w:r>
        <w:rPr>
          <w:spacing w:val="-22"/>
          <w:w w:val="90"/>
        </w:rPr>
        <w:t> </w:t>
      </w:r>
      <w:r>
        <w:rPr>
          <w:w w:val="90"/>
        </w:rPr>
        <w:t>müsste</w:t>
      </w:r>
      <w:r>
        <w:rPr>
          <w:spacing w:val="-22"/>
          <w:w w:val="90"/>
        </w:rPr>
        <w:t> </w:t>
      </w:r>
      <w:r>
        <w:rPr>
          <w:w w:val="90"/>
        </w:rPr>
        <w:t>der</w:t>
      </w:r>
      <w:r>
        <w:rPr>
          <w:w w:val="82"/>
        </w:rPr>
        <w:t> </w:t>
      </w:r>
      <w:r>
        <w:rPr>
          <w:w w:val="90"/>
        </w:rPr>
        <w:t>hierfür</w:t>
      </w:r>
      <w:r>
        <w:rPr>
          <w:spacing w:val="-9"/>
          <w:w w:val="90"/>
        </w:rPr>
        <w:t> </w:t>
      </w:r>
      <w:r>
        <w:rPr>
          <w:w w:val="90"/>
        </w:rPr>
        <w:t>in</w:t>
      </w:r>
      <w:r>
        <w:rPr>
          <w:spacing w:val="-9"/>
          <w:w w:val="90"/>
        </w:rPr>
        <w:t> </w:t>
      </w:r>
      <w:r>
        <w:rPr>
          <w:w w:val="90"/>
        </w:rPr>
        <w:t>Betracht</w:t>
      </w:r>
      <w:r>
        <w:rPr>
          <w:spacing w:val="-9"/>
          <w:w w:val="90"/>
        </w:rPr>
        <w:t> </w:t>
      </w:r>
      <w:r>
        <w:rPr>
          <w:w w:val="90"/>
        </w:rPr>
        <w:t>kommende</w:t>
      </w:r>
      <w:r>
        <w:rPr>
          <w:spacing w:val="-9"/>
          <w:w w:val="90"/>
        </w:rPr>
        <w:t> </w:t>
      </w:r>
      <w:r>
        <w:rPr>
          <w:w w:val="90"/>
        </w:rPr>
        <w:t>Herr</w:t>
      </w:r>
      <w:r>
        <w:rPr>
          <w:spacing w:val="-9"/>
          <w:w w:val="90"/>
        </w:rPr>
        <w:t> </w:t>
      </w:r>
      <w:r>
        <w:rPr>
          <w:w w:val="90"/>
        </w:rPr>
        <w:t>unbedingt</w:t>
      </w:r>
      <w:r>
        <w:rPr>
          <w:spacing w:val="-9"/>
          <w:w w:val="90"/>
        </w:rPr>
        <w:t> </w:t>
      </w:r>
      <w:r>
        <w:rPr>
          <w:w w:val="90"/>
        </w:rPr>
        <w:t>“greifbar”</w:t>
      </w:r>
      <w:r>
        <w:rPr>
          <w:spacing w:val="-9"/>
          <w:w w:val="90"/>
        </w:rPr>
        <w:t> </w:t>
      </w:r>
      <w:r>
        <w:rPr>
          <w:w w:val="90"/>
        </w:rPr>
        <w:t>und</w:t>
      </w:r>
      <w:r>
        <w:rPr>
          <w:spacing w:val="-9"/>
          <w:w w:val="90"/>
        </w:rPr>
        <w:t> </w:t>
      </w:r>
      <w:r>
        <w:rPr>
          <w:w w:val="90"/>
        </w:rPr>
        <w:t>nicht</w:t>
      </w:r>
      <w:r>
        <w:rPr>
          <w:spacing w:val="-9"/>
          <w:w w:val="90"/>
        </w:rPr>
        <w:t> </w:t>
      </w:r>
      <w:r>
        <w:rPr>
          <w:w w:val="90"/>
        </w:rPr>
        <w:t>durch</w:t>
      </w:r>
      <w:r>
        <w:rPr>
          <w:spacing w:val="-9"/>
          <w:w w:val="90"/>
        </w:rPr>
        <w:t> </w:t>
      </w:r>
      <w:r>
        <w:rPr>
          <w:w w:val="90"/>
        </w:rPr>
        <w:t>Militär- dienst</w:t>
      </w:r>
      <w:r>
        <w:rPr>
          <w:spacing w:val="-35"/>
          <w:w w:val="90"/>
        </w:rPr>
        <w:t> </w:t>
      </w:r>
      <w:r>
        <w:rPr>
          <w:w w:val="90"/>
        </w:rPr>
        <w:t>in</w:t>
      </w:r>
      <w:r>
        <w:rPr>
          <w:spacing w:val="-35"/>
          <w:w w:val="90"/>
        </w:rPr>
        <w:t> </w:t>
      </w:r>
      <w:r>
        <w:rPr>
          <w:w w:val="90"/>
        </w:rPr>
        <w:t>Anspruch</w:t>
      </w:r>
      <w:r>
        <w:rPr>
          <w:spacing w:val="-35"/>
          <w:w w:val="90"/>
        </w:rPr>
        <w:t> </w:t>
      </w:r>
      <w:r>
        <w:rPr>
          <w:w w:val="90"/>
        </w:rPr>
        <w:t>genommen</w:t>
      </w:r>
      <w:r>
        <w:rPr>
          <w:spacing w:val="-35"/>
          <w:w w:val="90"/>
        </w:rPr>
        <w:t> </w:t>
      </w:r>
      <w:r>
        <w:rPr>
          <w:w w:val="90"/>
        </w:rPr>
        <w:t>sein.</w:t>
      </w:r>
      <w:r>
        <w:rPr>
          <w:spacing w:val="-35"/>
          <w:w w:val="90"/>
        </w:rPr>
        <w:t> </w:t>
      </w:r>
      <w:r>
        <w:rPr>
          <w:w w:val="90"/>
        </w:rPr>
        <w:t>Er</w:t>
      </w:r>
      <w:r>
        <w:rPr>
          <w:spacing w:val="-35"/>
          <w:w w:val="90"/>
        </w:rPr>
        <w:t> </w:t>
      </w:r>
      <w:r>
        <w:rPr>
          <w:w w:val="90"/>
        </w:rPr>
        <w:t>hätte</w:t>
      </w:r>
      <w:r>
        <w:rPr>
          <w:spacing w:val="-35"/>
          <w:w w:val="90"/>
        </w:rPr>
        <w:t> </w:t>
      </w:r>
      <w:r>
        <w:rPr>
          <w:w w:val="90"/>
        </w:rPr>
        <w:t>dann</w:t>
      </w:r>
      <w:r>
        <w:rPr>
          <w:spacing w:val="-35"/>
          <w:w w:val="90"/>
        </w:rPr>
        <w:t> </w:t>
      </w:r>
      <w:r>
        <w:rPr>
          <w:w w:val="90"/>
        </w:rPr>
        <w:t>vor</w:t>
      </w:r>
      <w:r>
        <w:rPr>
          <w:spacing w:val="-35"/>
          <w:w w:val="90"/>
        </w:rPr>
        <w:t> </w:t>
      </w:r>
      <w:r>
        <w:rPr>
          <w:w w:val="90"/>
        </w:rPr>
        <w:t>allem</w:t>
      </w:r>
      <w:r>
        <w:rPr>
          <w:spacing w:val="-35"/>
          <w:w w:val="90"/>
        </w:rPr>
        <w:t> </w:t>
      </w:r>
      <w:r>
        <w:rPr>
          <w:w w:val="90"/>
        </w:rPr>
        <w:t>die</w:t>
      </w:r>
      <w:r>
        <w:rPr>
          <w:spacing w:val="-35"/>
          <w:w w:val="90"/>
        </w:rPr>
        <w:t> </w:t>
      </w:r>
      <w:r>
        <w:rPr>
          <w:w w:val="90"/>
        </w:rPr>
        <w:t>Statistik</w:t>
      </w:r>
      <w:r>
        <w:rPr>
          <w:spacing w:val="-35"/>
          <w:w w:val="90"/>
        </w:rPr>
        <w:t> </w:t>
      </w:r>
      <w:r>
        <w:rPr>
          <w:w w:val="90"/>
        </w:rPr>
        <w:t>zu</w:t>
      </w:r>
      <w:r>
        <w:rPr>
          <w:spacing w:val="-35"/>
          <w:w w:val="90"/>
        </w:rPr>
        <w:t> </w:t>
      </w:r>
      <w:r>
        <w:rPr>
          <w:w w:val="90"/>
        </w:rPr>
        <w:t>vertreten. Herr</w:t>
      </w:r>
      <w:r>
        <w:rPr>
          <w:spacing w:val="-24"/>
          <w:w w:val="90"/>
        </w:rPr>
        <w:t> </w:t>
      </w:r>
      <w:r>
        <w:rPr>
          <w:w w:val="90"/>
        </w:rPr>
        <w:t>Meinhold</w:t>
      </w:r>
      <w:r>
        <w:rPr>
          <w:spacing w:val="-24"/>
          <w:w w:val="90"/>
        </w:rPr>
        <w:t> </w:t>
      </w:r>
      <w:r>
        <w:rPr>
          <w:w w:val="90"/>
        </w:rPr>
        <w:t>hat</w:t>
      </w:r>
      <w:r>
        <w:rPr>
          <w:spacing w:val="-24"/>
          <w:w w:val="90"/>
        </w:rPr>
        <w:t> </w:t>
      </w:r>
      <w:r>
        <w:rPr>
          <w:w w:val="90"/>
        </w:rPr>
        <w:t>sich</w:t>
      </w:r>
      <w:r>
        <w:rPr>
          <w:spacing w:val="-24"/>
          <w:w w:val="90"/>
        </w:rPr>
        <w:t> </w:t>
      </w:r>
      <w:r>
        <w:rPr>
          <w:w w:val="90"/>
        </w:rPr>
        <w:t>bei</w:t>
      </w:r>
      <w:r>
        <w:rPr>
          <w:spacing w:val="-24"/>
          <w:w w:val="90"/>
        </w:rPr>
        <w:t> </w:t>
      </w:r>
      <w:r>
        <w:rPr>
          <w:w w:val="90"/>
        </w:rPr>
        <w:t>dieser</w:t>
      </w:r>
      <w:r>
        <w:rPr>
          <w:spacing w:val="-24"/>
          <w:w w:val="90"/>
        </w:rPr>
        <w:t> </w:t>
      </w:r>
      <w:r>
        <w:rPr>
          <w:w w:val="90"/>
        </w:rPr>
        <w:t>Konstellation</w:t>
      </w:r>
      <w:r>
        <w:rPr>
          <w:spacing w:val="-24"/>
          <w:w w:val="90"/>
        </w:rPr>
        <w:t> </w:t>
      </w:r>
      <w:r>
        <w:rPr>
          <w:w w:val="90"/>
        </w:rPr>
        <w:t>ganz</w:t>
      </w:r>
      <w:r>
        <w:rPr>
          <w:spacing w:val="-24"/>
          <w:w w:val="90"/>
        </w:rPr>
        <w:t> </w:t>
      </w:r>
      <w:r>
        <w:rPr>
          <w:w w:val="90"/>
        </w:rPr>
        <w:t>gut</w:t>
      </w:r>
      <w:r>
        <w:rPr>
          <w:spacing w:val="-24"/>
          <w:w w:val="90"/>
        </w:rPr>
        <w:t> </w:t>
      </w:r>
      <w:r>
        <w:rPr>
          <w:w w:val="90"/>
        </w:rPr>
        <w:t>gestanden.</w:t>
      </w:r>
      <w:r>
        <w:rPr>
          <w:spacing w:val="-24"/>
          <w:w w:val="90"/>
        </w:rPr>
        <w:t> </w:t>
      </w:r>
      <w:r>
        <w:rPr>
          <w:w w:val="90"/>
        </w:rPr>
        <w:t>Können</w:t>
      </w:r>
      <w:r>
        <w:rPr>
          <w:spacing w:val="-24"/>
          <w:w w:val="90"/>
        </w:rPr>
        <w:t> </w:t>
      </w:r>
      <w:r>
        <w:rPr>
          <w:w w:val="90"/>
        </w:rPr>
        <w:t>Sie</w:t>
      </w:r>
      <w:r>
        <w:rPr>
          <w:spacing w:val="-24"/>
          <w:w w:val="90"/>
        </w:rPr>
        <w:t> </w:t>
      </w:r>
      <w:r>
        <w:rPr>
          <w:w w:val="90"/>
        </w:rPr>
        <w:t>mir nun</w:t>
      </w:r>
      <w:r>
        <w:rPr>
          <w:spacing w:val="-36"/>
          <w:w w:val="90"/>
        </w:rPr>
        <w:t> </w:t>
      </w:r>
      <w:r>
        <w:rPr>
          <w:w w:val="90"/>
        </w:rPr>
        <w:t>irgend</w:t>
      </w:r>
      <w:r>
        <w:rPr>
          <w:spacing w:val="-36"/>
          <w:w w:val="90"/>
        </w:rPr>
        <w:t> </w:t>
      </w:r>
      <w:r>
        <w:rPr>
          <w:w w:val="90"/>
        </w:rPr>
        <w:t>jemanden</w:t>
      </w:r>
      <w:r>
        <w:rPr>
          <w:spacing w:val="-36"/>
          <w:w w:val="90"/>
        </w:rPr>
        <w:t> </w:t>
      </w:r>
      <w:r>
        <w:rPr>
          <w:w w:val="90"/>
        </w:rPr>
        <w:t>nennen,</w:t>
      </w:r>
      <w:r>
        <w:rPr>
          <w:spacing w:val="-36"/>
          <w:w w:val="90"/>
        </w:rPr>
        <w:t> </w:t>
      </w:r>
      <w:r>
        <w:rPr>
          <w:w w:val="90"/>
        </w:rPr>
        <w:t>der</w:t>
      </w:r>
      <w:r>
        <w:rPr>
          <w:spacing w:val="-36"/>
          <w:w w:val="90"/>
        </w:rPr>
        <w:t> </w:t>
      </w:r>
      <w:r>
        <w:rPr>
          <w:w w:val="90"/>
        </w:rPr>
        <w:t>für</w:t>
      </w:r>
      <w:r>
        <w:rPr>
          <w:spacing w:val="-36"/>
          <w:w w:val="90"/>
        </w:rPr>
        <w:t> </w:t>
      </w:r>
      <w:r>
        <w:rPr>
          <w:w w:val="90"/>
        </w:rPr>
        <w:t>diesen</w:t>
      </w:r>
      <w:r>
        <w:rPr>
          <w:spacing w:val="-36"/>
          <w:w w:val="90"/>
        </w:rPr>
        <w:t> </w:t>
      </w:r>
      <w:r>
        <w:rPr>
          <w:w w:val="90"/>
        </w:rPr>
        <w:t>Fall</w:t>
      </w:r>
      <w:r>
        <w:rPr>
          <w:spacing w:val="-36"/>
          <w:w w:val="90"/>
        </w:rPr>
        <w:t> </w:t>
      </w:r>
      <w:r>
        <w:rPr>
          <w:w w:val="90"/>
        </w:rPr>
        <w:t>in</w:t>
      </w:r>
      <w:r>
        <w:rPr>
          <w:spacing w:val="-36"/>
          <w:w w:val="90"/>
        </w:rPr>
        <w:t> </w:t>
      </w:r>
      <w:r>
        <w:rPr>
          <w:w w:val="90"/>
        </w:rPr>
        <w:t>Betracht</w:t>
      </w:r>
      <w:r>
        <w:rPr>
          <w:spacing w:val="-36"/>
          <w:w w:val="90"/>
        </w:rPr>
        <w:t> </w:t>
      </w:r>
      <w:r>
        <w:rPr>
          <w:w w:val="90"/>
        </w:rPr>
        <w:t>käme?</w:t>
      </w:r>
      <w:r>
        <w:rPr>
          <w:spacing w:val="-36"/>
          <w:w w:val="90"/>
        </w:rPr>
        <w:t> </w:t>
      </w:r>
      <w:r>
        <w:rPr>
          <w:w w:val="90"/>
        </w:rPr>
        <w:t>Übrigens</w:t>
      </w:r>
      <w:r>
        <w:rPr>
          <w:spacing w:val="-36"/>
          <w:w w:val="90"/>
        </w:rPr>
        <w:t> </w:t>
      </w:r>
      <w:r>
        <w:rPr>
          <w:w w:val="90"/>
        </w:rPr>
        <w:t>wäre</w:t>
      </w:r>
      <w:r>
        <w:rPr>
          <w:spacing w:val="-36"/>
          <w:w w:val="90"/>
        </w:rPr>
        <w:t> </w:t>
      </w:r>
      <w:r>
        <w:rPr>
          <w:w w:val="90"/>
        </w:rPr>
        <w:t>ich </w:t>
      </w:r>
      <w:r>
        <w:rPr>
          <w:w w:val="85"/>
        </w:rPr>
        <w:t>Ihnen</w:t>
      </w:r>
      <w:r>
        <w:rPr>
          <w:spacing w:val="-8"/>
          <w:w w:val="85"/>
        </w:rPr>
        <w:t> </w:t>
      </w:r>
      <w:r>
        <w:rPr>
          <w:w w:val="85"/>
        </w:rPr>
        <w:t>auch</w:t>
      </w:r>
      <w:r>
        <w:rPr>
          <w:spacing w:val="-8"/>
          <w:w w:val="85"/>
        </w:rPr>
        <w:t> </w:t>
      </w:r>
      <w:r>
        <w:rPr>
          <w:w w:val="85"/>
        </w:rPr>
        <w:t>für</w:t>
      </w:r>
      <w:r>
        <w:rPr>
          <w:spacing w:val="-8"/>
          <w:w w:val="85"/>
        </w:rPr>
        <w:t> </w:t>
      </w:r>
      <w:r>
        <w:rPr>
          <w:w w:val="85"/>
        </w:rPr>
        <w:t>den</w:t>
      </w:r>
      <w:r>
        <w:rPr>
          <w:spacing w:val="-8"/>
          <w:w w:val="85"/>
        </w:rPr>
        <w:t> </w:t>
      </w:r>
      <w:r>
        <w:rPr>
          <w:w w:val="85"/>
        </w:rPr>
        <w:t>ersten</w:t>
      </w:r>
      <w:r>
        <w:rPr>
          <w:spacing w:val="-8"/>
          <w:w w:val="85"/>
        </w:rPr>
        <w:t> </w:t>
      </w:r>
      <w:r>
        <w:rPr>
          <w:w w:val="85"/>
        </w:rPr>
        <w:t>Fall</w:t>
      </w:r>
      <w:r>
        <w:rPr>
          <w:spacing w:val="-8"/>
          <w:w w:val="85"/>
        </w:rPr>
        <w:t> </w:t>
      </w:r>
      <w:r>
        <w:rPr>
          <w:w w:val="85"/>
        </w:rPr>
        <w:t>(a-o</w:t>
      </w:r>
      <w:r>
        <w:rPr>
          <w:spacing w:val="-8"/>
          <w:w w:val="85"/>
        </w:rPr>
        <w:t> </w:t>
      </w:r>
      <w:r>
        <w:rPr>
          <w:w w:val="85"/>
        </w:rPr>
        <w:t>Professur)</w:t>
      </w:r>
      <w:r>
        <w:rPr>
          <w:spacing w:val="-8"/>
          <w:w w:val="85"/>
        </w:rPr>
        <w:t> </w:t>
      </w:r>
      <w:r>
        <w:rPr>
          <w:w w:val="85"/>
        </w:rPr>
        <w:t>für</w:t>
      </w:r>
      <w:r>
        <w:rPr>
          <w:spacing w:val="-8"/>
          <w:w w:val="85"/>
        </w:rPr>
        <w:t> </w:t>
      </w:r>
      <w:r>
        <w:rPr>
          <w:w w:val="85"/>
        </w:rPr>
        <w:t>andere</w:t>
      </w:r>
      <w:r>
        <w:rPr>
          <w:spacing w:val="-8"/>
          <w:w w:val="85"/>
        </w:rPr>
        <w:t> </w:t>
      </w:r>
      <w:r>
        <w:rPr>
          <w:spacing w:val="-3"/>
          <w:w w:val="85"/>
        </w:rPr>
        <w:t>Vorschläge</w:t>
      </w:r>
      <w:r>
        <w:rPr>
          <w:spacing w:val="-8"/>
          <w:w w:val="85"/>
        </w:rPr>
        <w:t> </w:t>
      </w:r>
      <w:r>
        <w:rPr>
          <w:w w:val="85"/>
        </w:rPr>
        <w:t>dankbar.</w:t>
      </w:r>
      <w:r>
        <w:rPr>
          <w:spacing w:val="-8"/>
          <w:w w:val="85"/>
        </w:rPr>
        <w:t> </w:t>
      </w:r>
      <w:r>
        <w:rPr>
          <w:w w:val="85"/>
        </w:rPr>
        <w:t>Hier</w:t>
      </w:r>
      <w:r>
        <w:rPr>
          <w:spacing w:val="-8"/>
          <w:w w:val="85"/>
        </w:rPr>
        <w:t> </w:t>
      </w:r>
      <w:r>
        <w:rPr>
          <w:w w:val="85"/>
        </w:rPr>
        <w:t>sind </w:t>
      </w:r>
      <w:r>
        <w:rPr>
          <w:w w:val="90"/>
        </w:rPr>
        <w:t>noch</w:t>
      </w:r>
      <w:r>
        <w:rPr>
          <w:spacing w:val="-29"/>
          <w:w w:val="90"/>
        </w:rPr>
        <w:t> </w:t>
      </w:r>
      <w:r>
        <w:rPr>
          <w:w w:val="90"/>
        </w:rPr>
        <w:t>genannt</w:t>
      </w:r>
      <w:r>
        <w:rPr>
          <w:spacing w:val="-29"/>
          <w:w w:val="90"/>
        </w:rPr>
        <w:t> </w:t>
      </w:r>
      <w:r>
        <w:rPr>
          <w:w w:val="90"/>
        </w:rPr>
        <w:t>worden:</w:t>
      </w:r>
      <w:r>
        <w:rPr>
          <w:spacing w:val="-29"/>
          <w:w w:val="90"/>
        </w:rPr>
        <w:t> </w:t>
      </w:r>
      <w:r>
        <w:rPr>
          <w:w w:val="90"/>
        </w:rPr>
        <w:t>Sauermann,</w:t>
      </w:r>
      <w:r>
        <w:rPr>
          <w:spacing w:val="-29"/>
          <w:w w:val="90"/>
        </w:rPr>
        <w:t> </w:t>
      </w:r>
      <w:r>
        <w:rPr>
          <w:w w:val="90"/>
        </w:rPr>
        <w:t>Frankfurt;</w:t>
      </w:r>
      <w:r>
        <w:rPr>
          <w:spacing w:val="-29"/>
          <w:w w:val="90"/>
        </w:rPr>
        <w:t> </w:t>
      </w:r>
      <w:r>
        <w:rPr>
          <w:w w:val="90"/>
        </w:rPr>
        <w:t>Hermann,</w:t>
      </w:r>
      <w:r>
        <w:rPr>
          <w:spacing w:val="-29"/>
          <w:w w:val="90"/>
        </w:rPr>
        <w:t> </w:t>
      </w:r>
      <w:r>
        <w:rPr>
          <w:w w:val="90"/>
        </w:rPr>
        <w:t>Köln;</w:t>
      </w:r>
      <w:r>
        <w:rPr>
          <w:spacing w:val="-29"/>
          <w:w w:val="90"/>
        </w:rPr>
        <w:t> </w:t>
      </w:r>
      <w:r>
        <w:rPr>
          <w:w w:val="90"/>
        </w:rPr>
        <w:t>Schachtschabel,</w:t>
      </w:r>
      <w:r>
        <w:rPr>
          <w:spacing w:val="-29"/>
          <w:w w:val="90"/>
        </w:rPr>
        <w:t> </w:t>
      </w:r>
      <w:r>
        <w:rPr>
          <w:w w:val="90"/>
        </w:rPr>
        <w:t>Hal- le.</w:t>
      </w:r>
      <w:r>
        <w:rPr>
          <w:spacing w:val="-41"/>
          <w:w w:val="90"/>
        </w:rPr>
        <w:t> </w:t>
      </w:r>
      <w:r>
        <w:rPr>
          <w:w w:val="90"/>
        </w:rPr>
        <w:t>Aber</w:t>
      </w:r>
      <w:r>
        <w:rPr>
          <w:spacing w:val="-41"/>
          <w:w w:val="90"/>
        </w:rPr>
        <w:t> </w:t>
      </w:r>
      <w:r>
        <w:rPr>
          <w:w w:val="90"/>
        </w:rPr>
        <w:t>vielleicht</w:t>
      </w:r>
      <w:r>
        <w:rPr>
          <w:spacing w:val="-41"/>
          <w:w w:val="90"/>
        </w:rPr>
        <w:t> </w:t>
      </w:r>
      <w:r>
        <w:rPr>
          <w:w w:val="90"/>
        </w:rPr>
        <w:t>können</w:t>
      </w:r>
      <w:r>
        <w:rPr>
          <w:spacing w:val="-41"/>
          <w:w w:val="90"/>
        </w:rPr>
        <w:t> </w:t>
      </w:r>
      <w:r>
        <w:rPr>
          <w:w w:val="90"/>
        </w:rPr>
        <w:t>Sie</w:t>
      </w:r>
      <w:r>
        <w:rPr>
          <w:spacing w:val="-41"/>
          <w:w w:val="90"/>
        </w:rPr>
        <w:t> </w:t>
      </w:r>
      <w:r>
        <w:rPr>
          <w:w w:val="90"/>
        </w:rPr>
        <w:t>einen</w:t>
      </w:r>
      <w:r>
        <w:rPr>
          <w:spacing w:val="-41"/>
          <w:w w:val="90"/>
        </w:rPr>
        <w:t> </w:t>
      </w:r>
      <w:r>
        <w:rPr>
          <w:w w:val="90"/>
        </w:rPr>
        <w:t>besseren</w:t>
      </w:r>
      <w:r>
        <w:rPr>
          <w:spacing w:val="-41"/>
          <w:w w:val="90"/>
        </w:rPr>
        <w:t> </w:t>
      </w:r>
      <w:r>
        <w:rPr>
          <w:spacing w:val="-3"/>
          <w:w w:val="90"/>
        </w:rPr>
        <w:t>Vorschlag</w:t>
      </w:r>
      <w:r>
        <w:rPr>
          <w:spacing w:val="-41"/>
          <w:w w:val="90"/>
        </w:rPr>
        <w:t> </w:t>
      </w:r>
      <w:r>
        <w:rPr>
          <w:w w:val="90"/>
        </w:rPr>
        <w:t>machen?</w:t>
      </w:r>
      <w:r>
        <w:rPr>
          <w:spacing w:val="-41"/>
          <w:w w:val="90"/>
        </w:rPr>
        <w:t> </w:t>
      </w:r>
      <w:r>
        <w:rPr>
          <w:w w:val="90"/>
        </w:rPr>
        <w:t>Ich</w:t>
      </w:r>
      <w:r>
        <w:rPr>
          <w:spacing w:val="-41"/>
          <w:w w:val="90"/>
        </w:rPr>
        <w:t> </w:t>
      </w:r>
      <w:r>
        <w:rPr>
          <w:w w:val="90"/>
        </w:rPr>
        <w:t>wäre</w:t>
      </w:r>
      <w:r>
        <w:rPr>
          <w:spacing w:val="-41"/>
          <w:w w:val="90"/>
        </w:rPr>
        <w:t> </w:t>
      </w:r>
      <w:r>
        <w:rPr>
          <w:w w:val="90"/>
        </w:rPr>
        <w:t>für</w:t>
      </w:r>
      <w:r>
        <w:rPr>
          <w:spacing w:val="-41"/>
          <w:w w:val="90"/>
        </w:rPr>
        <w:t> </w:t>
      </w:r>
      <w:r>
        <w:rPr>
          <w:w w:val="90"/>
        </w:rPr>
        <w:t>jeden</w:t>
      </w:r>
      <w:r>
        <w:rPr>
          <w:spacing w:val="-41"/>
          <w:w w:val="90"/>
        </w:rPr>
        <w:t> </w:t>
      </w:r>
      <w:r>
        <w:rPr>
          <w:w w:val="90"/>
        </w:rPr>
        <w:t>Rat </w:t>
      </w:r>
      <w:r>
        <w:rPr>
          <w:w w:val="95"/>
        </w:rPr>
        <w:t>dankbar.</w:t>
      </w:r>
    </w:p>
    <w:p>
      <w:pPr>
        <w:pStyle w:val="BodyText"/>
        <w:spacing w:line="288" w:lineRule="exact" w:before="8"/>
        <w:ind w:left="2195" w:right="111" w:firstLine="351"/>
        <w:jc w:val="both"/>
      </w:pPr>
      <w:r>
        <w:rPr>
          <w:spacing w:val="-8"/>
          <w:w w:val="90"/>
        </w:rPr>
        <w:t>Was</w:t>
      </w:r>
      <w:r>
        <w:rPr>
          <w:spacing w:val="-38"/>
          <w:w w:val="90"/>
        </w:rPr>
        <w:t> </w:t>
      </w:r>
      <w:r>
        <w:rPr>
          <w:w w:val="90"/>
        </w:rPr>
        <w:t>ist</w:t>
      </w:r>
      <w:r>
        <w:rPr>
          <w:spacing w:val="-38"/>
          <w:w w:val="90"/>
        </w:rPr>
        <w:t> </w:t>
      </w:r>
      <w:r>
        <w:rPr>
          <w:w w:val="90"/>
        </w:rPr>
        <w:t>denn</w:t>
      </w:r>
      <w:r>
        <w:rPr>
          <w:spacing w:val="-38"/>
          <w:w w:val="90"/>
        </w:rPr>
        <w:t> </w:t>
      </w:r>
      <w:r>
        <w:rPr>
          <w:w w:val="90"/>
        </w:rPr>
        <w:t>nun</w:t>
      </w:r>
      <w:r>
        <w:rPr>
          <w:spacing w:val="-38"/>
          <w:w w:val="90"/>
        </w:rPr>
        <w:t> </w:t>
      </w:r>
      <w:r>
        <w:rPr>
          <w:w w:val="90"/>
        </w:rPr>
        <w:t>in</w:t>
      </w:r>
      <w:r>
        <w:rPr>
          <w:spacing w:val="-38"/>
          <w:w w:val="90"/>
        </w:rPr>
        <w:t> </w:t>
      </w:r>
      <w:r>
        <w:rPr>
          <w:w w:val="90"/>
        </w:rPr>
        <w:t>der</w:t>
      </w:r>
      <w:r>
        <w:rPr>
          <w:spacing w:val="-38"/>
          <w:w w:val="90"/>
        </w:rPr>
        <w:t> </w:t>
      </w:r>
      <w:r>
        <w:rPr>
          <w:w w:val="90"/>
        </w:rPr>
        <w:t>Angelegenheit</w:t>
      </w:r>
      <w:r>
        <w:rPr>
          <w:spacing w:val="-38"/>
          <w:w w:val="90"/>
        </w:rPr>
        <w:t> </w:t>
      </w:r>
      <w:r>
        <w:rPr>
          <w:w w:val="90"/>
        </w:rPr>
        <w:t>Pfister</w:t>
      </w:r>
      <w:r>
        <w:rPr>
          <w:color w:val="2E3092"/>
          <w:w w:val="90"/>
          <w:position w:val="9"/>
          <w:sz w:val="17"/>
        </w:rPr>
        <w:t>55</w:t>
      </w:r>
      <w:r>
        <w:rPr>
          <w:color w:val="2E3092"/>
          <w:spacing w:val="-19"/>
          <w:w w:val="90"/>
          <w:position w:val="9"/>
          <w:sz w:val="17"/>
        </w:rPr>
        <w:t> </w:t>
      </w:r>
      <w:r>
        <w:rPr>
          <w:w w:val="90"/>
        </w:rPr>
        <w:t>geschehen?</w:t>
      </w:r>
      <w:r>
        <w:rPr>
          <w:spacing w:val="-38"/>
          <w:w w:val="90"/>
        </w:rPr>
        <w:t> </w:t>
      </w:r>
      <w:r>
        <w:rPr>
          <w:w w:val="90"/>
        </w:rPr>
        <w:t>Haben</w:t>
      </w:r>
      <w:r>
        <w:rPr>
          <w:spacing w:val="-38"/>
          <w:w w:val="90"/>
        </w:rPr>
        <w:t> </w:t>
      </w:r>
      <w:r>
        <w:rPr>
          <w:w w:val="90"/>
        </w:rPr>
        <w:t>Sie</w:t>
      </w:r>
      <w:r>
        <w:rPr>
          <w:spacing w:val="-38"/>
          <w:w w:val="90"/>
        </w:rPr>
        <w:t> </w:t>
      </w:r>
      <w:r>
        <w:rPr>
          <w:w w:val="90"/>
        </w:rPr>
        <w:t>doch</w:t>
      </w:r>
      <w:r>
        <w:rPr>
          <w:spacing w:val="-38"/>
          <w:w w:val="90"/>
        </w:rPr>
        <w:t> </w:t>
      </w:r>
      <w:r>
        <w:rPr>
          <w:w w:val="90"/>
        </w:rPr>
        <w:t>meine </w:t>
      </w:r>
      <w:r>
        <w:rPr>
          <w:w w:val="85"/>
        </w:rPr>
        <w:t>Mitteilung dazu</w:t>
      </w:r>
      <w:r>
        <w:rPr>
          <w:spacing w:val="31"/>
          <w:w w:val="85"/>
        </w:rPr>
        <w:t> </w:t>
      </w:r>
      <w:r>
        <w:rPr>
          <w:w w:val="85"/>
        </w:rPr>
        <w:t>bekommen?</w:t>
      </w:r>
    </w:p>
    <w:p>
      <w:pPr>
        <w:pStyle w:val="BodyText"/>
        <w:spacing w:line="296" w:lineRule="exact"/>
        <w:ind w:left="2546"/>
      </w:pPr>
      <w:r>
        <w:rPr>
          <w:w w:val="85"/>
        </w:rPr>
        <w:t>Was macht die Besprechung Meinhold u.a.?</w:t>
      </w:r>
    </w:p>
    <w:p>
      <w:pPr>
        <w:pStyle w:val="BodyText"/>
        <w:spacing w:line="292" w:lineRule="exact"/>
        <w:ind w:left="2546"/>
      </w:pPr>
      <w:r>
        <w:rPr>
          <w:w w:val="90"/>
        </w:rPr>
        <w:t>Für</w:t>
      </w:r>
      <w:r>
        <w:rPr>
          <w:spacing w:val="-23"/>
          <w:w w:val="90"/>
        </w:rPr>
        <w:t> </w:t>
      </w:r>
      <w:r>
        <w:rPr>
          <w:w w:val="90"/>
        </w:rPr>
        <w:t>die</w:t>
      </w:r>
      <w:r>
        <w:rPr>
          <w:spacing w:val="-23"/>
          <w:w w:val="90"/>
        </w:rPr>
        <w:t> </w:t>
      </w:r>
      <w:r>
        <w:rPr>
          <w:w w:val="90"/>
        </w:rPr>
        <w:t>freundliche</w:t>
      </w:r>
      <w:r>
        <w:rPr>
          <w:spacing w:val="-23"/>
          <w:w w:val="90"/>
        </w:rPr>
        <w:t> </w:t>
      </w:r>
      <w:r>
        <w:rPr>
          <w:w w:val="90"/>
        </w:rPr>
        <w:t>Übersendung</w:t>
      </w:r>
      <w:r>
        <w:rPr>
          <w:spacing w:val="-23"/>
          <w:w w:val="90"/>
        </w:rPr>
        <w:t> </w:t>
      </w:r>
      <w:r>
        <w:rPr>
          <w:w w:val="90"/>
        </w:rPr>
        <w:t>Ihres</w:t>
      </w:r>
      <w:r>
        <w:rPr>
          <w:spacing w:val="-23"/>
          <w:w w:val="90"/>
        </w:rPr>
        <w:t> </w:t>
      </w:r>
      <w:r>
        <w:rPr>
          <w:w w:val="90"/>
        </w:rPr>
        <w:t>Sonderdrucks</w:t>
      </w:r>
      <w:r>
        <w:rPr>
          <w:spacing w:val="-23"/>
          <w:w w:val="90"/>
        </w:rPr>
        <w:t> </w:t>
      </w:r>
      <w:r>
        <w:rPr>
          <w:w w:val="90"/>
        </w:rPr>
        <w:t>danke</w:t>
      </w:r>
      <w:r>
        <w:rPr>
          <w:spacing w:val="-23"/>
          <w:w w:val="90"/>
        </w:rPr>
        <w:t> </w:t>
      </w:r>
      <w:r>
        <w:rPr>
          <w:w w:val="90"/>
        </w:rPr>
        <w:t>ich</w:t>
      </w:r>
      <w:r>
        <w:rPr>
          <w:spacing w:val="-23"/>
          <w:w w:val="90"/>
        </w:rPr>
        <w:t> </w:t>
      </w:r>
      <w:r>
        <w:rPr>
          <w:w w:val="90"/>
        </w:rPr>
        <w:t>Ihnen</w:t>
      </w:r>
      <w:r>
        <w:rPr>
          <w:spacing w:val="-23"/>
          <w:w w:val="90"/>
        </w:rPr>
        <w:t> </w:t>
      </w:r>
      <w:r>
        <w:rPr>
          <w:w w:val="90"/>
        </w:rPr>
        <w:t>vielmals.</w:t>
      </w:r>
    </w:p>
    <w:p>
      <w:pPr>
        <w:pStyle w:val="BodyText"/>
        <w:spacing w:line="292" w:lineRule="exact"/>
        <w:ind w:left="2195"/>
        <w:jc w:val="both"/>
      </w:pPr>
      <w:r>
        <w:rPr>
          <w:w w:val="90"/>
        </w:rPr>
        <w:t>Leider bin ich noch nicht zur Lektüre gekommen. Aber demnächst!</w:t>
      </w:r>
    </w:p>
    <w:p>
      <w:pPr>
        <w:pStyle w:val="BodyText"/>
        <w:spacing w:line="288" w:lineRule="exact" w:before="7"/>
        <w:ind w:left="2195" w:right="111" w:firstLine="351"/>
        <w:jc w:val="both"/>
      </w:pPr>
      <w:r>
        <w:rPr>
          <w:w w:val="90"/>
        </w:rPr>
        <w:t>Wie</w:t>
      </w:r>
      <w:r>
        <w:rPr>
          <w:spacing w:val="-22"/>
          <w:w w:val="90"/>
        </w:rPr>
        <w:t> </w:t>
      </w:r>
      <w:r>
        <w:rPr>
          <w:w w:val="90"/>
        </w:rPr>
        <w:t>geht</w:t>
      </w:r>
      <w:r>
        <w:rPr>
          <w:spacing w:val="-22"/>
          <w:w w:val="90"/>
        </w:rPr>
        <w:t> </w:t>
      </w:r>
      <w:r>
        <w:rPr>
          <w:w w:val="90"/>
        </w:rPr>
        <w:t>es</w:t>
      </w:r>
      <w:r>
        <w:rPr>
          <w:spacing w:val="-22"/>
          <w:w w:val="90"/>
        </w:rPr>
        <w:t> </w:t>
      </w:r>
      <w:r>
        <w:rPr>
          <w:w w:val="90"/>
        </w:rPr>
        <w:t>Ihrem</w:t>
      </w:r>
      <w:r>
        <w:rPr>
          <w:spacing w:val="-22"/>
          <w:w w:val="90"/>
        </w:rPr>
        <w:t> </w:t>
      </w:r>
      <w:r>
        <w:rPr>
          <w:w w:val="90"/>
        </w:rPr>
        <w:t>Krieger?</w:t>
      </w:r>
      <w:r>
        <w:rPr>
          <w:spacing w:val="-22"/>
          <w:w w:val="90"/>
        </w:rPr>
        <w:t> </w:t>
      </w:r>
      <w:r>
        <w:rPr>
          <w:w w:val="90"/>
        </w:rPr>
        <w:t>Jürgen</w:t>
      </w:r>
      <w:r>
        <w:rPr>
          <w:spacing w:val="-22"/>
          <w:w w:val="90"/>
        </w:rPr>
        <w:t> </w:t>
      </w:r>
      <w:r>
        <w:rPr>
          <w:w w:val="90"/>
        </w:rPr>
        <w:t>hat</w:t>
      </w:r>
      <w:r>
        <w:rPr>
          <w:spacing w:val="-22"/>
          <w:w w:val="90"/>
        </w:rPr>
        <w:t> </w:t>
      </w:r>
      <w:r>
        <w:rPr>
          <w:w w:val="90"/>
        </w:rPr>
        <w:t>sehr</w:t>
      </w:r>
      <w:r>
        <w:rPr>
          <w:spacing w:val="-22"/>
          <w:w w:val="90"/>
        </w:rPr>
        <w:t> </w:t>
      </w:r>
      <w:r>
        <w:rPr>
          <w:w w:val="90"/>
        </w:rPr>
        <w:t>schwere</w:t>
      </w:r>
      <w:r>
        <w:rPr>
          <w:spacing w:val="-22"/>
          <w:w w:val="90"/>
        </w:rPr>
        <w:t> </w:t>
      </w:r>
      <w:r>
        <w:rPr>
          <w:w w:val="90"/>
        </w:rPr>
        <w:t>Zeiten</w:t>
      </w:r>
      <w:r>
        <w:rPr>
          <w:spacing w:val="-22"/>
          <w:w w:val="90"/>
        </w:rPr>
        <w:t> </w:t>
      </w:r>
      <w:r>
        <w:rPr>
          <w:w w:val="90"/>
        </w:rPr>
        <w:t>hinter</w:t>
      </w:r>
      <w:r>
        <w:rPr>
          <w:spacing w:val="-22"/>
          <w:w w:val="90"/>
        </w:rPr>
        <w:t> </w:t>
      </w:r>
      <w:r>
        <w:rPr>
          <w:w w:val="90"/>
        </w:rPr>
        <w:t>sich</w:t>
      </w:r>
      <w:r>
        <w:rPr>
          <w:spacing w:val="-22"/>
          <w:w w:val="90"/>
        </w:rPr>
        <w:t> </w:t>
      </w:r>
      <w:r>
        <w:rPr>
          <w:w w:val="90"/>
        </w:rPr>
        <w:t>und</w:t>
      </w:r>
      <w:r>
        <w:rPr>
          <w:spacing w:val="-22"/>
          <w:w w:val="90"/>
        </w:rPr>
        <w:t> </w:t>
      </w:r>
      <w:r>
        <w:rPr>
          <w:w w:val="90"/>
        </w:rPr>
        <w:t>hat</w:t>
      </w:r>
      <w:r>
        <w:rPr>
          <w:spacing w:val="-22"/>
          <w:w w:val="90"/>
        </w:rPr>
        <w:t> </w:t>
      </w:r>
      <w:r>
        <w:rPr>
          <w:w w:val="90"/>
        </w:rPr>
        <w:t>es </w:t>
      </w:r>
      <w:r>
        <w:rPr>
          <w:w w:val="85"/>
        </w:rPr>
        <w:t>noch</w:t>
      </w:r>
      <w:r>
        <w:rPr>
          <w:spacing w:val="-6"/>
          <w:w w:val="85"/>
        </w:rPr>
        <w:t> </w:t>
      </w:r>
      <w:r>
        <w:rPr>
          <w:w w:val="85"/>
        </w:rPr>
        <w:t>schwer.</w:t>
      </w:r>
      <w:r>
        <w:rPr>
          <w:spacing w:val="-6"/>
          <w:w w:val="85"/>
        </w:rPr>
        <w:t> </w:t>
      </w:r>
      <w:r>
        <w:rPr>
          <w:w w:val="85"/>
        </w:rPr>
        <w:t>Er</w:t>
      </w:r>
      <w:r>
        <w:rPr>
          <w:spacing w:val="-7"/>
          <w:w w:val="85"/>
        </w:rPr>
        <w:t> </w:t>
      </w:r>
      <w:r>
        <w:rPr>
          <w:w w:val="85"/>
        </w:rPr>
        <w:t>steckt</w:t>
      </w:r>
      <w:r>
        <w:rPr>
          <w:spacing w:val="-6"/>
          <w:w w:val="85"/>
        </w:rPr>
        <w:t> </w:t>
      </w:r>
      <w:r>
        <w:rPr>
          <w:w w:val="85"/>
        </w:rPr>
        <w:t>südlich</w:t>
      </w:r>
      <w:r>
        <w:rPr>
          <w:spacing w:val="-6"/>
          <w:w w:val="85"/>
        </w:rPr>
        <w:t> </w:t>
      </w:r>
      <w:r>
        <w:rPr>
          <w:w w:val="85"/>
        </w:rPr>
        <w:t>des</w:t>
      </w:r>
      <w:r>
        <w:rPr>
          <w:spacing w:val="-7"/>
          <w:w w:val="85"/>
        </w:rPr>
        <w:t> </w:t>
      </w:r>
      <w:r>
        <w:rPr>
          <w:w w:val="85"/>
        </w:rPr>
        <w:t>Ilmensees,</w:t>
      </w:r>
      <w:r>
        <w:rPr>
          <w:spacing w:val="-6"/>
          <w:w w:val="85"/>
        </w:rPr>
        <w:t> </w:t>
      </w:r>
      <w:r>
        <w:rPr>
          <w:w w:val="85"/>
        </w:rPr>
        <w:t>und</w:t>
      </w:r>
      <w:r>
        <w:rPr>
          <w:spacing w:val="-6"/>
          <w:w w:val="85"/>
        </w:rPr>
        <w:t> </w:t>
      </w:r>
      <w:r>
        <w:rPr>
          <w:w w:val="85"/>
        </w:rPr>
        <w:t>man</w:t>
      </w:r>
      <w:r>
        <w:rPr>
          <w:spacing w:val="-7"/>
          <w:w w:val="85"/>
        </w:rPr>
        <w:t> </w:t>
      </w:r>
      <w:r>
        <w:rPr>
          <w:w w:val="85"/>
        </w:rPr>
        <w:t>bekommt</w:t>
      </w:r>
      <w:r>
        <w:rPr>
          <w:spacing w:val="-6"/>
          <w:w w:val="85"/>
        </w:rPr>
        <w:t> </w:t>
      </w:r>
      <w:r>
        <w:rPr>
          <w:w w:val="85"/>
        </w:rPr>
        <w:t>kein</w:t>
      </w:r>
      <w:r>
        <w:rPr>
          <w:spacing w:val="-6"/>
          <w:w w:val="85"/>
        </w:rPr>
        <w:t> </w:t>
      </w:r>
      <w:r>
        <w:rPr>
          <w:w w:val="85"/>
        </w:rPr>
        <w:t>rechtes</w:t>
      </w:r>
      <w:r>
        <w:rPr>
          <w:spacing w:val="-7"/>
          <w:w w:val="85"/>
        </w:rPr>
        <w:t> </w:t>
      </w:r>
      <w:r>
        <w:rPr>
          <w:w w:val="85"/>
        </w:rPr>
        <w:t>Bild,</w:t>
      </w:r>
      <w:r>
        <w:rPr>
          <w:spacing w:val="-6"/>
          <w:w w:val="85"/>
        </w:rPr>
        <w:t> </w:t>
      </w:r>
      <w:r>
        <w:rPr>
          <w:w w:val="85"/>
        </w:rPr>
        <w:t>wie </w:t>
      </w:r>
      <w:r>
        <w:rPr>
          <w:w w:val="90"/>
        </w:rPr>
        <w:t>sich</w:t>
      </w:r>
      <w:r>
        <w:rPr>
          <w:spacing w:val="-14"/>
          <w:w w:val="90"/>
        </w:rPr>
        <w:t> </w:t>
      </w:r>
      <w:r>
        <w:rPr>
          <w:w w:val="90"/>
        </w:rPr>
        <w:t>die</w:t>
      </w:r>
      <w:r>
        <w:rPr>
          <w:spacing w:val="-14"/>
          <w:w w:val="90"/>
        </w:rPr>
        <w:t> </w:t>
      </w:r>
      <w:r>
        <w:rPr>
          <w:w w:val="90"/>
        </w:rPr>
        <w:t>Dinge</w:t>
      </w:r>
      <w:r>
        <w:rPr>
          <w:spacing w:val="-14"/>
          <w:w w:val="90"/>
        </w:rPr>
        <w:t> </w:t>
      </w:r>
      <w:r>
        <w:rPr>
          <w:w w:val="90"/>
        </w:rPr>
        <w:t>dort</w:t>
      </w:r>
      <w:r>
        <w:rPr>
          <w:spacing w:val="-14"/>
          <w:w w:val="90"/>
        </w:rPr>
        <w:t> </w:t>
      </w:r>
      <w:r>
        <w:rPr>
          <w:w w:val="90"/>
        </w:rPr>
        <w:t>entwickelt</w:t>
      </w:r>
      <w:r>
        <w:rPr>
          <w:spacing w:val="-14"/>
          <w:w w:val="90"/>
        </w:rPr>
        <w:t> </w:t>
      </w:r>
      <w:r>
        <w:rPr>
          <w:w w:val="90"/>
        </w:rPr>
        <w:t>haben.</w:t>
      </w:r>
      <w:hyperlink w:history="true" w:anchor="_bookmark840">
        <w:r>
          <w:rPr>
            <w:color w:val="2E3092"/>
            <w:w w:val="90"/>
            <w:position w:val="9"/>
            <w:sz w:val="17"/>
          </w:rPr>
          <w:t>56</w:t>
        </w:r>
      </w:hyperlink>
      <w:r>
        <w:rPr>
          <w:color w:val="2E3092"/>
          <w:spacing w:val="7"/>
          <w:w w:val="90"/>
          <w:position w:val="9"/>
          <w:sz w:val="17"/>
        </w:rPr>
        <w:t> </w:t>
      </w:r>
      <w:r>
        <w:rPr>
          <w:spacing w:val="-4"/>
          <w:w w:val="90"/>
        </w:rPr>
        <w:t>Wolfgangs</w:t>
      </w:r>
      <w:r>
        <w:rPr>
          <w:spacing w:val="-14"/>
          <w:w w:val="90"/>
        </w:rPr>
        <w:t> </w:t>
      </w:r>
      <w:r>
        <w:rPr>
          <w:w w:val="90"/>
        </w:rPr>
        <w:t>Kursus</w:t>
      </w:r>
      <w:r>
        <w:rPr>
          <w:spacing w:val="-14"/>
          <w:w w:val="90"/>
        </w:rPr>
        <w:t> </w:t>
      </w:r>
      <w:r>
        <w:rPr>
          <w:w w:val="90"/>
        </w:rPr>
        <w:t>in</w:t>
      </w:r>
      <w:r>
        <w:rPr>
          <w:spacing w:val="-14"/>
          <w:w w:val="90"/>
        </w:rPr>
        <w:t> </w:t>
      </w:r>
      <w:r>
        <w:rPr>
          <w:w w:val="90"/>
        </w:rPr>
        <w:t>Dresden</w:t>
      </w:r>
      <w:r>
        <w:rPr>
          <w:spacing w:val="-14"/>
          <w:w w:val="90"/>
        </w:rPr>
        <w:t> </w:t>
      </w:r>
      <w:r>
        <w:rPr>
          <w:w w:val="90"/>
        </w:rPr>
        <w:t>ist</w:t>
      </w:r>
      <w:r>
        <w:rPr>
          <w:spacing w:val="-14"/>
          <w:w w:val="90"/>
        </w:rPr>
        <w:t> </w:t>
      </w:r>
      <w:r>
        <w:rPr>
          <w:w w:val="90"/>
        </w:rPr>
        <w:t>nun</w:t>
      </w:r>
      <w:r>
        <w:rPr>
          <w:spacing w:val="-14"/>
          <w:w w:val="90"/>
        </w:rPr>
        <w:t> </w:t>
      </w:r>
      <w:r>
        <w:rPr>
          <w:w w:val="90"/>
        </w:rPr>
        <w:t>leider </w:t>
      </w:r>
      <w:r>
        <w:rPr>
          <w:w w:val="85"/>
        </w:rPr>
        <w:t>bald zu</w:t>
      </w:r>
      <w:r>
        <w:rPr>
          <w:spacing w:val="-11"/>
          <w:w w:val="85"/>
        </w:rPr>
        <w:t> </w:t>
      </w:r>
      <w:r>
        <w:rPr>
          <w:w w:val="85"/>
        </w:rPr>
        <w:t>Ende.</w:t>
      </w:r>
    </w:p>
    <w:p>
      <w:pPr>
        <w:pStyle w:val="BodyText"/>
        <w:spacing w:line="288" w:lineRule="exact" w:before="7"/>
        <w:ind w:left="2195" w:right="111" w:firstLine="351"/>
        <w:jc w:val="both"/>
      </w:pPr>
      <w:r>
        <w:rPr/>
        <w:pict>
          <v:line style="position:absolute;mso-position-horizontal-relative:page;mso-position-vertical-relative:paragraph;z-index:9664;mso-wrap-distance-left:0;mso-wrap-distance-right:0" from="133.768005pt,35.886002pt" to="289.183005pt,35.886002pt" stroked="true" strokeweight=".398pt" strokecolor="#000000">
            <v:stroke dashstyle="solid"/>
            <w10:wrap type="topAndBottom"/>
          </v:line>
        </w:pict>
      </w:r>
      <w:r>
        <w:rPr>
          <w:w w:val="90"/>
        </w:rPr>
        <w:t>Mit</w:t>
      </w:r>
      <w:r>
        <w:rPr>
          <w:spacing w:val="-11"/>
          <w:w w:val="90"/>
        </w:rPr>
        <w:t> </w:t>
      </w:r>
      <w:r>
        <w:rPr>
          <w:w w:val="90"/>
        </w:rPr>
        <w:t>allen</w:t>
      </w:r>
      <w:r>
        <w:rPr>
          <w:spacing w:val="-11"/>
          <w:w w:val="90"/>
        </w:rPr>
        <w:t> </w:t>
      </w:r>
      <w:r>
        <w:rPr>
          <w:w w:val="90"/>
        </w:rPr>
        <w:t>guten</w:t>
      </w:r>
      <w:r>
        <w:rPr>
          <w:spacing w:val="-11"/>
          <w:w w:val="90"/>
        </w:rPr>
        <w:t> </w:t>
      </w:r>
      <w:r>
        <w:rPr>
          <w:w w:val="90"/>
        </w:rPr>
        <w:t>Wünschen,</w:t>
      </w:r>
      <w:r>
        <w:rPr>
          <w:spacing w:val="-11"/>
          <w:w w:val="90"/>
        </w:rPr>
        <w:t> </w:t>
      </w:r>
      <w:r>
        <w:rPr>
          <w:w w:val="90"/>
        </w:rPr>
        <w:t>mit</w:t>
      </w:r>
      <w:r>
        <w:rPr>
          <w:spacing w:val="-11"/>
          <w:w w:val="90"/>
        </w:rPr>
        <w:t> </w:t>
      </w:r>
      <w:r>
        <w:rPr>
          <w:w w:val="90"/>
        </w:rPr>
        <w:t>Dank</w:t>
      </w:r>
      <w:r>
        <w:rPr>
          <w:spacing w:val="-11"/>
          <w:w w:val="90"/>
        </w:rPr>
        <w:t> </w:t>
      </w:r>
      <w:r>
        <w:rPr>
          <w:w w:val="90"/>
        </w:rPr>
        <w:t>für</w:t>
      </w:r>
      <w:r>
        <w:rPr>
          <w:spacing w:val="-11"/>
          <w:w w:val="90"/>
        </w:rPr>
        <w:t> </w:t>
      </w:r>
      <w:r>
        <w:rPr>
          <w:w w:val="90"/>
        </w:rPr>
        <w:t>Ihre</w:t>
      </w:r>
      <w:r>
        <w:rPr>
          <w:spacing w:val="-11"/>
          <w:w w:val="90"/>
        </w:rPr>
        <w:t> </w:t>
      </w:r>
      <w:r>
        <w:rPr>
          <w:w w:val="90"/>
        </w:rPr>
        <w:t>Bemühungen</w:t>
      </w:r>
      <w:r>
        <w:rPr>
          <w:spacing w:val="-11"/>
          <w:w w:val="90"/>
        </w:rPr>
        <w:t> </w:t>
      </w:r>
      <w:r>
        <w:rPr>
          <w:w w:val="90"/>
        </w:rPr>
        <w:t>und</w:t>
      </w:r>
      <w:r>
        <w:rPr>
          <w:spacing w:val="-11"/>
          <w:w w:val="90"/>
        </w:rPr>
        <w:t> </w:t>
      </w:r>
      <w:r>
        <w:rPr>
          <w:w w:val="90"/>
        </w:rPr>
        <w:t>mit</w:t>
      </w:r>
      <w:r>
        <w:rPr>
          <w:spacing w:val="-11"/>
          <w:w w:val="90"/>
        </w:rPr>
        <w:t> </w:t>
      </w:r>
      <w:r>
        <w:rPr>
          <w:w w:val="90"/>
        </w:rPr>
        <w:t>herzlichen Grüssen</w:t>
      </w:r>
      <w:r>
        <w:rPr>
          <w:spacing w:val="-28"/>
          <w:w w:val="90"/>
        </w:rPr>
        <w:t> </w:t>
      </w:r>
      <w:r>
        <w:rPr>
          <w:w w:val="90"/>
        </w:rPr>
        <w:t>von</w:t>
      </w:r>
      <w:r>
        <w:rPr>
          <w:spacing w:val="-28"/>
          <w:w w:val="90"/>
        </w:rPr>
        <w:t> </w:t>
      </w:r>
      <w:r>
        <w:rPr>
          <w:w w:val="90"/>
        </w:rPr>
        <w:t>Haus</w:t>
      </w:r>
      <w:r>
        <w:rPr>
          <w:spacing w:val="-28"/>
          <w:w w:val="90"/>
        </w:rPr>
        <w:t> </w:t>
      </w:r>
      <w:r>
        <w:rPr>
          <w:w w:val="90"/>
        </w:rPr>
        <w:t>zu</w:t>
      </w:r>
      <w:r>
        <w:rPr>
          <w:spacing w:val="-28"/>
          <w:w w:val="90"/>
        </w:rPr>
        <w:t> </w:t>
      </w:r>
      <w:r>
        <w:rPr>
          <w:w w:val="90"/>
        </w:rPr>
        <w:t>Haus</w:t>
      </w:r>
      <w:r>
        <w:rPr>
          <w:spacing w:val="-28"/>
          <w:w w:val="90"/>
        </w:rPr>
        <w:t> </w:t>
      </w:r>
      <w:r>
        <w:rPr>
          <w:w w:val="90"/>
        </w:rPr>
        <w:t>bin</w:t>
      </w:r>
      <w:r>
        <w:rPr>
          <w:spacing w:val="-28"/>
          <w:w w:val="90"/>
        </w:rPr>
        <w:t> </w:t>
      </w:r>
      <w:r>
        <w:rPr>
          <w:w w:val="90"/>
        </w:rPr>
        <w:t>ich</w:t>
      </w:r>
    </w:p>
    <w:p>
      <w:pPr>
        <w:spacing w:line="240" w:lineRule="exact" w:before="0"/>
        <w:ind w:left="2195" w:right="111" w:firstLine="224"/>
        <w:jc w:val="both"/>
        <w:rPr>
          <w:sz w:val="20"/>
        </w:rPr>
      </w:pPr>
      <w:r>
        <w:rPr>
          <w:w w:val="85"/>
          <w:position w:val="7"/>
          <w:sz w:val="14"/>
        </w:rPr>
        <w:t>54</w:t>
      </w:r>
      <w:bookmarkStart w:name="_bookmark838" w:id="1124"/>
      <w:bookmarkEnd w:id="1124"/>
      <w:r>
        <w:rPr>
          <w:w w:val="85"/>
          <w:position w:val="7"/>
          <w:sz w:val="14"/>
        </w:rPr>
      </w:r>
      <w:r>
        <w:rPr>
          <w:w w:val="85"/>
          <w:sz w:val="20"/>
        </w:rPr>
        <w:t>Friedrich Lutz (1901-1975), deutscher Émigré Ökonom, studierte und habilitierte bei </w:t>
      </w:r>
      <w:r>
        <w:rPr>
          <w:spacing w:val="-4"/>
          <w:w w:val="85"/>
          <w:sz w:val="20"/>
        </w:rPr>
        <w:t>Walter</w:t>
      </w:r>
      <w:r>
        <w:rPr>
          <w:spacing w:val="-26"/>
          <w:w w:val="85"/>
          <w:sz w:val="20"/>
        </w:rPr>
        <w:t> </w:t>
      </w:r>
      <w:r>
        <w:rPr>
          <w:w w:val="85"/>
          <w:sz w:val="20"/>
        </w:rPr>
        <w:t>Eucken in</w:t>
      </w:r>
      <w:r>
        <w:rPr>
          <w:spacing w:val="-7"/>
          <w:w w:val="85"/>
          <w:sz w:val="20"/>
        </w:rPr>
        <w:t> </w:t>
      </w:r>
      <w:r>
        <w:rPr>
          <w:w w:val="85"/>
          <w:sz w:val="20"/>
        </w:rPr>
        <w:t>Tübingen</w:t>
      </w:r>
      <w:r>
        <w:rPr>
          <w:spacing w:val="-8"/>
          <w:w w:val="85"/>
          <w:sz w:val="20"/>
        </w:rPr>
        <w:t> </w:t>
      </w:r>
      <w:r>
        <w:rPr>
          <w:w w:val="85"/>
          <w:sz w:val="20"/>
        </w:rPr>
        <w:t>und</w:t>
      </w:r>
      <w:r>
        <w:rPr>
          <w:spacing w:val="-7"/>
          <w:w w:val="85"/>
          <w:sz w:val="20"/>
        </w:rPr>
        <w:t> </w:t>
      </w:r>
      <w:r>
        <w:rPr>
          <w:w w:val="85"/>
          <w:sz w:val="20"/>
        </w:rPr>
        <w:t>Freiburg.</w:t>
      </w:r>
      <w:r>
        <w:rPr>
          <w:spacing w:val="-7"/>
          <w:w w:val="85"/>
          <w:sz w:val="20"/>
        </w:rPr>
        <w:t> </w:t>
      </w:r>
      <w:r>
        <w:rPr>
          <w:w w:val="85"/>
          <w:sz w:val="20"/>
        </w:rPr>
        <w:t>Mitglied</w:t>
      </w:r>
      <w:r>
        <w:rPr>
          <w:spacing w:val="-8"/>
          <w:w w:val="85"/>
          <w:sz w:val="20"/>
        </w:rPr>
        <w:t> </w:t>
      </w:r>
      <w:r>
        <w:rPr>
          <w:w w:val="85"/>
          <w:sz w:val="20"/>
        </w:rPr>
        <w:t>der</w:t>
      </w:r>
      <w:r>
        <w:rPr>
          <w:spacing w:val="-7"/>
          <w:w w:val="85"/>
          <w:sz w:val="20"/>
        </w:rPr>
        <w:t> </w:t>
      </w:r>
      <w:r>
        <w:rPr>
          <w:w w:val="85"/>
          <w:sz w:val="20"/>
        </w:rPr>
        <w:t>ordoliberalen</w:t>
      </w:r>
      <w:r>
        <w:rPr>
          <w:spacing w:val="-7"/>
          <w:w w:val="85"/>
          <w:sz w:val="20"/>
        </w:rPr>
        <w:t> </w:t>
      </w:r>
      <w:r>
        <w:rPr>
          <w:w w:val="85"/>
          <w:sz w:val="20"/>
        </w:rPr>
        <w:t>Freiburger</w:t>
      </w:r>
      <w:r>
        <w:rPr>
          <w:spacing w:val="-8"/>
          <w:w w:val="85"/>
          <w:sz w:val="20"/>
        </w:rPr>
        <w:t> </w:t>
      </w:r>
      <w:r>
        <w:rPr>
          <w:w w:val="85"/>
          <w:sz w:val="20"/>
        </w:rPr>
        <w:t>Schule,</w:t>
      </w:r>
      <w:r>
        <w:rPr>
          <w:spacing w:val="-7"/>
          <w:w w:val="85"/>
          <w:sz w:val="20"/>
        </w:rPr>
        <w:t> </w:t>
      </w:r>
      <w:r>
        <w:rPr>
          <w:w w:val="85"/>
          <w:sz w:val="20"/>
        </w:rPr>
        <w:t>ab</w:t>
      </w:r>
      <w:r>
        <w:rPr>
          <w:spacing w:val="-7"/>
          <w:w w:val="85"/>
          <w:sz w:val="20"/>
        </w:rPr>
        <w:t> </w:t>
      </w:r>
      <w:r>
        <w:rPr>
          <w:w w:val="85"/>
          <w:sz w:val="20"/>
        </w:rPr>
        <w:t>1937</w:t>
      </w:r>
      <w:r>
        <w:rPr>
          <w:spacing w:val="-8"/>
          <w:w w:val="85"/>
          <w:sz w:val="20"/>
        </w:rPr>
        <w:t> </w:t>
      </w:r>
      <w:r>
        <w:rPr>
          <w:w w:val="85"/>
          <w:sz w:val="20"/>
        </w:rPr>
        <w:t>mit</w:t>
      </w:r>
      <w:r>
        <w:rPr>
          <w:spacing w:val="-7"/>
          <w:w w:val="85"/>
          <w:sz w:val="20"/>
        </w:rPr>
        <w:t> </w:t>
      </w:r>
      <w:r>
        <w:rPr>
          <w:w w:val="85"/>
          <w:sz w:val="20"/>
        </w:rPr>
        <w:t>der</w:t>
      </w:r>
      <w:r>
        <w:rPr>
          <w:spacing w:val="-8"/>
          <w:w w:val="85"/>
          <w:sz w:val="20"/>
        </w:rPr>
        <w:t> </w:t>
      </w:r>
      <w:r>
        <w:rPr>
          <w:w w:val="85"/>
          <w:sz w:val="20"/>
        </w:rPr>
        <w:t>britischen</w:t>
      </w:r>
      <w:r>
        <w:rPr>
          <w:spacing w:val="-7"/>
          <w:w w:val="85"/>
          <w:sz w:val="20"/>
        </w:rPr>
        <w:t> </w:t>
      </w:r>
      <w:r>
        <w:rPr>
          <w:w w:val="85"/>
          <w:sz w:val="20"/>
        </w:rPr>
        <w:t>Öko- </w:t>
      </w:r>
      <w:r>
        <w:rPr>
          <w:w w:val="90"/>
          <w:sz w:val="20"/>
        </w:rPr>
        <w:t>nomin</w:t>
      </w:r>
      <w:r>
        <w:rPr>
          <w:spacing w:val="-32"/>
          <w:w w:val="90"/>
          <w:sz w:val="20"/>
        </w:rPr>
        <w:t> </w:t>
      </w:r>
      <w:r>
        <w:rPr>
          <w:w w:val="90"/>
          <w:sz w:val="20"/>
        </w:rPr>
        <w:t>und</w:t>
      </w:r>
      <w:r>
        <w:rPr>
          <w:spacing w:val="-32"/>
          <w:w w:val="90"/>
          <w:sz w:val="20"/>
        </w:rPr>
        <w:t> </w:t>
      </w:r>
      <w:r>
        <w:rPr>
          <w:w w:val="90"/>
          <w:sz w:val="20"/>
        </w:rPr>
        <w:t>Hayek-Studentin</w:t>
      </w:r>
      <w:r>
        <w:rPr>
          <w:spacing w:val="-32"/>
          <w:w w:val="90"/>
          <w:sz w:val="20"/>
        </w:rPr>
        <w:t> </w:t>
      </w:r>
      <w:r>
        <w:rPr>
          <w:spacing w:val="-5"/>
          <w:w w:val="90"/>
          <w:sz w:val="20"/>
        </w:rPr>
        <w:t>Vera</w:t>
      </w:r>
      <w:r>
        <w:rPr>
          <w:spacing w:val="-32"/>
          <w:w w:val="90"/>
          <w:sz w:val="20"/>
        </w:rPr>
        <w:t> </w:t>
      </w:r>
      <w:r>
        <w:rPr>
          <w:w w:val="90"/>
          <w:sz w:val="20"/>
        </w:rPr>
        <w:t>Constance</w:t>
      </w:r>
      <w:r>
        <w:rPr>
          <w:spacing w:val="-32"/>
          <w:w w:val="90"/>
          <w:sz w:val="20"/>
        </w:rPr>
        <w:t> </w:t>
      </w:r>
      <w:r>
        <w:rPr>
          <w:w w:val="90"/>
          <w:sz w:val="20"/>
        </w:rPr>
        <w:t>Smith</w:t>
      </w:r>
      <w:r>
        <w:rPr>
          <w:spacing w:val="-32"/>
          <w:w w:val="90"/>
          <w:sz w:val="20"/>
        </w:rPr>
        <w:t> </w:t>
      </w:r>
      <w:r>
        <w:rPr>
          <w:w w:val="90"/>
          <w:sz w:val="20"/>
        </w:rPr>
        <w:t>verheiratet</w:t>
      </w:r>
      <w:r>
        <w:rPr>
          <w:spacing w:val="-32"/>
          <w:w w:val="90"/>
          <w:sz w:val="20"/>
        </w:rPr>
        <w:t> </w:t>
      </w:r>
      <w:r>
        <w:rPr>
          <w:w w:val="90"/>
          <w:sz w:val="20"/>
        </w:rPr>
        <w:t>und</w:t>
      </w:r>
      <w:r>
        <w:rPr>
          <w:spacing w:val="-32"/>
          <w:w w:val="90"/>
          <w:sz w:val="20"/>
        </w:rPr>
        <w:t> </w:t>
      </w:r>
      <w:r>
        <w:rPr>
          <w:w w:val="90"/>
          <w:sz w:val="20"/>
        </w:rPr>
        <w:t>ab</w:t>
      </w:r>
      <w:r>
        <w:rPr>
          <w:spacing w:val="-32"/>
          <w:w w:val="90"/>
          <w:sz w:val="20"/>
        </w:rPr>
        <w:t> </w:t>
      </w:r>
      <w:r>
        <w:rPr>
          <w:w w:val="90"/>
          <w:sz w:val="20"/>
        </w:rPr>
        <w:t>1938</w:t>
      </w:r>
      <w:r>
        <w:rPr>
          <w:spacing w:val="-32"/>
          <w:w w:val="90"/>
          <w:sz w:val="20"/>
        </w:rPr>
        <w:t> </w:t>
      </w:r>
      <w:r>
        <w:rPr>
          <w:w w:val="90"/>
          <w:sz w:val="20"/>
        </w:rPr>
        <w:t>permanent</w:t>
      </w:r>
      <w:r>
        <w:rPr>
          <w:spacing w:val="-32"/>
          <w:w w:val="90"/>
          <w:sz w:val="20"/>
        </w:rPr>
        <w:t> </w:t>
      </w:r>
      <w:r>
        <w:rPr>
          <w:w w:val="90"/>
          <w:sz w:val="20"/>
        </w:rPr>
        <w:t>in</w:t>
      </w:r>
      <w:r>
        <w:rPr>
          <w:spacing w:val="-32"/>
          <w:w w:val="90"/>
          <w:sz w:val="20"/>
        </w:rPr>
        <w:t> </w:t>
      </w:r>
      <w:r>
        <w:rPr>
          <w:w w:val="90"/>
          <w:sz w:val="20"/>
        </w:rPr>
        <w:t>den</w:t>
      </w:r>
      <w:r>
        <w:rPr>
          <w:spacing w:val="-32"/>
          <w:w w:val="90"/>
          <w:sz w:val="20"/>
        </w:rPr>
        <w:t> </w:t>
      </w:r>
      <w:r>
        <w:rPr>
          <w:w w:val="90"/>
          <w:sz w:val="20"/>
        </w:rPr>
        <w:t>USA,</w:t>
      </w:r>
      <w:r>
        <w:rPr>
          <w:spacing w:val="-32"/>
          <w:w w:val="90"/>
          <w:sz w:val="20"/>
        </w:rPr>
        <w:t> </w:t>
      </w:r>
      <w:r>
        <w:rPr>
          <w:spacing w:val="-3"/>
          <w:w w:val="90"/>
          <w:sz w:val="20"/>
        </w:rPr>
        <w:t>wo</w:t>
      </w:r>
      <w:r>
        <w:rPr>
          <w:w w:val="90"/>
          <w:sz w:val="20"/>
        </w:rPr>
        <w:t> </w:t>
      </w:r>
      <w:r>
        <w:rPr>
          <w:w w:val="85"/>
          <w:sz w:val="20"/>
        </w:rPr>
        <w:t>er</w:t>
      </w:r>
      <w:r>
        <w:rPr>
          <w:spacing w:val="-9"/>
          <w:w w:val="85"/>
          <w:sz w:val="20"/>
        </w:rPr>
        <w:t> </w:t>
      </w:r>
      <w:r>
        <w:rPr>
          <w:w w:val="85"/>
          <w:sz w:val="20"/>
        </w:rPr>
        <w:t>bis</w:t>
      </w:r>
      <w:r>
        <w:rPr>
          <w:spacing w:val="-9"/>
          <w:w w:val="85"/>
          <w:sz w:val="20"/>
        </w:rPr>
        <w:t> </w:t>
      </w:r>
      <w:r>
        <w:rPr>
          <w:w w:val="85"/>
          <w:sz w:val="20"/>
        </w:rPr>
        <w:t>zu</w:t>
      </w:r>
      <w:r>
        <w:rPr>
          <w:spacing w:val="-8"/>
          <w:w w:val="85"/>
          <w:sz w:val="20"/>
        </w:rPr>
        <w:t> </w:t>
      </w:r>
      <w:r>
        <w:rPr>
          <w:w w:val="85"/>
          <w:sz w:val="20"/>
        </w:rPr>
        <w:t>seiner</w:t>
      </w:r>
      <w:r>
        <w:rPr>
          <w:spacing w:val="-9"/>
          <w:w w:val="85"/>
          <w:sz w:val="20"/>
        </w:rPr>
        <w:t> </w:t>
      </w:r>
      <w:r>
        <w:rPr>
          <w:w w:val="85"/>
          <w:sz w:val="20"/>
        </w:rPr>
        <w:t>Rückkehr</w:t>
      </w:r>
      <w:r>
        <w:rPr>
          <w:spacing w:val="-9"/>
          <w:w w:val="85"/>
          <w:sz w:val="20"/>
        </w:rPr>
        <w:t> </w:t>
      </w:r>
      <w:r>
        <w:rPr>
          <w:w w:val="85"/>
          <w:sz w:val="20"/>
        </w:rPr>
        <w:t>nach</w:t>
      </w:r>
      <w:r>
        <w:rPr>
          <w:spacing w:val="-9"/>
          <w:w w:val="85"/>
          <w:sz w:val="20"/>
        </w:rPr>
        <w:t> </w:t>
      </w:r>
      <w:r>
        <w:rPr>
          <w:w w:val="85"/>
          <w:sz w:val="20"/>
        </w:rPr>
        <w:t>Europa</w:t>
      </w:r>
      <w:r>
        <w:rPr>
          <w:spacing w:val="-9"/>
          <w:w w:val="85"/>
          <w:sz w:val="20"/>
        </w:rPr>
        <w:t> </w:t>
      </w:r>
      <w:r>
        <w:rPr>
          <w:w w:val="85"/>
          <w:sz w:val="20"/>
        </w:rPr>
        <w:t>1952</w:t>
      </w:r>
      <w:r>
        <w:rPr>
          <w:spacing w:val="-9"/>
          <w:w w:val="85"/>
          <w:sz w:val="20"/>
        </w:rPr>
        <w:t> </w:t>
      </w:r>
      <w:r>
        <w:rPr>
          <w:w w:val="85"/>
          <w:sz w:val="20"/>
        </w:rPr>
        <w:t>an</w:t>
      </w:r>
      <w:r>
        <w:rPr>
          <w:spacing w:val="-8"/>
          <w:w w:val="85"/>
          <w:sz w:val="20"/>
        </w:rPr>
        <w:t> </w:t>
      </w:r>
      <w:r>
        <w:rPr>
          <w:w w:val="85"/>
          <w:sz w:val="20"/>
        </w:rPr>
        <w:t>der</w:t>
      </w:r>
      <w:r>
        <w:rPr>
          <w:spacing w:val="-9"/>
          <w:w w:val="85"/>
          <w:sz w:val="20"/>
        </w:rPr>
        <w:t> </w:t>
      </w:r>
      <w:r>
        <w:rPr>
          <w:w w:val="85"/>
          <w:sz w:val="20"/>
        </w:rPr>
        <w:t>Princeton</w:t>
      </w:r>
      <w:r>
        <w:rPr>
          <w:spacing w:val="-9"/>
          <w:w w:val="85"/>
          <w:sz w:val="20"/>
        </w:rPr>
        <w:t> </w:t>
      </w:r>
      <w:r>
        <w:rPr>
          <w:w w:val="85"/>
          <w:sz w:val="20"/>
        </w:rPr>
        <w:t>University</w:t>
      </w:r>
      <w:r>
        <w:rPr>
          <w:spacing w:val="-9"/>
          <w:w w:val="85"/>
          <w:sz w:val="20"/>
        </w:rPr>
        <w:t> </w:t>
      </w:r>
      <w:r>
        <w:rPr>
          <w:w w:val="85"/>
          <w:sz w:val="20"/>
        </w:rPr>
        <w:t>war,</w:t>
      </w:r>
      <w:r>
        <w:rPr>
          <w:spacing w:val="-9"/>
          <w:w w:val="85"/>
          <w:sz w:val="20"/>
        </w:rPr>
        <w:t> </w:t>
      </w:r>
      <w:r>
        <w:rPr>
          <w:w w:val="85"/>
          <w:sz w:val="20"/>
        </w:rPr>
        <w:t>dann</w:t>
      </w:r>
      <w:r>
        <w:rPr>
          <w:spacing w:val="-9"/>
          <w:w w:val="85"/>
          <w:sz w:val="20"/>
        </w:rPr>
        <w:t> </w:t>
      </w:r>
      <w:r>
        <w:rPr>
          <w:w w:val="85"/>
          <w:sz w:val="20"/>
        </w:rPr>
        <w:t>von</w:t>
      </w:r>
      <w:r>
        <w:rPr>
          <w:spacing w:val="-8"/>
          <w:w w:val="85"/>
          <w:sz w:val="20"/>
        </w:rPr>
        <w:t> </w:t>
      </w:r>
      <w:r>
        <w:rPr>
          <w:w w:val="85"/>
          <w:sz w:val="20"/>
        </w:rPr>
        <w:t>1953</w:t>
      </w:r>
      <w:r>
        <w:rPr>
          <w:spacing w:val="-9"/>
          <w:w w:val="85"/>
          <w:sz w:val="20"/>
        </w:rPr>
        <w:t> </w:t>
      </w:r>
      <w:r>
        <w:rPr>
          <w:w w:val="85"/>
          <w:sz w:val="20"/>
        </w:rPr>
        <w:t>bis</w:t>
      </w:r>
      <w:r>
        <w:rPr>
          <w:spacing w:val="-9"/>
          <w:w w:val="85"/>
          <w:sz w:val="20"/>
        </w:rPr>
        <w:t> </w:t>
      </w:r>
      <w:r>
        <w:rPr>
          <w:w w:val="85"/>
          <w:sz w:val="20"/>
        </w:rPr>
        <w:t>zu</w:t>
      </w:r>
      <w:r>
        <w:rPr>
          <w:spacing w:val="-9"/>
          <w:w w:val="85"/>
          <w:sz w:val="20"/>
        </w:rPr>
        <w:t> </w:t>
      </w:r>
      <w:r>
        <w:rPr>
          <w:w w:val="85"/>
          <w:sz w:val="20"/>
        </w:rPr>
        <w:t>seiner P</w:t>
      </w:r>
      <w:bookmarkStart w:name="_bookmark839" w:id="1125"/>
      <w:bookmarkEnd w:id="1125"/>
      <w:r>
        <w:rPr>
          <w:w w:val="85"/>
          <w:sz w:val="20"/>
        </w:rPr>
        <w:t>ensionierung</w:t>
      </w:r>
      <w:r>
        <w:rPr>
          <w:w w:val="85"/>
          <w:sz w:val="20"/>
        </w:rPr>
        <w:t> 1972 an der Universität</w:t>
      </w:r>
      <w:r>
        <w:rPr>
          <w:spacing w:val="-12"/>
          <w:w w:val="85"/>
          <w:sz w:val="20"/>
        </w:rPr>
        <w:t> </w:t>
      </w:r>
      <w:r>
        <w:rPr>
          <w:w w:val="85"/>
          <w:sz w:val="20"/>
        </w:rPr>
        <w:t>Zürich.</w:t>
      </w:r>
    </w:p>
    <w:p>
      <w:pPr>
        <w:spacing w:line="240" w:lineRule="exact" w:before="0"/>
        <w:ind w:left="2195" w:right="111" w:firstLine="244"/>
        <w:jc w:val="both"/>
        <w:rPr>
          <w:sz w:val="20"/>
        </w:rPr>
      </w:pPr>
      <w:r>
        <w:rPr>
          <w:w w:val="85"/>
          <w:position w:val="7"/>
          <w:sz w:val="14"/>
        </w:rPr>
        <w:t>55</w:t>
      </w:r>
      <w:r>
        <w:rPr>
          <w:w w:val="85"/>
          <w:sz w:val="20"/>
        </w:rPr>
        <w:t>Bernhard Pfister (1900-1987), deutscher Ökonom, studierte in Würzburg, Freiburg und Köln, 1930 </w:t>
      </w:r>
      <w:r>
        <w:rPr>
          <w:w w:val="90"/>
          <w:sz w:val="20"/>
        </w:rPr>
        <w:t>in</w:t>
      </w:r>
      <w:r>
        <w:rPr>
          <w:spacing w:val="-28"/>
          <w:w w:val="90"/>
          <w:sz w:val="20"/>
        </w:rPr>
        <w:t> </w:t>
      </w:r>
      <w:r>
        <w:rPr>
          <w:w w:val="90"/>
          <w:sz w:val="20"/>
        </w:rPr>
        <w:t>Freiburg</w:t>
      </w:r>
      <w:r>
        <w:rPr>
          <w:spacing w:val="-28"/>
          <w:w w:val="90"/>
          <w:sz w:val="20"/>
        </w:rPr>
        <w:t> </w:t>
      </w:r>
      <w:r>
        <w:rPr>
          <w:w w:val="90"/>
          <w:sz w:val="20"/>
        </w:rPr>
        <w:t>habilitiert</w:t>
      </w:r>
      <w:r>
        <w:rPr>
          <w:spacing w:val="-28"/>
          <w:w w:val="90"/>
          <w:sz w:val="20"/>
        </w:rPr>
        <w:t> </w:t>
      </w:r>
      <w:r>
        <w:rPr>
          <w:w w:val="90"/>
          <w:sz w:val="20"/>
        </w:rPr>
        <w:t>und</w:t>
      </w:r>
      <w:r>
        <w:rPr>
          <w:spacing w:val="-28"/>
          <w:w w:val="90"/>
          <w:sz w:val="20"/>
        </w:rPr>
        <w:t> </w:t>
      </w:r>
      <w:r>
        <w:rPr>
          <w:w w:val="90"/>
          <w:sz w:val="20"/>
        </w:rPr>
        <w:t>dann</w:t>
      </w:r>
      <w:r>
        <w:rPr>
          <w:spacing w:val="-28"/>
          <w:w w:val="90"/>
          <w:sz w:val="20"/>
        </w:rPr>
        <w:t> </w:t>
      </w:r>
      <w:r>
        <w:rPr>
          <w:w w:val="90"/>
          <w:sz w:val="20"/>
        </w:rPr>
        <w:t>Rockefeller</w:t>
      </w:r>
      <w:r>
        <w:rPr>
          <w:spacing w:val="-28"/>
          <w:w w:val="90"/>
          <w:sz w:val="20"/>
        </w:rPr>
        <w:t> </w:t>
      </w:r>
      <w:r>
        <w:rPr>
          <w:w w:val="90"/>
          <w:sz w:val="20"/>
        </w:rPr>
        <w:t>Stipendiat</w:t>
      </w:r>
      <w:r>
        <w:rPr>
          <w:spacing w:val="-28"/>
          <w:w w:val="90"/>
          <w:sz w:val="20"/>
        </w:rPr>
        <w:t> </w:t>
      </w:r>
      <w:r>
        <w:rPr>
          <w:w w:val="90"/>
          <w:sz w:val="20"/>
        </w:rPr>
        <w:t>an</w:t>
      </w:r>
      <w:r>
        <w:rPr>
          <w:spacing w:val="-28"/>
          <w:w w:val="90"/>
          <w:sz w:val="20"/>
        </w:rPr>
        <w:t> </w:t>
      </w:r>
      <w:r>
        <w:rPr>
          <w:w w:val="90"/>
          <w:sz w:val="20"/>
        </w:rPr>
        <w:t>den</w:t>
      </w:r>
      <w:r>
        <w:rPr>
          <w:spacing w:val="-28"/>
          <w:w w:val="90"/>
          <w:sz w:val="20"/>
        </w:rPr>
        <w:t> </w:t>
      </w:r>
      <w:r>
        <w:rPr>
          <w:w w:val="90"/>
          <w:sz w:val="20"/>
        </w:rPr>
        <w:t>Universitäten</w:t>
      </w:r>
      <w:r>
        <w:rPr>
          <w:spacing w:val="-28"/>
          <w:w w:val="90"/>
          <w:sz w:val="20"/>
        </w:rPr>
        <w:t> </w:t>
      </w:r>
      <w:r>
        <w:rPr>
          <w:w w:val="90"/>
          <w:sz w:val="20"/>
        </w:rPr>
        <w:t>von</w:t>
      </w:r>
      <w:r>
        <w:rPr>
          <w:spacing w:val="-28"/>
          <w:w w:val="90"/>
          <w:sz w:val="20"/>
        </w:rPr>
        <w:t> </w:t>
      </w:r>
      <w:r>
        <w:rPr>
          <w:w w:val="90"/>
          <w:sz w:val="20"/>
        </w:rPr>
        <w:t>Cambridge</w:t>
      </w:r>
      <w:r>
        <w:rPr>
          <w:spacing w:val="-28"/>
          <w:w w:val="90"/>
          <w:sz w:val="20"/>
        </w:rPr>
        <w:t> </w:t>
      </w:r>
      <w:r>
        <w:rPr>
          <w:w w:val="90"/>
          <w:sz w:val="20"/>
        </w:rPr>
        <w:t>und</w:t>
      </w:r>
      <w:r>
        <w:rPr>
          <w:spacing w:val="-28"/>
          <w:w w:val="90"/>
          <w:sz w:val="20"/>
        </w:rPr>
        <w:t> </w:t>
      </w:r>
      <w:r>
        <w:rPr>
          <w:w w:val="90"/>
          <w:sz w:val="20"/>
        </w:rPr>
        <w:t>Lon- don.</w:t>
      </w:r>
      <w:r>
        <w:rPr>
          <w:spacing w:val="-5"/>
          <w:w w:val="90"/>
          <w:sz w:val="20"/>
        </w:rPr>
        <w:t> </w:t>
      </w:r>
      <w:r>
        <w:rPr>
          <w:spacing w:val="-7"/>
          <w:w w:val="90"/>
          <w:sz w:val="20"/>
        </w:rPr>
        <w:t>Von</w:t>
      </w:r>
      <w:r>
        <w:rPr>
          <w:spacing w:val="-5"/>
          <w:w w:val="90"/>
          <w:sz w:val="20"/>
        </w:rPr>
        <w:t> </w:t>
      </w:r>
      <w:r>
        <w:rPr>
          <w:w w:val="90"/>
          <w:sz w:val="20"/>
        </w:rPr>
        <w:t>1932</w:t>
      </w:r>
      <w:r>
        <w:rPr>
          <w:spacing w:val="-5"/>
          <w:w w:val="90"/>
          <w:sz w:val="20"/>
        </w:rPr>
        <w:t> </w:t>
      </w:r>
      <w:r>
        <w:rPr>
          <w:w w:val="90"/>
          <w:sz w:val="20"/>
        </w:rPr>
        <w:t>bis</w:t>
      </w:r>
      <w:r>
        <w:rPr>
          <w:spacing w:val="-5"/>
          <w:w w:val="90"/>
          <w:sz w:val="20"/>
        </w:rPr>
        <w:t> </w:t>
      </w:r>
      <w:r>
        <w:rPr>
          <w:w w:val="90"/>
          <w:sz w:val="20"/>
        </w:rPr>
        <w:t>1939</w:t>
      </w:r>
      <w:r>
        <w:rPr>
          <w:spacing w:val="-5"/>
          <w:w w:val="90"/>
          <w:sz w:val="20"/>
        </w:rPr>
        <w:t> </w:t>
      </w:r>
      <w:r>
        <w:rPr>
          <w:w w:val="90"/>
          <w:sz w:val="20"/>
        </w:rPr>
        <w:t>unterrichtete</w:t>
      </w:r>
      <w:r>
        <w:rPr>
          <w:spacing w:val="-5"/>
          <w:w w:val="90"/>
          <w:sz w:val="20"/>
        </w:rPr>
        <w:t> </w:t>
      </w:r>
      <w:r>
        <w:rPr>
          <w:w w:val="90"/>
          <w:sz w:val="20"/>
        </w:rPr>
        <w:t>er</w:t>
      </w:r>
      <w:r>
        <w:rPr>
          <w:spacing w:val="-5"/>
          <w:w w:val="90"/>
          <w:sz w:val="20"/>
        </w:rPr>
        <w:t> </w:t>
      </w:r>
      <w:r>
        <w:rPr>
          <w:w w:val="90"/>
          <w:sz w:val="20"/>
        </w:rPr>
        <w:t>in</w:t>
      </w:r>
      <w:r>
        <w:rPr>
          <w:spacing w:val="-5"/>
          <w:w w:val="90"/>
          <w:sz w:val="20"/>
        </w:rPr>
        <w:t> </w:t>
      </w:r>
      <w:r>
        <w:rPr>
          <w:w w:val="90"/>
          <w:sz w:val="20"/>
        </w:rPr>
        <w:t>Freiburg</w:t>
      </w:r>
      <w:r>
        <w:rPr>
          <w:spacing w:val="-5"/>
          <w:w w:val="90"/>
          <w:sz w:val="20"/>
        </w:rPr>
        <w:t> </w:t>
      </w:r>
      <w:r>
        <w:rPr>
          <w:w w:val="90"/>
          <w:sz w:val="20"/>
        </w:rPr>
        <w:t>und</w:t>
      </w:r>
      <w:r>
        <w:rPr>
          <w:spacing w:val="-5"/>
          <w:w w:val="90"/>
          <w:sz w:val="20"/>
        </w:rPr>
        <w:t> </w:t>
      </w:r>
      <w:r>
        <w:rPr>
          <w:w w:val="90"/>
          <w:sz w:val="20"/>
        </w:rPr>
        <w:t>war</w:t>
      </w:r>
      <w:r>
        <w:rPr>
          <w:spacing w:val="-5"/>
          <w:w w:val="90"/>
          <w:sz w:val="20"/>
        </w:rPr>
        <w:t> </w:t>
      </w:r>
      <w:r>
        <w:rPr>
          <w:w w:val="90"/>
          <w:sz w:val="20"/>
        </w:rPr>
        <w:t>bis</w:t>
      </w:r>
      <w:r>
        <w:rPr>
          <w:spacing w:val="-5"/>
          <w:w w:val="90"/>
          <w:sz w:val="20"/>
        </w:rPr>
        <w:t> </w:t>
      </w:r>
      <w:r>
        <w:rPr>
          <w:w w:val="90"/>
          <w:sz w:val="20"/>
        </w:rPr>
        <w:t>1944</w:t>
      </w:r>
      <w:r>
        <w:rPr>
          <w:spacing w:val="-5"/>
          <w:w w:val="90"/>
          <w:sz w:val="20"/>
        </w:rPr>
        <w:t> </w:t>
      </w:r>
      <w:r>
        <w:rPr>
          <w:w w:val="90"/>
          <w:sz w:val="20"/>
        </w:rPr>
        <w:t>in</w:t>
      </w:r>
      <w:r>
        <w:rPr>
          <w:spacing w:val="-5"/>
          <w:w w:val="90"/>
          <w:sz w:val="20"/>
        </w:rPr>
        <w:t> </w:t>
      </w:r>
      <w:r>
        <w:rPr>
          <w:w w:val="90"/>
          <w:sz w:val="20"/>
        </w:rPr>
        <w:t>Südafrika</w:t>
      </w:r>
      <w:r>
        <w:rPr>
          <w:spacing w:val="-5"/>
          <w:w w:val="90"/>
          <w:sz w:val="20"/>
        </w:rPr>
        <w:t> </w:t>
      </w:r>
      <w:r>
        <w:rPr>
          <w:w w:val="90"/>
          <w:sz w:val="20"/>
        </w:rPr>
        <w:t>interniert,</w:t>
      </w:r>
      <w:r>
        <w:rPr>
          <w:spacing w:val="-5"/>
          <w:w w:val="90"/>
          <w:sz w:val="20"/>
        </w:rPr>
        <w:t> </w:t>
      </w:r>
      <w:r>
        <w:rPr>
          <w:w w:val="90"/>
          <w:sz w:val="20"/>
        </w:rPr>
        <w:t>als</w:t>
      </w:r>
      <w:r>
        <w:rPr>
          <w:spacing w:val="-5"/>
          <w:w w:val="90"/>
          <w:sz w:val="20"/>
        </w:rPr>
        <w:t> </w:t>
      </w:r>
      <w:r>
        <w:rPr>
          <w:w w:val="90"/>
          <w:sz w:val="20"/>
        </w:rPr>
        <w:t>der </w:t>
      </w:r>
      <w:r>
        <w:rPr>
          <w:w w:val="85"/>
          <w:sz w:val="20"/>
        </w:rPr>
        <w:t>Krieg</w:t>
      </w:r>
      <w:r>
        <w:rPr>
          <w:spacing w:val="-4"/>
          <w:w w:val="85"/>
          <w:sz w:val="20"/>
        </w:rPr>
        <w:t> </w:t>
      </w:r>
      <w:r>
        <w:rPr>
          <w:w w:val="85"/>
          <w:sz w:val="20"/>
        </w:rPr>
        <w:t>während</w:t>
      </w:r>
      <w:r>
        <w:rPr>
          <w:spacing w:val="-4"/>
          <w:w w:val="85"/>
          <w:sz w:val="20"/>
        </w:rPr>
        <w:t> </w:t>
      </w:r>
      <w:r>
        <w:rPr>
          <w:w w:val="85"/>
          <w:sz w:val="20"/>
        </w:rPr>
        <w:t>einer</w:t>
      </w:r>
      <w:r>
        <w:rPr>
          <w:spacing w:val="-4"/>
          <w:w w:val="85"/>
          <w:sz w:val="20"/>
        </w:rPr>
        <w:t> </w:t>
      </w:r>
      <w:r>
        <w:rPr>
          <w:w w:val="85"/>
          <w:sz w:val="20"/>
        </w:rPr>
        <w:t>Studienreise</w:t>
      </w:r>
      <w:r>
        <w:rPr>
          <w:spacing w:val="-4"/>
          <w:w w:val="85"/>
          <w:sz w:val="20"/>
        </w:rPr>
        <w:t> </w:t>
      </w:r>
      <w:r>
        <w:rPr>
          <w:w w:val="85"/>
          <w:sz w:val="20"/>
        </w:rPr>
        <w:t>nach</w:t>
      </w:r>
      <w:r>
        <w:rPr>
          <w:spacing w:val="-4"/>
          <w:w w:val="85"/>
          <w:sz w:val="20"/>
        </w:rPr>
        <w:t> </w:t>
      </w:r>
      <w:r>
        <w:rPr>
          <w:w w:val="85"/>
          <w:sz w:val="20"/>
        </w:rPr>
        <w:t>Südwest-Afrika</w:t>
      </w:r>
      <w:r>
        <w:rPr>
          <w:spacing w:val="-4"/>
          <w:w w:val="85"/>
          <w:sz w:val="20"/>
        </w:rPr>
        <w:t> </w:t>
      </w:r>
      <w:r>
        <w:rPr>
          <w:w w:val="85"/>
          <w:sz w:val="20"/>
        </w:rPr>
        <w:t>(Namibia).</w:t>
      </w:r>
      <w:r>
        <w:rPr>
          <w:spacing w:val="-4"/>
          <w:w w:val="85"/>
          <w:sz w:val="20"/>
        </w:rPr>
        <w:t> </w:t>
      </w:r>
      <w:r>
        <w:rPr>
          <w:w w:val="85"/>
          <w:sz w:val="20"/>
        </w:rPr>
        <w:t>Nach</w:t>
      </w:r>
      <w:r>
        <w:rPr>
          <w:spacing w:val="-4"/>
          <w:w w:val="85"/>
          <w:sz w:val="20"/>
        </w:rPr>
        <w:t> </w:t>
      </w:r>
      <w:r>
        <w:rPr>
          <w:w w:val="85"/>
          <w:sz w:val="20"/>
        </w:rPr>
        <w:t>Kriegsende</w:t>
      </w:r>
      <w:r>
        <w:rPr>
          <w:spacing w:val="-4"/>
          <w:w w:val="85"/>
          <w:sz w:val="20"/>
        </w:rPr>
        <w:t> </w:t>
      </w:r>
      <w:r>
        <w:rPr>
          <w:w w:val="85"/>
          <w:sz w:val="20"/>
        </w:rPr>
        <w:t>dann</w:t>
      </w:r>
      <w:r>
        <w:rPr>
          <w:spacing w:val="-4"/>
          <w:w w:val="85"/>
          <w:sz w:val="20"/>
        </w:rPr>
        <w:t> </w:t>
      </w:r>
      <w:r>
        <w:rPr>
          <w:w w:val="85"/>
          <w:sz w:val="20"/>
        </w:rPr>
        <w:t>Professor</w:t>
      </w:r>
      <w:r>
        <w:rPr>
          <w:spacing w:val="-4"/>
          <w:w w:val="85"/>
          <w:sz w:val="20"/>
        </w:rPr>
        <w:t> </w:t>
      </w:r>
      <w:r>
        <w:rPr>
          <w:w w:val="85"/>
          <w:sz w:val="20"/>
        </w:rPr>
        <w:t>für Wirtschafts-</w:t>
      </w:r>
      <w:r>
        <w:rPr>
          <w:spacing w:val="-6"/>
          <w:w w:val="85"/>
          <w:sz w:val="20"/>
        </w:rPr>
        <w:t> </w:t>
      </w:r>
      <w:r>
        <w:rPr>
          <w:w w:val="85"/>
          <w:sz w:val="20"/>
        </w:rPr>
        <w:t>und</w:t>
      </w:r>
      <w:r>
        <w:rPr>
          <w:spacing w:val="-6"/>
          <w:w w:val="85"/>
          <w:sz w:val="20"/>
        </w:rPr>
        <w:t> </w:t>
      </w:r>
      <w:r>
        <w:rPr>
          <w:w w:val="85"/>
          <w:sz w:val="20"/>
        </w:rPr>
        <w:t>Sozialpolitik</w:t>
      </w:r>
      <w:r>
        <w:rPr>
          <w:spacing w:val="-6"/>
          <w:w w:val="85"/>
          <w:sz w:val="20"/>
        </w:rPr>
        <w:t> </w:t>
      </w:r>
      <w:r>
        <w:rPr>
          <w:w w:val="85"/>
          <w:sz w:val="20"/>
        </w:rPr>
        <w:t>in</w:t>
      </w:r>
      <w:r>
        <w:rPr>
          <w:spacing w:val="-6"/>
          <w:w w:val="85"/>
          <w:sz w:val="20"/>
        </w:rPr>
        <w:t> </w:t>
      </w:r>
      <w:r>
        <w:rPr>
          <w:w w:val="85"/>
          <w:sz w:val="20"/>
        </w:rPr>
        <w:t>Hamburg.</w:t>
      </w:r>
      <w:r>
        <w:rPr>
          <w:spacing w:val="-6"/>
          <w:w w:val="85"/>
          <w:sz w:val="20"/>
        </w:rPr>
        <w:t> </w:t>
      </w:r>
      <w:r>
        <w:rPr>
          <w:spacing w:val="-7"/>
          <w:w w:val="85"/>
          <w:sz w:val="20"/>
        </w:rPr>
        <w:t>Von</w:t>
      </w:r>
      <w:r>
        <w:rPr>
          <w:spacing w:val="-6"/>
          <w:w w:val="85"/>
          <w:sz w:val="20"/>
        </w:rPr>
        <w:t> </w:t>
      </w:r>
      <w:r>
        <w:rPr>
          <w:w w:val="85"/>
          <w:sz w:val="20"/>
        </w:rPr>
        <w:t>1949</w:t>
      </w:r>
      <w:r>
        <w:rPr>
          <w:spacing w:val="-6"/>
          <w:w w:val="85"/>
          <w:sz w:val="20"/>
        </w:rPr>
        <w:t> </w:t>
      </w:r>
      <w:r>
        <w:rPr>
          <w:w w:val="85"/>
          <w:sz w:val="20"/>
        </w:rPr>
        <w:t>bis</w:t>
      </w:r>
      <w:r>
        <w:rPr>
          <w:spacing w:val="-6"/>
          <w:w w:val="85"/>
          <w:sz w:val="20"/>
        </w:rPr>
        <w:t> </w:t>
      </w:r>
      <w:r>
        <w:rPr>
          <w:w w:val="85"/>
          <w:sz w:val="20"/>
        </w:rPr>
        <w:t>1968</w:t>
      </w:r>
      <w:r>
        <w:rPr>
          <w:spacing w:val="-6"/>
          <w:w w:val="85"/>
          <w:sz w:val="20"/>
        </w:rPr>
        <w:t> </w:t>
      </w:r>
      <w:r>
        <w:rPr>
          <w:w w:val="85"/>
          <w:sz w:val="20"/>
        </w:rPr>
        <w:t>wurde</w:t>
      </w:r>
      <w:r>
        <w:rPr>
          <w:spacing w:val="-6"/>
          <w:w w:val="85"/>
          <w:sz w:val="20"/>
        </w:rPr>
        <w:t> </w:t>
      </w:r>
      <w:r>
        <w:rPr>
          <w:w w:val="85"/>
          <w:sz w:val="20"/>
        </w:rPr>
        <w:t>er</w:t>
      </w:r>
      <w:r>
        <w:rPr>
          <w:spacing w:val="-6"/>
          <w:w w:val="85"/>
          <w:sz w:val="20"/>
        </w:rPr>
        <w:t> </w:t>
      </w:r>
      <w:r>
        <w:rPr>
          <w:w w:val="85"/>
          <w:sz w:val="20"/>
        </w:rPr>
        <w:t>der</w:t>
      </w:r>
      <w:r>
        <w:rPr>
          <w:spacing w:val="-6"/>
          <w:w w:val="85"/>
          <w:sz w:val="20"/>
        </w:rPr>
        <w:t> </w:t>
      </w:r>
      <w:r>
        <w:rPr>
          <w:w w:val="85"/>
          <w:sz w:val="20"/>
        </w:rPr>
        <w:t>Nachfolger</w:t>
      </w:r>
      <w:r>
        <w:rPr>
          <w:spacing w:val="-6"/>
          <w:w w:val="85"/>
          <w:sz w:val="20"/>
        </w:rPr>
        <w:t> </w:t>
      </w:r>
      <w:r>
        <w:rPr>
          <w:w w:val="85"/>
          <w:sz w:val="20"/>
        </w:rPr>
        <w:t>von</w:t>
      </w:r>
      <w:r>
        <w:rPr>
          <w:spacing w:val="-6"/>
          <w:w w:val="85"/>
          <w:sz w:val="20"/>
        </w:rPr>
        <w:t> </w:t>
      </w:r>
      <w:r>
        <w:rPr>
          <w:w w:val="85"/>
          <w:sz w:val="20"/>
        </w:rPr>
        <w:t>Adolf</w:t>
      </w:r>
      <w:r>
        <w:rPr>
          <w:spacing w:val="-6"/>
          <w:w w:val="85"/>
          <w:sz w:val="20"/>
        </w:rPr>
        <w:t> </w:t>
      </w:r>
      <w:r>
        <w:rPr>
          <w:spacing w:val="-4"/>
          <w:w w:val="85"/>
          <w:sz w:val="20"/>
        </w:rPr>
        <w:t>Weber </w:t>
      </w:r>
      <w:r>
        <w:rPr>
          <w:w w:val="90"/>
          <w:sz w:val="20"/>
        </w:rPr>
        <w:t>als</w:t>
      </w:r>
      <w:r>
        <w:rPr>
          <w:spacing w:val="-32"/>
          <w:w w:val="90"/>
          <w:sz w:val="20"/>
        </w:rPr>
        <w:t> </w:t>
      </w:r>
      <w:bookmarkStart w:name="_bookmark840" w:id="1126"/>
      <w:bookmarkEnd w:id="1126"/>
      <w:r>
        <w:rPr>
          <w:w w:val="90"/>
          <w:sz w:val="20"/>
        </w:rPr>
        <w:t>Pro</w:t>
      </w:r>
      <w:r>
        <w:rPr>
          <w:w w:val="90"/>
          <w:sz w:val="20"/>
        </w:rPr>
        <w:t>fessor</w:t>
      </w:r>
      <w:r>
        <w:rPr>
          <w:spacing w:val="-32"/>
          <w:w w:val="90"/>
          <w:sz w:val="20"/>
        </w:rPr>
        <w:t> </w:t>
      </w:r>
      <w:r>
        <w:rPr>
          <w:w w:val="90"/>
          <w:sz w:val="20"/>
        </w:rPr>
        <w:t>für</w:t>
      </w:r>
      <w:r>
        <w:rPr>
          <w:spacing w:val="-32"/>
          <w:w w:val="90"/>
          <w:sz w:val="20"/>
        </w:rPr>
        <w:t> </w:t>
      </w:r>
      <w:r>
        <w:rPr>
          <w:w w:val="90"/>
          <w:sz w:val="20"/>
        </w:rPr>
        <w:t>Wirtschaft</w:t>
      </w:r>
      <w:r>
        <w:rPr>
          <w:spacing w:val="-32"/>
          <w:w w:val="90"/>
          <w:sz w:val="20"/>
        </w:rPr>
        <w:t> </w:t>
      </w:r>
      <w:r>
        <w:rPr>
          <w:w w:val="90"/>
          <w:sz w:val="20"/>
        </w:rPr>
        <w:t>und</w:t>
      </w:r>
      <w:r>
        <w:rPr>
          <w:spacing w:val="-32"/>
          <w:w w:val="90"/>
          <w:sz w:val="20"/>
        </w:rPr>
        <w:t> </w:t>
      </w:r>
      <w:r>
        <w:rPr>
          <w:w w:val="90"/>
          <w:sz w:val="20"/>
        </w:rPr>
        <w:t>Finanzen</w:t>
      </w:r>
      <w:r>
        <w:rPr>
          <w:spacing w:val="-32"/>
          <w:w w:val="90"/>
          <w:sz w:val="20"/>
        </w:rPr>
        <w:t> </w:t>
      </w:r>
      <w:r>
        <w:rPr>
          <w:w w:val="90"/>
          <w:sz w:val="20"/>
        </w:rPr>
        <w:t>an</w:t>
      </w:r>
      <w:r>
        <w:rPr>
          <w:spacing w:val="-32"/>
          <w:w w:val="90"/>
          <w:sz w:val="20"/>
        </w:rPr>
        <w:t> </w:t>
      </w:r>
      <w:r>
        <w:rPr>
          <w:w w:val="90"/>
          <w:sz w:val="20"/>
        </w:rPr>
        <w:t>der</w:t>
      </w:r>
      <w:r>
        <w:rPr>
          <w:spacing w:val="-32"/>
          <w:w w:val="90"/>
          <w:sz w:val="20"/>
        </w:rPr>
        <w:t> </w:t>
      </w:r>
      <w:r>
        <w:rPr>
          <w:w w:val="90"/>
          <w:sz w:val="20"/>
        </w:rPr>
        <w:t>Universität</w:t>
      </w:r>
      <w:r>
        <w:rPr>
          <w:spacing w:val="-32"/>
          <w:w w:val="90"/>
          <w:sz w:val="20"/>
        </w:rPr>
        <w:t> </w:t>
      </w:r>
      <w:r>
        <w:rPr>
          <w:w w:val="90"/>
          <w:sz w:val="20"/>
        </w:rPr>
        <w:t>Münichen.</w:t>
      </w:r>
    </w:p>
    <w:p>
      <w:pPr>
        <w:spacing w:line="240" w:lineRule="exact" w:before="0"/>
        <w:ind w:left="2195" w:right="111" w:firstLine="225"/>
        <w:jc w:val="both"/>
        <w:rPr>
          <w:sz w:val="20"/>
        </w:rPr>
      </w:pPr>
      <w:r>
        <w:rPr>
          <w:w w:val="90"/>
          <w:position w:val="7"/>
          <w:sz w:val="14"/>
        </w:rPr>
        <w:t>56</w:t>
      </w:r>
      <w:r>
        <w:rPr>
          <w:w w:val="90"/>
          <w:sz w:val="20"/>
        </w:rPr>
        <w:t>Der</w:t>
      </w:r>
      <w:r>
        <w:rPr>
          <w:spacing w:val="-21"/>
          <w:w w:val="90"/>
          <w:sz w:val="20"/>
        </w:rPr>
        <w:t> </w:t>
      </w:r>
      <w:r>
        <w:rPr>
          <w:w w:val="90"/>
          <w:sz w:val="20"/>
        </w:rPr>
        <w:t>Ilmensee</w:t>
      </w:r>
      <w:r>
        <w:rPr>
          <w:spacing w:val="-21"/>
          <w:w w:val="90"/>
          <w:sz w:val="20"/>
        </w:rPr>
        <w:t> </w:t>
      </w:r>
      <w:r>
        <w:rPr>
          <w:w w:val="90"/>
          <w:sz w:val="20"/>
        </w:rPr>
        <w:t>ist</w:t>
      </w:r>
      <w:r>
        <w:rPr>
          <w:spacing w:val="-21"/>
          <w:w w:val="90"/>
          <w:sz w:val="20"/>
        </w:rPr>
        <w:t> </w:t>
      </w:r>
      <w:r>
        <w:rPr>
          <w:w w:val="90"/>
          <w:sz w:val="20"/>
        </w:rPr>
        <w:t>ein</w:t>
      </w:r>
      <w:r>
        <w:rPr>
          <w:spacing w:val="-21"/>
          <w:w w:val="90"/>
          <w:sz w:val="20"/>
        </w:rPr>
        <w:t> </w:t>
      </w:r>
      <w:r>
        <w:rPr>
          <w:w w:val="90"/>
          <w:sz w:val="20"/>
        </w:rPr>
        <w:t>See</w:t>
      </w:r>
      <w:r>
        <w:rPr>
          <w:spacing w:val="-21"/>
          <w:w w:val="90"/>
          <w:sz w:val="20"/>
        </w:rPr>
        <w:t> </w:t>
      </w:r>
      <w:r>
        <w:rPr>
          <w:w w:val="90"/>
          <w:sz w:val="20"/>
        </w:rPr>
        <w:t>im</w:t>
      </w:r>
      <w:r>
        <w:rPr>
          <w:spacing w:val="-21"/>
          <w:w w:val="90"/>
          <w:sz w:val="20"/>
        </w:rPr>
        <w:t> </w:t>
      </w:r>
      <w:r>
        <w:rPr>
          <w:w w:val="90"/>
          <w:sz w:val="20"/>
        </w:rPr>
        <w:t>Nordwesten</w:t>
      </w:r>
      <w:r>
        <w:rPr>
          <w:spacing w:val="-21"/>
          <w:w w:val="90"/>
          <w:sz w:val="20"/>
        </w:rPr>
        <w:t> </w:t>
      </w:r>
      <w:r>
        <w:rPr>
          <w:w w:val="90"/>
          <w:sz w:val="20"/>
        </w:rPr>
        <w:t>Russlands</w:t>
      </w:r>
      <w:r>
        <w:rPr>
          <w:spacing w:val="-21"/>
          <w:w w:val="90"/>
          <w:sz w:val="20"/>
        </w:rPr>
        <w:t> </w:t>
      </w:r>
      <w:r>
        <w:rPr>
          <w:w w:val="90"/>
          <w:sz w:val="20"/>
        </w:rPr>
        <w:t>zwischen</w:t>
      </w:r>
      <w:r>
        <w:rPr>
          <w:spacing w:val="-21"/>
          <w:w w:val="90"/>
          <w:sz w:val="20"/>
        </w:rPr>
        <w:t> </w:t>
      </w:r>
      <w:r>
        <w:rPr>
          <w:w w:val="90"/>
          <w:sz w:val="20"/>
        </w:rPr>
        <w:t>Moskau</w:t>
      </w:r>
      <w:r>
        <w:rPr>
          <w:spacing w:val="-21"/>
          <w:w w:val="90"/>
          <w:sz w:val="20"/>
        </w:rPr>
        <w:t> </w:t>
      </w:r>
      <w:r>
        <w:rPr>
          <w:w w:val="90"/>
          <w:sz w:val="20"/>
        </w:rPr>
        <w:t>und</w:t>
      </w:r>
      <w:r>
        <w:rPr>
          <w:spacing w:val="-21"/>
          <w:w w:val="90"/>
          <w:sz w:val="20"/>
        </w:rPr>
        <w:t> </w:t>
      </w:r>
      <w:r>
        <w:rPr>
          <w:w w:val="90"/>
          <w:sz w:val="20"/>
        </w:rPr>
        <w:t>Sankt</w:t>
      </w:r>
      <w:r>
        <w:rPr>
          <w:spacing w:val="-21"/>
          <w:w w:val="90"/>
          <w:sz w:val="20"/>
        </w:rPr>
        <w:t> </w:t>
      </w:r>
      <w:r>
        <w:rPr>
          <w:w w:val="90"/>
          <w:sz w:val="20"/>
        </w:rPr>
        <w:t>Petersburg.</w:t>
      </w:r>
      <w:r>
        <w:rPr>
          <w:spacing w:val="-21"/>
          <w:w w:val="90"/>
          <w:sz w:val="20"/>
        </w:rPr>
        <w:t> </w:t>
      </w:r>
      <w:r>
        <w:rPr>
          <w:w w:val="90"/>
          <w:sz w:val="20"/>
        </w:rPr>
        <w:t>An- </w:t>
      </w:r>
      <w:r>
        <w:rPr>
          <w:w w:val="85"/>
          <w:sz w:val="20"/>
        </w:rPr>
        <w:t>fang 1942 fand die Kesselschlacht von Demjanks südöstlich des Ilmensees an der deutsch-sowjetischen </w:t>
      </w:r>
      <w:r>
        <w:rPr>
          <w:w w:val="90"/>
          <w:sz w:val="20"/>
        </w:rPr>
        <w:t>Front</w:t>
      </w:r>
      <w:r>
        <w:rPr>
          <w:spacing w:val="-15"/>
          <w:w w:val="90"/>
          <w:sz w:val="20"/>
        </w:rPr>
        <w:t> </w:t>
      </w:r>
      <w:r>
        <w:rPr>
          <w:w w:val="90"/>
          <w:sz w:val="20"/>
        </w:rPr>
        <w:t>statt,</w:t>
      </w:r>
      <w:r>
        <w:rPr>
          <w:spacing w:val="-15"/>
          <w:w w:val="90"/>
          <w:sz w:val="20"/>
        </w:rPr>
        <w:t> </w:t>
      </w:r>
      <w:r>
        <w:rPr>
          <w:w w:val="90"/>
          <w:sz w:val="20"/>
        </w:rPr>
        <w:t>als</w:t>
      </w:r>
      <w:r>
        <w:rPr>
          <w:spacing w:val="-15"/>
          <w:w w:val="90"/>
          <w:sz w:val="20"/>
        </w:rPr>
        <w:t> </w:t>
      </w:r>
      <w:r>
        <w:rPr>
          <w:w w:val="90"/>
          <w:sz w:val="20"/>
        </w:rPr>
        <w:t>die</w:t>
      </w:r>
      <w:r>
        <w:rPr>
          <w:spacing w:val="-15"/>
          <w:w w:val="90"/>
          <w:sz w:val="20"/>
        </w:rPr>
        <w:t> </w:t>
      </w:r>
      <w:r>
        <w:rPr>
          <w:w w:val="90"/>
          <w:sz w:val="20"/>
        </w:rPr>
        <w:t>Rote</w:t>
      </w:r>
      <w:r>
        <w:rPr>
          <w:spacing w:val="-15"/>
          <w:w w:val="90"/>
          <w:sz w:val="20"/>
        </w:rPr>
        <w:t> </w:t>
      </w:r>
      <w:r>
        <w:rPr>
          <w:w w:val="90"/>
          <w:sz w:val="20"/>
        </w:rPr>
        <w:t>Armee</w:t>
      </w:r>
      <w:r>
        <w:rPr>
          <w:spacing w:val="-15"/>
          <w:w w:val="90"/>
          <w:sz w:val="20"/>
        </w:rPr>
        <w:t> </w:t>
      </w:r>
      <w:r>
        <w:rPr>
          <w:w w:val="90"/>
          <w:sz w:val="20"/>
        </w:rPr>
        <w:t>sechs</w:t>
      </w:r>
      <w:r>
        <w:rPr>
          <w:spacing w:val="-15"/>
          <w:w w:val="90"/>
          <w:sz w:val="20"/>
        </w:rPr>
        <w:t> </w:t>
      </w:r>
      <w:r>
        <w:rPr>
          <w:w w:val="90"/>
          <w:sz w:val="20"/>
        </w:rPr>
        <w:t>deutsche</w:t>
      </w:r>
      <w:r>
        <w:rPr>
          <w:spacing w:val="-15"/>
          <w:w w:val="90"/>
          <w:sz w:val="20"/>
        </w:rPr>
        <w:t> </w:t>
      </w:r>
      <w:r>
        <w:rPr>
          <w:w w:val="90"/>
          <w:sz w:val="20"/>
        </w:rPr>
        <w:t>Divisionen</w:t>
      </w:r>
      <w:r>
        <w:rPr>
          <w:spacing w:val="-15"/>
          <w:w w:val="90"/>
          <w:sz w:val="20"/>
        </w:rPr>
        <w:t> </w:t>
      </w:r>
      <w:r>
        <w:rPr>
          <w:w w:val="90"/>
          <w:sz w:val="20"/>
        </w:rPr>
        <w:t>um</w:t>
      </w:r>
      <w:r>
        <w:rPr>
          <w:spacing w:val="-15"/>
          <w:w w:val="90"/>
          <w:sz w:val="20"/>
        </w:rPr>
        <w:t> </w:t>
      </w:r>
      <w:r>
        <w:rPr>
          <w:w w:val="90"/>
          <w:sz w:val="20"/>
        </w:rPr>
        <w:t>die</w:t>
      </w:r>
      <w:r>
        <w:rPr>
          <w:spacing w:val="-15"/>
          <w:w w:val="90"/>
          <w:sz w:val="20"/>
        </w:rPr>
        <w:t> </w:t>
      </w:r>
      <w:r>
        <w:rPr>
          <w:w w:val="90"/>
          <w:sz w:val="20"/>
        </w:rPr>
        <w:t>Stadt</w:t>
      </w:r>
      <w:r>
        <w:rPr>
          <w:spacing w:val="-15"/>
          <w:w w:val="90"/>
          <w:sz w:val="20"/>
        </w:rPr>
        <w:t> </w:t>
      </w:r>
      <w:r>
        <w:rPr>
          <w:w w:val="90"/>
          <w:sz w:val="20"/>
        </w:rPr>
        <w:t>Demjansk</w:t>
      </w:r>
      <w:r>
        <w:rPr>
          <w:spacing w:val="-15"/>
          <w:w w:val="90"/>
          <w:sz w:val="20"/>
        </w:rPr>
        <w:t> </w:t>
      </w:r>
      <w:r>
        <w:rPr>
          <w:w w:val="90"/>
          <w:sz w:val="20"/>
        </w:rPr>
        <w:t>einkreisen</w:t>
      </w:r>
      <w:r>
        <w:rPr>
          <w:spacing w:val="-15"/>
          <w:w w:val="90"/>
          <w:sz w:val="20"/>
        </w:rPr>
        <w:t> </w:t>
      </w:r>
      <w:r>
        <w:rPr>
          <w:w w:val="90"/>
          <w:sz w:val="20"/>
        </w:rPr>
        <w:t>konnte. </w:t>
      </w:r>
      <w:r>
        <w:rPr>
          <w:w w:val="85"/>
          <w:sz w:val="20"/>
        </w:rPr>
        <w:t>Dank massiver Luftversorgung konnten deutsche </w:t>
      </w:r>
      <w:r>
        <w:rPr>
          <w:spacing w:val="-3"/>
          <w:w w:val="85"/>
          <w:sz w:val="20"/>
        </w:rPr>
        <w:t>Truppen </w:t>
      </w:r>
      <w:r>
        <w:rPr>
          <w:w w:val="85"/>
          <w:sz w:val="20"/>
        </w:rPr>
        <w:t>Ende April 1942 den russischen Würgegriff </w:t>
      </w:r>
      <w:r>
        <w:rPr>
          <w:w w:val="95"/>
          <w:sz w:val="20"/>
        </w:rPr>
        <w:t>durchbrechen.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05"/>
        </w:numPr>
        <w:tabs>
          <w:tab w:pos="509" w:val="left" w:leader="none"/>
          <w:tab w:pos="9981" w:val="right" w:leader="none"/>
        </w:tabs>
        <w:spacing w:line="240" w:lineRule="auto" w:before="84" w:after="0"/>
        <w:ind w:left="508" w:right="0" w:hanging="390"/>
        <w:jc w:val="left"/>
        <w:rPr>
          <w:sz w:val="24"/>
        </w:rPr>
      </w:pPr>
      <w:bookmarkStart w:name="_bookmark841" w:id="1127"/>
      <w:bookmarkEnd w:id="1127"/>
      <w:r>
        <w:rPr/>
      </w:r>
      <w:bookmarkStart w:name="_bookmark841" w:id="1128"/>
      <w:bookmarkEnd w:id="1128"/>
      <w:r>
        <w:rPr>
          <w:w w:val="95"/>
          <w:sz w:val="24"/>
        </w:rPr>
        <w:t>Constantin</w:t>
      </w:r>
      <w:r>
        <w:rPr>
          <w:spacing w:val="-19"/>
          <w:w w:val="95"/>
          <w:sz w:val="24"/>
        </w:rPr>
        <w:t> </w:t>
      </w:r>
      <w:r>
        <w:rPr>
          <w:w w:val="95"/>
          <w:sz w:val="24"/>
        </w:rPr>
        <w:t>von</w:t>
      </w:r>
      <w:r>
        <w:rPr>
          <w:spacing w:val="-19"/>
          <w:w w:val="95"/>
          <w:sz w:val="24"/>
        </w:rPr>
        <w:t> </w:t>
      </w:r>
      <w:r>
        <w:rPr>
          <w:w w:val="95"/>
          <w:sz w:val="24"/>
        </w:rPr>
        <w:t>Dietze</w:t>
      </w:r>
      <w:r>
        <w:rPr>
          <w:spacing w:val="-19"/>
          <w:w w:val="95"/>
          <w:sz w:val="24"/>
        </w:rPr>
        <w:t> </w:t>
      </w:r>
      <w:r>
        <w:rPr>
          <w:w w:val="95"/>
          <w:sz w:val="24"/>
        </w:rPr>
        <w:t>an</w:t>
      </w:r>
      <w:r>
        <w:rPr>
          <w:spacing w:val="-19"/>
          <w:w w:val="95"/>
          <w:sz w:val="24"/>
        </w:rPr>
        <w:t> </w:t>
      </w:r>
      <w:r>
        <w:rPr>
          <w:w w:val="95"/>
          <w:sz w:val="24"/>
        </w:rPr>
        <w:t>Gerhard</w:t>
      </w:r>
      <w:r>
        <w:rPr>
          <w:spacing w:val="-19"/>
          <w:w w:val="95"/>
          <w:sz w:val="24"/>
        </w:rPr>
        <w:t> </w:t>
      </w:r>
      <w:r>
        <w:rPr>
          <w:w w:val="95"/>
          <w:sz w:val="24"/>
        </w:rPr>
        <w:t>Albrecht,</w:t>
      </w:r>
      <w:r>
        <w:rPr>
          <w:spacing w:val="-19"/>
          <w:w w:val="95"/>
          <w:sz w:val="24"/>
        </w:rPr>
        <w:t> </w:t>
      </w:r>
      <w:r>
        <w:rPr>
          <w:w w:val="95"/>
          <w:sz w:val="24"/>
        </w:rPr>
        <w:t>Freiburg,</w:t>
      </w:r>
      <w:r>
        <w:rPr>
          <w:spacing w:val="-19"/>
          <w:w w:val="95"/>
          <w:sz w:val="24"/>
        </w:rPr>
        <w:t> </w:t>
      </w:r>
      <w:r>
        <w:rPr>
          <w:w w:val="95"/>
          <w:sz w:val="24"/>
        </w:rPr>
        <w:t>1.</w:t>
      </w:r>
      <w:r>
        <w:rPr>
          <w:spacing w:val="-19"/>
          <w:w w:val="95"/>
          <w:sz w:val="24"/>
        </w:rPr>
        <w:t> </w:t>
      </w:r>
      <w:r>
        <w:rPr>
          <w:w w:val="95"/>
          <w:sz w:val="24"/>
        </w:rPr>
        <w:t>Juni</w:t>
      </w:r>
      <w:r>
        <w:rPr>
          <w:spacing w:val="-19"/>
          <w:w w:val="95"/>
          <w:sz w:val="24"/>
        </w:rPr>
        <w:t> </w:t>
      </w:r>
      <w:r>
        <w:rPr>
          <w:w w:val="95"/>
          <w:sz w:val="24"/>
        </w:rPr>
        <w:t>1942</w:t>
      </w:r>
      <w:r>
        <w:rPr>
          <w:rFonts w:ascii="Times New Roman"/>
          <w:w w:val="95"/>
          <w:sz w:val="24"/>
        </w:rPr>
        <w:tab/>
      </w:r>
      <w:r>
        <w:rPr>
          <w:w w:val="95"/>
          <w:sz w:val="24"/>
        </w:rPr>
        <w:t>211</w:t>
      </w:r>
    </w:p>
    <w:p>
      <w:pPr>
        <w:pStyle w:val="BodyText"/>
        <w:spacing w:before="3"/>
        <w:rPr>
          <w:sz w:val="28"/>
        </w:rPr>
      </w:pPr>
    </w:p>
    <w:p>
      <w:pPr>
        <w:pStyle w:val="BodyText"/>
        <w:ind w:left="469"/>
        <w:rPr>
          <w:sz w:val="17"/>
        </w:rPr>
      </w:pPr>
      <w:r>
        <w:rPr>
          <w:w w:val="90"/>
        </w:rPr>
        <w:t>Ihr G. Albrecht</w:t>
      </w:r>
      <w:r>
        <w:rPr>
          <w:color w:val="2E3092"/>
          <w:w w:val="90"/>
          <w:position w:val="9"/>
          <w:sz w:val="17"/>
        </w:rPr>
        <w:t>57</w:t>
      </w:r>
    </w:p>
    <w:p>
      <w:pPr>
        <w:pStyle w:val="BodyText"/>
        <w:spacing w:before="4"/>
        <w:rPr>
          <w:sz w:val="29"/>
        </w:rPr>
      </w:pPr>
    </w:p>
    <w:p>
      <w:pPr>
        <w:pStyle w:val="BodyText"/>
        <w:spacing w:line="288" w:lineRule="exact"/>
        <w:ind w:left="118" w:right="2208"/>
        <w:jc w:val="both"/>
      </w:pPr>
      <w:r>
        <w:rPr>
          <w:w w:val="90"/>
        </w:rPr>
        <w:t>[Randnotiz</w:t>
      </w:r>
      <w:r>
        <w:rPr>
          <w:spacing w:val="-22"/>
          <w:w w:val="90"/>
        </w:rPr>
        <w:t> </w:t>
      </w:r>
      <w:r>
        <w:rPr>
          <w:w w:val="90"/>
        </w:rPr>
        <w:t>von</w:t>
      </w:r>
      <w:r>
        <w:rPr>
          <w:spacing w:val="-22"/>
          <w:w w:val="90"/>
        </w:rPr>
        <w:t> </w:t>
      </w:r>
      <w:r>
        <w:rPr>
          <w:spacing w:val="-4"/>
          <w:w w:val="90"/>
        </w:rPr>
        <w:t>Walter</w:t>
      </w:r>
      <w:r>
        <w:rPr>
          <w:spacing w:val="-22"/>
          <w:w w:val="90"/>
        </w:rPr>
        <w:t> </w:t>
      </w:r>
      <w:r>
        <w:rPr>
          <w:w w:val="90"/>
        </w:rPr>
        <w:t>Eucken:]</w:t>
      </w:r>
      <w:r>
        <w:rPr>
          <w:spacing w:val="-22"/>
          <w:w w:val="90"/>
        </w:rPr>
        <w:t> </w:t>
      </w:r>
      <w:r>
        <w:rPr>
          <w:w w:val="90"/>
        </w:rPr>
        <w:t>Ich</w:t>
      </w:r>
      <w:r>
        <w:rPr>
          <w:spacing w:val="-22"/>
          <w:w w:val="90"/>
        </w:rPr>
        <w:t> </w:t>
      </w:r>
      <w:r>
        <w:rPr>
          <w:w w:val="90"/>
        </w:rPr>
        <w:t>würde</w:t>
      </w:r>
      <w:r>
        <w:rPr>
          <w:spacing w:val="-22"/>
          <w:w w:val="90"/>
        </w:rPr>
        <w:t> </w:t>
      </w:r>
      <w:r>
        <w:rPr>
          <w:w w:val="90"/>
        </w:rPr>
        <w:t>empfehlen</w:t>
      </w:r>
      <w:r>
        <w:rPr>
          <w:spacing w:val="-22"/>
          <w:w w:val="90"/>
        </w:rPr>
        <w:t> </w:t>
      </w:r>
      <w:r>
        <w:rPr>
          <w:w w:val="90"/>
        </w:rPr>
        <w:t>(als</w:t>
      </w:r>
      <w:r>
        <w:rPr>
          <w:spacing w:val="-22"/>
          <w:w w:val="90"/>
        </w:rPr>
        <w:t> </w:t>
      </w:r>
      <w:r>
        <w:rPr>
          <w:w w:val="90"/>
        </w:rPr>
        <w:t>a-o</w:t>
      </w:r>
      <w:r>
        <w:rPr>
          <w:spacing w:val="-22"/>
          <w:w w:val="90"/>
        </w:rPr>
        <w:t> </w:t>
      </w:r>
      <w:r>
        <w:rPr>
          <w:w w:val="90"/>
        </w:rPr>
        <w:t>Professur):</w:t>
      </w:r>
      <w:r>
        <w:rPr>
          <w:spacing w:val="-22"/>
          <w:w w:val="90"/>
        </w:rPr>
        <w:t> </w:t>
      </w:r>
      <w:r>
        <w:rPr>
          <w:w w:val="90"/>
        </w:rPr>
        <w:t>Schlömer; Lösch</w:t>
      </w:r>
      <w:r>
        <w:rPr>
          <w:spacing w:val="-8"/>
          <w:w w:val="90"/>
        </w:rPr>
        <w:t> </w:t>
      </w:r>
      <w:r>
        <w:rPr>
          <w:w w:val="90"/>
        </w:rPr>
        <w:t>(Kiel),</w:t>
      </w:r>
      <w:r>
        <w:rPr>
          <w:spacing w:val="-8"/>
          <w:w w:val="90"/>
        </w:rPr>
        <w:t> </w:t>
      </w:r>
      <w:r>
        <w:rPr>
          <w:w w:val="90"/>
        </w:rPr>
        <w:t>Dr.</w:t>
      </w:r>
      <w:r>
        <w:rPr>
          <w:spacing w:val="-8"/>
          <w:w w:val="90"/>
        </w:rPr>
        <w:t> </w:t>
      </w:r>
      <w:r>
        <w:rPr>
          <w:w w:val="90"/>
        </w:rPr>
        <w:t>habil.</w:t>
      </w:r>
      <w:r>
        <w:rPr>
          <w:spacing w:val="-8"/>
          <w:w w:val="90"/>
        </w:rPr>
        <w:t> </w:t>
      </w:r>
      <w:r>
        <w:rPr>
          <w:w w:val="90"/>
        </w:rPr>
        <w:t>(Bonn),</w:t>
      </w:r>
      <w:r>
        <w:rPr>
          <w:spacing w:val="-8"/>
          <w:w w:val="90"/>
        </w:rPr>
        <w:t> </w:t>
      </w:r>
      <w:r>
        <w:rPr>
          <w:w w:val="90"/>
        </w:rPr>
        <w:t>Hauptwerk:</w:t>
      </w:r>
      <w:r>
        <w:rPr>
          <w:spacing w:val="-8"/>
          <w:w w:val="90"/>
        </w:rPr>
        <w:t> </w:t>
      </w:r>
      <w:r>
        <w:rPr>
          <w:w w:val="90"/>
        </w:rPr>
        <w:t>“Räumliche</w:t>
      </w:r>
      <w:r>
        <w:rPr>
          <w:spacing w:val="-8"/>
          <w:w w:val="90"/>
        </w:rPr>
        <w:t> </w:t>
      </w:r>
      <w:r>
        <w:rPr>
          <w:w w:val="90"/>
        </w:rPr>
        <w:t>Ordnung</w:t>
      </w:r>
      <w:r>
        <w:rPr>
          <w:spacing w:val="-8"/>
          <w:w w:val="90"/>
        </w:rPr>
        <w:t> </w:t>
      </w:r>
      <w:r>
        <w:rPr>
          <w:w w:val="90"/>
        </w:rPr>
        <w:t>der</w:t>
      </w:r>
      <w:r>
        <w:rPr>
          <w:spacing w:val="-8"/>
          <w:w w:val="90"/>
        </w:rPr>
        <w:t> </w:t>
      </w:r>
      <w:r>
        <w:rPr>
          <w:w w:val="90"/>
        </w:rPr>
        <w:t>Wirtschaft”; </w:t>
      </w:r>
      <w:r>
        <w:rPr>
          <w:w w:val="85"/>
        </w:rPr>
        <w:t>Fritz </w:t>
      </w:r>
      <w:r>
        <w:rPr>
          <w:spacing w:val="-3"/>
          <w:w w:val="85"/>
        </w:rPr>
        <w:t>Meyer </w:t>
      </w:r>
      <w:r>
        <w:rPr>
          <w:w w:val="85"/>
        </w:rPr>
        <w:t>(Kiel), Dr. habil. (Freiburg), </w:t>
      </w:r>
      <w:r>
        <w:rPr>
          <w:spacing w:val="-4"/>
          <w:w w:val="85"/>
        </w:rPr>
        <w:t>“Ausgleich </w:t>
      </w:r>
      <w:r>
        <w:rPr>
          <w:w w:val="85"/>
        </w:rPr>
        <w:t>der Zahlungsbilanzen </w:t>
      </w:r>
      <w:r>
        <w:rPr>
          <w:spacing w:val="6"/>
          <w:w w:val="85"/>
        </w:rPr>
        <w:t> </w:t>
      </w:r>
      <w:r>
        <w:rPr>
          <w:spacing w:val="-5"/>
          <w:w w:val="85"/>
        </w:rPr>
        <w:t>u.s.w.”</w:t>
      </w:r>
    </w:p>
    <w:p>
      <w:pPr>
        <w:pStyle w:val="BodyText"/>
        <w:spacing w:before="98"/>
        <w:ind w:left="118"/>
        <w:jc w:val="both"/>
      </w:pPr>
      <w:bookmarkStart w:name="7.18 Constantin von Dietze an Gerhard Al" w:id="1129"/>
      <w:bookmarkEnd w:id="1129"/>
      <w:r>
        <w:rPr/>
      </w:r>
      <w:bookmarkStart w:name="_bookmark842" w:id="1130"/>
      <w:bookmarkEnd w:id="1130"/>
      <w:r>
        <w:rPr/>
      </w:r>
      <w:r>
        <w:rPr>
          <w:w w:val="85"/>
        </w:rPr>
        <w:t>gez. Eucken</w:t>
      </w:r>
    </w:p>
    <w:p>
      <w:pPr>
        <w:pStyle w:val="BodyText"/>
        <w:spacing w:before="4"/>
        <w:rPr>
          <w:sz w:val="30"/>
        </w:rPr>
      </w:pPr>
    </w:p>
    <w:p>
      <w:pPr>
        <w:pStyle w:val="Heading3"/>
        <w:tabs>
          <w:tab w:pos="879" w:val="left" w:leader="none"/>
        </w:tabs>
        <w:spacing w:line="288" w:lineRule="auto"/>
        <w:ind w:left="879" w:right="2208"/>
      </w:pPr>
      <w:r>
        <w:rPr/>
        <w:t>7.18</w:t>
        <w:tab/>
        <w:t>Constantin </w:t>
      </w:r>
      <w:r>
        <w:rPr>
          <w:spacing w:val="-3"/>
        </w:rPr>
        <w:t>von </w:t>
      </w:r>
      <w:r>
        <w:rPr/>
        <w:t>Dietze an Gerhard Albrecht, </w:t>
      </w:r>
      <w:r>
        <w:rPr>
          <w:spacing w:val="47"/>
        </w:rPr>
        <w:t> </w:t>
      </w:r>
      <w:r>
        <w:rPr/>
        <w:t>Freiburg,</w:t>
      </w:r>
      <w:r>
        <w:rPr>
          <w:spacing w:val="19"/>
        </w:rPr>
        <w:t> </w:t>
      </w:r>
      <w:r>
        <w:rPr/>
        <w:t>1.</w:t>
      </w:r>
      <w:r>
        <w:rPr>
          <w:w w:val="99"/>
        </w:rPr>
        <w:t> </w:t>
      </w:r>
      <w:r>
        <w:rPr/>
        <w:t>Juni</w:t>
      </w:r>
      <w:r>
        <w:rPr>
          <w:spacing w:val="-15"/>
        </w:rPr>
        <w:t> </w:t>
      </w:r>
      <w:r>
        <w:rPr/>
        <w:t>1942</w:t>
      </w:r>
    </w:p>
    <w:p>
      <w:pPr>
        <w:pStyle w:val="BodyText"/>
        <w:spacing w:line="288" w:lineRule="exact" w:before="183"/>
        <w:ind w:left="118" w:right="1906"/>
      </w:pPr>
      <w:r>
        <w:rPr>
          <w:w w:val="85"/>
        </w:rPr>
        <w:t>Absenderadresse, Datum und Text maschinengeschrieben, eigenhändig unterzeichnet. </w:t>
      </w:r>
      <w:r>
        <w:rPr>
          <w:w w:val="90"/>
        </w:rPr>
        <w:t>UAF, Nachlaß Constantin von Dietze, C0100/892-666-Kasten 102 Mappe 4</w:t>
      </w:r>
    </w:p>
    <w:p>
      <w:pPr>
        <w:pStyle w:val="BodyText"/>
        <w:spacing w:line="306" w:lineRule="exact" w:before="269"/>
        <w:ind w:left="118"/>
        <w:jc w:val="both"/>
      </w:pPr>
      <w:r>
        <w:rPr/>
        <w:t>Freiburg/Br.</w:t>
      </w:r>
    </w:p>
    <w:p>
      <w:pPr>
        <w:pStyle w:val="BodyText"/>
        <w:spacing w:line="306" w:lineRule="exact"/>
        <w:ind w:left="118"/>
        <w:jc w:val="both"/>
      </w:pPr>
      <w:r>
        <w:rPr>
          <w:w w:val="85"/>
        </w:rPr>
        <w:t>Maria-Theresia Str. 13</w:t>
      </w:r>
    </w:p>
    <w:p>
      <w:pPr>
        <w:pStyle w:val="BodyText"/>
        <w:spacing w:before="11"/>
        <w:rPr>
          <w:sz w:val="27"/>
        </w:rPr>
      </w:pPr>
    </w:p>
    <w:p>
      <w:pPr>
        <w:pStyle w:val="BodyText"/>
        <w:spacing w:before="84"/>
        <w:ind w:right="2208"/>
        <w:jc w:val="right"/>
      </w:pPr>
      <w:r>
        <w:rPr>
          <w:w w:val="90"/>
        </w:rPr>
        <w:t>d. 1.6.42.</w:t>
      </w:r>
    </w:p>
    <w:p>
      <w:pPr>
        <w:pStyle w:val="BodyText"/>
        <w:spacing w:line="323" w:lineRule="exact" w:before="153"/>
        <w:ind w:left="469"/>
        <w:rPr>
          <w:sz w:val="17"/>
        </w:rPr>
      </w:pPr>
      <w:r>
        <w:rPr>
          <w:w w:val="90"/>
        </w:rPr>
        <w:t>Lieber Herr Albrecht!</w:t>
      </w:r>
      <w:hyperlink w:history="true" w:anchor="_bookmark844">
        <w:r>
          <w:rPr>
            <w:color w:val="2E3092"/>
            <w:w w:val="90"/>
            <w:position w:val="9"/>
            <w:sz w:val="17"/>
          </w:rPr>
          <w:t>58</w:t>
        </w:r>
      </w:hyperlink>
    </w:p>
    <w:p>
      <w:pPr>
        <w:pStyle w:val="BodyText"/>
        <w:spacing w:line="288" w:lineRule="exact" w:before="5"/>
        <w:ind w:left="118" w:right="2208" w:firstLine="351"/>
        <w:jc w:val="right"/>
      </w:pPr>
      <w:r>
        <w:rPr>
          <w:w w:val="90"/>
        </w:rPr>
        <w:t>Ihren</w:t>
      </w:r>
      <w:r>
        <w:rPr>
          <w:spacing w:val="-18"/>
          <w:w w:val="90"/>
        </w:rPr>
        <w:t> </w:t>
      </w:r>
      <w:r>
        <w:rPr>
          <w:w w:val="90"/>
        </w:rPr>
        <w:t>Brief</w:t>
      </w:r>
      <w:r>
        <w:rPr>
          <w:spacing w:val="-18"/>
          <w:w w:val="90"/>
        </w:rPr>
        <w:t> </w:t>
      </w:r>
      <w:r>
        <w:rPr>
          <w:w w:val="90"/>
        </w:rPr>
        <w:t>vom</w:t>
      </w:r>
      <w:r>
        <w:rPr>
          <w:spacing w:val="-18"/>
          <w:w w:val="90"/>
        </w:rPr>
        <w:t> </w:t>
      </w:r>
      <w:r>
        <w:rPr>
          <w:w w:val="90"/>
        </w:rPr>
        <w:t>17.5.</w:t>
      </w:r>
      <w:r>
        <w:rPr>
          <w:spacing w:val="-18"/>
          <w:w w:val="90"/>
        </w:rPr>
        <w:t> </w:t>
      </w:r>
      <w:r>
        <w:rPr>
          <w:w w:val="90"/>
        </w:rPr>
        <w:t>kann</w:t>
      </w:r>
      <w:r>
        <w:rPr>
          <w:spacing w:val="-18"/>
          <w:w w:val="90"/>
        </w:rPr>
        <w:t> </w:t>
      </w:r>
      <w:r>
        <w:rPr>
          <w:w w:val="90"/>
        </w:rPr>
        <w:t>ich</w:t>
      </w:r>
      <w:r>
        <w:rPr>
          <w:spacing w:val="-18"/>
          <w:w w:val="90"/>
        </w:rPr>
        <w:t> </w:t>
      </w:r>
      <w:r>
        <w:rPr>
          <w:w w:val="90"/>
        </w:rPr>
        <w:t>nun</w:t>
      </w:r>
      <w:r>
        <w:rPr>
          <w:spacing w:val="-18"/>
          <w:w w:val="90"/>
        </w:rPr>
        <w:t> </w:t>
      </w:r>
      <w:r>
        <w:rPr>
          <w:w w:val="90"/>
        </w:rPr>
        <w:t>ausführlicher</w:t>
      </w:r>
      <w:r>
        <w:rPr>
          <w:spacing w:val="-18"/>
          <w:w w:val="90"/>
        </w:rPr>
        <w:t> </w:t>
      </w:r>
      <w:r>
        <w:rPr>
          <w:w w:val="90"/>
        </w:rPr>
        <w:t>beantworten,</w:t>
      </w:r>
      <w:r>
        <w:rPr>
          <w:spacing w:val="-18"/>
          <w:w w:val="90"/>
        </w:rPr>
        <w:t> </w:t>
      </w:r>
      <w:r>
        <w:rPr>
          <w:w w:val="90"/>
        </w:rPr>
        <w:t>nachdem</w:t>
      </w:r>
      <w:r>
        <w:rPr>
          <w:spacing w:val="-18"/>
          <w:w w:val="90"/>
        </w:rPr>
        <w:t> </w:t>
      </w:r>
      <w:r>
        <w:rPr>
          <w:w w:val="90"/>
        </w:rPr>
        <w:t>ich</w:t>
      </w:r>
      <w:r>
        <w:rPr>
          <w:spacing w:val="-18"/>
          <w:w w:val="90"/>
        </w:rPr>
        <w:t> </w:t>
      </w:r>
      <w:r>
        <w:rPr>
          <w:w w:val="90"/>
        </w:rPr>
        <w:t>mit</w:t>
      </w:r>
      <w:r>
        <w:rPr>
          <w:w w:val="88"/>
        </w:rPr>
        <w:t> </w:t>
      </w:r>
      <w:r>
        <w:rPr>
          <w:w w:val="85"/>
        </w:rPr>
        <w:t>Eucken</w:t>
      </w:r>
      <w:r>
        <w:rPr>
          <w:color w:val="2E3092"/>
          <w:w w:val="85"/>
          <w:position w:val="9"/>
          <w:sz w:val="17"/>
        </w:rPr>
        <w:t>59 </w:t>
      </w:r>
      <w:r>
        <w:rPr>
          <w:w w:val="85"/>
        </w:rPr>
        <w:t>die Neubesetzung eines Hamburger Extraordinariats</w:t>
      </w:r>
      <w:r>
        <w:rPr>
          <w:spacing w:val="8"/>
          <w:w w:val="85"/>
        </w:rPr>
        <w:t> </w:t>
      </w:r>
      <w:r>
        <w:rPr>
          <w:w w:val="85"/>
        </w:rPr>
        <w:t>eingehend</w:t>
      </w:r>
      <w:r>
        <w:rPr>
          <w:spacing w:val="3"/>
          <w:w w:val="85"/>
        </w:rPr>
        <w:t> </w:t>
      </w:r>
      <w:r>
        <w:rPr>
          <w:w w:val="85"/>
        </w:rPr>
        <w:t>besprochen</w:t>
      </w:r>
      <w:r>
        <w:rPr>
          <w:w w:val="86"/>
        </w:rPr>
        <w:t> </w:t>
      </w:r>
      <w:r>
        <w:rPr>
          <w:w w:val="90"/>
        </w:rPr>
        <w:t>habe.</w:t>
      </w:r>
      <w:r>
        <w:rPr>
          <w:spacing w:val="-39"/>
          <w:w w:val="90"/>
        </w:rPr>
        <w:t> </w:t>
      </w:r>
      <w:r>
        <w:rPr>
          <w:w w:val="90"/>
        </w:rPr>
        <w:t>Lutz</w:t>
      </w:r>
      <w:hyperlink w:history="true" w:anchor="_bookmark846">
        <w:r>
          <w:rPr>
            <w:color w:val="2E3092"/>
            <w:w w:val="90"/>
            <w:position w:val="9"/>
            <w:sz w:val="17"/>
          </w:rPr>
          <w:t>60</w:t>
        </w:r>
      </w:hyperlink>
      <w:r>
        <w:rPr>
          <w:color w:val="2E3092"/>
          <w:spacing w:val="-19"/>
          <w:w w:val="90"/>
          <w:position w:val="9"/>
          <w:sz w:val="17"/>
        </w:rPr>
        <w:t> </w:t>
      </w:r>
      <w:r>
        <w:rPr>
          <w:w w:val="90"/>
        </w:rPr>
        <w:t>wäre</w:t>
      </w:r>
      <w:r>
        <w:rPr>
          <w:spacing w:val="-39"/>
          <w:w w:val="90"/>
        </w:rPr>
        <w:t> </w:t>
      </w:r>
      <w:r>
        <w:rPr>
          <w:w w:val="90"/>
        </w:rPr>
        <w:t>erstklassig,</w:t>
      </w:r>
      <w:r>
        <w:rPr>
          <w:spacing w:val="-39"/>
          <w:w w:val="90"/>
        </w:rPr>
        <w:t> </w:t>
      </w:r>
      <w:r>
        <w:rPr>
          <w:w w:val="90"/>
        </w:rPr>
        <w:t>aber</w:t>
      </w:r>
      <w:r>
        <w:rPr>
          <w:spacing w:val="-39"/>
          <w:w w:val="90"/>
        </w:rPr>
        <w:t> </w:t>
      </w:r>
      <w:r>
        <w:rPr>
          <w:w w:val="90"/>
        </w:rPr>
        <w:t>in</w:t>
      </w:r>
      <w:r>
        <w:rPr>
          <w:spacing w:val="-39"/>
          <w:w w:val="90"/>
        </w:rPr>
        <w:t> </w:t>
      </w:r>
      <w:r>
        <w:rPr>
          <w:w w:val="90"/>
        </w:rPr>
        <w:t>U.S.A.,</w:t>
      </w:r>
      <w:r>
        <w:rPr>
          <w:spacing w:val="-39"/>
          <w:w w:val="90"/>
        </w:rPr>
        <w:t> </w:t>
      </w:r>
      <w:r>
        <w:rPr>
          <w:w w:val="90"/>
        </w:rPr>
        <w:t>wohin</w:t>
      </w:r>
      <w:r>
        <w:rPr>
          <w:spacing w:val="-39"/>
          <w:w w:val="90"/>
        </w:rPr>
        <w:t> </w:t>
      </w:r>
      <w:r>
        <w:rPr>
          <w:w w:val="90"/>
        </w:rPr>
        <w:t>er</w:t>
      </w:r>
      <w:r>
        <w:rPr>
          <w:spacing w:val="-39"/>
          <w:w w:val="90"/>
        </w:rPr>
        <w:t> </w:t>
      </w:r>
      <w:r>
        <w:rPr>
          <w:w w:val="90"/>
        </w:rPr>
        <w:t>vor</w:t>
      </w:r>
      <w:r>
        <w:rPr>
          <w:spacing w:val="-39"/>
          <w:w w:val="90"/>
        </w:rPr>
        <w:t> </w:t>
      </w:r>
      <w:r>
        <w:rPr>
          <w:w w:val="90"/>
        </w:rPr>
        <w:t>dem</w:t>
      </w:r>
      <w:r>
        <w:rPr>
          <w:spacing w:val="-39"/>
          <w:w w:val="90"/>
        </w:rPr>
        <w:t> </w:t>
      </w:r>
      <w:r>
        <w:rPr>
          <w:w w:val="90"/>
        </w:rPr>
        <w:t>Krieg</w:t>
      </w:r>
      <w:r>
        <w:rPr>
          <w:spacing w:val="-39"/>
          <w:w w:val="90"/>
        </w:rPr>
        <w:t> </w:t>
      </w:r>
      <w:r>
        <w:rPr>
          <w:w w:val="90"/>
        </w:rPr>
        <w:t>beurlaubt</w:t>
      </w:r>
      <w:r>
        <w:rPr>
          <w:spacing w:val="-39"/>
          <w:w w:val="90"/>
        </w:rPr>
        <w:t> </w:t>
      </w:r>
      <w:r>
        <w:rPr>
          <w:w w:val="90"/>
        </w:rPr>
        <w:t>wurde</w:t>
      </w:r>
      <w:r>
        <w:rPr>
          <w:w w:val="83"/>
        </w:rPr>
        <w:t> </w:t>
      </w:r>
      <w:r>
        <w:rPr>
          <w:w w:val="90"/>
        </w:rPr>
        <w:t>(Princeton</w:t>
      </w:r>
      <w:r>
        <w:rPr>
          <w:spacing w:val="-30"/>
          <w:w w:val="90"/>
        </w:rPr>
        <w:t> </w:t>
      </w:r>
      <w:r>
        <w:rPr>
          <w:w w:val="90"/>
        </w:rPr>
        <w:t>University).</w:t>
      </w:r>
      <w:r>
        <w:rPr>
          <w:spacing w:val="-30"/>
          <w:w w:val="90"/>
        </w:rPr>
        <w:t> </w:t>
      </w:r>
      <w:r>
        <w:rPr>
          <w:w w:val="90"/>
        </w:rPr>
        <w:t>Über</w:t>
      </w:r>
      <w:r>
        <w:rPr>
          <w:spacing w:val="-30"/>
          <w:w w:val="90"/>
        </w:rPr>
        <w:t> </w:t>
      </w:r>
      <w:r>
        <w:rPr>
          <w:w w:val="90"/>
        </w:rPr>
        <w:t>sein</w:t>
      </w:r>
      <w:r>
        <w:rPr>
          <w:spacing w:val="-30"/>
          <w:w w:val="90"/>
        </w:rPr>
        <w:t> </w:t>
      </w:r>
      <w:r>
        <w:rPr>
          <w:w w:val="90"/>
        </w:rPr>
        <w:t>jetztiges</w:t>
      </w:r>
      <w:r>
        <w:rPr>
          <w:spacing w:val="-30"/>
          <w:w w:val="90"/>
        </w:rPr>
        <w:t> </w:t>
      </w:r>
      <w:r>
        <w:rPr>
          <w:w w:val="90"/>
        </w:rPr>
        <w:t>Ergehen</w:t>
      </w:r>
      <w:r>
        <w:rPr>
          <w:spacing w:val="-30"/>
          <w:w w:val="90"/>
        </w:rPr>
        <w:t> </w:t>
      </w:r>
      <w:r>
        <w:rPr>
          <w:w w:val="90"/>
        </w:rPr>
        <w:t>wissen</w:t>
      </w:r>
      <w:r>
        <w:rPr>
          <w:spacing w:val="-30"/>
          <w:w w:val="90"/>
        </w:rPr>
        <w:t> </w:t>
      </w:r>
      <w:r>
        <w:rPr>
          <w:w w:val="90"/>
        </w:rPr>
        <w:t>wir</w:t>
      </w:r>
      <w:r>
        <w:rPr>
          <w:spacing w:val="-30"/>
          <w:w w:val="90"/>
        </w:rPr>
        <w:t> </w:t>
      </w:r>
      <w:r>
        <w:rPr>
          <w:w w:val="90"/>
        </w:rPr>
        <w:t>nichts</w:t>
      </w:r>
      <w:r>
        <w:rPr>
          <w:spacing w:val="-30"/>
          <w:w w:val="90"/>
        </w:rPr>
        <w:t> </w:t>
      </w:r>
      <w:r>
        <w:rPr>
          <w:w w:val="90"/>
        </w:rPr>
        <w:t>Genaues.</w:t>
      </w:r>
      <w:r>
        <w:rPr>
          <w:spacing w:val="-30"/>
          <w:w w:val="90"/>
        </w:rPr>
        <w:t> </w:t>
      </w:r>
      <w:r>
        <w:rPr>
          <w:w w:val="90"/>
        </w:rPr>
        <w:t>Auch</w:t>
      </w:r>
    </w:p>
    <w:p>
      <w:pPr>
        <w:pStyle w:val="BodyText"/>
        <w:spacing w:before="10"/>
        <w:rPr>
          <w:sz w:val="9"/>
        </w:rPr>
      </w:pPr>
      <w:r>
        <w:rPr/>
        <w:pict>
          <v:line style="position:absolute;mso-position-horizontal-relative:page;mso-position-vertical-relative:paragraph;z-index:9688;mso-wrap-distance-left:0;mso-wrap-distance-right:0" from="88.935997pt,8.728665pt" to="244.350997pt,8.728665pt" stroked="true" strokeweight=".398pt" strokecolor="#000000">
            <v:stroke dashstyle="solid"/>
            <w10:wrap type="topAndBottom"/>
          </v:line>
        </w:pict>
      </w:r>
    </w:p>
    <w:p>
      <w:pPr>
        <w:spacing w:line="239" w:lineRule="exact" w:before="0"/>
        <w:ind w:left="118" w:right="2208" w:firstLine="229"/>
        <w:jc w:val="both"/>
        <w:rPr>
          <w:sz w:val="20"/>
        </w:rPr>
      </w:pPr>
      <w:r>
        <w:rPr>
          <w:w w:val="90"/>
          <w:position w:val="7"/>
          <w:sz w:val="14"/>
        </w:rPr>
        <w:t>57</w:t>
      </w:r>
      <w:bookmarkStart w:name="_bookmark843" w:id="1131"/>
      <w:bookmarkEnd w:id="1131"/>
      <w:r>
        <w:rPr>
          <w:w w:val="90"/>
          <w:position w:val="7"/>
          <w:sz w:val="14"/>
        </w:rPr>
      </w:r>
      <w:r>
        <w:rPr>
          <w:w w:val="90"/>
          <w:sz w:val="20"/>
        </w:rPr>
        <w:t>Gerhard</w:t>
      </w:r>
      <w:r>
        <w:rPr>
          <w:spacing w:val="-28"/>
          <w:w w:val="90"/>
          <w:sz w:val="20"/>
        </w:rPr>
        <w:t> </w:t>
      </w:r>
      <w:r>
        <w:rPr>
          <w:w w:val="90"/>
          <w:sz w:val="20"/>
        </w:rPr>
        <w:t>Albrecht</w:t>
      </w:r>
      <w:r>
        <w:rPr>
          <w:spacing w:val="-28"/>
          <w:w w:val="90"/>
          <w:sz w:val="20"/>
        </w:rPr>
        <w:t> </w:t>
      </w:r>
      <w:r>
        <w:rPr>
          <w:w w:val="90"/>
          <w:sz w:val="20"/>
        </w:rPr>
        <w:t>(1889-1971),</w:t>
      </w:r>
      <w:r>
        <w:rPr>
          <w:spacing w:val="-28"/>
          <w:w w:val="90"/>
          <w:sz w:val="20"/>
        </w:rPr>
        <w:t> </w:t>
      </w:r>
      <w:r>
        <w:rPr>
          <w:w w:val="90"/>
          <w:sz w:val="20"/>
        </w:rPr>
        <w:t>deutscher</w:t>
      </w:r>
      <w:r>
        <w:rPr>
          <w:spacing w:val="-28"/>
          <w:w w:val="90"/>
          <w:sz w:val="20"/>
        </w:rPr>
        <w:t> </w:t>
      </w:r>
      <w:r>
        <w:rPr>
          <w:w w:val="90"/>
          <w:sz w:val="20"/>
        </w:rPr>
        <w:t>Ökonom,</w:t>
      </w:r>
      <w:r>
        <w:rPr>
          <w:spacing w:val="-28"/>
          <w:w w:val="90"/>
          <w:sz w:val="20"/>
        </w:rPr>
        <w:t> </w:t>
      </w:r>
      <w:r>
        <w:rPr>
          <w:w w:val="90"/>
          <w:sz w:val="20"/>
        </w:rPr>
        <w:t>studierte</w:t>
      </w:r>
      <w:r>
        <w:rPr>
          <w:spacing w:val="-28"/>
          <w:w w:val="90"/>
          <w:sz w:val="20"/>
        </w:rPr>
        <w:t> </w:t>
      </w:r>
      <w:r>
        <w:rPr>
          <w:w w:val="90"/>
          <w:sz w:val="20"/>
        </w:rPr>
        <w:t>in</w:t>
      </w:r>
      <w:r>
        <w:rPr>
          <w:spacing w:val="-28"/>
          <w:w w:val="90"/>
          <w:sz w:val="20"/>
        </w:rPr>
        <w:t> </w:t>
      </w:r>
      <w:r>
        <w:rPr>
          <w:w w:val="90"/>
          <w:sz w:val="20"/>
        </w:rPr>
        <w:t>Tübingen,</w:t>
      </w:r>
      <w:r>
        <w:rPr>
          <w:spacing w:val="-28"/>
          <w:w w:val="90"/>
          <w:sz w:val="20"/>
        </w:rPr>
        <w:t> </w:t>
      </w:r>
      <w:r>
        <w:rPr>
          <w:w w:val="90"/>
          <w:sz w:val="20"/>
        </w:rPr>
        <w:t>Berlin</w:t>
      </w:r>
      <w:r>
        <w:rPr>
          <w:spacing w:val="-28"/>
          <w:w w:val="90"/>
          <w:sz w:val="20"/>
        </w:rPr>
        <w:t> </w:t>
      </w:r>
      <w:r>
        <w:rPr>
          <w:w w:val="90"/>
          <w:sz w:val="20"/>
        </w:rPr>
        <w:t>und</w:t>
      </w:r>
      <w:r>
        <w:rPr>
          <w:spacing w:val="-28"/>
          <w:w w:val="90"/>
          <w:sz w:val="20"/>
        </w:rPr>
        <w:t> </w:t>
      </w:r>
      <w:r>
        <w:rPr>
          <w:w w:val="90"/>
          <w:sz w:val="20"/>
        </w:rPr>
        <w:t>1911</w:t>
      </w:r>
      <w:r>
        <w:rPr>
          <w:spacing w:val="-28"/>
          <w:w w:val="90"/>
          <w:sz w:val="20"/>
        </w:rPr>
        <w:t> </w:t>
      </w:r>
      <w:r>
        <w:rPr>
          <w:w w:val="90"/>
          <w:sz w:val="20"/>
        </w:rPr>
        <w:t>in</w:t>
      </w:r>
      <w:r>
        <w:rPr>
          <w:spacing w:val="-28"/>
          <w:w w:val="90"/>
          <w:sz w:val="20"/>
        </w:rPr>
        <w:t> </w:t>
      </w:r>
      <w:r>
        <w:rPr>
          <w:w w:val="90"/>
          <w:sz w:val="20"/>
        </w:rPr>
        <w:t>Frei- burg</w:t>
      </w:r>
      <w:r>
        <w:rPr>
          <w:spacing w:val="-29"/>
          <w:w w:val="90"/>
          <w:sz w:val="20"/>
        </w:rPr>
        <w:t> </w:t>
      </w:r>
      <w:r>
        <w:rPr>
          <w:w w:val="90"/>
          <w:sz w:val="20"/>
        </w:rPr>
        <w:t>promoviert,</w:t>
      </w:r>
      <w:r>
        <w:rPr>
          <w:spacing w:val="-29"/>
          <w:w w:val="90"/>
          <w:sz w:val="20"/>
        </w:rPr>
        <w:t> </w:t>
      </w:r>
      <w:r>
        <w:rPr>
          <w:w w:val="90"/>
          <w:sz w:val="20"/>
        </w:rPr>
        <w:t>1923</w:t>
      </w:r>
      <w:r>
        <w:rPr>
          <w:spacing w:val="-29"/>
          <w:w w:val="90"/>
          <w:sz w:val="20"/>
        </w:rPr>
        <w:t> </w:t>
      </w:r>
      <w:r>
        <w:rPr>
          <w:w w:val="90"/>
          <w:sz w:val="20"/>
        </w:rPr>
        <w:t>in</w:t>
      </w:r>
      <w:r>
        <w:rPr>
          <w:spacing w:val="-29"/>
          <w:w w:val="90"/>
          <w:sz w:val="20"/>
        </w:rPr>
        <w:t> </w:t>
      </w:r>
      <w:r>
        <w:rPr>
          <w:w w:val="90"/>
          <w:sz w:val="20"/>
        </w:rPr>
        <w:t>Münster</w:t>
      </w:r>
      <w:r>
        <w:rPr>
          <w:spacing w:val="-29"/>
          <w:w w:val="90"/>
          <w:sz w:val="20"/>
        </w:rPr>
        <w:t> </w:t>
      </w:r>
      <w:r>
        <w:rPr>
          <w:w w:val="90"/>
          <w:sz w:val="20"/>
        </w:rPr>
        <w:t>habilitiert</w:t>
      </w:r>
      <w:r>
        <w:rPr>
          <w:spacing w:val="-29"/>
          <w:w w:val="90"/>
          <w:sz w:val="20"/>
        </w:rPr>
        <w:t> </w:t>
      </w:r>
      <w:r>
        <w:rPr>
          <w:w w:val="90"/>
          <w:sz w:val="20"/>
        </w:rPr>
        <w:t>und</w:t>
      </w:r>
      <w:r>
        <w:rPr>
          <w:spacing w:val="-29"/>
          <w:w w:val="90"/>
          <w:sz w:val="20"/>
        </w:rPr>
        <w:t> </w:t>
      </w:r>
      <w:r>
        <w:rPr>
          <w:w w:val="90"/>
          <w:sz w:val="20"/>
        </w:rPr>
        <w:t>Privatdozent,</w:t>
      </w:r>
      <w:r>
        <w:rPr>
          <w:spacing w:val="-29"/>
          <w:w w:val="90"/>
          <w:sz w:val="20"/>
        </w:rPr>
        <w:t> </w:t>
      </w:r>
      <w:r>
        <w:rPr>
          <w:w w:val="90"/>
          <w:sz w:val="20"/>
        </w:rPr>
        <w:t>1927</w:t>
      </w:r>
      <w:r>
        <w:rPr>
          <w:spacing w:val="-29"/>
          <w:w w:val="90"/>
          <w:sz w:val="20"/>
        </w:rPr>
        <w:t> </w:t>
      </w:r>
      <w:r>
        <w:rPr>
          <w:w w:val="90"/>
          <w:sz w:val="20"/>
        </w:rPr>
        <w:t>außerordentliche</w:t>
      </w:r>
      <w:r>
        <w:rPr>
          <w:spacing w:val="-29"/>
          <w:w w:val="90"/>
          <w:sz w:val="20"/>
        </w:rPr>
        <w:t> </w:t>
      </w:r>
      <w:r>
        <w:rPr>
          <w:w w:val="90"/>
          <w:sz w:val="20"/>
        </w:rPr>
        <w:t>Professur</w:t>
      </w:r>
      <w:r>
        <w:rPr>
          <w:spacing w:val="-29"/>
          <w:w w:val="90"/>
          <w:sz w:val="20"/>
        </w:rPr>
        <w:t> </w:t>
      </w:r>
      <w:r>
        <w:rPr>
          <w:w w:val="90"/>
          <w:sz w:val="20"/>
        </w:rPr>
        <w:t>in</w:t>
      </w:r>
      <w:r>
        <w:rPr>
          <w:spacing w:val="-29"/>
          <w:w w:val="90"/>
          <w:sz w:val="20"/>
        </w:rPr>
        <w:t> </w:t>
      </w:r>
      <w:r>
        <w:rPr>
          <w:w w:val="90"/>
          <w:sz w:val="20"/>
        </w:rPr>
        <w:t>Er- langen,</w:t>
      </w:r>
      <w:r>
        <w:rPr>
          <w:spacing w:val="-20"/>
          <w:w w:val="90"/>
          <w:sz w:val="20"/>
        </w:rPr>
        <w:t> </w:t>
      </w:r>
      <w:r>
        <w:rPr>
          <w:w w:val="90"/>
          <w:sz w:val="20"/>
        </w:rPr>
        <w:t>noch</w:t>
      </w:r>
      <w:r>
        <w:rPr>
          <w:spacing w:val="-20"/>
          <w:w w:val="90"/>
          <w:sz w:val="20"/>
        </w:rPr>
        <w:t> </w:t>
      </w:r>
      <w:r>
        <w:rPr>
          <w:w w:val="90"/>
          <w:sz w:val="20"/>
        </w:rPr>
        <w:t>im</w:t>
      </w:r>
      <w:r>
        <w:rPr>
          <w:spacing w:val="-20"/>
          <w:w w:val="90"/>
          <w:sz w:val="20"/>
        </w:rPr>
        <w:t> </w:t>
      </w:r>
      <w:r>
        <w:rPr>
          <w:w w:val="90"/>
          <w:sz w:val="20"/>
        </w:rPr>
        <w:t>selben</w:t>
      </w:r>
      <w:r>
        <w:rPr>
          <w:spacing w:val="-20"/>
          <w:w w:val="90"/>
          <w:sz w:val="20"/>
        </w:rPr>
        <w:t> </w:t>
      </w:r>
      <w:r>
        <w:rPr>
          <w:w w:val="90"/>
          <w:sz w:val="20"/>
        </w:rPr>
        <w:t>Jahr</w:t>
      </w:r>
      <w:r>
        <w:rPr>
          <w:spacing w:val="-20"/>
          <w:w w:val="90"/>
          <w:sz w:val="20"/>
        </w:rPr>
        <w:t> </w:t>
      </w:r>
      <w:r>
        <w:rPr>
          <w:w w:val="90"/>
          <w:sz w:val="20"/>
        </w:rPr>
        <w:t>ordentlicher</w:t>
      </w:r>
      <w:r>
        <w:rPr>
          <w:spacing w:val="-20"/>
          <w:w w:val="90"/>
          <w:sz w:val="20"/>
        </w:rPr>
        <w:t> </w:t>
      </w:r>
      <w:r>
        <w:rPr>
          <w:w w:val="90"/>
          <w:sz w:val="20"/>
        </w:rPr>
        <w:t>Professor</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Universität</w:t>
      </w:r>
      <w:r>
        <w:rPr>
          <w:spacing w:val="-20"/>
          <w:w w:val="90"/>
          <w:sz w:val="20"/>
        </w:rPr>
        <w:t> </w:t>
      </w:r>
      <w:r>
        <w:rPr>
          <w:w w:val="90"/>
          <w:sz w:val="20"/>
        </w:rPr>
        <w:t>Jena,</w:t>
      </w:r>
      <w:r>
        <w:rPr>
          <w:spacing w:val="-20"/>
          <w:w w:val="90"/>
          <w:sz w:val="20"/>
        </w:rPr>
        <w:t> </w:t>
      </w:r>
      <w:r>
        <w:rPr>
          <w:w w:val="90"/>
          <w:sz w:val="20"/>
        </w:rPr>
        <w:t>1934/35</w:t>
      </w:r>
      <w:r>
        <w:rPr>
          <w:spacing w:val="-20"/>
          <w:w w:val="90"/>
          <w:sz w:val="20"/>
        </w:rPr>
        <w:t> </w:t>
      </w:r>
      <w:r>
        <w:rPr>
          <w:w w:val="90"/>
          <w:sz w:val="20"/>
        </w:rPr>
        <w:t>an</w:t>
      </w:r>
      <w:r>
        <w:rPr>
          <w:spacing w:val="-20"/>
          <w:w w:val="90"/>
          <w:sz w:val="20"/>
        </w:rPr>
        <w:t> </w:t>
      </w:r>
      <w:r>
        <w:rPr>
          <w:w w:val="90"/>
          <w:sz w:val="20"/>
        </w:rPr>
        <w:t>die</w:t>
      </w:r>
      <w:r>
        <w:rPr>
          <w:spacing w:val="-20"/>
          <w:w w:val="90"/>
          <w:sz w:val="20"/>
        </w:rPr>
        <w:t> </w:t>
      </w:r>
      <w:r>
        <w:rPr>
          <w:w w:val="90"/>
          <w:sz w:val="20"/>
        </w:rPr>
        <w:t>Universität Göttingen,</w:t>
      </w:r>
      <w:r>
        <w:rPr>
          <w:spacing w:val="-17"/>
          <w:w w:val="90"/>
          <w:sz w:val="20"/>
        </w:rPr>
        <w:t> </w:t>
      </w:r>
      <w:r>
        <w:rPr>
          <w:w w:val="90"/>
          <w:sz w:val="20"/>
        </w:rPr>
        <w:t>danach</w:t>
      </w:r>
      <w:r>
        <w:rPr>
          <w:spacing w:val="-17"/>
          <w:w w:val="90"/>
          <w:sz w:val="20"/>
        </w:rPr>
        <w:t> </w:t>
      </w:r>
      <w:r>
        <w:rPr>
          <w:w w:val="90"/>
          <w:sz w:val="20"/>
        </w:rPr>
        <w:t>an</w:t>
      </w:r>
      <w:r>
        <w:rPr>
          <w:spacing w:val="-17"/>
          <w:w w:val="90"/>
          <w:sz w:val="20"/>
        </w:rPr>
        <w:t> </w:t>
      </w:r>
      <w:r>
        <w:rPr>
          <w:w w:val="90"/>
          <w:sz w:val="20"/>
        </w:rPr>
        <w:t>die</w:t>
      </w:r>
      <w:r>
        <w:rPr>
          <w:spacing w:val="-17"/>
          <w:w w:val="90"/>
          <w:sz w:val="20"/>
        </w:rPr>
        <w:t> </w:t>
      </w:r>
      <w:r>
        <w:rPr>
          <w:w w:val="90"/>
          <w:sz w:val="20"/>
        </w:rPr>
        <w:t>Universität</w:t>
      </w:r>
      <w:r>
        <w:rPr>
          <w:spacing w:val="-17"/>
          <w:w w:val="90"/>
          <w:sz w:val="20"/>
        </w:rPr>
        <w:t> </w:t>
      </w:r>
      <w:r>
        <w:rPr>
          <w:w w:val="90"/>
          <w:sz w:val="20"/>
        </w:rPr>
        <w:t>Marburg.</w:t>
      </w:r>
      <w:r>
        <w:rPr>
          <w:spacing w:val="-17"/>
          <w:w w:val="90"/>
          <w:sz w:val="20"/>
        </w:rPr>
        <w:t> </w:t>
      </w:r>
      <w:r>
        <w:rPr>
          <w:spacing w:val="-7"/>
          <w:w w:val="90"/>
          <w:sz w:val="20"/>
        </w:rPr>
        <w:t>Von</w:t>
      </w:r>
      <w:r>
        <w:rPr>
          <w:spacing w:val="-17"/>
          <w:w w:val="90"/>
          <w:sz w:val="20"/>
        </w:rPr>
        <w:t> </w:t>
      </w:r>
      <w:r>
        <w:rPr>
          <w:w w:val="90"/>
          <w:sz w:val="20"/>
        </w:rPr>
        <w:t>1934</w:t>
      </w:r>
      <w:r>
        <w:rPr>
          <w:spacing w:val="-17"/>
          <w:w w:val="90"/>
          <w:sz w:val="20"/>
        </w:rPr>
        <w:t> </w:t>
      </w:r>
      <w:r>
        <w:rPr>
          <w:w w:val="90"/>
          <w:sz w:val="20"/>
        </w:rPr>
        <w:t>bis</w:t>
      </w:r>
      <w:r>
        <w:rPr>
          <w:spacing w:val="-17"/>
          <w:w w:val="90"/>
          <w:sz w:val="20"/>
        </w:rPr>
        <w:t> </w:t>
      </w:r>
      <w:r>
        <w:rPr>
          <w:w w:val="90"/>
          <w:sz w:val="20"/>
        </w:rPr>
        <w:t>1942</w:t>
      </w:r>
      <w:r>
        <w:rPr>
          <w:spacing w:val="-17"/>
          <w:w w:val="90"/>
          <w:sz w:val="20"/>
        </w:rPr>
        <w:t> </w:t>
      </w:r>
      <w:r>
        <w:rPr>
          <w:w w:val="90"/>
          <w:sz w:val="20"/>
        </w:rPr>
        <w:t>mit</w:t>
      </w:r>
      <w:r>
        <w:rPr>
          <w:spacing w:val="-17"/>
          <w:w w:val="90"/>
          <w:sz w:val="20"/>
        </w:rPr>
        <w:t> </w:t>
      </w:r>
      <w:r>
        <w:rPr>
          <w:w w:val="90"/>
          <w:sz w:val="20"/>
        </w:rPr>
        <w:t>Otto</w:t>
      </w:r>
      <w:r>
        <w:rPr>
          <w:spacing w:val="-17"/>
          <w:w w:val="90"/>
          <w:sz w:val="20"/>
        </w:rPr>
        <w:t> </w:t>
      </w:r>
      <w:r>
        <w:rPr>
          <w:w w:val="90"/>
          <w:sz w:val="20"/>
        </w:rPr>
        <w:t>Zwiedineck</w:t>
      </w:r>
      <w:r>
        <w:rPr>
          <w:spacing w:val="-17"/>
          <w:w w:val="90"/>
          <w:sz w:val="20"/>
        </w:rPr>
        <w:t> </w:t>
      </w:r>
      <w:r>
        <w:rPr>
          <w:w w:val="90"/>
          <w:sz w:val="20"/>
        </w:rPr>
        <w:t>Edler</w:t>
      </w:r>
      <w:r>
        <w:rPr>
          <w:spacing w:val="-17"/>
          <w:w w:val="90"/>
          <w:sz w:val="20"/>
        </w:rPr>
        <w:t> </w:t>
      </w:r>
      <w:r>
        <w:rPr>
          <w:w w:val="90"/>
          <w:sz w:val="20"/>
        </w:rPr>
        <w:t>von</w:t>
      </w:r>
      <w:r>
        <w:rPr>
          <w:spacing w:val="-17"/>
          <w:w w:val="90"/>
          <w:sz w:val="20"/>
        </w:rPr>
        <w:t> </w:t>
      </w:r>
      <w:r>
        <w:rPr>
          <w:w w:val="90"/>
          <w:sz w:val="20"/>
        </w:rPr>
        <w:t>Sü- denhorst</w:t>
      </w:r>
      <w:r>
        <w:rPr>
          <w:spacing w:val="-7"/>
          <w:w w:val="90"/>
          <w:sz w:val="20"/>
        </w:rPr>
        <w:t> </w:t>
      </w:r>
      <w:r>
        <w:rPr>
          <w:w w:val="90"/>
          <w:sz w:val="20"/>
        </w:rPr>
        <w:t>(1871-1957)</w:t>
      </w:r>
      <w:r>
        <w:rPr>
          <w:spacing w:val="-7"/>
          <w:w w:val="90"/>
          <w:sz w:val="20"/>
        </w:rPr>
        <w:t> </w:t>
      </w:r>
      <w:r>
        <w:rPr>
          <w:w w:val="90"/>
          <w:sz w:val="20"/>
        </w:rPr>
        <w:t>an</w:t>
      </w:r>
      <w:r>
        <w:rPr>
          <w:spacing w:val="-7"/>
          <w:w w:val="90"/>
          <w:sz w:val="20"/>
        </w:rPr>
        <w:t> </w:t>
      </w:r>
      <w:r>
        <w:rPr>
          <w:w w:val="90"/>
          <w:sz w:val="20"/>
        </w:rPr>
        <w:t>der</w:t>
      </w:r>
      <w:r>
        <w:rPr>
          <w:spacing w:val="-7"/>
          <w:w w:val="90"/>
          <w:sz w:val="20"/>
        </w:rPr>
        <w:t> </w:t>
      </w:r>
      <w:r>
        <w:rPr>
          <w:w w:val="90"/>
          <w:sz w:val="20"/>
        </w:rPr>
        <w:t>Universität</w:t>
      </w:r>
      <w:r>
        <w:rPr>
          <w:spacing w:val="-7"/>
          <w:w w:val="90"/>
          <w:sz w:val="20"/>
        </w:rPr>
        <w:t> </w:t>
      </w:r>
      <w:r>
        <w:rPr>
          <w:w w:val="90"/>
          <w:sz w:val="20"/>
        </w:rPr>
        <w:t>München,</w:t>
      </w:r>
      <w:r>
        <w:rPr>
          <w:spacing w:val="-7"/>
          <w:w w:val="90"/>
          <w:sz w:val="20"/>
        </w:rPr>
        <w:t> </w:t>
      </w:r>
      <w:r>
        <w:rPr>
          <w:w w:val="90"/>
          <w:sz w:val="20"/>
        </w:rPr>
        <w:t>Herausgeber</w:t>
      </w:r>
      <w:r>
        <w:rPr>
          <w:spacing w:val="-7"/>
          <w:w w:val="90"/>
          <w:sz w:val="20"/>
        </w:rPr>
        <w:t> </w:t>
      </w:r>
      <w:r>
        <w:rPr>
          <w:w w:val="90"/>
          <w:sz w:val="20"/>
        </w:rPr>
        <w:t>der</w:t>
      </w:r>
      <w:r>
        <w:rPr>
          <w:spacing w:val="-8"/>
          <w:w w:val="90"/>
          <w:sz w:val="20"/>
        </w:rPr>
        <w:t> </w:t>
      </w:r>
      <w:r>
        <w:rPr>
          <w:i/>
          <w:w w:val="90"/>
          <w:sz w:val="20"/>
        </w:rPr>
        <w:t>Jahrbücher</w:t>
      </w:r>
      <w:r>
        <w:rPr>
          <w:i/>
          <w:spacing w:val="-7"/>
          <w:w w:val="90"/>
          <w:sz w:val="20"/>
        </w:rPr>
        <w:t> </w:t>
      </w:r>
      <w:r>
        <w:rPr>
          <w:i/>
          <w:w w:val="90"/>
          <w:sz w:val="20"/>
        </w:rPr>
        <w:t>für</w:t>
      </w:r>
      <w:r>
        <w:rPr>
          <w:i/>
          <w:spacing w:val="-7"/>
          <w:w w:val="90"/>
          <w:sz w:val="20"/>
        </w:rPr>
        <w:t> </w:t>
      </w:r>
      <w:r>
        <w:rPr>
          <w:i/>
          <w:w w:val="90"/>
          <w:sz w:val="20"/>
        </w:rPr>
        <w:t>Nationalökonomie </w:t>
      </w:r>
      <w:r>
        <w:rPr>
          <w:i/>
          <w:w w:val="90"/>
          <w:sz w:val="20"/>
        </w:rPr>
        <w:t>und</w:t>
      </w:r>
      <w:r>
        <w:rPr>
          <w:i/>
          <w:spacing w:val="-30"/>
          <w:w w:val="90"/>
          <w:sz w:val="20"/>
        </w:rPr>
        <w:t> </w:t>
      </w:r>
      <w:r>
        <w:rPr>
          <w:i/>
          <w:w w:val="90"/>
          <w:sz w:val="20"/>
        </w:rPr>
        <w:t>Statistik</w:t>
      </w:r>
      <w:r>
        <w:rPr>
          <w:w w:val="90"/>
          <w:sz w:val="20"/>
        </w:rPr>
        <w:t>.</w:t>
      </w:r>
      <w:r>
        <w:rPr>
          <w:spacing w:val="-30"/>
          <w:w w:val="90"/>
          <w:sz w:val="20"/>
        </w:rPr>
        <w:t> </w:t>
      </w:r>
      <w:r>
        <w:rPr>
          <w:w w:val="90"/>
          <w:sz w:val="20"/>
        </w:rPr>
        <w:t>Ihre</w:t>
      </w:r>
      <w:r>
        <w:rPr>
          <w:spacing w:val="-30"/>
          <w:w w:val="90"/>
          <w:sz w:val="20"/>
        </w:rPr>
        <w:t> </w:t>
      </w:r>
      <w:r>
        <w:rPr>
          <w:w w:val="90"/>
          <w:sz w:val="20"/>
        </w:rPr>
        <w:t>enge</w:t>
      </w:r>
      <w:r>
        <w:rPr>
          <w:spacing w:val="-30"/>
          <w:w w:val="90"/>
          <w:sz w:val="20"/>
        </w:rPr>
        <w:t> </w:t>
      </w:r>
      <w:r>
        <w:rPr>
          <w:w w:val="90"/>
          <w:sz w:val="20"/>
        </w:rPr>
        <w:t>Verbindung</w:t>
      </w:r>
      <w:r>
        <w:rPr>
          <w:spacing w:val="-30"/>
          <w:w w:val="90"/>
          <w:sz w:val="20"/>
        </w:rPr>
        <w:t> </w:t>
      </w:r>
      <w:r>
        <w:rPr>
          <w:w w:val="90"/>
          <w:sz w:val="20"/>
        </w:rPr>
        <w:t>zur</w:t>
      </w:r>
      <w:r>
        <w:rPr>
          <w:spacing w:val="-30"/>
          <w:w w:val="90"/>
          <w:sz w:val="20"/>
        </w:rPr>
        <w:t> </w:t>
      </w:r>
      <w:r>
        <w:rPr>
          <w:w w:val="90"/>
          <w:sz w:val="20"/>
        </w:rPr>
        <w:t>Zeitschrift</w:t>
      </w:r>
      <w:r>
        <w:rPr>
          <w:spacing w:val="-30"/>
          <w:w w:val="90"/>
          <w:sz w:val="20"/>
        </w:rPr>
        <w:t> </w:t>
      </w:r>
      <w:r>
        <w:rPr>
          <w:w w:val="90"/>
          <w:sz w:val="20"/>
        </w:rPr>
        <w:t>stellte</w:t>
      </w:r>
      <w:r>
        <w:rPr>
          <w:spacing w:val="-30"/>
          <w:w w:val="90"/>
          <w:sz w:val="20"/>
        </w:rPr>
        <w:t> </w:t>
      </w:r>
      <w:r>
        <w:rPr>
          <w:w w:val="90"/>
          <w:sz w:val="20"/>
        </w:rPr>
        <w:t>eine</w:t>
      </w:r>
      <w:r>
        <w:rPr>
          <w:spacing w:val="-30"/>
          <w:w w:val="90"/>
          <w:sz w:val="20"/>
        </w:rPr>
        <w:t> </w:t>
      </w:r>
      <w:r>
        <w:rPr>
          <w:w w:val="90"/>
          <w:sz w:val="20"/>
        </w:rPr>
        <w:t>wissenschaftlich</w:t>
      </w:r>
      <w:r>
        <w:rPr>
          <w:spacing w:val="-30"/>
          <w:w w:val="90"/>
          <w:sz w:val="20"/>
        </w:rPr>
        <w:t> </w:t>
      </w:r>
      <w:r>
        <w:rPr>
          <w:w w:val="90"/>
          <w:sz w:val="20"/>
        </w:rPr>
        <w:t>unbeeinträchtigte</w:t>
      </w:r>
      <w:r>
        <w:rPr>
          <w:spacing w:val="-30"/>
          <w:w w:val="90"/>
          <w:sz w:val="20"/>
        </w:rPr>
        <w:t> </w:t>
      </w:r>
      <w:r>
        <w:rPr>
          <w:w w:val="90"/>
          <w:sz w:val="20"/>
        </w:rPr>
        <w:t>Fort- setzung</w:t>
      </w:r>
      <w:r>
        <w:rPr>
          <w:spacing w:val="-20"/>
          <w:w w:val="90"/>
          <w:sz w:val="20"/>
        </w:rPr>
        <w:t> </w:t>
      </w:r>
      <w:r>
        <w:rPr>
          <w:w w:val="90"/>
          <w:sz w:val="20"/>
        </w:rPr>
        <w:t>der</w:t>
      </w:r>
      <w:r>
        <w:rPr>
          <w:spacing w:val="-21"/>
          <w:w w:val="90"/>
          <w:sz w:val="20"/>
        </w:rPr>
        <w:t> </w:t>
      </w:r>
      <w:r>
        <w:rPr>
          <w:w w:val="90"/>
          <w:sz w:val="20"/>
        </w:rPr>
        <w:t>Arbeit</w:t>
      </w:r>
      <w:r>
        <w:rPr>
          <w:spacing w:val="-20"/>
          <w:w w:val="90"/>
          <w:sz w:val="20"/>
        </w:rPr>
        <w:t> </w:t>
      </w:r>
      <w:r>
        <w:rPr>
          <w:w w:val="90"/>
          <w:sz w:val="20"/>
        </w:rPr>
        <w:t>unter</w:t>
      </w:r>
      <w:r>
        <w:rPr>
          <w:spacing w:val="-21"/>
          <w:w w:val="90"/>
          <w:sz w:val="20"/>
        </w:rPr>
        <w:t> </w:t>
      </w:r>
      <w:r>
        <w:rPr>
          <w:w w:val="90"/>
          <w:sz w:val="20"/>
        </w:rPr>
        <w:t>dem</w:t>
      </w:r>
      <w:r>
        <w:rPr>
          <w:spacing w:val="-20"/>
          <w:w w:val="90"/>
          <w:sz w:val="20"/>
        </w:rPr>
        <w:t> </w:t>
      </w:r>
      <w:r>
        <w:rPr>
          <w:w w:val="90"/>
          <w:sz w:val="20"/>
        </w:rPr>
        <w:t>NS-Regime</w:t>
      </w:r>
      <w:r>
        <w:rPr>
          <w:spacing w:val="-21"/>
          <w:w w:val="90"/>
          <w:sz w:val="20"/>
        </w:rPr>
        <w:t> </w:t>
      </w:r>
      <w:r>
        <w:rPr>
          <w:w w:val="90"/>
          <w:sz w:val="20"/>
        </w:rPr>
        <w:t>sicher,</w:t>
      </w:r>
      <w:r>
        <w:rPr>
          <w:spacing w:val="-20"/>
          <w:w w:val="90"/>
          <w:sz w:val="20"/>
        </w:rPr>
        <w:t> </w:t>
      </w:r>
      <w:r>
        <w:rPr>
          <w:w w:val="90"/>
          <w:sz w:val="20"/>
        </w:rPr>
        <w:t>doch</w:t>
      </w:r>
      <w:r>
        <w:rPr>
          <w:spacing w:val="-21"/>
          <w:w w:val="90"/>
          <w:sz w:val="20"/>
        </w:rPr>
        <w:t> </w:t>
      </w:r>
      <w:r>
        <w:rPr>
          <w:w w:val="90"/>
          <w:sz w:val="20"/>
        </w:rPr>
        <w:t>traten</w:t>
      </w:r>
      <w:r>
        <w:rPr>
          <w:spacing w:val="-20"/>
          <w:w w:val="90"/>
          <w:sz w:val="20"/>
        </w:rPr>
        <w:t> </w:t>
      </w:r>
      <w:r>
        <w:rPr>
          <w:w w:val="90"/>
          <w:sz w:val="20"/>
        </w:rPr>
        <w:t>sie</w:t>
      </w:r>
      <w:r>
        <w:rPr>
          <w:spacing w:val="-21"/>
          <w:w w:val="90"/>
          <w:sz w:val="20"/>
        </w:rPr>
        <w:t> </w:t>
      </w:r>
      <w:r>
        <w:rPr>
          <w:w w:val="90"/>
          <w:sz w:val="20"/>
        </w:rPr>
        <w:t>Ende</w:t>
      </w:r>
      <w:r>
        <w:rPr>
          <w:spacing w:val="-20"/>
          <w:w w:val="90"/>
          <w:sz w:val="20"/>
        </w:rPr>
        <w:t> </w:t>
      </w:r>
      <w:r>
        <w:rPr>
          <w:w w:val="90"/>
          <w:sz w:val="20"/>
        </w:rPr>
        <w:t>1942</w:t>
      </w:r>
      <w:r>
        <w:rPr>
          <w:spacing w:val="-21"/>
          <w:w w:val="90"/>
          <w:sz w:val="20"/>
        </w:rPr>
        <w:t> </w:t>
      </w:r>
      <w:r>
        <w:rPr>
          <w:w w:val="90"/>
          <w:sz w:val="20"/>
        </w:rPr>
        <w:t>zurück,</w:t>
      </w:r>
      <w:r>
        <w:rPr>
          <w:spacing w:val="-20"/>
          <w:w w:val="90"/>
          <w:sz w:val="20"/>
        </w:rPr>
        <w:t> </w:t>
      </w:r>
      <w:r>
        <w:rPr>
          <w:w w:val="90"/>
          <w:sz w:val="20"/>
        </w:rPr>
        <w:t>um</w:t>
      </w:r>
      <w:r>
        <w:rPr>
          <w:spacing w:val="-20"/>
          <w:w w:val="90"/>
          <w:sz w:val="20"/>
        </w:rPr>
        <w:t> </w:t>
      </w:r>
      <w:r>
        <w:rPr>
          <w:w w:val="90"/>
          <w:sz w:val="20"/>
        </w:rPr>
        <w:t>die</w:t>
      </w:r>
      <w:r>
        <w:rPr>
          <w:spacing w:val="-21"/>
          <w:w w:val="90"/>
          <w:sz w:val="20"/>
        </w:rPr>
        <w:t> </w:t>
      </w:r>
      <w:r>
        <w:rPr>
          <w:w w:val="90"/>
          <w:sz w:val="20"/>
        </w:rPr>
        <w:t>Zeitschrift nicht</w:t>
      </w:r>
      <w:r>
        <w:rPr>
          <w:spacing w:val="-19"/>
          <w:w w:val="90"/>
          <w:sz w:val="20"/>
        </w:rPr>
        <w:t> </w:t>
      </w:r>
      <w:r>
        <w:rPr>
          <w:w w:val="90"/>
          <w:sz w:val="20"/>
        </w:rPr>
        <w:t>der</w:t>
      </w:r>
      <w:r>
        <w:rPr>
          <w:spacing w:val="-19"/>
          <w:w w:val="90"/>
          <w:sz w:val="20"/>
        </w:rPr>
        <w:t> </w:t>
      </w:r>
      <w:r>
        <w:rPr>
          <w:spacing w:val="-3"/>
          <w:w w:val="90"/>
          <w:sz w:val="20"/>
        </w:rPr>
        <w:t>Vorzensur</w:t>
      </w:r>
      <w:r>
        <w:rPr>
          <w:spacing w:val="-19"/>
          <w:w w:val="90"/>
          <w:sz w:val="20"/>
        </w:rPr>
        <w:t> </w:t>
      </w:r>
      <w:r>
        <w:rPr>
          <w:w w:val="90"/>
          <w:sz w:val="20"/>
        </w:rPr>
        <w:t>zu</w:t>
      </w:r>
      <w:r>
        <w:rPr>
          <w:spacing w:val="-19"/>
          <w:w w:val="90"/>
          <w:sz w:val="20"/>
        </w:rPr>
        <w:t> </w:t>
      </w:r>
      <w:r>
        <w:rPr>
          <w:w w:val="90"/>
          <w:sz w:val="20"/>
        </w:rPr>
        <w:t>unterwerfen.</w:t>
      </w:r>
      <w:r>
        <w:rPr>
          <w:spacing w:val="-19"/>
          <w:w w:val="90"/>
          <w:sz w:val="20"/>
        </w:rPr>
        <w:t> </w:t>
      </w:r>
      <w:r>
        <w:rPr>
          <w:w w:val="90"/>
          <w:sz w:val="20"/>
        </w:rPr>
        <w:t>Albrecht</w:t>
      </w:r>
      <w:r>
        <w:rPr>
          <w:spacing w:val="-19"/>
          <w:w w:val="90"/>
          <w:sz w:val="20"/>
        </w:rPr>
        <w:t> </w:t>
      </w:r>
      <w:r>
        <w:rPr>
          <w:w w:val="90"/>
          <w:sz w:val="20"/>
        </w:rPr>
        <w:t>war</w:t>
      </w:r>
      <w:r>
        <w:rPr>
          <w:spacing w:val="-19"/>
          <w:w w:val="90"/>
          <w:sz w:val="20"/>
        </w:rPr>
        <w:t> </w:t>
      </w:r>
      <w:r>
        <w:rPr>
          <w:w w:val="90"/>
          <w:sz w:val="20"/>
        </w:rPr>
        <w:t>einer</w:t>
      </w:r>
      <w:r>
        <w:rPr>
          <w:spacing w:val="-19"/>
          <w:w w:val="90"/>
          <w:sz w:val="20"/>
        </w:rPr>
        <w:t> </w:t>
      </w:r>
      <w:r>
        <w:rPr>
          <w:w w:val="90"/>
          <w:sz w:val="20"/>
        </w:rPr>
        <w:t>der</w:t>
      </w:r>
      <w:r>
        <w:rPr>
          <w:spacing w:val="-19"/>
          <w:w w:val="90"/>
          <w:sz w:val="20"/>
        </w:rPr>
        <w:t> </w:t>
      </w:r>
      <w:r>
        <w:rPr>
          <w:w w:val="90"/>
          <w:sz w:val="20"/>
        </w:rPr>
        <w:t>letzten</w:t>
      </w:r>
      <w:r>
        <w:rPr>
          <w:spacing w:val="-19"/>
          <w:w w:val="90"/>
          <w:sz w:val="20"/>
        </w:rPr>
        <w:t> </w:t>
      </w:r>
      <w:r>
        <w:rPr>
          <w:w w:val="90"/>
          <w:sz w:val="20"/>
        </w:rPr>
        <w:t>Kathedersozialisten</w:t>
      </w:r>
      <w:r>
        <w:rPr>
          <w:spacing w:val="-19"/>
          <w:w w:val="90"/>
          <w:sz w:val="20"/>
        </w:rPr>
        <w:t> </w:t>
      </w:r>
      <w:r>
        <w:rPr>
          <w:w w:val="90"/>
          <w:sz w:val="20"/>
        </w:rPr>
        <w:t>und</w:t>
      </w:r>
      <w:r>
        <w:rPr>
          <w:spacing w:val="-19"/>
          <w:w w:val="90"/>
          <w:sz w:val="20"/>
        </w:rPr>
        <w:t> </w:t>
      </w:r>
      <w:r>
        <w:rPr>
          <w:w w:val="90"/>
          <w:sz w:val="20"/>
        </w:rPr>
        <w:t>forderte </w:t>
      </w:r>
      <w:r>
        <w:rPr>
          <w:w w:val="85"/>
          <w:sz w:val="20"/>
        </w:rPr>
        <w:t>staatliche Wirtschaftspolitik, um Klassengegensätze zu beseitigen und Chancengleichheit zu</w:t>
      </w:r>
      <w:r>
        <w:rPr>
          <w:spacing w:val="-21"/>
          <w:w w:val="85"/>
          <w:sz w:val="20"/>
        </w:rPr>
        <w:t> </w:t>
      </w:r>
      <w:r>
        <w:rPr>
          <w:w w:val="85"/>
          <w:sz w:val="20"/>
        </w:rPr>
        <w:t>gewährlei- </w:t>
      </w:r>
      <w:r>
        <w:rPr>
          <w:w w:val="95"/>
          <w:sz w:val="20"/>
        </w:rPr>
        <w:t>sten.</w:t>
      </w:r>
    </w:p>
    <w:p>
      <w:pPr>
        <w:spacing w:line="232" w:lineRule="exact" w:before="0"/>
        <w:ind w:left="349" w:right="0" w:firstLine="0"/>
        <w:jc w:val="left"/>
        <w:rPr>
          <w:sz w:val="20"/>
        </w:rPr>
      </w:pPr>
      <w:r>
        <w:rPr>
          <w:w w:val="85"/>
          <w:position w:val="7"/>
          <w:sz w:val="14"/>
        </w:rPr>
        <w:t>58</w:t>
      </w:r>
      <w:bookmarkStart w:name="_bookmark844" w:id="1132"/>
      <w:bookmarkEnd w:id="1132"/>
      <w:r>
        <w:rPr>
          <w:w w:val="85"/>
          <w:position w:val="7"/>
          <w:sz w:val="14"/>
        </w:rPr>
      </w:r>
      <w:bookmarkStart w:name="_bookmark845" w:id="1133"/>
      <w:bookmarkEnd w:id="1133"/>
      <w:r>
        <w:rPr>
          <w:w w:val="85"/>
          <w:position w:val="7"/>
          <w:sz w:val="14"/>
        </w:rPr>
      </w:r>
      <w:r>
        <w:rPr>
          <w:w w:val="85"/>
          <w:sz w:val="20"/>
        </w:rPr>
        <w:t>Siehe Fussnote </w:t>
      </w:r>
      <w:hyperlink w:history="true" w:anchor="_bookmark843">
        <w:r>
          <w:rPr>
            <w:color w:val="2E3092"/>
            <w:w w:val="85"/>
            <w:sz w:val="20"/>
          </w:rPr>
          <w:t>57</w:t>
        </w:r>
      </w:hyperlink>
      <w:r>
        <w:rPr>
          <w:w w:val="85"/>
          <w:sz w:val="20"/>
        </w:rPr>
        <w:t>.</w:t>
      </w:r>
    </w:p>
    <w:p>
      <w:pPr>
        <w:spacing w:line="240" w:lineRule="exact" w:before="6"/>
        <w:ind w:left="118" w:right="2208" w:firstLine="228"/>
        <w:jc w:val="both"/>
        <w:rPr>
          <w:sz w:val="20"/>
        </w:rPr>
      </w:pPr>
      <w:r>
        <w:rPr>
          <w:w w:val="85"/>
          <w:position w:val="7"/>
          <w:sz w:val="14"/>
        </w:rPr>
        <w:t>59</w:t>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bookmarkStart w:name="_bookmark846" w:id="1134"/>
      <w:bookmarkEnd w:id="1134"/>
      <w:r>
        <w:rPr>
          <w:w w:val="85"/>
          <w:sz w:val="20"/>
        </w:rPr>
      </w:r>
      <w:r>
        <w:rPr>
          <w:w w:val="95"/>
          <w:sz w:val="20"/>
        </w:rPr>
        <w:t>nomie.</w:t>
      </w:r>
    </w:p>
    <w:p>
      <w:pPr>
        <w:spacing w:line="251" w:lineRule="exact" w:before="0"/>
        <w:ind w:left="322" w:right="0" w:firstLine="0"/>
        <w:jc w:val="left"/>
        <w:rPr>
          <w:sz w:val="20"/>
        </w:rPr>
      </w:pPr>
      <w:r>
        <w:rPr>
          <w:w w:val="90"/>
          <w:position w:val="7"/>
          <w:sz w:val="14"/>
        </w:rPr>
        <w:t>60</w:t>
      </w:r>
      <w:r>
        <w:rPr>
          <w:w w:val="90"/>
          <w:sz w:val="20"/>
        </w:rPr>
        <w:t>Siehe Fussnote </w:t>
      </w:r>
      <w:hyperlink w:history="true" w:anchor="_bookmark838">
        <w:r>
          <w:rPr>
            <w:color w:val="2E3092"/>
            <w:w w:val="90"/>
            <w:sz w:val="20"/>
          </w:rPr>
          <w:t>54</w:t>
        </w:r>
      </w:hyperlink>
      <w:r>
        <w:rPr>
          <w:w w:val="90"/>
          <w:sz w:val="20"/>
        </w:rPr>
        <w:t>.</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212</w:t>
        <w:tab/>
      </w:r>
      <w:bookmarkStart w:name="_bookmark847" w:id="1135"/>
      <w:bookmarkEnd w:id="1135"/>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90"/>
        </w:rPr>
        <w:t>Bernhard</w:t>
      </w:r>
      <w:r>
        <w:rPr>
          <w:spacing w:val="-37"/>
          <w:w w:val="90"/>
        </w:rPr>
        <w:t> </w:t>
      </w:r>
      <w:r>
        <w:rPr>
          <w:w w:val="90"/>
        </w:rPr>
        <w:t>Pfister</w:t>
      </w:r>
      <w:hyperlink w:history="true" w:anchor="_bookmark848">
        <w:r>
          <w:rPr>
            <w:color w:val="2E3092"/>
            <w:w w:val="90"/>
            <w:position w:val="9"/>
            <w:sz w:val="17"/>
          </w:rPr>
          <w:t>61</w:t>
        </w:r>
      </w:hyperlink>
      <w:r>
        <w:rPr>
          <w:color w:val="2E3092"/>
          <w:spacing w:val="-17"/>
          <w:w w:val="90"/>
          <w:position w:val="9"/>
          <w:sz w:val="17"/>
        </w:rPr>
        <w:t> </w:t>
      </w:r>
      <w:r>
        <w:rPr>
          <w:w w:val="90"/>
        </w:rPr>
        <w:t>wäre</w:t>
      </w:r>
      <w:r>
        <w:rPr>
          <w:spacing w:val="-37"/>
          <w:w w:val="90"/>
        </w:rPr>
        <w:t> </w:t>
      </w:r>
      <w:r>
        <w:rPr>
          <w:w w:val="90"/>
        </w:rPr>
        <w:t>sehr</w:t>
      </w:r>
      <w:r>
        <w:rPr>
          <w:spacing w:val="-37"/>
          <w:w w:val="90"/>
        </w:rPr>
        <w:t> </w:t>
      </w:r>
      <w:r>
        <w:rPr>
          <w:w w:val="90"/>
        </w:rPr>
        <w:t>gut;</w:t>
      </w:r>
      <w:r>
        <w:rPr>
          <w:spacing w:val="-37"/>
          <w:w w:val="90"/>
        </w:rPr>
        <w:t> </w:t>
      </w:r>
      <w:r>
        <w:rPr>
          <w:w w:val="90"/>
        </w:rPr>
        <w:t>aber</w:t>
      </w:r>
      <w:r>
        <w:rPr>
          <w:spacing w:val="-37"/>
          <w:w w:val="90"/>
        </w:rPr>
        <w:t> </w:t>
      </w:r>
      <w:r>
        <w:rPr>
          <w:w w:val="90"/>
        </w:rPr>
        <w:t>er</w:t>
      </w:r>
      <w:r>
        <w:rPr>
          <w:spacing w:val="-37"/>
          <w:w w:val="90"/>
        </w:rPr>
        <w:t> </w:t>
      </w:r>
      <w:r>
        <w:rPr>
          <w:w w:val="90"/>
        </w:rPr>
        <w:t>befand</w:t>
      </w:r>
      <w:r>
        <w:rPr>
          <w:spacing w:val="-37"/>
          <w:w w:val="90"/>
        </w:rPr>
        <w:t> </w:t>
      </w:r>
      <w:r>
        <w:rPr>
          <w:w w:val="90"/>
        </w:rPr>
        <w:t>sich</w:t>
      </w:r>
      <w:r>
        <w:rPr>
          <w:spacing w:val="-37"/>
          <w:w w:val="90"/>
        </w:rPr>
        <w:t> </w:t>
      </w:r>
      <w:r>
        <w:rPr>
          <w:w w:val="90"/>
        </w:rPr>
        <w:t>bei</w:t>
      </w:r>
      <w:r>
        <w:rPr>
          <w:spacing w:val="-37"/>
          <w:w w:val="90"/>
        </w:rPr>
        <w:t> </w:t>
      </w:r>
      <w:r>
        <w:rPr>
          <w:w w:val="90"/>
        </w:rPr>
        <w:t>Kriegsausbruch</w:t>
      </w:r>
      <w:r>
        <w:rPr>
          <w:spacing w:val="-37"/>
          <w:w w:val="90"/>
        </w:rPr>
        <w:t> </w:t>
      </w:r>
      <w:r>
        <w:rPr>
          <w:w w:val="90"/>
        </w:rPr>
        <w:t>auf</w:t>
      </w:r>
      <w:r>
        <w:rPr>
          <w:spacing w:val="-37"/>
          <w:w w:val="90"/>
        </w:rPr>
        <w:t> </w:t>
      </w:r>
      <w:r>
        <w:rPr>
          <w:w w:val="90"/>
        </w:rPr>
        <w:t>einer</w:t>
      </w:r>
      <w:r>
        <w:rPr>
          <w:spacing w:val="-37"/>
          <w:w w:val="90"/>
        </w:rPr>
        <w:t> </w:t>
      </w:r>
      <w:r>
        <w:rPr>
          <w:w w:val="90"/>
        </w:rPr>
        <w:t>Stu- dienreise</w:t>
      </w:r>
      <w:r>
        <w:rPr>
          <w:spacing w:val="-18"/>
          <w:w w:val="90"/>
        </w:rPr>
        <w:t> </w:t>
      </w:r>
      <w:r>
        <w:rPr>
          <w:w w:val="90"/>
        </w:rPr>
        <w:t>nach</w:t>
      </w:r>
      <w:r>
        <w:rPr>
          <w:spacing w:val="-18"/>
          <w:w w:val="90"/>
        </w:rPr>
        <w:t> </w:t>
      </w:r>
      <w:r>
        <w:rPr>
          <w:w w:val="90"/>
        </w:rPr>
        <w:t>Südwest-Afrika</w:t>
      </w:r>
      <w:r>
        <w:rPr>
          <w:spacing w:val="-18"/>
          <w:w w:val="90"/>
        </w:rPr>
        <w:t> </w:t>
      </w:r>
      <w:r>
        <w:rPr>
          <w:w w:val="90"/>
        </w:rPr>
        <w:t>und</w:t>
      </w:r>
      <w:r>
        <w:rPr>
          <w:spacing w:val="-18"/>
          <w:w w:val="90"/>
        </w:rPr>
        <w:t> </w:t>
      </w:r>
      <w:r>
        <w:rPr>
          <w:w w:val="90"/>
        </w:rPr>
        <w:t>ist</w:t>
      </w:r>
      <w:r>
        <w:rPr>
          <w:spacing w:val="-18"/>
          <w:w w:val="90"/>
        </w:rPr>
        <w:t> </w:t>
      </w:r>
      <w:r>
        <w:rPr>
          <w:w w:val="90"/>
        </w:rPr>
        <w:t>jetzt</w:t>
      </w:r>
      <w:r>
        <w:rPr>
          <w:spacing w:val="-18"/>
          <w:w w:val="90"/>
        </w:rPr>
        <w:t> </w:t>
      </w:r>
      <w:r>
        <w:rPr>
          <w:w w:val="90"/>
        </w:rPr>
        <w:t>in</w:t>
      </w:r>
      <w:r>
        <w:rPr>
          <w:spacing w:val="-18"/>
          <w:w w:val="90"/>
        </w:rPr>
        <w:t> </w:t>
      </w:r>
      <w:r>
        <w:rPr>
          <w:w w:val="90"/>
        </w:rPr>
        <w:t>Südafrika</w:t>
      </w:r>
      <w:r>
        <w:rPr>
          <w:spacing w:val="-18"/>
          <w:w w:val="90"/>
        </w:rPr>
        <w:t> </w:t>
      </w:r>
      <w:r>
        <w:rPr>
          <w:w w:val="90"/>
        </w:rPr>
        <w:t>interniert.</w:t>
      </w:r>
      <w:r>
        <w:rPr>
          <w:spacing w:val="-18"/>
          <w:w w:val="90"/>
        </w:rPr>
        <w:t> </w:t>
      </w:r>
      <w:r>
        <w:rPr>
          <w:w w:val="90"/>
        </w:rPr>
        <w:t>Lutz</w:t>
      </w:r>
      <w:r>
        <w:rPr>
          <w:spacing w:val="-18"/>
          <w:w w:val="90"/>
        </w:rPr>
        <w:t> </w:t>
      </w:r>
      <w:r>
        <w:rPr>
          <w:w w:val="90"/>
        </w:rPr>
        <w:t>und</w:t>
      </w:r>
      <w:r>
        <w:rPr>
          <w:spacing w:val="-18"/>
          <w:w w:val="90"/>
        </w:rPr>
        <w:t> </w:t>
      </w:r>
      <w:r>
        <w:rPr>
          <w:w w:val="90"/>
        </w:rPr>
        <w:t>Pfister </w:t>
      </w:r>
      <w:r>
        <w:rPr>
          <w:w w:val="85"/>
        </w:rPr>
        <w:t>hätten längst verdient, berufen zu</w:t>
      </w:r>
      <w:r>
        <w:rPr>
          <w:spacing w:val="-34"/>
          <w:w w:val="85"/>
        </w:rPr>
        <w:t> </w:t>
      </w:r>
      <w:r>
        <w:rPr>
          <w:w w:val="85"/>
        </w:rPr>
        <w:t>werden.</w:t>
      </w:r>
    </w:p>
    <w:p>
      <w:pPr>
        <w:pStyle w:val="BodyText"/>
        <w:spacing w:line="288" w:lineRule="exact" w:before="3"/>
        <w:ind w:left="2195" w:right="109" w:firstLine="351"/>
        <w:jc w:val="both"/>
      </w:pPr>
      <w:r>
        <w:rPr>
          <w:w w:val="85"/>
        </w:rPr>
        <w:t>Die in Ihrem Brief genannten Herrn (Herrmann, Sauermann, Schachtschabel) ken- </w:t>
      </w:r>
      <w:r>
        <w:rPr>
          <w:w w:val="90"/>
        </w:rPr>
        <w:t>ne</w:t>
      </w:r>
      <w:r>
        <w:rPr>
          <w:spacing w:val="-14"/>
          <w:w w:val="90"/>
        </w:rPr>
        <w:t> </w:t>
      </w:r>
      <w:r>
        <w:rPr>
          <w:w w:val="90"/>
        </w:rPr>
        <w:t>ich</w:t>
      </w:r>
      <w:r>
        <w:rPr>
          <w:spacing w:val="-14"/>
          <w:w w:val="90"/>
        </w:rPr>
        <w:t> </w:t>
      </w:r>
      <w:r>
        <w:rPr>
          <w:w w:val="90"/>
        </w:rPr>
        <w:t>alle</w:t>
      </w:r>
      <w:r>
        <w:rPr>
          <w:spacing w:val="-14"/>
          <w:w w:val="90"/>
        </w:rPr>
        <w:t> </w:t>
      </w:r>
      <w:r>
        <w:rPr>
          <w:w w:val="90"/>
        </w:rPr>
        <w:t>nicht</w:t>
      </w:r>
      <w:r>
        <w:rPr>
          <w:spacing w:val="-14"/>
          <w:w w:val="90"/>
        </w:rPr>
        <w:t> </w:t>
      </w:r>
      <w:r>
        <w:rPr>
          <w:w w:val="90"/>
        </w:rPr>
        <w:t>persönlich.</w:t>
      </w:r>
      <w:r>
        <w:rPr>
          <w:spacing w:val="-14"/>
          <w:w w:val="90"/>
        </w:rPr>
        <w:t> </w:t>
      </w:r>
      <w:r>
        <w:rPr>
          <w:w w:val="90"/>
        </w:rPr>
        <w:t>Überhaupt</w:t>
      </w:r>
      <w:r>
        <w:rPr>
          <w:spacing w:val="-14"/>
          <w:w w:val="90"/>
        </w:rPr>
        <w:t> </w:t>
      </w:r>
      <w:r>
        <w:rPr>
          <w:w w:val="90"/>
        </w:rPr>
        <w:t>können</w:t>
      </w:r>
      <w:r>
        <w:rPr>
          <w:spacing w:val="-14"/>
          <w:w w:val="90"/>
        </w:rPr>
        <w:t> </w:t>
      </w:r>
      <w:r>
        <w:rPr>
          <w:w w:val="90"/>
        </w:rPr>
        <w:t>weder</w:t>
      </w:r>
      <w:r>
        <w:rPr>
          <w:spacing w:val="-14"/>
          <w:w w:val="90"/>
        </w:rPr>
        <w:t> </w:t>
      </w:r>
      <w:r>
        <w:rPr>
          <w:w w:val="90"/>
        </w:rPr>
        <w:t>Eucken</w:t>
      </w:r>
      <w:r>
        <w:rPr>
          <w:spacing w:val="-14"/>
          <w:w w:val="90"/>
        </w:rPr>
        <w:t> </w:t>
      </w:r>
      <w:r>
        <w:rPr>
          <w:w w:val="90"/>
        </w:rPr>
        <w:t>noch</w:t>
      </w:r>
      <w:r>
        <w:rPr>
          <w:spacing w:val="-14"/>
          <w:w w:val="90"/>
        </w:rPr>
        <w:t> </w:t>
      </w:r>
      <w:r>
        <w:rPr>
          <w:w w:val="90"/>
        </w:rPr>
        <w:t>ich</w:t>
      </w:r>
      <w:r>
        <w:rPr>
          <w:spacing w:val="-14"/>
          <w:w w:val="90"/>
        </w:rPr>
        <w:t> </w:t>
      </w:r>
      <w:r>
        <w:rPr>
          <w:w w:val="90"/>
        </w:rPr>
        <w:t>Ihnen</w:t>
      </w:r>
      <w:r>
        <w:rPr>
          <w:spacing w:val="-14"/>
          <w:w w:val="90"/>
        </w:rPr>
        <w:t> </w:t>
      </w:r>
      <w:r>
        <w:rPr>
          <w:w w:val="90"/>
        </w:rPr>
        <w:t>einen </w:t>
      </w:r>
      <w:r>
        <w:rPr>
          <w:w w:val="85"/>
        </w:rPr>
        <w:t>Mann</w:t>
      </w:r>
      <w:r>
        <w:rPr>
          <w:spacing w:val="-6"/>
          <w:w w:val="85"/>
        </w:rPr>
        <w:t> </w:t>
      </w:r>
      <w:r>
        <w:rPr>
          <w:w w:val="85"/>
        </w:rPr>
        <w:t>Vorschlagen,</w:t>
      </w:r>
      <w:r>
        <w:rPr>
          <w:spacing w:val="-6"/>
          <w:w w:val="85"/>
        </w:rPr>
        <w:t> </w:t>
      </w:r>
      <w:r>
        <w:rPr>
          <w:w w:val="85"/>
        </w:rPr>
        <w:t>der</w:t>
      </w:r>
      <w:r>
        <w:rPr>
          <w:spacing w:val="-6"/>
          <w:w w:val="85"/>
        </w:rPr>
        <w:t> </w:t>
      </w:r>
      <w:r>
        <w:rPr>
          <w:w w:val="85"/>
        </w:rPr>
        <w:t>bereits</w:t>
      </w:r>
      <w:r>
        <w:rPr>
          <w:spacing w:val="-6"/>
          <w:w w:val="85"/>
        </w:rPr>
        <w:t> </w:t>
      </w:r>
      <w:r>
        <w:rPr>
          <w:w w:val="85"/>
        </w:rPr>
        <w:t>Dozent</w:t>
      </w:r>
      <w:r>
        <w:rPr>
          <w:spacing w:val="-6"/>
          <w:w w:val="85"/>
        </w:rPr>
        <w:t> </w:t>
      </w:r>
      <w:r>
        <w:rPr>
          <w:w w:val="85"/>
        </w:rPr>
        <w:t>ist.</w:t>
      </w:r>
      <w:r>
        <w:rPr>
          <w:spacing w:val="-6"/>
          <w:w w:val="85"/>
        </w:rPr>
        <w:t> </w:t>
      </w:r>
      <w:r>
        <w:rPr>
          <w:w w:val="85"/>
        </w:rPr>
        <w:t>Dagegen</w:t>
      </w:r>
      <w:r>
        <w:rPr>
          <w:spacing w:val="-6"/>
          <w:w w:val="85"/>
        </w:rPr>
        <w:t> </w:t>
      </w:r>
      <w:r>
        <w:rPr>
          <w:w w:val="85"/>
        </w:rPr>
        <w:t>halten</w:t>
      </w:r>
      <w:r>
        <w:rPr>
          <w:spacing w:val="-6"/>
          <w:w w:val="85"/>
        </w:rPr>
        <w:t> </w:t>
      </w:r>
      <w:r>
        <w:rPr>
          <w:w w:val="85"/>
        </w:rPr>
        <w:t>wir</w:t>
      </w:r>
      <w:r>
        <w:rPr>
          <w:spacing w:val="-6"/>
          <w:w w:val="85"/>
        </w:rPr>
        <w:t> </w:t>
      </w:r>
      <w:r>
        <w:rPr>
          <w:w w:val="85"/>
        </w:rPr>
        <w:t>es</w:t>
      </w:r>
      <w:r>
        <w:rPr>
          <w:spacing w:val="-6"/>
          <w:w w:val="85"/>
        </w:rPr>
        <w:t> </w:t>
      </w:r>
      <w:r>
        <w:rPr>
          <w:w w:val="85"/>
        </w:rPr>
        <w:t>in</w:t>
      </w:r>
      <w:r>
        <w:rPr>
          <w:spacing w:val="-6"/>
          <w:w w:val="85"/>
        </w:rPr>
        <w:t> </w:t>
      </w:r>
      <w:r>
        <w:rPr>
          <w:w w:val="85"/>
        </w:rPr>
        <w:t>der</w:t>
      </w:r>
      <w:r>
        <w:rPr>
          <w:spacing w:val="-6"/>
          <w:w w:val="85"/>
        </w:rPr>
        <w:t> </w:t>
      </w:r>
      <w:r>
        <w:rPr>
          <w:w w:val="85"/>
        </w:rPr>
        <w:t>gegenwärtigen Lage für nicht aussichtslos, Herren von wissenschaftlicher Gesinnung und</w:t>
      </w:r>
      <w:r>
        <w:rPr>
          <w:spacing w:val="-33"/>
          <w:w w:val="85"/>
        </w:rPr>
        <w:t> </w:t>
      </w:r>
      <w:r>
        <w:rPr>
          <w:w w:val="85"/>
        </w:rPr>
        <w:t>Befähigung zu</w:t>
      </w:r>
      <w:r>
        <w:rPr>
          <w:spacing w:val="-8"/>
          <w:w w:val="85"/>
        </w:rPr>
        <w:t> </w:t>
      </w:r>
      <w:r>
        <w:rPr>
          <w:w w:val="85"/>
        </w:rPr>
        <w:t>gewinnen,</w:t>
      </w:r>
      <w:r>
        <w:rPr>
          <w:spacing w:val="-8"/>
          <w:w w:val="85"/>
        </w:rPr>
        <w:t> </w:t>
      </w:r>
      <w:r>
        <w:rPr>
          <w:w w:val="85"/>
        </w:rPr>
        <w:t>die</w:t>
      </w:r>
      <w:r>
        <w:rPr>
          <w:spacing w:val="-8"/>
          <w:w w:val="85"/>
        </w:rPr>
        <w:t> </w:t>
      </w:r>
      <w:r>
        <w:rPr>
          <w:w w:val="85"/>
        </w:rPr>
        <w:t>bisher</w:t>
      </w:r>
      <w:r>
        <w:rPr>
          <w:spacing w:val="-8"/>
          <w:w w:val="85"/>
        </w:rPr>
        <w:t> </w:t>
      </w:r>
      <w:r>
        <w:rPr>
          <w:w w:val="85"/>
        </w:rPr>
        <w:t>nicht</w:t>
      </w:r>
      <w:r>
        <w:rPr>
          <w:spacing w:val="-8"/>
          <w:w w:val="85"/>
        </w:rPr>
        <w:t> </w:t>
      </w:r>
      <w:r>
        <w:rPr>
          <w:w w:val="85"/>
        </w:rPr>
        <w:t>den</w:t>
      </w:r>
      <w:r>
        <w:rPr>
          <w:spacing w:val="-8"/>
          <w:w w:val="85"/>
        </w:rPr>
        <w:t> Weg </w:t>
      </w:r>
      <w:r>
        <w:rPr>
          <w:w w:val="85"/>
        </w:rPr>
        <w:t>zur</w:t>
      </w:r>
      <w:r>
        <w:rPr>
          <w:spacing w:val="-8"/>
          <w:w w:val="85"/>
        </w:rPr>
        <w:t> </w:t>
      </w:r>
      <w:r>
        <w:rPr>
          <w:w w:val="85"/>
        </w:rPr>
        <w:t>Dozentur</w:t>
      </w:r>
      <w:r>
        <w:rPr>
          <w:spacing w:val="-8"/>
          <w:w w:val="85"/>
        </w:rPr>
        <w:t> </w:t>
      </w:r>
      <w:r>
        <w:rPr>
          <w:w w:val="85"/>
        </w:rPr>
        <w:t>gefunden</w:t>
      </w:r>
      <w:r>
        <w:rPr>
          <w:spacing w:val="-8"/>
          <w:w w:val="85"/>
        </w:rPr>
        <w:t> </w:t>
      </w:r>
      <w:r>
        <w:rPr>
          <w:w w:val="85"/>
        </w:rPr>
        <w:t>haben,</w:t>
      </w:r>
      <w:r>
        <w:rPr>
          <w:spacing w:val="-8"/>
          <w:w w:val="85"/>
        </w:rPr>
        <w:t> </w:t>
      </w:r>
      <w:r>
        <w:rPr>
          <w:w w:val="85"/>
        </w:rPr>
        <w:t>und</w:t>
      </w:r>
      <w:r>
        <w:rPr>
          <w:spacing w:val="-8"/>
          <w:w w:val="85"/>
        </w:rPr>
        <w:t> </w:t>
      </w:r>
      <w:r>
        <w:rPr>
          <w:w w:val="85"/>
        </w:rPr>
        <w:t>zwar</w:t>
      </w:r>
      <w:r>
        <w:rPr>
          <w:spacing w:val="-8"/>
          <w:w w:val="85"/>
        </w:rPr>
        <w:t> </w:t>
      </w:r>
      <w:r>
        <w:rPr>
          <w:w w:val="85"/>
        </w:rPr>
        <w:t>Schlö- </w:t>
      </w:r>
      <w:r>
        <w:rPr>
          <w:w w:val="90"/>
        </w:rPr>
        <w:t>mer,</w:t>
      </w:r>
      <w:r>
        <w:rPr>
          <w:spacing w:val="-33"/>
          <w:w w:val="90"/>
        </w:rPr>
        <w:t> </w:t>
      </w:r>
      <w:r>
        <w:rPr>
          <w:w w:val="90"/>
        </w:rPr>
        <w:t>Lösch</w:t>
      </w:r>
      <w:r>
        <w:rPr>
          <w:spacing w:val="-33"/>
          <w:w w:val="90"/>
        </w:rPr>
        <w:t> </w:t>
      </w:r>
      <w:r>
        <w:rPr>
          <w:w w:val="90"/>
        </w:rPr>
        <w:t>und</w:t>
      </w:r>
      <w:r>
        <w:rPr>
          <w:spacing w:val="-33"/>
          <w:w w:val="90"/>
        </w:rPr>
        <w:t> </w:t>
      </w:r>
      <w:r>
        <w:rPr>
          <w:w w:val="90"/>
        </w:rPr>
        <w:t>Fritz</w:t>
      </w:r>
      <w:r>
        <w:rPr>
          <w:spacing w:val="-33"/>
          <w:w w:val="90"/>
        </w:rPr>
        <w:t> </w:t>
      </w:r>
      <w:r>
        <w:rPr>
          <w:w w:val="90"/>
        </w:rPr>
        <w:t>Meyer.</w:t>
      </w:r>
    </w:p>
    <w:p>
      <w:pPr>
        <w:pStyle w:val="BodyText"/>
        <w:spacing w:line="288" w:lineRule="exact" w:before="3"/>
        <w:ind w:left="2195" w:right="111" w:firstLine="351"/>
        <w:jc w:val="both"/>
        <w:rPr>
          <w:sz w:val="17"/>
        </w:rPr>
      </w:pPr>
      <w:r>
        <w:rPr>
          <w:w w:val="90"/>
        </w:rPr>
        <w:t>Friedrich</w:t>
      </w:r>
      <w:r>
        <w:rPr>
          <w:spacing w:val="50"/>
          <w:w w:val="90"/>
        </w:rPr>
        <w:t> </w:t>
      </w:r>
      <w:r>
        <w:rPr>
          <w:w w:val="90"/>
        </w:rPr>
        <w:t>S</w:t>
      </w:r>
      <w:r>
        <w:rPr>
          <w:spacing w:val="-15"/>
          <w:w w:val="90"/>
        </w:rPr>
        <w:t> </w:t>
      </w:r>
      <w:r>
        <w:rPr>
          <w:w w:val="90"/>
        </w:rPr>
        <w:t>c</w:t>
      </w:r>
      <w:r>
        <w:rPr>
          <w:spacing w:val="-15"/>
          <w:w w:val="90"/>
        </w:rPr>
        <w:t> </w:t>
      </w:r>
      <w:r>
        <w:rPr>
          <w:w w:val="90"/>
        </w:rPr>
        <w:t>h</w:t>
      </w:r>
      <w:r>
        <w:rPr>
          <w:spacing w:val="-15"/>
          <w:w w:val="90"/>
        </w:rPr>
        <w:t> </w:t>
      </w:r>
      <w:r>
        <w:rPr>
          <w:w w:val="90"/>
        </w:rPr>
        <w:t>l</w:t>
      </w:r>
      <w:r>
        <w:rPr>
          <w:spacing w:val="-15"/>
          <w:w w:val="90"/>
        </w:rPr>
        <w:t> </w:t>
      </w:r>
      <w:r>
        <w:rPr>
          <w:w w:val="90"/>
        </w:rPr>
        <w:t>ö</w:t>
      </w:r>
      <w:r>
        <w:rPr>
          <w:spacing w:val="-15"/>
          <w:w w:val="90"/>
        </w:rPr>
        <w:t> </w:t>
      </w:r>
      <w:r>
        <w:rPr>
          <w:w w:val="90"/>
        </w:rPr>
        <w:t>m</w:t>
      </w:r>
      <w:r>
        <w:rPr>
          <w:spacing w:val="-15"/>
          <w:w w:val="90"/>
        </w:rPr>
        <w:t> </w:t>
      </w:r>
      <w:r>
        <w:rPr>
          <w:w w:val="90"/>
        </w:rPr>
        <w:t>e</w:t>
      </w:r>
      <w:r>
        <w:rPr>
          <w:spacing w:val="-15"/>
          <w:w w:val="90"/>
        </w:rPr>
        <w:t> </w:t>
      </w:r>
      <w:r>
        <w:rPr>
          <w:w w:val="90"/>
        </w:rPr>
        <w:t>r</w:t>
      </w:r>
      <w:hyperlink w:history="true" w:anchor="_bookmark849">
        <w:r>
          <w:rPr>
            <w:color w:val="2E3092"/>
            <w:w w:val="90"/>
            <w:position w:val="9"/>
            <w:sz w:val="17"/>
          </w:rPr>
          <w:t>62</w:t>
        </w:r>
      </w:hyperlink>
      <w:r>
        <w:rPr>
          <w:color w:val="2E3092"/>
          <w:spacing w:val="6"/>
          <w:w w:val="90"/>
          <w:position w:val="9"/>
          <w:sz w:val="17"/>
        </w:rPr>
        <w:t> </w:t>
      </w:r>
      <w:r>
        <w:rPr>
          <w:w w:val="90"/>
        </w:rPr>
        <w:t>war</w:t>
      </w:r>
      <w:r>
        <w:rPr>
          <w:spacing w:val="-17"/>
          <w:w w:val="90"/>
        </w:rPr>
        <w:t> </w:t>
      </w:r>
      <w:r>
        <w:rPr>
          <w:w w:val="90"/>
        </w:rPr>
        <w:t>langjähriger</w:t>
      </w:r>
      <w:r>
        <w:rPr>
          <w:spacing w:val="-17"/>
          <w:w w:val="90"/>
        </w:rPr>
        <w:t> </w:t>
      </w:r>
      <w:r>
        <w:rPr>
          <w:w w:val="90"/>
        </w:rPr>
        <w:t>Mitarbeiter</w:t>
      </w:r>
      <w:r>
        <w:rPr>
          <w:spacing w:val="-17"/>
          <w:w w:val="90"/>
        </w:rPr>
        <w:t> </w:t>
      </w:r>
      <w:r>
        <w:rPr>
          <w:w w:val="90"/>
        </w:rPr>
        <w:t>Serings.</w:t>
      </w:r>
      <w:hyperlink w:history="true" w:anchor="_bookmark850">
        <w:r>
          <w:rPr>
            <w:color w:val="2E3092"/>
            <w:w w:val="90"/>
            <w:position w:val="9"/>
            <w:sz w:val="17"/>
          </w:rPr>
          <w:t>63</w:t>
        </w:r>
      </w:hyperlink>
      <w:r>
        <w:rPr>
          <w:color w:val="2E3092"/>
          <w:spacing w:val="6"/>
          <w:w w:val="90"/>
          <w:position w:val="9"/>
          <w:sz w:val="17"/>
        </w:rPr>
        <w:t> </w:t>
      </w:r>
      <w:r>
        <w:rPr>
          <w:w w:val="90"/>
        </w:rPr>
        <w:t>Seit</w:t>
      </w:r>
      <w:r>
        <w:rPr>
          <w:spacing w:val="-17"/>
          <w:w w:val="90"/>
        </w:rPr>
        <w:t> </w:t>
      </w:r>
      <w:r>
        <w:rPr>
          <w:w w:val="90"/>
        </w:rPr>
        <w:t>1934</w:t>
      </w:r>
      <w:r>
        <w:rPr>
          <w:spacing w:val="-17"/>
          <w:w w:val="90"/>
        </w:rPr>
        <w:t> </w:t>
      </w:r>
      <w:r>
        <w:rPr>
          <w:w w:val="90"/>
        </w:rPr>
        <w:t>hat</w:t>
      </w:r>
      <w:r>
        <w:rPr>
          <w:spacing w:val="-17"/>
          <w:w w:val="90"/>
        </w:rPr>
        <w:t> </w:t>
      </w:r>
      <w:r>
        <w:rPr>
          <w:w w:val="90"/>
        </w:rPr>
        <w:t>er </w:t>
      </w:r>
      <w:r>
        <w:rPr>
          <w:w w:val="95"/>
        </w:rPr>
        <w:t>unter</w:t>
      </w:r>
      <w:r>
        <w:rPr>
          <w:spacing w:val="-33"/>
          <w:w w:val="95"/>
        </w:rPr>
        <w:t> </w:t>
      </w:r>
      <w:r>
        <w:rPr>
          <w:w w:val="95"/>
        </w:rPr>
        <w:t>der</w:t>
      </w:r>
      <w:r>
        <w:rPr>
          <w:spacing w:val="-33"/>
          <w:w w:val="95"/>
        </w:rPr>
        <w:t> </w:t>
      </w:r>
      <w:r>
        <w:rPr>
          <w:w w:val="95"/>
        </w:rPr>
        <w:t>Leitung</w:t>
      </w:r>
      <w:r>
        <w:rPr>
          <w:spacing w:val="-33"/>
          <w:w w:val="95"/>
        </w:rPr>
        <w:t> </w:t>
      </w:r>
      <w:r>
        <w:rPr>
          <w:w w:val="95"/>
        </w:rPr>
        <w:t>H.</w:t>
      </w:r>
      <w:r>
        <w:rPr>
          <w:spacing w:val="-33"/>
          <w:w w:val="95"/>
        </w:rPr>
        <w:t> </w:t>
      </w:r>
      <w:r>
        <w:rPr>
          <w:w w:val="95"/>
        </w:rPr>
        <w:t>C.</w:t>
      </w:r>
      <w:r>
        <w:rPr>
          <w:spacing w:val="-33"/>
          <w:w w:val="95"/>
        </w:rPr>
        <w:t> </w:t>
      </w:r>
      <w:r>
        <w:rPr>
          <w:w w:val="95"/>
        </w:rPr>
        <w:t>Taylors</w:t>
      </w:r>
      <w:hyperlink w:history="true" w:anchor="_bookmark851">
        <w:r>
          <w:rPr>
            <w:color w:val="2E3092"/>
            <w:w w:val="95"/>
            <w:position w:val="9"/>
            <w:sz w:val="17"/>
          </w:rPr>
          <w:t>64</w:t>
        </w:r>
      </w:hyperlink>
      <w:r>
        <w:rPr>
          <w:w w:val="95"/>
        </w:rPr>
        <w:t>,</w:t>
      </w:r>
      <w:r>
        <w:rPr>
          <w:spacing w:val="-33"/>
          <w:w w:val="95"/>
        </w:rPr>
        <w:t> </w:t>
      </w:r>
      <w:r>
        <w:rPr>
          <w:w w:val="95"/>
        </w:rPr>
        <w:t>der</w:t>
      </w:r>
      <w:r>
        <w:rPr>
          <w:spacing w:val="-33"/>
          <w:w w:val="95"/>
        </w:rPr>
        <w:t> </w:t>
      </w:r>
      <w:r>
        <w:rPr>
          <w:w w:val="95"/>
        </w:rPr>
        <w:t>Sering</w:t>
      </w:r>
      <w:r>
        <w:rPr>
          <w:spacing w:val="-33"/>
          <w:w w:val="95"/>
        </w:rPr>
        <w:t> </w:t>
      </w:r>
      <w:r>
        <w:rPr>
          <w:w w:val="95"/>
        </w:rPr>
        <w:t>sehr</w:t>
      </w:r>
      <w:r>
        <w:rPr>
          <w:spacing w:val="-33"/>
          <w:w w:val="95"/>
        </w:rPr>
        <w:t> </w:t>
      </w:r>
      <w:r>
        <w:rPr>
          <w:w w:val="95"/>
        </w:rPr>
        <w:t>nahe</w:t>
      </w:r>
      <w:r>
        <w:rPr>
          <w:spacing w:val="-33"/>
          <w:w w:val="95"/>
        </w:rPr>
        <w:t> </w:t>
      </w:r>
      <w:r>
        <w:rPr>
          <w:w w:val="95"/>
        </w:rPr>
        <w:t>stand,</w:t>
      </w:r>
      <w:r>
        <w:rPr>
          <w:spacing w:val="-33"/>
          <w:w w:val="95"/>
        </w:rPr>
        <w:t> </w:t>
      </w:r>
      <w:r>
        <w:rPr>
          <w:w w:val="95"/>
        </w:rPr>
        <w:t>in</w:t>
      </w:r>
      <w:r>
        <w:rPr>
          <w:spacing w:val="-33"/>
          <w:w w:val="95"/>
        </w:rPr>
        <w:t> </w:t>
      </w:r>
      <w:r>
        <w:rPr>
          <w:w w:val="95"/>
        </w:rPr>
        <w:t>Rom</w:t>
      </w:r>
      <w:r>
        <w:rPr>
          <w:spacing w:val="-33"/>
          <w:w w:val="95"/>
        </w:rPr>
        <w:t> </w:t>
      </w:r>
      <w:r>
        <w:rPr>
          <w:w w:val="95"/>
        </w:rPr>
        <w:t>am</w:t>
      </w:r>
      <w:r>
        <w:rPr>
          <w:spacing w:val="-33"/>
          <w:w w:val="95"/>
        </w:rPr>
        <w:t> </w:t>
      </w:r>
      <w:r>
        <w:rPr>
          <w:w w:val="95"/>
        </w:rPr>
        <w:t>Interna- </w:t>
      </w:r>
      <w:r>
        <w:rPr>
          <w:w w:val="85"/>
        </w:rPr>
        <w:t>tionalen Landwirtschaftsinstitut</w:t>
      </w:r>
      <w:hyperlink w:history="true" w:anchor="_bookmark852">
        <w:r>
          <w:rPr>
            <w:color w:val="2E3092"/>
            <w:w w:val="85"/>
            <w:position w:val="9"/>
            <w:sz w:val="17"/>
          </w:rPr>
          <w:t>65</w:t>
        </w:r>
      </w:hyperlink>
      <w:r>
        <w:rPr>
          <w:w w:val="85"/>
        </w:rPr>
        <w:t>, zeitweilig auch in U.S.A., gearbeitet. Als Ergebnis liegt das vom Internationalen Landwirtschaftsinstitut 1940 veröffentlichte, dicke </w:t>
      </w:r>
      <w:r>
        <w:rPr>
          <w:spacing w:val="-6"/>
          <w:w w:val="85"/>
        </w:rPr>
        <w:t>Werk </w:t>
      </w:r>
      <w:r>
        <w:rPr>
          <w:w w:val="90"/>
        </w:rPr>
        <w:t>vor:</w:t>
      </w:r>
      <w:r>
        <w:rPr>
          <w:spacing w:val="-28"/>
          <w:w w:val="90"/>
        </w:rPr>
        <w:t> </w:t>
      </w:r>
      <w:r>
        <w:rPr>
          <w:spacing w:val="-5"/>
          <w:w w:val="90"/>
        </w:rPr>
        <w:t>World</w:t>
      </w:r>
      <w:r>
        <w:rPr>
          <w:spacing w:val="-28"/>
          <w:w w:val="90"/>
        </w:rPr>
        <w:t> </w:t>
      </w:r>
      <w:r>
        <w:rPr>
          <w:spacing w:val="-5"/>
          <w:w w:val="90"/>
        </w:rPr>
        <w:t>Trade</w:t>
      </w:r>
      <w:r>
        <w:rPr>
          <w:spacing w:val="-28"/>
          <w:w w:val="90"/>
        </w:rPr>
        <w:t> </w:t>
      </w:r>
      <w:r>
        <w:rPr>
          <w:w w:val="90"/>
        </w:rPr>
        <w:t>in</w:t>
      </w:r>
      <w:r>
        <w:rPr>
          <w:spacing w:val="-28"/>
          <w:w w:val="90"/>
        </w:rPr>
        <w:t> </w:t>
      </w:r>
      <w:r>
        <w:rPr>
          <w:w w:val="90"/>
        </w:rPr>
        <w:t>Agricultural</w:t>
      </w:r>
      <w:r>
        <w:rPr>
          <w:spacing w:val="-28"/>
          <w:w w:val="90"/>
        </w:rPr>
        <w:t> </w:t>
      </w:r>
      <w:r>
        <w:rPr>
          <w:w w:val="90"/>
        </w:rPr>
        <w:t>Products.</w:t>
      </w:r>
      <w:hyperlink w:history="true" w:anchor="_bookmark853">
        <w:r>
          <w:rPr>
            <w:color w:val="2E3092"/>
            <w:w w:val="90"/>
            <w:position w:val="9"/>
            <w:sz w:val="17"/>
          </w:rPr>
          <w:t>66</w:t>
        </w:r>
      </w:hyperlink>
      <w:r>
        <w:rPr>
          <w:color w:val="2E3092"/>
          <w:spacing w:val="-8"/>
          <w:w w:val="90"/>
          <w:position w:val="9"/>
          <w:sz w:val="17"/>
        </w:rPr>
        <w:t> </w:t>
      </w:r>
      <w:r>
        <w:rPr>
          <w:w w:val="90"/>
        </w:rPr>
        <w:t>Eine</w:t>
      </w:r>
      <w:r>
        <w:rPr>
          <w:spacing w:val="-28"/>
          <w:w w:val="90"/>
        </w:rPr>
        <w:t> </w:t>
      </w:r>
      <w:r>
        <w:rPr>
          <w:w w:val="90"/>
        </w:rPr>
        <w:t>gekürzte</w:t>
      </w:r>
      <w:r>
        <w:rPr>
          <w:spacing w:val="-28"/>
          <w:w w:val="90"/>
        </w:rPr>
        <w:t> </w:t>
      </w:r>
      <w:r>
        <w:rPr>
          <w:w w:val="90"/>
        </w:rPr>
        <w:t>deutsche</w:t>
      </w:r>
      <w:r>
        <w:rPr>
          <w:spacing w:val="-28"/>
          <w:w w:val="90"/>
        </w:rPr>
        <w:t> </w:t>
      </w:r>
      <w:r>
        <w:rPr>
          <w:spacing w:val="-4"/>
          <w:w w:val="90"/>
        </w:rPr>
        <w:t>Version</w:t>
      </w:r>
      <w:r>
        <w:rPr>
          <w:spacing w:val="-28"/>
          <w:w w:val="90"/>
        </w:rPr>
        <w:t> </w:t>
      </w:r>
      <w:r>
        <w:rPr>
          <w:w w:val="90"/>
        </w:rPr>
        <w:t>ist</w:t>
      </w:r>
      <w:r>
        <w:rPr>
          <w:spacing w:val="-28"/>
          <w:w w:val="90"/>
        </w:rPr>
        <w:t> </w:t>
      </w:r>
      <w:r>
        <w:rPr>
          <w:w w:val="90"/>
        </w:rPr>
        <w:t>1941, </w:t>
      </w:r>
      <w:r>
        <w:rPr>
          <w:w w:val="85"/>
        </w:rPr>
        <w:t>gleichfalls vom Internationalen Landwirtschaftsinstitut in Rom, herausgebracht wor- den:</w:t>
      </w:r>
      <w:r>
        <w:rPr>
          <w:spacing w:val="-9"/>
          <w:w w:val="85"/>
        </w:rPr>
        <w:t> </w:t>
      </w:r>
      <w:r>
        <w:rPr>
          <w:w w:val="85"/>
        </w:rPr>
        <w:t>Der</w:t>
      </w:r>
      <w:r>
        <w:rPr>
          <w:spacing w:val="-9"/>
          <w:w w:val="85"/>
        </w:rPr>
        <w:t> </w:t>
      </w:r>
      <w:r>
        <w:rPr>
          <w:spacing w:val="-3"/>
          <w:w w:val="85"/>
        </w:rPr>
        <w:t>Welthandel</w:t>
      </w:r>
      <w:r>
        <w:rPr>
          <w:spacing w:val="-9"/>
          <w:w w:val="85"/>
        </w:rPr>
        <w:t> </w:t>
      </w:r>
      <w:r>
        <w:rPr>
          <w:w w:val="85"/>
        </w:rPr>
        <w:t>in</w:t>
      </w:r>
      <w:r>
        <w:rPr>
          <w:spacing w:val="-9"/>
          <w:w w:val="85"/>
        </w:rPr>
        <w:t> </w:t>
      </w:r>
      <w:r>
        <w:rPr>
          <w:w w:val="85"/>
        </w:rPr>
        <w:t>Erzeugnissen</w:t>
      </w:r>
      <w:r>
        <w:rPr>
          <w:spacing w:val="-9"/>
          <w:w w:val="85"/>
        </w:rPr>
        <w:t> </w:t>
      </w:r>
      <w:r>
        <w:rPr>
          <w:w w:val="85"/>
        </w:rPr>
        <w:t>der</w:t>
      </w:r>
      <w:r>
        <w:rPr>
          <w:spacing w:val="-9"/>
          <w:w w:val="85"/>
        </w:rPr>
        <w:t> </w:t>
      </w:r>
      <w:r>
        <w:rPr>
          <w:w w:val="85"/>
        </w:rPr>
        <w:t>Landwirtschaft;</w:t>
      </w:r>
      <w:r>
        <w:rPr>
          <w:spacing w:val="-9"/>
          <w:w w:val="85"/>
        </w:rPr>
        <w:t> </w:t>
      </w:r>
      <w:r>
        <w:rPr>
          <w:w w:val="85"/>
        </w:rPr>
        <w:t>Übersicht</w:t>
      </w:r>
      <w:r>
        <w:rPr>
          <w:spacing w:val="-9"/>
          <w:w w:val="85"/>
        </w:rPr>
        <w:t> </w:t>
      </w:r>
      <w:r>
        <w:rPr>
          <w:w w:val="85"/>
        </w:rPr>
        <w:t>über</w:t>
      </w:r>
      <w:r>
        <w:rPr>
          <w:spacing w:val="-9"/>
          <w:w w:val="85"/>
        </w:rPr>
        <w:t> </w:t>
      </w:r>
      <w:r>
        <w:rPr>
          <w:w w:val="85"/>
        </w:rPr>
        <w:t>eine</w:t>
      </w:r>
      <w:r>
        <w:rPr>
          <w:spacing w:val="-9"/>
          <w:w w:val="85"/>
        </w:rPr>
        <w:t> </w:t>
      </w:r>
      <w:r>
        <w:rPr>
          <w:w w:val="85"/>
        </w:rPr>
        <w:t>Entwick- lung</w:t>
      </w:r>
      <w:r>
        <w:rPr>
          <w:spacing w:val="6"/>
          <w:w w:val="85"/>
        </w:rPr>
        <w:t> </w:t>
      </w:r>
      <w:r>
        <w:rPr>
          <w:w w:val="85"/>
        </w:rPr>
        <w:t>1924-38.</w:t>
      </w:r>
      <w:hyperlink w:history="true" w:anchor="_bookmark854">
        <w:r>
          <w:rPr>
            <w:color w:val="2E3092"/>
            <w:w w:val="85"/>
            <w:position w:val="9"/>
            <w:sz w:val="17"/>
          </w:rPr>
          <w:t>67</w:t>
        </w:r>
      </w:hyperlink>
    </w:p>
    <w:p>
      <w:pPr>
        <w:pStyle w:val="BodyText"/>
        <w:spacing w:line="288" w:lineRule="exact" w:before="3"/>
        <w:ind w:left="2195" w:right="111" w:firstLine="351"/>
        <w:jc w:val="both"/>
      </w:pPr>
      <w:r>
        <w:rPr>
          <w:w w:val="85"/>
        </w:rPr>
        <w:t>Schlömer ist ein Mann von außergewöhnlich tiefer und umfassender Bildung, da- zu eine äußerst fruchtbare und unverwüstliche Arbeitskraft. Die genannten </w:t>
      </w:r>
      <w:r>
        <w:rPr>
          <w:spacing w:val="-3"/>
          <w:w w:val="85"/>
        </w:rPr>
        <w:t>Veröffent-</w:t>
      </w:r>
    </w:p>
    <w:p>
      <w:pPr>
        <w:pStyle w:val="BodyText"/>
        <w:spacing w:before="1"/>
        <w:rPr>
          <w:sz w:val="10"/>
        </w:rPr>
      </w:pPr>
      <w:r>
        <w:rPr/>
        <w:pict>
          <v:line style="position:absolute;mso-position-horizontal-relative:page;mso-position-vertical-relative:paragraph;z-index:9712;mso-wrap-distance-left:0;mso-wrap-distance-right:0" from="133.768005pt,8.98896pt" to="289.183005pt,8.98896pt" stroked="true" strokeweight=".398pt" strokecolor="#000000">
            <v:stroke dashstyle="solid"/>
            <w10:wrap type="topAndBottom"/>
          </v:line>
        </w:pict>
      </w:r>
    </w:p>
    <w:p>
      <w:pPr>
        <w:spacing w:line="231" w:lineRule="exact" w:before="0"/>
        <w:ind w:left="2430" w:right="0" w:firstLine="0"/>
        <w:jc w:val="left"/>
        <w:rPr>
          <w:sz w:val="20"/>
        </w:rPr>
      </w:pPr>
      <w:r>
        <w:rPr>
          <w:w w:val="85"/>
          <w:position w:val="7"/>
          <w:sz w:val="14"/>
        </w:rPr>
        <w:t>61</w:t>
      </w:r>
      <w:bookmarkStart w:name="_bookmark848" w:id="1136"/>
      <w:bookmarkEnd w:id="1136"/>
      <w:r>
        <w:rPr>
          <w:w w:val="85"/>
          <w:position w:val="7"/>
          <w:sz w:val="14"/>
        </w:rPr>
      </w:r>
      <w:bookmarkStart w:name="_bookmark849" w:id="1137"/>
      <w:bookmarkEnd w:id="1137"/>
      <w:r>
        <w:rPr>
          <w:w w:val="85"/>
          <w:position w:val="7"/>
          <w:sz w:val="14"/>
        </w:rPr>
      </w:r>
      <w:r>
        <w:rPr>
          <w:w w:val="85"/>
          <w:sz w:val="20"/>
        </w:rPr>
        <w:t>Siehe Fussnote </w:t>
      </w:r>
      <w:hyperlink w:history="true" w:anchor="_bookmark839">
        <w:r>
          <w:rPr>
            <w:color w:val="2E3092"/>
            <w:w w:val="85"/>
            <w:sz w:val="20"/>
          </w:rPr>
          <w:t>55</w:t>
        </w:r>
      </w:hyperlink>
      <w:r>
        <w:rPr>
          <w:w w:val="85"/>
          <w:sz w:val="20"/>
        </w:rPr>
        <w:t>.</w:t>
      </w:r>
    </w:p>
    <w:p>
      <w:pPr>
        <w:spacing w:line="240" w:lineRule="exact" w:before="6"/>
        <w:ind w:left="2195" w:right="111" w:firstLine="213"/>
        <w:jc w:val="both"/>
        <w:rPr>
          <w:sz w:val="20"/>
        </w:rPr>
      </w:pPr>
      <w:r>
        <w:rPr>
          <w:w w:val="90"/>
          <w:position w:val="7"/>
          <w:sz w:val="14"/>
        </w:rPr>
        <w:t>62</w:t>
      </w:r>
      <w:r>
        <w:rPr>
          <w:w w:val="90"/>
          <w:sz w:val="20"/>
        </w:rPr>
        <w:t>Friedrich C. Schömer (?-?), deutscher Agrarökonom am Internationalen Institut für</w:t>
      </w:r>
      <w:r>
        <w:rPr>
          <w:spacing w:val="-12"/>
          <w:w w:val="90"/>
          <w:sz w:val="20"/>
        </w:rPr>
        <w:t> </w:t>
      </w:r>
      <w:r>
        <w:rPr>
          <w:w w:val="90"/>
          <w:sz w:val="20"/>
        </w:rPr>
        <w:t>Landwirt- </w:t>
      </w:r>
      <w:bookmarkStart w:name="_bookmark850" w:id="1138"/>
      <w:bookmarkEnd w:id="1138"/>
      <w:r>
        <w:rPr>
          <w:w w:val="90"/>
          <w:sz w:val="20"/>
        </w:rPr>
      </w:r>
      <w:r>
        <w:rPr>
          <w:w w:val="95"/>
          <w:sz w:val="20"/>
        </w:rPr>
        <w:t>schaft</w:t>
      </w:r>
      <w:r>
        <w:rPr>
          <w:spacing w:val="-30"/>
          <w:w w:val="95"/>
          <w:sz w:val="20"/>
        </w:rPr>
        <w:t> </w:t>
      </w:r>
      <w:r>
        <w:rPr>
          <w:w w:val="95"/>
          <w:sz w:val="20"/>
        </w:rPr>
        <w:t>(IIA)</w:t>
      </w:r>
      <w:r>
        <w:rPr>
          <w:spacing w:val="-30"/>
          <w:w w:val="95"/>
          <w:sz w:val="20"/>
        </w:rPr>
        <w:t> </w:t>
      </w:r>
      <w:r>
        <w:rPr>
          <w:w w:val="95"/>
          <w:sz w:val="20"/>
        </w:rPr>
        <w:t>in</w:t>
      </w:r>
      <w:r>
        <w:rPr>
          <w:spacing w:val="-30"/>
          <w:w w:val="95"/>
          <w:sz w:val="20"/>
        </w:rPr>
        <w:t> </w:t>
      </w:r>
      <w:r>
        <w:rPr>
          <w:w w:val="95"/>
          <w:sz w:val="20"/>
        </w:rPr>
        <w:t>Rom.</w:t>
      </w:r>
    </w:p>
    <w:p>
      <w:pPr>
        <w:spacing w:line="240" w:lineRule="exact" w:before="0"/>
        <w:ind w:left="2195" w:right="111" w:firstLine="223"/>
        <w:jc w:val="both"/>
        <w:rPr>
          <w:sz w:val="20"/>
        </w:rPr>
      </w:pPr>
      <w:r>
        <w:rPr>
          <w:w w:val="85"/>
          <w:position w:val="7"/>
          <w:sz w:val="14"/>
        </w:rPr>
        <w:t>63</w:t>
      </w:r>
      <w:r>
        <w:rPr>
          <w:w w:val="85"/>
          <w:sz w:val="20"/>
        </w:rPr>
        <w:t>Max Sering (1857-1939), deutscher Ökonom, galt als berühmtester deutscher Agrarökonom seiner Zeit.</w:t>
      </w:r>
      <w:r>
        <w:rPr>
          <w:spacing w:val="-7"/>
          <w:w w:val="85"/>
          <w:sz w:val="20"/>
        </w:rPr>
        <w:t> </w:t>
      </w:r>
      <w:r>
        <w:rPr>
          <w:w w:val="85"/>
          <w:sz w:val="20"/>
        </w:rPr>
        <w:t>Sering</w:t>
      </w:r>
      <w:r>
        <w:rPr>
          <w:spacing w:val="-7"/>
          <w:w w:val="85"/>
          <w:sz w:val="20"/>
        </w:rPr>
        <w:t> </w:t>
      </w:r>
      <w:r>
        <w:rPr>
          <w:w w:val="85"/>
          <w:sz w:val="20"/>
        </w:rPr>
        <w:t>studierte</w:t>
      </w:r>
      <w:r>
        <w:rPr>
          <w:spacing w:val="-7"/>
          <w:w w:val="85"/>
          <w:sz w:val="20"/>
        </w:rPr>
        <w:t> </w:t>
      </w:r>
      <w:r>
        <w:rPr>
          <w:w w:val="85"/>
          <w:sz w:val="20"/>
        </w:rPr>
        <w:t>in</w:t>
      </w:r>
      <w:r>
        <w:rPr>
          <w:spacing w:val="-7"/>
          <w:w w:val="85"/>
          <w:sz w:val="20"/>
        </w:rPr>
        <w:t> </w:t>
      </w:r>
      <w:r>
        <w:rPr>
          <w:w w:val="85"/>
          <w:sz w:val="20"/>
        </w:rPr>
        <w:t>Straßburg</w:t>
      </w:r>
      <w:r>
        <w:rPr>
          <w:spacing w:val="-7"/>
          <w:w w:val="85"/>
          <w:sz w:val="20"/>
        </w:rPr>
        <w:t> </w:t>
      </w:r>
      <w:r>
        <w:rPr>
          <w:w w:val="85"/>
          <w:sz w:val="20"/>
        </w:rPr>
        <w:t>und</w:t>
      </w:r>
      <w:r>
        <w:rPr>
          <w:spacing w:val="-7"/>
          <w:w w:val="85"/>
          <w:sz w:val="20"/>
        </w:rPr>
        <w:t> </w:t>
      </w:r>
      <w:r>
        <w:rPr>
          <w:w w:val="85"/>
          <w:sz w:val="20"/>
        </w:rPr>
        <w:t>Leipzig,</w:t>
      </w:r>
      <w:r>
        <w:rPr>
          <w:spacing w:val="-7"/>
          <w:w w:val="85"/>
          <w:sz w:val="20"/>
        </w:rPr>
        <w:t> </w:t>
      </w:r>
      <w:r>
        <w:rPr>
          <w:w w:val="85"/>
          <w:sz w:val="20"/>
        </w:rPr>
        <w:t>bevor</w:t>
      </w:r>
      <w:r>
        <w:rPr>
          <w:spacing w:val="-7"/>
          <w:w w:val="85"/>
          <w:sz w:val="20"/>
        </w:rPr>
        <w:t> </w:t>
      </w:r>
      <w:r>
        <w:rPr>
          <w:w w:val="85"/>
          <w:sz w:val="20"/>
        </w:rPr>
        <w:t>er</w:t>
      </w:r>
      <w:r>
        <w:rPr>
          <w:spacing w:val="-7"/>
          <w:w w:val="85"/>
          <w:sz w:val="20"/>
        </w:rPr>
        <w:t> </w:t>
      </w:r>
      <w:r>
        <w:rPr>
          <w:w w:val="85"/>
          <w:sz w:val="20"/>
        </w:rPr>
        <w:t>1879</w:t>
      </w:r>
      <w:r>
        <w:rPr>
          <w:spacing w:val="-7"/>
          <w:w w:val="85"/>
          <w:sz w:val="20"/>
        </w:rPr>
        <w:t> </w:t>
      </w:r>
      <w:r>
        <w:rPr>
          <w:w w:val="85"/>
          <w:sz w:val="20"/>
        </w:rPr>
        <w:t>in</w:t>
      </w:r>
      <w:r>
        <w:rPr>
          <w:spacing w:val="-7"/>
          <w:w w:val="85"/>
          <w:sz w:val="20"/>
        </w:rPr>
        <w:t> </w:t>
      </w:r>
      <w:r>
        <w:rPr>
          <w:w w:val="85"/>
          <w:sz w:val="20"/>
        </w:rPr>
        <w:t>den</w:t>
      </w:r>
      <w:r>
        <w:rPr>
          <w:spacing w:val="-7"/>
          <w:w w:val="85"/>
          <w:sz w:val="20"/>
        </w:rPr>
        <w:t> </w:t>
      </w:r>
      <w:r>
        <w:rPr>
          <w:w w:val="85"/>
          <w:sz w:val="20"/>
        </w:rPr>
        <w:t>öffentlichen</w:t>
      </w:r>
      <w:r>
        <w:rPr>
          <w:spacing w:val="-7"/>
          <w:w w:val="85"/>
          <w:sz w:val="20"/>
        </w:rPr>
        <w:t> </w:t>
      </w:r>
      <w:r>
        <w:rPr>
          <w:w w:val="85"/>
          <w:sz w:val="20"/>
        </w:rPr>
        <w:t>Dienst</w:t>
      </w:r>
      <w:r>
        <w:rPr>
          <w:spacing w:val="-7"/>
          <w:w w:val="85"/>
          <w:sz w:val="20"/>
        </w:rPr>
        <w:t> </w:t>
      </w:r>
      <w:r>
        <w:rPr>
          <w:w w:val="85"/>
          <w:sz w:val="20"/>
        </w:rPr>
        <w:t>im</w:t>
      </w:r>
      <w:r>
        <w:rPr>
          <w:spacing w:val="-7"/>
          <w:w w:val="85"/>
          <w:sz w:val="20"/>
        </w:rPr>
        <w:t> </w:t>
      </w:r>
      <w:r>
        <w:rPr>
          <w:w w:val="85"/>
          <w:sz w:val="20"/>
        </w:rPr>
        <w:t>Elsass</w:t>
      </w:r>
      <w:r>
        <w:rPr>
          <w:spacing w:val="-7"/>
          <w:w w:val="85"/>
          <w:sz w:val="20"/>
        </w:rPr>
        <w:t> </w:t>
      </w:r>
      <w:r>
        <w:rPr>
          <w:w w:val="85"/>
          <w:sz w:val="20"/>
        </w:rPr>
        <w:t>eintrat und</w:t>
      </w:r>
      <w:r>
        <w:rPr>
          <w:spacing w:val="-11"/>
          <w:w w:val="85"/>
          <w:sz w:val="20"/>
        </w:rPr>
        <w:t> </w:t>
      </w:r>
      <w:r>
        <w:rPr>
          <w:w w:val="85"/>
          <w:sz w:val="20"/>
        </w:rPr>
        <w:t>1883</w:t>
      </w:r>
      <w:r>
        <w:rPr>
          <w:spacing w:val="-11"/>
          <w:w w:val="85"/>
          <w:sz w:val="20"/>
        </w:rPr>
        <w:t> </w:t>
      </w:r>
      <w:r>
        <w:rPr>
          <w:w w:val="85"/>
          <w:sz w:val="20"/>
        </w:rPr>
        <w:t>im</w:t>
      </w:r>
      <w:r>
        <w:rPr>
          <w:spacing w:val="-11"/>
          <w:w w:val="85"/>
          <w:sz w:val="20"/>
        </w:rPr>
        <w:t> </w:t>
      </w:r>
      <w:r>
        <w:rPr>
          <w:w w:val="85"/>
          <w:sz w:val="20"/>
        </w:rPr>
        <w:t>Auftrag</w:t>
      </w:r>
      <w:r>
        <w:rPr>
          <w:spacing w:val="-11"/>
          <w:w w:val="85"/>
          <w:sz w:val="20"/>
        </w:rPr>
        <w:t> </w:t>
      </w:r>
      <w:r>
        <w:rPr>
          <w:w w:val="85"/>
          <w:sz w:val="20"/>
        </w:rPr>
        <w:t>der</w:t>
      </w:r>
      <w:r>
        <w:rPr>
          <w:spacing w:val="-11"/>
          <w:w w:val="85"/>
          <w:sz w:val="20"/>
        </w:rPr>
        <w:t> </w:t>
      </w:r>
      <w:r>
        <w:rPr>
          <w:w w:val="85"/>
          <w:sz w:val="20"/>
        </w:rPr>
        <w:t>preußischen</w:t>
      </w:r>
      <w:r>
        <w:rPr>
          <w:spacing w:val="-11"/>
          <w:w w:val="85"/>
          <w:sz w:val="20"/>
        </w:rPr>
        <w:t> </w:t>
      </w:r>
      <w:r>
        <w:rPr>
          <w:w w:val="85"/>
          <w:sz w:val="20"/>
        </w:rPr>
        <w:t>Regierung</w:t>
      </w:r>
      <w:r>
        <w:rPr>
          <w:spacing w:val="-11"/>
          <w:w w:val="85"/>
          <w:sz w:val="20"/>
        </w:rPr>
        <w:t> </w:t>
      </w:r>
      <w:r>
        <w:rPr>
          <w:w w:val="85"/>
          <w:sz w:val="20"/>
        </w:rPr>
        <w:t>nach</w:t>
      </w:r>
      <w:r>
        <w:rPr>
          <w:spacing w:val="-11"/>
          <w:w w:val="85"/>
          <w:sz w:val="20"/>
        </w:rPr>
        <w:t> </w:t>
      </w:r>
      <w:r>
        <w:rPr>
          <w:w w:val="85"/>
          <w:sz w:val="20"/>
        </w:rPr>
        <w:t>Nordamerika</w:t>
      </w:r>
      <w:r>
        <w:rPr>
          <w:spacing w:val="-11"/>
          <w:w w:val="85"/>
          <w:sz w:val="20"/>
        </w:rPr>
        <w:t> </w:t>
      </w:r>
      <w:r>
        <w:rPr>
          <w:w w:val="85"/>
          <w:sz w:val="20"/>
        </w:rPr>
        <w:t>ging,</w:t>
      </w:r>
      <w:r>
        <w:rPr>
          <w:spacing w:val="-11"/>
          <w:w w:val="85"/>
          <w:sz w:val="20"/>
        </w:rPr>
        <w:t> </w:t>
      </w:r>
      <w:r>
        <w:rPr>
          <w:w w:val="85"/>
          <w:sz w:val="20"/>
        </w:rPr>
        <w:t>um</w:t>
      </w:r>
      <w:r>
        <w:rPr>
          <w:spacing w:val="-11"/>
          <w:w w:val="85"/>
          <w:sz w:val="20"/>
        </w:rPr>
        <w:t> </w:t>
      </w:r>
      <w:r>
        <w:rPr>
          <w:w w:val="85"/>
          <w:sz w:val="20"/>
        </w:rPr>
        <w:t>dort</w:t>
      </w:r>
      <w:r>
        <w:rPr>
          <w:spacing w:val="-11"/>
          <w:w w:val="85"/>
          <w:sz w:val="20"/>
        </w:rPr>
        <w:t> </w:t>
      </w:r>
      <w:r>
        <w:rPr>
          <w:w w:val="85"/>
          <w:sz w:val="20"/>
        </w:rPr>
        <w:t>den</w:t>
      </w:r>
      <w:r>
        <w:rPr>
          <w:spacing w:val="-11"/>
          <w:w w:val="85"/>
          <w:sz w:val="20"/>
        </w:rPr>
        <w:t> </w:t>
      </w:r>
      <w:r>
        <w:rPr>
          <w:w w:val="85"/>
          <w:sz w:val="20"/>
        </w:rPr>
        <w:t>Agrarwettbewerb zu studieren. Nach seiner Rückkehr 1885 in Bonn habilitiert, 1885 Außerordentliche Universitätätspro- </w:t>
      </w:r>
      <w:r>
        <w:rPr>
          <w:w w:val="90"/>
          <w:sz w:val="20"/>
        </w:rPr>
        <w:t>fessur,</w:t>
      </w:r>
      <w:r>
        <w:rPr>
          <w:spacing w:val="-26"/>
          <w:w w:val="90"/>
          <w:sz w:val="20"/>
        </w:rPr>
        <w:t> </w:t>
      </w:r>
      <w:r>
        <w:rPr>
          <w:w w:val="90"/>
          <w:sz w:val="20"/>
        </w:rPr>
        <w:t>dann</w:t>
      </w:r>
      <w:r>
        <w:rPr>
          <w:spacing w:val="-26"/>
          <w:w w:val="90"/>
          <w:sz w:val="20"/>
        </w:rPr>
        <w:t> </w:t>
      </w:r>
      <w:r>
        <w:rPr>
          <w:w w:val="90"/>
          <w:sz w:val="20"/>
        </w:rPr>
        <w:t>1889</w:t>
      </w:r>
      <w:r>
        <w:rPr>
          <w:spacing w:val="-26"/>
          <w:w w:val="90"/>
          <w:sz w:val="20"/>
        </w:rPr>
        <w:t> </w:t>
      </w:r>
      <w:r>
        <w:rPr>
          <w:w w:val="90"/>
          <w:sz w:val="20"/>
        </w:rPr>
        <w:t>Ruf</w:t>
      </w:r>
      <w:r>
        <w:rPr>
          <w:spacing w:val="-26"/>
          <w:w w:val="90"/>
          <w:sz w:val="20"/>
        </w:rPr>
        <w:t> </w:t>
      </w:r>
      <w:r>
        <w:rPr>
          <w:w w:val="90"/>
          <w:sz w:val="20"/>
        </w:rPr>
        <w:t>an</w:t>
      </w:r>
      <w:r>
        <w:rPr>
          <w:spacing w:val="-26"/>
          <w:w w:val="90"/>
          <w:sz w:val="20"/>
        </w:rPr>
        <w:t> </w:t>
      </w:r>
      <w:r>
        <w:rPr>
          <w:w w:val="90"/>
          <w:sz w:val="20"/>
        </w:rPr>
        <w:t>die</w:t>
      </w:r>
      <w:r>
        <w:rPr>
          <w:spacing w:val="-26"/>
          <w:w w:val="90"/>
          <w:sz w:val="20"/>
        </w:rPr>
        <w:t> </w:t>
      </w:r>
      <w:r>
        <w:rPr>
          <w:w w:val="90"/>
          <w:sz w:val="20"/>
        </w:rPr>
        <w:t>Landwirtschaftliche</w:t>
      </w:r>
      <w:r>
        <w:rPr>
          <w:spacing w:val="-26"/>
          <w:w w:val="90"/>
          <w:sz w:val="20"/>
        </w:rPr>
        <w:t> </w:t>
      </w:r>
      <w:r>
        <w:rPr>
          <w:w w:val="90"/>
          <w:sz w:val="20"/>
        </w:rPr>
        <w:t>Hochschule</w:t>
      </w:r>
      <w:r>
        <w:rPr>
          <w:spacing w:val="-26"/>
          <w:w w:val="90"/>
          <w:sz w:val="20"/>
        </w:rPr>
        <w:t> </w:t>
      </w:r>
      <w:r>
        <w:rPr>
          <w:w w:val="90"/>
          <w:sz w:val="20"/>
        </w:rPr>
        <w:t>Berlin,</w:t>
      </w:r>
      <w:r>
        <w:rPr>
          <w:spacing w:val="-26"/>
          <w:w w:val="90"/>
          <w:sz w:val="20"/>
        </w:rPr>
        <w:t> </w:t>
      </w:r>
      <w:r>
        <w:rPr>
          <w:w w:val="90"/>
          <w:sz w:val="20"/>
        </w:rPr>
        <w:t>und</w:t>
      </w:r>
      <w:r>
        <w:rPr>
          <w:spacing w:val="-26"/>
          <w:w w:val="90"/>
          <w:sz w:val="20"/>
        </w:rPr>
        <w:t> </w:t>
      </w:r>
      <w:r>
        <w:rPr>
          <w:w w:val="90"/>
          <w:sz w:val="20"/>
        </w:rPr>
        <w:t>schliesslich</w:t>
      </w:r>
      <w:r>
        <w:rPr>
          <w:spacing w:val="-26"/>
          <w:w w:val="90"/>
          <w:sz w:val="20"/>
        </w:rPr>
        <w:t> </w:t>
      </w:r>
      <w:r>
        <w:rPr>
          <w:w w:val="90"/>
          <w:sz w:val="20"/>
        </w:rPr>
        <w:t>Professur</w:t>
      </w:r>
      <w:r>
        <w:rPr>
          <w:spacing w:val="-26"/>
          <w:w w:val="90"/>
          <w:sz w:val="20"/>
        </w:rPr>
        <w:t> </w:t>
      </w:r>
      <w:r>
        <w:rPr>
          <w:w w:val="90"/>
          <w:sz w:val="20"/>
        </w:rPr>
        <w:t>an</w:t>
      </w:r>
      <w:r>
        <w:rPr>
          <w:spacing w:val="-26"/>
          <w:w w:val="90"/>
          <w:sz w:val="20"/>
        </w:rPr>
        <w:t> </w:t>
      </w:r>
      <w:r>
        <w:rPr>
          <w:w w:val="90"/>
          <w:sz w:val="20"/>
        </w:rPr>
        <w:t>der </w:t>
      </w:r>
      <w:r>
        <w:rPr>
          <w:w w:val="85"/>
          <w:sz w:val="20"/>
        </w:rPr>
        <w:t>Frie</w:t>
      </w:r>
      <w:bookmarkStart w:name="_bookmark851" w:id="1139"/>
      <w:bookmarkEnd w:id="1139"/>
      <w:r>
        <w:rPr>
          <w:w w:val="85"/>
          <w:sz w:val="20"/>
        </w:rPr>
        <w:t>drich</w:t>
      </w:r>
      <w:r>
        <w:rPr>
          <w:w w:val="85"/>
          <w:sz w:val="20"/>
        </w:rPr>
        <w:t>-Wilhelms-Universität</w:t>
      </w:r>
      <w:r>
        <w:rPr>
          <w:spacing w:val="4"/>
          <w:w w:val="85"/>
          <w:sz w:val="20"/>
        </w:rPr>
        <w:t> </w:t>
      </w:r>
      <w:r>
        <w:rPr>
          <w:w w:val="85"/>
          <w:sz w:val="20"/>
        </w:rPr>
        <w:t>Berlin.</w:t>
      </w:r>
    </w:p>
    <w:p>
      <w:pPr>
        <w:spacing w:line="240" w:lineRule="exact" w:before="0"/>
        <w:ind w:left="2195" w:right="111" w:firstLine="206"/>
        <w:jc w:val="both"/>
        <w:rPr>
          <w:sz w:val="20"/>
        </w:rPr>
      </w:pPr>
      <w:r>
        <w:rPr>
          <w:w w:val="85"/>
          <w:position w:val="7"/>
          <w:sz w:val="14"/>
        </w:rPr>
        <w:t>64</w:t>
      </w:r>
      <w:r>
        <w:rPr>
          <w:w w:val="85"/>
          <w:sz w:val="20"/>
        </w:rPr>
        <w:t>Henry</w:t>
      </w:r>
      <w:r>
        <w:rPr>
          <w:spacing w:val="-4"/>
          <w:w w:val="85"/>
          <w:sz w:val="20"/>
        </w:rPr>
        <w:t> </w:t>
      </w:r>
      <w:r>
        <w:rPr>
          <w:w w:val="85"/>
          <w:sz w:val="20"/>
        </w:rPr>
        <w:t>Charles</w:t>
      </w:r>
      <w:r>
        <w:rPr>
          <w:spacing w:val="-4"/>
          <w:w w:val="85"/>
          <w:sz w:val="20"/>
        </w:rPr>
        <w:t> Taylor </w:t>
      </w:r>
      <w:r>
        <w:rPr>
          <w:w w:val="85"/>
          <w:sz w:val="20"/>
        </w:rPr>
        <w:t>(1873-1969),</w:t>
      </w:r>
      <w:r>
        <w:rPr>
          <w:spacing w:val="-4"/>
          <w:w w:val="85"/>
          <w:sz w:val="20"/>
        </w:rPr>
        <w:t> </w:t>
      </w:r>
      <w:r>
        <w:rPr>
          <w:w w:val="85"/>
          <w:sz w:val="20"/>
        </w:rPr>
        <w:t>amerikanischer</w:t>
      </w:r>
      <w:r>
        <w:rPr>
          <w:spacing w:val="-4"/>
          <w:w w:val="85"/>
          <w:sz w:val="20"/>
        </w:rPr>
        <w:t> </w:t>
      </w:r>
      <w:r>
        <w:rPr>
          <w:w w:val="85"/>
          <w:sz w:val="20"/>
        </w:rPr>
        <w:t>Agrarökonom.</w:t>
      </w:r>
      <w:r>
        <w:rPr>
          <w:spacing w:val="-4"/>
          <w:w w:val="85"/>
          <w:sz w:val="20"/>
        </w:rPr>
        <w:t> </w:t>
      </w:r>
      <w:r>
        <w:rPr>
          <w:w w:val="85"/>
          <w:sz w:val="20"/>
        </w:rPr>
        <w:t>Als</w:t>
      </w:r>
      <w:r>
        <w:rPr>
          <w:spacing w:val="-4"/>
          <w:w w:val="85"/>
          <w:sz w:val="20"/>
        </w:rPr>
        <w:t> </w:t>
      </w:r>
      <w:r>
        <w:rPr>
          <w:w w:val="85"/>
          <w:sz w:val="20"/>
        </w:rPr>
        <w:t>früher</w:t>
      </w:r>
      <w:r>
        <w:rPr>
          <w:spacing w:val="-4"/>
          <w:w w:val="85"/>
          <w:sz w:val="20"/>
        </w:rPr>
        <w:t> </w:t>
      </w:r>
      <w:r>
        <w:rPr>
          <w:w w:val="85"/>
          <w:sz w:val="20"/>
        </w:rPr>
        <w:t>Pionier</w:t>
      </w:r>
      <w:r>
        <w:rPr>
          <w:spacing w:val="-4"/>
          <w:w w:val="85"/>
          <w:sz w:val="20"/>
        </w:rPr>
        <w:t> </w:t>
      </w:r>
      <w:r>
        <w:rPr>
          <w:w w:val="85"/>
          <w:sz w:val="20"/>
        </w:rPr>
        <w:t>auf</w:t>
      </w:r>
      <w:r>
        <w:rPr>
          <w:spacing w:val="-4"/>
          <w:w w:val="85"/>
          <w:sz w:val="20"/>
        </w:rPr>
        <w:t> </w:t>
      </w:r>
      <w:r>
        <w:rPr>
          <w:w w:val="85"/>
          <w:sz w:val="20"/>
        </w:rPr>
        <w:t>diesem</w:t>
      </w:r>
      <w:r>
        <w:rPr>
          <w:spacing w:val="-4"/>
          <w:w w:val="85"/>
          <w:sz w:val="20"/>
        </w:rPr>
        <w:t> </w:t>
      </w:r>
      <w:r>
        <w:rPr>
          <w:w w:val="85"/>
          <w:sz w:val="20"/>
        </w:rPr>
        <w:t>Ge- biet</w:t>
      </w:r>
      <w:r>
        <w:rPr>
          <w:spacing w:val="-13"/>
          <w:w w:val="85"/>
          <w:sz w:val="20"/>
        </w:rPr>
        <w:t> </w:t>
      </w:r>
      <w:r>
        <w:rPr>
          <w:w w:val="85"/>
          <w:sz w:val="20"/>
        </w:rPr>
        <w:t>in</w:t>
      </w:r>
      <w:r>
        <w:rPr>
          <w:spacing w:val="-13"/>
          <w:w w:val="85"/>
          <w:sz w:val="20"/>
        </w:rPr>
        <w:t> </w:t>
      </w:r>
      <w:r>
        <w:rPr>
          <w:w w:val="85"/>
          <w:sz w:val="20"/>
        </w:rPr>
        <w:t>den</w:t>
      </w:r>
      <w:r>
        <w:rPr>
          <w:spacing w:val="-13"/>
          <w:w w:val="85"/>
          <w:sz w:val="20"/>
        </w:rPr>
        <w:t> </w:t>
      </w:r>
      <w:r>
        <w:rPr>
          <w:w w:val="85"/>
          <w:sz w:val="20"/>
        </w:rPr>
        <w:t>USA</w:t>
      </w:r>
      <w:r>
        <w:rPr>
          <w:spacing w:val="-13"/>
          <w:w w:val="85"/>
          <w:sz w:val="20"/>
        </w:rPr>
        <w:t> </w:t>
      </w:r>
      <w:r>
        <w:rPr>
          <w:w w:val="85"/>
          <w:sz w:val="20"/>
        </w:rPr>
        <w:t>gründete</w:t>
      </w:r>
      <w:r>
        <w:rPr>
          <w:spacing w:val="-13"/>
          <w:w w:val="85"/>
          <w:sz w:val="20"/>
        </w:rPr>
        <w:t> </w:t>
      </w:r>
      <w:r>
        <w:rPr>
          <w:w w:val="85"/>
          <w:sz w:val="20"/>
        </w:rPr>
        <w:t>er</w:t>
      </w:r>
      <w:r>
        <w:rPr>
          <w:spacing w:val="-13"/>
          <w:w w:val="85"/>
          <w:sz w:val="20"/>
        </w:rPr>
        <w:t> </w:t>
      </w:r>
      <w:r>
        <w:rPr>
          <w:w w:val="85"/>
          <w:sz w:val="20"/>
        </w:rPr>
        <w:t>1909</w:t>
      </w:r>
      <w:r>
        <w:rPr>
          <w:spacing w:val="-13"/>
          <w:w w:val="85"/>
          <w:sz w:val="20"/>
        </w:rPr>
        <w:t> </w:t>
      </w:r>
      <w:r>
        <w:rPr>
          <w:w w:val="85"/>
          <w:sz w:val="20"/>
        </w:rPr>
        <w:t>an</w:t>
      </w:r>
      <w:r>
        <w:rPr>
          <w:spacing w:val="-13"/>
          <w:w w:val="85"/>
          <w:sz w:val="20"/>
        </w:rPr>
        <w:t> </w:t>
      </w:r>
      <w:r>
        <w:rPr>
          <w:w w:val="85"/>
          <w:sz w:val="20"/>
        </w:rPr>
        <w:t>der</w:t>
      </w:r>
      <w:r>
        <w:rPr>
          <w:spacing w:val="-13"/>
          <w:w w:val="85"/>
          <w:sz w:val="20"/>
        </w:rPr>
        <w:t> </w:t>
      </w:r>
      <w:r>
        <w:rPr>
          <w:w w:val="85"/>
          <w:sz w:val="20"/>
        </w:rPr>
        <w:t>University</w:t>
      </w:r>
      <w:r>
        <w:rPr>
          <w:spacing w:val="-13"/>
          <w:w w:val="85"/>
          <w:sz w:val="20"/>
        </w:rPr>
        <w:t> </w:t>
      </w:r>
      <w:r>
        <w:rPr>
          <w:w w:val="85"/>
          <w:sz w:val="20"/>
        </w:rPr>
        <w:t>of</w:t>
      </w:r>
      <w:r>
        <w:rPr>
          <w:spacing w:val="-13"/>
          <w:w w:val="85"/>
          <w:sz w:val="20"/>
        </w:rPr>
        <w:t> </w:t>
      </w:r>
      <w:r>
        <w:rPr>
          <w:w w:val="85"/>
          <w:sz w:val="20"/>
        </w:rPr>
        <w:t>Wisconsin-Madison</w:t>
      </w:r>
      <w:r>
        <w:rPr>
          <w:spacing w:val="-13"/>
          <w:w w:val="85"/>
          <w:sz w:val="20"/>
        </w:rPr>
        <w:t> </w:t>
      </w:r>
      <w:r>
        <w:rPr>
          <w:w w:val="85"/>
          <w:sz w:val="20"/>
        </w:rPr>
        <w:t>die</w:t>
      </w:r>
      <w:r>
        <w:rPr>
          <w:spacing w:val="-13"/>
          <w:w w:val="85"/>
          <w:sz w:val="20"/>
        </w:rPr>
        <w:t> </w:t>
      </w:r>
      <w:r>
        <w:rPr>
          <w:w w:val="85"/>
          <w:sz w:val="20"/>
        </w:rPr>
        <w:t>erste</w:t>
      </w:r>
      <w:r>
        <w:rPr>
          <w:spacing w:val="-13"/>
          <w:w w:val="85"/>
          <w:sz w:val="20"/>
        </w:rPr>
        <w:t> </w:t>
      </w:r>
      <w:r>
        <w:rPr>
          <w:w w:val="85"/>
          <w:sz w:val="20"/>
        </w:rPr>
        <w:t>Universitätsabteilung für Agrarökonomie. Er hatte auch eine sehr einflussreiche Karriere im US-Landwirtschaftsministerium von</w:t>
      </w:r>
      <w:r>
        <w:rPr>
          <w:spacing w:val="-6"/>
          <w:w w:val="85"/>
          <w:sz w:val="20"/>
        </w:rPr>
        <w:t> </w:t>
      </w:r>
      <w:bookmarkStart w:name="_bookmark852" w:id="1140"/>
      <w:bookmarkEnd w:id="1140"/>
      <w:r>
        <w:rPr>
          <w:w w:val="85"/>
          <w:sz w:val="20"/>
        </w:rPr>
        <w:t>1919</w:t>
      </w:r>
      <w:r>
        <w:rPr>
          <w:spacing w:val="-6"/>
          <w:w w:val="85"/>
          <w:sz w:val="20"/>
        </w:rPr>
        <w:t> </w:t>
      </w:r>
      <w:r>
        <w:rPr>
          <w:w w:val="85"/>
          <w:sz w:val="20"/>
        </w:rPr>
        <w:t>bis</w:t>
      </w:r>
      <w:r>
        <w:rPr>
          <w:spacing w:val="-6"/>
          <w:w w:val="85"/>
          <w:sz w:val="20"/>
        </w:rPr>
        <w:t> </w:t>
      </w:r>
      <w:r>
        <w:rPr>
          <w:w w:val="85"/>
          <w:sz w:val="20"/>
        </w:rPr>
        <w:t>1925,</w:t>
      </w:r>
      <w:r>
        <w:rPr>
          <w:spacing w:val="-6"/>
          <w:w w:val="85"/>
          <w:sz w:val="20"/>
        </w:rPr>
        <w:t> </w:t>
      </w:r>
      <w:r>
        <w:rPr>
          <w:spacing w:val="-3"/>
          <w:w w:val="85"/>
          <w:sz w:val="20"/>
        </w:rPr>
        <w:t>wo</w:t>
      </w:r>
      <w:r>
        <w:rPr>
          <w:spacing w:val="-6"/>
          <w:w w:val="85"/>
          <w:sz w:val="20"/>
        </w:rPr>
        <w:t> </w:t>
      </w:r>
      <w:r>
        <w:rPr>
          <w:w w:val="85"/>
          <w:sz w:val="20"/>
        </w:rPr>
        <w:t>er</w:t>
      </w:r>
      <w:r>
        <w:rPr>
          <w:spacing w:val="-6"/>
          <w:w w:val="85"/>
          <w:sz w:val="20"/>
        </w:rPr>
        <w:t> </w:t>
      </w:r>
      <w:r>
        <w:rPr>
          <w:w w:val="85"/>
          <w:sz w:val="20"/>
        </w:rPr>
        <w:t>Leiter</w:t>
      </w:r>
      <w:r>
        <w:rPr>
          <w:spacing w:val="-6"/>
          <w:w w:val="85"/>
          <w:sz w:val="20"/>
        </w:rPr>
        <w:t> </w:t>
      </w:r>
      <w:r>
        <w:rPr>
          <w:w w:val="85"/>
          <w:sz w:val="20"/>
        </w:rPr>
        <w:t>des</w:t>
      </w:r>
      <w:r>
        <w:rPr>
          <w:spacing w:val="-6"/>
          <w:w w:val="85"/>
          <w:sz w:val="20"/>
        </w:rPr>
        <w:t> </w:t>
      </w:r>
      <w:r>
        <w:rPr>
          <w:w w:val="85"/>
          <w:sz w:val="20"/>
        </w:rPr>
        <w:t>neuen</w:t>
      </w:r>
      <w:r>
        <w:rPr>
          <w:spacing w:val="-6"/>
          <w:w w:val="85"/>
          <w:sz w:val="20"/>
        </w:rPr>
        <w:t> </w:t>
      </w:r>
      <w:r>
        <w:rPr>
          <w:w w:val="85"/>
          <w:sz w:val="20"/>
        </w:rPr>
        <w:t>Bureaus</w:t>
      </w:r>
      <w:r>
        <w:rPr>
          <w:spacing w:val="-6"/>
          <w:w w:val="85"/>
          <w:sz w:val="20"/>
        </w:rPr>
        <w:t> </w:t>
      </w:r>
      <w:r>
        <w:rPr>
          <w:w w:val="85"/>
          <w:sz w:val="20"/>
        </w:rPr>
        <w:t>of</w:t>
      </w:r>
      <w:r>
        <w:rPr>
          <w:spacing w:val="-6"/>
          <w:w w:val="85"/>
          <w:sz w:val="20"/>
        </w:rPr>
        <w:t> </w:t>
      </w:r>
      <w:r>
        <w:rPr>
          <w:w w:val="85"/>
          <w:sz w:val="20"/>
        </w:rPr>
        <w:t>Agricultural</w:t>
      </w:r>
      <w:r>
        <w:rPr>
          <w:spacing w:val="-6"/>
          <w:w w:val="85"/>
          <w:sz w:val="20"/>
        </w:rPr>
        <w:t> </w:t>
      </w:r>
      <w:r>
        <w:rPr>
          <w:w w:val="85"/>
          <w:sz w:val="20"/>
        </w:rPr>
        <w:t>Economics</w:t>
      </w:r>
      <w:r>
        <w:rPr>
          <w:spacing w:val="-6"/>
          <w:w w:val="85"/>
          <w:sz w:val="20"/>
        </w:rPr>
        <w:t> </w:t>
      </w:r>
      <w:r>
        <w:rPr>
          <w:w w:val="85"/>
          <w:sz w:val="20"/>
        </w:rPr>
        <w:t>wurde.</w:t>
      </w:r>
    </w:p>
    <w:p>
      <w:pPr>
        <w:spacing w:line="240" w:lineRule="exact" w:before="0"/>
        <w:ind w:left="2195" w:right="111" w:firstLine="225"/>
        <w:jc w:val="both"/>
        <w:rPr>
          <w:sz w:val="20"/>
        </w:rPr>
      </w:pPr>
      <w:r>
        <w:rPr>
          <w:w w:val="90"/>
          <w:position w:val="7"/>
          <w:sz w:val="14"/>
        </w:rPr>
        <w:t>65</w:t>
      </w:r>
      <w:r>
        <w:rPr>
          <w:w w:val="90"/>
          <w:sz w:val="20"/>
        </w:rPr>
        <w:t>Das</w:t>
      </w:r>
      <w:r>
        <w:rPr>
          <w:spacing w:val="-5"/>
          <w:w w:val="90"/>
          <w:sz w:val="20"/>
        </w:rPr>
        <w:t> </w:t>
      </w:r>
      <w:r>
        <w:rPr>
          <w:w w:val="90"/>
          <w:sz w:val="20"/>
        </w:rPr>
        <w:t>Internationale</w:t>
      </w:r>
      <w:r>
        <w:rPr>
          <w:spacing w:val="-6"/>
          <w:w w:val="90"/>
          <w:sz w:val="20"/>
        </w:rPr>
        <w:t> </w:t>
      </w:r>
      <w:r>
        <w:rPr>
          <w:w w:val="90"/>
          <w:sz w:val="20"/>
        </w:rPr>
        <w:t>Institut</w:t>
      </w:r>
      <w:r>
        <w:rPr>
          <w:spacing w:val="-5"/>
          <w:w w:val="90"/>
          <w:sz w:val="20"/>
        </w:rPr>
        <w:t> </w:t>
      </w:r>
      <w:r>
        <w:rPr>
          <w:w w:val="90"/>
          <w:sz w:val="20"/>
        </w:rPr>
        <w:t>für</w:t>
      </w:r>
      <w:r>
        <w:rPr>
          <w:spacing w:val="-6"/>
          <w:w w:val="90"/>
          <w:sz w:val="20"/>
        </w:rPr>
        <w:t> </w:t>
      </w:r>
      <w:r>
        <w:rPr>
          <w:w w:val="90"/>
          <w:sz w:val="20"/>
        </w:rPr>
        <w:t>Landwirtschaft</w:t>
      </w:r>
      <w:r>
        <w:rPr>
          <w:spacing w:val="-5"/>
          <w:w w:val="90"/>
          <w:sz w:val="20"/>
        </w:rPr>
        <w:t> </w:t>
      </w:r>
      <w:r>
        <w:rPr>
          <w:w w:val="90"/>
          <w:sz w:val="20"/>
        </w:rPr>
        <w:t>(IIA)</w:t>
      </w:r>
      <w:r>
        <w:rPr>
          <w:spacing w:val="-6"/>
          <w:w w:val="90"/>
          <w:sz w:val="20"/>
        </w:rPr>
        <w:t> </w:t>
      </w:r>
      <w:r>
        <w:rPr>
          <w:w w:val="90"/>
          <w:sz w:val="20"/>
        </w:rPr>
        <w:t>wurde</w:t>
      </w:r>
      <w:r>
        <w:rPr>
          <w:spacing w:val="-5"/>
          <w:w w:val="90"/>
          <w:sz w:val="20"/>
        </w:rPr>
        <w:t> </w:t>
      </w:r>
      <w:r>
        <w:rPr>
          <w:w w:val="90"/>
          <w:sz w:val="20"/>
        </w:rPr>
        <w:t>1905</w:t>
      </w:r>
      <w:r>
        <w:rPr>
          <w:spacing w:val="-5"/>
          <w:w w:val="90"/>
          <w:sz w:val="20"/>
        </w:rPr>
        <w:t> </w:t>
      </w:r>
      <w:r>
        <w:rPr>
          <w:w w:val="90"/>
          <w:sz w:val="20"/>
        </w:rPr>
        <w:t>vom</w:t>
      </w:r>
      <w:r>
        <w:rPr>
          <w:spacing w:val="-6"/>
          <w:w w:val="90"/>
          <w:sz w:val="20"/>
        </w:rPr>
        <w:t> </w:t>
      </w:r>
      <w:r>
        <w:rPr>
          <w:w w:val="90"/>
          <w:sz w:val="20"/>
        </w:rPr>
        <w:t>König</w:t>
      </w:r>
      <w:r>
        <w:rPr>
          <w:spacing w:val="-5"/>
          <w:w w:val="90"/>
          <w:sz w:val="20"/>
        </w:rPr>
        <w:t> </w:t>
      </w:r>
      <w:r>
        <w:rPr>
          <w:w w:val="90"/>
          <w:sz w:val="20"/>
        </w:rPr>
        <w:t>von</w:t>
      </w:r>
      <w:r>
        <w:rPr>
          <w:spacing w:val="-6"/>
          <w:w w:val="90"/>
          <w:sz w:val="20"/>
        </w:rPr>
        <w:t> </w:t>
      </w:r>
      <w:r>
        <w:rPr>
          <w:w w:val="90"/>
          <w:sz w:val="20"/>
        </w:rPr>
        <w:t>Italien,</w:t>
      </w:r>
      <w:r>
        <w:rPr>
          <w:spacing w:val="-5"/>
          <w:w w:val="90"/>
          <w:sz w:val="20"/>
        </w:rPr>
        <w:t> </w:t>
      </w:r>
      <w:r>
        <w:rPr>
          <w:w w:val="90"/>
          <w:sz w:val="20"/>
        </w:rPr>
        <w:t>Viktor Emanuel</w:t>
      </w:r>
      <w:r>
        <w:rPr>
          <w:spacing w:val="-26"/>
          <w:w w:val="90"/>
          <w:sz w:val="20"/>
        </w:rPr>
        <w:t> </w:t>
      </w:r>
      <w:r>
        <w:rPr>
          <w:w w:val="90"/>
          <w:sz w:val="20"/>
        </w:rPr>
        <w:t>III.,</w:t>
      </w:r>
      <w:r>
        <w:rPr>
          <w:spacing w:val="-26"/>
          <w:w w:val="90"/>
          <w:sz w:val="20"/>
        </w:rPr>
        <w:t> </w:t>
      </w:r>
      <w:r>
        <w:rPr>
          <w:w w:val="90"/>
          <w:sz w:val="20"/>
        </w:rPr>
        <w:t>in</w:t>
      </w:r>
      <w:r>
        <w:rPr>
          <w:spacing w:val="-26"/>
          <w:w w:val="90"/>
          <w:sz w:val="20"/>
        </w:rPr>
        <w:t> </w:t>
      </w:r>
      <w:r>
        <w:rPr>
          <w:w w:val="90"/>
          <w:sz w:val="20"/>
        </w:rPr>
        <w:t>Rom</w:t>
      </w:r>
      <w:r>
        <w:rPr>
          <w:spacing w:val="-26"/>
          <w:w w:val="90"/>
          <w:sz w:val="20"/>
        </w:rPr>
        <w:t> </w:t>
      </w:r>
      <w:r>
        <w:rPr>
          <w:w w:val="90"/>
          <w:sz w:val="20"/>
        </w:rPr>
        <w:t>mit</w:t>
      </w:r>
      <w:r>
        <w:rPr>
          <w:spacing w:val="-26"/>
          <w:w w:val="90"/>
          <w:sz w:val="20"/>
        </w:rPr>
        <w:t> </w:t>
      </w:r>
      <w:r>
        <w:rPr>
          <w:w w:val="90"/>
          <w:sz w:val="20"/>
        </w:rPr>
        <w:t>der</w:t>
      </w:r>
      <w:r>
        <w:rPr>
          <w:spacing w:val="-26"/>
          <w:w w:val="90"/>
          <w:sz w:val="20"/>
        </w:rPr>
        <w:t> </w:t>
      </w:r>
      <w:r>
        <w:rPr>
          <w:w w:val="90"/>
          <w:sz w:val="20"/>
        </w:rPr>
        <w:t>Absicht</w:t>
      </w:r>
      <w:r>
        <w:rPr>
          <w:spacing w:val="-26"/>
          <w:w w:val="90"/>
          <w:sz w:val="20"/>
        </w:rPr>
        <w:t> </w:t>
      </w:r>
      <w:r>
        <w:rPr>
          <w:w w:val="90"/>
          <w:sz w:val="20"/>
        </w:rPr>
        <w:t>gegründet,</w:t>
      </w:r>
      <w:r>
        <w:rPr>
          <w:spacing w:val="-26"/>
          <w:w w:val="90"/>
          <w:sz w:val="20"/>
        </w:rPr>
        <w:t> </w:t>
      </w:r>
      <w:r>
        <w:rPr>
          <w:w w:val="90"/>
          <w:sz w:val="20"/>
        </w:rPr>
        <w:t>eine</w:t>
      </w:r>
      <w:r>
        <w:rPr>
          <w:spacing w:val="-26"/>
          <w:w w:val="90"/>
          <w:sz w:val="20"/>
        </w:rPr>
        <w:t> </w:t>
      </w:r>
      <w:r>
        <w:rPr>
          <w:w w:val="90"/>
          <w:sz w:val="20"/>
        </w:rPr>
        <w:t>Clearingstelle</w:t>
      </w:r>
      <w:r>
        <w:rPr>
          <w:spacing w:val="-26"/>
          <w:w w:val="90"/>
          <w:sz w:val="20"/>
        </w:rPr>
        <w:t> </w:t>
      </w:r>
      <w:r>
        <w:rPr>
          <w:w w:val="90"/>
          <w:sz w:val="20"/>
        </w:rPr>
        <w:t>für</w:t>
      </w:r>
      <w:r>
        <w:rPr>
          <w:spacing w:val="-26"/>
          <w:w w:val="90"/>
          <w:sz w:val="20"/>
        </w:rPr>
        <w:t> </w:t>
      </w:r>
      <w:r>
        <w:rPr>
          <w:w w:val="90"/>
          <w:sz w:val="20"/>
        </w:rPr>
        <w:t>die</w:t>
      </w:r>
      <w:r>
        <w:rPr>
          <w:spacing w:val="-26"/>
          <w:w w:val="90"/>
          <w:sz w:val="20"/>
        </w:rPr>
        <w:t> </w:t>
      </w:r>
      <w:r>
        <w:rPr>
          <w:w w:val="90"/>
          <w:sz w:val="20"/>
        </w:rPr>
        <w:t>Sammlung</w:t>
      </w:r>
      <w:r>
        <w:rPr>
          <w:spacing w:val="-26"/>
          <w:w w:val="90"/>
          <w:sz w:val="20"/>
        </w:rPr>
        <w:t> </w:t>
      </w:r>
      <w:r>
        <w:rPr>
          <w:w w:val="90"/>
          <w:sz w:val="20"/>
        </w:rPr>
        <w:t>von</w:t>
      </w:r>
      <w:r>
        <w:rPr>
          <w:spacing w:val="-26"/>
          <w:w w:val="90"/>
          <w:sz w:val="20"/>
        </w:rPr>
        <w:t> </w:t>
      </w:r>
      <w:r>
        <w:rPr>
          <w:w w:val="90"/>
          <w:sz w:val="20"/>
        </w:rPr>
        <w:t>Agrarstati- </w:t>
      </w:r>
      <w:r>
        <w:rPr>
          <w:w w:val="85"/>
          <w:sz w:val="20"/>
        </w:rPr>
        <w:t>stiken zu schaffen. 1930 veröffentlichte das IIA die erste weltweite Landwirtschaftszählung. Nach dem Zweiten</w:t>
      </w:r>
      <w:r>
        <w:rPr>
          <w:spacing w:val="-6"/>
          <w:w w:val="85"/>
          <w:sz w:val="20"/>
        </w:rPr>
        <w:t> </w:t>
      </w:r>
      <w:r>
        <w:rPr>
          <w:spacing w:val="-3"/>
          <w:w w:val="85"/>
          <w:sz w:val="20"/>
        </w:rPr>
        <w:t>Weltkrieg</w:t>
      </w:r>
      <w:r>
        <w:rPr>
          <w:spacing w:val="-6"/>
          <w:w w:val="85"/>
          <w:sz w:val="20"/>
        </w:rPr>
        <w:t> </w:t>
      </w:r>
      <w:r>
        <w:rPr>
          <w:w w:val="85"/>
          <w:sz w:val="20"/>
        </w:rPr>
        <w:t>wurden</w:t>
      </w:r>
      <w:r>
        <w:rPr>
          <w:spacing w:val="-6"/>
          <w:w w:val="85"/>
          <w:sz w:val="20"/>
        </w:rPr>
        <w:t> </w:t>
      </w:r>
      <w:r>
        <w:rPr>
          <w:w w:val="85"/>
          <w:sz w:val="20"/>
        </w:rPr>
        <w:t>sowohl</w:t>
      </w:r>
      <w:r>
        <w:rPr>
          <w:spacing w:val="-6"/>
          <w:w w:val="85"/>
          <w:sz w:val="20"/>
        </w:rPr>
        <w:t> </w:t>
      </w:r>
      <w:r>
        <w:rPr>
          <w:w w:val="85"/>
          <w:sz w:val="20"/>
        </w:rPr>
        <w:t>seine</w:t>
      </w:r>
      <w:r>
        <w:rPr>
          <w:spacing w:val="-6"/>
          <w:w w:val="85"/>
          <w:sz w:val="20"/>
        </w:rPr>
        <w:t> </w:t>
      </w:r>
      <w:r>
        <w:rPr>
          <w:w w:val="85"/>
          <w:sz w:val="20"/>
        </w:rPr>
        <w:t>Vermögenswerte</w:t>
      </w:r>
      <w:r>
        <w:rPr>
          <w:spacing w:val="-6"/>
          <w:w w:val="85"/>
          <w:sz w:val="20"/>
        </w:rPr>
        <w:t> </w:t>
      </w:r>
      <w:r>
        <w:rPr>
          <w:w w:val="85"/>
          <w:sz w:val="20"/>
        </w:rPr>
        <w:t>als</w:t>
      </w:r>
      <w:r>
        <w:rPr>
          <w:spacing w:val="-6"/>
          <w:w w:val="85"/>
          <w:sz w:val="20"/>
        </w:rPr>
        <w:t> </w:t>
      </w:r>
      <w:r>
        <w:rPr>
          <w:w w:val="85"/>
          <w:sz w:val="20"/>
        </w:rPr>
        <w:t>auch</w:t>
      </w:r>
      <w:r>
        <w:rPr>
          <w:spacing w:val="-6"/>
          <w:w w:val="85"/>
          <w:sz w:val="20"/>
        </w:rPr>
        <w:t> </w:t>
      </w:r>
      <w:r>
        <w:rPr>
          <w:w w:val="85"/>
          <w:sz w:val="20"/>
        </w:rPr>
        <w:t>sein</w:t>
      </w:r>
      <w:r>
        <w:rPr>
          <w:spacing w:val="-6"/>
          <w:w w:val="85"/>
          <w:sz w:val="20"/>
        </w:rPr>
        <w:t> </w:t>
      </w:r>
      <w:r>
        <w:rPr>
          <w:w w:val="85"/>
          <w:sz w:val="20"/>
        </w:rPr>
        <w:t>Mandat</w:t>
      </w:r>
      <w:r>
        <w:rPr>
          <w:spacing w:val="-6"/>
          <w:w w:val="85"/>
          <w:sz w:val="20"/>
        </w:rPr>
        <w:t> </w:t>
      </w:r>
      <w:r>
        <w:rPr>
          <w:w w:val="85"/>
          <w:sz w:val="20"/>
        </w:rPr>
        <w:t>an</w:t>
      </w:r>
      <w:r>
        <w:rPr>
          <w:spacing w:val="-6"/>
          <w:w w:val="85"/>
          <w:sz w:val="20"/>
        </w:rPr>
        <w:t> </w:t>
      </w:r>
      <w:r>
        <w:rPr>
          <w:w w:val="85"/>
          <w:sz w:val="20"/>
        </w:rPr>
        <w:t>die</w:t>
      </w:r>
      <w:r>
        <w:rPr>
          <w:spacing w:val="-6"/>
          <w:w w:val="85"/>
          <w:sz w:val="20"/>
        </w:rPr>
        <w:t> </w:t>
      </w:r>
      <w:r>
        <w:rPr>
          <w:w w:val="85"/>
          <w:sz w:val="20"/>
        </w:rPr>
        <w:t>Ernährungs-</w:t>
      </w:r>
      <w:r>
        <w:rPr>
          <w:spacing w:val="-6"/>
          <w:w w:val="85"/>
          <w:sz w:val="20"/>
        </w:rPr>
        <w:t> </w:t>
      </w:r>
      <w:r>
        <w:rPr>
          <w:w w:val="85"/>
          <w:sz w:val="20"/>
        </w:rPr>
        <w:t>und </w:t>
      </w:r>
      <w:bookmarkStart w:name="_bookmark853" w:id="1141"/>
      <w:bookmarkEnd w:id="1141"/>
      <w:r>
        <w:rPr>
          <w:w w:val="85"/>
          <w:sz w:val="20"/>
        </w:rPr>
      </w:r>
      <w:r>
        <w:rPr>
          <w:w w:val="85"/>
          <w:sz w:val="20"/>
        </w:rPr>
        <w:t>Landwirtschaftsorganisation </w:t>
      </w:r>
      <w:r>
        <w:rPr>
          <w:spacing w:val="-5"/>
          <w:w w:val="85"/>
          <w:sz w:val="20"/>
        </w:rPr>
        <w:t>(FAO)  </w:t>
      </w:r>
      <w:r>
        <w:rPr>
          <w:w w:val="85"/>
          <w:sz w:val="20"/>
        </w:rPr>
        <w:t>der </w:t>
      </w:r>
      <w:r>
        <w:rPr>
          <w:spacing w:val="-3"/>
          <w:w w:val="85"/>
          <w:sz w:val="20"/>
        </w:rPr>
        <w:t>Vereinten  </w:t>
      </w:r>
      <w:r>
        <w:rPr>
          <w:w w:val="85"/>
          <w:sz w:val="20"/>
        </w:rPr>
        <w:t>Nationen</w:t>
      </w:r>
      <w:r>
        <w:rPr>
          <w:spacing w:val="36"/>
          <w:w w:val="85"/>
          <w:sz w:val="20"/>
        </w:rPr>
        <w:t> </w:t>
      </w:r>
      <w:r>
        <w:rPr>
          <w:w w:val="85"/>
          <w:sz w:val="20"/>
        </w:rPr>
        <w:t>übergeben.</w:t>
      </w:r>
    </w:p>
    <w:p>
      <w:pPr>
        <w:spacing w:line="240" w:lineRule="exact" w:before="0"/>
        <w:ind w:left="2195" w:right="111" w:firstLine="206"/>
        <w:jc w:val="both"/>
        <w:rPr>
          <w:sz w:val="20"/>
        </w:rPr>
      </w:pPr>
      <w:r>
        <w:rPr>
          <w:w w:val="95"/>
          <w:position w:val="7"/>
          <w:sz w:val="14"/>
        </w:rPr>
        <w:t>66</w:t>
      </w:r>
      <w:r>
        <w:rPr>
          <w:w w:val="95"/>
          <w:sz w:val="20"/>
        </w:rPr>
        <w:t>Lois</w:t>
      </w:r>
      <w:r>
        <w:rPr>
          <w:spacing w:val="-32"/>
          <w:w w:val="95"/>
          <w:sz w:val="20"/>
        </w:rPr>
        <w:t> </w:t>
      </w:r>
      <w:r>
        <w:rPr>
          <w:w w:val="95"/>
          <w:sz w:val="20"/>
        </w:rPr>
        <w:t>Bigelow</w:t>
      </w:r>
      <w:r>
        <w:rPr>
          <w:spacing w:val="-32"/>
          <w:w w:val="95"/>
          <w:sz w:val="20"/>
        </w:rPr>
        <w:t> </w:t>
      </w:r>
      <w:r>
        <w:rPr>
          <w:w w:val="95"/>
          <w:sz w:val="20"/>
        </w:rPr>
        <w:t>Bacon</w:t>
      </w:r>
      <w:r>
        <w:rPr>
          <w:spacing w:val="-32"/>
          <w:w w:val="95"/>
          <w:sz w:val="20"/>
        </w:rPr>
        <w:t> </w:t>
      </w:r>
      <w:r>
        <w:rPr>
          <w:w w:val="95"/>
          <w:sz w:val="20"/>
        </w:rPr>
        <w:t>und</w:t>
      </w:r>
      <w:r>
        <w:rPr>
          <w:spacing w:val="-32"/>
          <w:w w:val="95"/>
          <w:sz w:val="20"/>
        </w:rPr>
        <w:t> </w:t>
      </w:r>
      <w:r>
        <w:rPr>
          <w:w w:val="95"/>
          <w:sz w:val="20"/>
        </w:rPr>
        <w:t>Friedrich</w:t>
      </w:r>
      <w:r>
        <w:rPr>
          <w:spacing w:val="-32"/>
          <w:w w:val="95"/>
          <w:sz w:val="20"/>
        </w:rPr>
        <w:t> </w:t>
      </w:r>
      <w:r>
        <w:rPr>
          <w:w w:val="95"/>
          <w:sz w:val="20"/>
        </w:rPr>
        <w:t>C.</w:t>
      </w:r>
      <w:r>
        <w:rPr>
          <w:spacing w:val="-32"/>
          <w:w w:val="95"/>
          <w:sz w:val="20"/>
        </w:rPr>
        <w:t> </w:t>
      </w:r>
      <w:r>
        <w:rPr>
          <w:w w:val="95"/>
          <w:sz w:val="20"/>
        </w:rPr>
        <w:t>Schloemer</w:t>
      </w:r>
      <w:r>
        <w:rPr>
          <w:spacing w:val="-32"/>
          <w:w w:val="95"/>
          <w:sz w:val="20"/>
        </w:rPr>
        <w:t> </w:t>
      </w:r>
      <w:r>
        <w:rPr>
          <w:w w:val="95"/>
          <w:sz w:val="20"/>
        </w:rPr>
        <w:t>(1940).</w:t>
      </w:r>
      <w:r>
        <w:rPr>
          <w:spacing w:val="-32"/>
          <w:w w:val="95"/>
          <w:sz w:val="20"/>
        </w:rPr>
        <w:t> </w:t>
      </w:r>
      <w:r>
        <w:rPr>
          <w:i/>
          <w:spacing w:val="-5"/>
          <w:w w:val="95"/>
          <w:sz w:val="20"/>
        </w:rPr>
        <w:t>World</w:t>
      </w:r>
      <w:r>
        <w:rPr>
          <w:i/>
          <w:spacing w:val="-32"/>
          <w:w w:val="95"/>
          <w:sz w:val="20"/>
        </w:rPr>
        <w:t> </w:t>
      </w:r>
      <w:r>
        <w:rPr>
          <w:i/>
          <w:spacing w:val="-5"/>
          <w:w w:val="95"/>
          <w:sz w:val="20"/>
        </w:rPr>
        <w:t>Trade</w:t>
      </w:r>
      <w:r>
        <w:rPr>
          <w:i/>
          <w:spacing w:val="-32"/>
          <w:w w:val="95"/>
          <w:sz w:val="20"/>
        </w:rPr>
        <w:t> </w:t>
      </w:r>
      <w:r>
        <w:rPr>
          <w:i/>
          <w:w w:val="95"/>
          <w:sz w:val="20"/>
        </w:rPr>
        <w:t>in</w:t>
      </w:r>
      <w:r>
        <w:rPr>
          <w:i/>
          <w:spacing w:val="-32"/>
          <w:w w:val="95"/>
          <w:sz w:val="20"/>
        </w:rPr>
        <w:t> </w:t>
      </w:r>
      <w:r>
        <w:rPr>
          <w:i/>
          <w:w w:val="95"/>
          <w:sz w:val="20"/>
        </w:rPr>
        <w:t>Agricultural</w:t>
      </w:r>
      <w:r>
        <w:rPr>
          <w:i/>
          <w:spacing w:val="-32"/>
          <w:w w:val="95"/>
          <w:sz w:val="20"/>
        </w:rPr>
        <w:t> </w:t>
      </w:r>
      <w:r>
        <w:rPr>
          <w:i/>
          <w:w w:val="95"/>
          <w:sz w:val="20"/>
        </w:rPr>
        <w:t>Products;</w:t>
      </w:r>
      <w:r>
        <w:rPr>
          <w:i/>
          <w:spacing w:val="-32"/>
          <w:w w:val="95"/>
          <w:sz w:val="20"/>
        </w:rPr>
        <w:t> </w:t>
      </w:r>
      <w:r>
        <w:rPr>
          <w:i/>
          <w:w w:val="95"/>
          <w:sz w:val="20"/>
        </w:rPr>
        <w:t>Its </w:t>
      </w:r>
      <w:bookmarkStart w:name="_bookmark854" w:id="1142"/>
      <w:bookmarkEnd w:id="1142"/>
      <w:r>
        <w:rPr>
          <w:i/>
          <w:w w:val="95"/>
          <w:sz w:val="20"/>
        </w:rPr>
      </w:r>
      <w:r>
        <w:rPr>
          <w:i/>
          <w:w w:val="90"/>
          <w:sz w:val="20"/>
        </w:rPr>
        <w:t>Growth;</w:t>
      </w:r>
      <w:r>
        <w:rPr>
          <w:i/>
          <w:spacing w:val="-6"/>
          <w:w w:val="90"/>
          <w:sz w:val="20"/>
        </w:rPr>
        <w:t> </w:t>
      </w:r>
      <w:r>
        <w:rPr>
          <w:i/>
          <w:w w:val="90"/>
          <w:sz w:val="20"/>
        </w:rPr>
        <w:t>Its</w:t>
      </w:r>
      <w:r>
        <w:rPr>
          <w:i/>
          <w:spacing w:val="-6"/>
          <w:w w:val="90"/>
          <w:sz w:val="20"/>
        </w:rPr>
        <w:t> </w:t>
      </w:r>
      <w:r>
        <w:rPr>
          <w:i/>
          <w:w w:val="90"/>
          <w:sz w:val="20"/>
        </w:rPr>
        <w:t>Crisis;</w:t>
      </w:r>
      <w:r>
        <w:rPr>
          <w:i/>
          <w:spacing w:val="-6"/>
          <w:w w:val="90"/>
          <w:sz w:val="20"/>
        </w:rPr>
        <w:t> </w:t>
      </w:r>
      <w:r>
        <w:rPr>
          <w:i/>
          <w:w w:val="90"/>
          <w:sz w:val="20"/>
        </w:rPr>
        <w:t>and</w:t>
      </w:r>
      <w:r>
        <w:rPr>
          <w:i/>
          <w:spacing w:val="-6"/>
          <w:w w:val="90"/>
          <w:sz w:val="20"/>
        </w:rPr>
        <w:t> </w:t>
      </w:r>
      <w:r>
        <w:rPr>
          <w:i/>
          <w:w w:val="90"/>
          <w:sz w:val="20"/>
        </w:rPr>
        <w:t>the</w:t>
      </w:r>
      <w:r>
        <w:rPr>
          <w:i/>
          <w:spacing w:val="-6"/>
          <w:w w:val="90"/>
          <w:sz w:val="20"/>
        </w:rPr>
        <w:t> </w:t>
      </w:r>
      <w:r>
        <w:rPr>
          <w:i/>
          <w:w w:val="90"/>
          <w:sz w:val="20"/>
        </w:rPr>
        <w:t>New</w:t>
      </w:r>
      <w:r>
        <w:rPr>
          <w:i/>
          <w:spacing w:val="-6"/>
          <w:w w:val="90"/>
          <w:sz w:val="20"/>
        </w:rPr>
        <w:t> </w:t>
      </w:r>
      <w:r>
        <w:rPr>
          <w:i/>
          <w:spacing w:val="-5"/>
          <w:w w:val="90"/>
          <w:sz w:val="20"/>
        </w:rPr>
        <w:t>Trade</w:t>
      </w:r>
      <w:r>
        <w:rPr>
          <w:i/>
          <w:spacing w:val="-6"/>
          <w:w w:val="90"/>
          <w:sz w:val="20"/>
        </w:rPr>
        <w:t> </w:t>
      </w:r>
      <w:r>
        <w:rPr>
          <w:i/>
          <w:w w:val="90"/>
          <w:sz w:val="20"/>
        </w:rPr>
        <w:t>Policies</w:t>
      </w:r>
      <w:r>
        <w:rPr>
          <w:w w:val="90"/>
          <w:sz w:val="20"/>
        </w:rPr>
        <w:t>.</w:t>
      </w:r>
      <w:r>
        <w:rPr>
          <w:spacing w:val="-6"/>
          <w:w w:val="90"/>
          <w:sz w:val="20"/>
        </w:rPr>
        <w:t> </w:t>
      </w:r>
      <w:r>
        <w:rPr>
          <w:w w:val="90"/>
          <w:sz w:val="20"/>
        </w:rPr>
        <w:t>Rome:</w:t>
      </w:r>
      <w:r>
        <w:rPr>
          <w:spacing w:val="-6"/>
          <w:w w:val="90"/>
          <w:sz w:val="20"/>
        </w:rPr>
        <w:t> </w:t>
      </w:r>
      <w:r>
        <w:rPr>
          <w:w w:val="90"/>
          <w:sz w:val="20"/>
        </w:rPr>
        <w:t>International</w:t>
      </w:r>
      <w:r>
        <w:rPr>
          <w:spacing w:val="-6"/>
          <w:w w:val="90"/>
          <w:sz w:val="20"/>
        </w:rPr>
        <w:t> </w:t>
      </w:r>
      <w:r>
        <w:rPr>
          <w:w w:val="90"/>
          <w:sz w:val="20"/>
        </w:rPr>
        <w:t>Institute</w:t>
      </w:r>
      <w:r>
        <w:rPr>
          <w:spacing w:val="-6"/>
          <w:w w:val="90"/>
          <w:sz w:val="20"/>
        </w:rPr>
        <w:t> </w:t>
      </w:r>
      <w:r>
        <w:rPr>
          <w:w w:val="90"/>
          <w:sz w:val="20"/>
        </w:rPr>
        <w:t>of</w:t>
      </w:r>
      <w:r>
        <w:rPr>
          <w:spacing w:val="-6"/>
          <w:w w:val="90"/>
          <w:sz w:val="20"/>
        </w:rPr>
        <w:t> </w:t>
      </w:r>
      <w:r>
        <w:rPr>
          <w:w w:val="90"/>
          <w:sz w:val="20"/>
        </w:rPr>
        <w:t>Agriculture.</w:t>
      </w:r>
    </w:p>
    <w:p>
      <w:pPr>
        <w:spacing w:line="240" w:lineRule="exact" w:before="0"/>
        <w:ind w:left="2195" w:right="111" w:firstLine="210"/>
        <w:jc w:val="both"/>
        <w:rPr>
          <w:sz w:val="20"/>
        </w:rPr>
      </w:pPr>
      <w:r>
        <w:rPr>
          <w:w w:val="95"/>
          <w:position w:val="7"/>
          <w:sz w:val="14"/>
        </w:rPr>
        <w:t>67</w:t>
      </w:r>
      <w:r>
        <w:rPr>
          <w:w w:val="95"/>
          <w:sz w:val="20"/>
        </w:rPr>
        <w:t>Friedrich</w:t>
      </w:r>
      <w:r>
        <w:rPr>
          <w:spacing w:val="-24"/>
          <w:w w:val="95"/>
          <w:sz w:val="20"/>
        </w:rPr>
        <w:t> </w:t>
      </w:r>
      <w:r>
        <w:rPr>
          <w:w w:val="95"/>
          <w:sz w:val="20"/>
        </w:rPr>
        <w:t>C.</w:t>
      </w:r>
      <w:r>
        <w:rPr>
          <w:spacing w:val="-23"/>
          <w:w w:val="95"/>
          <w:sz w:val="20"/>
        </w:rPr>
        <w:t> </w:t>
      </w:r>
      <w:r>
        <w:rPr>
          <w:w w:val="95"/>
          <w:sz w:val="20"/>
        </w:rPr>
        <w:t>Schlömer</w:t>
      </w:r>
      <w:r>
        <w:rPr>
          <w:spacing w:val="-24"/>
          <w:w w:val="95"/>
          <w:sz w:val="20"/>
        </w:rPr>
        <w:t> </w:t>
      </w:r>
      <w:r>
        <w:rPr>
          <w:w w:val="95"/>
          <w:sz w:val="20"/>
        </w:rPr>
        <w:t>(1941).</w:t>
      </w:r>
      <w:r>
        <w:rPr>
          <w:spacing w:val="-24"/>
          <w:w w:val="95"/>
          <w:sz w:val="20"/>
        </w:rPr>
        <w:t> </w:t>
      </w:r>
      <w:r>
        <w:rPr>
          <w:i/>
          <w:w w:val="95"/>
          <w:sz w:val="20"/>
        </w:rPr>
        <w:t>Der</w:t>
      </w:r>
      <w:r>
        <w:rPr>
          <w:i/>
          <w:spacing w:val="-24"/>
          <w:w w:val="95"/>
          <w:sz w:val="20"/>
        </w:rPr>
        <w:t> </w:t>
      </w:r>
      <w:r>
        <w:rPr>
          <w:i/>
          <w:spacing w:val="-4"/>
          <w:w w:val="95"/>
          <w:sz w:val="20"/>
        </w:rPr>
        <w:t>Welthandel</w:t>
      </w:r>
      <w:r>
        <w:rPr>
          <w:i/>
          <w:spacing w:val="-23"/>
          <w:w w:val="95"/>
          <w:sz w:val="20"/>
        </w:rPr>
        <w:t> </w:t>
      </w:r>
      <w:r>
        <w:rPr>
          <w:i/>
          <w:w w:val="95"/>
          <w:sz w:val="20"/>
        </w:rPr>
        <w:t>in</w:t>
      </w:r>
      <w:r>
        <w:rPr>
          <w:i/>
          <w:spacing w:val="-24"/>
          <w:w w:val="95"/>
          <w:sz w:val="20"/>
        </w:rPr>
        <w:t> </w:t>
      </w:r>
      <w:r>
        <w:rPr>
          <w:i/>
          <w:w w:val="95"/>
          <w:sz w:val="20"/>
        </w:rPr>
        <w:t>Erzeugnissen</w:t>
      </w:r>
      <w:r>
        <w:rPr>
          <w:i/>
          <w:spacing w:val="-24"/>
          <w:w w:val="95"/>
          <w:sz w:val="20"/>
        </w:rPr>
        <w:t> </w:t>
      </w:r>
      <w:r>
        <w:rPr>
          <w:i/>
          <w:w w:val="95"/>
          <w:sz w:val="20"/>
        </w:rPr>
        <w:t>der</w:t>
      </w:r>
      <w:r>
        <w:rPr>
          <w:i/>
          <w:spacing w:val="-23"/>
          <w:w w:val="95"/>
          <w:sz w:val="20"/>
        </w:rPr>
        <w:t> </w:t>
      </w:r>
      <w:r>
        <w:rPr>
          <w:i/>
          <w:w w:val="95"/>
          <w:sz w:val="20"/>
        </w:rPr>
        <w:t>Landwirtschaft;</w:t>
      </w:r>
      <w:r>
        <w:rPr>
          <w:i/>
          <w:spacing w:val="-24"/>
          <w:w w:val="95"/>
          <w:sz w:val="20"/>
        </w:rPr>
        <w:t> </w:t>
      </w:r>
      <w:r>
        <w:rPr>
          <w:i/>
          <w:w w:val="95"/>
          <w:sz w:val="20"/>
        </w:rPr>
        <w:t>Übersicht</w:t>
      </w:r>
      <w:r>
        <w:rPr>
          <w:i/>
          <w:spacing w:val="-24"/>
          <w:w w:val="95"/>
          <w:sz w:val="20"/>
        </w:rPr>
        <w:t> </w:t>
      </w:r>
      <w:r>
        <w:rPr>
          <w:i/>
          <w:w w:val="95"/>
          <w:sz w:val="20"/>
        </w:rPr>
        <w:t>über </w:t>
      </w:r>
      <w:r>
        <w:rPr>
          <w:i/>
          <w:w w:val="85"/>
          <w:sz w:val="20"/>
        </w:rPr>
        <w:t>seine Entwicklung 1924-1938. </w:t>
      </w:r>
      <w:r>
        <w:rPr>
          <w:w w:val="85"/>
          <w:sz w:val="20"/>
        </w:rPr>
        <w:t>Rom: Internationales </w:t>
      </w:r>
      <w:r>
        <w:rPr>
          <w:spacing w:val="31"/>
          <w:w w:val="85"/>
          <w:sz w:val="20"/>
        </w:rPr>
        <w:t> </w:t>
      </w:r>
      <w:r>
        <w:rPr>
          <w:w w:val="85"/>
          <w:sz w:val="20"/>
        </w:rPr>
        <w:t>Landwirtschafts-Institut.</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06"/>
        </w:numPr>
        <w:tabs>
          <w:tab w:pos="509" w:val="left" w:leader="none"/>
          <w:tab w:pos="9981" w:val="right" w:leader="none"/>
        </w:tabs>
        <w:spacing w:line="240" w:lineRule="auto" w:before="84" w:after="0"/>
        <w:ind w:left="508" w:right="0" w:hanging="390"/>
        <w:jc w:val="left"/>
        <w:rPr>
          <w:sz w:val="24"/>
        </w:rPr>
      </w:pPr>
      <w:bookmarkStart w:name="_bookmark855" w:id="1143"/>
      <w:bookmarkEnd w:id="1143"/>
      <w:r>
        <w:rPr/>
      </w:r>
      <w:bookmarkStart w:name="_bookmark855" w:id="1144"/>
      <w:bookmarkEnd w:id="1144"/>
      <w:r>
        <w:rPr>
          <w:w w:val="95"/>
          <w:sz w:val="24"/>
        </w:rPr>
        <w:t>Constantin</w:t>
      </w:r>
      <w:r>
        <w:rPr>
          <w:spacing w:val="-19"/>
          <w:w w:val="95"/>
          <w:sz w:val="24"/>
        </w:rPr>
        <w:t> </w:t>
      </w:r>
      <w:r>
        <w:rPr>
          <w:w w:val="95"/>
          <w:sz w:val="24"/>
        </w:rPr>
        <w:t>von</w:t>
      </w:r>
      <w:r>
        <w:rPr>
          <w:spacing w:val="-19"/>
          <w:w w:val="95"/>
          <w:sz w:val="24"/>
        </w:rPr>
        <w:t> </w:t>
      </w:r>
      <w:r>
        <w:rPr>
          <w:w w:val="95"/>
          <w:sz w:val="24"/>
        </w:rPr>
        <w:t>Dietze</w:t>
      </w:r>
      <w:r>
        <w:rPr>
          <w:spacing w:val="-19"/>
          <w:w w:val="95"/>
          <w:sz w:val="24"/>
        </w:rPr>
        <w:t> </w:t>
      </w:r>
      <w:r>
        <w:rPr>
          <w:w w:val="95"/>
          <w:sz w:val="24"/>
        </w:rPr>
        <w:t>an</w:t>
      </w:r>
      <w:r>
        <w:rPr>
          <w:spacing w:val="-19"/>
          <w:w w:val="95"/>
          <w:sz w:val="24"/>
        </w:rPr>
        <w:t> </w:t>
      </w:r>
      <w:r>
        <w:rPr>
          <w:w w:val="95"/>
          <w:sz w:val="24"/>
        </w:rPr>
        <w:t>Gerhard</w:t>
      </w:r>
      <w:r>
        <w:rPr>
          <w:spacing w:val="-19"/>
          <w:w w:val="95"/>
          <w:sz w:val="24"/>
        </w:rPr>
        <w:t> </w:t>
      </w:r>
      <w:r>
        <w:rPr>
          <w:w w:val="95"/>
          <w:sz w:val="24"/>
        </w:rPr>
        <w:t>Albrecht,</w:t>
      </w:r>
      <w:r>
        <w:rPr>
          <w:spacing w:val="-19"/>
          <w:w w:val="95"/>
          <w:sz w:val="24"/>
        </w:rPr>
        <w:t> </w:t>
      </w:r>
      <w:r>
        <w:rPr>
          <w:w w:val="95"/>
          <w:sz w:val="24"/>
        </w:rPr>
        <w:t>Freiburg,</w:t>
      </w:r>
      <w:r>
        <w:rPr>
          <w:spacing w:val="-19"/>
          <w:w w:val="95"/>
          <w:sz w:val="24"/>
        </w:rPr>
        <w:t> </w:t>
      </w:r>
      <w:r>
        <w:rPr>
          <w:w w:val="95"/>
          <w:sz w:val="24"/>
        </w:rPr>
        <w:t>1.</w:t>
      </w:r>
      <w:r>
        <w:rPr>
          <w:spacing w:val="-19"/>
          <w:w w:val="95"/>
          <w:sz w:val="24"/>
        </w:rPr>
        <w:t> </w:t>
      </w:r>
      <w:r>
        <w:rPr>
          <w:w w:val="95"/>
          <w:sz w:val="24"/>
        </w:rPr>
        <w:t>Juni</w:t>
      </w:r>
      <w:r>
        <w:rPr>
          <w:spacing w:val="-19"/>
          <w:w w:val="95"/>
          <w:sz w:val="24"/>
        </w:rPr>
        <w:t> </w:t>
      </w:r>
      <w:r>
        <w:rPr>
          <w:w w:val="95"/>
          <w:sz w:val="24"/>
        </w:rPr>
        <w:t>1942</w:t>
      </w:r>
      <w:r>
        <w:rPr>
          <w:rFonts w:ascii="Times New Roman"/>
          <w:w w:val="95"/>
          <w:sz w:val="24"/>
        </w:rPr>
        <w:tab/>
      </w:r>
      <w:r>
        <w:rPr>
          <w:w w:val="95"/>
          <w:sz w:val="24"/>
        </w:rPr>
        <w:t>213</w:t>
      </w:r>
    </w:p>
    <w:p>
      <w:pPr>
        <w:pStyle w:val="BodyText"/>
        <w:rPr>
          <w:sz w:val="31"/>
        </w:rPr>
      </w:pPr>
    </w:p>
    <w:p>
      <w:pPr>
        <w:pStyle w:val="BodyText"/>
        <w:spacing w:line="288" w:lineRule="exact" w:before="1"/>
        <w:ind w:left="118" w:right="2208"/>
        <w:jc w:val="both"/>
      </w:pPr>
      <w:r>
        <w:rPr>
          <w:w w:val="90"/>
        </w:rPr>
        <w:t>lichungen</w:t>
      </w:r>
      <w:r>
        <w:rPr>
          <w:spacing w:val="-34"/>
          <w:w w:val="90"/>
        </w:rPr>
        <w:t> </w:t>
      </w:r>
      <w:r>
        <w:rPr>
          <w:w w:val="90"/>
        </w:rPr>
        <w:t>sind</w:t>
      </w:r>
      <w:r>
        <w:rPr>
          <w:spacing w:val="-34"/>
          <w:w w:val="90"/>
        </w:rPr>
        <w:t> </w:t>
      </w:r>
      <w:r>
        <w:rPr>
          <w:w w:val="90"/>
        </w:rPr>
        <w:t>bedeutende</w:t>
      </w:r>
      <w:r>
        <w:rPr>
          <w:spacing w:val="-34"/>
          <w:w w:val="90"/>
        </w:rPr>
        <w:t> </w:t>
      </w:r>
      <w:r>
        <w:rPr>
          <w:w w:val="90"/>
        </w:rPr>
        <w:t>Leistungen,</w:t>
      </w:r>
      <w:r>
        <w:rPr>
          <w:spacing w:val="-34"/>
          <w:w w:val="90"/>
        </w:rPr>
        <w:t> </w:t>
      </w:r>
      <w:r>
        <w:rPr>
          <w:w w:val="90"/>
        </w:rPr>
        <w:t>die</w:t>
      </w:r>
      <w:r>
        <w:rPr>
          <w:spacing w:val="-34"/>
          <w:w w:val="90"/>
        </w:rPr>
        <w:t> </w:t>
      </w:r>
      <w:r>
        <w:rPr>
          <w:w w:val="90"/>
        </w:rPr>
        <w:t>kaum</w:t>
      </w:r>
      <w:r>
        <w:rPr>
          <w:spacing w:val="-34"/>
          <w:w w:val="90"/>
        </w:rPr>
        <w:t> </w:t>
      </w:r>
      <w:r>
        <w:rPr>
          <w:w w:val="90"/>
        </w:rPr>
        <w:t>irgend</w:t>
      </w:r>
      <w:r>
        <w:rPr>
          <w:spacing w:val="-34"/>
          <w:w w:val="90"/>
        </w:rPr>
        <w:t> </w:t>
      </w:r>
      <w:r>
        <w:rPr>
          <w:w w:val="90"/>
        </w:rPr>
        <w:t>ein</w:t>
      </w:r>
      <w:r>
        <w:rPr>
          <w:spacing w:val="-34"/>
          <w:w w:val="90"/>
        </w:rPr>
        <w:t> </w:t>
      </w:r>
      <w:r>
        <w:rPr>
          <w:w w:val="90"/>
        </w:rPr>
        <w:t>anderer</w:t>
      </w:r>
      <w:r>
        <w:rPr>
          <w:spacing w:val="-34"/>
          <w:w w:val="90"/>
        </w:rPr>
        <w:t> </w:t>
      </w:r>
      <w:r>
        <w:rPr>
          <w:w w:val="90"/>
        </w:rPr>
        <w:t>Bearbeiter</w:t>
      </w:r>
      <w:r>
        <w:rPr>
          <w:spacing w:val="-34"/>
          <w:w w:val="90"/>
        </w:rPr>
        <w:t> </w:t>
      </w:r>
      <w:r>
        <w:rPr>
          <w:w w:val="90"/>
        </w:rPr>
        <w:t>hätte</w:t>
      </w:r>
      <w:r>
        <w:rPr>
          <w:w w:val="86"/>
        </w:rPr>
        <w:t> </w:t>
      </w:r>
      <w:r>
        <w:rPr>
          <w:w w:val="90"/>
        </w:rPr>
        <w:t>zustand</w:t>
      </w:r>
      <w:r>
        <w:rPr>
          <w:spacing w:val="-24"/>
          <w:w w:val="90"/>
        </w:rPr>
        <w:t> </w:t>
      </w:r>
      <w:r>
        <w:rPr>
          <w:w w:val="90"/>
        </w:rPr>
        <w:t>bringen</w:t>
      </w:r>
      <w:r>
        <w:rPr>
          <w:spacing w:val="-24"/>
          <w:w w:val="90"/>
        </w:rPr>
        <w:t> </w:t>
      </w:r>
      <w:r>
        <w:rPr>
          <w:w w:val="90"/>
        </w:rPr>
        <w:t>können.</w:t>
      </w:r>
      <w:r>
        <w:rPr>
          <w:spacing w:val="-24"/>
          <w:w w:val="90"/>
        </w:rPr>
        <w:t> </w:t>
      </w:r>
      <w:r>
        <w:rPr>
          <w:w w:val="90"/>
        </w:rPr>
        <w:t>Er</w:t>
      </w:r>
      <w:r>
        <w:rPr>
          <w:spacing w:val="-24"/>
          <w:w w:val="90"/>
        </w:rPr>
        <w:t> </w:t>
      </w:r>
      <w:r>
        <w:rPr>
          <w:w w:val="90"/>
        </w:rPr>
        <w:t>kennt</w:t>
      </w:r>
      <w:r>
        <w:rPr>
          <w:spacing w:val="-24"/>
          <w:w w:val="90"/>
        </w:rPr>
        <w:t> </w:t>
      </w:r>
      <w:r>
        <w:rPr>
          <w:w w:val="90"/>
        </w:rPr>
        <w:t>viel</w:t>
      </w:r>
      <w:r>
        <w:rPr>
          <w:spacing w:val="-24"/>
          <w:w w:val="90"/>
        </w:rPr>
        <w:t> </w:t>
      </w:r>
      <w:r>
        <w:rPr>
          <w:w w:val="90"/>
        </w:rPr>
        <w:t>von</w:t>
      </w:r>
      <w:r>
        <w:rPr>
          <w:spacing w:val="-24"/>
          <w:w w:val="90"/>
        </w:rPr>
        <w:t> </w:t>
      </w:r>
      <w:r>
        <w:rPr>
          <w:w w:val="90"/>
        </w:rPr>
        <w:t>der</w:t>
      </w:r>
      <w:r>
        <w:rPr>
          <w:spacing w:val="-24"/>
          <w:w w:val="90"/>
        </w:rPr>
        <w:t> </w:t>
      </w:r>
      <w:r>
        <w:rPr>
          <w:spacing w:val="-5"/>
          <w:w w:val="90"/>
        </w:rPr>
        <w:t>Welt,</w:t>
      </w:r>
      <w:r>
        <w:rPr>
          <w:spacing w:val="-24"/>
          <w:w w:val="90"/>
        </w:rPr>
        <w:t> </w:t>
      </w:r>
      <w:r>
        <w:rPr>
          <w:w w:val="90"/>
        </w:rPr>
        <w:t>beherrscht</w:t>
      </w:r>
      <w:r>
        <w:rPr>
          <w:spacing w:val="-24"/>
          <w:w w:val="90"/>
        </w:rPr>
        <w:t> </w:t>
      </w:r>
      <w:r>
        <w:rPr>
          <w:w w:val="90"/>
        </w:rPr>
        <w:t>außer</w:t>
      </w:r>
      <w:r>
        <w:rPr>
          <w:spacing w:val="-24"/>
          <w:w w:val="90"/>
        </w:rPr>
        <w:t> </w:t>
      </w:r>
      <w:r>
        <w:rPr>
          <w:w w:val="90"/>
        </w:rPr>
        <w:t>englisch</w:t>
      </w:r>
      <w:r>
        <w:rPr>
          <w:spacing w:val="-24"/>
          <w:w w:val="90"/>
        </w:rPr>
        <w:t> </w:t>
      </w:r>
      <w:r>
        <w:rPr>
          <w:w w:val="90"/>
        </w:rPr>
        <w:t>meh- </w:t>
      </w:r>
      <w:r>
        <w:rPr>
          <w:w w:val="85"/>
        </w:rPr>
        <w:t>rere slawische und romanische Sprachen. Eigenartig ist, daß ihm jeder äußere Ehrgeiz </w:t>
      </w:r>
      <w:r>
        <w:rPr>
          <w:w w:val="90"/>
        </w:rPr>
        <w:t>fehlt.</w:t>
      </w:r>
      <w:r>
        <w:rPr>
          <w:spacing w:val="-26"/>
          <w:w w:val="90"/>
        </w:rPr>
        <w:t> </w:t>
      </w:r>
      <w:r>
        <w:rPr>
          <w:w w:val="90"/>
        </w:rPr>
        <w:t>Deshalb</w:t>
      </w:r>
      <w:r>
        <w:rPr>
          <w:spacing w:val="-26"/>
          <w:w w:val="90"/>
        </w:rPr>
        <w:t> </w:t>
      </w:r>
      <w:r>
        <w:rPr>
          <w:w w:val="90"/>
        </w:rPr>
        <w:t>hat</w:t>
      </w:r>
      <w:r>
        <w:rPr>
          <w:spacing w:val="-26"/>
          <w:w w:val="90"/>
        </w:rPr>
        <w:t> </w:t>
      </w:r>
      <w:r>
        <w:rPr>
          <w:w w:val="90"/>
        </w:rPr>
        <w:t>er</w:t>
      </w:r>
      <w:r>
        <w:rPr>
          <w:spacing w:val="-26"/>
          <w:w w:val="90"/>
        </w:rPr>
        <w:t> </w:t>
      </w:r>
      <w:r>
        <w:rPr>
          <w:w w:val="90"/>
        </w:rPr>
        <w:t>den</w:t>
      </w:r>
      <w:r>
        <w:rPr>
          <w:spacing w:val="-26"/>
          <w:w w:val="90"/>
        </w:rPr>
        <w:t> </w:t>
      </w:r>
      <w:r>
        <w:rPr>
          <w:w w:val="90"/>
        </w:rPr>
        <w:t>Doktor</w:t>
      </w:r>
      <w:r>
        <w:rPr>
          <w:spacing w:val="-26"/>
          <w:w w:val="90"/>
        </w:rPr>
        <w:t> </w:t>
      </w:r>
      <w:r>
        <w:rPr>
          <w:w w:val="90"/>
        </w:rPr>
        <w:t>auch</w:t>
      </w:r>
      <w:r>
        <w:rPr>
          <w:spacing w:val="-26"/>
          <w:w w:val="90"/>
        </w:rPr>
        <w:t> </w:t>
      </w:r>
      <w:r>
        <w:rPr>
          <w:w w:val="90"/>
        </w:rPr>
        <w:t>nicht</w:t>
      </w:r>
      <w:r>
        <w:rPr>
          <w:spacing w:val="-26"/>
          <w:w w:val="90"/>
        </w:rPr>
        <w:t> </w:t>
      </w:r>
      <w:r>
        <w:rPr>
          <w:w w:val="90"/>
        </w:rPr>
        <w:t>gemacht.</w:t>
      </w:r>
      <w:r>
        <w:rPr>
          <w:spacing w:val="-26"/>
          <w:w w:val="90"/>
        </w:rPr>
        <w:t> </w:t>
      </w:r>
      <w:r>
        <w:rPr>
          <w:w w:val="90"/>
        </w:rPr>
        <w:t>Er</w:t>
      </w:r>
      <w:r>
        <w:rPr>
          <w:spacing w:val="-26"/>
          <w:w w:val="90"/>
        </w:rPr>
        <w:t> </w:t>
      </w:r>
      <w:r>
        <w:rPr>
          <w:w w:val="90"/>
        </w:rPr>
        <w:t>ist</w:t>
      </w:r>
      <w:r>
        <w:rPr>
          <w:spacing w:val="-26"/>
          <w:w w:val="90"/>
        </w:rPr>
        <w:t> </w:t>
      </w:r>
      <w:r>
        <w:rPr>
          <w:w w:val="90"/>
        </w:rPr>
        <w:t>aber</w:t>
      </w:r>
      <w:r>
        <w:rPr>
          <w:spacing w:val="-26"/>
          <w:w w:val="90"/>
        </w:rPr>
        <w:t> </w:t>
      </w:r>
      <w:r>
        <w:rPr>
          <w:w w:val="90"/>
        </w:rPr>
        <w:t>eine</w:t>
      </w:r>
      <w:r>
        <w:rPr>
          <w:spacing w:val="-26"/>
          <w:w w:val="90"/>
        </w:rPr>
        <w:t> </w:t>
      </w:r>
      <w:r>
        <w:rPr>
          <w:w w:val="90"/>
        </w:rPr>
        <w:t>in</w:t>
      </w:r>
      <w:r>
        <w:rPr>
          <w:spacing w:val="-26"/>
          <w:w w:val="90"/>
        </w:rPr>
        <w:t> </w:t>
      </w:r>
      <w:r>
        <w:rPr>
          <w:w w:val="90"/>
        </w:rPr>
        <w:t>jeder</w:t>
      </w:r>
      <w:r>
        <w:rPr>
          <w:spacing w:val="-26"/>
          <w:w w:val="90"/>
        </w:rPr>
        <w:t> </w:t>
      </w:r>
      <w:r>
        <w:rPr>
          <w:w w:val="90"/>
        </w:rPr>
        <w:t>Hinsicht </w:t>
      </w:r>
      <w:r>
        <w:rPr>
          <w:w w:val="85"/>
        </w:rPr>
        <w:t>ausgezeichnete</w:t>
      </w:r>
      <w:r>
        <w:rPr>
          <w:spacing w:val="-12"/>
          <w:w w:val="85"/>
        </w:rPr>
        <w:t> </w:t>
      </w:r>
      <w:r>
        <w:rPr>
          <w:w w:val="85"/>
        </w:rPr>
        <w:t>Kraft,</w:t>
      </w:r>
      <w:r>
        <w:rPr>
          <w:spacing w:val="-12"/>
          <w:w w:val="85"/>
        </w:rPr>
        <w:t> </w:t>
      </w:r>
      <w:r>
        <w:rPr>
          <w:w w:val="85"/>
        </w:rPr>
        <w:t>und</w:t>
      </w:r>
      <w:r>
        <w:rPr>
          <w:spacing w:val="-12"/>
          <w:w w:val="85"/>
        </w:rPr>
        <w:t> </w:t>
      </w:r>
      <w:r>
        <w:rPr>
          <w:w w:val="85"/>
        </w:rPr>
        <w:t>es</w:t>
      </w:r>
      <w:r>
        <w:rPr>
          <w:spacing w:val="-12"/>
          <w:w w:val="85"/>
        </w:rPr>
        <w:t> </w:t>
      </w:r>
      <w:r>
        <w:rPr>
          <w:w w:val="85"/>
        </w:rPr>
        <w:t>wäre</w:t>
      </w:r>
      <w:r>
        <w:rPr>
          <w:spacing w:val="-12"/>
          <w:w w:val="85"/>
        </w:rPr>
        <w:t> </w:t>
      </w:r>
      <w:r>
        <w:rPr>
          <w:w w:val="85"/>
        </w:rPr>
        <w:t>ein</w:t>
      </w:r>
      <w:r>
        <w:rPr>
          <w:spacing w:val="-12"/>
          <w:w w:val="85"/>
        </w:rPr>
        <w:t> </w:t>
      </w:r>
      <w:r>
        <w:rPr>
          <w:w w:val="85"/>
        </w:rPr>
        <w:t>ganz</w:t>
      </w:r>
      <w:r>
        <w:rPr>
          <w:spacing w:val="-12"/>
          <w:w w:val="85"/>
        </w:rPr>
        <w:t> </w:t>
      </w:r>
      <w:r>
        <w:rPr>
          <w:w w:val="85"/>
        </w:rPr>
        <w:t>großer</w:t>
      </w:r>
      <w:r>
        <w:rPr>
          <w:spacing w:val="-12"/>
          <w:w w:val="85"/>
        </w:rPr>
        <w:t> </w:t>
      </w:r>
      <w:r>
        <w:rPr>
          <w:w w:val="85"/>
        </w:rPr>
        <w:t>Gewinn,</w:t>
      </w:r>
      <w:r>
        <w:rPr>
          <w:spacing w:val="-12"/>
          <w:w w:val="85"/>
        </w:rPr>
        <w:t> </w:t>
      </w:r>
      <w:r>
        <w:rPr>
          <w:w w:val="85"/>
        </w:rPr>
        <w:t>ihn</w:t>
      </w:r>
      <w:r>
        <w:rPr>
          <w:spacing w:val="-12"/>
          <w:w w:val="85"/>
        </w:rPr>
        <w:t> </w:t>
      </w:r>
      <w:r>
        <w:rPr>
          <w:w w:val="85"/>
        </w:rPr>
        <w:t>jetzt</w:t>
      </w:r>
      <w:r>
        <w:rPr>
          <w:spacing w:val="-12"/>
          <w:w w:val="85"/>
        </w:rPr>
        <w:t> </w:t>
      </w:r>
      <w:r>
        <w:rPr>
          <w:w w:val="85"/>
        </w:rPr>
        <w:t>noch</w:t>
      </w:r>
      <w:r>
        <w:rPr>
          <w:spacing w:val="-12"/>
          <w:w w:val="85"/>
        </w:rPr>
        <w:t> </w:t>
      </w:r>
      <w:r>
        <w:rPr>
          <w:w w:val="85"/>
        </w:rPr>
        <w:t>für</w:t>
      </w:r>
      <w:r>
        <w:rPr>
          <w:spacing w:val="-12"/>
          <w:w w:val="85"/>
        </w:rPr>
        <w:t> </w:t>
      </w:r>
      <w:r>
        <w:rPr>
          <w:w w:val="85"/>
        </w:rPr>
        <w:t>eine</w:t>
      </w:r>
      <w:r>
        <w:rPr>
          <w:spacing w:val="-12"/>
          <w:w w:val="85"/>
        </w:rPr>
        <w:t> </w:t>
      </w:r>
      <w:r>
        <w:rPr>
          <w:w w:val="85"/>
        </w:rPr>
        <w:t>deut- </w:t>
      </w:r>
      <w:r>
        <w:rPr>
          <w:w w:val="90"/>
        </w:rPr>
        <w:t>sche</w:t>
      </w:r>
      <w:r>
        <w:rPr>
          <w:spacing w:val="-30"/>
          <w:w w:val="90"/>
        </w:rPr>
        <w:t> </w:t>
      </w:r>
      <w:r>
        <w:rPr>
          <w:w w:val="90"/>
        </w:rPr>
        <w:t>Professur</w:t>
      </w:r>
      <w:r>
        <w:rPr>
          <w:spacing w:val="-30"/>
          <w:w w:val="90"/>
        </w:rPr>
        <w:t> </w:t>
      </w:r>
      <w:r>
        <w:rPr>
          <w:w w:val="90"/>
        </w:rPr>
        <w:t>zu</w:t>
      </w:r>
      <w:r>
        <w:rPr>
          <w:spacing w:val="-30"/>
          <w:w w:val="90"/>
        </w:rPr>
        <w:t> </w:t>
      </w:r>
      <w:r>
        <w:rPr>
          <w:w w:val="90"/>
        </w:rPr>
        <w:t>gewinnen,</w:t>
      </w:r>
      <w:r>
        <w:rPr>
          <w:spacing w:val="-30"/>
          <w:w w:val="90"/>
        </w:rPr>
        <w:t> </w:t>
      </w:r>
      <w:r>
        <w:rPr>
          <w:w w:val="90"/>
        </w:rPr>
        <w:t>ehe</w:t>
      </w:r>
      <w:r>
        <w:rPr>
          <w:spacing w:val="-30"/>
          <w:w w:val="90"/>
        </w:rPr>
        <w:t> </w:t>
      </w:r>
      <w:r>
        <w:rPr>
          <w:w w:val="90"/>
        </w:rPr>
        <w:t>es</w:t>
      </w:r>
      <w:r>
        <w:rPr>
          <w:spacing w:val="-30"/>
          <w:w w:val="90"/>
        </w:rPr>
        <w:t> </w:t>
      </w:r>
      <w:r>
        <w:rPr>
          <w:w w:val="90"/>
        </w:rPr>
        <w:t>zu</w:t>
      </w:r>
      <w:r>
        <w:rPr>
          <w:spacing w:val="-30"/>
          <w:w w:val="90"/>
        </w:rPr>
        <w:t> </w:t>
      </w:r>
      <w:r>
        <w:rPr>
          <w:w w:val="90"/>
        </w:rPr>
        <w:t>spät</w:t>
      </w:r>
      <w:r>
        <w:rPr>
          <w:spacing w:val="-30"/>
          <w:w w:val="90"/>
        </w:rPr>
        <w:t> </w:t>
      </w:r>
      <w:r>
        <w:rPr>
          <w:w w:val="90"/>
        </w:rPr>
        <w:t>ist;</w:t>
      </w:r>
      <w:r>
        <w:rPr>
          <w:spacing w:val="-30"/>
          <w:w w:val="90"/>
        </w:rPr>
        <w:t> </w:t>
      </w:r>
      <w:r>
        <w:rPr>
          <w:w w:val="90"/>
        </w:rPr>
        <w:t>denn</w:t>
      </w:r>
      <w:r>
        <w:rPr>
          <w:spacing w:val="-30"/>
          <w:w w:val="90"/>
        </w:rPr>
        <w:t> </w:t>
      </w:r>
      <w:r>
        <w:rPr>
          <w:w w:val="90"/>
        </w:rPr>
        <w:t>Schlömer</w:t>
      </w:r>
      <w:r>
        <w:rPr>
          <w:spacing w:val="-30"/>
          <w:w w:val="90"/>
        </w:rPr>
        <w:t> </w:t>
      </w:r>
      <w:r>
        <w:rPr>
          <w:w w:val="90"/>
        </w:rPr>
        <w:t>hat</w:t>
      </w:r>
      <w:r>
        <w:rPr>
          <w:spacing w:val="-30"/>
          <w:w w:val="90"/>
        </w:rPr>
        <w:t> </w:t>
      </w:r>
      <w:r>
        <w:rPr>
          <w:w w:val="90"/>
        </w:rPr>
        <w:t>bereits</w:t>
      </w:r>
      <w:r>
        <w:rPr>
          <w:spacing w:val="-30"/>
          <w:w w:val="90"/>
        </w:rPr>
        <w:t> </w:t>
      </w:r>
      <w:r>
        <w:rPr>
          <w:w w:val="90"/>
        </w:rPr>
        <w:t>den</w:t>
      </w:r>
      <w:r>
        <w:rPr>
          <w:spacing w:val="-30"/>
          <w:w w:val="90"/>
        </w:rPr>
        <w:t> </w:t>
      </w:r>
      <w:r>
        <w:rPr>
          <w:w w:val="90"/>
        </w:rPr>
        <w:t>vorigen </w:t>
      </w:r>
      <w:r>
        <w:rPr>
          <w:w w:val="85"/>
        </w:rPr>
        <w:t>Krieg</w:t>
      </w:r>
      <w:r>
        <w:rPr>
          <w:spacing w:val="-6"/>
          <w:w w:val="85"/>
        </w:rPr>
        <w:t> </w:t>
      </w:r>
      <w:r>
        <w:rPr>
          <w:w w:val="85"/>
        </w:rPr>
        <w:t>als</w:t>
      </w:r>
      <w:r>
        <w:rPr>
          <w:spacing w:val="-6"/>
          <w:w w:val="85"/>
        </w:rPr>
        <w:t> </w:t>
      </w:r>
      <w:r>
        <w:rPr>
          <w:w w:val="85"/>
        </w:rPr>
        <w:t>Soldat</w:t>
      </w:r>
      <w:r>
        <w:rPr>
          <w:spacing w:val="-6"/>
          <w:w w:val="85"/>
        </w:rPr>
        <w:t> </w:t>
      </w:r>
      <w:r>
        <w:rPr>
          <w:w w:val="85"/>
        </w:rPr>
        <w:t>mitgemacht,</w:t>
      </w:r>
      <w:r>
        <w:rPr>
          <w:spacing w:val="-6"/>
          <w:w w:val="85"/>
        </w:rPr>
        <w:t> </w:t>
      </w:r>
      <w:r>
        <w:rPr>
          <w:w w:val="85"/>
        </w:rPr>
        <w:t>ist</w:t>
      </w:r>
      <w:r>
        <w:rPr>
          <w:spacing w:val="-6"/>
          <w:w w:val="85"/>
        </w:rPr>
        <w:t> </w:t>
      </w:r>
      <w:r>
        <w:rPr>
          <w:w w:val="85"/>
        </w:rPr>
        <w:t>jetzt</w:t>
      </w:r>
      <w:r>
        <w:rPr>
          <w:spacing w:val="-6"/>
          <w:w w:val="85"/>
        </w:rPr>
        <w:t> </w:t>
      </w:r>
      <w:r>
        <w:rPr>
          <w:w w:val="85"/>
        </w:rPr>
        <w:t>also</w:t>
      </w:r>
      <w:r>
        <w:rPr>
          <w:spacing w:val="-6"/>
          <w:w w:val="85"/>
        </w:rPr>
        <w:t> </w:t>
      </w:r>
      <w:r>
        <w:rPr>
          <w:w w:val="85"/>
        </w:rPr>
        <w:t>wenigstens</w:t>
      </w:r>
      <w:r>
        <w:rPr>
          <w:spacing w:val="-6"/>
          <w:w w:val="85"/>
        </w:rPr>
        <w:t> </w:t>
      </w:r>
      <w:r>
        <w:rPr>
          <w:w w:val="85"/>
        </w:rPr>
        <w:t>45</w:t>
      </w:r>
      <w:r>
        <w:rPr>
          <w:spacing w:val="-6"/>
          <w:w w:val="85"/>
        </w:rPr>
        <w:t> </w:t>
      </w:r>
      <w:r>
        <w:rPr>
          <w:w w:val="85"/>
        </w:rPr>
        <w:t>Jahre</w:t>
      </w:r>
      <w:r>
        <w:rPr>
          <w:spacing w:val="-6"/>
          <w:w w:val="85"/>
        </w:rPr>
        <w:t> </w:t>
      </w:r>
      <w:r>
        <w:rPr>
          <w:w w:val="85"/>
        </w:rPr>
        <w:t>alt.</w:t>
      </w:r>
    </w:p>
    <w:p>
      <w:pPr>
        <w:pStyle w:val="BodyText"/>
        <w:spacing w:line="288" w:lineRule="exact" w:before="14"/>
        <w:ind w:left="118" w:right="2208" w:firstLine="351"/>
        <w:jc w:val="both"/>
      </w:pPr>
      <w:r>
        <w:rPr>
          <w:w w:val="95"/>
        </w:rPr>
        <w:t>L</w:t>
      </w:r>
      <w:r>
        <w:rPr>
          <w:spacing w:val="-35"/>
          <w:w w:val="95"/>
        </w:rPr>
        <w:t> </w:t>
      </w:r>
      <w:r>
        <w:rPr>
          <w:w w:val="95"/>
        </w:rPr>
        <w:t>ö</w:t>
      </w:r>
      <w:r>
        <w:rPr>
          <w:spacing w:val="-35"/>
          <w:w w:val="95"/>
        </w:rPr>
        <w:t> </w:t>
      </w:r>
      <w:r>
        <w:rPr>
          <w:w w:val="95"/>
        </w:rPr>
        <w:t>s</w:t>
      </w:r>
      <w:r>
        <w:rPr>
          <w:spacing w:val="-35"/>
          <w:w w:val="95"/>
        </w:rPr>
        <w:t> </w:t>
      </w:r>
      <w:r>
        <w:rPr>
          <w:w w:val="95"/>
        </w:rPr>
        <w:t>c</w:t>
      </w:r>
      <w:r>
        <w:rPr>
          <w:spacing w:val="-35"/>
          <w:w w:val="95"/>
        </w:rPr>
        <w:t> </w:t>
      </w:r>
      <w:r>
        <w:rPr>
          <w:w w:val="95"/>
        </w:rPr>
        <w:t>h</w:t>
      </w:r>
      <w:r>
        <w:rPr>
          <w:spacing w:val="-3"/>
          <w:w w:val="95"/>
        </w:rPr>
        <w:t> </w:t>
      </w:r>
      <w:r>
        <w:rPr>
          <w:w w:val="95"/>
        </w:rPr>
        <w:t>hat</w:t>
      </w:r>
      <w:r>
        <w:rPr>
          <w:spacing w:val="-38"/>
          <w:w w:val="95"/>
        </w:rPr>
        <w:t> </w:t>
      </w:r>
      <w:r>
        <w:rPr>
          <w:w w:val="95"/>
        </w:rPr>
        <w:t>den</w:t>
      </w:r>
      <w:r>
        <w:rPr>
          <w:spacing w:val="-38"/>
          <w:w w:val="95"/>
        </w:rPr>
        <w:t> </w:t>
      </w:r>
      <w:r>
        <w:rPr>
          <w:w w:val="95"/>
        </w:rPr>
        <w:t>Dr.</w:t>
      </w:r>
      <w:r>
        <w:rPr>
          <w:spacing w:val="-38"/>
          <w:w w:val="95"/>
        </w:rPr>
        <w:t> </w:t>
      </w:r>
      <w:r>
        <w:rPr>
          <w:w w:val="95"/>
        </w:rPr>
        <w:t>habil.</w:t>
      </w:r>
      <w:r>
        <w:rPr>
          <w:spacing w:val="-38"/>
          <w:w w:val="95"/>
        </w:rPr>
        <w:t> </w:t>
      </w:r>
      <w:r>
        <w:rPr>
          <w:w w:val="95"/>
        </w:rPr>
        <w:t>in</w:t>
      </w:r>
      <w:r>
        <w:rPr>
          <w:spacing w:val="-38"/>
          <w:w w:val="95"/>
        </w:rPr>
        <w:t> </w:t>
      </w:r>
      <w:r>
        <w:rPr>
          <w:w w:val="95"/>
        </w:rPr>
        <w:t>Bonn</w:t>
      </w:r>
      <w:r>
        <w:rPr>
          <w:spacing w:val="-38"/>
          <w:w w:val="95"/>
        </w:rPr>
        <w:t> </w:t>
      </w:r>
      <w:r>
        <w:rPr>
          <w:w w:val="95"/>
        </w:rPr>
        <w:t>erhalten.</w:t>
      </w:r>
      <w:r>
        <w:rPr>
          <w:spacing w:val="-38"/>
          <w:w w:val="95"/>
        </w:rPr>
        <w:t> </w:t>
      </w:r>
      <w:r>
        <w:rPr>
          <w:w w:val="95"/>
        </w:rPr>
        <w:t>Sein</w:t>
      </w:r>
      <w:r>
        <w:rPr>
          <w:spacing w:val="-38"/>
          <w:w w:val="95"/>
        </w:rPr>
        <w:t> </w:t>
      </w:r>
      <w:r>
        <w:rPr>
          <w:w w:val="95"/>
        </w:rPr>
        <w:t>Hauptwerk</w:t>
      </w:r>
      <w:r>
        <w:rPr>
          <w:spacing w:val="-38"/>
          <w:w w:val="95"/>
        </w:rPr>
        <w:t> </w:t>
      </w:r>
      <w:r>
        <w:rPr>
          <w:w w:val="95"/>
        </w:rPr>
        <w:t>ist:</w:t>
      </w:r>
      <w:r>
        <w:rPr>
          <w:spacing w:val="-38"/>
          <w:w w:val="95"/>
        </w:rPr>
        <w:t> </w:t>
      </w:r>
      <w:r>
        <w:rPr>
          <w:w w:val="95"/>
        </w:rPr>
        <w:t>Die</w:t>
      </w:r>
      <w:r>
        <w:rPr>
          <w:spacing w:val="-38"/>
          <w:w w:val="95"/>
        </w:rPr>
        <w:t> </w:t>
      </w:r>
      <w:r>
        <w:rPr>
          <w:w w:val="95"/>
        </w:rPr>
        <w:t>räumliche </w:t>
      </w:r>
      <w:r>
        <w:rPr>
          <w:w w:val="90"/>
        </w:rPr>
        <w:t>Ordnung</w:t>
      </w:r>
      <w:r>
        <w:rPr>
          <w:spacing w:val="-39"/>
          <w:w w:val="90"/>
        </w:rPr>
        <w:t> </w:t>
      </w:r>
      <w:r>
        <w:rPr>
          <w:w w:val="90"/>
        </w:rPr>
        <w:t>der</w:t>
      </w:r>
      <w:r>
        <w:rPr>
          <w:spacing w:val="-39"/>
          <w:w w:val="90"/>
        </w:rPr>
        <w:t> </w:t>
      </w:r>
      <w:r>
        <w:rPr>
          <w:w w:val="90"/>
        </w:rPr>
        <w:t>Wirtschaft.</w:t>
      </w:r>
      <w:r>
        <w:rPr>
          <w:spacing w:val="-39"/>
          <w:w w:val="90"/>
        </w:rPr>
        <w:t> </w:t>
      </w:r>
      <w:r>
        <w:rPr>
          <w:w w:val="90"/>
        </w:rPr>
        <w:t>Jetzt</w:t>
      </w:r>
      <w:r>
        <w:rPr>
          <w:spacing w:val="-39"/>
          <w:w w:val="90"/>
        </w:rPr>
        <w:t> </w:t>
      </w:r>
      <w:r>
        <w:rPr>
          <w:w w:val="90"/>
        </w:rPr>
        <w:t>ist</w:t>
      </w:r>
      <w:r>
        <w:rPr>
          <w:spacing w:val="-39"/>
          <w:w w:val="90"/>
        </w:rPr>
        <w:t> </w:t>
      </w:r>
      <w:r>
        <w:rPr>
          <w:w w:val="90"/>
        </w:rPr>
        <w:t>er</w:t>
      </w:r>
      <w:r>
        <w:rPr>
          <w:spacing w:val="-39"/>
          <w:w w:val="90"/>
        </w:rPr>
        <w:t> </w:t>
      </w:r>
      <w:r>
        <w:rPr>
          <w:w w:val="90"/>
        </w:rPr>
        <w:t>in</w:t>
      </w:r>
      <w:r>
        <w:rPr>
          <w:spacing w:val="-39"/>
          <w:w w:val="90"/>
        </w:rPr>
        <w:t> </w:t>
      </w:r>
      <w:r>
        <w:rPr>
          <w:w w:val="90"/>
        </w:rPr>
        <w:t>Kiel</w:t>
      </w:r>
      <w:r>
        <w:rPr>
          <w:spacing w:val="-39"/>
          <w:w w:val="90"/>
        </w:rPr>
        <w:t> </w:t>
      </w:r>
      <w:r>
        <w:rPr>
          <w:w w:val="90"/>
        </w:rPr>
        <w:t>am</w:t>
      </w:r>
      <w:r>
        <w:rPr>
          <w:spacing w:val="-39"/>
          <w:w w:val="90"/>
        </w:rPr>
        <w:t> </w:t>
      </w:r>
      <w:r>
        <w:rPr>
          <w:w w:val="90"/>
        </w:rPr>
        <w:t>Weltwirtschaftlichen</w:t>
      </w:r>
      <w:r>
        <w:rPr>
          <w:spacing w:val="-39"/>
          <w:w w:val="90"/>
        </w:rPr>
        <w:t> </w:t>
      </w:r>
      <w:r>
        <w:rPr>
          <w:w w:val="90"/>
        </w:rPr>
        <w:t>Institut</w:t>
      </w:r>
      <w:r>
        <w:rPr>
          <w:spacing w:val="-39"/>
          <w:w w:val="90"/>
        </w:rPr>
        <w:t> </w:t>
      </w:r>
      <w:r>
        <w:rPr>
          <w:w w:val="90"/>
        </w:rPr>
        <w:t>tätig.</w:t>
      </w:r>
      <w:r>
        <w:rPr>
          <w:spacing w:val="-39"/>
          <w:w w:val="90"/>
        </w:rPr>
        <w:t> </w:t>
      </w:r>
      <w:r>
        <w:rPr>
          <w:w w:val="90"/>
        </w:rPr>
        <w:t>Dort ist</w:t>
      </w:r>
      <w:r>
        <w:rPr>
          <w:spacing w:val="-34"/>
          <w:w w:val="90"/>
        </w:rPr>
        <w:t> </w:t>
      </w:r>
      <w:r>
        <w:rPr>
          <w:w w:val="90"/>
        </w:rPr>
        <w:t>auch:</w:t>
      </w:r>
    </w:p>
    <w:p>
      <w:pPr>
        <w:pStyle w:val="BodyText"/>
        <w:spacing w:line="288" w:lineRule="exact" w:before="14"/>
        <w:ind w:left="118" w:right="2208" w:firstLine="351"/>
        <w:jc w:val="both"/>
      </w:pPr>
      <w:r>
        <w:rPr>
          <w:w w:val="95"/>
        </w:rPr>
        <w:t>Fritz</w:t>
      </w:r>
      <w:r>
        <w:rPr>
          <w:spacing w:val="22"/>
          <w:w w:val="95"/>
        </w:rPr>
        <w:t> </w:t>
      </w:r>
      <w:r>
        <w:rPr>
          <w:w w:val="95"/>
        </w:rPr>
        <w:t>M</w:t>
      </w:r>
      <w:r>
        <w:rPr>
          <w:spacing w:val="-35"/>
          <w:w w:val="95"/>
        </w:rPr>
        <w:t> </w:t>
      </w:r>
      <w:r>
        <w:rPr>
          <w:w w:val="95"/>
        </w:rPr>
        <w:t>e</w:t>
      </w:r>
      <w:r>
        <w:rPr>
          <w:spacing w:val="-33"/>
          <w:w w:val="95"/>
        </w:rPr>
        <w:t> </w:t>
      </w:r>
      <w:r>
        <w:rPr>
          <w:w w:val="95"/>
        </w:rPr>
        <w:t>y</w:t>
      </w:r>
      <w:r>
        <w:rPr>
          <w:spacing w:val="-36"/>
          <w:w w:val="95"/>
        </w:rPr>
        <w:t> </w:t>
      </w:r>
      <w:r>
        <w:rPr>
          <w:w w:val="95"/>
        </w:rPr>
        <w:t>e</w:t>
      </w:r>
      <w:r>
        <w:rPr>
          <w:spacing w:val="-33"/>
          <w:w w:val="95"/>
        </w:rPr>
        <w:t> </w:t>
      </w:r>
      <w:r>
        <w:rPr>
          <w:spacing w:val="2"/>
          <w:w w:val="95"/>
        </w:rPr>
        <w:t>r</w:t>
      </w:r>
      <w:hyperlink w:history="true" w:anchor="_bookmark856">
        <w:r>
          <w:rPr>
            <w:color w:val="2E3092"/>
            <w:spacing w:val="2"/>
            <w:w w:val="95"/>
            <w:position w:val="9"/>
            <w:sz w:val="17"/>
          </w:rPr>
          <w:t>68</w:t>
        </w:r>
      </w:hyperlink>
      <w:r>
        <w:rPr>
          <w:spacing w:val="2"/>
          <w:w w:val="95"/>
        </w:rPr>
        <w:t>,</w:t>
      </w:r>
      <w:r>
        <w:rPr>
          <w:spacing w:val="-29"/>
          <w:w w:val="95"/>
        </w:rPr>
        <w:t> </w:t>
      </w:r>
      <w:r>
        <w:rPr>
          <w:w w:val="95"/>
        </w:rPr>
        <w:t>Dr.</w:t>
      </w:r>
      <w:r>
        <w:rPr>
          <w:spacing w:val="-29"/>
          <w:w w:val="95"/>
        </w:rPr>
        <w:t> </w:t>
      </w:r>
      <w:r>
        <w:rPr>
          <w:w w:val="95"/>
        </w:rPr>
        <w:t>habil.</w:t>
      </w:r>
      <w:r>
        <w:rPr>
          <w:spacing w:val="-29"/>
          <w:w w:val="95"/>
        </w:rPr>
        <w:t> </w:t>
      </w:r>
      <w:r>
        <w:rPr>
          <w:w w:val="95"/>
        </w:rPr>
        <w:t>von</w:t>
      </w:r>
      <w:r>
        <w:rPr>
          <w:spacing w:val="-29"/>
          <w:w w:val="95"/>
        </w:rPr>
        <w:t> </w:t>
      </w:r>
      <w:r>
        <w:rPr>
          <w:w w:val="95"/>
        </w:rPr>
        <w:t>Freiburg.</w:t>
      </w:r>
      <w:r>
        <w:rPr>
          <w:spacing w:val="-29"/>
          <w:w w:val="95"/>
        </w:rPr>
        <w:t> </w:t>
      </w:r>
      <w:r>
        <w:rPr>
          <w:w w:val="95"/>
        </w:rPr>
        <w:t>Er</w:t>
      </w:r>
      <w:r>
        <w:rPr>
          <w:spacing w:val="-29"/>
          <w:w w:val="95"/>
        </w:rPr>
        <w:t> </w:t>
      </w:r>
      <w:r>
        <w:rPr>
          <w:w w:val="95"/>
        </w:rPr>
        <w:t>hat</w:t>
      </w:r>
      <w:r>
        <w:rPr>
          <w:spacing w:val="-29"/>
          <w:w w:val="95"/>
        </w:rPr>
        <w:t> </w:t>
      </w:r>
      <w:r>
        <w:rPr>
          <w:w w:val="95"/>
        </w:rPr>
        <w:t>hauptsächlich</w:t>
      </w:r>
      <w:r>
        <w:rPr>
          <w:spacing w:val="-29"/>
          <w:w w:val="95"/>
        </w:rPr>
        <w:t> </w:t>
      </w:r>
      <w:r>
        <w:rPr>
          <w:w w:val="95"/>
        </w:rPr>
        <w:t>über</w:t>
      </w:r>
      <w:r>
        <w:rPr>
          <w:spacing w:val="-29"/>
          <w:w w:val="95"/>
        </w:rPr>
        <w:t> </w:t>
      </w:r>
      <w:r>
        <w:rPr>
          <w:w w:val="95"/>
        </w:rPr>
        <w:t>Ausgleich </w:t>
      </w:r>
      <w:r>
        <w:rPr>
          <w:w w:val="85"/>
        </w:rPr>
        <w:t>von Zahlungsbilanzen und Währungsprobleme gearbeitet. Ich habe ihn hier als Assi- stenten unseres Seminars und bei seiner Habilitation auch kennen gelernt und schätze </w:t>
      </w:r>
      <w:r>
        <w:rPr>
          <w:w w:val="90"/>
        </w:rPr>
        <w:t>ihn</w:t>
      </w:r>
      <w:r>
        <w:rPr>
          <w:spacing w:val="-16"/>
          <w:w w:val="90"/>
        </w:rPr>
        <w:t> </w:t>
      </w:r>
      <w:r>
        <w:rPr>
          <w:w w:val="90"/>
        </w:rPr>
        <w:t>hoch.</w:t>
      </w:r>
    </w:p>
    <w:p>
      <w:pPr>
        <w:pStyle w:val="BodyText"/>
        <w:spacing w:line="288" w:lineRule="exact" w:before="14"/>
        <w:ind w:left="118" w:right="2208" w:firstLine="351"/>
        <w:jc w:val="both"/>
      </w:pPr>
      <w:r>
        <w:rPr>
          <w:w w:val="90"/>
        </w:rPr>
        <w:t>Lösch</w:t>
      </w:r>
      <w:r>
        <w:rPr>
          <w:spacing w:val="-21"/>
          <w:w w:val="90"/>
        </w:rPr>
        <w:t> </w:t>
      </w:r>
      <w:r>
        <w:rPr>
          <w:w w:val="90"/>
        </w:rPr>
        <w:t>und</w:t>
      </w:r>
      <w:r>
        <w:rPr>
          <w:spacing w:val="-21"/>
          <w:w w:val="90"/>
        </w:rPr>
        <w:t> </w:t>
      </w:r>
      <w:r>
        <w:rPr>
          <w:spacing w:val="-3"/>
          <w:w w:val="90"/>
        </w:rPr>
        <w:t>Meyer</w:t>
      </w:r>
      <w:r>
        <w:rPr>
          <w:spacing w:val="-21"/>
          <w:w w:val="90"/>
        </w:rPr>
        <w:t> </w:t>
      </w:r>
      <w:r>
        <w:rPr>
          <w:w w:val="90"/>
        </w:rPr>
        <w:t>haben</w:t>
      </w:r>
      <w:r>
        <w:rPr>
          <w:spacing w:val="-21"/>
          <w:w w:val="90"/>
        </w:rPr>
        <w:t> </w:t>
      </w:r>
      <w:r>
        <w:rPr>
          <w:w w:val="90"/>
        </w:rPr>
        <w:t>sich</w:t>
      </w:r>
      <w:r>
        <w:rPr>
          <w:spacing w:val="-21"/>
          <w:w w:val="90"/>
        </w:rPr>
        <w:t> </w:t>
      </w:r>
      <w:r>
        <w:rPr>
          <w:w w:val="90"/>
        </w:rPr>
        <w:t>beide</w:t>
      </w:r>
      <w:r>
        <w:rPr>
          <w:spacing w:val="-21"/>
          <w:w w:val="90"/>
        </w:rPr>
        <w:t> </w:t>
      </w:r>
      <w:r>
        <w:rPr>
          <w:w w:val="90"/>
        </w:rPr>
        <w:t>nicht</w:t>
      </w:r>
      <w:r>
        <w:rPr>
          <w:spacing w:val="-21"/>
          <w:w w:val="90"/>
        </w:rPr>
        <w:t> </w:t>
      </w:r>
      <w:r>
        <w:rPr>
          <w:w w:val="90"/>
        </w:rPr>
        <w:t>um</w:t>
      </w:r>
      <w:r>
        <w:rPr>
          <w:spacing w:val="-21"/>
          <w:w w:val="90"/>
        </w:rPr>
        <w:t> </w:t>
      </w:r>
      <w:r>
        <w:rPr>
          <w:w w:val="90"/>
        </w:rPr>
        <w:t>die</w:t>
      </w:r>
      <w:r>
        <w:rPr>
          <w:spacing w:val="-21"/>
          <w:w w:val="90"/>
        </w:rPr>
        <w:t> </w:t>
      </w:r>
      <w:r>
        <w:rPr>
          <w:w w:val="90"/>
        </w:rPr>
        <w:t>Dozentur</w:t>
      </w:r>
      <w:r>
        <w:rPr>
          <w:spacing w:val="-21"/>
          <w:w w:val="90"/>
        </w:rPr>
        <w:t> </w:t>
      </w:r>
      <w:r>
        <w:rPr>
          <w:w w:val="90"/>
        </w:rPr>
        <w:t>beworben,</w:t>
      </w:r>
      <w:r>
        <w:rPr>
          <w:spacing w:val="-21"/>
          <w:w w:val="90"/>
        </w:rPr>
        <w:t> </w:t>
      </w:r>
      <w:r>
        <w:rPr>
          <w:spacing w:val="-3"/>
          <w:w w:val="90"/>
        </w:rPr>
        <w:t>obwohl</w:t>
      </w:r>
      <w:r>
        <w:rPr>
          <w:spacing w:val="-21"/>
          <w:w w:val="90"/>
        </w:rPr>
        <w:t> </w:t>
      </w:r>
      <w:r>
        <w:rPr>
          <w:w w:val="90"/>
        </w:rPr>
        <w:t>sie </w:t>
      </w:r>
      <w:r>
        <w:rPr>
          <w:w w:val="85"/>
        </w:rPr>
        <w:t>sicher</w:t>
      </w:r>
      <w:r>
        <w:rPr>
          <w:spacing w:val="-8"/>
          <w:w w:val="85"/>
        </w:rPr>
        <w:t> </w:t>
      </w:r>
      <w:r>
        <w:rPr>
          <w:w w:val="85"/>
        </w:rPr>
        <w:t>gute</w:t>
      </w:r>
      <w:r>
        <w:rPr>
          <w:spacing w:val="-8"/>
          <w:w w:val="85"/>
        </w:rPr>
        <w:t> </w:t>
      </w:r>
      <w:r>
        <w:rPr>
          <w:w w:val="85"/>
        </w:rPr>
        <w:t>Aussichten</w:t>
      </w:r>
      <w:r>
        <w:rPr>
          <w:spacing w:val="-8"/>
          <w:w w:val="85"/>
        </w:rPr>
        <w:t> </w:t>
      </w:r>
      <w:r>
        <w:rPr>
          <w:w w:val="85"/>
        </w:rPr>
        <w:t>gehabt</w:t>
      </w:r>
      <w:r>
        <w:rPr>
          <w:spacing w:val="-8"/>
          <w:w w:val="85"/>
        </w:rPr>
        <w:t> </w:t>
      </w:r>
      <w:r>
        <w:rPr>
          <w:w w:val="85"/>
        </w:rPr>
        <w:t>hätten</w:t>
      </w:r>
      <w:r>
        <w:rPr>
          <w:spacing w:val="-8"/>
          <w:w w:val="85"/>
        </w:rPr>
        <w:t> </w:t>
      </w:r>
      <w:r>
        <w:rPr>
          <w:w w:val="85"/>
        </w:rPr>
        <w:t>(Meyer</w:t>
      </w:r>
      <w:r>
        <w:rPr>
          <w:spacing w:val="-8"/>
          <w:w w:val="85"/>
        </w:rPr>
        <w:t> </w:t>
      </w:r>
      <w:r>
        <w:rPr>
          <w:w w:val="85"/>
        </w:rPr>
        <w:t>ist</w:t>
      </w:r>
      <w:r>
        <w:rPr>
          <w:spacing w:val="-8"/>
          <w:w w:val="85"/>
        </w:rPr>
        <w:t> </w:t>
      </w:r>
      <w:r>
        <w:rPr>
          <w:w w:val="85"/>
        </w:rPr>
        <w:t>PG,</w:t>
      </w:r>
      <w:r>
        <w:rPr>
          <w:spacing w:val="-8"/>
          <w:w w:val="85"/>
        </w:rPr>
        <w:t> </w:t>
      </w:r>
      <w:r>
        <w:rPr>
          <w:w w:val="85"/>
        </w:rPr>
        <w:t>meines</w:t>
      </w:r>
      <w:r>
        <w:rPr>
          <w:spacing w:val="-8"/>
          <w:w w:val="85"/>
        </w:rPr>
        <w:t> </w:t>
      </w:r>
      <w:r>
        <w:rPr>
          <w:w w:val="85"/>
        </w:rPr>
        <w:t>Wissens</w:t>
      </w:r>
      <w:r>
        <w:rPr>
          <w:spacing w:val="-8"/>
          <w:w w:val="85"/>
        </w:rPr>
        <w:t> </w:t>
      </w:r>
      <w:r>
        <w:rPr>
          <w:w w:val="85"/>
        </w:rPr>
        <w:t>auch</w:t>
      </w:r>
      <w:r>
        <w:rPr>
          <w:spacing w:val="-8"/>
          <w:w w:val="85"/>
        </w:rPr>
        <w:t> </w:t>
      </w:r>
      <w:r>
        <w:rPr>
          <w:w w:val="85"/>
        </w:rPr>
        <w:t>Lösch),</w:t>
      </w:r>
      <w:r>
        <w:rPr>
          <w:spacing w:val="-8"/>
          <w:w w:val="85"/>
        </w:rPr>
        <w:t> </w:t>
      </w:r>
      <w:r>
        <w:rPr>
          <w:w w:val="85"/>
        </w:rPr>
        <w:t>woll- </w:t>
      </w:r>
      <w:r>
        <w:rPr>
          <w:w w:val="90"/>
        </w:rPr>
        <w:t>ten</w:t>
      </w:r>
      <w:r>
        <w:rPr>
          <w:spacing w:val="-33"/>
          <w:w w:val="90"/>
        </w:rPr>
        <w:t> </w:t>
      </w:r>
      <w:r>
        <w:rPr>
          <w:w w:val="90"/>
        </w:rPr>
        <w:t>sie</w:t>
      </w:r>
      <w:r>
        <w:rPr>
          <w:spacing w:val="-33"/>
          <w:w w:val="90"/>
        </w:rPr>
        <w:t> </w:t>
      </w:r>
      <w:r>
        <w:rPr>
          <w:w w:val="90"/>
        </w:rPr>
        <w:t>sich</w:t>
      </w:r>
      <w:r>
        <w:rPr>
          <w:spacing w:val="-33"/>
          <w:w w:val="90"/>
        </w:rPr>
        <w:t> </w:t>
      </w:r>
      <w:r>
        <w:rPr>
          <w:w w:val="90"/>
        </w:rPr>
        <w:t>nicht</w:t>
      </w:r>
      <w:r>
        <w:rPr>
          <w:spacing w:val="-33"/>
          <w:w w:val="90"/>
        </w:rPr>
        <w:t> </w:t>
      </w:r>
      <w:r>
        <w:rPr>
          <w:w w:val="90"/>
        </w:rPr>
        <w:t>den</w:t>
      </w:r>
      <w:r>
        <w:rPr>
          <w:spacing w:val="-33"/>
          <w:w w:val="90"/>
        </w:rPr>
        <w:t> </w:t>
      </w:r>
      <w:r>
        <w:rPr>
          <w:w w:val="90"/>
        </w:rPr>
        <w:t>von</w:t>
      </w:r>
      <w:r>
        <w:rPr>
          <w:spacing w:val="-33"/>
          <w:w w:val="90"/>
        </w:rPr>
        <w:t> </w:t>
      </w:r>
      <w:r>
        <w:rPr>
          <w:w w:val="90"/>
        </w:rPr>
        <w:t>ihnen</w:t>
      </w:r>
      <w:r>
        <w:rPr>
          <w:spacing w:val="-33"/>
          <w:w w:val="90"/>
        </w:rPr>
        <w:t> </w:t>
      </w:r>
      <w:r>
        <w:rPr>
          <w:w w:val="90"/>
        </w:rPr>
        <w:t>als</w:t>
      </w:r>
      <w:r>
        <w:rPr>
          <w:spacing w:val="-33"/>
          <w:w w:val="90"/>
        </w:rPr>
        <w:t> </w:t>
      </w:r>
      <w:r>
        <w:rPr>
          <w:w w:val="90"/>
        </w:rPr>
        <w:t>unwürdig</w:t>
      </w:r>
      <w:r>
        <w:rPr>
          <w:spacing w:val="-33"/>
          <w:w w:val="90"/>
        </w:rPr>
        <w:t> </w:t>
      </w:r>
      <w:r>
        <w:rPr>
          <w:w w:val="90"/>
        </w:rPr>
        <w:t>empfundenen</w:t>
      </w:r>
      <w:r>
        <w:rPr>
          <w:spacing w:val="-33"/>
          <w:w w:val="90"/>
        </w:rPr>
        <w:t> </w:t>
      </w:r>
      <w:r>
        <w:rPr>
          <w:w w:val="90"/>
        </w:rPr>
        <w:t>Voraussetzungen</w:t>
      </w:r>
      <w:r>
        <w:rPr>
          <w:spacing w:val="-33"/>
          <w:w w:val="90"/>
        </w:rPr>
        <w:t> </w:t>
      </w:r>
      <w:r>
        <w:rPr>
          <w:w w:val="90"/>
        </w:rPr>
        <w:t>für</w:t>
      </w:r>
      <w:r>
        <w:rPr>
          <w:spacing w:val="-33"/>
          <w:w w:val="90"/>
        </w:rPr>
        <w:t> </w:t>
      </w:r>
      <w:r>
        <w:rPr>
          <w:w w:val="90"/>
        </w:rPr>
        <w:t>die </w:t>
      </w:r>
      <w:r>
        <w:rPr>
          <w:w w:val="85"/>
        </w:rPr>
        <w:t>Dozentur</w:t>
      </w:r>
      <w:r>
        <w:rPr>
          <w:spacing w:val="-10"/>
          <w:w w:val="85"/>
        </w:rPr>
        <w:t> </w:t>
      </w:r>
      <w:r>
        <w:rPr>
          <w:w w:val="85"/>
        </w:rPr>
        <w:t>unterwerfen.</w:t>
      </w:r>
      <w:r>
        <w:rPr>
          <w:spacing w:val="-10"/>
          <w:w w:val="85"/>
        </w:rPr>
        <w:t> </w:t>
      </w:r>
      <w:r>
        <w:rPr>
          <w:w w:val="85"/>
        </w:rPr>
        <w:t>Umso</w:t>
      </w:r>
      <w:r>
        <w:rPr>
          <w:spacing w:val="-10"/>
          <w:w w:val="85"/>
        </w:rPr>
        <w:t> </w:t>
      </w:r>
      <w:r>
        <w:rPr>
          <w:w w:val="85"/>
        </w:rPr>
        <w:t>wertvoller</w:t>
      </w:r>
      <w:r>
        <w:rPr>
          <w:spacing w:val="-10"/>
          <w:w w:val="85"/>
        </w:rPr>
        <w:t> </w:t>
      </w:r>
      <w:r>
        <w:rPr>
          <w:w w:val="85"/>
        </w:rPr>
        <w:t>wäre</w:t>
      </w:r>
      <w:r>
        <w:rPr>
          <w:spacing w:val="-10"/>
          <w:w w:val="85"/>
        </w:rPr>
        <w:t> </w:t>
      </w:r>
      <w:r>
        <w:rPr>
          <w:w w:val="85"/>
        </w:rPr>
        <w:t>es,</w:t>
      </w:r>
      <w:r>
        <w:rPr>
          <w:spacing w:val="-10"/>
          <w:w w:val="85"/>
        </w:rPr>
        <w:t> </w:t>
      </w:r>
      <w:r>
        <w:rPr>
          <w:w w:val="85"/>
        </w:rPr>
        <w:t>sie</w:t>
      </w:r>
      <w:r>
        <w:rPr>
          <w:spacing w:val="-10"/>
          <w:w w:val="85"/>
        </w:rPr>
        <w:t> </w:t>
      </w:r>
      <w:r>
        <w:rPr>
          <w:w w:val="85"/>
        </w:rPr>
        <w:t>jetzt</w:t>
      </w:r>
      <w:r>
        <w:rPr>
          <w:spacing w:val="-10"/>
          <w:w w:val="85"/>
        </w:rPr>
        <w:t> </w:t>
      </w:r>
      <w:r>
        <w:rPr>
          <w:w w:val="85"/>
        </w:rPr>
        <w:t>auf</w:t>
      </w:r>
      <w:r>
        <w:rPr>
          <w:spacing w:val="-10"/>
          <w:w w:val="85"/>
        </w:rPr>
        <w:t> </w:t>
      </w:r>
      <w:r>
        <w:rPr>
          <w:w w:val="85"/>
        </w:rPr>
        <w:t>ein</w:t>
      </w:r>
      <w:r>
        <w:rPr>
          <w:spacing w:val="-10"/>
          <w:w w:val="85"/>
        </w:rPr>
        <w:t> </w:t>
      </w:r>
      <w:r>
        <w:rPr>
          <w:w w:val="85"/>
        </w:rPr>
        <w:t>Extraordinariat</w:t>
      </w:r>
      <w:r>
        <w:rPr>
          <w:spacing w:val="-10"/>
          <w:w w:val="85"/>
        </w:rPr>
        <w:t> </w:t>
      </w:r>
      <w:r>
        <w:rPr>
          <w:w w:val="85"/>
        </w:rPr>
        <w:t>zu</w:t>
      </w:r>
      <w:r>
        <w:rPr>
          <w:spacing w:val="-10"/>
          <w:w w:val="85"/>
        </w:rPr>
        <w:t> </w:t>
      </w:r>
      <w:r>
        <w:rPr>
          <w:w w:val="85"/>
        </w:rPr>
        <w:t>be- </w:t>
      </w:r>
      <w:r>
        <w:rPr>
          <w:w w:val="95"/>
        </w:rPr>
        <w:t>kommen.</w:t>
      </w:r>
    </w:p>
    <w:p>
      <w:pPr>
        <w:pStyle w:val="BodyText"/>
        <w:spacing w:line="288" w:lineRule="exact" w:before="14"/>
        <w:ind w:left="118" w:right="2208" w:firstLine="351"/>
        <w:jc w:val="both"/>
      </w:pPr>
      <w:r>
        <w:rPr>
          <w:w w:val="85"/>
        </w:rPr>
        <w:t>Jeder</w:t>
      </w:r>
      <w:r>
        <w:rPr>
          <w:spacing w:val="-10"/>
          <w:w w:val="85"/>
        </w:rPr>
        <w:t> </w:t>
      </w:r>
      <w:r>
        <w:rPr>
          <w:w w:val="85"/>
        </w:rPr>
        <w:t>der</w:t>
      </w:r>
      <w:r>
        <w:rPr>
          <w:spacing w:val="-10"/>
          <w:w w:val="85"/>
        </w:rPr>
        <w:t> </w:t>
      </w:r>
      <w:r>
        <w:rPr>
          <w:w w:val="85"/>
        </w:rPr>
        <w:t>drei</w:t>
      </w:r>
      <w:r>
        <w:rPr>
          <w:spacing w:val="-10"/>
          <w:w w:val="85"/>
        </w:rPr>
        <w:t> </w:t>
      </w:r>
      <w:r>
        <w:rPr>
          <w:w w:val="85"/>
        </w:rPr>
        <w:t>Genannten</w:t>
      </w:r>
      <w:r>
        <w:rPr>
          <w:spacing w:val="-10"/>
          <w:w w:val="85"/>
        </w:rPr>
        <w:t> </w:t>
      </w:r>
      <w:r>
        <w:rPr>
          <w:w w:val="85"/>
        </w:rPr>
        <w:t>hat</w:t>
      </w:r>
      <w:r>
        <w:rPr>
          <w:spacing w:val="-9"/>
          <w:w w:val="85"/>
        </w:rPr>
        <w:t> </w:t>
      </w:r>
      <w:r>
        <w:rPr>
          <w:w w:val="85"/>
        </w:rPr>
        <w:t>in</w:t>
      </w:r>
      <w:r>
        <w:rPr>
          <w:spacing w:val="-10"/>
          <w:w w:val="85"/>
        </w:rPr>
        <w:t> </w:t>
      </w:r>
      <w:r>
        <w:rPr>
          <w:w w:val="85"/>
        </w:rPr>
        <w:t>seinen</w:t>
      </w:r>
      <w:r>
        <w:rPr>
          <w:spacing w:val="-10"/>
          <w:w w:val="85"/>
        </w:rPr>
        <w:t> </w:t>
      </w:r>
      <w:r>
        <w:rPr>
          <w:w w:val="85"/>
        </w:rPr>
        <w:t>bisherigen</w:t>
      </w:r>
      <w:r>
        <w:rPr>
          <w:spacing w:val="-10"/>
          <w:w w:val="85"/>
        </w:rPr>
        <w:t> </w:t>
      </w:r>
      <w:r>
        <w:rPr>
          <w:w w:val="85"/>
        </w:rPr>
        <w:t>Arbeiten</w:t>
      </w:r>
      <w:r>
        <w:rPr>
          <w:spacing w:val="-10"/>
          <w:w w:val="85"/>
        </w:rPr>
        <w:t> </w:t>
      </w:r>
      <w:r>
        <w:rPr>
          <w:w w:val="85"/>
        </w:rPr>
        <w:t>sich</w:t>
      </w:r>
      <w:r>
        <w:rPr>
          <w:spacing w:val="-10"/>
          <w:w w:val="85"/>
        </w:rPr>
        <w:t> </w:t>
      </w:r>
      <w:r>
        <w:rPr>
          <w:w w:val="85"/>
        </w:rPr>
        <w:t>ausgiebig</w:t>
      </w:r>
      <w:r>
        <w:rPr>
          <w:spacing w:val="-10"/>
          <w:w w:val="85"/>
        </w:rPr>
        <w:t> </w:t>
      </w:r>
      <w:r>
        <w:rPr>
          <w:w w:val="85"/>
        </w:rPr>
        <w:t>mit</w:t>
      </w:r>
      <w:r>
        <w:rPr>
          <w:spacing w:val="-10"/>
          <w:w w:val="85"/>
        </w:rPr>
        <w:t> </w:t>
      </w:r>
      <w:r>
        <w:rPr>
          <w:w w:val="85"/>
        </w:rPr>
        <w:t>Stati- stik</w:t>
      </w:r>
      <w:r>
        <w:rPr>
          <w:spacing w:val="-8"/>
          <w:w w:val="85"/>
        </w:rPr>
        <w:t> </w:t>
      </w:r>
      <w:r>
        <w:rPr>
          <w:w w:val="85"/>
        </w:rPr>
        <w:t>befaßt</w:t>
      </w:r>
      <w:r>
        <w:rPr>
          <w:spacing w:val="-8"/>
          <w:w w:val="85"/>
        </w:rPr>
        <w:t> </w:t>
      </w:r>
      <w:r>
        <w:rPr>
          <w:w w:val="85"/>
        </w:rPr>
        <w:t>und</w:t>
      </w:r>
      <w:r>
        <w:rPr>
          <w:spacing w:val="-8"/>
          <w:w w:val="85"/>
        </w:rPr>
        <w:t> </w:t>
      </w:r>
      <w:r>
        <w:rPr>
          <w:w w:val="85"/>
        </w:rPr>
        <w:t>könnte</w:t>
      </w:r>
      <w:r>
        <w:rPr>
          <w:spacing w:val="-8"/>
          <w:w w:val="85"/>
        </w:rPr>
        <w:t> </w:t>
      </w:r>
      <w:r>
        <w:rPr>
          <w:w w:val="85"/>
        </w:rPr>
        <w:t>daher</w:t>
      </w:r>
      <w:r>
        <w:rPr>
          <w:spacing w:val="-8"/>
          <w:w w:val="85"/>
        </w:rPr>
        <w:t> </w:t>
      </w:r>
      <w:r>
        <w:rPr>
          <w:w w:val="85"/>
        </w:rPr>
        <w:t>dieses</w:t>
      </w:r>
      <w:r>
        <w:rPr>
          <w:spacing w:val="-8"/>
          <w:w w:val="85"/>
        </w:rPr>
        <w:t> </w:t>
      </w:r>
      <w:r>
        <w:rPr>
          <w:w w:val="85"/>
        </w:rPr>
        <w:t>Fach</w:t>
      </w:r>
      <w:r>
        <w:rPr>
          <w:spacing w:val="-7"/>
          <w:w w:val="85"/>
        </w:rPr>
        <w:t> </w:t>
      </w:r>
      <w:r>
        <w:rPr>
          <w:w w:val="85"/>
        </w:rPr>
        <w:t>auch</w:t>
      </w:r>
      <w:r>
        <w:rPr>
          <w:spacing w:val="-8"/>
          <w:w w:val="85"/>
        </w:rPr>
        <w:t> </w:t>
      </w:r>
      <w:r>
        <w:rPr>
          <w:w w:val="85"/>
        </w:rPr>
        <w:t>gut</w:t>
      </w:r>
      <w:r>
        <w:rPr>
          <w:spacing w:val="-8"/>
          <w:w w:val="85"/>
        </w:rPr>
        <w:t> </w:t>
      </w:r>
      <w:r>
        <w:rPr>
          <w:w w:val="85"/>
        </w:rPr>
        <w:t>vertreten.</w:t>
      </w:r>
      <w:r>
        <w:rPr>
          <w:spacing w:val="-8"/>
          <w:w w:val="85"/>
        </w:rPr>
        <w:t> </w:t>
      </w:r>
      <w:r>
        <w:rPr>
          <w:w w:val="85"/>
        </w:rPr>
        <w:t>Aus</w:t>
      </w:r>
      <w:r>
        <w:rPr>
          <w:spacing w:val="-8"/>
          <w:w w:val="85"/>
        </w:rPr>
        <w:t> </w:t>
      </w:r>
      <w:r>
        <w:rPr>
          <w:w w:val="85"/>
        </w:rPr>
        <w:t>der</w:t>
      </w:r>
      <w:r>
        <w:rPr>
          <w:spacing w:val="-8"/>
          <w:w w:val="85"/>
        </w:rPr>
        <w:t> </w:t>
      </w:r>
      <w:r>
        <w:rPr>
          <w:w w:val="85"/>
        </w:rPr>
        <w:t>Volkswirtschafts- politik</w:t>
      </w:r>
      <w:r>
        <w:rPr>
          <w:spacing w:val="-5"/>
          <w:w w:val="85"/>
        </w:rPr>
        <w:t> </w:t>
      </w:r>
      <w:r>
        <w:rPr>
          <w:w w:val="85"/>
        </w:rPr>
        <w:t>hat</w:t>
      </w:r>
      <w:r>
        <w:rPr>
          <w:spacing w:val="-5"/>
          <w:w w:val="85"/>
        </w:rPr>
        <w:t> </w:t>
      </w:r>
      <w:r>
        <w:rPr>
          <w:w w:val="85"/>
        </w:rPr>
        <w:t>jeder</w:t>
      </w:r>
      <w:r>
        <w:rPr>
          <w:spacing w:val="-5"/>
          <w:w w:val="85"/>
        </w:rPr>
        <w:t> </w:t>
      </w:r>
      <w:r>
        <w:rPr>
          <w:w w:val="85"/>
        </w:rPr>
        <w:t>auf</w:t>
      </w:r>
      <w:r>
        <w:rPr>
          <w:spacing w:val="-5"/>
          <w:w w:val="85"/>
        </w:rPr>
        <w:t> </w:t>
      </w:r>
      <w:r>
        <w:rPr>
          <w:w w:val="85"/>
        </w:rPr>
        <w:t>einem</w:t>
      </w:r>
      <w:r>
        <w:rPr>
          <w:spacing w:val="-5"/>
          <w:w w:val="85"/>
        </w:rPr>
        <w:t> </w:t>
      </w:r>
      <w:r>
        <w:rPr>
          <w:spacing w:val="-3"/>
          <w:w w:val="85"/>
        </w:rPr>
        <w:t>Teilgebiet</w:t>
      </w:r>
      <w:r>
        <w:rPr>
          <w:spacing w:val="-5"/>
          <w:w w:val="85"/>
        </w:rPr>
        <w:t> </w:t>
      </w:r>
      <w:r>
        <w:rPr>
          <w:w w:val="85"/>
        </w:rPr>
        <w:t>bereits</w:t>
      </w:r>
      <w:r>
        <w:rPr>
          <w:spacing w:val="-5"/>
          <w:w w:val="85"/>
        </w:rPr>
        <w:t> </w:t>
      </w:r>
      <w:r>
        <w:rPr>
          <w:spacing w:val="-4"/>
          <w:w w:val="85"/>
        </w:rPr>
        <w:t>Wertvolles</w:t>
      </w:r>
      <w:r>
        <w:rPr>
          <w:spacing w:val="-5"/>
          <w:w w:val="85"/>
        </w:rPr>
        <w:t> </w:t>
      </w:r>
      <w:r>
        <w:rPr>
          <w:w w:val="85"/>
        </w:rPr>
        <w:t>oder</w:t>
      </w:r>
      <w:r>
        <w:rPr>
          <w:spacing w:val="-5"/>
          <w:w w:val="85"/>
        </w:rPr>
        <w:t> </w:t>
      </w:r>
      <w:r>
        <w:rPr>
          <w:w w:val="85"/>
        </w:rPr>
        <w:t>gar</w:t>
      </w:r>
      <w:r>
        <w:rPr>
          <w:spacing w:val="-5"/>
          <w:w w:val="85"/>
        </w:rPr>
        <w:t> </w:t>
      </w:r>
      <w:r>
        <w:rPr>
          <w:w w:val="85"/>
        </w:rPr>
        <w:t>Hervorragendes</w:t>
      </w:r>
      <w:r>
        <w:rPr>
          <w:spacing w:val="-5"/>
          <w:w w:val="85"/>
        </w:rPr>
        <w:t> </w:t>
      </w:r>
      <w:r>
        <w:rPr>
          <w:w w:val="85"/>
        </w:rPr>
        <w:t>gelei- </w:t>
      </w:r>
      <w:r>
        <w:rPr>
          <w:w w:val="90"/>
        </w:rPr>
        <w:t>stet;</w:t>
      </w:r>
      <w:r>
        <w:rPr>
          <w:spacing w:val="-33"/>
          <w:w w:val="90"/>
        </w:rPr>
        <w:t> </w:t>
      </w:r>
      <w:r>
        <w:rPr>
          <w:w w:val="90"/>
        </w:rPr>
        <w:t>so</w:t>
      </w:r>
      <w:r>
        <w:rPr>
          <w:spacing w:val="-33"/>
          <w:w w:val="90"/>
        </w:rPr>
        <w:t> </w:t>
      </w:r>
      <w:r>
        <w:rPr>
          <w:w w:val="90"/>
        </w:rPr>
        <w:t>könnte</w:t>
      </w:r>
      <w:r>
        <w:rPr>
          <w:spacing w:val="-33"/>
          <w:w w:val="90"/>
        </w:rPr>
        <w:t> </w:t>
      </w:r>
      <w:r>
        <w:rPr>
          <w:w w:val="90"/>
        </w:rPr>
        <w:t>man</w:t>
      </w:r>
      <w:r>
        <w:rPr>
          <w:spacing w:val="-33"/>
          <w:w w:val="90"/>
        </w:rPr>
        <w:t> </w:t>
      </w:r>
      <w:r>
        <w:rPr>
          <w:w w:val="90"/>
        </w:rPr>
        <w:t>ihnen</w:t>
      </w:r>
      <w:r>
        <w:rPr>
          <w:spacing w:val="-33"/>
          <w:w w:val="90"/>
        </w:rPr>
        <w:t> </w:t>
      </w:r>
      <w:r>
        <w:rPr>
          <w:w w:val="90"/>
        </w:rPr>
        <w:t>auch</w:t>
      </w:r>
      <w:r>
        <w:rPr>
          <w:spacing w:val="-33"/>
          <w:w w:val="90"/>
        </w:rPr>
        <w:t> </w:t>
      </w:r>
      <w:r>
        <w:rPr>
          <w:w w:val="90"/>
        </w:rPr>
        <w:t>zutrauen,</w:t>
      </w:r>
      <w:r>
        <w:rPr>
          <w:spacing w:val="-33"/>
          <w:w w:val="90"/>
        </w:rPr>
        <w:t> </w:t>
      </w:r>
      <w:r>
        <w:rPr>
          <w:w w:val="90"/>
        </w:rPr>
        <w:t>sich</w:t>
      </w:r>
      <w:r>
        <w:rPr>
          <w:spacing w:val="-33"/>
          <w:w w:val="90"/>
        </w:rPr>
        <w:t> </w:t>
      </w:r>
      <w:r>
        <w:rPr>
          <w:w w:val="90"/>
        </w:rPr>
        <w:t>in</w:t>
      </w:r>
      <w:r>
        <w:rPr>
          <w:spacing w:val="-33"/>
          <w:w w:val="90"/>
        </w:rPr>
        <w:t> </w:t>
      </w:r>
      <w:r>
        <w:rPr>
          <w:w w:val="90"/>
        </w:rPr>
        <w:t>das</w:t>
      </w:r>
      <w:r>
        <w:rPr>
          <w:spacing w:val="-33"/>
          <w:w w:val="90"/>
        </w:rPr>
        <w:t> </w:t>
      </w:r>
      <w:r>
        <w:rPr>
          <w:w w:val="90"/>
        </w:rPr>
        <w:t>Gesamtgebiet</w:t>
      </w:r>
      <w:r>
        <w:rPr>
          <w:spacing w:val="-33"/>
          <w:w w:val="90"/>
        </w:rPr>
        <w:t> </w:t>
      </w:r>
      <w:r>
        <w:rPr>
          <w:w w:val="90"/>
        </w:rPr>
        <w:t>schnell</w:t>
      </w:r>
      <w:r>
        <w:rPr>
          <w:spacing w:val="-33"/>
          <w:w w:val="90"/>
        </w:rPr>
        <w:t> </w:t>
      </w:r>
      <w:r>
        <w:rPr>
          <w:w w:val="90"/>
        </w:rPr>
        <w:t>so</w:t>
      </w:r>
      <w:r>
        <w:rPr>
          <w:spacing w:val="-33"/>
          <w:w w:val="90"/>
        </w:rPr>
        <w:t> </w:t>
      </w:r>
      <w:r>
        <w:rPr>
          <w:w w:val="90"/>
        </w:rPr>
        <w:t>einzuar- </w:t>
      </w:r>
      <w:r>
        <w:rPr>
          <w:w w:val="85"/>
        </w:rPr>
        <w:t>beiten,</w:t>
      </w:r>
      <w:r>
        <w:rPr>
          <w:spacing w:val="-4"/>
          <w:w w:val="85"/>
        </w:rPr>
        <w:t> </w:t>
      </w:r>
      <w:r>
        <w:rPr>
          <w:w w:val="85"/>
        </w:rPr>
        <w:t>daß</w:t>
      </w:r>
      <w:r>
        <w:rPr>
          <w:spacing w:val="-4"/>
          <w:w w:val="85"/>
        </w:rPr>
        <w:t> </w:t>
      </w:r>
      <w:r>
        <w:rPr>
          <w:w w:val="85"/>
        </w:rPr>
        <w:t>sie</w:t>
      </w:r>
      <w:r>
        <w:rPr>
          <w:spacing w:val="-4"/>
          <w:w w:val="85"/>
        </w:rPr>
        <w:t> </w:t>
      </w:r>
      <w:r>
        <w:rPr>
          <w:w w:val="85"/>
        </w:rPr>
        <w:t>es</w:t>
      </w:r>
      <w:r>
        <w:rPr>
          <w:spacing w:val="-4"/>
          <w:w w:val="85"/>
        </w:rPr>
        <w:t> </w:t>
      </w:r>
      <w:r>
        <w:rPr>
          <w:w w:val="85"/>
        </w:rPr>
        <w:t>mit</w:t>
      </w:r>
      <w:r>
        <w:rPr>
          <w:spacing w:val="-4"/>
          <w:w w:val="85"/>
        </w:rPr>
        <w:t> </w:t>
      </w:r>
      <w:r>
        <w:rPr>
          <w:w w:val="85"/>
        </w:rPr>
        <w:t>gutem</w:t>
      </w:r>
      <w:r>
        <w:rPr>
          <w:spacing w:val="-4"/>
          <w:w w:val="85"/>
        </w:rPr>
        <w:t> </w:t>
      </w:r>
      <w:r>
        <w:rPr>
          <w:w w:val="85"/>
        </w:rPr>
        <w:t>Nutzen</w:t>
      </w:r>
      <w:r>
        <w:rPr>
          <w:spacing w:val="-4"/>
          <w:w w:val="85"/>
        </w:rPr>
        <w:t> </w:t>
      </w:r>
      <w:r>
        <w:rPr>
          <w:w w:val="85"/>
        </w:rPr>
        <w:t>für</w:t>
      </w:r>
      <w:r>
        <w:rPr>
          <w:spacing w:val="-4"/>
          <w:w w:val="85"/>
        </w:rPr>
        <w:t> </w:t>
      </w:r>
      <w:r>
        <w:rPr>
          <w:w w:val="85"/>
        </w:rPr>
        <w:t>die</w:t>
      </w:r>
      <w:r>
        <w:rPr>
          <w:spacing w:val="-4"/>
          <w:w w:val="85"/>
        </w:rPr>
        <w:t> </w:t>
      </w:r>
      <w:r>
        <w:rPr>
          <w:w w:val="85"/>
        </w:rPr>
        <w:t>Studierenden</w:t>
      </w:r>
      <w:r>
        <w:rPr>
          <w:spacing w:val="-4"/>
          <w:w w:val="85"/>
        </w:rPr>
        <w:t> </w:t>
      </w:r>
      <w:r>
        <w:rPr>
          <w:w w:val="85"/>
        </w:rPr>
        <w:t>vorzutragen</w:t>
      </w:r>
      <w:r>
        <w:rPr>
          <w:spacing w:val="-4"/>
          <w:w w:val="85"/>
        </w:rPr>
        <w:t> </w:t>
      </w:r>
      <w:r>
        <w:rPr>
          <w:w w:val="85"/>
        </w:rPr>
        <w:t>vermögen.</w:t>
      </w:r>
    </w:p>
    <w:p>
      <w:pPr>
        <w:pStyle w:val="BodyText"/>
        <w:spacing w:line="288" w:lineRule="exact" w:before="14"/>
        <w:ind w:left="118" w:right="2208" w:firstLine="351"/>
        <w:jc w:val="both"/>
      </w:pPr>
      <w:r>
        <w:rPr>
          <w:w w:val="90"/>
        </w:rPr>
        <w:t>[Eigenhändige</w:t>
      </w:r>
      <w:r>
        <w:rPr>
          <w:spacing w:val="-20"/>
          <w:w w:val="90"/>
        </w:rPr>
        <w:t> </w:t>
      </w:r>
      <w:r>
        <w:rPr>
          <w:w w:val="90"/>
        </w:rPr>
        <w:t>Randnotiz:</w:t>
      </w:r>
      <w:r>
        <w:rPr>
          <w:spacing w:val="-20"/>
          <w:w w:val="90"/>
        </w:rPr>
        <w:t> </w:t>
      </w:r>
      <w:r>
        <w:rPr>
          <w:w w:val="90"/>
        </w:rPr>
        <w:t>Für</w:t>
      </w:r>
      <w:r>
        <w:rPr>
          <w:spacing w:val="-21"/>
          <w:w w:val="90"/>
        </w:rPr>
        <w:t> </w:t>
      </w:r>
      <w:r>
        <w:rPr>
          <w:w w:val="90"/>
        </w:rPr>
        <w:t>eine</w:t>
      </w:r>
      <w:r>
        <w:rPr>
          <w:spacing w:val="-20"/>
          <w:w w:val="90"/>
        </w:rPr>
        <w:t> </w:t>
      </w:r>
      <w:r>
        <w:rPr>
          <w:w w:val="90"/>
        </w:rPr>
        <w:t>Assistentenstelle</w:t>
      </w:r>
      <w:r>
        <w:rPr>
          <w:spacing w:val="-21"/>
          <w:w w:val="90"/>
        </w:rPr>
        <w:t> </w:t>
      </w:r>
      <w:r>
        <w:rPr>
          <w:w w:val="90"/>
        </w:rPr>
        <w:t>mit</w:t>
      </w:r>
      <w:r>
        <w:rPr>
          <w:spacing w:val="-20"/>
          <w:w w:val="90"/>
        </w:rPr>
        <w:t> </w:t>
      </w:r>
      <w:r>
        <w:rPr>
          <w:w w:val="90"/>
        </w:rPr>
        <w:t>Lehrauftrag</w:t>
      </w:r>
      <w:r>
        <w:rPr>
          <w:spacing w:val="-20"/>
          <w:w w:val="90"/>
        </w:rPr>
        <w:t> </w:t>
      </w:r>
      <w:r>
        <w:rPr>
          <w:w w:val="90"/>
        </w:rPr>
        <w:t>haben</w:t>
      </w:r>
      <w:r>
        <w:rPr>
          <w:spacing w:val="-21"/>
          <w:w w:val="90"/>
        </w:rPr>
        <w:t> </w:t>
      </w:r>
      <w:r>
        <w:rPr>
          <w:w w:val="90"/>
        </w:rPr>
        <w:t>wir keine</w:t>
      </w:r>
      <w:r>
        <w:rPr>
          <w:spacing w:val="-26"/>
          <w:w w:val="90"/>
        </w:rPr>
        <w:t> </w:t>
      </w:r>
      <w:r>
        <w:rPr>
          <w:w w:val="90"/>
        </w:rPr>
        <w:t>brauchbaren</w:t>
      </w:r>
      <w:r>
        <w:rPr>
          <w:spacing w:val="-26"/>
          <w:w w:val="90"/>
        </w:rPr>
        <w:t> </w:t>
      </w:r>
      <w:r>
        <w:rPr>
          <w:spacing w:val="-3"/>
          <w:w w:val="90"/>
        </w:rPr>
        <w:t>Vorschläge.</w:t>
      </w:r>
      <w:r>
        <w:rPr>
          <w:spacing w:val="-26"/>
          <w:w w:val="90"/>
        </w:rPr>
        <w:t> </w:t>
      </w:r>
      <w:r>
        <w:rPr>
          <w:w w:val="90"/>
        </w:rPr>
        <w:t>Herr</w:t>
      </w:r>
      <w:r>
        <w:rPr>
          <w:spacing w:val="-26"/>
          <w:w w:val="90"/>
        </w:rPr>
        <w:t> </w:t>
      </w:r>
      <w:r>
        <w:rPr>
          <w:w w:val="90"/>
        </w:rPr>
        <w:t>Reichsminister</w:t>
      </w:r>
      <w:r>
        <w:rPr>
          <w:spacing w:val="-26"/>
          <w:w w:val="90"/>
        </w:rPr>
        <w:t> </w:t>
      </w:r>
      <w:r>
        <w:rPr>
          <w:w w:val="90"/>
        </w:rPr>
        <w:t>Rust</w:t>
      </w:r>
      <w:hyperlink w:history="true" w:anchor="_bookmark857">
        <w:r>
          <w:rPr>
            <w:color w:val="2E3092"/>
            <w:w w:val="90"/>
            <w:position w:val="9"/>
            <w:sz w:val="17"/>
          </w:rPr>
          <w:t>69</w:t>
        </w:r>
      </w:hyperlink>
      <w:r>
        <w:rPr>
          <w:color w:val="2E3092"/>
          <w:spacing w:val="-6"/>
          <w:w w:val="90"/>
          <w:position w:val="9"/>
          <w:sz w:val="17"/>
        </w:rPr>
        <w:t> </w:t>
      </w:r>
      <w:r>
        <w:rPr>
          <w:w w:val="90"/>
        </w:rPr>
        <w:t>sprach</w:t>
      </w:r>
      <w:r>
        <w:rPr>
          <w:spacing w:val="-26"/>
          <w:w w:val="90"/>
        </w:rPr>
        <w:t> </w:t>
      </w:r>
      <w:r>
        <w:rPr>
          <w:w w:val="90"/>
        </w:rPr>
        <w:t>hier</w:t>
      </w:r>
      <w:r>
        <w:rPr>
          <w:spacing w:val="-26"/>
          <w:w w:val="90"/>
        </w:rPr>
        <w:t> </w:t>
      </w:r>
      <w:r>
        <w:rPr>
          <w:w w:val="90"/>
        </w:rPr>
        <w:t>kürzlich</w:t>
      </w:r>
      <w:r>
        <w:rPr>
          <w:spacing w:val="-26"/>
          <w:w w:val="90"/>
        </w:rPr>
        <w:t> </w:t>
      </w:r>
      <w:r>
        <w:rPr>
          <w:w w:val="90"/>
        </w:rPr>
        <w:t>über </w:t>
      </w:r>
      <w:r>
        <w:rPr>
          <w:w w:val="85"/>
        </w:rPr>
        <w:t>die</w:t>
      </w:r>
      <w:r>
        <w:rPr>
          <w:spacing w:val="-5"/>
          <w:w w:val="85"/>
        </w:rPr>
        <w:t> </w:t>
      </w:r>
      <w:r>
        <w:rPr>
          <w:w w:val="85"/>
        </w:rPr>
        <w:t>ernsten</w:t>
      </w:r>
      <w:r>
        <w:rPr>
          <w:spacing w:val="-5"/>
          <w:w w:val="85"/>
        </w:rPr>
        <w:t> </w:t>
      </w:r>
      <w:r>
        <w:rPr>
          <w:w w:val="85"/>
        </w:rPr>
        <w:t>Nachwuchssorgen.</w:t>
      </w:r>
      <w:r>
        <w:rPr>
          <w:spacing w:val="-5"/>
          <w:w w:val="85"/>
        </w:rPr>
        <w:t> </w:t>
      </w:r>
      <w:r>
        <w:rPr>
          <w:w w:val="85"/>
        </w:rPr>
        <w:t>Er</w:t>
      </w:r>
      <w:r>
        <w:rPr>
          <w:spacing w:val="-5"/>
          <w:w w:val="85"/>
        </w:rPr>
        <w:t> </w:t>
      </w:r>
      <w:r>
        <w:rPr>
          <w:w w:val="85"/>
        </w:rPr>
        <w:t>gab</w:t>
      </w:r>
      <w:r>
        <w:rPr>
          <w:spacing w:val="-5"/>
          <w:w w:val="85"/>
        </w:rPr>
        <w:t> </w:t>
      </w:r>
      <w:r>
        <w:rPr>
          <w:w w:val="85"/>
        </w:rPr>
        <w:t>uns</w:t>
      </w:r>
      <w:r>
        <w:rPr>
          <w:spacing w:val="-5"/>
          <w:w w:val="85"/>
        </w:rPr>
        <w:t> </w:t>
      </w:r>
      <w:r>
        <w:rPr>
          <w:w w:val="85"/>
        </w:rPr>
        <w:t>die</w:t>
      </w:r>
      <w:r>
        <w:rPr>
          <w:spacing w:val="-5"/>
          <w:w w:val="85"/>
        </w:rPr>
        <w:t> </w:t>
      </w:r>
      <w:r>
        <w:rPr>
          <w:w w:val="85"/>
        </w:rPr>
        <w:t>Hoffnung,</w:t>
      </w:r>
      <w:r>
        <w:rPr>
          <w:spacing w:val="-5"/>
          <w:w w:val="85"/>
        </w:rPr>
        <w:t> </w:t>
      </w:r>
      <w:r>
        <w:rPr>
          <w:w w:val="85"/>
        </w:rPr>
        <w:t>daß</w:t>
      </w:r>
      <w:r>
        <w:rPr>
          <w:spacing w:val="-5"/>
          <w:w w:val="85"/>
        </w:rPr>
        <w:t> </w:t>
      </w:r>
      <w:r>
        <w:rPr>
          <w:w w:val="85"/>
        </w:rPr>
        <w:t>sie</w:t>
      </w:r>
      <w:r>
        <w:rPr>
          <w:spacing w:val="-5"/>
          <w:w w:val="85"/>
        </w:rPr>
        <w:t> </w:t>
      </w:r>
      <w:r>
        <w:rPr>
          <w:w w:val="85"/>
        </w:rPr>
        <w:t>überwunden</w:t>
      </w:r>
      <w:r>
        <w:rPr>
          <w:spacing w:val="-5"/>
          <w:w w:val="85"/>
        </w:rPr>
        <w:t> </w:t>
      </w:r>
      <w:r>
        <w:rPr>
          <w:w w:val="85"/>
        </w:rPr>
        <w:t>werden, </w:t>
      </w:r>
      <w:r>
        <w:rPr>
          <w:w w:val="90"/>
        </w:rPr>
        <w:t>da</w:t>
      </w:r>
      <w:r>
        <w:rPr>
          <w:spacing w:val="-17"/>
          <w:w w:val="90"/>
        </w:rPr>
        <w:t> </w:t>
      </w:r>
      <w:r>
        <w:rPr>
          <w:w w:val="90"/>
        </w:rPr>
        <w:t>das</w:t>
      </w:r>
      <w:r>
        <w:rPr>
          <w:spacing w:val="-17"/>
          <w:w w:val="90"/>
        </w:rPr>
        <w:t> </w:t>
      </w:r>
      <w:r>
        <w:rPr>
          <w:w w:val="90"/>
        </w:rPr>
        <w:t>deutsche</w:t>
      </w:r>
      <w:r>
        <w:rPr>
          <w:spacing w:val="-17"/>
          <w:w w:val="90"/>
        </w:rPr>
        <w:t> </w:t>
      </w:r>
      <w:r>
        <w:rPr>
          <w:spacing w:val="-7"/>
          <w:w w:val="90"/>
        </w:rPr>
        <w:t>Volk</w:t>
      </w:r>
      <w:r>
        <w:rPr>
          <w:spacing w:val="-17"/>
          <w:w w:val="90"/>
        </w:rPr>
        <w:t> </w:t>
      </w:r>
      <w:r>
        <w:rPr>
          <w:w w:val="90"/>
        </w:rPr>
        <w:t>im</w:t>
      </w:r>
      <w:r>
        <w:rPr>
          <w:spacing w:val="-17"/>
          <w:w w:val="90"/>
        </w:rPr>
        <w:t> </w:t>
      </w:r>
      <w:r>
        <w:rPr>
          <w:w w:val="90"/>
        </w:rPr>
        <w:t>Geiste</w:t>
      </w:r>
      <w:r>
        <w:rPr>
          <w:spacing w:val="-17"/>
          <w:w w:val="90"/>
        </w:rPr>
        <w:t> </w:t>
      </w:r>
      <w:r>
        <w:rPr>
          <w:w w:val="90"/>
        </w:rPr>
        <w:t>Adolf</w:t>
      </w:r>
      <w:r>
        <w:rPr>
          <w:spacing w:val="-17"/>
          <w:w w:val="90"/>
        </w:rPr>
        <w:t> </w:t>
      </w:r>
      <w:r>
        <w:rPr>
          <w:w w:val="90"/>
        </w:rPr>
        <w:t>Hitlers</w:t>
      </w:r>
      <w:r>
        <w:rPr>
          <w:spacing w:val="-17"/>
          <w:w w:val="90"/>
        </w:rPr>
        <w:t> </w:t>
      </w:r>
      <w:r>
        <w:rPr>
          <w:w w:val="90"/>
        </w:rPr>
        <w:t>geburtenfreudig</w:t>
      </w:r>
      <w:r>
        <w:rPr>
          <w:spacing w:val="-17"/>
          <w:w w:val="90"/>
        </w:rPr>
        <w:t> </w:t>
      </w:r>
      <w:r>
        <w:rPr>
          <w:w w:val="90"/>
        </w:rPr>
        <w:t>wird.</w:t>
      </w:r>
      <w:r>
        <w:rPr>
          <w:spacing w:val="-17"/>
          <w:w w:val="90"/>
        </w:rPr>
        <w:t> </w:t>
      </w:r>
      <w:r>
        <w:rPr>
          <w:w w:val="90"/>
        </w:rPr>
        <w:t>Nur</w:t>
      </w:r>
      <w:r>
        <w:rPr>
          <w:spacing w:val="-17"/>
          <w:w w:val="90"/>
        </w:rPr>
        <w:t> </w:t>
      </w:r>
      <w:r>
        <w:rPr>
          <w:w w:val="90"/>
        </w:rPr>
        <w:t>sind</w:t>
      </w:r>
      <w:r>
        <w:rPr>
          <w:spacing w:val="-17"/>
          <w:w w:val="90"/>
        </w:rPr>
        <w:t> </w:t>
      </w:r>
      <w:r>
        <w:rPr>
          <w:w w:val="90"/>
        </w:rPr>
        <w:t>die</w:t>
      </w:r>
      <w:r>
        <w:rPr>
          <w:spacing w:val="-17"/>
          <w:w w:val="90"/>
        </w:rPr>
        <w:t> </w:t>
      </w:r>
      <w:r>
        <w:rPr>
          <w:w w:val="90"/>
        </w:rPr>
        <w:t>in diesem</w:t>
      </w:r>
      <w:r>
        <w:rPr>
          <w:spacing w:val="-31"/>
          <w:w w:val="90"/>
        </w:rPr>
        <w:t> </w:t>
      </w:r>
      <w:r>
        <w:rPr>
          <w:w w:val="90"/>
        </w:rPr>
        <w:t>Geiste</w:t>
      </w:r>
      <w:r>
        <w:rPr>
          <w:spacing w:val="-31"/>
          <w:w w:val="90"/>
        </w:rPr>
        <w:t> </w:t>
      </w:r>
      <w:r>
        <w:rPr>
          <w:w w:val="90"/>
        </w:rPr>
        <w:t>geborenen</w:t>
      </w:r>
      <w:r>
        <w:rPr>
          <w:spacing w:val="-31"/>
          <w:w w:val="90"/>
        </w:rPr>
        <w:t> </w:t>
      </w:r>
      <w:r>
        <w:rPr>
          <w:w w:val="90"/>
        </w:rPr>
        <w:t>noch</w:t>
      </w:r>
      <w:r>
        <w:rPr>
          <w:spacing w:val="-31"/>
          <w:w w:val="90"/>
        </w:rPr>
        <w:t> </w:t>
      </w:r>
      <w:r>
        <w:rPr>
          <w:w w:val="90"/>
        </w:rPr>
        <w:t>nicht</w:t>
      </w:r>
      <w:r>
        <w:rPr>
          <w:spacing w:val="-31"/>
          <w:w w:val="90"/>
        </w:rPr>
        <w:t> </w:t>
      </w:r>
      <w:r>
        <w:rPr>
          <w:w w:val="90"/>
        </w:rPr>
        <w:t>so</w:t>
      </w:r>
      <w:r>
        <w:rPr>
          <w:spacing w:val="-31"/>
          <w:w w:val="90"/>
        </w:rPr>
        <w:t> </w:t>
      </w:r>
      <w:r>
        <w:rPr>
          <w:w w:val="90"/>
        </w:rPr>
        <w:t>herangereift,</w:t>
      </w:r>
      <w:r>
        <w:rPr>
          <w:spacing w:val="-31"/>
          <w:w w:val="90"/>
        </w:rPr>
        <w:t> </w:t>
      </w:r>
      <w:r>
        <w:rPr>
          <w:w w:val="90"/>
        </w:rPr>
        <w:t>daß</w:t>
      </w:r>
      <w:r>
        <w:rPr>
          <w:spacing w:val="-31"/>
          <w:w w:val="90"/>
        </w:rPr>
        <w:t> </w:t>
      </w:r>
      <w:r>
        <w:rPr>
          <w:w w:val="90"/>
        </w:rPr>
        <w:t>wir</w:t>
      </w:r>
      <w:r>
        <w:rPr>
          <w:spacing w:val="-31"/>
          <w:w w:val="90"/>
        </w:rPr>
        <w:t> </w:t>
      </w:r>
      <w:r>
        <w:rPr>
          <w:w w:val="90"/>
        </w:rPr>
        <w:t>aus</w:t>
      </w:r>
      <w:r>
        <w:rPr>
          <w:spacing w:val="-31"/>
          <w:w w:val="90"/>
        </w:rPr>
        <w:t> </w:t>
      </w:r>
      <w:r>
        <w:rPr>
          <w:w w:val="90"/>
        </w:rPr>
        <w:t>ihnen</w:t>
      </w:r>
      <w:r>
        <w:rPr>
          <w:spacing w:val="-31"/>
          <w:w w:val="90"/>
        </w:rPr>
        <w:t> </w:t>
      </w:r>
      <w:r>
        <w:rPr>
          <w:w w:val="90"/>
        </w:rPr>
        <w:t>eine</w:t>
      </w:r>
      <w:r>
        <w:rPr>
          <w:spacing w:val="-31"/>
          <w:w w:val="90"/>
        </w:rPr>
        <w:t> </w:t>
      </w:r>
      <w:r>
        <w:rPr>
          <w:w w:val="90"/>
        </w:rPr>
        <w:t>Fülle</w:t>
      </w:r>
      <w:r>
        <w:rPr>
          <w:spacing w:val="-31"/>
          <w:w w:val="90"/>
        </w:rPr>
        <w:t> </w:t>
      </w:r>
      <w:r>
        <w:rPr>
          <w:w w:val="90"/>
        </w:rPr>
        <w:t>von </w:t>
      </w:r>
      <w:r>
        <w:rPr>
          <w:w w:val="85"/>
        </w:rPr>
        <w:t>Assistenten Ihnen vorschlagen</w:t>
      </w:r>
      <w:r>
        <w:rPr>
          <w:spacing w:val="41"/>
          <w:w w:val="85"/>
        </w:rPr>
        <w:t> </w:t>
      </w:r>
      <w:r>
        <w:rPr>
          <w:w w:val="85"/>
        </w:rPr>
        <w:t>könnten.]</w:t>
      </w:r>
    </w:p>
    <w:p>
      <w:pPr>
        <w:pStyle w:val="BodyText"/>
        <w:spacing w:line="317" w:lineRule="exact"/>
        <w:ind w:left="330" w:firstLine="139"/>
      </w:pPr>
      <w:r>
        <w:rPr>
          <w:w w:val="90"/>
        </w:rPr>
        <w:t>Die Besprechung M e i n h o l d</w:t>
      </w:r>
      <w:r>
        <w:rPr>
          <w:color w:val="2E3092"/>
          <w:w w:val="90"/>
          <w:position w:val="9"/>
          <w:sz w:val="17"/>
        </w:rPr>
        <w:t>70 </w:t>
      </w:r>
      <w:r>
        <w:rPr>
          <w:w w:val="90"/>
        </w:rPr>
        <w:t>ist geschrieben. Wenn ich sie diesem Brief nicht</w:t>
      </w:r>
    </w:p>
    <w:p>
      <w:pPr>
        <w:pStyle w:val="BodyText"/>
        <w:spacing w:before="6"/>
        <w:rPr>
          <w:sz w:val="12"/>
        </w:rPr>
      </w:pPr>
      <w:r>
        <w:rPr/>
        <w:pict>
          <v:line style="position:absolute;mso-position-horizontal-relative:page;mso-position-vertical-relative:paragraph;z-index:9736;mso-wrap-distance-left:0;mso-wrap-distance-right:0" from="88.935997pt,10.579308pt" to="244.350997pt,10.579308pt" stroked="true" strokeweight=".398pt" strokecolor="#000000">
            <v:stroke dashstyle="solid"/>
            <w10:wrap type="topAndBottom"/>
          </v:line>
        </w:pict>
      </w:r>
    </w:p>
    <w:p>
      <w:pPr>
        <w:spacing w:line="239" w:lineRule="exact" w:before="0"/>
        <w:ind w:left="118" w:right="2208" w:firstLine="211"/>
        <w:jc w:val="both"/>
        <w:rPr>
          <w:sz w:val="20"/>
        </w:rPr>
      </w:pPr>
      <w:r>
        <w:rPr>
          <w:w w:val="90"/>
          <w:position w:val="7"/>
          <w:sz w:val="14"/>
        </w:rPr>
        <w:t>68</w:t>
      </w:r>
      <w:bookmarkStart w:name="_bookmark856" w:id="1145"/>
      <w:bookmarkEnd w:id="1145"/>
      <w:r>
        <w:rPr>
          <w:w w:val="90"/>
          <w:position w:val="7"/>
          <w:sz w:val="14"/>
        </w:rPr>
      </w:r>
      <w:r>
        <w:rPr>
          <w:w w:val="90"/>
          <w:sz w:val="20"/>
        </w:rPr>
        <w:t>Fritz</w:t>
      </w:r>
      <w:r>
        <w:rPr>
          <w:spacing w:val="-14"/>
          <w:w w:val="90"/>
          <w:sz w:val="20"/>
        </w:rPr>
        <w:t> </w:t>
      </w:r>
      <w:r>
        <w:rPr>
          <w:spacing w:val="-4"/>
          <w:w w:val="90"/>
          <w:sz w:val="20"/>
        </w:rPr>
        <w:t>Walter</w:t>
      </w:r>
      <w:r>
        <w:rPr>
          <w:spacing w:val="-14"/>
          <w:w w:val="90"/>
          <w:sz w:val="20"/>
        </w:rPr>
        <w:t> </w:t>
      </w:r>
      <w:r>
        <w:rPr>
          <w:w w:val="90"/>
          <w:sz w:val="20"/>
        </w:rPr>
        <w:t>Meyer</w:t>
      </w:r>
      <w:r>
        <w:rPr>
          <w:spacing w:val="-14"/>
          <w:w w:val="90"/>
          <w:sz w:val="20"/>
        </w:rPr>
        <w:t> </w:t>
      </w:r>
      <w:r>
        <w:rPr>
          <w:w w:val="90"/>
          <w:sz w:val="20"/>
        </w:rPr>
        <w:t>(1907-1980),</w:t>
      </w:r>
      <w:r>
        <w:rPr>
          <w:spacing w:val="-14"/>
          <w:w w:val="90"/>
          <w:sz w:val="20"/>
        </w:rPr>
        <w:t> </w:t>
      </w:r>
      <w:r>
        <w:rPr>
          <w:w w:val="90"/>
          <w:sz w:val="20"/>
        </w:rPr>
        <w:t>deutscher</w:t>
      </w:r>
      <w:r>
        <w:rPr>
          <w:spacing w:val="-14"/>
          <w:w w:val="90"/>
          <w:sz w:val="20"/>
        </w:rPr>
        <w:t> </w:t>
      </w:r>
      <w:r>
        <w:rPr>
          <w:w w:val="90"/>
          <w:sz w:val="20"/>
        </w:rPr>
        <w:t>Ökonom,</w:t>
      </w:r>
      <w:r>
        <w:rPr>
          <w:spacing w:val="-14"/>
          <w:w w:val="90"/>
          <w:sz w:val="20"/>
        </w:rPr>
        <w:t> </w:t>
      </w:r>
      <w:r>
        <w:rPr>
          <w:w w:val="90"/>
          <w:sz w:val="20"/>
        </w:rPr>
        <w:t>der</w:t>
      </w:r>
      <w:r>
        <w:rPr>
          <w:spacing w:val="-14"/>
          <w:w w:val="90"/>
          <w:sz w:val="20"/>
        </w:rPr>
        <w:t> </w:t>
      </w:r>
      <w:r>
        <w:rPr>
          <w:w w:val="90"/>
          <w:sz w:val="20"/>
        </w:rPr>
        <w:t>bei</w:t>
      </w:r>
      <w:r>
        <w:rPr>
          <w:spacing w:val="-14"/>
          <w:w w:val="90"/>
          <w:sz w:val="20"/>
        </w:rPr>
        <w:t> </w:t>
      </w:r>
      <w:r>
        <w:rPr>
          <w:w w:val="90"/>
          <w:sz w:val="20"/>
        </w:rPr>
        <w:t>Eucken</w:t>
      </w:r>
      <w:r>
        <w:rPr>
          <w:spacing w:val="-14"/>
          <w:w w:val="90"/>
          <w:sz w:val="20"/>
        </w:rPr>
        <w:t> </w:t>
      </w:r>
      <w:r>
        <w:rPr>
          <w:w w:val="90"/>
          <w:sz w:val="20"/>
        </w:rPr>
        <w:t>in</w:t>
      </w:r>
      <w:r>
        <w:rPr>
          <w:spacing w:val="-14"/>
          <w:w w:val="90"/>
          <w:sz w:val="20"/>
        </w:rPr>
        <w:t> </w:t>
      </w:r>
      <w:r>
        <w:rPr>
          <w:w w:val="90"/>
          <w:sz w:val="20"/>
        </w:rPr>
        <w:t>Freiburg</w:t>
      </w:r>
      <w:r>
        <w:rPr>
          <w:spacing w:val="-14"/>
          <w:w w:val="90"/>
          <w:sz w:val="20"/>
        </w:rPr>
        <w:t> </w:t>
      </w:r>
      <w:r>
        <w:rPr>
          <w:w w:val="90"/>
          <w:sz w:val="20"/>
        </w:rPr>
        <w:t>studierte,</w:t>
      </w:r>
      <w:r>
        <w:rPr>
          <w:spacing w:val="-14"/>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857" w:id="1146"/>
      <w:bookmarkEnd w:id="1146"/>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40" w:lineRule="exact" w:before="0"/>
        <w:ind w:left="118" w:right="2208" w:firstLine="209"/>
        <w:jc w:val="both"/>
        <w:rPr>
          <w:sz w:val="20"/>
        </w:rPr>
      </w:pPr>
      <w:r>
        <w:rPr>
          <w:w w:val="85"/>
          <w:position w:val="7"/>
          <w:sz w:val="14"/>
        </w:rPr>
        <w:t>69</w:t>
      </w:r>
      <w:r>
        <w:rPr>
          <w:w w:val="85"/>
          <w:sz w:val="20"/>
        </w:rPr>
        <w:t>Bernhard Rust (1883-1945) deutscher NS-Politiker, 1933/34 Leiter des preußischen Kulturministeri- </w:t>
      </w:r>
      <w:r>
        <w:rPr>
          <w:w w:val="90"/>
          <w:sz w:val="20"/>
        </w:rPr>
        <w:t>ums</w:t>
      </w:r>
      <w:r>
        <w:rPr>
          <w:spacing w:val="-25"/>
          <w:w w:val="90"/>
          <w:sz w:val="20"/>
        </w:rPr>
        <w:t> </w:t>
      </w:r>
      <w:r>
        <w:rPr>
          <w:w w:val="90"/>
          <w:sz w:val="20"/>
        </w:rPr>
        <w:t>und</w:t>
      </w:r>
      <w:r>
        <w:rPr>
          <w:spacing w:val="-25"/>
          <w:w w:val="90"/>
          <w:sz w:val="20"/>
        </w:rPr>
        <w:t> </w:t>
      </w:r>
      <w:r>
        <w:rPr>
          <w:w w:val="90"/>
          <w:sz w:val="20"/>
        </w:rPr>
        <w:t>von</w:t>
      </w:r>
      <w:r>
        <w:rPr>
          <w:spacing w:val="-25"/>
          <w:w w:val="90"/>
          <w:sz w:val="20"/>
        </w:rPr>
        <w:t> </w:t>
      </w:r>
      <w:r>
        <w:rPr>
          <w:w w:val="90"/>
          <w:sz w:val="20"/>
        </w:rPr>
        <w:t>1934</w:t>
      </w:r>
      <w:r>
        <w:rPr>
          <w:spacing w:val="-25"/>
          <w:w w:val="90"/>
          <w:sz w:val="20"/>
        </w:rPr>
        <w:t> </w:t>
      </w:r>
      <w:r>
        <w:rPr>
          <w:w w:val="90"/>
          <w:sz w:val="20"/>
        </w:rPr>
        <w:t>bis</w:t>
      </w:r>
      <w:r>
        <w:rPr>
          <w:spacing w:val="-25"/>
          <w:w w:val="90"/>
          <w:sz w:val="20"/>
        </w:rPr>
        <w:t> </w:t>
      </w:r>
      <w:r>
        <w:rPr>
          <w:w w:val="90"/>
          <w:sz w:val="20"/>
        </w:rPr>
        <w:t>1945</w:t>
      </w:r>
      <w:r>
        <w:rPr>
          <w:spacing w:val="-25"/>
          <w:w w:val="90"/>
          <w:sz w:val="20"/>
        </w:rPr>
        <w:t> </w:t>
      </w:r>
      <w:r>
        <w:rPr>
          <w:w w:val="90"/>
          <w:sz w:val="20"/>
        </w:rPr>
        <w:t>für</w:t>
      </w:r>
      <w:r>
        <w:rPr>
          <w:spacing w:val="-25"/>
          <w:w w:val="90"/>
          <w:sz w:val="20"/>
        </w:rPr>
        <w:t> </w:t>
      </w:r>
      <w:r>
        <w:rPr>
          <w:w w:val="90"/>
          <w:sz w:val="20"/>
        </w:rPr>
        <w:t>das</w:t>
      </w:r>
      <w:r>
        <w:rPr>
          <w:spacing w:val="-25"/>
          <w:w w:val="90"/>
          <w:sz w:val="20"/>
        </w:rPr>
        <w:t> </w:t>
      </w:r>
      <w:r>
        <w:rPr>
          <w:w w:val="90"/>
          <w:sz w:val="20"/>
        </w:rPr>
        <w:t>Reichsministerium</w:t>
      </w:r>
      <w:r>
        <w:rPr>
          <w:spacing w:val="-25"/>
          <w:w w:val="90"/>
          <w:sz w:val="20"/>
        </w:rPr>
        <w:t> </w:t>
      </w:r>
      <w:r>
        <w:rPr>
          <w:w w:val="90"/>
          <w:sz w:val="20"/>
        </w:rPr>
        <w:t>für</w:t>
      </w:r>
      <w:r>
        <w:rPr>
          <w:spacing w:val="-25"/>
          <w:w w:val="90"/>
          <w:sz w:val="20"/>
        </w:rPr>
        <w:t> </w:t>
      </w:r>
      <w:r>
        <w:rPr>
          <w:w w:val="90"/>
          <w:sz w:val="20"/>
        </w:rPr>
        <w:t>Wissenschaft,</w:t>
      </w:r>
      <w:r>
        <w:rPr>
          <w:spacing w:val="-25"/>
          <w:w w:val="90"/>
          <w:sz w:val="20"/>
        </w:rPr>
        <w:t> </w:t>
      </w:r>
      <w:r>
        <w:rPr>
          <w:w w:val="90"/>
          <w:sz w:val="20"/>
        </w:rPr>
        <w:t>Erziehung</w:t>
      </w:r>
      <w:r>
        <w:rPr>
          <w:spacing w:val="-25"/>
          <w:w w:val="90"/>
          <w:sz w:val="20"/>
        </w:rPr>
        <w:t> </w:t>
      </w:r>
      <w:r>
        <w:rPr>
          <w:w w:val="90"/>
          <w:sz w:val="20"/>
        </w:rPr>
        <w:t>und</w:t>
      </w:r>
      <w:r>
        <w:rPr>
          <w:spacing w:val="-25"/>
          <w:w w:val="90"/>
          <w:sz w:val="20"/>
        </w:rPr>
        <w:t> </w:t>
      </w:r>
      <w:r>
        <w:rPr>
          <w:w w:val="90"/>
          <w:sz w:val="20"/>
        </w:rPr>
        <w:t>Volksbildung </w:t>
      </w:r>
      <w:bookmarkStart w:name="_bookmark858" w:id="1147"/>
      <w:bookmarkEnd w:id="1147"/>
      <w:r>
        <w:rPr>
          <w:w w:val="90"/>
          <w:sz w:val="20"/>
        </w:rPr>
      </w:r>
      <w:r>
        <w:rPr>
          <w:w w:val="85"/>
          <w:sz w:val="20"/>
        </w:rPr>
        <w:t>zuständig. Nach Deutschlands Kapitulation beging er</w:t>
      </w:r>
      <w:r>
        <w:rPr>
          <w:spacing w:val="33"/>
          <w:w w:val="85"/>
          <w:sz w:val="20"/>
        </w:rPr>
        <w:t> </w:t>
      </w:r>
      <w:r>
        <w:rPr>
          <w:w w:val="85"/>
          <w:sz w:val="20"/>
        </w:rPr>
        <w:t>Selbstmord.</w:t>
      </w:r>
    </w:p>
    <w:p>
      <w:pPr>
        <w:spacing w:line="251" w:lineRule="exact" w:before="1"/>
        <w:ind w:left="326" w:right="0" w:firstLine="0"/>
        <w:jc w:val="left"/>
        <w:rPr>
          <w:sz w:val="20"/>
        </w:rPr>
      </w:pPr>
      <w:r>
        <w:rPr>
          <w:w w:val="85"/>
          <w:position w:val="7"/>
          <w:sz w:val="14"/>
        </w:rPr>
        <w:t>70</w:t>
      </w:r>
      <w:r>
        <w:rPr>
          <w:w w:val="85"/>
          <w:sz w:val="20"/>
        </w:rPr>
        <w:t>Die Besprechung erschien schliesslich als Constantin von Dietze (1942). „Die   landwirtschaftlichen</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214</w:t>
        <w:tab/>
      </w:r>
      <w:bookmarkStart w:name="_bookmark859" w:id="1148"/>
      <w:bookmarkEnd w:id="1148"/>
      <w:r>
        <w:rPr>
          <w:w w:val="85"/>
        </w:rPr>
        <w:t>Am</w:t>
      </w:r>
      <w:r>
        <w:rPr>
          <w:w w:val="85"/>
        </w:rPr>
        <w:t> Institut für Weltwirtschaft: “Wissenschaft oder akademische Laufbahn?”</w:t>
      </w:r>
      <w:r>
        <w:rPr>
          <w:spacing w:val="20"/>
          <w:w w:val="85"/>
        </w:rPr>
        <w:t> </w:t>
      </w:r>
      <w:r>
        <w:rPr>
          <w:w w:val="85"/>
        </w:rPr>
        <w:t>(1941-1943)</w:t>
      </w:r>
    </w:p>
    <w:p>
      <w:pPr>
        <w:pStyle w:val="BodyText"/>
        <w:spacing w:before="6"/>
        <w:rPr>
          <w:sz w:val="29"/>
        </w:rPr>
      </w:pPr>
    </w:p>
    <w:p>
      <w:pPr>
        <w:pStyle w:val="BodyText"/>
        <w:spacing w:line="303" w:lineRule="exact"/>
        <w:ind w:left="2195"/>
      </w:pPr>
      <w:r>
        <w:rPr>
          <w:w w:val="90"/>
        </w:rPr>
        <w:t>mehr beifüge, folgt sie in spätestens 2 Tagen.</w:t>
      </w:r>
    </w:p>
    <w:p>
      <w:pPr>
        <w:pStyle w:val="BodyText"/>
        <w:spacing w:line="288" w:lineRule="exact" w:before="17"/>
        <w:ind w:left="2195" w:right="111" w:firstLine="351"/>
        <w:jc w:val="both"/>
      </w:pPr>
      <w:r>
        <w:rPr>
          <w:w w:val="90"/>
        </w:rPr>
        <w:t>Gottfried</w:t>
      </w:r>
      <w:r>
        <w:rPr>
          <w:color w:val="2E3092"/>
          <w:w w:val="90"/>
          <w:position w:val="9"/>
          <w:sz w:val="17"/>
        </w:rPr>
        <w:t>71</w:t>
      </w:r>
      <w:r>
        <w:rPr>
          <w:color w:val="2E3092"/>
          <w:spacing w:val="8"/>
          <w:w w:val="90"/>
          <w:position w:val="9"/>
          <w:sz w:val="17"/>
        </w:rPr>
        <w:t> </w:t>
      </w:r>
      <w:r>
        <w:rPr>
          <w:w w:val="90"/>
        </w:rPr>
        <w:t>schrieb</w:t>
      </w:r>
      <w:r>
        <w:rPr>
          <w:spacing w:val="-14"/>
          <w:w w:val="90"/>
        </w:rPr>
        <w:t> </w:t>
      </w:r>
      <w:r>
        <w:rPr>
          <w:w w:val="90"/>
        </w:rPr>
        <w:t>am</w:t>
      </w:r>
      <w:r>
        <w:rPr>
          <w:spacing w:val="-14"/>
          <w:w w:val="90"/>
        </w:rPr>
        <w:t> </w:t>
      </w:r>
      <w:r>
        <w:rPr>
          <w:w w:val="90"/>
        </w:rPr>
        <w:t>18.5.,</w:t>
      </w:r>
      <w:r>
        <w:rPr>
          <w:spacing w:val="-14"/>
          <w:w w:val="90"/>
        </w:rPr>
        <w:t> </w:t>
      </w:r>
      <w:r>
        <w:rPr>
          <w:w w:val="90"/>
        </w:rPr>
        <w:t>immer</w:t>
      </w:r>
      <w:r>
        <w:rPr>
          <w:spacing w:val="-14"/>
          <w:w w:val="90"/>
        </w:rPr>
        <w:t> </w:t>
      </w:r>
      <w:r>
        <w:rPr>
          <w:w w:val="90"/>
        </w:rPr>
        <w:t>noch</w:t>
      </w:r>
      <w:r>
        <w:rPr>
          <w:spacing w:val="-14"/>
          <w:w w:val="90"/>
        </w:rPr>
        <w:t> </w:t>
      </w:r>
      <w:r>
        <w:rPr>
          <w:w w:val="90"/>
        </w:rPr>
        <w:t>aus</w:t>
      </w:r>
      <w:r>
        <w:rPr>
          <w:spacing w:val="-14"/>
          <w:w w:val="90"/>
        </w:rPr>
        <w:t> </w:t>
      </w:r>
      <w:r>
        <w:rPr>
          <w:w w:val="90"/>
        </w:rPr>
        <w:t>der</w:t>
      </w:r>
      <w:r>
        <w:rPr>
          <w:spacing w:val="-14"/>
          <w:w w:val="90"/>
        </w:rPr>
        <w:t> </w:t>
      </w:r>
      <w:r>
        <w:rPr>
          <w:w w:val="90"/>
        </w:rPr>
        <w:t>Eisenbahn,</w:t>
      </w:r>
      <w:r>
        <w:rPr>
          <w:spacing w:val="-14"/>
          <w:w w:val="90"/>
        </w:rPr>
        <w:t> </w:t>
      </w:r>
      <w:r>
        <w:rPr>
          <w:w w:val="90"/>
        </w:rPr>
        <w:t>aber</w:t>
      </w:r>
      <w:r>
        <w:rPr>
          <w:spacing w:val="-14"/>
          <w:w w:val="90"/>
        </w:rPr>
        <w:t> </w:t>
      </w:r>
      <w:r>
        <w:rPr>
          <w:w w:val="90"/>
        </w:rPr>
        <w:t>schon</w:t>
      </w:r>
      <w:r>
        <w:rPr>
          <w:spacing w:val="-14"/>
          <w:w w:val="90"/>
        </w:rPr>
        <w:t> </w:t>
      </w:r>
      <w:r>
        <w:rPr>
          <w:w w:val="90"/>
        </w:rPr>
        <w:t>in</w:t>
      </w:r>
      <w:r>
        <w:rPr>
          <w:spacing w:val="-14"/>
          <w:w w:val="90"/>
        </w:rPr>
        <w:t> </w:t>
      </w:r>
      <w:r>
        <w:rPr>
          <w:w w:val="90"/>
        </w:rPr>
        <w:t>Ruß- land.</w:t>
      </w:r>
      <w:r>
        <w:rPr>
          <w:spacing w:val="-31"/>
          <w:w w:val="90"/>
        </w:rPr>
        <w:t> </w:t>
      </w:r>
      <w:r>
        <w:rPr>
          <w:w w:val="90"/>
        </w:rPr>
        <w:t>Hoffentlich</w:t>
      </w:r>
      <w:r>
        <w:rPr>
          <w:spacing w:val="-31"/>
          <w:w w:val="90"/>
        </w:rPr>
        <w:t> </w:t>
      </w:r>
      <w:r>
        <w:rPr>
          <w:w w:val="90"/>
        </w:rPr>
        <w:t>haben</w:t>
      </w:r>
      <w:r>
        <w:rPr>
          <w:spacing w:val="-31"/>
          <w:w w:val="90"/>
        </w:rPr>
        <w:t> </w:t>
      </w:r>
      <w:r>
        <w:rPr>
          <w:w w:val="90"/>
        </w:rPr>
        <w:t>Sie</w:t>
      </w:r>
      <w:r>
        <w:rPr>
          <w:spacing w:val="-31"/>
          <w:w w:val="90"/>
        </w:rPr>
        <w:t> </w:t>
      </w:r>
      <w:r>
        <w:rPr>
          <w:w w:val="90"/>
        </w:rPr>
        <w:t>weiter</w:t>
      </w:r>
      <w:r>
        <w:rPr>
          <w:spacing w:val="-31"/>
          <w:w w:val="90"/>
        </w:rPr>
        <w:t> </w:t>
      </w:r>
      <w:r>
        <w:rPr>
          <w:w w:val="90"/>
        </w:rPr>
        <w:t>gute</w:t>
      </w:r>
      <w:r>
        <w:rPr>
          <w:spacing w:val="-31"/>
          <w:w w:val="90"/>
        </w:rPr>
        <w:t> </w:t>
      </w:r>
      <w:r>
        <w:rPr>
          <w:w w:val="90"/>
        </w:rPr>
        <w:t>Nachrichten.</w:t>
      </w:r>
      <w:r>
        <w:rPr>
          <w:spacing w:val="-31"/>
          <w:w w:val="90"/>
        </w:rPr>
        <w:t> </w:t>
      </w:r>
      <w:r>
        <w:rPr>
          <w:w w:val="90"/>
        </w:rPr>
        <w:t>Mariannchen</w:t>
      </w:r>
      <w:r>
        <w:rPr>
          <w:color w:val="2E3092"/>
          <w:w w:val="90"/>
          <w:position w:val="9"/>
          <w:sz w:val="17"/>
        </w:rPr>
        <w:t>72</w:t>
      </w:r>
      <w:r>
        <w:rPr>
          <w:color w:val="2E3092"/>
          <w:spacing w:val="-11"/>
          <w:w w:val="90"/>
          <w:position w:val="9"/>
          <w:sz w:val="17"/>
        </w:rPr>
        <w:t> </w:t>
      </w:r>
      <w:r>
        <w:rPr>
          <w:w w:val="90"/>
        </w:rPr>
        <w:t>war</w:t>
      </w:r>
      <w:r>
        <w:rPr>
          <w:spacing w:val="-31"/>
          <w:w w:val="90"/>
        </w:rPr>
        <w:t> </w:t>
      </w:r>
      <w:r>
        <w:rPr>
          <w:w w:val="90"/>
        </w:rPr>
        <w:t>recht</w:t>
      </w:r>
      <w:r>
        <w:rPr>
          <w:spacing w:val="-31"/>
          <w:w w:val="90"/>
        </w:rPr>
        <w:t> </w:t>
      </w:r>
      <w:r>
        <w:rPr>
          <w:w w:val="90"/>
        </w:rPr>
        <w:t>krank </w:t>
      </w:r>
      <w:r>
        <w:rPr>
          <w:w w:val="85"/>
        </w:rPr>
        <w:t>an Mittelohrenentzündung. Heute geht es aber soweit besser, dass der Arzt einen gut- artigen </w:t>
      </w:r>
      <w:r>
        <w:rPr>
          <w:spacing w:val="-4"/>
          <w:w w:val="85"/>
        </w:rPr>
        <w:t>Verlauf </w:t>
      </w:r>
      <w:r>
        <w:rPr>
          <w:w w:val="85"/>
        </w:rPr>
        <w:t>für wahrscheinlich</w:t>
      </w:r>
      <w:r>
        <w:rPr>
          <w:spacing w:val="14"/>
          <w:w w:val="85"/>
        </w:rPr>
        <w:t> </w:t>
      </w:r>
      <w:r>
        <w:rPr>
          <w:w w:val="85"/>
        </w:rPr>
        <w:t>hält.</w:t>
      </w:r>
    </w:p>
    <w:p>
      <w:pPr>
        <w:pStyle w:val="BodyText"/>
        <w:spacing w:line="288" w:lineRule="exact" w:before="11"/>
        <w:ind w:left="2546" w:right="2319"/>
      </w:pPr>
      <w:r>
        <w:rPr>
          <w:w w:val="90"/>
        </w:rPr>
        <w:t>Mit</w:t>
      </w:r>
      <w:r>
        <w:rPr>
          <w:spacing w:val="-35"/>
          <w:w w:val="90"/>
        </w:rPr>
        <w:t> </w:t>
      </w:r>
      <w:r>
        <w:rPr>
          <w:w w:val="90"/>
        </w:rPr>
        <w:t>allen</w:t>
      </w:r>
      <w:r>
        <w:rPr>
          <w:spacing w:val="-35"/>
          <w:w w:val="90"/>
        </w:rPr>
        <w:t> </w:t>
      </w:r>
      <w:r>
        <w:rPr>
          <w:w w:val="90"/>
        </w:rPr>
        <w:t>guten</w:t>
      </w:r>
      <w:r>
        <w:rPr>
          <w:spacing w:val="-35"/>
          <w:w w:val="90"/>
        </w:rPr>
        <w:t> </w:t>
      </w:r>
      <w:r>
        <w:rPr>
          <w:w w:val="90"/>
        </w:rPr>
        <w:t>Wünschen</w:t>
      </w:r>
      <w:r>
        <w:rPr>
          <w:spacing w:val="-35"/>
          <w:w w:val="90"/>
        </w:rPr>
        <w:t> </w:t>
      </w:r>
      <w:r>
        <w:rPr>
          <w:w w:val="90"/>
        </w:rPr>
        <w:t>und</w:t>
      </w:r>
      <w:r>
        <w:rPr>
          <w:spacing w:val="-35"/>
          <w:w w:val="90"/>
        </w:rPr>
        <w:t> </w:t>
      </w:r>
      <w:r>
        <w:rPr>
          <w:w w:val="90"/>
        </w:rPr>
        <w:t>vielen</w:t>
      </w:r>
      <w:r>
        <w:rPr>
          <w:spacing w:val="-35"/>
          <w:w w:val="90"/>
        </w:rPr>
        <w:t> </w:t>
      </w:r>
      <w:r>
        <w:rPr>
          <w:w w:val="90"/>
        </w:rPr>
        <w:t>herzlichen</w:t>
      </w:r>
      <w:r>
        <w:rPr>
          <w:spacing w:val="-35"/>
          <w:w w:val="90"/>
        </w:rPr>
        <w:t> </w:t>
      </w:r>
      <w:r>
        <w:rPr>
          <w:w w:val="90"/>
        </w:rPr>
        <w:t>Grüßen stets</w:t>
      </w:r>
      <w:r>
        <w:rPr>
          <w:spacing w:val="-37"/>
          <w:w w:val="90"/>
        </w:rPr>
        <w:t> </w:t>
      </w:r>
      <w:r>
        <w:rPr>
          <w:w w:val="90"/>
        </w:rPr>
        <w:t>Ihr</w:t>
      </w:r>
    </w:p>
    <w:p>
      <w:pPr>
        <w:pStyle w:val="BodyText"/>
        <w:spacing w:line="303" w:lineRule="exact"/>
        <w:ind w:left="2546"/>
        <w:rPr>
          <w:sz w:val="17"/>
        </w:rPr>
      </w:pPr>
      <w:bookmarkStart w:name="7.19 Lösch an Franz Rompe. Kiel, 1. Juli" w:id="1149"/>
      <w:bookmarkEnd w:id="1149"/>
      <w:r>
        <w:rPr/>
      </w:r>
      <w:bookmarkStart w:name="_bookmark860" w:id="1150"/>
      <w:bookmarkEnd w:id="1150"/>
      <w:r>
        <w:rPr/>
      </w:r>
      <w:r>
        <w:rPr>
          <w:w w:val="90"/>
        </w:rPr>
        <w:t>Constantin von Dietze</w:t>
      </w:r>
      <w:r>
        <w:rPr>
          <w:color w:val="2E3092"/>
          <w:w w:val="90"/>
          <w:position w:val="9"/>
          <w:sz w:val="17"/>
        </w:rPr>
        <w:t>73</w:t>
      </w:r>
    </w:p>
    <w:p>
      <w:pPr>
        <w:pStyle w:val="BodyText"/>
        <w:spacing w:before="7"/>
        <w:rPr>
          <w:sz w:val="34"/>
        </w:rPr>
      </w:pPr>
    </w:p>
    <w:p>
      <w:pPr>
        <w:pStyle w:val="Heading3"/>
        <w:numPr>
          <w:ilvl w:val="1"/>
          <w:numId w:val="106"/>
        </w:numPr>
        <w:tabs>
          <w:tab w:pos="2956" w:val="left" w:leader="none"/>
          <w:tab w:pos="2957" w:val="left" w:leader="none"/>
        </w:tabs>
        <w:spacing w:line="240" w:lineRule="auto" w:before="0" w:after="0"/>
        <w:ind w:left="2956" w:right="0" w:hanging="761"/>
        <w:jc w:val="left"/>
      </w:pPr>
      <w:r>
        <w:rPr/>
        <w:t>Lösch an Franz Rompe. Kiel, 1. Juli</w:t>
      </w:r>
      <w:r>
        <w:rPr>
          <w:spacing w:val="-42"/>
        </w:rPr>
        <w:t> </w:t>
      </w:r>
      <w:r>
        <w:rPr/>
        <w:t>1942</w:t>
      </w:r>
    </w:p>
    <w:p>
      <w:pPr>
        <w:pStyle w:val="BodyText"/>
        <w:spacing w:line="288" w:lineRule="exact" w:before="260"/>
        <w:ind w:left="2195" w:right="3333"/>
      </w:pPr>
      <w:r>
        <w:rPr>
          <w:w w:val="85"/>
        </w:rPr>
        <w:t>Durchschlag des maschinengeschriebenen Briefes. </w:t>
      </w:r>
      <w:r>
        <w:rPr>
          <w:w w:val="90"/>
        </w:rPr>
        <w:t>StA HDH, Nachlaß August Lösch, Kiste 15</w:t>
      </w:r>
    </w:p>
    <w:p>
      <w:pPr>
        <w:pStyle w:val="BodyText"/>
        <w:rPr>
          <w:sz w:val="20"/>
        </w:rPr>
      </w:pPr>
    </w:p>
    <w:p>
      <w:pPr>
        <w:pStyle w:val="BodyText"/>
        <w:spacing w:before="11"/>
        <w:rPr>
          <w:sz w:val="18"/>
        </w:rPr>
      </w:pPr>
    </w:p>
    <w:p>
      <w:pPr>
        <w:spacing w:after="0"/>
        <w:rPr>
          <w:sz w:val="18"/>
        </w:rPr>
        <w:sectPr>
          <w:pgSz w:w="12240" w:h="15840"/>
          <w:pgMar w:top="1500" w:bottom="280" w:left="480" w:right="1680"/>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286"/>
        <w:ind w:left="2546"/>
        <w:rPr>
          <w:sz w:val="17"/>
        </w:rPr>
      </w:pPr>
      <w:r>
        <w:rPr>
          <w:w w:val="85"/>
        </w:rPr>
        <w:t>Sehr geehrter Herr Oberregierungsrat,</w:t>
      </w:r>
      <w:r>
        <w:rPr>
          <w:color w:val="2E3092"/>
          <w:w w:val="85"/>
          <w:position w:val="9"/>
          <w:sz w:val="17"/>
        </w:rPr>
        <w:t>74</w:t>
      </w:r>
    </w:p>
    <w:p>
      <w:pPr>
        <w:pStyle w:val="ListParagraph"/>
        <w:numPr>
          <w:ilvl w:val="2"/>
          <w:numId w:val="106"/>
        </w:numPr>
        <w:tabs>
          <w:tab w:pos="2976" w:val="left" w:leader="none"/>
        </w:tabs>
        <w:spacing w:line="288" w:lineRule="exact" w:before="105" w:after="0"/>
        <w:ind w:left="1921" w:right="111" w:firstLine="882"/>
        <w:jc w:val="right"/>
        <w:rPr>
          <w:sz w:val="24"/>
        </w:rPr>
      </w:pPr>
      <w:r>
        <w:rPr>
          <w:w w:val="88"/>
          <w:sz w:val="24"/>
        </w:rPr>
        <w:br w:type="column"/>
      </w:r>
      <w:r>
        <w:rPr>
          <w:w w:val="85"/>
          <w:sz w:val="24"/>
        </w:rPr>
        <w:t>Juli</w:t>
      </w:r>
      <w:r>
        <w:rPr>
          <w:spacing w:val="4"/>
          <w:w w:val="85"/>
          <w:sz w:val="24"/>
        </w:rPr>
        <w:t> </w:t>
      </w:r>
      <w:r>
        <w:rPr>
          <w:w w:val="85"/>
          <w:sz w:val="24"/>
        </w:rPr>
        <w:t>1942</w:t>
      </w:r>
      <w:r>
        <w:rPr>
          <w:w w:val="84"/>
          <w:sz w:val="24"/>
        </w:rPr>
        <w:t> </w:t>
      </w:r>
      <w:r>
        <w:rPr>
          <w:spacing w:val="-2"/>
          <w:w w:val="90"/>
          <w:sz w:val="24"/>
        </w:rPr>
        <w:t>Forschung—Lö./U.</w:t>
      </w:r>
    </w:p>
    <w:p>
      <w:pPr>
        <w:pStyle w:val="BodyText"/>
        <w:spacing w:line="288" w:lineRule="exact" w:before="159"/>
        <w:ind w:left="283" w:right="111" w:firstLine="2893"/>
        <w:jc w:val="right"/>
      </w:pPr>
      <w:r>
        <w:rPr>
          <w:w w:val="85"/>
        </w:rPr>
        <w:t>Herrn </w:t>
      </w:r>
      <w:r>
        <w:rPr>
          <w:w w:val="95"/>
        </w:rPr>
        <w:t>Oberregierungsrat Dr. R o m p e</w:t>
      </w:r>
      <w:r>
        <w:rPr>
          <w:w w:val="81"/>
        </w:rPr>
        <w:t> </w:t>
      </w:r>
      <w:r>
        <w:rPr>
          <w:w w:val="85"/>
        </w:rPr>
        <w:t>Reichskommissar für die Preisbildung</w:t>
      </w:r>
    </w:p>
    <w:p>
      <w:pPr>
        <w:pStyle w:val="BodyText"/>
        <w:spacing w:line="288" w:lineRule="exact"/>
        <w:ind w:left="2199" w:right="111" w:firstLine="149"/>
        <w:jc w:val="right"/>
      </w:pPr>
      <w:r>
        <w:rPr>
          <w:w w:val="95"/>
        </w:rPr>
        <w:t>B e r l i n</w:t>
      </w:r>
      <w:r>
        <w:rPr>
          <w:spacing w:val="55"/>
          <w:w w:val="95"/>
        </w:rPr>
        <w:t> </w:t>
      </w:r>
      <w:r>
        <w:rPr>
          <w:spacing w:val="-8"/>
          <w:w w:val="95"/>
        </w:rPr>
        <w:t>W.9</w:t>
      </w:r>
      <w:r>
        <w:rPr>
          <w:w w:val="92"/>
        </w:rPr>
        <w:t> </w:t>
      </w:r>
      <w:r>
        <w:rPr>
          <w:w w:val="85"/>
        </w:rPr>
        <w:t>Leipziger Platz 7</w:t>
      </w:r>
    </w:p>
    <w:p>
      <w:pPr>
        <w:spacing w:after="0" w:line="288" w:lineRule="exact"/>
        <w:jc w:val="right"/>
        <w:sectPr>
          <w:type w:val="continuous"/>
          <w:pgSz w:w="12240" w:h="15840"/>
          <w:pgMar w:top="1100" w:bottom="280" w:left="480" w:right="1680"/>
          <w:cols w:num="2" w:equalWidth="0">
            <w:col w:w="6177" w:space="40"/>
            <w:col w:w="3863"/>
          </w:cols>
        </w:sectPr>
      </w:pPr>
    </w:p>
    <w:p>
      <w:pPr>
        <w:pStyle w:val="BodyText"/>
        <w:spacing w:before="3" w:after="1"/>
        <w:rPr>
          <w:sz w:val="14"/>
        </w:rPr>
      </w:pPr>
    </w:p>
    <w:p>
      <w:pPr>
        <w:pStyle w:val="BodyText"/>
        <w:spacing w:line="20" w:lineRule="exact"/>
        <w:ind w:left="2191"/>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line="240" w:lineRule="exact" w:before="15"/>
        <w:ind w:left="2195" w:right="101" w:firstLine="0"/>
        <w:jc w:val="left"/>
        <w:rPr>
          <w:sz w:val="20"/>
        </w:rPr>
      </w:pPr>
      <w:r>
        <w:rPr>
          <w:w w:val="90"/>
          <w:sz w:val="20"/>
        </w:rPr>
        <w:t>Erzeugungsbedingungen</w:t>
      </w:r>
      <w:r>
        <w:rPr>
          <w:spacing w:val="-14"/>
          <w:w w:val="90"/>
          <w:sz w:val="20"/>
        </w:rPr>
        <w:t> </w:t>
      </w:r>
      <w:r>
        <w:rPr>
          <w:w w:val="90"/>
          <w:sz w:val="20"/>
        </w:rPr>
        <w:t>im</w:t>
      </w:r>
      <w:r>
        <w:rPr>
          <w:spacing w:val="-14"/>
          <w:w w:val="90"/>
          <w:sz w:val="20"/>
        </w:rPr>
        <w:t> </w:t>
      </w:r>
      <w:r>
        <w:rPr>
          <w:w w:val="90"/>
          <w:sz w:val="20"/>
        </w:rPr>
        <w:t>Kriege</w:t>
      </w:r>
      <w:r>
        <w:rPr>
          <w:spacing w:val="-14"/>
          <w:w w:val="90"/>
          <w:sz w:val="20"/>
        </w:rPr>
        <w:t> </w:t>
      </w:r>
      <w:r>
        <w:rPr>
          <w:spacing w:val="-3"/>
          <w:w w:val="90"/>
          <w:sz w:val="20"/>
        </w:rPr>
        <w:t>by</w:t>
      </w:r>
      <w:r>
        <w:rPr>
          <w:spacing w:val="-14"/>
          <w:w w:val="90"/>
          <w:sz w:val="20"/>
        </w:rPr>
        <w:t> </w:t>
      </w:r>
      <w:r>
        <w:rPr>
          <w:w w:val="90"/>
          <w:sz w:val="20"/>
        </w:rPr>
        <w:t>Willy</w:t>
      </w:r>
      <w:r>
        <w:rPr>
          <w:spacing w:val="-14"/>
          <w:w w:val="90"/>
          <w:sz w:val="20"/>
        </w:rPr>
        <w:t> </w:t>
      </w:r>
      <w:r>
        <w:rPr>
          <w:w w:val="90"/>
          <w:sz w:val="20"/>
        </w:rPr>
        <w:t>Meinhold“.</w:t>
      </w:r>
      <w:r>
        <w:rPr>
          <w:spacing w:val="-14"/>
          <w:w w:val="90"/>
          <w:sz w:val="20"/>
        </w:rPr>
        <w:t> </w:t>
      </w:r>
      <w:r>
        <w:rPr>
          <w:w w:val="90"/>
          <w:sz w:val="20"/>
        </w:rPr>
        <w:t>In:</w:t>
      </w:r>
      <w:r>
        <w:rPr>
          <w:spacing w:val="-14"/>
          <w:w w:val="90"/>
          <w:sz w:val="20"/>
        </w:rPr>
        <w:t> </w:t>
      </w:r>
      <w:r>
        <w:rPr>
          <w:i/>
          <w:w w:val="90"/>
          <w:sz w:val="20"/>
        </w:rPr>
        <w:t>Jahrbücher</w:t>
      </w:r>
      <w:r>
        <w:rPr>
          <w:i/>
          <w:spacing w:val="-14"/>
          <w:w w:val="90"/>
          <w:sz w:val="20"/>
        </w:rPr>
        <w:t> </w:t>
      </w:r>
      <w:r>
        <w:rPr>
          <w:i/>
          <w:w w:val="90"/>
          <w:sz w:val="20"/>
        </w:rPr>
        <w:t>für</w:t>
      </w:r>
      <w:r>
        <w:rPr>
          <w:i/>
          <w:spacing w:val="-14"/>
          <w:w w:val="90"/>
          <w:sz w:val="20"/>
        </w:rPr>
        <w:t> </w:t>
      </w:r>
      <w:r>
        <w:rPr>
          <w:i/>
          <w:w w:val="90"/>
          <w:sz w:val="20"/>
        </w:rPr>
        <w:t>Nationalökonomie</w:t>
      </w:r>
      <w:r>
        <w:rPr>
          <w:i/>
          <w:spacing w:val="-14"/>
          <w:w w:val="90"/>
          <w:sz w:val="20"/>
        </w:rPr>
        <w:t> </w:t>
      </w:r>
      <w:r>
        <w:rPr>
          <w:i/>
          <w:w w:val="90"/>
          <w:sz w:val="20"/>
        </w:rPr>
        <w:t>und</w:t>
      </w:r>
      <w:r>
        <w:rPr>
          <w:i/>
          <w:spacing w:val="-14"/>
          <w:w w:val="90"/>
          <w:sz w:val="20"/>
        </w:rPr>
        <w:t> </w:t>
      </w:r>
      <w:r>
        <w:rPr>
          <w:i/>
          <w:w w:val="90"/>
          <w:sz w:val="20"/>
        </w:rPr>
        <w:t>Sta- </w:t>
      </w:r>
      <w:r>
        <w:rPr>
          <w:i/>
          <w:w w:val="90"/>
          <w:sz w:val="20"/>
        </w:rPr>
        <w:t>tisti</w:t>
      </w:r>
      <w:bookmarkStart w:name="_bookmark861" w:id="1151"/>
      <w:bookmarkEnd w:id="1151"/>
      <w:r>
        <w:rPr>
          <w:i/>
          <w:w w:val="90"/>
          <w:sz w:val="20"/>
        </w:rPr>
        <w:t>k</w:t>
      </w:r>
      <w:r>
        <w:rPr>
          <w:i/>
          <w:spacing w:val="-26"/>
          <w:w w:val="90"/>
          <w:sz w:val="20"/>
        </w:rPr>
        <w:t> </w:t>
      </w:r>
      <w:r>
        <w:rPr>
          <w:w w:val="90"/>
          <w:sz w:val="20"/>
        </w:rPr>
        <w:t>156.1,</w:t>
      </w:r>
      <w:r>
        <w:rPr>
          <w:spacing w:val="-26"/>
          <w:w w:val="90"/>
          <w:sz w:val="20"/>
        </w:rPr>
        <w:t> </w:t>
      </w:r>
      <w:r>
        <w:rPr>
          <w:w w:val="90"/>
          <w:sz w:val="20"/>
        </w:rPr>
        <w:t>S.</w:t>
      </w:r>
      <w:r>
        <w:rPr>
          <w:spacing w:val="-26"/>
          <w:w w:val="90"/>
          <w:sz w:val="20"/>
        </w:rPr>
        <w:t> </w:t>
      </w:r>
      <w:r>
        <w:rPr>
          <w:w w:val="90"/>
          <w:sz w:val="20"/>
        </w:rPr>
        <w:t>89–90.</w:t>
      </w:r>
      <w:r>
        <w:rPr>
          <w:spacing w:val="-26"/>
          <w:w w:val="90"/>
          <w:sz w:val="20"/>
        </w:rPr>
        <w:t> </w:t>
      </w:r>
      <w:r>
        <w:rPr>
          <w:w w:val="90"/>
          <w:sz w:val="20"/>
        </w:rPr>
        <w:t>Siehe</w:t>
      </w:r>
      <w:r>
        <w:rPr>
          <w:spacing w:val="-26"/>
          <w:w w:val="90"/>
          <w:sz w:val="20"/>
        </w:rPr>
        <w:t> </w:t>
      </w:r>
      <w:r>
        <w:rPr>
          <w:w w:val="90"/>
          <w:sz w:val="20"/>
        </w:rPr>
        <w:t>auch</w:t>
      </w:r>
      <w:r>
        <w:rPr>
          <w:spacing w:val="-26"/>
          <w:w w:val="90"/>
          <w:sz w:val="20"/>
        </w:rPr>
        <w:t> </w:t>
      </w:r>
      <w:r>
        <w:rPr>
          <w:w w:val="90"/>
          <w:sz w:val="20"/>
        </w:rPr>
        <w:t>Fussnote</w:t>
      </w:r>
      <w:r>
        <w:rPr>
          <w:spacing w:val="-26"/>
          <w:w w:val="90"/>
          <w:sz w:val="20"/>
        </w:rPr>
        <w:t> </w:t>
      </w:r>
      <w:hyperlink w:history="true" w:anchor="_bookmark836">
        <w:r>
          <w:rPr>
            <w:color w:val="2E3092"/>
            <w:w w:val="90"/>
            <w:sz w:val="20"/>
          </w:rPr>
          <w:t>53</w:t>
        </w:r>
      </w:hyperlink>
      <w:r>
        <w:rPr>
          <w:w w:val="90"/>
          <w:sz w:val="20"/>
        </w:rPr>
        <w:t>.</w:t>
      </w:r>
    </w:p>
    <w:p>
      <w:pPr>
        <w:spacing w:line="240" w:lineRule="exact" w:before="0"/>
        <w:ind w:left="2195" w:right="111" w:firstLine="239"/>
        <w:jc w:val="both"/>
        <w:rPr>
          <w:sz w:val="20"/>
        </w:rPr>
      </w:pPr>
      <w:r>
        <w:rPr>
          <w:w w:val="85"/>
          <w:position w:val="7"/>
          <w:sz w:val="14"/>
        </w:rPr>
        <w:t>71</w:t>
      </w:r>
      <w:r>
        <w:rPr>
          <w:w w:val="85"/>
          <w:sz w:val="20"/>
        </w:rPr>
        <w:t>Constantin von Dietzes Sohn, Johann Gottfried von Dietze (1921-2012), deutscher Pastor, Pferdes- </w:t>
      </w:r>
      <w:r>
        <w:rPr>
          <w:w w:val="90"/>
          <w:sz w:val="20"/>
        </w:rPr>
        <w:t>pezialist</w:t>
      </w:r>
      <w:r>
        <w:rPr>
          <w:spacing w:val="-29"/>
          <w:w w:val="90"/>
          <w:sz w:val="20"/>
        </w:rPr>
        <w:t> </w:t>
      </w:r>
      <w:r>
        <w:rPr>
          <w:w w:val="90"/>
          <w:sz w:val="20"/>
        </w:rPr>
        <w:t>und</w:t>
      </w:r>
      <w:r>
        <w:rPr>
          <w:spacing w:val="-29"/>
          <w:w w:val="90"/>
          <w:sz w:val="20"/>
        </w:rPr>
        <w:t> </w:t>
      </w:r>
      <w:r>
        <w:rPr>
          <w:w w:val="90"/>
          <w:sz w:val="20"/>
        </w:rPr>
        <w:t>Pionier</w:t>
      </w:r>
      <w:r>
        <w:rPr>
          <w:spacing w:val="-29"/>
          <w:w w:val="90"/>
          <w:sz w:val="20"/>
        </w:rPr>
        <w:t> </w:t>
      </w:r>
      <w:r>
        <w:rPr>
          <w:w w:val="90"/>
          <w:sz w:val="20"/>
        </w:rPr>
        <w:t>des</w:t>
      </w:r>
      <w:r>
        <w:rPr>
          <w:spacing w:val="-29"/>
          <w:w w:val="90"/>
          <w:sz w:val="20"/>
        </w:rPr>
        <w:t> </w:t>
      </w:r>
      <w:r>
        <w:rPr>
          <w:w w:val="90"/>
          <w:sz w:val="20"/>
        </w:rPr>
        <w:t>therapeutischen</w:t>
      </w:r>
      <w:r>
        <w:rPr>
          <w:spacing w:val="-29"/>
          <w:w w:val="90"/>
          <w:sz w:val="20"/>
        </w:rPr>
        <w:t> </w:t>
      </w:r>
      <w:r>
        <w:rPr>
          <w:w w:val="90"/>
          <w:sz w:val="20"/>
        </w:rPr>
        <w:t>Reitens.</w:t>
      </w:r>
      <w:r>
        <w:rPr>
          <w:spacing w:val="-29"/>
          <w:w w:val="90"/>
          <w:sz w:val="20"/>
        </w:rPr>
        <w:t> </w:t>
      </w:r>
      <w:r>
        <w:rPr>
          <w:w w:val="90"/>
          <w:sz w:val="20"/>
        </w:rPr>
        <w:t>Später</w:t>
      </w:r>
      <w:r>
        <w:rPr>
          <w:spacing w:val="-29"/>
          <w:w w:val="90"/>
          <w:sz w:val="20"/>
        </w:rPr>
        <w:t> </w:t>
      </w:r>
      <w:r>
        <w:rPr>
          <w:w w:val="90"/>
          <w:sz w:val="20"/>
        </w:rPr>
        <w:t>in</w:t>
      </w:r>
      <w:r>
        <w:rPr>
          <w:spacing w:val="-29"/>
          <w:w w:val="90"/>
          <w:sz w:val="20"/>
        </w:rPr>
        <w:t> </w:t>
      </w:r>
      <w:r>
        <w:rPr>
          <w:w w:val="90"/>
          <w:sz w:val="20"/>
        </w:rPr>
        <w:t>diesem</w:t>
      </w:r>
      <w:r>
        <w:rPr>
          <w:spacing w:val="-29"/>
          <w:w w:val="90"/>
          <w:sz w:val="20"/>
        </w:rPr>
        <w:t> </w:t>
      </w:r>
      <w:r>
        <w:rPr>
          <w:w w:val="90"/>
          <w:sz w:val="20"/>
        </w:rPr>
        <w:t>Jahr</w:t>
      </w:r>
      <w:r>
        <w:rPr>
          <w:spacing w:val="-29"/>
          <w:w w:val="90"/>
          <w:sz w:val="20"/>
        </w:rPr>
        <w:t> </w:t>
      </w:r>
      <w:r>
        <w:rPr>
          <w:w w:val="90"/>
          <w:sz w:val="20"/>
        </w:rPr>
        <w:t>wurde</w:t>
      </w:r>
      <w:r>
        <w:rPr>
          <w:spacing w:val="-29"/>
          <w:w w:val="90"/>
          <w:sz w:val="20"/>
        </w:rPr>
        <w:t> </w:t>
      </w:r>
      <w:r>
        <w:rPr>
          <w:w w:val="90"/>
          <w:sz w:val="20"/>
        </w:rPr>
        <w:t>er</w:t>
      </w:r>
      <w:r>
        <w:rPr>
          <w:spacing w:val="-29"/>
          <w:w w:val="90"/>
          <w:sz w:val="20"/>
        </w:rPr>
        <w:t> </w:t>
      </w:r>
      <w:r>
        <w:rPr>
          <w:w w:val="90"/>
          <w:sz w:val="20"/>
        </w:rPr>
        <w:t>in</w:t>
      </w:r>
      <w:r>
        <w:rPr>
          <w:spacing w:val="-29"/>
          <w:w w:val="90"/>
          <w:sz w:val="20"/>
        </w:rPr>
        <w:t> </w:t>
      </w:r>
      <w:r>
        <w:rPr>
          <w:w w:val="90"/>
          <w:sz w:val="20"/>
        </w:rPr>
        <w:t>Stalingrad</w:t>
      </w:r>
      <w:r>
        <w:rPr>
          <w:spacing w:val="-29"/>
          <w:w w:val="90"/>
          <w:sz w:val="20"/>
        </w:rPr>
        <w:t> </w:t>
      </w:r>
      <w:r>
        <w:rPr>
          <w:w w:val="90"/>
          <w:sz w:val="20"/>
        </w:rPr>
        <w:t>schwer </w:t>
      </w:r>
      <w:r>
        <w:rPr>
          <w:w w:val="85"/>
          <w:sz w:val="20"/>
        </w:rPr>
        <w:t>verletzt</w:t>
      </w:r>
      <w:r>
        <w:rPr>
          <w:spacing w:val="-10"/>
          <w:w w:val="85"/>
          <w:sz w:val="20"/>
        </w:rPr>
        <w:t> </w:t>
      </w:r>
      <w:r>
        <w:rPr>
          <w:w w:val="85"/>
          <w:sz w:val="20"/>
        </w:rPr>
        <w:t>und</w:t>
      </w:r>
      <w:r>
        <w:rPr>
          <w:spacing w:val="-10"/>
          <w:w w:val="85"/>
          <w:sz w:val="20"/>
        </w:rPr>
        <w:t> </w:t>
      </w:r>
      <w:r>
        <w:rPr>
          <w:w w:val="85"/>
          <w:sz w:val="20"/>
        </w:rPr>
        <w:t>begann—als</w:t>
      </w:r>
      <w:r>
        <w:rPr>
          <w:spacing w:val="-10"/>
          <w:w w:val="85"/>
          <w:sz w:val="20"/>
        </w:rPr>
        <w:t> </w:t>
      </w:r>
      <w:r>
        <w:rPr>
          <w:w w:val="85"/>
          <w:sz w:val="20"/>
        </w:rPr>
        <w:t>ehemaliger</w:t>
      </w:r>
      <w:r>
        <w:rPr>
          <w:spacing w:val="-10"/>
          <w:w w:val="85"/>
          <w:sz w:val="20"/>
        </w:rPr>
        <w:t> </w:t>
      </w:r>
      <w:r>
        <w:rPr>
          <w:w w:val="85"/>
          <w:sz w:val="20"/>
        </w:rPr>
        <w:t>Kavalleriesoldat—gegen</w:t>
      </w:r>
      <w:r>
        <w:rPr>
          <w:spacing w:val="-10"/>
          <w:w w:val="85"/>
          <w:sz w:val="20"/>
        </w:rPr>
        <w:t> </w:t>
      </w:r>
      <w:r>
        <w:rPr>
          <w:w w:val="85"/>
          <w:sz w:val="20"/>
        </w:rPr>
        <w:t>den</w:t>
      </w:r>
      <w:r>
        <w:rPr>
          <w:spacing w:val="-10"/>
          <w:w w:val="85"/>
          <w:sz w:val="20"/>
        </w:rPr>
        <w:t> </w:t>
      </w:r>
      <w:r>
        <w:rPr>
          <w:w w:val="85"/>
          <w:sz w:val="20"/>
        </w:rPr>
        <w:t>Rat</w:t>
      </w:r>
      <w:r>
        <w:rPr>
          <w:spacing w:val="-10"/>
          <w:w w:val="85"/>
          <w:sz w:val="20"/>
        </w:rPr>
        <w:t> </w:t>
      </w:r>
      <w:r>
        <w:rPr>
          <w:w w:val="85"/>
          <w:sz w:val="20"/>
        </w:rPr>
        <w:t>seiner</w:t>
      </w:r>
      <w:r>
        <w:rPr>
          <w:spacing w:val="-10"/>
          <w:w w:val="85"/>
          <w:sz w:val="20"/>
        </w:rPr>
        <w:t> </w:t>
      </w:r>
      <w:r>
        <w:rPr>
          <w:w w:val="85"/>
          <w:sz w:val="20"/>
        </w:rPr>
        <w:t>Ärzte</w:t>
      </w:r>
      <w:r>
        <w:rPr>
          <w:spacing w:val="-10"/>
          <w:w w:val="85"/>
          <w:sz w:val="20"/>
        </w:rPr>
        <w:t> </w:t>
      </w:r>
      <w:r>
        <w:rPr>
          <w:w w:val="85"/>
          <w:sz w:val="20"/>
        </w:rPr>
        <w:t>wieder</w:t>
      </w:r>
      <w:r>
        <w:rPr>
          <w:spacing w:val="-10"/>
          <w:w w:val="85"/>
          <w:sz w:val="20"/>
        </w:rPr>
        <w:t> </w:t>
      </w:r>
      <w:r>
        <w:rPr>
          <w:w w:val="85"/>
          <w:sz w:val="20"/>
        </w:rPr>
        <w:t>zu</w:t>
      </w:r>
      <w:r>
        <w:rPr>
          <w:spacing w:val="-10"/>
          <w:w w:val="85"/>
          <w:sz w:val="20"/>
        </w:rPr>
        <w:t> </w:t>
      </w:r>
      <w:r>
        <w:rPr>
          <w:w w:val="85"/>
          <w:sz w:val="20"/>
        </w:rPr>
        <w:t>reiten.</w:t>
      </w:r>
      <w:r>
        <w:rPr>
          <w:spacing w:val="-10"/>
          <w:w w:val="85"/>
          <w:sz w:val="20"/>
        </w:rPr>
        <w:t> </w:t>
      </w:r>
      <w:r>
        <w:rPr>
          <w:w w:val="85"/>
          <w:sz w:val="20"/>
        </w:rPr>
        <w:t>Da- durch erlangte er seine Gehfähigkeit zurück und entdeckte den therapeutischen </w:t>
      </w:r>
      <w:r>
        <w:rPr>
          <w:spacing w:val="-5"/>
          <w:w w:val="85"/>
          <w:sz w:val="20"/>
        </w:rPr>
        <w:t>Wert </w:t>
      </w:r>
      <w:r>
        <w:rPr>
          <w:w w:val="85"/>
          <w:sz w:val="20"/>
        </w:rPr>
        <w:t>der Bewegungen des</w:t>
      </w:r>
      <w:r>
        <w:rPr>
          <w:spacing w:val="-9"/>
          <w:w w:val="85"/>
          <w:sz w:val="20"/>
        </w:rPr>
        <w:t> </w:t>
      </w:r>
      <w:r>
        <w:rPr>
          <w:w w:val="85"/>
          <w:sz w:val="20"/>
        </w:rPr>
        <w:t>Pferdes</w:t>
      </w:r>
      <w:r>
        <w:rPr>
          <w:spacing w:val="-9"/>
          <w:w w:val="85"/>
          <w:sz w:val="20"/>
        </w:rPr>
        <w:t> </w:t>
      </w:r>
      <w:r>
        <w:rPr>
          <w:w w:val="85"/>
          <w:sz w:val="20"/>
        </w:rPr>
        <w:t>für</w:t>
      </w:r>
      <w:r>
        <w:rPr>
          <w:spacing w:val="-9"/>
          <w:w w:val="85"/>
          <w:sz w:val="20"/>
        </w:rPr>
        <w:t> </w:t>
      </w:r>
      <w:r>
        <w:rPr>
          <w:w w:val="85"/>
          <w:sz w:val="20"/>
        </w:rPr>
        <w:t>den</w:t>
      </w:r>
      <w:r>
        <w:rPr>
          <w:spacing w:val="-9"/>
          <w:w w:val="85"/>
          <w:sz w:val="20"/>
        </w:rPr>
        <w:t> </w:t>
      </w:r>
      <w:r>
        <w:rPr>
          <w:w w:val="85"/>
          <w:sz w:val="20"/>
        </w:rPr>
        <w:t>menschlichen</w:t>
      </w:r>
      <w:r>
        <w:rPr>
          <w:spacing w:val="-9"/>
          <w:w w:val="85"/>
          <w:sz w:val="20"/>
        </w:rPr>
        <w:t> </w:t>
      </w:r>
      <w:r>
        <w:rPr>
          <w:w w:val="85"/>
          <w:sz w:val="20"/>
        </w:rPr>
        <w:t>Körper.</w:t>
      </w:r>
      <w:r>
        <w:rPr>
          <w:spacing w:val="-9"/>
          <w:w w:val="85"/>
          <w:sz w:val="20"/>
        </w:rPr>
        <w:t> </w:t>
      </w:r>
      <w:r>
        <w:rPr>
          <w:w w:val="85"/>
          <w:sz w:val="20"/>
        </w:rPr>
        <w:t>Nach</w:t>
      </w:r>
      <w:r>
        <w:rPr>
          <w:spacing w:val="-9"/>
          <w:w w:val="85"/>
          <w:sz w:val="20"/>
        </w:rPr>
        <w:t> </w:t>
      </w:r>
      <w:r>
        <w:rPr>
          <w:w w:val="85"/>
          <w:sz w:val="20"/>
        </w:rPr>
        <w:t>seiner</w:t>
      </w:r>
      <w:r>
        <w:rPr>
          <w:spacing w:val="-9"/>
          <w:w w:val="85"/>
          <w:sz w:val="20"/>
        </w:rPr>
        <w:t> </w:t>
      </w:r>
      <w:r>
        <w:rPr>
          <w:w w:val="85"/>
          <w:sz w:val="20"/>
        </w:rPr>
        <w:t>Verletzung</w:t>
      </w:r>
      <w:r>
        <w:rPr>
          <w:spacing w:val="-9"/>
          <w:w w:val="85"/>
          <w:sz w:val="20"/>
        </w:rPr>
        <w:t> </w:t>
      </w:r>
      <w:r>
        <w:rPr>
          <w:w w:val="85"/>
          <w:sz w:val="20"/>
        </w:rPr>
        <w:t>studierte</w:t>
      </w:r>
      <w:r>
        <w:rPr>
          <w:spacing w:val="-9"/>
          <w:w w:val="85"/>
          <w:sz w:val="20"/>
        </w:rPr>
        <w:t> </w:t>
      </w:r>
      <w:r>
        <w:rPr>
          <w:w w:val="85"/>
          <w:sz w:val="20"/>
        </w:rPr>
        <w:t>er</w:t>
      </w:r>
      <w:r>
        <w:rPr>
          <w:spacing w:val="-9"/>
          <w:w w:val="85"/>
          <w:sz w:val="20"/>
        </w:rPr>
        <w:t> </w:t>
      </w:r>
      <w:r>
        <w:rPr>
          <w:w w:val="85"/>
          <w:sz w:val="20"/>
        </w:rPr>
        <w:t>bei</w:t>
      </w:r>
      <w:r>
        <w:rPr>
          <w:spacing w:val="-9"/>
          <w:w w:val="85"/>
          <w:sz w:val="20"/>
        </w:rPr>
        <w:t> </w:t>
      </w:r>
      <w:r>
        <w:rPr>
          <w:w w:val="85"/>
          <w:sz w:val="20"/>
        </w:rPr>
        <w:t>seinem</w:t>
      </w:r>
      <w:r>
        <w:rPr>
          <w:spacing w:val="-9"/>
          <w:w w:val="85"/>
          <w:sz w:val="20"/>
        </w:rPr>
        <w:t> </w:t>
      </w:r>
      <w:r>
        <w:rPr>
          <w:spacing w:val="-4"/>
          <w:w w:val="85"/>
          <w:sz w:val="20"/>
        </w:rPr>
        <w:t>Vater</w:t>
      </w:r>
      <w:r>
        <w:rPr>
          <w:spacing w:val="-9"/>
          <w:w w:val="85"/>
          <w:sz w:val="20"/>
        </w:rPr>
        <w:t> </w:t>
      </w:r>
      <w:r>
        <w:rPr>
          <w:w w:val="85"/>
          <w:sz w:val="20"/>
        </w:rPr>
        <w:t>und</w:t>
      </w:r>
      <w:r>
        <w:rPr>
          <w:spacing w:val="-9"/>
          <w:w w:val="85"/>
          <w:sz w:val="20"/>
        </w:rPr>
        <w:t> </w:t>
      </w:r>
      <w:r>
        <w:rPr>
          <w:spacing w:val="-5"/>
          <w:w w:val="85"/>
          <w:sz w:val="20"/>
        </w:rPr>
        <w:t>Wal- </w:t>
      </w:r>
      <w:r>
        <w:rPr>
          <w:w w:val="85"/>
          <w:sz w:val="20"/>
        </w:rPr>
        <w:t>ter </w:t>
      </w:r>
      <w:bookmarkStart w:name="_bookmark862" w:id="1152"/>
      <w:bookmarkEnd w:id="1152"/>
      <w:r>
        <w:rPr>
          <w:w w:val="85"/>
          <w:sz w:val="20"/>
        </w:rPr>
        <w:t>Eucken</w:t>
      </w:r>
      <w:r>
        <w:rPr>
          <w:w w:val="85"/>
          <w:sz w:val="20"/>
        </w:rPr>
        <w:t> Wirtschaftswissenschaften in</w:t>
      </w:r>
      <w:r>
        <w:rPr>
          <w:spacing w:val="31"/>
          <w:w w:val="85"/>
          <w:sz w:val="20"/>
        </w:rPr>
        <w:t> </w:t>
      </w:r>
      <w:r>
        <w:rPr>
          <w:w w:val="85"/>
          <w:sz w:val="20"/>
        </w:rPr>
        <w:t>Freiburg.</w:t>
      </w:r>
    </w:p>
    <w:p>
      <w:pPr>
        <w:spacing w:line="232" w:lineRule="exact" w:before="1"/>
        <w:ind w:left="2413" w:right="0" w:firstLine="0"/>
        <w:jc w:val="left"/>
        <w:rPr>
          <w:sz w:val="20"/>
        </w:rPr>
      </w:pPr>
      <w:r>
        <w:rPr>
          <w:w w:val="85"/>
          <w:position w:val="7"/>
          <w:sz w:val="14"/>
        </w:rPr>
        <w:t>72</w:t>
      </w:r>
      <w:bookmarkStart w:name="_bookmark863" w:id="1153"/>
      <w:bookmarkEnd w:id="1153"/>
      <w:r>
        <w:rPr>
          <w:w w:val="85"/>
          <w:position w:val="7"/>
          <w:sz w:val="14"/>
        </w:rPr>
      </w:r>
      <w:r>
        <w:rPr>
          <w:w w:val="85"/>
          <w:sz w:val="20"/>
        </w:rPr>
        <w:t>Marianne  Kirchhofer-von Dietze.</w:t>
      </w:r>
    </w:p>
    <w:p>
      <w:pPr>
        <w:spacing w:line="239" w:lineRule="exact" w:before="0"/>
        <w:ind w:left="2423" w:right="0" w:firstLine="0"/>
        <w:jc w:val="left"/>
        <w:rPr>
          <w:sz w:val="20"/>
        </w:rPr>
      </w:pPr>
      <w:r>
        <w:rPr>
          <w:w w:val="85"/>
          <w:position w:val="7"/>
          <w:sz w:val="14"/>
        </w:rPr>
        <w:t>73</w:t>
      </w:r>
      <w:bookmarkStart w:name="_bookmark864" w:id="1154"/>
      <w:bookmarkEnd w:id="1154"/>
      <w:r>
        <w:rPr>
          <w:w w:val="85"/>
          <w:position w:val="7"/>
          <w:sz w:val="14"/>
        </w:rPr>
      </w:r>
      <w:r>
        <w:rPr>
          <w:w w:val="85"/>
          <w:sz w:val="20"/>
        </w:rPr>
        <w:t>Siehe Fussnote </w:t>
      </w:r>
      <w:hyperlink w:history="true" w:anchor="_bookmark835">
        <w:r>
          <w:rPr>
            <w:color w:val="2E3092"/>
            <w:w w:val="85"/>
            <w:sz w:val="20"/>
          </w:rPr>
          <w:t>52</w:t>
        </w:r>
      </w:hyperlink>
      <w:r>
        <w:rPr>
          <w:w w:val="85"/>
          <w:sz w:val="20"/>
        </w:rPr>
        <w:t>.</w:t>
      </w:r>
    </w:p>
    <w:p>
      <w:pPr>
        <w:spacing w:line="240" w:lineRule="exact" w:before="6"/>
        <w:ind w:left="2195" w:right="111" w:firstLine="210"/>
        <w:jc w:val="both"/>
        <w:rPr>
          <w:sz w:val="20"/>
        </w:rPr>
      </w:pPr>
      <w:r>
        <w:rPr>
          <w:w w:val="90"/>
          <w:position w:val="7"/>
          <w:sz w:val="14"/>
        </w:rPr>
        <w:t>74</w:t>
      </w:r>
      <w:r>
        <w:rPr>
          <w:w w:val="90"/>
          <w:sz w:val="20"/>
        </w:rPr>
        <w:t>Franz</w:t>
      </w:r>
      <w:r>
        <w:rPr>
          <w:spacing w:val="-20"/>
          <w:w w:val="90"/>
          <w:sz w:val="20"/>
        </w:rPr>
        <w:t> </w:t>
      </w:r>
      <w:r>
        <w:rPr>
          <w:w w:val="90"/>
          <w:sz w:val="20"/>
        </w:rPr>
        <w:t>Rompe</w:t>
      </w:r>
      <w:r>
        <w:rPr>
          <w:spacing w:val="-20"/>
          <w:w w:val="90"/>
          <w:sz w:val="20"/>
        </w:rPr>
        <w:t> </w:t>
      </w:r>
      <w:r>
        <w:rPr>
          <w:w w:val="90"/>
          <w:sz w:val="20"/>
        </w:rPr>
        <w:t>(1903-1960),</w:t>
      </w:r>
      <w:r>
        <w:rPr>
          <w:spacing w:val="-20"/>
          <w:w w:val="90"/>
          <w:sz w:val="20"/>
        </w:rPr>
        <w:t> </w:t>
      </w:r>
      <w:r>
        <w:rPr>
          <w:w w:val="90"/>
          <w:sz w:val="20"/>
        </w:rPr>
        <w:t>deutscher</w:t>
      </w:r>
      <w:r>
        <w:rPr>
          <w:spacing w:val="-20"/>
          <w:w w:val="90"/>
          <w:sz w:val="20"/>
        </w:rPr>
        <w:t> </w:t>
      </w:r>
      <w:r>
        <w:rPr>
          <w:w w:val="90"/>
          <w:sz w:val="20"/>
        </w:rPr>
        <w:t>Ökonom</w:t>
      </w:r>
      <w:r>
        <w:rPr>
          <w:spacing w:val="-20"/>
          <w:w w:val="90"/>
          <w:sz w:val="20"/>
        </w:rPr>
        <w:t> </w:t>
      </w:r>
      <w:r>
        <w:rPr>
          <w:w w:val="90"/>
          <w:sz w:val="20"/>
        </w:rPr>
        <w:t>und</w:t>
      </w:r>
      <w:r>
        <w:rPr>
          <w:spacing w:val="-20"/>
          <w:w w:val="90"/>
          <w:sz w:val="20"/>
        </w:rPr>
        <w:t> </w:t>
      </w:r>
      <w:r>
        <w:rPr>
          <w:w w:val="90"/>
          <w:sz w:val="20"/>
        </w:rPr>
        <w:t>Beamter,</w:t>
      </w:r>
      <w:r>
        <w:rPr>
          <w:spacing w:val="-20"/>
          <w:w w:val="90"/>
          <w:sz w:val="20"/>
        </w:rPr>
        <w:t> </w:t>
      </w:r>
      <w:r>
        <w:rPr>
          <w:w w:val="90"/>
          <w:sz w:val="20"/>
        </w:rPr>
        <w:t>von</w:t>
      </w:r>
      <w:r>
        <w:rPr>
          <w:spacing w:val="-20"/>
          <w:w w:val="90"/>
          <w:sz w:val="20"/>
        </w:rPr>
        <w:t> </w:t>
      </w:r>
      <w:r>
        <w:rPr>
          <w:w w:val="90"/>
          <w:sz w:val="20"/>
        </w:rPr>
        <w:t>1927</w:t>
      </w:r>
      <w:r>
        <w:rPr>
          <w:spacing w:val="-20"/>
          <w:w w:val="90"/>
          <w:sz w:val="20"/>
        </w:rPr>
        <w:t> </w:t>
      </w:r>
      <w:r>
        <w:rPr>
          <w:w w:val="90"/>
          <w:sz w:val="20"/>
        </w:rPr>
        <w:t>bis</w:t>
      </w:r>
      <w:r>
        <w:rPr>
          <w:spacing w:val="-20"/>
          <w:w w:val="90"/>
          <w:sz w:val="20"/>
        </w:rPr>
        <w:t> </w:t>
      </w:r>
      <w:r>
        <w:rPr>
          <w:w w:val="90"/>
          <w:sz w:val="20"/>
        </w:rPr>
        <w:t>1930</w:t>
      </w:r>
      <w:r>
        <w:rPr>
          <w:spacing w:val="-20"/>
          <w:w w:val="90"/>
          <w:sz w:val="20"/>
        </w:rPr>
        <w:t> </w:t>
      </w:r>
      <w:r>
        <w:rPr>
          <w:w w:val="90"/>
          <w:sz w:val="20"/>
        </w:rPr>
        <w:t>im</w:t>
      </w:r>
      <w:r>
        <w:rPr>
          <w:spacing w:val="-20"/>
          <w:w w:val="90"/>
          <w:sz w:val="20"/>
        </w:rPr>
        <w:t> </w:t>
      </w:r>
      <w:hyperlink w:history="true" w:anchor="_bookmark1351">
        <w:r>
          <w:rPr>
            <w:color w:val="2E3092"/>
            <w:w w:val="90"/>
            <w:sz w:val="20"/>
          </w:rPr>
          <w:t>StRA</w:t>
        </w:r>
      </w:hyperlink>
      <w:r>
        <w:rPr>
          <w:w w:val="90"/>
          <w:sz w:val="20"/>
        </w:rPr>
        <w:t>,</w:t>
      </w:r>
      <w:r>
        <w:rPr>
          <w:spacing w:val="-20"/>
          <w:w w:val="90"/>
          <w:sz w:val="20"/>
        </w:rPr>
        <w:t> </w:t>
      </w:r>
      <w:r>
        <w:rPr>
          <w:w w:val="90"/>
          <w:sz w:val="20"/>
        </w:rPr>
        <w:t>dann</w:t>
      </w:r>
      <w:r>
        <w:rPr>
          <w:spacing w:val="-20"/>
          <w:w w:val="90"/>
          <w:sz w:val="20"/>
        </w:rPr>
        <w:t> </w:t>
      </w:r>
      <w:r>
        <w:rPr>
          <w:w w:val="90"/>
          <w:sz w:val="20"/>
        </w:rPr>
        <w:t>Di- rektor</w:t>
      </w:r>
      <w:r>
        <w:rPr>
          <w:spacing w:val="-12"/>
          <w:w w:val="90"/>
          <w:sz w:val="20"/>
        </w:rPr>
        <w:t> </w:t>
      </w:r>
      <w:r>
        <w:rPr>
          <w:w w:val="90"/>
          <w:sz w:val="20"/>
        </w:rPr>
        <w:t>der</w:t>
      </w:r>
      <w:r>
        <w:rPr>
          <w:spacing w:val="-12"/>
          <w:w w:val="90"/>
          <w:sz w:val="20"/>
        </w:rPr>
        <w:t> </w:t>
      </w:r>
      <w:r>
        <w:rPr>
          <w:w w:val="90"/>
          <w:sz w:val="20"/>
        </w:rPr>
        <w:t>Statistischen</w:t>
      </w:r>
      <w:r>
        <w:rPr>
          <w:spacing w:val="-12"/>
          <w:w w:val="90"/>
          <w:sz w:val="20"/>
        </w:rPr>
        <w:t> </w:t>
      </w:r>
      <w:r>
        <w:rPr>
          <w:w w:val="90"/>
          <w:sz w:val="20"/>
        </w:rPr>
        <w:t>Amtes</w:t>
      </w:r>
      <w:r>
        <w:rPr>
          <w:spacing w:val="-12"/>
          <w:w w:val="90"/>
          <w:sz w:val="20"/>
        </w:rPr>
        <w:t> </w:t>
      </w:r>
      <w:r>
        <w:rPr>
          <w:w w:val="90"/>
          <w:sz w:val="20"/>
        </w:rPr>
        <w:t>in</w:t>
      </w:r>
      <w:r>
        <w:rPr>
          <w:spacing w:val="-12"/>
          <w:w w:val="90"/>
          <w:sz w:val="20"/>
        </w:rPr>
        <w:t> </w:t>
      </w:r>
      <w:r>
        <w:rPr>
          <w:w w:val="90"/>
          <w:sz w:val="20"/>
        </w:rPr>
        <w:t>Hindenburg</w:t>
      </w:r>
      <w:r>
        <w:rPr>
          <w:spacing w:val="-12"/>
          <w:w w:val="90"/>
          <w:sz w:val="20"/>
        </w:rPr>
        <w:t> </w:t>
      </w:r>
      <w:r>
        <w:rPr>
          <w:w w:val="90"/>
          <w:sz w:val="20"/>
        </w:rPr>
        <w:t>(Oberschlesien)</w:t>
      </w:r>
      <w:r>
        <w:rPr>
          <w:spacing w:val="-12"/>
          <w:w w:val="90"/>
          <w:sz w:val="20"/>
        </w:rPr>
        <w:t> </w:t>
      </w:r>
      <w:r>
        <w:rPr>
          <w:w w:val="90"/>
          <w:sz w:val="20"/>
        </w:rPr>
        <w:t>bis</w:t>
      </w:r>
      <w:r>
        <w:rPr>
          <w:spacing w:val="-12"/>
          <w:w w:val="90"/>
          <w:sz w:val="20"/>
        </w:rPr>
        <w:t> </w:t>
      </w:r>
      <w:r>
        <w:rPr>
          <w:w w:val="90"/>
          <w:sz w:val="20"/>
        </w:rPr>
        <w:t>1937,</w:t>
      </w:r>
      <w:r>
        <w:rPr>
          <w:spacing w:val="-12"/>
          <w:w w:val="90"/>
          <w:sz w:val="20"/>
        </w:rPr>
        <w:t> </w:t>
      </w:r>
      <w:r>
        <w:rPr>
          <w:w w:val="90"/>
          <w:sz w:val="20"/>
        </w:rPr>
        <w:t>danach</w:t>
      </w:r>
      <w:r>
        <w:rPr>
          <w:spacing w:val="-12"/>
          <w:w w:val="90"/>
          <w:sz w:val="20"/>
        </w:rPr>
        <w:t> </w:t>
      </w:r>
      <w:r>
        <w:rPr>
          <w:w w:val="90"/>
          <w:sz w:val="20"/>
        </w:rPr>
        <w:t>Geschäftsführer</w:t>
      </w:r>
      <w:r>
        <w:rPr>
          <w:spacing w:val="-12"/>
          <w:w w:val="90"/>
          <w:sz w:val="20"/>
        </w:rPr>
        <w:t> </w:t>
      </w:r>
      <w:r>
        <w:rPr>
          <w:w w:val="90"/>
          <w:sz w:val="20"/>
        </w:rPr>
        <w:t>der </w:t>
      </w:r>
      <w:r>
        <w:rPr>
          <w:w w:val="85"/>
          <w:sz w:val="20"/>
        </w:rPr>
        <w:t>kommunalen Interessengemeinschaft für das oberschlesische Industriegebiet. </w:t>
      </w:r>
      <w:r>
        <w:rPr>
          <w:spacing w:val="-7"/>
          <w:w w:val="85"/>
          <w:sz w:val="20"/>
        </w:rPr>
        <w:t>Von </w:t>
      </w:r>
      <w:r>
        <w:rPr>
          <w:w w:val="85"/>
          <w:sz w:val="20"/>
        </w:rPr>
        <w:t>1937 bis 1945 beim Reichskommissar für die</w:t>
      </w:r>
      <w:r>
        <w:rPr>
          <w:spacing w:val="11"/>
          <w:w w:val="85"/>
          <w:sz w:val="20"/>
        </w:rPr>
        <w:t> </w:t>
      </w:r>
      <w:r>
        <w:rPr>
          <w:w w:val="85"/>
          <w:sz w:val="20"/>
        </w:rPr>
        <w:t>Preisbildung.</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07"/>
        </w:numPr>
        <w:tabs>
          <w:tab w:pos="513" w:val="left" w:leader="none"/>
          <w:tab w:pos="9981" w:val="right" w:leader="none"/>
        </w:tabs>
        <w:spacing w:line="240" w:lineRule="auto" w:before="84" w:after="0"/>
        <w:ind w:left="512" w:right="0" w:hanging="394"/>
        <w:jc w:val="left"/>
        <w:rPr>
          <w:sz w:val="24"/>
        </w:rPr>
      </w:pPr>
      <w:bookmarkStart w:name="_bookmark865" w:id="1155"/>
      <w:bookmarkEnd w:id="1155"/>
      <w:r>
        <w:rPr/>
      </w:r>
      <w:bookmarkStart w:name="_bookmark865" w:id="1156"/>
      <w:bookmarkEnd w:id="1156"/>
      <w:r>
        <w:rPr>
          <w:w w:val="95"/>
          <w:sz w:val="24"/>
        </w:rPr>
        <w:t>Lösch</w:t>
      </w:r>
      <w:r>
        <w:rPr>
          <w:spacing w:val="-14"/>
          <w:w w:val="95"/>
          <w:sz w:val="24"/>
        </w:rPr>
        <w:t> </w:t>
      </w:r>
      <w:r>
        <w:rPr>
          <w:w w:val="95"/>
          <w:sz w:val="24"/>
        </w:rPr>
        <w:t>an</w:t>
      </w:r>
      <w:r>
        <w:rPr>
          <w:spacing w:val="-14"/>
          <w:w w:val="95"/>
          <w:sz w:val="24"/>
        </w:rPr>
        <w:t> </w:t>
      </w:r>
      <w:r>
        <w:rPr>
          <w:w w:val="95"/>
          <w:sz w:val="24"/>
        </w:rPr>
        <w:t>Franz</w:t>
      </w:r>
      <w:r>
        <w:rPr>
          <w:spacing w:val="-14"/>
          <w:w w:val="95"/>
          <w:sz w:val="24"/>
        </w:rPr>
        <w:t> </w:t>
      </w:r>
      <w:r>
        <w:rPr>
          <w:w w:val="95"/>
          <w:sz w:val="24"/>
        </w:rPr>
        <w:t>Rompe.</w:t>
      </w:r>
      <w:r>
        <w:rPr>
          <w:spacing w:val="-14"/>
          <w:w w:val="95"/>
          <w:sz w:val="24"/>
        </w:rPr>
        <w:t> </w:t>
      </w:r>
      <w:r>
        <w:rPr>
          <w:w w:val="95"/>
          <w:sz w:val="24"/>
        </w:rPr>
        <w:t>Kiel,</w:t>
      </w:r>
      <w:r>
        <w:rPr>
          <w:spacing w:val="-14"/>
          <w:w w:val="95"/>
          <w:sz w:val="24"/>
        </w:rPr>
        <w:t> </w:t>
      </w:r>
      <w:r>
        <w:rPr>
          <w:w w:val="95"/>
          <w:sz w:val="24"/>
        </w:rPr>
        <w:t>1.</w:t>
      </w:r>
      <w:r>
        <w:rPr>
          <w:spacing w:val="-14"/>
          <w:w w:val="95"/>
          <w:sz w:val="24"/>
        </w:rPr>
        <w:t> </w:t>
      </w:r>
      <w:r>
        <w:rPr>
          <w:w w:val="95"/>
          <w:sz w:val="24"/>
        </w:rPr>
        <w:t>Juli</w:t>
      </w:r>
      <w:r>
        <w:rPr>
          <w:spacing w:val="-14"/>
          <w:w w:val="95"/>
          <w:sz w:val="24"/>
        </w:rPr>
        <w:t> </w:t>
      </w:r>
      <w:r>
        <w:rPr>
          <w:w w:val="95"/>
          <w:sz w:val="24"/>
        </w:rPr>
        <w:t>1942</w:t>
      </w:r>
      <w:r>
        <w:rPr>
          <w:rFonts w:ascii="Times New Roman" w:hAnsi="Times New Roman"/>
          <w:w w:val="95"/>
          <w:sz w:val="24"/>
        </w:rPr>
        <w:tab/>
      </w:r>
      <w:r>
        <w:rPr>
          <w:w w:val="95"/>
          <w:sz w:val="24"/>
        </w:rPr>
        <w:t>215</w:t>
      </w:r>
    </w:p>
    <w:p>
      <w:pPr>
        <w:pStyle w:val="BodyText"/>
        <w:rPr>
          <w:sz w:val="31"/>
        </w:rPr>
      </w:pPr>
    </w:p>
    <w:p>
      <w:pPr>
        <w:pStyle w:val="BodyText"/>
        <w:spacing w:line="288" w:lineRule="exact" w:before="1"/>
        <w:ind w:left="118" w:right="2208" w:firstLine="351"/>
        <w:jc w:val="both"/>
        <w:rPr>
          <w:sz w:val="17"/>
        </w:rPr>
      </w:pPr>
      <w:r>
        <w:rPr>
          <w:w w:val="90"/>
        </w:rPr>
        <w:t>Herr</w:t>
      </w:r>
      <w:r>
        <w:rPr>
          <w:spacing w:val="-30"/>
          <w:w w:val="90"/>
        </w:rPr>
        <w:t> </w:t>
      </w:r>
      <w:r>
        <w:rPr>
          <w:w w:val="90"/>
        </w:rPr>
        <w:t>Professor</w:t>
      </w:r>
      <w:r>
        <w:rPr>
          <w:spacing w:val="-30"/>
          <w:w w:val="90"/>
        </w:rPr>
        <w:t> </w:t>
      </w:r>
      <w:r>
        <w:rPr>
          <w:w w:val="90"/>
        </w:rPr>
        <w:t>Schmölders</w:t>
      </w:r>
      <w:r>
        <w:rPr>
          <w:color w:val="2E3092"/>
          <w:w w:val="90"/>
          <w:position w:val="9"/>
          <w:sz w:val="17"/>
        </w:rPr>
        <w:t>75</w:t>
      </w:r>
      <w:r>
        <w:rPr>
          <w:w w:val="90"/>
        </w:rPr>
        <w:t>,</w:t>
      </w:r>
      <w:r>
        <w:rPr>
          <w:spacing w:val="-30"/>
          <w:w w:val="90"/>
        </w:rPr>
        <w:t> </w:t>
      </w:r>
      <w:r>
        <w:rPr>
          <w:w w:val="90"/>
        </w:rPr>
        <w:t>der</w:t>
      </w:r>
      <w:r>
        <w:rPr>
          <w:spacing w:val="-30"/>
          <w:w w:val="90"/>
        </w:rPr>
        <w:t> </w:t>
      </w:r>
      <w:r>
        <w:rPr>
          <w:w w:val="90"/>
        </w:rPr>
        <w:t>ja</w:t>
      </w:r>
      <w:r>
        <w:rPr>
          <w:spacing w:val="-30"/>
          <w:w w:val="90"/>
        </w:rPr>
        <w:t> </w:t>
      </w:r>
      <w:r>
        <w:rPr>
          <w:w w:val="90"/>
        </w:rPr>
        <w:t>laufend</w:t>
      </w:r>
      <w:r>
        <w:rPr>
          <w:spacing w:val="-30"/>
          <w:w w:val="90"/>
        </w:rPr>
        <w:t> </w:t>
      </w:r>
      <w:r>
        <w:rPr>
          <w:w w:val="90"/>
        </w:rPr>
        <w:t>beim</w:t>
      </w:r>
      <w:r>
        <w:rPr>
          <w:spacing w:val="-30"/>
          <w:w w:val="90"/>
        </w:rPr>
        <w:t> </w:t>
      </w:r>
      <w:r>
        <w:rPr>
          <w:w w:val="90"/>
        </w:rPr>
        <w:t>Reichskommissar</w:t>
      </w:r>
      <w:r>
        <w:rPr>
          <w:spacing w:val="-30"/>
          <w:w w:val="90"/>
        </w:rPr>
        <w:t> </w:t>
      </w:r>
      <w:r>
        <w:rPr>
          <w:w w:val="90"/>
        </w:rPr>
        <w:t>für</w:t>
      </w:r>
      <w:r>
        <w:rPr>
          <w:spacing w:val="-30"/>
          <w:w w:val="90"/>
        </w:rPr>
        <w:t> </w:t>
      </w:r>
      <w:r>
        <w:rPr>
          <w:w w:val="90"/>
        </w:rPr>
        <w:t>die</w:t>
      </w:r>
      <w:r>
        <w:rPr>
          <w:spacing w:val="-30"/>
          <w:w w:val="90"/>
        </w:rPr>
        <w:t> </w:t>
      </w:r>
      <w:r>
        <w:rPr>
          <w:w w:val="90"/>
        </w:rPr>
        <w:t>Preis- </w:t>
      </w:r>
      <w:r>
        <w:rPr>
          <w:w w:val="85"/>
        </w:rPr>
        <w:t>bildung</w:t>
      </w:r>
      <w:r>
        <w:rPr>
          <w:spacing w:val="-12"/>
          <w:w w:val="85"/>
        </w:rPr>
        <w:t> </w:t>
      </w:r>
      <w:r>
        <w:rPr>
          <w:w w:val="85"/>
        </w:rPr>
        <w:t>tätig</w:t>
      </w:r>
      <w:r>
        <w:rPr>
          <w:spacing w:val="-12"/>
          <w:w w:val="85"/>
        </w:rPr>
        <w:t> </w:t>
      </w:r>
      <w:r>
        <w:rPr>
          <w:w w:val="85"/>
        </w:rPr>
        <w:t>ist,</w:t>
      </w:r>
      <w:r>
        <w:rPr>
          <w:spacing w:val="-12"/>
          <w:w w:val="85"/>
        </w:rPr>
        <w:t> </w:t>
      </w:r>
      <w:r>
        <w:rPr>
          <w:w w:val="85"/>
        </w:rPr>
        <w:t>sagte</w:t>
      </w:r>
      <w:r>
        <w:rPr>
          <w:spacing w:val="-12"/>
          <w:w w:val="85"/>
        </w:rPr>
        <w:t> </w:t>
      </w:r>
      <w:r>
        <w:rPr>
          <w:w w:val="85"/>
        </w:rPr>
        <w:t>mir,</w:t>
      </w:r>
      <w:r>
        <w:rPr>
          <w:spacing w:val="-12"/>
          <w:w w:val="85"/>
        </w:rPr>
        <w:t> </w:t>
      </w:r>
      <w:r>
        <w:rPr>
          <w:w w:val="85"/>
        </w:rPr>
        <w:t>es</w:t>
      </w:r>
      <w:r>
        <w:rPr>
          <w:spacing w:val="-12"/>
          <w:w w:val="85"/>
        </w:rPr>
        <w:t> </w:t>
      </w:r>
      <w:r>
        <w:rPr>
          <w:w w:val="85"/>
        </w:rPr>
        <w:t>werde</w:t>
      </w:r>
      <w:r>
        <w:rPr>
          <w:spacing w:val="-12"/>
          <w:w w:val="85"/>
        </w:rPr>
        <w:t> </w:t>
      </w:r>
      <w:r>
        <w:rPr>
          <w:w w:val="85"/>
        </w:rPr>
        <w:t>in</w:t>
      </w:r>
      <w:r>
        <w:rPr>
          <w:spacing w:val="-12"/>
          <w:w w:val="85"/>
        </w:rPr>
        <w:t> </w:t>
      </w:r>
      <w:r>
        <w:rPr>
          <w:w w:val="85"/>
        </w:rPr>
        <w:t>den</w:t>
      </w:r>
      <w:r>
        <w:rPr>
          <w:spacing w:val="-12"/>
          <w:w w:val="85"/>
        </w:rPr>
        <w:t> </w:t>
      </w:r>
      <w:r>
        <w:rPr>
          <w:w w:val="85"/>
        </w:rPr>
        <w:t>nächsten</w:t>
      </w:r>
      <w:r>
        <w:rPr>
          <w:spacing w:val="-12"/>
          <w:w w:val="85"/>
        </w:rPr>
        <w:t> </w:t>
      </w:r>
      <w:r>
        <w:rPr>
          <w:spacing w:val="-6"/>
          <w:w w:val="85"/>
        </w:rPr>
        <w:t>Tagen</w:t>
      </w:r>
      <w:r>
        <w:rPr>
          <w:spacing w:val="-12"/>
          <w:w w:val="85"/>
        </w:rPr>
        <w:t> </w:t>
      </w:r>
      <w:r>
        <w:rPr>
          <w:w w:val="85"/>
        </w:rPr>
        <w:t>dort</w:t>
      </w:r>
      <w:r>
        <w:rPr>
          <w:spacing w:val="-12"/>
          <w:w w:val="85"/>
        </w:rPr>
        <w:t> </w:t>
      </w:r>
      <w:r>
        <w:rPr>
          <w:w w:val="85"/>
        </w:rPr>
        <w:t>das</w:t>
      </w:r>
      <w:r>
        <w:rPr>
          <w:spacing w:val="-12"/>
          <w:w w:val="85"/>
        </w:rPr>
        <w:t> </w:t>
      </w:r>
      <w:r>
        <w:rPr>
          <w:w w:val="85"/>
        </w:rPr>
        <w:t>west-östliche</w:t>
      </w:r>
      <w:r>
        <w:rPr>
          <w:spacing w:val="-12"/>
          <w:w w:val="85"/>
        </w:rPr>
        <w:t> </w:t>
      </w:r>
      <w:r>
        <w:rPr>
          <w:w w:val="85"/>
        </w:rPr>
        <w:t>Preis- </w:t>
      </w:r>
      <w:r>
        <w:rPr>
          <w:w w:val="90"/>
        </w:rPr>
        <w:t>gefälle</w:t>
      </w:r>
      <w:r>
        <w:rPr>
          <w:spacing w:val="-36"/>
          <w:w w:val="90"/>
        </w:rPr>
        <w:t> </w:t>
      </w:r>
      <w:r>
        <w:rPr>
          <w:w w:val="90"/>
        </w:rPr>
        <w:t>Gegenstand</w:t>
      </w:r>
      <w:r>
        <w:rPr>
          <w:spacing w:val="-36"/>
          <w:w w:val="90"/>
        </w:rPr>
        <w:t> </w:t>
      </w:r>
      <w:r>
        <w:rPr>
          <w:w w:val="90"/>
        </w:rPr>
        <w:t>einer</w:t>
      </w:r>
      <w:r>
        <w:rPr>
          <w:spacing w:val="-36"/>
          <w:w w:val="90"/>
        </w:rPr>
        <w:t> </w:t>
      </w:r>
      <w:r>
        <w:rPr>
          <w:w w:val="90"/>
        </w:rPr>
        <w:t>Sitzung</w:t>
      </w:r>
      <w:r>
        <w:rPr>
          <w:spacing w:val="-36"/>
          <w:w w:val="90"/>
        </w:rPr>
        <w:t> </w:t>
      </w:r>
      <w:r>
        <w:rPr>
          <w:w w:val="90"/>
        </w:rPr>
        <w:t>sein.</w:t>
      </w:r>
      <w:r>
        <w:rPr>
          <w:spacing w:val="-36"/>
          <w:w w:val="90"/>
        </w:rPr>
        <w:t> </w:t>
      </w:r>
      <w:r>
        <w:rPr>
          <w:w w:val="90"/>
        </w:rPr>
        <w:t>Er</w:t>
      </w:r>
      <w:r>
        <w:rPr>
          <w:spacing w:val="-36"/>
          <w:w w:val="90"/>
        </w:rPr>
        <w:t> </w:t>
      </w:r>
      <w:r>
        <w:rPr>
          <w:w w:val="90"/>
        </w:rPr>
        <w:t>hielt</w:t>
      </w:r>
      <w:r>
        <w:rPr>
          <w:spacing w:val="-36"/>
          <w:w w:val="90"/>
        </w:rPr>
        <w:t> </w:t>
      </w:r>
      <w:r>
        <w:rPr>
          <w:w w:val="90"/>
        </w:rPr>
        <w:t>es</w:t>
      </w:r>
      <w:r>
        <w:rPr>
          <w:spacing w:val="-36"/>
          <w:w w:val="90"/>
        </w:rPr>
        <w:t> </w:t>
      </w:r>
      <w:r>
        <w:rPr>
          <w:w w:val="90"/>
        </w:rPr>
        <w:t>für</w:t>
      </w:r>
      <w:r>
        <w:rPr>
          <w:spacing w:val="-36"/>
          <w:w w:val="90"/>
        </w:rPr>
        <w:t> </w:t>
      </w:r>
      <w:r>
        <w:rPr>
          <w:w w:val="90"/>
        </w:rPr>
        <w:t>wünschenswert</w:t>
      </w:r>
      <w:r>
        <w:rPr>
          <w:spacing w:val="-36"/>
          <w:w w:val="90"/>
        </w:rPr>
        <w:t> </w:t>
      </w:r>
      <w:r>
        <w:rPr>
          <w:w w:val="90"/>
        </w:rPr>
        <w:t>und</w:t>
      </w:r>
      <w:r>
        <w:rPr>
          <w:spacing w:val="-36"/>
          <w:w w:val="90"/>
        </w:rPr>
        <w:t> </w:t>
      </w:r>
      <w:r>
        <w:rPr>
          <w:w w:val="90"/>
        </w:rPr>
        <w:t>meinte,</w:t>
      </w:r>
      <w:r>
        <w:rPr>
          <w:spacing w:val="-36"/>
          <w:w w:val="90"/>
        </w:rPr>
        <w:t> </w:t>
      </w:r>
      <w:r>
        <w:rPr>
          <w:w w:val="90"/>
        </w:rPr>
        <w:t>dies</w:t>
      </w:r>
      <w:r>
        <w:rPr>
          <w:w w:val="80"/>
        </w:rPr>
        <w:t> </w:t>
      </w:r>
      <w:r>
        <w:rPr>
          <w:w w:val="90"/>
        </w:rPr>
        <w:t>sei</w:t>
      </w:r>
      <w:r>
        <w:rPr>
          <w:spacing w:val="-11"/>
          <w:w w:val="90"/>
        </w:rPr>
        <w:t> </w:t>
      </w:r>
      <w:r>
        <w:rPr>
          <w:w w:val="90"/>
        </w:rPr>
        <w:t>auch</w:t>
      </w:r>
      <w:r>
        <w:rPr>
          <w:spacing w:val="-11"/>
          <w:w w:val="90"/>
        </w:rPr>
        <w:t> </w:t>
      </w:r>
      <w:r>
        <w:rPr>
          <w:w w:val="90"/>
        </w:rPr>
        <w:t>im</w:t>
      </w:r>
      <w:r>
        <w:rPr>
          <w:spacing w:val="-11"/>
          <w:w w:val="90"/>
        </w:rPr>
        <w:t> </w:t>
      </w:r>
      <w:r>
        <w:rPr>
          <w:w w:val="90"/>
        </w:rPr>
        <w:t>Sinne</w:t>
      </w:r>
      <w:r>
        <w:rPr>
          <w:spacing w:val="-11"/>
          <w:w w:val="90"/>
        </w:rPr>
        <w:t> </w:t>
      </w:r>
      <w:r>
        <w:rPr>
          <w:w w:val="90"/>
        </w:rPr>
        <w:t>von</w:t>
      </w:r>
      <w:r>
        <w:rPr>
          <w:spacing w:val="-11"/>
          <w:w w:val="90"/>
        </w:rPr>
        <w:t> </w:t>
      </w:r>
      <w:r>
        <w:rPr>
          <w:w w:val="90"/>
        </w:rPr>
        <w:t>Herrn</w:t>
      </w:r>
      <w:r>
        <w:rPr>
          <w:spacing w:val="-11"/>
          <w:w w:val="90"/>
        </w:rPr>
        <w:t> </w:t>
      </w:r>
      <w:r>
        <w:rPr>
          <w:w w:val="90"/>
        </w:rPr>
        <w:t>Ministerialrat</w:t>
      </w:r>
      <w:r>
        <w:rPr>
          <w:spacing w:val="-11"/>
          <w:w w:val="90"/>
        </w:rPr>
        <w:t> </w:t>
      </w:r>
      <w:r>
        <w:rPr>
          <w:w w:val="90"/>
        </w:rPr>
        <w:t>Bauch</w:t>
      </w:r>
      <w:hyperlink w:history="true" w:anchor="_bookmark868">
        <w:r>
          <w:rPr>
            <w:color w:val="2E3092"/>
            <w:w w:val="90"/>
            <w:position w:val="9"/>
            <w:sz w:val="17"/>
          </w:rPr>
          <w:t>76</w:t>
        </w:r>
      </w:hyperlink>
      <w:r>
        <w:rPr>
          <w:w w:val="90"/>
        </w:rPr>
        <w:t>,</w:t>
      </w:r>
      <w:r>
        <w:rPr>
          <w:spacing w:val="-11"/>
          <w:w w:val="90"/>
        </w:rPr>
        <w:t> </w:t>
      </w:r>
      <w:r>
        <w:rPr>
          <w:w w:val="90"/>
        </w:rPr>
        <w:t>wenn</w:t>
      </w:r>
      <w:r>
        <w:rPr>
          <w:spacing w:val="-11"/>
          <w:w w:val="90"/>
        </w:rPr>
        <w:t> </w:t>
      </w:r>
      <w:r>
        <w:rPr>
          <w:w w:val="90"/>
        </w:rPr>
        <w:t>ich</w:t>
      </w:r>
      <w:r>
        <w:rPr>
          <w:spacing w:val="-11"/>
          <w:w w:val="90"/>
        </w:rPr>
        <w:t> </w:t>
      </w:r>
      <w:r>
        <w:rPr>
          <w:w w:val="90"/>
        </w:rPr>
        <w:t>wenigstens</w:t>
      </w:r>
      <w:r>
        <w:rPr>
          <w:spacing w:val="-11"/>
          <w:w w:val="90"/>
        </w:rPr>
        <w:t> </w:t>
      </w:r>
      <w:r>
        <w:rPr>
          <w:w w:val="90"/>
        </w:rPr>
        <w:t>ein</w:t>
      </w:r>
      <w:r>
        <w:rPr>
          <w:spacing w:val="-11"/>
          <w:w w:val="90"/>
        </w:rPr>
        <w:t> </w:t>
      </w:r>
      <w:r>
        <w:rPr>
          <w:w w:val="90"/>
        </w:rPr>
        <w:t>kurz- es</w:t>
      </w:r>
      <w:r>
        <w:rPr>
          <w:spacing w:val="-29"/>
          <w:w w:val="90"/>
        </w:rPr>
        <w:t> </w:t>
      </w:r>
      <w:r>
        <w:rPr>
          <w:w w:val="90"/>
        </w:rPr>
        <w:t>grundsätzliches</w:t>
      </w:r>
      <w:r>
        <w:rPr>
          <w:spacing w:val="-29"/>
          <w:w w:val="90"/>
        </w:rPr>
        <w:t> </w:t>
      </w:r>
      <w:r>
        <w:rPr>
          <w:w w:val="90"/>
        </w:rPr>
        <w:t>Gutachten</w:t>
      </w:r>
      <w:r>
        <w:rPr>
          <w:spacing w:val="-29"/>
          <w:w w:val="90"/>
        </w:rPr>
        <w:t> </w:t>
      </w:r>
      <w:r>
        <w:rPr>
          <w:w w:val="90"/>
        </w:rPr>
        <w:t>dazu</w:t>
      </w:r>
      <w:r>
        <w:rPr>
          <w:spacing w:val="-29"/>
          <w:w w:val="90"/>
        </w:rPr>
        <w:t> </w:t>
      </w:r>
      <w:r>
        <w:rPr>
          <w:w w:val="90"/>
        </w:rPr>
        <w:t>liefern</w:t>
      </w:r>
      <w:r>
        <w:rPr>
          <w:spacing w:val="-29"/>
          <w:w w:val="90"/>
        </w:rPr>
        <w:t> </w:t>
      </w:r>
      <w:r>
        <w:rPr>
          <w:w w:val="90"/>
        </w:rPr>
        <w:t>könnte.</w:t>
      </w:r>
      <w:r>
        <w:rPr>
          <w:spacing w:val="-29"/>
          <w:w w:val="90"/>
        </w:rPr>
        <w:t> </w:t>
      </w:r>
      <w:r>
        <w:rPr>
          <w:w w:val="90"/>
        </w:rPr>
        <w:t>Ich</w:t>
      </w:r>
      <w:r>
        <w:rPr>
          <w:spacing w:val="-29"/>
          <w:w w:val="90"/>
        </w:rPr>
        <w:t> </w:t>
      </w:r>
      <w:r>
        <w:rPr>
          <w:w w:val="90"/>
        </w:rPr>
        <w:t>habe</w:t>
      </w:r>
      <w:r>
        <w:rPr>
          <w:spacing w:val="-29"/>
          <w:w w:val="90"/>
        </w:rPr>
        <w:t> </w:t>
      </w:r>
      <w:r>
        <w:rPr>
          <w:w w:val="90"/>
        </w:rPr>
        <w:t>ein</w:t>
      </w:r>
      <w:r>
        <w:rPr>
          <w:spacing w:val="-29"/>
          <w:w w:val="90"/>
        </w:rPr>
        <w:t> </w:t>
      </w:r>
      <w:r>
        <w:rPr>
          <w:w w:val="90"/>
        </w:rPr>
        <w:t>solches</w:t>
      </w:r>
      <w:r>
        <w:rPr>
          <w:spacing w:val="-29"/>
          <w:w w:val="90"/>
        </w:rPr>
        <w:t> </w:t>
      </w:r>
      <w:r>
        <w:rPr>
          <w:w w:val="90"/>
        </w:rPr>
        <w:t>nun,</w:t>
      </w:r>
      <w:r>
        <w:rPr>
          <w:spacing w:val="-29"/>
          <w:w w:val="90"/>
        </w:rPr>
        <w:t> </w:t>
      </w:r>
      <w:r>
        <w:rPr>
          <w:w w:val="90"/>
        </w:rPr>
        <w:t>so</w:t>
      </w:r>
      <w:r>
        <w:rPr>
          <w:spacing w:val="-29"/>
          <w:w w:val="90"/>
        </w:rPr>
        <w:t> </w:t>
      </w:r>
      <w:r>
        <w:rPr>
          <w:w w:val="90"/>
        </w:rPr>
        <w:t>wie</w:t>
      </w:r>
      <w:r>
        <w:rPr>
          <w:spacing w:val="-29"/>
          <w:w w:val="90"/>
        </w:rPr>
        <w:t> </w:t>
      </w:r>
      <w:r>
        <w:rPr>
          <w:w w:val="90"/>
        </w:rPr>
        <w:t>es eben</w:t>
      </w:r>
      <w:r>
        <w:rPr>
          <w:spacing w:val="-37"/>
          <w:w w:val="90"/>
        </w:rPr>
        <w:t> </w:t>
      </w:r>
      <w:r>
        <w:rPr>
          <w:w w:val="90"/>
        </w:rPr>
        <w:t>die</w:t>
      </w:r>
      <w:r>
        <w:rPr>
          <w:spacing w:val="-37"/>
          <w:w w:val="90"/>
        </w:rPr>
        <w:t> </w:t>
      </w:r>
      <w:r>
        <w:rPr>
          <w:w w:val="90"/>
        </w:rPr>
        <w:t>beschränkte</w:t>
      </w:r>
      <w:r>
        <w:rPr>
          <w:spacing w:val="-37"/>
          <w:w w:val="90"/>
        </w:rPr>
        <w:t> </w:t>
      </w:r>
      <w:r>
        <w:rPr>
          <w:w w:val="90"/>
        </w:rPr>
        <w:t>Zeit</w:t>
      </w:r>
      <w:r>
        <w:rPr>
          <w:spacing w:val="-37"/>
          <w:w w:val="90"/>
        </w:rPr>
        <w:t> </w:t>
      </w:r>
      <w:r>
        <w:rPr>
          <w:w w:val="90"/>
        </w:rPr>
        <w:t>zuließ,</w:t>
      </w:r>
      <w:r>
        <w:rPr>
          <w:spacing w:val="-37"/>
          <w:w w:val="90"/>
        </w:rPr>
        <w:t> </w:t>
      </w:r>
      <w:r>
        <w:rPr>
          <w:w w:val="90"/>
        </w:rPr>
        <w:t>verfaßt</w:t>
      </w:r>
      <w:r>
        <w:rPr>
          <w:spacing w:val="-37"/>
          <w:w w:val="90"/>
        </w:rPr>
        <w:t> </w:t>
      </w:r>
      <w:r>
        <w:rPr>
          <w:w w:val="90"/>
        </w:rPr>
        <w:t>und</w:t>
      </w:r>
      <w:r>
        <w:rPr>
          <w:spacing w:val="-37"/>
          <w:w w:val="90"/>
        </w:rPr>
        <w:t> </w:t>
      </w:r>
      <w:r>
        <w:rPr>
          <w:w w:val="90"/>
        </w:rPr>
        <w:t>übersende</w:t>
      </w:r>
      <w:r>
        <w:rPr>
          <w:spacing w:val="-37"/>
          <w:w w:val="90"/>
        </w:rPr>
        <w:t> </w:t>
      </w:r>
      <w:r>
        <w:rPr>
          <w:w w:val="90"/>
        </w:rPr>
        <w:t>Ihnen</w:t>
      </w:r>
      <w:r>
        <w:rPr>
          <w:spacing w:val="-37"/>
          <w:w w:val="90"/>
        </w:rPr>
        <w:t> </w:t>
      </w:r>
      <w:r>
        <w:rPr>
          <w:spacing w:val="-3"/>
          <w:w w:val="90"/>
        </w:rPr>
        <w:t>davon</w:t>
      </w:r>
      <w:r>
        <w:rPr>
          <w:spacing w:val="-37"/>
          <w:w w:val="90"/>
        </w:rPr>
        <w:t> </w:t>
      </w:r>
      <w:r>
        <w:rPr>
          <w:w w:val="90"/>
        </w:rPr>
        <w:t>heute</w:t>
      </w:r>
      <w:r>
        <w:rPr>
          <w:spacing w:val="-37"/>
          <w:w w:val="90"/>
        </w:rPr>
        <w:t> </w:t>
      </w:r>
      <w:r>
        <w:rPr>
          <w:w w:val="90"/>
        </w:rPr>
        <w:t>ein</w:t>
      </w:r>
      <w:r>
        <w:rPr>
          <w:spacing w:val="-37"/>
          <w:w w:val="90"/>
        </w:rPr>
        <w:t> </w:t>
      </w:r>
      <w:r>
        <w:rPr>
          <w:w w:val="90"/>
        </w:rPr>
        <w:t>Exem- </w:t>
      </w:r>
      <w:r>
        <w:rPr>
          <w:w w:val="85"/>
        </w:rPr>
        <w:t>plar;</w:t>
      </w:r>
      <w:r>
        <w:rPr>
          <w:spacing w:val="-15"/>
          <w:w w:val="85"/>
        </w:rPr>
        <w:t> </w:t>
      </w:r>
      <w:r>
        <w:rPr>
          <w:w w:val="85"/>
        </w:rPr>
        <w:t>zwei</w:t>
      </w:r>
      <w:r>
        <w:rPr>
          <w:spacing w:val="-15"/>
          <w:w w:val="85"/>
        </w:rPr>
        <w:t> </w:t>
      </w:r>
      <w:r>
        <w:rPr>
          <w:w w:val="85"/>
        </w:rPr>
        <w:t>weitere,</w:t>
      </w:r>
      <w:r>
        <w:rPr>
          <w:spacing w:val="-15"/>
          <w:w w:val="85"/>
        </w:rPr>
        <w:t> </w:t>
      </w:r>
      <w:r>
        <w:rPr>
          <w:w w:val="85"/>
        </w:rPr>
        <w:t>durchgesehene</w:t>
      </w:r>
      <w:r>
        <w:rPr>
          <w:spacing w:val="-15"/>
          <w:w w:val="85"/>
        </w:rPr>
        <w:t> </w:t>
      </w:r>
      <w:r>
        <w:rPr>
          <w:w w:val="85"/>
        </w:rPr>
        <w:t>Exemplare</w:t>
      </w:r>
      <w:r>
        <w:rPr>
          <w:spacing w:val="-15"/>
          <w:w w:val="85"/>
        </w:rPr>
        <w:t> </w:t>
      </w:r>
      <w:r>
        <w:rPr>
          <w:w w:val="85"/>
        </w:rPr>
        <w:t>werden</w:t>
      </w:r>
      <w:r>
        <w:rPr>
          <w:spacing w:val="-15"/>
          <w:w w:val="85"/>
        </w:rPr>
        <w:t> </w:t>
      </w:r>
      <w:r>
        <w:rPr>
          <w:w w:val="85"/>
        </w:rPr>
        <w:t>morgen</w:t>
      </w:r>
      <w:r>
        <w:rPr>
          <w:spacing w:val="-15"/>
          <w:w w:val="85"/>
        </w:rPr>
        <w:t> </w:t>
      </w:r>
      <w:r>
        <w:rPr>
          <w:w w:val="85"/>
        </w:rPr>
        <w:t>folgen.</w:t>
      </w:r>
      <w:r>
        <w:rPr>
          <w:color w:val="2E3092"/>
          <w:w w:val="85"/>
          <w:position w:val="9"/>
          <w:sz w:val="17"/>
        </w:rPr>
        <w:t>77</w:t>
      </w:r>
    </w:p>
    <w:p>
      <w:pPr>
        <w:pStyle w:val="BodyText"/>
        <w:spacing w:line="288" w:lineRule="exact" w:before="1"/>
        <w:ind w:left="118" w:right="2208" w:firstLine="351"/>
        <w:jc w:val="both"/>
      </w:pPr>
      <w:r>
        <w:rPr>
          <w:w w:val="90"/>
        </w:rPr>
        <w:t>Das</w:t>
      </w:r>
      <w:r>
        <w:rPr>
          <w:spacing w:val="-33"/>
          <w:w w:val="90"/>
        </w:rPr>
        <w:t> </w:t>
      </w:r>
      <w:r>
        <w:rPr>
          <w:w w:val="90"/>
        </w:rPr>
        <w:t>Nürnberger</w:t>
      </w:r>
      <w:r>
        <w:rPr>
          <w:spacing w:val="-33"/>
          <w:w w:val="90"/>
        </w:rPr>
        <w:t> </w:t>
      </w:r>
      <w:r>
        <w:rPr>
          <w:w w:val="90"/>
        </w:rPr>
        <w:t>Institut</w:t>
      </w:r>
      <w:hyperlink w:history="true" w:anchor="_bookmark870">
        <w:r>
          <w:rPr>
            <w:color w:val="2E3092"/>
            <w:w w:val="90"/>
            <w:position w:val="9"/>
            <w:sz w:val="17"/>
          </w:rPr>
          <w:t>78</w:t>
        </w:r>
      </w:hyperlink>
      <w:r>
        <w:rPr>
          <w:color w:val="2E3092"/>
          <w:spacing w:val="-13"/>
          <w:w w:val="90"/>
          <w:position w:val="9"/>
          <w:sz w:val="17"/>
        </w:rPr>
        <w:t> </w:t>
      </w:r>
      <w:r>
        <w:rPr>
          <w:w w:val="90"/>
        </w:rPr>
        <w:t>hat</w:t>
      </w:r>
      <w:r>
        <w:rPr>
          <w:spacing w:val="-33"/>
          <w:w w:val="90"/>
        </w:rPr>
        <w:t> </w:t>
      </w:r>
      <w:r>
        <w:rPr>
          <w:w w:val="90"/>
        </w:rPr>
        <w:t>uns</w:t>
      </w:r>
      <w:r>
        <w:rPr>
          <w:spacing w:val="-33"/>
          <w:w w:val="90"/>
        </w:rPr>
        <w:t> </w:t>
      </w:r>
      <w:r>
        <w:rPr>
          <w:w w:val="90"/>
        </w:rPr>
        <w:t>leider</w:t>
      </w:r>
      <w:r>
        <w:rPr>
          <w:spacing w:val="-33"/>
          <w:w w:val="90"/>
        </w:rPr>
        <w:t> </w:t>
      </w:r>
      <w:r>
        <w:rPr>
          <w:w w:val="90"/>
        </w:rPr>
        <w:t>wegen</w:t>
      </w:r>
      <w:r>
        <w:rPr>
          <w:spacing w:val="-33"/>
          <w:w w:val="90"/>
        </w:rPr>
        <w:t> </w:t>
      </w:r>
      <w:r>
        <w:rPr>
          <w:w w:val="90"/>
        </w:rPr>
        <w:t>seines</w:t>
      </w:r>
      <w:r>
        <w:rPr>
          <w:spacing w:val="-33"/>
          <w:w w:val="90"/>
        </w:rPr>
        <w:t> </w:t>
      </w:r>
      <w:r>
        <w:rPr>
          <w:w w:val="90"/>
        </w:rPr>
        <w:t>Mangels</w:t>
      </w:r>
      <w:r>
        <w:rPr>
          <w:spacing w:val="-33"/>
          <w:w w:val="90"/>
        </w:rPr>
        <w:t> </w:t>
      </w:r>
      <w:r>
        <w:rPr>
          <w:w w:val="90"/>
        </w:rPr>
        <w:t>an</w:t>
      </w:r>
      <w:r>
        <w:rPr>
          <w:spacing w:val="-33"/>
          <w:w w:val="90"/>
        </w:rPr>
        <w:t> </w:t>
      </w:r>
      <w:r>
        <w:rPr>
          <w:w w:val="90"/>
        </w:rPr>
        <w:t>Arbeitskräften eine</w:t>
      </w:r>
      <w:r>
        <w:rPr>
          <w:spacing w:val="-40"/>
          <w:w w:val="90"/>
        </w:rPr>
        <w:t> </w:t>
      </w:r>
      <w:r>
        <w:rPr>
          <w:w w:val="90"/>
        </w:rPr>
        <w:t>Absage</w:t>
      </w:r>
      <w:r>
        <w:rPr>
          <w:spacing w:val="-40"/>
          <w:w w:val="90"/>
        </w:rPr>
        <w:t> </w:t>
      </w:r>
      <w:r>
        <w:rPr>
          <w:w w:val="90"/>
        </w:rPr>
        <w:t>erteilt.</w:t>
      </w:r>
      <w:r>
        <w:rPr>
          <w:spacing w:val="-40"/>
          <w:w w:val="90"/>
        </w:rPr>
        <w:t> </w:t>
      </w:r>
      <w:r>
        <w:rPr>
          <w:w w:val="90"/>
        </w:rPr>
        <w:t>So</w:t>
      </w:r>
      <w:r>
        <w:rPr>
          <w:spacing w:val="-40"/>
          <w:w w:val="90"/>
        </w:rPr>
        <w:t> </w:t>
      </w:r>
      <w:r>
        <w:rPr>
          <w:w w:val="90"/>
        </w:rPr>
        <w:t>bliebe</w:t>
      </w:r>
      <w:r>
        <w:rPr>
          <w:spacing w:val="-40"/>
          <w:w w:val="90"/>
        </w:rPr>
        <w:t> </w:t>
      </w:r>
      <w:r>
        <w:rPr>
          <w:w w:val="90"/>
        </w:rPr>
        <w:t>noch</w:t>
      </w:r>
      <w:r>
        <w:rPr>
          <w:spacing w:val="-40"/>
          <w:w w:val="90"/>
        </w:rPr>
        <w:t> </w:t>
      </w:r>
      <w:r>
        <w:rPr>
          <w:w w:val="90"/>
        </w:rPr>
        <w:t>der</w:t>
      </w:r>
      <w:r>
        <w:rPr>
          <w:spacing w:val="-40"/>
          <w:w w:val="90"/>
        </w:rPr>
        <w:t> </w:t>
      </w:r>
      <w:r>
        <w:rPr>
          <w:spacing w:val="-3"/>
          <w:w w:val="90"/>
        </w:rPr>
        <w:t>Werberat</w:t>
      </w:r>
      <w:r>
        <w:rPr>
          <w:spacing w:val="-40"/>
          <w:w w:val="90"/>
        </w:rPr>
        <w:t> </w:t>
      </w:r>
      <w:r>
        <w:rPr>
          <w:w w:val="90"/>
        </w:rPr>
        <w:t>der</w:t>
      </w:r>
      <w:r>
        <w:rPr>
          <w:spacing w:val="-40"/>
          <w:w w:val="90"/>
        </w:rPr>
        <w:t> </w:t>
      </w:r>
      <w:r>
        <w:rPr>
          <w:w w:val="90"/>
        </w:rPr>
        <w:t>deutschen</w:t>
      </w:r>
      <w:r>
        <w:rPr>
          <w:spacing w:val="-40"/>
          <w:w w:val="90"/>
        </w:rPr>
        <w:t> </w:t>
      </w:r>
      <w:r>
        <w:rPr>
          <w:w w:val="90"/>
        </w:rPr>
        <w:t>Wirtschaft</w:t>
      </w:r>
      <w:r>
        <w:rPr>
          <w:color w:val="2E3092"/>
          <w:w w:val="90"/>
          <w:position w:val="9"/>
          <w:sz w:val="17"/>
        </w:rPr>
        <w:t>79</w:t>
      </w:r>
      <w:r>
        <w:rPr>
          <w:w w:val="90"/>
        </w:rPr>
        <w:t>.</w:t>
      </w:r>
      <w:r>
        <w:rPr>
          <w:spacing w:val="-40"/>
          <w:w w:val="90"/>
        </w:rPr>
        <w:t> </w:t>
      </w:r>
      <w:r>
        <w:rPr>
          <w:w w:val="90"/>
        </w:rPr>
        <w:t>An</w:t>
      </w:r>
      <w:r>
        <w:rPr>
          <w:spacing w:val="-40"/>
          <w:w w:val="90"/>
        </w:rPr>
        <w:t> </w:t>
      </w:r>
      <w:r>
        <w:rPr>
          <w:w w:val="90"/>
        </w:rPr>
        <w:t>diesen sollten</w:t>
      </w:r>
      <w:r>
        <w:rPr>
          <w:spacing w:val="-13"/>
          <w:w w:val="90"/>
        </w:rPr>
        <w:t> </w:t>
      </w:r>
      <w:r>
        <w:rPr>
          <w:w w:val="90"/>
        </w:rPr>
        <w:t>wir</w:t>
      </w:r>
      <w:r>
        <w:rPr>
          <w:spacing w:val="-13"/>
          <w:w w:val="90"/>
        </w:rPr>
        <w:t> </w:t>
      </w:r>
      <w:r>
        <w:rPr>
          <w:w w:val="90"/>
        </w:rPr>
        <w:t>aber</w:t>
      </w:r>
      <w:r>
        <w:rPr>
          <w:spacing w:val="-13"/>
          <w:w w:val="90"/>
        </w:rPr>
        <w:t> </w:t>
      </w:r>
      <w:r>
        <w:rPr>
          <w:w w:val="90"/>
        </w:rPr>
        <w:t>erst</w:t>
      </w:r>
      <w:r>
        <w:rPr>
          <w:spacing w:val="-13"/>
          <w:w w:val="90"/>
        </w:rPr>
        <w:t> </w:t>
      </w:r>
      <w:r>
        <w:rPr>
          <w:w w:val="90"/>
        </w:rPr>
        <w:t>heran</w:t>
      </w:r>
      <w:r>
        <w:rPr>
          <w:spacing w:val="-13"/>
          <w:w w:val="90"/>
        </w:rPr>
        <w:t> </w:t>
      </w:r>
      <w:r>
        <w:rPr>
          <w:w w:val="90"/>
        </w:rPr>
        <w:t>treten,</w:t>
      </w:r>
      <w:r>
        <w:rPr>
          <w:spacing w:val="-13"/>
          <w:w w:val="90"/>
        </w:rPr>
        <w:t> </w:t>
      </w:r>
      <w:r>
        <w:rPr>
          <w:w w:val="90"/>
        </w:rPr>
        <w:t>wenn</w:t>
      </w:r>
      <w:r>
        <w:rPr>
          <w:spacing w:val="-13"/>
          <w:w w:val="90"/>
        </w:rPr>
        <w:t> </w:t>
      </w:r>
      <w:r>
        <w:rPr>
          <w:w w:val="90"/>
        </w:rPr>
        <w:t>Herr</w:t>
      </w:r>
      <w:r>
        <w:rPr>
          <w:spacing w:val="-13"/>
          <w:w w:val="90"/>
        </w:rPr>
        <w:t> </w:t>
      </w:r>
      <w:r>
        <w:rPr>
          <w:w w:val="90"/>
        </w:rPr>
        <w:t>Professor</w:t>
      </w:r>
      <w:r>
        <w:rPr>
          <w:spacing w:val="-13"/>
          <w:w w:val="90"/>
        </w:rPr>
        <w:t> </w:t>
      </w:r>
      <w:r>
        <w:rPr>
          <w:w w:val="90"/>
        </w:rPr>
        <w:t>Predöhl</w:t>
      </w:r>
      <w:hyperlink w:history="true" w:anchor="_bookmark872">
        <w:r>
          <w:rPr>
            <w:color w:val="2E3092"/>
            <w:w w:val="90"/>
            <w:position w:val="9"/>
            <w:sz w:val="17"/>
          </w:rPr>
          <w:t>80</w:t>
        </w:r>
      </w:hyperlink>
      <w:r>
        <w:rPr>
          <w:color w:val="2E3092"/>
          <w:spacing w:val="9"/>
          <w:w w:val="90"/>
          <w:position w:val="9"/>
          <w:sz w:val="17"/>
        </w:rPr>
        <w:t> </w:t>
      </w:r>
      <w:r>
        <w:rPr>
          <w:w w:val="90"/>
        </w:rPr>
        <w:t>von</w:t>
      </w:r>
      <w:r>
        <w:rPr>
          <w:spacing w:val="-13"/>
          <w:w w:val="90"/>
        </w:rPr>
        <w:t> </w:t>
      </w:r>
      <w:r>
        <w:rPr>
          <w:w w:val="90"/>
        </w:rPr>
        <w:t>seinem</w:t>
      </w:r>
      <w:r>
        <w:rPr>
          <w:spacing w:val="-13"/>
          <w:w w:val="90"/>
        </w:rPr>
        <w:t> </w:t>
      </w:r>
      <w:r>
        <w:rPr>
          <w:w w:val="90"/>
        </w:rPr>
        <w:t>Erho- </w:t>
      </w:r>
      <w:r>
        <w:rPr>
          <w:w w:val="85"/>
        </w:rPr>
        <w:t>lungsurlaub zurück</w:t>
      </w:r>
      <w:r>
        <w:rPr>
          <w:spacing w:val="-10"/>
          <w:w w:val="85"/>
        </w:rPr>
        <w:t> </w:t>
      </w:r>
      <w:r>
        <w:rPr>
          <w:w w:val="85"/>
        </w:rPr>
        <w:t>ist.</w:t>
      </w:r>
    </w:p>
    <w:p>
      <w:pPr>
        <w:pStyle w:val="BodyText"/>
        <w:spacing w:before="6"/>
        <w:rPr>
          <w:sz w:val="21"/>
        </w:rPr>
      </w:pPr>
    </w:p>
    <w:p>
      <w:pPr>
        <w:pStyle w:val="BodyText"/>
        <w:spacing w:line="288" w:lineRule="exact"/>
        <w:ind w:left="469" w:right="7052"/>
      </w:pPr>
      <w:r>
        <w:rPr>
          <w:w w:val="90"/>
        </w:rPr>
        <w:t>Mit</w:t>
      </w:r>
      <w:r>
        <w:rPr>
          <w:spacing w:val="-22"/>
          <w:w w:val="90"/>
        </w:rPr>
        <w:t> </w:t>
      </w:r>
      <w:r>
        <w:rPr>
          <w:w w:val="90"/>
        </w:rPr>
        <w:t>den</w:t>
      </w:r>
      <w:r>
        <w:rPr>
          <w:spacing w:val="-22"/>
          <w:w w:val="90"/>
        </w:rPr>
        <w:t> </w:t>
      </w:r>
      <w:r>
        <w:rPr>
          <w:w w:val="90"/>
        </w:rPr>
        <w:t>besten</w:t>
      </w:r>
      <w:r>
        <w:rPr>
          <w:spacing w:val="-22"/>
          <w:w w:val="90"/>
        </w:rPr>
        <w:t> </w:t>
      </w:r>
      <w:r>
        <w:rPr>
          <w:w w:val="90"/>
        </w:rPr>
        <w:t>Grüßen</w:t>
      </w:r>
      <w:r>
        <w:rPr>
          <w:spacing w:val="-22"/>
          <w:w w:val="90"/>
        </w:rPr>
        <w:t> </w:t>
      </w:r>
      <w:r>
        <w:rPr>
          <w:w w:val="90"/>
        </w:rPr>
        <w:t>und Heil</w:t>
      </w:r>
      <w:r>
        <w:rPr>
          <w:spacing w:val="-21"/>
          <w:w w:val="90"/>
        </w:rPr>
        <w:t> </w:t>
      </w:r>
      <w:r>
        <w:rPr>
          <w:w w:val="90"/>
        </w:rPr>
        <w:t>Hitler!</w:t>
      </w:r>
    </w:p>
    <w:p>
      <w:pPr>
        <w:pStyle w:val="BodyText"/>
        <w:spacing w:line="303" w:lineRule="exact"/>
        <w:ind w:left="469"/>
      </w:pPr>
      <w:r>
        <w:rPr/>
        <w:pict>
          <v:line style="position:absolute;mso-position-horizontal-relative:page;mso-position-vertical-relative:paragraph;z-index:9784;mso-wrap-distance-left:0;mso-wrap-distance-right:0" from="88.935997pt,21.827003pt" to="244.350997pt,21.827003pt" stroked="true" strokeweight=".398pt" strokecolor="#000000">
            <v:stroke dashstyle="solid"/>
            <w10:wrap type="topAndBottom"/>
          </v:line>
        </w:pict>
      </w:r>
      <w:bookmarkStart w:name="7.20 Karl Köster an Lösch. Berlin, 3. Ju" w:id="1157"/>
      <w:bookmarkEnd w:id="1157"/>
      <w:r>
        <w:rPr/>
      </w:r>
      <w:bookmarkStart w:name="_bookmark866" w:id="1158"/>
      <w:bookmarkEnd w:id="1158"/>
      <w:r>
        <w:rPr/>
      </w:r>
      <w:r>
        <w:rPr>
          <w:w w:val="90"/>
        </w:rPr>
        <w:t>Ihr August Lösch</w:t>
      </w:r>
    </w:p>
    <w:p>
      <w:pPr>
        <w:spacing w:line="239" w:lineRule="exact" w:before="0"/>
        <w:ind w:left="118" w:right="2208" w:firstLine="229"/>
        <w:jc w:val="both"/>
        <w:rPr>
          <w:sz w:val="20"/>
        </w:rPr>
      </w:pPr>
      <w:r>
        <w:rPr>
          <w:w w:val="85"/>
          <w:position w:val="7"/>
          <w:sz w:val="14"/>
        </w:rPr>
        <w:t>75</w:t>
      </w:r>
      <w:bookmarkStart w:name="_bookmark867" w:id="1159"/>
      <w:bookmarkEnd w:id="1159"/>
      <w:r>
        <w:rPr>
          <w:w w:val="85"/>
          <w:position w:val="7"/>
          <w:sz w:val="14"/>
        </w:rPr>
      </w:r>
      <w:r>
        <w:rPr>
          <w:w w:val="85"/>
          <w:sz w:val="20"/>
        </w:rPr>
        <w:t>Franz</w:t>
      </w:r>
      <w:r>
        <w:rPr>
          <w:spacing w:val="-6"/>
          <w:w w:val="85"/>
          <w:sz w:val="20"/>
        </w:rPr>
        <w:t> </w:t>
      </w:r>
      <w:r>
        <w:rPr>
          <w:w w:val="85"/>
          <w:sz w:val="20"/>
        </w:rPr>
        <w:t>Herman</w:t>
      </w:r>
      <w:r>
        <w:rPr>
          <w:spacing w:val="-6"/>
          <w:w w:val="85"/>
          <w:sz w:val="20"/>
        </w:rPr>
        <w:t> </w:t>
      </w:r>
      <w:r>
        <w:rPr>
          <w:w w:val="85"/>
          <w:sz w:val="20"/>
        </w:rPr>
        <w:t>Günter</w:t>
      </w:r>
      <w:r>
        <w:rPr>
          <w:spacing w:val="-6"/>
          <w:w w:val="85"/>
          <w:sz w:val="20"/>
        </w:rPr>
        <w:t> </w:t>
      </w:r>
      <w:r>
        <w:rPr>
          <w:w w:val="85"/>
          <w:sz w:val="20"/>
        </w:rPr>
        <w:t>Schmölders</w:t>
      </w:r>
      <w:r>
        <w:rPr>
          <w:spacing w:val="-6"/>
          <w:w w:val="85"/>
          <w:sz w:val="20"/>
        </w:rPr>
        <w:t> </w:t>
      </w:r>
      <w:r>
        <w:rPr>
          <w:w w:val="85"/>
          <w:sz w:val="20"/>
        </w:rPr>
        <w:t>(1903-1991),</w:t>
      </w:r>
      <w:r>
        <w:rPr>
          <w:spacing w:val="-6"/>
          <w:w w:val="85"/>
          <w:sz w:val="20"/>
        </w:rPr>
        <w:t> </w:t>
      </w:r>
      <w:r>
        <w:rPr>
          <w:w w:val="85"/>
          <w:sz w:val="20"/>
        </w:rPr>
        <w:t>deutscher</w:t>
      </w:r>
      <w:r>
        <w:rPr>
          <w:spacing w:val="-6"/>
          <w:w w:val="85"/>
          <w:sz w:val="20"/>
        </w:rPr>
        <w:t> </w:t>
      </w:r>
      <w:r>
        <w:rPr>
          <w:w w:val="85"/>
          <w:sz w:val="20"/>
        </w:rPr>
        <w:t>Ökonom,</w:t>
      </w:r>
      <w:r>
        <w:rPr>
          <w:spacing w:val="-6"/>
          <w:w w:val="85"/>
          <w:sz w:val="20"/>
        </w:rPr>
        <w:t> </w:t>
      </w:r>
      <w:r>
        <w:rPr>
          <w:w w:val="85"/>
          <w:sz w:val="20"/>
        </w:rPr>
        <w:t>Finanzwissenschaftler</w:t>
      </w:r>
      <w:r>
        <w:rPr>
          <w:spacing w:val="-6"/>
          <w:w w:val="85"/>
          <w:sz w:val="20"/>
        </w:rPr>
        <w:t> </w:t>
      </w:r>
      <w:r>
        <w:rPr>
          <w:w w:val="85"/>
          <w:sz w:val="20"/>
        </w:rPr>
        <w:t>und</w:t>
      </w:r>
      <w:r>
        <w:rPr>
          <w:spacing w:val="-6"/>
          <w:w w:val="85"/>
          <w:sz w:val="20"/>
        </w:rPr>
        <w:t> </w:t>
      </w:r>
      <w:r>
        <w:rPr>
          <w:w w:val="85"/>
          <w:sz w:val="20"/>
        </w:rPr>
        <w:t>Pio- nier</w:t>
      </w:r>
      <w:r>
        <w:rPr>
          <w:spacing w:val="-14"/>
          <w:w w:val="85"/>
          <w:sz w:val="20"/>
        </w:rPr>
        <w:t> </w:t>
      </w:r>
      <w:r>
        <w:rPr>
          <w:w w:val="85"/>
          <w:sz w:val="20"/>
        </w:rPr>
        <w:t>der</w:t>
      </w:r>
      <w:r>
        <w:rPr>
          <w:spacing w:val="-15"/>
          <w:w w:val="85"/>
          <w:sz w:val="20"/>
        </w:rPr>
        <w:t> </w:t>
      </w:r>
      <w:r>
        <w:rPr>
          <w:w w:val="85"/>
          <w:sz w:val="20"/>
        </w:rPr>
        <w:t>Finanzsoziologie,</w:t>
      </w:r>
      <w:r>
        <w:rPr>
          <w:spacing w:val="-14"/>
          <w:w w:val="85"/>
          <w:sz w:val="20"/>
        </w:rPr>
        <w:t> </w:t>
      </w:r>
      <w:r>
        <w:rPr>
          <w:w w:val="85"/>
          <w:sz w:val="20"/>
        </w:rPr>
        <w:t>1931</w:t>
      </w:r>
      <w:r>
        <w:rPr>
          <w:spacing w:val="-14"/>
          <w:w w:val="85"/>
          <w:sz w:val="20"/>
        </w:rPr>
        <w:t> </w:t>
      </w:r>
      <w:r>
        <w:rPr>
          <w:w w:val="85"/>
          <w:sz w:val="20"/>
        </w:rPr>
        <w:t>an</w:t>
      </w:r>
      <w:r>
        <w:rPr>
          <w:spacing w:val="-15"/>
          <w:w w:val="85"/>
          <w:sz w:val="20"/>
        </w:rPr>
        <w:t> </w:t>
      </w:r>
      <w:r>
        <w:rPr>
          <w:w w:val="85"/>
          <w:sz w:val="20"/>
        </w:rPr>
        <w:t>der</w:t>
      </w:r>
      <w:r>
        <w:rPr>
          <w:spacing w:val="-14"/>
          <w:w w:val="85"/>
          <w:sz w:val="20"/>
        </w:rPr>
        <w:t> </w:t>
      </w:r>
      <w:r>
        <w:rPr>
          <w:w w:val="85"/>
          <w:sz w:val="20"/>
        </w:rPr>
        <w:t>Universität</w:t>
      </w:r>
      <w:r>
        <w:rPr>
          <w:spacing w:val="-14"/>
          <w:w w:val="85"/>
          <w:sz w:val="20"/>
        </w:rPr>
        <w:t> </w:t>
      </w:r>
      <w:r>
        <w:rPr>
          <w:w w:val="85"/>
          <w:sz w:val="20"/>
        </w:rPr>
        <w:t>Berlin</w:t>
      </w:r>
      <w:r>
        <w:rPr>
          <w:spacing w:val="-15"/>
          <w:w w:val="85"/>
          <w:sz w:val="20"/>
        </w:rPr>
        <w:t> </w:t>
      </w:r>
      <w:r>
        <w:rPr>
          <w:w w:val="85"/>
          <w:sz w:val="20"/>
        </w:rPr>
        <w:t>habilitiert,</w:t>
      </w:r>
      <w:r>
        <w:rPr>
          <w:spacing w:val="-14"/>
          <w:w w:val="85"/>
          <w:sz w:val="20"/>
        </w:rPr>
        <w:t> </w:t>
      </w:r>
      <w:r>
        <w:rPr>
          <w:w w:val="85"/>
          <w:sz w:val="20"/>
        </w:rPr>
        <w:t>ab</w:t>
      </w:r>
      <w:r>
        <w:rPr>
          <w:spacing w:val="-14"/>
          <w:w w:val="85"/>
          <w:sz w:val="20"/>
        </w:rPr>
        <w:t> </w:t>
      </w:r>
      <w:r>
        <w:rPr>
          <w:w w:val="85"/>
          <w:sz w:val="20"/>
        </w:rPr>
        <w:t>1934</w:t>
      </w:r>
      <w:r>
        <w:rPr>
          <w:spacing w:val="-15"/>
          <w:w w:val="85"/>
          <w:sz w:val="20"/>
        </w:rPr>
        <w:t> </w:t>
      </w:r>
      <w:r>
        <w:rPr>
          <w:w w:val="85"/>
          <w:sz w:val="20"/>
        </w:rPr>
        <w:t>an</w:t>
      </w:r>
      <w:r>
        <w:rPr>
          <w:spacing w:val="-14"/>
          <w:w w:val="85"/>
          <w:sz w:val="20"/>
        </w:rPr>
        <w:t> </w:t>
      </w:r>
      <w:r>
        <w:rPr>
          <w:w w:val="85"/>
          <w:sz w:val="20"/>
        </w:rPr>
        <w:t>der</w:t>
      </w:r>
      <w:r>
        <w:rPr>
          <w:spacing w:val="-14"/>
          <w:w w:val="85"/>
          <w:sz w:val="20"/>
        </w:rPr>
        <w:t> </w:t>
      </w:r>
      <w:r>
        <w:rPr>
          <w:w w:val="85"/>
          <w:sz w:val="20"/>
        </w:rPr>
        <w:t>Univeristät</w:t>
      </w:r>
      <w:r>
        <w:rPr>
          <w:spacing w:val="-15"/>
          <w:w w:val="85"/>
          <w:sz w:val="20"/>
        </w:rPr>
        <w:t> </w:t>
      </w:r>
      <w:r>
        <w:rPr>
          <w:w w:val="85"/>
          <w:sz w:val="20"/>
        </w:rPr>
        <w:t>Breslau,</w:t>
      </w:r>
      <w:r>
        <w:rPr>
          <w:spacing w:val="-14"/>
          <w:w w:val="85"/>
          <w:sz w:val="20"/>
        </w:rPr>
        <w:t> </w:t>
      </w:r>
      <w:r>
        <w:rPr>
          <w:spacing w:val="-3"/>
          <w:w w:val="85"/>
          <w:sz w:val="20"/>
        </w:rPr>
        <w:t>wo </w:t>
      </w:r>
      <w:r>
        <w:rPr>
          <w:w w:val="85"/>
          <w:sz w:val="20"/>
        </w:rPr>
        <w:t>er auch mit der Widerstandsbewegung Kreisauer Kreis in Berührung kam. Schmölders beteiligt sich in- nerhalb der </w:t>
      </w:r>
      <w:hyperlink w:history="true" w:anchor="_bookmark1345">
        <w:r>
          <w:rPr>
            <w:color w:val="2E3092"/>
            <w:w w:val="85"/>
            <w:sz w:val="20"/>
          </w:rPr>
          <w:t>RAG</w:t>
        </w:r>
      </w:hyperlink>
      <w:r>
        <w:rPr>
          <w:color w:val="2E3092"/>
          <w:w w:val="85"/>
          <w:sz w:val="20"/>
        </w:rPr>
        <w:t> </w:t>
      </w:r>
      <w:r>
        <w:rPr>
          <w:w w:val="85"/>
          <w:sz w:val="20"/>
        </w:rPr>
        <w:t>an Fragen der Raumforschung und innerhalb der Gruppe Wirtschaftswissenschaften </w:t>
      </w:r>
      <w:r>
        <w:rPr>
          <w:w w:val="90"/>
          <w:sz w:val="20"/>
        </w:rPr>
        <w:t>in</w:t>
      </w:r>
      <w:r>
        <w:rPr>
          <w:spacing w:val="-25"/>
          <w:w w:val="90"/>
          <w:sz w:val="20"/>
        </w:rPr>
        <w:t> </w:t>
      </w:r>
      <w:r>
        <w:rPr>
          <w:w w:val="90"/>
          <w:sz w:val="20"/>
        </w:rPr>
        <w:t>der</w:t>
      </w:r>
      <w:r>
        <w:rPr>
          <w:spacing w:val="-25"/>
          <w:w w:val="90"/>
          <w:sz w:val="20"/>
        </w:rPr>
        <w:t> </w:t>
      </w:r>
      <w:hyperlink w:history="true" w:anchor="_bookmark1329">
        <w:r>
          <w:rPr>
            <w:color w:val="2E3092"/>
            <w:w w:val="90"/>
            <w:sz w:val="20"/>
          </w:rPr>
          <w:t>Akademie</w:t>
        </w:r>
        <w:r>
          <w:rPr>
            <w:color w:val="2E3092"/>
            <w:spacing w:val="-25"/>
            <w:w w:val="90"/>
            <w:sz w:val="20"/>
          </w:rPr>
          <w:t> </w:t>
        </w:r>
        <w:r>
          <w:rPr>
            <w:color w:val="2E3092"/>
            <w:w w:val="90"/>
            <w:sz w:val="20"/>
          </w:rPr>
          <w:t>für</w:t>
        </w:r>
        <w:r>
          <w:rPr>
            <w:color w:val="2E3092"/>
            <w:spacing w:val="-25"/>
            <w:w w:val="90"/>
            <w:sz w:val="20"/>
          </w:rPr>
          <w:t> </w:t>
        </w:r>
        <w:r>
          <w:rPr>
            <w:color w:val="2E3092"/>
            <w:w w:val="90"/>
            <w:sz w:val="20"/>
          </w:rPr>
          <w:t>Deutsches</w:t>
        </w:r>
        <w:r>
          <w:rPr>
            <w:color w:val="2E3092"/>
            <w:spacing w:val="-25"/>
            <w:w w:val="90"/>
            <w:sz w:val="20"/>
          </w:rPr>
          <w:t> </w:t>
        </w:r>
        <w:r>
          <w:rPr>
            <w:color w:val="2E3092"/>
            <w:w w:val="90"/>
            <w:sz w:val="20"/>
          </w:rPr>
          <w:t>Recht</w:t>
        </w:r>
      </w:hyperlink>
      <w:r>
        <w:rPr>
          <w:color w:val="2E3092"/>
          <w:spacing w:val="-25"/>
          <w:w w:val="90"/>
          <w:sz w:val="20"/>
        </w:rPr>
        <w:t> </w:t>
      </w:r>
      <w:r>
        <w:rPr>
          <w:w w:val="90"/>
          <w:sz w:val="20"/>
        </w:rPr>
        <w:t>an</w:t>
      </w:r>
      <w:r>
        <w:rPr>
          <w:spacing w:val="-25"/>
          <w:w w:val="90"/>
          <w:sz w:val="20"/>
        </w:rPr>
        <w:t> </w:t>
      </w:r>
      <w:r>
        <w:rPr>
          <w:w w:val="90"/>
          <w:sz w:val="20"/>
        </w:rPr>
        <w:t>Fragen</w:t>
      </w:r>
      <w:r>
        <w:rPr>
          <w:spacing w:val="-25"/>
          <w:w w:val="90"/>
          <w:sz w:val="20"/>
        </w:rPr>
        <w:t> </w:t>
      </w:r>
      <w:r>
        <w:rPr>
          <w:w w:val="90"/>
          <w:sz w:val="20"/>
        </w:rPr>
        <w:t>der</w:t>
      </w:r>
      <w:r>
        <w:rPr>
          <w:spacing w:val="-25"/>
          <w:w w:val="90"/>
          <w:sz w:val="20"/>
        </w:rPr>
        <w:t> </w:t>
      </w:r>
      <w:r>
        <w:rPr>
          <w:w w:val="90"/>
          <w:sz w:val="20"/>
        </w:rPr>
        <w:t>Preispolitik</w:t>
      </w:r>
      <w:r>
        <w:rPr>
          <w:spacing w:val="-25"/>
          <w:w w:val="90"/>
          <w:sz w:val="20"/>
        </w:rPr>
        <w:t> </w:t>
      </w:r>
      <w:r>
        <w:rPr>
          <w:w w:val="90"/>
          <w:sz w:val="20"/>
        </w:rPr>
        <w:t>und</w:t>
      </w:r>
      <w:r>
        <w:rPr>
          <w:spacing w:val="-25"/>
          <w:w w:val="90"/>
          <w:sz w:val="20"/>
        </w:rPr>
        <w:t> </w:t>
      </w:r>
      <w:r>
        <w:rPr>
          <w:w w:val="90"/>
          <w:sz w:val="20"/>
        </w:rPr>
        <w:t>der</w:t>
      </w:r>
      <w:r>
        <w:rPr>
          <w:spacing w:val="-25"/>
          <w:w w:val="90"/>
          <w:sz w:val="20"/>
        </w:rPr>
        <w:t> </w:t>
      </w:r>
      <w:r>
        <w:rPr>
          <w:w w:val="90"/>
          <w:sz w:val="20"/>
        </w:rPr>
        <w:t>Wettbewerbsordnung.</w:t>
      </w:r>
      <w:r>
        <w:rPr>
          <w:spacing w:val="-25"/>
          <w:w w:val="90"/>
          <w:sz w:val="20"/>
        </w:rPr>
        <w:t> </w:t>
      </w:r>
      <w:r>
        <w:rPr>
          <w:w w:val="90"/>
          <w:sz w:val="20"/>
        </w:rPr>
        <w:t>Dann ab</w:t>
      </w:r>
      <w:r>
        <w:rPr>
          <w:spacing w:val="-28"/>
          <w:w w:val="90"/>
          <w:sz w:val="20"/>
        </w:rPr>
        <w:t> </w:t>
      </w:r>
      <w:bookmarkStart w:name="_bookmark868" w:id="1160"/>
      <w:bookmarkEnd w:id="1160"/>
      <w:r>
        <w:rPr>
          <w:w w:val="90"/>
          <w:sz w:val="20"/>
        </w:rPr>
        <w:t>1947</w:t>
      </w:r>
      <w:r>
        <w:rPr>
          <w:spacing w:val="-28"/>
          <w:w w:val="90"/>
          <w:sz w:val="20"/>
        </w:rPr>
        <w:t> </w:t>
      </w:r>
      <w:r>
        <w:rPr>
          <w:w w:val="90"/>
          <w:sz w:val="20"/>
        </w:rPr>
        <w:t>an</w:t>
      </w:r>
      <w:r>
        <w:rPr>
          <w:spacing w:val="-28"/>
          <w:w w:val="90"/>
          <w:sz w:val="20"/>
        </w:rPr>
        <w:t> </w:t>
      </w:r>
      <w:r>
        <w:rPr>
          <w:w w:val="90"/>
          <w:sz w:val="20"/>
        </w:rPr>
        <w:t>der</w:t>
      </w:r>
      <w:r>
        <w:rPr>
          <w:spacing w:val="-28"/>
          <w:w w:val="90"/>
          <w:sz w:val="20"/>
        </w:rPr>
        <w:t> </w:t>
      </w:r>
      <w:r>
        <w:rPr>
          <w:w w:val="90"/>
          <w:sz w:val="20"/>
        </w:rPr>
        <w:t>Universität</w:t>
      </w:r>
      <w:r>
        <w:rPr>
          <w:spacing w:val="-28"/>
          <w:w w:val="90"/>
          <w:sz w:val="20"/>
        </w:rPr>
        <w:t> </w:t>
      </w:r>
      <w:r>
        <w:rPr>
          <w:w w:val="90"/>
          <w:sz w:val="20"/>
        </w:rPr>
        <w:t>Köln.</w:t>
      </w:r>
    </w:p>
    <w:p>
      <w:pPr>
        <w:spacing w:line="240" w:lineRule="exact" w:before="0"/>
        <w:ind w:left="118" w:right="2208" w:firstLine="210"/>
        <w:jc w:val="both"/>
        <w:rPr>
          <w:sz w:val="20"/>
        </w:rPr>
      </w:pPr>
      <w:r>
        <w:rPr>
          <w:w w:val="85"/>
          <w:position w:val="7"/>
          <w:sz w:val="14"/>
        </w:rPr>
        <w:t>76</w:t>
      </w:r>
      <w:r>
        <w:rPr>
          <w:w w:val="85"/>
          <w:sz w:val="20"/>
        </w:rPr>
        <w:t>Botho Bauch (1897-1973), deutscher Anwalt und Beamter, zuletzt Ministerialdirektor im Bundesin- nenministerium.</w:t>
      </w:r>
      <w:r>
        <w:rPr>
          <w:spacing w:val="-9"/>
          <w:w w:val="85"/>
          <w:sz w:val="20"/>
        </w:rPr>
        <w:t> </w:t>
      </w:r>
      <w:r>
        <w:rPr>
          <w:spacing w:val="-7"/>
          <w:w w:val="85"/>
          <w:sz w:val="20"/>
        </w:rPr>
        <w:t>Von</w:t>
      </w:r>
      <w:r>
        <w:rPr>
          <w:spacing w:val="-9"/>
          <w:w w:val="85"/>
          <w:sz w:val="20"/>
        </w:rPr>
        <w:t> </w:t>
      </w:r>
      <w:r>
        <w:rPr>
          <w:w w:val="85"/>
          <w:sz w:val="20"/>
        </w:rPr>
        <w:t>1933</w:t>
      </w:r>
      <w:r>
        <w:rPr>
          <w:spacing w:val="-9"/>
          <w:w w:val="85"/>
          <w:sz w:val="20"/>
        </w:rPr>
        <w:t> </w:t>
      </w:r>
      <w:r>
        <w:rPr>
          <w:w w:val="85"/>
          <w:sz w:val="20"/>
        </w:rPr>
        <w:t>bis</w:t>
      </w:r>
      <w:r>
        <w:rPr>
          <w:spacing w:val="-9"/>
          <w:w w:val="85"/>
          <w:sz w:val="20"/>
        </w:rPr>
        <w:t> </w:t>
      </w:r>
      <w:r>
        <w:rPr>
          <w:w w:val="85"/>
          <w:sz w:val="20"/>
        </w:rPr>
        <w:t>1937</w:t>
      </w:r>
      <w:r>
        <w:rPr>
          <w:spacing w:val="-9"/>
          <w:w w:val="85"/>
          <w:sz w:val="20"/>
        </w:rPr>
        <w:t> </w:t>
      </w:r>
      <w:r>
        <w:rPr>
          <w:w w:val="85"/>
          <w:sz w:val="20"/>
        </w:rPr>
        <w:t>Regierungsbeamter</w:t>
      </w:r>
      <w:r>
        <w:rPr>
          <w:spacing w:val="-9"/>
          <w:w w:val="85"/>
          <w:sz w:val="20"/>
        </w:rPr>
        <w:t> </w:t>
      </w:r>
      <w:r>
        <w:rPr>
          <w:w w:val="85"/>
          <w:sz w:val="20"/>
        </w:rPr>
        <w:t>in</w:t>
      </w:r>
      <w:r>
        <w:rPr>
          <w:spacing w:val="-9"/>
          <w:w w:val="85"/>
          <w:sz w:val="20"/>
        </w:rPr>
        <w:t> </w:t>
      </w:r>
      <w:r>
        <w:rPr>
          <w:w w:val="85"/>
          <w:sz w:val="20"/>
        </w:rPr>
        <w:t>Breslau</w:t>
      </w:r>
      <w:r>
        <w:rPr>
          <w:spacing w:val="-9"/>
          <w:w w:val="85"/>
          <w:sz w:val="20"/>
        </w:rPr>
        <w:t> </w:t>
      </w:r>
      <w:r>
        <w:rPr>
          <w:w w:val="85"/>
          <w:sz w:val="20"/>
        </w:rPr>
        <w:t>und</w:t>
      </w:r>
      <w:r>
        <w:rPr>
          <w:spacing w:val="-9"/>
          <w:w w:val="85"/>
          <w:sz w:val="20"/>
        </w:rPr>
        <w:t> </w:t>
      </w:r>
      <w:r>
        <w:rPr>
          <w:w w:val="85"/>
          <w:sz w:val="20"/>
        </w:rPr>
        <w:t>von</w:t>
      </w:r>
      <w:r>
        <w:rPr>
          <w:spacing w:val="-9"/>
          <w:w w:val="85"/>
          <w:sz w:val="20"/>
        </w:rPr>
        <w:t> </w:t>
      </w:r>
      <w:r>
        <w:rPr>
          <w:w w:val="85"/>
          <w:sz w:val="20"/>
        </w:rPr>
        <w:t>1937</w:t>
      </w:r>
      <w:r>
        <w:rPr>
          <w:spacing w:val="-9"/>
          <w:w w:val="85"/>
          <w:sz w:val="20"/>
        </w:rPr>
        <w:t> </w:t>
      </w:r>
      <w:r>
        <w:rPr>
          <w:w w:val="85"/>
          <w:sz w:val="20"/>
        </w:rPr>
        <w:t>bis</w:t>
      </w:r>
      <w:r>
        <w:rPr>
          <w:spacing w:val="-9"/>
          <w:w w:val="85"/>
          <w:sz w:val="20"/>
        </w:rPr>
        <w:t> </w:t>
      </w:r>
      <w:r>
        <w:rPr>
          <w:w w:val="85"/>
          <w:sz w:val="20"/>
        </w:rPr>
        <w:t>1945</w:t>
      </w:r>
      <w:r>
        <w:rPr>
          <w:spacing w:val="-9"/>
          <w:w w:val="85"/>
          <w:sz w:val="20"/>
        </w:rPr>
        <w:t> </w:t>
      </w:r>
      <w:r>
        <w:rPr>
          <w:w w:val="85"/>
          <w:sz w:val="20"/>
        </w:rPr>
        <w:t>Abteilungsleiter </w:t>
      </w:r>
      <w:r>
        <w:rPr>
          <w:w w:val="90"/>
          <w:sz w:val="20"/>
        </w:rPr>
        <w:t>beim</w:t>
      </w:r>
      <w:r>
        <w:rPr>
          <w:spacing w:val="-27"/>
          <w:w w:val="90"/>
          <w:sz w:val="20"/>
        </w:rPr>
        <w:t> </w:t>
      </w:r>
      <w:r>
        <w:rPr>
          <w:w w:val="90"/>
          <w:sz w:val="20"/>
        </w:rPr>
        <w:t>Reichskommissar</w:t>
      </w:r>
      <w:r>
        <w:rPr>
          <w:spacing w:val="-27"/>
          <w:w w:val="90"/>
          <w:sz w:val="20"/>
        </w:rPr>
        <w:t> </w:t>
      </w:r>
      <w:r>
        <w:rPr>
          <w:w w:val="90"/>
          <w:sz w:val="20"/>
        </w:rPr>
        <w:t>für</w:t>
      </w:r>
      <w:r>
        <w:rPr>
          <w:spacing w:val="-27"/>
          <w:w w:val="90"/>
          <w:sz w:val="20"/>
        </w:rPr>
        <w:t> </w:t>
      </w:r>
      <w:r>
        <w:rPr>
          <w:w w:val="90"/>
          <w:sz w:val="20"/>
        </w:rPr>
        <w:t>die</w:t>
      </w:r>
      <w:r>
        <w:rPr>
          <w:spacing w:val="-27"/>
          <w:w w:val="90"/>
          <w:sz w:val="20"/>
        </w:rPr>
        <w:t> </w:t>
      </w:r>
      <w:r>
        <w:rPr>
          <w:w w:val="90"/>
          <w:sz w:val="20"/>
        </w:rPr>
        <w:t>Preisbildung.</w:t>
      </w:r>
      <w:r>
        <w:rPr>
          <w:spacing w:val="-27"/>
          <w:w w:val="90"/>
          <w:sz w:val="20"/>
        </w:rPr>
        <w:t> </w:t>
      </w:r>
      <w:r>
        <w:rPr>
          <w:w w:val="90"/>
          <w:sz w:val="20"/>
        </w:rPr>
        <w:t>Ende</w:t>
      </w:r>
      <w:r>
        <w:rPr>
          <w:spacing w:val="-27"/>
          <w:w w:val="90"/>
          <w:sz w:val="20"/>
        </w:rPr>
        <w:t> </w:t>
      </w:r>
      <w:r>
        <w:rPr>
          <w:w w:val="90"/>
          <w:sz w:val="20"/>
        </w:rPr>
        <w:t>der</w:t>
      </w:r>
      <w:r>
        <w:rPr>
          <w:spacing w:val="-27"/>
          <w:w w:val="90"/>
          <w:sz w:val="20"/>
        </w:rPr>
        <w:t> </w:t>
      </w:r>
      <w:r>
        <w:rPr>
          <w:w w:val="90"/>
          <w:sz w:val="20"/>
        </w:rPr>
        <w:t>1960er</w:t>
      </w:r>
      <w:r>
        <w:rPr>
          <w:spacing w:val="-27"/>
          <w:w w:val="90"/>
          <w:sz w:val="20"/>
        </w:rPr>
        <w:t> </w:t>
      </w:r>
      <w:r>
        <w:rPr>
          <w:w w:val="90"/>
          <w:sz w:val="20"/>
        </w:rPr>
        <w:t>Jahre</w:t>
      </w:r>
      <w:r>
        <w:rPr>
          <w:spacing w:val="-27"/>
          <w:w w:val="90"/>
          <w:sz w:val="20"/>
        </w:rPr>
        <w:t> </w:t>
      </w:r>
      <w:r>
        <w:rPr>
          <w:w w:val="90"/>
          <w:sz w:val="20"/>
        </w:rPr>
        <w:t>begann</w:t>
      </w:r>
      <w:r>
        <w:rPr>
          <w:spacing w:val="-27"/>
          <w:w w:val="90"/>
          <w:sz w:val="20"/>
        </w:rPr>
        <w:t> </w:t>
      </w:r>
      <w:r>
        <w:rPr>
          <w:w w:val="90"/>
          <w:sz w:val="20"/>
        </w:rPr>
        <w:t>Bauch</w:t>
      </w:r>
      <w:r>
        <w:rPr>
          <w:spacing w:val="-27"/>
          <w:w w:val="90"/>
          <w:sz w:val="20"/>
        </w:rPr>
        <w:t> </w:t>
      </w:r>
      <w:r>
        <w:rPr>
          <w:w w:val="90"/>
          <w:sz w:val="20"/>
        </w:rPr>
        <w:t>mit</w:t>
      </w:r>
      <w:r>
        <w:rPr>
          <w:spacing w:val="-27"/>
          <w:w w:val="90"/>
          <w:sz w:val="20"/>
        </w:rPr>
        <w:t> </w:t>
      </w:r>
      <w:r>
        <w:rPr>
          <w:w w:val="90"/>
          <w:sz w:val="20"/>
        </w:rPr>
        <w:t>der</w:t>
      </w:r>
      <w:r>
        <w:rPr>
          <w:spacing w:val="-27"/>
          <w:w w:val="90"/>
          <w:sz w:val="20"/>
        </w:rPr>
        <w:t> </w:t>
      </w:r>
      <w:r>
        <w:rPr>
          <w:w w:val="90"/>
          <w:sz w:val="20"/>
        </w:rPr>
        <w:t>Formierung der</w:t>
      </w:r>
      <w:r>
        <w:rPr>
          <w:spacing w:val="-26"/>
          <w:w w:val="90"/>
          <w:sz w:val="20"/>
        </w:rPr>
        <w:t> </w:t>
      </w:r>
      <w:r>
        <w:rPr>
          <w:w w:val="90"/>
          <w:sz w:val="20"/>
        </w:rPr>
        <w:t>sogenannten</w:t>
      </w:r>
      <w:r>
        <w:rPr>
          <w:spacing w:val="-26"/>
          <w:w w:val="90"/>
          <w:sz w:val="20"/>
        </w:rPr>
        <w:t> </w:t>
      </w:r>
      <w:r>
        <w:rPr>
          <w:w w:val="90"/>
          <w:sz w:val="20"/>
        </w:rPr>
        <w:t>“Sammlung</w:t>
      </w:r>
      <w:r>
        <w:rPr>
          <w:spacing w:val="-26"/>
          <w:w w:val="90"/>
          <w:sz w:val="20"/>
        </w:rPr>
        <w:t> </w:t>
      </w:r>
      <w:r>
        <w:rPr>
          <w:w w:val="90"/>
          <w:sz w:val="20"/>
        </w:rPr>
        <w:t>Bauch”</w:t>
      </w:r>
      <w:r>
        <w:rPr>
          <w:spacing w:val="-26"/>
          <w:w w:val="90"/>
          <w:sz w:val="20"/>
        </w:rPr>
        <w:t> </w:t>
      </w:r>
      <w:r>
        <w:rPr>
          <w:w w:val="90"/>
          <w:sz w:val="20"/>
        </w:rPr>
        <w:t>über</w:t>
      </w:r>
      <w:r>
        <w:rPr>
          <w:spacing w:val="-26"/>
          <w:w w:val="90"/>
          <w:sz w:val="20"/>
        </w:rPr>
        <w:t> </w:t>
      </w:r>
      <w:r>
        <w:rPr>
          <w:w w:val="90"/>
          <w:sz w:val="20"/>
        </w:rPr>
        <w:t>Widerstand</w:t>
      </w:r>
      <w:r>
        <w:rPr>
          <w:spacing w:val="-26"/>
          <w:w w:val="90"/>
          <w:sz w:val="20"/>
        </w:rPr>
        <w:t> </w:t>
      </w:r>
      <w:r>
        <w:rPr>
          <w:w w:val="90"/>
          <w:sz w:val="20"/>
        </w:rPr>
        <w:t>und</w:t>
      </w:r>
      <w:r>
        <w:rPr>
          <w:spacing w:val="-26"/>
          <w:w w:val="90"/>
          <w:sz w:val="20"/>
        </w:rPr>
        <w:t> </w:t>
      </w:r>
      <w:r>
        <w:rPr>
          <w:spacing w:val="-3"/>
          <w:w w:val="90"/>
          <w:sz w:val="20"/>
        </w:rPr>
        <w:t>Verfolgung</w:t>
      </w:r>
      <w:r>
        <w:rPr>
          <w:spacing w:val="-26"/>
          <w:w w:val="90"/>
          <w:sz w:val="20"/>
        </w:rPr>
        <w:t> </w:t>
      </w:r>
      <w:r>
        <w:rPr>
          <w:w w:val="90"/>
          <w:sz w:val="20"/>
        </w:rPr>
        <w:t>von</w:t>
      </w:r>
      <w:r>
        <w:rPr>
          <w:spacing w:val="-26"/>
          <w:w w:val="90"/>
          <w:sz w:val="20"/>
        </w:rPr>
        <w:t> </w:t>
      </w:r>
      <w:r>
        <w:rPr>
          <w:w w:val="90"/>
          <w:sz w:val="20"/>
        </w:rPr>
        <w:t>Beamten</w:t>
      </w:r>
      <w:r>
        <w:rPr>
          <w:spacing w:val="-26"/>
          <w:w w:val="90"/>
          <w:sz w:val="20"/>
        </w:rPr>
        <w:t> </w:t>
      </w:r>
      <w:r>
        <w:rPr>
          <w:w w:val="90"/>
          <w:sz w:val="20"/>
        </w:rPr>
        <w:t>im</w:t>
      </w:r>
      <w:r>
        <w:rPr>
          <w:spacing w:val="-26"/>
          <w:w w:val="90"/>
          <w:sz w:val="20"/>
        </w:rPr>
        <w:t> </w:t>
      </w:r>
      <w:r>
        <w:rPr>
          <w:w w:val="90"/>
          <w:sz w:val="20"/>
        </w:rPr>
        <w:t>NS-Staat,</w:t>
      </w:r>
      <w:r>
        <w:rPr>
          <w:spacing w:val="-26"/>
          <w:w w:val="90"/>
          <w:sz w:val="20"/>
        </w:rPr>
        <w:t> </w:t>
      </w:r>
      <w:r>
        <w:rPr>
          <w:w w:val="90"/>
          <w:sz w:val="20"/>
        </w:rPr>
        <w:t>die </w:t>
      </w:r>
      <w:bookmarkStart w:name="_bookmark869" w:id="1161"/>
      <w:bookmarkEnd w:id="1161"/>
      <w:r>
        <w:rPr>
          <w:w w:val="90"/>
          <w:sz w:val="20"/>
        </w:rPr>
      </w:r>
      <w:r>
        <w:rPr>
          <w:w w:val="85"/>
          <w:sz w:val="20"/>
        </w:rPr>
        <w:t>heute im Bundesarchiv in Koblenz aufbewahrt</w:t>
      </w:r>
      <w:r>
        <w:rPr>
          <w:spacing w:val="22"/>
          <w:w w:val="85"/>
          <w:sz w:val="20"/>
        </w:rPr>
        <w:t> </w:t>
      </w:r>
      <w:r>
        <w:rPr>
          <w:w w:val="85"/>
          <w:sz w:val="20"/>
        </w:rPr>
        <w:t>wird.</w:t>
      </w:r>
    </w:p>
    <w:p>
      <w:pPr>
        <w:spacing w:line="236" w:lineRule="exact" w:before="1"/>
        <w:ind w:left="333" w:right="0" w:firstLine="0"/>
        <w:jc w:val="left"/>
        <w:rPr>
          <w:sz w:val="20"/>
        </w:rPr>
      </w:pPr>
      <w:r>
        <w:rPr>
          <w:w w:val="90"/>
          <w:position w:val="7"/>
          <w:sz w:val="14"/>
        </w:rPr>
        <w:t>77</w:t>
      </w:r>
      <w:r>
        <w:rPr>
          <w:w w:val="90"/>
          <w:sz w:val="20"/>
        </w:rPr>
        <w:t>August Lösch (1942f). </w:t>
      </w:r>
      <w:r>
        <w:rPr>
          <w:i/>
          <w:w w:val="90"/>
          <w:sz w:val="20"/>
        </w:rPr>
        <w:t>Zur Beurteilung des west-östlichen Preisgefälles</w:t>
      </w:r>
      <w:r>
        <w:rPr>
          <w:w w:val="90"/>
          <w:sz w:val="20"/>
        </w:rPr>
        <w:t>. Unveröffentliches Gutachten.</w:t>
      </w:r>
    </w:p>
    <w:p>
      <w:pPr>
        <w:spacing w:line="236" w:lineRule="exact" w:before="0"/>
        <w:ind w:left="118" w:right="0" w:firstLine="0"/>
        <w:jc w:val="left"/>
        <w:rPr>
          <w:sz w:val="20"/>
        </w:rPr>
      </w:pPr>
      <w:r>
        <w:rPr>
          <w:w w:val="85"/>
          <w:sz w:val="20"/>
        </w:rPr>
        <w:t>Kiel, </w:t>
      </w:r>
      <w:bookmarkStart w:name="_bookmark870" w:id="1162"/>
      <w:bookmarkEnd w:id="1162"/>
      <w:r>
        <w:rPr>
          <w:w w:val="85"/>
          <w:sz w:val="20"/>
        </w:rPr>
        <w:t>Germa</w:t>
      </w:r>
      <w:r>
        <w:rPr>
          <w:w w:val="85"/>
          <w:sz w:val="20"/>
        </w:rPr>
        <w:t>ny: Institut für  Weltwirtschaft.</w:t>
      </w:r>
    </w:p>
    <w:p>
      <w:pPr>
        <w:spacing w:line="240" w:lineRule="exact" w:before="6"/>
        <w:ind w:left="118" w:right="2208" w:firstLine="216"/>
        <w:jc w:val="both"/>
        <w:rPr>
          <w:sz w:val="20"/>
        </w:rPr>
      </w:pPr>
      <w:r>
        <w:rPr>
          <w:w w:val="85"/>
          <w:position w:val="7"/>
          <w:sz w:val="14"/>
        </w:rPr>
        <w:t>78</w:t>
      </w:r>
      <w:r>
        <w:rPr>
          <w:w w:val="85"/>
          <w:sz w:val="20"/>
        </w:rPr>
        <w:t>Das Institut für Wirtschaftsbeobachtung der deutschen Fertigware (IWF) an der Handelshochschu- le</w:t>
      </w:r>
      <w:r>
        <w:rPr>
          <w:spacing w:val="-9"/>
          <w:w w:val="85"/>
          <w:sz w:val="20"/>
        </w:rPr>
        <w:t> </w:t>
      </w:r>
      <w:r>
        <w:rPr>
          <w:w w:val="85"/>
          <w:sz w:val="20"/>
        </w:rPr>
        <w:t>Nürnberg</w:t>
      </w:r>
      <w:r>
        <w:rPr>
          <w:spacing w:val="-9"/>
          <w:w w:val="85"/>
          <w:sz w:val="20"/>
        </w:rPr>
        <w:t> </w:t>
      </w:r>
      <w:r>
        <w:rPr>
          <w:w w:val="85"/>
          <w:sz w:val="20"/>
        </w:rPr>
        <w:t>wurde</w:t>
      </w:r>
      <w:r>
        <w:rPr>
          <w:spacing w:val="-9"/>
          <w:w w:val="85"/>
          <w:sz w:val="20"/>
        </w:rPr>
        <w:t> </w:t>
      </w:r>
      <w:r>
        <w:rPr>
          <w:w w:val="85"/>
          <w:sz w:val="20"/>
        </w:rPr>
        <w:t>1925</w:t>
      </w:r>
      <w:r>
        <w:rPr>
          <w:spacing w:val="-9"/>
          <w:w w:val="85"/>
          <w:sz w:val="20"/>
        </w:rPr>
        <w:t> </w:t>
      </w:r>
      <w:r>
        <w:rPr>
          <w:w w:val="85"/>
          <w:sz w:val="20"/>
        </w:rPr>
        <w:t>von</w:t>
      </w:r>
      <w:r>
        <w:rPr>
          <w:spacing w:val="-9"/>
          <w:w w:val="85"/>
          <w:sz w:val="20"/>
        </w:rPr>
        <w:t> </w:t>
      </w:r>
      <w:r>
        <w:rPr>
          <w:w w:val="85"/>
          <w:sz w:val="20"/>
        </w:rPr>
        <w:t>Wilhelm</w:t>
      </w:r>
      <w:r>
        <w:rPr>
          <w:spacing w:val="-9"/>
          <w:w w:val="85"/>
          <w:sz w:val="20"/>
        </w:rPr>
        <w:t> </w:t>
      </w:r>
      <w:r>
        <w:rPr>
          <w:spacing w:val="-3"/>
          <w:w w:val="85"/>
          <w:sz w:val="20"/>
        </w:rPr>
        <w:t>Vershofen</w:t>
      </w:r>
      <w:r>
        <w:rPr>
          <w:spacing w:val="-9"/>
          <w:w w:val="85"/>
          <w:sz w:val="20"/>
        </w:rPr>
        <w:t> </w:t>
      </w:r>
      <w:r>
        <w:rPr>
          <w:w w:val="85"/>
          <w:sz w:val="20"/>
        </w:rPr>
        <w:t>(1878-1960)</w:t>
      </w:r>
      <w:r>
        <w:rPr>
          <w:spacing w:val="-9"/>
          <w:w w:val="85"/>
          <w:sz w:val="20"/>
        </w:rPr>
        <w:t> </w:t>
      </w:r>
      <w:r>
        <w:rPr>
          <w:w w:val="85"/>
          <w:sz w:val="20"/>
        </w:rPr>
        <w:t>nach</w:t>
      </w:r>
      <w:r>
        <w:rPr>
          <w:spacing w:val="-9"/>
          <w:w w:val="85"/>
          <w:sz w:val="20"/>
        </w:rPr>
        <w:t> </w:t>
      </w:r>
      <w:r>
        <w:rPr>
          <w:w w:val="85"/>
          <w:sz w:val="20"/>
        </w:rPr>
        <w:t>dem</w:t>
      </w:r>
      <w:r>
        <w:rPr>
          <w:spacing w:val="-9"/>
          <w:w w:val="85"/>
          <w:sz w:val="20"/>
        </w:rPr>
        <w:t> </w:t>
      </w:r>
      <w:r>
        <w:rPr>
          <w:spacing w:val="-3"/>
          <w:w w:val="85"/>
          <w:sz w:val="20"/>
        </w:rPr>
        <w:t>Vorbild</w:t>
      </w:r>
      <w:r>
        <w:rPr>
          <w:spacing w:val="-9"/>
          <w:w w:val="85"/>
          <w:sz w:val="20"/>
        </w:rPr>
        <w:t> </w:t>
      </w:r>
      <w:r>
        <w:rPr>
          <w:w w:val="85"/>
          <w:sz w:val="20"/>
        </w:rPr>
        <w:t>des</w:t>
      </w:r>
      <w:r>
        <w:rPr>
          <w:spacing w:val="-9"/>
          <w:w w:val="85"/>
          <w:sz w:val="20"/>
        </w:rPr>
        <w:t> </w:t>
      </w:r>
      <w:r>
        <w:rPr>
          <w:w w:val="85"/>
          <w:sz w:val="20"/>
        </w:rPr>
        <w:t>amerikanischen</w:t>
      </w:r>
      <w:r>
        <w:rPr>
          <w:spacing w:val="-9"/>
          <w:w w:val="85"/>
          <w:sz w:val="20"/>
        </w:rPr>
        <w:t> </w:t>
      </w:r>
      <w:r>
        <w:rPr>
          <w:w w:val="85"/>
          <w:sz w:val="20"/>
        </w:rPr>
        <w:t>Kon- </w:t>
      </w:r>
      <w:r>
        <w:rPr>
          <w:w w:val="90"/>
          <w:sz w:val="20"/>
        </w:rPr>
        <w:t>junkturinstituts</w:t>
      </w:r>
      <w:r>
        <w:rPr>
          <w:spacing w:val="-28"/>
          <w:w w:val="90"/>
          <w:sz w:val="20"/>
        </w:rPr>
        <w:t> </w:t>
      </w:r>
      <w:r>
        <w:rPr>
          <w:w w:val="90"/>
          <w:sz w:val="20"/>
        </w:rPr>
        <w:t>National</w:t>
      </w:r>
      <w:r>
        <w:rPr>
          <w:spacing w:val="-28"/>
          <w:w w:val="90"/>
          <w:sz w:val="20"/>
        </w:rPr>
        <w:t> </w:t>
      </w:r>
      <w:r>
        <w:rPr>
          <w:w w:val="90"/>
          <w:sz w:val="20"/>
        </w:rPr>
        <w:t>Bureau</w:t>
      </w:r>
      <w:r>
        <w:rPr>
          <w:spacing w:val="-28"/>
          <w:w w:val="90"/>
          <w:sz w:val="20"/>
        </w:rPr>
        <w:t> </w:t>
      </w:r>
      <w:r>
        <w:rPr>
          <w:w w:val="90"/>
          <w:sz w:val="20"/>
        </w:rPr>
        <w:t>of</w:t>
      </w:r>
      <w:r>
        <w:rPr>
          <w:spacing w:val="-28"/>
          <w:w w:val="90"/>
          <w:sz w:val="20"/>
        </w:rPr>
        <w:t> </w:t>
      </w:r>
      <w:r>
        <w:rPr>
          <w:w w:val="90"/>
          <w:sz w:val="20"/>
        </w:rPr>
        <w:t>Economic</w:t>
      </w:r>
      <w:r>
        <w:rPr>
          <w:spacing w:val="-28"/>
          <w:w w:val="90"/>
          <w:sz w:val="20"/>
        </w:rPr>
        <w:t> </w:t>
      </w:r>
      <w:r>
        <w:rPr>
          <w:w w:val="90"/>
          <w:sz w:val="20"/>
        </w:rPr>
        <w:t>Research</w:t>
      </w:r>
      <w:r>
        <w:rPr>
          <w:spacing w:val="-28"/>
          <w:w w:val="90"/>
          <w:sz w:val="20"/>
        </w:rPr>
        <w:t> </w:t>
      </w:r>
      <w:r>
        <w:rPr>
          <w:w w:val="90"/>
          <w:sz w:val="20"/>
        </w:rPr>
        <w:t>(NBER)</w:t>
      </w:r>
      <w:r>
        <w:rPr>
          <w:spacing w:val="-28"/>
          <w:w w:val="90"/>
          <w:sz w:val="20"/>
        </w:rPr>
        <w:t> </w:t>
      </w:r>
      <w:r>
        <w:rPr>
          <w:w w:val="90"/>
          <w:sz w:val="20"/>
        </w:rPr>
        <w:t>gegründet.</w:t>
      </w:r>
      <w:r>
        <w:rPr>
          <w:spacing w:val="-28"/>
          <w:w w:val="90"/>
          <w:sz w:val="20"/>
        </w:rPr>
        <w:t> </w:t>
      </w:r>
      <w:r>
        <w:rPr>
          <w:w w:val="90"/>
          <w:sz w:val="20"/>
        </w:rPr>
        <w:t>Ab</w:t>
      </w:r>
      <w:r>
        <w:rPr>
          <w:spacing w:val="-28"/>
          <w:w w:val="90"/>
          <w:sz w:val="20"/>
        </w:rPr>
        <w:t> </w:t>
      </w:r>
      <w:r>
        <w:rPr>
          <w:w w:val="90"/>
          <w:sz w:val="20"/>
        </w:rPr>
        <w:t>1928</w:t>
      </w:r>
      <w:r>
        <w:rPr>
          <w:spacing w:val="-28"/>
          <w:w w:val="90"/>
          <w:sz w:val="20"/>
        </w:rPr>
        <w:t> </w:t>
      </w:r>
      <w:r>
        <w:rPr>
          <w:w w:val="90"/>
          <w:sz w:val="20"/>
        </w:rPr>
        <w:t>war</w:t>
      </w:r>
      <w:r>
        <w:rPr>
          <w:spacing w:val="-28"/>
          <w:w w:val="90"/>
          <w:sz w:val="20"/>
        </w:rPr>
        <w:t> </w:t>
      </w:r>
      <w:r>
        <w:rPr>
          <w:w w:val="90"/>
          <w:sz w:val="20"/>
        </w:rPr>
        <w:t>dort</w:t>
      </w:r>
      <w:r>
        <w:rPr>
          <w:spacing w:val="-28"/>
          <w:w w:val="90"/>
          <w:sz w:val="20"/>
        </w:rPr>
        <w:t> </w:t>
      </w:r>
      <w:r>
        <w:rPr>
          <w:w w:val="90"/>
          <w:sz w:val="20"/>
        </w:rPr>
        <w:t>auch</w:t>
      </w:r>
      <w:r>
        <w:rPr>
          <w:spacing w:val="-28"/>
          <w:w w:val="90"/>
          <w:sz w:val="20"/>
        </w:rPr>
        <w:t> </w:t>
      </w:r>
      <w:r>
        <w:rPr>
          <w:w w:val="90"/>
          <w:sz w:val="20"/>
        </w:rPr>
        <w:t>der </w:t>
      </w:r>
      <w:r>
        <w:rPr>
          <w:w w:val="85"/>
          <w:sz w:val="20"/>
        </w:rPr>
        <w:t>spätere</w:t>
      </w:r>
      <w:r>
        <w:rPr>
          <w:spacing w:val="-19"/>
          <w:w w:val="85"/>
          <w:sz w:val="20"/>
        </w:rPr>
        <w:t> </w:t>
      </w:r>
      <w:r>
        <w:rPr>
          <w:w w:val="85"/>
          <w:sz w:val="20"/>
        </w:rPr>
        <w:t>Bundeskanzler</w:t>
      </w:r>
      <w:r>
        <w:rPr>
          <w:spacing w:val="-19"/>
          <w:w w:val="85"/>
          <w:sz w:val="20"/>
        </w:rPr>
        <w:t> </w:t>
      </w:r>
      <w:r>
        <w:rPr>
          <w:w w:val="85"/>
          <w:sz w:val="20"/>
        </w:rPr>
        <w:t>Ludwig</w:t>
      </w:r>
      <w:r>
        <w:rPr>
          <w:spacing w:val="-19"/>
          <w:w w:val="85"/>
          <w:sz w:val="20"/>
        </w:rPr>
        <w:t> </w:t>
      </w:r>
      <w:r>
        <w:rPr>
          <w:w w:val="85"/>
          <w:sz w:val="20"/>
        </w:rPr>
        <w:t>Erhard</w:t>
      </w:r>
      <w:r>
        <w:rPr>
          <w:spacing w:val="-19"/>
          <w:w w:val="85"/>
          <w:sz w:val="20"/>
        </w:rPr>
        <w:t> </w:t>
      </w:r>
      <w:r>
        <w:rPr>
          <w:w w:val="85"/>
          <w:sz w:val="20"/>
        </w:rPr>
        <w:t>(1897-1977)</w:t>
      </w:r>
      <w:r>
        <w:rPr>
          <w:spacing w:val="-19"/>
          <w:w w:val="85"/>
          <w:sz w:val="20"/>
        </w:rPr>
        <w:t> </w:t>
      </w:r>
      <w:r>
        <w:rPr>
          <w:w w:val="85"/>
          <w:sz w:val="20"/>
        </w:rPr>
        <w:t>tätig,</w:t>
      </w:r>
      <w:r>
        <w:rPr>
          <w:spacing w:val="-19"/>
          <w:w w:val="85"/>
          <w:sz w:val="20"/>
        </w:rPr>
        <w:t> </w:t>
      </w:r>
      <w:r>
        <w:rPr>
          <w:w w:val="85"/>
          <w:sz w:val="20"/>
        </w:rPr>
        <w:t>bis</w:t>
      </w:r>
      <w:r>
        <w:rPr>
          <w:spacing w:val="-19"/>
          <w:w w:val="85"/>
          <w:sz w:val="20"/>
        </w:rPr>
        <w:t> </w:t>
      </w:r>
      <w:r>
        <w:rPr>
          <w:w w:val="85"/>
          <w:sz w:val="20"/>
        </w:rPr>
        <w:t>1942</w:t>
      </w:r>
      <w:r>
        <w:rPr>
          <w:spacing w:val="-19"/>
          <w:w w:val="85"/>
          <w:sz w:val="20"/>
        </w:rPr>
        <w:t> </w:t>
      </w:r>
      <w:r>
        <w:rPr>
          <w:w w:val="85"/>
          <w:sz w:val="20"/>
        </w:rPr>
        <w:t>als</w:t>
      </w:r>
      <w:r>
        <w:rPr>
          <w:spacing w:val="-19"/>
          <w:w w:val="85"/>
          <w:sz w:val="20"/>
        </w:rPr>
        <w:t> </w:t>
      </w:r>
      <w:r>
        <w:rPr>
          <w:w w:val="85"/>
          <w:sz w:val="20"/>
        </w:rPr>
        <w:t>stellvertretender</w:t>
      </w:r>
      <w:r>
        <w:rPr>
          <w:spacing w:val="-19"/>
          <w:w w:val="85"/>
          <w:sz w:val="20"/>
        </w:rPr>
        <w:t> </w:t>
      </w:r>
      <w:r>
        <w:rPr>
          <w:w w:val="85"/>
          <w:sz w:val="20"/>
        </w:rPr>
        <w:t>Leiter.</w:t>
      </w:r>
      <w:r>
        <w:rPr>
          <w:spacing w:val="-19"/>
          <w:w w:val="85"/>
          <w:sz w:val="20"/>
        </w:rPr>
        <w:t> </w:t>
      </w:r>
      <w:r>
        <w:rPr>
          <w:w w:val="85"/>
          <w:sz w:val="20"/>
        </w:rPr>
        <w:t>Unter</w:t>
      </w:r>
      <w:r>
        <w:rPr>
          <w:spacing w:val="-19"/>
          <w:w w:val="85"/>
          <w:sz w:val="20"/>
        </w:rPr>
        <w:t> </w:t>
      </w:r>
      <w:r>
        <w:rPr>
          <w:w w:val="85"/>
          <w:sz w:val="20"/>
        </w:rPr>
        <w:t>Erhard erfolge im Dritten Reich eine Neuausrichtung auf die Marktforschung für Industriekunden—einen Fo- </w:t>
      </w:r>
      <w:r>
        <w:rPr>
          <w:w w:val="90"/>
          <w:sz w:val="20"/>
        </w:rPr>
        <w:t>kus,</w:t>
      </w:r>
      <w:r>
        <w:rPr>
          <w:spacing w:val="-21"/>
          <w:w w:val="90"/>
          <w:sz w:val="20"/>
        </w:rPr>
        <w:t> </w:t>
      </w:r>
      <w:bookmarkStart w:name="_bookmark871" w:id="1163"/>
      <w:bookmarkEnd w:id="1163"/>
      <w:r>
        <w:rPr>
          <w:w w:val="90"/>
          <w:sz w:val="20"/>
        </w:rPr>
        <w:t>den</w:t>
      </w:r>
      <w:r>
        <w:rPr>
          <w:spacing w:val="-21"/>
          <w:w w:val="90"/>
          <w:sz w:val="20"/>
        </w:rPr>
        <w:t> </w:t>
      </w:r>
      <w:r>
        <w:rPr>
          <w:w w:val="90"/>
          <w:sz w:val="20"/>
        </w:rPr>
        <w:t>das</w:t>
      </w:r>
      <w:r>
        <w:rPr>
          <w:spacing w:val="-21"/>
          <w:w w:val="90"/>
          <w:sz w:val="20"/>
        </w:rPr>
        <w:t> </w:t>
      </w:r>
      <w:r>
        <w:rPr>
          <w:w w:val="90"/>
          <w:sz w:val="20"/>
        </w:rPr>
        <w:t>Nuremberg</w:t>
      </w:r>
      <w:r>
        <w:rPr>
          <w:spacing w:val="-21"/>
          <w:w w:val="90"/>
          <w:sz w:val="20"/>
        </w:rPr>
        <w:t> </w:t>
      </w:r>
      <w:r>
        <w:rPr>
          <w:w w:val="90"/>
          <w:sz w:val="20"/>
        </w:rPr>
        <w:t>Institut</w:t>
      </w:r>
      <w:r>
        <w:rPr>
          <w:spacing w:val="-21"/>
          <w:w w:val="90"/>
          <w:sz w:val="20"/>
        </w:rPr>
        <w:t> </w:t>
      </w:r>
      <w:r>
        <w:rPr>
          <w:w w:val="90"/>
          <w:sz w:val="20"/>
        </w:rPr>
        <w:t>for</w:t>
      </w:r>
      <w:r>
        <w:rPr>
          <w:spacing w:val="-21"/>
          <w:w w:val="90"/>
          <w:sz w:val="20"/>
        </w:rPr>
        <w:t> </w:t>
      </w:r>
      <w:r>
        <w:rPr>
          <w:w w:val="90"/>
          <w:sz w:val="20"/>
        </w:rPr>
        <w:t>Market</w:t>
      </w:r>
      <w:r>
        <w:rPr>
          <w:spacing w:val="-21"/>
          <w:w w:val="90"/>
          <w:sz w:val="20"/>
        </w:rPr>
        <w:t> </w:t>
      </w:r>
      <w:r>
        <w:rPr>
          <w:w w:val="90"/>
          <w:sz w:val="20"/>
        </w:rPr>
        <w:t>Decisions</w:t>
      </w:r>
      <w:r>
        <w:rPr>
          <w:spacing w:val="-21"/>
          <w:w w:val="90"/>
          <w:sz w:val="20"/>
        </w:rPr>
        <w:t> </w:t>
      </w:r>
      <w:r>
        <w:rPr>
          <w:w w:val="90"/>
          <w:sz w:val="20"/>
        </w:rPr>
        <w:t>(NIM)</w:t>
      </w:r>
      <w:r>
        <w:rPr>
          <w:spacing w:val="-21"/>
          <w:w w:val="90"/>
          <w:sz w:val="20"/>
        </w:rPr>
        <w:t> </w:t>
      </w:r>
      <w:r>
        <w:rPr>
          <w:w w:val="90"/>
          <w:sz w:val="20"/>
        </w:rPr>
        <w:t>heute</w:t>
      </w:r>
      <w:r>
        <w:rPr>
          <w:spacing w:val="-21"/>
          <w:w w:val="90"/>
          <w:sz w:val="20"/>
        </w:rPr>
        <w:t> </w:t>
      </w:r>
      <w:r>
        <w:rPr>
          <w:w w:val="90"/>
          <w:sz w:val="20"/>
        </w:rPr>
        <w:t>noch</w:t>
      </w:r>
      <w:r>
        <w:rPr>
          <w:spacing w:val="-21"/>
          <w:w w:val="90"/>
          <w:sz w:val="20"/>
        </w:rPr>
        <w:t> </w:t>
      </w:r>
      <w:r>
        <w:rPr>
          <w:w w:val="90"/>
          <w:sz w:val="20"/>
        </w:rPr>
        <w:t>hat.</w:t>
      </w:r>
    </w:p>
    <w:p>
      <w:pPr>
        <w:spacing w:line="240" w:lineRule="exact" w:before="0"/>
        <w:ind w:left="118" w:right="2208" w:firstLine="214"/>
        <w:jc w:val="both"/>
        <w:rPr>
          <w:sz w:val="20"/>
        </w:rPr>
      </w:pPr>
      <w:r>
        <w:rPr>
          <w:w w:val="85"/>
          <w:position w:val="7"/>
          <w:sz w:val="14"/>
        </w:rPr>
        <w:t>79</w:t>
      </w:r>
      <w:r>
        <w:rPr>
          <w:w w:val="85"/>
          <w:sz w:val="20"/>
        </w:rPr>
        <w:t>Die Werberatung der deutschen Wirtschaft wurde 1933 als Kontroll- und Koordinierungsstelle für die Überwachung der </w:t>
      </w:r>
      <w:r>
        <w:rPr>
          <w:spacing w:val="-3"/>
          <w:w w:val="85"/>
          <w:sz w:val="20"/>
        </w:rPr>
        <w:t>Werbung </w:t>
      </w:r>
      <w:r>
        <w:rPr>
          <w:w w:val="85"/>
          <w:sz w:val="20"/>
        </w:rPr>
        <w:t>im Propagandaministerium gegründet. </w:t>
      </w:r>
      <w:r>
        <w:rPr>
          <w:spacing w:val="-7"/>
          <w:w w:val="85"/>
          <w:sz w:val="20"/>
        </w:rPr>
        <w:t>Von </w:t>
      </w:r>
      <w:r>
        <w:rPr>
          <w:w w:val="85"/>
          <w:sz w:val="20"/>
        </w:rPr>
        <w:t>besonderer Bedeutung wa- ren</w:t>
      </w:r>
      <w:r>
        <w:rPr>
          <w:spacing w:val="-5"/>
          <w:w w:val="85"/>
          <w:sz w:val="20"/>
        </w:rPr>
        <w:t> </w:t>
      </w:r>
      <w:r>
        <w:rPr>
          <w:w w:val="85"/>
          <w:sz w:val="20"/>
        </w:rPr>
        <w:t>die</w:t>
      </w:r>
      <w:r>
        <w:rPr>
          <w:spacing w:val="-5"/>
          <w:w w:val="85"/>
          <w:sz w:val="20"/>
        </w:rPr>
        <w:t> </w:t>
      </w:r>
      <w:r>
        <w:rPr>
          <w:w w:val="85"/>
          <w:sz w:val="20"/>
        </w:rPr>
        <w:t>marktregulierenden</w:t>
      </w:r>
      <w:r>
        <w:rPr>
          <w:spacing w:val="-5"/>
          <w:w w:val="85"/>
          <w:sz w:val="20"/>
        </w:rPr>
        <w:t> </w:t>
      </w:r>
      <w:r>
        <w:rPr>
          <w:w w:val="85"/>
          <w:sz w:val="20"/>
        </w:rPr>
        <w:t>Interventionen</w:t>
      </w:r>
      <w:r>
        <w:rPr>
          <w:spacing w:val="-5"/>
          <w:w w:val="85"/>
          <w:sz w:val="20"/>
        </w:rPr>
        <w:t> </w:t>
      </w:r>
      <w:r>
        <w:rPr>
          <w:w w:val="85"/>
          <w:sz w:val="20"/>
        </w:rPr>
        <w:t>des</w:t>
      </w:r>
      <w:r>
        <w:rPr>
          <w:spacing w:val="-5"/>
          <w:w w:val="85"/>
          <w:sz w:val="20"/>
        </w:rPr>
        <w:t> </w:t>
      </w:r>
      <w:r>
        <w:rPr>
          <w:w w:val="85"/>
          <w:sz w:val="20"/>
        </w:rPr>
        <w:t>Rates</w:t>
      </w:r>
      <w:r>
        <w:rPr>
          <w:spacing w:val="-5"/>
          <w:w w:val="85"/>
          <w:sz w:val="20"/>
        </w:rPr>
        <w:t> </w:t>
      </w:r>
      <w:r>
        <w:rPr>
          <w:w w:val="85"/>
          <w:sz w:val="20"/>
        </w:rPr>
        <w:t>in</w:t>
      </w:r>
      <w:r>
        <w:rPr>
          <w:spacing w:val="-5"/>
          <w:w w:val="85"/>
          <w:sz w:val="20"/>
        </w:rPr>
        <w:t> </w:t>
      </w:r>
      <w:r>
        <w:rPr>
          <w:w w:val="85"/>
          <w:sz w:val="20"/>
        </w:rPr>
        <w:t>der</w:t>
      </w:r>
      <w:r>
        <w:rPr>
          <w:spacing w:val="-5"/>
          <w:w w:val="85"/>
          <w:sz w:val="20"/>
        </w:rPr>
        <w:t> </w:t>
      </w:r>
      <w:r>
        <w:rPr>
          <w:spacing w:val="-3"/>
          <w:w w:val="85"/>
          <w:sz w:val="20"/>
        </w:rPr>
        <w:t>Werbung,</w:t>
      </w:r>
      <w:r>
        <w:rPr>
          <w:spacing w:val="-5"/>
          <w:w w:val="85"/>
          <w:sz w:val="20"/>
        </w:rPr>
        <w:t> </w:t>
      </w:r>
      <w:r>
        <w:rPr>
          <w:w w:val="85"/>
          <w:sz w:val="20"/>
        </w:rPr>
        <w:t>seine</w:t>
      </w:r>
      <w:r>
        <w:rPr>
          <w:spacing w:val="-5"/>
          <w:w w:val="85"/>
          <w:sz w:val="20"/>
        </w:rPr>
        <w:t> </w:t>
      </w:r>
      <w:r>
        <w:rPr>
          <w:w w:val="85"/>
          <w:sz w:val="20"/>
        </w:rPr>
        <w:t>verbindlichen</w:t>
      </w:r>
      <w:r>
        <w:rPr>
          <w:spacing w:val="-5"/>
          <w:w w:val="85"/>
          <w:sz w:val="20"/>
        </w:rPr>
        <w:t> </w:t>
      </w:r>
      <w:r>
        <w:rPr>
          <w:w w:val="85"/>
          <w:sz w:val="20"/>
        </w:rPr>
        <w:t>Standards</w:t>
      </w:r>
      <w:r>
        <w:rPr>
          <w:spacing w:val="-5"/>
          <w:w w:val="85"/>
          <w:sz w:val="20"/>
        </w:rPr>
        <w:t> </w:t>
      </w:r>
      <w:r>
        <w:rPr>
          <w:w w:val="85"/>
          <w:sz w:val="20"/>
        </w:rPr>
        <w:t>für den Inhalt der </w:t>
      </w:r>
      <w:r>
        <w:rPr>
          <w:spacing w:val="-3"/>
          <w:w w:val="85"/>
          <w:sz w:val="20"/>
        </w:rPr>
        <w:t>Werbung </w:t>
      </w:r>
      <w:r>
        <w:rPr>
          <w:w w:val="85"/>
          <w:sz w:val="20"/>
        </w:rPr>
        <w:t>und seine Massnahmen zur Verbrauchskontrolle zur Unterstützung der</w:t>
      </w:r>
      <w:r>
        <w:rPr>
          <w:spacing w:val="-17"/>
          <w:w w:val="85"/>
          <w:sz w:val="20"/>
        </w:rPr>
        <w:t> </w:t>
      </w:r>
      <w:r>
        <w:rPr>
          <w:w w:val="85"/>
          <w:sz w:val="20"/>
        </w:rPr>
        <w:t>Autar- </w:t>
      </w:r>
      <w:bookmarkStart w:name="_bookmark872" w:id="1164"/>
      <w:bookmarkEnd w:id="1164"/>
      <w:r>
        <w:rPr>
          <w:w w:val="85"/>
          <w:sz w:val="20"/>
        </w:rPr>
      </w:r>
      <w:r>
        <w:rPr>
          <w:w w:val="85"/>
          <w:sz w:val="20"/>
        </w:rPr>
        <w:t>kiebemühungen der</w:t>
      </w:r>
      <w:r>
        <w:rPr>
          <w:spacing w:val="18"/>
          <w:w w:val="85"/>
          <w:sz w:val="20"/>
        </w:rPr>
        <w:t> </w:t>
      </w:r>
      <w:r>
        <w:rPr>
          <w:w w:val="85"/>
          <w:sz w:val="20"/>
        </w:rPr>
        <w:t>Regierungen.</w:t>
      </w:r>
    </w:p>
    <w:p>
      <w:pPr>
        <w:spacing w:line="240" w:lineRule="exact" w:before="0"/>
        <w:ind w:left="118" w:right="2208" w:firstLine="209"/>
        <w:jc w:val="both"/>
        <w:rPr>
          <w:sz w:val="20"/>
        </w:rPr>
      </w:pPr>
      <w:r>
        <w:rPr>
          <w:w w:val="85"/>
          <w:position w:val="7"/>
          <w:sz w:val="14"/>
        </w:rPr>
        <w:t>80</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817" w:val="left" w:leader="none"/>
        </w:tabs>
        <w:spacing w:before="84"/>
        <w:ind w:right="111"/>
        <w:jc w:val="right"/>
      </w:pPr>
      <w:r>
        <w:rPr>
          <w:w w:val="95"/>
        </w:rPr>
        <w:t>216</w:t>
        <w:tab/>
      </w:r>
      <w:bookmarkStart w:name="_bookmark873" w:id="1165"/>
      <w:bookmarkEnd w:id="1165"/>
      <w:r>
        <w:rPr>
          <w:w w:val="85"/>
        </w:rPr>
        <w:t>Am</w:t>
      </w:r>
      <w:r>
        <w:rPr>
          <w:w w:val="85"/>
        </w:rPr>
        <w:t> Institut für Weltwirtschaft: “Wissenschaft oder akademische Laufbahn?”</w:t>
      </w:r>
      <w:r>
        <w:rPr>
          <w:spacing w:val="20"/>
          <w:w w:val="85"/>
        </w:rPr>
        <w:t> </w:t>
      </w:r>
      <w:r>
        <w:rPr>
          <w:w w:val="85"/>
        </w:rPr>
        <w:t>(1941-1943)</w:t>
      </w:r>
    </w:p>
    <w:p>
      <w:pPr>
        <w:pStyle w:val="BodyText"/>
        <w:spacing w:before="12"/>
        <w:rPr>
          <w:sz w:val="30"/>
        </w:rPr>
      </w:pPr>
    </w:p>
    <w:p>
      <w:pPr>
        <w:pStyle w:val="Heading3"/>
        <w:numPr>
          <w:ilvl w:val="1"/>
          <w:numId w:val="107"/>
        </w:numPr>
        <w:tabs>
          <w:tab w:pos="2956" w:val="left" w:leader="none"/>
          <w:tab w:pos="2957" w:val="left" w:leader="none"/>
        </w:tabs>
        <w:spacing w:line="240" w:lineRule="auto" w:before="1" w:after="0"/>
        <w:ind w:left="2956" w:right="0" w:hanging="761"/>
        <w:jc w:val="left"/>
      </w:pPr>
      <w:r>
        <w:rPr/>
        <w:t>Karl Köster an Lösch. Berlin, 3. Juli</w:t>
      </w:r>
      <w:r>
        <w:rPr>
          <w:spacing w:val="-47"/>
        </w:rPr>
        <w:t> </w:t>
      </w:r>
      <w:r>
        <w:rPr/>
        <w:t>1942</w:t>
      </w:r>
    </w:p>
    <w:p>
      <w:pPr>
        <w:pStyle w:val="BodyText"/>
        <w:spacing w:line="288" w:lineRule="exact" w:before="243"/>
        <w:ind w:left="2195" w:right="37"/>
      </w:pPr>
      <w:r>
        <w:rPr>
          <w:w w:val="90"/>
        </w:rPr>
        <w:t>Briefkopf des </w:t>
      </w:r>
      <w:hyperlink w:history="true" w:anchor="_bookmark1347">
        <w:r>
          <w:rPr>
            <w:color w:val="2E3092"/>
            <w:w w:val="90"/>
          </w:rPr>
          <w:t>Reichsstelle für Raumordnung</w:t>
        </w:r>
      </w:hyperlink>
      <w:r>
        <w:rPr>
          <w:color w:val="2E3092"/>
          <w:w w:val="90"/>
        </w:rPr>
        <w:t> </w:t>
      </w:r>
      <w:r>
        <w:rPr>
          <w:w w:val="90"/>
        </w:rPr>
        <w:t>gedruckt, Anschrift, Datum und </w:t>
      </w:r>
      <w:r>
        <w:rPr>
          <w:spacing w:val="-8"/>
          <w:w w:val="90"/>
        </w:rPr>
        <w:t>Text </w:t>
      </w:r>
      <w:r>
        <w:rPr>
          <w:w w:val="85"/>
        </w:rPr>
        <w:t>maschinengeschrieben, eigenhändig unterzeichnet.</w:t>
      </w:r>
    </w:p>
    <w:p>
      <w:pPr>
        <w:pStyle w:val="BodyText"/>
        <w:spacing w:line="303" w:lineRule="exact"/>
        <w:ind w:left="2195"/>
      </w:pPr>
      <w:r>
        <w:rPr>
          <w:w w:val="90"/>
        </w:rPr>
        <w:t>StA HDH, Nachlaß August Lösch, Kiste 13</w:t>
      </w:r>
    </w:p>
    <w:p>
      <w:pPr>
        <w:pStyle w:val="BodyText"/>
        <w:spacing w:before="1"/>
        <w:rPr>
          <w:sz w:val="39"/>
        </w:rPr>
      </w:pPr>
    </w:p>
    <w:p>
      <w:pPr>
        <w:pStyle w:val="BodyText"/>
        <w:tabs>
          <w:tab w:pos="7085" w:val="left" w:leader="none"/>
        </w:tabs>
        <w:spacing w:line="306" w:lineRule="exact"/>
        <w:ind w:left="2195"/>
      </w:pPr>
      <w:r>
        <w:rPr/>
        <w:t>Leiter</w:t>
      </w:r>
      <w:r>
        <w:rPr>
          <w:spacing w:val="43"/>
        </w:rPr>
        <w:t> </w:t>
      </w:r>
      <w:r>
        <w:rPr/>
        <w:t>der</w:t>
      </w:r>
      <w:r>
        <w:rPr>
          <w:spacing w:val="43"/>
        </w:rPr>
        <w:t> </w:t>
      </w:r>
      <w:r>
        <w:rPr/>
        <w:t>Reichsstelle</w:t>
        <w:tab/>
      </w:r>
      <w:r>
        <w:rPr>
          <w:w w:val="90"/>
        </w:rPr>
        <w:t>Berlin</w:t>
      </w:r>
      <w:r>
        <w:rPr>
          <w:spacing w:val="-24"/>
          <w:w w:val="90"/>
        </w:rPr>
        <w:t> </w:t>
      </w:r>
      <w:r>
        <w:rPr>
          <w:w w:val="90"/>
        </w:rPr>
        <w:t>W8,</w:t>
      </w:r>
      <w:r>
        <w:rPr>
          <w:spacing w:val="-24"/>
          <w:w w:val="90"/>
        </w:rPr>
        <w:t> </w:t>
      </w:r>
      <w:r>
        <w:rPr>
          <w:w w:val="90"/>
        </w:rPr>
        <w:t>den</w:t>
      </w:r>
      <w:r>
        <w:rPr>
          <w:spacing w:val="-24"/>
          <w:w w:val="90"/>
        </w:rPr>
        <w:t> </w:t>
      </w:r>
      <w:r>
        <w:rPr>
          <w:w w:val="90"/>
        </w:rPr>
        <w:t>3.</w:t>
      </w:r>
      <w:r>
        <w:rPr>
          <w:spacing w:val="-24"/>
          <w:w w:val="90"/>
        </w:rPr>
        <w:t> </w:t>
      </w:r>
      <w:r>
        <w:rPr>
          <w:w w:val="90"/>
        </w:rPr>
        <w:t>Juli</w:t>
      </w:r>
      <w:r>
        <w:rPr>
          <w:spacing w:val="-24"/>
          <w:w w:val="90"/>
        </w:rPr>
        <w:t> </w:t>
      </w:r>
      <w:r>
        <w:rPr>
          <w:w w:val="90"/>
        </w:rPr>
        <w:t>1942</w:t>
      </w:r>
    </w:p>
    <w:p>
      <w:pPr>
        <w:pStyle w:val="BodyText"/>
        <w:tabs>
          <w:tab w:pos="7085" w:val="left" w:leader="none"/>
        </w:tabs>
        <w:spacing w:line="289" w:lineRule="exact"/>
        <w:ind w:left="2195"/>
      </w:pPr>
      <w:r>
        <w:rPr/>
        <w:t>fUr Raumordnung</w:t>
        <w:tab/>
      </w:r>
      <w:r>
        <w:rPr>
          <w:w w:val="85"/>
        </w:rPr>
        <w:t>Leipizger Straße</w:t>
      </w:r>
      <w:r>
        <w:rPr>
          <w:spacing w:val="-2"/>
          <w:w w:val="85"/>
        </w:rPr>
        <w:t> </w:t>
      </w:r>
      <w:r>
        <w:rPr>
          <w:w w:val="85"/>
        </w:rPr>
        <w:t>6</w:t>
      </w:r>
    </w:p>
    <w:p>
      <w:pPr>
        <w:pStyle w:val="BodyText"/>
        <w:tabs>
          <w:tab w:pos="7085" w:val="left" w:leader="none"/>
        </w:tabs>
        <w:spacing w:line="306" w:lineRule="exact"/>
        <w:ind w:left="2195"/>
      </w:pPr>
      <w:r>
        <w:rPr>
          <w:w w:val="90"/>
          <w:u w:val="single"/>
        </w:rPr>
        <w:t>RfR. </w:t>
      </w:r>
      <w:r>
        <w:rPr>
          <w:spacing w:val="-4"/>
          <w:w w:val="90"/>
          <w:u w:val="single"/>
        </w:rPr>
        <w:t>1738/42</w:t>
      </w:r>
      <w:r>
        <w:rPr>
          <w:spacing w:val="-4"/>
          <w:w w:val="90"/>
        </w:rPr>
        <w:tab/>
      </w:r>
      <w:r>
        <w:rPr>
          <w:w w:val="85"/>
        </w:rPr>
        <w:t>Fernsprecher</w:t>
      </w:r>
      <w:r>
        <w:rPr>
          <w:spacing w:val="-35"/>
          <w:w w:val="85"/>
        </w:rPr>
        <w:t> </w:t>
      </w:r>
      <w:r>
        <w:rPr>
          <w:w w:val="85"/>
        </w:rPr>
        <w:t>11</w:t>
      </w:r>
      <w:r>
        <w:rPr>
          <w:spacing w:val="-35"/>
          <w:w w:val="85"/>
        </w:rPr>
        <w:t> </w:t>
      </w:r>
      <w:r>
        <w:rPr>
          <w:w w:val="85"/>
        </w:rPr>
        <w:t>66</w:t>
      </w:r>
      <w:r>
        <w:rPr>
          <w:spacing w:val="-35"/>
          <w:w w:val="85"/>
        </w:rPr>
        <w:t> </w:t>
      </w:r>
      <w:r>
        <w:rPr>
          <w:w w:val="85"/>
        </w:rPr>
        <w:t>51</w:t>
      </w:r>
    </w:p>
    <w:p>
      <w:pPr>
        <w:pStyle w:val="BodyText"/>
        <w:spacing w:before="12"/>
        <w:rPr>
          <w:sz w:val="38"/>
        </w:rPr>
      </w:pPr>
    </w:p>
    <w:p>
      <w:pPr>
        <w:pStyle w:val="BodyText"/>
        <w:spacing w:line="298" w:lineRule="exact"/>
        <w:ind w:left="2195"/>
      </w:pPr>
      <w:r>
        <w:rPr>
          <w:w w:val="90"/>
        </w:rPr>
        <w:t>An die</w:t>
      </w:r>
    </w:p>
    <w:p>
      <w:pPr>
        <w:pStyle w:val="BodyText"/>
        <w:spacing w:line="288" w:lineRule="exact" w:before="12"/>
        <w:ind w:left="2195" w:right="3640"/>
      </w:pPr>
      <w:r>
        <w:rPr>
          <w:w w:val="85"/>
        </w:rPr>
        <w:t>Wirtschaftsstelle des Deutschen Buchhandels</w:t>
      </w:r>
      <w:hyperlink w:history="true" w:anchor="_bookmark874">
        <w:r>
          <w:rPr>
            <w:color w:val="2E3092"/>
            <w:w w:val="85"/>
            <w:position w:val="9"/>
            <w:sz w:val="17"/>
          </w:rPr>
          <w:t>81</w:t>
        </w:r>
      </w:hyperlink>
      <w:r>
        <w:rPr>
          <w:color w:val="2E3092"/>
          <w:w w:val="85"/>
          <w:position w:val="9"/>
          <w:sz w:val="17"/>
        </w:rPr>
        <w:t> </w:t>
      </w:r>
      <w:r>
        <w:rPr>
          <w:w w:val="95"/>
        </w:rPr>
        <w:t>B e r l i n</w:t>
      </w:r>
      <w:r>
        <w:rPr>
          <w:spacing w:val="50"/>
          <w:w w:val="95"/>
        </w:rPr>
        <w:t> </w:t>
      </w:r>
      <w:r>
        <w:rPr>
          <w:w w:val="95"/>
        </w:rPr>
        <w:t>W</w:t>
      </w:r>
    </w:p>
    <w:p>
      <w:pPr>
        <w:pStyle w:val="BodyText"/>
        <w:spacing w:line="303" w:lineRule="exact"/>
        <w:ind w:left="2195"/>
      </w:pPr>
      <w:r>
        <w:rPr>
          <w:w w:val="95"/>
        </w:rPr>
        <w:t>Friedrichstraße</w:t>
      </w:r>
    </w:p>
    <w:p>
      <w:pPr>
        <w:pStyle w:val="BodyText"/>
        <w:tabs>
          <w:tab w:pos="2981" w:val="left" w:leader="none"/>
        </w:tabs>
        <w:spacing w:line="288" w:lineRule="exact" w:before="146"/>
        <w:ind w:left="2195" w:right="111"/>
      </w:pPr>
      <w:r>
        <w:rPr>
          <w:w w:val="95"/>
          <w:u w:val="single"/>
        </w:rPr>
        <w:t>Betr.:</w:t>
      </w:r>
      <w:r>
        <w:rPr>
          <w:w w:val="95"/>
        </w:rPr>
        <w:tab/>
      </w:r>
      <w:r>
        <w:rPr>
          <w:w w:val="85"/>
        </w:rPr>
        <w:t>Neuauflage des Buches “Die räumliche Ordnung der Wirtschaft” von</w:t>
      </w:r>
      <w:r>
        <w:rPr>
          <w:spacing w:val="-34"/>
          <w:w w:val="85"/>
        </w:rPr>
        <w:t> </w:t>
      </w:r>
      <w:r>
        <w:rPr>
          <w:w w:val="85"/>
        </w:rPr>
        <w:t>Dr.</w:t>
      </w:r>
      <w:r>
        <w:rPr>
          <w:spacing w:val="-4"/>
          <w:w w:val="85"/>
        </w:rPr>
        <w:t> </w:t>
      </w:r>
      <w:r>
        <w:rPr>
          <w:w w:val="85"/>
        </w:rPr>
        <w:t>Au-</w:t>
      </w:r>
      <w:r>
        <w:rPr>
          <w:w w:val="86"/>
        </w:rPr>
        <w:t> </w:t>
      </w:r>
      <w:r>
        <w:rPr>
          <w:w w:val="90"/>
        </w:rPr>
        <w:t>gust</w:t>
      </w:r>
      <w:r>
        <w:rPr>
          <w:spacing w:val="-33"/>
          <w:w w:val="90"/>
        </w:rPr>
        <w:t> </w:t>
      </w:r>
      <w:r>
        <w:rPr>
          <w:w w:val="90"/>
        </w:rPr>
        <w:t>Lösch,</w:t>
      </w:r>
      <w:r>
        <w:rPr>
          <w:spacing w:val="-33"/>
          <w:w w:val="90"/>
        </w:rPr>
        <w:t> </w:t>
      </w:r>
      <w:r>
        <w:rPr>
          <w:spacing w:val="-4"/>
          <w:w w:val="90"/>
        </w:rPr>
        <w:t>Verlag</w:t>
      </w:r>
      <w:r>
        <w:rPr>
          <w:spacing w:val="-33"/>
          <w:w w:val="90"/>
        </w:rPr>
        <w:t> </w:t>
      </w:r>
      <w:r>
        <w:rPr>
          <w:w w:val="90"/>
        </w:rPr>
        <w:t>Gust.</w:t>
      </w:r>
      <w:r>
        <w:rPr>
          <w:spacing w:val="-33"/>
          <w:w w:val="90"/>
        </w:rPr>
        <w:t> </w:t>
      </w:r>
      <w:r>
        <w:rPr>
          <w:w w:val="90"/>
        </w:rPr>
        <w:t>Fischer,</w:t>
      </w:r>
      <w:r>
        <w:rPr>
          <w:spacing w:val="-33"/>
          <w:w w:val="90"/>
        </w:rPr>
        <w:t> </w:t>
      </w:r>
      <w:r>
        <w:rPr>
          <w:w w:val="90"/>
        </w:rPr>
        <w:t>Jena.</w:t>
      </w:r>
    </w:p>
    <w:p>
      <w:pPr>
        <w:pStyle w:val="BodyText"/>
        <w:spacing w:before="7"/>
        <w:rPr>
          <w:sz w:val="21"/>
        </w:rPr>
      </w:pPr>
    </w:p>
    <w:p>
      <w:pPr>
        <w:pStyle w:val="BodyText"/>
        <w:spacing w:line="288" w:lineRule="exact" w:before="1"/>
        <w:ind w:left="2195" w:right="111" w:firstLine="351"/>
        <w:jc w:val="right"/>
      </w:pPr>
      <w:r>
        <w:rPr>
          <w:w w:val="90"/>
        </w:rPr>
        <w:t>Das</w:t>
      </w:r>
      <w:r>
        <w:rPr>
          <w:spacing w:val="-32"/>
          <w:w w:val="90"/>
        </w:rPr>
        <w:t> </w:t>
      </w:r>
      <w:r>
        <w:rPr>
          <w:spacing w:val="-6"/>
          <w:w w:val="90"/>
        </w:rPr>
        <w:t>Werk</w:t>
      </w:r>
      <w:r>
        <w:rPr>
          <w:spacing w:val="-32"/>
          <w:w w:val="90"/>
        </w:rPr>
        <w:t> </w:t>
      </w:r>
      <w:r>
        <w:rPr>
          <w:w w:val="90"/>
        </w:rPr>
        <w:t>“Die</w:t>
      </w:r>
      <w:r>
        <w:rPr>
          <w:spacing w:val="-32"/>
          <w:w w:val="90"/>
        </w:rPr>
        <w:t> </w:t>
      </w:r>
      <w:r>
        <w:rPr>
          <w:w w:val="90"/>
        </w:rPr>
        <w:t>räumliche</w:t>
      </w:r>
      <w:r>
        <w:rPr>
          <w:spacing w:val="-32"/>
          <w:w w:val="90"/>
        </w:rPr>
        <w:t> </w:t>
      </w:r>
      <w:r>
        <w:rPr>
          <w:w w:val="90"/>
        </w:rPr>
        <w:t>Ordnung</w:t>
      </w:r>
      <w:r>
        <w:rPr>
          <w:spacing w:val="-32"/>
          <w:w w:val="90"/>
        </w:rPr>
        <w:t> </w:t>
      </w:r>
      <w:r>
        <w:rPr>
          <w:w w:val="90"/>
        </w:rPr>
        <w:t>der</w:t>
      </w:r>
      <w:r>
        <w:rPr>
          <w:spacing w:val="-32"/>
          <w:w w:val="90"/>
        </w:rPr>
        <w:t> </w:t>
      </w:r>
      <w:r>
        <w:rPr>
          <w:w w:val="90"/>
        </w:rPr>
        <w:t>Wirtschaft”</w:t>
      </w:r>
      <w:r>
        <w:rPr>
          <w:spacing w:val="-32"/>
          <w:w w:val="90"/>
        </w:rPr>
        <w:t> </w:t>
      </w:r>
      <w:r>
        <w:rPr>
          <w:w w:val="90"/>
        </w:rPr>
        <w:t>enthält</w:t>
      </w:r>
      <w:r>
        <w:rPr>
          <w:spacing w:val="-32"/>
          <w:w w:val="90"/>
        </w:rPr>
        <w:t> </w:t>
      </w:r>
      <w:r>
        <w:rPr>
          <w:w w:val="90"/>
        </w:rPr>
        <w:t>eine</w:t>
      </w:r>
      <w:r>
        <w:rPr>
          <w:spacing w:val="-32"/>
          <w:w w:val="90"/>
        </w:rPr>
        <w:t> </w:t>
      </w:r>
      <w:r>
        <w:rPr>
          <w:w w:val="90"/>
        </w:rPr>
        <w:t>Fülle</w:t>
      </w:r>
      <w:r>
        <w:rPr>
          <w:spacing w:val="-32"/>
          <w:w w:val="90"/>
        </w:rPr>
        <w:t> </w:t>
      </w:r>
      <w:r>
        <w:rPr>
          <w:w w:val="90"/>
        </w:rPr>
        <w:t>von</w:t>
      </w:r>
      <w:r>
        <w:rPr>
          <w:spacing w:val="-32"/>
          <w:w w:val="90"/>
        </w:rPr>
        <w:t> </w:t>
      </w:r>
      <w:r>
        <w:rPr>
          <w:w w:val="90"/>
        </w:rPr>
        <w:t>grund-</w:t>
      </w:r>
      <w:r>
        <w:rPr>
          <w:w w:val="84"/>
        </w:rPr>
        <w:t> </w:t>
      </w:r>
      <w:r>
        <w:rPr>
          <w:w w:val="90"/>
        </w:rPr>
        <w:t>sätzlichen</w:t>
      </w:r>
      <w:r>
        <w:rPr>
          <w:spacing w:val="-32"/>
          <w:w w:val="90"/>
        </w:rPr>
        <w:t> </w:t>
      </w:r>
      <w:r>
        <w:rPr>
          <w:w w:val="90"/>
        </w:rPr>
        <w:t>Erkenntnissen,</w:t>
      </w:r>
      <w:r>
        <w:rPr>
          <w:spacing w:val="-32"/>
          <w:w w:val="90"/>
        </w:rPr>
        <w:t> </w:t>
      </w:r>
      <w:r>
        <w:rPr>
          <w:w w:val="90"/>
        </w:rPr>
        <w:t>die</w:t>
      </w:r>
      <w:r>
        <w:rPr>
          <w:spacing w:val="-32"/>
          <w:w w:val="90"/>
        </w:rPr>
        <w:t> </w:t>
      </w:r>
      <w:r>
        <w:rPr>
          <w:w w:val="90"/>
        </w:rPr>
        <w:t>für</w:t>
      </w:r>
      <w:r>
        <w:rPr>
          <w:spacing w:val="-32"/>
          <w:w w:val="90"/>
        </w:rPr>
        <w:t> </w:t>
      </w:r>
      <w:r>
        <w:rPr>
          <w:w w:val="90"/>
        </w:rPr>
        <w:t>die</w:t>
      </w:r>
      <w:r>
        <w:rPr>
          <w:spacing w:val="-32"/>
          <w:w w:val="90"/>
        </w:rPr>
        <w:t> </w:t>
      </w:r>
      <w:r>
        <w:rPr>
          <w:w w:val="90"/>
        </w:rPr>
        <w:t>Arbeit</w:t>
      </w:r>
      <w:r>
        <w:rPr>
          <w:spacing w:val="-32"/>
          <w:w w:val="90"/>
        </w:rPr>
        <w:t> </w:t>
      </w:r>
      <w:r>
        <w:rPr>
          <w:w w:val="90"/>
        </w:rPr>
        <w:t>der</w:t>
      </w:r>
      <w:r>
        <w:rPr>
          <w:spacing w:val="-32"/>
          <w:w w:val="90"/>
        </w:rPr>
        <w:t> </w:t>
      </w:r>
      <w:hyperlink w:history="true" w:anchor="_bookmark1347">
        <w:r>
          <w:rPr>
            <w:color w:val="2E3092"/>
            <w:w w:val="90"/>
          </w:rPr>
          <w:t>Reichsstelle</w:t>
        </w:r>
        <w:r>
          <w:rPr>
            <w:color w:val="2E3092"/>
            <w:spacing w:val="-32"/>
            <w:w w:val="90"/>
          </w:rPr>
          <w:t> </w:t>
        </w:r>
        <w:r>
          <w:rPr>
            <w:color w:val="2E3092"/>
            <w:w w:val="90"/>
          </w:rPr>
          <w:t>für</w:t>
        </w:r>
        <w:r>
          <w:rPr>
            <w:color w:val="2E3092"/>
            <w:spacing w:val="-32"/>
            <w:w w:val="90"/>
          </w:rPr>
          <w:t> </w:t>
        </w:r>
        <w:r>
          <w:rPr>
            <w:color w:val="2E3092"/>
            <w:w w:val="90"/>
          </w:rPr>
          <w:t>Raumordnung</w:t>
        </w:r>
      </w:hyperlink>
      <w:r>
        <w:rPr>
          <w:w w:val="90"/>
        </w:rPr>
        <w:t>,</w:t>
      </w:r>
      <w:r>
        <w:rPr>
          <w:spacing w:val="-32"/>
          <w:w w:val="90"/>
        </w:rPr>
        <w:t> </w:t>
      </w:r>
      <w:r>
        <w:rPr>
          <w:w w:val="90"/>
        </w:rPr>
        <w:t>einer</w:t>
      </w:r>
      <w:r>
        <w:rPr>
          <w:w w:val="84"/>
        </w:rPr>
        <w:t> </w:t>
      </w:r>
      <w:r>
        <w:rPr>
          <w:w w:val="90"/>
        </w:rPr>
        <w:t>dem</w:t>
      </w:r>
      <w:r>
        <w:rPr>
          <w:spacing w:val="-29"/>
          <w:w w:val="90"/>
        </w:rPr>
        <w:t> </w:t>
      </w:r>
      <w:r>
        <w:rPr>
          <w:w w:val="90"/>
        </w:rPr>
        <w:t>Führer</w:t>
      </w:r>
      <w:r>
        <w:rPr>
          <w:spacing w:val="-29"/>
          <w:w w:val="90"/>
        </w:rPr>
        <w:t> </w:t>
      </w:r>
      <w:r>
        <w:rPr>
          <w:w w:val="90"/>
        </w:rPr>
        <w:t>unmittelbar</w:t>
      </w:r>
      <w:r>
        <w:rPr>
          <w:spacing w:val="-29"/>
          <w:w w:val="90"/>
        </w:rPr>
        <w:t> </w:t>
      </w:r>
      <w:r>
        <w:rPr>
          <w:w w:val="90"/>
        </w:rPr>
        <w:t>unterstellten</w:t>
      </w:r>
      <w:r>
        <w:rPr>
          <w:spacing w:val="-29"/>
          <w:w w:val="90"/>
        </w:rPr>
        <w:t> </w:t>
      </w:r>
      <w:r>
        <w:rPr>
          <w:w w:val="90"/>
        </w:rPr>
        <w:t>Obersten</w:t>
      </w:r>
      <w:r>
        <w:rPr>
          <w:spacing w:val="-28"/>
          <w:w w:val="90"/>
        </w:rPr>
        <w:t> </w:t>
      </w:r>
      <w:r>
        <w:rPr>
          <w:w w:val="90"/>
        </w:rPr>
        <w:t>Reichstbehörde,</w:t>
      </w:r>
      <w:r>
        <w:rPr>
          <w:spacing w:val="-29"/>
          <w:w w:val="90"/>
        </w:rPr>
        <w:t> </w:t>
      </w:r>
      <w:r>
        <w:rPr>
          <w:w w:val="90"/>
        </w:rPr>
        <w:t>von</w:t>
      </w:r>
      <w:r>
        <w:rPr>
          <w:spacing w:val="-29"/>
          <w:w w:val="90"/>
        </w:rPr>
        <w:t> </w:t>
      </w:r>
      <w:r>
        <w:rPr>
          <w:w w:val="90"/>
        </w:rPr>
        <w:t>größter</w:t>
      </w:r>
      <w:r>
        <w:rPr>
          <w:spacing w:val="-29"/>
          <w:w w:val="90"/>
        </w:rPr>
        <w:t> </w:t>
      </w:r>
      <w:r>
        <w:rPr>
          <w:w w:val="90"/>
        </w:rPr>
        <w:t>Bedeu-</w:t>
      </w:r>
      <w:r>
        <w:rPr>
          <w:w w:val="83"/>
        </w:rPr>
        <w:t> </w:t>
      </w:r>
      <w:r>
        <w:rPr>
          <w:w w:val="90"/>
        </w:rPr>
        <w:t>tung</w:t>
      </w:r>
      <w:r>
        <w:rPr>
          <w:spacing w:val="-29"/>
          <w:w w:val="90"/>
        </w:rPr>
        <w:t> </w:t>
      </w:r>
      <w:r>
        <w:rPr>
          <w:w w:val="90"/>
        </w:rPr>
        <w:t>sind.</w:t>
      </w:r>
      <w:r>
        <w:rPr>
          <w:spacing w:val="-29"/>
          <w:w w:val="90"/>
        </w:rPr>
        <w:t> </w:t>
      </w:r>
      <w:r>
        <w:rPr>
          <w:w w:val="90"/>
        </w:rPr>
        <w:t>Die</w:t>
      </w:r>
      <w:r>
        <w:rPr>
          <w:spacing w:val="-29"/>
          <w:w w:val="90"/>
        </w:rPr>
        <w:t> </w:t>
      </w:r>
      <w:r>
        <w:rPr>
          <w:w w:val="90"/>
        </w:rPr>
        <w:t>Ausführungen</w:t>
      </w:r>
      <w:r>
        <w:rPr>
          <w:spacing w:val="-29"/>
          <w:w w:val="90"/>
        </w:rPr>
        <w:t> </w:t>
      </w:r>
      <w:r>
        <w:rPr>
          <w:w w:val="90"/>
        </w:rPr>
        <w:t>von</w:t>
      </w:r>
      <w:r>
        <w:rPr>
          <w:spacing w:val="-29"/>
          <w:w w:val="90"/>
        </w:rPr>
        <w:t> </w:t>
      </w:r>
      <w:r>
        <w:rPr>
          <w:w w:val="90"/>
        </w:rPr>
        <w:t>Dr.</w:t>
      </w:r>
      <w:r>
        <w:rPr>
          <w:spacing w:val="-29"/>
          <w:w w:val="90"/>
        </w:rPr>
        <w:t> </w:t>
      </w:r>
      <w:r>
        <w:rPr>
          <w:w w:val="90"/>
        </w:rPr>
        <w:t>Lösch</w:t>
      </w:r>
      <w:r>
        <w:rPr>
          <w:spacing w:val="-29"/>
          <w:w w:val="90"/>
        </w:rPr>
        <w:t> </w:t>
      </w:r>
      <w:r>
        <w:rPr>
          <w:w w:val="90"/>
        </w:rPr>
        <w:t>werden</w:t>
      </w:r>
      <w:r>
        <w:rPr>
          <w:spacing w:val="-29"/>
          <w:w w:val="90"/>
        </w:rPr>
        <w:t> </w:t>
      </w:r>
      <w:r>
        <w:rPr>
          <w:w w:val="90"/>
        </w:rPr>
        <w:t>gerade</w:t>
      </w:r>
      <w:r>
        <w:rPr>
          <w:spacing w:val="-29"/>
          <w:w w:val="90"/>
        </w:rPr>
        <w:t> </w:t>
      </w:r>
      <w:r>
        <w:rPr>
          <w:w w:val="90"/>
        </w:rPr>
        <w:t>für</w:t>
      </w:r>
      <w:r>
        <w:rPr>
          <w:spacing w:val="-29"/>
          <w:w w:val="90"/>
        </w:rPr>
        <w:t> </w:t>
      </w:r>
      <w:r>
        <w:rPr>
          <w:w w:val="90"/>
        </w:rPr>
        <w:t>die</w:t>
      </w:r>
      <w:r>
        <w:rPr>
          <w:spacing w:val="-29"/>
          <w:w w:val="90"/>
        </w:rPr>
        <w:t> </w:t>
      </w:r>
      <w:r>
        <w:rPr>
          <w:w w:val="90"/>
        </w:rPr>
        <w:t>Zukunft</w:t>
      </w:r>
      <w:r>
        <w:rPr>
          <w:spacing w:val="-29"/>
          <w:w w:val="90"/>
        </w:rPr>
        <w:t> </w:t>
      </w:r>
      <w:r>
        <w:rPr>
          <w:w w:val="90"/>
        </w:rPr>
        <w:t>wertvoll</w:t>
      </w:r>
      <w:r>
        <w:rPr>
          <w:w w:val="82"/>
        </w:rPr>
        <w:t> </w:t>
      </w:r>
      <w:r>
        <w:rPr>
          <w:w w:val="85"/>
        </w:rPr>
        <w:t>werden;</w:t>
      </w:r>
      <w:r>
        <w:rPr>
          <w:spacing w:val="-11"/>
          <w:w w:val="85"/>
        </w:rPr>
        <w:t> </w:t>
      </w:r>
      <w:r>
        <w:rPr>
          <w:w w:val="85"/>
        </w:rPr>
        <w:t>denn</w:t>
      </w:r>
      <w:r>
        <w:rPr>
          <w:spacing w:val="-11"/>
          <w:w w:val="85"/>
        </w:rPr>
        <w:t> </w:t>
      </w:r>
      <w:r>
        <w:rPr>
          <w:w w:val="85"/>
        </w:rPr>
        <w:t>bei</w:t>
      </w:r>
      <w:r>
        <w:rPr>
          <w:spacing w:val="-11"/>
          <w:w w:val="85"/>
        </w:rPr>
        <w:t> </w:t>
      </w:r>
      <w:r>
        <w:rPr>
          <w:w w:val="85"/>
        </w:rPr>
        <w:t>den</w:t>
      </w:r>
      <w:r>
        <w:rPr>
          <w:spacing w:val="-11"/>
          <w:w w:val="85"/>
        </w:rPr>
        <w:t> </w:t>
      </w:r>
      <w:r>
        <w:rPr>
          <w:w w:val="85"/>
        </w:rPr>
        <w:t>Planungen</w:t>
      </w:r>
      <w:r>
        <w:rPr>
          <w:spacing w:val="-11"/>
          <w:w w:val="85"/>
        </w:rPr>
        <w:t> </w:t>
      </w:r>
      <w:r>
        <w:rPr>
          <w:w w:val="85"/>
        </w:rPr>
        <w:t>in</w:t>
      </w:r>
      <w:r>
        <w:rPr>
          <w:spacing w:val="-11"/>
          <w:w w:val="85"/>
        </w:rPr>
        <w:t> </w:t>
      </w:r>
      <w:r>
        <w:rPr>
          <w:w w:val="85"/>
        </w:rPr>
        <w:t>unerschlossenen</w:t>
      </w:r>
      <w:r>
        <w:rPr>
          <w:spacing w:val="-11"/>
          <w:w w:val="85"/>
        </w:rPr>
        <w:t> </w:t>
      </w:r>
      <w:r>
        <w:rPr>
          <w:w w:val="85"/>
        </w:rPr>
        <w:t>großen</w:t>
      </w:r>
      <w:r>
        <w:rPr>
          <w:spacing w:val="-11"/>
          <w:w w:val="85"/>
        </w:rPr>
        <w:t> </w:t>
      </w:r>
      <w:r>
        <w:rPr>
          <w:w w:val="85"/>
        </w:rPr>
        <w:t>Räumen</w:t>
      </w:r>
      <w:r>
        <w:rPr>
          <w:spacing w:val="-11"/>
          <w:w w:val="85"/>
        </w:rPr>
        <w:t> </w:t>
      </w:r>
      <w:r>
        <w:rPr>
          <w:w w:val="85"/>
        </w:rPr>
        <w:t>wird</w:t>
      </w:r>
      <w:r>
        <w:rPr>
          <w:spacing w:val="-11"/>
          <w:w w:val="85"/>
        </w:rPr>
        <w:t> </w:t>
      </w:r>
      <w:r>
        <w:rPr>
          <w:w w:val="85"/>
        </w:rPr>
        <w:t>man</w:t>
      </w:r>
      <w:r>
        <w:rPr>
          <w:spacing w:val="-11"/>
          <w:w w:val="85"/>
        </w:rPr>
        <w:t> </w:t>
      </w:r>
      <w:r>
        <w:rPr>
          <w:w w:val="85"/>
        </w:rPr>
        <w:t>stärker</w:t>
      </w:r>
      <w:r>
        <w:rPr>
          <w:w w:val="83"/>
        </w:rPr>
        <w:t> </w:t>
      </w:r>
      <w:r>
        <w:rPr>
          <w:w w:val="85"/>
        </w:rPr>
        <w:t>von rationalen, unter Umständen mathematisch unterbauten</w:t>
      </w:r>
      <w:r>
        <w:rPr>
          <w:spacing w:val="22"/>
          <w:w w:val="85"/>
        </w:rPr>
        <w:t> </w:t>
      </w:r>
      <w:r>
        <w:rPr>
          <w:w w:val="85"/>
        </w:rPr>
        <w:t>Grundsätzen</w:t>
      </w:r>
      <w:r>
        <w:rPr>
          <w:spacing w:val="20"/>
          <w:w w:val="85"/>
        </w:rPr>
        <w:t> </w:t>
      </w:r>
      <w:r>
        <w:rPr>
          <w:w w:val="85"/>
        </w:rPr>
        <w:t>ausgehen</w:t>
      </w:r>
      <w:r>
        <w:rPr>
          <w:w w:val="83"/>
        </w:rPr>
        <w:t> </w:t>
      </w:r>
      <w:r>
        <w:rPr>
          <w:w w:val="85"/>
        </w:rPr>
        <w:t>müssen, als im engräumigen Altreich, </w:t>
      </w:r>
      <w:r>
        <w:rPr>
          <w:spacing w:val="-3"/>
          <w:w w:val="85"/>
        </w:rPr>
        <w:t>wo </w:t>
      </w:r>
      <w:r>
        <w:rPr>
          <w:w w:val="85"/>
        </w:rPr>
        <w:t>die Planungen zumeist durch</w:t>
      </w:r>
      <w:r>
        <w:rPr>
          <w:spacing w:val="9"/>
          <w:w w:val="85"/>
        </w:rPr>
        <w:t> </w:t>
      </w:r>
      <w:r>
        <w:rPr>
          <w:w w:val="85"/>
        </w:rPr>
        <w:t>die geschicht-</w:t>
      </w:r>
      <w:r>
        <w:rPr>
          <w:w w:val="85"/>
        </w:rPr>
        <w:t> </w:t>
      </w:r>
      <w:r>
        <w:rPr>
          <w:w w:val="85"/>
        </w:rPr>
        <w:t>lich gewordene Siedlungsstruktur vorgezeichnet sind. Das </w:t>
      </w:r>
      <w:r>
        <w:rPr>
          <w:spacing w:val="-6"/>
          <w:w w:val="85"/>
        </w:rPr>
        <w:t>Werk </w:t>
      </w:r>
      <w:r>
        <w:rPr>
          <w:w w:val="85"/>
        </w:rPr>
        <w:t>bildet für die</w:t>
      </w:r>
      <w:r>
        <w:rPr>
          <w:spacing w:val="34"/>
          <w:w w:val="85"/>
        </w:rPr>
        <w:t> </w:t>
      </w:r>
      <w:hyperlink w:history="true" w:anchor="_bookmark1347">
        <w:r>
          <w:rPr>
            <w:color w:val="2E3092"/>
            <w:w w:val="85"/>
          </w:rPr>
          <w:t>Reichs-</w:t>
        </w:r>
      </w:hyperlink>
    </w:p>
    <w:p>
      <w:pPr>
        <w:pStyle w:val="BodyText"/>
        <w:spacing w:before="13"/>
        <w:rPr>
          <w:sz w:val="9"/>
        </w:rPr>
      </w:pPr>
      <w:r>
        <w:rPr/>
        <w:pict>
          <v:line style="position:absolute;mso-position-horizontal-relative:page;mso-position-vertical-relative:paragraph;z-index:9808;mso-wrap-distance-left:0;mso-wrap-distance-right:0" from="133.768005pt,8.871689pt" to="289.183005pt,8.871689pt" stroked="true" strokeweight=".398pt" strokecolor="#000000">
            <v:stroke dashstyle="solid"/>
            <w10:wrap type="topAndBottom"/>
          </v:line>
        </w:pict>
      </w:r>
    </w:p>
    <w:p>
      <w:pPr>
        <w:spacing w:line="239" w:lineRule="exact" w:before="0"/>
        <w:ind w:left="2195" w:right="111" w:firstLine="240"/>
        <w:jc w:val="both"/>
        <w:rPr>
          <w:sz w:val="20"/>
        </w:rPr>
      </w:pPr>
      <w:hyperlink w:history="true" w:anchor="_bookmark1347">
        <w:r>
          <w:rPr>
            <w:w w:val="85"/>
            <w:position w:val="7"/>
            <w:sz w:val="14"/>
          </w:rPr>
          <w:t>81</w:t>
        </w:r>
        <w:bookmarkStart w:name="_bookmark874" w:id="1166"/>
        <w:bookmarkEnd w:id="1166"/>
        <w:r>
          <w:rPr>
            <w:w w:val="85"/>
            <w:position w:val="7"/>
            <w:sz w:val="14"/>
          </w:rPr>
        </w:r>
        <w:r>
          <w:rPr>
            <w:w w:val="85"/>
            <w:sz w:val="20"/>
          </w:rPr>
          <w:t>Die Rationierung und Planung des Papierverbrauchs in Kriegszeiten wurde vom</w:t>
        </w:r>
      </w:hyperlink>
      <w:r>
        <w:rPr>
          <w:w w:val="85"/>
          <w:sz w:val="20"/>
        </w:rPr>
        <w:t> </w:t>
      </w:r>
      <w:hyperlink w:history="true" w:anchor="_bookmark1348">
        <w:r>
          <w:rPr>
            <w:color w:val="2E3092"/>
            <w:w w:val="85"/>
            <w:sz w:val="20"/>
          </w:rPr>
          <w:t>Reichsministeri-</w:t>
        </w:r>
      </w:hyperlink>
      <w:r>
        <w:rPr>
          <w:color w:val="2E3092"/>
          <w:w w:val="85"/>
          <w:sz w:val="20"/>
        </w:rPr>
        <w:t> </w:t>
      </w:r>
      <w:hyperlink w:history="true" w:anchor="_bookmark1348">
        <w:r>
          <w:rPr>
            <w:color w:val="2E3092"/>
            <w:w w:val="85"/>
            <w:sz w:val="20"/>
          </w:rPr>
          <w:t>um</w:t>
        </w:r>
      </w:hyperlink>
      <w:r>
        <w:rPr>
          <w:color w:val="2E3092"/>
          <w:w w:val="85"/>
          <w:sz w:val="20"/>
        </w:rPr>
        <w:t> </w:t>
      </w:r>
      <w:hyperlink w:history="true" w:anchor="_bookmark1347">
        <w:r>
          <w:rPr>
            <w:color w:val="2E3092"/>
            <w:w w:val="85"/>
            <w:sz w:val="20"/>
          </w:rPr>
          <w:t>für Volksaufklärung und Propaganda </w:t>
        </w:r>
        <w:r>
          <w:rPr>
            <w:w w:val="85"/>
            <w:sz w:val="20"/>
          </w:rPr>
          <w:t>(</w:t>
        </w:r>
      </w:hyperlink>
      <w:hyperlink w:history="true" w:anchor="_bookmark1348">
        <w:r>
          <w:rPr>
            <w:color w:val="2E3092"/>
            <w:w w:val="85"/>
            <w:sz w:val="20"/>
          </w:rPr>
          <w:t>RMVP</w:t>
        </w:r>
      </w:hyperlink>
      <w:hyperlink w:history="true" w:anchor="_bookmark1347">
        <w:r>
          <w:rPr>
            <w:w w:val="85"/>
            <w:sz w:val="20"/>
          </w:rPr>
          <w:t>) überwacht, das seinerseits die Wirtschaftsabteilung</w:t>
        </w:r>
      </w:hyperlink>
      <w:r>
        <w:rPr>
          <w:w w:val="85"/>
          <w:sz w:val="20"/>
        </w:rPr>
        <w:t> </w:t>
      </w:r>
      <w:hyperlink w:history="true" w:anchor="_bookmark1347">
        <w:r>
          <w:rPr>
            <w:w w:val="85"/>
            <w:sz w:val="20"/>
          </w:rPr>
          <w:t>des</w:t>
        </w:r>
        <w:r>
          <w:rPr>
            <w:spacing w:val="-12"/>
            <w:w w:val="85"/>
            <w:sz w:val="20"/>
          </w:rPr>
          <w:t> </w:t>
        </w:r>
        <w:r>
          <w:rPr>
            <w:w w:val="85"/>
            <w:sz w:val="20"/>
          </w:rPr>
          <w:t>Deutschen</w:t>
        </w:r>
        <w:r>
          <w:rPr>
            <w:spacing w:val="-12"/>
            <w:w w:val="85"/>
            <w:sz w:val="20"/>
          </w:rPr>
          <w:t> </w:t>
        </w:r>
        <w:r>
          <w:rPr>
            <w:spacing w:val="-3"/>
            <w:w w:val="85"/>
            <w:sz w:val="20"/>
          </w:rPr>
          <w:t>Verlags</w:t>
        </w:r>
        <w:r>
          <w:rPr>
            <w:spacing w:val="-12"/>
            <w:w w:val="85"/>
            <w:sz w:val="20"/>
          </w:rPr>
          <w:t> </w:t>
        </w:r>
        <w:r>
          <w:rPr>
            <w:w w:val="85"/>
            <w:sz w:val="20"/>
          </w:rPr>
          <w:t>(</w:t>
        </w:r>
      </w:hyperlink>
      <w:hyperlink w:history="true" w:anchor="_bookmark1354">
        <w:r>
          <w:rPr>
            <w:color w:val="2E3092"/>
            <w:w w:val="85"/>
            <w:sz w:val="20"/>
          </w:rPr>
          <w:t>W</w:t>
        </w:r>
      </w:hyperlink>
      <w:hyperlink w:history="true" w:anchor="_bookmark1347">
        <w:r>
          <w:rPr>
            <w:color w:val="2E3092"/>
            <w:w w:val="85"/>
            <w:sz w:val="20"/>
          </w:rPr>
          <w:t>irtschaftsstelle</w:t>
        </w:r>
        <w:r>
          <w:rPr>
            <w:color w:val="2E3092"/>
            <w:spacing w:val="-12"/>
            <w:w w:val="85"/>
            <w:sz w:val="20"/>
          </w:rPr>
          <w:t> </w:t>
        </w:r>
        <w:r>
          <w:rPr>
            <w:color w:val="2E3092"/>
            <w:w w:val="85"/>
            <w:sz w:val="20"/>
          </w:rPr>
          <w:t>des</w:t>
        </w:r>
        <w:r>
          <w:rPr>
            <w:color w:val="2E3092"/>
            <w:spacing w:val="-12"/>
            <w:w w:val="85"/>
            <w:sz w:val="20"/>
          </w:rPr>
          <w:t> </w:t>
        </w:r>
        <w:r>
          <w:rPr>
            <w:color w:val="2E3092"/>
            <w:w w:val="85"/>
            <w:sz w:val="20"/>
          </w:rPr>
          <w:t>Deutschen</w:t>
        </w:r>
        <w:r>
          <w:rPr>
            <w:color w:val="2E3092"/>
            <w:spacing w:val="-12"/>
            <w:w w:val="85"/>
            <w:sz w:val="20"/>
          </w:rPr>
          <w:t> </w:t>
        </w:r>
        <w:r>
          <w:rPr>
            <w:color w:val="2E3092"/>
            <w:w w:val="85"/>
            <w:sz w:val="20"/>
          </w:rPr>
          <w:t>Buchhandels</w:t>
        </w:r>
        <w:r>
          <w:rPr>
            <w:w w:val="85"/>
            <w:sz w:val="20"/>
          </w:rPr>
          <w:t>)</w:t>
        </w:r>
        <w:r>
          <w:rPr>
            <w:spacing w:val="-12"/>
            <w:w w:val="85"/>
            <w:sz w:val="20"/>
          </w:rPr>
          <w:t> </w:t>
        </w:r>
        <w:r>
          <w:rPr>
            <w:w w:val="85"/>
            <w:sz w:val="20"/>
          </w:rPr>
          <w:t>beauftragte,</w:t>
        </w:r>
        <w:r>
          <w:rPr>
            <w:spacing w:val="-12"/>
            <w:w w:val="85"/>
            <w:sz w:val="20"/>
          </w:rPr>
          <w:t> </w:t>
        </w:r>
        <w:r>
          <w:rPr>
            <w:w w:val="85"/>
            <w:sz w:val="20"/>
          </w:rPr>
          <w:t>die</w:t>
        </w:r>
        <w:r>
          <w:rPr>
            <w:spacing w:val="-12"/>
            <w:w w:val="85"/>
            <w:sz w:val="20"/>
          </w:rPr>
          <w:t> </w:t>
        </w:r>
        <w:r>
          <w:rPr>
            <w:w w:val="85"/>
            <w:sz w:val="20"/>
          </w:rPr>
          <w:t>Papierverwaltung</w:t>
        </w:r>
      </w:hyperlink>
      <w:r>
        <w:rPr>
          <w:w w:val="85"/>
          <w:sz w:val="20"/>
        </w:rPr>
        <w:t> </w:t>
      </w:r>
      <w:hyperlink w:history="true" w:anchor="_bookmark1347">
        <w:r>
          <w:rPr>
            <w:w w:val="90"/>
            <w:sz w:val="20"/>
          </w:rPr>
          <w:t>der</w:t>
        </w:r>
        <w:r>
          <w:rPr>
            <w:spacing w:val="-22"/>
            <w:w w:val="90"/>
            <w:sz w:val="20"/>
          </w:rPr>
          <w:t> </w:t>
        </w:r>
        <w:r>
          <w:rPr>
            <w:w w:val="90"/>
            <w:sz w:val="20"/>
          </w:rPr>
          <w:t>Buchverlage</w:t>
        </w:r>
        <w:r>
          <w:rPr>
            <w:spacing w:val="-22"/>
            <w:w w:val="90"/>
            <w:sz w:val="20"/>
          </w:rPr>
          <w:t> </w:t>
        </w:r>
        <w:r>
          <w:rPr>
            <w:w w:val="90"/>
            <w:sz w:val="20"/>
          </w:rPr>
          <w:t>zu</w:t>
        </w:r>
        <w:r>
          <w:rPr>
            <w:spacing w:val="-22"/>
            <w:w w:val="90"/>
            <w:sz w:val="20"/>
          </w:rPr>
          <w:t> </w:t>
        </w:r>
        <w:r>
          <w:rPr>
            <w:w w:val="90"/>
            <w:sz w:val="20"/>
          </w:rPr>
          <w:t>übernehmen</w:t>
        </w:r>
        <w:r>
          <w:rPr>
            <w:spacing w:val="-22"/>
            <w:w w:val="90"/>
            <w:sz w:val="20"/>
          </w:rPr>
          <w:t> </w:t>
        </w:r>
        <w:r>
          <w:rPr>
            <w:w w:val="90"/>
            <w:sz w:val="20"/>
          </w:rPr>
          <w:t>und</w:t>
        </w:r>
        <w:r>
          <w:rPr>
            <w:spacing w:val="-22"/>
            <w:w w:val="90"/>
            <w:sz w:val="20"/>
          </w:rPr>
          <w:t> </w:t>
        </w:r>
        <w:r>
          <w:rPr>
            <w:w w:val="90"/>
            <w:sz w:val="20"/>
          </w:rPr>
          <w:t>das</w:t>
        </w:r>
        <w:r>
          <w:rPr>
            <w:spacing w:val="-22"/>
            <w:w w:val="90"/>
            <w:sz w:val="20"/>
          </w:rPr>
          <w:t> </w:t>
        </w:r>
        <w:r>
          <w:rPr>
            <w:w w:val="90"/>
            <w:sz w:val="20"/>
          </w:rPr>
          <w:t>Druckpapier</w:t>
        </w:r>
        <w:r>
          <w:rPr>
            <w:spacing w:val="-22"/>
            <w:w w:val="90"/>
            <w:sz w:val="20"/>
          </w:rPr>
          <w:t> </w:t>
        </w:r>
        <w:r>
          <w:rPr>
            <w:w w:val="90"/>
            <w:sz w:val="20"/>
          </w:rPr>
          <w:t>für</w:t>
        </w:r>
        <w:r>
          <w:rPr>
            <w:spacing w:val="-22"/>
            <w:w w:val="90"/>
            <w:sz w:val="20"/>
          </w:rPr>
          <w:t> </w:t>
        </w:r>
        <w:r>
          <w:rPr>
            <w:w w:val="90"/>
            <w:sz w:val="20"/>
          </w:rPr>
          <w:t>die</w:t>
        </w:r>
        <w:r>
          <w:rPr>
            <w:spacing w:val="-22"/>
            <w:w w:val="90"/>
            <w:sz w:val="20"/>
          </w:rPr>
          <w:t> </w:t>
        </w:r>
        <w:r>
          <w:rPr>
            <w:w w:val="90"/>
            <w:sz w:val="20"/>
          </w:rPr>
          <w:t>Produktion</w:t>
        </w:r>
        <w:r>
          <w:rPr>
            <w:spacing w:val="-22"/>
            <w:w w:val="90"/>
            <w:sz w:val="20"/>
          </w:rPr>
          <w:t> </w:t>
        </w:r>
        <w:r>
          <w:rPr>
            <w:w w:val="90"/>
            <w:sz w:val="20"/>
          </w:rPr>
          <w:t>von</w:t>
        </w:r>
        <w:r>
          <w:rPr>
            <w:spacing w:val="-22"/>
            <w:w w:val="90"/>
            <w:sz w:val="20"/>
          </w:rPr>
          <w:t> </w:t>
        </w:r>
        <w:r>
          <w:rPr>
            <w:w w:val="90"/>
            <w:sz w:val="20"/>
          </w:rPr>
          <w:t>Drucksachen</w:t>
        </w:r>
        <w:r>
          <w:rPr>
            <w:spacing w:val="-22"/>
            <w:w w:val="90"/>
            <w:sz w:val="20"/>
          </w:rPr>
          <w:t> </w:t>
        </w:r>
        <w:r>
          <w:rPr>
            <w:w w:val="90"/>
            <w:sz w:val="20"/>
          </w:rPr>
          <w:t>als</w:t>
        </w:r>
        <w:r>
          <w:rPr>
            <w:spacing w:val="-22"/>
            <w:w w:val="90"/>
            <w:sz w:val="20"/>
          </w:rPr>
          <w:t> </w:t>
        </w:r>
        <w:r>
          <w:rPr>
            <w:spacing w:val="-4"/>
            <w:w w:val="90"/>
            <w:sz w:val="20"/>
          </w:rPr>
          <w:t>“Ver-</w:t>
        </w:r>
      </w:hyperlink>
      <w:r>
        <w:rPr>
          <w:spacing w:val="-4"/>
          <w:w w:val="90"/>
          <w:sz w:val="20"/>
        </w:rPr>
        <w:t> </w:t>
      </w:r>
      <w:hyperlink w:history="true" w:anchor="_bookmark1347">
        <w:r>
          <w:rPr>
            <w:w w:val="90"/>
            <w:sz w:val="20"/>
          </w:rPr>
          <w:t>braucher”</w:t>
        </w:r>
        <w:r>
          <w:rPr>
            <w:spacing w:val="-24"/>
            <w:w w:val="90"/>
            <w:sz w:val="20"/>
          </w:rPr>
          <w:t> </w:t>
        </w:r>
        <w:r>
          <w:rPr>
            <w:w w:val="90"/>
            <w:sz w:val="20"/>
          </w:rPr>
          <w:t>der</w:t>
        </w:r>
        <w:r>
          <w:rPr>
            <w:spacing w:val="-24"/>
            <w:w w:val="90"/>
            <w:sz w:val="20"/>
          </w:rPr>
          <w:t> </w:t>
        </w:r>
        <w:r>
          <w:rPr>
            <w:w w:val="90"/>
            <w:sz w:val="20"/>
          </w:rPr>
          <w:t>Reichsstelle</w:t>
        </w:r>
        <w:r>
          <w:rPr>
            <w:spacing w:val="-24"/>
            <w:w w:val="90"/>
            <w:sz w:val="20"/>
          </w:rPr>
          <w:t> </w:t>
        </w:r>
        <w:r>
          <w:rPr>
            <w:w w:val="90"/>
            <w:sz w:val="20"/>
          </w:rPr>
          <w:t>für</w:t>
        </w:r>
        <w:r>
          <w:rPr>
            <w:spacing w:val="-24"/>
            <w:w w:val="90"/>
            <w:sz w:val="20"/>
          </w:rPr>
          <w:t> </w:t>
        </w:r>
        <w:r>
          <w:rPr>
            <w:w w:val="90"/>
            <w:sz w:val="20"/>
          </w:rPr>
          <w:t>Papier-</w:t>
        </w:r>
        <w:r>
          <w:rPr>
            <w:spacing w:val="-24"/>
            <w:w w:val="90"/>
            <w:sz w:val="20"/>
          </w:rPr>
          <w:t> </w:t>
        </w:r>
        <w:r>
          <w:rPr>
            <w:w w:val="90"/>
            <w:sz w:val="20"/>
          </w:rPr>
          <w:t>und</w:t>
        </w:r>
        <w:r>
          <w:rPr>
            <w:spacing w:val="-24"/>
            <w:w w:val="90"/>
            <w:sz w:val="20"/>
          </w:rPr>
          <w:t> </w:t>
        </w:r>
        <w:r>
          <w:rPr>
            <w:w w:val="90"/>
            <w:sz w:val="20"/>
          </w:rPr>
          <w:t>Verpackungswesen</w:t>
        </w:r>
        <w:r>
          <w:rPr>
            <w:spacing w:val="-24"/>
            <w:w w:val="90"/>
            <w:sz w:val="20"/>
          </w:rPr>
          <w:t> </w:t>
        </w:r>
        <w:r>
          <w:rPr>
            <w:w w:val="90"/>
            <w:sz w:val="20"/>
          </w:rPr>
          <w:t>zu</w:t>
        </w:r>
        <w:r>
          <w:rPr>
            <w:spacing w:val="-24"/>
            <w:w w:val="90"/>
            <w:sz w:val="20"/>
          </w:rPr>
          <w:t> </w:t>
        </w:r>
        <w:r>
          <w:rPr>
            <w:w w:val="90"/>
            <w:sz w:val="20"/>
          </w:rPr>
          <w:t>steuern.</w:t>
        </w:r>
        <w:r>
          <w:rPr>
            <w:spacing w:val="-24"/>
            <w:w w:val="90"/>
            <w:sz w:val="20"/>
          </w:rPr>
          <w:t> </w:t>
        </w:r>
        <w:r>
          <w:rPr>
            <w:w w:val="90"/>
            <w:sz w:val="20"/>
          </w:rPr>
          <w:t>Am</w:t>
        </w:r>
        <w:r>
          <w:rPr>
            <w:spacing w:val="-24"/>
            <w:w w:val="90"/>
            <w:sz w:val="20"/>
          </w:rPr>
          <w:t> </w:t>
        </w:r>
        <w:r>
          <w:rPr>
            <w:w w:val="90"/>
            <w:sz w:val="20"/>
          </w:rPr>
          <w:t>25.</w:t>
        </w:r>
        <w:r>
          <w:rPr>
            <w:spacing w:val="-24"/>
            <w:w w:val="90"/>
            <w:sz w:val="20"/>
          </w:rPr>
          <w:t> </w:t>
        </w:r>
        <w:r>
          <w:rPr>
            <w:w w:val="90"/>
            <w:sz w:val="20"/>
          </w:rPr>
          <w:t>November</w:t>
        </w:r>
        <w:r>
          <w:rPr>
            <w:spacing w:val="-24"/>
            <w:w w:val="90"/>
            <w:sz w:val="20"/>
          </w:rPr>
          <w:t> </w:t>
        </w:r>
        <w:r>
          <w:rPr>
            <w:w w:val="90"/>
            <w:sz w:val="20"/>
          </w:rPr>
          <w:t>1939</w:t>
        </w:r>
        <w:r>
          <w:rPr>
            <w:spacing w:val="-24"/>
            <w:w w:val="90"/>
            <w:sz w:val="20"/>
          </w:rPr>
          <w:t> </w:t>
        </w:r>
        <w:r>
          <w:rPr>
            <w:w w:val="90"/>
            <w:sz w:val="20"/>
          </w:rPr>
          <w:t>er-</w:t>
        </w:r>
      </w:hyperlink>
      <w:r>
        <w:rPr>
          <w:w w:val="90"/>
          <w:sz w:val="20"/>
        </w:rPr>
        <w:t> </w:t>
      </w:r>
      <w:hyperlink w:history="true" w:anchor="_bookmark1347">
        <w:r>
          <w:rPr>
            <w:w w:val="85"/>
            <w:sz w:val="20"/>
          </w:rPr>
          <w:t>hielten</w:t>
        </w:r>
        <w:r>
          <w:rPr>
            <w:spacing w:val="-8"/>
            <w:w w:val="85"/>
            <w:sz w:val="20"/>
          </w:rPr>
          <w:t> </w:t>
        </w:r>
        <w:r>
          <w:rPr>
            <w:w w:val="85"/>
            <w:sz w:val="20"/>
          </w:rPr>
          <w:t>alle</w:t>
        </w:r>
        <w:r>
          <w:rPr>
            <w:spacing w:val="-8"/>
            <w:w w:val="85"/>
            <w:sz w:val="20"/>
          </w:rPr>
          <w:t> </w:t>
        </w:r>
        <w:r>
          <w:rPr>
            <w:w w:val="85"/>
            <w:sz w:val="20"/>
          </w:rPr>
          <w:t>Industriezweige,</w:t>
        </w:r>
        <w:r>
          <w:rPr>
            <w:spacing w:val="-8"/>
            <w:w w:val="85"/>
            <w:sz w:val="20"/>
          </w:rPr>
          <w:t> </w:t>
        </w:r>
        <w:r>
          <w:rPr>
            <w:w w:val="85"/>
            <w:sz w:val="20"/>
          </w:rPr>
          <w:t>die</w:t>
        </w:r>
        <w:r>
          <w:rPr>
            <w:spacing w:val="-8"/>
            <w:w w:val="85"/>
            <w:sz w:val="20"/>
          </w:rPr>
          <w:t> </w:t>
        </w:r>
        <w:r>
          <w:rPr>
            <w:w w:val="85"/>
            <w:sz w:val="20"/>
          </w:rPr>
          <w:t>Papier</w:t>
        </w:r>
        <w:r>
          <w:rPr>
            <w:spacing w:val="-8"/>
            <w:w w:val="85"/>
            <w:sz w:val="20"/>
          </w:rPr>
          <w:t> </w:t>
        </w:r>
        <w:r>
          <w:rPr>
            <w:w w:val="85"/>
            <w:sz w:val="20"/>
          </w:rPr>
          <w:t>benötigten,</w:t>
        </w:r>
        <w:r>
          <w:rPr>
            <w:spacing w:val="-8"/>
            <w:w w:val="85"/>
            <w:sz w:val="20"/>
          </w:rPr>
          <w:t> </w:t>
        </w:r>
        <w:r>
          <w:rPr>
            <w:w w:val="85"/>
            <w:sz w:val="20"/>
          </w:rPr>
          <w:t>die</w:t>
        </w:r>
        <w:r>
          <w:rPr>
            <w:spacing w:val="-8"/>
            <w:w w:val="85"/>
            <w:sz w:val="20"/>
          </w:rPr>
          <w:t> </w:t>
        </w:r>
        <w:r>
          <w:rPr>
            <w:spacing w:val="-3"/>
            <w:w w:val="85"/>
            <w:sz w:val="20"/>
          </w:rPr>
          <w:t>“Anordnung</w:t>
        </w:r>
        <w:r>
          <w:rPr>
            <w:spacing w:val="-8"/>
            <w:w w:val="85"/>
            <w:sz w:val="20"/>
          </w:rPr>
          <w:t> </w:t>
        </w:r>
        <w:r>
          <w:rPr>
            <w:w w:val="85"/>
            <w:sz w:val="20"/>
          </w:rPr>
          <w:t>über</w:t>
        </w:r>
        <w:r>
          <w:rPr>
            <w:spacing w:val="-8"/>
            <w:w w:val="85"/>
            <w:sz w:val="20"/>
          </w:rPr>
          <w:t> </w:t>
        </w:r>
        <w:r>
          <w:rPr>
            <w:w w:val="85"/>
            <w:sz w:val="20"/>
          </w:rPr>
          <w:t>die</w:t>
        </w:r>
        <w:r>
          <w:rPr>
            <w:spacing w:val="-8"/>
            <w:w w:val="85"/>
            <w:sz w:val="20"/>
          </w:rPr>
          <w:t> </w:t>
        </w:r>
        <w:r>
          <w:rPr>
            <w:w w:val="85"/>
            <w:sz w:val="20"/>
          </w:rPr>
          <w:t>Papierverbrauchsstatistik”,</w:t>
        </w:r>
      </w:hyperlink>
      <w:r>
        <w:rPr>
          <w:w w:val="85"/>
          <w:sz w:val="20"/>
        </w:rPr>
        <w:t> </w:t>
      </w:r>
      <w:hyperlink w:history="true" w:anchor="_bookmark1347">
        <w:r>
          <w:rPr>
            <w:w w:val="90"/>
            <w:sz w:val="20"/>
          </w:rPr>
          <w:t>wonach</w:t>
        </w:r>
        <w:r>
          <w:rPr>
            <w:spacing w:val="-25"/>
            <w:w w:val="90"/>
            <w:sz w:val="20"/>
          </w:rPr>
          <w:t> </w:t>
        </w:r>
        <w:r>
          <w:rPr>
            <w:w w:val="90"/>
            <w:sz w:val="20"/>
          </w:rPr>
          <w:t>ab</w:t>
        </w:r>
        <w:r>
          <w:rPr>
            <w:spacing w:val="-25"/>
            <w:w w:val="90"/>
            <w:sz w:val="20"/>
          </w:rPr>
          <w:t> </w:t>
        </w:r>
        <w:r>
          <w:rPr>
            <w:w w:val="90"/>
            <w:sz w:val="20"/>
          </w:rPr>
          <w:t>dem</w:t>
        </w:r>
        <w:r>
          <w:rPr>
            <w:spacing w:val="-25"/>
            <w:w w:val="90"/>
            <w:sz w:val="20"/>
          </w:rPr>
          <w:t> </w:t>
        </w:r>
        <w:r>
          <w:rPr>
            <w:w w:val="90"/>
            <w:sz w:val="20"/>
          </w:rPr>
          <w:t>1.</w:t>
        </w:r>
        <w:r>
          <w:rPr>
            <w:spacing w:val="-25"/>
            <w:w w:val="90"/>
            <w:sz w:val="20"/>
          </w:rPr>
          <w:t> </w:t>
        </w:r>
        <w:r>
          <w:rPr>
            <w:w w:val="90"/>
            <w:sz w:val="20"/>
          </w:rPr>
          <w:t>Januar</w:t>
        </w:r>
        <w:r>
          <w:rPr>
            <w:spacing w:val="-25"/>
            <w:w w:val="90"/>
            <w:sz w:val="20"/>
          </w:rPr>
          <w:t> </w:t>
        </w:r>
        <w:r>
          <w:rPr>
            <w:w w:val="90"/>
            <w:sz w:val="20"/>
          </w:rPr>
          <w:t>1940</w:t>
        </w:r>
        <w:r>
          <w:rPr>
            <w:spacing w:val="-25"/>
            <w:w w:val="90"/>
            <w:sz w:val="20"/>
          </w:rPr>
          <w:t> </w:t>
        </w:r>
        <w:r>
          <w:rPr>
            <w:w w:val="90"/>
            <w:sz w:val="20"/>
          </w:rPr>
          <w:t>jeder</w:t>
        </w:r>
        <w:r>
          <w:rPr>
            <w:spacing w:val="-25"/>
            <w:w w:val="90"/>
            <w:sz w:val="20"/>
          </w:rPr>
          <w:t> </w:t>
        </w:r>
        <w:r>
          <w:rPr>
            <w:w w:val="90"/>
            <w:sz w:val="20"/>
          </w:rPr>
          <w:t>Buchverlag</w:t>
        </w:r>
        <w:r>
          <w:rPr>
            <w:spacing w:val="-25"/>
            <w:w w:val="90"/>
            <w:sz w:val="20"/>
          </w:rPr>
          <w:t> </w:t>
        </w:r>
        <w:r>
          <w:rPr>
            <w:w w:val="90"/>
            <w:sz w:val="20"/>
          </w:rPr>
          <w:t>genauen</w:t>
        </w:r>
        <w:r>
          <w:rPr>
            <w:spacing w:val="-25"/>
            <w:w w:val="90"/>
            <w:sz w:val="20"/>
          </w:rPr>
          <w:t> </w:t>
        </w:r>
        <w:r>
          <w:rPr>
            <w:w w:val="90"/>
            <w:sz w:val="20"/>
          </w:rPr>
          <w:t>Angaben</w:t>
        </w:r>
        <w:r>
          <w:rPr>
            <w:spacing w:val="-25"/>
            <w:w w:val="90"/>
            <w:sz w:val="20"/>
          </w:rPr>
          <w:t> </w:t>
        </w:r>
        <w:r>
          <w:rPr>
            <w:w w:val="90"/>
            <w:sz w:val="20"/>
          </w:rPr>
          <w:t>machen</w:t>
        </w:r>
        <w:r>
          <w:rPr>
            <w:spacing w:val="-25"/>
            <w:w w:val="90"/>
            <w:sz w:val="20"/>
          </w:rPr>
          <w:t> </w:t>
        </w:r>
        <w:r>
          <w:rPr>
            <w:w w:val="90"/>
            <w:sz w:val="20"/>
          </w:rPr>
          <w:t>musste</w:t>
        </w:r>
        <w:r>
          <w:rPr>
            <w:spacing w:val="-25"/>
            <w:w w:val="90"/>
            <w:sz w:val="20"/>
          </w:rPr>
          <w:t> </w:t>
        </w:r>
        <w:r>
          <w:rPr>
            <w:w w:val="90"/>
            <w:sz w:val="20"/>
          </w:rPr>
          <w:t>zur</w:t>
        </w:r>
        <w:r>
          <w:rPr>
            <w:spacing w:val="-25"/>
            <w:w w:val="90"/>
            <w:sz w:val="20"/>
          </w:rPr>
          <w:t> </w:t>
        </w:r>
        <w:r>
          <w:rPr>
            <w:w w:val="90"/>
            <w:sz w:val="20"/>
          </w:rPr>
          <w:t>Anzahl</w:t>
        </w:r>
        <w:r>
          <w:rPr>
            <w:spacing w:val="-25"/>
            <w:w w:val="90"/>
            <w:sz w:val="20"/>
          </w:rPr>
          <w:t> </w:t>
        </w:r>
        <w:r>
          <w:rPr>
            <w:w w:val="90"/>
            <w:sz w:val="20"/>
          </w:rPr>
          <w:t>der</w:t>
        </w:r>
        <w:r>
          <w:rPr>
            <w:spacing w:val="-25"/>
            <w:w w:val="90"/>
            <w:sz w:val="20"/>
          </w:rPr>
          <w:t> </w:t>
        </w:r>
        <w:r>
          <w:rPr>
            <w:w w:val="90"/>
            <w:sz w:val="20"/>
          </w:rPr>
          <w:t>Ex-</w:t>
        </w:r>
      </w:hyperlink>
      <w:r>
        <w:rPr>
          <w:w w:val="90"/>
          <w:sz w:val="20"/>
        </w:rPr>
        <w:t> </w:t>
      </w:r>
      <w:hyperlink w:history="true" w:anchor="_bookmark1347">
        <w:r>
          <w:rPr>
            <w:w w:val="85"/>
            <w:sz w:val="20"/>
          </w:rPr>
          <w:t>emplare und Menge des Papiers, das für neue Veröffentlichungen, neue Auflagen oder neue Ausgaben</w:t>
        </w:r>
      </w:hyperlink>
      <w:r>
        <w:rPr>
          <w:w w:val="85"/>
          <w:sz w:val="20"/>
        </w:rPr>
        <w:t> </w:t>
      </w:r>
      <w:hyperlink w:history="true" w:anchor="_bookmark1347">
        <w:r>
          <w:rPr>
            <w:w w:val="85"/>
            <w:sz w:val="20"/>
          </w:rPr>
          <w:t>verwendet</w:t>
        </w:r>
        <w:r>
          <w:rPr>
            <w:spacing w:val="-4"/>
            <w:w w:val="85"/>
            <w:sz w:val="20"/>
          </w:rPr>
          <w:t> </w:t>
        </w:r>
        <w:r>
          <w:rPr>
            <w:w w:val="85"/>
            <w:sz w:val="20"/>
          </w:rPr>
          <w:t>wurde.</w:t>
        </w:r>
        <w:r>
          <w:rPr>
            <w:spacing w:val="-4"/>
            <w:w w:val="85"/>
            <w:sz w:val="20"/>
          </w:rPr>
          <w:t> </w:t>
        </w:r>
        <w:r>
          <w:rPr>
            <w:w w:val="85"/>
            <w:sz w:val="20"/>
          </w:rPr>
          <w:t>Diese</w:t>
        </w:r>
        <w:r>
          <w:rPr>
            <w:spacing w:val="-4"/>
            <w:w w:val="85"/>
            <w:sz w:val="20"/>
          </w:rPr>
          <w:t> </w:t>
        </w:r>
        <w:r>
          <w:rPr>
            <w:w w:val="85"/>
            <w:sz w:val="20"/>
          </w:rPr>
          <w:t>Aufzeichnungen</w:t>
        </w:r>
        <w:r>
          <w:rPr>
            <w:spacing w:val="-4"/>
            <w:w w:val="85"/>
            <w:sz w:val="20"/>
          </w:rPr>
          <w:t> </w:t>
        </w:r>
        <w:r>
          <w:rPr>
            <w:w w:val="85"/>
            <w:sz w:val="20"/>
          </w:rPr>
          <w:t>der</w:t>
        </w:r>
        <w:r>
          <w:rPr>
            <w:spacing w:val="-4"/>
            <w:w w:val="85"/>
            <w:sz w:val="20"/>
          </w:rPr>
          <w:t> </w:t>
        </w:r>
        <w:r>
          <w:rPr>
            <w:w w:val="85"/>
            <w:sz w:val="20"/>
          </w:rPr>
          <w:t>Buchproduktion</w:t>
        </w:r>
        <w:r>
          <w:rPr>
            <w:spacing w:val="-4"/>
            <w:w w:val="85"/>
            <w:sz w:val="20"/>
          </w:rPr>
          <w:t> </w:t>
        </w:r>
        <w:r>
          <w:rPr>
            <w:w w:val="85"/>
            <w:sz w:val="20"/>
          </w:rPr>
          <w:t>führte</w:t>
        </w:r>
        <w:r>
          <w:rPr>
            <w:spacing w:val="-4"/>
            <w:w w:val="85"/>
            <w:sz w:val="20"/>
          </w:rPr>
          <w:t> </w:t>
        </w:r>
        <w:r>
          <w:rPr>
            <w:w w:val="85"/>
            <w:sz w:val="20"/>
          </w:rPr>
          <w:t>auch</w:t>
        </w:r>
        <w:r>
          <w:rPr>
            <w:spacing w:val="-4"/>
            <w:w w:val="85"/>
            <w:sz w:val="20"/>
          </w:rPr>
          <w:t> </w:t>
        </w:r>
        <w:r>
          <w:rPr>
            <w:w w:val="85"/>
            <w:sz w:val="20"/>
          </w:rPr>
          <w:t>zu</w:t>
        </w:r>
        <w:r>
          <w:rPr>
            <w:spacing w:val="-4"/>
            <w:w w:val="85"/>
            <w:sz w:val="20"/>
          </w:rPr>
          <w:t> </w:t>
        </w:r>
        <w:r>
          <w:rPr>
            <w:w w:val="85"/>
            <w:sz w:val="20"/>
          </w:rPr>
          <w:t>einer</w:t>
        </w:r>
        <w:r>
          <w:rPr>
            <w:spacing w:val="-4"/>
            <w:w w:val="85"/>
            <w:sz w:val="20"/>
          </w:rPr>
          <w:t> </w:t>
        </w:r>
        <w:r>
          <w:rPr>
            <w:w w:val="85"/>
            <w:sz w:val="20"/>
          </w:rPr>
          <w:t>strengeren</w:t>
        </w:r>
        <w:r>
          <w:rPr>
            <w:spacing w:val="-4"/>
            <w:w w:val="85"/>
            <w:sz w:val="20"/>
          </w:rPr>
          <w:t> </w:t>
        </w:r>
        <w:r>
          <w:rPr>
            <w:w w:val="85"/>
            <w:sz w:val="20"/>
          </w:rPr>
          <w:t>Kontrol-</w:t>
        </w:r>
      </w:hyperlink>
      <w:r>
        <w:rPr>
          <w:w w:val="85"/>
          <w:sz w:val="20"/>
        </w:rPr>
        <w:t> </w:t>
      </w:r>
      <w:hyperlink w:history="true" w:anchor="_bookmark1347">
        <w:r>
          <w:rPr>
            <w:w w:val="85"/>
            <w:sz w:val="20"/>
          </w:rPr>
          <w:t>le</w:t>
        </w:r>
        <w:r>
          <w:rPr>
            <w:spacing w:val="-15"/>
            <w:w w:val="85"/>
            <w:sz w:val="20"/>
          </w:rPr>
          <w:t> </w:t>
        </w:r>
        <w:r>
          <w:rPr>
            <w:w w:val="85"/>
            <w:sz w:val="20"/>
          </w:rPr>
          <w:t>der</w:t>
        </w:r>
        <w:r>
          <w:rPr>
            <w:spacing w:val="-16"/>
            <w:w w:val="85"/>
            <w:sz w:val="20"/>
          </w:rPr>
          <w:t> </w:t>
        </w:r>
        <w:r>
          <w:rPr>
            <w:w w:val="85"/>
            <w:sz w:val="20"/>
          </w:rPr>
          <w:t>Zensur</w:t>
        </w:r>
        <w:r>
          <w:rPr>
            <w:spacing w:val="-15"/>
            <w:w w:val="85"/>
            <w:sz w:val="20"/>
          </w:rPr>
          <w:t> </w:t>
        </w:r>
        <w:r>
          <w:rPr>
            <w:w w:val="85"/>
            <w:sz w:val="20"/>
          </w:rPr>
          <w:t>und</w:t>
        </w:r>
        <w:r>
          <w:rPr>
            <w:spacing w:val="-15"/>
            <w:w w:val="85"/>
            <w:sz w:val="20"/>
          </w:rPr>
          <w:t> </w:t>
        </w:r>
        <w:r>
          <w:rPr>
            <w:w w:val="85"/>
            <w:sz w:val="20"/>
          </w:rPr>
          <w:t>zu</w:t>
        </w:r>
        <w:r>
          <w:rPr>
            <w:spacing w:val="-16"/>
            <w:w w:val="85"/>
            <w:sz w:val="20"/>
          </w:rPr>
          <w:t> </w:t>
        </w:r>
        <w:r>
          <w:rPr>
            <w:w w:val="85"/>
            <w:sz w:val="20"/>
          </w:rPr>
          <w:t>einer</w:t>
        </w:r>
        <w:r>
          <w:rPr>
            <w:spacing w:val="-15"/>
            <w:w w:val="85"/>
            <w:sz w:val="20"/>
          </w:rPr>
          <w:t> </w:t>
        </w:r>
        <w:r>
          <w:rPr>
            <w:w w:val="85"/>
            <w:sz w:val="20"/>
          </w:rPr>
          <w:t>auf</w:t>
        </w:r>
        <w:r>
          <w:rPr>
            <w:spacing w:val="-15"/>
            <w:w w:val="85"/>
            <w:sz w:val="20"/>
          </w:rPr>
          <w:t> </w:t>
        </w:r>
        <w:r>
          <w:rPr>
            <w:w w:val="85"/>
            <w:sz w:val="20"/>
          </w:rPr>
          <w:t>der</w:t>
        </w:r>
        <w:r>
          <w:rPr>
            <w:spacing w:val="-15"/>
            <w:w w:val="85"/>
            <w:sz w:val="20"/>
          </w:rPr>
          <w:t> </w:t>
        </w:r>
        <w:r>
          <w:rPr>
            <w:w w:val="85"/>
            <w:sz w:val="20"/>
          </w:rPr>
          <w:t>Zuteilung</w:t>
        </w:r>
        <w:r>
          <w:rPr>
            <w:spacing w:val="-16"/>
            <w:w w:val="85"/>
            <w:sz w:val="20"/>
          </w:rPr>
          <w:t> </w:t>
        </w:r>
        <w:r>
          <w:rPr>
            <w:w w:val="85"/>
            <w:sz w:val="20"/>
          </w:rPr>
          <w:t>von</w:t>
        </w:r>
        <w:r>
          <w:rPr>
            <w:spacing w:val="-15"/>
            <w:w w:val="85"/>
            <w:sz w:val="20"/>
          </w:rPr>
          <w:t> </w:t>
        </w:r>
        <w:r>
          <w:rPr>
            <w:w w:val="85"/>
            <w:sz w:val="20"/>
          </w:rPr>
          <w:t>Papier</w:t>
        </w:r>
        <w:r>
          <w:rPr>
            <w:spacing w:val="-15"/>
            <w:w w:val="85"/>
            <w:sz w:val="20"/>
          </w:rPr>
          <w:t> </w:t>
        </w:r>
        <w:r>
          <w:rPr>
            <w:w w:val="85"/>
            <w:sz w:val="20"/>
          </w:rPr>
          <w:t>basierenden</w:t>
        </w:r>
        <w:r>
          <w:rPr>
            <w:spacing w:val="-16"/>
            <w:w w:val="85"/>
            <w:sz w:val="20"/>
          </w:rPr>
          <w:t> </w:t>
        </w:r>
        <w:r>
          <w:rPr>
            <w:w w:val="85"/>
            <w:sz w:val="20"/>
          </w:rPr>
          <w:t>Lenkung</w:t>
        </w:r>
        <w:r>
          <w:rPr>
            <w:spacing w:val="-15"/>
            <w:w w:val="85"/>
            <w:sz w:val="20"/>
          </w:rPr>
          <w:t> </w:t>
        </w:r>
        <w:r>
          <w:rPr>
            <w:w w:val="85"/>
            <w:sz w:val="20"/>
          </w:rPr>
          <w:t>der</w:t>
        </w:r>
        <w:r>
          <w:rPr>
            <w:spacing w:val="-15"/>
            <w:w w:val="85"/>
            <w:sz w:val="20"/>
          </w:rPr>
          <w:t> </w:t>
        </w:r>
        <w:r>
          <w:rPr>
            <w:w w:val="85"/>
            <w:sz w:val="20"/>
          </w:rPr>
          <w:t>Verlagsbranche,</w:t>
        </w:r>
        <w:r>
          <w:rPr>
            <w:spacing w:val="-16"/>
            <w:w w:val="85"/>
            <w:sz w:val="20"/>
          </w:rPr>
          <w:t> </w:t>
        </w:r>
        <w:r>
          <w:rPr>
            <w:w w:val="85"/>
            <w:sz w:val="20"/>
          </w:rPr>
          <w:t>da</w:t>
        </w:r>
        <w:r>
          <w:rPr>
            <w:spacing w:val="-15"/>
            <w:w w:val="85"/>
            <w:sz w:val="20"/>
          </w:rPr>
          <w:t> </w:t>
        </w:r>
        <w:r>
          <w:rPr>
            <w:w w:val="85"/>
            <w:sz w:val="20"/>
          </w:rPr>
          <w:t>alle</w:t>
        </w:r>
      </w:hyperlink>
      <w:r>
        <w:rPr>
          <w:w w:val="85"/>
          <w:sz w:val="20"/>
        </w:rPr>
        <w:t> </w:t>
      </w:r>
      <w:hyperlink w:history="true" w:anchor="_bookmark1347">
        <w:r>
          <w:rPr>
            <w:spacing w:val="-3"/>
            <w:w w:val="85"/>
            <w:sz w:val="20"/>
          </w:rPr>
          <w:t>Verlage</w:t>
        </w:r>
        <w:r>
          <w:rPr>
            <w:spacing w:val="-5"/>
            <w:w w:val="85"/>
            <w:sz w:val="20"/>
          </w:rPr>
          <w:t> </w:t>
        </w:r>
        <w:r>
          <w:rPr>
            <w:w w:val="85"/>
            <w:sz w:val="20"/>
          </w:rPr>
          <w:t>nun</w:t>
        </w:r>
        <w:r>
          <w:rPr>
            <w:spacing w:val="-5"/>
            <w:w w:val="85"/>
            <w:sz w:val="20"/>
          </w:rPr>
          <w:t> </w:t>
        </w:r>
        <w:r>
          <w:rPr>
            <w:w w:val="85"/>
            <w:sz w:val="20"/>
          </w:rPr>
          <w:t>verpflichtet</w:t>
        </w:r>
        <w:r>
          <w:rPr>
            <w:spacing w:val="-5"/>
            <w:w w:val="85"/>
            <w:sz w:val="20"/>
          </w:rPr>
          <w:t> </w:t>
        </w:r>
        <w:r>
          <w:rPr>
            <w:w w:val="85"/>
            <w:sz w:val="20"/>
          </w:rPr>
          <w:t>waren,</w:t>
        </w:r>
        <w:r>
          <w:rPr>
            <w:spacing w:val="-5"/>
            <w:w w:val="85"/>
            <w:sz w:val="20"/>
          </w:rPr>
          <w:t> </w:t>
        </w:r>
        <w:r>
          <w:rPr>
            <w:w w:val="85"/>
            <w:sz w:val="20"/>
          </w:rPr>
          <w:t>Bücher</w:t>
        </w:r>
        <w:r>
          <w:rPr>
            <w:spacing w:val="-5"/>
            <w:w w:val="85"/>
            <w:sz w:val="20"/>
          </w:rPr>
          <w:t> </w:t>
        </w:r>
        <w:r>
          <w:rPr>
            <w:w w:val="85"/>
            <w:sz w:val="20"/>
          </w:rPr>
          <w:t>und</w:t>
        </w:r>
        <w:r>
          <w:rPr>
            <w:spacing w:val="-5"/>
            <w:w w:val="85"/>
            <w:sz w:val="20"/>
          </w:rPr>
          <w:t> </w:t>
        </w:r>
        <w:r>
          <w:rPr>
            <w:w w:val="85"/>
            <w:sz w:val="20"/>
          </w:rPr>
          <w:t>Broschüren</w:t>
        </w:r>
        <w:r>
          <w:rPr>
            <w:spacing w:val="-5"/>
            <w:w w:val="85"/>
            <w:sz w:val="20"/>
          </w:rPr>
          <w:t> </w:t>
        </w:r>
        <w:r>
          <w:rPr>
            <w:w w:val="85"/>
            <w:sz w:val="20"/>
          </w:rPr>
          <w:t>rechtzeitig</w:t>
        </w:r>
        <w:r>
          <w:rPr>
            <w:spacing w:val="-5"/>
            <w:w w:val="85"/>
            <w:sz w:val="20"/>
          </w:rPr>
          <w:t> </w:t>
        </w:r>
        <w:r>
          <w:rPr>
            <w:w w:val="85"/>
            <w:sz w:val="20"/>
          </w:rPr>
          <w:t>bei</w:t>
        </w:r>
        <w:r>
          <w:rPr>
            <w:spacing w:val="-5"/>
            <w:w w:val="85"/>
            <w:sz w:val="20"/>
          </w:rPr>
          <w:t> </w:t>
        </w:r>
        <w:r>
          <w:rPr>
            <w:w w:val="85"/>
            <w:sz w:val="20"/>
          </w:rPr>
          <w:t>den</w:t>
        </w:r>
        <w:r>
          <w:rPr>
            <w:spacing w:val="-5"/>
            <w:w w:val="85"/>
            <w:sz w:val="20"/>
          </w:rPr>
          <w:t> </w:t>
        </w:r>
        <w:r>
          <w:rPr>
            <w:w w:val="85"/>
            <w:sz w:val="20"/>
          </w:rPr>
          <w:t>zuständigen</w:t>
        </w:r>
        <w:r>
          <w:rPr>
            <w:spacing w:val="-5"/>
            <w:w w:val="85"/>
            <w:sz w:val="20"/>
          </w:rPr>
          <w:t> </w:t>
        </w:r>
        <w:r>
          <w:rPr>
            <w:w w:val="85"/>
            <w:sz w:val="20"/>
          </w:rPr>
          <w:t>Abteilungen</w:t>
        </w:r>
        <w:r>
          <w:rPr>
            <w:spacing w:val="-5"/>
            <w:w w:val="85"/>
            <w:sz w:val="20"/>
          </w:rPr>
          <w:t> </w:t>
        </w:r>
        <w:r>
          <w:rPr>
            <w:w w:val="85"/>
            <w:sz w:val="20"/>
          </w:rPr>
          <w:t>im</w:t>
        </w:r>
      </w:hyperlink>
      <w:r>
        <w:rPr>
          <w:w w:val="85"/>
          <w:sz w:val="20"/>
        </w:rPr>
        <w:t> </w:t>
      </w:r>
      <w:hyperlink w:history="true" w:anchor="_bookmark1348">
        <w:r>
          <w:rPr>
            <w:color w:val="2E3092"/>
            <w:w w:val="90"/>
            <w:sz w:val="20"/>
          </w:rPr>
          <w:t>RMVP</w:t>
        </w:r>
      </w:hyperlink>
      <w:r>
        <w:rPr>
          <w:color w:val="2E3092"/>
          <w:spacing w:val="-15"/>
          <w:w w:val="90"/>
          <w:sz w:val="20"/>
        </w:rPr>
        <w:t> </w:t>
      </w:r>
      <w:hyperlink w:history="true" w:anchor="_bookmark1347">
        <w:r>
          <w:rPr>
            <w:w w:val="90"/>
            <w:sz w:val="20"/>
          </w:rPr>
          <w:t>zur</w:t>
        </w:r>
        <w:r>
          <w:rPr>
            <w:spacing w:val="-15"/>
            <w:w w:val="90"/>
            <w:sz w:val="20"/>
          </w:rPr>
          <w:t> </w:t>
        </w:r>
        <w:r>
          <w:rPr>
            <w:w w:val="90"/>
            <w:sz w:val="20"/>
          </w:rPr>
          <w:t>Prüfung</w:t>
        </w:r>
        <w:r>
          <w:rPr>
            <w:spacing w:val="-15"/>
            <w:w w:val="90"/>
            <w:sz w:val="20"/>
          </w:rPr>
          <w:t> </w:t>
        </w:r>
        <w:r>
          <w:rPr>
            <w:w w:val="90"/>
            <w:sz w:val="20"/>
          </w:rPr>
          <w:t>einzureichen.</w:t>
        </w:r>
        <w:r>
          <w:rPr>
            <w:spacing w:val="-15"/>
            <w:w w:val="90"/>
            <w:sz w:val="20"/>
          </w:rPr>
          <w:t> </w:t>
        </w:r>
        <w:r>
          <w:rPr>
            <w:w w:val="90"/>
            <w:sz w:val="20"/>
          </w:rPr>
          <w:t>Vgl.</w:t>
        </w:r>
        <w:r>
          <w:rPr>
            <w:spacing w:val="-15"/>
            <w:w w:val="90"/>
            <w:sz w:val="20"/>
          </w:rPr>
          <w:t> </w:t>
        </w:r>
        <w:r>
          <w:rPr>
            <w:w w:val="90"/>
            <w:sz w:val="20"/>
          </w:rPr>
          <w:t>H.-E.</w:t>
        </w:r>
        <w:r>
          <w:rPr>
            <w:spacing w:val="-15"/>
            <w:w w:val="90"/>
            <w:sz w:val="20"/>
          </w:rPr>
          <w:t> </w:t>
        </w:r>
        <w:r>
          <w:rPr>
            <w:w w:val="90"/>
            <w:sz w:val="20"/>
          </w:rPr>
          <w:t>Bühler</w:t>
        </w:r>
        <w:r>
          <w:rPr>
            <w:spacing w:val="-15"/>
            <w:w w:val="90"/>
            <w:sz w:val="20"/>
          </w:rPr>
          <w:t> </w:t>
        </w:r>
        <w:r>
          <w:rPr>
            <w:w w:val="90"/>
            <w:sz w:val="20"/>
          </w:rPr>
          <w:t>und</w:t>
        </w:r>
        <w:r>
          <w:rPr>
            <w:spacing w:val="-15"/>
            <w:w w:val="90"/>
            <w:sz w:val="20"/>
          </w:rPr>
          <w:t> </w:t>
        </w:r>
        <w:r>
          <w:rPr>
            <w:w w:val="90"/>
            <w:sz w:val="20"/>
          </w:rPr>
          <w:t>E.</w:t>
        </w:r>
        <w:r>
          <w:rPr>
            <w:spacing w:val="-15"/>
            <w:w w:val="90"/>
            <w:sz w:val="20"/>
          </w:rPr>
          <w:t> </w:t>
        </w:r>
        <w:r>
          <w:rPr>
            <w:w w:val="90"/>
            <w:sz w:val="20"/>
          </w:rPr>
          <w:t>Bühler</w:t>
        </w:r>
        <w:r>
          <w:rPr>
            <w:spacing w:val="-15"/>
            <w:w w:val="90"/>
            <w:sz w:val="20"/>
          </w:rPr>
          <w:t> </w:t>
        </w:r>
        <w:r>
          <w:rPr>
            <w:w w:val="90"/>
            <w:sz w:val="20"/>
          </w:rPr>
          <w:t>(</w:t>
        </w:r>
      </w:hyperlink>
      <w:hyperlink w:history="true" w:anchor="_bookmark1323">
        <w:r>
          <w:rPr>
            <w:color w:val="2E3092"/>
            <w:w w:val="90"/>
            <w:sz w:val="20"/>
          </w:rPr>
          <w:t>2002</w:t>
        </w:r>
      </w:hyperlink>
      <w:hyperlink w:history="true" w:anchor="_bookmark1347">
        <w:r>
          <w:rPr>
            <w:w w:val="90"/>
            <w:sz w:val="20"/>
          </w:rPr>
          <w:t>).</w:t>
        </w:r>
      </w:hyperlink>
    </w:p>
    <w:p>
      <w:pPr>
        <w:spacing w:after="0" w:line="239"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07"/>
        </w:numPr>
        <w:tabs>
          <w:tab w:pos="506" w:val="left" w:leader="none"/>
          <w:tab w:pos="9981" w:val="right" w:leader="none"/>
        </w:tabs>
        <w:spacing w:line="240" w:lineRule="auto" w:before="84" w:after="0"/>
        <w:ind w:left="505" w:right="0" w:hanging="387"/>
        <w:jc w:val="left"/>
        <w:rPr>
          <w:sz w:val="24"/>
        </w:rPr>
      </w:pPr>
      <w:bookmarkStart w:name="_bookmark875" w:id="1167"/>
      <w:bookmarkEnd w:id="1167"/>
      <w:r>
        <w:rPr/>
      </w:r>
      <w:hyperlink w:history="true" w:anchor="_bookmark1347">
        <w:bookmarkStart w:name="_bookmark875" w:id="1168"/>
        <w:bookmarkEnd w:id="1168"/>
        <w:r>
          <w:rPr>
            <w:w w:val="95"/>
            <w:sz w:val="24"/>
          </w:rPr>
          <w:t>Lösch</w:t>
        </w:r>
        <w:r>
          <w:rPr>
            <w:spacing w:val="-18"/>
            <w:w w:val="95"/>
            <w:sz w:val="24"/>
          </w:rPr>
          <w:t> </w:t>
        </w:r>
        <w:r>
          <w:rPr>
            <w:w w:val="95"/>
            <w:sz w:val="24"/>
          </w:rPr>
          <w:t>an</w:t>
        </w:r>
        <w:r>
          <w:rPr>
            <w:spacing w:val="-18"/>
            <w:w w:val="95"/>
            <w:sz w:val="24"/>
          </w:rPr>
          <w:t> </w:t>
        </w:r>
        <w:r>
          <w:rPr>
            <w:w w:val="95"/>
            <w:sz w:val="24"/>
          </w:rPr>
          <w:t>das</w:t>
        </w:r>
        <w:r>
          <w:rPr>
            <w:spacing w:val="-18"/>
            <w:w w:val="95"/>
            <w:sz w:val="24"/>
          </w:rPr>
          <w:t> </w:t>
        </w:r>
        <w:r>
          <w:rPr>
            <w:w w:val="95"/>
            <w:sz w:val="24"/>
          </w:rPr>
          <w:t>Reichserziehungsministerium.</w:t>
        </w:r>
        <w:r>
          <w:rPr>
            <w:spacing w:val="-18"/>
            <w:w w:val="95"/>
            <w:sz w:val="24"/>
          </w:rPr>
          <w:t> </w:t>
        </w:r>
        <w:r>
          <w:rPr>
            <w:w w:val="95"/>
            <w:sz w:val="24"/>
          </w:rPr>
          <w:t>Kiel,</w:t>
        </w:r>
        <w:r>
          <w:rPr>
            <w:spacing w:val="-18"/>
            <w:w w:val="95"/>
            <w:sz w:val="24"/>
          </w:rPr>
          <w:t> </w:t>
        </w:r>
        <w:r>
          <w:rPr>
            <w:w w:val="95"/>
            <w:sz w:val="24"/>
          </w:rPr>
          <w:t>16.</w:t>
        </w:r>
        <w:r>
          <w:rPr>
            <w:spacing w:val="-18"/>
            <w:w w:val="95"/>
            <w:sz w:val="24"/>
          </w:rPr>
          <w:t> </w:t>
        </w:r>
        <w:r>
          <w:rPr>
            <w:w w:val="95"/>
            <w:sz w:val="24"/>
          </w:rPr>
          <w:t>Juli</w:t>
        </w:r>
        <w:r>
          <w:rPr>
            <w:spacing w:val="-18"/>
            <w:w w:val="95"/>
            <w:sz w:val="24"/>
          </w:rPr>
          <w:t> </w:t>
        </w:r>
        <w:r>
          <w:rPr>
            <w:w w:val="95"/>
            <w:sz w:val="24"/>
          </w:rPr>
          <w:t>1942</w:t>
        </w:r>
      </w:hyperlink>
      <w:r>
        <w:rPr>
          <w:rFonts w:ascii="Times New Roman" w:hAnsi="Times New Roman"/>
          <w:w w:val="95"/>
          <w:sz w:val="24"/>
        </w:rPr>
        <w:tab/>
      </w:r>
      <w:r>
        <w:rPr>
          <w:w w:val="95"/>
          <w:sz w:val="24"/>
        </w:rPr>
        <w:t>217</w:t>
      </w:r>
    </w:p>
    <w:p>
      <w:pPr>
        <w:pStyle w:val="BodyText"/>
        <w:rPr>
          <w:sz w:val="31"/>
        </w:rPr>
      </w:pPr>
    </w:p>
    <w:p>
      <w:pPr>
        <w:pStyle w:val="BodyText"/>
        <w:spacing w:line="288" w:lineRule="exact" w:before="1"/>
        <w:ind w:left="118" w:right="2208"/>
        <w:jc w:val="both"/>
      </w:pPr>
      <w:hyperlink w:history="true" w:anchor="_bookmark1347">
        <w:r>
          <w:rPr>
            <w:color w:val="2E3092"/>
            <w:w w:val="85"/>
          </w:rPr>
          <w:t>stelle</w:t>
        </w:r>
        <w:r>
          <w:rPr>
            <w:color w:val="2E3092"/>
            <w:spacing w:val="-10"/>
            <w:w w:val="85"/>
          </w:rPr>
          <w:t> </w:t>
        </w:r>
        <w:r>
          <w:rPr>
            <w:color w:val="2E3092"/>
            <w:w w:val="85"/>
          </w:rPr>
          <w:t>für</w:t>
        </w:r>
        <w:r>
          <w:rPr>
            <w:color w:val="2E3092"/>
            <w:spacing w:val="-10"/>
            <w:w w:val="85"/>
          </w:rPr>
          <w:t> </w:t>
        </w:r>
        <w:r>
          <w:rPr>
            <w:color w:val="2E3092"/>
            <w:w w:val="85"/>
          </w:rPr>
          <w:t>Raumordnung</w:t>
        </w:r>
      </w:hyperlink>
      <w:r>
        <w:rPr>
          <w:color w:val="2E3092"/>
          <w:spacing w:val="-10"/>
          <w:w w:val="85"/>
        </w:rPr>
        <w:t> </w:t>
      </w:r>
      <w:r>
        <w:rPr>
          <w:w w:val="85"/>
        </w:rPr>
        <w:t>und</w:t>
      </w:r>
      <w:r>
        <w:rPr>
          <w:spacing w:val="-10"/>
          <w:w w:val="85"/>
        </w:rPr>
        <w:t> </w:t>
      </w:r>
      <w:r>
        <w:rPr>
          <w:w w:val="85"/>
        </w:rPr>
        <w:t>für</w:t>
      </w:r>
      <w:r>
        <w:rPr>
          <w:spacing w:val="-10"/>
          <w:w w:val="85"/>
        </w:rPr>
        <w:t> </w:t>
      </w:r>
      <w:r>
        <w:rPr>
          <w:w w:val="85"/>
        </w:rPr>
        <w:t>die</w:t>
      </w:r>
      <w:r>
        <w:rPr>
          <w:spacing w:val="-10"/>
          <w:w w:val="85"/>
        </w:rPr>
        <w:t> </w:t>
      </w:r>
      <w:r>
        <w:rPr>
          <w:w w:val="85"/>
        </w:rPr>
        <w:t>mir</w:t>
      </w:r>
      <w:r>
        <w:rPr>
          <w:spacing w:val="-10"/>
          <w:w w:val="85"/>
        </w:rPr>
        <w:t> </w:t>
      </w:r>
      <w:r>
        <w:rPr>
          <w:w w:val="85"/>
        </w:rPr>
        <w:t>nachgeordneten</w:t>
      </w:r>
      <w:r>
        <w:rPr>
          <w:spacing w:val="-10"/>
          <w:w w:val="85"/>
        </w:rPr>
        <w:t> </w:t>
      </w:r>
      <w:r>
        <w:rPr>
          <w:w w:val="85"/>
        </w:rPr>
        <w:t>Dienststellen</w:t>
      </w:r>
      <w:r>
        <w:rPr>
          <w:spacing w:val="-10"/>
          <w:w w:val="85"/>
        </w:rPr>
        <w:t> </w:t>
      </w:r>
      <w:r>
        <w:rPr>
          <w:w w:val="85"/>
        </w:rPr>
        <w:t>eine</w:t>
      </w:r>
      <w:r>
        <w:rPr>
          <w:spacing w:val="-10"/>
          <w:w w:val="85"/>
        </w:rPr>
        <w:t> </w:t>
      </w:r>
      <w:r>
        <w:rPr>
          <w:w w:val="85"/>
        </w:rPr>
        <w:t>Grundlage. Ich befürworte daher dringend die Herstellung einer neuen</w:t>
      </w:r>
      <w:r>
        <w:rPr>
          <w:spacing w:val="-18"/>
          <w:w w:val="85"/>
        </w:rPr>
        <w:t> </w:t>
      </w:r>
      <w:r>
        <w:rPr>
          <w:w w:val="85"/>
        </w:rPr>
        <w:t>Auflage.</w:t>
      </w:r>
    </w:p>
    <w:p>
      <w:pPr>
        <w:pStyle w:val="BodyText"/>
        <w:spacing w:line="288" w:lineRule="exact" w:before="14"/>
        <w:ind w:left="469" w:right="8460"/>
        <w:rPr>
          <w:sz w:val="17"/>
        </w:rPr>
      </w:pPr>
      <w:r>
        <w:rPr>
          <w:w w:val="95"/>
        </w:rPr>
        <w:t>Im Auftrag </w:t>
      </w:r>
      <w:r>
        <w:rPr>
          <w:w w:val="85"/>
        </w:rPr>
        <w:t>gez. Köster</w:t>
      </w:r>
      <w:hyperlink w:history="true" w:anchor="_bookmark877">
        <w:r>
          <w:rPr>
            <w:color w:val="2E3092"/>
            <w:w w:val="85"/>
            <w:position w:val="9"/>
            <w:sz w:val="17"/>
          </w:rPr>
          <w:t>82</w:t>
        </w:r>
      </w:hyperlink>
    </w:p>
    <w:p>
      <w:pPr>
        <w:pStyle w:val="BodyText"/>
        <w:spacing w:before="281"/>
        <w:ind w:left="118"/>
        <w:jc w:val="both"/>
      </w:pPr>
      <w:bookmarkStart w:name="7.21 Lösch an das Reichserziehungsminist" w:id="1169"/>
      <w:bookmarkEnd w:id="1169"/>
      <w:r>
        <w:rPr/>
      </w:r>
      <w:bookmarkStart w:name="_bookmark876" w:id="1170"/>
      <w:bookmarkEnd w:id="1170"/>
      <w:r>
        <w:rPr/>
      </w:r>
      <w:r>
        <w:rPr>
          <w:w w:val="85"/>
        </w:rPr>
        <w:t>[Offizieller Stempel] Beglaubigt: Justizsekretär</w:t>
      </w:r>
    </w:p>
    <w:p>
      <w:pPr>
        <w:pStyle w:val="BodyText"/>
        <w:spacing w:before="1"/>
        <w:rPr>
          <w:sz w:val="36"/>
        </w:rPr>
      </w:pPr>
    </w:p>
    <w:p>
      <w:pPr>
        <w:pStyle w:val="Heading3"/>
        <w:numPr>
          <w:ilvl w:val="1"/>
          <w:numId w:val="108"/>
        </w:numPr>
        <w:tabs>
          <w:tab w:pos="879" w:val="left" w:leader="none"/>
          <w:tab w:pos="880" w:val="left" w:leader="none"/>
        </w:tabs>
        <w:spacing w:line="288" w:lineRule="auto" w:before="1" w:after="0"/>
        <w:ind w:left="879" w:right="2208" w:hanging="761"/>
        <w:jc w:val="left"/>
      </w:pPr>
      <w:r>
        <w:rPr/>
        <w:t>Lösch</w:t>
      </w:r>
      <w:r>
        <w:rPr>
          <w:spacing w:val="-13"/>
        </w:rPr>
        <w:t> </w:t>
      </w:r>
      <w:r>
        <w:rPr/>
        <w:t>an</w:t>
      </w:r>
      <w:r>
        <w:rPr>
          <w:spacing w:val="-13"/>
        </w:rPr>
        <w:t> </w:t>
      </w:r>
      <w:r>
        <w:rPr/>
        <w:t>das</w:t>
      </w:r>
      <w:r>
        <w:rPr>
          <w:spacing w:val="-13"/>
        </w:rPr>
        <w:t> </w:t>
      </w:r>
      <w:r>
        <w:rPr/>
        <w:t>Reichserziehungsministerium.</w:t>
      </w:r>
      <w:r>
        <w:rPr>
          <w:spacing w:val="-13"/>
        </w:rPr>
        <w:t> </w:t>
      </w:r>
      <w:r>
        <w:rPr/>
        <w:t>Kiel,</w:t>
      </w:r>
      <w:r>
        <w:rPr>
          <w:spacing w:val="-13"/>
        </w:rPr>
        <w:t> </w:t>
      </w:r>
      <w:r>
        <w:rPr/>
        <w:t>16.</w:t>
      </w:r>
      <w:r>
        <w:rPr>
          <w:spacing w:val="-13"/>
        </w:rPr>
        <w:t> </w:t>
      </w:r>
      <w:r>
        <w:rPr/>
        <w:t>Juli 1942</w:t>
      </w:r>
    </w:p>
    <w:p>
      <w:pPr>
        <w:pStyle w:val="BodyText"/>
        <w:spacing w:line="288" w:lineRule="exact" w:before="210"/>
        <w:ind w:left="118" w:right="2208"/>
        <w:jc w:val="both"/>
      </w:pPr>
      <w:r>
        <w:rPr>
          <w:spacing w:val="-3"/>
          <w:w w:val="90"/>
        </w:rPr>
        <w:t>Verschiedene</w:t>
      </w:r>
      <w:r>
        <w:rPr>
          <w:spacing w:val="-22"/>
          <w:w w:val="90"/>
        </w:rPr>
        <w:t> </w:t>
      </w:r>
      <w:r>
        <w:rPr>
          <w:w w:val="90"/>
        </w:rPr>
        <w:t>Kopien</w:t>
      </w:r>
      <w:r>
        <w:rPr>
          <w:spacing w:val="-22"/>
          <w:w w:val="90"/>
        </w:rPr>
        <w:t> </w:t>
      </w:r>
      <w:r>
        <w:rPr>
          <w:w w:val="90"/>
        </w:rPr>
        <w:t>dieses</w:t>
      </w:r>
      <w:r>
        <w:rPr>
          <w:spacing w:val="-23"/>
          <w:w w:val="90"/>
        </w:rPr>
        <w:t> </w:t>
      </w:r>
      <w:r>
        <w:rPr>
          <w:spacing w:val="-5"/>
          <w:w w:val="90"/>
        </w:rPr>
        <w:t>Textes</w:t>
      </w:r>
      <w:r>
        <w:rPr>
          <w:spacing w:val="-22"/>
          <w:w w:val="90"/>
        </w:rPr>
        <w:t> </w:t>
      </w:r>
      <w:r>
        <w:rPr>
          <w:w w:val="90"/>
        </w:rPr>
        <w:t>befinden</w:t>
      </w:r>
      <w:r>
        <w:rPr>
          <w:spacing w:val="-22"/>
          <w:w w:val="90"/>
        </w:rPr>
        <w:t> </w:t>
      </w:r>
      <w:r>
        <w:rPr>
          <w:w w:val="90"/>
        </w:rPr>
        <w:t>sich</w:t>
      </w:r>
      <w:r>
        <w:rPr>
          <w:spacing w:val="-22"/>
          <w:w w:val="90"/>
        </w:rPr>
        <w:t> </w:t>
      </w:r>
      <w:r>
        <w:rPr>
          <w:w w:val="90"/>
        </w:rPr>
        <w:t>im</w:t>
      </w:r>
      <w:r>
        <w:rPr>
          <w:spacing w:val="-22"/>
          <w:w w:val="90"/>
        </w:rPr>
        <w:t> </w:t>
      </w:r>
      <w:r>
        <w:rPr>
          <w:w w:val="90"/>
        </w:rPr>
        <w:t>Nachlass</w:t>
      </w:r>
      <w:r>
        <w:rPr>
          <w:spacing w:val="-23"/>
          <w:w w:val="90"/>
        </w:rPr>
        <w:t> </w:t>
      </w:r>
      <w:r>
        <w:rPr>
          <w:w w:val="90"/>
        </w:rPr>
        <w:t>Lösch</w:t>
      </w:r>
      <w:r>
        <w:rPr>
          <w:spacing w:val="-22"/>
          <w:w w:val="90"/>
        </w:rPr>
        <w:t> </w:t>
      </w:r>
      <w:r>
        <w:rPr>
          <w:w w:val="90"/>
        </w:rPr>
        <w:t>in</w:t>
      </w:r>
      <w:r>
        <w:rPr>
          <w:spacing w:val="-22"/>
          <w:w w:val="90"/>
        </w:rPr>
        <w:t> </w:t>
      </w:r>
      <w:r>
        <w:rPr>
          <w:w w:val="90"/>
        </w:rPr>
        <w:t>Heidenheim, im</w:t>
      </w:r>
      <w:r>
        <w:rPr>
          <w:spacing w:val="-18"/>
          <w:w w:val="90"/>
        </w:rPr>
        <w:t> </w:t>
      </w:r>
      <w:r>
        <w:rPr>
          <w:w w:val="90"/>
        </w:rPr>
        <w:t>Nachlass</w:t>
      </w:r>
      <w:r>
        <w:rPr>
          <w:spacing w:val="-17"/>
          <w:w w:val="90"/>
        </w:rPr>
        <w:t> </w:t>
      </w:r>
      <w:r>
        <w:rPr>
          <w:w w:val="90"/>
        </w:rPr>
        <w:t>Eucken</w:t>
      </w:r>
      <w:r>
        <w:rPr>
          <w:spacing w:val="-18"/>
          <w:w w:val="90"/>
        </w:rPr>
        <w:t> </w:t>
      </w:r>
      <w:r>
        <w:rPr>
          <w:w w:val="90"/>
        </w:rPr>
        <w:t>in</w:t>
      </w:r>
      <w:r>
        <w:rPr>
          <w:spacing w:val="-17"/>
          <w:w w:val="90"/>
        </w:rPr>
        <w:t> </w:t>
      </w:r>
      <w:r>
        <w:rPr>
          <w:w w:val="90"/>
        </w:rPr>
        <w:t>Jena,</w:t>
      </w:r>
      <w:r>
        <w:rPr>
          <w:spacing w:val="-18"/>
          <w:w w:val="90"/>
        </w:rPr>
        <w:t> </w:t>
      </w:r>
      <w:r>
        <w:rPr>
          <w:w w:val="90"/>
        </w:rPr>
        <w:t>im</w:t>
      </w:r>
      <w:r>
        <w:rPr>
          <w:spacing w:val="-17"/>
          <w:w w:val="90"/>
        </w:rPr>
        <w:t> </w:t>
      </w:r>
      <w:r>
        <w:rPr>
          <w:w w:val="90"/>
        </w:rPr>
        <w:t>Nachlass</w:t>
      </w:r>
      <w:r>
        <w:rPr>
          <w:spacing w:val="-18"/>
          <w:w w:val="90"/>
        </w:rPr>
        <w:t> </w:t>
      </w:r>
      <w:r>
        <w:rPr>
          <w:w w:val="90"/>
        </w:rPr>
        <w:t>Spiethoff</w:t>
      </w:r>
      <w:r>
        <w:rPr>
          <w:spacing w:val="-17"/>
          <w:w w:val="90"/>
        </w:rPr>
        <w:t> </w:t>
      </w:r>
      <w:r>
        <w:rPr>
          <w:w w:val="90"/>
        </w:rPr>
        <w:t>in</w:t>
      </w:r>
      <w:r>
        <w:rPr>
          <w:spacing w:val="-18"/>
          <w:w w:val="90"/>
        </w:rPr>
        <w:t> </w:t>
      </w:r>
      <w:r>
        <w:rPr>
          <w:w w:val="90"/>
        </w:rPr>
        <w:t>Basel,</w:t>
      </w:r>
      <w:r>
        <w:rPr>
          <w:spacing w:val="-17"/>
          <w:w w:val="90"/>
        </w:rPr>
        <w:t> </w:t>
      </w:r>
      <w:r>
        <w:rPr>
          <w:w w:val="90"/>
        </w:rPr>
        <w:t>und</w:t>
      </w:r>
      <w:r>
        <w:rPr>
          <w:spacing w:val="-18"/>
          <w:w w:val="90"/>
        </w:rPr>
        <w:t> </w:t>
      </w:r>
      <w:r>
        <w:rPr>
          <w:w w:val="90"/>
        </w:rPr>
        <w:t>in</w:t>
      </w:r>
      <w:r>
        <w:rPr>
          <w:spacing w:val="-17"/>
          <w:w w:val="90"/>
        </w:rPr>
        <w:t> </w:t>
      </w:r>
      <w:r>
        <w:rPr>
          <w:w w:val="90"/>
        </w:rPr>
        <w:t>den</w:t>
      </w:r>
      <w:r>
        <w:rPr>
          <w:spacing w:val="-18"/>
          <w:w w:val="90"/>
        </w:rPr>
        <w:t> </w:t>
      </w:r>
      <w:r>
        <w:rPr>
          <w:w w:val="90"/>
        </w:rPr>
        <w:t>Schumpeter Papers</w:t>
      </w:r>
      <w:r>
        <w:rPr>
          <w:spacing w:val="-23"/>
          <w:w w:val="90"/>
        </w:rPr>
        <w:t> </w:t>
      </w:r>
      <w:r>
        <w:rPr>
          <w:w w:val="90"/>
        </w:rPr>
        <w:t>an</w:t>
      </w:r>
      <w:r>
        <w:rPr>
          <w:spacing w:val="-23"/>
          <w:w w:val="90"/>
        </w:rPr>
        <w:t> </w:t>
      </w:r>
      <w:r>
        <w:rPr>
          <w:w w:val="90"/>
        </w:rPr>
        <w:t>der</w:t>
      </w:r>
      <w:r>
        <w:rPr>
          <w:spacing w:val="-23"/>
          <w:w w:val="90"/>
        </w:rPr>
        <w:t> </w:t>
      </w:r>
      <w:r>
        <w:rPr>
          <w:w w:val="90"/>
        </w:rPr>
        <w:t>Harvard</w:t>
      </w:r>
      <w:r>
        <w:rPr>
          <w:spacing w:val="-23"/>
          <w:w w:val="90"/>
        </w:rPr>
        <w:t> </w:t>
      </w:r>
      <w:r>
        <w:rPr>
          <w:w w:val="90"/>
        </w:rPr>
        <w:t>University</w:t>
      </w:r>
      <w:r>
        <w:rPr>
          <w:spacing w:val="-23"/>
          <w:w w:val="90"/>
        </w:rPr>
        <w:t> </w:t>
      </w:r>
      <w:r>
        <w:rPr>
          <w:w w:val="90"/>
        </w:rPr>
        <w:t>(HUG[FP]</w:t>
      </w:r>
      <w:r>
        <w:rPr>
          <w:spacing w:val="-23"/>
          <w:w w:val="90"/>
        </w:rPr>
        <w:t> </w:t>
      </w:r>
      <w:r>
        <w:rPr>
          <w:w w:val="90"/>
        </w:rPr>
        <w:t>4.7</w:t>
      </w:r>
      <w:r>
        <w:rPr>
          <w:spacing w:val="-23"/>
          <w:w w:val="90"/>
        </w:rPr>
        <w:t> </w:t>
      </w:r>
      <w:r>
        <w:rPr>
          <w:spacing w:val="-3"/>
          <w:w w:val="90"/>
        </w:rPr>
        <w:t>Box</w:t>
      </w:r>
      <w:r>
        <w:rPr>
          <w:spacing w:val="-23"/>
          <w:w w:val="90"/>
        </w:rPr>
        <w:t> </w:t>
      </w:r>
      <w:r>
        <w:rPr>
          <w:w w:val="90"/>
        </w:rPr>
        <w:t>6).</w:t>
      </w:r>
      <w:r>
        <w:rPr>
          <w:spacing w:val="-23"/>
          <w:w w:val="90"/>
        </w:rPr>
        <w:t> </w:t>
      </w:r>
      <w:r>
        <w:rPr>
          <w:w w:val="90"/>
        </w:rPr>
        <w:t>Vgl.</w:t>
      </w:r>
      <w:r>
        <w:rPr>
          <w:spacing w:val="-23"/>
          <w:w w:val="90"/>
        </w:rPr>
        <w:t> </w:t>
      </w:r>
      <w:r>
        <w:rPr>
          <w:w w:val="90"/>
        </w:rPr>
        <w:t>diesbez.</w:t>
      </w:r>
      <w:r>
        <w:rPr>
          <w:spacing w:val="-23"/>
          <w:w w:val="90"/>
        </w:rPr>
        <w:t> </w:t>
      </w:r>
      <w:r>
        <w:rPr>
          <w:w w:val="90"/>
        </w:rPr>
        <w:t>auch</w:t>
      </w:r>
      <w:r>
        <w:rPr>
          <w:spacing w:val="-23"/>
          <w:w w:val="90"/>
        </w:rPr>
        <w:t> </w:t>
      </w:r>
      <w:r>
        <w:rPr>
          <w:w w:val="90"/>
        </w:rPr>
        <w:t>die</w:t>
      </w:r>
      <w:r>
        <w:rPr>
          <w:spacing w:val="-23"/>
          <w:w w:val="90"/>
        </w:rPr>
        <w:t> </w:t>
      </w:r>
      <w:r>
        <w:rPr>
          <w:w w:val="90"/>
        </w:rPr>
        <w:t>Briefe von</w:t>
      </w:r>
      <w:r>
        <w:rPr>
          <w:spacing w:val="-23"/>
          <w:w w:val="90"/>
        </w:rPr>
        <w:t> </w:t>
      </w:r>
      <w:r>
        <w:rPr>
          <w:w w:val="90"/>
        </w:rPr>
        <w:t>Lösch</w:t>
      </w:r>
      <w:r>
        <w:rPr>
          <w:spacing w:val="-23"/>
          <w:w w:val="90"/>
        </w:rPr>
        <w:t> </w:t>
      </w:r>
      <w:r>
        <w:rPr>
          <w:w w:val="90"/>
        </w:rPr>
        <w:t>an</w:t>
      </w:r>
      <w:r>
        <w:rPr>
          <w:spacing w:val="-23"/>
          <w:w w:val="90"/>
        </w:rPr>
        <w:t> </w:t>
      </w:r>
      <w:r>
        <w:rPr>
          <w:w w:val="90"/>
        </w:rPr>
        <w:t>Eucken</w:t>
      </w:r>
      <w:r>
        <w:rPr>
          <w:spacing w:val="-23"/>
          <w:w w:val="90"/>
        </w:rPr>
        <w:t> </w:t>
      </w:r>
      <w:r>
        <w:rPr>
          <w:w w:val="90"/>
        </w:rPr>
        <w:t>(18.</w:t>
      </w:r>
      <w:r>
        <w:rPr>
          <w:spacing w:val="-23"/>
          <w:w w:val="90"/>
        </w:rPr>
        <w:t> </w:t>
      </w:r>
      <w:r>
        <w:rPr>
          <w:w w:val="90"/>
        </w:rPr>
        <w:t>September</w:t>
      </w:r>
      <w:r>
        <w:rPr>
          <w:spacing w:val="-23"/>
          <w:w w:val="90"/>
        </w:rPr>
        <w:t> </w:t>
      </w:r>
      <w:r>
        <w:rPr>
          <w:w w:val="90"/>
        </w:rPr>
        <w:t>1942</w:t>
      </w:r>
      <w:r>
        <w:rPr>
          <w:spacing w:val="-23"/>
          <w:w w:val="90"/>
        </w:rPr>
        <w:t> </w:t>
      </w:r>
      <w:r>
        <w:rPr>
          <w:w w:val="90"/>
        </w:rPr>
        <w:t>in</w:t>
      </w:r>
      <w:r>
        <w:rPr>
          <w:spacing w:val="-23"/>
          <w:w w:val="90"/>
        </w:rPr>
        <w:t> </w:t>
      </w:r>
      <w:hyperlink w:history="true" w:anchor="_bookmark879">
        <w:r>
          <w:rPr>
            <w:color w:val="2E3092"/>
            <w:w w:val="90"/>
          </w:rPr>
          <w:t>7.22</w:t>
        </w:r>
      </w:hyperlink>
      <w:r>
        <w:rPr>
          <w:w w:val="90"/>
        </w:rPr>
        <w:t>,</w:t>
      </w:r>
      <w:r>
        <w:rPr>
          <w:spacing w:val="-23"/>
          <w:w w:val="90"/>
        </w:rPr>
        <w:t> </w:t>
      </w:r>
      <w:r>
        <w:rPr>
          <w:w w:val="90"/>
        </w:rPr>
        <w:t>20.</w:t>
      </w:r>
      <w:r>
        <w:rPr>
          <w:spacing w:val="-23"/>
          <w:w w:val="90"/>
        </w:rPr>
        <w:t> </w:t>
      </w:r>
      <w:r>
        <w:rPr>
          <w:w w:val="90"/>
        </w:rPr>
        <w:t>Oktober</w:t>
      </w:r>
      <w:r>
        <w:rPr>
          <w:spacing w:val="-23"/>
          <w:w w:val="90"/>
        </w:rPr>
        <w:t> </w:t>
      </w:r>
      <w:r>
        <w:rPr>
          <w:w w:val="90"/>
        </w:rPr>
        <w:t>1942</w:t>
      </w:r>
      <w:r>
        <w:rPr>
          <w:spacing w:val="-23"/>
          <w:w w:val="90"/>
        </w:rPr>
        <w:t> </w:t>
      </w:r>
      <w:r>
        <w:rPr>
          <w:w w:val="90"/>
        </w:rPr>
        <w:t>in</w:t>
      </w:r>
      <w:r>
        <w:rPr>
          <w:spacing w:val="-23"/>
          <w:w w:val="90"/>
        </w:rPr>
        <w:t> </w:t>
      </w:r>
      <w:hyperlink w:history="true" w:anchor="_bookmark913">
        <w:r>
          <w:rPr>
            <w:color w:val="2E3092"/>
            <w:w w:val="90"/>
          </w:rPr>
          <w:t>7.25</w:t>
        </w:r>
      </w:hyperlink>
      <w:r>
        <w:rPr>
          <w:w w:val="90"/>
        </w:rPr>
        <w:t>),</w:t>
      </w:r>
      <w:r>
        <w:rPr>
          <w:spacing w:val="-23"/>
          <w:w w:val="90"/>
        </w:rPr>
        <w:t> </w:t>
      </w:r>
      <w:r>
        <w:rPr>
          <w:w w:val="90"/>
        </w:rPr>
        <w:t>Spiethoff</w:t>
      </w:r>
    </w:p>
    <w:p>
      <w:pPr>
        <w:pStyle w:val="BodyText"/>
        <w:spacing w:line="303" w:lineRule="exact"/>
        <w:ind w:left="118"/>
        <w:jc w:val="both"/>
      </w:pPr>
      <w:r>
        <w:rPr>
          <w:w w:val="90"/>
        </w:rPr>
        <w:t>(1. Januar 1943 in </w:t>
      </w:r>
      <w:hyperlink w:history="true" w:anchor="_bookmark931">
        <w:r>
          <w:rPr>
            <w:color w:val="2E3092"/>
            <w:w w:val="90"/>
          </w:rPr>
          <w:t>7.29</w:t>
        </w:r>
      </w:hyperlink>
      <w:r>
        <w:rPr>
          <w:w w:val="90"/>
        </w:rPr>
        <w:t>), und Erika Lösch an Schumpeter (16. Juni 1946 in </w:t>
      </w:r>
      <w:hyperlink w:history="true" w:anchor="_bookmark1132">
        <w:r>
          <w:rPr>
            <w:color w:val="2E3092"/>
            <w:w w:val="90"/>
          </w:rPr>
          <w:t>9.5</w:t>
        </w:r>
      </w:hyperlink>
      <w:r>
        <w:rPr>
          <w:w w:val="90"/>
        </w:rPr>
        <w:t>).</w:t>
      </w:r>
    </w:p>
    <w:p>
      <w:pPr>
        <w:pStyle w:val="BodyText"/>
        <w:spacing w:before="3"/>
        <w:rPr>
          <w:sz w:val="33"/>
        </w:rPr>
      </w:pPr>
    </w:p>
    <w:p>
      <w:pPr>
        <w:pStyle w:val="BodyText"/>
        <w:spacing w:line="288" w:lineRule="exact"/>
        <w:ind w:left="118" w:right="2208"/>
        <w:jc w:val="both"/>
      </w:pPr>
      <w:r>
        <w:rPr>
          <w:w w:val="85"/>
        </w:rPr>
        <w:t>Dem Reichserziehungsministerium über die Rechts- und Staatswissenschaftliche Fa- kultät der Universität Kiel überreicht</w:t>
      </w:r>
    </w:p>
    <w:p>
      <w:pPr>
        <w:pStyle w:val="BodyText"/>
        <w:spacing w:before="10"/>
        <w:rPr>
          <w:sz w:val="25"/>
        </w:rPr>
      </w:pPr>
    </w:p>
    <w:p>
      <w:pPr>
        <w:pStyle w:val="BodyText"/>
        <w:ind w:right="2208"/>
        <w:jc w:val="right"/>
      </w:pPr>
      <w:r>
        <w:rPr>
          <w:w w:val="90"/>
        </w:rPr>
        <w:t>16. Juli 1942</w:t>
      </w:r>
    </w:p>
    <w:p>
      <w:pPr>
        <w:pStyle w:val="BodyText"/>
        <w:spacing w:before="7"/>
        <w:rPr>
          <w:sz w:val="17"/>
        </w:rPr>
      </w:pPr>
    </w:p>
    <w:p>
      <w:pPr>
        <w:pStyle w:val="BodyText"/>
        <w:spacing w:line="288" w:lineRule="exact" w:before="105"/>
        <w:ind w:left="2058" w:right="4108" w:hanging="545"/>
      </w:pPr>
      <w:r>
        <w:rPr>
          <w:w w:val="95"/>
          <w:u w:val="single"/>
        </w:rPr>
        <w:t>Was hält einen wissenschaftlichen Kopf </w:t>
      </w:r>
      <w:r>
        <w:rPr>
          <w:w w:val="85"/>
          <w:u w:val="single"/>
        </w:rPr>
        <w:t>heute von der akademischen Laufbahn ab?</w:t>
      </w:r>
    </w:p>
    <w:p>
      <w:pPr>
        <w:pStyle w:val="BodyText"/>
        <w:spacing w:before="4"/>
        <w:rPr>
          <w:sz w:val="25"/>
        </w:rPr>
      </w:pPr>
    </w:p>
    <w:p>
      <w:pPr>
        <w:pStyle w:val="ListParagraph"/>
        <w:numPr>
          <w:ilvl w:val="0"/>
          <w:numId w:val="109"/>
        </w:numPr>
        <w:tabs>
          <w:tab w:pos="401" w:val="left" w:leader="none"/>
        </w:tabs>
        <w:spacing w:line="288" w:lineRule="exact" w:before="1" w:after="0"/>
        <w:ind w:left="400" w:right="2105" w:hanging="241"/>
        <w:jc w:val="left"/>
        <w:rPr>
          <w:sz w:val="24"/>
        </w:rPr>
      </w:pPr>
      <w:r>
        <w:rPr>
          <w:w w:val="90"/>
          <w:sz w:val="24"/>
        </w:rPr>
        <w:t>Das</w:t>
      </w:r>
      <w:r>
        <w:rPr>
          <w:spacing w:val="-14"/>
          <w:w w:val="90"/>
          <w:sz w:val="24"/>
        </w:rPr>
        <w:t> </w:t>
      </w:r>
      <w:r>
        <w:rPr>
          <w:w w:val="90"/>
          <w:sz w:val="24"/>
        </w:rPr>
        <w:t>Auswahlprinzip</w:t>
      </w:r>
      <w:r>
        <w:rPr>
          <w:spacing w:val="-14"/>
          <w:w w:val="90"/>
          <w:sz w:val="24"/>
        </w:rPr>
        <w:t> </w:t>
      </w:r>
      <w:r>
        <w:rPr>
          <w:w w:val="90"/>
          <w:sz w:val="24"/>
        </w:rPr>
        <w:t>ist</w:t>
      </w:r>
      <w:r>
        <w:rPr>
          <w:spacing w:val="-14"/>
          <w:w w:val="90"/>
          <w:sz w:val="24"/>
        </w:rPr>
        <w:t> </w:t>
      </w:r>
      <w:r>
        <w:rPr>
          <w:w w:val="90"/>
          <w:sz w:val="24"/>
        </w:rPr>
        <w:t>nicht</w:t>
      </w:r>
      <w:r>
        <w:rPr>
          <w:spacing w:val="-14"/>
          <w:w w:val="90"/>
          <w:sz w:val="24"/>
        </w:rPr>
        <w:t> </w:t>
      </w:r>
      <w:r>
        <w:rPr>
          <w:w w:val="90"/>
          <w:sz w:val="24"/>
        </w:rPr>
        <w:t>richtig:</w:t>
      </w:r>
      <w:r>
        <w:rPr>
          <w:spacing w:val="-14"/>
          <w:w w:val="90"/>
          <w:sz w:val="24"/>
        </w:rPr>
        <w:t> </w:t>
      </w:r>
      <w:r>
        <w:rPr>
          <w:w w:val="90"/>
          <w:sz w:val="24"/>
        </w:rPr>
        <w:t>es</w:t>
      </w:r>
      <w:r>
        <w:rPr>
          <w:spacing w:val="-14"/>
          <w:w w:val="90"/>
          <w:sz w:val="24"/>
        </w:rPr>
        <w:t> </w:t>
      </w:r>
      <w:r>
        <w:rPr>
          <w:w w:val="90"/>
          <w:sz w:val="24"/>
        </w:rPr>
        <w:t>geht</w:t>
      </w:r>
      <w:r>
        <w:rPr>
          <w:spacing w:val="-14"/>
          <w:w w:val="90"/>
          <w:sz w:val="24"/>
        </w:rPr>
        <w:t> </w:t>
      </w:r>
      <w:r>
        <w:rPr>
          <w:w w:val="90"/>
          <w:sz w:val="24"/>
        </w:rPr>
        <w:t>überhaupt</w:t>
      </w:r>
      <w:r>
        <w:rPr>
          <w:spacing w:val="-14"/>
          <w:w w:val="90"/>
          <w:sz w:val="24"/>
        </w:rPr>
        <w:t> </w:t>
      </w:r>
      <w:r>
        <w:rPr>
          <w:w w:val="90"/>
          <w:sz w:val="24"/>
        </w:rPr>
        <w:t>nicht</w:t>
      </w:r>
      <w:r>
        <w:rPr>
          <w:spacing w:val="-14"/>
          <w:w w:val="90"/>
          <w:sz w:val="24"/>
        </w:rPr>
        <w:t> </w:t>
      </w:r>
      <w:r>
        <w:rPr>
          <w:w w:val="90"/>
          <w:sz w:val="24"/>
        </w:rPr>
        <w:t>nach</w:t>
      </w:r>
      <w:r>
        <w:rPr>
          <w:spacing w:val="-14"/>
          <w:w w:val="90"/>
          <w:sz w:val="24"/>
        </w:rPr>
        <w:t> </w:t>
      </w:r>
      <w:r>
        <w:rPr>
          <w:w w:val="90"/>
          <w:sz w:val="24"/>
        </w:rPr>
        <w:t>der</w:t>
      </w:r>
      <w:r>
        <w:rPr>
          <w:spacing w:val="-14"/>
          <w:w w:val="90"/>
          <w:sz w:val="24"/>
        </w:rPr>
        <w:t> </w:t>
      </w:r>
      <w:r>
        <w:rPr>
          <w:w w:val="90"/>
          <w:sz w:val="24"/>
        </w:rPr>
        <w:t>Leistung, und</w:t>
      </w:r>
      <w:r>
        <w:rPr>
          <w:spacing w:val="-20"/>
          <w:w w:val="90"/>
          <w:sz w:val="24"/>
        </w:rPr>
        <w:t> </w:t>
      </w:r>
      <w:r>
        <w:rPr>
          <w:w w:val="90"/>
          <w:sz w:val="24"/>
        </w:rPr>
        <w:t>auch</w:t>
      </w:r>
      <w:r>
        <w:rPr>
          <w:spacing w:val="-20"/>
          <w:w w:val="90"/>
          <w:sz w:val="24"/>
        </w:rPr>
        <w:t> </w:t>
      </w:r>
      <w:r>
        <w:rPr>
          <w:w w:val="90"/>
          <w:sz w:val="24"/>
        </w:rPr>
        <w:t>nicht</w:t>
      </w:r>
      <w:r>
        <w:rPr>
          <w:spacing w:val="-20"/>
          <w:w w:val="90"/>
          <w:sz w:val="24"/>
        </w:rPr>
        <w:t> </w:t>
      </w:r>
      <w:r>
        <w:rPr>
          <w:w w:val="90"/>
          <w:sz w:val="24"/>
        </w:rPr>
        <w:t>nach</w:t>
      </w:r>
      <w:r>
        <w:rPr>
          <w:spacing w:val="-20"/>
          <w:w w:val="90"/>
          <w:sz w:val="24"/>
        </w:rPr>
        <w:t> </w:t>
      </w:r>
      <w:r>
        <w:rPr>
          <w:w w:val="90"/>
          <w:sz w:val="24"/>
        </w:rPr>
        <w:t>dem</w:t>
      </w:r>
      <w:r>
        <w:rPr>
          <w:spacing w:val="-20"/>
          <w:w w:val="90"/>
          <w:sz w:val="24"/>
        </w:rPr>
        <w:t> </w:t>
      </w:r>
      <w:r>
        <w:rPr>
          <w:w w:val="90"/>
          <w:sz w:val="24"/>
        </w:rPr>
        <w:t>Charakter.</w:t>
      </w:r>
      <w:r>
        <w:rPr>
          <w:spacing w:val="-20"/>
          <w:w w:val="90"/>
          <w:sz w:val="24"/>
        </w:rPr>
        <w:t> </w:t>
      </w:r>
      <w:r>
        <w:rPr>
          <w:w w:val="90"/>
          <w:sz w:val="24"/>
        </w:rPr>
        <w:t>Denn</w:t>
      </w:r>
      <w:r>
        <w:rPr>
          <w:spacing w:val="-20"/>
          <w:w w:val="90"/>
          <w:sz w:val="24"/>
        </w:rPr>
        <w:t> </w:t>
      </w:r>
      <w:r>
        <w:rPr>
          <w:w w:val="90"/>
          <w:sz w:val="24"/>
        </w:rPr>
        <w:t>nicht</w:t>
      </w:r>
      <w:r>
        <w:rPr>
          <w:spacing w:val="-20"/>
          <w:w w:val="90"/>
          <w:sz w:val="24"/>
        </w:rPr>
        <w:t> </w:t>
      </w:r>
      <w:r>
        <w:rPr>
          <w:w w:val="90"/>
          <w:sz w:val="24"/>
        </w:rPr>
        <w:t>wie</w:t>
      </w:r>
      <w:r>
        <w:rPr>
          <w:spacing w:val="-20"/>
          <w:w w:val="90"/>
          <w:sz w:val="24"/>
        </w:rPr>
        <w:t> </w:t>
      </w:r>
      <w:r>
        <w:rPr>
          <w:w w:val="90"/>
          <w:sz w:val="24"/>
        </w:rPr>
        <w:t>einer</w:t>
      </w:r>
      <w:r>
        <w:rPr>
          <w:spacing w:val="-20"/>
          <w:w w:val="90"/>
          <w:sz w:val="24"/>
        </w:rPr>
        <w:t> </w:t>
      </w:r>
      <w:r>
        <w:rPr>
          <w:w w:val="90"/>
          <w:sz w:val="24"/>
        </w:rPr>
        <w:t>wirklich</w:t>
      </w:r>
      <w:r>
        <w:rPr>
          <w:spacing w:val="-20"/>
          <w:w w:val="90"/>
          <w:sz w:val="24"/>
        </w:rPr>
        <w:t> </w:t>
      </w:r>
      <w:r>
        <w:rPr>
          <w:w w:val="90"/>
          <w:sz w:val="24"/>
        </w:rPr>
        <w:t>ist,</w:t>
      </w:r>
      <w:r>
        <w:rPr>
          <w:spacing w:val="-20"/>
          <w:w w:val="90"/>
          <w:sz w:val="24"/>
        </w:rPr>
        <w:t> </w:t>
      </w:r>
      <w:r>
        <w:rPr>
          <w:w w:val="90"/>
          <w:sz w:val="24"/>
        </w:rPr>
        <w:t>zählt,</w:t>
      </w:r>
      <w:r>
        <w:rPr>
          <w:spacing w:val="-20"/>
          <w:w w:val="90"/>
          <w:sz w:val="24"/>
        </w:rPr>
        <w:t> </w:t>
      </w:r>
      <w:r>
        <w:rPr>
          <w:w w:val="90"/>
          <w:sz w:val="24"/>
        </w:rPr>
        <w:t>son- </w:t>
      </w:r>
      <w:r>
        <w:rPr>
          <w:w w:val="85"/>
          <w:sz w:val="24"/>
        </w:rPr>
        <w:t>dern</w:t>
      </w:r>
      <w:r>
        <w:rPr>
          <w:spacing w:val="-11"/>
          <w:w w:val="85"/>
          <w:sz w:val="24"/>
        </w:rPr>
        <w:t> </w:t>
      </w:r>
      <w:r>
        <w:rPr>
          <w:w w:val="85"/>
          <w:sz w:val="24"/>
        </w:rPr>
        <w:t>ob</w:t>
      </w:r>
      <w:r>
        <w:rPr>
          <w:spacing w:val="-10"/>
          <w:w w:val="85"/>
          <w:sz w:val="24"/>
        </w:rPr>
        <w:t> </w:t>
      </w:r>
      <w:r>
        <w:rPr>
          <w:w w:val="85"/>
          <w:sz w:val="24"/>
        </w:rPr>
        <w:t>er</w:t>
      </w:r>
      <w:r>
        <w:rPr>
          <w:spacing w:val="-11"/>
          <w:w w:val="85"/>
          <w:sz w:val="24"/>
        </w:rPr>
        <w:t> </w:t>
      </w:r>
      <w:r>
        <w:rPr>
          <w:w w:val="85"/>
          <w:sz w:val="24"/>
        </w:rPr>
        <w:t>bestimmte</w:t>
      </w:r>
      <w:r>
        <w:rPr>
          <w:spacing w:val="-11"/>
          <w:w w:val="85"/>
          <w:sz w:val="24"/>
        </w:rPr>
        <w:t> </w:t>
      </w:r>
      <w:r>
        <w:rPr>
          <w:w w:val="85"/>
          <w:sz w:val="24"/>
        </w:rPr>
        <w:t>Formen</w:t>
      </w:r>
      <w:r>
        <w:rPr>
          <w:spacing w:val="-11"/>
          <w:w w:val="85"/>
          <w:sz w:val="24"/>
        </w:rPr>
        <w:t> </w:t>
      </w:r>
      <w:r>
        <w:rPr>
          <w:w w:val="85"/>
          <w:sz w:val="24"/>
        </w:rPr>
        <w:t>erfüllt.</w:t>
      </w:r>
      <w:r>
        <w:rPr>
          <w:spacing w:val="-10"/>
          <w:w w:val="85"/>
          <w:sz w:val="24"/>
        </w:rPr>
        <w:t> </w:t>
      </w:r>
      <w:r>
        <w:rPr>
          <w:spacing w:val="-3"/>
          <w:w w:val="85"/>
          <w:sz w:val="24"/>
        </w:rPr>
        <w:t>Wetterfahnen</w:t>
      </w:r>
      <w:r>
        <w:rPr>
          <w:spacing w:val="-11"/>
          <w:w w:val="85"/>
          <w:sz w:val="24"/>
        </w:rPr>
        <w:t> </w:t>
      </w:r>
      <w:r>
        <w:rPr>
          <w:w w:val="85"/>
          <w:sz w:val="24"/>
        </w:rPr>
        <w:t>haben</w:t>
      </w:r>
      <w:r>
        <w:rPr>
          <w:spacing w:val="-10"/>
          <w:w w:val="85"/>
          <w:sz w:val="24"/>
        </w:rPr>
        <w:t> </w:t>
      </w:r>
      <w:r>
        <w:rPr>
          <w:w w:val="85"/>
          <w:sz w:val="24"/>
        </w:rPr>
        <w:t>deshalb</w:t>
      </w:r>
      <w:r>
        <w:rPr>
          <w:spacing w:val="-11"/>
          <w:w w:val="85"/>
          <w:sz w:val="24"/>
        </w:rPr>
        <w:t> </w:t>
      </w:r>
      <w:r>
        <w:rPr>
          <w:w w:val="85"/>
          <w:sz w:val="24"/>
        </w:rPr>
        <w:t>weit</w:t>
      </w:r>
      <w:r>
        <w:rPr>
          <w:spacing w:val="-11"/>
          <w:w w:val="85"/>
          <w:sz w:val="24"/>
        </w:rPr>
        <w:t> </w:t>
      </w:r>
      <w:r>
        <w:rPr>
          <w:w w:val="85"/>
          <w:sz w:val="24"/>
        </w:rPr>
        <w:t>bessere</w:t>
      </w:r>
      <w:r>
        <w:rPr>
          <w:spacing w:val="-10"/>
          <w:w w:val="85"/>
          <w:sz w:val="24"/>
        </w:rPr>
        <w:t> </w:t>
      </w:r>
      <w:r>
        <w:rPr>
          <w:w w:val="85"/>
          <w:sz w:val="24"/>
        </w:rPr>
        <w:t>Chan- </w:t>
      </w:r>
      <w:r>
        <w:rPr>
          <w:w w:val="90"/>
          <w:sz w:val="24"/>
        </w:rPr>
        <w:t>cen</w:t>
      </w:r>
      <w:r>
        <w:rPr>
          <w:spacing w:val="-37"/>
          <w:w w:val="90"/>
          <w:sz w:val="24"/>
        </w:rPr>
        <w:t> </w:t>
      </w:r>
      <w:r>
        <w:rPr>
          <w:w w:val="90"/>
          <w:sz w:val="24"/>
        </w:rPr>
        <w:t>als</w:t>
      </w:r>
      <w:r>
        <w:rPr>
          <w:spacing w:val="-37"/>
          <w:w w:val="90"/>
          <w:sz w:val="24"/>
        </w:rPr>
        <w:t> </w:t>
      </w:r>
      <w:r>
        <w:rPr>
          <w:w w:val="90"/>
          <w:sz w:val="24"/>
        </w:rPr>
        <w:t>ein</w:t>
      </w:r>
      <w:r>
        <w:rPr>
          <w:spacing w:val="-37"/>
          <w:w w:val="90"/>
          <w:sz w:val="24"/>
        </w:rPr>
        <w:t> </w:t>
      </w:r>
      <w:r>
        <w:rPr>
          <w:w w:val="90"/>
          <w:sz w:val="24"/>
        </w:rPr>
        <w:t>ehrlicher</w:t>
      </w:r>
      <w:r>
        <w:rPr>
          <w:spacing w:val="-37"/>
          <w:w w:val="90"/>
          <w:sz w:val="24"/>
        </w:rPr>
        <w:t> </w:t>
      </w:r>
      <w:r>
        <w:rPr>
          <w:w w:val="90"/>
          <w:sz w:val="24"/>
        </w:rPr>
        <w:t>Kerl.</w:t>
      </w:r>
    </w:p>
    <w:p>
      <w:pPr>
        <w:pStyle w:val="ListParagraph"/>
        <w:numPr>
          <w:ilvl w:val="0"/>
          <w:numId w:val="109"/>
        </w:numPr>
        <w:tabs>
          <w:tab w:pos="401" w:val="left" w:leader="none"/>
        </w:tabs>
        <w:spacing w:line="288" w:lineRule="exact" w:before="269" w:after="0"/>
        <w:ind w:left="400" w:right="2208" w:hanging="277"/>
        <w:jc w:val="both"/>
        <w:rPr>
          <w:sz w:val="24"/>
        </w:rPr>
      </w:pPr>
      <w:r>
        <w:rPr>
          <w:w w:val="90"/>
          <w:sz w:val="24"/>
        </w:rPr>
        <w:t>Die</w:t>
      </w:r>
      <w:r>
        <w:rPr>
          <w:spacing w:val="-25"/>
          <w:w w:val="90"/>
          <w:sz w:val="24"/>
        </w:rPr>
        <w:t> </w:t>
      </w:r>
      <w:r>
        <w:rPr>
          <w:w w:val="90"/>
          <w:sz w:val="24"/>
        </w:rPr>
        <w:t>Auswahltechnik</w:t>
      </w:r>
      <w:r>
        <w:rPr>
          <w:spacing w:val="-25"/>
          <w:w w:val="90"/>
          <w:sz w:val="24"/>
        </w:rPr>
        <w:t> </w:t>
      </w:r>
      <w:r>
        <w:rPr>
          <w:w w:val="90"/>
          <w:sz w:val="24"/>
        </w:rPr>
        <w:t>ist</w:t>
      </w:r>
      <w:r>
        <w:rPr>
          <w:spacing w:val="-25"/>
          <w:w w:val="90"/>
          <w:sz w:val="24"/>
        </w:rPr>
        <w:t> </w:t>
      </w:r>
      <w:r>
        <w:rPr>
          <w:w w:val="90"/>
          <w:sz w:val="24"/>
        </w:rPr>
        <w:t>demütigend:</w:t>
      </w:r>
      <w:r>
        <w:rPr>
          <w:spacing w:val="-25"/>
          <w:w w:val="90"/>
          <w:sz w:val="24"/>
        </w:rPr>
        <w:t> </w:t>
      </w:r>
      <w:r>
        <w:rPr>
          <w:w w:val="90"/>
          <w:sz w:val="24"/>
        </w:rPr>
        <w:t>nicht</w:t>
      </w:r>
      <w:r>
        <w:rPr>
          <w:spacing w:val="-25"/>
          <w:w w:val="90"/>
          <w:sz w:val="24"/>
        </w:rPr>
        <w:t> </w:t>
      </w:r>
      <w:r>
        <w:rPr>
          <w:w w:val="90"/>
          <w:sz w:val="24"/>
        </w:rPr>
        <w:t>der</w:t>
      </w:r>
      <w:r>
        <w:rPr>
          <w:spacing w:val="-25"/>
          <w:w w:val="90"/>
          <w:sz w:val="24"/>
        </w:rPr>
        <w:t> </w:t>
      </w:r>
      <w:r>
        <w:rPr>
          <w:w w:val="90"/>
          <w:sz w:val="24"/>
        </w:rPr>
        <w:t>Gesamteindruck</w:t>
      </w:r>
      <w:r>
        <w:rPr>
          <w:spacing w:val="-25"/>
          <w:w w:val="90"/>
          <w:sz w:val="24"/>
        </w:rPr>
        <w:t> </w:t>
      </w:r>
      <w:r>
        <w:rPr>
          <w:w w:val="90"/>
          <w:sz w:val="24"/>
        </w:rPr>
        <w:t>der</w:t>
      </w:r>
      <w:r>
        <w:rPr>
          <w:spacing w:val="-25"/>
          <w:w w:val="90"/>
          <w:sz w:val="24"/>
        </w:rPr>
        <w:t> </w:t>
      </w:r>
      <w:r>
        <w:rPr>
          <w:w w:val="90"/>
          <w:sz w:val="24"/>
        </w:rPr>
        <w:t>Fakultät</w:t>
      </w:r>
      <w:r>
        <w:rPr>
          <w:spacing w:val="-25"/>
          <w:w w:val="90"/>
          <w:sz w:val="24"/>
        </w:rPr>
        <w:t> </w:t>
      </w:r>
      <w:r>
        <w:rPr>
          <w:w w:val="90"/>
          <w:sz w:val="24"/>
        </w:rPr>
        <w:t>ent- </w:t>
      </w:r>
      <w:r>
        <w:rPr>
          <w:w w:val="85"/>
          <w:sz w:val="24"/>
        </w:rPr>
        <w:t>scheidet, die den Bewerber wissenschaftlich und menschlich genügend kennt, son- dern</w:t>
      </w:r>
      <w:r>
        <w:rPr>
          <w:spacing w:val="-6"/>
          <w:w w:val="85"/>
          <w:sz w:val="24"/>
        </w:rPr>
        <w:t> </w:t>
      </w:r>
      <w:r>
        <w:rPr>
          <w:w w:val="85"/>
          <w:sz w:val="24"/>
        </w:rPr>
        <w:t>das</w:t>
      </w:r>
      <w:r>
        <w:rPr>
          <w:spacing w:val="-6"/>
          <w:w w:val="85"/>
          <w:sz w:val="24"/>
        </w:rPr>
        <w:t> </w:t>
      </w:r>
      <w:r>
        <w:rPr>
          <w:w w:val="85"/>
          <w:sz w:val="24"/>
        </w:rPr>
        <w:t>spezialisierte</w:t>
      </w:r>
      <w:r>
        <w:rPr>
          <w:spacing w:val="-6"/>
          <w:w w:val="85"/>
          <w:sz w:val="24"/>
        </w:rPr>
        <w:t> </w:t>
      </w:r>
      <w:r>
        <w:rPr>
          <w:w w:val="85"/>
          <w:sz w:val="24"/>
        </w:rPr>
        <w:t>Unter-die-Lupe-nehmen</w:t>
      </w:r>
      <w:r>
        <w:rPr>
          <w:spacing w:val="-6"/>
          <w:w w:val="85"/>
          <w:sz w:val="24"/>
        </w:rPr>
        <w:t> </w:t>
      </w:r>
      <w:r>
        <w:rPr>
          <w:w w:val="85"/>
          <w:sz w:val="24"/>
        </w:rPr>
        <w:t>durch</w:t>
      </w:r>
      <w:r>
        <w:rPr>
          <w:spacing w:val="-6"/>
          <w:w w:val="85"/>
          <w:sz w:val="24"/>
        </w:rPr>
        <w:t> </w:t>
      </w:r>
      <w:r>
        <w:rPr>
          <w:w w:val="85"/>
          <w:sz w:val="24"/>
        </w:rPr>
        <w:t>eine</w:t>
      </w:r>
      <w:r>
        <w:rPr>
          <w:spacing w:val="-6"/>
          <w:w w:val="85"/>
          <w:sz w:val="24"/>
        </w:rPr>
        <w:t> </w:t>
      </w:r>
      <w:r>
        <w:rPr>
          <w:w w:val="85"/>
          <w:sz w:val="24"/>
        </w:rPr>
        <w:t>Vielzahl</w:t>
      </w:r>
      <w:r>
        <w:rPr>
          <w:spacing w:val="-6"/>
          <w:w w:val="85"/>
          <w:sz w:val="24"/>
        </w:rPr>
        <w:t> </w:t>
      </w:r>
      <w:r>
        <w:rPr>
          <w:w w:val="85"/>
          <w:sz w:val="24"/>
        </w:rPr>
        <w:t>von</w:t>
      </w:r>
      <w:r>
        <w:rPr>
          <w:spacing w:val="-6"/>
          <w:w w:val="85"/>
          <w:sz w:val="24"/>
        </w:rPr>
        <w:t> </w:t>
      </w:r>
      <w:r>
        <w:rPr>
          <w:w w:val="85"/>
          <w:sz w:val="24"/>
        </w:rPr>
        <w:t>Stellen,</w:t>
      </w:r>
      <w:r>
        <w:rPr>
          <w:spacing w:val="-6"/>
          <w:w w:val="85"/>
          <w:sz w:val="24"/>
        </w:rPr>
        <w:t> </w:t>
      </w:r>
      <w:r>
        <w:rPr>
          <w:w w:val="85"/>
          <w:sz w:val="24"/>
        </w:rPr>
        <w:t>de- </w:t>
      </w:r>
      <w:r>
        <w:rPr>
          <w:w w:val="90"/>
          <w:sz w:val="24"/>
        </w:rPr>
        <w:t>nen</w:t>
      </w:r>
      <w:r>
        <w:rPr>
          <w:spacing w:val="-18"/>
          <w:w w:val="90"/>
          <w:sz w:val="24"/>
        </w:rPr>
        <w:t> </w:t>
      </w:r>
      <w:r>
        <w:rPr>
          <w:w w:val="90"/>
          <w:sz w:val="24"/>
        </w:rPr>
        <w:t>der</w:t>
      </w:r>
      <w:r>
        <w:rPr>
          <w:spacing w:val="-18"/>
          <w:w w:val="90"/>
          <w:sz w:val="24"/>
        </w:rPr>
        <w:t> </w:t>
      </w:r>
      <w:r>
        <w:rPr>
          <w:w w:val="90"/>
          <w:sz w:val="24"/>
        </w:rPr>
        <w:t>Betreffende</w:t>
      </w:r>
      <w:r>
        <w:rPr>
          <w:spacing w:val="-18"/>
          <w:w w:val="90"/>
          <w:sz w:val="24"/>
        </w:rPr>
        <w:t> </w:t>
      </w:r>
      <w:r>
        <w:rPr>
          <w:w w:val="90"/>
          <w:sz w:val="24"/>
        </w:rPr>
        <w:t>nur</w:t>
      </w:r>
      <w:r>
        <w:rPr>
          <w:spacing w:val="-18"/>
          <w:w w:val="90"/>
          <w:sz w:val="24"/>
        </w:rPr>
        <w:t> </w:t>
      </w:r>
      <w:r>
        <w:rPr>
          <w:w w:val="90"/>
          <w:sz w:val="24"/>
        </w:rPr>
        <w:t>flüchtig</w:t>
      </w:r>
      <w:r>
        <w:rPr>
          <w:spacing w:val="-18"/>
          <w:w w:val="90"/>
          <w:sz w:val="24"/>
        </w:rPr>
        <w:t> </w:t>
      </w:r>
      <w:r>
        <w:rPr>
          <w:w w:val="90"/>
          <w:sz w:val="24"/>
        </w:rPr>
        <w:t>oder</w:t>
      </w:r>
      <w:r>
        <w:rPr>
          <w:spacing w:val="-18"/>
          <w:w w:val="90"/>
          <w:sz w:val="24"/>
        </w:rPr>
        <w:t> </w:t>
      </w:r>
      <w:r>
        <w:rPr>
          <w:w w:val="90"/>
          <w:sz w:val="24"/>
        </w:rPr>
        <w:t>gar</w:t>
      </w:r>
      <w:r>
        <w:rPr>
          <w:spacing w:val="-18"/>
          <w:w w:val="90"/>
          <w:sz w:val="24"/>
        </w:rPr>
        <w:t> </w:t>
      </w:r>
      <w:r>
        <w:rPr>
          <w:w w:val="90"/>
          <w:sz w:val="24"/>
        </w:rPr>
        <w:t>nicht</w:t>
      </w:r>
      <w:r>
        <w:rPr>
          <w:spacing w:val="-18"/>
          <w:w w:val="90"/>
          <w:sz w:val="24"/>
        </w:rPr>
        <w:t> </w:t>
      </w:r>
      <w:r>
        <w:rPr>
          <w:w w:val="90"/>
          <w:sz w:val="24"/>
        </w:rPr>
        <w:t>bekannt</w:t>
      </w:r>
      <w:r>
        <w:rPr>
          <w:spacing w:val="-18"/>
          <w:w w:val="90"/>
          <w:sz w:val="24"/>
        </w:rPr>
        <w:t> </w:t>
      </w:r>
      <w:r>
        <w:rPr>
          <w:w w:val="90"/>
          <w:sz w:val="24"/>
        </w:rPr>
        <w:t>ist</w:t>
      </w:r>
      <w:r>
        <w:rPr>
          <w:spacing w:val="-18"/>
          <w:w w:val="90"/>
          <w:sz w:val="24"/>
        </w:rPr>
        <w:t> </w:t>
      </w:r>
      <w:r>
        <w:rPr>
          <w:w w:val="90"/>
          <w:sz w:val="24"/>
        </w:rPr>
        <w:t>und</w:t>
      </w:r>
      <w:r>
        <w:rPr>
          <w:spacing w:val="-18"/>
          <w:w w:val="90"/>
          <w:sz w:val="24"/>
        </w:rPr>
        <w:t> </w:t>
      </w:r>
      <w:r>
        <w:rPr>
          <w:w w:val="90"/>
          <w:sz w:val="24"/>
        </w:rPr>
        <w:t>die</w:t>
      </w:r>
      <w:r>
        <w:rPr>
          <w:spacing w:val="-18"/>
          <w:w w:val="90"/>
          <w:sz w:val="24"/>
        </w:rPr>
        <w:t> </w:t>
      </w:r>
      <w:r>
        <w:rPr>
          <w:w w:val="90"/>
          <w:sz w:val="24"/>
        </w:rPr>
        <w:t>auch</w:t>
      </w:r>
      <w:r>
        <w:rPr>
          <w:spacing w:val="-18"/>
          <w:w w:val="90"/>
          <w:sz w:val="24"/>
        </w:rPr>
        <w:t> </w:t>
      </w:r>
      <w:r>
        <w:rPr>
          <w:w w:val="90"/>
          <w:sz w:val="24"/>
        </w:rPr>
        <w:t>sonst</w:t>
      </w:r>
      <w:r>
        <w:rPr>
          <w:spacing w:val="-18"/>
          <w:w w:val="90"/>
          <w:sz w:val="24"/>
        </w:rPr>
        <w:t> </w:t>
      </w:r>
      <w:r>
        <w:rPr>
          <w:w w:val="90"/>
          <w:sz w:val="24"/>
        </w:rPr>
        <w:t>zu </w:t>
      </w:r>
      <w:r>
        <w:rPr>
          <w:w w:val="85"/>
          <w:sz w:val="24"/>
        </w:rPr>
        <w:t>einer Beurteilung nicht immer geeignet</w:t>
      </w:r>
      <w:r>
        <w:rPr>
          <w:spacing w:val="16"/>
          <w:w w:val="85"/>
          <w:sz w:val="24"/>
        </w:rPr>
        <w:t> </w:t>
      </w:r>
      <w:r>
        <w:rPr>
          <w:w w:val="85"/>
          <w:sz w:val="24"/>
        </w:rPr>
        <w:t>scheinen.</w:t>
      </w:r>
    </w:p>
    <w:p>
      <w:pPr>
        <w:pStyle w:val="BodyText"/>
        <w:spacing w:before="7"/>
        <w:rPr>
          <w:sz w:val="13"/>
        </w:rPr>
      </w:pPr>
      <w:r>
        <w:rPr/>
        <w:pict>
          <v:line style="position:absolute;mso-position-horizontal-relative:page;mso-position-vertical-relative:paragraph;z-index:9832;mso-wrap-distance-left:0;mso-wrap-distance-right:0" from="88.935997pt,11.277462pt" to="244.350997pt,11.277462pt" stroked="true" strokeweight=".398pt" strokecolor="#000000">
            <v:stroke dashstyle="solid"/>
            <w10:wrap type="topAndBottom"/>
          </v:line>
        </w:pict>
      </w:r>
    </w:p>
    <w:p>
      <w:pPr>
        <w:spacing w:before="0"/>
        <w:ind w:left="337" w:right="0" w:firstLine="0"/>
        <w:jc w:val="left"/>
        <w:rPr>
          <w:sz w:val="20"/>
        </w:rPr>
      </w:pPr>
      <w:r>
        <w:rPr>
          <w:w w:val="90"/>
          <w:position w:val="7"/>
          <w:sz w:val="14"/>
        </w:rPr>
        <w:t>82</w:t>
      </w:r>
      <w:bookmarkStart w:name="_bookmark877" w:id="1171"/>
      <w:bookmarkEnd w:id="1171"/>
      <w:r>
        <w:rPr>
          <w:w w:val="90"/>
          <w:position w:val="7"/>
          <w:sz w:val="14"/>
        </w:rPr>
      </w:r>
      <w:r>
        <w:rPr>
          <w:w w:val="90"/>
          <w:sz w:val="20"/>
        </w:rPr>
        <w:t>Karl Köster (?-?), deutscher Beamter und Leiter der Planungsabteilung der </w:t>
      </w:r>
      <w:hyperlink w:history="true" w:anchor="_bookmark1347">
        <w:r>
          <w:rPr>
            <w:color w:val="2E3092"/>
            <w:w w:val="90"/>
            <w:sz w:val="20"/>
          </w:rPr>
          <w:t>RfR</w:t>
        </w:r>
      </w:hyperlink>
      <w:r>
        <w:rPr>
          <w:w w:val="90"/>
          <w:sz w:val="20"/>
        </w:rPr>
        <w:t>.</w:t>
      </w:r>
    </w:p>
    <w:p>
      <w:pPr>
        <w:spacing w:after="0"/>
        <w:jc w:val="left"/>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218</w:t>
        <w:tab/>
      </w:r>
      <w:bookmarkStart w:name="_bookmark878" w:id="1172"/>
      <w:bookmarkEnd w:id="1172"/>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ListParagraph"/>
        <w:numPr>
          <w:ilvl w:val="0"/>
          <w:numId w:val="109"/>
        </w:numPr>
        <w:tabs>
          <w:tab w:pos="2478" w:val="left" w:leader="none"/>
        </w:tabs>
        <w:spacing w:line="288" w:lineRule="exact" w:before="1" w:after="0"/>
        <w:ind w:left="2477" w:right="111" w:hanging="261"/>
        <w:jc w:val="both"/>
        <w:rPr>
          <w:sz w:val="24"/>
        </w:rPr>
      </w:pPr>
      <w:r>
        <w:rPr>
          <w:w w:val="90"/>
          <w:sz w:val="24"/>
        </w:rPr>
        <w:t>Die</w:t>
      </w:r>
      <w:r>
        <w:rPr>
          <w:spacing w:val="-24"/>
          <w:w w:val="90"/>
          <w:sz w:val="24"/>
        </w:rPr>
        <w:t> </w:t>
      </w:r>
      <w:r>
        <w:rPr>
          <w:w w:val="90"/>
          <w:sz w:val="24"/>
        </w:rPr>
        <w:t>Dozentur</w:t>
      </w:r>
      <w:r>
        <w:rPr>
          <w:spacing w:val="-24"/>
          <w:w w:val="90"/>
          <w:sz w:val="24"/>
        </w:rPr>
        <w:t> </w:t>
      </w:r>
      <w:r>
        <w:rPr>
          <w:w w:val="90"/>
          <w:sz w:val="24"/>
        </w:rPr>
        <w:t>selbst</w:t>
      </w:r>
      <w:r>
        <w:rPr>
          <w:spacing w:val="-24"/>
          <w:w w:val="90"/>
          <w:sz w:val="24"/>
        </w:rPr>
        <w:t> </w:t>
      </w:r>
      <w:r>
        <w:rPr>
          <w:w w:val="90"/>
          <w:sz w:val="24"/>
        </w:rPr>
        <w:t>ist</w:t>
      </w:r>
      <w:r>
        <w:rPr>
          <w:spacing w:val="-24"/>
          <w:w w:val="90"/>
          <w:sz w:val="24"/>
        </w:rPr>
        <w:t> </w:t>
      </w:r>
      <w:r>
        <w:rPr>
          <w:w w:val="90"/>
          <w:sz w:val="24"/>
        </w:rPr>
        <w:t>nicht</w:t>
      </w:r>
      <w:r>
        <w:rPr>
          <w:spacing w:val="-24"/>
          <w:w w:val="90"/>
          <w:sz w:val="24"/>
        </w:rPr>
        <w:t> </w:t>
      </w:r>
      <w:r>
        <w:rPr>
          <w:w w:val="90"/>
          <w:sz w:val="24"/>
        </w:rPr>
        <w:t>attraktiv:</w:t>
      </w:r>
      <w:r>
        <w:rPr>
          <w:spacing w:val="-24"/>
          <w:w w:val="90"/>
          <w:sz w:val="24"/>
        </w:rPr>
        <w:t> </w:t>
      </w:r>
      <w:r>
        <w:rPr>
          <w:w w:val="90"/>
          <w:sz w:val="24"/>
        </w:rPr>
        <w:t>man</w:t>
      </w:r>
      <w:r>
        <w:rPr>
          <w:spacing w:val="-24"/>
          <w:w w:val="90"/>
          <w:sz w:val="24"/>
        </w:rPr>
        <w:t> </w:t>
      </w:r>
      <w:r>
        <w:rPr>
          <w:w w:val="90"/>
          <w:sz w:val="24"/>
        </w:rPr>
        <w:t>liest</w:t>
      </w:r>
      <w:r>
        <w:rPr>
          <w:spacing w:val="-24"/>
          <w:w w:val="90"/>
          <w:sz w:val="24"/>
        </w:rPr>
        <w:t> </w:t>
      </w:r>
      <w:r>
        <w:rPr>
          <w:w w:val="90"/>
          <w:sz w:val="24"/>
        </w:rPr>
        <w:t>auf</w:t>
      </w:r>
      <w:r>
        <w:rPr>
          <w:spacing w:val="-24"/>
          <w:w w:val="90"/>
          <w:sz w:val="24"/>
        </w:rPr>
        <w:t> </w:t>
      </w:r>
      <w:r>
        <w:rPr>
          <w:w w:val="90"/>
          <w:sz w:val="24"/>
        </w:rPr>
        <w:t>täglichen</w:t>
      </w:r>
      <w:r>
        <w:rPr>
          <w:spacing w:val="-24"/>
          <w:w w:val="90"/>
          <w:sz w:val="24"/>
        </w:rPr>
        <w:t> </w:t>
      </w:r>
      <w:r>
        <w:rPr>
          <w:w w:val="90"/>
          <w:sz w:val="24"/>
        </w:rPr>
        <w:t>Widerruf</w:t>
      </w:r>
      <w:r>
        <w:rPr>
          <w:spacing w:val="-24"/>
          <w:w w:val="90"/>
          <w:sz w:val="24"/>
        </w:rPr>
        <w:t> </w:t>
      </w:r>
      <w:r>
        <w:rPr>
          <w:w w:val="90"/>
          <w:sz w:val="24"/>
        </w:rPr>
        <w:t>entweder auf</w:t>
      </w:r>
      <w:r>
        <w:rPr>
          <w:spacing w:val="-37"/>
          <w:w w:val="90"/>
          <w:sz w:val="24"/>
        </w:rPr>
        <w:t> </w:t>
      </w:r>
      <w:r>
        <w:rPr>
          <w:w w:val="90"/>
          <w:sz w:val="24"/>
        </w:rPr>
        <w:t>eigene</w:t>
      </w:r>
      <w:r>
        <w:rPr>
          <w:spacing w:val="-37"/>
          <w:w w:val="90"/>
          <w:sz w:val="24"/>
        </w:rPr>
        <w:t> </w:t>
      </w:r>
      <w:r>
        <w:rPr>
          <w:w w:val="90"/>
          <w:sz w:val="24"/>
        </w:rPr>
        <w:t>Kosten</w:t>
      </w:r>
      <w:r>
        <w:rPr>
          <w:spacing w:val="-37"/>
          <w:w w:val="90"/>
          <w:sz w:val="24"/>
        </w:rPr>
        <w:t> </w:t>
      </w:r>
      <w:r>
        <w:rPr>
          <w:w w:val="90"/>
          <w:sz w:val="24"/>
        </w:rPr>
        <w:t>oder</w:t>
      </w:r>
      <w:r>
        <w:rPr>
          <w:spacing w:val="-37"/>
          <w:w w:val="90"/>
          <w:sz w:val="24"/>
        </w:rPr>
        <w:t> </w:t>
      </w:r>
      <w:r>
        <w:rPr>
          <w:w w:val="90"/>
          <w:sz w:val="24"/>
        </w:rPr>
        <w:t>an</w:t>
      </w:r>
      <w:r>
        <w:rPr>
          <w:spacing w:val="-37"/>
          <w:w w:val="90"/>
          <w:sz w:val="24"/>
        </w:rPr>
        <w:t> </w:t>
      </w:r>
      <w:r>
        <w:rPr>
          <w:w w:val="90"/>
          <w:sz w:val="24"/>
        </w:rPr>
        <w:t>einem</w:t>
      </w:r>
      <w:r>
        <w:rPr>
          <w:spacing w:val="-37"/>
          <w:w w:val="90"/>
          <w:sz w:val="24"/>
        </w:rPr>
        <w:t> </w:t>
      </w:r>
      <w:r>
        <w:rPr>
          <w:w w:val="90"/>
          <w:sz w:val="24"/>
        </w:rPr>
        <w:t>ohne</w:t>
      </w:r>
      <w:r>
        <w:rPr>
          <w:spacing w:val="-37"/>
          <w:w w:val="90"/>
          <w:sz w:val="24"/>
        </w:rPr>
        <w:t> </w:t>
      </w:r>
      <w:r>
        <w:rPr>
          <w:w w:val="90"/>
          <w:sz w:val="24"/>
        </w:rPr>
        <w:t>Rücksicht</w:t>
      </w:r>
      <w:r>
        <w:rPr>
          <w:spacing w:val="-37"/>
          <w:w w:val="90"/>
          <w:sz w:val="24"/>
        </w:rPr>
        <w:t> </w:t>
      </w:r>
      <w:r>
        <w:rPr>
          <w:w w:val="90"/>
          <w:sz w:val="24"/>
        </w:rPr>
        <w:t>auf</w:t>
      </w:r>
      <w:r>
        <w:rPr>
          <w:spacing w:val="-37"/>
          <w:w w:val="90"/>
          <w:sz w:val="24"/>
        </w:rPr>
        <w:t> </w:t>
      </w:r>
      <w:r>
        <w:rPr>
          <w:w w:val="90"/>
          <w:sz w:val="24"/>
        </w:rPr>
        <w:t>Herkunft</w:t>
      </w:r>
      <w:r>
        <w:rPr>
          <w:spacing w:val="-37"/>
          <w:w w:val="90"/>
          <w:sz w:val="24"/>
        </w:rPr>
        <w:t> </w:t>
      </w:r>
      <w:r>
        <w:rPr>
          <w:w w:val="90"/>
          <w:sz w:val="24"/>
        </w:rPr>
        <w:t>oder</w:t>
      </w:r>
      <w:r>
        <w:rPr>
          <w:spacing w:val="-37"/>
          <w:w w:val="90"/>
          <w:sz w:val="24"/>
        </w:rPr>
        <w:t> </w:t>
      </w:r>
      <w:r>
        <w:rPr>
          <w:w w:val="90"/>
          <w:sz w:val="24"/>
        </w:rPr>
        <w:t>Neigung</w:t>
      </w:r>
      <w:r>
        <w:rPr>
          <w:spacing w:val="-37"/>
          <w:w w:val="90"/>
          <w:sz w:val="24"/>
        </w:rPr>
        <w:t> </w:t>
      </w:r>
      <w:r>
        <w:rPr>
          <w:w w:val="90"/>
          <w:sz w:val="24"/>
        </w:rPr>
        <w:t>zuge- </w:t>
      </w:r>
      <w:r>
        <w:rPr>
          <w:w w:val="85"/>
          <w:sz w:val="24"/>
        </w:rPr>
        <w:t>wiesenen</w:t>
      </w:r>
      <w:r>
        <w:rPr>
          <w:spacing w:val="-12"/>
          <w:w w:val="85"/>
          <w:sz w:val="24"/>
        </w:rPr>
        <w:t> </w:t>
      </w:r>
      <w:r>
        <w:rPr>
          <w:w w:val="85"/>
          <w:sz w:val="24"/>
        </w:rPr>
        <w:t>Ort</w:t>
      </w:r>
      <w:r>
        <w:rPr>
          <w:spacing w:val="-12"/>
          <w:w w:val="85"/>
          <w:sz w:val="24"/>
        </w:rPr>
        <w:t> </w:t>
      </w:r>
      <w:r>
        <w:rPr>
          <w:w w:val="85"/>
          <w:sz w:val="24"/>
        </w:rPr>
        <w:t>mit</w:t>
      </w:r>
      <w:r>
        <w:rPr>
          <w:spacing w:val="-12"/>
          <w:w w:val="85"/>
          <w:sz w:val="24"/>
        </w:rPr>
        <w:t> </w:t>
      </w:r>
      <w:r>
        <w:rPr>
          <w:w w:val="85"/>
          <w:sz w:val="24"/>
        </w:rPr>
        <w:t>der</w:t>
      </w:r>
      <w:r>
        <w:rPr>
          <w:spacing w:val="-12"/>
          <w:w w:val="85"/>
          <w:sz w:val="24"/>
        </w:rPr>
        <w:t> </w:t>
      </w:r>
      <w:r>
        <w:rPr>
          <w:w w:val="85"/>
          <w:sz w:val="24"/>
        </w:rPr>
        <w:t>gänzlich</w:t>
      </w:r>
      <w:r>
        <w:rPr>
          <w:spacing w:val="-12"/>
          <w:w w:val="85"/>
          <w:sz w:val="24"/>
        </w:rPr>
        <w:t> </w:t>
      </w:r>
      <w:r>
        <w:rPr>
          <w:w w:val="85"/>
          <w:sz w:val="24"/>
        </w:rPr>
        <w:t>vagen</w:t>
      </w:r>
      <w:r>
        <w:rPr>
          <w:spacing w:val="-12"/>
          <w:w w:val="85"/>
          <w:sz w:val="24"/>
        </w:rPr>
        <w:t> </w:t>
      </w:r>
      <w:r>
        <w:rPr>
          <w:w w:val="85"/>
          <w:sz w:val="24"/>
        </w:rPr>
        <w:t>Aussicht,</w:t>
      </w:r>
      <w:r>
        <w:rPr>
          <w:spacing w:val="-12"/>
          <w:w w:val="85"/>
          <w:sz w:val="24"/>
        </w:rPr>
        <w:t> </w:t>
      </w:r>
      <w:r>
        <w:rPr>
          <w:w w:val="85"/>
          <w:sz w:val="24"/>
        </w:rPr>
        <w:t>vielleicht</w:t>
      </w:r>
      <w:r>
        <w:rPr>
          <w:spacing w:val="-12"/>
          <w:w w:val="85"/>
          <w:sz w:val="24"/>
        </w:rPr>
        <w:t> </w:t>
      </w:r>
      <w:r>
        <w:rPr>
          <w:w w:val="85"/>
          <w:sz w:val="24"/>
        </w:rPr>
        <w:t>nach</w:t>
      </w:r>
      <w:r>
        <w:rPr>
          <w:spacing w:val="-12"/>
          <w:w w:val="85"/>
          <w:sz w:val="24"/>
        </w:rPr>
        <w:t> </w:t>
      </w:r>
      <w:r>
        <w:rPr>
          <w:w w:val="85"/>
          <w:sz w:val="24"/>
        </w:rPr>
        <w:t>(wie</w:t>
      </w:r>
      <w:r>
        <w:rPr>
          <w:spacing w:val="-12"/>
          <w:w w:val="85"/>
          <w:sz w:val="24"/>
        </w:rPr>
        <w:t> </w:t>
      </w:r>
      <w:r>
        <w:rPr>
          <w:w w:val="85"/>
          <w:sz w:val="24"/>
        </w:rPr>
        <w:t>der</w:t>
      </w:r>
      <w:r>
        <w:rPr>
          <w:spacing w:val="-12"/>
          <w:w w:val="85"/>
          <w:sz w:val="24"/>
        </w:rPr>
        <w:t> </w:t>
      </w:r>
      <w:r>
        <w:rPr>
          <w:w w:val="85"/>
          <w:sz w:val="24"/>
        </w:rPr>
        <w:t>Personalrefe- rent</w:t>
      </w:r>
      <w:r>
        <w:rPr>
          <w:spacing w:val="-9"/>
          <w:w w:val="85"/>
          <w:sz w:val="24"/>
        </w:rPr>
        <w:t> </w:t>
      </w:r>
      <w:r>
        <w:rPr>
          <w:w w:val="85"/>
          <w:sz w:val="24"/>
        </w:rPr>
        <w:t>im</w:t>
      </w:r>
      <w:r>
        <w:rPr>
          <w:spacing w:val="-9"/>
          <w:w w:val="85"/>
          <w:sz w:val="24"/>
        </w:rPr>
        <w:t> </w:t>
      </w:r>
      <w:r>
        <w:rPr>
          <w:w w:val="85"/>
          <w:sz w:val="24"/>
        </w:rPr>
        <w:t>Ministerium</w:t>
      </w:r>
      <w:r>
        <w:rPr>
          <w:spacing w:val="-9"/>
          <w:w w:val="85"/>
          <w:sz w:val="24"/>
        </w:rPr>
        <w:t> </w:t>
      </w:r>
      <w:r>
        <w:rPr>
          <w:w w:val="85"/>
          <w:sz w:val="24"/>
        </w:rPr>
        <w:t>meinte)</w:t>
      </w:r>
      <w:r>
        <w:rPr>
          <w:spacing w:val="-9"/>
          <w:w w:val="85"/>
          <w:sz w:val="24"/>
        </w:rPr>
        <w:t> </w:t>
      </w:r>
      <w:r>
        <w:rPr>
          <w:w w:val="85"/>
          <w:sz w:val="24"/>
        </w:rPr>
        <w:t>etwa</w:t>
      </w:r>
      <w:r>
        <w:rPr>
          <w:spacing w:val="-9"/>
          <w:w w:val="85"/>
          <w:sz w:val="24"/>
        </w:rPr>
        <w:t> </w:t>
      </w:r>
      <w:r>
        <w:rPr>
          <w:w w:val="85"/>
          <w:sz w:val="24"/>
        </w:rPr>
        <w:t>7</w:t>
      </w:r>
      <w:r>
        <w:rPr>
          <w:spacing w:val="-9"/>
          <w:w w:val="85"/>
          <w:sz w:val="24"/>
        </w:rPr>
        <w:t> </w:t>
      </w:r>
      <w:r>
        <w:rPr>
          <w:w w:val="85"/>
          <w:sz w:val="24"/>
        </w:rPr>
        <w:t>Jahren</w:t>
      </w:r>
      <w:r>
        <w:rPr>
          <w:spacing w:val="-9"/>
          <w:w w:val="85"/>
          <w:sz w:val="24"/>
        </w:rPr>
        <w:t> </w:t>
      </w:r>
      <w:r>
        <w:rPr>
          <w:w w:val="85"/>
          <w:sz w:val="24"/>
        </w:rPr>
        <w:t>unter</w:t>
      </w:r>
      <w:r>
        <w:rPr>
          <w:spacing w:val="-9"/>
          <w:w w:val="85"/>
          <w:sz w:val="24"/>
        </w:rPr>
        <w:t> </w:t>
      </w:r>
      <w:r>
        <w:rPr>
          <w:w w:val="85"/>
          <w:sz w:val="24"/>
        </w:rPr>
        <w:t>Wiederholung</w:t>
      </w:r>
      <w:r>
        <w:rPr>
          <w:spacing w:val="-9"/>
          <w:w w:val="85"/>
          <w:sz w:val="24"/>
        </w:rPr>
        <w:t> </w:t>
      </w:r>
      <w:r>
        <w:rPr>
          <w:w w:val="85"/>
          <w:sz w:val="24"/>
        </w:rPr>
        <w:t>derselben</w:t>
      </w:r>
      <w:r>
        <w:rPr>
          <w:spacing w:val="-9"/>
          <w:w w:val="85"/>
          <w:sz w:val="24"/>
        </w:rPr>
        <w:t> </w:t>
      </w:r>
      <w:r>
        <w:rPr>
          <w:w w:val="85"/>
          <w:sz w:val="24"/>
        </w:rPr>
        <w:t>willkürli- chen</w:t>
      </w:r>
      <w:r>
        <w:rPr>
          <w:spacing w:val="-10"/>
          <w:w w:val="85"/>
          <w:sz w:val="24"/>
        </w:rPr>
        <w:t> </w:t>
      </w:r>
      <w:r>
        <w:rPr>
          <w:w w:val="85"/>
          <w:sz w:val="24"/>
        </w:rPr>
        <w:t>und</w:t>
      </w:r>
      <w:r>
        <w:rPr>
          <w:spacing w:val="-10"/>
          <w:w w:val="85"/>
          <w:sz w:val="24"/>
        </w:rPr>
        <w:t> </w:t>
      </w:r>
      <w:r>
        <w:rPr>
          <w:w w:val="85"/>
          <w:sz w:val="24"/>
        </w:rPr>
        <w:t>unwürdigen</w:t>
      </w:r>
      <w:r>
        <w:rPr>
          <w:spacing w:val="-10"/>
          <w:w w:val="85"/>
          <w:sz w:val="24"/>
        </w:rPr>
        <w:t> </w:t>
      </w:r>
      <w:r>
        <w:rPr>
          <w:w w:val="85"/>
          <w:sz w:val="24"/>
        </w:rPr>
        <w:t>Prozedur</w:t>
      </w:r>
      <w:r>
        <w:rPr>
          <w:spacing w:val="-10"/>
          <w:w w:val="85"/>
          <w:sz w:val="24"/>
        </w:rPr>
        <w:t> </w:t>
      </w:r>
      <w:r>
        <w:rPr>
          <w:w w:val="85"/>
          <w:sz w:val="24"/>
        </w:rPr>
        <w:t>a.</w:t>
      </w:r>
      <w:r>
        <w:rPr>
          <w:spacing w:val="-10"/>
          <w:w w:val="85"/>
          <w:sz w:val="24"/>
        </w:rPr>
        <w:t> </w:t>
      </w:r>
      <w:r>
        <w:rPr>
          <w:spacing w:val="-3"/>
          <w:w w:val="85"/>
          <w:sz w:val="24"/>
        </w:rPr>
        <w:t>o.</w:t>
      </w:r>
      <w:r>
        <w:rPr>
          <w:spacing w:val="-10"/>
          <w:w w:val="85"/>
          <w:sz w:val="24"/>
        </w:rPr>
        <w:t> </w:t>
      </w:r>
      <w:r>
        <w:rPr>
          <w:w w:val="85"/>
          <w:sz w:val="24"/>
        </w:rPr>
        <w:t>Professor</w:t>
      </w:r>
      <w:r>
        <w:rPr>
          <w:spacing w:val="-10"/>
          <w:w w:val="85"/>
          <w:sz w:val="24"/>
        </w:rPr>
        <w:t> </w:t>
      </w:r>
      <w:r>
        <w:rPr>
          <w:w w:val="85"/>
          <w:sz w:val="24"/>
        </w:rPr>
        <w:t>zu</w:t>
      </w:r>
      <w:r>
        <w:rPr>
          <w:spacing w:val="-10"/>
          <w:w w:val="85"/>
          <w:sz w:val="24"/>
        </w:rPr>
        <w:t> </w:t>
      </w:r>
      <w:r>
        <w:rPr>
          <w:w w:val="85"/>
          <w:sz w:val="24"/>
        </w:rPr>
        <w:t>werden—also</w:t>
      </w:r>
      <w:r>
        <w:rPr>
          <w:spacing w:val="-10"/>
          <w:w w:val="85"/>
          <w:sz w:val="24"/>
        </w:rPr>
        <w:t> </w:t>
      </w:r>
      <w:r>
        <w:rPr>
          <w:w w:val="85"/>
          <w:sz w:val="24"/>
        </w:rPr>
        <w:t>im</w:t>
      </w:r>
      <w:r>
        <w:rPr>
          <w:spacing w:val="-10"/>
          <w:w w:val="85"/>
          <w:sz w:val="24"/>
        </w:rPr>
        <w:t> </w:t>
      </w:r>
      <w:r>
        <w:rPr>
          <w:w w:val="85"/>
          <w:sz w:val="24"/>
        </w:rPr>
        <w:t>günstigsten</w:t>
      </w:r>
      <w:r>
        <w:rPr>
          <w:spacing w:val="-10"/>
          <w:w w:val="85"/>
          <w:sz w:val="24"/>
        </w:rPr>
        <w:t> </w:t>
      </w:r>
      <w:r>
        <w:rPr>
          <w:w w:val="85"/>
          <w:sz w:val="24"/>
        </w:rPr>
        <w:t>Fall </w:t>
      </w:r>
      <w:r>
        <w:rPr>
          <w:w w:val="90"/>
          <w:sz w:val="24"/>
        </w:rPr>
        <w:t>durch</w:t>
      </w:r>
      <w:r>
        <w:rPr>
          <w:spacing w:val="-27"/>
          <w:w w:val="90"/>
          <w:sz w:val="24"/>
        </w:rPr>
        <w:t> </w:t>
      </w:r>
      <w:r>
        <w:rPr>
          <w:w w:val="90"/>
          <w:sz w:val="24"/>
        </w:rPr>
        <w:t>“Ersitzen”,</w:t>
      </w:r>
      <w:r>
        <w:rPr>
          <w:spacing w:val="-27"/>
          <w:w w:val="90"/>
          <w:sz w:val="24"/>
        </w:rPr>
        <w:t> </w:t>
      </w:r>
      <w:r>
        <w:rPr>
          <w:w w:val="90"/>
          <w:sz w:val="24"/>
        </w:rPr>
        <w:t>und</w:t>
      </w:r>
      <w:r>
        <w:rPr>
          <w:spacing w:val="-27"/>
          <w:w w:val="90"/>
          <w:sz w:val="24"/>
        </w:rPr>
        <w:t> </w:t>
      </w:r>
      <w:r>
        <w:rPr>
          <w:w w:val="90"/>
          <w:sz w:val="24"/>
        </w:rPr>
        <w:t>eher</w:t>
      </w:r>
      <w:r>
        <w:rPr>
          <w:spacing w:val="-27"/>
          <w:w w:val="90"/>
          <w:sz w:val="24"/>
        </w:rPr>
        <w:t> </w:t>
      </w:r>
      <w:r>
        <w:rPr>
          <w:w w:val="90"/>
          <w:sz w:val="24"/>
        </w:rPr>
        <w:t>noch</w:t>
      </w:r>
      <w:r>
        <w:rPr>
          <w:spacing w:val="-27"/>
          <w:w w:val="90"/>
          <w:sz w:val="24"/>
        </w:rPr>
        <w:t> </w:t>
      </w:r>
      <w:r>
        <w:rPr>
          <w:w w:val="90"/>
          <w:sz w:val="24"/>
        </w:rPr>
        <w:t>durch</w:t>
      </w:r>
      <w:r>
        <w:rPr>
          <w:spacing w:val="-27"/>
          <w:w w:val="90"/>
          <w:sz w:val="24"/>
        </w:rPr>
        <w:t> </w:t>
      </w:r>
      <w:r>
        <w:rPr>
          <w:w w:val="90"/>
          <w:sz w:val="24"/>
        </w:rPr>
        <w:t>Opportunismus</w:t>
      </w:r>
      <w:r>
        <w:rPr>
          <w:spacing w:val="-27"/>
          <w:w w:val="90"/>
          <w:sz w:val="24"/>
        </w:rPr>
        <w:t> </w:t>
      </w:r>
      <w:r>
        <w:rPr>
          <w:w w:val="90"/>
          <w:sz w:val="24"/>
        </w:rPr>
        <w:t>in</w:t>
      </w:r>
      <w:r>
        <w:rPr>
          <w:spacing w:val="-27"/>
          <w:w w:val="90"/>
          <w:sz w:val="24"/>
        </w:rPr>
        <w:t> </w:t>
      </w:r>
      <w:r>
        <w:rPr>
          <w:w w:val="90"/>
          <w:sz w:val="24"/>
        </w:rPr>
        <w:t>eine</w:t>
      </w:r>
      <w:r>
        <w:rPr>
          <w:spacing w:val="-27"/>
          <w:w w:val="90"/>
          <w:sz w:val="24"/>
        </w:rPr>
        <w:t> </w:t>
      </w:r>
      <w:r>
        <w:rPr>
          <w:w w:val="90"/>
          <w:sz w:val="24"/>
        </w:rPr>
        <w:t>Stellung</w:t>
      </w:r>
      <w:r>
        <w:rPr>
          <w:spacing w:val="-27"/>
          <w:w w:val="90"/>
          <w:sz w:val="24"/>
        </w:rPr>
        <w:t> </w:t>
      </w:r>
      <w:r>
        <w:rPr>
          <w:w w:val="90"/>
          <w:sz w:val="24"/>
        </w:rPr>
        <w:t>zu</w:t>
      </w:r>
      <w:r>
        <w:rPr>
          <w:spacing w:val="-27"/>
          <w:w w:val="90"/>
          <w:sz w:val="24"/>
        </w:rPr>
        <w:t> </w:t>
      </w:r>
      <w:r>
        <w:rPr>
          <w:w w:val="90"/>
          <w:sz w:val="24"/>
        </w:rPr>
        <w:t>gelan- </w:t>
      </w:r>
      <w:r>
        <w:rPr>
          <w:w w:val="85"/>
          <w:sz w:val="24"/>
        </w:rPr>
        <w:t>gen,</w:t>
      </w:r>
      <w:r>
        <w:rPr>
          <w:spacing w:val="-17"/>
          <w:w w:val="85"/>
          <w:sz w:val="24"/>
        </w:rPr>
        <w:t> </w:t>
      </w:r>
      <w:r>
        <w:rPr>
          <w:w w:val="85"/>
          <w:sz w:val="24"/>
        </w:rPr>
        <w:t>zu</w:t>
      </w:r>
      <w:r>
        <w:rPr>
          <w:spacing w:val="-17"/>
          <w:w w:val="85"/>
          <w:sz w:val="24"/>
        </w:rPr>
        <w:t> </w:t>
      </w:r>
      <w:r>
        <w:rPr>
          <w:w w:val="85"/>
          <w:sz w:val="24"/>
        </w:rPr>
        <w:t>der</w:t>
      </w:r>
      <w:r>
        <w:rPr>
          <w:spacing w:val="-17"/>
          <w:w w:val="85"/>
          <w:sz w:val="24"/>
        </w:rPr>
        <w:t> </w:t>
      </w:r>
      <w:r>
        <w:rPr>
          <w:w w:val="85"/>
          <w:sz w:val="24"/>
        </w:rPr>
        <w:t>allein</w:t>
      </w:r>
      <w:r>
        <w:rPr>
          <w:spacing w:val="-17"/>
          <w:w w:val="85"/>
          <w:sz w:val="24"/>
        </w:rPr>
        <w:t> </w:t>
      </w:r>
      <w:r>
        <w:rPr>
          <w:spacing w:val="-5"/>
          <w:w w:val="85"/>
          <w:sz w:val="24"/>
        </w:rPr>
        <w:t>Talent</w:t>
      </w:r>
      <w:r>
        <w:rPr>
          <w:spacing w:val="-17"/>
          <w:w w:val="85"/>
          <w:sz w:val="24"/>
        </w:rPr>
        <w:t> </w:t>
      </w:r>
      <w:r>
        <w:rPr>
          <w:w w:val="85"/>
          <w:sz w:val="24"/>
        </w:rPr>
        <w:t>und</w:t>
      </w:r>
      <w:r>
        <w:rPr>
          <w:spacing w:val="-17"/>
          <w:w w:val="85"/>
          <w:sz w:val="24"/>
        </w:rPr>
        <w:t> </w:t>
      </w:r>
      <w:r>
        <w:rPr>
          <w:w w:val="85"/>
          <w:sz w:val="24"/>
        </w:rPr>
        <w:t>Charakter</w:t>
      </w:r>
      <w:r>
        <w:rPr>
          <w:spacing w:val="-17"/>
          <w:w w:val="85"/>
          <w:sz w:val="24"/>
        </w:rPr>
        <w:t> </w:t>
      </w:r>
      <w:r>
        <w:rPr>
          <w:w w:val="85"/>
          <w:sz w:val="24"/>
        </w:rPr>
        <w:t>befähigen</w:t>
      </w:r>
      <w:r>
        <w:rPr>
          <w:spacing w:val="-17"/>
          <w:w w:val="85"/>
          <w:sz w:val="24"/>
        </w:rPr>
        <w:t> </w:t>
      </w:r>
      <w:r>
        <w:rPr>
          <w:w w:val="85"/>
          <w:sz w:val="24"/>
        </w:rPr>
        <w:t>sollten.</w:t>
      </w:r>
      <w:r>
        <w:rPr>
          <w:spacing w:val="-17"/>
          <w:w w:val="85"/>
          <w:sz w:val="24"/>
        </w:rPr>
        <w:t> </w:t>
      </w:r>
      <w:r>
        <w:rPr>
          <w:w w:val="85"/>
          <w:sz w:val="24"/>
        </w:rPr>
        <w:t>Aber</w:t>
      </w:r>
      <w:r>
        <w:rPr>
          <w:spacing w:val="-17"/>
          <w:w w:val="85"/>
          <w:sz w:val="24"/>
        </w:rPr>
        <w:t> </w:t>
      </w:r>
      <w:r>
        <w:rPr>
          <w:w w:val="85"/>
          <w:sz w:val="24"/>
        </w:rPr>
        <w:t>gerade</w:t>
      </w:r>
      <w:r>
        <w:rPr>
          <w:spacing w:val="-17"/>
          <w:w w:val="85"/>
          <w:sz w:val="24"/>
        </w:rPr>
        <w:t> </w:t>
      </w:r>
      <w:r>
        <w:rPr>
          <w:w w:val="85"/>
          <w:sz w:val="24"/>
        </w:rPr>
        <w:t>die</w:t>
      </w:r>
      <w:r>
        <w:rPr>
          <w:spacing w:val="-17"/>
          <w:w w:val="85"/>
          <w:sz w:val="24"/>
        </w:rPr>
        <w:t> </w:t>
      </w:r>
      <w:r>
        <w:rPr>
          <w:w w:val="85"/>
          <w:sz w:val="24"/>
        </w:rPr>
        <w:t>Befähigten stosst</w:t>
      </w:r>
      <w:r>
        <w:rPr>
          <w:spacing w:val="-6"/>
          <w:w w:val="85"/>
          <w:sz w:val="24"/>
        </w:rPr>
        <w:t> </w:t>
      </w:r>
      <w:r>
        <w:rPr>
          <w:w w:val="85"/>
          <w:sz w:val="24"/>
        </w:rPr>
        <w:t>es</w:t>
      </w:r>
      <w:r>
        <w:rPr>
          <w:spacing w:val="-7"/>
          <w:w w:val="85"/>
          <w:sz w:val="24"/>
        </w:rPr>
        <w:t> </w:t>
      </w:r>
      <w:r>
        <w:rPr>
          <w:w w:val="85"/>
          <w:sz w:val="24"/>
        </w:rPr>
        <w:t>ab,</w:t>
      </w:r>
      <w:r>
        <w:rPr>
          <w:spacing w:val="-6"/>
          <w:w w:val="85"/>
          <w:sz w:val="24"/>
        </w:rPr>
        <w:t> </w:t>
      </w:r>
      <w:r>
        <w:rPr>
          <w:w w:val="85"/>
          <w:sz w:val="24"/>
        </w:rPr>
        <w:t>nicht</w:t>
      </w:r>
      <w:r>
        <w:rPr>
          <w:spacing w:val="-6"/>
          <w:w w:val="85"/>
          <w:sz w:val="24"/>
        </w:rPr>
        <w:t> </w:t>
      </w:r>
      <w:r>
        <w:rPr>
          <w:w w:val="85"/>
          <w:sz w:val="24"/>
        </w:rPr>
        <w:t>die</w:t>
      </w:r>
      <w:r>
        <w:rPr>
          <w:spacing w:val="-6"/>
          <w:w w:val="85"/>
          <w:sz w:val="24"/>
        </w:rPr>
        <w:t> </w:t>
      </w:r>
      <w:r>
        <w:rPr>
          <w:w w:val="85"/>
          <w:sz w:val="24"/>
        </w:rPr>
        <w:t>Leistung</w:t>
      </w:r>
      <w:r>
        <w:rPr>
          <w:spacing w:val="-7"/>
          <w:w w:val="85"/>
          <w:sz w:val="24"/>
        </w:rPr>
        <w:t> </w:t>
      </w:r>
      <w:r>
        <w:rPr>
          <w:w w:val="85"/>
          <w:sz w:val="24"/>
        </w:rPr>
        <w:t>anerkannt</w:t>
      </w:r>
      <w:r>
        <w:rPr>
          <w:spacing w:val="-6"/>
          <w:w w:val="85"/>
          <w:sz w:val="24"/>
        </w:rPr>
        <w:t> </w:t>
      </w:r>
      <w:r>
        <w:rPr>
          <w:w w:val="85"/>
          <w:sz w:val="24"/>
        </w:rPr>
        <w:t>zu</w:t>
      </w:r>
      <w:r>
        <w:rPr>
          <w:spacing w:val="-6"/>
          <w:w w:val="85"/>
          <w:sz w:val="24"/>
        </w:rPr>
        <w:t> </w:t>
      </w:r>
      <w:r>
        <w:rPr>
          <w:w w:val="85"/>
          <w:sz w:val="24"/>
        </w:rPr>
        <w:t>sehen,</w:t>
      </w:r>
      <w:r>
        <w:rPr>
          <w:spacing w:val="-7"/>
          <w:w w:val="85"/>
          <w:sz w:val="24"/>
        </w:rPr>
        <w:t> </w:t>
      </w:r>
      <w:r>
        <w:rPr>
          <w:w w:val="85"/>
          <w:sz w:val="24"/>
        </w:rPr>
        <w:t>sondern</w:t>
      </w:r>
      <w:r>
        <w:rPr>
          <w:spacing w:val="-6"/>
          <w:w w:val="85"/>
          <w:sz w:val="24"/>
        </w:rPr>
        <w:t> </w:t>
      </w:r>
      <w:r>
        <w:rPr>
          <w:w w:val="85"/>
          <w:sz w:val="24"/>
        </w:rPr>
        <w:t>das</w:t>
      </w:r>
      <w:r>
        <w:rPr>
          <w:spacing w:val="-6"/>
          <w:w w:val="85"/>
          <w:sz w:val="24"/>
        </w:rPr>
        <w:t> </w:t>
      </w:r>
      <w:r>
        <w:rPr>
          <w:w w:val="85"/>
          <w:sz w:val="24"/>
        </w:rPr>
        <w:t>gefügige</w:t>
      </w:r>
      <w:r>
        <w:rPr>
          <w:spacing w:val="-7"/>
          <w:w w:val="85"/>
          <w:sz w:val="24"/>
        </w:rPr>
        <w:t> </w:t>
      </w:r>
      <w:r>
        <w:rPr>
          <w:spacing w:val="-3"/>
          <w:w w:val="85"/>
          <w:sz w:val="24"/>
        </w:rPr>
        <w:t>Verhalten.</w:t>
      </w:r>
    </w:p>
    <w:p>
      <w:pPr>
        <w:pStyle w:val="BodyText"/>
        <w:spacing w:line="288" w:lineRule="exact" w:before="259"/>
        <w:ind w:left="2477" w:right="111"/>
        <w:jc w:val="both"/>
      </w:pPr>
      <w:r>
        <w:rPr>
          <w:w w:val="90"/>
        </w:rPr>
        <w:t>Das</w:t>
      </w:r>
      <w:r>
        <w:rPr>
          <w:spacing w:val="-19"/>
          <w:w w:val="90"/>
        </w:rPr>
        <w:t> </w:t>
      </w:r>
      <w:r>
        <w:rPr>
          <w:w w:val="90"/>
        </w:rPr>
        <w:t>alles</w:t>
      </w:r>
      <w:r>
        <w:rPr>
          <w:spacing w:val="-19"/>
          <w:w w:val="90"/>
        </w:rPr>
        <w:t> </w:t>
      </w:r>
      <w:r>
        <w:rPr>
          <w:w w:val="90"/>
        </w:rPr>
        <w:t>wiegt</w:t>
      </w:r>
      <w:r>
        <w:rPr>
          <w:spacing w:val="-19"/>
          <w:w w:val="90"/>
        </w:rPr>
        <w:t> </w:t>
      </w:r>
      <w:r>
        <w:rPr>
          <w:w w:val="90"/>
        </w:rPr>
        <w:t>noch</w:t>
      </w:r>
      <w:r>
        <w:rPr>
          <w:spacing w:val="-19"/>
          <w:w w:val="90"/>
        </w:rPr>
        <w:t> </w:t>
      </w:r>
      <w:r>
        <w:rPr>
          <w:w w:val="90"/>
        </w:rPr>
        <w:t>schwerer</w:t>
      </w:r>
      <w:r>
        <w:rPr>
          <w:spacing w:val="-19"/>
          <w:w w:val="90"/>
        </w:rPr>
        <w:t> </w:t>
      </w:r>
      <w:r>
        <w:rPr>
          <w:w w:val="90"/>
        </w:rPr>
        <w:t>für</w:t>
      </w:r>
      <w:r>
        <w:rPr>
          <w:spacing w:val="-19"/>
          <w:w w:val="90"/>
        </w:rPr>
        <w:t> </w:t>
      </w:r>
      <w:r>
        <w:rPr>
          <w:w w:val="90"/>
        </w:rPr>
        <w:t>einen,</w:t>
      </w:r>
      <w:r>
        <w:rPr>
          <w:spacing w:val="-19"/>
          <w:w w:val="90"/>
        </w:rPr>
        <w:t> </w:t>
      </w:r>
      <w:r>
        <w:rPr>
          <w:w w:val="90"/>
        </w:rPr>
        <w:t>der</w:t>
      </w:r>
      <w:r>
        <w:rPr>
          <w:spacing w:val="-19"/>
          <w:w w:val="90"/>
        </w:rPr>
        <w:t> </w:t>
      </w:r>
      <w:r>
        <w:rPr>
          <w:w w:val="90"/>
        </w:rPr>
        <w:t>sich</w:t>
      </w:r>
      <w:r>
        <w:rPr>
          <w:spacing w:val="-19"/>
          <w:w w:val="90"/>
        </w:rPr>
        <w:t> </w:t>
      </w:r>
      <w:r>
        <w:rPr>
          <w:w w:val="90"/>
        </w:rPr>
        <w:t>aus</w:t>
      </w:r>
      <w:r>
        <w:rPr>
          <w:spacing w:val="-19"/>
          <w:w w:val="90"/>
        </w:rPr>
        <w:t> </w:t>
      </w:r>
      <w:r>
        <w:rPr>
          <w:w w:val="90"/>
        </w:rPr>
        <w:t>solchen</w:t>
      </w:r>
      <w:r>
        <w:rPr>
          <w:spacing w:val="-19"/>
          <w:w w:val="90"/>
        </w:rPr>
        <w:t> </w:t>
      </w:r>
      <w:r>
        <w:rPr>
          <w:w w:val="90"/>
        </w:rPr>
        <w:t>Gründen</w:t>
      </w:r>
      <w:r>
        <w:rPr>
          <w:spacing w:val="-19"/>
          <w:w w:val="90"/>
        </w:rPr>
        <w:t> </w:t>
      </w:r>
      <w:r>
        <w:rPr>
          <w:w w:val="90"/>
        </w:rPr>
        <w:t>schon</w:t>
      </w:r>
      <w:r>
        <w:rPr>
          <w:spacing w:val="-19"/>
          <w:w w:val="90"/>
        </w:rPr>
        <w:t> </w:t>
      </w:r>
      <w:r>
        <w:rPr>
          <w:w w:val="90"/>
        </w:rPr>
        <w:t>vor </w:t>
      </w:r>
      <w:r>
        <w:rPr>
          <w:w w:val="85"/>
        </w:rPr>
        <w:t>Jahren entschlossen hat, auf die Dozentur zu verzichten, und trotzdem der</w:t>
      </w:r>
      <w:r>
        <w:rPr>
          <w:spacing w:val="-20"/>
          <w:w w:val="85"/>
        </w:rPr>
        <w:t> </w:t>
      </w:r>
      <w:r>
        <w:rPr>
          <w:w w:val="85"/>
        </w:rPr>
        <w:t>Wissen- </w:t>
      </w:r>
      <w:r>
        <w:rPr>
          <w:w w:val="90"/>
        </w:rPr>
        <w:t>schaft</w:t>
      </w:r>
      <w:r>
        <w:rPr>
          <w:spacing w:val="-29"/>
          <w:w w:val="90"/>
        </w:rPr>
        <w:t> </w:t>
      </w:r>
      <w:r>
        <w:rPr>
          <w:w w:val="90"/>
        </w:rPr>
        <w:t>zu</w:t>
      </w:r>
      <w:r>
        <w:rPr>
          <w:spacing w:val="-29"/>
          <w:w w:val="90"/>
        </w:rPr>
        <w:t> </w:t>
      </w:r>
      <w:r>
        <w:rPr>
          <w:w w:val="90"/>
        </w:rPr>
        <w:t>leben.</w:t>
      </w:r>
      <w:r>
        <w:rPr>
          <w:spacing w:val="-29"/>
          <w:w w:val="90"/>
        </w:rPr>
        <w:t> </w:t>
      </w:r>
      <w:r>
        <w:rPr>
          <w:w w:val="90"/>
        </w:rPr>
        <w:t>Würde</w:t>
      </w:r>
      <w:r>
        <w:rPr>
          <w:spacing w:val="-29"/>
          <w:w w:val="90"/>
        </w:rPr>
        <w:t> </w:t>
      </w:r>
      <w:r>
        <w:rPr>
          <w:w w:val="90"/>
        </w:rPr>
        <w:t>er</w:t>
      </w:r>
      <w:r>
        <w:rPr>
          <w:spacing w:val="-28"/>
          <w:w w:val="90"/>
        </w:rPr>
        <w:t> </w:t>
      </w:r>
      <w:r>
        <w:rPr>
          <w:w w:val="90"/>
        </w:rPr>
        <w:t>nun</w:t>
      </w:r>
      <w:r>
        <w:rPr>
          <w:spacing w:val="-29"/>
          <w:w w:val="90"/>
        </w:rPr>
        <w:t> </w:t>
      </w:r>
      <w:r>
        <w:rPr>
          <w:w w:val="90"/>
        </w:rPr>
        <w:t>doch</w:t>
      </w:r>
      <w:r>
        <w:rPr>
          <w:spacing w:val="-29"/>
          <w:w w:val="90"/>
        </w:rPr>
        <w:t> </w:t>
      </w:r>
      <w:r>
        <w:rPr>
          <w:w w:val="90"/>
        </w:rPr>
        <w:t>noch</w:t>
      </w:r>
      <w:r>
        <w:rPr>
          <w:spacing w:val="-29"/>
          <w:w w:val="90"/>
        </w:rPr>
        <w:t> </w:t>
      </w:r>
      <w:r>
        <w:rPr>
          <w:w w:val="90"/>
        </w:rPr>
        <w:t>Dozent,</w:t>
      </w:r>
      <w:r>
        <w:rPr>
          <w:spacing w:val="-29"/>
          <w:w w:val="90"/>
        </w:rPr>
        <w:t> </w:t>
      </w:r>
      <w:r>
        <w:rPr>
          <w:w w:val="90"/>
        </w:rPr>
        <w:t>so</w:t>
      </w:r>
      <w:r>
        <w:rPr>
          <w:spacing w:val="-29"/>
          <w:w w:val="90"/>
        </w:rPr>
        <w:t> </w:t>
      </w:r>
      <w:r>
        <w:rPr>
          <w:w w:val="90"/>
        </w:rPr>
        <w:t>müsste</w:t>
      </w:r>
      <w:r>
        <w:rPr>
          <w:spacing w:val="-29"/>
          <w:w w:val="90"/>
        </w:rPr>
        <w:t> </w:t>
      </w:r>
      <w:r>
        <w:rPr>
          <w:w w:val="90"/>
        </w:rPr>
        <w:t>er</w:t>
      </w:r>
      <w:r>
        <w:rPr>
          <w:spacing w:val="-29"/>
          <w:w w:val="90"/>
        </w:rPr>
        <w:t> </w:t>
      </w:r>
      <w:r>
        <w:rPr>
          <w:w w:val="90"/>
        </w:rPr>
        <w:t>seinem</w:t>
      </w:r>
      <w:r>
        <w:rPr>
          <w:spacing w:val="-29"/>
          <w:w w:val="90"/>
        </w:rPr>
        <w:t> </w:t>
      </w:r>
      <w:r>
        <w:rPr>
          <w:w w:val="90"/>
        </w:rPr>
        <w:t>Lebensalter </w:t>
      </w:r>
      <w:r>
        <w:rPr>
          <w:w w:val="85"/>
        </w:rPr>
        <w:t>nach</w:t>
      </w:r>
      <w:r>
        <w:rPr>
          <w:spacing w:val="-12"/>
          <w:w w:val="85"/>
        </w:rPr>
        <w:t> </w:t>
      </w:r>
      <w:r>
        <w:rPr>
          <w:w w:val="85"/>
        </w:rPr>
        <w:t>die</w:t>
      </w:r>
      <w:r>
        <w:rPr>
          <w:spacing w:val="-12"/>
          <w:w w:val="85"/>
        </w:rPr>
        <w:t> </w:t>
      </w:r>
      <w:r>
        <w:rPr>
          <w:w w:val="85"/>
        </w:rPr>
        <w:t>Zeit</w:t>
      </w:r>
      <w:r>
        <w:rPr>
          <w:spacing w:val="-12"/>
          <w:w w:val="85"/>
        </w:rPr>
        <w:t> </w:t>
      </w:r>
      <w:r>
        <w:rPr>
          <w:w w:val="85"/>
        </w:rPr>
        <w:t>der</w:t>
      </w:r>
      <w:r>
        <w:rPr>
          <w:spacing w:val="-12"/>
          <w:w w:val="85"/>
        </w:rPr>
        <w:t> </w:t>
      </w:r>
      <w:r>
        <w:rPr>
          <w:w w:val="85"/>
        </w:rPr>
        <w:t>besten</w:t>
      </w:r>
      <w:r>
        <w:rPr>
          <w:spacing w:val="-12"/>
          <w:w w:val="85"/>
        </w:rPr>
        <w:t> </w:t>
      </w:r>
      <w:r>
        <w:rPr>
          <w:w w:val="85"/>
        </w:rPr>
        <w:t>Schaffenskraft</w:t>
      </w:r>
      <w:r>
        <w:rPr>
          <w:spacing w:val="-12"/>
          <w:w w:val="85"/>
        </w:rPr>
        <w:t> </w:t>
      </w:r>
      <w:r>
        <w:rPr>
          <w:w w:val="85"/>
        </w:rPr>
        <w:t>als</w:t>
      </w:r>
      <w:r>
        <w:rPr>
          <w:spacing w:val="-12"/>
          <w:w w:val="85"/>
        </w:rPr>
        <w:t> </w:t>
      </w:r>
      <w:r>
        <w:rPr>
          <w:w w:val="85"/>
        </w:rPr>
        <w:t>Lehrling</w:t>
      </w:r>
      <w:r>
        <w:rPr>
          <w:spacing w:val="-12"/>
          <w:w w:val="85"/>
        </w:rPr>
        <w:t> </w:t>
      </w:r>
      <w:r>
        <w:rPr>
          <w:w w:val="85"/>
        </w:rPr>
        <w:t>dienernd</w:t>
      </w:r>
      <w:r>
        <w:rPr>
          <w:spacing w:val="-12"/>
          <w:w w:val="85"/>
        </w:rPr>
        <w:t> </w:t>
      </w:r>
      <w:r>
        <w:rPr>
          <w:w w:val="85"/>
        </w:rPr>
        <w:t>und</w:t>
      </w:r>
      <w:r>
        <w:rPr>
          <w:spacing w:val="-12"/>
          <w:w w:val="85"/>
        </w:rPr>
        <w:t> </w:t>
      </w:r>
      <w:r>
        <w:rPr>
          <w:w w:val="85"/>
        </w:rPr>
        <w:t>in</w:t>
      </w:r>
      <w:r>
        <w:rPr>
          <w:spacing w:val="-12"/>
          <w:w w:val="85"/>
        </w:rPr>
        <w:t> </w:t>
      </w:r>
      <w:r>
        <w:rPr>
          <w:w w:val="85"/>
        </w:rPr>
        <w:t>einer</w:t>
      </w:r>
      <w:r>
        <w:rPr>
          <w:spacing w:val="-12"/>
          <w:w w:val="85"/>
        </w:rPr>
        <w:t> </w:t>
      </w:r>
      <w:r>
        <w:rPr>
          <w:spacing w:val="-5"/>
          <w:w w:val="85"/>
        </w:rPr>
        <w:t>Weise</w:t>
      </w:r>
      <w:r>
        <w:rPr>
          <w:spacing w:val="-12"/>
          <w:w w:val="85"/>
        </w:rPr>
        <w:t> </w:t>
      </w:r>
      <w:r>
        <w:rPr>
          <w:w w:val="85"/>
        </w:rPr>
        <w:t>ver- </w:t>
      </w:r>
      <w:r>
        <w:rPr>
          <w:w w:val="90"/>
        </w:rPr>
        <w:t>tun,</w:t>
      </w:r>
      <w:r>
        <w:rPr>
          <w:spacing w:val="-16"/>
          <w:w w:val="90"/>
        </w:rPr>
        <w:t> </w:t>
      </w:r>
      <w:r>
        <w:rPr>
          <w:w w:val="90"/>
        </w:rPr>
        <w:t>die</w:t>
      </w:r>
      <w:r>
        <w:rPr>
          <w:spacing w:val="-16"/>
          <w:w w:val="90"/>
        </w:rPr>
        <w:t> </w:t>
      </w:r>
      <w:r>
        <w:rPr>
          <w:w w:val="90"/>
        </w:rPr>
        <w:t>weder</w:t>
      </w:r>
      <w:r>
        <w:rPr>
          <w:spacing w:val="-16"/>
          <w:w w:val="90"/>
        </w:rPr>
        <w:t> </w:t>
      </w:r>
      <w:r>
        <w:rPr>
          <w:w w:val="90"/>
        </w:rPr>
        <w:t>dem</w:t>
      </w:r>
      <w:r>
        <w:rPr>
          <w:spacing w:val="-16"/>
          <w:w w:val="90"/>
        </w:rPr>
        <w:t> </w:t>
      </w:r>
      <w:r>
        <w:rPr>
          <w:spacing w:val="-3"/>
          <w:w w:val="90"/>
        </w:rPr>
        <w:t>Vaterland,</w:t>
      </w:r>
      <w:r>
        <w:rPr>
          <w:spacing w:val="-16"/>
          <w:w w:val="90"/>
        </w:rPr>
        <w:t> </w:t>
      </w:r>
      <w:r>
        <w:rPr>
          <w:w w:val="90"/>
        </w:rPr>
        <w:t>noch</w:t>
      </w:r>
      <w:r>
        <w:rPr>
          <w:spacing w:val="-16"/>
          <w:w w:val="90"/>
        </w:rPr>
        <w:t> </w:t>
      </w:r>
      <w:r>
        <w:rPr>
          <w:w w:val="90"/>
        </w:rPr>
        <w:t>der</w:t>
      </w:r>
      <w:r>
        <w:rPr>
          <w:spacing w:val="-16"/>
          <w:w w:val="90"/>
        </w:rPr>
        <w:t> </w:t>
      </w:r>
      <w:r>
        <w:rPr>
          <w:w w:val="90"/>
        </w:rPr>
        <w:t>Wissenschaft,</w:t>
      </w:r>
      <w:r>
        <w:rPr>
          <w:spacing w:val="-16"/>
          <w:w w:val="90"/>
        </w:rPr>
        <w:t> </w:t>
      </w:r>
      <w:r>
        <w:rPr>
          <w:w w:val="90"/>
        </w:rPr>
        <w:t>sondern</w:t>
      </w:r>
      <w:r>
        <w:rPr>
          <w:spacing w:val="-16"/>
          <w:w w:val="90"/>
        </w:rPr>
        <w:t> </w:t>
      </w:r>
      <w:r>
        <w:rPr>
          <w:w w:val="90"/>
        </w:rPr>
        <w:t>nur</w:t>
      </w:r>
      <w:r>
        <w:rPr>
          <w:spacing w:val="-16"/>
          <w:w w:val="90"/>
        </w:rPr>
        <w:t> </w:t>
      </w:r>
      <w:r>
        <w:rPr>
          <w:w w:val="90"/>
        </w:rPr>
        <w:t>der</w:t>
      </w:r>
      <w:r>
        <w:rPr>
          <w:spacing w:val="-16"/>
          <w:w w:val="90"/>
        </w:rPr>
        <w:t> </w:t>
      </w:r>
      <w:r>
        <w:rPr>
          <w:w w:val="90"/>
        </w:rPr>
        <w:t>Karriere, nützlich</w:t>
      </w:r>
      <w:r>
        <w:rPr>
          <w:spacing w:val="-20"/>
          <w:w w:val="90"/>
        </w:rPr>
        <w:t> </w:t>
      </w:r>
      <w:r>
        <w:rPr>
          <w:w w:val="90"/>
        </w:rPr>
        <w:t>sein</w:t>
      </w:r>
      <w:r>
        <w:rPr>
          <w:spacing w:val="-20"/>
          <w:w w:val="90"/>
        </w:rPr>
        <w:t> </w:t>
      </w:r>
      <w:r>
        <w:rPr>
          <w:w w:val="90"/>
        </w:rPr>
        <w:t>kann.</w:t>
      </w:r>
      <w:r>
        <w:rPr>
          <w:spacing w:val="-20"/>
          <w:w w:val="90"/>
        </w:rPr>
        <w:t> </w:t>
      </w:r>
      <w:r>
        <w:rPr>
          <w:w w:val="90"/>
        </w:rPr>
        <w:t>Nur</w:t>
      </w:r>
      <w:r>
        <w:rPr>
          <w:spacing w:val="-20"/>
          <w:w w:val="90"/>
        </w:rPr>
        <w:t> </w:t>
      </w:r>
      <w:r>
        <w:rPr>
          <w:w w:val="90"/>
        </w:rPr>
        <w:t>die</w:t>
      </w:r>
      <w:r>
        <w:rPr>
          <w:spacing w:val="-21"/>
          <w:w w:val="90"/>
        </w:rPr>
        <w:t> </w:t>
      </w:r>
      <w:r>
        <w:rPr>
          <w:w w:val="90"/>
        </w:rPr>
        <w:t>Möglichkeit,</w:t>
      </w:r>
      <w:r>
        <w:rPr>
          <w:spacing w:val="-20"/>
          <w:w w:val="90"/>
        </w:rPr>
        <w:t> </w:t>
      </w:r>
      <w:r>
        <w:rPr>
          <w:w w:val="90"/>
        </w:rPr>
        <w:t>durch</w:t>
      </w:r>
      <w:r>
        <w:rPr>
          <w:spacing w:val="-20"/>
          <w:w w:val="90"/>
        </w:rPr>
        <w:t> </w:t>
      </w:r>
      <w:r>
        <w:rPr>
          <w:w w:val="90"/>
        </w:rPr>
        <w:t>Leistung</w:t>
      </w:r>
      <w:r>
        <w:rPr>
          <w:spacing w:val="-20"/>
          <w:w w:val="90"/>
        </w:rPr>
        <w:t> </w:t>
      </w:r>
      <w:r>
        <w:rPr>
          <w:w w:val="90"/>
        </w:rPr>
        <w:t>direkt</w:t>
      </w:r>
      <w:r>
        <w:rPr>
          <w:spacing w:val="-20"/>
          <w:w w:val="90"/>
        </w:rPr>
        <w:t> </w:t>
      </w:r>
      <w:r>
        <w:rPr>
          <w:w w:val="90"/>
        </w:rPr>
        <w:t>eine</w:t>
      </w:r>
      <w:r>
        <w:rPr>
          <w:spacing w:val="-20"/>
          <w:w w:val="90"/>
        </w:rPr>
        <w:t> </w:t>
      </w:r>
      <w:r>
        <w:rPr>
          <w:w w:val="90"/>
        </w:rPr>
        <w:t>Professur</w:t>
      </w:r>
      <w:r>
        <w:rPr>
          <w:spacing w:val="-21"/>
          <w:w w:val="90"/>
        </w:rPr>
        <w:t> </w:t>
      </w:r>
      <w:r>
        <w:rPr>
          <w:w w:val="90"/>
        </w:rPr>
        <w:t>zu erhalten,</w:t>
      </w:r>
      <w:r>
        <w:rPr>
          <w:spacing w:val="-36"/>
          <w:w w:val="90"/>
        </w:rPr>
        <w:t> </w:t>
      </w:r>
      <w:r>
        <w:rPr>
          <w:w w:val="90"/>
        </w:rPr>
        <w:t>kann</w:t>
      </w:r>
      <w:r>
        <w:rPr>
          <w:spacing w:val="-36"/>
          <w:w w:val="90"/>
        </w:rPr>
        <w:t> </w:t>
      </w:r>
      <w:r>
        <w:rPr>
          <w:w w:val="90"/>
        </w:rPr>
        <w:t>solche</w:t>
      </w:r>
      <w:r>
        <w:rPr>
          <w:spacing w:val="-36"/>
          <w:w w:val="90"/>
        </w:rPr>
        <w:t> </w:t>
      </w:r>
      <w:r>
        <w:rPr>
          <w:w w:val="90"/>
        </w:rPr>
        <w:t>Naturen</w:t>
      </w:r>
      <w:r>
        <w:rPr>
          <w:spacing w:val="-36"/>
          <w:w w:val="90"/>
        </w:rPr>
        <w:t> </w:t>
      </w:r>
      <w:r>
        <w:rPr>
          <w:w w:val="90"/>
        </w:rPr>
        <w:t>noch</w:t>
      </w:r>
      <w:r>
        <w:rPr>
          <w:spacing w:val="-36"/>
          <w:w w:val="90"/>
        </w:rPr>
        <w:t> </w:t>
      </w:r>
      <w:r>
        <w:rPr>
          <w:w w:val="90"/>
        </w:rPr>
        <w:t>an</w:t>
      </w:r>
      <w:r>
        <w:rPr>
          <w:spacing w:val="-36"/>
          <w:w w:val="90"/>
        </w:rPr>
        <w:t> </w:t>
      </w:r>
      <w:r>
        <w:rPr>
          <w:w w:val="90"/>
        </w:rPr>
        <w:t>die</w:t>
      </w:r>
      <w:r>
        <w:rPr>
          <w:spacing w:val="-36"/>
          <w:w w:val="90"/>
        </w:rPr>
        <w:t> </w:t>
      </w:r>
      <w:r>
        <w:rPr>
          <w:w w:val="90"/>
        </w:rPr>
        <w:t>Universität</w:t>
      </w:r>
      <w:r>
        <w:rPr>
          <w:spacing w:val="-36"/>
          <w:w w:val="90"/>
        </w:rPr>
        <w:t> </w:t>
      </w:r>
      <w:r>
        <w:rPr>
          <w:w w:val="90"/>
        </w:rPr>
        <w:t>binden.</w:t>
      </w:r>
    </w:p>
    <w:p>
      <w:pPr>
        <w:pStyle w:val="BodyText"/>
        <w:spacing w:before="4"/>
        <w:rPr>
          <w:sz w:val="38"/>
        </w:rPr>
      </w:pPr>
    </w:p>
    <w:p>
      <w:pPr>
        <w:pStyle w:val="ListParagraph"/>
        <w:numPr>
          <w:ilvl w:val="0"/>
          <w:numId w:val="109"/>
        </w:numPr>
        <w:tabs>
          <w:tab w:pos="2486" w:val="left" w:leader="none"/>
        </w:tabs>
        <w:spacing w:line="288" w:lineRule="exact" w:before="0" w:after="0"/>
        <w:ind w:left="2477" w:right="111" w:hanging="282"/>
        <w:jc w:val="both"/>
        <w:rPr>
          <w:sz w:val="24"/>
        </w:rPr>
      </w:pPr>
      <w:r>
        <w:rPr>
          <w:w w:val="85"/>
          <w:sz w:val="24"/>
        </w:rPr>
        <w:t>Aber</w:t>
      </w:r>
      <w:r>
        <w:rPr>
          <w:spacing w:val="-10"/>
          <w:w w:val="85"/>
          <w:sz w:val="24"/>
        </w:rPr>
        <w:t> </w:t>
      </w:r>
      <w:r>
        <w:rPr>
          <w:w w:val="85"/>
          <w:sz w:val="24"/>
        </w:rPr>
        <w:t>selbst</w:t>
      </w:r>
      <w:r>
        <w:rPr>
          <w:spacing w:val="-10"/>
          <w:w w:val="85"/>
          <w:sz w:val="24"/>
        </w:rPr>
        <w:t> </w:t>
      </w:r>
      <w:r>
        <w:rPr>
          <w:w w:val="85"/>
          <w:sz w:val="24"/>
        </w:rPr>
        <w:t>die</w:t>
      </w:r>
      <w:r>
        <w:rPr>
          <w:spacing w:val="-10"/>
          <w:w w:val="85"/>
          <w:sz w:val="24"/>
        </w:rPr>
        <w:t> </w:t>
      </w:r>
      <w:r>
        <w:rPr>
          <w:w w:val="85"/>
          <w:sz w:val="24"/>
        </w:rPr>
        <w:t>Professur</w:t>
      </w:r>
      <w:r>
        <w:rPr>
          <w:spacing w:val="-10"/>
          <w:w w:val="85"/>
          <w:sz w:val="24"/>
        </w:rPr>
        <w:t> </w:t>
      </w:r>
      <w:r>
        <w:rPr>
          <w:w w:val="85"/>
          <w:sz w:val="24"/>
        </w:rPr>
        <w:t>ist</w:t>
      </w:r>
      <w:r>
        <w:rPr>
          <w:spacing w:val="-10"/>
          <w:w w:val="85"/>
          <w:sz w:val="24"/>
        </w:rPr>
        <w:t> </w:t>
      </w:r>
      <w:r>
        <w:rPr>
          <w:w w:val="85"/>
          <w:sz w:val="24"/>
        </w:rPr>
        <w:t>nur</w:t>
      </w:r>
      <w:r>
        <w:rPr>
          <w:spacing w:val="-10"/>
          <w:w w:val="85"/>
          <w:sz w:val="24"/>
        </w:rPr>
        <w:t> </w:t>
      </w:r>
      <w:r>
        <w:rPr>
          <w:w w:val="85"/>
          <w:sz w:val="24"/>
        </w:rPr>
        <w:t>noch</w:t>
      </w:r>
      <w:r>
        <w:rPr>
          <w:spacing w:val="-10"/>
          <w:w w:val="85"/>
          <w:sz w:val="24"/>
        </w:rPr>
        <w:t> </w:t>
      </w:r>
      <w:r>
        <w:rPr>
          <w:w w:val="85"/>
          <w:sz w:val="24"/>
        </w:rPr>
        <w:t>mit</w:t>
      </w:r>
      <w:r>
        <w:rPr>
          <w:spacing w:val="-10"/>
          <w:w w:val="85"/>
          <w:sz w:val="24"/>
        </w:rPr>
        <w:t> </w:t>
      </w:r>
      <w:r>
        <w:rPr>
          <w:w w:val="85"/>
          <w:sz w:val="24"/>
        </w:rPr>
        <w:t>Einschränkung</w:t>
      </w:r>
      <w:r>
        <w:rPr>
          <w:spacing w:val="-10"/>
          <w:w w:val="85"/>
          <w:sz w:val="24"/>
        </w:rPr>
        <w:t> </w:t>
      </w:r>
      <w:r>
        <w:rPr>
          <w:w w:val="85"/>
          <w:sz w:val="24"/>
        </w:rPr>
        <w:t>erstrebenswert:</w:t>
      </w:r>
      <w:r>
        <w:rPr>
          <w:spacing w:val="-10"/>
          <w:w w:val="85"/>
          <w:sz w:val="24"/>
        </w:rPr>
        <w:t> </w:t>
      </w:r>
      <w:r>
        <w:rPr>
          <w:w w:val="85"/>
          <w:sz w:val="24"/>
        </w:rPr>
        <w:t>Ein</w:t>
      </w:r>
      <w:r>
        <w:rPr>
          <w:spacing w:val="-10"/>
          <w:w w:val="85"/>
          <w:sz w:val="24"/>
        </w:rPr>
        <w:t> </w:t>
      </w:r>
      <w:r>
        <w:rPr>
          <w:w w:val="85"/>
          <w:sz w:val="24"/>
        </w:rPr>
        <w:t>junger Professor ist heute häufig durch die schulmäßige Studienordnung, durch uninter- essante Pflichtkollegs, durch Institute, Organisationen, Arbeitsgemeinschaften, </w:t>
      </w:r>
      <w:r>
        <w:rPr>
          <w:spacing w:val="-9"/>
          <w:w w:val="85"/>
          <w:sz w:val="24"/>
        </w:rPr>
        <w:t>Ta- </w:t>
      </w:r>
      <w:r>
        <w:rPr>
          <w:w w:val="85"/>
          <w:sz w:val="24"/>
        </w:rPr>
        <w:t>gungen, </w:t>
      </w:r>
      <w:r>
        <w:rPr>
          <w:spacing w:val="-3"/>
          <w:w w:val="85"/>
          <w:sz w:val="24"/>
        </w:rPr>
        <w:t>Vorträge </w:t>
      </w:r>
      <w:r>
        <w:rPr>
          <w:spacing w:val="-5"/>
          <w:w w:val="85"/>
          <w:sz w:val="24"/>
        </w:rPr>
        <w:t>usw. </w:t>
      </w:r>
      <w:r>
        <w:rPr>
          <w:w w:val="85"/>
          <w:sz w:val="24"/>
        </w:rPr>
        <w:t>in eine scheinbar sehr lebendige, aber in Wirklichkeit wenig </w:t>
      </w:r>
      <w:r>
        <w:rPr>
          <w:w w:val="90"/>
          <w:sz w:val="24"/>
        </w:rPr>
        <w:t>ergiebige</w:t>
      </w:r>
      <w:r>
        <w:rPr>
          <w:spacing w:val="-24"/>
          <w:w w:val="90"/>
          <w:sz w:val="24"/>
        </w:rPr>
        <w:t> </w:t>
      </w:r>
      <w:r>
        <w:rPr>
          <w:w w:val="90"/>
          <w:sz w:val="24"/>
        </w:rPr>
        <w:t>Betriebsamkeit</w:t>
      </w:r>
      <w:r>
        <w:rPr>
          <w:spacing w:val="-24"/>
          <w:w w:val="90"/>
          <w:sz w:val="24"/>
        </w:rPr>
        <w:t> </w:t>
      </w:r>
      <w:r>
        <w:rPr>
          <w:w w:val="90"/>
          <w:sz w:val="24"/>
        </w:rPr>
        <w:t>eingespannt,</w:t>
      </w:r>
      <w:r>
        <w:rPr>
          <w:spacing w:val="-24"/>
          <w:w w:val="90"/>
          <w:sz w:val="24"/>
        </w:rPr>
        <w:t> </w:t>
      </w:r>
      <w:r>
        <w:rPr>
          <w:w w:val="90"/>
          <w:sz w:val="24"/>
        </w:rPr>
        <w:t>die</w:t>
      </w:r>
      <w:r>
        <w:rPr>
          <w:spacing w:val="-24"/>
          <w:w w:val="90"/>
          <w:sz w:val="24"/>
        </w:rPr>
        <w:t> </w:t>
      </w:r>
      <w:r>
        <w:rPr>
          <w:w w:val="90"/>
          <w:sz w:val="24"/>
        </w:rPr>
        <w:t>ihm</w:t>
      </w:r>
      <w:r>
        <w:rPr>
          <w:spacing w:val="-24"/>
          <w:w w:val="90"/>
          <w:sz w:val="24"/>
        </w:rPr>
        <w:t> </w:t>
      </w:r>
      <w:r>
        <w:rPr>
          <w:w w:val="90"/>
          <w:sz w:val="24"/>
        </w:rPr>
        <w:t>nicht</w:t>
      </w:r>
      <w:r>
        <w:rPr>
          <w:spacing w:val="-24"/>
          <w:w w:val="90"/>
          <w:sz w:val="24"/>
        </w:rPr>
        <w:t> </w:t>
      </w:r>
      <w:r>
        <w:rPr>
          <w:w w:val="90"/>
          <w:sz w:val="24"/>
        </w:rPr>
        <w:t>genug</w:t>
      </w:r>
      <w:r>
        <w:rPr>
          <w:spacing w:val="-24"/>
          <w:w w:val="90"/>
          <w:sz w:val="24"/>
        </w:rPr>
        <w:t> </w:t>
      </w:r>
      <w:r>
        <w:rPr>
          <w:w w:val="90"/>
          <w:sz w:val="24"/>
        </w:rPr>
        <w:t>von</w:t>
      </w:r>
      <w:r>
        <w:rPr>
          <w:spacing w:val="-24"/>
          <w:w w:val="90"/>
          <w:sz w:val="24"/>
        </w:rPr>
        <w:t> </w:t>
      </w:r>
      <w:r>
        <w:rPr>
          <w:w w:val="90"/>
          <w:sz w:val="24"/>
        </w:rPr>
        <w:t>der</w:t>
      </w:r>
      <w:r>
        <w:rPr>
          <w:spacing w:val="-24"/>
          <w:w w:val="90"/>
          <w:sz w:val="24"/>
        </w:rPr>
        <w:t> </w:t>
      </w:r>
      <w:r>
        <w:rPr>
          <w:w w:val="90"/>
          <w:sz w:val="24"/>
        </w:rPr>
        <w:t>für</w:t>
      </w:r>
      <w:r>
        <w:rPr>
          <w:spacing w:val="-24"/>
          <w:w w:val="90"/>
          <w:sz w:val="24"/>
        </w:rPr>
        <w:t> </w:t>
      </w:r>
      <w:r>
        <w:rPr>
          <w:w w:val="90"/>
          <w:sz w:val="24"/>
        </w:rPr>
        <w:t>echte</w:t>
      </w:r>
      <w:r>
        <w:rPr>
          <w:spacing w:val="-24"/>
          <w:w w:val="90"/>
          <w:sz w:val="24"/>
        </w:rPr>
        <w:t> </w:t>
      </w:r>
      <w:r>
        <w:rPr>
          <w:w w:val="90"/>
          <w:sz w:val="24"/>
        </w:rPr>
        <w:t>For- </w:t>
      </w:r>
      <w:r>
        <w:rPr>
          <w:w w:val="85"/>
          <w:sz w:val="24"/>
        </w:rPr>
        <w:t>schung</w:t>
      </w:r>
      <w:r>
        <w:rPr>
          <w:spacing w:val="-7"/>
          <w:w w:val="85"/>
          <w:sz w:val="24"/>
        </w:rPr>
        <w:t> </w:t>
      </w:r>
      <w:r>
        <w:rPr>
          <w:w w:val="85"/>
          <w:sz w:val="24"/>
        </w:rPr>
        <w:t>unerlässliehen</w:t>
      </w:r>
      <w:r>
        <w:rPr>
          <w:spacing w:val="-7"/>
          <w:w w:val="85"/>
          <w:sz w:val="24"/>
        </w:rPr>
        <w:t> </w:t>
      </w:r>
      <w:r>
        <w:rPr>
          <w:w w:val="85"/>
          <w:sz w:val="24"/>
        </w:rPr>
        <w:t>Ruhe</w:t>
      </w:r>
      <w:r>
        <w:rPr>
          <w:spacing w:val="-7"/>
          <w:w w:val="85"/>
          <w:sz w:val="24"/>
        </w:rPr>
        <w:t> </w:t>
      </w:r>
      <w:r>
        <w:rPr>
          <w:w w:val="85"/>
          <w:sz w:val="24"/>
        </w:rPr>
        <w:t>und</w:t>
      </w:r>
      <w:r>
        <w:rPr>
          <w:spacing w:val="-7"/>
          <w:w w:val="85"/>
          <w:sz w:val="24"/>
        </w:rPr>
        <w:t> </w:t>
      </w:r>
      <w:r>
        <w:rPr>
          <w:w w:val="85"/>
          <w:sz w:val="24"/>
        </w:rPr>
        <w:t>Freiheit</w:t>
      </w:r>
      <w:r>
        <w:rPr>
          <w:spacing w:val="-7"/>
          <w:w w:val="85"/>
          <w:sz w:val="24"/>
        </w:rPr>
        <w:t> </w:t>
      </w:r>
      <w:r>
        <w:rPr>
          <w:w w:val="85"/>
          <w:sz w:val="24"/>
        </w:rPr>
        <w:t>lässt.</w:t>
      </w:r>
      <w:r>
        <w:rPr>
          <w:spacing w:val="-7"/>
          <w:w w:val="85"/>
          <w:sz w:val="24"/>
        </w:rPr>
        <w:t> </w:t>
      </w:r>
      <w:r>
        <w:rPr>
          <w:w w:val="85"/>
          <w:sz w:val="24"/>
        </w:rPr>
        <w:t>Er</w:t>
      </w:r>
      <w:r>
        <w:rPr>
          <w:spacing w:val="-7"/>
          <w:w w:val="85"/>
          <w:sz w:val="24"/>
        </w:rPr>
        <w:t> </w:t>
      </w:r>
      <w:r>
        <w:rPr>
          <w:w w:val="85"/>
          <w:sz w:val="24"/>
        </w:rPr>
        <w:t>vermag</w:t>
      </w:r>
      <w:r>
        <w:rPr>
          <w:spacing w:val="-7"/>
          <w:w w:val="85"/>
          <w:sz w:val="24"/>
        </w:rPr>
        <w:t> </w:t>
      </w:r>
      <w:r>
        <w:rPr>
          <w:w w:val="85"/>
          <w:sz w:val="24"/>
        </w:rPr>
        <w:t>infolgedessen</w:t>
      </w:r>
      <w:r>
        <w:rPr>
          <w:spacing w:val="-8"/>
          <w:w w:val="85"/>
          <w:sz w:val="24"/>
        </w:rPr>
        <w:t> </w:t>
      </w:r>
      <w:r>
        <w:rPr>
          <w:w w:val="85"/>
          <w:sz w:val="24"/>
        </w:rPr>
        <w:t>weniger</w:t>
      </w:r>
      <w:r>
        <w:rPr>
          <w:spacing w:val="-7"/>
          <w:w w:val="85"/>
          <w:sz w:val="24"/>
        </w:rPr>
        <w:t> </w:t>
      </w:r>
      <w:r>
        <w:rPr>
          <w:w w:val="85"/>
          <w:sz w:val="24"/>
        </w:rPr>
        <w:t>zu </w:t>
      </w:r>
      <w:r>
        <w:rPr>
          <w:w w:val="90"/>
          <w:sz w:val="24"/>
        </w:rPr>
        <w:t>leisten</w:t>
      </w:r>
      <w:r>
        <w:rPr>
          <w:spacing w:val="-29"/>
          <w:w w:val="90"/>
          <w:sz w:val="24"/>
        </w:rPr>
        <w:t> </w:t>
      </w:r>
      <w:r>
        <w:rPr>
          <w:w w:val="90"/>
          <w:sz w:val="24"/>
        </w:rPr>
        <w:t>als</w:t>
      </w:r>
      <w:r>
        <w:rPr>
          <w:spacing w:val="-29"/>
          <w:w w:val="90"/>
          <w:sz w:val="24"/>
        </w:rPr>
        <w:t> </w:t>
      </w:r>
      <w:r>
        <w:rPr>
          <w:w w:val="90"/>
          <w:sz w:val="24"/>
        </w:rPr>
        <w:t>ein</w:t>
      </w:r>
      <w:r>
        <w:rPr>
          <w:spacing w:val="-29"/>
          <w:w w:val="90"/>
          <w:sz w:val="24"/>
        </w:rPr>
        <w:t> </w:t>
      </w:r>
      <w:r>
        <w:rPr>
          <w:w w:val="90"/>
          <w:sz w:val="24"/>
        </w:rPr>
        <w:t>Privatgelehrter,</w:t>
      </w:r>
      <w:r>
        <w:rPr>
          <w:spacing w:val="-29"/>
          <w:w w:val="90"/>
          <w:sz w:val="24"/>
        </w:rPr>
        <w:t> </w:t>
      </w:r>
      <w:r>
        <w:rPr>
          <w:w w:val="90"/>
          <w:sz w:val="24"/>
        </w:rPr>
        <w:t>der</w:t>
      </w:r>
      <w:r>
        <w:rPr>
          <w:spacing w:val="-29"/>
          <w:w w:val="90"/>
          <w:sz w:val="24"/>
        </w:rPr>
        <w:t> </w:t>
      </w:r>
      <w:r>
        <w:rPr>
          <w:w w:val="90"/>
          <w:sz w:val="24"/>
        </w:rPr>
        <w:t>mehr</w:t>
      </w:r>
      <w:r>
        <w:rPr>
          <w:spacing w:val="-29"/>
          <w:w w:val="90"/>
          <w:sz w:val="24"/>
        </w:rPr>
        <w:t> </w:t>
      </w:r>
      <w:r>
        <w:rPr>
          <w:w w:val="90"/>
          <w:sz w:val="24"/>
        </w:rPr>
        <w:t>Zeit</w:t>
      </w:r>
      <w:r>
        <w:rPr>
          <w:spacing w:val="-29"/>
          <w:w w:val="90"/>
          <w:sz w:val="24"/>
        </w:rPr>
        <w:t> </w:t>
      </w:r>
      <w:r>
        <w:rPr>
          <w:w w:val="90"/>
          <w:sz w:val="24"/>
        </w:rPr>
        <w:t>hat</w:t>
      </w:r>
      <w:r>
        <w:rPr>
          <w:spacing w:val="-29"/>
          <w:w w:val="90"/>
          <w:sz w:val="24"/>
        </w:rPr>
        <w:t> </w:t>
      </w:r>
      <w:r>
        <w:rPr>
          <w:w w:val="90"/>
          <w:sz w:val="24"/>
        </w:rPr>
        <w:t>und</w:t>
      </w:r>
      <w:r>
        <w:rPr>
          <w:spacing w:val="-29"/>
          <w:w w:val="90"/>
          <w:sz w:val="24"/>
        </w:rPr>
        <w:t> </w:t>
      </w:r>
      <w:r>
        <w:rPr>
          <w:w w:val="90"/>
          <w:sz w:val="24"/>
        </w:rPr>
        <w:t>weniger</w:t>
      </w:r>
      <w:r>
        <w:rPr>
          <w:spacing w:val="-29"/>
          <w:w w:val="90"/>
          <w:sz w:val="24"/>
        </w:rPr>
        <w:t> </w:t>
      </w:r>
      <w:r>
        <w:rPr>
          <w:w w:val="90"/>
          <w:sz w:val="24"/>
        </w:rPr>
        <w:t>Rücksichten</w:t>
      </w:r>
      <w:r>
        <w:rPr>
          <w:spacing w:val="-29"/>
          <w:w w:val="90"/>
          <w:sz w:val="24"/>
        </w:rPr>
        <w:t> </w:t>
      </w:r>
      <w:r>
        <w:rPr>
          <w:w w:val="90"/>
          <w:sz w:val="24"/>
        </w:rPr>
        <w:t>zu</w:t>
      </w:r>
      <w:r>
        <w:rPr>
          <w:spacing w:val="-29"/>
          <w:w w:val="90"/>
          <w:sz w:val="24"/>
        </w:rPr>
        <w:t> </w:t>
      </w:r>
      <w:r>
        <w:rPr>
          <w:w w:val="90"/>
          <w:sz w:val="24"/>
        </w:rPr>
        <w:t>neh- men</w:t>
      </w:r>
      <w:r>
        <w:rPr>
          <w:spacing w:val="-24"/>
          <w:w w:val="90"/>
          <w:sz w:val="24"/>
        </w:rPr>
        <w:t> </w:t>
      </w:r>
      <w:r>
        <w:rPr>
          <w:w w:val="90"/>
          <w:sz w:val="24"/>
        </w:rPr>
        <w:t>braucht.</w:t>
      </w:r>
      <w:r>
        <w:rPr>
          <w:spacing w:val="-24"/>
          <w:w w:val="90"/>
          <w:sz w:val="24"/>
        </w:rPr>
        <w:t> </w:t>
      </w:r>
      <w:r>
        <w:rPr>
          <w:w w:val="90"/>
          <w:sz w:val="24"/>
        </w:rPr>
        <w:t>Gerade</w:t>
      </w:r>
      <w:r>
        <w:rPr>
          <w:spacing w:val="-24"/>
          <w:w w:val="90"/>
          <w:sz w:val="24"/>
        </w:rPr>
        <w:t> </w:t>
      </w:r>
      <w:r>
        <w:rPr>
          <w:w w:val="90"/>
          <w:sz w:val="24"/>
        </w:rPr>
        <w:t>ein</w:t>
      </w:r>
      <w:r>
        <w:rPr>
          <w:spacing w:val="-24"/>
          <w:w w:val="90"/>
          <w:sz w:val="24"/>
        </w:rPr>
        <w:t> </w:t>
      </w:r>
      <w:r>
        <w:rPr>
          <w:w w:val="90"/>
          <w:sz w:val="24"/>
        </w:rPr>
        <w:t>wissenschaftlicher</w:t>
      </w:r>
      <w:r>
        <w:rPr>
          <w:spacing w:val="-24"/>
          <w:w w:val="90"/>
          <w:sz w:val="24"/>
        </w:rPr>
        <w:t> </w:t>
      </w:r>
      <w:r>
        <w:rPr>
          <w:w w:val="90"/>
          <w:sz w:val="24"/>
        </w:rPr>
        <w:t>Kopf,</w:t>
      </w:r>
      <w:r>
        <w:rPr>
          <w:spacing w:val="-24"/>
          <w:w w:val="90"/>
          <w:sz w:val="24"/>
        </w:rPr>
        <w:t> </w:t>
      </w:r>
      <w:r>
        <w:rPr>
          <w:w w:val="90"/>
          <w:sz w:val="24"/>
        </w:rPr>
        <w:t>der</w:t>
      </w:r>
      <w:r>
        <w:rPr>
          <w:spacing w:val="-24"/>
          <w:w w:val="90"/>
          <w:sz w:val="24"/>
        </w:rPr>
        <w:t> </w:t>
      </w:r>
      <w:r>
        <w:rPr>
          <w:w w:val="90"/>
          <w:sz w:val="24"/>
        </w:rPr>
        <w:t>seinem</w:t>
      </w:r>
      <w:r>
        <w:rPr>
          <w:spacing w:val="-24"/>
          <w:w w:val="90"/>
          <w:sz w:val="24"/>
        </w:rPr>
        <w:t> </w:t>
      </w:r>
      <w:r>
        <w:rPr>
          <w:spacing w:val="-7"/>
          <w:w w:val="90"/>
          <w:sz w:val="24"/>
        </w:rPr>
        <w:t>Volk</w:t>
      </w:r>
      <w:r>
        <w:rPr>
          <w:spacing w:val="-24"/>
          <w:w w:val="90"/>
          <w:sz w:val="24"/>
        </w:rPr>
        <w:t> </w:t>
      </w:r>
      <w:r>
        <w:rPr>
          <w:w w:val="90"/>
          <w:sz w:val="24"/>
        </w:rPr>
        <w:t>etwas</w:t>
      </w:r>
      <w:r>
        <w:rPr>
          <w:spacing w:val="-24"/>
          <w:w w:val="90"/>
          <w:sz w:val="24"/>
        </w:rPr>
        <w:t> </w:t>
      </w:r>
      <w:r>
        <w:rPr>
          <w:w w:val="90"/>
          <w:sz w:val="24"/>
        </w:rPr>
        <w:t>nützen, und</w:t>
      </w:r>
      <w:r>
        <w:rPr>
          <w:spacing w:val="-28"/>
          <w:w w:val="90"/>
          <w:sz w:val="24"/>
        </w:rPr>
        <w:t> </w:t>
      </w:r>
      <w:r>
        <w:rPr>
          <w:w w:val="90"/>
          <w:sz w:val="24"/>
        </w:rPr>
        <w:t>nicht</w:t>
      </w:r>
      <w:r>
        <w:rPr>
          <w:spacing w:val="-28"/>
          <w:w w:val="90"/>
          <w:sz w:val="24"/>
        </w:rPr>
        <w:t> </w:t>
      </w:r>
      <w:r>
        <w:rPr>
          <w:w w:val="90"/>
          <w:sz w:val="24"/>
        </w:rPr>
        <w:t>nur</w:t>
      </w:r>
      <w:r>
        <w:rPr>
          <w:spacing w:val="-28"/>
          <w:w w:val="90"/>
          <w:sz w:val="24"/>
        </w:rPr>
        <w:t> </w:t>
      </w:r>
      <w:r>
        <w:rPr>
          <w:w w:val="90"/>
          <w:sz w:val="24"/>
        </w:rPr>
        <w:t>für</w:t>
      </w:r>
      <w:r>
        <w:rPr>
          <w:spacing w:val="-28"/>
          <w:w w:val="90"/>
          <w:sz w:val="24"/>
        </w:rPr>
        <w:t> </w:t>
      </w:r>
      <w:r>
        <w:rPr>
          <w:w w:val="90"/>
          <w:sz w:val="24"/>
        </w:rPr>
        <w:t>den</w:t>
      </w:r>
      <w:r>
        <w:rPr>
          <w:spacing w:val="-28"/>
          <w:w w:val="90"/>
          <w:sz w:val="24"/>
        </w:rPr>
        <w:t> </w:t>
      </w:r>
      <w:r>
        <w:rPr>
          <w:w w:val="90"/>
          <w:sz w:val="24"/>
        </w:rPr>
        <w:t>Augenblick</w:t>
      </w:r>
      <w:r>
        <w:rPr>
          <w:spacing w:val="-28"/>
          <w:w w:val="90"/>
          <w:sz w:val="24"/>
        </w:rPr>
        <w:t> </w:t>
      </w:r>
      <w:r>
        <w:rPr>
          <w:w w:val="90"/>
          <w:sz w:val="24"/>
        </w:rPr>
        <w:t>bestechen</w:t>
      </w:r>
      <w:r>
        <w:rPr>
          <w:spacing w:val="-28"/>
          <w:w w:val="90"/>
          <w:sz w:val="24"/>
        </w:rPr>
        <w:t> </w:t>
      </w:r>
      <w:r>
        <w:rPr>
          <w:w w:val="90"/>
          <w:sz w:val="24"/>
        </w:rPr>
        <w:t>will,</w:t>
      </w:r>
      <w:r>
        <w:rPr>
          <w:spacing w:val="-28"/>
          <w:w w:val="90"/>
          <w:sz w:val="24"/>
        </w:rPr>
        <w:t> </w:t>
      </w:r>
      <w:r>
        <w:rPr>
          <w:w w:val="90"/>
          <w:sz w:val="24"/>
        </w:rPr>
        <w:t>wird</w:t>
      </w:r>
      <w:r>
        <w:rPr>
          <w:spacing w:val="-28"/>
          <w:w w:val="90"/>
          <w:sz w:val="24"/>
        </w:rPr>
        <w:t> </w:t>
      </w:r>
      <w:r>
        <w:rPr>
          <w:w w:val="90"/>
          <w:sz w:val="24"/>
        </w:rPr>
        <w:t>sich</w:t>
      </w:r>
      <w:r>
        <w:rPr>
          <w:spacing w:val="-28"/>
          <w:w w:val="90"/>
          <w:sz w:val="24"/>
        </w:rPr>
        <w:t> </w:t>
      </w:r>
      <w:r>
        <w:rPr>
          <w:w w:val="90"/>
          <w:sz w:val="24"/>
        </w:rPr>
        <w:t>deshalb</w:t>
      </w:r>
      <w:r>
        <w:rPr>
          <w:spacing w:val="-28"/>
          <w:w w:val="90"/>
          <w:sz w:val="24"/>
        </w:rPr>
        <w:t> </w:t>
      </w:r>
      <w:r>
        <w:rPr>
          <w:w w:val="90"/>
          <w:sz w:val="24"/>
        </w:rPr>
        <w:t>die</w:t>
      </w:r>
      <w:r>
        <w:rPr>
          <w:spacing w:val="-28"/>
          <w:w w:val="90"/>
          <w:sz w:val="24"/>
        </w:rPr>
        <w:t> </w:t>
      </w:r>
      <w:r>
        <w:rPr>
          <w:w w:val="90"/>
          <w:sz w:val="24"/>
        </w:rPr>
        <w:t>Frage</w:t>
      </w:r>
      <w:r>
        <w:rPr>
          <w:spacing w:val="-28"/>
          <w:w w:val="90"/>
          <w:sz w:val="24"/>
        </w:rPr>
        <w:t> </w:t>
      </w:r>
      <w:r>
        <w:rPr>
          <w:w w:val="90"/>
          <w:sz w:val="24"/>
        </w:rPr>
        <w:t>vor- </w:t>
      </w:r>
      <w:r>
        <w:rPr>
          <w:w w:val="85"/>
          <w:sz w:val="24"/>
        </w:rPr>
        <w:t>legen, ob er nicht ein schöpferisches Hungerleben einer einträglichen Unprodukti- vität</w:t>
      </w:r>
      <w:r>
        <w:rPr>
          <w:spacing w:val="-12"/>
          <w:w w:val="85"/>
          <w:sz w:val="24"/>
        </w:rPr>
        <w:t> </w:t>
      </w:r>
      <w:r>
        <w:rPr>
          <w:w w:val="85"/>
          <w:sz w:val="24"/>
        </w:rPr>
        <w:t>vorziehen</w:t>
      </w:r>
      <w:r>
        <w:rPr>
          <w:spacing w:val="-12"/>
          <w:w w:val="85"/>
          <w:sz w:val="24"/>
        </w:rPr>
        <w:t> </w:t>
      </w:r>
      <w:r>
        <w:rPr>
          <w:w w:val="85"/>
          <w:sz w:val="24"/>
        </w:rPr>
        <w:t>soll.</w:t>
      </w:r>
      <w:r>
        <w:rPr>
          <w:spacing w:val="-12"/>
          <w:w w:val="85"/>
          <w:sz w:val="24"/>
        </w:rPr>
        <w:t> </w:t>
      </w:r>
      <w:r>
        <w:rPr>
          <w:w w:val="85"/>
          <w:sz w:val="24"/>
        </w:rPr>
        <w:t>Ob</w:t>
      </w:r>
      <w:r>
        <w:rPr>
          <w:spacing w:val="-12"/>
          <w:w w:val="85"/>
          <w:sz w:val="24"/>
        </w:rPr>
        <w:t> </w:t>
      </w:r>
      <w:r>
        <w:rPr>
          <w:w w:val="85"/>
          <w:sz w:val="24"/>
        </w:rPr>
        <w:t>er,</w:t>
      </w:r>
      <w:r>
        <w:rPr>
          <w:spacing w:val="-12"/>
          <w:w w:val="85"/>
          <w:sz w:val="24"/>
        </w:rPr>
        <w:t> </w:t>
      </w:r>
      <w:r>
        <w:rPr>
          <w:w w:val="85"/>
          <w:sz w:val="24"/>
        </w:rPr>
        <w:t>wie</w:t>
      </w:r>
      <w:r>
        <w:rPr>
          <w:spacing w:val="-12"/>
          <w:w w:val="85"/>
          <w:sz w:val="24"/>
        </w:rPr>
        <w:t> </w:t>
      </w:r>
      <w:r>
        <w:rPr>
          <w:w w:val="85"/>
          <w:sz w:val="24"/>
        </w:rPr>
        <w:t>die</w:t>
      </w:r>
      <w:r>
        <w:rPr>
          <w:spacing w:val="-12"/>
          <w:w w:val="85"/>
          <w:sz w:val="24"/>
        </w:rPr>
        <w:t> </w:t>
      </w:r>
      <w:r>
        <w:rPr>
          <w:w w:val="85"/>
          <w:sz w:val="24"/>
        </w:rPr>
        <w:t>Dinge</w:t>
      </w:r>
      <w:r>
        <w:rPr>
          <w:spacing w:val="-12"/>
          <w:w w:val="85"/>
          <w:sz w:val="24"/>
        </w:rPr>
        <w:t> </w:t>
      </w:r>
      <w:r>
        <w:rPr>
          <w:w w:val="85"/>
          <w:sz w:val="24"/>
        </w:rPr>
        <w:t>gegenwärtig</w:t>
      </w:r>
      <w:r>
        <w:rPr>
          <w:spacing w:val="-12"/>
          <w:w w:val="85"/>
          <w:sz w:val="24"/>
        </w:rPr>
        <w:t> </w:t>
      </w:r>
      <w:r>
        <w:rPr>
          <w:w w:val="85"/>
          <w:sz w:val="24"/>
        </w:rPr>
        <w:t>liegen,</w:t>
      </w:r>
      <w:r>
        <w:rPr>
          <w:spacing w:val="-12"/>
          <w:w w:val="85"/>
          <w:sz w:val="24"/>
        </w:rPr>
        <w:t> </w:t>
      </w:r>
      <w:r>
        <w:rPr>
          <w:w w:val="85"/>
          <w:sz w:val="24"/>
        </w:rPr>
        <w:t>an</w:t>
      </w:r>
      <w:r>
        <w:rPr>
          <w:spacing w:val="-12"/>
          <w:w w:val="85"/>
          <w:sz w:val="24"/>
        </w:rPr>
        <w:t> </w:t>
      </w:r>
      <w:r>
        <w:rPr>
          <w:w w:val="85"/>
          <w:sz w:val="24"/>
        </w:rPr>
        <w:t>der</w:t>
      </w:r>
      <w:r>
        <w:rPr>
          <w:spacing w:val="-12"/>
          <w:w w:val="85"/>
          <w:sz w:val="24"/>
        </w:rPr>
        <w:t> </w:t>
      </w:r>
      <w:r>
        <w:rPr>
          <w:w w:val="85"/>
          <w:sz w:val="24"/>
        </w:rPr>
        <w:t>Universität</w:t>
      </w:r>
      <w:r>
        <w:rPr>
          <w:spacing w:val="-12"/>
          <w:w w:val="85"/>
          <w:sz w:val="24"/>
        </w:rPr>
        <w:t> </w:t>
      </w:r>
      <w:r>
        <w:rPr>
          <w:w w:val="85"/>
          <w:sz w:val="24"/>
        </w:rPr>
        <w:t>jene </w:t>
      </w:r>
      <w:r>
        <w:rPr>
          <w:w w:val="90"/>
          <w:sz w:val="24"/>
        </w:rPr>
        <w:t>Berufung</w:t>
      </w:r>
      <w:r>
        <w:rPr>
          <w:spacing w:val="-22"/>
          <w:w w:val="90"/>
          <w:sz w:val="24"/>
        </w:rPr>
        <w:t> </w:t>
      </w:r>
      <w:r>
        <w:rPr>
          <w:w w:val="90"/>
          <w:sz w:val="24"/>
        </w:rPr>
        <w:t>des</w:t>
      </w:r>
      <w:r>
        <w:rPr>
          <w:spacing w:val="-23"/>
          <w:w w:val="90"/>
          <w:sz w:val="24"/>
        </w:rPr>
        <w:t> </w:t>
      </w:r>
      <w:r>
        <w:rPr>
          <w:w w:val="90"/>
          <w:sz w:val="24"/>
        </w:rPr>
        <w:t>Gelehrten</w:t>
      </w:r>
      <w:r>
        <w:rPr>
          <w:spacing w:val="-22"/>
          <w:w w:val="90"/>
          <w:sz w:val="24"/>
        </w:rPr>
        <w:t> </w:t>
      </w:r>
      <w:r>
        <w:rPr>
          <w:w w:val="90"/>
          <w:sz w:val="24"/>
        </w:rPr>
        <w:t>überhaupt</w:t>
      </w:r>
      <w:r>
        <w:rPr>
          <w:spacing w:val="-22"/>
          <w:w w:val="90"/>
          <w:sz w:val="24"/>
        </w:rPr>
        <w:t> </w:t>
      </w:r>
      <w:r>
        <w:rPr>
          <w:w w:val="90"/>
          <w:sz w:val="24"/>
        </w:rPr>
        <w:t>erfüllen</w:t>
      </w:r>
      <w:r>
        <w:rPr>
          <w:spacing w:val="-23"/>
          <w:w w:val="90"/>
          <w:sz w:val="24"/>
        </w:rPr>
        <w:t> </w:t>
      </w:r>
      <w:r>
        <w:rPr>
          <w:w w:val="90"/>
          <w:sz w:val="24"/>
        </w:rPr>
        <w:t>kann,</w:t>
      </w:r>
      <w:r>
        <w:rPr>
          <w:spacing w:val="-22"/>
          <w:w w:val="90"/>
          <w:sz w:val="24"/>
        </w:rPr>
        <w:t> </w:t>
      </w:r>
      <w:r>
        <w:rPr>
          <w:w w:val="90"/>
          <w:sz w:val="24"/>
        </w:rPr>
        <w:t>die</w:t>
      </w:r>
      <w:r>
        <w:rPr>
          <w:spacing w:val="-22"/>
          <w:w w:val="90"/>
          <w:sz w:val="24"/>
        </w:rPr>
        <w:t> </w:t>
      </w:r>
      <w:r>
        <w:rPr>
          <w:w w:val="90"/>
          <w:sz w:val="24"/>
        </w:rPr>
        <w:t>Schiller</w:t>
      </w:r>
      <w:r>
        <w:rPr>
          <w:spacing w:val="-23"/>
          <w:w w:val="90"/>
          <w:sz w:val="24"/>
        </w:rPr>
        <w:t> </w:t>
      </w:r>
      <w:r>
        <w:rPr>
          <w:w w:val="90"/>
          <w:sz w:val="24"/>
        </w:rPr>
        <w:t>in</w:t>
      </w:r>
      <w:r>
        <w:rPr>
          <w:spacing w:val="-22"/>
          <w:w w:val="90"/>
          <w:sz w:val="24"/>
        </w:rPr>
        <w:t> </w:t>
      </w:r>
      <w:r>
        <w:rPr>
          <w:w w:val="90"/>
          <w:sz w:val="24"/>
        </w:rPr>
        <w:t>den</w:t>
      </w:r>
      <w:r>
        <w:rPr>
          <w:spacing w:val="-22"/>
          <w:w w:val="90"/>
          <w:sz w:val="24"/>
        </w:rPr>
        <w:t> </w:t>
      </w:r>
      <w:r>
        <w:rPr>
          <w:w w:val="90"/>
          <w:sz w:val="24"/>
        </w:rPr>
        <w:t>Briefen</w:t>
      </w:r>
      <w:r>
        <w:rPr>
          <w:spacing w:val="-23"/>
          <w:w w:val="90"/>
          <w:sz w:val="24"/>
        </w:rPr>
        <w:t> </w:t>
      </w:r>
      <w:r>
        <w:rPr>
          <w:w w:val="90"/>
          <w:sz w:val="24"/>
        </w:rPr>
        <w:t>über </w:t>
      </w:r>
      <w:r>
        <w:rPr>
          <w:w w:val="85"/>
          <w:sz w:val="24"/>
        </w:rPr>
        <w:t>die ästhetische Erziehung unübertroffen</w:t>
      </w:r>
      <w:r>
        <w:rPr>
          <w:spacing w:val="26"/>
          <w:w w:val="85"/>
          <w:sz w:val="24"/>
        </w:rPr>
        <w:t> </w:t>
      </w:r>
      <w:r>
        <w:rPr>
          <w:w w:val="85"/>
          <w:sz w:val="24"/>
        </w:rPr>
        <w:t>kennzeichnet:</w:t>
      </w:r>
    </w:p>
    <w:p>
      <w:pPr>
        <w:pStyle w:val="BodyText"/>
        <w:spacing w:line="288" w:lineRule="exact" w:before="258"/>
        <w:ind w:left="2477" w:right="111"/>
        <w:jc w:val="both"/>
      </w:pPr>
      <w:r>
        <w:rPr>
          <w:w w:val="95"/>
        </w:rPr>
        <w:t>“ L e b e m i t D e i n e m  J a h r h u n d e r t ,  a b e r  s e i  n i c h t  s e i n  G</w:t>
      </w:r>
      <w:r>
        <w:rPr>
          <w:spacing w:val="-7"/>
          <w:w w:val="95"/>
        </w:rPr>
        <w:t> </w:t>
      </w:r>
      <w:r>
        <w:rPr>
          <w:w w:val="95"/>
        </w:rPr>
        <w:t>e</w:t>
      </w:r>
      <w:r>
        <w:rPr>
          <w:spacing w:val="-7"/>
          <w:w w:val="95"/>
        </w:rPr>
        <w:t> </w:t>
      </w:r>
      <w:r>
        <w:rPr>
          <w:w w:val="95"/>
        </w:rPr>
        <w:t>s</w:t>
      </w:r>
      <w:r>
        <w:rPr>
          <w:spacing w:val="-7"/>
          <w:w w:val="95"/>
        </w:rPr>
        <w:t> </w:t>
      </w:r>
      <w:r>
        <w:rPr>
          <w:w w:val="95"/>
        </w:rPr>
        <w:t>c</w:t>
      </w:r>
      <w:r>
        <w:rPr>
          <w:spacing w:val="-7"/>
          <w:w w:val="95"/>
        </w:rPr>
        <w:t> </w:t>
      </w:r>
      <w:r>
        <w:rPr>
          <w:w w:val="95"/>
        </w:rPr>
        <w:t>h</w:t>
      </w:r>
      <w:r>
        <w:rPr>
          <w:spacing w:val="-7"/>
          <w:w w:val="95"/>
        </w:rPr>
        <w:t> </w:t>
      </w:r>
      <w:r>
        <w:rPr>
          <w:w w:val="95"/>
        </w:rPr>
        <w:t>ö</w:t>
      </w:r>
      <w:r>
        <w:rPr>
          <w:spacing w:val="-7"/>
          <w:w w:val="95"/>
        </w:rPr>
        <w:t> </w:t>
      </w:r>
      <w:r>
        <w:rPr>
          <w:w w:val="95"/>
        </w:rPr>
        <w:t>p</w:t>
      </w:r>
      <w:r>
        <w:rPr>
          <w:spacing w:val="-7"/>
          <w:w w:val="95"/>
        </w:rPr>
        <w:t> </w:t>
      </w:r>
      <w:r>
        <w:rPr>
          <w:w w:val="95"/>
        </w:rPr>
        <w:t>f</w:t>
      </w:r>
      <w:r>
        <w:rPr>
          <w:spacing w:val="-7"/>
          <w:w w:val="95"/>
        </w:rPr>
        <w:t> </w:t>
      </w:r>
      <w:r>
        <w:rPr>
          <w:w w:val="95"/>
        </w:rPr>
        <w:t>;</w:t>
      </w:r>
      <w:r>
        <w:rPr>
          <w:spacing w:val="28"/>
          <w:w w:val="95"/>
        </w:rPr>
        <w:t> </w:t>
      </w:r>
      <w:r>
        <w:rPr>
          <w:w w:val="95"/>
        </w:rPr>
        <w:t>l</w:t>
      </w:r>
      <w:r>
        <w:rPr>
          <w:spacing w:val="-7"/>
          <w:w w:val="95"/>
        </w:rPr>
        <w:t> </w:t>
      </w:r>
      <w:r>
        <w:rPr>
          <w:w w:val="95"/>
        </w:rPr>
        <w:t>e</w:t>
      </w:r>
      <w:r>
        <w:rPr>
          <w:spacing w:val="-7"/>
          <w:w w:val="95"/>
        </w:rPr>
        <w:t> </w:t>
      </w:r>
      <w:r>
        <w:rPr>
          <w:w w:val="95"/>
        </w:rPr>
        <w:t>i</w:t>
      </w:r>
      <w:r>
        <w:rPr>
          <w:spacing w:val="-7"/>
          <w:w w:val="95"/>
        </w:rPr>
        <w:t> </w:t>
      </w:r>
      <w:r>
        <w:rPr>
          <w:w w:val="95"/>
        </w:rPr>
        <w:t>s</w:t>
      </w:r>
      <w:r>
        <w:rPr>
          <w:spacing w:val="-7"/>
          <w:w w:val="95"/>
        </w:rPr>
        <w:t> </w:t>
      </w:r>
      <w:r>
        <w:rPr>
          <w:w w:val="95"/>
        </w:rPr>
        <w:t>t</w:t>
      </w:r>
      <w:r>
        <w:rPr>
          <w:spacing w:val="-7"/>
          <w:w w:val="95"/>
        </w:rPr>
        <w:t> </w:t>
      </w:r>
      <w:r>
        <w:rPr>
          <w:w w:val="95"/>
        </w:rPr>
        <w:t>e </w:t>
      </w:r>
      <w:r>
        <w:rPr>
          <w:spacing w:val="28"/>
          <w:w w:val="95"/>
        </w:rPr>
        <w:t> </w:t>
      </w:r>
      <w:r>
        <w:rPr>
          <w:w w:val="95"/>
        </w:rPr>
        <w:t>D</w:t>
      </w:r>
      <w:r>
        <w:rPr>
          <w:spacing w:val="-7"/>
          <w:w w:val="95"/>
        </w:rPr>
        <w:t> </w:t>
      </w:r>
      <w:r>
        <w:rPr>
          <w:w w:val="95"/>
        </w:rPr>
        <w:t>e</w:t>
      </w:r>
      <w:r>
        <w:rPr>
          <w:spacing w:val="-7"/>
          <w:w w:val="95"/>
        </w:rPr>
        <w:t> </w:t>
      </w:r>
      <w:r>
        <w:rPr>
          <w:w w:val="95"/>
        </w:rPr>
        <w:t>i</w:t>
      </w:r>
      <w:r>
        <w:rPr>
          <w:spacing w:val="-7"/>
          <w:w w:val="95"/>
        </w:rPr>
        <w:t> </w:t>
      </w:r>
      <w:r>
        <w:rPr>
          <w:w w:val="95"/>
        </w:rPr>
        <w:t>n</w:t>
      </w:r>
      <w:r>
        <w:rPr>
          <w:spacing w:val="-7"/>
          <w:w w:val="95"/>
        </w:rPr>
        <w:t> </w:t>
      </w:r>
      <w:r>
        <w:rPr>
          <w:w w:val="95"/>
        </w:rPr>
        <w:t>e</w:t>
      </w:r>
      <w:r>
        <w:rPr>
          <w:spacing w:val="-7"/>
          <w:w w:val="95"/>
        </w:rPr>
        <w:t> </w:t>
      </w:r>
      <w:r>
        <w:rPr>
          <w:w w:val="95"/>
        </w:rPr>
        <w:t>n </w:t>
      </w:r>
      <w:r>
        <w:rPr>
          <w:spacing w:val="28"/>
          <w:w w:val="95"/>
        </w:rPr>
        <w:t> </w:t>
      </w:r>
      <w:r>
        <w:rPr>
          <w:w w:val="95"/>
        </w:rPr>
        <w:t>Z</w:t>
      </w:r>
      <w:r>
        <w:rPr>
          <w:spacing w:val="-7"/>
          <w:w w:val="95"/>
        </w:rPr>
        <w:t> </w:t>
      </w:r>
      <w:r>
        <w:rPr>
          <w:w w:val="95"/>
        </w:rPr>
        <w:t>e</w:t>
      </w:r>
      <w:r>
        <w:rPr>
          <w:spacing w:val="-7"/>
          <w:w w:val="95"/>
        </w:rPr>
        <w:t> </w:t>
      </w:r>
      <w:r>
        <w:rPr>
          <w:w w:val="95"/>
        </w:rPr>
        <w:t>i</w:t>
      </w:r>
      <w:r>
        <w:rPr>
          <w:spacing w:val="-7"/>
          <w:w w:val="95"/>
        </w:rPr>
        <w:t> </w:t>
      </w:r>
      <w:r>
        <w:rPr>
          <w:w w:val="95"/>
        </w:rPr>
        <w:t>t</w:t>
      </w:r>
      <w:r>
        <w:rPr>
          <w:spacing w:val="-7"/>
          <w:w w:val="95"/>
        </w:rPr>
        <w:t> </w:t>
      </w:r>
      <w:r>
        <w:rPr>
          <w:w w:val="95"/>
        </w:rPr>
        <w:t>g</w:t>
      </w:r>
      <w:r>
        <w:rPr>
          <w:spacing w:val="-7"/>
          <w:w w:val="95"/>
        </w:rPr>
        <w:t> </w:t>
      </w:r>
      <w:r>
        <w:rPr>
          <w:w w:val="95"/>
        </w:rPr>
        <w:t>e</w:t>
      </w:r>
      <w:r>
        <w:rPr>
          <w:spacing w:val="-7"/>
          <w:w w:val="95"/>
        </w:rPr>
        <w:t> </w:t>
      </w:r>
      <w:r>
        <w:rPr>
          <w:w w:val="95"/>
        </w:rPr>
        <w:t>n</w:t>
      </w:r>
      <w:r>
        <w:rPr>
          <w:spacing w:val="-7"/>
          <w:w w:val="95"/>
        </w:rPr>
        <w:t> </w:t>
      </w:r>
      <w:r>
        <w:rPr>
          <w:w w:val="95"/>
        </w:rPr>
        <w:t>o</w:t>
      </w:r>
      <w:r>
        <w:rPr>
          <w:spacing w:val="-7"/>
          <w:w w:val="95"/>
        </w:rPr>
        <w:t> </w:t>
      </w:r>
      <w:r>
        <w:rPr>
          <w:w w:val="95"/>
        </w:rPr>
        <w:t>s</w:t>
      </w:r>
      <w:r>
        <w:rPr>
          <w:spacing w:val="-7"/>
          <w:w w:val="95"/>
        </w:rPr>
        <w:t> </w:t>
      </w:r>
      <w:r>
        <w:rPr>
          <w:w w:val="95"/>
        </w:rPr>
        <w:t>s</w:t>
      </w:r>
      <w:r>
        <w:rPr>
          <w:spacing w:val="-7"/>
          <w:w w:val="95"/>
        </w:rPr>
        <w:t> </w:t>
      </w:r>
      <w:r>
        <w:rPr>
          <w:w w:val="95"/>
        </w:rPr>
        <w:t>e</w:t>
      </w:r>
      <w:r>
        <w:rPr>
          <w:spacing w:val="-7"/>
          <w:w w:val="95"/>
        </w:rPr>
        <w:t> </w:t>
      </w:r>
      <w:r>
        <w:rPr>
          <w:w w:val="95"/>
        </w:rPr>
        <w:t>n</w:t>
      </w:r>
      <w:r>
        <w:rPr>
          <w:spacing w:val="-7"/>
          <w:w w:val="95"/>
        </w:rPr>
        <w:t> </w:t>
      </w:r>
      <w:r>
        <w:rPr>
          <w:w w:val="95"/>
        </w:rPr>
        <w:t>, </w:t>
      </w:r>
      <w:r>
        <w:rPr>
          <w:spacing w:val="28"/>
          <w:w w:val="95"/>
        </w:rPr>
        <w:t> </w:t>
      </w:r>
      <w:r>
        <w:rPr>
          <w:w w:val="95"/>
        </w:rPr>
        <w:t>a</w:t>
      </w:r>
      <w:r>
        <w:rPr>
          <w:spacing w:val="-7"/>
          <w:w w:val="95"/>
        </w:rPr>
        <w:t> </w:t>
      </w:r>
      <w:r>
        <w:rPr>
          <w:w w:val="95"/>
        </w:rPr>
        <w:t>b</w:t>
      </w:r>
      <w:r>
        <w:rPr>
          <w:spacing w:val="-7"/>
          <w:w w:val="95"/>
        </w:rPr>
        <w:t> </w:t>
      </w:r>
      <w:r>
        <w:rPr>
          <w:w w:val="95"/>
        </w:rPr>
        <w:t>e</w:t>
      </w:r>
      <w:r>
        <w:rPr>
          <w:spacing w:val="-7"/>
          <w:w w:val="95"/>
        </w:rPr>
        <w:t> </w:t>
      </w:r>
      <w:r>
        <w:rPr>
          <w:w w:val="95"/>
        </w:rPr>
        <w:t>r </w:t>
      </w:r>
      <w:r>
        <w:rPr>
          <w:spacing w:val="28"/>
          <w:w w:val="95"/>
        </w:rPr>
        <w:t> </w:t>
      </w:r>
      <w:r>
        <w:rPr>
          <w:w w:val="95"/>
        </w:rPr>
        <w:t>w</w:t>
      </w:r>
      <w:r>
        <w:rPr>
          <w:spacing w:val="-10"/>
          <w:w w:val="95"/>
        </w:rPr>
        <w:t> </w:t>
      </w:r>
      <w:r>
        <w:rPr>
          <w:w w:val="95"/>
        </w:rPr>
        <w:t>a</w:t>
      </w:r>
      <w:r>
        <w:rPr>
          <w:spacing w:val="-7"/>
          <w:w w:val="95"/>
        </w:rPr>
        <w:t> </w:t>
      </w:r>
      <w:r>
        <w:rPr>
          <w:w w:val="95"/>
        </w:rPr>
        <w:t>s </w:t>
      </w:r>
      <w:r>
        <w:rPr>
          <w:spacing w:val="28"/>
          <w:w w:val="95"/>
        </w:rPr>
        <w:t> </w:t>
      </w:r>
      <w:r>
        <w:rPr>
          <w:w w:val="95"/>
        </w:rPr>
        <w:t>s</w:t>
      </w:r>
      <w:r>
        <w:rPr>
          <w:spacing w:val="-7"/>
          <w:w w:val="95"/>
        </w:rPr>
        <w:t> </w:t>
      </w:r>
      <w:r>
        <w:rPr>
          <w:w w:val="95"/>
        </w:rPr>
        <w:t>i</w:t>
      </w:r>
      <w:r>
        <w:rPr>
          <w:spacing w:val="-7"/>
          <w:w w:val="95"/>
        </w:rPr>
        <w:t> </w:t>
      </w:r>
      <w:r>
        <w:rPr>
          <w:w w:val="95"/>
        </w:rPr>
        <w:t>e b</w:t>
      </w:r>
      <w:r>
        <w:rPr>
          <w:spacing w:val="-7"/>
          <w:w w:val="95"/>
        </w:rPr>
        <w:t> </w:t>
      </w:r>
      <w:r>
        <w:rPr>
          <w:w w:val="95"/>
        </w:rPr>
        <w:t>e</w:t>
      </w:r>
      <w:r>
        <w:rPr>
          <w:spacing w:val="-9"/>
          <w:w w:val="95"/>
        </w:rPr>
        <w:t> </w:t>
      </w:r>
      <w:r>
        <w:rPr>
          <w:w w:val="95"/>
        </w:rPr>
        <w:t>d</w:t>
      </w:r>
      <w:r>
        <w:rPr>
          <w:spacing w:val="-7"/>
          <w:w w:val="95"/>
        </w:rPr>
        <w:t> </w:t>
      </w:r>
      <w:r>
        <w:rPr>
          <w:w w:val="95"/>
        </w:rPr>
        <w:t>ü</w:t>
      </w:r>
      <w:r>
        <w:rPr>
          <w:spacing w:val="-7"/>
          <w:w w:val="95"/>
        </w:rPr>
        <w:t> </w:t>
      </w:r>
      <w:r>
        <w:rPr>
          <w:w w:val="95"/>
        </w:rPr>
        <w:t>r</w:t>
      </w:r>
      <w:r>
        <w:rPr>
          <w:spacing w:val="-7"/>
          <w:w w:val="95"/>
        </w:rPr>
        <w:t> </w:t>
      </w:r>
      <w:r>
        <w:rPr>
          <w:w w:val="95"/>
        </w:rPr>
        <w:t>f</w:t>
      </w:r>
      <w:r>
        <w:rPr>
          <w:spacing w:val="-12"/>
          <w:w w:val="95"/>
        </w:rPr>
        <w:t> </w:t>
      </w:r>
      <w:r>
        <w:rPr>
          <w:w w:val="95"/>
        </w:rPr>
        <w:t>e</w:t>
      </w:r>
      <w:r>
        <w:rPr>
          <w:spacing w:val="-7"/>
          <w:w w:val="95"/>
        </w:rPr>
        <w:t> </w:t>
      </w:r>
      <w:r>
        <w:rPr>
          <w:w w:val="95"/>
        </w:rPr>
        <w:t>n</w:t>
      </w:r>
      <w:r>
        <w:rPr>
          <w:spacing w:val="-7"/>
          <w:w w:val="95"/>
        </w:rPr>
        <w:t> </w:t>
      </w:r>
      <w:r>
        <w:rPr>
          <w:w w:val="95"/>
        </w:rPr>
        <w:t>, </w:t>
      </w:r>
      <w:r>
        <w:rPr>
          <w:spacing w:val="18"/>
          <w:w w:val="95"/>
        </w:rPr>
        <w:t> </w:t>
      </w:r>
      <w:r>
        <w:rPr>
          <w:w w:val="95"/>
        </w:rPr>
        <w:t>n</w:t>
      </w:r>
      <w:r>
        <w:rPr>
          <w:spacing w:val="-7"/>
          <w:w w:val="95"/>
        </w:rPr>
        <w:t> </w:t>
      </w:r>
      <w:r>
        <w:rPr>
          <w:w w:val="95"/>
        </w:rPr>
        <w:t>i</w:t>
      </w:r>
      <w:r>
        <w:rPr>
          <w:spacing w:val="-7"/>
          <w:w w:val="95"/>
        </w:rPr>
        <w:t> </w:t>
      </w:r>
      <w:r>
        <w:rPr>
          <w:w w:val="95"/>
        </w:rPr>
        <w:t>c</w:t>
      </w:r>
      <w:r>
        <w:rPr>
          <w:spacing w:val="-7"/>
          <w:w w:val="95"/>
        </w:rPr>
        <w:t> </w:t>
      </w:r>
      <w:r>
        <w:rPr>
          <w:w w:val="95"/>
        </w:rPr>
        <w:t>h</w:t>
      </w:r>
      <w:r>
        <w:rPr>
          <w:spacing w:val="-7"/>
          <w:w w:val="95"/>
        </w:rPr>
        <w:t> </w:t>
      </w:r>
      <w:r>
        <w:rPr>
          <w:w w:val="95"/>
        </w:rPr>
        <w:t>t </w:t>
      </w:r>
      <w:r>
        <w:rPr>
          <w:spacing w:val="18"/>
          <w:w w:val="95"/>
        </w:rPr>
        <w:t> </w:t>
      </w:r>
      <w:r>
        <w:rPr>
          <w:w w:val="95"/>
        </w:rPr>
        <w:t>w</w:t>
      </w:r>
      <w:r>
        <w:rPr>
          <w:spacing w:val="-10"/>
          <w:w w:val="95"/>
        </w:rPr>
        <w:t> </w:t>
      </w:r>
      <w:r>
        <w:rPr>
          <w:w w:val="95"/>
        </w:rPr>
        <w:t>a</w:t>
      </w:r>
      <w:r>
        <w:rPr>
          <w:spacing w:val="-7"/>
          <w:w w:val="95"/>
        </w:rPr>
        <w:t> </w:t>
      </w:r>
      <w:r>
        <w:rPr>
          <w:w w:val="95"/>
        </w:rPr>
        <w:t>s </w:t>
      </w:r>
      <w:r>
        <w:rPr>
          <w:spacing w:val="18"/>
          <w:w w:val="95"/>
        </w:rPr>
        <w:t> </w:t>
      </w:r>
      <w:r>
        <w:rPr>
          <w:w w:val="95"/>
        </w:rPr>
        <w:t>s</w:t>
      </w:r>
      <w:r>
        <w:rPr>
          <w:spacing w:val="-7"/>
          <w:w w:val="95"/>
        </w:rPr>
        <w:t> </w:t>
      </w:r>
      <w:r>
        <w:rPr>
          <w:w w:val="95"/>
        </w:rPr>
        <w:t>i</w:t>
      </w:r>
      <w:r>
        <w:rPr>
          <w:spacing w:val="-7"/>
          <w:w w:val="95"/>
        </w:rPr>
        <w:t> </w:t>
      </w:r>
      <w:r>
        <w:rPr>
          <w:w w:val="95"/>
        </w:rPr>
        <w:t>e </w:t>
      </w:r>
      <w:r>
        <w:rPr>
          <w:spacing w:val="18"/>
          <w:w w:val="95"/>
        </w:rPr>
        <w:t> </w:t>
      </w:r>
      <w:r>
        <w:rPr>
          <w:w w:val="95"/>
        </w:rPr>
        <w:t>l</w:t>
      </w:r>
      <w:r>
        <w:rPr>
          <w:spacing w:val="-7"/>
          <w:w w:val="95"/>
        </w:rPr>
        <w:t> </w:t>
      </w:r>
      <w:r>
        <w:rPr>
          <w:w w:val="95"/>
        </w:rPr>
        <w:t>o</w:t>
      </w:r>
      <w:r>
        <w:rPr>
          <w:spacing w:val="-7"/>
          <w:w w:val="95"/>
        </w:rPr>
        <w:t> </w:t>
      </w:r>
      <w:r>
        <w:rPr>
          <w:w w:val="95"/>
        </w:rPr>
        <w:t>b</w:t>
      </w:r>
      <w:r>
        <w:rPr>
          <w:spacing w:val="-7"/>
          <w:w w:val="95"/>
        </w:rPr>
        <w:t> </w:t>
      </w:r>
      <w:r>
        <w:rPr>
          <w:w w:val="95"/>
        </w:rPr>
        <w:t>e</w:t>
      </w:r>
      <w:r>
        <w:rPr>
          <w:spacing w:val="-7"/>
          <w:w w:val="95"/>
        </w:rPr>
        <w:t> </w:t>
      </w:r>
      <w:r>
        <w:rPr>
          <w:w w:val="95"/>
        </w:rPr>
        <w:t>n</w:t>
      </w:r>
      <w:r>
        <w:rPr>
          <w:spacing w:val="-7"/>
          <w:w w:val="95"/>
        </w:rPr>
        <w:t> </w:t>
      </w:r>
      <w:r>
        <w:rPr>
          <w:w w:val="95"/>
        </w:rPr>
        <w:t>!</w:t>
      </w:r>
      <w:r>
        <w:rPr>
          <w:spacing w:val="-7"/>
          <w:w w:val="95"/>
        </w:rPr>
        <w:t> </w:t>
      </w:r>
      <w:r>
        <w:rPr>
          <w:w w:val="95"/>
        </w:rPr>
        <w:t>”</w:t>
      </w:r>
    </w:p>
    <w:p>
      <w:pPr>
        <w:pStyle w:val="BodyText"/>
        <w:rPr>
          <w:sz w:val="30"/>
        </w:rPr>
      </w:pPr>
    </w:p>
    <w:p>
      <w:pPr>
        <w:pStyle w:val="BodyText"/>
        <w:spacing w:before="6"/>
        <w:rPr>
          <w:sz w:val="20"/>
        </w:rPr>
      </w:pPr>
    </w:p>
    <w:p>
      <w:pPr>
        <w:pStyle w:val="BodyText"/>
        <w:ind w:left="2546"/>
        <w:jc w:val="both"/>
      </w:pPr>
      <w:bookmarkStart w:name="7.22 Lösch an Walter Eucken. 18. Septemb" w:id="1173"/>
      <w:bookmarkEnd w:id="1173"/>
      <w:r>
        <w:rPr/>
      </w:r>
      <w:bookmarkStart w:name="_bookmark879" w:id="1174"/>
      <w:bookmarkEnd w:id="1174"/>
      <w:r>
        <w:rPr/>
      </w:r>
      <w:r>
        <w:rPr>
          <w:w w:val="85"/>
        </w:rPr>
        <w:t>August Lösch</w:t>
      </w:r>
    </w:p>
    <w:p>
      <w:pPr>
        <w:spacing w:after="0"/>
        <w:jc w:val="both"/>
        <w:sectPr>
          <w:pgSz w:w="12240" w:h="15840"/>
          <w:pgMar w:top="1500" w:bottom="280" w:left="480" w:right="1680"/>
        </w:sectPr>
      </w:pPr>
    </w:p>
    <w:p>
      <w:pPr>
        <w:pStyle w:val="BodyText"/>
        <w:spacing w:before="2"/>
        <w:rPr>
          <w:sz w:val="15"/>
        </w:rPr>
      </w:pPr>
    </w:p>
    <w:p>
      <w:pPr>
        <w:pStyle w:val="ListParagraph"/>
        <w:numPr>
          <w:ilvl w:val="1"/>
          <w:numId w:val="108"/>
        </w:numPr>
        <w:tabs>
          <w:tab w:pos="542" w:val="left" w:leader="none"/>
          <w:tab w:pos="9981" w:val="right" w:leader="none"/>
        </w:tabs>
        <w:spacing w:line="240" w:lineRule="auto" w:before="84" w:after="0"/>
        <w:ind w:left="541" w:right="0" w:hanging="423"/>
        <w:jc w:val="left"/>
        <w:rPr>
          <w:sz w:val="24"/>
        </w:rPr>
      </w:pPr>
      <w:bookmarkStart w:name="_bookmark880" w:id="1175"/>
      <w:bookmarkEnd w:id="1175"/>
      <w:r>
        <w:rPr/>
      </w:r>
      <w:bookmarkStart w:name="_bookmark880" w:id="1176"/>
      <w:bookmarkEnd w:id="1176"/>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18.</w:t>
      </w:r>
      <w:r>
        <w:rPr>
          <w:spacing w:val="-14"/>
          <w:w w:val="95"/>
          <w:sz w:val="24"/>
        </w:rPr>
        <w:t> </w:t>
      </w:r>
      <w:r>
        <w:rPr>
          <w:w w:val="95"/>
          <w:sz w:val="24"/>
        </w:rPr>
        <w:t>September</w:t>
      </w:r>
      <w:r>
        <w:rPr>
          <w:spacing w:val="-14"/>
          <w:w w:val="95"/>
          <w:sz w:val="24"/>
        </w:rPr>
        <w:t> </w:t>
      </w:r>
      <w:r>
        <w:rPr>
          <w:w w:val="95"/>
          <w:sz w:val="24"/>
        </w:rPr>
        <w:t>1942</w:t>
      </w:r>
      <w:r>
        <w:rPr>
          <w:rFonts w:ascii="Times New Roman" w:hAnsi="Times New Roman"/>
          <w:w w:val="95"/>
          <w:sz w:val="24"/>
        </w:rPr>
        <w:tab/>
      </w:r>
      <w:r>
        <w:rPr>
          <w:w w:val="95"/>
          <w:sz w:val="24"/>
        </w:rPr>
        <w:t>219</w:t>
      </w:r>
    </w:p>
    <w:p>
      <w:pPr>
        <w:spacing w:after="0" w:line="240" w:lineRule="auto"/>
        <w:jc w:val="left"/>
        <w:rPr>
          <w:sz w:val="24"/>
        </w:rPr>
        <w:sectPr>
          <w:pgSz w:w="12240" w:h="15840"/>
          <w:pgMar w:top="1500" w:bottom="280" w:left="1660" w:right="480"/>
        </w:sectPr>
      </w:pPr>
    </w:p>
    <w:p>
      <w:pPr>
        <w:pStyle w:val="BodyText"/>
        <w:spacing w:before="12"/>
        <w:rPr>
          <w:sz w:val="30"/>
        </w:rPr>
      </w:pPr>
    </w:p>
    <w:p>
      <w:pPr>
        <w:pStyle w:val="Heading3"/>
        <w:numPr>
          <w:ilvl w:val="1"/>
          <w:numId w:val="110"/>
        </w:numPr>
        <w:tabs>
          <w:tab w:pos="879" w:val="left" w:leader="none"/>
          <w:tab w:pos="880" w:val="left" w:leader="none"/>
        </w:tabs>
        <w:spacing w:line="240" w:lineRule="auto" w:before="1" w:after="0"/>
        <w:ind w:left="879" w:right="0" w:hanging="761"/>
        <w:jc w:val="left"/>
      </w:pPr>
      <w:r>
        <w:rPr/>
        <w:t>Lösch</w:t>
      </w:r>
      <w:r>
        <w:rPr>
          <w:spacing w:val="-11"/>
        </w:rPr>
        <w:t> </w:t>
      </w:r>
      <w:r>
        <w:rPr/>
        <w:t>an</w:t>
      </w:r>
      <w:r>
        <w:rPr>
          <w:spacing w:val="-11"/>
        </w:rPr>
        <w:t> </w:t>
      </w:r>
      <w:r>
        <w:rPr/>
        <w:t>Walter</w:t>
      </w:r>
      <w:r>
        <w:rPr>
          <w:spacing w:val="-11"/>
        </w:rPr>
        <w:t> </w:t>
      </w:r>
      <w:r>
        <w:rPr/>
        <w:t>Eucken.</w:t>
      </w:r>
      <w:r>
        <w:rPr>
          <w:spacing w:val="-11"/>
        </w:rPr>
        <w:t> </w:t>
      </w:r>
      <w:r>
        <w:rPr/>
        <w:t>18.</w:t>
      </w:r>
      <w:r>
        <w:rPr>
          <w:spacing w:val="-11"/>
        </w:rPr>
        <w:t> </w:t>
      </w:r>
      <w:r>
        <w:rPr/>
        <w:t>September</w:t>
      </w:r>
      <w:r>
        <w:rPr>
          <w:spacing w:val="-11"/>
        </w:rPr>
        <w:t> </w:t>
      </w:r>
      <w:r>
        <w:rPr/>
        <w:t>1942</w:t>
      </w:r>
    </w:p>
    <w:p>
      <w:pPr>
        <w:pStyle w:val="BodyText"/>
        <w:spacing w:line="306" w:lineRule="exact" w:before="226"/>
        <w:ind w:left="118"/>
      </w:pPr>
      <w:r>
        <w:rPr>
          <w:w w:val="90"/>
        </w:rPr>
        <w:t>Datum und Text eigenhändig.</w:t>
      </w:r>
    </w:p>
    <w:p>
      <w:pPr>
        <w:pStyle w:val="BodyText"/>
        <w:spacing w:line="306" w:lineRule="exact"/>
        <w:ind w:left="118"/>
      </w:pPr>
      <w:r>
        <w:rPr>
          <w:w w:val="90"/>
        </w:rPr>
        <w:t>ThULB, Nachlaß Walter Eucken, Kasten 5</w:t>
      </w:r>
    </w:p>
    <w:p>
      <w:pPr>
        <w:pStyle w:val="BodyText"/>
        <w:rPr>
          <w:sz w:val="30"/>
        </w:rPr>
      </w:pPr>
    </w:p>
    <w:p>
      <w:pPr>
        <w:pStyle w:val="BodyText"/>
        <w:spacing w:before="3"/>
        <w:rPr>
          <w:sz w:val="31"/>
        </w:rPr>
      </w:pPr>
    </w:p>
    <w:p>
      <w:pPr>
        <w:pStyle w:val="BodyText"/>
        <w:ind w:left="404" w:right="3779"/>
        <w:jc w:val="center"/>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rPr>
          <w:sz w:val="44"/>
        </w:rPr>
      </w:pPr>
    </w:p>
    <w:p>
      <w:pPr>
        <w:pStyle w:val="BodyText"/>
        <w:ind w:left="118"/>
      </w:pPr>
      <w:r>
        <w:rPr>
          <w:w w:val="95"/>
        </w:rPr>
        <w:t>18.9.42</w:t>
      </w:r>
    </w:p>
    <w:p>
      <w:pPr>
        <w:spacing w:after="0"/>
        <w:sectPr>
          <w:type w:val="continuous"/>
          <w:pgSz w:w="12240" w:h="15840"/>
          <w:pgMar w:top="1100" w:bottom="280" w:left="1660" w:right="480"/>
          <w:cols w:num="2" w:equalWidth="0">
            <w:col w:w="6402" w:space="748"/>
            <w:col w:w="2950"/>
          </w:cols>
        </w:sectPr>
      </w:pPr>
    </w:p>
    <w:p>
      <w:pPr>
        <w:pStyle w:val="BodyText"/>
        <w:spacing w:before="11"/>
        <w:rPr>
          <w:sz w:val="12"/>
        </w:rPr>
      </w:pPr>
    </w:p>
    <w:p>
      <w:pPr>
        <w:pStyle w:val="BodyText"/>
        <w:spacing w:line="213" w:lineRule="auto" w:before="112"/>
        <w:ind w:left="118" w:right="2208" w:firstLine="351"/>
        <w:jc w:val="right"/>
      </w:pPr>
      <w:r>
        <w:rPr>
          <w:w w:val="90"/>
        </w:rPr>
        <w:t>Schade,</w:t>
      </w:r>
      <w:r>
        <w:rPr>
          <w:spacing w:val="-34"/>
          <w:w w:val="90"/>
        </w:rPr>
        <w:t> </w:t>
      </w:r>
      <w:r>
        <w:rPr>
          <w:w w:val="90"/>
        </w:rPr>
        <w:t>dass</w:t>
      </w:r>
      <w:r>
        <w:rPr>
          <w:spacing w:val="-34"/>
          <w:w w:val="90"/>
        </w:rPr>
        <w:t> </w:t>
      </w:r>
      <w:r>
        <w:rPr>
          <w:w w:val="90"/>
        </w:rPr>
        <w:t>F.[reiburg]</w:t>
      </w:r>
      <w:r>
        <w:rPr>
          <w:spacing w:val="-35"/>
          <w:w w:val="90"/>
        </w:rPr>
        <w:t> </w:t>
      </w:r>
      <w:r>
        <w:rPr>
          <w:w w:val="90"/>
        </w:rPr>
        <w:t>so</w:t>
      </w:r>
      <w:r>
        <w:rPr>
          <w:spacing w:val="-34"/>
          <w:w w:val="90"/>
        </w:rPr>
        <w:t> </w:t>
      </w:r>
      <w:r>
        <w:rPr>
          <w:w w:val="90"/>
        </w:rPr>
        <w:t>weit</w:t>
      </w:r>
      <w:r>
        <w:rPr>
          <w:spacing w:val="-34"/>
          <w:w w:val="90"/>
        </w:rPr>
        <w:t> </w:t>
      </w:r>
      <w:r>
        <w:rPr>
          <w:w w:val="90"/>
        </w:rPr>
        <w:t>ist,</w:t>
      </w:r>
      <w:r>
        <w:rPr>
          <w:spacing w:val="-34"/>
          <w:w w:val="90"/>
        </w:rPr>
        <w:t> </w:t>
      </w:r>
      <w:r>
        <w:rPr>
          <w:w w:val="90"/>
        </w:rPr>
        <w:t>ich</w:t>
      </w:r>
      <w:r>
        <w:rPr>
          <w:spacing w:val="-34"/>
          <w:w w:val="90"/>
        </w:rPr>
        <w:t> </w:t>
      </w:r>
      <w:r>
        <w:rPr>
          <w:w w:val="90"/>
        </w:rPr>
        <w:t>führe</w:t>
      </w:r>
      <w:r>
        <w:rPr>
          <w:spacing w:val="-34"/>
          <w:w w:val="90"/>
        </w:rPr>
        <w:t> </w:t>
      </w:r>
      <w:r>
        <w:rPr>
          <w:w w:val="90"/>
        </w:rPr>
        <w:t>sonst</w:t>
      </w:r>
      <w:r>
        <w:rPr>
          <w:spacing w:val="-34"/>
          <w:w w:val="90"/>
        </w:rPr>
        <w:t> </w:t>
      </w:r>
      <w:r>
        <w:rPr>
          <w:w w:val="90"/>
        </w:rPr>
        <w:t>zu</w:t>
      </w:r>
      <w:r>
        <w:rPr>
          <w:spacing w:val="-34"/>
          <w:w w:val="90"/>
        </w:rPr>
        <w:t> </w:t>
      </w:r>
      <w:r>
        <w:rPr>
          <w:w w:val="90"/>
        </w:rPr>
        <w:t>Ihnen.</w:t>
      </w:r>
      <w:r>
        <w:rPr>
          <w:spacing w:val="-34"/>
          <w:w w:val="90"/>
        </w:rPr>
        <w:t> </w:t>
      </w:r>
      <w:r>
        <w:rPr>
          <w:spacing w:val="-6"/>
          <w:w w:val="90"/>
        </w:rPr>
        <w:t>Wenn</w:t>
      </w:r>
      <w:r>
        <w:rPr>
          <w:spacing w:val="-34"/>
          <w:w w:val="90"/>
        </w:rPr>
        <w:t> </w:t>
      </w:r>
      <w:r>
        <w:rPr>
          <w:w w:val="90"/>
        </w:rPr>
        <w:t>man</w:t>
      </w:r>
      <w:r>
        <w:rPr>
          <w:spacing w:val="-34"/>
          <w:w w:val="90"/>
        </w:rPr>
        <w:t> </w:t>
      </w:r>
      <w:r>
        <w:rPr>
          <w:w w:val="90"/>
        </w:rPr>
        <w:t>all</w:t>
      </w:r>
      <w:r>
        <w:rPr>
          <w:spacing w:val="-35"/>
          <w:w w:val="90"/>
        </w:rPr>
        <w:t> </w:t>
      </w:r>
      <w:r>
        <w:rPr>
          <w:w w:val="90"/>
        </w:rPr>
        <w:t>die</w:t>
      </w:r>
      <w:r>
        <w:rPr>
          <w:spacing w:val="-34"/>
          <w:w w:val="90"/>
        </w:rPr>
        <w:t> </w:t>
      </w:r>
      <w:r>
        <w:rPr>
          <w:w w:val="90"/>
        </w:rPr>
        <w:t>Zeit</w:t>
      </w:r>
      <w:r>
        <w:rPr>
          <w:w w:val="87"/>
        </w:rPr>
        <w:t> </w:t>
      </w:r>
      <w:r>
        <w:rPr>
          <w:w w:val="90"/>
        </w:rPr>
        <w:t>so</w:t>
      </w:r>
      <w:r>
        <w:rPr>
          <w:spacing w:val="-13"/>
          <w:w w:val="90"/>
        </w:rPr>
        <w:t> </w:t>
      </w:r>
      <w:r>
        <w:rPr>
          <w:w w:val="90"/>
        </w:rPr>
        <w:t>allein</w:t>
      </w:r>
      <w:r>
        <w:rPr>
          <w:spacing w:val="-13"/>
          <w:w w:val="90"/>
        </w:rPr>
        <w:t> </w:t>
      </w:r>
      <w:r>
        <w:rPr>
          <w:w w:val="90"/>
        </w:rPr>
        <w:t>und</w:t>
      </w:r>
      <w:r>
        <w:rPr>
          <w:spacing w:val="-13"/>
          <w:w w:val="90"/>
        </w:rPr>
        <w:t> </w:t>
      </w:r>
      <w:r>
        <w:rPr>
          <w:w w:val="90"/>
        </w:rPr>
        <w:t>ohne</w:t>
      </w:r>
      <w:r>
        <w:rPr>
          <w:spacing w:val="-13"/>
          <w:w w:val="90"/>
        </w:rPr>
        <w:t> </w:t>
      </w:r>
      <w:r>
        <w:rPr>
          <w:w w:val="90"/>
        </w:rPr>
        <w:t>Hoffnung</w:t>
      </w:r>
      <w:r>
        <w:rPr>
          <w:spacing w:val="-13"/>
          <w:w w:val="90"/>
        </w:rPr>
        <w:t> </w:t>
      </w:r>
      <w:r>
        <w:rPr>
          <w:w w:val="90"/>
        </w:rPr>
        <w:t>seinen</w:t>
      </w:r>
      <w:r>
        <w:rPr>
          <w:spacing w:val="-13"/>
          <w:w w:val="90"/>
        </w:rPr>
        <w:t> </w:t>
      </w:r>
      <w:r>
        <w:rPr>
          <w:spacing w:val="-8"/>
          <w:w w:val="90"/>
        </w:rPr>
        <w:t>Weg</w:t>
      </w:r>
      <w:r>
        <w:rPr>
          <w:spacing w:val="-13"/>
          <w:w w:val="90"/>
        </w:rPr>
        <w:t> </w:t>
      </w:r>
      <w:r>
        <w:rPr>
          <w:w w:val="90"/>
        </w:rPr>
        <w:t>geht,</w:t>
      </w:r>
      <w:r>
        <w:rPr>
          <w:spacing w:val="-13"/>
          <w:w w:val="90"/>
        </w:rPr>
        <w:t> </w:t>
      </w:r>
      <w:r>
        <w:rPr>
          <w:w w:val="90"/>
        </w:rPr>
        <w:t>dann</w:t>
      </w:r>
      <w:r>
        <w:rPr>
          <w:spacing w:val="-13"/>
          <w:w w:val="90"/>
        </w:rPr>
        <w:t> </w:t>
      </w:r>
      <w:r>
        <w:rPr>
          <w:w w:val="90"/>
        </w:rPr>
        <w:t>gibt</w:t>
      </w:r>
      <w:r>
        <w:rPr>
          <w:spacing w:val="-13"/>
          <w:w w:val="90"/>
        </w:rPr>
        <w:t> </w:t>
      </w:r>
      <w:r>
        <w:rPr>
          <w:w w:val="90"/>
        </w:rPr>
        <w:t>es</w:t>
      </w:r>
      <w:r>
        <w:rPr>
          <w:spacing w:val="-13"/>
          <w:w w:val="90"/>
        </w:rPr>
        <w:t> </w:t>
      </w:r>
      <w:r>
        <w:rPr>
          <w:w w:val="90"/>
        </w:rPr>
        <w:t>schließlich</w:t>
      </w:r>
      <w:r>
        <w:rPr>
          <w:spacing w:val="-13"/>
          <w:w w:val="90"/>
        </w:rPr>
        <w:t> </w:t>
      </w:r>
      <w:r>
        <w:rPr>
          <w:spacing w:val="-6"/>
          <w:w w:val="90"/>
        </w:rPr>
        <w:t>Tage,</w:t>
      </w:r>
      <w:r>
        <w:rPr>
          <w:spacing w:val="-13"/>
          <w:w w:val="90"/>
        </w:rPr>
        <w:t> </w:t>
      </w:r>
      <w:r>
        <w:rPr>
          <w:spacing w:val="-3"/>
          <w:w w:val="90"/>
        </w:rPr>
        <w:t>wo</w:t>
      </w:r>
      <w:r>
        <w:rPr>
          <w:spacing w:val="-13"/>
          <w:w w:val="90"/>
        </w:rPr>
        <w:t> </w:t>
      </w:r>
      <w:r>
        <w:rPr>
          <w:w w:val="90"/>
        </w:rPr>
        <w:t>die</w:t>
      </w:r>
      <w:r>
        <w:rPr>
          <w:w w:val="82"/>
        </w:rPr>
        <w:t> </w:t>
      </w:r>
      <w:r>
        <w:rPr>
          <w:w w:val="85"/>
        </w:rPr>
        <w:t>Nerven</w:t>
      </w:r>
      <w:r>
        <w:rPr>
          <w:spacing w:val="-12"/>
          <w:w w:val="85"/>
        </w:rPr>
        <w:t> </w:t>
      </w:r>
      <w:r>
        <w:rPr>
          <w:w w:val="85"/>
        </w:rPr>
        <w:t>zu</w:t>
      </w:r>
      <w:r>
        <w:rPr>
          <w:spacing w:val="-12"/>
          <w:w w:val="85"/>
        </w:rPr>
        <w:t> </w:t>
      </w:r>
      <w:r>
        <w:rPr>
          <w:w w:val="85"/>
        </w:rPr>
        <w:t>reißen</w:t>
      </w:r>
      <w:r>
        <w:rPr>
          <w:spacing w:val="-12"/>
          <w:w w:val="85"/>
        </w:rPr>
        <w:t> </w:t>
      </w:r>
      <w:r>
        <w:rPr>
          <w:w w:val="85"/>
        </w:rPr>
        <w:t>drohen</w:t>
      </w:r>
      <w:r>
        <w:rPr>
          <w:spacing w:val="-12"/>
          <w:w w:val="85"/>
        </w:rPr>
        <w:t> </w:t>
      </w:r>
      <w:r>
        <w:rPr>
          <w:w w:val="85"/>
        </w:rPr>
        <w:t>und</w:t>
      </w:r>
      <w:r>
        <w:rPr>
          <w:spacing w:val="-12"/>
          <w:w w:val="85"/>
        </w:rPr>
        <w:t> </w:t>
      </w:r>
      <w:r>
        <w:rPr>
          <w:spacing w:val="-3"/>
          <w:w w:val="85"/>
        </w:rPr>
        <w:t>wo</w:t>
      </w:r>
      <w:r>
        <w:rPr>
          <w:spacing w:val="-12"/>
          <w:w w:val="85"/>
        </w:rPr>
        <w:t> </w:t>
      </w:r>
      <w:r>
        <w:rPr>
          <w:w w:val="85"/>
        </w:rPr>
        <w:t>man</w:t>
      </w:r>
      <w:r>
        <w:rPr>
          <w:spacing w:val="-12"/>
          <w:w w:val="85"/>
        </w:rPr>
        <w:t> </w:t>
      </w:r>
      <w:r>
        <w:rPr>
          <w:w w:val="85"/>
        </w:rPr>
        <w:t>die</w:t>
      </w:r>
      <w:r>
        <w:rPr>
          <w:spacing w:val="-12"/>
          <w:w w:val="85"/>
        </w:rPr>
        <w:t> </w:t>
      </w:r>
      <w:r>
        <w:rPr>
          <w:w w:val="85"/>
        </w:rPr>
        <w:t>Existenz</w:t>
      </w:r>
      <w:r>
        <w:rPr>
          <w:spacing w:val="-12"/>
          <w:w w:val="85"/>
        </w:rPr>
        <w:t> </w:t>
      </w:r>
      <w:r>
        <w:rPr>
          <w:w w:val="85"/>
        </w:rPr>
        <w:t>Gleichgesinnter</w:t>
      </w:r>
      <w:r>
        <w:rPr>
          <w:spacing w:val="-12"/>
          <w:w w:val="85"/>
        </w:rPr>
        <w:t> </w:t>
      </w:r>
      <w:r>
        <w:rPr>
          <w:w w:val="85"/>
        </w:rPr>
        <w:t>zu</w:t>
      </w:r>
      <w:r>
        <w:rPr>
          <w:spacing w:val="-12"/>
          <w:w w:val="85"/>
        </w:rPr>
        <w:t> </w:t>
      </w:r>
      <w:r>
        <w:rPr>
          <w:w w:val="85"/>
        </w:rPr>
        <w:t>spüren</w:t>
      </w:r>
      <w:r>
        <w:rPr>
          <w:spacing w:val="-12"/>
          <w:w w:val="85"/>
        </w:rPr>
        <w:t> </w:t>
      </w:r>
      <w:r>
        <w:rPr>
          <w:w w:val="85"/>
        </w:rPr>
        <w:t>verlangt.</w:t>
      </w:r>
      <w:r>
        <w:rPr>
          <w:w w:val="84"/>
        </w:rPr>
        <w:t> </w:t>
      </w:r>
      <w:r>
        <w:rPr>
          <w:w w:val="90"/>
        </w:rPr>
        <w:t>Daß</w:t>
      </w:r>
      <w:r>
        <w:rPr>
          <w:spacing w:val="-21"/>
          <w:w w:val="90"/>
        </w:rPr>
        <w:t> </w:t>
      </w:r>
      <w:r>
        <w:rPr>
          <w:w w:val="90"/>
        </w:rPr>
        <w:t>die</w:t>
      </w:r>
      <w:r>
        <w:rPr>
          <w:spacing w:val="-21"/>
          <w:w w:val="90"/>
        </w:rPr>
        <w:t> </w:t>
      </w:r>
      <w:r>
        <w:rPr>
          <w:w w:val="90"/>
        </w:rPr>
        <w:t>redliche</w:t>
      </w:r>
      <w:r>
        <w:rPr>
          <w:spacing w:val="-21"/>
          <w:w w:val="90"/>
        </w:rPr>
        <w:t> </w:t>
      </w:r>
      <w:r>
        <w:rPr>
          <w:w w:val="90"/>
        </w:rPr>
        <w:t>Mühe</w:t>
      </w:r>
      <w:r>
        <w:rPr>
          <w:spacing w:val="-21"/>
          <w:w w:val="90"/>
        </w:rPr>
        <w:t> </w:t>
      </w:r>
      <w:r>
        <w:rPr>
          <w:w w:val="90"/>
        </w:rPr>
        <w:t>von</w:t>
      </w:r>
      <w:r>
        <w:rPr>
          <w:spacing w:val="-21"/>
          <w:w w:val="90"/>
        </w:rPr>
        <w:t> </w:t>
      </w:r>
      <w:r>
        <w:rPr>
          <w:w w:val="90"/>
        </w:rPr>
        <w:t>Jahren</w:t>
      </w:r>
      <w:r>
        <w:rPr>
          <w:spacing w:val="-21"/>
          <w:w w:val="90"/>
        </w:rPr>
        <w:t> </w:t>
      </w:r>
      <w:r>
        <w:rPr>
          <w:w w:val="90"/>
        </w:rPr>
        <w:t>überhaupt</w:t>
      </w:r>
      <w:r>
        <w:rPr>
          <w:spacing w:val="-21"/>
          <w:w w:val="90"/>
        </w:rPr>
        <w:t> </w:t>
      </w:r>
      <w:r>
        <w:rPr>
          <w:w w:val="90"/>
        </w:rPr>
        <w:t>nichts</w:t>
      </w:r>
      <w:r>
        <w:rPr>
          <w:spacing w:val="-21"/>
          <w:w w:val="90"/>
        </w:rPr>
        <w:t> </w:t>
      </w:r>
      <w:r>
        <w:rPr>
          <w:w w:val="90"/>
        </w:rPr>
        <w:t>gilt,</w:t>
      </w:r>
      <w:r>
        <w:rPr>
          <w:spacing w:val="-21"/>
          <w:w w:val="90"/>
        </w:rPr>
        <w:t> </w:t>
      </w:r>
      <w:r>
        <w:rPr>
          <w:w w:val="90"/>
        </w:rPr>
        <w:t>während</w:t>
      </w:r>
      <w:r>
        <w:rPr>
          <w:spacing w:val="-21"/>
          <w:w w:val="90"/>
        </w:rPr>
        <w:t> </w:t>
      </w:r>
      <w:r>
        <w:rPr>
          <w:w w:val="90"/>
        </w:rPr>
        <w:t>der</w:t>
      </w:r>
      <w:r>
        <w:rPr>
          <w:spacing w:val="-21"/>
          <w:w w:val="90"/>
        </w:rPr>
        <w:t> </w:t>
      </w:r>
      <w:r>
        <w:rPr>
          <w:w w:val="90"/>
        </w:rPr>
        <w:t>Opportu-</w:t>
      </w:r>
      <w:r>
        <w:rPr>
          <w:w w:val="89"/>
        </w:rPr>
        <w:t> </w:t>
      </w:r>
      <w:r>
        <w:rPr>
          <w:w w:val="85"/>
        </w:rPr>
        <w:t>nismus des Augenblicks spielend ans Ziel kommt—das mußte ich mir</w:t>
      </w:r>
      <w:r>
        <w:rPr>
          <w:spacing w:val="39"/>
          <w:w w:val="85"/>
        </w:rPr>
        <w:t> </w:t>
      </w:r>
      <w:r>
        <w:rPr>
          <w:w w:val="85"/>
        </w:rPr>
        <w:t>schließlich</w:t>
      </w:r>
      <w:r>
        <w:rPr>
          <w:spacing w:val="4"/>
          <w:w w:val="85"/>
        </w:rPr>
        <w:t> </w:t>
      </w:r>
      <w:r>
        <w:rPr>
          <w:w w:val="85"/>
        </w:rPr>
        <w:t>von</w:t>
      </w:r>
      <w:r>
        <w:rPr>
          <w:w w:val="90"/>
        </w:rPr>
        <w:t> </w:t>
      </w:r>
      <w:r>
        <w:rPr>
          <w:w w:val="90"/>
        </w:rPr>
        <w:t>Anfang</w:t>
      </w:r>
      <w:r>
        <w:rPr>
          <w:spacing w:val="-23"/>
          <w:w w:val="90"/>
        </w:rPr>
        <w:t> </w:t>
      </w:r>
      <w:r>
        <w:rPr>
          <w:w w:val="90"/>
        </w:rPr>
        <w:t>an</w:t>
      </w:r>
      <w:r>
        <w:rPr>
          <w:spacing w:val="-23"/>
          <w:w w:val="90"/>
        </w:rPr>
        <w:t> </w:t>
      </w:r>
      <w:r>
        <w:rPr>
          <w:w w:val="90"/>
        </w:rPr>
        <w:t>sagen,</w:t>
      </w:r>
      <w:r>
        <w:rPr>
          <w:spacing w:val="-23"/>
          <w:w w:val="90"/>
        </w:rPr>
        <w:t> </w:t>
      </w:r>
      <w:r>
        <w:rPr>
          <w:spacing w:val="-3"/>
          <w:w w:val="90"/>
        </w:rPr>
        <w:t>wo</w:t>
      </w:r>
      <w:r>
        <w:rPr>
          <w:spacing w:val="-23"/>
          <w:w w:val="90"/>
        </w:rPr>
        <w:t> </w:t>
      </w:r>
      <w:r>
        <w:rPr>
          <w:w w:val="90"/>
        </w:rPr>
        <w:t>ich</w:t>
      </w:r>
      <w:r>
        <w:rPr>
          <w:spacing w:val="-23"/>
          <w:w w:val="90"/>
        </w:rPr>
        <w:t> </w:t>
      </w:r>
      <w:r>
        <w:rPr>
          <w:w w:val="90"/>
        </w:rPr>
        <w:t>meinen</w:t>
      </w:r>
      <w:r>
        <w:rPr>
          <w:spacing w:val="-23"/>
          <w:w w:val="90"/>
        </w:rPr>
        <w:t> </w:t>
      </w:r>
      <w:r>
        <w:rPr>
          <w:spacing w:val="-8"/>
          <w:w w:val="90"/>
        </w:rPr>
        <w:t>Weg</w:t>
      </w:r>
      <w:r>
        <w:rPr>
          <w:spacing w:val="-23"/>
          <w:w w:val="90"/>
        </w:rPr>
        <w:t> </w:t>
      </w:r>
      <w:r>
        <w:rPr>
          <w:w w:val="90"/>
        </w:rPr>
        <w:t>wählte.</w:t>
      </w:r>
      <w:r>
        <w:rPr>
          <w:spacing w:val="-23"/>
          <w:w w:val="90"/>
        </w:rPr>
        <w:t> </w:t>
      </w:r>
      <w:r>
        <w:rPr>
          <w:w w:val="90"/>
        </w:rPr>
        <w:t>Und</w:t>
      </w:r>
      <w:r>
        <w:rPr>
          <w:spacing w:val="-23"/>
          <w:w w:val="90"/>
        </w:rPr>
        <w:t> </w:t>
      </w:r>
      <w:r>
        <w:rPr>
          <w:w w:val="90"/>
        </w:rPr>
        <w:t>doch</w:t>
      </w:r>
      <w:r>
        <w:rPr>
          <w:spacing w:val="-23"/>
          <w:w w:val="90"/>
        </w:rPr>
        <w:t> </w:t>
      </w:r>
      <w:r>
        <w:rPr>
          <w:w w:val="90"/>
        </w:rPr>
        <w:t>ist</w:t>
      </w:r>
      <w:r>
        <w:rPr>
          <w:spacing w:val="-23"/>
          <w:w w:val="90"/>
        </w:rPr>
        <w:t> </w:t>
      </w:r>
      <w:r>
        <w:rPr>
          <w:w w:val="90"/>
        </w:rPr>
        <w:t>es</w:t>
      </w:r>
      <w:r>
        <w:rPr>
          <w:spacing w:val="-23"/>
          <w:w w:val="90"/>
        </w:rPr>
        <w:t> </w:t>
      </w:r>
      <w:r>
        <w:rPr>
          <w:w w:val="90"/>
        </w:rPr>
        <w:t>nicht</w:t>
      </w:r>
      <w:r>
        <w:rPr>
          <w:spacing w:val="-23"/>
          <w:w w:val="90"/>
        </w:rPr>
        <w:t> </w:t>
      </w:r>
      <w:r>
        <w:rPr>
          <w:w w:val="90"/>
        </w:rPr>
        <w:t>leicht,</w:t>
      </w:r>
      <w:r>
        <w:rPr>
          <w:spacing w:val="-23"/>
          <w:w w:val="90"/>
        </w:rPr>
        <w:t> </w:t>
      </w:r>
      <w:r>
        <w:rPr>
          <w:w w:val="90"/>
        </w:rPr>
        <w:t>jene</w:t>
      </w:r>
      <w:r>
        <w:rPr>
          <w:spacing w:val="-23"/>
          <w:w w:val="90"/>
        </w:rPr>
        <w:t> </w:t>
      </w:r>
      <w:r>
        <w:rPr>
          <w:w w:val="90"/>
        </w:rPr>
        <w:t>längst</w:t>
      </w:r>
      <w:r>
        <w:rPr>
          <w:w w:val="83"/>
        </w:rPr>
        <w:t> </w:t>
      </w:r>
      <w:r>
        <w:rPr>
          <w:w w:val="85"/>
        </w:rPr>
        <w:t>vorausgesehene Stunde gelassen und ohne Bitterkeit durchzustehen, </w:t>
      </w:r>
      <w:r>
        <w:rPr>
          <w:spacing w:val="-3"/>
          <w:w w:val="85"/>
        </w:rPr>
        <w:t>wo</w:t>
      </w:r>
      <w:r>
        <w:rPr>
          <w:spacing w:val="-10"/>
          <w:w w:val="85"/>
        </w:rPr>
        <w:t> </w:t>
      </w:r>
      <w:r>
        <w:rPr>
          <w:w w:val="85"/>
        </w:rPr>
        <w:t>einen</w:t>
      </w:r>
      <w:r>
        <w:rPr>
          <w:spacing w:val="-2"/>
          <w:w w:val="85"/>
        </w:rPr>
        <w:t> </w:t>
      </w:r>
      <w:r>
        <w:rPr>
          <w:w w:val="85"/>
        </w:rPr>
        <w:t>Nichts-</w:t>
      </w:r>
      <w:r>
        <w:rPr>
          <w:w w:val="88"/>
        </w:rPr>
        <w:t> </w:t>
      </w:r>
      <w:r>
        <w:rPr>
          <w:w w:val="85"/>
        </w:rPr>
        <w:t>könner überflügeln. Nicht nur an äußeren Schein—das wäre</w:t>
      </w:r>
      <w:r>
        <w:rPr>
          <w:spacing w:val="8"/>
          <w:w w:val="85"/>
        </w:rPr>
        <w:t> </w:t>
      </w:r>
      <w:r>
        <w:rPr>
          <w:w w:val="85"/>
        </w:rPr>
        <w:t>das</w:t>
      </w:r>
      <w:r>
        <w:rPr>
          <w:spacing w:val="13"/>
          <w:w w:val="85"/>
        </w:rPr>
        <w:t> </w:t>
      </w:r>
      <w:r>
        <w:rPr>
          <w:w w:val="85"/>
        </w:rPr>
        <w:t>Wenigste—sondern</w:t>
      </w:r>
      <w:r>
        <w:rPr>
          <w:w w:val="85"/>
        </w:rPr>
        <w:t> </w:t>
      </w:r>
      <w:r>
        <w:rPr>
          <w:w w:val="90"/>
        </w:rPr>
        <w:t>(worauf</w:t>
      </w:r>
      <w:r>
        <w:rPr>
          <w:spacing w:val="-36"/>
          <w:w w:val="90"/>
        </w:rPr>
        <w:t> </w:t>
      </w:r>
      <w:r>
        <w:rPr>
          <w:w w:val="90"/>
        </w:rPr>
        <w:t>alles</w:t>
      </w:r>
      <w:r>
        <w:rPr>
          <w:spacing w:val="-36"/>
          <w:w w:val="90"/>
        </w:rPr>
        <w:t> </w:t>
      </w:r>
      <w:r>
        <w:rPr>
          <w:w w:val="90"/>
        </w:rPr>
        <w:t>an</w:t>
      </w:r>
      <w:r>
        <w:rPr>
          <w:spacing w:val="-36"/>
          <w:w w:val="90"/>
        </w:rPr>
        <w:t> </w:t>
      </w:r>
      <w:r>
        <w:rPr>
          <w:w w:val="90"/>
        </w:rPr>
        <w:t>kommt)</w:t>
      </w:r>
      <w:r>
        <w:rPr>
          <w:spacing w:val="-36"/>
          <w:w w:val="90"/>
        </w:rPr>
        <w:t> </w:t>
      </w:r>
      <w:r>
        <w:rPr>
          <w:w w:val="90"/>
        </w:rPr>
        <w:t>auch</w:t>
      </w:r>
      <w:r>
        <w:rPr>
          <w:spacing w:val="-36"/>
          <w:w w:val="90"/>
        </w:rPr>
        <w:t> </w:t>
      </w:r>
      <w:r>
        <w:rPr>
          <w:w w:val="90"/>
        </w:rPr>
        <w:t>in</w:t>
      </w:r>
      <w:r>
        <w:rPr>
          <w:spacing w:val="-36"/>
          <w:w w:val="90"/>
        </w:rPr>
        <w:t> </w:t>
      </w:r>
      <w:r>
        <w:rPr>
          <w:w w:val="90"/>
        </w:rPr>
        <w:t>der</w:t>
      </w:r>
      <w:r>
        <w:rPr>
          <w:spacing w:val="-36"/>
          <w:w w:val="90"/>
        </w:rPr>
        <w:t> </w:t>
      </w:r>
      <w:r>
        <w:rPr>
          <w:w w:val="90"/>
        </w:rPr>
        <w:t>bloßen</w:t>
      </w:r>
      <w:r>
        <w:rPr>
          <w:spacing w:val="-36"/>
          <w:w w:val="90"/>
        </w:rPr>
        <w:t> </w:t>
      </w:r>
      <w:r>
        <w:rPr>
          <w:w w:val="90"/>
        </w:rPr>
        <w:t>Gelegenheit</w:t>
      </w:r>
      <w:r>
        <w:rPr>
          <w:spacing w:val="-36"/>
          <w:w w:val="90"/>
        </w:rPr>
        <w:t> </w:t>
      </w:r>
      <w:r>
        <w:rPr>
          <w:w w:val="90"/>
        </w:rPr>
        <w:t>etwas</w:t>
      </w:r>
      <w:r>
        <w:rPr>
          <w:spacing w:val="-36"/>
          <w:w w:val="90"/>
        </w:rPr>
        <w:t> </w:t>
      </w:r>
      <w:r>
        <w:rPr>
          <w:w w:val="90"/>
        </w:rPr>
        <w:t>Ordentliches</w:t>
      </w:r>
      <w:r>
        <w:rPr>
          <w:spacing w:val="-36"/>
          <w:w w:val="90"/>
        </w:rPr>
        <w:t> </w:t>
      </w:r>
      <w:r>
        <w:rPr>
          <w:w w:val="90"/>
        </w:rPr>
        <w:t>zu</w:t>
      </w:r>
      <w:r>
        <w:rPr>
          <w:spacing w:val="-36"/>
          <w:w w:val="90"/>
        </w:rPr>
        <w:t> </w:t>
      </w:r>
      <w:r>
        <w:rPr>
          <w:w w:val="90"/>
        </w:rPr>
        <w:t>schaf-</w:t>
      </w:r>
      <w:r>
        <w:rPr>
          <w:w w:val="85"/>
        </w:rPr>
        <w:t> </w:t>
      </w:r>
      <w:r>
        <w:rPr>
          <w:w w:val="90"/>
        </w:rPr>
        <w:t>fen.</w:t>
      </w:r>
      <w:r>
        <w:rPr>
          <w:spacing w:val="-24"/>
          <w:w w:val="90"/>
        </w:rPr>
        <w:t> </w:t>
      </w:r>
      <w:r>
        <w:rPr>
          <w:w w:val="90"/>
        </w:rPr>
        <w:t>Es</w:t>
      </w:r>
      <w:r>
        <w:rPr>
          <w:spacing w:val="-24"/>
          <w:w w:val="90"/>
        </w:rPr>
        <w:t> </w:t>
      </w:r>
      <w:r>
        <w:rPr>
          <w:w w:val="90"/>
        </w:rPr>
        <w:t>ist</w:t>
      </w:r>
      <w:r>
        <w:rPr>
          <w:spacing w:val="-24"/>
          <w:w w:val="90"/>
        </w:rPr>
        <w:t> </w:t>
      </w:r>
      <w:r>
        <w:rPr>
          <w:w w:val="90"/>
        </w:rPr>
        <w:t>im</w:t>
      </w:r>
      <w:r>
        <w:rPr>
          <w:spacing w:val="-24"/>
          <w:w w:val="90"/>
        </w:rPr>
        <w:t> </w:t>
      </w:r>
      <w:r>
        <w:rPr>
          <w:w w:val="90"/>
        </w:rPr>
        <w:t>Institut</w:t>
      </w:r>
      <w:r>
        <w:rPr>
          <w:spacing w:val="-24"/>
          <w:w w:val="90"/>
        </w:rPr>
        <w:t> </w:t>
      </w:r>
      <w:r>
        <w:rPr>
          <w:w w:val="90"/>
        </w:rPr>
        <w:t>im</w:t>
      </w:r>
      <w:r>
        <w:rPr>
          <w:spacing w:val="-24"/>
          <w:w w:val="90"/>
        </w:rPr>
        <w:t> </w:t>
      </w:r>
      <w:r>
        <w:rPr>
          <w:w w:val="90"/>
        </w:rPr>
        <w:t>Kleinen</w:t>
      </w:r>
      <w:r>
        <w:rPr>
          <w:spacing w:val="-24"/>
          <w:w w:val="90"/>
        </w:rPr>
        <w:t> </w:t>
      </w:r>
      <w:r>
        <w:rPr>
          <w:w w:val="90"/>
        </w:rPr>
        <w:t>wie</w:t>
      </w:r>
      <w:r>
        <w:rPr>
          <w:spacing w:val="-24"/>
          <w:w w:val="90"/>
        </w:rPr>
        <w:t> </w:t>
      </w:r>
      <w:r>
        <w:rPr>
          <w:w w:val="90"/>
        </w:rPr>
        <w:t>in</w:t>
      </w:r>
      <w:r>
        <w:rPr>
          <w:spacing w:val="-24"/>
          <w:w w:val="90"/>
        </w:rPr>
        <w:t> </w:t>
      </w:r>
      <w:r>
        <w:rPr>
          <w:w w:val="90"/>
        </w:rPr>
        <w:t>unserem</w:t>
      </w:r>
      <w:r>
        <w:rPr>
          <w:spacing w:val="-24"/>
          <w:w w:val="90"/>
        </w:rPr>
        <w:t> </w:t>
      </w:r>
      <w:r>
        <w:rPr>
          <w:w w:val="90"/>
        </w:rPr>
        <w:t>Fach</w:t>
      </w:r>
      <w:r>
        <w:rPr>
          <w:spacing w:val="-24"/>
          <w:w w:val="90"/>
        </w:rPr>
        <w:t> </w:t>
      </w:r>
      <w:r>
        <w:rPr>
          <w:w w:val="90"/>
        </w:rPr>
        <w:t>im</w:t>
      </w:r>
      <w:r>
        <w:rPr>
          <w:spacing w:val="-24"/>
          <w:w w:val="90"/>
        </w:rPr>
        <w:t> </w:t>
      </w:r>
      <w:r>
        <w:rPr>
          <w:w w:val="90"/>
        </w:rPr>
        <w:t>Großen:</w:t>
      </w:r>
      <w:r>
        <w:rPr>
          <w:spacing w:val="-24"/>
          <w:w w:val="90"/>
        </w:rPr>
        <w:t> </w:t>
      </w:r>
      <w:r>
        <w:rPr>
          <w:w w:val="90"/>
        </w:rPr>
        <w:t>wer</w:t>
      </w:r>
      <w:r>
        <w:rPr>
          <w:spacing w:val="-24"/>
          <w:w w:val="90"/>
        </w:rPr>
        <w:t> </w:t>
      </w:r>
      <w:r>
        <w:rPr>
          <w:w w:val="90"/>
        </w:rPr>
        <w:t>saubere</w:t>
      </w:r>
      <w:r>
        <w:rPr>
          <w:spacing w:val="-24"/>
          <w:w w:val="90"/>
        </w:rPr>
        <w:t> </w:t>
      </w:r>
      <w:r>
        <w:rPr>
          <w:w w:val="90"/>
        </w:rPr>
        <w:t>Arbeit</w:t>
      </w:r>
      <w:r>
        <w:rPr>
          <w:w w:val="87"/>
        </w:rPr>
        <w:t> </w:t>
      </w:r>
      <w:r>
        <w:rPr>
          <w:w w:val="85"/>
        </w:rPr>
        <w:t>leisten</w:t>
      </w:r>
      <w:r>
        <w:rPr>
          <w:spacing w:val="-15"/>
          <w:w w:val="85"/>
        </w:rPr>
        <w:t> </w:t>
      </w:r>
      <w:r>
        <w:rPr>
          <w:w w:val="85"/>
        </w:rPr>
        <w:t>will,</w:t>
      </w:r>
      <w:r>
        <w:rPr>
          <w:spacing w:val="-16"/>
          <w:w w:val="85"/>
        </w:rPr>
        <w:t> </w:t>
      </w:r>
      <w:r>
        <w:rPr>
          <w:w w:val="85"/>
        </w:rPr>
        <w:t>ist</w:t>
      </w:r>
      <w:r>
        <w:rPr>
          <w:spacing w:val="-15"/>
          <w:w w:val="85"/>
        </w:rPr>
        <w:t> </w:t>
      </w:r>
      <w:r>
        <w:rPr>
          <w:w w:val="85"/>
        </w:rPr>
        <w:t>ein</w:t>
      </w:r>
      <w:r>
        <w:rPr>
          <w:spacing w:val="-15"/>
          <w:w w:val="85"/>
        </w:rPr>
        <w:t> </w:t>
      </w:r>
      <w:r>
        <w:rPr>
          <w:w w:val="85"/>
        </w:rPr>
        <w:t>Narr;</w:t>
      </w:r>
      <w:r>
        <w:rPr>
          <w:spacing w:val="-16"/>
          <w:w w:val="85"/>
        </w:rPr>
        <w:t> </w:t>
      </w:r>
      <w:r>
        <w:rPr>
          <w:w w:val="85"/>
        </w:rPr>
        <w:t>nur</w:t>
      </w:r>
      <w:r>
        <w:rPr>
          <w:spacing w:val="-15"/>
          <w:w w:val="85"/>
        </w:rPr>
        <w:t> </w:t>
      </w:r>
      <w:r>
        <w:rPr>
          <w:w w:val="85"/>
        </w:rPr>
        <w:t>wer</w:t>
      </w:r>
      <w:r>
        <w:rPr>
          <w:spacing w:val="-15"/>
          <w:w w:val="85"/>
        </w:rPr>
        <w:t> </w:t>
      </w:r>
      <w:r>
        <w:rPr>
          <w:w w:val="85"/>
        </w:rPr>
        <w:t>antichambriert</w:t>
      </w:r>
      <w:r>
        <w:rPr>
          <w:spacing w:val="-16"/>
          <w:w w:val="85"/>
        </w:rPr>
        <w:t> </w:t>
      </w:r>
      <w:r>
        <w:rPr>
          <w:w w:val="85"/>
        </w:rPr>
        <w:t>u.</w:t>
      </w:r>
      <w:r>
        <w:rPr>
          <w:spacing w:val="-15"/>
          <w:w w:val="85"/>
        </w:rPr>
        <w:t> </w:t>
      </w:r>
      <w:r>
        <w:rPr>
          <w:w w:val="85"/>
        </w:rPr>
        <w:t>andere</w:t>
      </w:r>
      <w:r>
        <w:rPr>
          <w:spacing w:val="-15"/>
          <w:w w:val="85"/>
        </w:rPr>
        <w:t> </w:t>
      </w:r>
      <w:r>
        <w:rPr>
          <w:w w:val="85"/>
        </w:rPr>
        <w:t>organisiert,</w:t>
      </w:r>
      <w:r>
        <w:rPr>
          <w:spacing w:val="-16"/>
          <w:w w:val="85"/>
        </w:rPr>
        <w:t> </w:t>
      </w:r>
      <w:r>
        <w:rPr>
          <w:w w:val="85"/>
        </w:rPr>
        <w:t>gilt</w:t>
      </w:r>
      <w:r>
        <w:rPr>
          <w:spacing w:val="-15"/>
          <w:w w:val="85"/>
        </w:rPr>
        <w:t> </w:t>
      </w:r>
      <w:r>
        <w:rPr>
          <w:w w:val="85"/>
        </w:rPr>
        <w:t>etwas.</w:t>
      </w:r>
      <w:r>
        <w:rPr>
          <w:spacing w:val="-15"/>
          <w:w w:val="85"/>
        </w:rPr>
        <w:t> </w:t>
      </w:r>
      <w:r>
        <w:rPr>
          <w:w w:val="85"/>
        </w:rPr>
        <w:t>Profes-</w:t>
      </w:r>
      <w:r>
        <w:rPr>
          <w:w w:val="79"/>
        </w:rPr>
        <w:t> </w:t>
      </w:r>
      <w:r>
        <w:rPr>
          <w:w w:val="90"/>
        </w:rPr>
        <w:t>suren,</w:t>
      </w:r>
      <w:r>
        <w:rPr>
          <w:spacing w:val="-28"/>
          <w:w w:val="90"/>
        </w:rPr>
        <w:t> </w:t>
      </w:r>
      <w:r>
        <w:rPr>
          <w:w w:val="90"/>
        </w:rPr>
        <w:t>Dozenturen,</w:t>
      </w:r>
      <w:r>
        <w:rPr>
          <w:spacing w:val="-28"/>
          <w:w w:val="90"/>
        </w:rPr>
        <w:t> </w:t>
      </w:r>
      <w:r>
        <w:rPr>
          <w:w w:val="90"/>
        </w:rPr>
        <w:t>Dr.</w:t>
      </w:r>
      <w:r>
        <w:rPr>
          <w:spacing w:val="-28"/>
          <w:w w:val="90"/>
        </w:rPr>
        <w:t> </w:t>
      </w:r>
      <w:r>
        <w:rPr>
          <w:w w:val="90"/>
        </w:rPr>
        <w:t>habils</w:t>
      </w:r>
      <w:r>
        <w:rPr>
          <w:spacing w:val="-28"/>
          <w:w w:val="90"/>
        </w:rPr>
        <w:t> </w:t>
      </w:r>
      <w:r>
        <w:rPr>
          <w:w w:val="90"/>
        </w:rPr>
        <w:t>wurden</w:t>
      </w:r>
      <w:r>
        <w:rPr>
          <w:spacing w:val="-28"/>
          <w:w w:val="90"/>
        </w:rPr>
        <w:t> </w:t>
      </w:r>
      <w:r>
        <w:rPr>
          <w:w w:val="90"/>
        </w:rPr>
        <w:t>in</w:t>
      </w:r>
      <w:r>
        <w:rPr>
          <w:spacing w:val="-28"/>
          <w:w w:val="90"/>
        </w:rPr>
        <w:t> </w:t>
      </w:r>
      <w:r>
        <w:rPr>
          <w:w w:val="90"/>
        </w:rPr>
        <w:t>der</w:t>
      </w:r>
      <w:r>
        <w:rPr>
          <w:spacing w:val="-28"/>
          <w:w w:val="90"/>
        </w:rPr>
        <w:t> </w:t>
      </w:r>
      <w:r>
        <w:rPr>
          <w:w w:val="90"/>
        </w:rPr>
        <w:t>letzten</w:t>
      </w:r>
      <w:r>
        <w:rPr>
          <w:spacing w:val="-28"/>
          <w:w w:val="90"/>
        </w:rPr>
        <w:t> </w:t>
      </w:r>
      <w:r>
        <w:rPr>
          <w:w w:val="90"/>
        </w:rPr>
        <w:t>und</w:t>
      </w:r>
      <w:r>
        <w:rPr>
          <w:spacing w:val="-28"/>
          <w:w w:val="90"/>
        </w:rPr>
        <w:t> </w:t>
      </w:r>
      <w:r>
        <w:rPr>
          <w:w w:val="90"/>
        </w:rPr>
        <w:t>werden</w:t>
      </w:r>
      <w:r>
        <w:rPr>
          <w:spacing w:val="-28"/>
          <w:w w:val="90"/>
        </w:rPr>
        <w:t> </w:t>
      </w:r>
      <w:r>
        <w:rPr>
          <w:w w:val="90"/>
        </w:rPr>
        <w:t>in</w:t>
      </w:r>
      <w:r>
        <w:rPr>
          <w:spacing w:val="-28"/>
          <w:w w:val="90"/>
        </w:rPr>
        <w:t> </w:t>
      </w:r>
      <w:r>
        <w:rPr>
          <w:w w:val="90"/>
        </w:rPr>
        <w:t>der</w:t>
      </w:r>
      <w:r>
        <w:rPr>
          <w:spacing w:val="-28"/>
          <w:w w:val="90"/>
        </w:rPr>
        <w:t> </w:t>
      </w:r>
      <w:r>
        <w:rPr>
          <w:w w:val="90"/>
        </w:rPr>
        <w:t>nächsten</w:t>
      </w:r>
      <w:r>
        <w:rPr>
          <w:spacing w:val="-28"/>
          <w:w w:val="90"/>
        </w:rPr>
        <w:t> </w:t>
      </w:r>
      <w:r>
        <w:rPr>
          <w:w w:val="90"/>
        </w:rPr>
        <w:t>Zeit</w:t>
      </w:r>
      <w:r>
        <w:rPr>
          <w:w w:val="87"/>
        </w:rPr>
        <w:t> </w:t>
      </w:r>
      <w:r>
        <w:rPr>
          <w:w w:val="85"/>
        </w:rPr>
        <w:t>massenweise verschleudert. Und selber hat man nicht einmal die Möglichkeit,</w:t>
      </w:r>
      <w:r>
        <w:rPr>
          <w:spacing w:val="47"/>
          <w:w w:val="85"/>
        </w:rPr>
        <w:t> </w:t>
      </w:r>
      <w:r>
        <w:rPr>
          <w:w w:val="85"/>
        </w:rPr>
        <w:t>die</w:t>
      </w:r>
      <w:r>
        <w:rPr>
          <w:spacing w:val="4"/>
          <w:w w:val="85"/>
        </w:rPr>
        <w:t> </w:t>
      </w:r>
      <w:r>
        <w:rPr>
          <w:w w:val="85"/>
        </w:rPr>
        <w:t>Al-</w:t>
      </w:r>
      <w:r>
        <w:rPr>
          <w:w w:val="85"/>
        </w:rPr>
        <w:t> </w:t>
      </w:r>
      <w:r>
        <w:rPr>
          <w:w w:val="85"/>
        </w:rPr>
        <w:t>ternativen des Götz [von Berlichingen] zu ergreifen u. irgendwo einfach</w:t>
      </w:r>
      <w:r>
        <w:rPr>
          <w:spacing w:val="39"/>
          <w:w w:val="85"/>
        </w:rPr>
        <w:t> </w:t>
      </w:r>
      <w:r>
        <w:rPr>
          <w:w w:val="85"/>
        </w:rPr>
        <w:t>aber</w:t>
      </w:r>
      <w:r>
        <w:rPr>
          <w:spacing w:val="3"/>
          <w:w w:val="85"/>
        </w:rPr>
        <w:t> </w:t>
      </w:r>
      <w:r>
        <w:rPr>
          <w:w w:val="85"/>
        </w:rPr>
        <w:t>nützlich</w:t>
      </w:r>
      <w:r>
        <w:rPr>
          <w:w w:val="86"/>
        </w:rPr>
        <w:t> </w:t>
      </w:r>
      <w:r>
        <w:rPr>
          <w:w w:val="90"/>
        </w:rPr>
        <w:t>zu</w:t>
      </w:r>
      <w:r>
        <w:rPr>
          <w:spacing w:val="-35"/>
          <w:w w:val="90"/>
        </w:rPr>
        <w:t> </w:t>
      </w:r>
      <w:r>
        <w:rPr>
          <w:w w:val="90"/>
        </w:rPr>
        <w:t>leben.</w:t>
      </w:r>
      <w:r>
        <w:rPr>
          <w:spacing w:val="-35"/>
          <w:w w:val="90"/>
        </w:rPr>
        <w:t> </w:t>
      </w:r>
      <w:r>
        <w:rPr>
          <w:w w:val="90"/>
        </w:rPr>
        <w:t>Man</w:t>
      </w:r>
      <w:r>
        <w:rPr>
          <w:spacing w:val="-35"/>
          <w:w w:val="90"/>
        </w:rPr>
        <w:t> </w:t>
      </w:r>
      <w:r>
        <w:rPr>
          <w:w w:val="90"/>
        </w:rPr>
        <w:t>vertut</w:t>
      </w:r>
      <w:r>
        <w:rPr>
          <w:spacing w:val="-35"/>
          <w:w w:val="90"/>
        </w:rPr>
        <w:t> </w:t>
      </w:r>
      <w:r>
        <w:rPr>
          <w:w w:val="90"/>
        </w:rPr>
        <w:t>seine</w:t>
      </w:r>
      <w:r>
        <w:rPr>
          <w:spacing w:val="-35"/>
          <w:w w:val="90"/>
        </w:rPr>
        <w:t> </w:t>
      </w:r>
      <w:r>
        <w:rPr>
          <w:w w:val="90"/>
        </w:rPr>
        <w:t>Jahre</w:t>
      </w:r>
      <w:r>
        <w:rPr>
          <w:spacing w:val="-35"/>
          <w:w w:val="90"/>
        </w:rPr>
        <w:t> </w:t>
      </w:r>
      <w:r>
        <w:rPr>
          <w:w w:val="90"/>
        </w:rPr>
        <w:t>wie</w:t>
      </w:r>
      <w:r>
        <w:rPr>
          <w:spacing w:val="-35"/>
          <w:w w:val="90"/>
        </w:rPr>
        <w:t> </w:t>
      </w:r>
      <w:r>
        <w:rPr>
          <w:w w:val="90"/>
        </w:rPr>
        <w:t>die</w:t>
      </w:r>
      <w:r>
        <w:rPr>
          <w:spacing w:val="-35"/>
          <w:w w:val="90"/>
        </w:rPr>
        <w:t> </w:t>
      </w:r>
      <w:r>
        <w:rPr>
          <w:w w:val="90"/>
        </w:rPr>
        <w:t>meisten</w:t>
      </w:r>
      <w:r>
        <w:rPr>
          <w:spacing w:val="-35"/>
          <w:w w:val="90"/>
        </w:rPr>
        <w:t> </w:t>
      </w:r>
      <w:r>
        <w:rPr>
          <w:w w:val="90"/>
        </w:rPr>
        <w:t>Leute</w:t>
      </w:r>
      <w:r>
        <w:rPr>
          <w:spacing w:val="-35"/>
          <w:w w:val="90"/>
        </w:rPr>
        <w:t> </w:t>
      </w:r>
      <w:r>
        <w:rPr>
          <w:w w:val="90"/>
        </w:rPr>
        <w:t>mit</w:t>
      </w:r>
      <w:r>
        <w:rPr>
          <w:spacing w:val="-35"/>
          <w:w w:val="90"/>
        </w:rPr>
        <w:t> </w:t>
      </w:r>
      <w:r>
        <w:rPr>
          <w:w w:val="90"/>
        </w:rPr>
        <w:t>gutbezahlter</w:t>
      </w:r>
      <w:r>
        <w:rPr>
          <w:spacing w:val="-35"/>
          <w:w w:val="90"/>
        </w:rPr>
        <w:t> </w:t>
      </w:r>
      <w:r>
        <w:rPr>
          <w:w w:val="90"/>
        </w:rPr>
        <w:t>überflüssiger</w:t>
      </w:r>
      <w:r>
        <w:rPr>
          <w:w w:val="82"/>
        </w:rPr>
        <w:t> </w:t>
      </w:r>
      <w:r>
        <w:rPr>
          <w:w w:val="90"/>
        </w:rPr>
        <w:t>Geschäftigkeit.</w:t>
      </w:r>
      <w:r>
        <w:rPr>
          <w:spacing w:val="-22"/>
          <w:w w:val="90"/>
        </w:rPr>
        <w:t> </w:t>
      </w:r>
      <w:r>
        <w:rPr>
          <w:w w:val="90"/>
        </w:rPr>
        <w:t>Man</w:t>
      </w:r>
      <w:r>
        <w:rPr>
          <w:spacing w:val="-22"/>
          <w:w w:val="90"/>
        </w:rPr>
        <w:t> </w:t>
      </w:r>
      <w:r>
        <w:rPr>
          <w:w w:val="90"/>
        </w:rPr>
        <w:t>hat</w:t>
      </w:r>
      <w:r>
        <w:rPr>
          <w:spacing w:val="-22"/>
          <w:w w:val="90"/>
        </w:rPr>
        <w:t> </w:t>
      </w:r>
      <w:r>
        <w:rPr>
          <w:w w:val="90"/>
        </w:rPr>
        <w:t>glückliche</w:t>
      </w:r>
      <w:r>
        <w:rPr>
          <w:spacing w:val="-22"/>
          <w:w w:val="90"/>
        </w:rPr>
        <w:t> </w:t>
      </w:r>
      <w:r>
        <w:rPr>
          <w:w w:val="90"/>
        </w:rPr>
        <w:t>Einfälle,</w:t>
      </w:r>
      <w:r>
        <w:rPr>
          <w:spacing w:val="-22"/>
          <w:w w:val="90"/>
        </w:rPr>
        <w:t> </w:t>
      </w:r>
      <w:r>
        <w:rPr>
          <w:w w:val="90"/>
        </w:rPr>
        <w:t>aber</w:t>
      </w:r>
      <w:r>
        <w:rPr>
          <w:spacing w:val="-22"/>
          <w:w w:val="90"/>
        </w:rPr>
        <w:t> </w:t>
      </w:r>
      <w:r>
        <w:rPr>
          <w:w w:val="90"/>
        </w:rPr>
        <w:t>bis</w:t>
      </w:r>
      <w:r>
        <w:rPr>
          <w:spacing w:val="-22"/>
          <w:w w:val="90"/>
        </w:rPr>
        <w:t> </w:t>
      </w:r>
      <w:r>
        <w:rPr>
          <w:w w:val="90"/>
        </w:rPr>
        <w:t>man</w:t>
      </w:r>
      <w:r>
        <w:rPr>
          <w:spacing w:val="-22"/>
          <w:w w:val="90"/>
        </w:rPr>
        <w:t> </w:t>
      </w:r>
      <w:r>
        <w:rPr>
          <w:w w:val="90"/>
        </w:rPr>
        <w:t>sie</w:t>
      </w:r>
      <w:r>
        <w:rPr>
          <w:spacing w:val="-22"/>
          <w:w w:val="90"/>
        </w:rPr>
        <w:t> </w:t>
      </w:r>
      <w:r>
        <w:rPr>
          <w:w w:val="90"/>
        </w:rPr>
        <w:t>in</w:t>
      </w:r>
      <w:r>
        <w:rPr>
          <w:spacing w:val="-22"/>
          <w:w w:val="90"/>
        </w:rPr>
        <w:t> </w:t>
      </w:r>
      <w:r>
        <w:rPr>
          <w:w w:val="90"/>
        </w:rPr>
        <w:t>der</w:t>
      </w:r>
      <w:r>
        <w:rPr>
          <w:spacing w:val="-22"/>
          <w:w w:val="90"/>
        </w:rPr>
        <w:t> </w:t>
      </w:r>
      <w:r>
        <w:rPr>
          <w:w w:val="90"/>
        </w:rPr>
        <w:t>knappen</w:t>
      </w:r>
      <w:r>
        <w:rPr>
          <w:spacing w:val="-22"/>
          <w:w w:val="90"/>
        </w:rPr>
        <w:t> </w:t>
      </w:r>
      <w:r>
        <w:rPr>
          <w:w w:val="90"/>
        </w:rPr>
        <w:t>Freizeit</w:t>
      </w:r>
      <w:r>
        <w:rPr>
          <w:w w:val="84"/>
        </w:rPr>
        <w:t> </w:t>
      </w:r>
      <w:r>
        <w:rPr>
          <w:w w:val="85"/>
        </w:rPr>
        <w:t>auch</w:t>
      </w:r>
      <w:r>
        <w:rPr>
          <w:spacing w:val="-8"/>
          <w:w w:val="85"/>
        </w:rPr>
        <w:t> </w:t>
      </w:r>
      <w:r>
        <w:rPr>
          <w:w w:val="85"/>
        </w:rPr>
        <w:t>nur</w:t>
      </w:r>
      <w:r>
        <w:rPr>
          <w:spacing w:val="-8"/>
          <w:w w:val="85"/>
        </w:rPr>
        <w:t> </w:t>
      </w:r>
      <w:r>
        <w:rPr>
          <w:w w:val="85"/>
        </w:rPr>
        <w:t>skizziert,</w:t>
      </w:r>
      <w:r>
        <w:rPr>
          <w:spacing w:val="-8"/>
          <w:w w:val="85"/>
        </w:rPr>
        <w:t> </w:t>
      </w:r>
      <w:r>
        <w:rPr>
          <w:w w:val="85"/>
        </w:rPr>
        <w:t>geschweige</w:t>
      </w:r>
      <w:r>
        <w:rPr>
          <w:spacing w:val="-8"/>
          <w:w w:val="85"/>
        </w:rPr>
        <w:t> </w:t>
      </w:r>
      <w:r>
        <w:rPr>
          <w:w w:val="85"/>
        </w:rPr>
        <w:t>denn</w:t>
      </w:r>
      <w:r>
        <w:rPr>
          <w:spacing w:val="-8"/>
          <w:w w:val="85"/>
        </w:rPr>
        <w:t> </w:t>
      </w:r>
      <w:r>
        <w:rPr>
          <w:w w:val="85"/>
        </w:rPr>
        <w:t>ausarbeitet,</w:t>
      </w:r>
      <w:r>
        <w:rPr>
          <w:spacing w:val="-8"/>
          <w:w w:val="85"/>
        </w:rPr>
        <w:t> </w:t>
      </w:r>
      <w:r>
        <w:rPr>
          <w:w w:val="85"/>
        </w:rPr>
        <w:t>drängen</w:t>
      </w:r>
      <w:r>
        <w:rPr>
          <w:spacing w:val="-8"/>
          <w:w w:val="85"/>
        </w:rPr>
        <w:t> </w:t>
      </w:r>
      <w:r>
        <w:rPr>
          <w:w w:val="85"/>
        </w:rPr>
        <w:t>längst</w:t>
      </w:r>
      <w:r>
        <w:rPr>
          <w:spacing w:val="-8"/>
          <w:w w:val="85"/>
        </w:rPr>
        <w:t> </w:t>
      </w:r>
      <w:r>
        <w:rPr>
          <w:w w:val="85"/>
        </w:rPr>
        <w:t>wieder</w:t>
      </w:r>
      <w:r>
        <w:rPr>
          <w:spacing w:val="-8"/>
          <w:w w:val="85"/>
        </w:rPr>
        <w:t> </w:t>
      </w:r>
      <w:r>
        <w:rPr>
          <w:w w:val="85"/>
        </w:rPr>
        <w:t>andere</w:t>
      </w:r>
      <w:r>
        <w:rPr>
          <w:spacing w:val="-8"/>
          <w:w w:val="85"/>
        </w:rPr>
        <w:t> </w:t>
      </w:r>
      <w:r>
        <w:rPr>
          <w:w w:val="85"/>
        </w:rPr>
        <w:t>nach</w:t>
      </w:r>
      <w:r>
        <w:rPr>
          <w:spacing w:val="-8"/>
          <w:w w:val="85"/>
        </w:rPr>
        <w:t> </w:t>
      </w:r>
      <w:r>
        <w:rPr>
          <w:w w:val="85"/>
        </w:rPr>
        <w:t>u.</w:t>
      </w:r>
      <w:r>
        <w:rPr>
          <w:w w:val="88"/>
        </w:rPr>
        <w:t> </w:t>
      </w:r>
      <w:r>
        <w:rPr>
          <w:w w:val="90"/>
        </w:rPr>
        <w:t>man</w:t>
      </w:r>
      <w:r>
        <w:rPr>
          <w:spacing w:val="-32"/>
          <w:w w:val="90"/>
        </w:rPr>
        <w:t> </w:t>
      </w:r>
      <w:r>
        <w:rPr>
          <w:w w:val="90"/>
        </w:rPr>
        <w:t>empfindet</w:t>
      </w:r>
      <w:r>
        <w:rPr>
          <w:spacing w:val="-32"/>
          <w:w w:val="90"/>
        </w:rPr>
        <w:t> </w:t>
      </w:r>
      <w:r>
        <w:rPr>
          <w:w w:val="90"/>
        </w:rPr>
        <w:t>schmerzlich,</w:t>
      </w:r>
      <w:r>
        <w:rPr>
          <w:spacing w:val="-32"/>
          <w:w w:val="90"/>
        </w:rPr>
        <w:t> </w:t>
      </w:r>
      <w:r>
        <w:rPr>
          <w:w w:val="90"/>
        </w:rPr>
        <w:t>wie</w:t>
      </w:r>
      <w:r>
        <w:rPr>
          <w:spacing w:val="-32"/>
          <w:w w:val="90"/>
        </w:rPr>
        <w:t> </w:t>
      </w:r>
      <w:r>
        <w:rPr>
          <w:w w:val="90"/>
        </w:rPr>
        <w:t>ungenützt</w:t>
      </w:r>
      <w:r>
        <w:rPr>
          <w:spacing w:val="-32"/>
          <w:w w:val="90"/>
        </w:rPr>
        <w:t> </w:t>
      </w:r>
      <w:r>
        <w:rPr>
          <w:w w:val="90"/>
        </w:rPr>
        <w:t>das</w:t>
      </w:r>
      <w:r>
        <w:rPr>
          <w:spacing w:val="-32"/>
          <w:w w:val="90"/>
        </w:rPr>
        <w:t> </w:t>
      </w:r>
      <w:r>
        <w:rPr>
          <w:w w:val="90"/>
        </w:rPr>
        <w:t>Leben</w:t>
      </w:r>
      <w:r>
        <w:rPr>
          <w:spacing w:val="-32"/>
          <w:w w:val="90"/>
        </w:rPr>
        <w:t> </w:t>
      </w:r>
      <w:r>
        <w:rPr>
          <w:w w:val="90"/>
        </w:rPr>
        <w:t>verstreicht.</w:t>
      </w:r>
      <w:r>
        <w:rPr>
          <w:spacing w:val="-32"/>
          <w:w w:val="90"/>
        </w:rPr>
        <w:t> </w:t>
      </w:r>
      <w:r>
        <w:rPr>
          <w:w w:val="90"/>
        </w:rPr>
        <w:t>Gewiss,</w:t>
      </w:r>
      <w:r>
        <w:rPr>
          <w:spacing w:val="-32"/>
          <w:w w:val="90"/>
        </w:rPr>
        <w:t> </w:t>
      </w:r>
      <w:r>
        <w:rPr>
          <w:w w:val="90"/>
        </w:rPr>
        <w:t>es</w:t>
      </w:r>
      <w:r>
        <w:rPr>
          <w:spacing w:val="-32"/>
          <w:w w:val="90"/>
        </w:rPr>
        <w:t> </w:t>
      </w:r>
      <w:r>
        <w:rPr>
          <w:w w:val="90"/>
        </w:rPr>
        <w:t>könnte</w:t>
      </w:r>
      <w:r>
        <w:rPr>
          <w:w w:val="88"/>
        </w:rPr>
        <w:t> </w:t>
      </w:r>
      <w:r>
        <w:rPr>
          <w:w w:val="85"/>
        </w:rPr>
        <w:t>noch viel ärger sein—aber das macht das Ganze nicht sinnvoller. Auf Stunden</w:t>
      </w:r>
      <w:r>
        <w:rPr>
          <w:spacing w:val="-16"/>
          <w:w w:val="85"/>
        </w:rPr>
        <w:t> </w:t>
      </w:r>
      <w:r>
        <w:rPr>
          <w:w w:val="85"/>
        </w:rPr>
        <w:t>vergeht</w:t>
      </w:r>
    </w:p>
    <w:p>
      <w:pPr>
        <w:pStyle w:val="BodyText"/>
        <w:spacing w:line="273" w:lineRule="exact"/>
        <w:ind w:left="118"/>
      </w:pPr>
      <w:r>
        <w:rPr>
          <w:w w:val="90"/>
        </w:rPr>
        <w:t>da alle Lust, sich noch Mühe zu geben.</w:t>
      </w:r>
    </w:p>
    <w:p>
      <w:pPr>
        <w:pStyle w:val="BodyText"/>
        <w:spacing w:line="288" w:lineRule="exact" w:before="14"/>
        <w:ind w:left="118" w:right="2208" w:firstLine="351"/>
        <w:jc w:val="right"/>
      </w:pPr>
      <w:r>
        <w:rPr>
          <w:w w:val="90"/>
        </w:rPr>
        <w:t>Sie</w:t>
      </w:r>
      <w:r>
        <w:rPr>
          <w:spacing w:val="-10"/>
          <w:w w:val="90"/>
        </w:rPr>
        <w:t> </w:t>
      </w:r>
      <w:r>
        <w:rPr>
          <w:w w:val="90"/>
        </w:rPr>
        <w:t>hörten</w:t>
      </w:r>
      <w:r>
        <w:rPr>
          <w:spacing w:val="-10"/>
          <w:w w:val="90"/>
        </w:rPr>
        <w:t> </w:t>
      </w:r>
      <w:r>
        <w:rPr>
          <w:spacing w:val="-3"/>
          <w:w w:val="90"/>
        </w:rPr>
        <w:t>wohl</w:t>
      </w:r>
      <w:r>
        <w:rPr>
          <w:spacing w:val="-10"/>
          <w:w w:val="90"/>
        </w:rPr>
        <w:t> </w:t>
      </w:r>
      <w:r>
        <w:rPr>
          <w:w w:val="90"/>
        </w:rPr>
        <w:t>von</w:t>
      </w:r>
      <w:r>
        <w:rPr>
          <w:spacing w:val="-10"/>
          <w:w w:val="90"/>
        </w:rPr>
        <w:t> </w:t>
      </w:r>
      <w:r>
        <w:rPr>
          <w:w w:val="90"/>
        </w:rPr>
        <w:t>M[eyer]</w:t>
      </w:r>
      <w:hyperlink w:history="true" w:anchor="_bookmark881">
        <w:r>
          <w:rPr>
            <w:color w:val="2E3092"/>
            <w:w w:val="90"/>
            <w:position w:val="9"/>
            <w:sz w:val="17"/>
          </w:rPr>
          <w:t>83</w:t>
        </w:r>
      </w:hyperlink>
      <w:r>
        <w:rPr>
          <w:w w:val="90"/>
        </w:rPr>
        <w:t>,</w:t>
      </w:r>
      <w:r>
        <w:rPr>
          <w:spacing w:val="-10"/>
          <w:w w:val="90"/>
        </w:rPr>
        <w:t> </w:t>
      </w:r>
      <w:r>
        <w:rPr>
          <w:w w:val="90"/>
        </w:rPr>
        <w:t>daß</w:t>
      </w:r>
      <w:r>
        <w:rPr>
          <w:spacing w:val="-10"/>
          <w:w w:val="90"/>
        </w:rPr>
        <w:t> </w:t>
      </w:r>
      <w:r>
        <w:rPr>
          <w:w w:val="90"/>
        </w:rPr>
        <w:t>man</w:t>
      </w:r>
      <w:r>
        <w:rPr>
          <w:spacing w:val="-10"/>
          <w:w w:val="90"/>
        </w:rPr>
        <w:t> </w:t>
      </w:r>
      <w:r>
        <w:rPr>
          <w:w w:val="90"/>
        </w:rPr>
        <w:t>uns</w:t>
      </w:r>
      <w:r>
        <w:rPr>
          <w:spacing w:val="-10"/>
          <w:w w:val="90"/>
        </w:rPr>
        <w:t> </w:t>
      </w:r>
      <w:r>
        <w:rPr>
          <w:w w:val="90"/>
        </w:rPr>
        <w:t>offiziell</w:t>
      </w:r>
      <w:r>
        <w:rPr>
          <w:spacing w:val="-10"/>
          <w:w w:val="90"/>
        </w:rPr>
        <w:t> </w:t>
      </w:r>
      <w:r>
        <w:rPr>
          <w:w w:val="90"/>
        </w:rPr>
        <w:t>nach</w:t>
      </w:r>
      <w:r>
        <w:rPr>
          <w:spacing w:val="-10"/>
          <w:w w:val="90"/>
        </w:rPr>
        <w:t> </w:t>
      </w:r>
      <w:r>
        <w:rPr>
          <w:w w:val="90"/>
        </w:rPr>
        <w:t>den</w:t>
      </w:r>
      <w:r>
        <w:rPr>
          <w:spacing w:val="-10"/>
          <w:w w:val="90"/>
        </w:rPr>
        <w:t> </w:t>
      </w:r>
      <w:r>
        <w:rPr>
          <w:w w:val="90"/>
        </w:rPr>
        <w:t>Gründen</w:t>
      </w:r>
      <w:r>
        <w:rPr>
          <w:spacing w:val="-10"/>
          <w:w w:val="90"/>
        </w:rPr>
        <w:t> </w:t>
      </w:r>
      <w:r>
        <w:rPr>
          <w:w w:val="90"/>
        </w:rPr>
        <w:t>unsers</w:t>
      </w:r>
      <w:r>
        <w:rPr>
          <w:w w:val="83"/>
        </w:rPr>
        <w:t> </w:t>
      </w:r>
      <w:r>
        <w:rPr>
          <w:w w:val="90"/>
        </w:rPr>
        <w:t>Zögerns</w:t>
      </w:r>
      <w:r>
        <w:rPr>
          <w:spacing w:val="-16"/>
          <w:w w:val="90"/>
        </w:rPr>
        <w:t> </w:t>
      </w:r>
      <w:r>
        <w:rPr>
          <w:w w:val="90"/>
        </w:rPr>
        <w:t>fragte</w:t>
      </w:r>
      <w:r>
        <w:rPr>
          <w:spacing w:val="-16"/>
          <w:w w:val="90"/>
        </w:rPr>
        <w:t> </w:t>
      </w:r>
      <w:r>
        <w:rPr>
          <w:w w:val="90"/>
        </w:rPr>
        <w:t>(ich</w:t>
      </w:r>
      <w:r>
        <w:rPr>
          <w:spacing w:val="-17"/>
          <w:w w:val="90"/>
        </w:rPr>
        <w:t> </w:t>
      </w:r>
      <w:r>
        <w:rPr>
          <w:w w:val="90"/>
        </w:rPr>
        <w:t>möchte</w:t>
      </w:r>
      <w:r>
        <w:rPr>
          <w:spacing w:val="-16"/>
          <w:w w:val="90"/>
        </w:rPr>
        <w:t> </w:t>
      </w:r>
      <w:r>
        <w:rPr>
          <w:w w:val="90"/>
        </w:rPr>
        <w:t>Ihnen</w:t>
      </w:r>
      <w:r>
        <w:rPr>
          <w:spacing w:val="-16"/>
          <w:w w:val="90"/>
        </w:rPr>
        <w:t> </w:t>
      </w:r>
      <w:r>
        <w:rPr>
          <w:w w:val="90"/>
        </w:rPr>
        <w:t>in</w:t>
      </w:r>
      <w:r>
        <w:rPr>
          <w:spacing w:val="-16"/>
          <w:w w:val="90"/>
        </w:rPr>
        <w:t> </w:t>
      </w:r>
      <w:r>
        <w:rPr>
          <w:w w:val="90"/>
        </w:rPr>
        <w:t>den</w:t>
      </w:r>
      <w:r>
        <w:rPr>
          <w:spacing w:val="-17"/>
          <w:w w:val="90"/>
        </w:rPr>
        <w:t> </w:t>
      </w:r>
      <w:r>
        <w:rPr>
          <w:w w:val="90"/>
        </w:rPr>
        <w:t>nächsten</w:t>
      </w:r>
      <w:r>
        <w:rPr>
          <w:spacing w:val="-16"/>
          <w:w w:val="90"/>
        </w:rPr>
        <w:t> </w:t>
      </w:r>
      <w:r>
        <w:rPr>
          <w:spacing w:val="-6"/>
          <w:w w:val="90"/>
        </w:rPr>
        <w:t>Tagen</w:t>
      </w:r>
      <w:r>
        <w:rPr>
          <w:spacing w:val="-16"/>
          <w:w w:val="90"/>
        </w:rPr>
        <w:t> </w:t>
      </w:r>
      <w:r>
        <w:rPr>
          <w:w w:val="90"/>
        </w:rPr>
        <w:t>eine</w:t>
      </w:r>
      <w:r>
        <w:rPr>
          <w:spacing w:val="-16"/>
          <w:w w:val="90"/>
        </w:rPr>
        <w:t> </w:t>
      </w:r>
      <w:r>
        <w:rPr>
          <w:w w:val="90"/>
        </w:rPr>
        <w:t>Abschrift</w:t>
      </w:r>
      <w:r>
        <w:rPr>
          <w:spacing w:val="-16"/>
          <w:w w:val="90"/>
        </w:rPr>
        <w:t> </w:t>
      </w:r>
      <w:r>
        <w:rPr>
          <w:w w:val="90"/>
        </w:rPr>
        <w:t>meiner</w:t>
      </w:r>
      <w:r>
        <w:rPr>
          <w:spacing w:val="-16"/>
          <w:w w:val="90"/>
        </w:rPr>
        <w:t> </w:t>
      </w:r>
      <w:r>
        <w:rPr>
          <w:w w:val="90"/>
        </w:rPr>
        <w:t>Ant-</w:t>
      </w:r>
      <w:r>
        <w:rPr>
          <w:w w:val="89"/>
        </w:rPr>
        <w:t> </w:t>
      </w:r>
      <w:r>
        <w:rPr>
          <w:w w:val="90"/>
        </w:rPr>
        <w:t>wort</w:t>
      </w:r>
      <w:hyperlink w:history="true" w:anchor="_bookmark882">
        <w:r>
          <w:rPr>
            <w:color w:val="2E3092"/>
            <w:w w:val="90"/>
            <w:position w:val="9"/>
            <w:sz w:val="17"/>
          </w:rPr>
          <w:t>84</w:t>
        </w:r>
      </w:hyperlink>
      <w:r>
        <w:rPr>
          <w:color w:val="2E3092"/>
          <w:spacing w:val="12"/>
          <w:w w:val="90"/>
          <w:position w:val="9"/>
          <w:sz w:val="17"/>
        </w:rPr>
        <w:t> </w:t>
      </w:r>
      <w:r>
        <w:rPr>
          <w:w w:val="90"/>
        </w:rPr>
        <w:t>schicken)</w:t>
      </w:r>
      <w:r>
        <w:rPr>
          <w:spacing w:val="-9"/>
          <w:w w:val="90"/>
        </w:rPr>
        <w:t> </w:t>
      </w:r>
      <w:r>
        <w:rPr>
          <w:w w:val="90"/>
        </w:rPr>
        <w:t>und</w:t>
      </w:r>
      <w:r>
        <w:rPr>
          <w:spacing w:val="-9"/>
          <w:w w:val="90"/>
        </w:rPr>
        <w:t> </w:t>
      </w:r>
      <w:r>
        <w:rPr>
          <w:w w:val="90"/>
        </w:rPr>
        <w:t>uns</w:t>
      </w:r>
      <w:r>
        <w:rPr>
          <w:spacing w:val="-9"/>
          <w:w w:val="90"/>
        </w:rPr>
        <w:t> </w:t>
      </w:r>
      <w:r>
        <w:rPr>
          <w:w w:val="90"/>
        </w:rPr>
        <w:t>zuredete,</w:t>
      </w:r>
      <w:r>
        <w:rPr>
          <w:spacing w:val="-9"/>
          <w:w w:val="90"/>
        </w:rPr>
        <w:t> </w:t>
      </w:r>
      <w:r>
        <w:rPr>
          <w:spacing w:val="-3"/>
          <w:w w:val="90"/>
        </w:rPr>
        <w:t>Vernunft</w:t>
      </w:r>
      <w:r>
        <w:rPr>
          <w:spacing w:val="-9"/>
          <w:w w:val="90"/>
        </w:rPr>
        <w:t> </w:t>
      </w:r>
      <w:r>
        <w:rPr>
          <w:w w:val="90"/>
        </w:rPr>
        <w:t>anzunehmen.</w:t>
      </w:r>
      <w:r>
        <w:rPr>
          <w:spacing w:val="-9"/>
          <w:w w:val="90"/>
        </w:rPr>
        <w:t> </w:t>
      </w:r>
      <w:r>
        <w:rPr>
          <w:w w:val="90"/>
        </w:rPr>
        <w:t>M.[eyer]</w:t>
      </w:r>
      <w:r>
        <w:rPr>
          <w:spacing w:val="-9"/>
          <w:w w:val="90"/>
        </w:rPr>
        <w:t> </w:t>
      </w:r>
      <w:r>
        <w:rPr>
          <w:w w:val="90"/>
        </w:rPr>
        <w:t>wird</w:t>
      </w:r>
      <w:r>
        <w:rPr>
          <w:spacing w:val="-9"/>
          <w:w w:val="90"/>
        </w:rPr>
        <w:t> </w:t>
      </w:r>
      <w:r>
        <w:rPr>
          <w:w w:val="90"/>
        </w:rPr>
        <w:t>es,</w:t>
      </w:r>
      <w:r>
        <w:rPr>
          <w:spacing w:val="-9"/>
          <w:w w:val="90"/>
        </w:rPr>
        <w:t> </w:t>
      </w:r>
      <w:r>
        <w:rPr>
          <w:w w:val="90"/>
        </w:rPr>
        <w:t>unter</w:t>
      </w:r>
      <w:r>
        <w:rPr>
          <w:w w:val="87"/>
        </w:rPr>
        <w:t> </w:t>
      </w:r>
      <w:r>
        <w:rPr>
          <w:w w:val="90"/>
        </w:rPr>
        <w:t>uns</w:t>
      </w:r>
      <w:r>
        <w:rPr>
          <w:spacing w:val="-24"/>
          <w:w w:val="90"/>
        </w:rPr>
        <w:t> </w:t>
      </w:r>
      <w:r>
        <w:rPr>
          <w:w w:val="90"/>
        </w:rPr>
        <w:t>gesagt,</w:t>
      </w:r>
      <w:r>
        <w:rPr>
          <w:spacing w:val="-23"/>
          <w:w w:val="90"/>
        </w:rPr>
        <w:t> </w:t>
      </w:r>
      <w:r>
        <w:rPr>
          <w:w w:val="90"/>
        </w:rPr>
        <w:t>wahrscheinlich</w:t>
      </w:r>
      <w:r>
        <w:rPr>
          <w:spacing w:val="-24"/>
          <w:w w:val="90"/>
        </w:rPr>
        <w:t> </w:t>
      </w:r>
      <w:r>
        <w:rPr>
          <w:w w:val="90"/>
        </w:rPr>
        <w:t>bald</w:t>
      </w:r>
      <w:r>
        <w:rPr>
          <w:spacing w:val="-23"/>
          <w:w w:val="90"/>
        </w:rPr>
        <w:t> </w:t>
      </w:r>
      <w:r>
        <w:rPr>
          <w:w w:val="90"/>
        </w:rPr>
        <w:t>tun,</w:t>
      </w:r>
      <w:r>
        <w:rPr>
          <w:spacing w:val="-24"/>
          <w:w w:val="90"/>
        </w:rPr>
        <w:t> </w:t>
      </w:r>
      <w:r>
        <w:rPr>
          <w:w w:val="90"/>
        </w:rPr>
        <w:t>u.</w:t>
      </w:r>
      <w:r>
        <w:rPr>
          <w:spacing w:val="-23"/>
          <w:w w:val="90"/>
        </w:rPr>
        <w:t> </w:t>
      </w:r>
      <w:r>
        <w:rPr>
          <w:w w:val="90"/>
        </w:rPr>
        <w:t>mit</w:t>
      </w:r>
      <w:r>
        <w:rPr>
          <w:spacing w:val="-23"/>
          <w:w w:val="90"/>
        </w:rPr>
        <w:t> </w:t>
      </w:r>
      <w:r>
        <w:rPr>
          <w:w w:val="90"/>
        </w:rPr>
        <w:t>ihm</w:t>
      </w:r>
      <w:r>
        <w:rPr>
          <w:spacing w:val="-24"/>
          <w:w w:val="90"/>
        </w:rPr>
        <w:t> </w:t>
      </w:r>
      <w:r>
        <w:rPr>
          <w:w w:val="90"/>
        </w:rPr>
        <w:t>wird</w:t>
      </w:r>
      <w:r>
        <w:rPr>
          <w:spacing w:val="-24"/>
          <w:w w:val="90"/>
        </w:rPr>
        <w:t> </w:t>
      </w:r>
      <w:r>
        <w:rPr>
          <w:w w:val="90"/>
        </w:rPr>
        <w:t>dann</w:t>
      </w:r>
      <w:r>
        <w:rPr>
          <w:spacing w:val="-23"/>
          <w:w w:val="90"/>
        </w:rPr>
        <w:t> </w:t>
      </w:r>
      <w:r>
        <w:rPr>
          <w:w w:val="90"/>
        </w:rPr>
        <w:t>vollends</w:t>
      </w:r>
      <w:r>
        <w:rPr>
          <w:spacing w:val="-24"/>
          <w:w w:val="90"/>
        </w:rPr>
        <w:t> </w:t>
      </w:r>
      <w:r>
        <w:rPr>
          <w:w w:val="90"/>
        </w:rPr>
        <w:t>der</w:t>
      </w:r>
      <w:r>
        <w:rPr>
          <w:spacing w:val="-23"/>
          <w:w w:val="90"/>
        </w:rPr>
        <w:t> </w:t>
      </w:r>
      <w:r>
        <w:rPr>
          <w:w w:val="90"/>
        </w:rPr>
        <w:t>Letzte</w:t>
      </w:r>
      <w:r>
        <w:rPr>
          <w:spacing w:val="-24"/>
          <w:w w:val="90"/>
        </w:rPr>
        <w:t> </w:t>
      </w:r>
      <w:r>
        <w:rPr>
          <w:w w:val="90"/>
        </w:rPr>
        <w:t>abge-</w:t>
      </w:r>
      <w:r>
        <w:rPr>
          <w:w w:val="82"/>
        </w:rPr>
        <w:t> </w:t>
      </w:r>
      <w:r>
        <w:rPr>
          <w:w w:val="90"/>
        </w:rPr>
        <w:t>schwenkt</w:t>
      </w:r>
      <w:r>
        <w:rPr>
          <w:spacing w:val="-35"/>
          <w:w w:val="90"/>
        </w:rPr>
        <w:t> </w:t>
      </w:r>
      <w:r>
        <w:rPr>
          <w:w w:val="90"/>
        </w:rPr>
        <w:t>sein,</w:t>
      </w:r>
      <w:r>
        <w:rPr>
          <w:spacing w:val="-36"/>
          <w:w w:val="90"/>
        </w:rPr>
        <w:t> </w:t>
      </w:r>
      <w:r>
        <w:rPr>
          <w:w w:val="90"/>
        </w:rPr>
        <w:t>dessen</w:t>
      </w:r>
      <w:r>
        <w:rPr>
          <w:spacing w:val="-35"/>
          <w:w w:val="90"/>
        </w:rPr>
        <w:t> </w:t>
      </w:r>
      <w:r>
        <w:rPr>
          <w:w w:val="90"/>
        </w:rPr>
        <w:t>Haltung</w:t>
      </w:r>
      <w:r>
        <w:rPr>
          <w:spacing w:val="-36"/>
          <w:w w:val="90"/>
        </w:rPr>
        <w:t> </w:t>
      </w:r>
      <w:r>
        <w:rPr>
          <w:w w:val="90"/>
        </w:rPr>
        <w:t>mir</w:t>
      </w:r>
      <w:r>
        <w:rPr>
          <w:spacing w:val="-35"/>
          <w:w w:val="90"/>
        </w:rPr>
        <w:t> </w:t>
      </w:r>
      <w:r>
        <w:rPr>
          <w:w w:val="90"/>
        </w:rPr>
        <w:t>in</w:t>
      </w:r>
      <w:r>
        <w:rPr>
          <w:spacing w:val="-36"/>
          <w:w w:val="90"/>
        </w:rPr>
        <w:t> </w:t>
      </w:r>
      <w:r>
        <w:rPr>
          <w:w w:val="90"/>
        </w:rPr>
        <w:t>der</w:t>
      </w:r>
      <w:r>
        <w:rPr>
          <w:spacing w:val="-35"/>
          <w:w w:val="90"/>
        </w:rPr>
        <w:t> </w:t>
      </w:r>
      <w:r>
        <w:rPr>
          <w:w w:val="90"/>
        </w:rPr>
        <w:t>Zeit</w:t>
      </w:r>
      <w:r>
        <w:rPr>
          <w:spacing w:val="-35"/>
          <w:w w:val="90"/>
        </w:rPr>
        <w:t> </w:t>
      </w:r>
      <w:r>
        <w:rPr>
          <w:w w:val="90"/>
        </w:rPr>
        <w:t>ein</w:t>
      </w:r>
      <w:r>
        <w:rPr>
          <w:spacing w:val="-36"/>
          <w:w w:val="90"/>
        </w:rPr>
        <w:t> </w:t>
      </w:r>
      <w:r>
        <w:rPr>
          <w:spacing w:val="-5"/>
          <w:w w:val="90"/>
        </w:rPr>
        <w:t>Trost</w:t>
      </w:r>
      <w:r>
        <w:rPr>
          <w:spacing w:val="-35"/>
          <w:w w:val="90"/>
        </w:rPr>
        <w:t> </w:t>
      </w:r>
      <w:r>
        <w:rPr>
          <w:w w:val="90"/>
        </w:rPr>
        <w:t>war.</w:t>
      </w:r>
      <w:r>
        <w:rPr>
          <w:spacing w:val="-36"/>
          <w:w w:val="90"/>
        </w:rPr>
        <w:t> </w:t>
      </w:r>
      <w:r>
        <w:rPr>
          <w:w w:val="90"/>
        </w:rPr>
        <w:t>Die</w:t>
      </w:r>
      <w:r>
        <w:rPr>
          <w:spacing w:val="-35"/>
          <w:w w:val="90"/>
        </w:rPr>
        <w:t> </w:t>
      </w:r>
      <w:r>
        <w:rPr>
          <w:w w:val="90"/>
        </w:rPr>
        <w:t>anderen</w:t>
      </w:r>
      <w:r>
        <w:rPr>
          <w:spacing w:val="-36"/>
          <w:w w:val="90"/>
        </w:rPr>
        <w:t> </w:t>
      </w:r>
      <w:r>
        <w:rPr>
          <w:w w:val="90"/>
        </w:rPr>
        <w:t>haben</w:t>
      </w:r>
      <w:r>
        <w:rPr>
          <w:spacing w:val="-35"/>
          <w:w w:val="90"/>
        </w:rPr>
        <w:t> </w:t>
      </w:r>
      <w:r>
        <w:rPr>
          <w:w w:val="90"/>
        </w:rPr>
        <w:t>längst</w:t>
      </w:r>
    </w:p>
    <w:p>
      <w:pPr>
        <w:pStyle w:val="BodyText"/>
        <w:spacing w:before="7"/>
        <w:rPr>
          <w:sz w:val="10"/>
        </w:rPr>
      </w:pPr>
      <w:r>
        <w:rPr/>
        <w:pict>
          <v:line style="position:absolute;mso-position-horizontal-relative:page;mso-position-vertical-relative:paragraph;z-index:9856;mso-wrap-distance-left:0;mso-wrap-distance-right:0" from="88.935997pt,9.245362pt" to="244.350997pt,9.245362pt" stroked="true" strokeweight=".398pt" strokecolor="#000000">
            <v:stroke dashstyle="solid"/>
            <w10:wrap type="topAndBottom"/>
          </v:line>
        </w:pict>
      </w:r>
    </w:p>
    <w:p>
      <w:pPr>
        <w:spacing w:line="239" w:lineRule="exact" w:before="0"/>
        <w:ind w:left="118" w:right="2208" w:firstLine="228"/>
        <w:jc w:val="both"/>
        <w:rPr>
          <w:sz w:val="20"/>
        </w:rPr>
      </w:pPr>
      <w:r>
        <w:rPr>
          <w:w w:val="90"/>
          <w:position w:val="7"/>
          <w:sz w:val="14"/>
        </w:rPr>
        <w:t>83</w:t>
      </w:r>
      <w:bookmarkStart w:name="_bookmark881" w:id="1177"/>
      <w:bookmarkEnd w:id="1177"/>
      <w:r>
        <w:rPr>
          <w:w w:val="90"/>
          <w:position w:val="7"/>
          <w:sz w:val="14"/>
        </w:rPr>
      </w:r>
      <w:r>
        <w:rPr>
          <w:w w:val="90"/>
          <w:sz w:val="20"/>
        </w:rPr>
        <w:t>Fritz</w:t>
      </w:r>
      <w:r>
        <w:rPr>
          <w:spacing w:val="-16"/>
          <w:w w:val="90"/>
          <w:sz w:val="20"/>
        </w:rPr>
        <w:t> </w:t>
      </w:r>
      <w:r>
        <w:rPr>
          <w:spacing w:val="-4"/>
          <w:w w:val="90"/>
          <w:sz w:val="20"/>
        </w:rPr>
        <w:t>Walter</w:t>
      </w:r>
      <w:r>
        <w:rPr>
          <w:spacing w:val="-16"/>
          <w:w w:val="90"/>
          <w:sz w:val="20"/>
        </w:rPr>
        <w:t> </w:t>
      </w:r>
      <w:r>
        <w:rPr>
          <w:w w:val="90"/>
          <w:sz w:val="20"/>
        </w:rPr>
        <w:t>Meyer</w:t>
      </w:r>
      <w:r>
        <w:rPr>
          <w:spacing w:val="-16"/>
          <w:w w:val="90"/>
          <w:sz w:val="20"/>
        </w:rPr>
        <w:t> </w:t>
      </w:r>
      <w:r>
        <w:rPr>
          <w:w w:val="90"/>
          <w:sz w:val="20"/>
        </w:rPr>
        <w:t>(1907-1980),</w:t>
      </w:r>
      <w:r>
        <w:rPr>
          <w:spacing w:val="-16"/>
          <w:w w:val="90"/>
          <w:sz w:val="20"/>
        </w:rPr>
        <w:t> </w:t>
      </w:r>
      <w:r>
        <w:rPr>
          <w:w w:val="90"/>
          <w:sz w:val="20"/>
        </w:rPr>
        <w:t>deutscher</w:t>
      </w:r>
      <w:r>
        <w:rPr>
          <w:spacing w:val="-16"/>
          <w:w w:val="90"/>
          <w:sz w:val="20"/>
        </w:rPr>
        <w:t> </w:t>
      </w:r>
      <w:r>
        <w:rPr>
          <w:w w:val="90"/>
          <w:sz w:val="20"/>
        </w:rPr>
        <w:t>Ökonom,</w:t>
      </w:r>
      <w:r>
        <w:rPr>
          <w:spacing w:val="-16"/>
          <w:w w:val="90"/>
          <w:sz w:val="20"/>
        </w:rPr>
        <w:t> </w:t>
      </w:r>
      <w:r>
        <w:rPr>
          <w:w w:val="90"/>
          <w:sz w:val="20"/>
        </w:rPr>
        <w:t>der</w:t>
      </w:r>
      <w:r>
        <w:rPr>
          <w:spacing w:val="-16"/>
          <w:w w:val="90"/>
          <w:sz w:val="20"/>
        </w:rPr>
        <w:t> </w:t>
      </w:r>
      <w:r>
        <w:rPr>
          <w:w w:val="90"/>
          <w:sz w:val="20"/>
        </w:rPr>
        <w:t>bei</w:t>
      </w:r>
      <w:r>
        <w:rPr>
          <w:spacing w:val="-16"/>
          <w:w w:val="90"/>
          <w:sz w:val="20"/>
        </w:rPr>
        <w:t> </w:t>
      </w:r>
      <w:r>
        <w:rPr>
          <w:w w:val="90"/>
          <w:sz w:val="20"/>
        </w:rPr>
        <w:t>Eucken</w:t>
      </w:r>
      <w:r>
        <w:rPr>
          <w:spacing w:val="-16"/>
          <w:w w:val="90"/>
          <w:sz w:val="20"/>
        </w:rPr>
        <w:t> </w:t>
      </w:r>
      <w:r>
        <w:rPr>
          <w:w w:val="90"/>
          <w:sz w:val="20"/>
        </w:rPr>
        <w:t>in</w:t>
      </w:r>
      <w:r>
        <w:rPr>
          <w:spacing w:val="-16"/>
          <w:w w:val="90"/>
          <w:sz w:val="20"/>
        </w:rPr>
        <w:t> </w:t>
      </w:r>
      <w:r>
        <w:rPr>
          <w:w w:val="90"/>
          <w:sz w:val="20"/>
        </w:rPr>
        <w:t>Freiburg</w:t>
      </w:r>
      <w:r>
        <w:rPr>
          <w:spacing w:val="-16"/>
          <w:w w:val="90"/>
          <w:sz w:val="20"/>
        </w:rPr>
        <w:t> </w:t>
      </w:r>
      <w:r>
        <w:rPr>
          <w:w w:val="90"/>
          <w:sz w:val="20"/>
        </w:rPr>
        <w:t>studierte,</w:t>
      </w:r>
      <w:r>
        <w:rPr>
          <w:spacing w:val="-16"/>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882" w:id="1178"/>
      <w:bookmarkEnd w:id="1178"/>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51" w:lineRule="exact" w:before="0"/>
        <w:ind w:left="330" w:right="0" w:firstLine="0"/>
        <w:jc w:val="left"/>
        <w:rPr>
          <w:sz w:val="20"/>
        </w:rPr>
      </w:pPr>
      <w:r>
        <w:rPr>
          <w:w w:val="90"/>
          <w:position w:val="7"/>
          <w:sz w:val="14"/>
        </w:rPr>
        <w:t>84</w:t>
      </w:r>
      <w:r>
        <w:rPr>
          <w:w w:val="90"/>
          <w:sz w:val="20"/>
        </w:rPr>
        <w:t>Vgl. Brief Lösch an das Reichserziehungsministerium vom 16. Juli 1942 in </w:t>
      </w:r>
      <w:hyperlink w:history="true" w:anchor="_bookmark876">
        <w:r>
          <w:rPr>
            <w:color w:val="2E3092"/>
            <w:w w:val="90"/>
            <w:sz w:val="20"/>
          </w:rPr>
          <w:t>7.21</w:t>
        </w:r>
      </w:hyperlink>
      <w:r>
        <w:rPr>
          <w:w w:val="90"/>
          <w:sz w:val="20"/>
        </w:rPr>
        <w:t>.</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220</w:t>
        <w:tab/>
      </w:r>
      <w:bookmarkStart w:name="_bookmark883" w:id="1179"/>
      <w:bookmarkEnd w:id="1179"/>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3"/>
        <w:jc w:val="both"/>
      </w:pPr>
      <w:r>
        <w:rPr>
          <w:w w:val="90"/>
        </w:rPr>
        <w:t>den</w:t>
      </w:r>
      <w:r>
        <w:rPr>
          <w:spacing w:val="-17"/>
          <w:w w:val="90"/>
        </w:rPr>
        <w:t> </w:t>
      </w:r>
      <w:r>
        <w:rPr>
          <w:w w:val="90"/>
        </w:rPr>
        <w:t>Mund</w:t>
      </w:r>
      <w:r>
        <w:rPr>
          <w:spacing w:val="-17"/>
          <w:w w:val="90"/>
        </w:rPr>
        <w:t> </w:t>
      </w:r>
      <w:r>
        <w:rPr>
          <w:w w:val="90"/>
        </w:rPr>
        <w:t>offen,</w:t>
      </w:r>
      <w:r>
        <w:rPr>
          <w:spacing w:val="-17"/>
          <w:w w:val="90"/>
        </w:rPr>
        <w:t> </w:t>
      </w:r>
      <w:r>
        <w:rPr>
          <w:w w:val="90"/>
        </w:rPr>
        <w:t>um</w:t>
      </w:r>
      <w:r>
        <w:rPr>
          <w:spacing w:val="-17"/>
          <w:w w:val="90"/>
        </w:rPr>
        <w:t> </w:t>
      </w:r>
      <w:r>
        <w:rPr>
          <w:w w:val="90"/>
        </w:rPr>
        <w:t>anzubeißen.</w:t>
      </w:r>
      <w:r>
        <w:rPr>
          <w:spacing w:val="-17"/>
          <w:w w:val="90"/>
        </w:rPr>
        <w:t> </w:t>
      </w:r>
      <w:r>
        <w:rPr>
          <w:w w:val="90"/>
        </w:rPr>
        <w:t>Ich</w:t>
      </w:r>
      <w:r>
        <w:rPr>
          <w:spacing w:val="-17"/>
          <w:w w:val="90"/>
        </w:rPr>
        <w:t> </w:t>
      </w:r>
      <w:r>
        <w:rPr>
          <w:w w:val="90"/>
        </w:rPr>
        <w:t>habe</w:t>
      </w:r>
      <w:r>
        <w:rPr>
          <w:spacing w:val="-17"/>
          <w:w w:val="90"/>
        </w:rPr>
        <w:t> </w:t>
      </w:r>
      <w:r>
        <w:rPr>
          <w:w w:val="90"/>
        </w:rPr>
        <w:t>noch</w:t>
      </w:r>
      <w:r>
        <w:rPr>
          <w:spacing w:val="-17"/>
          <w:w w:val="90"/>
        </w:rPr>
        <w:t> </w:t>
      </w:r>
      <w:r>
        <w:rPr>
          <w:w w:val="90"/>
        </w:rPr>
        <w:t>einmal</w:t>
      </w:r>
      <w:r>
        <w:rPr>
          <w:spacing w:val="-17"/>
          <w:w w:val="90"/>
        </w:rPr>
        <w:t> </w:t>
      </w:r>
      <w:r>
        <w:rPr>
          <w:w w:val="90"/>
        </w:rPr>
        <w:t>einen</w:t>
      </w:r>
      <w:r>
        <w:rPr>
          <w:spacing w:val="-17"/>
          <w:w w:val="90"/>
        </w:rPr>
        <w:t> </w:t>
      </w:r>
      <w:r>
        <w:rPr>
          <w:w w:val="90"/>
        </w:rPr>
        <w:t>Aufschub</w:t>
      </w:r>
      <w:r>
        <w:rPr>
          <w:spacing w:val="-17"/>
          <w:w w:val="90"/>
        </w:rPr>
        <w:t> </w:t>
      </w:r>
      <w:r>
        <w:rPr>
          <w:w w:val="90"/>
        </w:rPr>
        <w:t>erwirkt,</w:t>
      </w:r>
      <w:r>
        <w:rPr>
          <w:spacing w:val="-17"/>
          <w:w w:val="90"/>
        </w:rPr>
        <w:t> </w:t>
      </w:r>
      <w:r>
        <w:rPr>
          <w:w w:val="90"/>
        </w:rPr>
        <w:t>in- dem</w:t>
      </w:r>
      <w:r>
        <w:rPr>
          <w:spacing w:val="-29"/>
          <w:w w:val="90"/>
        </w:rPr>
        <w:t> </w:t>
      </w:r>
      <w:r>
        <w:rPr>
          <w:w w:val="90"/>
        </w:rPr>
        <w:t>ich</w:t>
      </w:r>
      <w:r>
        <w:rPr>
          <w:spacing w:val="-29"/>
          <w:w w:val="90"/>
        </w:rPr>
        <w:t> </w:t>
      </w:r>
      <w:r>
        <w:rPr>
          <w:w w:val="90"/>
        </w:rPr>
        <w:t>P[redöhl]</w:t>
      </w:r>
      <w:hyperlink w:history="true" w:anchor="_bookmark884">
        <w:r>
          <w:rPr>
            <w:color w:val="2E3092"/>
            <w:w w:val="90"/>
            <w:position w:val="9"/>
            <w:sz w:val="17"/>
          </w:rPr>
          <w:t>85</w:t>
        </w:r>
      </w:hyperlink>
      <w:r>
        <w:rPr>
          <w:color w:val="2E3092"/>
          <w:spacing w:val="-9"/>
          <w:w w:val="90"/>
          <w:position w:val="9"/>
          <w:sz w:val="17"/>
        </w:rPr>
        <w:t> </w:t>
      </w:r>
      <w:r>
        <w:rPr>
          <w:w w:val="90"/>
        </w:rPr>
        <w:t>bewog</w:t>
      </w:r>
      <w:r>
        <w:rPr>
          <w:spacing w:val="-29"/>
          <w:w w:val="90"/>
        </w:rPr>
        <w:t> </w:t>
      </w:r>
      <w:r>
        <w:rPr>
          <w:w w:val="90"/>
        </w:rPr>
        <w:t>(M[eyer]</w:t>
      </w:r>
      <w:r>
        <w:rPr>
          <w:spacing w:val="-29"/>
          <w:w w:val="90"/>
        </w:rPr>
        <w:t> </w:t>
      </w:r>
      <w:r>
        <w:rPr>
          <w:w w:val="90"/>
        </w:rPr>
        <w:t>bezweifelt</w:t>
      </w:r>
      <w:r>
        <w:rPr>
          <w:spacing w:val="-29"/>
          <w:w w:val="90"/>
        </w:rPr>
        <w:t> </w:t>
      </w:r>
      <w:r>
        <w:rPr>
          <w:w w:val="90"/>
        </w:rPr>
        <w:t>freilich,</w:t>
      </w:r>
      <w:r>
        <w:rPr>
          <w:spacing w:val="-29"/>
          <w:w w:val="90"/>
        </w:rPr>
        <w:t> </w:t>
      </w:r>
      <w:r>
        <w:rPr>
          <w:w w:val="90"/>
        </w:rPr>
        <w:t>daß</w:t>
      </w:r>
      <w:r>
        <w:rPr>
          <w:spacing w:val="-29"/>
          <w:w w:val="90"/>
        </w:rPr>
        <w:t> </w:t>
      </w:r>
      <w:r>
        <w:rPr>
          <w:w w:val="90"/>
        </w:rPr>
        <w:t>es</w:t>
      </w:r>
      <w:r>
        <w:rPr>
          <w:spacing w:val="-29"/>
          <w:w w:val="90"/>
        </w:rPr>
        <w:t> </w:t>
      </w:r>
      <w:r>
        <w:rPr>
          <w:w w:val="90"/>
        </w:rPr>
        <w:t>dessen</w:t>
      </w:r>
      <w:r>
        <w:rPr>
          <w:spacing w:val="-29"/>
          <w:w w:val="90"/>
        </w:rPr>
        <w:t> </w:t>
      </w:r>
      <w:r>
        <w:rPr>
          <w:w w:val="90"/>
        </w:rPr>
        <w:t>Interessen</w:t>
      </w:r>
      <w:r>
        <w:rPr>
          <w:spacing w:val="-29"/>
          <w:w w:val="90"/>
        </w:rPr>
        <w:t> </w:t>
      </w:r>
      <w:r>
        <w:rPr>
          <w:w w:val="90"/>
        </w:rPr>
        <w:t>ent- </w:t>
      </w:r>
      <w:r>
        <w:rPr>
          <w:w w:val="85"/>
        </w:rPr>
        <w:t>sprich), sich womöglich vom Personalreferenten bestätigen zu lassen, daß er ein über- springen der Doz.[entur] auch bei zureichender Leistung nicht grundsätzlich ablehne. Das</w:t>
      </w:r>
      <w:r>
        <w:rPr>
          <w:spacing w:val="-15"/>
          <w:w w:val="85"/>
        </w:rPr>
        <w:t> </w:t>
      </w:r>
      <w:r>
        <w:rPr>
          <w:w w:val="85"/>
        </w:rPr>
        <w:t>würde</w:t>
      </w:r>
      <w:r>
        <w:rPr>
          <w:spacing w:val="-13"/>
          <w:w w:val="85"/>
        </w:rPr>
        <w:t> </w:t>
      </w:r>
      <w:r>
        <w:rPr>
          <w:w w:val="85"/>
        </w:rPr>
        <w:t>immerhin</w:t>
      </w:r>
      <w:r>
        <w:rPr>
          <w:spacing w:val="-15"/>
          <w:w w:val="85"/>
        </w:rPr>
        <w:t> </w:t>
      </w:r>
      <w:r>
        <w:rPr>
          <w:w w:val="85"/>
        </w:rPr>
        <w:t>solche</w:t>
      </w:r>
      <w:r>
        <w:rPr>
          <w:spacing w:val="-15"/>
          <w:w w:val="85"/>
        </w:rPr>
        <w:t> </w:t>
      </w:r>
      <w:r>
        <w:rPr>
          <w:w w:val="85"/>
        </w:rPr>
        <w:t>Fakultäten</w:t>
      </w:r>
      <w:r>
        <w:rPr>
          <w:spacing w:val="-15"/>
          <w:w w:val="85"/>
        </w:rPr>
        <w:t> </w:t>
      </w:r>
      <w:r>
        <w:rPr>
          <w:w w:val="85"/>
        </w:rPr>
        <w:t>ermuntern,</w:t>
      </w:r>
      <w:r>
        <w:rPr>
          <w:spacing w:val="-13"/>
          <w:w w:val="85"/>
        </w:rPr>
        <w:t> </w:t>
      </w:r>
      <w:r>
        <w:rPr>
          <w:w w:val="85"/>
        </w:rPr>
        <w:t>die</w:t>
      </w:r>
      <w:r>
        <w:rPr>
          <w:spacing w:val="-15"/>
          <w:w w:val="85"/>
        </w:rPr>
        <w:t> </w:t>
      </w:r>
      <w:r>
        <w:rPr>
          <w:w w:val="85"/>
        </w:rPr>
        <w:t>bisher</w:t>
      </w:r>
      <w:r>
        <w:rPr>
          <w:spacing w:val="-15"/>
          <w:w w:val="85"/>
        </w:rPr>
        <w:t> </w:t>
      </w:r>
      <w:r>
        <w:rPr>
          <w:w w:val="85"/>
        </w:rPr>
        <w:t>Angst</w:t>
      </w:r>
      <w:r>
        <w:rPr>
          <w:spacing w:val="-13"/>
          <w:w w:val="85"/>
        </w:rPr>
        <w:t> </w:t>
      </w:r>
      <w:r>
        <w:rPr>
          <w:w w:val="85"/>
        </w:rPr>
        <w:t>hatten,</w:t>
      </w:r>
      <w:r>
        <w:rPr>
          <w:spacing w:val="-15"/>
          <w:w w:val="85"/>
        </w:rPr>
        <w:t> </w:t>
      </w:r>
      <w:r>
        <w:rPr>
          <w:w w:val="85"/>
        </w:rPr>
        <w:t>derartige— wie sie wahrscheinlich zu unrecht meinen—schwierige Fälle durchzupaucken. Einmal wäre</w:t>
      </w:r>
      <w:r>
        <w:rPr>
          <w:spacing w:val="-13"/>
          <w:w w:val="85"/>
        </w:rPr>
        <w:t> </w:t>
      </w:r>
      <w:r>
        <w:rPr>
          <w:w w:val="85"/>
        </w:rPr>
        <w:t>ich</w:t>
      </w:r>
      <w:r>
        <w:rPr>
          <w:spacing w:val="-13"/>
          <w:w w:val="85"/>
        </w:rPr>
        <w:t> </w:t>
      </w:r>
      <w:r>
        <w:rPr>
          <w:w w:val="85"/>
        </w:rPr>
        <w:t>allerdings,</w:t>
      </w:r>
      <w:r>
        <w:rPr>
          <w:spacing w:val="-13"/>
          <w:w w:val="85"/>
        </w:rPr>
        <w:t> </w:t>
      </w:r>
      <w:r>
        <w:rPr>
          <w:w w:val="85"/>
        </w:rPr>
        <w:t>wie</w:t>
      </w:r>
      <w:r>
        <w:rPr>
          <w:spacing w:val="-13"/>
          <w:w w:val="85"/>
        </w:rPr>
        <w:t> </w:t>
      </w:r>
      <w:r>
        <w:rPr>
          <w:w w:val="85"/>
        </w:rPr>
        <w:t>mir</w:t>
      </w:r>
      <w:r>
        <w:rPr>
          <w:spacing w:val="-13"/>
          <w:w w:val="85"/>
        </w:rPr>
        <w:t> </w:t>
      </w:r>
      <w:r>
        <w:rPr>
          <w:w w:val="85"/>
        </w:rPr>
        <w:t>P[redöhl]</w:t>
      </w:r>
      <w:r>
        <w:rPr>
          <w:spacing w:val="-13"/>
          <w:w w:val="85"/>
        </w:rPr>
        <w:t> </w:t>
      </w:r>
      <w:r>
        <w:rPr>
          <w:w w:val="85"/>
        </w:rPr>
        <w:t>verriet,</w:t>
      </w:r>
      <w:r>
        <w:rPr>
          <w:spacing w:val="-12"/>
          <w:w w:val="85"/>
        </w:rPr>
        <w:t> </w:t>
      </w:r>
      <w:r>
        <w:rPr>
          <w:w w:val="85"/>
        </w:rPr>
        <w:t>auf</w:t>
      </w:r>
      <w:r>
        <w:rPr>
          <w:spacing w:val="-13"/>
          <w:w w:val="85"/>
        </w:rPr>
        <w:t> </w:t>
      </w:r>
      <w:r>
        <w:rPr>
          <w:w w:val="85"/>
        </w:rPr>
        <w:t>die</w:t>
      </w:r>
      <w:r>
        <w:rPr>
          <w:spacing w:val="-13"/>
          <w:w w:val="85"/>
        </w:rPr>
        <w:t> </w:t>
      </w:r>
      <w:r>
        <w:rPr>
          <w:w w:val="85"/>
        </w:rPr>
        <w:t>Liste</w:t>
      </w:r>
      <w:r>
        <w:rPr>
          <w:spacing w:val="-13"/>
          <w:w w:val="85"/>
        </w:rPr>
        <w:t> </w:t>
      </w:r>
      <w:r>
        <w:rPr>
          <w:w w:val="85"/>
        </w:rPr>
        <w:t>gekommen,</w:t>
      </w:r>
      <w:r>
        <w:rPr>
          <w:spacing w:val="-13"/>
          <w:w w:val="85"/>
        </w:rPr>
        <w:t> </w:t>
      </w:r>
      <w:r>
        <w:rPr>
          <w:w w:val="85"/>
        </w:rPr>
        <w:t>wenn</w:t>
      </w:r>
      <w:r>
        <w:rPr>
          <w:spacing w:val="-13"/>
          <w:w w:val="85"/>
        </w:rPr>
        <w:t> </w:t>
      </w:r>
      <w:r>
        <w:rPr>
          <w:w w:val="85"/>
        </w:rPr>
        <w:t>man</w:t>
      </w:r>
      <w:r>
        <w:rPr>
          <w:spacing w:val="-13"/>
          <w:w w:val="85"/>
        </w:rPr>
        <w:t> </w:t>
      </w:r>
      <w:r>
        <w:rPr>
          <w:w w:val="85"/>
        </w:rPr>
        <w:t>nicht </w:t>
      </w:r>
      <w:r>
        <w:rPr>
          <w:w w:val="90"/>
        </w:rPr>
        <w:t>nach</w:t>
      </w:r>
      <w:r>
        <w:rPr>
          <w:spacing w:val="-29"/>
          <w:w w:val="90"/>
        </w:rPr>
        <w:t> </w:t>
      </w:r>
      <w:r>
        <w:rPr>
          <w:w w:val="90"/>
        </w:rPr>
        <w:t>meiner</w:t>
      </w:r>
      <w:r>
        <w:rPr>
          <w:spacing w:val="-29"/>
          <w:w w:val="90"/>
        </w:rPr>
        <w:t> </w:t>
      </w:r>
      <w:r>
        <w:rPr>
          <w:w w:val="90"/>
        </w:rPr>
        <w:t>Antwort</w:t>
      </w:r>
      <w:r>
        <w:rPr>
          <w:spacing w:val="-29"/>
          <w:w w:val="90"/>
        </w:rPr>
        <w:t> </w:t>
      </w:r>
      <w:r>
        <w:rPr>
          <w:w w:val="90"/>
        </w:rPr>
        <w:t>an</w:t>
      </w:r>
      <w:r>
        <w:rPr>
          <w:spacing w:val="-29"/>
          <w:w w:val="90"/>
        </w:rPr>
        <w:t> </w:t>
      </w:r>
      <w:r>
        <w:rPr>
          <w:w w:val="90"/>
        </w:rPr>
        <w:t>Ritschl</w:t>
      </w:r>
      <w:hyperlink w:history="true" w:anchor="_bookmark885">
        <w:r>
          <w:rPr>
            <w:color w:val="2E3092"/>
            <w:w w:val="90"/>
            <w:position w:val="9"/>
            <w:sz w:val="17"/>
          </w:rPr>
          <w:t>86</w:t>
        </w:r>
      </w:hyperlink>
      <w:r>
        <w:rPr>
          <w:color w:val="2E3092"/>
          <w:spacing w:val="-8"/>
          <w:w w:val="90"/>
          <w:position w:val="9"/>
          <w:sz w:val="17"/>
        </w:rPr>
        <w:t> </w:t>
      </w:r>
      <w:r>
        <w:rPr>
          <w:w w:val="90"/>
        </w:rPr>
        <w:t>gefürchtet</w:t>
      </w:r>
      <w:r>
        <w:rPr>
          <w:spacing w:val="-29"/>
          <w:w w:val="90"/>
        </w:rPr>
        <w:t> </w:t>
      </w:r>
      <w:r>
        <w:rPr>
          <w:w w:val="90"/>
        </w:rPr>
        <w:t>hätte,</w:t>
      </w:r>
      <w:r>
        <w:rPr>
          <w:spacing w:val="-29"/>
          <w:w w:val="90"/>
        </w:rPr>
        <w:t> </w:t>
      </w:r>
      <w:r>
        <w:rPr>
          <w:w w:val="90"/>
        </w:rPr>
        <w:t>ich</w:t>
      </w:r>
      <w:r>
        <w:rPr>
          <w:spacing w:val="-29"/>
          <w:w w:val="90"/>
        </w:rPr>
        <w:t> </w:t>
      </w:r>
      <w:r>
        <w:rPr>
          <w:w w:val="90"/>
        </w:rPr>
        <w:t>sei</w:t>
      </w:r>
      <w:r>
        <w:rPr>
          <w:spacing w:val="-29"/>
          <w:w w:val="90"/>
        </w:rPr>
        <w:t> </w:t>
      </w:r>
      <w:r>
        <w:rPr>
          <w:w w:val="90"/>
        </w:rPr>
        <w:t>zu</w:t>
      </w:r>
      <w:r>
        <w:rPr>
          <w:spacing w:val="-29"/>
          <w:w w:val="90"/>
        </w:rPr>
        <w:t> </w:t>
      </w:r>
      <w:r>
        <w:rPr>
          <w:w w:val="90"/>
        </w:rPr>
        <w:t>streitlustig.</w:t>
      </w:r>
      <w:r>
        <w:rPr>
          <w:spacing w:val="-29"/>
          <w:w w:val="90"/>
        </w:rPr>
        <w:t> </w:t>
      </w:r>
      <w:r>
        <w:rPr>
          <w:w w:val="90"/>
        </w:rPr>
        <w:t>Es</w:t>
      </w:r>
      <w:r>
        <w:rPr>
          <w:spacing w:val="-29"/>
          <w:w w:val="90"/>
        </w:rPr>
        <w:t> </w:t>
      </w:r>
      <w:r>
        <w:rPr>
          <w:w w:val="90"/>
        </w:rPr>
        <w:t>reut</w:t>
      </w:r>
      <w:r>
        <w:rPr>
          <w:spacing w:val="-29"/>
          <w:w w:val="90"/>
        </w:rPr>
        <w:t> </w:t>
      </w:r>
      <w:r>
        <w:rPr>
          <w:w w:val="90"/>
        </w:rPr>
        <w:t>mich </w:t>
      </w:r>
      <w:r>
        <w:rPr>
          <w:w w:val="85"/>
        </w:rPr>
        <w:t>trotzdem</w:t>
      </w:r>
      <w:r>
        <w:rPr>
          <w:spacing w:val="-11"/>
          <w:w w:val="85"/>
        </w:rPr>
        <w:t> </w:t>
      </w:r>
      <w:r>
        <w:rPr>
          <w:w w:val="85"/>
        </w:rPr>
        <w:t>nicht,</w:t>
      </w:r>
      <w:r>
        <w:rPr>
          <w:spacing w:val="-11"/>
          <w:w w:val="85"/>
        </w:rPr>
        <w:t> </w:t>
      </w:r>
      <w:r>
        <w:rPr>
          <w:w w:val="85"/>
        </w:rPr>
        <w:t>sowas</w:t>
      </w:r>
      <w:r>
        <w:rPr>
          <w:spacing w:val="-11"/>
          <w:w w:val="85"/>
        </w:rPr>
        <w:t> </w:t>
      </w:r>
      <w:r>
        <w:rPr>
          <w:w w:val="85"/>
        </w:rPr>
        <w:t>wirkt</w:t>
      </w:r>
      <w:r>
        <w:rPr>
          <w:spacing w:val="-11"/>
          <w:w w:val="85"/>
        </w:rPr>
        <w:t> </w:t>
      </w:r>
      <w:r>
        <w:rPr>
          <w:w w:val="85"/>
        </w:rPr>
        <w:t>immerhin</w:t>
      </w:r>
      <w:r>
        <w:rPr>
          <w:spacing w:val="-11"/>
          <w:w w:val="85"/>
        </w:rPr>
        <w:t> </w:t>
      </w:r>
      <w:r>
        <w:rPr>
          <w:w w:val="85"/>
        </w:rPr>
        <w:t>auslesend.</w:t>
      </w:r>
      <w:r>
        <w:rPr>
          <w:spacing w:val="-11"/>
          <w:w w:val="85"/>
        </w:rPr>
        <w:t> </w:t>
      </w:r>
      <w:r>
        <w:rPr>
          <w:w w:val="85"/>
        </w:rPr>
        <w:t>Ich</w:t>
      </w:r>
      <w:r>
        <w:rPr>
          <w:spacing w:val="-11"/>
          <w:w w:val="85"/>
        </w:rPr>
        <w:t> </w:t>
      </w:r>
      <w:r>
        <w:rPr>
          <w:w w:val="85"/>
        </w:rPr>
        <w:t>habe</w:t>
      </w:r>
      <w:r>
        <w:rPr>
          <w:spacing w:val="-11"/>
          <w:w w:val="85"/>
        </w:rPr>
        <w:t> </w:t>
      </w:r>
      <w:r>
        <w:rPr>
          <w:w w:val="85"/>
        </w:rPr>
        <w:t>ja</w:t>
      </w:r>
      <w:r>
        <w:rPr>
          <w:spacing w:val="-11"/>
          <w:w w:val="85"/>
        </w:rPr>
        <w:t> </w:t>
      </w:r>
      <w:r>
        <w:rPr>
          <w:w w:val="85"/>
        </w:rPr>
        <w:t>auch</w:t>
      </w:r>
      <w:r>
        <w:rPr>
          <w:spacing w:val="-11"/>
          <w:w w:val="85"/>
        </w:rPr>
        <w:t> </w:t>
      </w:r>
      <w:r>
        <w:rPr>
          <w:w w:val="85"/>
        </w:rPr>
        <w:t>viel</w:t>
      </w:r>
      <w:r>
        <w:rPr>
          <w:spacing w:val="-11"/>
          <w:w w:val="85"/>
        </w:rPr>
        <w:t> </w:t>
      </w:r>
      <w:r>
        <w:rPr>
          <w:w w:val="85"/>
        </w:rPr>
        <w:t>Zustimmung</w:t>
      </w:r>
      <w:r>
        <w:rPr>
          <w:spacing w:val="-11"/>
          <w:w w:val="85"/>
        </w:rPr>
        <w:t> </w:t>
      </w:r>
      <w:r>
        <w:rPr>
          <w:w w:val="85"/>
        </w:rPr>
        <w:t>er- </w:t>
      </w:r>
      <w:r>
        <w:rPr>
          <w:w w:val="90"/>
        </w:rPr>
        <w:t>halten,</w:t>
      </w:r>
      <w:r>
        <w:rPr>
          <w:spacing w:val="-27"/>
          <w:w w:val="90"/>
        </w:rPr>
        <w:t> </w:t>
      </w:r>
      <w:r>
        <w:rPr>
          <w:w w:val="90"/>
        </w:rPr>
        <w:t>ü.</w:t>
      </w:r>
      <w:r>
        <w:rPr>
          <w:spacing w:val="-27"/>
          <w:w w:val="90"/>
        </w:rPr>
        <w:t> </w:t>
      </w:r>
      <w:r>
        <w:rPr>
          <w:w w:val="90"/>
        </w:rPr>
        <w:t>Adolf</w:t>
      </w:r>
      <w:r>
        <w:rPr>
          <w:spacing w:val="-27"/>
          <w:w w:val="90"/>
        </w:rPr>
        <w:t> </w:t>
      </w:r>
      <w:r>
        <w:rPr>
          <w:w w:val="90"/>
        </w:rPr>
        <w:t>Weber</w:t>
      </w:r>
      <w:hyperlink w:history="true" w:anchor="_bookmark886">
        <w:r>
          <w:rPr>
            <w:color w:val="2E3092"/>
            <w:w w:val="90"/>
            <w:position w:val="9"/>
            <w:sz w:val="17"/>
          </w:rPr>
          <w:t>87</w:t>
        </w:r>
      </w:hyperlink>
      <w:r>
        <w:rPr>
          <w:w w:val="90"/>
        </w:rPr>
        <w:t>,</w:t>
      </w:r>
      <w:r>
        <w:rPr>
          <w:spacing w:val="-27"/>
          <w:w w:val="90"/>
        </w:rPr>
        <w:t> </w:t>
      </w:r>
      <w:r>
        <w:rPr>
          <w:spacing w:val="-12"/>
          <w:w w:val="90"/>
        </w:rPr>
        <w:t>W.</w:t>
      </w:r>
      <w:r>
        <w:rPr>
          <w:spacing w:val="-27"/>
          <w:w w:val="90"/>
        </w:rPr>
        <w:t> </w:t>
      </w:r>
      <w:r>
        <w:rPr>
          <w:w w:val="90"/>
        </w:rPr>
        <w:t>macht</w:t>
      </w:r>
      <w:r>
        <w:rPr>
          <w:spacing w:val="-27"/>
          <w:w w:val="90"/>
        </w:rPr>
        <w:t> </w:t>
      </w:r>
      <w:r>
        <w:rPr>
          <w:w w:val="90"/>
        </w:rPr>
        <w:t>es</w:t>
      </w:r>
      <w:r>
        <w:rPr>
          <w:spacing w:val="-27"/>
          <w:w w:val="90"/>
        </w:rPr>
        <w:t> </w:t>
      </w:r>
      <w:r>
        <w:rPr>
          <w:w w:val="90"/>
        </w:rPr>
        <w:t>sichtlich</w:t>
      </w:r>
      <w:r>
        <w:rPr>
          <w:spacing w:val="-27"/>
          <w:w w:val="90"/>
        </w:rPr>
        <w:t> </w:t>
      </w:r>
      <w:r>
        <w:rPr>
          <w:w w:val="90"/>
        </w:rPr>
        <w:t>Freude,</w:t>
      </w:r>
      <w:r>
        <w:rPr>
          <w:spacing w:val="-27"/>
          <w:w w:val="90"/>
        </w:rPr>
        <w:t> </w:t>
      </w:r>
      <w:r>
        <w:rPr>
          <w:w w:val="90"/>
        </w:rPr>
        <w:t>in</w:t>
      </w:r>
      <w:r>
        <w:rPr>
          <w:spacing w:val="-27"/>
          <w:w w:val="90"/>
        </w:rPr>
        <w:t> </w:t>
      </w:r>
      <w:r>
        <w:rPr>
          <w:w w:val="90"/>
        </w:rPr>
        <w:t>jedem</w:t>
      </w:r>
      <w:r>
        <w:rPr>
          <w:spacing w:val="-27"/>
          <w:w w:val="90"/>
        </w:rPr>
        <w:t> </w:t>
      </w:r>
      <w:r>
        <w:rPr>
          <w:w w:val="90"/>
        </w:rPr>
        <w:t>neuen</w:t>
      </w:r>
      <w:r>
        <w:rPr>
          <w:spacing w:val="-27"/>
          <w:w w:val="90"/>
        </w:rPr>
        <w:t> </w:t>
      </w:r>
      <w:r>
        <w:rPr>
          <w:w w:val="90"/>
        </w:rPr>
        <w:t>Buch</w:t>
      </w:r>
      <w:r>
        <w:rPr>
          <w:spacing w:val="-27"/>
          <w:w w:val="90"/>
        </w:rPr>
        <w:t> </w:t>
      </w:r>
      <w:r>
        <w:rPr>
          <w:w w:val="90"/>
        </w:rPr>
        <w:t>den</w:t>
      </w:r>
      <w:r>
        <w:rPr>
          <w:spacing w:val="-27"/>
          <w:w w:val="90"/>
        </w:rPr>
        <w:t> </w:t>
      </w:r>
      <w:r>
        <w:rPr>
          <w:w w:val="90"/>
        </w:rPr>
        <w:t>zen- </w:t>
      </w:r>
      <w:r>
        <w:rPr>
          <w:w w:val="85"/>
        </w:rPr>
        <w:t>tralen</w:t>
      </w:r>
      <w:r>
        <w:rPr>
          <w:spacing w:val="-10"/>
          <w:w w:val="85"/>
        </w:rPr>
        <w:t> </w:t>
      </w:r>
      <w:r>
        <w:rPr>
          <w:w w:val="85"/>
        </w:rPr>
        <w:t>Satz</w:t>
      </w:r>
      <w:r>
        <w:rPr>
          <w:spacing w:val="-10"/>
          <w:w w:val="85"/>
        </w:rPr>
        <w:t> </w:t>
      </w:r>
      <w:r>
        <w:rPr>
          <w:w w:val="85"/>
        </w:rPr>
        <w:t>gegen</w:t>
      </w:r>
      <w:r>
        <w:rPr>
          <w:spacing w:val="-10"/>
          <w:w w:val="85"/>
        </w:rPr>
        <w:t> </w:t>
      </w:r>
      <w:r>
        <w:rPr>
          <w:w w:val="85"/>
        </w:rPr>
        <w:t>Ritschl</w:t>
      </w:r>
      <w:r>
        <w:rPr>
          <w:spacing w:val="-10"/>
          <w:w w:val="85"/>
        </w:rPr>
        <w:t> </w:t>
      </w:r>
      <w:r>
        <w:rPr>
          <w:w w:val="85"/>
        </w:rPr>
        <w:t>zu</w:t>
      </w:r>
      <w:r>
        <w:rPr>
          <w:spacing w:val="-10"/>
          <w:w w:val="85"/>
        </w:rPr>
        <w:t> </w:t>
      </w:r>
      <w:r>
        <w:rPr>
          <w:w w:val="85"/>
        </w:rPr>
        <w:t>zitieren.</w:t>
      </w:r>
      <w:r>
        <w:rPr>
          <w:spacing w:val="-10"/>
          <w:w w:val="85"/>
        </w:rPr>
        <w:t> </w:t>
      </w:r>
      <w:r>
        <w:rPr>
          <w:w w:val="85"/>
        </w:rPr>
        <w:t>Dabei</w:t>
      </w:r>
      <w:r>
        <w:rPr>
          <w:spacing w:val="-10"/>
          <w:w w:val="85"/>
        </w:rPr>
        <w:t> </w:t>
      </w:r>
      <w:r>
        <w:rPr>
          <w:w w:val="85"/>
        </w:rPr>
        <w:t>liegt</w:t>
      </w:r>
      <w:r>
        <w:rPr>
          <w:spacing w:val="-10"/>
          <w:w w:val="85"/>
        </w:rPr>
        <w:t> </w:t>
      </w:r>
      <w:r>
        <w:rPr>
          <w:w w:val="85"/>
        </w:rPr>
        <w:t>mir</w:t>
      </w:r>
      <w:r>
        <w:rPr>
          <w:spacing w:val="-10"/>
          <w:w w:val="85"/>
        </w:rPr>
        <w:t> </w:t>
      </w:r>
      <w:r>
        <w:rPr>
          <w:w w:val="85"/>
        </w:rPr>
        <w:t>doch,</w:t>
      </w:r>
      <w:r>
        <w:rPr>
          <w:spacing w:val="-10"/>
          <w:w w:val="85"/>
        </w:rPr>
        <w:t> </w:t>
      </w:r>
      <w:r>
        <w:rPr>
          <w:w w:val="85"/>
        </w:rPr>
        <w:t>von</w:t>
      </w:r>
      <w:r>
        <w:rPr>
          <w:spacing w:val="-10"/>
          <w:w w:val="85"/>
        </w:rPr>
        <w:t> </w:t>
      </w:r>
      <w:r>
        <w:rPr>
          <w:w w:val="85"/>
        </w:rPr>
        <w:t>wenigen</w:t>
      </w:r>
      <w:r>
        <w:rPr>
          <w:spacing w:val="-10"/>
          <w:w w:val="85"/>
        </w:rPr>
        <w:t> </w:t>
      </w:r>
      <w:r>
        <w:rPr>
          <w:w w:val="85"/>
        </w:rPr>
        <w:t>Dingen</w:t>
      </w:r>
      <w:r>
        <w:rPr>
          <w:spacing w:val="-10"/>
          <w:w w:val="85"/>
        </w:rPr>
        <w:t> </w:t>
      </w:r>
      <w:r>
        <w:rPr>
          <w:w w:val="85"/>
        </w:rPr>
        <w:t>abgese- hen,</w:t>
      </w:r>
      <w:r>
        <w:rPr>
          <w:spacing w:val="-13"/>
          <w:w w:val="85"/>
        </w:rPr>
        <w:t> </w:t>
      </w:r>
      <w:r>
        <w:rPr>
          <w:w w:val="85"/>
        </w:rPr>
        <w:t>wirklich</w:t>
      </w:r>
      <w:r>
        <w:rPr>
          <w:spacing w:val="-12"/>
          <w:w w:val="85"/>
        </w:rPr>
        <w:t> </w:t>
      </w:r>
      <w:r>
        <w:rPr>
          <w:w w:val="85"/>
        </w:rPr>
        <w:t>nichts</w:t>
      </w:r>
      <w:r>
        <w:rPr>
          <w:spacing w:val="-13"/>
          <w:w w:val="85"/>
        </w:rPr>
        <w:t> </w:t>
      </w:r>
      <w:r>
        <w:rPr>
          <w:w w:val="85"/>
        </w:rPr>
        <w:t>am</w:t>
      </w:r>
      <w:r>
        <w:rPr>
          <w:spacing w:val="-13"/>
          <w:w w:val="85"/>
        </w:rPr>
        <w:t> </w:t>
      </w:r>
      <w:r>
        <w:rPr>
          <w:w w:val="85"/>
        </w:rPr>
        <w:t>Kämpfen.</w:t>
      </w:r>
      <w:r>
        <w:rPr>
          <w:spacing w:val="-12"/>
          <w:w w:val="85"/>
        </w:rPr>
        <w:t> </w:t>
      </w:r>
      <w:r>
        <w:rPr>
          <w:w w:val="85"/>
        </w:rPr>
        <w:t>Aben</w:t>
      </w:r>
      <w:r>
        <w:rPr>
          <w:spacing w:val="-13"/>
          <w:w w:val="85"/>
        </w:rPr>
        <w:t> </w:t>
      </w:r>
      <w:r>
        <w:rPr>
          <w:w w:val="85"/>
        </w:rPr>
        <w:t>was</w:t>
      </w:r>
      <w:r>
        <w:rPr>
          <w:spacing w:val="-12"/>
          <w:w w:val="85"/>
        </w:rPr>
        <w:t> </w:t>
      </w:r>
      <w:r>
        <w:rPr>
          <w:w w:val="85"/>
        </w:rPr>
        <w:t>man</w:t>
      </w:r>
      <w:r>
        <w:rPr>
          <w:spacing w:val="-13"/>
          <w:w w:val="85"/>
        </w:rPr>
        <w:t> </w:t>
      </w:r>
      <w:r>
        <w:rPr>
          <w:w w:val="85"/>
        </w:rPr>
        <w:t>nach</w:t>
      </w:r>
      <w:r>
        <w:rPr>
          <w:spacing w:val="-13"/>
          <w:w w:val="85"/>
        </w:rPr>
        <w:t> </w:t>
      </w:r>
      <w:r>
        <w:rPr>
          <w:w w:val="85"/>
        </w:rPr>
        <w:t>reichlicher</w:t>
      </w:r>
      <w:r>
        <w:rPr>
          <w:spacing w:val="-13"/>
          <w:w w:val="85"/>
        </w:rPr>
        <w:t> </w:t>
      </w:r>
      <w:r>
        <w:rPr>
          <w:w w:val="85"/>
        </w:rPr>
        <w:t>Überlegung</w:t>
      </w:r>
      <w:r>
        <w:rPr>
          <w:spacing w:val="-12"/>
          <w:w w:val="85"/>
        </w:rPr>
        <w:t> </w:t>
      </w:r>
      <w:r>
        <w:rPr>
          <w:w w:val="85"/>
        </w:rPr>
        <w:t>für</w:t>
      </w:r>
      <w:r>
        <w:rPr>
          <w:spacing w:val="-13"/>
          <w:w w:val="85"/>
        </w:rPr>
        <w:t> </w:t>
      </w:r>
      <w:r>
        <w:rPr>
          <w:w w:val="85"/>
        </w:rPr>
        <w:t>wahr </w:t>
      </w:r>
      <w:r>
        <w:rPr>
          <w:w w:val="90"/>
        </w:rPr>
        <w:t>hält,</w:t>
      </w:r>
      <w:r>
        <w:rPr>
          <w:spacing w:val="-26"/>
          <w:w w:val="90"/>
        </w:rPr>
        <w:t> </w:t>
      </w:r>
      <w:r>
        <w:rPr>
          <w:w w:val="90"/>
        </w:rPr>
        <w:t>dafür</w:t>
      </w:r>
      <w:r>
        <w:rPr>
          <w:spacing w:val="-27"/>
          <w:w w:val="90"/>
        </w:rPr>
        <w:t> </w:t>
      </w:r>
      <w:r>
        <w:rPr>
          <w:w w:val="90"/>
        </w:rPr>
        <w:t>muß</w:t>
      </w:r>
      <w:r>
        <w:rPr>
          <w:spacing w:val="-26"/>
          <w:w w:val="90"/>
        </w:rPr>
        <w:t> </w:t>
      </w:r>
      <w:r>
        <w:rPr>
          <w:w w:val="90"/>
        </w:rPr>
        <w:t>man</w:t>
      </w:r>
      <w:r>
        <w:rPr>
          <w:spacing w:val="-27"/>
          <w:w w:val="90"/>
        </w:rPr>
        <w:t> </w:t>
      </w:r>
      <w:r>
        <w:rPr>
          <w:w w:val="90"/>
        </w:rPr>
        <w:t>ja</w:t>
      </w:r>
      <w:r>
        <w:rPr>
          <w:spacing w:val="-26"/>
          <w:w w:val="90"/>
        </w:rPr>
        <w:t> </w:t>
      </w:r>
      <w:r>
        <w:rPr>
          <w:w w:val="90"/>
        </w:rPr>
        <w:t>doch</w:t>
      </w:r>
      <w:r>
        <w:rPr>
          <w:spacing w:val="-27"/>
          <w:w w:val="90"/>
        </w:rPr>
        <w:t> </w:t>
      </w:r>
      <w:r>
        <w:rPr>
          <w:w w:val="90"/>
        </w:rPr>
        <w:t>schließlich</w:t>
      </w:r>
      <w:r>
        <w:rPr>
          <w:spacing w:val="-26"/>
          <w:w w:val="90"/>
        </w:rPr>
        <w:t> </w:t>
      </w:r>
      <w:r>
        <w:rPr>
          <w:w w:val="90"/>
        </w:rPr>
        <w:t>auch</w:t>
      </w:r>
      <w:r>
        <w:rPr>
          <w:spacing w:val="-26"/>
          <w:w w:val="90"/>
        </w:rPr>
        <w:t> </w:t>
      </w:r>
      <w:r>
        <w:rPr>
          <w:w w:val="90"/>
        </w:rPr>
        <w:t>eintreten.</w:t>
      </w:r>
      <w:r>
        <w:rPr>
          <w:spacing w:val="-27"/>
          <w:w w:val="90"/>
        </w:rPr>
        <w:t> </w:t>
      </w:r>
      <w:r>
        <w:rPr>
          <w:w w:val="90"/>
        </w:rPr>
        <w:t>Und</w:t>
      </w:r>
      <w:r>
        <w:rPr>
          <w:spacing w:val="-26"/>
          <w:w w:val="90"/>
        </w:rPr>
        <w:t> </w:t>
      </w:r>
      <w:r>
        <w:rPr>
          <w:w w:val="90"/>
        </w:rPr>
        <w:t>das</w:t>
      </w:r>
      <w:r>
        <w:rPr>
          <w:spacing w:val="-27"/>
          <w:w w:val="90"/>
        </w:rPr>
        <w:t> </w:t>
      </w:r>
      <w:r>
        <w:rPr>
          <w:w w:val="90"/>
        </w:rPr>
        <w:t>Einzige,</w:t>
      </w:r>
      <w:r>
        <w:rPr>
          <w:spacing w:val="-26"/>
          <w:w w:val="90"/>
        </w:rPr>
        <w:t> </w:t>
      </w:r>
      <w:r>
        <w:rPr>
          <w:w w:val="90"/>
        </w:rPr>
        <w:t>was</w:t>
      </w:r>
      <w:r>
        <w:rPr>
          <w:spacing w:val="-27"/>
          <w:w w:val="90"/>
        </w:rPr>
        <w:t> </w:t>
      </w:r>
      <w:r>
        <w:rPr>
          <w:w w:val="90"/>
        </w:rPr>
        <w:t>mich</w:t>
      </w:r>
      <w:r>
        <w:rPr>
          <w:spacing w:val="-26"/>
          <w:w w:val="90"/>
        </w:rPr>
        <w:t> </w:t>
      </w:r>
      <w:r>
        <w:rPr>
          <w:w w:val="90"/>
        </w:rPr>
        <w:t>in </w:t>
      </w:r>
      <w:r>
        <w:rPr>
          <w:w w:val="85"/>
        </w:rPr>
        <w:t>der</w:t>
      </w:r>
      <w:r>
        <w:rPr>
          <w:spacing w:val="-10"/>
          <w:w w:val="85"/>
        </w:rPr>
        <w:t> </w:t>
      </w:r>
      <w:r>
        <w:rPr>
          <w:w w:val="85"/>
        </w:rPr>
        <w:t>gegenwärtigen</w:t>
      </w:r>
      <w:r>
        <w:rPr>
          <w:spacing w:val="-10"/>
          <w:w w:val="85"/>
        </w:rPr>
        <w:t> </w:t>
      </w:r>
      <w:r>
        <w:rPr>
          <w:w w:val="85"/>
        </w:rPr>
        <w:t>Lage</w:t>
      </w:r>
      <w:r>
        <w:rPr>
          <w:spacing w:val="-10"/>
          <w:w w:val="85"/>
        </w:rPr>
        <w:t> </w:t>
      </w:r>
      <w:r>
        <w:rPr>
          <w:w w:val="85"/>
        </w:rPr>
        <w:t>ganz</w:t>
      </w:r>
      <w:r>
        <w:rPr>
          <w:spacing w:val="-10"/>
          <w:w w:val="85"/>
        </w:rPr>
        <w:t> </w:t>
      </w:r>
      <w:r>
        <w:rPr>
          <w:w w:val="85"/>
        </w:rPr>
        <w:t>befriedigt,</w:t>
      </w:r>
      <w:r>
        <w:rPr>
          <w:spacing w:val="-10"/>
          <w:w w:val="85"/>
        </w:rPr>
        <w:t> </w:t>
      </w:r>
      <w:r>
        <w:rPr>
          <w:w w:val="85"/>
        </w:rPr>
        <w:t>ist,</w:t>
      </w:r>
      <w:r>
        <w:rPr>
          <w:spacing w:val="-10"/>
          <w:w w:val="85"/>
        </w:rPr>
        <w:t> </w:t>
      </w:r>
      <w:r>
        <w:rPr>
          <w:w w:val="85"/>
        </w:rPr>
        <w:t>daß</w:t>
      </w:r>
      <w:r>
        <w:rPr>
          <w:spacing w:val="-10"/>
          <w:w w:val="85"/>
        </w:rPr>
        <w:t> </w:t>
      </w:r>
      <w:r>
        <w:rPr>
          <w:w w:val="85"/>
        </w:rPr>
        <w:t>ich</w:t>
      </w:r>
      <w:r>
        <w:rPr>
          <w:spacing w:val="-10"/>
          <w:w w:val="85"/>
        </w:rPr>
        <w:t> </w:t>
      </w:r>
      <w:r>
        <w:rPr>
          <w:w w:val="85"/>
        </w:rPr>
        <w:t>einen,</w:t>
      </w:r>
      <w:r>
        <w:rPr>
          <w:spacing w:val="-10"/>
          <w:w w:val="85"/>
        </w:rPr>
        <w:t> </w:t>
      </w:r>
      <w:r>
        <w:rPr>
          <w:w w:val="85"/>
        </w:rPr>
        <w:t>wenn</w:t>
      </w:r>
      <w:r>
        <w:rPr>
          <w:spacing w:val="-10"/>
          <w:w w:val="85"/>
        </w:rPr>
        <w:t> </w:t>
      </w:r>
      <w:r>
        <w:rPr>
          <w:w w:val="85"/>
        </w:rPr>
        <w:t>auch</w:t>
      </w:r>
      <w:r>
        <w:rPr>
          <w:spacing w:val="-10"/>
          <w:w w:val="85"/>
        </w:rPr>
        <w:t> </w:t>
      </w:r>
      <w:r>
        <w:rPr>
          <w:w w:val="85"/>
        </w:rPr>
        <w:t>scheinbar</w:t>
      </w:r>
      <w:r>
        <w:rPr>
          <w:spacing w:val="-10"/>
          <w:w w:val="85"/>
        </w:rPr>
        <w:t> </w:t>
      </w:r>
      <w:r>
        <w:rPr>
          <w:w w:val="85"/>
        </w:rPr>
        <w:t>törich- </w:t>
      </w:r>
      <w:r>
        <w:rPr>
          <w:w w:val="90"/>
        </w:rPr>
        <w:t>ten,</w:t>
      </w:r>
      <w:r>
        <w:rPr>
          <w:spacing w:val="-38"/>
          <w:w w:val="90"/>
        </w:rPr>
        <w:t> </w:t>
      </w:r>
      <w:r>
        <w:rPr>
          <w:spacing w:val="-8"/>
          <w:w w:val="90"/>
        </w:rPr>
        <w:t>Weg</w:t>
      </w:r>
      <w:r>
        <w:rPr>
          <w:spacing w:val="-38"/>
          <w:w w:val="90"/>
        </w:rPr>
        <w:t> </w:t>
      </w:r>
      <w:r>
        <w:rPr>
          <w:w w:val="90"/>
        </w:rPr>
        <w:t>ehrlich</w:t>
      </w:r>
      <w:r>
        <w:rPr>
          <w:spacing w:val="-38"/>
          <w:w w:val="90"/>
        </w:rPr>
        <w:t> </w:t>
      </w:r>
      <w:r>
        <w:rPr>
          <w:w w:val="90"/>
        </w:rPr>
        <w:t>gegangen</w:t>
      </w:r>
      <w:r>
        <w:rPr>
          <w:spacing w:val="-38"/>
          <w:w w:val="90"/>
        </w:rPr>
        <w:t> </w:t>
      </w:r>
      <w:r>
        <w:rPr>
          <w:w w:val="90"/>
        </w:rPr>
        <w:t>bin.</w:t>
      </w:r>
      <w:r>
        <w:rPr>
          <w:spacing w:val="-38"/>
          <w:w w:val="90"/>
        </w:rPr>
        <w:t> </w:t>
      </w:r>
      <w:r>
        <w:rPr>
          <w:w w:val="90"/>
        </w:rPr>
        <w:t>Daß</w:t>
      </w:r>
      <w:r>
        <w:rPr>
          <w:spacing w:val="-38"/>
          <w:w w:val="90"/>
        </w:rPr>
        <w:t> </w:t>
      </w:r>
      <w:r>
        <w:rPr>
          <w:w w:val="90"/>
        </w:rPr>
        <w:t>es</w:t>
      </w:r>
      <w:r>
        <w:rPr>
          <w:spacing w:val="-38"/>
          <w:w w:val="90"/>
        </w:rPr>
        <w:t> </w:t>
      </w:r>
      <w:r>
        <w:rPr>
          <w:w w:val="90"/>
        </w:rPr>
        <w:t>nicht</w:t>
      </w:r>
      <w:r>
        <w:rPr>
          <w:spacing w:val="-38"/>
          <w:w w:val="90"/>
        </w:rPr>
        <w:t> </w:t>
      </w:r>
      <w:r>
        <w:rPr>
          <w:w w:val="90"/>
        </w:rPr>
        <w:t>einmal</w:t>
      </w:r>
      <w:r>
        <w:rPr>
          <w:spacing w:val="-38"/>
          <w:w w:val="90"/>
        </w:rPr>
        <w:t> </w:t>
      </w:r>
      <w:r>
        <w:rPr>
          <w:w w:val="90"/>
        </w:rPr>
        <w:t>immer</w:t>
      </w:r>
      <w:r>
        <w:rPr>
          <w:spacing w:val="-38"/>
          <w:w w:val="90"/>
        </w:rPr>
        <w:t> </w:t>
      </w:r>
      <w:r>
        <w:rPr>
          <w:w w:val="90"/>
        </w:rPr>
        <w:t>lohnt,</w:t>
      </w:r>
      <w:r>
        <w:rPr>
          <w:spacing w:val="-38"/>
          <w:w w:val="90"/>
        </w:rPr>
        <w:t> </w:t>
      </w:r>
      <w:r>
        <w:rPr>
          <w:w w:val="90"/>
        </w:rPr>
        <w:t>den</w:t>
      </w:r>
      <w:r>
        <w:rPr>
          <w:spacing w:val="-38"/>
          <w:w w:val="90"/>
        </w:rPr>
        <w:t> </w:t>
      </w:r>
      <w:r>
        <w:rPr>
          <w:w w:val="90"/>
        </w:rPr>
        <w:t>Mantel</w:t>
      </w:r>
      <w:r>
        <w:rPr>
          <w:spacing w:val="-38"/>
          <w:w w:val="90"/>
        </w:rPr>
        <w:t> </w:t>
      </w:r>
      <w:r>
        <w:rPr>
          <w:w w:val="90"/>
        </w:rPr>
        <w:t>nach</w:t>
      </w:r>
      <w:r>
        <w:rPr>
          <w:spacing w:val="-38"/>
          <w:w w:val="90"/>
        </w:rPr>
        <w:t> </w:t>
      </w:r>
      <w:r>
        <w:rPr>
          <w:w w:val="90"/>
        </w:rPr>
        <w:t>dem </w:t>
      </w:r>
      <w:r>
        <w:rPr>
          <w:w w:val="85"/>
        </w:rPr>
        <w:t>Wind zu hängen, zeigt hier H.[offmann]</w:t>
      </w:r>
      <w:hyperlink w:history="true" w:anchor="_bookmark887">
        <w:r>
          <w:rPr>
            <w:color w:val="2E3092"/>
            <w:w w:val="85"/>
            <w:position w:val="9"/>
            <w:sz w:val="17"/>
          </w:rPr>
          <w:t>88</w:t>
        </w:r>
      </w:hyperlink>
      <w:r>
        <w:rPr>
          <w:w w:val="85"/>
        </w:rPr>
        <w:t>, gegen den München einwendet—er beken- ne nirgends</w:t>
      </w:r>
      <w:r>
        <w:rPr>
          <w:spacing w:val="-16"/>
          <w:w w:val="85"/>
        </w:rPr>
        <w:t> </w:t>
      </w:r>
      <w:r>
        <w:rPr>
          <w:w w:val="85"/>
        </w:rPr>
        <w:t>Farbe!</w:t>
      </w:r>
    </w:p>
    <w:p>
      <w:pPr>
        <w:pStyle w:val="BodyText"/>
        <w:spacing w:line="288" w:lineRule="exact" w:before="42"/>
        <w:ind w:left="2195" w:right="131" w:firstLine="351"/>
        <w:jc w:val="both"/>
      </w:pPr>
      <w:r>
        <w:rPr>
          <w:w w:val="90"/>
        </w:rPr>
        <w:t>Nun</w:t>
      </w:r>
      <w:r>
        <w:rPr>
          <w:spacing w:val="-27"/>
          <w:w w:val="90"/>
        </w:rPr>
        <w:t> </w:t>
      </w:r>
      <w:r>
        <w:rPr>
          <w:w w:val="90"/>
        </w:rPr>
        <w:t>habe</w:t>
      </w:r>
      <w:r>
        <w:rPr>
          <w:spacing w:val="-27"/>
          <w:w w:val="90"/>
        </w:rPr>
        <w:t> </w:t>
      </w:r>
      <w:r>
        <w:rPr>
          <w:w w:val="90"/>
        </w:rPr>
        <w:t>ich</w:t>
      </w:r>
      <w:r>
        <w:rPr>
          <w:spacing w:val="-27"/>
          <w:w w:val="90"/>
        </w:rPr>
        <w:t> </w:t>
      </w:r>
      <w:r>
        <w:rPr>
          <w:w w:val="90"/>
        </w:rPr>
        <w:t>einen</w:t>
      </w:r>
      <w:r>
        <w:rPr>
          <w:spacing w:val="-27"/>
          <w:w w:val="90"/>
        </w:rPr>
        <w:t> </w:t>
      </w:r>
      <w:r>
        <w:rPr>
          <w:w w:val="90"/>
        </w:rPr>
        <w:t>letzten</w:t>
      </w:r>
      <w:r>
        <w:rPr>
          <w:spacing w:val="-27"/>
          <w:w w:val="90"/>
        </w:rPr>
        <w:t> </w:t>
      </w:r>
      <w:r>
        <w:rPr>
          <w:w w:val="90"/>
        </w:rPr>
        <w:t>Schritt</w:t>
      </w:r>
      <w:r>
        <w:rPr>
          <w:spacing w:val="-27"/>
          <w:w w:val="90"/>
        </w:rPr>
        <w:t> </w:t>
      </w:r>
      <w:r>
        <w:rPr>
          <w:w w:val="90"/>
        </w:rPr>
        <w:t>getan,</w:t>
      </w:r>
      <w:r>
        <w:rPr>
          <w:spacing w:val="-27"/>
          <w:w w:val="90"/>
        </w:rPr>
        <w:t> </w:t>
      </w:r>
      <w:r>
        <w:rPr>
          <w:w w:val="90"/>
        </w:rPr>
        <w:t>den</w:t>
      </w:r>
      <w:r>
        <w:rPr>
          <w:spacing w:val="-27"/>
          <w:w w:val="90"/>
        </w:rPr>
        <w:t> </w:t>
      </w:r>
      <w:r>
        <w:rPr>
          <w:w w:val="90"/>
        </w:rPr>
        <w:t>ich</w:t>
      </w:r>
      <w:r>
        <w:rPr>
          <w:spacing w:val="-27"/>
          <w:w w:val="90"/>
        </w:rPr>
        <w:t> </w:t>
      </w:r>
      <w:r>
        <w:rPr>
          <w:w w:val="90"/>
        </w:rPr>
        <w:t>noch</w:t>
      </w:r>
      <w:r>
        <w:rPr>
          <w:spacing w:val="-27"/>
          <w:w w:val="90"/>
        </w:rPr>
        <w:t> </w:t>
      </w:r>
      <w:r>
        <w:rPr>
          <w:w w:val="90"/>
        </w:rPr>
        <w:t>nicht</w:t>
      </w:r>
      <w:r>
        <w:rPr>
          <w:spacing w:val="-27"/>
          <w:w w:val="90"/>
        </w:rPr>
        <w:t> </w:t>
      </w:r>
      <w:r>
        <w:rPr>
          <w:w w:val="90"/>
        </w:rPr>
        <w:t>als</w:t>
      </w:r>
      <w:r>
        <w:rPr>
          <w:spacing w:val="-27"/>
          <w:w w:val="90"/>
        </w:rPr>
        <w:t> </w:t>
      </w:r>
      <w:r>
        <w:rPr>
          <w:w w:val="90"/>
        </w:rPr>
        <w:t>ehranrührig</w:t>
      </w:r>
      <w:r>
        <w:rPr>
          <w:spacing w:val="-27"/>
          <w:w w:val="90"/>
        </w:rPr>
        <w:t> </w:t>
      </w:r>
      <w:r>
        <w:rPr>
          <w:w w:val="90"/>
        </w:rPr>
        <w:t>emp- </w:t>
      </w:r>
      <w:r>
        <w:rPr>
          <w:w w:val="85"/>
        </w:rPr>
        <w:t>finde: ich habe heute einen Lehrauftrag beantragt. </w:t>
      </w:r>
      <w:r>
        <w:rPr>
          <w:spacing w:val="-5"/>
          <w:w w:val="85"/>
        </w:rPr>
        <w:t>Wenns </w:t>
      </w:r>
      <w:r>
        <w:rPr>
          <w:w w:val="85"/>
        </w:rPr>
        <w:t>klappt, kann ich wenigstens lesen</w:t>
      </w:r>
      <w:r>
        <w:rPr>
          <w:spacing w:val="-12"/>
          <w:w w:val="85"/>
        </w:rPr>
        <w:t> </w:t>
      </w:r>
      <w:r>
        <w:rPr>
          <w:w w:val="85"/>
        </w:rPr>
        <w:t>u.</w:t>
      </w:r>
      <w:r>
        <w:rPr>
          <w:spacing w:val="-12"/>
          <w:w w:val="85"/>
        </w:rPr>
        <w:t> </w:t>
      </w:r>
      <w:r>
        <w:rPr>
          <w:w w:val="85"/>
        </w:rPr>
        <w:t>der</w:t>
      </w:r>
      <w:r>
        <w:rPr>
          <w:spacing w:val="-12"/>
          <w:w w:val="85"/>
        </w:rPr>
        <w:t> </w:t>
      </w:r>
      <w:r>
        <w:rPr>
          <w:w w:val="85"/>
        </w:rPr>
        <w:t>Einwand</w:t>
      </w:r>
      <w:r>
        <w:rPr>
          <w:spacing w:val="-12"/>
          <w:w w:val="85"/>
        </w:rPr>
        <w:t> </w:t>
      </w:r>
      <w:r>
        <w:rPr>
          <w:w w:val="85"/>
        </w:rPr>
        <w:t>Jessens</w:t>
      </w:r>
      <w:hyperlink w:history="true" w:anchor="_bookmark888">
        <w:r>
          <w:rPr>
            <w:color w:val="2E3092"/>
            <w:w w:val="85"/>
            <w:position w:val="9"/>
            <w:sz w:val="17"/>
          </w:rPr>
          <w:t>89</w:t>
        </w:r>
      </w:hyperlink>
      <w:r>
        <w:rPr>
          <w:color w:val="2E3092"/>
          <w:spacing w:val="12"/>
          <w:w w:val="85"/>
          <w:position w:val="9"/>
          <w:sz w:val="17"/>
        </w:rPr>
        <w:t> </w:t>
      </w:r>
      <w:r>
        <w:rPr>
          <w:w w:val="85"/>
        </w:rPr>
        <w:t>fällt</w:t>
      </w:r>
      <w:r>
        <w:rPr>
          <w:spacing w:val="-12"/>
          <w:w w:val="85"/>
        </w:rPr>
        <w:t> </w:t>
      </w:r>
      <w:r>
        <w:rPr>
          <w:w w:val="85"/>
        </w:rPr>
        <w:t>weg,</w:t>
      </w:r>
      <w:r>
        <w:rPr>
          <w:spacing w:val="-12"/>
          <w:w w:val="85"/>
        </w:rPr>
        <w:t> </w:t>
      </w:r>
      <w:r>
        <w:rPr>
          <w:w w:val="85"/>
        </w:rPr>
        <w:t>man</w:t>
      </w:r>
      <w:r>
        <w:rPr>
          <w:spacing w:val="-12"/>
          <w:w w:val="85"/>
        </w:rPr>
        <w:t> </w:t>
      </w:r>
      <w:r>
        <w:rPr>
          <w:w w:val="85"/>
        </w:rPr>
        <w:t>werde</w:t>
      </w:r>
      <w:r>
        <w:rPr>
          <w:spacing w:val="-12"/>
          <w:w w:val="85"/>
        </w:rPr>
        <w:t> </w:t>
      </w:r>
      <w:r>
        <w:rPr>
          <w:w w:val="85"/>
        </w:rPr>
        <w:t>mich</w:t>
      </w:r>
      <w:r>
        <w:rPr>
          <w:spacing w:val="-12"/>
          <w:w w:val="85"/>
        </w:rPr>
        <w:t> </w:t>
      </w:r>
      <w:r>
        <w:rPr>
          <w:w w:val="85"/>
        </w:rPr>
        <w:t>nicht</w:t>
      </w:r>
      <w:r>
        <w:rPr>
          <w:spacing w:val="-12"/>
          <w:w w:val="85"/>
        </w:rPr>
        <w:t> </w:t>
      </w:r>
      <w:r>
        <w:rPr>
          <w:w w:val="85"/>
        </w:rPr>
        <w:t>in</w:t>
      </w:r>
      <w:r>
        <w:rPr>
          <w:spacing w:val="-12"/>
          <w:w w:val="85"/>
        </w:rPr>
        <w:t> </w:t>
      </w:r>
      <w:r>
        <w:rPr>
          <w:w w:val="85"/>
        </w:rPr>
        <w:t>die</w:t>
      </w:r>
      <w:r>
        <w:rPr>
          <w:spacing w:val="-12"/>
          <w:w w:val="85"/>
        </w:rPr>
        <w:t> </w:t>
      </w:r>
      <w:r>
        <w:rPr>
          <w:spacing w:val="-6"/>
          <w:w w:val="85"/>
        </w:rPr>
        <w:t>Wahl</w:t>
      </w:r>
      <w:r>
        <w:rPr>
          <w:spacing w:val="-12"/>
          <w:w w:val="85"/>
        </w:rPr>
        <w:t> </w:t>
      </w:r>
      <w:r>
        <w:rPr>
          <w:w w:val="85"/>
        </w:rPr>
        <w:t>ziehen,</w:t>
      </w:r>
      <w:r>
        <w:rPr>
          <w:spacing w:val="-12"/>
          <w:w w:val="85"/>
        </w:rPr>
        <w:t> </w:t>
      </w:r>
      <w:r>
        <w:rPr>
          <w:w w:val="85"/>
        </w:rPr>
        <w:t>weil</w:t>
      </w:r>
    </w:p>
    <w:p>
      <w:pPr>
        <w:pStyle w:val="BodyText"/>
        <w:spacing w:before="8"/>
        <w:rPr>
          <w:sz w:val="21"/>
        </w:rPr>
      </w:pPr>
      <w:r>
        <w:rPr/>
        <w:pict>
          <v:line style="position:absolute;mso-position-horizontal-relative:page;mso-position-vertical-relative:paragraph;z-index:9880;mso-wrap-distance-left:0;mso-wrap-distance-right:0" from="133.768005pt,16.762901pt" to="289.183005pt,16.762901pt" stroked="true" strokeweight=".398pt" strokecolor="#000000">
            <v:stroke dashstyle="solid"/>
            <w10:wrap type="topAndBottom"/>
          </v:line>
        </w:pict>
      </w:r>
    </w:p>
    <w:p>
      <w:pPr>
        <w:spacing w:line="213" w:lineRule="auto" w:before="0"/>
        <w:ind w:left="2195" w:right="131" w:firstLine="230"/>
        <w:jc w:val="both"/>
        <w:rPr>
          <w:sz w:val="20"/>
        </w:rPr>
      </w:pPr>
      <w:r>
        <w:rPr>
          <w:w w:val="85"/>
          <w:position w:val="7"/>
          <w:sz w:val="14"/>
        </w:rPr>
        <w:t>85</w:t>
      </w:r>
      <w:bookmarkStart w:name="_bookmark884" w:id="1180"/>
      <w:bookmarkEnd w:id="1180"/>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30" w:lineRule="exact" w:before="3"/>
        <w:ind w:left="2407" w:right="0" w:firstLine="0"/>
        <w:jc w:val="left"/>
        <w:rPr>
          <w:sz w:val="20"/>
        </w:rPr>
      </w:pPr>
      <w:r>
        <w:rPr>
          <w:w w:val="90"/>
          <w:position w:val="7"/>
          <w:sz w:val="14"/>
        </w:rPr>
        <w:t>86</w:t>
      </w:r>
      <w:bookmarkStart w:name="_bookmark885" w:id="1181"/>
      <w:bookmarkEnd w:id="1181"/>
      <w:r>
        <w:rPr>
          <w:w w:val="90"/>
          <w:position w:val="7"/>
          <w:sz w:val="14"/>
        </w:rPr>
      </w:r>
      <w:r>
        <w:rPr>
          <w:w w:val="90"/>
          <w:sz w:val="20"/>
        </w:rPr>
        <w:t>August</w:t>
      </w:r>
      <w:r>
        <w:rPr>
          <w:spacing w:val="-28"/>
          <w:w w:val="90"/>
          <w:sz w:val="20"/>
        </w:rPr>
        <w:t> </w:t>
      </w:r>
      <w:r>
        <w:rPr>
          <w:w w:val="90"/>
          <w:sz w:val="20"/>
        </w:rPr>
        <w:t>Lösch</w:t>
      </w:r>
      <w:r>
        <w:rPr>
          <w:spacing w:val="-28"/>
          <w:w w:val="90"/>
          <w:sz w:val="20"/>
        </w:rPr>
        <w:t> </w:t>
      </w:r>
      <w:r>
        <w:rPr>
          <w:w w:val="90"/>
          <w:sz w:val="20"/>
        </w:rPr>
        <w:t>(1941e).</w:t>
      </w:r>
      <w:r>
        <w:rPr>
          <w:spacing w:val="-28"/>
          <w:w w:val="90"/>
          <w:sz w:val="20"/>
        </w:rPr>
        <w:t> </w:t>
      </w:r>
      <w:r>
        <w:rPr>
          <w:w w:val="90"/>
          <w:sz w:val="20"/>
        </w:rPr>
        <w:t>„Um</w:t>
      </w:r>
      <w:r>
        <w:rPr>
          <w:spacing w:val="-28"/>
          <w:w w:val="90"/>
          <w:sz w:val="20"/>
        </w:rPr>
        <w:t> </w:t>
      </w:r>
      <w:r>
        <w:rPr>
          <w:w w:val="90"/>
          <w:sz w:val="20"/>
        </w:rPr>
        <w:t>eine</w:t>
      </w:r>
      <w:r>
        <w:rPr>
          <w:spacing w:val="-28"/>
          <w:w w:val="90"/>
          <w:sz w:val="20"/>
        </w:rPr>
        <w:t> </w:t>
      </w:r>
      <w:r>
        <w:rPr>
          <w:w w:val="90"/>
          <w:sz w:val="20"/>
        </w:rPr>
        <w:t>neue</w:t>
      </w:r>
      <w:r>
        <w:rPr>
          <w:spacing w:val="-28"/>
          <w:w w:val="90"/>
          <w:sz w:val="20"/>
        </w:rPr>
        <w:t> </w:t>
      </w:r>
      <w:r>
        <w:rPr>
          <w:w w:val="90"/>
          <w:sz w:val="20"/>
        </w:rPr>
        <w:t>Standorttheorie.</w:t>
      </w:r>
      <w:r>
        <w:rPr>
          <w:spacing w:val="-28"/>
          <w:w w:val="90"/>
          <w:sz w:val="20"/>
        </w:rPr>
        <w:t> </w:t>
      </w:r>
      <w:r>
        <w:rPr>
          <w:w w:val="90"/>
          <w:sz w:val="20"/>
        </w:rPr>
        <w:t>Eine</w:t>
      </w:r>
      <w:r>
        <w:rPr>
          <w:spacing w:val="-28"/>
          <w:w w:val="90"/>
          <w:sz w:val="20"/>
        </w:rPr>
        <w:t> </w:t>
      </w:r>
      <w:r>
        <w:rPr>
          <w:w w:val="90"/>
          <w:sz w:val="20"/>
        </w:rPr>
        <w:t>Auseinandersetzung</w:t>
      </w:r>
      <w:r>
        <w:rPr>
          <w:spacing w:val="-28"/>
          <w:w w:val="90"/>
          <w:sz w:val="20"/>
        </w:rPr>
        <w:t> </w:t>
      </w:r>
      <w:r>
        <w:rPr>
          <w:w w:val="90"/>
          <w:sz w:val="20"/>
        </w:rPr>
        <w:t>mit</w:t>
      </w:r>
      <w:r>
        <w:rPr>
          <w:spacing w:val="-28"/>
          <w:w w:val="90"/>
          <w:sz w:val="20"/>
        </w:rPr>
        <w:t> </w:t>
      </w:r>
      <w:r>
        <w:rPr>
          <w:w w:val="90"/>
          <w:sz w:val="20"/>
        </w:rPr>
        <w:t>Ritschl“.</w:t>
      </w:r>
      <w:r>
        <w:rPr>
          <w:spacing w:val="-28"/>
          <w:w w:val="90"/>
          <w:sz w:val="20"/>
        </w:rPr>
        <w:t> </w:t>
      </w:r>
      <w:r>
        <w:rPr>
          <w:w w:val="90"/>
          <w:sz w:val="20"/>
        </w:rPr>
        <w:t>In:</w:t>
      </w:r>
    </w:p>
    <w:p>
      <w:pPr>
        <w:spacing w:line="236" w:lineRule="exact" w:before="0"/>
        <w:ind w:left="2195" w:right="0" w:firstLine="0"/>
        <w:jc w:val="left"/>
        <w:rPr>
          <w:sz w:val="20"/>
        </w:rPr>
      </w:pPr>
      <w:r>
        <w:rPr>
          <w:i/>
          <w:w w:val="90"/>
          <w:sz w:val="20"/>
        </w:rPr>
        <w:t>We</w:t>
      </w:r>
      <w:bookmarkStart w:name="_bookmark886" w:id="1182"/>
      <w:bookmarkEnd w:id="1182"/>
      <w:r>
        <w:rPr>
          <w:i/>
          <w:w w:val="90"/>
          <w:sz w:val="20"/>
        </w:rPr>
        <w:t>ltw</w:t>
      </w:r>
      <w:r>
        <w:rPr>
          <w:i/>
          <w:w w:val="90"/>
          <w:sz w:val="20"/>
        </w:rPr>
        <w:t>irtschaftliches Archiv </w:t>
      </w:r>
      <w:r>
        <w:rPr>
          <w:w w:val="90"/>
          <w:sz w:val="20"/>
        </w:rPr>
        <w:t>54.1941, 1*–11*.</w:t>
      </w:r>
    </w:p>
    <w:p>
      <w:pPr>
        <w:spacing w:line="240" w:lineRule="exact" w:before="7"/>
        <w:ind w:left="2195" w:right="131" w:firstLine="216"/>
        <w:jc w:val="both"/>
        <w:rPr>
          <w:sz w:val="20"/>
        </w:rPr>
      </w:pPr>
      <w:r>
        <w:rPr>
          <w:w w:val="90"/>
          <w:position w:val="7"/>
          <w:sz w:val="14"/>
        </w:rPr>
        <w:t>87</w:t>
      </w:r>
      <w:r>
        <w:rPr>
          <w:w w:val="90"/>
          <w:sz w:val="20"/>
        </w:rPr>
        <w:t>Adolf</w:t>
      </w:r>
      <w:r>
        <w:rPr>
          <w:spacing w:val="-6"/>
          <w:w w:val="90"/>
          <w:sz w:val="20"/>
        </w:rPr>
        <w:t> </w:t>
      </w:r>
      <w:r>
        <w:rPr>
          <w:spacing w:val="-4"/>
          <w:w w:val="90"/>
          <w:sz w:val="20"/>
        </w:rPr>
        <w:t>Weber</w:t>
      </w:r>
      <w:r>
        <w:rPr>
          <w:spacing w:val="-6"/>
          <w:w w:val="90"/>
          <w:sz w:val="20"/>
        </w:rPr>
        <w:t> </w:t>
      </w:r>
      <w:r>
        <w:rPr>
          <w:w w:val="90"/>
          <w:sz w:val="20"/>
        </w:rPr>
        <w:t>(1876-1963),</w:t>
      </w:r>
      <w:r>
        <w:rPr>
          <w:spacing w:val="-6"/>
          <w:w w:val="90"/>
          <w:sz w:val="20"/>
        </w:rPr>
        <w:t> </w:t>
      </w:r>
      <w:r>
        <w:rPr>
          <w:w w:val="90"/>
          <w:sz w:val="20"/>
        </w:rPr>
        <w:t>deutscher</w:t>
      </w:r>
      <w:r>
        <w:rPr>
          <w:spacing w:val="-6"/>
          <w:w w:val="90"/>
          <w:sz w:val="20"/>
        </w:rPr>
        <w:t> </w:t>
      </w:r>
      <w:r>
        <w:rPr>
          <w:w w:val="90"/>
          <w:sz w:val="20"/>
        </w:rPr>
        <w:t>Ökonom,</w:t>
      </w:r>
      <w:r>
        <w:rPr>
          <w:spacing w:val="-6"/>
          <w:w w:val="90"/>
          <w:sz w:val="20"/>
        </w:rPr>
        <w:t> </w:t>
      </w:r>
      <w:r>
        <w:rPr>
          <w:w w:val="90"/>
          <w:sz w:val="20"/>
        </w:rPr>
        <w:t>in</w:t>
      </w:r>
      <w:r>
        <w:rPr>
          <w:spacing w:val="-6"/>
          <w:w w:val="90"/>
          <w:sz w:val="20"/>
        </w:rPr>
        <w:t> </w:t>
      </w:r>
      <w:r>
        <w:rPr>
          <w:w w:val="90"/>
          <w:sz w:val="20"/>
        </w:rPr>
        <w:t>Freiburg</w:t>
      </w:r>
      <w:r>
        <w:rPr>
          <w:spacing w:val="-6"/>
          <w:w w:val="90"/>
          <w:sz w:val="20"/>
        </w:rPr>
        <w:t> </w:t>
      </w:r>
      <w:r>
        <w:rPr>
          <w:w w:val="90"/>
          <w:sz w:val="20"/>
        </w:rPr>
        <w:t>promoviert,</w:t>
      </w:r>
      <w:r>
        <w:rPr>
          <w:spacing w:val="-6"/>
          <w:w w:val="90"/>
          <w:sz w:val="20"/>
        </w:rPr>
        <w:t> </w:t>
      </w:r>
      <w:r>
        <w:rPr>
          <w:w w:val="90"/>
          <w:sz w:val="20"/>
        </w:rPr>
        <w:t>1904</w:t>
      </w:r>
      <w:r>
        <w:rPr>
          <w:spacing w:val="-6"/>
          <w:w w:val="90"/>
          <w:sz w:val="20"/>
        </w:rPr>
        <w:t> </w:t>
      </w:r>
      <w:r>
        <w:rPr>
          <w:w w:val="90"/>
          <w:sz w:val="20"/>
        </w:rPr>
        <w:t>in</w:t>
      </w:r>
      <w:r>
        <w:rPr>
          <w:spacing w:val="-6"/>
          <w:w w:val="90"/>
          <w:sz w:val="20"/>
        </w:rPr>
        <w:t> </w:t>
      </w:r>
      <w:r>
        <w:rPr>
          <w:w w:val="90"/>
          <w:sz w:val="20"/>
        </w:rPr>
        <w:t>Bonn</w:t>
      </w:r>
      <w:r>
        <w:rPr>
          <w:spacing w:val="-6"/>
          <w:w w:val="90"/>
          <w:sz w:val="20"/>
        </w:rPr>
        <w:t> </w:t>
      </w:r>
      <w:r>
        <w:rPr>
          <w:w w:val="90"/>
          <w:sz w:val="20"/>
        </w:rPr>
        <w:t>habilitiert, lehrte</w:t>
      </w:r>
      <w:r>
        <w:rPr>
          <w:spacing w:val="-21"/>
          <w:w w:val="90"/>
          <w:sz w:val="20"/>
        </w:rPr>
        <w:t> </w:t>
      </w:r>
      <w:r>
        <w:rPr>
          <w:w w:val="90"/>
          <w:sz w:val="20"/>
        </w:rPr>
        <w:t>danach</w:t>
      </w:r>
      <w:r>
        <w:rPr>
          <w:spacing w:val="-21"/>
          <w:w w:val="90"/>
          <w:sz w:val="20"/>
        </w:rPr>
        <w:t> </w:t>
      </w:r>
      <w:r>
        <w:rPr>
          <w:w w:val="90"/>
          <w:sz w:val="20"/>
        </w:rPr>
        <w:t>an</w:t>
      </w:r>
      <w:r>
        <w:rPr>
          <w:spacing w:val="-21"/>
          <w:w w:val="90"/>
          <w:sz w:val="20"/>
        </w:rPr>
        <w:t> </w:t>
      </w:r>
      <w:r>
        <w:rPr>
          <w:w w:val="90"/>
          <w:sz w:val="20"/>
        </w:rPr>
        <w:t>den</w:t>
      </w:r>
      <w:r>
        <w:rPr>
          <w:spacing w:val="-21"/>
          <w:w w:val="90"/>
          <w:sz w:val="20"/>
        </w:rPr>
        <w:t> </w:t>
      </w:r>
      <w:r>
        <w:rPr>
          <w:w w:val="90"/>
          <w:sz w:val="20"/>
        </w:rPr>
        <w:t>Universitäten</w:t>
      </w:r>
      <w:r>
        <w:rPr>
          <w:spacing w:val="-21"/>
          <w:w w:val="90"/>
          <w:sz w:val="20"/>
        </w:rPr>
        <w:t> </w:t>
      </w:r>
      <w:r>
        <w:rPr>
          <w:w w:val="90"/>
          <w:sz w:val="20"/>
        </w:rPr>
        <w:t>Köln,</w:t>
      </w:r>
      <w:r>
        <w:rPr>
          <w:spacing w:val="-21"/>
          <w:w w:val="90"/>
          <w:sz w:val="20"/>
        </w:rPr>
        <w:t> </w:t>
      </w:r>
      <w:r>
        <w:rPr>
          <w:w w:val="90"/>
          <w:sz w:val="20"/>
        </w:rPr>
        <w:t>Breslau,</w:t>
      </w:r>
      <w:r>
        <w:rPr>
          <w:spacing w:val="-21"/>
          <w:w w:val="90"/>
          <w:sz w:val="20"/>
        </w:rPr>
        <w:t> </w:t>
      </w:r>
      <w:r>
        <w:rPr>
          <w:w w:val="90"/>
          <w:sz w:val="20"/>
        </w:rPr>
        <w:t>Frankfurt</w:t>
      </w:r>
      <w:r>
        <w:rPr>
          <w:spacing w:val="-21"/>
          <w:w w:val="90"/>
          <w:sz w:val="20"/>
        </w:rPr>
        <w:t> </w:t>
      </w:r>
      <w:r>
        <w:rPr>
          <w:w w:val="90"/>
          <w:sz w:val="20"/>
        </w:rPr>
        <w:t>und</w:t>
      </w:r>
      <w:r>
        <w:rPr>
          <w:spacing w:val="-21"/>
          <w:w w:val="90"/>
          <w:sz w:val="20"/>
        </w:rPr>
        <w:t> </w:t>
      </w:r>
      <w:r>
        <w:rPr>
          <w:w w:val="90"/>
          <w:sz w:val="20"/>
        </w:rPr>
        <w:t>München</w:t>
      </w:r>
      <w:r>
        <w:rPr>
          <w:spacing w:val="-21"/>
          <w:w w:val="90"/>
          <w:sz w:val="20"/>
        </w:rPr>
        <w:t> </w:t>
      </w:r>
      <w:r>
        <w:rPr>
          <w:w w:val="90"/>
          <w:sz w:val="20"/>
        </w:rPr>
        <w:t>lehrte.</w:t>
      </w:r>
      <w:r>
        <w:rPr>
          <w:spacing w:val="-21"/>
          <w:w w:val="90"/>
          <w:sz w:val="20"/>
        </w:rPr>
        <w:t> </w:t>
      </w:r>
      <w:r>
        <w:rPr>
          <w:w w:val="90"/>
          <w:sz w:val="20"/>
        </w:rPr>
        <w:t>Als</w:t>
      </w:r>
      <w:r>
        <w:rPr>
          <w:spacing w:val="-21"/>
          <w:w w:val="90"/>
          <w:sz w:val="20"/>
        </w:rPr>
        <w:t> </w:t>
      </w:r>
      <w:r>
        <w:rPr>
          <w:w w:val="90"/>
          <w:sz w:val="20"/>
        </w:rPr>
        <w:t>öffentlicher</w:t>
      </w:r>
      <w:r>
        <w:rPr>
          <w:spacing w:val="-21"/>
          <w:w w:val="90"/>
          <w:sz w:val="20"/>
        </w:rPr>
        <w:t> </w:t>
      </w:r>
      <w:r>
        <w:rPr>
          <w:w w:val="90"/>
          <w:sz w:val="20"/>
        </w:rPr>
        <w:t>In- tellektueller</w:t>
      </w:r>
      <w:r>
        <w:rPr>
          <w:spacing w:val="-24"/>
          <w:w w:val="90"/>
          <w:sz w:val="20"/>
        </w:rPr>
        <w:t> </w:t>
      </w:r>
      <w:r>
        <w:rPr>
          <w:w w:val="90"/>
          <w:sz w:val="20"/>
        </w:rPr>
        <w:t>wurde</w:t>
      </w:r>
      <w:r>
        <w:rPr>
          <w:spacing w:val="-24"/>
          <w:w w:val="90"/>
          <w:sz w:val="20"/>
        </w:rPr>
        <w:t> </w:t>
      </w:r>
      <w:r>
        <w:rPr>
          <w:w w:val="90"/>
          <w:sz w:val="20"/>
        </w:rPr>
        <w:t>er</w:t>
      </w:r>
      <w:r>
        <w:rPr>
          <w:spacing w:val="-24"/>
          <w:w w:val="90"/>
          <w:sz w:val="20"/>
        </w:rPr>
        <w:t> </w:t>
      </w:r>
      <w:r>
        <w:rPr>
          <w:w w:val="90"/>
          <w:sz w:val="20"/>
        </w:rPr>
        <w:t>durch</w:t>
      </w:r>
      <w:r>
        <w:rPr>
          <w:spacing w:val="-24"/>
          <w:w w:val="90"/>
          <w:sz w:val="20"/>
        </w:rPr>
        <w:t> </w:t>
      </w:r>
      <w:r>
        <w:rPr>
          <w:w w:val="90"/>
          <w:sz w:val="20"/>
        </w:rPr>
        <w:t>die</w:t>
      </w:r>
      <w:r>
        <w:rPr>
          <w:spacing w:val="-24"/>
          <w:w w:val="90"/>
          <w:sz w:val="20"/>
        </w:rPr>
        <w:t> </w:t>
      </w:r>
      <w:r>
        <w:rPr>
          <w:w w:val="90"/>
          <w:sz w:val="20"/>
        </w:rPr>
        <w:t>Kritik</w:t>
      </w:r>
      <w:r>
        <w:rPr>
          <w:spacing w:val="-24"/>
          <w:w w:val="90"/>
          <w:sz w:val="20"/>
        </w:rPr>
        <w:t> </w:t>
      </w:r>
      <w:r>
        <w:rPr>
          <w:w w:val="90"/>
          <w:sz w:val="20"/>
        </w:rPr>
        <w:t>an</w:t>
      </w:r>
      <w:r>
        <w:rPr>
          <w:spacing w:val="-24"/>
          <w:w w:val="90"/>
          <w:sz w:val="20"/>
        </w:rPr>
        <w:t> </w:t>
      </w:r>
      <w:r>
        <w:rPr>
          <w:w w:val="90"/>
          <w:sz w:val="20"/>
        </w:rPr>
        <w:t>Reichsbankpräsident</w:t>
      </w:r>
      <w:r>
        <w:rPr>
          <w:spacing w:val="-24"/>
          <w:w w:val="90"/>
          <w:sz w:val="20"/>
        </w:rPr>
        <w:t> </w:t>
      </w:r>
      <w:r>
        <w:rPr>
          <w:w w:val="90"/>
          <w:sz w:val="20"/>
        </w:rPr>
        <w:t>Hjalmar</w:t>
      </w:r>
      <w:r>
        <w:rPr>
          <w:spacing w:val="-24"/>
          <w:w w:val="90"/>
          <w:sz w:val="20"/>
        </w:rPr>
        <w:t> </w:t>
      </w:r>
      <w:r>
        <w:rPr>
          <w:w w:val="90"/>
          <w:sz w:val="20"/>
        </w:rPr>
        <w:t>Schacht</w:t>
      </w:r>
      <w:r>
        <w:rPr>
          <w:spacing w:val="-24"/>
          <w:w w:val="90"/>
          <w:sz w:val="20"/>
        </w:rPr>
        <w:t> </w:t>
      </w:r>
      <w:r>
        <w:rPr>
          <w:w w:val="90"/>
          <w:sz w:val="20"/>
        </w:rPr>
        <w:t>in</w:t>
      </w:r>
      <w:r>
        <w:rPr>
          <w:spacing w:val="-24"/>
          <w:w w:val="90"/>
          <w:sz w:val="20"/>
        </w:rPr>
        <w:t> </w:t>
      </w:r>
      <w:r>
        <w:rPr>
          <w:w w:val="90"/>
          <w:sz w:val="20"/>
        </w:rPr>
        <w:t>seiner</w:t>
      </w:r>
      <w:r>
        <w:rPr>
          <w:spacing w:val="-24"/>
          <w:w w:val="90"/>
          <w:sz w:val="20"/>
        </w:rPr>
        <w:t> </w:t>
      </w:r>
      <w:r>
        <w:rPr>
          <w:w w:val="90"/>
          <w:sz w:val="20"/>
        </w:rPr>
        <w:t>Streitschrift “Hat</w:t>
      </w:r>
      <w:r>
        <w:rPr>
          <w:spacing w:val="-23"/>
          <w:w w:val="90"/>
          <w:sz w:val="20"/>
        </w:rPr>
        <w:t> </w:t>
      </w:r>
      <w:r>
        <w:rPr>
          <w:w w:val="90"/>
          <w:sz w:val="20"/>
        </w:rPr>
        <w:t>Schacht</w:t>
      </w:r>
      <w:r>
        <w:rPr>
          <w:spacing w:val="-23"/>
          <w:w w:val="90"/>
          <w:sz w:val="20"/>
        </w:rPr>
        <w:t> </w:t>
      </w:r>
      <w:r>
        <w:rPr>
          <w:w w:val="90"/>
          <w:sz w:val="20"/>
        </w:rPr>
        <w:t>recht?</w:t>
      </w:r>
      <w:r>
        <w:rPr>
          <w:spacing w:val="-23"/>
          <w:w w:val="90"/>
          <w:sz w:val="20"/>
        </w:rPr>
        <w:t> </w:t>
      </w:r>
      <w:r>
        <w:rPr>
          <w:w w:val="90"/>
          <w:sz w:val="20"/>
        </w:rPr>
        <w:t>Abhängigkeit</w:t>
      </w:r>
      <w:r>
        <w:rPr>
          <w:spacing w:val="-23"/>
          <w:w w:val="90"/>
          <w:sz w:val="20"/>
        </w:rPr>
        <w:t> </w:t>
      </w:r>
      <w:r>
        <w:rPr>
          <w:w w:val="90"/>
          <w:sz w:val="20"/>
        </w:rPr>
        <w:t>der</w:t>
      </w:r>
      <w:r>
        <w:rPr>
          <w:spacing w:val="-23"/>
          <w:w w:val="90"/>
          <w:sz w:val="20"/>
        </w:rPr>
        <w:t> </w:t>
      </w:r>
      <w:r>
        <w:rPr>
          <w:w w:val="90"/>
          <w:sz w:val="20"/>
        </w:rPr>
        <w:t>deutschen</w:t>
      </w:r>
      <w:r>
        <w:rPr>
          <w:spacing w:val="-23"/>
          <w:w w:val="90"/>
          <w:sz w:val="20"/>
        </w:rPr>
        <w:t> </w:t>
      </w:r>
      <w:r>
        <w:rPr>
          <w:w w:val="90"/>
          <w:sz w:val="20"/>
        </w:rPr>
        <w:t>Volkswirtschaft</w:t>
      </w:r>
      <w:r>
        <w:rPr>
          <w:spacing w:val="-23"/>
          <w:w w:val="90"/>
          <w:sz w:val="20"/>
        </w:rPr>
        <w:t> </w:t>
      </w:r>
      <w:r>
        <w:rPr>
          <w:w w:val="90"/>
          <w:sz w:val="20"/>
        </w:rPr>
        <w:t>vom</w:t>
      </w:r>
      <w:r>
        <w:rPr>
          <w:spacing w:val="-23"/>
          <w:w w:val="90"/>
          <w:sz w:val="20"/>
        </w:rPr>
        <w:t> </w:t>
      </w:r>
      <w:r>
        <w:rPr>
          <w:w w:val="90"/>
          <w:sz w:val="20"/>
        </w:rPr>
        <w:t>Ausland”</w:t>
      </w:r>
      <w:r>
        <w:rPr>
          <w:spacing w:val="-23"/>
          <w:w w:val="90"/>
          <w:sz w:val="20"/>
        </w:rPr>
        <w:t> </w:t>
      </w:r>
      <w:r>
        <w:rPr>
          <w:w w:val="90"/>
          <w:sz w:val="20"/>
        </w:rPr>
        <w:t>bekannt.</w:t>
      </w:r>
      <w:r>
        <w:rPr>
          <w:spacing w:val="-23"/>
          <w:w w:val="90"/>
          <w:sz w:val="20"/>
        </w:rPr>
        <w:t> </w:t>
      </w:r>
      <w:r>
        <w:rPr>
          <w:w w:val="90"/>
          <w:sz w:val="20"/>
        </w:rPr>
        <w:t>Als</w:t>
      </w:r>
      <w:r>
        <w:rPr>
          <w:spacing w:val="-23"/>
          <w:w w:val="90"/>
          <w:sz w:val="20"/>
        </w:rPr>
        <w:t> </w:t>
      </w:r>
      <w:r>
        <w:rPr>
          <w:w w:val="90"/>
          <w:sz w:val="20"/>
        </w:rPr>
        <w:t>ausge- </w:t>
      </w:r>
      <w:r>
        <w:rPr>
          <w:w w:val="85"/>
          <w:sz w:val="20"/>
        </w:rPr>
        <w:t>sprochener Befürworter der freien Marktwirtschaft, kritisierte er die “Gesamtverapparatisierung” der </w:t>
      </w:r>
      <w:bookmarkStart w:name="_bookmark887" w:id="1183"/>
      <w:bookmarkEnd w:id="1183"/>
      <w:r>
        <w:rPr>
          <w:w w:val="85"/>
          <w:sz w:val="20"/>
        </w:rPr>
      </w:r>
      <w:r>
        <w:rPr>
          <w:w w:val="85"/>
          <w:sz w:val="20"/>
        </w:rPr>
        <w:t>Gesellschaft</w:t>
      </w:r>
      <w:r>
        <w:rPr>
          <w:spacing w:val="-4"/>
          <w:w w:val="85"/>
          <w:sz w:val="20"/>
        </w:rPr>
        <w:t> </w:t>
      </w:r>
      <w:r>
        <w:rPr>
          <w:w w:val="85"/>
          <w:sz w:val="20"/>
        </w:rPr>
        <w:t>stark</w:t>
      </w:r>
      <w:r>
        <w:rPr>
          <w:spacing w:val="-4"/>
          <w:w w:val="85"/>
          <w:sz w:val="20"/>
        </w:rPr>
        <w:t> </w:t>
      </w:r>
      <w:r>
        <w:rPr>
          <w:w w:val="85"/>
          <w:sz w:val="20"/>
        </w:rPr>
        <w:t>und</w:t>
      </w:r>
      <w:r>
        <w:rPr>
          <w:spacing w:val="-4"/>
          <w:w w:val="85"/>
          <w:sz w:val="20"/>
        </w:rPr>
        <w:t> </w:t>
      </w:r>
      <w:r>
        <w:rPr>
          <w:w w:val="85"/>
          <w:sz w:val="20"/>
        </w:rPr>
        <w:t>sprach</w:t>
      </w:r>
      <w:r>
        <w:rPr>
          <w:spacing w:val="-4"/>
          <w:w w:val="85"/>
          <w:sz w:val="20"/>
        </w:rPr>
        <w:t> </w:t>
      </w:r>
      <w:r>
        <w:rPr>
          <w:w w:val="85"/>
          <w:sz w:val="20"/>
        </w:rPr>
        <w:t>sich</w:t>
      </w:r>
      <w:r>
        <w:rPr>
          <w:spacing w:val="-4"/>
          <w:w w:val="85"/>
          <w:sz w:val="20"/>
        </w:rPr>
        <w:t> </w:t>
      </w:r>
      <w:r>
        <w:rPr>
          <w:w w:val="85"/>
          <w:sz w:val="20"/>
        </w:rPr>
        <w:t>gegen</w:t>
      </w:r>
      <w:r>
        <w:rPr>
          <w:spacing w:val="-4"/>
          <w:w w:val="85"/>
          <w:sz w:val="20"/>
        </w:rPr>
        <w:t> </w:t>
      </w:r>
      <w:r>
        <w:rPr>
          <w:w w:val="85"/>
          <w:sz w:val="20"/>
        </w:rPr>
        <w:t>die</w:t>
      </w:r>
      <w:r>
        <w:rPr>
          <w:spacing w:val="-4"/>
          <w:w w:val="85"/>
          <w:sz w:val="20"/>
        </w:rPr>
        <w:t> </w:t>
      </w:r>
      <w:r>
        <w:rPr>
          <w:w w:val="85"/>
          <w:sz w:val="20"/>
        </w:rPr>
        <w:t>NS-</w:t>
      </w:r>
      <w:r>
        <w:rPr>
          <w:spacing w:val="-4"/>
          <w:w w:val="85"/>
          <w:sz w:val="20"/>
        </w:rPr>
        <w:t> </w:t>
      </w:r>
      <w:r>
        <w:rPr>
          <w:w w:val="85"/>
          <w:sz w:val="20"/>
        </w:rPr>
        <w:t>und</w:t>
      </w:r>
      <w:r>
        <w:rPr>
          <w:spacing w:val="-4"/>
          <w:w w:val="85"/>
          <w:sz w:val="20"/>
        </w:rPr>
        <w:t> </w:t>
      </w:r>
      <w:r>
        <w:rPr>
          <w:w w:val="85"/>
          <w:sz w:val="20"/>
        </w:rPr>
        <w:t>sowjetische</w:t>
      </w:r>
      <w:r>
        <w:rPr>
          <w:spacing w:val="-4"/>
          <w:w w:val="85"/>
          <w:sz w:val="20"/>
        </w:rPr>
        <w:t> </w:t>
      </w:r>
      <w:r>
        <w:rPr>
          <w:w w:val="85"/>
          <w:sz w:val="20"/>
        </w:rPr>
        <w:t>Planwirtschaft</w:t>
      </w:r>
      <w:r>
        <w:rPr>
          <w:spacing w:val="-4"/>
          <w:w w:val="85"/>
          <w:sz w:val="20"/>
        </w:rPr>
        <w:t> </w:t>
      </w:r>
      <w:r>
        <w:rPr>
          <w:w w:val="85"/>
          <w:sz w:val="20"/>
        </w:rPr>
        <w:t>aus.</w:t>
      </w:r>
    </w:p>
    <w:p>
      <w:pPr>
        <w:spacing w:line="240" w:lineRule="exact" w:before="0"/>
        <w:ind w:left="2195" w:right="131" w:firstLine="217"/>
        <w:jc w:val="both"/>
        <w:rPr>
          <w:sz w:val="20"/>
        </w:rPr>
      </w:pPr>
      <w:r>
        <w:rPr>
          <w:w w:val="90"/>
          <w:position w:val="7"/>
          <w:sz w:val="14"/>
        </w:rPr>
        <w:t>88</w:t>
      </w:r>
      <w:r>
        <w:rPr>
          <w:w w:val="90"/>
          <w:sz w:val="20"/>
        </w:rPr>
        <w:t>Walther</w:t>
      </w:r>
      <w:r>
        <w:rPr>
          <w:spacing w:val="-26"/>
          <w:w w:val="90"/>
          <w:sz w:val="20"/>
        </w:rPr>
        <w:t> </w:t>
      </w:r>
      <w:r>
        <w:rPr>
          <w:w w:val="90"/>
          <w:sz w:val="20"/>
        </w:rPr>
        <w:t>Gustav</w:t>
      </w:r>
      <w:r>
        <w:rPr>
          <w:spacing w:val="-26"/>
          <w:w w:val="90"/>
          <w:sz w:val="20"/>
        </w:rPr>
        <w:t> </w:t>
      </w:r>
      <w:r>
        <w:rPr>
          <w:w w:val="90"/>
          <w:sz w:val="20"/>
        </w:rPr>
        <w:t>Hoffmann</w:t>
      </w:r>
      <w:r>
        <w:rPr>
          <w:spacing w:val="-26"/>
          <w:w w:val="90"/>
          <w:sz w:val="20"/>
        </w:rPr>
        <w:t> </w:t>
      </w:r>
      <w:r>
        <w:rPr>
          <w:w w:val="90"/>
          <w:sz w:val="20"/>
        </w:rPr>
        <w:t>(1903-1972),</w:t>
      </w:r>
      <w:r>
        <w:rPr>
          <w:spacing w:val="-26"/>
          <w:w w:val="90"/>
          <w:sz w:val="20"/>
        </w:rPr>
        <w:t> </w:t>
      </w:r>
      <w:r>
        <w:rPr>
          <w:w w:val="90"/>
          <w:sz w:val="20"/>
        </w:rPr>
        <w:t>deutscher</w:t>
      </w:r>
      <w:r>
        <w:rPr>
          <w:spacing w:val="-26"/>
          <w:w w:val="90"/>
          <w:sz w:val="20"/>
        </w:rPr>
        <w:t> </w:t>
      </w:r>
      <w:r>
        <w:rPr>
          <w:w w:val="90"/>
          <w:sz w:val="20"/>
        </w:rPr>
        <w:t>Ökonom,</w:t>
      </w:r>
      <w:r>
        <w:rPr>
          <w:spacing w:val="-26"/>
          <w:w w:val="90"/>
          <w:sz w:val="20"/>
        </w:rPr>
        <w:t> </w:t>
      </w:r>
      <w:r>
        <w:rPr>
          <w:w w:val="90"/>
          <w:sz w:val="20"/>
        </w:rPr>
        <w:t>von</w:t>
      </w:r>
      <w:r>
        <w:rPr>
          <w:spacing w:val="-26"/>
          <w:w w:val="90"/>
          <w:sz w:val="20"/>
        </w:rPr>
        <w:t> </w:t>
      </w:r>
      <w:r>
        <w:rPr>
          <w:w w:val="90"/>
          <w:sz w:val="20"/>
        </w:rPr>
        <w:t>1932</w:t>
      </w:r>
      <w:r>
        <w:rPr>
          <w:spacing w:val="-26"/>
          <w:w w:val="90"/>
          <w:sz w:val="20"/>
        </w:rPr>
        <w:t> </w:t>
      </w:r>
      <w:r>
        <w:rPr>
          <w:w w:val="90"/>
          <w:sz w:val="20"/>
        </w:rPr>
        <w:t>bis</w:t>
      </w:r>
      <w:r>
        <w:rPr>
          <w:spacing w:val="-26"/>
          <w:w w:val="90"/>
          <w:sz w:val="20"/>
        </w:rPr>
        <w:t> </w:t>
      </w:r>
      <w:r>
        <w:rPr>
          <w:w w:val="90"/>
          <w:sz w:val="20"/>
        </w:rPr>
        <w:t>1944</w:t>
      </w:r>
      <w:r>
        <w:rPr>
          <w:spacing w:val="-26"/>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bookmarkStart w:name="_bookmark888" w:id="1184"/>
      <w:bookmarkEnd w:id="1184"/>
      <w:r>
        <w:rPr>
          <w:w w:val="85"/>
          <w:sz w:val="20"/>
        </w:rPr>
      </w:r>
      <w:r>
        <w:rPr>
          <w:w w:val="95"/>
          <w:sz w:val="20"/>
        </w:rPr>
        <w:t>chivs.</w:t>
      </w:r>
    </w:p>
    <w:p>
      <w:pPr>
        <w:spacing w:line="240" w:lineRule="exact" w:before="0"/>
        <w:ind w:left="2195" w:right="131" w:firstLine="215"/>
        <w:jc w:val="both"/>
        <w:rPr>
          <w:sz w:val="20"/>
        </w:rPr>
      </w:pPr>
      <w:r>
        <w:rPr>
          <w:w w:val="85"/>
          <w:position w:val="7"/>
          <w:sz w:val="14"/>
        </w:rPr>
        <w:t>89</w:t>
      </w:r>
      <w:r>
        <w:rPr>
          <w:w w:val="85"/>
          <w:sz w:val="20"/>
        </w:rPr>
        <w:t>Jens Peter Jessen (1895-1944), deutscher Wirtschaftswissenschaftler, 1933-1934 Direktor des Kieler </w:t>
      </w:r>
      <w:hyperlink w:history="true" w:anchor="_bookmark1339">
        <w:r>
          <w:rPr>
            <w:color w:val="2E3092"/>
            <w:w w:val="85"/>
            <w:sz w:val="20"/>
          </w:rPr>
          <w:t>Institut für Weltwirtschaft</w:t>
        </w:r>
      </w:hyperlink>
      <w:r>
        <w:rPr>
          <w:w w:val="85"/>
          <w:sz w:val="20"/>
        </w:rPr>
        <w:t>, danach an die Universität Marburg strafversetzt, und ab 1935 Ordinarius an </w:t>
      </w:r>
      <w:r>
        <w:rPr>
          <w:w w:val="90"/>
          <w:sz w:val="20"/>
        </w:rPr>
        <w:t>der</w:t>
      </w:r>
      <w:r>
        <w:rPr>
          <w:spacing w:val="-26"/>
          <w:w w:val="90"/>
          <w:sz w:val="20"/>
        </w:rPr>
        <w:t> </w:t>
      </w:r>
      <w:r>
        <w:rPr>
          <w:w w:val="90"/>
          <w:sz w:val="20"/>
        </w:rPr>
        <w:t>Handelshochschule</w:t>
      </w:r>
      <w:r>
        <w:rPr>
          <w:spacing w:val="-26"/>
          <w:w w:val="90"/>
          <w:sz w:val="20"/>
        </w:rPr>
        <w:t> </w:t>
      </w:r>
      <w:r>
        <w:rPr>
          <w:w w:val="90"/>
          <w:sz w:val="20"/>
        </w:rPr>
        <w:t>Berlin,</w:t>
      </w:r>
      <w:r>
        <w:rPr>
          <w:spacing w:val="-26"/>
          <w:w w:val="90"/>
          <w:sz w:val="20"/>
        </w:rPr>
        <w:t> </w:t>
      </w:r>
      <w:r>
        <w:rPr>
          <w:w w:val="90"/>
          <w:sz w:val="20"/>
        </w:rPr>
        <w:t>ab</w:t>
      </w:r>
      <w:r>
        <w:rPr>
          <w:spacing w:val="-26"/>
          <w:w w:val="90"/>
          <w:sz w:val="20"/>
        </w:rPr>
        <w:t> </w:t>
      </w:r>
      <w:r>
        <w:rPr>
          <w:w w:val="90"/>
          <w:sz w:val="20"/>
        </w:rPr>
        <w:t>1939</w:t>
      </w:r>
      <w:r>
        <w:rPr>
          <w:spacing w:val="-26"/>
          <w:w w:val="90"/>
          <w:sz w:val="20"/>
        </w:rPr>
        <w:t> </w:t>
      </w:r>
      <w:r>
        <w:rPr>
          <w:w w:val="90"/>
          <w:sz w:val="20"/>
        </w:rPr>
        <w:t>Spiethoffs</w:t>
      </w:r>
      <w:r>
        <w:rPr>
          <w:spacing w:val="-26"/>
          <w:w w:val="90"/>
          <w:sz w:val="20"/>
        </w:rPr>
        <w:t> </w:t>
      </w:r>
      <w:r>
        <w:rPr>
          <w:w w:val="90"/>
          <w:sz w:val="20"/>
        </w:rPr>
        <w:t>Nachfolger</w:t>
      </w:r>
      <w:r>
        <w:rPr>
          <w:spacing w:val="-26"/>
          <w:w w:val="90"/>
          <w:sz w:val="20"/>
        </w:rPr>
        <w:t> </w:t>
      </w:r>
      <w:r>
        <w:rPr>
          <w:w w:val="90"/>
          <w:sz w:val="20"/>
        </w:rPr>
        <w:t>als</w:t>
      </w:r>
      <w:r>
        <w:rPr>
          <w:spacing w:val="-26"/>
          <w:w w:val="90"/>
          <w:sz w:val="20"/>
        </w:rPr>
        <w:t> </w:t>
      </w:r>
      <w:r>
        <w:rPr>
          <w:w w:val="90"/>
          <w:sz w:val="20"/>
        </w:rPr>
        <w:t>Herausgeber</w:t>
      </w:r>
      <w:r>
        <w:rPr>
          <w:spacing w:val="-26"/>
          <w:w w:val="90"/>
          <w:sz w:val="20"/>
        </w:rPr>
        <w:t> </w:t>
      </w:r>
      <w:r>
        <w:rPr>
          <w:w w:val="90"/>
          <w:sz w:val="20"/>
        </w:rPr>
        <w:t>des</w:t>
      </w:r>
      <w:r>
        <w:rPr>
          <w:spacing w:val="-26"/>
          <w:w w:val="90"/>
          <w:sz w:val="20"/>
        </w:rPr>
        <w:t> </w:t>
      </w:r>
      <w:hyperlink w:history="true" w:anchor="_bookmark1350">
        <w:r>
          <w:rPr>
            <w:i/>
            <w:color w:val="2E3092"/>
            <w:w w:val="90"/>
            <w:sz w:val="20"/>
          </w:rPr>
          <w:t>Schmollers</w:t>
        </w:r>
        <w:r>
          <w:rPr>
            <w:i/>
            <w:color w:val="2E3092"/>
            <w:spacing w:val="-26"/>
            <w:w w:val="90"/>
            <w:sz w:val="20"/>
          </w:rPr>
          <w:t> </w:t>
        </w:r>
        <w:r>
          <w:rPr>
            <w:i/>
            <w:color w:val="2E3092"/>
            <w:w w:val="90"/>
            <w:sz w:val="20"/>
          </w:rPr>
          <w:t>Jahrbuch</w:t>
        </w:r>
      </w:hyperlink>
      <w:r>
        <w:rPr>
          <w:i/>
          <w:color w:val="2E3092"/>
          <w:w w:val="90"/>
          <w:sz w:val="20"/>
        </w:rPr>
        <w:t> </w:t>
      </w:r>
      <w:hyperlink w:history="true" w:anchor="_bookmark1350">
        <w:r>
          <w:rPr>
            <w:i/>
            <w:color w:val="2E3092"/>
            <w:w w:val="95"/>
            <w:sz w:val="20"/>
          </w:rPr>
          <w:t>für</w:t>
        </w:r>
        <w:r>
          <w:rPr>
            <w:i/>
            <w:color w:val="2E3092"/>
            <w:spacing w:val="-32"/>
            <w:w w:val="95"/>
            <w:sz w:val="20"/>
          </w:rPr>
          <w:t> </w:t>
        </w:r>
        <w:r>
          <w:rPr>
            <w:i/>
            <w:color w:val="2E3092"/>
            <w:w w:val="95"/>
            <w:sz w:val="20"/>
          </w:rPr>
          <w:t>Gesetzgebung,</w:t>
        </w:r>
        <w:r>
          <w:rPr>
            <w:i/>
            <w:color w:val="2E3092"/>
            <w:spacing w:val="-32"/>
            <w:w w:val="95"/>
            <w:sz w:val="20"/>
          </w:rPr>
          <w:t> </w:t>
        </w:r>
        <w:r>
          <w:rPr>
            <w:i/>
            <w:color w:val="2E3092"/>
            <w:spacing w:val="-3"/>
            <w:w w:val="95"/>
            <w:sz w:val="20"/>
          </w:rPr>
          <w:t>Verwaltung</w:t>
        </w:r>
        <w:r>
          <w:rPr>
            <w:i/>
            <w:color w:val="2E3092"/>
            <w:spacing w:val="-32"/>
            <w:w w:val="95"/>
            <w:sz w:val="20"/>
          </w:rPr>
          <w:t> </w:t>
        </w:r>
        <w:r>
          <w:rPr>
            <w:i/>
            <w:color w:val="2E3092"/>
            <w:w w:val="95"/>
            <w:sz w:val="20"/>
          </w:rPr>
          <w:t>und</w:t>
        </w:r>
        <w:r>
          <w:rPr>
            <w:i/>
            <w:color w:val="2E3092"/>
            <w:spacing w:val="-32"/>
            <w:w w:val="95"/>
            <w:sz w:val="20"/>
          </w:rPr>
          <w:t> </w:t>
        </w:r>
        <w:r>
          <w:rPr>
            <w:i/>
            <w:color w:val="2E3092"/>
            <w:spacing w:val="-3"/>
            <w:w w:val="95"/>
            <w:sz w:val="20"/>
          </w:rPr>
          <w:t>Volkswirtschaft</w:t>
        </w:r>
        <w:r>
          <w:rPr>
            <w:i/>
            <w:color w:val="2E3092"/>
            <w:spacing w:val="-32"/>
            <w:w w:val="95"/>
            <w:sz w:val="20"/>
          </w:rPr>
          <w:t> </w:t>
        </w:r>
        <w:r>
          <w:rPr>
            <w:i/>
            <w:color w:val="2E3092"/>
            <w:w w:val="95"/>
            <w:sz w:val="20"/>
          </w:rPr>
          <w:t>im</w:t>
        </w:r>
        <w:r>
          <w:rPr>
            <w:i/>
            <w:color w:val="2E3092"/>
            <w:spacing w:val="-32"/>
            <w:w w:val="95"/>
            <w:sz w:val="20"/>
          </w:rPr>
          <w:t> </w:t>
        </w:r>
        <w:r>
          <w:rPr>
            <w:i/>
            <w:color w:val="2E3092"/>
            <w:w w:val="95"/>
            <w:sz w:val="20"/>
          </w:rPr>
          <w:t>Deutschen</w:t>
        </w:r>
        <w:r>
          <w:rPr>
            <w:i/>
            <w:color w:val="2E3092"/>
            <w:spacing w:val="-32"/>
            <w:w w:val="95"/>
            <w:sz w:val="20"/>
          </w:rPr>
          <w:t> </w:t>
        </w:r>
        <w:r>
          <w:rPr>
            <w:i/>
            <w:color w:val="2E3092"/>
            <w:w w:val="95"/>
            <w:sz w:val="20"/>
          </w:rPr>
          <w:t>Reiche</w:t>
        </w:r>
      </w:hyperlink>
      <w:r>
        <w:rPr>
          <w:i/>
          <w:color w:val="2E3092"/>
          <w:spacing w:val="-32"/>
          <w:w w:val="95"/>
          <w:sz w:val="20"/>
        </w:rPr>
        <w:t> </w:t>
      </w:r>
      <w:r>
        <w:rPr>
          <w:w w:val="95"/>
          <w:sz w:val="20"/>
        </w:rPr>
        <w:t>und</w:t>
      </w:r>
      <w:r>
        <w:rPr>
          <w:spacing w:val="-32"/>
          <w:w w:val="95"/>
          <w:sz w:val="20"/>
        </w:rPr>
        <w:t> </w:t>
      </w:r>
      <w:r>
        <w:rPr>
          <w:w w:val="95"/>
          <w:sz w:val="20"/>
        </w:rPr>
        <w:t>ab</w:t>
      </w:r>
      <w:r>
        <w:rPr>
          <w:spacing w:val="-32"/>
          <w:w w:val="95"/>
          <w:sz w:val="20"/>
        </w:rPr>
        <w:t> </w:t>
      </w:r>
      <w:r>
        <w:rPr>
          <w:w w:val="95"/>
          <w:sz w:val="20"/>
        </w:rPr>
        <w:t>1940</w:t>
      </w:r>
      <w:r>
        <w:rPr>
          <w:spacing w:val="-32"/>
          <w:w w:val="95"/>
          <w:sz w:val="20"/>
        </w:rPr>
        <w:t> </w:t>
      </w:r>
      <w:r>
        <w:rPr>
          <w:w w:val="95"/>
          <w:sz w:val="20"/>
        </w:rPr>
        <w:t>Leiter</w:t>
      </w:r>
      <w:r>
        <w:rPr>
          <w:spacing w:val="-32"/>
          <w:w w:val="95"/>
          <w:sz w:val="20"/>
        </w:rPr>
        <w:t> </w:t>
      </w:r>
      <w:r>
        <w:rPr>
          <w:w w:val="95"/>
          <w:sz w:val="20"/>
        </w:rPr>
        <w:t>der</w:t>
      </w:r>
      <w:r>
        <w:rPr>
          <w:spacing w:val="-32"/>
          <w:w w:val="95"/>
          <w:sz w:val="20"/>
        </w:rPr>
        <w:t> </w:t>
      </w:r>
      <w:r>
        <w:rPr>
          <w:w w:val="95"/>
          <w:sz w:val="20"/>
        </w:rPr>
        <w:t>Gruppe </w:t>
      </w:r>
      <w:r>
        <w:rPr>
          <w:w w:val="90"/>
          <w:sz w:val="20"/>
        </w:rPr>
        <w:t>Wirtschaftswissenschaft</w:t>
      </w:r>
      <w:r>
        <w:rPr>
          <w:spacing w:val="-21"/>
          <w:w w:val="90"/>
          <w:sz w:val="20"/>
        </w:rPr>
        <w:t> </w:t>
      </w:r>
      <w:r>
        <w:rPr>
          <w:w w:val="90"/>
          <w:sz w:val="20"/>
        </w:rPr>
        <w:t>der</w:t>
      </w:r>
      <w:r>
        <w:rPr>
          <w:spacing w:val="-21"/>
          <w:w w:val="90"/>
          <w:sz w:val="20"/>
        </w:rPr>
        <w:t> </w:t>
      </w:r>
      <w:hyperlink w:history="true" w:anchor="_bookmark1329">
        <w:r>
          <w:rPr>
            <w:color w:val="2E3092"/>
            <w:w w:val="90"/>
            <w:sz w:val="20"/>
          </w:rPr>
          <w:t>Akademie</w:t>
        </w:r>
        <w:r>
          <w:rPr>
            <w:color w:val="2E3092"/>
            <w:spacing w:val="-21"/>
            <w:w w:val="90"/>
            <w:sz w:val="20"/>
          </w:rPr>
          <w:t> </w:t>
        </w:r>
        <w:r>
          <w:rPr>
            <w:color w:val="2E3092"/>
            <w:w w:val="90"/>
            <w:sz w:val="20"/>
          </w:rPr>
          <w:t>für</w:t>
        </w:r>
        <w:r>
          <w:rPr>
            <w:color w:val="2E3092"/>
            <w:spacing w:val="-21"/>
            <w:w w:val="90"/>
            <w:sz w:val="20"/>
          </w:rPr>
          <w:t> </w:t>
        </w:r>
        <w:r>
          <w:rPr>
            <w:color w:val="2E3092"/>
            <w:w w:val="90"/>
            <w:sz w:val="20"/>
          </w:rPr>
          <w:t>Deutsches</w:t>
        </w:r>
        <w:r>
          <w:rPr>
            <w:color w:val="2E3092"/>
            <w:spacing w:val="-21"/>
            <w:w w:val="90"/>
            <w:sz w:val="20"/>
          </w:rPr>
          <w:t> </w:t>
        </w:r>
        <w:r>
          <w:rPr>
            <w:color w:val="2E3092"/>
            <w:w w:val="90"/>
            <w:sz w:val="20"/>
          </w:rPr>
          <w:t>Recht</w:t>
        </w:r>
      </w:hyperlink>
      <w:r>
        <w:rPr>
          <w:w w:val="90"/>
          <w:sz w:val="20"/>
        </w:rPr>
        <w:t>.</w:t>
      </w:r>
      <w:r>
        <w:rPr>
          <w:spacing w:val="-21"/>
          <w:w w:val="90"/>
          <w:sz w:val="20"/>
        </w:rPr>
        <w:t> </w:t>
      </w:r>
      <w:r>
        <w:rPr>
          <w:w w:val="90"/>
          <w:sz w:val="20"/>
        </w:rPr>
        <w:t>Im</w:t>
      </w:r>
      <w:r>
        <w:rPr>
          <w:spacing w:val="-21"/>
          <w:w w:val="90"/>
          <w:sz w:val="20"/>
        </w:rPr>
        <w:t> </w:t>
      </w:r>
      <w:r>
        <w:rPr>
          <w:w w:val="90"/>
          <w:sz w:val="20"/>
        </w:rPr>
        <w:t>Nachgang</w:t>
      </w:r>
      <w:r>
        <w:rPr>
          <w:spacing w:val="-21"/>
          <w:w w:val="90"/>
          <w:sz w:val="20"/>
        </w:rPr>
        <w:t> </w:t>
      </w:r>
      <w:r>
        <w:rPr>
          <w:w w:val="90"/>
          <w:sz w:val="20"/>
        </w:rPr>
        <w:t>zum</w:t>
      </w:r>
      <w:r>
        <w:rPr>
          <w:spacing w:val="-21"/>
          <w:w w:val="90"/>
          <w:sz w:val="20"/>
        </w:rPr>
        <w:t> </w:t>
      </w:r>
      <w:r>
        <w:rPr>
          <w:w w:val="90"/>
          <w:sz w:val="20"/>
        </w:rPr>
        <w:t>Attentat</w:t>
      </w:r>
      <w:r>
        <w:rPr>
          <w:spacing w:val="-21"/>
          <w:w w:val="90"/>
          <w:sz w:val="20"/>
        </w:rPr>
        <w:t> </w:t>
      </w:r>
      <w:r>
        <w:rPr>
          <w:w w:val="90"/>
          <w:sz w:val="20"/>
        </w:rPr>
        <w:t>vom</w:t>
      </w:r>
      <w:r>
        <w:rPr>
          <w:spacing w:val="-21"/>
          <w:w w:val="90"/>
          <w:sz w:val="20"/>
        </w:rPr>
        <w:t> </w:t>
      </w:r>
      <w:r>
        <w:rPr>
          <w:w w:val="90"/>
          <w:sz w:val="20"/>
        </w:rPr>
        <w:t>20.</w:t>
      </w:r>
      <w:r>
        <w:rPr>
          <w:spacing w:val="-21"/>
          <w:w w:val="90"/>
          <w:sz w:val="20"/>
        </w:rPr>
        <w:t> </w:t>
      </w:r>
      <w:r>
        <w:rPr>
          <w:w w:val="90"/>
          <w:sz w:val="20"/>
        </w:rPr>
        <w:t>Juli </w:t>
      </w:r>
      <w:r>
        <w:rPr>
          <w:w w:val="85"/>
          <w:sz w:val="20"/>
        </w:rPr>
        <w:t>1944 verhaftet und</w:t>
      </w:r>
      <w:r>
        <w:rPr>
          <w:spacing w:val="18"/>
          <w:w w:val="85"/>
          <w:sz w:val="20"/>
        </w:rPr>
        <w:t> </w:t>
      </w:r>
      <w:r>
        <w:rPr>
          <w:w w:val="85"/>
          <w:sz w:val="20"/>
        </w:rPr>
        <w:t>hingerichtet.</w:t>
      </w:r>
    </w:p>
    <w:p>
      <w:pPr>
        <w:spacing w:after="0" w:line="240" w:lineRule="exact"/>
        <w:jc w:val="both"/>
        <w:rPr>
          <w:sz w:val="20"/>
        </w:rPr>
        <w:sectPr>
          <w:pgSz w:w="12240" w:h="15840"/>
          <w:pgMar w:top="1500" w:bottom="280" w:left="480" w:right="1660"/>
        </w:sectPr>
      </w:pPr>
    </w:p>
    <w:p>
      <w:pPr>
        <w:pStyle w:val="BodyText"/>
        <w:spacing w:before="2"/>
        <w:rPr>
          <w:sz w:val="15"/>
        </w:rPr>
      </w:pPr>
    </w:p>
    <w:p>
      <w:pPr>
        <w:pStyle w:val="ListParagraph"/>
        <w:numPr>
          <w:ilvl w:val="1"/>
          <w:numId w:val="110"/>
        </w:numPr>
        <w:tabs>
          <w:tab w:pos="526" w:val="left" w:leader="none"/>
          <w:tab w:pos="9981" w:val="right" w:leader="none"/>
        </w:tabs>
        <w:spacing w:line="240" w:lineRule="auto" w:before="84" w:after="0"/>
        <w:ind w:left="525" w:right="0" w:hanging="407"/>
        <w:jc w:val="left"/>
        <w:rPr>
          <w:sz w:val="24"/>
        </w:rPr>
      </w:pPr>
      <w:bookmarkStart w:name="_bookmark889" w:id="1185"/>
      <w:bookmarkEnd w:id="1185"/>
      <w:r>
        <w:rPr/>
      </w:r>
      <w:bookmarkStart w:name="_bookmark889" w:id="1186"/>
      <w:bookmarkEnd w:id="1186"/>
      <w:r>
        <w:rPr>
          <w:w w:val="95"/>
          <w:sz w:val="24"/>
        </w:rPr>
        <w:t>Lösch</w:t>
      </w:r>
      <w:r>
        <w:rPr>
          <w:spacing w:val="-15"/>
          <w:w w:val="95"/>
          <w:sz w:val="24"/>
        </w:rPr>
        <w:t> </w:t>
      </w:r>
      <w:r>
        <w:rPr>
          <w:w w:val="95"/>
          <w:sz w:val="24"/>
        </w:rPr>
        <w:t>an</w:t>
      </w:r>
      <w:r>
        <w:rPr>
          <w:spacing w:val="-15"/>
          <w:w w:val="95"/>
          <w:sz w:val="24"/>
        </w:rPr>
        <w:t> </w:t>
      </w:r>
      <w:r>
        <w:rPr>
          <w:w w:val="95"/>
          <w:sz w:val="24"/>
        </w:rPr>
        <w:t>Gerhard</w:t>
      </w:r>
      <w:r>
        <w:rPr>
          <w:spacing w:val="-15"/>
          <w:w w:val="95"/>
          <w:sz w:val="24"/>
        </w:rPr>
        <w:t> </w:t>
      </w:r>
      <w:r>
        <w:rPr>
          <w:w w:val="95"/>
          <w:sz w:val="24"/>
        </w:rPr>
        <w:t>Albrecht.</w:t>
      </w:r>
      <w:r>
        <w:rPr>
          <w:spacing w:val="-15"/>
          <w:w w:val="95"/>
          <w:sz w:val="24"/>
        </w:rPr>
        <w:t> </w:t>
      </w:r>
      <w:r>
        <w:rPr>
          <w:w w:val="95"/>
          <w:sz w:val="24"/>
        </w:rPr>
        <w:t>Kiel,</w:t>
      </w:r>
      <w:r>
        <w:rPr>
          <w:spacing w:val="-15"/>
          <w:w w:val="95"/>
          <w:sz w:val="24"/>
        </w:rPr>
        <w:t> </w:t>
      </w:r>
      <w:r>
        <w:rPr>
          <w:w w:val="95"/>
          <w:sz w:val="24"/>
        </w:rPr>
        <w:t>25.</w:t>
      </w:r>
      <w:r>
        <w:rPr>
          <w:spacing w:val="-15"/>
          <w:w w:val="95"/>
          <w:sz w:val="24"/>
        </w:rPr>
        <w:t> </w:t>
      </w:r>
      <w:r>
        <w:rPr>
          <w:w w:val="95"/>
          <w:sz w:val="24"/>
        </w:rPr>
        <w:t>September</w:t>
      </w:r>
      <w:r>
        <w:rPr>
          <w:spacing w:val="-15"/>
          <w:w w:val="95"/>
          <w:sz w:val="24"/>
        </w:rPr>
        <w:t> </w:t>
      </w:r>
      <w:r>
        <w:rPr>
          <w:w w:val="95"/>
          <w:sz w:val="24"/>
        </w:rPr>
        <w:t>1942</w:t>
      </w:r>
      <w:r>
        <w:rPr>
          <w:rFonts w:ascii="Times New Roman" w:hAnsi="Times New Roman"/>
          <w:w w:val="95"/>
          <w:sz w:val="24"/>
        </w:rPr>
        <w:tab/>
      </w:r>
      <w:r>
        <w:rPr>
          <w:w w:val="95"/>
          <w:sz w:val="24"/>
        </w:rPr>
        <w:t>221</w:t>
      </w:r>
    </w:p>
    <w:p>
      <w:pPr>
        <w:pStyle w:val="BodyText"/>
        <w:spacing w:before="6"/>
        <w:rPr>
          <w:sz w:val="29"/>
        </w:rPr>
      </w:pPr>
    </w:p>
    <w:p>
      <w:pPr>
        <w:pStyle w:val="BodyText"/>
        <w:spacing w:line="317" w:lineRule="exact"/>
        <w:ind w:left="118"/>
      </w:pPr>
      <w:r>
        <w:rPr>
          <w:w w:val="85"/>
        </w:rPr>
        <w:t>m. Lehrbefähigung nicht unter Beweis gestellt sei.</w:t>
      </w:r>
    </w:p>
    <w:p>
      <w:pPr>
        <w:pStyle w:val="BodyText"/>
        <w:spacing w:line="288" w:lineRule="exact" w:before="14"/>
        <w:ind w:left="118" w:right="2208" w:firstLine="351"/>
        <w:jc w:val="both"/>
      </w:pPr>
      <w:r>
        <w:rPr>
          <w:w w:val="85"/>
        </w:rPr>
        <w:t>Entschuldigen</w:t>
      </w:r>
      <w:r>
        <w:rPr>
          <w:spacing w:val="-7"/>
          <w:w w:val="85"/>
        </w:rPr>
        <w:t> </w:t>
      </w:r>
      <w:r>
        <w:rPr>
          <w:w w:val="85"/>
        </w:rPr>
        <w:t>Sie,</w:t>
      </w:r>
      <w:r>
        <w:rPr>
          <w:spacing w:val="-8"/>
          <w:w w:val="85"/>
        </w:rPr>
        <w:t> </w:t>
      </w:r>
      <w:r>
        <w:rPr>
          <w:w w:val="85"/>
        </w:rPr>
        <w:t>daß</w:t>
      </w:r>
      <w:r>
        <w:rPr>
          <w:spacing w:val="-7"/>
          <w:w w:val="85"/>
        </w:rPr>
        <w:t> </w:t>
      </w:r>
      <w:r>
        <w:rPr>
          <w:w w:val="85"/>
        </w:rPr>
        <w:t>ich</w:t>
      </w:r>
      <w:r>
        <w:rPr>
          <w:spacing w:val="-8"/>
          <w:w w:val="85"/>
        </w:rPr>
        <w:t> </w:t>
      </w:r>
      <w:r>
        <w:rPr>
          <w:w w:val="85"/>
        </w:rPr>
        <w:t>Ihnen</w:t>
      </w:r>
      <w:r>
        <w:rPr>
          <w:spacing w:val="-7"/>
          <w:w w:val="85"/>
        </w:rPr>
        <w:t> </w:t>
      </w:r>
      <w:r>
        <w:rPr>
          <w:w w:val="85"/>
        </w:rPr>
        <w:t>immer</w:t>
      </w:r>
      <w:r>
        <w:rPr>
          <w:spacing w:val="-8"/>
          <w:w w:val="85"/>
        </w:rPr>
        <w:t> </w:t>
      </w:r>
      <w:r>
        <w:rPr>
          <w:w w:val="85"/>
        </w:rPr>
        <w:t>wieder</w:t>
      </w:r>
      <w:r>
        <w:rPr>
          <w:spacing w:val="-7"/>
          <w:w w:val="85"/>
        </w:rPr>
        <w:t> </w:t>
      </w:r>
      <w:r>
        <w:rPr>
          <w:w w:val="85"/>
        </w:rPr>
        <w:t>mit</w:t>
      </w:r>
      <w:r>
        <w:rPr>
          <w:spacing w:val="-7"/>
          <w:w w:val="85"/>
        </w:rPr>
        <w:t> </w:t>
      </w:r>
      <w:r>
        <w:rPr>
          <w:w w:val="85"/>
        </w:rPr>
        <w:t>diesem</w:t>
      </w:r>
      <w:r>
        <w:rPr>
          <w:spacing w:val="-8"/>
          <w:w w:val="85"/>
        </w:rPr>
        <w:t> </w:t>
      </w:r>
      <w:r>
        <w:rPr>
          <w:w w:val="85"/>
        </w:rPr>
        <w:t>ärgerlichen</w:t>
      </w:r>
      <w:r>
        <w:rPr>
          <w:spacing w:val="-7"/>
          <w:w w:val="85"/>
        </w:rPr>
        <w:t> </w:t>
      </w:r>
      <w:r>
        <w:rPr>
          <w:w w:val="85"/>
        </w:rPr>
        <w:t>Kram</w:t>
      </w:r>
      <w:r>
        <w:rPr>
          <w:spacing w:val="-8"/>
          <w:w w:val="85"/>
        </w:rPr>
        <w:t> </w:t>
      </w:r>
      <w:r>
        <w:rPr>
          <w:w w:val="85"/>
        </w:rPr>
        <w:t>kom- </w:t>
      </w:r>
      <w:r>
        <w:rPr>
          <w:w w:val="90"/>
        </w:rPr>
        <w:t>me.</w:t>
      </w:r>
      <w:r>
        <w:rPr>
          <w:spacing w:val="-32"/>
          <w:w w:val="90"/>
        </w:rPr>
        <w:t> </w:t>
      </w:r>
      <w:r>
        <w:rPr>
          <w:w w:val="90"/>
        </w:rPr>
        <w:t>Es</w:t>
      </w:r>
      <w:r>
        <w:rPr>
          <w:spacing w:val="-32"/>
          <w:w w:val="90"/>
        </w:rPr>
        <w:t> </w:t>
      </w:r>
      <w:r>
        <w:rPr>
          <w:w w:val="90"/>
        </w:rPr>
        <w:t>ist</w:t>
      </w:r>
      <w:r>
        <w:rPr>
          <w:spacing w:val="-32"/>
          <w:w w:val="90"/>
        </w:rPr>
        <w:t> </w:t>
      </w:r>
      <w:r>
        <w:rPr>
          <w:w w:val="90"/>
        </w:rPr>
        <w:t>vielleicht</w:t>
      </w:r>
      <w:r>
        <w:rPr>
          <w:spacing w:val="-32"/>
          <w:w w:val="90"/>
        </w:rPr>
        <w:t> </w:t>
      </w:r>
      <w:r>
        <w:rPr>
          <w:w w:val="90"/>
        </w:rPr>
        <w:t>eine</w:t>
      </w:r>
      <w:r>
        <w:rPr>
          <w:spacing w:val="-32"/>
          <w:w w:val="90"/>
        </w:rPr>
        <w:t> </w:t>
      </w:r>
      <w:r>
        <w:rPr>
          <w:w w:val="90"/>
        </w:rPr>
        <w:t>Schande,</w:t>
      </w:r>
      <w:r>
        <w:rPr>
          <w:spacing w:val="-32"/>
          <w:w w:val="90"/>
        </w:rPr>
        <w:t> </w:t>
      </w:r>
      <w:r>
        <w:rPr>
          <w:w w:val="90"/>
        </w:rPr>
        <w:t>wenn</w:t>
      </w:r>
      <w:r>
        <w:rPr>
          <w:spacing w:val="-32"/>
          <w:w w:val="90"/>
        </w:rPr>
        <w:t> </w:t>
      </w:r>
      <w:r>
        <w:rPr>
          <w:w w:val="90"/>
        </w:rPr>
        <w:t>man</w:t>
      </w:r>
      <w:r>
        <w:rPr>
          <w:spacing w:val="-32"/>
          <w:w w:val="90"/>
        </w:rPr>
        <w:t> </w:t>
      </w:r>
      <w:r>
        <w:rPr>
          <w:w w:val="90"/>
        </w:rPr>
        <w:t>sich</w:t>
      </w:r>
      <w:r>
        <w:rPr>
          <w:spacing w:val="-32"/>
          <w:w w:val="90"/>
        </w:rPr>
        <w:t> </w:t>
      </w:r>
      <w:r>
        <w:rPr>
          <w:w w:val="90"/>
        </w:rPr>
        <w:t>in</w:t>
      </w:r>
      <w:r>
        <w:rPr>
          <w:spacing w:val="-32"/>
          <w:w w:val="90"/>
        </w:rPr>
        <w:t> </w:t>
      </w:r>
      <w:r>
        <w:rPr>
          <w:w w:val="90"/>
        </w:rPr>
        <w:t>meinem</w:t>
      </w:r>
      <w:r>
        <w:rPr>
          <w:spacing w:val="-32"/>
          <w:w w:val="90"/>
        </w:rPr>
        <w:t> </w:t>
      </w:r>
      <w:r>
        <w:rPr>
          <w:w w:val="90"/>
        </w:rPr>
        <w:t>Alter</w:t>
      </w:r>
      <w:r>
        <w:rPr>
          <w:spacing w:val="-32"/>
          <w:w w:val="90"/>
        </w:rPr>
        <w:t> </w:t>
      </w:r>
      <w:r>
        <w:rPr>
          <w:w w:val="90"/>
        </w:rPr>
        <w:t>noch</w:t>
      </w:r>
      <w:r>
        <w:rPr>
          <w:spacing w:val="-32"/>
          <w:w w:val="90"/>
        </w:rPr>
        <w:t> </w:t>
      </w:r>
      <w:r>
        <w:rPr>
          <w:w w:val="90"/>
        </w:rPr>
        <w:t>um</w:t>
      </w:r>
      <w:r>
        <w:rPr>
          <w:spacing w:val="-32"/>
          <w:w w:val="90"/>
        </w:rPr>
        <w:t> </w:t>
      </w:r>
      <w:r>
        <w:rPr>
          <w:w w:val="90"/>
        </w:rPr>
        <w:t>den</w:t>
      </w:r>
      <w:r>
        <w:rPr>
          <w:spacing w:val="-32"/>
          <w:w w:val="90"/>
        </w:rPr>
        <w:t> </w:t>
      </w:r>
      <w:r>
        <w:rPr>
          <w:w w:val="90"/>
        </w:rPr>
        <w:t>festen Boden</w:t>
      </w:r>
      <w:r>
        <w:rPr>
          <w:spacing w:val="-23"/>
          <w:w w:val="90"/>
        </w:rPr>
        <w:t> </w:t>
      </w:r>
      <w:r>
        <w:rPr>
          <w:w w:val="90"/>
        </w:rPr>
        <w:t>unter</w:t>
      </w:r>
      <w:r>
        <w:rPr>
          <w:spacing w:val="-24"/>
          <w:w w:val="90"/>
        </w:rPr>
        <w:t> </w:t>
      </w:r>
      <w:r>
        <w:rPr>
          <w:w w:val="90"/>
        </w:rPr>
        <w:t>den</w:t>
      </w:r>
      <w:r>
        <w:rPr>
          <w:spacing w:val="-23"/>
          <w:w w:val="90"/>
        </w:rPr>
        <w:t> </w:t>
      </w:r>
      <w:r>
        <w:rPr>
          <w:w w:val="90"/>
        </w:rPr>
        <w:t>Füßen</w:t>
      </w:r>
      <w:r>
        <w:rPr>
          <w:spacing w:val="-24"/>
          <w:w w:val="90"/>
        </w:rPr>
        <w:t> </w:t>
      </w:r>
      <w:r>
        <w:rPr>
          <w:w w:val="90"/>
        </w:rPr>
        <w:t>sorgen</w:t>
      </w:r>
      <w:r>
        <w:rPr>
          <w:spacing w:val="-23"/>
          <w:w w:val="90"/>
        </w:rPr>
        <w:t> </w:t>
      </w:r>
      <w:r>
        <w:rPr>
          <w:w w:val="90"/>
        </w:rPr>
        <w:t>muss,</w:t>
      </w:r>
      <w:r>
        <w:rPr>
          <w:spacing w:val="-24"/>
          <w:w w:val="90"/>
        </w:rPr>
        <w:t> </w:t>
      </w:r>
      <w:r>
        <w:rPr>
          <w:w w:val="90"/>
        </w:rPr>
        <w:t>aber</w:t>
      </w:r>
      <w:r>
        <w:rPr>
          <w:spacing w:val="-23"/>
          <w:w w:val="90"/>
        </w:rPr>
        <w:t> </w:t>
      </w:r>
      <w:r>
        <w:rPr>
          <w:w w:val="90"/>
        </w:rPr>
        <w:t>ich</w:t>
      </w:r>
      <w:r>
        <w:rPr>
          <w:spacing w:val="-23"/>
          <w:w w:val="90"/>
        </w:rPr>
        <w:t> </w:t>
      </w:r>
      <w:r>
        <w:rPr>
          <w:w w:val="90"/>
        </w:rPr>
        <w:t>kann</w:t>
      </w:r>
      <w:r>
        <w:rPr>
          <w:spacing w:val="-24"/>
          <w:w w:val="90"/>
        </w:rPr>
        <w:t> </w:t>
      </w:r>
      <w:r>
        <w:rPr>
          <w:w w:val="90"/>
        </w:rPr>
        <w:t>mir</w:t>
      </w:r>
      <w:r>
        <w:rPr>
          <w:spacing w:val="-23"/>
          <w:w w:val="90"/>
        </w:rPr>
        <w:t> </w:t>
      </w:r>
      <w:r>
        <w:rPr>
          <w:w w:val="90"/>
        </w:rPr>
        <w:t>nicht</w:t>
      </w:r>
      <w:r>
        <w:rPr>
          <w:spacing w:val="-24"/>
          <w:w w:val="90"/>
        </w:rPr>
        <w:t> </w:t>
      </w:r>
      <w:r>
        <w:rPr>
          <w:w w:val="90"/>
        </w:rPr>
        <w:t>helfen,</w:t>
      </w:r>
      <w:r>
        <w:rPr>
          <w:spacing w:val="-23"/>
          <w:w w:val="90"/>
        </w:rPr>
        <w:t> </w:t>
      </w:r>
      <w:r>
        <w:rPr>
          <w:w w:val="90"/>
        </w:rPr>
        <w:t>ich</w:t>
      </w:r>
      <w:r>
        <w:rPr>
          <w:spacing w:val="-24"/>
          <w:w w:val="90"/>
        </w:rPr>
        <w:t> </w:t>
      </w:r>
      <w:r>
        <w:rPr>
          <w:w w:val="90"/>
        </w:rPr>
        <w:t>finde</w:t>
      </w:r>
      <w:r>
        <w:rPr>
          <w:spacing w:val="-23"/>
          <w:w w:val="90"/>
        </w:rPr>
        <w:t> </w:t>
      </w:r>
      <w:r>
        <w:rPr>
          <w:w w:val="90"/>
        </w:rPr>
        <w:t>diesen schweren</w:t>
      </w:r>
      <w:r>
        <w:rPr>
          <w:spacing w:val="-36"/>
          <w:w w:val="90"/>
        </w:rPr>
        <w:t> </w:t>
      </w:r>
      <w:r>
        <w:rPr>
          <w:spacing w:val="-8"/>
          <w:w w:val="90"/>
        </w:rPr>
        <w:t>Weg</w:t>
      </w:r>
      <w:r>
        <w:rPr>
          <w:spacing w:val="-36"/>
          <w:w w:val="90"/>
        </w:rPr>
        <w:t> </w:t>
      </w:r>
      <w:r>
        <w:rPr>
          <w:w w:val="90"/>
        </w:rPr>
        <w:t>sauberer.</w:t>
      </w:r>
      <w:r>
        <w:rPr>
          <w:spacing w:val="-36"/>
          <w:w w:val="90"/>
        </w:rPr>
        <w:t> </w:t>
      </w:r>
      <w:r>
        <w:rPr>
          <w:w w:val="90"/>
        </w:rPr>
        <w:t>Ein</w:t>
      </w:r>
      <w:r>
        <w:rPr>
          <w:spacing w:val="-36"/>
          <w:w w:val="90"/>
        </w:rPr>
        <w:t> </w:t>
      </w:r>
      <w:r>
        <w:rPr>
          <w:w w:val="90"/>
        </w:rPr>
        <w:t>Glück,</w:t>
      </w:r>
      <w:r>
        <w:rPr>
          <w:spacing w:val="-36"/>
          <w:w w:val="90"/>
        </w:rPr>
        <w:t> </w:t>
      </w:r>
      <w:r>
        <w:rPr>
          <w:w w:val="90"/>
        </w:rPr>
        <w:t>dass</w:t>
      </w:r>
      <w:r>
        <w:rPr>
          <w:spacing w:val="-36"/>
          <w:w w:val="90"/>
        </w:rPr>
        <w:t> </w:t>
      </w:r>
      <w:r>
        <w:rPr>
          <w:w w:val="90"/>
        </w:rPr>
        <w:t>meine</w:t>
      </w:r>
      <w:r>
        <w:rPr>
          <w:spacing w:val="-36"/>
          <w:w w:val="90"/>
        </w:rPr>
        <w:t> </w:t>
      </w:r>
      <w:r>
        <w:rPr>
          <w:w w:val="90"/>
        </w:rPr>
        <w:t>Frau</w:t>
      </w:r>
      <w:r>
        <w:rPr>
          <w:spacing w:val="-36"/>
          <w:w w:val="90"/>
        </w:rPr>
        <w:t> </w:t>
      </w:r>
      <w:r>
        <w:rPr>
          <w:w w:val="90"/>
        </w:rPr>
        <w:t>jetzt</w:t>
      </w:r>
      <w:r>
        <w:rPr>
          <w:spacing w:val="-36"/>
          <w:w w:val="90"/>
        </w:rPr>
        <w:t> </w:t>
      </w:r>
      <w:r>
        <w:rPr>
          <w:w w:val="90"/>
        </w:rPr>
        <w:t>so</w:t>
      </w:r>
      <w:r>
        <w:rPr>
          <w:spacing w:val="-36"/>
          <w:w w:val="90"/>
        </w:rPr>
        <w:t> </w:t>
      </w:r>
      <w:r>
        <w:rPr>
          <w:w w:val="90"/>
        </w:rPr>
        <w:t>tapfer</w:t>
      </w:r>
      <w:r>
        <w:rPr>
          <w:spacing w:val="-36"/>
          <w:w w:val="90"/>
        </w:rPr>
        <w:t> </w:t>
      </w:r>
      <w:r>
        <w:rPr>
          <w:w w:val="90"/>
        </w:rPr>
        <w:t>zu</w:t>
      </w:r>
      <w:r>
        <w:rPr>
          <w:spacing w:val="-36"/>
          <w:w w:val="90"/>
        </w:rPr>
        <w:t> </w:t>
      </w:r>
      <w:r>
        <w:rPr>
          <w:w w:val="90"/>
        </w:rPr>
        <w:t>mir</w:t>
      </w:r>
      <w:r>
        <w:rPr>
          <w:spacing w:val="-36"/>
          <w:w w:val="90"/>
        </w:rPr>
        <w:t> </w:t>
      </w:r>
      <w:r>
        <w:rPr>
          <w:w w:val="90"/>
        </w:rPr>
        <w:t>hält.</w:t>
      </w:r>
    </w:p>
    <w:p>
      <w:pPr>
        <w:pStyle w:val="BodyText"/>
        <w:spacing w:line="288" w:lineRule="exact" w:before="21"/>
        <w:ind w:left="469" w:right="6336"/>
      </w:pPr>
      <w:r>
        <w:rPr>
          <w:w w:val="90"/>
        </w:rPr>
        <w:t>Mit</w:t>
      </w:r>
      <w:r>
        <w:rPr>
          <w:spacing w:val="-30"/>
          <w:w w:val="90"/>
        </w:rPr>
        <w:t> </w:t>
      </w:r>
      <w:r>
        <w:rPr>
          <w:w w:val="90"/>
        </w:rPr>
        <w:t>herzlichen</w:t>
      </w:r>
      <w:r>
        <w:rPr>
          <w:spacing w:val="-30"/>
          <w:w w:val="90"/>
        </w:rPr>
        <w:t> </w:t>
      </w:r>
      <w:r>
        <w:rPr>
          <w:w w:val="90"/>
        </w:rPr>
        <w:t>Grüßen</w:t>
      </w:r>
      <w:r>
        <w:rPr>
          <w:spacing w:val="-30"/>
          <w:w w:val="90"/>
        </w:rPr>
        <w:t> </w:t>
      </w:r>
      <w:r>
        <w:rPr>
          <w:w w:val="90"/>
        </w:rPr>
        <w:t>an</w:t>
      </w:r>
      <w:r>
        <w:rPr>
          <w:spacing w:val="-30"/>
          <w:w w:val="90"/>
        </w:rPr>
        <w:t> </w:t>
      </w:r>
      <w:r>
        <w:rPr>
          <w:w w:val="90"/>
        </w:rPr>
        <w:t>Sie</w:t>
      </w:r>
      <w:r>
        <w:rPr>
          <w:spacing w:val="-30"/>
          <w:w w:val="90"/>
        </w:rPr>
        <w:t> </w:t>
      </w:r>
      <w:r>
        <w:rPr>
          <w:w w:val="90"/>
        </w:rPr>
        <w:t>beide, Ihr</w:t>
      </w:r>
      <w:r>
        <w:rPr>
          <w:spacing w:val="-14"/>
          <w:w w:val="90"/>
        </w:rPr>
        <w:t> </w:t>
      </w:r>
      <w:r>
        <w:rPr>
          <w:w w:val="90"/>
        </w:rPr>
        <w:t>Lösch</w:t>
      </w:r>
    </w:p>
    <w:p>
      <w:pPr>
        <w:pStyle w:val="BodyText"/>
        <w:spacing w:before="10"/>
        <w:rPr>
          <w:sz w:val="34"/>
        </w:rPr>
      </w:pPr>
    </w:p>
    <w:p>
      <w:pPr>
        <w:pStyle w:val="BodyText"/>
        <w:spacing w:line="288" w:lineRule="exact" w:before="1"/>
        <w:ind w:left="118" w:right="2188"/>
      </w:pPr>
      <w:r>
        <w:rPr>
          <w:w w:val="85"/>
        </w:rPr>
        <w:t>Ich schrieb kürzlich ein Gutachten f. d. Preiskommissar übers west-östliche Preisgefäl- </w:t>
      </w:r>
      <w:bookmarkStart w:name="7.23 Lösch an Gerhard Albrecht. Kiel, 25" w:id="1187"/>
      <w:bookmarkEnd w:id="1187"/>
      <w:r>
        <w:rPr>
          <w:w w:val="85"/>
        </w:rPr>
      </w:r>
      <w:bookmarkStart w:name="_bookmark890" w:id="1188"/>
      <w:bookmarkEnd w:id="1188"/>
      <w:r>
        <w:rPr>
          <w:w w:val="85"/>
        </w:rPr>
      </w:r>
      <w:r>
        <w:rPr>
          <w:w w:val="85"/>
        </w:rPr>
        <w:t>le.</w:t>
      </w:r>
      <w:r>
        <w:rPr>
          <w:color w:val="2E3092"/>
          <w:w w:val="85"/>
          <w:position w:val="9"/>
          <w:sz w:val="17"/>
        </w:rPr>
        <w:t>90  </w:t>
      </w:r>
      <w:r>
        <w:rPr>
          <w:w w:val="85"/>
        </w:rPr>
        <w:t>Würde es Sie interessieren?</w:t>
      </w:r>
    </w:p>
    <w:p>
      <w:pPr>
        <w:pStyle w:val="BodyText"/>
        <w:spacing w:before="7"/>
        <w:rPr>
          <w:sz w:val="40"/>
        </w:rPr>
      </w:pPr>
    </w:p>
    <w:p>
      <w:pPr>
        <w:pStyle w:val="Heading3"/>
        <w:numPr>
          <w:ilvl w:val="1"/>
          <w:numId w:val="111"/>
        </w:numPr>
        <w:tabs>
          <w:tab w:pos="879" w:val="left" w:leader="none"/>
          <w:tab w:pos="880" w:val="left" w:leader="none"/>
        </w:tabs>
        <w:spacing w:line="240" w:lineRule="auto" w:before="0" w:after="0"/>
        <w:ind w:left="2956" w:right="0" w:hanging="2838"/>
        <w:jc w:val="left"/>
      </w:pPr>
      <w:r>
        <w:rPr/>
        <w:t>Lösch</w:t>
      </w:r>
      <w:r>
        <w:rPr>
          <w:spacing w:val="-9"/>
        </w:rPr>
        <w:t> </w:t>
      </w:r>
      <w:r>
        <w:rPr/>
        <w:t>an</w:t>
      </w:r>
      <w:r>
        <w:rPr>
          <w:spacing w:val="-9"/>
        </w:rPr>
        <w:t> </w:t>
      </w:r>
      <w:r>
        <w:rPr/>
        <w:t>Gerhard</w:t>
      </w:r>
      <w:r>
        <w:rPr>
          <w:spacing w:val="-9"/>
        </w:rPr>
        <w:t> </w:t>
      </w:r>
      <w:r>
        <w:rPr/>
        <w:t>Albrecht.</w:t>
      </w:r>
      <w:r>
        <w:rPr>
          <w:spacing w:val="-9"/>
        </w:rPr>
        <w:t> </w:t>
      </w:r>
      <w:r>
        <w:rPr/>
        <w:t>Kiel,</w:t>
      </w:r>
      <w:r>
        <w:rPr>
          <w:spacing w:val="-9"/>
        </w:rPr>
        <w:t> </w:t>
      </w:r>
      <w:r>
        <w:rPr/>
        <w:t>25.</w:t>
      </w:r>
      <w:r>
        <w:rPr>
          <w:spacing w:val="-9"/>
        </w:rPr>
        <w:t> </w:t>
      </w:r>
      <w:r>
        <w:rPr/>
        <w:t>September</w:t>
      </w:r>
      <w:r>
        <w:rPr>
          <w:spacing w:val="-9"/>
        </w:rPr>
        <w:t> </w:t>
      </w:r>
      <w:r>
        <w:rPr/>
        <w:t>1942</w:t>
      </w:r>
    </w:p>
    <w:p>
      <w:pPr>
        <w:pStyle w:val="BodyText"/>
        <w:spacing w:line="288" w:lineRule="exact" w:before="282"/>
        <w:ind w:left="118" w:right="5430"/>
      </w:pPr>
      <w:r>
        <w:rPr>
          <w:w w:val="85"/>
        </w:rPr>
        <w:t>Durchschlag des maschinengeschriebenen Briefes. </w:t>
      </w:r>
      <w:r>
        <w:rPr>
          <w:w w:val="90"/>
        </w:rPr>
        <w:t>StA HDH, Nachlaß August Lösch, Kiste 15</w:t>
      </w:r>
    </w:p>
    <w:p>
      <w:pPr>
        <w:pStyle w:val="BodyText"/>
        <w:rPr>
          <w:sz w:val="30"/>
        </w:rPr>
      </w:pPr>
    </w:p>
    <w:p>
      <w:pPr>
        <w:pStyle w:val="BodyText"/>
        <w:spacing w:before="7"/>
        <w:rPr>
          <w:sz w:val="21"/>
        </w:rPr>
      </w:pPr>
    </w:p>
    <w:p>
      <w:pPr>
        <w:pStyle w:val="BodyText"/>
        <w:ind w:right="2208"/>
        <w:jc w:val="right"/>
      </w:pPr>
      <w:r>
        <w:rPr>
          <w:w w:val="85"/>
        </w:rPr>
        <w:t>25. September 1942</w:t>
      </w:r>
    </w:p>
    <w:p>
      <w:pPr>
        <w:pStyle w:val="BodyText"/>
        <w:spacing w:line="288" w:lineRule="exact" w:before="145"/>
        <w:ind w:left="4361" w:right="2208" w:firstLine="2955"/>
        <w:jc w:val="right"/>
        <w:rPr>
          <w:sz w:val="17"/>
        </w:rPr>
      </w:pPr>
      <w:r>
        <w:rPr>
          <w:w w:val="85"/>
        </w:rPr>
        <w:t>Herrn </w:t>
      </w:r>
      <w:r>
        <w:rPr>
          <w:w w:val="95"/>
        </w:rPr>
        <w:t>Professor</w:t>
      </w:r>
      <w:r>
        <w:rPr>
          <w:spacing w:val="-31"/>
          <w:w w:val="95"/>
        </w:rPr>
        <w:t> </w:t>
      </w:r>
      <w:r>
        <w:rPr>
          <w:w w:val="95"/>
        </w:rPr>
        <w:t>Dr.</w:t>
      </w:r>
      <w:r>
        <w:rPr>
          <w:spacing w:val="-31"/>
          <w:w w:val="95"/>
        </w:rPr>
        <w:t> </w:t>
      </w:r>
      <w:r>
        <w:rPr>
          <w:w w:val="95"/>
        </w:rPr>
        <w:t>Gerhard</w:t>
      </w:r>
      <w:r>
        <w:rPr>
          <w:spacing w:val="15"/>
          <w:w w:val="95"/>
        </w:rPr>
        <w:t> </w:t>
      </w:r>
      <w:r>
        <w:rPr>
          <w:w w:val="95"/>
        </w:rPr>
        <w:t>A</w:t>
      </w:r>
      <w:r>
        <w:rPr>
          <w:spacing w:val="-25"/>
          <w:w w:val="95"/>
        </w:rPr>
        <w:t> </w:t>
      </w:r>
      <w:r>
        <w:rPr>
          <w:w w:val="95"/>
        </w:rPr>
        <w:t>l</w:t>
      </w:r>
      <w:r>
        <w:rPr>
          <w:spacing w:val="-25"/>
          <w:w w:val="95"/>
        </w:rPr>
        <w:t> </w:t>
      </w:r>
      <w:r>
        <w:rPr>
          <w:w w:val="95"/>
        </w:rPr>
        <w:t>b</w:t>
      </w:r>
      <w:r>
        <w:rPr>
          <w:spacing w:val="-25"/>
          <w:w w:val="95"/>
        </w:rPr>
        <w:t> </w:t>
      </w:r>
      <w:r>
        <w:rPr>
          <w:w w:val="95"/>
        </w:rPr>
        <w:t>r</w:t>
      </w:r>
      <w:r>
        <w:rPr>
          <w:spacing w:val="-25"/>
          <w:w w:val="95"/>
        </w:rPr>
        <w:t> </w:t>
      </w:r>
      <w:r>
        <w:rPr>
          <w:w w:val="95"/>
        </w:rPr>
        <w:t>e</w:t>
      </w:r>
      <w:r>
        <w:rPr>
          <w:spacing w:val="-26"/>
          <w:w w:val="95"/>
        </w:rPr>
        <w:t> </w:t>
      </w:r>
      <w:r>
        <w:rPr>
          <w:w w:val="95"/>
        </w:rPr>
        <w:t>c</w:t>
      </w:r>
      <w:r>
        <w:rPr>
          <w:spacing w:val="-25"/>
          <w:w w:val="95"/>
        </w:rPr>
        <w:t> </w:t>
      </w:r>
      <w:r>
        <w:rPr>
          <w:w w:val="95"/>
        </w:rPr>
        <w:t>h</w:t>
      </w:r>
      <w:r>
        <w:rPr>
          <w:spacing w:val="-25"/>
          <w:w w:val="95"/>
        </w:rPr>
        <w:t> </w:t>
      </w:r>
      <w:r>
        <w:rPr>
          <w:w w:val="95"/>
        </w:rPr>
        <w:t>t</w:t>
      </w:r>
      <w:r>
        <w:rPr>
          <w:color w:val="2E3092"/>
          <w:w w:val="95"/>
          <w:position w:val="9"/>
          <w:sz w:val="17"/>
        </w:rPr>
        <w:t>91</w:t>
      </w:r>
    </w:p>
    <w:p>
      <w:pPr>
        <w:pStyle w:val="BodyText"/>
        <w:spacing w:line="288" w:lineRule="exact"/>
        <w:ind w:left="6908" w:right="2208" w:hanging="268"/>
        <w:jc w:val="right"/>
      </w:pPr>
      <w:r>
        <w:rPr>
          <w:w w:val="95"/>
        </w:rPr>
        <w:t>M a r b u r g</w:t>
      </w:r>
      <w:r>
        <w:rPr>
          <w:w w:val="77"/>
        </w:rPr>
        <w:t> </w:t>
      </w:r>
      <w:r>
        <w:rPr>
          <w:w w:val="85"/>
        </w:rPr>
        <w:t>Kaffweg 9</w:t>
      </w:r>
    </w:p>
    <w:p>
      <w:pPr>
        <w:pStyle w:val="BodyText"/>
        <w:rPr>
          <w:sz w:val="27"/>
        </w:rPr>
      </w:pPr>
    </w:p>
    <w:p>
      <w:pPr>
        <w:pStyle w:val="BodyText"/>
        <w:ind w:left="469"/>
      </w:pPr>
      <w:r>
        <w:rPr>
          <w:w w:val="85"/>
        </w:rPr>
        <w:t>Sehr geehrter Herr Professor!</w:t>
      </w:r>
    </w:p>
    <w:p>
      <w:pPr>
        <w:pStyle w:val="BodyText"/>
        <w:spacing w:before="8"/>
        <w:rPr>
          <w:sz w:val="14"/>
        </w:rPr>
      </w:pPr>
      <w:r>
        <w:rPr/>
        <w:pict>
          <v:line style="position:absolute;mso-position-horizontal-relative:page;mso-position-vertical-relative:paragraph;z-index:9904;mso-wrap-distance-left:0;mso-wrap-distance-right:0" from="88.935997pt,12.028627pt" to="244.350997pt,12.028627pt" stroked="true" strokeweight=".398pt" strokecolor="#000000">
            <v:stroke dashstyle="solid"/>
            <w10:wrap type="topAndBottom"/>
          </v:line>
        </w:pict>
      </w:r>
    </w:p>
    <w:p>
      <w:pPr>
        <w:spacing w:line="234" w:lineRule="exact" w:before="0"/>
        <w:ind w:left="0" w:right="2208" w:firstLine="0"/>
        <w:jc w:val="right"/>
        <w:rPr>
          <w:sz w:val="20"/>
        </w:rPr>
      </w:pPr>
      <w:r>
        <w:rPr>
          <w:w w:val="90"/>
          <w:position w:val="7"/>
          <w:sz w:val="14"/>
        </w:rPr>
        <w:t>90</w:t>
      </w:r>
      <w:bookmarkStart w:name="_bookmark891" w:id="1189"/>
      <w:bookmarkEnd w:id="1189"/>
      <w:r>
        <w:rPr>
          <w:w w:val="90"/>
          <w:position w:val="7"/>
          <w:sz w:val="14"/>
        </w:rPr>
      </w:r>
      <w:r>
        <w:rPr>
          <w:w w:val="90"/>
          <w:sz w:val="20"/>
        </w:rPr>
        <w:t>August Lösch (1942f). </w:t>
      </w:r>
      <w:r>
        <w:rPr>
          <w:i/>
          <w:w w:val="90"/>
          <w:sz w:val="20"/>
        </w:rPr>
        <w:t>Zur Beurteilung des west-östlichen Preisgefälles</w:t>
      </w:r>
      <w:r>
        <w:rPr>
          <w:w w:val="90"/>
          <w:sz w:val="20"/>
        </w:rPr>
        <w:t>. Unveröffentliches Gutachten.</w:t>
      </w:r>
    </w:p>
    <w:p>
      <w:pPr>
        <w:spacing w:line="236" w:lineRule="exact" w:before="0"/>
        <w:ind w:left="118" w:right="0" w:firstLine="0"/>
        <w:jc w:val="left"/>
        <w:rPr>
          <w:sz w:val="20"/>
        </w:rPr>
      </w:pPr>
      <w:r>
        <w:rPr>
          <w:w w:val="85"/>
          <w:sz w:val="20"/>
        </w:rPr>
        <w:t>Kiel, </w:t>
      </w:r>
      <w:bookmarkStart w:name="_bookmark892" w:id="1190"/>
      <w:bookmarkEnd w:id="1190"/>
      <w:r>
        <w:rPr>
          <w:w w:val="85"/>
          <w:sz w:val="20"/>
        </w:rPr>
        <w:t>Germa</w:t>
      </w:r>
      <w:r>
        <w:rPr>
          <w:w w:val="85"/>
          <w:sz w:val="20"/>
        </w:rPr>
        <w:t>ny: Institut für  Weltwirtschaft.</w:t>
      </w:r>
    </w:p>
    <w:p>
      <w:pPr>
        <w:spacing w:line="240" w:lineRule="exact" w:before="6"/>
        <w:ind w:left="118" w:right="2208" w:firstLine="238"/>
        <w:jc w:val="both"/>
        <w:rPr>
          <w:sz w:val="20"/>
        </w:rPr>
      </w:pPr>
      <w:r>
        <w:rPr>
          <w:w w:val="90"/>
          <w:position w:val="7"/>
          <w:sz w:val="14"/>
        </w:rPr>
        <w:t>91</w:t>
      </w:r>
      <w:r>
        <w:rPr>
          <w:w w:val="90"/>
          <w:sz w:val="20"/>
        </w:rPr>
        <w:t>Gerhard</w:t>
      </w:r>
      <w:r>
        <w:rPr>
          <w:spacing w:val="-28"/>
          <w:w w:val="90"/>
          <w:sz w:val="20"/>
        </w:rPr>
        <w:t> </w:t>
      </w:r>
      <w:r>
        <w:rPr>
          <w:w w:val="90"/>
          <w:sz w:val="20"/>
        </w:rPr>
        <w:t>Albrecht</w:t>
      </w:r>
      <w:r>
        <w:rPr>
          <w:spacing w:val="-28"/>
          <w:w w:val="90"/>
          <w:sz w:val="20"/>
        </w:rPr>
        <w:t> </w:t>
      </w:r>
      <w:r>
        <w:rPr>
          <w:w w:val="90"/>
          <w:sz w:val="20"/>
        </w:rPr>
        <w:t>(1889-1971),</w:t>
      </w:r>
      <w:r>
        <w:rPr>
          <w:spacing w:val="-28"/>
          <w:w w:val="90"/>
          <w:sz w:val="20"/>
        </w:rPr>
        <w:t> </w:t>
      </w:r>
      <w:r>
        <w:rPr>
          <w:w w:val="90"/>
          <w:sz w:val="20"/>
        </w:rPr>
        <w:t>deutscher</w:t>
      </w:r>
      <w:r>
        <w:rPr>
          <w:spacing w:val="-28"/>
          <w:w w:val="90"/>
          <w:sz w:val="20"/>
        </w:rPr>
        <w:t> </w:t>
      </w:r>
      <w:r>
        <w:rPr>
          <w:w w:val="90"/>
          <w:sz w:val="20"/>
        </w:rPr>
        <w:t>Ökonom,</w:t>
      </w:r>
      <w:r>
        <w:rPr>
          <w:spacing w:val="-28"/>
          <w:w w:val="90"/>
          <w:sz w:val="20"/>
        </w:rPr>
        <w:t> </w:t>
      </w:r>
      <w:r>
        <w:rPr>
          <w:w w:val="90"/>
          <w:sz w:val="20"/>
        </w:rPr>
        <w:t>studierte</w:t>
      </w:r>
      <w:r>
        <w:rPr>
          <w:spacing w:val="-28"/>
          <w:w w:val="90"/>
          <w:sz w:val="20"/>
        </w:rPr>
        <w:t> </w:t>
      </w:r>
      <w:r>
        <w:rPr>
          <w:w w:val="90"/>
          <w:sz w:val="20"/>
        </w:rPr>
        <w:t>in</w:t>
      </w:r>
      <w:r>
        <w:rPr>
          <w:spacing w:val="-28"/>
          <w:w w:val="90"/>
          <w:sz w:val="20"/>
        </w:rPr>
        <w:t> </w:t>
      </w:r>
      <w:r>
        <w:rPr>
          <w:w w:val="90"/>
          <w:sz w:val="20"/>
        </w:rPr>
        <w:t>Tübingen,</w:t>
      </w:r>
      <w:r>
        <w:rPr>
          <w:spacing w:val="-28"/>
          <w:w w:val="90"/>
          <w:sz w:val="20"/>
        </w:rPr>
        <w:t> </w:t>
      </w:r>
      <w:r>
        <w:rPr>
          <w:w w:val="90"/>
          <w:sz w:val="20"/>
        </w:rPr>
        <w:t>Berlin</w:t>
      </w:r>
      <w:r>
        <w:rPr>
          <w:spacing w:val="-28"/>
          <w:w w:val="90"/>
          <w:sz w:val="20"/>
        </w:rPr>
        <w:t> </w:t>
      </w:r>
      <w:r>
        <w:rPr>
          <w:w w:val="90"/>
          <w:sz w:val="20"/>
        </w:rPr>
        <w:t>und</w:t>
      </w:r>
      <w:r>
        <w:rPr>
          <w:spacing w:val="-28"/>
          <w:w w:val="90"/>
          <w:sz w:val="20"/>
        </w:rPr>
        <w:t> </w:t>
      </w:r>
      <w:r>
        <w:rPr>
          <w:w w:val="90"/>
          <w:sz w:val="20"/>
        </w:rPr>
        <w:t>1911</w:t>
      </w:r>
      <w:r>
        <w:rPr>
          <w:spacing w:val="-28"/>
          <w:w w:val="90"/>
          <w:sz w:val="20"/>
        </w:rPr>
        <w:t> </w:t>
      </w:r>
      <w:r>
        <w:rPr>
          <w:w w:val="90"/>
          <w:sz w:val="20"/>
        </w:rPr>
        <w:t>in</w:t>
      </w:r>
      <w:r>
        <w:rPr>
          <w:spacing w:val="-28"/>
          <w:w w:val="90"/>
          <w:sz w:val="20"/>
        </w:rPr>
        <w:t> </w:t>
      </w:r>
      <w:r>
        <w:rPr>
          <w:w w:val="90"/>
          <w:sz w:val="20"/>
        </w:rPr>
        <w:t>Frei- burg</w:t>
      </w:r>
      <w:r>
        <w:rPr>
          <w:spacing w:val="-29"/>
          <w:w w:val="90"/>
          <w:sz w:val="20"/>
        </w:rPr>
        <w:t> </w:t>
      </w:r>
      <w:r>
        <w:rPr>
          <w:w w:val="90"/>
          <w:sz w:val="20"/>
        </w:rPr>
        <w:t>promoviert,</w:t>
      </w:r>
      <w:r>
        <w:rPr>
          <w:spacing w:val="-29"/>
          <w:w w:val="90"/>
          <w:sz w:val="20"/>
        </w:rPr>
        <w:t> </w:t>
      </w:r>
      <w:r>
        <w:rPr>
          <w:w w:val="90"/>
          <w:sz w:val="20"/>
        </w:rPr>
        <w:t>1923</w:t>
      </w:r>
      <w:r>
        <w:rPr>
          <w:spacing w:val="-29"/>
          <w:w w:val="90"/>
          <w:sz w:val="20"/>
        </w:rPr>
        <w:t> </w:t>
      </w:r>
      <w:r>
        <w:rPr>
          <w:w w:val="90"/>
          <w:sz w:val="20"/>
        </w:rPr>
        <w:t>in</w:t>
      </w:r>
      <w:r>
        <w:rPr>
          <w:spacing w:val="-29"/>
          <w:w w:val="90"/>
          <w:sz w:val="20"/>
        </w:rPr>
        <w:t> </w:t>
      </w:r>
      <w:r>
        <w:rPr>
          <w:w w:val="90"/>
          <w:sz w:val="20"/>
        </w:rPr>
        <w:t>Münster</w:t>
      </w:r>
      <w:r>
        <w:rPr>
          <w:spacing w:val="-29"/>
          <w:w w:val="90"/>
          <w:sz w:val="20"/>
        </w:rPr>
        <w:t> </w:t>
      </w:r>
      <w:r>
        <w:rPr>
          <w:w w:val="90"/>
          <w:sz w:val="20"/>
        </w:rPr>
        <w:t>habilitiert</w:t>
      </w:r>
      <w:r>
        <w:rPr>
          <w:spacing w:val="-29"/>
          <w:w w:val="90"/>
          <w:sz w:val="20"/>
        </w:rPr>
        <w:t> </w:t>
      </w:r>
      <w:r>
        <w:rPr>
          <w:w w:val="90"/>
          <w:sz w:val="20"/>
        </w:rPr>
        <w:t>und</w:t>
      </w:r>
      <w:r>
        <w:rPr>
          <w:spacing w:val="-29"/>
          <w:w w:val="90"/>
          <w:sz w:val="20"/>
        </w:rPr>
        <w:t> </w:t>
      </w:r>
      <w:r>
        <w:rPr>
          <w:w w:val="90"/>
          <w:sz w:val="20"/>
        </w:rPr>
        <w:t>Privatdozent,</w:t>
      </w:r>
      <w:r>
        <w:rPr>
          <w:spacing w:val="-29"/>
          <w:w w:val="90"/>
          <w:sz w:val="20"/>
        </w:rPr>
        <w:t> </w:t>
      </w:r>
      <w:r>
        <w:rPr>
          <w:w w:val="90"/>
          <w:sz w:val="20"/>
        </w:rPr>
        <w:t>1927</w:t>
      </w:r>
      <w:r>
        <w:rPr>
          <w:spacing w:val="-29"/>
          <w:w w:val="90"/>
          <w:sz w:val="20"/>
        </w:rPr>
        <w:t> </w:t>
      </w:r>
      <w:r>
        <w:rPr>
          <w:w w:val="90"/>
          <w:sz w:val="20"/>
        </w:rPr>
        <w:t>außerordentliche</w:t>
      </w:r>
      <w:r>
        <w:rPr>
          <w:spacing w:val="-29"/>
          <w:w w:val="90"/>
          <w:sz w:val="20"/>
        </w:rPr>
        <w:t> </w:t>
      </w:r>
      <w:r>
        <w:rPr>
          <w:w w:val="90"/>
          <w:sz w:val="20"/>
        </w:rPr>
        <w:t>Professur</w:t>
      </w:r>
      <w:r>
        <w:rPr>
          <w:spacing w:val="-29"/>
          <w:w w:val="90"/>
          <w:sz w:val="20"/>
        </w:rPr>
        <w:t> </w:t>
      </w:r>
      <w:r>
        <w:rPr>
          <w:w w:val="90"/>
          <w:sz w:val="20"/>
        </w:rPr>
        <w:t>in</w:t>
      </w:r>
      <w:r>
        <w:rPr>
          <w:spacing w:val="-29"/>
          <w:w w:val="90"/>
          <w:sz w:val="20"/>
        </w:rPr>
        <w:t> </w:t>
      </w:r>
      <w:r>
        <w:rPr>
          <w:w w:val="90"/>
          <w:sz w:val="20"/>
        </w:rPr>
        <w:t>Er- langen,</w:t>
      </w:r>
      <w:r>
        <w:rPr>
          <w:spacing w:val="-20"/>
          <w:w w:val="90"/>
          <w:sz w:val="20"/>
        </w:rPr>
        <w:t> </w:t>
      </w:r>
      <w:r>
        <w:rPr>
          <w:w w:val="90"/>
          <w:sz w:val="20"/>
        </w:rPr>
        <w:t>noch</w:t>
      </w:r>
      <w:r>
        <w:rPr>
          <w:spacing w:val="-20"/>
          <w:w w:val="90"/>
          <w:sz w:val="20"/>
        </w:rPr>
        <w:t> </w:t>
      </w:r>
      <w:r>
        <w:rPr>
          <w:w w:val="90"/>
          <w:sz w:val="20"/>
        </w:rPr>
        <w:t>im</w:t>
      </w:r>
      <w:r>
        <w:rPr>
          <w:spacing w:val="-20"/>
          <w:w w:val="90"/>
          <w:sz w:val="20"/>
        </w:rPr>
        <w:t> </w:t>
      </w:r>
      <w:r>
        <w:rPr>
          <w:w w:val="90"/>
          <w:sz w:val="20"/>
        </w:rPr>
        <w:t>selben</w:t>
      </w:r>
      <w:r>
        <w:rPr>
          <w:spacing w:val="-20"/>
          <w:w w:val="90"/>
          <w:sz w:val="20"/>
        </w:rPr>
        <w:t> </w:t>
      </w:r>
      <w:r>
        <w:rPr>
          <w:w w:val="90"/>
          <w:sz w:val="20"/>
        </w:rPr>
        <w:t>Jahr</w:t>
      </w:r>
      <w:r>
        <w:rPr>
          <w:spacing w:val="-20"/>
          <w:w w:val="90"/>
          <w:sz w:val="20"/>
        </w:rPr>
        <w:t> </w:t>
      </w:r>
      <w:r>
        <w:rPr>
          <w:w w:val="90"/>
          <w:sz w:val="20"/>
        </w:rPr>
        <w:t>ordentlicher</w:t>
      </w:r>
      <w:r>
        <w:rPr>
          <w:spacing w:val="-20"/>
          <w:w w:val="90"/>
          <w:sz w:val="20"/>
        </w:rPr>
        <w:t> </w:t>
      </w:r>
      <w:r>
        <w:rPr>
          <w:w w:val="90"/>
          <w:sz w:val="20"/>
        </w:rPr>
        <w:t>Professor</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Universität</w:t>
      </w:r>
      <w:r>
        <w:rPr>
          <w:spacing w:val="-20"/>
          <w:w w:val="90"/>
          <w:sz w:val="20"/>
        </w:rPr>
        <w:t> </w:t>
      </w:r>
      <w:r>
        <w:rPr>
          <w:w w:val="90"/>
          <w:sz w:val="20"/>
        </w:rPr>
        <w:t>Jena,</w:t>
      </w:r>
      <w:r>
        <w:rPr>
          <w:spacing w:val="-20"/>
          <w:w w:val="90"/>
          <w:sz w:val="20"/>
        </w:rPr>
        <w:t> </w:t>
      </w:r>
      <w:r>
        <w:rPr>
          <w:w w:val="90"/>
          <w:sz w:val="20"/>
        </w:rPr>
        <w:t>1934/35</w:t>
      </w:r>
      <w:r>
        <w:rPr>
          <w:spacing w:val="-20"/>
          <w:w w:val="90"/>
          <w:sz w:val="20"/>
        </w:rPr>
        <w:t> </w:t>
      </w:r>
      <w:r>
        <w:rPr>
          <w:w w:val="90"/>
          <w:sz w:val="20"/>
        </w:rPr>
        <w:t>an</w:t>
      </w:r>
      <w:r>
        <w:rPr>
          <w:spacing w:val="-20"/>
          <w:w w:val="90"/>
          <w:sz w:val="20"/>
        </w:rPr>
        <w:t> </w:t>
      </w:r>
      <w:r>
        <w:rPr>
          <w:w w:val="90"/>
          <w:sz w:val="20"/>
        </w:rPr>
        <w:t>die</w:t>
      </w:r>
      <w:r>
        <w:rPr>
          <w:spacing w:val="-20"/>
          <w:w w:val="90"/>
          <w:sz w:val="20"/>
        </w:rPr>
        <w:t> </w:t>
      </w:r>
      <w:r>
        <w:rPr>
          <w:w w:val="90"/>
          <w:sz w:val="20"/>
        </w:rPr>
        <w:t>Universität Göttingen,</w:t>
      </w:r>
      <w:r>
        <w:rPr>
          <w:spacing w:val="-17"/>
          <w:w w:val="90"/>
          <w:sz w:val="20"/>
        </w:rPr>
        <w:t> </w:t>
      </w:r>
      <w:r>
        <w:rPr>
          <w:w w:val="90"/>
          <w:sz w:val="20"/>
        </w:rPr>
        <w:t>danach</w:t>
      </w:r>
      <w:r>
        <w:rPr>
          <w:spacing w:val="-17"/>
          <w:w w:val="90"/>
          <w:sz w:val="20"/>
        </w:rPr>
        <w:t> </w:t>
      </w:r>
      <w:r>
        <w:rPr>
          <w:w w:val="90"/>
          <w:sz w:val="20"/>
        </w:rPr>
        <w:t>an</w:t>
      </w:r>
      <w:r>
        <w:rPr>
          <w:spacing w:val="-17"/>
          <w:w w:val="90"/>
          <w:sz w:val="20"/>
        </w:rPr>
        <w:t> </w:t>
      </w:r>
      <w:r>
        <w:rPr>
          <w:w w:val="90"/>
          <w:sz w:val="20"/>
        </w:rPr>
        <w:t>die</w:t>
      </w:r>
      <w:r>
        <w:rPr>
          <w:spacing w:val="-17"/>
          <w:w w:val="90"/>
          <w:sz w:val="20"/>
        </w:rPr>
        <w:t> </w:t>
      </w:r>
      <w:r>
        <w:rPr>
          <w:w w:val="90"/>
          <w:sz w:val="20"/>
        </w:rPr>
        <w:t>Universität</w:t>
      </w:r>
      <w:r>
        <w:rPr>
          <w:spacing w:val="-17"/>
          <w:w w:val="90"/>
          <w:sz w:val="20"/>
        </w:rPr>
        <w:t> </w:t>
      </w:r>
      <w:r>
        <w:rPr>
          <w:w w:val="90"/>
          <w:sz w:val="20"/>
        </w:rPr>
        <w:t>Marburg.</w:t>
      </w:r>
      <w:r>
        <w:rPr>
          <w:spacing w:val="-17"/>
          <w:w w:val="90"/>
          <w:sz w:val="20"/>
        </w:rPr>
        <w:t> </w:t>
      </w:r>
      <w:r>
        <w:rPr>
          <w:spacing w:val="-7"/>
          <w:w w:val="90"/>
          <w:sz w:val="20"/>
        </w:rPr>
        <w:t>Von</w:t>
      </w:r>
      <w:r>
        <w:rPr>
          <w:spacing w:val="-17"/>
          <w:w w:val="90"/>
          <w:sz w:val="20"/>
        </w:rPr>
        <w:t> </w:t>
      </w:r>
      <w:r>
        <w:rPr>
          <w:w w:val="90"/>
          <w:sz w:val="20"/>
        </w:rPr>
        <w:t>1934</w:t>
      </w:r>
      <w:r>
        <w:rPr>
          <w:spacing w:val="-17"/>
          <w:w w:val="90"/>
          <w:sz w:val="20"/>
        </w:rPr>
        <w:t> </w:t>
      </w:r>
      <w:r>
        <w:rPr>
          <w:w w:val="90"/>
          <w:sz w:val="20"/>
        </w:rPr>
        <w:t>bis</w:t>
      </w:r>
      <w:r>
        <w:rPr>
          <w:spacing w:val="-17"/>
          <w:w w:val="90"/>
          <w:sz w:val="20"/>
        </w:rPr>
        <w:t> </w:t>
      </w:r>
      <w:r>
        <w:rPr>
          <w:w w:val="90"/>
          <w:sz w:val="20"/>
        </w:rPr>
        <w:t>1942</w:t>
      </w:r>
      <w:r>
        <w:rPr>
          <w:spacing w:val="-17"/>
          <w:w w:val="90"/>
          <w:sz w:val="20"/>
        </w:rPr>
        <w:t> </w:t>
      </w:r>
      <w:r>
        <w:rPr>
          <w:w w:val="90"/>
          <w:sz w:val="20"/>
        </w:rPr>
        <w:t>mit</w:t>
      </w:r>
      <w:r>
        <w:rPr>
          <w:spacing w:val="-17"/>
          <w:w w:val="90"/>
          <w:sz w:val="20"/>
        </w:rPr>
        <w:t> </w:t>
      </w:r>
      <w:r>
        <w:rPr>
          <w:w w:val="90"/>
          <w:sz w:val="20"/>
        </w:rPr>
        <w:t>Otto</w:t>
      </w:r>
      <w:r>
        <w:rPr>
          <w:spacing w:val="-17"/>
          <w:w w:val="90"/>
          <w:sz w:val="20"/>
        </w:rPr>
        <w:t> </w:t>
      </w:r>
      <w:r>
        <w:rPr>
          <w:w w:val="90"/>
          <w:sz w:val="20"/>
        </w:rPr>
        <w:t>Zwiedineck</w:t>
      </w:r>
      <w:r>
        <w:rPr>
          <w:spacing w:val="-17"/>
          <w:w w:val="90"/>
          <w:sz w:val="20"/>
        </w:rPr>
        <w:t> </w:t>
      </w:r>
      <w:r>
        <w:rPr>
          <w:w w:val="90"/>
          <w:sz w:val="20"/>
        </w:rPr>
        <w:t>Edler</w:t>
      </w:r>
      <w:r>
        <w:rPr>
          <w:spacing w:val="-17"/>
          <w:w w:val="90"/>
          <w:sz w:val="20"/>
        </w:rPr>
        <w:t> </w:t>
      </w:r>
      <w:r>
        <w:rPr>
          <w:w w:val="90"/>
          <w:sz w:val="20"/>
        </w:rPr>
        <w:t>von</w:t>
      </w:r>
      <w:r>
        <w:rPr>
          <w:spacing w:val="-17"/>
          <w:w w:val="90"/>
          <w:sz w:val="20"/>
        </w:rPr>
        <w:t> </w:t>
      </w:r>
      <w:r>
        <w:rPr>
          <w:w w:val="90"/>
          <w:sz w:val="20"/>
        </w:rPr>
        <w:t>Sü- denhorst</w:t>
      </w:r>
      <w:r>
        <w:rPr>
          <w:spacing w:val="-7"/>
          <w:w w:val="90"/>
          <w:sz w:val="20"/>
        </w:rPr>
        <w:t> </w:t>
      </w:r>
      <w:r>
        <w:rPr>
          <w:w w:val="90"/>
          <w:sz w:val="20"/>
        </w:rPr>
        <w:t>(1871-1957)</w:t>
      </w:r>
      <w:r>
        <w:rPr>
          <w:spacing w:val="-7"/>
          <w:w w:val="90"/>
          <w:sz w:val="20"/>
        </w:rPr>
        <w:t> </w:t>
      </w:r>
      <w:r>
        <w:rPr>
          <w:w w:val="90"/>
          <w:sz w:val="20"/>
        </w:rPr>
        <w:t>an</w:t>
      </w:r>
      <w:r>
        <w:rPr>
          <w:spacing w:val="-7"/>
          <w:w w:val="90"/>
          <w:sz w:val="20"/>
        </w:rPr>
        <w:t> </w:t>
      </w:r>
      <w:r>
        <w:rPr>
          <w:w w:val="90"/>
          <w:sz w:val="20"/>
        </w:rPr>
        <w:t>der</w:t>
      </w:r>
      <w:r>
        <w:rPr>
          <w:spacing w:val="-7"/>
          <w:w w:val="90"/>
          <w:sz w:val="20"/>
        </w:rPr>
        <w:t> </w:t>
      </w:r>
      <w:r>
        <w:rPr>
          <w:w w:val="90"/>
          <w:sz w:val="20"/>
        </w:rPr>
        <w:t>Universität</w:t>
      </w:r>
      <w:r>
        <w:rPr>
          <w:spacing w:val="-7"/>
          <w:w w:val="90"/>
          <w:sz w:val="20"/>
        </w:rPr>
        <w:t> </w:t>
      </w:r>
      <w:r>
        <w:rPr>
          <w:w w:val="90"/>
          <w:sz w:val="20"/>
        </w:rPr>
        <w:t>München,</w:t>
      </w:r>
      <w:r>
        <w:rPr>
          <w:spacing w:val="-7"/>
          <w:w w:val="90"/>
          <w:sz w:val="20"/>
        </w:rPr>
        <w:t> </w:t>
      </w:r>
      <w:r>
        <w:rPr>
          <w:w w:val="90"/>
          <w:sz w:val="20"/>
        </w:rPr>
        <w:t>Herausgeber</w:t>
      </w:r>
      <w:r>
        <w:rPr>
          <w:spacing w:val="-7"/>
          <w:w w:val="90"/>
          <w:sz w:val="20"/>
        </w:rPr>
        <w:t> </w:t>
      </w:r>
      <w:r>
        <w:rPr>
          <w:w w:val="90"/>
          <w:sz w:val="20"/>
        </w:rPr>
        <w:t>der</w:t>
      </w:r>
      <w:r>
        <w:rPr>
          <w:spacing w:val="-8"/>
          <w:w w:val="90"/>
          <w:sz w:val="20"/>
        </w:rPr>
        <w:t> </w:t>
      </w:r>
      <w:r>
        <w:rPr>
          <w:i/>
          <w:w w:val="90"/>
          <w:sz w:val="20"/>
        </w:rPr>
        <w:t>Jahrbücher</w:t>
      </w:r>
      <w:r>
        <w:rPr>
          <w:i/>
          <w:spacing w:val="-7"/>
          <w:w w:val="90"/>
          <w:sz w:val="20"/>
        </w:rPr>
        <w:t> </w:t>
      </w:r>
      <w:r>
        <w:rPr>
          <w:i/>
          <w:w w:val="90"/>
          <w:sz w:val="20"/>
        </w:rPr>
        <w:t>für</w:t>
      </w:r>
      <w:r>
        <w:rPr>
          <w:i/>
          <w:spacing w:val="-7"/>
          <w:w w:val="90"/>
          <w:sz w:val="20"/>
        </w:rPr>
        <w:t> </w:t>
      </w:r>
      <w:r>
        <w:rPr>
          <w:i/>
          <w:w w:val="90"/>
          <w:sz w:val="20"/>
        </w:rPr>
        <w:t>Nationalökonomie </w:t>
      </w:r>
      <w:r>
        <w:rPr>
          <w:i/>
          <w:w w:val="90"/>
          <w:sz w:val="20"/>
        </w:rPr>
        <w:t>und</w:t>
      </w:r>
      <w:r>
        <w:rPr>
          <w:i/>
          <w:spacing w:val="-30"/>
          <w:w w:val="90"/>
          <w:sz w:val="20"/>
        </w:rPr>
        <w:t> </w:t>
      </w:r>
      <w:r>
        <w:rPr>
          <w:i/>
          <w:w w:val="90"/>
          <w:sz w:val="20"/>
        </w:rPr>
        <w:t>Statistik</w:t>
      </w:r>
      <w:r>
        <w:rPr>
          <w:w w:val="90"/>
          <w:sz w:val="20"/>
        </w:rPr>
        <w:t>.</w:t>
      </w:r>
      <w:r>
        <w:rPr>
          <w:spacing w:val="-30"/>
          <w:w w:val="90"/>
          <w:sz w:val="20"/>
        </w:rPr>
        <w:t> </w:t>
      </w:r>
      <w:r>
        <w:rPr>
          <w:w w:val="90"/>
          <w:sz w:val="20"/>
        </w:rPr>
        <w:t>Ihre</w:t>
      </w:r>
      <w:r>
        <w:rPr>
          <w:spacing w:val="-30"/>
          <w:w w:val="90"/>
          <w:sz w:val="20"/>
        </w:rPr>
        <w:t> </w:t>
      </w:r>
      <w:r>
        <w:rPr>
          <w:w w:val="90"/>
          <w:sz w:val="20"/>
        </w:rPr>
        <w:t>enge</w:t>
      </w:r>
      <w:r>
        <w:rPr>
          <w:spacing w:val="-30"/>
          <w:w w:val="90"/>
          <w:sz w:val="20"/>
        </w:rPr>
        <w:t> </w:t>
      </w:r>
      <w:r>
        <w:rPr>
          <w:w w:val="90"/>
          <w:sz w:val="20"/>
        </w:rPr>
        <w:t>Verbindung</w:t>
      </w:r>
      <w:r>
        <w:rPr>
          <w:spacing w:val="-30"/>
          <w:w w:val="90"/>
          <w:sz w:val="20"/>
        </w:rPr>
        <w:t> </w:t>
      </w:r>
      <w:r>
        <w:rPr>
          <w:w w:val="90"/>
          <w:sz w:val="20"/>
        </w:rPr>
        <w:t>zur</w:t>
      </w:r>
      <w:r>
        <w:rPr>
          <w:spacing w:val="-30"/>
          <w:w w:val="90"/>
          <w:sz w:val="20"/>
        </w:rPr>
        <w:t> </w:t>
      </w:r>
      <w:r>
        <w:rPr>
          <w:w w:val="90"/>
          <w:sz w:val="20"/>
        </w:rPr>
        <w:t>Zeitschrift</w:t>
      </w:r>
      <w:r>
        <w:rPr>
          <w:spacing w:val="-30"/>
          <w:w w:val="90"/>
          <w:sz w:val="20"/>
        </w:rPr>
        <w:t> </w:t>
      </w:r>
      <w:r>
        <w:rPr>
          <w:w w:val="90"/>
          <w:sz w:val="20"/>
        </w:rPr>
        <w:t>stellte</w:t>
      </w:r>
      <w:r>
        <w:rPr>
          <w:spacing w:val="-30"/>
          <w:w w:val="90"/>
          <w:sz w:val="20"/>
        </w:rPr>
        <w:t> </w:t>
      </w:r>
      <w:r>
        <w:rPr>
          <w:w w:val="90"/>
          <w:sz w:val="20"/>
        </w:rPr>
        <w:t>eine</w:t>
      </w:r>
      <w:r>
        <w:rPr>
          <w:spacing w:val="-30"/>
          <w:w w:val="90"/>
          <w:sz w:val="20"/>
        </w:rPr>
        <w:t> </w:t>
      </w:r>
      <w:r>
        <w:rPr>
          <w:w w:val="90"/>
          <w:sz w:val="20"/>
        </w:rPr>
        <w:t>wissenschaftlich</w:t>
      </w:r>
      <w:r>
        <w:rPr>
          <w:spacing w:val="-30"/>
          <w:w w:val="90"/>
          <w:sz w:val="20"/>
        </w:rPr>
        <w:t> </w:t>
      </w:r>
      <w:r>
        <w:rPr>
          <w:w w:val="90"/>
          <w:sz w:val="20"/>
        </w:rPr>
        <w:t>unbeeinträchtigte</w:t>
      </w:r>
      <w:r>
        <w:rPr>
          <w:spacing w:val="-30"/>
          <w:w w:val="90"/>
          <w:sz w:val="20"/>
        </w:rPr>
        <w:t> </w:t>
      </w:r>
      <w:r>
        <w:rPr>
          <w:w w:val="90"/>
          <w:sz w:val="20"/>
        </w:rPr>
        <w:t>Fort- setzung</w:t>
      </w:r>
      <w:r>
        <w:rPr>
          <w:spacing w:val="-20"/>
          <w:w w:val="90"/>
          <w:sz w:val="20"/>
        </w:rPr>
        <w:t> </w:t>
      </w:r>
      <w:r>
        <w:rPr>
          <w:w w:val="90"/>
          <w:sz w:val="20"/>
        </w:rPr>
        <w:t>der</w:t>
      </w:r>
      <w:r>
        <w:rPr>
          <w:spacing w:val="-21"/>
          <w:w w:val="90"/>
          <w:sz w:val="20"/>
        </w:rPr>
        <w:t> </w:t>
      </w:r>
      <w:r>
        <w:rPr>
          <w:w w:val="90"/>
          <w:sz w:val="20"/>
        </w:rPr>
        <w:t>Arbeit</w:t>
      </w:r>
      <w:r>
        <w:rPr>
          <w:spacing w:val="-20"/>
          <w:w w:val="90"/>
          <w:sz w:val="20"/>
        </w:rPr>
        <w:t> </w:t>
      </w:r>
      <w:r>
        <w:rPr>
          <w:w w:val="90"/>
          <w:sz w:val="20"/>
        </w:rPr>
        <w:t>unter</w:t>
      </w:r>
      <w:r>
        <w:rPr>
          <w:spacing w:val="-21"/>
          <w:w w:val="90"/>
          <w:sz w:val="20"/>
        </w:rPr>
        <w:t> </w:t>
      </w:r>
      <w:r>
        <w:rPr>
          <w:w w:val="90"/>
          <w:sz w:val="20"/>
        </w:rPr>
        <w:t>dem</w:t>
      </w:r>
      <w:r>
        <w:rPr>
          <w:spacing w:val="-20"/>
          <w:w w:val="90"/>
          <w:sz w:val="20"/>
        </w:rPr>
        <w:t> </w:t>
      </w:r>
      <w:r>
        <w:rPr>
          <w:w w:val="90"/>
          <w:sz w:val="20"/>
        </w:rPr>
        <w:t>NS-Regime</w:t>
      </w:r>
      <w:r>
        <w:rPr>
          <w:spacing w:val="-21"/>
          <w:w w:val="90"/>
          <w:sz w:val="20"/>
        </w:rPr>
        <w:t> </w:t>
      </w:r>
      <w:r>
        <w:rPr>
          <w:w w:val="90"/>
          <w:sz w:val="20"/>
        </w:rPr>
        <w:t>sicher,</w:t>
      </w:r>
      <w:r>
        <w:rPr>
          <w:spacing w:val="-20"/>
          <w:w w:val="90"/>
          <w:sz w:val="20"/>
        </w:rPr>
        <w:t> </w:t>
      </w:r>
      <w:r>
        <w:rPr>
          <w:w w:val="90"/>
          <w:sz w:val="20"/>
        </w:rPr>
        <w:t>doch</w:t>
      </w:r>
      <w:r>
        <w:rPr>
          <w:spacing w:val="-21"/>
          <w:w w:val="90"/>
          <w:sz w:val="20"/>
        </w:rPr>
        <w:t> </w:t>
      </w:r>
      <w:r>
        <w:rPr>
          <w:w w:val="90"/>
          <w:sz w:val="20"/>
        </w:rPr>
        <w:t>traten</w:t>
      </w:r>
      <w:r>
        <w:rPr>
          <w:spacing w:val="-20"/>
          <w:w w:val="90"/>
          <w:sz w:val="20"/>
        </w:rPr>
        <w:t> </w:t>
      </w:r>
      <w:r>
        <w:rPr>
          <w:w w:val="90"/>
          <w:sz w:val="20"/>
        </w:rPr>
        <w:t>sie</w:t>
      </w:r>
      <w:r>
        <w:rPr>
          <w:spacing w:val="-21"/>
          <w:w w:val="90"/>
          <w:sz w:val="20"/>
        </w:rPr>
        <w:t> </w:t>
      </w:r>
      <w:r>
        <w:rPr>
          <w:w w:val="90"/>
          <w:sz w:val="20"/>
        </w:rPr>
        <w:t>Ende</w:t>
      </w:r>
      <w:r>
        <w:rPr>
          <w:spacing w:val="-20"/>
          <w:w w:val="90"/>
          <w:sz w:val="20"/>
        </w:rPr>
        <w:t> </w:t>
      </w:r>
      <w:r>
        <w:rPr>
          <w:w w:val="90"/>
          <w:sz w:val="20"/>
        </w:rPr>
        <w:t>1942</w:t>
      </w:r>
      <w:r>
        <w:rPr>
          <w:spacing w:val="-21"/>
          <w:w w:val="90"/>
          <w:sz w:val="20"/>
        </w:rPr>
        <w:t> </w:t>
      </w:r>
      <w:r>
        <w:rPr>
          <w:w w:val="90"/>
          <w:sz w:val="20"/>
        </w:rPr>
        <w:t>zurück,</w:t>
      </w:r>
      <w:r>
        <w:rPr>
          <w:spacing w:val="-20"/>
          <w:w w:val="90"/>
          <w:sz w:val="20"/>
        </w:rPr>
        <w:t> </w:t>
      </w:r>
      <w:r>
        <w:rPr>
          <w:w w:val="90"/>
          <w:sz w:val="20"/>
        </w:rPr>
        <w:t>um</w:t>
      </w:r>
      <w:r>
        <w:rPr>
          <w:spacing w:val="-20"/>
          <w:w w:val="90"/>
          <w:sz w:val="20"/>
        </w:rPr>
        <w:t> </w:t>
      </w:r>
      <w:r>
        <w:rPr>
          <w:w w:val="90"/>
          <w:sz w:val="20"/>
        </w:rPr>
        <w:t>die</w:t>
      </w:r>
      <w:r>
        <w:rPr>
          <w:spacing w:val="-21"/>
          <w:w w:val="90"/>
          <w:sz w:val="20"/>
        </w:rPr>
        <w:t> </w:t>
      </w:r>
      <w:r>
        <w:rPr>
          <w:w w:val="90"/>
          <w:sz w:val="20"/>
        </w:rPr>
        <w:t>Zeitschrift nicht</w:t>
      </w:r>
      <w:r>
        <w:rPr>
          <w:spacing w:val="-19"/>
          <w:w w:val="90"/>
          <w:sz w:val="20"/>
        </w:rPr>
        <w:t> </w:t>
      </w:r>
      <w:r>
        <w:rPr>
          <w:w w:val="90"/>
          <w:sz w:val="20"/>
        </w:rPr>
        <w:t>der</w:t>
      </w:r>
      <w:r>
        <w:rPr>
          <w:spacing w:val="-19"/>
          <w:w w:val="90"/>
          <w:sz w:val="20"/>
        </w:rPr>
        <w:t> </w:t>
      </w:r>
      <w:r>
        <w:rPr>
          <w:spacing w:val="-3"/>
          <w:w w:val="90"/>
          <w:sz w:val="20"/>
        </w:rPr>
        <w:t>Vorzensur</w:t>
      </w:r>
      <w:r>
        <w:rPr>
          <w:spacing w:val="-19"/>
          <w:w w:val="90"/>
          <w:sz w:val="20"/>
        </w:rPr>
        <w:t> </w:t>
      </w:r>
      <w:r>
        <w:rPr>
          <w:w w:val="90"/>
          <w:sz w:val="20"/>
        </w:rPr>
        <w:t>zu</w:t>
      </w:r>
      <w:r>
        <w:rPr>
          <w:spacing w:val="-19"/>
          <w:w w:val="90"/>
          <w:sz w:val="20"/>
        </w:rPr>
        <w:t> </w:t>
      </w:r>
      <w:r>
        <w:rPr>
          <w:w w:val="90"/>
          <w:sz w:val="20"/>
        </w:rPr>
        <w:t>unterwerfen.</w:t>
      </w:r>
      <w:r>
        <w:rPr>
          <w:spacing w:val="-19"/>
          <w:w w:val="90"/>
          <w:sz w:val="20"/>
        </w:rPr>
        <w:t> </w:t>
      </w:r>
      <w:r>
        <w:rPr>
          <w:w w:val="90"/>
          <w:sz w:val="20"/>
        </w:rPr>
        <w:t>Albrecht</w:t>
      </w:r>
      <w:r>
        <w:rPr>
          <w:spacing w:val="-19"/>
          <w:w w:val="90"/>
          <w:sz w:val="20"/>
        </w:rPr>
        <w:t> </w:t>
      </w:r>
      <w:r>
        <w:rPr>
          <w:w w:val="90"/>
          <w:sz w:val="20"/>
        </w:rPr>
        <w:t>war</w:t>
      </w:r>
      <w:r>
        <w:rPr>
          <w:spacing w:val="-19"/>
          <w:w w:val="90"/>
          <w:sz w:val="20"/>
        </w:rPr>
        <w:t> </w:t>
      </w:r>
      <w:r>
        <w:rPr>
          <w:w w:val="90"/>
          <w:sz w:val="20"/>
        </w:rPr>
        <w:t>einer</w:t>
      </w:r>
      <w:r>
        <w:rPr>
          <w:spacing w:val="-19"/>
          <w:w w:val="90"/>
          <w:sz w:val="20"/>
        </w:rPr>
        <w:t> </w:t>
      </w:r>
      <w:r>
        <w:rPr>
          <w:w w:val="90"/>
          <w:sz w:val="20"/>
        </w:rPr>
        <w:t>der</w:t>
      </w:r>
      <w:r>
        <w:rPr>
          <w:spacing w:val="-19"/>
          <w:w w:val="90"/>
          <w:sz w:val="20"/>
        </w:rPr>
        <w:t> </w:t>
      </w:r>
      <w:r>
        <w:rPr>
          <w:w w:val="90"/>
          <w:sz w:val="20"/>
        </w:rPr>
        <w:t>letzten</w:t>
      </w:r>
      <w:r>
        <w:rPr>
          <w:spacing w:val="-19"/>
          <w:w w:val="90"/>
          <w:sz w:val="20"/>
        </w:rPr>
        <w:t> </w:t>
      </w:r>
      <w:r>
        <w:rPr>
          <w:w w:val="90"/>
          <w:sz w:val="20"/>
        </w:rPr>
        <w:t>Kathedersozialisten</w:t>
      </w:r>
      <w:r>
        <w:rPr>
          <w:spacing w:val="-19"/>
          <w:w w:val="90"/>
          <w:sz w:val="20"/>
        </w:rPr>
        <w:t> </w:t>
      </w:r>
      <w:r>
        <w:rPr>
          <w:w w:val="90"/>
          <w:sz w:val="20"/>
        </w:rPr>
        <w:t>und</w:t>
      </w:r>
      <w:r>
        <w:rPr>
          <w:spacing w:val="-19"/>
          <w:w w:val="90"/>
          <w:sz w:val="20"/>
        </w:rPr>
        <w:t> </w:t>
      </w:r>
      <w:r>
        <w:rPr>
          <w:w w:val="90"/>
          <w:sz w:val="20"/>
        </w:rPr>
        <w:t>forderte </w:t>
      </w:r>
      <w:r>
        <w:rPr>
          <w:w w:val="85"/>
          <w:sz w:val="20"/>
        </w:rPr>
        <w:t>staatliche Wirtschaftspolitik, um Klassengegensätze zu beseitigen und Chancengleichheit zu</w:t>
      </w:r>
      <w:r>
        <w:rPr>
          <w:spacing w:val="-21"/>
          <w:w w:val="85"/>
          <w:sz w:val="20"/>
        </w:rPr>
        <w:t> </w:t>
      </w:r>
      <w:r>
        <w:rPr>
          <w:w w:val="85"/>
          <w:sz w:val="20"/>
        </w:rPr>
        <w:t>gewährlei- </w:t>
      </w:r>
      <w:r>
        <w:rPr>
          <w:w w:val="95"/>
          <w:sz w:val="20"/>
        </w:rPr>
        <w:t>sten.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546" w:hanging="2444"/>
      </w:pPr>
      <w:r>
        <w:rPr>
          <w:w w:val="95"/>
        </w:rPr>
        <w:t>222</w:t>
        <w:tab/>
      </w:r>
      <w:bookmarkStart w:name="_bookmark893" w:id="1191"/>
      <w:bookmarkEnd w:id="1191"/>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5" w:firstLine="351"/>
      </w:pPr>
      <w:r>
        <w:rPr>
          <w:w w:val="90"/>
        </w:rPr>
        <w:t>Vielleicht</w:t>
      </w:r>
      <w:r>
        <w:rPr>
          <w:spacing w:val="-19"/>
          <w:w w:val="90"/>
        </w:rPr>
        <w:t> </w:t>
      </w:r>
      <w:r>
        <w:rPr>
          <w:w w:val="90"/>
        </w:rPr>
        <w:t>erinnern</w:t>
      </w:r>
      <w:r>
        <w:rPr>
          <w:spacing w:val="-19"/>
          <w:w w:val="90"/>
        </w:rPr>
        <w:t> </w:t>
      </w:r>
      <w:r>
        <w:rPr>
          <w:w w:val="90"/>
        </w:rPr>
        <w:t>Sie</w:t>
      </w:r>
      <w:r>
        <w:rPr>
          <w:spacing w:val="-19"/>
          <w:w w:val="90"/>
        </w:rPr>
        <w:t> </w:t>
      </w:r>
      <w:r>
        <w:rPr>
          <w:w w:val="90"/>
        </w:rPr>
        <w:t>sich</w:t>
      </w:r>
      <w:r>
        <w:rPr>
          <w:spacing w:val="-19"/>
          <w:w w:val="90"/>
        </w:rPr>
        <w:t> </w:t>
      </w:r>
      <w:r>
        <w:rPr>
          <w:w w:val="90"/>
        </w:rPr>
        <w:t>an</w:t>
      </w:r>
      <w:r>
        <w:rPr>
          <w:spacing w:val="-19"/>
          <w:w w:val="90"/>
        </w:rPr>
        <w:t> </w:t>
      </w:r>
      <w:r>
        <w:rPr>
          <w:w w:val="90"/>
        </w:rPr>
        <w:t>den</w:t>
      </w:r>
      <w:r>
        <w:rPr>
          <w:spacing w:val="-19"/>
          <w:w w:val="90"/>
        </w:rPr>
        <w:t> </w:t>
      </w:r>
      <w:r>
        <w:rPr>
          <w:w w:val="90"/>
        </w:rPr>
        <w:t>Aufsatz,</w:t>
      </w:r>
      <w:r>
        <w:rPr>
          <w:spacing w:val="-19"/>
          <w:w w:val="90"/>
        </w:rPr>
        <w:t> </w:t>
      </w:r>
      <w:r>
        <w:rPr>
          <w:w w:val="90"/>
        </w:rPr>
        <w:t>in</w:t>
      </w:r>
      <w:r>
        <w:rPr>
          <w:spacing w:val="-19"/>
          <w:w w:val="90"/>
        </w:rPr>
        <w:t> </w:t>
      </w:r>
      <w:r>
        <w:rPr>
          <w:w w:val="90"/>
        </w:rPr>
        <w:t>dem</w:t>
      </w:r>
      <w:r>
        <w:rPr>
          <w:spacing w:val="-19"/>
          <w:w w:val="90"/>
        </w:rPr>
        <w:t> </w:t>
      </w:r>
      <w:r>
        <w:rPr>
          <w:w w:val="90"/>
        </w:rPr>
        <w:t>ich</w:t>
      </w:r>
      <w:r>
        <w:rPr>
          <w:spacing w:val="-19"/>
          <w:w w:val="90"/>
        </w:rPr>
        <w:t> </w:t>
      </w:r>
      <w:r>
        <w:rPr>
          <w:w w:val="90"/>
        </w:rPr>
        <w:t>letzten</w:t>
      </w:r>
      <w:r>
        <w:rPr>
          <w:spacing w:val="-19"/>
          <w:w w:val="90"/>
        </w:rPr>
        <w:t> </w:t>
      </w:r>
      <w:r>
        <w:rPr>
          <w:w w:val="90"/>
        </w:rPr>
        <w:t>Herbst</w:t>
      </w:r>
      <w:r>
        <w:rPr>
          <w:spacing w:val="-19"/>
          <w:w w:val="90"/>
        </w:rPr>
        <w:t> </w:t>
      </w:r>
      <w:r>
        <w:rPr>
          <w:w w:val="90"/>
        </w:rPr>
        <w:t>in</w:t>
      </w:r>
      <w:r>
        <w:rPr>
          <w:spacing w:val="-19"/>
          <w:w w:val="90"/>
        </w:rPr>
        <w:t> </w:t>
      </w:r>
      <w:r>
        <w:rPr>
          <w:w w:val="90"/>
        </w:rPr>
        <w:t>den</w:t>
      </w:r>
      <w:r>
        <w:rPr>
          <w:spacing w:val="-19"/>
          <w:w w:val="90"/>
        </w:rPr>
        <w:t> </w:t>
      </w:r>
      <w:r>
        <w:rPr>
          <w:w w:val="90"/>
        </w:rPr>
        <w:t>Jahr- büchern</w:t>
      </w:r>
      <w:r>
        <w:rPr>
          <w:spacing w:val="-23"/>
          <w:w w:val="90"/>
        </w:rPr>
        <w:t> </w:t>
      </w:r>
      <w:r>
        <w:rPr>
          <w:w w:val="90"/>
        </w:rPr>
        <w:t>[für</w:t>
      </w:r>
      <w:r>
        <w:rPr>
          <w:spacing w:val="-23"/>
          <w:w w:val="90"/>
        </w:rPr>
        <w:t> </w:t>
      </w:r>
      <w:r>
        <w:rPr>
          <w:w w:val="90"/>
        </w:rPr>
        <w:t>Nationalökonomie</w:t>
      </w:r>
      <w:r>
        <w:rPr>
          <w:spacing w:val="-23"/>
          <w:w w:val="90"/>
        </w:rPr>
        <w:t> </w:t>
      </w:r>
      <w:r>
        <w:rPr>
          <w:w w:val="90"/>
        </w:rPr>
        <w:t>und</w:t>
      </w:r>
      <w:r>
        <w:rPr>
          <w:spacing w:val="-23"/>
          <w:w w:val="90"/>
        </w:rPr>
        <w:t> </w:t>
      </w:r>
      <w:r>
        <w:rPr>
          <w:w w:val="90"/>
        </w:rPr>
        <w:t>Statistik]</w:t>
      </w:r>
      <w:r>
        <w:rPr>
          <w:spacing w:val="-23"/>
          <w:w w:val="90"/>
        </w:rPr>
        <w:t> </w:t>
      </w:r>
      <w:r>
        <w:rPr>
          <w:w w:val="90"/>
        </w:rPr>
        <w:t>meine</w:t>
      </w:r>
      <w:r>
        <w:rPr>
          <w:spacing w:val="-23"/>
          <w:w w:val="90"/>
        </w:rPr>
        <w:t> </w:t>
      </w:r>
      <w:r>
        <w:rPr>
          <w:w w:val="90"/>
        </w:rPr>
        <w:t>neue</w:t>
      </w:r>
      <w:r>
        <w:rPr>
          <w:spacing w:val="-23"/>
          <w:w w:val="90"/>
        </w:rPr>
        <w:t> </w:t>
      </w:r>
      <w:r>
        <w:rPr>
          <w:spacing w:val="-3"/>
          <w:w w:val="90"/>
        </w:rPr>
        <w:t>Transfertheorie</w:t>
      </w:r>
      <w:r>
        <w:rPr>
          <w:spacing w:val="-23"/>
          <w:w w:val="90"/>
        </w:rPr>
        <w:t> </w:t>
      </w:r>
      <w:r>
        <w:rPr>
          <w:w w:val="90"/>
        </w:rPr>
        <w:t>vortrug.</w:t>
      </w:r>
      <w:r>
        <w:rPr>
          <w:color w:val="2E3092"/>
          <w:w w:val="90"/>
          <w:position w:val="9"/>
          <w:sz w:val="17"/>
        </w:rPr>
        <w:t>92 </w:t>
      </w:r>
      <w:r>
        <w:rPr>
          <w:w w:val="90"/>
        </w:rPr>
        <w:t>Diese</w:t>
      </w:r>
      <w:r>
        <w:rPr>
          <w:spacing w:val="-43"/>
          <w:w w:val="90"/>
        </w:rPr>
        <w:t> </w:t>
      </w:r>
      <w:r>
        <w:rPr>
          <w:w w:val="90"/>
        </w:rPr>
        <w:t>Theorie</w:t>
      </w:r>
      <w:r>
        <w:rPr>
          <w:spacing w:val="-43"/>
          <w:w w:val="90"/>
        </w:rPr>
        <w:t> </w:t>
      </w:r>
      <w:r>
        <w:rPr>
          <w:w w:val="90"/>
        </w:rPr>
        <w:t>ist</w:t>
      </w:r>
      <w:r>
        <w:rPr>
          <w:spacing w:val="-43"/>
          <w:w w:val="90"/>
        </w:rPr>
        <w:t> </w:t>
      </w:r>
      <w:r>
        <w:rPr>
          <w:w w:val="90"/>
        </w:rPr>
        <w:t>inzwischen</w:t>
      </w:r>
      <w:r>
        <w:rPr>
          <w:spacing w:val="-43"/>
          <w:w w:val="90"/>
        </w:rPr>
        <w:t> </w:t>
      </w:r>
      <w:r>
        <w:rPr>
          <w:w w:val="90"/>
        </w:rPr>
        <w:t>von</w:t>
      </w:r>
      <w:r>
        <w:rPr>
          <w:spacing w:val="-43"/>
          <w:w w:val="90"/>
        </w:rPr>
        <w:t> </w:t>
      </w:r>
      <w:r>
        <w:rPr>
          <w:w w:val="90"/>
        </w:rPr>
        <w:t>einem</w:t>
      </w:r>
      <w:r>
        <w:rPr>
          <w:spacing w:val="-43"/>
          <w:w w:val="90"/>
        </w:rPr>
        <w:t> </w:t>
      </w:r>
      <w:r>
        <w:rPr>
          <w:w w:val="90"/>
        </w:rPr>
        <w:t>gewandten</w:t>
      </w:r>
      <w:r>
        <w:rPr>
          <w:spacing w:val="-43"/>
          <w:w w:val="90"/>
        </w:rPr>
        <w:t> </w:t>
      </w:r>
      <w:r>
        <w:rPr>
          <w:spacing w:val="-3"/>
          <w:w w:val="90"/>
        </w:rPr>
        <w:t>Vertreter</w:t>
      </w:r>
      <w:r>
        <w:rPr>
          <w:spacing w:val="-43"/>
          <w:w w:val="90"/>
        </w:rPr>
        <w:t> </w:t>
      </w:r>
      <w:r>
        <w:rPr>
          <w:w w:val="90"/>
        </w:rPr>
        <w:t>der</w:t>
      </w:r>
      <w:r>
        <w:rPr>
          <w:spacing w:val="-43"/>
          <w:w w:val="90"/>
        </w:rPr>
        <w:t> </w:t>
      </w:r>
      <w:r>
        <w:rPr>
          <w:w w:val="90"/>
        </w:rPr>
        <w:t>alten</w:t>
      </w:r>
      <w:r>
        <w:rPr>
          <w:spacing w:val="-43"/>
          <w:w w:val="90"/>
        </w:rPr>
        <w:t> </w:t>
      </w:r>
      <w:r>
        <w:rPr>
          <w:w w:val="90"/>
        </w:rPr>
        <w:t>Lehre,</w:t>
      </w:r>
      <w:r>
        <w:rPr>
          <w:spacing w:val="-43"/>
          <w:w w:val="90"/>
        </w:rPr>
        <w:t> </w:t>
      </w:r>
      <w:r>
        <w:rPr>
          <w:w w:val="90"/>
        </w:rPr>
        <w:t>Fritz</w:t>
      </w:r>
      <w:r>
        <w:rPr>
          <w:spacing w:val="-43"/>
          <w:w w:val="90"/>
        </w:rPr>
        <w:t> </w:t>
      </w:r>
      <w:r>
        <w:rPr>
          <w:w w:val="90"/>
        </w:rPr>
        <w:t>Mey- er</w:t>
      </w:r>
      <w:r>
        <w:rPr>
          <w:color w:val="2E3092"/>
          <w:w w:val="90"/>
          <w:position w:val="9"/>
          <w:sz w:val="17"/>
        </w:rPr>
        <w:t>93</w:t>
      </w:r>
      <w:r>
        <w:rPr>
          <w:w w:val="90"/>
        </w:rPr>
        <w:t>, im ersten Heft des Archivs für Wirtschaftsplanung angegriffen.</w:t>
      </w:r>
      <w:r>
        <w:rPr>
          <w:color w:val="2E3092"/>
          <w:w w:val="90"/>
          <w:position w:val="9"/>
          <w:sz w:val="17"/>
        </w:rPr>
        <w:t>94 </w:t>
      </w:r>
      <w:r>
        <w:rPr>
          <w:w w:val="90"/>
        </w:rPr>
        <w:t>Meine Erwi- derung</w:t>
      </w:r>
      <w:r>
        <w:rPr>
          <w:spacing w:val="-23"/>
          <w:w w:val="90"/>
        </w:rPr>
        <w:t> </w:t>
      </w:r>
      <w:r>
        <w:rPr>
          <w:w w:val="90"/>
        </w:rPr>
        <w:t>war</w:t>
      </w:r>
      <w:r>
        <w:rPr>
          <w:spacing w:val="-23"/>
          <w:w w:val="90"/>
        </w:rPr>
        <w:t> </w:t>
      </w:r>
      <w:r>
        <w:rPr>
          <w:w w:val="90"/>
        </w:rPr>
        <w:t>fürs</w:t>
      </w:r>
      <w:r>
        <w:rPr>
          <w:spacing w:val="-23"/>
          <w:w w:val="90"/>
        </w:rPr>
        <w:t> </w:t>
      </w:r>
      <w:r>
        <w:rPr>
          <w:w w:val="90"/>
        </w:rPr>
        <w:t>zweite</w:t>
      </w:r>
      <w:r>
        <w:rPr>
          <w:spacing w:val="-23"/>
          <w:w w:val="90"/>
        </w:rPr>
        <w:t> </w:t>
      </w:r>
      <w:r>
        <w:rPr>
          <w:w w:val="90"/>
        </w:rPr>
        <w:t>Heft</w:t>
      </w:r>
      <w:r>
        <w:rPr>
          <w:spacing w:val="-23"/>
          <w:w w:val="90"/>
        </w:rPr>
        <w:t> </w:t>
      </w:r>
      <w:r>
        <w:rPr>
          <w:w w:val="90"/>
        </w:rPr>
        <w:t>vorgesehen,</w:t>
      </w:r>
      <w:r>
        <w:rPr>
          <w:spacing w:val="-23"/>
          <w:w w:val="90"/>
        </w:rPr>
        <w:t> </w:t>
      </w:r>
      <w:r>
        <w:rPr>
          <w:w w:val="90"/>
        </w:rPr>
        <w:t>das</w:t>
      </w:r>
      <w:r>
        <w:rPr>
          <w:spacing w:val="-23"/>
          <w:w w:val="90"/>
        </w:rPr>
        <w:t> </w:t>
      </w:r>
      <w:r>
        <w:rPr>
          <w:w w:val="90"/>
        </w:rPr>
        <w:t>aber</w:t>
      </w:r>
      <w:r>
        <w:rPr>
          <w:spacing w:val="-23"/>
          <w:w w:val="90"/>
        </w:rPr>
        <w:t> </w:t>
      </w:r>
      <w:r>
        <w:rPr>
          <w:w w:val="90"/>
        </w:rPr>
        <w:t>nicht</w:t>
      </w:r>
      <w:r>
        <w:rPr>
          <w:spacing w:val="-23"/>
          <w:w w:val="90"/>
        </w:rPr>
        <w:t> </w:t>
      </w:r>
      <w:r>
        <w:rPr>
          <w:w w:val="90"/>
        </w:rPr>
        <w:t>mehr</w:t>
      </w:r>
      <w:r>
        <w:rPr>
          <w:spacing w:val="-23"/>
          <w:w w:val="90"/>
        </w:rPr>
        <w:t> </w:t>
      </w:r>
      <w:r>
        <w:rPr>
          <w:w w:val="90"/>
        </w:rPr>
        <w:t>erscheinen</w:t>
      </w:r>
      <w:r>
        <w:rPr>
          <w:spacing w:val="-23"/>
          <w:w w:val="90"/>
        </w:rPr>
        <w:t> </w:t>
      </w:r>
      <w:r>
        <w:rPr>
          <w:w w:val="90"/>
        </w:rPr>
        <w:t>soll.</w:t>
      </w:r>
      <w:r>
        <w:rPr>
          <w:spacing w:val="-23"/>
          <w:w w:val="90"/>
        </w:rPr>
        <w:t> </w:t>
      </w:r>
      <w:r>
        <w:rPr>
          <w:w w:val="90"/>
        </w:rPr>
        <w:t>Darum möchte</w:t>
      </w:r>
      <w:r>
        <w:rPr>
          <w:spacing w:val="-21"/>
          <w:w w:val="90"/>
        </w:rPr>
        <w:t> </w:t>
      </w:r>
      <w:r>
        <w:rPr>
          <w:w w:val="90"/>
        </w:rPr>
        <w:t>ich</w:t>
      </w:r>
      <w:r>
        <w:rPr>
          <w:spacing w:val="-21"/>
          <w:w w:val="90"/>
        </w:rPr>
        <w:t> </w:t>
      </w:r>
      <w:r>
        <w:rPr>
          <w:w w:val="90"/>
        </w:rPr>
        <w:t>anfragen,</w:t>
      </w:r>
      <w:r>
        <w:rPr>
          <w:spacing w:val="-21"/>
          <w:w w:val="90"/>
        </w:rPr>
        <w:t> </w:t>
      </w:r>
      <w:r>
        <w:rPr>
          <w:w w:val="90"/>
        </w:rPr>
        <w:t>ob</w:t>
      </w:r>
      <w:r>
        <w:rPr>
          <w:spacing w:val="-21"/>
          <w:w w:val="90"/>
        </w:rPr>
        <w:t> </w:t>
      </w:r>
      <w:r>
        <w:rPr>
          <w:w w:val="90"/>
        </w:rPr>
        <w:t>Sie</w:t>
      </w:r>
      <w:r>
        <w:rPr>
          <w:spacing w:val="-21"/>
          <w:w w:val="90"/>
        </w:rPr>
        <w:t> </w:t>
      </w:r>
      <w:r>
        <w:rPr>
          <w:w w:val="90"/>
        </w:rPr>
        <w:t>bereit</w:t>
      </w:r>
      <w:r>
        <w:rPr>
          <w:spacing w:val="-21"/>
          <w:w w:val="90"/>
        </w:rPr>
        <w:t> </w:t>
      </w:r>
      <w:r>
        <w:rPr>
          <w:w w:val="90"/>
        </w:rPr>
        <w:t>wären</w:t>
      </w:r>
      <w:r>
        <w:rPr>
          <w:spacing w:val="-21"/>
          <w:w w:val="90"/>
        </w:rPr>
        <w:t> </w:t>
      </w:r>
      <w:r>
        <w:rPr>
          <w:w w:val="90"/>
        </w:rPr>
        <w:t>den</w:t>
      </w:r>
      <w:r>
        <w:rPr>
          <w:spacing w:val="-21"/>
          <w:w w:val="90"/>
        </w:rPr>
        <w:t> </w:t>
      </w:r>
      <w:r>
        <w:rPr>
          <w:w w:val="90"/>
        </w:rPr>
        <w:t>Aufsatz</w:t>
      </w:r>
      <w:r>
        <w:rPr>
          <w:spacing w:val="-21"/>
          <w:w w:val="90"/>
        </w:rPr>
        <w:t> </w:t>
      </w:r>
      <w:r>
        <w:rPr>
          <w:w w:val="90"/>
        </w:rPr>
        <w:t>für</w:t>
      </w:r>
      <w:r>
        <w:rPr>
          <w:spacing w:val="-21"/>
          <w:w w:val="90"/>
        </w:rPr>
        <w:t> </w:t>
      </w:r>
      <w:r>
        <w:rPr>
          <w:w w:val="90"/>
        </w:rPr>
        <w:t>die</w:t>
      </w:r>
      <w:r>
        <w:rPr>
          <w:spacing w:val="-21"/>
          <w:w w:val="90"/>
        </w:rPr>
        <w:t> </w:t>
      </w:r>
      <w:r>
        <w:rPr>
          <w:w w:val="90"/>
        </w:rPr>
        <w:t>Jahrbücher</w:t>
      </w:r>
      <w:r>
        <w:rPr>
          <w:spacing w:val="-21"/>
          <w:w w:val="90"/>
        </w:rPr>
        <w:t> </w:t>
      </w:r>
      <w:r>
        <w:rPr>
          <w:w w:val="90"/>
        </w:rPr>
        <w:t>zu</w:t>
      </w:r>
      <w:r>
        <w:rPr>
          <w:spacing w:val="-21"/>
          <w:w w:val="90"/>
        </w:rPr>
        <w:t> </w:t>
      </w:r>
      <w:r>
        <w:rPr>
          <w:w w:val="90"/>
        </w:rPr>
        <w:t>überneh- men.</w:t>
      </w:r>
      <w:r>
        <w:rPr>
          <w:color w:val="2E3092"/>
          <w:w w:val="90"/>
          <w:position w:val="9"/>
          <w:sz w:val="17"/>
        </w:rPr>
        <w:t>95</w:t>
      </w:r>
      <w:r>
        <w:rPr>
          <w:color w:val="2E3092"/>
          <w:spacing w:val="4"/>
          <w:w w:val="90"/>
          <w:position w:val="9"/>
          <w:sz w:val="17"/>
        </w:rPr>
        <w:t> </w:t>
      </w:r>
      <w:r>
        <w:rPr>
          <w:w w:val="90"/>
        </w:rPr>
        <w:t>Ich</w:t>
      </w:r>
      <w:r>
        <w:rPr>
          <w:spacing w:val="-18"/>
          <w:w w:val="90"/>
        </w:rPr>
        <w:t> </w:t>
      </w:r>
      <w:r>
        <w:rPr>
          <w:w w:val="90"/>
        </w:rPr>
        <w:t>würde</w:t>
      </w:r>
      <w:r>
        <w:rPr>
          <w:spacing w:val="-18"/>
          <w:w w:val="90"/>
        </w:rPr>
        <w:t> </w:t>
      </w:r>
      <w:r>
        <w:rPr>
          <w:w w:val="90"/>
        </w:rPr>
        <w:t>dieses</w:t>
      </w:r>
      <w:r>
        <w:rPr>
          <w:spacing w:val="-18"/>
          <w:w w:val="90"/>
        </w:rPr>
        <w:t> </w:t>
      </w:r>
      <w:r>
        <w:rPr>
          <w:w w:val="90"/>
        </w:rPr>
        <w:t>Ansinnen</w:t>
      </w:r>
      <w:r>
        <w:rPr>
          <w:spacing w:val="-18"/>
          <w:w w:val="90"/>
        </w:rPr>
        <w:t> </w:t>
      </w:r>
      <w:r>
        <w:rPr>
          <w:w w:val="90"/>
        </w:rPr>
        <w:t>nicht</w:t>
      </w:r>
      <w:r>
        <w:rPr>
          <w:spacing w:val="-18"/>
          <w:w w:val="90"/>
        </w:rPr>
        <w:t> </w:t>
      </w:r>
      <w:r>
        <w:rPr>
          <w:w w:val="90"/>
        </w:rPr>
        <w:t>stellen,</w:t>
      </w:r>
      <w:r>
        <w:rPr>
          <w:spacing w:val="-18"/>
          <w:w w:val="90"/>
        </w:rPr>
        <w:t> </w:t>
      </w:r>
      <w:r>
        <w:rPr>
          <w:w w:val="90"/>
        </w:rPr>
        <w:t>wenn</w:t>
      </w:r>
      <w:r>
        <w:rPr>
          <w:spacing w:val="-18"/>
          <w:w w:val="90"/>
        </w:rPr>
        <w:t> </w:t>
      </w:r>
      <w:r>
        <w:rPr>
          <w:w w:val="90"/>
        </w:rPr>
        <w:t>es</w:t>
      </w:r>
      <w:r>
        <w:rPr>
          <w:spacing w:val="-18"/>
          <w:w w:val="90"/>
        </w:rPr>
        <w:t> </w:t>
      </w:r>
      <w:r>
        <w:rPr>
          <w:w w:val="90"/>
        </w:rPr>
        <w:t>sich</w:t>
      </w:r>
      <w:r>
        <w:rPr>
          <w:spacing w:val="-18"/>
          <w:w w:val="90"/>
        </w:rPr>
        <w:t> </w:t>
      </w:r>
      <w:r>
        <w:rPr>
          <w:w w:val="90"/>
        </w:rPr>
        <w:t>um</w:t>
      </w:r>
      <w:r>
        <w:rPr>
          <w:spacing w:val="-18"/>
          <w:w w:val="90"/>
        </w:rPr>
        <w:t> </w:t>
      </w:r>
      <w:r>
        <w:rPr>
          <w:w w:val="90"/>
        </w:rPr>
        <w:t>einen</w:t>
      </w:r>
      <w:r>
        <w:rPr>
          <w:spacing w:val="-18"/>
          <w:w w:val="90"/>
        </w:rPr>
        <w:t> </w:t>
      </w:r>
      <w:r>
        <w:rPr>
          <w:w w:val="90"/>
        </w:rPr>
        <w:t>persönlichen </w:t>
      </w:r>
      <w:r>
        <w:rPr>
          <w:w w:val="85"/>
        </w:rPr>
        <w:t>Streit,</w:t>
      </w:r>
      <w:r>
        <w:rPr>
          <w:spacing w:val="-14"/>
          <w:w w:val="85"/>
        </w:rPr>
        <w:t> </w:t>
      </w:r>
      <w:r>
        <w:rPr>
          <w:w w:val="85"/>
        </w:rPr>
        <w:t>um</w:t>
      </w:r>
      <w:r>
        <w:rPr>
          <w:spacing w:val="-12"/>
          <w:w w:val="85"/>
        </w:rPr>
        <w:t> </w:t>
      </w:r>
      <w:r>
        <w:rPr>
          <w:w w:val="85"/>
        </w:rPr>
        <w:t>bloße</w:t>
      </w:r>
      <w:r>
        <w:rPr>
          <w:spacing w:val="-14"/>
          <w:w w:val="85"/>
        </w:rPr>
        <w:t> </w:t>
      </w:r>
      <w:r>
        <w:rPr>
          <w:w w:val="85"/>
        </w:rPr>
        <w:t>Richtigstellungen</w:t>
      </w:r>
      <w:r>
        <w:rPr>
          <w:spacing w:val="-14"/>
          <w:w w:val="85"/>
        </w:rPr>
        <w:t> </w:t>
      </w:r>
      <w:r>
        <w:rPr>
          <w:w w:val="85"/>
        </w:rPr>
        <w:t>oder</w:t>
      </w:r>
      <w:r>
        <w:rPr>
          <w:spacing w:val="-12"/>
          <w:w w:val="85"/>
        </w:rPr>
        <w:t> </w:t>
      </w:r>
      <w:r>
        <w:rPr>
          <w:w w:val="85"/>
        </w:rPr>
        <w:t>dgl.</w:t>
      </w:r>
      <w:r>
        <w:rPr>
          <w:spacing w:val="-14"/>
          <w:w w:val="85"/>
        </w:rPr>
        <w:t> </w:t>
      </w:r>
      <w:r>
        <w:rPr>
          <w:w w:val="85"/>
        </w:rPr>
        <w:t>handeln</w:t>
      </w:r>
      <w:r>
        <w:rPr>
          <w:spacing w:val="-12"/>
          <w:w w:val="85"/>
        </w:rPr>
        <w:t> </w:t>
      </w:r>
      <w:r>
        <w:rPr>
          <w:w w:val="85"/>
        </w:rPr>
        <w:t>würde.</w:t>
      </w:r>
      <w:r>
        <w:rPr>
          <w:spacing w:val="-14"/>
          <w:w w:val="85"/>
        </w:rPr>
        <w:t> </w:t>
      </w:r>
      <w:r>
        <w:rPr>
          <w:w w:val="85"/>
        </w:rPr>
        <w:t>Sie</w:t>
      </w:r>
      <w:r>
        <w:rPr>
          <w:spacing w:val="-12"/>
          <w:w w:val="85"/>
        </w:rPr>
        <w:t> </w:t>
      </w:r>
      <w:r>
        <w:rPr>
          <w:w w:val="85"/>
        </w:rPr>
        <w:t>werden</w:t>
      </w:r>
      <w:r>
        <w:rPr>
          <w:spacing w:val="-14"/>
          <w:w w:val="85"/>
        </w:rPr>
        <w:t> </w:t>
      </w:r>
      <w:r>
        <w:rPr>
          <w:w w:val="85"/>
        </w:rPr>
        <w:t>aber</w:t>
      </w:r>
      <w:r>
        <w:rPr>
          <w:spacing w:val="-14"/>
          <w:w w:val="85"/>
        </w:rPr>
        <w:t> </w:t>
      </w:r>
      <w:r>
        <w:rPr>
          <w:w w:val="85"/>
        </w:rPr>
        <w:t>beim</w:t>
      </w:r>
      <w:r>
        <w:rPr>
          <w:spacing w:val="-14"/>
          <w:w w:val="85"/>
        </w:rPr>
        <w:t> </w:t>
      </w:r>
      <w:r>
        <w:rPr>
          <w:w w:val="85"/>
        </w:rPr>
        <w:t>Durch- </w:t>
      </w:r>
      <w:r>
        <w:rPr>
          <w:w w:val="90"/>
        </w:rPr>
        <w:t>sehen</w:t>
      </w:r>
      <w:r>
        <w:rPr>
          <w:spacing w:val="-18"/>
          <w:w w:val="90"/>
        </w:rPr>
        <w:t> </w:t>
      </w:r>
      <w:r>
        <w:rPr>
          <w:w w:val="90"/>
        </w:rPr>
        <w:t>feststellen,</w:t>
      </w:r>
      <w:r>
        <w:rPr>
          <w:spacing w:val="-18"/>
          <w:w w:val="90"/>
        </w:rPr>
        <w:t> </w:t>
      </w:r>
      <w:r>
        <w:rPr>
          <w:w w:val="90"/>
        </w:rPr>
        <w:t>daß</w:t>
      </w:r>
      <w:r>
        <w:rPr>
          <w:spacing w:val="-18"/>
          <w:w w:val="90"/>
        </w:rPr>
        <w:t> </w:t>
      </w:r>
      <w:r>
        <w:rPr>
          <w:w w:val="90"/>
        </w:rPr>
        <w:t>es</w:t>
      </w:r>
      <w:r>
        <w:rPr>
          <w:spacing w:val="-18"/>
          <w:w w:val="90"/>
        </w:rPr>
        <w:t> </w:t>
      </w:r>
      <w:r>
        <w:rPr>
          <w:w w:val="90"/>
        </w:rPr>
        <w:t>ausschließlich</w:t>
      </w:r>
      <w:r>
        <w:rPr>
          <w:spacing w:val="-18"/>
          <w:w w:val="90"/>
        </w:rPr>
        <w:t> </w:t>
      </w:r>
      <w:r>
        <w:rPr>
          <w:w w:val="90"/>
        </w:rPr>
        <w:t>um</w:t>
      </w:r>
      <w:r>
        <w:rPr>
          <w:spacing w:val="-18"/>
          <w:w w:val="90"/>
        </w:rPr>
        <w:t> </w:t>
      </w:r>
      <w:r>
        <w:rPr>
          <w:w w:val="90"/>
        </w:rPr>
        <w:t>den</w:t>
      </w:r>
      <w:r>
        <w:rPr>
          <w:spacing w:val="-18"/>
          <w:w w:val="90"/>
        </w:rPr>
        <w:t> </w:t>
      </w:r>
      <w:r>
        <w:rPr>
          <w:w w:val="90"/>
        </w:rPr>
        <w:t>zentralen</w:t>
      </w:r>
      <w:r>
        <w:rPr>
          <w:spacing w:val="-18"/>
          <w:w w:val="90"/>
        </w:rPr>
        <w:t> </w:t>
      </w:r>
      <w:r>
        <w:rPr>
          <w:w w:val="90"/>
        </w:rPr>
        <w:t>Punkt</w:t>
      </w:r>
      <w:r>
        <w:rPr>
          <w:spacing w:val="-18"/>
          <w:w w:val="90"/>
        </w:rPr>
        <w:t> </w:t>
      </w:r>
      <w:r>
        <w:rPr>
          <w:w w:val="90"/>
        </w:rPr>
        <w:t>geht,</w:t>
      </w:r>
      <w:r>
        <w:rPr>
          <w:spacing w:val="-18"/>
          <w:w w:val="90"/>
        </w:rPr>
        <w:t> </w:t>
      </w:r>
      <w:r>
        <w:rPr>
          <w:w w:val="90"/>
        </w:rPr>
        <w:t>von</w:t>
      </w:r>
      <w:r>
        <w:rPr>
          <w:spacing w:val="-18"/>
          <w:w w:val="90"/>
        </w:rPr>
        <w:t> </w:t>
      </w:r>
      <w:r>
        <w:rPr>
          <w:w w:val="90"/>
        </w:rPr>
        <w:t>dem</w:t>
      </w:r>
      <w:r>
        <w:rPr>
          <w:spacing w:val="-18"/>
          <w:w w:val="90"/>
        </w:rPr>
        <w:t> </w:t>
      </w:r>
      <w:r>
        <w:rPr>
          <w:w w:val="90"/>
        </w:rPr>
        <w:t>es</w:t>
      </w:r>
      <w:r>
        <w:rPr>
          <w:spacing w:val="-18"/>
          <w:w w:val="90"/>
        </w:rPr>
        <w:t> </w:t>
      </w:r>
      <w:r>
        <w:rPr>
          <w:w w:val="90"/>
        </w:rPr>
        <w:t>ab- hängt,</w:t>
      </w:r>
      <w:r>
        <w:rPr>
          <w:spacing w:val="-42"/>
          <w:w w:val="90"/>
        </w:rPr>
        <w:t> </w:t>
      </w:r>
      <w:r>
        <w:rPr>
          <w:w w:val="90"/>
        </w:rPr>
        <w:t>ob</w:t>
      </w:r>
      <w:r>
        <w:rPr>
          <w:spacing w:val="-42"/>
          <w:w w:val="90"/>
        </w:rPr>
        <w:t> </w:t>
      </w:r>
      <w:r>
        <w:rPr>
          <w:w w:val="90"/>
        </w:rPr>
        <w:t>die</w:t>
      </w:r>
      <w:r>
        <w:rPr>
          <w:spacing w:val="-42"/>
          <w:w w:val="90"/>
        </w:rPr>
        <w:t> </w:t>
      </w:r>
      <w:r>
        <w:rPr>
          <w:w w:val="90"/>
        </w:rPr>
        <w:t>alte</w:t>
      </w:r>
      <w:r>
        <w:rPr>
          <w:spacing w:val="-42"/>
          <w:w w:val="90"/>
        </w:rPr>
        <w:t> </w:t>
      </w:r>
      <w:r>
        <w:rPr>
          <w:w w:val="90"/>
        </w:rPr>
        <w:t>oder</w:t>
      </w:r>
      <w:r>
        <w:rPr>
          <w:spacing w:val="-42"/>
          <w:w w:val="90"/>
        </w:rPr>
        <w:t> </w:t>
      </w:r>
      <w:r>
        <w:rPr>
          <w:w w:val="90"/>
        </w:rPr>
        <w:t>die</w:t>
      </w:r>
      <w:r>
        <w:rPr>
          <w:spacing w:val="-42"/>
          <w:w w:val="90"/>
        </w:rPr>
        <w:t> </w:t>
      </w:r>
      <w:r>
        <w:rPr>
          <w:w w:val="90"/>
        </w:rPr>
        <w:t>neue</w:t>
      </w:r>
      <w:r>
        <w:rPr>
          <w:spacing w:val="-42"/>
          <w:w w:val="90"/>
        </w:rPr>
        <w:t> </w:t>
      </w:r>
      <w:r>
        <w:rPr>
          <w:w w:val="90"/>
        </w:rPr>
        <w:t>Außenhandelslehre</w:t>
      </w:r>
      <w:r>
        <w:rPr>
          <w:spacing w:val="-42"/>
          <w:w w:val="90"/>
        </w:rPr>
        <w:t> </w:t>
      </w:r>
      <w:r>
        <w:rPr>
          <w:w w:val="90"/>
        </w:rPr>
        <w:t>gilt.</w:t>
      </w:r>
      <w:r>
        <w:rPr>
          <w:spacing w:val="-42"/>
          <w:w w:val="90"/>
        </w:rPr>
        <w:t> </w:t>
      </w:r>
      <w:r>
        <w:rPr>
          <w:w w:val="90"/>
        </w:rPr>
        <w:t>Insofern</w:t>
      </w:r>
      <w:r>
        <w:rPr>
          <w:spacing w:val="-42"/>
          <w:w w:val="90"/>
        </w:rPr>
        <w:t> </w:t>
      </w:r>
      <w:r>
        <w:rPr>
          <w:w w:val="90"/>
        </w:rPr>
        <w:t>dürfte</w:t>
      </w:r>
      <w:r>
        <w:rPr>
          <w:spacing w:val="-42"/>
          <w:w w:val="90"/>
        </w:rPr>
        <w:t> </w:t>
      </w:r>
      <w:r>
        <w:rPr>
          <w:w w:val="90"/>
        </w:rPr>
        <w:t>diese</w:t>
      </w:r>
      <w:r>
        <w:rPr>
          <w:spacing w:val="-42"/>
          <w:w w:val="90"/>
        </w:rPr>
        <w:t> </w:t>
      </w:r>
      <w:r>
        <w:rPr>
          <w:w w:val="90"/>
        </w:rPr>
        <w:t>erste</w:t>
      </w:r>
      <w:r>
        <w:rPr>
          <w:spacing w:val="-42"/>
          <w:w w:val="90"/>
        </w:rPr>
        <w:t> </w:t>
      </w:r>
      <w:r>
        <w:rPr>
          <w:w w:val="90"/>
        </w:rPr>
        <w:t>Aus- einandersetzung</w:t>
      </w:r>
      <w:r>
        <w:rPr>
          <w:spacing w:val="-25"/>
          <w:w w:val="90"/>
        </w:rPr>
        <w:t> </w:t>
      </w:r>
      <w:r>
        <w:rPr>
          <w:w w:val="90"/>
        </w:rPr>
        <w:t>zwischen</w:t>
      </w:r>
      <w:r>
        <w:rPr>
          <w:spacing w:val="-24"/>
          <w:w w:val="90"/>
        </w:rPr>
        <w:t> </w:t>
      </w:r>
      <w:r>
        <w:rPr>
          <w:w w:val="90"/>
        </w:rPr>
        <w:t>den</w:t>
      </w:r>
      <w:r>
        <w:rPr>
          <w:spacing w:val="-25"/>
          <w:w w:val="90"/>
        </w:rPr>
        <w:t> </w:t>
      </w:r>
      <w:r>
        <w:rPr>
          <w:w w:val="90"/>
        </w:rPr>
        <w:t>beiden</w:t>
      </w:r>
      <w:r>
        <w:rPr>
          <w:spacing w:val="-24"/>
          <w:w w:val="90"/>
        </w:rPr>
        <w:t> </w:t>
      </w:r>
      <w:r>
        <w:rPr>
          <w:w w:val="90"/>
        </w:rPr>
        <w:t>Theorien</w:t>
      </w:r>
      <w:r>
        <w:rPr>
          <w:spacing w:val="-25"/>
          <w:w w:val="90"/>
        </w:rPr>
        <w:t> </w:t>
      </w:r>
      <w:r>
        <w:rPr>
          <w:w w:val="90"/>
        </w:rPr>
        <w:t>von</w:t>
      </w:r>
      <w:r>
        <w:rPr>
          <w:spacing w:val="-24"/>
          <w:w w:val="90"/>
        </w:rPr>
        <w:t> </w:t>
      </w:r>
      <w:r>
        <w:rPr>
          <w:w w:val="90"/>
        </w:rPr>
        <w:t>grundsätzlichem</w:t>
      </w:r>
      <w:r>
        <w:rPr>
          <w:spacing w:val="-25"/>
          <w:w w:val="90"/>
        </w:rPr>
        <w:t> </w:t>
      </w:r>
      <w:r>
        <w:rPr>
          <w:w w:val="90"/>
        </w:rPr>
        <w:t>und</w:t>
      </w:r>
      <w:r>
        <w:rPr>
          <w:spacing w:val="-24"/>
          <w:w w:val="90"/>
        </w:rPr>
        <w:t> </w:t>
      </w:r>
      <w:r>
        <w:rPr>
          <w:w w:val="90"/>
        </w:rPr>
        <w:t>sogar</w:t>
      </w:r>
      <w:r>
        <w:rPr>
          <w:spacing w:val="-25"/>
          <w:w w:val="90"/>
        </w:rPr>
        <w:t> </w:t>
      </w:r>
      <w:r>
        <w:rPr>
          <w:w w:val="90"/>
        </w:rPr>
        <w:t>von direktem</w:t>
      </w:r>
      <w:r>
        <w:rPr>
          <w:spacing w:val="-36"/>
          <w:w w:val="90"/>
        </w:rPr>
        <w:t> </w:t>
      </w:r>
      <w:r>
        <w:rPr>
          <w:w w:val="90"/>
        </w:rPr>
        <w:t>praktischen</w:t>
      </w:r>
      <w:r>
        <w:rPr>
          <w:spacing w:val="-36"/>
          <w:w w:val="90"/>
        </w:rPr>
        <w:t> </w:t>
      </w:r>
      <w:r>
        <w:rPr>
          <w:w w:val="90"/>
        </w:rPr>
        <w:t>Interesse</w:t>
      </w:r>
      <w:r>
        <w:rPr>
          <w:spacing w:val="-36"/>
          <w:w w:val="90"/>
        </w:rPr>
        <w:t> </w:t>
      </w:r>
      <w:r>
        <w:rPr>
          <w:w w:val="90"/>
        </w:rPr>
        <w:t>sein.</w:t>
      </w:r>
      <w:r>
        <w:rPr>
          <w:spacing w:val="-36"/>
          <w:w w:val="90"/>
        </w:rPr>
        <w:t> </w:t>
      </w:r>
      <w:r>
        <w:rPr>
          <w:w w:val="90"/>
        </w:rPr>
        <w:t>Denn</w:t>
      </w:r>
      <w:r>
        <w:rPr>
          <w:spacing w:val="-36"/>
          <w:w w:val="90"/>
        </w:rPr>
        <w:t> </w:t>
      </w:r>
      <w:r>
        <w:rPr>
          <w:w w:val="90"/>
        </w:rPr>
        <w:t>je</w:t>
      </w:r>
      <w:r>
        <w:rPr>
          <w:spacing w:val="-36"/>
          <w:w w:val="90"/>
        </w:rPr>
        <w:t> </w:t>
      </w:r>
      <w:r>
        <w:rPr>
          <w:w w:val="90"/>
        </w:rPr>
        <w:t>nach</w:t>
      </w:r>
      <w:r>
        <w:rPr>
          <w:spacing w:val="-36"/>
          <w:w w:val="90"/>
        </w:rPr>
        <w:t> </w:t>
      </w:r>
      <w:r>
        <w:rPr>
          <w:w w:val="90"/>
        </w:rPr>
        <w:t>dem,</w:t>
      </w:r>
      <w:r>
        <w:rPr>
          <w:spacing w:val="-36"/>
          <w:w w:val="90"/>
        </w:rPr>
        <w:t> </w:t>
      </w:r>
      <w:r>
        <w:rPr>
          <w:w w:val="90"/>
        </w:rPr>
        <w:t>wer</w:t>
      </w:r>
      <w:r>
        <w:rPr>
          <w:spacing w:val="-36"/>
          <w:w w:val="90"/>
        </w:rPr>
        <w:t> </w:t>
      </w:r>
      <w:r>
        <w:rPr>
          <w:w w:val="90"/>
        </w:rPr>
        <w:t>siegt</w:t>
      </w:r>
      <w:r>
        <w:rPr>
          <w:spacing w:val="-36"/>
          <w:w w:val="90"/>
        </w:rPr>
        <w:t> </w:t>
      </w:r>
      <w:r>
        <w:rPr>
          <w:w w:val="90"/>
        </w:rPr>
        <w:t>müßte</w:t>
      </w:r>
      <w:r>
        <w:rPr>
          <w:spacing w:val="-36"/>
          <w:w w:val="90"/>
        </w:rPr>
        <w:t> </w:t>
      </w:r>
      <w:r>
        <w:rPr>
          <w:w w:val="90"/>
        </w:rPr>
        <w:t>die</w:t>
      </w:r>
      <w:r>
        <w:rPr>
          <w:spacing w:val="-36"/>
          <w:w w:val="90"/>
        </w:rPr>
        <w:t> </w:t>
      </w:r>
      <w:r>
        <w:rPr>
          <w:spacing w:val="-3"/>
          <w:w w:val="90"/>
        </w:rPr>
        <w:t>Währungs- </w:t>
      </w:r>
      <w:r>
        <w:rPr>
          <w:w w:val="85"/>
        </w:rPr>
        <w:t>politik</w:t>
      </w:r>
      <w:r>
        <w:rPr>
          <w:spacing w:val="-8"/>
          <w:w w:val="85"/>
        </w:rPr>
        <w:t> </w:t>
      </w:r>
      <w:r>
        <w:rPr>
          <w:w w:val="85"/>
        </w:rPr>
        <w:t>verschieden</w:t>
      </w:r>
      <w:r>
        <w:rPr>
          <w:spacing w:val="-8"/>
          <w:w w:val="85"/>
        </w:rPr>
        <w:t> </w:t>
      </w:r>
      <w:r>
        <w:rPr>
          <w:w w:val="85"/>
        </w:rPr>
        <w:t>geführt</w:t>
      </w:r>
      <w:r>
        <w:rPr>
          <w:spacing w:val="-8"/>
          <w:w w:val="85"/>
        </w:rPr>
        <w:t> </w:t>
      </w:r>
      <w:r>
        <w:rPr>
          <w:w w:val="85"/>
        </w:rPr>
        <w:t>werden</w:t>
      </w:r>
      <w:r>
        <w:rPr>
          <w:spacing w:val="-8"/>
          <w:w w:val="85"/>
        </w:rPr>
        <w:t> </w:t>
      </w:r>
      <w:r>
        <w:rPr>
          <w:w w:val="85"/>
        </w:rPr>
        <w:t>worüber</w:t>
      </w:r>
      <w:r>
        <w:rPr>
          <w:spacing w:val="-8"/>
          <w:w w:val="85"/>
        </w:rPr>
        <w:t> </w:t>
      </w:r>
      <w:r>
        <w:rPr>
          <w:spacing w:val="-3"/>
          <w:w w:val="85"/>
        </w:rPr>
        <w:t>Meyer</w:t>
      </w:r>
      <w:r>
        <w:rPr>
          <w:spacing w:val="-8"/>
          <w:w w:val="85"/>
        </w:rPr>
        <w:t> </w:t>
      </w:r>
      <w:r>
        <w:rPr>
          <w:w w:val="85"/>
        </w:rPr>
        <w:t>keine</w:t>
      </w:r>
      <w:r>
        <w:rPr>
          <w:spacing w:val="-8"/>
          <w:w w:val="85"/>
        </w:rPr>
        <w:t> </w:t>
      </w:r>
      <w:r>
        <w:rPr>
          <w:w w:val="85"/>
        </w:rPr>
        <w:t>Zweifel</w:t>
      </w:r>
      <w:r>
        <w:rPr>
          <w:spacing w:val="-8"/>
          <w:w w:val="85"/>
        </w:rPr>
        <w:t> </w:t>
      </w:r>
      <w:r>
        <w:rPr>
          <w:w w:val="85"/>
        </w:rPr>
        <w:t>läßt.</w:t>
      </w:r>
    </w:p>
    <w:p>
      <w:pPr>
        <w:pStyle w:val="BodyText"/>
        <w:spacing w:line="288" w:lineRule="exact" w:before="18"/>
        <w:ind w:left="2195" w:right="311" w:firstLine="351"/>
        <w:jc w:val="both"/>
      </w:pPr>
      <w:r>
        <w:rPr>
          <w:w w:val="85"/>
        </w:rPr>
        <w:t>Es</w:t>
      </w:r>
      <w:r>
        <w:rPr>
          <w:spacing w:val="-14"/>
          <w:w w:val="85"/>
        </w:rPr>
        <w:t> </w:t>
      </w:r>
      <w:r>
        <w:rPr>
          <w:w w:val="85"/>
        </w:rPr>
        <w:t>handelt</w:t>
      </w:r>
      <w:r>
        <w:rPr>
          <w:spacing w:val="-14"/>
          <w:w w:val="85"/>
        </w:rPr>
        <w:t> </w:t>
      </w:r>
      <w:r>
        <w:rPr>
          <w:w w:val="85"/>
        </w:rPr>
        <w:t>sich</w:t>
      </w:r>
      <w:r>
        <w:rPr>
          <w:spacing w:val="-14"/>
          <w:w w:val="85"/>
        </w:rPr>
        <w:t> </w:t>
      </w:r>
      <w:r>
        <w:rPr>
          <w:w w:val="85"/>
        </w:rPr>
        <w:t>bei</w:t>
      </w:r>
      <w:r>
        <w:rPr>
          <w:spacing w:val="-14"/>
          <w:w w:val="85"/>
        </w:rPr>
        <w:t> </w:t>
      </w:r>
      <w:r>
        <w:rPr>
          <w:w w:val="85"/>
        </w:rPr>
        <w:t>dem</w:t>
      </w:r>
      <w:r>
        <w:rPr>
          <w:spacing w:val="-14"/>
          <w:w w:val="85"/>
        </w:rPr>
        <w:t> </w:t>
      </w:r>
      <w:r>
        <w:rPr>
          <w:w w:val="85"/>
        </w:rPr>
        <w:t>vorliegenden</w:t>
      </w:r>
      <w:r>
        <w:rPr>
          <w:spacing w:val="-14"/>
          <w:w w:val="85"/>
        </w:rPr>
        <w:t> </w:t>
      </w:r>
      <w:r>
        <w:rPr>
          <w:w w:val="85"/>
        </w:rPr>
        <w:t>Exemplar</w:t>
      </w:r>
      <w:r>
        <w:rPr>
          <w:spacing w:val="-14"/>
          <w:w w:val="85"/>
        </w:rPr>
        <w:t> </w:t>
      </w:r>
      <w:r>
        <w:rPr>
          <w:w w:val="85"/>
        </w:rPr>
        <w:t>um</w:t>
      </w:r>
      <w:r>
        <w:rPr>
          <w:spacing w:val="-14"/>
          <w:w w:val="85"/>
        </w:rPr>
        <w:t> </w:t>
      </w:r>
      <w:r>
        <w:rPr>
          <w:w w:val="85"/>
        </w:rPr>
        <w:t>einen</w:t>
      </w:r>
      <w:r>
        <w:rPr>
          <w:spacing w:val="-14"/>
          <w:w w:val="85"/>
        </w:rPr>
        <w:t> </w:t>
      </w:r>
      <w:r>
        <w:rPr>
          <w:w w:val="85"/>
        </w:rPr>
        <w:t>Durchschlag,</w:t>
      </w:r>
      <w:r>
        <w:rPr>
          <w:spacing w:val="-14"/>
          <w:w w:val="85"/>
        </w:rPr>
        <w:t> </w:t>
      </w:r>
      <w:r>
        <w:rPr>
          <w:w w:val="85"/>
        </w:rPr>
        <w:t>in</w:t>
      </w:r>
      <w:r>
        <w:rPr>
          <w:spacing w:val="-14"/>
          <w:w w:val="85"/>
        </w:rPr>
        <w:t> </w:t>
      </w:r>
      <w:r>
        <w:rPr>
          <w:w w:val="85"/>
        </w:rPr>
        <w:t>dem</w:t>
      </w:r>
      <w:r>
        <w:rPr>
          <w:spacing w:val="-14"/>
          <w:w w:val="85"/>
        </w:rPr>
        <w:t> </w:t>
      </w:r>
      <w:r>
        <w:rPr>
          <w:w w:val="85"/>
        </w:rPr>
        <w:t>eini- ge</w:t>
      </w:r>
      <w:r>
        <w:rPr>
          <w:spacing w:val="-15"/>
          <w:w w:val="85"/>
        </w:rPr>
        <w:t> </w:t>
      </w:r>
      <w:r>
        <w:rPr>
          <w:w w:val="85"/>
        </w:rPr>
        <w:t>dem</w:t>
      </w:r>
      <w:r>
        <w:rPr>
          <w:spacing w:val="-15"/>
          <w:w w:val="85"/>
        </w:rPr>
        <w:t> </w:t>
      </w:r>
      <w:r>
        <w:rPr>
          <w:w w:val="85"/>
        </w:rPr>
        <w:t>Umfang</w:t>
      </w:r>
      <w:r>
        <w:rPr>
          <w:spacing w:val="-15"/>
          <w:w w:val="85"/>
        </w:rPr>
        <w:t> </w:t>
      </w:r>
      <w:r>
        <w:rPr>
          <w:w w:val="85"/>
        </w:rPr>
        <w:t>nach</w:t>
      </w:r>
      <w:r>
        <w:rPr>
          <w:spacing w:val="-15"/>
          <w:w w:val="85"/>
        </w:rPr>
        <w:t> </w:t>
      </w:r>
      <w:r>
        <w:rPr>
          <w:w w:val="85"/>
        </w:rPr>
        <w:t>geringfügige</w:t>
      </w:r>
      <w:r>
        <w:rPr>
          <w:spacing w:val="-15"/>
          <w:w w:val="85"/>
        </w:rPr>
        <w:t> </w:t>
      </w:r>
      <w:r>
        <w:rPr>
          <w:w w:val="85"/>
        </w:rPr>
        <w:t>Verbesserungen</w:t>
      </w:r>
      <w:r>
        <w:rPr>
          <w:spacing w:val="-15"/>
          <w:w w:val="85"/>
        </w:rPr>
        <w:t> </w:t>
      </w:r>
      <w:r>
        <w:rPr>
          <w:w w:val="85"/>
        </w:rPr>
        <w:t>fehlen.</w:t>
      </w:r>
      <w:r>
        <w:rPr>
          <w:spacing w:val="-15"/>
          <w:w w:val="85"/>
        </w:rPr>
        <w:t> </w:t>
      </w:r>
      <w:r>
        <w:rPr>
          <w:w w:val="85"/>
        </w:rPr>
        <w:t>Falls</w:t>
      </w:r>
      <w:r>
        <w:rPr>
          <w:spacing w:val="-15"/>
          <w:w w:val="85"/>
        </w:rPr>
        <w:t> </w:t>
      </w:r>
      <w:r>
        <w:rPr>
          <w:w w:val="85"/>
        </w:rPr>
        <w:t>Sie</w:t>
      </w:r>
      <w:r>
        <w:rPr>
          <w:spacing w:val="-15"/>
          <w:w w:val="85"/>
        </w:rPr>
        <w:t> </w:t>
      </w:r>
      <w:r>
        <w:rPr>
          <w:w w:val="85"/>
        </w:rPr>
        <w:t>den</w:t>
      </w:r>
      <w:r>
        <w:rPr>
          <w:spacing w:val="-15"/>
          <w:w w:val="85"/>
        </w:rPr>
        <w:t> </w:t>
      </w:r>
      <w:r>
        <w:rPr>
          <w:w w:val="85"/>
        </w:rPr>
        <w:t>Aufsatz</w:t>
      </w:r>
      <w:r>
        <w:rPr>
          <w:spacing w:val="-15"/>
          <w:w w:val="85"/>
        </w:rPr>
        <w:t> </w:t>
      </w:r>
      <w:r>
        <w:rPr>
          <w:w w:val="85"/>
        </w:rPr>
        <w:t>anneh- men,</w:t>
      </w:r>
      <w:r>
        <w:rPr>
          <w:spacing w:val="-4"/>
          <w:w w:val="85"/>
        </w:rPr>
        <w:t> </w:t>
      </w:r>
      <w:r>
        <w:rPr>
          <w:w w:val="85"/>
        </w:rPr>
        <w:t>würde</w:t>
      </w:r>
      <w:r>
        <w:rPr>
          <w:spacing w:val="-4"/>
          <w:w w:val="85"/>
        </w:rPr>
        <w:t> </w:t>
      </w:r>
      <w:r>
        <w:rPr>
          <w:w w:val="85"/>
        </w:rPr>
        <w:t>ich</w:t>
      </w:r>
      <w:r>
        <w:rPr>
          <w:spacing w:val="-4"/>
          <w:w w:val="85"/>
        </w:rPr>
        <w:t> </w:t>
      </w:r>
      <w:r>
        <w:rPr>
          <w:w w:val="85"/>
        </w:rPr>
        <w:t>Ihnen</w:t>
      </w:r>
      <w:r>
        <w:rPr>
          <w:spacing w:val="-4"/>
          <w:w w:val="85"/>
        </w:rPr>
        <w:t> </w:t>
      </w:r>
      <w:r>
        <w:rPr>
          <w:w w:val="85"/>
        </w:rPr>
        <w:t>die</w:t>
      </w:r>
      <w:r>
        <w:rPr>
          <w:spacing w:val="-4"/>
          <w:w w:val="85"/>
        </w:rPr>
        <w:t> </w:t>
      </w:r>
      <w:r>
        <w:rPr>
          <w:w w:val="85"/>
        </w:rPr>
        <w:t>endgültige</w:t>
      </w:r>
      <w:r>
        <w:rPr>
          <w:spacing w:val="-4"/>
          <w:w w:val="85"/>
        </w:rPr>
        <w:t> </w:t>
      </w:r>
      <w:r>
        <w:rPr>
          <w:w w:val="85"/>
        </w:rPr>
        <w:t>Fassung,</w:t>
      </w:r>
      <w:r>
        <w:rPr>
          <w:spacing w:val="-4"/>
          <w:w w:val="85"/>
        </w:rPr>
        <w:t> </w:t>
      </w:r>
      <w:r>
        <w:rPr>
          <w:w w:val="85"/>
        </w:rPr>
        <w:t>die</w:t>
      </w:r>
      <w:r>
        <w:rPr>
          <w:spacing w:val="-4"/>
          <w:w w:val="85"/>
        </w:rPr>
        <w:t> </w:t>
      </w:r>
      <w:r>
        <w:rPr>
          <w:w w:val="85"/>
        </w:rPr>
        <w:t>noch</w:t>
      </w:r>
      <w:r>
        <w:rPr>
          <w:spacing w:val="-4"/>
          <w:w w:val="85"/>
        </w:rPr>
        <w:t> </w:t>
      </w:r>
      <w:r>
        <w:rPr>
          <w:w w:val="85"/>
        </w:rPr>
        <w:t>in</w:t>
      </w:r>
      <w:r>
        <w:rPr>
          <w:spacing w:val="-4"/>
          <w:w w:val="85"/>
        </w:rPr>
        <w:t> </w:t>
      </w:r>
      <w:r>
        <w:rPr>
          <w:w w:val="85"/>
        </w:rPr>
        <w:t>Berlin</w:t>
      </w:r>
      <w:r>
        <w:rPr>
          <w:spacing w:val="-4"/>
          <w:w w:val="85"/>
        </w:rPr>
        <w:t> </w:t>
      </w:r>
      <w:r>
        <w:rPr>
          <w:w w:val="85"/>
        </w:rPr>
        <w:t>liegt,</w:t>
      </w:r>
      <w:r>
        <w:rPr>
          <w:spacing w:val="-4"/>
          <w:w w:val="85"/>
        </w:rPr>
        <w:t> </w:t>
      </w:r>
      <w:r>
        <w:rPr>
          <w:w w:val="85"/>
        </w:rPr>
        <w:t>zugehen</w:t>
      </w:r>
      <w:r>
        <w:rPr>
          <w:spacing w:val="-4"/>
          <w:w w:val="85"/>
        </w:rPr>
        <w:t> </w:t>
      </w:r>
      <w:r>
        <w:rPr>
          <w:w w:val="85"/>
        </w:rPr>
        <w:t>lassen. Für eine baldige Äußerung wäre ich Ihnen sehr</w:t>
      </w:r>
      <w:r>
        <w:rPr>
          <w:spacing w:val="-24"/>
          <w:w w:val="85"/>
        </w:rPr>
        <w:t> </w:t>
      </w:r>
      <w:r>
        <w:rPr>
          <w:w w:val="85"/>
        </w:rPr>
        <w:t>verbunden.</w:t>
      </w:r>
    </w:p>
    <w:p>
      <w:pPr>
        <w:pStyle w:val="BodyText"/>
        <w:spacing w:before="10"/>
        <w:rPr>
          <w:sz w:val="22"/>
        </w:rPr>
      </w:pPr>
    </w:p>
    <w:p>
      <w:pPr>
        <w:pStyle w:val="BodyText"/>
        <w:spacing w:line="288" w:lineRule="exact"/>
        <w:ind w:left="2546" w:right="5455"/>
      </w:pPr>
      <w:r>
        <w:rPr>
          <w:w w:val="90"/>
        </w:rPr>
        <w:t>Mit den besten Grüßen, </w:t>
      </w:r>
      <w:bookmarkStart w:name="7.24 Elisabeth Liefmann-Keil an Lösch, F" w:id="1192"/>
      <w:bookmarkEnd w:id="1192"/>
      <w:r>
        <w:rPr>
          <w:w w:val="90"/>
        </w:rPr>
      </w:r>
      <w:bookmarkStart w:name="_bookmark894" w:id="1193"/>
      <w:bookmarkEnd w:id="1193"/>
      <w:r>
        <w:rPr>
          <w:w w:val="90"/>
        </w:rPr>
      </w:r>
      <w:r>
        <w:rPr>
          <w:w w:val="90"/>
        </w:rPr>
        <w:t>Ihr August Lösch</w:t>
      </w:r>
    </w:p>
    <w:p>
      <w:pPr>
        <w:pStyle w:val="BodyText"/>
        <w:spacing w:before="11"/>
        <w:rPr>
          <w:sz w:val="38"/>
        </w:rPr>
      </w:pPr>
    </w:p>
    <w:p>
      <w:pPr>
        <w:pStyle w:val="Heading3"/>
        <w:numPr>
          <w:ilvl w:val="1"/>
          <w:numId w:val="111"/>
        </w:numPr>
        <w:tabs>
          <w:tab w:pos="2956" w:val="left" w:leader="none"/>
          <w:tab w:pos="2957" w:val="left" w:leader="none"/>
        </w:tabs>
        <w:spacing w:line="288" w:lineRule="auto" w:before="0" w:after="0"/>
        <w:ind w:left="2956" w:right="311" w:hanging="761"/>
        <w:jc w:val="left"/>
      </w:pPr>
      <w:r>
        <w:rPr/>
        <w:t>Elisabeth Liefmann-Keil an Lösch, Freiburg, 29. Septem- ber</w:t>
      </w:r>
      <w:r>
        <w:rPr>
          <w:spacing w:val="-8"/>
        </w:rPr>
        <w:t> </w:t>
      </w:r>
      <w:r>
        <w:rPr/>
        <w:t>1942</w:t>
      </w:r>
    </w:p>
    <w:p>
      <w:pPr>
        <w:pStyle w:val="BodyText"/>
        <w:spacing w:line="288" w:lineRule="exact" w:before="216"/>
        <w:ind w:left="2195"/>
      </w:pPr>
      <w:r>
        <w:rPr>
          <w:w w:val="85"/>
        </w:rPr>
        <w:t>Absenderadresse, Datum und Text maschinengeschrieben, eigenhändig unterzeichnet. </w:t>
      </w:r>
      <w:r>
        <w:rPr>
          <w:w w:val="90"/>
        </w:rPr>
        <w:t>StA HDH, Nachlaß August Lösch, Kiste 13</w:t>
      </w:r>
    </w:p>
    <w:p>
      <w:pPr>
        <w:pStyle w:val="BodyText"/>
        <w:rPr>
          <w:sz w:val="20"/>
        </w:rPr>
      </w:pPr>
    </w:p>
    <w:p>
      <w:pPr>
        <w:pStyle w:val="BodyText"/>
        <w:spacing w:before="11"/>
        <w:rPr>
          <w:sz w:val="10"/>
        </w:rPr>
      </w:pPr>
      <w:r>
        <w:rPr/>
        <w:pict>
          <v:line style="position:absolute;mso-position-horizontal-relative:page;mso-position-vertical-relative:paragraph;z-index:9928;mso-wrap-distance-left:0;mso-wrap-distance-right:0" from="133.768005pt,9.471621pt" to="289.183005pt,9.471621pt" stroked="true" strokeweight=".398pt" strokecolor="#000000">
            <v:stroke dashstyle="solid"/>
            <w10:wrap type="topAndBottom"/>
          </v:line>
        </w:pict>
      </w:r>
    </w:p>
    <w:p>
      <w:pPr>
        <w:spacing w:line="213" w:lineRule="auto" w:before="0"/>
        <w:ind w:left="2195" w:right="311" w:firstLine="216"/>
        <w:jc w:val="both"/>
        <w:rPr>
          <w:sz w:val="20"/>
        </w:rPr>
      </w:pPr>
      <w:r>
        <w:rPr>
          <w:w w:val="90"/>
          <w:position w:val="7"/>
          <w:sz w:val="14"/>
        </w:rPr>
        <w:t>92</w:t>
      </w:r>
      <w:bookmarkStart w:name="_bookmark895" w:id="1194"/>
      <w:bookmarkEnd w:id="1194"/>
      <w:r>
        <w:rPr>
          <w:w w:val="90"/>
          <w:position w:val="7"/>
          <w:sz w:val="14"/>
        </w:rPr>
      </w:r>
      <w:r>
        <w:rPr>
          <w:w w:val="90"/>
          <w:sz w:val="20"/>
        </w:rPr>
        <w:t>August</w:t>
      </w:r>
      <w:r>
        <w:rPr>
          <w:spacing w:val="-17"/>
          <w:w w:val="90"/>
          <w:sz w:val="20"/>
        </w:rPr>
        <w:t> </w:t>
      </w:r>
      <w:r>
        <w:rPr>
          <w:w w:val="90"/>
          <w:sz w:val="20"/>
        </w:rPr>
        <w:t>Lösch</w:t>
      </w:r>
      <w:r>
        <w:rPr>
          <w:spacing w:val="-17"/>
          <w:w w:val="90"/>
          <w:sz w:val="20"/>
        </w:rPr>
        <w:t> </w:t>
      </w:r>
      <w:r>
        <w:rPr>
          <w:w w:val="90"/>
          <w:sz w:val="20"/>
        </w:rPr>
        <w:t>(1941a).</w:t>
      </w:r>
      <w:r>
        <w:rPr>
          <w:spacing w:val="-17"/>
          <w:w w:val="90"/>
          <w:sz w:val="20"/>
        </w:rPr>
        <w:t> </w:t>
      </w:r>
      <w:r>
        <w:rPr>
          <w:w w:val="90"/>
          <w:sz w:val="20"/>
        </w:rPr>
        <w:t>„Die</w:t>
      </w:r>
      <w:r>
        <w:rPr>
          <w:spacing w:val="-17"/>
          <w:w w:val="90"/>
          <w:sz w:val="20"/>
        </w:rPr>
        <w:t> </w:t>
      </w:r>
      <w:r>
        <w:rPr>
          <w:w w:val="90"/>
          <w:sz w:val="20"/>
        </w:rPr>
        <w:t>Lehre</w:t>
      </w:r>
      <w:r>
        <w:rPr>
          <w:spacing w:val="-17"/>
          <w:w w:val="90"/>
          <w:sz w:val="20"/>
        </w:rPr>
        <w:t> </w:t>
      </w:r>
      <w:r>
        <w:rPr>
          <w:w w:val="90"/>
          <w:sz w:val="20"/>
        </w:rPr>
        <w:t>vom</w:t>
      </w:r>
      <w:r>
        <w:rPr>
          <w:spacing w:val="-17"/>
          <w:w w:val="90"/>
          <w:sz w:val="20"/>
        </w:rPr>
        <w:t> </w:t>
      </w:r>
      <w:r>
        <w:rPr>
          <w:spacing w:val="-4"/>
          <w:w w:val="90"/>
          <w:sz w:val="20"/>
        </w:rPr>
        <w:t>Transfer</w:t>
      </w:r>
      <w:r>
        <w:rPr>
          <w:spacing w:val="-17"/>
          <w:w w:val="90"/>
          <w:sz w:val="20"/>
        </w:rPr>
        <w:t> </w:t>
      </w:r>
      <w:r>
        <w:rPr>
          <w:w w:val="90"/>
          <w:sz w:val="20"/>
        </w:rPr>
        <w:t>–</w:t>
      </w:r>
      <w:r>
        <w:rPr>
          <w:spacing w:val="-17"/>
          <w:w w:val="90"/>
          <w:sz w:val="20"/>
        </w:rPr>
        <w:t> </w:t>
      </w:r>
      <w:r>
        <w:rPr>
          <w:w w:val="90"/>
          <w:sz w:val="20"/>
        </w:rPr>
        <w:t>neu</w:t>
      </w:r>
      <w:r>
        <w:rPr>
          <w:spacing w:val="-17"/>
          <w:w w:val="90"/>
          <w:sz w:val="20"/>
        </w:rPr>
        <w:t> </w:t>
      </w:r>
      <w:r>
        <w:rPr>
          <w:w w:val="90"/>
          <w:sz w:val="20"/>
        </w:rPr>
        <w:t>gefaßt“.</w:t>
      </w:r>
      <w:r>
        <w:rPr>
          <w:spacing w:val="-17"/>
          <w:w w:val="90"/>
          <w:sz w:val="20"/>
        </w:rPr>
        <w:t> </w:t>
      </w:r>
      <w:r>
        <w:rPr>
          <w:w w:val="90"/>
          <w:sz w:val="20"/>
        </w:rPr>
        <w:t>In:</w:t>
      </w:r>
      <w:r>
        <w:rPr>
          <w:spacing w:val="-17"/>
          <w:w w:val="90"/>
          <w:sz w:val="20"/>
        </w:rPr>
        <w:t> </w:t>
      </w:r>
      <w:r>
        <w:rPr>
          <w:i/>
          <w:w w:val="90"/>
          <w:sz w:val="20"/>
        </w:rPr>
        <w:t>Jahrbücher</w:t>
      </w:r>
      <w:r>
        <w:rPr>
          <w:i/>
          <w:spacing w:val="-17"/>
          <w:w w:val="90"/>
          <w:sz w:val="20"/>
        </w:rPr>
        <w:t> </w:t>
      </w:r>
      <w:r>
        <w:rPr>
          <w:i/>
          <w:w w:val="90"/>
          <w:sz w:val="20"/>
        </w:rPr>
        <w:t>für</w:t>
      </w:r>
      <w:r>
        <w:rPr>
          <w:i/>
          <w:spacing w:val="-17"/>
          <w:w w:val="90"/>
          <w:sz w:val="20"/>
        </w:rPr>
        <w:t> </w:t>
      </w:r>
      <w:r>
        <w:rPr>
          <w:i/>
          <w:w w:val="90"/>
          <w:sz w:val="20"/>
        </w:rPr>
        <w:t>Nationalökonomie </w:t>
      </w:r>
      <w:r>
        <w:rPr>
          <w:i/>
          <w:w w:val="90"/>
          <w:sz w:val="20"/>
        </w:rPr>
        <w:t>und </w:t>
      </w:r>
      <w:bookmarkStart w:name="_bookmark896" w:id="1195"/>
      <w:bookmarkEnd w:id="1195"/>
      <w:r>
        <w:rPr>
          <w:i/>
          <w:w w:val="90"/>
          <w:sz w:val="20"/>
        </w:rPr>
        <w:t>Statist</w:t>
      </w:r>
      <w:r>
        <w:rPr>
          <w:i/>
          <w:w w:val="90"/>
          <w:sz w:val="20"/>
        </w:rPr>
        <w:t>ik </w:t>
      </w:r>
      <w:r>
        <w:rPr>
          <w:w w:val="90"/>
          <w:sz w:val="20"/>
        </w:rPr>
        <w:t>154.4, S.</w:t>
      </w:r>
      <w:r>
        <w:rPr>
          <w:spacing w:val="-26"/>
          <w:w w:val="90"/>
          <w:sz w:val="20"/>
        </w:rPr>
        <w:t> </w:t>
      </w:r>
      <w:r>
        <w:rPr>
          <w:w w:val="90"/>
          <w:sz w:val="20"/>
        </w:rPr>
        <w:t>385–402.</w:t>
      </w:r>
    </w:p>
    <w:p>
      <w:pPr>
        <w:spacing w:line="213" w:lineRule="auto" w:before="0"/>
        <w:ind w:left="2195" w:right="311" w:firstLine="226"/>
        <w:jc w:val="both"/>
        <w:rPr>
          <w:sz w:val="20"/>
        </w:rPr>
      </w:pPr>
      <w:r>
        <w:rPr>
          <w:w w:val="90"/>
          <w:position w:val="7"/>
          <w:sz w:val="14"/>
        </w:rPr>
        <w:t>93</w:t>
      </w:r>
      <w:r>
        <w:rPr>
          <w:w w:val="90"/>
          <w:sz w:val="20"/>
        </w:rPr>
        <w:t>Fritz</w:t>
      </w:r>
      <w:r>
        <w:rPr>
          <w:spacing w:val="-16"/>
          <w:w w:val="90"/>
          <w:sz w:val="20"/>
        </w:rPr>
        <w:t> </w:t>
      </w:r>
      <w:r>
        <w:rPr>
          <w:spacing w:val="-4"/>
          <w:w w:val="90"/>
          <w:sz w:val="20"/>
        </w:rPr>
        <w:t>Walter</w:t>
      </w:r>
      <w:r>
        <w:rPr>
          <w:spacing w:val="-16"/>
          <w:w w:val="90"/>
          <w:sz w:val="20"/>
        </w:rPr>
        <w:t> </w:t>
      </w:r>
      <w:r>
        <w:rPr>
          <w:w w:val="90"/>
          <w:sz w:val="20"/>
        </w:rPr>
        <w:t>Meyer</w:t>
      </w:r>
      <w:r>
        <w:rPr>
          <w:spacing w:val="-16"/>
          <w:w w:val="90"/>
          <w:sz w:val="20"/>
        </w:rPr>
        <w:t> </w:t>
      </w:r>
      <w:r>
        <w:rPr>
          <w:w w:val="90"/>
          <w:sz w:val="20"/>
        </w:rPr>
        <w:t>(1907-1980),</w:t>
      </w:r>
      <w:r>
        <w:rPr>
          <w:spacing w:val="-16"/>
          <w:w w:val="90"/>
          <w:sz w:val="20"/>
        </w:rPr>
        <w:t> </w:t>
      </w:r>
      <w:r>
        <w:rPr>
          <w:w w:val="90"/>
          <w:sz w:val="20"/>
        </w:rPr>
        <w:t>deutscher</w:t>
      </w:r>
      <w:r>
        <w:rPr>
          <w:spacing w:val="-16"/>
          <w:w w:val="90"/>
          <w:sz w:val="20"/>
        </w:rPr>
        <w:t> </w:t>
      </w:r>
      <w:r>
        <w:rPr>
          <w:w w:val="90"/>
          <w:sz w:val="20"/>
        </w:rPr>
        <w:t>Ökonom,</w:t>
      </w:r>
      <w:r>
        <w:rPr>
          <w:spacing w:val="-16"/>
          <w:w w:val="90"/>
          <w:sz w:val="20"/>
        </w:rPr>
        <w:t> </w:t>
      </w:r>
      <w:r>
        <w:rPr>
          <w:w w:val="90"/>
          <w:sz w:val="20"/>
        </w:rPr>
        <w:t>der</w:t>
      </w:r>
      <w:r>
        <w:rPr>
          <w:spacing w:val="-16"/>
          <w:w w:val="90"/>
          <w:sz w:val="20"/>
        </w:rPr>
        <w:t> </w:t>
      </w:r>
      <w:r>
        <w:rPr>
          <w:w w:val="90"/>
          <w:sz w:val="20"/>
        </w:rPr>
        <w:t>bei</w:t>
      </w:r>
      <w:r>
        <w:rPr>
          <w:spacing w:val="-16"/>
          <w:w w:val="90"/>
          <w:sz w:val="20"/>
        </w:rPr>
        <w:t> </w:t>
      </w:r>
      <w:r>
        <w:rPr>
          <w:w w:val="90"/>
          <w:sz w:val="20"/>
        </w:rPr>
        <w:t>Eucken</w:t>
      </w:r>
      <w:r>
        <w:rPr>
          <w:spacing w:val="-16"/>
          <w:w w:val="90"/>
          <w:sz w:val="20"/>
        </w:rPr>
        <w:t> </w:t>
      </w:r>
      <w:r>
        <w:rPr>
          <w:w w:val="90"/>
          <w:sz w:val="20"/>
        </w:rPr>
        <w:t>in</w:t>
      </w:r>
      <w:r>
        <w:rPr>
          <w:spacing w:val="-16"/>
          <w:w w:val="90"/>
          <w:sz w:val="20"/>
        </w:rPr>
        <w:t> </w:t>
      </w:r>
      <w:r>
        <w:rPr>
          <w:w w:val="90"/>
          <w:sz w:val="20"/>
        </w:rPr>
        <w:t>Freiburg</w:t>
      </w:r>
      <w:r>
        <w:rPr>
          <w:spacing w:val="-16"/>
          <w:w w:val="90"/>
          <w:sz w:val="20"/>
        </w:rPr>
        <w:t> </w:t>
      </w:r>
      <w:r>
        <w:rPr>
          <w:w w:val="90"/>
          <w:sz w:val="20"/>
        </w:rPr>
        <w:t>studierte,</w:t>
      </w:r>
      <w:r>
        <w:rPr>
          <w:spacing w:val="-16"/>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897" w:id="1196"/>
      <w:bookmarkEnd w:id="1196"/>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13" w:lineRule="auto" w:before="0"/>
        <w:ind w:left="2195" w:right="311" w:firstLine="209"/>
        <w:jc w:val="both"/>
        <w:rPr>
          <w:sz w:val="20"/>
        </w:rPr>
      </w:pPr>
      <w:r>
        <w:rPr>
          <w:w w:val="85"/>
          <w:position w:val="7"/>
          <w:sz w:val="14"/>
        </w:rPr>
        <w:t>94</w:t>
      </w:r>
      <w:r>
        <w:rPr>
          <w:w w:val="85"/>
          <w:sz w:val="20"/>
        </w:rPr>
        <w:t>Fritz </w:t>
      </w:r>
      <w:r>
        <w:rPr>
          <w:spacing w:val="-10"/>
          <w:w w:val="85"/>
          <w:sz w:val="20"/>
        </w:rPr>
        <w:t>W. </w:t>
      </w:r>
      <w:r>
        <w:rPr>
          <w:w w:val="85"/>
          <w:sz w:val="20"/>
        </w:rPr>
        <w:t>Meyer (1941). „Eine neue Transfertheorie? Kritische Bemerkungen zu einigen Abschnitten </w:t>
      </w:r>
      <w:r>
        <w:rPr>
          <w:w w:val="90"/>
          <w:sz w:val="20"/>
        </w:rPr>
        <w:t>des</w:t>
      </w:r>
      <w:r>
        <w:rPr>
          <w:spacing w:val="-27"/>
          <w:w w:val="90"/>
          <w:sz w:val="20"/>
        </w:rPr>
        <w:t> </w:t>
      </w:r>
      <w:r>
        <w:rPr>
          <w:w w:val="90"/>
          <w:sz w:val="20"/>
        </w:rPr>
        <w:t>Buches</w:t>
      </w:r>
      <w:r>
        <w:rPr>
          <w:spacing w:val="-27"/>
          <w:w w:val="90"/>
          <w:sz w:val="20"/>
        </w:rPr>
        <w:t> </w:t>
      </w:r>
      <w:r>
        <w:rPr>
          <w:w w:val="90"/>
          <w:sz w:val="20"/>
        </w:rPr>
        <w:t>von</w:t>
      </w:r>
      <w:r>
        <w:rPr>
          <w:spacing w:val="-27"/>
          <w:w w:val="90"/>
          <w:sz w:val="20"/>
        </w:rPr>
        <w:t> </w:t>
      </w:r>
      <w:r>
        <w:rPr>
          <w:w w:val="90"/>
          <w:sz w:val="20"/>
        </w:rPr>
        <w:t>A.</w:t>
      </w:r>
      <w:r>
        <w:rPr>
          <w:spacing w:val="-27"/>
          <w:w w:val="90"/>
          <w:sz w:val="20"/>
        </w:rPr>
        <w:t> </w:t>
      </w:r>
      <w:r>
        <w:rPr>
          <w:w w:val="90"/>
          <w:sz w:val="20"/>
        </w:rPr>
        <w:t>Lösch:</w:t>
      </w:r>
      <w:r>
        <w:rPr>
          <w:spacing w:val="-27"/>
          <w:w w:val="90"/>
          <w:sz w:val="20"/>
        </w:rPr>
        <w:t> </w:t>
      </w:r>
      <w:r>
        <w:rPr>
          <w:w w:val="90"/>
          <w:sz w:val="20"/>
        </w:rPr>
        <w:t>Die</w:t>
      </w:r>
      <w:r>
        <w:rPr>
          <w:spacing w:val="-27"/>
          <w:w w:val="90"/>
          <w:sz w:val="20"/>
        </w:rPr>
        <w:t> </w:t>
      </w:r>
      <w:r>
        <w:rPr>
          <w:w w:val="90"/>
          <w:sz w:val="20"/>
        </w:rPr>
        <w:t>räumliche</w:t>
      </w:r>
      <w:r>
        <w:rPr>
          <w:spacing w:val="-27"/>
          <w:w w:val="90"/>
          <w:sz w:val="20"/>
        </w:rPr>
        <w:t> </w:t>
      </w:r>
      <w:r>
        <w:rPr>
          <w:w w:val="90"/>
          <w:sz w:val="20"/>
        </w:rPr>
        <w:t>Ordnung</w:t>
      </w:r>
      <w:r>
        <w:rPr>
          <w:spacing w:val="-27"/>
          <w:w w:val="90"/>
          <w:sz w:val="20"/>
        </w:rPr>
        <w:t> </w:t>
      </w:r>
      <w:r>
        <w:rPr>
          <w:w w:val="90"/>
          <w:sz w:val="20"/>
        </w:rPr>
        <w:t>der</w:t>
      </w:r>
      <w:r>
        <w:rPr>
          <w:spacing w:val="-27"/>
          <w:w w:val="90"/>
          <w:sz w:val="20"/>
        </w:rPr>
        <w:t> </w:t>
      </w:r>
      <w:r>
        <w:rPr>
          <w:w w:val="90"/>
          <w:sz w:val="20"/>
        </w:rPr>
        <w:t>Wirtschaft.</w:t>
      </w:r>
      <w:r>
        <w:rPr>
          <w:spacing w:val="-27"/>
          <w:w w:val="90"/>
          <w:sz w:val="20"/>
        </w:rPr>
        <w:t> </w:t>
      </w:r>
      <w:r>
        <w:rPr>
          <w:w w:val="90"/>
          <w:sz w:val="20"/>
        </w:rPr>
        <w:t>Jena</w:t>
      </w:r>
      <w:r>
        <w:rPr>
          <w:spacing w:val="-27"/>
          <w:w w:val="90"/>
          <w:sz w:val="20"/>
        </w:rPr>
        <w:t> </w:t>
      </w:r>
      <w:r>
        <w:rPr>
          <w:w w:val="90"/>
          <w:sz w:val="20"/>
        </w:rPr>
        <w:t>1940“.</w:t>
      </w:r>
      <w:r>
        <w:rPr>
          <w:spacing w:val="-27"/>
          <w:w w:val="90"/>
          <w:sz w:val="20"/>
        </w:rPr>
        <w:t> </w:t>
      </w:r>
      <w:r>
        <w:rPr>
          <w:w w:val="90"/>
          <w:sz w:val="20"/>
        </w:rPr>
        <w:t>In:</w:t>
      </w:r>
      <w:r>
        <w:rPr>
          <w:spacing w:val="-27"/>
          <w:w w:val="90"/>
          <w:sz w:val="20"/>
        </w:rPr>
        <w:t> </w:t>
      </w:r>
      <w:r>
        <w:rPr>
          <w:i/>
          <w:w w:val="90"/>
          <w:sz w:val="20"/>
        </w:rPr>
        <w:t>Archiv</w:t>
      </w:r>
      <w:r>
        <w:rPr>
          <w:i/>
          <w:spacing w:val="-27"/>
          <w:w w:val="90"/>
          <w:sz w:val="20"/>
        </w:rPr>
        <w:t> </w:t>
      </w:r>
      <w:r>
        <w:rPr>
          <w:i/>
          <w:w w:val="90"/>
          <w:sz w:val="20"/>
        </w:rPr>
        <w:t>für</w:t>
      </w:r>
      <w:r>
        <w:rPr>
          <w:i/>
          <w:spacing w:val="-27"/>
          <w:w w:val="90"/>
          <w:sz w:val="20"/>
        </w:rPr>
        <w:t> </w:t>
      </w:r>
      <w:r>
        <w:rPr>
          <w:i/>
          <w:w w:val="90"/>
          <w:sz w:val="20"/>
        </w:rPr>
        <w:t>Wirtschafts- </w:t>
      </w:r>
      <w:r>
        <w:rPr>
          <w:i/>
          <w:w w:val="85"/>
          <w:sz w:val="20"/>
        </w:rPr>
        <w:t>pla</w:t>
      </w:r>
      <w:bookmarkStart w:name="_bookmark898" w:id="1197"/>
      <w:bookmarkEnd w:id="1197"/>
      <w:r>
        <w:rPr>
          <w:i/>
          <w:w w:val="85"/>
          <w:sz w:val="20"/>
        </w:rPr>
        <w:t>n</w:t>
      </w:r>
      <w:r>
        <w:rPr>
          <w:i/>
          <w:w w:val="85"/>
          <w:sz w:val="20"/>
        </w:rPr>
        <w:t>ung </w:t>
      </w:r>
      <w:r>
        <w:rPr>
          <w:w w:val="85"/>
          <w:sz w:val="20"/>
        </w:rPr>
        <w:t>1.1, S.</w:t>
      </w:r>
      <w:r>
        <w:rPr>
          <w:spacing w:val="-24"/>
          <w:w w:val="85"/>
          <w:sz w:val="20"/>
        </w:rPr>
        <w:t> </w:t>
      </w:r>
      <w:r>
        <w:rPr>
          <w:w w:val="85"/>
          <w:sz w:val="20"/>
        </w:rPr>
        <w:t>171–180.</w:t>
      </w:r>
    </w:p>
    <w:p>
      <w:pPr>
        <w:spacing w:line="213" w:lineRule="auto" w:before="0"/>
        <w:ind w:left="2195" w:right="311" w:firstLine="228"/>
        <w:jc w:val="both"/>
        <w:rPr>
          <w:sz w:val="20"/>
        </w:rPr>
      </w:pPr>
      <w:r>
        <w:rPr>
          <w:w w:val="85"/>
          <w:position w:val="7"/>
          <w:sz w:val="14"/>
        </w:rPr>
        <w:t>95</w:t>
      </w:r>
      <w:r>
        <w:rPr>
          <w:w w:val="85"/>
          <w:sz w:val="20"/>
        </w:rPr>
        <w:t>Lösch</w:t>
      </w:r>
      <w:r>
        <w:rPr>
          <w:spacing w:val="-6"/>
          <w:w w:val="85"/>
          <w:sz w:val="20"/>
        </w:rPr>
        <w:t> </w:t>
      </w:r>
      <w:r>
        <w:rPr>
          <w:w w:val="85"/>
          <w:sz w:val="20"/>
        </w:rPr>
        <w:t>Erwiderung</w:t>
      </w:r>
      <w:r>
        <w:rPr>
          <w:spacing w:val="-6"/>
          <w:w w:val="85"/>
          <w:sz w:val="20"/>
        </w:rPr>
        <w:t> </w:t>
      </w:r>
      <w:r>
        <w:rPr>
          <w:w w:val="85"/>
          <w:sz w:val="20"/>
        </w:rPr>
        <w:t>auf</w:t>
      </w:r>
      <w:r>
        <w:rPr>
          <w:spacing w:val="-6"/>
          <w:w w:val="85"/>
          <w:sz w:val="20"/>
        </w:rPr>
        <w:t> </w:t>
      </w:r>
      <w:r>
        <w:rPr>
          <w:w w:val="85"/>
          <w:sz w:val="20"/>
        </w:rPr>
        <w:t>Meyer</w:t>
      </w:r>
      <w:r>
        <w:rPr>
          <w:spacing w:val="-6"/>
          <w:w w:val="85"/>
          <w:sz w:val="20"/>
        </w:rPr>
        <w:t> </w:t>
      </w:r>
      <w:r>
        <w:rPr>
          <w:w w:val="85"/>
          <w:sz w:val="20"/>
        </w:rPr>
        <w:t>erschlien</w:t>
      </w:r>
      <w:r>
        <w:rPr>
          <w:spacing w:val="-6"/>
          <w:w w:val="85"/>
          <w:sz w:val="20"/>
        </w:rPr>
        <w:t> </w:t>
      </w:r>
      <w:r>
        <w:rPr>
          <w:w w:val="85"/>
          <w:sz w:val="20"/>
        </w:rPr>
        <w:t>schliesslich</w:t>
      </w:r>
      <w:r>
        <w:rPr>
          <w:spacing w:val="-6"/>
          <w:w w:val="85"/>
          <w:sz w:val="20"/>
        </w:rPr>
        <w:t> </w:t>
      </w:r>
      <w:r>
        <w:rPr>
          <w:w w:val="85"/>
          <w:sz w:val="20"/>
        </w:rPr>
        <w:t>als:</w:t>
      </w:r>
      <w:r>
        <w:rPr>
          <w:spacing w:val="-6"/>
          <w:w w:val="85"/>
          <w:sz w:val="20"/>
        </w:rPr>
        <w:t> </w:t>
      </w:r>
      <w:r>
        <w:rPr>
          <w:w w:val="85"/>
          <w:sz w:val="20"/>
        </w:rPr>
        <w:t>August</w:t>
      </w:r>
      <w:r>
        <w:rPr>
          <w:spacing w:val="-6"/>
          <w:w w:val="85"/>
          <w:sz w:val="20"/>
        </w:rPr>
        <w:t> </w:t>
      </w:r>
      <w:r>
        <w:rPr>
          <w:w w:val="85"/>
          <w:sz w:val="20"/>
        </w:rPr>
        <w:t>Lösch</w:t>
      </w:r>
      <w:r>
        <w:rPr>
          <w:spacing w:val="-6"/>
          <w:w w:val="85"/>
          <w:sz w:val="20"/>
        </w:rPr>
        <w:t> </w:t>
      </w:r>
      <w:r>
        <w:rPr>
          <w:w w:val="85"/>
          <w:sz w:val="20"/>
        </w:rPr>
        <w:t>(1943c).</w:t>
      </w:r>
      <w:r>
        <w:rPr>
          <w:spacing w:val="-6"/>
          <w:w w:val="85"/>
          <w:sz w:val="20"/>
        </w:rPr>
        <w:t> </w:t>
      </w:r>
      <w:r>
        <w:rPr>
          <w:w w:val="85"/>
          <w:sz w:val="20"/>
        </w:rPr>
        <w:t>„Um</w:t>
      </w:r>
      <w:r>
        <w:rPr>
          <w:spacing w:val="-6"/>
          <w:w w:val="85"/>
          <w:sz w:val="20"/>
        </w:rPr>
        <w:t> </w:t>
      </w:r>
      <w:r>
        <w:rPr>
          <w:w w:val="85"/>
          <w:sz w:val="20"/>
        </w:rPr>
        <w:t>eine</w:t>
      </w:r>
      <w:r>
        <w:rPr>
          <w:spacing w:val="-6"/>
          <w:w w:val="85"/>
          <w:sz w:val="20"/>
        </w:rPr>
        <w:t> </w:t>
      </w:r>
      <w:r>
        <w:rPr>
          <w:w w:val="85"/>
          <w:sz w:val="20"/>
        </w:rPr>
        <w:t>neue</w:t>
      </w:r>
      <w:r>
        <w:rPr>
          <w:spacing w:val="-6"/>
          <w:w w:val="85"/>
          <w:sz w:val="20"/>
        </w:rPr>
        <w:t> </w:t>
      </w:r>
      <w:r>
        <w:rPr>
          <w:spacing w:val="-4"/>
          <w:w w:val="85"/>
          <w:sz w:val="20"/>
        </w:rPr>
        <w:t>Trans- </w:t>
      </w:r>
      <w:r>
        <w:rPr>
          <w:w w:val="90"/>
          <w:sz w:val="20"/>
        </w:rPr>
        <w:t>fertheorie:</w:t>
      </w:r>
      <w:r>
        <w:rPr>
          <w:spacing w:val="-9"/>
          <w:w w:val="90"/>
          <w:sz w:val="20"/>
        </w:rPr>
        <w:t> </w:t>
      </w:r>
      <w:r>
        <w:rPr>
          <w:w w:val="90"/>
          <w:sz w:val="20"/>
        </w:rPr>
        <w:t>Zur</w:t>
      </w:r>
      <w:r>
        <w:rPr>
          <w:spacing w:val="-9"/>
          <w:w w:val="90"/>
          <w:sz w:val="20"/>
        </w:rPr>
        <w:t> </w:t>
      </w:r>
      <w:r>
        <w:rPr>
          <w:w w:val="90"/>
          <w:sz w:val="20"/>
        </w:rPr>
        <w:t>Verteidigung</w:t>
      </w:r>
      <w:r>
        <w:rPr>
          <w:spacing w:val="-9"/>
          <w:w w:val="90"/>
          <w:sz w:val="20"/>
        </w:rPr>
        <w:t> </w:t>
      </w:r>
      <w:r>
        <w:rPr>
          <w:w w:val="90"/>
          <w:sz w:val="20"/>
        </w:rPr>
        <w:t>der</w:t>
      </w:r>
      <w:r>
        <w:rPr>
          <w:spacing w:val="-9"/>
          <w:w w:val="90"/>
          <w:sz w:val="20"/>
        </w:rPr>
        <w:t> </w:t>
      </w:r>
      <w:r>
        <w:rPr>
          <w:w w:val="90"/>
          <w:sz w:val="20"/>
        </w:rPr>
        <w:t>alten</w:t>
      </w:r>
      <w:r>
        <w:rPr>
          <w:spacing w:val="-9"/>
          <w:w w:val="90"/>
          <w:sz w:val="20"/>
        </w:rPr>
        <w:t> </w:t>
      </w:r>
      <w:r>
        <w:rPr>
          <w:w w:val="90"/>
          <w:sz w:val="20"/>
        </w:rPr>
        <w:t>Lehre</w:t>
      </w:r>
      <w:r>
        <w:rPr>
          <w:spacing w:val="-9"/>
          <w:w w:val="90"/>
          <w:sz w:val="20"/>
        </w:rPr>
        <w:t> </w:t>
      </w:r>
      <w:r>
        <w:rPr>
          <w:w w:val="90"/>
          <w:sz w:val="20"/>
        </w:rPr>
        <w:t>durch</w:t>
      </w:r>
      <w:r>
        <w:rPr>
          <w:spacing w:val="-9"/>
          <w:w w:val="90"/>
          <w:sz w:val="20"/>
        </w:rPr>
        <w:t> </w:t>
      </w:r>
      <w:r>
        <w:rPr>
          <w:w w:val="90"/>
          <w:sz w:val="20"/>
        </w:rPr>
        <w:t>Fritz</w:t>
      </w:r>
      <w:r>
        <w:rPr>
          <w:spacing w:val="-9"/>
          <w:w w:val="90"/>
          <w:sz w:val="20"/>
        </w:rPr>
        <w:t> </w:t>
      </w:r>
      <w:r>
        <w:rPr>
          <w:w w:val="90"/>
          <w:sz w:val="20"/>
        </w:rPr>
        <w:t>Meyer“.</w:t>
      </w:r>
      <w:r>
        <w:rPr>
          <w:spacing w:val="-9"/>
          <w:w w:val="90"/>
          <w:sz w:val="20"/>
        </w:rPr>
        <w:t> </w:t>
      </w:r>
      <w:r>
        <w:rPr>
          <w:w w:val="90"/>
          <w:sz w:val="20"/>
        </w:rPr>
        <w:t>In:</w:t>
      </w:r>
      <w:r>
        <w:rPr>
          <w:spacing w:val="-9"/>
          <w:w w:val="90"/>
          <w:sz w:val="20"/>
        </w:rPr>
        <w:t> </w:t>
      </w:r>
      <w:r>
        <w:rPr>
          <w:i/>
          <w:w w:val="90"/>
          <w:sz w:val="20"/>
        </w:rPr>
        <w:t>Jahrbücher</w:t>
      </w:r>
      <w:r>
        <w:rPr>
          <w:i/>
          <w:spacing w:val="-9"/>
          <w:w w:val="90"/>
          <w:sz w:val="20"/>
        </w:rPr>
        <w:t> </w:t>
      </w:r>
      <w:r>
        <w:rPr>
          <w:i/>
          <w:w w:val="90"/>
          <w:sz w:val="20"/>
        </w:rPr>
        <w:t>für</w:t>
      </w:r>
      <w:r>
        <w:rPr>
          <w:i/>
          <w:spacing w:val="-9"/>
          <w:w w:val="90"/>
          <w:sz w:val="20"/>
        </w:rPr>
        <w:t> </w:t>
      </w:r>
      <w:r>
        <w:rPr>
          <w:i/>
          <w:w w:val="90"/>
          <w:sz w:val="20"/>
        </w:rPr>
        <w:t>Nationalökonomie </w:t>
      </w:r>
      <w:r>
        <w:rPr>
          <w:i/>
          <w:w w:val="90"/>
          <w:sz w:val="20"/>
        </w:rPr>
        <w:t>und</w:t>
      </w:r>
      <w:r>
        <w:rPr>
          <w:i/>
          <w:spacing w:val="-22"/>
          <w:w w:val="90"/>
          <w:sz w:val="20"/>
        </w:rPr>
        <w:t> </w:t>
      </w:r>
      <w:r>
        <w:rPr>
          <w:i/>
          <w:w w:val="90"/>
          <w:sz w:val="20"/>
        </w:rPr>
        <w:t>Statistik</w:t>
      </w:r>
      <w:r>
        <w:rPr>
          <w:i/>
          <w:spacing w:val="-22"/>
          <w:w w:val="90"/>
          <w:sz w:val="20"/>
        </w:rPr>
        <w:t> </w:t>
      </w:r>
      <w:r>
        <w:rPr>
          <w:w w:val="90"/>
          <w:sz w:val="20"/>
        </w:rPr>
        <w:t>157.1,</w:t>
      </w:r>
      <w:r>
        <w:rPr>
          <w:spacing w:val="-22"/>
          <w:w w:val="90"/>
          <w:sz w:val="20"/>
        </w:rPr>
        <w:t> </w:t>
      </w:r>
      <w:r>
        <w:rPr>
          <w:w w:val="90"/>
          <w:sz w:val="20"/>
        </w:rPr>
        <w:t>S.</w:t>
      </w:r>
      <w:r>
        <w:rPr>
          <w:spacing w:val="-22"/>
          <w:w w:val="90"/>
          <w:sz w:val="20"/>
        </w:rPr>
        <w:t> </w:t>
      </w:r>
      <w:r>
        <w:rPr>
          <w:w w:val="90"/>
          <w:sz w:val="20"/>
        </w:rPr>
        <w:t>19–28.</w:t>
      </w:r>
    </w:p>
    <w:p>
      <w:pPr>
        <w:spacing w:after="0" w:line="213" w:lineRule="auto"/>
        <w:jc w:val="both"/>
        <w:rPr>
          <w:sz w:val="20"/>
        </w:rPr>
        <w:sectPr>
          <w:pgSz w:w="12240" w:h="15840"/>
          <w:pgMar w:top="1500" w:bottom="280" w:left="480" w:right="1480"/>
        </w:sectPr>
      </w:pPr>
    </w:p>
    <w:p>
      <w:pPr>
        <w:pStyle w:val="BodyText"/>
        <w:spacing w:before="2"/>
        <w:rPr>
          <w:sz w:val="15"/>
        </w:rPr>
      </w:pPr>
    </w:p>
    <w:p>
      <w:pPr>
        <w:pStyle w:val="ListParagraph"/>
        <w:numPr>
          <w:ilvl w:val="1"/>
          <w:numId w:val="112"/>
        </w:numPr>
        <w:tabs>
          <w:tab w:pos="555" w:val="left" w:leader="none"/>
          <w:tab w:pos="9981" w:val="right" w:leader="none"/>
        </w:tabs>
        <w:spacing w:line="240" w:lineRule="auto" w:before="84" w:after="0"/>
        <w:ind w:left="554" w:right="0" w:hanging="436"/>
        <w:jc w:val="left"/>
        <w:rPr>
          <w:sz w:val="24"/>
        </w:rPr>
      </w:pPr>
      <w:bookmarkStart w:name="_bookmark899" w:id="1198"/>
      <w:bookmarkEnd w:id="1198"/>
      <w:r>
        <w:rPr/>
      </w:r>
      <w:bookmarkStart w:name="_bookmark899" w:id="1199"/>
      <w:bookmarkEnd w:id="1199"/>
      <w:r>
        <w:rPr>
          <w:w w:val="95"/>
          <w:sz w:val="24"/>
        </w:rPr>
        <w:t>Elisabeth</w:t>
      </w:r>
      <w:r>
        <w:rPr>
          <w:spacing w:val="-18"/>
          <w:w w:val="95"/>
          <w:sz w:val="24"/>
        </w:rPr>
        <w:t> </w:t>
      </w:r>
      <w:r>
        <w:rPr>
          <w:w w:val="95"/>
          <w:sz w:val="24"/>
        </w:rPr>
        <w:t>Liefmann-Keil</w:t>
      </w:r>
      <w:r>
        <w:rPr>
          <w:spacing w:val="-18"/>
          <w:w w:val="95"/>
          <w:sz w:val="24"/>
        </w:rPr>
        <w:t> </w:t>
      </w:r>
      <w:r>
        <w:rPr>
          <w:w w:val="95"/>
          <w:sz w:val="24"/>
        </w:rPr>
        <w:t>an</w:t>
      </w:r>
      <w:r>
        <w:rPr>
          <w:spacing w:val="-18"/>
          <w:w w:val="95"/>
          <w:sz w:val="24"/>
        </w:rPr>
        <w:t> </w:t>
      </w:r>
      <w:r>
        <w:rPr>
          <w:w w:val="95"/>
          <w:sz w:val="24"/>
        </w:rPr>
        <w:t>Lösch,</w:t>
      </w:r>
      <w:r>
        <w:rPr>
          <w:spacing w:val="-18"/>
          <w:w w:val="95"/>
          <w:sz w:val="24"/>
        </w:rPr>
        <w:t> </w:t>
      </w:r>
      <w:r>
        <w:rPr>
          <w:w w:val="95"/>
          <w:sz w:val="24"/>
        </w:rPr>
        <w:t>Freiburg,</w:t>
      </w:r>
      <w:r>
        <w:rPr>
          <w:spacing w:val="-18"/>
          <w:w w:val="95"/>
          <w:sz w:val="24"/>
        </w:rPr>
        <w:t> </w:t>
      </w:r>
      <w:r>
        <w:rPr>
          <w:w w:val="95"/>
          <w:sz w:val="24"/>
        </w:rPr>
        <w:t>29.</w:t>
      </w:r>
      <w:r>
        <w:rPr>
          <w:spacing w:val="-18"/>
          <w:w w:val="95"/>
          <w:sz w:val="24"/>
        </w:rPr>
        <w:t> </w:t>
      </w:r>
      <w:r>
        <w:rPr>
          <w:w w:val="95"/>
          <w:sz w:val="24"/>
        </w:rPr>
        <w:t>September</w:t>
      </w:r>
      <w:r>
        <w:rPr>
          <w:spacing w:val="-18"/>
          <w:w w:val="95"/>
          <w:sz w:val="24"/>
        </w:rPr>
        <w:t> </w:t>
      </w:r>
      <w:r>
        <w:rPr>
          <w:w w:val="95"/>
          <w:sz w:val="24"/>
        </w:rPr>
        <w:t>1942</w:t>
      </w:r>
      <w:r>
        <w:rPr>
          <w:rFonts w:ascii="Times New Roman" w:hAnsi="Times New Roman"/>
          <w:w w:val="95"/>
          <w:sz w:val="24"/>
        </w:rPr>
        <w:tab/>
      </w:r>
      <w:r>
        <w:rPr>
          <w:w w:val="95"/>
          <w:sz w:val="24"/>
        </w:rPr>
        <w:t>223</w:t>
      </w:r>
    </w:p>
    <w:p>
      <w:pPr>
        <w:pStyle w:val="BodyText"/>
        <w:rPr>
          <w:sz w:val="31"/>
        </w:rPr>
      </w:pPr>
    </w:p>
    <w:p>
      <w:pPr>
        <w:pStyle w:val="BodyText"/>
        <w:tabs>
          <w:tab w:pos="5257" w:val="left" w:leader="none"/>
        </w:tabs>
        <w:spacing w:line="288" w:lineRule="exact" w:before="1"/>
        <w:ind w:left="5257" w:right="2350" w:hanging="5139"/>
      </w:pPr>
      <w:r>
        <w:rPr>
          <w:w w:val="90"/>
        </w:rPr>
        <w:t>Dr.</w:t>
      </w:r>
      <w:r>
        <w:rPr>
          <w:spacing w:val="-20"/>
          <w:w w:val="90"/>
        </w:rPr>
        <w:t> </w:t>
      </w:r>
      <w:r>
        <w:rPr>
          <w:w w:val="90"/>
        </w:rPr>
        <w:t>Elisabeth</w:t>
      </w:r>
      <w:r>
        <w:rPr>
          <w:spacing w:val="-20"/>
          <w:w w:val="90"/>
        </w:rPr>
        <w:t> </w:t>
      </w:r>
      <w:r>
        <w:rPr>
          <w:w w:val="90"/>
        </w:rPr>
        <w:t>Liefmann-Keil</w:t>
        <w:tab/>
        <w:t>Freiburg</w:t>
      </w:r>
      <w:r>
        <w:rPr>
          <w:spacing w:val="-27"/>
          <w:w w:val="90"/>
        </w:rPr>
        <w:t> </w:t>
      </w:r>
      <w:r>
        <w:rPr>
          <w:w w:val="90"/>
        </w:rPr>
        <w:t>i.</w:t>
      </w:r>
      <w:r>
        <w:rPr>
          <w:spacing w:val="-27"/>
          <w:w w:val="90"/>
        </w:rPr>
        <w:t> </w:t>
      </w:r>
      <w:r>
        <w:rPr>
          <w:w w:val="90"/>
        </w:rPr>
        <w:t>Br.</w:t>
      </w:r>
      <w:r>
        <w:rPr>
          <w:spacing w:val="-27"/>
          <w:w w:val="90"/>
        </w:rPr>
        <w:t> </w:t>
      </w:r>
      <w:r>
        <w:rPr>
          <w:w w:val="90"/>
        </w:rPr>
        <w:t>am</w:t>
      </w:r>
      <w:r>
        <w:rPr>
          <w:spacing w:val="-27"/>
          <w:w w:val="90"/>
        </w:rPr>
        <w:t> </w:t>
      </w:r>
      <w:r>
        <w:rPr>
          <w:w w:val="90"/>
        </w:rPr>
        <w:t>29.9.1942</w:t>
      </w:r>
      <w:r>
        <w:rPr>
          <w:w w:val="87"/>
        </w:rPr>
        <w:t> </w:t>
      </w:r>
      <w:r>
        <w:rPr/>
        <w:t>Reiterstr.28</w:t>
      </w:r>
    </w:p>
    <w:p>
      <w:pPr>
        <w:pStyle w:val="BodyText"/>
        <w:spacing w:before="6"/>
        <w:rPr>
          <w:sz w:val="40"/>
        </w:rPr>
      </w:pPr>
    </w:p>
    <w:p>
      <w:pPr>
        <w:pStyle w:val="BodyText"/>
        <w:spacing w:line="308" w:lineRule="exact"/>
        <w:ind w:left="469"/>
      </w:pPr>
      <w:r>
        <w:rPr>
          <w:w w:val="90"/>
        </w:rPr>
        <w:t>Sehr geehrter Herr Dr. Lösch.</w:t>
      </w:r>
    </w:p>
    <w:p>
      <w:pPr>
        <w:pStyle w:val="BodyText"/>
        <w:spacing w:line="288" w:lineRule="exact" w:before="5"/>
        <w:ind w:left="118" w:right="2208" w:firstLine="351"/>
        <w:jc w:val="both"/>
      </w:pPr>
      <w:r>
        <w:rPr>
          <w:w w:val="90"/>
        </w:rPr>
        <w:t>Haben</w:t>
      </w:r>
      <w:r>
        <w:rPr>
          <w:spacing w:val="-28"/>
          <w:w w:val="90"/>
        </w:rPr>
        <w:t> </w:t>
      </w:r>
      <w:r>
        <w:rPr>
          <w:w w:val="90"/>
        </w:rPr>
        <w:t>Sie</w:t>
      </w:r>
      <w:r>
        <w:rPr>
          <w:spacing w:val="-28"/>
          <w:w w:val="90"/>
        </w:rPr>
        <w:t> </w:t>
      </w:r>
      <w:r>
        <w:rPr>
          <w:w w:val="90"/>
        </w:rPr>
        <w:t>vielen</w:t>
      </w:r>
      <w:r>
        <w:rPr>
          <w:spacing w:val="-28"/>
          <w:w w:val="90"/>
        </w:rPr>
        <w:t> </w:t>
      </w:r>
      <w:r>
        <w:rPr>
          <w:w w:val="90"/>
        </w:rPr>
        <w:t>Dank</w:t>
      </w:r>
      <w:r>
        <w:rPr>
          <w:spacing w:val="-28"/>
          <w:w w:val="90"/>
        </w:rPr>
        <w:t> </w:t>
      </w:r>
      <w:r>
        <w:rPr>
          <w:w w:val="90"/>
        </w:rPr>
        <w:t>Haben</w:t>
      </w:r>
      <w:r>
        <w:rPr>
          <w:spacing w:val="-28"/>
          <w:w w:val="90"/>
        </w:rPr>
        <w:t> </w:t>
      </w:r>
      <w:r>
        <w:rPr>
          <w:w w:val="90"/>
        </w:rPr>
        <w:t>Sie</w:t>
      </w:r>
      <w:r>
        <w:rPr>
          <w:spacing w:val="-28"/>
          <w:w w:val="90"/>
        </w:rPr>
        <w:t> </w:t>
      </w:r>
      <w:r>
        <w:rPr>
          <w:w w:val="90"/>
        </w:rPr>
        <w:t>vielen</w:t>
      </w:r>
      <w:r>
        <w:rPr>
          <w:spacing w:val="-28"/>
          <w:w w:val="90"/>
        </w:rPr>
        <w:t> </w:t>
      </w:r>
      <w:r>
        <w:rPr>
          <w:w w:val="90"/>
        </w:rPr>
        <w:t>Dank</w:t>
      </w:r>
      <w:r>
        <w:rPr>
          <w:spacing w:val="-28"/>
          <w:w w:val="90"/>
        </w:rPr>
        <w:t> </w:t>
      </w:r>
      <w:r>
        <w:rPr>
          <w:w w:val="90"/>
        </w:rPr>
        <w:t>für</w:t>
      </w:r>
      <w:r>
        <w:rPr>
          <w:spacing w:val="-28"/>
          <w:w w:val="90"/>
        </w:rPr>
        <w:t> </w:t>
      </w:r>
      <w:r>
        <w:rPr>
          <w:w w:val="90"/>
        </w:rPr>
        <w:t>Ihren</w:t>
      </w:r>
      <w:r>
        <w:rPr>
          <w:spacing w:val="-28"/>
          <w:w w:val="90"/>
        </w:rPr>
        <w:t> </w:t>
      </w:r>
      <w:r>
        <w:rPr>
          <w:w w:val="90"/>
        </w:rPr>
        <w:t>Brief.</w:t>
      </w:r>
      <w:r>
        <w:rPr>
          <w:spacing w:val="-28"/>
          <w:w w:val="90"/>
        </w:rPr>
        <w:t> </w:t>
      </w:r>
      <w:r>
        <w:rPr>
          <w:w w:val="90"/>
        </w:rPr>
        <w:t>Leider</w:t>
      </w:r>
      <w:r>
        <w:rPr>
          <w:spacing w:val="-28"/>
          <w:w w:val="90"/>
        </w:rPr>
        <w:t> </w:t>
      </w:r>
      <w:r>
        <w:rPr>
          <w:w w:val="90"/>
        </w:rPr>
        <w:t>habe</w:t>
      </w:r>
      <w:r>
        <w:rPr>
          <w:spacing w:val="-28"/>
          <w:w w:val="90"/>
        </w:rPr>
        <w:t> </w:t>
      </w:r>
      <w:r>
        <w:rPr>
          <w:w w:val="90"/>
        </w:rPr>
        <w:t>ich</w:t>
      </w:r>
      <w:r>
        <w:rPr>
          <w:spacing w:val="-28"/>
          <w:w w:val="90"/>
        </w:rPr>
        <w:t> </w:t>
      </w:r>
      <w:r>
        <w:rPr>
          <w:w w:val="90"/>
        </w:rPr>
        <w:t>nur einen</w:t>
      </w:r>
      <w:r>
        <w:rPr>
          <w:spacing w:val="-38"/>
          <w:w w:val="90"/>
        </w:rPr>
        <w:t> </w:t>
      </w:r>
      <w:r>
        <w:rPr>
          <w:spacing w:val="-7"/>
          <w:w w:val="90"/>
        </w:rPr>
        <w:t>Teil</w:t>
      </w:r>
      <w:r>
        <w:rPr>
          <w:spacing w:val="-38"/>
          <w:w w:val="90"/>
        </w:rPr>
        <w:t> </w:t>
      </w:r>
      <w:r>
        <w:rPr>
          <w:w w:val="90"/>
        </w:rPr>
        <w:t>der</w:t>
      </w:r>
      <w:r>
        <w:rPr>
          <w:spacing w:val="-38"/>
          <w:w w:val="90"/>
        </w:rPr>
        <w:t> </w:t>
      </w:r>
      <w:r>
        <w:rPr>
          <w:w w:val="90"/>
        </w:rPr>
        <w:t>Grüsse,</w:t>
      </w:r>
      <w:r>
        <w:rPr>
          <w:spacing w:val="-38"/>
          <w:w w:val="90"/>
        </w:rPr>
        <w:t> </w:t>
      </w:r>
      <w:r>
        <w:rPr>
          <w:w w:val="90"/>
        </w:rPr>
        <w:t>den</w:t>
      </w:r>
      <w:r>
        <w:rPr>
          <w:spacing w:val="-38"/>
          <w:w w:val="90"/>
        </w:rPr>
        <w:t> </w:t>
      </w:r>
      <w:r>
        <w:rPr>
          <w:w w:val="90"/>
        </w:rPr>
        <w:t>sie</w:t>
      </w:r>
      <w:r>
        <w:rPr>
          <w:spacing w:val="-38"/>
          <w:w w:val="90"/>
        </w:rPr>
        <w:t> </w:t>
      </w:r>
      <w:r>
        <w:rPr>
          <w:w w:val="90"/>
        </w:rPr>
        <w:t>dem</w:t>
      </w:r>
      <w:r>
        <w:rPr>
          <w:spacing w:val="-38"/>
          <w:w w:val="90"/>
        </w:rPr>
        <w:t> </w:t>
      </w:r>
      <w:r>
        <w:rPr>
          <w:w w:val="90"/>
        </w:rPr>
        <w:t>selben</w:t>
      </w:r>
      <w:r>
        <w:rPr>
          <w:spacing w:val="-38"/>
          <w:w w:val="90"/>
        </w:rPr>
        <w:t> </w:t>
      </w:r>
      <w:r>
        <w:rPr>
          <w:w w:val="90"/>
        </w:rPr>
        <w:t>beigefügten,</w:t>
      </w:r>
      <w:r>
        <w:rPr>
          <w:spacing w:val="-38"/>
          <w:w w:val="90"/>
        </w:rPr>
        <w:t> </w:t>
      </w:r>
      <w:r>
        <w:rPr>
          <w:w w:val="90"/>
        </w:rPr>
        <w:t>ausrichten</w:t>
      </w:r>
      <w:r>
        <w:rPr>
          <w:spacing w:val="-38"/>
          <w:w w:val="90"/>
        </w:rPr>
        <w:t> </w:t>
      </w:r>
      <w:r>
        <w:rPr>
          <w:w w:val="90"/>
        </w:rPr>
        <w:t>können.</w:t>
      </w:r>
      <w:r>
        <w:rPr>
          <w:spacing w:val="-38"/>
          <w:w w:val="90"/>
        </w:rPr>
        <w:t> </w:t>
      </w:r>
      <w:r>
        <w:rPr>
          <w:w w:val="90"/>
        </w:rPr>
        <w:t>Der</w:t>
      </w:r>
      <w:r>
        <w:rPr>
          <w:spacing w:val="-38"/>
          <w:w w:val="90"/>
        </w:rPr>
        <w:t> </w:t>
      </w:r>
      <w:r>
        <w:rPr>
          <w:w w:val="90"/>
        </w:rPr>
        <w:t>Gipser- meister</w:t>
      </w:r>
      <w:r>
        <w:rPr>
          <w:spacing w:val="-31"/>
          <w:w w:val="90"/>
        </w:rPr>
        <w:t> </w:t>
      </w:r>
      <w:r>
        <w:rPr>
          <w:w w:val="90"/>
        </w:rPr>
        <w:t>Wilhelm</w:t>
      </w:r>
      <w:r>
        <w:rPr>
          <w:spacing w:val="-31"/>
          <w:w w:val="90"/>
        </w:rPr>
        <w:t> </w:t>
      </w:r>
      <w:r>
        <w:rPr>
          <w:w w:val="90"/>
        </w:rPr>
        <w:t>wohnt</w:t>
      </w:r>
      <w:r>
        <w:rPr>
          <w:spacing w:val="-31"/>
          <w:w w:val="90"/>
        </w:rPr>
        <w:t> </w:t>
      </w:r>
      <w:r>
        <w:rPr>
          <w:w w:val="90"/>
        </w:rPr>
        <w:t>mir</w:t>
      </w:r>
      <w:r>
        <w:rPr>
          <w:spacing w:val="-31"/>
          <w:w w:val="90"/>
        </w:rPr>
        <w:t> </w:t>
      </w:r>
      <w:r>
        <w:rPr>
          <w:w w:val="90"/>
        </w:rPr>
        <w:t>zwar</w:t>
      </w:r>
      <w:r>
        <w:rPr>
          <w:spacing w:val="-31"/>
          <w:w w:val="90"/>
        </w:rPr>
        <w:t> </w:t>
      </w:r>
      <w:r>
        <w:rPr>
          <w:w w:val="90"/>
        </w:rPr>
        <w:t>schräg</w:t>
      </w:r>
      <w:r>
        <w:rPr>
          <w:spacing w:val="-31"/>
          <w:w w:val="90"/>
        </w:rPr>
        <w:t> </w:t>
      </w:r>
      <w:r>
        <w:rPr>
          <w:w w:val="90"/>
        </w:rPr>
        <w:t>gegenüber,</w:t>
      </w:r>
      <w:r>
        <w:rPr>
          <w:spacing w:val="-31"/>
          <w:w w:val="90"/>
        </w:rPr>
        <w:t> </w:t>
      </w:r>
      <w:r>
        <w:rPr>
          <w:w w:val="90"/>
        </w:rPr>
        <w:t>aber</w:t>
      </w:r>
      <w:r>
        <w:rPr>
          <w:spacing w:val="-31"/>
          <w:w w:val="90"/>
        </w:rPr>
        <w:t> </w:t>
      </w:r>
      <w:r>
        <w:rPr>
          <w:w w:val="90"/>
        </w:rPr>
        <w:t>ich</w:t>
      </w:r>
      <w:r>
        <w:rPr>
          <w:spacing w:val="-31"/>
          <w:w w:val="90"/>
        </w:rPr>
        <w:t> </w:t>
      </w:r>
      <w:r>
        <w:rPr>
          <w:w w:val="90"/>
        </w:rPr>
        <w:t>kenne</w:t>
      </w:r>
      <w:r>
        <w:rPr>
          <w:spacing w:val="-31"/>
          <w:w w:val="90"/>
        </w:rPr>
        <w:t> </w:t>
      </w:r>
      <w:r>
        <w:rPr>
          <w:w w:val="90"/>
        </w:rPr>
        <w:t>ihn</w:t>
      </w:r>
      <w:r>
        <w:rPr>
          <w:spacing w:val="-31"/>
          <w:w w:val="90"/>
        </w:rPr>
        <w:t> </w:t>
      </w:r>
      <w:r>
        <w:rPr>
          <w:w w:val="90"/>
        </w:rPr>
        <w:t>nicht.</w:t>
      </w:r>
      <w:r>
        <w:rPr>
          <w:spacing w:val="-31"/>
          <w:w w:val="90"/>
        </w:rPr>
        <w:t> </w:t>
      </w:r>
      <w:r>
        <w:rPr>
          <w:w w:val="90"/>
        </w:rPr>
        <w:t>Gewiss würde</w:t>
      </w:r>
      <w:r>
        <w:rPr>
          <w:spacing w:val="-32"/>
          <w:w w:val="90"/>
        </w:rPr>
        <w:t> </w:t>
      </w:r>
      <w:r>
        <w:rPr>
          <w:w w:val="90"/>
        </w:rPr>
        <w:t>er</w:t>
      </w:r>
      <w:r>
        <w:rPr>
          <w:spacing w:val="-32"/>
          <w:w w:val="90"/>
        </w:rPr>
        <w:t> </w:t>
      </w:r>
      <w:r>
        <w:rPr>
          <w:w w:val="90"/>
        </w:rPr>
        <w:t>sich</w:t>
      </w:r>
      <w:r>
        <w:rPr>
          <w:spacing w:val="-32"/>
          <w:w w:val="90"/>
        </w:rPr>
        <w:t> </w:t>
      </w:r>
      <w:r>
        <w:rPr>
          <w:w w:val="90"/>
        </w:rPr>
        <w:t>sehr</w:t>
      </w:r>
      <w:r>
        <w:rPr>
          <w:spacing w:val="-32"/>
          <w:w w:val="90"/>
        </w:rPr>
        <w:t> </w:t>
      </w:r>
      <w:r>
        <w:rPr>
          <w:w w:val="90"/>
        </w:rPr>
        <w:t>gefreut</w:t>
      </w:r>
      <w:r>
        <w:rPr>
          <w:spacing w:val="-32"/>
          <w:w w:val="90"/>
        </w:rPr>
        <w:t> </w:t>
      </w:r>
      <w:r>
        <w:rPr>
          <w:w w:val="90"/>
        </w:rPr>
        <w:t>haben,</w:t>
      </w:r>
      <w:r>
        <w:rPr>
          <w:spacing w:val="-32"/>
          <w:w w:val="90"/>
        </w:rPr>
        <w:t> </w:t>
      </w:r>
      <w:r>
        <w:rPr>
          <w:w w:val="90"/>
        </w:rPr>
        <w:t>dass</w:t>
      </w:r>
      <w:r>
        <w:rPr>
          <w:spacing w:val="-32"/>
          <w:w w:val="90"/>
        </w:rPr>
        <w:t> </w:t>
      </w:r>
      <w:r>
        <w:rPr>
          <w:w w:val="90"/>
        </w:rPr>
        <w:t>sie</w:t>
      </w:r>
      <w:r>
        <w:rPr>
          <w:spacing w:val="-32"/>
          <w:w w:val="90"/>
        </w:rPr>
        <w:t> </w:t>
      </w:r>
      <w:r>
        <w:rPr>
          <w:w w:val="90"/>
        </w:rPr>
        <w:t>nach</w:t>
      </w:r>
      <w:r>
        <w:rPr>
          <w:spacing w:val="-32"/>
          <w:w w:val="90"/>
        </w:rPr>
        <w:t> </w:t>
      </w:r>
      <w:r>
        <w:rPr>
          <w:w w:val="90"/>
        </w:rPr>
        <w:t>so</w:t>
      </w:r>
      <w:r>
        <w:rPr>
          <w:spacing w:val="-32"/>
          <w:w w:val="90"/>
        </w:rPr>
        <w:t> </w:t>
      </w:r>
      <w:r>
        <w:rPr>
          <w:w w:val="90"/>
        </w:rPr>
        <w:t>langer</w:t>
      </w:r>
      <w:r>
        <w:rPr>
          <w:spacing w:val="-32"/>
          <w:w w:val="90"/>
        </w:rPr>
        <w:t> </w:t>
      </w:r>
      <w:r>
        <w:rPr>
          <w:w w:val="90"/>
        </w:rPr>
        <w:t>Zeit</w:t>
      </w:r>
      <w:r>
        <w:rPr>
          <w:spacing w:val="-32"/>
          <w:w w:val="90"/>
        </w:rPr>
        <w:t> </w:t>
      </w:r>
      <w:r>
        <w:rPr>
          <w:w w:val="90"/>
        </w:rPr>
        <w:t>zu</w:t>
      </w:r>
      <w:r>
        <w:rPr>
          <w:spacing w:val="-32"/>
          <w:w w:val="90"/>
        </w:rPr>
        <w:t> </w:t>
      </w:r>
      <w:r>
        <w:rPr>
          <w:w w:val="90"/>
        </w:rPr>
        <w:t>ihm</w:t>
      </w:r>
      <w:r>
        <w:rPr>
          <w:spacing w:val="-32"/>
          <w:w w:val="90"/>
        </w:rPr>
        <w:t> </w:t>
      </w:r>
      <w:r>
        <w:rPr>
          <w:w w:val="90"/>
        </w:rPr>
        <w:t>denken.</w:t>
      </w:r>
      <w:r>
        <w:rPr>
          <w:spacing w:val="-32"/>
          <w:w w:val="90"/>
        </w:rPr>
        <w:t> </w:t>
      </w:r>
      <w:r>
        <w:rPr>
          <w:w w:val="90"/>
        </w:rPr>
        <w:t>Euckens sind</w:t>
      </w:r>
      <w:r>
        <w:rPr>
          <w:spacing w:val="-37"/>
          <w:w w:val="90"/>
        </w:rPr>
        <w:t> </w:t>
      </w:r>
      <w:r>
        <w:rPr>
          <w:w w:val="90"/>
        </w:rPr>
        <w:t>Ende</w:t>
      </w:r>
      <w:r>
        <w:rPr>
          <w:spacing w:val="-37"/>
          <w:w w:val="90"/>
        </w:rPr>
        <w:t> </w:t>
      </w:r>
      <w:r>
        <w:rPr>
          <w:w w:val="90"/>
        </w:rPr>
        <w:t>letzter</w:t>
      </w:r>
      <w:r>
        <w:rPr>
          <w:spacing w:val="-37"/>
          <w:w w:val="90"/>
        </w:rPr>
        <w:t> </w:t>
      </w:r>
      <w:r>
        <w:rPr>
          <w:spacing w:val="-5"/>
          <w:w w:val="90"/>
        </w:rPr>
        <w:t>Woche</w:t>
      </w:r>
      <w:r>
        <w:rPr>
          <w:spacing w:val="-37"/>
          <w:w w:val="90"/>
        </w:rPr>
        <w:t> </w:t>
      </w:r>
      <w:r>
        <w:rPr>
          <w:w w:val="90"/>
        </w:rPr>
        <w:t>in</w:t>
      </w:r>
      <w:r>
        <w:rPr>
          <w:spacing w:val="-37"/>
          <w:w w:val="90"/>
        </w:rPr>
        <w:t> </w:t>
      </w:r>
      <w:r>
        <w:rPr>
          <w:w w:val="90"/>
        </w:rPr>
        <w:t>das</w:t>
      </w:r>
      <w:r>
        <w:rPr>
          <w:spacing w:val="-37"/>
          <w:w w:val="90"/>
        </w:rPr>
        <w:t> </w:t>
      </w:r>
      <w:r>
        <w:rPr>
          <w:w w:val="90"/>
        </w:rPr>
        <w:t>von</w:t>
      </w:r>
      <w:r>
        <w:rPr>
          <w:spacing w:val="-37"/>
          <w:w w:val="90"/>
        </w:rPr>
        <w:t> </w:t>
      </w:r>
      <w:r>
        <w:rPr>
          <w:w w:val="90"/>
        </w:rPr>
        <w:t>Ihnen</w:t>
      </w:r>
      <w:r>
        <w:rPr>
          <w:spacing w:val="-37"/>
          <w:w w:val="90"/>
        </w:rPr>
        <w:t> </w:t>
      </w:r>
      <w:r>
        <w:rPr>
          <w:w w:val="90"/>
        </w:rPr>
        <w:t>so</w:t>
      </w:r>
      <w:r>
        <w:rPr>
          <w:spacing w:val="-37"/>
          <w:w w:val="90"/>
        </w:rPr>
        <w:t> </w:t>
      </w:r>
      <w:r>
        <w:rPr>
          <w:w w:val="90"/>
        </w:rPr>
        <w:t>geliebte</w:t>
      </w:r>
      <w:r>
        <w:rPr>
          <w:spacing w:val="-37"/>
          <w:w w:val="90"/>
        </w:rPr>
        <w:t> </w:t>
      </w:r>
      <w:r>
        <w:rPr>
          <w:w w:val="90"/>
        </w:rPr>
        <w:t>Münstertal</w:t>
      </w:r>
      <w:r>
        <w:rPr>
          <w:spacing w:val="-37"/>
          <w:w w:val="90"/>
        </w:rPr>
        <w:t> </w:t>
      </w:r>
      <w:r>
        <w:rPr>
          <w:w w:val="90"/>
        </w:rPr>
        <w:t>in</w:t>
      </w:r>
      <w:r>
        <w:rPr>
          <w:spacing w:val="-37"/>
          <w:w w:val="90"/>
        </w:rPr>
        <w:t> </w:t>
      </w:r>
      <w:r>
        <w:rPr>
          <w:w w:val="90"/>
        </w:rPr>
        <w:t>den</w:t>
      </w:r>
      <w:r>
        <w:rPr>
          <w:spacing w:val="-37"/>
          <w:w w:val="90"/>
        </w:rPr>
        <w:t> </w:t>
      </w:r>
      <w:r>
        <w:rPr>
          <w:spacing w:val="-4"/>
          <w:w w:val="90"/>
        </w:rPr>
        <w:t>Vogesen</w:t>
      </w:r>
      <w:r>
        <w:rPr>
          <w:spacing w:val="-37"/>
          <w:w w:val="90"/>
        </w:rPr>
        <w:t> </w:t>
      </w:r>
      <w:r>
        <w:rPr>
          <w:w w:val="90"/>
        </w:rPr>
        <w:t>gefah- ren,</w:t>
      </w:r>
      <w:r>
        <w:rPr>
          <w:spacing w:val="-24"/>
          <w:w w:val="90"/>
        </w:rPr>
        <w:t> </w:t>
      </w:r>
      <w:r>
        <w:rPr>
          <w:w w:val="90"/>
        </w:rPr>
        <w:t>um</w:t>
      </w:r>
      <w:r>
        <w:rPr>
          <w:spacing w:val="-24"/>
          <w:w w:val="90"/>
        </w:rPr>
        <w:t> </w:t>
      </w:r>
      <w:r>
        <w:rPr>
          <w:w w:val="90"/>
        </w:rPr>
        <w:t>acht</w:t>
      </w:r>
      <w:r>
        <w:rPr>
          <w:spacing w:val="-24"/>
          <w:w w:val="90"/>
        </w:rPr>
        <w:t> </w:t>
      </w:r>
      <w:r>
        <w:rPr>
          <w:spacing w:val="-7"/>
          <w:w w:val="90"/>
        </w:rPr>
        <w:t>Tage</w:t>
      </w:r>
      <w:r>
        <w:rPr>
          <w:spacing w:val="-24"/>
          <w:w w:val="90"/>
        </w:rPr>
        <w:t> </w:t>
      </w:r>
      <w:r>
        <w:rPr>
          <w:w w:val="90"/>
        </w:rPr>
        <w:t>dort</w:t>
      </w:r>
      <w:r>
        <w:rPr>
          <w:spacing w:val="-24"/>
          <w:w w:val="90"/>
        </w:rPr>
        <w:t> </w:t>
      </w:r>
      <w:r>
        <w:rPr>
          <w:w w:val="90"/>
        </w:rPr>
        <w:t>zu</w:t>
      </w:r>
      <w:r>
        <w:rPr>
          <w:spacing w:val="-24"/>
          <w:w w:val="90"/>
        </w:rPr>
        <w:t> </w:t>
      </w:r>
      <w:r>
        <w:rPr>
          <w:w w:val="90"/>
        </w:rPr>
        <w:t>bleiben.</w:t>
      </w:r>
      <w:r>
        <w:rPr>
          <w:spacing w:val="-24"/>
          <w:w w:val="90"/>
        </w:rPr>
        <w:t> </w:t>
      </w:r>
      <w:r>
        <w:rPr>
          <w:w w:val="90"/>
        </w:rPr>
        <w:t>Eucken</w:t>
      </w:r>
      <w:r>
        <w:rPr>
          <w:spacing w:val="-24"/>
          <w:w w:val="90"/>
        </w:rPr>
        <w:t> </w:t>
      </w:r>
      <w:r>
        <w:rPr>
          <w:w w:val="90"/>
        </w:rPr>
        <w:t>war</w:t>
      </w:r>
      <w:r>
        <w:rPr>
          <w:spacing w:val="-24"/>
          <w:w w:val="90"/>
        </w:rPr>
        <w:t> </w:t>
      </w:r>
      <w:r>
        <w:rPr>
          <w:w w:val="90"/>
        </w:rPr>
        <w:t>ja</w:t>
      </w:r>
      <w:r>
        <w:rPr>
          <w:spacing w:val="-24"/>
          <w:w w:val="90"/>
        </w:rPr>
        <w:t> </w:t>
      </w:r>
      <w:r>
        <w:rPr>
          <w:w w:val="90"/>
        </w:rPr>
        <w:t>im</w:t>
      </w:r>
      <w:r>
        <w:rPr>
          <w:spacing w:val="-24"/>
          <w:w w:val="90"/>
        </w:rPr>
        <w:t> </w:t>
      </w:r>
      <w:r>
        <w:rPr>
          <w:spacing w:val="-3"/>
          <w:w w:val="90"/>
        </w:rPr>
        <w:t>Weltkrieg</w:t>
      </w:r>
      <w:r>
        <w:rPr>
          <w:spacing w:val="-24"/>
          <w:w w:val="90"/>
        </w:rPr>
        <w:t> </w:t>
      </w:r>
      <w:r>
        <w:rPr>
          <w:w w:val="90"/>
        </w:rPr>
        <w:t>eine</w:t>
      </w:r>
      <w:r>
        <w:rPr>
          <w:spacing w:val="-24"/>
          <w:w w:val="90"/>
        </w:rPr>
        <w:t> </w:t>
      </w:r>
      <w:r>
        <w:rPr>
          <w:w w:val="90"/>
        </w:rPr>
        <w:t>Zeit</w:t>
      </w:r>
      <w:r>
        <w:rPr>
          <w:spacing w:val="-24"/>
          <w:w w:val="90"/>
        </w:rPr>
        <w:t> </w:t>
      </w:r>
      <w:r>
        <w:rPr>
          <w:w w:val="90"/>
        </w:rPr>
        <w:t>lang</w:t>
      </w:r>
      <w:r>
        <w:rPr>
          <w:spacing w:val="-24"/>
          <w:w w:val="90"/>
        </w:rPr>
        <w:t> </w:t>
      </w:r>
      <w:r>
        <w:rPr>
          <w:w w:val="90"/>
        </w:rPr>
        <w:t>am</w:t>
      </w:r>
      <w:r>
        <w:rPr>
          <w:spacing w:val="-24"/>
          <w:w w:val="90"/>
        </w:rPr>
        <w:t> </w:t>
      </w:r>
      <w:r>
        <w:rPr>
          <w:w w:val="90"/>
        </w:rPr>
        <w:t>Aus- gang</w:t>
      </w:r>
      <w:r>
        <w:rPr>
          <w:spacing w:val="-34"/>
          <w:w w:val="90"/>
        </w:rPr>
        <w:t> </w:t>
      </w:r>
      <w:r>
        <w:rPr>
          <w:w w:val="90"/>
        </w:rPr>
        <w:t>des</w:t>
      </w:r>
      <w:r>
        <w:rPr>
          <w:spacing w:val="-33"/>
          <w:w w:val="90"/>
        </w:rPr>
        <w:t> </w:t>
      </w:r>
      <w:r>
        <w:rPr>
          <w:w w:val="90"/>
        </w:rPr>
        <w:t>Münstertal</w:t>
      </w:r>
      <w:r>
        <w:rPr>
          <w:spacing w:val="-34"/>
          <w:w w:val="90"/>
        </w:rPr>
        <w:t> </w:t>
      </w:r>
      <w:r>
        <w:rPr>
          <w:w w:val="90"/>
        </w:rPr>
        <w:t>stationiert</w:t>
      </w:r>
      <w:r>
        <w:rPr>
          <w:spacing w:val="-34"/>
          <w:w w:val="90"/>
        </w:rPr>
        <w:t> </w:t>
      </w:r>
      <w:r>
        <w:rPr>
          <w:w w:val="90"/>
        </w:rPr>
        <w:t>und</w:t>
      </w:r>
      <w:r>
        <w:rPr>
          <w:spacing w:val="-33"/>
          <w:w w:val="90"/>
        </w:rPr>
        <w:t> </w:t>
      </w:r>
      <w:r>
        <w:rPr>
          <w:w w:val="90"/>
        </w:rPr>
        <w:t>seitdem</w:t>
      </w:r>
      <w:r>
        <w:rPr>
          <w:spacing w:val="-34"/>
          <w:w w:val="90"/>
        </w:rPr>
        <w:t> </w:t>
      </w:r>
      <w:r>
        <w:rPr>
          <w:w w:val="90"/>
        </w:rPr>
        <w:t>zieht</w:t>
      </w:r>
      <w:r>
        <w:rPr>
          <w:spacing w:val="-34"/>
          <w:w w:val="90"/>
        </w:rPr>
        <w:t> </w:t>
      </w:r>
      <w:r>
        <w:rPr>
          <w:w w:val="90"/>
        </w:rPr>
        <w:t>es</w:t>
      </w:r>
      <w:r>
        <w:rPr>
          <w:spacing w:val="-34"/>
          <w:w w:val="90"/>
        </w:rPr>
        <w:t> </w:t>
      </w:r>
      <w:r>
        <w:rPr>
          <w:w w:val="90"/>
        </w:rPr>
        <w:t>ihn</w:t>
      </w:r>
      <w:r>
        <w:rPr>
          <w:spacing w:val="-33"/>
          <w:w w:val="90"/>
        </w:rPr>
        <w:t> </w:t>
      </w:r>
      <w:r>
        <w:rPr>
          <w:w w:val="90"/>
        </w:rPr>
        <w:t>immer</w:t>
      </w:r>
      <w:r>
        <w:rPr>
          <w:spacing w:val="-34"/>
          <w:w w:val="90"/>
        </w:rPr>
        <w:t> </w:t>
      </w:r>
      <w:r>
        <w:rPr>
          <w:w w:val="90"/>
        </w:rPr>
        <w:t>wieder</w:t>
      </w:r>
      <w:r>
        <w:rPr>
          <w:spacing w:val="-34"/>
          <w:w w:val="90"/>
        </w:rPr>
        <w:t> </w:t>
      </w:r>
      <w:r>
        <w:rPr>
          <w:w w:val="90"/>
        </w:rPr>
        <w:t>in</w:t>
      </w:r>
      <w:r>
        <w:rPr>
          <w:spacing w:val="-33"/>
          <w:w w:val="90"/>
        </w:rPr>
        <w:t> </w:t>
      </w:r>
      <w:r>
        <w:rPr>
          <w:w w:val="90"/>
        </w:rPr>
        <w:t>diese</w:t>
      </w:r>
      <w:r>
        <w:rPr>
          <w:spacing w:val="-34"/>
          <w:w w:val="90"/>
        </w:rPr>
        <w:t> </w:t>
      </w:r>
      <w:r>
        <w:rPr>
          <w:w w:val="90"/>
        </w:rPr>
        <w:t>Land- </w:t>
      </w:r>
      <w:r>
        <w:rPr>
          <w:w w:val="95"/>
        </w:rPr>
        <w:t>schaft.</w:t>
      </w:r>
    </w:p>
    <w:p>
      <w:pPr>
        <w:pStyle w:val="BodyText"/>
        <w:spacing w:line="288" w:lineRule="exact" w:before="3"/>
        <w:ind w:left="118" w:right="2208" w:firstLine="351"/>
        <w:jc w:val="both"/>
      </w:pPr>
      <w:r>
        <w:rPr>
          <w:w w:val="90"/>
        </w:rPr>
        <w:t>Ihr</w:t>
      </w:r>
      <w:r>
        <w:rPr>
          <w:spacing w:val="-37"/>
          <w:w w:val="90"/>
        </w:rPr>
        <w:t> </w:t>
      </w:r>
      <w:r>
        <w:rPr>
          <w:w w:val="90"/>
        </w:rPr>
        <w:t>Anbieten</w:t>
      </w:r>
      <w:r>
        <w:rPr>
          <w:spacing w:val="-37"/>
          <w:w w:val="90"/>
        </w:rPr>
        <w:t> </w:t>
      </w:r>
      <w:r>
        <w:rPr>
          <w:w w:val="90"/>
        </w:rPr>
        <w:t>in</w:t>
      </w:r>
      <w:r>
        <w:rPr>
          <w:spacing w:val="-37"/>
          <w:w w:val="90"/>
        </w:rPr>
        <w:t> </w:t>
      </w:r>
      <w:r>
        <w:rPr>
          <w:w w:val="90"/>
        </w:rPr>
        <w:t>meinem</w:t>
      </w:r>
      <w:r>
        <w:rPr>
          <w:spacing w:val="-37"/>
          <w:w w:val="90"/>
        </w:rPr>
        <w:t> </w:t>
      </w:r>
      <w:r>
        <w:rPr>
          <w:w w:val="90"/>
        </w:rPr>
        <w:t>Interesse</w:t>
      </w:r>
      <w:r>
        <w:rPr>
          <w:spacing w:val="-37"/>
          <w:w w:val="90"/>
        </w:rPr>
        <w:t> </w:t>
      </w:r>
      <w:r>
        <w:rPr>
          <w:w w:val="90"/>
        </w:rPr>
        <w:t>an</w:t>
      </w:r>
      <w:r>
        <w:rPr>
          <w:spacing w:val="-37"/>
          <w:w w:val="90"/>
        </w:rPr>
        <w:t> </w:t>
      </w:r>
      <w:r>
        <w:rPr>
          <w:w w:val="90"/>
        </w:rPr>
        <w:t>Palander</w:t>
      </w:r>
      <w:hyperlink w:history="true" w:anchor="_bookmark900">
        <w:r>
          <w:rPr>
            <w:color w:val="2E3092"/>
            <w:w w:val="90"/>
            <w:position w:val="9"/>
            <w:sz w:val="17"/>
          </w:rPr>
          <w:t>96</w:t>
        </w:r>
      </w:hyperlink>
      <w:r>
        <w:rPr>
          <w:color w:val="2E3092"/>
          <w:spacing w:val="-17"/>
          <w:w w:val="90"/>
          <w:position w:val="9"/>
          <w:sz w:val="17"/>
        </w:rPr>
        <w:t> </w:t>
      </w:r>
      <w:r>
        <w:rPr>
          <w:w w:val="90"/>
        </w:rPr>
        <w:t>zu</w:t>
      </w:r>
      <w:r>
        <w:rPr>
          <w:spacing w:val="-37"/>
          <w:w w:val="90"/>
        </w:rPr>
        <w:t> </w:t>
      </w:r>
      <w:r>
        <w:rPr>
          <w:w w:val="90"/>
        </w:rPr>
        <w:t>schreiben,</w:t>
      </w:r>
      <w:r>
        <w:rPr>
          <w:spacing w:val="-37"/>
          <w:w w:val="90"/>
        </w:rPr>
        <w:t> </w:t>
      </w:r>
      <w:r>
        <w:rPr>
          <w:w w:val="90"/>
        </w:rPr>
        <w:t>greife</w:t>
      </w:r>
      <w:r>
        <w:rPr>
          <w:spacing w:val="-37"/>
          <w:w w:val="90"/>
        </w:rPr>
        <w:t> </w:t>
      </w:r>
      <w:r>
        <w:rPr>
          <w:w w:val="90"/>
        </w:rPr>
        <w:t>ich</w:t>
      </w:r>
      <w:r>
        <w:rPr>
          <w:spacing w:val="-37"/>
          <w:w w:val="90"/>
        </w:rPr>
        <w:t> </w:t>
      </w:r>
      <w:r>
        <w:rPr>
          <w:w w:val="90"/>
        </w:rPr>
        <w:t>sehr</w:t>
      </w:r>
      <w:r>
        <w:rPr>
          <w:spacing w:val="-37"/>
          <w:w w:val="90"/>
        </w:rPr>
        <w:t> </w:t>
      </w:r>
      <w:r>
        <w:rPr>
          <w:w w:val="90"/>
        </w:rPr>
        <w:t>gerne </w:t>
      </w:r>
      <w:r>
        <w:rPr>
          <w:w w:val="85"/>
        </w:rPr>
        <w:t>auf.</w:t>
      </w:r>
      <w:r>
        <w:rPr>
          <w:spacing w:val="-6"/>
          <w:w w:val="85"/>
        </w:rPr>
        <w:t> </w:t>
      </w:r>
      <w:r>
        <w:rPr>
          <w:w w:val="85"/>
        </w:rPr>
        <w:t>Ich</w:t>
      </w:r>
      <w:r>
        <w:rPr>
          <w:spacing w:val="-6"/>
          <w:w w:val="85"/>
        </w:rPr>
        <w:t> </w:t>
      </w:r>
      <w:r>
        <w:rPr>
          <w:w w:val="85"/>
        </w:rPr>
        <w:t>habe</w:t>
      </w:r>
      <w:r>
        <w:rPr>
          <w:spacing w:val="-6"/>
          <w:w w:val="85"/>
        </w:rPr>
        <w:t> </w:t>
      </w:r>
      <w:r>
        <w:rPr>
          <w:w w:val="85"/>
        </w:rPr>
        <w:t>bisher</w:t>
      </w:r>
      <w:r>
        <w:rPr>
          <w:spacing w:val="-6"/>
          <w:w w:val="85"/>
        </w:rPr>
        <w:t> </w:t>
      </w:r>
      <w:r>
        <w:rPr>
          <w:w w:val="85"/>
        </w:rPr>
        <w:t>immer</w:t>
      </w:r>
      <w:r>
        <w:rPr>
          <w:spacing w:val="-6"/>
          <w:w w:val="85"/>
        </w:rPr>
        <w:t> </w:t>
      </w:r>
      <w:r>
        <w:rPr>
          <w:w w:val="85"/>
        </w:rPr>
        <w:t>wieder</w:t>
      </w:r>
      <w:r>
        <w:rPr>
          <w:spacing w:val="-6"/>
          <w:w w:val="85"/>
        </w:rPr>
        <w:t> </w:t>
      </w:r>
      <w:r>
        <w:rPr>
          <w:w w:val="85"/>
        </w:rPr>
        <w:t>einmal</w:t>
      </w:r>
      <w:r>
        <w:rPr>
          <w:spacing w:val="-6"/>
          <w:w w:val="85"/>
        </w:rPr>
        <w:t> </w:t>
      </w:r>
      <w:r>
        <w:rPr>
          <w:w w:val="85"/>
        </w:rPr>
        <w:t>Drucksachen</w:t>
      </w:r>
      <w:r>
        <w:rPr>
          <w:spacing w:val="-6"/>
          <w:w w:val="85"/>
        </w:rPr>
        <w:t> </w:t>
      </w:r>
      <w:r>
        <w:rPr>
          <w:w w:val="85"/>
        </w:rPr>
        <w:t>aus</w:t>
      </w:r>
      <w:r>
        <w:rPr>
          <w:spacing w:val="-6"/>
          <w:w w:val="85"/>
        </w:rPr>
        <w:t> </w:t>
      </w:r>
      <w:r>
        <w:rPr>
          <w:w w:val="85"/>
        </w:rPr>
        <w:t>neutralen</w:t>
      </w:r>
      <w:r>
        <w:rPr>
          <w:spacing w:val="-6"/>
          <w:w w:val="85"/>
        </w:rPr>
        <w:t> </w:t>
      </w:r>
      <w:r>
        <w:rPr>
          <w:w w:val="85"/>
        </w:rPr>
        <w:t>Ländern</w:t>
      </w:r>
      <w:r>
        <w:rPr>
          <w:spacing w:val="-6"/>
          <w:w w:val="85"/>
        </w:rPr>
        <w:t> </w:t>
      </w:r>
      <w:r>
        <w:rPr>
          <w:w w:val="85"/>
        </w:rPr>
        <w:t>bekom- </w:t>
      </w:r>
      <w:r>
        <w:rPr>
          <w:w w:val="90"/>
        </w:rPr>
        <w:t>men,</w:t>
      </w:r>
      <w:r>
        <w:rPr>
          <w:spacing w:val="-16"/>
          <w:w w:val="90"/>
        </w:rPr>
        <w:t> </w:t>
      </w:r>
      <w:r>
        <w:rPr>
          <w:w w:val="90"/>
        </w:rPr>
        <w:t>vor</w:t>
      </w:r>
      <w:r>
        <w:rPr>
          <w:spacing w:val="-16"/>
          <w:w w:val="90"/>
        </w:rPr>
        <w:t> </w:t>
      </w:r>
      <w:r>
        <w:rPr>
          <w:w w:val="90"/>
        </w:rPr>
        <w:t>gar</w:t>
      </w:r>
      <w:r>
        <w:rPr>
          <w:spacing w:val="-16"/>
          <w:w w:val="90"/>
        </w:rPr>
        <w:t> </w:t>
      </w:r>
      <w:r>
        <w:rPr>
          <w:w w:val="90"/>
        </w:rPr>
        <w:t>nicht</w:t>
      </w:r>
      <w:r>
        <w:rPr>
          <w:spacing w:val="-16"/>
          <w:w w:val="90"/>
        </w:rPr>
        <w:t> </w:t>
      </w:r>
      <w:r>
        <w:rPr>
          <w:w w:val="90"/>
        </w:rPr>
        <w:t>langer</w:t>
      </w:r>
      <w:r>
        <w:rPr>
          <w:spacing w:val="-16"/>
          <w:w w:val="90"/>
        </w:rPr>
        <w:t> </w:t>
      </w:r>
      <w:r>
        <w:rPr>
          <w:w w:val="90"/>
        </w:rPr>
        <w:t>Zeit</w:t>
      </w:r>
      <w:r>
        <w:rPr>
          <w:spacing w:val="-16"/>
          <w:w w:val="90"/>
        </w:rPr>
        <w:t> </w:t>
      </w:r>
      <w:r>
        <w:rPr>
          <w:w w:val="90"/>
        </w:rPr>
        <w:t>z.B.</w:t>
      </w:r>
      <w:r>
        <w:rPr>
          <w:spacing w:val="-16"/>
          <w:w w:val="90"/>
        </w:rPr>
        <w:t> </w:t>
      </w:r>
      <w:r>
        <w:rPr>
          <w:w w:val="90"/>
        </w:rPr>
        <w:t>aus</w:t>
      </w:r>
      <w:r>
        <w:rPr>
          <w:spacing w:val="-16"/>
          <w:w w:val="90"/>
        </w:rPr>
        <w:t> </w:t>
      </w:r>
      <w:r>
        <w:rPr>
          <w:w w:val="90"/>
        </w:rPr>
        <w:t>der</w:t>
      </w:r>
      <w:r>
        <w:rPr>
          <w:spacing w:val="-16"/>
          <w:w w:val="90"/>
        </w:rPr>
        <w:t> </w:t>
      </w:r>
      <w:r>
        <w:rPr>
          <w:w w:val="90"/>
        </w:rPr>
        <w:t>Schweiz.</w:t>
      </w:r>
      <w:r>
        <w:rPr>
          <w:spacing w:val="-16"/>
          <w:w w:val="90"/>
        </w:rPr>
        <w:t> </w:t>
      </w:r>
      <w:r>
        <w:rPr>
          <w:w w:val="90"/>
        </w:rPr>
        <w:t>Lindahl</w:t>
      </w:r>
      <w:r>
        <w:rPr>
          <w:color w:val="2E3092"/>
          <w:w w:val="90"/>
          <w:position w:val="9"/>
          <w:sz w:val="17"/>
        </w:rPr>
        <w:t>97</w:t>
      </w:r>
      <w:r>
        <w:rPr>
          <w:w w:val="90"/>
        </w:rPr>
        <w:t>,</w:t>
      </w:r>
      <w:r>
        <w:rPr>
          <w:spacing w:val="-16"/>
          <w:w w:val="90"/>
        </w:rPr>
        <w:t> </w:t>
      </w:r>
      <w:r>
        <w:rPr>
          <w:w w:val="90"/>
        </w:rPr>
        <w:t>der</w:t>
      </w:r>
      <w:r>
        <w:rPr>
          <w:spacing w:val="-16"/>
          <w:w w:val="90"/>
        </w:rPr>
        <w:t> </w:t>
      </w:r>
      <w:r>
        <w:rPr>
          <w:w w:val="90"/>
        </w:rPr>
        <w:t>mir</w:t>
      </w:r>
      <w:r>
        <w:rPr>
          <w:spacing w:val="-16"/>
          <w:w w:val="90"/>
        </w:rPr>
        <w:t> </w:t>
      </w:r>
      <w:r>
        <w:rPr>
          <w:w w:val="90"/>
        </w:rPr>
        <w:t>auf</w:t>
      </w:r>
      <w:r>
        <w:rPr>
          <w:spacing w:val="-16"/>
          <w:w w:val="90"/>
        </w:rPr>
        <w:t> </w:t>
      </w:r>
      <w:r>
        <w:rPr>
          <w:w w:val="90"/>
        </w:rPr>
        <w:t>Briefe</w:t>
      </w:r>
      <w:r>
        <w:rPr>
          <w:spacing w:val="-16"/>
          <w:w w:val="90"/>
        </w:rPr>
        <w:t> </w:t>
      </w:r>
      <w:r>
        <w:rPr>
          <w:w w:val="90"/>
        </w:rPr>
        <w:t>nie </w:t>
      </w:r>
      <w:r>
        <w:rPr>
          <w:w w:val="85"/>
        </w:rPr>
        <w:t>geantwortet hat, sandte mir auf meinen Sonderdruck hin, Sonderdrucke seiner letzten </w:t>
      </w:r>
      <w:r>
        <w:rPr>
          <w:w w:val="90"/>
        </w:rPr>
        <w:t>Arbeiten</w:t>
      </w:r>
      <w:r>
        <w:rPr>
          <w:spacing w:val="-26"/>
          <w:w w:val="90"/>
        </w:rPr>
        <w:t> </w:t>
      </w:r>
      <w:r>
        <w:rPr>
          <w:w w:val="90"/>
        </w:rPr>
        <w:t>und</w:t>
      </w:r>
      <w:r>
        <w:rPr>
          <w:spacing w:val="-26"/>
          <w:w w:val="90"/>
        </w:rPr>
        <w:t> </w:t>
      </w:r>
      <w:r>
        <w:rPr>
          <w:w w:val="90"/>
        </w:rPr>
        <w:t>diese</w:t>
      </w:r>
      <w:r>
        <w:rPr>
          <w:spacing w:val="-26"/>
          <w:w w:val="90"/>
        </w:rPr>
        <w:t> </w:t>
      </w:r>
      <w:r>
        <w:rPr>
          <w:w w:val="90"/>
        </w:rPr>
        <w:t>sind</w:t>
      </w:r>
      <w:r>
        <w:rPr>
          <w:spacing w:val="-26"/>
          <w:w w:val="90"/>
        </w:rPr>
        <w:t> </w:t>
      </w:r>
      <w:r>
        <w:rPr>
          <w:w w:val="90"/>
        </w:rPr>
        <w:t>auch</w:t>
      </w:r>
      <w:r>
        <w:rPr>
          <w:spacing w:val="-26"/>
          <w:w w:val="90"/>
        </w:rPr>
        <w:t> </w:t>
      </w:r>
      <w:r>
        <w:rPr>
          <w:w w:val="90"/>
        </w:rPr>
        <w:t>in</w:t>
      </w:r>
      <w:r>
        <w:rPr>
          <w:spacing w:val="-26"/>
          <w:w w:val="90"/>
        </w:rPr>
        <w:t> </w:t>
      </w:r>
      <w:r>
        <w:rPr>
          <w:w w:val="90"/>
        </w:rPr>
        <w:t>meinen</w:t>
      </w:r>
      <w:r>
        <w:rPr>
          <w:spacing w:val="-26"/>
          <w:w w:val="90"/>
        </w:rPr>
        <w:t> </w:t>
      </w:r>
      <w:r>
        <w:rPr>
          <w:w w:val="90"/>
        </w:rPr>
        <w:t>Besitz</w:t>
      </w:r>
      <w:r>
        <w:rPr>
          <w:spacing w:val="-26"/>
          <w:w w:val="90"/>
        </w:rPr>
        <w:t> </w:t>
      </w:r>
      <w:r>
        <w:rPr>
          <w:w w:val="90"/>
        </w:rPr>
        <w:t>gelangt.</w:t>
      </w:r>
      <w:r>
        <w:rPr>
          <w:spacing w:val="-26"/>
          <w:w w:val="90"/>
        </w:rPr>
        <w:t> </w:t>
      </w:r>
      <w:r>
        <w:rPr>
          <w:w w:val="90"/>
        </w:rPr>
        <w:t>Mit</w:t>
      </w:r>
      <w:r>
        <w:rPr>
          <w:spacing w:val="-26"/>
          <w:w w:val="90"/>
        </w:rPr>
        <w:t> </w:t>
      </w:r>
      <w:r>
        <w:rPr>
          <w:w w:val="90"/>
        </w:rPr>
        <w:t>dem</w:t>
      </w:r>
      <w:r>
        <w:rPr>
          <w:spacing w:val="-26"/>
          <w:w w:val="90"/>
        </w:rPr>
        <w:t> </w:t>
      </w:r>
      <w:r>
        <w:rPr>
          <w:w w:val="90"/>
        </w:rPr>
        <w:t>Schumpeter</w:t>
      </w:r>
      <w:hyperlink w:history="true" w:anchor="_bookmark902">
        <w:r>
          <w:rPr>
            <w:color w:val="2E3092"/>
            <w:w w:val="90"/>
            <w:position w:val="9"/>
            <w:sz w:val="17"/>
          </w:rPr>
          <w:t>98</w:t>
        </w:r>
      </w:hyperlink>
      <w:r>
        <w:rPr>
          <w:color w:val="2E3092"/>
          <w:spacing w:val="-5"/>
          <w:w w:val="90"/>
          <w:position w:val="9"/>
          <w:sz w:val="17"/>
        </w:rPr>
        <w:t> </w:t>
      </w:r>
      <w:r>
        <w:rPr>
          <w:w w:val="90"/>
        </w:rPr>
        <w:t>hat</w:t>
      </w:r>
      <w:r>
        <w:rPr>
          <w:spacing w:val="-26"/>
          <w:w w:val="90"/>
        </w:rPr>
        <w:t> </w:t>
      </w:r>
      <w:r>
        <w:rPr>
          <w:w w:val="90"/>
        </w:rPr>
        <w:t>es </w:t>
      </w:r>
      <w:r>
        <w:rPr>
          <w:spacing w:val="-3"/>
          <w:w w:val="90"/>
        </w:rPr>
        <w:t>wohl</w:t>
      </w:r>
      <w:r>
        <w:rPr>
          <w:spacing w:val="-21"/>
          <w:w w:val="90"/>
        </w:rPr>
        <w:t> </w:t>
      </w:r>
      <w:r>
        <w:rPr>
          <w:w w:val="90"/>
        </w:rPr>
        <w:t>sein</w:t>
      </w:r>
      <w:r>
        <w:rPr>
          <w:spacing w:val="-21"/>
          <w:w w:val="90"/>
        </w:rPr>
        <w:t> </w:t>
      </w:r>
      <w:r>
        <w:rPr>
          <w:w w:val="90"/>
        </w:rPr>
        <w:t>besonderes</w:t>
      </w:r>
      <w:r>
        <w:rPr>
          <w:spacing w:val="-21"/>
          <w:w w:val="90"/>
        </w:rPr>
        <w:t> </w:t>
      </w:r>
      <w:r>
        <w:rPr>
          <w:w w:val="90"/>
        </w:rPr>
        <w:t>Bewenden.</w:t>
      </w:r>
      <w:r>
        <w:rPr>
          <w:spacing w:val="-21"/>
          <w:w w:val="90"/>
        </w:rPr>
        <w:t> </w:t>
      </w:r>
      <w:r>
        <w:rPr>
          <w:spacing w:val="-8"/>
          <w:w w:val="90"/>
        </w:rPr>
        <w:t>Vor</w:t>
      </w:r>
      <w:r>
        <w:rPr>
          <w:spacing w:val="-21"/>
          <w:w w:val="90"/>
        </w:rPr>
        <w:t> </w:t>
      </w:r>
      <w:r>
        <w:rPr>
          <w:w w:val="90"/>
        </w:rPr>
        <w:t>einem</w:t>
      </w:r>
      <w:r>
        <w:rPr>
          <w:spacing w:val="-21"/>
          <w:w w:val="90"/>
        </w:rPr>
        <w:t> </w:t>
      </w:r>
      <w:r>
        <w:rPr>
          <w:w w:val="90"/>
        </w:rPr>
        <w:t>Jahr</w:t>
      </w:r>
      <w:r>
        <w:rPr>
          <w:spacing w:val="-21"/>
          <w:w w:val="90"/>
        </w:rPr>
        <w:t> </w:t>
      </w:r>
      <w:r>
        <w:rPr>
          <w:w w:val="90"/>
        </w:rPr>
        <w:t>schon</w:t>
      </w:r>
      <w:r>
        <w:rPr>
          <w:spacing w:val="-21"/>
          <w:w w:val="90"/>
        </w:rPr>
        <w:t> </w:t>
      </w:r>
      <w:r>
        <w:rPr>
          <w:w w:val="90"/>
        </w:rPr>
        <w:t>frug</w:t>
      </w:r>
      <w:r>
        <w:rPr>
          <w:spacing w:val="-21"/>
          <w:w w:val="90"/>
        </w:rPr>
        <w:t> </w:t>
      </w:r>
      <w:r>
        <w:rPr>
          <w:w w:val="90"/>
        </w:rPr>
        <w:t>mich</w:t>
      </w:r>
      <w:r>
        <w:rPr>
          <w:spacing w:val="-21"/>
          <w:w w:val="90"/>
        </w:rPr>
        <w:t> </w:t>
      </w:r>
      <w:r>
        <w:rPr>
          <w:w w:val="90"/>
        </w:rPr>
        <w:t>Strigl</w:t>
      </w:r>
      <w:r>
        <w:rPr>
          <w:color w:val="2E3092"/>
          <w:w w:val="90"/>
          <w:position w:val="9"/>
          <w:sz w:val="17"/>
        </w:rPr>
        <w:t>99</w:t>
      </w:r>
      <w:r>
        <w:rPr>
          <w:color w:val="2E3092"/>
          <w:spacing w:val="1"/>
          <w:w w:val="90"/>
          <w:position w:val="9"/>
          <w:sz w:val="17"/>
        </w:rPr>
        <w:t> </w:t>
      </w:r>
      <w:r>
        <w:rPr>
          <w:w w:val="90"/>
        </w:rPr>
        <w:t>einmal,</w:t>
      </w:r>
      <w:r>
        <w:rPr>
          <w:spacing w:val="-21"/>
          <w:w w:val="90"/>
        </w:rPr>
        <w:t> </w:t>
      </w:r>
      <w:r>
        <w:rPr>
          <w:w w:val="90"/>
        </w:rPr>
        <w:t>ob </w:t>
      </w:r>
      <w:r>
        <w:rPr>
          <w:w w:val="85"/>
        </w:rPr>
        <w:t>ich</w:t>
      </w:r>
      <w:r>
        <w:rPr>
          <w:spacing w:val="-11"/>
          <w:w w:val="85"/>
        </w:rPr>
        <w:t> </w:t>
      </w:r>
      <w:r>
        <w:rPr>
          <w:w w:val="85"/>
        </w:rPr>
        <w:t>nicht</w:t>
      </w:r>
      <w:r>
        <w:rPr>
          <w:spacing w:val="-11"/>
          <w:w w:val="85"/>
        </w:rPr>
        <w:t> </w:t>
      </w:r>
      <w:r>
        <w:rPr>
          <w:w w:val="85"/>
        </w:rPr>
        <w:t>wüsste,</w:t>
      </w:r>
      <w:r>
        <w:rPr>
          <w:spacing w:val="-11"/>
          <w:w w:val="85"/>
        </w:rPr>
        <w:t> </w:t>
      </w:r>
      <w:r>
        <w:rPr>
          <w:w w:val="85"/>
        </w:rPr>
        <w:t>wer</w:t>
      </w:r>
      <w:r>
        <w:rPr>
          <w:spacing w:val="-11"/>
          <w:w w:val="85"/>
        </w:rPr>
        <w:t> </w:t>
      </w:r>
      <w:r>
        <w:rPr>
          <w:w w:val="85"/>
        </w:rPr>
        <w:t>das</w:t>
      </w:r>
      <w:r>
        <w:rPr>
          <w:spacing w:val="-11"/>
          <w:w w:val="85"/>
        </w:rPr>
        <w:t> </w:t>
      </w:r>
      <w:r>
        <w:rPr>
          <w:w w:val="85"/>
        </w:rPr>
        <w:t>neue</w:t>
      </w:r>
      <w:r>
        <w:rPr>
          <w:spacing w:val="-11"/>
          <w:w w:val="85"/>
        </w:rPr>
        <w:t> </w:t>
      </w:r>
      <w:r>
        <w:rPr>
          <w:w w:val="85"/>
        </w:rPr>
        <w:t>Konjunkturbuch</w:t>
      </w:r>
      <w:r>
        <w:rPr>
          <w:color w:val="2E3092"/>
          <w:w w:val="85"/>
          <w:position w:val="9"/>
          <w:sz w:val="17"/>
        </w:rPr>
        <w:t>100</w:t>
      </w:r>
      <w:r>
        <w:rPr>
          <w:color w:val="2E3092"/>
          <w:spacing w:val="15"/>
          <w:w w:val="85"/>
          <w:position w:val="9"/>
          <w:sz w:val="17"/>
        </w:rPr>
        <w:t> </w:t>
      </w:r>
      <w:r>
        <w:rPr>
          <w:w w:val="85"/>
        </w:rPr>
        <w:t>besässe,</w:t>
      </w:r>
      <w:r>
        <w:rPr>
          <w:spacing w:val="-11"/>
          <w:w w:val="85"/>
        </w:rPr>
        <w:t> </w:t>
      </w:r>
      <w:r>
        <w:rPr>
          <w:w w:val="85"/>
        </w:rPr>
        <w:t>es</w:t>
      </w:r>
      <w:r>
        <w:rPr>
          <w:spacing w:val="-11"/>
          <w:w w:val="85"/>
        </w:rPr>
        <w:t> </w:t>
      </w:r>
      <w:r>
        <w:rPr>
          <w:w w:val="85"/>
        </w:rPr>
        <w:t>sei</w:t>
      </w:r>
      <w:r>
        <w:rPr>
          <w:spacing w:val="-11"/>
          <w:w w:val="85"/>
        </w:rPr>
        <w:t> </w:t>
      </w:r>
      <w:r>
        <w:rPr>
          <w:w w:val="85"/>
        </w:rPr>
        <w:t>auf</w:t>
      </w:r>
      <w:r>
        <w:rPr>
          <w:spacing w:val="-11"/>
          <w:w w:val="85"/>
        </w:rPr>
        <w:t> </w:t>
      </w:r>
      <w:r>
        <w:rPr>
          <w:w w:val="85"/>
        </w:rPr>
        <w:t>keiner</w:t>
      </w:r>
      <w:r>
        <w:rPr>
          <w:spacing w:val="-11"/>
          <w:w w:val="85"/>
        </w:rPr>
        <w:t> </w:t>
      </w:r>
      <w:r>
        <w:rPr>
          <w:spacing w:val="-5"/>
          <w:w w:val="85"/>
        </w:rPr>
        <w:t>Weise</w:t>
      </w:r>
      <w:r>
        <w:rPr>
          <w:spacing w:val="-11"/>
          <w:w w:val="85"/>
        </w:rPr>
        <w:t> </w:t>
      </w:r>
      <w:r>
        <w:rPr>
          <w:w w:val="85"/>
        </w:rPr>
        <w:t>mehr herein zu</w:t>
      </w:r>
      <w:r>
        <w:rPr>
          <w:spacing w:val="15"/>
          <w:w w:val="85"/>
        </w:rPr>
        <w:t> </w:t>
      </w:r>
      <w:r>
        <w:rPr>
          <w:w w:val="85"/>
        </w:rPr>
        <w:t>bekommen.</w:t>
      </w:r>
    </w:p>
    <w:p>
      <w:pPr>
        <w:pStyle w:val="BodyText"/>
        <w:spacing w:line="288" w:lineRule="exact" w:before="3"/>
        <w:ind w:left="118" w:right="2208" w:firstLine="351"/>
        <w:jc w:val="right"/>
        <w:rPr>
          <w:sz w:val="17"/>
        </w:rPr>
      </w:pPr>
      <w:r>
        <w:rPr>
          <w:w w:val="90"/>
        </w:rPr>
        <w:t>Ich</w:t>
      </w:r>
      <w:r>
        <w:rPr>
          <w:spacing w:val="-30"/>
          <w:w w:val="90"/>
        </w:rPr>
        <w:t> </w:t>
      </w:r>
      <w:r>
        <w:rPr>
          <w:w w:val="90"/>
        </w:rPr>
        <w:t>habe</w:t>
      </w:r>
      <w:r>
        <w:rPr>
          <w:spacing w:val="-30"/>
          <w:w w:val="90"/>
        </w:rPr>
        <w:t> </w:t>
      </w:r>
      <w:r>
        <w:rPr>
          <w:w w:val="90"/>
        </w:rPr>
        <w:t>Palander</w:t>
      </w:r>
      <w:r>
        <w:rPr>
          <w:spacing w:val="-30"/>
          <w:w w:val="90"/>
        </w:rPr>
        <w:t> </w:t>
      </w:r>
      <w:r>
        <w:rPr>
          <w:w w:val="90"/>
        </w:rPr>
        <w:t>einmal</w:t>
      </w:r>
      <w:r>
        <w:rPr>
          <w:spacing w:val="-30"/>
          <w:w w:val="90"/>
        </w:rPr>
        <w:t> </w:t>
      </w:r>
      <w:r>
        <w:rPr>
          <w:w w:val="90"/>
        </w:rPr>
        <w:t>geschrieben</w:t>
      </w:r>
      <w:r>
        <w:rPr>
          <w:spacing w:val="-30"/>
          <w:w w:val="90"/>
        </w:rPr>
        <w:t> </w:t>
      </w:r>
      <w:r>
        <w:rPr>
          <w:w w:val="90"/>
        </w:rPr>
        <w:t>und</w:t>
      </w:r>
      <w:r>
        <w:rPr>
          <w:spacing w:val="-30"/>
          <w:w w:val="90"/>
        </w:rPr>
        <w:t> </w:t>
      </w:r>
      <w:r>
        <w:rPr>
          <w:w w:val="90"/>
        </w:rPr>
        <w:t>habe</w:t>
      </w:r>
      <w:r>
        <w:rPr>
          <w:spacing w:val="-30"/>
          <w:w w:val="90"/>
        </w:rPr>
        <w:t> </w:t>
      </w:r>
      <w:r>
        <w:rPr>
          <w:w w:val="90"/>
        </w:rPr>
        <w:t>ihm</w:t>
      </w:r>
      <w:r>
        <w:rPr>
          <w:spacing w:val="-30"/>
          <w:w w:val="90"/>
        </w:rPr>
        <w:t> </w:t>
      </w:r>
      <w:r>
        <w:rPr>
          <w:w w:val="90"/>
        </w:rPr>
        <w:t>dann</w:t>
      </w:r>
      <w:r>
        <w:rPr>
          <w:spacing w:val="-30"/>
          <w:w w:val="90"/>
        </w:rPr>
        <w:t> </w:t>
      </w:r>
      <w:r>
        <w:rPr>
          <w:w w:val="90"/>
        </w:rPr>
        <w:t>nach</w:t>
      </w:r>
      <w:r>
        <w:rPr>
          <w:spacing w:val="-30"/>
          <w:w w:val="90"/>
        </w:rPr>
        <w:t> </w:t>
      </w:r>
      <w:r>
        <w:rPr>
          <w:w w:val="90"/>
        </w:rPr>
        <w:t>den</w:t>
      </w:r>
      <w:r>
        <w:rPr>
          <w:spacing w:val="-30"/>
          <w:w w:val="90"/>
        </w:rPr>
        <w:t> </w:t>
      </w:r>
      <w:r>
        <w:rPr>
          <w:w w:val="90"/>
        </w:rPr>
        <w:t>Erfahrungen</w:t>
      </w:r>
      <w:r>
        <w:rPr>
          <w:w w:val="85"/>
        </w:rPr>
        <w:t> </w:t>
      </w:r>
      <w:r>
        <w:rPr>
          <w:w w:val="85"/>
        </w:rPr>
        <w:t>mit</w:t>
      </w:r>
      <w:r>
        <w:rPr>
          <w:spacing w:val="-9"/>
          <w:w w:val="85"/>
        </w:rPr>
        <w:t> </w:t>
      </w:r>
      <w:r>
        <w:rPr>
          <w:w w:val="85"/>
        </w:rPr>
        <w:t>Lindahl</w:t>
      </w:r>
      <w:r>
        <w:rPr>
          <w:spacing w:val="-9"/>
          <w:w w:val="85"/>
        </w:rPr>
        <w:t> </w:t>
      </w:r>
      <w:r>
        <w:rPr>
          <w:w w:val="85"/>
        </w:rPr>
        <w:t>noch</w:t>
      </w:r>
      <w:r>
        <w:rPr>
          <w:spacing w:val="-9"/>
          <w:w w:val="85"/>
        </w:rPr>
        <w:t> </w:t>
      </w:r>
      <w:r>
        <w:rPr>
          <w:w w:val="85"/>
        </w:rPr>
        <w:t>meine</w:t>
      </w:r>
      <w:r>
        <w:rPr>
          <w:spacing w:val="-9"/>
          <w:w w:val="85"/>
        </w:rPr>
        <w:t> </w:t>
      </w:r>
      <w:r>
        <w:rPr>
          <w:w w:val="85"/>
        </w:rPr>
        <w:t>letzte</w:t>
      </w:r>
      <w:r>
        <w:rPr>
          <w:spacing w:val="-9"/>
          <w:w w:val="85"/>
        </w:rPr>
        <w:t> </w:t>
      </w:r>
      <w:r>
        <w:rPr>
          <w:w w:val="85"/>
        </w:rPr>
        <w:t>Arbeit</w:t>
      </w:r>
      <w:r>
        <w:rPr>
          <w:spacing w:val="-9"/>
          <w:w w:val="85"/>
        </w:rPr>
        <w:t> </w:t>
      </w:r>
      <w:r>
        <w:rPr>
          <w:w w:val="85"/>
        </w:rPr>
        <w:t>geschickt.</w:t>
      </w:r>
      <w:r>
        <w:rPr>
          <w:spacing w:val="-9"/>
          <w:w w:val="85"/>
        </w:rPr>
        <w:t> </w:t>
      </w:r>
      <w:r>
        <w:rPr>
          <w:w w:val="85"/>
        </w:rPr>
        <w:t>Leider</w:t>
      </w:r>
      <w:r>
        <w:rPr>
          <w:spacing w:val="-9"/>
          <w:w w:val="85"/>
        </w:rPr>
        <w:t> </w:t>
      </w:r>
      <w:r>
        <w:rPr>
          <w:w w:val="85"/>
        </w:rPr>
        <w:t>durfte</w:t>
      </w:r>
      <w:r>
        <w:rPr>
          <w:spacing w:val="-9"/>
          <w:w w:val="85"/>
        </w:rPr>
        <w:t> </w:t>
      </w:r>
      <w:r>
        <w:rPr>
          <w:w w:val="85"/>
        </w:rPr>
        <w:t>ich</w:t>
      </w:r>
      <w:r>
        <w:rPr>
          <w:spacing w:val="-9"/>
          <w:w w:val="85"/>
        </w:rPr>
        <w:t> </w:t>
      </w:r>
      <w:r>
        <w:rPr>
          <w:w w:val="85"/>
        </w:rPr>
        <w:t>keine</w:t>
      </w:r>
      <w:r>
        <w:rPr>
          <w:spacing w:val="-9"/>
          <w:w w:val="85"/>
        </w:rPr>
        <w:t> </w:t>
      </w:r>
      <w:r>
        <w:rPr>
          <w:w w:val="85"/>
        </w:rPr>
        <w:t>Widmung</w:t>
      </w:r>
      <w:r>
        <w:rPr>
          <w:spacing w:val="-9"/>
          <w:w w:val="85"/>
        </w:rPr>
        <w:t> </w:t>
      </w:r>
      <w:r>
        <w:rPr>
          <w:w w:val="85"/>
        </w:rPr>
        <w:t>mehr</w:t>
      </w:r>
      <w:r>
        <w:rPr>
          <w:w w:val="85"/>
        </w:rPr>
        <w:t> </w:t>
      </w:r>
      <w:r>
        <w:rPr>
          <w:w w:val="85"/>
        </w:rPr>
        <w:t>darauf schreiben, da der Buchhändler bei der </w:t>
      </w:r>
      <w:r>
        <w:rPr>
          <w:spacing w:val="-3"/>
          <w:w w:val="85"/>
        </w:rPr>
        <w:t>Versendung </w:t>
      </w:r>
      <w:r>
        <w:rPr>
          <w:w w:val="85"/>
        </w:rPr>
        <w:t>ängstlicher war.  </w:t>
      </w:r>
      <w:r>
        <w:rPr>
          <w:spacing w:val="9"/>
          <w:w w:val="85"/>
        </w:rPr>
        <w:t> </w:t>
      </w:r>
      <w:r>
        <w:rPr>
          <w:w w:val="85"/>
        </w:rPr>
        <w:t>Eucken</w:t>
      </w:r>
      <w:r>
        <w:rPr>
          <w:color w:val="2E3092"/>
          <w:w w:val="85"/>
          <w:position w:val="9"/>
          <w:sz w:val="17"/>
        </w:rPr>
        <w:t>101</w:t>
      </w:r>
    </w:p>
    <w:p>
      <w:pPr>
        <w:pStyle w:val="BodyText"/>
        <w:spacing w:before="2"/>
        <w:rPr>
          <w:sz w:val="10"/>
        </w:rPr>
      </w:pPr>
      <w:r>
        <w:rPr/>
        <w:pict>
          <v:line style="position:absolute;mso-position-horizontal-relative:page;mso-position-vertical-relative:paragraph;z-index:9952;mso-wrap-distance-left:0;mso-wrap-distance-right:0" from="88.935997pt,9.042087pt" to="244.350997pt,9.042087pt" stroked="true" strokeweight=".398pt" strokecolor="#000000">
            <v:stroke dashstyle="solid"/>
            <w10:wrap type="topAndBottom"/>
          </v:line>
        </w:pict>
      </w:r>
    </w:p>
    <w:p>
      <w:pPr>
        <w:spacing w:line="239" w:lineRule="exact" w:before="0"/>
        <w:ind w:left="118" w:right="2208" w:firstLine="209"/>
        <w:jc w:val="both"/>
        <w:rPr>
          <w:sz w:val="20"/>
        </w:rPr>
      </w:pPr>
      <w:r>
        <w:rPr>
          <w:spacing w:val="-2"/>
          <w:w w:val="85"/>
          <w:position w:val="7"/>
          <w:sz w:val="14"/>
        </w:rPr>
        <w:t>96</w:t>
      </w:r>
      <w:bookmarkStart w:name="_bookmark900" w:id="1200"/>
      <w:bookmarkEnd w:id="1200"/>
      <w:r>
        <w:rPr>
          <w:spacing w:val="-2"/>
          <w:w w:val="85"/>
          <w:position w:val="7"/>
          <w:sz w:val="14"/>
        </w:rPr>
      </w:r>
      <w:r>
        <w:rPr>
          <w:spacing w:val="-2"/>
          <w:w w:val="85"/>
          <w:sz w:val="20"/>
        </w:rPr>
        <w:t>Tord </w:t>
      </w:r>
      <w:r>
        <w:rPr>
          <w:w w:val="85"/>
          <w:sz w:val="20"/>
        </w:rPr>
        <w:t>Folkeson Palander (1902-1972), schwedischer Ökonom, Raumwirtschaftstheoretiker, dessen Dissertation </w:t>
      </w:r>
      <w:r>
        <w:rPr>
          <w:i/>
          <w:w w:val="85"/>
          <w:sz w:val="20"/>
        </w:rPr>
        <w:t>Beiträge zur Standorttheorie </w:t>
      </w:r>
      <w:r>
        <w:rPr>
          <w:w w:val="85"/>
          <w:sz w:val="20"/>
        </w:rPr>
        <w:t>(1935) einen kritischen Ausgangspunkt für die moderne Stand- orttheorie</w:t>
      </w:r>
      <w:r>
        <w:rPr>
          <w:spacing w:val="-5"/>
          <w:w w:val="85"/>
          <w:sz w:val="20"/>
        </w:rPr>
        <w:t> </w:t>
      </w:r>
      <w:r>
        <w:rPr>
          <w:w w:val="85"/>
          <w:sz w:val="20"/>
        </w:rPr>
        <w:t>markiert.</w:t>
      </w:r>
      <w:r>
        <w:rPr>
          <w:spacing w:val="-5"/>
          <w:w w:val="85"/>
          <w:sz w:val="20"/>
        </w:rPr>
        <w:t> </w:t>
      </w:r>
      <w:r>
        <w:rPr>
          <w:w w:val="85"/>
          <w:sz w:val="20"/>
        </w:rPr>
        <w:t>Ab</w:t>
      </w:r>
      <w:r>
        <w:rPr>
          <w:spacing w:val="-5"/>
          <w:w w:val="85"/>
          <w:sz w:val="20"/>
        </w:rPr>
        <w:t> </w:t>
      </w:r>
      <w:r>
        <w:rPr>
          <w:w w:val="85"/>
          <w:sz w:val="20"/>
        </w:rPr>
        <w:t>1941</w:t>
      </w:r>
      <w:r>
        <w:rPr>
          <w:spacing w:val="-5"/>
          <w:w w:val="85"/>
          <w:sz w:val="20"/>
        </w:rPr>
        <w:t> </w:t>
      </w:r>
      <w:r>
        <w:rPr>
          <w:w w:val="85"/>
          <w:sz w:val="20"/>
        </w:rPr>
        <w:t>Professor</w:t>
      </w:r>
      <w:r>
        <w:rPr>
          <w:spacing w:val="-5"/>
          <w:w w:val="85"/>
          <w:sz w:val="20"/>
        </w:rPr>
        <w:t> </w:t>
      </w:r>
      <w:r>
        <w:rPr>
          <w:w w:val="85"/>
          <w:sz w:val="20"/>
        </w:rPr>
        <w:t>an</w:t>
      </w:r>
      <w:r>
        <w:rPr>
          <w:spacing w:val="-5"/>
          <w:w w:val="85"/>
          <w:sz w:val="20"/>
        </w:rPr>
        <w:t> </w:t>
      </w:r>
      <w:r>
        <w:rPr>
          <w:w w:val="85"/>
          <w:sz w:val="20"/>
        </w:rPr>
        <w:t>der</w:t>
      </w:r>
      <w:r>
        <w:rPr>
          <w:spacing w:val="-5"/>
          <w:w w:val="85"/>
          <w:sz w:val="20"/>
        </w:rPr>
        <w:t> </w:t>
      </w:r>
      <w:r>
        <w:rPr>
          <w:w w:val="85"/>
          <w:sz w:val="20"/>
        </w:rPr>
        <w:t>Universität</w:t>
      </w:r>
      <w:r>
        <w:rPr>
          <w:spacing w:val="-5"/>
          <w:w w:val="85"/>
          <w:sz w:val="20"/>
        </w:rPr>
        <w:t> </w:t>
      </w:r>
      <w:r>
        <w:rPr>
          <w:w w:val="85"/>
          <w:sz w:val="20"/>
        </w:rPr>
        <w:t>Göteborg</w:t>
      </w:r>
      <w:r>
        <w:rPr>
          <w:spacing w:val="-5"/>
          <w:w w:val="85"/>
          <w:sz w:val="20"/>
        </w:rPr>
        <w:t> </w:t>
      </w:r>
      <w:r>
        <w:rPr>
          <w:w w:val="85"/>
          <w:sz w:val="20"/>
        </w:rPr>
        <w:t>und</w:t>
      </w:r>
      <w:r>
        <w:rPr>
          <w:spacing w:val="-5"/>
          <w:w w:val="85"/>
          <w:sz w:val="20"/>
        </w:rPr>
        <w:t> </w:t>
      </w:r>
      <w:r>
        <w:rPr>
          <w:w w:val="85"/>
          <w:sz w:val="20"/>
        </w:rPr>
        <w:t>ab</w:t>
      </w:r>
      <w:r>
        <w:rPr>
          <w:spacing w:val="-5"/>
          <w:w w:val="85"/>
          <w:sz w:val="20"/>
        </w:rPr>
        <w:t> </w:t>
      </w:r>
      <w:r>
        <w:rPr>
          <w:w w:val="85"/>
          <w:sz w:val="20"/>
        </w:rPr>
        <w:t>1948</w:t>
      </w:r>
      <w:r>
        <w:rPr>
          <w:spacing w:val="-5"/>
          <w:w w:val="85"/>
          <w:sz w:val="20"/>
        </w:rPr>
        <w:t> </w:t>
      </w:r>
      <w:r>
        <w:rPr>
          <w:w w:val="85"/>
          <w:sz w:val="20"/>
        </w:rPr>
        <w:t>an</w:t>
      </w:r>
      <w:r>
        <w:rPr>
          <w:spacing w:val="-5"/>
          <w:w w:val="85"/>
          <w:sz w:val="20"/>
        </w:rPr>
        <w:t> </w:t>
      </w:r>
      <w:r>
        <w:rPr>
          <w:w w:val="85"/>
          <w:sz w:val="20"/>
        </w:rPr>
        <w:t>der</w:t>
      </w:r>
      <w:r>
        <w:rPr>
          <w:spacing w:val="-5"/>
          <w:w w:val="85"/>
          <w:sz w:val="20"/>
        </w:rPr>
        <w:t> </w:t>
      </w:r>
      <w:r>
        <w:rPr>
          <w:w w:val="85"/>
          <w:sz w:val="20"/>
        </w:rPr>
        <w:t>Universität</w:t>
      </w:r>
      <w:r>
        <w:rPr>
          <w:spacing w:val="-5"/>
          <w:w w:val="85"/>
          <w:sz w:val="20"/>
        </w:rPr>
        <w:t> </w:t>
      </w:r>
      <w:r>
        <w:rPr>
          <w:w w:val="85"/>
          <w:sz w:val="20"/>
        </w:rPr>
        <w:t>Upp- </w:t>
      </w:r>
      <w:r>
        <w:rPr>
          <w:w w:val="95"/>
          <w:sz w:val="20"/>
        </w:rPr>
        <w:t>sala.</w:t>
      </w:r>
    </w:p>
    <w:p>
      <w:pPr>
        <w:spacing w:line="240" w:lineRule="exact" w:before="0"/>
        <w:ind w:left="118" w:right="2208" w:firstLine="214"/>
        <w:jc w:val="both"/>
        <w:rPr>
          <w:sz w:val="20"/>
        </w:rPr>
      </w:pPr>
      <w:r>
        <w:rPr>
          <w:w w:val="90"/>
          <w:position w:val="7"/>
          <w:sz w:val="14"/>
        </w:rPr>
        <w:t>97</w:t>
      </w:r>
      <w:bookmarkStart w:name="_bookmark901" w:id="1201"/>
      <w:bookmarkEnd w:id="1201"/>
      <w:r>
        <w:rPr>
          <w:w w:val="90"/>
          <w:position w:val="7"/>
          <w:sz w:val="14"/>
        </w:rPr>
      </w:r>
      <w:r>
        <w:rPr>
          <w:w w:val="90"/>
          <w:sz w:val="20"/>
        </w:rPr>
        <w:t>Erik</w:t>
      </w:r>
      <w:r>
        <w:rPr>
          <w:spacing w:val="-21"/>
          <w:w w:val="90"/>
          <w:sz w:val="20"/>
        </w:rPr>
        <w:t> </w:t>
      </w:r>
      <w:r>
        <w:rPr>
          <w:w w:val="90"/>
          <w:sz w:val="20"/>
        </w:rPr>
        <w:t>Lindahl</w:t>
      </w:r>
      <w:r>
        <w:rPr>
          <w:spacing w:val="-21"/>
          <w:w w:val="90"/>
          <w:sz w:val="20"/>
        </w:rPr>
        <w:t> </w:t>
      </w:r>
      <w:r>
        <w:rPr>
          <w:w w:val="90"/>
          <w:sz w:val="20"/>
        </w:rPr>
        <w:t>(1891–1960),</w:t>
      </w:r>
      <w:r>
        <w:rPr>
          <w:spacing w:val="-21"/>
          <w:w w:val="90"/>
          <w:sz w:val="20"/>
        </w:rPr>
        <w:t> </w:t>
      </w:r>
      <w:r>
        <w:rPr>
          <w:w w:val="90"/>
          <w:sz w:val="20"/>
        </w:rPr>
        <w:t>schwedischer</w:t>
      </w:r>
      <w:r>
        <w:rPr>
          <w:spacing w:val="-21"/>
          <w:w w:val="90"/>
          <w:sz w:val="20"/>
        </w:rPr>
        <w:t> </w:t>
      </w:r>
      <w:r>
        <w:rPr>
          <w:w w:val="90"/>
          <w:sz w:val="20"/>
        </w:rPr>
        <w:t>Ökonom</w:t>
      </w:r>
      <w:r>
        <w:rPr>
          <w:spacing w:val="-21"/>
          <w:w w:val="90"/>
          <w:sz w:val="20"/>
        </w:rPr>
        <w:t> </w:t>
      </w:r>
      <w:r>
        <w:rPr>
          <w:w w:val="90"/>
          <w:sz w:val="20"/>
        </w:rPr>
        <w:t>an</w:t>
      </w:r>
      <w:r>
        <w:rPr>
          <w:spacing w:val="-21"/>
          <w:w w:val="90"/>
          <w:sz w:val="20"/>
        </w:rPr>
        <w:t> </w:t>
      </w:r>
      <w:r>
        <w:rPr>
          <w:w w:val="90"/>
          <w:sz w:val="20"/>
        </w:rPr>
        <w:t>den</w:t>
      </w:r>
      <w:r>
        <w:rPr>
          <w:spacing w:val="-21"/>
          <w:w w:val="90"/>
          <w:sz w:val="20"/>
        </w:rPr>
        <w:t> </w:t>
      </w:r>
      <w:r>
        <w:rPr>
          <w:w w:val="90"/>
          <w:sz w:val="20"/>
        </w:rPr>
        <w:t>Universitäten</w:t>
      </w:r>
      <w:r>
        <w:rPr>
          <w:spacing w:val="-21"/>
          <w:w w:val="90"/>
          <w:sz w:val="20"/>
        </w:rPr>
        <w:t> </w:t>
      </w:r>
      <w:r>
        <w:rPr>
          <w:w w:val="90"/>
          <w:sz w:val="20"/>
        </w:rPr>
        <w:t>Lund</w:t>
      </w:r>
      <w:r>
        <w:rPr>
          <w:spacing w:val="-21"/>
          <w:w w:val="90"/>
          <w:sz w:val="20"/>
        </w:rPr>
        <w:t> </w:t>
      </w:r>
      <w:r>
        <w:rPr>
          <w:w w:val="90"/>
          <w:sz w:val="20"/>
        </w:rPr>
        <w:t>und</w:t>
      </w:r>
      <w:r>
        <w:rPr>
          <w:spacing w:val="-21"/>
          <w:w w:val="90"/>
          <w:sz w:val="20"/>
        </w:rPr>
        <w:t> </w:t>
      </w:r>
      <w:r>
        <w:rPr>
          <w:w w:val="90"/>
          <w:sz w:val="20"/>
        </w:rPr>
        <w:t>Uppsala,</w:t>
      </w:r>
      <w:r>
        <w:rPr>
          <w:spacing w:val="-21"/>
          <w:w w:val="90"/>
          <w:sz w:val="20"/>
        </w:rPr>
        <w:t> </w:t>
      </w:r>
      <w:r>
        <w:rPr>
          <w:w w:val="90"/>
          <w:sz w:val="20"/>
        </w:rPr>
        <w:t>eines der</w:t>
      </w:r>
      <w:r>
        <w:rPr>
          <w:spacing w:val="-20"/>
          <w:w w:val="90"/>
          <w:sz w:val="20"/>
        </w:rPr>
        <w:t> </w:t>
      </w:r>
      <w:r>
        <w:rPr>
          <w:w w:val="90"/>
          <w:sz w:val="20"/>
        </w:rPr>
        <w:t>bedeutsamsten</w:t>
      </w:r>
      <w:r>
        <w:rPr>
          <w:spacing w:val="-20"/>
          <w:w w:val="90"/>
          <w:sz w:val="20"/>
        </w:rPr>
        <w:t> </w:t>
      </w:r>
      <w:r>
        <w:rPr>
          <w:w w:val="90"/>
          <w:sz w:val="20"/>
        </w:rPr>
        <w:t>Mitglieder</w:t>
      </w:r>
      <w:r>
        <w:rPr>
          <w:spacing w:val="-20"/>
          <w:w w:val="90"/>
          <w:sz w:val="20"/>
        </w:rPr>
        <w:t> </w:t>
      </w:r>
      <w:r>
        <w:rPr>
          <w:w w:val="90"/>
          <w:sz w:val="20"/>
        </w:rPr>
        <w:t>der</w:t>
      </w:r>
      <w:r>
        <w:rPr>
          <w:spacing w:val="-20"/>
          <w:w w:val="90"/>
          <w:sz w:val="20"/>
        </w:rPr>
        <w:t> </w:t>
      </w:r>
      <w:r>
        <w:rPr>
          <w:w w:val="90"/>
          <w:sz w:val="20"/>
        </w:rPr>
        <w:t>Stockholmer</w:t>
      </w:r>
      <w:r>
        <w:rPr>
          <w:spacing w:val="-20"/>
          <w:w w:val="90"/>
          <w:sz w:val="20"/>
        </w:rPr>
        <w:t> </w:t>
      </w:r>
      <w:r>
        <w:rPr>
          <w:w w:val="90"/>
          <w:sz w:val="20"/>
        </w:rPr>
        <w:t>Schule.</w:t>
      </w:r>
      <w:r>
        <w:rPr>
          <w:spacing w:val="-20"/>
          <w:w w:val="90"/>
          <w:sz w:val="20"/>
        </w:rPr>
        <w:t> </w:t>
      </w:r>
      <w:r>
        <w:rPr>
          <w:spacing w:val="-7"/>
          <w:w w:val="90"/>
          <w:sz w:val="20"/>
        </w:rPr>
        <w:t>Von</w:t>
      </w:r>
      <w:r>
        <w:rPr>
          <w:spacing w:val="-20"/>
          <w:w w:val="90"/>
          <w:sz w:val="20"/>
        </w:rPr>
        <w:t> </w:t>
      </w:r>
      <w:r>
        <w:rPr>
          <w:w w:val="90"/>
          <w:sz w:val="20"/>
        </w:rPr>
        <w:t>1956</w:t>
      </w:r>
      <w:r>
        <w:rPr>
          <w:spacing w:val="-20"/>
          <w:w w:val="90"/>
          <w:sz w:val="20"/>
        </w:rPr>
        <w:t> </w:t>
      </w:r>
      <w:r>
        <w:rPr>
          <w:w w:val="90"/>
          <w:sz w:val="20"/>
        </w:rPr>
        <w:t>bis</w:t>
      </w:r>
      <w:r>
        <w:rPr>
          <w:spacing w:val="-20"/>
          <w:w w:val="90"/>
          <w:sz w:val="20"/>
        </w:rPr>
        <w:t> </w:t>
      </w:r>
      <w:r>
        <w:rPr>
          <w:w w:val="90"/>
          <w:sz w:val="20"/>
        </w:rPr>
        <w:t>1959</w:t>
      </w:r>
      <w:r>
        <w:rPr>
          <w:spacing w:val="-20"/>
          <w:w w:val="90"/>
          <w:sz w:val="20"/>
        </w:rPr>
        <w:t> </w:t>
      </w:r>
      <w:r>
        <w:rPr>
          <w:w w:val="90"/>
          <w:sz w:val="20"/>
        </w:rPr>
        <w:t>Präsident</w:t>
      </w:r>
      <w:r>
        <w:rPr>
          <w:spacing w:val="-20"/>
          <w:w w:val="90"/>
          <w:sz w:val="20"/>
        </w:rPr>
        <w:t> </w:t>
      </w:r>
      <w:r>
        <w:rPr>
          <w:w w:val="90"/>
          <w:sz w:val="20"/>
        </w:rPr>
        <w:t>der</w:t>
      </w:r>
      <w:r>
        <w:rPr>
          <w:spacing w:val="-20"/>
          <w:w w:val="90"/>
          <w:sz w:val="20"/>
        </w:rPr>
        <w:t> </w:t>
      </w:r>
      <w:r>
        <w:rPr>
          <w:w w:val="90"/>
          <w:sz w:val="20"/>
        </w:rPr>
        <w:t>International </w:t>
      </w:r>
      <w:r>
        <w:rPr>
          <w:w w:val="85"/>
          <w:sz w:val="20"/>
        </w:rPr>
        <w:t>Ec</w:t>
      </w:r>
      <w:bookmarkStart w:name="_bookmark902" w:id="1202"/>
      <w:bookmarkEnd w:id="1202"/>
      <w:r>
        <w:rPr>
          <w:w w:val="85"/>
          <w:sz w:val="20"/>
        </w:rPr>
        <w:t>onomic</w:t>
      </w:r>
      <w:r>
        <w:rPr>
          <w:w w:val="85"/>
          <w:sz w:val="20"/>
        </w:rPr>
        <w:t> Association, auch Berater der schwedischen Regierung und der</w:t>
      </w:r>
      <w:r>
        <w:rPr>
          <w:spacing w:val="32"/>
          <w:w w:val="85"/>
          <w:sz w:val="20"/>
        </w:rPr>
        <w:t> </w:t>
      </w:r>
      <w:r>
        <w:rPr>
          <w:w w:val="85"/>
          <w:sz w:val="20"/>
        </w:rPr>
        <w:t>Zentralbank.</w:t>
      </w:r>
    </w:p>
    <w:p>
      <w:pPr>
        <w:spacing w:line="240" w:lineRule="exact" w:before="0"/>
        <w:ind w:left="118" w:right="2208" w:firstLine="215"/>
        <w:jc w:val="both"/>
        <w:rPr>
          <w:sz w:val="20"/>
        </w:rPr>
      </w:pPr>
      <w:r>
        <w:rPr>
          <w:w w:val="85"/>
          <w:position w:val="7"/>
          <w:sz w:val="14"/>
        </w:rPr>
        <w:t>98</w:t>
      </w:r>
      <w:r>
        <w:rPr>
          <w:w w:val="85"/>
          <w:sz w:val="20"/>
        </w:rPr>
        <w:t>Joseph Schumpeter (1883-1950), österreichisch-amerikanischer Ökonom, Konjunkturtheoretiker und </w:t>
      </w:r>
      <w:bookmarkStart w:name="_bookmark903" w:id="1203"/>
      <w:bookmarkEnd w:id="1203"/>
      <w:r>
        <w:rPr>
          <w:w w:val="85"/>
          <w:sz w:val="20"/>
        </w:rPr>
        <w:t>Sozialwissenschaftler,</w:t>
      </w:r>
      <w:r>
        <w:rPr>
          <w:w w:val="85"/>
          <w:sz w:val="20"/>
        </w:rPr>
        <w:t> ab 1932 ständig an der Harvard University.</w:t>
      </w:r>
    </w:p>
    <w:p>
      <w:pPr>
        <w:spacing w:line="240" w:lineRule="exact" w:before="0"/>
        <w:ind w:left="118" w:right="2208" w:firstLine="213"/>
        <w:jc w:val="both"/>
        <w:rPr>
          <w:sz w:val="20"/>
        </w:rPr>
      </w:pPr>
      <w:r>
        <w:rPr>
          <w:w w:val="90"/>
          <w:position w:val="7"/>
          <w:sz w:val="14"/>
        </w:rPr>
        <w:t>99</w:t>
      </w:r>
      <w:r>
        <w:rPr>
          <w:w w:val="90"/>
          <w:sz w:val="20"/>
        </w:rPr>
        <w:t>Richard</w:t>
      </w:r>
      <w:r>
        <w:rPr>
          <w:spacing w:val="-32"/>
          <w:w w:val="90"/>
          <w:sz w:val="20"/>
        </w:rPr>
        <w:t> </w:t>
      </w:r>
      <w:r>
        <w:rPr>
          <w:w w:val="90"/>
          <w:sz w:val="20"/>
        </w:rPr>
        <w:t>von</w:t>
      </w:r>
      <w:r>
        <w:rPr>
          <w:spacing w:val="-32"/>
          <w:w w:val="90"/>
          <w:sz w:val="20"/>
        </w:rPr>
        <w:t> </w:t>
      </w:r>
      <w:r>
        <w:rPr>
          <w:w w:val="90"/>
          <w:sz w:val="20"/>
        </w:rPr>
        <w:t>Strigl</w:t>
      </w:r>
      <w:r>
        <w:rPr>
          <w:spacing w:val="-32"/>
          <w:w w:val="90"/>
          <w:sz w:val="20"/>
        </w:rPr>
        <w:t> </w:t>
      </w:r>
      <w:r>
        <w:rPr>
          <w:w w:val="90"/>
          <w:sz w:val="20"/>
        </w:rPr>
        <w:t>(1891–1942),</w:t>
      </w:r>
      <w:r>
        <w:rPr>
          <w:spacing w:val="-32"/>
          <w:w w:val="90"/>
          <w:sz w:val="20"/>
        </w:rPr>
        <w:t> </w:t>
      </w:r>
      <w:r>
        <w:rPr>
          <w:w w:val="90"/>
          <w:sz w:val="20"/>
        </w:rPr>
        <w:t>österreichischer</w:t>
      </w:r>
      <w:r>
        <w:rPr>
          <w:spacing w:val="-32"/>
          <w:w w:val="90"/>
          <w:sz w:val="20"/>
        </w:rPr>
        <w:t> </w:t>
      </w:r>
      <w:r>
        <w:rPr>
          <w:w w:val="90"/>
          <w:sz w:val="20"/>
        </w:rPr>
        <w:t>Ökonom</w:t>
      </w:r>
      <w:r>
        <w:rPr>
          <w:spacing w:val="-32"/>
          <w:w w:val="90"/>
          <w:sz w:val="20"/>
        </w:rPr>
        <w:t> </w:t>
      </w:r>
      <w:r>
        <w:rPr>
          <w:w w:val="90"/>
          <w:sz w:val="20"/>
        </w:rPr>
        <w:t>an</w:t>
      </w:r>
      <w:r>
        <w:rPr>
          <w:spacing w:val="-32"/>
          <w:w w:val="90"/>
          <w:sz w:val="20"/>
        </w:rPr>
        <w:t> </w:t>
      </w:r>
      <w:r>
        <w:rPr>
          <w:w w:val="90"/>
          <w:sz w:val="20"/>
        </w:rPr>
        <w:t>der</w:t>
      </w:r>
      <w:r>
        <w:rPr>
          <w:spacing w:val="-32"/>
          <w:w w:val="90"/>
          <w:sz w:val="20"/>
        </w:rPr>
        <w:t> </w:t>
      </w:r>
      <w:r>
        <w:rPr>
          <w:w w:val="90"/>
          <w:sz w:val="20"/>
        </w:rPr>
        <w:t>Universität</w:t>
      </w:r>
      <w:r>
        <w:rPr>
          <w:spacing w:val="-32"/>
          <w:w w:val="90"/>
          <w:sz w:val="20"/>
        </w:rPr>
        <w:t> </w:t>
      </w:r>
      <w:r>
        <w:rPr>
          <w:w w:val="90"/>
          <w:sz w:val="20"/>
        </w:rPr>
        <w:t>Wien,</w:t>
      </w:r>
      <w:r>
        <w:rPr>
          <w:spacing w:val="-32"/>
          <w:w w:val="90"/>
          <w:sz w:val="20"/>
        </w:rPr>
        <w:t> </w:t>
      </w:r>
      <w:r>
        <w:rPr>
          <w:spacing w:val="-3"/>
          <w:w w:val="90"/>
          <w:sz w:val="20"/>
        </w:rPr>
        <w:t>wo</w:t>
      </w:r>
      <w:r>
        <w:rPr>
          <w:spacing w:val="-32"/>
          <w:w w:val="90"/>
          <w:sz w:val="20"/>
        </w:rPr>
        <w:t> </w:t>
      </w:r>
      <w:r>
        <w:rPr>
          <w:w w:val="90"/>
          <w:sz w:val="20"/>
        </w:rPr>
        <w:t>er</w:t>
      </w:r>
      <w:r>
        <w:rPr>
          <w:spacing w:val="-32"/>
          <w:w w:val="90"/>
          <w:sz w:val="20"/>
        </w:rPr>
        <w:t> </w:t>
      </w:r>
      <w:r>
        <w:rPr>
          <w:w w:val="90"/>
          <w:sz w:val="20"/>
        </w:rPr>
        <w:t>einen</w:t>
      </w:r>
      <w:r>
        <w:rPr>
          <w:spacing w:val="-32"/>
          <w:w w:val="90"/>
          <w:sz w:val="20"/>
        </w:rPr>
        <w:t> </w:t>
      </w:r>
      <w:r>
        <w:rPr>
          <w:w w:val="90"/>
          <w:sz w:val="20"/>
        </w:rPr>
        <w:t>ent- scheidenden</w:t>
      </w:r>
      <w:r>
        <w:rPr>
          <w:spacing w:val="-27"/>
          <w:w w:val="90"/>
          <w:sz w:val="20"/>
        </w:rPr>
        <w:t> </w:t>
      </w:r>
      <w:r>
        <w:rPr>
          <w:w w:val="90"/>
          <w:sz w:val="20"/>
        </w:rPr>
        <w:t>Einfluss</w:t>
      </w:r>
      <w:r>
        <w:rPr>
          <w:spacing w:val="-27"/>
          <w:w w:val="90"/>
          <w:sz w:val="20"/>
        </w:rPr>
        <w:t> </w:t>
      </w:r>
      <w:r>
        <w:rPr>
          <w:w w:val="90"/>
          <w:sz w:val="20"/>
        </w:rPr>
        <w:t>auf</w:t>
      </w:r>
      <w:r>
        <w:rPr>
          <w:spacing w:val="-27"/>
          <w:w w:val="90"/>
          <w:sz w:val="20"/>
        </w:rPr>
        <w:t> </w:t>
      </w:r>
      <w:r>
        <w:rPr>
          <w:w w:val="90"/>
          <w:sz w:val="20"/>
        </w:rPr>
        <w:t>F.A.</w:t>
      </w:r>
      <w:r>
        <w:rPr>
          <w:spacing w:val="-27"/>
          <w:w w:val="90"/>
          <w:sz w:val="20"/>
        </w:rPr>
        <w:t> </w:t>
      </w:r>
      <w:r>
        <w:rPr>
          <w:w w:val="90"/>
          <w:sz w:val="20"/>
        </w:rPr>
        <w:t>Hayek,</w:t>
      </w:r>
      <w:r>
        <w:rPr>
          <w:spacing w:val="-27"/>
          <w:w w:val="90"/>
          <w:sz w:val="20"/>
        </w:rPr>
        <w:t> </w:t>
      </w:r>
      <w:r>
        <w:rPr>
          <w:w w:val="90"/>
          <w:sz w:val="20"/>
        </w:rPr>
        <w:t>Fritz</w:t>
      </w:r>
      <w:r>
        <w:rPr>
          <w:spacing w:val="-27"/>
          <w:w w:val="90"/>
          <w:sz w:val="20"/>
        </w:rPr>
        <w:t> </w:t>
      </w:r>
      <w:r>
        <w:rPr>
          <w:w w:val="90"/>
          <w:sz w:val="20"/>
        </w:rPr>
        <w:t>Machlup,</w:t>
      </w:r>
      <w:r>
        <w:rPr>
          <w:spacing w:val="-27"/>
          <w:w w:val="90"/>
          <w:sz w:val="20"/>
        </w:rPr>
        <w:t> </w:t>
      </w:r>
      <w:r>
        <w:rPr>
          <w:w w:val="90"/>
          <w:sz w:val="20"/>
        </w:rPr>
        <w:t>Gottfried</w:t>
      </w:r>
      <w:r>
        <w:rPr>
          <w:spacing w:val="-27"/>
          <w:w w:val="90"/>
          <w:sz w:val="20"/>
        </w:rPr>
        <w:t> </w:t>
      </w:r>
      <w:r>
        <w:rPr>
          <w:w w:val="90"/>
          <w:sz w:val="20"/>
        </w:rPr>
        <w:t>von</w:t>
      </w:r>
      <w:r>
        <w:rPr>
          <w:spacing w:val="-27"/>
          <w:w w:val="90"/>
          <w:sz w:val="20"/>
        </w:rPr>
        <w:t> </w:t>
      </w:r>
      <w:r>
        <w:rPr>
          <w:w w:val="90"/>
          <w:sz w:val="20"/>
        </w:rPr>
        <w:t>Haberler,</w:t>
      </w:r>
      <w:r>
        <w:rPr>
          <w:spacing w:val="-27"/>
          <w:w w:val="90"/>
          <w:sz w:val="20"/>
        </w:rPr>
        <w:t> </w:t>
      </w:r>
      <w:r>
        <w:rPr>
          <w:w w:val="90"/>
          <w:sz w:val="20"/>
        </w:rPr>
        <w:t>Oskar</w:t>
      </w:r>
      <w:r>
        <w:rPr>
          <w:spacing w:val="-27"/>
          <w:w w:val="90"/>
          <w:sz w:val="20"/>
        </w:rPr>
        <w:t> </w:t>
      </w:r>
      <w:r>
        <w:rPr>
          <w:w w:val="90"/>
          <w:sz w:val="20"/>
        </w:rPr>
        <w:t>Morgenstern</w:t>
      </w:r>
      <w:r>
        <w:rPr>
          <w:spacing w:val="-27"/>
          <w:w w:val="90"/>
          <w:sz w:val="20"/>
        </w:rPr>
        <w:t> </w:t>
      </w:r>
      <w:r>
        <w:rPr>
          <w:w w:val="90"/>
          <w:sz w:val="20"/>
        </w:rPr>
        <w:t>und </w:t>
      </w:r>
      <w:bookmarkStart w:name="_bookmark904" w:id="1204"/>
      <w:bookmarkEnd w:id="1204"/>
      <w:r>
        <w:rPr>
          <w:w w:val="90"/>
          <w:sz w:val="20"/>
        </w:rPr>
      </w:r>
      <w:r>
        <w:rPr>
          <w:w w:val="85"/>
          <w:sz w:val="20"/>
        </w:rPr>
        <w:t>andere österreichische Ökonomen der vierten Generation</w:t>
      </w:r>
      <w:r>
        <w:rPr>
          <w:spacing w:val="41"/>
          <w:w w:val="85"/>
          <w:sz w:val="20"/>
        </w:rPr>
        <w:t> </w:t>
      </w:r>
      <w:r>
        <w:rPr>
          <w:w w:val="85"/>
          <w:sz w:val="20"/>
        </w:rPr>
        <w:t>hatte.</w:t>
      </w:r>
    </w:p>
    <w:p>
      <w:pPr>
        <w:spacing w:line="240" w:lineRule="exact" w:before="0"/>
        <w:ind w:left="118" w:right="2208" w:firstLine="159"/>
        <w:jc w:val="both"/>
        <w:rPr>
          <w:sz w:val="20"/>
        </w:rPr>
      </w:pPr>
      <w:r>
        <w:rPr>
          <w:w w:val="90"/>
          <w:position w:val="7"/>
          <w:sz w:val="14"/>
        </w:rPr>
        <w:t>100</w:t>
      </w:r>
      <w:r>
        <w:rPr>
          <w:w w:val="90"/>
          <w:sz w:val="20"/>
        </w:rPr>
        <w:t>Joseph</w:t>
      </w:r>
      <w:r>
        <w:rPr>
          <w:spacing w:val="-17"/>
          <w:w w:val="90"/>
          <w:sz w:val="20"/>
        </w:rPr>
        <w:t> </w:t>
      </w:r>
      <w:r>
        <w:rPr>
          <w:w w:val="90"/>
          <w:sz w:val="20"/>
        </w:rPr>
        <w:t>Alois</w:t>
      </w:r>
      <w:r>
        <w:rPr>
          <w:spacing w:val="-17"/>
          <w:w w:val="90"/>
          <w:sz w:val="20"/>
        </w:rPr>
        <w:t> </w:t>
      </w:r>
      <w:r>
        <w:rPr>
          <w:w w:val="90"/>
          <w:sz w:val="20"/>
        </w:rPr>
        <w:t>Schumpeter</w:t>
      </w:r>
      <w:r>
        <w:rPr>
          <w:spacing w:val="-17"/>
          <w:w w:val="90"/>
          <w:sz w:val="20"/>
        </w:rPr>
        <w:t> </w:t>
      </w:r>
      <w:r>
        <w:rPr>
          <w:w w:val="90"/>
          <w:sz w:val="20"/>
        </w:rPr>
        <w:t>(1939).</w:t>
      </w:r>
      <w:r>
        <w:rPr>
          <w:spacing w:val="-17"/>
          <w:w w:val="90"/>
          <w:sz w:val="20"/>
        </w:rPr>
        <w:t> </w:t>
      </w:r>
      <w:r>
        <w:rPr>
          <w:i/>
          <w:w w:val="90"/>
          <w:sz w:val="20"/>
        </w:rPr>
        <w:t>Business</w:t>
      </w:r>
      <w:r>
        <w:rPr>
          <w:i/>
          <w:spacing w:val="-17"/>
          <w:w w:val="90"/>
          <w:sz w:val="20"/>
        </w:rPr>
        <w:t> </w:t>
      </w:r>
      <w:r>
        <w:rPr>
          <w:i/>
          <w:w w:val="90"/>
          <w:sz w:val="20"/>
        </w:rPr>
        <w:t>Cycles:</w:t>
      </w:r>
      <w:r>
        <w:rPr>
          <w:i/>
          <w:spacing w:val="-17"/>
          <w:w w:val="90"/>
          <w:sz w:val="20"/>
        </w:rPr>
        <w:t> </w:t>
      </w:r>
      <w:r>
        <w:rPr>
          <w:i/>
          <w:w w:val="90"/>
          <w:sz w:val="20"/>
        </w:rPr>
        <w:t>A</w:t>
      </w:r>
      <w:r>
        <w:rPr>
          <w:i/>
          <w:spacing w:val="-17"/>
          <w:w w:val="90"/>
          <w:sz w:val="20"/>
        </w:rPr>
        <w:t> </w:t>
      </w:r>
      <w:r>
        <w:rPr>
          <w:i/>
          <w:w w:val="90"/>
          <w:sz w:val="20"/>
        </w:rPr>
        <w:t>Theoretical,</w:t>
      </w:r>
      <w:r>
        <w:rPr>
          <w:i/>
          <w:spacing w:val="-17"/>
          <w:w w:val="90"/>
          <w:sz w:val="20"/>
        </w:rPr>
        <w:t> </w:t>
      </w:r>
      <w:r>
        <w:rPr>
          <w:i/>
          <w:w w:val="90"/>
          <w:sz w:val="20"/>
        </w:rPr>
        <w:t>Historical</w:t>
      </w:r>
      <w:r>
        <w:rPr>
          <w:i/>
          <w:spacing w:val="-17"/>
          <w:w w:val="90"/>
          <w:sz w:val="20"/>
        </w:rPr>
        <w:t> </w:t>
      </w:r>
      <w:r>
        <w:rPr>
          <w:i/>
          <w:w w:val="90"/>
          <w:sz w:val="20"/>
        </w:rPr>
        <w:t>and</w:t>
      </w:r>
      <w:r>
        <w:rPr>
          <w:i/>
          <w:spacing w:val="-17"/>
          <w:w w:val="90"/>
          <w:sz w:val="20"/>
        </w:rPr>
        <w:t> </w:t>
      </w:r>
      <w:r>
        <w:rPr>
          <w:i/>
          <w:w w:val="90"/>
          <w:sz w:val="20"/>
        </w:rPr>
        <w:t>Statistical</w:t>
      </w:r>
      <w:r>
        <w:rPr>
          <w:i/>
          <w:spacing w:val="-17"/>
          <w:w w:val="90"/>
          <w:sz w:val="20"/>
        </w:rPr>
        <w:t> </w:t>
      </w:r>
      <w:r>
        <w:rPr>
          <w:i/>
          <w:w w:val="90"/>
          <w:sz w:val="20"/>
        </w:rPr>
        <w:t>Analysis</w:t>
      </w:r>
      <w:r>
        <w:rPr>
          <w:i/>
          <w:spacing w:val="-17"/>
          <w:w w:val="90"/>
          <w:sz w:val="20"/>
        </w:rPr>
        <w:t> </w:t>
      </w:r>
      <w:r>
        <w:rPr>
          <w:i/>
          <w:w w:val="90"/>
          <w:sz w:val="20"/>
        </w:rPr>
        <w:t>of </w:t>
      </w:r>
      <w:r>
        <w:rPr>
          <w:i/>
          <w:w w:val="90"/>
          <w:sz w:val="20"/>
        </w:rPr>
        <w:t>the</w:t>
      </w:r>
      <w:r>
        <w:rPr>
          <w:i/>
          <w:spacing w:val="-10"/>
          <w:w w:val="90"/>
          <w:sz w:val="20"/>
        </w:rPr>
        <w:t> </w:t>
      </w:r>
      <w:bookmarkStart w:name="_bookmark905" w:id="1205"/>
      <w:bookmarkEnd w:id="1205"/>
      <w:r>
        <w:rPr>
          <w:i/>
          <w:w w:val="90"/>
          <w:sz w:val="20"/>
        </w:rPr>
        <w:t>C</w:t>
      </w:r>
      <w:r>
        <w:rPr>
          <w:i/>
          <w:w w:val="90"/>
          <w:sz w:val="20"/>
        </w:rPr>
        <w:t>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line="240" w:lineRule="exact" w:before="0"/>
        <w:ind w:left="118" w:right="2208" w:firstLine="190"/>
        <w:jc w:val="both"/>
        <w:rPr>
          <w:sz w:val="20"/>
        </w:rPr>
      </w:pPr>
      <w:r>
        <w:rPr>
          <w:w w:val="85"/>
          <w:position w:val="7"/>
          <w:sz w:val="14"/>
        </w:rPr>
        <w:t>101</w:t>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224</w:t>
        <w:tab/>
      </w:r>
      <w:bookmarkStart w:name="_bookmark906" w:id="1206"/>
      <w:bookmarkEnd w:id="1206"/>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85"/>
        </w:rPr>
        <w:t>meint</w:t>
      </w:r>
      <w:r>
        <w:rPr>
          <w:spacing w:val="-17"/>
          <w:w w:val="85"/>
        </w:rPr>
        <w:t> </w:t>
      </w:r>
      <w:r>
        <w:rPr>
          <w:w w:val="85"/>
        </w:rPr>
        <w:t>immer,</w:t>
      </w:r>
      <w:r>
        <w:rPr>
          <w:spacing w:val="-18"/>
          <w:w w:val="85"/>
        </w:rPr>
        <w:t> </w:t>
      </w:r>
      <w:r>
        <w:rPr>
          <w:w w:val="85"/>
        </w:rPr>
        <w:t>man</w:t>
      </w:r>
      <w:r>
        <w:rPr>
          <w:spacing w:val="-17"/>
          <w:w w:val="85"/>
        </w:rPr>
        <w:t> </w:t>
      </w:r>
      <w:r>
        <w:rPr>
          <w:w w:val="85"/>
        </w:rPr>
        <w:t>solle</w:t>
      </w:r>
      <w:r>
        <w:rPr>
          <w:spacing w:val="-18"/>
          <w:w w:val="85"/>
        </w:rPr>
        <w:t> </w:t>
      </w:r>
      <w:r>
        <w:rPr>
          <w:w w:val="85"/>
        </w:rPr>
        <w:t>den</w:t>
      </w:r>
      <w:r>
        <w:rPr>
          <w:spacing w:val="-17"/>
          <w:w w:val="85"/>
        </w:rPr>
        <w:t> </w:t>
      </w:r>
      <w:r>
        <w:rPr>
          <w:w w:val="85"/>
        </w:rPr>
        <w:t>Ausländern,</w:t>
      </w:r>
      <w:r>
        <w:rPr>
          <w:spacing w:val="-18"/>
          <w:w w:val="85"/>
        </w:rPr>
        <w:t> </w:t>
      </w:r>
      <w:r>
        <w:rPr>
          <w:w w:val="85"/>
        </w:rPr>
        <w:t>wenn</w:t>
      </w:r>
      <w:r>
        <w:rPr>
          <w:spacing w:val="-17"/>
          <w:w w:val="85"/>
        </w:rPr>
        <w:t> </w:t>
      </w:r>
      <w:r>
        <w:rPr>
          <w:w w:val="85"/>
        </w:rPr>
        <w:t>sie</w:t>
      </w:r>
      <w:r>
        <w:rPr>
          <w:spacing w:val="-18"/>
          <w:w w:val="85"/>
        </w:rPr>
        <w:t> </w:t>
      </w:r>
      <w:r>
        <w:rPr>
          <w:w w:val="85"/>
        </w:rPr>
        <w:t>so</w:t>
      </w:r>
      <w:r>
        <w:rPr>
          <w:spacing w:val="-17"/>
          <w:w w:val="85"/>
        </w:rPr>
        <w:t> </w:t>
      </w:r>
      <w:r>
        <w:rPr>
          <w:w w:val="85"/>
        </w:rPr>
        <w:t>unfreundlich</w:t>
      </w:r>
      <w:r>
        <w:rPr>
          <w:spacing w:val="-18"/>
          <w:w w:val="85"/>
        </w:rPr>
        <w:t> </w:t>
      </w:r>
      <w:r>
        <w:rPr>
          <w:w w:val="85"/>
        </w:rPr>
        <w:t>und</w:t>
      </w:r>
      <w:r>
        <w:rPr>
          <w:spacing w:val="-17"/>
          <w:w w:val="85"/>
        </w:rPr>
        <w:t> </w:t>
      </w:r>
      <w:r>
        <w:rPr>
          <w:w w:val="85"/>
        </w:rPr>
        <w:t>abweisend</w:t>
      </w:r>
      <w:r>
        <w:rPr>
          <w:spacing w:val="-17"/>
          <w:w w:val="85"/>
        </w:rPr>
        <w:t> </w:t>
      </w:r>
      <w:r>
        <w:rPr>
          <w:w w:val="85"/>
        </w:rPr>
        <w:t>sind, </w:t>
      </w:r>
      <w:r>
        <w:rPr>
          <w:w w:val="90"/>
        </w:rPr>
        <w:t>nicht</w:t>
      </w:r>
      <w:r>
        <w:rPr>
          <w:spacing w:val="-16"/>
          <w:w w:val="90"/>
        </w:rPr>
        <w:t> </w:t>
      </w:r>
      <w:r>
        <w:rPr>
          <w:w w:val="90"/>
        </w:rPr>
        <w:t>nachlaufen,</w:t>
      </w:r>
      <w:r>
        <w:rPr>
          <w:spacing w:val="-16"/>
          <w:w w:val="90"/>
        </w:rPr>
        <w:t> </w:t>
      </w:r>
      <w:r>
        <w:rPr>
          <w:w w:val="90"/>
        </w:rPr>
        <w:t>aber</w:t>
      </w:r>
      <w:r>
        <w:rPr>
          <w:spacing w:val="-16"/>
          <w:w w:val="90"/>
        </w:rPr>
        <w:t> </w:t>
      </w:r>
      <w:r>
        <w:rPr>
          <w:w w:val="90"/>
        </w:rPr>
        <w:t>ich</w:t>
      </w:r>
      <w:r>
        <w:rPr>
          <w:spacing w:val="-16"/>
          <w:w w:val="90"/>
        </w:rPr>
        <w:t> </w:t>
      </w:r>
      <w:r>
        <w:rPr>
          <w:w w:val="90"/>
        </w:rPr>
        <w:t>meine</w:t>
      </w:r>
      <w:r>
        <w:rPr>
          <w:spacing w:val="-16"/>
          <w:w w:val="90"/>
        </w:rPr>
        <w:t> </w:t>
      </w:r>
      <w:r>
        <w:rPr>
          <w:w w:val="90"/>
        </w:rPr>
        <w:t>in</w:t>
      </w:r>
      <w:r>
        <w:rPr>
          <w:spacing w:val="-16"/>
          <w:w w:val="90"/>
        </w:rPr>
        <w:t> </w:t>
      </w:r>
      <w:r>
        <w:rPr>
          <w:w w:val="90"/>
        </w:rPr>
        <w:t>Sachen</w:t>
      </w:r>
      <w:r>
        <w:rPr>
          <w:spacing w:val="-16"/>
          <w:w w:val="90"/>
        </w:rPr>
        <w:t> </w:t>
      </w:r>
      <w:r>
        <w:rPr>
          <w:w w:val="90"/>
        </w:rPr>
        <w:t>der</w:t>
      </w:r>
      <w:r>
        <w:rPr>
          <w:spacing w:val="-16"/>
          <w:w w:val="90"/>
        </w:rPr>
        <w:t> </w:t>
      </w:r>
      <w:r>
        <w:rPr>
          <w:w w:val="90"/>
        </w:rPr>
        <w:t>Wissenschaft</w:t>
      </w:r>
      <w:r>
        <w:rPr>
          <w:spacing w:val="-16"/>
          <w:w w:val="90"/>
        </w:rPr>
        <w:t> </w:t>
      </w:r>
      <w:r>
        <w:rPr>
          <w:w w:val="90"/>
        </w:rPr>
        <w:t>sollte</w:t>
      </w:r>
      <w:r>
        <w:rPr>
          <w:spacing w:val="-16"/>
          <w:w w:val="90"/>
        </w:rPr>
        <w:t> </w:t>
      </w:r>
      <w:r>
        <w:rPr>
          <w:w w:val="90"/>
        </w:rPr>
        <w:t>man</w:t>
      </w:r>
      <w:r>
        <w:rPr>
          <w:spacing w:val="-16"/>
          <w:w w:val="90"/>
        </w:rPr>
        <w:t> </w:t>
      </w:r>
      <w:r>
        <w:rPr>
          <w:w w:val="90"/>
        </w:rPr>
        <w:t>durch</w:t>
      </w:r>
      <w:r>
        <w:rPr>
          <w:spacing w:val="-16"/>
          <w:w w:val="90"/>
        </w:rPr>
        <w:t> </w:t>
      </w:r>
      <w:r>
        <w:rPr>
          <w:w w:val="90"/>
        </w:rPr>
        <w:t>seine </w:t>
      </w:r>
      <w:r>
        <w:rPr>
          <w:w w:val="85"/>
        </w:rPr>
        <w:t>Interesse doch einmal überzeugen können. </w:t>
      </w:r>
      <w:r>
        <w:rPr>
          <w:spacing w:val="-6"/>
          <w:w w:val="85"/>
        </w:rPr>
        <w:t>(Was </w:t>
      </w:r>
      <w:r>
        <w:rPr>
          <w:w w:val="85"/>
        </w:rPr>
        <w:t>war das anders, als in den napoleoni- schen Kriegen ein Engländer für seine wissenschaftlichen Arbeiten in Frankreich noch </w:t>
      </w:r>
      <w:r>
        <w:rPr>
          <w:w w:val="90"/>
        </w:rPr>
        <w:t>einen</w:t>
      </w:r>
      <w:r>
        <w:rPr>
          <w:spacing w:val="-35"/>
          <w:w w:val="90"/>
        </w:rPr>
        <w:t> </w:t>
      </w:r>
      <w:r>
        <w:rPr>
          <w:w w:val="90"/>
        </w:rPr>
        <w:t>Preis</w:t>
      </w:r>
      <w:r>
        <w:rPr>
          <w:spacing w:val="-35"/>
          <w:w w:val="90"/>
        </w:rPr>
        <w:t> </w:t>
      </w:r>
      <w:r>
        <w:rPr>
          <w:w w:val="90"/>
        </w:rPr>
        <w:t>bekommen</w:t>
      </w:r>
      <w:r>
        <w:rPr>
          <w:spacing w:val="-35"/>
          <w:w w:val="90"/>
        </w:rPr>
        <w:t> </w:t>
      </w:r>
      <w:r>
        <w:rPr>
          <w:w w:val="90"/>
        </w:rPr>
        <w:t>konnte.)</w:t>
      </w:r>
      <w:r>
        <w:rPr>
          <w:spacing w:val="-35"/>
          <w:w w:val="90"/>
        </w:rPr>
        <w:t> </w:t>
      </w:r>
      <w:r>
        <w:rPr>
          <w:w w:val="90"/>
        </w:rPr>
        <w:t>Ich</w:t>
      </w:r>
      <w:r>
        <w:rPr>
          <w:spacing w:val="-35"/>
          <w:w w:val="90"/>
        </w:rPr>
        <w:t> </w:t>
      </w:r>
      <w:r>
        <w:rPr>
          <w:w w:val="90"/>
        </w:rPr>
        <w:t>interessiere</w:t>
      </w:r>
      <w:r>
        <w:rPr>
          <w:spacing w:val="-35"/>
          <w:w w:val="90"/>
        </w:rPr>
        <w:t> </w:t>
      </w:r>
      <w:r>
        <w:rPr>
          <w:w w:val="90"/>
        </w:rPr>
        <w:t>mich</w:t>
      </w:r>
      <w:r>
        <w:rPr>
          <w:spacing w:val="-35"/>
          <w:w w:val="90"/>
        </w:rPr>
        <w:t> </w:t>
      </w:r>
      <w:r>
        <w:rPr>
          <w:w w:val="90"/>
        </w:rPr>
        <w:t>speziell</w:t>
      </w:r>
      <w:r>
        <w:rPr>
          <w:spacing w:val="-35"/>
          <w:w w:val="90"/>
        </w:rPr>
        <w:t> </w:t>
      </w:r>
      <w:r>
        <w:rPr>
          <w:w w:val="90"/>
        </w:rPr>
        <w:t>für</w:t>
      </w:r>
      <w:r>
        <w:rPr>
          <w:spacing w:val="-35"/>
          <w:w w:val="90"/>
        </w:rPr>
        <w:t> </w:t>
      </w:r>
      <w:r>
        <w:rPr>
          <w:w w:val="90"/>
        </w:rPr>
        <w:t>eine</w:t>
      </w:r>
      <w:r>
        <w:rPr>
          <w:spacing w:val="-35"/>
          <w:w w:val="90"/>
        </w:rPr>
        <w:t> </w:t>
      </w:r>
      <w:r>
        <w:rPr>
          <w:w w:val="90"/>
        </w:rPr>
        <w:t>Arbeit</w:t>
      </w:r>
      <w:r>
        <w:rPr>
          <w:spacing w:val="-35"/>
          <w:w w:val="90"/>
        </w:rPr>
        <w:t> </w:t>
      </w:r>
      <w:r>
        <w:rPr>
          <w:w w:val="90"/>
        </w:rPr>
        <w:t>von</w:t>
      </w:r>
      <w:r>
        <w:rPr>
          <w:spacing w:val="-35"/>
          <w:w w:val="90"/>
        </w:rPr>
        <w:t> </w:t>
      </w:r>
      <w:r>
        <w:rPr>
          <w:w w:val="90"/>
        </w:rPr>
        <w:t>ihm. </w:t>
      </w:r>
      <w:r>
        <w:rPr>
          <w:w w:val="85"/>
        </w:rPr>
        <w:t>Es ist eine Besprechung der englischen Ausgabe des Beitrages von Myrdahl</w:t>
      </w:r>
      <w:r>
        <w:rPr>
          <w:color w:val="2E3092"/>
          <w:w w:val="85"/>
          <w:position w:val="9"/>
          <w:sz w:val="17"/>
        </w:rPr>
        <w:t>102 </w:t>
      </w:r>
      <w:r>
        <w:rPr>
          <w:w w:val="85"/>
        </w:rPr>
        <w:t>zu dem von</w:t>
      </w:r>
      <w:r>
        <w:rPr>
          <w:spacing w:val="-11"/>
          <w:w w:val="85"/>
        </w:rPr>
        <w:t> </w:t>
      </w:r>
      <w:r>
        <w:rPr>
          <w:w w:val="85"/>
        </w:rPr>
        <w:t>Hayek</w:t>
      </w:r>
      <w:r>
        <w:rPr>
          <w:spacing w:val="-11"/>
          <w:w w:val="85"/>
        </w:rPr>
        <w:t> </w:t>
      </w:r>
      <w:r>
        <w:rPr>
          <w:w w:val="85"/>
        </w:rPr>
        <w:t>herausgegebenen</w:t>
      </w:r>
      <w:r>
        <w:rPr>
          <w:spacing w:val="-11"/>
          <w:w w:val="85"/>
        </w:rPr>
        <w:t> </w:t>
      </w:r>
      <w:r>
        <w:rPr>
          <w:w w:val="85"/>
        </w:rPr>
        <w:t>Sammelband:</w:t>
      </w:r>
      <w:r>
        <w:rPr>
          <w:spacing w:val="-11"/>
          <w:w w:val="85"/>
        </w:rPr>
        <w:t> </w:t>
      </w:r>
      <w:r>
        <w:rPr>
          <w:w w:val="85"/>
        </w:rPr>
        <w:t>Beiträge</w:t>
      </w:r>
      <w:r>
        <w:rPr>
          <w:spacing w:val="-11"/>
          <w:w w:val="85"/>
        </w:rPr>
        <w:t> </w:t>
      </w:r>
      <w:r>
        <w:rPr>
          <w:w w:val="85"/>
        </w:rPr>
        <w:t>zur</w:t>
      </w:r>
      <w:r>
        <w:rPr>
          <w:spacing w:val="-11"/>
          <w:w w:val="85"/>
        </w:rPr>
        <w:t> </w:t>
      </w:r>
      <w:r>
        <w:rPr>
          <w:w w:val="85"/>
        </w:rPr>
        <w:t>Geldtheorie.</w:t>
      </w:r>
      <w:r>
        <w:rPr>
          <w:color w:val="2E3092"/>
          <w:w w:val="85"/>
          <w:position w:val="9"/>
          <w:sz w:val="17"/>
        </w:rPr>
        <w:t>103</w:t>
      </w:r>
      <w:r>
        <w:rPr>
          <w:color w:val="2E3092"/>
          <w:spacing w:val="14"/>
          <w:w w:val="85"/>
          <w:position w:val="9"/>
          <w:sz w:val="17"/>
        </w:rPr>
        <w:t> </w:t>
      </w:r>
      <w:r>
        <w:rPr>
          <w:w w:val="85"/>
        </w:rPr>
        <w:t>Der</w:t>
      </w:r>
      <w:r>
        <w:rPr>
          <w:spacing w:val="-11"/>
          <w:w w:val="85"/>
        </w:rPr>
        <w:t> </w:t>
      </w:r>
      <w:r>
        <w:rPr>
          <w:w w:val="85"/>
        </w:rPr>
        <w:t>Aufsatz</w:t>
      </w:r>
      <w:r>
        <w:rPr>
          <w:spacing w:val="-11"/>
          <w:w w:val="85"/>
        </w:rPr>
        <w:t> </w:t>
      </w:r>
      <w:r>
        <w:rPr>
          <w:w w:val="85"/>
        </w:rPr>
        <w:t>ist </w:t>
      </w:r>
      <w:r>
        <w:rPr>
          <w:w w:val="90"/>
        </w:rPr>
        <w:t>in</w:t>
      </w:r>
      <w:r>
        <w:rPr>
          <w:spacing w:val="-18"/>
          <w:w w:val="90"/>
        </w:rPr>
        <w:t> </w:t>
      </w:r>
      <w:r>
        <w:rPr>
          <w:w w:val="90"/>
        </w:rPr>
        <w:t>der</w:t>
      </w:r>
      <w:r>
        <w:rPr>
          <w:spacing w:val="-18"/>
          <w:w w:val="90"/>
        </w:rPr>
        <w:t> </w:t>
      </w:r>
      <w:r>
        <w:rPr>
          <w:w w:val="90"/>
        </w:rPr>
        <w:t>Ekonomisk</w:t>
      </w:r>
      <w:r>
        <w:rPr>
          <w:spacing w:val="-18"/>
          <w:w w:val="90"/>
        </w:rPr>
        <w:t> </w:t>
      </w:r>
      <w:r>
        <w:rPr>
          <w:w w:val="90"/>
        </w:rPr>
        <w:t>Tidskrift</w:t>
      </w:r>
      <w:r>
        <w:rPr>
          <w:spacing w:val="-18"/>
          <w:w w:val="90"/>
        </w:rPr>
        <w:t> </w:t>
      </w:r>
      <w:r>
        <w:rPr>
          <w:w w:val="90"/>
        </w:rPr>
        <w:t>im</w:t>
      </w:r>
      <w:r>
        <w:rPr>
          <w:spacing w:val="-18"/>
          <w:w w:val="90"/>
        </w:rPr>
        <w:t> </w:t>
      </w:r>
      <w:r>
        <w:rPr>
          <w:w w:val="90"/>
        </w:rPr>
        <w:t>letzten</w:t>
      </w:r>
      <w:r>
        <w:rPr>
          <w:spacing w:val="-18"/>
          <w:w w:val="90"/>
        </w:rPr>
        <w:t> </w:t>
      </w:r>
      <w:r>
        <w:rPr>
          <w:w w:val="90"/>
        </w:rPr>
        <w:t>Jahr</w:t>
      </w:r>
      <w:r>
        <w:rPr>
          <w:spacing w:val="-18"/>
          <w:w w:val="90"/>
        </w:rPr>
        <w:t> </w:t>
      </w:r>
      <w:r>
        <w:rPr>
          <w:w w:val="90"/>
        </w:rPr>
        <w:t>unter</w:t>
      </w:r>
      <w:r>
        <w:rPr>
          <w:spacing w:val="-18"/>
          <w:w w:val="90"/>
        </w:rPr>
        <w:t> </w:t>
      </w:r>
      <w:r>
        <w:rPr>
          <w:w w:val="90"/>
        </w:rPr>
        <w:t>dem</w:t>
      </w:r>
      <w:r>
        <w:rPr>
          <w:spacing w:val="-18"/>
          <w:w w:val="90"/>
        </w:rPr>
        <w:t> </w:t>
      </w:r>
      <w:r>
        <w:rPr>
          <w:w w:val="90"/>
        </w:rPr>
        <w:t>Titel:</w:t>
      </w:r>
      <w:r>
        <w:rPr>
          <w:spacing w:val="-18"/>
          <w:w w:val="90"/>
        </w:rPr>
        <w:t> </w:t>
      </w:r>
      <w:r>
        <w:rPr>
          <w:w w:val="90"/>
        </w:rPr>
        <w:t>“Om</w:t>
      </w:r>
      <w:r>
        <w:rPr>
          <w:spacing w:val="-18"/>
          <w:w w:val="90"/>
        </w:rPr>
        <w:t> </w:t>
      </w:r>
      <w:r>
        <w:rPr>
          <w:w w:val="90"/>
        </w:rPr>
        <w:t>Stockholm</w:t>
      </w:r>
      <w:r>
        <w:rPr>
          <w:spacing w:val="-18"/>
          <w:w w:val="90"/>
        </w:rPr>
        <w:t> </w:t>
      </w:r>
      <w:r>
        <w:rPr>
          <w:w w:val="90"/>
        </w:rPr>
        <w:t>skolans begrepp</w:t>
      </w:r>
      <w:r>
        <w:rPr>
          <w:spacing w:val="-20"/>
          <w:w w:val="90"/>
        </w:rPr>
        <w:t> </w:t>
      </w:r>
      <w:r>
        <w:rPr>
          <w:w w:val="90"/>
        </w:rPr>
        <w:t>och</w:t>
      </w:r>
      <w:r>
        <w:rPr>
          <w:spacing w:val="-20"/>
          <w:w w:val="90"/>
        </w:rPr>
        <w:t> </w:t>
      </w:r>
      <w:r>
        <w:rPr>
          <w:w w:val="90"/>
        </w:rPr>
        <w:t>metoder”</w:t>
      </w:r>
      <w:r>
        <w:rPr>
          <w:spacing w:val="-20"/>
          <w:w w:val="90"/>
        </w:rPr>
        <w:t> </w:t>
      </w:r>
      <w:r>
        <w:rPr>
          <w:w w:val="90"/>
        </w:rPr>
        <w:t>erschienen.</w:t>
      </w:r>
      <w:r>
        <w:rPr>
          <w:color w:val="2E3092"/>
          <w:w w:val="90"/>
          <w:position w:val="9"/>
          <w:sz w:val="17"/>
        </w:rPr>
        <w:t>104</w:t>
      </w:r>
      <w:r>
        <w:rPr>
          <w:color w:val="2E3092"/>
          <w:spacing w:val="1"/>
          <w:w w:val="90"/>
          <w:position w:val="9"/>
          <w:sz w:val="17"/>
        </w:rPr>
        <w:t> </w:t>
      </w:r>
      <w:r>
        <w:rPr>
          <w:spacing w:val="-8"/>
          <w:w w:val="90"/>
        </w:rPr>
        <w:t>Von</w:t>
      </w:r>
      <w:r>
        <w:rPr>
          <w:spacing w:val="-20"/>
          <w:w w:val="90"/>
        </w:rPr>
        <w:t> </w:t>
      </w:r>
      <w:r>
        <w:rPr>
          <w:w w:val="90"/>
        </w:rPr>
        <w:t>diesem</w:t>
      </w:r>
      <w:r>
        <w:rPr>
          <w:spacing w:val="-20"/>
          <w:w w:val="90"/>
        </w:rPr>
        <w:t> </w:t>
      </w:r>
      <w:r>
        <w:rPr>
          <w:w w:val="90"/>
        </w:rPr>
        <w:t>Aufsatz</w:t>
      </w:r>
      <w:r>
        <w:rPr>
          <w:spacing w:val="-20"/>
          <w:w w:val="90"/>
        </w:rPr>
        <w:t> </w:t>
      </w:r>
      <w:r>
        <w:rPr>
          <w:w w:val="90"/>
        </w:rPr>
        <w:t>hätte</w:t>
      </w:r>
      <w:r>
        <w:rPr>
          <w:spacing w:val="-20"/>
          <w:w w:val="90"/>
        </w:rPr>
        <w:t> </w:t>
      </w:r>
      <w:r>
        <w:rPr>
          <w:w w:val="90"/>
        </w:rPr>
        <w:t>ich</w:t>
      </w:r>
      <w:r>
        <w:rPr>
          <w:spacing w:val="-20"/>
          <w:w w:val="90"/>
        </w:rPr>
        <w:t> </w:t>
      </w:r>
      <w:r>
        <w:rPr>
          <w:w w:val="90"/>
        </w:rPr>
        <w:t>sehr</w:t>
      </w:r>
      <w:r>
        <w:rPr>
          <w:spacing w:val="-20"/>
          <w:w w:val="90"/>
        </w:rPr>
        <w:t> </w:t>
      </w:r>
      <w:r>
        <w:rPr>
          <w:w w:val="90"/>
        </w:rPr>
        <w:t>gerne</w:t>
      </w:r>
      <w:r>
        <w:rPr>
          <w:spacing w:val="-20"/>
          <w:w w:val="90"/>
        </w:rPr>
        <w:t> </w:t>
      </w:r>
      <w:r>
        <w:rPr>
          <w:w w:val="90"/>
        </w:rPr>
        <w:t>einen Sonderdruck.</w:t>
      </w:r>
      <w:r>
        <w:rPr>
          <w:spacing w:val="-29"/>
          <w:w w:val="90"/>
        </w:rPr>
        <w:t> </w:t>
      </w:r>
      <w:r>
        <w:rPr>
          <w:spacing w:val="-6"/>
          <w:w w:val="90"/>
        </w:rPr>
        <w:t>Wäre</w:t>
      </w:r>
      <w:r>
        <w:rPr>
          <w:spacing w:val="-29"/>
          <w:w w:val="90"/>
        </w:rPr>
        <w:t> </w:t>
      </w:r>
      <w:r>
        <w:rPr>
          <w:w w:val="90"/>
        </w:rPr>
        <w:t>es</w:t>
      </w:r>
      <w:r>
        <w:rPr>
          <w:spacing w:val="-29"/>
          <w:w w:val="90"/>
        </w:rPr>
        <w:t> </w:t>
      </w:r>
      <w:r>
        <w:rPr>
          <w:spacing w:val="-3"/>
          <w:w w:val="90"/>
        </w:rPr>
        <w:t>wohl</w:t>
      </w:r>
      <w:r>
        <w:rPr>
          <w:spacing w:val="-29"/>
          <w:w w:val="90"/>
        </w:rPr>
        <w:t> </w:t>
      </w:r>
      <w:r>
        <w:rPr>
          <w:w w:val="90"/>
        </w:rPr>
        <w:t>möglich,</w:t>
      </w:r>
      <w:r>
        <w:rPr>
          <w:spacing w:val="-29"/>
          <w:w w:val="90"/>
        </w:rPr>
        <w:t> </w:t>
      </w:r>
      <w:r>
        <w:rPr>
          <w:w w:val="90"/>
        </w:rPr>
        <w:t>dass</w:t>
      </w:r>
      <w:r>
        <w:rPr>
          <w:spacing w:val="-29"/>
          <w:w w:val="90"/>
        </w:rPr>
        <w:t> </w:t>
      </w:r>
      <w:r>
        <w:rPr>
          <w:w w:val="90"/>
        </w:rPr>
        <w:t>sie</w:t>
      </w:r>
      <w:r>
        <w:rPr>
          <w:spacing w:val="-29"/>
          <w:w w:val="90"/>
        </w:rPr>
        <w:t> </w:t>
      </w:r>
      <w:r>
        <w:rPr>
          <w:w w:val="90"/>
        </w:rPr>
        <w:t>Palander</w:t>
      </w:r>
      <w:r>
        <w:rPr>
          <w:spacing w:val="-29"/>
          <w:w w:val="90"/>
        </w:rPr>
        <w:t> </w:t>
      </w:r>
      <w:r>
        <w:rPr>
          <w:w w:val="90"/>
        </w:rPr>
        <w:t>um</w:t>
      </w:r>
      <w:r>
        <w:rPr>
          <w:spacing w:val="-29"/>
          <w:w w:val="90"/>
        </w:rPr>
        <w:t> </w:t>
      </w:r>
      <w:r>
        <w:rPr>
          <w:w w:val="90"/>
        </w:rPr>
        <w:t>zwei</w:t>
      </w:r>
      <w:r>
        <w:rPr>
          <w:spacing w:val="-29"/>
          <w:w w:val="90"/>
        </w:rPr>
        <w:t> </w:t>
      </w:r>
      <w:r>
        <w:rPr>
          <w:w w:val="90"/>
        </w:rPr>
        <w:t>Sonderdrucke</w:t>
      </w:r>
      <w:r>
        <w:rPr>
          <w:spacing w:val="-29"/>
          <w:w w:val="90"/>
        </w:rPr>
        <w:t> </w:t>
      </w:r>
      <w:r>
        <w:rPr>
          <w:w w:val="90"/>
        </w:rPr>
        <w:t>bitten könnten?</w:t>
      </w:r>
      <w:r>
        <w:rPr>
          <w:spacing w:val="-28"/>
          <w:w w:val="90"/>
        </w:rPr>
        <w:t> </w:t>
      </w:r>
      <w:r>
        <w:rPr>
          <w:w w:val="90"/>
        </w:rPr>
        <w:t>Einen</w:t>
      </w:r>
      <w:r>
        <w:rPr>
          <w:spacing w:val="-28"/>
          <w:w w:val="90"/>
        </w:rPr>
        <w:t> </w:t>
      </w:r>
      <w:r>
        <w:rPr>
          <w:w w:val="90"/>
        </w:rPr>
        <w:t>für</w:t>
      </w:r>
      <w:r>
        <w:rPr>
          <w:spacing w:val="-28"/>
          <w:w w:val="90"/>
        </w:rPr>
        <w:t> </w:t>
      </w:r>
      <w:r>
        <w:rPr>
          <w:w w:val="90"/>
        </w:rPr>
        <w:t>sie</w:t>
      </w:r>
      <w:r>
        <w:rPr>
          <w:spacing w:val="-28"/>
          <w:w w:val="90"/>
        </w:rPr>
        <w:t> </w:t>
      </w:r>
      <w:r>
        <w:rPr>
          <w:w w:val="90"/>
        </w:rPr>
        <w:t>selbst</w:t>
      </w:r>
      <w:r>
        <w:rPr>
          <w:spacing w:val="-28"/>
          <w:w w:val="90"/>
        </w:rPr>
        <w:t> </w:t>
      </w:r>
      <w:r>
        <w:rPr>
          <w:w w:val="90"/>
        </w:rPr>
        <w:t>und</w:t>
      </w:r>
      <w:r>
        <w:rPr>
          <w:spacing w:val="-28"/>
          <w:w w:val="90"/>
        </w:rPr>
        <w:t> </w:t>
      </w:r>
      <w:r>
        <w:rPr>
          <w:w w:val="90"/>
        </w:rPr>
        <w:t>einen</w:t>
      </w:r>
      <w:r>
        <w:rPr>
          <w:spacing w:val="-28"/>
          <w:w w:val="90"/>
        </w:rPr>
        <w:t> </w:t>
      </w:r>
      <w:r>
        <w:rPr>
          <w:w w:val="90"/>
        </w:rPr>
        <w:t>für</w:t>
      </w:r>
      <w:r>
        <w:rPr>
          <w:spacing w:val="-28"/>
          <w:w w:val="90"/>
        </w:rPr>
        <w:t> </w:t>
      </w:r>
      <w:r>
        <w:rPr>
          <w:w w:val="90"/>
        </w:rPr>
        <w:t>einen</w:t>
      </w:r>
      <w:r>
        <w:rPr>
          <w:spacing w:val="-28"/>
          <w:w w:val="90"/>
        </w:rPr>
        <w:t> </w:t>
      </w:r>
      <w:r>
        <w:rPr>
          <w:w w:val="90"/>
        </w:rPr>
        <w:t>Interessenten.</w:t>
      </w:r>
      <w:r>
        <w:rPr>
          <w:spacing w:val="-28"/>
          <w:w w:val="90"/>
        </w:rPr>
        <w:t> </w:t>
      </w:r>
      <w:r>
        <w:rPr>
          <w:w w:val="90"/>
        </w:rPr>
        <w:t>Er</w:t>
      </w:r>
      <w:r>
        <w:rPr>
          <w:spacing w:val="-28"/>
          <w:w w:val="90"/>
        </w:rPr>
        <w:t> </w:t>
      </w:r>
      <w:r>
        <w:rPr>
          <w:w w:val="90"/>
        </w:rPr>
        <w:t>braucht</w:t>
      </w:r>
      <w:r>
        <w:rPr>
          <w:spacing w:val="-28"/>
          <w:w w:val="90"/>
        </w:rPr>
        <w:t> </w:t>
      </w:r>
      <w:r>
        <w:rPr>
          <w:w w:val="90"/>
        </w:rPr>
        <w:t>ja</w:t>
      </w:r>
      <w:r>
        <w:rPr>
          <w:spacing w:val="-28"/>
          <w:w w:val="90"/>
        </w:rPr>
        <w:t> </w:t>
      </w:r>
      <w:r>
        <w:rPr>
          <w:w w:val="90"/>
        </w:rPr>
        <w:t>nicht</w:t>
      </w:r>
      <w:r>
        <w:rPr>
          <w:spacing w:val="-28"/>
          <w:w w:val="90"/>
        </w:rPr>
        <w:t> </w:t>
      </w:r>
      <w:r>
        <w:rPr>
          <w:w w:val="90"/>
        </w:rPr>
        <w:t>zu </w:t>
      </w:r>
      <w:r>
        <w:rPr>
          <w:w w:val="85"/>
        </w:rPr>
        <w:t>wissen,</w:t>
      </w:r>
      <w:r>
        <w:rPr>
          <w:spacing w:val="-13"/>
          <w:w w:val="85"/>
        </w:rPr>
        <w:t> </w:t>
      </w:r>
      <w:r>
        <w:rPr>
          <w:w w:val="85"/>
        </w:rPr>
        <w:t>auf</w:t>
      </w:r>
      <w:r>
        <w:rPr>
          <w:spacing w:val="-13"/>
          <w:w w:val="85"/>
        </w:rPr>
        <w:t> </w:t>
      </w:r>
      <w:r>
        <w:rPr>
          <w:w w:val="85"/>
        </w:rPr>
        <w:t>was</w:t>
      </w:r>
      <w:r>
        <w:rPr>
          <w:spacing w:val="-13"/>
          <w:w w:val="85"/>
        </w:rPr>
        <w:t> </w:t>
      </w:r>
      <w:r>
        <w:rPr>
          <w:w w:val="85"/>
        </w:rPr>
        <w:t>für</w:t>
      </w:r>
      <w:r>
        <w:rPr>
          <w:spacing w:val="-13"/>
          <w:w w:val="85"/>
        </w:rPr>
        <w:t> </w:t>
      </w:r>
      <w:r>
        <w:rPr>
          <w:w w:val="85"/>
        </w:rPr>
        <w:t>viel</w:t>
      </w:r>
      <w:r>
        <w:rPr>
          <w:spacing w:val="-13"/>
          <w:w w:val="85"/>
        </w:rPr>
        <w:t> </w:t>
      </w:r>
      <w:r>
        <w:rPr>
          <w:spacing w:val="-5"/>
          <w:w w:val="85"/>
        </w:rPr>
        <w:t>Wegen</w:t>
      </w:r>
      <w:r>
        <w:rPr>
          <w:spacing w:val="-13"/>
          <w:w w:val="85"/>
        </w:rPr>
        <w:t> </w:t>
      </w:r>
      <w:r>
        <w:rPr>
          <w:w w:val="85"/>
        </w:rPr>
        <w:t>man</w:t>
      </w:r>
      <w:r>
        <w:rPr>
          <w:spacing w:val="-13"/>
          <w:w w:val="85"/>
        </w:rPr>
        <w:t> </w:t>
      </w:r>
      <w:r>
        <w:rPr>
          <w:w w:val="85"/>
        </w:rPr>
        <w:t>versucht,</w:t>
      </w:r>
      <w:r>
        <w:rPr>
          <w:spacing w:val="-13"/>
          <w:w w:val="85"/>
        </w:rPr>
        <w:t> </w:t>
      </w:r>
      <w:r>
        <w:rPr>
          <w:w w:val="85"/>
        </w:rPr>
        <w:t>das</w:t>
      </w:r>
      <w:r>
        <w:rPr>
          <w:spacing w:val="-13"/>
          <w:w w:val="85"/>
        </w:rPr>
        <w:t> </w:t>
      </w:r>
      <w:r>
        <w:rPr>
          <w:w w:val="85"/>
        </w:rPr>
        <w:t>von</w:t>
      </w:r>
      <w:r>
        <w:rPr>
          <w:spacing w:val="-13"/>
          <w:w w:val="85"/>
        </w:rPr>
        <w:t> </w:t>
      </w:r>
      <w:r>
        <w:rPr>
          <w:w w:val="85"/>
        </w:rPr>
        <w:t>ihm</w:t>
      </w:r>
      <w:r>
        <w:rPr>
          <w:spacing w:val="-13"/>
          <w:w w:val="85"/>
        </w:rPr>
        <w:t> </w:t>
      </w:r>
      <w:r>
        <w:rPr>
          <w:w w:val="85"/>
        </w:rPr>
        <w:t>zu</w:t>
      </w:r>
      <w:r>
        <w:rPr>
          <w:spacing w:val="-13"/>
          <w:w w:val="85"/>
        </w:rPr>
        <w:t> </w:t>
      </w:r>
      <w:r>
        <w:rPr>
          <w:w w:val="85"/>
        </w:rPr>
        <w:t>bekommen,</w:t>
      </w:r>
      <w:r>
        <w:rPr>
          <w:spacing w:val="-13"/>
          <w:w w:val="85"/>
        </w:rPr>
        <w:t> </w:t>
      </w:r>
      <w:r>
        <w:rPr>
          <w:w w:val="85"/>
        </w:rPr>
        <w:t>was</w:t>
      </w:r>
      <w:r>
        <w:rPr>
          <w:spacing w:val="-13"/>
          <w:w w:val="85"/>
        </w:rPr>
        <w:t> </w:t>
      </w:r>
      <w:r>
        <w:rPr>
          <w:w w:val="85"/>
        </w:rPr>
        <w:t>man</w:t>
      </w:r>
      <w:r>
        <w:rPr>
          <w:spacing w:val="-13"/>
          <w:w w:val="85"/>
        </w:rPr>
        <w:t> </w:t>
      </w:r>
      <w:r>
        <w:rPr>
          <w:w w:val="85"/>
        </w:rPr>
        <w:t>ger- </w:t>
      </w:r>
      <w:r>
        <w:rPr>
          <w:w w:val="90"/>
        </w:rPr>
        <w:t>ne</w:t>
      </w:r>
      <w:r>
        <w:rPr>
          <w:spacing w:val="-23"/>
          <w:w w:val="90"/>
        </w:rPr>
        <w:t> </w:t>
      </w:r>
      <w:r>
        <w:rPr>
          <w:w w:val="90"/>
        </w:rPr>
        <w:t>haben</w:t>
      </w:r>
      <w:r>
        <w:rPr>
          <w:spacing w:val="-23"/>
          <w:w w:val="90"/>
        </w:rPr>
        <w:t> </w:t>
      </w:r>
      <w:r>
        <w:rPr>
          <w:w w:val="90"/>
        </w:rPr>
        <w:t>möchte.</w:t>
      </w:r>
      <w:r>
        <w:rPr>
          <w:spacing w:val="-23"/>
          <w:w w:val="90"/>
        </w:rPr>
        <w:t> </w:t>
      </w:r>
      <w:r>
        <w:rPr>
          <w:w w:val="90"/>
        </w:rPr>
        <w:t>Sollte</w:t>
      </w:r>
      <w:r>
        <w:rPr>
          <w:spacing w:val="-23"/>
          <w:w w:val="90"/>
        </w:rPr>
        <w:t> </w:t>
      </w:r>
      <w:r>
        <w:rPr>
          <w:w w:val="90"/>
        </w:rPr>
        <w:t>er</w:t>
      </w:r>
      <w:r>
        <w:rPr>
          <w:spacing w:val="-23"/>
          <w:w w:val="90"/>
        </w:rPr>
        <w:t> </w:t>
      </w:r>
      <w:r>
        <w:rPr>
          <w:w w:val="90"/>
        </w:rPr>
        <w:t>Ihrem</w:t>
      </w:r>
      <w:r>
        <w:rPr>
          <w:spacing w:val="-23"/>
          <w:w w:val="90"/>
        </w:rPr>
        <w:t> </w:t>
      </w:r>
      <w:r>
        <w:rPr>
          <w:w w:val="90"/>
        </w:rPr>
        <w:t>Wunsch</w:t>
      </w:r>
      <w:r>
        <w:rPr>
          <w:spacing w:val="-23"/>
          <w:w w:val="90"/>
        </w:rPr>
        <w:t> </w:t>
      </w:r>
      <w:r>
        <w:rPr>
          <w:w w:val="90"/>
        </w:rPr>
        <w:t>entsprechen,</w:t>
      </w:r>
      <w:r>
        <w:rPr>
          <w:spacing w:val="-23"/>
          <w:w w:val="90"/>
        </w:rPr>
        <w:t> </w:t>
      </w:r>
      <w:r>
        <w:rPr>
          <w:w w:val="90"/>
        </w:rPr>
        <w:t>dann</w:t>
      </w:r>
      <w:r>
        <w:rPr>
          <w:spacing w:val="-23"/>
          <w:w w:val="90"/>
        </w:rPr>
        <w:t> </w:t>
      </w:r>
      <w:r>
        <w:rPr>
          <w:w w:val="90"/>
        </w:rPr>
        <w:t>darf</w:t>
      </w:r>
      <w:r>
        <w:rPr>
          <w:spacing w:val="-23"/>
          <w:w w:val="90"/>
        </w:rPr>
        <w:t> </w:t>
      </w:r>
      <w:r>
        <w:rPr>
          <w:w w:val="90"/>
        </w:rPr>
        <w:t>ich</w:t>
      </w:r>
      <w:r>
        <w:rPr>
          <w:spacing w:val="-23"/>
          <w:w w:val="90"/>
        </w:rPr>
        <w:t> </w:t>
      </w:r>
      <w:r>
        <w:rPr>
          <w:w w:val="90"/>
        </w:rPr>
        <w:t>mich</w:t>
      </w:r>
      <w:r>
        <w:rPr>
          <w:spacing w:val="-23"/>
          <w:w w:val="90"/>
        </w:rPr>
        <w:t> </w:t>
      </w:r>
      <w:r>
        <w:rPr>
          <w:w w:val="90"/>
        </w:rPr>
        <w:t>vielleicht noch</w:t>
      </w:r>
      <w:r>
        <w:rPr>
          <w:spacing w:val="-35"/>
          <w:w w:val="90"/>
        </w:rPr>
        <w:t> </w:t>
      </w:r>
      <w:r>
        <w:rPr>
          <w:w w:val="90"/>
        </w:rPr>
        <w:t>einmal</w:t>
      </w:r>
      <w:r>
        <w:rPr>
          <w:spacing w:val="-35"/>
          <w:w w:val="90"/>
        </w:rPr>
        <w:t> </w:t>
      </w:r>
      <w:r>
        <w:rPr>
          <w:w w:val="90"/>
        </w:rPr>
        <w:t>an</w:t>
      </w:r>
      <w:r>
        <w:rPr>
          <w:spacing w:val="-35"/>
          <w:w w:val="90"/>
        </w:rPr>
        <w:t> </w:t>
      </w:r>
      <w:r>
        <w:rPr>
          <w:w w:val="90"/>
        </w:rPr>
        <w:t>Sie</w:t>
      </w:r>
      <w:r>
        <w:rPr>
          <w:spacing w:val="-35"/>
          <w:w w:val="90"/>
        </w:rPr>
        <w:t> </w:t>
      </w:r>
      <w:r>
        <w:rPr>
          <w:w w:val="90"/>
        </w:rPr>
        <w:t>wenden.</w:t>
      </w:r>
      <w:r>
        <w:rPr>
          <w:spacing w:val="-35"/>
          <w:w w:val="90"/>
        </w:rPr>
        <w:t> </w:t>
      </w:r>
      <w:r>
        <w:rPr>
          <w:w w:val="90"/>
        </w:rPr>
        <w:t>Es</w:t>
      </w:r>
      <w:r>
        <w:rPr>
          <w:spacing w:val="-35"/>
          <w:w w:val="90"/>
        </w:rPr>
        <w:t> </w:t>
      </w:r>
      <w:r>
        <w:rPr>
          <w:w w:val="90"/>
        </w:rPr>
        <w:t>ist</w:t>
      </w:r>
      <w:r>
        <w:rPr>
          <w:spacing w:val="-35"/>
          <w:w w:val="90"/>
        </w:rPr>
        <w:t> </w:t>
      </w:r>
      <w:r>
        <w:rPr>
          <w:w w:val="90"/>
        </w:rPr>
        <w:t>womöglich</w:t>
      </w:r>
      <w:r>
        <w:rPr>
          <w:spacing w:val="-35"/>
          <w:w w:val="90"/>
        </w:rPr>
        <w:t> </w:t>
      </w:r>
      <w:r>
        <w:rPr>
          <w:w w:val="90"/>
        </w:rPr>
        <w:t>besser</w:t>
      </w:r>
      <w:r>
        <w:rPr>
          <w:spacing w:val="-35"/>
          <w:w w:val="90"/>
        </w:rPr>
        <w:t> </w:t>
      </w:r>
      <w:r>
        <w:rPr>
          <w:w w:val="90"/>
        </w:rPr>
        <w:t>nicht</w:t>
      </w:r>
      <w:r>
        <w:rPr>
          <w:spacing w:val="-35"/>
          <w:w w:val="90"/>
        </w:rPr>
        <w:t> </w:t>
      </w:r>
      <w:r>
        <w:rPr>
          <w:w w:val="90"/>
        </w:rPr>
        <w:t>gleich</w:t>
      </w:r>
      <w:r>
        <w:rPr>
          <w:spacing w:val="-35"/>
          <w:w w:val="90"/>
        </w:rPr>
        <w:t> </w:t>
      </w:r>
      <w:r>
        <w:rPr>
          <w:w w:val="90"/>
        </w:rPr>
        <w:t>zu</w:t>
      </w:r>
      <w:r>
        <w:rPr>
          <w:spacing w:val="-35"/>
          <w:w w:val="90"/>
        </w:rPr>
        <w:t> </w:t>
      </w:r>
      <w:r>
        <w:rPr>
          <w:w w:val="90"/>
        </w:rPr>
        <w:t>viel</w:t>
      </w:r>
      <w:r>
        <w:rPr>
          <w:spacing w:val="-35"/>
          <w:w w:val="90"/>
        </w:rPr>
        <w:t> </w:t>
      </w:r>
      <w:r>
        <w:rPr>
          <w:w w:val="90"/>
        </w:rPr>
        <w:t>zu</w:t>
      </w:r>
      <w:r>
        <w:rPr>
          <w:spacing w:val="-35"/>
          <w:w w:val="90"/>
        </w:rPr>
        <w:t> </w:t>
      </w:r>
      <w:r>
        <w:rPr>
          <w:w w:val="90"/>
        </w:rPr>
        <w:t>erbitten.</w:t>
      </w:r>
    </w:p>
    <w:p>
      <w:pPr>
        <w:pStyle w:val="BodyText"/>
        <w:spacing w:line="288" w:lineRule="exact" w:before="12"/>
        <w:ind w:left="2195" w:right="111" w:firstLine="351"/>
        <w:jc w:val="both"/>
      </w:pPr>
      <w:r>
        <w:rPr>
          <w:w w:val="90"/>
        </w:rPr>
        <w:t>Ich</w:t>
      </w:r>
      <w:r>
        <w:rPr>
          <w:spacing w:val="-16"/>
          <w:w w:val="90"/>
        </w:rPr>
        <w:t> </w:t>
      </w:r>
      <w:r>
        <w:rPr>
          <w:w w:val="90"/>
        </w:rPr>
        <w:t>sehe</w:t>
      </w:r>
      <w:r>
        <w:rPr>
          <w:spacing w:val="-16"/>
          <w:w w:val="90"/>
        </w:rPr>
        <w:t> </w:t>
      </w:r>
      <w:r>
        <w:rPr>
          <w:w w:val="90"/>
        </w:rPr>
        <w:t>mit</w:t>
      </w:r>
      <w:r>
        <w:rPr>
          <w:spacing w:val="-16"/>
          <w:w w:val="90"/>
        </w:rPr>
        <w:t> </w:t>
      </w:r>
      <w:r>
        <w:rPr>
          <w:w w:val="90"/>
        </w:rPr>
        <w:t>meiner</w:t>
      </w:r>
      <w:r>
        <w:rPr>
          <w:spacing w:val="-16"/>
          <w:w w:val="90"/>
        </w:rPr>
        <w:t> </w:t>
      </w:r>
      <w:r>
        <w:rPr>
          <w:w w:val="90"/>
        </w:rPr>
        <w:t>Arbeit,</w:t>
      </w:r>
      <w:r>
        <w:rPr>
          <w:spacing w:val="-16"/>
          <w:w w:val="90"/>
        </w:rPr>
        <w:t> </w:t>
      </w:r>
      <w:r>
        <w:rPr>
          <w:w w:val="90"/>
        </w:rPr>
        <w:t>für</w:t>
      </w:r>
      <w:r>
        <w:rPr>
          <w:spacing w:val="-16"/>
          <w:w w:val="90"/>
        </w:rPr>
        <w:t> </w:t>
      </w:r>
      <w:r>
        <w:rPr>
          <w:w w:val="90"/>
        </w:rPr>
        <w:t>die</w:t>
      </w:r>
      <w:r>
        <w:rPr>
          <w:spacing w:val="-16"/>
          <w:w w:val="90"/>
        </w:rPr>
        <w:t> </w:t>
      </w:r>
      <w:r>
        <w:rPr>
          <w:w w:val="90"/>
        </w:rPr>
        <w:t>ich</w:t>
      </w:r>
      <w:r>
        <w:rPr>
          <w:spacing w:val="-16"/>
          <w:w w:val="90"/>
        </w:rPr>
        <w:t> </w:t>
      </w:r>
      <w:r>
        <w:rPr>
          <w:w w:val="90"/>
        </w:rPr>
        <w:t>gerne</w:t>
      </w:r>
      <w:r>
        <w:rPr>
          <w:spacing w:val="-16"/>
          <w:w w:val="90"/>
        </w:rPr>
        <w:t> </w:t>
      </w:r>
      <w:r>
        <w:rPr>
          <w:w w:val="90"/>
        </w:rPr>
        <w:t>manches</w:t>
      </w:r>
      <w:r>
        <w:rPr>
          <w:spacing w:val="-16"/>
          <w:w w:val="90"/>
        </w:rPr>
        <w:t> </w:t>
      </w:r>
      <w:r>
        <w:rPr>
          <w:w w:val="90"/>
        </w:rPr>
        <w:t>von</w:t>
      </w:r>
      <w:r>
        <w:rPr>
          <w:spacing w:val="-16"/>
          <w:w w:val="90"/>
        </w:rPr>
        <w:t> </w:t>
      </w:r>
      <w:r>
        <w:rPr>
          <w:w w:val="90"/>
        </w:rPr>
        <w:t>Palander</w:t>
      </w:r>
      <w:r>
        <w:rPr>
          <w:spacing w:val="-16"/>
          <w:w w:val="90"/>
        </w:rPr>
        <w:t> </w:t>
      </w:r>
      <w:r>
        <w:rPr>
          <w:w w:val="90"/>
        </w:rPr>
        <w:t>wüsste</w:t>
      </w:r>
      <w:r>
        <w:rPr>
          <w:spacing w:val="-16"/>
          <w:w w:val="90"/>
        </w:rPr>
        <w:t> </w:t>
      </w:r>
      <w:r>
        <w:rPr>
          <w:w w:val="90"/>
        </w:rPr>
        <w:t>sehr schwarz.</w:t>
      </w:r>
      <w:r>
        <w:rPr>
          <w:spacing w:val="-7"/>
          <w:w w:val="90"/>
        </w:rPr>
        <w:t> </w:t>
      </w:r>
      <w:r>
        <w:rPr>
          <w:w w:val="90"/>
        </w:rPr>
        <w:t>Neben</w:t>
      </w:r>
      <w:r>
        <w:rPr>
          <w:spacing w:val="-7"/>
          <w:w w:val="90"/>
        </w:rPr>
        <w:t> </w:t>
      </w:r>
      <w:r>
        <w:rPr>
          <w:w w:val="90"/>
        </w:rPr>
        <w:t>der</w:t>
      </w:r>
      <w:r>
        <w:rPr>
          <w:spacing w:val="-7"/>
          <w:w w:val="90"/>
        </w:rPr>
        <w:t> </w:t>
      </w:r>
      <w:r>
        <w:rPr>
          <w:w w:val="90"/>
        </w:rPr>
        <w:t>Arbeit,</w:t>
      </w:r>
      <w:r>
        <w:rPr>
          <w:spacing w:val="-7"/>
          <w:w w:val="90"/>
        </w:rPr>
        <w:t> </w:t>
      </w:r>
      <w:r>
        <w:rPr>
          <w:w w:val="90"/>
        </w:rPr>
        <w:t>für</w:t>
      </w:r>
      <w:r>
        <w:rPr>
          <w:spacing w:val="-7"/>
          <w:w w:val="90"/>
        </w:rPr>
        <w:t> </w:t>
      </w:r>
      <w:r>
        <w:rPr>
          <w:w w:val="90"/>
        </w:rPr>
        <w:t>die</w:t>
      </w:r>
      <w:r>
        <w:rPr>
          <w:spacing w:val="-7"/>
          <w:w w:val="90"/>
        </w:rPr>
        <w:t> </w:t>
      </w:r>
      <w:r>
        <w:rPr>
          <w:w w:val="90"/>
        </w:rPr>
        <w:t>ich</w:t>
      </w:r>
      <w:r>
        <w:rPr>
          <w:spacing w:val="-7"/>
          <w:w w:val="90"/>
        </w:rPr>
        <w:t> </w:t>
      </w:r>
      <w:r>
        <w:rPr>
          <w:w w:val="90"/>
        </w:rPr>
        <w:t>gerne</w:t>
      </w:r>
      <w:r>
        <w:rPr>
          <w:spacing w:val="-7"/>
          <w:w w:val="90"/>
        </w:rPr>
        <w:t> </w:t>
      </w:r>
      <w:r>
        <w:rPr>
          <w:w w:val="90"/>
        </w:rPr>
        <w:t>den</w:t>
      </w:r>
      <w:r>
        <w:rPr>
          <w:spacing w:val="-7"/>
          <w:w w:val="90"/>
        </w:rPr>
        <w:t> </w:t>
      </w:r>
      <w:r>
        <w:rPr>
          <w:w w:val="90"/>
        </w:rPr>
        <w:t>Sonderdruck</w:t>
      </w:r>
      <w:r>
        <w:rPr>
          <w:spacing w:val="-7"/>
          <w:w w:val="90"/>
        </w:rPr>
        <w:t> </w:t>
      </w:r>
      <w:r>
        <w:rPr>
          <w:w w:val="90"/>
        </w:rPr>
        <w:t>hätte,</w:t>
      </w:r>
      <w:r>
        <w:rPr>
          <w:spacing w:val="-7"/>
          <w:w w:val="90"/>
        </w:rPr>
        <w:t> </w:t>
      </w:r>
      <w:r>
        <w:rPr>
          <w:w w:val="90"/>
        </w:rPr>
        <w:t>habe</w:t>
      </w:r>
      <w:r>
        <w:rPr>
          <w:spacing w:val="-7"/>
          <w:w w:val="90"/>
        </w:rPr>
        <w:t> </w:t>
      </w:r>
      <w:r>
        <w:rPr>
          <w:w w:val="90"/>
        </w:rPr>
        <w:t>ich</w:t>
      </w:r>
      <w:r>
        <w:rPr>
          <w:spacing w:val="-7"/>
          <w:w w:val="90"/>
        </w:rPr>
        <w:t> </w:t>
      </w:r>
      <w:r>
        <w:rPr>
          <w:w w:val="90"/>
        </w:rPr>
        <w:t>eine Arbeit</w:t>
      </w:r>
      <w:r>
        <w:rPr>
          <w:spacing w:val="-31"/>
          <w:w w:val="90"/>
        </w:rPr>
        <w:t> </w:t>
      </w:r>
      <w:r>
        <w:rPr>
          <w:w w:val="90"/>
        </w:rPr>
        <w:t>über</w:t>
      </w:r>
      <w:r>
        <w:rPr>
          <w:spacing w:val="-31"/>
          <w:w w:val="90"/>
        </w:rPr>
        <w:t> </w:t>
      </w:r>
      <w:r>
        <w:rPr>
          <w:w w:val="90"/>
        </w:rPr>
        <w:t>Formen</w:t>
      </w:r>
      <w:r>
        <w:rPr>
          <w:spacing w:val="-31"/>
          <w:w w:val="90"/>
        </w:rPr>
        <w:t> </w:t>
      </w:r>
      <w:r>
        <w:rPr>
          <w:w w:val="90"/>
        </w:rPr>
        <w:t>der</w:t>
      </w:r>
      <w:r>
        <w:rPr>
          <w:spacing w:val="-31"/>
          <w:w w:val="90"/>
        </w:rPr>
        <w:t> </w:t>
      </w:r>
      <w:r>
        <w:rPr>
          <w:w w:val="90"/>
        </w:rPr>
        <w:t>Wirtschaftsorganisationen</w:t>
      </w:r>
      <w:r>
        <w:rPr>
          <w:spacing w:val="-31"/>
          <w:w w:val="90"/>
        </w:rPr>
        <w:t> </w:t>
      </w:r>
      <w:r>
        <w:rPr>
          <w:w w:val="90"/>
        </w:rPr>
        <w:t>in</w:t>
      </w:r>
      <w:r>
        <w:rPr>
          <w:spacing w:val="-31"/>
          <w:w w:val="90"/>
        </w:rPr>
        <w:t> </w:t>
      </w:r>
      <w:r>
        <w:rPr>
          <w:w w:val="90"/>
        </w:rPr>
        <w:t>Schweden</w:t>
      </w:r>
      <w:r>
        <w:rPr>
          <w:spacing w:val="-31"/>
          <w:w w:val="90"/>
        </w:rPr>
        <w:t> </w:t>
      </w:r>
      <w:r>
        <w:rPr>
          <w:w w:val="90"/>
        </w:rPr>
        <w:t>angefangen.</w:t>
      </w:r>
      <w:r>
        <w:rPr>
          <w:spacing w:val="-31"/>
          <w:w w:val="90"/>
        </w:rPr>
        <w:t> </w:t>
      </w:r>
      <w:r>
        <w:rPr>
          <w:w w:val="90"/>
        </w:rPr>
        <w:t>Ich</w:t>
      </w:r>
      <w:r>
        <w:rPr>
          <w:spacing w:val="-31"/>
          <w:w w:val="90"/>
        </w:rPr>
        <w:t> </w:t>
      </w:r>
      <w:r>
        <w:rPr>
          <w:w w:val="90"/>
        </w:rPr>
        <w:t>ha- be</w:t>
      </w:r>
      <w:r>
        <w:rPr>
          <w:spacing w:val="-23"/>
          <w:w w:val="90"/>
        </w:rPr>
        <w:t> </w:t>
      </w:r>
      <w:r>
        <w:rPr>
          <w:w w:val="90"/>
        </w:rPr>
        <w:t>dafür</w:t>
      </w:r>
      <w:r>
        <w:rPr>
          <w:spacing w:val="-23"/>
          <w:w w:val="90"/>
        </w:rPr>
        <w:t> </w:t>
      </w:r>
      <w:r>
        <w:rPr>
          <w:w w:val="90"/>
        </w:rPr>
        <w:t>durch</w:t>
      </w:r>
      <w:r>
        <w:rPr>
          <w:spacing w:val="-23"/>
          <w:w w:val="90"/>
        </w:rPr>
        <w:t> </w:t>
      </w:r>
      <w:r>
        <w:rPr>
          <w:w w:val="90"/>
        </w:rPr>
        <w:t>Euckens</w:t>
      </w:r>
      <w:r>
        <w:rPr>
          <w:spacing w:val="-23"/>
          <w:w w:val="90"/>
        </w:rPr>
        <w:t> </w:t>
      </w:r>
      <w:r>
        <w:rPr>
          <w:w w:val="90"/>
        </w:rPr>
        <w:t>und</w:t>
      </w:r>
      <w:r>
        <w:rPr>
          <w:spacing w:val="-23"/>
          <w:w w:val="90"/>
        </w:rPr>
        <w:t> </w:t>
      </w:r>
      <w:r>
        <w:rPr>
          <w:w w:val="90"/>
        </w:rPr>
        <w:t>Diehls</w:t>
      </w:r>
      <w:r>
        <w:rPr>
          <w:color w:val="2E3092"/>
          <w:w w:val="90"/>
          <w:position w:val="9"/>
          <w:sz w:val="17"/>
        </w:rPr>
        <w:t>105</w:t>
      </w:r>
      <w:r>
        <w:rPr>
          <w:color w:val="2E3092"/>
          <w:spacing w:val="-2"/>
          <w:w w:val="90"/>
          <w:position w:val="9"/>
          <w:sz w:val="17"/>
        </w:rPr>
        <w:t> </w:t>
      </w:r>
      <w:r>
        <w:rPr>
          <w:spacing w:val="-3"/>
          <w:w w:val="90"/>
        </w:rPr>
        <w:t>Vermittlung</w:t>
      </w:r>
      <w:r>
        <w:rPr>
          <w:spacing w:val="-23"/>
          <w:w w:val="90"/>
        </w:rPr>
        <w:t> </w:t>
      </w:r>
      <w:r>
        <w:rPr>
          <w:w w:val="90"/>
        </w:rPr>
        <w:t>ein</w:t>
      </w:r>
      <w:r>
        <w:rPr>
          <w:spacing w:val="-23"/>
          <w:w w:val="90"/>
        </w:rPr>
        <w:t> </w:t>
      </w:r>
      <w:r>
        <w:rPr>
          <w:w w:val="90"/>
        </w:rPr>
        <w:t>Stipendium</w:t>
      </w:r>
      <w:r>
        <w:rPr>
          <w:spacing w:val="-23"/>
          <w:w w:val="90"/>
        </w:rPr>
        <w:t> </w:t>
      </w:r>
      <w:r>
        <w:rPr>
          <w:w w:val="90"/>
        </w:rPr>
        <w:t>bekommen,</w:t>
      </w:r>
      <w:r>
        <w:rPr>
          <w:spacing w:val="-23"/>
          <w:w w:val="90"/>
        </w:rPr>
        <w:t> </w:t>
      </w:r>
      <w:r>
        <w:rPr>
          <w:w w:val="90"/>
        </w:rPr>
        <w:t>aber nun</w:t>
      </w:r>
      <w:r>
        <w:rPr>
          <w:spacing w:val="-35"/>
          <w:w w:val="90"/>
        </w:rPr>
        <w:t> </w:t>
      </w:r>
      <w:r>
        <w:rPr>
          <w:w w:val="90"/>
        </w:rPr>
        <w:t>werde</w:t>
      </w:r>
      <w:r>
        <w:rPr>
          <w:spacing w:val="-35"/>
          <w:w w:val="90"/>
        </w:rPr>
        <w:t> </w:t>
      </w:r>
      <w:r>
        <w:rPr>
          <w:w w:val="90"/>
        </w:rPr>
        <w:t>ich</w:t>
      </w:r>
      <w:r>
        <w:rPr>
          <w:spacing w:val="-35"/>
          <w:w w:val="90"/>
        </w:rPr>
        <w:t> </w:t>
      </w:r>
      <w:r>
        <w:rPr>
          <w:w w:val="90"/>
        </w:rPr>
        <w:t>hinsichtlich</w:t>
      </w:r>
      <w:r>
        <w:rPr>
          <w:spacing w:val="-35"/>
          <w:w w:val="90"/>
        </w:rPr>
        <w:t> </w:t>
      </w:r>
      <w:r>
        <w:rPr>
          <w:w w:val="90"/>
        </w:rPr>
        <w:t>des</w:t>
      </w:r>
      <w:r>
        <w:rPr>
          <w:spacing w:val="-35"/>
          <w:w w:val="90"/>
        </w:rPr>
        <w:t> </w:t>
      </w:r>
      <w:r>
        <w:rPr>
          <w:w w:val="90"/>
        </w:rPr>
        <w:t>Materials</w:t>
      </w:r>
      <w:r>
        <w:rPr>
          <w:spacing w:val="-35"/>
          <w:w w:val="90"/>
        </w:rPr>
        <w:t> </w:t>
      </w:r>
      <w:r>
        <w:rPr>
          <w:w w:val="90"/>
        </w:rPr>
        <w:t>nächstens</w:t>
      </w:r>
      <w:r>
        <w:rPr>
          <w:spacing w:val="-35"/>
          <w:w w:val="90"/>
        </w:rPr>
        <w:t> </w:t>
      </w:r>
      <w:r>
        <w:rPr>
          <w:w w:val="90"/>
        </w:rPr>
        <w:t>ganz</w:t>
      </w:r>
      <w:r>
        <w:rPr>
          <w:spacing w:val="-35"/>
          <w:w w:val="90"/>
        </w:rPr>
        <w:t> </w:t>
      </w:r>
      <w:r>
        <w:rPr>
          <w:w w:val="90"/>
        </w:rPr>
        <w:t>auf</w:t>
      </w:r>
      <w:r>
        <w:rPr>
          <w:spacing w:val="-35"/>
          <w:w w:val="90"/>
        </w:rPr>
        <w:t> </w:t>
      </w:r>
      <w:r>
        <w:rPr>
          <w:w w:val="90"/>
        </w:rPr>
        <w:t>dem</w:t>
      </w:r>
      <w:r>
        <w:rPr>
          <w:spacing w:val="-35"/>
          <w:w w:val="90"/>
        </w:rPr>
        <w:t> </w:t>
      </w:r>
      <w:r>
        <w:rPr>
          <w:spacing w:val="-3"/>
          <w:w w:val="90"/>
        </w:rPr>
        <w:t>Trockenen</w:t>
      </w:r>
      <w:r>
        <w:rPr>
          <w:spacing w:val="-35"/>
          <w:w w:val="90"/>
        </w:rPr>
        <w:t> </w:t>
      </w:r>
      <w:r>
        <w:rPr>
          <w:w w:val="90"/>
        </w:rPr>
        <w:t>sitzen.</w:t>
      </w:r>
      <w:r>
        <w:rPr>
          <w:spacing w:val="-35"/>
          <w:w w:val="90"/>
        </w:rPr>
        <w:t> </w:t>
      </w:r>
      <w:r>
        <w:rPr>
          <w:w w:val="90"/>
        </w:rPr>
        <w:t>In der</w:t>
      </w:r>
      <w:r>
        <w:rPr>
          <w:spacing w:val="-21"/>
          <w:w w:val="90"/>
        </w:rPr>
        <w:t> </w:t>
      </w:r>
      <w:r>
        <w:rPr>
          <w:w w:val="90"/>
        </w:rPr>
        <w:t>Universitätsbibliothek</w:t>
      </w:r>
      <w:r>
        <w:rPr>
          <w:spacing w:val="-21"/>
          <w:w w:val="90"/>
        </w:rPr>
        <w:t> </w:t>
      </w:r>
      <w:r>
        <w:rPr>
          <w:w w:val="90"/>
        </w:rPr>
        <w:t>teilten</w:t>
      </w:r>
      <w:r>
        <w:rPr>
          <w:spacing w:val="-21"/>
          <w:w w:val="90"/>
        </w:rPr>
        <w:t> </w:t>
      </w:r>
      <w:r>
        <w:rPr>
          <w:w w:val="90"/>
        </w:rPr>
        <w:t>Sie</w:t>
      </w:r>
      <w:r>
        <w:rPr>
          <w:spacing w:val="-21"/>
          <w:w w:val="90"/>
        </w:rPr>
        <w:t> </w:t>
      </w:r>
      <w:r>
        <w:rPr>
          <w:w w:val="90"/>
        </w:rPr>
        <w:t>mir</w:t>
      </w:r>
      <w:r>
        <w:rPr>
          <w:spacing w:val="-21"/>
          <w:w w:val="90"/>
        </w:rPr>
        <w:t> </w:t>
      </w:r>
      <w:r>
        <w:rPr>
          <w:w w:val="90"/>
        </w:rPr>
        <w:t>gestern</w:t>
      </w:r>
      <w:r>
        <w:rPr>
          <w:spacing w:val="-21"/>
          <w:w w:val="90"/>
        </w:rPr>
        <w:t> </w:t>
      </w:r>
      <w:r>
        <w:rPr>
          <w:w w:val="90"/>
        </w:rPr>
        <w:t>mit,</w:t>
      </w:r>
      <w:r>
        <w:rPr>
          <w:spacing w:val="-21"/>
          <w:w w:val="90"/>
        </w:rPr>
        <w:t> </w:t>
      </w:r>
      <w:r>
        <w:rPr>
          <w:w w:val="90"/>
        </w:rPr>
        <w:t>dass</w:t>
      </w:r>
      <w:r>
        <w:rPr>
          <w:spacing w:val="-21"/>
          <w:w w:val="90"/>
        </w:rPr>
        <w:t> </w:t>
      </w:r>
      <w:r>
        <w:rPr>
          <w:w w:val="90"/>
        </w:rPr>
        <w:t>nur</w:t>
      </w:r>
      <w:r>
        <w:rPr>
          <w:spacing w:val="-21"/>
          <w:w w:val="90"/>
        </w:rPr>
        <w:t> </w:t>
      </w:r>
      <w:r>
        <w:rPr>
          <w:w w:val="90"/>
        </w:rPr>
        <w:t>noch</w:t>
      </w:r>
      <w:r>
        <w:rPr>
          <w:spacing w:val="-21"/>
          <w:w w:val="90"/>
        </w:rPr>
        <w:t> </w:t>
      </w:r>
      <w:r>
        <w:rPr>
          <w:w w:val="90"/>
        </w:rPr>
        <w:t>drei</w:t>
      </w:r>
      <w:r>
        <w:rPr>
          <w:spacing w:val="-21"/>
          <w:w w:val="90"/>
        </w:rPr>
        <w:t> </w:t>
      </w:r>
      <w:r>
        <w:rPr>
          <w:w w:val="90"/>
        </w:rPr>
        <w:t>Bücher</w:t>
      </w:r>
      <w:r>
        <w:rPr>
          <w:spacing w:val="-21"/>
          <w:w w:val="90"/>
        </w:rPr>
        <w:t> </w:t>
      </w:r>
      <w:r>
        <w:rPr>
          <w:w w:val="90"/>
        </w:rPr>
        <w:t>pro </w:t>
      </w:r>
      <w:r>
        <w:rPr>
          <w:w w:val="85"/>
        </w:rPr>
        <w:t>Person ausgegeben werden. </w:t>
      </w:r>
      <w:r>
        <w:rPr>
          <w:spacing w:val="-8"/>
          <w:w w:val="85"/>
        </w:rPr>
        <w:t>Von </w:t>
      </w:r>
      <w:r>
        <w:rPr>
          <w:w w:val="85"/>
        </w:rPr>
        <w:t>auswärts bekommt man nichts mehr. Der grösste </w:t>
      </w:r>
      <w:r>
        <w:rPr>
          <w:spacing w:val="-7"/>
          <w:w w:val="85"/>
        </w:rPr>
        <w:t>Teil </w:t>
      </w:r>
      <w:r>
        <w:rPr>
          <w:w w:val="90"/>
        </w:rPr>
        <w:t>der</w:t>
      </w:r>
      <w:r>
        <w:rPr>
          <w:spacing w:val="-32"/>
          <w:w w:val="90"/>
        </w:rPr>
        <w:t> </w:t>
      </w:r>
      <w:r>
        <w:rPr>
          <w:w w:val="90"/>
        </w:rPr>
        <w:t>Bibliothek</w:t>
      </w:r>
      <w:r>
        <w:rPr>
          <w:spacing w:val="-32"/>
          <w:w w:val="90"/>
        </w:rPr>
        <w:t> </w:t>
      </w:r>
      <w:r>
        <w:rPr>
          <w:w w:val="90"/>
        </w:rPr>
        <w:t>ist</w:t>
      </w:r>
      <w:r>
        <w:rPr>
          <w:spacing w:val="-32"/>
          <w:w w:val="90"/>
        </w:rPr>
        <w:t> </w:t>
      </w:r>
      <w:r>
        <w:rPr>
          <w:w w:val="90"/>
        </w:rPr>
        <w:t>in</w:t>
      </w:r>
      <w:r>
        <w:rPr>
          <w:spacing w:val="-32"/>
          <w:w w:val="90"/>
        </w:rPr>
        <w:t> </w:t>
      </w:r>
      <w:r>
        <w:rPr>
          <w:w w:val="90"/>
        </w:rPr>
        <w:t>Kisten</w:t>
      </w:r>
      <w:r>
        <w:rPr>
          <w:spacing w:val="-32"/>
          <w:w w:val="90"/>
        </w:rPr>
        <w:t> </w:t>
      </w:r>
      <w:r>
        <w:rPr>
          <w:w w:val="90"/>
        </w:rPr>
        <w:t>verpackt</w:t>
      </w:r>
      <w:r>
        <w:rPr>
          <w:spacing w:val="-32"/>
          <w:w w:val="90"/>
        </w:rPr>
        <w:t> </w:t>
      </w:r>
      <w:r>
        <w:rPr>
          <w:w w:val="90"/>
        </w:rPr>
        <w:t>und</w:t>
      </w:r>
      <w:r>
        <w:rPr>
          <w:spacing w:val="-32"/>
          <w:w w:val="90"/>
        </w:rPr>
        <w:t> </w:t>
      </w:r>
      <w:r>
        <w:rPr>
          <w:w w:val="90"/>
        </w:rPr>
        <w:t>kommt</w:t>
      </w:r>
      <w:r>
        <w:rPr>
          <w:spacing w:val="-32"/>
          <w:w w:val="90"/>
        </w:rPr>
        <w:t> </w:t>
      </w:r>
      <w:r>
        <w:rPr>
          <w:w w:val="90"/>
        </w:rPr>
        <w:t>fort.</w:t>
      </w:r>
      <w:r>
        <w:rPr>
          <w:spacing w:val="-32"/>
          <w:w w:val="90"/>
        </w:rPr>
        <w:t> </w:t>
      </w:r>
      <w:r>
        <w:rPr>
          <w:w w:val="90"/>
        </w:rPr>
        <w:t>Es</w:t>
      </w:r>
      <w:r>
        <w:rPr>
          <w:spacing w:val="-32"/>
          <w:w w:val="90"/>
        </w:rPr>
        <w:t> </w:t>
      </w:r>
      <w:r>
        <w:rPr>
          <w:w w:val="90"/>
        </w:rPr>
        <w:t>scheint,</w:t>
      </w:r>
      <w:r>
        <w:rPr>
          <w:spacing w:val="-32"/>
          <w:w w:val="90"/>
        </w:rPr>
        <w:t> </w:t>
      </w:r>
      <w:r>
        <w:rPr>
          <w:w w:val="90"/>
        </w:rPr>
        <w:t>dass</w:t>
      </w:r>
      <w:r>
        <w:rPr>
          <w:spacing w:val="-32"/>
          <w:w w:val="90"/>
        </w:rPr>
        <w:t> </w:t>
      </w:r>
      <w:r>
        <w:rPr>
          <w:w w:val="90"/>
        </w:rPr>
        <w:t>die</w:t>
      </w:r>
      <w:r>
        <w:rPr>
          <w:spacing w:val="-32"/>
          <w:w w:val="90"/>
        </w:rPr>
        <w:t> </w:t>
      </w:r>
      <w:r>
        <w:rPr>
          <w:spacing w:val="-3"/>
          <w:w w:val="90"/>
        </w:rPr>
        <w:t>Vernichtung </w:t>
      </w:r>
      <w:r>
        <w:rPr>
          <w:w w:val="90"/>
        </w:rPr>
        <w:t>der</w:t>
      </w:r>
      <w:r>
        <w:rPr>
          <w:spacing w:val="-33"/>
          <w:w w:val="90"/>
        </w:rPr>
        <w:t> </w:t>
      </w:r>
      <w:r>
        <w:rPr>
          <w:w w:val="90"/>
        </w:rPr>
        <w:t>Bibliothek</w:t>
      </w:r>
      <w:r>
        <w:rPr>
          <w:spacing w:val="-33"/>
          <w:w w:val="90"/>
        </w:rPr>
        <w:t> </w:t>
      </w:r>
      <w:r>
        <w:rPr>
          <w:w w:val="90"/>
        </w:rPr>
        <w:t>in</w:t>
      </w:r>
      <w:r>
        <w:rPr>
          <w:spacing w:val="-33"/>
          <w:w w:val="90"/>
        </w:rPr>
        <w:t> </w:t>
      </w:r>
      <w:r>
        <w:rPr>
          <w:w w:val="90"/>
        </w:rPr>
        <w:t>Karlsruhe</w:t>
      </w:r>
      <w:hyperlink w:history="true" w:anchor="_bookmark911">
        <w:r>
          <w:rPr>
            <w:color w:val="2E3092"/>
            <w:w w:val="90"/>
            <w:position w:val="9"/>
            <w:sz w:val="17"/>
          </w:rPr>
          <w:t>106</w:t>
        </w:r>
      </w:hyperlink>
      <w:r>
        <w:rPr>
          <w:color w:val="2E3092"/>
          <w:spacing w:val="-13"/>
          <w:w w:val="90"/>
          <w:position w:val="9"/>
          <w:sz w:val="17"/>
        </w:rPr>
        <w:t> </w:t>
      </w:r>
      <w:r>
        <w:rPr>
          <w:w w:val="90"/>
        </w:rPr>
        <w:t>zu</w:t>
      </w:r>
      <w:r>
        <w:rPr>
          <w:spacing w:val="-33"/>
          <w:w w:val="90"/>
        </w:rPr>
        <w:t> </w:t>
      </w:r>
      <w:r>
        <w:rPr>
          <w:w w:val="90"/>
        </w:rPr>
        <w:t>diesem</w:t>
      </w:r>
      <w:r>
        <w:rPr>
          <w:spacing w:val="-33"/>
          <w:w w:val="90"/>
        </w:rPr>
        <w:t> </w:t>
      </w:r>
      <w:r>
        <w:rPr>
          <w:w w:val="90"/>
        </w:rPr>
        <w:t>vorsorglichen</w:t>
      </w:r>
      <w:r>
        <w:rPr>
          <w:spacing w:val="-33"/>
          <w:w w:val="90"/>
        </w:rPr>
        <w:t> </w:t>
      </w:r>
      <w:r>
        <w:rPr>
          <w:w w:val="90"/>
        </w:rPr>
        <w:t>Massnahmen</w:t>
      </w:r>
      <w:r>
        <w:rPr>
          <w:spacing w:val="-33"/>
          <w:w w:val="90"/>
        </w:rPr>
        <w:t> </w:t>
      </w:r>
      <w:r>
        <w:rPr>
          <w:w w:val="90"/>
        </w:rPr>
        <w:t>Anlass</w:t>
      </w:r>
      <w:r>
        <w:rPr>
          <w:spacing w:val="-33"/>
          <w:w w:val="90"/>
        </w:rPr>
        <w:t> </w:t>
      </w:r>
      <w:r>
        <w:rPr>
          <w:w w:val="90"/>
        </w:rPr>
        <w:t>gibt.</w:t>
      </w:r>
      <w:r>
        <w:rPr>
          <w:spacing w:val="-33"/>
          <w:w w:val="90"/>
        </w:rPr>
        <w:t> </w:t>
      </w:r>
      <w:r>
        <w:rPr>
          <w:w w:val="90"/>
        </w:rPr>
        <w:t>Ich</w:t>
      </w:r>
    </w:p>
    <w:p>
      <w:pPr>
        <w:pStyle w:val="BodyText"/>
        <w:spacing w:before="10"/>
        <w:rPr>
          <w:sz w:val="12"/>
        </w:rPr>
      </w:pPr>
      <w:r>
        <w:rPr/>
        <w:pict>
          <v:line style="position:absolute;mso-position-horizontal-relative:page;mso-position-vertical-relative:paragraph;z-index:9976;mso-wrap-distance-left:0;mso-wrap-distance-right:0" from="133.768005pt,10.779878pt" to="289.183005pt,10.779878pt" stroked="true" strokeweight=".398pt" strokecolor="#000000">
            <v:stroke dashstyle="solid"/>
            <w10:wrap type="topAndBottom"/>
          </v:line>
        </w:pict>
      </w:r>
    </w:p>
    <w:p>
      <w:pPr>
        <w:spacing w:line="231" w:lineRule="exact" w:before="0"/>
        <w:ind w:left="2195" w:right="0" w:firstLine="0"/>
        <w:jc w:val="both"/>
        <w:rPr>
          <w:sz w:val="20"/>
        </w:rPr>
      </w:pPr>
      <w:bookmarkStart w:name="_bookmark907" w:id="1207"/>
      <w:bookmarkEnd w:id="1207"/>
      <w:r>
        <w:rPr/>
      </w:r>
      <w:r>
        <w:rPr>
          <w:sz w:val="20"/>
        </w:rPr>
        <w:t>nomie.</w:t>
      </w:r>
    </w:p>
    <w:p>
      <w:pPr>
        <w:spacing w:line="240" w:lineRule="exact" w:before="6"/>
        <w:ind w:left="2195" w:right="111" w:firstLine="168"/>
        <w:jc w:val="both"/>
        <w:rPr>
          <w:sz w:val="20"/>
        </w:rPr>
      </w:pPr>
      <w:r>
        <w:rPr>
          <w:w w:val="85"/>
          <w:position w:val="7"/>
          <w:sz w:val="14"/>
        </w:rPr>
        <w:t>102</w:t>
      </w:r>
      <w:r>
        <w:rPr>
          <w:w w:val="85"/>
          <w:sz w:val="20"/>
        </w:rPr>
        <w:t>Karl Gunnar Myrdal (1898-1987), schwedischer Ökonom, Soziologe und mit Friedrich Hayek 1974 </w:t>
      </w:r>
      <w:r>
        <w:rPr>
          <w:w w:val="90"/>
          <w:sz w:val="20"/>
        </w:rPr>
        <w:t>der</w:t>
      </w:r>
      <w:r>
        <w:rPr>
          <w:spacing w:val="-22"/>
          <w:w w:val="90"/>
          <w:sz w:val="20"/>
        </w:rPr>
        <w:t> </w:t>
      </w:r>
      <w:r>
        <w:rPr>
          <w:w w:val="90"/>
          <w:sz w:val="20"/>
        </w:rPr>
        <w:t>Nobelpreisträger</w:t>
      </w:r>
      <w:r>
        <w:rPr>
          <w:spacing w:val="-22"/>
          <w:w w:val="90"/>
          <w:sz w:val="20"/>
        </w:rPr>
        <w:t> </w:t>
      </w:r>
      <w:r>
        <w:rPr>
          <w:w w:val="90"/>
          <w:sz w:val="20"/>
        </w:rPr>
        <w:t>für</w:t>
      </w:r>
      <w:r>
        <w:rPr>
          <w:spacing w:val="-22"/>
          <w:w w:val="90"/>
          <w:sz w:val="20"/>
        </w:rPr>
        <w:t> </w:t>
      </w:r>
      <w:r>
        <w:rPr>
          <w:w w:val="90"/>
          <w:sz w:val="20"/>
        </w:rPr>
        <w:t>Wirtschaftswissenschaften</w:t>
      </w:r>
      <w:r>
        <w:rPr>
          <w:spacing w:val="-22"/>
          <w:w w:val="90"/>
          <w:sz w:val="20"/>
        </w:rPr>
        <w:t> </w:t>
      </w:r>
      <w:r>
        <w:rPr>
          <w:w w:val="90"/>
          <w:sz w:val="20"/>
        </w:rPr>
        <w:t>“für</w:t>
      </w:r>
      <w:r>
        <w:rPr>
          <w:spacing w:val="-22"/>
          <w:w w:val="90"/>
          <w:sz w:val="20"/>
        </w:rPr>
        <w:t> </w:t>
      </w:r>
      <w:r>
        <w:rPr>
          <w:w w:val="90"/>
          <w:sz w:val="20"/>
        </w:rPr>
        <w:t>ihre</w:t>
      </w:r>
      <w:r>
        <w:rPr>
          <w:spacing w:val="-22"/>
          <w:w w:val="90"/>
          <w:sz w:val="20"/>
        </w:rPr>
        <w:t> </w:t>
      </w:r>
      <w:r>
        <w:rPr>
          <w:w w:val="90"/>
          <w:sz w:val="20"/>
        </w:rPr>
        <w:t>Pionierarbeit</w:t>
      </w:r>
      <w:r>
        <w:rPr>
          <w:spacing w:val="-22"/>
          <w:w w:val="90"/>
          <w:sz w:val="20"/>
        </w:rPr>
        <w:t> </w:t>
      </w:r>
      <w:r>
        <w:rPr>
          <w:w w:val="90"/>
          <w:sz w:val="20"/>
        </w:rPr>
        <w:t>in</w:t>
      </w:r>
      <w:r>
        <w:rPr>
          <w:spacing w:val="-22"/>
          <w:w w:val="90"/>
          <w:sz w:val="20"/>
        </w:rPr>
        <w:t> </w:t>
      </w:r>
      <w:r>
        <w:rPr>
          <w:w w:val="90"/>
          <w:sz w:val="20"/>
        </w:rPr>
        <w:t>der</w:t>
      </w:r>
      <w:r>
        <w:rPr>
          <w:spacing w:val="-22"/>
          <w:w w:val="90"/>
          <w:sz w:val="20"/>
        </w:rPr>
        <w:t> </w:t>
      </w:r>
      <w:r>
        <w:rPr>
          <w:w w:val="90"/>
          <w:sz w:val="20"/>
        </w:rPr>
        <w:t>Theorie</w:t>
      </w:r>
      <w:r>
        <w:rPr>
          <w:spacing w:val="-22"/>
          <w:w w:val="90"/>
          <w:sz w:val="20"/>
        </w:rPr>
        <w:t> </w:t>
      </w:r>
      <w:r>
        <w:rPr>
          <w:w w:val="90"/>
          <w:sz w:val="20"/>
        </w:rPr>
        <w:t>des</w:t>
      </w:r>
      <w:r>
        <w:rPr>
          <w:spacing w:val="-22"/>
          <w:w w:val="90"/>
          <w:sz w:val="20"/>
        </w:rPr>
        <w:t> </w:t>
      </w:r>
      <w:r>
        <w:rPr>
          <w:w w:val="90"/>
          <w:sz w:val="20"/>
        </w:rPr>
        <w:t>Geldes </w:t>
      </w:r>
      <w:r>
        <w:rPr>
          <w:w w:val="85"/>
          <w:sz w:val="20"/>
        </w:rPr>
        <w:t>und der wirtschaftlichen Schwankungen und für ihre durchdringende Analyse der gegenseitigen Ab- </w:t>
      </w:r>
      <w:bookmarkStart w:name="_bookmark908" w:id="1208"/>
      <w:bookmarkEnd w:id="1208"/>
      <w:r>
        <w:rPr>
          <w:w w:val="85"/>
          <w:sz w:val="20"/>
        </w:rPr>
      </w:r>
      <w:r>
        <w:rPr>
          <w:w w:val="85"/>
          <w:sz w:val="20"/>
        </w:rPr>
        <w:t>hängigkeit der Wirtschaft, sozialer und institutioneller</w:t>
      </w:r>
      <w:r>
        <w:rPr>
          <w:spacing w:val="14"/>
          <w:w w:val="85"/>
          <w:sz w:val="20"/>
        </w:rPr>
        <w:t> </w:t>
      </w:r>
      <w:r>
        <w:rPr>
          <w:w w:val="85"/>
          <w:sz w:val="20"/>
        </w:rPr>
        <w:t>Phänomene.”</w:t>
      </w:r>
    </w:p>
    <w:p>
      <w:pPr>
        <w:spacing w:line="240" w:lineRule="exact" w:before="0"/>
        <w:ind w:left="2195" w:right="111" w:firstLine="178"/>
        <w:jc w:val="both"/>
        <w:rPr>
          <w:sz w:val="20"/>
        </w:rPr>
      </w:pPr>
      <w:r>
        <w:rPr>
          <w:w w:val="90"/>
          <w:position w:val="7"/>
          <w:sz w:val="14"/>
        </w:rPr>
        <w:t>103</w:t>
      </w:r>
      <w:r>
        <w:rPr>
          <w:w w:val="90"/>
          <w:sz w:val="20"/>
        </w:rPr>
        <w:t>Gunnar</w:t>
      </w:r>
      <w:r>
        <w:rPr>
          <w:spacing w:val="-30"/>
          <w:w w:val="90"/>
          <w:sz w:val="20"/>
        </w:rPr>
        <w:t> </w:t>
      </w:r>
      <w:r>
        <w:rPr>
          <w:w w:val="90"/>
          <w:sz w:val="20"/>
        </w:rPr>
        <w:t>Myrdal</w:t>
      </w:r>
      <w:r>
        <w:rPr>
          <w:spacing w:val="-31"/>
          <w:w w:val="90"/>
          <w:sz w:val="20"/>
        </w:rPr>
        <w:t> </w:t>
      </w:r>
      <w:r>
        <w:rPr>
          <w:w w:val="90"/>
          <w:sz w:val="20"/>
        </w:rPr>
        <w:t>und</w:t>
      </w:r>
      <w:r>
        <w:rPr>
          <w:spacing w:val="-30"/>
          <w:w w:val="90"/>
          <w:sz w:val="20"/>
        </w:rPr>
        <w:t> </w:t>
      </w:r>
      <w:r>
        <w:rPr>
          <w:w w:val="90"/>
          <w:sz w:val="20"/>
        </w:rPr>
        <w:t>Gerhard</w:t>
      </w:r>
      <w:r>
        <w:rPr>
          <w:spacing w:val="-31"/>
          <w:w w:val="90"/>
          <w:sz w:val="20"/>
        </w:rPr>
        <w:t> </w:t>
      </w:r>
      <w:r>
        <w:rPr>
          <w:w w:val="90"/>
          <w:sz w:val="20"/>
        </w:rPr>
        <w:t>Mackenroth</w:t>
      </w:r>
      <w:r>
        <w:rPr>
          <w:spacing w:val="-30"/>
          <w:w w:val="90"/>
          <w:sz w:val="20"/>
        </w:rPr>
        <w:t> </w:t>
      </w:r>
      <w:r>
        <w:rPr>
          <w:w w:val="90"/>
          <w:sz w:val="20"/>
        </w:rPr>
        <w:t>(1933).</w:t>
      </w:r>
      <w:r>
        <w:rPr>
          <w:spacing w:val="-31"/>
          <w:w w:val="90"/>
          <w:sz w:val="20"/>
        </w:rPr>
        <w:t> </w:t>
      </w:r>
      <w:r>
        <w:rPr>
          <w:w w:val="90"/>
          <w:sz w:val="20"/>
        </w:rPr>
        <w:t>„Beiträge</w:t>
      </w:r>
      <w:r>
        <w:rPr>
          <w:spacing w:val="-30"/>
          <w:w w:val="90"/>
          <w:sz w:val="20"/>
        </w:rPr>
        <w:t> </w:t>
      </w:r>
      <w:r>
        <w:rPr>
          <w:w w:val="90"/>
          <w:sz w:val="20"/>
        </w:rPr>
        <w:t>zur</w:t>
      </w:r>
      <w:r>
        <w:rPr>
          <w:spacing w:val="-30"/>
          <w:w w:val="90"/>
          <w:sz w:val="20"/>
        </w:rPr>
        <w:t> </w:t>
      </w:r>
      <w:r>
        <w:rPr>
          <w:w w:val="90"/>
          <w:sz w:val="20"/>
        </w:rPr>
        <w:t>Geldtheorie“.</w:t>
      </w:r>
      <w:r>
        <w:rPr>
          <w:spacing w:val="-31"/>
          <w:w w:val="90"/>
          <w:sz w:val="20"/>
        </w:rPr>
        <w:t> </w:t>
      </w:r>
      <w:r>
        <w:rPr>
          <w:w w:val="90"/>
          <w:sz w:val="20"/>
        </w:rPr>
        <w:t>In:</w:t>
      </w:r>
      <w:r>
        <w:rPr>
          <w:spacing w:val="-30"/>
          <w:w w:val="90"/>
          <w:sz w:val="20"/>
        </w:rPr>
        <w:t> </w:t>
      </w:r>
      <w:r>
        <w:rPr>
          <w:w w:val="90"/>
          <w:sz w:val="20"/>
        </w:rPr>
        <w:t>Hrsg.</w:t>
      </w:r>
      <w:r>
        <w:rPr>
          <w:spacing w:val="-30"/>
          <w:w w:val="90"/>
          <w:sz w:val="20"/>
        </w:rPr>
        <w:t> </w:t>
      </w:r>
      <w:r>
        <w:rPr>
          <w:w w:val="90"/>
          <w:sz w:val="20"/>
        </w:rPr>
        <w:t>von</w:t>
      </w:r>
      <w:r>
        <w:rPr>
          <w:spacing w:val="-31"/>
          <w:w w:val="90"/>
          <w:sz w:val="20"/>
        </w:rPr>
        <w:t> </w:t>
      </w:r>
      <w:r>
        <w:rPr>
          <w:w w:val="90"/>
          <w:sz w:val="20"/>
        </w:rPr>
        <w:t>Fried- rich</w:t>
      </w:r>
      <w:r>
        <w:rPr>
          <w:spacing w:val="-5"/>
          <w:w w:val="90"/>
          <w:sz w:val="20"/>
        </w:rPr>
        <w:t> </w:t>
      </w:r>
      <w:r>
        <w:rPr>
          <w:w w:val="90"/>
          <w:sz w:val="20"/>
        </w:rPr>
        <w:t>A.</w:t>
      </w:r>
      <w:r>
        <w:rPr>
          <w:spacing w:val="-5"/>
          <w:w w:val="90"/>
          <w:sz w:val="20"/>
        </w:rPr>
        <w:t> </w:t>
      </w:r>
      <w:r>
        <w:rPr>
          <w:w w:val="90"/>
          <w:sz w:val="20"/>
        </w:rPr>
        <w:t>von</w:t>
      </w:r>
      <w:r>
        <w:rPr>
          <w:spacing w:val="-5"/>
          <w:w w:val="90"/>
          <w:sz w:val="20"/>
        </w:rPr>
        <w:t> </w:t>
      </w:r>
      <w:r>
        <w:rPr>
          <w:w w:val="90"/>
          <w:sz w:val="20"/>
        </w:rPr>
        <w:t>Hayek.</w:t>
      </w:r>
      <w:r>
        <w:rPr>
          <w:spacing w:val="-5"/>
          <w:w w:val="90"/>
          <w:sz w:val="20"/>
        </w:rPr>
        <w:t> </w:t>
      </w:r>
      <w:r>
        <w:rPr>
          <w:w w:val="90"/>
          <w:sz w:val="20"/>
        </w:rPr>
        <w:t>Meilensteine</w:t>
      </w:r>
      <w:r>
        <w:rPr>
          <w:spacing w:val="-5"/>
          <w:w w:val="90"/>
          <w:sz w:val="20"/>
        </w:rPr>
        <w:t> </w:t>
      </w:r>
      <w:r>
        <w:rPr>
          <w:w w:val="90"/>
          <w:sz w:val="20"/>
        </w:rPr>
        <w:t>der</w:t>
      </w:r>
      <w:r>
        <w:rPr>
          <w:spacing w:val="-5"/>
          <w:w w:val="90"/>
          <w:sz w:val="20"/>
        </w:rPr>
        <w:t> </w:t>
      </w:r>
      <w:r>
        <w:rPr>
          <w:w w:val="90"/>
          <w:sz w:val="20"/>
        </w:rPr>
        <w:t>Nationalökonomie.</w:t>
      </w:r>
      <w:r>
        <w:rPr>
          <w:spacing w:val="-5"/>
          <w:w w:val="90"/>
          <w:sz w:val="20"/>
        </w:rPr>
        <w:t> </w:t>
      </w:r>
      <w:r>
        <w:rPr>
          <w:w w:val="90"/>
          <w:sz w:val="20"/>
        </w:rPr>
        <w:t>Wien:</w:t>
      </w:r>
      <w:r>
        <w:rPr>
          <w:spacing w:val="-5"/>
          <w:w w:val="90"/>
          <w:sz w:val="20"/>
        </w:rPr>
        <w:t> </w:t>
      </w:r>
      <w:r>
        <w:rPr>
          <w:w w:val="90"/>
          <w:sz w:val="20"/>
        </w:rPr>
        <w:t>Julius</w:t>
      </w:r>
      <w:r>
        <w:rPr>
          <w:spacing w:val="-5"/>
          <w:w w:val="90"/>
          <w:sz w:val="20"/>
        </w:rPr>
        <w:t> </w:t>
      </w:r>
      <w:r>
        <w:rPr>
          <w:w w:val="90"/>
          <w:sz w:val="20"/>
        </w:rPr>
        <w:t>Springer.</w:t>
      </w:r>
      <w:r>
        <w:rPr>
          <w:spacing w:val="-5"/>
          <w:w w:val="90"/>
          <w:sz w:val="20"/>
        </w:rPr>
        <w:t> </w:t>
      </w:r>
      <w:r>
        <w:rPr>
          <w:w w:val="90"/>
          <w:sz w:val="20"/>
        </w:rPr>
        <w:t>Kap.</w:t>
      </w:r>
      <w:r>
        <w:rPr>
          <w:spacing w:val="-5"/>
          <w:w w:val="90"/>
          <w:sz w:val="20"/>
        </w:rPr>
        <w:t> </w:t>
      </w:r>
      <w:r>
        <w:rPr>
          <w:w w:val="90"/>
          <w:sz w:val="20"/>
        </w:rPr>
        <w:t>Der</w:t>
      </w:r>
      <w:r>
        <w:rPr>
          <w:spacing w:val="-5"/>
          <w:w w:val="90"/>
          <w:sz w:val="20"/>
        </w:rPr>
        <w:t> </w:t>
      </w:r>
      <w:r>
        <w:rPr>
          <w:w w:val="90"/>
          <w:sz w:val="20"/>
        </w:rPr>
        <w:t>Gleichge- </w:t>
      </w:r>
      <w:bookmarkStart w:name="_bookmark909" w:id="1209"/>
      <w:bookmarkEnd w:id="1209"/>
      <w:r>
        <w:rPr>
          <w:w w:val="90"/>
          <w:sz w:val="20"/>
        </w:rPr>
      </w:r>
      <w:r>
        <w:rPr>
          <w:w w:val="85"/>
          <w:sz w:val="20"/>
        </w:rPr>
        <w:t>wichtsbegriff als Instrument der geldtheoretischen Analyse, S.</w:t>
      </w:r>
      <w:r>
        <w:rPr>
          <w:spacing w:val="9"/>
          <w:w w:val="85"/>
          <w:sz w:val="20"/>
        </w:rPr>
        <w:t> </w:t>
      </w:r>
      <w:r>
        <w:rPr>
          <w:w w:val="85"/>
          <w:sz w:val="20"/>
        </w:rPr>
        <w:t>361–487.</w:t>
      </w:r>
    </w:p>
    <w:p>
      <w:pPr>
        <w:spacing w:line="240" w:lineRule="exact" w:before="0"/>
        <w:ind w:left="2195" w:right="111" w:firstLine="161"/>
        <w:jc w:val="both"/>
        <w:rPr>
          <w:sz w:val="20"/>
        </w:rPr>
      </w:pPr>
      <w:r>
        <w:rPr>
          <w:w w:val="90"/>
          <w:position w:val="7"/>
          <w:sz w:val="14"/>
        </w:rPr>
        <w:t>104</w:t>
      </w:r>
      <w:r>
        <w:rPr>
          <w:w w:val="90"/>
          <w:sz w:val="20"/>
        </w:rPr>
        <w:t>Tord</w:t>
      </w:r>
      <w:r>
        <w:rPr>
          <w:spacing w:val="-30"/>
          <w:w w:val="90"/>
          <w:sz w:val="20"/>
        </w:rPr>
        <w:t> </w:t>
      </w:r>
      <w:r>
        <w:rPr>
          <w:w w:val="90"/>
          <w:sz w:val="20"/>
        </w:rPr>
        <w:t>F.</w:t>
      </w:r>
      <w:r>
        <w:rPr>
          <w:spacing w:val="-30"/>
          <w:w w:val="90"/>
          <w:sz w:val="20"/>
        </w:rPr>
        <w:t> </w:t>
      </w:r>
      <w:r>
        <w:rPr>
          <w:w w:val="90"/>
          <w:sz w:val="20"/>
        </w:rPr>
        <w:t>Palander</w:t>
      </w:r>
      <w:r>
        <w:rPr>
          <w:spacing w:val="-30"/>
          <w:w w:val="90"/>
          <w:sz w:val="20"/>
        </w:rPr>
        <w:t> </w:t>
      </w:r>
      <w:r>
        <w:rPr>
          <w:w w:val="90"/>
          <w:sz w:val="20"/>
        </w:rPr>
        <w:t>(1941).</w:t>
      </w:r>
      <w:r>
        <w:rPr>
          <w:spacing w:val="-30"/>
          <w:w w:val="90"/>
          <w:sz w:val="20"/>
        </w:rPr>
        <w:t> </w:t>
      </w:r>
      <w:r>
        <w:rPr>
          <w:w w:val="90"/>
          <w:sz w:val="20"/>
        </w:rPr>
        <w:t>„Om</w:t>
      </w:r>
      <w:r>
        <w:rPr>
          <w:spacing w:val="-30"/>
          <w:w w:val="90"/>
          <w:sz w:val="20"/>
        </w:rPr>
        <w:t> </w:t>
      </w:r>
      <w:r>
        <w:rPr>
          <w:w w:val="90"/>
          <w:sz w:val="20"/>
        </w:rPr>
        <w:t>“Stockholmsskolans”</w:t>
      </w:r>
      <w:r>
        <w:rPr>
          <w:spacing w:val="-30"/>
          <w:w w:val="90"/>
          <w:sz w:val="20"/>
        </w:rPr>
        <w:t> </w:t>
      </w:r>
      <w:r>
        <w:rPr>
          <w:w w:val="90"/>
          <w:sz w:val="20"/>
        </w:rPr>
        <w:t>Begrepp</w:t>
      </w:r>
      <w:r>
        <w:rPr>
          <w:spacing w:val="-30"/>
          <w:w w:val="90"/>
          <w:sz w:val="20"/>
        </w:rPr>
        <w:t> </w:t>
      </w:r>
      <w:r>
        <w:rPr>
          <w:w w:val="90"/>
          <w:sz w:val="20"/>
        </w:rPr>
        <w:t>och</w:t>
      </w:r>
      <w:r>
        <w:rPr>
          <w:spacing w:val="-30"/>
          <w:w w:val="90"/>
          <w:sz w:val="20"/>
        </w:rPr>
        <w:t> </w:t>
      </w:r>
      <w:r>
        <w:rPr>
          <w:w w:val="90"/>
          <w:sz w:val="20"/>
        </w:rPr>
        <w:t>Metoder</w:t>
      </w:r>
      <w:r>
        <w:rPr>
          <w:spacing w:val="-30"/>
          <w:w w:val="90"/>
          <w:sz w:val="20"/>
        </w:rPr>
        <w:t> </w:t>
      </w:r>
      <w:r>
        <w:rPr>
          <w:w w:val="90"/>
          <w:sz w:val="20"/>
        </w:rPr>
        <w:t>(A</w:t>
      </w:r>
      <w:r>
        <w:rPr>
          <w:spacing w:val="-30"/>
          <w:w w:val="90"/>
          <w:sz w:val="20"/>
        </w:rPr>
        <w:t> </w:t>
      </w:r>
      <w:r>
        <w:rPr>
          <w:w w:val="90"/>
          <w:sz w:val="20"/>
        </w:rPr>
        <w:t>Review</w:t>
      </w:r>
      <w:r>
        <w:rPr>
          <w:spacing w:val="-30"/>
          <w:w w:val="90"/>
          <w:sz w:val="20"/>
        </w:rPr>
        <w:t> </w:t>
      </w:r>
      <w:r>
        <w:rPr>
          <w:w w:val="90"/>
          <w:sz w:val="20"/>
        </w:rPr>
        <w:t>of</w:t>
      </w:r>
      <w:r>
        <w:rPr>
          <w:spacing w:val="-30"/>
          <w:w w:val="90"/>
          <w:sz w:val="20"/>
        </w:rPr>
        <w:t> </w:t>
      </w:r>
      <w:r>
        <w:rPr>
          <w:w w:val="90"/>
          <w:sz w:val="20"/>
        </w:rPr>
        <w:t>Monetary E</w:t>
      </w:r>
      <w:bookmarkStart w:name="_bookmark910" w:id="1210"/>
      <w:bookmarkEnd w:id="1210"/>
      <w:r>
        <w:rPr>
          <w:w w:val="90"/>
          <w:sz w:val="20"/>
        </w:rPr>
        <w:t>quilibrium</w:t>
      </w:r>
      <w:r>
        <w:rPr>
          <w:spacing w:val="-12"/>
          <w:w w:val="90"/>
          <w:sz w:val="20"/>
        </w:rPr>
        <w:t> </w:t>
      </w:r>
      <w:r>
        <w:rPr>
          <w:spacing w:val="-3"/>
          <w:w w:val="90"/>
          <w:sz w:val="20"/>
        </w:rPr>
        <w:t>by</w:t>
      </w:r>
      <w:r>
        <w:rPr>
          <w:spacing w:val="-12"/>
          <w:w w:val="90"/>
          <w:sz w:val="20"/>
        </w:rPr>
        <w:t> </w:t>
      </w:r>
      <w:r>
        <w:rPr>
          <w:w w:val="90"/>
          <w:sz w:val="20"/>
        </w:rPr>
        <w:t>Myrdal)“.</w:t>
      </w:r>
      <w:r>
        <w:rPr>
          <w:spacing w:val="-12"/>
          <w:w w:val="90"/>
          <w:sz w:val="20"/>
        </w:rPr>
        <w:t> </w:t>
      </w:r>
      <w:r>
        <w:rPr>
          <w:w w:val="90"/>
          <w:sz w:val="20"/>
        </w:rPr>
        <w:t>In:</w:t>
      </w:r>
      <w:r>
        <w:rPr>
          <w:spacing w:val="-12"/>
          <w:w w:val="90"/>
          <w:sz w:val="20"/>
        </w:rPr>
        <w:t> </w:t>
      </w:r>
      <w:r>
        <w:rPr>
          <w:i/>
          <w:w w:val="90"/>
          <w:sz w:val="20"/>
        </w:rPr>
        <w:t>Ekonomisk</w:t>
      </w:r>
      <w:r>
        <w:rPr>
          <w:i/>
          <w:spacing w:val="-12"/>
          <w:w w:val="90"/>
          <w:sz w:val="20"/>
        </w:rPr>
        <w:t> </w:t>
      </w:r>
      <w:r>
        <w:rPr>
          <w:i/>
          <w:w w:val="90"/>
          <w:sz w:val="20"/>
        </w:rPr>
        <w:t>Tidskrift</w:t>
      </w:r>
      <w:r>
        <w:rPr>
          <w:i/>
          <w:spacing w:val="-5"/>
          <w:w w:val="90"/>
          <w:sz w:val="20"/>
        </w:rPr>
        <w:t> </w:t>
      </w:r>
      <w:r>
        <w:rPr>
          <w:w w:val="90"/>
          <w:sz w:val="20"/>
        </w:rPr>
        <w:t>43.1,</w:t>
      </w:r>
      <w:r>
        <w:rPr>
          <w:spacing w:val="-12"/>
          <w:w w:val="90"/>
          <w:sz w:val="20"/>
        </w:rPr>
        <w:t> </w:t>
      </w:r>
      <w:r>
        <w:rPr>
          <w:w w:val="90"/>
          <w:sz w:val="20"/>
        </w:rPr>
        <w:t>S.</w:t>
      </w:r>
      <w:r>
        <w:rPr>
          <w:spacing w:val="-12"/>
          <w:w w:val="90"/>
          <w:sz w:val="20"/>
        </w:rPr>
        <w:t> </w:t>
      </w:r>
      <w:r>
        <w:rPr>
          <w:w w:val="90"/>
          <w:sz w:val="20"/>
        </w:rPr>
        <w:t>88–143.</w:t>
      </w:r>
    </w:p>
    <w:p>
      <w:pPr>
        <w:spacing w:line="240" w:lineRule="exact" w:before="0"/>
        <w:ind w:left="2195" w:right="111" w:firstLine="180"/>
        <w:jc w:val="both"/>
        <w:rPr>
          <w:sz w:val="20"/>
        </w:rPr>
      </w:pPr>
      <w:r>
        <w:rPr>
          <w:w w:val="90"/>
          <w:position w:val="7"/>
          <w:sz w:val="14"/>
        </w:rPr>
        <w:t>105</w:t>
      </w:r>
      <w:r>
        <w:rPr>
          <w:w w:val="90"/>
          <w:sz w:val="20"/>
        </w:rPr>
        <w:t>Karl</w:t>
      </w:r>
      <w:r>
        <w:rPr>
          <w:spacing w:val="-33"/>
          <w:w w:val="90"/>
          <w:sz w:val="20"/>
        </w:rPr>
        <w:t> </w:t>
      </w:r>
      <w:r>
        <w:rPr>
          <w:w w:val="90"/>
          <w:sz w:val="20"/>
        </w:rPr>
        <w:t>Diehl</w:t>
      </w:r>
      <w:r>
        <w:rPr>
          <w:spacing w:val="-33"/>
          <w:w w:val="90"/>
          <w:sz w:val="20"/>
        </w:rPr>
        <w:t> </w:t>
      </w:r>
      <w:r>
        <w:rPr>
          <w:w w:val="90"/>
          <w:sz w:val="20"/>
        </w:rPr>
        <w:t>(1864-1943),</w:t>
      </w:r>
      <w:r>
        <w:rPr>
          <w:spacing w:val="-33"/>
          <w:w w:val="90"/>
          <w:sz w:val="20"/>
        </w:rPr>
        <w:t> </w:t>
      </w:r>
      <w:r>
        <w:rPr>
          <w:w w:val="90"/>
          <w:sz w:val="20"/>
        </w:rPr>
        <w:t>deutscher</w:t>
      </w:r>
      <w:r>
        <w:rPr>
          <w:spacing w:val="-33"/>
          <w:w w:val="90"/>
          <w:sz w:val="20"/>
        </w:rPr>
        <w:t> </w:t>
      </w:r>
      <w:r>
        <w:rPr>
          <w:w w:val="90"/>
          <w:sz w:val="20"/>
        </w:rPr>
        <w:t>Ökonom,</w:t>
      </w:r>
      <w:r>
        <w:rPr>
          <w:spacing w:val="-33"/>
          <w:w w:val="90"/>
          <w:sz w:val="20"/>
        </w:rPr>
        <w:t> </w:t>
      </w:r>
      <w:r>
        <w:rPr>
          <w:w w:val="90"/>
          <w:sz w:val="20"/>
        </w:rPr>
        <w:t>1890</w:t>
      </w:r>
      <w:r>
        <w:rPr>
          <w:spacing w:val="-33"/>
          <w:w w:val="90"/>
          <w:sz w:val="20"/>
        </w:rPr>
        <w:t> </w:t>
      </w:r>
      <w:r>
        <w:rPr>
          <w:w w:val="90"/>
          <w:sz w:val="20"/>
        </w:rPr>
        <w:t>habilitiert,</w:t>
      </w:r>
      <w:r>
        <w:rPr>
          <w:spacing w:val="-33"/>
          <w:w w:val="90"/>
          <w:sz w:val="20"/>
        </w:rPr>
        <w:t> </w:t>
      </w:r>
      <w:r>
        <w:rPr>
          <w:w w:val="90"/>
          <w:sz w:val="20"/>
        </w:rPr>
        <w:t>1893</w:t>
      </w:r>
      <w:r>
        <w:rPr>
          <w:spacing w:val="-33"/>
          <w:w w:val="90"/>
          <w:sz w:val="20"/>
        </w:rPr>
        <w:t> </w:t>
      </w:r>
      <w:r>
        <w:rPr>
          <w:w w:val="90"/>
          <w:sz w:val="20"/>
        </w:rPr>
        <w:t>Professur</w:t>
      </w:r>
      <w:r>
        <w:rPr>
          <w:spacing w:val="-33"/>
          <w:w w:val="90"/>
          <w:sz w:val="20"/>
        </w:rPr>
        <w:t> </w:t>
      </w:r>
      <w:r>
        <w:rPr>
          <w:w w:val="90"/>
          <w:sz w:val="20"/>
        </w:rPr>
        <w:t>in</w:t>
      </w:r>
      <w:r>
        <w:rPr>
          <w:spacing w:val="-33"/>
          <w:w w:val="90"/>
          <w:sz w:val="20"/>
        </w:rPr>
        <w:t> </w:t>
      </w:r>
      <w:r>
        <w:rPr>
          <w:w w:val="90"/>
          <w:sz w:val="20"/>
        </w:rPr>
        <w:t>Halle,</w:t>
      </w:r>
      <w:r>
        <w:rPr>
          <w:spacing w:val="-33"/>
          <w:w w:val="90"/>
          <w:sz w:val="20"/>
        </w:rPr>
        <w:t> </w:t>
      </w:r>
      <w:r>
        <w:rPr>
          <w:w w:val="90"/>
          <w:sz w:val="20"/>
        </w:rPr>
        <w:t>dann</w:t>
      </w:r>
      <w:r>
        <w:rPr>
          <w:spacing w:val="-33"/>
          <w:w w:val="90"/>
          <w:sz w:val="20"/>
        </w:rPr>
        <w:t> </w:t>
      </w:r>
      <w:r>
        <w:rPr>
          <w:w w:val="90"/>
          <w:sz w:val="20"/>
        </w:rPr>
        <w:t>1898</w:t>
      </w:r>
      <w:r>
        <w:rPr>
          <w:spacing w:val="-33"/>
          <w:w w:val="90"/>
          <w:sz w:val="20"/>
        </w:rPr>
        <w:t> </w:t>
      </w:r>
      <w:r>
        <w:rPr>
          <w:w w:val="90"/>
          <w:sz w:val="20"/>
        </w:rPr>
        <w:t>Ruf</w:t>
      </w:r>
      <w:r>
        <w:rPr>
          <w:w w:val="96"/>
          <w:sz w:val="20"/>
        </w:rPr>
        <w:t> </w:t>
      </w:r>
      <w:r>
        <w:rPr>
          <w:w w:val="85"/>
          <w:sz w:val="20"/>
        </w:rPr>
        <w:t>nach</w:t>
      </w:r>
      <w:r>
        <w:rPr>
          <w:spacing w:val="-5"/>
          <w:w w:val="85"/>
          <w:sz w:val="20"/>
        </w:rPr>
        <w:t> </w:t>
      </w:r>
      <w:r>
        <w:rPr>
          <w:w w:val="85"/>
          <w:sz w:val="20"/>
        </w:rPr>
        <w:t>Rostock,</w:t>
      </w:r>
      <w:r>
        <w:rPr>
          <w:spacing w:val="-5"/>
          <w:w w:val="85"/>
          <w:sz w:val="20"/>
        </w:rPr>
        <w:t> </w:t>
      </w:r>
      <w:r>
        <w:rPr>
          <w:w w:val="85"/>
          <w:sz w:val="20"/>
        </w:rPr>
        <w:t>1899</w:t>
      </w:r>
      <w:r>
        <w:rPr>
          <w:spacing w:val="-5"/>
          <w:w w:val="85"/>
          <w:sz w:val="20"/>
        </w:rPr>
        <w:t> </w:t>
      </w:r>
      <w:r>
        <w:rPr>
          <w:w w:val="85"/>
          <w:sz w:val="20"/>
        </w:rPr>
        <w:t>nach</w:t>
      </w:r>
      <w:r>
        <w:rPr>
          <w:spacing w:val="-5"/>
          <w:w w:val="85"/>
          <w:sz w:val="20"/>
        </w:rPr>
        <w:t> </w:t>
      </w:r>
      <w:r>
        <w:rPr>
          <w:w w:val="85"/>
          <w:sz w:val="20"/>
        </w:rPr>
        <w:t>Königsberg,</w:t>
      </w:r>
      <w:r>
        <w:rPr>
          <w:spacing w:val="-5"/>
          <w:w w:val="85"/>
          <w:sz w:val="20"/>
        </w:rPr>
        <w:t> </w:t>
      </w:r>
      <w:r>
        <w:rPr>
          <w:w w:val="85"/>
          <w:sz w:val="20"/>
        </w:rPr>
        <w:t>ab</w:t>
      </w:r>
      <w:r>
        <w:rPr>
          <w:spacing w:val="-5"/>
          <w:w w:val="85"/>
          <w:sz w:val="20"/>
        </w:rPr>
        <w:t> </w:t>
      </w:r>
      <w:r>
        <w:rPr>
          <w:w w:val="85"/>
          <w:sz w:val="20"/>
        </w:rPr>
        <w:t>1908</w:t>
      </w:r>
      <w:r>
        <w:rPr>
          <w:spacing w:val="-5"/>
          <w:w w:val="85"/>
          <w:sz w:val="20"/>
        </w:rPr>
        <w:t> </w:t>
      </w:r>
      <w:r>
        <w:rPr>
          <w:w w:val="85"/>
          <w:sz w:val="20"/>
        </w:rPr>
        <w:t>bis</w:t>
      </w:r>
      <w:r>
        <w:rPr>
          <w:spacing w:val="-5"/>
          <w:w w:val="85"/>
          <w:sz w:val="20"/>
        </w:rPr>
        <w:t> </w:t>
      </w:r>
      <w:r>
        <w:rPr>
          <w:w w:val="85"/>
          <w:sz w:val="20"/>
        </w:rPr>
        <w:t>zur</w:t>
      </w:r>
      <w:r>
        <w:rPr>
          <w:spacing w:val="-5"/>
          <w:w w:val="85"/>
          <w:sz w:val="20"/>
        </w:rPr>
        <w:t> </w:t>
      </w:r>
      <w:r>
        <w:rPr>
          <w:w w:val="85"/>
          <w:sz w:val="20"/>
        </w:rPr>
        <w:t>Emeritierung</w:t>
      </w:r>
      <w:r>
        <w:rPr>
          <w:spacing w:val="-5"/>
          <w:w w:val="85"/>
          <w:sz w:val="20"/>
        </w:rPr>
        <w:t> </w:t>
      </w:r>
      <w:r>
        <w:rPr>
          <w:w w:val="85"/>
          <w:sz w:val="20"/>
        </w:rPr>
        <w:t>1933</w:t>
      </w:r>
      <w:r>
        <w:rPr>
          <w:spacing w:val="-5"/>
          <w:w w:val="85"/>
          <w:sz w:val="20"/>
        </w:rPr>
        <w:t> </w:t>
      </w:r>
      <w:r>
        <w:rPr>
          <w:w w:val="85"/>
          <w:sz w:val="20"/>
        </w:rPr>
        <w:t>Professor</w:t>
      </w:r>
      <w:r>
        <w:rPr>
          <w:spacing w:val="-5"/>
          <w:w w:val="85"/>
          <w:sz w:val="20"/>
        </w:rPr>
        <w:t> </w:t>
      </w:r>
      <w:r>
        <w:rPr>
          <w:w w:val="85"/>
          <w:sz w:val="20"/>
        </w:rPr>
        <w:t>für</w:t>
      </w:r>
      <w:r>
        <w:rPr>
          <w:spacing w:val="-5"/>
          <w:w w:val="85"/>
          <w:sz w:val="20"/>
        </w:rPr>
        <w:t> </w:t>
      </w:r>
      <w:r>
        <w:rPr>
          <w:w w:val="85"/>
          <w:sz w:val="20"/>
        </w:rPr>
        <w:t>Nationalökonomie </w:t>
      </w:r>
      <w:r>
        <w:rPr>
          <w:w w:val="90"/>
          <w:sz w:val="20"/>
        </w:rPr>
        <w:t>und</w:t>
      </w:r>
      <w:r>
        <w:rPr>
          <w:spacing w:val="-20"/>
          <w:w w:val="90"/>
          <w:sz w:val="20"/>
        </w:rPr>
        <w:t> </w:t>
      </w:r>
      <w:r>
        <w:rPr>
          <w:w w:val="90"/>
          <w:sz w:val="20"/>
        </w:rPr>
        <w:t>Finanzwissenschaft</w:t>
      </w:r>
      <w:r>
        <w:rPr>
          <w:spacing w:val="-20"/>
          <w:w w:val="90"/>
          <w:sz w:val="20"/>
        </w:rPr>
        <w:t> </w:t>
      </w:r>
      <w:r>
        <w:rPr>
          <w:w w:val="90"/>
          <w:sz w:val="20"/>
        </w:rPr>
        <w:t>in</w:t>
      </w:r>
      <w:r>
        <w:rPr>
          <w:spacing w:val="-20"/>
          <w:w w:val="90"/>
          <w:sz w:val="20"/>
        </w:rPr>
        <w:t> </w:t>
      </w:r>
      <w:r>
        <w:rPr>
          <w:w w:val="90"/>
          <w:sz w:val="20"/>
        </w:rPr>
        <w:t>Freiburg.</w:t>
      </w:r>
      <w:r>
        <w:rPr>
          <w:spacing w:val="-20"/>
          <w:w w:val="90"/>
          <w:sz w:val="20"/>
        </w:rPr>
        <w:t> </w:t>
      </w:r>
      <w:r>
        <w:rPr>
          <w:w w:val="90"/>
          <w:sz w:val="20"/>
        </w:rPr>
        <w:t>Im</w:t>
      </w:r>
      <w:r>
        <w:rPr>
          <w:spacing w:val="-20"/>
          <w:w w:val="90"/>
          <w:sz w:val="20"/>
        </w:rPr>
        <w:t> </w:t>
      </w:r>
      <w:r>
        <w:rPr>
          <w:w w:val="90"/>
          <w:sz w:val="20"/>
        </w:rPr>
        <w:t>Werturteilsstreit,</w:t>
      </w:r>
      <w:r>
        <w:rPr>
          <w:spacing w:val="-20"/>
          <w:w w:val="90"/>
          <w:sz w:val="20"/>
        </w:rPr>
        <w:t> </w:t>
      </w:r>
      <w:r>
        <w:rPr>
          <w:w w:val="90"/>
          <w:sz w:val="20"/>
        </w:rPr>
        <w:t>auf</w:t>
      </w:r>
      <w:r>
        <w:rPr>
          <w:spacing w:val="-20"/>
          <w:w w:val="90"/>
          <w:sz w:val="20"/>
        </w:rPr>
        <w:t> </w:t>
      </w:r>
      <w:r>
        <w:rPr>
          <w:w w:val="90"/>
          <w:sz w:val="20"/>
        </w:rPr>
        <w:t>Max</w:t>
      </w:r>
      <w:r>
        <w:rPr>
          <w:spacing w:val="-20"/>
          <w:w w:val="90"/>
          <w:sz w:val="20"/>
        </w:rPr>
        <w:t> </w:t>
      </w:r>
      <w:r>
        <w:rPr>
          <w:spacing w:val="-4"/>
          <w:w w:val="90"/>
          <w:sz w:val="20"/>
        </w:rPr>
        <w:t>Webers</w:t>
      </w:r>
      <w:r>
        <w:rPr>
          <w:spacing w:val="-20"/>
          <w:w w:val="90"/>
          <w:sz w:val="20"/>
        </w:rPr>
        <w:t> </w:t>
      </w:r>
      <w:r>
        <w:rPr>
          <w:w w:val="90"/>
          <w:sz w:val="20"/>
        </w:rPr>
        <w:t>Seite,</w:t>
      </w:r>
      <w:r>
        <w:rPr>
          <w:spacing w:val="-20"/>
          <w:w w:val="90"/>
          <w:sz w:val="20"/>
        </w:rPr>
        <w:t> </w:t>
      </w:r>
      <w:r>
        <w:rPr>
          <w:w w:val="90"/>
          <w:sz w:val="20"/>
        </w:rPr>
        <w:t>wonach</w:t>
      </w:r>
      <w:r>
        <w:rPr>
          <w:spacing w:val="-20"/>
          <w:w w:val="90"/>
          <w:sz w:val="20"/>
        </w:rPr>
        <w:t> </w:t>
      </w:r>
      <w:r>
        <w:rPr>
          <w:w w:val="90"/>
          <w:sz w:val="20"/>
        </w:rPr>
        <w:t>Werturteile </w:t>
      </w:r>
      <w:bookmarkStart w:name="_bookmark911" w:id="1211"/>
      <w:bookmarkEnd w:id="1211"/>
      <w:r>
        <w:rPr>
          <w:w w:val="90"/>
          <w:sz w:val="20"/>
        </w:rPr>
      </w:r>
      <w:r>
        <w:rPr>
          <w:w w:val="85"/>
          <w:sz w:val="20"/>
        </w:rPr>
        <w:t>nicht wissenschaftlich beweisbar und demnach mit objektiver Wissenschaft unvereinbar</w:t>
      </w:r>
      <w:r>
        <w:rPr>
          <w:spacing w:val="-13"/>
          <w:w w:val="85"/>
          <w:sz w:val="20"/>
        </w:rPr>
        <w:t> </w:t>
      </w:r>
      <w:r>
        <w:rPr>
          <w:w w:val="85"/>
          <w:sz w:val="20"/>
        </w:rPr>
        <w:t>sind.</w:t>
      </w:r>
    </w:p>
    <w:p>
      <w:pPr>
        <w:spacing w:line="240" w:lineRule="exact" w:before="0"/>
        <w:ind w:left="2195" w:right="111" w:firstLine="161"/>
        <w:jc w:val="both"/>
        <w:rPr>
          <w:sz w:val="20"/>
        </w:rPr>
      </w:pPr>
      <w:r>
        <w:rPr>
          <w:w w:val="85"/>
          <w:position w:val="7"/>
          <w:sz w:val="14"/>
        </w:rPr>
        <w:t>106</w:t>
      </w:r>
      <w:r>
        <w:rPr>
          <w:w w:val="85"/>
          <w:sz w:val="20"/>
        </w:rPr>
        <w:t>Bei</w:t>
      </w:r>
      <w:r>
        <w:rPr>
          <w:spacing w:val="-7"/>
          <w:w w:val="85"/>
          <w:sz w:val="20"/>
        </w:rPr>
        <w:t> </w:t>
      </w:r>
      <w:r>
        <w:rPr>
          <w:w w:val="85"/>
          <w:sz w:val="20"/>
        </w:rPr>
        <w:t>einem</w:t>
      </w:r>
      <w:r>
        <w:rPr>
          <w:spacing w:val="-7"/>
          <w:w w:val="85"/>
          <w:sz w:val="20"/>
        </w:rPr>
        <w:t> </w:t>
      </w:r>
      <w:r>
        <w:rPr>
          <w:w w:val="85"/>
          <w:sz w:val="20"/>
        </w:rPr>
        <w:t>schweren</w:t>
      </w:r>
      <w:r>
        <w:rPr>
          <w:spacing w:val="-7"/>
          <w:w w:val="85"/>
          <w:sz w:val="20"/>
        </w:rPr>
        <w:t> </w:t>
      </w:r>
      <w:r>
        <w:rPr>
          <w:w w:val="85"/>
          <w:sz w:val="20"/>
        </w:rPr>
        <w:t>Luftangriff</w:t>
      </w:r>
      <w:r>
        <w:rPr>
          <w:spacing w:val="-7"/>
          <w:w w:val="85"/>
          <w:sz w:val="20"/>
        </w:rPr>
        <w:t> </w:t>
      </w:r>
      <w:r>
        <w:rPr>
          <w:w w:val="85"/>
          <w:sz w:val="20"/>
        </w:rPr>
        <w:t>auf</w:t>
      </w:r>
      <w:r>
        <w:rPr>
          <w:spacing w:val="-7"/>
          <w:w w:val="85"/>
          <w:sz w:val="20"/>
        </w:rPr>
        <w:t> </w:t>
      </w:r>
      <w:r>
        <w:rPr>
          <w:w w:val="85"/>
          <w:sz w:val="20"/>
        </w:rPr>
        <w:t>Karlsruhe</w:t>
      </w:r>
      <w:r>
        <w:rPr>
          <w:spacing w:val="-7"/>
          <w:w w:val="85"/>
          <w:sz w:val="20"/>
        </w:rPr>
        <w:t> </w:t>
      </w:r>
      <w:r>
        <w:rPr>
          <w:w w:val="85"/>
          <w:sz w:val="20"/>
        </w:rPr>
        <w:t>in</w:t>
      </w:r>
      <w:r>
        <w:rPr>
          <w:spacing w:val="-7"/>
          <w:w w:val="85"/>
          <w:sz w:val="20"/>
        </w:rPr>
        <w:t> </w:t>
      </w:r>
      <w:r>
        <w:rPr>
          <w:w w:val="85"/>
          <w:sz w:val="20"/>
        </w:rPr>
        <w:t>der</w:t>
      </w:r>
      <w:r>
        <w:rPr>
          <w:spacing w:val="-7"/>
          <w:w w:val="85"/>
          <w:sz w:val="20"/>
        </w:rPr>
        <w:t> </w:t>
      </w:r>
      <w:r>
        <w:rPr>
          <w:w w:val="85"/>
          <w:sz w:val="20"/>
        </w:rPr>
        <w:t>Nacht</w:t>
      </w:r>
      <w:r>
        <w:rPr>
          <w:spacing w:val="-7"/>
          <w:w w:val="85"/>
          <w:sz w:val="20"/>
        </w:rPr>
        <w:t> </w:t>
      </w:r>
      <w:r>
        <w:rPr>
          <w:w w:val="85"/>
          <w:sz w:val="20"/>
        </w:rPr>
        <w:t>vom</w:t>
      </w:r>
      <w:r>
        <w:rPr>
          <w:spacing w:val="-7"/>
          <w:w w:val="85"/>
          <w:sz w:val="20"/>
        </w:rPr>
        <w:t> </w:t>
      </w:r>
      <w:r>
        <w:rPr>
          <w:w w:val="85"/>
          <w:sz w:val="20"/>
        </w:rPr>
        <w:t>2.</w:t>
      </w:r>
      <w:r>
        <w:rPr>
          <w:spacing w:val="-7"/>
          <w:w w:val="85"/>
          <w:sz w:val="20"/>
        </w:rPr>
        <w:t> </w:t>
      </w:r>
      <w:r>
        <w:rPr>
          <w:w w:val="85"/>
          <w:sz w:val="20"/>
        </w:rPr>
        <w:t>auf</w:t>
      </w:r>
      <w:r>
        <w:rPr>
          <w:spacing w:val="-7"/>
          <w:w w:val="85"/>
          <w:sz w:val="20"/>
        </w:rPr>
        <w:t> </w:t>
      </w:r>
      <w:r>
        <w:rPr>
          <w:w w:val="85"/>
          <w:sz w:val="20"/>
        </w:rPr>
        <w:t>den</w:t>
      </w:r>
      <w:r>
        <w:rPr>
          <w:spacing w:val="-7"/>
          <w:w w:val="85"/>
          <w:sz w:val="20"/>
        </w:rPr>
        <w:t> </w:t>
      </w:r>
      <w:r>
        <w:rPr>
          <w:w w:val="85"/>
          <w:sz w:val="20"/>
        </w:rPr>
        <w:t>3.</w:t>
      </w:r>
      <w:r>
        <w:rPr>
          <w:spacing w:val="-7"/>
          <w:w w:val="85"/>
          <w:sz w:val="20"/>
        </w:rPr>
        <w:t> </w:t>
      </w:r>
      <w:r>
        <w:rPr>
          <w:w w:val="85"/>
          <w:sz w:val="20"/>
        </w:rPr>
        <w:t>September</w:t>
      </w:r>
      <w:r>
        <w:rPr>
          <w:spacing w:val="-7"/>
          <w:w w:val="85"/>
          <w:sz w:val="20"/>
        </w:rPr>
        <w:t> </w:t>
      </w:r>
      <w:r>
        <w:rPr>
          <w:w w:val="85"/>
          <w:sz w:val="20"/>
        </w:rPr>
        <w:t>1942</w:t>
      </w:r>
      <w:r>
        <w:rPr>
          <w:spacing w:val="-7"/>
          <w:w w:val="85"/>
          <w:sz w:val="20"/>
        </w:rPr>
        <w:t> </w:t>
      </w:r>
      <w:r>
        <w:rPr>
          <w:w w:val="85"/>
          <w:sz w:val="20"/>
        </w:rPr>
        <w:t>wurde auch das Bibliotheksgebäude bombardiert. Die Bibliothek brannte dabei vollständig aus und verlor fast </w:t>
      </w:r>
      <w:r>
        <w:rPr>
          <w:w w:val="90"/>
          <w:sz w:val="20"/>
        </w:rPr>
        <w:t>ihren</w:t>
      </w:r>
      <w:r>
        <w:rPr>
          <w:spacing w:val="-36"/>
          <w:w w:val="90"/>
          <w:sz w:val="20"/>
        </w:rPr>
        <w:t> </w:t>
      </w:r>
      <w:r>
        <w:rPr>
          <w:w w:val="90"/>
          <w:sz w:val="20"/>
        </w:rPr>
        <w:t>gesamten</w:t>
      </w:r>
      <w:r>
        <w:rPr>
          <w:spacing w:val="-36"/>
          <w:w w:val="90"/>
          <w:sz w:val="20"/>
        </w:rPr>
        <w:t> </w:t>
      </w:r>
      <w:r>
        <w:rPr>
          <w:w w:val="90"/>
          <w:sz w:val="20"/>
        </w:rPr>
        <w:t>Druckschriftenbestand</w:t>
      </w:r>
      <w:r>
        <w:rPr>
          <w:spacing w:val="-36"/>
          <w:w w:val="90"/>
          <w:sz w:val="20"/>
        </w:rPr>
        <w:t> </w:t>
      </w:r>
      <w:r>
        <w:rPr>
          <w:w w:val="90"/>
          <w:sz w:val="20"/>
        </w:rPr>
        <w:t>von</w:t>
      </w:r>
      <w:r>
        <w:rPr>
          <w:spacing w:val="-36"/>
          <w:w w:val="90"/>
          <w:sz w:val="20"/>
        </w:rPr>
        <w:t> </w:t>
      </w:r>
      <w:r>
        <w:rPr>
          <w:w w:val="90"/>
          <w:sz w:val="20"/>
        </w:rPr>
        <w:t>rund</w:t>
      </w:r>
      <w:r>
        <w:rPr>
          <w:spacing w:val="-36"/>
          <w:w w:val="90"/>
          <w:sz w:val="20"/>
        </w:rPr>
        <w:t> </w:t>
      </w:r>
      <w:r>
        <w:rPr>
          <w:w w:val="90"/>
          <w:sz w:val="20"/>
        </w:rPr>
        <w:t>367.000</w:t>
      </w:r>
      <w:r>
        <w:rPr>
          <w:spacing w:val="-36"/>
          <w:w w:val="90"/>
          <w:sz w:val="20"/>
        </w:rPr>
        <w:t> </w:t>
      </w:r>
      <w:r>
        <w:rPr>
          <w:w w:val="90"/>
          <w:sz w:val="20"/>
        </w:rPr>
        <w:t>Bänden—darunter</w:t>
      </w:r>
      <w:r>
        <w:rPr>
          <w:spacing w:val="-36"/>
          <w:w w:val="90"/>
          <w:sz w:val="20"/>
        </w:rPr>
        <w:t> </w:t>
      </w:r>
      <w:r>
        <w:rPr>
          <w:w w:val="90"/>
          <w:sz w:val="20"/>
        </w:rPr>
        <w:t>6.000</w:t>
      </w:r>
      <w:r>
        <w:rPr>
          <w:spacing w:val="-36"/>
          <w:w w:val="90"/>
          <w:sz w:val="20"/>
        </w:rPr>
        <w:t> </w:t>
      </w:r>
      <w:r>
        <w:rPr>
          <w:w w:val="90"/>
          <w:sz w:val="20"/>
        </w:rPr>
        <w:t>Bände</w:t>
      </w:r>
      <w:r>
        <w:rPr>
          <w:spacing w:val="-36"/>
          <w:w w:val="90"/>
          <w:sz w:val="20"/>
        </w:rPr>
        <w:t> </w:t>
      </w:r>
      <w:r>
        <w:rPr>
          <w:w w:val="90"/>
          <w:sz w:val="20"/>
        </w:rPr>
        <w:t>von</w:t>
      </w:r>
      <w:r>
        <w:rPr>
          <w:spacing w:val="-36"/>
          <w:w w:val="90"/>
          <w:sz w:val="20"/>
        </w:rPr>
        <w:t> </w:t>
      </w:r>
      <w:r>
        <w:rPr>
          <w:w w:val="90"/>
          <w:sz w:val="20"/>
        </w:rPr>
        <w:t>Drucken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12"/>
        </w:numPr>
        <w:tabs>
          <w:tab w:pos="523" w:val="left" w:leader="none"/>
          <w:tab w:pos="9981" w:val="right" w:leader="none"/>
        </w:tabs>
        <w:spacing w:line="240" w:lineRule="auto" w:before="84" w:after="0"/>
        <w:ind w:left="522" w:right="0" w:hanging="404"/>
        <w:jc w:val="left"/>
        <w:rPr>
          <w:sz w:val="24"/>
        </w:rPr>
      </w:pPr>
      <w:bookmarkStart w:name="_bookmark912" w:id="1212"/>
      <w:bookmarkEnd w:id="1212"/>
      <w:r>
        <w:rPr/>
      </w:r>
      <w:bookmarkStart w:name="_bookmark912" w:id="1213"/>
      <w:bookmarkEnd w:id="1213"/>
      <w:r>
        <w:rPr>
          <w:sz w:val="24"/>
        </w:rPr>
        <w:t>Lösch</w:t>
      </w:r>
      <w:r>
        <w:rPr>
          <w:spacing w:val="-19"/>
          <w:sz w:val="24"/>
        </w:rPr>
        <w:t> </w:t>
      </w:r>
      <w:r>
        <w:rPr>
          <w:sz w:val="24"/>
        </w:rPr>
        <w:t>an</w:t>
      </w:r>
      <w:r>
        <w:rPr>
          <w:spacing w:val="-19"/>
          <w:sz w:val="24"/>
        </w:rPr>
        <w:t> </w:t>
      </w:r>
      <w:r>
        <w:rPr>
          <w:spacing w:val="-4"/>
          <w:sz w:val="24"/>
        </w:rPr>
        <w:t>Walter</w:t>
      </w:r>
      <w:r>
        <w:rPr>
          <w:spacing w:val="-19"/>
          <w:sz w:val="24"/>
        </w:rPr>
        <w:t> </w:t>
      </w:r>
      <w:r>
        <w:rPr>
          <w:sz w:val="24"/>
        </w:rPr>
        <w:t>Eucken.</w:t>
      </w:r>
      <w:r>
        <w:rPr>
          <w:spacing w:val="-19"/>
          <w:sz w:val="24"/>
        </w:rPr>
        <w:t> </w:t>
      </w:r>
      <w:r>
        <w:rPr>
          <w:sz w:val="24"/>
        </w:rPr>
        <w:t>Kiel,</w:t>
      </w:r>
      <w:r>
        <w:rPr>
          <w:spacing w:val="-19"/>
          <w:sz w:val="24"/>
        </w:rPr>
        <w:t> </w:t>
      </w:r>
      <w:r>
        <w:rPr>
          <w:sz w:val="24"/>
        </w:rPr>
        <w:t>20.</w:t>
      </w:r>
      <w:r>
        <w:rPr>
          <w:spacing w:val="-19"/>
          <w:sz w:val="24"/>
        </w:rPr>
        <w:t> </w:t>
      </w:r>
      <w:r>
        <w:rPr>
          <w:sz w:val="24"/>
        </w:rPr>
        <w:t>Oktober</w:t>
      </w:r>
      <w:r>
        <w:rPr>
          <w:spacing w:val="-19"/>
          <w:sz w:val="24"/>
        </w:rPr>
        <w:t> </w:t>
      </w:r>
      <w:r>
        <w:rPr>
          <w:sz w:val="24"/>
        </w:rPr>
        <w:t>1942</w:t>
      </w:r>
      <w:r>
        <w:rPr>
          <w:rFonts w:ascii="Times New Roman" w:hAnsi="Times New Roman"/>
          <w:sz w:val="24"/>
        </w:rPr>
        <w:tab/>
      </w:r>
      <w:r>
        <w:rPr>
          <w:sz w:val="24"/>
        </w:rPr>
        <w:t>225</w:t>
      </w:r>
    </w:p>
    <w:p>
      <w:pPr>
        <w:pStyle w:val="BodyText"/>
        <w:rPr>
          <w:sz w:val="31"/>
        </w:rPr>
      </w:pPr>
    </w:p>
    <w:p>
      <w:pPr>
        <w:pStyle w:val="BodyText"/>
        <w:spacing w:line="288" w:lineRule="exact" w:before="1"/>
        <w:ind w:left="118" w:right="2208"/>
        <w:jc w:val="both"/>
      </w:pPr>
      <w:r>
        <w:rPr>
          <w:w w:val="90"/>
        </w:rPr>
        <w:t>komme</w:t>
      </w:r>
      <w:r>
        <w:rPr>
          <w:spacing w:val="-33"/>
          <w:w w:val="90"/>
        </w:rPr>
        <w:t> </w:t>
      </w:r>
      <w:r>
        <w:rPr>
          <w:w w:val="90"/>
        </w:rPr>
        <w:t>mir</w:t>
      </w:r>
      <w:r>
        <w:rPr>
          <w:spacing w:val="-33"/>
          <w:w w:val="90"/>
        </w:rPr>
        <w:t> </w:t>
      </w:r>
      <w:r>
        <w:rPr>
          <w:w w:val="90"/>
        </w:rPr>
        <w:t>vor,</w:t>
      </w:r>
      <w:r>
        <w:rPr>
          <w:spacing w:val="-33"/>
          <w:w w:val="90"/>
        </w:rPr>
        <w:t> </w:t>
      </w:r>
      <w:r>
        <w:rPr>
          <w:w w:val="90"/>
        </w:rPr>
        <w:t>wie</w:t>
      </w:r>
      <w:r>
        <w:rPr>
          <w:spacing w:val="-33"/>
          <w:w w:val="90"/>
        </w:rPr>
        <w:t> </w:t>
      </w:r>
      <w:r>
        <w:rPr>
          <w:w w:val="90"/>
        </w:rPr>
        <w:t>ein</w:t>
      </w:r>
      <w:r>
        <w:rPr>
          <w:spacing w:val="-33"/>
          <w:w w:val="90"/>
        </w:rPr>
        <w:t> </w:t>
      </w:r>
      <w:r>
        <w:rPr>
          <w:w w:val="90"/>
        </w:rPr>
        <w:t>Fabrikant</w:t>
      </w:r>
      <w:r>
        <w:rPr>
          <w:spacing w:val="-33"/>
          <w:w w:val="90"/>
        </w:rPr>
        <w:t> </w:t>
      </w:r>
      <w:r>
        <w:rPr>
          <w:w w:val="90"/>
        </w:rPr>
        <w:t>dem</w:t>
      </w:r>
      <w:r>
        <w:rPr>
          <w:spacing w:val="-33"/>
          <w:w w:val="90"/>
        </w:rPr>
        <w:t> </w:t>
      </w:r>
      <w:r>
        <w:rPr>
          <w:w w:val="90"/>
        </w:rPr>
        <w:t>man</w:t>
      </w:r>
      <w:r>
        <w:rPr>
          <w:spacing w:val="-33"/>
          <w:w w:val="90"/>
        </w:rPr>
        <w:t> </w:t>
      </w:r>
      <w:r>
        <w:rPr>
          <w:w w:val="90"/>
        </w:rPr>
        <w:t>seine</w:t>
      </w:r>
      <w:r>
        <w:rPr>
          <w:spacing w:val="-33"/>
          <w:w w:val="90"/>
        </w:rPr>
        <w:t> </w:t>
      </w:r>
      <w:r>
        <w:rPr>
          <w:w w:val="90"/>
        </w:rPr>
        <w:t>Rohstoffkontingente</w:t>
      </w:r>
      <w:r>
        <w:rPr>
          <w:spacing w:val="-33"/>
          <w:w w:val="90"/>
        </w:rPr>
        <w:t> </w:t>
      </w:r>
      <w:r>
        <w:rPr>
          <w:w w:val="90"/>
        </w:rPr>
        <w:t>zum</w:t>
      </w:r>
      <w:r>
        <w:rPr>
          <w:spacing w:val="-33"/>
          <w:w w:val="90"/>
        </w:rPr>
        <w:t> </w:t>
      </w:r>
      <w:r>
        <w:rPr>
          <w:w w:val="90"/>
        </w:rPr>
        <w:t>grössten </w:t>
      </w:r>
      <w:r>
        <w:rPr>
          <w:spacing w:val="-7"/>
          <w:w w:val="90"/>
        </w:rPr>
        <w:t>Teil</w:t>
      </w:r>
      <w:r>
        <w:rPr>
          <w:spacing w:val="-29"/>
          <w:w w:val="90"/>
        </w:rPr>
        <w:t> </w:t>
      </w:r>
      <w:r>
        <w:rPr>
          <w:w w:val="90"/>
        </w:rPr>
        <w:t>genommen</w:t>
      </w:r>
      <w:r>
        <w:rPr>
          <w:spacing w:val="-29"/>
          <w:w w:val="90"/>
        </w:rPr>
        <w:t> </w:t>
      </w:r>
      <w:r>
        <w:rPr>
          <w:w w:val="90"/>
        </w:rPr>
        <w:t>hat.</w:t>
      </w:r>
      <w:r>
        <w:rPr>
          <w:spacing w:val="-29"/>
          <w:w w:val="90"/>
        </w:rPr>
        <w:t> </w:t>
      </w:r>
      <w:r>
        <w:rPr>
          <w:w w:val="90"/>
        </w:rPr>
        <w:t>Und</w:t>
      </w:r>
      <w:r>
        <w:rPr>
          <w:spacing w:val="-29"/>
          <w:w w:val="90"/>
        </w:rPr>
        <w:t> </w:t>
      </w:r>
      <w:r>
        <w:rPr>
          <w:w w:val="90"/>
        </w:rPr>
        <w:t>da</w:t>
      </w:r>
      <w:r>
        <w:rPr>
          <w:spacing w:val="-29"/>
          <w:w w:val="90"/>
        </w:rPr>
        <w:t> </w:t>
      </w:r>
      <w:r>
        <w:rPr>
          <w:w w:val="90"/>
        </w:rPr>
        <w:t>soll</w:t>
      </w:r>
      <w:r>
        <w:rPr>
          <w:spacing w:val="-29"/>
          <w:w w:val="90"/>
        </w:rPr>
        <w:t> </w:t>
      </w:r>
      <w:r>
        <w:rPr>
          <w:w w:val="90"/>
        </w:rPr>
        <w:t>man</w:t>
      </w:r>
      <w:r>
        <w:rPr>
          <w:spacing w:val="-29"/>
          <w:w w:val="90"/>
        </w:rPr>
        <w:t> </w:t>
      </w:r>
      <w:r>
        <w:rPr>
          <w:w w:val="90"/>
        </w:rPr>
        <w:t>ausgerechnet</w:t>
      </w:r>
      <w:r>
        <w:rPr>
          <w:spacing w:val="-29"/>
          <w:w w:val="90"/>
        </w:rPr>
        <w:t> </w:t>
      </w:r>
      <w:r>
        <w:rPr>
          <w:w w:val="90"/>
        </w:rPr>
        <w:t>eine</w:t>
      </w:r>
      <w:r>
        <w:rPr>
          <w:spacing w:val="-29"/>
          <w:w w:val="90"/>
        </w:rPr>
        <w:t> </w:t>
      </w:r>
      <w:r>
        <w:rPr>
          <w:w w:val="90"/>
        </w:rPr>
        <w:t>Arbeit</w:t>
      </w:r>
      <w:r>
        <w:rPr>
          <w:spacing w:val="-29"/>
          <w:w w:val="90"/>
        </w:rPr>
        <w:t> </w:t>
      </w:r>
      <w:r>
        <w:rPr>
          <w:w w:val="90"/>
        </w:rPr>
        <w:t>über</w:t>
      </w:r>
      <w:r>
        <w:rPr>
          <w:spacing w:val="-29"/>
          <w:w w:val="90"/>
        </w:rPr>
        <w:t> </w:t>
      </w:r>
      <w:r>
        <w:rPr>
          <w:w w:val="90"/>
        </w:rPr>
        <w:t>ein</w:t>
      </w:r>
      <w:r>
        <w:rPr>
          <w:spacing w:val="-29"/>
          <w:w w:val="90"/>
        </w:rPr>
        <w:t> </w:t>
      </w:r>
      <w:r>
        <w:rPr>
          <w:w w:val="90"/>
        </w:rPr>
        <w:t>anderes</w:t>
      </w:r>
      <w:r>
        <w:rPr>
          <w:spacing w:val="-29"/>
          <w:w w:val="90"/>
        </w:rPr>
        <w:t> </w:t>
      </w:r>
      <w:r>
        <w:rPr>
          <w:w w:val="90"/>
        </w:rPr>
        <w:t>Land </w:t>
      </w:r>
      <w:r>
        <w:rPr>
          <w:w w:val="95"/>
        </w:rPr>
        <w:t>machen!</w:t>
      </w:r>
    </w:p>
    <w:p>
      <w:pPr>
        <w:pStyle w:val="BodyText"/>
        <w:spacing w:line="288" w:lineRule="exact" w:before="1"/>
        <w:ind w:left="118" w:right="2208" w:firstLine="351"/>
        <w:jc w:val="both"/>
      </w:pPr>
      <w:r>
        <w:rPr>
          <w:w w:val="90"/>
        </w:rPr>
        <w:t>Ich</w:t>
      </w:r>
      <w:r>
        <w:rPr>
          <w:spacing w:val="-27"/>
          <w:w w:val="90"/>
        </w:rPr>
        <w:t> </w:t>
      </w:r>
      <w:r>
        <w:rPr>
          <w:w w:val="90"/>
        </w:rPr>
        <w:t>bin</w:t>
      </w:r>
      <w:r>
        <w:rPr>
          <w:spacing w:val="-27"/>
          <w:w w:val="90"/>
        </w:rPr>
        <w:t> </w:t>
      </w:r>
      <w:r>
        <w:rPr>
          <w:w w:val="90"/>
        </w:rPr>
        <w:t>heilfroh,</w:t>
      </w:r>
      <w:r>
        <w:rPr>
          <w:spacing w:val="-27"/>
          <w:w w:val="90"/>
        </w:rPr>
        <w:t> </w:t>
      </w:r>
      <w:r>
        <w:rPr>
          <w:w w:val="90"/>
        </w:rPr>
        <w:t>dass</w:t>
      </w:r>
      <w:r>
        <w:rPr>
          <w:spacing w:val="-27"/>
          <w:w w:val="90"/>
        </w:rPr>
        <w:t> </w:t>
      </w:r>
      <w:r>
        <w:rPr>
          <w:w w:val="90"/>
        </w:rPr>
        <w:t>ich</w:t>
      </w:r>
      <w:r>
        <w:rPr>
          <w:spacing w:val="-27"/>
          <w:w w:val="90"/>
        </w:rPr>
        <w:t> </w:t>
      </w:r>
      <w:r>
        <w:rPr>
          <w:w w:val="90"/>
        </w:rPr>
        <w:t>inzwischen</w:t>
      </w:r>
      <w:r>
        <w:rPr>
          <w:spacing w:val="-27"/>
          <w:w w:val="90"/>
        </w:rPr>
        <w:t> </w:t>
      </w:r>
      <w:r>
        <w:rPr>
          <w:w w:val="90"/>
        </w:rPr>
        <w:t>wenigstens</w:t>
      </w:r>
      <w:r>
        <w:rPr>
          <w:spacing w:val="-27"/>
          <w:w w:val="90"/>
        </w:rPr>
        <w:t> </w:t>
      </w:r>
      <w:r>
        <w:rPr>
          <w:w w:val="90"/>
        </w:rPr>
        <w:t>schon</w:t>
      </w:r>
      <w:r>
        <w:rPr>
          <w:spacing w:val="-27"/>
          <w:w w:val="90"/>
        </w:rPr>
        <w:t> </w:t>
      </w:r>
      <w:r>
        <w:rPr>
          <w:w w:val="90"/>
        </w:rPr>
        <w:t>einige</w:t>
      </w:r>
      <w:r>
        <w:rPr>
          <w:spacing w:val="-27"/>
          <w:w w:val="90"/>
        </w:rPr>
        <w:t> </w:t>
      </w:r>
      <w:r>
        <w:rPr>
          <w:w w:val="90"/>
        </w:rPr>
        <w:t>Bücher</w:t>
      </w:r>
      <w:r>
        <w:rPr>
          <w:spacing w:val="-27"/>
          <w:w w:val="90"/>
        </w:rPr>
        <w:t> </w:t>
      </w:r>
      <w:r>
        <w:rPr>
          <w:w w:val="90"/>
        </w:rPr>
        <w:t>aus</w:t>
      </w:r>
      <w:r>
        <w:rPr>
          <w:spacing w:val="-27"/>
          <w:w w:val="90"/>
        </w:rPr>
        <w:t> </w:t>
      </w:r>
      <w:r>
        <w:rPr>
          <w:w w:val="90"/>
        </w:rPr>
        <w:t>Kiel</w:t>
      </w:r>
      <w:r>
        <w:rPr>
          <w:spacing w:val="-27"/>
          <w:w w:val="90"/>
        </w:rPr>
        <w:t> </w:t>
      </w:r>
      <w:r>
        <w:rPr>
          <w:w w:val="90"/>
        </w:rPr>
        <w:t>be- </w:t>
      </w:r>
      <w:r>
        <w:rPr>
          <w:w w:val="85"/>
        </w:rPr>
        <w:t>kommen</w:t>
      </w:r>
      <w:r>
        <w:rPr>
          <w:spacing w:val="-13"/>
          <w:w w:val="85"/>
        </w:rPr>
        <w:t> </w:t>
      </w:r>
      <w:r>
        <w:rPr>
          <w:w w:val="85"/>
        </w:rPr>
        <w:t>habe.</w:t>
      </w:r>
      <w:r>
        <w:rPr>
          <w:spacing w:val="-12"/>
          <w:w w:val="85"/>
        </w:rPr>
        <w:t> </w:t>
      </w:r>
      <w:r>
        <w:rPr>
          <w:w w:val="85"/>
        </w:rPr>
        <w:t>Ich</w:t>
      </w:r>
      <w:r>
        <w:rPr>
          <w:spacing w:val="-13"/>
          <w:w w:val="85"/>
        </w:rPr>
        <w:t> </w:t>
      </w:r>
      <w:r>
        <w:rPr>
          <w:w w:val="85"/>
        </w:rPr>
        <w:t>glaube</w:t>
      </w:r>
      <w:r>
        <w:rPr>
          <w:spacing w:val="-13"/>
          <w:w w:val="85"/>
        </w:rPr>
        <w:t> </w:t>
      </w:r>
      <w:r>
        <w:rPr>
          <w:w w:val="85"/>
        </w:rPr>
        <w:t>sogar</w:t>
      </w:r>
      <w:r>
        <w:rPr>
          <w:spacing w:val="-13"/>
          <w:w w:val="85"/>
        </w:rPr>
        <w:t> </w:t>
      </w:r>
      <w:r>
        <w:rPr>
          <w:w w:val="85"/>
        </w:rPr>
        <w:t>das</w:t>
      </w:r>
      <w:r>
        <w:rPr>
          <w:spacing w:val="-12"/>
          <w:w w:val="85"/>
        </w:rPr>
        <w:t> </w:t>
      </w:r>
      <w:r>
        <w:rPr>
          <w:w w:val="85"/>
        </w:rPr>
        <w:t>ich</w:t>
      </w:r>
      <w:r>
        <w:rPr>
          <w:spacing w:val="-13"/>
          <w:w w:val="85"/>
        </w:rPr>
        <w:t> </w:t>
      </w:r>
      <w:r>
        <w:rPr>
          <w:w w:val="85"/>
        </w:rPr>
        <w:t>diese</w:t>
      </w:r>
      <w:r>
        <w:rPr>
          <w:spacing w:val="-13"/>
          <w:w w:val="85"/>
        </w:rPr>
        <w:t> </w:t>
      </w:r>
      <w:r>
        <w:rPr>
          <w:w w:val="85"/>
        </w:rPr>
        <w:t>Sendungen</w:t>
      </w:r>
      <w:r>
        <w:rPr>
          <w:spacing w:val="-13"/>
          <w:w w:val="85"/>
        </w:rPr>
        <w:t> </w:t>
      </w:r>
      <w:r>
        <w:rPr>
          <w:w w:val="85"/>
        </w:rPr>
        <w:t>letztlich</w:t>
      </w:r>
      <w:r>
        <w:rPr>
          <w:spacing w:val="-12"/>
          <w:w w:val="85"/>
        </w:rPr>
        <w:t> </w:t>
      </w:r>
      <w:r>
        <w:rPr>
          <w:w w:val="85"/>
        </w:rPr>
        <w:t>ihre</w:t>
      </w:r>
      <w:r>
        <w:rPr>
          <w:spacing w:val="-13"/>
          <w:w w:val="85"/>
        </w:rPr>
        <w:t> </w:t>
      </w:r>
      <w:r>
        <w:rPr>
          <w:spacing w:val="-3"/>
          <w:w w:val="85"/>
        </w:rPr>
        <w:t>Vermittlung</w:t>
      </w:r>
      <w:r>
        <w:rPr>
          <w:spacing w:val="-13"/>
          <w:w w:val="85"/>
        </w:rPr>
        <w:t> </w:t>
      </w:r>
      <w:r>
        <w:rPr>
          <w:w w:val="85"/>
        </w:rPr>
        <w:t>dan- </w:t>
      </w:r>
      <w:r>
        <w:rPr>
          <w:w w:val="90"/>
        </w:rPr>
        <w:t>ke,</w:t>
      </w:r>
      <w:r>
        <w:rPr>
          <w:spacing w:val="-36"/>
          <w:w w:val="90"/>
        </w:rPr>
        <w:t> </w:t>
      </w:r>
      <w:r>
        <w:rPr>
          <w:w w:val="90"/>
        </w:rPr>
        <w:t>denn</w:t>
      </w:r>
      <w:r>
        <w:rPr>
          <w:spacing w:val="-36"/>
          <w:w w:val="90"/>
        </w:rPr>
        <w:t> </w:t>
      </w:r>
      <w:r>
        <w:rPr>
          <w:w w:val="90"/>
        </w:rPr>
        <w:t>Eucken</w:t>
      </w:r>
      <w:r>
        <w:rPr>
          <w:spacing w:val="-36"/>
          <w:w w:val="90"/>
        </w:rPr>
        <w:t> </w:t>
      </w:r>
      <w:r>
        <w:rPr>
          <w:w w:val="90"/>
        </w:rPr>
        <w:t>schrieb</w:t>
      </w:r>
      <w:r>
        <w:rPr>
          <w:spacing w:val="-36"/>
          <w:w w:val="90"/>
        </w:rPr>
        <w:t> </w:t>
      </w:r>
      <w:r>
        <w:rPr>
          <w:w w:val="90"/>
        </w:rPr>
        <w:t>Ihnen</w:t>
      </w:r>
      <w:r>
        <w:rPr>
          <w:spacing w:val="-36"/>
          <w:w w:val="90"/>
        </w:rPr>
        <w:t> </w:t>
      </w:r>
      <w:r>
        <w:rPr>
          <w:w w:val="90"/>
        </w:rPr>
        <w:t>glaube</w:t>
      </w:r>
      <w:r>
        <w:rPr>
          <w:spacing w:val="-36"/>
          <w:w w:val="90"/>
        </w:rPr>
        <w:t> </w:t>
      </w:r>
      <w:r>
        <w:rPr>
          <w:w w:val="90"/>
        </w:rPr>
        <w:t>ich</w:t>
      </w:r>
      <w:r>
        <w:rPr>
          <w:spacing w:val="-36"/>
          <w:w w:val="90"/>
        </w:rPr>
        <w:t> </w:t>
      </w:r>
      <w:r>
        <w:rPr>
          <w:w w:val="90"/>
        </w:rPr>
        <w:t>seinerzeit</w:t>
      </w:r>
      <w:r>
        <w:rPr>
          <w:spacing w:val="-36"/>
          <w:w w:val="90"/>
        </w:rPr>
        <w:t> </w:t>
      </w:r>
      <w:r>
        <w:rPr>
          <w:w w:val="90"/>
        </w:rPr>
        <w:t>s.</w:t>
      </w:r>
      <w:r>
        <w:rPr>
          <w:spacing w:val="-36"/>
          <w:w w:val="90"/>
        </w:rPr>
        <w:t> </w:t>
      </w:r>
      <w:r>
        <w:rPr>
          <w:w w:val="90"/>
        </w:rPr>
        <w:t>Zt.</w:t>
      </w:r>
      <w:r>
        <w:rPr>
          <w:spacing w:val="-36"/>
          <w:w w:val="90"/>
        </w:rPr>
        <w:t> </w:t>
      </w:r>
      <w:r>
        <w:rPr>
          <w:w w:val="90"/>
        </w:rPr>
        <w:t>mit</w:t>
      </w:r>
      <w:r>
        <w:rPr>
          <w:spacing w:val="-36"/>
          <w:w w:val="90"/>
        </w:rPr>
        <w:t> </w:t>
      </w:r>
      <w:r>
        <w:rPr>
          <w:w w:val="90"/>
        </w:rPr>
        <w:t>der</w:t>
      </w:r>
      <w:r>
        <w:rPr>
          <w:spacing w:val="-36"/>
          <w:w w:val="90"/>
        </w:rPr>
        <w:t> </w:t>
      </w:r>
      <w:r>
        <w:rPr>
          <w:w w:val="90"/>
        </w:rPr>
        <w:t>Bitte</w:t>
      </w:r>
      <w:r>
        <w:rPr>
          <w:spacing w:val="-36"/>
          <w:w w:val="90"/>
        </w:rPr>
        <w:t> </w:t>
      </w:r>
      <w:r>
        <w:rPr>
          <w:w w:val="90"/>
        </w:rPr>
        <w:t>um</w:t>
      </w:r>
      <w:r>
        <w:rPr>
          <w:spacing w:val="-36"/>
          <w:w w:val="90"/>
        </w:rPr>
        <w:t> </w:t>
      </w:r>
      <w:r>
        <w:rPr>
          <w:spacing w:val="-3"/>
          <w:w w:val="90"/>
        </w:rPr>
        <w:t>Vermittlung </w:t>
      </w:r>
      <w:r>
        <w:rPr>
          <w:w w:val="85"/>
        </w:rPr>
        <w:t>von</w:t>
      </w:r>
      <w:r>
        <w:rPr>
          <w:spacing w:val="18"/>
          <w:w w:val="85"/>
        </w:rPr>
        <w:t> </w:t>
      </w:r>
      <w:r>
        <w:rPr>
          <w:w w:val="85"/>
        </w:rPr>
        <w:t>Literaturangaben.</w:t>
      </w:r>
    </w:p>
    <w:p>
      <w:pPr>
        <w:pStyle w:val="BodyText"/>
        <w:spacing w:line="288" w:lineRule="exact" w:before="1"/>
        <w:ind w:left="118" w:right="2208" w:firstLine="351"/>
        <w:jc w:val="both"/>
      </w:pPr>
      <w:r>
        <w:rPr>
          <w:w w:val="85"/>
        </w:rPr>
        <w:t>Ihr</w:t>
      </w:r>
      <w:r>
        <w:rPr>
          <w:spacing w:val="-8"/>
          <w:w w:val="85"/>
        </w:rPr>
        <w:t> </w:t>
      </w:r>
      <w:r>
        <w:rPr>
          <w:w w:val="85"/>
        </w:rPr>
        <w:t>Rat</w:t>
      </w:r>
      <w:r>
        <w:rPr>
          <w:spacing w:val="-8"/>
          <w:w w:val="85"/>
        </w:rPr>
        <w:t> </w:t>
      </w:r>
      <w:r>
        <w:rPr>
          <w:w w:val="85"/>
        </w:rPr>
        <w:t>sich</w:t>
      </w:r>
      <w:r>
        <w:rPr>
          <w:spacing w:val="-8"/>
          <w:w w:val="85"/>
        </w:rPr>
        <w:t> </w:t>
      </w:r>
      <w:r>
        <w:rPr>
          <w:w w:val="85"/>
        </w:rPr>
        <w:t>an</w:t>
      </w:r>
      <w:r>
        <w:rPr>
          <w:spacing w:val="-8"/>
          <w:w w:val="85"/>
        </w:rPr>
        <w:t> </w:t>
      </w:r>
      <w:r>
        <w:rPr>
          <w:w w:val="85"/>
        </w:rPr>
        <w:t>Mackenroth</w:t>
      </w:r>
      <w:r>
        <w:rPr>
          <w:color w:val="2E3092"/>
          <w:w w:val="85"/>
          <w:position w:val="9"/>
          <w:sz w:val="17"/>
        </w:rPr>
        <w:t>107</w:t>
      </w:r>
      <w:r>
        <w:rPr>
          <w:color w:val="2E3092"/>
          <w:spacing w:val="17"/>
          <w:w w:val="85"/>
          <w:position w:val="9"/>
          <w:sz w:val="17"/>
        </w:rPr>
        <w:t> </w:t>
      </w:r>
      <w:r>
        <w:rPr>
          <w:w w:val="85"/>
        </w:rPr>
        <w:t>zu</w:t>
      </w:r>
      <w:r>
        <w:rPr>
          <w:spacing w:val="-8"/>
          <w:w w:val="85"/>
        </w:rPr>
        <w:t> </w:t>
      </w:r>
      <w:r>
        <w:rPr>
          <w:w w:val="85"/>
        </w:rPr>
        <w:t>wenden</w:t>
      </w:r>
      <w:r>
        <w:rPr>
          <w:spacing w:val="-8"/>
          <w:w w:val="85"/>
        </w:rPr>
        <w:t> </w:t>
      </w:r>
      <w:r>
        <w:rPr>
          <w:w w:val="85"/>
        </w:rPr>
        <w:t>wäre</w:t>
      </w:r>
      <w:r>
        <w:rPr>
          <w:spacing w:val="-8"/>
          <w:w w:val="85"/>
        </w:rPr>
        <w:t> </w:t>
      </w:r>
      <w:r>
        <w:rPr>
          <w:w w:val="85"/>
        </w:rPr>
        <w:t>früher</w:t>
      </w:r>
      <w:r>
        <w:rPr>
          <w:spacing w:val="-8"/>
          <w:w w:val="85"/>
        </w:rPr>
        <w:t> </w:t>
      </w:r>
      <w:r>
        <w:rPr>
          <w:w w:val="85"/>
        </w:rPr>
        <w:t>gewiss</w:t>
      </w:r>
      <w:r>
        <w:rPr>
          <w:spacing w:val="-8"/>
          <w:w w:val="85"/>
        </w:rPr>
        <w:t> </w:t>
      </w:r>
      <w:r>
        <w:rPr>
          <w:w w:val="85"/>
        </w:rPr>
        <w:t>sehr</w:t>
      </w:r>
      <w:r>
        <w:rPr>
          <w:spacing w:val="-8"/>
          <w:w w:val="85"/>
        </w:rPr>
        <w:t> </w:t>
      </w:r>
      <w:r>
        <w:rPr>
          <w:w w:val="85"/>
        </w:rPr>
        <w:t>gut</w:t>
      </w:r>
      <w:r>
        <w:rPr>
          <w:spacing w:val="-8"/>
          <w:w w:val="85"/>
        </w:rPr>
        <w:t> </w:t>
      </w:r>
      <w:r>
        <w:rPr>
          <w:w w:val="85"/>
        </w:rPr>
        <w:t>gewesen.</w:t>
      </w:r>
      <w:r>
        <w:rPr>
          <w:spacing w:val="-8"/>
          <w:w w:val="85"/>
        </w:rPr>
        <w:t> </w:t>
      </w:r>
      <w:r>
        <w:rPr>
          <w:w w:val="85"/>
        </w:rPr>
        <w:t>Ich </w:t>
      </w:r>
      <w:r>
        <w:rPr>
          <w:w w:val="90"/>
        </w:rPr>
        <w:t>glaube</w:t>
      </w:r>
      <w:r>
        <w:rPr>
          <w:spacing w:val="-25"/>
          <w:w w:val="90"/>
        </w:rPr>
        <w:t> </w:t>
      </w:r>
      <w:r>
        <w:rPr>
          <w:w w:val="90"/>
        </w:rPr>
        <w:t>aber</w:t>
      </w:r>
      <w:r>
        <w:rPr>
          <w:spacing w:val="-25"/>
          <w:w w:val="90"/>
        </w:rPr>
        <w:t> </w:t>
      </w:r>
      <w:r>
        <w:rPr>
          <w:w w:val="90"/>
        </w:rPr>
        <w:t>nicht,</w:t>
      </w:r>
      <w:r>
        <w:rPr>
          <w:spacing w:val="-25"/>
          <w:w w:val="90"/>
        </w:rPr>
        <w:t> </w:t>
      </w:r>
      <w:r>
        <w:rPr>
          <w:w w:val="90"/>
        </w:rPr>
        <w:t>dass</w:t>
      </w:r>
      <w:r>
        <w:rPr>
          <w:spacing w:val="-25"/>
          <w:w w:val="90"/>
        </w:rPr>
        <w:t> </w:t>
      </w:r>
      <w:r>
        <w:rPr>
          <w:w w:val="90"/>
        </w:rPr>
        <w:t>seine</w:t>
      </w:r>
      <w:r>
        <w:rPr>
          <w:spacing w:val="-25"/>
          <w:w w:val="90"/>
        </w:rPr>
        <w:t> </w:t>
      </w:r>
      <w:r>
        <w:rPr>
          <w:w w:val="90"/>
        </w:rPr>
        <w:t>Beziehungen</w:t>
      </w:r>
      <w:r>
        <w:rPr>
          <w:spacing w:val="-25"/>
          <w:w w:val="90"/>
        </w:rPr>
        <w:t> </w:t>
      </w:r>
      <w:r>
        <w:rPr>
          <w:w w:val="90"/>
        </w:rPr>
        <w:t>dorthin</w:t>
      </w:r>
      <w:r>
        <w:rPr>
          <w:spacing w:val="-25"/>
          <w:w w:val="90"/>
        </w:rPr>
        <w:t> </w:t>
      </w:r>
      <w:r>
        <w:rPr>
          <w:w w:val="90"/>
        </w:rPr>
        <w:t>noch</w:t>
      </w:r>
      <w:r>
        <w:rPr>
          <w:spacing w:val="-25"/>
          <w:w w:val="90"/>
        </w:rPr>
        <w:t> </w:t>
      </w:r>
      <w:r>
        <w:rPr>
          <w:w w:val="90"/>
        </w:rPr>
        <w:t>die</w:t>
      </w:r>
      <w:r>
        <w:rPr>
          <w:spacing w:val="-25"/>
          <w:w w:val="90"/>
        </w:rPr>
        <w:t> </w:t>
      </w:r>
      <w:r>
        <w:rPr>
          <w:w w:val="90"/>
        </w:rPr>
        <w:t>alten</w:t>
      </w:r>
      <w:r>
        <w:rPr>
          <w:spacing w:val="-25"/>
          <w:w w:val="90"/>
        </w:rPr>
        <w:t> </w:t>
      </w:r>
      <w:r>
        <w:rPr>
          <w:w w:val="90"/>
        </w:rPr>
        <w:t>sind.</w:t>
      </w:r>
      <w:r>
        <w:rPr>
          <w:spacing w:val="-25"/>
          <w:w w:val="90"/>
        </w:rPr>
        <w:t> </w:t>
      </w:r>
      <w:r>
        <w:rPr>
          <w:w w:val="90"/>
        </w:rPr>
        <w:t>Er</w:t>
      </w:r>
      <w:r>
        <w:rPr>
          <w:spacing w:val="-25"/>
          <w:w w:val="90"/>
        </w:rPr>
        <w:t> </w:t>
      </w:r>
      <w:r>
        <w:rPr>
          <w:w w:val="90"/>
        </w:rPr>
        <w:t>war</w:t>
      </w:r>
      <w:r>
        <w:rPr>
          <w:spacing w:val="-25"/>
          <w:w w:val="90"/>
        </w:rPr>
        <w:t> </w:t>
      </w:r>
      <w:r>
        <w:rPr>
          <w:w w:val="90"/>
        </w:rPr>
        <w:t>beson- </w:t>
      </w:r>
      <w:r>
        <w:rPr>
          <w:w w:val="85"/>
        </w:rPr>
        <w:t>ders mit Myrdahl befreundet, dieser ist Sozialdemokrat und gegenwärtig übrigens in </w:t>
      </w:r>
      <w:r>
        <w:rPr>
          <w:w w:val="90"/>
        </w:rPr>
        <w:t>den</w:t>
      </w:r>
      <w:r>
        <w:rPr>
          <w:spacing w:val="-33"/>
          <w:w w:val="90"/>
        </w:rPr>
        <w:t> </w:t>
      </w:r>
      <w:r>
        <w:rPr>
          <w:w w:val="90"/>
        </w:rPr>
        <w:t>USA.</w:t>
      </w:r>
      <w:r>
        <w:rPr>
          <w:spacing w:val="-33"/>
          <w:w w:val="90"/>
        </w:rPr>
        <w:t> </w:t>
      </w:r>
      <w:r>
        <w:rPr>
          <w:w w:val="90"/>
        </w:rPr>
        <w:t>,</w:t>
      </w:r>
      <w:r>
        <w:rPr>
          <w:spacing w:val="-33"/>
          <w:w w:val="90"/>
        </w:rPr>
        <w:t> </w:t>
      </w:r>
      <w:r>
        <w:rPr>
          <w:w w:val="90"/>
        </w:rPr>
        <w:t>darauf</w:t>
      </w:r>
      <w:r>
        <w:rPr>
          <w:spacing w:val="-33"/>
          <w:w w:val="90"/>
        </w:rPr>
        <w:t> </w:t>
      </w:r>
      <w:r>
        <w:rPr>
          <w:w w:val="90"/>
        </w:rPr>
        <w:t>darf</w:t>
      </w:r>
      <w:r>
        <w:rPr>
          <w:spacing w:val="-33"/>
          <w:w w:val="90"/>
        </w:rPr>
        <w:t> </w:t>
      </w:r>
      <w:r>
        <w:rPr>
          <w:w w:val="90"/>
        </w:rPr>
        <w:t>ich</w:t>
      </w:r>
      <w:r>
        <w:rPr>
          <w:spacing w:val="-33"/>
          <w:w w:val="90"/>
        </w:rPr>
        <w:t> </w:t>
      </w:r>
      <w:r>
        <w:rPr>
          <w:w w:val="90"/>
        </w:rPr>
        <w:t>Sie</w:t>
      </w:r>
      <w:r>
        <w:rPr>
          <w:spacing w:val="-33"/>
          <w:w w:val="90"/>
        </w:rPr>
        <w:t> </w:t>
      </w:r>
      <w:r>
        <w:rPr>
          <w:w w:val="90"/>
        </w:rPr>
        <w:t>vielleicht</w:t>
      </w:r>
      <w:r>
        <w:rPr>
          <w:spacing w:val="-33"/>
          <w:w w:val="90"/>
        </w:rPr>
        <w:t> </w:t>
      </w:r>
      <w:r>
        <w:rPr>
          <w:w w:val="90"/>
        </w:rPr>
        <w:t>einmal</w:t>
      </w:r>
      <w:r>
        <w:rPr>
          <w:spacing w:val="-33"/>
          <w:w w:val="90"/>
        </w:rPr>
        <w:t> </w:t>
      </w:r>
      <w:r>
        <w:rPr>
          <w:w w:val="90"/>
        </w:rPr>
        <w:t>zu</w:t>
      </w:r>
      <w:r>
        <w:rPr>
          <w:spacing w:val="-33"/>
          <w:w w:val="90"/>
        </w:rPr>
        <w:t> </w:t>
      </w:r>
      <w:r>
        <w:rPr>
          <w:w w:val="90"/>
        </w:rPr>
        <w:t>machen,</w:t>
      </w:r>
      <w:r>
        <w:rPr>
          <w:spacing w:val="-33"/>
          <w:w w:val="90"/>
        </w:rPr>
        <w:t> </w:t>
      </w:r>
      <w:r>
        <w:rPr>
          <w:w w:val="90"/>
        </w:rPr>
        <w:t>ist</w:t>
      </w:r>
      <w:r>
        <w:rPr>
          <w:spacing w:val="-33"/>
          <w:w w:val="90"/>
        </w:rPr>
        <w:t> </w:t>
      </w:r>
      <w:r>
        <w:rPr>
          <w:w w:val="90"/>
        </w:rPr>
        <w:t>inzwischen</w:t>
      </w:r>
      <w:r>
        <w:rPr>
          <w:spacing w:val="-33"/>
          <w:w w:val="90"/>
        </w:rPr>
        <w:t> </w:t>
      </w:r>
      <w:r>
        <w:rPr>
          <w:w w:val="90"/>
        </w:rPr>
        <w:t>Professor</w:t>
      </w:r>
      <w:r>
        <w:rPr>
          <w:spacing w:val="-33"/>
          <w:w w:val="90"/>
        </w:rPr>
        <w:t> </w:t>
      </w:r>
      <w:r>
        <w:rPr>
          <w:w w:val="90"/>
        </w:rPr>
        <w:t>in Göteborg</w:t>
      </w:r>
      <w:r>
        <w:rPr>
          <w:spacing w:val="-28"/>
          <w:w w:val="90"/>
        </w:rPr>
        <w:t> </w:t>
      </w:r>
      <w:r>
        <w:rPr>
          <w:w w:val="90"/>
        </w:rPr>
        <w:t>geworden.</w:t>
      </w:r>
      <w:r>
        <w:rPr>
          <w:spacing w:val="-28"/>
          <w:w w:val="90"/>
        </w:rPr>
        <w:t> </w:t>
      </w:r>
      <w:r>
        <w:rPr>
          <w:w w:val="90"/>
        </w:rPr>
        <w:t>Ich</w:t>
      </w:r>
      <w:r>
        <w:rPr>
          <w:spacing w:val="-28"/>
          <w:w w:val="90"/>
        </w:rPr>
        <w:t> </w:t>
      </w:r>
      <w:r>
        <w:rPr>
          <w:w w:val="90"/>
        </w:rPr>
        <w:t>hoffe</w:t>
      </w:r>
      <w:r>
        <w:rPr>
          <w:spacing w:val="-28"/>
          <w:w w:val="90"/>
        </w:rPr>
        <w:t> </w:t>
      </w:r>
      <w:r>
        <w:rPr>
          <w:w w:val="90"/>
        </w:rPr>
        <w:t>nun,</w:t>
      </w:r>
      <w:r>
        <w:rPr>
          <w:spacing w:val="-28"/>
          <w:w w:val="90"/>
        </w:rPr>
        <w:t> </w:t>
      </w:r>
      <w:r>
        <w:rPr>
          <w:w w:val="90"/>
        </w:rPr>
        <w:t>dass</w:t>
      </w:r>
      <w:r>
        <w:rPr>
          <w:spacing w:val="-28"/>
          <w:w w:val="90"/>
        </w:rPr>
        <w:t> </w:t>
      </w:r>
      <w:r>
        <w:rPr>
          <w:w w:val="90"/>
        </w:rPr>
        <w:t>Ihnen</w:t>
      </w:r>
      <w:r>
        <w:rPr>
          <w:spacing w:val="-28"/>
          <w:w w:val="90"/>
        </w:rPr>
        <w:t> </w:t>
      </w:r>
      <w:r>
        <w:rPr>
          <w:w w:val="90"/>
        </w:rPr>
        <w:t>meine</w:t>
      </w:r>
      <w:r>
        <w:rPr>
          <w:spacing w:val="-28"/>
          <w:w w:val="90"/>
        </w:rPr>
        <w:t> </w:t>
      </w:r>
      <w:r>
        <w:rPr>
          <w:w w:val="90"/>
        </w:rPr>
        <w:t>Bitte</w:t>
      </w:r>
      <w:r>
        <w:rPr>
          <w:spacing w:val="-28"/>
          <w:w w:val="90"/>
        </w:rPr>
        <w:t> </w:t>
      </w:r>
      <w:r>
        <w:rPr>
          <w:w w:val="90"/>
        </w:rPr>
        <w:t>nicht</w:t>
      </w:r>
      <w:r>
        <w:rPr>
          <w:spacing w:val="-28"/>
          <w:w w:val="90"/>
        </w:rPr>
        <w:t> </w:t>
      </w:r>
      <w:r>
        <w:rPr>
          <w:w w:val="90"/>
        </w:rPr>
        <w:t>zu</w:t>
      </w:r>
      <w:r>
        <w:rPr>
          <w:spacing w:val="-28"/>
          <w:w w:val="90"/>
        </w:rPr>
        <w:t> </w:t>
      </w:r>
      <w:r>
        <w:rPr>
          <w:w w:val="90"/>
        </w:rPr>
        <w:t>viel</w:t>
      </w:r>
      <w:r>
        <w:rPr>
          <w:spacing w:val="-28"/>
          <w:w w:val="90"/>
        </w:rPr>
        <w:t> </w:t>
      </w:r>
      <w:r>
        <w:rPr>
          <w:w w:val="90"/>
        </w:rPr>
        <w:t>Mühe</w:t>
      </w:r>
      <w:r>
        <w:rPr>
          <w:spacing w:val="-28"/>
          <w:w w:val="90"/>
        </w:rPr>
        <w:t> </w:t>
      </w:r>
      <w:r>
        <w:rPr>
          <w:w w:val="90"/>
        </w:rPr>
        <w:t>macht. </w:t>
      </w:r>
      <w:r>
        <w:rPr>
          <w:spacing w:val="-6"/>
          <w:w w:val="90"/>
        </w:rPr>
        <w:t>Wenn</w:t>
      </w:r>
      <w:r>
        <w:rPr>
          <w:spacing w:val="-27"/>
          <w:w w:val="90"/>
        </w:rPr>
        <w:t> </w:t>
      </w:r>
      <w:r>
        <w:rPr>
          <w:w w:val="90"/>
        </w:rPr>
        <w:t>sie</w:t>
      </w:r>
      <w:r>
        <w:rPr>
          <w:spacing w:val="-27"/>
          <w:w w:val="90"/>
        </w:rPr>
        <w:t> </w:t>
      </w:r>
      <w:r>
        <w:rPr>
          <w:w w:val="90"/>
        </w:rPr>
        <w:t>zur</w:t>
      </w:r>
      <w:r>
        <w:rPr>
          <w:spacing w:val="-27"/>
          <w:w w:val="90"/>
        </w:rPr>
        <w:t> </w:t>
      </w:r>
      <w:r>
        <w:rPr>
          <w:w w:val="90"/>
        </w:rPr>
        <w:t>Erfüllung</w:t>
      </w:r>
      <w:r>
        <w:rPr>
          <w:spacing w:val="-27"/>
          <w:w w:val="90"/>
        </w:rPr>
        <w:t> </w:t>
      </w:r>
      <w:r>
        <w:rPr>
          <w:w w:val="90"/>
        </w:rPr>
        <w:t>der</w:t>
      </w:r>
      <w:r>
        <w:rPr>
          <w:spacing w:val="-27"/>
          <w:w w:val="90"/>
        </w:rPr>
        <w:t> </w:t>
      </w:r>
      <w:r>
        <w:rPr>
          <w:w w:val="90"/>
        </w:rPr>
        <w:t>bitte</w:t>
      </w:r>
      <w:r>
        <w:rPr>
          <w:spacing w:val="-27"/>
          <w:w w:val="90"/>
        </w:rPr>
        <w:t> </w:t>
      </w:r>
      <w:r>
        <w:rPr>
          <w:w w:val="90"/>
        </w:rPr>
        <w:t>bekämen,</w:t>
      </w:r>
      <w:r>
        <w:rPr>
          <w:spacing w:val="-27"/>
          <w:w w:val="90"/>
        </w:rPr>
        <w:t> </w:t>
      </w:r>
      <w:r>
        <w:rPr>
          <w:w w:val="90"/>
        </w:rPr>
        <w:t>wäre</w:t>
      </w:r>
      <w:r>
        <w:rPr>
          <w:spacing w:val="-27"/>
          <w:w w:val="90"/>
        </w:rPr>
        <w:t> </w:t>
      </w:r>
      <w:r>
        <w:rPr>
          <w:w w:val="90"/>
        </w:rPr>
        <w:t>es</w:t>
      </w:r>
      <w:r>
        <w:rPr>
          <w:spacing w:val="-27"/>
          <w:w w:val="90"/>
        </w:rPr>
        <w:t> </w:t>
      </w:r>
      <w:r>
        <w:rPr>
          <w:w w:val="90"/>
        </w:rPr>
        <w:t>sehr</w:t>
      </w:r>
      <w:r>
        <w:rPr>
          <w:spacing w:val="-27"/>
          <w:w w:val="90"/>
        </w:rPr>
        <w:t> </w:t>
      </w:r>
      <w:r>
        <w:rPr>
          <w:w w:val="90"/>
        </w:rPr>
        <w:t>sehr</w:t>
      </w:r>
      <w:r>
        <w:rPr>
          <w:spacing w:val="-27"/>
          <w:w w:val="90"/>
        </w:rPr>
        <w:t> </w:t>
      </w:r>
      <w:r>
        <w:rPr>
          <w:w w:val="90"/>
        </w:rPr>
        <w:t>schön.</w:t>
      </w:r>
      <w:r>
        <w:rPr>
          <w:spacing w:val="-27"/>
          <w:w w:val="90"/>
        </w:rPr>
        <w:t> </w:t>
      </w:r>
      <w:r>
        <w:rPr>
          <w:w w:val="90"/>
        </w:rPr>
        <w:t>Ich</w:t>
      </w:r>
      <w:r>
        <w:rPr>
          <w:spacing w:val="-27"/>
          <w:w w:val="90"/>
        </w:rPr>
        <w:t> </w:t>
      </w:r>
      <w:r>
        <w:rPr>
          <w:w w:val="90"/>
        </w:rPr>
        <w:t>habe</w:t>
      </w:r>
      <w:r>
        <w:rPr>
          <w:spacing w:val="-27"/>
          <w:w w:val="90"/>
        </w:rPr>
        <w:t> </w:t>
      </w:r>
      <w:r>
        <w:rPr>
          <w:w w:val="90"/>
        </w:rPr>
        <w:t>mich</w:t>
      </w:r>
      <w:r>
        <w:rPr>
          <w:spacing w:val="-27"/>
          <w:w w:val="90"/>
        </w:rPr>
        <w:t> </w:t>
      </w:r>
      <w:r>
        <w:rPr>
          <w:w w:val="90"/>
        </w:rPr>
        <w:t>üb- </w:t>
      </w:r>
      <w:r>
        <w:rPr>
          <w:w w:val="85"/>
        </w:rPr>
        <w:t>rigens besonders gefreut zu hören, dass sie an die Abfassung eines “Währungsbuchs” denken. Das können wir wahrlich gut</w:t>
      </w:r>
      <w:r>
        <w:rPr>
          <w:spacing w:val="11"/>
          <w:w w:val="85"/>
        </w:rPr>
        <w:t> </w:t>
      </w:r>
      <w:r>
        <w:rPr>
          <w:w w:val="85"/>
        </w:rPr>
        <w:t>gebrauchen.</w:t>
      </w:r>
    </w:p>
    <w:p>
      <w:pPr>
        <w:pStyle w:val="BodyText"/>
        <w:spacing w:line="277" w:lineRule="exact"/>
        <w:ind w:left="469"/>
      </w:pPr>
      <w:r>
        <w:rPr>
          <w:w w:val="90"/>
        </w:rPr>
        <w:t>Mit besten Grüssen</w:t>
      </w:r>
    </w:p>
    <w:p>
      <w:pPr>
        <w:pStyle w:val="BodyText"/>
        <w:spacing w:line="315" w:lineRule="exact"/>
        <w:ind w:left="469"/>
        <w:rPr>
          <w:sz w:val="17"/>
        </w:rPr>
      </w:pPr>
      <w:bookmarkStart w:name="7.25 Lösch an Walter Eucken. Kiel, 20. O" w:id="1214"/>
      <w:bookmarkEnd w:id="1214"/>
      <w:r>
        <w:rPr/>
      </w:r>
      <w:bookmarkStart w:name="_bookmark913" w:id="1215"/>
      <w:bookmarkEnd w:id="1215"/>
      <w:r>
        <w:rPr/>
      </w:r>
      <w:r>
        <w:rPr>
          <w:w w:val="85"/>
        </w:rPr>
        <w:t>Ihre  Elisabeth Liefmann-Keil</w:t>
      </w:r>
      <w:hyperlink w:history="true" w:anchor="_bookmark915">
        <w:r>
          <w:rPr>
            <w:color w:val="2E3092"/>
            <w:w w:val="85"/>
            <w:position w:val="9"/>
            <w:sz w:val="17"/>
          </w:rPr>
          <w:t>108</w:t>
        </w:r>
      </w:hyperlink>
    </w:p>
    <w:p>
      <w:pPr>
        <w:pStyle w:val="BodyText"/>
        <w:spacing w:before="8"/>
        <w:rPr>
          <w:sz w:val="29"/>
        </w:rPr>
      </w:pPr>
    </w:p>
    <w:p>
      <w:pPr>
        <w:pStyle w:val="Heading3"/>
        <w:numPr>
          <w:ilvl w:val="1"/>
          <w:numId w:val="113"/>
        </w:numPr>
        <w:tabs>
          <w:tab w:pos="880" w:val="left" w:leader="none"/>
        </w:tabs>
        <w:spacing w:line="240" w:lineRule="auto" w:before="1" w:after="0"/>
        <w:ind w:left="879" w:right="0" w:hanging="761"/>
        <w:jc w:val="both"/>
      </w:pPr>
      <w:r>
        <w:rPr/>
        <w:t>Lösch</w:t>
      </w:r>
      <w:r>
        <w:rPr>
          <w:spacing w:val="-10"/>
        </w:rPr>
        <w:t> </w:t>
      </w:r>
      <w:r>
        <w:rPr/>
        <w:t>an</w:t>
      </w:r>
      <w:r>
        <w:rPr>
          <w:spacing w:val="-10"/>
        </w:rPr>
        <w:t> </w:t>
      </w:r>
      <w:r>
        <w:rPr/>
        <w:t>Walter</w:t>
      </w:r>
      <w:r>
        <w:rPr>
          <w:spacing w:val="-10"/>
        </w:rPr>
        <w:t> </w:t>
      </w:r>
      <w:r>
        <w:rPr/>
        <w:t>Eucken.</w:t>
      </w:r>
      <w:r>
        <w:rPr>
          <w:spacing w:val="-10"/>
        </w:rPr>
        <w:t> </w:t>
      </w:r>
      <w:r>
        <w:rPr/>
        <w:t>Kiel,</w:t>
      </w:r>
      <w:r>
        <w:rPr>
          <w:spacing w:val="-10"/>
        </w:rPr>
        <w:t> </w:t>
      </w:r>
      <w:r>
        <w:rPr/>
        <w:t>20.</w:t>
      </w:r>
      <w:r>
        <w:rPr>
          <w:spacing w:val="-10"/>
        </w:rPr>
        <w:t> </w:t>
      </w:r>
      <w:r>
        <w:rPr/>
        <w:t>Oktober</w:t>
      </w:r>
      <w:r>
        <w:rPr>
          <w:spacing w:val="-10"/>
        </w:rPr>
        <w:t> </w:t>
      </w:r>
      <w:r>
        <w:rPr/>
        <w:t>1942</w:t>
      </w:r>
    </w:p>
    <w:p>
      <w:pPr>
        <w:pStyle w:val="BodyText"/>
        <w:spacing w:line="288" w:lineRule="exact" w:before="240"/>
        <w:ind w:left="118" w:right="5976"/>
      </w:pPr>
      <w:r>
        <w:rPr>
          <w:w w:val="85"/>
        </w:rPr>
        <w:t>Absenderort, Datum und Text eigenhändig. </w:t>
      </w:r>
      <w:r>
        <w:rPr>
          <w:w w:val="90"/>
        </w:rPr>
        <w:t>ThULB, Nachlaß Walter Eucken, Kasten 5</w:t>
      </w:r>
    </w:p>
    <w:p>
      <w:pPr>
        <w:pStyle w:val="BodyText"/>
        <w:spacing w:before="9"/>
        <w:rPr>
          <w:sz w:val="9"/>
        </w:rPr>
      </w:pPr>
    </w:p>
    <w:p>
      <w:pPr>
        <w:pStyle w:val="BodyText"/>
        <w:spacing w:before="83"/>
        <w:ind w:left="6665"/>
      </w:pPr>
      <w:r>
        <w:rPr>
          <w:w w:val="90"/>
        </w:rPr>
        <w:t>Kiel, 20.10.42</w:t>
      </w:r>
    </w:p>
    <w:p>
      <w:pPr>
        <w:pStyle w:val="BodyText"/>
        <w:spacing w:before="199"/>
        <w:ind w:left="469"/>
      </w:pPr>
      <w:r>
        <w:rPr/>
        <w:pict>
          <v:line style="position:absolute;mso-position-horizontal-relative:page;mso-position-vertical-relative:paragraph;z-index:10000;mso-wrap-distance-left:0;mso-wrap-distance-right:0" from="88.935997pt,30.421659pt" to="244.350997pt,30.421659pt" stroked="true" strokeweight=".398pt" strokecolor="#000000">
            <v:stroke dashstyle="solid"/>
            <w10:wrap type="topAndBottom"/>
          </v:line>
        </w:pict>
      </w:r>
      <w:r>
        <w:rPr>
          <w:w w:val="90"/>
        </w:rPr>
        <w:t>Lieber Herr Professor !</w:t>
      </w:r>
    </w:p>
    <w:p>
      <w:pPr>
        <w:spacing w:line="239" w:lineRule="exact" w:before="0"/>
        <w:ind w:left="118" w:right="2208" w:firstLine="0"/>
        <w:jc w:val="right"/>
        <w:rPr>
          <w:sz w:val="20"/>
        </w:rPr>
      </w:pPr>
      <w:r>
        <w:rPr>
          <w:w w:val="90"/>
          <w:sz w:val="20"/>
        </w:rPr>
        <w:t>aus</w:t>
      </w:r>
      <w:r>
        <w:rPr>
          <w:spacing w:val="-34"/>
          <w:w w:val="90"/>
          <w:sz w:val="20"/>
        </w:rPr>
        <w:t> </w:t>
      </w:r>
      <w:r>
        <w:rPr>
          <w:w w:val="90"/>
          <w:sz w:val="20"/>
        </w:rPr>
        <w:t>dem</w:t>
      </w:r>
      <w:r>
        <w:rPr>
          <w:spacing w:val="-34"/>
          <w:w w:val="90"/>
          <w:sz w:val="20"/>
        </w:rPr>
        <w:t> </w:t>
      </w:r>
      <w:r>
        <w:rPr>
          <w:w w:val="90"/>
          <w:sz w:val="20"/>
        </w:rPr>
        <w:t>16.</w:t>
      </w:r>
      <w:r>
        <w:rPr>
          <w:spacing w:val="-34"/>
          <w:w w:val="90"/>
          <w:sz w:val="20"/>
        </w:rPr>
        <w:t> </w:t>
      </w:r>
      <w:r>
        <w:rPr>
          <w:w w:val="90"/>
          <w:sz w:val="20"/>
        </w:rPr>
        <w:t>Jahrhundert,</w:t>
      </w:r>
      <w:r>
        <w:rPr>
          <w:spacing w:val="-34"/>
          <w:w w:val="90"/>
          <w:sz w:val="20"/>
        </w:rPr>
        <w:t> </w:t>
      </w:r>
      <w:r>
        <w:rPr>
          <w:w w:val="90"/>
          <w:sz w:val="20"/>
        </w:rPr>
        <w:t>40</w:t>
      </w:r>
      <w:r>
        <w:rPr>
          <w:spacing w:val="-34"/>
          <w:w w:val="90"/>
          <w:sz w:val="20"/>
        </w:rPr>
        <w:t> </w:t>
      </w:r>
      <w:r>
        <w:rPr>
          <w:w w:val="90"/>
          <w:sz w:val="20"/>
        </w:rPr>
        <w:t>Bände</w:t>
      </w:r>
      <w:r>
        <w:rPr>
          <w:spacing w:val="-34"/>
          <w:w w:val="90"/>
          <w:sz w:val="20"/>
        </w:rPr>
        <w:t> </w:t>
      </w:r>
      <w:r>
        <w:rPr>
          <w:w w:val="90"/>
          <w:sz w:val="20"/>
        </w:rPr>
        <w:t>Atlanten</w:t>
      </w:r>
      <w:r>
        <w:rPr>
          <w:spacing w:val="-35"/>
          <w:w w:val="90"/>
          <w:sz w:val="20"/>
        </w:rPr>
        <w:t> </w:t>
      </w:r>
      <w:r>
        <w:rPr>
          <w:w w:val="90"/>
          <w:sz w:val="20"/>
        </w:rPr>
        <w:t>des</w:t>
      </w:r>
      <w:r>
        <w:rPr>
          <w:spacing w:val="-34"/>
          <w:w w:val="90"/>
          <w:sz w:val="20"/>
        </w:rPr>
        <w:t> </w:t>
      </w:r>
      <w:r>
        <w:rPr>
          <w:w w:val="90"/>
          <w:sz w:val="20"/>
        </w:rPr>
        <w:t>16.</w:t>
      </w:r>
      <w:r>
        <w:rPr>
          <w:spacing w:val="-34"/>
          <w:w w:val="90"/>
          <w:sz w:val="20"/>
        </w:rPr>
        <w:t> </w:t>
      </w:r>
      <w:r>
        <w:rPr>
          <w:w w:val="90"/>
          <w:sz w:val="20"/>
        </w:rPr>
        <w:t>bis</w:t>
      </w:r>
      <w:r>
        <w:rPr>
          <w:spacing w:val="-34"/>
          <w:w w:val="90"/>
          <w:sz w:val="20"/>
        </w:rPr>
        <w:t> </w:t>
      </w:r>
      <w:r>
        <w:rPr>
          <w:w w:val="90"/>
          <w:sz w:val="20"/>
        </w:rPr>
        <w:t>18.</w:t>
      </w:r>
      <w:r>
        <w:rPr>
          <w:spacing w:val="-34"/>
          <w:w w:val="90"/>
          <w:sz w:val="20"/>
        </w:rPr>
        <w:t> </w:t>
      </w:r>
      <w:r>
        <w:rPr>
          <w:w w:val="90"/>
          <w:sz w:val="20"/>
        </w:rPr>
        <w:t>Jahrhunderts,</w:t>
      </w:r>
      <w:r>
        <w:rPr>
          <w:spacing w:val="-34"/>
          <w:w w:val="90"/>
          <w:sz w:val="20"/>
        </w:rPr>
        <w:t> </w:t>
      </w:r>
      <w:r>
        <w:rPr>
          <w:w w:val="90"/>
          <w:sz w:val="20"/>
        </w:rPr>
        <w:t>2.000</w:t>
      </w:r>
      <w:r>
        <w:rPr>
          <w:spacing w:val="-34"/>
          <w:w w:val="90"/>
          <w:sz w:val="20"/>
        </w:rPr>
        <w:t> </w:t>
      </w:r>
      <w:r>
        <w:rPr>
          <w:w w:val="90"/>
          <w:sz w:val="20"/>
        </w:rPr>
        <w:t>Karten</w:t>
      </w:r>
      <w:r>
        <w:rPr>
          <w:spacing w:val="-34"/>
          <w:w w:val="90"/>
          <w:sz w:val="20"/>
        </w:rPr>
        <w:t> </w:t>
      </w:r>
      <w:r>
        <w:rPr>
          <w:w w:val="90"/>
          <w:sz w:val="20"/>
        </w:rPr>
        <w:t>des</w:t>
      </w:r>
      <w:r>
        <w:rPr>
          <w:spacing w:val="-34"/>
          <w:w w:val="90"/>
          <w:sz w:val="20"/>
        </w:rPr>
        <w:t> </w:t>
      </w:r>
      <w:r>
        <w:rPr>
          <w:w w:val="90"/>
          <w:sz w:val="20"/>
        </w:rPr>
        <w:t>16.</w:t>
      </w:r>
      <w:r>
        <w:rPr>
          <w:spacing w:val="-34"/>
          <w:w w:val="90"/>
          <w:sz w:val="20"/>
        </w:rPr>
        <w:t> </w:t>
      </w:r>
      <w:r>
        <w:rPr>
          <w:w w:val="90"/>
          <w:sz w:val="20"/>
        </w:rPr>
        <w:t>bis</w:t>
      </w:r>
      <w:r>
        <w:rPr>
          <w:spacing w:val="-34"/>
          <w:w w:val="90"/>
          <w:sz w:val="20"/>
        </w:rPr>
        <w:t> </w:t>
      </w:r>
      <w:r>
        <w:rPr>
          <w:w w:val="90"/>
          <w:sz w:val="20"/>
        </w:rPr>
        <w:t>18.</w:t>
      </w:r>
      <w:r>
        <w:rPr>
          <w:spacing w:val="-34"/>
          <w:w w:val="90"/>
          <w:sz w:val="20"/>
        </w:rPr>
        <w:t> </w:t>
      </w:r>
      <w:r>
        <w:rPr>
          <w:w w:val="90"/>
          <w:sz w:val="20"/>
        </w:rPr>
        <w:t>Jahr-</w:t>
      </w:r>
      <w:r>
        <w:rPr>
          <w:w w:val="86"/>
          <w:sz w:val="20"/>
        </w:rPr>
        <w:t> </w:t>
      </w:r>
      <w:r>
        <w:rPr>
          <w:w w:val="85"/>
          <w:sz w:val="20"/>
        </w:rPr>
        <w:t>hunderts,</w:t>
      </w:r>
      <w:r>
        <w:rPr>
          <w:spacing w:val="-5"/>
          <w:w w:val="85"/>
          <w:sz w:val="20"/>
        </w:rPr>
        <w:t> </w:t>
      </w:r>
      <w:r>
        <w:rPr>
          <w:w w:val="85"/>
          <w:sz w:val="20"/>
        </w:rPr>
        <w:t>4.000</w:t>
      </w:r>
      <w:r>
        <w:rPr>
          <w:spacing w:val="-5"/>
          <w:w w:val="85"/>
          <w:sz w:val="20"/>
        </w:rPr>
        <w:t> </w:t>
      </w:r>
      <w:r>
        <w:rPr>
          <w:w w:val="85"/>
          <w:sz w:val="20"/>
        </w:rPr>
        <w:t>Bände</w:t>
      </w:r>
      <w:r>
        <w:rPr>
          <w:spacing w:val="-5"/>
          <w:w w:val="85"/>
          <w:sz w:val="20"/>
        </w:rPr>
        <w:t> </w:t>
      </w:r>
      <w:r>
        <w:rPr>
          <w:w w:val="85"/>
          <w:sz w:val="20"/>
        </w:rPr>
        <w:t>historische</w:t>
      </w:r>
      <w:r>
        <w:rPr>
          <w:spacing w:val="-5"/>
          <w:w w:val="85"/>
          <w:sz w:val="20"/>
        </w:rPr>
        <w:t> </w:t>
      </w:r>
      <w:r>
        <w:rPr>
          <w:w w:val="85"/>
          <w:sz w:val="20"/>
        </w:rPr>
        <w:t>Musik</w:t>
      </w:r>
      <w:r>
        <w:rPr>
          <w:spacing w:val="-5"/>
          <w:w w:val="85"/>
          <w:sz w:val="20"/>
        </w:rPr>
        <w:t> </w:t>
      </w:r>
      <w:r>
        <w:rPr>
          <w:w w:val="85"/>
          <w:sz w:val="20"/>
        </w:rPr>
        <w:t>sowie</w:t>
      </w:r>
      <w:r>
        <w:rPr>
          <w:spacing w:val="-5"/>
          <w:w w:val="85"/>
          <w:sz w:val="20"/>
        </w:rPr>
        <w:t> </w:t>
      </w:r>
      <w:r>
        <w:rPr>
          <w:w w:val="85"/>
          <w:sz w:val="20"/>
        </w:rPr>
        <w:t>etwa</w:t>
      </w:r>
      <w:r>
        <w:rPr>
          <w:spacing w:val="-5"/>
          <w:w w:val="85"/>
          <w:sz w:val="20"/>
        </w:rPr>
        <w:t> </w:t>
      </w:r>
      <w:r>
        <w:rPr>
          <w:w w:val="85"/>
          <w:sz w:val="20"/>
        </w:rPr>
        <w:t>1.000</w:t>
      </w:r>
      <w:r>
        <w:rPr>
          <w:spacing w:val="-5"/>
          <w:w w:val="85"/>
          <w:sz w:val="20"/>
        </w:rPr>
        <w:t> </w:t>
      </w:r>
      <w:r>
        <w:rPr>
          <w:w w:val="85"/>
          <w:sz w:val="20"/>
        </w:rPr>
        <w:t>historisch</w:t>
      </w:r>
      <w:r>
        <w:rPr>
          <w:spacing w:val="-5"/>
          <w:w w:val="85"/>
          <w:sz w:val="20"/>
        </w:rPr>
        <w:t> </w:t>
      </w:r>
      <w:r>
        <w:rPr>
          <w:w w:val="85"/>
          <w:sz w:val="20"/>
        </w:rPr>
        <w:t>oder</w:t>
      </w:r>
      <w:r>
        <w:rPr>
          <w:spacing w:val="-5"/>
          <w:w w:val="85"/>
          <w:sz w:val="20"/>
        </w:rPr>
        <w:t> </w:t>
      </w:r>
      <w:r>
        <w:rPr>
          <w:w w:val="85"/>
          <w:sz w:val="20"/>
        </w:rPr>
        <w:t>künstlerisch</w:t>
      </w:r>
      <w:r>
        <w:rPr>
          <w:spacing w:val="-5"/>
          <w:w w:val="85"/>
          <w:sz w:val="20"/>
        </w:rPr>
        <w:t> </w:t>
      </w:r>
      <w:r>
        <w:rPr>
          <w:w w:val="85"/>
          <w:sz w:val="20"/>
        </w:rPr>
        <w:t>wertvoller</w:t>
      </w:r>
      <w:r>
        <w:rPr>
          <w:spacing w:val="-5"/>
          <w:w w:val="85"/>
          <w:sz w:val="20"/>
        </w:rPr>
        <w:t> </w:t>
      </w:r>
      <w:r>
        <w:rPr>
          <w:w w:val="85"/>
          <w:sz w:val="20"/>
        </w:rPr>
        <w:t>Bände</w:t>
      </w:r>
      <w:r>
        <w:rPr>
          <w:w w:val="86"/>
          <w:sz w:val="20"/>
        </w:rPr>
        <w:t> </w:t>
      </w:r>
      <w:r>
        <w:rPr>
          <w:w w:val="85"/>
          <w:sz w:val="20"/>
        </w:rPr>
        <w:t>aus</w:t>
      </w:r>
      <w:r>
        <w:rPr>
          <w:spacing w:val="-6"/>
          <w:w w:val="85"/>
          <w:sz w:val="20"/>
        </w:rPr>
        <w:t> </w:t>
      </w:r>
      <w:r>
        <w:rPr>
          <w:w w:val="85"/>
          <w:sz w:val="20"/>
        </w:rPr>
        <w:t>grossherzoglichem</w:t>
      </w:r>
      <w:r>
        <w:rPr>
          <w:spacing w:val="-6"/>
          <w:w w:val="85"/>
          <w:sz w:val="20"/>
        </w:rPr>
        <w:t> </w:t>
      </w:r>
      <w:r>
        <w:rPr>
          <w:w w:val="85"/>
          <w:sz w:val="20"/>
        </w:rPr>
        <w:t>oder</w:t>
      </w:r>
      <w:r>
        <w:rPr>
          <w:spacing w:val="-6"/>
          <w:w w:val="85"/>
          <w:sz w:val="20"/>
        </w:rPr>
        <w:t> </w:t>
      </w:r>
      <w:r>
        <w:rPr>
          <w:w w:val="85"/>
          <w:sz w:val="20"/>
        </w:rPr>
        <w:t>klösterlichem</w:t>
      </w:r>
      <w:r>
        <w:rPr>
          <w:spacing w:val="-6"/>
          <w:w w:val="85"/>
          <w:sz w:val="20"/>
        </w:rPr>
        <w:t> </w:t>
      </w:r>
      <w:r>
        <w:rPr>
          <w:w w:val="85"/>
          <w:sz w:val="20"/>
        </w:rPr>
        <w:t>Besitz.</w:t>
      </w:r>
      <w:r>
        <w:rPr>
          <w:spacing w:val="-6"/>
          <w:w w:val="85"/>
          <w:sz w:val="20"/>
        </w:rPr>
        <w:t> </w:t>
      </w:r>
      <w:r>
        <w:rPr>
          <w:w w:val="85"/>
          <w:sz w:val="20"/>
        </w:rPr>
        <w:t>Nur</w:t>
      </w:r>
      <w:r>
        <w:rPr>
          <w:spacing w:val="-6"/>
          <w:w w:val="85"/>
          <w:sz w:val="20"/>
        </w:rPr>
        <w:t> </w:t>
      </w:r>
      <w:r>
        <w:rPr>
          <w:w w:val="85"/>
          <w:sz w:val="20"/>
        </w:rPr>
        <w:t>1.274</w:t>
      </w:r>
      <w:r>
        <w:rPr>
          <w:spacing w:val="-6"/>
          <w:w w:val="85"/>
          <w:sz w:val="20"/>
        </w:rPr>
        <w:t> </w:t>
      </w:r>
      <w:r>
        <w:rPr>
          <w:w w:val="85"/>
          <w:sz w:val="20"/>
        </w:rPr>
        <w:t>Bände</w:t>
      </w:r>
      <w:r>
        <w:rPr>
          <w:spacing w:val="-6"/>
          <w:w w:val="85"/>
          <w:sz w:val="20"/>
        </w:rPr>
        <w:t> </w:t>
      </w:r>
      <w:r>
        <w:rPr>
          <w:w w:val="85"/>
          <w:sz w:val="20"/>
        </w:rPr>
        <w:t>an</w:t>
      </w:r>
      <w:r>
        <w:rPr>
          <w:spacing w:val="-6"/>
          <w:w w:val="85"/>
          <w:sz w:val="20"/>
        </w:rPr>
        <w:t> </w:t>
      </w:r>
      <w:r>
        <w:rPr>
          <w:w w:val="85"/>
          <w:sz w:val="20"/>
        </w:rPr>
        <w:t>Drucksachen</w:t>
      </w:r>
      <w:r>
        <w:rPr>
          <w:spacing w:val="-6"/>
          <w:w w:val="85"/>
          <w:sz w:val="20"/>
        </w:rPr>
        <w:t> </w:t>
      </w:r>
      <w:r>
        <w:rPr>
          <w:w w:val="85"/>
          <w:sz w:val="20"/>
        </w:rPr>
        <w:t>waren</w:t>
      </w:r>
      <w:r>
        <w:rPr>
          <w:spacing w:val="-6"/>
          <w:w w:val="85"/>
          <w:sz w:val="20"/>
        </w:rPr>
        <w:t> </w:t>
      </w:r>
      <w:r>
        <w:rPr>
          <w:w w:val="85"/>
          <w:sz w:val="20"/>
        </w:rPr>
        <w:t>nach</w:t>
      </w:r>
      <w:r>
        <w:rPr>
          <w:spacing w:val="-6"/>
          <w:w w:val="85"/>
          <w:sz w:val="20"/>
        </w:rPr>
        <w:t> </w:t>
      </w:r>
      <w:r>
        <w:rPr>
          <w:w w:val="85"/>
          <w:sz w:val="20"/>
        </w:rPr>
        <w:t>der</w:t>
      </w:r>
      <w:r>
        <w:rPr>
          <w:spacing w:val="-6"/>
          <w:w w:val="85"/>
          <w:sz w:val="20"/>
        </w:rPr>
        <w:t> </w:t>
      </w:r>
      <w:r>
        <w:rPr>
          <w:w w:val="85"/>
          <w:sz w:val="20"/>
        </w:rPr>
        <w:t>Feu-</w:t>
      </w:r>
      <w:r>
        <w:rPr>
          <w:w w:val="83"/>
          <w:sz w:val="20"/>
        </w:rPr>
        <w:t> </w:t>
      </w:r>
      <w:r>
        <w:rPr>
          <w:w w:val="85"/>
          <w:sz w:val="20"/>
        </w:rPr>
        <w:t>ersbrunst noch verfügbar. In dieser Nacht wurden auch alle Verwaltungsakten</w:t>
      </w:r>
      <w:r>
        <w:rPr>
          <w:spacing w:val="-11"/>
          <w:w w:val="85"/>
          <w:sz w:val="20"/>
        </w:rPr>
        <w:t> </w:t>
      </w:r>
      <w:r>
        <w:rPr>
          <w:w w:val="85"/>
          <w:sz w:val="20"/>
        </w:rPr>
        <w:t>und</w:t>
      </w:r>
      <w:r>
        <w:rPr>
          <w:spacing w:val="-2"/>
          <w:w w:val="85"/>
          <w:sz w:val="20"/>
        </w:rPr>
        <w:t> </w:t>
      </w:r>
      <w:r>
        <w:rPr>
          <w:w w:val="85"/>
          <w:sz w:val="20"/>
        </w:rPr>
        <w:t>Akzessionsjournale</w:t>
      </w:r>
      <w:r>
        <w:rPr>
          <w:w w:val="84"/>
          <w:sz w:val="20"/>
        </w:rPr>
        <w:t> </w:t>
      </w:r>
      <w:r>
        <w:rPr>
          <w:w w:val="85"/>
          <w:sz w:val="20"/>
        </w:rPr>
        <w:t>v</w:t>
      </w:r>
      <w:bookmarkStart w:name="_bookmark914" w:id="1216"/>
      <w:bookmarkEnd w:id="1216"/>
      <w:r>
        <w:rPr>
          <w:w w:val="85"/>
          <w:sz w:val="20"/>
        </w:rPr>
        <w:t>ernichtet.</w:t>
      </w:r>
      <w:r>
        <w:rPr>
          <w:w w:val="85"/>
          <w:sz w:val="20"/>
        </w:rPr>
        <w:t> Nur der Servicekatalog mit 300.353 Titelkarten wurde in einem</w:t>
      </w:r>
      <w:r>
        <w:rPr>
          <w:spacing w:val="16"/>
          <w:w w:val="85"/>
          <w:sz w:val="20"/>
        </w:rPr>
        <w:t> </w:t>
      </w:r>
      <w:r>
        <w:rPr>
          <w:w w:val="85"/>
          <w:sz w:val="20"/>
        </w:rPr>
        <w:t>Luftschutzkeller</w:t>
      </w:r>
      <w:r>
        <w:rPr>
          <w:spacing w:val="1"/>
          <w:w w:val="85"/>
          <w:sz w:val="20"/>
        </w:rPr>
        <w:t> </w:t>
      </w:r>
      <w:r>
        <w:rPr>
          <w:w w:val="85"/>
          <w:sz w:val="20"/>
        </w:rPr>
        <w:t>verschont.</w:t>
      </w:r>
      <w:r>
        <w:rPr>
          <w:w w:val="87"/>
          <w:sz w:val="20"/>
        </w:rPr>
        <w:t> </w:t>
      </w:r>
      <w:r>
        <w:rPr>
          <w:w w:val="85"/>
          <w:position w:val="7"/>
          <w:sz w:val="14"/>
        </w:rPr>
        <w:t>107</w:t>
      </w:r>
      <w:r>
        <w:rPr>
          <w:w w:val="85"/>
          <w:sz w:val="20"/>
        </w:rPr>
        <w:t>Gerhard Mackenroth (1903-1955) Gerhard Mackenroth (1903–1955), deutscher</w:t>
      </w:r>
      <w:r>
        <w:rPr>
          <w:spacing w:val="24"/>
          <w:w w:val="85"/>
          <w:sz w:val="20"/>
        </w:rPr>
        <w:t> </w:t>
      </w:r>
      <w:r>
        <w:rPr>
          <w:w w:val="85"/>
          <w:sz w:val="20"/>
        </w:rPr>
        <w:t>Ökonom,</w:t>
      </w:r>
      <w:r>
        <w:rPr>
          <w:spacing w:val="21"/>
          <w:w w:val="85"/>
          <w:sz w:val="20"/>
        </w:rPr>
        <w:t> </w:t>
      </w:r>
      <w:r>
        <w:rPr>
          <w:w w:val="85"/>
          <w:sz w:val="20"/>
        </w:rPr>
        <w:t>Soziolo-</w:t>
      </w:r>
      <w:r>
        <w:rPr>
          <w:w w:val="85"/>
          <w:sz w:val="20"/>
        </w:rPr>
        <w:t> </w:t>
      </w:r>
      <w:r>
        <w:rPr>
          <w:w w:val="85"/>
          <w:sz w:val="20"/>
        </w:rPr>
        <w:t>ge, Bevölkerungswissenschaftler und Statistiker, studierte in Leipzig und Berlin, 1926 in</w:t>
      </w:r>
      <w:r>
        <w:rPr>
          <w:spacing w:val="11"/>
          <w:w w:val="85"/>
          <w:sz w:val="20"/>
        </w:rPr>
        <w:t> </w:t>
      </w:r>
      <w:r>
        <w:rPr>
          <w:w w:val="85"/>
          <w:sz w:val="20"/>
        </w:rPr>
        <w:t>Halle</w:t>
      </w:r>
      <w:r>
        <w:rPr>
          <w:spacing w:val="8"/>
          <w:w w:val="85"/>
          <w:sz w:val="20"/>
        </w:rPr>
        <w:t> </w:t>
      </w:r>
      <w:r>
        <w:rPr>
          <w:w w:val="85"/>
          <w:sz w:val="20"/>
        </w:rPr>
        <w:t>promo-</w:t>
      </w:r>
      <w:r>
        <w:rPr>
          <w:w w:val="87"/>
          <w:sz w:val="20"/>
        </w:rPr>
        <w:t> </w:t>
      </w:r>
      <w:r>
        <w:rPr>
          <w:w w:val="85"/>
          <w:sz w:val="20"/>
        </w:rPr>
        <w:t>viert,</w:t>
      </w:r>
      <w:r>
        <w:rPr>
          <w:spacing w:val="-7"/>
          <w:w w:val="85"/>
          <w:sz w:val="20"/>
        </w:rPr>
        <w:t> </w:t>
      </w:r>
      <w:r>
        <w:rPr>
          <w:w w:val="85"/>
          <w:sz w:val="20"/>
        </w:rPr>
        <w:t>dann</w:t>
      </w:r>
      <w:r>
        <w:rPr>
          <w:spacing w:val="-7"/>
          <w:w w:val="85"/>
          <w:sz w:val="20"/>
        </w:rPr>
        <w:t> </w:t>
      </w:r>
      <w:r>
        <w:rPr>
          <w:w w:val="85"/>
          <w:sz w:val="20"/>
        </w:rPr>
        <w:t>Rockefeller</w:t>
      </w:r>
      <w:r>
        <w:rPr>
          <w:spacing w:val="-7"/>
          <w:w w:val="85"/>
          <w:sz w:val="20"/>
        </w:rPr>
        <w:t> </w:t>
      </w:r>
      <w:r>
        <w:rPr>
          <w:w w:val="85"/>
          <w:sz w:val="20"/>
        </w:rPr>
        <w:t>Stipendiat</w:t>
      </w:r>
      <w:r>
        <w:rPr>
          <w:spacing w:val="-7"/>
          <w:w w:val="85"/>
          <w:sz w:val="20"/>
        </w:rPr>
        <w:t> </w:t>
      </w:r>
      <w:r>
        <w:rPr>
          <w:w w:val="85"/>
          <w:sz w:val="20"/>
        </w:rPr>
        <w:t>in</w:t>
      </w:r>
      <w:r>
        <w:rPr>
          <w:spacing w:val="-7"/>
          <w:w w:val="85"/>
          <w:sz w:val="20"/>
        </w:rPr>
        <w:t> </w:t>
      </w:r>
      <w:r>
        <w:rPr>
          <w:w w:val="85"/>
          <w:sz w:val="20"/>
        </w:rPr>
        <w:t>Schweden</w:t>
      </w:r>
      <w:r>
        <w:rPr>
          <w:spacing w:val="-7"/>
          <w:w w:val="85"/>
          <w:sz w:val="20"/>
        </w:rPr>
        <w:t> </w:t>
      </w:r>
      <w:r>
        <w:rPr>
          <w:w w:val="85"/>
          <w:sz w:val="20"/>
        </w:rPr>
        <w:t>und</w:t>
      </w:r>
      <w:r>
        <w:rPr>
          <w:spacing w:val="-7"/>
          <w:w w:val="85"/>
          <w:sz w:val="20"/>
        </w:rPr>
        <w:t> </w:t>
      </w:r>
      <w:r>
        <w:rPr>
          <w:w w:val="85"/>
          <w:sz w:val="20"/>
        </w:rPr>
        <w:t>England,</w:t>
      </w:r>
      <w:r>
        <w:rPr>
          <w:spacing w:val="-7"/>
          <w:w w:val="85"/>
          <w:sz w:val="20"/>
        </w:rPr>
        <w:t> </w:t>
      </w:r>
      <w:r>
        <w:rPr>
          <w:w w:val="85"/>
          <w:sz w:val="20"/>
        </w:rPr>
        <w:t>in</w:t>
      </w:r>
      <w:r>
        <w:rPr>
          <w:spacing w:val="-7"/>
          <w:w w:val="85"/>
          <w:sz w:val="20"/>
        </w:rPr>
        <w:t> </w:t>
      </w:r>
      <w:r>
        <w:rPr>
          <w:w w:val="85"/>
          <w:sz w:val="20"/>
        </w:rPr>
        <w:t>Halle</w:t>
      </w:r>
      <w:r>
        <w:rPr>
          <w:spacing w:val="-7"/>
          <w:w w:val="85"/>
          <w:sz w:val="20"/>
        </w:rPr>
        <w:t> </w:t>
      </w:r>
      <w:r>
        <w:rPr>
          <w:w w:val="85"/>
          <w:sz w:val="20"/>
        </w:rPr>
        <w:t>1932</w:t>
      </w:r>
      <w:r>
        <w:rPr>
          <w:spacing w:val="-7"/>
          <w:w w:val="85"/>
          <w:sz w:val="20"/>
        </w:rPr>
        <w:t> </w:t>
      </w:r>
      <w:r>
        <w:rPr>
          <w:w w:val="85"/>
          <w:sz w:val="20"/>
        </w:rPr>
        <w:t>habilitiert</w:t>
      </w:r>
      <w:r>
        <w:rPr>
          <w:spacing w:val="-7"/>
          <w:w w:val="85"/>
          <w:sz w:val="20"/>
        </w:rPr>
        <w:t> </w:t>
      </w:r>
      <w:r>
        <w:rPr>
          <w:w w:val="85"/>
          <w:sz w:val="20"/>
        </w:rPr>
        <w:t>und</w:t>
      </w:r>
      <w:r>
        <w:rPr>
          <w:spacing w:val="-7"/>
          <w:w w:val="85"/>
          <w:sz w:val="20"/>
        </w:rPr>
        <w:t> </w:t>
      </w:r>
      <w:r>
        <w:rPr>
          <w:w w:val="85"/>
          <w:sz w:val="20"/>
        </w:rPr>
        <w:t>ab</w:t>
      </w:r>
      <w:r>
        <w:rPr>
          <w:spacing w:val="-7"/>
          <w:w w:val="85"/>
          <w:sz w:val="20"/>
        </w:rPr>
        <w:t> </w:t>
      </w:r>
      <w:r>
        <w:rPr>
          <w:w w:val="85"/>
          <w:sz w:val="20"/>
        </w:rPr>
        <w:t>1934</w:t>
      </w:r>
      <w:r>
        <w:rPr>
          <w:spacing w:val="-7"/>
          <w:w w:val="85"/>
          <w:sz w:val="20"/>
        </w:rPr>
        <w:t> </w:t>
      </w:r>
      <w:r>
        <w:rPr>
          <w:w w:val="85"/>
          <w:sz w:val="20"/>
        </w:rPr>
        <w:t>an</w:t>
      </w:r>
      <w:r>
        <w:rPr>
          <w:spacing w:val="-7"/>
          <w:w w:val="85"/>
          <w:sz w:val="20"/>
        </w:rPr>
        <w:t> </w:t>
      </w:r>
      <w:r>
        <w:rPr>
          <w:w w:val="85"/>
          <w:sz w:val="20"/>
        </w:rPr>
        <w:t>der</w:t>
      </w:r>
      <w:r>
        <w:rPr>
          <w:w w:val="82"/>
          <w:sz w:val="20"/>
        </w:rPr>
        <w:t> </w:t>
      </w:r>
      <w:r>
        <w:rPr>
          <w:w w:val="85"/>
          <w:sz w:val="20"/>
        </w:rPr>
        <w:t>Christian-Albrechts-Universität zu Kiel, ab 1941 an der Reichsuniversität Straßburg, bevor er nach</w:t>
      </w:r>
      <w:r>
        <w:rPr>
          <w:spacing w:val="16"/>
          <w:w w:val="85"/>
          <w:sz w:val="20"/>
        </w:rPr>
        <w:t> </w:t>
      </w:r>
      <w:r>
        <w:rPr>
          <w:w w:val="85"/>
          <w:sz w:val="20"/>
        </w:rPr>
        <w:t>dem</w:t>
      </w:r>
    </w:p>
    <w:p>
      <w:pPr>
        <w:spacing w:line="232" w:lineRule="exact" w:before="0"/>
        <w:ind w:left="118" w:right="0" w:firstLine="0"/>
        <w:jc w:val="left"/>
        <w:rPr>
          <w:sz w:val="20"/>
        </w:rPr>
      </w:pPr>
      <w:bookmarkStart w:name="_bookmark915" w:id="1217"/>
      <w:bookmarkEnd w:id="1217"/>
      <w:r>
        <w:rPr/>
      </w:r>
      <w:r>
        <w:rPr>
          <w:w w:val="85"/>
          <w:sz w:val="20"/>
        </w:rPr>
        <w:t>Krieg nach Kiel zurückkehrte.</w:t>
      </w:r>
    </w:p>
    <w:p>
      <w:pPr>
        <w:spacing w:line="240" w:lineRule="exact" w:before="6"/>
        <w:ind w:left="118" w:right="2208" w:firstLine="167"/>
        <w:jc w:val="both"/>
        <w:rPr>
          <w:sz w:val="20"/>
        </w:rPr>
      </w:pPr>
      <w:r>
        <w:rPr>
          <w:w w:val="90"/>
          <w:position w:val="7"/>
          <w:sz w:val="14"/>
        </w:rPr>
        <w:t>108</w:t>
      </w:r>
      <w:r>
        <w:rPr>
          <w:w w:val="90"/>
          <w:sz w:val="20"/>
        </w:rPr>
        <w:t>Elisabeth</w:t>
      </w:r>
      <w:r>
        <w:rPr>
          <w:spacing w:val="-25"/>
          <w:w w:val="90"/>
          <w:sz w:val="20"/>
        </w:rPr>
        <w:t> </w:t>
      </w:r>
      <w:r>
        <w:rPr>
          <w:w w:val="90"/>
          <w:sz w:val="20"/>
        </w:rPr>
        <w:t>Gertrude</w:t>
      </w:r>
      <w:r>
        <w:rPr>
          <w:spacing w:val="-25"/>
          <w:w w:val="90"/>
          <w:sz w:val="20"/>
        </w:rPr>
        <w:t> </w:t>
      </w:r>
      <w:r>
        <w:rPr>
          <w:w w:val="90"/>
          <w:sz w:val="20"/>
        </w:rPr>
        <w:t>Liefmann-Keil</w:t>
      </w:r>
      <w:r>
        <w:rPr>
          <w:spacing w:val="-25"/>
          <w:w w:val="90"/>
          <w:sz w:val="20"/>
        </w:rPr>
        <w:t> </w:t>
      </w:r>
      <w:r>
        <w:rPr>
          <w:w w:val="90"/>
          <w:sz w:val="20"/>
        </w:rPr>
        <w:t>(1908-1975),</w:t>
      </w:r>
      <w:r>
        <w:rPr>
          <w:spacing w:val="-25"/>
          <w:w w:val="90"/>
          <w:sz w:val="20"/>
        </w:rPr>
        <w:t> </w:t>
      </w:r>
      <w:r>
        <w:rPr>
          <w:w w:val="90"/>
          <w:sz w:val="20"/>
        </w:rPr>
        <w:t>deutsche</w:t>
      </w:r>
      <w:r>
        <w:rPr>
          <w:spacing w:val="-25"/>
          <w:w w:val="90"/>
          <w:sz w:val="20"/>
        </w:rPr>
        <w:t> </w:t>
      </w:r>
      <w:r>
        <w:rPr>
          <w:w w:val="90"/>
          <w:sz w:val="20"/>
        </w:rPr>
        <w:t>Ökonomin,</w:t>
      </w:r>
      <w:r>
        <w:rPr>
          <w:spacing w:val="-25"/>
          <w:w w:val="90"/>
          <w:sz w:val="20"/>
        </w:rPr>
        <w:t> </w:t>
      </w:r>
      <w:r>
        <w:rPr>
          <w:w w:val="90"/>
          <w:sz w:val="20"/>
        </w:rPr>
        <w:t>Vertreterin</w:t>
      </w:r>
      <w:r>
        <w:rPr>
          <w:spacing w:val="-25"/>
          <w:w w:val="90"/>
          <w:sz w:val="20"/>
        </w:rPr>
        <w:t> </w:t>
      </w:r>
      <w:r>
        <w:rPr>
          <w:w w:val="90"/>
          <w:sz w:val="20"/>
        </w:rPr>
        <w:t>des</w:t>
      </w:r>
      <w:r>
        <w:rPr>
          <w:spacing w:val="-25"/>
          <w:w w:val="90"/>
          <w:sz w:val="20"/>
        </w:rPr>
        <w:t> </w:t>
      </w:r>
      <w:r>
        <w:rPr>
          <w:w w:val="90"/>
          <w:sz w:val="20"/>
        </w:rPr>
        <w:t>Ordolibera- lismus,</w:t>
      </w:r>
      <w:r>
        <w:rPr>
          <w:spacing w:val="-21"/>
          <w:w w:val="90"/>
          <w:sz w:val="20"/>
        </w:rPr>
        <w:t> </w:t>
      </w:r>
      <w:r>
        <w:rPr>
          <w:w w:val="90"/>
          <w:sz w:val="20"/>
        </w:rPr>
        <w:t>1936</w:t>
      </w:r>
      <w:r>
        <w:rPr>
          <w:spacing w:val="-21"/>
          <w:w w:val="90"/>
          <w:sz w:val="20"/>
        </w:rPr>
        <w:t> </w:t>
      </w:r>
      <w:r>
        <w:rPr>
          <w:w w:val="90"/>
          <w:sz w:val="20"/>
        </w:rPr>
        <w:t>bei</w:t>
      </w:r>
      <w:r>
        <w:rPr>
          <w:spacing w:val="-21"/>
          <w:w w:val="90"/>
          <w:sz w:val="20"/>
        </w:rPr>
        <w:t> </w:t>
      </w:r>
      <w:r>
        <w:rPr>
          <w:w w:val="90"/>
          <w:sz w:val="20"/>
        </w:rPr>
        <w:t>Adolf</w:t>
      </w:r>
      <w:r>
        <w:rPr>
          <w:spacing w:val="-21"/>
          <w:w w:val="90"/>
          <w:sz w:val="20"/>
        </w:rPr>
        <w:t> </w:t>
      </w:r>
      <w:r>
        <w:rPr>
          <w:w w:val="90"/>
          <w:sz w:val="20"/>
        </w:rPr>
        <w:t>Lampe</w:t>
      </w:r>
      <w:r>
        <w:rPr>
          <w:spacing w:val="-21"/>
          <w:w w:val="90"/>
          <w:sz w:val="20"/>
        </w:rPr>
        <w:t> </w:t>
      </w:r>
      <w:r>
        <w:rPr>
          <w:w w:val="90"/>
          <w:sz w:val="20"/>
        </w:rPr>
        <w:t>(1897-1948)</w:t>
      </w:r>
      <w:r>
        <w:rPr>
          <w:spacing w:val="-21"/>
          <w:w w:val="90"/>
          <w:sz w:val="20"/>
        </w:rPr>
        <w:t> </w:t>
      </w:r>
      <w:r>
        <w:rPr>
          <w:w w:val="90"/>
          <w:sz w:val="20"/>
        </w:rPr>
        <w:t>und</w:t>
      </w:r>
      <w:r>
        <w:rPr>
          <w:spacing w:val="-21"/>
          <w:w w:val="90"/>
          <w:sz w:val="20"/>
        </w:rPr>
        <w:t> </w:t>
      </w:r>
      <w:r>
        <w:rPr>
          <w:spacing w:val="-4"/>
          <w:w w:val="90"/>
          <w:sz w:val="20"/>
        </w:rPr>
        <w:t>Walter</w:t>
      </w:r>
      <w:r>
        <w:rPr>
          <w:spacing w:val="-21"/>
          <w:w w:val="90"/>
          <w:sz w:val="20"/>
        </w:rPr>
        <w:t> </w:t>
      </w:r>
      <w:r>
        <w:rPr>
          <w:w w:val="90"/>
          <w:sz w:val="20"/>
        </w:rPr>
        <w:t>Eucken</w:t>
      </w:r>
      <w:r>
        <w:rPr>
          <w:spacing w:val="-21"/>
          <w:w w:val="90"/>
          <w:sz w:val="20"/>
        </w:rPr>
        <w:t> </w:t>
      </w:r>
      <w:r>
        <w:rPr>
          <w:w w:val="90"/>
          <w:sz w:val="20"/>
        </w:rPr>
        <w:t>in</w:t>
      </w:r>
      <w:r>
        <w:rPr>
          <w:spacing w:val="-21"/>
          <w:w w:val="90"/>
          <w:sz w:val="20"/>
        </w:rPr>
        <w:t> </w:t>
      </w:r>
      <w:r>
        <w:rPr>
          <w:w w:val="90"/>
          <w:sz w:val="20"/>
        </w:rPr>
        <w:t>Freiburg</w:t>
      </w:r>
      <w:r>
        <w:rPr>
          <w:spacing w:val="-21"/>
          <w:w w:val="90"/>
          <w:sz w:val="20"/>
        </w:rPr>
        <w:t> </w:t>
      </w:r>
      <w:r>
        <w:rPr>
          <w:w w:val="90"/>
          <w:sz w:val="20"/>
        </w:rPr>
        <w:t>promoviert,</w:t>
      </w:r>
      <w:r>
        <w:rPr>
          <w:spacing w:val="-21"/>
          <w:w w:val="90"/>
          <w:sz w:val="20"/>
        </w:rPr>
        <w:t> </w:t>
      </w:r>
      <w:r>
        <w:rPr>
          <w:w w:val="90"/>
          <w:sz w:val="20"/>
        </w:rPr>
        <w:t>aus</w:t>
      </w:r>
      <w:r>
        <w:rPr>
          <w:spacing w:val="-21"/>
          <w:w w:val="90"/>
          <w:sz w:val="20"/>
        </w:rPr>
        <w:t> </w:t>
      </w:r>
      <w:r>
        <w:rPr>
          <w:w w:val="90"/>
          <w:sz w:val="20"/>
        </w:rPr>
        <w:t>politischen Gründen</w:t>
      </w:r>
      <w:r>
        <w:rPr>
          <w:spacing w:val="-30"/>
          <w:w w:val="90"/>
          <w:sz w:val="20"/>
        </w:rPr>
        <w:t> </w:t>
      </w:r>
      <w:r>
        <w:rPr>
          <w:w w:val="90"/>
          <w:sz w:val="20"/>
        </w:rPr>
        <w:t>während</w:t>
      </w:r>
      <w:r>
        <w:rPr>
          <w:spacing w:val="-30"/>
          <w:w w:val="90"/>
          <w:sz w:val="20"/>
        </w:rPr>
        <w:t> </w:t>
      </w:r>
      <w:r>
        <w:rPr>
          <w:w w:val="90"/>
          <w:sz w:val="20"/>
        </w:rPr>
        <w:t>der</w:t>
      </w:r>
      <w:r>
        <w:rPr>
          <w:spacing w:val="-30"/>
          <w:w w:val="90"/>
          <w:sz w:val="20"/>
        </w:rPr>
        <w:t> </w:t>
      </w:r>
      <w:r>
        <w:rPr>
          <w:w w:val="90"/>
          <w:sz w:val="20"/>
        </w:rPr>
        <w:t>NS-Zeit</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Habilitation</w:t>
      </w:r>
      <w:r>
        <w:rPr>
          <w:spacing w:val="-30"/>
          <w:w w:val="90"/>
          <w:sz w:val="20"/>
        </w:rPr>
        <w:t> </w:t>
      </w:r>
      <w:r>
        <w:rPr>
          <w:w w:val="90"/>
          <w:sz w:val="20"/>
        </w:rPr>
        <w:t>gehindert,</w:t>
      </w:r>
      <w:r>
        <w:rPr>
          <w:spacing w:val="-30"/>
          <w:w w:val="90"/>
          <w:sz w:val="20"/>
        </w:rPr>
        <w:t> </w:t>
      </w:r>
      <w:r>
        <w:rPr>
          <w:w w:val="90"/>
          <w:sz w:val="20"/>
        </w:rPr>
        <w:t>dann</w:t>
      </w:r>
      <w:r>
        <w:rPr>
          <w:spacing w:val="-30"/>
          <w:w w:val="90"/>
          <w:sz w:val="20"/>
        </w:rPr>
        <w:t> </w:t>
      </w:r>
      <w:r>
        <w:rPr>
          <w:w w:val="90"/>
          <w:sz w:val="20"/>
        </w:rPr>
        <w:t>1956</w:t>
      </w:r>
      <w:r>
        <w:rPr>
          <w:spacing w:val="-30"/>
          <w:w w:val="90"/>
          <w:sz w:val="20"/>
        </w:rPr>
        <w:t> </w:t>
      </w:r>
      <w:r>
        <w:rPr>
          <w:w w:val="90"/>
          <w:sz w:val="20"/>
        </w:rPr>
        <w:t>als</w:t>
      </w:r>
      <w:r>
        <w:rPr>
          <w:spacing w:val="-30"/>
          <w:w w:val="90"/>
          <w:sz w:val="20"/>
        </w:rPr>
        <w:t> </w:t>
      </w:r>
      <w:r>
        <w:rPr>
          <w:w w:val="90"/>
          <w:sz w:val="20"/>
        </w:rPr>
        <w:t>erste</w:t>
      </w:r>
      <w:r>
        <w:rPr>
          <w:spacing w:val="-30"/>
          <w:w w:val="90"/>
          <w:sz w:val="20"/>
        </w:rPr>
        <w:t> </w:t>
      </w:r>
      <w:r>
        <w:rPr>
          <w:w w:val="90"/>
          <w:sz w:val="20"/>
        </w:rPr>
        <w:t>Frau</w:t>
      </w:r>
      <w:r>
        <w:rPr>
          <w:spacing w:val="-30"/>
          <w:w w:val="90"/>
          <w:sz w:val="20"/>
        </w:rPr>
        <w:t> </w:t>
      </w:r>
      <w:r>
        <w:rPr>
          <w:w w:val="90"/>
          <w:sz w:val="20"/>
        </w:rPr>
        <w:t>mit</w:t>
      </w:r>
      <w:r>
        <w:rPr>
          <w:spacing w:val="-30"/>
          <w:w w:val="90"/>
          <w:sz w:val="20"/>
        </w:rPr>
        <w:t> </w:t>
      </w:r>
      <w:r>
        <w:rPr>
          <w:w w:val="90"/>
          <w:sz w:val="20"/>
        </w:rPr>
        <w:t>ordentlicher </w:t>
      </w:r>
      <w:r>
        <w:rPr>
          <w:w w:val="85"/>
          <w:sz w:val="20"/>
        </w:rPr>
        <w:t>Professur</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des</w:t>
      </w:r>
      <w:r>
        <w:rPr>
          <w:spacing w:val="-12"/>
          <w:w w:val="85"/>
          <w:sz w:val="20"/>
        </w:rPr>
        <w:t> </w:t>
      </w:r>
      <w:r>
        <w:rPr>
          <w:w w:val="85"/>
          <w:sz w:val="20"/>
        </w:rPr>
        <w:t>Saarlandes.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546" w:hanging="2444"/>
      </w:pPr>
      <w:r>
        <w:rPr>
          <w:w w:val="95"/>
        </w:rPr>
        <w:t>226</w:t>
        <w:tab/>
      </w:r>
      <w:bookmarkStart w:name="_bookmark916" w:id="1218"/>
      <w:bookmarkEnd w:id="1218"/>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firstLine="351"/>
        <w:jc w:val="both"/>
      </w:pPr>
      <w:r>
        <w:rPr>
          <w:w w:val="90"/>
        </w:rPr>
        <w:t>Meine</w:t>
      </w:r>
      <w:r>
        <w:rPr>
          <w:spacing w:val="-17"/>
          <w:w w:val="90"/>
        </w:rPr>
        <w:t> </w:t>
      </w:r>
      <w:r>
        <w:rPr>
          <w:w w:val="90"/>
        </w:rPr>
        <w:t>Frau</w:t>
      </w:r>
      <w:r>
        <w:rPr>
          <w:spacing w:val="-17"/>
          <w:w w:val="90"/>
        </w:rPr>
        <w:t> </w:t>
      </w:r>
      <w:r>
        <w:rPr>
          <w:w w:val="90"/>
        </w:rPr>
        <w:t>wird</w:t>
      </w:r>
      <w:r>
        <w:rPr>
          <w:spacing w:val="-17"/>
          <w:w w:val="90"/>
        </w:rPr>
        <w:t> </w:t>
      </w:r>
      <w:r>
        <w:rPr>
          <w:w w:val="90"/>
        </w:rPr>
        <w:t>sich</w:t>
      </w:r>
      <w:r>
        <w:rPr>
          <w:spacing w:val="-17"/>
          <w:w w:val="90"/>
        </w:rPr>
        <w:t> </w:t>
      </w:r>
      <w:r>
        <w:rPr>
          <w:w w:val="90"/>
        </w:rPr>
        <w:t>über</w:t>
      </w:r>
      <w:r>
        <w:rPr>
          <w:spacing w:val="-17"/>
          <w:w w:val="90"/>
        </w:rPr>
        <w:t> </w:t>
      </w:r>
      <w:r>
        <w:rPr>
          <w:w w:val="90"/>
        </w:rPr>
        <w:t>Ihre</w:t>
      </w:r>
      <w:r>
        <w:rPr>
          <w:spacing w:val="-17"/>
          <w:w w:val="90"/>
        </w:rPr>
        <w:t> </w:t>
      </w:r>
      <w:r>
        <w:rPr>
          <w:w w:val="90"/>
        </w:rPr>
        <w:t>Beurteilung</w:t>
      </w:r>
      <w:r>
        <w:rPr>
          <w:spacing w:val="-17"/>
          <w:w w:val="90"/>
        </w:rPr>
        <w:t> </w:t>
      </w:r>
      <w:r>
        <w:rPr>
          <w:w w:val="90"/>
        </w:rPr>
        <w:t>der</w:t>
      </w:r>
      <w:r>
        <w:rPr>
          <w:spacing w:val="-17"/>
          <w:w w:val="90"/>
        </w:rPr>
        <w:t> </w:t>
      </w:r>
      <w:r>
        <w:rPr>
          <w:w w:val="90"/>
        </w:rPr>
        <w:t>Lage</w:t>
      </w:r>
      <w:r>
        <w:rPr>
          <w:spacing w:val="-17"/>
          <w:w w:val="90"/>
        </w:rPr>
        <w:t> </w:t>
      </w:r>
      <w:r>
        <w:rPr>
          <w:w w:val="90"/>
        </w:rPr>
        <w:t>sehr</w:t>
      </w:r>
      <w:r>
        <w:rPr>
          <w:spacing w:val="-17"/>
          <w:w w:val="90"/>
        </w:rPr>
        <w:t> </w:t>
      </w:r>
      <w:r>
        <w:rPr>
          <w:w w:val="90"/>
        </w:rPr>
        <w:t>freuen.</w:t>
      </w:r>
      <w:r>
        <w:rPr>
          <w:spacing w:val="-17"/>
          <w:w w:val="90"/>
        </w:rPr>
        <w:t> </w:t>
      </w:r>
      <w:r>
        <w:rPr>
          <w:w w:val="90"/>
        </w:rPr>
        <w:t>Ich</w:t>
      </w:r>
      <w:r>
        <w:rPr>
          <w:spacing w:val="-17"/>
          <w:w w:val="90"/>
        </w:rPr>
        <w:t> </w:t>
      </w:r>
      <w:r>
        <w:rPr>
          <w:w w:val="90"/>
        </w:rPr>
        <w:t>selber</w:t>
      </w:r>
      <w:r>
        <w:rPr>
          <w:spacing w:val="-17"/>
          <w:w w:val="90"/>
        </w:rPr>
        <w:t> </w:t>
      </w:r>
      <w:r>
        <w:rPr>
          <w:w w:val="90"/>
        </w:rPr>
        <w:t>ma- növeriere</w:t>
      </w:r>
      <w:r>
        <w:rPr>
          <w:spacing w:val="-18"/>
          <w:w w:val="90"/>
        </w:rPr>
        <w:t> </w:t>
      </w:r>
      <w:r>
        <w:rPr>
          <w:w w:val="90"/>
        </w:rPr>
        <w:t>nur</w:t>
      </w:r>
      <w:r>
        <w:rPr>
          <w:spacing w:val="-18"/>
          <w:w w:val="90"/>
        </w:rPr>
        <w:t> </w:t>
      </w:r>
      <w:r>
        <w:rPr>
          <w:w w:val="90"/>
        </w:rPr>
        <w:t>mit</w:t>
      </w:r>
      <w:r>
        <w:rPr>
          <w:spacing w:val="-18"/>
          <w:w w:val="90"/>
        </w:rPr>
        <w:t> </w:t>
      </w:r>
      <w:r>
        <w:rPr>
          <w:w w:val="90"/>
        </w:rPr>
        <w:t>großer</w:t>
      </w:r>
      <w:r>
        <w:rPr>
          <w:spacing w:val="-18"/>
          <w:w w:val="90"/>
        </w:rPr>
        <w:t> </w:t>
      </w:r>
      <w:r>
        <w:rPr>
          <w:w w:val="90"/>
        </w:rPr>
        <w:t>Reserve,</w:t>
      </w:r>
      <w:r>
        <w:rPr>
          <w:spacing w:val="-18"/>
          <w:w w:val="90"/>
        </w:rPr>
        <w:t> </w:t>
      </w:r>
      <w:r>
        <w:rPr>
          <w:w w:val="90"/>
        </w:rPr>
        <w:t>da</w:t>
      </w:r>
      <w:r>
        <w:rPr>
          <w:spacing w:val="-18"/>
          <w:w w:val="90"/>
        </w:rPr>
        <w:t> </w:t>
      </w:r>
      <w:r>
        <w:rPr>
          <w:w w:val="90"/>
        </w:rPr>
        <w:t>sich</w:t>
      </w:r>
      <w:r>
        <w:rPr>
          <w:spacing w:val="-18"/>
          <w:w w:val="90"/>
        </w:rPr>
        <w:t> </w:t>
      </w:r>
      <w:r>
        <w:rPr>
          <w:w w:val="90"/>
        </w:rPr>
        <w:t>so</w:t>
      </w:r>
      <w:r>
        <w:rPr>
          <w:spacing w:val="-18"/>
          <w:w w:val="90"/>
        </w:rPr>
        <w:t> </w:t>
      </w:r>
      <w:r>
        <w:rPr>
          <w:w w:val="90"/>
        </w:rPr>
        <w:t>oder</w:t>
      </w:r>
      <w:r>
        <w:rPr>
          <w:spacing w:val="-18"/>
          <w:w w:val="90"/>
        </w:rPr>
        <w:t> </w:t>
      </w:r>
      <w:r>
        <w:rPr>
          <w:w w:val="90"/>
        </w:rPr>
        <w:t>so</w:t>
      </w:r>
      <w:r>
        <w:rPr>
          <w:spacing w:val="-18"/>
          <w:w w:val="90"/>
        </w:rPr>
        <w:t> </w:t>
      </w:r>
      <w:r>
        <w:rPr>
          <w:w w:val="90"/>
        </w:rPr>
        <w:t>die</w:t>
      </w:r>
      <w:r>
        <w:rPr>
          <w:spacing w:val="-18"/>
          <w:w w:val="90"/>
        </w:rPr>
        <w:t> </w:t>
      </w:r>
      <w:r>
        <w:rPr>
          <w:w w:val="90"/>
        </w:rPr>
        <w:t>Marktlage</w:t>
      </w:r>
      <w:r>
        <w:rPr>
          <w:spacing w:val="-18"/>
          <w:w w:val="90"/>
        </w:rPr>
        <w:t> </w:t>
      </w:r>
      <w:r>
        <w:rPr>
          <w:w w:val="90"/>
        </w:rPr>
        <w:t>für</w:t>
      </w:r>
      <w:r>
        <w:rPr>
          <w:spacing w:val="-18"/>
          <w:w w:val="90"/>
        </w:rPr>
        <w:t> </w:t>
      </w:r>
      <w:r>
        <w:rPr>
          <w:w w:val="90"/>
        </w:rPr>
        <w:t>mich</w:t>
      </w:r>
      <w:r>
        <w:rPr>
          <w:spacing w:val="-18"/>
          <w:w w:val="90"/>
        </w:rPr>
        <w:t> </w:t>
      </w:r>
      <w:r>
        <w:rPr>
          <w:w w:val="90"/>
        </w:rPr>
        <w:t>im</w:t>
      </w:r>
      <w:r>
        <w:rPr>
          <w:spacing w:val="-18"/>
          <w:w w:val="90"/>
        </w:rPr>
        <w:t> </w:t>
      </w:r>
      <w:r>
        <w:rPr>
          <w:w w:val="90"/>
        </w:rPr>
        <w:t>Lau- </w:t>
      </w:r>
      <w:r>
        <w:rPr>
          <w:spacing w:val="-3"/>
          <w:w w:val="90"/>
        </w:rPr>
        <w:t>fe</w:t>
      </w:r>
      <w:r>
        <w:rPr>
          <w:spacing w:val="-5"/>
          <w:w w:val="90"/>
        </w:rPr>
        <w:t> </w:t>
      </w:r>
      <w:r>
        <w:rPr>
          <w:w w:val="90"/>
        </w:rPr>
        <w:t>der</w:t>
      </w:r>
      <w:r>
        <w:rPr>
          <w:spacing w:val="-5"/>
          <w:w w:val="90"/>
        </w:rPr>
        <w:t> </w:t>
      </w:r>
      <w:r>
        <w:rPr>
          <w:w w:val="90"/>
        </w:rPr>
        <w:t>Zeit</w:t>
      </w:r>
      <w:r>
        <w:rPr>
          <w:spacing w:val="-5"/>
          <w:w w:val="90"/>
        </w:rPr>
        <w:t> </w:t>
      </w:r>
      <w:r>
        <w:rPr>
          <w:w w:val="90"/>
        </w:rPr>
        <w:t>nur</w:t>
      </w:r>
      <w:r>
        <w:rPr>
          <w:spacing w:val="-5"/>
          <w:w w:val="90"/>
        </w:rPr>
        <w:t> </w:t>
      </w:r>
      <w:r>
        <w:rPr>
          <w:w w:val="90"/>
        </w:rPr>
        <w:t>bessern</w:t>
      </w:r>
      <w:r>
        <w:rPr>
          <w:spacing w:val="-5"/>
          <w:w w:val="90"/>
        </w:rPr>
        <w:t> </w:t>
      </w:r>
      <w:r>
        <w:rPr>
          <w:w w:val="90"/>
        </w:rPr>
        <w:t>kann,</w:t>
      </w:r>
      <w:r>
        <w:rPr>
          <w:spacing w:val="-5"/>
          <w:w w:val="90"/>
        </w:rPr>
        <w:t> </w:t>
      </w:r>
      <w:r>
        <w:rPr>
          <w:w w:val="90"/>
        </w:rPr>
        <w:t>denn</w:t>
      </w:r>
      <w:r>
        <w:rPr>
          <w:spacing w:val="-5"/>
          <w:w w:val="90"/>
        </w:rPr>
        <w:t> </w:t>
      </w:r>
      <w:r>
        <w:rPr>
          <w:w w:val="90"/>
        </w:rPr>
        <w:t>selbst</w:t>
      </w:r>
      <w:r>
        <w:rPr>
          <w:spacing w:val="-5"/>
          <w:w w:val="90"/>
        </w:rPr>
        <w:t> </w:t>
      </w:r>
      <w:r>
        <w:rPr>
          <w:w w:val="90"/>
        </w:rPr>
        <w:t>ein</w:t>
      </w:r>
      <w:r>
        <w:rPr>
          <w:spacing w:val="-5"/>
          <w:w w:val="90"/>
        </w:rPr>
        <w:t> </w:t>
      </w:r>
      <w:r>
        <w:rPr>
          <w:w w:val="90"/>
        </w:rPr>
        <w:t>ländliches</w:t>
      </w:r>
      <w:r>
        <w:rPr>
          <w:spacing w:val="-5"/>
          <w:w w:val="90"/>
        </w:rPr>
        <w:t> </w:t>
      </w:r>
      <w:r>
        <w:rPr>
          <w:w w:val="90"/>
        </w:rPr>
        <w:t>Leben</w:t>
      </w:r>
      <w:r>
        <w:rPr>
          <w:spacing w:val="-5"/>
          <w:w w:val="90"/>
        </w:rPr>
        <w:t> </w:t>
      </w:r>
      <w:r>
        <w:rPr>
          <w:w w:val="90"/>
        </w:rPr>
        <w:t>mit</w:t>
      </w:r>
      <w:r>
        <w:rPr>
          <w:spacing w:val="-5"/>
          <w:w w:val="90"/>
        </w:rPr>
        <w:t> </w:t>
      </w:r>
      <w:r>
        <w:rPr>
          <w:w w:val="90"/>
        </w:rPr>
        <w:t>seinen</w:t>
      </w:r>
      <w:r>
        <w:rPr>
          <w:spacing w:val="-5"/>
          <w:w w:val="90"/>
        </w:rPr>
        <w:t> </w:t>
      </w:r>
      <w:r>
        <w:rPr>
          <w:w w:val="90"/>
        </w:rPr>
        <w:t>enormen </w:t>
      </w:r>
      <w:r>
        <w:rPr>
          <w:w w:val="85"/>
        </w:rPr>
        <w:t>produktiven Möglichkeiten wäre gegenüber dem beengten jetztigen Zustand ein Fort- schritt. An einer ungestümen Entwicklung der D[ozentur]-Angelegenheit aber ist mir </w:t>
      </w:r>
      <w:r>
        <w:rPr>
          <w:w w:val="90"/>
        </w:rPr>
        <w:t>schon</w:t>
      </w:r>
      <w:r>
        <w:rPr>
          <w:spacing w:val="-19"/>
          <w:w w:val="90"/>
        </w:rPr>
        <w:t> </w:t>
      </w:r>
      <w:r>
        <w:rPr>
          <w:w w:val="90"/>
        </w:rPr>
        <w:t>deshalb</w:t>
      </w:r>
      <w:r>
        <w:rPr>
          <w:spacing w:val="-19"/>
          <w:w w:val="90"/>
        </w:rPr>
        <w:t> </w:t>
      </w:r>
      <w:r>
        <w:rPr>
          <w:w w:val="90"/>
        </w:rPr>
        <w:t>nichts</w:t>
      </w:r>
      <w:r>
        <w:rPr>
          <w:spacing w:val="-19"/>
          <w:w w:val="90"/>
        </w:rPr>
        <w:t> </w:t>
      </w:r>
      <w:r>
        <w:rPr>
          <w:w w:val="90"/>
        </w:rPr>
        <w:t>gelegen,</w:t>
      </w:r>
      <w:r>
        <w:rPr>
          <w:spacing w:val="-19"/>
          <w:w w:val="90"/>
        </w:rPr>
        <w:t> </w:t>
      </w:r>
      <w:r>
        <w:rPr>
          <w:w w:val="90"/>
        </w:rPr>
        <w:t>weil</w:t>
      </w:r>
      <w:r>
        <w:rPr>
          <w:spacing w:val="-19"/>
          <w:w w:val="90"/>
        </w:rPr>
        <w:t> </w:t>
      </w:r>
      <w:r>
        <w:rPr>
          <w:w w:val="90"/>
        </w:rPr>
        <w:t>meine</w:t>
      </w:r>
      <w:r>
        <w:rPr>
          <w:spacing w:val="-19"/>
          <w:w w:val="90"/>
        </w:rPr>
        <w:t> </w:t>
      </w:r>
      <w:r>
        <w:rPr>
          <w:w w:val="90"/>
        </w:rPr>
        <w:t>Unlust,</w:t>
      </w:r>
      <w:r>
        <w:rPr>
          <w:spacing w:val="-19"/>
          <w:w w:val="90"/>
        </w:rPr>
        <w:t> </w:t>
      </w:r>
      <w:r>
        <w:rPr>
          <w:w w:val="90"/>
        </w:rPr>
        <w:t>für</w:t>
      </w:r>
      <w:r>
        <w:rPr>
          <w:spacing w:val="-19"/>
          <w:w w:val="90"/>
        </w:rPr>
        <w:t> </w:t>
      </w:r>
      <w:r>
        <w:rPr>
          <w:w w:val="90"/>
        </w:rPr>
        <w:t>eine</w:t>
      </w:r>
      <w:r>
        <w:rPr>
          <w:spacing w:val="-19"/>
          <w:w w:val="90"/>
        </w:rPr>
        <w:t> </w:t>
      </w:r>
      <w:r>
        <w:rPr>
          <w:w w:val="90"/>
        </w:rPr>
        <w:t>lumpige</w:t>
      </w:r>
      <w:r>
        <w:rPr>
          <w:spacing w:val="-19"/>
          <w:w w:val="90"/>
        </w:rPr>
        <w:t> </w:t>
      </w:r>
      <w:r>
        <w:rPr>
          <w:w w:val="90"/>
        </w:rPr>
        <w:t>u.</w:t>
      </w:r>
      <w:r>
        <w:rPr>
          <w:spacing w:val="-19"/>
          <w:w w:val="90"/>
        </w:rPr>
        <w:t> </w:t>
      </w:r>
      <w:r>
        <w:rPr>
          <w:w w:val="90"/>
        </w:rPr>
        <w:t>brotlose</w:t>
      </w:r>
      <w:r>
        <w:rPr>
          <w:spacing w:val="-19"/>
          <w:w w:val="90"/>
        </w:rPr>
        <w:t> </w:t>
      </w:r>
      <w:r>
        <w:rPr>
          <w:w w:val="90"/>
        </w:rPr>
        <w:t>Sache auch</w:t>
      </w:r>
      <w:r>
        <w:rPr>
          <w:spacing w:val="-19"/>
          <w:w w:val="90"/>
        </w:rPr>
        <w:t> </w:t>
      </w:r>
      <w:r>
        <w:rPr>
          <w:w w:val="90"/>
        </w:rPr>
        <w:t>noch</w:t>
      </w:r>
      <w:r>
        <w:rPr>
          <w:spacing w:val="-19"/>
          <w:w w:val="90"/>
        </w:rPr>
        <w:t> </w:t>
      </w:r>
      <w:r>
        <w:rPr>
          <w:w w:val="90"/>
        </w:rPr>
        <w:t>einen</w:t>
      </w:r>
      <w:r>
        <w:rPr>
          <w:spacing w:val="-19"/>
          <w:w w:val="90"/>
        </w:rPr>
        <w:t> </w:t>
      </w:r>
      <w:r>
        <w:rPr>
          <w:w w:val="90"/>
        </w:rPr>
        <w:t>Preis</w:t>
      </w:r>
      <w:r>
        <w:rPr>
          <w:spacing w:val="-19"/>
          <w:w w:val="90"/>
        </w:rPr>
        <w:t> </w:t>
      </w:r>
      <w:r>
        <w:rPr>
          <w:w w:val="90"/>
        </w:rPr>
        <w:t>zu</w:t>
      </w:r>
      <w:r>
        <w:rPr>
          <w:spacing w:val="-19"/>
          <w:w w:val="90"/>
        </w:rPr>
        <w:t> </w:t>
      </w:r>
      <w:r>
        <w:rPr>
          <w:w w:val="90"/>
        </w:rPr>
        <w:t>bezahlen,</w:t>
      </w:r>
      <w:r>
        <w:rPr>
          <w:spacing w:val="-19"/>
          <w:w w:val="90"/>
        </w:rPr>
        <w:t> </w:t>
      </w:r>
      <w:r>
        <w:rPr>
          <w:w w:val="90"/>
        </w:rPr>
        <w:t>leicht</w:t>
      </w:r>
      <w:r>
        <w:rPr>
          <w:spacing w:val="-19"/>
          <w:w w:val="90"/>
        </w:rPr>
        <w:t> </w:t>
      </w:r>
      <w:r>
        <w:rPr>
          <w:w w:val="90"/>
        </w:rPr>
        <w:t>zu</w:t>
      </w:r>
      <w:r>
        <w:rPr>
          <w:spacing w:val="-19"/>
          <w:w w:val="90"/>
        </w:rPr>
        <w:t> </w:t>
      </w:r>
      <w:r>
        <w:rPr>
          <w:w w:val="90"/>
        </w:rPr>
        <w:t>einem</w:t>
      </w:r>
      <w:r>
        <w:rPr>
          <w:spacing w:val="-19"/>
          <w:w w:val="90"/>
        </w:rPr>
        <w:t> </w:t>
      </w:r>
      <w:r>
        <w:rPr>
          <w:w w:val="90"/>
        </w:rPr>
        <w:t>Konflikt</w:t>
      </w:r>
      <w:r>
        <w:rPr>
          <w:spacing w:val="-19"/>
          <w:w w:val="90"/>
        </w:rPr>
        <w:t> </w:t>
      </w:r>
      <w:r>
        <w:rPr>
          <w:w w:val="90"/>
        </w:rPr>
        <w:t>führen</w:t>
      </w:r>
      <w:r>
        <w:rPr>
          <w:spacing w:val="-19"/>
          <w:w w:val="90"/>
        </w:rPr>
        <w:t> </w:t>
      </w:r>
      <w:r>
        <w:rPr>
          <w:w w:val="90"/>
        </w:rPr>
        <w:t>könnte.</w:t>
      </w:r>
      <w:r>
        <w:rPr>
          <w:spacing w:val="-19"/>
          <w:w w:val="90"/>
        </w:rPr>
        <w:t> </w:t>
      </w:r>
      <w:r>
        <w:rPr>
          <w:w w:val="90"/>
        </w:rPr>
        <w:t>Die</w:t>
      </w:r>
      <w:r>
        <w:rPr>
          <w:spacing w:val="-19"/>
          <w:w w:val="90"/>
        </w:rPr>
        <w:t> </w:t>
      </w:r>
      <w:r>
        <w:rPr>
          <w:w w:val="90"/>
        </w:rPr>
        <w:t>aber </w:t>
      </w:r>
      <w:r>
        <w:rPr>
          <w:w w:val="85"/>
        </w:rPr>
        <w:t>müßte</w:t>
      </w:r>
      <w:r>
        <w:rPr>
          <w:spacing w:val="-7"/>
          <w:w w:val="85"/>
        </w:rPr>
        <w:t> </w:t>
      </w:r>
      <w:r>
        <w:rPr>
          <w:w w:val="85"/>
        </w:rPr>
        <w:t>die</w:t>
      </w:r>
      <w:r>
        <w:rPr>
          <w:spacing w:val="-7"/>
          <w:w w:val="85"/>
        </w:rPr>
        <w:t> </w:t>
      </w:r>
      <w:r>
        <w:rPr>
          <w:w w:val="85"/>
        </w:rPr>
        <w:t>Chancen</w:t>
      </w:r>
      <w:r>
        <w:rPr>
          <w:spacing w:val="-7"/>
          <w:w w:val="85"/>
        </w:rPr>
        <w:t> </w:t>
      </w:r>
      <w:r>
        <w:rPr>
          <w:w w:val="85"/>
        </w:rPr>
        <w:t>für</w:t>
      </w:r>
      <w:r>
        <w:rPr>
          <w:spacing w:val="-7"/>
          <w:w w:val="85"/>
        </w:rPr>
        <w:t> </w:t>
      </w:r>
      <w:r>
        <w:rPr>
          <w:w w:val="85"/>
        </w:rPr>
        <w:t>eine</w:t>
      </w:r>
      <w:r>
        <w:rPr>
          <w:spacing w:val="-7"/>
          <w:w w:val="85"/>
        </w:rPr>
        <w:t> </w:t>
      </w:r>
      <w:r>
        <w:rPr>
          <w:w w:val="85"/>
        </w:rPr>
        <w:t>P[rofessur]</w:t>
      </w:r>
      <w:r>
        <w:rPr>
          <w:spacing w:val="-7"/>
          <w:w w:val="85"/>
        </w:rPr>
        <w:t> </w:t>
      </w:r>
      <w:r>
        <w:rPr>
          <w:w w:val="85"/>
        </w:rPr>
        <w:t>sofern</w:t>
      </w:r>
      <w:r>
        <w:rPr>
          <w:spacing w:val="-7"/>
          <w:w w:val="85"/>
        </w:rPr>
        <w:t> </w:t>
      </w:r>
      <w:r>
        <w:rPr>
          <w:w w:val="85"/>
        </w:rPr>
        <w:t>die</w:t>
      </w:r>
      <w:r>
        <w:rPr>
          <w:spacing w:val="-7"/>
          <w:w w:val="85"/>
        </w:rPr>
        <w:t> </w:t>
      </w:r>
      <w:r>
        <w:rPr>
          <w:w w:val="85"/>
        </w:rPr>
        <w:t>Datenänderung</w:t>
      </w:r>
      <w:r>
        <w:rPr>
          <w:spacing w:val="-7"/>
          <w:w w:val="85"/>
        </w:rPr>
        <w:t> </w:t>
      </w:r>
      <w:r>
        <w:rPr>
          <w:w w:val="85"/>
        </w:rPr>
        <w:t>auf</w:t>
      </w:r>
      <w:r>
        <w:rPr>
          <w:spacing w:val="-7"/>
          <w:w w:val="85"/>
        </w:rPr>
        <w:t> </w:t>
      </w:r>
      <w:r>
        <w:rPr>
          <w:w w:val="85"/>
        </w:rPr>
        <w:t>sich</w:t>
      </w:r>
      <w:r>
        <w:rPr>
          <w:spacing w:val="-7"/>
          <w:w w:val="85"/>
        </w:rPr>
        <w:t> </w:t>
      </w:r>
      <w:r>
        <w:rPr>
          <w:w w:val="85"/>
        </w:rPr>
        <w:t>warten</w:t>
      </w:r>
      <w:r>
        <w:rPr>
          <w:spacing w:val="-7"/>
          <w:w w:val="85"/>
        </w:rPr>
        <w:t> </w:t>
      </w:r>
      <w:r>
        <w:rPr>
          <w:w w:val="85"/>
        </w:rPr>
        <w:t>läßt, verschlechtern. Stünde dagegen, wie ich es erstrebe, eine P[rofessur] direkt zur Debat- </w:t>
      </w:r>
      <w:r>
        <w:rPr>
          <w:w w:val="90"/>
        </w:rPr>
        <w:t>te,</w:t>
      </w:r>
      <w:r>
        <w:rPr>
          <w:spacing w:val="-33"/>
          <w:w w:val="90"/>
        </w:rPr>
        <w:t> </w:t>
      </w:r>
      <w:r>
        <w:rPr>
          <w:w w:val="90"/>
        </w:rPr>
        <w:t>so</w:t>
      </w:r>
      <w:r>
        <w:rPr>
          <w:spacing w:val="-33"/>
          <w:w w:val="90"/>
        </w:rPr>
        <w:t> </w:t>
      </w:r>
      <w:r>
        <w:rPr>
          <w:w w:val="90"/>
        </w:rPr>
        <w:t>würde</w:t>
      </w:r>
      <w:r>
        <w:rPr>
          <w:spacing w:val="-33"/>
          <w:w w:val="90"/>
        </w:rPr>
        <w:t> </w:t>
      </w:r>
      <w:r>
        <w:rPr>
          <w:w w:val="90"/>
        </w:rPr>
        <w:t>ich</w:t>
      </w:r>
      <w:r>
        <w:rPr>
          <w:spacing w:val="-33"/>
          <w:w w:val="90"/>
        </w:rPr>
        <w:t> </w:t>
      </w:r>
      <w:r>
        <w:rPr>
          <w:w w:val="90"/>
        </w:rPr>
        <w:t>mit</w:t>
      </w:r>
      <w:r>
        <w:rPr>
          <w:spacing w:val="-33"/>
          <w:w w:val="90"/>
        </w:rPr>
        <w:t> </w:t>
      </w:r>
      <w:r>
        <w:rPr>
          <w:spacing w:val="-3"/>
          <w:w w:val="90"/>
        </w:rPr>
        <w:t>Vergnügen</w:t>
      </w:r>
      <w:r>
        <w:rPr>
          <w:spacing w:val="-33"/>
          <w:w w:val="90"/>
        </w:rPr>
        <w:t> </w:t>
      </w:r>
      <w:r>
        <w:rPr>
          <w:w w:val="90"/>
        </w:rPr>
        <w:t>unwesentliche</w:t>
      </w:r>
      <w:r>
        <w:rPr>
          <w:spacing w:val="-33"/>
          <w:w w:val="90"/>
        </w:rPr>
        <w:t> </w:t>
      </w:r>
      <w:r>
        <w:rPr>
          <w:w w:val="90"/>
        </w:rPr>
        <w:t>Konzessionen</w:t>
      </w:r>
      <w:r>
        <w:rPr>
          <w:spacing w:val="-33"/>
          <w:w w:val="90"/>
        </w:rPr>
        <w:t> </w:t>
      </w:r>
      <w:r>
        <w:rPr>
          <w:w w:val="90"/>
        </w:rPr>
        <w:t>machen</w:t>
      </w:r>
      <w:r>
        <w:rPr>
          <w:spacing w:val="-33"/>
          <w:w w:val="90"/>
        </w:rPr>
        <w:t> </w:t>
      </w:r>
      <w:r>
        <w:rPr>
          <w:w w:val="90"/>
        </w:rPr>
        <w:t>u.</w:t>
      </w:r>
      <w:r>
        <w:rPr>
          <w:spacing w:val="-33"/>
          <w:w w:val="90"/>
        </w:rPr>
        <w:t> </w:t>
      </w:r>
      <w:r>
        <w:rPr>
          <w:w w:val="90"/>
        </w:rPr>
        <w:t>dadurch</w:t>
      </w:r>
      <w:r>
        <w:rPr>
          <w:spacing w:val="-33"/>
          <w:w w:val="90"/>
        </w:rPr>
        <w:t> </w:t>
      </w:r>
      <w:r>
        <w:rPr>
          <w:w w:val="90"/>
        </w:rPr>
        <w:t>den</w:t>
      </w:r>
      <w:r>
        <w:rPr>
          <w:w w:val="84"/>
        </w:rPr>
        <w:t> </w:t>
      </w:r>
      <w:r>
        <w:rPr>
          <w:w w:val="90"/>
        </w:rPr>
        <w:t>Konflikt</w:t>
      </w:r>
      <w:r>
        <w:rPr>
          <w:spacing w:val="-31"/>
          <w:w w:val="90"/>
        </w:rPr>
        <w:t> </w:t>
      </w:r>
      <w:r>
        <w:rPr>
          <w:w w:val="90"/>
        </w:rPr>
        <w:t>vielleicht</w:t>
      </w:r>
      <w:r>
        <w:rPr>
          <w:spacing w:val="-31"/>
          <w:w w:val="90"/>
        </w:rPr>
        <w:t> </w:t>
      </w:r>
      <w:r>
        <w:rPr>
          <w:w w:val="90"/>
        </w:rPr>
        <w:t>ganz</w:t>
      </w:r>
      <w:r>
        <w:rPr>
          <w:spacing w:val="-31"/>
          <w:w w:val="90"/>
        </w:rPr>
        <w:t> </w:t>
      </w:r>
      <w:r>
        <w:rPr>
          <w:w w:val="90"/>
        </w:rPr>
        <w:t>vermeiden.</w:t>
      </w:r>
      <w:r>
        <w:rPr>
          <w:spacing w:val="-31"/>
          <w:w w:val="90"/>
        </w:rPr>
        <w:t> </w:t>
      </w:r>
      <w:r>
        <w:rPr>
          <w:w w:val="90"/>
        </w:rPr>
        <w:t>D[ozentur]</w:t>
      </w:r>
      <w:r>
        <w:rPr>
          <w:spacing w:val="-31"/>
          <w:w w:val="90"/>
        </w:rPr>
        <w:t> </w:t>
      </w:r>
      <w:r>
        <w:rPr>
          <w:w w:val="90"/>
        </w:rPr>
        <w:t>ist</w:t>
      </w:r>
      <w:r>
        <w:rPr>
          <w:spacing w:val="-31"/>
          <w:w w:val="90"/>
        </w:rPr>
        <w:t> </w:t>
      </w:r>
      <w:r>
        <w:rPr>
          <w:w w:val="90"/>
        </w:rPr>
        <w:t>sozusagen</w:t>
      </w:r>
      <w:r>
        <w:rPr>
          <w:spacing w:val="-31"/>
          <w:w w:val="90"/>
        </w:rPr>
        <w:t> </w:t>
      </w:r>
      <w:r>
        <w:rPr>
          <w:w w:val="90"/>
        </w:rPr>
        <w:t>ein</w:t>
      </w:r>
      <w:r>
        <w:rPr>
          <w:spacing w:val="-31"/>
          <w:w w:val="90"/>
        </w:rPr>
        <w:t> </w:t>
      </w:r>
      <w:r>
        <w:rPr>
          <w:w w:val="90"/>
        </w:rPr>
        <w:t>Kredit-,</w:t>
      </w:r>
      <w:r>
        <w:rPr>
          <w:spacing w:val="-31"/>
          <w:w w:val="90"/>
        </w:rPr>
        <w:t> </w:t>
      </w:r>
      <w:r>
        <w:rPr>
          <w:w w:val="90"/>
        </w:rPr>
        <w:t>P[rofessur] ein</w:t>
      </w:r>
      <w:r>
        <w:rPr>
          <w:spacing w:val="-36"/>
          <w:w w:val="90"/>
        </w:rPr>
        <w:t> </w:t>
      </w:r>
      <w:r>
        <w:rPr>
          <w:w w:val="90"/>
        </w:rPr>
        <w:t>Bargeschäft,</w:t>
      </w:r>
      <w:r>
        <w:rPr>
          <w:spacing w:val="-36"/>
          <w:w w:val="90"/>
        </w:rPr>
        <w:t> </w:t>
      </w:r>
      <w:r>
        <w:rPr>
          <w:w w:val="90"/>
        </w:rPr>
        <w:t>und</w:t>
      </w:r>
      <w:r>
        <w:rPr>
          <w:spacing w:val="-36"/>
          <w:w w:val="90"/>
        </w:rPr>
        <w:t> </w:t>
      </w:r>
      <w:r>
        <w:rPr>
          <w:w w:val="90"/>
        </w:rPr>
        <w:t>so</w:t>
      </w:r>
      <w:r>
        <w:rPr>
          <w:spacing w:val="-36"/>
          <w:w w:val="90"/>
        </w:rPr>
        <w:t> </w:t>
      </w:r>
      <w:r>
        <w:rPr>
          <w:w w:val="90"/>
        </w:rPr>
        <w:t>wie</w:t>
      </w:r>
      <w:r>
        <w:rPr>
          <w:spacing w:val="-36"/>
          <w:w w:val="90"/>
        </w:rPr>
        <w:t> </w:t>
      </w:r>
      <w:r>
        <w:rPr>
          <w:w w:val="90"/>
        </w:rPr>
        <w:t>ich</w:t>
      </w:r>
      <w:r>
        <w:rPr>
          <w:spacing w:val="-36"/>
          <w:w w:val="90"/>
        </w:rPr>
        <w:t> </w:t>
      </w:r>
      <w:r>
        <w:rPr>
          <w:w w:val="90"/>
        </w:rPr>
        <w:t>die</w:t>
      </w:r>
      <w:r>
        <w:rPr>
          <w:spacing w:val="-36"/>
          <w:w w:val="90"/>
        </w:rPr>
        <w:t> </w:t>
      </w:r>
      <w:r>
        <w:rPr>
          <w:w w:val="90"/>
        </w:rPr>
        <w:t>Gegenseite</w:t>
      </w:r>
      <w:r>
        <w:rPr>
          <w:spacing w:val="-36"/>
          <w:w w:val="90"/>
        </w:rPr>
        <w:t> </w:t>
      </w:r>
      <w:r>
        <w:rPr>
          <w:w w:val="90"/>
        </w:rPr>
        <w:t>einschätze,</w:t>
      </w:r>
      <w:r>
        <w:rPr>
          <w:spacing w:val="-36"/>
          <w:w w:val="90"/>
        </w:rPr>
        <w:t> </w:t>
      </w:r>
      <w:r>
        <w:rPr>
          <w:w w:val="90"/>
        </w:rPr>
        <w:t>bin</w:t>
      </w:r>
      <w:r>
        <w:rPr>
          <w:spacing w:val="-36"/>
          <w:w w:val="90"/>
        </w:rPr>
        <w:t> </w:t>
      </w:r>
      <w:r>
        <w:rPr>
          <w:w w:val="90"/>
        </w:rPr>
        <w:t>ich</w:t>
      </w:r>
      <w:r>
        <w:rPr>
          <w:spacing w:val="-36"/>
          <w:w w:val="90"/>
        </w:rPr>
        <w:t> </w:t>
      </w:r>
      <w:r>
        <w:rPr>
          <w:w w:val="90"/>
        </w:rPr>
        <w:t>für</w:t>
      </w:r>
      <w:r>
        <w:rPr>
          <w:spacing w:val="-36"/>
          <w:w w:val="90"/>
        </w:rPr>
        <w:t> </w:t>
      </w:r>
      <w:r>
        <w:rPr>
          <w:w w:val="90"/>
        </w:rPr>
        <w:t>Leistung</w:t>
      </w:r>
      <w:r>
        <w:rPr>
          <w:spacing w:val="-36"/>
          <w:w w:val="90"/>
        </w:rPr>
        <w:t> </w:t>
      </w:r>
      <w:r>
        <w:rPr>
          <w:w w:val="90"/>
        </w:rPr>
        <w:t>Zug</w:t>
      </w:r>
      <w:r>
        <w:rPr>
          <w:spacing w:val="-36"/>
          <w:w w:val="90"/>
        </w:rPr>
        <w:t> </w:t>
      </w:r>
      <w:r>
        <w:rPr>
          <w:w w:val="90"/>
        </w:rPr>
        <w:t>um</w:t>
      </w:r>
      <w:r>
        <w:rPr>
          <w:w w:val="87"/>
        </w:rPr>
        <w:t> </w:t>
      </w:r>
      <w:r>
        <w:rPr>
          <w:w w:val="90"/>
        </w:rPr>
        <w:t>Zug.</w:t>
      </w:r>
      <w:r>
        <w:rPr>
          <w:spacing w:val="-29"/>
          <w:w w:val="90"/>
        </w:rPr>
        <w:t> </w:t>
      </w:r>
      <w:r>
        <w:rPr>
          <w:w w:val="90"/>
        </w:rPr>
        <w:t>Im</w:t>
      </w:r>
      <w:r>
        <w:rPr>
          <w:spacing w:val="-28"/>
          <w:w w:val="90"/>
        </w:rPr>
        <w:t> </w:t>
      </w:r>
      <w:r>
        <w:rPr>
          <w:w w:val="90"/>
        </w:rPr>
        <w:t>übrigen</w:t>
      </w:r>
      <w:r>
        <w:rPr>
          <w:spacing w:val="-29"/>
          <w:w w:val="90"/>
        </w:rPr>
        <w:t> </w:t>
      </w:r>
      <w:r>
        <w:rPr>
          <w:w w:val="90"/>
        </w:rPr>
        <w:t>steigt</w:t>
      </w:r>
      <w:r>
        <w:rPr>
          <w:spacing w:val="-29"/>
          <w:w w:val="90"/>
        </w:rPr>
        <w:t> </w:t>
      </w:r>
      <w:r>
        <w:rPr>
          <w:w w:val="90"/>
        </w:rPr>
        <w:t>meine</w:t>
      </w:r>
      <w:r>
        <w:rPr>
          <w:spacing w:val="-29"/>
          <w:w w:val="90"/>
        </w:rPr>
        <w:t> </w:t>
      </w:r>
      <w:r>
        <w:rPr>
          <w:w w:val="90"/>
        </w:rPr>
        <w:t>Zuversicht</w:t>
      </w:r>
      <w:r>
        <w:rPr>
          <w:spacing w:val="-29"/>
          <w:w w:val="90"/>
        </w:rPr>
        <w:t> </w:t>
      </w:r>
      <w:r>
        <w:rPr>
          <w:w w:val="90"/>
        </w:rPr>
        <w:t>wieder</w:t>
      </w:r>
      <w:r>
        <w:rPr>
          <w:spacing w:val="-28"/>
          <w:w w:val="90"/>
        </w:rPr>
        <w:t> </w:t>
      </w:r>
      <w:r>
        <w:rPr>
          <w:w w:val="90"/>
        </w:rPr>
        <w:t>mit</w:t>
      </w:r>
      <w:r>
        <w:rPr>
          <w:spacing w:val="-29"/>
          <w:w w:val="90"/>
        </w:rPr>
        <w:t> </w:t>
      </w:r>
      <w:r>
        <w:rPr>
          <w:w w:val="90"/>
        </w:rPr>
        <w:t>jeder</w:t>
      </w:r>
      <w:r>
        <w:rPr>
          <w:spacing w:val="-29"/>
          <w:w w:val="90"/>
        </w:rPr>
        <w:t> </w:t>
      </w:r>
      <w:r>
        <w:rPr>
          <w:w w:val="90"/>
        </w:rPr>
        <w:t>Stunde</w:t>
      </w:r>
      <w:r>
        <w:rPr>
          <w:spacing w:val="-29"/>
          <w:w w:val="90"/>
        </w:rPr>
        <w:t> </w:t>
      </w:r>
      <w:r>
        <w:rPr>
          <w:w w:val="90"/>
        </w:rPr>
        <w:t>Freizeit,</w:t>
      </w:r>
      <w:r>
        <w:rPr>
          <w:spacing w:val="-28"/>
          <w:w w:val="90"/>
        </w:rPr>
        <w:t> </w:t>
      </w:r>
      <w:r>
        <w:rPr>
          <w:w w:val="90"/>
        </w:rPr>
        <w:t>die</w:t>
      </w:r>
      <w:r>
        <w:rPr>
          <w:spacing w:val="-29"/>
          <w:w w:val="90"/>
        </w:rPr>
        <w:t> </w:t>
      </w:r>
      <w:r>
        <w:rPr>
          <w:w w:val="90"/>
        </w:rPr>
        <w:t>ich</w:t>
      </w:r>
      <w:r>
        <w:rPr>
          <w:spacing w:val="-29"/>
          <w:w w:val="90"/>
        </w:rPr>
        <w:t> </w:t>
      </w:r>
      <w:r>
        <w:rPr>
          <w:w w:val="90"/>
        </w:rPr>
        <w:t>mir </w:t>
      </w:r>
      <w:r>
        <w:rPr>
          <w:w w:val="85"/>
        </w:rPr>
        <w:t>verschaffen kann: denn irgend wann wird die Leistung—mit meinem Heidenheimer </w:t>
      </w:r>
      <w:r>
        <w:rPr>
          <w:w w:val="90"/>
        </w:rPr>
        <w:t>Nachbarn</w:t>
      </w:r>
      <w:r>
        <w:rPr>
          <w:spacing w:val="-10"/>
          <w:w w:val="90"/>
        </w:rPr>
        <w:t> </w:t>
      </w:r>
      <w:r>
        <w:rPr>
          <w:w w:val="90"/>
        </w:rPr>
        <w:t>Rommel</w:t>
      </w:r>
      <w:r>
        <w:rPr>
          <w:color w:val="2E3092"/>
          <w:w w:val="90"/>
          <w:position w:val="9"/>
          <w:sz w:val="17"/>
        </w:rPr>
        <w:t>109</w:t>
      </w:r>
      <w:r>
        <w:rPr>
          <w:color w:val="2E3092"/>
          <w:spacing w:val="12"/>
          <w:w w:val="90"/>
          <w:position w:val="9"/>
          <w:sz w:val="17"/>
        </w:rPr>
        <w:t> </w:t>
      </w:r>
      <w:r>
        <w:rPr>
          <w:w w:val="90"/>
        </w:rPr>
        <w:t>zu</w:t>
      </w:r>
      <w:r>
        <w:rPr>
          <w:spacing w:val="-10"/>
          <w:w w:val="90"/>
        </w:rPr>
        <w:t> </w:t>
      </w:r>
      <w:r>
        <w:rPr>
          <w:w w:val="90"/>
        </w:rPr>
        <w:t>reden—schon</w:t>
      </w:r>
      <w:r>
        <w:rPr>
          <w:spacing w:val="-10"/>
          <w:w w:val="90"/>
        </w:rPr>
        <w:t> </w:t>
      </w:r>
      <w:r>
        <w:rPr>
          <w:w w:val="90"/>
        </w:rPr>
        <w:t>durchboxen,</w:t>
      </w:r>
      <w:r>
        <w:rPr>
          <w:spacing w:val="-10"/>
          <w:w w:val="90"/>
        </w:rPr>
        <w:t> </w:t>
      </w:r>
      <w:r>
        <w:rPr>
          <w:w w:val="90"/>
        </w:rPr>
        <w:t>denn</w:t>
      </w:r>
      <w:r>
        <w:rPr>
          <w:spacing w:val="-10"/>
          <w:w w:val="90"/>
        </w:rPr>
        <w:t> </w:t>
      </w:r>
      <w:r>
        <w:rPr>
          <w:w w:val="90"/>
        </w:rPr>
        <w:t>nicht</w:t>
      </w:r>
      <w:r>
        <w:rPr>
          <w:spacing w:val="-10"/>
          <w:w w:val="90"/>
        </w:rPr>
        <w:t> </w:t>
      </w:r>
      <w:r>
        <w:rPr>
          <w:w w:val="90"/>
        </w:rPr>
        <w:t>in</w:t>
      </w:r>
      <w:r>
        <w:rPr>
          <w:spacing w:val="-10"/>
          <w:w w:val="90"/>
        </w:rPr>
        <w:t> </w:t>
      </w:r>
      <w:r>
        <w:rPr>
          <w:w w:val="90"/>
        </w:rPr>
        <w:t>der</w:t>
      </w:r>
      <w:r>
        <w:rPr>
          <w:spacing w:val="-10"/>
          <w:w w:val="90"/>
        </w:rPr>
        <w:t> </w:t>
      </w:r>
      <w:r>
        <w:rPr>
          <w:w w:val="90"/>
        </w:rPr>
        <w:t>materiellen, dann</w:t>
      </w:r>
      <w:r>
        <w:rPr>
          <w:spacing w:val="-36"/>
          <w:w w:val="90"/>
        </w:rPr>
        <w:t> </w:t>
      </w:r>
      <w:r>
        <w:rPr>
          <w:w w:val="90"/>
        </w:rPr>
        <w:t>doch</w:t>
      </w:r>
      <w:r>
        <w:rPr>
          <w:spacing w:val="-36"/>
          <w:w w:val="90"/>
        </w:rPr>
        <w:t> </w:t>
      </w:r>
      <w:r>
        <w:rPr>
          <w:w w:val="90"/>
        </w:rPr>
        <w:t>in</w:t>
      </w:r>
      <w:r>
        <w:rPr>
          <w:spacing w:val="-36"/>
          <w:w w:val="90"/>
        </w:rPr>
        <w:t> </w:t>
      </w:r>
      <w:r>
        <w:rPr>
          <w:w w:val="90"/>
        </w:rPr>
        <w:t>der</w:t>
      </w:r>
      <w:r>
        <w:rPr>
          <w:spacing w:val="-36"/>
          <w:w w:val="90"/>
        </w:rPr>
        <w:t> </w:t>
      </w:r>
      <w:r>
        <w:rPr>
          <w:w w:val="90"/>
        </w:rPr>
        <w:t>geistigen</w:t>
      </w:r>
      <w:r>
        <w:rPr>
          <w:spacing w:val="-36"/>
          <w:w w:val="90"/>
        </w:rPr>
        <w:t> </w:t>
      </w:r>
      <w:r>
        <w:rPr>
          <w:spacing w:val="-5"/>
          <w:w w:val="90"/>
        </w:rPr>
        <w:t>Welt.</w:t>
      </w:r>
    </w:p>
    <w:p>
      <w:pPr>
        <w:pStyle w:val="BodyText"/>
        <w:spacing w:line="288" w:lineRule="exact" w:before="10"/>
        <w:ind w:left="2195" w:right="111" w:firstLine="351"/>
        <w:jc w:val="both"/>
      </w:pPr>
      <w:r>
        <w:rPr>
          <w:w w:val="90"/>
        </w:rPr>
        <w:t>Der</w:t>
      </w:r>
      <w:r>
        <w:rPr>
          <w:spacing w:val="-9"/>
          <w:w w:val="90"/>
        </w:rPr>
        <w:t> </w:t>
      </w:r>
      <w:r>
        <w:rPr>
          <w:w w:val="90"/>
        </w:rPr>
        <w:t>Angriff</w:t>
      </w:r>
      <w:r>
        <w:rPr>
          <w:spacing w:val="-9"/>
          <w:w w:val="90"/>
        </w:rPr>
        <w:t> </w:t>
      </w:r>
      <w:r>
        <w:rPr>
          <w:w w:val="90"/>
        </w:rPr>
        <w:t>letzte</w:t>
      </w:r>
      <w:r>
        <w:rPr>
          <w:spacing w:val="-9"/>
          <w:w w:val="90"/>
        </w:rPr>
        <w:t> </w:t>
      </w:r>
      <w:r>
        <w:rPr>
          <w:spacing w:val="-5"/>
          <w:w w:val="90"/>
        </w:rPr>
        <w:t>Woche</w:t>
      </w:r>
      <w:r>
        <w:rPr>
          <w:spacing w:val="-9"/>
          <w:w w:val="90"/>
        </w:rPr>
        <w:t> </w:t>
      </w:r>
      <w:r>
        <w:rPr>
          <w:w w:val="90"/>
        </w:rPr>
        <w:t>verlief</w:t>
      </w:r>
      <w:r>
        <w:rPr>
          <w:spacing w:val="-9"/>
          <w:w w:val="90"/>
        </w:rPr>
        <w:t> </w:t>
      </w:r>
      <w:r>
        <w:rPr>
          <w:w w:val="90"/>
        </w:rPr>
        <w:t>leidlich.</w:t>
      </w:r>
      <w:r>
        <w:rPr>
          <w:spacing w:val="-9"/>
          <w:w w:val="90"/>
        </w:rPr>
        <w:t> </w:t>
      </w:r>
      <w:r>
        <w:rPr>
          <w:w w:val="90"/>
        </w:rPr>
        <w:t>Meyer</w:t>
      </w:r>
      <w:r>
        <w:rPr>
          <w:color w:val="2E3092"/>
          <w:w w:val="90"/>
          <w:position w:val="9"/>
          <w:sz w:val="17"/>
        </w:rPr>
        <w:t>110</w:t>
      </w:r>
      <w:r>
        <w:rPr>
          <w:color w:val="2E3092"/>
          <w:spacing w:val="12"/>
          <w:w w:val="90"/>
          <w:position w:val="9"/>
          <w:sz w:val="17"/>
        </w:rPr>
        <w:t> </w:t>
      </w:r>
      <w:r>
        <w:rPr>
          <w:w w:val="90"/>
        </w:rPr>
        <w:t>war</w:t>
      </w:r>
      <w:r>
        <w:rPr>
          <w:spacing w:val="-9"/>
          <w:w w:val="90"/>
        </w:rPr>
        <w:t> </w:t>
      </w:r>
      <w:r>
        <w:rPr>
          <w:w w:val="90"/>
        </w:rPr>
        <w:t>um</w:t>
      </w:r>
      <w:r>
        <w:rPr>
          <w:spacing w:val="-9"/>
          <w:w w:val="90"/>
        </w:rPr>
        <w:t> </w:t>
      </w:r>
      <w:r>
        <w:rPr>
          <w:w w:val="90"/>
        </w:rPr>
        <w:t>diese</w:t>
      </w:r>
      <w:r>
        <w:rPr>
          <w:spacing w:val="-9"/>
          <w:w w:val="90"/>
        </w:rPr>
        <w:t> </w:t>
      </w:r>
      <w:r>
        <w:rPr>
          <w:w w:val="90"/>
        </w:rPr>
        <w:t>Zeit</w:t>
      </w:r>
      <w:r>
        <w:rPr>
          <w:spacing w:val="-9"/>
          <w:w w:val="90"/>
        </w:rPr>
        <w:t> </w:t>
      </w:r>
      <w:r>
        <w:rPr>
          <w:w w:val="90"/>
        </w:rPr>
        <w:t>im</w:t>
      </w:r>
      <w:r>
        <w:rPr>
          <w:spacing w:val="-9"/>
          <w:w w:val="90"/>
        </w:rPr>
        <w:t> </w:t>
      </w:r>
      <w:r>
        <w:rPr>
          <w:w w:val="90"/>
        </w:rPr>
        <w:t>Osten, </w:t>
      </w:r>
      <w:r>
        <w:rPr>
          <w:spacing w:val="-3"/>
          <w:w w:val="85"/>
        </w:rPr>
        <w:t>wo</w:t>
      </w:r>
      <w:r>
        <w:rPr>
          <w:spacing w:val="-7"/>
          <w:w w:val="85"/>
        </w:rPr>
        <w:t> </w:t>
      </w:r>
      <w:r>
        <w:rPr>
          <w:w w:val="85"/>
        </w:rPr>
        <w:t>er</w:t>
      </w:r>
      <w:r>
        <w:rPr>
          <w:spacing w:val="-7"/>
          <w:w w:val="85"/>
        </w:rPr>
        <w:t> </w:t>
      </w:r>
      <w:r>
        <w:rPr>
          <w:w w:val="85"/>
        </w:rPr>
        <w:t>Gauleiter</w:t>
      </w:r>
      <w:r>
        <w:rPr>
          <w:spacing w:val="-8"/>
          <w:w w:val="85"/>
        </w:rPr>
        <w:t> </w:t>
      </w:r>
      <w:r>
        <w:rPr>
          <w:w w:val="85"/>
        </w:rPr>
        <w:t>Greiser</w:t>
      </w:r>
      <w:r>
        <w:rPr>
          <w:color w:val="2E3092"/>
          <w:w w:val="85"/>
          <w:position w:val="9"/>
          <w:sz w:val="17"/>
        </w:rPr>
        <w:t>111</w:t>
      </w:r>
      <w:r>
        <w:rPr>
          <w:color w:val="2E3092"/>
          <w:spacing w:val="16"/>
          <w:w w:val="85"/>
          <w:position w:val="9"/>
          <w:sz w:val="17"/>
        </w:rPr>
        <w:t> </w:t>
      </w:r>
      <w:r>
        <w:rPr>
          <w:w w:val="85"/>
        </w:rPr>
        <w:t>besuchte.</w:t>
      </w:r>
      <w:r>
        <w:rPr>
          <w:spacing w:val="-7"/>
          <w:w w:val="85"/>
        </w:rPr>
        <w:t> </w:t>
      </w:r>
      <w:r>
        <w:rPr>
          <w:w w:val="85"/>
        </w:rPr>
        <w:t>Es</w:t>
      </w:r>
      <w:r>
        <w:rPr>
          <w:spacing w:val="-7"/>
          <w:w w:val="85"/>
        </w:rPr>
        <w:t> </w:t>
      </w:r>
      <w:r>
        <w:rPr>
          <w:w w:val="85"/>
        </w:rPr>
        <w:t>gab</w:t>
      </w:r>
      <w:r>
        <w:rPr>
          <w:spacing w:val="-8"/>
          <w:w w:val="85"/>
        </w:rPr>
        <w:t> </w:t>
      </w:r>
      <w:r>
        <w:rPr>
          <w:w w:val="85"/>
        </w:rPr>
        <w:t>in</w:t>
      </w:r>
      <w:r>
        <w:rPr>
          <w:spacing w:val="-7"/>
          <w:w w:val="85"/>
        </w:rPr>
        <w:t> </w:t>
      </w:r>
      <w:r>
        <w:rPr>
          <w:w w:val="85"/>
        </w:rPr>
        <w:t>der</w:t>
      </w:r>
      <w:r>
        <w:rPr>
          <w:spacing w:val="-7"/>
          <w:w w:val="85"/>
        </w:rPr>
        <w:t> </w:t>
      </w:r>
      <w:r>
        <w:rPr>
          <w:w w:val="85"/>
        </w:rPr>
        <w:t>Hauptsache</w:t>
      </w:r>
      <w:r>
        <w:rPr>
          <w:spacing w:val="-7"/>
          <w:w w:val="85"/>
        </w:rPr>
        <w:t> </w:t>
      </w:r>
      <w:r>
        <w:rPr>
          <w:w w:val="85"/>
        </w:rPr>
        <w:t>Dachschaden,</w:t>
      </w:r>
      <w:r>
        <w:rPr>
          <w:spacing w:val="-8"/>
          <w:w w:val="85"/>
        </w:rPr>
        <w:t> </w:t>
      </w:r>
      <w:r>
        <w:rPr>
          <w:w w:val="85"/>
        </w:rPr>
        <w:t>allerdings </w:t>
      </w:r>
      <w:r>
        <w:rPr>
          <w:w w:val="90"/>
        </w:rPr>
        <w:t>nach</w:t>
      </w:r>
      <w:r>
        <w:rPr>
          <w:spacing w:val="-31"/>
          <w:w w:val="90"/>
        </w:rPr>
        <w:t> </w:t>
      </w:r>
      <w:r>
        <w:rPr>
          <w:w w:val="90"/>
        </w:rPr>
        <w:t>der</w:t>
      </w:r>
      <w:r>
        <w:rPr>
          <w:spacing w:val="-31"/>
          <w:w w:val="90"/>
        </w:rPr>
        <w:t> </w:t>
      </w:r>
      <w:r>
        <w:rPr>
          <w:w w:val="90"/>
        </w:rPr>
        <w:t>Zeitung</w:t>
      </w:r>
      <w:r>
        <w:rPr>
          <w:spacing w:val="-31"/>
          <w:w w:val="90"/>
        </w:rPr>
        <w:t> </w:t>
      </w:r>
      <w:r>
        <w:rPr>
          <w:w w:val="90"/>
        </w:rPr>
        <w:t>auch</w:t>
      </w:r>
      <w:r>
        <w:rPr>
          <w:spacing w:val="-31"/>
          <w:w w:val="90"/>
        </w:rPr>
        <w:t> </w:t>
      </w:r>
      <w:r>
        <w:rPr>
          <w:w w:val="90"/>
        </w:rPr>
        <w:t>50</w:t>
      </w:r>
      <w:r>
        <w:rPr>
          <w:spacing w:val="-31"/>
          <w:w w:val="90"/>
        </w:rPr>
        <w:t> </w:t>
      </w:r>
      <w:r>
        <w:rPr>
          <w:spacing w:val="-6"/>
          <w:w w:val="90"/>
        </w:rPr>
        <w:t>Tote.</w:t>
      </w:r>
      <w:r>
        <w:rPr>
          <w:spacing w:val="-31"/>
          <w:w w:val="90"/>
        </w:rPr>
        <w:t> </w:t>
      </w:r>
      <w:r>
        <w:rPr>
          <w:w w:val="90"/>
        </w:rPr>
        <w:t>Für</w:t>
      </w:r>
      <w:r>
        <w:rPr>
          <w:spacing w:val="-31"/>
          <w:w w:val="90"/>
        </w:rPr>
        <w:t> </w:t>
      </w:r>
      <w:r>
        <w:rPr>
          <w:w w:val="90"/>
        </w:rPr>
        <w:t>uns</w:t>
      </w:r>
      <w:r>
        <w:rPr>
          <w:spacing w:val="-31"/>
          <w:w w:val="90"/>
        </w:rPr>
        <w:t> </w:t>
      </w:r>
      <w:r>
        <w:rPr>
          <w:w w:val="90"/>
        </w:rPr>
        <w:t>beide</w:t>
      </w:r>
      <w:r>
        <w:rPr>
          <w:spacing w:val="-31"/>
          <w:w w:val="90"/>
        </w:rPr>
        <w:t> </w:t>
      </w:r>
      <w:r>
        <w:rPr>
          <w:w w:val="90"/>
        </w:rPr>
        <w:t>wars</w:t>
      </w:r>
      <w:r>
        <w:rPr>
          <w:spacing w:val="-31"/>
          <w:w w:val="90"/>
        </w:rPr>
        <w:t> </w:t>
      </w:r>
      <w:r>
        <w:rPr>
          <w:w w:val="90"/>
        </w:rPr>
        <w:t>allerdings</w:t>
      </w:r>
      <w:r>
        <w:rPr>
          <w:spacing w:val="-31"/>
          <w:w w:val="90"/>
        </w:rPr>
        <w:t> </w:t>
      </w:r>
      <w:r>
        <w:rPr>
          <w:w w:val="90"/>
        </w:rPr>
        <w:t>die</w:t>
      </w:r>
      <w:r>
        <w:rPr>
          <w:spacing w:val="-31"/>
          <w:w w:val="90"/>
        </w:rPr>
        <w:t> </w:t>
      </w:r>
      <w:r>
        <w:rPr>
          <w:w w:val="90"/>
        </w:rPr>
        <w:t>bisher</w:t>
      </w:r>
      <w:r>
        <w:rPr>
          <w:spacing w:val="-31"/>
          <w:w w:val="90"/>
        </w:rPr>
        <w:t> </w:t>
      </w:r>
      <w:r>
        <w:rPr>
          <w:w w:val="90"/>
        </w:rPr>
        <w:t>ungemütlich- ste</w:t>
      </w:r>
      <w:r>
        <w:rPr>
          <w:spacing w:val="-38"/>
          <w:w w:val="90"/>
        </w:rPr>
        <w:t> </w:t>
      </w:r>
      <w:r>
        <w:rPr>
          <w:w w:val="90"/>
        </w:rPr>
        <w:t>Nacht:</w:t>
      </w:r>
      <w:r>
        <w:rPr>
          <w:spacing w:val="-38"/>
          <w:w w:val="90"/>
        </w:rPr>
        <w:t> </w:t>
      </w:r>
      <w:r>
        <w:rPr>
          <w:w w:val="90"/>
        </w:rPr>
        <w:t>es</w:t>
      </w:r>
      <w:r>
        <w:rPr>
          <w:spacing w:val="-38"/>
          <w:w w:val="90"/>
        </w:rPr>
        <w:t> </w:t>
      </w:r>
      <w:r>
        <w:rPr>
          <w:w w:val="90"/>
        </w:rPr>
        <w:t>gab</w:t>
      </w:r>
      <w:r>
        <w:rPr>
          <w:spacing w:val="-38"/>
          <w:w w:val="90"/>
        </w:rPr>
        <w:t> </w:t>
      </w:r>
      <w:r>
        <w:rPr>
          <w:w w:val="90"/>
        </w:rPr>
        <w:t>einen</w:t>
      </w:r>
      <w:r>
        <w:rPr>
          <w:spacing w:val="-38"/>
          <w:w w:val="90"/>
        </w:rPr>
        <w:t> </w:t>
      </w:r>
      <w:r>
        <w:rPr>
          <w:w w:val="90"/>
        </w:rPr>
        <w:t>mächtigen</w:t>
      </w:r>
      <w:r>
        <w:rPr>
          <w:spacing w:val="-38"/>
          <w:w w:val="90"/>
        </w:rPr>
        <w:t> </w:t>
      </w:r>
      <w:r>
        <w:rPr>
          <w:w w:val="90"/>
        </w:rPr>
        <w:t>Knall,</w:t>
      </w:r>
      <w:r>
        <w:rPr>
          <w:spacing w:val="-38"/>
          <w:w w:val="90"/>
        </w:rPr>
        <w:t> </w:t>
      </w:r>
      <w:r>
        <w:rPr>
          <w:w w:val="90"/>
        </w:rPr>
        <w:t>der</w:t>
      </w:r>
      <w:r>
        <w:rPr>
          <w:spacing w:val="-38"/>
          <w:w w:val="90"/>
        </w:rPr>
        <w:t> </w:t>
      </w:r>
      <w:r>
        <w:rPr>
          <w:w w:val="90"/>
        </w:rPr>
        <w:t>Luftdruck</w:t>
      </w:r>
      <w:r>
        <w:rPr>
          <w:spacing w:val="-38"/>
          <w:w w:val="90"/>
        </w:rPr>
        <w:t> </w:t>
      </w:r>
      <w:r>
        <w:rPr>
          <w:w w:val="90"/>
        </w:rPr>
        <w:t>lüpfte</w:t>
      </w:r>
      <w:r>
        <w:rPr>
          <w:spacing w:val="-38"/>
          <w:w w:val="90"/>
        </w:rPr>
        <w:t> </w:t>
      </w:r>
      <w:r>
        <w:rPr>
          <w:w w:val="90"/>
        </w:rPr>
        <w:t>einen</w:t>
      </w:r>
      <w:r>
        <w:rPr>
          <w:spacing w:val="-38"/>
          <w:w w:val="90"/>
        </w:rPr>
        <w:t> </w:t>
      </w:r>
      <w:r>
        <w:rPr>
          <w:w w:val="90"/>
        </w:rPr>
        <w:t>im</w:t>
      </w:r>
      <w:r>
        <w:rPr>
          <w:spacing w:val="-38"/>
          <w:w w:val="90"/>
        </w:rPr>
        <w:t> </w:t>
      </w:r>
      <w:r>
        <w:rPr>
          <w:w w:val="90"/>
        </w:rPr>
        <w:t>Liegestuhl,</w:t>
      </w:r>
      <w:r>
        <w:rPr>
          <w:spacing w:val="-38"/>
          <w:w w:val="90"/>
        </w:rPr>
        <w:t> </w:t>
      </w:r>
      <w:r>
        <w:rPr>
          <w:w w:val="90"/>
        </w:rPr>
        <w:t>das </w:t>
      </w:r>
      <w:r>
        <w:rPr>
          <w:w w:val="85"/>
        </w:rPr>
        <w:t>Licht</w:t>
      </w:r>
      <w:r>
        <w:rPr>
          <w:spacing w:val="-7"/>
          <w:w w:val="85"/>
        </w:rPr>
        <w:t> </w:t>
      </w:r>
      <w:r>
        <w:rPr>
          <w:w w:val="85"/>
        </w:rPr>
        <w:t>ging</w:t>
      </w:r>
      <w:r>
        <w:rPr>
          <w:spacing w:val="-7"/>
          <w:w w:val="85"/>
        </w:rPr>
        <w:t> </w:t>
      </w:r>
      <w:r>
        <w:rPr>
          <w:w w:val="85"/>
        </w:rPr>
        <w:t>aus</w:t>
      </w:r>
      <w:r>
        <w:rPr>
          <w:spacing w:val="-7"/>
          <w:w w:val="85"/>
        </w:rPr>
        <w:t> </w:t>
      </w:r>
      <w:r>
        <w:rPr>
          <w:w w:val="85"/>
        </w:rPr>
        <w:t>u.</w:t>
      </w:r>
      <w:r>
        <w:rPr>
          <w:spacing w:val="-7"/>
          <w:w w:val="85"/>
        </w:rPr>
        <w:t> </w:t>
      </w:r>
      <w:r>
        <w:rPr>
          <w:w w:val="85"/>
        </w:rPr>
        <w:t>das</w:t>
      </w:r>
      <w:r>
        <w:rPr>
          <w:spacing w:val="-7"/>
          <w:w w:val="85"/>
        </w:rPr>
        <w:t> </w:t>
      </w:r>
      <w:r>
        <w:rPr>
          <w:w w:val="85"/>
        </w:rPr>
        <w:t>ganze</w:t>
      </w:r>
      <w:r>
        <w:rPr>
          <w:spacing w:val="-7"/>
          <w:w w:val="85"/>
        </w:rPr>
        <w:t> </w:t>
      </w:r>
      <w:r>
        <w:rPr>
          <w:w w:val="85"/>
        </w:rPr>
        <w:t>Haus</w:t>
      </w:r>
      <w:r>
        <w:rPr>
          <w:spacing w:val="-7"/>
          <w:w w:val="85"/>
        </w:rPr>
        <w:t> </w:t>
      </w:r>
      <w:r>
        <w:rPr>
          <w:w w:val="85"/>
        </w:rPr>
        <w:t>schien</w:t>
      </w:r>
      <w:r>
        <w:rPr>
          <w:spacing w:val="-7"/>
          <w:w w:val="85"/>
        </w:rPr>
        <w:t> </w:t>
      </w:r>
      <w:r>
        <w:rPr>
          <w:w w:val="85"/>
        </w:rPr>
        <w:t>auf</w:t>
      </w:r>
      <w:r>
        <w:rPr>
          <w:spacing w:val="-7"/>
          <w:w w:val="85"/>
        </w:rPr>
        <w:t> </w:t>
      </w:r>
      <w:r>
        <w:rPr>
          <w:w w:val="85"/>
        </w:rPr>
        <w:t>und</w:t>
      </w:r>
      <w:r>
        <w:rPr>
          <w:spacing w:val="-7"/>
          <w:w w:val="85"/>
        </w:rPr>
        <w:t> </w:t>
      </w:r>
      <w:r>
        <w:rPr>
          <w:w w:val="85"/>
        </w:rPr>
        <w:t>niederzuprasseln.</w:t>
      </w:r>
      <w:r>
        <w:rPr>
          <w:spacing w:val="-7"/>
          <w:w w:val="85"/>
        </w:rPr>
        <w:t> </w:t>
      </w:r>
      <w:r>
        <w:rPr>
          <w:w w:val="85"/>
        </w:rPr>
        <w:t>In</w:t>
      </w:r>
      <w:r>
        <w:rPr>
          <w:spacing w:val="-7"/>
          <w:w w:val="85"/>
        </w:rPr>
        <w:t> </w:t>
      </w:r>
      <w:r>
        <w:rPr>
          <w:w w:val="85"/>
        </w:rPr>
        <w:t>Wirklichkeit</w:t>
      </w:r>
      <w:r>
        <w:rPr>
          <w:spacing w:val="-7"/>
          <w:w w:val="85"/>
        </w:rPr>
        <w:t> </w:t>
      </w:r>
      <w:r>
        <w:rPr>
          <w:w w:val="85"/>
        </w:rPr>
        <w:t>war </w:t>
      </w:r>
      <w:r>
        <w:rPr>
          <w:w w:val="90"/>
        </w:rPr>
        <w:t>nur</w:t>
      </w:r>
      <w:r>
        <w:rPr>
          <w:spacing w:val="-22"/>
          <w:w w:val="90"/>
        </w:rPr>
        <w:t> </w:t>
      </w:r>
      <w:r>
        <w:rPr>
          <w:w w:val="90"/>
        </w:rPr>
        <w:t>eine</w:t>
      </w:r>
      <w:r>
        <w:rPr>
          <w:spacing w:val="-22"/>
          <w:w w:val="90"/>
        </w:rPr>
        <w:t> </w:t>
      </w:r>
      <w:r>
        <w:rPr>
          <w:w w:val="90"/>
        </w:rPr>
        <w:t>Luftmine</w:t>
      </w:r>
      <w:r>
        <w:rPr>
          <w:spacing w:val="-22"/>
          <w:w w:val="90"/>
        </w:rPr>
        <w:t> </w:t>
      </w:r>
      <w:r>
        <w:rPr>
          <w:w w:val="90"/>
        </w:rPr>
        <w:t>in</w:t>
      </w:r>
      <w:r>
        <w:rPr>
          <w:spacing w:val="-22"/>
          <w:w w:val="90"/>
        </w:rPr>
        <w:t> </w:t>
      </w:r>
      <w:r>
        <w:rPr>
          <w:w w:val="90"/>
        </w:rPr>
        <w:t>der</w:t>
      </w:r>
      <w:r>
        <w:rPr>
          <w:spacing w:val="-22"/>
          <w:w w:val="90"/>
        </w:rPr>
        <w:t> </w:t>
      </w:r>
      <w:r>
        <w:rPr>
          <w:w w:val="90"/>
        </w:rPr>
        <w:t>Nähe</w:t>
      </w:r>
      <w:r>
        <w:rPr>
          <w:spacing w:val="-22"/>
          <w:w w:val="90"/>
        </w:rPr>
        <w:t> </w:t>
      </w:r>
      <w:r>
        <w:rPr>
          <w:w w:val="90"/>
        </w:rPr>
        <w:t>explodiert</w:t>
      </w:r>
      <w:r>
        <w:rPr>
          <w:spacing w:val="-22"/>
          <w:w w:val="90"/>
        </w:rPr>
        <w:t> </w:t>
      </w:r>
      <w:r>
        <w:rPr>
          <w:w w:val="90"/>
        </w:rPr>
        <w:t>und</w:t>
      </w:r>
      <w:r>
        <w:rPr>
          <w:spacing w:val="-22"/>
          <w:w w:val="90"/>
        </w:rPr>
        <w:t> </w:t>
      </w:r>
      <w:r>
        <w:rPr>
          <w:w w:val="90"/>
        </w:rPr>
        <w:t>hatte</w:t>
      </w:r>
      <w:r>
        <w:rPr>
          <w:spacing w:val="-22"/>
          <w:w w:val="90"/>
        </w:rPr>
        <w:t> </w:t>
      </w:r>
      <w:r>
        <w:rPr>
          <w:w w:val="90"/>
        </w:rPr>
        <w:t>Fenster,</w:t>
      </w:r>
      <w:r>
        <w:rPr>
          <w:spacing w:val="-22"/>
          <w:w w:val="90"/>
        </w:rPr>
        <w:t> </w:t>
      </w:r>
      <w:r>
        <w:rPr>
          <w:w w:val="90"/>
        </w:rPr>
        <w:t>Türen</w:t>
      </w:r>
      <w:r>
        <w:rPr>
          <w:spacing w:val="-22"/>
          <w:w w:val="90"/>
        </w:rPr>
        <w:t> </w:t>
      </w:r>
      <w:r>
        <w:rPr>
          <w:w w:val="90"/>
        </w:rPr>
        <w:t>und</w:t>
      </w:r>
      <w:r>
        <w:rPr>
          <w:spacing w:val="-22"/>
          <w:w w:val="90"/>
        </w:rPr>
        <w:t> </w:t>
      </w:r>
      <w:r>
        <w:rPr>
          <w:w w:val="90"/>
        </w:rPr>
        <w:t>Dachplatten </w:t>
      </w:r>
      <w:r>
        <w:rPr>
          <w:w w:val="85"/>
        </w:rPr>
        <w:t>kaputt</w:t>
      </w:r>
      <w:r>
        <w:rPr>
          <w:spacing w:val="-13"/>
          <w:w w:val="85"/>
        </w:rPr>
        <w:t> </w:t>
      </w:r>
      <w:r>
        <w:rPr>
          <w:w w:val="85"/>
        </w:rPr>
        <w:t>geschlagen.</w:t>
      </w:r>
      <w:r>
        <w:rPr>
          <w:spacing w:val="-13"/>
          <w:w w:val="85"/>
        </w:rPr>
        <w:t> </w:t>
      </w:r>
      <w:r>
        <w:rPr>
          <w:w w:val="85"/>
        </w:rPr>
        <w:t>Allerdings</w:t>
      </w:r>
      <w:r>
        <w:rPr>
          <w:spacing w:val="-13"/>
          <w:w w:val="85"/>
        </w:rPr>
        <w:t> </w:t>
      </w:r>
      <w:r>
        <w:rPr>
          <w:w w:val="85"/>
        </w:rPr>
        <w:t>starb</w:t>
      </w:r>
      <w:r>
        <w:rPr>
          <w:spacing w:val="-13"/>
          <w:w w:val="85"/>
        </w:rPr>
        <w:t> </w:t>
      </w:r>
      <w:r>
        <w:rPr>
          <w:w w:val="85"/>
        </w:rPr>
        <w:t>eine</w:t>
      </w:r>
      <w:r>
        <w:rPr>
          <w:spacing w:val="-13"/>
          <w:w w:val="85"/>
        </w:rPr>
        <w:t> </w:t>
      </w:r>
      <w:r>
        <w:rPr>
          <w:w w:val="85"/>
        </w:rPr>
        <w:t>Anzahl</w:t>
      </w:r>
      <w:r>
        <w:rPr>
          <w:spacing w:val="-13"/>
          <w:w w:val="85"/>
        </w:rPr>
        <w:t> </w:t>
      </w:r>
      <w:r>
        <w:rPr>
          <w:w w:val="85"/>
        </w:rPr>
        <w:t>Leute</w:t>
      </w:r>
      <w:r>
        <w:rPr>
          <w:spacing w:val="-13"/>
          <w:w w:val="85"/>
        </w:rPr>
        <w:t> </w:t>
      </w:r>
      <w:r>
        <w:rPr>
          <w:w w:val="85"/>
        </w:rPr>
        <w:t>einige</w:t>
      </w:r>
      <w:r>
        <w:rPr>
          <w:spacing w:val="-13"/>
          <w:w w:val="85"/>
        </w:rPr>
        <w:t> </w:t>
      </w:r>
      <w:r>
        <w:rPr>
          <w:w w:val="85"/>
        </w:rPr>
        <w:t>Häuser</w:t>
      </w:r>
      <w:r>
        <w:rPr>
          <w:spacing w:val="-13"/>
          <w:w w:val="85"/>
        </w:rPr>
        <w:t> </w:t>
      </w:r>
      <w:r>
        <w:rPr>
          <w:w w:val="85"/>
        </w:rPr>
        <w:t>weiter</w:t>
      </w:r>
      <w:r>
        <w:rPr>
          <w:spacing w:val="-13"/>
          <w:w w:val="85"/>
        </w:rPr>
        <w:t> </w:t>
      </w:r>
      <w:r>
        <w:rPr>
          <w:w w:val="85"/>
        </w:rPr>
        <w:t>durch</w:t>
      </w:r>
      <w:r>
        <w:rPr>
          <w:spacing w:val="-13"/>
          <w:w w:val="85"/>
        </w:rPr>
        <w:t> </w:t>
      </w:r>
      <w:r>
        <w:rPr>
          <w:w w:val="85"/>
        </w:rPr>
        <w:t>Lun- </w:t>
      </w:r>
      <w:r>
        <w:rPr>
          <w:w w:val="95"/>
        </w:rPr>
        <w:t>genriß.</w:t>
      </w:r>
    </w:p>
    <w:p>
      <w:pPr>
        <w:pStyle w:val="BodyText"/>
        <w:spacing w:line="288" w:lineRule="exact" w:before="10"/>
        <w:ind w:left="2195" w:right="111" w:firstLine="351"/>
        <w:jc w:val="both"/>
      </w:pPr>
      <w:r>
        <w:rPr>
          <w:w w:val="90"/>
        </w:rPr>
        <w:t>Aber</w:t>
      </w:r>
      <w:r>
        <w:rPr>
          <w:spacing w:val="-20"/>
          <w:w w:val="90"/>
        </w:rPr>
        <w:t> </w:t>
      </w:r>
      <w:r>
        <w:rPr>
          <w:w w:val="90"/>
        </w:rPr>
        <w:t>im</w:t>
      </w:r>
      <w:r>
        <w:rPr>
          <w:spacing w:val="-20"/>
          <w:w w:val="90"/>
        </w:rPr>
        <w:t> </w:t>
      </w:r>
      <w:r>
        <w:rPr>
          <w:w w:val="90"/>
        </w:rPr>
        <w:t>Ganzen</w:t>
      </w:r>
      <w:r>
        <w:rPr>
          <w:spacing w:val="-20"/>
          <w:w w:val="90"/>
        </w:rPr>
        <w:t> </w:t>
      </w:r>
      <w:r>
        <w:rPr>
          <w:w w:val="90"/>
        </w:rPr>
        <w:t>ist</w:t>
      </w:r>
      <w:r>
        <w:rPr>
          <w:spacing w:val="-20"/>
          <w:w w:val="90"/>
        </w:rPr>
        <w:t> </w:t>
      </w:r>
      <w:r>
        <w:rPr>
          <w:w w:val="90"/>
        </w:rPr>
        <w:t>der</w:t>
      </w:r>
      <w:r>
        <w:rPr>
          <w:spacing w:val="-20"/>
          <w:w w:val="90"/>
        </w:rPr>
        <w:t> </w:t>
      </w:r>
      <w:r>
        <w:rPr>
          <w:w w:val="90"/>
        </w:rPr>
        <w:t>jetzige</w:t>
      </w:r>
      <w:r>
        <w:rPr>
          <w:spacing w:val="-20"/>
          <w:w w:val="90"/>
        </w:rPr>
        <w:t> </w:t>
      </w:r>
      <w:r>
        <w:rPr>
          <w:w w:val="90"/>
        </w:rPr>
        <w:t>Zustand</w:t>
      </w:r>
      <w:r>
        <w:rPr>
          <w:spacing w:val="-20"/>
          <w:w w:val="90"/>
        </w:rPr>
        <w:t> </w:t>
      </w:r>
      <w:r>
        <w:rPr>
          <w:w w:val="90"/>
        </w:rPr>
        <w:t>mit</w:t>
      </w:r>
      <w:r>
        <w:rPr>
          <w:spacing w:val="-20"/>
          <w:w w:val="90"/>
        </w:rPr>
        <w:t> </w:t>
      </w:r>
      <w:r>
        <w:rPr>
          <w:w w:val="90"/>
        </w:rPr>
        <w:t>seltenen</w:t>
      </w:r>
      <w:r>
        <w:rPr>
          <w:spacing w:val="-20"/>
          <w:w w:val="90"/>
        </w:rPr>
        <w:t> </w:t>
      </w:r>
      <w:r>
        <w:rPr>
          <w:w w:val="90"/>
        </w:rPr>
        <w:t>und</w:t>
      </w:r>
      <w:r>
        <w:rPr>
          <w:spacing w:val="-20"/>
          <w:w w:val="90"/>
        </w:rPr>
        <w:t> </w:t>
      </w:r>
      <w:r>
        <w:rPr>
          <w:w w:val="90"/>
        </w:rPr>
        <w:t>denn</w:t>
      </w:r>
      <w:r>
        <w:rPr>
          <w:spacing w:val="-20"/>
          <w:w w:val="90"/>
        </w:rPr>
        <w:t> </w:t>
      </w:r>
      <w:r>
        <w:rPr>
          <w:w w:val="90"/>
        </w:rPr>
        <w:t>freilich</w:t>
      </w:r>
      <w:r>
        <w:rPr>
          <w:spacing w:val="-20"/>
          <w:w w:val="90"/>
        </w:rPr>
        <w:t> </w:t>
      </w:r>
      <w:r>
        <w:rPr>
          <w:w w:val="90"/>
        </w:rPr>
        <w:t>zünftigen </w:t>
      </w:r>
      <w:r>
        <w:rPr>
          <w:w w:val="85"/>
        </w:rPr>
        <w:t>Angriffen weit erträglicher als die vielen übervorsichtigen und zermürbende Alarme </w:t>
      </w:r>
      <w:r>
        <w:rPr>
          <w:w w:val="90"/>
        </w:rPr>
        <w:t>im</w:t>
      </w:r>
      <w:r>
        <w:rPr>
          <w:spacing w:val="-36"/>
          <w:w w:val="90"/>
        </w:rPr>
        <w:t> </w:t>
      </w:r>
      <w:r>
        <w:rPr>
          <w:w w:val="90"/>
        </w:rPr>
        <w:t>Herbst</w:t>
      </w:r>
      <w:r>
        <w:rPr>
          <w:spacing w:val="-36"/>
          <w:w w:val="90"/>
        </w:rPr>
        <w:t> </w:t>
      </w:r>
      <w:r>
        <w:rPr>
          <w:w w:val="90"/>
        </w:rPr>
        <w:t>letzten</w:t>
      </w:r>
      <w:r>
        <w:rPr>
          <w:spacing w:val="-36"/>
          <w:w w:val="90"/>
        </w:rPr>
        <w:t> </w:t>
      </w:r>
      <w:r>
        <w:rPr>
          <w:w w:val="90"/>
        </w:rPr>
        <w:t>Jahres.</w:t>
      </w:r>
    </w:p>
    <w:p>
      <w:pPr>
        <w:pStyle w:val="BodyText"/>
        <w:spacing w:line="288" w:lineRule="exact" w:before="10"/>
        <w:ind w:left="2195" w:right="111" w:firstLine="351"/>
        <w:jc w:val="both"/>
        <w:rPr>
          <w:sz w:val="17"/>
        </w:rPr>
      </w:pPr>
      <w:r>
        <w:rPr/>
        <w:pict>
          <v:line style="position:absolute;mso-position-horizontal-relative:page;mso-position-vertical-relative:paragraph;z-index:10024;mso-wrap-distance-left:0;mso-wrap-distance-right:0" from="133.768005pt,36.402016pt" to="289.183005pt,36.402016pt" stroked="true" strokeweight=".398pt" strokecolor="#000000">
            <v:stroke dashstyle="solid"/>
            <w10:wrap type="topAndBottom"/>
          </v:line>
        </w:pict>
      </w:r>
      <w:r>
        <w:rPr>
          <w:w w:val="90"/>
        </w:rPr>
        <w:t>Die</w:t>
      </w:r>
      <w:r>
        <w:rPr>
          <w:spacing w:val="-21"/>
          <w:w w:val="90"/>
        </w:rPr>
        <w:t> </w:t>
      </w:r>
      <w:r>
        <w:rPr>
          <w:w w:val="90"/>
        </w:rPr>
        <w:t>Abschrift</w:t>
      </w:r>
      <w:r>
        <w:rPr>
          <w:spacing w:val="-20"/>
          <w:w w:val="90"/>
        </w:rPr>
        <w:t> </w:t>
      </w:r>
      <w:r>
        <w:rPr>
          <w:w w:val="90"/>
        </w:rPr>
        <w:t>meiner</w:t>
      </w:r>
      <w:r>
        <w:rPr>
          <w:spacing w:val="-21"/>
          <w:w w:val="90"/>
        </w:rPr>
        <w:t> </w:t>
      </w:r>
      <w:r>
        <w:rPr>
          <w:w w:val="90"/>
        </w:rPr>
        <w:t>Antwort</w:t>
      </w:r>
      <w:r>
        <w:rPr>
          <w:spacing w:val="-20"/>
          <w:w w:val="90"/>
        </w:rPr>
        <w:t> </w:t>
      </w:r>
      <w:r>
        <w:rPr>
          <w:w w:val="90"/>
        </w:rPr>
        <w:t>auf</w:t>
      </w:r>
      <w:r>
        <w:rPr>
          <w:spacing w:val="-21"/>
          <w:w w:val="90"/>
        </w:rPr>
        <w:t> </w:t>
      </w:r>
      <w:r>
        <w:rPr>
          <w:w w:val="90"/>
        </w:rPr>
        <w:t>die</w:t>
      </w:r>
      <w:r>
        <w:rPr>
          <w:spacing w:val="-21"/>
          <w:w w:val="90"/>
        </w:rPr>
        <w:t> </w:t>
      </w:r>
      <w:r>
        <w:rPr>
          <w:w w:val="90"/>
        </w:rPr>
        <w:t>Anfrage</w:t>
      </w:r>
      <w:r>
        <w:rPr>
          <w:spacing w:val="-20"/>
          <w:w w:val="90"/>
        </w:rPr>
        <w:t> </w:t>
      </w:r>
      <w:r>
        <w:rPr>
          <w:w w:val="90"/>
        </w:rPr>
        <w:t>des</w:t>
      </w:r>
      <w:r>
        <w:rPr>
          <w:spacing w:val="-21"/>
          <w:w w:val="90"/>
        </w:rPr>
        <w:t> </w:t>
      </w:r>
      <w:r>
        <w:rPr>
          <w:w w:val="90"/>
        </w:rPr>
        <w:t>Ministeriums</w:t>
      </w:r>
      <w:r>
        <w:rPr>
          <w:spacing w:val="-21"/>
          <w:w w:val="90"/>
        </w:rPr>
        <w:t> </w:t>
      </w:r>
      <w:r>
        <w:rPr>
          <w:w w:val="90"/>
        </w:rPr>
        <w:t>haben</w:t>
      </w:r>
      <w:r>
        <w:rPr>
          <w:spacing w:val="-20"/>
          <w:w w:val="90"/>
        </w:rPr>
        <w:t> </w:t>
      </w:r>
      <w:r>
        <w:rPr>
          <w:w w:val="90"/>
        </w:rPr>
        <w:t>Sie</w:t>
      </w:r>
      <w:r>
        <w:rPr>
          <w:spacing w:val="-21"/>
          <w:w w:val="90"/>
        </w:rPr>
        <w:t> </w:t>
      </w:r>
      <w:r>
        <w:rPr>
          <w:w w:val="90"/>
        </w:rPr>
        <w:t>doch </w:t>
      </w:r>
      <w:r>
        <w:rPr>
          <w:w w:val="95"/>
        </w:rPr>
        <w:t>bekommen?</w:t>
      </w:r>
      <w:r>
        <w:rPr>
          <w:color w:val="2E3092"/>
          <w:w w:val="95"/>
          <w:position w:val="9"/>
          <w:sz w:val="17"/>
        </w:rPr>
        <w:t>112</w:t>
      </w:r>
    </w:p>
    <w:p>
      <w:pPr>
        <w:spacing w:line="239" w:lineRule="exact" w:before="0"/>
        <w:ind w:left="2195" w:right="111" w:firstLine="165"/>
        <w:jc w:val="both"/>
        <w:rPr>
          <w:sz w:val="20"/>
        </w:rPr>
      </w:pPr>
      <w:r>
        <w:rPr>
          <w:w w:val="90"/>
          <w:position w:val="7"/>
          <w:sz w:val="14"/>
        </w:rPr>
        <w:t>109</w:t>
      </w:r>
      <w:bookmarkStart w:name="_bookmark917" w:id="1219"/>
      <w:bookmarkEnd w:id="1219"/>
      <w:r>
        <w:rPr>
          <w:w w:val="90"/>
          <w:position w:val="7"/>
          <w:sz w:val="14"/>
        </w:rPr>
      </w:r>
      <w:r>
        <w:rPr>
          <w:w w:val="90"/>
          <w:sz w:val="20"/>
        </w:rPr>
        <w:t>Erwin</w:t>
      </w:r>
      <w:r>
        <w:rPr>
          <w:spacing w:val="-5"/>
          <w:w w:val="90"/>
          <w:sz w:val="20"/>
        </w:rPr>
        <w:t> </w:t>
      </w:r>
      <w:r>
        <w:rPr>
          <w:w w:val="90"/>
          <w:sz w:val="20"/>
        </w:rPr>
        <w:t>Rommel</w:t>
      </w:r>
      <w:r>
        <w:rPr>
          <w:spacing w:val="-5"/>
          <w:w w:val="90"/>
          <w:sz w:val="20"/>
        </w:rPr>
        <w:t> </w:t>
      </w:r>
      <w:r>
        <w:rPr>
          <w:w w:val="90"/>
          <w:sz w:val="20"/>
        </w:rPr>
        <w:t>(1891-1944),</w:t>
      </w:r>
      <w:r>
        <w:rPr>
          <w:spacing w:val="-5"/>
          <w:w w:val="90"/>
          <w:sz w:val="20"/>
        </w:rPr>
        <w:t> </w:t>
      </w:r>
      <w:r>
        <w:rPr>
          <w:w w:val="90"/>
          <w:sz w:val="20"/>
        </w:rPr>
        <w:t>deutscher</w:t>
      </w:r>
      <w:r>
        <w:rPr>
          <w:spacing w:val="-5"/>
          <w:w w:val="90"/>
          <w:sz w:val="20"/>
        </w:rPr>
        <w:t> </w:t>
      </w:r>
      <w:r>
        <w:rPr>
          <w:w w:val="90"/>
          <w:sz w:val="20"/>
        </w:rPr>
        <w:t>General-</w:t>
      </w:r>
      <w:r>
        <w:rPr>
          <w:spacing w:val="-6"/>
          <w:w w:val="90"/>
          <w:sz w:val="20"/>
        </w:rPr>
        <w:t> </w:t>
      </w:r>
      <w:r>
        <w:rPr>
          <w:w w:val="90"/>
          <w:sz w:val="20"/>
        </w:rPr>
        <w:t>und</w:t>
      </w:r>
      <w:r>
        <w:rPr>
          <w:spacing w:val="-5"/>
          <w:w w:val="90"/>
          <w:sz w:val="20"/>
        </w:rPr>
        <w:t> </w:t>
      </w:r>
      <w:r>
        <w:rPr>
          <w:w w:val="90"/>
          <w:sz w:val="20"/>
        </w:rPr>
        <w:t>Militärtheoretiker,</w:t>
      </w:r>
      <w:r>
        <w:rPr>
          <w:spacing w:val="-5"/>
          <w:w w:val="90"/>
          <w:sz w:val="20"/>
        </w:rPr>
        <w:t> </w:t>
      </w:r>
      <w:r>
        <w:rPr>
          <w:w w:val="90"/>
          <w:sz w:val="20"/>
        </w:rPr>
        <w:t>als</w:t>
      </w:r>
      <w:r>
        <w:rPr>
          <w:spacing w:val="-5"/>
          <w:w w:val="90"/>
          <w:sz w:val="20"/>
        </w:rPr>
        <w:t> </w:t>
      </w:r>
      <w:r>
        <w:rPr>
          <w:w w:val="90"/>
          <w:sz w:val="20"/>
        </w:rPr>
        <w:t>“Wüstenfuchs”</w:t>
      </w:r>
      <w:r>
        <w:rPr>
          <w:spacing w:val="-5"/>
          <w:w w:val="90"/>
          <w:sz w:val="20"/>
        </w:rPr>
        <w:t> </w:t>
      </w:r>
      <w:r>
        <w:rPr>
          <w:w w:val="90"/>
          <w:sz w:val="20"/>
        </w:rPr>
        <w:t>be- </w:t>
      </w:r>
      <w:r>
        <w:rPr>
          <w:w w:val="85"/>
          <w:sz w:val="20"/>
        </w:rPr>
        <w:t>kannt, ist vielleicht Heidenheims berühmtester Sohn. Sein Leitmotiv aus dem </w:t>
      </w:r>
      <w:r>
        <w:rPr>
          <w:spacing w:val="-4"/>
          <w:w w:val="85"/>
          <w:sz w:val="20"/>
        </w:rPr>
        <w:t>West- </w:t>
      </w:r>
      <w:r>
        <w:rPr>
          <w:w w:val="85"/>
          <w:sz w:val="20"/>
        </w:rPr>
        <w:t>und Afrikafeldzug </w:t>
      </w:r>
      <w:r>
        <w:rPr>
          <w:w w:val="90"/>
          <w:sz w:val="20"/>
        </w:rPr>
        <w:t>war</w:t>
      </w:r>
      <w:r>
        <w:rPr>
          <w:spacing w:val="-19"/>
          <w:w w:val="90"/>
          <w:sz w:val="20"/>
        </w:rPr>
        <w:t> </w:t>
      </w:r>
      <w:r>
        <w:rPr>
          <w:w w:val="90"/>
          <w:sz w:val="20"/>
        </w:rPr>
        <w:t>“wir</w:t>
      </w:r>
      <w:r>
        <w:rPr>
          <w:spacing w:val="-19"/>
          <w:w w:val="90"/>
          <w:sz w:val="20"/>
        </w:rPr>
        <w:t> </w:t>
      </w:r>
      <w:r>
        <w:rPr>
          <w:w w:val="90"/>
          <w:sz w:val="20"/>
        </w:rPr>
        <w:t>werden</w:t>
      </w:r>
      <w:r>
        <w:rPr>
          <w:spacing w:val="-19"/>
          <w:w w:val="90"/>
          <w:sz w:val="20"/>
        </w:rPr>
        <w:t> </w:t>
      </w:r>
      <w:r>
        <w:rPr>
          <w:w w:val="90"/>
          <w:sz w:val="20"/>
        </w:rPr>
        <w:t>uns</w:t>
      </w:r>
      <w:r>
        <w:rPr>
          <w:spacing w:val="-19"/>
          <w:w w:val="90"/>
          <w:sz w:val="20"/>
        </w:rPr>
        <w:t> </w:t>
      </w:r>
      <w:r>
        <w:rPr>
          <w:w w:val="90"/>
          <w:sz w:val="20"/>
        </w:rPr>
        <w:t>durchboxen!”.</w:t>
      </w:r>
      <w:r>
        <w:rPr>
          <w:spacing w:val="-19"/>
          <w:w w:val="90"/>
          <w:sz w:val="20"/>
        </w:rPr>
        <w:t> </w:t>
      </w:r>
      <w:r>
        <w:rPr>
          <w:w w:val="90"/>
          <w:sz w:val="20"/>
        </w:rPr>
        <w:t>Nach</w:t>
      </w:r>
      <w:r>
        <w:rPr>
          <w:spacing w:val="-19"/>
          <w:w w:val="90"/>
          <w:sz w:val="20"/>
        </w:rPr>
        <w:t> </w:t>
      </w:r>
      <w:r>
        <w:rPr>
          <w:w w:val="90"/>
          <w:sz w:val="20"/>
        </w:rPr>
        <w:t>dem</w:t>
      </w:r>
      <w:r>
        <w:rPr>
          <w:spacing w:val="-19"/>
          <w:w w:val="90"/>
          <w:sz w:val="20"/>
        </w:rPr>
        <w:t> </w:t>
      </w:r>
      <w:r>
        <w:rPr>
          <w:w w:val="90"/>
          <w:sz w:val="20"/>
        </w:rPr>
        <w:t>Attentat</w:t>
      </w:r>
      <w:r>
        <w:rPr>
          <w:spacing w:val="-19"/>
          <w:w w:val="90"/>
          <w:sz w:val="20"/>
        </w:rPr>
        <w:t> </w:t>
      </w:r>
      <w:r>
        <w:rPr>
          <w:w w:val="90"/>
          <w:sz w:val="20"/>
        </w:rPr>
        <w:t>des</w:t>
      </w:r>
      <w:r>
        <w:rPr>
          <w:spacing w:val="-19"/>
          <w:w w:val="90"/>
          <w:sz w:val="20"/>
        </w:rPr>
        <w:t> </w:t>
      </w:r>
      <w:r>
        <w:rPr>
          <w:w w:val="90"/>
          <w:sz w:val="20"/>
        </w:rPr>
        <w:t>20.</w:t>
      </w:r>
      <w:r>
        <w:rPr>
          <w:spacing w:val="-19"/>
          <w:w w:val="90"/>
          <w:sz w:val="20"/>
        </w:rPr>
        <w:t> </w:t>
      </w:r>
      <w:r>
        <w:rPr>
          <w:w w:val="90"/>
          <w:sz w:val="20"/>
        </w:rPr>
        <w:t>Juli</w:t>
      </w:r>
      <w:r>
        <w:rPr>
          <w:spacing w:val="-19"/>
          <w:w w:val="90"/>
          <w:sz w:val="20"/>
        </w:rPr>
        <w:t> </w:t>
      </w:r>
      <w:r>
        <w:rPr>
          <w:w w:val="90"/>
          <w:sz w:val="20"/>
        </w:rPr>
        <w:t>1944</w:t>
      </w:r>
      <w:r>
        <w:rPr>
          <w:spacing w:val="-19"/>
          <w:w w:val="90"/>
          <w:sz w:val="20"/>
        </w:rPr>
        <w:t> </w:t>
      </w:r>
      <w:r>
        <w:rPr>
          <w:w w:val="90"/>
          <w:sz w:val="20"/>
        </w:rPr>
        <w:t>von</w:t>
      </w:r>
      <w:r>
        <w:rPr>
          <w:spacing w:val="-19"/>
          <w:w w:val="90"/>
          <w:sz w:val="20"/>
        </w:rPr>
        <w:t> </w:t>
      </w:r>
      <w:r>
        <w:rPr>
          <w:w w:val="90"/>
          <w:sz w:val="20"/>
        </w:rPr>
        <w:t>Adolf</w:t>
      </w:r>
      <w:r>
        <w:rPr>
          <w:spacing w:val="-19"/>
          <w:w w:val="90"/>
          <w:sz w:val="20"/>
        </w:rPr>
        <w:t> </w:t>
      </w:r>
      <w:r>
        <w:rPr>
          <w:w w:val="90"/>
          <w:sz w:val="20"/>
        </w:rPr>
        <w:t>Hitler</w:t>
      </w:r>
      <w:r>
        <w:rPr>
          <w:spacing w:val="-19"/>
          <w:w w:val="90"/>
          <w:sz w:val="20"/>
        </w:rPr>
        <w:t> </w:t>
      </w:r>
      <w:r>
        <w:rPr>
          <w:w w:val="90"/>
          <w:sz w:val="20"/>
        </w:rPr>
        <w:t>der</w:t>
      </w:r>
      <w:r>
        <w:rPr>
          <w:spacing w:val="-19"/>
          <w:w w:val="90"/>
          <w:sz w:val="20"/>
        </w:rPr>
        <w:t> </w:t>
      </w:r>
      <w:r>
        <w:rPr>
          <w:w w:val="90"/>
          <w:sz w:val="20"/>
        </w:rPr>
        <w:t>Beteili- </w:t>
      </w:r>
      <w:bookmarkStart w:name="_bookmark918" w:id="1220"/>
      <w:bookmarkEnd w:id="1220"/>
      <w:r>
        <w:rPr>
          <w:w w:val="90"/>
          <w:sz w:val="20"/>
        </w:rPr>
      </w:r>
      <w:r>
        <w:rPr>
          <w:w w:val="85"/>
          <w:sz w:val="20"/>
        </w:rPr>
        <w:t>gung</w:t>
      </w:r>
      <w:r>
        <w:rPr>
          <w:spacing w:val="-10"/>
          <w:w w:val="85"/>
          <w:sz w:val="20"/>
        </w:rPr>
        <w:t> </w:t>
      </w:r>
      <w:r>
        <w:rPr>
          <w:w w:val="85"/>
          <w:sz w:val="20"/>
        </w:rPr>
        <w:t>beschuldigt</w:t>
      </w:r>
      <w:r>
        <w:rPr>
          <w:spacing w:val="-10"/>
          <w:w w:val="85"/>
          <w:sz w:val="20"/>
        </w:rPr>
        <w:t> </w:t>
      </w:r>
      <w:r>
        <w:rPr>
          <w:w w:val="85"/>
          <w:sz w:val="20"/>
        </w:rPr>
        <w:t>und</w:t>
      </w:r>
      <w:r>
        <w:rPr>
          <w:spacing w:val="-10"/>
          <w:w w:val="85"/>
          <w:sz w:val="20"/>
        </w:rPr>
        <w:t> </w:t>
      </w:r>
      <w:r>
        <w:rPr>
          <w:w w:val="85"/>
          <w:sz w:val="20"/>
        </w:rPr>
        <w:t>zum</w:t>
      </w:r>
      <w:r>
        <w:rPr>
          <w:spacing w:val="-10"/>
          <w:w w:val="85"/>
          <w:sz w:val="20"/>
        </w:rPr>
        <w:t> </w:t>
      </w:r>
      <w:r>
        <w:rPr>
          <w:w w:val="85"/>
          <w:sz w:val="20"/>
        </w:rPr>
        <w:t>Suizid</w:t>
      </w:r>
      <w:r>
        <w:rPr>
          <w:spacing w:val="-10"/>
          <w:w w:val="85"/>
          <w:sz w:val="20"/>
        </w:rPr>
        <w:t> </w:t>
      </w:r>
      <w:r>
        <w:rPr>
          <w:w w:val="85"/>
          <w:sz w:val="20"/>
        </w:rPr>
        <w:t>gezwungen.</w:t>
      </w:r>
    </w:p>
    <w:p>
      <w:pPr>
        <w:spacing w:line="240" w:lineRule="exact" w:before="0"/>
        <w:ind w:left="2195" w:right="111" w:firstLine="190"/>
        <w:jc w:val="both"/>
        <w:rPr>
          <w:sz w:val="20"/>
        </w:rPr>
      </w:pPr>
      <w:r>
        <w:rPr>
          <w:w w:val="90"/>
          <w:position w:val="7"/>
          <w:sz w:val="14"/>
        </w:rPr>
        <w:t>110</w:t>
      </w:r>
      <w:r>
        <w:rPr>
          <w:w w:val="90"/>
          <w:sz w:val="20"/>
        </w:rPr>
        <w:t>Fritz</w:t>
      </w:r>
      <w:r>
        <w:rPr>
          <w:spacing w:val="-18"/>
          <w:w w:val="90"/>
          <w:sz w:val="20"/>
        </w:rPr>
        <w:t> </w:t>
      </w:r>
      <w:r>
        <w:rPr>
          <w:spacing w:val="-4"/>
          <w:w w:val="90"/>
          <w:sz w:val="20"/>
        </w:rPr>
        <w:t>Walter</w:t>
      </w:r>
      <w:r>
        <w:rPr>
          <w:spacing w:val="-18"/>
          <w:w w:val="90"/>
          <w:sz w:val="20"/>
        </w:rPr>
        <w:t> </w:t>
      </w:r>
      <w:r>
        <w:rPr>
          <w:w w:val="90"/>
          <w:sz w:val="20"/>
        </w:rPr>
        <w:t>Meyer</w:t>
      </w:r>
      <w:r>
        <w:rPr>
          <w:spacing w:val="-18"/>
          <w:w w:val="90"/>
          <w:sz w:val="20"/>
        </w:rPr>
        <w:t> </w:t>
      </w:r>
      <w:r>
        <w:rPr>
          <w:w w:val="90"/>
          <w:sz w:val="20"/>
        </w:rPr>
        <w:t>(1907-1980),</w:t>
      </w:r>
      <w:r>
        <w:rPr>
          <w:spacing w:val="-18"/>
          <w:w w:val="90"/>
          <w:sz w:val="20"/>
        </w:rPr>
        <w:t> </w:t>
      </w:r>
      <w:r>
        <w:rPr>
          <w:w w:val="90"/>
          <w:sz w:val="20"/>
        </w:rPr>
        <w:t>deutscher</w:t>
      </w:r>
      <w:r>
        <w:rPr>
          <w:spacing w:val="-18"/>
          <w:w w:val="90"/>
          <w:sz w:val="20"/>
        </w:rPr>
        <w:t> </w:t>
      </w:r>
      <w:r>
        <w:rPr>
          <w:w w:val="90"/>
          <w:sz w:val="20"/>
        </w:rPr>
        <w:t>Ökonom,</w:t>
      </w:r>
      <w:r>
        <w:rPr>
          <w:spacing w:val="-18"/>
          <w:w w:val="90"/>
          <w:sz w:val="20"/>
        </w:rPr>
        <w:t> </w:t>
      </w:r>
      <w:r>
        <w:rPr>
          <w:w w:val="90"/>
          <w:sz w:val="20"/>
        </w:rPr>
        <w:t>der</w:t>
      </w:r>
      <w:r>
        <w:rPr>
          <w:spacing w:val="-18"/>
          <w:w w:val="90"/>
          <w:sz w:val="20"/>
        </w:rPr>
        <w:t> </w:t>
      </w:r>
      <w:r>
        <w:rPr>
          <w:w w:val="90"/>
          <w:sz w:val="20"/>
        </w:rPr>
        <w:t>bei</w:t>
      </w:r>
      <w:r>
        <w:rPr>
          <w:spacing w:val="-18"/>
          <w:w w:val="90"/>
          <w:sz w:val="20"/>
        </w:rPr>
        <w:t> </w:t>
      </w:r>
      <w:r>
        <w:rPr>
          <w:w w:val="90"/>
          <w:sz w:val="20"/>
        </w:rPr>
        <w:t>Eucken</w:t>
      </w:r>
      <w:r>
        <w:rPr>
          <w:spacing w:val="-18"/>
          <w:w w:val="90"/>
          <w:sz w:val="20"/>
        </w:rPr>
        <w:t> </w:t>
      </w:r>
      <w:r>
        <w:rPr>
          <w:w w:val="90"/>
          <w:sz w:val="20"/>
        </w:rPr>
        <w:t>in</w:t>
      </w:r>
      <w:r>
        <w:rPr>
          <w:spacing w:val="-18"/>
          <w:w w:val="90"/>
          <w:sz w:val="20"/>
        </w:rPr>
        <w:t> </w:t>
      </w:r>
      <w:r>
        <w:rPr>
          <w:w w:val="90"/>
          <w:sz w:val="20"/>
        </w:rPr>
        <w:t>Freiburg</w:t>
      </w:r>
      <w:r>
        <w:rPr>
          <w:spacing w:val="-18"/>
          <w:w w:val="90"/>
          <w:sz w:val="20"/>
        </w:rPr>
        <w:t> </w:t>
      </w:r>
      <w:r>
        <w:rPr>
          <w:w w:val="90"/>
          <w:sz w:val="20"/>
        </w:rPr>
        <w:t>studierte,</w:t>
      </w:r>
      <w:r>
        <w:rPr>
          <w:spacing w:val="-18"/>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919" w:id="1221"/>
      <w:bookmarkEnd w:id="1221"/>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40" w:lineRule="exact" w:before="0"/>
        <w:ind w:left="2195" w:right="111" w:firstLine="222"/>
        <w:jc w:val="both"/>
        <w:rPr>
          <w:sz w:val="20"/>
        </w:rPr>
      </w:pPr>
      <w:r>
        <w:rPr>
          <w:w w:val="85"/>
          <w:position w:val="7"/>
          <w:sz w:val="14"/>
        </w:rPr>
        <w:t>111</w:t>
      </w:r>
      <w:r>
        <w:rPr>
          <w:w w:val="85"/>
          <w:sz w:val="20"/>
        </w:rPr>
        <w:t>Arthur Karl Greiser (1897-1946), NS-Politiker, SS-Obergruppenführer und Reichsstatthalter des von </w:t>
      </w:r>
      <w:bookmarkStart w:name="_bookmark920" w:id="1222"/>
      <w:bookmarkEnd w:id="1222"/>
      <w:r>
        <w:rPr>
          <w:w w:val="85"/>
          <w:sz w:val="20"/>
        </w:rPr>
        <w:t>Deutschland</w:t>
      </w:r>
      <w:r>
        <w:rPr>
          <w:w w:val="85"/>
          <w:sz w:val="20"/>
        </w:rPr>
        <w:t> besetzten polnischen Gebiets des Reichsgau Wartheland.</w:t>
      </w:r>
    </w:p>
    <w:p>
      <w:pPr>
        <w:spacing w:line="251" w:lineRule="exact" w:before="0"/>
        <w:ind w:left="2395" w:right="0" w:firstLine="0"/>
        <w:jc w:val="left"/>
        <w:rPr>
          <w:sz w:val="20"/>
        </w:rPr>
      </w:pPr>
      <w:r>
        <w:rPr>
          <w:w w:val="85"/>
          <w:position w:val="7"/>
          <w:sz w:val="14"/>
        </w:rPr>
        <w:t>112</w:t>
      </w:r>
      <w:r>
        <w:rPr>
          <w:w w:val="85"/>
          <w:sz w:val="20"/>
        </w:rPr>
        <w:t>Vgl. Brief Lösch an das Reichserziehungsministerium vom 16. Juli 1942 in </w:t>
      </w:r>
      <w:hyperlink w:history="true" w:anchor="_bookmark876">
        <w:r>
          <w:rPr>
            <w:color w:val="2E3092"/>
            <w:w w:val="85"/>
            <w:sz w:val="20"/>
          </w:rPr>
          <w:t>7.21</w:t>
        </w:r>
      </w:hyperlink>
      <w:r>
        <w:rPr>
          <w:w w:val="85"/>
          <w:sz w:val="20"/>
        </w:rPr>
        <w:t>.</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13"/>
        </w:numPr>
        <w:tabs>
          <w:tab w:pos="554" w:val="left" w:leader="none"/>
          <w:tab w:pos="9981" w:val="right" w:leader="none"/>
        </w:tabs>
        <w:spacing w:line="240" w:lineRule="auto" w:before="84" w:after="0"/>
        <w:ind w:left="553" w:right="0" w:hanging="435"/>
        <w:jc w:val="left"/>
        <w:rPr>
          <w:sz w:val="24"/>
        </w:rPr>
      </w:pPr>
      <w:bookmarkStart w:name="_bookmark921" w:id="1223"/>
      <w:bookmarkEnd w:id="1223"/>
      <w:r>
        <w:rPr/>
      </w:r>
      <w:bookmarkStart w:name="_bookmark921" w:id="1224"/>
      <w:bookmarkEnd w:id="1224"/>
      <w:r>
        <w:rPr>
          <w:spacing w:val="-4"/>
          <w:w w:val="95"/>
          <w:sz w:val="24"/>
        </w:rPr>
        <w:t>W</w:t>
      </w:r>
      <w:r>
        <w:rPr>
          <w:spacing w:val="-4"/>
          <w:w w:val="95"/>
          <w:sz w:val="24"/>
        </w:rPr>
        <w:t>erner</w:t>
      </w:r>
      <w:r>
        <w:rPr>
          <w:spacing w:val="-15"/>
          <w:w w:val="95"/>
          <w:sz w:val="24"/>
        </w:rPr>
        <w:t> </w:t>
      </w:r>
      <w:r>
        <w:rPr>
          <w:spacing w:val="-4"/>
          <w:w w:val="95"/>
          <w:sz w:val="24"/>
        </w:rPr>
        <w:t>Teubert</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Berlin,</w:t>
      </w:r>
      <w:r>
        <w:rPr>
          <w:spacing w:val="-15"/>
          <w:w w:val="95"/>
          <w:sz w:val="24"/>
        </w:rPr>
        <w:t> </w:t>
      </w:r>
      <w:r>
        <w:rPr>
          <w:w w:val="95"/>
          <w:sz w:val="24"/>
        </w:rPr>
        <w:t>21.</w:t>
      </w:r>
      <w:r>
        <w:rPr>
          <w:spacing w:val="-15"/>
          <w:w w:val="95"/>
          <w:sz w:val="24"/>
        </w:rPr>
        <w:t> </w:t>
      </w:r>
      <w:r>
        <w:rPr>
          <w:w w:val="95"/>
          <w:sz w:val="24"/>
        </w:rPr>
        <w:t>November</w:t>
      </w:r>
      <w:r>
        <w:rPr>
          <w:spacing w:val="-15"/>
          <w:w w:val="95"/>
          <w:sz w:val="24"/>
        </w:rPr>
        <w:t> </w:t>
      </w:r>
      <w:r>
        <w:rPr>
          <w:w w:val="95"/>
          <w:sz w:val="24"/>
        </w:rPr>
        <w:t>1942</w:t>
      </w:r>
      <w:r>
        <w:rPr>
          <w:rFonts w:ascii="Times New Roman" w:hAnsi="Times New Roman"/>
          <w:w w:val="95"/>
          <w:sz w:val="24"/>
        </w:rPr>
        <w:tab/>
      </w:r>
      <w:r>
        <w:rPr>
          <w:w w:val="95"/>
          <w:sz w:val="24"/>
        </w:rPr>
        <w:t>227</w:t>
      </w:r>
    </w:p>
    <w:p>
      <w:pPr>
        <w:pStyle w:val="BodyText"/>
        <w:spacing w:before="4"/>
        <w:rPr>
          <w:sz w:val="30"/>
        </w:rPr>
      </w:pPr>
    </w:p>
    <w:p>
      <w:pPr>
        <w:pStyle w:val="BodyText"/>
        <w:spacing w:line="300" w:lineRule="exact"/>
        <w:ind w:left="469" w:right="3650"/>
      </w:pPr>
      <w:r>
        <w:rPr>
          <w:w w:val="85"/>
        </w:rPr>
        <w:t>Ihnen beiden viele herzliche Grüsse, sicher auch von meiner Frau </w:t>
      </w:r>
      <w:bookmarkStart w:name="7.26 Werner Teubert an Lösch. Berlin, 21" w:id="1225"/>
      <w:bookmarkEnd w:id="1225"/>
      <w:r>
        <w:rPr>
          <w:w w:val="85"/>
        </w:rPr>
      </w:r>
      <w:bookmarkStart w:name="_bookmark922" w:id="1226"/>
      <w:bookmarkEnd w:id="1226"/>
      <w:r>
        <w:rPr>
          <w:w w:val="85"/>
        </w:rPr>
      </w:r>
      <w:r>
        <w:rPr>
          <w:w w:val="90"/>
        </w:rPr>
        <w:t>Ihr Lösch</w:t>
      </w:r>
    </w:p>
    <w:p>
      <w:pPr>
        <w:pStyle w:val="BodyText"/>
        <w:spacing w:before="6"/>
        <w:rPr>
          <w:sz w:val="35"/>
        </w:rPr>
      </w:pPr>
    </w:p>
    <w:p>
      <w:pPr>
        <w:pStyle w:val="Heading3"/>
        <w:numPr>
          <w:ilvl w:val="1"/>
          <w:numId w:val="114"/>
        </w:numPr>
        <w:tabs>
          <w:tab w:pos="879" w:val="left" w:leader="none"/>
          <w:tab w:pos="880" w:val="left" w:leader="none"/>
        </w:tabs>
        <w:spacing w:line="240" w:lineRule="auto" w:before="0" w:after="0"/>
        <w:ind w:left="879" w:right="0" w:hanging="761"/>
        <w:jc w:val="left"/>
      </w:pPr>
      <w:r>
        <w:rPr/>
        <w:t>Werner</w:t>
      </w:r>
      <w:r>
        <w:rPr>
          <w:spacing w:val="-12"/>
        </w:rPr>
        <w:t> </w:t>
      </w:r>
      <w:r>
        <w:rPr/>
        <w:t>Teubert</w:t>
      </w:r>
      <w:r>
        <w:rPr>
          <w:spacing w:val="-12"/>
        </w:rPr>
        <w:t> </w:t>
      </w:r>
      <w:r>
        <w:rPr/>
        <w:t>an</w:t>
      </w:r>
      <w:r>
        <w:rPr>
          <w:spacing w:val="-12"/>
        </w:rPr>
        <w:t> </w:t>
      </w:r>
      <w:r>
        <w:rPr/>
        <w:t>Lösch.</w:t>
      </w:r>
      <w:r>
        <w:rPr>
          <w:spacing w:val="-12"/>
        </w:rPr>
        <w:t> </w:t>
      </w:r>
      <w:r>
        <w:rPr/>
        <w:t>Berlin,</w:t>
      </w:r>
      <w:r>
        <w:rPr>
          <w:spacing w:val="-12"/>
        </w:rPr>
        <w:t> </w:t>
      </w:r>
      <w:r>
        <w:rPr/>
        <w:t>21.</w:t>
      </w:r>
      <w:r>
        <w:rPr>
          <w:spacing w:val="-12"/>
        </w:rPr>
        <w:t> </w:t>
      </w:r>
      <w:r>
        <w:rPr/>
        <w:t>November</w:t>
      </w:r>
      <w:r>
        <w:rPr>
          <w:spacing w:val="-12"/>
        </w:rPr>
        <w:t> </w:t>
      </w:r>
      <w:r>
        <w:rPr/>
        <w:t>1942</w:t>
      </w:r>
    </w:p>
    <w:p>
      <w:pPr>
        <w:pStyle w:val="BodyText"/>
        <w:spacing w:line="288" w:lineRule="exact" w:before="261"/>
        <w:ind w:left="118" w:right="2200"/>
      </w:pPr>
      <w:r>
        <w:rPr>
          <w:w w:val="90"/>
        </w:rPr>
        <w:t>Briefkopf</w:t>
      </w:r>
      <w:r>
        <w:rPr>
          <w:spacing w:val="-24"/>
          <w:w w:val="90"/>
        </w:rPr>
        <w:t> </w:t>
      </w:r>
      <w:r>
        <w:rPr>
          <w:w w:val="90"/>
        </w:rPr>
        <w:t>des</w:t>
      </w:r>
      <w:r>
        <w:rPr>
          <w:spacing w:val="-24"/>
          <w:w w:val="90"/>
        </w:rPr>
        <w:t> </w:t>
      </w:r>
      <w:hyperlink w:history="true" w:anchor="_bookmark1347">
        <w:r>
          <w:rPr>
            <w:color w:val="2E3092"/>
            <w:w w:val="90"/>
          </w:rPr>
          <w:t>Reichsstelle</w:t>
        </w:r>
        <w:r>
          <w:rPr>
            <w:color w:val="2E3092"/>
            <w:spacing w:val="-24"/>
            <w:w w:val="90"/>
          </w:rPr>
          <w:t> </w:t>
        </w:r>
        <w:r>
          <w:rPr>
            <w:color w:val="2E3092"/>
            <w:w w:val="90"/>
          </w:rPr>
          <w:t>für</w:t>
        </w:r>
        <w:r>
          <w:rPr>
            <w:color w:val="2E3092"/>
            <w:spacing w:val="-24"/>
            <w:w w:val="90"/>
          </w:rPr>
          <w:t> </w:t>
        </w:r>
        <w:r>
          <w:rPr>
            <w:color w:val="2E3092"/>
            <w:w w:val="90"/>
          </w:rPr>
          <w:t>Raumordnung</w:t>
        </w:r>
      </w:hyperlink>
      <w:r>
        <w:rPr>
          <w:color w:val="2E3092"/>
          <w:spacing w:val="-24"/>
          <w:w w:val="90"/>
        </w:rPr>
        <w:t> </w:t>
      </w:r>
      <w:r>
        <w:rPr>
          <w:w w:val="90"/>
        </w:rPr>
        <w:t>gedruckt,</w:t>
      </w:r>
      <w:r>
        <w:rPr>
          <w:spacing w:val="-24"/>
          <w:w w:val="90"/>
        </w:rPr>
        <w:t> </w:t>
      </w:r>
      <w:r>
        <w:rPr>
          <w:w w:val="90"/>
        </w:rPr>
        <w:t>Datum</w:t>
      </w:r>
      <w:r>
        <w:rPr>
          <w:spacing w:val="-24"/>
          <w:w w:val="90"/>
        </w:rPr>
        <w:t> </w:t>
      </w:r>
      <w:r>
        <w:rPr>
          <w:w w:val="90"/>
        </w:rPr>
        <w:t>und</w:t>
      </w:r>
      <w:r>
        <w:rPr>
          <w:spacing w:val="-24"/>
          <w:w w:val="90"/>
        </w:rPr>
        <w:t> </w:t>
      </w:r>
      <w:r>
        <w:rPr>
          <w:spacing w:val="-8"/>
          <w:w w:val="90"/>
        </w:rPr>
        <w:t>Text</w:t>
      </w:r>
      <w:r>
        <w:rPr>
          <w:spacing w:val="-24"/>
          <w:w w:val="90"/>
        </w:rPr>
        <w:t> </w:t>
      </w:r>
      <w:r>
        <w:rPr>
          <w:w w:val="90"/>
        </w:rPr>
        <w:t>maschinen- </w:t>
      </w:r>
      <w:r>
        <w:rPr>
          <w:w w:val="85"/>
        </w:rPr>
        <w:t>geschrieben, eigenhändig</w:t>
      </w:r>
      <w:r>
        <w:rPr>
          <w:spacing w:val="-6"/>
          <w:w w:val="85"/>
        </w:rPr>
        <w:t> </w:t>
      </w:r>
      <w:r>
        <w:rPr>
          <w:w w:val="85"/>
        </w:rPr>
        <w:t>unterzeichnet.</w:t>
      </w:r>
    </w:p>
    <w:p>
      <w:pPr>
        <w:pStyle w:val="BodyText"/>
        <w:spacing w:line="303" w:lineRule="exact"/>
        <w:ind w:left="118"/>
      </w:pPr>
      <w:r>
        <w:rPr>
          <w:w w:val="90"/>
        </w:rPr>
        <w:t>StA HDH, Nachlaß August Lösch, Kiste 13</w:t>
      </w:r>
    </w:p>
    <w:p>
      <w:pPr>
        <w:pStyle w:val="BodyText"/>
        <w:spacing w:before="3"/>
        <w:rPr>
          <w:sz w:val="44"/>
        </w:rPr>
      </w:pPr>
    </w:p>
    <w:p>
      <w:pPr>
        <w:pStyle w:val="BodyText"/>
        <w:tabs>
          <w:tab w:pos="5009" w:val="left" w:leader="none"/>
        </w:tabs>
        <w:spacing w:line="306" w:lineRule="exact"/>
        <w:ind w:left="118"/>
      </w:pPr>
      <w:r>
        <w:rPr/>
        <w:t>Leiter</w:t>
      </w:r>
      <w:r>
        <w:rPr>
          <w:spacing w:val="43"/>
        </w:rPr>
        <w:t> </w:t>
      </w:r>
      <w:r>
        <w:rPr/>
        <w:t>der</w:t>
      </w:r>
      <w:r>
        <w:rPr>
          <w:spacing w:val="43"/>
        </w:rPr>
        <w:t> </w:t>
      </w:r>
      <w:r>
        <w:rPr/>
        <w:t>Reichsstelle</w:t>
        <w:tab/>
      </w:r>
      <w:r>
        <w:rPr>
          <w:w w:val="90"/>
        </w:rPr>
        <w:t>Berlin</w:t>
      </w:r>
      <w:r>
        <w:rPr>
          <w:spacing w:val="-37"/>
          <w:w w:val="90"/>
        </w:rPr>
        <w:t> </w:t>
      </w:r>
      <w:r>
        <w:rPr>
          <w:w w:val="90"/>
        </w:rPr>
        <w:t>W8,</w:t>
      </w:r>
      <w:r>
        <w:rPr>
          <w:spacing w:val="-37"/>
          <w:w w:val="90"/>
        </w:rPr>
        <w:t> </w:t>
      </w:r>
      <w:r>
        <w:rPr>
          <w:w w:val="90"/>
        </w:rPr>
        <w:t>den</w:t>
      </w:r>
      <w:r>
        <w:rPr>
          <w:spacing w:val="-37"/>
          <w:w w:val="90"/>
        </w:rPr>
        <w:t> </w:t>
      </w:r>
      <w:r>
        <w:rPr>
          <w:w w:val="90"/>
        </w:rPr>
        <w:t>21.</w:t>
      </w:r>
      <w:r>
        <w:rPr>
          <w:spacing w:val="-37"/>
          <w:w w:val="90"/>
        </w:rPr>
        <w:t> </w:t>
      </w:r>
      <w:r>
        <w:rPr>
          <w:w w:val="90"/>
        </w:rPr>
        <w:t>November</w:t>
      </w:r>
      <w:r>
        <w:rPr>
          <w:spacing w:val="-37"/>
          <w:w w:val="90"/>
        </w:rPr>
        <w:t> </w:t>
      </w:r>
      <w:r>
        <w:rPr>
          <w:w w:val="90"/>
        </w:rPr>
        <w:t>1942</w:t>
      </w:r>
    </w:p>
    <w:p>
      <w:pPr>
        <w:pStyle w:val="BodyText"/>
        <w:tabs>
          <w:tab w:pos="5009" w:val="left" w:leader="none"/>
        </w:tabs>
        <w:spacing w:line="289" w:lineRule="exact"/>
        <w:ind w:left="118"/>
      </w:pPr>
      <w:r>
        <w:rPr/>
        <w:t>fUr Raumordnung</w:t>
        <w:tab/>
      </w:r>
      <w:r>
        <w:rPr>
          <w:w w:val="85"/>
        </w:rPr>
        <w:t>Leipizger Straße</w:t>
      </w:r>
      <w:r>
        <w:rPr>
          <w:spacing w:val="-2"/>
          <w:w w:val="85"/>
        </w:rPr>
        <w:t> </w:t>
      </w:r>
      <w:r>
        <w:rPr>
          <w:w w:val="85"/>
        </w:rPr>
        <w:t>6</w:t>
      </w:r>
    </w:p>
    <w:p>
      <w:pPr>
        <w:pStyle w:val="BodyText"/>
        <w:tabs>
          <w:tab w:pos="5009" w:val="left" w:leader="none"/>
        </w:tabs>
        <w:spacing w:line="306" w:lineRule="exact"/>
        <w:ind w:left="118"/>
      </w:pPr>
      <w:r>
        <w:rPr>
          <w:w w:val="95"/>
          <w:u w:val="single"/>
        </w:rPr>
        <w:t>RfR.</w:t>
      </w:r>
      <w:r>
        <w:rPr>
          <w:spacing w:val="-10"/>
          <w:w w:val="95"/>
          <w:u w:val="single"/>
        </w:rPr>
        <w:t> </w:t>
      </w:r>
      <w:r>
        <w:rPr>
          <w:spacing w:val="-4"/>
          <w:w w:val="95"/>
          <w:u w:val="single"/>
        </w:rPr>
        <w:t>3934/42</w:t>
      </w:r>
      <w:r>
        <w:rPr>
          <w:spacing w:val="-4"/>
          <w:w w:val="95"/>
        </w:rPr>
        <w:tab/>
      </w:r>
      <w:r>
        <w:rPr>
          <w:w w:val="85"/>
        </w:rPr>
        <w:t>Fernsprecher</w:t>
      </w:r>
      <w:r>
        <w:rPr>
          <w:spacing w:val="-35"/>
          <w:w w:val="85"/>
        </w:rPr>
        <w:t> </w:t>
      </w:r>
      <w:r>
        <w:rPr>
          <w:w w:val="85"/>
        </w:rPr>
        <w:t>11</w:t>
      </w:r>
      <w:r>
        <w:rPr>
          <w:spacing w:val="-35"/>
          <w:w w:val="85"/>
        </w:rPr>
        <w:t> </w:t>
      </w:r>
      <w:r>
        <w:rPr>
          <w:w w:val="85"/>
        </w:rPr>
        <w:t>66</w:t>
      </w:r>
      <w:r>
        <w:rPr>
          <w:spacing w:val="-35"/>
          <w:w w:val="85"/>
        </w:rPr>
        <w:t> </w:t>
      </w:r>
      <w:r>
        <w:rPr>
          <w:w w:val="85"/>
        </w:rPr>
        <w:t>51</w:t>
      </w:r>
    </w:p>
    <w:p>
      <w:pPr>
        <w:pStyle w:val="BodyText"/>
        <w:spacing w:line="306" w:lineRule="exact" w:before="124"/>
        <w:ind w:left="118"/>
      </w:pPr>
      <w:r>
        <w:rPr/>
        <w:t>An</w:t>
      </w:r>
    </w:p>
    <w:p>
      <w:pPr>
        <w:pStyle w:val="BodyText"/>
        <w:spacing w:line="288" w:lineRule="exact" w:before="3"/>
        <w:ind w:left="118" w:right="7310"/>
      </w:pPr>
      <w:r>
        <w:rPr>
          <w:w w:val="95"/>
        </w:rPr>
        <w:t>Herrn Dr. L ö s c h, </w:t>
      </w:r>
      <w:r>
        <w:rPr>
          <w:w w:val="85"/>
        </w:rPr>
        <w:t>Weltwirtschaftliches Institut </w:t>
      </w:r>
      <w:r>
        <w:rPr>
          <w:w w:val="95"/>
        </w:rPr>
        <w:t>K i e l</w:t>
      </w:r>
    </w:p>
    <w:p>
      <w:pPr>
        <w:pStyle w:val="BodyText"/>
        <w:tabs>
          <w:tab w:pos="904" w:val="left" w:leader="none"/>
        </w:tabs>
        <w:spacing w:line="306" w:lineRule="exact" w:before="138"/>
        <w:ind w:left="118"/>
      </w:pPr>
      <w:r>
        <w:rPr>
          <w:u w:val="single"/>
        </w:rPr>
        <w:t>Betr.:</w:t>
      </w:r>
      <w:r>
        <w:rPr/>
        <w:tab/>
        <w:t>Forschungsauftrag</w:t>
      </w:r>
    </w:p>
    <w:p>
      <w:pPr>
        <w:pStyle w:val="BodyText"/>
        <w:spacing w:line="306" w:lineRule="exact"/>
        <w:ind w:left="118"/>
      </w:pPr>
      <w:r>
        <w:rPr>
          <w:w w:val="90"/>
          <w:u w:val="single"/>
        </w:rPr>
        <w:t>Bezug:  </w:t>
      </w:r>
      <w:r>
        <w:rPr>
          <w:w w:val="90"/>
        </w:rPr>
        <w:t>Ihr Schreiben vom 25. Oktober 1942</w:t>
      </w:r>
    </w:p>
    <w:p>
      <w:pPr>
        <w:pStyle w:val="BodyText"/>
        <w:rPr>
          <w:sz w:val="30"/>
        </w:rPr>
      </w:pPr>
    </w:p>
    <w:p>
      <w:pPr>
        <w:pStyle w:val="BodyText"/>
        <w:spacing w:line="288" w:lineRule="exact" w:before="203"/>
        <w:ind w:left="118" w:right="2208" w:firstLine="351"/>
        <w:jc w:val="both"/>
      </w:pPr>
      <w:r>
        <w:rPr>
          <w:w w:val="90"/>
        </w:rPr>
        <w:t>Zur</w:t>
      </w:r>
      <w:r>
        <w:rPr>
          <w:spacing w:val="-12"/>
          <w:w w:val="90"/>
        </w:rPr>
        <w:t> </w:t>
      </w:r>
      <w:r>
        <w:rPr>
          <w:w w:val="90"/>
        </w:rPr>
        <w:t>Erörterung</w:t>
      </w:r>
      <w:r>
        <w:rPr>
          <w:spacing w:val="-13"/>
          <w:w w:val="90"/>
        </w:rPr>
        <w:t> </w:t>
      </w:r>
      <w:r>
        <w:rPr>
          <w:w w:val="90"/>
        </w:rPr>
        <w:t>der</w:t>
      </w:r>
      <w:r>
        <w:rPr>
          <w:spacing w:val="-12"/>
          <w:w w:val="90"/>
        </w:rPr>
        <w:t> </w:t>
      </w:r>
      <w:r>
        <w:rPr>
          <w:w w:val="90"/>
        </w:rPr>
        <w:t>Fragen,</w:t>
      </w:r>
      <w:r>
        <w:rPr>
          <w:spacing w:val="-12"/>
          <w:w w:val="90"/>
        </w:rPr>
        <w:t> </w:t>
      </w:r>
      <w:r>
        <w:rPr>
          <w:w w:val="90"/>
        </w:rPr>
        <w:t>die</w:t>
      </w:r>
      <w:r>
        <w:rPr>
          <w:spacing w:val="-12"/>
          <w:w w:val="90"/>
        </w:rPr>
        <w:t> </w:t>
      </w:r>
      <w:r>
        <w:rPr>
          <w:w w:val="90"/>
        </w:rPr>
        <w:t>Sie</w:t>
      </w:r>
      <w:r>
        <w:rPr>
          <w:spacing w:val="-13"/>
          <w:w w:val="90"/>
        </w:rPr>
        <w:t> </w:t>
      </w:r>
      <w:r>
        <w:rPr>
          <w:w w:val="90"/>
        </w:rPr>
        <w:t>im</w:t>
      </w:r>
      <w:r>
        <w:rPr>
          <w:spacing w:val="-12"/>
          <w:w w:val="90"/>
        </w:rPr>
        <w:t> </w:t>
      </w:r>
      <w:r>
        <w:rPr>
          <w:w w:val="90"/>
        </w:rPr>
        <w:t>Rahmen</w:t>
      </w:r>
      <w:r>
        <w:rPr>
          <w:spacing w:val="-12"/>
          <w:w w:val="90"/>
        </w:rPr>
        <w:t> </w:t>
      </w:r>
      <w:r>
        <w:rPr>
          <w:w w:val="90"/>
        </w:rPr>
        <w:t>eines</w:t>
      </w:r>
      <w:r>
        <w:rPr>
          <w:spacing w:val="-12"/>
          <w:w w:val="90"/>
        </w:rPr>
        <w:t> </w:t>
      </w:r>
      <w:r>
        <w:rPr>
          <w:w w:val="90"/>
        </w:rPr>
        <w:t>Forschungsauftrages</w:t>
      </w:r>
      <w:r>
        <w:rPr>
          <w:spacing w:val="-13"/>
          <w:w w:val="90"/>
        </w:rPr>
        <w:t> </w:t>
      </w:r>
      <w:r>
        <w:rPr>
          <w:w w:val="90"/>
        </w:rPr>
        <w:t>über </w:t>
      </w:r>
      <w:r>
        <w:rPr>
          <w:w w:val="85"/>
        </w:rPr>
        <w:t>“Die</w:t>
      </w:r>
      <w:r>
        <w:rPr>
          <w:spacing w:val="-8"/>
          <w:w w:val="85"/>
        </w:rPr>
        <w:t> </w:t>
      </w:r>
      <w:r>
        <w:rPr>
          <w:w w:val="85"/>
        </w:rPr>
        <w:t>Ordnungsprinzipien</w:t>
      </w:r>
      <w:r>
        <w:rPr>
          <w:spacing w:val="-8"/>
          <w:w w:val="85"/>
        </w:rPr>
        <w:t> </w:t>
      </w:r>
      <w:r>
        <w:rPr>
          <w:w w:val="85"/>
        </w:rPr>
        <w:t>bei</w:t>
      </w:r>
      <w:r>
        <w:rPr>
          <w:spacing w:val="-8"/>
          <w:w w:val="85"/>
        </w:rPr>
        <w:t> </w:t>
      </w:r>
      <w:r>
        <w:rPr>
          <w:w w:val="85"/>
        </w:rPr>
        <w:t>der</w:t>
      </w:r>
      <w:r>
        <w:rPr>
          <w:spacing w:val="-8"/>
          <w:w w:val="85"/>
        </w:rPr>
        <w:t> </w:t>
      </w:r>
      <w:r>
        <w:rPr>
          <w:w w:val="85"/>
        </w:rPr>
        <w:t>Standortwahl</w:t>
      </w:r>
      <w:r>
        <w:rPr>
          <w:spacing w:val="-8"/>
          <w:w w:val="85"/>
        </w:rPr>
        <w:t> </w:t>
      </w:r>
      <w:r>
        <w:rPr>
          <w:w w:val="85"/>
        </w:rPr>
        <w:t>gewerblicher</w:t>
      </w:r>
      <w:r>
        <w:rPr>
          <w:spacing w:val="-8"/>
          <w:w w:val="85"/>
        </w:rPr>
        <w:t> </w:t>
      </w:r>
      <w:r>
        <w:rPr>
          <w:w w:val="85"/>
        </w:rPr>
        <w:t>Betriebe”</w:t>
      </w:r>
      <w:r>
        <w:rPr>
          <w:spacing w:val="-8"/>
          <w:w w:val="85"/>
        </w:rPr>
        <w:t> </w:t>
      </w:r>
      <w:r>
        <w:rPr>
          <w:w w:val="85"/>
        </w:rPr>
        <w:t>für</w:t>
      </w:r>
      <w:r>
        <w:rPr>
          <w:spacing w:val="-8"/>
          <w:w w:val="85"/>
        </w:rPr>
        <w:t> </w:t>
      </w:r>
      <w:r>
        <w:rPr>
          <w:w w:val="85"/>
        </w:rPr>
        <w:t>mich</w:t>
      </w:r>
      <w:r>
        <w:rPr>
          <w:spacing w:val="-8"/>
          <w:w w:val="85"/>
        </w:rPr>
        <w:t> </w:t>
      </w:r>
      <w:r>
        <w:rPr>
          <w:w w:val="85"/>
        </w:rPr>
        <w:t>zu</w:t>
      </w:r>
      <w:r>
        <w:rPr>
          <w:spacing w:val="-8"/>
          <w:w w:val="85"/>
        </w:rPr>
        <w:t> </w:t>
      </w:r>
      <w:r>
        <w:rPr>
          <w:w w:val="85"/>
        </w:rPr>
        <w:t>be- </w:t>
      </w:r>
      <w:r>
        <w:rPr>
          <w:w w:val="90"/>
        </w:rPr>
        <w:t>arbeiten</w:t>
      </w:r>
      <w:r>
        <w:rPr>
          <w:spacing w:val="-22"/>
          <w:w w:val="90"/>
        </w:rPr>
        <w:t> </w:t>
      </w:r>
      <w:r>
        <w:rPr>
          <w:w w:val="90"/>
        </w:rPr>
        <w:t>bereit</w:t>
      </w:r>
      <w:r>
        <w:rPr>
          <w:spacing w:val="-21"/>
          <w:w w:val="90"/>
        </w:rPr>
        <w:t> </w:t>
      </w:r>
      <w:r>
        <w:rPr>
          <w:w w:val="90"/>
        </w:rPr>
        <w:t>sind,</w:t>
      </w:r>
      <w:r>
        <w:rPr>
          <w:spacing w:val="-22"/>
          <w:w w:val="90"/>
        </w:rPr>
        <w:t> </w:t>
      </w:r>
      <w:r>
        <w:rPr>
          <w:w w:val="90"/>
        </w:rPr>
        <w:t>bitte</w:t>
      </w:r>
      <w:r>
        <w:rPr>
          <w:spacing w:val="-21"/>
          <w:w w:val="90"/>
        </w:rPr>
        <w:t> </w:t>
      </w:r>
      <w:r>
        <w:rPr>
          <w:w w:val="90"/>
        </w:rPr>
        <w:t>ich</w:t>
      </w:r>
      <w:r>
        <w:rPr>
          <w:spacing w:val="-22"/>
          <w:w w:val="90"/>
        </w:rPr>
        <w:t> </w:t>
      </w:r>
      <w:r>
        <w:rPr>
          <w:w w:val="90"/>
        </w:rPr>
        <w:t>Sie,</w:t>
      </w:r>
      <w:r>
        <w:rPr>
          <w:spacing w:val="-21"/>
          <w:w w:val="90"/>
        </w:rPr>
        <w:t> </w:t>
      </w:r>
      <w:r>
        <w:rPr>
          <w:w w:val="90"/>
        </w:rPr>
        <w:t>am</w:t>
      </w:r>
      <w:r>
        <w:rPr>
          <w:spacing w:val="-22"/>
          <w:w w:val="90"/>
        </w:rPr>
        <w:t> </w:t>
      </w:r>
      <w:r>
        <w:rPr>
          <w:w w:val="90"/>
        </w:rPr>
        <w:t>24.</w:t>
      </w:r>
      <w:r>
        <w:rPr>
          <w:spacing w:val="-21"/>
          <w:w w:val="90"/>
        </w:rPr>
        <w:t> </w:t>
      </w:r>
      <w:r>
        <w:rPr>
          <w:w w:val="90"/>
        </w:rPr>
        <w:t>November</w:t>
      </w:r>
      <w:r>
        <w:rPr>
          <w:spacing w:val="-22"/>
          <w:w w:val="90"/>
        </w:rPr>
        <w:t> </w:t>
      </w:r>
      <w:r>
        <w:rPr>
          <w:w w:val="90"/>
        </w:rPr>
        <w:t>nach</w:t>
      </w:r>
      <w:r>
        <w:rPr>
          <w:spacing w:val="-21"/>
          <w:w w:val="90"/>
        </w:rPr>
        <w:t> </w:t>
      </w:r>
      <w:r>
        <w:rPr>
          <w:w w:val="90"/>
        </w:rPr>
        <w:t>Berlin</w:t>
      </w:r>
      <w:r>
        <w:rPr>
          <w:spacing w:val="-22"/>
          <w:w w:val="90"/>
        </w:rPr>
        <w:t> </w:t>
      </w:r>
      <w:r>
        <w:rPr>
          <w:w w:val="90"/>
        </w:rPr>
        <w:t>in</w:t>
      </w:r>
      <w:r>
        <w:rPr>
          <w:spacing w:val="-21"/>
          <w:w w:val="90"/>
        </w:rPr>
        <w:t> </w:t>
      </w:r>
      <w:r>
        <w:rPr>
          <w:w w:val="90"/>
        </w:rPr>
        <w:t>meine</w:t>
      </w:r>
      <w:r>
        <w:rPr>
          <w:spacing w:val="-22"/>
          <w:w w:val="90"/>
        </w:rPr>
        <w:t> </w:t>
      </w:r>
      <w:r>
        <w:rPr>
          <w:w w:val="90"/>
        </w:rPr>
        <w:t>Dienststelle </w:t>
      </w:r>
      <w:r>
        <w:rPr>
          <w:w w:val="85"/>
        </w:rPr>
        <w:t>zu kommen. Dabei können auch die näheren geschäftlichen Bedingungen für den</w:t>
      </w:r>
      <w:r>
        <w:rPr>
          <w:spacing w:val="-20"/>
          <w:w w:val="85"/>
        </w:rPr>
        <w:t> </w:t>
      </w:r>
      <w:r>
        <w:rPr>
          <w:w w:val="85"/>
        </w:rPr>
        <w:t>For- schungsauftrag</w:t>
      </w:r>
      <w:r>
        <w:rPr>
          <w:spacing w:val="-29"/>
          <w:w w:val="85"/>
        </w:rPr>
        <w:t> </w:t>
      </w:r>
      <w:r>
        <w:rPr>
          <w:w w:val="85"/>
        </w:rPr>
        <w:t>festgelegt</w:t>
      </w:r>
      <w:r>
        <w:rPr>
          <w:spacing w:val="-29"/>
          <w:w w:val="85"/>
        </w:rPr>
        <w:t> </w:t>
      </w:r>
      <w:r>
        <w:rPr>
          <w:w w:val="85"/>
        </w:rPr>
        <w:t>werden.</w:t>
      </w:r>
    </w:p>
    <w:p>
      <w:pPr>
        <w:pStyle w:val="BodyText"/>
        <w:spacing w:line="288" w:lineRule="exact"/>
        <w:ind w:left="469"/>
      </w:pPr>
      <w:r>
        <w:rPr>
          <w:w w:val="90"/>
        </w:rPr>
        <w:t>Im Auftrag</w:t>
      </w:r>
    </w:p>
    <w:p>
      <w:pPr>
        <w:pStyle w:val="BodyText"/>
        <w:spacing w:line="315" w:lineRule="exact"/>
        <w:ind w:left="469"/>
        <w:rPr>
          <w:sz w:val="17"/>
        </w:rPr>
      </w:pPr>
      <w:r>
        <w:rPr>
          <w:w w:val="85"/>
        </w:rPr>
        <w:t>gez. Dr. Teubert</w:t>
      </w:r>
      <w:r>
        <w:rPr>
          <w:color w:val="2E3092"/>
          <w:w w:val="85"/>
          <w:position w:val="9"/>
          <w:sz w:val="17"/>
        </w:rPr>
        <w:t>113</w:t>
      </w:r>
    </w:p>
    <w:p>
      <w:pPr>
        <w:pStyle w:val="BodyText"/>
        <w:spacing w:before="247"/>
        <w:ind w:left="118"/>
      </w:pPr>
      <w:bookmarkStart w:name="7.27 Hans Bolza an Lösch. Würzburg, 21. " w:id="1227"/>
      <w:bookmarkEnd w:id="1227"/>
      <w:r>
        <w:rPr/>
      </w:r>
      <w:bookmarkStart w:name="_bookmark923" w:id="1228"/>
      <w:bookmarkEnd w:id="1228"/>
      <w:r>
        <w:rPr/>
      </w:r>
      <w:r>
        <w:rPr>
          <w:w w:val="85"/>
        </w:rPr>
        <w:t>[Offizieller Stempel] Beglaubigt: E. Muermann</w:t>
      </w:r>
      <w:r>
        <w:rPr>
          <w:color w:val="2E3092"/>
          <w:w w:val="85"/>
          <w:position w:val="9"/>
          <w:sz w:val="17"/>
        </w:rPr>
        <w:t>114</w:t>
      </w:r>
      <w:r>
        <w:rPr>
          <w:w w:val="85"/>
        </w:rPr>
        <w:t>, Ministerialkanzleivorsteher</w:t>
      </w:r>
    </w:p>
    <w:p>
      <w:pPr>
        <w:pStyle w:val="BodyText"/>
        <w:spacing w:before="6"/>
        <w:rPr>
          <w:sz w:val="11"/>
        </w:rPr>
      </w:pPr>
      <w:r>
        <w:rPr/>
        <w:pict>
          <v:line style="position:absolute;mso-position-horizontal-relative:page;mso-position-vertical-relative:paragraph;z-index:10048;mso-wrap-distance-left:0;mso-wrap-distance-right:0" from="88.935997pt,9.877687pt" to="244.350997pt,9.877687pt" stroked="true" strokeweight=".398pt" strokecolor="#000000">
            <v:stroke dashstyle="solid"/>
            <w10:wrap type="topAndBottom"/>
          </v:line>
        </w:pict>
      </w:r>
    </w:p>
    <w:p>
      <w:pPr>
        <w:spacing w:line="239" w:lineRule="exact" w:before="0"/>
        <w:ind w:left="118" w:right="2208" w:firstLine="210"/>
        <w:jc w:val="both"/>
        <w:rPr>
          <w:sz w:val="20"/>
        </w:rPr>
      </w:pPr>
      <w:r>
        <w:rPr>
          <w:w w:val="85"/>
          <w:position w:val="7"/>
          <w:sz w:val="14"/>
        </w:rPr>
        <w:t>113</w:t>
      </w:r>
      <w:bookmarkStart w:name="_bookmark924" w:id="1229"/>
      <w:bookmarkEnd w:id="1229"/>
      <w:r>
        <w:rPr>
          <w:w w:val="85"/>
          <w:position w:val="7"/>
          <w:sz w:val="14"/>
        </w:rPr>
      </w:r>
      <w:r>
        <w:rPr>
          <w:w w:val="85"/>
          <w:sz w:val="20"/>
        </w:rPr>
        <w:t>Werner</w:t>
      </w:r>
      <w:r>
        <w:rPr>
          <w:spacing w:val="-8"/>
          <w:w w:val="85"/>
          <w:sz w:val="20"/>
        </w:rPr>
        <w:t> </w:t>
      </w:r>
      <w:r>
        <w:rPr>
          <w:spacing w:val="-3"/>
          <w:w w:val="85"/>
          <w:sz w:val="20"/>
        </w:rPr>
        <w:t>Teubert</w:t>
      </w:r>
      <w:r>
        <w:rPr>
          <w:spacing w:val="-8"/>
          <w:w w:val="85"/>
          <w:sz w:val="20"/>
        </w:rPr>
        <w:t> </w:t>
      </w:r>
      <w:r>
        <w:rPr>
          <w:w w:val="85"/>
          <w:sz w:val="20"/>
        </w:rPr>
        <w:t>(1887-1952?),</w:t>
      </w:r>
      <w:r>
        <w:rPr>
          <w:spacing w:val="-8"/>
          <w:w w:val="85"/>
          <w:sz w:val="20"/>
        </w:rPr>
        <w:t> </w:t>
      </w:r>
      <w:r>
        <w:rPr>
          <w:w w:val="85"/>
          <w:sz w:val="20"/>
        </w:rPr>
        <w:t>deutscher</w:t>
      </w:r>
      <w:r>
        <w:rPr>
          <w:spacing w:val="-9"/>
          <w:w w:val="85"/>
          <w:sz w:val="20"/>
        </w:rPr>
        <w:t> </w:t>
      </w:r>
      <w:r>
        <w:rPr>
          <w:w w:val="85"/>
          <w:sz w:val="20"/>
        </w:rPr>
        <w:t>Beamter</w:t>
      </w:r>
      <w:r>
        <w:rPr>
          <w:spacing w:val="-8"/>
          <w:w w:val="85"/>
          <w:sz w:val="20"/>
        </w:rPr>
        <w:t> </w:t>
      </w:r>
      <w:r>
        <w:rPr>
          <w:w w:val="85"/>
          <w:sz w:val="20"/>
        </w:rPr>
        <w:t>und</w:t>
      </w:r>
      <w:r>
        <w:rPr>
          <w:spacing w:val="-8"/>
          <w:w w:val="85"/>
          <w:sz w:val="20"/>
        </w:rPr>
        <w:t> </w:t>
      </w:r>
      <w:r>
        <w:rPr>
          <w:w w:val="85"/>
          <w:sz w:val="20"/>
        </w:rPr>
        <w:t>während</w:t>
      </w:r>
      <w:r>
        <w:rPr>
          <w:spacing w:val="-8"/>
          <w:w w:val="85"/>
          <w:sz w:val="20"/>
        </w:rPr>
        <w:t> </w:t>
      </w:r>
      <w:r>
        <w:rPr>
          <w:w w:val="85"/>
          <w:sz w:val="20"/>
        </w:rPr>
        <w:t>der</w:t>
      </w:r>
      <w:r>
        <w:rPr>
          <w:spacing w:val="-8"/>
          <w:w w:val="85"/>
          <w:sz w:val="20"/>
        </w:rPr>
        <w:t> </w:t>
      </w:r>
      <w:r>
        <w:rPr>
          <w:w w:val="85"/>
          <w:sz w:val="20"/>
        </w:rPr>
        <w:t>NS-Zeit</w:t>
      </w:r>
      <w:r>
        <w:rPr>
          <w:spacing w:val="-8"/>
          <w:w w:val="85"/>
          <w:sz w:val="20"/>
        </w:rPr>
        <w:t> </w:t>
      </w:r>
      <w:r>
        <w:rPr>
          <w:w w:val="85"/>
          <w:sz w:val="20"/>
        </w:rPr>
        <w:t>Leiter</w:t>
      </w:r>
      <w:r>
        <w:rPr>
          <w:spacing w:val="-9"/>
          <w:w w:val="85"/>
          <w:sz w:val="20"/>
        </w:rPr>
        <w:t> </w:t>
      </w:r>
      <w:r>
        <w:rPr>
          <w:w w:val="85"/>
          <w:sz w:val="20"/>
        </w:rPr>
        <w:t>der</w:t>
      </w:r>
      <w:r>
        <w:rPr>
          <w:spacing w:val="-8"/>
          <w:w w:val="85"/>
          <w:sz w:val="20"/>
        </w:rPr>
        <w:t> </w:t>
      </w:r>
      <w:r>
        <w:rPr>
          <w:w w:val="85"/>
          <w:sz w:val="20"/>
        </w:rPr>
        <w:t>Abteilung</w:t>
      </w:r>
      <w:r>
        <w:rPr>
          <w:spacing w:val="-8"/>
          <w:w w:val="85"/>
          <w:sz w:val="20"/>
        </w:rPr>
        <w:t> </w:t>
      </w:r>
      <w:r>
        <w:rPr>
          <w:w w:val="85"/>
          <w:sz w:val="20"/>
        </w:rPr>
        <w:t>für T</w:t>
      </w:r>
      <w:bookmarkStart w:name="_bookmark925" w:id="1230"/>
      <w:bookmarkEnd w:id="1230"/>
      <w:r>
        <w:rPr>
          <w:w w:val="85"/>
          <w:sz w:val="20"/>
        </w:rPr>
        <w:t>ransporatangelegenheiten</w:t>
      </w:r>
      <w:r>
        <w:rPr>
          <w:w w:val="85"/>
          <w:sz w:val="20"/>
        </w:rPr>
        <w:t> (Ministerialdirigent, Referat IV) in der Verwaltungsabteilung des </w:t>
      </w:r>
      <w:r>
        <w:rPr>
          <w:spacing w:val="23"/>
          <w:w w:val="85"/>
          <w:sz w:val="20"/>
        </w:rPr>
        <w:t> </w:t>
      </w:r>
      <w:hyperlink w:history="true" w:anchor="_bookmark1347">
        <w:r>
          <w:rPr>
            <w:color w:val="2E3092"/>
            <w:w w:val="85"/>
            <w:sz w:val="20"/>
          </w:rPr>
          <w:t>RfR</w:t>
        </w:r>
      </w:hyperlink>
      <w:r>
        <w:rPr>
          <w:w w:val="85"/>
          <w:sz w:val="20"/>
        </w:rPr>
        <w:t>.</w:t>
      </w:r>
    </w:p>
    <w:p>
      <w:pPr>
        <w:spacing w:line="240" w:lineRule="exact" w:before="0"/>
        <w:ind w:left="118" w:right="2208" w:firstLine="193"/>
        <w:jc w:val="both"/>
        <w:rPr>
          <w:sz w:val="20"/>
        </w:rPr>
      </w:pPr>
      <w:r>
        <w:rPr>
          <w:w w:val="85"/>
          <w:position w:val="7"/>
          <w:sz w:val="14"/>
        </w:rPr>
        <w:t>114</w:t>
      </w:r>
      <w:r>
        <w:rPr>
          <w:w w:val="85"/>
          <w:sz w:val="20"/>
        </w:rPr>
        <w:t>Erwin Muermann (1901-?), deutscher Raumplaner, während der NS-Zeit Abteilungsleiter der Sek- </w:t>
      </w:r>
      <w:r>
        <w:rPr>
          <w:w w:val="90"/>
          <w:sz w:val="20"/>
        </w:rPr>
        <w:t>tion</w:t>
      </w:r>
      <w:r>
        <w:rPr>
          <w:spacing w:val="-31"/>
          <w:w w:val="90"/>
          <w:sz w:val="20"/>
        </w:rPr>
        <w:t> </w:t>
      </w:r>
      <w:r>
        <w:rPr>
          <w:w w:val="90"/>
          <w:sz w:val="20"/>
        </w:rPr>
        <w:t>für</w:t>
      </w:r>
      <w:r>
        <w:rPr>
          <w:spacing w:val="-31"/>
          <w:w w:val="90"/>
          <w:sz w:val="20"/>
        </w:rPr>
        <w:t> </w:t>
      </w:r>
      <w:r>
        <w:rPr>
          <w:w w:val="90"/>
          <w:sz w:val="20"/>
        </w:rPr>
        <w:t>die</w:t>
      </w:r>
      <w:r>
        <w:rPr>
          <w:spacing w:val="-31"/>
          <w:w w:val="90"/>
          <w:sz w:val="20"/>
        </w:rPr>
        <w:t> </w:t>
      </w:r>
      <w:r>
        <w:rPr>
          <w:w w:val="90"/>
          <w:sz w:val="20"/>
        </w:rPr>
        <w:t>allgemeinen</w:t>
      </w:r>
      <w:r>
        <w:rPr>
          <w:spacing w:val="-31"/>
          <w:w w:val="90"/>
          <w:sz w:val="20"/>
        </w:rPr>
        <w:t> </w:t>
      </w:r>
      <w:r>
        <w:rPr>
          <w:w w:val="90"/>
          <w:sz w:val="20"/>
        </w:rPr>
        <w:t>Rechtsangelegenheiten</w:t>
      </w:r>
      <w:r>
        <w:rPr>
          <w:spacing w:val="-31"/>
          <w:w w:val="90"/>
          <w:sz w:val="20"/>
        </w:rPr>
        <w:t> </w:t>
      </w:r>
      <w:r>
        <w:rPr>
          <w:w w:val="90"/>
          <w:sz w:val="20"/>
        </w:rPr>
        <w:t>(Referat</w:t>
      </w:r>
      <w:r>
        <w:rPr>
          <w:spacing w:val="-31"/>
          <w:w w:val="90"/>
          <w:sz w:val="20"/>
        </w:rPr>
        <w:t> </w:t>
      </w:r>
      <w:r>
        <w:rPr>
          <w:w w:val="90"/>
          <w:sz w:val="20"/>
        </w:rPr>
        <w:t>III)</w:t>
      </w:r>
      <w:r>
        <w:rPr>
          <w:spacing w:val="-31"/>
          <w:w w:val="90"/>
          <w:sz w:val="20"/>
        </w:rPr>
        <w:t> </w:t>
      </w:r>
      <w:r>
        <w:rPr>
          <w:w w:val="90"/>
          <w:sz w:val="20"/>
        </w:rPr>
        <w:t>in</w:t>
      </w:r>
      <w:r>
        <w:rPr>
          <w:spacing w:val="-31"/>
          <w:w w:val="90"/>
          <w:sz w:val="20"/>
        </w:rPr>
        <w:t> </w:t>
      </w:r>
      <w:r>
        <w:rPr>
          <w:w w:val="90"/>
          <w:sz w:val="20"/>
        </w:rPr>
        <w:t>der</w:t>
      </w:r>
      <w:r>
        <w:rPr>
          <w:spacing w:val="-31"/>
          <w:w w:val="90"/>
          <w:sz w:val="20"/>
        </w:rPr>
        <w:t> </w:t>
      </w:r>
      <w:r>
        <w:rPr>
          <w:w w:val="90"/>
          <w:sz w:val="20"/>
        </w:rPr>
        <w:t>von</w:t>
      </w:r>
      <w:r>
        <w:rPr>
          <w:spacing w:val="-31"/>
          <w:w w:val="90"/>
          <w:sz w:val="20"/>
        </w:rPr>
        <w:t> </w:t>
      </w:r>
      <w:r>
        <w:rPr>
          <w:w w:val="90"/>
          <w:sz w:val="20"/>
        </w:rPr>
        <w:t>Hermann</w:t>
      </w:r>
      <w:r>
        <w:rPr>
          <w:spacing w:val="-31"/>
          <w:w w:val="90"/>
          <w:sz w:val="20"/>
        </w:rPr>
        <w:t> </w:t>
      </w:r>
      <w:r>
        <w:rPr>
          <w:w w:val="90"/>
          <w:sz w:val="20"/>
        </w:rPr>
        <w:t>Muhs</w:t>
      </w:r>
      <w:r>
        <w:rPr>
          <w:spacing w:val="-31"/>
          <w:w w:val="90"/>
          <w:sz w:val="20"/>
        </w:rPr>
        <w:t> </w:t>
      </w:r>
      <w:r>
        <w:rPr>
          <w:w w:val="90"/>
          <w:sz w:val="20"/>
        </w:rPr>
        <w:t>geleiteten</w:t>
      </w:r>
      <w:r>
        <w:rPr>
          <w:spacing w:val="-31"/>
          <w:w w:val="90"/>
          <w:sz w:val="20"/>
        </w:rPr>
        <w:t> </w:t>
      </w:r>
      <w:r>
        <w:rPr>
          <w:w w:val="90"/>
          <w:sz w:val="20"/>
        </w:rPr>
        <w:t>Zen- tralabteilung</w:t>
      </w:r>
      <w:r>
        <w:rPr>
          <w:spacing w:val="-28"/>
          <w:w w:val="90"/>
          <w:sz w:val="20"/>
        </w:rPr>
        <w:t> </w:t>
      </w:r>
      <w:r>
        <w:rPr>
          <w:w w:val="90"/>
          <w:sz w:val="20"/>
        </w:rPr>
        <w:t>des</w:t>
      </w:r>
      <w:r>
        <w:rPr>
          <w:spacing w:val="-28"/>
          <w:w w:val="90"/>
          <w:sz w:val="20"/>
        </w:rPr>
        <w:t> </w:t>
      </w:r>
      <w:hyperlink w:history="true" w:anchor="_bookmark1347">
        <w:r>
          <w:rPr>
            <w:color w:val="2E3092"/>
            <w:w w:val="90"/>
            <w:sz w:val="20"/>
          </w:rPr>
          <w:t>RfR</w:t>
        </w:r>
      </w:hyperlink>
      <w:r>
        <w:rPr>
          <w:w w:val="90"/>
          <w:sz w:val="20"/>
        </w:rPr>
        <w:t>.</w:t>
      </w:r>
      <w:r>
        <w:rPr>
          <w:spacing w:val="-28"/>
          <w:w w:val="90"/>
          <w:sz w:val="20"/>
        </w:rPr>
        <w:t> </w:t>
      </w:r>
      <w:r>
        <w:rPr>
          <w:w w:val="90"/>
          <w:sz w:val="20"/>
        </w:rPr>
        <w:t>Nach</w:t>
      </w:r>
      <w:r>
        <w:rPr>
          <w:spacing w:val="-28"/>
          <w:w w:val="90"/>
          <w:sz w:val="20"/>
        </w:rPr>
        <w:t> </w:t>
      </w:r>
      <w:r>
        <w:rPr>
          <w:w w:val="90"/>
          <w:sz w:val="20"/>
        </w:rPr>
        <w:t>dem</w:t>
      </w:r>
      <w:r>
        <w:rPr>
          <w:spacing w:val="-28"/>
          <w:w w:val="90"/>
          <w:sz w:val="20"/>
        </w:rPr>
        <w:t> </w:t>
      </w:r>
      <w:r>
        <w:rPr>
          <w:w w:val="90"/>
          <w:sz w:val="20"/>
        </w:rPr>
        <w:t>Krieg,</w:t>
      </w:r>
      <w:r>
        <w:rPr>
          <w:spacing w:val="-28"/>
          <w:w w:val="90"/>
          <w:sz w:val="20"/>
        </w:rPr>
        <w:t> </w:t>
      </w:r>
      <w:r>
        <w:rPr>
          <w:w w:val="90"/>
          <w:sz w:val="20"/>
        </w:rPr>
        <w:t>erster</w:t>
      </w:r>
      <w:r>
        <w:rPr>
          <w:spacing w:val="-28"/>
          <w:w w:val="90"/>
          <w:sz w:val="20"/>
        </w:rPr>
        <w:t> </w:t>
      </w:r>
      <w:r>
        <w:rPr>
          <w:w w:val="90"/>
          <w:sz w:val="20"/>
        </w:rPr>
        <w:t>Direktor</w:t>
      </w:r>
      <w:r>
        <w:rPr>
          <w:spacing w:val="-28"/>
          <w:w w:val="90"/>
          <w:sz w:val="20"/>
        </w:rPr>
        <w:t> </w:t>
      </w:r>
      <w:r>
        <w:rPr>
          <w:w w:val="90"/>
          <w:sz w:val="20"/>
        </w:rPr>
        <w:t>des</w:t>
      </w:r>
      <w:r>
        <w:rPr>
          <w:spacing w:val="-28"/>
          <w:w w:val="90"/>
          <w:sz w:val="20"/>
        </w:rPr>
        <w:t> </w:t>
      </w:r>
      <w:r>
        <w:rPr>
          <w:w w:val="90"/>
          <w:sz w:val="20"/>
        </w:rPr>
        <w:t>Instituts</w:t>
      </w:r>
      <w:r>
        <w:rPr>
          <w:spacing w:val="-28"/>
          <w:w w:val="90"/>
          <w:sz w:val="20"/>
        </w:rPr>
        <w:t> </w:t>
      </w:r>
      <w:r>
        <w:rPr>
          <w:w w:val="90"/>
          <w:sz w:val="20"/>
        </w:rPr>
        <w:t>für</w:t>
      </w:r>
      <w:r>
        <w:rPr>
          <w:spacing w:val="-28"/>
          <w:w w:val="90"/>
          <w:sz w:val="20"/>
        </w:rPr>
        <w:t> </w:t>
      </w:r>
      <w:r>
        <w:rPr>
          <w:w w:val="90"/>
          <w:sz w:val="20"/>
        </w:rPr>
        <w:t>Raumforschung</w:t>
      </w:r>
      <w:r>
        <w:rPr>
          <w:spacing w:val="-28"/>
          <w:w w:val="90"/>
          <w:sz w:val="20"/>
        </w:rPr>
        <w:t> </w:t>
      </w:r>
      <w:r>
        <w:rPr>
          <w:w w:val="90"/>
          <w:sz w:val="20"/>
        </w:rPr>
        <w:t>(1949-1973)</w:t>
      </w:r>
      <w:r>
        <w:rPr>
          <w:spacing w:val="-28"/>
          <w:w w:val="90"/>
          <w:sz w:val="20"/>
        </w:rPr>
        <w:t> </w:t>
      </w:r>
      <w:r>
        <w:rPr>
          <w:w w:val="90"/>
          <w:sz w:val="20"/>
        </w:rPr>
        <w:t>in Bad</w:t>
      </w:r>
      <w:r>
        <w:rPr>
          <w:spacing w:val="-24"/>
          <w:w w:val="90"/>
          <w:sz w:val="20"/>
        </w:rPr>
        <w:t> </w:t>
      </w:r>
      <w:r>
        <w:rPr>
          <w:w w:val="90"/>
          <w:sz w:val="20"/>
        </w:rPr>
        <w:t>Godesburg</w:t>
      </w:r>
      <w:r>
        <w:rPr>
          <w:spacing w:val="-24"/>
          <w:w w:val="90"/>
          <w:sz w:val="20"/>
        </w:rPr>
        <w:t> </w:t>
      </w:r>
      <w:r>
        <w:rPr>
          <w:w w:val="90"/>
          <w:sz w:val="20"/>
        </w:rPr>
        <w:t>bei</w:t>
      </w:r>
      <w:r>
        <w:rPr>
          <w:spacing w:val="-24"/>
          <w:w w:val="90"/>
          <w:sz w:val="20"/>
        </w:rPr>
        <w:t> </w:t>
      </w:r>
      <w:r>
        <w:rPr>
          <w:w w:val="90"/>
          <w:sz w:val="20"/>
        </w:rPr>
        <w:t>Bonn.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228</w:t>
        <w:tab/>
      </w:r>
      <w:bookmarkStart w:name="_bookmark926" w:id="1231"/>
      <w:bookmarkEnd w:id="1231"/>
      <w:r>
        <w:rPr>
          <w:w w:val="85"/>
        </w:rPr>
        <w:t>Am</w:t>
      </w:r>
      <w:r>
        <w:rPr>
          <w:w w:val="85"/>
        </w:rPr>
        <w:t> Institut für Weltwirtschaft: “Wissenschaft oder akademische Laufbahn?”</w:t>
      </w:r>
      <w:r>
        <w:rPr>
          <w:spacing w:val="20"/>
          <w:w w:val="85"/>
        </w:rPr>
        <w:t> </w:t>
      </w:r>
      <w:r>
        <w:rPr>
          <w:w w:val="85"/>
        </w:rPr>
        <w:t>(1941-1943)</w:t>
      </w:r>
    </w:p>
    <w:p>
      <w:pPr>
        <w:pStyle w:val="BodyText"/>
        <w:spacing w:before="12"/>
        <w:rPr>
          <w:sz w:val="30"/>
        </w:rPr>
      </w:pPr>
    </w:p>
    <w:p>
      <w:pPr>
        <w:pStyle w:val="Heading3"/>
        <w:numPr>
          <w:ilvl w:val="1"/>
          <w:numId w:val="114"/>
        </w:numPr>
        <w:tabs>
          <w:tab w:pos="2956" w:val="left" w:leader="none"/>
          <w:tab w:pos="2957" w:val="left" w:leader="none"/>
        </w:tabs>
        <w:spacing w:line="240" w:lineRule="auto" w:before="1" w:after="0"/>
        <w:ind w:left="2956" w:right="0" w:hanging="761"/>
        <w:jc w:val="left"/>
      </w:pPr>
      <w:r>
        <w:rPr/>
        <w:t>Hans</w:t>
      </w:r>
      <w:r>
        <w:rPr>
          <w:spacing w:val="-9"/>
        </w:rPr>
        <w:t> </w:t>
      </w:r>
      <w:r>
        <w:rPr/>
        <w:t>Bolza</w:t>
      </w:r>
      <w:r>
        <w:rPr>
          <w:spacing w:val="-9"/>
        </w:rPr>
        <w:t> </w:t>
      </w:r>
      <w:r>
        <w:rPr/>
        <w:t>an</w:t>
      </w:r>
      <w:r>
        <w:rPr>
          <w:spacing w:val="-9"/>
        </w:rPr>
        <w:t> </w:t>
      </w:r>
      <w:r>
        <w:rPr/>
        <w:t>Lösch.</w:t>
      </w:r>
      <w:r>
        <w:rPr>
          <w:spacing w:val="-9"/>
        </w:rPr>
        <w:t> </w:t>
      </w:r>
      <w:r>
        <w:rPr/>
        <w:t>Würzburg,</w:t>
      </w:r>
      <w:r>
        <w:rPr>
          <w:spacing w:val="-9"/>
        </w:rPr>
        <w:t> </w:t>
      </w:r>
      <w:r>
        <w:rPr/>
        <w:t>21.</w:t>
      </w:r>
      <w:r>
        <w:rPr>
          <w:spacing w:val="-9"/>
        </w:rPr>
        <w:t> </w:t>
      </w:r>
      <w:r>
        <w:rPr/>
        <w:t>Dezember</w:t>
      </w:r>
      <w:r>
        <w:rPr>
          <w:spacing w:val="-9"/>
        </w:rPr>
        <w:t> </w:t>
      </w:r>
      <w:r>
        <w:rPr/>
        <w:t>1942</w:t>
      </w:r>
    </w:p>
    <w:p>
      <w:pPr>
        <w:pStyle w:val="BodyText"/>
        <w:spacing w:line="288" w:lineRule="exact" w:before="262"/>
        <w:ind w:left="2195"/>
      </w:pPr>
      <w:r>
        <w:rPr>
          <w:w w:val="85"/>
        </w:rPr>
        <w:t>Briefkopf gedruckt, Datum und Text maschinengeschrieben, eigenhändig unterzeich- </w:t>
      </w:r>
      <w:r>
        <w:rPr>
          <w:w w:val="95"/>
        </w:rPr>
        <w:t>net.</w:t>
      </w:r>
    </w:p>
    <w:p>
      <w:pPr>
        <w:pStyle w:val="BodyText"/>
        <w:spacing w:line="303" w:lineRule="exact"/>
        <w:ind w:left="2195"/>
      </w:pPr>
      <w:r>
        <w:rPr>
          <w:w w:val="90"/>
        </w:rPr>
        <w:t>StA HDH, Nachlaß August Lösch, Kiste 15</w:t>
      </w:r>
    </w:p>
    <w:p>
      <w:pPr>
        <w:pStyle w:val="BodyText"/>
        <w:spacing w:before="3"/>
        <w:rPr>
          <w:sz w:val="21"/>
        </w:rPr>
      </w:pPr>
    </w:p>
    <w:p>
      <w:pPr>
        <w:pStyle w:val="BodyText"/>
        <w:spacing w:line="288" w:lineRule="exact"/>
        <w:ind w:left="2195" w:right="4681"/>
      </w:pPr>
      <w:r>
        <w:rPr/>
        <w:t>Dr. Hans Bolza VDI </w:t>
      </w:r>
      <w:r>
        <w:rPr>
          <w:w w:val="85"/>
        </w:rPr>
        <w:t>Postadresse: Würzburg, Postamt 7 Telefon: Büro 77171, Privat 78113</w:t>
      </w:r>
    </w:p>
    <w:p>
      <w:pPr>
        <w:pStyle w:val="BodyText"/>
        <w:spacing w:line="303" w:lineRule="exact"/>
        <w:ind w:left="2195"/>
      </w:pPr>
      <w:r>
        <w:rPr>
          <w:w w:val="90"/>
        </w:rPr>
        <w:t>Postscheckkonto: Nr. 8543 Amt München</w:t>
      </w:r>
    </w:p>
    <w:p>
      <w:pPr>
        <w:pStyle w:val="BodyText"/>
        <w:rPr>
          <w:sz w:val="20"/>
        </w:rPr>
      </w:pPr>
    </w:p>
    <w:p>
      <w:pPr>
        <w:pStyle w:val="BodyText"/>
        <w:spacing w:before="4"/>
        <w:rPr>
          <w:sz w:val="18"/>
        </w:rPr>
      </w:pPr>
    </w:p>
    <w:p>
      <w:pPr>
        <w:spacing w:after="0"/>
        <w:rPr>
          <w:sz w:val="18"/>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8"/>
        <w:rPr>
          <w:sz w:val="20"/>
        </w:rPr>
      </w:pPr>
    </w:p>
    <w:p>
      <w:pPr>
        <w:pStyle w:val="BodyText"/>
        <w:ind w:left="2546"/>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p>
    <w:p>
      <w:pPr>
        <w:pStyle w:val="BodyText"/>
        <w:spacing w:before="84"/>
        <w:ind w:right="111"/>
        <w:jc w:val="right"/>
      </w:pPr>
      <w:r>
        <w:rPr/>
        <w:br w:type="column"/>
      </w:r>
      <w:r>
        <w:rPr>
          <w:w w:val="85"/>
        </w:rPr>
        <w:t>Würzburg, den 21. 12. 1942</w:t>
      </w:r>
    </w:p>
    <w:p>
      <w:pPr>
        <w:pStyle w:val="BodyText"/>
        <w:spacing w:line="288" w:lineRule="exact" w:before="145"/>
        <w:ind w:left="2717" w:right="111" w:firstLine="1543"/>
        <w:jc w:val="right"/>
      </w:pPr>
      <w:r>
        <w:rPr>
          <w:w w:val="85"/>
        </w:rPr>
        <w:t>Herrn </w:t>
      </w:r>
      <w:r>
        <w:rPr>
          <w:w w:val="95"/>
        </w:rPr>
        <w:t>Dr. August L o e s c h</w:t>
      </w:r>
    </w:p>
    <w:p>
      <w:pPr>
        <w:pStyle w:val="BodyText"/>
        <w:spacing w:line="286" w:lineRule="exact"/>
        <w:ind w:right="111"/>
        <w:jc w:val="right"/>
      </w:pPr>
      <w:r>
        <w:rPr>
          <w:w w:val="90"/>
        </w:rPr>
        <w:t>c/o. Institut für Weltwirtschaft</w:t>
      </w:r>
    </w:p>
    <w:p>
      <w:pPr>
        <w:pStyle w:val="BodyText"/>
        <w:spacing w:line="289" w:lineRule="exact"/>
        <w:ind w:right="111"/>
        <w:jc w:val="right"/>
      </w:pPr>
      <w:r>
        <w:rPr>
          <w:w w:val="90"/>
        </w:rPr>
        <w:t>a.d. Univ. Kiel</w:t>
      </w:r>
    </w:p>
    <w:p>
      <w:pPr>
        <w:pStyle w:val="BodyText"/>
        <w:spacing w:line="306" w:lineRule="exact"/>
        <w:ind w:right="111"/>
        <w:jc w:val="right"/>
      </w:pPr>
      <w:r>
        <w:rPr>
          <w:w w:val="95"/>
        </w:rPr>
        <w:t>K i e l</w:t>
      </w:r>
    </w:p>
    <w:p>
      <w:pPr>
        <w:spacing w:after="0" w:line="306" w:lineRule="exact"/>
        <w:jc w:val="right"/>
        <w:sectPr>
          <w:type w:val="continuous"/>
          <w:pgSz w:w="12240" w:h="15840"/>
          <w:pgMar w:top="1100" w:bottom="280" w:left="480" w:right="1680"/>
          <w:cols w:num="2" w:equalWidth="0">
            <w:col w:w="5024" w:space="40"/>
            <w:col w:w="5016"/>
          </w:cols>
        </w:sectPr>
      </w:pPr>
    </w:p>
    <w:p>
      <w:pPr>
        <w:pStyle w:val="BodyText"/>
        <w:spacing w:before="5"/>
        <w:rPr>
          <w:sz w:val="13"/>
        </w:rPr>
      </w:pPr>
    </w:p>
    <w:p>
      <w:pPr>
        <w:pStyle w:val="BodyText"/>
        <w:spacing w:line="288" w:lineRule="exact" w:before="106"/>
        <w:ind w:left="2195" w:right="111" w:firstLine="351"/>
        <w:jc w:val="both"/>
      </w:pPr>
      <w:r>
        <w:rPr>
          <w:w w:val="85"/>
        </w:rPr>
        <w:t>Für Ihre freundlichen Bemühungen um mein </w:t>
      </w:r>
      <w:r>
        <w:rPr>
          <w:spacing w:val="-3"/>
          <w:w w:val="85"/>
        </w:rPr>
        <w:t>Wohlergehen </w:t>
      </w:r>
      <w:r>
        <w:rPr>
          <w:w w:val="85"/>
        </w:rPr>
        <w:t>anlässlich meines Auf- </w:t>
      </w:r>
      <w:r>
        <w:rPr>
          <w:w w:val="90"/>
        </w:rPr>
        <w:t>enthaltes</w:t>
      </w:r>
      <w:r>
        <w:rPr>
          <w:spacing w:val="-22"/>
          <w:w w:val="90"/>
        </w:rPr>
        <w:t> </w:t>
      </w:r>
      <w:r>
        <w:rPr>
          <w:w w:val="90"/>
        </w:rPr>
        <w:t>in</w:t>
      </w:r>
      <w:r>
        <w:rPr>
          <w:spacing w:val="-22"/>
          <w:w w:val="90"/>
        </w:rPr>
        <w:t> </w:t>
      </w:r>
      <w:r>
        <w:rPr>
          <w:w w:val="90"/>
        </w:rPr>
        <w:t>Kiel</w:t>
      </w:r>
      <w:r>
        <w:rPr>
          <w:spacing w:val="-22"/>
          <w:w w:val="90"/>
        </w:rPr>
        <w:t> </w:t>
      </w:r>
      <w:r>
        <w:rPr>
          <w:w w:val="90"/>
        </w:rPr>
        <w:t>möchte</w:t>
      </w:r>
      <w:r>
        <w:rPr>
          <w:spacing w:val="-22"/>
          <w:w w:val="90"/>
        </w:rPr>
        <w:t> </w:t>
      </w:r>
      <w:r>
        <w:rPr>
          <w:w w:val="90"/>
        </w:rPr>
        <w:t>ich</w:t>
      </w:r>
      <w:r>
        <w:rPr>
          <w:spacing w:val="-22"/>
          <w:w w:val="90"/>
        </w:rPr>
        <w:t> </w:t>
      </w:r>
      <w:r>
        <w:rPr>
          <w:w w:val="90"/>
        </w:rPr>
        <w:t>Ihnen</w:t>
      </w:r>
      <w:r>
        <w:rPr>
          <w:spacing w:val="-22"/>
          <w:w w:val="90"/>
        </w:rPr>
        <w:t> </w:t>
      </w:r>
      <w:r>
        <w:rPr>
          <w:w w:val="90"/>
        </w:rPr>
        <w:t>und</w:t>
      </w:r>
      <w:r>
        <w:rPr>
          <w:spacing w:val="-22"/>
          <w:w w:val="90"/>
        </w:rPr>
        <w:t> </w:t>
      </w:r>
      <w:r>
        <w:rPr>
          <w:w w:val="90"/>
        </w:rPr>
        <w:t>auch</w:t>
      </w:r>
      <w:r>
        <w:rPr>
          <w:spacing w:val="-22"/>
          <w:w w:val="90"/>
        </w:rPr>
        <w:t> </w:t>
      </w:r>
      <w:r>
        <w:rPr>
          <w:w w:val="90"/>
        </w:rPr>
        <w:t>Ihrer</w:t>
      </w:r>
      <w:r>
        <w:rPr>
          <w:spacing w:val="-22"/>
          <w:w w:val="90"/>
        </w:rPr>
        <w:t> </w:t>
      </w:r>
      <w:r>
        <w:rPr>
          <w:w w:val="90"/>
        </w:rPr>
        <w:t>lieben</w:t>
      </w:r>
      <w:r>
        <w:rPr>
          <w:spacing w:val="-22"/>
          <w:w w:val="90"/>
        </w:rPr>
        <w:t> </w:t>
      </w:r>
      <w:r>
        <w:rPr>
          <w:w w:val="90"/>
        </w:rPr>
        <w:t>Frau</w:t>
      </w:r>
      <w:r>
        <w:rPr>
          <w:spacing w:val="-22"/>
          <w:w w:val="90"/>
        </w:rPr>
        <w:t> </w:t>
      </w:r>
      <w:r>
        <w:rPr>
          <w:w w:val="90"/>
        </w:rPr>
        <w:t>recht</w:t>
      </w:r>
      <w:r>
        <w:rPr>
          <w:spacing w:val="-22"/>
          <w:w w:val="90"/>
        </w:rPr>
        <w:t> </w:t>
      </w:r>
      <w:r>
        <w:rPr>
          <w:w w:val="90"/>
        </w:rPr>
        <w:t>herzlich</w:t>
      </w:r>
      <w:r>
        <w:rPr>
          <w:spacing w:val="-22"/>
          <w:w w:val="90"/>
        </w:rPr>
        <w:t> </w:t>
      </w:r>
      <w:r>
        <w:rPr>
          <w:w w:val="90"/>
        </w:rPr>
        <w:t>danken. </w:t>
      </w:r>
      <w:r>
        <w:rPr>
          <w:w w:val="85"/>
        </w:rPr>
        <w:t>Ich habe mich ausserordentlich gefreut, Sie persönlich kennen zu</w:t>
      </w:r>
      <w:r>
        <w:rPr>
          <w:spacing w:val="27"/>
          <w:w w:val="85"/>
        </w:rPr>
        <w:t> </w:t>
      </w:r>
      <w:r>
        <w:rPr>
          <w:w w:val="85"/>
        </w:rPr>
        <w:t>lernen.</w:t>
      </w:r>
    </w:p>
    <w:p>
      <w:pPr>
        <w:pStyle w:val="BodyText"/>
        <w:spacing w:line="288" w:lineRule="exact" w:before="12"/>
        <w:ind w:left="2195" w:right="111" w:firstLine="351"/>
        <w:jc w:val="both"/>
      </w:pPr>
      <w:r>
        <w:rPr>
          <w:w w:val="90"/>
        </w:rPr>
        <w:t>Freilich</w:t>
      </w:r>
      <w:r>
        <w:rPr>
          <w:spacing w:val="-36"/>
          <w:w w:val="90"/>
        </w:rPr>
        <w:t> </w:t>
      </w:r>
      <w:r>
        <w:rPr>
          <w:w w:val="90"/>
        </w:rPr>
        <w:t>haben</w:t>
      </w:r>
      <w:r>
        <w:rPr>
          <w:spacing w:val="-36"/>
          <w:w w:val="90"/>
        </w:rPr>
        <w:t> </w:t>
      </w:r>
      <w:r>
        <w:rPr>
          <w:w w:val="90"/>
        </w:rPr>
        <w:t>wir</w:t>
      </w:r>
      <w:r>
        <w:rPr>
          <w:spacing w:val="-36"/>
          <w:w w:val="90"/>
        </w:rPr>
        <w:t> </w:t>
      </w:r>
      <w:r>
        <w:rPr>
          <w:w w:val="90"/>
        </w:rPr>
        <w:t>vielleicht</w:t>
      </w:r>
      <w:r>
        <w:rPr>
          <w:spacing w:val="-36"/>
          <w:w w:val="90"/>
        </w:rPr>
        <w:t> </w:t>
      </w:r>
      <w:r>
        <w:rPr>
          <w:w w:val="90"/>
        </w:rPr>
        <w:t>nicht</w:t>
      </w:r>
      <w:r>
        <w:rPr>
          <w:spacing w:val="-36"/>
          <w:w w:val="90"/>
        </w:rPr>
        <w:t> </w:t>
      </w:r>
      <w:r>
        <w:rPr>
          <w:w w:val="90"/>
        </w:rPr>
        <w:t>so</w:t>
      </w:r>
      <w:r>
        <w:rPr>
          <w:spacing w:val="-36"/>
          <w:w w:val="90"/>
        </w:rPr>
        <w:t> </w:t>
      </w:r>
      <w:r>
        <w:rPr>
          <w:w w:val="90"/>
        </w:rPr>
        <w:t>erschöpfend</w:t>
      </w:r>
      <w:r>
        <w:rPr>
          <w:spacing w:val="-36"/>
          <w:w w:val="90"/>
        </w:rPr>
        <w:t> </w:t>
      </w:r>
      <w:r>
        <w:rPr>
          <w:w w:val="90"/>
        </w:rPr>
        <w:t>über</w:t>
      </w:r>
      <w:r>
        <w:rPr>
          <w:spacing w:val="-36"/>
          <w:w w:val="90"/>
        </w:rPr>
        <w:t> </w:t>
      </w:r>
      <w:r>
        <w:rPr>
          <w:w w:val="90"/>
        </w:rPr>
        <w:t>nationalökonomische</w:t>
      </w:r>
      <w:r>
        <w:rPr>
          <w:spacing w:val="-36"/>
          <w:w w:val="90"/>
        </w:rPr>
        <w:t> </w:t>
      </w:r>
      <w:r>
        <w:rPr>
          <w:w w:val="90"/>
        </w:rPr>
        <w:t>Fra- </w:t>
      </w:r>
      <w:r>
        <w:rPr>
          <w:w w:val="85"/>
        </w:rPr>
        <w:t>gen</w:t>
      </w:r>
      <w:r>
        <w:rPr>
          <w:spacing w:val="-8"/>
          <w:w w:val="85"/>
        </w:rPr>
        <w:t> </w:t>
      </w:r>
      <w:r>
        <w:rPr>
          <w:w w:val="85"/>
        </w:rPr>
        <w:t>uns</w:t>
      </w:r>
      <w:r>
        <w:rPr>
          <w:spacing w:val="-8"/>
          <w:w w:val="85"/>
        </w:rPr>
        <w:t> </w:t>
      </w:r>
      <w:r>
        <w:rPr>
          <w:w w:val="85"/>
        </w:rPr>
        <w:t>aussprechen</w:t>
      </w:r>
      <w:r>
        <w:rPr>
          <w:spacing w:val="-8"/>
          <w:w w:val="85"/>
        </w:rPr>
        <w:t> </w:t>
      </w:r>
      <w:r>
        <w:rPr>
          <w:w w:val="85"/>
        </w:rPr>
        <w:t>können;</w:t>
      </w:r>
      <w:r>
        <w:rPr>
          <w:spacing w:val="-8"/>
          <w:w w:val="85"/>
        </w:rPr>
        <w:t> </w:t>
      </w:r>
      <w:r>
        <w:rPr>
          <w:w w:val="85"/>
        </w:rPr>
        <w:t>aber</w:t>
      </w:r>
      <w:r>
        <w:rPr>
          <w:spacing w:val="-8"/>
          <w:w w:val="85"/>
        </w:rPr>
        <w:t> </w:t>
      </w:r>
      <w:r>
        <w:rPr>
          <w:w w:val="85"/>
        </w:rPr>
        <w:t>ich</w:t>
      </w:r>
      <w:r>
        <w:rPr>
          <w:spacing w:val="-8"/>
          <w:w w:val="85"/>
        </w:rPr>
        <w:t> </w:t>
      </w:r>
      <w:r>
        <w:rPr>
          <w:w w:val="85"/>
        </w:rPr>
        <w:t>hoffe</w:t>
      </w:r>
      <w:r>
        <w:rPr>
          <w:spacing w:val="-8"/>
          <w:w w:val="85"/>
        </w:rPr>
        <w:t> </w:t>
      </w:r>
      <w:r>
        <w:rPr>
          <w:w w:val="85"/>
        </w:rPr>
        <w:t>zuversichtlich,</w:t>
      </w:r>
      <w:r>
        <w:rPr>
          <w:spacing w:val="-8"/>
          <w:w w:val="85"/>
        </w:rPr>
        <w:t> </w:t>
      </w:r>
      <w:r>
        <w:rPr>
          <w:w w:val="85"/>
        </w:rPr>
        <w:t>dass</w:t>
      </w:r>
      <w:r>
        <w:rPr>
          <w:spacing w:val="-8"/>
          <w:w w:val="85"/>
        </w:rPr>
        <w:t> </w:t>
      </w:r>
      <w:r>
        <w:rPr>
          <w:w w:val="85"/>
        </w:rPr>
        <w:t>diese</w:t>
      </w:r>
      <w:r>
        <w:rPr>
          <w:spacing w:val="-8"/>
          <w:w w:val="85"/>
        </w:rPr>
        <w:t> </w:t>
      </w:r>
      <w:r>
        <w:rPr>
          <w:w w:val="85"/>
        </w:rPr>
        <w:t>neu</w:t>
      </w:r>
      <w:r>
        <w:rPr>
          <w:spacing w:val="-8"/>
          <w:w w:val="85"/>
        </w:rPr>
        <w:t> </w:t>
      </w:r>
      <w:r>
        <w:rPr>
          <w:w w:val="85"/>
        </w:rPr>
        <w:t>erschlossene </w:t>
      </w:r>
      <w:r>
        <w:rPr>
          <w:spacing w:val="-3"/>
          <w:w w:val="85"/>
        </w:rPr>
        <w:t>Verbindung</w:t>
      </w:r>
      <w:r>
        <w:rPr>
          <w:spacing w:val="-7"/>
          <w:w w:val="85"/>
        </w:rPr>
        <w:t> </w:t>
      </w:r>
      <w:r>
        <w:rPr>
          <w:w w:val="85"/>
        </w:rPr>
        <w:t>gegenseitige</w:t>
      </w:r>
      <w:r>
        <w:rPr>
          <w:spacing w:val="-7"/>
          <w:w w:val="85"/>
        </w:rPr>
        <w:t> </w:t>
      </w:r>
      <w:r>
        <w:rPr>
          <w:w w:val="85"/>
        </w:rPr>
        <w:t>wertvolle</w:t>
      </w:r>
      <w:r>
        <w:rPr>
          <w:spacing w:val="-7"/>
          <w:w w:val="85"/>
        </w:rPr>
        <w:t> </w:t>
      </w:r>
      <w:r>
        <w:rPr>
          <w:w w:val="85"/>
        </w:rPr>
        <w:t>Förderung</w:t>
      </w:r>
      <w:r>
        <w:rPr>
          <w:spacing w:val="-7"/>
          <w:w w:val="85"/>
        </w:rPr>
        <w:t> </w:t>
      </w:r>
      <w:r>
        <w:rPr>
          <w:w w:val="85"/>
        </w:rPr>
        <w:t>bieten</w:t>
      </w:r>
      <w:r>
        <w:rPr>
          <w:spacing w:val="-7"/>
          <w:w w:val="85"/>
        </w:rPr>
        <w:t> </w:t>
      </w:r>
      <w:r>
        <w:rPr>
          <w:w w:val="85"/>
        </w:rPr>
        <w:t>wird</w:t>
      </w:r>
      <w:r>
        <w:rPr>
          <w:spacing w:val="-7"/>
          <w:w w:val="85"/>
        </w:rPr>
        <w:t> </w:t>
      </w:r>
      <w:r>
        <w:rPr>
          <w:w w:val="85"/>
        </w:rPr>
        <w:t>und</w:t>
      </w:r>
      <w:r>
        <w:rPr>
          <w:spacing w:val="-7"/>
          <w:w w:val="85"/>
        </w:rPr>
        <w:t> </w:t>
      </w:r>
      <w:r>
        <w:rPr>
          <w:w w:val="85"/>
        </w:rPr>
        <w:t>auch</w:t>
      </w:r>
      <w:r>
        <w:rPr>
          <w:spacing w:val="-7"/>
          <w:w w:val="85"/>
        </w:rPr>
        <w:t> </w:t>
      </w:r>
      <w:r>
        <w:rPr>
          <w:w w:val="85"/>
        </w:rPr>
        <w:t>eine</w:t>
      </w:r>
      <w:r>
        <w:rPr>
          <w:spacing w:val="-7"/>
          <w:w w:val="85"/>
        </w:rPr>
        <w:t> </w:t>
      </w:r>
      <w:r>
        <w:rPr>
          <w:w w:val="85"/>
        </w:rPr>
        <w:t>wertvolle</w:t>
      </w:r>
      <w:r>
        <w:rPr>
          <w:spacing w:val="-7"/>
          <w:w w:val="85"/>
        </w:rPr>
        <w:t> </w:t>
      </w:r>
      <w:r>
        <w:rPr>
          <w:w w:val="85"/>
        </w:rPr>
        <w:t>Be- </w:t>
      </w:r>
      <w:r>
        <w:rPr>
          <w:w w:val="90"/>
        </w:rPr>
        <w:t>reicherung</w:t>
      </w:r>
      <w:r>
        <w:rPr>
          <w:spacing w:val="-29"/>
          <w:w w:val="90"/>
        </w:rPr>
        <w:t> </w:t>
      </w:r>
      <w:r>
        <w:rPr>
          <w:w w:val="90"/>
        </w:rPr>
        <w:t>der</w:t>
      </w:r>
      <w:r>
        <w:rPr>
          <w:spacing w:val="-29"/>
          <w:w w:val="90"/>
        </w:rPr>
        <w:t> </w:t>
      </w:r>
      <w:r>
        <w:rPr>
          <w:w w:val="90"/>
        </w:rPr>
        <w:t>persönlichen</w:t>
      </w:r>
      <w:r>
        <w:rPr>
          <w:spacing w:val="-29"/>
          <w:w w:val="90"/>
        </w:rPr>
        <w:t> </w:t>
      </w:r>
      <w:r>
        <w:rPr>
          <w:w w:val="90"/>
        </w:rPr>
        <w:t>Beziehungen</w:t>
      </w:r>
      <w:r>
        <w:rPr>
          <w:spacing w:val="-29"/>
          <w:w w:val="90"/>
        </w:rPr>
        <w:t> </w:t>
      </w:r>
      <w:r>
        <w:rPr>
          <w:w w:val="90"/>
        </w:rPr>
        <w:t>bringt.</w:t>
      </w:r>
      <w:r>
        <w:rPr>
          <w:spacing w:val="-29"/>
          <w:w w:val="90"/>
        </w:rPr>
        <w:t> </w:t>
      </w:r>
      <w:r>
        <w:rPr>
          <w:w w:val="90"/>
        </w:rPr>
        <w:t>Jedenfalls</w:t>
      </w:r>
      <w:r>
        <w:rPr>
          <w:spacing w:val="-29"/>
          <w:w w:val="90"/>
        </w:rPr>
        <w:t> </w:t>
      </w:r>
      <w:r>
        <w:rPr>
          <w:w w:val="90"/>
        </w:rPr>
        <w:t>stehe</w:t>
      </w:r>
      <w:r>
        <w:rPr>
          <w:spacing w:val="-29"/>
          <w:w w:val="90"/>
        </w:rPr>
        <w:t> </w:t>
      </w:r>
      <w:r>
        <w:rPr>
          <w:w w:val="90"/>
        </w:rPr>
        <w:t>ich</w:t>
      </w:r>
      <w:r>
        <w:rPr>
          <w:spacing w:val="-29"/>
          <w:w w:val="90"/>
        </w:rPr>
        <w:t> </w:t>
      </w:r>
      <w:r>
        <w:rPr>
          <w:w w:val="90"/>
        </w:rPr>
        <w:t>unter</w:t>
      </w:r>
      <w:r>
        <w:rPr>
          <w:spacing w:val="-29"/>
          <w:w w:val="90"/>
        </w:rPr>
        <w:t> </w:t>
      </w:r>
      <w:r>
        <w:rPr>
          <w:w w:val="90"/>
        </w:rPr>
        <w:t>dem</w:t>
      </w:r>
      <w:r>
        <w:rPr>
          <w:spacing w:val="-29"/>
          <w:w w:val="90"/>
        </w:rPr>
        <w:t> </w:t>
      </w:r>
      <w:r>
        <w:rPr>
          <w:w w:val="90"/>
        </w:rPr>
        <w:t>Ein- druck,</w:t>
      </w:r>
      <w:r>
        <w:rPr>
          <w:spacing w:val="-33"/>
          <w:w w:val="90"/>
        </w:rPr>
        <w:t> </w:t>
      </w:r>
      <w:r>
        <w:rPr>
          <w:w w:val="90"/>
        </w:rPr>
        <w:t>dass</w:t>
      </w:r>
      <w:r>
        <w:rPr>
          <w:spacing w:val="-33"/>
          <w:w w:val="90"/>
        </w:rPr>
        <w:t> </w:t>
      </w:r>
      <w:r>
        <w:rPr>
          <w:w w:val="90"/>
        </w:rPr>
        <w:t>die</w:t>
      </w:r>
      <w:r>
        <w:rPr>
          <w:spacing w:val="-33"/>
          <w:w w:val="90"/>
        </w:rPr>
        <w:t> </w:t>
      </w:r>
      <w:r>
        <w:rPr>
          <w:w w:val="90"/>
        </w:rPr>
        <w:t>Voraussetzungen</w:t>
      </w:r>
      <w:r>
        <w:rPr>
          <w:spacing w:val="-33"/>
          <w:w w:val="90"/>
        </w:rPr>
        <w:t> </w:t>
      </w:r>
      <w:r>
        <w:rPr>
          <w:w w:val="90"/>
        </w:rPr>
        <w:t>hierzu</w:t>
      </w:r>
      <w:r>
        <w:rPr>
          <w:spacing w:val="-33"/>
          <w:w w:val="90"/>
        </w:rPr>
        <w:t> </w:t>
      </w:r>
      <w:r>
        <w:rPr>
          <w:w w:val="90"/>
        </w:rPr>
        <w:t>gerade</w:t>
      </w:r>
      <w:r>
        <w:rPr>
          <w:spacing w:val="-33"/>
          <w:w w:val="90"/>
        </w:rPr>
        <w:t> </w:t>
      </w:r>
      <w:r>
        <w:rPr>
          <w:w w:val="90"/>
        </w:rPr>
        <w:t>bei</w:t>
      </w:r>
      <w:r>
        <w:rPr>
          <w:spacing w:val="-33"/>
          <w:w w:val="90"/>
        </w:rPr>
        <w:t> </w:t>
      </w:r>
      <w:r>
        <w:rPr>
          <w:w w:val="90"/>
        </w:rPr>
        <w:t>uns</w:t>
      </w:r>
      <w:r>
        <w:rPr>
          <w:spacing w:val="-33"/>
          <w:w w:val="90"/>
        </w:rPr>
        <w:t> </w:t>
      </w:r>
      <w:r>
        <w:rPr>
          <w:w w:val="90"/>
        </w:rPr>
        <w:t>recht</w:t>
      </w:r>
      <w:r>
        <w:rPr>
          <w:spacing w:val="-33"/>
          <w:w w:val="90"/>
        </w:rPr>
        <w:t> </w:t>
      </w:r>
      <w:r>
        <w:rPr>
          <w:w w:val="90"/>
        </w:rPr>
        <w:t>günstig</w:t>
      </w:r>
      <w:r>
        <w:rPr>
          <w:spacing w:val="-33"/>
          <w:w w:val="90"/>
        </w:rPr>
        <w:t> </w:t>
      </w:r>
      <w:r>
        <w:rPr>
          <w:w w:val="90"/>
        </w:rPr>
        <w:t>sind.</w:t>
      </w:r>
      <w:r>
        <w:rPr>
          <w:spacing w:val="-33"/>
          <w:w w:val="90"/>
        </w:rPr>
        <w:t> </w:t>
      </w:r>
      <w:r>
        <w:rPr>
          <w:w w:val="90"/>
        </w:rPr>
        <w:t>Ich</w:t>
      </w:r>
      <w:r>
        <w:rPr>
          <w:spacing w:val="-33"/>
          <w:w w:val="90"/>
        </w:rPr>
        <w:t> </w:t>
      </w:r>
      <w:r>
        <w:rPr>
          <w:w w:val="90"/>
        </w:rPr>
        <w:t>rechne bestimmt</w:t>
      </w:r>
      <w:r>
        <w:rPr>
          <w:spacing w:val="-17"/>
          <w:w w:val="90"/>
        </w:rPr>
        <w:t> </w:t>
      </w:r>
      <w:r>
        <w:rPr>
          <w:w w:val="90"/>
        </w:rPr>
        <w:t>damit,</w:t>
      </w:r>
      <w:r>
        <w:rPr>
          <w:spacing w:val="-17"/>
          <w:w w:val="90"/>
        </w:rPr>
        <w:t> </w:t>
      </w:r>
      <w:r>
        <w:rPr>
          <w:w w:val="90"/>
        </w:rPr>
        <w:t>dass</w:t>
      </w:r>
      <w:r>
        <w:rPr>
          <w:spacing w:val="-17"/>
          <w:w w:val="90"/>
        </w:rPr>
        <w:t> </w:t>
      </w:r>
      <w:r>
        <w:rPr>
          <w:w w:val="90"/>
        </w:rPr>
        <w:t>Sie</w:t>
      </w:r>
      <w:r>
        <w:rPr>
          <w:spacing w:val="-17"/>
          <w:w w:val="90"/>
        </w:rPr>
        <w:t> </w:t>
      </w:r>
      <w:r>
        <w:rPr>
          <w:w w:val="90"/>
        </w:rPr>
        <w:t>und</w:t>
      </w:r>
      <w:r>
        <w:rPr>
          <w:spacing w:val="-17"/>
          <w:w w:val="90"/>
        </w:rPr>
        <w:t> </w:t>
      </w:r>
      <w:r>
        <w:rPr>
          <w:w w:val="90"/>
        </w:rPr>
        <w:t>Ihre</w:t>
      </w:r>
      <w:r>
        <w:rPr>
          <w:spacing w:val="-17"/>
          <w:w w:val="90"/>
        </w:rPr>
        <w:t> </w:t>
      </w:r>
      <w:r>
        <w:rPr>
          <w:w w:val="90"/>
        </w:rPr>
        <w:t>Frau</w:t>
      </w:r>
      <w:r>
        <w:rPr>
          <w:spacing w:val="-17"/>
          <w:w w:val="90"/>
        </w:rPr>
        <w:t> </w:t>
      </w:r>
      <w:r>
        <w:rPr>
          <w:w w:val="90"/>
        </w:rPr>
        <w:t>im</w:t>
      </w:r>
      <w:r>
        <w:rPr>
          <w:spacing w:val="-17"/>
          <w:w w:val="90"/>
        </w:rPr>
        <w:t> </w:t>
      </w:r>
      <w:r>
        <w:rPr>
          <w:w w:val="90"/>
        </w:rPr>
        <w:t>Frühjahr</w:t>
      </w:r>
      <w:r>
        <w:rPr>
          <w:spacing w:val="-17"/>
          <w:w w:val="90"/>
        </w:rPr>
        <w:t> </w:t>
      </w:r>
      <w:r>
        <w:rPr>
          <w:w w:val="90"/>
        </w:rPr>
        <w:t>durch</w:t>
      </w:r>
      <w:r>
        <w:rPr>
          <w:spacing w:val="-17"/>
          <w:w w:val="90"/>
        </w:rPr>
        <w:t> </w:t>
      </w:r>
      <w:r>
        <w:rPr>
          <w:w w:val="90"/>
        </w:rPr>
        <w:t>Würzburg</w:t>
      </w:r>
      <w:r>
        <w:rPr>
          <w:spacing w:val="-17"/>
          <w:w w:val="90"/>
        </w:rPr>
        <w:t> </w:t>
      </w:r>
      <w:r>
        <w:rPr>
          <w:w w:val="90"/>
        </w:rPr>
        <w:t>kommen</w:t>
      </w:r>
      <w:r>
        <w:rPr>
          <w:spacing w:val="-17"/>
          <w:w w:val="90"/>
        </w:rPr>
        <w:t> </w:t>
      </w:r>
      <w:r>
        <w:rPr>
          <w:w w:val="90"/>
        </w:rPr>
        <w:t>und </w:t>
      </w:r>
      <w:r>
        <w:rPr>
          <w:w w:val="85"/>
        </w:rPr>
        <w:t>dass</w:t>
      </w:r>
      <w:r>
        <w:rPr>
          <w:spacing w:val="-11"/>
          <w:w w:val="85"/>
        </w:rPr>
        <w:t> </w:t>
      </w:r>
      <w:r>
        <w:rPr>
          <w:w w:val="85"/>
        </w:rPr>
        <w:t>wir</w:t>
      </w:r>
      <w:r>
        <w:rPr>
          <w:spacing w:val="-11"/>
          <w:w w:val="85"/>
        </w:rPr>
        <w:t> </w:t>
      </w:r>
      <w:r>
        <w:rPr>
          <w:w w:val="85"/>
        </w:rPr>
        <w:t>uns</w:t>
      </w:r>
      <w:r>
        <w:rPr>
          <w:spacing w:val="-11"/>
          <w:w w:val="85"/>
        </w:rPr>
        <w:t> </w:t>
      </w:r>
      <w:r>
        <w:rPr>
          <w:w w:val="85"/>
        </w:rPr>
        <w:t>dann</w:t>
      </w:r>
      <w:r>
        <w:rPr>
          <w:spacing w:val="-11"/>
          <w:w w:val="85"/>
        </w:rPr>
        <w:t> </w:t>
      </w:r>
      <w:r>
        <w:rPr>
          <w:w w:val="85"/>
        </w:rPr>
        <w:t>nicht</w:t>
      </w:r>
      <w:r>
        <w:rPr>
          <w:spacing w:val="-11"/>
          <w:w w:val="85"/>
        </w:rPr>
        <w:t> </w:t>
      </w:r>
      <w:r>
        <w:rPr>
          <w:w w:val="85"/>
        </w:rPr>
        <w:t>verfehlen</w:t>
      </w:r>
      <w:r>
        <w:rPr>
          <w:spacing w:val="-11"/>
          <w:w w:val="85"/>
        </w:rPr>
        <w:t> </w:t>
      </w:r>
      <w:r>
        <w:rPr>
          <w:w w:val="85"/>
        </w:rPr>
        <w:t>werden.</w:t>
      </w:r>
    </w:p>
    <w:p>
      <w:pPr>
        <w:pStyle w:val="BodyText"/>
        <w:spacing w:line="288" w:lineRule="exact" w:before="12"/>
        <w:ind w:left="2195" w:right="111" w:firstLine="351"/>
        <w:jc w:val="both"/>
      </w:pPr>
      <w:r>
        <w:rPr>
          <w:w w:val="85"/>
        </w:rPr>
        <w:t>Einstweilen</w:t>
      </w:r>
      <w:r>
        <w:rPr>
          <w:spacing w:val="-9"/>
          <w:w w:val="85"/>
        </w:rPr>
        <w:t> </w:t>
      </w:r>
      <w:r>
        <w:rPr>
          <w:w w:val="85"/>
        </w:rPr>
        <w:t>erlaube</w:t>
      </w:r>
      <w:r>
        <w:rPr>
          <w:spacing w:val="-9"/>
          <w:w w:val="85"/>
        </w:rPr>
        <w:t> </w:t>
      </w:r>
      <w:r>
        <w:rPr>
          <w:w w:val="85"/>
        </w:rPr>
        <w:t>ich</w:t>
      </w:r>
      <w:r>
        <w:rPr>
          <w:spacing w:val="-9"/>
          <w:w w:val="85"/>
        </w:rPr>
        <w:t> </w:t>
      </w:r>
      <w:r>
        <w:rPr>
          <w:w w:val="85"/>
        </w:rPr>
        <w:t>mir</w:t>
      </w:r>
      <w:r>
        <w:rPr>
          <w:spacing w:val="-9"/>
          <w:w w:val="85"/>
        </w:rPr>
        <w:t> </w:t>
      </w:r>
      <w:r>
        <w:rPr>
          <w:w w:val="85"/>
        </w:rPr>
        <w:t>Ihnen</w:t>
      </w:r>
      <w:r>
        <w:rPr>
          <w:spacing w:val="-9"/>
          <w:w w:val="85"/>
        </w:rPr>
        <w:t> </w:t>
      </w:r>
      <w:r>
        <w:rPr>
          <w:w w:val="85"/>
        </w:rPr>
        <w:t>als</w:t>
      </w:r>
      <w:r>
        <w:rPr>
          <w:spacing w:val="-9"/>
          <w:w w:val="85"/>
        </w:rPr>
        <w:t> </w:t>
      </w:r>
      <w:r>
        <w:rPr>
          <w:w w:val="85"/>
        </w:rPr>
        <w:t>persönlichen</w:t>
      </w:r>
      <w:r>
        <w:rPr>
          <w:spacing w:val="-9"/>
          <w:w w:val="85"/>
        </w:rPr>
        <w:t> </w:t>
      </w:r>
      <w:r>
        <w:rPr>
          <w:w w:val="85"/>
        </w:rPr>
        <w:t>Gruss</w:t>
      </w:r>
      <w:r>
        <w:rPr>
          <w:spacing w:val="-9"/>
          <w:w w:val="85"/>
        </w:rPr>
        <w:t> </w:t>
      </w:r>
      <w:r>
        <w:rPr>
          <w:w w:val="85"/>
        </w:rPr>
        <w:t>eine</w:t>
      </w:r>
      <w:r>
        <w:rPr>
          <w:spacing w:val="-9"/>
          <w:w w:val="85"/>
        </w:rPr>
        <w:t> </w:t>
      </w:r>
      <w:r>
        <w:rPr>
          <w:w w:val="85"/>
        </w:rPr>
        <w:t>kleine</w:t>
      </w:r>
      <w:r>
        <w:rPr>
          <w:spacing w:val="-9"/>
          <w:w w:val="85"/>
        </w:rPr>
        <w:t> </w:t>
      </w:r>
      <w:r>
        <w:rPr>
          <w:w w:val="85"/>
        </w:rPr>
        <w:t>Festschrift</w:t>
      </w:r>
      <w:r>
        <w:rPr>
          <w:spacing w:val="-9"/>
          <w:w w:val="85"/>
        </w:rPr>
        <w:t> </w:t>
      </w:r>
      <w:r>
        <w:rPr>
          <w:w w:val="85"/>
        </w:rPr>
        <w:t>un- serer</w:t>
      </w:r>
      <w:r>
        <w:rPr>
          <w:spacing w:val="-5"/>
          <w:w w:val="85"/>
        </w:rPr>
        <w:t> </w:t>
      </w:r>
      <w:r>
        <w:rPr>
          <w:w w:val="85"/>
        </w:rPr>
        <w:t>Firma</w:t>
      </w:r>
      <w:r>
        <w:rPr>
          <w:spacing w:val="-5"/>
          <w:w w:val="85"/>
        </w:rPr>
        <w:t> </w:t>
      </w:r>
      <w:r>
        <w:rPr>
          <w:w w:val="85"/>
        </w:rPr>
        <w:t>zu</w:t>
      </w:r>
      <w:r>
        <w:rPr>
          <w:spacing w:val="-5"/>
          <w:w w:val="85"/>
        </w:rPr>
        <w:t> </w:t>
      </w:r>
      <w:r>
        <w:rPr>
          <w:w w:val="85"/>
        </w:rPr>
        <w:t>überreichen,</w:t>
      </w:r>
      <w:r>
        <w:rPr>
          <w:spacing w:val="-5"/>
          <w:w w:val="85"/>
        </w:rPr>
        <w:t> </w:t>
      </w:r>
      <w:r>
        <w:rPr>
          <w:w w:val="85"/>
        </w:rPr>
        <w:t>die</w:t>
      </w:r>
      <w:r>
        <w:rPr>
          <w:spacing w:val="-5"/>
          <w:w w:val="85"/>
        </w:rPr>
        <w:t> </w:t>
      </w:r>
      <w:r>
        <w:rPr>
          <w:w w:val="85"/>
        </w:rPr>
        <w:t>vielleicht</w:t>
      </w:r>
      <w:r>
        <w:rPr>
          <w:spacing w:val="-5"/>
          <w:w w:val="85"/>
        </w:rPr>
        <w:t> </w:t>
      </w:r>
      <w:r>
        <w:rPr>
          <w:w w:val="85"/>
        </w:rPr>
        <w:t>Ihr</w:t>
      </w:r>
      <w:r>
        <w:rPr>
          <w:spacing w:val="-5"/>
          <w:w w:val="85"/>
        </w:rPr>
        <w:t> </w:t>
      </w:r>
      <w:r>
        <w:rPr>
          <w:w w:val="85"/>
        </w:rPr>
        <w:t>Interesse</w:t>
      </w:r>
      <w:r>
        <w:rPr>
          <w:spacing w:val="-5"/>
          <w:w w:val="85"/>
        </w:rPr>
        <w:t> </w:t>
      </w:r>
      <w:r>
        <w:rPr>
          <w:w w:val="85"/>
        </w:rPr>
        <w:t>finden</w:t>
      </w:r>
      <w:r>
        <w:rPr>
          <w:spacing w:val="-5"/>
          <w:w w:val="85"/>
        </w:rPr>
        <w:t> </w:t>
      </w:r>
      <w:r>
        <w:rPr>
          <w:w w:val="85"/>
        </w:rPr>
        <w:t>wird.</w:t>
      </w:r>
    </w:p>
    <w:p>
      <w:pPr>
        <w:pStyle w:val="BodyText"/>
        <w:spacing w:line="288" w:lineRule="exact" w:before="12"/>
        <w:ind w:left="2195" w:right="111" w:firstLine="351"/>
        <w:jc w:val="both"/>
      </w:pPr>
      <w:r>
        <w:rPr>
          <w:w w:val="90"/>
        </w:rPr>
        <w:t>Ihren</w:t>
      </w:r>
      <w:r>
        <w:rPr>
          <w:spacing w:val="-13"/>
          <w:w w:val="90"/>
        </w:rPr>
        <w:t> </w:t>
      </w:r>
      <w:r>
        <w:rPr>
          <w:w w:val="90"/>
        </w:rPr>
        <w:t>Wunsch</w:t>
      </w:r>
      <w:r>
        <w:rPr>
          <w:spacing w:val="-13"/>
          <w:w w:val="90"/>
        </w:rPr>
        <w:t> </w:t>
      </w:r>
      <w:r>
        <w:rPr>
          <w:w w:val="90"/>
        </w:rPr>
        <w:t>bezüglich</w:t>
      </w:r>
      <w:r>
        <w:rPr>
          <w:spacing w:val="-13"/>
          <w:w w:val="90"/>
        </w:rPr>
        <w:t> </w:t>
      </w:r>
      <w:r>
        <w:rPr>
          <w:w w:val="90"/>
        </w:rPr>
        <w:t>der</w:t>
      </w:r>
      <w:r>
        <w:rPr>
          <w:spacing w:val="-13"/>
          <w:w w:val="90"/>
        </w:rPr>
        <w:t> </w:t>
      </w:r>
      <w:r>
        <w:rPr>
          <w:w w:val="90"/>
        </w:rPr>
        <w:t>Ausfüllung</w:t>
      </w:r>
      <w:r>
        <w:rPr>
          <w:spacing w:val="-13"/>
          <w:w w:val="90"/>
        </w:rPr>
        <w:t> </w:t>
      </w:r>
      <w:r>
        <w:rPr>
          <w:w w:val="90"/>
        </w:rPr>
        <w:t>der</w:t>
      </w:r>
      <w:r>
        <w:rPr>
          <w:spacing w:val="-13"/>
          <w:w w:val="90"/>
        </w:rPr>
        <w:t> </w:t>
      </w:r>
      <w:r>
        <w:rPr>
          <w:spacing w:val="-4"/>
          <w:w w:val="90"/>
        </w:rPr>
        <w:t>Tabelle</w:t>
      </w:r>
      <w:r>
        <w:rPr>
          <w:spacing w:val="-13"/>
          <w:w w:val="90"/>
        </w:rPr>
        <w:t> </w:t>
      </w:r>
      <w:r>
        <w:rPr>
          <w:w w:val="90"/>
        </w:rPr>
        <w:t>habe</w:t>
      </w:r>
      <w:r>
        <w:rPr>
          <w:spacing w:val="-13"/>
          <w:w w:val="90"/>
        </w:rPr>
        <w:t> </w:t>
      </w:r>
      <w:r>
        <w:rPr>
          <w:w w:val="90"/>
        </w:rPr>
        <w:t>ich</w:t>
      </w:r>
      <w:r>
        <w:rPr>
          <w:spacing w:val="-13"/>
          <w:w w:val="90"/>
        </w:rPr>
        <w:t> </w:t>
      </w:r>
      <w:r>
        <w:rPr>
          <w:w w:val="90"/>
        </w:rPr>
        <w:t>im</w:t>
      </w:r>
      <w:r>
        <w:rPr>
          <w:spacing w:val="-13"/>
          <w:w w:val="90"/>
        </w:rPr>
        <w:t> </w:t>
      </w:r>
      <w:r>
        <w:rPr>
          <w:w w:val="90"/>
        </w:rPr>
        <w:t>Auge</w:t>
      </w:r>
      <w:r>
        <w:rPr>
          <w:spacing w:val="-13"/>
          <w:w w:val="90"/>
        </w:rPr>
        <w:t> </w:t>
      </w:r>
      <w:r>
        <w:rPr>
          <w:w w:val="90"/>
        </w:rPr>
        <w:t>behalten </w:t>
      </w:r>
      <w:r>
        <w:rPr>
          <w:w w:val="85"/>
        </w:rPr>
        <w:t>und</w:t>
      </w:r>
      <w:r>
        <w:rPr>
          <w:spacing w:val="-5"/>
          <w:w w:val="85"/>
        </w:rPr>
        <w:t> </w:t>
      </w:r>
      <w:r>
        <w:rPr>
          <w:w w:val="85"/>
        </w:rPr>
        <w:t>heute</w:t>
      </w:r>
      <w:r>
        <w:rPr>
          <w:spacing w:val="-5"/>
          <w:w w:val="85"/>
        </w:rPr>
        <w:t> </w:t>
      </w:r>
      <w:r>
        <w:rPr>
          <w:w w:val="85"/>
        </w:rPr>
        <w:t>die</w:t>
      </w:r>
      <w:r>
        <w:rPr>
          <w:spacing w:val="-5"/>
          <w:w w:val="85"/>
        </w:rPr>
        <w:t> </w:t>
      </w:r>
      <w:r>
        <w:rPr>
          <w:spacing w:val="-4"/>
          <w:w w:val="85"/>
        </w:rPr>
        <w:t>Tabelle</w:t>
      </w:r>
      <w:r>
        <w:rPr>
          <w:spacing w:val="-5"/>
          <w:w w:val="85"/>
        </w:rPr>
        <w:t> </w:t>
      </w:r>
      <w:r>
        <w:rPr>
          <w:w w:val="85"/>
        </w:rPr>
        <w:t>unserer</w:t>
      </w:r>
      <w:r>
        <w:rPr>
          <w:spacing w:val="-5"/>
          <w:w w:val="85"/>
        </w:rPr>
        <w:t> </w:t>
      </w:r>
      <w:r>
        <w:rPr>
          <w:w w:val="85"/>
        </w:rPr>
        <w:t>Buchhaltung</w:t>
      </w:r>
      <w:r>
        <w:rPr>
          <w:spacing w:val="-5"/>
          <w:w w:val="85"/>
        </w:rPr>
        <w:t> </w:t>
      </w:r>
      <w:r>
        <w:rPr>
          <w:w w:val="85"/>
        </w:rPr>
        <w:t>übergeben.</w:t>
      </w:r>
      <w:r>
        <w:rPr>
          <w:spacing w:val="-5"/>
          <w:w w:val="85"/>
        </w:rPr>
        <w:t> </w:t>
      </w:r>
      <w:r>
        <w:rPr>
          <w:w w:val="85"/>
        </w:rPr>
        <w:t>Da</w:t>
      </w:r>
      <w:r>
        <w:rPr>
          <w:spacing w:val="-5"/>
          <w:w w:val="85"/>
        </w:rPr>
        <w:t> </w:t>
      </w:r>
      <w:r>
        <w:rPr>
          <w:w w:val="85"/>
        </w:rPr>
        <w:t>es</w:t>
      </w:r>
      <w:r>
        <w:rPr>
          <w:spacing w:val="-5"/>
          <w:w w:val="85"/>
        </w:rPr>
        <w:t> </w:t>
      </w:r>
      <w:r>
        <w:rPr>
          <w:w w:val="85"/>
        </w:rPr>
        <w:t>sich</w:t>
      </w:r>
      <w:r>
        <w:rPr>
          <w:spacing w:val="-5"/>
          <w:w w:val="85"/>
        </w:rPr>
        <w:t> </w:t>
      </w:r>
      <w:r>
        <w:rPr>
          <w:w w:val="85"/>
        </w:rPr>
        <w:t>um</w:t>
      </w:r>
      <w:r>
        <w:rPr>
          <w:spacing w:val="-5"/>
          <w:w w:val="85"/>
        </w:rPr>
        <w:t> </w:t>
      </w:r>
      <w:r>
        <w:rPr>
          <w:w w:val="85"/>
        </w:rPr>
        <w:t>Jahreswerte</w:t>
      </w:r>
      <w:r>
        <w:rPr>
          <w:spacing w:val="-5"/>
          <w:w w:val="85"/>
        </w:rPr>
        <w:t> </w:t>
      </w:r>
      <w:r>
        <w:rPr>
          <w:w w:val="85"/>
        </w:rPr>
        <w:t>han- delt,</w:t>
      </w:r>
      <w:r>
        <w:rPr>
          <w:spacing w:val="-7"/>
          <w:w w:val="85"/>
        </w:rPr>
        <w:t> </w:t>
      </w:r>
      <w:r>
        <w:rPr>
          <w:w w:val="85"/>
        </w:rPr>
        <w:t>wird</w:t>
      </w:r>
      <w:r>
        <w:rPr>
          <w:spacing w:val="-8"/>
          <w:w w:val="85"/>
        </w:rPr>
        <w:t> </w:t>
      </w:r>
      <w:r>
        <w:rPr>
          <w:w w:val="85"/>
        </w:rPr>
        <w:t>es</w:t>
      </w:r>
      <w:r>
        <w:rPr>
          <w:spacing w:val="-7"/>
          <w:w w:val="85"/>
        </w:rPr>
        <w:t> </w:t>
      </w:r>
      <w:r>
        <w:rPr>
          <w:w w:val="85"/>
        </w:rPr>
        <w:t>vielleicht</w:t>
      </w:r>
      <w:r>
        <w:rPr>
          <w:spacing w:val="-7"/>
          <w:w w:val="85"/>
        </w:rPr>
        <w:t> </w:t>
      </w:r>
      <w:r>
        <w:rPr>
          <w:w w:val="85"/>
        </w:rPr>
        <w:t>am</w:t>
      </w:r>
      <w:r>
        <w:rPr>
          <w:spacing w:val="-7"/>
          <w:w w:val="85"/>
        </w:rPr>
        <w:t> </w:t>
      </w:r>
      <w:r>
        <w:rPr>
          <w:w w:val="85"/>
        </w:rPr>
        <w:t>besten</w:t>
      </w:r>
      <w:r>
        <w:rPr>
          <w:spacing w:val="-8"/>
          <w:w w:val="85"/>
        </w:rPr>
        <w:t> </w:t>
      </w:r>
      <w:r>
        <w:rPr>
          <w:w w:val="85"/>
        </w:rPr>
        <w:t>sein</w:t>
      </w:r>
      <w:r>
        <w:rPr>
          <w:spacing w:val="-7"/>
          <w:w w:val="85"/>
        </w:rPr>
        <w:t> </w:t>
      </w:r>
      <w:r>
        <w:rPr>
          <w:w w:val="85"/>
        </w:rPr>
        <w:t>dazu</w:t>
      </w:r>
      <w:r>
        <w:rPr>
          <w:spacing w:val="-7"/>
          <w:w w:val="85"/>
        </w:rPr>
        <w:t> </w:t>
      </w:r>
      <w:r>
        <w:rPr>
          <w:w w:val="85"/>
        </w:rPr>
        <w:t>die</w:t>
      </w:r>
      <w:r>
        <w:rPr>
          <w:spacing w:val="-7"/>
          <w:w w:val="85"/>
        </w:rPr>
        <w:t> </w:t>
      </w:r>
      <w:r>
        <w:rPr>
          <w:w w:val="85"/>
        </w:rPr>
        <w:t>jetzt</w:t>
      </w:r>
      <w:r>
        <w:rPr>
          <w:spacing w:val="-8"/>
          <w:w w:val="85"/>
        </w:rPr>
        <w:t> </w:t>
      </w:r>
      <w:r>
        <w:rPr>
          <w:w w:val="85"/>
        </w:rPr>
        <w:t>bevorstehenden</w:t>
      </w:r>
      <w:r>
        <w:rPr>
          <w:spacing w:val="-7"/>
          <w:w w:val="85"/>
        </w:rPr>
        <w:t> </w:t>
      </w:r>
      <w:r>
        <w:rPr>
          <w:w w:val="85"/>
        </w:rPr>
        <w:t>Abschlussarbeiten dazu</w:t>
      </w:r>
      <w:r>
        <w:rPr>
          <w:spacing w:val="-9"/>
          <w:w w:val="85"/>
        </w:rPr>
        <w:t> </w:t>
      </w:r>
      <w:r>
        <w:rPr>
          <w:w w:val="85"/>
        </w:rPr>
        <w:t>benützen,</w:t>
      </w:r>
      <w:r>
        <w:rPr>
          <w:spacing w:val="-9"/>
          <w:w w:val="85"/>
        </w:rPr>
        <w:t> </w:t>
      </w:r>
      <w:r>
        <w:rPr>
          <w:w w:val="85"/>
        </w:rPr>
        <w:t>die</w:t>
      </w:r>
      <w:r>
        <w:rPr>
          <w:spacing w:val="-9"/>
          <w:w w:val="85"/>
        </w:rPr>
        <w:t> </w:t>
      </w:r>
      <w:r>
        <w:rPr>
          <w:w w:val="85"/>
        </w:rPr>
        <w:t>Raten</w:t>
      </w:r>
      <w:r>
        <w:rPr>
          <w:spacing w:val="-9"/>
          <w:w w:val="85"/>
        </w:rPr>
        <w:t> </w:t>
      </w:r>
      <w:r>
        <w:rPr>
          <w:w w:val="85"/>
        </w:rPr>
        <w:t>für</w:t>
      </w:r>
      <w:r>
        <w:rPr>
          <w:spacing w:val="-9"/>
          <w:w w:val="85"/>
        </w:rPr>
        <w:t> </w:t>
      </w:r>
      <w:r>
        <w:rPr>
          <w:w w:val="85"/>
        </w:rPr>
        <w:t>das</w:t>
      </w:r>
      <w:r>
        <w:rPr>
          <w:spacing w:val="-9"/>
          <w:w w:val="85"/>
        </w:rPr>
        <w:t> </w:t>
      </w:r>
      <w:r>
        <w:rPr>
          <w:w w:val="85"/>
        </w:rPr>
        <w:t>Jahr</w:t>
      </w:r>
      <w:r>
        <w:rPr>
          <w:spacing w:val="-9"/>
          <w:w w:val="85"/>
        </w:rPr>
        <w:t> </w:t>
      </w:r>
      <w:r>
        <w:rPr>
          <w:w w:val="85"/>
        </w:rPr>
        <w:t>1942</w:t>
      </w:r>
      <w:r>
        <w:rPr>
          <w:spacing w:val="-9"/>
          <w:w w:val="85"/>
        </w:rPr>
        <w:t> </w:t>
      </w:r>
      <w:r>
        <w:rPr>
          <w:w w:val="85"/>
        </w:rPr>
        <w:t>zusammenzustellen.</w:t>
      </w:r>
      <w:r>
        <w:rPr>
          <w:spacing w:val="-9"/>
          <w:w w:val="85"/>
        </w:rPr>
        <w:t> </w:t>
      </w:r>
      <w:r>
        <w:rPr>
          <w:w w:val="85"/>
        </w:rPr>
        <w:t>In</w:t>
      </w:r>
      <w:r>
        <w:rPr>
          <w:spacing w:val="-9"/>
          <w:w w:val="85"/>
        </w:rPr>
        <w:t> </w:t>
      </w:r>
      <w:r>
        <w:rPr>
          <w:w w:val="85"/>
        </w:rPr>
        <w:t>diesem</w:t>
      </w:r>
      <w:r>
        <w:rPr>
          <w:spacing w:val="-9"/>
          <w:w w:val="85"/>
        </w:rPr>
        <w:t> </w:t>
      </w:r>
      <w:r>
        <w:rPr>
          <w:w w:val="85"/>
        </w:rPr>
        <w:t>Falle</w:t>
      </w:r>
      <w:r>
        <w:rPr>
          <w:spacing w:val="-9"/>
          <w:w w:val="85"/>
        </w:rPr>
        <w:t> </w:t>
      </w:r>
      <w:r>
        <w:rPr>
          <w:w w:val="85"/>
        </w:rPr>
        <w:t>müsste</w:t>
      </w:r>
    </w:p>
    <w:p>
      <w:pPr>
        <w:spacing w:after="0" w:line="288" w:lineRule="exact"/>
        <w:jc w:val="both"/>
        <w:sectPr>
          <w:type w:val="continuous"/>
          <w:pgSz w:w="12240" w:h="15840"/>
          <w:pgMar w:top="1100" w:bottom="280" w:left="480" w:right="1680"/>
        </w:sectPr>
      </w:pPr>
    </w:p>
    <w:p>
      <w:pPr>
        <w:pStyle w:val="BodyText"/>
        <w:spacing w:before="2"/>
        <w:rPr>
          <w:sz w:val="15"/>
        </w:rPr>
      </w:pPr>
    </w:p>
    <w:p>
      <w:pPr>
        <w:pStyle w:val="ListParagraph"/>
        <w:numPr>
          <w:ilvl w:val="1"/>
          <w:numId w:val="114"/>
        </w:numPr>
        <w:tabs>
          <w:tab w:pos="545" w:val="left" w:leader="none"/>
          <w:tab w:pos="9981" w:val="right" w:leader="none"/>
        </w:tabs>
        <w:spacing w:line="240" w:lineRule="auto" w:before="84" w:after="0"/>
        <w:ind w:left="544" w:right="0" w:hanging="426"/>
        <w:jc w:val="left"/>
        <w:rPr>
          <w:sz w:val="24"/>
        </w:rPr>
      </w:pPr>
      <w:bookmarkStart w:name="_bookmark927" w:id="1232"/>
      <w:bookmarkEnd w:id="1232"/>
      <w:r>
        <w:rPr/>
      </w:r>
      <w:bookmarkStart w:name="_bookmark927" w:id="1233"/>
      <w:bookmarkEnd w:id="1233"/>
      <w:r>
        <w:rPr>
          <w:w w:val="95"/>
          <w:sz w:val="24"/>
        </w:rPr>
        <w:t>Lösch</w:t>
      </w:r>
      <w:r>
        <w:rPr>
          <w:spacing w:val="-14"/>
          <w:w w:val="95"/>
          <w:sz w:val="24"/>
        </w:rPr>
        <w:t> </w:t>
      </w:r>
      <w:r>
        <w:rPr>
          <w:w w:val="95"/>
          <w:sz w:val="24"/>
        </w:rPr>
        <w:t>an</w:t>
      </w:r>
      <w:r>
        <w:rPr>
          <w:spacing w:val="-14"/>
          <w:w w:val="95"/>
          <w:sz w:val="24"/>
        </w:rPr>
        <w:t> </w:t>
      </w:r>
      <w:r>
        <w:rPr>
          <w:w w:val="95"/>
          <w:sz w:val="24"/>
        </w:rPr>
        <w:t>Hans</w:t>
      </w:r>
      <w:r>
        <w:rPr>
          <w:spacing w:val="-14"/>
          <w:w w:val="95"/>
          <w:sz w:val="24"/>
        </w:rPr>
        <w:t> </w:t>
      </w:r>
      <w:r>
        <w:rPr>
          <w:w w:val="95"/>
          <w:sz w:val="24"/>
        </w:rPr>
        <w:t>Bolza.</w:t>
      </w:r>
      <w:r>
        <w:rPr>
          <w:spacing w:val="-14"/>
          <w:w w:val="95"/>
          <w:sz w:val="24"/>
        </w:rPr>
        <w:t> </w:t>
      </w:r>
      <w:r>
        <w:rPr>
          <w:w w:val="95"/>
          <w:sz w:val="24"/>
        </w:rPr>
        <w:t>Kiel,</w:t>
      </w:r>
      <w:r>
        <w:rPr>
          <w:spacing w:val="-14"/>
          <w:w w:val="95"/>
          <w:sz w:val="24"/>
        </w:rPr>
        <w:t> </w:t>
      </w:r>
      <w:r>
        <w:rPr>
          <w:w w:val="95"/>
          <w:sz w:val="24"/>
        </w:rPr>
        <w:t>29.</w:t>
      </w:r>
      <w:r>
        <w:rPr>
          <w:spacing w:val="-14"/>
          <w:w w:val="95"/>
          <w:sz w:val="24"/>
        </w:rPr>
        <w:t> </w:t>
      </w:r>
      <w:r>
        <w:rPr>
          <w:w w:val="95"/>
          <w:sz w:val="24"/>
        </w:rPr>
        <w:t>Dezember</w:t>
      </w:r>
      <w:r>
        <w:rPr>
          <w:spacing w:val="-14"/>
          <w:w w:val="95"/>
          <w:sz w:val="24"/>
        </w:rPr>
        <w:t> </w:t>
      </w:r>
      <w:r>
        <w:rPr>
          <w:w w:val="95"/>
          <w:sz w:val="24"/>
        </w:rPr>
        <w:t>1942</w:t>
      </w:r>
      <w:r>
        <w:rPr>
          <w:rFonts w:ascii="Times New Roman" w:hAnsi="Times New Roman"/>
          <w:w w:val="95"/>
          <w:sz w:val="24"/>
        </w:rPr>
        <w:tab/>
      </w:r>
      <w:r>
        <w:rPr>
          <w:w w:val="95"/>
          <w:sz w:val="24"/>
        </w:rPr>
        <w:t>229</w:t>
      </w:r>
    </w:p>
    <w:p>
      <w:pPr>
        <w:pStyle w:val="BodyText"/>
        <w:rPr>
          <w:sz w:val="31"/>
        </w:rPr>
      </w:pPr>
    </w:p>
    <w:p>
      <w:pPr>
        <w:pStyle w:val="BodyText"/>
        <w:spacing w:line="288" w:lineRule="exact" w:before="1"/>
        <w:ind w:left="118" w:right="2208"/>
        <w:jc w:val="both"/>
      </w:pPr>
      <w:r>
        <w:rPr>
          <w:w w:val="90"/>
        </w:rPr>
        <w:t>ich</w:t>
      </w:r>
      <w:r>
        <w:rPr>
          <w:spacing w:val="-16"/>
          <w:w w:val="90"/>
        </w:rPr>
        <w:t> </w:t>
      </w:r>
      <w:r>
        <w:rPr>
          <w:w w:val="90"/>
        </w:rPr>
        <w:t>Sie</w:t>
      </w:r>
      <w:r>
        <w:rPr>
          <w:spacing w:val="-16"/>
          <w:w w:val="90"/>
        </w:rPr>
        <w:t> </w:t>
      </w:r>
      <w:r>
        <w:rPr>
          <w:w w:val="90"/>
        </w:rPr>
        <w:t>um</w:t>
      </w:r>
      <w:r>
        <w:rPr>
          <w:spacing w:val="-16"/>
          <w:w w:val="90"/>
        </w:rPr>
        <w:t> </w:t>
      </w:r>
      <w:r>
        <w:rPr>
          <w:w w:val="90"/>
        </w:rPr>
        <w:t>ca.</w:t>
      </w:r>
      <w:r>
        <w:rPr>
          <w:spacing w:val="-16"/>
          <w:w w:val="90"/>
        </w:rPr>
        <w:t> </w:t>
      </w:r>
      <w:r>
        <w:rPr>
          <w:w w:val="90"/>
        </w:rPr>
        <w:t>6</w:t>
      </w:r>
      <w:r>
        <w:rPr>
          <w:spacing w:val="-16"/>
          <w:w w:val="90"/>
        </w:rPr>
        <w:t> </w:t>
      </w:r>
      <w:r>
        <w:rPr>
          <w:spacing w:val="-4"/>
          <w:w w:val="90"/>
        </w:rPr>
        <w:t>Wochen</w:t>
      </w:r>
      <w:r>
        <w:rPr>
          <w:spacing w:val="-16"/>
          <w:w w:val="90"/>
        </w:rPr>
        <w:t> </w:t>
      </w:r>
      <w:r>
        <w:rPr>
          <w:w w:val="90"/>
        </w:rPr>
        <w:t>Geduld</w:t>
      </w:r>
      <w:r>
        <w:rPr>
          <w:spacing w:val="-16"/>
          <w:w w:val="90"/>
        </w:rPr>
        <w:t> </w:t>
      </w:r>
      <w:r>
        <w:rPr>
          <w:w w:val="90"/>
        </w:rPr>
        <w:t>bitten,</w:t>
      </w:r>
      <w:r>
        <w:rPr>
          <w:spacing w:val="-16"/>
          <w:w w:val="90"/>
        </w:rPr>
        <w:t> </w:t>
      </w:r>
      <w:r>
        <w:rPr>
          <w:w w:val="90"/>
        </w:rPr>
        <w:t>da</w:t>
      </w:r>
      <w:r>
        <w:rPr>
          <w:spacing w:val="-16"/>
          <w:w w:val="90"/>
        </w:rPr>
        <w:t> </w:t>
      </w:r>
      <w:r>
        <w:rPr>
          <w:w w:val="90"/>
        </w:rPr>
        <w:t>sich</w:t>
      </w:r>
      <w:r>
        <w:rPr>
          <w:spacing w:val="-16"/>
          <w:w w:val="90"/>
        </w:rPr>
        <w:t> </w:t>
      </w:r>
      <w:r>
        <w:rPr>
          <w:w w:val="90"/>
        </w:rPr>
        <w:t>diese</w:t>
      </w:r>
      <w:r>
        <w:rPr>
          <w:spacing w:val="-16"/>
          <w:w w:val="90"/>
        </w:rPr>
        <w:t> </w:t>
      </w:r>
      <w:r>
        <w:rPr>
          <w:w w:val="90"/>
        </w:rPr>
        <w:t>Arbeit</w:t>
      </w:r>
      <w:r>
        <w:rPr>
          <w:spacing w:val="-16"/>
          <w:w w:val="90"/>
        </w:rPr>
        <w:t> </w:t>
      </w:r>
      <w:r>
        <w:rPr>
          <w:w w:val="90"/>
        </w:rPr>
        <w:t>dann</w:t>
      </w:r>
      <w:r>
        <w:rPr>
          <w:spacing w:val="-16"/>
          <w:w w:val="90"/>
        </w:rPr>
        <w:t> </w:t>
      </w:r>
      <w:r>
        <w:rPr>
          <w:w w:val="90"/>
        </w:rPr>
        <w:t>in</w:t>
      </w:r>
      <w:r>
        <w:rPr>
          <w:spacing w:val="-16"/>
          <w:w w:val="90"/>
        </w:rPr>
        <w:t> </w:t>
      </w:r>
      <w:r>
        <w:rPr>
          <w:w w:val="90"/>
        </w:rPr>
        <w:t>die</w:t>
      </w:r>
      <w:r>
        <w:rPr>
          <w:spacing w:val="-16"/>
          <w:w w:val="90"/>
        </w:rPr>
        <w:t> </w:t>
      </w:r>
      <w:r>
        <w:rPr>
          <w:w w:val="90"/>
        </w:rPr>
        <w:t>übrigen</w:t>
      </w:r>
      <w:r>
        <w:rPr>
          <w:spacing w:val="-16"/>
          <w:w w:val="90"/>
        </w:rPr>
        <w:t> </w:t>
      </w:r>
      <w:r>
        <w:rPr>
          <w:w w:val="90"/>
        </w:rPr>
        <w:t>Ab- </w:t>
      </w:r>
      <w:r>
        <w:rPr>
          <w:w w:val="85"/>
        </w:rPr>
        <w:t>schlussarbeiten</w:t>
      </w:r>
      <w:r>
        <w:rPr>
          <w:spacing w:val="-6"/>
          <w:w w:val="85"/>
        </w:rPr>
        <w:t> </w:t>
      </w:r>
      <w:r>
        <w:rPr>
          <w:w w:val="85"/>
        </w:rPr>
        <w:t>einfügt.</w:t>
      </w:r>
      <w:r>
        <w:rPr>
          <w:spacing w:val="-6"/>
          <w:w w:val="85"/>
        </w:rPr>
        <w:t> </w:t>
      </w:r>
      <w:r>
        <w:rPr>
          <w:w w:val="85"/>
        </w:rPr>
        <w:t>Sollten</w:t>
      </w:r>
      <w:r>
        <w:rPr>
          <w:spacing w:val="-6"/>
          <w:w w:val="85"/>
        </w:rPr>
        <w:t> </w:t>
      </w:r>
      <w:r>
        <w:rPr>
          <w:w w:val="85"/>
        </w:rPr>
        <w:t>Sie</w:t>
      </w:r>
      <w:r>
        <w:rPr>
          <w:spacing w:val="-6"/>
          <w:w w:val="85"/>
        </w:rPr>
        <w:t> </w:t>
      </w:r>
      <w:r>
        <w:rPr>
          <w:w w:val="85"/>
        </w:rPr>
        <w:t>besonderen</w:t>
      </w:r>
      <w:r>
        <w:rPr>
          <w:spacing w:val="-6"/>
          <w:w w:val="85"/>
        </w:rPr>
        <w:t> Wert </w:t>
      </w:r>
      <w:r>
        <w:rPr>
          <w:w w:val="85"/>
        </w:rPr>
        <w:t>auf</w:t>
      </w:r>
      <w:r>
        <w:rPr>
          <w:spacing w:val="-6"/>
          <w:w w:val="85"/>
        </w:rPr>
        <w:t> </w:t>
      </w:r>
      <w:r>
        <w:rPr>
          <w:w w:val="85"/>
        </w:rPr>
        <w:t>sofortige</w:t>
      </w:r>
      <w:r>
        <w:rPr>
          <w:spacing w:val="-6"/>
          <w:w w:val="85"/>
        </w:rPr>
        <w:t> </w:t>
      </w:r>
      <w:r>
        <w:rPr>
          <w:w w:val="85"/>
        </w:rPr>
        <w:t>Beantwortung</w:t>
      </w:r>
      <w:r>
        <w:rPr>
          <w:spacing w:val="-6"/>
          <w:w w:val="85"/>
        </w:rPr>
        <w:t> </w:t>
      </w:r>
      <w:r>
        <w:rPr>
          <w:w w:val="85"/>
        </w:rPr>
        <w:t>legen, so</w:t>
      </w:r>
      <w:r>
        <w:rPr>
          <w:spacing w:val="-12"/>
          <w:w w:val="85"/>
        </w:rPr>
        <w:t> </w:t>
      </w:r>
      <w:r>
        <w:rPr>
          <w:w w:val="85"/>
        </w:rPr>
        <w:t>müsste</w:t>
      </w:r>
      <w:r>
        <w:rPr>
          <w:spacing w:val="-12"/>
          <w:w w:val="85"/>
        </w:rPr>
        <w:t> </w:t>
      </w:r>
      <w:r>
        <w:rPr>
          <w:w w:val="85"/>
        </w:rPr>
        <w:t>ein</w:t>
      </w:r>
      <w:r>
        <w:rPr>
          <w:spacing w:val="-12"/>
          <w:w w:val="85"/>
        </w:rPr>
        <w:t> </w:t>
      </w:r>
      <w:r>
        <w:rPr>
          <w:w w:val="85"/>
        </w:rPr>
        <w:t>früheres</w:t>
      </w:r>
      <w:r>
        <w:rPr>
          <w:spacing w:val="-12"/>
          <w:w w:val="85"/>
        </w:rPr>
        <w:t> </w:t>
      </w:r>
      <w:r>
        <w:rPr>
          <w:w w:val="85"/>
        </w:rPr>
        <w:t>Jahr—etwa</w:t>
      </w:r>
      <w:r>
        <w:rPr>
          <w:spacing w:val="-12"/>
          <w:w w:val="85"/>
        </w:rPr>
        <w:t> </w:t>
      </w:r>
      <w:r>
        <w:rPr>
          <w:w w:val="85"/>
        </w:rPr>
        <w:t>1941—herangezogen</w:t>
      </w:r>
      <w:r>
        <w:rPr>
          <w:spacing w:val="-12"/>
          <w:w w:val="85"/>
        </w:rPr>
        <w:t> </w:t>
      </w:r>
      <w:r>
        <w:rPr>
          <w:w w:val="85"/>
        </w:rPr>
        <w:t>werden.</w:t>
      </w:r>
    </w:p>
    <w:p>
      <w:pPr>
        <w:pStyle w:val="BodyText"/>
        <w:spacing w:line="288" w:lineRule="exact" w:before="9"/>
        <w:ind w:left="118" w:right="2208" w:firstLine="351"/>
        <w:jc w:val="both"/>
      </w:pPr>
      <w:r>
        <w:rPr>
          <w:w w:val="90"/>
        </w:rPr>
        <w:t>Schliesslich</w:t>
      </w:r>
      <w:r>
        <w:rPr>
          <w:spacing w:val="-21"/>
          <w:w w:val="90"/>
        </w:rPr>
        <w:t> </w:t>
      </w:r>
      <w:r>
        <w:rPr>
          <w:w w:val="90"/>
        </w:rPr>
        <w:t>bitte</w:t>
      </w:r>
      <w:r>
        <w:rPr>
          <w:spacing w:val="-21"/>
          <w:w w:val="90"/>
        </w:rPr>
        <w:t> </w:t>
      </w:r>
      <w:r>
        <w:rPr>
          <w:w w:val="90"/>
        </w:rPr>
        <w:t>ich</w:t>
      </w:r>
      <w:r>
        <w:rPr>
          <w:spacing w:val="-21"/>
          <w:w w:val="90"/>
        </w:rPr>
        <w:t> </w:t>
      </w:r>
      <w:r>
        <w:rPr>
          <w:w w:val="90"/>
        </w:rPr>
        <w:t>Sie</w:t>
      </w:r>
      <w:r>
        <w:rPr>
          <w:spacing w:val="-21"/>
          <w:w w:val="90"/>
        </w:rPr>
        <w:t> </w:t>
      </w:r>
      <w:r>
        <w:rPr>
          <w:w w:val="90"/>
        </w:rPr>
        <w:t>noch,</w:t>
      </w:r>
      <w:r>
        <w:rPr>
          <w:spacing w:val="-21"/>
          <w:w w:val="90"/>
        </w:rPr>
        <w:t> </w:t>
      </w:r>
      <w:r>
        <w:rPr>
          <w:w w:val="90"/>
        </w:rPr>
        <w:t>meine</w:t>
      </w:r>
      <w:r>
        <w:rPr>
          <w:spacing w:val="-21"/>
          <w:w w:val="90"/>
        </w:rPr>
        <w:t> </w:t>
      </w:r>
      <w:r>
        <w:rPr>
          <w:w w:val="90"/>
        </w:rPr>
        <w:t>Neugierde</w:t>
      </w:r>
      <w:r>
        <w:rPr>
          <w:spacing w:val="-21"/>
          <w:w w:val="90"/>
        </w:rPr>
        <w:t> </w:t>
      </w:r>
      <w:r>
        <w:rPr>
          <w:w w:val="90"/>
        </w:rPr>
        <w:t>in</w:t>
      </w:r>
      <w:r>
        <w:rPr>
          <w:spacing w:val="-21"/>
          <w:w w:val="90"/>
        </w:rPr>
        <w:t> </w:t>
      </w:r>
      <w:r>
        <w:rPr>
          <w:w w:val="90"/>
        </w:rPr>
        <w:t>folgender</w:t>
      </w:r>
      <w:r>
        <w:rPr>
          <w:spacing w:val="-21"/>
          <w:w w:val="90"/>
        </w:rPr>
        <w:t> </w:t>
      </w:r>
      <w:r>
        <w:rPr>
          <w:w w:val="90"/>
        </w:rPr>
        <w:t>Richtung</w:t>
      </w:r>
      <w:r>
        <w:rPr>
          <w:spacing w:val="-21"/>
          <w:w w:val="90"/>
        </w:rPr>
        <w:t> </w:t>
      </w:r>
      <w:r>
        <w:rPr>
          <w:w w:val="90"/>
        </w:rPr>
        <w:t>zu</w:t>
      </w:r>
      <w:r>
        <w:rPr>
          <w:spacing w:val="-21"/>
          <w:w w:val="90"/>
        </w:rPr>
        <w:t> </w:t>
      </w:r>
      <w:r>
        <w:rPr>
          <w:w w:val="90"/>
        </w:rPr>
        <w:t>befrie- </w:t>
      </w:r>
      <w:r>
        <w:rPr>
          <w:w w:val="85"/>
        </w:rPr>
        <w:t>digen. Als wir im Büro des Herrn Dr. Hoffmann</w:t>
      </w:r>
      <w:r>
        <w:rPr>
          <w:color w:val="2E3092"/>
          <w:w w:val="85"/>
          <w:position w:val="9"/>
          <w:sz w:val="17"/>
        </w:rPr>
        <w:t>115 </w:t>
      </w:r>
      <w:r>
        <w:rPr>
          <w:w w:val="85"/>
        </w:rPr>
        <w:t>über Veröffentlichungen sprachen, </w:t>
      </w:r>
      <w:r>
        <w:rPr>
          <w:w w:val="90"/>
        </w:rPr>
        <w:t>meinten</w:t>
      </w:r>
      <w:r>
        <w:rPr>
          <w:spacing w:val="-20"/>
          <w:w w:val="90"/>
        </w:rPr>
        <w:t> </w:t>
      </w:r>
      <w:r>
        <w:rPr>
          <w:w w:val="90"/>
        </w:rPr>
        <w:t>Sie,</w:t>
      </w:r>
      <w:r>
        <w:rPr>
          <w:spacing w:val="-20"/>
          <w:w w:val="90"/>
        </w:rPr>
        <w:t> </w:t>
      </w:r>
      <w:r>
        <w:rPr>
          <w:w w:val="90"/>
        </w:rPr>
        <w:t>dass</w:t>
      </w:r>
      <w:r>
        <w:rPr>
          <w:spacing w:val="-20"/>
          <w:w w:val="90"/>
        </w:rPr>
        <w:t> </w:t>
      </w:r>
      <w:r>
        <w:rPr>
          <w:w w:val="90"/>
        </w:rPr>
        <w:t>der</w:t>
      </w:r>
      <w:r>
        <w:rPr>
          <w:spacing w:val="-20"/>
          <w:w w:val="90"/>
        </w:rPr>
        <w:t> </w:t>
      </w:r>
      <w:r>
        <w:rPr>
          <w:spacing w:val="-8"/>
          <w:w w:val="90"/>
        </w:rPr>
        <w:t>Text</w:t>
      </w:r>
      <w:r>
        <w:rPr>
          <w:spacing w:val="-20"/>
          <w:w w:val="90"/>
        </w:rPr>
        <w:t> </w:t>
      </w:r>
      <w:r>
        <w:rPr>
          <w:w w:val="90"/>
        </w:rPr>
        <w:t>meines</w:t>
      </w:r>
      <w:r>
        <w:rPr>
          <w:spacing w:val="-20"/>
          <w:w w:val="90"/>
        </w:rPr>
        <w:t> </w:t>
      </w:r>
      <w:r>
        <w:rPr>
          <w:w w:val="90"/>
        </w:rPr>
        <w:t>Kieler</w:t>
      </w:r>
      <w:r>
        <w:rPr>
          <w:spacing w:val="-20"/>
          <w:w w:val="90"/>
        </w:rPr>
        <w:t> </w:t>
      </w:r>
      <w:r>
        <w:rPr>
          <w:spacing w:val="-3"/>
          <w:w w:val="90"/>
        </w:rPr>
        <w:t>Vortrages</w:t>
      </w:r>
      <w:r>
        <w:rPr>
          <w:spacing w:val="-20"/>
          <w:w w:val="90"/>
        </w:rPr>
        <w:t> </w:t>
      </w:r>
      <w:r>
        <w:rPr>
          <w:w w:val="90"/>
        </w:rPr>
        <w:t>veröffentlicht</w:t>
      </w:r>
      <w:r>
        <w:rPr>
          <w:spacing w:val="-20"/>
          <w:w w:val="90"/>
        </w:rPr>
        <w:t> </w:t>
      </w:r>
      <w:r>
        <w:rPr>
          <w:w w:val="90"/>
        </w:rPr>
        <w:t>würde.</w:t>
      </w:r>
      <w:r>
        <w:rPr>
          <w:spacing w:val="-20"/>
          <w:w w:val="90"/>
        </w:rPr>
        <w:t> </w:t>
      </w:r>
      <w:r>
        <w:rPr>
          <w:w w:val="90"/>
        </w:rPr>
        <w:t>So</w:t>
      </w:r>
      <w:r>
        <w:rPr>
          <w:spacing w:val="-20"/>
          <w:w w:val="90"/>
        </w:rPr>
        <w:t> </w:t>
      </w:r>
      <w:r>
        <w:rPr>
          <w:w w:val="90"/>
        </w:rPr>
        <w:t>habe</w:t>
      </w:r>
      <w:r>
        <w:rPr>
          <w:spacing w:val="-20"/>
          <w:w w:val="90"/>
        </w:rPr>
        <w:t> </w:t>
      </w:r>
      <w:r>
        <w:rPr>
          <w:w w:val="90"/>
        </w:rPr>
        <w:t>ich wenigstens</w:t>
      </w:r>
      <w:r>
        <w:rPr>
          <w:spacing w:val="-25"/>
          <w:w w:val="90"/>
        </w:rPr>
        <w:t> </w:t>
      </w:r>
      <w:r>
        <w:rPr>
          <w:w w:val="90"/>
        </w:rPr>
        <w:t>Ihre</w:t>
      </w:r>
      <w:r>
        <w:rPr>
          <w:spacing w:val="-25"/>
          <w:w w:val="90"/>
        </w:rPr>
        <w:t> </w:t>
      </w:r>
      <w:r>
        <w:rPr>
          <w:w w:val="90"/>
        </w:rPr>
        <w:t>Bemerkung</w:t>
      </w:r>
      <w:r>
        <w:rPr>
          <w:spacing w:val="-25"/>
          <w:w w:val="90"/>
        </w:rPr>
        <w:t> </w:t>
      </w:r>
      <w:r>
        <w:rPr>
          <w:w w:val="90"/>
        </w:rPr>
        <w:t>aufgefasst.</w:t>
      </w:r>
      <w:r>
        <w:rPr>
          <w:spacing w:val="-25"/>
          <w:w w:val="90"/>
        </w:rPr>
        <w:t> </w:t>
      </w:r>
      <w:r>
        <w:rPr>
          <w:w w:val="90"/>
        </w:rPr>
        <w:t>Nun</w:t>
      </w:r>
      <w:r>
        <w:rPr>
          <w:spacing w:val="-25"/>
          <w:w w:val="90"/>
        </w:rPr>
        <w:t> </w:t>
      </w:r>
      <w:r>
        <w:rPr>
          <w:w w:val="90"/>
        </w:rPr>
        <w:t>weiss</w:t>
      </w:r>
      <w:r>
        <w:rPr>
          <w:spacing w:val="-25"/>
          <w:w w:val="90"/>
        </w:rPr>
        <w:t> </w:t>
      </w:r>
      <w:r>
        <w:rPr>
          <w:w w:val="90"/>
        </w:rPr>
        <w:t>ich</w:t>
      </w:r>
      <w:r>
        <w:rPr>
          <w:spacing w:val="-25"/>
          <w:w w:val="90"/>
        </w:rPr>
        <w:t> </w:t>
      </w:r>
      <w:r>
        <w:rPr>
          <w:w w:val="90"/>
        </w:rPr>
        <w:t>aber</w:t>
      </w:r>
      <w:r>
        <w:rPr>
          <w:spacing w:val="-25"/>
          <w:w w:val="90"/>
        </w:rPr>
        <w:t> </w:t>
      </w:r>
      <w:r>
        <w:rPr>
          <w:w w:val="90"/>
        </w:rPr>
        <w:t>nicht,</w:t>
      </w:r>
      <w:r>
        <w:rPr>
          <w:spacing w:val="-25"/>
          <w:w w:val="90"/>
        </w:rPr>
        <w:t> </w:t>
      </w:r>
      <w:r>
        <w:rPr>
          <w:w w:val="90"/>
        </w:rPr>
        <w:t>ob</w:t>
      </w:r>
      <w:r>
        <w:rPr>
          <w:spacing w:val="-25"/>
          <w:w w:val="90"/>
        </w:rPr>
        <w:t> </w:t>
      </w:r>
      <w:r>
        <w:rPr>
          <w:w w:val="90"/>
        </w:rPr>
        <w:t>es</w:t>
      </w:r>
      <w:r>
        <w:rPr>
          <w:spacing w:val="-25"/>
          <w:w w:val="90"/>
        </w:rPr>
        <w:t> </w:t>
      </w:r>
      <w:r>
        <w:rPr>
          <w:w w:val="90"/>
        </w:rPr>
        <w:t>überhaupt</w:t>
      </w:r>
      <w:r>
        <w:rPr>
          <w:spacing w:val="-25"/>
          <w:w w:val="90"/>
        </w:rPr>
        <w:t> </w:t>
      </w:r>
      <w:r>
        <w:rPr>
          <w:w w:val="90"/>
        </w:rPr>
        <w:t>in </w:t>
      </w:r>
      <w:r>
        <w:rPr>
          <w:w w:val="85"/>
        </w:rPr>
        <w:t>Ihrem</w:t>
      </w:r>
      <w:r>
        <w:rPr>
          <w:spacing w:val="-5"/>
          <w:w w:val="85"/>
        </w:rPr>
        <w:t> </w:t>
      </w:r>
      <w:r>
        <w:rPr>
          <w:w w:val="85"/>
        </w:rPr>
        <w:t>Institut</w:t>
      </w:r>
      <w:r>
        <w:rPr>
          <w:spacing w:val="-5"/>
          <w:w w:val="85"/>
        </w:rPr>
        <w:t> </w:t>
      </w:r>
      <w:r>
        <w:rPr>
          <w:w w:val="85"/>
        </w:rPr>
        <w:t>üblich</w:t>
      </w:r>
      <w:r>
        <w:rPr>
          <w:spacing w:val="-5"/>
          <w:w w:val="85"/>
        </w:rPr>
        <w:t> </w:t>
      </w:r>
      <w:r>
        <w:rPr>
          <w:w w:val="85"/>
        </w:rPr>
        <w:t>ist,</w:t>
      </w:r>
      <w:r>
        <w:rPr>
          <w:spacing w:val="-5"/>
          <w:w w:val="85"/>
        </w:rPr>
        <w:t> </w:t>
      </w:r>
      <w:r>
        <w:rPr>
          <w:w w:val="85"/>
        </w:rPr>
        <w:t>einzelne</w:t>
      </w:r>
      <w:r>
        <w:rPr>
          <w:spacing w:val="-5"/>
          <w:w w:val="85"/>
        </w:rPr>
        <w:t> </w:t>
      </w:r>
      <w:r>
        <w:rPr>
          <w:spacing w:val="-3"/>
          <w:w w:val="85"/>
        </w:rPr>
        <w:t>Vorträge</w:t>
      </w:r>
      <w:r>
        <w:rPr>
          <w:spacing w:val="-5"/>
          <w:w w:val="85"/>
        </w:rPr>
        <w:t> </w:t>
      </w:r>
      <w:r>
        <w:rPr>
          <w:w w:val="85"/>
        </w:rPr>
        <w:t>zu</w:t>
      </w:r>
      <w:r>
        <w:rPr>
          <w:spacing w:val="-5"/>
          <w:w w:val="85"/>
        </w:rPr>
        <w:t> </w:t>
      </w:r>
      <w:r>
        <w:rPr>
          <w:w w:val="85"/>
        </w:rPr>
        <w:t>veröffentlichen.</w:t>
      </w:r>
      <w:r>
        <w:rPr>
          <w:spacing w:val="-5"/>
          <w:w w:val="85"/>
        </w:rPr>
        <w:t> </w:t>
      </w:r>
      <w:r>
        <w:rPr>
          <w:w w:val="85"/>
        </w:rPr>
        <w:t>Auf</w:t>
      </w:r>
      <w:r>
        <w:rPr>
          <w:spacing w:val="-5"/>
          <w:w w:val="85"/>
        </w:rPr>
        <w:t> </w:t>
      </w:r>
      <w:r>
        <w:rPr>
          <w:w w:val="85"/>
        </w:rPr>
        <w:t>alle</w:t>
      </w:r>
      <w:r>
        <w:rPr>
          <w:spacing w:val="-5"/>
          <w:w w:val="85"/>
        </w:rPr>
        <w:t> </w:t>
      </w:r>
      <w:r>
        <w:rPr>
          <w:w w:val="85"/>
        </w:rPr>
        <w:t>Fälle</w:t>
      </w:r>
      <w:r>
        <w:rPr>
          <w:spacing w:val="-5"/>
          <w:w w:val="85"/>
        </w:rPr>
        <w:t> </w:t>
      </w:r>
      <w:r>
        <w:rPr>
          <w:w w:val="85"/>
        </w:rPr>
        <w:t>müsste</w:t>
      </w:r>
      <w:r>
        <w:rPr>
          <w:spacing w:val="-5"/>
          <w:w w:val="85"/>
        </w:rPr>
        <w:t> </w:t>
      </w:r>
      <w:r>
        <w:rPr>
          <w:w w:val="85"/>
        </w:rPr>
        <w:t>ich Bescheid</w:t>
      </w:r>
      <w:r>
        <w:rPr>
          <w:spacing w:val="-8"/>
          <w:w w:val="85"/>
        </w:rPr>
        <w:t> </w:t>
      </w:r>
      <w:r>
        <w:rPr>
          <w:w w:val="85"/>
        </w:rPr>
        <w:t>wissen,</w:t>
      </w:r>
      <w:r>
        <w:rPr>
          <w:spacing w:val="-8"/>
          <w:w w:val="85"/>
        </w:rPr>
        <w:t> </w:t>
      </w:r>
      <w:r>
        <w:rPr>
          <w:w w:val="85"/>
        </w:rPr>
        <w:t>ob</w:t>
      </w:r>
      <w:r>
        <w:rPr>
          <w:spacing w:val="-8"/>
          <w:w w:val="85"/>
        </w:rPr>
        <w:t> </w:t>
      </w:r>
      <w:r>
        <w:rPr>
          <w:w w:val="85"/>
        </w:rPr>
        <w:t>von</w:t>
      </w:r>
      <w:r>
        <w:rPr>
          <w:spacing w:val="-8"/>
          <w:w w:val="85"/>
        </w:rPr>
        <w:t> </w:t>
      </w:r>
      <w:r>
        <w:rPr>
          <w:w w:val="85"/>
        </w:rPr>
        <w:t>irgend</w:t>
      </w:r>
      <w:r>
        <w:rPr>
          <w:spacing w:val="-8"/>
          <w:w w:val="85"/>
        </w:rPr>
        <w:t> </w:t>
      </w:r>
      <w:r>
        <w:rPr>
          <w:w w:val="85"/>
        </w:rPr>
        <w:t>einer</w:t>
      </w:r>
      <w:r>
        <w:rPr>
          <w:spacing w:val="-8"/>
          <w:w w:val="85"/>
        </w:rPr>
        <w:t> </w:t>
      </w:r>
      <w:r>
        <w:rPr>
          <w:w w:val="85"/>
        </w:rPr>
        <w:t>Seite</w:t>
      </w:r>
      <w:r>
        <w:rPr>
          <w:spacing w:val="-8"/>
          <w:w w:val="85"/>
        </w:rPr>
        <w:t> </w:t>
      </w:r>
      <w:r>
        <w:rPr>
          <w:w w:val="85"/>
        </w:rPr>
        <w:t>ein</w:t>
      </w:r>
      <w:r>
        <w:rPr>
          <w:spacing w:val="-8"/>
          <w:w w:val="85"/>
        </w:rPr>
        <w:t> </w:t>
      </w:r>
      <w:r>
        <w:rPr>
          <w:w w:val="85"/>
        </w:rPr>
        <w:t>derartiger</w:t>
      </w:r>
      <w:r>
        <w:rPr>
          <w:spacing w:val="-8"/>
          <w:w w:val="85"/>
        </w:rPr>
        <w:t> </w:t>
      </w:r>
      <w:r>
        <w:rPr>
          <w:w w:val="85"/>
        </w:rPr>
        <w:t>Wunsch</w:t>
      </w:r>
      <w:r>
        <w:rPr>
          <w:spacing w:val="-8"/>
          <w:w w:val="85"/>
        </w:rPr>
        <w:t> </w:t>
      </w:r>
      <w:r>
        <w:rPr>
          <w:w w:val="85"/>
        </w:rPr>
        <w:t>besteht,</w:t>
      </w:r>
      <w:r>
        <w:rPr>
          <w:spacing w:val="-8"/>
          <w:w w:val="85"/>
        </w:rPr>
        <w:t> </w:t>
      </w:r>
      <w:r>
        <w:rPr>
          <w:w w:val="85"/>
        </w:rPr>
        <w:t>da</w:t>
      </w:r>
      <w:r>
        <w:rPr>
          <w:spacing w:val="-8"/>
          <w:w w:val="85"/>
        </w:rPr>
        <w:t> </w:t>
      </w:r>
      <w:r>
        <w:rPr>
          <w:w w:val="85"/>
        </w:rPr>
        <w:t>ich</w:t>
      </w:r>
      <w:r>
        <w:rPr>
          <w:spacing w:val="-8"/>
          <w:w w:val="85"/>
        </w:rPr>
        <w:t> </w:t>
      </w:r>
      <w:r>
        <w:rPr>
          <w:w w:val="85"/>
        </w:rPr>
        <w:t>in</w:t>
      </w:r>
      <w:r>
        <w:rPr>
          <w:spacing w:val="-8"/>
          <w:w w:val="85"/>
        </w:rPr>
        <w:t> </w:t>
      </w:r>
      <w:r>
        <w:rPr>
          <w:w w:val="85"/>
        </w:rPr>
        <w:t>die- sem Falle den Inhalt des </w:t>
      </w:r>
      <w:r>
        <w:rPr>
          <w:spacing w:val="-3"/>
          <w:w w:val="85"/>
        </w:rPr>
        <w:t>Vortrages </w:t>
      </w:r>
      <w:r>
        <w:rPr>
          <w:w w:val="85"/>
        </w:rPr>
        <w:t>noch nachträglich aus der Erinnerung</w:t>
      </w:r>
      <w:r>
        <w:rPr>
          <w:spacing w:val="-25"/>
          <w:w w:val="85"/>
        </w:rPr>
        <w:t> </w:t>
      </w:r>
      <w:r>
        <w:rPr>
          <w:w w:val="85"/>
        </w:rPr>
        <w:t>niederschrei- ben</w:t>
      </w:r>
      <w:r>
        <w:rPr>
          <w:spacing w:val="-10"/>
          <w:w w:val="85"/>
        </w:rPr>
        <w:t> </w:t>
      </w:r>
      <w:r>
        <w:rPr>
          <w:w w:val="85"/>
        </w:rPr>
        <w:t>müsste.</w:t>
      </w:r>
      <w:r>
        <w:rPr>
          <w:spacing w:val="-10"/>
          <w:w w:val="85"/>
        </w:rPr>
        <w:t> </w:t>
      </w:r>
      <w:r>
        <w:rPr>
          <w:w w:val="85"/>
        </w:rPr>
        <w:t>Vielleicht</w:t>
      </w:r>
      <w:r>
        <w:rPr>
          <w:spacing w:val="-12"/>
          <w:w w:val="85"/>
        </w:rPr>
        <w:t> </w:t>
      </w:r>
      <w:r>
        <w:rPr>
          <w:w w:val="85"/>
        </w:rPr>
        <w:t>liegt</w:t>
      </w:r>
      <w:r>
        <w:rPr>
          <w:spacing w:val="-10"/>
          <w:w w:val="85"/>
        </w:rPr>
        <w:t> </w:t>
      </w:r>
      <w:r>
        <w:rPr>
          <w:w w:val="85"/>
        </w:rPr>
        <w:t>aber</w:t>
      </w:r>
      <w:r>
        <w:rPr>
          <w:spacing w:val="-10"/>
          <w:w w:val="85"/>
        </w:rPr>
        <w:t> </w:t>
      </w:r>
      <w:r>
        <w:rPr>
          <w:w w:val="85"/>
        </w:rPr>
        <w:t>hierzu</w:t>
      </w:r>
      <w:r>
        <w:rPr>
          <w:spacing w:val="-12"/>
          <w:w w:val="85"/>
        </w:rPr>
        <w:t> </w:t>
      </w:r>
      <w:r>
        <w:rPr>
          <w:w w:val="85"/>
        </w:rPr>
        <w:t>kein</w:t>
      </w:r>
      <w:r>
        <w:rPr>
          <w:spacing w:val="-10"/>
          <w:w w:val="85"/>
        </w:rPr>
        <w:t> </w:t>
      </w:r>
      <w:r>
        <w:rPr>
          <w:w w:val="85"/>
        </w:rPr>
        <w:t>Interesse</w:t>
      </w:r>
      <w:r>
        <w:rPr>
          <w:spacing w:val="-10"/>
          <w:w w:val="85"/>
        </w:rPr>
        <w:t> </w:t>
      </w:r>
      <w:r>
        <w:rPr>
          <w:w w:val="85"/>
        </w:rPr>
        <w:t>vor.</w:t>
      </w:r>
      <w:r>
        <w:rPr>
          <w:spacing w:val="-12"/>
          <w:w w:val="85"/>
        </w:rPr>
        <w:t> </w:t>
      </w:r>
      <w:r>
        <w:rPr>
          <w:w w:val="85"/>
        </w:rPr>
        <w:t>Ich</w:t>
      </w:r>
      <w:r>
        <w:rPr>
          <w:spacing w:val="-10"/>
          <w:w w:val="85"/>
        </w:rPr>
        <w:t> </w:t>
      </w:r>
      <w:r>
        <w:rPr>
          <w:w w:val="85"/>
        </w:rPr>
        <w:t>wäre</w:t>
      </w:r>
      <w:r>
        <w:rPr>
          <w:spacing w:val="-10"/>
          <w:w w:val="85"/>
        </w:rPr>
        <w:t> </w:t>
      </w:r>
      <w:r>
        <w:rPr>
          <w:w w:val="85"/>
        </w:rPr>
        <w:t>Ihnen</w:t>
      </w:r>
      <w:r>
        <w:rPr>
          <w:spacing w:val="-12"/>
          <w:w w:val="85"/>
        </w:rPr>
        <w:t> </w:t>
      </w:r>
      <w:r>
        <w:rPr>
          <w:w w:val="85"/>
        </w:rPr>
        <w:t>sehr</w:t>
      </w:r>
      <w:r>
        <w:rPr>
          <w:spacing w:val="-10"/>
          <w:w w:val="85"/>
        </w:rPr>
        <w:t> </w:t>
      </w:r>
      <w:r>
        <w:rPr>
          <w:w w:val="85"/>
        </w:rPr>
        <w:t>dankbar, </w:t>
      </w:r>
      <w:r>
        <w:rPr>
          <w:w w:val="90"/>
        </w:rPr>
        <w:t>wenn</w:t>
      </w:r>
      <w:r>
        <w:rPr>
          <w:spacing w:val="-34"/>
          <w:w w:val="90"/>
        </w:rPr>
        <w:t> </w:t>
      </w:r>
      <w:r>
        <w:rPr>
          <w:w w:val="90"/>
        </w:rPr>
        <w:t>Sie</w:t>
      </w:r>
      <w:r>
        <w:rPr>
          <w:spacing w:val="-34"/>
          <w:w w:val="90"/>
        </w:rPr>
        <w:t> </w:t>
      </w:r>
      <w:r>
        <w:rPr>
          <w:w w:val="90"/>
        </w:rPr>
        <w:t>mir</w:t>
      </w:r>
      <w:r>
        <w:rPr>
          <w:spacing w:val="-34"/>
          <w:w w:val="90"/>
        </w:rPr>
        <w:t> </w:t>
      </w:r>
      <w:r>
        <w:rPr>
          <w:w w:val="90"/>
        </w:rPr>
        <w:t>hierüber</w:t>
      </w:r>
      <w:r>
        <w:rPr>
          <w:spacing w:val="-34"/>
          <w:w w:val="90"/>
        </w:rPr>
        <w:t> </w:t>
      </w:r>
      <w:r>
        <w:rPr>
          <w:w w:val="90"/>
        </w:rPr>
        <w:t>ein</w:t>
      </w:r>
      <w:r>
        <w:rPr>
          <w:spacing w:val="-34"/>
          <w:w w:val="90"/>
        </w:rPr>
        <w:t> </w:t>
      </w:r>
      <w:r>
        <w:rPr>
          <w:w w:val="90"/>
        </w:rPr>
        <w:t>paar</w:t>
      </w:r>
      <w:r>
        <w:rPr>
          <w:spacing w:val="-34"/>
          <w:w w:val="90"/>
        </w:rPr>
        <w:t> </w:t>
      </w:r>
      <w:r>
        <w:rPr>
          <w:spacing w:val="-5"/>
          <w:w w:val="90"/>
        </w:rPr>
        <w:t>Worte</w:t>
      </w:r>
      <w:r>
        <w:rPr>
          <w:spacing w:val="-34"/>
          <w:w w:val="90"/>
        </w:rPr>
        <w:t> </w:t>
      </w:r>
      <w:r>
        <w:rPr>
          <w:w w:val="90"/>
        </w:rPr>
        <w:t>schreiben</w:t>
      </w:r>
      <w:r>
        <w:rPr>
          <w:spacing w:val="-34"/>
          <w:w w:val="90"/>
        </w:rPr>
        <w:t> </w:t>
      </w:r>
      <w:r>
        <w:rPr>
          <w:w w:val="90"/>
        </w:rPr>
        <w:t>könnten.</w:t>
      </w:r>
    </w:p>
    <w:p>
      <w:pPr>
        <w:pStyle w:val="BodyText"/>
        <w:spacing w:line="288" w:lineRule="exact" w:before="9"/>
        <w:ind w:left="118" w:right="2208" w:firstLine="351"/>
        <w:jc w:val="both"/>
      </w:pPr>
      <w:r>
        <w:rPr>
          <w:w w:val="90"/>
        </w:rPr>
        <w:t>Indem</w:t>
      </w:r>
      <w:r>
        <w:rPr>
          <w:spacing w:val="-25"/>
          <w:w w:val="90"/>
        </w:rPr>
        <w:t> </w:t>
      </w:r>
      <w:r>
        <w:rPr>
          <w:w w:val="90"/>
        </w:rPr>
        <w:t>ich</w:t>
      </w:r>
      <w:r>
        <w:rPr>
          <w:spacing w:val="-25"/>
          <w:w w:val="90"/>
        </w:rPr>
        <w:t> </w:t>
      </w:r>
      <w:r>
        <w:rPr>
          <w:w w:val="90"/>
        </w:rPr>
        <w:t>Ihnen</w:t>
      </w:r>
      <w:r>
        <w:rPr>
          <w:spacing w:val="-25"/>
          <w:w w:val="90"/>
        </w:rPr>
        <w:t> </w:t>
      </w:r>
      <w:r>
        <w:rPr>
          <w:w w:val="90"/>
        </w:rPr>
        <w:t>nochmals</w:t>
      </w:r>
      <w:r>
        <w:rPr>
          <w:spacing w:val="-25"/>
          <w:w w:val="90"/>
        </w:rPr>
        <w:t> </w:t>
      </w:r>
      <w:r>
        <w:rPr>
          <w:w w:val="90"/>
        </w:rPr>
        <w:t>für</w:t>
      </w:r>
      <w:r>
        <w:rPr>
          <w:spacing w:val="-25"/>
          <w:w w:val="90"/>
        </w:rPr>
        <w:t> </w:t>
      </w:r>
      <w:r>
        <w:rPr>
          <w:w w:val="90"/>
        </w:rPr>
        <w:t>Ihre</w:t>
      </w:r>
      <w:r>
        <w:rPr>
          <w:spacing w:val="-25"/>
          <w:w w:val="90"/>
        </w:rPr>
        <w:t> </w:t>
      </w:r>
      <w:r>
        <w:rPr>
          <w:w w:val="90"/>
        </w:rPr>
        <w:t>freundliche</w:t>
      </w:r>
      <w:r>
        <w:rPr>
          <w:spacing w:val="-25"/>
          <w:w w:val="90"/>
        </w:rPr>
        <w:t> </w:t>
      </w:r>
      <w:r>
        <w:rPr>
          <w:w w:val="90"/>
        </w:rPr>
        <w:t>Aufnahme</w:t>
      </w:r>
      <w:r>
        <w:rPr>
          <w:spacing w:val="-25"/>
          <w:w w:val="90"/>
        </w:rPr>
        <w:t> </w:t>
      </w:r>
      <w:r>
        <w:rPr>
          <w:w w:val="90"/>
        </w:rPr>
        <w:t>danke</w:t>
      </w:r>
      <w:r>
        <w:rPr>
          <w:spacing w:val="-25"/>
          <w:w w:val="90"/>
        </w:rPr>
        <w:t> </w:t>
      </w:r>
      <w:r>
        <w:rPr>
          <w:w w:val="90"/>
        </w:rPr>
        <w:t>und</w:t>
      </w:r>
      <w:r>
        <w:rPr>
          <w:spacing w:val="-25"/>
          <w:w w:val="90"/>
        </w:rPr>
        <w:t> </w:t>
      </w:r>
      <w:r>
        <w:rPr>
          <w:w w:val="90"/>
        </w:rPr>
        <w:t>Ihnen</w:t>
      </w:r>
      <w:r>
        <w:rPr>
          <w:spacing w:val="-25"/>
          <w:w w:val="90"/>
        </w:rPr>
        <w:t> </w:t>
      </w:r>
      <w:r>
        <w:rPr>
          <w:w w:val="90"/>
        </w:rPr>
        <w:t>und Ihrer</w:t>
      </w:r>
      <w:r>
        <w:rPr>
          <w:spacing w:val="-31"/>
          <w:w w:val="90"/>
        </w:rPr>
        <w:t> </w:t>
      </w:r>
      <w:r>
        <w:rPr>
          <w:w w:val="90"/>
        </w:rPr>
        <w:t>Frau</w:t>
      </w:r>
      <w:r>
        <w:rPr>
          <w:spacing w:val="-31"/>
          <w:w w:val="90"/>
        </w:rPr>
        <w:t> </w:t>
      </w:r>
      <w:r>
        <w:rPr>
          <w:w w:val="90"/>
        </w:rPr>
        <w:t>recht</w:t>
      </w:r>
      <w:r>
        <w:rPr>
          <w:spacing w:val="-31"/>
          <w:w w:val="90"/>
        </w:rPr>
        <w:t> </w:t>
      </w:r>
      <w:r>
        <w:rPr>
          <w:w w:val="90"/>
        </w:rPr>
        <w:t>schöne</w:t>
      </w:r>
      <w:r>
        <w:rPr>
          <w:spacing w:val="-31"/>
          <w:w w:val="90"/>
        </w:rPr>
        <w:t> </w:t>
      </w:r>
      <w:r>
        <w:rPr>
          <w:w w:val="90"/>
        </w:rPr>
        <w:t>Weihnachtstage</w:t>
      </w:r>
      <w:r>
        <w:rPr>
          <w:spacing w:val="-31"/>
          <w:w w:val="90"/>
        </w:rPr>
        <w:t> </w:t>
      </w:r>
      <w:r>
        <w:rPr>
          <w:w w:val="90"/>
        </w:rPr>
        <w:t>und</w:t>
      </w:r>
      <w:r>
        <w:rPr>
          <w:spacing w:val="-31"/>
          <w:w w:val="90"/>
        </w:rPr>
        <w:t> </w:t>
      </w:r>
      <w:r>
        <w:rPr>
          <w:w w:val="90"/>
        </w:rPr>
        <w:t>ein</w:t>
      </w:r>
      <w:r>
        <w:rPr>
          <w:spacing w:val="-31"/>
          <w:w w:val="90"/>
        </w:rPr>
        <w:t> </w:t>
      </w:r>
      <w:r>
        <w:rPr>
          <w:w w:val="90"/>
        </w:rPr>
        <w:t>gutes</w:t>
      </w:r>
      <w:r>
        <w:rPr>
          <w:spacing w:val="-31"/>
          <w:w w:val="90"/>
        </w:rPr>
        <w:t> </w:t>
      </w:r>
      <w:r>
        <w:rPr>
          <w:w w:val="90"/>
        </w:rPr>
        <w:t>neues</w:t>
      </w:r>
      <w:r>
        <w:rPr>
          <w:spacing w:val="-31"/>
          <w:w w:val="90"/>
        </w:rPr>
        <w:t> </w:t>
      </w:r>
      <w:r>
        <w:rPr>
          <w:w w:val="90"/>
        </w:rPr>
        <w:t>Jahr</w:t>
      </w:r>
      <w:r>
        <w:rPr>
          <w:spacing w:val="-31"/>
          <w:w w:val="90"/>
        </w:rPr>
        <w:t> </w:t>
      </w:r>
      <w:r>
        <w:rPr>
          <w:w w:val="90"/>
        </w:rPr>
        <w:t>wünsche,</w:t>
      </w:r>
      <w:r>
        <w:rPr>
          <w:spacing w:val="-31"/>
          <w:w w:val="90"/>
        </w:rPr>
        <w:t> </w:t>
      </w:r>
      <w:r>
        <w:rPr>
          <w:w w:val="90"/>
        </w:rPr>
        <w:t>verbleibe ich</w:t>
      </w:r>
      <w:r>
        <w:rPr>
          <w:spacing w:val="-24"/>
          <w:w w:val="90"/>
        </w:rPr>
        <w:t> </w:t>
      </w:r>
      <w:r>
        <w:rPr>
          <w:w w:val="90"/>
        </w:rPr>
        <w:t>für</w:t>
      </w:r>
      <w:r>
        <w:rPr>
          <w:spacing w:val="-24"/>
          <w:w w:val="90"/>
        </w:rPr>
        <w:t> </w:t>
      </w:r>
      <w:r>
        <w:rPr>
          <w:w w:val="90"/>
        </w:rPr>
        <w:t>heute</w:t>
      </w:r>
    </w:p>
    <w:p>
      <w:pPr>
        <w:pStyle w:val="BodyText"/>
        <w:spacing w:line="288" w:lineRule="exact" w:before="9"/>
        <w:ind w:left="469" w:right="7063"/>
      </w:pPr>
      <w:r>
        <w:rPr>
          <w:w w:val="85"/>
        </w:rPr>
        <w:t>mit freundlichen Grüssen </w:t>
      </w:r>
      <w:r>
        <w:rPr>
          <w:w w:val="90"/>
        </w:rPr>
        <w:t>Ihr Hans Bolza</w:t>
      </w:r>
    </w:p>
    <w:p>
      <w:pPr>
        <w:pStyle w:val="BodyText"/>
        <w:spacing w:before="3"/>
        <w:rPr>
          <w:sz w:val="32"/>
        </w:rPr>
      </w:pPr>
    </w:p>
    <w:p>
      <w:pPr>
        <w:pStyle w:val="BodyText"/>
        <w:spacing w:before="1"/>
        <w:ind w:left="118"/>
      </w:pPr>
      <w:bookmarkStart w:name="7.28 Lösch an Hans Bolza. Kiel, 29. Deze" w:id="1234"/>
      <w:bookmarkEnd w:id="1234"/>
      <w:r>
        <w:rPr/>
      </w:r>
      <w:bookmarkStart w:name="_bookmark928" w:id="1235"/>
      <w:bookmarkEnd w:id="1235"/>
      <w:r>
        <w:rPr/>
      </w:r>
      <w:r>
        <w:rPr>
          <w:w w:val="85"/>
        </w:rPr>
        <w:t>Schrift folgt separat.</w:t>
      </w:r>
    </w:p>
    <w:p>
      <w:pPr>
        <w:pStyle w:val="BodyText"/>
        <w:spacing w:before="7"/>
        <w:rPr>
          <w:sz w:val="33"/>
        </w:rPr>
      </w:pPr>
    </w:p>
    <w:p>
      <w:pPr>
        <w:pStyle w:val="Heading3"/>
        <w:numPr>
          <w:ilvl w:val="1"/>
          <w:numId w:val="115"/>
        </w:numPr>
        <w:tabs>
          <w:tab w:pos="879" w:val="left" w:leader="none"/>
          <w:tab w:pos="880" w:val="left" w:leader="none"/>
        </w:tabs>
        <w:spacing w:line="240" w:lineRule="auto" w:before="0" w:after="0"/>
        <w:ind w:left="2956" w:right="0" w:hanging="2838"/>
        <w:jc w:val="left"/>
      </w:pPr>
      <w:r>
        <w:rPr/>
        <w:t>Lösch an Hans Bolza. Kiel, 29. Dezember</w:t>
      </w:r>
      <w:r>
        <w:rPr>
          <w:spacing w:val="-44"/>
        </w:rPr>
        <w:t> </w:t>
      </w:r>
      <w:r>
        <w:rPr/>
        <w:t>1942</w:t>
      </w:r>
    </w:p>
    <w:p>
      <w:pPr>
        <w:pStyle w:val="BodyText"/>
        <w:spacing w:line="288" w:lineRule="exact" w:before="256"/>
        <w:ind w:left="118" w:right="2624"/>
      </w:pPr>
      <w:r>
        <w:rPr>
          <w:w w:val="85"/>
        </w:rPr>
        <w:t>Anschrift, Datum und Text maschinengeschrieben, eigenhändig unterzeichnet. </w:t>
      </w:r>
      <w:r>
        <w:rPr>
          <w:w w:val="90"/>
        </w:rPr>
        <w:t>StA HDH, Nachlaß August Lösch, Kiste 15</w:t>
      </w:r>
    </w:p>
    <w:p>
      <w:pPr>
        <w:pStyle w:val="BodyText"/>
        <w:spacing w:before="1"/>
        <w:rPr>
          <w:sz w:val="22"/>
        </w:rPr>
      </w:pPr>
    </w:p>
    <w:p>
      <w:pPr>
        <w:pStyle w:val="BodyText"/>
        <w:spacing w:line="288" w:lineRule="exact"/>
        <w:ind w:left="118" w:right="6813"/>
      </w:pPr>
      <w:r>
        <w:rPr/>
        <w:t>Dr. Hans Bolza VDI </w:t>
      </w:r>
      <w:r>
        <w:rPr>
          <w:w w:val="85"/>
        </w:rPr>
        <w:t>Postadresse: Würzburg, Postamt 7 Telefon: Büro 77171, Privat 78113</w:t>
      </w:r>
    </w:p>
    <w:p>
      <w:pPr>
        <w:pStyle w:val="BodyText"/>
        <w:spacing w:line="303" w:lineRule="exact"/>
        <w:ind w:left="118"/>
      </w:pPr>
      <w:r>
        <w:rPr>
          <w:w w:val="90"/>
        </w:rPr>
        <w:t>Postscheckkonto: Nr. 8543 Amt München</w:t>
      </w:r>
    </w:p>
    <w:p>
      <w:pPr>
        <w:pStyle w:val="BodyText"/>
        <w:spacing w:before="10"/>
        <w:rPr>
          <w:sz w:val="42"/>
        </w:rPr>
      </w:pPr>
    </w:p>
    <w:p>
      <w:pPr>
        <w:pStyle w:val="BodyText"/>
        <w:ind w:right="2208"/>
        <w:jc w:val="right"/>
      </w:pPr>
      <w:r>
        <w:rPr>
          <w:w w:val="85"/>
        </w:rPr>
        <w:t>29. Dezember 1942</w:t>
      </w:r>
    </w:p>
    <w:p>
      <w:pPr>
        <w:pStyle w:val="BodyText"/>
        <w:spacing w:before="124"/>
        <w:ind w:right="2208"/>
        <w:jc w:val="right"/>
      </w:pPr>
      <w:r>
        <w:rPr/>
        <w:pict>
          <v:line style="position:absolute;mso-position-horizontal-relative:page;mso-position-vertical-relative:paragraph;z-index:10072;mso-wrap-distance-left:0;mso-wrap-distance-right:0" from="88.935997pt,28.573664pt" to="244.350997pt,28.573664pt" stroked="true" strokeweight=".398pt" strokecolor="#000000">
            <v:stroke dashstyle="solid"/>
            <w10:wrap type="topAndBottom"/>
          </v:line>
        </w:pict>
      </w:r>
      <w:r>
        <w:rPr>
          <w:w w:val="85"/>
        </w:rPr>
        <w:t>Herrn</w:t>
      </w:r>
    </w:p>
    <w:p>
      <w:pPr>
        <w:spacing w:line="239" w:lineRule="exact" w:before="0"/>
        <w:ind w:left="118" w:right="2208" w:firstLine="212"/>
        <w:jc w:val="both"/>
        <w:rPr>
          <w:sz w:val="20"/>
        </w:rPr>
      </w:pPr>
      <w:r>
        <w:rPr>
          <w:w w:val="85"/>
          <w:position w:val="7"/>
          <w:sz w:val="14"/>
        </w:rPr>
        <w:t>115</w:t>
      </w:r>
      <w:bookmarkStart w:name="_bookmark929" w:id="1236"/>
      <w:bookmarkEnd w:id="1236"/>
      <w:r>
        <w:rPr>
          <w:w w:val="85"/>
          <w:position w:val="7"/>
          <w:sz w:val="14"/>
        </w:rPr>
      </w:r>
      <w:r>
        <w:rPr>
          <w:w w:val="85"/>
          <w:sz w:val="20"/>
        </w:rPr>
        <w:t>Walther Gustav Hoffmann (1903-1972), deutscher Ökonom, von 1932 bis 1944 wissenschaftlicher 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230</w:t>
        <w:tab/>
      </w:r>
      <w:bookmarkStart w:name="_bookmark930" w:id="1237"/>
      <w:bookmarkEnd w:id="1237"/>
      <w:r>
        <w:rPr>
          <w:w w:val="85"/>
        </w:rPr>
        <w:t>Am</w:t>
      </w:r>
      <w:r>
        <w:rPr>
          <w:w w:val="85"/>
        </w:rPr>
        <w:t> Institut für Weltwirtschaft: “Wissenschaft oder akademische Laufbahn?”</w:t>
      </w:r>
      <w:r>
        <w:rPr>
          <w:spacing w:val="20"/>
          <w:w w:val="85"/>
        </w:rPr>
        <w:t> </w:t>
      </w:r>
      <w:r>
        <w:rPr>
          <w:w w:val="85"/>
        </w:rPr>
        <w:t>(1941-1943)</w:t>
      </w:r>
    </w:p>
    <w:p>
      <w:pPr>
        <w:pStyle w:val="BodyText"/>
        <w:spacing w:before="3"/>
        <w:rPr>
          <w:sz w:val="23"/>
        </w:rPr>
      </w:pPr>
    </w:p>
    <w:p>
      <w:pPr>
        <w:spacing w:after="0"/>
        <w:rPr>
          <w:sz w:val="23"/>
        </w:rPr>
        <w:sectPr>
          <w:pgSz w:w="12240" w:h="15840"/>
          <w:pgMar w:top="1500" w:bottom="280" w:left="480" w:right="1540"/>
        </w:sectPr>
      </w:pPr>
    </w:p>
    <w:p>
      <w:pPr>
        <w:pStyle w:val="BodyText"/>
        <w:rPr>
          <w:sz w:val="30"/>
        </w:rPr>
      </w:pPr>
    </w:p>
    <w:p>
      <w:pPr>
        <w:pStyle w:val="BodyText"/>
        <w:spacing w:before="13"/>
        <w:rPr>
          <w:sz w:val="39"/>
        </w:rPr>
      </w:pPr>
    </w:p>
    <w:p>
      <w:pPr>
        <w:pStyle w:val="BodyText"/>
        <w:spacing w:line="309" w:lineRule="exact"/>
        <w:ind w:left="2546"/>
      </w:pPr>
      <w:r>
        <w:rPr>
          <w:w w:val="90"/>
        </w:rPr>
        <w:t>Sehr</w:t>
      </w:r>
      <w:r>
        <w:rPr>
          <w:spacing w:val="-35"/>
          <w:w w:val="90"/>
        </w:rPr>
        <w:t> </w:t>
      </w:r>
      <w:r>
        <w:rPr>
          <w:w w:val="90"/>
        </w:rPr>
        <w:t>geehrter</w:t>
      </w:r>
      <w:r>
        <w:rPr>
          <w:spacing w:val="-35"/>
          <w:w w:val="90"/>
        </w:rPr>
        <w:t> </w:t>
      </w:r>
      <w:r>
        <w:rPr>
          <w:w w:val="90"/>
        </w:rPr>
        <w:t>Herr</w:t>
      </w:r>
      <w:r>
        <w:rPr>
          <w:spacing w:val="-35"/>
          <w:w w:val="90"/>
        </w:rPr>
        <w:t> </w:t>
      </w:r>
      <w:r>
        <w:rPr>
          <w:w w:val="90"/>
        </w:rPr>
        <w:t>Dr.</w:t>
      </w:r>
      <w:r>
        <w:rPr>
          <w:spacing w:val="-35"/>
          <w:w w:val="90"/>
        </w:rPr>
        <w:t> </w:t>
      </w:r>
      <w:r>
        <w:rPr>
          <w:w w:val="90"/>
        </w:rPr>
        <w:t>Bolza!</w:t>
      </w:r>
    </w:p>
    <w:p>
      <w:pPr>
        <w:pStyle w:val="BodyText"/>
        <w:spacing w:line="288" w:lineRule="exact" w:before="106"/>
        <w:ind w:left="2638" w:right="239" w:hanging="93"/>
      </w:pPr>
      <w:r>
        <w:rPr/>
        <w:br w:type="column"/>
      </w:r>
      <w:r>
        <w:rPr/>
        <w:t>Dr.</w:t>
      </w:r>
      <w:r>
        <w:rPr>
          <w:spacing w:val="-34"/>
        </w:rPr>
        <w:t> </w:t>
      </w:r>
      <w:r>
        <w:rPr/>
        <w:t>Hans</w:t>
      </w:r>
      <w:r>
        <w:rPr>
          <w:spacing w:val="14"/>
        </w:rPr>
        <w:t> </w:t>
      </w:r>
      <w:r>
        <w:rPr/>
        <w:t>B</w:t>
      </w:r>
      <w:r>
        <w:rPr>
          <w:spacing w:val="-27"/>
        </w:rPr>
        <w:t> </w:t>
      </w:r>
      <w:r>
        <w:rPr/>
        <w:t>o</w:t>
      </w:r>
      <w:r>
        <w:rPr>
          <w:spacing w:val="-29"/>
        </w:rPr>
        <w:t> </w:t>
      </w:r>
      <w:r>
        <w:rPr/>
        <w:t>l</w:t>
      </w:r>
      <w:r>
        <w:rPr>
          <w:spacing w:val="-27"/>
        </w:rPr>
        <w:t> </w:t>
      </w:r>
      <w:r>
        <w:rPr/>
        <w:t>z</w:t>
      </w:r>
      <w:r>
        <w:rPr>
          <w:spacing w:val="-27"/>
        </w:rPr>
        <w:t> </w:t>
      </w:r>
      <w:r>
        <w:rPr/>
        <w:t>a W</w:t>
      </w:r>
      <w:r>
        <w:rPr>
          <w:spacing w:val="-19"/>
        </w:rPr>
        <w:t> </w:t>
      </w:r>
      <w:r>
        <w:rPr/>
        <w:t>ü</w:t>
      </w:r>
      <w:r>
        <w:rPr>
          <w:spacing w:val="-19"/>
        </w:rPr>
        <w:t> </w:t>
      </w:r>
      <w:r>
        <w:rPr/>
        <w:t>r</w:t>
      </w:r>
      <w:r>
        <w:rPr>
          <w:spacing w:val="-19"/>
        </w:rPr>
        <w:t> </w:t>
      </w:r>
      <w:r>
        <w:rPr/>
        <w:t>z</w:t>
      </w:r>
      <w:r>
        <w:rPr>
          <w:spacing w:val="-19"/>
        </w:rPr>
        <w:t> </w:t>
      </w:r>
      <w:r>
        <w:rPr/>
        <w:t>b</w:t>
      </w:r>
      <w:r>
        <w:rPr>
          <w:spacing w:val="-19"/>
        </w:rPr>
        <w:t> </w:t>
      </w:r>
      <w:r>
        <w:rPr/>
        <w:t>u</w:t>
      </w:r>
      <w:r>
        <w:rPr>
          <w:spacing w:val="-19"/>
        </w:rPr>
        <w:t> </w:t>
      </w:r>
      <w:r>
        <w:rPr/>
        <w:t>r</w:t>
      </w:r>
      <w:r>
        <w:rPr>
          <w:spacing w:val="-19"/>
        </w:rPr>
        <w:t> </w:t>
      </w:r>
      <w:r>
        <w:rPr/>
        <w:t>g</w:t>
      </w:r>
      <w:r>
        <w:rPr>
          <w:spacing w:val="49"/>
        </w:rPr>
        <w:t> </w:t>
      </w:r>
      <w:r>
        <w:rPr/>
        <w:t>7</w:t>
      </w:r>
    </w:p>
    <w:p>
      <w:pPr>
        <w:spacing w:after="0" w:line="288" w:lineRule="exact"/>
        <w:sectPr>
          <w:type w:val="continuous"/>
          <w:pgSz w:w="12240" w:h="15840"/>
          <w:pgMar w:top="1100" w:bottom="280" w:left="480" w:right="1540"/>
          <w:cols w:num="2" w:equalWidth="0">
            <w:col w:w="5205" w:space="491"/>
            <w:col w:w="4524"/>
          </w:cols>
        </w:sectPr>
      </w:pPr>
    </w:p>
    <w:p>
      <w:pPr>
        <w:pStyle w:val="BodyText"/>
        <w:spacing w:line="288" w:lineRule="exact" w:before="4"/>
        <w:ind w:left="2195" w:right="251" w:firstLine="351"/>
        <w:jc w:val="both"/>
      </w:pPr>
      <w:r>
        <w:rPr>
          <w:w w:val="90"/>
        </w:rPr>
        <w:t>Haben</w:t>
      </w:r>
      <w:r>
        <w:rPr>
          <w:spacing w:val="-12"/>
          <w:w w:val="90"/>
        </w:rPr>
        <w:t> </w:t>
      </w:r>
      <w:r>
        <w:rPr>
          <w:w w:val="90"/>
        </w:rPr>
        <w:t>Sie</w:t>
      </w:r>
      <w:r>
        <w:rPr>
          <w:spacing w:val="-12"/>
          <w:w w:val="90"/>
        </w:rPr>
        <w:t> </w:t>
      </w:r>
      <w:r>
        <w:rPr>
          <w:w w:val="90"/>
        </w:rPr>
        <w:t>vielen</w:t>
      </w:r>
      <w:r>
        <w:rPr>
          <w:spacing w:val="-12"/>
          <w:w w:val="90"/>
        </w:rPr>
        <w:t> </w:t>
      </w:r>
      <w:r>
        <w:rPr>
          <w:w w:val="90"/>
        </w:rPr>
        <w:t>Dank</w:t>
      </w:r>
      <w:r>
        <w:rPr>
          <w:spacing w:val="-12"/>
          <w:w w:val="90"/>
        </w:rPr>
        <w:t> </w:t>
      </w:r>
      <w:r>
        <w:rPr>
          <w:w w:val="90"/>
        </w:rPr>
        <w:t>für</w:t>
      </w:r>
      <w:r>
        <w:rPr>
          <w:spacing w:val="-12"/>
          <w:w w:val="90"/>
        </w:rPr>
        <w:t> </w:t>
      </w:r>
      <w:r>
        <w:rPr>
          <w:w w:val="90"/>
        </w:rPr>
        <w:t>Ihre</w:t>
      </w:r>
      <w:r>
        <w:rPr>
          <w:spacing w:val="-12"/>
          <w:w w:val="90"/>
        </w:rPr>
        <w:t> </w:t>
      </w:r>
      <w:r>
        <w:rPr>
          <w:w w:val="90"/>
        </w:rPr>
        <w:t>freundlichen</w:t>
      </w:r>
      <w:r>
        <w:rPr>
          <w:spacing w:val="-12"/>
          <w:w w:val="90"/>
        </w:rPr>
        <w:t> </w:t>
      </w:r>
      <w:r>
        <w:rPr>
          <w:w w:val="90"/>
        </w:rPr>
        <w:t>Zellen.</w:t>
      </w:r>
      <w:r>
        <w:rPr>
          <w:spacing w:val="-12"/>
          <w:w w:val="90"/>
        </w:rPr>
        <w:t> </w:t>
      </w:r>
      <w:r>
        <w:rPr>
          <w:w w:val="90"/>
        </w:rPr>
        <w:t>Eine</w:t>
      </w:r>
      <w:r>
        <w:rPr>
          <w:spacing w:val="-12"/>
          <w:w w:val="90"/>
        </w:rPr>
        <w:t> </w:t>
      </w:r>
      <w:r>
        <w:rPr>
          <w:w w:val="90"/>
        </w:rPr>
        <w:t>Veröffentllchung</w:t>
      </w:r>
      <w:r>
        <w:rPr>
          <w:spacing w:val="-12"/>
          <w:w w:val="90"/>
        </w:rPr>
        <w:t> </w:t>
      </w:r>
      <w:r>
        <w:rPr>
          <w:w w:val="90"/>
        </w:rPr>
        <w:t>von </w:t>
      </w:r>
      <w:r>
        <w:rPr>
          <w:w w:val="85"/>
        </w:rPr>
        <w:t>Kieler</w:t>
      </w:r>
      <w:r>
        <w:rPr>
          <w:spacing w:val="-9"/>
          <w:w w:val="85"/>
        </w:rPr>
        <w:t> </w:t>
      </w:r>
      <w:r>
        <w:rPr>
          <w:spacing w:val="-3"/>
          <w:w w:val="85"/>
        </w:rPr>
        <w:t>Vorträgen</w:t>
      </w:r>
      <w:r>
        <w:rPr>
          <w:spacing w:val="-9"/>
          <w:w w:val="85"/>
        </w:rPr>
        <w:t> </w:t>
      </w:r>
      <w:r>
        <w:rPr>
          <w:w w:val="85"/>
        </w:rPr>
        <w:t>ist,</w:t>
      </w:r>
      <w:r>
        <w:rPr>
          <w:spacing w:val="-9"/>
          <w:w w:val="85"/>
        </w:rPr>
        <w:t> </w:t>
      </w:r>
      <w:r>
        <w:rPr>
          <w:w w:val="85"/>
        </w:rPr>
        <w:t>wenn</w:t>
      </w:r>
      <w:r>
        <w:rPr>
          <w:spacing w:val="-9"/>
          <w:w w:val="85"/>
        </w:rPr>
        <w:t> </w:t>
      </w:r>
      <w:r>
        <w:rPr>
          <w:w w:val="85"/>
        </w:rPr>
        <w:t>auch</w:t>
      </w:r>
      <w:r>
        <w:rPr>
          <w:spacing w:val="-9"/>
          <w:w w:val="85"/>
        </w:rPr>
        <w:t> </w:t>
      </w:r>
      <w:r>
        <w:rPr>
          <w:w w:val="85"/>
        </w:rPr>
        <w:t>nicht</w:t>
      </w:r>
      <w:r>
        <w:rPr>
          <w:spacing w:val="-9"/>
          <w:w w:val="85"/>
        </w:rPr>
        <w:t> </w:t>
      </w:r>
      <w:r>
        <w:rPr>
          <w:w w:val="85"/>
        </w:rPr>
        <w:t>regelmäßig,</w:t>
      </w:r>
      <w:r>
        <w:rPr>
          <w:spacing w:val="-9"/>
          <w:w w:val="85"/>
        </w:rPr>
        <w:t> </w:t>
      </w:r>
      <w:r>
        <w:rPr>
          <w:w w:val="85"/>
        </w:rPr>
        <w:t>so</w:t>
      </w:r>
      <w:r>
        <w:rPr>
          <w:spacing w:val="-9"/>
          <w:w w:val="85"/>
        </w:rPr>
        <w:t> </w:t>
      </w:r>
      <w:r>
        <w:rPr>
          <w:w w:val="85"/>
        </w:rPr>
        <w:t>doch</w:t>
      </w:r>
      <w:r>
        <w:rPr>
          <w:spacing w:val="-9"/>
          <w:w w:val="85"/>
        </w:rPr>
        <w:t> </w:t>
      </w:r>
      <w:r>
        <w:rPr>
          <w:w w:val="85"/>
        </w:rPr>
        <w:t>hin</w:t>
      </w:r>
      <w:r>
        <w:rPr>
          <w:spacing w:val="-9"/>
          <w:w w:val="85"/>
        </w:rPr>
        <w:t> </w:t>
      </w:r>
      <w:r>
        <w:rPr>
          <w:w w:val="85"/>
        </w:rPr>
        <w:t>und</w:t>
      </w:r>
      <w:r>
        <w:rPr>
          <w:spacing w:val="-9"/>
          <w:w w:val="85"/>
        </w:rPr>
        <w:t> </w:t>
      </w:r>
      <w:r>
        <w:rPr>
          <w:w w:val="85"/>
        </w:rPr>
        <w:t>wieder</w:t>
      </w:r>
      <w:r>
        <w:rPr>
          <w:spacing w:val="-9"/>
          <w:w w:val="85"/>
        </w:rPr>
        <w:t> </w:t>
      </w:r>
      <w:r>
        <w:rPr>
          <w:w w:val="85"/>
        </w:rPr>
        <w:t>erfolgt.</w:t>
      </w:r>
      <w:r>
        <w:rPr>
          <w:spacing w:val="-9"/>
          <w:w w:val="85"/>
        </w:rPr>
        <w:t> </w:t>
      </w:r>
      <w:r>
        <w:rPr>
          <w:w w:val="85"/>
        </w:rPr>
        <w:t>Heu- te wird sie von der Papierlage abhängen, über die nur Dr. Hoffmann</w:t>
      </w:r>
      <w:hyperlink w:history="true" w:anchor="_bookmark932">
        <w:r>
          <w:rPr>
            <w:color w:val="2E3092"/>
            <w:w w:val="85"/>
            <w:position w:val="9"/>
            <w:sz w:val="17"/>
          </w:rPr>
          <w:t>116</w:t>
        </w:r>
      </w:hyperlink>
      <w:r>
        <w:rPr>
          <w:color w:val="2E3092"/>
          <w:w w:val="85"/>
          <w:position w:val="9"/>
          <w:sz w:val="17"/>
        </w:rPr>
        <w:t> </w:t>
      </w:r>
      <w:r>
        <w:rPr>
          <w:w w:val="85"/>
        </w:rPr>
        <w:t>Bescheid</w:t>
      </w:r>
      <w:r>
        <w:rPr>
          <w:spacing w:val="-19"/>
          <w:w w:val="85"/>
        </w:rPr>
        <w:t> </w:t>
      </w:r>
      <w:r>
        <w:rPr>
          <w:w w:val="85"/>
        </w:rPr>
        <w:t>weiß, der</w:t>
      </w:r>
      <w:r>
        <w:rPr>
          <w:spacing w:val="-12"/>
          <w:w w:val="85"/>
        </w:rPr>
        <w:t> </w:t>
      </w:r>
      <w:r>
        <w:rPr>
          <w:w w:val="85"/>
        </w:rPr>
        <w:t>aber</w:t>
      </w:r>
      <w:r>
        <w:rPr>
          <w:spacing w:val="-12"/>
          <w:w w:val="85"/>
        </w:rPr>
        <w:t> </w:t>
      </w:r>
      <w:r>
        <w:rPr>
          <w:w w:val="85"/>
        </w:rPr>
        <w:t>erst</w:t>
      </w:r>
      <w:r>
        <w:rPr>
          <w:spacing w:val="-12"/>
          <w:w w:val="85"/>
        </w:rPr>
        <w:t> </w:t>
      </w:r>
      <w:r>
        <w:rPr>
          <w:w w:val="85"/>
        </w:rPr>
        <w:t>im</w:t>
      </w:r>
      <w:r>
        <w:rPr>
          <w:spacing w:val="-12"/>
          <w:w w:val="85"/>
        </w:rPr>
        <w:t> </w:t>
      </w:r>
      <w:r>
        <w:rPr>
          <w:w w:val="85"/>
        </w:rPr>
        <w:t>Januar</w:t>
      </w:r>
      <w:r>
        <w:rPr>
          <w:spacing w:val="-12"/>
          <w:w w:val="85"/>
        </w:rPr>
        <w:t> </w:t>
      </w:r>
      <w:r>
        <w:rPr>
          <w:w w:val="85"/>
        </w:rPr>
        <w:t>vom</w:t>
      </w:r>
      <w:r>
        <w:rPr>
          <w:spacing w:val="-12"/>
          <w:w w:val="85"/>
        </w:rPr>
        <w:t> </w:t>
      </w:r>
      <w:r>
        <w:rPr>
          <w:w w:val="85"/>
        </w:rPr>
        <w:t>Urlaub</w:t>
      </w:r>
      <w:r>
        <w:rPr>
          <w:spacing w:val="-12"/>
          <w:w w:val="85"/>
        </w:rPr>
        <w:t> </w:t>
      </w:r>
      <w:r>
        <w:rPr>
          <w:w w:val="85"/>
        </w:rPr>
        <w:t>zurückkommt.</w:t>
      </w:r>
      <w:r>
        <w:rPr>
          <w:spacing w:val="-12"/>
          <w:w w:val="85"/>
        </w:rPr>
        <w:t> </w:t>
      </w:r>
      <w:r>
        <w:rPr>
          <w:w w:val="85"/>
        </w:rPr>
        <w:t>Sie</w:t>
      </w:r>
      <w:r>
        <w:rPr>
          <w:spacing w:val="-12"/>
          <w:w w:val="85"/>
        </w:rPr>
        <w:t> </w:t>
      </w:r>
      <w:r>
        <w:rPr>
          <w:w w:val="85"/>
        </w:rPr>
        <w:t>werden</w:t>
      </w:r>
      <w:r>
        <w:rPr>
          <w:spacing w:val="-12"/>
          <w:w w:val="85"/>
        </w:rPr>
        <w:t> </w:t>
      </w:r>
      <w:r>
        <w:rPr>
          <w:w w:val="85"/>
        </w:rPr>
        <w:t>dann</w:t>
      </w:r>
      <w:r>
        <w:rPr>
          <w:spacing w:val="-12"/>
          <w:w w:val="85"/>
        </w:rPr>
        <w:t> </w:t>
      </w:r>
      <w:r>
        <w:rPr>
          <w:w w:val="85"/>
        </w:rPr>
        <w:t>sogleich</w:t>
      </w:r>
      <w:r>
        <w:rPr>
          <w:spacing w:val="-12"/>
          <w:w w:val="85"/>
        </w:rPr>
        <w:t> </w:t>
      </w:r>
      <w:r>
        <w:rPr>
          <w:w w:val="85"/>
        </w:rPr>
        <w:t>Nachricht </w:t>
      </w:r>
      <w:r>
        <w:rPr>
          <w:w w:val="95"/>
        </w:rPr>
        <w:t>erhalten.</w:t>
      </w:r>
    </w:p>
    <w:p>
      <w:pPr>
        <w:pStyle w:val="BodyText"/>
        <w:spacing w:line="288" w:lineRule="exact" w:before="4"/>
        <w:ind w:left="2195" w:right="251" w:firstLine="351"/>
        <w:jc w:val="both"/>
      </w:pPr>
      <w:r>
        <w:rPr>
          <w:w w:val="90"/>
        </w:rPr>
        <w:t>Es</w:t>
      </w:r>
      <w:r>
        <w:rPr>
          <w:spacing w:val="-34"/>
          <w:w w:val="90"/>
        </w:rPr>
        <w:t> </w:t>
      </w:r>
      <w:r>
        <w:rPr>
          <w:w w:val="90"/>
        </w:rPr>
        <w:t>würde</w:t>
      </w:r>
      <w:r>
        <w:rPr>
          <w:spacing w:val="-34"/>
          <w:w w:val="90"/>
        </w:rPr>
        <w:t> </w:t>
      </w:r>
      <w:r>
        <w:rPr>
          <w:w w:val="90"/>
        </w:rPr>
        <w:t>mir</w:t>
      </w:r>
      <w:r>
        <w:rPr>
          <w:spacing w:val="-34"/>
          <w:w w:val="90"/>
        </w:rPr>
        <w:t> </w:t>
      </w:r>
      <w:r>
        <w:rPr>
          <w:w w:val="90"/>
        </w:rPr>
        <w:t>genügen,</w:t>
      </w:r>
      <w:r>
        <w:rPr>
          <w:spacing w:val="-34"/>
          <w:w w:val="90"/>
        </w:rPr>
        <w:t> </w:t>
      </w:r>
      <w:r>
        <w:rPr>
          <w:w w:val="90"/>
        </w:rPr>
        <w:t>ja</w:t>
      </w:r>
      <w:r>
        <w:rPr>
          <w:spacing w:val="-34"/>
          <w:w w:val="90"/>
        </w:rPr>
        <w:t> </w:t>
      </w:r>
      <w:r>
        <w:rPr>
          <w:w w:val="90"/>
        </w:rPr>
        <w:t>sogar</w:t>
      </w:r>
      <w:r>
        <w:rPr>
          <w:spacing w:val="-34"/>
          <w:w w:val="90"/>
        </w:rPr>
        <w:t> </w:t>
      </w:r>
      <w:r>
        <w:rPr>
          <w:w w:val="90"/>
        </w:rPr>
        <w:t>lieber</w:t>
      </w:r>
      <w:r>
        <w:rPr>
          <w:spacing w:val="-34"/>
          <w:w w:val="90"/>
        </w:rPr>
        <w:t> </w:t>
      </w:r>
      <w:r>
        <w:rPr>
          <w:w w:val="90"/>
        </w:rPr>
        <w:t>sein,</w:t>
      </w:r>
      <w:r>
        <w:rPr>
          <w:spacing w:val="-34"/>
          <w:w w:val="90"/>
        </w:rPr>
        <w:t> </w:t>
      </w:r>
      <w:r>
        <w:rPr>
          <w:w w:val="90"/>
        </w:rPr>
        <w:t>wenn</w:t>
      </w:r>
      <w:r>
        <w:rPr>
          <w:spacing w:val="-34"/>
          <w:w w:val="90"/>
        </w:rPr>
        <w:t> </w:t>
      </w:r>
      <w:r>
        <w:rPr>
          <w:w w:val="90"/>
        </w:rPr>
        <w:t>die</w:t>
      </w:r>
      <w:r>
        <w:rPr>
          <w:spacing w:val="-34"/>
          <w:w w:val="90"/>
        </w:rPr>
        <w:t> </w:t>
      </w:r>
      <w:r>
        <w:rPr>
          <w:spacing w:val="-4"/>
          <w:w w:val="90"/>
        </w:rPr>
        <w:t>Tabelle</w:t>
      </w:r>
      <w:r>
        <w:rPr>
          <w:spacing w:val="-34"/>
          <w:w w:val="90"/>
        </w:rPr>
        <w:t> </w:t>
      </w:r>
      <w:r>
        <w:rPr>
          <w:w w:val="90"/>
        </w:rPr>
        <w:t>für</w:t>
      </w:r>
      <w:r>
        <w:rPr>
          <w:spacing w:val="-34"/>
          <w:w w:val="90"/>
        </w:rPr>
        <w:t> </w:t>
      </w:r>
      <w:r>
        <w:rPr>
          <w:w w:val="90"/>
        </w:rPr>
        <w:t>ein</w:t>
      </w:r>
      <w:r>
        <w:rPr>
          <w:spacing w:val="-34"/>
          <w:w w:val="90"/>
        </w:rPr>
        <w:t> </w:t>
      </w:r>
      <w:r>
        <w:rPr>
          <w:w w:val="90"/>
        </w:rPr>
        <w:t>normales</w:t>
      </w:r>
      <w:r>
        <w:rPr>
          <w:spacing w:val="-34"/>
          <w:w w:val="90"/>
        </w:rPr>
        <w:t> </w:t>
      </w:r>
      <w:r>
        <w:rPr>
          <w:w w:val="90"/>
        </w:rPr>
        <w:t>Frie-</w:t>
      </w:r>
      <w:r>
        <w:rPr>
          <w:w w:val="85"/>
        </w:rPr>
        <w:t> </w:t>
      </w:r>
      <w:r>
        <w:rPr>
          <w:w w:val="85"/>
        </w:rPr>
        <w:t>densjahr,</w:t>
      </w:r>
      <w:r>
        <w:rPr>
          <w:spacing w:val="-14"/>
          <w:w w:val="85"/>
        </w:rPr>
        <w:t> </w:t>
      </w:r>
      <w:r>
        <w:rPr>
          <w:w w:val="85"/>
        </w:rPr>
        <w:t>etwa</w:t>
      </w:r>
      <w:r>
        <w:rPr>
          <w:spacing w:val="-14"/>
          <w:w w:val="85"/>
        </w:rPr>
        <w:t> </w:t>
      </w:r>
      <w:r>
        <w:rPr>
          <w:w w:val="85"/>
        </w:rPr>
        <w:t>1937,</w:t>
      </w:r>
      <w:r>
        <w:rPr>
          <w:spacing w:val="-14"/>
          <w:w w:val="85"/>
        </w:rPr>
        <w:t> </w:t>
      </w:r>
      <w:r>
        <w:rPr>
          <w:w w:val="85"/>
        </w:rPr>
        <w:t>ausgefüllt</w:t>
      </w:r>
      <w:r>
        <w:rPr>
          <w:spacing w:val="-14"/>
          <w:w w:val="85"/>
        </w:rPr>
        <w:t> </w:t>
      </w:r>
      <w:r>
        <w:rPr>
          <w:w w:val="85"/>
        </w:rPr>
        <w:t>werden</w:t>
      </w:r>
      <w:r>
        <w:rPr>
          <w:spacing w:val="-14"/>
          <w:w w:val="85"/>
        </w:rPr>
        <w:t> </w:t>
      </w:r>
      <w:r>
        <w:rPr>
          <w:w w:val="85"/>
        </w:rPr>
        <w:t>könnte.</w:t>
      </w:r>
      <w:r>
        <w:rPr>
          <w:spacing w:val="-14"/>
          <w:w w:val="85"/>
        </w:rPr>
        <w:t> </w:t>
      </w:r>
      <w:r>
        <w:rPr>
          <w:w w:val="85"/>
        </w:rPr>
        <w:t>Sollten</w:t>
      </w:r>
      <w:r>
        <w:rPr>
          <w:spacing w:val="-14"/>
          <w:w w:val="85"/>
        </w:rPr>
        <w:t> </w:t>
      </w:r>
      <w:r>
        <w:rPr>
          <w:w w:val="85"/>
        </w:rPr>
        <w:t>dafür</w:t>
      </w:r>
      <w:r>
        <w:rPr>
          <w:spacing w:val="-14"/>
          <w:w w:val="85"/>
        </w:rPr>
        <w:t> </w:t>
      </w:r>
      <w:r>
        <w:rPr>
          <w:w w:val="85"/>
        </w:rPr>
        <w:t>die</w:t>
      </w:r>
      <w:r>
        <w:rPr>
          <w:spacing w:val="-14"/>
          <w:w w:val="85"/>
        </w:rPr>
        <w:t> </w:t>
      </w:r>
      <w:r>
        <w:rPr>
          <w:w w:val="85"/>
        </w:rPr>
        <w:t>Zahlen</w:t>
      </w:r>
      <w:r>
        <w:rPr>
          <w:spacing w:val="-14"/>
          <w:w w:val="85"/>
        </w:rPr>
        <w:t> </w:t>
      </w:r>
      <w:r>
        <w:rPr>
          <w:w w:val="85"/>
        </w:rPr>
        <w:t>in</w:t>
      </w:r>
      <w:r>
        <w:rPr>
          <w:spacing w:val="-14"/>
          <w:w w:val="85"/>
        </w:rPr>
        <w:t> </w:t>
      </w:r>
      <w:r>
        <w:rPr>
          <w:w w:val="85"/>
        </w:rPr>
        <w:t>der</w:t>
      </w:r>
      <w:r>
        <w:rPr>
          <w:spacing w:val="-14"/>
          <w:w w:val="85"/>
        </w:rPr>
        <w:t> </w:t>
      </w:r>
      <w:r>
        <w:rPr>
          <w:w w:val="85"/>
        </w:rPr>
        <w:t>erforder- lichen Aufgliederung nicht vorhanden sein, so warte ich gerne die Ergebnisse für</w:t>
      </w:r>
      <w:r>
        <w:rPr>
          <w:spacing w:val="-17"/>
          <w:w w:val="85"/>
        </w:rPr>
        <w:t> </w:t>
      </w:r>
      <w:r>
        <w:rPr>
          <w:w w:val="85"/>
        </w:rPr>
        <w:t>1942 </w:t>
      </w:r>
      <w:r>
        <w:rPr>
          <w:w w:val="95"/>
        </w:rPr>
        <w:t>ab.</w:t>
      </w:r>
    </w:p>
    <w:p>
      <w:pPr>
        <w:pStyle w:val="BodyText"/>
        <w:spacing w:line="288" w:lineRule="exact" w:before="4"/>
        <w:ind w:left="2195" w:right="251" w:firstLine="351"/>
        <w:jc w:val="both"/>
      </w:pPr>
      <w:r>
        <w:rPr>
          <w:w w:val="85"/>
        </w:rPr>
        <w:t>Auch</w:t>
      </w:r>
      <w:r>
        <w:rPr>
          <w:spacing w:val="-7"/>
          <w:w w:val="85"/>
        </w:rPr>
        <w:t> </w:t>
      </w:r>
      <w:r>
        <w:rPr>
          <w:w w:val="85"/>
        </w:rPr>
        <w:t>wir</w:t>
      </w:r>
      <w:r>
        <w:rPr>
          <w:spacing w:val="-7"/>
          <w:w w:val="85"/>
        </w:rPr>
        <w:t> </w:t>
      </w:r>
      <w:r>
        <w:rPr>
          <w:w w:val="85"/>
        </w:rPr>
        <w:t>haben</w:t>
      </w:r>
      <w:r>
        <w:rPr>
          <w:spacing w:val="-7"/>
          <w:w w:val="85"/>
        </w:rPr>
        <w:t> </w:t>
      </w:r>
      <w:r>
        <w:rPr>
          <w:w w:val="85"/>
        </w:rPr>
        <w:t>uns</w:t>
      </w:r>
      <w:r>
        <w:rPr>
          <w:spacing w:val="-7"/>
          <w:w w:val="85"/>
        </w:rPr>
        <w:t> </w:t>
      </w:r>
      <w:r>
        <w:rPr>
          <w:w w:val="85"/>
        </w:rPr>
        <w:t>über</w:t>
      </w:r>
      <w:r>
        <w:rPr>
          <w:spacing w:val="-7"/>
          <w:w w:val="85"/>
        </w:rPr>
        <w:t> </w:t>
      </w:r>
      <w:r>
        <w:rPr>
          <w:w w:val="85"/>
        </w:rPr>
        <w:t>Ihren</w:t>
      </w:r>
      <w:r>
        <w:rPr>
          <w:spacing w:val="-7"/>
          <w:w w:val="85"/>
        </w:rPr>
        <w:t> </w:t>
      </w:r>
      <w:r>
        <w:rPr>
          <w:w w:val="85"/>
        </w:rPr>
        <w:t>hiesigen</w:t>
      </w:r>
      <w:r>
        <w:rPr>
          <w:spacing w:val="-7"/>
          <w:w w:val="85"/>
        </w:rPr>
        <w:t> </w:t>
      </w:r>
      <w:r>
        <w:rPr>
          <w:w w:val="85"/>
        </w:rPr>
        <w:t>Besuch</w:t>
      </w:r>
      <w:r>
        <w:rPr>
          <w:spacing w:val="-7"/>
          <w:w w:val="85"/>
        </w:rPr>
        <w:t> </w:t>
      </w:r>
      <w:r>
        <w:rPr>
          <w:w w:val="85"/>
        </w:rPr>
        <w:t>sehr</w:t>
      </w:r>
      <w:r>
        <w:rPr>
          <w:spacing w:val="-7"/>
          <w:w w:val="85"/>
        </w:rPr>
        <w:t> </w:t>
      </w:r>
      <w:r>
        <w:rPr>
          <w:w w:val="85"/>
        </w:rPr>
        <w:t>gefreut.</w:t>
      </w:r>
      <w:r>
        <w:rPr>
          <w:spacing w:val="-7"/>
          <w:w w:val="85"/>
        </w:rPr>
        <w:t> </w:t>
      </w:r>
      <w:r>
        <w:rPr>
          <w:w w:val="85"/>
        </w:rPr>
        <w:t>Für</w:t>
      </w:r>
      <w:r>
        <w:rPr>
          <w:spacing w:val="-7"/>
          <w:w w:val="85"/>
        </w:rPr>
        <w:t> </w:t>
      </w:r>
      <w:r>
        <w:rPr>
          <w:w w:val="85"/>
        </w:rPr>
        <w:t>die</w:t>
      </w:r>
      <w:r>
        <w:rPr>
          <w:spacing w:val="-7"/>
          <w:w w:val="85"/>
        </w:rPr>
        <w:t> </w:t>
      </w:r>
      <w:r>
        <w:rPr>
          <w:w w:val="85"/>
        </w:rPr>
        <w:t>Übersendung der</w:t>
      </w:r>
      <w:r>
        <w:rPr>
          <w:spacing w:val="-5"/>
          <w:w w:val="85"/>
        </w:rPr>
        <w:t> </w:t>
      </w:r>
      <w:r>
        <w:rPr>
          <w:w w:val="85"/>
        </w:rPr>
        <w:t>schönen</w:t>
      </w:r>
      <w:r>
        <w:rPr>
          <w:spacing w:val="-5"/>
          <w:w w:val="85"/>
        </w:rPr>
        <w:t> </w:t>
      </w:r>
      <w:r>
        <w:rPr>
          <w:w w:val="85"/>
        </w:rPr>
        <w:t>und</w:t>
      </w:r>
      <w:r>
        <w:rPr>
          <w:spacing w:val="-5"/>
          <w:w w:val="85"/>
        </w:rPr>
        <w:t> </w:t>
      </w:r>
      <w:r>
        <w:rPr>
          <w:w w:val="85"/>
        </w:rPr>
        <w:t>interessanten</w:t>
      </w:r>
      <w:r>
        <w:rPr>
          <w:spacing w:val="-5"/>
          <w:w w:val="85"/>
        </w:rPr>
        <w:t> </w:t>
      </w:r>
      <w:r>
        <w:rPr>
          <w:w w:val="85"/>
        </w:rPr>
        <w:t>Festschrift</w:t>
      </w:r>
      <w:r>
        <w:rPr>
          <w:spacing w:val="-5"/>
          <w:w w:val="85"/>
        </w:rPr>
        <w:t> </w:t>
      </w:r>
      <w:r>
        <w:rPr>
          <w:w w:val="85"/>
        </w:rPr>
        <w:t>danke</w:t>
      </w:r>
      <w:r>
        <w:rPr>
          <w:spacing w:val="-5"/>
          <w:w w:val="85"/>
        </w:rPr>
        <w:t> </w:t>
      </w:r>
      <w:r>
        <w:rPr>
          <w:w w:val="85"/>
        </w:rPr>
        <w:t>ich</w:t>
      </w:r>
      <w:r>
        <w:rPr>
          <w:spacing w:val="-5"/>
          <w:w w:val="85"/>
        </w:rPr>
        <w:t> </w:t>
      </w:r>
      <w:r>
        <w:rPr>
          <w:w w:val="85"/>
        </w:rPr>
        <w:t>Ihnen</w:t>
      </w:r>
      <w:r>
        <w:rPr>
          <w:spacing w:val="-5"/>
          <w:w w:val="85"/>
        </w:rPr>
        <w:t> </w:t>
      </w:r>
      <w:r>
        <w:rPr>
          <w:w w:val="85"/>
        </w:rPr>
        <w:t>noch</w:t>
      </w:r>
      <w:r>
        <w:rPr>
          <w:spacing w:val="-5"/>
          <w:w w:val="85"/>
        </w:rPr>
        <w:t> </w:t>
      </w:r>
      <w:r>
        <w:rPr>
          <w:w w:val="85"/>
        </w:rPr>
        <w:t>bestens</w:t>
      </w:r>
      <w:r>
        <w:rPr>
          <w:spacing w:val="-5"/>
          <w:w w:val="85"/>
        </w:rPr>
        <w:t> </w:t>
      </w:r>
      <w:r>
        <w:rPr>
          <w:w w:val="85"/>
        </w:rPr>
        <w:t>und</w:t>
      </w:r>
      <w:r>
        <w:rPr>
          <w:spacing w:val="-5"/>
          <w:w w:val="85"/>
        </w:rPr>
        <w:t> </w:t>
      </w:r>
      <w:r>
        <w:rPr>
          <w:w w:val="85"/>
        </w:rPr>
        <w:t>verbleibe, Ihre Neujahrswünsche auch seitens meiner Frau herzlichst</w:t>
      </w:r>
      <w:r>
        <w:rPr>
          <w:spacing w:val="-18"/>
          <w:w w:val="85"/>
        </w:rPr>
        <w:t> </w:t>
      </w:r>
      <w:r>
        <w:rPr>
          <w:w w:val="85"/>
        </w:rPr>
        <w:t>erwidernd,</w:t>
      </w:r>
    </w:p>
    <w:p>
      <w:pPr>
        <w:pStyle w:val="BodyText"/>
        <w:spacing w:line="288" w:lineRule="exact" w:before="4"/>
        <w:ind w:left="2546" w:right="5267"/>
      </w:pPr>
      <w:r>
        <w:rPr>
          <w:w w:val="90"/>
        </w:rPr>
        <w:t>mit freundlichen Grüßen</w:t>
      </w:r>
      <w:r>
        <w:rPr>
          <w:w w:val="88"/>
        </w:rPr>
        <w:t> </w:t>
      </w:r>
      <w:bookmarkStart w:name="7.29 August und Erika Lösch an Arthur un" w:id="1238"/>
      <w:bookmarkEnd w:id="1238"/>
      <w:r>
        <w:rPr>
          <w:w w:val="88"/>
        </w:rPr>
      </w:r>
      <w:bookmarkStart w:name="_bookmark931" w:id="1239"/>
      <w:bookmarkEnd w:id="1239"/>
      <w:r>
        <w:rPr>
          <w:w w:val="90"/>
        </w:rPr>
      </w:r>
      <w:r>
        <w:rPr>
          <w:w w:val="90"/>
        </w:rPr>
        <w:t>Ihr August Lösch</w:t>
      </w:r>
    </w:p>
    <w:p>
      <w:pPr>
        <w:pStyle w:val="BodyText"/>
        <w:spacing w:before="9"/>
        <w:rPr>
          <w:sz w:val="32"/>
        </w:rPr>
      </w:pPr>
    </w:p>
    <w:p>
      <w:pPr>
        <w:pStyle w:val="Heading3"/>
        <w:numPr>
          <w:ilvl w:val="1"/>
          <w:numId w:val="115"/>
        </w:numPr>
        <w:tabs>
          <w:tab w:pos="2956" w:val="left" w:leader="none"/>
          <w:tab w:pos="2957" w:val="left" w:leader="none"/>
        </w:tabs>
        <w:spacing w:line="288" w:lineRule="auto" w:before="0" w:after="0"/>
        <w:ind w:left="2956" w:right="251" w:hanging="761"/>
        <w:jc w:val="left"/>
      </w:pPr>
      <w:r>
        <w:rPr/>
        <w:t>August und Erika Lösch an Arthur und Marga Spiethoff. Kiel, 1. Januar</w:t>
      </w:r>
      <w:r>
        <w:rPr>
          <w:spacing w:val="-22"/>
        </w:rPr>
        <w:t> </w:t>
      </w:r>
      <w:r>
        <w:rPr/>
        <w:t>1943</w:t>
      </w:r>
    </w:p>
    <w:p>
      <w:pPr>
        <w:pStyle w:val="BodyText"/>
        <w:spacing w:line="288" w:lineRule="exact" w:before="189"/>
        <w:ind w:left="2195" w:right="251"/>
        <w:jc w:val="both"/>
      </w:pPr>
      <w:r>
        <w:rPr>
          <w:w w:val="85"/>
        </w:rPr>
        <w:t>Zwei</w:t>
      </w:r>
      <w:r>
        <w:rPr>
          <w:spacing w:val="-17"/>
          <w:w w:val="85"/>
        </w:rPr>
        <w:t> </w:t>
      </w:r>
      <w:r>
        <w:rPr>
          <w:w w:val="85"/>
        </w:rPr>
        <w:t>separate</w:t>
      </w:r>
      <w:r>
        <w:rPr>
          <w:spacing w:val="-17"/>
          <w:w w:val="85"/>
        </w:rPr>
        <w:t> </w:t>
      </w:r>
      <w:r>
        <w:rPr>
          <w:w w:val="85"/>
        </w:rPr>
        <w:t>Briefe</w:t>
      </w:r>
      <w:r>
        <w:rPr>
          <w:spacing w:val="-17"/>
          <w:w w:val="85"/>
        </w:rPr>
        <w:t> </w:t>
      </w:r>
      <w:r>
        <w:rPr>
          <w:w w:val="85"/>
        </w:rPr>
        <w:t>von</w:t>
      </w:r>
      <w:r>
        <w:rPr>
          <w:spacing w:val="-17"/>
          <w:w w:val="85"/>
        </w:rPr>
        <w:t> </w:t>
      </w:r>
      <w:r>
        <w:rPr>
          <w:w w:val="85"/>
        </w:rPr>
        <w:t>August</w:t>
      </w:r>
      <w:r>
        <w:rPr>
          <w:spacing w:val="-17"/>
          <w:w w:val="85"/>
        </w:rPr>
        <w:t> </w:t>
      </w:r>
      <w:r>
        <w:rPr>
          <w:w w:val="85"/>
        </w:rPr>
        <w:t>und</w:t>
      </w:r>
      <w:r>
        <w:rPr>
          <w:spacing w:val="-17"/>
          <w:w w:val="85"/>
        </w:rPr>
        <w:t> </w:t>
      </w:r>
      <w:r>
        <w:rPr>
          <w:w w:val="85"/>
        </w:rPr>
        <w:t>Erika</w:t>
      </w:r>
      <w:r>
        <w:rPr>
          <w:spacing w:val="-17"/>
          <w:w w:val="85"/>
        </w:rPr>
        <w:t> </w:t>
      </w:r>
      <w:r>
        <w:rPr>
          <w:w w:val="85"/>
        </w:rPr>
        <w:t>Lösch,</w:t>
      </w:r>
      <w:r>
        <w:rPr>
          <w:spacing w:val="-17"/>
          <w:w w:val="85"/>
        </w:rPr>
        <w:t> </w:t>
      </w:r>
      <w:r>
        <w:rPr>
          <w:w w:val="85"/>
        </w:rPr>
        <w:t>beide</w:t>
      </w:r>
      <w:r>
        <w:rPr>
          <w:spacing w:val="-17"/>
          <w:w w:val="85"/>
        </w:rPr>
        <w:t> </w:t>
      </w:r>
      <w:r>
        <w:rPr>
          <w:w w:val="85"/>
        </w:rPr>
        <w:t>eigenhändig.</w:t>
      </w:r>
      <w:r>
        <w:rPr>
          <w:spacing w:val="-17"/>
          <w:w w:val="85"/>
        </w:rPr>
        <w:t> </w:t>
      </w:r>
      <w:r>
        <w:rPr>
          <w:w w:val="85"/>
        </w:rPr>
        <w:t>Der</w:t>
      </w:r>
      <w:r>
        <w:rPr>
          <w:spacing w:val="-17"/>
          <w:w w:val="85"/>
        </w:rPr>
        <w:t> </w:t>
      </w:r>
      <w:r>
        <w:rPr>
          <w:w w:val="85"/>
        </w:rPr>
        <w:t>Brief</w:t>
      </w:r>
      <w:r>
        <w:rPr>
          <w:spacing w:val="-17"/>
          <w:w w:val="85"/>
        </w:rPr>
        <w:t> </w:t>
      </w:r>
      <w:r>
        <w:rPr>
          <w:w w:val="85"/>
        </w:rPr>
        <w:t>von</w:t>
      </w:r>
      <w:r>
        <w:rPr>
          <w:spacing w:val="-17"/>
          <w:w w:val="85"/>
        </w:rPr>
        <w:t> </w:t>
      </w:r>
      <w:r>
        <w:rPr>
          <w:w w:val="85"/>
        </w:rPr>
        <w:t>Au- gust</w:t>
      </w:r>
      <w:r>
        <w:rPr>
          <w:spacing w:val="-6"/>
          <w:w w:val="85"/>
        </w:rPr>
        <w:t> </w:t>
      </w:r>
      <w:r>
        <w:rPr>
          <w:w w:val="85"/>
        </w:rPr>
        <w:t>Lösch</w:t>
      </w:r>
      <w:r>
        <w:rPr>
          <w:spacing w:val="-6"/>
          <w:w w:val="85"/>
        </w:rPr>
        <w:t> </w:t>
      </w:r>
      <w:r>
        <w:rPr>
          <w:w w:val="85"/>
        </w:rPr>
        <w:t>enthält</w:t>
      </w:r>
      <w:r>
        <w:rPr>
          <w:spacing w:val="-6"/>
          <w:w w:val="85"/>
        </w:rPr>
        <w:t> </w:t>
      </w:r>
      <w:r>
        <w:rPr>
          <w:w w:val="85"/>
        </w:rPr>
        <w:t>weitere</w:t>
      </w:r>
      <w:r>
        <w:rPr>
          <w:spacing w:val="-6"/>
          <w:w w:val="85"/>
        </w:rPr>
        <w:t> </w:t>
      </w:r>
      <w:r>
        <w:rPr>
          <w:w w:val="85"/>
        </w:rPr>
        <w:t>drei</w:t>
      </w:r>
      <w:r>
        <w:rPr>
          <w:spacing w:val="-6"/>
          <w:w w:val="85"/>
        </w:rPr>
        <w:t> </w:t>
      </w:r>
      <w:r>
        <w:rPr>
          <w:w w:val="85"/>
        </w:rPr>
        <w:t>Beilagen:</w:t>
      </w:r>
      <w:r>
        <w:rPr>
          <w:spacing w:val="-6"/>
          <w:w w:val="85"/>
        </w:rPr>
        <w:t> “Was </w:t>
      </w:r>
      <w:r>
        <w:rPr>
          <w:w w:val="85"/>
        </w:rPr>
        <w:t>hält</w:t>
      </w:r>
      <w:r>
        <w:rPr>
          <w:spacing w:val="-6"/>
          <w:w w:val="85"/>
        </w:rPr>
        <w:t> </w:t>
      </w:r>
      <w:r>
        <w:rPr>
          <w:w w:val="85"/>
        </w:rPr>
        <w:t>einen</w:t>
      </w:r>
      <w:r>
        <w:rPr>
          <w:spacing w:val="-6"/>
          <w:w w:val="85"/>
        </w:rPr>
        <w:t> </w:t>
      </w:r>
      <w:r>
        <w:rPr>
          <w:w w:val="85"/>
        </w:rPr>
        <w:t>wissenschaftlichen</w:t>
      </w:r>
      <w:r>
        <w:rPr>
          <w:spacing w:val="-6"/>
          <w:w w:val="85"/>
        </w:rPr>
        <w:t> </w:t>
      </w:r>
      <w:r>
        <w:rPr>
          <w:w w:val="85"/>
        </w:rPr>
        <w:t>Kopf</w:t>
      </w:r>
      <w:r>
        <w:rPr>
          <w:spacing w:val="-6"/>
          <w:w w:val="85"/>
        </w:rPr>
        <w:t> </w:t>
      </w:r>
      <w:r>
        <w:rPr>
          <w:w w:val="85"/>
        </w:rPr>
        <w:t>heu- </w:t>
      </w:r>
      <w:r>
        <w:rPr>
          <w:w w:val="90"/>
        </w:rPr>
        <w:t>te</w:t>
      </w:r>
      <w:r>
        <w:rPr>
          <w:spacing w:val="-28"/>
          <w:w w:val="90"/>
        </w:rPr>
        <w:t> </w:t>
      </w:r>
      <w:r>
        <w:rPr>
          <w:w w:val="90"/>
        </w:rPr>
        <w:t>von</w:t>
      </w:r>
      <w:r>
        <w:rPr>
          <w:spacing w:val="-28"/>
          <w:w w:val="90"/>
        </w:rPr>
        <w:t> </w:t>
      </w:r>
      <w:r>
        <w:rPr>
          <w:w w:val="90"/>
        </w:rPr>
        <w:t>der</w:t>
      </w:r>
      <w:r>
        <w:rPr>
          <w:spacing w:val="-28"/>
          <w:w w:val="90"/>
        </w:rPr>
        <w:t> </w:t>
      </w:r>
      <w:r>
        <w:rPr>
          <w:w w:val="90"/>
        </w:rPr>
        <w:t>akademischen</w:t>
      </w:r>
      <w:r>
        <w:rPr>
          <w:spacing w:val="-28"/>
          <w:w w:val="90"/>
        </w:rPr>
        <w:t> </w:t>
      </w:r>
      <w:r>
        <w:rPr>
          <w:w w:val="90"/>
        </w:rPr>
        <w:t>Laufbahn</w:t>
      </w:r>
      <w:r>
        <w:rPr>
          <w:spacing w:val="-28"/>
          <w:w w:val="90"/>
        </w:rPr>
        <w:t> </w:t>
      </w:r>
      <w:r>
        <w:rPr>
          <w:w w:val="90"/>
        </w:rPr>
        <w:t>ab?</w:t>
      </w:r>
      <w:r>
        <w:rPr>
          <w:spacing w:val="-28"/>
          <w:w w:val="90"/>
        </w:rPr>
        <w:t> </w:t>
      </w:r>
      <w:r>
        <w:rPr>
          <w:w w:val="90"/>
        </w:rPr>
        <w:t>(1942)”</w:t>
      </w:r>
      <w:r>
        <w:rPr>
          <w:spacing w:val="-28"/>
          <w:w w:val="90"/>
        </w:rPr>
        <w:t> </w:t>
      </w:r>
      <w:r>
        <w:rPr>
          <w:w w:val="90"/>
        </w:rPr>
        <w:t>(vgl.</w:t>
      </w:r>
      <w:r>
        <w:rPr>
          <w:spacing w:val="-28"/>
          <w:w w:val="90"/>
        </w:rPr>
        <w:t> </w:t>
      </w:r>
      <w:hyperlink w:history="true" w:anchor="_bookmark876">
        <w:r>
          <w:rPr>
            <w:color w:val="2E3092"/>
            <w:w w:val="90"/>
          </w:rPr>
          <w:t>7.21</w:t>
        </w:r>
      </w:hyperlink>
      <w:r>
        <w:rPr>
          <w:w w:val="90"/>
        </w:rPr>
        <w:t>),</w:t>
      </w:r>
      <w:r>
        <w:rPr>
          <w:spacing w:val="-28"/>
          <w:w w:val="90"/>
        </w:rPr>
        <w:t> </w:t>
      </w:r>
      <w:r>
        <w:rPr>
          <w:w w:val="90"/>
        </w:rPr>
        <w:t>“Über</w:t>
      </w:r>
      <w:r>
        <w:rPr>
          <w:spacing w:val="-28"/>
          <w:w w:val="90"/>
        </w:rPr>
        <w:t> </w:t>
      </w:r>
      <w:r>
        <w:rPr>
          <w:w w:val="90"/>
        </w:rPr>
        <w:t>die</w:t>
      </w:r>
      <w:r>
        <w:rPr>
          <w:spacing w:val="-28"/>
          <w:w w:val="90"/>
        </w:rPr>
        <w:t> </w:t>
      </w:r>
      <w:r>
        <w:rPr>
          <w:w w:val="90"/>
        </w:rPr>
        <w:t>Existenzberech- </w:t>
      </w:r>
      <w:r>
        <w:rPr>
          <w:w w:val="85"/>
        </w:rPr>
        <w:t>tigung wirtschaftswissenschaftlicher Institute (1942)” und Lösch (</w:t>
      </w:r>
      <w:hyperlink w:history="true" w:anchor="_bookmark1294">
        <w:r>
          <w:rPr>
            <w:color w:val="2E3092"/>
            <w:w w:val="85"/>
          </w:rPr>
          <w:t>1940g</w:t>
        </w:r>
      </w:hyperlink>
      <w:r>
        <w:rPr>
          <w:w w:val="85"/>
        </w:rPr>
        <w:t>): “Verschärfte </w:t>
      </w:r>
      <w:r>
        <w:rPr>
          <w:w w:val="95"/>
        </w:rPr>
        <w:t>Gegenblockade”</w:t>
      </w:r>
    </w:p>
    <w:p>
      <w:pPr>
        <w:pStyle w:val="BodyText"/>
        <w:spacing w:line="303" w:lineRule="exact"/>
        <w:ind w:left="2195"/>
        <w:jc w:val="both"/>
      </w:pPr>
      <w:r>
        <w:rPr>
          <w:w w:val="90"/>
        </w:rPr>
        <w:t>HS UniBS, Nachlass Arthur Spiethoff, A364,5</w:t>
      </w:r>
    </w:p>
    <w:p>
      <w:pPr>
        <w:pStyle w:val="BodyText"/>
        <w:tabs>
          <w:tab w:pos="9413" w:val="left" w:leader="none"/>
        </w:tabs>
        <w:spacing w:before="258"/>
        <w:ind w:left="2546"/>
      </w:pPr>
      <w:r>
        <w:rPr>
          <w:w w:val="90"/>
        </w:rPr>
        <w:t>Kiel,</w:t>
      </w:r>
      <w:r>
        <w:rPr>
          <w:spacing w:val="-32"/>
          <w:w w:val="90"/>
        </w:rPr>
        <w:t> </w:t>
      </w:r>
      <w:r>
        <w:rPr>
          <w:w w:val="90"/>
        </w:rPr>
        <w:t>Gerhardstr.</w:t>
      </w:r>
      <w:r>
        <w:rPr>
          <w:spacing w:val="-31"/>
          <w:w w:val="90"/>
        </w:rPr>
        <w:t> </w:t>
      </w:r>
      <w:r>
        <w:rPr>
          <w:w w:val="90"/>
        </w:rPr>
        <w:t>77</w:t>
        <w:tab/>
      </w:r>
      <w:r>
        <w:rPr>
          <w:w w:val="80"/>
        </w:rPr>
        <w:t>1.</w:t>
      </w:r>
      <w:r>
        <w:rPr>
          <w:spacing w:val="-36"/>
          <w:w w:val="80"/>
        </w:rPr>
        <w:t> </w:t>
      </w:r>
      <w:r>
        <w:rPr>
          <w:w w:val="80"/>
        </w:rPr>
        <w:t>1.</w:t>
      </w:r>
      <w:r>
        <w:rPr>
          <w:spacing w:val="-35"/>
          <w:w w:val="80"/>
        </w:rPr>
        <w:t> </w:t>
      </w:r>
      <w:r>
        <w:rPr>
          <w:w w:val="80"/>
        </w:rPr>
        <w:t>1943</w:t>
      </w:r>
    </w:p>
    <w:p>
      <w:pPr>
        <w:pStyle w:val="BodyText"/>
        <w:spacing w:line="308" w:lineRule="exact" w:before="257"/>
        <w:ind w:left="2546"/>
      </w:pPr>
      <w:r>
        <w:rPr>
          <w:w w:val="90"/>
        </w:rPr>
        <w:t>Lieber Herr Professor und liebe Frau Meisterin !</w:t>
      </w:r>
    </w:p>
    <w:p>
      <w:pPr>
        <w:pStyle w:val="BodyText"/>
        <w:spacing w:line="288" w:lineRule="exact" w:before="5"/>
        <w:ind w:left="2195" w:right="251" w:firstLine="351"/>
        <w:jc w:val="right"/>
      </w:pPr>
      <w:r>
        <w:rPr>
          <w:w w:val="90"/>
        </w:rPr>
        <w:t>Ihr</w:t>
      </w:r>
      <w:r>
        <w:rPr>
          <w:spacing w:val="-29"/>
          <w:w w:val="90"/>
        </w:rPr>
        <w:t> </w:t>
      </w:r>
      <w:r>
        <w:rPr>
          <w:w w:val="90"/>
        </w:rPr>
        <w:t>lieber</w:t>
      </w:r>
      <w:r>
        <w:rPr>
          <w:spacing w:val="-29"/>
          <w:w w:val="90"/>
        </w:rPr>
        <w:t> </w:t>
      </w:r>
      <w:r>
        <w:rPr>
          <w:w w:val="90"/>
        </w:rPr>
        <w:t>Brief</w:t>
      </w:r>
      <w:r>
        <w:rPr>
          <w:spacing w:val="-29"/>
          <w:w w:val="90"/>
        </w:rPr>
        <w:t> </w:t>
      </w:r>
      <w:r>
        <w:rPr>
          <w:w w:val="90"/>
        </w:rPr>
        <w:t>brachte</w:t>
      </w:r>
      <w:r>
        <w:rPr>
          <w:spacing w:val="-29"/>
          <w:w w:val="90"/>
        </w:rPr>
        <w:t> </w:t>
      </w:r>
      <w:r>
        <w:rPr>
          <w:w w:val="90"/>
        </w:rPr>
        <w:t>uns</w:t>
      </w:r>
      <w:r>
        <w:rPr>
          <w:spacing w:val="-29"/>
          <w:w w:val="90"/>
        </w:rPr>
        <w:t> </w:t>
      </w:r>
      <w:r>
        <w:rPr>
          <w:w w:val="90"/>
        </w:rPr>
        <w:t>die</w:t>
      </w:r>
      <w:r>
        <w:rPr>
          <w:spacing w:val="-29"/>
          <w:w w:val="90"/>
        </w:rPr>
        <w:t> </w:t>
      </w:r>
      <w:r>
        <w:rPr>
          <w:w w:val="90"/>
        </w:rPr>
        <w:t>größte</w:t>
      </w:r>
      <w:r>
        <w:rPr>
          <w:spacing w:val="-29"/>
          <w:w w:val="90"/>
        </w:rPr>
        <w:t> </w:t>
      </w:r>
      <w:r>
        <w:rPr>
          <w:w w:val="90"/>
        </w:rPr>
        <w:t>Neujahrsfreude.</w:t>
      </w:r>
      <w:r>
        <w:rPr>
          <w:spacing w:val="-29"/>
          <w:w w:val="90"/>
        </w:rPr>
        <w:t> </w:t>
      </w:r>
      <w:r>
        <w:rPr>
          <w:w w:val="90"/>
        </w:rPr>
        <w:t>Gottlob,</w:t>
      </w:r>
      <w:r>
        <w:rPr>
          <w:spacing w:val="-29"/>
          <w:w w:val="90"/>
        </w:rPr>
        <w:t> </w:t>
      </w:r>
      <w:r>
        <w:rPr>
          <w:w w:val="90"/>
        </w:rPr>
        <w:t>dass</w:t>
      </w:r>
      <w:r>
        <w:rPr>
          <w:spacing w:val="-29"/>
          <w:w w:val="90"/>
        </w:rPr>
        <w:t> </w:t>
      </w:r>
      <w:r>
        <w:rPr>
          <w:w w:val="90"/>
        </w:rPr>
        <w:t>es</w:t>
      </w:r>
      <w:r>
        <w:rPr>
          <w:spacing w:val="-29"/>
          <w:w w:val="90"/>
        </w:rPr>
        <w:t> </w:t>
      </w:r>
      <w:r>
        <w:rPr>
          <w:w w:val="90"/>
        </w:rPr>
        <w:t>Ihnen</w:t>
      </w:r>
      <w:r>
        <w:rPr>
          <w:spacing w:val="-29"/>
          <w:w w:val="90"/>
        </w:rPr>
        <w:t> </w:t>
      </w:r>
      <w:r>
        <w:rPr>
          <w:w w:val="90"/>
        </w:rPr>
        <w:t>bei-</w:t>
      </w:r>
      <w:r>
        <w:rPr>
          <w:w w:val="85"/>
        </w:rPr>
        <w:t> </w:t>
      </w:r>
      <w:r>
        <w:rPr>
          <w:w w:val="90"/>
        </w:rPr>
        <w:t>den</w:t>
      </w:r>
      <w:r>
        <w:rPr>
          <w:spacing w:val="-32"/>
          <w:w w:val="90"/>
        </w:rPr>
        <w:t> </w:t>
      </w:r>
      <w:r>
        <w:rPr>
          <w:w w:val="90"/>
        </w:rPr>
        <w:t>erträglich</w:t>
      </w:r>
      <w:r>
        <w:rPr>
          <w:spacing w:val="-32"/>
          <w:w w:val="90"/>
        </w:rPr>
        <w:t> </w:t>
      </w:r>
      <w:r>
        <w:rPr>
          <w:w w:val="90"/>
        </w:rPr>
        <w:t>geht.</w:t>
      </w:r>
      <w:r>
        <w:rPr>
          <w:spacing w:val="-32"/>
          <w:w w:val="90"/>
        </w:rPr>
        <w:t> </w:t>
      </w:r>
      <w:r>
        <w:rPr>
          <w:w w:val="90"/>
        </w:rPr>
        <w:t>So</w:t>
      </w:r>
      <w:r>
        <w:rPr>
          <w:spacing w:val="-32"/>
          <w:w w:val="90"/>
        </w:rPr>
        <w:t> </w:t>
      </w:r>
      <w:r>
        <w:rPr>
          <w:w w:val="90"/>
        </w:rPr>
        <w:t>werden</w:t>
      </w:r>
      <w:r>
        <w:rPr>
          <w:spacing w:val="-32"/>
          <w:w w:val="90"/>
        </w:rPr>
        <w:t> </w:t>
      </w:r>
      <w:r>
        <w:rPr>
          <w:w w:val="90"/>
        </w:rPr>
        <w:t>auch</w:t>
      </w:r>
      <w:r>
        <w:rPr>
          <w:spacing w:val="-32"/>
          <w:w w:val="90"/>
        </w:rPr>
        <w:t> </w:t>
      </w:r>
      <w:r>
        <w:rPr>
          <w:w w:val="90"/>
        </w:rPr>
        <w:t>die</w:t>
      </w:r>
      <w:r>
        <w:rPr>
          <w:spacing w:val="-32"/>
          <w:w w:val="90"/>
        </w:rPr>
        <w:t> </w:t>
      </w:r>
      <w:r>
        <w:rPr>
          <w:w w:val="90"/>
        </w:rPr>
        <w:t>Bücher</w:t>
      </w:r>
      <w:r>
        <w:rPr>
          <w:spacing w:val="-32"/>
          <w:w w:val="90"/>
        </w:rPr>
        <w:t> </w:t>
      </w:r>
      <w:r>
        <w:rPr>
          <w:w w:val="90"/>
        </w:rPr>
        <w:t>über</w:t>
      </w:r>
      <w:r>
        <w:rPr>
          <w:spacing w:val="-32"/>
          <w:w w:val="90"/>
        </w:rPr>
        <w:t> </w:t>
      </w:r>
      <w:r>
        <w:rPr>
          <w:w w:val="90"/>
        </w:rPr>
        <w:t>Stile,</w:t>
      </w:r>
      <w:r>
        <w:rPr>
          <w:spacing w:val="-32"/>
          <w:w w:val="90"/>
        </w:rPr>
        <w:t> </w:t>
      </w:r>
      <w:r>
        <w:rPr>
          <w:w w:val="90"/>
        </w:rPr>
        <w:t>Methoden</w:t>
      </w:r>
      <w:r>
        <w:rPr>
          <w:spacing w:val="-32"/>
          <w:w w:val="90"/>
        </w:rPr>
        <w:t> </w:t>
      </w:r>
      <w:r>
        <w:rPr>
          <w:w w:val="90"/>
        </w:rPr>
        <w:t>u.</w:t>
      </w:r>
      <w:r>
        <w:rPr>
          <w:spacing w:val="-32"/>
          <w:w w:val="90"/>
        </w:rPr>
        <w:t> </w:t>
      </w:r>
      <w:r>
        <w:rPr>
          <w:spacing w:val="-3"/>
          <w:w w:val="90"/>
        </w:rPr>
        <w:t>Wechsellagen</w:t>
      </w:r>
    </w:p>
    <w:p>
      <w:pPr>
        <w:pStyle w:val="BodyText"/>
        <w:spacing w:before="7"/>
        <w:rPr>
          <w:sz w:val="10"/>
        </w:rPr>
      </w:pPr>
      <w:r>
        <w:rPr/>
        <w:pict>
          <v:line style="position:absolute;mso-position-horizontal-relative:page;mso-position-vertical-relative:paragraph;z-index:10096;mso-wrap-distance-left:0;mso-wrap-distance-right:0" from="133.768005pt,9.274154pt" to="289.183005pt,9.274154pt" stroked="true" strokeweight=".398pt" strokecolor="#000000">
            <v:stroke dashstyle="solid"/>
            <w10:wrap type="topAndBottom"/>
          </v:line>
        </w:pict>
      </w:r>
    </w:p>
    <w:p>
      <w:pPr>
        <w:spacing w:line="239" w:lineRule="exact" w:before="0"/>
        <w:ind w:left="2195" w:right="251" w:firstLine="193"/>
        <w:jc w:val="both"/>
        <w:rPr>
          <w:sz w:val="20"/>
        </w:rPr>
      </w:pPr>
      <w:r>
        <w:rPr>
          <w:w w:val="85"/>
          <w:position w:val="7"/>
          <w:sz w:val="14"/>
        </w:rPr>
        <w:t>116</w:t>
      </w:r>
      <w:bookmarkStart w:name="_bookmark932" w:id="1240"/>
      <w:bookmarkEnd w:id="1240"/>
      <w:r>
        <w:rPr>
          <w:w w:val="85"/>
          <w:position w:val="7"/>
          <w:sz w:val="14"/>
        </w:rPr>
      </w:r>
      <w:r>
        <w:rPr>
          <w:w w:val="85"/>
          <w:sz w:val="20"/>
        </w:rPr>
        <w:t>Walther Gustav Hoffmann (1903-1972), deutscher Ökonom, von 1932 bis 1944 wissenschaftlicher 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39" w:lineRule="exact"/>
        <w:jc w:val="both"/>
        <w:rPr>
          <w:sz w:val="20"/>
        </w:rPr>
        <w:sectPr>
          <w:type w:val="continuous"/>
          <w:pgSz w:w="12240" w:h="15840"/>
          <w:pgMar w:top="1100" w:bottom="280" w:left="480" w:right="1540"/>
        </w:sectPr>
      </w:pPr>
    </w:p>
    <w:p>
      <w:pPr>
        <w:pStyle w:val="BodyText"/>
        <w:spacing w:before="2"/>
        <w:rPr>
          <w:sz w:val="15"/>
        </w:rPr>
      </w:pPr>
    </w:p>
    <w:p>
      <w:pPr>
        <w:pStyle w:val="BodyText"/>
        <w:tabs>
          <w:tab w:pos="9981" w:val="right" w:leader="none"/>
        </w:tabs>
        <w:spacing w:before="84"/>
        <w:ind w:left="118"/>
      </w:pPr>
      <w:bookmarkStart w:name="_bookmark933" w:id="1241"/>
      <w:bookmarkEnd w:id="1241"/>
      <w:r>
        <w:rPr/>
      </w:r>
      <w:r>
        <w:rPr>
          <w:w w:val="95"/>
        </w:rPr>
        <w:t>7.29</w:t>
      </w:r>
      <w:r>
        <w:rPr>
          <w:spacing w:val="-23"/>
          <w:w w:val="95"/>
        </w:rPr>
        <w:t> </w:t>
      </w:r>
      <w:r>
        <w:rPr>
          <w:w w:val="95"/>
        </w:rPr>
        <w:t>August</w:t>
      </w:r>
      <w:r>
        <w:rPr>
          <w:spacing w:val="-23"/>
          <w:w w:val="95"/>
        </w:rPr>
        <w:t> </w:t>
      </w:r>
      <w:r>
        <w:rPr>
          <w:w w:val="95"/>
        </w:rPr>
        <w:t>und</w:t>
      </w:r>
      <w:r>
        <w:rPr>
          <w:spacing w:val="-23"/>
          <w:w w:val="95"/>
        </w:rPr>
        <w:t> </w:t>
      </w:r>
      <w:r>
        <w:rPr>
          <w:w w:val="95"/>
        </w:rPr>
        <w:t>Erika</w:t>
      </w:r>
      <w:r>
        <w:rPr>
          <w:spacing w:val="-23"/>
          <w:w w:val="95"/>
        </w:rPr>
        <w:t> </w:t>
      </w:r>
      <w:r>
        <w:rPr>
          <w:w w:val="95"/>
        </w:rPr>
        <w:t>Lösch</w:t>
      </w:r>
      <w:r>
        <w:rPr>
          <w:spacing w:val="-23"/>
          <w:w w:val="95"/>
        </w:rPr>
        <w:t> </w:t>
      </w:r>
      <w:r>
        <w:rPr>
          <w:w w:val="95"/>
        </w:rPr>
        <w:t>an</w:t>
      </w:r>
      <w:r>
        <w:rPr>
          <w:spacing w:val="-23"/>
          <w:w w:val="95"/>
        </w:rPr>
        <w:t> </w:t>
      </w:r>
      <w:r>
        <w:rPr>
          <w:w w:val="95"/>
        </w:rPr>
        <w:t>Arthur</w:t>
      </w:r>
      <w:r>
        <w:rPr>
          <w:spacing w:val="-23"/>
          <w:w w:val="95"/>
        </w:rPr>
        <w:t> </w:t>
      </w:r>
      <w:r>
        <w:rPr>
          <w:w w:val="95"/>
        </w:rPr>
        <w:t>und</w:t>
      </w:r>
      <w:r>
        <w:rPr>
          <w:spacing w:val="-23"/>
          <w:w w:val="95"/>
        </w:rPr>
        <w:t> </w:t>
      </w:r>
      <w:r>
        <w:rPr>
          <w:w w:val="95"/>
        </w:rPr>
        <w:t>Marga</w:t>
      </w:r>
      <w:r>
        <w:rPr>
          <w:spacing w:val="-23"/>
          <w:w w:val="95"/>
        </w:rPr>
        <w:t> </w:t>
      </w:r>
      <w:r>
        <w:rPr>
          <w:w w:val="95"/>
        </w:rPr>
        <w:t>Spiethoff.</w:t>
      </w:r>
      <w:r>
        <w:rPr>
          <w:spacing w:val="-23"/>
          <w:w w:val="95"/>
        </w:rPr>
        <w:t> </w:t>
      </w:r>
      <w:r>
        <w:rPr>
          <w:w w:val="95"/>
        </w:rPr>
        <w:t>Kiel,</w:t>
      </w:r>
      <w:r>
        <w:rPr>
          <w:spacing w:val="-23"/>
          <w:w w:val="95"/>
        </w:rPr>
        <w:t> </w:t>
      </w:r>
      <w:r>
        <w:rPr>
          <w:w w:val="95"/>
        </w:rPr>
        <w:t>1.</w:t>
      </w:r>
      <w:r>
        <w:rPr>
          <w:spacing w:val="-23"/>
          <w:w w:val="95"/>
        </w:rPr>
        <w:t> </w:t>
      </w:r>
      <w:r>
        <w:rPr>
          <w:w w:val="95"/>
        </w:rPr>
        <w:t>Januar</w:t>
      </w:r>
      <w:r>
        <w:rPr>
          <w:spacing w:val="-23"/>
          <w:w w:val="95"/>
        </w:rPr>
        <w:t> </w:t>
      </w:r>
      <w:r>
        <w:rPr>
          <w:w w:val="95"/>
        </w:rPr>
        <w:t>1943</w:t>
      </w:r>
      <w:r>
        <w:rPr>
          <w:rFonts w:ascii="Times New Roman" w:hAnsi="Times New Roman"/>
          <w:w w:val="95"/>
        </w:rPr>
        <w:tab/>
      </w:r>
      <w:r>
        <w:rPr>
          <w:w w:val="95"/>
        </w:rPr>
        <w:t>231</w:t>
      </w:r>
    </w:p>
    <w:p>
      <w:pPr>
        <w:pStyle w:val="BodyText"/>
        <w:rPr>
          <w:sz w:val="31"/>
        </w:rPr>
      </w:pPr>
    </w:p>
    <w:p>
      <w:pPr>
        <w:pStyle w:val="BodyText"/>
        <w:spacing w:line="288" w:lineRule="exact" w:before="1"/>
        <w:ind w:left="118" w:right="2204"/>
      </w:pPr>
      <w:r>
        <w:rPr>
          <w:w w:val="85"/>
        </w:rPr>
        <w:t>in</w:t>
      </w:r>
      <w:r>
        <w:rPr>
          <w:spacing w:val="-8"/>
          <w:w w:val="85"/>
        </w:rPr>
        <w:t> </w:t>
      </w:r>
      <w:r>
        <w:rPr>
          <w:w w:val="85"/>
        </w:rPr>
        <w:t>gutem</w:t>
      </w:r>
      <w:r>
        <w:rPr>
          <w:spacing w:val="-8"/>
          <w:w w:val="85"/>
        </w:rPr>
        <w:t> </w:t>
      </w:r>
      <w:r>
        <w:rPr>
          <w:w w:val="85"/>
        </w:rPr>
        <w:t>Fortschreiten</w:t>
      </w:r>
      <w:r>
        <w:rPr>
          <w:spacing w:val="-8"/>
          <w:w w:val="85"/>
        </w:rPr>
        <w:t> </w:t>
      </w:r>
      <w:r>
        <w:rPr>
          <w:w w:val="85"/>
        </w:rPr>
        <w:t>sein?</w:t>
      </w:r>
      <w:r>
        <w:rPr>
          <w:spacing w:val="-8"/>
          <w:w w:val="85"/>
        </w:rPr>
        <w:t> </w:t>
      </w:r>
      <w:r>
        <w:rPr>
          <w:w w:val="85"/>
        </w:rPr>
        <w:t>Arbeit</w:t>
      </w:r>
      <w:r>
        <w:rPr>
          <w:spacing w:val="-8"/>
          <w:w w:val="85"/>
        </w:rPr>
        <w:t> </w:t>
      </w:r>
      <w:r>
        <w:rPr>
          <w:w w:val="85"/>
        </w:rPr>
        <w:t>lenkt</w:t>
      </w:r>
      <w:r>
        <w:rPr>
          <w:spacing w:val="-8"/>
          <w:w w:val="85"/>
        </w:rPr>
        <w:t> </w:t>
      </w:r>
      <w:r>
        <w:rPr>
          <w:w w:val="85"/>
        </w:rPr>
        <w:t>ja</w:t>
      </w:r>
      <w:r>
        <w:rPr>
          <w:spacing w:val="-8"/>
          <w:w w:val="85"/>
        </w:rPr>
        <w:t> </w:t>
      </w:r>
      <w:r>
        <w:rPr>
          <w:w w:val="85"/>
        </w:rPr>
        <w:t>noch</w:t>
      </w:r>
      <w:r>
        <w:rPr>
          <w:spacing w:val="-8"/>
          <w:w w:val="85"/>
        </w:rPr>
        <w:t> </w:t>
      </w:r>
      <w:r>
        <w:rPr>
          <w:w w:val="85"/>
        </w:rPr>
        <w:t>am</w:t>
      </w:r>
      <w:r>
        <w:rPr>
          <w:spacing w:val="-8"/>
          <w:w w:val="85"/>
        </w:rPr>
        <w:t> </w:t>
      </w:r>
      <w:r>
        <w:rPr>
          <w:w w:val="85"/>
        </w:rPr>
        <w:t>ehesten</w:t>
      </w:r>
      <w:r>
        <w:rPr>
          <w:spacing w:val="-8"/>
          <w:w w:val="85"/>
        </w:rPr>
        <w:t> </w:t>
      </w:r>
      <w:r>
        <w:rPr>
          <w:w w:val="85"/>
        </w:rPr>
        <w:t>von</w:t>
      </w:r>
      <w:r>
        <w:rPr>
          <w:spacing w:val="-8"/>
          <w:w w:val="85"/>
        </w:rPr>
        <w:t> </w:t>
      </w:r>
      <w:r>
        <w:rPr>
          <w:w w:val="85"/>
        </w:rPr>
        <w:t>den</w:t>
      </w:r>
      <w:r>
        <w:rPr>
          <w:spacing w:val="-8"/>
          <w:w w:val="85"/>
        </w:rPr>
        <w:t> </w:t>
      </w:r>
      <w:r>
        <w:rPr>
          <w:spacing w:val="-3"/>
          <w:w w:val="85"/>
        </w:rPr>
        <w:t>Trübnissen</w:t>
      </w:r>
      <w:r>
        <w:rPr>
          <w:spacing w:val="-8"/>
          <w:w w:val="85"/>
        </w:rPr>
        <w:t> </w:t>
      </w:r>
      <w:r>
        <w:rPr>
          <w:w w:val="85"/>
        </w:rPr>
        <w:t>dieser Jahre</w:t>
      </w:r>
      <w:r>
        <w:rPr>
          <w:spacing w:val="3"/>
          <w:w w:val="85"/>
        </w:rPr>
        <w:t> </w:t>
      </w:r>
      <w:r>
        <w:rPr>
          <w:w w:val="85"/>
        </w:rPr>
        <w:t>ab.</w:t>
      </w:r>
    </w:p>
    <w:p>
      <w:pPr>
        <w:pStyle w:val="BodyText"/>
        <w:spacing w:line="288" w:lineRule="exact" w:before="3"/>
        <w:ind w:left="118" w:right="2208" w:firstLine="351"/>
        <w:jc w:val="both"/>
      </w:pPr>
      <w:r>
        <w:rPr>
          <w:w w:val="90"/>
        </w:rPr>
        <w:t>Wir</w:t>
      </w:r>
      <w:r>
        <w:rPr>
          <w:spacing w:val="-17"/>
          <w:w w:val="90"/>
        </w:rPr>
        <w:t> </w:t>
      </w:r>
      <w:r>
        <w:rPr>
          <w:w w:val="90"/>
        </w:rPr>
        <w:t>sorgten</w:t>
      </w:r>
      <w:r>
        <w:rPr>
          <w:spacing w:val="-17"/>
          <w:w w:val="90"/>
        </w:rPr>
        <w:t> </w:t>
      </w:r>
      <w:r>
        <w:rPr>
          <w:w w:val="90"/>
        </w:rPr>
        <w:t>uns</w:t>
      </w:r>
      <w:r>
        <w:rPr>
          <w:spacing w:val="-17"/>
          <w:w w:val="90"/>
        </w:rPr>
        <w:t> </w:t>
      </w:r>
      <w:r>
        <w:rPr>
          <w:w w:val="90"/>
        </w:rPr>
        <w:t>oft</w:t>
      </w:r>
      <w:r>
        <w:rPr>
          <w:spacing w:val="-17"/>
          <w:w w:val="90"/>
        </w:rPr>
        <w:t> </w:t>
      </w:r>
      <w:r>
        <w:rPr>
          <w:w w:val="90"/>
        </w:rPr>
        <w:t>um</w:t>
      </w:r>
      <w:r>
        <w:rPr>
          <w:spacing w:val="-17"/>
          <w:w w:val="90"/>
        </w:rPr>
        <w:t> </w:t>
      </w:r>
      <w:r>
        <w:rPr>
          <w:w w:val="90"/>
        </w:rPr>
        <w:t>Sie,</w:t>
      </w:r>
      <w:r>
        <w:rPr>
          <w:spacing w:val="-17"/>
          <w:w w:val="90"/>
        </w:rPr>
        <w:t> </w:t>
      </w:r>
      <w:r>
        <w:rPr>
          <w:w w:val="90"/>
        </w:rPr>
        <w:t>aber</w:t>
      </w:r>
      <w:r>
        <w:rPr>
          <w:spacing w:val="-17"/>
          <w:w w:val="90"/>
        </w:rPr>
        <w:t> </w:t>
      </w:r>
      <w:r>
        <w:rPr>
          <w:w w:val="90"/>
        </w:rPr>
        <w:t>da</w:t>
      </w:r>
      <w:r>
        <w:rPr>
          <w:spacing w:val="-17"/>
          <w:w w:val="90"/>
        </w:rPr>
        <w:t> </w:t>
      </w:r>
      <w:r>
        <w:rPr>
          <w:w w:val="90"/>
        </w:rPr>
        <w:t>wir</w:t>
      </w:r>
      <w:r>
        <w:rPr>
          <w:spacing w:val="-17"/>
          <w:w w:val="90"/>
        </w:rPr>
        <w:t> </w:t>
      </w:r>
      <w:r>
        <w:rPr>
          <w:w w:val="90"/>
        </w:rPr>
        <w:t>letzten</w:t>
      </w:r>
      <w:r>
        <w:rPr>
          <w:spacing w:val="-17"/>
          <w:w w:val="90"/>
        </w:rPr>
        <w:t> </w:t>
      </w:r>
      <w:r>
        <w:rPr>
          <w:w w:val="90"/>
        </w:rPr>
        <w:t>Sommer</w:t>
      </w:r>
      <w:r>
        <w:rPr>
          <w:spacing w:val="-17"/>
          <w:w w:val="90"/>
        </w:rPr>
        <w:t> </w:t>
      </w:r>
      <w:r>
        <w:rPr>
          <w:w w:val="90"/>
        </w:rPr>
        <w:t>den</w:t>
      </w:r>
      <w:r>
        <w:rPr>
          <w:spacing w:val="-17"/>
          <w:w w:val="90"/>
        </w:rPr>
        <w:t> </w:t>
      </w:r>
      <w:r>
        <w:rPr>
          <w:w w:val="90"/>
        </w:rPr>
        <w:t>rationierten</w:t>
      </w:r>
      <w:r>
        <w:rPr>
          <w:spacing w:val="-17"/>
          <w:w w:val="90"/>
        </w:rPr>
        <w:t> </w:t>
      </w:r>
      <w:r>
        <w:rPr>
          <w:w w:val="90"/>
        </w:rPr>
        <w:t>Urlaub hier</w:t>
      </w:r>
      <w:r>
        <w:rPr>
          <w:spacing w:val="-35"/>
          <w:w w:val="90"/>
        </w:rPr>
        <w:t> </w:t>
      </w:r>
      <w:r>
        <w:rPr>
          <w:w w:val="90"/>
        </w:rPr>
        <w:t>oben</w:t>
      </w:r>
      <w:r>
        <w:rPr>
          <w:spacing w:val="-35"/>
          <w:w w:val="90"/>
        </w:rPr>
        <w:t> </w:t>
      </w:r>
      <w:r>
        <w:rPr>
          <w:w w:val="90"/>
        </w:rPr>
        <w:t>verbrachten,</w:t>
      </w:r>
      <w:r>
        <w:rPr>
          <w:spacing w:val="-35"/>
          <w:w w:val="90"/>
        </w:rPr>
        <w:t> </w:t>
      </w:r>
      <w:r>
        <w:rPr>
          <w:w w:val="90"/>
        </w:rPr>
        <w:t>konnten</w:t>
      </w:r>
      <w:r>
        <w:rPr>
          <w:spacing w:val="-35"/>
          <w:w w:val="90"/>
        </w:rPr>
        <w:t> </w:t>
      </w:r>
      <w:r>
        <w:rPr>
          <w:w w:val="90"/>
        </w:rPr>
        <w:t>wir</w:t>
      </w:r>
      <w:r>
        <w:rPr>
          <w:spacing w:val="-35"/>
          <w:w w:val="90"/>
        </w:rPr>
        <w:t> </w:t>
      </w:r>
      <w:r>
        <w:rPr>
          <w:w w:val="90"/>
        </w:rPr>
        <w:t>auch</w:t>
      </w:r>
      <w:r>
        <w:rPr>
          <w:spacing w:val="-35"/>
          <w:w w:val="90"/>
        </w:rPr>
        <w:t> </w:t>
      </w:r>
      <w:r>
        <w:rPr>
          <w:w w:val="90"/>
        </w:rPr>
        <w:t>nach</w:t>
      </w:r>
      <w:r>
        <w:rPr>
          <w:spacing w:val="-35"/>
          <w:w w:val="90"/>
        </w:rPr>
        <w:t> </w:t>
      </w:r>
      <w:r>
        <w:rPr>
          <w:w w:val="90"/>
        </w:rPr>
        <w:t>Ihrem</w:t>
      </w:r>
      <w:r>
        <w:rPr>
          <w:spacing w:val="-35"/>
          <w:w w:val="90"/>
        </w:rPr>
        <w:t> </w:t>
      </w:r>
      <w:r>
        <w:rPr>
          <w:w w:val="90"/>
        </w:rPr>
        <w:t>Ergehen</w:t>
      </w:r>
      <w:r>
        <w:rPr>
          <w:spacing w:val="-35"/>
          <w:w w:val="90"/>
        </w:rPr>
        <w:t> </w:t>
      </w:r>
      <w:r>
        <w:rPr>
          <w:w w:val="90"/>
        </w:rPr>
        <w:t>nicht</w:t>
      </w:r>
      <w:r>
        <w:rPr>
          <w:spacing w:val="-35"/>
          <w:w w:val="90"/>
        </w:rPr>
        <w:t> </w:t>
      </w:r>
      <w:r>
        <w:rPr>
          <w:w w:val="90"/>
        </w:rPr>
        <w:t>sehen.</w:t>
      </w:r>
      <w:r>
        <w:rPr>
          <w:spacing w:val="-35"/>
          <w:w w:val="90"/>
        </w:rPr>
        <w:t> </w:t>
      </w:r>
      <w:r>
        <w:rPr>
          <w:w w:val="90"/>
        </w:rPr>
        <w:t>Das</w:t>
      </w:r>
      <w:r>
        <w:rPr>
          <w:spacing w:val="-35"/>
          <w:w w:val="90"/>
        </w:rPr>
        <w:t> </w:t>
      </w:r>
      <w:r>
        <w:rPr>
          <w:w w:val="90"/>
        </w:rPr>
        <w:t>Reisen wird</w:t>
      </w:r>
      <w:r>
        <w:rPr>
          <w:spacing w:val="-25"/>
          <w:w w:val="90"/>
        </w:rPr>
        <w:t> </w:t>
      </w:r>
      <w:r>
        <w:rPr>
          <w:w w:val="90"/>
        </w:rPr>
        <w:t>ja</w:t>
      </w:r>
      <w:r>
        <w:rPr>
          <w:spacing w:val="-25"/>
          <w:w w:val="90"/>
        </w:rPr>
        <w:t> </w:t>
      </w:r>
      <w:r>
        <w:rPr>
          <w:w w:val="90"/>
        </w:rPr>
        <w:t>schon</w:t>
      </w:r>
      <w:r>
        <w:rPr>
          <w:spacing w:val="-25"/>
          <w:w w:val="90"/>
        </w:rPr>
        <w:t> </w:t>
      </w:r>
      <w:r>
        <w:rPr>
          <w:w w:val="90"/>
        </w:rPr>
        <w:t>rein</w:t>
      </w:r>
      <w:r>
        <w:rPr>
          <w:spacing w:val="-25"/>
          <w:w w:val="90"/>
        </w:rPr>
        <w:t> </w:t>
      </w:r>
      <w:r>
        <w:rPr>
          <w:w w:val="90"/>
        </w:rPr>
        <w:t>technisch</w:t>
      </w:r>
      <w:r>
        <w:rPr>
          <w:spacing w:val="-25"/>
          <w:w w:val="90"/>
        </w:rPr>
        <w:t> </w:t>
      </w:r>
      <w:r>
        <w:rPr>
          <w:w w:val="90"/>
        </w:rPr>
        <w:t>und</w:t>
      </w:r>
      <w:r>
        <w:rPr>
          <w:spacing w:val="-25"/>
          <w:w w:val="90"/>
        </w:rPr>
        <w:t> </w:t>
      </w:r>
      <w:r>
        <w:rPr>
          <w:w w:val="90"/>
        </w:rPr>
        <w:t>zeitlich</w:t>
      </w:r>
      <w:r>
        <w:rPr>
          <w:spacing w:val="-25"/>
          <w:w w:val="90"/>
        </w:rPr>
        <w:t> </w:t>
      </w:r>
      <w:r>
        <w:rPr>
          <w:w w:val="90"/>
        </w:rPr>
        <w:t>immer</w:t>
      </w:r>
      <w:r>
        <w:rPr>
          <w:spacing w:val="-25"/>
          <w:w w:val="90"/>
        </w:rPr>
        <w:t> </w:t>
      </w:r>
      <w:r>
        <w:rPr>
          <w:w w:val="90"/>
        </w:rPr>
        <w:t>schwieriger;</w:t>
      </w:r>
      <w:r>
        <w:rPr>
          <w:spacing w:val="-25"/>
          <w:w w:val="90"/>
        </w:rPr>
        <w:t> </w:t>
      </w:r>
      <w:r>
        <w:rPr>
          <w:w w:val="90"/>
        </w:rPr>
        <w:t>so</w:t>
      </w:r>
      <w:r>
        <w:rPr>
          <w:spacing w:val="-25"/>
          <w:w w:val="90"/>
        </w:rPr>
        <w:t> </w:t>
      </w:r>
      <w:r>
        <w:rPr>
          <w:w w:val="90"/>
        </w:rPr>
        <w:t>beschlossen</w:t>
      </w:r>
      <w:r>
        <w:rPr>
          <w:spacing w:val="-25"/>
          <w:w w:val="90"/>
        </w:rPr>
        <w:t> </w:t>
      </w:r>
      <w:r>
        <w:rPr>
          <w:w w:val="90"/>
        </w:rPr>
        <w:t>wir,</w:t>
      </w:r>
      <w:r>
        <w:rPr>
          <w:spacing w:val="-25"/>
          <w:w w:val="90"/>
        </w:rPr>
        <w:t> </w:t>
      </w:r>
      <w:r>
        <w:rPr>
          <w:w w:val="90"/>
        </w:rPr>
        <w:t>den Urlaub</w:t>
      </w:r>
      <w:r>
        <w:rPr>
          <w:spacing w:val="-32"/>
          <w:w w:val="90"/>
        </w:rPr>
        <w:t> </w:t>
      </w:r>
      <w:r>
        <w:rPr>
          <w:w w:val="90"/>
        </w:rPr>
        <w:t>auf</w:t>
      </w:r>
      <w:r>
        <w:rPr>
          <w:spacing w:val="-32"/>
          <w:w w:val="90"/>
        </w:rPr>
        <w:t> </w:t>
      </w:r>
      <w:r>
        <w:rPr>
          <w:w w:val="90"/>
        </w:rPr>
        <w:t>einzelne</w:t>
      </w:r>
      <w:r>
        <w:rPr>
          <w:spacing w:val="-32"/>
          <w:w w:val="90"/>
        </w:rPr>
        <w:t> </w:t>
      </w:r>
      <w:r>
        <w:rPr>
          <w:w w:val="90"/>
        </w:rPr>
        <w:t>Sonnentage</w:t>
      </w:r>
      <w:r>
        <w:rPr>
          <w:spacing w:val="-32"/>
          <w:w w:val="90"/>
        </w:rPr>
        <w:t> </w:t>
      </w:r>
      <w:r>
        <w:rPr>
          <w:w w:val="90"/>
        </w:rPr>
        <w:t>zu</w:t>
      </w:r>
      <w:r>
        <w:rPr>
          <w:spacing w:val="-32"/>
          <w:w w:val="90"/>
        </w:rPr>
        <w:t> </w:t>
      </w:r>
      <w:r>
        <w:rPr>
          <w:w w:val="90"/>
        </w:rPr>
        <w:t>verteilen</w:t>
      </w:r>
      <w:r>
        <w:rPr>
          <w:spacing w:val="-32"/>
          <w:w w:val="90"/>
        </w:rPr>
        <w:t> </w:t>
      </w:r>
      <w:r>
        <w:rPr>
          <w:w w:val="90"/>
        </w:rPr>
        <w:t>und</w:t>
      </w:r>
      <w:r>
        <w:rPr>
          <w:spacing w:val="-32"/>
          <w:w w:val="90"/>
        </w:rPr>
        <w:t> </w:t>
      </w:r>
      <w:r>
        <w:rPr>
          <w:w w:val="90"/>
        </w:rPr>
        <w:t>zum</w:t>
      </w:r>
      <w:r>
        <w:rPr>
          <w:spacing w:val="-32"/>
          <w:w w:val="90"/>
        </w:rPr>
        <w:t> </w:t>
      </w:r>
      <w:r>
        <w:rPr>
          <w:w w:val="90"/>
        </w:rPr>
        <w:t>Baden</w:t>
      </w:r>
      <w:r>
        <w:rPr>
          <w:spacing w:val="-32"/>
          <w:w w:val="90"/>
        </w:rPr>
        <w:t> </w:t>
      </w:r>
      <w:r>
        <w:rPr>
          <w:w w:val="90"/>
        </w:rPr>
        <w:t>oder</w:t>
      </w:r>
      <w:r>
        <w:rPr>
          <w:spacing w:val="-32"/>
          <w:w w:val="90"/>
        </w:rPr>
        <w:t> </w:t>
      </w:r>
      <w:r>
        <w:rPr>
          <w:w w:val="90"/>
        </w:rPr>
        <w:t>Sammeln</w:t>
      </w:r>
      <w:r>
        <w:rPr>
          <w:spacing w:val="-32"/>
          <w:w w:val="90"/>
        </w:rPr>
        <w:t> </w:t>
      </w:r>
      <w:r>
        <w:rPr>
          <w:w w:val="90"/>
        </w:rPr>
        <w:t>von</w:t>
      </w:r>
      <w:r>
        <w:rPr>
          <w:spacing w:val="-32"/>
          <w:w w:val="90"/>
        </w:rPr>
        <w:t> </w:t>
      </w:r>
      <w:r>
        <w:rPr>
          <w:w w:val="90"/>
        </w:rPr>
        <w:t>Bee- ren,</w:t>
      </w:r>
      <w:r>
        <w:rPr>
          <w:spacing w:val="-23"/>
          <w:w w:val="90"/>
        </w:rPr>
        <w:t> </w:t>
      </w:r>
      <w:r>
        <w:rPr>
          <w:w w:val="90"/>
        </w:rPr>
        <w:t>Pilzen</w:t>
      </w:r>
      <w:r>
        <w:rPr>
          <w:spacing w:val="-23"/>
          <w:w w:val="90"/>
        </w:rPr>
        <w:t> </w:t>
      </w:r>
      <w:r>
        <w:rPr>
          <w:w w:val="90"/>
        </w:rPr>
        <w:t>und</w:t>
      </w:r>
      <w:r>
        <w:rPr>
          <w:spacing w:val="-23"/>
          <w:w w:val="90"/>
        </w:rPr>
        <w:t> </w:t>
      </w:r>
      <w:r>
        <w:rPr>
          <w:w w:val="90"/>
        </w:rPr>
        <w:t>Nüssen</w:t>
      </w:r>
      <w:r>
        <w:rPr>
          <w:spacing w:val="-23"/>
          <w:w w:val="90"/>
        </w:rPr>
        <w:t> </w:t>
      </w:r>
      <w:r>
        <w:rPr>
          <w:w w:val="90"/>
        </w:rPr>
        <w:t>zu</w:t>
      </w:r>
      <w:r>
        <w:rPr>
          <w:spacing w:val="-23"/>
          <w:w w:val="90"/>
        </w:rPr>
        <w:t> </w:t>
      </w:r>
      <w:r>
        <w:rPr>
          <w:w w:val="90"/>
        </w:rPr>
        <w:t>verwenden.</w:t>
      </w:r>
      <w:r>
        <w:rPr>
          <w:spacing w:val="-23"/>
          <w:w w:val="90"/>
        </w:rPr>
        <w:t> </w:t>
      </w:r>
      <w:r>
        <w:rPr>
          <w:w w:val="90"/>
        </w:rPr>
        <w:t>Nachts</w:t>
      </w:r>
      <w:r>
        <w:rPr>
          <w:spacing w:val="-23"/>
          <w:w w:val="90"/>
        </w:rPr>
        <w:t> </w:t>
      </w:r>
      <w:r>
        <w:rPr>
          <w:w w:val="90"/>
        </w:rPr>
        <w:t>war</w:t>
      </w:r>
      <w:r>
        <w:rPr>
          <w:spacing w:val="-23"/>
          <w:w w:val="90"/>
        </w:rPr>
        <w:t> </w:t>
      </w:r>
      <w:r>
        <w:rPr>
          <w:w w:val="90"/>
        </w:rPr>
        <w:t>es</w:t>
      </w:r>
      <w:r>
        <w:rPr>
          <w:spacing w:val="-23"/>
          <w:w w:val="90"/>
        </w:rPr>
        <w:t> </w:t>
      </w:r>
      <w:r>
        <w:rPr>
          <w:w w:val="90"/>
        </w:rPr>
        <w:t>im</w:t>
      </w:r>
      <w:r>
        <w:rPr>
          <w:spacing w:val="-23"/>
          <w:w w:val="90"/>
        </w:rPr>
        <w:t> </w:t>
      </w:r>
      <w:r>
        <w:rPr>
          <w:spacing w:val="-3"/>
          <w:w w:val="90"/>
        </w:rPr>
        <w:t>Vergleich</w:t>
      </w:r>
      <w:r>
        <w:rPr>
          <w:spacing w:val="-23"/>
          <w:w w:val="90"/>
        </w:rPr>
        <w:t> </w:t>
      </w:r>
      <w:r>
        <w:rPr>
          <w:w w:val="90"/>
        </w:rPr>
        <w:t>zu</w:t>
      </w:r>
      <w:r>
        <w:rPr>
          <w:spacing w:val="-23"/>
          <w:w w:val="90"/>
        </w:rPr>
        <w:t> </w:t>
      </w:r>
      <w:r>
        <w:rPr>
          <w:w w:val="90"/>
        </w:rPr>
        <w:t>den</w:t>
      </w:r>
      <w:r>
        <w:rPr>
          <w:spacing w:val="-23"/>
          <w:w w:val="90"/>
        </w:rPr>
        <w:t> </w:t>
      </w:r>
      <w:r>
        <w:rPr>
          <w:spacing w:val="-3"/>
          <w:w w:val="90"/>
        </w:rPr>
        <w:t>Vorjahren </w:t>
      </w:r>
      <w:r>
        <w:rPr>
          <w:w w:val="90"/>
        </w:rPr>
        <w:t>überraschend</w:t>
      </w:r>
      <w:r>
        <w:rPr>
          <w:spacing w:val="-32"/>
          <w:w w:val="90"/>
        </w:rPr>
        <w:t> </w:t>
      </w:r>
      <w:r>
        <w:rPr>
          <w:w w:val="90"/>
        </w:rPr>
        <w:t>ruhig,</w:t>
      </w:r>
      <w:r>
        <w:rPr>
          <w:spacing w:val="-32"/>
          <w:w w:val="90"/>
        </w:rPr>
        <w:t> </w:t>
      </w:r>
      <w:r>
        <w:rPr>
          <w:w w:val="90"/>
        </w:rPr>
        <w:t>was</w:t>
      </w:r>
      <w:r>
        <w:rPr>
          <w:spacing w:val="-32"/>
          <w:w w:val="90"/>
        </w:rPr>
        <w:t> </w:t>
      </w:r>
      <w:r>
        <w:rPr>
          <w:w w:val="90"/>
        </w:rPr>
        <w:t>wir</w:t>
      </w:r>
      <w:r>
        <w:rPr>
          <w:spacing w:val="-32"/>
          <w:w w:val="90"/>
        </w:rPr>
        <w:t> </w:t>
      </w:r>
      <w:r>
        <w:rPr>
          <w:w w:val="90"/>
        </w:rPr>
        <w:t>teils</w:t>
      </w:r>
      <w:r>
        <w:rPr>
          <w:spacing w:val="-32"/>
          <w:w w:val="90"/>
        </w:rPr>
        <w:t> </w:t>
      </w:r>
      <w:r>
        <w:rPr>
          <w:w w:val="90"/>
        </w:rPr>
        <w:t>den</w:t>
      </w:r>
      <w:r>
        <w:rPr>
          <w:spacing w:val="-32"/>
          <w:w w:val="90"/>
        </w:rPr>
        <w:t> </w:t>
      </w:r>
      <w:r>
        <w:rPr>
          <w:w w:val="90"/>
        </w:rPr>
        <w:t>Engländern,</w:t>
      </w:r>
      <w:r>
        <w:rPr>
          <w:spacing w:val="-32"/>
          <w:w w:val="90"/>
        </w:rPr>
        <w:t> </w:t>
      </w:r>
      <w:r>
        <w:rPr>
          <w:w w:val="90"/>
        </w:rPr>
        <w:t>teils</w:t>
      </w:r>
      <w:r>
        <w:rPr>
          <w:spacing w:val="-32"/>
          <w:w w:val="90"/>
        </w:rPr>
        <w:t> </w:t>
      </w:r>
      <w:r>
        <w:rPr>
          <w:w w:val="90"/>
        </w:rPr>
        <w:t>der</w:t>
      </w:r>
      <w:r>
        <w:rPr>
          <w:spacing w:val="-32"/>
          <w:w w:val="90"/>
        </w:rPr>
        <w:t> </w:t>
      </w:r>
      <w:r>
        <w:rPr>
          <w:w w:val="90"/>
        </w:rPr>
        <w:t>künstlichen</w:t>
      </w:r>
      <w:r>
        <w:rPr>
          <w:spacing w:val="-32"/>
          <w:w w:val="90"/>
        </w:rPr>
        <w:t> </w:t>
      </w:r>
      <w:r>
        <w:rPr>
          <w:spacing w:val="-3"/>
          <w:w w:val="90"/>
        </w:rPr>
        <w:t>Vernebelung </w:t>
      </w:r>
      <w:r>
        <w:rPr>
          <w:w w:val="85"/>
        </w:rPr>
        <w:t>und</w:t>
      </w:r>
      <w:r>
        <w:rPr>
          <w:spacing w:val="-9"/>
          <w:w w:val="85"/>
        </w:rPr>
        <w:t> </w:t>
      </w:r>
      <w:r>
        <w:rPr>
          <w:w w:val="85"/>
        </w:rPr>
        <w:t>teils</w:t>
      </w:r>
      <w:r>
        <w:rPr>
          <w:spacing w:val="-9"/>
          <w:w w:val="85"/>
        </w:rPr>
        <w:t> </w:t>
      </w:r>
      <w:r>
        <w:rPr>
          <w:w w:val="85"/>
        </w:rPr>
        <w:t>der</w:t>
      </w:r>
      <w:r>
        <w:rPr>
          <w:spacing w:val="-9"/>
          <w:w w:val="85"/>
        </w:rPr>
        <w:t> </w:t>
      </w:r>
      <w:r>
        <w:rPr>
          <w:w w:val="85"/>
        </w:rPr>
        <w:t>sparsameren</w:t>
      </w:r>
      <w:r>
        <w:rPr>
          <w:spacing w:val="-9"/>
          <w:w w:val="85"/>
        </w:rPr>
        <w:t> </w:t>
      </w:r>
      <w:r>
        <w:rPr>
          <w:w w:val="85"/>
        </w:rPr>
        <w:t>Alarmierung</w:t>
      </w:r>
      <w:r>
        <w:rPr>
          <w:spacing w:val="-9"/>
          <w:w w:val="85"/>
        </w:rPr>
        <w:t> </w:t>
      </w:r>
      <w:r>
        <w:rPr>
          <w:w w:val="85"/>
        </w:rPr>
        <w:t>verdankten.</w:t>
      </w:r>
      <w:r>
        <w:rPr>
          <w:spacing w:val="-9"/>
          <w:w w:val="85"/>
        </w:rPr>
        <w:t> </w:t>
      </w:r>
      <w:r>
        <w:rPr>
          <w:w w:val="85"/>
        </w:rPr>
        <w:t>Leider</w:t>
      </w:r>
      <w:r>
        <w:rPr>
          <w:spacing w:val="-9"/>
          <w:w w:val="85"/>
        </w:rPr>
        <w:t> </w:t>
      </w:r>
      <w:r>
        <w:rPr>
          <w:w w:val="85"/>
        </w:rPr>
        <w:t>wartete</w:t>
      </w:r>
      <w:r>
        <w:rPr>
          <w:spacing w:val="-9"/>
          <w:w w:val="85"/>
        </w:rPr>
        <w:t> </w:t>
      </w:r>
      <w:r>
        <w:rPr>
          <w:w w:val="85"/>
        </w:rPr>
        <w:t>man</w:t>
      </w:r>
      <w:r>
        <w:rPr>
          <w:spacing w:val="-9"/>
          <w:w w:val="85"/>
        </w:rPr>
        <w:t> </w:t>
      </w:r>
      <w:r>
        <w:rPr>
          <w:w w:val="85"/>
        </w:rPr>
        <w:t>damit,</w:t>
      </w:r>
      <w:r>
        <w:rPr>
          <w:spacing w:val="-9"/>
          <w:w w:val="85"/>
        </w:rPr>
        <w:t> </w:t>
      </w:r>
      <w:r>
        <w:rPr>
          <w:w w:val="85"/>
        </w:rPr>
        <w:t>bis</w:t>
      </w:r>
      <w:r>
        <w:rPr>
          <w:spacing w:val="-9"/>
          <w:w w:val="85"/>
        </w:rPr>
        <w:t> </w:t>
      </w:r>
      <w:r>
        <w:rPr>
          <w:w w:val="85"/>
        </w:rPr>
        <w:t>uns die übertriebene </w:t>
      </w:r>
      <w:r>
        <w:rPr>
          <w:spacing w:val="-3"/>
          <w:w w:val="85"/>
        </w:rPr>
        <w:t>Vorsicht </w:t>
      </w:r>
      <w:r>
        <w:rPr>
          <w:w w:val="85"/>
        </w:rPr>
        <w:t>gesundheitlich genügend zugesetzt hatte. </w:t>
      </w:r>
      <w:r>
        <w:rPr>
          <w:i/>
          <w:w w:val="85"/>
        </w:rPr>
        <w:t>Quantilla pruden- </w:t>
      </w:r>
      <w:r>
        <w:rPr>
          <w:i/>
          <w:w w:val="90"/>
        </w:rPr>
        <w:t>tia</w:t>
      </w:r>
      <w:r>
        <w:rPr>
          <w:i/>
          <w:spacing w:val="-7"/>
          <w:w w:val="90"/>
        </w:rPr>
        <w:t> </w:t>
      </w:r>
      <w:r>
        <w:rPr>
          <w:i/>
          <w:w w:val="90"/>
        </w:rPr>
        <w:t>mundus</w:t>
      </w:r>
      <w:r>
        <w:rPr>
          <w:i/>
          <w:spacing w:val="-7"/>
          <w:w w:val="90"/>
        </w:rPr>
        <w:t> </w:t>
      </w:r>
      <w:r>
        <w:rPr>
          <w:i/>
          <w:w w:val="90"/>
        </w:rPr>
        <w:t>regitur</w:t>
      </w:r>
      <w:r>
        <w:rPr>
          <w:w w:val="90"/>
        </w:rPr>
        <w:t>.</w:t>
      </w:r>
      <w:r>
        <w:rPr>
          <w:spacing w:val="-7"/>
          <w:w w:val="90"/>
        </w:rPr>
        <w:t> </w:t>
      </w:r>
      <w:r>
        <w:rPr>
          <w:w w:val="90"/>
        </w:rPr>
        <w:t>Bei</w:t>
      </w:r>
      <w:r>
        <w:rPr>
          <w:spacing w:val="-7"/>
          <w:w w:val="90"/>
        </w:rPr>
        <w:t> </w:t>
      </w:r>
      <w:r>
        <w:rPr>
          <w:w w:val="90"/>
        </w:rPr>
        <w:t>einem</w:t>
      </w:r>
      <w:r>
        <w:rPr>
          <w:spacing w:val="-7"/>
          <w:w w:val="90"/>
        </w:rPr>
        <w:t> </w:t>
      </w:r>
      <w:r>
        <w:rPr>
          <w:w w:val="90"/>
        </w:rPr>
        <w:t>der</w:t>
      </w:r>
      <w:r>
        <w:rPr>
          <w:spacing w:val="-7"/>
          <w:w w:val="90"/>
        </w:rPr>
        <w:t> </w:t>
      </w:r>
      <w:r>
        <w:rPr>
          <w:w w:val="90"/>
        </w:rPr>
        <w:t>seltenen</w:t>
      </w:r>
      <w:r>
        <w:rPr>
          <w:spacing w:val="-7"/>
          <w:w w:val="90"/>
        </w:rPr>
        <w:t> </w:t>
      </w:r>
      <w:r>
        <w:rPr>
          <w:w w:val="90"/>
        </w:rPr>
        <w:t>Angriffe</w:t>
      </w:r>
      <w:r>
        <w:rPr>
          <w:spacing w:val="-7"/>
          <w:w w:val="90"/>
        </w:rPr>
        <w:t> </w:t>
      </w:r>
      <w:r>
        <w:rPr>
          <w:w w:val="90"/>
        </w:rPr>
        <w:t>hätte</w:t>
      </w:r>
      <w:r>
        <w:rPr>
          <w:spacing w:val="-7"/>
          <w:w w:val="90"/>
        </w:rPr>
        <w:t> </w:t>
      </w:r>
      <w:r>
        <w:rPr>
          <w:w w:val="90"/>
        </w:rPr>
        <w:t>uns</w:t>
      </w:r>
      <w:r>
        <w:rPr>
          <w:spacing w:val="-7"/>
          <w:w w:val="90"/>
        </w:rPr>
        <w:t> </w:t>
      </w:r>
      <w:r>
        <w:rPr>
          <w:w w:val="90"/>
        </w:rPr>
        <w:t>freilich</w:t>
      </w:r>
      <w:r>
        <w:rPr>
          <w:spacing w:val="-7"/>
          <w:w w:val="90"/>
        </w:rPr>
        <w:t> </w:t>
      </w:r>
      <w:r>
        <w:rPr>
          <w:w w:val="90"/>
        </w:rPr>
        <w:t>eine</w:t>
      </w:r>
      <w:r>
        <w:rPr>
          <w:spacing w:val="-7"/>
          <w:w w:val="90"/>
        </w:rPr>
        <w:t> </w:t>
      </w:r>
      <w:r>
        <w:rPr>
          <w:w w:val="90"/>
        </w:rPr>
        <w:t>Luftmine fast</w:t>
      </w:r>
      <w:r>
        <w:rPr>
          <w:spacing w:val="-34"/>
          <w:w w:val="90"/>
        </w:rPr>
        <w:t> </w:t>
      </w:r>
      <w:r>
        <w:rPr>
          <w:w w:val="90"/>
        </w:rPr>
        <w:t>erwischt,</w:t>
      </w:r>
      <w:r>
        <w:rPr>
          <w:spacing w:val="-34"/>
          <w:w w:val="90"/>
        </w:rPr>
        <w:t> </w:t>
      </w:r>
      <w:r>
        <w:rPr>
          <w:w w:val="90"/>
        </w:rPr>
        <w:t>aber</w:t>
      </w:r>
      <w:r>
        <w:rPr>
          <w:spacing w:val="-34"/>
          <w:w w:val="90"/>
        </w:rPr>
        <w:t> </w:t>
      </w:r>
      <w:r>
        <w:rPr>
          <w:w w:val="90"/>
        </w:rPr>
        <w:t>an</w:t>
      </w:r>
      <w:r>
        <w:rPr>
          <w:spacing w:val="-34"/>
          <w:w w:val="90"/>
        </w:rPr>
        <w:t> </w:t>
      </w:r>
      <w:r>
        <w:rPr>
          <w:w w:val="90"/>
        </w:rPr>
        <w:t>derlei</w:t>
      </w:r>
      <w:r>
        <w:rPr>
          <w:spacing w:val="-34"/>
          <w:w w:val="90"/>
        </w:rPr>
        <w:t> </w:t>
      </w:r>
      <w:r>
        <w:rPr>
          <w:w w:val="90"/>
        </w:rPr>
        <w:t>werden</w:t>
      </w:r>
      <w:r>
        <w:rPr>
          <w:spacing w:val="-34"/>
          <w:w w:val="90"/>
        </w:rPr>
        <w:t> </w:t>
      </w:r>
      <w:r>
        <w:rPr>
          <w:w w:val="90"/>
        </w:rPr>
        <w:t>wir</w:t>
      </w:r>
      <w:r>
        <w:rPr>
          <w:spacing w:val="-34"/>
          <w:w w:val="90"/>
        </w:rPr>
        <w:t> </w:t>
      </w:r>
      <w:r>
        <w:rPr>
          <w:w w:val="90"/>
        </w:rPr>
        <w:t>uns</w:t>
      </w:r>
      <w:r>
        <w:rPr>
          <w:spacing w:val="-33"/>
          <w:w w:val="90"/>
        </w:rPr>
        <w:t> </w:t>
      </w:r>
      <w:r>
        <w:rPr>
          <w:w w:val="90"/>
        </w:rPr>
        <w:t>im</w:t>
      </w:r>
      <w:r>
        <w:rPr>
          <w:spacing w:val="-34"/>
          <w:w w:val="90"/>
        </w:rPr>
        <w:t> </w:t>
      </w:r>
      <w:r>
        <w:rPr>
          <w:w w:val="90"/>
        </w:rPr>
        <w:t>kommenden</w:t>
      </w:r>
      <w:r>
        <w:rPr>
          <w:spacing w:val="-34"/>
          <w:w w:val="90"/>
        </w:rPr>
        <w:t> </w:t>
      </w:r>
      <w:r>
        <w:rPr>
          <w:w w:val="90"/>
        </w:rPr>
        <w:t>Jahr</w:t>
      </w:r>
      <w:r>
        <w:rPr>
          <w:spacing w:val="-34"/>
          <w:w w:val="90"/>
        </w:rPr>
        <w:t> </w:t>
      </w:r>
      <w:r>
        <w:rPr>
          <w:spacing w:val="-3"/>
          <w:w w:val="90"/>
        </w:rPr>
        <w:t>wohl</w:t>
      </w:r>
      <w:r>
        <w:rPr>
          <w:spacing w:val="-34"/>
          <w:w w:val="90"/>
        </w:rPr>
        <w:t> </w:t>
      </w:r>
      <w:r>
        <w:rPr>
          <w:w w:val="90"/>
        </w:rPr>
        <w:t>gewöhnen.</w:t>
      </w:r>
      <w:r>
        <w:rPr>
          <w:spacing w:val="-34"/>
          <w:w w:val="90"/>
        </w:rPr>
        <w:t> </w:t>
      </w:r>
      <w:r>
        <w:rPr>
          <w:w w:val="90"/>
        </w:rPr>
        <w:t>Ich </w:t>
      </w:r>
      <w:r>
        <w:rPr>
          <w:w w:val="85"/>
        </w:rPr>
        <w:t>rechne mit gepfefferten Angriffen.</w:t>
      </w:r>
    </w:p>
    <w:p>
      <w:pPr>
        <w:pStyle w:val="BodyText"/>
        <w:spacing w:line="288" w:lineRule="exact" w:before="3"/>
        <w:ind w:left="118" w:right="2208" w:firstLine="351"/>
        <w:jc w:val="both"/>
      </w:pPr>
      <w:r>
        <w:rPr>
          <w:w w:val="85"/>
        </w:rPr>
        <w:t>Infolgedessen haben wir uns bisher auch nicht aus unserer unschönen möblierten </w:t>
      </w:r>
      <w:r>
        <w:rPr>
          <w:spacing w:val="-4"/>
          <w:w w:val="85"/>
        </w:rPr>
        <w:t>Wohnung</w:t>
      </w:r>
      <w:r>
        <w:rPr>
          <w:spacing w:val="-13"/>
          <w:w w:val="85"/>
        </w:rPr>
        <w:t> </w:t>
      </w:r>
      <w:r>
        <w:rPr>
          <w:w w:val="85"/>
        </w:rPr>
        <w:t>herauslocken</w:t>
      </w:r>
      <w:r>
        <w:rPr>
          <w:spacing w:val="-13"/>
          <w:w w:val="85"/>
        </w:rPr>
        <w:t> </w:t>
      </w:r>
      <w:r>
        <w:rPr>
          <w:w w:val="85"/>
        </w:rPr>
        <w:t>lassen</w:t>
      </w:r>
      <w:r>
        <w:rPr>
          <w:spacing w:val="-13"/>
          <w:w w:val="85"/>
        </w:rPr>
        <w:t> </w:t>
      </w:r>
      <w:r>
        <w:rPr>
          <w:w w:val="85"/>
        </w:rPr>
        <w:t>u.</w:t>
      </w:r>
      <w:r>
        <w:rPr>
          <w:spacing w:val="-13"/>
          <w:w w:val="85"/>
        </w:rPr>
        <w:t> </w:t>
      </w:r>
      <w:r>
        <w:rPr>
          <w:w w:val="85"/>
        </w:rPr>
        <w:t>ertragen</w:t>
      </w:r>
      <w:r>
        <w:rPr>
          <w:spacing w:val="-13"/>
          <w:w w:val="85"/>
        </w:rPr>
        <w:t> </w:t>
      </w:r>
      <w:r>
        <w:rPr>
          <w:w w:val="85"/>
        </w:rPr>
        <w:t>lieber</w:t>
      </w:r>
      <w:r>
        <w:rPr>
          <w:spacing w:val="-13"/>
          <w:w w:val="85"/>
        </w:rPr>
        <w:t> </w:t>
      </w:r>
      <w:r>
        <w:rPr>
          <w:w w:val="85"/>
        </w:rPr>
        <w:t>das</w:t>
      </w:r>
      <w:r>
        <w:rPr>
          <w:spacing w:val="-13"/>
          <w:w w:val="85"/>
        </w:rPr>
        <w:t> </w:t>
      </w:r>
      <w:r>
        <w:rPr>
          <w:w w:val="85"/>
        </w:rPr>
        <w:t>Milieu</w:t>
      </w:r>
      <w:r>
        <w:rPr>
          <w:spacing w:val="-13"/>
          <w:w w:val="85"/>
        </w:rPr>
        <w:t> </w:t>
      </w:r>
      <w:r>
        <w:rPr>
          <w:w w:val="85"/>
        </w:rPr>
        <w:t>vom</w:t>
      </w:r>
      <w:r>
        <w:rPr>
          <w:spacing w:val="-13"/>
          <w:w w:val="85"/>
        </w:rPr>
        <w:t> </w:t>
      </w:r>
      <w:r>
        <w:rPr>
          <w:spacing w:val="-3"/>
          <w:w w:val="85"/>
        </w:rPr>
        <w:t>Trödelmarkt</w:t>
      </w:r>
      <w:r>
        <w:rPr>
          <w:spacing w:val="-13"/>
          <w:w w:val="85"/>
        </w:rPr>
        <w:t> </w:t>
      </w:r>
      <w:r>
        <w:rPr>
          <w:w w:val="85"/>
        </w:rPr>
        <w:t>stammen- der Möbel, den Lärm unerfreulicher Hausgenossen und den häßlichen Ausblick</w:t>
      </w:r>
      <w:r>
        <w:rPr>
          <w:spacing w:val="-27"/>
          <w:w w:val="85"/>
        </w:rPr>
        <w:t> </w:t>
      </w:r>
      <w:r>
        <w:rPr>
          <w:w w:val="85"/>
        </w:rPr>
        <w:t>rings- </w:t>
      </w:r>
      <w:r>
        <w:rPr>
          <w:w w:val="90"/>
        </w:rPr>
        <w:t>um,</w:t>
      </w:r>
      <w:r>
        <w:rPr>
          <w:spacing w:val="-15"/>
          <w:w w:val="90"/>
        </w:rPr>
        <w:t> </w:t>
      </w:r>
      <w:r>
        <w:rPr>
          <w:w w:val="90"/>
        </w:rPr>
        <w:t>als</w:t>
      </w:r>
      <w:r>
        <w:rPr>
          <w:spacing w:val="-15"/>
          <w:w w:val="90"/>
        </w:rPr>
        <w:t> </w:t>
      </w:r>
      <w:r>
        <w:rPr>
          <w:w w:val="90"/>
        </w:rPr>
        <w:t>daß</w:t>
      </w:r>
      <w:r>
        <w:rPr>
          <w:spacing w:val="-15"/>
          <w:w w:val="90"/>
        </w:rPr>
        <w:t> </w:t>
      </w:r>
      <w:r>
        <w:rPr>
          <w:w w:val="90"/>
        </w:rPr>
        <w:t>wir</w:t>
      </w:r>
      <w:r>
        <w:rPr>
          <w:spacing w:val="-15"/>
          <w:w w:val="90"/>
        </w:rPr>
        <w:t> </w:t>
      </w:r>
      <w:r>
        <w:rPr>
          <w:w w:val="90"/>
        </w:rPr>
        <w:t>leichtfertig</w:t>
      </w:r>
      <w:r>
        <w:rPr>
          <w:spacing w:val="-15"/>
          <w:w w:val="90"/>
        </w:rPr>
        <w:t> </w:t>
      </w:r>
      <w:r>
        <w:rPr>
          <w:w w:val="90"/>
        </w:rPr>
        <w:t>den</w:t>
      </w:r>
      <w:r>
        <w:rPr>
          <w:spacing w:val="-15"/>
          <w:w w:val="90"/>
        </w:rPr>
        <w:t> </w:t>
      </w:r>
      <w:r>
        <w:rPr>
          <w:w w:val="90"/>
        </w:rPr>
        <w:t>Schutz</w:t>
      </w:r>
      <w:r>
        <w:rPr>
          <w:spacing w:val="-15"/>
          <w:w w:val="90"/>
        </w:rPr>
        <w:t> </w:t>
      </w:r>
      <w:r>
        <w:rPr>
          <w:w w:val="90"/>
        </w:rPr>
        <w:t>durch</w:t>
      </w:r>
      <w:r>
        <w:rPr>
          <w:spacing w:val="-15"/>
          <w:w w:val="90"/>
        </w:rPr>
        <w:t> </w:t>
      </w:r>
      <w:r>
        <w:rPr>
          <w:w w:val="90"/>
        </w:rPr>
        <w:t>vier</w:t>
      </w:r>
      <w:r>
        <w:rPr>
          <w:spacing w:val="-15"/>
          <w:w w:val="90"/>
        </w:rPr>
        <w:t> </w:t>
      </w:r>
      <w:r>
        <w:rPr>
          <w:w w:val="90"/>
        </w:rPr>
        <w:t>Stockwere</w:t>
      </w:r>
      <w:r>
        <w:rPr>
          <w:spacing w:val="-15"/>
          <w:w w:val="90"/>
        </w:rPr>
        <w:t> </w:t>
      </w:r>
      <w:r>
        <w:rPr>
          <w:w w:val="90"/>
        </w:rPr>
        <w:t>alter</w:t>
      </w:r>
      <w:r>
        <w:rPr>
          <w:spacing w:val="-15"/>
          <w:w w:val="90"/>
        </w:rPr>
        <w:t> </w:t>
      </w:r>
      <w:r>
        <w:rPr>
          <w:w w:val="90"/>
        </w:rPr>
        <w:t>Bauart</w:t>
      </w:r>
      <w:r>
        <w:rPr>
          <w:spacing w:val="-15"/>
          <w:w w:val="90"/>
        </w:rPr>
        <w:t> </w:t>
      </w:r>
      <w:r>
        <w:rPr>
          <w:w w:val="90"/>
        </w:rPr>
        <w:t>aufgeben, </w:t>
      </w:r>
      <w:r>
        <w:rPr>
          <w:w w:val="85"/>
        </w:rPr>
        <w:t>wenn er auch gegen Bomben mittleren u. schweren Kalibers bereits wertlos geworden </w:t>
      </w:r>
      <w:r>
        <w:rPr>
          <w:w w:val="95"/>
        </w:rPr>
        <w:t>ist.</w:t>
      </w:r>
    </w:p>
    <w:p>
      <w:pPr>
        <w:pStyle w:val="BodyText"/>
        <w:spacing w:line="288" w:lineRule="exact" w:before="3"/>
        <w:ind w:left="118" w:right="2099" w:firstLine="351"/>
      </w:pPr>
      <w:r>
        <w:rPr>
          <w:w w:val="85"/>
        </w:rPr>
        <w:t>Desungeachtet</w:t>
      </w:r>
      <w:r>
        <w:rPr>
          <w:spacing w:val="-20"/>
          <w:w w:val="85"/>
        </w:rPr>
        <w:t> </w:t>
      </w:r>
      <w:r>
        <w:rPr>
          <w:w w:val="85"/>
        </w:rPr>
        <w:t>würden</w:t>
      </w:r>
      <w:r>
        <w:rPr>
          <w:spacing w:val="-19"/>
          <w:w w:val="85"/>
        </w:rPr>
        <w:t> </w:t>
      </w:r>
      <w:r>
        <w:rPr>
          <w:w w:val="85"/>
        </w:rPr>
        <w:t>wir</w:t>
      </w:r>
      <w:r>
        <w:rPr>
          <w:spacing w:val="-20"/>
          <w:w w:val="85"/>
        </w:rPr>
        <w:t> </w:t>
      </w:r>
      <w:r>
        <w:rPr>
          <w:w w:val="85"/>
        </w:rPr>
        <w:t>die</w:t>
      </w:r>
      <w:r>
        <w:rPr>
          <w:spacing w:val="-20"/>
          <w:w w:val="85"/>
        </w:rPr>
        <w:t> </w:t>
      </w:r>
      <w:r>
        <w:rPr>
          <w:w w:val="85"/>
        </w:rPr>
        <w:t>Gelegenheit,</w:t>
      </w:r>
      <w:r>
        <w:rPr>
          <w:spacing w:val="-19"/>
          <w:w w:val="85"/>
        </w:rPr>
        <w:t> </w:t>
      </w:r>
      <w:r>
        <w:rPr>
          <w:w w:val="85"/>
        </w:rPr>
        <w:t>gediegene</w:t>
      </w:r>
      <w:r>
        <w:rPr>
          <w:spacing w:val="-20"/>
          <w:w w:val="85"/>
        </w:rPr>
        <w:t> </w:t>
      </w:r>
      <w:r>
        <w:rPr>
          <w:w w:val="85"/>
        </w:rPr>
        <w:t>Möbel</w:t>
      </w:r>
      <w:r>
        <w:rPr>
          <w:spacing w:val="-20"/>
          <w:w w:val="85"/>
        </w:rPr>
        <w:t> </w:t>
      </w:r>
      <w:r>
        <w:rPr>
          <w:w w:val="85"/>
        </w:rPr>
        <w:t>zu</w:t>
      </w:r>
      <w:r>
        <w:rPr>
          <w:spacing w:val="-20"/>
          <w:w w:val="85"/>
        </w:rPr>
        <w:t> </w:t>
      </w:r>
      <w:r>
        <w:rPr>
          <w:w w:val="85"/>
        </w:rPr>
        <w:t>erwerben,</w:t>
      </w:r>
      <w:r>
        <w:rPr>
          <w:spacing w:val="-19"/>
          <w:w w:val="85"/>
        </w:rPr>
        <w:t> </w:t>
      </w:r>
      <w:r>
        <w:rPr>
          <w:w w:val="85"/>
        </w:rPr>
        <w:t>mit</w:t>
      </w:r>
      <w:r>
        <w:rPr>
          <w:spacing w:val="-20"/>
          <w:w w:val="85"/>
        </w:rPr>
        <w:t> </w:t>
      </w:r>
      <w:r>
        <w:rPr>
          <w:w w:val="85"/>
        </w:rPr>
        <w:t>Freu- </w:t>
      </w:r>
      <w:r>
        <w:rPr>
          <w:w w:val="90"/>
        </w:rPr>
        <w:t>den</w:t>
      </w:r>
      <w:r>
        <w:rPr>
          <w:spacing w:val="-24"/>
          <w:w w:val="90"/>
        </w:rPr>
        <w:t> </w:t>
      </w:r>
      <w:r>
        <w:rPr>
          <w:w w:val="90"/>
        </w:rPr>
        <w:t>ergreifen.</w:t>
      </w:r>
      <w:r>
        <w:rPr>
          <w:spacing w:val="-24"/>
          <w:w w:val="90"/>
        </w:rPr>
        <w:t> </w:t>
      </w:r>
      <w:r>
        <w:rPr>
          <w:w w:val="90"/>
        </w:rPr>
        <w:t>Solange</w:t>
      </w:r>
      <w:r>
        <w:rPr>
          <w:spacing w:val="-24"/>
          <w:w w:val="90"/>
        </w:rPr>
        <w:t> </w:t>
      </w:r>
      <w:r>
        <w:rPr>
          <w:w w:val="90"/>
        </w:rPr>
        <w:t>wir</w:t>
      </w:r>
      <w:r>
        <w:rPr>
          <w:spacing w:val="-24"/>
          <w:w w:val="90"/>
        </w:rPr>
        <w:t> </w:t>
      </w:r>
      <w:r>
        <w:rPr>
          <w:w w:val="90"/>
        </w:rPr>
        <w:t>sie</w:t>
      </w:r>
      <w:r>
        <w:rPr>
          <w:spacing w:val="-24"/>
          <w:w w:val="90"/>
        </w:rPr>
        <w:t> </w:t>
      </w:r>
      <w:r>
        <w:rPr>
          <w:w w:val="90"/>
        </w:rPr>
        <w:t>nicht</w:t>
      </w:r>
      <w:r>
        <w:rPr>
          <w:spacing w:val="-24"/>
          <w:w w:val="90"/>
        </w:rPr>
        <w:t> </w:t>
      </w:r>
      <w:r>
        <w:rPr>
          <w:w w:val="90"/>
        </w:rPr>
        <w:t>hierher</w:t>
      </w:r>
      <w:r>
        <w:rPr>
          <w:spacing w:val="-24"/>
          <w:w w:val="90"/>
        </w:rPr>
        <w:t> </w:t>
      </w:r>
      <w:r>
        <w:rPr>
          <w:w w:val="90"/>
        </w:rPr>
        <w:t>kommen</w:t>
      </w:r>
      <w:r>
        <w:rPr>
          <w:spacing w:val="-24"/>
          <w:w w:val="90"/>
        </w:rPr>
        <w:t> </w:t>
      </w:r>
      <w:r>
        <w:rPr>
          <w:w w:val="90"/>
        </w:rPr>
        <w:t>lassen</w:t>
      </w:r>
      <w:r>
        <w:rPr>
          <w:spacing w:val="-24"/>
          <w:w w:val="90"/>
        </w:rPr>
        <w:t> </w:t>
      </w:r>
      <w:r>
        <w:rPr>
          <w:w w:val="90"/>
        </w:rPr>
        <w:t>können,</w:t>
      </w:r>
      <w:r>
        <w:rPr>
          <w:spacing w:val="-24"/>
          <w:w w:val="90"/>
        </w:rPr>
        <w:t> </w:t>
      </w:r>
      <w:r>
        <w:rPr>
          <w:w w:val="90"/>
        </w:rPr>
        <w:t>dürfen</w:t>
      </w:r>
      <w:r>
        <w:rPr>
          <w:spacing w:val="-24"/>
          <w:w w:val="90"/>
        </w:rPr>
        <w:t> </w:t>
      </w:r>
      <w:r>
        <w:rPr>
          <w:w w:val="90"/>
        </w:rPr>
        <w:t>wir</w:t>
      </w:r>
      <w:r>
        <w:rPr>
          <w:spacing w:val="-24"/>
          <w:w w:val="90"/>
        </w:rPr>
        <w:t> </w:t>
      </w:r>
      <w:r>
        <w:rPr>
          <w:w w:val="90"/>
        </w:rPr>
        <w:t>sie</w:t>
      </w:r>
      <w:r>
        <w:rPr>
          <w:spacing w:val="-24"/>
          <w:w w:val="90"/>
        </w:rPr>
        <w:t> </w:t>
      </w:r>
      <w:r>
        <w:rPr>
          <w:w w:val="90"/>
        </w:rPr>
        <w:t>in einem</w:t>
      </w:r>
      <w:r>
        <w:rPr>
          <w:spacing w:val="-35"/>
          <w:w w:val="90"/>
        </w:rPr>
        <w:t> </w:t>
      </w:r>
      <w:r>
        <w:rPr>
          <w:w w:val="90"/>
        </w:rPr>
        <w:t>kleinen</w:t>
      </w:r>
      <w:r>
        <w:rPr>
          <w:spacing w:val="-35"/>
          <w:w w:val="90"/>
        </w:rPr>
        <w:t> </w:t>
      </w:r>
      <w:r>
        <w:rPr>
          <w:w w:val="90"/>
        </w:rPr>
        <w:t>Altenhäuschen</w:t>
      </w:r>
      <w:r>
        <w:rPr>
          <w:spacing w:val="-35"/>
          <w:w w:val="90"/>
        </w:rPr>
        <w:t> </w:t>
      </w:r>
      <w:r>
        <w:rPr>
          <w:w w:val="90"/>
        </w:rPr>
        <w:t>in</w:t>
      </w:r>
      <w:r>
        <w:rPr>
          <w:spacing w:val="-35"/>
          <w:w w:val="90"/>
        </w:rPr>
        <w:t> </w:t>
      </w:r>
      <w:r>
        <w:rPr>
          <w:w w:val="90"/>
        </w:rPr>
        <w:t>einem</w:t>
      </w:r>
      <w:r>
        <w:rPr>
          <w:spacing w:val="-35"/>
          <w:w w:val="90"/>
        </w:rPr>
        <w:t> </w:t>
      </w:r>
      <w:r>
        <w:rPr>
          <w:w w:val="90"/>
          <w:u w:val="single"/>
        </w:rPr>
        <w:t>Dorf</w:t>
      </w:r>
      <w:r>
        <w:rPr>
          <w:spacing w:val="-35"/>
          <w:w w:val="90"/>
          <w:u w:val="single"/>
        </w:rPr>
        <w:t> </w:t>
      </w:r>
      <w:r>
        <w:rPr>
          <w:w w:val="90"/>
        </w:rPr>
        <w:t>bei</w:t>
      </w:r>
      <w:r>
        <w:rPr>
          <w:spacing w:val="-35"/>
          <w:w w:val="90"/>
        </w:rPr>
        <w:t> </w:t>
      </w:r>
      <w:r>
        <w:rPr>
          <w:w w:val="90"/>
        </w:rPr>
        <w:t>Ulm</w:t>
      </w:r>
      <w:r>
        <w:rPr>
          <w:spacing w:val="-35"/>
          <w:w w:val="90"/>
        </w:rPr>
        <w:t> </w:t>
      </w:r>
      <w:r>
        <w:rPr>
          <w:w w:val="90"/>
        </w:rPr>
        <w:t>unterstellen,</w:t>
      </w:r>
      <w:r>
        <w:rPr>
          <w:spacing w:val="-35"/>
          <w:w w:val="90"/>
        </w:rPr>
        <w:t> </w:t>
      </w:r>
      <w:r>
        <w:rPr>
          <w:w w:val="90"/>
        </w:rPr>
        <w:t>aus</w:t>
      </w:r>
      <w:r>
        <w:rPr>
          <w:spacing w:val="-35"/>
          <w:w w:val="90"/>
        </w:rPr>
        <w:t> </w:t>
      </w:r>
      <w:r>
        <w:rPr>
          <w:w w:val="90"/>
        </w:rPr>
        <w:t>dem</w:t>
      </w:r>
      <w:r>
        <w:rPr>
          <w:spacing w:val="-35"/>
          <w:w w:val="90"/>
        </w:rPr>
        <w:t> </w:t>
      </w:r>
      <w:r>
        <w:rPr>
          <w:w w:val="90"/>
        </w:rPr>
        <w:t>unsere</w:t>
      </w:r>
      <w:r>
        <w:rPr>
          <w:spacing w:val="-35"/>
          <w:w w:val="90"/>
        </w:rPr>
        <w:t> </w:t>
      </w:r>
      <w:r>
        <w:rPr>
          <w:w w:val="90"/>
        </w:rPr>
        <w:t>bei- der </w:t>
      </w:r>
      <w:r>
        <w:rPr>
          <w:spacing w:val="-4"/>
          <w:w w:val="90"/>
        </w:rPr>
        <w:t>Vorfahren </w:t>
      </w:r>
      <w:r>
        <w:rPr>
          <w:w w:val="90"/>
        </w:rPr>
        <w:t>kommen. Die Möglichkeit, die Sie andeuten, enthebt mich von einer </w:t>
      </w:r>
      <w:r>
        <w:rPr>
          <w:w w:val="85"/>
        </w:rPr>
        <w:t>grossen Sorge und versetzt meine Frau in helles Entzücken. Ein Biedermeier-Stübchen </w:t>
      </w:r>
      <w:r>
        <w:rPr>
          <w:w w:val="90"/>
        </w:rPr>
        <w:t>ist</w:t>
      </w:r>
      <w:r>
        <w:rPr>
          <w:spacing w:val="-32"/>
          <w:w w:val="90"/>
        </w:rPr>
        <w:t> </w:t>
      </w:r>
      <w:r>
        <w:rPr>
          <w:w w:val="90"/>
        </w:rPr>
        <w:t>ja</w:t>
      </w:r>
      <w:r>
        <w:rPr>
          <w:spacing w:val="-32"/>
          <w:w w:val="90"/>
        </w:rPr>
        <w:t> </w:t>
      </w:r>
      <w:r>
        <w:rPr>
          <w:w w:val="90"/>
        </w:rPr>
        <w:t>auch</w:t>
      </w:r>
      <w:r>
        <w:rPr>
          <w:spacing w:val="-32"/>
          <w:w w:val="90"/>
        </w:rPr>
        <w:t> </w:t>
      </w:r>
      <w:r>
        <w:rPr>
          <w:w w:val="90"/>
        </w:rPr>
        <w:t>genau</w:t>
      </w:r>
      <w:r>
        <w:rPr>
          <w:spacing w:val="-32"/>
          <w:w w:val="90"/>
        </w:rPr>
        <w:t> </w:t>
      </w:r>
      <w:r>
        <w:rPr>
          <w:w w:val="90"/>
        </w:rPr>
        <w:t>das,</w:t>
      </w:r>
      <w:r>
        <w:rPr>
          <w:spacing w:val="-32"/>
          <w:w w:val="90"/>
        </w:rPr>
        <w:t> </w:t>
      </w:r>
      <w:r>
        <w:rPr>
          <w:w w:val="90"/>
        </w:rPr>
        <w:t>was</w:t>
      </w:r>
      <w:r>
        <w:rPr>
          <w:spacing w:val="-32"/>
          <w:w w:val="90"/>
        </w:rPr>
        <w:t> </w:t>
      </w:r>
      <w:r>
        <w:rPr>
          <w:w w:val="90"/>
        </w:rPr>
        <w:t>ich</w:t>
      </w:r>
      <w:r>
        <w:rPr>
          <w:spacing w:val="-32"/>
          <w:w w:val="90"/>
        </w:rPr>
        <w:t> </w:t>
      </w:r>
      <w:r>
        <w:rPr>
          <w:w w:val="90"/>
        </w:rPr>
        <w:t>mir</w:t>
      </w:r>
      <w:r>
        <w:rPr>
          <w:spacing w:val="-32"/>
          <w:w w:val="90"/>
        </w:rPr>
        <w:t> </w:t>
      </w:r>
      <w:r>
        <w:rPr>
          <w:w w:val="90"/>
        </w:rPr>
        <w:t>immer</w:t>
      </w:r>
      <w:r>
        <w:rPr>
          <w:spacing w:val="-32"/>
          <w:w w:val="90"/>
        </w:rPr>
        <w:t> </w:t>
      </w:r>
      <w:r>
        <w:rPr>
          <w:w w:val="90"/>
        </w:rPr>
        <w:t>für</w:t>
      </w:r>
      <w:r>
        <w:rPr>
          <w:spacing w:val="-32"/>
          <w:w w:val="90"/>
        </w:rPr>
        <w:t> </w:t>
      </w:r>
      <w:r>
        <w:rPr>
          <w:w w:val="90"/>
        </w:rPr>
        <w:t>sie</w:t>
      </w:r>
      <w:r>
        <w:rPr>
          <w:spacing w:val="-32"/>
          <w:w w:val="90"/>
        </w:rPr>
        <w:t> </w:t>
      </w:r>
      <w:r>
        <w:rPr>
          <w:w w:val="90"/>
        </w:rPr>
        <w:t>gedacht</w:t>
      </w:r>
      <w:r>
        <w:rPr>
          <w:spacing w:val="-32"/>
          <w:w w:val="90"/>
        </w:rPr>
        <w:t> </w:t>
      </w:r>
      <w:r>
        <w:rPr>
          <w:w w:val="90"/>
        </w:rPr>
        <w:t>hatte.</w:t>
      </w:r>
      <w:r>
        <w:rPr>
          <w:spacing w:val="-32"/>
          <w:w w:val="90"/>
        </w:rPr>
        <w:t> </w:t>
      </w:r>
      <w:r>
        <w:rPr>
          <w:w w:val="90"/>
        </w:rPr>
        <w:t>Darüber</w:t>
      </w:r>
      <w:r>
        <w:rPr>
          <w:spacing w:val="-32"/>
          <w:w w:val="90"/>
        </w:rPr>
        <w:t> </w:t>
      </w:r>
      <w:r>
        <w:rPr>
          <w:w w:val="90"/>
        </w:rPr>
        <w:t>hinaus</w:t>
      </w:r>
      <w:r>
        <w:rPr>
          <w:spacing w:val="-32"/>
          <w:w w:val="90"/>
        </w:rPr>
        <w:t> </w:t>
      </w:r>
      <w:r>
        <w:rPr>
          <w:w w:val="90"/>
        </w:rPr>
        <w:t>würden </w:t>
      </w:r>
      <w:r>
        <w:rPr>
          <w:w w:val="85"/>
        </w:rPr>
        <w:t>mich aber auch alle anderen Möbel, die Frau Schulte</w:t>
      </w:r>
      <w:r>
        <w:rPr>
          <w:color w:val="2E3092"/>
          <w:w w:val="85"/>
          <w:position w:val="9"/>
          <w:sz w:val="17"/>
        </w:rPr>
        <w:t>117 </w:t>
      </w:r>
      <w:r>
        <w:rPr>
          <w:w w:val="85"/>
        </w:rPr>
        <w:t>eines </w:t>
      </w:r>
      <w:r>
        <w:rPr>
          <w:spacing w:val="-6"/>
          <w:w w:val="85"/>
        </w:rPr>
        <w:t>Tages </w:t>
      </w:r>
      <w:r>
        <w:rPr>
          <w:w w:val="85"/>
        </w:rPr>
        <w:t>entbehrlich werden, </w:t>
      </w:r>
      <w:r>
        <w:rPr>
          <w:w w:val="90"/>
        </w:rPr>
        <w:t>sehr</w:t>
      </w:r>
      <w:r>
        <w:rPr>
          <w:spacing w:val="-28"/>
          <w:w w:val="90"/>
        </w:rPr>
        <w:t> </w:t>
      </w:r>
      <w:r>
        <w:rPr>
          <w:w w:val="90"/>
        </w:rPr>
        <w:t>interessieren.</w:t>
      </w:r>
      <w:r>
        <w:rPr>
          <w:spacing w:val="-28"/>
          <w:w w:val="90"/>
        </w:rPr>
        <w:t> </w:t>
      </w:r>
      <w:r>
        <w:rPr>
          <w:w w:val="90"/>
        </w:rPr>
        <w:t>Es</w:t>
      </w:r>
      <w:r>
        <w:rPr>
          <w:spacing w:val="-28"/>
          <w:w w:val="90"/>
        </w:rPr>
        <w:t> </w:t>
      </w:r>
      <w:r>
        <w:rPr>
          <w:w w:val="90"/>
        </w:rPr>
        <w:t>trifft</w:t>
      </w:r>
      <w:r>
        <w:rPr>
          <w:spacing w:val="-28"/>
          <w:w w:val="90"/>
        </w:rPr>
        <w:t> </w:t>
      </w:r>
      <w:r>
        <w:rPr>
          <w:w w:val="90"/>
        </w:rPr>
        <w:t>sich</w:t>
      </w:r>
      <w:r>
        <w:rPr>
          <w:spacing w:val="-28"/>
          <w:w w:val="90"/>
        </w:rPr>
        <w:t> </w:t>
      </w:r>
      <w:r>
        <w:rPr>
          <w:w w:val="90"/>
        </w:rPr>
        <w:t>günstig,</w:t>
      </w:r>
      <w:r>
        <w:rPr>
          <w:spacing w:val="-28"/>
          <w:w w:val="90"/>
        </w:rPr>
        <w:t> </w:t>
      </w:r>
      <w:r>
        <w:rPr>
          <w:w w:val="90"/>
        </w:rPr>
        <w:t>daß</w:t>
      </w:r>
      <w:r>
        <w:rPr>
          <w:spacing w:val="-28"/>
          <w:w w:val="90"/>
        </w:rPr>
        <w:t> </w:t>
      </w:r>
      <w:r>
        <w:rPr>
          <w:w w:val="90"/>
        </w:rPr>
        <w:t>wir</w:t>
      </w:r>
      <w:r>
        <w:rPr>
          <w:spacing w:val="-28"/>
          <w:w w:val="90"/>
        </w:rPr>
        <w:t> </w:t>
      </w:r>
      <w:r>
        <w:rPr>
          <w:w w:val="90"/>
        </w:rPr>
        <w:t>in</w:t>
      </w:r>
      <w:r>
        <w:rPr>
          <w:spacing w:val="-28"/>
          <w:w w:val="90"/>
        </w:rPr>
        <w:t> </w:t>
      </w:r>
      <w:r>
        <w:rPr>
          <w:w w:val="90"/>
        </w:rPr>
        <w:t>der</w:t>
      </w:r>
      <w:r>
        <w:rPr>
          <w:spacing w:val="-28"/>
          <w:w w:val="90"/>
        </w:rPr>
        <w:t> </w:t>
      </w:r>
      <w:r>
        <w:rPr>
          <w:w w:val="90"/>
        </w:rPr>
        <w:t>Lage</w:t>
      </w:r>
      <w:r>
        <w:rPr>
          <w:spacing w:val="-28"/>
          <w:w w:val="90"/>
        </w:rPr>
        <w:t> </w:t>
      </w:r>
      <w:r>
        <w:rPr>
          <w:w w:val="90"/>
        </w:rPr>
        <w:t>sind,</w:t>
      </w:r>
      <w:r>
        <w:rPr>
          <w:spacing w:val="-28"/>
          <w:w w:val="90"/>
        </w:rPr>
        <w:t> </w:t>
      </w:r>
      <w:r>
        <w:rPr>
          <w:spacing w:val="-3"/>
          <w:w w:val="90"/>
        </w:rPr>
        <w:t>sowohl</w:t>
      </w:r>
      <w:r>
        <w:rPr>
          <w:spacing w:val="-28"/>
          <w:w w:val="90"/>
        </w:rPr>
        <w:t> </w:t>
      </w:r>
      <w:r>
        <w:rPr>
          <w:w w:val="90"/>
        </w:rPr>
        <w:t>abzuwarten, </w:t>
      </w:r>
      <w:r>
        <w:rPr>
          <w:w w:val="85"/>
        </w:rPr>
        <w:t>wie</w:t>
      </w:r>
      <w:r>
        <w:rPr>
          <w:spacing w:val="-14"/>
          <w:w w:val="85"/>
        </w:rPr>
        <w:t> </w:t>
      </w:r>
      <w:r>
        <w:rPr>
          <w:w w:val="85"/>
        </w:rPr>
        <w:t>auch</w:t>
      </w:r>
      <w:r>
        <w:rPr>
          <w:spacing w:val="-14"/>
          <w:w w:val="85"/>
        </w:rPr>
        <w:t> </w:t>
      </w:r>
      <w:r>
        <w:rPr>
          <w:w w:val="85"/>
        </w:rPr>
        <w:t>jederzeit</w:t>
      </w:r>
      <w:r>
        <w:rPr>
          <w:spacing w:val="-14"/>
          <w:w w:val="85"/>
        </w:rPr>
        <w:t> </w:t>
      </w:r>
      <w:r>
        <w:rPr>
          <w:w w:val="85"/>
        </w:rPr>
        <w:t>zuzugreifen,</w:t>
      </w:r>
      <w:r>
        <w:rPr>
          <w:spacing w:val="-14"/>
          <w:w w:val="85"/>
        </w:rPr>
        <w:t> </w:t>
      </w:r>
      <w:r>
        <w:rPr>
          <w:w w:val="85"/>
        </w:rPr>
        <w:t>wenn</w:t>
      </w:r>
      <w:r>
        <w:rPr>
          <w:spacing w:val="-14"/>
          <w:w w:val="85"/>
        </w:rPr>
        <w:t> </w:t>
      </w:r>
      <w:r>
        <w:rPr>
          <w:w w:val="85"/>
        </w:rPr>
        <w:t>die</w:t>
      </w:r>
      <w:r>
        <w:rPr>
          <w:spacing w:val="-14"/>
          <w:w w:val="85"/>
        </w:rPr>
        <w:t> </w:t>
      </w:r>
      <w:r>
        <w:rPr>
          <w:w w:val="85"/>
        </w:rPr>
        <w:t>Angelegenheit</w:t>
      </w:r>
      <w:r>
        <w:rPr>
          <w:spacing w:val="-14"/>
          <w:w w:val="85"/>
        </w:rPr>
        <w:t> </w:t>
      </w:r>
      <w:r>
        <w:rPr>
          <w:w w:val="85"/>
        </w:rPr>
        <w:t>aktuell</w:t>
      </w:r>
      <w:r>
        <w:rPr>
          <w:spacing w:val="-14"/>
          <w:w w:val="85"/>
        </w:rPr>
        <w:t> </w:t>
      </w:r>
      <w:r>
        <w:rPr>
          <w:w w:val="85"/>
        </w:rPr>
        <w:t>wird.</w:t>
      </w:r>
    </w:p>
    <w:p>
      <w:pPr>
        <w:pStyle w:val="BodyText"/>
        <w:spacing w:line="288" w:lineRule="exact" w:before="3"/>
        <w:ind w:left="118" w:right="2208" w:firstLine="351"/>
        <w:jc w:val="both"/>
      </w:pPr>
      <w:r>
        <w:rPr>
          <w:w w:val="90"/>
        </w:rPr>
        <w:t>In einen anderen Punkt muß ich Sie freilich enttäuschen: Dozent bin ich</w:t>
      </w:r>
      <w:r>
        <w:rPr>
          <w:spacing w:val="-15"/>
          <w:w w:val="90"/>
        </w:rPr>
        <w:t> </w:t>
      </w:r>
      <w:r>
        <w:rPr>
          <w:w w:val="90"/>
        </w:rPr>
        <w:t>nicht. </w:t>
      </w:r>
      <w:r>
        <w:rPr>
          <w:w w:val="85"/>
        </w:rPr>
        <w:t>Zwar</w:t>
      </w:r>
      <w:r>
        <w:rPr>
          <w:spacing w:val="-16"/>
          <w:w w:val="85"/>
        </w:rPr>
        <w:t> </w:t>
      </w:r>
      <w:r>
        <w:rPr>
          <w:w w:val="85"/>
        </w:rPr>
        <w:t>ist</w:t>
      </w:r>
      <w:r>
        <w:rPr>
          <w:spacing w:val="-16"/>
          <w:w w:val="85"/>
        </w:rPr>
        <w:t> </w:t>
      </w:r>
      <w:r>
        <w:rPr>
          <w:w w:val="85"/>
        </w:rPr>
        <w:t>die</w:t>
      </w:r>
      <w:r>
        <w:rPr>
          <w:spacing w:val="-16"/>
          <w:w w:val="85"/>
        </w:rPr>
        <w:t> </w:t>
      </w:r>
      <w:r>
        <w:rPr>
          <w:w w:val="85"/>
        </w:rPr>
        <w:t>Gelegenheit</w:t>
      </w:r>
      <w:r>
        <w:rPr>
          <w:spacing w:val="-16"/>
          <w:w w:val="85"/>
        </w:rPr>
        <w:t> </w:t>
      </w:r>
      <w:r>
        <w:rPr>
          <w:w w:val="85"/>
        </w:rPr>
        <w:t>dafür</w:t>
      </w:r>
      <w:r>
        <w:rPr>
          <w:spacing w:val="-16"/>
          <w:w w:val="85"/>
        </w:rPr>
        <w:t> </w:t>
      </w:r>
      <w:r>
        <w:rPr>
          <w:w w:val="85"/>
        </w:rPr>
        <w:t>gegenwärtig</w:t>
      </w:r>
      <w:r>
        <w:rPr>
          <w:spacing w:val="-16"/>
          <w:w w:val="85"/>
        </w:rPr>
        <w:t> </w:t>
      </w:r>
      <w:r>
        <w:rPr>
          <w:w w:val="85"/>
        </w:rPr>
        <w:t>günstiger</w:t>
      </w:r>
      <w:r>
        <w:rPr>
          <w:spacing w:val="-16"/>
          <w:w w:val="85"/>
        </w:rPr>
        <w:t> </w:t>
      </w:r>
      <w:r>
        <w:rPr>
          <w:w w:val="85"/>
        </w:rPr>
        <w:t>denn</w:t>
      </w:r>
      <w:r>
        <w:rPr>
          <w:spacing w:val="-16"/>
          <w:w w:val="85"/>
        </w:rPr>
        <w:t> </w:t>
      </w:r>
      <w:r>
        <w:rPr>
          <w:w w:val="85"/>
        </w:rPr>
        <w:t>je,</w:t>
      </w:r>
      <w:r>
        <w:rPr>
          <w:spacing w:val="-16"/>
          <w:w w:val="85"/>
        </w:rPr>
        <w:t> </w:t>
      </w:r>
      <w:r>
        <w:rPr>
          <w:w w:val="85"/>
        </w:rPr>
        <w:t>und</w:t>
      </w:r>
      <w:r>
        <w:rPr>
          <w:spacing w:val="-16"/>
          <w:w w:val="85"/>
        </w:rPr>
        <w:t> </w:t>
      </w:r>
      <w:r>
        <w:rPr>
          <w:w w:val="85"/>
        </w:rPr>
        <w:t>alle</w:t>
      </w:r>
      <w:r>
        <w:rPr>
          <w:spacing w:val="-16"/>
          <w:w w:val="85"/>
        </w:rPr>
        <w:t> </w:t>
      </w:r>
      <w:r>
        <w:rPr>
          <w:w w:val="85"/>
        </w:rPr>
        <w:t>paar</w:t>
      </w:r>
      <w:r>
        <w:rPr>
          <w:spacing w:val="-16"/>
          <w:w w:val="85"/>
        </w:rPr>
        <w:t> </w:t>
      </w:r>
      <w:r>
        <w:rPr>
          <w:spacing w:val="-4"/>
          <w:w w:val="85"/>
        </w:rPr>
        <w:t>Wochen</w:t>
      </w:r>
      <w:r>
        <w:rPr>
          <w:spacing w:val="-16"/>
          <w:w w:val="85"/>
        </w:rPr>
        <w:t> </w:t>
      </w:r>
      <w:r>
        <w:rPr>
          <w:w w:val="85"/>
        </w:rPr>
        <w:t>be- arbeitet</w:t>
      </w:r>
      <w:r>
        <w:rPr>
          <w:spacing w:val="-16"/>
          <w:w w:val="85"/>
        </w:rPr>
        <w:t> </w:t>
      </w:r>
      <w:r>
        <w:rPr>
          <w:w w:val="85"/>
        </w:rPr>
        <w:t>mich</w:t>
      </w:r>
      <w:r>
        <w:rPr>
          <w:spacing w:val="-16"/>
          <w:w w:val="85"/>
        </w:rPr>
        <w:t> </w:t>
      </w:r>
      <w:r>
        <w:rPr>
          <w:w w:val="85"/>
        </w:rPr>
        <w:t>jemand,</w:t>
      </w:r>
      <w:r>
        <w:rPr>
          <w:spacing w:val="-16"/>
          <w:w w:val="85"/>
        </w:rPr>
        <w:t> </w:t>
      </w:r>
      <w:r>
        <w:rPr>
          <w:w w:val="85"/>
        </w:rPr>
        <w:t>doch</w:t>
      </w:r>
      <w:r>
        <w:rPr>
          <w:spacing w:val="-16"/>
          <w:w w:val="85"/>
        </w:rPr>
        <w:t> </w:t>
      </w:r>
      <w:r>
        <w:rPr>
          <w:w w:val="85"/>
        </w:rPr>
        <w:t>den</w:t>
      </w:r>
      <w:r>
        <w:rPr>
          <w:spacing w:val="-16"/>
          <w:w w:val="85"/>
        </w:rPr>
        <w:t> </w:t>
      </w:r>
      <w:r>
        <w:rPr>
          <w:w w:val="85"/>
        </w:rPr>
        <w:t>Antrag</w:t>
      </w:r>
      <w:r>
        <w:rPr>
          <w:spacing w:val="-16"/>
          <w:w w:val="85"/>
        </w:rPr>
        <w:t> </w:t>
      </w:r>
      <w:r>
        <w:rPr>
          <w:w w:val="85"/>
        </w:rPr>
        <w:t>zu</w:t>
      </w:r>
      <w:r>
        <w:rPr>
          <w:spacing w:val="-16"/>
          <w:w w:val="85"/>
        </w:rPr>
        <w:t> </w:t>
      </w:r>
      <w:r>
        <w:rPr>
          <w:w w:val="85"/>
        </w:rPr>
        <w:t>stellen,</w:t>
      </w:r>
      <w:r>
        <w:rPr>
          <w:spacing w:val="-16"/>
          <w:w w:val="85"/>
        </w:rPr>
        <w:t> </w:t>
      </w:r>
      <w:r>
        <w:rPr>
          <w:w w:val="85"/>
        </w:rPr>
        <w:t>angefangen</w:t>
      </w:r>
      <w:r>
        <w:rPr>
          <w:spacing w:val="-16"/>
          <w:w w:val="85"/>
        </w:rPr>
        <w:t> </w:t>
      </w:r>
      <w:r>
        <w:rPr>
          <w:w w:val="85"/>
        </w:rPr>
        <w:t>von</w:t>
      </w:r>
      <w:r>
        <w:rPr>
          <w:spacing w:val="-16"/>
          <w:w w:val="85"/>
        </w:rPr>
        <w:t> </w:t>
      </w:r>
      <w:r>
        <w:rPr>
          <w:w w:val="85"/>
        </w:rPr>
        <w:t>den</w:t>
      </w:r>
      <w:r>
        <w:rPr>
          <w:spacing w:val="-16"/>
          <w:w w:val="85"/>
        </w:rPr>
        <w:t> </w:t>
      </w:r>
      <w:r>
        <w:rPr>
          <w:w w:val="85"/>
        </w:rPr>
        <w:t>einzelnen</w:t>
      </w:r>
      <w:r>
        <w:rPr>
          <w:spacing w:val="-16"/>
          <w:w w:val="85"/>
        </w:rPr>
        <w:t> </w:t>
      </w:r>
      <w:r>
        <w:rPr>
          <w:w w:val="85"/>
        </w:rPr>
        <w:t>Fakul- tätsmigliedern über Pro-dekan u. Dekan bis hinauf zum Rektor.</w:t>
      </w:r>
      <w:hyperlink w:history="true" w:anchor="_bookmark935">
        <w:r>
          <w:rPr>
            <w:color w:val="2E3092"/>
            <w:w w:val="85"/>
            <w:position w:val="9"/>
            <w:sz w:val="17"/>
          </w:rPr>
          <w:t>118</w:t>
        </w:r>
      </w:hyperlink>
      <w:r>
        <w:rPr>
          <w:color w:val="2E3092"/>
          <w:w w:val="85"/>
          <w:position w:val="9"/>
          <w:sz w:val="17"/>
        </w:rPr>
        <w:t> </w:t>
      </w:r>
      <w:r>
        <w:rPr>
          <w:w w:val="85"/>
        </w:rPr>
        <w:t>Letzterer erbot sich </w:t>
      </w:r>
      <w:r>
        <w:rPr>
          <w:w w:val="90"/>
        </w:rPr>
        <w:t>sogar,</w:t>
      </w:r>
      <w:r>
        <w:rPr>
          <w:spacing w:val="-24"/>
          <w:w w:val="90"/>
        </w:rPr>
        <w:t> </w:t>
      </w:r>
      <w:r>
        <w:rPr>
          <w:w w:val="90"/>
        </w:rPr>
        <w:t>den</w:t>
      </w:r>
      <w:r>
        <w:rPr>
          <w:spacing w:val="-24"/>
          <w:w w:val="90"/>
        </w:rPr>
        <w:t> </w:t>
      </w:r>
      <w:r>
        <w:rPr>
          <w:w w:val="90"/>
        </w:rPr>
        <w:t>Antrag</w:t>
      </w:r>
      <w:r>
        <w:rPr>
          <w:spacing w:val="-24"/>
          <w:w w:val="90"/>
        </w:rPr>
        <w:t> </w:t>
      </w:r>
      <w:r>
        <w:rPr>
          <w:w w:val="90"/>
        </w:rPr>
        <w:t>für</w:t>
      </w:r>
      <w:r>
        <w:rPr>
          <w:spacing w:val="-24"/>
          <w:w w:val="90"/>
        </w:rPr>
        <w:t> </w:t>
      </w:r>
      <w:r>
        <w:rPr>
          <w:w w:val="90"/>
        </w:rPr>
        <w:t>mich</w:t>
      </w:r>
      <w:r>
        <w:rPr>
          <w:spacing w:val="-24"/>
          <w:w w:val="90"/>
        </w:rPr>
        <w:t> </w:t>
      </w:r>
      <w:r>
        <w:rPr>
          <w:w w:val="90"/>
        </w:rPr>
        <w:t>zu</w:t>
      </w:r>
      <w:r>
        <w:rPr>
          <w:spacing w:val="-24"/>
          <w:w w:val="90"/>
        </w:rPr>
        <w:t> </w:t>
      </w:r>
      <w:r>
        <w:rPr>
          <w:w w:val="90"/>
        </w:rPr>
        <w:t>stellen,</w:t>
      </w:r>
      <w:r>
        <w:rPr>
          <w:spacing w:val="-24"/>
          <w:w w:val="90"/>
        </w:rPr>
        <w:t> </w:t>
      </w:r>
      <w:r>
        <w:rPr>
          <w:w w:val="90"/>
        </w:rPr>
        <w:t>was</w:t>
      </w:r>
      <w:r>
        <w:rPr>
          <w:spacing w:val="-24"/>
          <w:w w:val="90"/>
        </w:rPr>
        <w:t> </w:t>
      </w:r>
      <w:r>
        <w:rPr>
          <w:w w:val="90"/>
        </w:rPr>
        <w:t>sich</w:t>
      </w:r>
      <w:r>
        <w:rPr>
          <w:spacing w:val="-24"/>
          <w:w w:val="90"/>
        </w:rPr>
        <w:t> </w:t>
      </w:r>
      <w:r>
        <w:rPr>
          <w:w w:val="90"/>
        </w:rPr>
        <w:t>aber</w:t>
      </w:r>
      <w:r>
        <w:rPr>
          <w:spacing w:val="-24"/>
          <w:w w:val="90"/>
        </w:rPr>
        <w:t> </w:t>
      </w:r>
      <w:r>
        <w:rPr>
          <w:w w:val="90"/>
        </w:rPr>
        <w:t>dann</w:t>
      </w:r>
      <w:r>
        <w:rPr>
          <w:spacing w:val="-24"/>
          <w:w w:val="90"/>
        </w:rPr>
        <w:t> </w:t>
      </w:r>
      <w:r>
        <w:rPr>
          <w:w w:val="90"/>
        </w:rPr>
        <w:t>als</w:t>
      </w:r>
      <w:r>
        <w:rPr>
          <w:spacing w:val="-24"/>
          <w:w w:val="90"/>
        </w:rPr>
        <w:t> </w:t>
      </w:r>
      <w:r>
        <w:rPr>
          <w:w w:val="90"/>
        </w:rPr>
        <w:t>juristisch</w:t>
      </w:r>
      <w:r>
        <w:rPr>
          <w:spacing w:val="-24"/>
          <w:w w:val="90"/>
        </w:rPr>
        <w:t> </w:t>
      </w:r>
      <w:r>
        <w:rPr>
          <w:w w:val="90"/>
        </w:rPr>
        <w:t>nicht</w:t>
      </w:r>
      <w:r>
        <w:rPr>
          <w:spacing w:val="-24"/>
          <w:w w:val="90"/>
        </w:rPr>
        <w:t> </w:t>
      </w:r>
      <w:r>
        <w:rPr>
          <w:w w:val="90"/>
        </w:rPr>
        <w:t>möglich erwies.</w:t>
      </w:r>
      <w:r>
        <w:rPr>
          <w:spacing w:val="-32"/>
          <w:w w:val="90"/>
        </w:rPr>
        <w:t> </w:t>
      </w:r>
      <w:r>
        <w:rPr>
          <w:w w:val="90"/>
        </w:rPr>
        <w:t>Sie</w:t>
      </w:r>
      <w:r>
        <w:rPr>
          <w:spacing w:val="-32"/>
          <w:w w:val="90"/>
        </w:rPr>
        <w:t> </w:t>
      </w:r>
      <w:r>
        <w:rPr>
          <w:w w:val="90"/>
        </w:rPr>
        <w:t>werden</w:t>
      </w:r>
      <w:r>
        <w:rPr>
          <w:spacing w:val="-32"/>
          <w:w w:val="90"/>
        </w:rPr>
        <w:t> </w:t>
      </w:r>
      <w:r>
        <w:rPr>
          <w:w w:val="90"/>
        </w:rPr>
        <w:t>es,</w:t>
      </w:r>
      <w:r>
        <w:rPr>
          <w:spacing w:val="-32"/>
          <w:w w:val="90"/>
        </w:rPr>
        <w:t> </w:t>
      </w:r>
      <w:r>
        <w:rPr>
          <w:w w:val="90"/>
        </w:rPr>
        <w:t>mit</w:t>
      </w:r>
      <w:r>
        <w:rPr>
          <w:spacing w:val="-32"/>
          <w:w w:val="90"/>
        </w:rPr>
        <w:t> </w:t>
      </w:r>
      <w:r>
        <w:rPr>
          <w:w w:val="90"/>
        </w:rPr>
        <w:t>den</w:t>
      </w:r>
      <w:r>
        <w:rPr>
          <w:spacing w:val="-32"/>
          <w:w w:val="90"/>
        </w:rPr>
        <w:t> </w:t>
      </w:r>
      <w:r>
        <w:rPr>
          <w:w w:val="90"/>
        </w:rPr>
        <w:t>Maßstäben</w:t>
      </w:r>
      <w:r>
        <w:rPr>
          <w:spacing w:val="-32"/>
          <w:w w:val="90"/>
        </w:rPr>
        <w:t> </w:t>
      </w:r>
      <w:r>
        <w:rPr>
          <w:w w:val="90"/>
        </w:rPr>
        <w:t>der</w:t>
      </w:r>
      <w:r>
        <w:rPr>
          <w:spacing w:val="-32"/>
          <w:w w:val="90"/>
        </w:rPr>
        <w:t> </w:t>
      </w:r>
      <w:r>
        <w:rPr>
          <w:w w:val="90"/>
        </w:rPr>
        <w:t>Universität</w:t>
      </w:r>
      <w:r>
        <w:rPr>
          <w:spacing w:val="-32"/>
          <w:w w:val="90"/>
        </w:rPr>
        <w:t> </w:t>
      </w:r>
      <w:r>
        <w:rPr>
          <w:w w:val="90"/>
        </w:rPr>
        <w:t>von</w:t>
      </w:r>
      <w:r>
        <w:rPr>
          <w:spacing w:val="-32"/>
          <w:w w:val="90"/>
        </w:rPr>
        <w:t> </w:t>
      </w:r>
      <w:r>
        <w:rPr>
          <w:w w:val="90"/>
        </w:rPr>
        <w:t>früher</w:t>
      </w:r>
      <w:r>
        <w:rPr>
          <w:spacing w:val="-32"/>
          <w:w w:val="90"/>
        </w:rPr>
        <w:t> </w:t>
      </w:r>
      <w:r>
        <w:rPr>
          <w:w w:val="90"/>
        </w:rPr>
        <w:t>messend,</w:t>
      </w:r>
      <w:r>
        <w:rPr>
          <w:spacing w:val="-32"/>
          <w:w w:val="90"/>
        </w:rPr>
        <w:t> </w:t>
      </w:r>
      <w:r>
        <w:rPr>
          <w:w w:val="90"/>
        </w:rPr>
        <w:t>sicher</w:t>
      </w:r>
    </w:p>
    <w:p>
      <w:pPr>
        <w:pStyle w:val="BodyText"/>
        <w:spacing w:before="10"/>
        <w:rPr>
          <w:sz w:val="7"/>
        </w:rPr>
      </w:pPr>
      <w:r>
        <w:rPr/>
        <w:pict>
          <v:line style="position:absolute;mso-position-horizontal-relative:page;mso-position-vertical-relative:paragraph;z-index:10120;mso-wrap-distance-left:0;mso-wrap-distance-right:0" from="88.935997pt,7.384088pt" to="244.350997pt,7.384088pt" stroked="true" strokeweight=".398pt" strokecolor="#000000">
            <v:stroke dashstyle="solid"/>
            <w10:wrap type="topAndBottom"/>
          </v:line>
        </w:pict>
      </w:r>
    </w:p>
    <w:p>
      <w:pPr>
        <w:spacing w:line="231" w:lineRule="exact" w:before="0"/>
        <w:ind w:left="316" w:right="0" w:firstLine="0"/>
        <w:jc w:val="left"/>
        <w:rPr>
          <w:sz w:val="20"/>
        </w:rPr>
      </w:pPr>
      <w:r>
        <w:rPr>
          <w:w w:val="85"/>
          <w:position w:val="7"/>
          <w:sz w:val="14"/>
        </w:rPr>
        <w:t>117</w:t>
      </w:r>
      <w:bookmarkStart w:name="_bookmark934" w:id="1242"/>
      <w:bookmarkEnd w:id="1242"/>
      <w:r>
        <w:rPr>
          <w:w w:val="85"/>
          <w:position w:val="7"/>
          <w:sz w:val="14"/>
        </w:rPr>
      </w:r>
      <w:bookmarkStart w:name="_bookmark935" w:id="1243"/>
      <w:bookmarkEnd w:id="1243"/>
      <w:r>
        <w:rPr>
          <w:w w:val="85"/>
          <w:position w:val="7"/>
          <w:sz w:val="14"/>
        </w:rPr>
      </w:r>
      <w:r>
        <w:rPr>
          <w:w w:val="85"/>
          <w:sz w:val="20"/>
        </w:rPr>
        <w:t>Witwe des Historikers Aloys Schulte (1857-1941), ein Kollege Spiethoffs an der Universität Bonn.</w:t>
      </w:r>
    </w:p>
    <w:p>
      <w:pPr>
        <w:spacing w:line="240" w:lineRule="exact" w:before="6"/>
        <w:ind w:left="118" w:right="2208" w:firstLine="198"/>
        <w:jc w:val="both"/>
        <w:rPr>
          <w:sz w:val="20"/>
        </w:rPr>
      </w:pPr>
      <w:r>
        <w:rPr>
          <w:w w:val="90"/>
          <w:position w:val="7"/>
          <w:sz w:val="14"/>
        </w:rPr>
        <w:t>118</w:t>
      </w:r>
      <w:r>
        <w:rPr>
          <w:w w:val="90"/>
          <w:sz w:val="20"/>
        </w:rPr>
        <w:t>Im</w:t>
      </w:r>
      <w:r>
        <w:rPr>
          <w:spacing w:val="-18"/>
          <w:w w:val="90"/>
          <w:sz w:val="20"/>
        </w:rPr>
        <w:t> </w:t>
      </w:r>
      <w:r>
        <w:rPr>
          <w:w w:val="90"/>
          <w:sz w:val="20"/>
        </w:rPr>
        <w:t>Wintersemester</w:t>
      </w:r>
      <w:r>
        <w:rPr>
          <w:spacing w:val="-18"/>
          <w:w w:val="90"/>
          <w:sz w:val="20"/>
        </w:rPr>
        <w:t> </w:t>
      </w:r>
      <w:r>
        <w:rPr>
          <w:spacing w:val="-5"/>
          <w:w w:val="90"/>
          <w:sz w:val="20"/>
        </w:rPr>
        <w:t>42/43</w:t>
      </w:r>
      <w:r>
        <w:rPr>
          <w:spacing w:val="-18"/>
          <w:w w:val="90"/>
          <w:sz w:val="20"/>
        </w:rPr>
        <w:t> </w:t>
      </w:r>
      <w:r>
        <w:rPr>
          <w:w w:val="90"/>
          <w:sz w:val="20"/>
        </w:rPr>
        <w:t>war</w:t>
      </w:r>
      <w:r>
        <w:rPr>
          <w:spacing w:val="-18"/>
          <w:w w:val="90"/>
          <w:sz w:val="20"/>
        </w:rPr>
        <w:t> </w:t>
      </w:r>
      <w:r>
        <w:rPr>
          <w:w w:val="90"/>
          <w:sz w:val="20"/>
        </w:rPr>
        <w:t>IfW</w:t>
      </w:r>
      <w:r>
        <w:rPr>
          <w:spacing w:val="-18"/>
          <w:w w:val="90"/>
          <w:sz w:val="20"/>
        </w:rPr>
        <w:t> </w:t>
      </w:r>
      <w:r>
        <w:rPr>
          <w:w w:val="90"/>
          <w:sz w:val="20"/>
        </w:rPr>
        <w:t>Direktor</w:t>
      </w:r>
      <w:r>
        <w:rPr>
          <w:spacing w:val="-18"/>
          <w:w w:val="90"/>
          <w:sz w:val="20"/>
        </w:rPr>
        <w:t> </w:t>
      </w:r>
      <w:r>
        <w:rPr>
          <w:w w:val="90"/>
          <w:sz w:val="20"/>
        </w:rPr>
        <w:t>Andreas</w:t>
      </w:r>
      <w:r>
        <w:rPr>
          <w:spacing w:val="-18"/>
          <w:w w:val="90"/>
          <w:sz w:val="20"/>
        </w:rPr>
        <w:t> </w:t>
      </w:r>
      <w:r>
        <w:rPr>
          <w:w w:val="90"/>
          <w:sz w:val="20"/>
        </w:rPr>
        <w:t>Predöhl</w:t>
      </w:r>
      <w:r>
        <w:rPr>
          <w:spacing w:val="-18"/>
          <w:w w:val="90"/>
          <w:sz w:val="20"/>
        </w:rPr>
        <w:t> </w:t>
      </w:r>
      <w:r>
        <w:rPr>
          <w:w w:val="90"/>
          <w:sz w:val="20"/>
        </w:rPr>
        <w:t>bereits</w:t>
      </w:r>
      <w:r>
        <w:rPr>
          <w:spacing w:val="-18"/>
          <w:w w:val="90"/>
          <w:sz w:val="20"/>
        </w:rPr>
        <w:t> </w:t>
      </w:r>
      <w:r>
        <w:rPr>
          <w:w w:val="90"/>
          <w:sz w:val="20"/>
        </w:rPr>
        <w:t>Rektor</w:t>
      </w:r>
      <w:r>
        <w:rPr>
          <w:spacing w:val="-18"/>
          <w:w w:val="90"/>
          <w:sz w:val="20"/>
        </w:rPr>
        <w:t> </w:t>
      </w:r>
      <w:r>
        <w:rPr>
          <w:w w:val="90"/>
          <w:sz w:val="20"/>
        </w:rPr>
        <w:t>der</w:t>
      </w:r>
      <w:r>
        <w:rPr>
          <w:spacing w:val="-18"/>
          <w:w w:val="90"/>
          <w:sz w:val="20"/>
        </w:rPr>
        <w:t> </w:t>
      </w:r>
      <w:r>
        <w:rPr>
          <w:w w:val="90"/>
          <w:sz w:val="20"/>
        </w:rPr>
        <w:t>Universität</w:t>
      </w:r>
      <w:r>
        <w:rPr>
          <w:spacing w:val="-18"/>
          <w:w w:val="90"/>
          <w:sz w:val="20"/>
        </w:rPr>
        <w:t> </w:t>
      </w:r>
      <w:r>
        <w:rPr>
          <w:w w:val="90"/>
          <w:sz w:val="20"/>
        </w:rPr>
        <w:t>Kiel, Harald</w:t>
      </w:r>
      <w:r>
        <w:rPr>
          <w:spacing w:val="-26"/>
          <w:w w:val="90"/>
          <w:sz w:val="20"/>
        </w:rPr>
        <w:t> </w:t>
      </w:r>
      <w:r>
        <w:rPr>
          <w:w w:val="90"/>
          <w:sz w:val="20"/>
        </w:rPr>
        <w:t>Fick</w:t>
      </w:r>
      <w:r>
        <w:rPr>
          <w:spacing w:val="-26"/>
          <w:w w:val="90"/>
          <w:sz w:val="20"/>
        </w:rPr>
        <w:t> </w:t>
      </w:r>
      <w:r>
        <w:rPr>
          <w:w w:val="90"/>
          <w:sz w:val="20"/>
        </w:rPr>
        <w:t>(1904-1954)</w:t>
      </w:r>
      <w:r>
        <w:rPr>
          <w:spacing w:val="-26"/>
          <w:w w:val="90"/>
          <w:sz w:val="20"/>
        </w:rPr>
        <w:t> </w:t>
      </w:r>
      <w:r>
        <w:rPr>
          <w:w w:val="90"/>
          <w:sz w:val="20"/>
        </w:rPr>
        <w:t>war</w:t>
      </w:r>
      <w:r>
        <w:rPr>
          <w:spacing w:val="-26"/>
          <w:w w:val="90"/>
          <w:sz w:val="20"/>
        </w:rPr>
        <w:t> </w:t>
      </w:r>
      <w:r>
        <w:rPr>
          <w:w w:val="90"/>
          <w:sz w:val="20"/>
        </w:rPr>
        <w:t>Pro-dekan</w:t>
      </w:r>
      <w:r>
        <w:rPr>
          <w:spacing w:val="-26"/>
          <w:w w:val="90"/>
          <w:sz w:val="20"/>
        </w:rPr>
        <w:t> </w:t>
      </w:r>
      <w:r>
        <w:rPr>
          <w:w w:val="90"/>
          <w:sz w:val="20"/>
        </w:rPr>
        <w:t>und</w:t>
      </w:r>
      <w:r>
        <w:rPr>
          <w:spacing w:val="-26"/>
          <w:w w:val="90"/>
          <w:sz w:val="20"/>
        </w:rPr>
        <w:t> </w:t>
      </w:r>
      <w:r>
        <w:rPr>
          <w:w w:val="90"/>
          <w:sz w:val="20"/>
        </w:rPr>
        <w:t>der</w:t>
      </w:r>
      <w:r>
        <w:rPr>
          <w:spacing w:val="-26"/>
          <w:w w:val="90"/>
          <w:sz w:val="20"/>
        </w:rPr>
        <w:t> </w:t>
      </w:r>
      <w:r>
        <w:rPr>
          <w:w w:val="90"/>
          <w:sz w:val="20"/>
        </w:rPr>
        <w:t>Jurist</w:t>
      </w:r>
      <w:r>
        <w:rPr>
          <w:spacing w:val="-26"/>
          <w:w w:val="90"/>
          <w:sz w:val="20"/>
        </w:rPr>
        <w:t> </w:t>
      </w:r>
      <w:r>
        <w:rPr>
          <w:w w:val="90"/>
          <w:sz w:val="20"/>
        </w:rPr>
        <w:t>Hans</w:t>
      </w:r>
      <w:r>
        <w:rPr>
          <w:spacing w:val="-26"/>
          <w:w w:val="90"/>
          <w:sz w:val="20"/>
        </w:rPr>
        <w:t> </w:t>
      </w:r>
      <w:r>
        <w:rPr>
          <w:w w:val="90"/>
          <w:sz w:val="20"/>
        </w:rPr>
        <w:t>Karl</w:t>
      </w:r>
      <w:r>
        <w:rPr>
          <w:spacing w:val="-26"/>
          <w:w w:val="90"/>
          <w:sz w:val="20"/>
        </w:rPr>
        <w:t> </w:t>
      </w:r>
      <w:r>
        <w:rPr>
          <w:w w:val="90"/>
          <w:sz w:val="20"/>
        </w:rPr>
        <w:t>Brandt</w:t>
      </w:r>
      <w:r>
        <w:rPr>
          <w:spacing w:val="-26"/>
          <w:w w:val="90"/>
          <w:sz w:val="20"/>
        </w:rPr>
        <w:t> </w:t>
      </w:r>
      <w:r>
        <w:rPr>
          <w:w w:val="90"/>
          <w:sz w:val="20"/>
        </w:rPr>
        <w:t>(1911-ca.</w:t>
      </w:r>
      <w:r>
        <w:rPr>
          <w:spacing w:val="-26"/>
          <w:w w:val="90"/>
          <w:sz w:val="20"/>
        </w:rPr>
        <w:t> </w:t>
      </w:r>
      <w:r>
        <w:rPr>
          <w:w w:val="90"/>
          <w:sz w:val="20"/>
        </w:rPr>
        <w:t>1949)</w:t>
      </w:r>
      <w:r>
        <w:rPr>
          <w:spacing w:val="-26"/>
          <w:w w:val="90"/>
          <w:sz w:val="20"/>
        </w:rPr>
        <w:t> </w:t>
      </w:r>
      <w:r>
        <w:rPr>
          <w:w w:val="90"/>
          <w:sz w:val="20"/>
        </w:rPr>
        <w:t>war</w:t>
      </w:r>
      <w:r>
        <w:rPr>
          <w:spacing w:val="-26"/>
          <w:w w:val="90"/>
          <w:sz w:val="20"/>
        </w:rPr>
        <w:t> </w:t>
      </w:r>
      <w:r>
        <w:rPr>
          <w:w w:val="90"/>
          <w:sz w:val="20"/>
        </w:rPr>
        <w:t>Dekan</w:t>
      </w:r>
      <w:r>
        <w:rPr>
          <w:spacing w:val="-26"/>
          <w:w w:val="90"/>
          <w:sz w:val="20"/>
        </w:rPr>
        <w:t> </w:t>
      </w:r>
      <w:r>
        <w:rPr>
          <w:w w:val="90"/>
          <w:sz w:val="20"/>
        </w:rPr>
        <w:t>der </w:t>
      </w:r>
      <w:r>
        <w:rPr>
          <w:w w:val="85"/>
          <w:sz w:val="20"/>
        </w:rPr>
        <w:t>Rechts- und Staatswissenschaftlichen</w:t>
      </w:r>
      <w:r>
        <w:rPr>
          <w:spacing w:val="32"/>
          <w:w w:val="85"/>
          <w:sz w:val="20"/>
        </w:rPr>
        <w:t> </w:t>
      </w:r>
      <w:r>
        <w:rPr>
          <w:w w:val="85"/>
          <w:sz w:val="20"/>
        </w:rPr>
        <w:t>Fakultät.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232</w:t>
        <w:tab/>
      </w:r>
      <w:bookmarkStart w:name="_bookmark936" w:id="1244"/>
      <w:bookmarkEnd w:id="1244"/>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11"/>
        <w:jc w:val="both"/>
      </w:pPr>
      <w:r>
        <w:rPr>
          <w:w w:val="90"/>
        </w:rPr>
        <w:t>unbegreiflich</w:t>
      </w:r>
      <w:r>
        <w:rPr>
          <w:spacing w:val="-37"/>
          <w:w w:val="90"/>
        </w:rPr>
        <w:t> </w:t>
      </w:r>
      <w:r>
        <w:rPr>
          <w:w w:val="90"/>
        </w:rPr>
        <w:t>finden,</w:t>
      </w:r>
      <w:r>
        <w:rPr>
          <w:spacing w:val="-37"/>
          <w:w w:val="90"/>
        </w:rPr>
        <w:t> </w:t>
      </w:r>
      <w:r>
        <w:rPr>
          <w:w w:val="90"/>
        </w:rPr>
        <w:t>dass</w:t>
      </w:r>
      <w:r>
        <w:rPr>
          <w:spacing w:val="-37"/>
          <w:w w:val="90"/>
        </w:rPr>
        <w:t> </w:t>
      </w:r>
      <w:r>
        <w:rPr>
          <w:w w:val="90"/>
        </w:rPr>
        <w:t>ich</w:t>
      </w:r>
      <w:r>
        <w:rPr>
          <w:spacing w:val="-37"/>
          <w:w w:val="90"/>
        </w:rPr>
        <w:t> </w:t>
      </w:r>
      <w:r>
        <w:rPr>
          <w:w w:val="90"/>
        </w:rPr>
        <w:t>da</w:t>
      </w:r>
      <w:r>
        <w:rPr>
          <w:spacing w:val="-37"/>
          <w:w w:val="90"/>
        </w:rPr>
        <w:t> </w:t>
      </w:r>
      <w:r>
        <w:rPr>
          <w:w w:val="90"/>
        </w:rPr>
        <w:t>überhaupt</w:t>
      </w:r>
      <w:r>
        <w:rPr>
          <w:spacing w:val="-37"/>
          <w:w w:val="90"/>
        </w:rPr>
        <w:t> </w:t>
      </w:r>
      <w:r>
        <w:rPr>
          <w:w w:val="90"/>
        </w:rPr>
        <w:t>noch</w:t>
      </w:r>
      <w:r>
        <w:rPr>
          <w:spacing w:val="-37"/>
          <w:w w:val="90"/>
        </w:rPr>
        <w:t> </w:t>
      </w:r>
      <w:r>
        <w:rPr>
          <w:w w:val="90"/>
        </w:rPr>
        <w:t>einen</w:t>
      </w:r>
      <w:r>
        <w:rPr>
          <w:spacing w:val="-37"/>
          <w:w w:val="90"/>
        </w:rPr>
        <w:t> </w:t>
      </w:r>
      <w:r>
        <w:rPr>
          <w:w w:val="90"/>
        </w:rPr>
        <w:t>Augenblick</w:t>
      </w:r>
      <w:r>
        <w:rPr>
          <w:spacing w:val="-37"/>
          <w:w w:val="90"/>
        </w:rPr>
        <w:t> </w:t>
      </w:r>
      <w:r>
        <w:rPr>
          <w:w w:val="90"/>
        </w:rPr>
        <w:t>zögere.</w:t>
      </w:r>
      <w:r>
        <w:rPr>
          <w:spacing w:val="-37"/>
          <w:w w:val="90"/>
        </w:rPr>
        <w:t> </w:t>
      </w:r>
      <w:r>
        <w:rPr>
          <w:w w:val="90"/>
        </w:rPr>
        <w:t>Und</w:t>
      </w:r>
      <w:r>
        <w:rPr>
          <w:spacing w:val="-37"/>
          <w:w w:val="90"/>
        </w:rPr>
        <w:t> </w:t>
      </w:r>
      <w:r>
        <w:rPr>
          <w:w w:val="90"/>
        </w:rPr>
        <w:t>doch ist</w:t>
      </w:r>
      <w:r>
        <w:rPr>
          <w:spacing w:val="-30"/>
          <w:w w:val="90"/>
        </w:rPr>
        <w:t> </w:t>
      </w:r>
      <w:r>
        <w:rPr>
          <w:w w:val="90"/>
        </w:rPr>
        <w:t>es</w:t>
      </w:r>
      <w:r>
        <w:rPr>
          <w:spacing w:val="-30"/>
          <w:w w:val="90"/>
        </w:rPr>
        <w:t> </w:t>
      </w:r>
      <w:r>
        <w:rPr>
          <w:w w:val="90"/>
        </w:rPr>
        <w:t>dahin</w:t>
      </w:r>
      <w:r>
        <w:rPr>
          <w:spacing w:val="-30"/>
          <w:w w:val="90"/>
        </w:rPr>
        <w:t> </w:t>
      </w:r>
      <w:r>
        <w:rPr>
          <w:w w:val="90"/>
        </w:rPr>
        <w:t>gekommen,</w:t>
      </w:r>
      <w:r>
        <w:rPr>
          <w:spacing w:val="-30"/>
          <w:w w:val="90"/>
        </w:rPr>
        <w:t> </w:t>
      </w:r>
      <w:r>
        <w:rPr>
          <w:w w:val="90"/>
        </w:rPr>
        <w:t>daß</w:t>
      </w:r>
      <w:r>
        <w:rPr>
          <w:spacing w:val="-30"/>
          <w:w w:val="90"/>
        </w:rPr>
        <w:t> </w:t>
      </w:r>
      <w:r>
        <w:rPr>
          <w:w w:val="90"/>
        </w:rPr>
        <w:t>ich</w:t>
      </w:r>
      <w:r>
        <w:rPr>
          <w:spacing w:val="-30"/>
          <w:w w:val="90"/>
        </w:rPr>
        <w:t> </w:t>
      </w:r>
      <w:r>
        <w:rPr>
          <w:w w:val="90"/>
        </w:rPr>
        <w:t>eine</w:t>
      </w:r>
      <w:r>
        <w:rPr>
          <w:spacing w:val="-30"/>
          <w:w w:val="90"/>
        </w:rPr>
        <w:t> </w:t>
      </w:r>
      <w:r>
        <w:rPr>
          <w:w w:val="90"/>
        </w:rPr>
        <w:t>Dozentur</w:t>
      </w:r>
      <w:r>
        <w:rPr>
          <w:spacing w:val="-30"/>
          <w:w w:val="90"/>
        </w:rPr>
        <w:t> </w:t>
      </w:r>
      <w:r>
        <w:rPr>
          <w:w w:val="90"/>
        </w:rPr>
        <w:t>nicht</w:t>
      </w:r>
      <w:r>
        <w:rPr>
          <w:spacing w:val="-30"/>
          <w:w w:val="90"/>
        </w:rPr>
        <w:t> </w:t>
      </w:r>
      <w:r>
        <w:rPr>
          <w:w w:val="90"/>
        </w:rPr>
        <w:t>einmal</w:t>
      </w:r>
      <w:r>
        <w:rPr>
          <w:spacing w:val="-30"/>
          <w:w w:val="90"/>
        </w:rPr>
        <w:t> </w:t>
      </w:r>
      <w:r>
        <w:rPr>
          <w:w w:val="90"/>
        </w:rPr>
        <w:t>geschenkt</w:t>
      </w:r>
      <w:r>
        <w:rPr>
          <w:spacing w:val="-30"/>
          <w:w w:val="90"/>
        </w:rPr>
        <w:t> </w:t>
      </w:r>
      <w:r>
        <w:rPr>
          <w:w w:val="90"/>
        </w:rPr>
        <w:t>haben</w:t>
      </w:r>
      <w:r>
        <w:rPr>
          <w:spacing w:val="-30"/>
          <w:w w:val="90"/>
        </w:rPr>
        <w:t> </w:t>
      </w:r>
      <w:r>
        <w:rPr>
          <w:w w:val="90"/>
        </w:rPr>
        <w:t>möchte, und</w:t>
      </w:r>
      <w:r>
        <w:rPr>
          <w:spacing w:val="-23"/>
          <w:w w:val="90"/>
        </w:rPr>
        <w:t> </w:t>
      </w:r>
      <w:r>
        <w:rPr>
          <w:w w:val="90"/>
        </w:rPr>
        <w:t>mich</w:t>
      </w:r>
      <w:r>
        <w:rPr>
          <w:spacing w:val="-23"/>
          <w:w w:val="90"/>
        </w:rPr>
        <w:t> </w:t>
      </w:r>
      <w:r>
        <w:rPr>
          <w:w w:val="90"/>
        </w:rPr>
        <w:t>darauf</w:t>
      </w:r>
      <w:r>
        <w:rPr>
          <w:spacing w:val="-23"/>
          <w:w w:val="90"/>
        </w:rPr>
        <w:t> </w:t>
      </w:r>
      <w:r>
        <w:rPr>
          <w:w w:val="90"/>
        </w:rPr>
        <w:t>versteife,</w:t>
      </w:r>
      <w:r>
        <w:rPr>
          <w:spacing w:val="-23"/>
          <w:w w:val="90"/>
        </w:rPr>
        <w:t> </w:t>
      </w:r>
      <w:r>
        <w:rPr>
          <w:w w:val="90"/>
        </w:rPr>
        <w:t>daß</w:t>
      </w:r>
      <w:r>
        <w:rPr>
          <w:spacing w:val="-23"/>
          <w:w w:val="90"/>
        </w:rPr>
        <w:t> </w:t>
      </w:r>
      <w:r>
        <w:rPr>
          <w:w w:val="90"/>
        </w:rPr>
        <w:t>es</w:t>
      </w:r>
      <w:r>
        <w:rPr>
          <w:spacing w:val="-23"/>
          <w:w w:val="90"/>
        </w:rPr>
        <w:t> </w:t>
      </w:r>
      <w:r>
        <w:rPr>
          <w:w w:val="90"/>
        </w:rPr>
        <w:t>möglich</w:t>
      </w:r>
      <w:r>
        <w:rPr>
          <w:spacing w:val="-23"/>
          <w:w w:val="90"/>
        </w:rPr>
        <w:t> </w:t>
      </w:r>
      <w:r>
        <w:rPr>
          <w:w w:val="90"/>
        </w:rPr>
        <w:t>sein</w:t>
      </w:r>
      <w:r>
        <w:rPr>
          <w:spacing w:val="-23"/>
          <w:w w:val="90"/>
        </w:rPr>
        <w:t> </w:t>
      </w:r>
      <w:r>
        <w:rPr>
          <w:w w:val="90"/>
        </w:rPr>
        <w:t>müsse</w:t>
      </w:r>
      <w:r>
        <w:rPr>
          <w:spacing w:val="-23"/>
          <w:w w:val="90"/>
        </w:rPr>
        <w:t> </w:t>
      </w:r>
      <w:r>
        <w:rPr>
          <w:w w:val="90"/>
        </w:rPr>
        <w:t>u.</w:t>
      </w:r>
      <w:r>
        <w:rPr>
          <w:spacing w:val="-23"/>
          <w:w w:val="90"/>
        </w:rPr>
        <w:t> </w:t>
      </w:r>
      <w:r>
        <w:rPr>
          <w:w w:val="90"/>
        </w:rPr>
        <w:t>ja</w:t>
      </w:r>
      <w:r>
        <w:rPr>
          <w:spacing w:val="-23"/>
          <w:w w:val="90"/>
        </w:rPr>
        <w:t> </w:t>
      </w:r>
      <w:r>
        <w:rPr>
          <w:w w:val="90"/>
        </w:rPr>
        <w:t>auch</w:t>
      </w:r>
      <w:r>
        <w:rPr>
          <w:spacing w:val="-23"/>
          <w:w w:val="90"/>
        </w:rPr>
        <w:t> </w:t>
      </w:r>
      <w:r>
        <w:rPr>
          <w:w w:val="90"/>
        </w:rPr>
        <w:t>immer</w:t>
      </w:r>
      <w:r>
        <w:rPr>
          <w:spacing w:val="-23"/>
          <w:w w:val="90"/>
        </w:rPr>
        <w:t> </w:t>
      </w:r>
      <w:r>
        <w:rPr>
          <w:w w:val="90"/>
        </w:rPr>
        <w:t>häufiger</w:t>
      </w:r>
      <w:r>
        <w:rPr>
          <w:spacing w:val="-23"/>
          <w:w w:val="90"/>
        </w:rPr>
        <w:t> </w:t>
      </w:r>
      <w:r>
        <w:rPr>
          <w:w w:val="90"/>
        </w:rPr>
        <w:t>vor- komme,</w:t>
      </w:r>
      <w:r>
        <w:rPr>
          <w:spacing w:val="-31"/>
          <w:w w:val="90"/>
        </w:rPr>
        <w:t> </w:t>
      </w:r>
      <w:r>
        <w:rPr>
          <w:w w:val="90"/>
        </w:rPr>
        <w:t>daß</w:t>
      </w:r>
      <w:r>
        <w:rPr>
          <w:spacing w:val="-31"/>
          <w:w w:val="90"/>
        </w:rPr>
        <w:t> </w:t>
      </w:r>
      <w:r>
        <w:rPr>
          <w:w w:val="90"/>
        </w:rPr>
        <w:t>man</w:t>
      </w:r>
      <w:r>
        <w:rPr>
          <w:spacing w:val="-31"/>
          <w:w w:val="90"/>
        </w:rPr>
        <w:t> </w:t>
      </w:r>
      <w:r>
        <w:rPr>
          <w:w w:val="90"/>
        </w:rPr>
        <w:t>Professor</w:t>
      </w:r>
      <w:r>
        <w:rPr>
          <w:spacing w:val="-31"/>
          <w:w w:val="90"/>
        </w:rPr>
        <w:t> </w:t>
      </w:r>
      <w:r>
        <w:rPr>
          <w:w w:val="90"/>
        </w:rPr>
        <w:t>werde,</w:t>
      </w:r>
      <w:r>
        <w:rPr>
          <w:spacing w:val="-31"/>
          <w:w w:val="90"/>
        </w:rPr>
        <w:t> </w:t>
      </w:r>
      <w:r>
        <w:rPr>
          <w:w w:val="90"/>
        </w:rPr>
        <w:t>ohne</w:t>
      </w:r>
      <w:r>
        <w:rPr>
          <w:spacing w:val="-31"/>
          <w:w w:val="90"/>
        </w:rPr>
        <w:t> </w:t>
      </w:r>
      <w:r>
        <w:rPr>
          <w:w w:val="90"/>
        </w:rPr>
        <w:t>Dozent</w:t>
      </w:r>
      <w:r>
        <w:rPr>
          <w:spacing w:val="-31"/>
          <w:w w:val="90"/>
        </w:rPr>
        <w:t> </w:t>
      </w:r>
      <w:r>
        <w:rPr>
          <w:w w:val="90"/>
        </w:rPr>
        <w:t>gewesen</w:t>
      </w:r>
      <w:r>
        <w:rPr>
          <w:spacing w:val="-31"/>
          <w:w w:val="90"/>
        </w:rPr>
        <w:t> </w:t>
      </w:r>
      <w:r>
        <w:rPr>
          <w:w w:val="90"/>
        </w:rPr>
        <w:t>zu</w:t>
      </w:r>
      <w:r>
        <w:rPr>
          <w:spacing w:val="-31"/>
          <w:w w:val="90"/>
        </w:rPr>
        <w:t> </w:t>
      </w:r>
      <w:r>
        <w:rPr>
          <w:w w:val="90"/>
        </w:rPr>
        <w:t>sein.</w:t>
      </w:r>
      <w:r>
        <w:rPr>
          <w:spacing w:val="-31"/>
          <w:w w:val="90"/>
        </w:rPr>
        <w:t> </w:t>
      </w:r>
      <w:r>
        <w:rPr>
          <w:spacing w:val="-8"/>
          <w:w w:val="90"/>
        </w:rPr>
        <w:t>Was</w:t>
      </w:r>
      <w:r>
        <w:rPr>
          <w:spacing w:val="-31"/>
          <w:w w:val="90"/>
        </w:rPr>
        <w:t> </w:t>
      </w:r>
      <w:r>
        <w:rPr>
          <w:w w:val="90"/>
        </w:rPr>
        <w:t>mich</w:t>
      </w:r>
      <w:r>
        <w:rPr>
          <w:spacing w:val="-31"/>
          <w:w w:val="90"/>
        </w:rPr>
        <w:t> </w:t>
      </w:r>
      <w:r>
        <w:rPr>
          <w:w w:val="90"/>
        </w:rPr>
        <w:t>zu</w:t>
      </w:r>
      <w:r>
        <w:rPr>
          <w:spacing w:val="-31"/>
          <w:w w:val="90"/>
        </w:rPr>
        <w:t> </w:t>
      </w:r>
      <w:r>
        <w:rPr>
          <w:w w:val="90"/>
        </w:rPr>
        <w:t>dieser Einstellung</w:t>
      </w:r>
      <w:r>
        <w:rPr>
          <w:spacing w:val="-38"/>
          <w:w w:val="90"/>
        </w:rPr>
        <w:t> </w:t>
      </w:r>
      <w:r>
        <w:rPr>
          <w:w w:val="90"/>
        </w:rPr>
        <w:t>bewegt,</w:t>
      </w:r>
      <w:r>
        <w:rPr>
          <w:spacing w:val="-38"/>
          <w:w w:val="90"/>
        </w:rPr>
        <w:t> </w:t>
      </w:r>
      <w:r>
        <w:rPr>
          <w:w w:val="90"/>
        </w:rPr>
        <w:t>läßt</w:t>
      </w:r>
      <w:r>
        <w:rPr>
          <w:spacing w:val="-38"/>
          <w:w w:val="90"/>
        </w:rPr>
        <w:t> </w:t>
      </w:r>
      <w:r>
        <w:rPr>
          <w:w w:val="90"/>
        </w:rPr>
        <w:t>sich</w:t>
      </w:r>
      <w:r>
        <w:rPr>
          <w:spacing w:val="-38"/>
          <w:w w:val="90"/>
        </w:rPr>
        <w:t> </w:t>
      </w:r>
      <w:r>
        <w:rPr>
          <w:w w:val="90"/>
        </w:rPr>
        <w:t>nicht</w:t>
      </w:r>
      <w:r>
        <w:rPr>
          <w:spacing w:val="-38"/>
          <w:w w:val="90"/>
        </w:rPr>
        <w:t> </w:t>
      </w:r>
      <w:r>
        <w:rPr>
          <w:w w:val="90"/>
        </w:rPr>
        <w:t>mit</w:t>
      </w:r>
      <w:r>
        <w:rPr>
          <w:spacing w:val="-38"/>
          <w:w w:val="90"/>
        </w:rPr>
        <w:t> </w:t>
      </w:r>
      <w:r>
        <w:rPr>
          <w:w w:val="90"/>
        </w:rPr>
        <w:t>ein</w:t>
      </w:r>
      <w:r>
        <w:rPr>
          <w:spacing w:val="-38"/>
          <w:w w:val="90"/>
        </w:rPr>
        <w:t> </w:t>
      </w:r>
      <w:r>
        <w:rPr>
          <w:w w:val="90"/>
        </w:rPr>
        <w:t>paar</w:t>
      </w:r>
      <w:r>
        <w:rPr>
          <w:spacing w:val="-38"/>
          <w:w w:val="90"/>
        </w:rPr>
        <w:t> </w:t>
      </w:r>
      <w:r>
        <w:rPr>
          <w:spacing w:val="-4"/>
          <w:w w:val="90"/>
        </w:rPr>
        <w:t>Worten</w:t>
      </w:r>
      <w:r>
        <w:rPr>
          <w:spacing w:val="-38"/>
          <w:w w:val="90"/>
        </w:rPr>
        <w:t> </w:t>
      </w:r>
      <w:r>
        <w:rPr>
          <w:w w:val="90"/>
        </w:rPr>
        <w:t>sagen.</w:t>
      </w:r>
      <w:r>
        <w:rPr>
          <w:spacing w:val="-38"/>
          <w:w w:val="90"/>
        </w:rPr>
        <w:t> </w:t>
      </w:r>
      <w:r>
        <w:rPr>
          <w:w w:val="90"/>
        </w:rPr>
        <w:t>Es</w:t>
      </w:r>
      <w:r>
        <w:rPr>
          <w:spacing w:val="-38"/>
          <w:w w:val="90"/>
        </w:rPr>
        <w:t> </w:t>
      </w:r>
      <w:r>
        <w:rPr>
          <w:w w:val="90"/>
        </w:rPr>
        <w:t>kommt</w:t>
      </w:r>
      <w:r>
        <w:rPr>
          <w:spacing w:val="-38"/>
          <w:w w:val="90"/>
        </w:rPr>
        <w:t> </w:t>
      </w:r>
      <w:r>
        <w:rPr>
          <w:w w:val="90"/>
        </w:rPr>
        <w:t>vieles</w:t>
      </w:r>
      <w:r>
        <w:rPr>
          <w:spacing w:val="-38"/>
          <w:w w:val="90"/>
        </w:rPr>
        <w:t> </w:t>
      </w:r>
      <w:r>
        <w:rPr>
          <w:w w:val="90"/>
        </w:rPr>
        <w:t>zusam- men.</w:t>
      </w:r>
      <w:r>
        <w:rPr>
          <w:spacing w:val="-41"/>
          <w:w w:val="90"/>
        </w:rPr>
        <w:t> </w:t>
      </w:r>
      <w:r>
        <w:rPr>
          <w:w w:val="90"/>
        </w:rPr>
        <w:t>Einige</w:t>
      </w:r>
      <w:r>
        <w:rPr>
          <w:spacing w:val="-41"/>
          <w:w w:val="90"/>
        </w:rPr>
        <w:t> </w:t>
      </w:r>
      <w:r>
        <w:rPr>
          <w:w w:val="90"/>
        </w:rPr>
        <w:t>der</w:t>
      </w:r>
      <w:r>
        <w:rPr>
          <w:spacing w:val="-41"/>
          <w:w w:val="90"/>
        </w:rPr>
        <w:t> </w:t>
      </w:r>
      <w:r>
        <w:rPr>
          <w:w w:val="90"/>
        </w:rPr>
        <w:t>Hauptgründe</w:t>
      </w:r>
      <w:r>
        <w:rPr>
          <w:spacing w:val="-41"/>
          <w:w w:val="90"/>
        </w:rPr>
        <w:t> </w:t>
      </w:r>
      <w:r>
        <w:rPr>
          <w:w w:val="90"/>
        </w:rPr>
        <w:t>habe</w:t>
      </w:r>
      <w:r>
        <w:rPr>
          <w:spacing w:val="-41"/>
          <w:w w:val="90"/>
        </w:rPr>
        <w:t> </w:t>
      </w:r>
      <w:r>
        <w:rPr>
          <w:w w:val="90"/>
        </w:rPr>
        <w:t>ich</w:t>
      </w:r>
      <w:r>
        <w:rPr>
          <w:spacing w:val="-41"/>
          <w:w w:val="90"/>
        </w:rPr>
        <w:t> </w:t>
      </w:r>
      <w:r>
        <w:rPr>
          <w:w w:val="90"/>
        </w:rPr>
        <w:t>in</w:t>
      </w:r>
      <w:r>
        <w:rPr>
          <w:spacing w:val="-41"/>
          <w:w w:val="90"/>
        </w:rPr>
        <w:t> </w:t>
      </w:r>
      <w:r>
        <w:rPr>
          <w:w w:val="90"/>
        </w:rPr>
        <w:t>meiner</w:t>
      </w:r>
      <w:r>
        <w:rPr>
          <w:spacing w:val="-41"/>
          <w:w w:val="90"/>
        </w:rPr>
        <w:t> </w:t>
      </w:r>
      <w:r>
        <w:rPr>
          <w:w w:val="90"/>
        </w:rPr>
        <w:t>Antwort</w:t>
      </w:r>
      <w:r>
        <w:rPr>
          <w:spacing w:val="-41"/>
          <w:w w:val="90"/>
        </w:rPr>
        <w:t> </w:t>
      </w:r>
      <w:r>
        <w:rPr>
          <w:w w:val="90"/>
        </w:rPr>
        <w:t>auf</w:t>
      </w:r>
      <w:r>
        <w:rPr>
          <w:spacing w:val="-41"/>
          <w:w w:val="90"/>
        </w:rPr>
        <w:t> </w:t>
      </w:r>
      <w:r>
        <w:rPr>
          <w:w w:val="90"/>
        </w:rPr>
        <w:t>eine</w:t>
      </w:r>
      <w:r>
        <w:rPr>
          <w:spacing w:val="-41"/>
          <w:w w:val="90"/>
        </w:rPr>
        <w:t> </w:t>
      </w:r>
      <w:r>
        <w:rPr>
          <w:w w:val="90"/>
        </w:rPr>
        <w:t>kürzliche</w:t>
      </w:r>
      <w:r>
        <w:rPr>
          <w:spacing w:val="-41"/>
          <w:w w:val="90"/>
        </w:rPr>
        <w:t> </w:t>
      </w:r>
      <w:r>
        <w:rPr>
          <w:w w:val="90"/>
        </w:rPr>
        <w:t>Rundfra- </w:t>
      </w:r>
      <w:r>
        <w:rPr>
          <w:w w:val="85"/>
        </w:rPr>
        <w:t>ge</w:t>
      </w:r>
      <w:r>
        <w:rPr>
          <w:spacing w:val="-8"/>
          <w:w w:val="85"/>
        </w:rPr>
        <w:t> </w:t>
      </w:r>
      <w:r>
        <w:rPr>
          <w:w w:val="85"/>
        </w:rPr>
        <w:t>des</w:t>
      </w:r>
      <w:r>
        <w:rPr>
          <w:spacing w:val="-8"/>
          <w:w w:val="85"/>
        </w:rPr>
        <w:t> </w:t>
      </w:r>
      <w:r>
        <w:rPr>
          <w:w w:val="85"/>
        </w:rPr>
        <w:t>Ministerums</w:t>
      </w:r>
      <w:r>
        <w:rPr>
          <w:spacing w:val="-8"/>
          <w:w w:val="85"/>
        </w:rPr>
        <w:t> </w:t>
      </w:r>
      <w:r>
        <w:rPr>
          <w:w w:val="85"/>
        </w:rPr>
        <w:t>zusammengestellt,</w:t>
      </w:r>
      <w:r>
        <w:rPr>
          <w:spacing w:val="-8"/>
          <w:w w:val="85"/>
        </w:rPr>
        <w:t> </w:t>
      </w:r>
      <w:r>
        <w:rPr>
          <w:w w:val="85"/>
        </w:rPr>
        <w:t>warum</w:t>
      </w:r>
      <w:r>
        <w:rPr>
          <w:spacing w:val="-7"/>
          <w:w w:val="85"/>
        </w:rPr>
        <w:t> </w:t>
      </w:r>
      <w:r>
        <w:rPr>
          <w:w w:val="85"/>
        </w:rPr>
        <w:t>ich</w:t>
      </w:r>
      <w:r>
        <w:rPr>
          <w:spacing w:val="-8"/>
          <w:w w:val="85"/>
        </w:rPr>
        <w:t> </w:t>
      </w:r>
      <w:r>
        <w:rPr>
          <w:w w:val="85"/>
        </w:rPr>
        <w:t>Ihnen</w:t>
      </w:r>
      <w:r>
        <w:rPr>
          <w:spacing w:val="-8"/>
          <w:w w:val="85"/>
        </w:rPr>
        <w:t> </w:t>
      </w:r>
      <w:r>
        <w:rPr>
          <w:w w:val="85"/>
        </w:rPr>
        <w:t>am</w:t>
      </w:r>
      <w:r>
        <w:rPr>
          <w:spacing w:val="-8"/>
          <w:w w:val="85"/>
        </w:rPr>
        <w:t> </w:t>
      </w:r>
      <w:r>
        <w:rPr>
          <w:w w:val="85"/>
        </w:rPr>
        <w:t>einfachsten</w:t>
      </w:r>
      <w:r>
        <w:rPr>
          <w:spacing w:val="-8"/>
          <w:w w:val="85"/>
        </w:rPr>
        <w:t> </w:t>
      </w:r>
      <w:r>
        <w:rPr>
          <w:w w:val="85"/>
        </w:rPr>
        <w:t>eine</w:t>
      </w:r>
      <w:r>
        <w:rPr>
          <w:spacing w:val="-8"/>
          <w:w w:val="85"/>
        </w:rPr>
        <w:t> </w:t>
      </w:r>
      <w:r>
        <w:rPr>
          <w:w w:val="85"/>
        </w:rPr>
        <w:t>Abschrift </w:t>
      </w:r>
      <w:r>
        <w:rPr>
          <w:w w:val="90"/>
        </w:rPr>
        <w:t>beilege.</w:t>
      </w:r>
      <w:r>
        <w:rPr>
          <w:color w:val="2E3092"/>
          <w:w w:val="90"/>
          <w:position w:val="9"/>
          <w:sz w:val="17"/>
        </w:rPr>
        <w:t>119</w:t>
      </w:r>
      <w:r>
        <w:rPr>
          <w:color w:val="2E3092"/>
          <w:spacing w:val="-2"/>
          <w:w w:val="90"/>
          <w:position w:val="9"/>
          <w:sz w:val="17"/>
        </w:rPr>
        <w:t> </w:t>
      </w:r>
      <w:r>
        <w:rPr>
          <w:w w:val="90"/>
        </w:rPr>
        <w:t>Es</w:t>
      </w:r>
      <w:r>
        <w:rPr>
          <w:spacing w:val="-23"/>
          <w:w w:val="90"/>
        </w:rPr>
        <w:t> </w:t>
      </w:r>
      <w:r>
        <w:rPr>
          <w:w w:val="90"/>
        </w:rPr>
        <w:t>kommt</w:t>
      </w:r>
      <w:r>
        <w:rPr>
          <w:spacing w:val="-23"/>
          <w:w w:val="90"/>
        </w:rPr>
        <w:t> </w:t>
      </w:r>
      <w:r>
        <w:rPr>
          <w:w w:val="90"/>
        </w:rPr>
        <w:t>hinzu,</w:t>
      </w:r>
      <w:r>
        <w:rPr>
          <w:spacing w:val="-23"/>
          <w:w w:val="90"/>
        </w:rPr>
        <w:t> </w:t>
      </w:r>
      <w:r>
        <w:rPr>
          <w:w w:val="90"/>
        </w:rPr>
        <w:t>daß</w:t>
      </w:r>
      <w:r>
        <w:rPr>
          <w:spacing w:val="-23"/>
          <w:w w:val="90"/>
        </w:rPr>
        <w:t> </w:t>
      </w:r>
      <w:r>
        <w:rPr>
          <w:w w:val="90"/>
        </w:rPr>
        <w:t>ich</w:t>
      </w:r>
      <w:r>
        <w:rPr>
          <w:spacing w:val="-23"/>
          <w:w w:val="90"/>
        </w:rPr>
        <w:t> </w:t>
      </w:r>
      <w:r>
        <w:rPr>
          <w:w w:val="90"/>
        </w:rPr>
        <w:t>mich</w:t>
      </w:r>
      <w:r>
        <w:rPr>
          <w:spacing w:val="-23"/>
          <w:w w:val="90"/>
        </w:rPr>
        <w:t> </w:t>
      </w:r>
      <w:r>
        <w:rPr>
          <w:w w:val="90"/>
        </w:rPr>
        <w:t>unsicheren</w:t>
      </w:r>
      <w:r>
        <w:rPr>
          <w:spacing w:val="-23"/>
          <w:w w:val="90"/>
        </w:rPr>
        <w:t> </w:t>
      </w:r>
      <w:r>
        <w:rPr>
          <w:w w:val="90"/>
        </w:rPr>
        <w:t>Kantonisten</w:t>
      </w:r>
      <w:r>
        <w:rPr>
          <w:spacing w:val="-23"/>
          <w:w w:val="90"/>
        </w:rPr>
        <w:t> </w:t>
      </w:r>
      <w:r>
        <w:rPr>
          <w:w w:val="90"/>
        </w:rPr>
        <w:t>gegenüber</w:t>
      </w:r>
      <w:r>
        <w:rPr>
          <w:spacing w:val="-23"/>
          <w:w w:val="90"/>
        </w:rPr>
        <w:t> </w:t>
      </w:r>
      <w:r>
        <w:rPr>
          <w:w w:val="90"/>
        </w:rPr>
        <w:t>nie</w:t>
      </w:r>
      <w:r>
        <w:rPr>
          <w:spacing w:val="-23"/>
          <w:w w:val="90"/>
        </w:rPr>
        <w:t> </w:t>
      </w:r>
      <w:r>
        <w:rPr>
          <w:w w:val="90"/>
        </w:rPr>
        <w:t>auf </w:t>
      </w:r>
      <w:r>
        <w:rPr>
          <w:w w:val="85"/>
        </w:rPr>
        <w:t>Kreditgewährung</w:t>
      </w:r>
      <w:r>
        <w:rPr>
          <w:spacing w:val="-13"/>
          <w:w w:val="85"/>
        </w:rPr>
        <w:t> </w:t>
      </w:r>
      <w:r>
        <w:rPr>
          <w:w w:val="85"/>
        </w:rPr>
        <w:t>eingelassen</w:t>
      </w:r>
      <w:r>
        <w:rPr>
          <w:spacing w:val="-13"/>
          <w:w w:val="85"/>
        </w:rPr>
        <w:t> </w:t>
      </w:r>
      <w:r>
        <w:rPr>
          <w:w w:val="85"/>
        </w:rPr>
        <w:t>habe,</w:t>
      </w:r>
      <w:r>
        <w:rPr>
          <w:spacing w:val="-13"/>
          <w:w w:val="85"/>
        </w:rPr>
        <w:t> </w:t>
      </w:r>
      <w:r>
        <w:rPr>
          <w:w w:val="85"/>
        </w:rPr>
        <w:t>und</w:t>
      </w:r>
      <w:r>
        <w:rPr>
          <w:spacing w:val="-13"/>
          <w:w w:val="85"/>
        </w:rPr>
        <w:t> </w:t>
      </w:r>
      <w:r>
        <w:rPr>
          <w:w w:val="85"/>
        </w:rPr>
        <w:t>um</w:t>
      </w:r>
      <w:r>
        <w:rPr>
          <w:spacing w:val="-13"/>
          <w:w w:val="85"/>
        </w:rPr>
        <w:t> </w:t>
      </w:r>
      <w:r>
        <w:rPr>
          <w:w w:val="85"/>
        </w:rPr>
        <w:t>eine</w:t>
      </w:r>
      <w:r>
        <w:rPr>
          <w:spacing w:val="-13"/>
          <w:w w:val="85"/>
        </w:rPr>
        <w:t> </w:t>
      </w:r>
      <w:r>
        <w:rPr>
          <w:w w:val="85"/>
        </w:rPr>
        <w:t>solche</w:t>
      </w:r>
      <w:r>
        <w:rPr>
          <w:spacing w:val="-13"/>
          <w:w w:val="85"/>
        </w:rPr>
        <w:t> </w:t>
      </w:r>
      <w:r>
        <w:rPr>
          <w:w w:val="85"/>
        </w:rPr>
        <w:t>handelt</w:t>
      </w:r>
      <w:r>
        <w:rPr>
          <w:spacing w:val="-13"/>
          <w:w w:val="85"/>
        </w:rPr>
        <w:t> </w:t>
      </w:r>
      <w:r>
        <w:rPr>
          <w:w w:val="85"/>
        </w:rPr>
        <w:t>es</w:t>
      </w:r>
      <w:r>
        <w:rPr>
          <w:spacing w:val="-13"/>
          <w:w w:val="85"/>
        </w:rPr>
        <w:t> </w:t>
      </w:r>
      <w:r>
        <w:rPr>
          <w:w w:val="85"/>
        </w:rPr>
        <w:t>sich,</w:t>
      </w:r>
      <w:r>
        <w:rPr>
          <w:spacing w:val="-13"/>
          <w:w w:val="85"/>
        </w:rPr>
        <w:t> </w:t>
      </w:r>
      <w:r>
        <w:rPr>
          <w:w w:val="85"/>
        </w:rPr>
        <w:t>denn</w:t>
      </w:r>
      <w:r>
        <w:rPr>
          <w:spacing w:val="-13"/>
          <w:w w:val="85"/>
        </w:rPr>
        <w:t> </w:t>
      </w:r>
      <w:r>
        <w:rPr>
          <w:w w:val="85"/>
        </w:rPr>
        <w:t>die</w:t>
      </w:r>
      <w:r>
        <w:rPr>
          <w:spacing w:val="-13"/>
          <w:w w:val="85"/>
        </w:rPr>
        <w:t> </w:t>
      </w:r>
      <w:r>
        <w:rPr>
          <w:w w:val="85"/>
        </w:rPr>
        <w:t>ganze Schererei</w:t>
      </w:r>
      <w:r>
        <w:rPr>
          <w:spacing w:val="-14"/>
          <w:w w:val="85"/>
        </w:rPr>
        <w:t> </w:t>
      </w:r>
      <w:r>
        <w:rPr>
          <w:w w:val="85"/>
        </w:rPr>
        <w:t>lohnt</w:t>
      </w:r>
      <w:r>
        <w:rPr>
          <w:spacing w:val="-14"/>
          <w:w w:val="85"/>
        </w:rPr>
        <w:t> </w:t>
      </w:r>
      <w:r>
        <w:rPr>
          <w:w w:val="85"/>
        </w:rPr>
        <w:t>ja</w:t>
      </w:r>
      <w:r>
        <w:rPr>
          <w:spacing w:val="-14"/>
          <w:w w:val="85"/>
        </w:rPr>
        <w:t> </w:t>
      </w:r>
      <w:r>
        <w:rPr>
          <w:w w:val="85"/>
        </w:rPr>
        <w:t>nur,</w:t>
      </w:r>
      <w:r>
        <w:rPr>
          <w:spacing w:val="-14"/>
          <w:w w:val="85"/>
        </w:rPr>
        <w:t> </w:t>
      </w:r>
      <w:r>
        <w:rPr>
          <w:w w:val="85"/>
        </w:rPr>
        <w:t>wenn</w:t>
      </w:r>
      <w:r>
        <w:rPr>
          <w:spacing w:val="-14"/>
          <w:w w:val="85"/>
        </w:rPr>
        <w:t> </w:t>
      </w:r>
      <w:r>
        <w:rPr>
          <w:w w:val="85"/>
        </w:rPr>
        <w:t>dabei</w:t>
      </w:r>
      <w:r>
        <w:rPr>
          <w:spacing w:val="-14"/>
          <w:w w:val="85"/>
        </w:rPr>
        <w:t> </w:t>
      </w:r>
      <w:r>
        <w:rPr>
          <w:w w:val="85"/>
        </w:rPr>
        <w:t>bald</w:t>
      </w:r>
      <w:r>
        <w:rPr>
          <w:spacing w:val="-14"/>
          <w:w w:val="85"/>
        </w:rPr>
        <w:t> </w:t>
      </w:r>
      <w:r>
        <w:rPr>
          <w:w w:val="85"/>
        </w:rPr>
        <w:t>eine</w:t>
      </w:r>
      <w:r>
        <w:rPr>
          <w:spacing w:val="-14"/>
          <w:w w:val="85"/>
        </w:rPr>
        <w:t> </w:t>
      </w:r>
      <w:r>
        <w:rPr>
          <w:w w:val="85"/>
        </w:rPr>
        <w:t>Professur</w:t>
      </w:r>
      <w:r>
        <w:rPr>
          <w:spacing w:val="-14"/>
          <w:w w:val="85"/>
        </w:rPr>
        <w:t> </w:t>
      </w:r>
      <w:r>
        <w:rPr>
          <w:w w:val="85"/>
        </w:rPr>
        <w:t>herausspringt—und</w:t>
      </w:r>
      <w:r>
        <w:rPr>
          <w:spacing w:val="-14"/>
          <w:w w:val="85"/>
        </w:rPr>
        <w:t> </w:t>
      </w:r>
      <w:r>
        <w:rPr>
          <w:w w:val="85"/>
        </w:rPr>
        <w:t>das</w:t>
      </w:r>
      <w:r>
        <w:rPr>
          <w:spacing w:val="-14"/>
          <w:w w:val="85"/>
        </w:rPr>
        <w:t> </w:t>
      </w:r>
      <w:r>
        <w:rPr>
          <w:w w:val="85"/>
        </w:rPr>
        <w:t>ist</w:t>
      </w:r>
      <w:r>
        <w:rPr>
          <w:spacing w:val="-14"/>
          <w:w w:val="85"/>
        </w:rPr>
        <w:t> </w:t>
      </w:r>
      <w:r>
        <w:rPr>
          <w:w w:val="85"/>
        </w:rPr>
        <w:t>heute ein reines Glücksspiel. Zwar wäre ich im letzten Jahr auf zwei Berufungslisten</w:t>
      </w:r>
      <w:r>
        <w:rPr>
          <w:spacing w:val="-26"/>
          <w:w w:val="85"/>
        </w:rPr>
        <w:t> </w:t>
      </w:r>
      <w:r>
        <w:rPr>
          <w:w w:val="85"/>
        </w:rPr>
        <w:t>gekom- </w:t>
      </w:r>
      <w:r>
        <w:rPr>
          <w:w w:val="90"/>
        </w:rPr>
        <w:t>men,</w:t>
      </w:r>
      <w:r>
        <w:rPr>
          <w:spacing w:val="-18"/>
          <w:w w:val="90"/>
        </w:rPr>
        <w:t> </w:t>
      </w:r>
      <w:r>
        <w:rPr>
          <w:w w:val="90"/>
        </w:rPr>
        <w:t>wenn</w:t>
      </w:r>
      <w:r>
        <w:rPr>
          <w:spacing w:val="-18"/>
          <w:w w:val="90"/>
        </w:rPr>
        <w:t> </w:t>
      </w:r>
      <w:r>
        <w:rPr>
          <w:w w:val="90"/>
        </w:rPr>
        <w:t>ich</w:t>
      </w:r>
      <w:r>
        <w:rPr>
          <w:spacing w:val="-18"/>
          <w:w w:val="90"/>
        </w:rPr>
        <w:t> </w:t>
      </w:r>
      <w:r>
        <w:rPr>
          <w:w w:val="90"/>
        </w:rPr>
        <w:t>Dozent</w:t>
      </w:r>
      <w:r>
        <w:rPr>
          <w:spacing w:val="-18"/>
          <w:w w:val="90"/>
        </w:rPr>
        <w:t> </w:t>
      </w:r>
      <w:r>
        <w:rPr>
          <w:w w:val="90"/>
        </w:rPr>
        <w:t>gewesen</w:t>
      </w:r>
      <w:r>
        <w:rPr>
          <w:spacing w:val="-18"/>
          <w:w w:val="90"/>
        </w:rPr>
        <w:t> </w:t>
      </w:r>
      <w:r>
        <w:rPr>
          <w:w w:val="90"/>
        </w:rPr>
        <w:t>wäre,</w:t>
      </w:r>
      <w:r>
        <w:rPr>
          <w:spacing w:val="-18"/>
          <w:w w:val="90"/>
        </w:rPr>
        <w:t> </w:t>
      </w:r>
      <w:r>
        <w:rPr>
          <w:w w:val="90"/>
        </w:rPr>
        <w:t>aber</w:t>
      </w:r>
      <w:r>
        <w:rPr>
          <w:spacing w:val="-18"/>
          <w:w w:val="90"/>
        </w:rPr>
        <w:t> </w:t>
      </w:r>
      <w:r>
        <w:rPr>
          <w:w w:val="90"/>
        </w:rPr>
        <w:t>das</w:t>
      </w:r>
      <w:r>
        <w:rPr>
          <w:spacing w:val="-19"/>
          <w:w w:val="90"/>
        </w:rPr>
        <w:t> </w:t>
      </w:r>
      <w:r>
        <w:rPr>
          <w:w w:val="90"/>
        </w:rPr>
        <w:t>bedeutet</w:t>
      </w:r>
      <w:r>
        <w:rPr>
          <w:spacing w:val="-18"/>
          <w:w w:val="90"/>
        </w:rPr>
        <w:t> </w:t>
      </w:r>
      <w:r>
        <w:rPr>
          <w:w w:val="90"/>
        </w:rPr>
        <w:t>ja</w:t>
      </w:r>
      <w:r>
        <w:rPr>
          <w:spacing w:val="-18"/>
          <w:w w:val="90"/>
        </w:rPr>
        <w:t> </w:t>
      </w:r>
      <w:r>
        <w:rPr>
          <w:w w:val="90"/>
        </w:rPr>
        <w:t>noch</w:t>
      </w:r>
      <w:r>
        <w:rPr>
          <w:spacing w:val="-18"/>
          <w:w w:val="90"/>
        </w:rPr>
        <w:t> </w:t>
      </w:r>
      <w:r>
        <w:rPr>
          <w:w w:val="90"/>
        </w:rPr>
        <w:t>lange</w:t>
      </w:r>
      <w:r>
        <w:rPr>
          <w:spacing w:val="-18"/>
          <w:w w:val="90"/>
        </w:rPr>
        <w:t> </w:t>
      </w:r>
      <w:r>
        <w:rPr>
          <w:w w:val="90"/>
        </w:rPr>
        <w:t>nicht,</w:t>
      </w:r>
      <w:r>
        <w:rPr>
          <w:spacing w:val="-18"/>
          <w:w w:val="90"/>
        </w:rPr>
        <w:t> </w:t>
      </w:r>
      <w:r>
        <w:rPr>
          <w:w w:val="90"/>
        </w:rPr>
        <w:t>daß</w:t>
      </w:r>
      <w:r>
        <w:rPr>
          <w:spacing w:val="-18"/>
          <w:w w:val="90"/>
        </w:rPr>
        <w:t> </w:t>
      </w:r>
      <w:r>
        <w:rPr>
          <w:w w:val="90"/>
        </w:rPr>
        <w:t>die anonymen</w:t>
      </w:r>
      <w:r>
        <w:rPr>
          <w:spacing w:val="-36"/>
          <w:w w:val="90"/>
        </w:rPr>
        <w:t> </w:t>
      </w:r>
      <w:r>
        <w:rPr>
          <w:w w:val="90"/>
        </w:rPr>
        <w:t>Mächte,</w:t>
      </w:r>
      <w:r>
        <w:rPr>
          <w:spacing w:val="-36"/>
          <w:w w:val="90"/>
        </w:rPr>
        <w:t> </w:t>
      </w:r>
      <w:r>
        <w:rPr>
          <w:w w:val="90"/>
        </w:rPr>
        <w:t>die</w:t>
      </w:r>
      <w:r>
        <w:rPr>
          <w:spacing w:val="-36"/>
          <w:w w:val="90"/>
        </w:rPr>
        <w:t> </w:t>
      </w:r>
      <w:r>
        <w:rPr>
          <w:w w:val="90"/>
        </w:rPr>
        <w:t>letztlich</w:t>
      </w:r>
      <w:r>
        <w:rPr>
          <w:spacing w:val="-36"/>
          <w:w w:val="90"/>
        </w:rPr>
        <w:t> </w:t>
      </w:r>
      <w:r>
        <w:rPr>
          <w:w w:val="90"/>
        </w:rPr>
        <w:t>entscheiden,</w:t>
      </w:r>
      <w:r>
        <w:rPr>
          <w:spacing w:val="-36"/>
          <w:w w:val="90"/>
        </w:rPr>
        <w:t> </w:t>
      </w:r>
      <w:r>
        <w:rPr>
          <w:w w:val="90"/>
        </w:rPr>
        <w:t>mich</w:t>
      </w:r>
      <w:r>
        <w:rPr>
          <w:spacing w:val="-36"/>
          <w:w w:val="90"/>
        </w:rPr>
        <w:t> </w:t>
      </w:r>
      <w:r>
        <w:rPr>
          <w:w w:val="90"/>
        </w:rPr>
        <w:t>letztlich</w:t>
      </w:r>
      <w:r>
        <w:rPr>
          <w:spacing w:val="-36"/>
          <w:w w:val="90"/>
        </w:rPr>
        <w:t> </w:t>
      </w:r>
      <w:r>
        <w:rPr>
          <w:w w:val="90"/>
        </w:rPr>
        <w:t>gewollt</w:t>
      </w:r>
      <w:r>
        <w:rPr>
          <w:spacing w:val="-36"/>
          <w:w w:val="90"/>
        </w:rPr>
        <w:t> </w:t>
      </w:r>
      <w:r>
        <w:rPr>
          <w:w w:val="90"/>
        </w:rPr>
        <w:t>hätten.</w:t>
      </w:r>
      <w:r>
        <w:rPr>
          <w:spacing w:val="-36"/>
          <w:w w:val="90"/>
        </w:rPr>
        <w:t> </w:t>
      </w:r>
      <w:r>
        <w:rPr>
          <w:w w:val="90"/>
        </w:rPr>
        <w:t>Immerhin habe</w:t>
      </w:r>
      <w:r>
        <w:rPr>
          <w:spacing w:val="-40"/>
          <w:w w:val="90"/>
        </w:rPr>
        <w:t> </w:t>
      </w:r>
      <w:r>
        <w:rPr>
          <w:w w:val="90"/>
        </w:rPr>
        <w:t>ich</w:t>
      </w:r>
      <w:r>
        <w:rPr>
          <w:spacing w:val="-39"/>
          <w:w w:val="90"/>
        </w:rPr>
        <w:t> </w:t>
      </w:r>
      <w:r>
        <w:rPr>
          <w:w w:val="90"/>
        </w:rPr>
        <w:t>nun</w:t>
      </w:r>
      <w:r>
        <w:rPr>
          <w:spacing w:val="-40"/>
          <w:w w:val="90"/>
        </w:rPr>
        <w:t> </w:t>
      </w:r>
      <w:r>
        <w:rPr>
          <w:w w:val="90"/>
        </w:rPr>
        <w:t>zusätzlich</w:t>
      </w:r>
      <w:r>
        <w:rPr>
          <w:spacing w:val="-39"/>
          <w:w w:val="90"/>
        </w:rPr>
        <w:t> </w:t>
      </w:r>
      <w:r>
        <w:rPr>
          <w:w w:val="90"/>
        </w:rPr>
        <w:t>zu</w:t>
      </w:r>
      <w:r>
        <w:rPr>
          <w:spacing w:val="-40"/>
          <w:w w:val="90"/>
        </w:rPr>
        <w:t> </w:t>
      </w:r>
      <w:r>
        <w:rPr>
          <w:w w:val="90"/>
        </w:rPr>
        <w:t>den</w:t>
      </w:r>
      <w:r>
        <w:rPr>
          <w:spacing w:val="-39"/>
          <w:w w:val="90"/>
        </w:rPr>
        <w:t> </w:t>
      </w:r>
      <w:r>
        <w:rPr>
          <w:w w:val="90"/>
        </w:rPr>
        <w:t>Übungen,</w:t>
      </w:r>
      <w:r>
        <w:rPr>
          <w:spacing w:val="-40"/>
          <w:w w:val="90"/>
        </w:rPr>
        <w:t> </w:t>
      </w:r>
      <w:r>
        <w:rPr>
          <w:w w:val="90"/>
        </w:rPr>
        <w:t>die</w:t>
      </w:r>
      <w:r>
        <w:rPr>
          <w:spacing w:val="-40"/>
          <w:w w:val="90"/>
        </w:rPr>
        <w:t> </w:t>
      </w:r>
      <w:r>
        <w:rPr>
          <w:w w:val="90"/>
        </w:rPr>
        <w:t>ich</w:t>
      </w:r>
      <w:r>
        <w:rPr>
          <w:spacing w:val="-39"/>
          <w:w w:val="90"/>
        </w:rPr>
        <w:t> </w:t>
      </w:r>
      <w:r>
        <w:rPr>
          <w:w w:val="90"/>
        </w:rPr>
        <w:t>schon</w:t>
      </w:r>
      <w:r>
        <w:rPr>
          <w:spacing w:val="-40"/>
          <w:w w:val="90"/>
        </w:rPr>
        <w:t> </w:t>
      </w:r>
      <w:r>
        <w:rPr>
          <w:w w:val="90"/>
        </w:rPr>
        <w:t>3</w:t>
      </w:r>
      <w:r>
        <w:rPr>
          <w:spacing w:val="-39"/>
          <w:w w:val="90"/>
        </w:rPr>
        <w:t> </w:t>
      </w:r>
      <w:r>
        <w:rPr>
          <w:w w:val="90"/>
        </w:rPr>
        <w:t>Jahre</w:t>
      </w:r>
      <w:r>
        <w:rPr>
          <w:spacing w:val="-40"/>
          <w:w w:val="90"/>
        </w:rPr>
        <w:t> </w:t>
      </w:r>
      <w:r>
        <w:rPr>
          <w:w w:val="90"/>
        </w:rPr>
        <w:t>halte,</w:t>
      </w:r>
      <w:r>
        <w:rPr>
          <w:spacing w:val="-39"/>
          <w:w w:val="90"/>
        </w:rPr>
        <w:t> </w:t>
      </w:r>
      <w:r>
        <w:rPr>
          <w:w w:val="90"/>
        </w:rPr>
        <w:t>einen</w:t>
      </w:r>
      <w:r>
        <w:rPr>
          <w:spacing w:val="-40"/>
          <w:w w:val="90"/>
        </w:rPr>
        <w:t> </w:t>
      </w:r>
      <w:r>
        <w:rPr>
          <w:w w:val="90"/>
        </w:rPr>
        <w:t>Lehrauftrag beantragt,</w:t>
      </w:r>
      <w:r>
        <w:rPr>
          <w:spacing w:val="-34"/>
          <w:w w:val="90"/>
        </w:rPr>
        <w:t> </w:t>
      </w:r>
      <w:r>
        <w:rPr>
          <w:w w:val="90"/>
        </w:rPr>
        <w:t>damit</w:t>
      </w:r>
      <w:r>
        <w:rPr>
          <w:spacing w:val="-34"/>
          <w:w w:val="90"/>
        </w:rPr>
        <w:t> </w:t>
      </w:r>
      <w:r>
        <w:rPr>
          <w:w w:val="90"/>
        </w:rPr>
        <w:t>niemand</w:t>
      </w:r>
      <w:r>
        <w:rPr>
          <w:spacing w:val="-34"/>
          <w:w w:val="90"/>
        </w:rPr>
        <w:t> </w:t>
      </w:r>
      <w:r>
        <w:rPr>
          <w:w w:val="90"/>
        </w:rPr>
        <w:t>mehr</w:t>
      </w:r>
      <w:r>
        <w:rPr>
          <w:spacing w:val="-34"/>
          <w:w w:val="90"/>
        </w:rPr>
        <w:t> </w:t>
      </w:r>
      <w:r>
        <w:rPr>
          <w:w w:val="90"/>
        </w:rPr>
        <w:t>(wie</w:t>
      </w:r>
      <w:r>
        <w:rPr>
          <w:spacing w:val="-34"/>
          <w:w w:val="90"/>
        </w:rPr>
        <w:t> </w:t>
      </w:r>
      <w:r>
        <w:rPr>
          <w:w w:val="90"/>
        </w:rPr>
        <w:t>es</w:t>
      </w:r>
      <w:r>
        <w:rPr>
          <w:spacing w:val="-34"/>
          <w:w w:val="90"/>
        </w:rPr>
        <w:t> </w:t>
      </w:r>
      <w:r>
        <w:rPr>
          <w:w w:val="90"/>
        </w:rPr>
        <w:t>auch</w:t>
      </w:r>
      <w:r>
        <w:rPr>
          <w:spacing w:val="-34"/>
          <w:w w:val="90"/>
        </w:rPr>
        <w:t> </w:t>
      </w:r>
      <w:r>
        <w:rPr>
          <w:w w:val="90"/>
        </w:rPr>
        <w:t>Jessen</w:t>
      </w:r>
      <w:r>
        <w:rPr>
          <w:color w:val="2E3092"/>
          <w:w w:val="90"/>
          <w:position w:val="9"/>
          <w:sz w:val="17"/>
        </w:rPr>
        <w:t>120</w:t>
      </w:r>
      <w:r>
        <w:rPr>
          <w:color w:val="2E3092"/>
          <w:spacing w:val="-14"/>
          <w:w w:val="90"/>
          <w:position w:val="9"/>
          <w:sz w:val="17"/>
        </w:rPr>
        <w:t> </w:t>
      </w:r>
      <w:r>
        <w:rPr>
          <w:w w:val="90"/>
        </w:rPr>
        <w:t>noch</w:t>
      </w:r>
      <w:r>
        <w:rPr>
          <w:spacing w:val="-34"/>
          <w:w w:val="90"/>
        </w:rPr>
        <w:t> </w:t>
      </w:r>
      <w:r>
        <w:rPr>
          <w:w w:val="90"/>
        </w:rPr>
        <w:t>tut)</w:t>
      </w:r>
      <w:r>
        <w:rPr>
          <w:spacing w:val="-34"/>
          <w:w w:val="90"/>
        </w:rPr>
        <w:t> </w:t>
      </w:r>
      <w:r>
        <w:rPr>
          <w:w w:val="90"/>
        </w:rPr>
        <w:t>einwenden</w:t>
      </w:r>
      <w:r>
        <w:rPr>
          <w:spacing w:val="-34"/>
          <w:w w:val="90"/>
        </w:rPr>
        <w:t> </w:t>
      </w:r>
      <w:r>
        <w:rPr>
          <w:w w:val="90"/>
        </w:rPr>
        <w:t>kann,</w:t>
      </w:r>
      <w:r>
        <w:rPr>
          <w:spacing w:val="-34"/>
          <w:w w:val="90"/>
        </w:rPr>
        <w:t> </w:t>
      </w:r>
      <w:r>
        <w:rPr>
          <w:w w:val="90"/>
        </w:rPr>
        <w:t>mir </w:t>
      </w:r>
      <w:r>
        <w:rPr>
          <w:w w:val="85"/>
        </w:rPr>
        <w:t>fehle</w:t>
      </w:r>
      <w:r>
        <w:rPr>
          <w:spacing w:val="-9"/>
          <w:w w:val="85"/>
        </w:rPr>
        <w:t> </w:t>
      </w:r>
      <w:r>
        <w:rPr>
          <w:w w:val="85"/>
        </w:rPr>
        <w:t>die</w:t>
      </w:r>
      <w:r>
        <w:rPr>
          <w:spacing w:val="-9"/>
          <w:w w:val="85"/>
        </w:rPr>
        <w:t> </w:t>
      </w:r>
      <w:r>
        <w:rPr>
          <w:w w:val="85"/>
        </w:rPr>
        <w:t>Lehrerfahrung.</w:t>
      </w:r>
      <w:r>
        <w:rPr>
          <w:spacing w:val="-9"/>
          <w:w w:val="85"/>
        </w:rPr>
        <w:t> </w:t>
      </w:r>
      <w:r>
        <w:rPr>
          <w:w w:val="85"/>
        </w:rPr>
        <w:t>Jessen</w:t>
      </w:r>
      <w:r>
        <w:rPr>
          <w:spacing w:val="-9"/>
          <w:w w:val="85"/>
        </w:rPr>
        <w:t> </w:t>
      </w:r>
      <w:r>
        <w:rPr>
          <w:w w:val="85"/>
        </w:rPr>
        <w:t>wollte</w:t>
      </w:r>
      <w:r>
        <w:rPr>
          <w:spacing w:val="-9"/>
          <w:w w:val="85"/>
        </w:rPr>
        <w:t> </w:t>
      </w:r>
      <w:r>
        <w:rPr>
          <w:w w:val="85"/>
        </w:rPr>
        <w:t>sich</w:t>
      </w:r>
      <w:r>
        <w:rPr>
          <w:spacing w:val="-9"/>
          <w:w w:val="85"/>
        </w:rPr>
        <w:t> </w:t>
      </w:r>
      <w:r>
        <w:rPr>
          <w:w w:val="85"/>
        </w:rPr>
        <w:t>übrigen</w:t>
      </w:r>
      <w:r>
        <w:rPr>
          <w:spacing w:val="-9"/>
          <w:w w:val="85"/>
        </w:rPr>
        <w:t> </w:t>
      </w:r>
      <w:r>
        <w:rPr>
          <w:w w:val="85"/>
        </w:rPr>
        <w:t>trotzdem</w:t>
      </w:r>
      <w:r>
        <w:rPr>
          <w:spacing w:val="-9"/>
          <w:w w:val="85"/>
        </w:rPr>
        <w:t> </w:t>
      </w:r>
      <w:r>
        <w:rPr>
          <w:w w:val="85"/>
        </w:rPr>
        <w:t>für</w:t>
      </w:r>
      <w:r>
        <w:rPr>
          <w:spacing w:val="-9"/>
          <w:w w:val="85"/>
        </w:rPr>
        <w:t> </w:t>
      </w:r>
      <w:r>
        <w:rPr>
          <w:w w:val="85"/>
        </w:rPr>
        <w:t>mich</w:t>
      </w:r>
      <w:r>
        <w:rPr>
          <w:spacing w:val="-9"/>
          <w:w w:val="85"/>
        </w:rPr>
        <w:t> </w:t>
      </w:r>
      <w:r>
        <w:rPr>
          <w:w w:val="85"/>
        </w:rPr>
        <w:t>verwenden,</w:t>
      </w:r>
      <w:r>
        <w:rPr>
          <w:spacing w:val="-9"/>
          <w:w w:val="85"/>
        </w:rPr>
        <w:t> </w:t>
      </w:r>
      <w:r>
        <w:rPr>
          <w:w w:val="85"/>
        </w:rPr>
        <w:t>aber da</w:t>
      </w:r>
      <w:r>
        <w:rPr>
          <w:spacing w:val="-16"/>
          <w:w w:val="85"/>
        </w:rPr>
        <w:t> </w:t>
      </w:r>
      <w:r>
        <w:rPr>
          <w:w w:val="85"/>
        </w:rPr>
        <w:t>er</w:t>
      </w:r>
      <w:r>
        <w:rPr>
          <w:spacing w:val="-16"/>
          <w:w w:val="85"/>
        </w:rPr>
        <w:t> </w:t>
      </w:r>
      <w:r>
        <w:rPr>
          <w:w w:val="85"/>
        </w:rPr>
        <w:t>schon</w:t>
      </w:r>
      <w:r>
        <w:rPr>
          <w:spacing w:val="-16"/>
          <w:w w:val="85"/>
        </w:rPr>
        <w:t> </w:t>
      </w:r>
      <w:r>
        <w:rPr>
          <w:w w:val="85"/>
        </w:rPr>
        <w:t>damals</w:t>
      </w:r>
      <w:r>
        <w:rPr>
          <w:spacing w:val="-16"/>
          <w:w w:val="85"/>
        </w:rPr>
        <w:t> </w:t>
      </w:r>
      <w:r>
        <w:rPr>
          <w:w w:val="85"/>
        </w:rPr>
        <w:t>eingezogen</w:t>
      </w:r>
      <w:r>
        <w:rPr>
          <w:spacing w:val="-16"/>
          <w:w w:val="85"/>
        </w:rPr>
        <w:t> </w:t>
      </w:r>
      <w:r>
        <w:rPr>
          <w:w w:val="85"/>
        </w:rPr>
        <w:t>war</w:t>
      </w:r>
      <w:r>
        <w:rPr>
          <w:spacing w:val="-16"/>
          <w:w w:val="85"/>
        </w:rPr>
        <w:t> </w:t>
      </w:r>
      <w:r>
        <w:rPr>
          <w:w w:val="85"/>
        </w:rPr>
        <w:t>u.</w:t>
      </w:r>
      <w:r>
        <w:rPr>
          <w:spacing w:val="-16"/>
          <w:w w:val="85"/>
        </w:rPr>
        <w:t> </w:t>
      </w:r>
      <w:r>
        <w:rPr>
          <w:w w:val="85"/>
        </w:rPr>
        <w:t>deshalb</w:t>
      </w:r>
      <w:r>
        <w:rPr>
          <w:spacing w:val="-16"/>
          <w:w w:val="85"/>
        </w:rPr>
        <w:t> </w:t>
      </w:r>
      <w:r>
        <w:rPr>
          <w:w w:val="85"/>
        </w:rPr>
        <w:t>auch</w:t>
      </w:r>
      <w:r>
        <w:rPr>
          <w:spacing w:val="-16"/>
          <w:w w:val="85"/>
        </w:rPr>
        <w:t> </w:t>
      </w:r>
      <w:r>
        <w:rPr>
          <w:w w:val="85"/>
        </w:rPr>
        <w:t>seine</w:t>
      </w:r>
      <w:r>
        <w:rPr>
          <w:spacing w:val="-16"/>
          <w:w w:val="85"/>
        </w:rPr>
        <w:t> </w:t>
      </w:r>
      <w:r>
        <w:rPr>
          <w:w w:val="85"/>
        </w:rPr>
        <w:t>Pläne,</w:t>
      </w:r>
      <w:r>
        <w:rPr>
          <w:spacing w:val="-16"/>
          <w:w w:val="85"/>
        </w:rPr>
        <w:t> </w:t>
      </w:r>
      <w:r>
        <w:rPr>
          <w:w w:val="85"/>
        </w:rPr>
        <w:t>von</w:t>
      </w:r>
      <w:r>
        <w:rPr>
          <w:spacing w:val="-16"/>
          <w:w w:val="85"/>
        </w:rPr>
        <w:t> </w:t>
      </w:r>
      <w:r>
        <w:rPr>
          <w:w w:val="85"/>
        </w:rPr>
        <w:t>denen</w:t>
      </w:r>
      <w:r>
        <w:rPr>
          <w:spacing w:val="-16"/>
          <w:w w:val="85"/>
        </w:rPr>
        <w:t> </w:t>
      </w:r>
      <w:r>
        <w:rPr>
          <w:w w:val="85"/>
        </w:rPr>
        <w:t>Sie</w:t>
      </w:r>
      <w:r>
        <w:rPr>
          <w:spacing w:val="-16"/>
          <w:w w:val="85"/>
        </w:rPr>
        <w:t> </w:t>
      </w:r>
      <w:r>
        <w:rPr>
          <w:w w:val="85"/>
        </w:rPr>
        <w:t>bei</w:t>
      </w:r>
      <w:r>
        <w:rPr>
          <w:spacing w:val="-16"/>
          <w:w w:val="85"/>
        </w:rPr>
        <w:t> </w:t>
      </w:r>
      <w:r>
        <w:rPr>
          <w:w w:val="85"/>
        </w:rPr>
        <w:t>unse- rem</w:t>
      </w:r>
      <w:r>
        <w:rPr>
          <w:spacing w:val="-5"/>
          <w:w w:val="85"/>
        </w:rPr>
        <w:t> </w:t>
      </w:r>
      <w:r>
        <w:rPr>
          <w:w w:val="85"/>
        </w:rPr>
        <w:t>Besuch</w:t>
      </w:r>
      <w:r>
        <w:rPr>
          <w:spacing w:val="-5"/>
          <w:w w:val="85"/>
        </w:rPr>
        <w:t> </w:t>
      </w:r>
      <w:r>
        <w:rPr>
          <w:w w:val="85"/>
        </w:rPr>
        <w:t>sprachen,</w:t>
      </w:r>
      <w:r>
        <w:rPr>
          <w:spacing w:val="-5"/>
          <w:w w:val="85"/>
        </w:rPr>
        <w:t> </w:t>
      </w:r>
      <w:r>
        <w:rPr>
          <w:w w:val="85"/>
        </w:rPr>
        <w:t>offenbar</w:t>
      </w:r>
      <w:r>
        <w:rPr>
          <w:spacing w:val="-5"/>
          <w:w w:val="85"/>
        </w:rPr>
        <w:t> </w:t>
      </w:r>
      <w:r>
        <w:rPr>
          <w:w w:val="85"/>
        </w:rPr>
        <w:t>zurückstellen</w:t>
      </w:r>
      <w:r>
        <w:rPr>
          <w:spacing w:val="-5"/>
          <w:w w:val="85"/>
        </w:rPr>
        <w:t> </w:t>
      </w:r>
      <w:r>
        <w:rPr>
          <w:w w:val="85"/>
        </w:rPr>
        <w:t>musste,</w:t>
      </w:r>
      <w:r>
        <w:rPr>
          <w:spacing w:val="-5"/>
          <w:w w:val="85"/>
        </w:rPr>
        <w:t> </w:t>
      </w:r>
      <w:r>
        <w:rPr>
          <w:w w:val="85"/>
        </w:rPr>
        <w:t>so</w:t>
      </w:r>
      <w:r>
        <w:rPr>
          <w:spacing w:val="-5"/>
          <w:w w:val="85"/>
        </w:rPr>
        <w:t> </w:t>
      </w:r>
      <w:r>
        <w:rPr>
          <w:w w:val="85"/>
        </w:rPr>
        <w:t>hat</w:t>
      </w:r>
      <w:r>
        <w:rPr>
          <w:spacing w:val="-5"/>
          <w:w w:val="85"/>
        </w:rPr>
        <w:t> </w:t>
      </w:r>
      <w:r>
        <w:rPr>
          <w:w w:val="85"/>
        </w:rPr>
        <w:t>er</w:t>
      </w:r>
      <w:r>
        <w:rPr>
          <w:spacing w:val="-5"/>
          <w:w w:val="85"/>
        </w:rPr>
        <w:t> </w:t>
      </w:r>
      <w:r>
        <w:rPr>
          <w:spacing w:val="-3"/>
          <w:w w:val="85"/>
        </w:rPr>
        <w:t>wohl</w:t>
      </w:r>
      <w:r>
        <w:rPr>
          <w:spacing w:val="-5"/>
          <w:w w:val="85"/>
        </w:rPr>
        <w:t> </w:t>
      </w:r>
      <w:r>
        <w:rPr>
          <w:w w:val="85"/>
        </w:rPr>
        <w:t>kaum</w:t>
      </w:r>
      <w:r>
        <w:rPr>
          <w:spacing w:val="-5"/>
          <w:w w:val="85"/>
        </w:rPr>
        <w:t> </w:t>
      </w:r>
      <w:r>
        <w:rPr>
          <w:w w:val="85"/>
        </w:rPr>
        <w:t>Gelegenheit </w:t>
      </w:r>
      <w:r>
        <w:rPr>
          <w:w w:val="95"/>
        </w:rPr>
        <w:t>gehabt.</w:t>
      </w:r>
    </w:p>
    <w:p>
      <w:pPr>
        <w:pStyle w:val="BodyText"/>
        <w:spacing w:line="196" w:lineRule="auto" w:before="72"/>
        <w:ind w:left="2195" w:right="111" w:firstLine="351"/>
        <w:jc w:val="both"/>
      </w:pPr>
      <w:r>
        <w:rPr>
          <w:w w:val="90"/>
        </w:rPr>
        <w:t>Eine</w:t>
      </w:r>
      <w:r>
        <w:rPr>
          <w:spacing w:val="-6"/>
          <w:w w:val="90"/>
        </w:rPr>
        <w:t> </w:t>
      </w:r>
      <w:r>
        <w:rPr>
          <w:w w:val="90"/>
        </w:rPr>
        <w:t>Dozentur</w:t>
      </w:r>
      <w:r>
        <w:rPr>
          <w:spacing w:val="-6"/>
          <w:w w:val="90"/>
        </w:rPr>
        <w:t> </w:t>
      </w:r>
      <w:r>
        <w:rPr>
          <w:w w:val="90"/>
        </w:rPr>
        <w:t>würde</w:t>
      </w:r>
      <w:r>
        <w:rPr>
          <w:spacing w:val="-6"/>
          <w:w w:val="90"/>
        </w:rPr>
        <w:t> </w:t>
      </w:r>
      <w:r>
        <w:rPr>
          <w:w w:val="90"/>
        </w:rPr>
        <w:t>mich</w:t>
      </w:r>
      <w:r>
        <w:rPr>
          <w:spacing w:val="-6"/>
          <w:w w:val="90"/>
        </w:rPr>
        <w:t> </w:t>
      </w:r>
      <w:r>
        <w:rPr>
          <w:w w:val="90"/>
        </w:rPr>
        <w:t>jetzt</w:t>
      </w:r>
      <w:r>
        <w:rPr>
          <w:spacing w:val="-6"/>
          <w:w w:val="90"/>
        </w:rPr>
        <w:t> </w:t>
      </w:r>
      <w:r>
        <w:rPr>
          <w:w w:val="90"/>
        </w:rPr>
        <w:t>im</w:t>
      </w:r>
      <w:r>
        <w:rPr>
          <w:spacing w:val="-6"/>
          <w:w w:val="90"/>
        </w:rPr>
        <w:t> </w:t>
      </w:r>
      <w:r>
        <w:rPr>
          <w:w w:val="90"/>
        </w:rPr>
        <w:t>Krieg,</w:t>
      </w:r>
      <w:r>
        <w:rPr>
          <w:spacing w:val="-6"/>
          <w:w w:val="90"/>
        </w:rPr>
        <w:t> </w:t>
      </w:r>
      <w:r>
        <w:rPr>
          <w:spacing w:val="-3"/>
          <w:w w:val="90"/>
        </w:rPr>
        <w:t>wo</w:t>
      </w:r>
      <w:r>
        <w:rPr>
          <w:spacing w:val="-6"/>
          <w:w w:val="90"/>
        </w:rPr>
        <w:t> </w:t>
      </w:r>
      <w:r>
        <w:rPr>
          <w:w w:val="90"/>
        </w:rPr>
        <w:t>das</w:t>
      </w:r>
      <w:r>
        <w:rPr>
          <w:spacing w:val="-6"/>
          <w:w w:val="90"/>
        </w:rPr>
        <w:t> </w:t>
      </w:r>
      <w:r>
        <w:rPr>
          <w:w w:val="90"/>
        </w:rPr>
        <w:t>Institut</w:t>
      </w:r>
      <w:r>
        <w:rPr>
          <w:spacing w:val="-6"/>
          <w:w w:val="90"/>
        </w:rPr>
        <w:t> </w:t>
      </w:r>
      <w:r>
        <w:rPr>
          <w:w w:val="90"/>
        </w:rPr>
        <w:t>meine</w:t>
      </w:r>
      <w:r>
        <w:rPr>
          <w:spacing w:val="-6"/>
          <w:w w:val="90"/>
        </w:rPr>
        <w:t> </w:t>
      </w:r>
      <w:r>
        <w:rPr>
          <w:w w:val="90"/>
        </w:rPr>
        <w:t>Kraft</w:t>
      </w:r>
      <w:r>
        <w:rPr>
          <w:spacing w:val="-6"/>
          <w:w w:val="90"/>
        </w:rPr>
        <w:t> </w:t>
      </w:r>
      <w:r>
        <w:rPr>
          <w:w w:val="90"/>
        </w:rPr>
        <w:t>sowieso (wenn</w:t>
      </w:r>
      <w:r>
        <w:rPr>
          <w:spacing w:val="-19"/>
          <w:w w:val="90"/>
        </w:rPr>
        <w:t> </w:t>
      </w:r>
      <w:r>
        <w:rPr>
          <w:w w:val="90"/>
        </w:rPr>
        <w:t>auch</w:t>
      </w:r>
      <w:r>
        <w:rPr>
          <w:spacing w:val="-19"/>
          <w:w w:val="90"/>
        </w:rPr>
        <w:t> </w:t>
      </w:r>
      <w:r>
        <w:rPr>
          <w:w w:val="90"/>
        </w:rPr>
        <w:t>mehr</w:t>
      </w:r>
      <w:r>
        <w:rPr>
          <w:spacing w:val="-19"/>
          <w:w w:val="90"/>
        </w:rPr>
        <w:t> </w:t>
      </w:r>
      <w:r>
        <w:rPr>
          <w:w w:val="90"/>
        </w:rPr>
        <w:t>durch</w:t>
      </w:r>
      <w:r>
        <w:rPr>
          <w:spacing w:val="-19"/>
          <w:w w:val="90"/>
        </w:rPr>
        <w:t> </w:t>
      </w:r>
      <w:r>
        <w:rPr>
          <w:w w:val="90"/>
        </w:rPr>
        <w:t>Mißstände</w:t>
      </w:r>
      <w:r>
        <w:rPr>
          <w:spacing w:val="-19"/>
          <w:w w:val="90"/>
        </w:rPr>
        <w:t> </w:t>
      </w:r>
      <w:r>
        <w:rPr>
          <w:w w:val="90"/>
        </w:rPr>
        <w:t>als</w:t>
      </w:r>
      <w:r>
        <w:rPr>
          <w:spacing w:val="-19"/>
          <w:w w:val="90"/>
        </w:rPr>
        <w:t> </w:t>
      </w:r>
      <w:r>
        <w:rPr>
          <w:w w:val="90"/>
        </w:rPr>
        <w:t>sachlich</w:t>
      </w:r>
      <w:r>
        <w:rPr>
          <w:spacing w:val="-19"/>
          <w:w w:val="90"/>
        </w:rPr>
        <w:t> </w:t>
      </w:r>
      <w:r>
        <w:rPr>
          <w:w w:val="90"/>
        </w:rPr>
        <w:t>bedingt)</w:t>
      </w:r>
      <w:r>
        <w:rPr>
          <w:spacing w:val="-19"/>
          <w:w w:val="90"/>
        </w:rPr>
        <w:t> </w:t>
      </w:r>
      <w:r>
        <w:rPr>
          <w:w w:val="90"/>
        </w:rPr>
        <w:t>in</w:t>
      </w:r>
      <w:r>
        <w:rPr>
          <w:spacing w:val="-19"/>
          <w:w w:val="90"/>
        </w:rPr>
        <w:t> </w:t>
      </w:r>
      <w:r>
        <w:rPr>
          <w:w w:val="90"/>
        </w:rPr>
        <w:t>einem</w:t>
      </w:r>
      <w:r>
        <w:rPr>
          <w:spacing w:val="-19"/>
          <w:w w:val="90"/>
        </w:rPr>
        <w:t> </w:t>
      </w:r>
      <w:r>
        <w:rPr>
          <w:w w:val="90"/>
        </w:rPr>
        <w:t>auf</w:t>
      </w:r>
      <w:r>
        <w:rPr>
          <w:spacing w:val="-19"/>
          <w:w w:val="90"/>
        </w:rPr>
        <w:t> </w:t>
      </w:r>
      <w:r>
        <w:rPr>
          <w:w w:val="90"/>
        </w:rPr>
        <w:t>die</w:t>
      </w:r>
      <w:r>
        <w:rPr>
          <w:spacing w:val="-19"/>
          <w:w w:val="90"/>
        </w:rPr>
        <w:t> </w:t>
      </w:r>
      <w:r>
        <w:rPr>
          <w:w w:val="90"/>
        </w:rPr>
        <w:t>Dauer</w:t>
      </w:r>
      <w:r>
        <w:rPr>
          <w:spacing w:val="-19"/>
          <w:w w:val="90"/>
        </w:rPr>
        <w:t> </w:t>
      </w:r>
      <w:r>
        <w:rPr>
          <w:w w:val="90"/>
        </w:rPr>
        <w:t>un- tragbaren</w:t>
      </w:r>
      <w:r>
        <w:rPr>
          <w:spacing w:val="-28"/>
          <w:w w:val="90"/>
        </w:rPr>
        <w:t> </w:t>
      </w:r>
      <w:r>
        <w:rPr>
          <w:w w:val="90"/>
        </w:rPr>
        <w:t>Maß</w:t>
      </w:r>
      <w:r>
        <w:rPr>
          <w:spacing w:val="-28"/>
          <w:w w:val="90"/>
        </w:rPr>
        <w:t> </w:t>
      </w:r>
      <w:r>
        <w:rPr>
          <w:w w:val="90"/>
        </w:rPr>
        <w:t>beansprucht,</w:t>
      </w:r>
      <w:r>
        <w:rPr>
          <w:spacing w:val="-28"/>
          <w:w w:val="90"/>
        </w:rPr>
        <w:t> </w:t>
      </w:r>
      <w:r>
        <w:rPr>
          <w:w w:val="90"/>
        </w:rPr>
        <w:t>eine</w:t>
      </w:r>
      <w:r>
        <w:rPr>
          <w:spacing w:val="-28"/>
          <w:w w:val="90"/>
        </w:rPr>
        <w:t> </w:t>
      </w:r>
      <w:r>
        <w:rPr>
          <w:w w:val="90"/>
        </w:rPr>
        <w:t>die</w:t>
      </w:r>
      <w:r>
        <w:rPr>
          <w:spacing w:val="-28"/>
          <w:w w:val="90"/>
        </w:rPr>
        <w:t> </w:t>
      </w:r>
      <w:r>
        <w:rPr>
          <w:w w:val="90"/>
        </w:rPr>
        <w:t>Gesundheit</w:t>
      </w:r>
      <w:r>
        <w:rPr>
          <w:spacing w:val="-28"/>
          <w:w w:val="90"/>
        </w:rPr>
        <w:t> </w:t>
      </w:r>
      <w:r>
        <w:rPr>
          <w:w w:val="90"/>
        </w:rPr>
        <w:t>untergrabende</w:t>
      </w:r>
      <w:r>
        <w:rPr>
          <w:spacing w:val="-28"/>
          <w:w w:val="90"/>
        </w:rPr>
        <w:t> </w:t>
      </w:r>
      <w:r>
        <w:rPr>
          <w:w w:val="90"/>
        </w:rPr>
        <w:t>Mehrbelastung</w:t>
      </w:r>
      <w:r>
        <w:rPr>
          <w:spacing w:val="-28"/>
          <w:w w:val="90"/>
        </w:rPr>
        <w:t> </w:t>
      </w:r>
      <w:r>
        <w:rPr>
          <w:w w:val="90"/>
        </w:rPr>
        <w:t>be- </w:t>
      </w:r>
      <w:r>
        <w:rPr>
          <w:w w:val="85"/>
          <w:position w:val="1"/>
        </w:rPr>
        <w:t>deuteten. </w:t>
      </w:r>
      <w:r>
        <w:rPr>
          <w:spacing w:val="-6"/>
          <w:w w:val="85"/>
          <w:position w:val="1"/>
        </w:rPr>
        <w:t>Wenn </w:t>
      </w:r>
      <w:r>
        <w:rPr>
          <w:w w:val="85"/>
          <w:position w:val="1"/>
        </w:rPr>
        <w:t>beispielsweise in 1</w:t>
      </w:r>
      <w:r>
        <w:rPr>
          <w:w w:val="85"/>
          <w:position w:val="8"/>
          <w:sz w:val="13"/>
        </w:rPr>
        <w:t>1</w:t>
      </w:r>
      <w:r>
        <w:rPr>
          <w:rFonts w:ascii="Gabriola" w:hAnsi="Gabriola"/>
          <w:w w:val="85"/>
          <w:position w:val="1"/>
        </w:rPr>
        <w:t>⁄</w:t>
      </w:r>
      <w:r>
        <w:rPr>
          <w:w w:val="85"/>
          <w:sz w:val="13"/>
        </w:rPr>
        <w:t>2 </w:t>
      </w:r>
      <w:r>
        <w:rPr>
          <w:w w:val="85"/>
          <w:position w:val="1"/>
        </w:rPr>
        <w:t>Monaten ein halbes Hundert schwer</w:t>
      </w:r>
      <w:r>
        <w:rPr>
          <w:spacing w:val="-35"/>
          <w:w w:val="85"/>
          <w:position w:val="1"/>
        </w:rPr>
        <w:t> </w:t>
      </w:r>
      <w:r>
        <w:rPr>
          <w:w w:val="85"/>
          <w:position w:val="1"/>
        </w:rPr>
        <w:t>zugänglicher </w:t>
      </w:r>
      <w:r>
        <w:rPr>
          <w:w w:val="85"/>
        </w:rPr>
        <w:t>ausländischer Handelsanträge aufgespürt, studiert und auf die Auswirkungen hin</w:t>
      </w:r>
      <w:r>
        <w:rPr>
          <w:spacing w:val="-30"/>
          <w:w w:val="85"/>
        </w:rPr>
        <w:t> </w:t>
      </w:r>
      <w:r>
        <w:rPr>
          <w:w w:val="85"/>
        </w:rPr>
        <w:t>un-</w:t>
      </w:r>
    </w:p>
    <w:p>
      <w:pPr>
        <w:pStyle w:val="BodyText"/>
        <w:spacing w:line="213" w:lineRule="auto" w:before="5"/>
        <w:ind w:left="2195" w:right="111"/>
        <w:jc w:val="both"/>
      </w:pPr>
      <w:r>
        <w:rPr>
          <w:w w:val="90"/>
        </w:rPr>
        <w:t>tersucht</w:t>
      </w:r>
      <w:r>
        <w:rPr>
          <w:spacing w:val="-31"/>
          <w:w w:val="90"/>
        </w:rPr>
        <w:t> </w:t>
      </w:r>
      <w:r>
        <w:rPr>
          <w:w w:val="90"/>
        </w:rPr>
        <w:t>werden</w:t>
      </w:r>
      <w:r>
        <w:rPr>
          <w:spacing w:val="-31"/>
          <w:w w:val="90"/>
        </w:rPr>
        <w:t> </w:t>
      </w:r>
      <w:r>
        <w:rPr>
          <w:w w:val="90"/>
        </w:rPr>
        <w:t>soll,</w:t>
      </w:r>
      <w:r>
        <w:rPr>
          <w:spacing w:val="-31"/>
          <w:w w:val="90"/>
        </w:rPr>
        <w:t> </w:t>
      </w:r>
      <w:r>
        <w:rPr>
          <w:w w:val="90"/>
        </w:rPr>
        <w:t>so</w:t>
      </w:r>
      <w:r>
        <w:rPr>
          <w:spacing w:val="-31"/>
          <w:w w:val="90"/>
        </w:rPr>
        <w:t> </w:t>
      </w:r>
      <w:r>
        <w:rPr>
          <w:w w:val="90"/>
        </w:rPr>
        <w:t>bleibt</w:t>
      </w:r>
      <w:r>
        <w:rPr>
          <w:spacing w:val="-31"/>
          <w:w w:val="90"/>
        </w:rPr>
        <w:t> </w:t>
      </w:r>
      <w:r>
        <w:rPr>
          <w:w w:val="90"/>
        </w:rPr>
        <w:t>selbstredend,</w:t>
      </w:r>
      <w:r>
        <w:rPr>
          <w:spacing w:val="-31"/>
          <w:w w:val="90"/>
        </w:rPr>
        <w:t> </w:t>
      </w:r>
      <w:r>
        <w:rPr>
          <w:w w:val="90"/>
        </w:rPr>
        <w:t>wenn</w:t>
      </w:r>
      <w:r>
        <w:rPr>
          <w:spacing w:val="-31"/>
          <w:w w:val="90"/>
        </w:rPr>
        <w:t> </w:t>
      </w:r>
      <w:r>
        <w:rPr>
          <w:w w:val="90"/>
        </w:rPr>
        <w:t>man</w:t>
      </w:r>
      <w:r>
        <w:rPr>
          <w:spacing w:val="-31"/>
          <w:w w:val="90"/>
        </w:rPr>
        <w:t> </w:t>
      </w:r>
      <w:r>
        <w:rPr>
          <w:w w:val="90"/>
        </w:rPr>
        <w:t>keinen</w:t>
      </w:r>
      <w:r>
        <w:rPr>
          <w:spacing w:val="-31"/>
          <w:w w:val="90"/>
        </w:rPr>
        <w:t> </w:t>
      </w:r>
      <w:r>
        <w:rPr>
          <w:w w:val="90"/>
        </w:rPr>
        <w:t>Pfusch</w:t>
      </w:r>
      <w:r>
        <w:rPr>
          <w:spacing w:val="-31"/>
          <w:w w:val="90"/>
        </w:rPr>
        <w:t> </w:t>
      </w:r>
      <w:r>
        <w:rPr>
          <w:w w:val="90"/>
        </w:rPr>
        <w:t>liefern</w:t>
      </w:r>
      <w:r>
        <w:rPr>
          <w:spacing w:val="-31"/>
          <w:w w:val="90"/>
        </w:rPr>
        <w:t> </w:t>
      </w:r>
      <w:r>
        <w:rPr>
          <w:w w:val="90"/>
        </w:rPr>
        <w:t>will,</w:t>
      </w:r>
      <w:r>
        <w:rPr>
          <w:spacing w:val="-31"/>
          <w:w w:val="90"/>
        </w:rPr>
        <w:t> </w:t>
      </w:r>
      <w:r>
        <w:rPr>
          <w:w w:val="90"/>
        </w:rPr>
        <w:t>für </w:t>
      </w:r>
      <w:r>
        <w:rPr>
          <w:w w:val="85"/>
        </w:rPr>
        <w:t>nichts</w:t>
      </w:r>
      <w:r>
        <w:rPr>
          <w:spacing w:val="-8"/>
          <w:w w:val="85"/>
        </w:rPr>
        <w:t> </w:t>
      </w:r>
      <w:r>
        <w:rPr>
          <w:w w:val="85"/>
        </w:rPr>
        <w:t>anderes</w:t>
      </w:r>
      <w:r>
        <w:rPr>
          <w:spacing w:val="-8"/>
          <w:w w:val="85"/>
        </w:rPr>
        <w:t> </w:t>
      </w:r>
      <w:r>
        <w:rPr>
          <w:w w:val="85"/>
        </w:rPr>
        <w:t>mehr</w:t>
      </w:r>
      <w:r>
        <w:rPr>
          <w:spacing w:val="-8"/>
          <w:w w:val="85"/>
        </w:rPr>
        <w:t> </w:t>
      </w:r>
      <w:r>
        <w:rPr>
          <w:w w:val="85"/>
        </w:rPr>
        <w:t>Zeit.</w:t>
      </w:r>
      <w:r>
        <w:rPr>
          <w:spacing w:val="-8"/>
          <w:w w:val="85"/>
        </w:rPr>
        <w:t> </w:t>
      </w:r>
      <w:r>
        <w:rPr>
          <w:w w:val="85"/>
        </w:rPr>
        <w:t>Daß</w:t>
      </w:r>
      <w:r>
        <w:rPr>
          <w:spacing w:val="-8"/>
          <w:w w:val="85"/>
        </w:rPr>
        <w:t> </w:t>
      </w:r>
      <w:r>
        <w:rPr>
          <w:w w:val="85"/>
        </w:rPr>
        <w:t>solche</w:t>
      </w:r>
      <w:r>
        <w:rPr>
          <w:spacing w:val="-8"/>
          <w:w w:val="85"/>
        </w:rPr>
        <w:t> </w:t>
      </w:r>
      <w:r>
        <w:rPr>
          <w:w w:val="85"/>
        </w:rPr>
        <w:t>mörderisch</w:t>
      </w:r>
      <w:r>
        <w:rPr>
          <w:spacing w:val="-8"/>
          <w:w w:val="85"/>
        </w:rPr>
        <w:t> </w:t>
      </w:r>
      <w:r>
        <w:rPr>
          <w:w w:val="85"/>
        </w:rPr>
        <w:t>kurzen</w:t>
      </w:r>
      <w:r>
        <w:rPr>
          <w:spacing w:val="-8"/>
          <w:w w:val="85"/>
        </w:rPr>
        <w:t> </w:t>
      </w:r>
      <w:r>
        <w:rPr>
          <w:spacing w:val="-4"/>
          <w:w w:val="85"/>
        </w:rPr>
        <w:t>Termine</w:t>
      </w:r>
      <w:r>
        <w:rPr>
          <w:spacing w:val="-8"/>
          <w:w w:val="85"/>
        </w:rPr>
        <w:t> </w:t>
      </w:r>
      <w:r>
        <w:rPr>
          <w:w w:val="85"/>
        </w:rPr>
        <w:t>überhaupt</w:t>
      </w:r>
      <w:r>
        <w:rPr>
          <w:spacing w:val="-8"/>
          <w:w w:val="85"/>
        </w:rPr>
        <w:t> </w:t>
      </w:r>
      <w:r>
        <w:rPr>
          <w:w w:val="85"/>
        </w:rPr>
        <w:t>angenom- </w:t>
      </w:r>
      <w:r>
        <w:rPr>
          <w:w w:val="90"/>
        </w:rPr>
        <w:t>men</w:t>
      </w:r>
      <w:r>
        <w:rPr>
          <w:spacing w:val="-18"/>
          <w:w w:val="90"/>
        </w:rPr>
        <w:t> </w:t>
      </w:r>
      <w:r>
        <w:rPr>
          <w:spacing w:val="-5"/>
          <w:w w:val="90"/>
        </w:rPr>
        <w:t>bzw.</w:t>
      </w:r>
      <w:r>
        <w:rPr>
          <w:spacing w:val="-18"/>
          <w:w w:val="90"/>
        </w:rPr>
        <w:t> </w:t>
      </w:r>
      <w:r>
        <w:rPr>
          <w:w w:val="90"/>
        </w:rPr>
        <w:t>in</w:t>
      </w:r>
      <w:r>
        <w:rPr>
          <w:spacing w:val="-18"/>
          <w:w w:val="90"/>
        </w:rPr>
        <w:t> </w:t>
      </w:r>
      <w:r>
        <w:rPr>
          <w:w w:val="90"/>
        </w:rPr>
        <w:t>diesem</w:t>
      </w:r>
      <w:r>
        <w:rPr>
          <w:spacing w:val="-18"/>
          <w:w w:val="90"/>
        </w:rPr>
        <w:t> </w:t>
      </w:r>
      <w:r>
        <w:rPr>
          <w:w w:val="90"/>
        </w:rPr>
        <w:t>Fall</w:t>
      </w:r>
      <w:r>
        <w:rPr>
          <w:spacing w:val="-18"/>
          <w:w w:val="90"/>
        </w:rPr>
        <w:t> </w:t>
      </w:r>
      <w:r>
        <w:rPr>
          <w:w w:val="90"/>
        </w:rPr>
        <w:t>sogar</w:t>
      </w:r>
      <w:r>
        <w:rPr>
          <w:spacing w:val="-18"/>
          <w:w w:val="90"/>
        </w:rPr>
        <w:t> </w:t>
      </w:r>
      <w:r>
        <w:rPr>
          <w:w w:val="90"/>
        </w:rPr>
        <w:t>vom</w:t>
      </w:r>
      <w:r>
        <w:rPr>
          <w:spacing w:val="-18"/>
          <w:w w:val="90"/>
        </w:rPr>
        <w:t> </w:t>
      </w:r>
      <w:r>
        <w:rPr>
          <w:w w:val="90"/>
        </w:rPr>
        <w:t>Institut</w:t>
      </w:r>
      <w:r>
        <w:rPr>
          <w:spacing w:val="-18"/>
          <w:w w:val="90"/>
        </w:rPr>
        <w:t> </w:t>
      </w:r>
      <w:r>
        <w:rPr>
          <w:w w:val="90"/>
        </w:rPr>
        <w:t>selber</w:t>
      </w:r>
      <w:r>
        <w:rPr>
          <w:spacing w:val="-18"/>
          <w:w w:val="90"/>
        </w:rPr>
        <w:t> </w:t>
      </w:r>
      <w:r>
        <w:rPr>
          <w:w w:val="90"/>
        </w:rPr>
        <w:t>gesetzt</w:t>
      </w:r>
      <w:r>
        <w:rPr>
          <w:spacing w:val="-18"/>
          <w:w w:val="90"/>
        </w:rPr>
        <w:t> </w:t>
      </w:r>
      <w:r>
        <w:rPr>
          <w:w w:val="90"/>
        </w:rPr>
        <w:t>werden,</w:t>
      </w:r>
      <w:r>
        <w:rPr>
          <w:spacing w:val="-18"/>
          <w:w w:val="90"/>
        </w:rPr>
        <w:t> </w:t>
      </w:r>
      <w:r>
        <w:rPr>
          <w:w w:val="90"/>
        </w:rPr>
        <w:t>das</w:t>
      </w:r>
      <w:r>
        <w:rPr>
          <w:spacing w:val="-18"/>
          <w:w w:val="90"/>
        </w:rPr>
        <w:t> </w:t>
      </w:r>
      <w:r>
        <w:rPr>
          <w:w w:val="90"/>
        </w:rPr>
        <w:t>beruht</w:t>
      </w:r>
      <w:r>
        <w:rPr>
          <w:spacing w:val="-18"/>
          <w:w w:val="90"/>
        </w:rPr>
        <w:t> </w:t>
      </w:r>
      <w:r>
        <w:rPr>
          <w:w w:val="90"/>
        </w:rPr>
        <w:t>neben </w:t>
      </w:r>
      <w:r>
        <w:rPr>
          <w:w w:val="85"/>
        </w:rPr>
        <w:t>mangelnder Dispositionsgabe darauf, daß das Institut weder im Innern noch nach</w:t>
      </w:r>
      <w:r>
        <w:rPr>
          <w:spacing w:val="-32"/>
          <w:w w:val="85"/>
        </w:rPr>
        <w:t> </w:t>
      </w:r>
      <w:r>
        <w:rPr>
          <w:w w:val="85"/>
        </w:rPr>
        <w:t>Au- </w:t>
      </w:r>
      <w:r>
        <w:rPr>
          <w:w w:val="90"/>
        </w:rPr>
        <w:t>ßen</w:t>
      </w:r>
      <w:r>
        <w:rPr>
          <w:spacing w:val="-7"/>
          <w:w w:val="90"/>
        </w:rPr>
        <w:t> </w:t>
      </w:r>
      <w:r>
        <w:rPr>
          <w:w w:val="90"/>
        </w:rPr>
        <w:t>auf</w:t>
      </w:r>
      <w:r>
        <w:rPr>
          <w:spacing w:val="-7"/>
          <w:w w:val="90"/>
        </w:rPr>
        <w:t> </w:t>
      </w:r>
      <w:r>
        <w:rPr>
          <w:w w:val="90"/>
        </w:rPr>
        <w:t>Leistung</w:t>
      </w:r>
      <w:r>
        <w:rPr>
          <w:spacing w:val="-7"/>
          <w:w w:val="90"/>
        </w:rPr>
        <w:t> </w:t>
      </w:r>
      <w:r>
        <w:rPr>
          <w:w w:val="90"/>
        </w:rPr>
        <w:t>gebaut</w:t>
      </w:r>
      <w:r>
        <w:rPr>
          <w:spacing w:val="-7"/>
          <w:w w:val="90"/>
        </w:rPr>
        <w:t> </w:t>
      </w:r>
      <w:r>
        <w:rPr>
          <w:w w:val="90"/>
        </w:rPr>
        <w:t>ist.</w:t>
      </w:r>
      <w:r>
        <w:rPr>
          <w:spacing w:val="-7"/>
          <w:w w:val="90"/>
        </w:rPr>
        <w:t> </w:t>
      </w:r>
      <w:r>
        <w:rPr>
          <w:w w:val="90"/>
        </w:rPr>
        <w:t>Daß</w:t>
      </w:r>
      <w:r>
        <w:rPr>
          <w:spacing w:val="-7"/>
          <w:w w:val="90"/>
        </w:rPr>
        <w:t> </w:t>
      </w:r>
      <w:r>
        <w:rPr>
          <w:w w:val="90"/>
        </w:rPr>
        <w:t>ich</w:t>
      </w:r>
      <w:r>
        <w:rPr>
          <w:spacing w:val="-7"/>
          <w:w w:val="90"/>
        </w:rPr>
        <w:t> </w:t>
      </w:r>
      <w:r>
        <w:rPr>
          <w:w w:val="90"/>
        </w:rPr>
        <w:t>es</w:t>
      </w:r>
      <w:r>
        <w:rPr>
          <w:spacing w:val="-7"/>
          <w:w w:val="90"/>
        </w:rPr>
        <w:t> </w:t>
      </w:r>
      <w:r>
        <w:rPr>
          <w:w w:val="90"/>
        </w:rPr>
        <w:t>trotzdem</w:t>
      </w:r>
      <w:r>
        <w:rPr>
          <w:spacing w:val="-7"/>
          <w:w w:val="90"/>
        </w:rPr>
        <w:t> </w:t>
      </w:r>
      <w:r>
        <w:rPr>
          <w:w w:val="90"/>
        </w:rPr>
        <w:t>noch</w:t>
      </w:r>
      <w:r>
        <w:rPr>
          <w:spacing w:val="-7"/>
          <w:w w:val="90"/>
        </w:rPr>
        <w:t> </w:t>
      </w:r>
      <w:r>
        <w:rPr>
          <w:w w:val="90"/>
        </w:rPr>
        <w:t>aushalte,</w:t>
      </w:r>
      <w:r>
        <w:rPr>
          <w:spacing w:val="-7"/>
          <w:w w:val="90"/>
        </w:rPr>
        <w:t> </w:t>
      </w:r>
      <w:r>
        <w:rPr>
          <w:w w:val="90"/>
        </w:rPr>
        <w:t>beruht</w:t>
      </w:r>
      <w:r>
        <w:rPr>
          <w:spacing w:val="-7"/>
          <w:w w:val="90"/>
        </w:rPr>
        <w:t> </w:t>
      </w:r>
      <w:r>
        <w:rPr>
          <w:w w:val="90"/>
        </w:rPr>
        <w:t>auf</w:t>
      </w:r>
      <w:r>
        <w:rPr>
          <w:spacing w:val="-7"/>
          <w:w w:val="90"/>
        </w:rPr>
        <w:t> </w:t>
      </w:r>
      <w:r>
        <w:rPr>
          <w:w w:val="90"/>
        </w:rPr>
        <w:t>einigen</w:t>
      </w:r>
    </w:p>
    <w:p>
      <w:pPr>
        <w:pStyle w:val="BodyText"/>
        <w:spacing w:before="12"/>
        <w:rPr>
          <w:sz w:val="22"/>
        </w:rPr>
      </w:pPr>
      <w:r>
        <w:rPr/>
        <w:pict>
          <v:line style="position:absolute;mso-position-horizontal-relative:page;mso-position-vertical-relative:paragraph;z-index:10144;mso-wrap-distance-left:0;mso-wrap-distance-right:0" from="133.768005pt,17.618509pt" to="289.183005pt,17.618509pt" stroked="true" strokeweight=".398pt" strokecolor="#000000">
            <v:stroke dashstyle="solid"/>
            <w10:wrap type="topAndBottom"/>
          </v:line>
        </w:pict>
      </w:r>
    </w:p>
    <w:p>
      <w:pPr>
        <w:spacing w:line="213" w:lineRule="auto" w:before="0"/>
        <w:ind w:left="2195" w:right="111" w:firstLine="196"/>
        <w:jc w:val="both"/>
        <w:rPr>
          <w:sz w:val="20"/>
        </w:rPr>
      </w:pPr>
      <w:r>
        <w:rPr>
          <w:w w:val="90"/>
          <w:position w:val="7"/>
          <w:sz w:val="14"/>
        </w:rPr>
        <w:t>119</w:t>
      </w:r>
      <w:bookmarkStart w:name="_bookmark937" w:id="1245"/>
      <w:bookmarkEnd w:id="1245"/>
      <w:r>
        <w:rPr>
          <w:w w:val="90"/>
          <w:position w:val="7"/>
          <w:sz w:val="14"/>
        </w:rPr>
      </w:r>
      <w:r>
        <w:rPr>
          <w:w w:val="90"/>
          <w:sz w:val="20"/>
        </w:rPr>
        <w:t>Bei</w:t>
      </w:r>
      <w:r>
        <w:rPr>
          <w:spacing w:val="-25"/>
          <w:w w:val="90"/>
          <w:sz w:val="20"/>
        </w:rPr>
        <w:t> </w:t>
      </w:r>
      <w:r>
        <w:rPr>
          <w:w w:val="90"/>
          <w:sz w:val="20"/>
        </w:rPr>
        <w:t>der</w:t>
      </w:r>
      <w:r>
        <w:rPr>
          <w:spacing w:val="-24"/>
          <w:w w:val="90"/>
          <w:sz w:val="20"/>
        </w:rPr>
        <w:t> </w:t>
      </w:r>
      <w:r>
        <w:rPr>
          <w:w w:val="90"/>
          <w:sz w:val="20"/>
        </w:rPr>
        <w:t>erwähnten</w:t>
      </w:r>
      <w:r>
        <w:rPr>
          <w:spacing w:val="-25"/>
          <w:w w:val="90"/>
          <w:sz w:val="20"/>
        </w:rPr>
        <w:t> </w:t>
      </w:r>
      <w:r>
        <w:rPr>
          <w:w w:val="90"/>
          <w:sz w:val="20"/>
        </w:rPr>
        <w:t>Beilage</w:t>
      </w:r>
      <w:r>
        <w:rPr>
          <w:spacing w:val="-24"/>
          <w:w w:val="90"/>
          <w:sz w:val="20"/>
        </w:rPr>
        <w:t> </w:t>
      </w:r>
      <w:r>
        <w:rPr>
          <w:w w:val="90"/>
          <w:sz w:val="20"/>
        </w:rPr>
        <w:t>handelt</w:t>
      </w:r>
      <w:r>
        <w:rPr>
          <w:spacing w:val="-25"/>
          <w:w w:val="90"/>
          <w:sz w:val="20"/>
        </w:rPr>
        <w:t> </w:t>
      </w:r>
      <w:r>
        <w:rPr>
          <w:w w:val="90"/>
          <w:sz w:val="20"/>
        </w:rPr>
        <w:t>es</w:t>
      </w:r>
      <w:r>
        <w:rPr>
          <w:spacing w:val="-24"/>
          <w:w w:val="90"/>
          <w:sz w:val="20"/>
        </w:rPr>
        <w:t> </w:t>
      </w:r>
      <w:r>
        <w:rPr>
          <w:w w:val="90"/>
          <w:sz w:val="20"/>
        </w:rPr>
        <w:t>sich</w:t>
      </w:r>
      <w:r>
        <w:rPr>
          <w:spacing w:val="-25"/>
          <w:w w:val="90"/>
          <w:sz w:val="20"/>
        </w:rPr>
        <w:t> </w:t>
      </w:r>
      <w:r>
        <w:rPr>
          <w:w w:val="90"/>
          <w:sz w:val="20"/>
        </w:rPr>
        <w:t>um</w:t>
      </w:r>
      <w:r>
        <w:rPr>
          <w:spacing w:val="-24"/>
          <w:w w:val="90"/>
          <w:sz w:val="20"/>
        </w:rPr>
        <w:t> </w:t>
      </w:r>
      <w:r>
        <w:rPr>
          <w:w w:val="90"/>
          <w:sz w:val="20"/>
        </w:rPr>
        <w:t>Löschs</w:t>
      </w:r>
      <w:r>
        <w:rPr>
          <w:spacing w:val="-25"/>
          <w:w w:val="90"/>
          <w:sz w:val="20"/>
        </w:rPr>
        <w:t> </w:t>
      </w:r>
      <w:r>
        <w:rPr>
          <w:w w:val="90"/>
          <w:sz w:val="20"/>
        </w:rPr>
        <w:t>Essay</w:t>
      </w:r>
      <w:r>
        <w:rPr>
          <w:spacing w:val="-25"/>
          <w:w w:val="90"/>
          <w:sz w:val="20"/>
        </w:rPr>
        <w:t> </w:t>
      </w:r>
      <w:r>
        <w:rPr>
          <w:w w:val="90"/>
          <w:sz w:val="20"/>
        </w:rPr>
        <w:t>mit</w:t>
      </w:r>
      <w:r>
        <w:rPr>
          <w:spacing w:val="-24"/>
          <w:w w:val="90"/>
          <w:sz w:val="20"/>
        </w:rPr>
        <w:t> </w:t>
      </w:r>
      <w:r>
        <w:rPr>
          <w:w w:val="90"/>
          <w:sz w:val="20"/>
        </w:rPr>
        <w:t>dem</w:t>
      </w:r>
      <w:r>
        <w:rPr>
          <w:spacing w:val="-25"/>
          <w:w w:val="90"/>
          <w:sz w:val="20"/>
        </w:rPr>
        <w:t> </w:t>
      </w:r>
      <w:r>
        <w:rPr>
          <w:w w:val="90"/>
          <w:sz w:val="20"/>
        </w:rPr>
        <w:t>Titel</w:t>
      </w:r>
      <w:r>
        <w:rPr>
          <w:spacing w:val="-24"/>
          <w:w w:val="90"/>
          <w:sz w:val="20"/>
        </w:rPr>
        <w:t> </w:t>
      </w:r>
      <w:r>
        <w:rPr>
          <w:spacing w:val="-5"/>
          <w:w w:val="90"/>
          <w:sz w:val="20"/>
        </w:rPr>
        <w:t>“Was</w:t>
      </w:r>
      <w:r>
        <w:rPr>
          <w:spacing w:val="-25"/>
          <w:w w:val="90"/>
          <w:sz w:val="20"/>
        </w:rPr>
        <w:t> </w:t>
      </w:r>
      <w:r>
        <w:rPr>
          <w:w w:val="90"/>
          <w:sz w:val="20"/>
        </w:rPr>
        <w:t>hält</w:t>
      </w:r>
      <w:r>
        <w:rPr>
          <w:spacing w:val="-24"/>
          <w:w w:val="90"/>
          <w:sz w:val="20"/>
        </w:rPr>
        <w:t> </w:t>
      </w:r>
      <w:r>
        <w:rPr>
          <w:w w:val="90"/>
          <w:sz w:val="20"/>
        </w:rPr>
        <w:t>einen</w:t>
      </w:r>
      <w:r>
        <w:rPr>
          <w:spacing w:val="-25"/>
          <w:w w:val="90"/>
          <w:sz w:val="20"/>
        </w:rPr>
        <w:t> </w:t>
      </w:r>
      <w:r>
        <w:rPr>
          <w:w w:val="90"/>
          <w:sz w:val="20"/>
        </w:rPr>
        <w:t>wissen- schaftlichen</w:t>
      </w:r>
      <w:r>
        <w:rPr>
          <w:spacing w:val="-33"/>
          <w:w w:val="90"/>
          <w:sz w:val="20"/>
        </w:rPr>
        <w:t> </w:t>
      </w:r>
      <w:r>
        <w:rPr>
          <w:w w:val="90"/>
          <w:sz w:val="20"/>
        </w:rPr>
        <w:t>Kopf</w:t>
      </w:r>
      <w:r>
        <w:rPr>
          <w:spacing w:val="-33"/>
          <w:w w:val="90"/>
          <w:sz w:val="20"/>
        </w:rPr>
        <w:t> </w:t>
      </w:r>
      <w:r>
        <w:rPr>
          <w:w w:val="90"/>
          <w:sz w:val="20"/>
        </w:rPr>
        <w:t>heute</w:t>
      </w:r>
      <w:r>
        <w:rPr>
          <w:spacing w:val="-33"/>
          <w:w w:val="90"/>
          <w:sz w:val="20"/>
        </w:rPr>
        <w:t> </w:t>
      </w:r>
      <w:r>
        <w:rPr>
          <w:w w:val="90"/>
          <w:sz w:val="20"/>
        </w:rPr>
        <w:t>von</w:t>
      </w:r>
      <w:r>
        <w:rPr>
          <w:spacing w:val="-33"/>
          <w:w w:val="90"/>
          <w:sz w:val="20"/>
        </w:rPr>
        <w:t> </w:t>
      </w:r>
      <w:r>
        <w:rPr>
          <w:w w:val="90"/>
          <w:sz w:val="20"/>
        </w:rPr>
        <w:t>der</w:t>
      </w:r>
      <w:r>
        <w:rPr>
          <w:spacing w:val="-33"/>
          <w:w w:val="90"/>
          <w:sz w:val="20"/>
        </w:rPr>
        <w:t> </w:t>
      </w:r>
      <w:r>
        <w:rPr>
          <w:w w:val="90"/>
          <w:sz w:val="20"/>
        </w:rPr>
        <w:t>akademischen</w:t>
      </w:r>
      <w:r>
        <w:rPr>
          <w:spacing w:val="-33"/>
          <w:w w:val="90"/>
          <w:sz w:val="20"/>
        </w:rPr>
        <w:t> </w:t>
      </w:r>
      <w:r>
        <w:rPr>
          <w:w w:val="90"/>
          <w:sz w:val="20"/>
        </w:rPr>
        <w:t>Laufbahn</w:t>
      </w:r>
      <w:r>
        <w:rPr>
          <w:spacing w:val="-33"/>
          <w:w w:val="90"/>
          <w:sz w:val="20"/>
        </w:rPr>
        <w:t> </w:t>
      </w:r>
      <w:r>
        <w:rPr>
          <w:w w:val="90"/>
          <w:sz w:val="20"/>
        </w:rPr>
        <w:t>ab?”</w:t>
      </w:r>
      <w:r>
        <w:rPr>
          <w:spacing w:val="-33"/>
          <w:w w:val="90"/>
          <w:sz w:val="20"/>
        </w:rPr>
        <w:t> </w:t>
      </w:r>
      <w:r>
        <w:rPr>
          <w:w w:val="90"/>
          <w:sz w:val="20"/>
        </w:rPr>
        <w:t>(1942)</w:t>
      </w:r>
      <w:r>
        <w:rPr>
          <w:spacing w:val="-33"/>
          <w:w w:val="90"/>
          <w:sz w:val="20"/>
        </w:rPr>
        <w:t> </w:t>
      </w:r>
      <w:r>
        <w:rPr>
          <w:w w:val="90"/>
          <w:sz w:val="20"/>
        </w:rPr>
        <w:t>Vgl.</w:t>
      </w:r>
      <w:r>
        <w:rPr>
          <w:spacing w:val="-33"/>
          <w:w w:val="90"/>
          <w:sz w:val="20"/>
        </w:rPr>
        <w:t> </w:t>
      </w:r>
      <w:r>
        <w:rPr>
          <w:w w:val="90"/>
          <w:sz w:val="20"/>
        </w:rPr>
        <w:t>Löschs</w:t>
      </w:r>
      <w:r>
        <w:rPr>
          <w:spacing w:val="-33"/>
          <w:w w:val="90"/>
          <w:sz w:val="20"/>
        </w:rPr>
        <w:t> </w:t>
      </w:r>
      <w:r>
        <w:rPr>
          <w:w w:val="90"/>
          <w:sz w:val="20"/>
        </w:rPr>
        <w:t>Brief</w:t>
      </w:r>
      <w:r>
        <w:rPr>
          <w:spacing w:val="-33"/>
          <w:w w:val="90"/>
          <w:sz w:val="20"/>
        </w:rPr>
        <w:t> </w:t>
      </w:r>
      <w:r>
        <w:rPr>
          <w:w w:val="90"/>
          <w:sz w:val="20"/>
        </w:rPr>
        <w:t>vom</w:t>
      </w:r>
      <w:r>
        <w:rPr>
          <w:spacing w:val="-33"/>
          <w:w w:val="90"/>
          <w:sz w:val="20"/>
        </w:rPr>
        <w:t> </w:t>
      </w:r>
      <w:r>
        <w:rPr>
          <w:w w:val="90"/>
          <w:sz w:val="20"/>
        </w:rPr>
        <w:t>16.</w:t>
      </w:r>
      <w:r>
        <w:rPr>
          <w:spacing w:val="-33"/>
          <w:w w:val="90"/>
          <w:sz w:val="20"/>
        </w:rPr>
        <w:t> </w:t>
      </w:r>
      <w:r>
        <w:rPr>
          <w:w w:val="90"/>
          <w:sz w:val="20"/>
        </w:rPr>
        <w:t>Juli</w:t>
      </w:r>
      <w:r>
        <w:rPr>
          <w:spacing w:val="-33"/>
          <w:w w:val="90"/>
          <w:sz w:val="20"/>
        </w:rPr>
        <w:t> </w:t>
      </w:r>
      <w:r>
        <w:rPr>
          <w:w w:val="90"/>
          <w:sz w:val="20"/>
        </w:rPr>
        <w:t>1942 </w:t>
      </w:r>
      <w:r>
        <w:rPr>
          <w:w w:val="85"/>
          <w:sz w:val="20"/>
        </w:rPr>
        <w:t>an </w:t>
      </w:r>
      <w:bookmarkStart w:name="_bookmark938" w:id="1246"/>
      <w:bookmarkEnd w:id="1246"/>
      <w:r>
        <w:rPr>
          <w:w w:val="85"/>
          <w:sz w:val="20"/>
        </w:rPr>
        <w:t>das</w:t>
      </w:r>
      <w:r>
        <w:rPr>
          <w:w w:val="85"/>
          <w:sz w:val="20"/>
        </w:rPr>
        <w:t> Reichserziehungsministerium</w:t>
      </w:r>
      <w:r>
        <w:rPr>
          <w:spacing w:val="-22"/>
          <w:w w:val="85"/>
          <w:sz w:val="20"/>
        </w:rPr>
        <w:t> </w:t>
      </w:r>
      <w:hyperlink w:history="true" w:anchor="_bookmark876">
        <w:r>
          <w:rPr>
            <w:color w:val="2E3092"/>
            <w:w w:val="85"/>
            <w:sz w:val="20"/>
          </w:rPr>
          <w:t>7.21</w:t>
        </w:r>
      </w:hyperlink>
      <w:r>
        <w:rPr>
          <w:w w:val="85"/>
          <w:sz w:val="20"/>
        </w:rPr>
        <w:t>.</w:t>
      </w:r>
    </w:p>
    <w:p>
      <w:pPr>
        <w:spacing w:line="213" w:lineRule="auto" w:before="0"/>
        <w:ind w:left="2195" w:right="111" w:firstLine="168"/>
        <w:jc w:val="both"/>
        <w:rPr>
          <w:sz w:val="20"/>
        </w:rPr>
      </w:pPr>
      <w:r>
        <w:rPr>
          <w:w w:val="85"/>
          <w:position w:val="7"/>
          <w:sz w:val="14"/>
        </w:rPr>
        <w:t>120</w:t>
      </w:r>
      <w:r>
        <w:rPr>
          <w:w w:val="85"/>
          <w:sz w:val="20"/>
        </w:rPr>
        <w:t>Jens Peter Jessen (1895-1944), deutscher Wirtschaftswissenschaftler, 1933-1934 Direktor des Kieler </w:t>
      </w:r>
      <w:hyperlink w:history="true" w:anchor="_bookmark1339">
        <w:r>
          <w:rPr>
            <w:color w:val="2E3092"/>
            <w:w w:val="85"/>
            <w:sz w:val="20"/>
          </w:rPr>
          <w:t>Institut für Weltwirtschaft</w:t>
        </w:r>
      </w:hyperlink>
      <w:r>
        <w:rPr>
          <w:w w:val="85"/>
          <w:sz w:val="20"/>
        </w:rPr>
        <w:t>, danach an die Universität Marburg strafversetzt, und ab 1935 Ordinarius an </w:t>
      </w:r>
      <w:r>
        <w:rPr>
          <w:w w:val="90"/>
          <w:sz w:val="20"/>
        </w:rPr>
        <w:t>der</w:t>
      </w:r>
      <w:r>
        <w:rPr>
          <w:spacing w:val="-26"/>
          <w:w w:val="90"/>
          <w:sz w:val="20"/>
        </w:rPr>
        <w:t> </w:t>
      </w:r>
      <w:r>
        <w:rPr>
          <w:w w:val="90"/>
          <w:sz w:val="20"/>
        </w:rPr>
        <w:t>Handelshochschule</w:t>
      </w:r>
      <w:r>
        <w:rPr>
          <w:spacing w:val="-26"/>
          <w:w w:val="90"/>
          <w:sz w:val="20"/>
        </w:rPr>
        <w:t> </w:t>
      </w:r>
      <w:r>
        <w:rPr>
          <w:w w:val="90"/>
          <w:sz w:val="20"/>
        </w:rPr>
        <w:t>Berlin,</w:t>
      </w:r>
      <w:r>
        <w:rPr>
          <w:spacing w:val="-26"/>
          <w:w w:val="90"/>
          <w:sz w:val="20"/>
        </w:rPr>
        <w:t> </w:t>
      </w:r>
      <w:r>
        <w:rPr>
          <w:w w:val="90"/>
          <w:sz w:val="20"/>
        </w:rPr>
        <w:t>ab</w:t>
      </w:r>
      <w:r>
        <w:rPr>
          <w:spacing w:val="-26"/>
          <w:w w:val="90"/>
          <w:sz w:val="20"/>
        </w:rPr>
        <w:t> </w:t>
      </w:r>
      <w:r>
        <w:rPr>
          <w:w w:val="90"/>
          <w:sz w:val="20"/>
        </w:rPr>
        <w:t>1939</w:t>
      </w:r>
      <w:r>
        <w:rPr>
          <w:spacing w:val="-26"/>
          <w:w w:val="90"/>
          <w:sz w:val="20"/>
        </w:rPr>
        <w:t> </w:t>
      </w:r>
      <w:r>
        <w:rPr>
          <w:w w:val="90"/>
          <w:sz w:val="20"/>
        </w:rPr>
        <w:t>Spiethoffs</w:t>
      </w:r>
      <w:r>
        <w:rPr>
          <w:spacing w:val="-26"/>
          <w:w w:val="90"/>
          <w:sz w:val="20"/>
        </w:rPr>
        <w:t> </w:t>
      </w:r>
      <w:r>
        <w:rPr>
          <w:w w:val="90"/>
          <w:sz w:val="20"/>
        </w:rPr>
        <w:t>Nachfolger</w:t>
      </w:r>
      <w:r>
        <w:rPr>
          <w:spacing w:val="-26"/>
          <w:w w:val="90"/>
          <w:sz w:val="20"/>
        </w:rPr>
        <w:t> </w:t>
      </w:r>
      <w:r>
        <w:rPr>
          <w:w w:val="90"/>
          <w:sz w:val="20"/>
        </w:rPr>
        <w:t>als</w:t>
      </w:r>
      <w:r>
        <w:rPr>
          <w:spacing w:val="-26"/>
          <w:w w:val="90"/>
          <w:sz w:val="20"/>
        </w:rPr>
        <w:t> </w:t>
      </w:r>
      <w:r>
        <w:rPr>
          <w:w w:val="90"/>
          <w:sz w:val="20"/>
        </w:rPr>
        <w:t>Herausgeber</w:t>
      </w:r>
      <w:r>
        <w:rPr>
          <w:spacing w:val="-26"/>
          <w:w w:val="90"/>
          <w:sz w:val="20"/>
        </w:rPr>
        <w:t> </w:t>
      </w:r>
      <w:r>
        <w:rPr>
          <w:w w:val="90"/>
          <w:sz w:val="20"/>
        </w:rPr>
        <w:t>des</w:t>
      </w:r>
      <w:r>
        <w:rPr>
          <w:spacing w:val="-26"/>
          <w:w w:val="90"/>
          <w:sz w:val="20"/>
        </w:rPr>
        <w:t> </w:t>
      </w:r>
      <w:hyperlink w:history="true" w:anchor="_bookmark1350">
        <w:r>
          <w:rPr>
            <w:i/>
            <w:color w:val="2E3092"/>
            <w:w w:val="90"/>
            <w:sz w:val="20"/>
          </w:rPr>
          <w:t>Schmollers</w:t>
        </w:r>
        <w:r>
          <w:rPr>
            <w:i/>
            <w:color w:val="2E3092"/>
            <w:spacing w:val="-26"/>
            <w:w w:val="90"/>
            <w:sz w:val="20"/>
          </w:rPr>
          <w:t> </w:t>
        </w:r>
        <w:r>
          <w:rPr>
            <w:i/>
            <w:color w:val="2E3092"/>
            <w:w w:val="90"/>
            <w:sz w:val="20"/>
          </w:rPr>
          <w:t>Jahrbuch</w:t>
        </w:r>
      </w:hyperlink>
      <w:r>
        <w:rPr>
          <w:i/>
          <w:color w:val="2E3092"/>
          <w:w w:val="90"/>
          <w:sz w:val="20"/>
        </w:rPr>
        <w:t> </w:t>
      </w:r>
      <w:hyperlink w:history="true" w:anchor="_bookmark1350">
        <w:r>
          <w:rPr>
            <w:i/>
            <w:color w:val="2E3092"/>
            <w:w w:val="95"/>
            <w:sz w:val="20"/>
          </w:rPr>
          <w:t>für</w:t>
        </w:r>
        <w:r>
          <w:rPr>
            <w:i/>
            <w:color w:val="2E3092"/>
            <w:spacing w:val="-32"/>
            <w:w w:val="95"/>
            <w:sz w:val="20"/>
          </w:rPr>
          <w:t> </w:t>
        </w:r>
        <w:r>
          <w:rPr>
            <w:i/>
            <w:color w:val="2E3092"/>
            <w:w w:val="95"/>
            <w:sz w:val="20"/>
          </w:rPr>
          <w:t>Gesetzgebung,</w:t>
        </w:r>
        <w:r>
          <w:rPr>
            <w:i/>
            <w:color w:val="2E3092"/>
            <w:spacing w:val="-32"/>
            <w:w w:val="95"/>
            <w:sz w:val="20"/>
          </w:rPr>
          <w:t> </w:t>
        </w:r>
        <w:r>
          <w:rPr>
            <w:i/>
            <w:color w:val="2E3092"/>
            <w:spacing w:val="-3"/>
            <w:w w:val="95"/>
            <w:sz w:val="20"/>
          </w:rPr>
          <w:t>Verwaltung</w:t>
        </w:r>
        <w:r>
          <w:rPr>
            <w:i/>
            <w:color w:val="2E3092"/>
            <w:spacing w:val="-32"/>
            <w:w w:val="95"/>
            <w:sz w:val="20"/>
          </w:rPr>
          <w:t> </w:t>
        </w:r>
        <w:r>
          <w:rPr>
            <w:i/>
            <w:color w:val="2E3092"/>
            <w:w w:val="95"/>
            <w:sz w:val="20"/>
          </w:rPr>
          <w:t>und</w:t>
        </w:r>
        <w:r>
          <w:rPr>
            <w:i/>
            <w:color w:val="2E3092"/>
            <w:spacing w:val="-32"/>
            <w:w w:val="95"/>
            <w:sz w:val="20"/>
          </w:rPr>
          <w:t> </w:t>
        </w:r>
        <w:r>
          <w:rPr>
            <w:i/>
            <w:color w:val="2E3092"/>
            <w:spacing w:val="-3"/>
            <w:w w:val="95"/>
            <w:sz w:val="20"/>
          </w:rPr>
          <w:t>Volkswirtschaft</w:t>
        </w:r>
        <w:r>
          <w:rPr>
            <w:i/>
            <w:color w:val="2E3092"/>
            <w:spacing w:val="-32"/>
            <w:w w:val="95"/>
            <w:sz w:val="20"/>
          </w:rPr>
          <w:t> </w:t>
        </w:r>
        <w:r>
          <w:rPr>
            <w:i/>
            <w:color w:val="2E3092"/>
            <w:w w:val="95"/>
            <w:sz w:val="20"/>
          </w:rPr>
          <w:t>im</w:t>
        </w:r>
        <w:r>
          <w:rPr>
            <w:i/>
            <w:color w:val="2E3092"/>
            <w:spacing w:val="-32"/>
            <w:w w:val="95"/>
            <w:sz w:val="20"/>
          </w:rPr>
          <w:t> </w:t>
        </w:r>
        <w:r>
          <w:rPr>
            <w:i/>
            <w:color w:val="2E3092"/>
            <w:w w:val="95"/>
            <w:sz w:val="20"/>
          </w:rPr>
          <w:t>Deutschen</w:t>
        </w:r>
        <w:r>
          <w:rPr>
            <w:i/>
            <w:color w:val="2E3092"/>
            <w:spacing w:val="-32"/>
            <w:w w:val="95"/>
            <w:sz w:val="20"/>
          </w:rPr>
          <w:t> </w:t>
        </w:r>
        <w:r>
          <w:rPr>
            <w:i/>
            <w:color w:val="2E3092"/>
            <w:w w:val="95"/>
            <w:sz w:val="20"/>
          </w:rPr>
          <w:t>Reiche</w:t>
        </w:r>
      </w:hyperlink>
      <w:r>
        <w:rPr>
          <w:i/>
          <w:color w:val="2E3092"/>
          <w:spacing w:val="-32"/>
          <w:w w:val="95"/>
          <w:sz w:val="20"/>
        </w:rPr>
        <w:t> </w:t>
      </w:r>
      <w:r>
        <w:rPr>
          <w:w w:val="95"/>
          <w:sz w:val="20"/>
        </w:rPr>
        <w:t>und</w:t>
      </w:r>
      <w:r>
        <w:rPr>
          <w:spacing w:val="-32"/>
          <w:w w:val="95"/>
          <w:sz w:val="20"/>
        </w:rPr>
        <w:t> </w:t>
      </w:r>
      <w:r>
        <w:rPr>
          <w:w w:val="95"/>
          <w:sz w:val="20"/>
        </w:rPr>
        <w:t>ab</w:t>
      </w:r>
      <w:r>
        <w:rPr>
          <w:spacing w:val="-32"/>
          <w:w w:val="95"/>
          <w:sz w:val="20"/>
        </w:rPr>
        <w:t> </w:t>
      </w:r>
      <w:r>
        <w:rPr>
          <w:w w:val="95"/>
          <w:sz w:val="20"/>
        </w:rPr>
        <w:t>1940</w:t>
      </w:r>
      <w:r>
        <w:rPr>
          <w:spacing w:val="-32"/>
          <w:w w:val="95"/>
          <w:sz w:val="20"/>
        </w:rPr>
        <w:t> </w:t>
      </w:r>
      <w:r>
        <w:rPr>
          <w:w w:val="95"/>
          <w:sz w:val="20"/>
        </w:rPr>
        <w:t>Leiter</w:t>
      </w:r>
      <w:r>
        <w:rPr>
          <w:spacing w:val="-32"/>
          <w:w w:val="95"/>
          <w:sz w:val="20"/>
        </w:rPr>
        <w:t> </w:t>
      </w:r>
      <w:r>
        <w:rPr>
          <w:w w:val="95"/>
          <w:sz w:val="20"/>
        </w:rPr>
        <w:t>der</w:t>
      </w:r>
      <w:r>
        <w:rPr>
          <w:spacing w:val="-32"/>
          <w:w w:val="95"/>
          <w:sz w:val="20"/>
        </w:rPr>
        <w:t> </w:t>
      </w:r>
      <w:r>
        <w:rPr>
          <w:w w:val="95"/>
          <w:sz w:val="20"/>
        </w:rPr>
        <w:t>Gruppe </w:t>
      </w:r>
      <w:r>
        <w:rPr>
          <w:w w:val="90"/>
          <w:sz w:val="20"/>
        </w:rPr>
        <w:t>Wirtschaftswissenschaft</w:t>
      </w:r>
      <w:r>
        <w:rPr>
          <w:spacing w:val="-21"/>
          <w:w w:val="90"/>
          <w:sz w:val="20"/>
        </w:rPr>
        <w:t> </w:t>
      </w:r>
      <w:r>
        <w:rPr>
          <w:w w:val="90"/>
          <w:sz w:val="20"/>
        </w:rPr>
        <w:t>der</w:t>
      </w:r>
      <w:r>
        <w:rPr>
          <w:spacing w:val="-21"/>
          <w:w w:val="90"/>
          <w:sz w:val="20"/>
        </w:rPr>
        <w:t> </w:t>
      </w:r>
      <w:hyperlink w:history="true" w:anchor="_bookmark1329">
        <w:r>
          <w:rPr>
            <w:color w:val="2E3092"/>
            <w:w w:val="90"/>
            <w:sz w:val="20"/>
          </w:rPr>
          <w:t>Akademie</w:t>
        </w:r>
        <w:r>
          <w:rPr>
            <w:color w:val="2E3092"/>
            <w:spacing w:val="-21"/>
            <w:w w:val="90"/>
            <w:sz w:val="20"/>
          </w:rPr>
          <w:t> </w:t>
        </w:r>
        <w:r>
          <w:rPr>
            <w:color w:val="2E3092"/>
            <w:w w:val="90"/>
            <w:sz w:val="20"/>
          </w:rPr>
          <w:t>für</w:t>
        </w:r>
        <w:r>
          <w:rPr>
            <w:color w:val="2E3092"/>
            <w:spacing w:val="-21"/>
            <w:w w:val="90"/>
            <w:sz w:val="20"/>
          </w:rPr>
          <w:t> </w:t>
        </w:r>
        <w:r>
          <w:rPr>
            <w:color w:val="2E3092"/>
            <w:w w:val="90"/>
            <w:sz w:val="20"/>
          </w:rPr>
          <w:t>Deutsches</w:t>
        </w:r>
        <w:r>
          <w:rPr>
            <w:color w:val="2E3092"/>
            <w:spacing w:val="-21"/>
            <w:w w:val="90"/>
            <w:sz w:val="20"/>
          </w:rPr>
          <w:t> </w:t>
        </w:r>
        <w:r>
          <w:rPr>
            <w:color w:val="2E3092"/>
            <w:w w:val="90"/>
            <w:sz w:val="20"/>
          </w:rPr>
          <w:t>Recht</w:t>
        </w:r>
      </w:hyperlink>
      <w:r>
        <w:rPr>
          <w:w w:val="90"/>
          <w:sz w:val="20"/>
        </w:rPr>
        <w:t>.</w:t>
      </w:r>
      <w:r>
        <w:rPr>
          <w:spacing w:val="-21"/>
          <w:w w:val="90"/>
          <w:sz w:val="20"/>
        </w:rPr>
        <w:t> </w:t>
      </w:r>
      <w:r>
        <w:rPr>
          <w:w w:val="90"/>
          <w:sz w:val="20"/>
        </w:rPr>
        <w:t>Im</w:t>
      </w:r>
      <w:r>
        <w:rPr>
          <w:spacing w:val="-21"/>
          <w:w w:val="90"/>
          <w:sz w:val="20"/>
        </w:rPr>
        <w:t> </w:t>
      </w:r>
      <w:r>
        <w:rPr>
          <w:w w:val="90"/>
          <w:sz w:val="20"/>
        </w:rPr>
        <w:t>Nachgang</w:t>
      </w:r>
      <w:r>
        <w:rPr>
          <w:spacing w:val="-21"/>
          <w:w w:val="90"/>
          <w:sz w:val="20"/>
        </w:rPr>
        <w:t> </w:t>
      </w:r>
      <w:r>
        <w:rPr>
          <w:w w:val="90"/>
          <w:sz w:val="20"/>
        </w:rPr>
        <w:t>zum</w:t>
      </w:r>
      <w:r>
        <w:rPr>
          <w:spacing w:val="-21"/>
          <w:w w:val="90"/>
          <w:sz w:val="20"/>
        </w:rPr>
        <w:t> </w:t>
      </w:r>
      <w:r>
        <w:rPr>
          <w:w w:val="90"/>
          <w:sz w:val="20"/>
        </w:rPr>
        <w:t>Attentat</w:t>
      </w:r>
      <w:r>
        <w:rPr>
          <w:spacing w:val="-21"/>
          <w:w w:val="90"/>
          <w:sz w:val="20"/>
        </w:rPr>
        <w:t> </w:t>
      </w:r>
      <w:r>
        <w:rPr>
          <w:w w:val="90"/>
          <w:sz w:val="20"/>
        </w:rPr>
        <w:t>vom</w:t>
      </w:r>
      <w:r>
        <w:rPr>
          <w:spacing w:val="-21"/>
          <w:w w:val="90"/>
          <w:sz w:val="20"/>
        </w:rPr>
        <w:t> </w:t>
      </w:r>
      <w:r>
        <w:rPr>
          <w:w w:val="90"/>
          <w:sz w:val="20"/>
        </w:rPr>
        <w:t>20.</w:t>
      </w:r>
      <w:r>
        <w:rPr>
          <w:spacing w:val="-21"/>
          <w:w w:val="90"/>
          <w:sz w:val="20"/>
        </w:rPr>
        <w:t> </w:t>
      </w:r>
      <w:r>
        <w:rPr>
          <w:w w:val="90"/>
          <w:sz w:val="20"/>
        </w:rPr>
        <w:t>Juli </w:t>
      </w:r>
      <w:r>
        <w:rPr>
          <w:w w:val="85"/>
          <w:sz w:val="20"/>
        </w:rPr>
        <w:t>1944 verhaftet und</w:t>
      </w:r>
      <w:r>
        <w:rPr>
          <w:spacing w:val="18"/>
          <w:w w:val="85"/>
          <w:sz w:val="20"/>
        </w:rPr>
        <w:t> </w:t>
      </w:r>
      <w:r>
        <w:rPr>
          <w:w w:val="85"/>
          <w:sz w:val="20"/>
        </w:rPr>
        <w:t>hingerichtet.</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939" w:id="1247"/>
      <w:bookmarkEnd w:id="1247"/>
      <w:r>
        <w:rPr/>
      </w:r>
      <w:r>
        <w:rPr>
          <w:w w:val="95"/>
        </w:rPr>
        <w:t>7.29</w:t>
      </w:r>
      <w:r>
        <w:rPr>
          <w:spacing w:val="-23"/>
          <w:w w:val="95"/>
        </w:rPr>
        <w:t> </w:t>
      </w:r>
      <w:r>
        <w:rPr>
          <w:w w:val="95"/>
        </w:rPr>
        <w:t>August</w:t>
      </w:r>
      <w:r>
        <w:rPr>
          <w:spacing w:val="-23"/>
          <w:w w:val="95"/>
        </w:rPr>
        <w:t> </w:t>
      </w:r>
      <w:r>
        <w:rPr>
          <w:w w:val="95"/>
        </w:rPr>
        <w:t>und</w:t>
      </w:r>
      <w:r>
        <w:rPr>
          <w:spacing w:val="-23"/>
          <w:w w:val="95"/>
        </w:rPr>
        <w:t> </w:t>
      </w:r>
      <w:r>
        <w:rPr>
          <w:w w:val="95"/>
        </w:rPr>
        <w:t>Erika</w:t>
      </w:r>
      <w:r>
        <w:rPr>
          <w:spacing w:val="-23"/>
          <w:w w:val="95"/>
        </w:rPr>
        <w:t> </w:t>
      </w:r>
      <w:r>
        <w:rPr>
          <w:w w:val="95"/>
        </w:rPr>
        <w:t>Lösch</w:t>
      </w:r>
      <w:r>
        <w:rPr>
          <w:spacing w:val="-23"/>
          <w:w w:val="95"/>
        </w:rPr>
        <w:t> </w:t>
      </w:r>
      <w:r>
        <w:rPr>
          <w:w w:val="95"/>
        </w:rPr>
        <w:t>an</w:t>
      </w:r>
      <w:r>
        <w:rPr>
          <w:spacing w:val="-23"/>
          <w:w w:val="95"/>
        </w:rPr>
        <w:t> </w:t>
      </w:r>
      <w:r>
        <w:rPr>
          <w:w w:val="95"/>
        </w:rPr>
        <w:t>Arthur</w:t>
      </w:r>
      <w:r>
        <w:rPr>
          <w:spacing w:val="-23"/>
          <w:w w:val="95"/>
        </w:rPr>
        <w:t> </w:t>
      </w:r>
      <w:r>
        <w:rPr>
          <w:w w:val="95"/>
        </w:rPr>
        <w:t>und</w:t>
      </w:r>
      <w:r>
        <w:rPr>
          <w:spacing w:val="-23"/>
          <w:w w:val="95"/>
        </w:rPr>
        <w:t> </w:t>
      </w:r>
      <w:r>
        <w:rPr>
          <w:w w:val="95"/>
        </w:rPr>
        <w:t>Marga</w:t>
      </w:r>
      <w:r>
        <w:rPr>
          <w:spacing w:val="-23"/>
          <w:w w:val="95"/>
        </w:rPr>
        <w:t> </w:t>
      </w:r>
      <w:r>
        <w:rPr>
          <w:w w:val="95"/>
        </w:rPr>
        <w:t>Spiethoff.</w:t>
      </w:r>
      <w:r>
        <w:rPr>
          <w:spacing w:val="-23"/>
          <w:w w:val="95"/>
        </w:rPr>
        <w:t> </w:t>
      </w:r>
      <w:r>
        <w:rPr>
          <w:w w:val="95"/>
        </w:rPr>
        <w:t>Kiel,</w:t>
      </w:r>
      <w:r>
        <w:rPr>
          <w:spacing w:val="-23"/>
          <w:w w:val="95"/>
        </w:rPr>
        <w:t> </w:t>
      </w:r>
      <w:r>
        <w:rPr>
          <w:w w:val="95"/>
        </w:rPr>
        <w:t>1.</w:t>
      </w:r>
      <w:r>
        <w:rPr>
          <w:spacing w:val="-23"/>
          <w:w w:val="95"/>
        </w:rPr>
        <w:t> </w:t>
      </w:r>
      <w:r>
        <w:rPr>
          <w:w w:val="95"/>
        </w:rPr>
        <w:t>Januar</w:t>
      </w:r>
      <w:r>
        <w:rPr>
          <w:spacing w:val="-23"/>
          <w:w w:val="95"/>
        </w:rPr>
        <w:t> </w:t>
      </w:r>
      <w:r>
        <w:rPr>
          <w:w w:val="95"/>
        </w:rPr>
        <w:t>1943</w:t>
      </w:r>
      <w:r>
        <w:rPr>
          <w:rFonts w:ascii="Times New Roman" w:hAnsi="Times New Roman"/>
          <w:w w:val="95"/>
        </w:rPr>
        <w:tab/>
      </w:r>
      <w:r>
        <w:rPr>
          <w:w w:val="95"/>
        </w:rPr>
        <w:t>233</w:t>
      </w:r>
    </w:p>
    <w:p>
      <w:pPr>
        <w:pStyle w:val="BodyText"/>
        <w:rPr>
          <w:sz w:val="31"/>
        </w:rPr>
      </w:pPr>
    </w:p>
    <w:p>
      <w:pPr>
        <w:pStyle w:val="BodyText"/>
        <w:spacing w:line="288" w:lineRule="exact" w:before="1"/>
        <w:ind w:left="118" w:right="2208"/>
        <w:jc w:val="both"/>
      </w:pPr>
      <w:r>
        <w:rPr>
          <w:w w:val="90"/>
        </w:rPr>
        <w:t>anderen</w:t>
      </w:r>
      <w:r>
        <w:rPr>
          <w:spacing w:val="-24"/>
          <w:w w:val="90"/>
        </w:rPr>
        <w:t> </w:t>
      </w:r>
      <w:r>
        <w:rPr>
          <w:spacing w:val="-3"/>
          <w:w w:val="90"/>
        </w:rPr>
        <w:t>Vorzügen,</w:t>
      </w:r>
      <w:r>
        <w:rPr>
          <w:spacing w:val="-24"/>
          <w:w w:val="90"/>
        </w:rPr>
        <w:t> </w:t>
      </w:r>
      <w:r>
        <w:rPr>
          <w:w w:val="90"/>
        </w:rPr>
        <w:t>die</w:t>
      </w:r>
      <w:r>
        <w:rPr>
          <w:spacing w:val="-24"/>
          <w:w w:val="90"/>
        </w:rPr>
        <w:t> </w:t>
      </w:r>
      <w:r>
        <w:rPr>
          <w:w w:val="90"/>
        </w:rPr>
        <w:t>hier</w:t>
      </w:r>
      <w:r>
        <w:rPr>
          <w:spacing w:val="-24"/>
          <w:w w:val="90"/>
        </w:rPr>
        <w:t> </w:t>
      </w:r>
      <w:r>
        <w:rPr>
          <w:w w:val="90"/>
        </w:rPr>
        <w:t>aufzuzählen</w:t>
      </w:r>
      <w:r>
        <w:rPr>
          <w:spacing w:val="-24"/>
          <w:w w:val="90"/>
        </w:rPr>
        <w:t> </w:t>
      </w:r>
      <w:r>
        <w:rPr>
          <w:w w:val="90"/>
        </w:rPr>
        <w:t>zu</w:t>
      </w:r>
      <w:r>
        <w:rPr>
          <w:spacing w:val="-24"/>
          <w:w w:val="90"/>
        </w:rPr>
        <w:t> </w:t>
      </w:r>
      <w:r>
        <w:rPr>
          <w:w w:val="90"/>
        </w:rPr>
        <w:t>weit</w:t>
      </w:r>
      <w:r>
        <w:rPr>
          <w:spacing w:val="-24"/>
          <w:w w:val="90"/>
        </w:rPr>
        <w:t> </w:t>
      </w:r>
      <w:r>
        <w:rPr>
          <w:w w:val="90"/>
        </w:rPr>
        <w:t>führten.</w:t>
      </w:r>
      <w:r>
        <w:rPr>
          <w:spacing w:val="-24"/>
          <w:w w:val="90"/>
        </w:rPr>
        <w:t> </w:t>
      </w:r>
      <w:r>
        <w:rPr>
          <w:w w:val="90"/>
        </w:rPr>
        <w:t>Immerhin</w:t>
      </w:r>
      <w:r>
        <w:rPr>
          <w:spacing w:val="-24"/>
          <w:w w:val="90"/>
        </w:rPr>
        <w:t> </w:t>
      </w:r>
      <w:r>
        <w:rPr>
          <w:w w:val="90"/>
        </w:rPr>
        <w:t>scheren</w:t>
      </w:r>
      <w:r>
        <w:rPr>
          <w:spacing w:val="-24"/>
          <w:w w:val="90"/>
        </w:rPr>
        <w:t> </w:t>
      </w:r>
      <w:r>
        <w:rPr>
          <w:w w:val="90"/>
        </w:rPr>
        <w:t>mir</w:t>
      </w:r>
      <w:r>
        <w:rPr>
          <w:spacing w:val="-24"/>
          <w:w w:val="90"/>
        </w:rPr>
        <w:t> </w:t>
      </w:r>
      <w:r>
        <w:rPr>
          <w:w w:val="90"/>
        </w:rPr>
        <w:t>die- se</w:t>
      </w:r>
      <w:r>
        <w:rPr>
          <w:spacing w:val="-30"/>
          <w:w w:val="90"/>
        </w:rPr>
        <w:t> </w:t>
      </w:r>
      <w:r>
        <w:rPr>
          <w:w w:val="90"/>
        </w:rPr>
        <w:t>Verhältnisse</w:t>
      </w:r>
      <w:r>
        <w:rPr>
          <w:spacing w:val="-30"/>
          <w:w w:val="90"/>
        </w:rPr>
        <w:t> </w:t>
      </w:r>
      <w:r>
        <w:rPr>
          <w:w w:val="90"/>
        </w:rPr>
        <w:t>eine</w:t>
      </w:r>
      <w:r>
        <w:rPr>
          <w:spacing w:val="-30"/>
          <w:w w:val="90"/>
        </w:rPr>
        <w:t> </w:t>
      </w:r>
      <w:r>
        <w:rPr>
          <w:w w:val="90"/>
        </w:rPr>
        <w:t>typische</w:t>
      </w:r>
      <w:r>
        <w:rPr>
          <w:spacing w:val="-30"/>
          <w:w w:val="90"/>
        </w:rPr>
        <w:t> </w:t>
      </w:r>
      <w:r>
        <w:rPr>
          <w:w w:val="90"/>
        </w:rPr>
        <w:t>Miniatur</w:t>
      </w:r>
      <w:r>
        <w:rPr>
          <w:spacing w:val="-30"/>
          <w:w w:val="90"/>
        </w:rPr>
        <w:t> </w:t>
      </w:r>
      <w:r>
        <w:rPr>
          <w:w w:val="90"/>
        </w:rPr>
        <w:t>der</w:t>
      </w:r>
      <w:r>
        <w:rPr>
          <w:spacing w:val="-30"/>
          <w:w w:val="90"/>
        </w:rPr>
        <w:t> </w:t>
      </w:r>
      <w:r>
        <w:rPr>
          <w:w w:val="90"/>
        </w:rPr>
        <w:t>Zustände</w:t>
      </w:r>
      <w:r>
        <w:rPr>
          <w:spacing w:val="-30"/>
          <w:w w:val="90"/>
        </w:rPr>
        <w:t> </w:t>
      </w:r>
      <w:r>
        <w:rPr>
          <w:w w:val="90"/>
        </w:rPr>
        <w:t>an</w:t>
      </w:r>
      <w:r>
        <w:rPr>
          <w:spacing w:val="-30"/>
          <w:w w:val="90"/>
        </w:rPr>
        <w:t> </w:t>
      </w:r>
      <w:r>
        <w:rPr>
          <w:w w:val="90"/>
        </w:rPr>
        <w:t>den</w:t>
      </w:r>
      <w:r>
        <w:rPr>
          <w:spacing w:val="-30"/>
          <w:w w:val="90"/>
        </w:rPr>
        <w:t> </w:t>
      </w:r>
      <w:r>
        <w:rPr>
          <w:w w:val="90"/>
        </w:rPr>
        <w:t>deutschen</w:t>
      </w:r>
      <w:r>
        <w:rPr>
          <w:spacing w:val="-30"/>
          <w:w w:val="90"/>
        </w:rPr>
        <w:t> </w:t>
      </w:r>
      <w:r>
        <w:rPr>
          <w:w w:val="90"/>
        </w:rPr>
        <w:t>Universitäten im</w:t>
      </w:r>
      <w:r>
        <w:rPr>
          <w:spacing w:val="-23"/>
          <w:w w:val="90"/>
        </w:rPr>
        <w:t> </w:t>
      </w:r>
      <w:r>
        <w:rPr>
          <w:w w:val="90"/>
        </w:rPr>
        <w:t>großen,</w:t>
      </w:r>
      <w:r>
        <w:rPr>
          <w:spacing w:val="-23"/>
          <w:w w:val="90"/>
        </w:rPr>
        <w:t> </w:t>
      </w:r>
      <w:r>
        <w:rPr>
          <w:w w:val="90"/>
        </w:rPr>
        <w:t>und</w:t>
      </w:r>
      <w:r>
        <w:rPr>
          <w:spacing w:val="-23"/>
          <w:w w:val="90"/>
        </w:rPr>
        <w:t> </w:t>
      </w:r>
      <w:r>
        <w:rPr>
          <w:w w:val="90"/>
        </w:rPr>
        <w:t>je</w:t>
      </w:r>
      <w:r>
        <w:rPr>
          <w:spacing w:val="-23"/>
          <w:w w:val="90"/>
        </w:rPr>
        <w:t> </w:t>
      </w:r>
      <w:r>
        <w:rPr>
          <w:w w:val="90"/>
        </w:rPr>
        <w:t>mehr</w:t>
      </w:r>
      <w:r>
        <w:rPr>
          <w:spacing w:val="-23"/>
          <w:w w:val="90"/>
        </w:rPr>
        <w:t> </w:t>
      </w:r>
      <w:r>
        <w:rPr>
          <w:w w:val="90"/>
        </w:rPr>
        <w:t>ich</w:t>
      </w:r>
      <w:r>
        <w:rPr>
          <w:spacing w:val="-23"/>
          <w:w w:val="90"/>
        </w:rPr>
        <w:t> </w:t>
      </w:r>
      <w:r>
        <w:rPr>
          <w:w w:val="90"/>
        </w:rPr>
        <w:t>hinter</w:t>
      </w:r>
      <w:r>
        <w:rPr>
          <w:spacing w:val="-23"/>
          <w:w w:val="90"/>
        </w:rPr>
        <w:t> </w:t>
      </w:r>
      <w:r>
        <w:rPr>
          <w:w w:val="90"/>
        </w:rPr>
        <w:t>die</w:t>
      </w:r>
      <w:r>
        <w:rPr>
          <w:spacing w:val="-23"/>
          <w:w w:val="90"/>
        </w:rPr>
        <w:t> </w:t>
      </w:r>
      <w:r>
        <w:rPr>
          <w:w w:val="90"/>
        </w:rPr>
        <w:t>Kulissen</w:t>
      </w:r>
      <w:r>
        <w:rPr>
          <w:spacing w:val="-23"/>
          <w:w w:val="90"/>
        </w:rPr>
        <w:t> </w:t>
      </w:r>
      <w:r>
        <w:rPr>
          <w:w w:val="90"/>
        </w:rPr>
        <w:t>dieser</w:t>
      </w:r>
      <w:r>
        <w:rPr>
          <w:spacing w:val="-23"/>
          <w:w w:val="90"/>
        </w:rPr>
        <w:t> </w:t>
      </w:r>
      <w:r>
        <w:rPr>
          <w:w w:val="90"/>
        </w:rPr>
        <w:t>(mir</w:t>
      </w:r>
      <w:r>
        <w:rPr>
          <w:spacing w:val="-23"/>
          <w:w w:val="90"/>
        </w:rPr>
        <w:t> </w:t>
      </w:r>
      <w:r>
        <w:rPr>
          <w:w w:val="90"/>
        </w:rPr>
        <w:t>bisher</w:t>
      </w:r>
      <w:r>
        <w:rPr>
          <w:spacing w:val="-23"/>
          <w:w w:val="90"/>
        </w:rPr>
        <w:t> </w:t>
      </w:r>
      <w:r>
        <w:rPr>
          <w:w w:val="90"/>
        </w:rPr>
        <w:t>nur</w:t>
      </w:r>
      <w:r>
        <w:rPr>
          <w:spacing w:val="-23"/>
          <w:w w:val="90"/>
        </w:rPr>
        <w:t> </w:t>
      </w:r>
      <w:r>
        <w:rPr>
          <w:w w:val="90"/>
        </w:rPr>
        <w:t>aus</w:t>
      </w:r>
      <w:r>
        <w:rPr>
          <w:spacing w:val="-23"/>
          <w:w w:val="90"/>
        </w:rPr>
        <w:t> </w:t>
      </w:r>
      <w:r>
        <w:rPr>
          <w:w w:val="90"/>
        </w:rPr>
        <w:t>Molière</w:t>
      </w:r>
      <w:r>
        <w:rPr>
          <w:spacing w:val="-23"/>
          <w:w w:val="90"/>
        </w:rPr>
        <w:t> </w:t>
      </w:r>
      <w:r>
        <w:rPr>
          <w:w w:val="90"/>
        </w:rPr>
        <w:t>be- kannten)</w:t>
      </w:r>
      <w:r>
        <w:rPr>
          <w:spacing w:val="-29"/>
          <w:w w:val="90"/>
        </w:rPr>
        <w:t> </w:t>
      </w:r>
      <w:r>
        <w:rPr>
          <w:spacing w:val="-6"/>
          <w:w w:val="90"/>
        </w:rPr>
        <w:t>Welt</w:t>
      </w:r>
      <w:r>
        <w:rPr>
          <w:spacing w:val="-29"/>
          <w:w w:val="90"/>
        </w:rPr>
        <w:t> </w:t>
      </w:r>
      <w:r>
        <w:rPr>
          <w:w w:val="90"/>
        </w:rPr>
        <w:t>von</w:t>
      </w:r>
      <w:r>
        <w:rPr>
          <w:spacing w:val="-29"/>
          <w:w w:val="90"/>
        </w:rPr>
        <w:t> </w:t>
      </w:r>
      <w:r>
        <w:rPr>
          <w:w w:val="90"/>
        </w:rPr>
        <w:t>Intrigen,</w:t>
      </w:r>
      <w:r>
        <w:rPr>
          <w:spacing w:val="-29"/>
          <w:w w:val="90"/>
        </w:rPr>
        <w:t> </w:t>
      </w:r>
      <w:r>
        <w:rPr>
          <w:w w:val="90"/>
        </w:rPr>
        <w:t>Unfähigkeit</w:t>
      </w:r>
      <w:r>
        <w:rPr>
          <w:spacing w:val="-29"/>
          <w:w w:val="90"/>
        </w:rPr>
        <w:t> </w:t>
      </w:r>
      <w:r>
        <w:rPr>
          <w:w w:val="90"/>
        </w:rPr>
        <w:t>und</w:t>
      </w:r>
      <w:r>
        <w:rPr>
          <w:spacing w:val="-29"/>
          <w:w w:val="90"/>
        </w:rPr>
        <w:t> </w:t>
      </w:r>
      <w:r>
        <w:rPr>
          <w:w w:val="90"/>
        </w:rPr>
        <w:t>Charakterlosigkeit</w:t>
      </w:r>
      <w:r>
        <w:rPr>
          <w:spacing w:val="-29"/>
          <w:w w:val="90"/>
        </w:rPr>
        <w:t> </w:t>
      </w:r>
      <w:r>
        <w:rPr>
          <w:w w:val="90"/>
        </w:rPr>
        <w:t>sehe,</w:t>
      </w:r>
      <w:r>
        <w:rPr>
          <w:spacing w:val="-29"/>
          <w:w w:val="90"/>
        </w:rPr>
        <w:t> </w:t>
      </w:r>
      <w:r>
        <w:rPr>
          <w:w w:val="90"/>
        </w:rPr>
        <w:t>desto</w:t>
      </w:r>
      <w:r>
        <w:rPr>
          <w:spacing w:val="-29"/>
          <w:w w:val="90"/>
        </w:rPr>
        <w:t> </w:t>
      </w:r>
      <w:r>
        <w:rPr>
          <w:w w:val="90"/>
        </w:rPr>
        <w:t>weniger </w:t>
      </w:r>
      <w:r>
        <w:rPr>
          <w:w w:val="85"/>
        </w:rPr>
        <w:t>Lust</w:t>
      </w:r>
      <w:r>
        <w:rPr>
          <w:spacing w:val="-6"/>
          <w:w w:val="85"/>
        </w:rPr>
        <w:t> </w:t>
      </w:r>
      <w:r>
        <w:rPr>
          <w:w w:val="85"/>
        </w:rPr>
        <w:t>verspüre</w:t>
      </w:r>
      <w:r>
        <w:rPr>
          <w:spacing w:val="-6"/>
          <w:w w:val="85"/>
        </w:rPr>
        <w:t> </w:t>
      </w:r>
      <w:r>
        <w:rPr>
          <w:w w:val="85"/>
        </w:rPr>
        <w:t>ich,</w:t>
      </w:r>
      <w:r>
        <w:rPr>
          <w:spacing w:val="-6"/>
          <w:w w:val="85"/>
        </w:rPr>
        <w:t> </w:t>
      </w:r>
      <w:r>
        <w:rPr>
          <w:w w:val="85"/>
        </w:rPr>
        <w:t>mich</w:t>
      </w:r>
      <w:r>
        <w:rPr>
          <w:spacing w:val="-6"/>
          <w:w w:val="85"/>
        </w:rPr>
        <w:t> </w:t>
      </w:r>
      <w:r>
        <w:rPr>
          <w:w w:val="85"/>
        </w:rPr>
        <w:t>darin</w:t>
      </w:r>
      <w:r>
        <w:rPr>
          <w:spacing w:val="-6"/>
          <w:w w:val="85"/>
        </w:rPr>
        <w:t> </w:t>
      </w:r>
      <w:r>
        <w:rPr>
          <w:w w:val="85"/>
        </w:rPr>
        <w:t>auch</w:t>
      </w:r>
      <w:r>
        <w:rPr>
          <w:spacing w:val="-6"/>
          <w:w w:val="85"/>
        </w:rPr>
        <w:t> </w:t>
      </w:r>
      <w:r>
        <w:rPr>
          <w:w w:val="85"/>
        </w:rPr>
        <w:t>noch</w:t>
      </w:r>
      <w:r>
        <w:rPr>
          <w:spacing w:val="-6"/>
          <w:w w:val="85"/>
        </w:rPr>
        <w:t> </w:t>
      </w:r>
      <w:r>
        <w:rPr>
          <w:w w:val="85"/>
        </w:rPr>
        <w:t>an</w:t>
      </w:r>
      <w:r>
        <w:rPr>
          <w:spacing w:val="-6"/>
          <w:w w:val="85"/>
        </w:rPr>
        <w:t> </w:t>
      </w:r>
      <w:r>
        <w:rPr>
          <w:w w:val="85"/>
        </w:rPr>
        <w:t>den</w:t>
      </w:r>
      <w:r>
        <w:rPr>
          <w:spacing w:val="-6"/>
          <w:w w:val="85"/>
        </w:rPr>
        <w:t> </w:t>
      </w:r>
      <w:r>
        <w:rPr>
          <w:w w:val="85"/>
        </w:rPr>
        <w:t>untersten</w:t>
      </w:r>
      <w:r>
        <w:rPr>
          <w:spacing w:val="-6"/>
          <w:w w:val="85"/>
        </w:rPr>
        <w:t> </w:t>
      </w:r>
      <w:r>
        <w:rPr>
          <w:w w:val="85"/>
        </w:rPr>
        <w:t>Platz</w:t>
      </w:r>
      <w:r>
        <w:rPr>
          <w:spacing w:val="-6"/>
          <w:w w:val="85"/>
        </w:rPr>
        <w:t> </w:t>
      </w:r>
      <w:r>
        <w:rPr>
          <w:w w:val="85"/>
        </w:rPr>
        <w:t>einrangieren</w:t>
      </w:r>
      <w:r>
        <w:rPr>
          <w:spacing w:val="-6"/>
          <w:w w:val="85"/>
        </w:rPr>
        <w:t> </w:t>
      </w:r>
      <w:r>
        <w:rPr>
          <w:w w:val="85"/>
        </w:rPr>
        <w:t>zu</w:t>
      </w:r>
      <w:r>
        <w:rPr>
          <w:spacing w:val="-6"/>
          <w:w w:val="85"/>
        </w:rPr>
        <w:t> </w:t>
      </w:r>
      <w:r>
        <w:rPr>
          <w:w w:val="85"/>
        </w:rPr>
        <w:t>lassen. </w:t>
      </w:r>
      <w:r>
        <w:rPr>
          <w:spacing w:val="-6"/>
          <w:w w:val="90"/>
        </w:rPr>
        <w:t>Wenn</w:t>
      </w:r>
      <w:r>
        <w:rPr>
          <w:spacing w:val="-23"/>
          <w:w w:val="90"/>
        </w:rPr>
        <w:t> </w:t>
      </w:r>
      <w:r>
        <w:rPr>
          <w:w w:val="90"/>
        </w:rPr>
        <w:t>ich</w:t>
      </w:r>
      <w:r>
        <w:rPr>
          <w:spacing w:val="-23"/>
          <w:w w:val="90"/>
        </w:rPr>
        <w:t> </w:t>
      </w:r>
      <w:r>
        <w:rPr>
          <w:w w:val="90"/>
        </w:rPr>
        <w:t>in</w:t>
      </w:r>
      <w:r>
        <w:rPr>
          <w:spacing w:val="-23"/>
          <w:w w:val="90"/>
        </w:rPr>
        <w:t> </w:t>
      </w:r>
      <w:r>
        <w:rPr>
          <w:w w:val="90"/>
        </w:rPr>
        <w:t>die</w:t>
      </w:r>
      <w:r>
        <w:rPr>
          <w:spacing w:val="-23"/>
          <w:w w:val="90"/>
        </w:rPr>
        <w:t> </w:t>
      </w:r>
      <w:r>
        <w:rPr>
          <w:w w:val="90"/>
        </w:rPr>
        <w:t>Industrie</w:t>
      </w:r>
      <w:r>
        <w:rPr>
          <w:spacing w:val="-23"/>
          <w:w w:val="90"/>
        </w:rPr>
        <w:t> </w:t>
      </w:r>
      <w:r>
        <w:rPr>
          <w:w w:val="90"/>
        </w:rPr>
        <w:t>ginge,</w:t>
      </w:r>
      <w:r>
        <w:rPr>
          <w:spacing w:val="-23"/>
          <w:w w:val="90"/>
        </w:rPr>
        <w:t> </w:t>
      </w:r>
      <w:r>
        <w:rPr>
          <w:w w:val="90"/>
        </w:rPr>
        <w:t>würde</w:t>
      </w:r>
      <w:r>
        <w:rPr>
          <w:spacing w:val="-23"/>
          <w:w w:val="90"/>
        </w:rPr>
        <w:t> </w:t>
      </w:r>
      <w:r>
        <w:rPr>
          <w:w w:val="90"/>
        </w:rPr>
        <w:t>ich</w:t>
      </w:r>
      <w:r>
        <w:rPr>
          <w:spacing w:val="-23"/>
          <w:w w:val="90"/>
        </w:rPr>
        <w:t> </w:t>
      </w:r>
      <w:r>
        <w:rPr>
          <w:w w:val="90"/>
        </w:rPr>
        <w:t>ja</w:t>
      </w:r>
      <w:r>
        <w:rPr>
          <w:spacing w:val="-23"/>
          <w:w w:val="90"/>
        </w:rPr>
        <w:t> </w:t>
      </w:r>
      <w:r>
        <w:rPr>
          <w:w w:val="90"/>
        </w:rPr>
        <w:t>auch</w:t>
      </w:r>
      <w:r>
        <w:rPr>
          <w:spacing w:val="-23"/>
          <w:w w:val="90"/>
        </w:rPr>
        <w:t> </w:t>
      </w:r>
      <w:r>
        <w:rPr>
          <w:w w:val="90"/>
        </w:rPr>
        <w:t>nicht</w:t>
      </w:r>
      <w:r>
        <w:rPr>
          <w:spacing w:val="-23"/>
          <w:w w:val="90"/>
        </w:rPr>
        <w:t> </w:t>
      </w:r>
      <w:r>
        <w:rPr>
          <w:w w:val="90"/>
        </w:rPr>
        <w:t>mehr</w:t>
      </w:r>
      <w:r>
        <w:rPr>
          <w:spacing w:val="-23"/>
          <w:w w:val="90"/>
        </w:rPr>
        <w:t> </w:t>
      </w:r>
      <w:r>
        <w:rPr>
          <w:w w:val="90"/>
        </w:rPr>
        <w:t>als</w:t>
      </w:r>
      <w:r>
        <w:rPr>
          <w:spacing w:val="-23"/>
          <w:w w:val="90"/>
        </w:rPr>
        <w:t> </w:t>
      </w:r>
      <w:r>
        <w:rPr>
          <w:w w:val="90"/>
        </w:rPr>
        <w:t>Lehrling</w:t>
      </w:r>
      <w:r>
        <w:rPr>
          <w:spacing w:val="-23"/>
          <w:w w:val="90"/>
        </w:rPr>
        <w:t> </w:t>
      </w:r>
      <w:r>
        <w:rPr>
          <w:w w:val="90"/>
        </w:rPr>
        <w:t>anfangen. Einem</w:t>
      </w:r>
      <w:r>
        <w:rPr>
          <w:spacing w:val="-27"/>
          <w:w w:val="90"/>
        </w:rPr>
        <w:t> </w:t>
      </w:r>
      <w:r>
        <w:rPr>
          <w:w w:val="90"/>
        </w:rPr>
        <w:t>Mann,</w:t>
      </w:r>
      <w:r>
        <w:rPr>
          <w:spacing w:val="-27"/>
          <w:w w:val="90"/>
        </w:rPr>
        <w:t> </w:t>
      </w:r>
      <w:r>
        <w:rPr>
          <w:w w:val="90"/>
        </w:rPr>
        <w:t>der</w:t>
      </w:r>
      <w:r>
        <w:rPr>
          <w:spacing w:val="-27"/>
          <w:w w:val="90"/>
        </w:rPr>
        <w:t> </w:t>
      </w:r>
      <w:r>
        <w:rPr>
          <w:w w:val="90"/>
        </w:rPr>
        <w:t>trotz</w:t>
      </w:r>
      <w:r>
        <w:rPr>
          <w:spacing w:val="-27"/>
          <w:w w:val="90"/>
        </w:rPr>
        <w:t> </w:t>
      </w:r>
      <w:r>
        <w:rPr>
          <w:w w:val="90"/>
        </w:rPr>
        <w:t>seiner</w:t>
      </w:r>
      <w:r>
        <w:rPr>
          <w:spacing w:val="-27"/>
          <w:w w:val="90"/>
        </w:rPr>
        <w:t> </w:t>
      </w:r>
      <w:r>
        <w:rPr>
          <w:w w:val="90"/>
        </w:rPr>
        <w:t>wissenschaftlichen</w:t>
      </w:r>
      <w:r>
        <w:rPr>
          <w:spacing w:val="-27"/>
          <w:w w:val="90"/>
        </w:rPr>
        <w:t> </w:t>
      </w:r>
      <w:r>
        <w:rPr>
          <w:w w:val="90"/>
        </w:rPr>
        <w:t>Neigungen</w:t>
      </w:r>
      <w:r>
        <w:rPr>
          <w:spacing w:val="-27"/>
          <w:w w:val="90"/>
        </w:rPr>
        <w:t> </w:t>
      </w:r>
      <w:r>
        <w:rPr>
          <w:w w:val="90"/>
        </w:rPr>
        <w:t>jetzt</w:t>
      </w:r>
      <w:r>
        <w:rPr>
          <w:spacing w:val="-27"/>
          <w:w w:val="90"/>
        </w:rPr>
        <w:t> </w:t>
      </w:r>
      <w:r>
        <w:rPr>
          <w:w w:val="90"/>
        </w:rPr>
        <w:t>in</w:t>
      </w:r>
      <w:r>
        <w:rPr>
          <w:spacing w:val="-27"/>
          <w:w w:val="90"/>
        </w:rPr>
        <w:t> </w:t>
      </w:r>
      <w:r>
        <w:rPr>
          <w:w w:val="90"/>
        </w:rPr>
        <w:t>der</w:t>
      </w:r>
      <w:r>
        <w:rPr>
          <w:spacing w:val="-27"/>
          <w:w w:val="90"/>
        </w:rPr>
        <w:t> </w:t>
      </w:r>
      <w:r>
        <w:rPr>
          <w:w w:val="90"/>
        </w:rPr>
        <w:t>Praxis</w:t>
      </w:r>
      <w:r>
        <w:rPr>
          <w:spacing w:val="-27"/>
          <w:w w:val="90"/>
        </w:rPr>
        <w:t> </w:t>
      </w:r>
      <w:r>
        <w:rPr>
          <w:w w:val="90"/>
        </w:rPr>
        <w:t>steht, </w:t>
      </w:r>
      <w:r>
        <w:rPr>
          <w:w w:val="85"/>
        </w:rPr>
        <w:t>war</w:t>
      </w:r>
      <w:r>
        <w:rPr>
          <w:spacing w:val="-9"/>
          <w:w w:val="85"/>
        </w:rPr>
        <w:t> </w:t>
      </w:r>
      <w:r>
        <w:rPr>
          <w:w w:val="85"/>
        </w:rPr>
        <w:t>unlängst</w:t>
      </w:r>
      <w:r>
        <w:rPr>
          <w:spacing w:val="-10"/>
          <w:w w:val="85"/>
        </w:rPr>
        <w:t> </w:t>
      </w:r>
      <w:r>
        <w:rPr>
          <w:w w:val="85"/>
        </w:rPr>
        <w:t>ebenfalls</w:t>
      </w:r>
      <w:r>
        <w:rPr>
          <w:spacing w:val="-10"/>
          <w:w w:val="85"/>
        </w:rPr>
        <w:t> </w:t>
      </w:r>
      <w:r>
        <w:rPr>
          <w:w w:val="85"/>
        </w:rPr>
        <w:t>die</w:t>
      </w:r>
      <w:r>
        <w:rPr>
          <w:spacing w:val="-9"/>
          <w:w w:val="85"/>
        </w:rPr>
        <w:t> </w:t>
      </w:r>
      <w:r>
        <w:rPr>
          <w:w w:val="85"/>
        </w:rPr>
        <w:t>Dozentur</w:t>
      </w:r>
      <w:r>
        <w:rPr>
          <w:spacing w:val="-10"/>
          <w:w w:val="85"/>
        </w:rPr>
        <w:t> </w:t>
      </w:r>
      <w:r>
        <w:rPr>
          <w:w w:val="85"/>
        </w:rPr>
        <w:t>nahgelegt</w:t>
      </w:r>
      <w:r>
        <w:rPr>
          <w:spacing w:val="-9"/>
          <w:w w:val="85"/>
        </w:rPr>
        <w:t> </w:t>
      </w:r>
      <w:r>
        <w:rPr>
          <w:w w:val="85"/>
        </w:rPr>
        <w:t>worden.</w:t>
      </w:r>
      <w:r>
        <w:rPr>
          <w:spacing w:val="-9"/>
          <w:w w:val="85"/>
        </w:rPr>
        <w:t> </w:t>
      </w:r>
      <w:r>
        <w:rPr>
          <w:w w:val="85"/>
        </w:rPr>
        <w:t>Er</w:t>
      </w:r>
      <w:r>
        <w:rPr>
          <w:spacing w:val="-10"/>
          <w:w w:val="85"/>
        </w:rPr>
        <w:t> </w:t>
      </w:r>
      <w:r>
        <w:rPr>
          <w:w w:val="85"/>
        </w:rPr>
        <w:t>erkundigte</w:t>
      </w:r>
      <w:r>
        <w:rPr>
          <w:spacing w:val="-9"/>
          <w:w w:val="85"/>
        </w:rPr>
        <w:t> </w:t>
      </w:r>
      <w:r>
        <w:rPr>
          <w:w w:val="85"/>
        </w:rPr>
        <w:t>sich</w:t>
      </w:r>
      <w:r>
        <w:rPr>
          <w:spacing w:val="-10"/>
          <w:w w:val="85"/>
        </w:rPr>
        <w:t> </w:t>
      </w:r>
      <w:r>
        <w:rPr>
          <w:w w:val="85"/>
        </w:rPr>
        <w:t>über</w:t>
      </w:r>
      <w:r>
        <w:rPr>
          <w:spacing w:val="-9"/>
          <w:w w:val="85"/>
        </w:rPr>
        <w:t> </w:t>
      </w:r>
      <w:r>
        <w:rPr>
          <w:w w:val="85"/>
        </w:rPr>
        <w:t>die</w:t>
      </w:r>
      <w:r>
        <w:rPr>
          <w:spacing w:val="-10"/>
          <w:w w:val="85"/>
        </w:rPr>
        <w:t> </w:t>
      </w:r>
      <w:r>
        <w:rPr>
          <w:w w:val="85"/>
        </w:rPr>
        <w:t>nä- </w:t>
      </w:r>
      <w:r>
        <w:rPr>
          <w:w w:val="90"/>
        </w:rPr>
        <w:t>heren</w:t>
      </w:r>
      <w:r>
        <w:rPr>
          <w:spacing w:val="-16"/>
          <w:w w:val="90"/>
        </w:rPr>
        <w:t> </w:t>
      </w:r>
      <w:r>
        <w:rPr>
          <w:w w:val="90"/>
        </w:rPr>
        <w:t>Umstände</w:t>
      </w:r>
      <w:r>
        <w:rPr>
          <w:spacing w:val="-15"/>
          <w:w w:val="90"/>
        </w:rPr>
        <w:t> </w:t>
      </w:r>
      <w:r>
        <w:rPr>
          <w:w w:val="90"/>
        </w:rPr>
        <w:t>u.</w:t>
      </w:r>
      <w:r>
        <w:rPr>
          <w:spacing w:val="-16"/>
          <w:w w:val="90"/>
        </w:rPr>
        <w:t> </w:t>
      </w:r>
      <w:r>
        <w:rPr>
          <w:w w:val="90"/>
        </w:rPr>
        <w:t>sagte</w:t>
      </w:r>
      <w:r>
        <w:rPr>
          <w:spacing w:val="-15"/>
          <w:w w:val="90"/>
        </w:rPr>
        <w:t> </w:t>
      </w:r>
      <w:r>
        <w:rPr>
          <w:w w:val="90"/>
        </w:rPr>
        <w:t>dann</w:t>
      </w:r>
      <w:r>
        <w:rPr>
          <w:spacing w:val="-16"/>
          <w:w w:val="90"/>
        </w:rPr>
        <w:t> </w:t>
      </w:r>
      <w:r>
        <w:rPr>
          <w:w w:val="90"/>
        </w:rPr>
        <w:t>dem</w:t>
      </w:r>
      <w:r>
        <w:rPr>
          <w:spacing w:val="-16"/>
          <w:w w:val="90"/>
        </w:rPr>
        <w:t> </w:t>
      </w:r>
      <w:r>
        <w:rPr>
          <w:w w:val="90"/>
        </w:rPr>
        <w:t>Dekan:</w:t>
      </w:r>
      <w:r>
        <w:rPr>
          <w:spacing w:val="-15"/>
          <w:w w:val="90"/>
        </w:rPr>
        <w:t> </w:t>
      </w:r>
      <w:r>
        <w:rPr>
          <w:w w:val="90"/>
        </w:rPr>
        <w:t>So</w:t>
      </w:r>
      <w:r>
        <w:rPr>
          <w:spacing w:val="-16"/>
          <w:w w:val="90"/>
        </w:rPr>
        <w:t> </w:t>
      </w:r>
      <w:r>
        <w:rPr>
          <w:w w:val="90"/>
        </w:rPr>
        <w:t>etwas</w:t>
      </w:r>
      <w:r>
        <w:rPr>
          <w:spacing w:val="-15"/>
          <w:w w:val="90"/>
        </w:rPr>
        <w:t> </w:t>
      </w:r>
      <w:r>
        <w:rPr>
          <w:w w:val="90"/>
        </w:rPr>
        <w:t>dürften</w:t>
      </w:r>
      <w:r>
        <w:rPr>
          <w:spacing w:val="-16"/>
          <w:w w:val="90"/>
        </w:rPr>
        <w:t> </w:t>
      </w:r>
      <w:r>
        <w:rPr>
          <w:w w:val="90"/>
        </w:rPr>
        <w:t>Sie</w:t>
      </w:r>
      <w:r>
        <w:rPr>
          <w:spacing w:val="-16"/>
          <w:w w:val="90"/>
        </w:rPr>
        <w:t> </w:t>
      </w:r>
      <w:r>
        <w:rPr>
          <w:w w:val="90"/>
        </w:rPr>
        <w:t>heute</w:t>
      </w:r>
      <w:r>
        <w:rPr>
          <w:spacing w:val="-15"/>
          <w:w w:val="90"/>
        </w:rPr>
        <w:t> </w:t>
      </w:r>
      <w:r>
        <w:rPr>
          <w:w w:val="90"/>
        </w:rPr>
        <w:t>nicht</w:t>
      </w:r>
      <w:r>
        <w:rPr>
          <w:spacing w:val="-16"/>
          <w:w w:val="90"/>
        </w:rPr>
        <w:t> </w:t>
      </w:r>
      <w:r>
        <w:rPr>
          <w:w w:val="90"/>
        </w:rPr>
        <w:t>einmal </w:t>
      </w:r>
      <w:r>
        <w:rPr>
          <w:w w:val="85"/>
        </w:rPr>
        <w:t>mehr</w:t>
      </w:r>
      <w:r>
        <w:rPr>
          <w:spacing w:val="-4"/>
          <w:w w:val="85"/>
        </w:rPr>
        <w:t> </w:t>
      </w:r>
      <w:r>
        <w:rPr>
          <w:w w:val="85"/>
        </w:rPr>
        <w:t>einem</w:t>
      </w:r>
      <w:r>
        <w:rPr>
          <w:spacing w:val="-4"/>
          <w:w w:val="85"/>
        </w:rPr>
        <w:t> </w:t>
      </w:r>
      <w:r>
        <w:rPr>
          <w:w w:val="85"/>
        </w:rPr>
        <w:t>Dienstmädchen</w:t>
      </w:r>
      <w:r>
        <w:rPr>
          <w:spacing w:val="-4"/>
          <w:w w:val="85"/>
        </w:rPr>
        <w:t> </w:t>
      </w:r>
      <w:r>
        <w:rPr>
          <w:w w:val="85"/>
        </w:rPr>
        <w:t>anbieten!</w:t>
      </w:r>
      <w:r>
        <w:rPr>
          <w:spacing w:val="-4"/>
          <w:w w:val="85"/>
        </w:rPr>
        <w:t> </w:t>
      </w:r>
      <w:r>
        <w:rPr>
          <w:w w:val="85"/>
        </w:rPr>
        <w:t>So</w:t>
      </w:r>
      <w:r>
        <w:rPr>
          <w:spacing w:val="-4"/>
          <w:w w:val="85"/>
        </w:rPr>
        <w:t> </w:t>
      </w:r>
      <w:r>
        <w:rPr>
          <w:w w:val="85"/>
        </w:rPr>
        <w:t>weit</w:t>
      </w:r>
      <w:r>
        <w:rPr>
          <w:spacing w:val="-4"/>
          <w:w w:val="85"/>
        </w:rPr>
        <w:t> </w:t>
      </w:r>
      <w:r>
        <w:rPr>
          <w:w w:val="85"/>
        </w:rPr>
        <w:t>ist</w:t>
      </w:r>
      <w:r>
        <w:rPr>
          <w:spacing w:val="-4"/>
          <w:w w:val="85"/>
        </w:rPr>
        <w:t> </w:t>
      </w:r>
      <w:r>
        <w:rPr>
          <w:w w:val="85"/>
        </w:rPr>
        <w:t>es</w:t>
      </w:r>
      <w:r>
        <w:rPr>
          <w:spacing w:val="-4"/>
          <w:w w:val="85"/>
        </w:rPr>
        <w:t> </w:t>
      </w:r>
      <w:r>
        <w:rPr>
          <w:w w:val="85"/>
        </w:rPr>
        <w:t>mit</w:t>
      </w:r>
      <w:r>
        <w:rPr>
          <w:spacing w:val="-4"/>
          <w:w w:val="85"/>
        </w:rPr>
        <w:t> </w:t>
      </w:r>
      <w:r>
        <w:rPr>
          <w:w w:val="85"/>
        </w:rPr>
        <w:t>der</w:t>
      </w:r>
      <w:r>
        <w:rPr>
          <w:spacing w:val="-4"/>
          <w:w w:val="85"/>
        </w:rPr>
        <w:t> </w:t>
      </w:r>
      <w:r>
        <w:rPr>
          <w:w w:val="85"/>
        </w:rPr>
        <w:t>deutschen</w:t>
      </w:r>
      <w:r>
        <w:rPr>
          <w:spacing w:val="-4"/>
          <w:w w:val="85"/>
        </w:rPr>
        <w:t> </w:t>
      </w:r>
      <w:r>
        <w:rPr>
          <w:w w:val="85"/>
        </w:rPr>
        <w:t>Universität</w:t>
      </w:r>
      <w:r>
        <w:rPr>
          <w:spacing w:val="-4"/>
          <w:w w:val="85"/>
        </w:rPr>
        <w:t> </w:t>
      </w:r>
      <w:r>
        <w:rPr>
          <w:w w:val="85"/>
        </w:rPr>
        <w:t>also </w:t>
      </w:r>
      <w:r>
        <w:rPr>
          <w:w w:val="95"/>
        </w:rPr>
        <w:t>gekommen.</w:t>
      </w:r>
    </w:p>
    <w:p>
      <w:pPr>
        <w:pStyle w:val="BodyText"/>
        <w:spacing w:line="288" w:lineRule="exact" w:before="15"/>
        <w:ind w:left="118" w:right="2208" w:firstLine="351"/>
        <w:jc w:val="both"/>
      </w:pPr>
      <w:r>
        <w:rPr>
          <w:w w:val="90"/>
        </w:rPr>
        <w:t>Aber</w:t>
      </w:r>
      <w:r>
        <w:rPr>
          <w:spacing w:val="-13"/>
          <w:w w:val="90"/>
        </w:rPr>
        <w:t> </w:t>
      </w:r>
      <w:r>
        <w:rPr>
          <w:w w:val="90"/>
        </w:rPr>
        <w:t>denken</w:t>
      </w:r>
      <w:r>
        <w:rPr>
          <w:spacing w:val="-13"/>
          <w:w w:val="90"/>
        </w:rPr>
        <w:t> </w:t>
      </w:r>
      <w:r>
        <w:rPr>
          <w:w w:val="90"/>
        </w:rPr>
        <w:t>Sie</w:t>
      </w:r>
      <w:r>
        <w:rPr>
          <w:spacing w:val="-13"/>
          <w:w w:val="90"/>
        </w:rPr>
        <w:t> </w:t>
      </w:r>
      <w:r>
        <w:rPr>
          <w:w w:val="90"/>
        </w:rPr>
        <w:t>mir</w:t>
      </w:r>
      <w:r>
        <w:rPr>
          <w:spacing w:val="-13"/>
          <w:w w:val="90"/>
        </w:rPr>
        <w:t> </w:t>
      </w:r>
      <w:r>
        <w:rPr>
          <w:w w:val="90"/>
        </w:rPr>
        <w:t>nicht,</w:t>
      </w:r>
      <w:r>
        <w:rPr>
          <w:spacing w:val="-13"/>
          <w:w w:val="90"/>
        </w:rPr>
        <w:t> </w:t>
      </w:r>
      <w:r>
        <w:rPr>
          <w:w w:val="90"/>
        </w:rPr>
        <w:t>daß</w:t>
      </w:r>
      <w:r>
        <w:rPr>
          <w:spacing w:val="-13"/>
          <w:w w:val="90"/>
        </w:rPr>
        <w:t> </w:t>
      </w:r>
      <w:r>
        <w:rPr>
          <w:w w:val="90"/>
        </w:rPr>
        <w:t>ich</w:t>
      </w:r>
      <w:r>
        <w:rPr>
          <w:spacing w:val="-13"/>
          <w:w w:val="90"/>
        </w:rPr>
        <w:t> </w:t>
      </w:r>
      <w:r>
        <w:rPr>
          <w:w w:val="90"/>
        </w:rPr>
        <w:t>etwa</w:t>
      </w:r>
      <w:r>
        <w:rPr>
          <w:spacing w:val="-13"/>
          <w:w w:val="90"/>
        </w:rPr>
        <w:t> </w:t>
      </w:r>
      <w:r>
        <w:rPr>
          <w:w w:val="90"/>
        </w:rPr>
        <w:t>die</w:t>
      </w:r>
      <w:r>
        <w:rPr>
          <w:spacing w:val="-13"/>
          <w:w w:val="90"/>
        </w:rPr>
        <w:t> </w:t>
      </w:r>
      <w:r>
        <w:rPr>
          <w:w w:val="90"/>
        </w:rPr>
        <w:t>Wissenschaft</w:t>
      </w:r>
      <w:r>
        <w:rPr>
          <w:spacing w:val="-13"/>
          <w:w w:val="90"/>
        </w:rPr>
        <w:t> </w:t>
      </w:r>
      <w:r>
        <w:rPr>
          <w:w w:val="90"/>
        </w:rPr>
        <w:t>an</w:t>
      </w:r>
      <w:r>
        <w:rPr>
          <w:spacing w:val="-13"/>
          <w:w w:val="90"/>
        </w:rPr>
        <w:t> </w:t>
      </w:r>
      <w:r>
        <w:rPr>
          <w:w w:val="90"/>
        </w:rPr>
        <w:t>den</w:t>
      </w:r>
      <w:r>
        <w:rPr>
          <w:spacing w:val="-13"/>
          <w:w w:val="90"/>
        </w:rPr>
        <w:t> </w:t>
      </w:r>
      <w:r>
        <w:rPr>
          <w:w w:val="90"/>
        </w:rPr>
        <w:t>Nagel</w:t>
      </w:r>
      <w:r>
        <w:rPr>
          <w:spacing w:val="-13"/>
          <w:w w:val="90"/>
        </w:rPr>
        <w:t> </w:t>
      </w:r>
      <w:r>
        <w:rPr>
          <w:w w:val="90"/>
        </w:rPr>
        <w:t>hängen will.</w:t>
      </w:r>
      <w:r>
        <w:rPr>
          <w:spacing w:val="-15"/>
          <w:w w:val="90"/>
        </w:rPr>
        <w:t> </w:t>
      </w:r>
      <w:r>
        <w:rPr>
          <w:w w:val="90"/>
        </w:rPr>
        <w:t>Ich</w:t>
      </w:r>
      <w:r>
        <w:rPr>
          <w:spacing w:val="-15"/>
          <w:w w:val="90"/>
        </w:rPr>
        <w:t> </w:t>
      </w:r>
      <w:r>
        <w:rPr>
          <w:w w:val="90"/>
        </w:rPr>
        <w:t>habe</w:t>
      </w:r>
      <w:r>
        <w:rPr>
          <w:spacing w:val="-15"/>
          <w:w w:val="90"/>
        </w:rPr>
        <w:t> </w:t>
      </w:r>
      <w:r>
        <w:rPr>
          <w:w w:val="90"/>
        </w:rPr>
        <w:t>mir</w:t>
      </w:r>
      <w:r>
        <w:rPr>
          <w:spacing w:val="-15"/>
          <w:w w:val="90"/>
        </w:rPr>
        <w:t> </w:t>
      </w:r>
      <w:r>
        <w:rPr>
          <w:w w:val="90"/>
        </w:rPr>
        <w:t>selbst</w:t>
      </w:r>
      <w:r>
        <w:rPr>
          <w:spacing w:val="-15"/>
          <w:w w:val="90"/>
        </w:rPr>
        <w:t> </w:t>
      </w:r>
      <w:r>
        <w:rPr>
          <w:w w:val="90"/>
        </w:rPr>
        <w:t>hier</w:t>
      </w:r>
      <w:r>
        <w:rPr>
          <w:spacing w:val="-15"/>
          <w:w w:val="90"/>
        </w:rPr>
        <w:t> </w:t>
      </w:r>
      <w:r>
        <w:rPr>
          <w:w w:val="90"/>
        </w:rPr>
        <w:t>unter</w:t>
      </w:r>
      <w:r>
        <w:rPr>
          <w:spacing w:val="-15"/>
          <w:w w:val="90"/>
        </w:rPr>
        <w:t> </w:t>
      </w:r>
      <w:r>
        <w:rPr>
          <w:w w:val="90"/>
        </w:rPr>
        <w:t>diesen</w:t>
      </w:r>
      <w:r>
        <w:rPr>
          <w:spacing w:val="-15"/>
          <w:w w:val="90"/>
        </w:rPr>
        <w:t> </w:t>
      </w:r>
      <w:r>
        <w:rPr>
          <w:w w:val="90"/>
        </w:rPr>
        <w:t>ungünstigen</w:t>
      </w:r>
      <w:r>
        <w:rPr>
          <w:spacing w:val="-15"/>
          <w:w w:val="90"/>
        </w:rPr>
        <w:t> </w:t>
      </w:r>
      <w:r>
        <w:rPr>
          <w:w w:val="90"/>
        </w:rPr>
        <w:t>Umständen</w:t>
      </w:r>
      <w:r>
        <w:rPr>
          <w:spacing w:val="-15"/>
          <w:w w:val="90"/>
        </w:rPr>
        <w:t> </w:t>
      </w:r>
      <w:r>
        <w:rPr>
          <w:w w:val="90"/>
        </w:rPr>
        <w:t>ein</w:t>
      </w:r>
      <w:r>
        <w:rPr>
          <w:spacing w:val="-15"/>
          <w:w w:val="90"/>
        </w:rPr>
        <w:t> </w:t>
      </w:r>
      <w:r>
        <w:rPr>
          <w:w w:val="90"/>
        </w:rPr>
        <w:t>dutzend</w:t>
      </w:r>
      <w:r>
        <w:rPr>
          <w:spacing w:val="-15"/>
          <w:w w:val="90"/>
        </w:rPr>
        <w:t> </w:t>
      </w:r>
      <w:r>
        <w:rPr>
          <w:spacing w:val="-9"/>
          <w:w w:val="90"/>
        </w:rPr>
        <w:t>z.T. </w:t>
      </w:r>
      <w:r>
        <w:rPr>
          <w:w w:val="85"/>
        </w:rPr>
        <w:t>großer, fast vollendeter Manuskripte abgerungen u. habe sie erst abgebrochen, weil es bei den heutigen Lebensverhältnissen die Gesundheit ruinieren hieße. Nein, die </w:t>
      </w:r>
      <w:r>
        <w:rPr>
          <w:spacing w:val="-6"/>
          <w:w w:val="85"/>
        </w:rPr>
        <w:t>Wahl </w:t>
      </w:r>
      <w:r>
        <w:rPr>
          <w:w w:val="90"/>
        </w:rPr>
        <w:t>ist</w:t>
      </w:r>
      <w:r>
        <w:rPr>
          <w:spacing w:val="-30"/>
          <w:w w:val="90"/>
        </w:rPr>
        <w:t> </w:t>
      </w:r>
      <w:r>
        <w:rPr>
          <w:w w:val="90"/>
        </w:rPr>
        <w:t>lediglich,</w:t>
      </w:r>
      <w:r>
        <w:rPr>
          <w:spacing w:val="-30"/>
          <w:w w:val="90"/>
        </w:rPr>
        <w:t> </w:t>
      </w:r>
      <w:r>
        <w:rPr>
          <w:w w:val="90"/>
        </w:rPr>
        <w:t>ob</w:t>
      </w:r>
      <w:r>
        <w:rPr>
          <w:spacing w:val="-30"/>
          <w:w w:val="90"/>
        </w:rPr>
        <w:t> </w:t>
      </w:r>
      <w:r>
        <w:rPr>
          <w:w w:val="90"/>
        </w:rPr>
        <w:t>ich</w:t>
      </w:r>
      <w:r>
        <w:rPr>
          <w:spacing w:val="-30"/>
          <w:w w:val="90"/>
        </w:rPr>
        <w:t> </w:t>
      </w:r>
      <w:r>
        <w:rPr>
          <w:w w:val="90"/>
        </w:rPr>
        <w:t>meinen</w:t>
      </w:r>
      <w:r>
        <w:rPr>
          <w:spacing w:val="-30"/>
          <w:w w:val="90"/>
        </w:rPr>
        <w:t> </w:t>
      </w:r>
      <w:r>
        <w:rPr>
          <w:spacing w:val="-8"/>
          <w:w w:val="90"/>
        </w:rPr>
        <w:t>Weg</w:t>
      </w:r>
      <w:r>
        <w:rPr>
          <w:spacing w:val="-30"/>
          <w:w w:val="90"/>
        </w:rPr>
        <w:t> </w:t>
      </w:r>
      <w:r>
        <w:rPr>
          <w:w w:val="90"/>
          <w:u w:val="single"/>
        </w:rPr>
        <w:t>an</w:t>
      </w:r>
      <w:r>
        <w:rPr>
          <w:spacing w:val="-30"/>
          <w:w w:val="90"/>
          <w:u w:val="single"/>
        </w:rPr>
        <w:t> </w:t>
      </w:r>
      <w:r>
        <w:rPr>
          <w:w w:val="90"/>
        </w:rPr>
        <w:t>der</w:t>
      </w:r>
      <w:r>
        <w:rPr>
          <w:spacing w:val="-30"/>
          <w:w w:val="90"/>
        </w:rPr>
        <w:t> </w:t>
      </w:r>
      <w:r>
        <w:rPr>
          <w:w w:val="90"/>
        </w:rPr>
        <w:t>Universität,</w:t>
      </w:r>
      <w:r>
        <w:rPr>
          <w:spacing w:val="-30"/>
          <w:w w:val="90"/>
        </w:rPr>
        <w:t> </w:t>
      </w:r>
      <w:r>
        <w:rPr>
          <w:w w:val="90"/>
        </w:rPr>
        <w:t>oder</w:t>
      </w:r>
      <w:r>
        <w:rPr>
          <w:spacing w:val="-30"/>
          <w:w w:val="90"/>
        </w:rPr>
        <w:t> </w:t>
      </w:r>
      <w:r>
        <w:rPr>
          <w:w w:val="90"/>
          <w:u w:val="single"/>
        </w:rPr>
        <w:t>gegen</w:t>
      </w:r>
      <w:r>
        <w:rPr>
          <w:spacing w:val="-30"/>
          <w:w w:val="90"/>
          <w:u w:val="single"/>
        </w:rPr>
        <w:t> </w:t>
      </w:r>
      <w:r>
        <w:rPr>
          <w:w w:val="90"/>
        </w:rPr>
        <w:t>sie</w:t>
      </w:r>
      <w:r>
        <w:rPr>
          <w:spacing w:val="-30"/>
          <w:w w:val="90"/>
        </w:rPr>
        <w:t> </w:t>
      </w:r>
      <w:r>
        <w:rPr>
          <w:w w:val="90"/>
        </w:rPr>
        <w:t>gehen</w:t>
      </w:r>
      <w:r>
        <w:rPr>
          <w:spacing w:val="-30"/>
          <w:w w:val="90"/>
        </w:rPr>
        <w:t> </w:t>
      </w:r>
      <w:r>
        <w:rPr>
          <w:w w:val="90"/>
        </w:rPr>
        <w:t>will.</w:t>
      </w:r>
      <w:r>
        <w:rPr>
          <w:spacing w:val="-30"/>
          <w:w w:val="90"/>
        </w:rPr>
        <w:t> </w:t>
      </w:r>
      <w:r>
        <w:rPr>
          <w:w w:val="90"/>
        </w:rPr>
        <w:t>Auf</w:t>
      </w:r>
      <w:r>
        <w:rPr>
          <w:spacing w:val="-30"/>
          <w:w w:val="90"/>
        </w:rPr>
        <w:t> </w:t>
      </w:r>
      <w:r>
        <w:rPr>
          <w:w w:val="90"/>
        </w:rPr>
        <w:t>der </w:t>
      </w:r>
      <w:r>
        <w:rPr>
          <w:w w:val="85"/>
        </w:rPr>
        <w:t>einen</w:t>
      </w:r>
      <w:r>
        <w:rPr>
          <w:spacing w:val="-14"/>
          <w:w w:val="85"/>
        </w:rPr>
        <w:t> </w:t>
      </w:r>
      <w:r>
        <w:rPr>
          <w:w w:val="85"/>
        </w:rPr>
        <w:t>Seite</w:t>
      </w:r>
      <w:r>
        <w:rPr>
          <w:spacing w:val="-14"/>
          <w:w w:val="85"/>
        </w:rPr>
        <w:t> </w:t>
      </w:r>
      <w:r>
        <w:rPr>
          <w:w w:val="85"/>
        </w:rPr>
        <w:t>wär</w:t>
      </w:r>
      <w:r>
        <w:rPr>
          <w:spacing w:val="-14"/>
          <w:w w:val="85"/>
        </w:rPr>
        <w:t> </w:t>
      </w:r>
      <w:r>
        <w:rPr>
          <w:w w:val="85"/>
        </w:rPr>
        <w:t>ich</w:t>
      </w:r>
      <w:r>
        <w:rPr>
          <w:spacing w:val="-14"/>
          <w:w w:val="85"/>
        </w:rPr>
        <w:t> </w:t>
      </w:r>
      <w:r>
        <w:rPr>
          <w:w w:val="85"/>
        </w:rPr>
        <w:t>sogar</w:t>
      </w:r>
      <w:r>
        <w:rPr>
          <w:spacing w:val="-14"/>
          <w:w w:val="85"/>
        </w:rPr>
        <w:t> </w:t>
      </w:r>
      <w:r>
        <w:rPr>
          <w:w w:val="85"/>
        </w:rPr>
        <w:t>bereits,</w:t>
      </w:r>
      <w:r>
        <w:rPr>
          <w:spacing w:val="-14"/>
          <w:w w:val="85"/>
        </w:rPr>
        <w:t> </w:t>
      </w:r>
      <w:r>
        <w:rPr>
          <w:w w:val="85"/>
        </w:rPr>
        <w:t>trotz</w:t>
      </w:r>
      <w:r>
        <w:rPr>
          <w:spacing w:val="-14"/>
          <w:w w:val="85"/>
        </w:rPr>
        <w:t> </w:t>
      </w:r>
      <w:r>
        <w:rPr>
          <w:w w:val="85"/>
        </w:rPr>
        <w:t>aller</w:t>
      </w:r>
      <w:r>
        <w:rPr>
          <w:spacing w:val="-14"/>
          <w:w w:val="85"/>
        </w:rPr>
        <w:t> </w:t>
      </w:r>
      <w:r>
        <w:rPr>
          <w:w w:val="85"/>
        </w:rPr>
        <w:t>Bedenken</w:t>
      </w:r>
      <w:r>
        <w:rPr>
          <w:spacing w:val="-14"/>
          <w:w w:val="85"/>
        </w:rPr>
        <w:t> </w:t>
      </w:r>
      <w:r>
        <w:rPr>
          <w:w w:val="85"/>
        </w:rPr>
        <w:t>noch</w:t>
      </w:r>
      <w:r>
        <w:rPr>
          <w:spacing w:val="-14"/>
          <w:w w:val="85"/>
        </w:rPr>
        <w:t> </w:t>
      </w:r>
      <w:r>
        <w:rPr>
          <w:w w:val="85"/>
        </w:rPr>
        <w:t>Dozent</w:t>
      </w:r>
      <w:r>
        <w:rPr>
          <w:spacing w:val="-14"/>
          <w:w w:val="85"/>
        </w:rPr>
        <w:t> </w:t>
      </w:r>
      <w:r>
        <w:rPr>
          <w:w w:val="85"/>
        </w:rPr>
        <w:t>zu</w:t>
      </w:r>
      <w:r>
        <w:rPr>
          <w:spacing w:val="-14"/>
          <w:w w:val="85"/>
        </w:rPr>
        <w:t> </w:t>
      </w:r>
      <w:r>
        <w:rPr>
          <w:w w:val="85"/>
        </w:rPr>
        <w:t>werden,</w:t>
      </w:r>
      <w:r>
        <w:rPr>
          <w:spacing w:val="-14"/>
          <w:w w:val="85"/>
        </w:rPr>
        <w:t> </w:t>
      </w:r>
      <w:r>
        <w:rPr>
          <w:w w:val="85"/>
        </w:rPr>
        <w:t>wenn</w:t>
      </w:r>
      <w:r>
        <w:rPr>
          <w:spacing w:val="-14"/>
          <w:w w:val="85"/>
        </w:rPr>
        <w:t> </w:t>
      </w:r>
      <w:r>
        <w:rPr>
          <w:w w:val="85"/>
        </w:rPr>
        <w:t>ich begründete</w:t>
      </w:r>
      <w:r>
        <w:rPr>
          <w:spacing w:val="-4"/>
          <w:w w:val="85"/>
        </w:rPr>
        <w:t> </w:t>
      </w:r>
      <w:r>
        <w:rPr>
          <w:w w:val="85"/>
        </w:rPr>
        <w:t>Aussicht</w:t>
      </w:r>
      <w:r>
        <w:rPr>
          <w:spacing w:val="-4"/>
          <w:w w:val="85"/>
        </w:rPr>
        <w:t> </w:t>
      </w:r>
      <w:r>
        <w:rPr>
          <w:w w:val="85"/>
        </w:rPr>
        <w:t>hätte,</w:t>
      </w:r>
      <w:r>
        <w:rPr>
          <w:spacing w:val="-4"/>
          <w:w w:val="85"/>
        </w:rPr>
        <w:t> </w:t>
      </w:r>
      <w:r>
        <w:rPr>
          <w:w w:val="85"/>
        </w:rPr>
        <w:t>denn</w:t>
      </w:r>
      <w:r>
        <w:rPr>
          <w:spacing w:val="-4"/>
          <w:w w:val="85"/>
        </w:rPr>
        <w:t> </w:t>
      </w:r>
      <w:r>
        <w:rPr>
          <w:w w:val="85"/>
          <w:u w:val="single"/>
        </w:rPr>
        <w:t>rasch</w:t>
      </w:r>
      <w:r>
        <w:rPr>
          <w:w w:val="85"/>
        </w:rPr>
        <w:t>,</w:t>
      </w:r>
      <w:r>
        <w:rPr>
          <w:spacing w:val="-4"/>
          <w:w w:val="85"/>
        </w:rPr>
        <w:t> </w:t>
      </w:r>
      <w:r>
        <w:rPr>
          <w:w w:val="85"/>
        </w:rPr>
        <w:t>also</w:t>
      </w:r>
      <w:r>
        <w:rPr>
          <w:spacing w:val="-4"/>
          <w:w w:val="85"/>
        </w:rPr>
        <w:t> </w:t>
      </w:r>
      <w:r>
        <w:rPr>
          <w:w w:val="85"/>
        </w:rPr>
        <w:t>ehe</w:t>
      </w:r>
      <w:r>
        <w:rPr>
          <w:spacing w:val="-4"/>
          <w:w w:val="85"/>
        </w:rPr>
        <w:t> </w:t>
      </w:r>
      <w:r>
        <w:rPr>
          <w:w w:val="85"/>
        </w:rPr>
        <w:t>der</w:t>
      </w:r>
      <w:r>
        <w:rPr>
          <w:spacing w:val="-4"/>
          <w:w w:val="85"/>
        </w:rPr>
        <w:t> </w:t>
      </w:r>
      <w:r>
        <w:rPr>
          <w:w w:val="85"/>
        </w:rPr>
        <w:t>Krieg</w:t>
      </w:r>
      <w:r>
        <w:rPr>
          <w:spacing w:val="-4"/>
          <w:w w:val="85"/>
        </w:rPr>
        <w:t> </w:t>
      </w:r>
      <w:r>
        <w:rPr>
          <w:w w:val="85"/>
        </w:rPr>
        <w:t>aus</w:t>
      </w:r>
      <w:r>
        <w:rPr>
          <w:spacing w:val="-4"/>
          <w:w w:val="85"/>
        </w:rPr>
        <w:t> </w:t>
      </w:r>
      <w:r>
        <w:rPr>
          <w:w w:val="85"/>
        </w:rPr>
        <w:t>ist,</w:t>
      </w:r>
      <w:r>
        <w:rPr>
          <w:spacing w:val="-4"/>
          <w:w w:val="85"/>
        </w:rPr>
        <w:t> </w:t>
      </w:r>
      <w:r>
        <w:rPr>
          <w:w w:val="85"/>
        </w:rPr>
        <w:t>von</w:t>
      </w:r>
      <w:r>
        <w:rPr>
          <w:spacing w:val="-4"/>
          <w:w w:val="85"/>
        </w:rPr>
        <w:t> </w:t>
      </w:r>
      <w:r>
        <w:rPr>
          <w:w w:val="85"/>
        </w:rPr>
        <w:t>hier</w:t>
      </w:r>
      <w:r>
        <w:rPr>
          <w:spacing w:val="-4"/>
          <w:w w:val="85"/>
        </w:rPr>
        <w:t> </w:t>
      </w:r>
      <w:r>
        <w:rPr>
          <w:w w:val="85"/>
        </w:rPr>
        <w:t>wegberufen </w:t>
      </w:r>
      <w:r>
        <w:rPr>
          <w:w w:val="90"/>
        </w:rPr>
        <w:t>zu</w:t>
      </w:r>
      <w:r>
        <w:rPr>
          <w:spacing w:val="-33"/>
          <w:w w:val="90"/>
        </w:rPr>
        <w:t> </w:t>
      </w:r>
      <w:r>
        <w:rPr>
          <w:w w:val="90"/>
        </w:rPr>
        <w:t>werden</w:t>
      </w:r>
      <w:r>
        <w:rPr>
          <w:spacing w:val="-33"/>
          <w:w w:val="90"/>
        </w:rPr>
        <w:t> </w:t>
      </w:r>
      <w:r>
        <w:rPr>
          <w:w w:val="90"/>
        </w:rPr>
        <w:t>u.</w:t>
      </w:r>
      <w:r>
        <w:rPr>
          <w:spacing w:val="-33"/>
          <w:w w:val="90"/>
        </w:rPr>
        <w:t> </w:t>
      </w:r>
      <w:r>
        <w:rPr>
          <w:w w:val="90"/>
        </w:rPr>
        <w:t>dadurch</w:t>
      </w:r>
      <w:r>
        <w:rPr>
          <w:spacing w:val="-33"/>
          <w:w w:val="90"/>
        </w:rPr>
        <w:t> </w:t>
      </w:r>
      <w:r>
        <w:rPr>
          <w:w w:val="90"/>
        </w:rPr>
        <w:t>Zeit</w:t>
      </w:r>
      <w:r>
        <w:rPr>
          <w:spacing w:val="-33"/>
          <w:w w:val="90"/>
        </w:rPr>
        <w:t> </w:t>
      </w:r>
      <w:r>
        <w:rPr>
          <w:w w:val="90"/>
        </w:rPr>
        <w:t>für</w:t>
      </w:r>
      <w:r>
        <w:rPr>
          <w:spacing w:val="-33"/>
          <w:w w:val="90"/>
        </w:rPr>
        <w:t> </w:t>
      </w:r>
      <w:r>
        <w:rPr>
          <w:w w:val="90"/>
        </w:rPr>
        <w:t>eigene</w:t>
      </w:r>
      <w:r>
        <w:rPr>
          <w:spacing w:val="-33"/>
          <w:w w:val="90"/>
        </w:rPr>
        <w:t> </w:t>
      </w:r>
      <w:r>
        <w:rPr>
          <w:w w:val="90"/>
        </w:rPr>
        <w:t>Arbeit</w:t>
      </w:r>
      <w:r>
        <w:rPr>
          <w:spacing w:val="-33"/>
          <w:w w:val="90"/>
        </w:rPr>
        <w:t> </w:t>
      </w:r>
      <w:r>
        <w:rPr>
          <w:w w:val="90"/>
        </w:rPr>
        <w:t>zu</w:t>
      </w:r>
      <w:r>
        <w:rPr>
          <w:spacing w:val="-33"/>
          <w:w w:val="90"/>
        </w:rPr>
        <w:t> </w:t>
      </w:r>
      <w:r>
        <w:rPr>
          <w:w w:val="90"/>
        </w:rPr>
        <w:t>finden</w:t>
      </w:r>
      <w:r>
        <w:rPr>
          <w:spacing w:val="-33"/>
          <w:w w:val="90"/>
        </w:rPr>
        <w:t> </w:t>
      </w:r>
      <w:r>
        <w:rPr>
          <w:w w:val="90"/>
        </w:rPr>
        <w:t>(denn</w:t>
      </w:r>
      <w:r>
        <w:rPr>
          <w:spacing w:val="-33"/>
          <w:w w:val="90"/>
        </w:rPr>
        <w:t> </w:t>
      </w:r>
      <w:r>
        <w:rPr>
          <w:w w:val="90"/>
        </w:rPr>
        <w:t>ich</w:t>
      </w:r>
      <w:r>
        <w:rPr>
          <w:spacing w:val="-33"/>
          <w:w w:val="90"/>
        </w:rPr>
        <w:t> </w:t>
      </w:r>
      <w:r>
        <w:rPr>
          <w:w w:val="90"/>
        </w:rPr>
        <w:t>hätte</w:t>
      </w:r>
      <w:r>
        <w:rPr>
          <w:spacing w:val="-33"/>
          <w:w w:val="90"/>
        </w:rPr>
        <w:t> </w:t>
      </w:r>
      <w:r>
        <w:rPr>
          <w:w w:val="90"/>
        </w:rPr>
        <w:t>jetzt</w:t>
      </w:r>
      <w:r>
        <w:rPr>
          <w:spacing w:val="-33"/>
          <w:w w:val="90"/>
        </w:rPr>
        <w:t> </w:t>
      </w:r>
      <w:r>
        <w:rPr>
          <w:w w:val="90"/>
        </w:rPr>
        <w:t>so</w:t>
      </w:r>
      <w:r>
        <w:rPr>
          <w:spacing w:val="-33"/>
          <w:w w:val="90"/>
        </w:rPr>
        <w:t> </w:t>
      </w:r>
      <w:r>
        <w:rPr>
          <w:w w:val="90"/>
        </w:rPr>
        <w:t>viel</w:t>
      </w:r>
      <w:r>
        <w:rPr>
          <w:spacing w:val="-33"/>
          <w:w w:val="90"/>
        </w:rPr>
        <w:t> </w:t>
      </w:r>
      <w:r>
        <w:rPr>
          <w:w w:val="90"/>
        </w:rPr>
        <w:t>gute Einfälle).</w:t>
      </w:r>
      <w:r>
        <w:rPr>
          <w:spacing w:val="-38"/>
          <w:w w:val="90"/>
        </w:rPr>
        <w:t> </w:t>
      </w:r>
      <w:r>
        <w:rPr>
          <w:w w:val="90"/>
        </w:rPr>
        <w:t>Andererseits</w:t>
      </w:r>
      <w:r>
        <w:rPr>
          <w:spacing w:val="-38"/>
          <w:w w:val="90"/>
        </w:rPr>
        <w:t> </w:t>
      </w:r>
      <w:r>
        <w:rPr>
          <w:w w:val="90"/>
        </w:rPr>
        <w:t>scheue</w:t>
      </w:r>
      <w:r>
        <w:rPr>
          <w:spacing w:val="-38"/>
          <w:w w:val="90"/>
        </w:rPr>
        <w:t> </w:t>
      </w:r>
      <w:r>
        <w:rPr>
          <w:w w:val="90"/>
        </w:rPr>
        <w:t>ich</w:t>
      </w:r>
      <w:r>
        <w:rPr>
          <w:spacing w:val="-38"/>
          <w:w w:val="90"/>
        </w:rPr>
        <w:t> </w:t>
      </w:r>
      <w:r>
        <w:rPr>
          <w:w w:val="90"/>
        </w:rPr>
        <w:t>aber</w:t>
      </w:r>
      <w:r>
        <w:rPr>
          <w:spacing w:val="-38"/>
          <w:w w:val="90"/>
        </w:rPr>
        <w:t> </w:t>
      </w:r>
      <w:r>
        <w:rPr>
          <w:w w:val="90"/>
        </w:rPr>
        <w:t>noch</w:t>
      </w:r>
      <w:r>
        <w:rPr>
          <w:spacing w:val="-38"/>
          <w:w w:val="90"/>
        </w:rPr>
        <w:t> </w:t>
      </w:r>
      <w:r>
        <w:rPr>
          <w:w w:val="90"/>
        </w:rPr>
        <w:t>die</w:t>
      </w:r>
      <w:r>
        <w:rPr>
          <w:spacing w:val="-38"/>
          <w:w w:val="90"/>
        </w:rPr>
        <w:t> </w:t>
      </w:r>
      <w:r>
        <w:rPr>
          <w:w w:val="90"/>
        </w:rPr>
        <w:t>Entbehrung</w:t>
      </w:r>
      <w:r>
        <w:rPr>
          <w:spacing w:val="-38"/>
          <w:w w:val="90"/>
        </w:rPr>
        <w:t> </w:t>
      </w:r>
      <w:r>
        <w:rPr>
          <w:w w:val="90"/>
        </w:rPr>
        <w:t>u.</w:t>
      </w:r>
      <w:r>
        <w:rPr>
          <w:spacing w:val="-38"/>
          <w:w w:val="90"/>
        </w:rPr>
        <w:t> </w:t>
      </w:r>
      <w:r>
        <w:rPr>
          <w:w w:val="90"/>
        </w:rPr>
        <w:t>den</w:t>
      </w:r>
      <w:r>
        <w:rPr>
          <w:spacing w:val="-38"/>
          <w:w w:val="90"/>
        </w:rPr>
        <w:t> </w:t>
      </w:r>
      <w:r>
        <w:rPr>
          <w:w w:val="90"/>
        </w:rPr>
        <w:t>Kampf</w:t>
      </w:r>
      <w:r>
        <w:rPr>
          <w:spacing w:val="-38"/>
          <w:w w:val="90"/>
        </w:rPr>
        <w:t> </w:t>
      </w:r>
      <w:r>
        <w:rPr>
          <w:w w:val="90"/>
        </w:rPr>
        <w:t>nicht</w:t>
      </w:r>
      <w:r>
        <w:rPr>
          <w:spacing w:val="-38"/>
          <w:w w:val="90"/>
        </w:rPr>
        <w:t> </w:t>
      </w:r>
      <w:r>
        <w:rPr>
          <w:w w:val="90"/>
        </w:rPr>
        <w:t>(denn mit</w:t>
      </w:r>
      <w:r>
        <w:rPr>
          <w:spacing w:val="-16"/>
          <w:w w:val="90"/>
        </w:rPr>
        <w:t> </w:t>
      </w:r>
      <w:r>
        <w:rPr>
          <w:w w:val="90"/>
        </w:rPr>
        <w:t>den</w:t>
      </w:r>
      <w:r>
        <w:rPr>
          <w:spacing w:val="-15"/>
          <w:w w:val="90"/>
        </w:rPr>
        <w:t> </w:t>
      </w:r>
      <w:r>
        <w:rPr>
          <w:w w:val="90"/>
        </w:rPr>
        <w:t>skandalösen</w:t>
      </w:r>
      <w:r>
        <w:rPr>
          <w:spacing w:val="-16"/>
          <w:w w:val="90"/>
        </w:rPr>
        <w:t> </w:t>
      </w:r>
      <w:r>
        <w:rPr>
          <w:w w:val="90"/>
        </w:rPr>
        <w:t>Zuständen</w:t>
      </w:r>
      <w:r>
        <w:rPr>
          <w:spacing w:val="-16"/>
          <w:w w:val="90"/>
        </w:rPr>
        <w:t> </w:t>
      </w:r>
      <w:r>
        <w:rPr>
          <w:w w:val="90"/>
        </w:rPr>
        <w:t>der</w:t>
      </w:r>
      <w:r>
        <w:rPr>
          <w:spacing w:val="-16"/>
          <w:w w:val="90"/>
        </w:rPr>
        <w:t> </w:t>
      </w:r>
      <w:r>
        <w:rPr>
          <w:w w:val="90"/>
        </w:rPr>
        <w:t>Universität</w:t>
      </w:r>
      <w:r>
        <w:rPr>
          <w:spacing w:val="-15"/>
          <w:w w:val="90"/>
        </w:rPr>
        <w:t> </w:t>
      </w:r>
      <w:r>
        <w:rPr>
          <w:w w:val="90"/>
        </w:rPr>
        <w:t>von</w:t>
      </w:r>
      <w:r>
        <w:rPr>
          <w:spacing w:val="-16"/>
          <w:w w:val="90"/>
        </w:rPr>
        <w:t> </w:t>
      </w:r>
      <w:r>
        <w:rPr>
          <w:w w:val="90"/>
        </w:rPr>
        <w:t>jetzt</w:t>
      </w:r>
      <w:r>
        <w:rPr>
          <w:spacing w:val="-16"/>
          <w:w w:val="90"/>
        </w:rPr>
        <w:t> </w:t>
      </w:r>
      <w:r>
        <w:rPr>
          <w:w w:val="90"/>
        </w:rPr>
        <w:t>finde</w:t>
      </w:r>
      <w:r>
        <w:rPr>
          <w:spacing w:val="-16"/>
          <w:w w:val="90"/>
        </w:rPr>
        <w:t> </w:t>
      </w:r>
      <w:r>
        <w:rPr>
          <w:w w:val="90"/>
        </w:rPr>
        <w:t>ich</w:t>
      </w:r>
      <w:r>
        <w:rPr>
          <w:spacing w:val="-16"/>
          <w:w w:val="90"/>
        </w:rPr>
        <w:t> </w:t>
      </w:r>
      <w:r>
        <w:rPr>
          <w:w w:val="90"/>
        </w:rPr>
        <w:t>mich</w:t>
      </w:r>
      <w:r>
        <w:rPr>
          <w:spacing w:val="-15"/>
          <w:w w:val="90"/>
        </w:rPr>
        <w:t> </w:t>
      </w:r>
      <w:r>
        <w:rPr>
          <w:w w:val="90"/>
        </w:rPr>
        <w:t>nicht</w:t>
      </w:r>
      <w:r>
        <w:rPr>
          <w:spacing w:val="-16"/>
          <w:w w:val="90"/>
        </w:rPr>
        <w:t> </w:t>
      </w:r>
      <w:r>
        <w:rPr>
          <w:w w:val="90"/>
        </w:rPr>
        <w:t>mehr </w:t>
      </w:r>
      <w:r>
        <w:rPr>
          <w:w w:val="85"/>
        </w:rPr>
        <w:t>lange</w:t>
      </w:r>
      <w:r>
        <w:rPr>
          <w:spacing w:val="-5"/>
          <w:w w:val="85"/>
        </w:rPr>
        <w:t> </w:t>
      </w:r>
      <w:r>
        <w:rPr>
          <w:w w:val="85"/>
        </w:rPr>
        <w:t>ab)</w:t>
      </w:r>
      <w:r>
        <w:rPr>
          <w:spacing w:val="-5"/>
          <w:w w:val="85"/>
        </w:rPr>
        <w:t> </w:t>
      </w:r>
      <w:r>
        <w:rPr>
          <w:w w:val="85"/>
        </w:rPr>
        <w:t>u.</w:t>
      </w:r>
      <w:r>
        <w:rPr>
          <w:spacing w:val="-5"/>
          <w:w w:val="85"/>
        </w:rPr>
        <w:t> </w:t>
      </w:r>
      <w:r>
        <w:rPr>
          <w:w w:val="85"/>
        </w:rPr>
        <w:t>bin</w:t>
      </w:r>
      <w:r>
        <w:rPr>
          <w:spacing w:val="-5"/>
          <w:w w:val="85"/>
        </w:rPr>
        <w:t> </w:t>
      </w:r>
      <w:r>
        <w:rPr>
          <w:w w:val="85"/>
        </w:rPr>
        <w:t>entschlossen,</w:t>
      </w:r>
      <w:r>
        <w:rPr>
          <w:spacing w:val="-5"/>
          <w:w w:val="85"/>
        </w:rPr>
        <w:t> </w:t>
      </w:r>
      <w:r>
        <w:rPr>
          <w:w w:val="85"/>
        </w:rPr>
        <w:t>nach</w:t>
      </w:r>
      <w:r>
        <w:rPr>
          <w:spacing w:val="-5"/>
          <w:w w:val="85"/>
        </w:rPr>
        <w:t> </w:t>
      </w:r>
      <w:r>
        <w:rPr>
          <w:w w:val="85"/>
        </w:rPr>
        <w:t>dem</w:t>
      </w:r>
      <w:r>
        <w:rPr>
          <w:spacing w:val="-5"/>
          <w:w w:val="85"/>
        </w:rPr>
        <w:t> </w:t>
      </w:r>
      <w:r>
        <w:rPr>
          <w:w w:val="85"/>
        </w:rPr>
        <w:t>Krieg</w:t>
      </w:r>
      <w:r>
        <w:rPr>
          <w:spacing w:val="-5"/>
          <w:w w:val="85"/>
        </w:rPr>
        <w:t> </w:t>
      </w:r>
      <w:r>
        <w:rPr>
          <w:w w:val="85"/>
        </w:rPr>
        <w:t>wieder</w:t>
      </w:r>
      <w:r>
        <w:rPr>
          <w:spacing w:val="-5"/>
          <w:w w:val="85"/>
        </w:rPr>
        <w:t> </w:t>
      </w:r>
      <w:r>
        <w:rPr>
          <w:w w:val="85"/>
        </w:rPr>
        <w:t>freier</w:t>
      </w:r>
      <w:r>
        <w:rPr>
          <w:spacing w:val="-5"/>
          <w:w w:val="85"/>
        </w:rPr>
        <w:t> </w:t>
      </w:r>
      <w:r>
        <w:rPr>
          <w:w w:val="85"/>
        </w:rPr>
        <w:t>Forscher</w:t>
      </w:r>
      <w:r>
        <w:rPr>
          <w:spacing w:val="-5"/>
          <w:w w:val="85"/>
        </w:rPr>
        <w:t> </w:t>
      </w:r>
      <w:r>
        <w:rPr>
          <w:w w:val="85"/>
        </w:rPr>
        <w:t>zu</w:t>
      </w:r>
      <w:r>
        <w:rPr>
          <w:spacing w:val="-5"/>
          <w:w w:val="85"/>
        </w:rPr>
        <w:t> </w:t>
      </w:r>
      <w:r>
        <w:rPr>
          <w:w w:val="85"/>
        </w:rPr>
        <w:t>werden.</w:t>
      </w:r>
    </w:p>
    <w:p>
      <w:pPr>
        <w:pStyle w:val="BodyText"/>
        <w:spacing w:line="288" w:lineRule="exact" w:before="15"/>
        <w:ind w:left="118" w:right="2208" w:firstLine="351"/>
        <w:jc w:val="right"/>
      </w:pPr>
      <w:r>
        <w:rPr>
          <w:w w:val="90"/>
        </w:rPr>
        <w:t>Daß</w:t>
      </w:r>
      <w:r>
        <w:rPr>
          <w:spacing w:val="-19"/>
          <w:w w:val="90"/>
        </w:rPr>
        <w:t> </w:t>
      </w:r>
      <w:r>
        <w:rPr>
          <w:w w:val="90"/>
        </w:rPr>
        <w:t>das</w:t>
      </w:r>
      <w:r>
        <w:rPr>
          <w:spacing w:val="-19"/>
          <w:w w:val="90"/>
        </w:rPr>
        <w:t> </w:t>
      </w:r>
      <w:r>
        <w:rPr>
          <w:w w:val="90"/>
        </w:rPr>
        <w:t>wirtschaftlich</w:t>
      </w:r>
      <w:r>
        <w:rPr>
          <w:spacing w:val="-19"/>
          <w:w w:val="90"/>
        </w:rPr>
        <w:t> </w:t>
      </w:r>
      <w:r>
        <w:rPr>
          <w:w w:val="90"/>
        </w:rPr>
        <w:t>zwar</w:t>
      </w:r>
      <w:r>
        <w:rPr>
          <w:spacing w:val="-19"/>
          <w:w w:val="90"/>
        </w:rPr>
        <w:t> </w:t>
      </w:r>
      <w:r>
        <w:rPr>
          <w:w w:val="90"/>
        </w:rPr>
        <w:t>hart,</w:t>
      </w:r>
      <w:r>
        <w:rPr>
          <w:spacing w:val="-19"/>
          <w:w w:val="90"/>
        </w:rPr>
        <w:t> </w:t>
      </w:r>
      <w:r>
        <w:rPr>
          <w:w w:val="90"/>
        </w:rPr>
        <w:t>aber</w:t>
      </w:r>
      <w:r>
        <w:rPr>
          <w:spacing w:val="-19"/>
          <w:w w:val="90"/>
        </w:rPr>
        <w:t> </w:t>
      </w:r>
      <w:r>
        <w:rPr>
          <w:w w:val="90"/>
        </w:rPr>
        <w:t>nicht</w:t>
      </w:r>
      <w:r>
        <w:rPr>
          <w:spacing w:val="-19"/>
          <w:w w:val="90"/>
        </w:rPr>
        <w:t> </w:t>
      </w:r>
      <w:r>
        <w:rPr>
          <w:w w:val="90"/>
        </w:rPr>
        <w:t>wahnsinnig</w:t>
      </w:r>
      <w:r>
        <w:rPr>
          <w:spacing w:val="-19"/>
          <w:w w:val="90"/>
        </w:rPr>
        <w:t> </w:t>
      </w:r>
      <w:r>
        <w:rPr>
          <w:w w:val="90"/>
        </w:rPr>
        <w:t>ist,</w:t>
      </w:r>
      <w:r>
        <w:rPr>
          <w:spacing w:val="-19"/>
          <w:w w:val="90"/>
        </w:rPr>
        <w:t> </w:t>
      </w:r>
      <w:r>
        <w:rPr>
          <w:w w:val="90"/>
        </w:rPr>
        <w:t>schließe</w:t>
      </w:r>
      <w:r>
        <w:rPr>
          <w:spacing w:val="-19"/>
          <w:w w:val="90"/>
        </w:rPr>
        <w:t> </w:t>
      </w:r>
      <w:r>
        <w:rPr>
          <w:w w:val="90"/>
        </w:rPr>
        <w:t>ich</w:t>
      </w:r>
      <w:r>
        <w:rPr>
          <w:spacing w:val="-19"/>
          <w:w w:val="90"/>
        </w:rPr>
        <w:t> </w:t>
      </w:r>
      <w:r>
        <w:rPr>
          <w:w w:val="90"/>
        </w:rPr>
        <w:t>daraus,</w:t>
      </w:r>
      <w:r>
        <w:rPr>
          <w:w w:val="82"/>
        </w:rPr>
        <w:t> </w:t>
      </w:r>
      <w:r>
        <w:rPr>
          <w:w w:val="90"/>
        </w:rPr>
        <w:t>daß</w:t>
      </w:r>
      <w:r>
        <w:rPr>
          <w:spacing w:val="-21"/>
          <w:w w:val="90"/>
        </w:rPr>
        <w:t> </w:t>
      </w:r>
      <w:r>
        <w:rPr>
          <w:w w:val="90"/>
        </w:rPr>
        <w:t>allmählich</w:t>
      </w:r>
      <w:r>
        <w:rPr>
          <w:spacing w:val="-21"/>
          <w:w w:val="90"/>
        </w:rPr>
        <w:t> </w:t>
      </w:r>
      <w:r>
        <w:rPr>
          <w:w w:val="90"/>
        </w:rPr>
        <w:t>hunderttausende</w:t>
      </w:r>
      <w:r>
        <w:rPr>
          <w:spacing w:val="-22"/>
          <w:w w:val="90"/>
        </w:rPr>
        <w:t> </w:t>
      </w:r>
      <w:r>
        <w:rPr>
          <w:w w:val="90"/>
        </w:rPr>
        <w:t>M.[ark]</w:t>
      </w:r>
      <w:r>
        <w:rPr>
          <w:spacing w:val="-21"/>
          <w:w w:val="90"/>
        </w:rPr>
        <w:t> </w:t>
      </w:r>
      <w:r>
        <w:rPr>
          <w:w w:val="90"/>
        </w:rPr>
        <w:t>von</w:t>
      </w:r>
      <w:r>
        <w:rPr>
          <w:spacing w:val="-21"/>
          <w:w w:val="90"/>
        </w:rPr>
        <w:t> </w:t>
      </w:r>
      <w:r>
        <w:rPr>
          <w:w w:val="90"/>
        </w:rPr>
        <w:t>allen</w:t>
      </w:r>
      <w:r>
        <w:rPr>
          <w:spacing w:val="-21"/>
          <w:w w:val="90"/>
        </w:rPr>
        <w:t> </w:t>
      </w:r>
      <w:r>
        <w:rPr>
          <w:w w:val="90"/>
        </w:rPr>
        <w:t>möglichen</w:t>
      </w:r>
      <w:r>
        <w:rPr>
          <w:spacing w:val="-21"/>
          <w:w w:val="90"/>
        </w:rPr>
        <w:t> </w:t>
      </w:r>
      <w:r>
        <w:rPr>
          <w:w w:val="90"/>
        </w:rPr>
        <w:t>Stellen</w:t>
      </w:r>
      <w:r>
        <w:rPr>
          <w:spacing w:val="-22"/>
          <w:w w:val="90"/>
        </w:rPr>
        <w:t> </w:t>
      </w:r>
      <w:r>
        <w:rPr>
          <w:w w:val="90"/>
        </w:rPr>
        <w:t>an</w:t>
      </w:r>
      <w:r>
        <w:rPr>
          <w:spacing w:val="-21"/>
          <w:w w:val="90"/>
        </w:rPr>
        <w:t> </w:t>
      </w:r>
      <w:r>
        <w:rPr>
          <w:w w:val="90"/>
        </w:rPr>
        <w:t>Einzelne</w:t>
      </w:r>
      <w:r>
        <w:rPr>
          <w:spacing w:val="-21"/>
          <w:w w:val="90"/>
        </w:rPr>
        <w:t> </w:t>
      </w:r>
      <w:r>
        <w:rPr>
          <w:w w:val="90"/>
        </w:rPr>
        <w:t>u.</w:t>
      </w:r>
      <w:r>
        <w:rPr>
          <w:w w:val="88"/>
        </w:rPr>
        <w:t> </w:t>
      </w:r>
      <w:r>
        <w:rPr>
          <w:w w:val="85"/>
        </w:rPr>
        <w:t>Institute für Forschungsauftäge verschleudert werden. Ich sehe ja nun, wie</w:t>
      </w:r>
      <w:r>
        <w:rPr>
          <w:spacing w:val="1"/>
          <w:w w:val="85"/>
        </w:rPr>
        <w:t> </w:t>
      </w:r>
      <w:r>
        <w:rPr>
          <w:w w:val="85"/>
        </w:rPr>
        <w:t>teuer jeder</w:t>
      </w:r>
      <w:r>
        <w:rPr>
          <w:w w:val="82"/>
        </w:rPr>
        <w:t> </w:t>
      </w:r>
      <w:r>
        <w:rPr>
          <w:w w:val="90"/>
        </w:rPr>
        <w:t>Ramsch</w:t>
      </w:r>
      <w:r>
        <w:rPr>
          <w:spacing w:val="-34"/>
          <w:w w:val="90"/>
        </w:rPr>
        <w:t> </w:t>
      </w:r>
      <w:r>
        <w:rPr>
          <w:w w:val="90"/>
        </w:rPr>
        <w:t>bezahlt</w:t>
      </w:r>
      <w:r>
        <w:rPr>
          <w:spacing w:val="-34"/>
          <w:w w:val="90"/>
        </w:rPr>
        <w:t> </w:t>
      </w:r>
      <w:r>
        <w:rPr>
          <w:w w:val="90"/>
        </w:rPr>
        <w:t>wird</w:t>
      </w:r>
      <w:r>
        <w:rPr>
          <w:spacing w:val="-34"/>
          <w:w w:val="90"/>
        </w:rPr>
        <w:t> </w:t>
      </w:r>
      <w:r>
        <w:rPr>
          <w:w w:val="90"/>
        </w:rPr>
        <w:t>u.</w:t>
      </w:r>
      <w:r>
        <w:rPr>
          <w:spacing w:val="-34"/>
          <w:w w:val="90"/>
        </w:rPr>
        <w:t> </w:t>
      </w:r>
      <w:r>
        <w:rPr>
          <w:w w:val="90"/>
        </w:rPr>
        <w:t>glaube,</w:t>
      </w:r>
      <w:r>
        <w:rPr>
          <w:spacing w:val="-34"/>
          <w:w w:val="90"/>
        </w:rPr>
        <w:t> </w:t>
      </w:r>
      <w:r>
        <w:rPr>
          <w:w w:val="90"/>
        </w:rPr>
        <w:t>dass</w:t>
      </w:r>
      <w:r>
        <w:rPr>
          <w:spacing w:val="-34"/>
          <w:w w:val="90"/>
        </w:rPr>
        <w:t> </w:t>
      </w:r>
      <w:r>
        <w:rPr>
          <w:w w:val="90"/>
        </w:rPr>
        <w:t>da</w:t>
      </w:r>
      <w:r>
        <w:rPr>
          <w:spacing w:val="-34"/>
          <w:w w:val="90"/>
        </w:rPr>
        <w:t> </w:t>
      </w:r>
      <w:r>
        <w:rPr>
          <w:w w:val="90"/>
        </w:rPr>
        <w:t>auch</w:t>
      </w:r>
      <w:r>
        <w:rPr>
          <w:spacing w:val="-34"/>
          <w:w w:val="90"/>
        </w:rPr>
        <w:t> </w:t>
      </w:r>
      <w:r>
        <w:rPr>
          <w:w w:val="90"/>
        </w:rPr>
        <w:t>für</w:t>
      </w:r>
      <w:r>
        <w:rPr>
          <w:spacing w:val="-34"/>
          <w:w w:val="90"/>
        </w:rPr>
        <w:t> </w:t>
      </w:r>
      <w:r>
        <w:rPr>
          <w:w w:val="90"/>
        </w:rPr>
        <w:t>mich</w:t>
      </w:r>
      <w:r>
        <w:rPr>
          <w:spacing w:val="-34"/>
          <w:w w:val="90"/>
        </w:rPr>
        <w:t> </w:t>
      </w:r>
      <w:r>
        <w:rPr>
          <w:w w:val="90"/>
        </w:rPr>
        <w:t>noch</w:t>
      </w:r>
      <w:r>
        <w:rPr>
          <w:spacing w:val="-34"/>
          <w:w w:val="90"/>
        </w:rPr>
        <w:t> </w:t>
      </w:r>
      <w:r>
        <w:rPr>
          <w:w w:val="90"/>
        </w:rPr>
        <w:t>einige</w:t>
      </w:r>
      <w:r>
        <w:rPr>
          <w:spacing w:val="-34"/>
          <w:w w:val="90"/>
        </w:rPr>
        <w:t> </w:t>
      </w:r>
      <w:r>
        <w:rPr>
          <w:w w:val="90"/>
        </w:rPr>
        <w:t>Brosamen</w:t>
      </w:r>
      <w:r>
        <w:rPr>
          <w:spacing w:val="-34"/>
          <w:w w:val="90"/>
        </w:rPr>
        <w:t> </w:t>
      </w:r>
      <w:r>
        <w:rPr>
          <w:w w:val="90"/>
        </w:rPr>
        <w:t>abfielen,</w:t>
      </w:r>
      <w:r>
        <w:rPr>
          <w:w w:val="85"/>
        </w:rPr>
        <w:t> </w:t>
      </w:r>
      <w:r>
        <w:rPr>
          <w:w w:val="90"/>
        </w:rPr>
        <w:t>da</w:t>
      </w:r>
      <w:r>
        <w:rPr>
          <w:spacing w:val="-37"/>
          <w:w w:val="90"/>
        </w:rPr>
        <w:t> </w:t>
      </w:r>
      <w:r>
        <w:rPr>
          <w:w w:val="90"/>
        </w:rPr>
        <w:t>es</w:t>
      </w:r>
      <w:r>
        <w:rPr>
          <w:spacing w:val="-37"/>
          <w:w w:val="90"/>
        </w:rPr>
        <w:t> </w:t>
      </w:r>
      <w:r>
        <w:rPr>
          <w:w w:val="90"/>
        </w:rPr>
        <w:t>wirklich</w:t>
      </w:r>
      <w:r>
        <w:rPr>
          <w:spacing w:val="-37"/>
          <w:w w:val="90"/>
        </w:rPr>
        <w:t> </w:t>
      </w:r>
      <w:r>
        <w:rPr>
          <w:w w:val="90"/>
        </w:rPr>
        <w:t>nicht</w:t>
      </w:r>
      <w:r>
        <w:rPr>
          <w:spacing w:val="-37"/>
          <w:w w:val="90"/>
        </w:rPr>
        <w:t> </w:t>
      </w:r>
      <w:r>
        <w:rPr>
          <w:w w:val="90"/>
        </w:rPr>
        <w:t>schwer</w:t>
      </w:r>
      <w:r>
        <w:rPr>
          <w:spacing w:val="-37"/>
          <w:w w:val="90"/>
        </w:rPr>
        <w:t> </w:t>
      </w:r>
      <w:r>
        <w:rPr>
          <w:w w:val="90"/>
        </w:rPr>
        <w:t>fällt,</w:t>
      </w:r>
      <w:r>
        <w:rPr>
          <w:spacing w:val="-37"/>
          <w:w w:val="90"/>
        </w:rPr>
        <w:t> </w:t>
      </w:r>
      <w:r>
        <w:rPr>
          <w:w w:val="90"/>
        </w:rPr>
        <w:t>die</w:t>
      </w:r>
      <w:r>
        <w:rPr>
          <w:spacing w:val="-37"/>
          <w:w w:val="90"/>
        </w:rPr>
        <w:t> </w:t>
      </w:r>
      <w:r>
        <w:rPr>
          <w:w w:val="90"/>
        </w:rPr>
        <w:t>andern</w:t>
      </w:r>
      <w:r>
        <w:rPr>
          <w:spacing w:val="-37"/>
          <w:w w:val="90"/>
        </w:rPr>
        <w:t> </w:t>
      </w:r>
      <w:r>
        <w:rPr>
          <w:w w:val="90"/>
        </w:rPr>
        <w:t>durch</w:t>
      </w:r>
      <w:r>
        <w:rPr>
          <w:spacing w:val="-37"/>
          <w:w w:val="90"/>
        </w:rPr>
        <w:t> </w:t>
      </w:r>
      <w:r>
        <w:rPr>
          <w:w w:val="90"/>
        </w:rPr>
        <w:t>bessere</w:t>
      </w:r>
      <w:r>
        <w:rPr>
          <w:spacing w:val="-37"/>
          <w:w w:val="90"/>
        </w:rPr>
        <w:t> </w:t>
      </w:r>
      <w:r>
        <w:rPr>
          <w:w w:val="90"/>
        </w:rPr>
        <w:t>Arbeit</w:t>
      </w:r>
      <w:r>
        <w:rPr>
          <w:spacing w:val="-37"/>
          <w:w w:val="90"/>
        </w:rPr>
        <w:t> </w:t>
      </w:r>
      <w:r>
        <w:rPr>
          <w:w w:val="90"/>
        </w:rPr>
        <w:t>auszustechen.</w:t>
      </w:r>
      <w:r>
        <w:rPr>
          <w:spacing w:val="-37"/>
          <w:w w:val="90"/>
        </w:rPr>
        <w:t> </w:t>
      </w:r>
      <w:r>
        <w:rPr>
          <w:w w:val="90"/>
        </w:rPr>
        <w:t>In</w:t>
      </w:r>
      <w:r>
        <w:rPr>
          <w:spacing w:val="-37"/>
          <w:w w:val="90"/>
        </w:rPr>
        <w:t> </w:t>
      </w:r>
      <w:r>
        <w:rPr>
          <w:w w:val="90"/>
        </w:rPr>
        <w:t>der</w:t>
      </w:r>
      <w:r>
        <w:rPr>
          <w:w w:val="82"/>
        </w:rPr>
        <w:t> </w:t>
      </w:r>
      <w:r>
        <w:rPr>
          <w:spacing w:val="-9"/>
          <w:w w:val="90"/>
        </w:rPr>
        <w:t>Tat</w:t>
      </w:r>
      <w:r>
        <w:rPr>
          <w:spacing w:val="-22"/>
          <w:w w:val="90"/>
        </w:rPr>
        <w:t> </w:t>
      </w:r>
      <w:r>
        <w:rPr>
          <w:w w:val="90"/>
        </w:rPr>
        <w:t>habe</w:t>
      </w:r>
      <w:r>
        <w:rPr>
          <w:spacing w:val="-22"/>
          <w:w w:val="90"/>
        </w:rPr>
        <w:t> </w:t>
      </w:r>
      <w:r>
        <w:rPr>
          <w:w w:val="90"/>
        </w:rPr>
        <w:t>ich</w:t>
      </w:r>
      <w:r>
        <w:rPr>
          <w:spacing w:val="-22"/>
          <w:w w:val="90"/>
        </w:rPr>
        <w:t> </w:t>
      </w:r>
      <w:r>
        <w:rPr>
          <w:w w:val="90"/>
        </w:rPr>
        <w:t>bereits</w:t>
      </w:r>
      <w:r>
        <w:rPr>
          <w:spacing w:val="-22"/>
          <w:w w:val="90"/>
        </w:rPr>
        <w:t> </w:t>
      </w:r>
      <w:r>
        <w:rPr>
          <w:w w:val="90"/>
        </w:rPr>
        <w:t>einen</w:t>
      </w:r>
      <w:r>
        <w:rPr>
          <w:spacing w:val="-22"/>
          <w:w w:val="90"/>
        </w:rPr>
        <w:t> </w:t>
      </w:r>
      <w:r>
        <w:rPr>
          <w:w w:val="90"/>
        </w:rPr>
        <w:t>solchen</w:t>
      </w:r>
      <w:r>
        <w:rPr>
          <w:spacing w:val="-22"/>
          <w:w w:val="90"/>
        </w:rPr>
        <w:t> </w:t>
      </w:r>
      <w:r>
        <w:rPr>
          <w:w w:val="90"/>
        </w:rPr>
        <w:t>Auftrag,</w:t>
      </w:r>
      <w:r>
        <w:rPr>
          <w:spacing w:val="-22"/>
          <w:w w:val="90"/>
        </w:rPr>
        <w:t> </w:t>
      </w:r>
      <w:r>
        <w:rPr>
          <w:w w:val="90"/>
        </w:rPr>
        <w:t>wenn</w:t>
      </w:r>
      <w:r>
        <w:rPr>
          <w:spacing w:val="-22"/>
          <w:w w:val="90"/>
        </w:rPr>
        <w:t> </w:t>
      </w:r>
      <w:r>
        <w:rPr>
          <w:w w:val="90"/>
        </w:rPr>
        <w:t>ich</w:t>
      </w:r>
      <w:r>
        <w:rPr>
          <w:spacing w:val="-22"/>
          <w:w w:val="90"/>
        </w:rPr>
        <w:t> </w:t>
      </w:r>
      <w:r>
        <w:rPr>
          <w:w w:val="90"/>
        </w:rPr>
        <w:t>ihn</w:t>
      </w:r>
      <w:r>
        <w:rPr>
          <w:spacing w:val="-22"/>
          <w:w w:val="90"/>
        </w:rPr>
        <w:t> </w:t>
      </w:r>
      <w:r>
        <w:rPr>
          <w:w w:val="90"/>
        </w:rPr>
        <w:t>auch</w:t>
      </w:r>
      <w:r>
        <w:rPr>
          <w:spacing w:val="-22"/>
          <w:w w:val="90"/>
        </w:rPr>
        <w:t> </w:t>
      </w:r>
      <w:r>
        <w:rPr>
          <w:w w:val="90"/>
        </w:rPr>
        <w:t>aus</w:t>
      </w:r>
      <w:r>
        <w:rPr>
          <w:spacing w:val="-22"/>
          <w:w w:val="90"/>
        </w:rPr>
        <w:t> </w:t>
      </w:r>
      <w:r>
        <w:rPr>
          <w:w w:val="90"/>
        </w:rPr>
        <w:t>Mangel</w:t>
      </w:r>
      <w:r>
        <w:rPr>
          <w:spacing w:val="-22"/>
          <w:w w:val="90"/>
        </w:rPr>
        <w:t> </w:t>
      </w:r>
      <w:r>
        <w:rPr>
          <w:w w:val="90"/>
        </w:rPr>
        <w:t>an</w:t>
      </w:r>
      <w:r>
        <w:rPr>
          <w:spacing w:val="-22"/>
          <w:w w:val="90"/>
        </w:rPr>
        <w:t> </w:t>
      </w:r>
      <w:r>
        <w:rPr>
          <w:w w:val="90"/>
        </w:rPr>
        <w:t>Freizeit</w:t>
      </w:r>
      <w:r>
        <w:rPr>
          <w:w w:val="84"/>
        </w:rPr>
        <w:t> </w:t>
      </w:r>
      <w:r>
        <w:rPr>
          <w:w w:val="90"/>
        </w:rPr>
        <w:t>aufs</w:t>
      </w:r>
      <w:r>
        <w:rPr>
          <w:spacing w:val="-24"/>
          <w:w w:val="90"/>
        </w:rPr>
        <w:t> </w:t>
      </w:r>
      <w:r>
        <w:rPr>
          <w:w w:val="90"/>
        </w:rPr>
        <w:t>Institut</w:t>
      </w:r>
      <w:r>
        <w:rPr>
          <w:spacing w:val="-24"/>
          <w:w w:val="90"/>
        </w:rPr>
        <w:t> </w:t>
      </w:r>
      <w:r>
        <w:rPr>
          <w:w w:val="90"/>
        </w:rPr>
        <w:t>übertragen</w:t>
      </w:r>
      <w:r>
        <w:rPr>
          <w:spacing w:val="-24"/>
          <w:w w:val="90"/>
        </w:rPr>
        <w:t> </w:t>
      </w:r>
      <w:r>
        <w:rPr>
          <w:w w:val="90"/>
        </w:rPr>
        <w:t>muß.</w:t>
      </w:r>
      <w:r>
        <w:rPr>
          <w:spacing w:val="-24"/>
          <w:w w:val="90"/>
        </w:rPr>
        <w:t> </w:t>
      </w:r>
      <w:r>
        <w:rPr>
          <w:w w:val="90"/>
        </w:rPr>
        <w:t>Neulich</w:t>
      </w:r>
      <w:r>
        <w:rPr>
          <w:spacing w:val="-24"/>
          <w:w w:val="90"/>
        </w:rPr>
        <w:t> </w:t>
      </w:r>
      <w:r>
        <w:rPr>
          <w:w w:val="90"/>
        </w:rPr>
        <w:t>rief</w:t>
      </w:r>
      <w:r>
        <w:rPr>
          <w:spacing w:val="-24"/>
          <w:w w:val="90"/>
        </w:rPr>
        <w:t> </w:t>
      </w:r>
      <w:r>
        <w:rPr>
          <w:w w:val="90"/>
        </w:rPr>
        <w:t>mich</w:t>
      </w:r>
      <w:r>
        <w:rPr>
          <w:spacing w:val="-24"/>
          <w:w w:val="90"/>
        </w:rPr>
        <w:t> </w:t>
      </w:r>
      <w:r>
        <w:rPr>
          <w:w w:val="90"/>
        </w:rPr>
        <w:t>nämlich</w:t>
      </w:r>
      <w:r>
        <w:rPr>
          <w:spacing w:val="-24"/>
          <w:w w:val="90"/>
        </w:rPr>
        <w:t> </w:t>
      </w:r>
      <w:r>
        <w:rPr>
          <w:w w:val="90"/>
        </w:rPr>
        <w:t>Staatssekretär</w:t>
      </w:r>
      <w:r>
        <w:rPr>
          <w:spacing w:val="-24"/>
          <w:w w:val="90"/>
        </w:rPr>
        <w:t> </w:t>
      </w:r>
      <w:r>
        <w:rPr>
          <w:w w:val="90"/>
        </w:rPr>
        <w:t>Muhs</w:t>
      </w:r>
      <w:r>
        <w:rPr>
          <w:color w:val="2E3092"/>
          <w:w w:val="90"/>
          <w:position w:val="9"/>
          <w:sz w:val="17"/>
        </w:rPr>
        <w:t>121</w:t>
      </w:r>
      <w:r>
        <w:rPr>
          <w:w w:val="90"/>
        </w:rPr>
        <w:t>,</w:t>
      </w:r>
      <w:r>
        <w:rPr>
          <w:spacing w:val="-24"/>
          <w:w w:val="90"/>
        </w:rPr>
        <w:t> </w:t>
      </w:r>
      <w:r>
        <w:rPr>
          <w:w w:val="90"/>
        </w:rPr>
        <w:t>der</w:t>
      </w:r>
      <w:r>
        <w:rPr>
          <w:w w:val="82"/>
        </w:rPr>
        <w:t> </w:t>
      </w:r>
      <w:r>
        <w:rPr>
          <w:w w:val="90"/>
        </w:rPr>
        <w:t>Leiter</w:t>
      </w:r>
      <w:r>
        <w:rPr>
          <w:spacing w:val="-11"/>
          <w:w w:val="90"/>
        </w:rPr>
        <w:t> </w:t>
      </w:r>
      <w:r>
        <w:rPr>
          <w:w w:val="90"/>
        </w:rPr>
        <w:t>der</w:t>
      </w:r>
      <w:r>
        <w:rPr>
          <w:spacing w:val="-11"/>
          <w:w w:val="90"/>
        </w:rPr>
        <w:t> </w:t>
      </w:r>
      <w:hyperlink w:history="true" w:anchor="_bookmark1347">
        <w:r>
          <w:rPr>
            <w:color w:val="2E3092"/>
            <w:w w:val="90"/>
          </w:rPr>
          <w:t>Reichsstelle</w:t>
        </w:r>
        <w:r>
          <w:rPr>
            <w:color w:val="2E3092"/>
            <w:spacing w:val="-11"/>
            <w:w w:val="90"/>
          </w:rPr>
          <w:t> </w:t>
        </w:r>
        <w:r>
          <w:rPr>
            <w:color w:val="2E3092"/>
            <w:w w:val="90"/>
          </w:rPr>
          <w:t>für</w:t>
        </w:r>
        <w:r>
          <w:rPr>
            <w:color w:val="2E3092"/>
            <w:spacing w:val="-11"/>
            <w:w w:val="90"/>
          </w:rPr>
          <w:t> </w:t>
        </w:r>
        <w:r>
          <w:rPr>
            <w:color w:val="2E3092"/>
            <w:w w:val="90"/>
          </w:rPr>
          <w:t>Raumordnung</w:t>
        </w:r>
      </w:hyperlink>
      <w:r>
        <w:rPr>
          <w:color w:val="2E3092"/>
          <w:spacing w:val="-11"/>
          <w:w w:val="90"/>
        </w:rPr>
        <w:t> </w:t>
      </w:r>
      <w:r>
        <w:rPr>
          <w:w w:val="90"/>
        </w:rPr>
        <w:t>(Kerrls</w:t>
      </w:r>
      <w:r>
        <w:rPr>
          <w:color w:val="2E3092"/>
          <w:w w:val="90"/>
          <w:position w:val="9"/>
          <w:sz w:val="17"/>
        </w:rPr>
        <w:t>122</w:t>
      </w:r>
      <w:r>
        <w:rPr>
          <w:color w:val="2E3092"/>
          <w:spacing w:val="11"/>
          <w:w w:val="90"/>
          <w:position w:val="9"/>
          <w:sz w:val="17"/>
        </w:rPr>
        <w:t> </w:t>
      </w:r>
      <w:r>
        <w:rPr>
          <w:w w:val="90"/>
        </w:rPr>
        <w:t>Nachfolger)</w:t>
      </w:r>
      <w:r>
        <w:rPr>
          <w:spacing w:val="-11"/>
          <w:w w:val="90"/>
        </w:rPr>
        <w:t> </w:t>
      </w:r>
      <w:r>
        <w:rPr>
          <w:w w:val="90"/>
        </w:rPr>
        <w:t>nach</w:t>
      </w:r>
      <w:r>
        <w:rPr>
          <w:spacing w:val="-11"/>
          <w:w w:val="90"/>
        </w:rPr>
        <w:t> </w:t>
      </w:r>
      <w:r>
        <w:rPr>
          <w:w w:val="90"/>
        </w:rPr>
        <w:t>Berlin.</w:t>
      </w:r>
      <w:r>
        <w:rPr>
          <w:spacing w:val="-11"/>
          <w:w w:val="90"/>
        </w:rPr>
        <w:t> </w:t>
      </w:r>
      <w:r>
        <w:rPr>
          <w:w w:val="90"/>
        </w:rPr>
        <w:t>Er</w:t>
      </w:r>
      <w:r>
        <w:rPr>
          <w:spacing w:val="-11"/>
          <w:w w:val="90"/>
        </w:rPr>
        <w:t> </w:t>
      </w:r>
      <w:r>
        <w:rPr>
          <w:w w:val="90"/>
        </w:rPr>
        <w:t>hat</w:t>
      </w:r>
      <w:r>
        <w:rPr>
          <w:w w:val="86"/>
        </w:rPr>
        <w:t> </w:t>
      </w:r>
      <w:r>
        <w:rPr>
          <w:w w:val="90"/>
        </w:rPr>
        <w:t>mit</w:t>
      </w:r>
      <w:r>
        <w:rPr>
          <w:spacing w:val="-36"/>
          <w:w w:val="90"/>
        </w:rPr>
        <w:t> </w:t>
      </w:r>
      <w:r>
        <w:rPr>
          <w:w w:val="90"/>
        </w:rPr>
        <w:t>niedersächsicher</w:t>
      </w:r>
      <w:r>
        <w:rPr>
          <w:spacing w:val="-36"/>
          <w:w w:val="90"/>
        </w:rPr>
        <w:t> </w:t>
      </w:r>
      <w:r>
        <w:rPr>
          <w:w w:val="90"/>
        </w:rPr>
        <w:t>Zähigkeit</w:t>
      </w:r>
      <w:r>
        <w:rPr>
          <w:spacing w:val="-36"/>
          <w:w w:val="90"/>
        </w:rPr>
        <w:t> </w:t>
      </w:r>
      <w:r>
        <w:rPr>
          <w:w w:val="90"/>
        </w:rPr>
        <w:t>mein</w:t>
      </w:r>
      <w:r>
        <w:rPr>
          <w:spacing w:val="-36"/>
          <w:w w:val="90"/>
        </w:rPr>
        <w:t> </w:t>
      </w:r>
      <w:r>
        <w:rPr>
          <w:w w:val="90"/>
        </w:rPr>
        <w:t>Buch</w:t>
      </w:r>
      <w:r>
        <w:rPr>
          <w:spacing w:val="-36"/>
          <w:w w:val="90"/>
        </w:rPr>
        <w:t> </w:t>
      </w:r>
      <w:r>
        <w:rPr>
          <w:w w:val="90"/>
        </w:rPr>
        <w:t>tatsächlich</w:t>
      </w:r>
      <w:r>
        <w:rPr>
          <w:spacing w:val="-36"/>
          <w:w w:val="90"/>
        </w:rPr>
        <w:t> </w:t>
      </w:r>
      <w:r>
        <w:rPr>
          <w:w w:val="90"/>
        </w:rPr>
        <w:t>gelesen</w:t>
      </w:r>
      <w:r>
        <w:rPr>
          <w:spacing w:val="-36"/>
          <w:w w:val="90"/>
        </w:rPr>
        <w:t> </w:t>
      </w:r>
      <w:r>
        <w:rPr>
          <w:w w:val="90"/>
        </w:rPr>
        <w:t>u.</w:t>
      </w:r>
      <w:r>
        <w:rPr>
          <w:spacing w:val="-36"/>
          <w:w w:val="90"/>
        </w:rPr>
        <w:t> </w:t>
      </w:r>
      <w:r>
        <w:rPr>
          <w:w w:val="90"/>
        </w:rPr>
        <w:t>möchte</w:t>
      </w:r>
      <w:r>
        <w:rPr>
          <w:spacing w:val="-36"/>
          <w:w w:val="90"/>
        </w:rPr>
        <w:t> </w:t>
      </w:r>
      <w:r>
        <w:rPr>
          <w:w w:val="90"/>
        </w:rPr>
        <w:t>nun,</w:t>
      </w:r>
      <w:r>
        <w:rPr>
          <w:spacing w:val="-36"/>
          <w:w w:val="90"/>
        </w:rPr>
        <w:t> </w:t>
      </w:r>
      <w:r>
        <w:rPr>
          <w:w w:val="90"/>
        </w:rPr>
        <w:t>dass</w:t>
      </w:r>
      <w:r>
        <w:rPr>
          <w:spacing w:val="-36"/>
          <w:w w:val="90"/>
        </w:rPr>
        <w:t> </w:t>
      </w:r>
      <w:r>
        <w:rPr>
          <w:w w:val="90"/>
        </w:rPr>
        <w:t>ich</w:t>
      </w:r>
      <w:r>
        <w:rPr>
          <w:w w:val="88"/>
        </w:rPr>
        <w:t> </w:t>
      </w:r>
      <w:r>
        <w:rPr>
          <w:w w:val="85"/>
        </w:rPr>
        <w:t>es</w:t>
      </w:r>
      <w:r>
        <w:rPr>
          <w:spacing w:val="-9"/>
          <w:w w:val="85"/>
        </w:rPr>
        <w:t> </w:t>
      </w:r>
      <w:r>
        <w:rPr>
          <w:w w:val="85"/>
        </w:rPr>
        <w:t>in</w:t>
      </w:r>
      <w:r>
        <w:rPr>
          <w:spacing w:val="-9"/>
          <w:w w:val="85"/>
        </w:rPr>
        <w:t> </w:t>
      </w:r>
      <w:r>
        <w:rPr>
          <w:w w:val="85"/>
        </w:rPr>
        <w:t>leichterer</w:t>
      </w:r>
      <w:r>
        <w:rPr>
          <w:spacing w:val="-9"/>
          <w:w w:val="85"/>
        </w:rPr>
        <w:t> </w:t>
      </w:r>
      <w:r>
        <w:rPr>
          <w:w w:val="85"/>
        </w:rPr>
        <w:t>Form</w:t>
      </w:r>
      <w:r>
        <w:rPr>
          <w:spacing w:val="-9"/>
          <w:w w:val="85"/>
        </w:rPr>
        <w:t> </w:t>
      </w:r>
      <w:r>
        <w:rPr>
          <w:w w:val="85"/>
        </w:rPr>
        <w:t>für</w:t>
      </w:r>
      <w:r>
        <w:rPr>
          <w:spacing w:val="-9"/>
          <w:w w:val="85"/>
        </w:rPr>
        <w:t> </w:t>
      </w:r>
      <w:r>
        <w:rPr>
          <w:w w:val="85"/>
        </w:rPr>
        <w:t>die</w:t>
      </w:r>
      <w:r>
        <w:rPr>
          <w:spacing w:val="-9"/>
          <w:w w:val="85"/>
        </w:rPr>
        <w:t> </w:t>
      </w:r>
      <w:r>
        <w:rPr>
          <w:w w:val="85"/>
        </w:rPr>
        <w:t>Praxis</w:t>
      </w:r>
      <w:r>
        <w:rPr>
          <w:spacing w:val="-9"/>
          <w:w w:val="85"/>
        </w:rPr>
        <w:t> </w:t>
      </w:r>
      <w:r>
        <w:rPr>
          <w:w w:val="85"/>
        </w:rPr>
        <w:t>umschreiben.</w:t>
      </w:r>
      <w:r>
        <w:rPr>
          <w:spacing w:val="-9"/>
          <w:w w:val="85"/>
        </w:rPr>
        <w:t> </w:t>
      </w:r>
      <w:r>
        <w:rPr>
          <w:w w:val="85"/>
        </w:rPr>
        <w:t>Überdies</w:t>
      </w:r>
      <w:r>
        <w:rPr>
          <w:spacing w:val="-9"/>
          <w:w w:val="85"/>
        </w:rPr>
        <w:t> </w:t>
      </w:r>
      <w:r>
        <w:rPr>
          <w:w w:val="85"/>
        </w:rPr>
        <w:t>komme</w:t>
      </w:r>
      <w:r>
        <w:rPr>
          <w:spacing w:val="-9"/>
          <w:w w:val="85"/>
        </w:rPr>
        <w:t> </w:t>
      </w:r>
      <w:r>
        <w:rPr>
          <w:w w:val="85"/>
        </w:rPr>
        <w:t>ich</w:t>
      </w:r>
      <w:r>
        <w:rPr>
          <w:spacing w:val="-9"/>
          <w:w w:val="85"/>
        </w:rPr>
        <w:t> </w:t>
      </w:r>
      <w:r>
        <w:rPr>
          <w:w w:val="85"/>
        </w:rPr>
        <w:t>alle</w:t>
      </w:r>
      <w:r>
        <w:rPr>
          <w:spacing w:val="-9"/>
          <w:w w:val="85"/>
        </w:rPr>
        <w:t> </w:t>
      </w:r>
      <w:r>
        <w:rPr>
          <w:w w:val="85"/>
        </w:rPr>
        <w:t>paar</w:t>
      </w:r>
      <w:r>
        <w:rPr>
          <w:spacing w:val="-9"/>
          <w:w w:val="85"/>
        </w:rPr>
        <w:t> </w:t>
      </w:r>
      <w:r>
        <w:rPr>
          <w:w w:val="85"/>
        </w:rPr>
        <w:t>Monate</w:t>
      </w:r>
    </w:p>
    <w:p>
      <w:pPr>
        <w:pStyle w:val="BodyText"/>
        <w:spacing w:before="10"/>
        <w:rPr>
          <w:sz w:val="13"/>
        </w:rPr>
      </w:pPr>
      <w:r>
        <w:rPr/>
        <w:pict>
          <v:line style="position:absolute;mso-position-horizontal-relative:page;mso-position-vertical-relative:paragraph;z-index:10168;mso-wrap-distance-left:0;mso-wrap-distance-right:0" from="88.935997pt,11.420094pt" to="244.350997pt,11.420094pt" stroked="true" strokeweight=".398pt" strokecolor="#000000">
            <v:stroke dashstyle="solid"/>
            <w10:wrap type="topAndBottom"/>
          </v:line>
        </w:pict>
      </w:r>
    </w:p>
    <w:p>
      <w:pPr>
        <w:spacing w:line="239" w:lineRule="exact" w:before="0"/>
        <w:ind w:left="118" w:right="2208" w:firstLine="200"/>
        <w:jc w:val="both"/>
        <w:rPr>
          <w:sz w:val="20"/>
        </w:rPr>
      </w:pPr>
      <w:r>
        <w:rPr>
          <w:w w:val="85"/>
          <w:position w:val="7"/>
          <w:sz w:val="14"/>
        </w:rPr>
        <w:t>121</w:t>
      </w:r>
      <w:bookmarkStart w:name="_bookmark940" w:id="1248"/>
      <w:bookmarkEnd w:id="1248"/>
      <w:r>
        <w:rPr>
          <w:w w:val="85"/>
          <w:position w:val="7"/>
          <w:sz w:val="14"/>
        </w:rPr>
      </w:r>
      <w:r>
        <w:rPr>
          <w:w w:val="85"/>
          <w:sz w:val="20"/>
        </w:rPr>
        <w:t>Hermann Muhs (1894–1962), deutscher Anwalt und NS-Politiker. Von 1935 bis 1945 Staatssekretär im Ministerium für die kirchlichen Angelegenheiten und von 1935 bis 1941 stellvertretender Leiter, da- </w:t>
      </w:r>
      <w:bookmarkStart w:name="_bookmark941" w:id="1249"/>
      <w:bookmarkEnd w:id="1249"/>
      <w:r>
        <w:rPr>
          <w:w w:val="85"/>
          <w:sz w:val="20"/>
        </w:rPr>
      </w:r>
      <w:r>
        <w:rPr>
          <w:w w:val="90"/>
          <w:sz w:val="20"/>
        </w:rPr>
        <w:t>nach Chef der </w:t>
      </w:r>
      <w:hyperlink w:history="true" w:anchor="_bookmark1347">
        <w:r>
          <w:rPr>
            <w:color w:val="2E3092"/>
            <w:w w:val="90"/>
            <w:sz w:val="20"/>
          </w:rPr>
          <w:t>Reichsstelle für Raumordnung</w:t>
        </w:r>
      </w:hyperlink>
      <w:r>
        <w:rPr>
          <w:color w:val="2E3092"/>
          <w:w w:val="90"/>
          <w:sz w:val="20"/>
        </w:rPr>
        <w:t> </w:t>
      </w:r>
      <w:r>
        <w:rPr>
          <w:w w:val="90"/>
          <w:sz w:val="20"/>
        </w:rPr>
        <w:t>(</w:t>
      </w:r>
      <w:hyperlink w:history="true" w:anchor="_bookmark1347">
        <w:r>
          <w:rPr>
            <w:color w:val="2E3092"/>
            <w:w w:val="90"/>
            <w:sz w:val="20"/>
          </w:rPr>
          <w:t>RfR</w:t>
        </w:r>
      </w:hyperlink>
      <w:r>
        <w:rPr>
          <w:w w:val="90"/>
          <w:sz w:val="20"/>
        </w:rPr>
        <w:t>).</w:t>
      </w:r>
    </w:p>
    <w:p>
      <w:pPr>
        <w:spacing w:line="240" w:lineRule="exact" w:before="0"/>
        <w:ind w:left="118" w:right="2208" w:firstLine="178"/>
        <w:jc w:val="both"/>
        <w:rPr>
          <w:sz w:val="20"/>
        </w:rPr>
      </w:pPr>
      <w:r>
        <w:rPr>
          <w:w w:val="85"/>
          <w:position w:val="7"/>
          <w:sz w:val="14"/>
        </w:rPr>
        <w:t>122</w:t>
      </w:r>
      <w:r>
        <w:rPr>
          <w:w w:val="85"/>
          <w:sz w:val="20"/>
        </w:rPr>
        <w:t>Hanns Kerrl (1887-1941), deutscher Politiker, preußischer Landtagspräsident und Justizminister (1933-1934),</w:t>
      </w:r>
      <w:r>
        <w:rPr>
          <w:spacing w:val="-8"/>
          <w:w w:val="85"/>
          <w:sz w:val="20"/>
        </w:rPr>
        <w:t> </w:t>
      </w:r>
      <w:r>
        <w:rPr>
          <w:w w:val="85"/>
          <w:sz w:val="20"/>
        </w:rPr>
        <w:t>von</w:t>
      </w:r>
      <w:r>
        <w:rPr>
          <w:spacing w:val="-8"/>
          <w:w w:val="85"/>
          <w:sz w:val="20"/>
        </w:rPr>
        <w:t> </w:t>
      </w:r>
      <w:r>
        <w:rPr>
          <w:w w:val="85"/>
          <w:sz w:val="20"/>
        </w:rPr>
        <w:t>1935</w:t>
      </w:r>
      <w:r>
        <w:rPr>
          <w:spacing w:val="-8"/>
          <w:w w:val="85"/>
          <w:sz w:val="20"/>
        </w:rPr>
        <w:t> </w:t>
      </w:r>
      <w:r>
        <w:rPr>
          <w:w w:val="85"/>
          <w:sz w:val="20"/>
        </w:rPr>
        <w:t>bis</w:t>
      </w:r>
      <w:r>
        <w:rPr>
          <w:spacing w:val="-8"/>
          <w:w w:val="85"/>
          <w:sz w:val="20"/>
        </w:rPr>
        <w:t> </w:t>
      </w:r>
      <w:r>
        <w:rPr>
          <w:w w:val="85"/>
          <w:sz w:val="20"/>
        </w:rPr>
        <w:t>zu</w:t>
      </w:r>
      <w:r>
        <w:rPr>
          <w:spacing w:val="-8"/>
          <w:w w:val="85"/>
          <w:sz w:val="20"/>
        </w:rPr>
        <w:t> </w:t>
      </w:r>
      <w:r>
        <w:rPr>
          <w:w w:val="85"/>
          <w:sz w:val="20"/>
        </w:rPr>
        <w:t>seinem</w:t>
      </w:r>
      <w:r>
        <w:rPr>
          <w:spacing w:val="-8"/>
          <w:w w:val="85"/>
          <w:sz w:val="20"/>
        </w:rPr>
        <w:t> </w:t>
      </w:r>
      <w:r>
        <w:rPr>
          <w:spacing w:val="-7"/>
          <w:w w:val="85"/>
          <w:sz w:val="20"/>
        </w:rPr>
        <w:t>Tod</w:t>
      </w:r>
      <w:r>
        <w:rPr>
          <w:spacing w:val="-8"/>
          <w:w w:val="85"/>
          <w:sz w:val="20"/>
        </w:rPr>
        <w:t> </w:t>
      </w:r>
      <w:r>
        <w:rPr>
          <w:w w:val="85"/>
          <w:sz w:val="20"/>
        </w:rPr>
        <w:t>Reichsminister</w:t>
      </w:r>
      <w:r>
        <w:rPr>
          <w:spacing w:val="-8"/>
          <w:w w:val="85"/>
          <w:sz w:val="20"/>
        </w:rPr>
        <w:t> </w:t>
      </w:r>
      <w:r>
        <w:rPr>
          <w:w w:val="85"/>
          <w:sz w:val="20"/>
        </w:rPr>
        <w:t>für</w:t>
      </w:r>
      <w:r>
        <w:rPr>
          <w:spacing w:val="-8"/>
          <w:w w:val="85"/>
          <w:sz w:val="20"/>
        </w:rPr>
        <w:t> </w:t>
      </w:r>
      <w:r>
        <w:rPr>
          <w:w w:val="85"/>
          <w:sz w:val="20"/>
        </w:rPr>
        <w:t>die</w:t>
      </w:r>
      <w:r>
        <w:rPr>
          <w:spacing w:val="-8"/>
          <w:w w:val="85"/>
          <w:sz w:val="20"/>
        </w:rPr>
        <w:t> </w:t>
      </w:r>
      <w:r>
        <w:rPr>
          <w:w w:val="85"/>
          <w:sz w:val="20"/>
        </w:rPr>
        <w:t>kirchlichen</w:t>
      </w:r>
      <w:r>
        <w:rPr>
          <w:spacing w:val="-8"/>
          <w:w w:val="85"/>
          <w:sz w:val="20"/>
        </w:rPr>
        <w:t> </w:t>
      </w:r>
      <w:r>
        <w:rPr>
          <w:w w:val="85"/>
          <w:sz w:val="20"/>
        </w:rPr>
        <w:t>Angelegenheiten</w:t>
      </w:r>
      <w:r>
        <w:rPr>
          <w:spacing w:val="-8"/>
          <w:w w:val="85"/>
          <w:sz w:val="20"/>
        </w:rPr>
        <w:t> </w:t>
      </w:r>
      <w:r>
        <w:rPr>
          <w:w w:val="85"/>
          <w:sz w:val="20"/>
        </w:rPr>
        <w:t>und</w:t>
      </w:r>
      <w:r>
        <w:rPr>
          <w:spacing w:val="-8"/>
          <w:w w:val="85"/>
          <w:sz w:val="20"/>
        </w:rPr>
        <w:t> </w:t>
      </w:r>
      <w:r>
        <w:rPr>
          <w:w w:val="85"/>
          <w:sz w:val="20"/>
        </w:rPr>
        <w:t>der</w:t>
      </w:r>
      <w:r>
        <w:rPr>
          <w:spacing w:val="-8"/>
          <w:w w:val="85"/>
          <w:sz w:val="20"/>
        </w:rPr>
        <w:t> </w:t>
      </w:r>
      <w:r>
        <w:rPr>
          <w:w w:val="85"/>
          <w:sz w:val="20"/>
        </w:rPr>
        <w:t>Lei- </w:t>
      </w:r>
      <w:r>
        <w:rPr>
          <w:w w:val="95"/>
          <w:sz w:val="20"/>
        </w:rPr>
        <w:t>ter</w:t>
      </w:r>
      <w:r>
        <w:rPr>
          <w:spacing w:val="-24"/>
          <w:w w:val="95"/>
          <w:sz w:val="20"/>
        </w:rPr>
        <w:t> </w:t>
      </w:r>
      <w:r>
        <w:rPr>
          <w:w w:val="95"/>
          <w:sz w:val="20"/>
        </w:rPr>
        <w:t>der</w:t>
      </w:r>
      <w:r>
        <w:rPr>
          <w:spacing w:val="-24"/>
          <w:w w:val="95"/>
          <w:sz w:val="20"/>
        </w:rPr>
        <w:t> </w:t>
      </w:r>
      <w:hyperlink w:history="true" w:anchor="_bookmark1347">
        <w:r>
          <w:rPr>
            <w:color w:val="2E3092"/>
            <w:w w:val="95"/>
            <w:sz w:val="20"/>
          </w:rPr>
          <w:t>RfR</w:t>
        </w:r>
      </w:hyperlink>
      <w:r>
        <w:rPr>
          <w:w w:val="95"/>
          <w:sz w:val="20"/>
        </w:rPr>
        <w: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1920" w:val="left" w:leader="none"/>
        </w:tabs>
        <w:spacing w:before="84"/>
        <w:ind w:left="2195" w:hanging="2093"/>
      </w:pPr>
      <w:r>
        <w:rPr>
          <w:w w:val="95"/>
        </w:rPr>
        <w:t>234</w:t>
        <w:tab/>
      </w:r>
      <w:bookmarkStart w:name="_bookmark942" w:id="1250"/>
      <w:bookmarkEnd w:id="1250"/>
      <w:r>
        <w:rPr>
          <w:w w:val="85"/>
        </w:rPr>
        <w:t>Am</w:t>
      </w:r>
      <w:r>
        <w:rPr>
          <w:w w:val="85"/>
        </w:rPr>
        <w:t> Institut für Weltwirtschaft: “Wissenschaft oder akademische Laufbahn?”</w:t>
      </w:r>
      <w:r>
        <w:rPr>
          <w:spacing w:val="20"/>
          <w:w w:val="85"/>
        </w:rPr>
        <w:t> </w:t>
      </w:r>
      <w:r>
        <w:rPr>
          <w:w w:val="85"/>
        </w:rPr>
        <w:t>(1941-1943)</w:t>
      </w:r>
    </w:p>
    <w:p>
      <w:pPr>
        <w:pStyle w:val="BodyText"/>
        <w:rPr>
          <w:sz w:val="31"/>
        </w:rPr>
      </w:pPr>
    </w:p>
    <w:p>
      <w:pPr>
        <w:pStyle w:val="BodyText"/>
        <w:spacing w:line="288" w:lineRule="exact" w:before="1"/>
        <w:ind w:left="2195" w:right="191"/>
        <w:jc w:val="both"/>
      </w:pPr>
      <w:r>
        <w:rPr>
          <w:w w:val="85"/>
        </w:rPr>
        <w:t>in</w:t>
      </w:r>
      <w:r>
        <w:rPr>
          <w:spacing w:val="-18"/>
          <w:w w:val="85"/>
        </w:rPr>
        <w:t> </w:t>
      </w:r>
      <w:r>
        <w:rPr>
          <w:w w:val="85"/>
        </w:rPr>
        <w:t>seine</w:t>
      </w:r>
      <w:r>
        <w:rPr>
          <w:spacing w:val="-18"/>
          <w:w w:val="85"/>
        </w:rPr>
        <w:t> </w:t>
      </w:r>
      <w:r>
        <w:rPr>
          <w:w w:val="85"/>
        </w:rPr>
        <w:t>Dienststelle,</w:t>
      </w:r>
      <w:r>
        <w:rPr>
          <w:spacing w:val="-18"/>
          <w:w w:val="85"/>
        </w:rPr>
        <w:t> </w:t>
      </w:r>
      <w:r>
        <w:rPr>
          <w:spacing w:val="-3"/>
          <w:w w:val="85"/>
        </w:rPr>
        <w:t>wo</w:t>
      </w:r>
      <w:r>
        <w:rPr>
          <w:spacing w:val="-18"/>
          <w:w w:val="85"/>
        </w:rPr>
        <w:t> </w:t>
      </w:r>
      <w:r>
        <w:rPr>
          <w:w w:val="85"/>
        </w:rPr>
        <w:t>wir</w:t>
      </w:r>
      <w:r>
        <w:rPr>
          <w:spacing w:val="-18"/>
          <w:w w:val="85"/>
        </w:rPr>
        <w:t> </w:t>
      </w:r>
      <w:r>
        <w:rPr>
          <w:w w:val="85"/>
        </w:rPr>
        <w:t>die</w:t>
      </w:r>
      <w:r>
        <w:rPr>
          <w:spacing w:val="-18"/>
          <w:w w:val="85"/>
        </w:rPr>
        <w:t> </w:t>
      </w:r>
      <w:r>
        <w:rPr>
          <w:w w:val="85"/>
        </w:rPr>
        <w:t>spezielle</w:t>
      </w:r>
      <w:r>
        <w:rPr>
          <w:spacing w:val="-18"/>
          <w:w w:val="85"/>
        </w:rPr>
        <w:t> </w:t>
      </w:r>
      <w:r>
        <w:rPr>
          <w:w w:val="85"/>
        </w:rPr>
        <w:t>Nutzanwendung</w:t>
      </w:r>
      <w:r>
        <w:rPr>
          <w:spacing w:val="-18"/>
          <w:w w:val="85"/>
        </w:rPr>
        <w:t> </w:t>
      </w:r>
      <w:r>
        <w:rPr>
          <w:w w:val="85"/>
        </w:rPr>
        <w:t>für</w:t>
      </w:r>
      <w:r>
        <w:rPr>
          <w:spacing w:val="-18"/>
          <w:w w:val="85"/>
        </w:rPr>
        <w:t> </w:t>
      </w:r>
      <w:r>
        <w:rPr>
          <w:w w:val="85"/>
        </w:rPr>
        <w:t>die</w:t>
      </w:r>
      <w:r>
        <w:rPr>
          <w:spacing w:val="-18"/>
          <w:w w:val="85"/>
        </w:rPr>
        <w:t> </w:t>
      </w:r>
      <w:r>
        <w:rPr>
          <w:w w:val="85"/>
        </w:rPr>
        <w:t>Landesplaner</w:t>
      </w:r>
      <w:r>
        <w:rPr>
          <w:spacing w:val="-18"/>
          <w:w w:val="85"/>
        </w:rPr>
        <w:t> </w:t>
      </w:r>
      <w:r>
        <w:rPr>
          <w:w w:val="85"/>
        </w:rPr>
        <w:t>bespre- </w:t>
      </w:r>
      <w:r>
        <w:rPr>
          <w:w w:val="90"/>
        </w:rPr>
        <w:t>chen.</w:t>
      </w:r>
      <w:r>
        <w:rPr>
          <w:spacing w:val="-35"/>
          <w:w w:val="90"/>
        </w:rPr>
        <w:t> </w:t>
      </w:r>
      <w:r>
        <w:rPr>
          <w:spacing w:val="-4"/>
          <w:w w:val="90"/>
        </w:rPr>
        <w:t>Welcher</w:t>
      </w:r>
      <w:r>
        <w:rPr>
          <w:spacing w:val="-35"/>
          <w:w w:val="90"/>
        </w:rPr>
        <w:t> </w:t>
      </w:r>
      <w:r>
        <w:rPr>
          <w:w w:val="90"/>
        </w:rPr>
        <w:t>Kontrast,</w:t>
      </w:r>
      <w:r>
        <w:rPr>
          <w:spacing w:val="-35"/>
          <w:w w:val="90"/>
        </w:rPr>
        <w:t> </w:t>
      </w:r>
      <w:r>
        <w:rPr>
          <w:w w:val="90"/>
        </w:rPr>
        <w:t>wenn</w:t>
      </w:r>
      <w:r>
        <w:rPr>
          <w:spacing w:val="-35"/>
          <w:w w:val="90"/>
        </w:rPr>
        <w:t> </w:t>
      </w:r>
      <w:r>
        <w:rPr>
          <w:w w:val="90"/>
        </w:rPr>
        <w:t>ich</w:t>
      </w:r>
      <w:r>
        <w:rPr>
          <w:spacing w:val="-35"/>
          <w:w w:val="90"/>
        </w:rPr>
        <w:t> </w:t>
      </w:r>
      <w:r>
        <w:rPr>
          <w:w w:val="90"/>
        </w:rPr>
        <w:t>diese</w:t>
      </w:r>
      <w:r>
        <w:rPr>
          <w:spacing w:val="-35"/>
          <w:w w:val="90"/>
        </w:rPr>
        <w:t> </w:t>
      </w:r>
      <w:r>
        <w:rPr>
          <w:w w:val="90"/>
        </w:rPr>
        <w:t>sachliche</w:t>
      </w:r>
      <w:r>
        <w:rPr>
          <w:spacing w:val="-35"/>
          <w:w w:val="90"/>
        </w:rPr>
        <w:t> </w:t>
      </w:r>
      <w:r>
        <w:rPr>
          <w:w w:val="90"/>
        </w:rPr>
        <w:t>Atmosphäre</w:t>
      </w:r>
      <w:r>
        <w:rPr>
          <w:spacing w:val="-35"/>
          <w:w w:val="90"/>
        </w:rPr>
        <w:t> </w:t>
      </w:r>
      <w:r>
        <w:rPr>
          <w:w w:val="90"/>
        </w:rPr>
        <w:t>mit</w:t>
      </w:r>
      <w:r>
        <w:rPr>
          <w:spacing w:val="-35"/>
          <w:w w:val="90"/>
        </w:rPr>
        <w:t> </w:t>
      </w:r>
      <w:r>
        <w:rPr>
          <w:w w:val="90"/>
        </w:rPr>
        <w:t>dem</w:t>
      </w:r>
      <w:r>
        <w:rPr>
          <w:spacing w:val="-35"/>
          <w:w w:val="90"/>
        </w:rPr>
        <w:t> </w:t>
      </w:r>
      <w:r>
        <w:rPr>
          <w:w w:val="90"/>
        </w:rPr>
        <w:t>nutzlosen</w:t>
      </w:r>
      <w:r>
        <w:rPr>
          <w:spacing w:val="-35"/>
          <w:w w:val="90"/>
        </w:rPr>
        <w:t> </w:t>
      </w:r>
      <w:r>
        <w:rPr>
          <w:w w:val="90"/>
        </w:rPr>
        <w:t>Ge- stöhne</w:t>
      </w:r>
      <w:r>
        <w:rPr>
          <w:spacing w:val="-31"/>
          <w:w w:val="90"/>
        </w:rPr>
        <w:t> </w:t>
      </w:r>
      <w:r>
        <w:rPr>
          <w:w w:val="90"/>
        </w:rPr>
        <w:t>des</w:t>
      </w:r>
      <w:r>
        <w:rPr>
          <w:spacing w:val="-31"/>
          <w:w w:val="90"/>
        </w:rPr>
        <w:t> </w:t>
      </w:r>
      <w:r>
        <w:rPr>
          <w:w w:val="90"/>
        </w:rPr>
        <w:t>Obmanns</w:t>
      </w:r>
      <w:r>
        <w:rPr>
          <w:spacing w:val="-31"/>
          <w:w w:val="90"/>
        </w:rPr>
        <w:t> </w:t>
      </w:r>
      <w:r>
        <w:rPr>
          <w:w w:val="90"/>
        </w:rPr>
        <w:t>der</w:t>
      </w:r>
      <w:r>
        <w:rPr>
          <w:spacing w:val="-31"/>
          <w:w w:val="90"/>
        </w:rPr>
        <w:t> </w:t>
      </w:r>
      <w:r>
        <w:rPr>
          <w:w w:val="90"/>
        </w:rPr>
        <w:t>Raumforscher,</w:t>
      </w:r>
      <w:r>
        <w:rPr>
          <w:spacing w:val="-31"/>
          <w:w w:val="90"/>
        </w:rPr>
        <w:t> </w:t>
      </w:r>
      <w:r>
        <w:rPr>
          <w:w w:val="90"/>
        </w:rPr>
        <w:t>Bülow</w:t>
      </w:r>
      <w:r>
        <w:rPr>
          <w:color w:val="2E3092"/>
          <w:w w:val="90"/>
          <w:position w:val="9"/>
          <w:sz w:val="17"/>
        </w:rPr>
        <w:t>123</w:t>
      </w:r>
      <w:r>
        <w:rPr>
          <w:w w:val="90"/>
        </w:rPr>
        <w:t>,</w:t>
      </w:r>
      <w:r>
        <w:rPr>
          <w:spacing w:val="-31"/>
          <w:w w:val="90"/>
        </w:rPr>
        <w:t> </w:t>
      </w:r>
      <w:r>
        <w:rPr>
          <w:w w:val="90"/>
        </w:rPr>
        <w:t>vom</w:t>
      </w:r>
      <w:r>
        <w:rPr>
          <w:spacing w:val="-31"/>
          <w:w w:val="90"/>
        </w:rPr>
        <w:t> </w:t>
      </w:r>
      <w:r>
        <w:rPr>
          <w:w w:val="90"/>
        </w:rPr>
        <w:t>“erlebten</w:t>
      </w:r>
      <w:r>
        <w:rPr>
          <w:spacing w:val="-31"/>
          <w:w w:val="90"/>
        </w:rPr>
        <w:t> </w:t>
      </w:r>
      <w:r>
        <w:rPr>
          <w:w w:val="90"/>
        </w:rPr>
        <w:t>Raum”</w:t>
      </w:r>
      <w:r>
        <w:rPr>
          <w:spacing w:val="-31"/>
          <w:w w:val="90"/>
        </w:rPr>
        <w:t> </w:t>
      </w:r>
      <w:r>
        <w:rPr>
          <w:w w:val="90"/>
        </w:rPr>
        <w:t>vergleiche. </w:t>
      </w:r>
      <w:r>
        <w:rPr>
          <w:w w:val="85"/>
        </w:rPr>
        <w:t>Wie falsch liegt doch die unredliche Wissenschaft jener redseligen Organisatoren, die alles, auch die </w:t>
      </w:r>
      <w:r>
        <w:rPr>
          <w:spacing w:val="-3"/>
          <w:w w:val="85"/>
        </w:rPr>
        <w:t>Wahrheit, </w:t>
      </w:r>
      <w:r>
        <w:rPr>
          <w:w w:val="85"/>
        </w:rPr>
        <w:t>dem einen Ziel unterordenen: richtig zu</w:t>
      </w:r>
      <w:r>
        <w:rPr>
          <w:spacing w:val="-9"/>
          <w:w w:val="85"/>
        </w:rPr>
        <w:t> </w:t>
      </w:r>
      <w:r>
        <w:rPr>
          <w:w w:val="85"/>
        </w:rPr>
        <w:t>liegen!</w:t>
      </w:r>
    </w:p>
    <w:p>
      <w:pPr>
        <w:pStyle w:val="BodyText"/>
        <w:spacing w:line="288" w:lineRule="exact" w:before="20"/>
        <w:ind w:left="2195" w:right="191" w:firstLine="351"/>
        <w:jc w:val="both"/>
      </w:pPr>
      <w:r>
        <w:rPr>
          <w:w w:val="85"/>
        </w:rPr>
        <w:t>Mit</w:t>
      </w:r>
      <w:r>
        <w:rPr>
          <w:spacing w:val="-7"/>
          <w:w w:val="85"/>
        </w:rPr>
        <w:t> </w:t>
      </w:r>
      <w:r>
        <w:rPr>
          <w:w w:val="85"/>
        </w:rPr>
        <w:t>welcher</w:t>
      </w:r>
      <w:r>
        <w:rPr>
          <w:spacing w:val="-7"/>
          <w:w w:val="85"/>
        </w:rPr>
        <w:t> </w:t>
      </w:r>
      <w:r>
        <w:rPr>
          <w:w w:val="85"/>
        </w:rPr>
        <w:t>Genugtuung,</w:t>
      </w:r>
      <w:r>
        <w:rPr>
          <w:spacing w:val="-7"/>
          <w:w w:val="85"/>
        </w:rPr>
        <w:t> </w:t>
      </w:r>
      <w:r>
        <w:rPr>
          <w:w w:val="85"/>
        </w:rPr>
        <w:t>aber</w:t>
      </w:r>
      <w:r>
        <w:rPr>
          <w:spacing w:val="-7"/>
          <w:w w:val="85"/>
        </w:rPr>
        <w:t> </w:t>
      </w:r>
      <w:r>
        <w:rPr>
          <w:w w:val="85"/>
        </w:rPr>
        <w:t>auch</w:t>
      </w:r>
      <w:r>
        <w:rPr>
          <w:spacing w:val="-7"/>
          <w:w w:val="85"/>
        </w:rPr>
        <w:t> </w:t>
      </w:r>
      <w:r>
        <w:rPr>
          <w:w w:val="85"/>
        </w:rPr>
        <w:t>mit</w:t>
      </w:r>
      <w:r>
        <w:rPr>
          <w:spacing w:val="-7"/>
          <w:w w:val="85"/>
        </w:rPr>
        <w:t> </w:t>
      </w:r>
      <w:r>
        <w:rPr>
          <w:w w:val="85"/>
        </w:rPr>
        <w:t>welchem</w:t>
      </w:r>
      <w:r>
        <w:rPr>
          <w:spacing w:val="-7"/>
          <w:w w:val="85"/>
        </w:rPr>
        <w:t> </w:t>
      </w:r>
      <w:r>
        <w:rPr>
          <w:w w:val="85"/>
        </w:rPr>
        <w:t>Zorn</w:t>
      </w:r>
      <w:r>
        <w:rPr>
          <w:spacing w:val="-7"/>
          <w:w w:val="85"/>
        </w:rPr>
        <w:t> </w:t>
      </w:r>
      <w:r>
        <w:rPr>
          <w:w w:val="85"/>
        </w:rPr>
        <w:t>denke</w:t>
      </w:r>
      <w:r>
        <w:rPr>
          <w:spacing w:val="-7"/>
          <w:w w:val="85"/>
        </w:rPr>
        <w:t> </w:t>
      </w:r>
      <w:r>
        <w:rPr>
          <w:w w:val="85"/>
        </w:rPr>
        <w:t>heute</w:t>
      </w:r>
      <w:r>
        <w:rPr>
          <w:spacing w:val="-7"/>
          <w:w w:val="85"/>
        </w:rPr>
        <w:t> </w:t>
      </w:r>
      <w:r>
        <w:rPr>
          <w:w w:val="85"/>
        </w:rPr>
        <w:t>an</w:t>
      </w:r>
      <w:r>
        <w:rPr>
          <w:spacing w:val="-7"/>
          <w:w w:val="85"/>
        </w:rPr>
        <w:t> </w:t>
      </w:r>
      <w:r>
        <w:rPr>
          <w:w w:val="85"/>
        </w:rPr>
        <w:t>mein</w:t>
      </w:r>
      <w:r>
        <w:rPr>
          <w:spacing w:val="-7"/>
          <w:w w:val="85"/>
        </w:rPr>
        <w:t> </w:t>
      </w:r>
      <w:r>
        <w:rPr>
          <w:w w:val="85"/>
        </w:rPr>
        <w:t>erstes </w:t>
      </w:r>
      <w:r>
        <w:rPr>
          <w:w w:val="90"/>
        </w:rPr>
        <w:t>Gutachten</w:t>
      </w:r>
      <w:r>
        <w:rPr>
          <w:spacing w:val="-30"/>
          <w:w w:val="90"/>
        </w:rPr>
        <w:t> </w:t>
      </w:r>
      <w:r>
        <w:rPr>
          <w:w w:val="90"/>
        </w:rPr>
        <w:t>hier,</w:t>
      </w:r>
      <w:r>
        <w:rPr>
          <w:spacing w:val="-30"/>
          <w:w w:val="90"/>
        </w:rPr>
        <w:t> </w:t>
      </w:r>
      <w:r>
        <w:rPr>
          <w:spacing w:val="-3"/>
          <w:w w:val="90"/>
        </w:rPr>
        <w:t>wo</w:t>
      </w:r>
      <w:r>
        <w:rPr>
          <w:spacing w:val="-30"/>
          <w:w w:val="90"/>
        </w:rPr>
        <w:t> </w:t>
      </w:r>
      <w:r>
        <w:rPr>
          <w:w w:val="90"/>
        </w:rPr>
        <w:t>ich</w:t>
      </w:r>
      <w:r>
        <w:rPr>
          <w:spacing w:val="-30"/>
          <w:w w:val="90"/>
        </w:rPr>
        <w:t> </w:t>
      </w:r>
      <w:r>
        <w:rPr>
          <w:w w:val="90"/>
        </w:rPr>
        <w:t>nach</w:t>
      </w:r>
      <w:r>
        <w:rPr>
          <w:spacing w:val="-30"/>
          <w:w w:val="90"/>
        </w:rPr>
        <w:t> </w:t>
      </w:r>
      <w:r>
        <w:rPr>
          <w:w w:val="90"/>
        </w:rPr>
        <w:t>reiflicher</w:t>
      </w:r>
      <w:r>
        <w:rPr>
          <w:spacing w:val="-30"/>
          <w:w w:val="90"/>
        </w:rPr>
        <w:t> </w:t>
      </w:r>
      <w:r>
        <w:rPr>
          <w:w w:val="90"/>
        </w:rPr>
        <w:t>Prüfung</w:t>
      </w:r>
      <w:r>
        <w:rPr>
          <w:spacing w:val="-30"/>
          <w:w w:val="90"/>
        </w:rPr>
        <w:t> </w:t>
      </w:r>
      <w:r>
        <w:rPr>
          <w:w w:val="90"/>
        </w:rPr>
        <w:t>zu</w:t>
      </w:r>
      <w:r>
        <w:rPr>
          <w:spacing w:val="-30"/>
          <w:w w:val="90"/>
        </w:rPr>
        <w:t> </w:t>
      </w:r>
      <w:r>
        <w:rPr>
          <w:w w:val="90"/>
        </w:rPr>
        <w:t>dem</w:t>
      </w:r>
      <w:r>
        <w:rPr>
          <w:spacing w:val="-30"/>
          <w:w w:val="90"/>
        </w:rPr>
        <w:t> </w:t>
      </w:r>
      <w:r>
        <w:rPr>
          <w:w w:val="90"/>
        </w:rPr>
        <w:t>Schluß</w:t>
      </w:r>
      <w:r>
        <w:rPr>
          <w:spacing w:val="-30"/>
          <w:w w:val="90"/>
        </w:rPr>
        <w:t> </w:t>
      </w:r>
      <w:r>
        <w:rPr>
          <w:w w:val="90"/>
        </w:rPr>
        <w:t>kam,</w:t>
      </w:r>
      <w:r>
        <w:rPr>
          <w:spacing w:val="-30"/>
          <w:w w:val="90"/>
        </w:rPr>
        <w:t> </w:t>
      </w:r>
      <w:r>
        <w:rPr>
          <w:w w:val="90"/>
        </w:rPr>
        <w:t>England</w:t>
      </w:r>
      <w:r>
        <w:rPr>
          <w:spacing w:val="-30"/>
          <w:w w:val="90"/>
        </w:rPr>
        <w:t> </w:t>
      </w:r>
      <w:r>
        <w:rPr>
          <w:w w:val="90"/>
        </w:rPr>
        <w:t>stünden die</w:t>
      </w:r>
      <w:r>
        <w:rPr>
          <w:spacing w:val="-35"/>
          <w:w w:val="90"/>
        </w:rPr>
        <w:t> </w:t>
      </w:r>
      <w:r>
        <w:rPr>
          <w:w w:val="90"/>
        </w:rPr>
        <w:t>wirtschaftlichen</w:t>
      </w:r>
      <w:r>
        <w:rPr>
          <w:spacing w:val="-35"/>
          <w:w w:val="90"/>
        </w:rPr>
        <w:t> </w:t>
      </w:r>
      <w:r>
        <w:rPr>
          <w:w w:val="90"/>
        </w:rPr>
        <w:t>Mittel</w:t>
      </w:r>
      <w:r>
        <w:rPr>
          <w:spacing w:val="-35"/>
          <w:w w:val="90"/>
        </w:rPr>
        <w:t> </w:t>
      </w:r>
      <w:r>
        <w:rPr>
          <w:w w:val="90"/>
        </w:rPr>
        <w:t>der</w:t>
      </w:r>
      <w:r>
        <w:rPr>
          <w:spacing w:val="-35"/>
          <w:w w:val="90"/>
        </w:rPr>
        <w:t> </w:t>
      </w:r>
      <w:r>
        <w:rPr>
          <w:w w:val="90"/>
        </w:rPr>
        <w:t>übrigen</w:t>
      </w:r>
      <w:r>
        <w:rPr>
          <w:spacing w:val="-35"/>
          <w:w w:val="90"/>
        </w:rPr>
        <w:t> </w:t>
      </w:r>
      <w:r>
        <w:rPr>
          <w:spacing w:val="-6"/>
          <w:w w:val="90"/>
        </w:rPr>
        <w:t>Welt</w:t>
      </w:r>
      <w:r>
        <w:rPr>
          <w:spacing w:val="-35"/>
          <w:w w:val="90"/>
        </w:rPr>
        <w:t> </w:t>
      </w:r>
      <w:r>
        <w:rPr>
          <w:w w:val="90"/>
        </w:rPr>
        <w:t>diesmal</w:t>
      </w:r>
      <w:r>
        <w:rPr>
          <w:spacing w:val="-35"/>
          <w:w w:val="90"/>
        </w:rPr>
        <w:t> </w:t>
      </w:r>
      <w:r>
        <w:rPr>
          <w:w w:val="90"/>
        </w:rPr>
        <w:t>in</w:t>
      </w:r>
      <w:r>
        <w:rPr>
          <w:spacing w:val="-35"/>
          <w:w w:val="90"/>
        </w:rPr>
        <w:t> </w:t>
      </w:r>
      <w:r>
        <w:rPr>
          <w:w w:val="90"/>
        </w:rPr>
        <w:t>nicht</w:t>
      </w:r>
      <w:r>
        <w:rPr>
          <w:spacing w:val="-35"/>
          <w:w w:val="90"/>
        </w:rPr>
        <w:t> </w:t>
      </w:r>
      <w:r>
        <w:rPr>
          <w:w w:val="90"/>
        </w:rPr>
        <w:t>viel</w:t>
      </w:r>
      <w:r>
        <w:rPr>
          <w:spacing w:val="-35"/>
          <w:w w:val="90"/>
        </w:rPr>
        <w:t> </w:t>
      </w:r>
      <w:r>
        <w:rPr>
          <w:w w:val="90"/>
        </w:rPr>
        <w:t>geringerem</w:t>
      </w:r>
      <w:r>
        <w:rPr>
          <w:spacing w:val="-35"/>
          <w:w w:val="90"/>
        </w:rPr>
        <w:t> </w:t>
      </w:r>
      <w:r>
        <w:rPr>
          <w:w w:val="90"/>
        </w:rPr>
        <w:t>Maß</w:t>
      </w:r>
      <w:r>
        <w:rPr>
          <w:spacing w:val="-35"/>
          <w:w w:val="90"/>
        </w:rPr>
        <w:t> </w:t>
      </w:r>
      <w:r>
        <w:rPr>
          <w:w w:val="90"/>
        </w:rPr>
        <w:t>zur </w:t>
      </w:r>
      <w:r>
        <w:rPr>
          <w:spacing w:val="-3"/>
          <w:w w:val="90"/>
        </w:rPr>
        <w:t>Verfügung</w:t>
      </w:r>
      <w:r>
        <w:rPr>
          <w:spacing w:val="-30"/>
          <w:w w:val="90"/>
        </w:rPr>
        <w:t> </w:t>
      </w:r>
      <w:r>
        <w:rPr>
          <w:w w:val="90"/>
        </w:rPr>
        <w:t>wie</w:t>
      </w:r>
      <w:r>
        <w:rPr>
          <w:spacing w:val="-30"/>
          <w:w w:val="90"/>
        </w:rPr>
        <w:t> </w:t>
      </w:r>
      <w:r>
        <w:rPr>
          <w:w w:val="90"/>
        </w:rPr>
        <w:t>im</w:t>
      </w:r>
      <w:r>
        <w:rPr>
          <w:spacing w:val="-31"/>
          <w:w w:val="90"/>
        </w:rPr>
        <w:t> </w:t>
      </w:r>
      <w:r>
        <w:rPr>
          <w:w w:val="90"/>
        </w:rPr>
        <w:t>letzten</w:t>
      </w:r>
      <w:r>
        <w:rPr>
          <w:spacing w:val="-30"/>
          <w:w w:val="90"/>
        </w:rPr>
        <w:t> </w:t>
      </w:r>
      <w:r>
        <w:rPr>
          <w:w w:val="90"/>
        </w:rPr>
        <w:t>Krieg.—“aber</w:t>
      </w:r>
      <w:r>
        <w:rPr>
          <w:spacing w:val="-30"/>
          <w:w w:val="90"/>
        </w:rPr>
        <w:t> </w:t>
      </w:r>
      <w:r>
        <w:rPr>
          <w:w w:val="90"/>
        </w:rPr>
        <w:t>nicht</w:t>
      </w:r>
      <w:r>
        <w:rPr>
          <w:spacing w:val="-30"/>
          <w:w w:val="90"/>
        </w:rPr>
        <w:t> </w:t>
      </w:r>
      <w:r>
        <w:rPr>
          <w:w w:val="90"/>
        </w:rPr>
        <w:t>die</w:t>
      </w:r>
      <w:r>
        <w:rPr>
          <w:spacing w:val="-30"/>
          <w:w w:val="90"/>
        </w:rPr>
        <w:t> </w:t>
      </w:r>
      <w:r>
        <w:rPr>
          <w:w w:val="90"/>
        </w:rPr>
        <w:t>amerikanischen”</w:t>
      </w:r>
      <w:r>
        <w:rPr>
          <w:spacing w:val="-31"/>
          <w:w w:val="90"/>
        </w:rPr>
        <w:t> </w:t>
      </w:r>
      <w:r>
        <w:rPr>
          <w:w w:val="90"/>
        </w:rPr>
        <w:t>lautete</w:t>
      </w:r>
      <w:r>
        <w:rPr>
          <w:spacing w:val="-30"/>
          <w:w w:val="90"/>
        </w:rPr>
        <w:t> </w:t>
      </w:r>
      <w:r>
        <w:rPr>
          <w:w w:val="90"/>
        </w:rPr>
        <w:t>der</w:t>
      </w:r>
      <w:r>
        <w:rPr>
          <w:spacing w:val="-30"/>
          <w:w w:val="90"/>
        </w:rPr>
        <w:t> </w:t>
      </w:r>
      <w:r>
        <w:rPr>
          <w:w w:val="90"/>
        </w:rPr>
        <w:t>Nach-</w:t>
      </w:r>
      <w:r>
        <w:rPr>
          <w:w w:val="88"/>
        </w:rPr>
        <w:t> </w:t>
      </w:r>
      <w:r>
        <w:rPr>
          <w:w w:val="90"/>
        </w:rPr>
        <w:t>satz,</w:t>
      </w:r>
      <w:r>
        <w:rPr>
          <w:spacing w:val="-32"/>
          <w:w w:val="90"/>
        </w:rPr>
        <w:t> </w:t>
      </w:r>
      <w:r>
        <w:rPr>
          <w:w w:val="90"/>
        </w:rPr>
        <w:t>der</w:t>
      </w:r>
      <w:r>
        <w:rPr>
          <w:spacing w:val="-32"/>
          <w:w w:val="90"/>
        </w:rPr>
        <w:t> </w:t>
      </w:r>
      <w:r>
        <w:rPr>
          <w:w w:val="90"/>
        </w:rPr>
        <w:t>während</w:t>
      </w:r>
      <w:r>
        <w:rPr>
          <w:spacing w:val="-32"/>
          <w:w w:val="90"/>
        </w:rPr>
        <w:t> </w:t>
      </w:r>
      <w:r>
        <w:rPr>
          <w:w w:val="90"/>
        </w:rPr>
        <w:t>meiner</w:t>
      </w:r>
      <w:r>
        <w:rPr>
          <w:spacing w:val="-32"/>
          <w:w w:val="90"/>
        </w:rPr>
        <w:t> </w:t>
      </w:r>
      <w:r>
        <w:rPr>
          <w:w w:val="90"/>
        </w:rPr>
        <w:t>Hochzeitsreise</w:t>
      </w:r>
      <w:r>
        <w:rPr>
          <w:spacing w:val="-32"/>
          <w:w w:val="90"/>
        </w:rPr>
        <w:t> </w:t>
      </w:r>
      <w:r>
        <w:rPr>
          <w:w w:val="90"/>
        </w:rPr>
        <w:t>hinzukam</w:t>
      </w:r>
      <w:r>
        <w:rPr>
          <w:spacing w:val="-32"/>
          <w:w w:val="90"/>
        </w:rPr>
        <w:t> </w:t>
      </w:r>
      <w:r>
        <w:rPr>
          <w:w w:val="90"/>
        </w:rPr>
        <w:t>u.</w:t>
      </w:r>
      <w:r>
        <w:rPr>
          <w:spacing w:val="-32"/>
          <w:w w:val="90"/>
        </w:rPr>
        <w:t> </w:t>
      </w:r>
      <w:r>
        <w:rPr>
          <w:w w:val="90"/>
        </w:rPr>
        <w:t>das</w:t>
      </w:r>
      <w:r>
        <w:rPr>
          <w:spacing w:val="-32"/>
          <w:w w:val="90"/>
        </w:rPr>
        <w:t> </w:t>
      </w:r>
      <w:r>
        <w:rPr>
          <w:w w:val="90"/>
        </w:rPr>
        <w:t>ganze</w:t>
      </w:r>
      <w:r>
        <w:rPr>
          <w:spacing w:val="-32"/>
          <w:w w:val="90"/>
        </w:rPr>
        <w:t> </w:t>
      </w:r>
      <w:r>
        <w:rPr>
          <w:w w:val="90"/>
        </w:rPr>
        <w:t>auf</w:t>
      </w:r>
      <w:r>
        <w:rPr>
          <w:spacing w:val="-32"/>
          <w:w w:val="90"/>
        </w:rPr>
        <w:t> </w:t>
      </w:r>
      <w:r>
        <w:rPr>
          <w:w w:val="90"/>
        </w:rPr>
        <w:t>den</w:t>
      </w:r>
      <w:r>
        <w:rPr>
          <w:spacing w:val="-32"/>
          <w:w w:val="90"/>
        </w:rPr>
        <w:t> </w:t>
      </w:r>
      <w:r>
        <w:rPr>
          <w:w w:val="90"/>
        </w:rPr>
        <w:t>Kopf</w:t>
      </w:r>
      <w:r>
        <w:rPr>
          <w:spacing w:val="-32"/>
          <w:w w:val="90"/>
        </w:rPr>
        <w:t> </w:t>
      </w:r>
      <w:r>
        <w:rPr>
          <w:w w:val="90"/>
        </w:rPr>
        <w:t>stellte. </w:t>
      </w:r>
      <w:r>
        <w:rPr>
          <w:spacing w:val="-8"/>
          <w:w w:val="85"/>
        </w:rPr>
        <w:t>“Aus </w:t>
      </w:r>
      <w:r>
        <w:rPr>
          <w:w w:val="85"/>
        </w:rPr>
        <w:t>institutspolitischen Gründen” wollte man sich nicht wieder so einseitig festlegen wie damals mit seinem Uboot-Gutachten vom</w:t>
      </w:r>
      <w:r>
        <w:rPr>
          <w:spacing w:val="50"/>
          <w:w w:val="85"/>
        </w:rPr>
        <w:t> </w:t>
      </w:r>
      <w:r>
        <w:rPr>
          <w:spacing w:val="-3"/>
          <w:w w:val="85"/>
        </w:rPr>
        <w:t>Weltkrieg!</w:t>
      </w:r>
    </w:p>
    <w:p>
      <w:pPr>
        <w:pStyle w:val="BodyText"/>
        <w:spacing w:line="288" w:lineRule="exact" w:before="20"/>
        <w:ind w:left="2195" w:right="191" w:firstLine="351"/>
        <w:jc w:val="both"/>
      </w:pPr>
      <w:r>
        <w:rPr>
          <w:w w:val="90"/>
        </w:rPr>
        <w:t>Um</w:t>
      </w:r>
      <w:r>
        <w:rPr>
          <w:spacing w:val="-14"/>
          <w:w w:val="90"/>
        </w:rPr>
        <w:t> </w:t>
      </w:r>
      <w:r>
        <w:rPr>
          <w:w w:val="90"/>
        </w:rPr>
        <w:t>nochmals</w:t>
      </w:r>
      <w:r>
        <w:rPr>
          <w:spacing w:val="-14"/>
          <w:w w:val="90"/>
        </w:rPr>
        <w:t> </w:t>
      </w:r>
      <w:r>
        <w:rPr>
          <w:w w:val="90"/>
        </w:rPr>
        <w:t>auf</w:t>
      </w:r>
      <w:r>
        <w:rPr>
          <w:spacing w:val="-14"/>
          <w:w w:val="90"/>
        </w:rPr>
        <w:t> </w:t>
      </w:r>
      <w:r>
        <w:rPr>
          <w:w w:val="90"/>
        </w:rPr>
        <w:t>mein</w:t>
      </w:r>
      <w:r>
        <w:rPr>
          <w:spacing w:val="-14"/>
          <w:w w:val="90"/>
        </w:rPr>
        <w:t> </w:t>
      </w:r>
      <w:r>
        <w:rPr>
          <w:w w:val="90"/>
        </w:rPr>
        <w:t>Buch</w:t>
      </w:r>
      <w:r>
        <w:rPr>
          <w:spacing w:val="-14"/>
          <w:w w:val="90"/>
        </w:rPr>
        <w:t> </w:t>
      </w:r>
      <w:r>
        <w:rPr>
          <w:w w:val="90"/>
        </w:rPr>
        <w:t>zu</w:t>
      </w:r>
      <w:r>
        <w:rPr>
          <w:spacing w:val="-14"/>
          <w:w w:val="90"/>
        </w:rPr>
        <w:t> </w:t>
      </w:r>
      <w:r>
        <w:rPr>
          <w:w w:val="90"/>
        </w:rPr>
        <w:t>kommen:</w:t>
      </w:r>
      <w:r>
        <w:rPr>
          <w:spacing w:val="-14"/>
          <w:w w:val="90"/>
        </w:rPr>
        <w:t> </w:t>
      </w:r>
      <w:r>
        <w:rPr>
          <w:w w:val="90"/>
        </w:rPr>
        <w:t>es</w:t>
      </w:r>
      <w:r>
        <w:rPr>
          <w:spacing w:val="-14"/>
          <w:w w:val="90"/>
        </w:rPr>
        <w:t> </w:t>
      </w:r>
      <w:r>
        <w:rPr>
          <w:w w:val="90"/>
        </w:rPr>
        <w:t>ist,</w:t>
      </w:r>
      <w:r>
        <w:rPr>
          <w:spacing w:val="-14"/>
          <w:w w:val="90"/>
        </w:rPr>
        <w:t> </w:t>
      </w:r>
      <w:r>
        <w:rPr>
          <w:w w:val="90"/>
        </w:rPr>
        <w:t>wie</w:t>
      </w:r>
      <w:r>
        <w:rPr>
          <w:spacing w:val="-14"/>
          <w:w w:val="90"/>
        </w:rPr>
        <w:t> </w:t>
      </w:r>
      <w:r>
        <w:rPr>
          <w:w w:val="90"/>
        </w:rPr>
        <w:t>alles</w:t>
      </w:r>
      <w:r>
        <w:rPr>
          <w:spacing w:val="-14"/>
          <w:w w:val="90"/>
        </w:rPr>
        <w:t> </w:t>
      </w:r>
      <w:r>
        <w:rPr>
          <w:w w:val="90"/>
        </w:rPr>
        <w:t>Gedruckte,</w:t>
      </w:r>
      <w:r>
        <w:rPr>
          <w:spacing w:val="-14"/>
          <w:w w:val="90"/>
        </w:rPr>
        <w:t> </w:t>
      </w:r>
      <w:r>
        <w:rPr>
          <w:w w:val="90"/>
        </w:rPr>
        <w:t>schon</w:t>
      </w:r>
      <w:r>
        <w:rPr>
          <w:spacing w:val="-14"/>
          <w:w w:val="90"/>
        </w:rPr>
        <w:t> </w:t>
      </w:r>
      <w:r>
        <w:rPr>
          <w:w w:val="90"/>
        </w:rPr>
        <w:t>seit langem</w:t>
      </w:r>
      <w:r>
        <w:rPr>
          <w:spacing w:val="-21"/>
          <w:w w:val="90"/>
        </w:rPr>
        <w:t> </w:t>
      </w:r>
      <w:r>
        <w:rPr>
          <w:w w:val="90"/>
        </w:rPr>
        <w:t>vergriffen</w:t>
      </w:r>
      <w:r>
        <w:rPr>
          <w:spacing w:val="-21"/>
          <w:w w:val="90"/>
        </w:rPr>
        <w:t> </w:t>
      </w:r>
      <w:r>
        <w:rPr>
          <w:w w:val="90"/>
        </w:rPr>
        <w:t>u.</w:t>
      </w:r>
      <w:r>
        <w:rPr>
          <w:spacing w:val="-21"/>
          <w:w w:val="90"/>
        </w:rPr>
        <w:t> </w:t>
      </w:r>
      <w:r>
        <w:rPr>
          <w:w w:val="90"/>
        </w:rPr>
        <w:t>ich</w:t>
      </w:r>
      <w:r>
        <w:rPr>
          <w:spacing w:val="-21"/>
          <w:w w:val="90"/>
        </w:rPr>
        <w:t> </w:t>
      </w:r>
      <w:r>
        <w:rPr>
          <w:w w:val="90"/>
        </w:rPr>
        <w:t>bereite</w:t>
      </w:r>
      <w:r>
        <w:rPr>
          <w:spacing w:val="-21"/>
          <w:w w:val="90"/>
        </w:rPr>
        <w:t> </w:t>
      </w:r>
      <w:r>
        <w:rPr>
          <w:w w:val="90"/>
        </w:rPr>
        <w:t>zur</w:t>
      </w:r>
      <w:r>
        <w:rPr>
          <w:spacing w:val="-21"/>
          <w:w w:val="90"/>
        </w:rPr>
        <w:t> </w:t>
      </w:r>
      <w:r>
        <w:rPr>
          <w:w w:val="90"/>
        </w:rPr>
        <w:t>Zeit</w:t>
      </w:r>
      <w:r>
        <w:rPr>
          <w:spacing w:val="-21"/>
          <w:w w:val="90"/>
        </w:rPr>
        <w:t> </w:t>
      </w:r>
      <w:r>
        <w:rPr>
          <w:w w:val="90"/>
        </w:rPr>
        <w:t>die</w:t>
      </w:r>
      <w:r>
        <w:rPr>
          <w:spacing w:val="-21"/>
          <w:w w:val="90"/>
        </w:rPr>
        <w:t> </w:t>
      </w:r>
      <w:r>
        <w:rPr>
          <w:w w:val="90"/>
        </w:rPr>
        <w:t>zweite</w:t>
      </w:r>
      <w:r>
        <w:rPr>
          <w:spacing w:val="-21"/>
          <w:w w:val="90"/>
        </w:rPr>
        <w:t> </w:t>
      </w:r>
      <w:r>
        <w:rPr>
          <w:w w:val="90"/>
        </w:rPr>
        <w:t>Auflage</w:t>
      </w:r>
      <w:r>
        <w:rPr>
          <w:spacing w:val="-21"/>
          <w:w w:val="90"/>
        </w:rPr>
        <w:t> </w:t>
      </w:r>
      <w:r>
        <w:rPr>
          <w:w w:val="90"/>
        </w:rPr>
        <w:t>vor.</w:t>
      </w:r>
      <w:r>
        <w:rPr>
          <w:spacing w:val="-21"/>
          <w:w w:val="90"/>
        </w:rPr>
        <w:t> </w:t>
      </w:r>
      <w:r>
        <w:rPr>
          <w:w w:val="90"/>
        </w:rPr>
        <w:t>Freilich</w:t>
      </w:r>
      <w:r>
        <w:rPr>
          <w:spacing w:val="-21"/>
          <w:w w:val="90"/>
        </w:rPr>
        <w:t> </w:t>
      </w:r>
      <w:r>
        <w:rPr>
          <w:w w:val="90"/>
        </w:rPr>
        <w:t>läßt</w:t>
      </w:r>
      <w:r>
        <w:rPr>
          <w:spacing w:val="-21"/>
          <w:w w:val="90"/>
        </w:rPr>
        <w:t> </w:t>
      </w:r>
      <w:r>
        <w:rPr>
          <w:w w:val="90"/>
        </w:rPr>
        <w:t>mir</w:t>
      </w:r>
      <w:r>
        <w:rPr>
          <w:spacing w:val="-21"/>
          <w:w w:val="90"/>
        </w:rPr>
        <w:t> </w:t>
      </w:r>
      <w:r>
        <w:rPr>
          <w:w w:val="90"/>
        </w:rPr>
        <w:t>das Institut</w:t>
      </w:r>
      <w:r>
        <w:rPr>
          <w:spacing w:val="-21"/>
          <w:w w:val="90"/>
        </w:rPr>
        <w:t> </w:t>
      </w:r>
      <w:r>
        <w:rPr>
          <w:w w:val="90"/>
        </w:rPr>
        <w:t>nicht</w:t>
      </w:r>
      <w:r>
        <w:rPr>
          <w:spacing w:val="-21"/>
          <w:w w:val="90"/>
        </w:rPr>
        <w:t> </w:t>
      </w:r>
      <w:r>
        <w:rPr>
          <w:w w:val="90"/>
        </w:rPr>
        <w:t>die</w:t>
      </w:r>
      <w:r>
        <w:rPr>
          <w:spacing w:val="-21"/>
          <w:w w:val="90"/>
        </w:rPr>
        <w:t> </w:t>
      </w:r>
      <w:r>
        <w:rPr>
          <w:w w:val="90"/>
        </w:rPr>
        <w:t>Muse,</w:t>
      </w:r>
      <w:r>
        <w:rPr>
          <w:spacing w:val="-21"/>
          <w:w w:val="90"/>
        </w:rPr>
        <w:t> </w:t>
      </w:r>
      <w:r>
        <w:rPr>
          <w:w w:val="90"/>
        </w:rPr>
        <w:t>soviel</w:t>
      </w:r>
      <w:r>
        <w:rPr>
          <w:spacing w:val="-21"/>
          <w:w w:val="90"/>
        </w:rPr>
        <w:t> </w:t>
      </w:r>
      <w:r>
        <w:rPr>
          <w:w w:val="90"/>
        </w:rPr>
        <w:t>zu</w:t>
      </w:r>
      <w:r>
        <w:rPr>
          <w:spacing w:val="-21"/>
          <w:w w:val="90"/>
        </w:rPr>
        <w:t> </w:t>
      </w:r>
      <w:r>
        <w:rPr>
          <w:w w:val="90"/>
        </w:rPr>
        <w:t>verbessern,</w:t>
      </w:r>
      <w:r>
        <w:rPr>
          <w:spacing w:val="-21"/>
          <w:w w:val="90"/>
        </w:rPr>
        <w:t> </w:t>
      </w:r>
      <w:r>
        <w:rPr>
          <w:w w:val="90"/>
        </w:rPr>
        <w:t>wie</w:t>
      </w:r>
      <w:r>
        <w:rPr>
          <w:spacing w:val="-21"/>
          <w:w w:val="90"/>
        </w:rPr>
        <w:t> </w:t>
      </w:r>
      <w:r>
        <w:rPr>
          <w:w w:val="90"/>
        </w:rPr>
        <w:t>ich</w:t>
      </w:r>
      <w:r>
        <w:rPr>
          <w:spacing w:val="-21"/>
          <w:w w:val="90"/>
        </w:rPr>
        <w:t> </w:t>
      </w:r>
      <w:r>
        <w:rPr>
          <w:w w:val="90"/>
        </w:rPr>
        <w:t>möchte,</w:t>
      </w:r>
      <w:r>
        <w:rPr>
          <w:spacing w:val="-21"/>
          <w:w w:val="90"/>
        </w:rPr>
        <w:t> </w:t>
      </w:r>
      <w:r>
        <w:rPr>
          <w:w w:val="90"/>
        </w:rPr>
        <w:t>aber</w:t>
      </w:r>
      <w:r>
        <w:rPr>
          <w:spacing w:val="-21"/>
          <w:w w:val="90"/>
        </w:rPr>
        <w:t> </w:t>
      </w:r>
      <w:r>
        <w:rPr>
          <w:w w:val="90"/>
        </w:rPr>
        <w:t>es</w:t>
      </w:r>
      <w:r>
        <w:rPr>
          <w:spacing w:val="-21"/>
          <w:w w:val="90"/>
        </w:rPr>
        <w:t> </w:t>
      </w:r>
      <w:r>
        <w:rPr>
          <w:w w:val="90"/>
        </w:rPr>
        <w:t>hat</w:t>
      </w:r>
      <w:r>
        <w:rPr>
          <w:spacing w:val="-21"/>
          <w:w w:val="90"/>
        </w:rPr>
        <w:t> </w:t>
      </w:r>
      <w:r>
        <w:rPr>
          <w:w w:val="90"/>
        </w:rPr>
        <w:t>mir</w:t>
      </w:r>
      <w:r>
        <w:rPr>
          <w:spacing w:val="-21"/>
          <w:w w:val="90"/>
        </w:rPr>
        <w:t> </w:t>
      </w:r>
      <w:r>
        <w:rPr>
          <w:w w:val="90"/>
        </w:rPr>
        <w:t>das</w:t>
      </w:r>
      <w:r>
        <w:rPr>
          <w:spacing w:val="-21"/>
          <w:w w:val="90"/>
        </w:rPr>
        <w:t> </w:t>
      </w:r>
      <w:r>
        <w:rPr>
          <w:w w:val="90"/>
        </w:rPr>
        <w:t>we- nigstens</w:t>
      </w:r>
      <w:r>
        <w:rPr>
          <w:spacing w:val="-29"/>
          <w:w w:val="90"/>
        </w:rPr>
        <w:t> </w:t>
      </w:r>
      <w:r>
        <w:rPr>
          <w:w w:val="90"/>
        </w:rPr>
        <w:t>Papier</w:t>
      </w:r>
      <w:r>
        <w:rPr>
          <w:spacing w:val="-29"/>
          <w:w w:val="90"/>
        </w:rPr>
        <w:t> </w:t>
      </w:r>
      <w:r>
        <w:rPr>
          <w:w w:val="90"/>
        </w:rPr>
        <w:t>verschafft</w:t>
      </w:r>
      <w:r>
        <w:rPr>
          <w:spacing w:val="-29"/>
          <w:w w:val="90"/>
        </w:rPr>
        <w:t> </w:t>
      </w:r>
      <w:r>
        <w:rPr>
          <w:w w:val="90"/>
        </w:rPr>
        <w:t>u.</w:t>
      </w:r>
      <w:r>
        <w:rPr>
          <w:spacing w:val="-29"/>
          <w:w w:val="90"/>
        </w:rPr>
        <w:t> </w:t>
      </w:r>
      <w:r>
        <w:rPr>
          <w:w w:val="90"/>
        </w:rPr>
        <w:t>das</w:t>
      </w:r>
      <w:r>
        <w:rPr>
          <w:spacing w:val="-29"/>
          <w:w w:val="90"/>
        </w:rPr>
        <w:t> </w:t>
      </w:r>
      <w:r>
        <w:rPr>
          <w:w w:val="90"/>
        </w:rPr>
        <w:t>ist</w:t>
      </w:r>
      <w:r>
        <w:rPr>
          <w:spacing w:val="-29"/>
          <w:w w:val="90"/>
        </w:rPr>
        <w:t> </w:t>
      </w:r>
      <w:r>
        <w:rPr>
          <w:w w:val="90"/>
        </w:rPr>
        <w:t>ja</w:t>
      </w:r>
      <w:r>
        <w:rPr>
          <w:spacing w:val="-29"/>
          <w:w w:val="90"/>
        </w:rPr>
        <w:t> </w:t>
      </w:r>
      <w:r>
        <w:rPr>
          <w:w w:val="90"/>
        </w:rPr>
        <w:t>heute</w:t>
      </w:r>
      <w:r>
        <w:rPr>
          <w:spacing w:val="-29"/>
          <w:w w:val="90"/>
        </w:rPr>
        <w:t> </w:t>
      </w:r>
      <w:r>
        <w:rPr>
          <w:w w:val="90"/>
        </w:rPr>
        <w:t>unschätzbar.</w:t>
      </w:r>
      <w:r>
        <w:rPr>
          <w:spacing w:val="-29"/>
          <w:w w:val="90"/>
        </w:rPr>
        <w:t> </w:t>
      </w:r>
      <w:r>
        <w:rPr>
          <w:w w:val="90"/>
        </w:rPr>
        <w:t>Die</w:t>
      </w:r>
      <w:r>
        <w:rPr>
          <w:spacing w:val="-29"/>
          <w:w w:val="90"/>
        </w:rPr>
        <w:t> </w:t>
      </w:r>
      <w:r>
        <w:rPr>
          <w:w w:val="90"/>
        </w:rPr>
        <w:t>Amerikaner</w:t>
      </w:r>
      <w:r>
        <w:rPr>
          <w:spacing w:val="-29"/>
          <w:w w:val="90"/>
        </w:rPr>
        <w:t> </w:t>
      </w:r>
      <w:r>
        <w:rPr>
          <w:w w:val="90"/>
        </w:rPr>
        <w:t>helfen</w:t>
      </w:r>
      <w:r>
        <w:rPr>
          <w:spacing w:val="-29"/>
          <w:w w:val="90"/>
        </w:rPr>
        <w:t> </w:t>
      </w:r>
      <w:r>
        <w:rPr>
          <w:w w:val="90"/>
        </w:rPr>
        <w:t>sich einfacher:</w:t>
      </w:r>
      <w:r>
        <w:rPr>
          <w:spacing w:val="-26"/>
          <w:w w:val="90"/>
        </w:rPr>
        <w:t> </w:t>
      </w:r>
      <w:r>
        <w:rPr>
          <w:w w:val="90"/>
        </w:rPr>
        <w:t>Sie</w:t>
      </w:r>
      <w:r>
        <w:rPr>
          <w:spacing w:val="-26"/>
          <w:w w:val="90"/>
        </w:rPr>
        <w:t> </w:t>
      </w:r>
      <w:r>
        <w:rPr>
          <w:w w:val="90"/>
        </w:rPr>
        <w:t>haben</w:t>
      </w:r>
      <w:r>
        <w:rPr>
          <w:spacing w:val="-26"/>
          <w:w w:val="90"/>
        </w:rPr>
        <w:t> </w:t>
      </w:r>
      <w:r>
        <w:rPr>
          <w:w w:val="90"/>
        </w:rPr>
        <w:t>gleich</w:t>
      </w:r>
      <w:r>
        <w:rPr>
          <w:spacing w:val="-26"/>
          <w:w w:val="90"/>
        </w:rPr>
        <w:t> </w:t>
      </w:r>
      <w:r>
        <w:rPr>
          <w:w w:val="90"/>
        </w:rPr>
        <w:t>nach</w:t>
      </w:r>
      <w:r>
        <w:rPr>
          <w:spacing w:val="-26"/>
          <w:w w:val="90"/>
        </w:rPr>
        <w:t> </w:t>
      </w:r>
      <w:r>
        <w:rPr>
          <w:w w:val="90"/>
        </w:rPr>
        <w:t>der</w:t>
      </w:r>
      <w:r>
        <w:rPr>
          <w:spacing w:val="-26"/>
          <w:w w:val="90"/>
        </w:rPr>
        <w:t> </w:t>
      </w:r>
      <w:r>
        <w:rPr>
          <w:w w:val="90"/>
        </w:rPr>
        <w:t>Kriegserklärung</w:t>
      </w:r>
      <w:r>
        <w:rPr>
          <w:spacing w:val="-26"/>
          <w:w w:val="90"/>
        </w:rPr>
        <w:t> </w:t>
      </w:r>
      <w:r>
        <w:rPr>
          <w:w w:val="90"/>
        </w:rPr>
        <w:t>das</w:t>
      </w:r>
      <w:r>
        <w:rPr>
          <w:spacing w:val="-26"/>
          <w:w w:val="90"/>
        </w:rPr>
        <w:t> </w:t>
      </w:r>
      <w:r>
        <w:rPr>
          <w:w w:val="90"/>
        </w:rPr>
        <w:t>ganze</w:t>
      </w:r>
      <w:r>
        <w:rPr>
          <w:spacing w:val="-26"/>
          <w:w w:val="90"/>
        </w:rPr>
        <w:t> </w:t>
      </w:r>
      <w:r>
        <w:rPr>
          <w:w w:val="90"/>
        </w:rPr>
        <w:t>Buch</w:t>
      </w:r>
      <w:r>
        <w:rPr>
          <w:spacing w:val="-26"/>
          <w:w w:val="90"/>
        </w:rPr>
        <w:t> </w:t>
      </w:r>
      <w:r>
        <w:rPr>
          <w:w w:val="90"/>
        </w:rPr>
        <w:t>auf</w:t>
      </w:r>
      <w:r>
        <w:rPr>
          <w:spacing w:val="-26"/>
          <w:w w:val="90"/>
        </w:rPr>
        <w:t> </w:t>
      </w:r>
      <w:r>
        <w:rPr>
          <w:w w:val="90"/>
        </w:rPr>
        <w:t>neuen</w:t>
      </w:r>
      <w:r>
        <w:rPr>
          <w:spacing w:val="-26"/>
          <w:w w:val="90"/>
        </w:rPr>
        <w:t> </w:t>
      </w:r>
      <w:r>
        <w:rPr>
          <w:w w:val="90"/>
        </w:rPr>
        <w:t>Film aufgenommen,</w:t>
      </w:r>
      <w:r>
        <w:rPr>
          <w:spacing w:val="-31"/>
          <w:w w:val="90"/>
        </w:rPr>
        <w:t> </w:t>
      </w:r>
      <w:r>
        <w:rPr>
          <w:w w:val="90"/>
        </w:rPr>
        <w:t>den</w:t>
      </w:r>
      <w:r>
        <w:rPr>
          <w:spacing w:val="-31"/>
          <w:w w:val="90"/>
        </w:rPr>
        <w:t> </w:t>
      </w:r>
      <w:r>
        <w:rPr>
          <w:w w:val="90"/>
        </w:rPr>
        <w:t>sie</w:t>
      </w:r>
      <w:r>
        <w:rPr>
          <w:spacing w:val="-31"/>
          <w:w w:val="90"/>
        </w:rPr>
        <w:t> </w:t>
      </w:r>
      <w:r>
        <w:rPr>
          <w:w w:val="90"/>
        </w:rPr>
        <w:t>nun</w:t>
      </w:r>
      <w:r>
        <w:rPr>
          <w:spacing w:val="-31"/>
          <w:w w:val="90"/>
        </w:rPr>
        <w:t> </w:t>
      </w:r>
      <w:r>
        <w:rPr>
          <w:w w:val="90"/>
        </w:rPr>
        <w:t>zu</w:t>
      </w:r>
      <w:r>
        <w:rPr>
          <w:spacing w:val="-31"/>
          <w:w w:val="90"/>
        </w:rPr>
        <w:t> </w:t>
      </w:r>
      <w:r>
        <w:rPr>
          <w:w w:val="90"/>
        </w:rPr>
        <w:t>dem</w:t>
      </w:r>
      <w:r>
        <w:rPr>
          <w:spacing w:val="-31"/>
          <w:w w:val="90"/>
        </w:rPr>
        <w:t> </w:t>
      </w:r>
      <w:r>
        <w:rPr>
          <w:w w:val="90"/>
        </w:rPr>
        <w:t>erstaunlichen</w:t>
      </w:r>
      <w:r>
        <w:rPr>
          <w:spacing w:val="-31"/>
          <w:w w:val="90"/>
        </w:rPr>
        <w:t> </w:t>
      </w:r>
      <w:r>
        <w:rPr>
          <w:w w:val="90"/>
        </w:rPr>
        <w:t>Preis</w:t>
      </w:r>
      <w:r>
        <w:rPr>
          <w:spacing w:val="-31"/>
          <w:w w:val="90"/>
        </w:rPr>
        <w:t> </w:t>
      </w:r>
      <w:r>
        <w:rPr>
          <w:w w:val="90"/>
        </w:rPr>
        <w:t>von</w:t>
      </w:r>
      <w:r>
        <w:rPr>
          <w:spacing w:val="-31"/>
          <w:w w:val="90"/>
        </w:rPr>
        <w:t> </w:t>
      </w:r>
      <w:r>
        <w:rPr>
          <w:w w:val="90"/>
        </w:rPr>
        <w:t>$1.20</w:t>
      </w:r>
      <w:r>
        <w:rPr>
          <w:spacing w:val="-31"/>
          <w:w w:val="90"/>
        </w:rPr>
        <w:t> </w:t>
      </w:r>
      <w:r>
        <w:rPr>
          <w:w w:val="90"/>
        </w:rPr>
        <w:t>verschleudern.</w:t>
      </w:r>
      <w:r>
        <w:rPr>
          <w:spacing w:val="-31"/>
          <w:w w:val="90"/>
        </w:rPr>
        <w:t> </w:t>
      </w:r>
      <w:r>
        <w:rPr>
          <w:w w:val="90"/>
        </w:rPr>
        <w:t>Das Angebot</w:t>
      </w:r>
      <w:r>
        <w:rPr>
          <w:spacing w:val="-22"/>
          <w:w w:val="90"/>
        </w:rPr>
        <w:t> </w:t>
      </w:r>
      <w:r>
        <w:rPr>
          <w:w w:val="90"/>
        </w:rPr>
        <w:t>einer</w:t>
      </w:r>
      <w:r>
        <w:rPr>
          <w:spacing w:val="-21"/>
          <w:w w:val="90"/>
        </w:rPr>
        <w:t> </w:t>
      </w:r>
      <w:r>
        <w:rPr>
          <w:w w:val="90"/>
        </w:rPr>
        <w:t>Übersetzung</w:t>
      </w:r>
      <w:r>
        <w:rPr>
          <w:spacing w:val="-22"/>
          <w:w w:val="90"/>
        </w:rPr>
        <w:t> </w:t>
      </w:r>
      <w:r>
        <w:rPr>
          <w:w w:val="90"/>
        </w:rPr>
        <w:t>erreichte</w:t>
      </w:r>
      <w:r>
        <w:rPr>
          <w:spacing w:val="-22"/>
          <w:w w:val="90"/>
        </w:rPr>
        <w:t> </w:t>
      </w:r>
      <w:r>
        <w:rPr>
          <w:w w:val="90"/>
        </w:rPr>
        <w:t>mich</w:t>
      </w:r>
      <w:r>
        <w:rPr>
          <w:spacing w:val="-22"/>
          <w:w w:val="90"/>
        </w:rPr>
        <w:t> </w:t>
      </w:r>
      <w:r>
        <w:rPr>
          <w:w w:val="90"/>
        </w:rPr>
        <w:t>zu</w:t>
      </w:r>
      <w:r>
        <w:rPr>
          <w:spacing w:val="-22"/>
          <w:w w:val="90"/>
        </w:rPr>
        <w:t> </w:t>
      </w:r>
      <w:r>
        <w:rPr>
          <w:w w:val="90"/>
        </w:rPr>
        <w:t>spät,</w:t>
      </w:r>
      <w:r>
        <w:rPr>
          <w:spacing w:val="-21"/>
          <w:w w:val="90"/>
        </w:rPr>
        <w:t> </w:t>
      </w:r>
      <w:r>
        <w:rPr>
          <w:w w:val="90"/>
        </w:rPr>
        <w:t>als</w:t>
      </w:r>
      <w:r>
        <w:rPr>
          <w:spacing w:val="-22"/>
          <w:w w:val="90"/>
        </w:rPr>
        <w:t> </w:t>
      </w:r>
      <w:r>
        <w:rPr>
          <w:w w:val="90"/>
        </w:rPr>
        <w:t>daß</w:t>
      </w:r>
      <w:r>
        <w:rPr>
          <w:spacing w:val="-22"/>
          <w:w w:val="90"/>
        </w:rPr>
        <w:t> </w:t>
      </w:r>
      <w:r>
        <w:rPr>
          <w:w w:val="90"/>
        </w:rPr>
        <w:t>ich</w:t>
      </w:r>
      <w:r>
        <w:rPr>
          <w:spacing w:val="-21"/>
          <w:w w:val="90"/>
        </w:rPr>
        <w:t> </w:t>
      </w:r>
      <w:r>
        <w:rPr>
          <w:w w:val="90"/>
        </w:rPr>
        <w:t>noch</w:t>
      </w:r>
      <w:r>
        <w:rPr>
          <w:spacing w:val="-22"/>
          <w:w w:val="90"/>
        </w:rPr>
        <w:t> </w:t>
      </w:r>
      <w:r>
        <w:rPr>
          <w:w w:val="90"/>
        </w:rPr>
        <w:t>hätte</w:t>
      </w:r>
      <w:r>
        <w:rPr>
          <w:spacing w:val="-22"/>
          <w:w w:val="90"/>
        </w:rPr>
        <w:t> </w:t>
      </w:r>
      <w:r>
        <w:rPr>
          <w:w w:val="90"/>
        </w:rPr>
        <w:t>antworten können.</w:t>
      </w:r>
      <w:r>
        <w:rPr>
          <w:spacing w:val="-22"/>
          <w:w w:val="90"/>
        </w:rPr>
        <w:t> </w:t>
      </w:r>
      <w:r>
        <w:rPr>
          <w:w w:val="90"/>
        </w:rPr>
        <w:t>Immerhin,</w:t>
      </w:r>
      <w:r>
        <w:rPr>
          <w:spacing w:val="-22"/>
          <w:w w:val="90"/>
        </w:rPr>
        <w:t> </w:t>
      </w:r>
      <w:r>
        <w:rPr>
          <w:w w:val="90"/>
        </w:rPr>
        <w:t>mit</w:t>
      </w:r>
      <w:r>
        <w:rPr>
          <w:spacing w:val="-22"/>
          <w:w w:val="90"/>
        </w:rPr>
        <w:t> </w:t>
      </w:r>
      <w:r>
        <w:rPr>
          <w:w w:val="90"/>
        </w:rPr>
        <w:t>dem</w:t>
      </w:r>
      <w:r>
        <w:rPr>
          <w:spacing w:val="-22"/>
          <w:w w:val="90"/>
        </w:rPr>
        <w:t> </w:t>
      </w:r>
      <w:r>
        <w:rPr>
          <w:w w:val="90"/>
        </w:rPr>
        <w:t>ideellen</w:t>
      </w:r>
      <w:r>
        <w:rPr>
          <w:spacing w:val="-22"/>
          <w:w w:val="90"/>
        </w:rPr>
        <w:t> </w:t>
      </w:r>
      <w:r>
        <w:rPr>
          <w:w w:val="90"/>
        </w:rPr>
        <w:t>Erfolg</w:t>
      </w:r>
      <w:r>
        <w:rPr>
          <w:spacing w:val="-22"/>
          <w:w w:val="90"/>
        </w:rPr>
        <w:t> </w:t>
      </w:r>
      <w:r>
        <w:rPr>
          <w:w w:val="90"/>
        </w:rPr>
        <w:t>kann</w:t>
      </w:r>
      <w:r>
        <w:rPr>
          <w:spacing w:val="-22"/>
          <w:w w:val="90"/>
        </w:rPr>
        <w:t> </w:t>
      </w:r>
      <w:r>
        <w:rPr>
          <w:w w:val="90"/>
        </w:rPr>
        <w:t>ich</w:t>
      </w:r>
      <w:r>
        <w:rPr>
          <w:spacing w:val="-22"/>
          <w:w w:val="90"/>
        </w:rPr>
        <w:t> </w:t>
      </w:r>
      <w:r>
        <w:rPr>
          <w:w w:val="90"/>
        </w:rPr>
        <w:t>zufrieden</w:t>
      </w:r>
      <w:r>
        <w:rPr>
          <w:spacing w:val="-22"/>
          <w:w w:val="90"/>
        </w:rPr>
        <w:t> </w:t>
      </w:r>
      <w:r>
        <w:rPr>
          <w:w w:val="90"/>
        </w:rPr>
        <w:t>sein</w:t>
      </w:r>
      <w:r>
        <w:rPr>
          <w:spacing w:val="-22"/>
          <w:w w:val="90"/>
        </w:rPr>
        <w:t> </w:t>
      </w:r>
      <w:r>
        <w:rPr>
          <w:w w:val="90"/>
        </w:rPr>
        <w:t>(ich</w:t>
      </w:r>
      <w:r>
        <w:rPr>
          <w:spacing w:val="-22"/>
          <w:w w:val="90"/>
        </w:rPr>
        <w:t> </w:t>
      </w:r>
      <w:r>
        <w:rPr>
          <w:w w:val="90"/>
        </w:rPr>
        <w:t>hatte</w:t>
      </w:r>
      <w:r>
        <w:rPr>
          <w:spacing w:val="-22"/>
          <w:w w:val="90"/>
        </w:rPr>
        <w:t> </w:t>
      </w:r>
      <w:r>
        <w:rPr>
          <w:w w:val="90"/>
        </w:rPr>
        <w:t>bisher </w:t>
      </w:r>
      <w:r>
        <w:rPr>
          <w:w w:val="85"/>
        </w:rPr>
        <w:t>35</w:t>
      </w:r>
      <w:r>
        <w:rPr>
          <w:spacing w:val="-6"/>
          <w:w w:val="85"/>
        </w:rPr>
        <w:t> </w:t>
      </w:r>
      <w:r>
        <w:rPr>
          <w:w w:val="85"/>
        </w:rPr>
        <w:t>meist</w:t>
      </w:r>
      <w:r>
        <w:rPr>
          <w:spacing w:val="-6"/>
          <w:w w:val="85"/>
        </w:rPr>
        <w:t> </w:t>
      </w:r>
      <w:r>
        <w:rPr>
          <w:w w:val="85"/>
        </w:rPr>
        <w:t>recht</w:t>
      </w:r>
      <w:r>
        <w:rPr>
          <w:spacing w:val="-6"/>
          <w:w w:val="85"/>
        </w:rPr>
        <w:t> </w:t>
      </w:r>
      <w:r>
        <w:rPr>
          <w:w w:val="85"/>
        </w:rPr>
        <w:t>wohlwollende</w:t>
      </w:r>
      <w:r>
        <w:rPr>
          <w:spacing w:val="-6"/>
          <w:w w:val="85"/>
        </w:rPr>
        <w:t> </w:t>
      </w:r>
      <w:r>
        <w:rPr>
          <w:w w:val="85"/>
        </w:rPr>
        <w:t>u.</w:t>
      </w:r>
      <w:r>
        <w:rPr>
          <w:spacing w:val="-6"/>
          <w:w w:val="85"/>
        </w:rPr>
        <w:t> </w:t>
      </w:r>
      <w:r>
        <w:rPr>
          <w:w w:val="85"/>
        </w:rPr>
        <w:t>mehrfach</w:t>
      </w:r>
      <w:r>
        <w:rPr>
          <w:spacing w:val="-6"/>
          <w:w w:val="85"/>
        </w:rPr>
        <w:t> </w:t>
      </w:r>
      <w:r>
        <w:rPr>
          <w:w w:val="85"/>
        </w:rPr>
        <w:t>recht</w:t>
      </w:r>
      <w:r>
        <w:rPr>
          <w:spacing w:val="-6"/>
          <w:w w:val="85"/>
        </w:rPr>
        <w:t> </w:t>
      </w:r>
      <w:r>
        <w:rPr>
          <w:w w:val="85"/>
        </w:rPr>
        <w:t>ausführliche</w:t>
      </w:r>
      <w:r>
        <w:rPr>
          <w:spacing w:val="-6"/>
          <w:w w:val="85"/>
        </w:rPr>
        <w:t> </w:t>
      </w:r>
      <w:r>
        <w:rPr>
          <w:w w:val="85"/>
        </w:rPr>
        <w:t>Besprechungen</w:t>
      </w:r>
      <w:r>
        <w:rPr>
          <w:spacing w:val="-6"/>
          <w:w w:val="85"/>
        </w:rPr>
        <w:t> </w:t>
      </w:r>
      <w:r>
        <w:rPr>
          <w:w w:val="85"/>
        </w:rPr>
        <w:t>aus</w:t>
      </w:r>
      <w:r>
        <w:rPr>
          <w:spacing w:val="-6"/>
          <w:w w:val="85"/>
        </w:rPr>
        <w:t> </w:t>
      </w:r>
      <w:r>
        <w:rPr>
          <w:w w:val="85"/>
        </w:rPr>
        <w:t>vielen </w:t>
      </w:r>
      <w:r>
        <w:rPr>
          <w:w w:val="90"/>
        </w:rPr>
        <w:t>Ländern).</w:t>
      </w:r>
      <w:r>
        <w:rPr>
          <w:spacing w:val="-32"/>
          <w:w w:val="90"/>
        </w:rPr>
        <w:t> </w:t>
      </w:r>
      <w:r>
        <w:rPr>
          <w:w w:val="90"/>
        </w:rPr>
        <w:t>Matriell</w:t>
      </w:r>
      <w:r>
        <w:rPr>
          <w:spacing w:val="-32"/>
          <w:w w:val="90"/>
        </w:rPr>
        <w:t> </w:t>
      </w:r>
      <w:r>
        <w:rPr>
          <w:w w:val="90"/>
        </w:rPr>
        <w:t>brachten</w:t>
      </w:r>
      <w:r>
        <w:rPr>
          <w:spacing w:val="-33"/>
          <w:w w:val="90"/>
        </w:rPr>
        <w:t> </w:t>
      </w:r>
      <w:r>
        <w:rPr>
          <w:w w:val="90"/>
        </w:rPr>
        <w:t>mir</w:t>
      </w:r>
      <w:r>
        <w:rPr>
          <w:spacing w:val="-32"/>
          <w:w w:val="90"/>
        </w:rPr>
        <w:t> </w:t>
      </w:r>
      <w:r>
        <w:rPr>
          <w:w w:val="90"/>
        </w:rPr>
        <w:t>5</w:t>
      </w:r>
      <w:r>
        <w:rPr>
          <w:spacing w:val="-32"/>
          <w:w w:val="90"/>
        </w:rPr>
        <w:t> </w:t>
      </w:r>
      <w:r>
        <w:rPr>
          <w:w w:val="90"/>
        </w:rPr>
        <w:t>Jahre</w:t>
      </w:r>
      <w:r>
        <w:rPr>
          <w:spacing w:val="-33"/>
          <w:w w:val="90"/>
        </w:rPr>
        <w:t> </w:t>
      </w:r>
      <w:r>
        <w:rPr>
          <w:w w:val="90"/>
        </w:rPr>
        <w:t>höllischer</w:t>
      </w:r>
      <w:r>
        <w:rPr>
          <w:spacing w:val="-32"/>
          <w:w w:val="90"/>
        </w:rPr>
        <w:t> </w:t>
      </w:r>
      <w:r>
        <w:rPr>
          <w:w w:val="90"/>
        </w:rPr>
        <w:t>Arbeit</w:t>
      </w:r>
      <w:r>
        <w:rPr>
          <w:spacing w:val="-32"/>
          <w:w w:val="90"/>
        </w:rPr>
        <w:t> </w:t>
      </w:r>
      <w:r>
        <w:rPr>
          <w:w w:val="90"/>
        </w:rPr>
        <w:t>440</w:t>
      </w:r>
      <w:r>
        <w:rPr>
          <w:spacing w:val="-33"/>
          <w:w w:val="90"/>
        </w:rPr>
        <w:t> </w:t>
      </w:r>
      <w:r>
        <w:rPr>
          <w:i/>
          <w:w w:val="90"/>
        </w:rPr>
        <w:t>RM</w:t>
      </w:r>
      <w:r>
        <w:rPr>
          <w:i/>
          <w:spacing w:val="-24"/>
          <w:w w:val="90"/>
        </w:rPr>
        <w:t> </w:t>
      </w:r>
      <w:r>
        <w:rPr>
          <w:w w:val="90"/>
        </w:rPr>
        <w:t>von</w:t>
      </w:r>
      <w:r>
        <w:rPr>
          <w:spacing w:val="-32"/>
          <w:w w:val="90"/>
        </w:rPr>
        <w:t> </w:t>
      </w:r>
      <w:r>
        <w:rPr>
          <w:w w:val="90"/>
        </w:rPr>
        <w:t>Fischer.</w:t>
      </w:r>
      <w:r>
        <w:rPr>
          <w:color w:val="2E3092"/>
          <w:w w:val="90"/>
          <w:position w:val="9"/>
          <w:sz w:val="17"/>
        </w:rPr>
        <w:t>124</w:t>
      </w:r>
      <w:r>
        <w:rPr>
          <w:color w:val="2E3092"/>
          <w:spacing w:val="-11"/>
          <w:w w:val="90"/>
          <w:position w:val="9"/>
          <w:sz w:val="17"/>
        </w:rPr>
        <w:t> </w:t>
      </w:r>
      <w:r>
        <w:rPr>
          <w:w w:val="90"/>
        </w:rPr>
        <w:t>Zum Brotgelehrten</w:t>
      </w:r>
      <w:r>
        <w:rPr>
          <w:spacing w:val="-31"/>
          <w:w w:val="90"/>
        </w:rPr>
        <w:t> </w:t>
      </w:r>
      <w:r>
        <w:rPr>
          <w:w w:val="90"/>
        </w:rPr>
        <w:t>reicht</w:t>
      </w:r>
      <w:r>
        <w:rPr>
          <w:spacing w:val="-31"/>
          <w:w w:val="90"/>
        </w:rPr>
        <w:t> </w:t>
      </w:r>
      <w:r>
        <w:rPr>
          <w:w w:val="90"/>
        </w:rPr>
        <w:t>also</w:t>
      </w:r>
      <w:r>
        <w:rPr>
          <w:spacing w:val="-31"/>
          <w:w w:val="90"/>
        </w:rPr>
        <w:t> </w:t>
      </w:r>
      <w:r>
        <w:rPr>
          <w:w w:val="90"/>
        </w:rPr>
        <w:t>noch</w:t>
      </w:r>
      <w:r>
        <w:rPr>
          <w:spacing w:val="-31"/>
          <w:w w:val="90"/>
        </w:rPr>
        <w:t> </w:t>
      </w:r>
      <w:r>
        <w:rPr>
          <w:w w:val="90"/>
        </w:rPr>
        <w:t>nicht.</w:t>
      </w:r>
    </w:p>
    <w:p>
      <w:pPr>
        <w:pStyle w:val="BodyText"/>
        <w:spacing w:line="288" w:lineRule="exact" w:before="20"/>
        <w:ind w:left="2195" w:right="100" w:firstLine="351"/>
      </w:pPr>
      <w:r>
        <w:rPr>
          <w:w w:val="85"/>
        </w:rPr>
        <w:t>Sie</w:t>
      </w:r>
      <w:r>
        <w:rPr>
          <w:spacing w:val="-18"/>
          <w:w w:val="85"/>
        </w:rPr>
        <w:t> </w:t>
      </w:r>
      <w:r>
        <w:rPr>
          <w:w w:val="85"/>
        </w:rPr>
        <w:t>sehen,</w:t>
      </w:r>
      <w:r>
        <w:rPr>
          <w:spacing w:val="-17"/>
          <w:w w:val="85"/>
        </w:rPr>
        <w:t> </w:t>
      </w:r>
      <w:r>
        <w:rPr>
          <w:w w:val="85"/>
        </w:rPr>
        <w:t>wenn</w:t>
      </w:r>
      <w:r>
        <w:rPr>
          <w:spacing w:val="-18"/>
          <w:w w:val="85"/>
        </w:rPr>
        <w:t> </w:t>
      </w:r>
      <w:r>
        <w:rPr>
          <w:w w:val="85"/>
        </w:rPr>
        <w:t>der</w:t>
      </w:r>
      <w:r>
        <w:rPr>
          <w:spacing w:val="-18"/>
          <w:w w:val="85"/>
        </w:rPr>
        <w:t> </w:t>
      </w:r>
      <w:r>
        <w:rPr>
          <w:w w:val="85"/>
        </w:rPr>
        <w:t>Krieg</w:t>
      </w:r>
      <w:r>
        <w:rPr>
          <w:spacing w:val="-17"/>
          <w:w w:val="85"/>
        </w:rPr>
        <w:t> </w:t>
      </w:r>
      <w:r>
        <w:rPr>
          <w:w w:val="85"/>
        </w:rPr>
        <w:t>nicht</w:t>
      </w:r>
      <w:r>
        <w:rPr>
          <w:spacing w:val="-18"/>
          <w:w w:val="85"/>
        </w:rPr>
        <w:t> </w:t>
      </w:r>
      <w:r>
        <w:rPr>
          <w:w w:val="85"/>
        </w:rPr>
        <w:t>wäre,</w:t>
      </w:r>
      <w:r>
        <w:rPr>
          <w:spacing w:val="-18"/>
          <w:w w:val="85"/>
        </w:rPr>
        <w:t> </w:t>
      </w:r>
      <w:r>
        <w:rPr>
          <w:w w:val="85"/>
        </w:rPr>
        <w:t>stünds</w:t>
      </w:r>
      <w:r>
        <w:rPr>
          <w:spacing w:val="-17"/>
          <w:w w:val="85"/>
        </w:rPr>
        <w:t> </w:t>
      </w:r>
      <w:r>
        <w:rPr>
          <w:w w:val="85"/>
        </w:rPr>
        <w:t>im</w:t>
      </w:r>
      <w:r>
        <w:rPr>
          <w:spacing w:val="-18"/>
          <w:w w:val="85"/>
        </w:rPr>
        <w:t> </w:t>
      </w:r>
      <w:r>
        <w:rPr>
          <w:w w:val="85"/>
        </w:rPr>
        <w:t>großen</w:t>
      </w:r>
      <w:r>
        <w:rPr>
          <w:spacing w:val="-18"/>
          <w:w w:val="85"/>
        </w:rPr>
        <w:t> </w:t>
      </w:r>
      <w:r>
        <w:rPr>
          <w:w w:val="85"/>
        </w:rPr>
        <w:t>u.</w:t>
      </w:r>
      <w:r>
        <w:rPr>
          <w:spacing w:val="-17"/>
          <w:w w:val="85"/>
        </w:rPr>
        <w:t> </w:t>
      </w:r>
      <w:r>
        <w:rPr>
          <w:w w:val="85"/>
        </w:rPr>
        <w:t>ganzen</w:t>
      </w:r>
      <w:r>
        <w:rPr>
          <w:spacing w:val="-18"/>
          <w:w w:val="85"/>
        </w:rPr>
        <w:t> </w:t>
      </w:r>
      <w:r>
        <w:rPr>
          <w:w w:val="85"/>
        </w:rPr>
        <w:t>nicht</w:t>
      </w:r>
      <w:r>
        <w:rPr>
          <w:spacing w:val="-18"/>
          <w:w w:val="85"/>
        </w:rPr>
        <w:t> </w:t>
      </w:r>
      <w:r>
        <w:rPr>
          <w:w w:val="85"/>
        </w:rPr>
        <w:t>eben</w:t>
      </w:r>
      <w:r>
        <w:rPr>
          <w:spacing w:val="-17"/>
          <w:w w:val="85"/>
        </w:rPr>
        <w:t> </w:t>
      </w:r>
      <w:r>
        <w:rPr>
          <w:w w:val="85"/>
        </w:rPr>
        <w:t>schlecht um mich. Andererseits verliert alles, was in friedlichen Zeiten Grund zur Unzufrieden- </w:t>
      </w:r>
      <w:r>
        <w:rPr>
          <w:w w:val="90"/>
        </w:rPr>
        <w:t>heit</w:t>
      </w:r>
      <w:r>
        <w:rPr>
          <w:spacing w:val="-34"/>
          <w:w w:val="90"/>
        </w:rPr>
        <w:t> </w:t>
      </w:r>
      <w:r>
        <w:rPr>
          <w:w w:val="90"/>
        </w:rPr>
        <w:t>böte,</w:t>
      </w:r>
      <w:r>
        <w:rPr>
          <w:spacing w:val="-34"/>
          <w:w w:val="90"/>
        </w:rPr>
        <w:t> </w:t>
      </w:r>
      <w:r>
        <w:rPr>
          <w:w w:val="90"/>
        </w:rPr>
        <w:t>angesichts</w:t>
      </w:r>
      <w:r>
        <w:rPr>
          <w:spacing w:val="-34"/>
          <w:w w:val="90"/>
        </w:rPr>
        <w:t> </w:t>
      </w:r>
      <w:r>
        <w:rPr>
          <w:w w:val="90"/>
        </w:rPr>
        <w:t>der</w:t>
      </w:r>
      <w:r>
        <w:rPr>
          <w:spacing w:val="-34"/>
          <w:w w:val="90"/>
        </w:rPr>
        <w:t> </w:t>
      </w:r>
      <w:r>
        <w:rPr>
          <w:w w:val="90"/>
        </w:rPr>
        <w:t>großen</w:t>
      </w:r>
      <w:r>
        <w:rPr>
          <w:spacing w:val="-34"/>
          <w:w w:val="90"/>
        </w:rPr>
        <w:t> </w:t>
      </w:r>
      <w:r>
        <w:rPr>
          <w:w w:val="90"/>
        </w:rPr>
        <w:t>Sterbens</w:t>
      </w:r>
      <w:r>
        <w:rPr>
          <w:spacing w:val="-34"/>
          <w:w w:val="90"/>
        </w:rPr>
        <w:t> </w:t>
      </w:r>
      <w:r>
        <w:rPr>
          <w:w w:val="90"/>
        </w:rPr>
        <w:t>an</w:t>
      </w:r>
      <w:r>
        <w:rPr>
          <w:spacing w:val="-34"/>
          <w:w w:val="90"/>
        </w:rPr>
        <w:t> </w:t>
      </w:r>
      <w:r>
        <w:rPr>
          <w:w w:val="90"/>
        </w:rPr>
        <w:t>Gewicht.</w:t>
      </w:r>
      <w:r>
        <w:rPr>
          <w:spacing w:val="-34"/>
          <w:w w:val="90"/>
        </w:rPr>
        <w:t> </w:t>
      </w:r>
      <w:r>
        <w:rPr>
          <w:w w:val="90"/>
        </w:rPr>
        <w:t>Man</w:t>
      </w:r>
      <w:r>
        <w:rPr>
          <w:spacing w:val="-34"/>
          <w:w w:val="90"/>
        </w:rPr>
        <w:t> </w:t>
      </w:r>
      <w:r>
        <w:rPr>
          <w:w w:val="90"/>
        </w:rPr>
        <w:t>muß</w:t>
      </w:r>
      <w:r>
        <w:rPr>
          <w:spacing w:val="-34"/>
          <w:w w:val="90"/>
        </w:rPr>
        <w:t> </w:t>
      </w:r>
      <w:r>
        <w:rPr>
          <w:w w:val="90"/>
        </w:rPr>
        <w:t>ja</w:t>
      </w:r>
      <w:r>
        <w:rPr>
          <w:spacing w:val="-34"/>
          <w:w w:val="90"/>
        </w:rPr>
        <w:t> </w:t>
      </w:r>
      <w:r>
        <w:rPr>
          <w:w w:val="90"/>
        </w:rPr>
        <w:t>schon</w:t>
      </w:r>
      <w:r>
        <w:rPr>
          <w:spacing w:val="-34"/>
          <w:w w:val="90"/>
        </w:rPr>
        <w:t> </w:t>
      </w:r>
      <w:r>
        <w:rPr>
          <w:w w:val="90"/>
        </w:rPr>
        <w:t>dankbar</w:t>
      </w:r>
      <w:r>
        <w:rPr>
          <w:spacing w:val="-34"/>
          <w:w w:val="90"/>
        </w:rPr>
        <w:t> </w:t>
      </w:r>
      <w:r>
        <w:rPr>
          <w:w w:val="90"/>
        </w:rPr>
        <w:t>sein, wenn</w:t>
      </w:r>
      <w:r>
        <w:rPr>
          <w:spacing w:val="-11"/>
          <w:w w:val="90"/>
        </w:rPr>
        <w:t> </w:t>
      </w:r>
      <w:r>
        <w:rPr>
          <w:w w:val="90"/>
        </w:rPr>
        <w:t>man</w:t>
      </w:r>
      <w:r>
        <w:rPr>
          <w:spacing w:val="-11"/>
          <w:w w:val="90"/>
        </w:rPr>
        <w:t> </w:t>
      </w:r>
      <w:r>
        <w:rPr>
          <w:w w:val="90"/>
        </w:rPr>
        <w:t>das</w:t>
      </w:r>
      <w:r>
        <w:rPr>
          <w:spacing w:val="-11"/>
          <w:w w:val="90"/>
        </w:rPr>
        <w:t> </w:t>
      </w:r>
      <w:r>
        <w:rPr>
          <w:w w:val="90"/>
        </w:rPr>
        <w:t>Kommende</w:t>
      </w:r>
      <w:r>
        <w:rPr>
          <w:spacing w:val="-11"/>
          <w:w w:val="90"/>
        </w:rPr>
        <w:t> </w:t>
      </w:r>
      <w:r>
        <w:rPr>
          <w:w w:val="90"/>
        </w:rPr>
        <w:t>gesund</w:t>
      </w:r>
      <w:r>
        <w:rPr>
          <w:spacing w:val="-11"/>
          <w:w w:val="90"/>
        </w:rPr>
        <w:t> </w:t>
      </w:r>
      <w:r>
        <w:rPr>
          <w:w w:val="90"/>
        </w:rPr>
        <w:t>übersteht.</w:t>
      </w:r>
      <w:r>
        <w:rPr>
          <w:spacing w:val="-11"/>
          <w:w w:val="90"/>
        </w:rPr>
        <w:t> </w:t>
      </w:r>
      <w:r>
        <w:rPr>
          <w:w w:val="90"/>
        </w:rPr>
        <w:t>Das</w:t>
      </w:r>
      <w:r>
        <w:rPr>
          <w:spacing w:val="-11"/>
          <w:w w:val="90"/>
        </w:rPr>
        <w:t> </w:t>
      </w:r>
      <w:r>
        <w:rPr>
          <w:w w:val="90"/>
        </w:rPr>
        <w:t>wünschen</w:t>
      </w:r>
      <w:r>
        <w:rPr>
          <w:spacing w:val="-11"/>
          <w:w w:val="90"/>
        </w:rPr>
        <w:t> </w:t>
      </w:r>
      <w:r>
        <w:rPr>
          <w:w w:val="90"/>
        </w:rPr>
        <w:t>mir</w:t>
      </w:r>
      <w:r>
        <w:rPr>
          <w:spacing w:val="-11"/>
          <w:w w:val="90"/>
        </w:rPr>
        <w:t> </w:t>
      </w:r>
      <w:r>
        <w:rPr>
          <w:w w:val="90"/>
        </w:rPr>
        <w:t>Ihnen</w:t>
      </w:r>
      <w:r>
        <w:rPr>
          <w:spacing w:val="-11"/>
          <w:w w:val="90"/>
        </w:rPr>
        <w:t> </w:t>
      </w:r>
      <w:r>
        <w:rPr>
          <w:w w:val="90"/>
        </w:rPr>
        <w:t>beiden</w:t>
      </w:r>
      <w:r>
        <w:rPr>
          <w:spacing w:val="-11"/>
          <w:w w:val="90"/>
        </w:rPr>
        <w:t> </w:t>
      </w:r>
      <w:r>
        <w:rPr>
          <w:w w:val="90"/>
        </w:rPr>
        <w:t>von Herzen</w:t>
      </w:r>
      <w:r>
        <w:rPr>
          <w:spacing w:val="-13"/>
          <w:w w:val="90"/>
        </w:rPr>
        <w:t> </w:t>
      </w:r>
      <w:r>
        <w:rPr>
          <w:w w:val="90"/>
        </w:rPr>
        <w:t>zum</w:t>
      </w:r>
      <w:r>
        <w:rPr>
          <w:spacing w:val="-13"/>
          <w:w w:val="90"/>
        </w:rPr>
        <w:t> </w:t>
      </w:r>
      <w:r>
        <w:rPr>
          <w:w w:val="90"/>
        </w:rPr>
        <w:t>neuen</w:t>
      </w:r>
      <w:r>
        <w:rPr>
          <w:spacing w:val="-13"/>
          <w:w w:val="90"/>
        </w:rPr>
        <w:t> </w:t>
      </w:r>
      <w:r>
        <w:rPr>
          <w:w w:val="90"/>
        </w:rPr>
        <w:t>Jahr</w:t>
      </w:r>
      <w:r>
        <w:rPr>
          <w:spacing w:val="-13"/>
          <w:w w:val="90"/>
        </w:rPr>
        <w:t> </w:t>
      </w:r>
      <w:r>
        <w:rPr>
          <w:w w:val="90"/>
        </w:rPr>
        <w:t>u.</w:t>
      </w:r>
      <w:r>
        <w:rPr>
          <w:spacing w:val="-13"/>
          <w:w w:val="90"/>
        </w:rPr>
        <w:t> </w:t>
      </w:r>
      <w:r>
        <w:rPr>
          <w:w w:val="90"/>
        </w:rPr>
        <w:t>als</w:t>
      </w:r>
      <w:r>
        <w:rPr>
          <w:spacing w:val="-13"/>
          <w:w w:val="90"/>
        </w:rPr>
        <w:t> </w:t>
      </w:r>
      <w:r>
        <w:rPr>
          <w:w w:val="90"/>
        </w:rPr>
        <w:t>einen</w:t>
      </w:r>
      <w:r>
        <w:rPr>
          <w:spacing w:val="-13"/>
          <w:w w:val="90"/>
        </w:rPr>
        <w:t> </w:t>
      </w:r>
      <w:r>
        <w:rPr>
          <w:w w:val="90"/>
        </w:rPr>
        <w:t>bescheidenen</w:t>
      </w:r>
      <w:r>
        <w:rPr>
          <w:spacing w:val="-13"/>
          <w:w w:val="90"/>
        </w:rPr>
        <w:t> </w:t>
      </w:r>
      <w:r>
        <w:rPr>
          <w:w w:val="90"/>
        </w:rPr>
        <w:t>Beitrag</w:t>
      </w:r>
      <w:r>
        <w:rPr>
          <w:spacing w:val="-13"/>
          <w:w w:val="90"/>
        </w:rPr>
        <w:t> </w:t>
      </w:r>
      <w:r>
        <w:rPr>
          <w:w w:val="90"/>
        </w:rPr>
        <w:t>dazu</w:t>
      </w:r>
      <w:r>
        <w:rPr>
          <w:spacing w:val="-13"/>
          <w:w w:val="90"/>
        </w:rPr>
        <w:t> </w:t>
      </w:r>
      <w:r>
        <w:rPr>
          <w:w w:val="90"/>
        </w:rPr>
        <w:t>legen</w:t>
      </w:r>
      <w:r>
        <w:rPr>
          <w:spacing w:val="-13"/>
          <w:w w:val="90"/>
        </w:rPr>
        <w:t> </w:t>
      </w:r>
      <w:r>
        <w:rPr>
          <w:w w:val="90"/>
        </w:rPr>
        <w:t>wir</w:t>
      </w:r>
      <w:r>
        <w:rPr>
          <w:spacing w:val="-13"/>
          <w:w w:val="90"/>
        </w:rPr>
        <w:t> </w:t>
      </w:r>
      <w:r>
        <w:rPr>
          <w:w w:val="90"/>
        </w:rPr>
        <w:t>dem</w:t>
      </w:r>
      <w:r>
        <w:rPr>
          <w:spacing w:val="-13"/>
          <w:w w:val="90"/>
        </w:rPr>
        <w:t> </w:t>
      </w:r>
      <w:r>
        <w:rPr>
          <w:w w:val="90"/>
        </w:rPr>
        <w:t>Brief einige</w:t>
      </w:r>
      <w:r>
        <w:rPr>
          <w:spacing w:val="-32"/>
          <w:w w:val="90"/>
        </w:rPr>
        <w:t> </w:t>
      </w:r>
      <w:r>
        <w:rPr>
          <w:w w:val="90"/>
        </w:rPr>
        <w:t>Viktualien</w:t>
      </w:r>
      <w:r>
        <w:rPr>
          <w:spacing w:val="-32"/>
          <w:w w:val="90"/>
        </w:rPr>
        <w:t> </w:t>
      </w:r>
      <w:r>
        <w:rPr>
          <w:w w:val="90"/>
        </w:rPr>
        <w:t>bei.</w:t>
      </w:r>
      <w:r>
        <w:rPr>
          <w:spacing w:val="-32"/>
          <w:w w:val="90"/>
        </w:rPr>
        <w:t> </w:t>
      </w:r>
      <w:r>
        <w:rPr>
          <w:w w:val="90"/>
        </w:rPr>
        <w:t>Das</w:t>
      </w:r>
      <w:r>
        <w:rPr>
          <w:spacing w:val="-32"/>
          <w:w w:val="90"/>
        </w:rPr>
        <w:t> </w:t>
      </w:r>
      <w:r>
        <w:rPr>
          <w:w w:val="90"/>
        </w:rPr>
        <w:t>eigentliche</w:t>
      </w:r>
      <w:r>
        <w:rPr>
          <w:spacing w:val="-32"/>
          <w:w w:val="90"/>
        </w:rPr>
        <w:t> </w:t>
      </w:r>
      <w:r>
        <w:rPr>
          <w:spacing w:val="-3"/>
          <w:w w:val="90"/>
        </w:rPr>
        <w:t>Verdienst</w:t>
      </w:r>
      <w:r>
        <w:rPr>
          <w:spacing w:val="-32"/>
          <w:w w:val="90"/>
        </w:rPr>
        <w:t> </w:t>
      </w:r>
      <w:r>
        <w:rPr>
          <w:w w:val="90"/>
        </w:rPr>
        <w:t>darum</w:t>
      </w:r>
      <w:r>
        <w:rPr>
          <w:spacing w:val="-32"/>
          <w:w w:val="90"/>
        </w:rPr>
        <w:t> </w:t>
      </w:r>
      <w:r>
        <w:rPr>
          <w:w w:val="90"/>
        </w:rPr>
        <w:t>gebührt</w:t>
      </w:r>
      <w:r>
        <w:rPr>
          <w:spacing w:val="-32"/>
          <w:w w:val="90"/>
        </w:rPr>
        <w:t> </w:t>
      </w:r>
      <w:r>
        <w:rPr>
          <w:w w:val="90"/>
        </w:rPr>
        <w:t>meiner</w:t>
      </w:r>
      <w:r>
        <w:rPr>
          <w:spacing w:val="-32"/>
          <w:w w:val="90"/>
        </w:rPr>
        <w:t> </w:t>
      </w:r>
      <w:r>
        <w:rPr>
          <w:w w:val="90"/>
        </w:rPr>
        <w:t>Frau,</w:t>
      </w:r>
      <w:r>
        <w:rPr>
          <w:spacing w:val="-32"/>
          <w:w w:val="90"/>
        </w:rPr>
        <w:t> </w:t>
      </w:r>
      <w:r>
        <w:rPr>
          <w:w w:val="90"/>
        </w:rPr>
        <w:t>ohne</w:t>
      </w:r>
      <w:r>
        <w:rPr>
          <w:spacing w:val="-32"/>
          <w:w w:val="90"/>
        </w:rPr>
        <w:t> </w:t>
      </w:r>
      <w:r>
        <w:rPr>
          <w:w w:val="90"/>
        </w:rPr>
        <w:t>die </w:t>
      </w:r>
      <w:r>
        <w:rPr>
          <w:w w:val="85"/>
        </w:rPr>
        <w:t>ich</w:t>
      </w:r>
      <w:r>
        <w:rPr>
          <w:spacing w:val="-12"/>
          <w:w w:val="85"/>
        </w:rPr>
        <w:t> </w:t>
      </w:r>
      <w:r>
        <w:rPr>
          <w:w w:val="85"/>
        </w:rPr>
        <w:t>den</w:t>
      </w:r>
      <w:r>
        <w:rPr>
          <w:spacing w:val="-12"/>
          <w:w w:val="85"/>
        </w:rPr>
        <w:t> </w:t>
      </w:r>
      <w:r>
        <w:rPr>
          <w:w w:val="85"/>
        </w:rPr>
        <w:t>Krieg</w:t>
      </w:r>
      <w:r>
        <w:rPr>
          <w:spacing w:val="-12"/>
          <w:w w:val="85"/>
        </w:rPr>
        <w:t> </w:t>
      </w:r>
      <w:r>
        <w:rPr>
          <w:w w:val="85"/>
        </w:rPr>
        <w:t>schwerlich</w:t>
      </w:r>
      <w:r>
        <w:rPr>
          <w:spacing w:val="-12"/>
          <w:w w:val="85"/>
        </w:rPr>
        <w:t> </w:t>
      </w:r>
      <w:r>
        <w:rPr>
          <w:w w:val="85"/>
        </w:rPr>
        <w:t>bisher</w:t>
      </w:r>
      <w:r>
        <w:rPr>
          <w:spacing w:val="-12"/>
          <w:w w:val="85"/>
        </w:rPr>
        <w:t> </w:t>
      </w:r>
      <w:r>
        <w:rPr>
          <w:w w:val="85"/>
        </w:rPr>
        <w:t>noch</w:t>
      </w:r>
      <w:r>
        <w:rPr>
          <w:spacing w:val="-12"/>
          <w:w w:val="85"/>
        </w:rPr>
        <w:t> </w:t>
      </w:r>
      <w:r>
        <w:rPr>
          <w:w w:val="85"/>
        </w:rPr>
        <w:t>so</w:t>
      </w:r>
      <w:r>
        <w:rPr>
          <w:spacing w:val="-12"/>
          <w:w w:val="85"/>
        </w:rPr>
        <w:t> </w:t>
      </w:r>
      <w:r>
        <w:rPr>
          <w:w w:val="85"/>
        </w:rPr>
        <w:t>verhältnismäßig</w:t>
      </w:r>
      <w:r>
        <w:rPr>
          <w:spacing w:val="-12"/>
          <w:w w:val="85"/>
        </w:rPr>
        <w:t> </w:t>
      </w:r>
      <w:r>
        <w:rPr>
          <w:w w:val="85"/>
        </w:rPr>
        <w:t>gut</w:t>
      </w:r>
      <w:r>
        <w:rPr>
          <w:spacing w:val="-12"/>
          <w:w w:val="85"/>
        </w:rPr>
        <w:t> </w:t>
      </w:r>
      <w:r>
        <w:rPr>
          <w:w w:val="85"/>
        </w:rPr>
        <w:t>überstanden</w:t>
      </w:r>
      <w:r>
        <w:rPr>
          <w:spacing w:val="-12"/>
          <w:w w:val="85"/>
        </w:rPr>
        <w:t> </w:t>
      </w:r>
      <w:r>
        <w:rPr>
          <w:w w:val="85"/>
        </w:rPr>
        <w:t>hätte.</w:t>
      </w:r>
      <w:r>
        <w:rPr>
          <w:spacing w:val="-12"/>
          <w:w w:val="85"/>
        </w:rPr>
        <w:t> </w:t>
      </w:r>
      <w:r>
        <w:rPr>
          <w:spacing w:val="-8"/>
          <w:w w:val="85"/>
        </w:rPr>
        <w:t>Von</w:t>
      </w:r>
      <w:r>
        <w:rPr>
          <w:spacing w:val="-12"/>
          <w:w w:val="85"/>
        </w:rPr>
        <w:t> </w:t>
      </w:r>
      <w:r>
        <w:rPr>
          <w:w w:val="85"/>
        </w:rPr>
        <w:t>ih- </w:t>
      </w:r>
      <w:r>
        <w:rPr>
          <w:w w:val="90"/>
        </w:rPr>
        <w:t>rer</w:t>
      </w:r>
      <w:r>
        <w:rPr>
          <w:spacing w:val="-34"/>
          <w:w w:val="90"/>
        </w:rPr>
        <w:t> </w:t>
      </w:r>
      <w:r>
        <w:rPr>
          <w:w w:val="90"/>
        </w:rPr>
        <w:t>Schülerin</w:t>
      </w:r>
      <w:r>
        <w:rPr>
          <w:spacing w:val="-34"/>
          <w:w w:val="90"/>
        </w:rPr>
        <w:t> </w:t>
      </w:r>
      <w:r>
        <w:rPr>
          <w:w w:val="90"/>
        </w:rPr>
        <w:t>bekam</w:t>
      </w:r>
      <w:r>
        <w:rPr>
          <w:spacing w:val="-34"/>
          <w:w w:val="90"/>
        </w:rPr>
        <w:t> </w:t>
      </w:r>
      <w:r>
        <w:rPr>
          <w:w w:val="90"/>
        </w:rPr>
        <w:t>sie</w:t>
      </w:r>
      <w:r>
        <w:rPr>
          <w:spacing w:val="-34"/>
          <w:w w:val="90"/>
        </w:rPr>
        <w:t> </w:t>
      </w:r>
      <w:r>
        <w:rPr>
          <w:w w:val="90"/>
        </w:rPr>
        <w:t>nämlich</w:t>
      </w:r>
      <w:r>
        <w:rPr>
          <w:spacing w:val="-34"/>
          <w:w w:val="90"/>
        </w:rPr>
        <w:t> </w:t>
      </w:r>
      <w:r>
        <w:rPr>
          <w:w w:val="90"/>
        </w:rPr>
        <w:t>einen</w:t>
      </w:r>
      <w:r>
        <w:rPr>
          <w:spacing w:val="-34"/>
          <w:w w:val="90"/>
        </w:rPr>
        <w:t> </w:t>
      </w:r>
      <w:r>
        <w:rPr>
          <w:w w:val="90"/>
        </w:rPr>
        <w:t>Karpfen</w:t>
      </w:r>
      <w:r>
        <w:rPr>
          <w:spacing w:val="-34"/>
          <w:w w:val="90"/>
        </w:rPr>
        <w:t> </w:t>
      </w:r>
      <w:r>
        <w:rPr>
          <w:w w:val="90"/>
        </w:rPr>
        <w:t>zu</w:t>
      </w:r>
      <w:r>
        <w:rPr>
          <w:spacing w:val="-34"/>
          <w:w w:val="90"/>
        </w:rPr>
        <w:t> </w:t>
      </w:r>
      <w:r>
        <w:rPr>
          <w:w w:val="90"/>
        </w:rPr>
        <w:t>Weihnachten,</w:t>
      </w:r>
      <w:r>
        <w:rPr>
          <w:spacing w:val="-34"/>
          <w:w w:val="90"/>
        </w:rPr>
        <w:t> </w:t>
      </w:r>
      <w:r>
        <w:rPr>
          <w:w w:val="90"/>
        </w:rPr>
        <w:t>den</w:t>
      </w:r>
      <w:r>
        <w:rPr>
          <w:spacing w:val="-34"/>
          <w:w w:val="90"/>
        </w:rPr>
        <w:t> </w:t>
      </w:r>
      <w:r>
        <w:rPr>
          <w:w w:val="90"/>
        </w:rPr>
        <w:t>sie</w:t>
      </w:r>
      <w:r>
        <w:rPr>
          <w:spacing w:val="-34"/>
          <w:w w:val="90"/>
        </w:rPr>
        <w:t> </w:t>
      </w:r>
      <w:r>
        <w:rPr>
          <w:w w:val="90"/>
        </w:rPr>
        <w:t>in</w:t>
      </w:r>
      <w:r>
        <w:rPr>
          <w:spacing w:val="-34"/>
          <w:w w:val="90"/>
        </w:rPr>
        <w:t> </w:t>
      </w:r>
      <w:r>
        <w:rPr>
          <w:w w:val="90"/>
        </w:rPr>
        <w:t>Butter</w:t>
      </w:r>
      <w:r>
        <w:rPr>
          <w:spacing w:val="-34"/>
          <w:w w:val="90"/>
        </w:rPr>
        <w:t> </w:t>
      </w:r>
      <w:r>
        <w:rPr>
          <w:w w:val="90"/>
        </w:rPr>
        <w:t>um-</w:t>
      </w:r>
    </w:p>
    <w:p>
      <w:pPr>
        <w:pStyle w:val="BodyText"/>
        <w:spacing w:before="2"/>
        <w:rPr>
          <w:sz w:val="15"/>
        </w:rPr>
      </w:pPr>
      <w:r>
        <w:rPr/>
        <w:pict>
          <v:line style="position:absolute;mso-position-horizontal-relative:page;mso-position-vertical-relative:paragraph;z-index:10192;mso-wrap-distance-left:0;mso-wrap-distance-right:0" from="133.768005pt,12.400869pt" to="289.183005pt,12.400869pt" stroked="true" strokeweight=".398pt" strokecolor="#000000">
            <v:stroke dashstyle="solid"/>
            <w10:wrap type="topAndBottom"/>
          </v:line>
        </w:pict>
      </w:r>
    </w:p>
    <w:p>
      <w:pPr>
        <w:spacing w:line="239" w:lineRule="exact" w:before="0"/>
        <w:ind w:left="2195" w:right="191" w:firstLine="188"/>
        <w:jc w:val="both"/>
        <w:rPr>
          <w:sz w:val="20"/>
        </w:rPr>
      </w:pPr>
      <w:r>
        <w:rPr>
          <w:w w:val="85"/>
          <w:position w:val="7"/>
          <w:sz w:val="14"/>
        </w:rPr>
        <w:t>123</w:t>
      </w:r>
      <w:bookmarkStart w:name="_bookmark943" w:id="1251"/>
      <w:bookmarkEnd w:id="1251"/>
      <w:r>
        <w:rPr>
          <w:w w:val="85"/>
          <w:position w:val="7"/>
          <w:sz w:val="14"/>
        </w:rPr>
      </w:r>
      <w:r>
        <w:rPr>
          <w:w w:val="85"/>
          <w:sz w:val="20"/>
        </w:rPr>
        <w:t>Friedrich Bülow (1890-1962), deutscher Ökonom, Soziologe, 1920 in Leipzig promoviert, dann Pri- vatgelehrter und Schriftsteller, und wissenschaftlicher Aufstieg während der NS-Zeit. 1935 Habilitation in</w:t>
      </w:r>
      <w:r>
        <w:rPr>
          <w:spacing w:val="-8"/>
          <w:w w:val="85"/>
          <w:sz w:val="20"/>
        </w:rPr>
        <w:t> </w:t>
      </w:r>
      <w:r>
        <w:rPr>
          <w:w w:val="85"/>
          <w:sz w:val="20"/>
        </w:rPr>
        <w:t>Leipzig,</w:t>
      </w:r>
      <w:r>
        <w:rPr>
          <w:spacing w:val="-8"/>
          <w:w w:val="85"/>
          <w:sz w:val="20"/>
        </w:rPr>
        <w:t> </w:t>
      </w:r>
      <w:r>
        <w:rPr>
          <w:w w:val="85"/>
          <w:sz w:val="20"/>
        </w:rPr>
        <w:t>ab</w:t>
      </w:r>
      <w:r>
        <w:rPr>
          <w:spacing w:val="-8"/>
          <w:w w:val="85"/>
          <w:sz w:val="20"/>
        </w:rPr>
        <w:t> </w:t>
      </w:r>
      <w:r>
        <w:rPr>
          <w:w w:val="85"/>
          <w:sz w:val="20"/>
        </w:rPr>
        <w:t>1937</w:t>
      </w:r>
      <w:r>
        <w:rPr>
          <w:spacing w:val="-8"/>
          <w:w w:val="85"/>
          <w:sz w:val="20"/>
        </w:rPr>
        <w:t> </w:t>
      </w:r>
      <w:r>
        <w:rPr>
          <w:w w:val="85"/>
          <w:sz w:val="20"/>
        </w:rPr>
        <w:t>von</w:t>
      </w:r>
      <w:r>
        <w:rPr>
          <w:spacing w:val="-8"/>
          <w:w w:val="85"/>
          <w:sz w:val="20"/>
        </w:rPr>
        <w:t> </w:t>
      </w:r>
      <w:r>
        <w:rPr>
          <w:w w:val="85"/>
          <w:sz w:val="20"/>
        </w:rPr>
        <w:t>Konrad</w:t>
      </w:r>
      <w:r>
        <w:rPr>
          <w:spacing w:val="-8"/>
          <w:w w:val="85"/>
          <w:sz w:val="20"/>
        </w:rPr>
        <w:t> </w:t>
      </w:r>
      <w:r>
        <w:rPr>
          <w:w w:val="85"/>
          <w:sz w:val="20"/>
        </w:rPr>
        <w:t>Meyer</w:t>
      </w:r>
      <w:r>
        <w:rPr>
          <w:spacing w:val="-8"/>
          <w:w w:val="85"/>
          <w:sz w:val="20"/>
        </w:rPr>
        <w:t> </w:t>
      </w:r>
      <w:r>
        <w:rPr>
          <w:w w:val="85"/>
          <w:sz w:val="20"/>
        </w:rPr>
        <w:t>(1901-1973)</w:t>
      </w:r>
      <w:r>
        <w:rPr>
          <w:spacing w:val="-8"/>
          <w:w w:val="85"/>
          <w:sz w:val="20"/>
        </w:rPr>
        <w:t> </w:t>
      </w:r>
      <w:r>
        <w:rPr>
          <w:w w:val="85"/>
          <w:sz w:val="20"/>
        </w:rPr>
        <w:t>als</w:t>
      </w:r>
      <w:r>
        <w:rPr>
          <w:spacing w:val="-8"/>
          <w:w w:val="85"/>
          <w:sz w:val="20"/>
        </w:rPr>
        <w:t> </w:t>
      </w:r>
      <w:r>
        <w:rPr>
          <w:w w:val="85"/>
          <w:sz w:val="20"/>
        </w:rPr>
        <w:t>einer</w:t>
      </w:r>
      <w:r>
        <w:rPr>
          <w:spacing w:val="-8"/>
          <w:w w:val="85"/>
          <w:sz w:val="20"/>
        </w:rPr>
        <w:t> </w:t>
      </w:r>
      <w:r>
        <w:rPr>
          <w:w w:val="85"/>
          <w:sz w:val="20"/>
        </w:rPr>
        <w:t>der</w:t>
      </w:r>
      <w:r>
        <w:rPr>
          <w:spacing w:val="-8"/>
          <w:w w:val="85"/>
          <w:sz w:val="20"/>
        </w:rPr>
        <w:t> </w:t>
      </w:r>
      <w:r>
        <w:rPr>
          <w:w w:val="85"/>
          <w:sz w:val="20"/>
        </w:rPr>
        <w:t>drei</w:t>
      </w:r>
      <w:r>
        <w:rPr>
          <w:spacing w:val="-8"/>
          <w:w w:val="85"/>
          <w:sz w:val="20"/>
        </w:rPr>
        <w:t> </w:t>
      </w:r>
      <w:r>
        <w:rPr>
          <w:w w:val="85"/>
          <w:sz w:val="20"/>
        </w:rPr>
        <w:t>“wissenschaftlichen</w:t>
      </w:r>
      <w:r>
        <w:rPr>
          <w:spacing w:val="-8"/>
          <w:w w:val="85"/>
          <w:sz w:val="20"/>
        </w:rPr>
        <w:t> </w:t>
      </w:r>
      <w:r>
        <w:rPr>
          <w:w w:val="85"/>
          <w:sz w:val="20"/>
        </w:rPr>
        <w:t>Hauptsachbear- </w:t>
      </w:r>
      <w:r>
        <w:rPr>
          <w:w w:val="90"/>
          <w:sz w:val="20"/>
        </w:rPr>
        <w:t>beiter”</w:t>
      </w:r>
      <w:r>
        <w:rPr>
          <w:spacing w:val="-34"/>
          <w:w w:val="90"/>
          <w:sz w:val="20"/>
        </w:rPr>
        <w:t> </w:t>
      </w:r>
      <w:r>
        <w:rPr>
          <w:w w:val="90"/>
          <w:sz w:val="20"/>
        </w:rPr>
        <w:t>für</w:t>
      </w:r>
      <w:r>
        <w:rPr>
          <w:spacing w:val="-34"/>
          <w:w w:val="90"/>
          <w:sz w:val="20"/>
        </w:rPr>
        <w:t> </w:t>
      </w:r>
      <w:r>
        <w:rPr>
          <w:w w:val="90"/>
          <w:sz w:val="20"/>
        </w:rPr>
        <w:t>die</w:t>
      </w:r>
      <w:r>
        <w:rPr>
          <w:spacing w:val="-34"/>
          <w:w w:val="90"/>
          <w:sz w:val="20"/>
        </w:rPr>
        <w:t> </w:t>
      </w:r>
      <w:hyperlink w:history="true" w:anchor="_bookmark1345">
        <w:r>
          <w:rPr>
            <w:color w:val="2E3092"/>
            <w:w w:val="90"/>
            <w:sz w:val="20"/>
          </w:rPr>
          <w:t>Reichsarbeitsgemeinschaft</w:t>
        </w:r>
        <w:r>
          <w:rPr>
            <w:color w:val="2E3092"/>
            <w:spacing w:val="-34"/>
            <w:w w:val="90"/>
            <w:sz w:val="20"/>
          </w:rPr>
          <w:t> </w:t>
        </w:r>
        <w:r>
          <w:rPr>
            <w:color w:val="2E3092"/>
            <w:w w:val="90"/>
            <w:sz w:val="20"/>
          </w:rPr>
          <w:t>für</w:t>
        </w:r>
        <w:r>
          <w:rPr>
            <w:color w:val="2E3092"/>
            <w:spacing w:val="-34"/>
            <w:w w:val="90"/>
            <w:sz w:val="20"/>
          </w:rPr>
          <w:t> </w:t>
        </w:r>
        <w:r>
          <w:rPr>
            <w:color w:val="2E3092"/>
            <w:w w:val="90"/>
            <w:sz w:val="20"/>
          </w:rPr>
          <w:t>Raumforschung</w:t>
        </w:r>
      </w:hyperlink>
      <w:r>
        <w:rPr>
          <w:color w:val="2E3092"/>
          <w:spacing w:val="-34"/>
          <w:w w:val="90"/>
          <w:sz w:val="20"/>
        </w:rPr>
        <w:t> </w:t>
      </w:r>
      <w:r>
        <w:rPr>
          <w:w w:val="90"/>
          <w:sz w:val="20"/>
        </w:rPr>
        <w:t>(</w:t>
      </w:r>
      <w:hyperlink w:history="true" w:anchor="_bookmark1345">
        <w:r>
          <w:rPr>
            <w:color w:val="2E3092"/>
            <w:w w:val="90"/>
            <w:sz w:val="20"/>
          </w:rPr>
          <w:t>RAG</w:t>
        </w:r>
      </w:hyperlink>
      <w:r>
        <w:rPr>
          <w:w w:val="90"/>
          <w:sz w:val="20"/>
        </w:rPr>
        <w:t>)</w:t>
      </w:r>
      <w:r>
        <w:rPr>
          <w:spacing w:val="-34"/>
          <w:w w:val="90"/>
          <w:sz w:val="20"/>
        </w:rPr>
        <w:t> </w:t>
      </w:r>
      <w:r>
        <w:rPr>
          <w:w w:val="90"/>
          <w:sz w:val="20"/>
        </w:rPr>
        <w:t>nach</w:t>
      </w:r>
      <w:r>
        <w:rPr>
          <w:spacing w:val="-34"/>
          <w:w w:val="90"/>
          <w:sz w:val="20"/>
        </w:rPr>
        <w:t> </w:t>
      </w:r>
      <w:r>
        <w:rPr>
          <w:w w:val="90"/>
          <w:sz w:val="20"/>
        </w:rPr>
        <w:t>Berlin</w:t>
      </w:r>
      <w:r>
        <w:rPr>
          <w:spacing w:val="-34"/>
          <w:w w:val="90"/>
          <w:sz w:val="20"/>
        </w:rPr>
        <w:t> </w:t>
      </w:r>
      <w:r>
        <w:rPr>
          <w:w w:val="90"/>
          <w:sz w:val="20"/>
        </w:rPr>
        <w:t>berufen,</w:t>
      </w:r>
      <w:r>
        <w:rPr>
          <w:spacing w:val="-34"/>
          <w:w w:val="90"/>
          <w:sz w:val="20"/>
        </w:rPr>
        <w:t> </w:t>
      </w:r>
      <w:r>
        <w:rPr>
          <w:w w:val="90"/>
          <w:sz w:val="20"/>
        </w:rPr>
        <w:t>ab</w:t>
      </w:r>
      <w:r>
        <w:rPr>
          <w:spacing w:val="-34"/>
          <w:w w:val="90"/>
          <w:sz w:val="20"/>
        </w:rPr>
        <w:t> </w:t>
      </w:r>
      <w:r>
        <w:rPr>
          <w:w w:val="90"/>
          <w:sz w:val="20"/>
        </w:rPr>
        <w:t>1941</w:t>
      </w:r>
      <w:r>
        <w:rPr>
          <w:spacing w:val="-34"/>
          <w:w w:val="90"/>
          <w:sz w:val="20"/>
        </w:rPr>
        <w:t> </w:t>
      </w:r>
      <w:r>
        <w:rPr>
          <w:w w:val="90"/>
          <w:sz w:val="20"/>
        </w:rPr>
        <w:t>auch </w:t>
      </w:r>
      <w:r>
        <w:rPr>
          <w:w w:val="85"/>
          <w:sz w:val="20"/>
        </w:rPr>
        <w:t>Ordinarius an der Friedrich-Wilhelms-Universität Berlin und nach dem Krieg an der Freien Universität </w:t>
      </w:r>
      <w:bookmarkStart w:name="_bookmark944" w:id="1252"/>
      <w:bookmarkEnd w:id="1252"/>
      <w:r>
        <w:rPr>
          <w:w w:val="85"/>
          <w:sz w:val="20"/>
        </w:rPr>
      </w:r>
      <w:r>
        <w:rPr>
          <w:w w:val="95"/>
          <w:sz w:val="20"/>
        </w:rPr>
        <w:t>Berlin.</w:t>
      </w:r>
    </w:p>
    <w:p>
      <w:pPr>
        <w:spacing w:line="251" w:lineRule="exact" w:before="0"/>
        <w:ind w:left="2366" w:right="0" w:firstLine="0"/>
        <w:jc w:val="left"/>
        <w:rPr>
          <w:sz w:val="20"/>
        </w:rPr>
      </w:pPr>
      <w:r>
        <w:rPr>
          <w:w w:val="85"/>
          <w:position w:val="7"/>
          <w:sz w:val="14"/>
        </w:rPr>
        <w:t>124</w:t>
      </w:r>
      <w:r>
        <w:rPr>
          <w:w w:val="85"/>
          <w:sz w:val="20"/>
        </w:rPr>
        <w:t>Löschs Verleger Gustav Fischer in Jena.</w:t>
      </w:r>
    </w:p>
    <w:p>
      <w:pPr>
        <w:spacing w:after="0" w:line="251" w:lineRule="exact"/>
        <w:jc w:val="left"/>
        <w:rPr>
          <w:sz w:val="20"/>
        </w:rPr>
        <w:sectPr>
          <w:pgSz w:w="12240" w:h="15840"/>
          <w:pgMar w:top="1500" w:bottom="280" w:left="480" w:right="1600"/>
        </w:sectPr>
      </w:pPr>
    </w:p>
    <w:p>
      <w:pPr>
        <w:pStyle w:val="BodyText"/>
        <w:spacing w:before="2"/>
        <w:rPr>
          <w:sz w:val="15"/>
        </w:rPr>
      </w:pPr>
    </w:p>
    <w:p>
      <w:pPr>
        <w:pStyle w:val="BodyText"/>
        <w:tabs>
          <w:tab w:pos="9981" w:val="right" w:leader="none"/>
        </w:tabs>
        <w:spacing w:before="84"/>
        <w:ind w:left="118"/>
        <w:jc w:val="both"/>
      </w:pPr>
      <w:bookmarkStart w:name="_bookmark945" w:id="1253"/>
      <w:bookmarkEnd w:id="1253"/>
      <w:r>
        <w:rPr/>
      </w:r>
      <w:r>
        <w:rPr>
          <w:w w:val="95"/>
        </w:rPr>
        <w:t>7.29</w:t>
      </w:r>
      <w:r>
        <w:rPr>
          <w:spacing w:val="-23"/>
          <w:w w:val="95"/>
        </w:rPr>
        <w:t> </w:t>
      </w:r>
      <w:r>
        <w:rPr>
          <w:w w:val="95"/>
        </w:rPr>
        <w:t>August</w:t>
      </w:r>
      <w:r>
        <w:rPr>
          <w:spacing w:val="-23"/>
          <w:w w:val="95"/>
        </w:rPr>
        <w:t> </w:t>
      </w:r>
      <w:r>
        <w:rPr>
          <w:w w:val="95"/>
        </w:rPr>
        <w:t>und</w:t>
      </w:r>
      <w:r>
        <w:rPr>
          <w:spacing w:val="-23"/>
          <w:w w:val="95"/>
        </w:rPr>
        <w:t> </w:t>
      </w:r>
      <w:r>
        <w:rPr>
          <w:w w:val="95"/>
        </w:rPr>
        <w:t>Erika</w:t>
      </w:r>
      <w:r>
        <w:rPr>
          <w:spacing w:val="-23"/>
          <w:w w:val="95"/>
        </w:rPr>
        <w:t> </w:t>
      </w:r>
      <w:r>
        <w:rPr>
          <w:w w:val="95"/>
        </w:rPr>
        <w:t>Lösch</w:t>
      </w:r>
      <w:r>
        <w:rPr>
          <w:spacing w:val="-23"/>
          <w:w w:val="95"/>
        </w:rPr>
        <w:t> </w:t>
      </w:r>
      <w:r>
        <w:rPr>
          <w:w w:val="95"/>
        </w:rPr>
        <w:t>an</w:t>
      </w:r>
      <w:r>
        <w:rPr>
          <w:spacing w:val="-23"/>
          <w:w w:val="95"/>
        </w:rPr>
        <w:t> </w:t>
      </w:r>
      <w:r>
        <w:rPr>
          <w:w w:val="95"/>
        </w:rPr>
        <w:t>Arthur</w:t>
      </w:r>
      <w:r>
        <w:rPr>
          <w:spacing w:val="-23"/>
          <w:w w:val="95"/>
        </w:rPr>
        <w:t> </w:t>
      </w:r>
      <w:r>
        <w:rPr>
          <w:w w:val="95"/>
        </w:rPr>
        <w:t>und</w:t>
      </w:r>
      <w:r>
        <w:rPr>
          <w:spacing w:val="-23"/>
          <w:w w:val="95"/>
        </w:rPr>
        <w:t> </w:t>
      </w:r>
      <w:r>
        <w:rPr>
          <w:w w:val="95"/>
        </w:rPr>
        <w:t>Marga</w:t>
      </w:r>
      <w:r>
        <w:rPr>
          <w:spacing w:val="-23"/>
          <w:w w:val="95"/>
        </w:rPr>
        <w:t> </w:t>
      </w:r>
      <w:r>
        <w:rPr>
          <w:w w:val="95"/>
        </w:rPr>
        <w:t>Spiethoff.</w:t>
      </w:r>
      <w:r>
        <w:rPr>
          <w:spacing w:val="-23"/>
          <w:w w:val="95"/>
        </w:rPr>
        <w:t> </w:t>
      </w:r>
      <w:r>
        <w:rPr>
          <w:w w:val="95"/>
        </w:rPr>
        <w:t>Kiel,</w:t>
      </w:r>
      <w:r>
        <w:rPr>
          <w:spacing w:val="-23"/>
          <w:w w:val="95"/>
        </w:rPr>
        <w:t> </w:t>
      </w:r>
      <w:r>
        <w:rPr>
          <w:w w:val="95"/>
        </w:rPr>
        <w:t>1.</w:t>
      </w:r>
      <w:r>
        <w:rPr>
          <w:spacing w:val="-23"/>
          <w:w w:val="95"/>
        </w:rPr>
        <w:t> </w:t>
      </w:r>
      <w:r>
        <w:rPr>
          <w:w w:val="95"/>
        </w:rPr>
        <w:t>Januar</w:t>
      </w:r>
      <w:r>
        <w:rPr>
          <w:spacing w:val="-23"/>
          <w:w w:val="95"/>
        </w:rPr>
        <w:t> </w:t>
      </w:r>
      <w:r>
        <w:rPr>
          <w:w w:val="95"/>
        </w:rPr>
        <w:t>1943</w:t>
      </w:r>
      <w:r>
        <w:rPr>
          <w:rFonts w:ascii="Times New Roman" w:hAnsi="Times New Roman"/>
          <w:w w:val="95"/>
        </w:rPr>
        <w:tab/>
      </w:r>
      <w:r>
        <w:rPr>
          <w:w w:val="95"/>
        </w:rPr>
        <w:t>235</w:t>
      </w:r>
    </w:p>
    <w:p>
      <w:pPr>
        <w:pStyle w:val="BodyText"/>
        <w:rPr>
          <w:sz w:val="31"/>
        </w:rPr>
      </w:pPr>
    </w:p>
    <w:p>
      <w:pPr>
        <w:pStyle w:val="BodyText"/>
        <w:spacing w:line="288" w:lineRule="exact" w:before="1"/>
        <w:ind w:left="118" w:right="2208"/>
        <w:jc w:val="both"/>
      </w:pPr>
      <w:r>
        <w:rPr>
          <w:w w:val="90"/>
        </w:rPr>
        <w:t>tauschte,</w:t>
      </w:r>
      <w:r>
        <w:rPr>
          <w:spacing w:val="-36"/>
          <w:w w:val="90"/>
        </w:rPr>
        <w:t> </w:t>
      </w:r>
      <w:r>
        <w:rPr>
          <w:w w:val="90"/>
        </w:rPr>
        <w:t>und</w:t>
      </w:r>
      <w:r>
        <w:rPr>
          <w:spacing w:val="-36"/>
          <w:w w:val="90"/>
        </w:rPr>
        <w:t> </w:t>
      </w:r>
      <w:r>
        <w:rPr>
          <w:w w:val="90"/>
        </w:rPr>
        <w:t>den</w:t>
      </w:r>
      <w:r>
        <w:rPr>
          <w:spacing w:val="-36"/>
          <w:w w:val="90"/>
        </w:rPr>
        <w:t> </w:t>
      </w:r>
      <w:r>
        <w:rPr>
          <w:w w:val="90"/>
        </w:rPr>
        <w:t>wir</w:t>
      </w:r>
      <w:r>
        <w:rPr>
          <w:spacing w:val="-36"/>
          <w:w w:val="90"/>
        </w:rPr>
        <w:t> </w:t>
      </w:r>
      <w:r>
        <w:rPr>
          <w:w w:val="90"/>
        </w:rPr>
        <w:t>uns</w:t>
      </w:r>
      <w:r>
        <w:rPr>
          <w:spacing w:val="-36"/>
          <w:w w:val="90"/>
        </w:rPr>
        <w:t> </w:t>
      </w:r>
      <w:r>
        <w:rPr>
          <w:w w:val="90"/>
        </w:rPr>
        <w:t>nun</w:t>
      </w:r>
      <w:r>
        <w:rPr>
          <w:spacing w:val="-36"/>
          <w:w w:val="90"/>
        </w:rPr>
        <w:t> </w:t>
      </w:r>
      <w:r>
        <w:rPr>
          <w:w w:val="90"/>
        </w:rPr>
        <w:t>gerne</w:t>
      </w:r>
      <w:r>
        <w:rPr>
          <w:spacing w:val="-36"/>
          <w:w w:val="90"/>
        </w:rPr>
        <w:t> </w:t>
      </w:r>
      <w:r>
        <w:rPr>
          <w:w w:val="90"/>
        </w:rPr>
        <w:t>mit</w:t>
      </w:r>
      <w:r>
        <w:rPr>
          <w:spacing w:val="-36"/>
          <w:w w:val="90"/>
        </w:rPr>
        <w:t> </w:t>
      </w:r>
      <w:r>
        <w:rPr>
          <w:w w:val="90"/>
        </w:rPr>
        <w:t>Ihnen</w:t>
      </w:r>
      <w:r>
        <w:rPr>
          <w:spacing w:val="-36"/>
          <w:w w:val="90"/>
        </w:rPr>
        <w:t> </w:t>
      </w:r>
      <w:r>
        <w:rPr>
          <w:w w:val="90"/>
        </w:rPr>
        <w:t>teilen.</w:t>
      </w:r>
      <w:r>
        <w:rPr>
          <w:spacing w:val="-36"/>
          <w:w w:val="90"/>
        </w:rPr>
        <w:t> </w:t>
      </w:r>
      <w:r>
        <w:rPr>
          <w:w w:val="90"/>
        </w:rPr>
        <w:t>Auch</w:t>
      </w:r>
      <w:r>
        <w:rPr>
          <w:spacing w:val="-36"/>
          <w:w w:val="90"/>
        </w:rPr>
        <w:t> </w:t>
      </w:r>
      <w:r>
        <w:rPr>
          <w:w w:val="90"/>
        </w:rPr>
        <w:t>die</w:t>
      </w:r>
      <w:r>
        <w:rPr>
          <w:spacing w:val="-36"/>
          <w:w w:val="90"/>
        </w:rPr>
        <w:t> </w:t>
      </w:r>
      <w:r>
        <w:rPr>
          <w:w w:val="90"/>
        </w:rPr>
        <w:t>Brötle</w:t>
      </w:r>
      <w:r>
        <w:rPr>
          <w:spacing w:val="-36"/>
          <w:w w:val="90"/>
        </w:rPr>
        <w:t> </w:t>
      </w:r>
      <w:r>
        <w:rPr>
          <w:w w:val="90"/>
        </w:rPr>
        <w:t>sind</w:t>
      </w:r>
      <w:r>
        <w:rPr>
          <w:spacing w:val="-36"/>
          <w:w w:val="90"/>
        </w:rPr>
        <w:t> </w:t>
      </w:r>
      <w:r>
        <w:rPr>
          <w:w w:val="90"/>
        </w:rPr>
        <w:t>Hauswerk. Lediglich</w:t>
      </w:r>
      <w:r>
        <w:rPr>
          <w:spacing w:val="-39"/>
          <w:w w:val="90"/>
        </w:rPr>
        <w:t> </w:t>
      </w:r>
      <w:r>
        <w:rPr>
          <w:w w:val="90"/>
        </w:rPr>
        <w:t>die</w:t>
      </w:r>
      <w:r>
        <w:rPr>
          <w:spacing w:val="-39"/>
          <w:w w:val="90"/>
        </w:rPr>
        <w:t> </w:t>
      </w:r>
      <w:r>
        <w:rPr>
          <w:w w:val="90"/>
        </w:rPr>
        <w:t>Nüsse</w:t>
      </w:r>
      <w:r>
        <w:rPr>
          <w:spacing w:val="-39"/>
          <w:w w:val="90"/>
        </w:rPr>
        <w:t> </w:t>
      </w:r>
      <w:r>
        <w:rPr>
          <w:w w:val="90"/>
        </w:rPr>
        <w:t>stammen</w:t>
      </w:r>
      <w:r>
        <w:rPr>
          <w:spacing w:val="-39"/>
          <w:w w:val="90"/>
        </w:rPr>
        <w:t> </w:t>
      </w:r>
      <w:r>
        <w:rPr>
          <w:w w:val="90"/>
        </w:rPr>
        <w:t>von</w:t>
      </w:r>
      <w:r>
        <w:rPr>
          <w:spacing w:val="-39"/>
          <w:w w:val="90"/>
        </w:rPr>
        <w:t> </w:t>
      </w:r>
      <w:r>
        <w:rPr>
          <w:w w:val="90"/>
        </w:rPr>
        <w:t>mir:</w:t>
      </w:r>
      <w:r>
        <w:rPr>
          <w:spacing w:val="-39"/>
          <w:w w:val="90"/>
        </w:rPr>
        <w:t> </w:t>
      </w:r>
      <w:r>
        <w:rPr>
          <w:w w:val="90"/>
        </w:rPr>
        <w:t>ich</w:t>
      </w:r>
      <w:r>
        <w:rPr>
          <w:spacing w:val="-39"/>
          <w:w w:val="90"/>
        </w:rPr>
        <w:t> </w:t>
      </w:r>
      <w:r>
        <w:rPr>
          <w:w w:val="90"/>
        </w:rPr>
        <w:t>habe</w:t>
      </w:r>
      <w:r>
        <w:rPr>
          <w:spacing w:val="-39"/>
          <w:w w:val="90"/>
        </w:rPr>
        <w:t> </w:t>
      </w:r>
      <w:r>
        <w:rPr>
          <w:w w:val="90"/>
        </w:rPr>
        <w:t>sie</w:t>
      </w:r>
      <w:r>
        <w:rPr>
          <w:spacing w:val="-39"/>
          <w:w w:val="90"/>
        </w:rPr>
        <w:t> </w:t>
      </w:r>
      <w:r>
        <w:rPr>
          <w:w w:val="90"/>
        </w:rPr>
        <w:t>an</w:t>
      </w:r>
      <w:r>
        <w:rPr>
          <w:spacing w:val="-39"/>
          <w:w w:val="90"/>
        </w:rPr>
        <w:t> </w:t>
      </w:r>
      <w:r>
        <w:rPr>
          <w:w w:val="90"/>
        </w:rPr>
        <w:t>den</w:t>
      </w:r>
      <w:r>
        <w:rPr>
          <w:spacing w:val="-39"/>
          <w:w w:val="90"/>
        </w:rPr>
        <w:t> </w:t>
      </w:r>
      <w:r>
        <w:rPr>
          <w:w w:val="90"/>
        </w:rPr>
        <w:t>Kuppeln</w:t>
      </w:r>
      <w:r>
        <w:rPr>
          <w:spacing w:val="-39"/>
          <w:w w:val="90"/>
        </w:rPr>
        <w:t> </w:t>
      </w:r>
      <w:r>
        <w:rPr>
          <w:w w:val="90"/>
        </w:rPr>
        <w:t>der</w:t>
      </w:r>
      <w:r>
        <w:rPr>
          <w:spacing w:val="-39"/>
          <w:w w:val="90"/>
        </w:rPr>
        <w:t> </w:t>
      </w:r>
      <w:r>
        <w:rPr>
          <w:w w:val="90"/>
        </w:rPr>
        <w:t>Umgebung</w:t>
      </w:r>
      <w:r>
        <w:rPr>
          <w:spacing w:val="-39"/>
          <w:w w:val="90"/>
        </w:rPr>
        <w:t> </w:t>
      </w:r>
      <w:r>
        <w:rPr>
          <w:w w:val="90"/>
        </w:rPr>
        <w:t>ge-</w:t>
      </w:r>
      <w:r>
        <w:rPr>
          <w:w w:val="80"/>
        </w:rPr>
        <w:t> </w:t>
      </w:r>
      <w:r>
        <w:rPr>
          <w:w w:val="85"/>
        </w:rPr>
        <w:t>sammelt. Sie kriegen meine beste Qualität; wenn trotzdem hohle dabei sind—ich</w:t>
      </w:r>
      <w:r>
        <w:rPr>
          <w:spacing w:val="-26"/>
          <w:w w:val="85"/>
        </w:rPr>
        <w:t> </w:t>
      </w:r>
      <w:r>
        <w:rPr>
          <w:w w:val="85"/>
        </w:rPr>
        <w:t>kann </w:t>
      </w:r>
      <w:r>
        <w:rPr>
          <w:w w:val="90"/>
        </w:rPr>
        <w:t>nichts</w:t>
      </w:r>
      <w:r>
        <w:rPr>
          <w:spacing w:val="-27"/>
          <w:w w:val="90"/>
        </w:rPr>
        <w:t> </w:t>
      </w:r>
      <w:r>
        <w:rPr>
          <w:w w:val="90"/>
        </w:rPr>
        <w:t>dafür.</w:t>
      </w:r>
      <w:r>
        <w:rPr>
          <w:spacing w:val="-27"/>
          <w:w w:val="90"/>
        </w:rPr>
        <w:t> </w:t>
      </w:r>
      <w:r>
        <w:rPr>
          <w:w w:val="90"/>
        </w:rPr>
        <w:t>Es</w:t>
      </w:r>
      <w:r>
        <w:rPr>
          <w:spacing w:val="-27"/>
          <w:w w:val="90"/>
        </w:rPr>
        <w:t> </w:t>
      </w:r>
      <w:r>
        <w:rPr>
          <w:w w:val="90"/>
        </w:rPr>
        <w:t>ist</w:t>
      </w:r>
      <w:r>
        <w:rPr>
          <w:spacing w:val="-27"/>
          <w:w w:val="90"/>
        </w:rPr>
        <w:t> </w:t>
      </w:r>
      <w:r>
        <w:rPr>
          <w:w w:val="90"/>
        </w:rPr>
        <w:t>halt</w:t>
      </w:r>
      <w:r>
        <w:rPr>
          <w:spacing w:val="-27"/>
          <w:w w:val="90"/>
        </w:rPr>
        <w:t> </w:t>
      </w:r>
      <w:r>
        <w:rPr>
          <w:w w:val="90"/>
        </w:rPr>
        <w:t>wie</w:t>
      </w:r>
      <w:r>
        <w:rPr>
          <w:spacing w:val="-27"/>
          <w:w w:val="90"/>
        </w:rPr>
        <w:t> </w:t>
      </w:r>
      <w:r>
        <w:rPr>
          <w:w w:val="90"/>
        </w:rPr>
        <w:t>mit</w:t>
      </w:r>
      <w:r>
        <w:rPr>
          <w:spacing w:val="-27"/>
          <w:w w:val="90"/>
        </w:rPr>
        <w:t> </w:t>
      </w:r>
      <w:r>
        <w:rPr>
          <w:w w:val="90"/>
        </w:rPr>
        <w:t>den</w:t>
      </w:r>
      <w:r>
        <w:rPr>
          <w:spacing w:val="-27"/>
          <w:w w:val="90"/>
        </w:rPr>
        <w:t> </w:t>
      </w:r>
      <w:r>
        <w:rPr>
          <w:w w:val="90"/>
        </w:rPr>
        <w:t>Menschen:</w:t>
      </w:r>
      <w:r>
        <w:rPr>
          <w:spacing w:val="-27"/>
          <w:w w:val="90"/>
        </w:rPr>
        <w:t> </w:t>
      </w:r>
      <w:r>
        <w:rPr>
          <w:w w:val="90"/>
        </w:rPr>
        <w:t>man</w:t>
      </w:r>
      <w:r>
        <w:rPr>
          <w:spacing w:val="-27"/>
          <w:w w:val="90"/>
        </w:rPr>
        <w:t> </w:t>
      </w:r>
      <w:r>
        <w:rPr>
          <w:w w:val="90"/>
        </w:rPr>
        <w:t>siehts</w:t>
      </w:r>
      <w:r>
        <w:rPr>
          <w:spacing w:val="-27"/>
          <w:w w:val="90"/>
        </w:rPr>
        <w:t> </w:t>
      </w:r>
      <w:r>
        <w:rPr>
          <w:w w:val="90"/>
        </w:rPr>
        <w:t>ihnen</w:t>
      </w:r>
      <w:r>
        <w:rPr>
          <w:spacing w:val="-27"/>
          <w:w w:val="90"/>
        </w:rPr>
        <w:t> </w:t>
      </w:r>
      <w:r>
        <w:rPr>
          <w:w w:val="90"/>
        </w:rPr>
        <w:t>nicht</w:t>
      </w:r>
      <w:r>
        <w:rPr>
          <w:spacing w:val="-27"/>
          <w:w w:val="90"/>
        </w:rPr>
        <w:t> </w:t>
      </w:r>
      <w:r>
        <w:rPr>
          <w:w w:val="90"/>
        </w:rPr>
        <w:t>immer</w:t>
      </w:r>
      <w:r>
        <w:rPr>
          <w:spacing w:val="-27"/>
          <w:w w:val="90"/>
        </w:rPr>
        <w:t> </w:t>
      </w:r>
      <w:r>
        <w:rPr>
          <w:w w:val="90"/>
        </w:rPr>
        <w:t>an.</w:t>
      </w:r>
    </w:p>
    <w:p>
      <w:pPr>
        <w:pStyle w:val="BodyText"/>
        <w:spacing w:line="288" w:lineRule="exact" w:before="1"/>
        <w:ind w:left="469" w:right="6145"/>
      </w:pPr>
      <w:r>
        <w:rPr>
          <w:w w:val="90"/>
        </w:rPr>
        <w:t>Nun</w:t>
      </w:r>
      <w:r>
        <w:rPr>
          <w:spacing w:val="-29"/>
          <w:w w:val="90"/>
        </w:rPr>
        <w:t> </w:t>
      </w:r>
      <w:r>
        <w:rPr>
          <w:w w:val="90"/>
        </w:rPr>
        <w:t>grüße</w:t>
      </w:r>
      <w:r>
        <w:rPr>
          <w:spacing w:val="-29"/>
          <w:w w:val="90"/>
        </w:rPr>
        <w:t> </w:t>
      </w:r>
      <w:r>
        <w:rPr>
          <w:w w:val="90"/>
        </w:rPr>
        <w:t>ich</w:t>
      </w:r>
      <w:r>
        <w:rPr>
          <w:spacing w:val="-29"/>
          <w:w w:val="90"/>
        </w:rPr>
        <w:t> </w:t>
      </w:r>
      <w:r>
        <w:rPr>
          <w:w w:val="90"/>
        </w:rPr>
        <w:t>Sie</w:t>
      </w:r>
      <w:r>
        <w:rPr>
          <w:spacing w:val="-29"/>
          <w:w w:val="90"/>
        </w:rPr>
        <w:t> </w:t>
      </w:r>
      <w:r>
        <w:rPr>
          <w:w w:val="90"/>
        </w:rPr>
        <w:t>beide</w:t>
      </w:r>
      <w:r>
        <w:rPr>
          <w:spacing w:val="-29"/>
          <w:w w:val="90"/>
        </w:rPr>
        <w:t> </w:t>
      </w:r>
      <w:r>
        <w:rPr>
          <w:w w:val="90"/>
        </w:rPr>
        <w:t>noch</w:t>
      </w:r>
      <w:r>
        <w:rPr>
          <w:spacing w:val="-29"/>
          <w:w w:val="90"/>
        </w:rPr>
        <w:t> </w:t>
      </w:r>
      <w:r>
        <w:rPr>
          <w:w w:val="90"/>
        </w:rPr>
        <w:t>herzlich Ihr</w:t>
      </w:r>
      <w:r>
        <w:rPr>
          <w:spacing w:val="-29"/>
          <w:w w:val="90"/>
        </w:rPr>
        <w:t> </w:t>
      </w:r>
      <w:r>
        <w:rPr>
          <w:w w:val="90"/>
        </w:rPr>
        <w:t>August</w:t>
      </w:r>
      <w:r>
        <w:rPr>
          <w:spacing w:val="-29"/>
          <w:w w:val="90"/>
        </w:rPr>
        <w:t> </w:t>
      </w:r>
      <w:r>
        <w:rPr>
          <w:w w:val="90"/>
        </w:rPr>
        <w:t>Lösch</w:t>
      </w:r>
    </w:p>
    <w:p>
      <w:pPr>
        <w:pStyle w:val="BodyText"/>
        <w:spacing w:before="4"/>
        <w:rPr>
          <w:sz w:val="33"/>
        </w:rPr>
      </w:pPr>
    </w:p>
    <w:p>
      <w:pPr>
        <w:pStyle w:val="BodyText"/>
        <w:spacing w:line="288" w:lineRule="exact"/>
        <w:ind w:left="118" w:right="2208"/>
        <w:jc w:val="both"/>
      </w:pPr>
      <w:r>
        <w:rPr>
          <w:w w:val="90"/>
        </w:rPr>
        <w:t>Zum</w:t>
      </w:r>
      <w:r>
        <w:rPr>
          <w:spacing w:val="-22"/>
          <w:w w:val="90"/>
        </w:rPr>
        <w:t> </w:t>
      </w:r>
      <w:r>
        <w:rPr>
          <w:w w:val="90"/>
        </w:rPr>
        <w:t>erstenmal</w:t>
      </w:r>
      <w:r>
        <w:rPr>
          <w:spacing w:val="-22"/>
          <w:w w:val="90"/>
        </w:rPr>
        <w:t> </w:t>
      </w:r>
      <w:r>
        <w:rPr>
          <w:w w:val="90"/>
        </w:rPr>
        <w:t>ist</w:t>
      </w:r>
      <w:r>
        <w:rPr>
          <w:spacing w:val="-22"/>
          <w:w w:val="90"/>
        </w:rPr>
        <w:t> </w:t>
      </w:r>
      <w:r>
        <w:rPr>
          <w:w w:val="90"/>
        </w:rPr>
        <w:t>mein</w:t>
      </w:r>
      <w:r>
        <w:rPr>
          <w:spacing w:val="-22"/>
          <w:w w:val="90"/>
        </w:rPr>
        <w:t> </w:t>
      </w:r>
      <w:r>
        <w:rPr>
          <w:w w:val="90"/>
        </w:rPr>
        <w:t>Groll</w:t>
      </w:r>
      <w:r>
        <w:rPr>
          <w:spacing w:val="-22"/>
          <w:w w:val="90"/>
        </w:rPr>
        <w:t> </w:t>
      </w:r>
      <w:r>
        <w:rPr>
          <w:w w:val="90"/>
        </w:rPr>
        <w:t>übers</w:t>
      </w:r>
      <w:r>
        <w:rPr>
          <w:spacing w:val="-22"/>
          <w:w w:val="90"/>
        </w:rPr>
        <w:t> </w:t>
      </w:r>
      <w:r>
        <w:rPr>
          <w:w w:val="90"/>
        </w:rPr>
        <w:t>Institut</w:t>
      </w:r>
      <w:r>
        <w:rPr>
          <w:spacing w:val="-22"/>
          <w:w w:val="90"/>
        </w:rPr>
        <w:t> </w:t>
      </w:r>
      <w:r>
        <w:rPr>
          <w:w w:val="90"/>
        </w:rPr>
        <w:t>etwas</w:t>
      </w:r>
      <w:r>
        <w:rPr>
          <w:spacing w:val="-22"/>
          <w:w w:val="90"/>
        </w:rPr>
        <w:t> </w:t>
      </w:r>
      <w:r>
        <w:rPr>
          <w:w w:val="90"/>
        </w:rPr>
        <w:t>übergelaufen—man</w:t>
      </w:r>
      <w:r>
        <w:rPr>
          <w:spacing w:val="-22"/>
          <w:w w:val="90"/>
        </w:rPr>
        <w:t> </w:t>
      </w:r>
      <w:r>
        <w:rPr>
          <w:w w:val="90"/>
        </w:rPr>
        <w:t>kann</w:t>
      </w:r>
      <w:r>
        <w:rPr>
          <w:spacing w:val="-22"/>
          <w:w w:val="90"/>
        </w:rPr>
        <w:t> </w:t>
      </w:r>
      <w:r>
        <w:rPr>
          <w:w w:val="90"/>
        </w:rPr>
        <w:t>ja</w:t>
      </w:r>
      <w:r>
        <w:rPr>
          <w:spacing w:val="-22"/>
          <w:w w:val="90"/>
        </w:rPr>
        <w:t> </w:t>
      </w:r>
      <w:r>
        <w:rPr>
          <w:w w:val="90"/>
        </w:rPr>
        <w:t>nicht jahrelang</w:t>
      </w:r>
      <w:r>
        <w:rPr>
          <w:spacing w:val="-12"/>
          <w:w w:val="90"/>
        </w:rPr>
        <w:t> </w:t>
      </w:r>
      <w:r>
        <w:rPr>
          <w:w w:val="90"/>
        </w:rPr>
        <w:t>alles</w:t>
      </w:r>
      <w:r>
        <w:rPr>
          <w:spacing w:val="-12"/>
          <w:w w:val="90"/>
        </w:rPr>
        <w:t> </w:t>
      </w:r>
      <w:r>
        <w:rPr>
          <w:w w:val="90"/>
        </w:rPr>
        <w:t>in</w:t>
      </w:r>
      <w:r>
        <w:rPr>
          <w:spacing w:val="-12"/>
          <w:w w:val="90"/>
        </w:rPr>
        <w:t> </w:t>
      </w:r>
      <w:r>
        <w:rPr>
          <w:w w:val="90"/>
        </w:rPr>
        <w:t>sich</w:t>
      </w:r>
      <w:r>
        <w:rPr>
          <w:spacing w:val="-12"/>
          <w:w w:val="90"/>
        </w:rPr>
        <w:t> </w:t>
      </w:r>
      <w:r>
        <w:rPr>
          <w:w w:val="90"/>
        </w:rPr>
        <w:t>hineinfressen.</w:t>
      </w:r>
      <w:r>
        <w:rPr>
          <w:spacing w:val="-12"/>
          <w:w w:val="90"/>
        </w:rPr>
        <w:t> </w:t>
      </w:r>
      <w:r>
        <w:rPr>
          <w:w w:val="90"/>
        </w:rPr>
        <w:t>Aber</w:t>
      </w:r>
      <w:r>
        <w:rPr>
          <w:spacing w:val="-12"/>
          <w:w w:val="90"/>
        </w:rPr>
        <w:t> </w:t>
      </w:r>
      <w:r>
        <w:rPr>
          <w:w w:val="90"/>
        </w:rPr>
        <w:t>sehen</w:t>
      </w:r>
      <w:r>
        <w:rPr>
          <w:spacing w:val="-12"/>
          <w:w w:val="90"/>
        </w:rPr>
        <w:t> </w:t>
      </w:r>
      <w:r>
        <w:rPr>
          <w:w w:val="90"/>
        </w:rPr>
        <w:t>Sie</w:t>
      </w:r>
      <w:r>
        <w:rPr>
          <w:spacing w:val="-12"/>
          <w:w w:val="90"/>
        </w:rPr>
        <w:t> </w:t>
      </w:r>
      <w:r>
        <w:rPr>
          <w:w w:val="90"/>
        </w:rPr>
        <w:t>es</w:t>
      </w:r>
      <w:r>
        <w:rPr>
          <w:spacing w:val="-12"/>
          <w:w w:val="90"/>
        </w:rPr>
        <w:t> </w:t>
      </w:r>
      <w:r>
        <w:rPr>
          <w:w w:val="90"/>
        </w:rPr>
        <w:t>bitte</w:t>
      </w:r>
      <w:r>
        <w:rPr>
          <w:spacing w:val="-12"/>
          <w:w w:val="90"/>
        </w:rPr>
        <w:t> </w:t>
      </w:r>
      <w:r>
        <w:rPr>
          <w:w w:val="90"/>
        </w:rPr>
        <w:t>als</w:t>
      </w:r>
      <w:r>
        <w:rPr>
          <w:spacing w:val="-12"/>
          <w:w w:val="90"/>
        </w:rPr>
        <w:t> </w:t>
      </w:r>
      <w:r>
        <w:rPr>
          <w:w w:val="90"/>
        </w:rPr>
        <w:t>nur</w:t>
      </w:r>
      <w:r>
        <w:rPr>
          <w:spacing w:val="-12"/>
          <w:w w:val="90"/>
        </w:rPr>
        <w:t> </w:t>
      </w:r>
      <w:r>
        <w:rPr>
          <w:w w:val="90"/>
        </w:rPr>
        <w:t>für</w:t>
      </w:r>
      <w:r>
        <w:rPr>
          <w:spacing w:val="-12"/>
          <w:w w:val="90"/>
        </w:rPr>
        <w:t> </w:t>
      </w:r>
      <w:r>
        <w:rPr>
          <w:w w:val="90"/>
        </w:rPr>
        <w:t>Sie</w:t>
      </w:r>
      <w:r>
        <w:rPr>
          <w:spacing w:val="-12"/>
          <w:w w:val="90"/>
        </w:rPr>
        <w:t> </w:t>
      </w:r>
      <w:r>
        <w:rPr>
          <w:w w:val="90"/>
        </w:rPr>
        <w:t>allein</w:t>
      </w:r>
      <w:r>
        <w:rPr>
          <w:spacing w:val="-12"/>
          <w:w w:val="90"/>
        </w:rPr>
        <w:t> </w:t>
      </w:r>
      <w:r>
        <w:rPr>
          <w:w w:val="90"/>
        </w:rPr>
        <w:t>be- stimmt</w:t>
      </w:r>
      <w:r>
        <w:rPr>
          <w:spacing w:val="-12"/>
          <w:w w:val="90"/>
        </w:rPr>
        <w:t> </w:t>
      </w:r>
      <w:r>
        <w:rPr>
          <w:w w:val="90"/>
        </w:rPr>
        <w:t>an,</w:t>
      </w:r>
      <w:r>
        <w:rPr>
          <w:spacing w:val="-12"/>
          <w:w w:val="90"/>
        </w:rPr>
        <w:t> </w:t>
      </w:r>
      <w:r>
        <w:rPr>
          <w:w w:val="90"/>
        </w:rPr>
        <w:t>denn</w:t>
      </w:r>
      <w:r>
        <w:rPr>
          <w:spacing w:val="-11"/>
          <w:w w:val="90"/>
        </w:rPr>
        <w:t> </w:t>
      </w:r>
      <w:r>
        <w:rPr>
          <w:w w:val="90"/>
        </w:rPr>
        <w:t>ich</w:t>
      </w:r>
      <w:r>
        <w:rPr>
          <w:spacing w:val="-12"/>
          <w:w w:val="90"/>
        </w:rPr>
        <w:t> </w:t>
      </w:r>
      <w:r>
        <w:rPr>
          <w:w w:val="90"/>
        </w:rPr>
        <w:t>möchte,</w:t>
      </w:r>
      <w:r>
        <w:rPr>
          <w:spacing w:val="-12"/>
          <w:w w:val="90"/>
        </w:rPr>
        <w:t> </w:t>
      </w:r>
      <w:r>
        <w:rPr>
          <w:w w:val="90"/>
        </w:rPr>
        <w:t>daß</w:t>
      </w:r>
      <w:r>
        <w:rPr>
          <w:spacing w:val="-12"/>
          <w:w w:val="90"/>
        </w:rPr>
        <w:t> </w:t>
      </w:r>
      <w:r>
        <w:rPr>
          <w:w w:val="90"/>
        </w:rPr>
        <w:t>die</w:t>
      </w:r>
      <w:r>
        <w:rPr>
          <w:spacing w:val="-12"/>
          <w:w w:val="90"/>
        </w:rPr>
        <w:t> </w:t>
      </w:r>
      <w:r>
        <w:rPr>
          <w:w w:val="90"/>
        </w:rPr>
        <w:t>Verantwortlichen</w:t>
      </w:r>
      <w:r>
        <w:rPr>
          <w:spacing w:val="-12"/>
          <w:w w:val="90"/>
        </w:rPr>
        <w:t> </w:t>
      </w:r>
      <w:r>
        <w:rPr>
          <w:w w:val="90"/>
        </w:rPr>
        <w:t>meine</w:t>
      </w:r>
      <w:r>
        <w:rPr>
          <w:spacing w:val="-11"/>
          <w:w w:val="90"/>
        </w:rPr>
        <w:t> </w:t>
      </w:r>
      <w:r>
        <w:rPr>
          <w:w w:val="90"/>
        </w:rPr>
        <w:t>Kritik</w:t>
      </w:r>
      <w:r>
        <w:rPr>
          <w:spacing w:val="-12"/>
          <w:w w:val="90"/>
        </w:rPr>
        <w:t> </w:t>
      </w:r>
      <w:r>
        <w:rPr>
          <w:w w:val="90"/>
        </w:rPr>
        <w:t>von</w:t>
      </w:r>
      <w:r>
        <w:rPr>
          <w:spacing w:val="-12"/>
          <w:w w:val="90"/>
        </w:rPr>
        <w:t> </w:t>
      </w:r>
      <w:r>
        <w:rPr>
          <w:w w:val="90"/>
        </w:rPr>
        <w:t>mir</w:t>
      </w:r>
      <w:r>
        <w:rPr>
          <w:spacing w:val="-12"/>
          <w:w w:val="90"/>
        </w:rPr>
        <w:t> </w:t>
      </w:r>
      <w:r>
        <w:rPr>
          <w:w w:val="90"/>
        </w:rPr>
        <w:t>direkt </w:t>
      </w:r>
      <w:r>
        <w:rPr>
          <w:w w:val="85"/>
        </w:rPr>
        <w:t>erfahren, wenn es Zeit</w:t>
      </w:r>
      <w:r>
        <w:rPr>
          <w:spacing w:val="-17"/>
          <w:w w:val="85"/>
        </w:rPr>
        <w:t> </w:t>
      </w:r>
      <w:r>
        <w:rPr>
          <w:w w:val="85"/>
        </w:rPr>
        <w:t>ist.</w:t>
      </w:r>
    </w:p>
    <w:p>
      <w:pPr>
        <w:pStyle w:val="BodyText"/>
        <w:spacing w:before="9"/>
        <w:rPr>
          <w:sz w:val="31"/>
        </w:rPr>
      </w:pPr>
    </w:p>
    <w:p>
      <w:pPr>
        <w:pStyle w:val="BodyText"/>
        <w:ind w:left="118"/>
        <w:jc w:val="both"/>
      </w:pPr>
      <w:r>
        <w:rPr>
          <w:w w:val="90"/>
        </w:rPr>
        <w:t>Eigenhändiger Brief von Erika Lösch, ohne Datum</w:t>
      </w:r>
    </w:p>
    <w:p>
      <w:pPr>
        <w:pStyle w:val="BodyText"/>
        <w:spacing w:line="306" w:lineRule="exact" w:before="253"/>
        <w:ind w:left="469"/>
      </w:pPr>
      <w:r>
        <w:rPr>
          <w:w w:val="85"/>
        </w:rPr>
        <w:t>Sehr verehrter lieber Herr Professor, liebe Frau Meisterin !</w:t>
      </w:r>
    </w:p>
    <w:p>
      <w:pPr>
        <w:pStyle w:val="BodyText"/>
        <w:spacing w:line="288" w:lineRule="exact" w:before="3"/>
        <w:ind w:left="118" w:right="2199" w:firstLine="351"/>
      </w:pPr>
      <w:r>
        <w:rPr>
          <w:w w:val="90"/>
        </w:rPr>
        <w:t>Ihr</w:t>
      </w:r>
      <w:r>
        <w:rPr>
          <w:spacing w:val="-13"/>
          <w:w w:val="90"/>
        </w:rPr>
        <w:t> </w:t>
      </w:r>
      <w:r>
        <w:rPr>
          <w:w w:val="90"/>
        </w:rPr>
        <w:t>Brief</w:t>
      </w:r>
      <w:r>
        <w:rPr>
          <w:spacing w:val="-14"/>
          <w:w w:val="90"/>
        </w:rPr>
        <w:t> </w:t>
      </w:r>
      <w:r>
        <w:rPr>
          <w:w w:val="90"/>
        </w:rPr>
        <w:t>zu</w:t>
      </w:r>
      <w:r>
        <w:rPr>
          <w:spacing w:val="-13"/>
          <w:w w:val="90"/>
        </w:rPr>
        <w:t> </w:t>
      </w:r>
      <w:r>
        <w:rPr>
          <w:w w:val="90"/>
        </w:rPr>
        <w:t>Silvesterabend</w:t>
      </w:r>
      <w:r>
        <w:rPr>
          <w:spacing w:val="-14"/>
          <w:w w:val="90"/>
        </w:rPr>
        <w:t> </w:t>
      </w:r>
      <w:r>
        <w:rPr>
          <w:w w:val="90"/>
        </w:rPr>
        <w:t>brachte</w:t>
      </w:r>
      <w:r>
        <w:rPr>
          <w:spacing w:val="-13"/>
          <w:w w:val="90"/>
        </w:rPr>
        <w:t> </w:t>
      </w:r>
      <w:r>
        <w:rPr>
          <w:w w:val="90"/>
        </w:rPr>
        <w:t>uns</w:t>
      </w:r>
      <w:r>
        <w:rPr>
          <w:spacing w:val="-14"/>
          <w:w w:val="90"/>
        </w:rPr>
        <w:t> </w:t>
      </w:r>
      <w:r>
        <w:rPr>
          <w:w w:val="90"/>
        </w:rPr>
        <w:t>viel</w:t>
      </w:r>
      <w:r>
        <w:rPr>
          <w:spacing w:val="-13"/>
          <w:w w:val="90"/>
        </w:rPr>
        <w:t> </w:t>
      </w:r>
      <w:r>
        <w:rPr>
          <w:w w:val="90"/>
        </w:rPr>
        <w:t>Freude,</w:t>
      </w:r>
      <w:r>
        <w:rPr>
          <w:spacing w:val="-13"/>
          <w:w w:val="90"/>
        </w:rPr>
        <w:t> </w:t>
      </w:r>
      <w:r>
        <w:rPr>
          <w:w w:val="90"/>
        </w:rPr>
        <w:t>denn</w:t>
      </w:r>
      <w:r>
        <w:rPr>
          <w:spacing w:val="-14"/>
          <w:w w:val="90"/>
        </w:rPr>
        <w:t> </w:t>
      </w:r>
      <w:r>
        <w:rPr>
          <w:w w:val="90"/>
        </w:rPr>
        <w:t>wir</w:t>
      </w:r>
      <w:r>
        <w:rPr>
          <w:spacing w:val="-13"/>
          <w:w w:val="90"/>
        </w:rPr>
        <w:t> </w:t>
      </w:r>
      <w:r>
        <w:rPr>
          <w:w w:val="90"/>
        </w:rPr>
        <w:t>hatten</w:t>
      </w:r>
      <w:r>
        <w:rPr>
          <w:spacing w:val="-14"/>
          <w:w w:val="90"/>
        </w:rPr>
        <w:t> </w:t>
      </w:r>
      <w:r>
        <w:rPr>
          <w:w w:val="90"/>
        </w:rPr>
        <w:t>uns</w:t>
      </w:r>
      <w:r>
        <w:rPr>
          <w:spacing w:val="-13"/>
          <w:w w:val="90"/>
        </w:rPr>
        <w:t> </w:t>
      </w:r>
      <w:r>
        <w:rPr>
          <w:w w:val="90"/>
        </w:rPr>
        <w:t>um</w:t>
      </w:r>
      <w:r>
        <w:rPr>
          <w:spacing w:val="-14"/>
          <w:w w:val="90"/>
        </w:rPr>
        <w:t> </w:t>
      </w:r>
      <w:r>
        <w:rPr>
          <w:w w:val="90"/>
        </w:rPr>
        <w:t>Sie beide</w:t>
      </w:r>
      <w:r>
        <w:rPr>
          <w:spacing w:val="-34"/>
          <w:w w:val="90"/>
        </w:rPr>
        <w:t> </w:t>
      </w:r>
      <w:r>
        <w:rPr>
          <w:w w:val="90"/>
        </w:rPr>
        <w:t>gesorgt,</w:t>
      </w:r>
      <w:r>
        <w:rPr>
          <w:spacing w:val="-34"/>
          <w:w w:val="90"/>
        </w:rPr>
        <w:t> </w:t>
      </w:r>
      <w:r>
        <w:rPr>
          <w:w w:val="90"/>
        </w:rPr>
        <w:t>und</w:t>
      </w:r>
      <w:r>
        <w:rPr>
          <w:spacing w:val="-34"/>
          <w:w w:val="90"/>
        </w:rPr>
        <w:t> </w:t>
      </w:r>
      <w:r>
        <w:rPr>
          <w:w w:val="90"/>
        </w:rPr>
        <w:t>waren</w:t>
      </w:r>
      <w:r>
        <w:rPr>
          <w:spacing w:val="-34"/>
          <w:w w:val="90"/>
        </w:rPr>
        <w:t> </w:t>
      </w:r>
      <w:r>
        <w:rPr>
          <w:w w:val="90"/>
        </w:rPr>
        <w:t>so</w:t>
      </w:r>
      <w:r>
        <w:rPr>
          <w:spacing w:val="-34"/>
          <w:w w:val="90"/>
        </w:rPr>
        <w:t> </w:t>
      </w:r>
      <w:r>
        <w:rPr>
          <w:w w:val="90"/>
        </w:rPr>
        <w:t>froh,</w:t>
      </w:r>
      <w:r>
        <w:rPr>
          <w:spacing w:val="-34"/>
          <w:w w:val="90"/>
        </w:rPr>
        <w:t> </w:t>
      </w:r>
      <w:r>
        <w:rPr>
          <w:w w:val="90"/>
        </w:rPr>
        <w:t>von</w:t>
      </w:r>
      <w:r>
        <w:rPr>
          <w:spacing w:val="-34"/>
          <w:w w:val="90"/>
        </w:rPr>
        <w:t> </w:t>
      </w:r>
      <w:r>
        <w:rPr>
          <w:w w:val="90"/>
        </w:rPr>
        <w:t>Ihnen</w:t>
      </w:r>
      <w:r>
        <w:rPr>
          <w:spacing w:val="-34"/>
          <w:w w:val="90"/>
        </w:rPr>
        <w:t> </w:t>
      </w:r>
      <w:r>
        <w:rPr>
          <w:w w:val="90"/>
        </w:rPr>
        <w:t>zu</w:t>
      </w:r>
      <w:r>
        <w:rPr>
          <w:spacing w:val="-34"/>
          <w:w w:val="90"/>
        </w:rPr>
        <w:t> </w:t>
      </w:r>
      <w:r>
        <w:rPr>
          <w:w w:val="90"/>
        </w:rPr>
        <w:t>hören.</w:t>
      </w:r>
    </w:p>
    <w:p>
      <w:pPr>
        <w:pStyle w:val="BodyText"/>
        <w:spacing w:line="288" w:lineRule="exact"/>
        <w:ind w:left="118" w:right="2208" w:firstLine="351"/>
        <w:jc w:val="both"/>
      </w:pPr>
      <w:r>
        <w:rPr>
          <w:w w:val="85"/>
        </w:rPr>
        <w:t>Über</w:t>
      </w:r>
      <w:r>
        <w:rPr>
          <w:spacing w:val="-6"/>
          <w:w w:val="85"/>
        </w:rPr>
        <w:t> </w:t>
      </w:r>
      <w:r>
        <w:rPr>
          <w:w w:val="85"/>
        </w:rPr>
        <w:t>die</w:t>
      </w:r>
      <w:r>
        <w:rPr>
          <w:spacing w:val="-6"/>
          <w:w w:val="85"/>
        </w:rPr>
        <w:t> </w:t>
      </w:r>
      <w:r>
        <w:rPr>
          <w:w w:val="85"/>
        </w:rPr>
        <w:t>Möbelaussichten</w:t>
      </w:r>
      <w:r>
        <w:rPr>
          <w:spacing w:val="-6"/>
          <w:w w:val="85"/>
        </w:rPr>
        <w:t> </w:t>
      </w:r>
      <w:r>
        <w:rPr>
          <w:w w:val="85"/>
        </w:rPr>
        <w:t>habe</w:t>
      </w:r>
      <w:r>
        <w:rPr>
          <w:spacing w:val="-6"/>
          <w:w w:val="85"/>
        </w:rPr>
        <w:t> </w:t>
      </w:r>
      <w:r>
        <w:rPr>
          <w:w w:val="85"/>
        </w:rPr>
        <w:t>ich</w:t>
      </w:r>
      <w:r>
        <w:rPr>
          <w:spacing w:val="-6"/>
          <w:w w:val="85"/>
        </w:rPr>
        <w:t> </w:t>
      </w:r>
      <w:r>
        <w:rPr>
          <w:w w:val="85"/>
        </w:rPr>
        <w:t>hellauf</w:t>
      </w:r>
      <w:r>
        <w:rPr>
          <w:spacing w:val="-6"/>
          <w:w w:val="85"/>
        </w:rPr>
        <w:t> </w:t>
      </w:r>
      <w:r>
        <w:rPr>
          <w:w w:val="85"/>
        </w:rPr>
        <w:t>gejubelt,</w:t>
      </w:r>
      <w:r>
        <w:rPr>
          <w:spacing w:val="-6"/>
          <w:w w:val="85"/>
        </w:rPr>
        <w:t> </w:t>
      </w:r>
      <w:r>
        <w:rPr>
          <w:w w:val="85"/>
        </w:rPr>
        <w:t>mir</w:t>
      </w:r>
      <w:r>
        <w:rPr>
          <w:spacing w:val="-6"/>
          <w:w w:val="85"/>
        </w:rPr>
        <w:t> </w:t>
      </w:r>
      <w:r>
        <w:rPr>
          <w:w w:val="85"/>
        </w:rPr>
        <w:t>wars</w:t>
      </w:r>
      <w:r>
        <w:rPr>
          <w:spacing w:val="-6"/>
          <w:w w:val="85"/>
        </w:rPr>
        <w:t> </w:t>
      </w:r>
      <w:r>
        <w:rPr>
          <w:w w:val="85"/>
        </w:rPr>
        <w:t>als</w:t>
      </w:r>
      <w:r>
        <w:rPr>
          <w:spacing w:val="-6"/>
          <w:w w:val="85"/>
        </w:rPr>
        <w:t> </w:t>
      </w:r>
      <w:r>
        <w:rPr>
          <w:w w:val="85"/>
        </w:rPr>
        <w:t>ob</w:t>
      </w:r>
      <w:r>
        <w:rPr>
          <w:spacing w:val="-6"/>
          <w:w w:val="85"/>
        </w:rPr>
        <w:t> </w:t>
      </w:r>
      <w:r>
        <w:rPr>
          <w:w w:val="85"/>
        </w:rPr>
        <w:t>das</w:t>
      </w:r>
      <w:r>
        <w:rPr>
          <w:spacing w:val="-6"/>
          <w:w w:val="85"/>
        </w:rPr>
        <w:t> </w:t>
      </w:r>
      <w:r>
        <w:rPr>
          <w:w w:val="85"/>
        </w:rPr>
        <w:t>Christkind </w:t>
      </w:r>
      <w:r>
        <w:rPr>
          <w:w w:val="90"/>
        </w:rPr>
        <w:t>mir</w:t>
      </w:r>
      <w:r>
        <w:rPr>
          <w:spacing w:val="-23"/>
          <w:w w:val="90"/>
        </w:rPr>
        <w:t> </w:t>
      </w:r>
      <w:r>
        <w:rPr>
          <w:w w:val="90"/>
        </w:rPr>
        <w:t>noch</w:t>
      </w:r>
      <w:r>
        <w:rPr>
          <w:spacing w:val="-22"/>
          <w:w w:val="90"/>
        </w:rPr>
        <w:t> </w:t>
      </w:r>
      <w:r>
        <w:rPr>
          <w:w w:val="90"/>
        </w:rPr>
        <w:t>nachträglich</w:t>
      </w:r>
      <w:r>
        <w:rPr>
          <w:spacing w:val="-23"/>
          <w:w w:val="90"/>
        </w:rPr>
        <w:t> </w:t>
      </w:r>
      <w:r>
        <w:rPr>
          <w:w w:val="90"/>
        </w:rPr>
        <w:t>die</w:t>
      </w:r>
      <w:r>
        <w:rPr>
          <w:spacing w:val="-22"/>
          <w:w w:val="90"/>
        </w:rPr>
        <w:t> </w:t>
      </w:r>
      <w:r>
        <w:rPr>
          <w:w w:val="90"/>
        </w:rPr>
        <w:t>schönste</w:t>
      </w:r>
      <w:r>
        <w:rPr>
          <w:spacing w:val="-23"/>
          <w:w w:val="90"/>
        </w:rPr>
        <w:t> </w:t>
      </w:r>
      <w:r>
        <w:rPr>
          <w:spacing w:val="-3"/>
          <w:w w:val="90"/>
        </w:rPr>
        <w:t>Verheißung</w:t>
      </w:r>
      <w:r>
        <w:rPr>
          <w:spacing w:val="-22"/>
          <w:w w:val="90"/>
        </w:rPr>
        <w:t> </w:t>
      </w:r>
      <w:r>
        <w:rPr>
          <w:w w:val="90"/>
        </w:rPr>
        <w:t>gebracht</w:t>
      </w:r>
      <w:r>
        <w:rPr>
          <w:spacing w:val="-23"/>
          <w:w w:val="90"/>
        </w:rPr>
        <w:t> </w:t>
      </w:r>
      <w:r>
        <w:rPr>
          <w:w w:val="90"/>
        </w:rPr>
        <w:t>hätte.</w:t>
      </w:r>
      <w:r>
        <w:rPr>
          <w:spacing w:val="-22"/>
          <w:w w:val="90"/>
        </w:rPr>
        <w:t> </w:t>
      </w:r>
      <w:r>
        <w:rPr>
          <w:w w:val="90"/>
        </w:rPr>
        <w:t>Nun</w:t>
      </w:r>
      <w:r>
        <w:rPr>
          <w:spacing w:val="-23"/>
          <w:w w:val="90"/>
        </w:rPr>
        <w:t> </w:t>
      </w:r>
      <w:r>
        <w:rPr>
          <w:w w:val="90"/>
        </w:rPr>
        <w:t>drückt</w:t>
      </w:r>
      <w:r>
        <w:rPr>
          <w:spacing w:val="-22"/>
          <w:w w:val="90"/>
        </w:rPr>
        <w:t> </w:t>
      </w:r>
      <w:r>
        <w:rPr>
          <w:w w:val="90"/>
        </w:rPr>
        <w:t>mich</w:t>
      </w:r>
      <w:r>
        <w:rPr>
          <w:spacing w:val="-23"/>
          <w:w w:val="90"/>
        </w:rPr>
        <w:t> </w:t>
      </w:r>
      <w:r>
        <w:rPr>
          <w:w w:val="90"/>
        </w:rPr>
        <w:t>die </w:t>
      </w:r>
      <w:r>
        <w:rPr>
          <w:w w:val="85"/>
        </w:rPr>
        <w:t>Vorstellung,</w:t>
      </w:r>
      <w:r>
        <w:rPr>
          <w:spacing w:val="-6"/>
          <w:w w:val="85"/>
        </w:rPr>
        <w:t> </w:t>
      </w:r>
      <w:r>
        <w:rPr>
          <w:w w:val="85"/>
        </w:rPr>
        <w:t>unser</w:t>
      </w:r>
      <w:r>
        <w:rPr>
          <w:spacing w:val="-6"/>
          <w:w w:val="85"/>
        </w:rPr>
        <w:t> </w:t>
      </w:r>
      <w:r>
        <w:rPr>
          <w:w w:val="85"/>
        </w:rPr>
        <w:t>Bohèmeleben</w:t>
      </w:r>
      <w:r>
        <w:rPr>
          <w:spacing w:val="-6"/>
          <w:w w:val="85"/>
        </w:rPr>
        <w:t> </w:t>
      </w:r>
      <w:r>
        <w:rPr>
          <w:w w:val="85"/>
        </w:rPr>
        <w:t>gehe</w:t>
      </w:r>
      <w:r>
        <w:rPr>
          <w:spacing w:val="-6"/>
          <w:w w:val="85"/>
        </w:rPr>
        <w:t> </w:t>
      </w:r>
      <w:r>
        <w:rPr>
          <w:w w:val="85"/>
        </w:rPr>
        <w:t>auch</w:t>
      </w:r>
      <w:r>
        <w:rPr>
          <w:spacing w:val="-6"/>
          <w:w w:val="85"/>
        </w:rPr>
        <w:t> </w:t>
      </w:r>
      <w:r>
        <w:rPr>
          <w:w w:val="85"/>
        </w:rPr>
        <w:t>die</w:t>
      </w:r>
      <w:r>
        <w:rPr>
          <w:spacing w:val="-6"/>
          <w:w w:val="85"/>
        </w:rPr>
        <w:t> </w:t>
      </w:r>
      <w:r>
        <w:rPr>
          <w:w w:val="85"/>
        </w:rPr>
        <w:t>ersten</w:t>
      </w:r>
      <w:r>
        <w:rPr>
          <w:spacing w:val="-6"/>
          <w:w w:val="85"/>
        </w:rPr>
        <w:t> </w:t>
      </w:r>
      <w:r>
        <w:rPr>
          <w:w w:val="85"/>
        </w:rPr>
        <w:t>Friedensjahre</w:t>
      </w:r>
      <w:r>
        <w:rPr>
          <w:spacing w:val="-6"/>
          <w:w w:val="85"/>
        </w:rPr>
        <w:t> </w:t>
      </w:r>
      <w:r>
        <w:rPr>
          <w:w w:val="85"/>
        </w:rPr>
        <w:t>weiter</w:t>
      </w:r>
      <w:r>
        <w:rPr>
          <w:spacing w:val="-6"/>
          <w:w w:val="85"/>
        </w:rPr>
        <w:t> </w:t>
      </w:r>
      <w:r>
        <w:rPr>
          <w:w w:val="85"/>
        </w:rPr>
        <w:t>nicht</w:t>
      </w:r>
      <w:r>
        <w:rPr>
          <w:spacing w:val="-6"/>
          <w:w w:val="85"/>
        </w:rPr>
        <w:t> </w:t>
      </w:r>
      <w:r>
        <w:rPr>
          <w:w w:val="85"/>
        </w:rPr>
        <w:t>mehr, und</w:t>
      </w:r>
      <w:r>
        <w:rPr>
          <w:spacing w:val="-15"/>
          <w:w w:val="85"/>
        </w:rPr>
        <w:t> </w:t>
      </w:r>
      <w:r>
        <w:rPr>
          <w:w w:val="85"/>
        </w:rPr>
        <w:t>ich</w:t>
      </w:r>
      <w:r>
        <w:rPr>
          <w:spacing w:val="-15"/>
          <w:w w:val="85"/>
        </w:rPr>
        <w:t> </w:t>
      </w:r>
      <w:r>
        <w:rPr>
          <w:w w:val="85"/>
        </w:rPr>
        <w:t>bewege</w:t>
      </w:r>
      <w:r>
        <w:rPr>
          <w:spacing w:val="-15"/>
          <w:w w:val="85"/>
        </w:rPr>
        <w:t> </w:t>
      </w:r>
      <w:r>
        <w:rPr>
          <w:w w:val="85"/>
        </w:rPr>
        <w:t>mich</w:t>
      </w:r>
      <w:r>
        <w:rPr>
          <w:spacing w:val="-15"/>
          <w:w w:val="85"/>
        </w:rPr>
        <w:t> </w:t>
      </w:r>
      <w:r>
        <w:rPr>
          <w:w w:val="85"/>
        </w:rPr>
        <w:t>leichteren</w:t>
      </w:r>
      <w:r>
        <w:rPr>
          <w:spacing w:val="-15"/>
          <w:w w:val="85"/>
        </w:rPr>
        <w:t> </w:t>
      </w:r>
      <w:r>
        <w:rPr>
          <w:w w:val="85"/>
        </w:rPr>
        <w:t>Herzens</w:t>
      </w:r>
      <w:r>
        <w:rPr>
          <w:spacing w:val="-15"/>
          <w:w w:val="85"/>
        </w:rPr>
        <w:t> </w:t>
      </w:r>
      <w:r>
        <w:rPr>
          <w:w w:val="85"/>
        </w:rPr>
        <w:t>zwischen</w:t>
      </w:r>
      <w:r>
        <w:rPr>
          <w:spacing w:val="-15"/>
          <w:w w:val="85"/>
        </w:rPr>
        <w:t> </w:t>
      </w:r>
      <w:r>
        <w:rPr>
          <w:w w:val="85"/>
        </w:rPr>
        <w:t>wackelnden</w:t>
      </w:r>
      <w:r>
        <w:rPr>
          <w:spacing w:val="-15"/>
          <w:w w:val="85"/>
        </w:rPr>
        <w:t> </w:t>
      </w:r>
      <w:r>
        <w:rPr>
          <w:w w:val="85"/>
        </w:rPr>
        <w:t>Stühlen</w:t>
      </w:r>
      <w:r>
        <w:rPr>
          <w:spacing w:val="-15"/>
          <w:w w:val="85"/>
        </w:rPr>
        <w:t> </w:t>
      </w:r>
      <w:r>
        <w:rPr>
          <w:w w:val="85"/>
        </w:rPr>
        <w:t>und</w:t>
      </w:r>
      <w:r>
        <w:rPr>
          <w:spacing w:val="-15"/>
          <w:w w:val="85"/>
        </w:rPr>
        <w:t> </w:t>
      </w:r>
      <w:r>
        <w:rPr>
          <w:w w:val="85"/>
        </w:rPr>
        <w:t>mottenzer- </w:t>
      </w:r>
      <w:r>
        <w:rPr>
          <w:w w:val="90"/>
        </w:rPr>
        <w:t>fressenen</w:t>
      </w:r>
      <w:r>
        <w:rPr>
          <w:spacing w:val="-37"/>
          <w:w w:val="90"/>
        </w:rPr>
        <w:t> </w:t>
      </w:r>
      <w:r>
        <w:rPr>
          <w:w w:val="90"/>
        </w:rPr>
        <w:t>Plüsch.</w:t>
      </w:r>
      <w:r>
        <w:rPr>
          <w:spacing w:val="-37"/>
          <w:w w:val="90"/>
        </w:rPr>
        <w:t> </w:t>
      </w:r>
      <w:r>
        <w:rPr>
          <w:w w:val="90"/>
        </w:rPr>
        <w:t>Ich</w:t>
      </w:r>
      <w:r>
        <w:rPr>
          <w:spacing w:val="-37"/>
          <w:w w:val="90"/>
        </w:rPr>
        <w:t> </w:t>
      </w:r>
      <w:r>
        <w:rPr>
          <w:w w:val="90"/>
        </w:rPr>
        <w:t>will</w:t>
      </w:r>
      <w:r>
        <w:rPr>
          <w:spacing w:val="-37"/>
          <w:w w:val="90"/>
        </w:rPr>
        <w:t> </w:t>
      </w:r>
      <w:r>
        <w:rPr>
          <w:w w:val="90"/>
        </w:rPr>
        <w:t>dankbar</w:t>
      </w:r>
      <w:r>
        <w:rPr>
          <w:spacing w:val="-37"/>
          <w:w w:val="90"/>
        </w:rPr>
        <w:t> </w:t>
      </w:r>
      <w:r>
        <w:rPr>
          <w:w w:val="90"/>
        </w:rPr>
        <w:t>und</w:t>
      </w:r>
      <w:r>
        <w:rPr>
          <w:spacing w:val="-37"/>
          <w:w w:val="90"/>
        </w:rPr>
        <w:t> </w:t>
      </w:r>
      <w:r>
        <w:rPr>
          <w:w w:val="90"/>
        </w:rPr>
        <w:t>glücklich</w:t>
      </w:r>
      <w:r>
        <w:rPr>
          <w:spacing w:val="-37"/>
          <w:w w:val="90"/>
        </w:rPr>
        <w:t> </w:t>
      </w:r>
      <w:r>
        <w:rPr>
          <w:w w:val="90"/>
        </w:rPr>
        <w:t>sein,</w:t>
      </w:r>
      <w:r>
        <w:rPr>
          <w:spacing w:val="-37"/>
          <w:w w:val="90"/>
        </w:rPr>
        <w:t> </w:t>
      </w:r>
      <w:r>
        <w:rPr>
          <w:w w:val="90"/>
        </w:rPr>
        <w:t>wenn</w:t>
      </w:r>
      <w:r>
        <w:rPr>
          <w:spacing w:val="-37"/>
          <w:w w:val="90"/>
        </w:rPr>
        <w:t> </w:t>
      </w:r>
      <w:r>
        <w:rPr>
          <w:w w:val="90"/>
        </w:rPr>
        <w:t>ich</w:t>
      </w:r>
      <w:r>
        <w:rPr>
          <w:spacing w:val="-37"/>
          <w:w w:val="90"/>
        </w:rPr>
        <w:t> </w:t>
      </w:r>
      <w:r>
        <w:rPr>
          <w:w w:val="90"/>
        </w:rPr>
        <w:t>meinen</w:t>
      </w:r>
      <w:r>
        <w:rPr>
          <w:spacing w:val="-37"/>
          <w:w w:val="90"/>
        </w:rPr>
        <w:t> </w:t>
      </w:r>
      <w:r>
        <w:rPr>
          <w:w w:val="90"/>
        </w:rPr>
        <w:t>Mann</w:t>
      </w:r>
      <w:r>
        <w:rPr>
          <w:spacing w:val="-37"/>
          <w:w w:val="90"/>
        </w:rPr>
        <w:t> </w:t>
      </w:r>
      <w:r>
        <w:rPr>
          <w:w w:val="90"/>
        </w:rPr>
        <w:t>gesund über</w:t>
      </w:r>
      <w:r>
        <w:rPr>
          <w:spacing w:val="-30"/>
          <w:w w:val="90"/>
        </w:rPr>
        <w:t> </w:t>
      </w:r>
      <w:r>
        <w:rPr>
          <w:w w:val="90"/>
        </w:rPr>
        <w:t>die</w:t>
      </w:r>
      <w:r>
        <w:rPr>
          <w:spacing w:val="-30"/>
          <w:w w:val="90"/>
        </w:rPr>
        <w:t> </w:t>
      </w:r>
      <w:r>
        <w:rPr>
          <w:w w:val="90"/>
        </w:rPr>
        <w:t>Krise</w:t>
      </w:r>
      <w:r>
        <w:rPr>
          <w:spacing w:val="-30"/>
          <w:w w:val="90"/>
        </w:rPr>
        <w:t> </w:t>
      </w:r>
      <w:r>
        <w:rPr>
          <w:w w:val="90"/>
        </w:rPr>
        <w:t>bringe,</w:t>
      </w:r>
      <w:r>
        <w:rPr>
          <w:spacing w:val="-30"/>
          <w:w w:val="90"/>
        </w:rPr>
        <w:t> </w:t>
      </w:r>
      <w:r>
        <w:rPr>
          <w:w w:val="90"/>
        </w:rPr>
        <w:t>wenngleich</w:t>
      </w:r>
      <w:r>
        <w:rPr>
          <w:spacing w:val="-30"/>
          <w:w w:val="90"/>
        </w:rPr>
        <w:t> </w:t>
      </w:r>
      <w:r>
        <w:rPr>
          <w:w w:val="90"/>
        </w:rPr>
        <w:t>ich</w:t>
      </w:r>
      <w:r>
        <w:rPr>
          <w:spacing w:val="-30"/>
          <w:w w:val="90"/>
        </w:rPr>
        <w:t> </w:t>
      </w:r>
      <w:r>
        <w:rPr>
          <w:w w:val="90"/>
        </w:rPr>
        <w:t>ihm</w:t>
      </w:r>
      <w:r>
        <w:rPr>
          <w:spacing w:val="-30"/>
          <w:w w:val="90"/>
        </w:rPr>
        <w:t> </w:t>
      </w:r>
      <w:r>
        <w:rPr>
          <w:w w:val="90"/>
        </w:rPr>
        <w:t>im</w:t>
      </w:r>
      <w:r>
        <w:rPr>
          <w:spacing w:val="-30"/>
          <w:w w:val="90"/>
        </w:rPr>
        <w:t> </w:t>
      </w:r>
      <w:r>
        <w:rPr>
          <w:w w:val="90"/>
        </w:rPr>
        <w:t>Wesentlichen</w:t>
      </w:r>
      <w:r>
        <w:rPr>
          <w:spacing w:val="-30"/>
          <w:w w:val="90"/>
        </w:rPr>
        <w:t> </w:t>
      </w:r>
      <w:r>
        <w:rPr>
          <w:w w:val="90"/>
        </w:rPr>
        <w:t>nicht</w:t>
      </w:r>
      <w:r>
        <w:rPr>
          <w:spacing w:val="-30"/>
          <w:w w:val="90"/>
        </w:rPr>
        <w:t> </w:t>
      </w:r>
      <w:r>
        <w:rPr>
          <w:w w:val="90"/>
        </w:rPr>
        <w:t>anders</w:t>
      </w:r>
      <w:r>
        <w:rPr>
          <w:spacing w:val="-30"/>
          <w:w w:val="90"/>
        </w:rPr>
        <w:t> </w:t>
      </w:r>
      <w:r>
        <w:rPr>
          <w:w w:val="90"/>
        </w:rPr>
        <w:t>helfen</w:t>
      </w:r>
      <w:r>
        <w:rPr>
          <w:spacing w:val="-30"/>
          <w:w w:val="90"/>
        </w:rPr>
        <w:t> </w:t>
      </w:r>
      <w:r>
        <w:rPr>
          <w:w w:val="90"/>
        </w:rPr>
        <w:t>kann, als</w:t>
      </w:r>
      <w:r>
        <w:rPr>
          <w:spacing w:val="-29"/>
          <w:w w:val="90"/>
        </w:rPr>
        <w:t> </w:t>
      </w:r>
      <w:r>
        <w:rPr>
          <w:w w:val="90"/>
        </w:rPr>
        <w:t>daß</w:t>
      </w:r>
      <w:r>
        <w:rPr>
          <w:spacing w:val="-29"/>
          <w:w w:val="90"/>
        </w:rPr>
        <w:t> </w:t>
      </w:r>
      <w:r>
        <w:rPr>
          <w:w w:val="90"/>
        </w:rPr>
        <w:t>ich</w:t>
      </w:r>
      <w:r>
        <w:rPr>
          <w:spacing w:val="-29"/>
          <w:w w:val="90"/>
        </w:rPr>
        <w:t> </w:t>
      </w:r>
      <w:r>
        <w:rPr>
          <w:w w:val="90"/>
        </w:rPr>
        <w:t>zu</w:t>
      </w:r>
      <w:r>
        <w:rPr>
          <w:spacing w:val="-29"/>
          <w:w w:val="90"/>
        </w:rPr>
        <w:t> </w:t>
      </w:r>
      <w:r>
        <w:rPr>
          <w:w w:val="90"/>
        </w:rPr>
        <w:t>ihm</w:t>
      </w:r>
      <w:r>
        <w:rPr>
          <w:spacing w:val="-29"/>
          <w:w w:val="90"/>
        </w:rPr>
        <w:t> </w:t>
      </w:r>
      <w:r>
        <w:rPr>
          <w:w w:val="90"/>
        </w:rPr>
        <w:t>stehe.</w:t>
      </w:r>
      <w:r>
        <w:rPr>
          <w:spacing w:val="-29"/>
          <w:w w:val="90"/>
        </w:rPr>
        <w:t> </w:t>
      </w:r>
      <w:r>
        <w:rPr>
          <w:w w:val="90"/>
        </w:rPr>
        <w:t>Aber</w:t>
      </w:r>
      <w:r>
        <w:rPr>
          <w:spacing w:val="-29"/>
          <w:w w:val="90"/>
        </w:rPr>
        <w:t> </w:t>
      </w:r>
      <w:r>
        <w:rPr>
          <w:w w:val="90"/>
        </w:rPr>
        <w:t>ich</w:t>
      </w:r>
      <w:r>
        <w:rPr>
          <w:spacing w:val="-29"/>
          <w:w w:val="90"/>
        </w:rPr>
        <w:t> </w:t>
      </w:r>
      <w:r>
        <w:rPr>
          <w:w w:val="90"/>
        </w:rPr>
        <w:t>will</w:t>
      </w:r>
      <w:r>
        <w:rPr>
          <w:spacing w:val="-29"/>
          <w:w w:val="90"/>
        </w:rPr>
        <w:t> </w:t>
      </w:r>
      <w:r>
        <w:rPr>
          <w:w w:val="90"/>
        </w:rPr>
        <w:t>den</w:t>
      </w:r>
      <w:r>
        <w:rPr>
          <w:spacing w:val="-29"/>
          <w:w w:val="90"/>
        </w:rPr>
        <w:t> </w:t>
      </w:r>
      <w:r>
        <w:rPr>
          <w:w w:val="90"/>
        </w:rPr>
        <w:t>Mut</w:t>
      </w:r>
      <w:r>
        <w:rPr>
          <w:spacing w:val="-29"/>
          <w:w w:val="90"/>
        </w:rPr>
        <w:t> </w:t>
      </w:r>
      <w:r>
        <w:rPr>
          <w:w w:val="90"/>
        </w:rPr>
        <w:t>nicht</w:t>
      </w:r>
      <w:r>
        <w:rPr>
          <w:spacing w:val="-29"/>
          <w:w w:val="90"/>
        </w:rPr>
        <w:t> </w:t>
      </w:r>
      <w:r>
        <w:rPr>
          <w:w w:val="90"/>
        </w:rPr>
        <w:t>sinken</w:t>
      </w:r>
      <w:r>
        <w:rPr>
          <w:spacing w:val="-29"/>
          <w:w w:val="90"/>
        </w:rPr>
        <w:t> </w:t>
      </w:r>
      <w:r>
        <w:rPr>
          <w:w w:val="90"/>
        </w:rPr>
        <w:t>lassen!</w:t>
      </w:r>
    </w:p>
    <w:p>
      <w:pPr>
        <w:pStyle w:val="BodyText"/>
        <w:spacing w:line="303" w:lineRule="exact"/>
        <w:ind w:left="469"/>
      </w:pPr>
      <w:r>
        <w:rPr>
          <w:w w:val="90"/>
        </w:rPr>
        <w:t>Ihnen beiden von Herzen gute Wünsche!</w:t>
      </w:r>
    </w:p>
    <w:p>
      <w:pPr>
        <w:pStyle w:val="BodyText"/>
        <w:spacing w:before="254"/>
        <w:ind w:left="469"/>
      </w:pPr>
      <w:r>
        <w:rPr>
          <w:w w:val="95"/>
        </w:rPr>
        <w:t>Ihre E. M. Lösch</w:t>
      </w:r>
    </w:p>
    <w:p>
      <w:pPr>
        <w:spacing w:after="0"/>
        <w:sectPr>
          <w:pgSz w:w="12240" w:h="15840"/>
          <w:pgMar w:top="1500" w:bottom="280" w:left="1660" w:right="480"/>
        </w:sectPr>
      </w:pPr>
    </w:p>
    <w:p>
      <w:pPr>
        <w:pStyle w:val="BodyText"/>
        <w:spacing w:before="2"/>
        <w:rPr>
          <w:sz w:val="15"/>
        </w:rPr>
      </w:pPr>
    </w:p>
    <w:p>
      <w:pPr>
        <w:pStyle w:val="BodyText"/>
        <w:tabs>
          <w:tab w:pos="1920" w:val="left" w:leader="none"/>
        </w:tabs>
        <w:spacing w:before="84"/>
        <w:ind w:left="103"/>
      </w:pPr>
      <w:r>
        <w:rPr>
          <w:w w:val="95"/>
        </w:rPr>
        <w:t>236</w:t>
        <w:tab/>
      </w:r>
      <w:r>
        <w:rPr>
          <w:w w:val="85"/>
        </w:rPr>
        <w:t>Am Institut für Weltwirtschaft: “Wissenschaft oder akademische Laufbahn?”</w:t>
      </w:r>
      <w:r>
        <w:rPr>
          <w:spacing w:val="20"/>
          <w:w w:val="85"/>
        </w:rPr>
        <w:t> </w:t>
      </w:r>
      <w:r>
        <w:rPr>
          <w:w w:val="85"/>
        </w:rPr>
        <w:t>(1941-1943)</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9"/>
        </w:rPr>
      </w:pPr>
    </w:p>
    <w:p>
      <w:pPr>
        <w:pStyle w:val="Heading2"/>
        <w:spacing w:line="283" w:lineRule="auto"/>
      </w:pPr>
      <w:bookmarkStart w:name="8 Am Institut für Weltwirtschaft: Empiri" w:id="1254"/>
      <w:bookmarkEnd w:id="1254"/>
      <w:r>
        <w:rPr>
          <w:b w:val="0"/>
        </w:rPr>
      </w:r>
      <w:bookmarkStart w:name="_bookmark946" w:id="1255"/>
      <w:bookmarkEnd w:id="1255"/>
      <w:r>
        <w:rPr>
          <w:b w:val="0"/>
        </w:rPr>
      </w:r>
      <w:bookmarkStart w:name="_bookmark947" w:id="1256"/>
      <w:bookmarkEnd w:id="1256"/>
      <w:r>
        <w:rPr>
          <w:b w:val="0"/>
        </w:rPr>
      </w:r>
      <w:r>
        <w:rPr/>
        <w:t>Am Institut für Weltwirtschaft: Empi- rische Raumforschung</w:t>
      </w:r>
      <w:r>
        <w:rPr>
          <w:spacing w:val="74"/>
        </w:rPr>
        <w:t> </w:t>
      </w:r>
      <w:r>
        <w:rPr/>
        <w:t>(1943-1945)</w:t>
      </w:r>
    </w:p>
    <w:p>
      <w:pPr>
        <w:pStyle w:val="BodyText"/>
        <w:rPr>
          <w:rFonts w:ascii="Arial"/>
          <w:b/>
          <w:sz w:val="73"/>
        </w:rPr>
      </w:pPr>
    </w:p>
    <w:p>
      <w:pPr>
        <w:pStyle w:val="Heading3"/>
        <w:numPr>
          <w:ilvl w:val="1"/>
          <w:numId w:val="116"/>
        </w:numPr>
        <w:tabs>
          <w:tab w:pos="735" w:val="left" w:leader="none"/>
          <w:tab w:pos="736" w:val="left" w:leader="none"/>
        </w:tabs>
        <w:spacing w:line="240" w:lineRule="auto" w:before="0" w:after="0"/>
        <w:ind w:left="735" w:right="0" w:hanging="617"/>
        <w:jc w:val="left"/>
      </w:pPr>
      <w:bookmarkStart w:name="8.1 Erwin Muermann an Lösch. Berlin, 22." w:id="1257"/>
      <w:bookmarkEnd w:id="1257"/>
      <w:r>
        <w:rPr>
          <w:b w:val="0"/>
        </w:rPr>
      </w:r>
      <w:bookmarkStart w:name="_bookmark948" w:id="1258"/>
      <w:bookmarkEnd w:id="1258"/>
      <w:r>
        <w:rPr>
          <w:b w:val="0"/>
        </w:rPr>
      </w:r>
      <w:bookmarkStart w:name="_bookmark948" w:id="1259"/>
      <w:bookmarkEnd w:id="1259"/>
      <w:r>
        <w:rPr/>
        <w:t>Erwin</w:t>
      </w:r>
      <w:r>
        <w:rPr>
          <w:spacing w:val="-8"/>
        </w:rPr>
        <w:t> </w:t>
      </w:r>
      <w:r>
        <w:rPr/>
        <w:t>Muermann</w:t>
      </w:r>
      <w:r>
        <w:rPr>
          <w:spacing w:val="-8"/>
        </w:rPr>
        <w:t> </w:t>
      </w:r>
      <w:r>
        <w:rPr/>
        <w:t>an</w:t>
      </w:r>
      <w:r>
        <w:rPr>
          <w:spacing w:val="-8"/>
        </w:rPr>
        <w:t> </w:t>
      </w:r>
      <w:r>
        <w:rPr/>
        <w:t>Lösch.</w:t>
      </w:r>
      <w:r>
        <w:rPr>
          <w:spacing w:val="-8"/>
        </w:rPr>
        <w:t> </w:t>
      </w:r>
      <w:r>
        <w:rPr/>
        <w:t>Berlin,</w:t>
      </w:r>
      <w:r>
        <w:rPr>
          <w:spacing w:val="-8"/>
        </w:rPr>
        <w:t> </w:t>
      </w:r>
      <w:r>
        <w:rPr/>
        <w:t>22.</w:t>
      </w:r>
      <w:r>
        <w:rPr>
          <w:spacing w:val="-8"/>
        </w:rPr>
        <w:t> </w:t>
      </w:r>
      <w:r>
        <w:rPr/>
        <w:t>Januar</w:t>
      </w:r>
      <w:r>
        <w:rPr>
          <w:spacing w:val="-8"/>
        </w:rPr>
        <w:t> </w:t>
      </w:r>
      <w:r>
        <w:rPr/>
        <w:t>1943</w:t>
      </w:r>
    </w:p>
    <w:p>
      <w:pPr>
        <w:pStyle w:val="BodyText"/>
        <w:spacing w:line="288" w:lineRule="exact" w:before="276"/>
        <w:ind w:left="118" w:right="905"/>
      </w:pPr>
      <w:r>
        <w:rPr>
          <w:w w:val="90"/>
        </w:rPr>
        <w:t>Briefkopf der </w:t>
      </w:r>
      <w:hyperlink w:history="true" w:anchor="_bookmark1347">
        <w:r>
          <w:rPr>
            <w:color w:val="2E3092"/>
            <w:w w:val="90"/>
          </w:rPr>
          <w:t>RfR</w:t>
        </w:r>
      </w:hyperlink>
      <w:r>
        <w:rPr>
          <w:color w:val="2E3092"/>
          <w:w w:val="90"/>
        </w:rPr>
        <w:t> </w:t>
      </w:r>
      <w:r>
        <w:rPr>
          <w:w w:val="90"/>
        </w:rPr>
        <w:t>gedruckt, Anschrift, Datum und </w:t>
      </w:r>
      <w:r>
        <w:rPr>
          <w:spacing w:val="-8"/>
          <w:w w:val="90"/>
        </w:rPr>
        <w:t>Text </w:t>
      </w:r>
      <w:r>
        <w:rPr>
          <w:w w:val="90"/>
        </w:rPr>
        <w:t>maschinengeschrieben, ei- </w:t>
      </w:r>
      <w:r>
        <w:rPr>
          <w:w w:val="85"/>
        </w:rPr>
        <w:t>genhändig unterzeichnet.</w:t>
      </w:r>
    </w:p>
    <w:p>
      <w:pPr>
        <w:pStyle w:val="BodyText"/>
        <w:spacing w:line="303" w:lineRule="exact"/>
        <w:ind w:left="118"/>
      </w:pPr>
      <w:r>
        <w:rPr>
          <w:w w:val="90"/>
        </w:rPr>
        <w:t>StA HDH, Nachlaß August Lösch, Kiste 13</w:t>
      </w:r>
    </w:p>
    <w:p>
      <w:pPr>
        <w:pStyle w:val="BodyText"/>
        <w:rPr>
          <w:sz w:val="30"/>
        </w:rPr>
      </w:pPr>
    </w:p>
    <w:p>
      <w:pPr>
        <w:pStyle w:val="BodyText"/>
        <w:tabs>
          <w:tab w:pos="5009" w:val="left" w:leader="none"/>
        </w:tabs>
        <w:spacing w:line="306" w:lineRule="exact" w:before="253"/>
        <w:ind w:left="118"/>
      </w:pPr>
      <w:r>
        <w:rPr/>
        <w:t>Leiter</w:t>
      </w:r>
      <w:r>
        <w:rPr>
          <w:spacing w:val="43"/>
        </w:rPr>
        <w:t> </w:t>
      </w:r>
      <w:r>
        <w:rPr/>
        <w:t>der</w:t>
      </w:r>
      <w:r>
        <w:rPr>
          <w:spacing w:val="43"/>
        </w:rPr>
        <w:t> </w:t>
      </w:r>
      <w:r>
        <w:rPr/>
        <w:t>Reichsstelle</w:t>
        <w:tab/>
      </w:r>
      <w:r>
        <w:rPr>
          <w:w w:val="90"/>
        </w:rPr>
        <w:t>Berlin</w:t>
      </w:r>
      <w:r>
        <w:rPr>
          <w:spacing w:val="-29"/>
          <w:w w:val="90"/>
        </w:rPr>
        <w:t> </w:t>
      </w:r>
      <w:r>
        <w:rPr>
          <w:w w:val="90"/>
        </w:rPr>
        <w:t>W8,</w:t>
      </w:r>
      <w:r>
        <w:rPr>
          <w:spacing w:val="-29"/>
          <w:w w:val="90"/>
        </w:rPr>
        <w:t> </w:t>
      </w:r>
      <w:r>
        <w:rPr>
          <w:w w:val="90"/>
        </w:rPr>
        <w:t>den</w:t>
      </w:r>
      <w:r>
        <w:rPr>
          <w:spacing w:val="-29"/>
          <w:w w:val="90"/>
        </w:rPr>
        <w:t> </w:t>
      </w:r>
      <w:r>
        <w:rPr>
          <w:w w:val="90"/>
        </w:rPr>
        <w:t>22.</w:t>
      </w:r>
      <w:r>
        <w:rPr>
          <w:spacing w:val="-29"/>
          <w:w w:val="90"/>
        </w:rPr>
        <w:t> </w:t>
      </w:r>
      <w:r>
        <w:rPr>
          <w:w w:val="90"/>
        </w:rPr>
        <w:t>Januar</w:t>
      </w:r>
      <w:r>
        <w:rPr>
          <w:spacing w:val="-29"/>
          <w:w w:val="90"/>
        </w:rPr>
        <w:t> </w:t>
      </w:r>
      <w:r>
        <w:rPr>
          <w:w w:val="90"/>
        </w:rPr>
        <w:t>1943</w:t>
      </w:r>
    </w:p>
    <w:p>
      <w:pPr>
        <w:pStyle w:val="BodyText"/>
        <w:tabs>
          <w:tab w:pos="5009" w:val="left" w:leader="none"/>
        </w:tabs>
        <w:spacing w:line="289" w:lineRule="exact"/>
        <w:ind w:left="118"/>
      </w:pPr>
      <w:r>
        <w:rPr/>
        <w:t>fUr Raumordnung</w:t>
        <w:tab/>
      </w:r>
      <w:r>
        <w:rPr>
          <w:w w:val="85"/>
        </w:rPr>
        <w:t>Leipizger Straße</w:t>
      </w:r>
      <w:r>
        <w:rPr>
          <w:spacing w:val="-2"/>
          <w:w w:val="85"/>
        </w:rPr>
        <w:t> </w:t>
      </w:r>
      <w:r>
        <w:rPr>
          <w:w w:val="85"/>
        </w:rPr>
        <w:t>6</w:t>
      </w:r>
    </w:p>
    <w:p>
      <w:pPr>
        <w:pStyle w:val="BodyText"/>
        <w:tabs>
          <w:tab w:pos="5009" w:val="left" w:leader="none"/>
        </w:tabs>
        <w:spacing w:line="306" w:lineRule="exact"/>
        <w:ind w:left="118"/>
      </w:pPr>
      <w:r>
        <w:rPr>
          <w:w w:val="95"/>
          <w:u w:val="single"/>
        </w:rPr>
        <w:t>RfR.</w:t>
      </w:r>
      <w:r>
        <w:rPr>
          <w:spacing w:val="-12"/>
          <w:w w:val="95"/>
          <w:u w:val="single"/>
        </w:rPr>
        <w:t> </w:t>
      </w:r>
      <w:r>
        <w:rPr>
          <w:w w:val="95"/>
          <w:u w:val="single"/>
        </w:rPr>
        <w:t>4813</w:t>
      </w:r>
      <w:r>
        <w:rPr>
          <w:spacing w:val="-12"/>
          <w:w w:val="95"/>
          <w:u w:val="single"/>
        </w:rPr>
        <w:t> </w:t>
      </w:r>
      <w:r>
        <w:rPr>
          <w:spacing w:val="-6"/>
          <w:w w:val="95"/>
          <w:u w:val="single"/>
        </w:rPr>
        <w:t>II/42</w:t>
      </w:r>
      <w:r>
        <w:rPr>
          <w:spacing w:val="-6"/>
          <w:w w:val="95"/>
        </w:rPr>
        <w:tab/>
      </w:r>
      <w:r>
        <w:rPr>
          <w:w w:val="85"/>
        </w:rPr>
        <w:t>Fernsprecher</w:t>
      </w:r>
      <w:r>
        <w:rPr>
          <w:spacing w:val="-35"/>
          <w:w w:val="85"/>
        </w:rPr>
        <w:t> </w:t>
      </w:r>
      <w:r>
        <w:rPr>
          <w:w w:val="85"/>
        </w:rPr>
        <w:t>11</w:t>
      </w:r>
      <w:r>
        <w:rPr>
          <w:spacing w:val="-35"/>
          <w:w w:val="85"/>
        </w:rPr>
        <w:t> </w:t>
      </w:r>
      <w:r>
        <w:rPr>
          <w:w w:val="85"/>
        </w:rPr>
        <w:t>66</w:t>
      </w:r>
      <w:r>
        <w:rPr>
          <w:spacing w:val="-35"/>
          <w:w w:val="85"/>
        </w:rPr>
        <w:t> </w:t>
      </w:r>
      <w:r>
        <w:rPr>
          <w:w w:val="85"/>
        </w:rPr>
        <w:t>51</w:t>
      </w:r>
    </w:p>
    <w:p>
      <w:pPr>
        <w:pStyle w:val="BodyText"/>
        <w:spacing w:line="306" w:lineRule="exact" w:before="124"/>
        <w:ind w:left="118"/>
      </w:pPr>
      <w:r>
        <w:rPr/>
        <w:t>An</w:t>
      </w:r>
    </w:p>
    <w:p>
      <w:pPr>
        <w:pStyle w:val="BodyText"/>
        <w:spacing w:line="288" w:lineRule="exact" w:before="3"/>
        <w:ind w:left="118" w:right="6040"/>
      </w:pPr>
      <w:r>
        <w:rPr>
          <w:w w:val="95"/>
        </w:rPr>
        <w:t>Herrn Dr. L ö s c h, </w:t>
      </w:r>
      <w:r>
        <w:rPr>
          <w:w w:val="85"/>
        </w:rPr>
        <w:t>Weltwirtschaftliches Institut </w:t>
      </w:r>
      <w:r>
        <w:rPr>
          <w:w w:val="95"/>
        </w:rPr>
        <w:t>K i e l</w:t>
      </w:r>
    </w:p>
    <w:p>
      <w:pPr>
        <w:pStyle w:val="BodyText"/>
        <w:tabs>
          <w:tab w:pos="904" w:val="left" w:leader="none"/>
        </w:tabs>
        <w:spacing w:line="288" w:lineRule="exact" w:before="159"/>
        <w:ind w:left="118" w:right="989"/>
      </w:pPr>
      <w:r>
        <w:rPr>
          <w:w w:val="95"/>
          <w:u w:val="single"/>
        </w:rPr>
        <w:t>Betr.:</w:t>
      </w:r>
      <w:r>
        <w:rPr>
          <w:w w:val="95"/>
        </w:rPr>
        <w:tab/>
      </w:r>
      <w:r>
        <w:rPr>
          <w:w w:val="85"/>
        </w:rPr>
        <w:t>Wissenschaftliches Gutachten über </w:t>
      </w:r>
      <w:r>
        <w:rPr>
          <w:spacing w:val="-4"/>
          <w:w w:val="85"/>
        </w:rPr>
        <w:t>“die </w:t>
      </w:r>
      <w:r>
        <w:rPr>
          <w:w w:val="85"/>
        </w:rPr>
        <w:t>Gesetzmäßigkeiten bei</w:t>
      </w:r>
      <w:r>
        <w:rPr>
          <w:spacing w:val="33"/>
          <w:w w:val="85"/>
        </w:rPr>
        <w:t> </w:t>
      </w:r>
      <w:r>
        <w:rPr>
          <w:w w:val="85"/>
        </w:rPr>
        <w:t>der</w:t>
      </w:r>
      <w:r>
        <w:rPr>
          <w:spacing w:val="5"/>
          <w:w w:val="85"/>
        </w:rPr>
        <w:t> </w:t>
      </w:r>
      <w:r>
        <w:rPr>
          <w:w w:val="85"/>
        </w:rPr>
        <w:t>Standort-</w:t>
      </w:r>
      <w:r>
        <w:rPr>
          <w:w w:val="87"/>
        </w:rPr>
        <w:t> </w:t>
      </w:r>
      <w:r>
        <w:rPr>
          <w:w w:val="85"/>
        </w:rPr>
        <w:t>wahl gewerblicher</w:t>
      </w:r>
      <w:r>
        <w:rPr>
          <w:spacing w:val="-27"/>
          <w:w w:val="85"/>
        </w:rPr>
        <w:t> </w:t>
      </w:r>
      <w:r>
        <w:rPr>
          <w:w w:val="85"/>
        </w:rPr>
        <w:t>Betriebe”</w:t>
      </w:r>
    </w:p>
    <w:p>
      <w:pPr>
        <w:pStyle w:val="BodyText"/>
        <w:spacing w:before="7"/>
        <w:rPr>
          <w:sz w:val="28"/>
        </w:rPr>
      </w:pPr>
    </w:p>
    <w:p>
      <w:pPr>
        <w:pStyle w:val="BodyText"/>
        <w:spacing w:line="288" w:lineRule="exact"/>
        <w:ind w:left="118" w:right="968" w:firstLine="351"/>
        <w:jc w:val="both"/>
      </w:pPr>
      <w:r>
        <w:rPr>
          <w:w w:val="90"/>
        </w:rPr>
        <w:t>Im</w:t>
      </w:r>
      <w:r>
        <w:rPr>
          <w:spacing w:val="-25"/>
          <w:w w:val="90"/>
        </w:rPr>
        <w:t> </w:t>
      </w:r>
      <w:r>
        <w:rPr>
          <w:w w:val="90"/>
        </w:rPr>
        <w:t>Anschluss</w:t>
      </w:r>
      <w:r>
        <w:rPr>
          <w:spacing w:val="-25"/>
          <w:w w:val="90"/>
        </w:rPr>
        <w:t> </w:t>
      </w:r>
      <w:r>
        <w:rPr>
          <w:w w:val="90"/>
        </w:rPr>
        <w:t>an</w:t>
      </w:r>
      <w:r>
        <w:rPr>
          <w:spacing w:val="-25"/>
          <w:w w:val="90"/>
        </w:rPr>
        <w:t> </w:t>
      </w:r>
      <w:r>
        <w:rPr>
          <w:w w:val="90"/>
        </w:rPr>
        <w:t>mein</w:t>
      </w:r>
      <w:r>
        <w:rPr>
          <w:spacing w:val="-25"/>
          <w:w w:val="90"/>
        </w:rPr>
        <w:t> </w:t>
      </w:r>
      <w:r>
        <w:rPr>
          <w:w w:val="90"/>
        </w:rPr>
        <w:t>Schreiben</w:t>
      </w:r>
      <w:r>
        <w:rPr>
          <w:spacing w:val="-25"/>
          <w:w w:val="90"/>
        </w:rPr>
        <w:t> </w:t>
      </w:r>
      <w:r>
        <w:rPr>
          <w:w w:val="90"/>
        </w:rPr>
        <w:t>vom</w:t>
      </w:r>
      <w:r>
        <w:rPr>
          <w:spacing w:val="-25"/>
          <w:w w:val="90"/>
        </w:rPr>
        <w:t> </w:t>
      </w:r>
      <w:r>
        <w:rPr>
          <w:w w:val="90"/>
        </w:rPr>
        <w:t>18.1.43—RfR.</w:t>
      </w:r>
      <w:r>
        <w:rPr>
          <w:spacing w:val="-25"/>
          <w:w w:val="90"/>
        </w:rPr>
        <w:t> </w:t>
      </w:r>
      <w:r>
        <w:rPr>
          <w:spacing w:val="-3"/>
          <w:w w:val="90"/>
        </w:rPr>
        <w:t>4813/42—teile</w:t>
      </w:r>
      <w:r>
        <w:rPr>
          <w:spacing w:val="-25"/>
          <w:w w:val="90"/>
        </w:rPr>
        <w:t> </w:t>
      </w:r>
      <w:r>
        <w:rPr>
          <w:w w:val="90"/>
        </w:rPr>
        <w:t>ich</w:t>
      </w:r>
      <w:r>
        <w:rPr>
          <w:spacing w:val="-25"/>
          <w:w w:val="90"/>
        </w:rPr>
        <w:t> </w:t>
      </w:r>
      <w:r>
        <w:rPr>
          <w:w w:val="90"/>
        </w:rPr>
        <w:t>Ihnen</w:t>
      </w:r>
      <w:r>
        <w:rPr>
          <w:spacing w:val="-25"/>
          <w:w w:val="90"/>
        </w:rPr>
        <w:t> </w:t>
      </w:r>
      <w:r>
        <w:rPr>
          <w:w w:val="90"/>
        </w:rPr>
        <w:t>mit, </w:t>
      </w:r>
      <w:r>
        <w:rPr>
          <w:w w:val="85"/>
        </w:rPr>
        <w:t>daß die Reichshauptsparkass von mir damit beauftragt worden ist, zur Durchführung </w:t>
      </w:r>
      <w:r>
        <w:rPr>
          <w:w w:val="90"/>
        </w:rPr>
        <w:t>der</w:t>
      </w:r>
      <w:r>
        <w:rPr>
          <w:spacing w:val="-18"/>
          <w:w w:val="90"/>
        </w:rPr>
        <w:t> </w:t>
      </w:r>
      <w:r>
        <w:rPr>
          <w:w w:val="90"/>
        </w:rPr>
        <w:t>fraglichen</w:t>
      </w:r>
      <w:r>
        <w:rPr>
          <w:spacing w:val="-18"/>
          <w:w w:val="90"/>
        </w:rPr>
        <w:t> </w:t>
      </w:r>
      <w:r>
        <w:rPr>
          <w:w w:val="90"/>
        </w:rPr>
        <w:t>Arbeiten</w:t>
      </w:r>
      <w:r>
        <w:rPr>
          <w:spacing w:val="-18"/>
          <w:w w:val="90"/>
        </w:rPr>
        <w:t> </w:t>
      </w:r>
      <w:r>
        <w:rPr>
          <w:w w:val="90"/>
        </w:rPr>
        <w:t>eine</w:t>
      </w:r>
      <w:r>
        <w:rPr>
          <w:spacing w:val="-18"/>
          <w:w w:val="90"/>
        </w:rPr>
        <w:t> </w:t>
      </w:r>
      <w:r>
        <w:rPr>
          <w:w w:val="90"/>
        </w:rPr>
        <w:t>Abschlagszahlung</w:t>
      </w:r>
      <w:r>
        <w:rPr>
          <w:spacing w:val="-18"/>
          <w:w w:val="90"/>
        </w:rPr>
        <w:t> </w:t>
      </w:r>
      <w:r>
        <w:rPr>
          <w:w w:val="90"/>
        </w:rPr>
        <w:t>von</w:t>
      </w:r>
      <w:r>
        <w:rPr>
          <w:spacing w:val="-18"/>
          <w:w w:val="90"/>
        </w:rPr>
        <w:t> </w:t>
      </w:r>
      <w:r>
        <w:rPr>
          <w:w w:val="90"/>
        </w:rPr>
        <w:t>1000.—</w:t>
      </w:r>
      <w:r>
        <w:rPr>
          <w:spacing w:val="-18"/>
          <w:w w:val="90"/>
        </w:rPr>
        <w:t> </w:t>
      </w:r>
      <w:r>
        <w:rPr>
          <w:w w:val="90"/>
        </w:rPr>
        <w:t>RM</w:t>
      </w:r>
      <w:r>
        <w:rPr>
          <w:spacing w:val="-18"/>
          <w:w w:val="90"/>
        </w:rPr>
        <w:t> </w:t>
      </w:r>
      <w:r>
        <w:rPr>
          <w:w w:val="90"/>
        </w:rPr>
        <w:t>auf</w:t>
      </w:r>
      <w:r>
        <w:rPr>
          <w:spacing w:val="-18"/>
          <w:w w:val="90"/>
        </w:rPr>
        <w:t> </w:t>
      </w:r>
      <w:r>
        <w:rPr>
          <w:w w:val="90"/>
        </w:rPr>
        <w:t>Ihr</w:t>
      </w:r>
      <w:r>
        <w:rPr>
          <w:spacing w:val="-18"/>
          <w:w w:val="90"/>
        </w:rPr>
        <w:t> </w:t>
      </w:r>
      <w:r>
        <w:rPr>
          <w:w w:val="90"/>
        </w:rPr>
        <w:t>Postscheck- </w:t>
      </w:r>
      <w:r>
        <w:rPr>
          <w:w w:val="85"/>
        </w:rPr>
        <w:t>konto: Stuttgart Nr.39288 zu </w:t>
      </w:r>
      <w:r>
        <w:rPr>
          <w:spacing w:val="8"/>
          <w:w w:val="85"/>
        </w:rPr>
        <w:t> </w:t>
      </w:r>
      <w:r>
        <w:rPr>
          <w:w w:val="85"/>
        </w:rPr>
        <w:t>überweisen.</w:t>
      </w:r>
    </w:p>
    <w:p>
      <w:pPr>
        <w:pStyle w:val="BodyText"/>
        <w:spacing w:line="321" w:lineRule="exact"/>
        <w:ind w:left="469"/>
      </w:pPr>
      <w:r>
        <w:rPr>
          <w:w w:val="90"/>
        </w:rPr>
        <w:t>Im Auftrag</w:t>
      </w:r>
    </w:p>
    <w:p>
      <w:pPr>
        <w:spacing w:after="0" w:line="321" w:lineRule="exact"/>
        <w:sectPr>
          <w:pgSz w:w="12240" w:h="15840"/>
          <w:pgMar w:top="1500" w:bottom="280" w:left="1660" w:right="1720"/>
        </w:sectPr>
      </w:pPr>
    </w:p>
    <w:p>
      <w:pPr>
        <w:pStyle w:val="BodyText"/>
        <w:spacing w:before="2"/>
        <w:rPr>
          <w:sz w:val="15"/>
        </w:rPr>
      </w:pPr>
    </w:p>
    <w:p>
      <w:pPr>
        <w:pStyle w:val="BodyText"/>
        <w:tabs>
          <w:tab w:pos="3429" w:val="left" w:leader="none"/>
        </w:tabs>
        <w:spacing w:before="84"/>
        <w:ind w:left="103"/>
      </w:pPr>
      <w:r>
        <w:rPr>
          <w:w w:val="95"/>
        </w:rPr>
        <w:t>238</w:t>
        <w:tab/>
      </w:r>
      <w:bookmarkStart w:name="_bookmark949" w:id="1260"/>
      <w:bookmarkEnd w:id="1260"/>
      <w:r>
        <w:rPr>
          <w:w w:val="85"/>
        </w:rPr>
        <w:t>Am</w:t>
      </w:r>
      <w:r>
        <w:rPr>
          <w:w w:val="85"/>
        </w:rPr>
        <w:t> Institut für Weltwirtschaft: Empirische Raumforschung </w:t>
      </w:r>
      <w:r>
        <w:rPr>
          <w:spacing w:val="29"/>
          <w:w w:val="85"/>
        </w:rPr>
        <w:t> </w:t>
      </w:r>
      <w:r>
        <w:rPr>
          <w:w w:val="85"/>
        </w:rPr>
        <w:t>(1943-1945)</w:t>
      </w:r>
    </w:p>
    <w:p>
      <w:pPr>
        <w:pStyle w:val="BodyText"/>
        <w:spacing w:before="3"/>
        <w:rPr>
          <w:sz w:val="28"/>
        </w:rPr>
      </w:pPr>
    </w:p>
    <w:p>
      <w:pPr>
        <w:pStyle w:val="BodyText"/>
        <w:ind w:left="2546"/>
        <w:rPr>
          <w:sz w:val="17"/>
        </w:rPr>
      </w:pPr>
      <w:r>
        <w:rPr>
          <w:w w:val="85"/>
        </w:rPr>
        <w:t>gez. Dr. Muermann</w:t>
      </w:r>
      <w:r>
        <w:rPr>
          <w:color w:val="2E3092"/>
          <w:w w:val="85"/>
          <w:position w:val="9"/>
          <w:sz w:val="17"/>
        </w:rPr>
        <w:t>1</w:t>
      </w:r>
    </w:p>
    <w:p>
      <w:pPr>
        <w:pStyle w:val="BodyText"/>
        <w:spacing w:before="258"/>
        <w:ind w:left="2195"/>
      </w:pPr>
      <w:bookmarkStart w:name="8.2 Lösch an Hermann Muhs. Kiel, 26. Jan" w:id="1261"/>
      <w:bookmarkEnd w:id="1261"/>
      <w:r>
        <w:rPr/>
      </w:r>
      <w:bookmarkStart w:name="_bookmark950" w:id="1262"/>
      <w:bookmarkEnd w:id="1262"/>
      <w:r>
        <w:rPr/>
      </w:r>
      <w:r>
        <w:rPr>
          <w:w w:val="85"/>
        </w:rPr>
        <w:t>[Offizieller Stempel] Beglaubigt: E. Muermann, Ministerialkanzleivorsteher</w:t>
      </w:r>
    </w:p>
    <w:p>
      <w:pPr>
        <w:pStyle w:val="BodyText"/>
        <w:spacing w:before="13"/>
        <w:rPr>
          <w:sz w:val="31"/>
        </w:rPr>
      </w:pPr>
    </w:p>
    <w:p>
      <w:pPr>
        <w:pStyle w:val="Heading3"/>
        <w:numPr>
          <w:ilvl w:val="1"/>
          <w:numId w:val="116"/>
        </w:numPr>
        <w:tabs>
          <w:tab w:pos="2812" w:val="left" w:leader="none"/>
          <w:tab w:pos="2813" w:val="left" w:leader="none"/>
        </w:tabs>
        <w:spacing w:line="240" w:lineRule="auto" w:before="0" w:after="0"/>
        <w:ind w:left="2812" w:right="0" w:hanging="617"/>
        <w:jc w:val="left"/>
      </w:pPr>
      <w:r>
        <w:rPr/>
        <w:t>Lösch an Hermann Muhs. Kiel, 26. Januar</w:t>
      </w:r>
      <w:r>
        <w:rPr>
          <w:spacing w:val="-50"/>
        </w:rPr>
        <w:t> </w:t>
      </w:r>
      <w:r>
        <w:rPr/>
        <w:t>1943</w:t>
      </w:r>
    </w:p>
    <w:p>
      <w:pPr>
        <w:pStyle w:val="BodyText"/>
        <w:spacing w:line="288" w:lineRule="exact" w:before="249"/>
        <w:ind w:left="2195" w:right="3333"/>
      </w:pPr>
      <w:r>
        <w:rPr>
          <w:w w:val="85"/>
        </w:rPr>
        <w:t>Durchschlag des maschinengeschriebenen Briefes. </w:t>
      </w:r>
      <w:r>
        <w:rPr>
          <w:w w:val="90"/>
        </w:rPr>
        <w:t>StA HDH, Nachlaß August Lösch, Kiste 13</w:t>
      </w:r>
    </w:p>
    <w:p>
      <w:pPr>
        <w:pStyle w:val="BodyText"/>
        <w:spacing w:before="10"/>
        <w:rPr>
          <w:sz w:val="21"/>
        </w:rPr>
      </w:pPr>
    </w:p>
    <w:p>
      <w:pPr>
        <w:pStyle w:val="BodyText"/>
        <w:spacing w:line="288" w:lineRule="exact" w:before="1"/>
        <w:ind w:left="2195" w:right="5463"/>
      </w:pPr>
      <w:r>
        <w:rPr>
          <w:w w:val="95"/>
        </w:rPr>
        <w:t>Dr. habil. August Lösch </w:t>
      </w:r>
      <w:r>
        <w:rPr>
          <w:w w:val="85"/>
        </w:rPr>
        <w:t>Institut für Weltwirtschaft </w:t>
      </w:r>
      <w:r>
        <w:rPr/>
        <w:t>Kiel</w:t>
      </w:r>
    </w:p>
    <w:p>
      <w:pPr>
        <w:pStyle w:val="BodyText"/>
        <w:spacing w:before="10"/>
        <w:rPr>
          <w:sz w:val="36"/>
        </w:rPr>
      </w:pPr>
    </w:p>
    <w:p>
      <w:pPr>
        <w:pStyle w:val="BodyText"/>
        <w:ind w:right="111"/>
        <w:jc w:val="right"/>
      </w:pPr>
      <w:r>
        <w:rPr>
          <w:w w:val="85"/>
        </w:rPr>
        <w:t>26. Januar 1943</w:t>
      </w:r>
    </w:p>
    <w:p>
      <w:pPr>
        <w:pStyle w:val="BodyText"/>
        <w:spacing w:line="288" w:lineRule="exact" w:before="86"/>
        <w:ind w:left="6776" w:right="111" w:hanging="1354"/>
        <w:jc w:val="right"/>
        <w:rPr>
          <w:sz w:val="17"/>
        </w:rPr>
      </w:pPr>
      <w:r>
        <w:rPr>
          <w:w w:val="90"/>
        </w:rPr>
        <w:t>An</w:t>
      </w:r>
      <w:r>
        <w:rPr>
          <w:spacing w:val="-32"/>
          <w:w w:val="90"/>
        </w:rPr>
        <w:t> </w:t>
      </w:r>
      <w:r>
        <w:rPr>
          <w:w w:val="90"/>
        </w:rPr>
        <w:t>den</w:t>
      </w:r>
      <w:r>
        <w:rPr>
          <w:spacing w:val="-32"/>
          <w:w w:val="90"/>
        </w:rPr>
        <w:t> </w:t>
      </w:r>
      <w:r>
        <w:rPr>
          <w:w w:val="90"/>
        </w:rPr>
        <w:t>Leiter</w:t>
      </w:r>
      <w:r>
        <w:rPr>
          <w:spacing w:val="-32"/>
          <w:w w:val="90"/>
        </w:rPr>
        <w:t> </w:t>
      </w:r>
      <w:r>
        <w:rPr>
          <w:w w:val="90"/>
        </w:rPr>
        <w:t>der</w:t>
      </w:r>
      <w:r>
        <w:rPr>
          <w:spacing w:val="-32"/>
          <w:w w:val="90"/>
        </w:rPr>
        <w:t> </w:t>
      </w:r>
      <w:r>
        <w:rPr>
          <w:w w:val="90"/>
        </w:rPr>
        <w:t>Reichsstelle</w:t>
      </w:r>
      <w:r>
        <w:rPr>
          <w:spacing w:val="-32"/>
          <w:w w:val="90"/>
        </w:rPr>
        <w:t> </w:t>
      </w:r>
      <w:r>
        <w:rPr>
          <w:w w:val="90"/>
        </w:rPr>
        <w:t>für</w:t>
      </w:r>
      <w:r>
        <w:rPr>
          <w:spacing w:val="-32"/>
          <w:w w:val="90"/>
        </w:rPr>
        <w:t> </w:t>
      </w:r>
      <w:r>
        <w:rPr>
          <w:w w:val="90"/>
        </w:rPr>
        <w:t>Raumordnung,</w:t>
      </w:r>
      <w:r>
        <w:rPr>
          <w:w w:val="88"/>
        </w:rPr>
        <w:t> </w:t>
      </w:r>
      <w:r>
        <w:rPr>
          <w:w w:val="95"/>
        </w:rPr>
        <w:t>Herrn</w:t>
      </w:r>
      <w:r>
        <w:rPr>
          <w:spacing w:val="-40"/>
          <w:w w:val="95"/>
        </w:rPr>
        <w:t> </w:t>
      </w:r>
      <w:r>
        <w:rPr>
          <w:w w:val="95"/>
        </w:rPr>
        <w:t>Staatssekretür</w:t>
      </w:r>
      <w:r>
        <w:rPr>
          <w:spacing w:val="-40"/>
          <w:w w:val="95"/>
        </w:rPr>
        <w:t> </w:t>
      </w:r>
      <w:r>
        <w:rPr>
          <w:w w:val="95"/>
        </w:rPr>
        <w:t>Dr.</w:t>
      </w:r>
      <w:r>
        <w:rPr>
          <w:spacing w:val="-9"/>
          <w:w w:val="95"/>
        </w:rPr>
        <w:t> </w:t>
      </w:r>
      <w:r>
        <w:rPr>
          <w:w w:val="95"/>
        </w:rPr>
        <w:t>M</w:t>
      </w:r>
      <w:r>
        <w:rPr>
          <w:spacing w:val="-36"/>
          <w:w w:val="95"/>
        </w:rPr>
        <w:t> </w:t>
      </w:r>
      <w:r>
        <w:rPr>
          <w:w w:val="95"/>
        </w:rPr>
        <w:t>u</w:t>
      </w:r>
      <w:r>
        <w:rPr>
          <w:spacing w:val="-36"/>
          <w:w w:val="95"/>
        </w:rPr>
        <w:t> </w:t>
      </w:r>
      <w:r>
        <w:rPr>
          <w:w w:val="95"/>
        </w:rPr>
        <w:t>h</w:t>
      </w:r>
      <w:r>
        <w:rPr>
          <w:spacing w:val="-36"/>
          <w:w w:val="95"/>
        </w:rPr>
        <w:t> </w:t>
      </w:r>
      <w:r>
        <w:rPr>
          <w:w w:val="95"/>
        </w:rPr>
        <w:t>s</w:t>
      </w:r>
      <w:r>
        <w:rPr>
          <w:color w:val="2E3092"/>
          <w:w w:val="95"/>
          <w:position w:val="9"/>
          <w:sz w:val="17"/>
        </w:rPr>
        <w:t>2</w:t>
      </w:r>
    </w:p>
    <w:p>
      <w:pPr>
        <w:pStyle w:val="BodyText"/>
        <w:spacing w:line="288" w:lineRule="exact"/>
        <w:ind w:left="8567" w:right="111" w:firstLine="368"/>
        <w:jc w:val="right"/>
      </w:pPr>
      <w:r>
        <w:rPr>
          <w:w w:val="90"/>
          <w:u w:val="single"/>
        </w:rPr>
        <w:t>Berlin W 8</w:t>
      </w:r>
      <w:r>
        <w:rPr>
          <w:w w:val="90"/>
        </w:rPr>
        <w:t> </w:t>
      </w:r>
      <w:r>
        <w:rPr>
          <w:w w:val="85"/>
        </w:rPr>
        <w:t>Leipziger Str. 3</w:t>
      </w:r>
    </w:p>
    <w:p>
      <w:pPr>
        <w:pStyle w:val="BodyText"/>
        <w:spacing w:before="9"/>
        <w:rPr>
          <w:sz w:val="8"/>
        </w:rPr>
      </w:pPr>
    </w:p>
    <w:p>
      <w:pPr>
        <w:pStyle w:val="BodyText"/>
        <w:spacing w:line="288" w:lineRule="exact" w:before="106"/>
        <w:ind w:left="2195" w:right="3049"/>
      </w:pPr>
      <w:r>
        <w:rPr>
          <w:w w:val="90"/>
        </w:rPr>
        <w:t>Auf</w:t>
      </w:r>
      <w:r>
        <w:rPr>
          <w:spacing w:val="-22"/>
          <w:w w:val="90"/>
        </w:rPr>
        <w:t> </w:t>
      </w:r>
      <w:r>
        <w:rPr>
          <w:w w:val="90"/>
        </w:rPr>
        <w:t>Ihr</w:t>
      </w:r>
      <w:r>
        <w:rPr>
          <w:spacing w:val="-22"/>
          <w:w w:val="90"/>
        </w:rPr>
        <w:t> </w:t>
      </w:r>
      <w:r>
        <w:rPr>
          <w:w w:val="90"/>
        </w:rPr>
        <w:t>Schreiben</w:t>
      </w:r>
      <w:r>
        <w:rPr>
          <w:spacing w:val="-22"/>
          <w:w w:val="90"/>
        </w:rPr>
        <w:t> </w:t>
      </w:r>
      <w:r>
        <w:rPr>
          <w:w w:val="90"/>
        </w:rPr>
        <w:t>vom</w:t>
      </w:r>
      <w:r>
        <w:rPr>
          <w:spacing w:val="-22"/>
          <w:w w:val="90"/>
        </w:rPr>
        <w:t> </w:t>
      </w:r>
      <w:r>
        <w:rPr>
          <w:w w:val="90"/>
        </w:rPr>
        <w:t>18.</w:t>
      </w:r>
      <w:r>
        <w:rPr>
          <w:spacing w:val="-22"/>
          <w:w w:val="90"/>
        </w:rPr>
        <w:t> </w:t>
      </w:r>
      <w:r>
        <w:rPr>
          <w:w w:val="90"/>
        </w:rPr>
        <w:t>Januar</w:t>
      </w:r>
      <w:r>
        <w:rPr>
          <w:spacing w:val="-22"/>
          <w:w w:val="90"/>
        </w:rPr>
        <w:t> </w:t>
      </w:r>
      <w:r>
        <w:rPr>
          <w:w w:val="90"/>
        </w:rPr>
        <w:t>1943,</w:t>
      </w:r>
      <w:r>
        <w:rPr>
          <w:spacing w:val="-22"/>
          <w:w w:val="90"/>
        </w:rPr>
        <w:t> </w:t>
      </w:r>
      <w:r>
        <w:rPr>
          <w:w w:val="90"/>
        </w:rPr>
        <w:t>RfR.</w:t>
      </w:r>
      <w:r>
        <w:rPr>
          <w:spacing w:val="-22"/>
          <w:w w:val="90"/>
        </w:rPr>
        <w:t> </w:t>
      </w:r>
      <w:r>
        <w:rPr>
          <w:spacing w:val="-4"/>
          <w:w w:val="90"/>
        </w:rPr>
        <w:t>4813/42. </w:t>
      </w:r>
      <w:r>
        <w:rPr>
          <w:w w:val="85"/>
        </w:rPr>
        <w:t>betr.:  Wissenschaftliches</w:t>
      </w:r>
      <w:r>
        <w:rPr>
          <w:spacing w:val="13"/>
          <w:w w:val="85"/>
        </w:rPr>
        <w:t> </w:t>
      </w:r>
      <w:r>
        <w:rPr>
          <w:w w:val="85"/>
        </w:rPr>
        <w:t>Gutachten</w:t>
      </w:r>
    </w:p>
    <w:p>
      <w:pPr>
        <w:pStyle w:val="BodyText"/>
        <w:spacing w:before="3"/>
        <w:rPr>
          <w:sz w:val="20"/>
        </w:rPr>
      </w:pPr>
    </w:p>
    <w:p>
      <w:pPr>
        <w:pStyle w:val="BodyText"/>
        <w:ind w:left="2546"/>
      </w:pPr>
      <w:r>
        <w:rPr>
          <w:w w:val="85"/>
        </w:rPr>
        <w:t>Sehr geehrter Herr Staatsekretär !</w:t>
      </w:r>
    </w:p>
    <w:p>
      <w:pPr>
        <w:pStyle w:val="BodyText"/>
        <w:spacing w:before="10"/>
        <w:rPr>
          <w:sz w:val="20"/>
        </w:rPr>
      </w:pPr>
    </w:p>
    <w:p>
      <w:pPr>
        <w:pStyle w:val="BodyText"/>
        <w:spacing w:line="288" w:lineRule="exact"/>
        <w:ind w:left="2195" w:right="111" w:firstLine="351"/>
        <w:jc w:val="right"/>
      </w:pPr>
      <w:r>
        <w:rPr>
          <w:w w:val="85"/>
        </w:rPr>
        <w:t>Den</w:t>
      </w:r>
      <w:r>
        <w:rPr>
          <w:spacing w:val="-10"/>
          <w:w w:val="85"/>
        </w:rPr>
        <w:t> </w:t>
      </w:r>
      <w:r>
        <w:rPr>
          <w:w w:val="85"/>
        </w:rPr>
        <w:t>mir</w:t>
      </w:r>
      <w:r>
        <w:rPr>
          <w:spacing w:val="-10"/>
          <w:w w:val="85"/>
        </w:rPr>
        <w:t> </w:t>
      </w:r>
      <w:r>
        <w:rPr>
          <w:w w:val="85"/>
        </w:rPr>
        <w:t>mit</w:t>
      </w:r>
      <w:r>
        <w:rPr>
          <w:spacing w:val="-10"/>
          <w:w w:val="85"/>
        </w:rPr>
        <w:t> </w:t>
      </w:r>
      <w:r>
        <w:rPr>
          <w:w w:val="85"/>
        </w:rPr>
        <w:t>Ihrem</w:t>
      </w:r>
      <w:r>
        <w:rPr>
          <w:spacing w:val="-10"/>
          <w:w w:val="85"/>
        </w:rPr>
        <w:t> </w:t>
      </w:r>
      <w:r>
        <w:rPr>
          <w:w w:val="85"/>
        </w:rPr>
        <w:t>Schreiben</w:t>
      </w:r>
      <w:r>
        <w:rPr>
          <w:spacing w:val="-10"/>
          <w:w w:val="85"/>
        </w:rPr>
        <w:t> </w:t>
      </w:r>
      <w:r>
        <w:rPr>
          <w:w w:val="85"/>
        </w:rPr>
        <w:t>vom</w:t>
      </w:r>
      <w:r>
        <w:rPr>
          <w:spacing w:val="-10"/>
          <w:w w:val="85"/>
        </w:rPr>
        <w:t> </w:t>
      </w:r>
      <w:r>
        <w:rPr>
          <w:w w:val="85"/>
        </w:rPr>
        <w:t>18.</w:t>
      </w:r>
      <w:r>
        <w:rPr>
          <w:spacing w:val="-10"/>
          <w:w w:val="85"/>
        </w:rPr>
        <w:t> </w:t>
      </w:r>
      <w:r>
        <w:rPr>
          <w:w w:val="85"/>
        </w:rPr>
        <w:t>Januar</w:t>
      </w:r>
      <w:r>
        <w:rPr>
          <w:spacing w:val="-10"/>
          <w:w w:val="85"/>
        </w:rPr>
        <w:t> </w:t>
      </w:r>
      <w:r>
        <w:rPr>
          <w:w w:val="85"/>
        </w:rPr>
        <w:t>erteilten</w:t>
      </w:r>
      <w:r>
        <w:rPr>
          <w:spacing w:val="-10"/>
          <w:w w:val="85"/>
        </w:rPr>
        <w:t> </w:t>
      </w:r>
      <w:r>
        <w:rPr>
          <w:w w:val="85"/>
        </w:rPr>
        <w:t>Forschungsauftrag</w:t>
      </w:r>
      <w:r>
        <w:rPr>
          <w:spacing w:val="-10"/>
          <w:w w:val="85"/>
        </w:rPr>
        <w:t> </w:t>
      </w:r>
      <w:r>
        <w:rPr>
          <w:w w:val="85"/>
        </w:rPr>
        <w:t>über</w:t>
      </w:r>
      <w:r>
        <w:rPr>
          <w:spacing w:val="-10"/>
          <w:w w:val="85"/>
        </w:rPr>
        <w:t> </w:t>
      </w:r>
      <w:r>
        <w:rPr>
          <w:w w:val="85"/>
        </w:rPr>
        <w:t>“Die</w:t>
      </w:r>
      <w:r>
        <w:rPr>
          <w:w w:val="88"/>
        </w:rPr>
        <w:t> </w:t>
      </w:r>
      <w:r>
        <w:rPr>
          <w:w w:val="85"/>
        </w:rPr>
        <w:t>Gesetzmässigkeiten</w:t>
      </w:r>
      <w:r>
        <w:rPr>
          <w:spacing w:val="-13"/>
          <w:w w:val="85"/>
        </w:rPr>
        <w:t> </w:t>
      </w:r>
      <w:r>
        <w:rPr>
          <w:w w:val="85"/>
        </w:rPr>
        <w:t>bei</w:t>
      </w:r>
      <w:r>
        <w:rPr>
          <w:spacing w:val="-13"/>
          <w:w w:val="85"/>
        </w:rPr>
        <w:t> </w:t>
      </w:r>
      <w:r>
        <w:rPr>
          <w:w w:val="85"/>
        </w:rPr>
        <w:t>der</w:t>
      </w:r>
      <w:r>
        <w:rPr>
          <w:spacing w:val="-13"/>
          <w:w w:val="85"/>
        </w:rPr>
        <w:t> </w:t>
      </w:r>
      <w:r>
        <w:rPr>
          <w:w w:val="85"/>
        </w:rPr>
        <w:t>Standortwahl</w:t>
      </w:r>
      <w:r>
        <w:rPr>
          <w:spacing w:val="-13"/>
          <w:w w:val="85"/>
        </w:rPr>
        <w:t> </w:t>
      </w:r>
      <w:r>
        <w:rPr>
          <w:w w:val="85"/>
        </w:rPr>
        <w:t>gewerblicher</w:t>
      </w:r>
      <w:r>
        <w:rPr>
          <w:spacing w:val="-13"/>
          <w:w w:val="85"/>
        </w:rPr>
        <w:t> </w:t>
      </w:r>
      <w:r>
        <w:rPr>
          <w:w w:val="85"/>
        </w:rPr>
        <w:t>Betriebe”</w:t>
      </w:r>
      <w:r>
        <w:rPr>
          <w:spacing w:val="-13"/>
          <w:w w:val="85"/>
        </w:rPr>
        <w:t> </w:t>
      </w:r>
      <w:r>
        <w:rPr>
          <w:w w:val="85"/>
        </w:rPr>
        <w:t>übernehme</w:t>
      </w:r>
      <w:r>
        <w:rPr>
          <w:spacing w:val="-13"/>
          <w:w w:val="85"/>
        </w:rPr>
        <w:t> </w:t>
      </w:r>
      <w:r>
        <w:rPr>
          <w:w w:val="85"/>
        </w:rPr>
        <w:t>ich</w:t>
      </w:r>
      <w:r>
        <w:rPr>
          <w:spacing w:val="-13"/>
          <w:w w:val="85"/>
        </w:rPr>
        <w:t> </w:t>
      </w:r>
      <w:r>
        <w:rPr>
          <w:w w:val="85"/>
        </w:rPr>
        <w:t>gerne.</w:t>
      </w:r>
      <w:r>
        <w:rPr>
          <w:w w:val="83"/>
        </w:rPr>
        <w:t> </w:t>
      </w:r>
      <w:r>
        <w:rPr>
          <w:w w:val="85"/>
        </w:rPr>
        <w:t>Ich</w:t>
      </w:r>
      <w:r>
        <w:rPr>
          <w:spacing w:val="-5"/>
          <w:w w:val="85"/>
        </w:rPr>
        <w:t> </w:t>
      </w:r>
      <w:r>
        <w:rPr>
          <w:w w:val="85"/>
        </w:rPr>
        <w:t>werde</w:t>
      </w:r>
      <w:r>
        <w:rPr>
          <w:spacing w:val="-5"/>
          <w:w w:val="85"/>
        </w:rPr>
        <w:t> </w:t>
      </w:r>
      <w:r>
        <w:rPr>
          <w:w w:val="85"/>
        </w:rPr>
        <w:t>meine</w:t>
      </w:r>
      <w:r>
        <w:rPr>
          <w:spacing w:val="-5"/>
          <w:w w:val="85"/>
        </w:rPr>
        <w:t> </w:t>
      </w:r>
      <w:r>
        <w:rPr>
          <w:w w:val="85"/>
        </w:rPr>
        <w:t>noch</w:t>
      </w:r>
      <w:r>
        <w:rPr>
          <w:spacing w:val="-5"/>
          <w:w w:val="85"/>
        </w:rPr>
        <w:t> </w:t>
      </w:r>
      <w:r>
        <w:rPr>
          <w:w w:val="85"/>
        </w:rPr>
        <w:t>laufenden</w:t>
      </w:r>
      <w:r>
        <w:rPr>
          <w:spacing w:val="-5"/>
          <w:w w:val="85"/>
        </w:rPr>
        <w:t> </w:t>
      </w:r>
      <w:r>
        <w:rPr>
          <w:w w:val="85"/>
        </w:rPr>
        <w:t>Arbeiten—deren</w:t>
      </w:r>
      <w:r>
        <w:rPr>
          <w:spacing w:val="-5"/>
          <w:w w:val="85"/>
        </w:rPr>
        <w:t> </w:t>
      </w:r>
      <w:r>
        <w:rPr>
          <w:w w:val="85"/>
        </w:rPr>
        <w:t>Ergebnisse</w:t>
      </w:r>
      <w:r>
        <w:rPr>
          <w:spacing w:val="-5"/>
          <w:w w:val="85"/>
        </w:rPr>
        <w:t> </w:t>
      </w:r>
      <w:r>
        <w:rPr>
          <w:w w:val="85"/>
        </w:rPr>
        <w:t>zum</w:t>
      </w:r>
      <w:r>
        <w:rPr>
          <w:spacing w:val="-5"/>
          <w:w w:val="85"/>
        </w:rPr>
        <w:t> </w:t>
      </w:r>
      <w:r>
        <w:rPr>
          <w:spacing w:val="-7"/>
          <w:w w:val="85"/>
        </w:rPr>
        <w:t>Teil</w:t>
      </w:r>
      <w:r>
        <w:rPr>
          <w:spacing w:val="-5"/>
          <w:w w:val="85"/>
        </w:rPr>
        <w:t> </w:t>
      </w:r>
      <w:r>
        <w:rPr>
          <w:w w:val="85"/>
        </w:rPr>
        <w:t>auch</w:t>
      </w:r>
      <w:r>
        <w:rPr>
          <w:spacing w:val="-5"/>
          <w:w w:val="85"/>
        </w:rPr>
        <w:t> </w:t>
      </w:r>
      <w:r>
        <w:rPr>
          <w:w w:val="85"/>
        </w:rPr>
        <w:t>der</w:t>
      </w:r>
      <w:r>
        <w:rPr>
          <w:spacing w:val="-5"/>
          <w:w w:val="85"/>
        </w:rPr>
        <w:t> </w:t>
      </w:r>
      <w:r>
        <w:rPr>
          <w:w w:val="85"/>
        </w:rPr>
        <w:t>neuen</w:t>
      </w:r>
      <w:r>
        <w:rPr>
          <w:w w:val="86"/>
        </w:rPr>
        <w:t> </w:t>
      </w:r>
      <w:r>
        <w:rPr>
          <w:w w:val="85"/>
        </w:rPr>
        <w:t>zugute kommen—vorher abschließen und dann im Juni mit der</w:t>
      </w:r>
      <w:r>
        <w:rPr>
          <w:spacing w:val="45"/>
          <w:w w:val="85"/>
        </w:rPr>
        <w:t> </w:t>
      </w:r>
      <w:r>
        <w:rPr>
          <w:w w:val="85"/>
        </w:rPr>
        <w:t>Untersuchung</w:t>
      </w:r>
      <w:r>
        <w:rPr>
          <w:spacing w:val="5"/>
          <w:w w:val="85"/>
        </w:rPr>
        <w:t> </w:t>
      </w:r>
      <w:r>
        <w:rPr>
          <w:w w:val="85"/>
        </w:rPr>
        <w:t>begin-</w:t>
      </w:r>
      <w:r>
        <w:rPr>
          <w:w w:val="85"/>
        </w:rPr>
        <w:t> </w:t>
      </w:r>
      <w:r>
        <w:rPr>
          <w:w w:val="85"/>
        </w:rPr>
        <w:t>nen.</w:t>
      </w:r>
      <w:r>
        <w:rPr>
          <w:spacing w:val="-17"/>
          <w:w w:val="85"/>
        </w:rPr>
        <w:t> </w:t>
      </w:r>
      <w:r>
        <w:rPr>
          <w:w w:val="85"/>
        </w:rPr>
        <w:t>Ob</w:t>
      </w:r>
      <w:r>
        <w:rPr>
          <w:spacing w:val="-17"/>
          <w:w w:val="85"/>
        </w:rPr>
        <w:t> </w:t>
      </w:r>
      <w:r>
        <w:rPr>
          <w:w w:val="85"/>
        </w:rPr>
        <w:t>ich</w:t>
      </w:r>
      <w:r>
        <w:rPr>
          <w:spacing w:val="-17"/>
          <w:w w:val="85"/>
        </w:rPr>
        <w:t> </w:t>
      </w:r>
      <w:r>
        <w:rPr>
          <w:w w:val="85"/>
        </w:rPr>
        <w:t>dann</w:t>
      </w:r>
      <w:r>
        <w:rPr>
          <w:spacing w:val="-17"/>
          <w:w w:val="85"/>
        </w:rPr>
        <w:t> </w:t>
      </w:r>
      <w:r>
        <w:rPr>
          <w:w w:val="85"/>
        </w:rPr>
        <w:t>meine</w:t>
      </w:r>
      <w:r>
        <w:rPr>
          <w:spacing w:val="-17"/>
          <w:w w:val="85"/>
        </w:rPr>
        <w:t> </w:t>
      </w:r>
      <w:r>
        <w:rPr>
          <w:w w:val="85"/>
        </w:rPr>
        <w:t>ganze</w:t>
      </w:r>
      <w:r>
        <w:rPr>
          <w:spacing w:val="-17"/>
          <w:w w:val="85"/>
        </w:rPr>
        <w:t> </w:t>
      </w:r>
      <w:r>
        <w:rPr>
          <w:w w:val="85"/>
        </w:rPr>
        <w:t>Arbeitskraft</w:t>
      </w:r>
      <w:r>
        <w:rPr>
          <w:spacing w:val="-17"/>
          <w:w w:val="85"/>
        </w:rPr>
        <w:t> </w:t>
      </w:r>
      <w:r>
        <w:rPr>
          <w:w w:val="85"/>
        </w:rPr>
        <w:t>dafür</w:t>
      </w:r>
      <w:r>
        <w:rPr>
          <w:spacing w:val="-17"/>
          <w:w w:val="85"/>
        </w:rPr>
        <w:t> </w:t>
      </w:r>
      <w:r>
        <w:rPr>
          <w:w w:val="85"/>
        </w:rPr>
        <w:t>einsetzen</w:t>
      </w:r>
      <w:r>
        <w:rPr>
          <w:spacing w:val="-17"/>
          <w:w w:val="85"/>
        </w:rPr>
        <w:t> </w:t>
      </w:r>
      <w:r>
        <w:rPr>
          <w:w w:val="85"/>
        </w:rPr>
        <w:t>kann,</w:t>
      </w:r>
      <w:r>
        <w:rPr>
          <w:spacing w:val="-17"/>
          <w:w w:val="85"/>
        </w:rPr>
        <w:t> </w:t>
      </w:r>
      <w:r>
        <w:rPr>
          <w:w w:val="85"/>
        </w:rPr>
        <w:t>wie</w:t>
      </w:r>
      <w:r>
        <w:rPr>
          <w:spacing w:val="-17"/>
          <w:w w:val="85"/>
        </w:rPr>
        <w:t> </w:t>
      </w:r>
      <w:r>
        <w:rPr>
          <w:w w:val="85"/>
        </w:rPr>
        <w:t>es</w:t>
      </w:r>
      <w:r>
        <w:rPr>
          <w:spacing w:val="-17"/>
          <w:w w:val="85"/>
        </w:rPr>
        <w:t> </w:t>
      </w:r>
      <w:r>
        <w:rPr>
          <w:w w:val="85"/>
        </w:rPr>
        <w:t>wünschenswert</w:t>
      </w:r>
      <w:r>
        <w:rPr>
          <w:w w:val="86"/>
        </w:rPr>
        <w:t> </w:t>
      </w:r>
      <w:r>
        <w:rPr>
          <w:w w:val="85"/>
        </w:rPr>
        <w:t>wäre, wird allerdings </w:t>
      </w:r>
      <w:r>
        <w:rPr>
          <w:spacing w:val="-3"/>
          <w:w w:val="85"/>
        </w:rPr>
        <w:t>davon </w:t>
      </w:r>
      <w:r>
        <w:rPr>
          <w:w w:val="85"/>
        </w:rPr>
        <w:t>abhängen, wie sich die kommenden Einberufungen </w:t>
      </w:r>
      <w:r>
        <w:rPr>
          <w:spacing w:val="34"/>
          <w:w w:val="85"/>
        </w:rPr>
        <w:t> </w:t>
      </w:r>
      <w:r>
        <w:rPr>
          <w:w w:val="85"/>
        </w:rPr>
        <w:t>aufs</w:t>
      </w:r>
    </w:p>
    <w:p>
      <w:pPr>
        <w:pStyle w:val="BodyText"/>
        <w:spacing w:before="11"/>
        <w:rPr>
          <w:sz w:val="10"/>
        </w:rPr>
      </w:pPr>
      <w:r>
        <w:rPr/>
        <w:pict>
          <v:line style="position:absolute;mso-position-horizontal-relative:page;mso-position-vertical-relative:paragraph;z-index:10216;mso-wrap-distance-left:0;mso-wrap-distance-right:0" from="133.768005pt,9.447846pt" to="289.183005pt,9.447846pt" stroked="true" strokeweight=".398pt" strokecolor="#000000">
            <v:stroke dashstyle="solid"/>
            <w10:wrap type="topAndBottom"/>
          </v:line>
        </w:pict>
      </w:r>
    </w:p>
    <w:p>
      <w:pPr>
        <w:spacing w:line="239" w:lineRule="exact" w:before="0"/>
        <w:ind w:left="2195" w:right="111" w:firstLine="306"/>
        <w:jc w:val="both"/>
        <w:rPr>
          <w:sz w:val="20"/>
        </w:rPr>
      </w:pPr>
      <w:r>
        <w:rPr>
          <w:w w:val="85"/>
          <w:position w:val="7"/>
          <w:sz w:val="14"/>
        </w:rPr>
        <w:t>1</w:t>
      </w:r>
      <w:bookmarkStart w:name="_bookmark951" w:id="1263"/>
      <w:bookmarkEnd w:id="1263"/>
      <w:r>
        <w:rPr>
          <w:w w:val="85"/>
          <w:position w:val="7"/>
          <w:sz w:val="14"/>
        </w:rPr>
      </w:r>
      <w:r>
        <w:rPr>
          <w:w w:val="85"/>
          <w:sz w:val="20"/>
        </w:rPr>
        <w:t>Erwin Muermann (1901-?), deutscher Raumplaner, während der NS-Zeit Abteilungsleiter der Sek- </w:t>
      </w:r>
      <w:r>
        <w:rPr>
          <w:w w:val="90"/>
          <w:sz w:val="20"/>
        </w:rPr>
        <w:t>tion</w:t>
      </w:r>
      <w:r>
        <w:rPr>
          <w:spacing w:val="-31"/>
          <w:w w:val="90"/>
          <w:sz w:val="20"/>
        </w:rPr>
        <w:t> </w:t>
      </w:r>
      <w:r>
        <w:rPr>
          <w:w w:val="90"/>
          <w:sz w:val="20"/>
        </w:rPr>
        <w:t>für</w:t>
      </w:r>
      <w:r>
        <w:rPr>
          <w:spacing w:val="-31"/>
          <w:w w:val="90"/>
          <w:sz w:val="20"/>
        </w:rPr>
        <w:t> </w:t>
      </w:r>
      <w:r>
        <w:rPr>
          <w:w w:val="90"/>
          <w:sz w:val="20"/>
        </w:rPr>
        <w:t>die</w:t>
      </w:r>
      <w:r>
        <w:rPr>
          <w:spacing w:val="-31"/>
          <w:w w:val="90"/>
          <w:sz w:val="20"/>
        </w:rPr>
        <w:t> </w:t>
      </w:r>
      <w:r>
        <w:rPr>
          <w:w w:val="90"/>
          <w:sz w:val="20"/>
        </w:rPr>
        <w:t>allgemeinen</w:t>
      </w:r>
      <w:r>
        <w:rPr>
          <w:spacing w:val="-31"/>
          <w:w w:val="90"/>
          <w:sz w:val="20"/>
        </w:rPr>
        <w:t> </w:t>
      </w:r>
      <w:r>
        <w:rPr>
          <w:w w:val="90"/>
          <w:sz w:val="20"/>
        </w:rPr>
        <w:t>Rechtsangelegenheiten</w:t>
      </w:r>
      <w:r>
        <w:rPr>
          <w:spacing w:val="-31"/>
          <w:w w:val="90"/>
          <w:sz w:val="20"/>
        </w:rPr>
        <w:t> </w:t>
      </w:r>
      <w:r>
        <w:rPr>
          <w:w w:val="90"/>
          <w:sz w:val="20"/>
        </w:rPr>
        <w:t>(Referat</w:t>
      </w:r>
      <w:r>
        <w:rPr>
          <w:spacing w:val="-31"/>
          <w:w w:val="90"/>
          <w:sz w:val="20"/>
        </w:rPr>
        <w:t> </w:t>
      </w:r>
      <w:r>
        <w:rPr>
          <w:w w:val="90"/>
          <w:sz w:val="20"/>
        </w:rPr>
        <w:t>III)</w:t>
      </w:r>
      <w:r>
        <w:rPr>
          <w:spacing w:val="-31"/>
          <w:w w:val="90"/>
          <w:sz w:val="20"/>
        </w:rPr>
        <w:t> </w:t>
      </w:r>
      <w:r>
        <w:rPr>
          <w:w w:val="90"/>
          <w:sz w:val="20"/>
        </w:rPr>
        <w:t>in</w:t>
      </w:r>
      <w:r>
        <w:rPr>
          <w:spacing w:val="-31"/>
          <w:w w:val="90"/>
          <w:sz w:val="20"/>
        </w:rPr>
        <w:t> </w:t>
      </w:r>
      <w:r>
        <w:rPr>
          <w:w w:val="90"/>
          <w:sz w:val="20"/>
        </w:rPr>
        <w:t>der</w:t>
      </w:r>
      <w:r>
        <w:rPr>
          <w:spacing w:val="-31"/>
          <w:w w:val="90"/>
          <w:sz w:val="20"/>
        </w:rPr>
        <w:t> </w:t>
      </w:r>
      <w:r>
        <w:rPr>
          <w:w w:val="90"/>
          <w:sz w:val="20"/>
        </w:rPr>
        <w:t>von</w:t>
      </w:r>
      <w:r>
        <w:rPr>
          <w:spacing w:val="-31"/>
          <w:w w:val="90"/>
          <w:sz w:val="20"/>
        </w:rPr>
        <w:t> </w:t>
      </w:r>
      <w:r>
        <w:rPr>
          <w:w w:val="90"/>
          <w:sz w:val="20"/>
        </w:rPr>
        <w:t>Hermann</w:t>
      </w:r>
      <w:r>
        <w:rPr>
          <w:spacing w:val="-31"/>
          <w:w w:val="90"/>
          <w:sz w:val="20"/>
        </w:rPr>
        <w:t> </w:t>
      </w:r>
      <w:r>
        <w:rPr>
          <w:w w:val="90"/>
          <w:sz w:val="20"/>
        </w:rPr>
        <w:t>Muhs</w:t>
      </w:r>
      <w:r>
        <w:rPr>
          <w:spacing w:val="-31"/>
          <w:w w:val="90"/>
          <w:sz w:val="20"/>
        </w:rPr>
        <w:t> </w:t>
      </w:r>
      <w:r>
        <w:rPr>
          <w:w w:val="90"/>
          <w:sz w:val="20"/>
        </w:rPr>
        <w:t>geleiteten</w:t>
      </w:r>
      <w:r>
        <w:rPr>
          <w:spacing w:val="-31"/>
          <w:w w:val="90"/>
          <w:sz w:val="20"/>
        </w:rPr>
        <w:t> </w:t>
      </w:r>
      <w:r>
        <w:rPr>
          <w:w w:val="90"/>
          <w:sz w:val="20"/>
        </w:rPr>
        <w:t>Zen- tralabteilung</w:t>
      </w:r>
      <w:r>
        <w:rPr>
          <w:spacing w:val="-28"/>
          <w:w w:val="90"/>
          <w:sz w:val="20"/>
        </w:rPr>
        <w:t> </w:t>
      </w:r>
      <w:r>
        <w:rPr>
          <w:w w:val="90"/>
          <w:sz w:val="20"/>
        </w:rPr>
        <w:t>des</w:t>
      </w:r>
      <w:r>
        <w:rPr>
          <w:spacing w:val="-28"/>
          <w:w w:val="90"/>
          <w:sz w:val="20"/>
        </w:rPr>
        <w:t> </w:t>
      </w:r>
      <w:hyperlink w:history="true" w:anchor="_bookmark1347">
        <w:r>
          <w:rPr>
            <w:color w:val="2E3092"/>
            <w:w w:val="90"/>
            <w:sz w:val="20"/>
          </w:rPr>
          <w:t>RfR</w:t>
        </w:r>
      </w:hyperlink>
      <w:r>
        <w:rPr>
          <w:w w:val="90"/>
          <w:sz w:val="20"/>
        </w:rPr>
        <w:t>.</w:t>
      </w:r>
      <w:r>
        <w:rPr>
          <w:spacing w:val="-28"/>
          <w:w w:val="90"/>
          <w:sz w:val="20"/>
        </w:rPr>
        <w:t> </w:t>
      </w:r>
      <w:r>
        <w:rPr>
          <w:w w:val="90"/>
          <w:sz w:val="20"/>
        </w:rPr>
        <w:t>Nach</w:t>
      </w:r>
      <w:r>
        <w:rPr>
          <w:spacing w:val="-28"/>
          <w:w w:val="90"/>
          <w:sz w:val="20"/>
        </w:rPr>
        <w:t> </w:t>
      </w:r>
      <w:r>
        <w:rPr>
          <w:w w:val="90"/>
          <w:sz w:val="20"/>
        </w:rPr>
        <w:t>dem</w:t>
      </w:r>
      <w:r>
        <w:rPr>
          <w:spacing w:val="-28"/>
          <w:w w:val="90"/>
          <w:sz w:val="20"/>
        </w:rPr>
        <w:t> </w:t>
      </w:r>
      <w:r>
        <w:rPr>
          <w:w w:val="90"/>
          <w:sz w:val="20"/>
        </w:rPr>
        <w:t>Krieg,</w:t>
      </w:r>
      <w:r>
        <w:rPr>
          <w:spacing w:val="-28"/>
          <w:w w:val="90"/>
          <w:sz w:val="20"/>
        </w:rPr>
        <w:t> </w:t>
      </w:r>
      <w:r>
        <w:rPr>
          <w:w w:val="90"/>
          <w:sz w:val="20"/>
        </w:rPr>
        <w:t>erster</w:t>
      </w:r>
      <w:r>
        <w:rPr>
          <w:spacing w:val="-28"/>
          <w:w w:val="90"/>
          <w:sz w:val="20"/>
        </w:rPr>
        <w:t> </w:t>
      </w:r>
      <w:r>
        <w:rPr>
          <w:w w:val="90"/>
          <w:sz w:val="20"/>
        </w:rPr>
        <w:t>Direktor</w:t>
      </w:r>
      <w:r>
        <w:rPr>
          <w:spacing w:val="-28"/>
          <w:w w:val="90"/>
          <w:sz w:val="20"/>
        </w:rPr>
        <w:t> </w:t>
      </w:r>
      <w:r>
        <w:rPr>
          <w:w w:val="90"/>
          <w:sz w:val="20"/>
        </w:rPr>
        <w:t>des</w:t>
      </w:r>
      <w:r>
        <w:rPr>
          <w:spacing w:val="-28"/>
          <w:w w:val="90"/>
          <w:sz w:val="20"/>
        </w:rPr>
        <w:t> </w:t>
      </w:r>
      <w:r>
        <w:rPr>
          <w:w w:val="90"/>
          <w:sz w:val="20"/>
        </w:rPr>
        <w:t>Instituts</w:t>
      </w:r>
      <w:r>
        <w:rPr>
          <w:spacing w:val="-28"/>
          <w:w w:val="90"/>
          <w:sz w:val="20"/>
        </w:rPr>
        <w:t> </w:t>
      </w:r>
      <w:r>
        <w:rPr>
          <w:w w:val="90"/>
          <w:sz w:val="20"/>
        </w:rPr>
        <w:t>für</w:t>
      </w:r>
      <w:r>
        <w:rPr>
          <w:spacing w:val="-28"/>
          <w:w w:val="90"/>
          <w:sz w:val="20"/>
        </w:rPr>
        <w:t> </w:t>
      </w:r>
      <w:r>
        <w:rPr>
          <w:w w:val="90"/>
          <w:sz w:val="20"/>
        </w:rPr>
        <w:t>Raumforschung</w:t>
      </w:r>
      <w:r>
        <w:rPr>
          <w:spacing w:val="-28"/>
          <w:w w:val="90"/>
          <w:sz w:val="20"/>
        </w:rPr>
        <w:t> </w:t>
      </w:r>
      <w:r>
        <w:rPr>
          <w:w w:val="90"/>
          <w:sz w:val="20"/>
        </w:rPr>
        <w:t>(1949-1973)</w:t>
      </w:r>
      <w:r>
        <w:rPr>
          <w:spacing w:val="-28"/>
          <w:w w:val="90"/>
          <w:sz w:val="20"/>
        </w:rPr>
        <w:t> </w:t>
      </w:r>
      <w:r>
        <w:rPr>
          <w:w w:val="90"/>
          <w:sz w:val="20"/>
        </w:rPr>
        <w:t>in Bad</w:t>
      </w:r>
      <w:r>
        <w:rPr>
          <w:spacing w:val="-24"/>
          <w:w w:val="90"/>
          <w:sz w:val="20"/>
        </w:rPr>
        <w:t> </w:t>
      </w:r>
      <w:bookmarkStart w:name="_bookmark952" w:id="1264"/>
      <w:bookmarkEnd w:id="1264"/>
      <w:r>
        <w:rPr>
          <w:w w:val="90"/>
          <w:sz w:val="20"/>
        </w:rPr>
        <w:t>Godesburg</w:t>
      </w:r>
      <w:r>
        <w:rPr>
          <w:spacing w:val="-24"/>
          <w:w w:val="90"/>
          <w:sz w:val="20"/>
        </w:rPr>
        <w:t> </w:t>
      </w:r>
      <w:r>
        <w:rPr>
          <w:w w:val="90"/>
          <w:sz w:val="20"/>
        </w:rPr>
        <w:t>bei</w:t>
      </w:r>
      <w:r>
        <w:rPr>
          <w:spacing w:val="-24"/>
          <w:w w:val="90"/>
          <w:sz w:val="20"/>
        </w:rPr>
        <w:t> </w:t>
      </w:r>
      <w:r>
        <w:rPr>
          <w:w w:val="90"/>
          <w:sz w:val="20"/>
        </w:rPr>
        <w:t>Bonn.</w:t>
      </w:r>
    </w:p>
    <w:p>
      <w:pPr>
        <w:spacing w:line="240" w:lineRule="exact" w:before="0"/>
        <w:ind w:left="2195" w:right="111" w:firstLine="284"/>
        <w:jc w:val="both"/>
        <w:rPr>
          <w:sz w:val="20"/>
        </w:rPr>
      </w:pPr>
      <w:r>
        <w:rPr>
          <w:w w:val="85"/>
          <w:position w:val="7"/>
          <w:sz w:val="14"/>
        </w:rPr>
        <w:t>2</w:t>
      </w:r>
      <w:r>
        <w:rPr>
          <w:w w:val="85"/>
          <w:sz w:val="20"/>
        </w:rPr>
        <w:t>Hermann</w:t>
      </w:r>
      <w:r>
        <w:rPr>
          <w:spacing w:val="-14"/>
          <w:w w:val="85"/>
          <w:sz w:val="20"/>
        </w:rPr>
        <w:t> </w:t>
      </w:r>
      <w:r>
        <w:rPr>
          <w:w w:val="85"/>
          <w:sz w:val="20"/>
        </w:rPr>
        <w:t>Muhs</w:t>
      </w:r>
      <w:r>
        <w:rPr>
          <w:spacing w:val="-13"/>
          <w:w w:val="85"/>
          <w:sz w:val="20"/>
        </w:rPr>
        <w:t> </w:t>
      </w:r>
      <w:r>
        <w:rPr>
          <w:w w:val="85"/>
          <w:sz w:val="20"/>
        </w:rPr>
        <w:t>(1894-1962),</w:t>
      </w:r>
      <w:r>
        <w:rPr>
          <w:spacing w:val="-14"/>
          <w:w w:val="85"/>
          <w:sz w:val="20"/>
        </w:rPr>
        <w:t> </w:t>
      </w:r>
      <w:r>
        <w:rPr>
          <w:w w:val="85"/>
          <w:sz w:val="20"/>
        </w:rPr>
        <w:t>deutscher</w:t>
      </w:r>
      <w:r>
        <w:rPr>
          <w:spacing w:val="-13"/>
          <w:w w:val="85"/>
          <w:sz w:val="20"/>
        </w:rPr>
        <w:t> </w:t>
      </w:r>
      <w:r>
        <w:rPr>
          <w:w w:val="85"/>
          <w:sz w:val="20"/>
        </w:rPr>
        <w:t>Anwalt</w:t>
      </w:r>
      <w:r>
        <w:rPr>
          <w:spacing w:val="-14"/>
          <w:w w:val="85"/>
          <w:sz w:val="20"/>
        </w:rPr>
        <w:t> </w:t>
      </w:r>
      <w:r>
        <w:rPr>
          <w:w w:val="85"/>
          <w:sz w:val="20"/>
        </w:rPr>
        <w:t>und</w:t>
      </w:r>
      <w:r>
        <w:rPr>
          <w:spacing w:val="-14"/>
          <w:w w:val="85"/>
          <w:sz w:val="20"/>
        </w:rPr>
        <w:t> </w:t>
      </w:r>
      <w:r>
        <w:rPr>
          <w:w w:val="85"/>
          <w:sz w:val="20"/>
        </w:rPr>
        <w:t>NS-Politiker.</w:t>
      </w:r>
      <w:r>
        <w:rPr>
          <w:spacing w:val="-13"/>
          <w:w w:val="85"/>
          <w:sz w:val="20"/>
        </w:rPr>
        <w:t> </w:t>
      </w:r>
      <w:r>
        <w:rPr>
          <w:spacing w:val="-7"/>
          <w:w w:val="85"/>
          <w:sz w:val="20"/>
        </w:rPr>
        <w:t>Von</w:t>
      </w:r>
      <w:r>
        <w:rPr>
          <w:spacing w:val="-13"/>
          <w:w w:val="85"/>
          <w:sz w:val="20"/>
        </w:rPr>
        <w:t> </w:t>
      </w:r>
      <w:r>
        <w:rPr>
          <w:w w:val="85"/>
          <w:sz w:val="20"/>
        </w:rPr>
        <w:t>1935</w:t>
      </w:r>
      <w:r>
        <w:rPr>
          <w:spacing w:val="-14"/>
          <w:w w:val="85"/>
          <w:sz w:val="20"/>
        </w:rPr>
        <w:t> </w:t>
      </w:r>
      <w:r>
        <w:rPr>
          <w:w w:val="85"/>
          <w:sz w:val="20"/>
        </w:rPr>
        <w:t>bis</w:t>
      </w:r>
      <w:r>
        <w:rPr>
          <w:spacing w:val="-14"/>
          <w:w w:val="85"/>
          <w:sz w:val="20"/>
        </w:rPr>
        <w:t> </w:t>
      </w:r>
      <w:r>
        <w:rPr>
          <w:w w:val="85"/>
          <w:sz w:val="20"/>
        </w:rPr>
        <w:t>1945</w:t>
      </w:r>
      <w:r>
        <w:rPr>
          <w:spacing w:val="-13"/>
          <w:w w:val="85"/>
          <w:sz w:val="20"/>
        </w:rPr>
        <w:t> </w:t>
      </w:r>
      <w:r>
        <w:rPr>
          <w:w w:val="85"/>
          <w:sz w:val="20"/>
        </w:rPr>
        <w:t>Staatssekretär</w:t>
      </w:r>
      <w:r>
        <w:rPr>
          <w:spacing w:val="-14"/>
          <w:w w:val="85"/>
          <w:sz w:val="20"/>
        </w:rPr>
        <w:t> </w:t>
      </w:r>
      <w:r>
        <w:rPr>
          <w:w w:val="85"/>
          <w:sz w:val="20"/>
        </w:rPr>
        <w:t>im Ministerium für die kirchlichen Angelegenheiten und von 1935 bis 1941 stellvertretender Leiter,</w:t>
      </w:r>
      <w:r>
        <w:rPr>
          <w:spacing w:val="-19"/>
          <w:w w:val="85"/>
          <w:sz w:val="20"/>
        </w:rPr>
        <w:t> </w:t>
      </w:r>
      <w:r>
        <w:rPr>
          <w:w w:val="85"/>
          <w:sz w:val="20"/>
        </w:rPr>
        <w:t>danach </w:t>
      </w:r>
      <w:r>
        <w:rPr>
          <w:w w:val="90"/>
          <w:sz w:val="20"/>
        </w:rPr>
        <w:t>Chef</w:t>
      </w:r>
      <w:r>
        <w:rPr>
          <w:spacing w:val="-12"/>
          <w:w w:val="90"/>
          <w:sz w:val="20"/>
        </w:rPr>
        <w:t> </w:t>
      </w:r>
      <w:r>
        <w:rPr>
          <w:w w:val="90"/>
          <w:sz w:val="20"/>
        </w:rPr>
        <w:t>der</w:t>
      </w:r>
      <w:r>
        <w:rPr>
          <w:spacing w:val="-12"/>
          <w:w w:val="90"/>
          <w:sz w:val="20"/>
        </w:rPr>
        <w:t> </w:t>
      </w:r>
      <w:hyperlink w:history="true" w:anchor="_bookmark1347">
        <w:r>
          <w:rPr>
            <w:color w:val="2E3092"/>
            <w:w w:val="90"/>
            <w:sz w:val="20"/>
          </w:rPr>
          <w:t>Reichsstelle</w:t>
        </w:r>
        <w:r>
          <w:rPr>
            <w:color w:val="2E3092"/>
            <w:spacing w:val="-12"/>
            <w:w w:val="90"/>
            <w:sz w:val="20"/>
          </w:rPr>
          <w:t> </w:t>
        </w:r>
        <w:r>
          <w:rPr>
            <w:color w:val="2E3092"/>
            <w:w w:val="90"/>
            <w:sz w:val="20"/>
          </w:rPr>
          <w:t>für</w:t>
        </w:r>
        <w:r>
          <w:rPr>
            <w:color w:val="2E3092"/>
            <w:spacing w:val="-12"/>
            <w:w w:val="90"/>
            <w:sz w:val="20"/>
          </w:rPr>
          <w:t> </w:t>
        </w:r>
        <w:r>
          <w:rPr>
            <w:color w:val="2E3092"/>
            <w:w w:val="90"/>
            <w:sz w:val="20"/>
          </w:rPr>
          <w:t>Raumordnung</w:t>
        </w:r>
      </w:hyperlink>
      <w:r>
        <w:rPr>
          <w:color w:val="2E3092"/>
          <w:spacing w:val="-12"/>
          <w:w w:val="90"/>
          <w:sz w:val="20"/>
        </w:rPr>
        <w:t> </w:t>
      </w:r>
      <w:r>
        <w:rPr>
          <w:w w:val="90"/>
          <w:sz w:val="20"/>
        </w:rPr>
        <w:t>(</w:t>
      </w:r>
      <w:hyperlink w:history="true" w:anchor="_bookmark1347">
        <w:r>
          <w:rPr>
            <w:color w:val="2E3092"/>
            <w:w w:val="90"/>
            <w:sz w:val="20"/>
          </w:rPr>
          <w:t>RfR</w:t>
        </w:r>
      </w:hyperlink>
      <w:r>
        <w:rPr>
          <w:w w:val="90"/>
          <w:sz w:val="20"/>
        </w:rPr>
        <w:t>).</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953" w:id="1265"/>
      <w:bookmarkEnd w:id="1265"/>
      <w:r>
        <w:rPr/>
      </w:r>
      <w:r>
        <w:rPr/>
        <w:t>8.2</w:t>
      </w:r>
      <w:r>
        <w:rPr>
          <w:spacing w:val="-19"/>
        </w:rPr>
        <w:t> </w:t>
      </w:r>
      <w:r>
        <w:rPr/>
        <w:t>Lösch</w:t>
      </w:r>
      <w:r>
        <w:rPr>
          <w:spacing w:val="-19"/>
        </w:rPr>
        <w:t> </w:t>
      </w:r>
      <w:r>
        <w:rPr/>
        <w:t>an</w:t>
      </w:r>
      <w:r>
        <w:rPr>
          <w:spacing w:val="-19"/>
        </w:rPr>
        <w:t> </w:t>
      </w:r>
      <w:r>
        <w:rPr/>
        <w:t>Hermann</w:t>
      </w:r>
      <w:r>
        <w:rPr>
          <w:spacing w:val="-19"/>
        </w:rPr>
        <w:t> </w:t>
      </w:r>
      <w:r>
        <w:rPr/>
        <w:t>Muhs.</w:t>
      </w:r>
      <w:r>
        <w:rPr>
          <w:spacing w:val="-19"/>
        </w:rPr>
        <w:t> </w:t>
      </w:r>
      <w:r>
        <w:rPr/>
        <w:t>Kiel,</w:t>
      </w:r>
      <w:r>
        <w:rPr>
          <w:spacing w:val="-19"/>
        </w:rPr>
        <w:t> </w:t>
      </w:r>
      <w:r>
        <w:rPr/>
        <w:t>26.</w:t>
      </w:r>
      <w:r>
        <w:rPr>
          <w:spacing w:val="-19"/>
        </w:rPr>
        <w:t> </w:t>
      </w:r>
      <w:r>
        <w:rPr/>
        <w:t>Januar</w:t>
      </w:r>
      <w:r>
        <w:rPr>
          <w:spacing w:val="-19"/>
        </w:rPr>
        <w:t> </w:t>
      </w:r>
      <w:r>
        <w:rPr/>
        <w:t>1943</w:t>
      </w:r>
      <w:r>
        <w:rPr>
          <w:rFonts w:ascii="Times New Roman" w:hAnsi="Times New Roman"/>
        </w:rPr>
        <w:tab/>
      </w:r>
      <w:r>
        <w:rPr/>
        <w:t>239</w:t>
      </w:r>
    </w:p>
    <w:p>
      <w:pPr>
        <w:pStyle w:val="BodyText"/>
        <w:rPr>
          <w:sz w:val="31"/>
        </w:rPr>
      </w:pPr>
    </w:p>
    <w:p>
      <w:pPr>
        <w:pStyle w:val="BodyText"/>
        <w:spacing w:line="288" w:lineRule="exact" w:before="1"/>
        <w:ind w:left="118" w:right="2208"/>
        <w:jc w:val="both"/>
      </w:pPr>
      <w:r>
        <w:rPr>
          <w:w w:val="85"/>
        </w:rPr>
        <w:t>Institut auswirken. Da dieses zur bevorzugten Erfüllung bestimmter Kriegsaufgaben </w:t>
      </w:r>
      <w:r>
        <w:rPr>
          <w:w w:val="90"/>
        </w:rPr>
        <w:t>verpflichtet</w:t>
      </w:r>
      <w:r>
        <w:rPr>
          <w:spacing w:val="-30"/>
          <w:w w:val="90"/>
        </w:rPr>
        <w:t> </w:t>
      </w:r>
      <w:r>
        <w:rPr>
          <w:w w:val="90"/>
        </w:rPr>
        <w:t>ist,</w:t>
      </w:r>
      <w:r>
        <w:rPr>
          <w:spacing w:val="-30"/>
          <w:w w:val="90"/>
        </w:rPr>
        <w:t> </w:t>
      </w:r>
      <w:r>
        <w:rPr>
          <w:w w:val="90"/>
        </w:rPr>
        <w:t>käme</w:t>
      </w:r>
      <w:r>
        <w:rPr>
          <w:spacing w:val="-30"/>
          <w:w w:val="90"/>
        </w:rPr>
        <w:t> </w:t>
      </w:r>
      <w:r>
        <w:rPr>
          <w:w w:val="90"/>
        </w:rPr>
        <w:t>es</w:t>
      </w:r>
      <w:r>
        <w:rPr>
          <w:spacing w:val="-30"/>
          <w:w w:val="90"/>
        </w:rPr>
        <w:t> </w:t>
      </w:r>
      <w:r>
        <w:rPr>
          <w:w w:val="90"/>
        </w:rPr>
        <w:t>darauf</w:t>
      </w:r>
      <w:r>
        <w:rPr>
          <w:spacing w:val="-30"/>
          <w:w w:val="90"/>
        </w:rPr>
        <w:t> </w:t>
      </w:r>
      <w:r>
        <w:rPr>
          <w:w w:val="90"/>
        </w:rPr>
        <w:t>an,</w:t>
      </w:r>
      <w:r>
        <w:rPr>
          <w:spacing w:val="-30"/>
          <w:w w:val="90"/>
        </w:rPr>
        <w:t> </w:t>
      </w:r>
      <w:r>
        <w:rPr>
          <w:w w:val="90"/>
        </w:rPr>
        <w:t>welcher</w:t>
      </w:r>
      <w:r>
        <w:rPr>
          <w:spacing w:val="-30"/>
          <w:w w:val="90"/>
        </w:rPr>
        <w:t> </w:t>
      </w:r>
      <w:r>
        <w:rPr>
          <w:w w:val="90"/>
        </w:rPr>
        <w:t>Überschuss</w:t>
      </w:r>
      <w:r>
        <w:rPr>
          <w:spacing w:val="-30"/>
          <w:w w:val="90"/>
        </w:rPr>
        <w:t> </w:t>
      </w:r>
      <w:r>
        <w:rPr>
          <w:w w:val="90"/>
        </w:rPr>
        <w:t>an</w:t>
      </w:r>
      <w:r>
        <w:rPr>
          <w:spacing w:val="-30"/>
          <w:w w:val="90"/>
        </w:rPr>
        <w:t> </w:t>
      </w:r>
      <w:r>
        <w:rPr>
          <w:w w:val="90"/>
        </w:rPr>
        <w:t>Arbeitszeit</w:t>
      </w:r>
      <w:r>
        <w:rPr>
          <w:spacing w:val="-30"/>
          <w:w w:val="90"/>
        </w:rPr>
        <w:t> </w:t>
      </w:r>
      <w:r>
        <w:rPr>
          <w:w w:val="90"/>
        </w:rPr>
        <w:t>bei</w:t>
      </w:r>
      <w:r>
        <w:rPr>
          <w:spacing w:val="-30"/>
          <w:w w:val="90"/>
        </w:rPr>
        <w:t> </w:t>
      </w:r>
      <w:r>
        <w:rPr>
          <w:w w:val="90"/>
        </w:rPr>
        <w:t>dem</w:t>
      </w:r>
      <w:r>
        <w:rPr>
          <w:spacing w:val="-30"/>
          <w:w w:val="90"/>
        </w:rPr>
        <w:t> </w:t>
      </w:r>
      <w:r>
        <w:rPr>
          <w:w w:val="90"/>
        </w:rPr>
        <w:t>Perso- nalstand</w:t>
      </w:r>
      <w:r>
        <w:rPr>
          <w:spacing w:val="-20"/>
          <w:w w:val="90"/>
        </w:rPr>
        <w:t> </w:t>
      </w:r>
      <w:r>
        <w:rPr>
          <w:w w:val="90"/>
        </w:rPr>
        <w:t>im</w:t>
      </w:r>
      <w:r>
        <w:rPr>
          <w:spacing w:val="-20"/>
          <w:w w:val="90"/>
        </w:rPr>
        <w:t> </w:t>
      </w:r>
      <w:r>
        <w:rPr>
          <w:w w:val="90"/>
        </w:rPr>
        <w:t>Juni</w:t>
      </w:r>
      <w:r>
        <w:rPr>
          <w:spacing w:val="-20"/>
          <w:w w:val="90"/>
        </w:rPr>
        <w:t> </w:t>
      </w:r>
      <w:r>
        <w:rPr>
          <w:w w:val="90"/>
        </w:rPr>
        <w:t>dann,</w:t>
      </w:r>
      <w:r>
        <w:rPr>
          <w:spacing w:val="-20"/>
          <w:w w:val="90"/>
        </w:rPr>
        <w:t> </w:t>
      </w:r>
      <w:r>
        <w:rPr>
          <w:w w:val="90"/>
        </w:rPr>
        <w:t>noch</w:t>
      </w:r>
      <w:r>
        <w:rPr>
          <w:spacing w:val="-20"/>
          <w:w w:val="90"/>
        </w:rPr>
        <w:t> </w:t>
      </w:r>
      <w:r>
        <w:rPr>
          <w:w w:val="90"/>
        </w:rPr>
        <w:t>verbleibt.</w:t>
      </w:r>
      <w:r>
        <w:rPr>
          <w:spacing w:val="-20"/>
          <w:w w:val="90"/>
        </w:rPr>
        <w:t> </w:t>
      </w:r>
      <w:r>
        <w:rPr>
          <w:w w:val="90"/>
        </w:rPr>
        <w:t>Darüber</w:t>
      </w:r>
      <w:r>
        <w:rPr>
          <w:spacing w:val="-20"/>
          <w:w w:val="90"/>
        </w:rPr>
        <w:t> </w:t>
      </w:r>
      <w:r>
        <w:rPr>
          <w:w w:val="90"/>
        </w:rPr>
        <w:t>wird</w:t>
      </w:r>
      <w:r>
        <w:rPr>
          <w:spacing w:val="-20"/>
          <w:w w:val="90"/>
        </w:rPr>
        <w:t> </w:t>
      </w:r>
      <w:r>
        <w:rPr>
          <w:w w:val="90"/>
        </w:rPr>
        <w:t>Ihnen</w:t>
      </w:r>
      <w:r>
        <w:rPr>
          <w:spacing w:val="-20"/>
          <w:w w:val="90"/>
        </w:rPr>
        <w:t> </w:t>
      </w:r>
      <w:r>
        <w:rPr>
          <w:w w:val="90"/>
        </w:rPr>
        <w:t>Herr</w:t>
      </w:r>
      <w:r>
        <w:rPr>
          <w:spacing w:val="-20"/>
          <w:w w:val="90"/>
        </w:rPr>
        <w:t> </w:t>
      </w:r>
      <w:r>
        <w:rPr>
          <w:w w:val="90"/>
        </w:rPr>
        <w:t>Professor</w:t>
      </w:r>
      <w:r>
        <w:rPr>
          <w:spacing w:val="-20"/>
          <w:w w:val="90"/>
        </w:rPr>
        <w:t> </w:t>
      </w:r>
      <w:r>
        <w:rPr>
          <w:w w:val="90"/>
        </w:rPr>
        <w:t>Predöhl</w:t>
      </w:r>
      <w:r>
        <w:rPr>
          <w:color w:val="2E3092"/>
          <w:w w:val="90"/>
          <w:position w:val="9"/>
          <w:sz w:val="17"/>
        </w:rPr>
        <w:t>3 </w:t>
      </w:r>
      <w:r>
        <w:rPr>
          <w:spacing w:val="-3"/>
          <w:w w:val="90"/>
        </w:rPr>
        <w:t>wohl</w:t>
      </w:r>
      <w:r>
        <w:rPr>
          <w:spacing w:val="-9"/>
          <w:w w:val="90"/>
        </w:rPr>
        <w:t> </w:t>
      </w:r>
      <w:r>
        <w:rPr>
          <w:w w:val="90"/>
        </w:rPr>
        <w:t>auch</w:t>
      </w:r>
      <w:r>
        <w:rPr>
          <w:spacing w:val="-8"/>
          <w:w w:val="90"/>
        </w:rPr>
        <w:t> </w:t>
      </w:r>
      <w:r>
        <w:rPr>
          <w:w w:val="90"/>
        </w:rPr>
        <w:t>noch</w:t>
      </w:r>
      <w:r>
        <w:rPr>
          <w:spacing w:val="-9"/>
          <w:w w:val="90"/>
        </w:rPr>
        <w:t> </w:t>
      </w:r>
      <w:r>
        <w:rPr>
          <w:w w:val="90"/>
        </w:rPr>
        <w:t>persönlich</w:t>
      </w:r>
      <w:r>
        <w:rPr>
          <w:spacing w:val="-9"/>
          <w:w w:val="90"/>
        </w:rPr>
        <w:t> </w:t>
      </w:r>
      <w:r>
        <w:rPr>
          <w:w w:val="90"/>
        </w:rPr>
        <w:t>schreiben.</w:t>
      </w:r>
      <w:r>
        <w:rPr>
          <w:spacing w:val="-8"/>
          <w:w w:val="90"/>
        </w:rPr>
        <w:t> </w:t>
      </w:r>
      <w:r>
        <w:rPr>
          <w:w w:val="90"/>
        </w:rPr>
        <w:t>Sofern</w:t>
      </w:r>
      <w:r>
        <w:rPr>
          <w:spacing w:val="-9"/>
          <w:w w:val="90"/>
        </w:rPr>
        <w:t> </w:t>
      </w:r>
      <w:r>
        <w:rPr>
          <w:w w:val="90"/>
        </w:rPr>
        <w:t>ich</w:t>
      </w:r>
      <w:r>
        <w:rPr>
          <w:spacing w:val="-9"/>
          <w:w w:val="90"/>
        </w:rPr>
        <w:t> </w:t>
      </w:r>
      <w:r>
        <w:rPr>
          <w:w w:val="90"/>
        </w:rPr>
        <w:t>mich,</w:t>
      </w:r>
      <w:r>
        <w:rPr>
          <w:spacing w:val="-8"/>
          <w:w w:val="90"/>
        </w:rPr>
        <w:t> </w:t>
      </w:r>
      <w:r>
        <w:rPr>
          <w:w w:val="90"/>
        </w:rPr>
        <w:t>wie</w:t>
      </w:r>
      <w:r>
        <w:rPr>
          <w:spacing w:val="-9"/>
          <w:w w:val="90"/>
        </w:rPr>
        <w:t> </w:t>
      </w:r>
      <w:r>
        <w:rPr>
          <w:w w:val="90"/>
        </w:rPr>
        <w:t>ich</w:t>
      </w:r>
      <w:r>
        <w:rPr>
          <w:spacing w:val="-9"/>
          <w:w w:val="90"/>
        </w:rPr>
        <w:t> </w:t>
      </w:r>
      <w:r>
        <w:rPr>
          <w:w w:val="90"/>
        </w:rPr>
        <w:t>hoffe,</w:t>
      </w:r>
      <w:r>
        <w:rPr>
          <w:spacing w:val="-9"/>
          <w:w w:val="90"/>
        </w:rPr>
        <w:t> </w:t>
      </w:r>
      <w:r>
        <w:rPr>
          <w:w w:val="90"/>
        </w:rPr>
        <w:t>in</w:t>
      </w:r>
      <w:r>
        <w:rPr>
          <w:spacing w:val="-8"/>
          <w:w w:val="90"/>
        </w:rPr>
        <w:t> </w:t>
      </w:r>
      <w:r>
        <w:rPr>
          <w:w w:val="90"/>
        </w:rPr>
        <w:t>der</w:t>
      </w:r>
      <w:r>
        <w:rPr>
          <w:spacing w:val="-9"/>
          <w:w w:val="90"/>
        </w:rPr>
        <w:t> </w:t>
      </w:r>
      <w:r>
        <w:rPr>
          <w:w w:val="90"/>
        </w:rPr>
        <w:t>Haupt- sache</w:t>
      </w:r>
      <w:r>
        <w:rPr>
          <w:spacing w:val="-25"/>
          <w:w w:val="90"/>
        </w:rPr>
        <w:t> </w:t>
      </w:r>
      <w:r>
        <w:rPr>
          <w:w w:val="90"/>
        </w:rPr>
        <w:t>auf</w:t>
      </w:r>
      <w:r>
        <w:rPr>
          <w:spacing w:val="-25"/>
          <w:w w:val="90"/>
        </w:rPr>
        <w:t> </w:t>
      </w:r>
      <w:r>
        <w:rPr>
          <w:w w:val="90"/>
        </w:rPr>
        <w:t>Ihr</w:t>
      </w:r>
      <w:r>
        <w:rPr>
          <w:spacing w:val="-25"/>
          <w:w w:val="90"/>
        </w:rPr>
        <w:t> </w:t>
      </w:r>
      <w:r>
        <w:rPr>
          <w:w w:val="90"/>
        </w:rPr>
        <w:t>Gutachten</w:t>
      </w:r>
      <w:r>
        <w:rPr>
          <w:spacing w:val="-25"/>
          <w:w w:val="90"/>
        </w:rPr>
        <w:t> </w:t>
      </w:r>
      <w:r>
        <w:rPr>
          <w:w w:val="90"/>
        </w:rPr>
        <w:t>konzentrieren</w:t>
      </w:r>
      <w:r>
        <w:rPr>
          <w:spacing w:val="-25"/>
          <w:w w:val="90"/>
        </w:rPr>
        <w:t> </w:t>
      </w:r>
      <w:r>
        <w:rPr>
          <w:w w:val="90"/>
        </w:rPr>
        <w:t>kann,</w:t>
      </w:r>
      <w:r>
        <w:rPr>
          <w:spacing w:val="-25"/>
          <w:w w:val="90"/>
        </w:rPr>
        <w:t> </w:t>
      </w:r>
      <w:r>
        <w:rPr>
          <w:w w:val="90"/>
        </w:rPr>
        <w:t>würde</w:t>
      </w:r>
      <w:r>
        <w:rPr>
          <w:spacing w:val="-25"/>
          <w:w w:val="90"/>
        </w:rPr>
        <w:t> </w:t>
      </w:r>
      <w:r>
        <w:rPr>
          <w:w w:val="90"/>
        </w:rPr>
        <w:t>ich</w:t>
      </w:r>
      <w:r>
        <w:rPr>
          <w:spacing w:val="-25"/>
          <w:w w:val="90"/>
        </w:rPr>
        <w:t> </w:t>
      </w:r>
      <w:r>
        <w:rPr>
          <w:w w:val="90"/>
        </w:rPr>
        <w:t>es</w:t>
      </w:r>
      <w:r>
        <w:rPr>
          <w:spacing w:val="-25"/>
          <w:w w:val="90"/>
        </w:rPr>
        <w:t> </w:t>
      </w:r>
      <w:r>
        <w:rPr>
          <w:w w:val="90"/>
        </w:rPr>
        <w:t>also</w:t>
      </w:r>
      <w:r>
        <w:rPr>
          <w:spacing w:val="-25"/>
          <w:w w:val="90"/>
        </w:rPr>
        <w:t> </w:t>
      </w:r>
      <w:r>
        <w:rPr>
          <w:w w:val="90"/>
        </w:rPr>
        <w:t>bei</w:t>
      </w:r>
      <w:r>
        <w:rPr>
          <w:spacing w:val="-25"/>
          <w:w w:val="90"/>
        </w:rPr>
        <w:t> </w:t>
      </w:r>
      <w:r>
        <w:rPr>
          <w:w w:val="90"/>
        </w:rPr>
        <w:t>der</w:t>
      </w:r>
      <w:r>
        <w:rPr>
          <w:spacing w:val="-25"/>
          <w:w w:val="90"/>
        </w:rPr>
        <w:t> </w:t>
      </w:r>
      <w:r>
        <w:rPr>
          <w:w w:val="90"/>
        </w:rPr>
        <w:t>vorgesehenen </w:t>
      </w:r>
      <w:r>
        <w:rPr>
          <w:w w:val="85"/>
        </w:rPr>
        <w:t>Bearbeitungsdauer von 7 Monaten Ende 1943 erstatten</w:t>
      </w:r>
      <w:r>
        <w:rPr>
          <w:spacing w:val="36"/>
          <w:w w:val="85"/>
        </w:rPr>
        <w:t> </w:t>
      </w:r>
      <w:r>
        <w:rPr>
          <w:w w:val="85"/>
        </w:rPr>
        <w:t>können.</w:t>
      </w:r>
    </w:p>
    <w:p>
      <w:pPr>
        <w:pStyle w:val="BodyText"/>
        <w:spacing w:line="288" w:lineRule="exact" w:before="1"/>
        <w:ind w:left="118" w:right="2208" w:firstLine="351"/>
        <w:jc w:val="both"/>
      </w:pPr>
      <w:r>
        <w:rPr>
          <w:spacing w:val="-8"/>
          <w:w w:val="90"/>
        </w:rPr>
        <w:t>Was</w:t>
      </w:r>
      <w:r>
        <w:rPr>
          <w:spacing w:val="-30"/>
          <w:w w:val="90"/>
        </w:rPr>
        <w:t> </w:t>
      </w:r>
      <w:r>
        <w:rPr>
          <w:w w:val="90"/>
        </w:rPr>
        <w:t>die</w:t>
      </w:r>
      <w:r>
        <w:rPr>
          <w:spacing w:val="-30"/>
          <w:w w:val="90"/>
        </w:rPr>
        <w:t> </w:t>
      </w:r>
      <w:r>
        <w:rPr>
          <w:w w:val="90"/>
        </w:rPr>
        <w:t>noch</w:t>
      </w:r>
      <w:r>
        <w:rPr>
          <w:spacing w:val="-30"/>
          <w:w w:val="90"/>
        </w:rPr>
        <w:t> </w:t>
      </w:r>
      <w:r>
        <w:rPr>
          <w:w w:val="90"/>
        </w:rPr>
        <w:t>verbleibenden</w:t>
      </w:r>
      <w:r>
        <w:rPr>
          <w:spacing w:val="-30"/>
          <w:w w:val="90"/>
        </w:rPr>
        <w:t> </w:t>
      </w:r>
      <w:r>
        <w:rPr>
          <w:w w:val="90"/>
        </w:rPr>
        <w:t>beiden</w:t>
      </w:r>
      <w:r>
        <w:rPr>
          <w:spacing w:val="-30"/>
          <w:w w:val="90"/>
        </w:rPr>
        <w:t> </w:t>
      </w:r>
      <w:r>
        <w:rPr>
          <w:w w:val="90"/>
        </w:rPr>
        <w:t>Zusatzfragen</w:t>
      </w:r>
      <w:r>
        <w:rPr>
          <w:spacing w:val="-30"/>
          <w:w w:val="90"/>
        </w:rPr>
        <w:t> </w:t>
      </w:r>
      <w:r>
        <w:rPr>
          <w:w w:val="90"/>
        </w:rPr>
        <w:t>betrifft,</w:t>
      </w:r>
      <w:r>
        <w:rPr>
          <w:spacing w:val="-30"/>
          <w:w w:val="90"/>
        </w:rPr>
        <w:t> </w:t>
      </w:r>
      <w:r>
        <w:rPr>
          <w:w w:val="90"/>
        </w:rPr>
        <w:t>so</w:t>
      </w:r>
      <w:r>
        <w:rPr>
          <w:spacing w:val="-30"/>
          <w:w w:val="90"/>
        </w:rPr>
        <w:t> </w:t>
      </w:r>
      <w:r>
        <w:rPr>
          <w:w w:val="90"/>
        </w:rPr>
        <w:t>würde</w:t>
      </w:r>
      <w:r>
        <w:rPr>
          <w:spacing w:val="-30"/>
          <w:w w:val="90"/>
        </w:rPr>
        <w:t> </w:t>
      </w:r>
      <w:r>
        <w:rPr>
          <w:w w:val="90"/>
        </w:rPr>
        <w:t>es</w:t>
      </w:r>
      <w:r>
        <w:rPr>
          <w:spacing w:val="-30"/>
          <w:w w:val="90"/>
        </w:rPr>
        <w:t> </w:t>
      </w:r>
      <w:r>
        <w:rPr>
          <w:w w:val="90"/>
        </w:rPr>
        <w:t>wiederum </w:t>
      </w:r>
      <w:r>
        <w:rPr>
          <w:w w:val="85"/>
        </w:rPr>
        <w:t>vom</w:t>
      </w:r>
      <w:r>
        <w:rPr>
          <w:spacing w:val="-12"/>
          <w:w w:val="85"/>
        </w:rPr>
        <w:t> </w:t>
      </w:r>
      <w:r>
        <w:rPr>
          <w:w w:val="85"/>
        </w:rPr>
        <w:t>künftigen</w:t>
      </w:r>
      <w:r>
        <w:rPr>
          <w:spacing w:val="-12"/>
          <w:w w:val="85"/>
        </w:rPr>
        <w:t> </w:t>
      </w:r>
      <w:r>
        <w:rPr>
          <w:w w:val="85"/>
        </w:rPr>
        <w:t>Personalbestand</w:t>
      </w:r>
      <w:r>
        <w:rPr>
          <w:spacing w:val="-11"/>
          <w:w w:val="85"/>
        </w:rPr>
        <w:t> </w:t>
      </w:r>
      <w:r>
        <w:rPr>
          <w:w w:val="85"/>
        </w:rPr>
        <w:t>abhängen,</w:t>
      </w:r>
      <w:r>
        <w:rPr>
          <w:spacing w:val="-12"/>
          <w:w w:val="85"/>
        </w:rPr>
        <w:t> </w:t>
      </w:r>
      <w:r>
        <w:rPr>
          <w:w w:val="85"/>
        </w:rPr>
        <w:t>ob</w:t>
      </w:r>
      <w:r>
        <w:rPr>
          <w:spacing w:val="-12"/>
          <w:w w:val="85"/>
        </w:rPr>
        <w:t> </w:t>
      </w:r>
      <w:r>
        <w:rPr>
          <w:w w:val="85"/>
        </w:rPr>
        <w:t>ich</w:t>
      </w:r>
      <w:r>
        <w:rPr>
          <w:spacing w:val="-12"/>
          <w:w w:val="85"/>
        </w:rPr>
        <w:t> </w:t>
      </w:r>
      <w:r>
        <w:rPr>
          <w:w w:val="85"/>
        </w:rPr>
        <w:t>Herrn</w:t>
      </w:r>
      <w:r>
        <w:rPr>
          <w:spacing w:val="-11"/>
          <w:w w:val="85"/>
        </w:rPr>
        <w:t> </w:t>
      </w:r>
      <w:r>
        <w:rPr>
          <w:w w:val="85"/>
        </w:rPr>
        <w:t>Professor</w:t>
      </w:r>
      <w:r>
        <w:rPr>
          <w:spacing w:val="-12"/>
          <w:w w:val="85"/>
        </w:rPr>
        <w:t> </w:t>
      </w:r>
      <w:r>
        <w:rPr>
          <w:w w:val="85"/>
        </w:rPr>
        <w:t>Predöhl</w:t>
      </w:r>
      <w:r>
        <w:rPr>
          <w:spacing w:val="-12"/>
          <w:w w:val="85"/>
        </w:rPr>
        <w:t> </w:t>
      </w:r>
      <w:r>
        <w:rPr>
          <w:w w:val="85"/>
        </w:rPr>
        <w:t>vorschlagen kann, die Bearbeitung der zweiten Frage (Kosten der Ballung) einem dafür</w:t>
      </w:r>
      <w:r>
        <w:rPr>
          <w:spacing w:val="-15"/>
          <w:w w:val="85"/>
        </w:rPr>
        <w:t> </w:t>
      </w:r>
      <w:r>
        <w:rPr>
          <w:w w:val="85"/>
        </w:rPr>
        <w:t>qualifizier- </w:t>
      </w:r>
      <w:r>
        <w:rPr>
          <w:w w:val="90"/>
        </w:rPr>
        <w:t>ten</w:t>
      </w:r>
      <w:r>
        <w:rPr>
          <w:spacing w:val="-31"/>
          <w:w w:val="90"/>
        </w:rPr>
        <w:t> </w:t>
      </w:r>
      <w:r>
        <w:rPr>
          <w:w w:val="90"/>
        </w:rPr>
        <w:t>Mitarbeiter</w:t>
      </w:r>
      <w:r>
        <w:rPr>
          <w:spacing w:val="-31"/>
          <w:w w:val="90"/>
        </w:rPr>
        <w:t> </w:t>
      </w:r>
      <w:r>
        <w:rPr>
          <w:w w:val="90"/>
        </w:rPr>
        <w:t>aus</w:t>
      </w:r>
      <w:r>
        <w:rPr>
          <w:spacing w:val="-31"/>
          <w:w w:val="90"/>
        </w:rPr>
        <w:t> </w:t>
      </w:r>
      <w:r>
        <w:rPr>
          <w:w w:val="90"/>
        </w:rPr>
        <w:t>meiner</w:t>
      </w:r>
      <w:r>
        <w:rPr>
          <w:spacing w:val="-31"/>
          <w:w w:val="90"/>
        </w:rPr>
        <w:t> </w:t>
      </w:r>
      <w:r>
        <w:rPr>
          <w:w w:val="90"/>
        </w:rPr>
        <w:t>Forschungsgruppe,</w:t>
      </w:r>
      <w:r>
        <w:rPr>
          <w:spacing w:val="-31"/>
          <w:w w:val="90"/>
        </w:rPr>
        <w:t> </w:t>
      </w:r>
      <w:r>
        <w:rPr>
          <w:w w:val="90"/>
        </w:rPr>
        <w:t>Herrn</w:t>
      </w:r>
      <w:r>
        <w:rPr>
          <w:spacing w:val="-31"/>
          <w:w w:val="90"/>
        </w:rPr>
        <w:t> </w:t>
      </w:r>
      <w:r>
        <w:rPr>
          <w:w w:val="90"/>
        </w:rPr>
        <w:t>Dr.</w:t>
      </w:r>
      <w:r>
        <w:rPr>
          <w:spacing w:val="-31"/>
          <w:w w:val="90"/>
        </w:rPr>
        <w:t> </w:t>
      </w:r>
      <w:r>
        <w:rPr>
          <w:w w:val="90"/>
        </w:rPr>
        <w:t>Mülhaupt</w:t>
      </w:r>
      <w:r>
        <w:rPr>
          <w:color w:val="2E3092"/>
          <w:w w:val="90"/>
          <w:position w:val="9"/>
          <w:sz w:val="17"/>
        </w:rPr>
        <w:t>4</w:t>
      </w:r>
      <w:r>
        <w:rPr>
          <w:w w:val="90"/>
        </w:rPr>
        <w:t>,</w:t>
      </w:r>
      <w:r>
        <w:rPr>
          <w:spacing w:val="-31"/>
          <w:w w:val="90"/>
        </w:rPr>
        <w:t> </w:t>
      </w:r>
      <w:r>
        <w:rPr>
          <w:w w:val="90"/>
        </w:rPr>
        <w:t>zu</w:t>
      </w:r>
      <w:r>
        <w:rPr>
          <w:spacing w:val="-31"/>
          <w:w w:val="90"/>
        </w:rPr>
        <w:t> </w:t>
      </w:r>
      <w:r>
        <w:rPr>
          <w:w w:val="90"/>
        </w:rPr>
        <w:t>übertragen. </w:t>
      </w:r>
      <w:r>
        <w:rPr>
          <w:w w:val="85"/>
        </w:rPr>
        <w:t>Dessen</w:t>
      </w:r>
      <w:r>
        <w:rPr>
          <w:spacing w:val="-4"/>
          <w:w w:val="85"/>
        </w:rPr>
        <w:t> </w:t>
      </w:r>
      <w:r>
        <w:rPr>
          <w:w w:val="85"/>
        </w:rPr>
        <w:t>Untersuchung</w:t>
      </w:r>
      <w:r>
        <w:rPr>
          <w:spacing w:val="-4"/>
          <w:w w:val="85"/>
        </w:rPr>
        <w:t> </w:t>
      </w:r>
      <w:r>
        <w:rPr>
          <w:w w:val="85"/>
        </w:rPr>
        <w:t>würde</w:t>
      </w:r>
      <w:r>
        <w:rPr>
          <w:spacing w:val="-4"/>
          <w:w w:val="85"/>
        </w:rPr>
        <w:t> </w:t>
      </w:r>
      <w:r>
        <w:rPr>
          <w:w w:val="85"/>
        </w:rPr>
        <w:t>dann</w:t>
      </w:r>
      <w:r>
        <w:rPr>
          <w:spacing w:val="-4"/>
          <w:w w:val="85"/>
        </w:rPr>
        <w:t> </w:t>
      </w:r>
      <w:r>
        <w:rPr>
          <w:w w:val="85"/>
        </w:rPr>
        <w:t>ab</w:t>
      </w:r>
      <w:r>
        <w:rPr>
          <w:spacing w:val="-4"/>
          <w:w w:val="85"/>
        </w:rPr>
        <w:t> </w:t>
      </w:r>
      <w:r>
        <w:rPr>
          <w:w w:val="85"/>
        </w:rPr>
        <w:t>August</w:t>
      </w:r>
      <w:r>
        <w:rPr>
          <w:spacing w:val="-4"/>
          <w:w w:val="85"/>
        </w:rPr>
        <w:t> </w:t>
      </w:r>
      <w:r>
        <w:rPr>
          <w:w w:val="85"/>
        </w:rPr>
        <w:t>zeitlich</w:t>
      </w:r>
      <w:r>
        <w:rPr>
          <w:spacing w:val="-4"/>
          <w:w w:val="85"/>
        </w:rPr>
        <w:t> </w:t>
      </w:r>
      <w:r>
        <w:rPr>
          <w:w w:val="85"/>
        </w:rPr>
        <w:t>neben</w:t>
      </w:r>
      <w:r>
        <w:rPr>
          <w:spacing w:val="-4"/>
          <w:w w:val="85"/>
        </w:rPr>
        <w:t> </w:t>
      </w:r>
      <w:r>
        <w:rPr>
          <w:w w:val="85"/>
        </w:rPr>
        <w:t>meiner</w:t>
      </w:r>
      <w:r>
        <w:rPr>
          <w:spacing w:val="-4"/>
          <w:w w:val="85"/>
        </w:rPr>
        <w:t> </w:t>
      </w:r>
      <w:r>
        <w:rPr>
          <w:w w:val="85"/>
        </w:rPr>
        <w:t>eigenen</w:t>
      </w:r>
      <w:r>
        <w:rPr>
          <w:spacing w:val="-4"/>
          <w:w w:val="85"/>
        </w:rPr>
        <w:t> </w:t>
      </w:r>
      <w:r>
        <w:rPr>
          <w:w w:val="85"/>
        </w:rPr>
        <w:t>herlaufen und ungefähr gleichzeitig abgeliefert. Die Bearbeitung der ersten Zusatzfrage (Kosten der</w:t>
      </w:r>
      <w:r>
        <w:rPr>
          <w:spacing w:val="-5"/>
          <w:w w:val="85"/>
        </w:rPr>
        <w:t> </w:t>
      </w:r>
      <w:r>
        <w:rPr>
          <w:w w:val="85"/>
        </w:rPr>
        <w:t>Entfernung)</w:t>
      </w:r>
      <w:r>
        <w:rPr>
          <w:spacing w:val="-5"/>
          <w:w w:val="85"/>
        </w:rPr>
        <w:t> </w:t>
      </w:r>
      <w:r>
        <w:rPr>
          <w:w w:val="85"/>
        </w:rPr>
        <w:t>würde</w:t>
      </w:r>
      <w:r>
        <w:rPr>
          <w:spacing w:val="-5"/>
          <w:w w:val="85"/>
        </w:rPr>
        <w:t> </w:t>
      </w:r>
      <w:r>
        <w:rPr>
          <w:w w:val="85"/>
        </w:rPr>
        <w:t>ich</w:t>
      </w:r>
      <w:r>
        <w:rPr>
          <w:spacing w:val="-5"/>
          <w:w w:val="85"/>
        </w:rPr>
        <w:t> </w:t>
      </w:r>
      <w:r>
        <w:rPr>
          <w:w w:val="85"/>
        </w:rPr>
        <w:t>gerne</w:t>
      </w:r>
      <w:r>
        <w:rPr>
          <w:spacing w:val="-5"/>
          <w:w w:val="85"/>
        </w:rPr>
        <w:t> </w:t>
      </w:r>
      <w:r>
        <w:rPr>
          <w:w w:val="85"/>
        </w:rPr>
        <w:t>selbst</w:t>
      </w:r>
      <w:r>
        <w:rPr>
          <w:spacing w:val="-5"/>
          <w:w w:val="85"/>
        </w:rPr>
        <w:t> </w:t>
      </w:r>
      <w:r>
        <w:rPr>
          <w:w w:val="85"/>
        </w:rPr>
        <w:t>übernehmen,</w:t>
      </w:r>
      <w:r>
        <w:rPr>
          <w:spacing w:val="-5"/>
          <w:w w:val="85"/>
        </w:rPr>
        <w:t> </w:t>
      </w:r>
      <w:r>
        <w:rPr>
          <w:w w:val="85"/>
        </w:rPr>
        <w:t>da</w:t>
      </w:r>
      <w:r>
        <w:rPr>
          <w:spacing w:val="-5"/>
          <w:w w:val="85"/>
        </w:rPr>
        <w:t> </w:t>
      </w:r>
      <w:r>
        <w:rPr>
          <w:w w:val="85"/>
        </w:rPr>
        <w:t>ich</w:t>
      </w:r>
      <w:r>
        <w:rPr>
          <w:spacing w:val="-5"/>
          <w:w w:val="85"/>
        </w:rPr>
        <w:t> </w:t>
      </w:r>
      <w:r>
        <w:rPr>
          <w:w w:val="85"/>
        </w:rPr>
        <w:t>ein</w:t>
      </w:r>
      <w:r>
        <w:rPr>
          <w:spacing w:val="-5"/>
          <w:w w:val="85"/>
        </w:rPr>
        <w:t> </w:t>
      </w:r>
      <w:r>
        <w:rPr>
          <w:w w:val="85"/>
        </w:rPr>
        <w:t>dafür</w:t>
      </w:r>
      <w:r>
        <w:rPr>
          <w:spacing w:val="-5"/>
          <w:w w:val="85"/>
        </w:rPr>
        <w:t> </w:t>
      </w:r>
      <w:r>
        <w:rPr>
          <w:w w:val="85"/>
        </w:rPr>
        <w:t>besonders</w:t>
      </w:r>
      <w:r>
        <w:rPr>
          <w:spacing w:val="-5"/>
          <w:w w:val="85"/>
        </w:rPr>
        <w:t> </w:t>
      </w:r>
      <w:r>
        <w:rPr>
          <w:w w:val="85"/>
        </w:rPr>
        <w:t>geeig- </w:t>
      </w:r>
      <w:r>
        <w:rPr>
          <w:w w:val="90"/>
        </w:rPr>
        <w:t>netes</w:t>
      </w:r>
      <w:r>
        <w:rPr>
          <w:spacing w:val="-27"/>
          <w:w w:val="90"/>
        </w:rPr>
        <w:t> </w:t>
      </w:r>
      <w:r>
        <w:rPr>
          <w:w w:val="90"/>
        </w:rPr>
        <w:t>Untersuchungsobjekt</w:t>
      </w:r>
      <w:r>
        <w:rPr>
          <w:spacing w:val="-27"/>
          <w:w w:val="90"/>
        </w:rPr>
        <w:t> </w:t>
      </w:r>
      <w:r>
        <w:rPr>
          <w:w w:val="90"/>
        </w:rPr>
        <w:t>genau</w:t>
      </w:r>
      <w:r>
        <w:rPr>
          <w:spacing w:val="-27"/>
          <w:w w:val="90"/>
        </w:rPr>
        <w:t> </w:t>
      </w:r>
      <w:r>
        <w:rPr>
          <w:w w:val="90"/>
        </w:rPr>
        <w:t>kenne</w:t>
      </w:r>
      <w:r>
        <w:rPr>
          <w:spacing w:val="-27"/>
          <w:w w:val="90"/>
        </w:rPr>
        <w:t> </w:t>
      </w:r>
      <w:r>
        <w:rPr>
          <w:w w:val="90"/>
        </w:rPr>
        <w:t>und</w:t>
      </w:r>
      <w:r>
        <w:rPr>
          <w:spacing w:val="-27"/>
          <w:w w:val="90"/>
        </w:rPr>
        <w:t> </w:t>
      </w:r>
      <w:r>
        <w:rPr>
          <w:w w:val="90"/>
        </w:rPr>
        <w:t>schon</w:t>
      </w:r>
      <w:r>
        <w:rPr>
          <w:spacing w:val="-27"/>
          <w:w w:val="90"/>
        </w:rPr>
        <w:t> </w:t>
      </w:r>
      <w:r>
        <w:rPr>
          <w:w w:val="90"/>
        </w:rPr>
        <w:t>lange</w:t>
      </w:r>
      <w:r>
        <w:rPr>
          <w:spacing w:val="-27"/>
          <w:w w:val="90"/>
        </w:rPr>
        <w:t> </w:t>
      </w:r>
      <w:r>
        <w:rPr>
          <w:w w:val="90"/>
        </w:rPr>
        <w:t>im</w:t>
      </w:r>
      <w:r>
        <w:rPr>
          <w:spacing w:val="-27"/>
          <w:w w:val="90"/>
        </w:rPr>
        <w:t> </w:t>
      </w:r>
      <w:r>
        <w:rPr>
          <w:w w:val="90"/>
        </w:rPr>
        <w:t>Auge</w:t>
      </w:r>
      <w:r>
        <w:rPr>
          <w:spacing w:val="-27"/>
          <w:w w:val="90"/>
        </w:rPr>
        <w:t> </w:t>
      </w:r>
      <w:r>
        <w:rPr>
          <w:w w:val="90"/>
        </w:rPr>
        <w:t>habe.</w:t>
      </w:r>
      <w:r>
        <w:rPr>
          <w:color w:val="2E3092"/>
          <w:w w:val="90"/>
          <w:position w:val="9"/>
          <w:sz w:val="17"/>
        </w:rPr>
        <w:t>5</w:t>
      </w:r>
      <w:r>
        <w:rPr>
          <w:color w:val="2E3092"/>
          <w:spacing w:val="-6"/>
          <w:w w:val="90"/>
          <w:position w:val="9"/>
          <w:sz w:val="17"/>
        </w:rPr>
        <w:t> </w:t>
      </w:r>
      <w:r>
        <w:rPr>
          <w:w w:val="90"/>
        </w:rPr>
        <w:t>Ich</w:t>
      </w:r>
      <w:r>
        <w:rPr>
          <w:spacing w:val="-27"/>
          <w:w w:val="90"/>
        </w:rPr>
        <w:t> </w:t>
      </w:r>
      <w:r>
        <w:rPr>
          <w:w w:val="90"/>
        </w:rPr>
        <w:t>würde </w:t>
      </w:r>
      <w:r>
        <w:rPr>
          <w:w w:val="85"/>
        </w:rPr>
        <w:t>diese</w:t>
      </w:r>
      <w:r>
        <w:rPr>
          <w:spacing w:val="-12"/>
          <w:w w:val="85"/>
        </w:rPr>
        <w:t> </w:t>
      </w:r>
      <w:r>
        <w:rPr>
          <w:w w:val="85"/>
        </w:rPr>
        <w:t>Sonderuntersuchung</w:t>
      </w:r>
      <w:r>
        <w:rPr>
          <w:spacing w:val="-12"/>
          <w:w w:val="85"/>
        </w:rPr>
        <w:t> </w:t>
      </w:r>
      <w:r>
        <w:rPr>
          <w:w w:val="85"/>
        </w:rPr>
        <w:t>entweder</w:t>
      </w:r>
      <w:r>
        <w:rPr>
          <w:spacing w:val="-12"/>
          <w:w w:val="85"/>
        </w:rPr>
        <w:t> </w:t>
      </w:r>
      <w:r>
        <w:rPr>
          <w:w w:val="85"/>
        </w:rPr>
        <w:t>drei</w:t>
      </w:r>
      <w:r>
        <w:rPr>
          <w:spacing w:val="-12"/>
          <w:w w:val="85"/>
        </w:rPr>
        <w:t> </w:t>
      </w:r>
      <w:r>
        <w:rPr>
          <w:w w:val="85"/>
        </w:rPr>
        <w:t>Monate</w:t>
      </w:r>
      <w:r>
        <w:rPr>
          <w:spacing w:val="-12"/>
          <w:w w:val="85"/>
        </w:rPr>
        <w:t> </w:t>
      </w:r>
      <w:r>
        <w:rPr>
          <w:w w:val="85"/>
        </w:rPr>
        <w:t>nach</w:t>
      </w:r>
      <w:r>
        <w:rPr>
          <w:spacing w:val="-12"/>
          <w:w w:val="85"/>
        </w:rPr>
        <w:t> </w:t>
      </w:r>
      <w:r>
        <w:rPr>
          <w:w w:val="85"/>
        </w:rPr>
        <w:t>dem</w:t>
      </w:r>
      <w:r>
        <w:rPr>
          <w:spacing w:val="-12"/>
          <w:w w:val="85"/>
        </w:rPr>
        <w:t> </w:t>
      </w:r>
      <w:r>
        <w:rPr>
          <w:w w:val="85"/>
        </w:rPr>
        <w:t>Hauptgutachten</w:t>
      </w:r>
      <w:r>
        <w:rPr>
          <w:spacing w:val="-12"/>
          <w:w w:val="85"/>
        </w:rPr>
        <w:t> </w:t>
      </w:r>
      <w:r>
        <w:rPr>
          <w:w w:val="85"/>
        </w:rPr>
        <w:t>fertigstel- len,</w:t>
      </w:r>
      <w:r>
        <w:rPr>
          <w:spacing w:val="-20"/>
          <w:w w:val="85"/>
        </w:rPr>
        <w:t> </w:t>
      </w:r>
      <w:r>
        <w:rPr>
          <w:w w:val="85"/>
        </w:rPr>
        <w:t>oder,</w:t>
      </w:r>
      <w:r>
        <w:rPr>
          <w:spacing w:val="-20"/>
          <w:w w:val="85"/>
        </w:rPr>
        <w:t> </w:t>
      </w:r>
      <w:r>
        <w:rPr>
          <w:w w:val="85"/>
        </w:rPr>
        <w:t>was</w:t>
      </w:r>
      <w:r>
        <w:rPr>
          <w:spacing w:val="-20"/>
          <w:w w:val="85"/>
        </w:rPr>
        <w:t> </w:t>
      </w:r>
      <w:r>
        <w:rPr>
          <w:w w:val="85"/>
        </w:rPr>
        <w:t>vielleicht</w:t>
      </w:r>
      <w:r>
        <w:rPr>
          <w:spacing w:val="-20"/>
          <w:w w:val="85"/>
        </w:rPr>
        <w:t> </w:t>
      </w:r>
      <w:r>
        <w:rPr>
          <w:w w:val="85"/>
        </w:rPr>
        <w:t>noch</w:t>
      </w:r>
      <w:r>
        <w:rPr>
          <w:spacing w:val="-20"/>
          <w:w w:val="85"/>
        </w:rPr>
        <w:t> </w:t>
      </w:r>
      <w:r>
        <w:rPr>
          <w:w w:val="85"/>
        </w:rPr>
        <w:t>zweckmässiger</w:t>
      </w:r>
      <w:r>
        <w:rPr>
          <w:spacing w:val="-20"/>
          <w:w w:val="85"/>
        </w:rPr>
        <w:t> </w:t>
      </w:r>
      <w:r>
        <w:rPr>
          <w:w w:val="85"/>
        </w:rPr>
        <w:t>wäre,</w:t>
      </w:r>
      <w:r>
        <w:rPr>
          <w:spacing w:val="-20"/>
          <w:w w:val="85"/>
        </w:rPr>
        <w:t> </w:t>
      </w:r>
      <w:r>
        <w:rPr>
          <w:w w:val="85"/>
        </w:rPr>
        <w:t>diesem</w:t>
      </w:r>
      <w:r>
        <w:rPr>
          <w:spacing w:val="-20"/>
          <w:w w:val="85"/>
        </w:rPr>
        <w:t> </w:t>
      </w:r>
      <w:r>
        <w:rPr>
          <w:w w:val="85"/>
        </w:rPr>
        <w:t>vorausgehen</w:t>
      </w:r>
      <w:r>
        <w:rPr>
          <w:spacing w:val="-20"/>
          <w:w w:val="85"/>
        </w:rPr>
        <w:t> </w:t>
      </w:r>
      <w:r>
        <w:rPr>
          <w:w w:val="85"/>
        </w:rPr>
        <w:t>lassen.</w:t>
      </w:r>
    </w:p>
    <w:p>
      <w:pPr>
        <w:pStyle w:val="BodyText"/>
        <w:spacing w:line="288" w:lineRule="exact" w:before="1"/>
        <w:ind w:left="118" w:right="2208" w:firstLine="351"/>
        <w:jc w:val="both"/>
      </w:pPr>
      <w:r>
        <w:rPr>
          <w:w w:val="90"/>
        </w:rPr>
        <w:t>Sollte</w:t>
      </w:r>
      <w:r>
        <w:rPr>
          <w:spacing w:val="-35"/>
          <w:w w:val="90"/>
        </w:rPr>
        <w:t> </w:t>
      </w:r>
      <w:r>
        <w:rPr>
          <w:w w:val="90"/>
        </w:rPr>
        <w:t>ich</w:t>
      </w:r>
      <w:r>
        <w:rPr>
          <w:spacing w:val="-35"/>
          <w:w w:val="90"/>
        </w:rPr>
        <w:t> </w:t>
      </w:r>
      <w:r>
        <w:rPr>
          <w:w w:val="90"/>
        </w:rPr>
        <w:t>das</w:t>
      </w:r>
      <w:r>
        <w:rPr>
          <w:spacing w:val="-35"/>
          <w:w w:val="90"/>
        </w:rPr>
        <w:t> </w:t>
      </w:r>
      <w:r>
        <w:rPr>
          <w:w w:val="90"/>
        </w:rPr>
        <w:t>Glück</w:t>
      </w:r>
      <w:r>
        <w:rPr>
          <w:spacing w:val="-35"/>
          <w:w w:val="90"/>
        </w:rPr>
        <w:t> </w:t>
      </w:r>
      <w:r>
        <w:rPr>
          <w:w w:val="90"/>
        </w:rPr>
        <w:t>haben,</w:t>
      </w:r>
      <w:r>
        <w:rPr>
          <w:spacing w:val="-35"/>
          <w:w w:val="90"/>
        </w:rPr>
        <w:t> </w:t>
      </w:r>
      <w:r>
        <w:rPr>
          <w:w w:val="90"/>
        </w:rPr>
        <w:t>für</w:t>
      </w:r>
      <w:r>
        <w:rPr>
          <w:spacing w:val="-35"/>
          <w:w w:val="90"/>
        </w:rPr>
        <w:t> </w:t>
      </w:r>
      <w:r>
        <w:rPr>
          <w:w w:val="90"/>
        </w:rPr>
        <w:t>sonstige</w:t>
      </w:r>
      <w:r>
        <w:rPr>
          <w:spacing w:val="-35"/>
          <w:w w:val="90"/>
        </w:rPr>
        <w:t> </w:t>
      </w:r>
      <w:r>
        <w:rPr>
          <w:spacing w:val="-3"/>
          <w:w w:val="90"/>
        </w:rPr>
        <w:t>Teilaufgaben</w:t>
      </w:r>
      <w:r>
        <w:rPr>
          <w:spacing w:val="-35"/>
          <w:w w:val="90"/>
        </w:rPr>
        <w:t> </w:t>
      </w:r>
      <w:r>
        <w:rPr>
          <w:w w:val="90"/>
        </w:rPr>
        <w:t>geeignete</w:t>
      </w:r>
      <w:r>
        <w:rPr>
          <w:spacing w:val="-35"/>
          <w:w w:val="90"/>
        </w:rPr>
        <w:t> </w:t>
      </w:r>
      <w:r>
        <w:rPr>
          <w:w w:val="90"/>
        </w:rPr>
        <w:t>Mitarbeiter</w:t>
      </w:r>
      <w:r>
        <w:rPr>
          <w:spacing w:val="-35"/>
          <w:w w:val="90"/>
        </w:rPr>
        <w:t> </w:t>
      </w:r>
      <w:r>
        <w:rPr>
          <w:w w:val="90"/>
        </w:rPr>
        <w:t>zu</w:t>
      </w:r>
      <w:r>
        <w:rPr>
          <w:spacing w:val="-35"/>
          <w:w w:val="90"/>
        </w:rPr>
        <w:t> </w:t>
      </w:r>
      <w:r>
        <w:rPr>
          <w:w w:val="90"/>
        </w:rPr>
        <w:t>fin- </w:t>
      </w:r>
      <w:r>
        <w:rPr>
          <w:w w:val="85"/>
        </w:rPr>
        <w:t>den,</w:t>
      </w:r>
      <w:r>
        <w:rPr>
          <w:spacing w:val="-6"/>
          <w:w w:val="85"/>
        </w:rPr>
        <w:t> </w:t>
      </w:r>
      <w:r>
        <w:rPr>
          <w:w w:val="85"/>
        </w:rPr>
        <w:t>so</w:t>
      </w:r>
      <w:r>
        <w:rPr>
          <w:spacing w:val="-6"/>
          <w:w w:val="85"/>
        </w:rPr>
        <w:t> </w:t>
      </w:r>
      <w:r>
        <w:rPr>
          <w:w w:val="85"/>
        </w:rPr>
        <w:t>werde</w:t>
      </w:r>
      <w:r>
        <w:rPr>
          <w:spacing w:val="-6"/>
          <w:w w:val="85"/>
        </w:rPr>
        <w:t> </w:t>
      </w:r>
      <w:r>
        <w:rPr>
          <w:w w:val="85"/>
        </w:rPr>
        <w:t>ich,</w:t>
      </w:r>
      <w:r>
        <w:rPr>
          <w:spacing w:val="-6"/>
          <w:w w:val="85"/>
        </w:rPr>
        <w:t> </w:t>
      </w:r>
      <w:r>
        <w:rPr>
          <w:w w:val="85"/>
        </w:rPr>
        <w:t>Ihrer</w:t>
      </w:r>
      <w:r>
        <w:rPr>
          <w:spacing w:val="-6"/>
          <w:w w:val="85"/>
        </w:rPr>
        <w:t> </w:t>
      </w:r>
      <w:r>
        <w:rPr>
          <w:w w:val="85"/>
        </w:rPr>
        <w:t>Anregung</w:t>
      </w:r>
      <w:r>
        <w:rPr>
          <w:spacing w:val="-6"/>
          <w:w w:val="85"/>
        </w:rPr>
        <w:t> </w:t>
      </w:r>
      <w:r>
        <w:rPr>
          <w:w w:val="85"/>
        </w:rPr>
        <w:t>entsprechend,</w:t>
      </w:r>
      <w:r>
        <w:rPr>
          <w:spacing w:val="-6"/>
          <w:w w:val="85"/>
        </w:rPr>
        <w:t> </w:t>
      </w:r>
      <w:r>
        <w:rPr>
          <w:w w:val="85"/>
        </w:rPr>
        <w:t>gerne</w:t>
      </w:r>
      <w:r>
        <w:rPr>
          <w:spacing w:val="-6"/>
          <w:w w:val="85"/>
        </w:rPr>
        <w:t> </w:t>
      </w:r>
      <w:r>
        <w:rPr>
          <w:w w:val="85"/>
        </w:rPr>
        <w:t>zugreifen.</w:t>
      </w:r>
      <w:r>
        <w:rPr>
          <w:spacing w:val="-6"/>
          <w:w w:val="85"/>
        </w:rPr>
        <w:t> </w:t>
      </w:r>
      <w:r>
        <w:rPr>
          <w:w w:val="85"/>
        </w:rPr>
        <w:t>Die</w:t>
      </w:r>
      <w:r>
        <w:rPr>
          <w:spacing w:val="-6"/>
          <w:w w:val="85"/>
        </w:rPr>
        <w:t> </w:t>
      </w:r>
      <w:r>
        <w:rPr>
          <w:w w:val="85"/>
        </w:rPr>
        <w:t>gewünschte</w:t>
      </w:r>
      <w:r>
        <w:rPr>
          <w:spacing w:val="-6"/>
          <w:w w:val="85"/>
        </w:rPr>
        <w:t> </w:t>
      </w:r>
      <w:r>
        <w:rPr>
          <w:w w:val="85"/>
        </w:rPr>
        <w:t>Ko- </w:t>
      </w:r>
      <w:r>
        <w:rPr>
          <w:w w:val="90"/>
        </w:rPr>
        <w:t>stensschätzung</w:t>
      </w:r>
      <w:r>
        <w:rPr>
          <w:spacing w:val="-36"/>
          <w:w w:val="90"/>
        </w:rPr>
        <w:t> </w:t>
      </w:r>
      <w:r>
        <w:rPr>
          <w:w w:val="90"/>
        </w:rPr>
        <w:t>lege</w:t>
      </w:r>
      <w:r>
        <w:rPr>
          <w:spacing w:val="-36"/>
          <w:w w:val="90"/>
        </w:rPr>
        <w:t> </w:t>
      </w:r>
      <w:r>
        <w:rPr>
          <w:w w:val="90"/>
        </w:rPr>
        <w:t>ich</w:t>
      </w:r>
      <w:r>
        <w:rPr>
          <w:spacing w:val="-36"/>
          <w:w w:val="90"/>
        </w:rPr>
        <w:t> </w:t>
      </w:r>
      <w:r>
        <w:rPr>
          <w:w w:val="90"/>
        </w:rPr>
        <w:t>bei.</w:t>
      </w:r>
      <w:r>
        <w:rPr>
          <w:spacing w:val="-36"/>
          <w:w w:val="90"/>
        </w:rPr>
        <w:t> </w:t>
      </w:r>
      <w:r>
        <w:rPr>
          <w:w w:val="90"/>
        </w:rPr>
        <w:t>Mit</w:t>
      </w:r>
      <w:r>
        <w:rPr>
          <w:spacing w:val="-36"/>
          <w:w w:val="90"/>
        </w:rPr>
        <w:t> </w:t>
      </w:r>
      <w:r>
        <w:rPr>
          <w:w w:val="90"/>
        </w:rPr>
        <w:t>denen</w:t>
      </w:r>
      <w:r>
        <w:rPr>
          <w:spacing w:val="-36"/>
          <w:w w:val="90"/>
        </w:rPr>
        <w:t> </w:t>
      </w:r>
      <w:r>
        <w:rPr>
          <w:w w:val="90"/>
        </w:rPr>
        <w:t>von</w:t>
      </w:r>
      <w:r>
        <w:rPr>
          <w:spacing w:val="-36"/>
          <w:w w:val="90"/>
        </w:rPr>
        <w:t> </w:t>
      </w:r>
      <w:r>
        <w:rPr>
          <w:w w:val="90"/>
        </w:rPr>
        <w:t>Ihnen</w:t>
      </w:r>
      <w:r>
        <w:rPr>
          <w:spacing w:val="-36"/>
          <w:w w:val="90"/>
        </w:rPr>
        <w:t> </w:t>
      </w:r>
      <w:r>
        <w:rPr>
          <w:w w:val="90"/>
        </w:rPr>
        <w:t>dargelegten</w:t>
      </w:r>
      <w:r>
        <w:rPr>
          <w:spacing w:val="-36"/>
          <w:w w:val="90"/>
        </w:rPr>
        <w:t> </w:t>
      </w:r>
      <w:r>
        <w:rPr>
          <w:w w:val="90"/>
        </w:rPr>
        <w:t>Richtlinien</w:t>
      </w:r>
      <w:r>
        <w:rPr>
          <w:spacing w:val="-36"/>
          <w:w w:val="90"/>
        </w:rPr>
        <w:t> </w:t>
      </w:r>
      <w:r>
        <w:rPr>
          <w:w w:val="90"/>
        </w:rPr>
        <w:t>für</w:t>
      </w:r>
      <w:r>
        <w:rPr>
          <w:spacing w:val="-36"/>
          <w:w w:val="90"/>
        </w:rPr>
        <w:t> </w:t>
      </w:r>
      <w:r>
        <w:rPr>
          <w:w w:val="90"/>
        </w:rPr>
        <w:t>das</w:t>
      </w:r>
      <w:r>
        <w:rPr>
          <w:spacing w:val="-36"/>
          <w:w w:val="90"/>
        </w:rPr>
        <w:t> </w:t>
      </w:r>
      <w:r>
        <w:rPr>
          <w:w w:val="90"/>
        </w:rPr>
        <w:t>Gut- </w:t>
      </w:r>
      <w:r>
        <w:rPr>
          <w:w w:val="85"/>
        </w:rPr>
        <w:t>achten bin ich ganz</w:t>
      </w:r>
      <w:r>
        <w:rPr>
          <w:spacing w:val="-15"/>
          <w:w w:val="85"/>
        </w:rPr>
        <w:t> </w:t>
      </w:r>
      <w:r>
        <w:rPr>
          <w:w w:val="85"/>
        </w:rPr>
        <w:t>einverstanden.</w:t>
      </w:r>
    </w:p>
    <w:p>
      <w:pPr>
        <w:pStyle w:val="BodyText"/>
        <w:spacing w:line="306" w:lineRule="exact" w:before="268"/>
        <w:ind w:left="469"/>
      </w:pPr>
      <w:r>
        <w:rPr>
          <w:w w:val="90"/>
        </w:rPr>
        <w:t>Heil Hitler!</w:t>
      </w:r>
    </w:p>
    <w:p>
      <w:pPr>
        <w:pStyle w:val="BodyText"/>
        <w:spacing w:line="288" w:lineRule="exact" w:before="3"/>
        <w:ind w:left="469" w:right="7621"/>
      </w:pPr>
      <w:r>
        <w:rPr>
          <w:w w:val="85"/>
        </w:rPr>
        <w:t>Ihr sehr ergebener August Lösch</w:t>
      </w:r>
    </w:p>
    <w:p>
      <w:pPr>
        <w:pStyle w:val="BodyText"/>
        <w:rPr>
          <w:sz w:val="20"/>
        </w:rPr>
      </w:pPr>
    </w:p>
    <w:p>
      <w:pPr>
        <w:pStyle w:val="BodyText"/>
        <w:rPr>
          <w:sz w:val="20"/>
        </w:rPr>
      </w:pPr>
    </w:p>
    <w:p>
      <w:pPr>
        <w:pStyle w:val="BodyText"/>
        <w:rPr>
          <w:sz w:val="20"/>
        </w:rPr>
      </w:pPr>
    </w:p>
    <w:p>
      <w:pPr>
        <w:pStyle w:val="BodyText"/>
        <w:spacing w:before="10"/>
        <w:rPr>
          <w:sz w:val="20"/>
        </w:rPr>
      </w:pPr>
      <w:r>
        <w:rPr/>
        <w:pict>
          <v:line style="position:absolute;mso-position-horizontal-relative:page;mso-position-vertical-relative:paragraph;z-index:10240;mso-wrap-distance-left:0;mso-wrap-distance-right:0" from="88.935997pt,16.184944pt" to="244.350997pt,16.184944pt" stroked="true" strokeweight=".398pt" strokecolor="#000000">
            <v:stroke dashstyle="solid"/>
            <w10:wrap type="topAndBottom"/>
          </v:line>
        </w:pict>
      </w:r>
    </w:p>
    <w:p>
      <w:pPr>
        <w:spacing w:line="213" w:lineRule="auto" w:before="0"/>
        <w:ind w:left="118" w:right="2208" w:firstLine="294"/>
        <w:jc w:val="both"/>
        <w:rPr>
          <w:sz w:val="20"/>
        </w:rPr>
      </w:pPr>
      <w:r>
        <w:rPr>
          <w:w w:val="85"/>
          <w:position w:val="7"/>
          <w:sz w:val="14"/>
        </w:rPr>
        <w:t>3</w:t>
      </w:r>
      <w:bookmarkStart w:name="_bookmark954" w:id="1266"/>
      <w:bookmarkEnd w:id="1266"/>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13" w:lineRule="auto" w:before="0"/>
        <w:ind w:left="118" w:right="2208" w:firstLine="277"/>
        <w:jc w:val="both"/>
        <w:rPr>
          <w:sz w:val="20"/>
        </w:rPr>
      </w:pPr>
      <w:r>
        <w:rPr>
          <w:w w:val="85"/>
          <w:position w:val="7"/>
          <w:sz w:val="14"/>
        </w:rPr>
        <w:t>4</w:t>
      </w:r>
      <w:bookmarkStart w:name="_bookmark955" w:id="1267"/>
      <w:bookmarkEnd w:id="1267"/>
      <w:r>
        <w:rPr>
          <w:w w:val="85"/>
          <w:position w:val="7"/>
          <w:sz w:val="14"/>
        </w:rPr>
      </w:r>
      <w:r>
        <w:rPr>
          <w:w w:val="85"/>
          <w:sz w:val="20"/>
        </w:rPr>
        <w:t>Ludwig Heinrich Mülhaupt (1912-1997), deutscher Ökonom, Betriebswirt und</w:t>
      </w:r>
      <w:r>
        <w:rPr>
          <w:spacing w:val="-13"/>
          <w:w w:val="85"/>
          <w:sz w:val="20"/>
        </w:rPr>
        <w:t> </w:t>
      </w:r>
      <w:r>
        <w:rPr>
          <w:w w:val="85"/>
          <w:sz w:val="20"/>
        </w:rPr>
        <w:t>Finanzwissenschaft- </w:t>
      </w:r>
      <w:r>
        <w:rPr>
          <w:w w:val="90"/>
          <w:sz w:val="20"/>
        </w:rPr>
        <w:t>ler,</w:t>
      </w:r>
      <w:r>
        <w:rPr>
          <w:spacing w:val="-24"/>
          <w:w w:val="90"/>
          <w:sz w:val="20"/>
        </w:rPr>
        <w:t> </w:t>
      </w:r>
      <w:r>
        <w:rPr>
          <w:w w:val="90"/>
          <w:sz w:val="20"/>
        </w:rPr>
        <w:t>1938</w:t>
      </w:r>
      <w:r>
        <w:rPr>
          <w:spacing w:val="-24"/>
          <w:w w:val="90"/>
          <w:sz w:val="20"/>
        </w:rPr>
        <w:t> </w:t>
      </w:r>
      <w:r>
        <w:rPr>
          <w:w w:val="90"/>
          <w:sz w:val="20"/>
        </w:rPr>
        <w:t>in</w:t>
      </w:r>
      <w:r>
        <w:rPr>
          <w:spacing w:val="-24"/>
          <w:w w:val="90"/>
          <w:sz w:val="20"/>
        </w:rPr>
        <w:t> </w:t>
      </w:r>
      <w:r>
        <w:rPr>
          <w:w w:val="90"/>
          <w:sz w:val="20"/>
        </w:rPr>
        <w:t>Köln</w:t>
      </w:r>
      <w:r>
        <w:rPr>
          <w:spacing w:val="-24"/>
          <w:w w:val="90"/>
          <w:sz w:val="20"/>
        </w:rPr>
        <w:t> </w:t>
      </w:r>
      <w:r>
        <w:rPr>
          <w:w w:val="90"/>
          <w:sz w:val="20"/>
        </w:rPr>
        <w:t>promoviert,</w:t>
      </w:r>
      <w:r>
        <w:rPr>
          <w:spacing w:val="-24"/>
          <w:w w:val="90"/>
          <w:sz w:val="20"/>
        </w:rPr>
        <w:t> </w:t>
      </w:r>
      <w:r>
        <w:rPr>
          <w:w w:val="90"/>
          <w:sz w:val="20"/>
        </w:rPr>
        <w:t>dann</w:t>
      </w:r>
      <w:r>
        <w:rPr>
          <w:spacing w:val="-24"/>
          <w:w w:val="90"/>
          <w:sz w:val="20"/>
        </w:rPr>
        <w:t> </w:t>
      </w:r>
      <w:r>
        <w:rPr>
          <w:w w:val="90"/>
          <w:sz w:val="20"/>
        </w:rPr>
        <w:t>bis</w:t>
      </w:r>
      <w:r>
        <w:rPr>
          <w:spacing w:val="-24"/>
          <w:w w:val="90"/>
          <w:sz w:val="20"/>
        </w:rPr>
        <w:t> </w:t>
      </w:r>
      <w:r>
        <w:rPr>
          <w:w w:val="90"/>
          <w:sz w:val="20"/>
        </w:rPr>
        <w:t>1939</w:t>
      </w:r>
      <w:r>
        <w:rPr>
          <w:spacing w:val="-24"/>
          <w:w w:val="90"/>
          <w:sz w:val="20"/>
        </w:rPr>
        <w:t> </w:t>
      </w:r>
      <w:r>
        <w:rPr>
          <w:w w:val="90"/>
          <w:sz w:val="20"/>
        </w:rPr>
        <w:t>wissenschaftlicher</w:t>
      </w:r>
      <w:r>
        <w:rPr>
          <w:spacing w:val="-24"/>
          <w:w w:val="90"/>
          <w:sz w:val="20"/>
        </w:rPr>
        <w:t> </w:t>
      </w:r>
      <w:r>
        <w:rPr>
          <w:w w:val="90"/>
          <w:sz w:val="20"/>
        </w:rPr>
        <w:t>Mitarbeiter</w:t>
      </w:r>
      <w:r>
        <w:rPr>
          <w:spacing w:val="-24"/>
          <w:w w:val="90"/>
          <w:sz w:val="20"/>
        </w:rPr>
        <w:t> </w:t>
      </w:r>
      <w:r>
        <w:rPr>
          <w:w w:val="90"/>
          <w:sz w:val="20"/>
        </w:rPr>
        <w:t>in</w:t>
      </w:r>
      <w:r>
        <w:rPr>
          <w:spacing w:val="-24"/>
          <w:w w:val="90"/>
          <w:sz w:val="20"/>
        </w:rPr>
        <w:t> </w:t>
      </w:r>
      <w:r>
        <w:rPr>
          <w:w w:val="90"/>
          <w:sz w:val="20"/>
        </w:rPr>
        <w:t>der</w:t>
      </w:r>
      <w:r>
        <w:rPr>
          <w:spacing w:val="-24"/>
          <w:w w:val="90"/>
          <w:sz w:val="20"/>
        </w:rPr>
        <w:t> </w:t>
      </w:r>
      <w:r>
        <w:rPr>
          <w:w w:val="90"/>
          <w:sz w:val="20"/>
        </w:rPr>
        <w:t>Abteilung</w:t>
      </w:r>
      <w:r>
        <w:rPr>
          <w:spacing w:val="-24"/>
          <w:w w:val="90"/>
          <w:sz w:val="20"/>
        </w:rPr>
        <w:t> </w:t>
      </w:r>
      <w:r>
        <w:rPr>
          <w:w w:val="90"/>
          <w:sz w:val="20"/>
        </w:rPr>
        <w:t>Finanzen- </w:t>
      </w:r>
      <w:r>
        <w:rPr>
          <w:w w:val="85"/>
          <w:sz w:val="20"/>
        </w:rPr>
        <w:t>und</w:t>
      </w:r>
      <w:r>
        <w:rPr>
          <w:spacing w:val="-6"/>
          <w:w w:val="85"/>
          <w:sz w:val="20"/>
        </w:rPr>
        <w:t> </w:t>
      </w:r>
      <w:r>
        <w:rPr>
          <w:w w:val="85"/>
          <w:sz w:val="20"/>
        </w:rPr>
        <w:t>Steuerstatistik</w:t>
      </w:r>
      <w:r>
        <w:rPr>
          <w:spacing w:val="-6"/>
          <w:w w:val="85"/>
          <w:sz w:val="20"/>
        </w:rPr>
        <w:t> </w:t>
      </w:r>
      <w:r>
        <w:rPr>
          <w:w w:val="85"/>
          <w:sz w:val="20"/>
        </w:rPr>
        <w:t>des</w:t>
      </w:r>
      <w:r>
        <w:rPr>
          <w:spacing w:val="-5"/>
          <w:w w:val="85"/>
          <w:sz w:val="20"/>
        </w:rPr>
        <w:t> </w:t>
      </w:r>
      <w:r>
        <w:rPr>
          <w:w w:val="85"/>
          <w:sz w:val="20"/>
        </w:rPr>
        <w:t>Statistischen</w:t>
      </w:r>
      <w:r>
        <w:rPr>
          <w:spacing w:val="-6"/>
          <w:w w:val="85"/>
          <w:sz w:val="20"/>
        </w:rPr>
        <w:t> </w:t>
      </w:r>
      <w:r>
        <w:rPr>
          <w:w w:val="85"/>
          <w:sz w:val="20"/>
        </w:rPr>
        <w:t>Reichsamtes</w:t>
      </w:r>
      <w:r>
        <w:rPr>
          <w:spacing w:val="-6"/>
          <w:w w:val="85"/>
          <w:sz w:val="20"/>
        </w:rPr>
        <w:t> </w:t>
      </w:r>
      <w:r>
        <w:rPr>
          <w:w w:val="85"/>
          <w:sz w:val="20"/>
        </w:rPr>
        <w:t>in</w:t>
      </w:r>
      <w:r>
        <w:rPr>
          <w:spacing w:val="-6"/>
          <w:w w:val="85"/>
          <w:sz w:val="20"/>
        </w:rPr>
        <w:t> </w:t>
      </w:r>
      <w:r>
        <w:rPr>
          <w:w w:val="85"/>
          <w:sz w:val="20"/>
        </w:rPr>
        <w:t>Berlin,</w:t>
      </w:r>
      <w:r>
        <w:rPr>
          <w:spacing w:val="-5"/>
          <w:w w:val="85"/>
          <w:sz w:val="20"/>
        </w:rPr>
        <w:t> </w:t>
      </w:r>
      <w:r>
        <w:rPr>
          <w:w w:val="85"/>
          <w:sz w:val="20"/>
        </w:rPr>
        <w:t>von</w:t>
      </w:r>
      <w:r>
        <w:rPr>
          <w:spacing w:val="-6"/>
          <w:w w:val="85"/>
          <w:sz w:val="20"/>
        </w:rPr>
        <w:t> </w:t>
      </w:r>
      <w:r>
        <w:rPr>
          <w:w w:val="85"/>
          <w:sz w:val="20"/>
        </w:rPr>
        <w:t>1939</w:t>
      </w:r>
      <w:r>
        <w:rPr>
          <w:spacing w:val="-6"/>
          <w:w w:val="85"/>
          <w:sz w:val="20"/>
        </w:rPr>
        <w:t> </w:t>
      </w:r>
      <w:r>
        <w:rPr>
          <w:w w:val="85"/>
          <w:sz w:val="20"/>
        </w:rPr>
        <w:t>bis</w:t>
      </w:r>
      <w:r>
        <w:rPr>
          <w:spacing w:val="-6"/>
          <w:w w:val="85"/>
          <w:sz w:val="20"/>
        </w:rPr>
        <w:t> </w:t>
      </w:r>
      <w:r>
        <w:rPr>
          <w:w w:val="85"/>
          <w:sz w:val="20"/>
        </w:rPr>
        <w:t>1945</w:t>
      </w:r>
      <w:r>
        <w:rPr>
          <w:spacing w:val="-6"/>
          <w:w w:val="85"/>
          <w:sz w:val="20"/>
        </w:rPr>
        <w:t> </w:t>
      </w:r>
      <w:r>
        <w:rPr>
          <w:w w:val="85"/>
          <w:sz w:val="20"/>
        </w:rPr>
        <w:t>Dozent</w:t>
      </w:r>
      <w:r>
        <w:rPr>
          <w:spacing w:val="-5"/>
          <w:w w:val="85"/>
          <w:sz w:val="20"/>
        </w:rPr>
        <w:t> </w:t>
      </w:r>
      <w:r>
        <w:rPr>
          <w:w w:val="85"/>
          <w:sz w:val="20"/>
        </w:rPr>
        <w:t>(ab</w:t>
      </w:r>
      <w:r>
        <w:rPr>
          <w:spacing w:val="-6"/>
          <w:w w:val="85"/>
          <w:sz w:val="20"/>
        </w:rPr>
        <w:t> </w:t>
      </w:r>
      <w:r>
        <w:rPr>
          <w:w w:val="85"/>
          <w:sz w:val="20"/>
        </w:rPr>
        <w:t>1943</w:t>
      </w:r>
      <w:r>
        <w:rPr>
          <w:spacing w:val="-6"/>
          <w:w w:val="85"/>
          <w:sz w:val="20"/>
        </w:rPr>
        <w:t> </w:t>
      </w:r>
      <w:r>
        <w:rPr>
          <w:w w:val="85"/>
          <w:sz w:val="20"/>
        </w:rPr>
        <w:t>habilitiert) </w:t>
      </w:r>
      <w:r>
        <w:rPr>
          <w:w w:val="90"/>
          <w:sz w:val="20"/>
        </w:rPr>
        <w:t>an</w:t>
      </w:r>
      <w:r>
        <w:rPr>
          <w:spacing w:val="-18"/>
          <w:w w:val="90"/>
          <w:sz w:val="20"/>
        </w:rPr>
        <w:t> </w:t>
      </w:r>
      <w:r>
        <w:rPr>
          <w:w w:val="90"/>
          <w:sz w:val="20"/>
        </w:rPr>
        <w:t>der</w:t>
      </w:r>
      <w:r>
        <w:rPr>
          <w:spacing w:val="-18"/>
          <w:w w:val="90"/>
          <w:sz w:val="20"/>
        </w:rPr>
        <w:t> </w:t>
      </w:r>
      <w:r>
        <w:rPr>
          <w:w w:val="90"/>
          <w:sz w:val="20"/>
        </w:rPr>
        <w:t>Christian-Albrechts-Universität</w:t>
      </w:r>
      <w:r>
        <w:rPr>
          <w:spacing w:val="-18"/>
          <w:w w:val="90"/>
          <w:sz w:val="20"/>
        </w:rPr>
        <w:t> </w:t>
      </w:r>
      <w:r>
        <w:rPr>
          <w:w w:val="90"/>
          <w:sz w:val="20"/>
        </w:rPr>
        <w:t>in</w:t>
      </w:r>
      <w:r>
        <w:rPr>
          <w:spacing w:val="-18"/>
          <w:w w:val="90"/>
          <w:sz w:val="20"/>
        </w:rPr>
        <w:t> </w:t>
      </w:r>
      <w:r>
        <w:rPr>
          <w:w w:val="90"/>
          <w:sz w:val="20"/>
        </w:rPr>
        <w:t>Kiel</w:t>
      </w:r>
      <w:r>
        <w:rPr>
          <w:spacing w:val="-18"/>
          <w:w w:val="90"/>
          <w:sz w:val="20"/>
        </w:rPr>
        <w:t> </w:t>
      </w:r>
      <w:r>
        <w:rPr>
          <w:w w:val="90"/>
          <w:sz w:val="20"/>
        </w:rPr>
        <w:t>und</w:t>
      </w:r>
      <w:r>
        <w:rPr>
          <w:spacing w:val="-18"/>
          <w:w w:val="90"/>
          <w:sz w:val="20"/>
        </w:rPr>
        <w:t> </w:t>
      </w:r>
      <w:r>
        <w:rPr>
          <w:w w:val="90"/>
          <w:sz w:val="20"/>
        </w:rPr>
        <w:t>Mitglied</w:t>
      </w:r>
      <w:r>
        <w:rPr>
          <w:spacing w:val="-18"/>
          <w:w w:val="90"/>
          <w:sz w:val="20"/>
        </w:rPr>
        <w:t> </w:t>
      </w:r>
      <w:r>
        <w:rPr>
          <w:w w:val="90"/>
          <w:sz w:val="20"/>
        </w:rPr>
        <w:t>in</w:t>
      </w:r>
      <w:r>
        <w:rPr>
          <w:spacing w:val="-18"/>
          <w:w w:val="90"/>
          <w:sz w:val="20"/>
        </w:rPr>
        <w:t> </w:t>
      </w:r>
      <w:r>
        <w:rPr>
          <w:w w:val="90"/>
          <w:sz w:val="20"/>
        </w:rPr>
        <w:t>der</w:t>
      </w:r>
      <w:r>
        <w:rPr>
          <w:spacing w:val="-18"/>
          <w:w w:val="90"/>
          <w:sz w:val="20"/>
        </w:rPr>
        <w:t> </w:t>
      </w:r>
      <w:r>
        <w:rPr>
          <w:w w:val="90"/>
          <w:sz w:val="20"/>
        </w:rPr>
        <w:t>Forschungsgruppe</w:t>
      </w:r>
      <w:r>
        <w:rPr>
          <w:spacing w:val="-18"/>
          <w:w w:val="90"/>
          <w:sz w:val="20"/>
        </w:rPr>
        <w:t> </w:t>
      </w:r>
      <w:r>
        <w:rPr>
          <w:w w:val="90"/>
          <w:sz w:val="20"/>
        </w:rPr>
        <w:t>Lösch</w:t>
      </w:r>
      <w:r>
        <w:rPr>
          <w:spacing w:val="-18"/>
          <w:w w:val="90"/>
          <w:sz w:val="20"/>
        </w:rPr>
        <w:t> </w:t>
      </w:r>
      <w:r>
        <w:rPr>
          <w:w w:val="90"/>
          <w:sz w:val="20"/>
        </w:rPr>
        <w:t>am</w:t>
      </w:r>
      <w:r>
        <w:rPr>
          <w:spacing w:val="-18"/>
          <w:w w:val="90"/>
          <w:sz w:val="20"/>
        </w:rPr>
        <w:t> </w:t>
      </w:r>
      <w:r>
        <w:rPr>
          <w:spacing w:val="-5"/>
          <w:w w:val="90"/>
          <w:sz w:val="20"/>
        </w:rPr>
        <w:t>IfW. </w:t>
      </w:r>
      <w:r>
        <w:rPr>
          <w:w w:val="85"/>
          <w:sz w:val="20"/>
        </w:rPr>
        <w:t>1945 bis 1947 Kriegsgefangenschaft, dann Privatdozent und Oberassistent in Kiel, ab 1956 Lehrstuhl für </w:t>
      </w:r>
      <w:bookmarkStart w:name="_bookmark956" w:id="1268"/>
      <w:bookmarkEnd w:id="1268"/>
      <w:r>
        <w:rPr>
          <w:w w:val="85"/>
          <w:sz w:val="20"/>
        </w:rPr>
      </w:r>
      <w:r>
        <w:rPr>
          <w:w w:val="85"/>
          <w:sz w:val="20"/>
        </w:rPr>
        <w:t>Betriebswirtschaftslehre an der Universität Kiel, ab 1960 Professur an der Universität</w:t>
      </w:r>
      <w:r>
        <w:rPr>
          <w:spacing w:val="7"/>
          <w:w w:val="85"/>
          <w:sz w:val="20"/>
        </w:rPr>
        <w:t> </w:t>
      </w:r>
      <w:r>
        <w:rPr>
          <w:w w:val="85"/>
          <w:sz w:val="20"/>
        </w:rPr>
        <w:t>Münster.</w:t>
      </w:r>
    </w:p>
    <w:p>
      <w:pPr>
        <w:spacing w:line="213" w:lineRule="auto" w:before="0"/>
        <w:ind w:left="118" w:right="2208" w:firstLine="296"/>
        <w:jc w:val="both"/>
        <w:rPr>
          <w:sz w:val="20"/>
        </w:rPr>
      </w:pPr>
      <w:r>
        <w:rPr>
          <w:w w:val="85"/>
          <w:position w:val="7"/>
          <w:sz w:val="14"/>
        </w:rPr>
        <w:t>5</w:t>
      </w:r>
      <w:r>
        <w:rPr>
          <w:w w:val="85"/>
          <w:sz w:val="20"/>
        </w:rPr>
        <w:t>Hierbei handelt es sich den Heidenheimer Medizinal- und Verbandhersteller </w:t>
      </w:r>
      <w:r>
        <w:rPr>
          <w:spacing w:val="-3"/>
          <w:w w:val="85"/>
          <w:sz w:val="20"/>
        </w:rPr>
        <w:t>Paul </w:t>
      </w:r>
      <w:r>
        <w:rPr>
          <w:w w:val="85"/>
          <w:sz w:val="20"/>
        </w:rPr>
        <w:t>Hartmann A.G., </w:t>
      </w:r>
      <w:r>
        <w:rPr>
          <w:spacing w:val="-3"/>
          <w:w w:val="90"/>
          <w:sz w:val="20"/>
        </w:rPr>
        <w:t>wo</w:t>
      </w:r>
      <w:r>
        <w:rPr>
          <w:spacing w:val="-15"/>
          <w:w w:val="90"/>
          <w:sz w:val="20"/>
        </w:rPr>
        <w:t> </w:t>
      </w:r>
      <w:r>
        <w:rPr>
          <w:w w:val="90"/>
          <w:sz w:val="20"/>
        </w:rPr>
        <w:t>Lösch</w:t>
      </w:r>
      <w:r>
        <w:rPr>
          <w:spacing w:val="-15"/>
          <w:w w:val="90"/>
          <w:sz w:val="20"/>
        </w:rPr>
        <w:t> </w:t>
      </w:r>
      <w:r>
        <w:rPr>
          <w:w w:val="90"/>
          <w:sz w:val="20"/>
        </w:rPr>
        <w:t>von</w:t>
      </w:r>
      <w:r>
        <w:rPr>
          <w:spacing w:val="-15"/>
          <w:w w:val="90"/>
          <w:sz w:val="20"/>
        </w:rPr>
        <w:t> </w:t>
      </w:r>
      <w:r>
        <w:rPr>
          <w:w w:val="90"/>
          <w:sz w:val="20"/>
        </w:rPr>
        <w:t>1925</w:t>
      </w:r>
      <w:r>
        <w:rPr>
          <w:spacing w:val="-15"/>
          <w:w w:val="90"/>
          <w:sz w:val="20"/>
        </w:rPr>
        <w:t> </w:t>
      </w:r>
      <w:r>
        <w:rPr>
          <w:w w:val="90"/>
          <w:sz w:val="20"/>
        </w:rPr>
        <w:t>bis</w:t>
      </w:r>
      <w:r>
        <w:rPr>
          <w:spacing w:val="-15"/>
          <w:w w:val="90"/>
          <w:sz w:val="20"/>
        </w:rPr>
        <w:t> </w:t>
      </w:r>
      <w:r>
        <w:rPr>
          <w:w w:val="90"/>
          <w:sz w:val="20"/>
        </w:rPr>
        <w:t>1927</w:t>
      </w:r>
      <w:r>
        <w:rPr>
          <w:spacing w:val="-15"/>
          <w:w w:val="90"/>
          <w:sz w:val="20"/>
        </w:rPr>
        <w:t> </w:t>
      </w:r>
      <w:r>
        <w:rPr>
          <w:w w:val="90"/>
          <w:sz w:val="20"/>
        </w:rPr>
        <w:t>seine</w:t>
      </w:r>
      <w:r>
        <w:rPr>
          <w:spacing w:val="-15"/>
          <w:w w:val="90"/>
          <w:sz w:val="20"/>
        </w:rPr>
        <w:t> </w:t>
      </w:r>
      <w:r>
        <w:rPr>
          <w:w w:val="90"/>
          <w:sz w:val="20"/>
        </w:rPr>
        <w:t>kaufmännische</w:t>
      </w:r>
      <w:r>
        <w:rPr>
          <w:spacing w:val="-15"/>
          <w:w w:val="90"/>
          <w:sz w:val="20"/>
        </w:rPr>
        <w:t> </w:t>
      </w:r>
      <w:r>
        <w:rPr>
          <w:w w:val="90"/>
          <w:sz w:val="20"/>
        </w:rPr>
        <w:t>Lehre</w:t>
      </w:r>
      <w:r>
        <w:rPr>
          <w:spacing w:val="-15"/>
          <w:w w:val="90"/>
          <w:sz w:val="20"/>
        </w:rPr>
        <w:t> </w:t>
      </w:r>
      <w:r>
        <w:rPr>
          <w:w w:val="90"/>
          <w:sz w:val="20"/>
        </w:rPr>
        <w:t>absolvierte.</w:t>
      </w:r>
      <w:r>
        <w:rPr>
          <w:spacing w:val="-15"/>
          <w:w w:val="90"/>
          <w:sz w:val="20"/>
        </w:rPr>
        <w:t> </w:t>
      </w:r>
      <w:r>
        <w:rPr>
          <w:w w:val="90"/>
          <w:sz w:val="20"/>
        </w:rPr>
        <w:t>Vgl.</w:t>
      </w:r>
      <w:r>
        <w:rPr>
          <w:spacing w:val="-15"/>
          <w:w w:val="90"/>
          <w:sz w:val="20"/>
        </w:rPr>
        <w:t> </w:t>
      </w:r>
      <w:r>
        <w:rPr>
          <w:w w:val="90"/>
          <w:sz w:val="20"/>
        </w:rPr>
        <w:t>auch</w:t>
      </w:r>
      <w:r>
        <w:rPr>
          <w:spacing w:val="-15"/>
          <w:w w:val="90"/>
          <w:sz w:val="20"/>
        </w:rPr>
        <w:t> </w:t>
      </w:r>
      <w:r>
        <w:rPr>
          <w:w w:val="90"/>
          <w:sz w:val="20"/>
        </w:rPr>
        <w:t>Löschs</w:t>
      </w:r>
      <w:r>
        <w:rPr>
          <w:spacing w:val="-15"/>
          <w:w w:val="90"/>
          <w:sz w:val="20"/>
        </w:rPr>
        <w:t> </w:t>
      </w:r>
      <w:r>
        <w:rPr>
          <w:w w:val="90"/>
          <w:sz w:val="20"/>
        </w:rPr>
        <w:t>Brief</w:t>
      </w:r>
      <w:r>
        <w:rPr>
          <w:spacing w:val="-15"/>
          <w:w w:val="90"/>
          <w:sz w:val="20"/>
        </w:rPr>
        <w:t> </w:t>
      </w:r>
      <w:r>
        <w:rPr>
          <w:w w:val="90"/>
          <w:sz w:val="20"/>
        </w:rPr>
        <w:t>an</w:t>
      </w:r>
      <w:r>
        <w:rPr>
          <w:spacing w:val="-15"/>
          <w:w w:val="90"/>
          <w:sz w:val="20"/>
        </w:rPr>
        <w:t> </w:t>
      </w:r>
      <w:r>
        <w:rPr>
          <w:spacing w:val="-4"/>
          <w:w w:val="90"/>
          <w:sz w:val="20"/>
        </w:rPr>
        <w:t>Walter </w:t>
      </w:r>
      <w:r>
        <w:rPr>
          <w:w w:val="90"/>
          <w:sz w:val="20"/>
        </w:rPr>
        <w:t>Eucken</w:t>
      </w:r>
      <w:r>
        <w:rPr>
          <w:spacing w:val="-20"/>
          <w:w w:val="90"/>
          <w:sz w:val="20"/>
        </w:rPr>
        <w:t> </w:t>
      </w:r>
      <w:r>
        <w:rPr>
          <w:w w:val="90"/>
          <w:sz w:val="20"/>
        </w:rPr>
        <w:t>vom</w:t>
      </w:r>
      <w:r>
        <w:rPr>
          <w:spacing w:val="-20"/>
          <w:w w:val="90"/>
          <w:sz w:val="20"/>
        </w:rPr>
        <w:t> </w:t>
      </w:r>
      <w:r>
        <w:rPr>
          <w:w w:val="90"/>
          <w:sz w:val="20"/>
        </w:rPr>
        <w:t>29.</w:t>
      </w:r>
      <w:r>
        <w:rPr>
          <w:spacing w:val="-20"/>
          <w:w w:val="90"/>
          <w:sz w:val="20"/>
        </w:rPr>
        <w:t> </w:t>
      </w:r>
      <w:r>
        <w:rPr>
          <w:w w:val="90"/>
          <w:sz w:val="20"/>
        </w:rPr>
        <w:t>Oktober</w:t>
      </w:r>
      <w:r>
        <w:rPr>
          <w:spacing w:val="-20"/>
          <w:w w:val="90"/>
          <w:sz w:val="20"/>
        </w:rPr>
        <w:t> </w:t>
      </w:r>
      <w:r>
        <w:rPr>
          <w:w w:val="90"/>
          <w:sz w:val="20"/>
        </w:rPr>
        <w:t>1944</w:t>
      </w:r>
      <w:r>
        <w:rPr>
          <w:spacing w:val="-20"/>
          <w:w w:val="90"/>
          <w:sz w:val="20"/>
        </w:rPr>
        <w:t> </w:t>
      </w:r>
      <w:r>
        <w:rPr>
          <w:w w:val="90"/>
          <w:sz w:val="20"/>
        </w:rPr>
        <w:t>in</w:t>
      </w:r>
      <w:r>
        <w:rPr>
          <w:spacing w:val="-20"/>
          <w:w w:val="90"/>
          <w:sz w:val="20"/>
        </w:rPr>
        <w:t> </w:t>
      </w:r>
      <w:r>
        <w:rPr>
          <w:w w:val="90"/>
          <w:sz w:val="20"/>
        </w:rPr>
        <w:t>Sektion</w:t>
      </w:r>
      <w:r>
        <w:rPr>
          <w:spacing w:val="-20"/>
          <w:w w:val="90"/>
          <w:sz w:val="20"/>
        </w:rPr>
        <w:t> </w:t>
      </w:r>
      <w:hyperlink w:history="true" w:anchor="_bookmark1027">
        <w:r>
          <w:rPr>
            <w:color w:val="2E3092"/>
            <w:w w:val="90"/>
            <w:sz w:val="20"/>
          </w:rPr>
          <w:t>8.16</w:t>
        </w:r>
      </w:hyperlink>
      <w:r>
        <w:rPr>
          <w:w w:val="90"/>
          <w:sz w:val="20"/>
        </w:rPr>
        <w:t>.</w:t>
      </w:r>
    </w:p>
    <w:p>
      <w:pPr>
        <w:spacing w:after="0" w:line="213" w:lineRule="auto"/>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103"/>
      </w:pPr>
      <w:r>
        <w:rPr/>
        <w:t>240</w:t>
        <w:tab/>
      </w:r>
      <w:r>
        <w:rPr>
          <w:w w:val="85"/>
        </w:rPr>
        <w:t>Am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5463"/>
      </w:pPr>
      <w:r>
        <w:rPr>
          <w:w w:val="95"/>
        </w:rPr>
        <w:t>Dr. habil. August Lösch </w:t>
      </w:r>
      <w:r>
        <w:rPr>
          <w:w w:val="85"/>
        </w:rPr>
        <w:t>Institut für Weltwirtschaft </w:t>
      </w:r>
      <w:r>
        <w:rPr/>
        <w:t>Kiel</w:t>
      </w:r>
    </w:p>
    <w:p>
      <w:pPr>
        <w:pStyle w:val="BodyText"/>
        <w:spacing w:before="6"/>
        <w:rPr>
          <w:sz w:val="29"/>
        </w:rPr>
      </w:pPr>
    </w:p>
    <w:p>
      <w:pPr>
        <w:pStyle w:val="BodyText"/>
        <w:spacing w:before="83"/>
        <w:ind w:right="111"/>
        <w:jc w:val="right"/>
      </w:pPr>
      <w:r>
        <w:rPr>
          <w:w w:val="85"/>
        </w:rPr>
        <w:t>26. Januar 1943</w:t>
      </w:r>
    </w:p>
    <w:p>
      <w:pPr>
        <w:pStyle w:val="BodyText"/>
        <w:spacing w:before="241"/>
        <w:ind w:left="5297"/>
      </w:pPr>
      <w:r>
        <w:rPr>
          <w:w w:val="95"/>
          <w:u w:val="single"/>
        </w:rPr>
        <w:t>Kostenschätzung</w:t>
      </w:r>
    </w:p>
    <w:p>
      <w:pPr>
        <w:pStyle w:val="BodyText"/>
        <w:spacing w:before="7"/>
        <w:rPr>
          <w:sz w:val="11"/>
        </w:rPr>
      </w:pPr>
    </w:p>
    <w:p>
      <w:pPr>
        <w:pStyle w:val="BodyText"/>
        <w:spacing w:line="288" w:lineRule="exact" w:before="105"/>
        <w:ind w:left="2195" w:right="111"/>
        <w:jc w:val="both"/>
      </w:pPr>
      <w:r>
        <w:rPr>
          <w:w w:val="90"/>
        </w:rPr>
        <w:t>für</w:t>
      </w:r>
      <w:r>
        <w:rPr>
          <w:spacing w:val="-25"/>
          <w:w w:val="90"/>
        </w:rPr>
        <w:t> </w:t>
      </w:r>
      <w:r>
        <w:rPr>
          <w:w w:val="90"/>
        </w:rPr>
        <w:t>ein</w:t>
      </w:r>
      <w:r>
        <w:rPr>
          <w:spacing w:val="-25"/>
          <w:w w:val="90"/>
        </w:rPr>
        <w:t> </w:t>
      </w:r>
      <w:r>
        <w:rPr>
          <w:w w:val="90"/>
        </w:rPr>
        <w:t>Gutachten</w:t>
      </w:r>
      <w:r>
        <w:rPr>
          <w:spacing w:val="-25"/>
          <w:w w:val="90"/>
        </w:rPr>
        <w:t> </w:t>
      </w:r>
      <w:r>
        <w:rPr>
          <w:w w:val="90"/>
        </w:rPr>
        <w:t>über</w:t>
      </w:r>
      <w:r>
        <w:rPr>
          <w:spacing w:val="-25"/>
          <w:w w:val="90"/>
        </w:rPr>
        <w:t> </w:t>
      </w:r>
      <w:r>
        <w:rPr>
          <w:w w:val="90"/>
        </w:rPr>
        <w:t>“Die</w:t>
      </w:r>
      <w:r>
        <w:rPr>
          <w:spacing w:val="-25"/>
          <w:w w:val="90"/>
        </w:rPr>
        <w:t> </w:t>
      </w:r>
      <w:r>
        <w:rPr>
          <w:w w:val="90"/>
        </w:rPr>
        <w:t>Gesetzmässigkeiten</w:t>
      </w:r>
      <w:r>
        <w:rPr>
          <w:spacing w:val="-25"/>
          <w:w w:val="90"/>
        </w:rPr>
        <w:t> </w:t>
      </w:r>
      <w:r>
        <w:rPr>
          <w:w w:val="90"/>
        </w:rPr>
        <w:t>bei</w:t>
      </w:r>
      <w:r>
        <w:rPr>
          <w:spacing w:val="-25"/>
          <w:w w:val="90"/>
        </w:rPr>
        <w:t> </w:t>
      </w:r>
      <w:r>
        <w:rPr>
          <w:w w:val="90"/>
        </w:rPr>
        <w:t>der</w:t>
      </w:r>
      <w:r>
        <w:rPr>
          <w:spacing w:val="-25"/>
          <w:w w:val="90"/>
        </w:rPr>
        <w:t> </w:t>
      </w:r>
      <w:r>
        <w:rPr>
          <w:w w:val="90"/>
        </w:rPr>
        <w:t>Standortwahl</w:t>
      </w:r>
      <w:r>
        <w:rPr>
          <w:spacing w:val="-25"/>
          <w:w w:val="90"/>
        </w:rPr>
        <w:t> </w:t>
      </w:r>
      <w:r>
        <w:rPr>
          <w:w w:val="90"/>
        </w:rPr>
        <w:t>gewerblicher Betriebe”,</w:t>
      </w:r>
      <w:r>
        <w:rPr>
          <w:spacing w:val="-23"/>
          <w:w w:val="90"/>
        </w:rPr>
        <w:t> </w:t>
      </w:r>
      <w:r>
        <w:rPr>
          <w:w w:val="90"/>
        </w:rPr>
        <w:t>für</w:t>
      </w:r>
      <w:r>
        <w:rPr>
          <w:spacing w:val="-23"/>
          <w:w w:val="90"/>
        </w:rPr>
        <w:t> </w:t>
      </w:r>
      <w:r>
        <w:rPr>
          <w:w w:val="90"/>
        </w:rPr>
        <w:t>ein</w:t>
      </w:r>
      <w:r>
        <w:rPr>
          <w:spacing w:val="-23"/>
          <w:w w:val="90"/>
        </w:rPr>
        <w:t> </w:t>
      </w:r>
      <w:r>
        <w:rPr>
          <w:w w:val="90"/>
        </w:rPr>
        <w:t>Zusatzgutachten</w:t>
      </w:r>
      <w:r>
        <w:rPr>
          <w:spacing w:val="-23"/>
          <w:w w:val="90"/>
        </w:rPr>
        <w:t> </w:t>
      </w:r>
      <w:r>
        <w:rPr>
          <w:w w:val="90"/>
        </w:rPr>
        <w:t>über</w:t>
      </w:r>
      <w:r>
        <w:rPr>
          <w:spacing w:val="-23"/>
          <w:w w:val="90"/>
        </w:rPr>
        <w:t> </w:t>
      </w:r>
      <w:r>
        <w:rPr>
          <w:w w:val="90"/>
        </w:rPr>
        <w:t>“Die</w:t>
      </w:r>
      <w:r>
        <w:rPr>
          <w:spacing w:val="-23"/>
          <w:w w:val="90"/>
        </w:rPr>
        <w:t> </w:t>
      </w:r>
      <w:r>
        <w:rPr>
          <w:w w:val="90"/>
        </w:rPr>
        <w:t>Bedeutung</w:t>
      </w:r>
      <w:r>
        <w:rPr>
          <w:spacing w:val="-23"/>
          <w:w w:val="90"/>
        </w:rPr>
        <w:t> </w:t>
      </w:r>
      <w:r>
        <w:rPr>
          <w:w w:val="90"/>
        </w:rPr>
        <w:t>der</w:t>
      </w:r>
      <w:r>
        <w:rPr>
          <w:spacing w:val="-23"/>
          <w:w w:val="90"/>
        </w:rPr>
        <w:t> </w:t>
      </w:r>
      <w:r>
        <w:rPr>
          <w:w w:val="90"/>
        </w:rPr>
        <w:t>Kosten</w:t>
      </w:r>
      <w:r>
        <w:rPr>
          <w:spacing w:val="-23"/>
          <w:w w:val="90"/>
        </w:rPr>
        <w:t> </w:t>
      </w:r>
      <w:r>
        <w:rPr>
          <w:w w:val="90"/>
        </w:rPr>
        <w:t>der</w:t>
      </w:r>
      <w:r>
        <w:rPr>
          <w:spacing w:val="-23"/>
          <w:w w:val="90"/>
        </w:rPr>
        <w:t> </w:t>
      </w:r>
      <w:r>
        <w:rPr>
          <w:w w:val="90"/>
        </w:rPr>
        <w:t>Entfernung </w:t>
      </w:r>
      <w:r>
        <w:rPr>
          <w:w w:val="85"/>
        </w:rPr>
        <w:t>bei Absatz und Bezug in der Kalkulation der gewerblichen Betriebe”, sowie ein weite- res Zusatzgutachten über den “Besonderen Aufwand, der </w:t>
      </w:r>
      <w:r>
        <w:rPr>
          <w:spacing w:val="-3"/>
          <w:w w:val="85"/>
        </w:rPr>
        <w:t>sowohl </w:t>
      </w:r>
      <w:r>
        <w:rPr>
          <w:w w:val="85"/>
        </w:rPr>
        <w:t>privatwirtschaftlich den</w:t>
      </w:r>
      <w:r>
        <w:rPr>
          <w:spacing w:val="-17"/>
          <w:w w:val="85"/>
        </w:rPr>
        <w:t> </w:t>
      </w:r>
      <w:r>
        <w:rPr>
          <w:w w:val="85"/>
        </w:rPr>
        <w:t>einzelnen</w:t>
      </w:r>
      <w:r>
        <w:rPr>
          <w:spacing w:val="-17"/>
          <w:w w:val="85"/>
        </w:rPr>
        <w:t> </w:t>
      </w:r>
      <w:r>
        <w:rPr>
          <w:w w:val="85"/>
        </w:rPr>
        <w:t>Betrieben</w:t>
      </w:r>
      <w:r>
        <w:rPr>
          <w:spacing w:val="-17"/>
          <w:w w:val="85"/>
        </w:rPr>
        <w:t> </w:t>
      </w:r>
      <w:r>
        <w:rPr>
          <w:w w:val="85"/>
        </w:rPr>
        <w:t>wie</w:t>
      </w:r>
      <w:r>
        <w:rPr>
          <w:spacing w:val="-17"/>
          <w:w w:val="85"/>
        </w:rPr>
        <w:t> </w:t>
      </w:r>
      <w:r>
        <w:rPr>
          <w:w w:val="85"/>
        </w:rPr>
        <w:t>den</w:t>
      </w:r>
      <w:r>
        <w:rPr>
          <w:spacing w:val="-17"/>
          <w:w w:val="85"/>
        </w:rPr>
        <w:t> </w:t>
      </w:r>
      <w:r>
        <w:rPr>
          <w:w w:val="85"/>
        </w:rPr>
        <w:t>Privatpersonen,</w:t>
      </w:r>
      <w:r>
        <w:rPr>
          <w:spacing w:val="-17"/>
          <w:w w:val="85"/>
        </w:rPr>
        <w:t> </w:t>
      </w:r>
      <w:r>
        <w:rPr>
          <w:w w:val="85"/>
        </w:rPr>
        <w:t>und</w:t>
      </w:r>
      <w:r>
        <w:rPr>
          <w:spacing w:val="-17"/>
          <w:w w:val="85"/>
        </w:rPr>
        <w:t> </w:t>
      </w:r>
      <w:r>
        <w:rPr>
          <w:w w:val="85"/>
        </w:rPr>
        <w:t>fiskalisch</w:t>
      </w:r>
      <w:r>
        <w:rPr>
          <w:spacing w:val="-17"/>
          <w:w w:val="85"/>
        </w:rPr>
        <w:t> </w:t>
      </w:r>
      <w:r>
        <w:rPr>
          <w:w w:val="85"/>
        </w:rPr>
        <w:t>den</w:t>
      </w:r>
      <w:r>
        <w:rPr>
          <w:spacing w:val="-17"/>
          <w:w w:val="85"/>
        </w:rPr>
        <w:t> </w:t>
      </w:r>
      <w:r>
        <w:rPr>
          <w:w w:val="85"/>
        </w:rPr>
        <w:t>Gemeinden</w:t>
      </w:r>
      <w:r>
        <w:rPr>
          <w:spacing w:val="-17"/>
          <w:w w:val="85"/>
        </w:rPr>
        <w:t> </w:t>
      </w:r>
      <w:r>
        <w:rPr>
          <w:w w:val="85"/>
        </w:rPr>
        <w:t>aus</w:t>
      </w:r>
      <w:r>
        <w:rPr>
          <w:spacing w:val="-17"/>
          <w:w w:val="85"/>
        </w:rPr>
        <w:t> </w:t>
      </w:r>
      <w:r>
        <w:rPr>
          <w:w w:val="85"/>
        </w:rPr>
        <w:t>der Zusammenballung der Menschen und Betriebe erwächst.” Die folgende Kostenschät- zung</w:t>
      </w:r>
      <w:r>
        <w:rPr>
          <w:spacing w:val="-8"/>
          <w:w w:val="85"/>
        </w:rPr>
        <w:t> </w:t>
      </w:r>
      <w:r>
        <w:rPr>
          <w:w w:val="85"/>
        </w:rPr>
        <w:t>bezieht</w:t>
      </w:r>
      <w:r>
        <w:rPr>
          <w:spacing w:val="-8"/>
          <w:w w:val="85"/>
        </w:rPr>
        <w:t> </w:t>
      </w:r>
      <w:r>
        <w:rPr>
          <w:w w:val="85"/>
        </w:rPr>
        <w:t>sich</w:t>
      </w:r>
      <w:r>
        <w:rPr>
          <w:spacing w:val="-8"/>
          <w:w w:val="85"/>
        </w:rPr>
        <w:t> </w:t>
      </w:r>
      <w:r>
        <w:rPr>
          <w:w w:val="85"/>
        </w:rPr>
        <w:t>auf</w:t>
      </w:r>
      <w:r>
        <w:rPr>
          <w:spacing w:val="-8"/>
          <w:w w:val="85"/>
        </w:rPr>
        <w:t> </w:t>
      </w:r>
      <w:r>
        <w:rPr>
          <w:w w:val="85"/>
        </w:rPr>
        <w:t>die</w:t>
      </w:r>
      <w:r>
        <w:rPr>
          <w:spacing w:val="-8"/>
          <w:w w:val="85"/>
        </w:rPr>
        <w:t> </w:t>
      </w:r>
      <w:r>
        <w:rPr>
          <w:w w:val="85"/>
        </w:rPr>
        <w:t>eigentliche</w:t>
      </w:r>
      <w:r>
        <w:rPr>
          <w:spacing w:val="-8"/>
          <w:w w:val="85"/>
        </w:rPr>
        <w:t> </w:t>
      </w:r>
      <w:r>
        <w:rPr>
          <w:w w:val="85"/>
        </w:rPr>
        <w:t>Bearbeitungsdauer</w:t>
      </w:r>
      <w:r>
        <w:rPr>
          <w:spacing w:val="-8"/>
          <w:w w:val="85"/>
        </w:rPr>
        <w:t> </w:t>
      </w:r>
      <w:r>
        <w:rPr>
          <w:w w:val="85"/>
        </w:rPr>
        <w:t>(die</w:t>
      </w:r>
      <w:r>
        <w:rPr>
          <w:spacing w:val="-8"/>
          <w:w w:val="85"/>
        </w:rPr>
        <w:t> </w:t>
      </w:r>
      <w:r>
        <w:rPr>
          <w:w w:val="85"/>
        </w:rPr>
        <w:t>infolge</w:t>
      </w:r>
      <w:r>
        <w:rPr>
          <w:spacing w:val="-8"/>
          <w:w w:val="85"/>
        </w:rPr>
        <w:t> </w:t>
      </w:r>
      <w:r>
        <w:rPr>
          <w:w w:val="85"/>
        </w:rPr>
        <w:t>der</w:t>
      </w:r>
      <w:r>
        <w:rPr>
          <w:spacing w:val="-8"/>
          <w:w w:val="85"/>
        </w:rPr>
        <w:t> </w:t>
      </w:r>
      <w:r>
        <w:rPr>
          <w:w w:val="85"/>
        </w:rPr>
        <w:t>im</w:t>
      </w:r>
      <w:r>
        <w:rPr>
          <w:spacing w:val="-8"/>
          <w:w w:val="85"/>
        </w:rPr>
        <w:t> </w:t>
      </w:r>
      <w:r>
        <w:rPr>
          <w:w w:val="85"/>
        </w:rPr>
        <w:t>Begleitbrief geschilderten</w:t>
      </w:r>
      <w:r>
        <w:rPr>
          <w:spacing w:val="-8"/>
          <w:w w:val="85"/>
        </w:rPr>
        <w:t> </w:t>
      </w:r>
      <w:r>
        <w:rPr>
          <w:w w:val="85"/>
        </w:rPr>
        <w:t>Umstände</w:t>
      </w:r>
      <w:r>
        <w:rPr>
          <w:spacing w:val="-8"/>
          <w:w w:val="85"/>
        </w:rPr>
        <w:t> </w:t>
      </w:r>
      <w:r>
        <w:rPr>
          <w:w w:val="85"/>
        </w:rPr>
        <w:t>vielleicht</w:t>
      </w:r>
      <w:r>
        <w:rPr>
          <w:spacing w:val="-8"/>
          <w:w w:val="85"/>
        </w:rPr>
        <w:t> </w:t>
      </w:r>
      <w:r>
        <w:rPr>
          <w:w w:val="85"/>
        </w:rPr>
        <w:t>nicht</w:t>
      </w:r>
      <w:r>
        <w:rPr>
          <w:spacing w:val="-8"/>
          <w:w w:val="85"/>
        </w:rPr>
        <w:t> </w:t>
      </w:r>
      <w:r>
        <w:rPr>
          <w:w w:val="85"/>
        </w:rPr>
        <w:t>mit</w:t>
      </w:r>
      <w:r>
        <w:rPr>
          <w:spacing w:val="-8"/>
          <w:w w:val="85"/>
        </w:rPr>
        <w:t> </w:t>
      </w:r>
      <w:r>
        <w:rPr>
          <w:w w:val="85"/>
        </w:rPr>
        <w:t>der</w:t>
      </w:r>
      <w:r>
        <w:rPr>
          <w:spacing w:val="-8"/>
          <w:w w:val="85"/>
        </w:rPr>
        <w:t> </w:t>
      </w:r>
      <w:r>
        <w:rPr>
          <w:w w:val="85"/>
        </w:rPr>
        <w:t>Frist</w:t>
      </w:r>
      <w:r>
        <w:rPr>
          <w:spacing w:val="-8"/>
          <w:w w:val="85"/>
        </w:rPr>
        <w:t> </w:t>
      </w:r>
      <w:r>
        <w:rPr>
          <w:w w:val="85"/>
        </w:rPr>
        <w:t>bis</w:t>
      </w:r>
      <w:r>
        <w:rPr>
          <w:spacing w:val="-8"/>
          <w:w w:val="85"/>
        </w:rPr>
        <w:t> </w:t>
      </w:r>
      <w:r>
        <w:rPr>
          <w:w w:val="85"/>
        </w:rPr>
        <w:t>zur</w:t>
      </w:r>
      <w:r>
        <w:rPr>
          <w:spacing w:val="-8"/>
          <w:w w:val="85"/>
        </w:rPr>
        <w:t> </w:t>
      </w:r>
      <w:r>
        <w:rPr>
          <w:w w:val="85"/>
        </w:rPr>
        <w:t>Fertigstellung</w:t>
      </w:r>
      <w:r>
        <w:rPr>
          <w:spacing w:val="-8"/>
          <w:w w:val="85"/>
        </w:rPr>
        <w:t> </w:t>
      </w:r>
      <w:r>
        <w:rPr>
          <w:w w:val="85"/>
        </w:rPr>
        <w:t>der</w:t>
      </w:r>
      <w:r>
        <w:rPr>
          <w:spacing w:val="-8"/>
          <w:w w:val="85"/>
        </w:rPr>
        <w:t> </w:t>
      </w:r>
      <w:r>
        <w:rPr>
          <w:w w:val="85"/>
        </w:rPr>
        <w:t>Gutach- ten</w:t>
      </w:r>
      <w:r>
        <w:rPr>
          <w:spacing w:val="9"/>
          <w:w w:val="85"/>
        </w:rPr>
        <w:t> </w:t>
      </w:r>
      <w:r>
        <w:rPr>
          <w:w w:val="85"/>
        </w:rPr>
        <w:t>zusammenfällt).</w:t>
      </w:r>
    </w:p>
    <w:p>
      <w:pPr>
        <w:pStyle w:val="BodyText"/>
        <w:rPr>
          <w:sz w:val="20"/>
        </w:rPr>
      </w:pPr>
    </w:p>
    <w:p>
      <w:pPr>
        <w:pStyle w:val="BodyText"/>
        <w:spacing w:before="233"/>
        <w:ind w:left="5391"/>
      </w:pPr>
      <w:r>
        <w:rPr>
          <w:w w:val="95"/>
          <w:u w:val="single"/>
        </w:rPr>
        <w:t>Vorbemerkung</w:t>
      </w:r>
    </w:p>
    <w:p>
      <w:pPr>
        <w:pStyle w:val="BodyText"/>
        <w:spacing w:line="288" w:lineRule="exact" w:before="260"/>
        <w:ind w:left="2195" w:right="111"/>
        <w:jc w:val="both"/>
      </w:pPr>
      <w:r>
        <w:rPr>
          <w:w w:val="85"/>
        </w:rPr>
        <w:t>Eine</w:t>
      </w:r>
      <w:r>
        <w:rPr>
          <w:spacing w:val="-6"/>
          <w:w w:val="85"/>
        </w:rPr>
        <w:t> </w:t>
      </w:r>
      <w:r>
        <w:rPr>
          <w:w w:val="85"/>
        </w:rPr>
        <w:t>vernünftige</w:t>
      </w:r>
      <w:r>
        <w:rPr>
          <w:spacing w:val="-6"/>
          <w:w w:val="85"/>
        </w:rPr>
        <w:t> </w:t>
      </w:r>
      <w:r>
        <w:rPr>
          <w:w w:val="85"/>
        </w:rPr>
        <w:t>räumliche</w:t>
      </w:r>
      <w:r>
        <w:rPr>
          <w:spacing w:val="-6"/>
          <w:w w:val="85"/>
        </w:rPr>
        <w:t> </w:t>
      </w:r>
      <w:r>
        <w:rPr>
          <w:w w:val="85"/>
        </w:rPr>
        <w:t>Ordnung</w:t>
      </w:r>
      <w:r>
        <w:rPr>
          <w:spacing w:val="-6"/>
          <w:w w:val="85"/>
        </w:rPr>
        <w:t> </w:t>
      </w:r>
      <w:r>
        <w:rPr>
          <w:w w:val="85"/>
        </w:rPr>
        <w:t>der</w:t>
      </w:r>
      <w:r>
        <w:rPr>
          <w:spacing w:val="-6"/>
          <w:w w:val="85"/>
        </w:rPr>
        <w:t> </w:t>
      </w:r>
      <w:r>
        <w:rPr>
          <w:w w:val="85"/>
        </w:rPr>
        <w:t>Wirtschaft</w:t>
      </w:r>
      <w:r>
        <w:rPr>
          <w:spacing w:val="-6"/>
          <w:w w:val="85"/>
        </w:rPr>
        <w:t> </w:t>
      </w:r>
      <w:r>
        <w:rPr>
          <w:w w:val="85"/>
        </w:rPr>
        <w:t>läßt</w:t>
      </w:r>
      <w:r>
        <w:rPr>
          <w:spacing w:val="-6"/>
          <w:w w:val="85"/>
        </w:rPr>
        <w:t> </w:t>
      </w:r>
      <w:r>
        <w:rPr>
          <w:w w:val="85"/>
        </w:rPr>
        <w:t>sich</w:t>
      </w:r>
      <w:r>
        <w:rPr>
          <w:spacing w:val="-6"/>
          <w:w w:val="85"/>
        </w:rPr>
        <w:t> </w:t>
      </w:r>
      <w:r>
        <w:rPr>
          <w:w w:val="85"/>
        </w:rPr>
        <w:t>erreichen,</w:t>
      </w:r>
      <w:r>
        <w:rPr>
          <w:spacing w:val="-6"/>
          <w:w w:val="85"/>
        </w:rPr>
        <w:t> </w:t>
      </w:r>
      <w:r>
        <w:rPr>
          <w:w w:val="85"/>
        </w:rPr>
        <w:t>auch</w:t>
      </w:r>
      <w:r>
        <w:rPr>
          <w:spacing w:val="-6"/>
          <w:w w:val="85"/>
        </w:rPr>
        <w:t> </w:t>
      </w:r>
      <w:r>
        <w:rPr>
          <w:w w:val="85"/>
        </w:rPr>
        <w:t>ohne</w:t>
      </w:r>
      <w:r>
        <w:rPr>
          <w:spacing w:val="-6"/>
          <w:w w:val="85"/>
        </w:rPr>
        <w:t> </w:t>
      </w:r>
      <w:r>
        <w:rPr>
          <w:w w:val="85"/>
        </w:rPr>
        <w:t>daß alles</w:t>
      </w:r>
      <w:r>
        <w:rPr>
          <w:spacing w:val="-13"/>
          <w:w w:val="85"/>
        </w:rPr>
        <w:t> </w:t>
      </w:r>
      <w:r>
        <w:rPr>
          <w:w w:val="85"/>
        </w:rPr>
        <w:t>bis</w:t>
      </w:r>
      <w:r>
        <w:rPr>
          <w:spacing w:val="-13"/>
          <w:w w:val="85"/>
        </w:rPr>
        <w:t> </w:t>
      </w:r>
      <w:r>
        <w:rPr>
          <w:w w:val="85"/>
        </w:rPr>
        <w:t>ins</w:t>
      </w:r>
      <w:r>
        <w:rPr>
          <w:spacing w:val="-13"/>
          <w:w w:val="85"/>
        </w:rPr>
        <w:t> </w:t>
      </w:r>
      <w:r>
        <w:rPr>
          <w:w w:val="85"/>
        </w:rPr>
        <w:t>Einzeine</w:t>
      </w:r>
      <w:r>
        <w:rPr>
          <w:spacing w:val="-13"/>
          <w:w w:val="85"/>
        </w:rPr>
        <w:t> </w:t>
      </w:r>
      <w:r>
        <w:rPr>
          <w:w w:val="85"/>
        </w:rPr>
        <w:t>behördlich</w:t>
      </w:r>
      <w:r>
        <w:rPr>
          <w:spacing w:val="-13"/>
          <w:w w:val="85"/>
        </w:rPr>
        <w:t> </w:t>
      </w:r>
      <w:r>
        <w:rPr>
          <w:w w:val="85"/>
        </w:rPr>
        <w:t>geplant</w:t>
      </w:r>
      <w:r>
        <w:rPr>
          <w:spacing w:val="-13"/>
          <w:w w:val="85"/>
        </w:rPr>
        <w:t> </w:t>
      </w:r>
      <w:r>
        <w:rPr>
          <w:w w:val="85"/>
        </w:rPr>
        <w:t>wird.</w:t>
      </w:r>
      <w:r>
        <w:rPr>
          <w:spacing w:val="-12"/>
          <w:w w:val="85"/>
        </w:rPr>
        <w:t> </w:t>
      </w:r>
      <w:r>
        <w:rPr>
          <w:w w:val="85"/>
        </w:rPr>
        <w:t>Das</w:t>
      </w:r>
      <w:r>
        <w:rPr>
          <w:spacing w:val="-13"/>
          <w:w w:val="85"/>
        </w:rPr>
        <w:t> </w:t>
      </w:r>
      <w:r>
        <w:rPr>
          <w:w w:val="85"/>
        </w:rPr>
        <w:t>ist</w:t>
      </w:r>
      <w:r>
        <w:rPr>
          <w:spacing w:val="-13"/>
          <w:w w:val="85"/>
        </w:rPr>
        <w:t> </w:t>
      </w:r>
      <w:r>
        <w:rPr>
          <w:w w:val="85"/>
        </w:rPr>
        <w:t>namentlich</w:t>
      </w:r>
      <w:r>
        <w:rPr>
          <w:spacing w:val="-13"/>
          <w:w w:val="85"/>
        </w:rPr>
        <w:t> </w:t>
      </w:r>
      <w:r>
        <w:rPr>
          <w:w w:val="85"/>
        </w:rPr>
        <w:t>dort</w:t>
      </w:r>
      <w:r>
        <w:rPr>
          <w:spacing w:val="-13"/>
          <w:w w:val="85"/>
        </w:rPr>
        <w:t> </w:t>
      </w:r>
      <w:r>
        <w:rPr>
          <w:w w:val="85"/>
        </w:rPr>
        <w:t>wichtig,</w:t>
      </w:r>
      <w:r>
        <w:rPr>
          <w:spacing w:val="-13"/>
          <w:w w:val="85"/>
        </w:rPr>
        <w:t> </w:t>
      </w:r>
      <w:r>
        <w:rPr>
          <w:spacing w:val="-3"/>
          <w:w w:val="85"/>
        </w:rPr>
        <w:t>wo</w:t>
      </w:r>
      <w:r>
        <w:rPr>
          <w:spacing w:val="-13"/>
          <w:w w:val="85"/>
        </w:rPr>
        <w:t> </w:t>
      </w:r>
      <w:r>
        <w:rPr>
          <w:w w:val="85"/>
        </w:rPr>
        <w:t>nicht </w:t>
      </w:r>
      <w:r>
        <w:rPr>
          <w:w w:val="90"/>
        </w:rPr>
        <w:t>von</w:t>
      </w:r>
      <w:r>
        <w:rPr>
          <w:spacing w:val="-32"/>
          <w:w w:val="90"/>
        </w:rPr>
        <w:t> </w:t>
      </w:r>
      <w:r>
        <w:rPr>
          <w:w w:val="90"/>
        </w:rPr>
        <w:t>Grund</w:t>
      </w:r>
      <w:r>
        <w:rPr>
          <w:spacing w:val="-32"/>
          <w:w w:val="90"/>
        </w:rPr>
        <w:t> </w:t>
      </w:r>
      <w:r>
        <w:rPr>
          <w:w w:val="90"/>
        </w:rPr>
        <w:t>auf</w:t>
      </w:r>
      <w:r>
        <w:rPr>
          <w:spacing w:val="-32"/>
          <w:w w:val="90"/>
        </w:rPr>
        <w:t> </w:t>
      </w:r>
      <w:r>
        <w:rPr>
          <w:w w:val="90"/>
        </w:rPr>
        <w:t>neu</w:t>
      </w:r>
      <w:r>
        <w:rPr>
          <w:spacing w:val="-32"/>
          <w:w w:val="90"/>
        </w:rPr>
        <w:t> </w:t>
      </w:r>
      <w:r>
        <w:rPr>
          <w:w w:val="90"/>
        </w:rPr>
        <w:t>geordnet,</w:t>
      </w:r>
      <w:r>
        <w:rPr>
          <w:spacing w:val="-32"/>
          <w:w w:val="90"/>
        </w:rPr>
        <w:t> </w:t>
      </w:r>
      <w:r>
        <w:rPr>
          <w:w w:val="90"/>
        </w:rPr>
        <w:t>sondern</w:t>
      </w:r>
      <w:r>
        <w:rPr>
          <w:spacing w:val="-32"/>
          <w:w w:val="90"/>
        </w:rPr>
        <w:t> </w:t>
      </w:r>
      <w:r>
        <w:rPr>
          <w:w w:val="90"/>
        </w:rPr>
        <w:t>nur</w:t>
      </w:r>
      <w:r>
        <w:rPr>
          <w:spacing w:val="-32"/>
          <w:w w:val="90"/>
        </w:rPr>
        <w:t> </w:t>
      </w:r>
      <w:r>
        <w:rPr>
          <w:w w:val="90"/>
        </w:rPr>
        <w:t>das</w:t>
      </w:r>
      <w:r>
        <w:rPr>
          <w:spacing w:val="-32"/>
          <w:w w:val="90"/>
        </w:rPr>
        <w:t> </w:t>
      </w:r>
      <w:r>
        <w:rPr>
          <w:w w:val="90"/>
        </w:rPr>
        <w:t>überkommene</w:t>
      </w:r>
      <w:r>
        <w:rPr>
          <w:spacing w:val="-32"/>
          <w:w w:val="90"/>
        </w:rPr>
        <w:t> </w:t>
      </w:r>
      <w:r>
        <w:rPr>
          <w:w w:val="90"/>
        </w:rPr>
        <w:t>Standortbild</w:t>
      </w:r>
      <w:r>
        <w:rPr>
          <w:spacing w:val="-32"/>
          <w:w w:val="90"/>
        </w:rPr>
        <w:t> </w:t>
      </w:r>
      <w:r>
        <w:rPr>
          <w:w w:val="90"/>
        </w:rPr>
        <w:t>korrigiert </w:t>
      </w:r>
      <w:r>
        <w:rPr>
          <w:w w:val="85"/>
        </w:rPr>
        <w:t>werden</w:t>
      </w:r>
      <w:r>
        <w:rPr>
          <w:spacing w:val="-20"/>
          <w:w w:val="85"/>
        </w:rPr>
        <w:t> </w:t>
      </w:r>
      <w:r>
        <w:rPr>
          <w:w w:val="85"/>
        </w:rPr>
        <w:t>kann.</w:t>
      </w:r>
      <w:r>
        <w:rPr>
          <w:spacing w:val="-20"/>
          <w:w w:val="85"/>
        </w:rPr>
        <w:t> </w:t>
      </w:r>
      <w:r>
        <w:rPr>
          <w:w w:val="85"/>
        </w:rPr>
        <w:t>Es</w:t>
      </w:r>
      <w:r>
        <w:rPr>
          <w:spacing w:val="-20"/>
          <w:w w:val="85"/>
        </w:rPr>
        <w:t> </w:t>
      </w:r>
      <w:r>
        <w:rPr>
          <w:w w:val="85"/>
        </w:rPr>
        <w:t>bedarf</w:t>
      </w:r>
      <w:r>
        <w:rPr>
          <w:spacing w:val="-20"/>
          <w:w w:val="85"/>
        </w:rPr>
        <w:t> </w:t>
      </w:r>
      <w:r>
        <w:rPr>
          <w:w w:val="85"/>
        </w:rPr>
        <w:t>dazu—neben</w:t>
      </w:r>
      <w:r>
        <w:rPr>
          <w:spacing w:val="-20"/>
          <w:w w:val="85"/>
        </w:rPr>
        <w:t> </w:t>
      </w:r>
      <w:r>
        <w:rPr>
          <w:w w:val="85"/>
        </w:rPr>
        <w:t>den</w:t>
      </w:r>
      <w:r>
        <w:rPr>
          <w:spacing w:val="-20"/>
          <w:w w:val="85"/>
        </w:rPr>
        <w:t> </w:t>
      </w:r>
      <w:r>
        <w:rPr>
          <w:w w:val="85"/>
        </w:rPr>
        <w:t>gewiß</w:t>
      </w:r>
      <w:r>
        <w:rPr>
          <w:spacing w:val="-20"/>
          <w:w w:val="85"/>
        </w:rPr>
        <w:t> </w:t>
      </w:r>
      <w:r>
        <w:rPr>
          <w:w w:val="85"/>
        </w:rPr>
        <w:t>im</w:t>
      </w:r>
      <w:r>
        <w:rPr>
          <w:spacing w:val="-20"/>
          <w:w w:val="85"/>
        </w:rPr>
        <w:t> </w:t>
      </w:r>
      <w:r>
        <w:rPr>
          <w:w w:val="85"/>
        </w:rPr>
        <w:t>Einzelfall</w:t>
      </w:r>
      <w:r>
        <w:rPr>
          <w:spacing w:val="-20"/>
          <w:w w:val="85"/>
        </w:rPr>
        <w:t> </w:t>
      </w:r>
      <w:r>
        <w:rPr>
          <w:w w:val="85"/>
        </w:rPr>
        <w:t>nicht</w:t>
      </w:r>
      <w:r>
        <w:rPr>
          <w:spacing w:val="-20"/>
          <w:w w:val="85"/>
        </w:rPr>
        <w:t> </w:t>
      </w:r>
      <w:r>
        <w:rPr>
          <w:w w:val="85"/>
        </w:rPr>
        <w:t>völlig</w:t>
      </w:r>
      <w:r>
        <w:rPr>
          <w:spacing w:val="-20"/>
          <w:w w:val="85"/>
        </w:rPr>
        <w:t> </w:t>
      </w:r>
      <w:r>
        <w:rPr>
          <w:w w:val="85"/>
        </w:rPr>
        <w:t>vermeidbaren </w:t>
      </w:r>
      <w:r>
        <w:rPr>
          <w:w w:val="90"/>
        </w:rPr>
        <w:t>schärferen</w:t>
      </w:r>
      <w:r>
        <w:rPr>
          <w:spacing w:val="-28"/>
          <w:w w:val="90"/>
        </w:rPr>
        <w:t> </w:t>
      </w:r>
      <w:r>
        <w:rPr>
          <w:w w:val="90"/>
        </w:rPr>
        <w:t>Eingriffen—</w:t>
      </w:r>
      <w:r>
        <w:rPr>
          <w:w w:val="90"/>
          <w:u w:val="single"/>
        </w:rPr>
        <w:t>einfacher</w:t>
      </w:r>
      <w:r>
        <w:rPr>
          <w:spacing w:val="-29"/>
          <w:w w:val="90"/>
          <w:u w:val="single"/>
        </w:rPr>
        <w:t> </w:t>
      </w:r>
      <w:r>
        <w:rPr>
          <w:w w:val="90"/>
          <w:u w:val="single"/>
        </w:rPr>
        <w:t>raumordnender</w:t>
      </w:r>
      <w:r>
        <w:rPr>
          <w:spacing w:val="-29"/>
          <w:w w:val="90"/>
          <w:u w:val="single"/>
        </w:rPr>
        <w:t> </w:t>
      </w:r>
      <w:r>
        <w:rPr>
          <w:w w:val="90"/>
          <w:u w:val="single"/>
        </w:rPr>
        <w:t>Maßnahmen,</w:t>
      </w:r>
      <w:r>
        <w:rPr>
          <w:spacing w:val="-29"/>
          <w:w w:val="90"/>
          <w:u w:val="single"/>
        </w:rPr>
        <w:t> </w:t>
      </w:r>
      <w:r>
        <w:rPr>
          <w:w w:val="90"/>
          <w:u w:val="single"/>
        </w:rPr>
        <w:t>die</w:t>
      </w:r>
      <w:r>
        <w:rPr>
          <w:spacing w:val="-28"/>
          <w:w w:val="90"/>
          <w:u w:val="single"/>
        </w:rPr>
        <w:t> </w:t>
      </w:r>
      <w:r>
        <w:rPr>
          <w:w w:val="90"/>
          <w:u w:val="single"/>
        </w:rPr>
        <w:t>gleich</w:t>
      </w:r>
      <w:r>
        <w:rPr>
          <w:spacing w:val="-29"/>
          <w:w w:val="90"/>
          <w:u w:val="single"/>
        </w:rPr>
        <w:t> </w:t>
      </w:r>
      <w:r>
        <w:rPr>
          <w:w w:val="90"/>
          <w:u w:val="single"/>
        </w:rPr>
        <w:t>ins</w:t>
      </w:r>
      <w:r>
        <w:rPr>
          <w:spacing w:val="-29"/>
          <w:w w:val="90"/>
          <w:u w:val="single"/>
        </w:rPr>
        <w:t> </w:t>
      </w:r>
      <w:r>
        <w:rPr>
          <w:w w:val="90"/>
          <w:u w:val="single"/>
        </w:rPr>
        <w:t>Große wirken</w:t>
      </w:r>
      <w:r>
        <w:rPr>
          <w:w w:val="90"/>
        </w:rPr>
        <w:t>.</w:t>
      </w:r>
      <w:r>
        <w:rPr>
          <w:spacing w:val="-28"/>
          <w:w w:val="90"/>
        </w:rPr>
        <w:t> </w:t>
      </w:r>
      <w:r>
        <w:rPr>
          <w:w w:val="90"/>
        </w:rPr>
        <w:t>Es</w:t>
      </w:r>
      <w:r>
        <w:rPr>
          <w:spacing w:val="-28"/>
          <w:w w:val="90"/>
        </w:rPr>
        <w:t> </w:t>
      </w:r>
      <w:r>
        <w:rPr>
          <w:w w:val="90"/>
        </w:rPr>
        <w:t>sind</w:t>
      </w:r>
      <w:r>
        <w:rPr>
          <w:spacing w:val="-28"/>
          <w:w w:val="90"/>
        </w:rPr>
        <w:t> </w:t>
      </w:r>
      <w:r>
        <w:rPr>
          <w:w w:val="90"/>
        </w:rPr>
        <w:t>dies</w:t>
      </w:r>
      <w:r>
        <w:rPr>
          <w:spacing w:val="-28"/>
          <w:w w:val="90"/>
        </w:rPr>
        <w:t> </w:t>
      </w:r>
      <w:r>
        <w:rPr>
          <w:w w:val="90"/>
        </w:rPr>
        <w:t>Maßnahmen,</w:t>
      </w:r>
      <w:r>
        <w:rPr>
          <w:spacing w:val="-28"/>
          <w:w w:val="90"/>
        </w:rPr>
        <w:t> </w:t>
      </w:r>
      <w:r>
        <w:rPr>
          <w:w w:val="90"/>
        </w:rPr>
        <w:t>die</w:t>
      </w:r>
      <w:r>
        <w:rPr>
          <w:spacing w:val="-28"/>
          <w:w w:val="90"/>
        </w:rPr>
        <w:t> </w:t>
      </w:r>
      <w:r>
        <w:rPr>
          <w:w w:val="90"/>
        </w:rPr>
        <w:t>dazu</w:t>
      </w:r>
      <w:r>
        <w:rPr>
          <w:spacing w:val="-28"/>
          <w:w w:val="90"/>
        </w:rPr>
        <w:t> </w:t>
      </w:r>
      <w:r>
        <w:rPr>
          <w:w w:val="90"/>
        </w:rPr>
        <w:t>führen,</w:t>
      </w:r>
      <w:r>
        <w:rPr>
          <w:spacing w:val="-28"/>
          <w:w w:val="90"/>
        </w:rPr>
        <w:t> </w:t>
      </w:r>
      <w:r>
        <w:rPr>
          <w:w w:val="90"/>
        </w:rPr>
        <w:t>daß</w:t>
      </w:r>
      <w:r>
        <w:rPr>
          <w:spacing w:val="-28"/>
          <w:w w:val="90"/>
        </w:rPr>
        <w:t> </w:t>
      </w:r>
      <w:r>
        <w:rPr>
          <w:w w:val="90"/>
        </w:rPr>
        <w:t>der</w:t>
      </w:r>
      <w:r>
        <w:rPr>
          <w:spacing w:val="-28"/>
          <w:w w:val="90"/>
        </w:rPr>
        <w:t> </w:t>
      </w:r>
      <w:r>
        <w:rPr>
          <w:w w:val="90"/>
        </w:rPr>
        <w:t>Einzelne</w:t>
      </w:r>
      <w:r>
        <w:rPr>
          <w:spacing w:val="-28"/>
          <w:w w:val="90"/>
        </w:rPr>
        <w:t> </w:t>
      </w:r>
      <w:r>
        <w:rPr>
          <w:w w:val="90"/>
        </w:rPr>
        <w:t>sich</w:t>
      </w:r>
      <w:r>
        <w:rPr>
          <w:spacing w:val="-28"/>
          <w:w w:val="90"/>
        </w:rPr>
        <w:t> </w:t>
      </w:r>
      <w:r>
        <w:rPr>
          <w:w w:val="90"/>
        </w:rPr>
        <w:t>sinnvoll</w:t>
      </w:r>
      <w:r>
        <w:rPr>
          <w:spacing w:val="-28"/>
          <w:w w:val="90"/>
        </w:rPr>
        <w:t> </w:t>
      </w:r>
      <w:r>
        <w:rPr>
          <w:w w:val="90"/>
        </w:rPr>
        <w:t>ins</w:t>
      </w:r>
      <w:r>
        <w:rPr>
          <w:w w:val="84"/>
        </w:rPr>
        <w:t> </w:t>
      </w:r>
      <w:r>
        <w:rPr>
          <w:w w:val="90"/>
        </w:rPr>
        <w:t>Ganze</w:t>
      </w:r>
      <w:r>
        <w:rPr>
          <w:spacing w:val="-16"/>
          <w:w w:val="90"/>
        </w:rPr>
        <w:t> </w:t>
      </w:r>
      <w:r>
        <w:rPr>
          <w:w w:val="90"/>
        </w:rPr>
        <w:t>einordnet,</w:t>
      </w:r>
      <w:r>
        <w:rPr>
          <w:spacing w:val="-16"/>
          <w:w w:val="90"/>
        </w:rPr>
        <w:t> </w:t>
      </w:r>
      <w:r>
        <w:rPr>
          <w:w w:val="90"/>
        </w:rPr>
        <w:t>auch</w:t>
      </w:r>
      <w:r>
        <w:rPr>
          <w:spacing w:val="-16"/>
          <w:w w:val="90"/>
        </w:rPr>
        <w:t> </w:t>
      </w:r>
      <w:r>
        <w:rPr>
          <w:w w:val="90"/>
        </w:rPr>
        <w:t>wenn</w:t>
      </w:r>
      <w:r>
        <w:rPr>
          <w:spacing w:val="-16"/>
          <w:w w:val="90"/>
        </w:rPr>
        <w:t> </w:t>
      </w:r>
      <w:r>
        <w:rPr>
          <w:w w:val="90"/>
        </w:rPr>
        <w:t>er</w:t>
      </w:r>
      <w:r>
        <w:rPr>
          <w:spacing w:val="-16"/>
          <w:w w:val="90"/>
        </w:rPr>
        <w:t> </w:t>
      </w:r>
      <w:r>
        <w:rPr>
          <w:w w:val="90"/>
        </w:rPr>
        <w:t>zunächst</w:t>
      </w:r>
      <w:r>
        <w:rPr>
          <w:spacing w:val="-16"/>
          <w:w w:val="90"/>
        </w:rPr>
        <w:t> </w:t>
      </w:r>
      <w:r>
        <w:rPr>
          <w:w w:val="90"/>
        </w:rPr>
        <w:t>nur</w:t>
      </w:r>
      <w:r>
        <w:rPr>
          <w:spacing w:val="-16"/>
          <w:w w:val="90"/>
        </w:rPr>
        <w:t> </w:t>
      </w:r>
      <w:r>
        <w:rPr>
          <w:w w:val="90"/>
        </w:rPr>
        <w:t>seine</w:t>
      </w:r>
      <w:r>
        <w:rPr>
          <w:spacing w:val="-16"/>
          <w:w w:val="90"/>
        </w:rPr>
        <w:t> </w:t>
      </w:r>
      <w:r>
        <w:rPr>
          <w:w w:val="90"/>
        </w:rPr>
        <w:t>eigenen</w:t>
      </w:r>
      <w:r>
        <w:rPr>
          <w:spacing w:val="-16"/>
          <w:w w:val="90"/>
        </w:rPr>
        <w:t> </w:t>
      </w:r>
      <w:r>
        <w:rPr>
          <w:w w:val="90"/>
        </w:rPr>
        <w:t>Interessen</w:t>
      </w:r>
      <w:r>
        <w:rPr>
          <w:spacing w:val="-16"/>
          <w:w w:val="90"/>
        </w:rPr>
        <w:t> </w:t>
      </w:r>
      <w:r>
        <w:rPr>
          <w:w w:val="90"/>
        </w:rPr>
        <w:t>im</w:t>
      </w:r>
      <w:r>
        <w:rPr>
          <w:spacing w:val="-16"/>
          <w:w w:val="90"/>
        </w:rPr>
        <w:t> </w:t>
      </w:r>
      <w:r>
        <w:rPr>
          <w:w w:val="90"/>
        </w:rPr>
        <w:t>Auge</w:t>
      </w:r>
      <w:r>
        <w:rPr>
          <w:spacing w:val="-16"/>
          <w:w w:val="90"/>
        </w:rPr>
        <w:t> </w:t>
      </w:r>
      <w:r>
        <w:rPr>
          <w:w w:val="90"/>
        </w:rPr>
        <w:t>hat. </w:t>
      </w:r>
      <w:r>
        <w:rPr>
          <w:w w:val="85"/>
        </w:rPr>
        <w:t>Dazu gehört die Förderung der </w:t>
      </w:r>
      <w:r>
        <w:rPr>
          <w:w w:val="85"/>
          <w:u w:val="single"/>
        </w:rPr>
        <w:t>auflockernden</w:t>
      </w:r>
      <w:r>
        <w:rPr>
          <w:w w:val="85"/>
        </w:rPr>
        <w:t>, dezentralisierenden Kräfte. Unter die- </w:t>
      </w:r>
      <w:r>
        <w:rPr>
          <w:w w:val="90"/>
        </w:rPr>
        <w:t>sen</w:t>
      </w:r>
      <w:r>
        <w:rPr>
          <w:spacing w:val="-25"/>
          <w:w w:val="90"/>
        </w:rPr>
        <w:t> </w:t>
      </w:r>
      <w:r>
        <w:rPr>
          <w:w w:val="90"/>
        </w:rPr>
        <w:t>sind</w:t>
      </w:r>
      <w:r>
        <w:rPr>
          <w:spacing w:val="-25"/>
          <w:w w:val="90"/>
        </w:rPr>
        <w:t> </w:t>
      </w:r>
      <w:r>
        <w:rPr>
          <w:w w:val="90"/>
        </w:rPr>
        <w:t>drei</w:t>
      </w:r>
      <w:r>
        <w:rPr>
          <w:spacing w:val="-25"/>
          <w:w w:val="90"/>
        </w:rPr>
        <w:t> </w:t>
      </w:r>
      <w:r>
        <w:rPr>
          <w:w w:val="90"/>
        </w:rPr>
        <w:t>von</w:t>
      </w:r>
      <w:r>
        <w:rPr>
          <w:spacing w:val="-25"/>
          <w:w w:val="90"/>
        </w:rPr>
        <w:t> </w:t>
      </w:r>
      <w:r>
        <w:rPr>
          <w:w w:val="90"/>
        </w:rPr>
        <w:t>besonderer</w:t>
      </w:r>
      <w:r>
        <w:rPr>
          <w:spacing w:val="-25"/>
          <w:w w:val="90"/>
        </w:rPr>
        <w:t> </w:t>
      </w:r>
      <w:r>
        <w:rPr>
          <w:w w:val="90"/>
        </w:rPr>
        <w:t>Wichtigkeit:</w:t>
      </w:r>
      <w:r>
        <w:rPr>
          <w:spacing w:val="-25"/>
          <w:w w:val="90"/>
        </w:rPr>
        <w:t> </w:t>
      </w:r>
      <w:r>
        <w:rPr>
          <w:i/>
          <w:w w:val="90"/>
        </w:rPr>
        <w:t>1</w:t>
      </w:r>
      <w:r>
        <w:rPr>
          <w:w w:val="90"/>
        </w:rPr>
        <w:t>)</w:t>
      </w:r>
      <w:r>
        <w:rPr>
          <w:spacing w:val="-25"/>
          <w:w w:val="90"/>
        </w:rPr>
        <w:t> </w:t>
      </w:r>
      <w:r>
        <w:rPr>
          <w:w w:val="90"/>
        </w:rPr>
        <w:t>Die</w:t>
      </w:r>
      <w:r>
        <w:rPr>
          <w:spacing w:val="-25"/>
          <w:w w:val="90"/>
        </w:rPr>
        <w:t> </w:t>
      </w:r>
      <w:r>
        <w:rPr>
          <w:w w:val="90"/>
          <w:u w:val="single"/>
        </w:rPr>
        <w:t>Kosten</w:t>
      </w:r>
      <w:r>
        <w:rPr>
          <w:spacing w:val="-25"/>
          <w:w w:val="90"/>
          <w:u w:val="single"/>
        </w:rPr>
        <w:t> </w:t>
      </w:r>
      <w:r>
        <w:rPr>
          <w:w w:val="90"/>
          <w:u w:val="single"/>
        </w:rPr>
        <w:t>der</w:t>
      </w:r>
      <w:r>
        <w:rPr>
          <w:spacing w:val="-25"/>
          <w:w w:val="90"/>
          <w:u w:val="single"/>
        </w:rPr>
        <w:t> </w:t>
      </w:r>
      <w:r>
        <w:rPr>
          <w:w w:val="90"/>
          <w:u w:val="single"/>
        </w:rPr>
        <w:t>Entfernung</w:t>
      </w:r>
      <w:r>
        <w:rPr>
          <w:spacing w:val="-25"/>
          <w:w w:val="90"/>
          <w:u w:val="single"/>
        </w:rPr>
        <w:t> </w:t>
      </w:r>
      <w:r>
        <w:rPr>
          <w:w w:val="90"/>
          <w:u w:val="single"/>
        </w:rPr>
        <w:t>und</w:t>
      </w:r>
      <w:r>
        <w:rPr>
          <w:spacing w:val="-25"/>
          <w:w w:val="90"/>
          <w:u w:val="single"/>
        </w:rPr>
        <w:t> </w:t>
      </w:r>
      <w:r>
        <w:rPr>
          <w:w w:val="90"/>
          <w:u w:val="single"/>
        </w:rPr>
        <w:t>der</w:t>
      </w:r>
      <w:r>
        <w:rPr>
          <w:spacing w:val="-25"/>
          <w:w w:val="90"/>
          <w:u w:val="single"/>
        </w:rPr>
        <w:t> </w:t>
      </w:r>
      <w:r>
        <w:rPr>
          <w:w w:val="90"/>
          <w:u w:val="single"/>
        </w:rPr>
        <w:t>Bal- </w:t>
      </w:r>
      <w:r>
        <w:rPr>
          <w:w w:val="85"/>
          <w:u w:val="single"/>
        </w:rPr>
        <w:t>lung</w:t>
      </w:r>
      <w:r>
        <w:rPr>
          <w:w w:val="85"/>
        </w:rPr>
        <w:t>.</w:t>
      </w:r>
      <w:r>
        <w:rPr>
          <w:spacing w:val="-8"/>
          <w:w w:val="85"/>
        </w:rPr>
        <w:t> </w:t>
      </w:r>
      <w:r>
        <w:rPr>
          <w:w w:val="85"/>
        </w:rPr>
        <w:t>Es</w:t>
      </w:r>
      <w:r>
        <w:rPr>
          <w:spacing w:val="-8"/>
          <w:w w:val="85"/>
        </w:rPr>
        <w:t> </w:t>
      </w:r>
      <w:r>
        <w:rPr>
          <w:w w:val="85"/>
        </w:rPr>
        <w:t>besteht</w:t>
      </w:r>
      <w:r>
        <w:rPr>
          <w:spacing w:val="-8"/>
          <w:w w:val="85"/>
        </w:rPr>
        <w:t> </w:t>
      </w:r>
      <w:r>
        <w:rPr>
          <w:w w:val="85"/>
        </w:rPr>
        <w:t>eine</w:t>
      </w:r>
      <w:r>
        <w:rPr>
          <w:spacing w:val="-8"/>
          <w:w w:val="85"/>
        </w:rPr>
        <w:t> </w:t>
      </w:r>
      <w:r>
        <w:rPr>
          <w:w w:val="85"/>
        </w:rPr>
        <w:t>begründete</w:t>
      </w:r>
      <w:r>
        <w:rPr>
          <w:spacing w:val="-8"/>
          <w:w w:val="85"/>
        </w:rPr>
        <w:t> </w:t>
      </w:r>
      <w:r>
        <w:rPr>
          <w:spacing w:val="-3"/>
          <w:w w:val="85"/>
        </w:rPr>
        <w:t>Vermutung</w:t>
      </w:r>
      <w:r>
        <w:rPr>
          <w:spacing w:val="-8"/>
          <w:w w:val="85"/>
        </w:rPr>
        <w:t> </w:t>
      </w:r>
      <w:r>
        <w:rPr>
          <w:w w:val="85"/>
        </w:rPr>
        <w:t>dafür,</w:t>
      </w:r>
      <w:r>
        <w:rPr>
          <w:spacing w:val="-8"/>
          <w:w w:val="85"/>
        </w:rPr>
        <w:t> </w:t>
      </w:r>
      <w:r>
        <w:rPr>
          <w:w w:val="85"/>
        </w:rPr>
        <w:t>daß</w:t>
      </w:r>
      <w:r>
        <w:rPr>
          <w:spacing w:val="-8"/>
          <w:w w:val="85"/>
        </w:rPr>
        <w:t> </w:t>
      </w:r>
      <w:r>
        <w:rPr>
          <w:w w:val="85"/>
        </w:rPr>
        <w:t>die</w:t>
      </w:r>
      <w:r>
        <w:rPr>
          <w:spacing w:val="-8"/>
          <w:w w:val="85"/>
        </w:rPr>
        <w:t> </w:t>
      </w:r>
      <w:r>
        <w:rPr>
          <w:w w:val="85"/>
        </w:rPr>
        <w:t>Wirtschaft</w:t>
      </w:r>
      <w:r>
        <w:rPr>
          <w:spacing w:val="-8"/>
          <w:w w:val="85"/>
        </w:rPr>
        <w:t> </w:t>
      </w:r>
      <w:r>
        <w:rPr>
          <w:w w:val="85"/>
        </w:rPr>
        <w:t>die</w:t>
      </w:r>
      <w:r>
        <w:rPr>
          <w:spacing w:val="-8"/>
          <w:w w:val="85"/>
        </w:rPr>
        <w:t> </w:t>
      </w:r>
      <w:r>
        <w:rPr>
          <w:w w:val="85"/>
        </w:rPr>
        <w:t>ersteren</w:t>
      </w:r>
      <w:r>
        <w:rPr>
          <w:spacing w:val="-8"/>
          <w:w w:val="85"/>
        </w:rPr>
        <w:t> </w:t>
      </w:r>
      <w:r>
        <w:rPr>
          <w:w w:val="85"/>
        </w:rPr>
        <w:t>und die Gemeinden die letzteren unterschätzen. Aufklärung über ihre Bedeutung, richtige </w:t>
      </w:r>
      <w:r>
        <w:rPr>
          <w:w w:val="90"/>
        </w:rPr>
        <w:t>Erfassung</w:t>
      </w:r>
      <w:r>
        <w:rPr>
          <w:spacing w:val="-35"/>
          <w:w w:val="90"/>
        </w:rPr>
        <w:t> </w:t>
      </w:r>
      <w:r>
        <w:rPr>
          <w:w w:val="90"/>
        </w:rPr>
        <w:t>und</w:t>
      </w:r>
      <w:r>
        <w:rPr>
          <w:spacing w:val="-35"/>
          <w:w w:val="90"/>
        </w:rPr>
        <w:t> </w:t>
      </w:r>
      <w:r>
        <w:rPr>
          <w:w w:val="90"/>
        </w:rPr>
        <w:t>Belastung</w:t>
      </w:r>
      <w:r>
        <w:rPr>
          <w:spacing w:val="-35"/>
          <w:w w:val="90"/>
        </w:rPr>
        <w:t> </w:t>
      </w:r>
      <w:r>
        <w:rPr>
          <w:w w:val="90"/>
        </w:rPr>
        <w:t>könnte</w:t>
      </w:r>
      <w:r>
        <w:rPr>
          <w:spacing w:val="-35"/>
          <w:w w:val="90"/>
        </w:rPr>
        <w:t> </w:t>
      </w:r>
      <w:r>
        <w:rPr>
          <w:w w:val="90"/>
        </w:rPr>
        <w:t>Vieles</w:t>
      </w:r>
      <w:r>
        <w:rPr>
          <w:spacing w:val="-35"/>
          <w:w w:val="90"/>
        </w:rPr>
        <w:t> </w:t>
      </w:r>
      <w:r>
        <w:rPr>
          <w:w w:val="90"/>
        </w:rPr>
        <w:t>bessern.</w:t>
      </w:r>
      <w:r>
        <w:rPr>
          <w:color w:val="2E3092"/>
          <w:w w:val="90"/>
          <w:position w:val="9"/>
          <w:sz w:val="17"/>
        </w:rPr>
        <w:t>1</w:t>
      </w:r>
      <w:r>
        <w:rPr>
          <w:color w:val="2E3092"/>
          <w:spacing w:val="-16"/>
          <w:w w:val="90"/>
          <w:position w:val="9"/>
          <w:sz w:val="17"/>
        </w:rPr>
        <w:t> </w:t>
      </w:r>
      <w:r>
        <w:rPr>
          <w:w w:val="90"/>
        </w:rPr>
        <w:t>Die</w:t>
      </w:r>
      <w:r>
        <w:rPr>
          <w:spacing w:val="-35"/>
          <w:w w:val="90"/>
        </w:rPr>
        <w:t> </w:t>
      </w:r>
      <w:r>
        <w:rPr>
          <w:w w:val="90"/>
        </w:rPr>
        <w:t>Betriebe</w:t>
      </w:r>
      <w:r>
        <w:rPr>
          <w:spacing w:val="-35"/>
          <w:w w:val="90"/>
        </w:rPr>
        <w:t> </w:t>
      </w:r>
      <w:r>
        <w:rPr>
          <w:w w:val="90"/>
        </w:rPr>
        <w:t>würden</w:t>
      </w:r>
      <w:r>
        <w:rPr>
          <w:spacing w:val="-35"/>
          <w:w w:val="90"/>
        </w:rPr>
        <w:t> </w:t>
      </w:r>
      <w:r>
        <w:rPr>
          <w:w w:val="90"/>
        </w:rPr>
        <w:t>darauf</w:t>
      </w:r>
      <w:r>
        <w:rPr>
          <w:spacing w:val="-35"/>
          <w:w w:val="90"/>
        </w:rPr>
        <w:t> </w:t>
      </w:r>
      <w:r>
        <w:rPr>
          <w:w w:val="90"/>
        </w:rPr>
        <w:t>achten,</w:t>
      </w:r>
      <w:r>
        <w:rPr>
          <w:w w:val="87"/>
        </w:rPr>
        <w:t> </w:t>
      </w:r>
      <w:r>
        <w:rPr>
          <w:w w:val="90"/>
        </w:rPr>
        <w:t>Abstand</w:t>
      </w:r>
      <w:r>
        <w:rPr>
          <w:spacing w:val="-30"/>
          <w:w w:val="90"/>
        </w:rPr>
        <w:t> </w:t>
      </w:r>
      <w:r>
        <w:rPr>
          <w:w w:val="90"/>
        </w:rPr>
        <w:t>von</w:t>
      </w:r>
      <w:r>
        <w:rPr>
          <w:spacing w:val="-30"/>
          <w:w w:val="90"/>
        </w:rPr>
        <w:t> </w:t>
      </w:r>
      <w:r>
        <w:rPr>
          <w:w w:val="90"/>
        </w:rPr>
        <w:t>einander</w:t>
      </w:r>
      <w:r>
        <w:rPr>
          <w:spacing w:val="-30"/>
          <w:w w:val="90"/>
        </w:rPr>
        <w:t> </w:t>
      </w:r>
      <w:r>
        <w:rPr>
          <w:w w:val="90"/>
        </w:rPr>
        <w:t>zu</w:t>
      </w:r>
      <w:r>
        <w:rPr>
          <w:spacing w:val="-30"/>
          <w:w w:val="90"/>
        </w:rPr>
        <w:t> </w:t>
      </w:r>
      <w:r>
        <w:rPr>
          <w:w w:val="90"/>
        </w:rPr>
        <w:t>halten,</w:t>
      </w:r>
      <w:r>
        <w:rPr>
          <w:spacing w:val="-30"/>
          <w:w w:val="90"/>
        </w:rPr>
        <w:t> </w:t>
      </w:r>
      <w:r>
        <w:rPr>
          <w:w w:val="90"/>
        </w:rPr>
        <w:t>die</w:t>
      </w:r>
      <w:r>
        <w:rPr>
          <w:spacing w:val="-30"/>
          <w:w w:val="90"/>
        </w:rPr>
        <w:t> </w:t>
      </w:r>
      <w:r>
        <w:rPr>
          <w:w w:val="90"/>
        </w:rPr>
        <w:t>Gemeinden,</w:t>
      </w:r>
      <w:r>
        <w:rPr>
          <w:spacing w:val="-30"/>
          <w:w w:val="90"/>
        </w:rPr>
        <w:t> </w:t>
      </w:r>
      <w:r>
        <w:rPr>
          <w:w w:val="90"/>
        </w:rPr>
        <w:t>ihr</w:t>
      </w:r>
      <w:r>
        <w:rPr>
          <w:spacing w:val="-30"/>
          <w:w w:val="90"/>
        </w:rPr>
        <w:t> </w:t>
      </w:r>
      <w:r>
        <w:rPr>
          <w:spacing w:val="-3"/>
          <w:w w:val="90"/>
        </w:rPr>
        <w:t>Wachstum</w:t>
      </w:r>
      <w:r>
        <w:rPr>
          <w:spacing w:val="-30"/>
          <w:w w:val="90"/>
        </w:rPr>
        <w:t> </w:t>
      </w:r>
      <w:r>
        <w:rPr>
          <w:w w:val="90"/>
        </w:rPr>
        <w:t>zu</w:t>
      </w:r>
      <w:r>
        <w:rPr>
          <w:spacing w:val="-30"/>
          <w:w w:val="90"/>
        </w:rPr>
        <w:t> </w:t>
      </w:r>
      <w:r>
        <w:rPr>
          <w:w w:val="90"/>
        </w:rPr>
        <w:t>zügeln.</w:t>
      </w:r>
      <w:r>
        <w:rPr>
          <w:spacing w:val="-30"/>
          <w:w w:val="90"/>
        </w:rPr>
        <w:t> </w:t>
      </w:r>
      <w:r>
        <w:rPr>
          <w:i/>
          <w:w w:val="90"/>
        </w:rPr>
        <w:t>2</w:t>
      </w:r>
      <w:r>
        <w:rPr>
          <w:w w:val="90"/>
        </w:rPr>
        <w:t>)</w:t>
      </w:r>
      <w:r>
        <w:rPr>
          <w:spacing w:val="-30"/>
          <w:w w:val="90"/>
        </w:rPr>
        <w:t> </w:t>
      </w:r>
      <w:r>
        <w:rPr>
          <w:w w:val="90"/>
        </w:rPr>
        <w:t>Das</w:t>
      </w:r>
      <w:r>
        <w:rPr>
          <w:spacing w:val="-30"/>
          <w:w w:val="90"/>
        </w:rPr>
        <w:t> </w:t>
      </w:r>
      <w:r>
        <w:rPr>
          <w:w w:val="90"/>
        </w:rPr>
        <w:t>na- </w:t>
      </w:r>
      <w:r>
        <w:rPr>
          <w:w w:val="85"/>
        </w:rPr>
        <w:t>türliche</w:t>
      </w:r>
      <w:r>
        <w:rPr>
          <w:spacing w:val="-16"/>
          <w:w w:val="85"/>
        </w:rPr>
        <w:t> </w:t>
      </w:r>
      <w:r>
        <w:rPr>
          <w:w w:val="85"/>
        </w:rPr>
        <w:t>Bestreben,</w:t>
      </w:r>
      <w:r>
        <w:rPr>
          <w:spacing w:val="-16"/>
          <w:w w:val="85"/>
        </w:rPr>
        <w:t> </w:t>
      </w:r>
      <w:r>
        <w:rPr>
          <w:w w:val="85"/>
        </w:rPr>
        <w:t>daß</w:t>
      </w:r>
      <w:r>
        <w:rPr>
          <w:spacing w:val="-16"/>
          <w:w w:val="85"/>
        </w:rPr>
        <w:t> </w:t>
      </w:r>
      <w:r>
        <w:rPr>
          <w:w w:val="85"/>
        </w:rPr>
        <w:t>sich</w:t>
      </w:r>
      <w:r>
        <w:rPr>
          <w:spacing w:val="-16"/>
          <w:w w:val="85"/>
        </w:rPr>
        <w:t> </w:t>
      </w:r>
      <w:r>
        <w:rPr>
          <w:w w:val="85"/>
          <w:u w:val="single"/>
        </w:rPr>
        <w:t>möglichst</w:t>
      </w:r>
      <w:r>
        <w:rPr>
          <w:spacing w:val="-16"/>
          <w:w w:val="85"/>
          <w:u w:val="single"/>
        </w:rPr>
        <w:t> </w:t>
      </w:r>
      <w:r>
        <w:rPr>
          <w:w w:val="85"/>
          <w:u w:val="single"/>
        </w:rPr>
        <w:t>viele</w:t>
      </w:r>
      <w:r>
        <w:rPr>
          <w:spacing w:val="-16"/>
          <w:w w:val="85"/>
          <w:u w:val="single"/>
        </w:rPr>
        <w:t> </w:t>
      </w:r>
      <w:r>
        <w:rPr>
          <w:w w:val="85"/>
          <w:u w:val="single"/>
        </w:rPr>
        <w:t>Unselbständige</w:t>
      </w:r>
      <w:r>
        <w:rPr>
          <w:spacing w:val="-16"/>
          <w:w w:val="85"/>
          <w:u w:val="single"/>
        </w:rPr>
        <w:t> </w:t>
      </w:r>
      <w:r>
        <w:rPr>
          <w:w w:val="85"/>
          <w:u w:val="single"/>
        </w:rPr>
        <w:t>selbständig</w:t>
      </w:r>
      <w:r>
        <w:rPr>
          <w:spacing w:val="-16"/>
          <w:w w:val="85"/>
          <w:u w:val="single"/>
        </w:rPr>
        <w:t> </w:t>
      </w:r>
      <w:r>
        <w:rPr>
          <w:w w:val="85"/>
          <w:u w:val="single"/>
        </w:rPr>
        <w:t>machen</w:t>
      </w:r>
      <w:r>
        <w:rPr>
          <w:spacing w:val="-16"/>
          <w:w w:val="85"/>
          <w:u w:val="single"/>
        </w:rPr>
        <w:t> </w:t>
      </w:r>
      <w:r>
        <w:rPr>
          <w:w w:val="85"/>
        </w:rPr>
        <w:t>wollen, </w:t>
      </w:r>
      <w:r>
        <w:rPr>
          <w:w w:val="90"/>
        </w:rPr>
        <w:t>ist</w:t>
      </w:r>
      <w:r>
        <w:rPr>
          <w:spacing w:val="-35"/>
          <w:w w:val="90"/>
        </w:rPr>
        <w:t> </w:t>
      </w:r>
      <w:r>
        <w:rPr>
          <w:w w:val="90"/>
        </w:rPr>
        <w:t>überall</w:t>
      </w:r>
      <w:r>
        <w:rPr>
          <w:spacing w:val="-35"/>
          <w:w w:val="90"/>
        </w:rPr>
        <w:t> </w:t>
      </w:r>
      <w:r>
        <w:rPr>
          <w:w w:val="90"/>
        </w:rPr>
        <w:t>dort</w:t>
      </w:r>
      <w:r>
        <w:rPr>
          <w:spacing w:val="-35"/>
          <w:w w:val="90"/>
        </w:rPr>
        <w:t> </w:t>
      </w:r>
      <w:r>
        <w:rPr>
          <w:w w:val="90"/>
        </w:rPr>
        <w:t>förderungswürdig,</w:t>
      </w:r>
      <w:r>
        <w:rPr>
          <w:spacing w:val="-35"/>
          <w:w w:val="90"/>
        </w:rPr>
        <w:t> </w:t>
      </w:r>
      <w:r>
        <w:rPr>
          <w:spacing w:val="-3"/>
          <w:w w:val="90"/>
        </w:rPr>
        <w:t>wo</w:t>
      </w:r>
      <w:r>
        <w:rPr>
          <w:spacing w:val="-35"/>
          <w:w w:val="90"/>
        </w:rPr>
        <w:t> </w:t>
      </w:r>
      <w:r>
        <w:rPr>
          <w:w w:val="90"/>
        </w:rPr>
        <w:t>hohe</w:t>
      </w:r>
      <w:r>
        <w:rPr>
          <w:spacing w:val="-35"/>
          <w:w w:val="90"/>
        </w:rPr>
        <w:t> </w:t>
      </w:r>
      <w:r>
        <w:rPr>
          <w:w w:val="90"/>
        </w:rPr>
        <w:t>Gewinne</w:t>
      </w:r>
      <w:r>
        <w:rPr>
          <w:spacing w:val="-35"/>
          <w:w w:val="90"/>
        </w:rPr>
        <w:t> </w:t>
      </w:r>
      <w:r>
        <w:rPr>
          <w:w w:val="90"/>
        </w:rPr>
        <w:t>auftreten.</w:t>
      </w:r>
      <w:r>
        <w:rPr>
          <w:spacing w:val="-35"/>
          <w:w w:val="90"/>
        </w:rPr>
        <w:t> </w:t>
      </w:r>
      <w:r>
        <w:rPr>
          <w:w w:val="90"/>
        </w:rPr>
        <w:t>Statt</w:t>
      </w:r>
      <w:r>
        <w:rPr>
          <w:spacing w:val="-35"/>
          <w:w w:val="90"/>
        </w:rPr>
        <w:t> </w:t>
      </w:r>
      <w:r>
        <w:rPr>
          <w:w w:val="90"/>
        </w:rPr>
        <w:t>sich</w:t>
      </w:r>
      <w:r>
        <w:rPr>
          <w:spacing w:val="-35"/>
          <w:w w:val="90"/>
        </w:rPr>
        <w:t> </w:t>
      </w:r>
      <w:r>
        <w:rPr>
          <w:w w:val="90"/>
        </w:rPr>
        <w:t>auf</w:t>
      </w:r>
      <w:r>
        <w:rPr>
          <w:spacing w:val="-35"/>
          <w:w w:val="90"/>
        </w:rPr>
        <w:t> </w:t>
      </w:r>
      <w:r>
        <w:rPr>
          <w:w w:val="90"/>
        </w:rPr>
        <w:t>wenige,</w:t>
      </w:r>
    </w:p>
    <w:p>
      <w:pPr>
        <w:pStyle w:val="BodyText"/>
        <w:rPr>
          <w:sz w:val="10"/>
        </w:rPr>
      </w:pPr>
      <w:r>
        <w:rPr/>
        <w:pict>
          <v:line style="position:absolute;mso-position-horizontal-relative:page;mso-position-vertical-relative:paragraph;z-index:10264;mso-wrap-distance-left:0;mso-wrap-distance-right:0" from="133.768005pt,8.935361pt" to="289.183005pt,8.935361pt" stroked="true" strokeweight=".398pt" strokecolor="#000000">
            <v:stroke dashstyle="solid"/>
            <w10:wrap type="topAndBottom"/>
          </v:line>
        </w:pict>
      </w:r>
    </w:p>
    <w:p>
      <w:pPr>
        <w:spacing w:before="0"/>
        <w:ind w:left="2502" w:right="0" w:firstLine="0"/>
        <w:jc w:val="left"/>
        <w:rPr>
          <w:sz w:val="20"/>
        </w:rPr>
      </w:pPr>
      <w:r>
        <w:rPr>
          <w:w w:val="85"/>
          <w:position w:val="7"/>
          <w:sz w:val="14"/>
        </w:rPr>
        <w:t>1</w:t>
      </w:r>
      <w:bookmarkStart w:name="_bookmark957" w:id="1269"/>
      <w:bookmarkEnd w:id="1269"/>
      <w:r>
        <w:rPr>
          <w:w w:val="85"/>
          <w:position w:val="7"/>
          <w:sz w:val="14"/>
        </w:rPr>
      </w:r>
      <w:r>
        <w:rPr>
          <w:w w:val="85"/>
          <w:sz w:val="20"/>
        </w:rPr>
        <w:t>Der in Aussicht genommene Forschungsauftrag würde diese Frage behandeln.</w:t>
      </w:r>
    </w:p>
    <w:p>
      <w:pPr>
        <w:spacing w:after="0"/>
        <w:jc w:val="left"/>
        <w:rPr>
          <w:sz w:val="20"/>
        </w:rPr>
        <w:sectPr>
          <w:pgSz w:w="12240" w:h="15840"/>
          <w:pgMar w:top="1500" w:bottom="280" w:left="480" w:right="1680"/>
        </w:sectPr>
      </w:pPr>
    </w:p>
    <w:p>
      <w:pPr>
        <w:pStyle w:val="BodyText"/>
        <w:spacing w:before="2"/>
        <w:rPr>
          <w:sz w:val="15"/>
        </w:rPr>
      </w:pPr>
    </w:p>
    <w:p>
      <w:pPr>
        <w:pStyle w:val="ListParagraph"/>
        <w:numPr>
          <w:ilvl w:val="1"/>
          <w:numId w:val="117"/>
        </w:numPr>
        <w:tabs>
          <w:tab w:pos="435" w:val="left" w:leader="none"/>
          <w:tab w:pos="9981" w:val="right" w:leader="none"/>
        </w:tabs>
        <w:spacing w:line="240" w:lineRule="auto" w:before="84" w:after="0"/>
        <w:ind w:left="434" w:right="0" w:hanging="316"/>
        <w:jc w:val="left"/>
        <w:rPr>
          <w:sz w:val="24"/>
        </w:rPr>
      </w:pPr>
      <w:bookmarkStart w:name="_bookmark958" w:id="1270"/>
      <w:bookmarkEnd w:id="1270"/>
      <w:r>
        <w:rPr/>
      </w:r>
      <w:bookmarkStart w:name="_bookmark958" w:id="1271"/>
      <w:bookmarkEnd w:id="1271"/>
      <w:r>
        <w:rPr>
          <w:w w:val="95"/>
          <w:sz w:val="24"/>
        </w:rPr>
        <w:t>Lösch</w:t>
      </w:r>
      <w:r>
        <w:rPr>
          <w:spacing w:val="-14"/>
          <w:w w:val="95"/>
          <w:sz w:val="24"/>
        </w:rPr>
        <w:t> </w:t>
      </w:r>
      <w:r>
        <w:rPr>
          <w:w w:val="95"/>
          <w:sz w:val="24"/>
        </w:rPr>
        <w:t>an</w:t>
      </w:r>
      <w:r>
        <w:rPr>
          <w:spacing w:val="-14"/>
          <w:w w:val="95"/>
          <w:sz w:val="24"/>
        </w:rPr>
        <w:t> </w:t>
      </w:r>
      <w:r>
        <w:rPr>
          <w:w w:val="95"/>
          <w:sz w:val="24"/>
        </w:rPr>
        <w:t>Hermann</w:t>
      </w:r>
      <w:r>
        <w:rPr>
          <w:spacing w:val="-14"/>
          <w:w w:val="95"/>
          <w:sz w:val="24"/>
        </w:rPr>
        <w:t> </w:t>
      </w:r>
      <w:r>
        <w:rPr>
          <w:w w:val="95"/>
          <w:sz w:val="24"/>
        </w:rPr>
        <w:t>Muhs.</w:t>
      </w:r>
      <w:r>
        <w:rPr>
          <w:spacing w:val="-14"/>
          <w:w w:val="95"/>
          <w:sz w:val="24"/>
        </w:rPr>
        <w:t> </w:t>
      </w:r>
      <w:r>
        <w:rPr>
          <w:w w:val="95"/>
          <w:sz w:val="24"/>
        </w:rPr>
        <w:t>Kiel,</w:t>
      </w:r>
      <w:r>
        <w:rPr>
          <w:spacing w:val="-14"/>
          <w:w w:val="95"/>
          <w:sz w:val="24"/>
        </w:rPr>
        <w:t> </w:t>
      </w:r>
      <w:r>
        <w:rPr>
          <w:w w:val="95"/>
          <w:sz w:val="24"/>
        </w:rPr>
        <w:t>26.</w:t>
      </w:r>
      <w:r>
        <w:rPr>
          <w:spacing w:val="-14"/>
          <w:w w:val="95"/>
          <w:sz w:val="24"/>
        </w:rPr>
        <w:t> </w:t>
      </w:r>
      <w:r>
        <w:rPr>
          <w:w w:val="95"/>
          <w:sz w:val="24"/>
        </w:rPr>
        <w:t>Januar</w:t>
      </w:r>
      <w:r>
        <w:rPr>
          <w:spacing w:val="-14"/>
          <w:w w:val="95"/>
          <w:sz w:val="24"/>
        </w:rPr>
        <w:t> </w:t>
      </w:r>
      <w:r>
        <w:rPr>
          <w:w w:val="95"/>
          <w:sz w:val="24"/>
        </w:rPr>
        <w:t>1943</w:t>
      </w:r>
      <w:r>
        <w:rPr>
          <w:rFonts w:ascii="Times New Roman" w:hAnsi="Times New Roman"/>
          <w:w w:val="95"/>
          <w:sz w:val="24"/>
        </w:rPr>
        <w:tab/>
      </w:r>
      <w:r>
        <w:rPr>
          <w:w w:val="95"/>
          <w:sz w:val="24"/>
        </w:rPr>
        <w:t>241</w:t>
      </w:r>
    </w:p>
    <w:p>
      <w:pPr>
        <w:pStyle w:val="BodyText"/>
        <w:rPr>
          <w:sz w:val="20"/>
        </w:rPr>
      </w:pPr>
    </w:p>
    <w:p>
      <w:pPr>
        <w:pStyle w:val="BodyText"/>
        <w:spacing w:before="5"/>
        <w:rPr>
          <w:sz w:val="10"/>
        </w:rPr>
      </w:pPr>
    </w:p>
    <w:tbl>
      <w:tblPr>
        <w:tblW w:w="0" w:type="auto"/>
        <w:jc w:val="left"/>
        <w:tblInd w:w="42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20"/>
        <w:gridCol w:w="1777"/>
        <w:gridCol w:w="1309"/>
        <w:gridCol w:w="1238"/>
      </w:tblGrid>
      <w:tr>
        <w:trPr>
          <w:trHeight w:val="875" w:hRule="exact"/>
        </w:trPr>
        <w:tc>
          <w:tcPr>
            <w:tcW w:w="2820" w:type="dxa"/>
            <w:tcBorders>
              <w:top w:val="single" w:sz="3" w:space="0" w:color="000000"/>
              <w:bottom w:val="single" w:sz="3" w:space="0" w:color="000000"/>
              <w:right w:val="single" w:sz="3" w:space="0" w:color="000000"/>
            </w:tcBorders>
          </w:tcPr>
          <w:p>
            <w:pPr>
              <w:pStyle w:val="TableParagraph"/>
              <w:spacing w:line="240" w:lineRule="auto" w:before="528"/>
              <w:rPr>
                <w:sz w:val="24"/>
              </w:rPr>
            </w:pPr>
            <w:r>
              <w:rPr>
                <w:w w:val="85"/>
                <w:sz w:val="24"/>
              </w:rPr>
              <w:t>Bearbeitungpdauer, Monate</w:t>
            </w:r>
          </w:p>
        </w:tc>
        <w:tc>
          <w:tcPr>
            <w:tcW w:w="1777" w:type="dxa"/>
            <w:tcBorders>
              <w:top w:val="single" w:sz="3" w:space="0" w:color="000000"/>
              <w:left w:val="single" w:sz="3" w:space="0" w:color="000000"/>
              <w:bottom w:val="single" w:sz="3" w:space="0" w:color="000000"/>
              <w:right w:val="single" w:sz="3" w:space="0" w:color="000000"/>
            </w:tcBorders>
          </w:tcPr>
          <w:p>
            <w:pPr>
              <w:pStyle w:val="TableParagraph"/>
              <w:spacing w:line="274" w:lineRule="exact"/>
              <w:ind w:left="80" w:right="80"/>
              <w:jc w:val="center"/>
              <w:rPr>
                <w:sz w:val="24"/>
              </w:rPr>
            </w:pPr>
            <w:r>
              <w:rPr>
                <w:w w:val="90"/>
                <w:sz w:val="24"/>
              </w:rPr>
              <w:t>Hauptgutachten</w:t>
            </w:r>
          </w:p>
          <w:p>
            <w:pPr>
              <w:pStyle w:val="TableParagraph"/>
              <w:spacing w:line="240" w:lineRule="auto" w:before="254"/>
              <w:ind w:left="0"/>
              <w:jc w:val="center"/>
              <w:rPr>
                <w:sz w:val="24"/>
              </w:rPr>
            </w:pPr>
            <w:r>
              <w:rPr>
                <w:w w:val="91"/>
                <w:sz w:val="24"/>
              </w:rPr>
              <w:t>7</w:t>
            </w:r>
          </w:p>
        </w:tc>
        <w:tc>
          <w:tcPr>
            <w:tcW w:w="1309" w:type="dxa"/>
            <w:tcBorders>
              <w:top w:val="single" w:sz="3" w:space="0" w:color="000000"/>
              <w:left w:val="single" w:sz="3" w:space="0" w:color="000000"/>
              <w:bottom w:val="single" w:sz="3" w:space="0" w:color="000000"/>
              <w:right w:val="single" w:sz="3" w:space="0" w:color="000000"/>
            </w:tcBorders>
          </w:tcPr>
          <w:p>
            <w:pPr>
              <w:pStyle w:val="TableParagraph"/>
              <w:spacing w:line="257" w:lineRule="exact"/>
              <w:ind w:firstLine="33"/>
              <w:rPr>
                <w:sz w:val="24"/>
              </w:rPr>
            </w:pPr>
            <w:r>
              <w:rPr>
                <w:w w:val="85"/>
                <w:sz w:val="24"/>
              </w:rPr>
              <w:t>Kosten der</w:t>
            </w:r>
          </w:p>
          <w:p>
            <w:pPr>
              <w:pStyle w:val="TableParagraph"/>
              <w:spacing w:line="288" w:lineRule="exact" w:before="4"/>
              <w:ind w:left="605" w:right="58" w:hanging="487"/>
              <w:rPr>
                <w:sz w:val="24"/>
              </w:rPr>
            </w:pPr>
            <w:r>
              <w:rPr>
                <w:w w:val="85"/>
                <w:sz w:val="24"/>
              </w:rPr>
              <w:t>Entfernung </w:t>
            </w:r>
            <w:r>
              <w:rPr>
                <w:w w:val="95"/>
                <w:sz w:val="24"/>
              </w:rPr>
              <w:t>3</w:t>
            </w:r>
          </w:p>
        </w:tc>
        <w:tc>
          <w:tcPr>
            <w:tcW w:w="1238" w:type="dxa"/>
            <w:tcBorders>
              <w:top w:val="single" w:sz="3" w:space="0" w:color="000000"/>
              <w:left w:val="single" w:sz="3" w:space="0" w:color="000000"/>
              <w:bottom w:val="single" w:sz="3" w:space="0" w:color="000000"/>
            </w:tcBorders>
          </w:tcPr>
          <w:p>
            <w:pPr>
              <w:pStyle w:val="TableParagraph"/>
              <w:spacing w:line="257" w:lineRule="exact"/>
              <w:ind w:left="105" w:right="105"/>
              <w:jc w:val="center"/>
              <w:rPr>
                <w:sz w:val="24"/>
              </w:rPr>
            </w:pPr>
            <w:r>
              <w:rPr>
                <w:w w:val="85"/>
                <w:sz w:val="24"/>
              </w:rPr>
              <w:t>Kosten der</w:t>
            </w:r>
          </w:p>
          <w:p>
            <w:pPr>
              <w:pStyle w:val="TableParagraph"/>
              <w:spacing w:line="288" w:lineRule="exact" w:before="4"/>
              <w:ind w:left="263" w:right="261"/>
              <w:jc w:val="center"/>
              <w:rPr>
                <w:sz w:val="24"/>
              </w:rPr>
            </w:pPr>
            <w:r>
              <w:rPr>
                <w:w w:val="85"/>
                <w:sz w:val="24"/>
              </w:rPr>
              <w:t>Ballung </w:t>
            </w:r>
            <w:r>
              <w:rPr>
                <w:sz w:val="24"/>
              </w:rPr>
              <w:t>4</w:t>
            </w:r>
          </w:p>
        </w:tc>
      </w:tr>
      <w:tr>
        <w:trPr>
          <w:trHeight w:val="319" w:hRule="exact"/>
        </w:trPr>
        <w:tc>
          <w:tcPr>
            <w:tcW w:w="2820" w:type="dxa"/>
            <w:tcBorders>
              <w:top w:val="single" w:sz="3" w:space="0" w:color="000000"/>
              <w:right w:val="single" w:sz="3" w:space="0" w:color="000000"/>
            </w:tcBorders>
          </w:tcPr>
          <w:p>
            <w:pPr>
              <w:pStyle w:val="TableParagraph"/>
              <w:spacing w:line="274" w:lineRule="exact"/>
              <w:rPr>
                <w:sz w:val="24"/>
              </w:rPr>
            </w:pPr>
            <w:r>
              <w:rPr>
                <w:w w:val="90"/>
                <w:sz w:val="24"/>
              </w:rPr>
              <w:t>Entschädigung, RM:</w:t>
            </w:r>
          </w:p>
        </w:tc>
        <w:tc>
          <w:tcPr>
            <w:tcW w:w="1777" w:type="dxa"/>
            <w:tcBorders>
              <w:top w:val="single" w:sz="3" w:space="0" w:color="000000"/>
              <w:left w:val="single" w:sz="3" w:space="0" w:color="000000"/>
              <w:right w:val="single" w:sz="3" w:space="0" w:color="000000"/>
            </w:tcBorders>
          </w:tcPr>
          <w:p>
            <w:pPr/>
          </w:p>
        </w:tc>
        <w:tc>
          <w:tcPr>
            <w:tcW w:w="1309" w:type="dxa"/>
            <w:tcBorders>
              <w:top w:val="single" w:sz="3" w:space="0" w:color="000000"/>
              <w:left w:val="single" w:sz="3" w:space="0" w:color="000000"/>
              <w:right w:val="single" w:sz="3" w:space="0" w:color="000000"/>
            </w:tcBorders>
          </w:tcPr>
          <w:p>
            <w:pPr/>
          </w:p>
        </w:tc>
        <w:tc>
          <w:tcPr>
            <w:tcW w:w="1238" w:type="dxa"/>
            <w:tcBorders>
              <w:top w:val="single" w:sz="3" w:space="0" w:color="000000"/>
              <w:left w:val="single" w:sz="3" w:space="0" w:color="000000"/>
            </w:tcBorders>
          </w:tcPr>
          <w:p>
            <w:pPr/>
          </w:p>
        </w:tc>
      </w:tr>
      <w:tr>
        <w:trPr>
          <w:trHeight w:val="420" w:hRule="exact"/>
        </w:trPr>
        <w:tc>
          <w:tcPr>
            <w:tcW w:w="2820" w:type="dxa"/>
            <w:tcBorders>
              <w:right w:val="single" w:sz="3" w:space="0" w:color="000000"/>
            </w:tcBorders>
          </w:tcPr>
          <w:p>
            <w:pPr>
              <w:pStyle w:val="TableParagraph"/>
              <w:spacing w:line="240" w:lineRule="auto" w:before="43"/>
              <w:rPr>
                <w:rFonts w:ascii="Trebuchet MS" w:hAnsi="Trebuchet MS"/>
                <w:sz w:val="17"/>
              </w:rPr>
            </w:pPr>
            <w:r>
              <w:rPr>
                <w:w w:val="90"/>
                <w:sz w:val="24"/>
              </w:rPr>
              <w:t>Dr. habil Lösch</w:t>
            </w:r>
            <w:r>
              <w:rPr>
                <w:rFonts w:ascii="Trebuchet MS" w:hAnsi="Trebuchet MS"/>
                <w:w w:val="90"/>
                <w:position w:val="9"/>
                <w:sz w:val="17"/>
              </w:rPr>
              <w:t>l</w:t>
            </w:r>
          </w:p>
        </w:tc>
        <w:tc>
          <w:tcPr>
            <w:tcW w:w="1777" w:type="dxa"/>
            <w:tcBorders>
              <w:left w:val="single" w:sz="3" w:space="0" w:color="000000"/>
              <w:right w:val="single" w:sz="3" w:space="0" w:color="000000"/>
            </w:tcBorders>
          </w:tcPr>
          <w:p>
            <w:pPr>
              <w:pStyle w:val="TableParagraph"/>
              <w:spacing w:line="240" w:lineRule="auto" w:before="43"/>
              <w:ind w:left="80" w:right="80"/>
              <w:jc w:val="center"/>
              <w:rPr>
                <w:sz w:val="24"/>
              </w:rPr>
            </w:pPr>
            <w:r>
              <w:rPr>
                <w:sz w:val="24"/>
              </w:rPr>
              <w:t>6300</w:t>
            </w:r>
          </w:p>
        </w:tc>
        <w:tc>
          <w:tcPr>
            <w:tcW w:w="1309" w:type="dxa"/>
            <w:tcBorders>
              <w:left w:val="single" w:sz="3" w:space="0" w:color="000000"/>
              <w:right w:val="single" w:sz="3" w:space="0" w:color="000000"/>
            </w:tcBorders>
          </w:tcPr>
          <w:p>
            <w:pPr>
              <w:pStyle w:val="TableParagraph"/>
              <w:spacing w:line="240" w:lineRule="auto" w:before="43"/>
              <w:ind w:left="421"/>
              <w:rPr>
                <w:sz w:val="24"/>
              </w:rPr>
            </w:pPr>
            <w:r>
              <w:rPr>
                <w:sz w:val="24"/>
              </w:rPr>
              <w:t>2700</w:t>
            </w:r>
          </w:p>
        </w:tc>
        <w:tc>
          <w:tcPr>
            <w:tcW w:w="1238" w:type="dxa"/>
            <w:tcBorders>
              <w:left w:val="single" w:sz="3" w:space="0" w:color="000000"/>
            </w:tcBorders>
          </w:tcPr>
          <w:p>
            <w:pPr/>
          </w:p>
        </w:tc>
      </w:tr>
      <w:tr>
        <w:trPr>
          <w:trHeight w:val="337" w:hRule="exact"/>
        </w:trPr>
        <w:tc>
          <w:tcPr>
            <w:tcW w:w="2820" w:type="dxa"/>
            <w:tcBorders>
              <w:right w:val="single" w:sz="3" w:space="0" w:color="000000"/>
            </w:tcBorders>
          </w:tcPr>
          <w:p>
            <w:pPr>
              <w:pStyle w:val="TableParagraph"/>
              <w:spacing w:line="240" w:lineRule="auto" w:before="31"/>
              <w:rPr>
                <w:sz w:val="24"/>
              </w:rPr>
            </w:pPr>
            <w:r>
              <w:rPr>
                <w:w w:val="90"/>
                <w:sz w:val="24"/>
              </w:rPr>
              <w:t>Institut f. Weltw.</w:t>
            </w:r>
          </w:p>
        </w:tc>
        <w:tc>
          <w:tcPr>
            <w:tcW w:w="1777" w:type="dxa"/>
            <w:tcBorders>
              <w:left w:val="single" w:sz="3" w:space="0" w:color="000000"/>
              <w:right w:val="single" w:sz="3" w:space="0" w:color="000000"/>
            </w:tcBorders>
          </w:tcPr>
          <w:p>
            <w:pPr/>
          </w:p>
        </w:tc>
        <w:tc>
          <w:tcPr>
            <w:tcW w:w="1309" w:type="dxa"/>
            <w:tcBorders>
              <w:left w:val="single" w:sz="3" w:space="0" w:color="000000"/>
              <w:right w:val="single" w:sz="3" w:space="0" w:color="000000"/>
            </w:tcBorders>
          </w:tcPr>
          <w:p>
            <w:pPr/>
          </w:p>
        </w:tc>
        <w:tc>
          <w:tcPr>
            <w:tcW w:w="1238" w:type="dxa"/>
            <w:tcBorders>
              <w:left w:val="single" w:sz="3" w:space="0" w:color="000000"/>
            </w:tcBorders>
          </w:tcPr>
          <w:p>
            <w:pPr/>
          </w:p>
        </w:tc>
      </w:tr>
      <w:tr>
        <w:trPr>
          <w:trHeight w:val="361" w:hRule="exact"/>
        </w:trPr>
        <w:tc>
          <w:tcPr>
            <w:tcW w:w="2820" w:type="dxa"/>
            <w:tcBorders>
              <w:right w:val="single" w:sz="3" w:space="0" w:color="000000"/>
            </w:tcBorders>
          </w:tcPr>
          <w:p>
            <w:pPr>
              <w:pStyle w:val="TableParagraph"/>
              <w:spacing w:line="307" w:lineRule="exact"/>
              <w:rPr>
                <w:rFonts w:ascii="Trebuchet MS" w:hAnsi="Trebuchet MS"/>
                <w:sz w:val="17"/>
              </w:rPr>
            </w:pPr>
            <w:r>
              <w:rPr>
                <w:w w:val="90"/>
                <w:sz w:val="24"/>
              </w:rPr>
              <w:t>(für Dr. Mülhaupt)</w:t>
            </w:r>
            <w:r>
              <w:rPr>
                <w:rFonts w:ascii="Trebuchet MS" w:hAnsi="Trebuchet MS"/>
                <w:w w:val="90"/>
                <w:position w:val="9"/>
                <w:sz w:val="17"/>
              </w:rPr>
              <w:t>l</w:t>
            </w:r>
          </w:p>
        </w:tc>
        <w:tc>
          <w:tcPr>
            <w:tcW w:w="1777" w:type="dxa"/>
            <w:tcBorders>
              <w:left w:val="single" w:sz="3" w:space="0" w:color="000000"/>
              <w:right w:val="single" w:sz="3" w:space="0" w:color="000000"/>
            </w:tcBorders>
          </w:tcPr>
          <w:p>
            <w:pPr/>
          </w:p>
        </w:tc>
        <w:tc>
          <w:tcPr>
            <w:tcW w:w="1309" w:type="dxa"/>
            <w:tcBorders>
              <w:left w:val="single" w:sz="3" w:space="0" w:color="000000"/>
              <w:right w:val="single" w:sz="3" w:space="0" w:color="000000"/>
            </w:tcBorders>
          </w:tcPr>
          <w:p>
            <w:pPr/>
          </w:p>
        </w:tc>
        <w:tc>
          <w:tcPr>
            <w:tcW w:w="1238" w:type="dxa"/>
            <w:tcBorders>
              <w:left w:val="single" w:sz="3" w:space="0" w:color="000000"/>
            </w:tcBorders>
          </w:tcPr>
          <w:p>
            <w:pPr>
              <w:pStyle w:val="TableParagraph"/>
              <w:spacing w:line="307" w:lineRule="exact"/>
              <w:ind w:left="105" w:right="105"/>
              <w:jc w:val="center"/>
              <w:rPr>
                <w:sz w:val="24"/>
              </w:rPr>
            </w:pPr>
            <w:r>
              <w:rPr>
                <w:sz w:val="24"/>
              </w:rPr>
              <w:t>3600</w:t>
            </w:r>
          </w:p>
        </w:tc>
      </w:tr>
      <w:tr>
        <w:trPr>
          <w:trHeight w:val="697" w:hRule="exact"/>
        </w:trPr>
        <w:tc>
          <w:tcPr>
            <w:tcW w:w="2820" w:type="dxa"/>
            <w:tcBorders>
              <w:right w:val="single" w:sz="3" w:space="0" w:color="000000"/>
            </w:tcBorders>
          </w:tcPr>
          <w:p>
            <w:pPr>
              <w:pStyle w:val="TableParagraph"/>
              <w:spacing w:line="288" w:lineRule="exact" w:before="53"/>
              <w:ind w:right="594"/>
              <w:rPr>
                <w:sz w:val="24"/>
              </w:rPr>
            </w:pPr>
            <w:r>
              <w:rPr>
                <w:w w:val="95"/>
                <w:sz w:val="24"/>
              </w:rPr>
              <w:t>Technische Hilfe der </w:t>
            </w:r>
            <w:r>
              <w:rPr>
                <w:w w:val="85"/>
                <w:sz w:val="24"/>
              </w:rPr>
              <w:t>untersuchten Betriebe</w:t>
            </w:r>
          </w:p>
        </w:tc>
        <w:tc>
          <w:tcPr>
            <w:tcW w:w="1777" w:type="dxa"/>
            <w:tcBorders>
              <w:left w:val="single" w:sz="3" w:space="0" w:color="000000"/>
              <w:right w:val="single" w:sz="3" w:space="0" w:color="000000"/>
            </w:tcBorders>
          </w:tcPr>
          <w:p>
            <w:pPr>
              <w:pStyle w:val="TableParagraph"/>
              <w:spacing w:line="240" w:lineRule="auto" w:before="9"/>
              <w:ind w:left="0"/>
              <w:rPr>
                <w:sz w:val="23"/>
              </w:rPr>
            </w:pPr>
          </w:p>
          <w:p>
            <w:pPr>
              <w:pStyle w:val="TableParagraph"/>
              <w:spacing w:line="240" w:lineRule="auto" w:before="1"/>
              <w:ind w:left="80" w:right="80"/>
              <w:jc w:val="center"/>
              <w:rPr>
                <w:sz w:val="24"/>
              </w:rPr>
            </w:pPr>
            <w:r>
              <w:rPr>
                <w:sz w:val="24"/>
              </w:rPr>
              <w:t>200</w:t>
            </w:r>
          </w:p>
        </w:tc>
        <w:tc>
          <w:tcPr>
            <w:tcW w:w="1309" w:type="dxa"/>
            <w:tcBorders>
              <w:left w:val="single" w:sz="3" w:space="0" w:color="000000"/>
              <w:right w:val="single" w:sz="3" w:space="0" w:color="000000"/>
            </w:tcBorders>
          </w:tcPr>
          <w:p>
            <w:pPr/>
          </w:p>
        </w:tc>
        <w:tc>
          <w:tcPr>
            <w:tcW w:w="1238" w:type="dxa"/>
            <w:tcBorders>
              <w:left w:val="single" w:sz="3" w:space="0" w:color="000000"/>
            </w:tcBorders>
          </w:tcPr>
          <w:p>
            <w:pPr/>
          </w:p>
        </w:tc>
      </w:tr>
      <w:tr>
        <w:trPr>
          <w:trHeight w:val="337" w:hRule="exact"/>
        </w:trPr>
        <w:tc>
          <w:tcPr>
            <w:tcW w:w="2820" w:type="dxa"/>
            <w:tcBorders>
              <w:right w:val="single" w:sz="3" w:space="0" w:color="000000"/>
            </w:tcBorders>
          </w:tcPr>
          <w:p>
            <w:pPr>
              <w:pStyle w:val="TableParagraph"/>
              <w:spacing w:line="240" w:lineRule="auto" w:before="31"/>
              <w:rPr>
                <w:sz w:val="24"/>
              </w:rPr>
            </w:pPr>
            <w:r>
              <w:rPr>
                <w:w w:val="85"/>
                <w:sz w:val="24"/>
              </w:rPr>
              <w:t>Reisekosten (Fahrt- und</w:t>
            </w:r>
          </w:p>
        </w:tc>
        <w:tc>
          <w:tcPr>
            <w:tcW w:w="1777" w:type="dxa"/>
            <w:tcBorders>
              <w:left w:val="single" w:sz="3" w:space="0" w:color="000000"/>
              <w:right w:val="single" w:sz="3" w:space="0" w:color="000000"/>
            </w:tcBorders>
          </w:tcPr>
          <w:p>
            <w:pPr/>
          </w:p>
        </w:tc>
        <w:tc>
          <w:tcPr>
            <w:tcW w:w="1309" w:type="dxa"/>
            <w:tcBorders>
              <w:left w:val="single" w:sz="3" w:space="0" w:color="000000"/>
              <w:right w:val="single" w:sz="3" w:space="0" w:color="000000"/>
            </w:tcBorders>
          </w:tcPr>
          <w:p>
            <w:pPr/>
          </w:p>
        </w:tc>
        <w:tc>
          <w:tcPr>
            <w:tcW w:w="1238" w:type="dxa"/>
            <w:tcBorders>
              <w:left w:val="single" w:sz="3" w:space="0" w:color="000000"/>
            </w:tcBorders>
          </w:tcPr>
          <w:p>
            <w:pPr/>
          </w:p>
        </w:tc>
      </w:tr>
      <w:tr>
        <w:trPr>
          <w:trHeight w:val="326" w:hRule="exact"/>
        </w:trPr>
        <w:tc>
          <w:tcPr>
            <w:tcW w:w="2820" w:type="dxa"/>
            <w:tcBorders>
              <w:bottom w:val="single" w:sz="3" w:space="0" w:color="000000"/>
              <w:right w:val="single" w:sz="3" w:space="0" w:color="000000"/>
            </w:tcBorders>
          </w:tcPr>
          <w:p>
            <w:pPr>
              <w:pStyle w:val="TableParagraph"/>
              <w:spacing w:line="307" w:lineRule="exact"/>
              <w:rPr>
                <w:rFonts w:ascii="Trebuchet MS"/>
                <w:sz w:val="17"/>
              </w:rPr>
            </w:pPr>
            <w:r>
              <w:rPr>
                <w:w w:val="95"/>
                <w:sz w:val="24"/>
              </w:rPr>
              <w:t>Taggelder)</w:t>
            </w:r>
            <w:r>
              <w:rPr>
                <w:rFonts w:ascii="Trebuchet MS"/>
                <w:w w:val="95"/>
                <w:position w:val="9"/>
                <w:sz w:val="17"/>
              </w:rPr>
              <w:t>2</w:t>
            </w:r>
          </w:p>
        </w:tc>
        <w:tc>
          <w:tcPr>
            <w:tcW w:w="1777" w:type="dxa"/>
            <w:tcBorders>
              <w:left w:val="single" w:sz="3" w:space="0" w:color="000000"/>
              <w:bottom w:val="single" w:sz="3" w:space="0" w:color="000000"/>
              <w:right w:val="single" w:sz="3" w:space="0" w:color="000000"/>
            </w:tcBorders>
          </w:tcPr>
          <w:p>
            <w:pPr>
              <w:pStyle w:val="TableParagraph"/>
              <w:spacing w:line="307" w:lineRule="exact"/>
              <w:ind w:left="80" w:right="80"/>
              <w:jc w:val="center"/>
              <w:rPr>
                <w:sz w:val="24"/>
              </w:rPr>
            </w:pPr>
            <w:r>
              <w:rPr>
                <w:sz w:val="24"/>
              </w:rPr>
              <w:t>500</w:t>
            </w:r>
          </w:p>
        </w:tc>
        <w:tc>
          <w:tcPr>
            <w:tcW w:w="1309" w:type="dxa"/>
            <w:tcBorders>
              <w:left w:val="single" w:sz="3" w:space="0" w:color="000000"/>
              <w:bottom w:val="single" w:sz="3" w:space="0" w:color="000000"/>
              <w:right w:val="single" w:sz="3" w:space="0" w:color="000000"/>
            </w:tcBorders>
          </w:tcPr>
          <w:p>
            <w:pPr>
              <w:pStyle w:val="TableParagraph"/>
              <w:spacing w:line="307" w:lineRule="exact"/>
              <w:ind w:left="434"/>
              <w:rPr>
                <w:sz w:val="24"/>
              </w:rPr>
            </w:pPr>
            <w:r>
              <w:rPr>
                <w:sz w:val="24"/>
              </w:rPr>
              <w:t>1000</w:t>
            </w:r>
          </w:p>
        </w:tc>
        <w:tc>
          <w:tcPr>
            <w:tcW w:w="1238" w:type="dxa"/>
            <w:tcBorders>
              <w:left w:val="single" w:sz="3" w:space="0" w:color="000000"/>
              <w:bottom w:val="single" w:sz="3" w:space="0" w:color="000000"/>
            </w:tcBorders>
          </w:tcPr>
          <w:p>
            <w:pPr>
              <w:pStyle w:val="TableParagraph"/>
              <w:spacing w:line="307" w:lineRule="exact"/>
              <w:ind w:left="105" w:right="105"/>
              <w:jc w:val="center"/>
              <w:rPr>
                <w:sz w:val="24"/>
              </w:rPr>
            </w:pPr>
            <w:r>
              <w:rPr>
                <w:sz w:val="24"/>
              </w:rPr>
              <w:t>1000</w:t>
            </w:r>
          </w:p>
        </w:tc>
      </w:tr>
    </w:tbl>
    <w:p>
      <w:pPr>
        <w:pStyle w:val="BodyText"/>
        <w:spacing w:line="288" w:lineRule="exact" w:before="227"/>
        <w:ind w:left="895" w:right="2985"/>
        <w:jc w:val="both"/>
      </w:pPr>
      <w:r>
        <w:rPr>
          <w:rFonts w:ascii="Trebuchet MS" w:hAnsi="Trebuchet MS"/>
          <w:w w:val="90"/>
          <w:position w:val="9"/>
          <w:sz w:val="17"/>
        </w:rPr>
        <w:t>l</w:t>
      </w:r>
      <w:r>
        <w:rPr>
          <w:rFonts w:ascii="Trebuchet MS" w:hAnsi="Trebuchet MS"/>
          <w:spacing w:val="-6"/>
          <w:w w:val="90"/>
          <w:position w:val="9"/>
          <w:sz w:val="17"/>
        </w:rPr>
        <w:t> </w:t>
      </w:r>
      <w:r>
        <w:rPr>
          <w:w w:val="90"/>
        </w:rPr>
        <w:t>einschliesslich</w:t>
      </w:r>
      <w:r>
        <w:rPr>
          <w:spacing w:val="-18"/>
          <w:w w:val="90"/>
        </w:rPr>
        <w:t> </w:t>
      </w:r>
      <w:r>
        <w:rPr>
          <w:w w:val="90"/>
        </w:rPr>
        <w:t>vom</w:t>
      </w:r>
      <w:r>
        <w:rPr>
          <w:spacing w:val="-18"/>
          <w:w w:val="90"/>
        </w:rPr>
        <w:t> </w:t>
      </w:r>
      <w:r>
        <w:rPr>
          <w:w w:val="90"/>
        </w:rPr>
        <w:t>Bearbeiter</w:t>
      </w:r>
      <w:r>
        <w:rPr>
          <w:spacing w:val="-18"/>
          <w:w w:val="90"/>
        </w:rPr>
        <w:t> </w:t>
      </w:r>
      <w:r>
        <w:rPr>
          <w:w w:val="90"/>
        </w:rPr>
        <w:t>direkt</w:t>
      </w:r>
      <w:r>
        <w:rPr>
          <w:spacing w:val="-18"/>
          <w:w w:val="90"/>
        </w:rPr>
        <w:t> </w:t>
      </w:r>
      <w:r>
        <w:rPr>
          <w:w w:val="90"/>
        </w:rPr>
        <w:t>bezahlter</w:t>
      </w:r>
      <w:r>
        <w:rPr>
          <w:spacing w:val="-18"/>
          <w:w w:val="90"/>
        </w:rPr>
        <w:t> </w:t>
      </w:r>
      <w:r>
        <w:rPr>
          <w:w w:val="90"/>
        </w:rPr>
        <w:t>technischer</w:t>
      </w:r>
      <w:r>
        <w:rPr>
          <w:spacing w:val="-18"/>
          <w:w w:val="90"/>
        </w:rPr>
        <w:t> </w:t>
      </w:r>
      <w:r>
        <w:rPr>
          <w:w w:val="90"/>
        </w:rPr>
        <w:t>Kräfte </w:t>
      </w:r>
      <w:r>
        <w:rPr>
          <w:w w:val="85"/>
        </w:rPr>
        <w:t>und kleinerer</w:t>
      </w:r>
      <w:r>
        <w:rPr>
          <w:spacing w:val="-16"/>
          <w:w w:val="85"/>
        </w:rPr>
        <w:t> </w:t>
      </w:r>
      <w:r>
        <w:rPr>
          <w:w w:val="85"/>
        </w:rPr>
        <w:t>Sachausgaben.</w:t>
      </w:r>
    </w:p>
    <w:p>
      <w:pPr>
        <w:pStyle w:val="BodyText"/>
        <w:spacing w:line="288" w:lineRule="exact" w:before="1"/>
        <w:ind w:left="895" w:right="2985"/>
        <w:jc w:val="both"/>
      </w:pPr>
      <w:r>
        <w:rPr>
          <w:rFonts w:ascii="Trebuchet MS" w:hAnsi="Trebuchet MS"/>
          <w:w w:val="90"/>
          <w:position w:val="9"/>
          <w:sz w:val="17"/>
        </w:rPr>
        <w:t>2</w:t>
      </w:r>
      <w:r>
        <w:rPr>
          <w:rFonts w:ascii="Trebuchet MS" w:hAnsi="Trebuchet MS"/>
          <w:spacing w:val="-22"/>
          <w:w w:val="90"/>
          <w:position w:val="9"/>
          <w:sz w:val="17"/>
        </w:rPr>
        <w:t> </w:t>
      </w:r>
      <w:r>
        <w:rPr>
          <w:w w:val="90"/>
        </w:rPr>
        <w:t>Angenommen</w:t>
      </w:r>
      <w:r>
        <w:rPr>
          <w:spacing w:val="-34"/>
          <w:w w:val="90"/>
        </w:rPr>
        <w:t> </w:t>
      </w:r>
      <w:r>
        <w:rPr>
          <w:w w:val="90"/>
        </w:rPr>
        <w:t>sind</w:t>
      </w:r>
      <w:r>
        <w:rPr>
          <w:spacing w:val="-34"/>
          <w:w w:val="90"/>
        </w:rPr>
        <w:t> </w:t>
      </w:r>
      <w:r>
        <w:rPr>
          <w:w w:val="90"/>
        </w:rPr>
        <w:t>im</w:t>
      </w:r>
      <w:r>
        <w:rPr>
          <w:spacing w:val="-34"/>
          <w:w w:val="90"/>
        </w:rPr>
        <w:t> </w:t>
      </w:r>
      <w:r>
        <w:rPr>
          <w:w w:val="90"/>
        </w:rPr>
        <w:t>Falle</w:t>
      </w:r>
      <w:r>
        <w:rPr>
          <w:spacing w:val="-34"/>
          <w:w w:val="90"/>
        </w:rPr>
        <w:t> </w:t>
      </w:r>
      <w:r>
        <w:rPr>
          <w:w w:val="90"/>
        </w:rPr>
        <w:t>des</w:t>
      </w:r>
      <w:r>
        <w:rPr>
          <w:spacing w:val="-34"/>
          <w:w w:val="90"/>
        </w:rPr>
        <w:t> </w:t>
      </w:r>
      <w:r>
        <w:rPr>
          <w:w w:val="90"/>
        </w:rPr>
        <w:t>1.</w:t>
      </w:r>
      <w:r>
        <w:rPr>
          <w:spacing w:val="-34"/>
          <w:w w:val="90"/>
        </w:rPr>
        <w:t> </w:t>
      </w:r>
      <w:r>
        <w:rPr>
          <w:w w:val="90"/>
        </w:rPr>
        <w:t>Gutachtens</w:t>
      </w:r>
      <w:r>
        <w:rPr>
          <w:spacing w:val="-34"/>
          <w:w w:val="90"/>
        </w:rPr>
        <w:t> </w:t>
      </w:r>
      <w:r>
        <w:rPr>
          <w:w w:val="90"/>
        </w:rPr>
        <w:t>drei</w:t>
      </w:r>
      <w:r>
        <w:rPr>
          <w:spacing w:val="-34"/>
          <w:w w:val="90"/>
        </w:rPr>
        <w:t> </w:t>
      </w:r>
      <w:r>
        <w:rPr>
          <w:w w:val="90"/>
        </w:rPr>
        <w:t>mehrtägige</w:t>
      </w:r>
      <w:r>
        <w:rPr>
          <w:spacing w:val="-34"/>
          <w:w w:val="90"/>
        </w:rPr>
        <w:t> </w:t>
      </w:r>
      <w:r>
        <w:rPr>
          <w:w w:val="90"/>
        </w:rPr>
        <w:t>Rei- sen</w:t>
      </w:r>
      <w:r>
        <w:rPr>
          <w:spacing w:val="-14"/>
          <w:w w:val="90"/>
        </w:rPr>
        <w:t> </w:t>
      </w:r>
      <w:r>
        <w:rPr>
          <w:w w:val="90"/>
        </w:rPr>
        <w:t>nach</w:t>
      </w:r>
      <w:r>
        <w:rPr>
          <w:spacing w:val="-13"/>
          <w:w w:val="90"/>
        </w:rPr>
        <w:t> </w:t>
      </w:r>
      <w:r>
        <w:rPr>
          <w:w w:val="90"/>
        </w:rPr>
        <w:t>Berlin,</w:t>
      </w:r>
      <w:r>
        <w:rPr>
          <w:spacing w:val="-14"/>
          <w:w w:val="90"/>
        </w:rPr>
        <w:t> </w:t>
      </w:r>
      <w:r>
        <w:rPr>
          <w:w w:val="90"/>
        </w:rPr>
        <w:t>beim</w:t>
      </w:r>
      <w:r>
        <w:rPr>
          <w:spacing w:val="-13"/>
          <w:w w:val="90"/>
        </w:rPr>
        <w:t> </w:t>
      </w:r>
      <w:r>
        <w:rPr>
          <w:w w:val="90"/>
        </w:rPr>
        <w:t>2.</w:t>
      </w:r>
      <w:r>
        <w:rPr>
          <w:spacing w:val="-13"/>
          <w:w w:val="90"/>
        </w:rPr>
        <w:t> </w:t>
      </w:r>
      <w:r>
        <w:rPr>
          <w:w w:val="90"/>
        </w:rPr>
        <w:t>und</w:t>
      </w:r>
      <w:r>
        <w:rPr>
          <w:spacing w:val="-14"/>
          <w:w w:val="90"/>
        </w:rPr>
        <w:t> </w:t>
      </w:r>
      <w:r>
        <w:rPr>
          <w:w w:val="90"/>
        </w:rPr>
        <w:t>3.</w:t>
      </w:r>
      <w:r>
        <w:rPr>
          <w:spacing w:val="-13"/>
          <w:w w:val="90"/>
        </w:rPr>
        <w:t> </w:t>
      </w:r>
      <w:r>
        <w:rPr>
          <w:w w:val="90"/>
        </w:rPr>
        <w:t>eine</w:t>
      </w:r>
      <w:r>
        <w:rPr>
          <w:spacing w:val="-13"/>
          <w:w w:val="90"/>
        </w:rPr>
        <w:t> </w:t>
      </w:r>
      <w:r>
        <w:rPr>
          <w:w w:val="90"/>
        </w:rPr>
        <w:t>je</w:t>
      </w:r>
      <w:r>
        <w:rPr>
          <w:spacing w:val="-14"/>
          <w:w w:val="90"/>
        </w:rPr>
        <w:t> </w:t>
      </w:r>
      <w:r>
        <w:rPr>
          <w:w w:val="90"/>
        </w:rPr>
        <w:t>etwa</w:t>
      </w:r>
      <w:r>
        <w:rPr>
          <w:spacing w:val="-13"/>
          <w:w w:val="90"/>
        </w:rPr>
        <w:t> </w:t>
      </w:r>
      <w:r>
        <w:rPr>
          <w:w w:val="90"/>
        </w:rPr>
        <w:t>sechswöchige</w:t>
      </w:r>
      <w:r>
        <w:rPr>
          <w:spacing w:val="-14"/>
          <w:w w:val="90"/>
        </w:rPr>
        <w:t> </w:t>
      </w:r>
      <w:r>
        <w:rPr>
          <w:w w:val="90"/>
        </w:rPr>
        <w:t>Untersu- </w:t>
      </w:r>
      <w:r>
        <w:rPr>
          <w:w w:val="85"/>
        </w:rPr>
        <w:t>chung in ausgewählten Betrieben </w:t>
      </w:r>
      <w:r>
        <w:rPr>
          <w:spacing w:val="-5"/>
          <w:w w:val="85"/>
        </w:rPr>
        <w:t>bzw.</w:t>
      </w:r>
      <w:r>
        <w:rPr>
          <w:spacing w:val="21"/>
          <w:w w:val="85"/>
        </w:rPr>
        <w:t> </w:t>
      </w:r>
      <w:r>
        <w:rPr>
          <w:w w:val="85"/>
        </w:rPr>
        <w:t>Gemeinden.</w:t>
      </w:r>
    </w:p>
    <w:p>
      <w:pPr>
        <w:pStyle w:val="BodyText"/>
        <w:rPr>
          <w:sz w:val="30"/>
        </w:rPr>
      </w:pPr>
    </w:p>
    <w:p>
      <w:pPr>
        <w:pStyle w:val="BodyText"/>
        <w:spacing w:before="7"/>
        <w:rPr>
          <w:sz w:val="22"/>
        </w:rPr>
      </w:pPr>
    </w:p>
    <w:p>
      <w:pPr>
        <w:pStyle w:val="BodyText"/>
        <w:spacing w:line="288" w:lineRule="exact"/>
        <w:ind w:left="118" w:right="2208"/>
        <w:jc w:val="both"/>
      </w:pPr>
      <w:r>
        <w:rPr>
          <w:w w:val="85"/>
        </w:rPr>
        <w:t>gegen</w:t>
      </w:r>
      <w:r>
        <w:rPr>
          <w:spacing w:val="-11"/>
          <w:w w:val="85"/>
        </w:rPr>
        <w:t> </w:t>
      </w:r>
      <w:r>
        <w:rPr>
          <w:spacing w:val="-3"/>
          <w:w w:val="85"/>
        </w:rPr>
        <w:t>Wechselfälle</w:t>
      </w:r>
      <w:r>
        <w:rPr>
          <w:spacing w:val="-11"/>
          <w:w w:val="85"/>
        </w:rPr>
        <w:t> </w:t>
      </w:r>
      <w:r>
        <w:rPr>
          <w:w w:val="85"/>
        </w:rPr>
        <w:t>empfindliche</w:t>
      </w:r>
      <w:r>
        <w:rPr>
          <w:spacing w:val="-11"/>
          <w:w w:val="85"/>
        </w:rPr>
        <w:t> </w:t>
      </w:r>
      <w:r>
        <w:rPr>
          <w:w w:val="85"/>
        </w:rPr>
        <w:t>Großbetriebe</w:t>
      </w:r>
      <w:r>
        <w:rPr>
          <w:spacing w:val="-11"/>
          <w:w w:val="85"/>
        </w:rPr>
        <w:t> </w:t>
      </w:r>
      <w:r>
        <w:rPr>
          <w:w w:val="85"/>
        </w:rPr>
        <w:t>zu</w:t>
      </w:r>
      <w:r>
        <w:rPr>
          <w:spacing w:val="-11"/>
          <w:w w:val="85"/>
        </w:rPr>
        <w:t> </w:t>
      </w:r>
      <w:r>
        <w:rPr>
          <w:w w:val="85"/>
        </w:rPr>
        <w:t>konzentrieren,</w:t>
      </w:r>
      <w:r>
        <w:rPr>
          <w:spacing w:val="-11"/>
          <w:w w:val="85"/>
        </w:rPr>
        <w:t> </w:t>
      </w:r>
      <w:r>
        <w:rPr>
          <w:w w:val="85"/>
        </w:rPr>
        <w:t>würde</w:t>
      </w:r>
      <w:r>
        <w:rPr>
          <w:spacing w:val="-11"/>
          <w:w w:val="85"/>
        </w:rPr>
        <w:t> </w:t>
      </w:r>
      <w:r>
        <w:rPr>
          <w:w w:val="85"/>
        </w:rPr>
        <w:t>sich</w:t>
      </w:r>
      <w:r>
        <w:rPr>
          <w:spacing w:val="-11"/>
          <w:w w:val="85"/>
        </w:rPr>
        <w:t> </w:t>
      </w:r>
      <w:r>
        <w:rPr>
          <w:w w:val="85"/>
        </w:rPr>
        <w:t>die</w:t>
      </w:r>
      <w:r>
        <w:rPr>
          <w:spacing w:val="-11"/>
          <w:w w:val="85"/>
        </w:rPr>
        <w:t> </w:t>
      </w:r>
      <w:r>
        <w:rPr>
          <w:w w:val="85"/>
        </w:rPr>
        <w:t>Erzeu- </w:t>
      </w:r>
      <w:r>
        <w:rPr>
          <w:w w:val="90"/>
        </w:rPr>
        <w:t>gung</w:t>
      </w:r>
      <w:r>
        <w:rPr>
          <w:spacing w:val="-34"/>
          <w:w w:val="90"/>
        </w:rPr>
        <w:t> </w:t>
      </w:r>
      <w:r>
        <w:rPr>
          <w:w w:val="90"/>
        </w:rPr>
        <w:t>auf</w:t>
      </w:r>
      <w:r>
        <w:rPr>
          <w:spacing w:val="-34"/>
          <w:w w:val="90"/>
        </w:rPr>
        <w:t> </w:t>
      </w:r>
      <w:r>
        <w:rPr>
          <w:w w:val="90"/>
        </w:rPr>
        <w:t>mehr</w:t>
      </w:r>
      <w:r>
        <w:rPr>
          <w:spacing w:val="-34"/>
          <w:w w:val="90"/>
        </w:rPr>
        <w:t> </w:t>
      </w:r>
      <w:r>
        <w:rPr>
          <w:w w:val="90"/>
        </w:rPr>
        <w:t>mittlere</w:t>
      </w:r>
      <w:r>
        <w:rPr>
          <w:spacing w:val="-34"/>
          <w:w w:val="90"/>
        </w:rPr>
        <w:t> </w:t>
      </w:r>
      <w:r>
        <w:rPr>
          <w:w w:val="90"/>
        </w:rPr>
        <w:t>oder</w:t>
      </w:r>
      <w:r>
        <w:rPr>
          <w:spacing w:val="-34"/>
          <w:w w:val="90"/>
        </w:rPr>
        <w:t> </w:t>
      </w:r>
      <w:r>
        <w:rPr>
          <w:w w:val="90"/>
        </w:rPr>
        <w:t>selbst</w:t>
      </w:r>
      <w:r>
        <w:rPr>
          <w:spacing w:val="-34"/>
          <w:w w:val="90"/>
        </w:rPr>
        <w:t> </w:t>
      </w:r>
      <w:r>
        <w:rPr>
          <w:w w:val="90"/>
        </w:rPr>
        <w:t>kleine</w:t>
      </w:r>
      <w:r>
        <w:rPr>
          <w:spacing w:val="-34"/>
          <w:w w:val="90"/>
        </w:rPr>
        <w:t> </w:t>
      </w:r>
      <w:r>
        <w:rPr>
          <w:w w:val="90"/>
        </w:rPr>
        <w:t>Unternehmen</w:t>
      </w:r>
      <w:r>
        <w:rPr>
          <w:spacing w:val="-34"/>
          <w:w w:val="90"/>
        </w:rPr>
        <w:t> </w:t>
      </w:r>
      <w:r>
        <w:rPr>
          <w:w w:val="90"/>
        </w:rPr>
        <w:t>verteilen.</w:t>
      </w:r>
      <w:r>
        <w:rPr>
          <w:spacing w:val="-34"/>
          <w:w w:val="90"/>
        </w:rPr>
        <w:t> </w:t>
      </w:r>
      <w:r>
        <w:rPr>
          <w:i/>
          <w:w w:val="90"/>
        </w:rPr>
        <w:t>3</w:t>
      </w:r>
      <w:r>
        <w:rPr>
          <w:w w:val="90"/>
        </w:rPr>
        <w:t>)</w:t>
      </w:r>
      <w:r>
        <w:rPr>
          <w:spacing w:val="-34"/>
          <w:w w:val="90"/>
        </w:rPr>
        <w:t> </w:t>
      </w:r>
      <w:r>
        <w:rPr>
          <w:w w:val="90"/>
        </w:rPr>
        <w:t>Seit</w:t>
      </w:r>
      <w:r>
        <w:rPr>
          <w:spacing w:val="-34"/>
          <w:w w:val="90"/>
        </w:rPr>
        <w:t> </w:t>
      </w:r>
      <w:r>
        <w:rPr>
          <w:w w:val="90"/>
        </w:rPr>
        <w:t>ein</w:t>
      </w:r>
      <w:r>
        <w:rPr>
          <w:spacing w:val="-34"/>
          <w:w w:val="90"/>
        </w:rPr>
        <w:t> </w:t>
      </w:r>
      <w:r>
        <w:rPr>
          <w:w w:val="90"/>
        </w:rPr>
        <w:t>so</w:t>
      </w:r>
      <w:r>
        <w:rPr>
          <w:spacing w:val="-34"/>
          <w:w w:val="90"/>
        </w:rPr>
        <w:t> </w:t>
      </w:r>
      <w:r>
        <w:rPr>
          <w:w w:val="90"/>
        </w:rPr>
        <w:t>großer </w:t>
      </w:r>
      <w:r>
        <w:rPr>
          <w:spacing w:val="-7"/>
          <w:w w:val="90"/>
        </w:rPr>
        <w:t>Teil</w:t>
      </w:r>
      <w:r>
        <w:rPr>
          <w:spacing w:val="-24"/>
          <w:w w:val="90"/>
        </w:rPr>
        <w:t> </w:t>
      </w:r>
      <w:r>
        <w:rPr>
          <w:w w:val="90"/>
        </w:rPr>
        <w:t>des</w:t>
      </w:r>
      <w:r>
        <w:rPr>
          <w:spacing w:val="-24"/>
          <w:w w:val="90"/>
        </w:rPr>
        <w:t> </w:t>
      </w:r>
      <w:r>
        <w:rPr>
          <w:w w:val="90"/>
        </w:rPr>
        <w:t>Volkseinkommens</w:t>
      </w:r>
      <w:r>
        <w:rPr>
          <w:spacing w:val="-24"/>
          <w:w w:val="90"/>
        </w:rPr>
        <w:t> </w:t>
      </w:r>
      <w:r>
        <w:rPr>
          <w:w w:val="90"/>
        </w:rPr>
        <w:t>selbst</w:t>
      </w:r>
      <w:r>
        <w:rPr>
          <w:spacing w:val="-24"/>
          <w:w w:val="90"/>
        </w:rPr>
        <w:t> </w:t>
      </w:r>
      <w:r>
        <w:rPr>
          <w:w w:val="90"/>
        </w:rPr>
        <w:t>im</w:t>
      </w:r>
      <w:r>
        <w:rPr>
          <w:spacing w:val="-24"/>
          <w:w w:val="90"/>
        </w:rPr>
        <w:t> </w:t>
      </w:r>
      <w:r>
        <w:rPr>
          <w:w w:val="90"/>
        </w:rPr>
        <w:t>Frieden</w:t>
      </w:r>
      <w:r>
        <w:rPr>
          <w:spacing w:val="-24"/>
          <w:w w:val="90"/>
        </w:rPr>
        <w:t> </w:t>
      </w:r>
      <w:r>
        <w:rPr>
          <w:w w:val="90"/>
        </w:rPr>
        <w:t>von</w:t>
      </w:r>
      <w:r>
        <w:rPr>
          <w:spacing w:val="-24"/>
          <w:w w:val="90"/>
        </w:rPr>
        <w:t> </w:t>
      </w:r>
      <w:r>
        <w:rPr>
          <w:w w:val="90"/>
        </w:rPr>
        <w:t>der</w:t>
      </w:r>
      <w:r>
        <w:rPr>
          <w:spacing w:val="-24"/>
          <w:w w:val="90"/>
        </w:rPr>
        <w:t> </w:t>
      </w:r>
      <w:r>
        <w:rPr>
          <w:w w:val="90"/>
        </w:rPr>
        <w:t>öffentlichen</w:t>
      </w:r>
      <w:r>
        <w:rPr>
          <w:spacing w:val="-24"/>
          <w:w w:val="90"/>
        </w:rPr>
        <w:t> </w:t>
      </w:r>
      <w:r>
        <w:rPr>
          <w:w w:val="90"/>
        </w:rPr>
        <w:t>Hand</w:t>
      </w:r>
      <w:r>
        <w:rPr>
          <w:spacing w:val="-24"/>
          <w:w w:val="90"/>
        </w:rPr>
        <w:t> </w:t>
      </w:r>
      <w:r>
        <w:rPr>
          <w:w w:val="90"/>
        </w:rPr>
        <w:t>ausgegeben </w:t>
      </w:r>
      <w:r>
        <w:rPr>
          <w:w w:val="85"/>
        </w:rPr>
        <w:t>wird, bietet der Sitz der </w:t>
      </w:r>
      <w:r>
        <w:rPr>
          <w:spacing w:val="-3"/>
          <w:w w:val="85"/>
        </w:rPr>
        <w:t>Verwaltung </w:t>
      </w:r>
      <w:r>
        <w:rPr>
          <w:w w:val="85"/>
        </w:rPr>
        <w:t>viele Standortvorteile. </w:t>
      </w:r>
      <w:r>
        <w:rPr>
          <w:w w:val="85"/>
          <w:u w:val="single"/>
        </w:rPr>
        <w:t>Selbstverwaltung </w:t>
      </w:r>
      <w:r>
        <w:rPr>
          <w:w w:val="85"/>
        </w:rPr>
        <w:t>der Län- </w:t>
      </w:r>
      <w:r>
        <w:rPr>
          <w:w w:val="90"/>
        </w:rPr>
        <w:t>der</w:t>
      </w:r>
      <w:r>
        <w:rPr>
          <w:spacing w:val="-27"/>
          <w:w w:val="90"/>
        </w:rPr>
        <w:t> </w:t>
      </w:r>
      <w:r>
        <w:rPr>
          <w:w w:val="90"/>
        </w:rPr>
        <w:t>und</w:t>
      </w:r>
      <w:r>
        <w:rPr>
          <w:spacing w:val="-27"/>
          <w:w w:val="90"/>
        </w:rPr>
        <w:t> </w:t>
      </w:r>
      <w:r>
        <w:rPr>
          <w:w w:val="90"/>
        </w:rPr>
        <w:t>Gemeinden</w:t>
      </w:r>
      <w:r>
        <w:rPr>
          <w:spacing w:val="-27"/>
          <w:w w:val="90"/>
        </w:rPr>
        <w:t> </w:t>
      </w:r>
      <w:r>
        <w:rPr>
          <w:w w:val="90"/>
        </w:rPr>
        <w:t>in</w:t>
      </w:r>
      <w:r>
        <w:rPr>
          <w:spacing w:val="-27"/>
          <w:w w:val="90"/>
        </w:rPr>
        <w:t> </w:t>
      </w:r>
      <w:r>
        <w:rPr>
          <w:w w:val="90"/>
        </w:rPr>
        <w:t>allem,</w:t>
      </w:r>
      <w:r>
        <w:rPr>
          <w:spacing w:val="-27"/>
          <w:w w:val="90"/>
        </w:rPr>
        <w:t> </w:t>
      </w:r>
      <w:r>
        <w:rPr>
          <w:w w:val="90"/>
        </w:rPr>
        <w:t>was</w:t>
      </w:r>
      <w:r>
        <w:rPr>
          <w:spacing w:val="-27"/>
          <w:w w:val="90"/>
        </w:rPr>
        <w:t> </w:t>
      </w:r>
      <w:r>
        <w:rPr>
          <w:w w:val="90"/>
        </w:rPr>
        <w:t>nicht</w:t>
      </w:r>
      <w:r>
        <w:rPr>
          <w:spacing w:val="-27"/>
          <w:w w:val="90"/>
        </w:rPr>
        <w:t> </w:t>
      </w:r>
      <w:r>
        <w:rPr>
          <w:w w:val="90"/>
        </w:rPr>
        <w:t>unbedingt</w:t>
      </w:r>
      <w:r>
        <w:rPr>
          <w:spacing w:val="-27"/>
          <w:w w:val="90"/>
        </w:rPr>
        <w:t> </w:t>
      </w:r>
      <w:r>
        <w:rPr>
          <w:w w:val="90"/>
        </w:rPr>
        <w:t>zentral</w:t>
      </w:r>
      <w:r>
        <w:rPr>
          <w:spacing w:val="-27"/>
          <w:w w:val="90"/>
        </w:rPr>
        <w:t> </w:t>
      </w:r>
      <w:r>
        <w:rPr>
          <w:w w:val="90"/>
        </w:rPr>
        <w:t>entschieden</w:t>
      </w:r>
      <w:r>
        <w:rPr>
          <w:spacing w:val="-27"/>
          <w:w w:val="90"/>
        </w:rPr>
        <w:t> </w:t>
      </w:r>
      <w:r>
        <w:rPr>
          <w:w w:val="90"/>
        </w:rPr>
        <w:t>werden</w:t>
      </w:r>
      <w:r>
        <w:rPr>
          <w:spacing w:val="-27"/>
          <w:w w:val="90"/>
        </w:rPr>
        <w:t> </w:t>
      </w:r>
      <w:r>
        <w:rPr>
          <w:w w:val="90"/>
        </w:rPr>
        <w:t>muß, </w:t>
      </w:r>
      <w:r>
        <w:rPr>
          <w:w w:val="85"/>
        </w:rPr>
        <w:t>wirkt darum</w:t>
      </w:r>
      <w:r>
        <w:rPr>
          <w:spacing w:val="-6"/>
          <w:w w:val="85"/>
        </w:rPr>
        <w:t> </w:t>
      </w:r>
      <w:r>
        <w:rPr>
          <w:w w:val="85"/>
        </w:rPr>
        <w:t>auflockernd.</w:t>
      </w:r>
    </w:p>
    <w:p>
      <w:pPr>
        <w:pStyle w:val="BodyText"/>
        <w:spacing w:line="288" w:lineRule="exact" w:before="16"/>
        <w:ind w:left="118" w:right="2208" w:firstLine="351"/>
        <w:jc w:val="both"/>
      </w:pPr>
      <w:r>
        <w:rPr>
          <w:w w:val="85"/>
          <w:u w:val="single"/>
        </w:rPr>
        <w:t>Diese dezentralisierenden Kräfte beeinflussen die Wirtschaft über geographische </w:t>
      </w:r>
      <w:r>
        <w:rPr>
          <w:w w:val="90"/>
          <w:u w:val="single"/>
        </w:rPr>
        <w:t>Unterschiede</w:t>
      </w:r>
      <w:r>
        <w:rPr>
          <w:spacing w:val="-34"/>
          <w:w w:val="90"/>
          <w:u w:val="single"/>
        </w:rPr>
        <w:t> </w:t>
      </w:r>
      <w:r>
        <w:rPr>
          <w:w w:val="90"/>
          <w:u w:val="single"/>
        </w:rPr>
        <w:t>der</w:t>
      </w:r>
      <w:r>
        <w:rPr>
          <w:spacing w:val="-34"/>
          <w:w w:val="90"/>
          <w:u w:val="single"/>
        </w:rPr>
        <w:t> </w:t>
      </w:r>
      <w:r>
        <w:rPr>
          <w:w w:val="90"/>
          <w:u w:val="single"/>
        </w:rPr>
        <w:t>Selbstkosten,</w:t>
      </w:r>
      <w:r>
        <w:rPr>
          <w:spacing w:val="-34"/>
          <w:w w:val="90"/>
          <w:u w:val="single"/>
        </w:rPr>
        <w:t> </w:t>
      </w:r>
      <w:r>
        <w:rPr>
          <w:w w:val="90"/>
          <w:u w:val="single"/>
        </w:rPr>
        <w:t>der</w:t>
      </w:r>
      <w:r>
        <w:rPr>
          <w:spacing w:val="-34"/>
          <w:w w:val="90"/>
          <w:u w:val="single"/>
        </w:rPr>
        <w:t> </w:t>
      </w:r>
      <w:r>
        <w:rPr>
          <w:w w:val="90"/>
          <w:u w:val="single"/>
        </w:rPr>
        <w:t>Preise</w:t>
      </w:r>
      <w:r>
        <w:rPr>
          <w:spacing w:val="-34"/>
          <w:w w:val="90"/>
          <w:u w:val="single"/>
        </w:rPr>
        <w:t> </w:t>
      </w:r>
      <w:r>
        <w:rPr>
          <w:w w:val="90"/>
          <w:u w:val="single"/>
        </w:rPr>
        <w:t>und</w:t>
      </w:r>
      <w:r>
        <w:rPr>
          <w:spacing w:val="-34"/>
          <w:w w:val="90"/>
          <w:u w:val="single"/>
        </w:rPr>
        <w:t> </w:t>
      </w:r>
      <w:r>
        <w:rPr>
          <w:w w:val="90"/>
          <w:u w:val="single"/>
        </w:rPr>
        <w:t>der</w:t>
      </w:r>
      <w:r>
        <w:rPr>
          <w:spacing w:val="-34"/>
          <w:w w:val="90"/>
          <w:u w:val="single"/>
        </w:rPr>
        <w:t> </w:t>
      </w:r>
      <w:r>
        <w:rPr>
          <w:w w:val="90"/>
          <w:u w:val="single"/>
        </w:rPr>
        <w:t>Einkommen</w:t>
      </w:r>
      <w:r>
        <w:rPr>
          <w:w w:val="90"/>
        </w:rPr>
        <w:t>.</w:t>
      </w:r>
      <w:r>
        <w:rPr>
          <w:spacing w:val="-34"/>
          <w:w w:val="90"/>
        </w:rPr>
        <w:t> </w:t>
      </w:r>
      <w:r>
        <w:rPr>
          <w:w w:val="90"/>
        </w:rPr>
        <w:t>Darüber</w:t>
      </w:r>
      <w:r>
        <w:rPr>
          <w:spacing w:val="-34"/>
          <w:w w:val="90"/>
        </w:rPr>
        <w:t> </w:t>
      </w:r>
      <w:r>
        <w:rPr>
          <w:w w:val="90"/>
        </w:rPr>
        <w:t>hinaus</w:t>
      </w:r>
      <w:r>
        <w:rPr>
          <w:spacing w:val="-34"/>
          <w:w w:val="90"/>
        </w:rPr>
        <w:t> </w:t>
      </w:r>
      <w:r>
        <w:rPr>
          <w:w w:val="90"/>
        </w:rPr>
        <w:t>wird die</w:t>
      </w:r>
      <w:r>
        <w:rPr>
          <w:spacing w:val="-35"/>
          <w:w w:val="90"/>
        </w:rPr>
        <w:t> </w:t>
      </w:r>
      <w:r>
        <w:rPr>
          <w:w w:val="90"/>
        </w:rPr>
        <w:t>ganze</w:t>
      </w:r>
      <w:r>
        <w:rPr>
          <w:spacing w:val="-35"/>
          <w:w w:val="90"/>
        </w:rPr>
        <w:t> </w:t>
      </w:r>
      <w:r>
        <w:rPr>
          <w:w w:val="90"/>
        </w:rPr>
        <w:t>räumliche</w:t>
      </w:r>
      <w:r>
        <w:rPr>
          <w:spacing w:val="-35"/>
          <w:w w:val="90"/>
        </w:rPr>
        <w:t> </w:t>
      </w:r>
      <w:r>
        <w:rPr>
          <w:spacing w:val="-3"/>
          <w:w w:val="90"/>
        </w:rPr>
        <w:t>Verteilung</w:t>
      </w:r>
      <w:r>
        <w:rPr>
          <w:spacing w:val="-35"/>
          <w:w w:val="90"/>
        </w:rPr>
        <w:t> </w:t>
      </w:r>
      <w:r>
        <w:rPr>
          <w:w w:val="90"/>
        </w:rPr>
        <w:t>der</w:t>
      </w:r>
      <w:r>
        <w:rPr>
          <w:spacing w:val="-35"/>
          <w:w w:val="90"/>
        </w:rPr>
        <w:t> </w:t>
      </w:r>
      <w:r>
        <w:rPr>
          <w:w w:val="90"/>
        </w:rPr>
        <w:t>Erzeugung</w:t>
      </w:r>
      <w:r>
        <w:rPr>
          <w:spacing w:val="-35"/>
          <w:w w:val="90"/>
        </w:rPr>
        <w:t> </w:t>
      </w:r>
      <w:r>
        <w:rPr>
          <w:w w:val="90"/>
        </w:rPr>
        <w:t>und</w:t>
      </w:r>
      <w:r>
        <w:rPr>
          <w:spacing w:val="-35"/>
          <w:w w:val="90"/>
        </w:rPr>
        <w:t> </w:t>
      </w:r>
      <w:r>
        <w:rPr>
          <w:w w:val="90"/>
        </w:rPr>
        <w:t>des</w:t>
      </w:r>
      <w:r>
        <w:rPr>
          <w:spacing w:val="-35"/>
          <w:w w:val="90"/>
        </w:rPr>
        <w:t> </w:t>
      </w:r>
      <w:r>
        <w:rPr>
          <w:spacing w:val="-3"/>
          <w:w w:val="90"/>
        </w:rPr>
        <w:t>Verbrauchs</w:t>
      </w:r>
      <w:r>
        <w:rPr>
          <w:spacing w:val="-35"/>
          <w:w w:val="90"/>
        </w:rPr>
        <w:t> </w:t>
      </w:r>
      <w:r>
        <w:rPr>
          <w:w w:val="90"/>
        </w:rPr>
        <w:t>durch</w:t>
      </w:r>
      <w:r>
        <w:rPr>
          <w:spacing w:val="-35"/>
          <w:w w:val="90"/>
        </w:rPr>
        <w:t> </w:t>
      </w:r>
      <w:r>
        <w:rPr>
          <w:w w:val="90"/>
        </w:rPr>
        <w:t>jene</w:t>
      </w:r>
      <w:r>
        <w:rPr>
          <w:spacing w:val="-35"/>
          <w:w w:val="90"/>
        </w:rPr>
        <w:t> </w:t>
      </w:r>
      <w:r>
        <w:rPr>
          <w:w w:val="90"/>
        </w:rPr>
        <w:t>Unter- </w:t>
      </w:r>
      <w:r>
        <w:rPr>
          <w:w w:val="85"/>
        </w:rPr>
        <w:t>schiede zwar nicht allein, aber doch überragend bestimmt. Jeder Einzelne steht beson- deren geographischen Preisunterschieden gegenüber, deren lenkender Einfluß feiner, als</w:t>
      </w:r>
      <w:r>
        <w:rPr>
          <w:spacing w:val="-6"/>
          <w:w w:val="85"/>
        </w:rPr>
        <w:t> </w:t>
      </w:r>
      <w:r>
        <w:rPr>
          <w:w w:val="85"/>
        </w:rPr>
        <w:t>es</w:t>
      </w:r>
      <w:r>
        <w:rPr>
          <w:spacing w:val="-6"/>
          <w:w w:val="85"/>
        </w:rPr>
        <w:t> </w:t>
      </w:r>
      <w:r>
        <w:rPr>
          <w:w w:val="85"/>
        </w:rPr>
        <w:t>jede</w:t>
      </w:r>
      <w:r>
        <w:rPr>
          <w:spacing w:val="-6"/>
          <w:w w:val="85"/>
        </w:rPr>
        <w:t> </w:t>
      </w:r>
      <w:r>
        <w:rPr>
          <w:w w:val="85"/>
        </w:rPr>
        <w:t>Planung</w:t>
      </w:r>
      <w:r>
        <w:rPr>
          <w:spacing w:val="-6"/>
          <w:w w:val="85"/>
        </w:rPr>
        <w:t> </w:t>
      </w:r>
      <w:r>
        <w:rPr>
          <w:w w:val="85"/>
        </w:rPr>
        <w:t>vermöchte,</w:t>
      </w:r>
      <w:r>
        <w:rPr>
          <w:spacing w:val="-6"/>
          <w:w w:val="85"/>
        </w:rPr>
        <w:t> </w:t>
      </w:r>
      <w:r>
        <w:rPr>
          <w:w w:val="85"/>
        </w:rPr>
        <w:t>gerade</w:t>
      </w:r>
      <w:r>
        <w:rPr>
          <w:spacing w:val="-6"/>
          <w:w w:val="85"/>
        </w:rPr>
        <w:t> </w:t>
      </w:r>
      <w:r>
        <w:rPr>
          <w:w w:val="85"/>
        </w:rPr>
        <w:t>auf</w:t>
      </w:r>
      <w:r>
        <w:rPr>
          <w:spacing w:val="-6"/>
          <w:w w:val="85"/>
        </w:rPr>
        <w:t> </w:t>
      </w:r>
      <w:r>
        <w:rPr>
          <w:w w:val="85"/>
        </w:rPr>
        <w:t>seinen</w:t>
      </w:r>
      <w:r>
        <w:rPr>
          <w:spacing w:val="-6"/>
          <w:w w:val="85"/>
        </w:rPr>
        <w:t> </w:t>
      </w:r>
      <w:r>
        <w:rPr>
          <w:w w:val="85"/>
        </w:rPr>
        <w:t>Standort</w:t>
      </w:r>
      <w:r>
        <w:rPr>
          <w:spacing w:val="-6"/>
          <w:w w:val="85"/>
        </w:rPr>
        <w:t> </w:t>
      </w:r>
      <w:r>
        <w:rPr>
          <w:w w:val="85"/>
        </w:rPr>
        <w:t>abgestimmt</w:t>
      </w:r>
      <w:r>
        <w:rPr>
          <w:spacing w:val="-6"/>
          <w:w w:val="85"/>
        </w:rPr>
        <w:t> </w:t>
      </w:r>
      <w:r>
        <w:rPr>
          <w:w w:val="85"/>
        </w:rPr>
        <w:t>ist.</w:t>
      </w:r>
      <w:r>
        <w:rPr>
          <w:spacing w:val="-6"/>
          <w:w w:val="85"/>
        </w:rPr>
        <w:t> </w:t>
      </w:r>
      <w:r>
        <w:rPr>
          <w:spacing w:val="-4"/>
          <w:w w:val="85"/>
        </w:rPr>
        <w:t>Vollends</w:t>
      </w:r>
      <w:r>
        <w:rPr>
          <w:spacing w:val="-6"/>
          <w:w w:val="85"/>
        </w:rPr>
        <w:t> </w:t>
      </w:r>
      <w:r>
        <w:rPr>
          <w:w w:val="85"/>
        </w:rPr>
        <w:t>die bei jeder Großplanung und überall im Laufe der Entwicklung auftretende tausendfäl- tige</w:t>
      </w:r>
      <w:r>
        <w:rPr>
          <w:spacing w:val="-9"/>
          <w:w w:val="85"/>
        </w:rPr>
        <w:t> </w:t>
      </w:r>
      <w:r>
        <w:rPr>
          <w:w w:val="85"/>
        </w:rPr>
        <w:t>Wechselwirkung</w:t>
      </w:r>
      <w:r>
        <w:rPr>
          <w:spacing w:val="-9"/>
          <w:w w:val="85"/>
        </w:rPr>
        <w:t> </w:t>
      </w:r>
      <w:r>
        <w:rPr>
          <w:w w:val="85"/>
        </w:rPr>
        <w:t>zwischen</w:t>
      </w:r>
      <w:r>
        <w:rPr>
          <w:spacing w:val="-9"/>
          <w:w w:val="85"/>
        </w:rPr>
        <w:t> </w:t>
      </w:r>
      <w:r>
        <w:rPr>
          <w:w w:val="85"/>
        </w:rPr>
        <w:t>den</w:t>
      </w:r>
      <w:r>
        <w:rPr>
          <w:spacing w:val="-9"/>
          <w:w w:val="85"/>
        </w:rPr>
        <w:t> </w:t>
      </w:r>
      <w:r>
        <w:rPr>
          <w:w w:val="85"/>
        </w:rPr>
        <w:t>Standorten</w:t>
      </w:r>
      <w:r>
        <w:rPr>
          <w:spacing w:val="-9"/>
          <w:w w:val="85"/>
        </w:rPr>
        <w:t> </w:t>
      </w:r>
      <w:r>
        <w:rPr>
          <w:w w:val="85"/>
        </w:rPr>
        <w:t>ist</w:t>
      </w:r>
      <w:r>
        <w:rPr>
          <w:spacing w:val="-9"/>
          <w:w w:val="85"/>
        </w:rPr>
        <w:t> </w:t>
      </w:r>
      <w:r>
        <w:rPr>
          <w:w w:val="85"/>
        </w:rPr>
        <w:t>ohne</w:t>
      </w:r>
      <w:r>
        <w:rPr>
          <w:spacing w:val="-9"/>
          <w:w w:val="85"/>
        </w:rPr>
        <w:t> </w:t>
      </w:r>
      <w:r>
        <w:rPr>
          <w:w w:val="85"/>
        </w:rPr>
        <w:t>die</w:t>
      </w:r>
      <w:r>
        <w:rPr>
          <w:spacing w:val="-9"/>
          <w:w w:val="85"/>
        </w:rPr>
        <w:t> </w:t>
      </w:r>
      <w:r>
        <w:rPr>
          <w:w w:val="85"/>
        </w:rPr>
        <w:t>Hilfe</w:t>
      </w:r>
      <w:r>
        <w:rPr>
          <w:spacing w:val="-9"/>
          <w:w w:val="85"/>
        </w:rPr>
        <w:t> </w:t>
      </w:r>
      <w:r>
        <w:rPr>
          <w:w w:val="85"/>
        </w:rPr>
        <w:t>des</w:t>
      </w:r>
      <w:r>
        <w:rPr>
          <w:spacing w:val="-9"/>
          <w:w w:val="85"/>
        </w:rPr>
        <w:t> </w:t>
      </w:r>
      <w:r>
        <w:rPr>
          <w:w w:val="85"/>
        </w:rPr>
        <w:t>räumlichen</w:t>
      </w:r>
      <w:r>
        <w:rPr>
          <w:spacing w:val="-9"/>
          <w:w w:val="85"/>
        </w:rPr>
        <w:t> </w:t>
      </w:r>
      <w:r>
        <w:rPr>
          <w:w w:val="85"/>
        </w:rPr>
        <w:t>Preis- gefälles</w:t>
      </w:r>
      <w:r>
        <w:rPr>
          <w:spacing w:val="-11"/>
          <w:w w:val="85"/>
        </w:rPr>
        <w:t> </w:t>
      </w:r>
      <w:r>
        <w:rPr>
          <w:w w:val="85"/>
        </w:rPr>
        <w:t>auf</w:t>
      </w:r>
      <w:r>
        <w:rPr>
          <w:spacing w:val="-11"/>
          <w:w w:val="85"/>
        </w:rPr>
        <w:t> </w:t>
      </w:r>
      <w:r>
        <w:rPr>
          <w:w w:val="85"/>
        </w:rPr>
        <w:t>die</w:t>
      </w:r>
      <w:r>
        <w:rPr>
          <w:spacing w:val="-11"/>
          <w:w w:val="85"/>
        </w:rPr>
        <w:t> </w:t>
      </w:r>
      <w:r>
        <w:rPr>
          <w:w w:val="85"/>
        </w:rPr>
        <w:t>Dauer</w:t>
      </w:r>
      <w:r>
        <w:rPr>
          <w:spacing w:val="-11"/>
          <w:w w:val="85"/>
        </w:rPr>
        <w:t> </w:t>
      </w:r>
      <w:r>
        <w:rPr>
          <w:w w:val="85"/>
        </w:rPr>
        <w:t>gar</w:t>
      </w:r>
      <w:r>
        <w:rPr>
          <w:spacing w:val="-11"/>
          <w:w w:val="85"/>
        </w:rPr>
        <w:t> </w:t>
      </w:r>
      <w:r>
        <w:rPr>
          <w:w w:val="85"/>
        </w:rPr>
        <w:t>nicht</w:t>
      </w:r>
      <w:r>
        <w:rPr>
          <w:spacing w:val="-11"/>
          <w:w w:val="85"/>
        </w:rPr>
        <w:t> </w:t>
      </w:r>
      <w:r>
        <w:rPr>
          <w:w w:val="85"/>
        </w:rPr>
        <w:t>zu</w:t>
      </w:r>
      <w:r>
        <w:rPr>
          <w:spacing w:val="-11"/>
          <w:w w:val="85"/>
        </w:rPr>
        <w:t> </w:t>
      </w:r>
      <w:r>
        <w:rPr>
          <w:w w:val="85"/>
        </w:rPr>
        <w:t>beherrsche.</w:t>
      </w:r>
      <w:r>
        <w:rPr>
          <w:spacing w:val="-11"/>
          <w:w w:val="85"/>
        </w:rPr>
        <w:t> </w:t>
      </w:r>
      <w:r>
        <w:rPr>
          <w:w w:val="85"/>
        </w:rPr>
        <w:t>Diese</w:t>
      </w:r>
      <w:r>
        <w:rPr>
          <w:spacing w:val="-11"/>
          <w:w w:val="85"/>
        </w:rPr>
        <w:t> </w:t>
      </w:r>
      <w:r>
        <w:rPr>
          <w:w w:val="85"/>
        </w:rPr>
        <w:t>raumordnende</w:t>
      </w:r>
      <w:r>
        <w:rPr>
          <w:spacing w:val="-11"/>
          <w:w w:val="85"/>
        </w:rPr>
        <w:t> </w:t>
      </w:r>
      <w:r>
        <w:rPr>
          <w:w w:val="85"/>
        </w:rPr>
        <w:t>Funktion</w:t>
      </w:r>
      <w:r>
        <w:rPr>
          <w:spacing w:val="-11"/>
          <w:w w:val="85"/>
        </w:rPr>
        <w:t> </w:t>
      </w:r>
      <w:r>
        <w:rPr>
          <w:w w:val="85"/>
        </w:rPr>
        <w:t>kann</w:t>
      </w:r>
      <w:r>
        <w:rPr>
          <w:spacing w:val="-11"/>
          <w:w w:val="85"/>
        </w:rPr>
        <w:t> </w:t>
      </w:r>
      <w:r>
        <w:rPr>
          <w:w w:val="85"/>
        </w:rPr>
        <w:t>das </w:t>
      </w:r>
      <w:r>
        <w:rPr>
          <w:w w:val="90"/>
        </w:rPr>
        <w:t>Preisgefälle</w:t>
      </w:r>
      <w:r>
        <w:rPr>
          <w:spacing w:val="-28"/>
          <w:w w:val="90"/>
        </w:rPr>
        <w:t> </w:t>
      </w:r>
      <w:r>
        <w:rPr>
          <w:w w:val="90"/>
        </w:rPr>
        <w:t>freilich</w:t>
      </w:r>
      <w:r>
        <w:rPr>
          <w:spacing w:val="-28"/>
          <w:w w:val="90"/>
        </w:rPr>
        <w:t> </w:t>
      </w:r>
      <w:r>
        <w:rPr>
          <w:w w:val="90"/>
        </w:rPr>
        <w:t>nur</w:t>
      </w:r>
      <w:r>
        <w:rPr>
          <w:spacing w:val="-28"/>
          <w:w w:val="90"/>
        </w:rPr>
        <w:t> </w:t>
      </w:r>
      <w:r>
        <w:rPr>
          <w:w w:val="90"/>
        </w:rPr>
        <w:t>ausüben,</w:t>
      </w:r>
      <w:r>
        <w:rPr>
          <w:spacing w:val="-28"/>
          <w:w w:val="90"/>
        </w:rPr>
        <w:t> </w:t>
      </w:r>
      <w:r>
        <w:rPr>
          <w:w w:val="90"/>
        </w:rPr>
        <w:t>wenn</w:t>
      </w:r>
      <w:r>
        <w:rPr>
          <w:spacing w:val="-28"/>
          <w:w w:val="90"/>
        </w:rPr>
        <w:t> </w:t>
      </w:r>
      <w:r>
        <w:rPr>
          <w:w w:val="90"/>
        </w:rPr>
        <w:t>es</w:t>
      </w:r>
      <w:r>
        <w:rPr>
          <w:spacing w:val="-28"/>
          <w:w w:val="90"/>
        </w:rPr>
        <w:t> </w:t>
      </w:r>
      <w:r>
        <w:rPr>
          <w:w w:val="90"/>
        </w:rPr>
        <w:t>nach</w:t>
      </w:r>
      <w:r>
        <w:rPr>
          <w:spacing w:val="-28"/>
          <w:w w:val="90"/>
        </w:rPr>
        <w:t> </w:t>
      </w:r>
      <w:r>
        <w:rPr>
          <w:w w:val="90"/>
        </w:rPr>
        <w:t>Richtung</w:t>
      </w:r>
      <w:r>
        <w:rPr>
          <w:spacing w:val="-28"/>
          <w:w w:val="90"/>
        </w:rPr>
        <w:t> </w:t>
      </w:r>
      <w:r>
        <w:rPr>
          <w:w w:val="90"/>
        </w:rPr>
        <w:t>und</w:t>
      </w:r>
      <w:r>
        <w:rPr>
          <w:spacing w:val="-28"/>
          <w:w w:val="90"/>
        </w:rPr>
        <w:t> </w:t>
      </w:r>
      <w:r>
        <w:rPr>
          <w:w w:val="90"/>
        </w:rPr>
        <w:t>Ausmaß</w:t>
      </w:r>
      <w:r>
        <w:rPr>
          <w:spacing w:val="-28"/>
          <w:w w:val="90"/>
        </w:rPr>
        <w:t> </w:t>
      </w:r>
      <w:r>
        <w:rPr>
          <w:w w:val="90"/>
        </w:rPr>
        <w:t>vernünftig</w:t>
      </w:r>
      <w:r>
        <w:rPr>
          <w:spacing w:val="-28"/>
          <w:w w:val="90"/>
        </w:rPr>
        <w:t> </w:t>
      </w:r>
      <w:r>
        <w:rPr>
          <w:w w:val="90"/>
        </w:rPr>
        <w:t>ist </w:t>
      </w:r>
      <w:r>
        <w:rPr>
          <w:w w:val="85"/>
        </w:rPr>
        <w:t>und</w:t>
      </w:r>
      <w:r>
        <w:rPr>
          <w:spacing w:val="-5"/>
          <w:w w:val="85"/>
        </w:rPr>
        <w:t> </w:t>
      </w:r>
      <w:r>
        <w:rPr>
          <w:w w:val="85"/>
        </w:rPr>
        <w:t>nicht</w:t>
      </w:r>
      <w:r>
        <w:rPr>
          <w:spacing w:val="-5"/>
          <w:w w:val="85"/>
        </w:rPr>
        <w:t> </w:t>
      </w:r>
      <w:r>
        <w:rPr>
          <w:w w:val="85"/>
        </w:rPr>
        <w:t>etwa</w:t>
      </w:r>
      <w:r>
        <w:rPr>
          <w:spacing w:val="-5"/>
          <w:w w:val="85"/>
        </w:rPr>
        <w:t> </w:t>
      </w:r>
      <w:r>
        <w:rPr>
          <w:w w:val="85"/>
        </w:rPr>
        <w:t>einen</w:t>
      </w:r>
      <w:r>
        <w:rPr>
          <w:spacing w:val="-5"/>
          <w:w w:val="85"/>
        </w:rPr>
        <w:t> </w:t>
      </w:r>
      <w:r>
        <w:rPr>
          <w:w w:val="85"/>
        </w:rPr>
        <w:t>vergangenen</w:t>
      </w:r>
      <w:r>
        <w:rPr>
          <w:spacing w:val="-5"/>
          <w:w w:val="85"/>
        </w:rPr>
        <w:t> </w:t>
      </w:r>
      <w:r>
        <w:rPr>
          <w:w w:val="85"/>
        </w:rPr>
        <w:t>Zustand</w:t>
      </w:r>
      <w:r>
        <w:rPr>
          <w:spacing w:val="-5"/>
          <w:w w:val="85"/>
        </w:rPr>
        <w:t> </w:t>
      </w:r>
      <w:r>
        <w:rPr>
          <w:w w:val="85"/>
        </w:rPr>
        <w:t>oder</w:t>
      </w:r>
      <w:r>
        <w:rPr>
          <w:spacing w:val="-5"/>
          <w:w w:val="85"/>
        </w:rPr>
        <w:t> </w:t>
      </w:r>
      <w:r>
        <w:rPr>
          <w:w w:val="85"/>
        </w:rPr>
        <w:t>eine</w:t>
      </w:r>
      <w:r>
        <w:rPr>
          <w:spacing w:val="-5"/>
          <w:w w:val="85"/>
        </w:rPr>
        <w:t> </w:t>
      </w:r>
      <w:r>
        <w:rPr>
          <w:w w:val="85"/>
        </w:rPr>
        <w:t>verfehlte</w:t>
      </w:r>
      <w:r>
        <w:rPr>
          <w:spacing w:val="-5"/>
          <w:w w:val="85"/>
        </w:rPr>
        <w:t> </w:t>
      </w:r>
      <w:r>
        <w:rPr>
          <w:w w:val="85"/>
        </w:rPr>
        <w:t>Kalkulation</w:t>
      </w:r>
      <w:r>
        <w:rPr>
          <w:spacing w:val="-5"/>
          <w:w w:val="85"/>
        </w:rPr>
        <w:t> </w:t>
      </w:r>
      <w:r>
        <w:rPr>
          <w:w w:val="85"/>
        </w:rPr>
        <w:t>widerspie-</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3429" w:val="left" w:leader="none"/>
        </w:tabs>
        <w:spacing w:line="535" w:lineRule="auto" w:before="84"/>
        <w:ind w:left="2195" w:right="111" w:hanging="2093"/>
      </w:pPr>
      <w:r>
        <w:rPr>
          <w:w w:val="95"/>
        </w:rPr>
        <w:t>242</w:t>
        <w:tab/>
        <w:tab/>
      </w:r>
      <w:bookmarkStart w:name="_bookmark960" w:id="1272"/>
      <w:bookmarkEnd w:id="1272"/>
      <w:r>
        <w:rPr>
          <w:w w:val="85"/>
        </w:rPr>
        <w:t>Am</w:t>
      </w:r>
      <w:r>
        <w:rPr>
          <w:w w:val="85"/>
        </w:rPr>
        <w:t> Institut für Weltwirtschaft: Empirische </w:t>
      </w:r>
      <w:r>
        <w:rPr>
          <w:spacing w:val="15"/>
          <w:w w:val="85"/>
        </w:rPr>
        <w:t> </w:t>
      </w:r>
      <w:r>
        <w:rPr>
          <w:w w:val="85"/>
        </w:rPr>
        <w:t>Raumforschung</w:t>
      </w:r>
      <w:r>
        <w:rPr>
          <w:spacing w:val="13"/>
          <w:w w:val="85"/>
        </w:rPr>
        <w:t> </w:t>
      </w:r>
      <w:r>
        <w:rPr>
          <w:w w:val="85"/>
        </w:rPr>
        <w:t>(1943-1945)</w:t>
      </w:r>
      <w:r>
        <w:rPr>
          <w:w w:val="82"/>
        </w:rPr>
        <w:t> </w:t>
      </w:r>
      <w:bookmarkStart w:name="8.3 Lösch an Franz Rompe. Kiel, 8. Febru" w:id="1273"/>
      <w:bookmarkEnd w:id="1273"/>
      <w:r>
        <w:rPr>
          <w:w w:val="82"/>
        </w:rPr>
      </w:r>
      <w:bookmarkStart w:name="_bookmark959" w:id="1274"/>
      <w:bookmarkEnd w:id="1274"/>
      <w:r>
        <w:rPr>
          <w:w w:val="84"/>
        </w:rPr>
      </w:r>
      <w:r>
        <w:rPr>
          <w:w w:val="85"/>
        </w:rPr>
        <w:t>gelt.</w:t>
      </w:r>
      <w:r>
        <w:rPr>
          <w:spacing w:val="-9"/>
          <w:w w:val="85"/>
        </w:rPr>
        <w:t> </w:t>
      </w:r>
      <w:r>
        <w:rPr>
          <w:w w:val="85"/>
        </w:rPr>
        <w:t>Daraufhin</w:t>
      </w:r>
      <w:r>
        <w:rPr>
          <w:spacing w:val="-9"/>
          <w:w w:val="85"/>
        </w:rPr>
        <w:t> </w:t>
      </w:r>
      <w:r>
        <w:rPr>
          <w:w w:val="85"/>
        </w:rPr>
        <w:t>wird</w:t>
      </w:r>
      <w:r>
        <w:rPr>
          <w:spacing w:val="-9"/>
          <w:w w:val="85"/>
        </w:rPr>
        <w:t> </w:t>
      </w:r>
      <w:r>
        <w:rPr>
          <w:w w:val="85"/>
        </w:rPr>
        <w:t>im</w:t>
      </w:r>
      <w:r>
        <w:rPr>
          <w:spacing w:val="-9"/>
          <w:w w:val="85"/>
        </w:rPr>
        <w:t> </w:t>
      </w:r>
      <w:r>
        <w:rPr>
          <w:w w:val="85"/>
        </w:rPr>
        <w:t>Folgenden</w:t>
      </w:r>
      <w:r>
        <w:rPr>
          <w:spacing w:val="-9"/>
          <w:w w:val="85"/>
        </w:rPr>
        <w:t> </w:t>
      </w:r>
      <w:r>
        <w:rPr>
          <w:w w:val="85"/>
        </w:rPr>
        <w:t>das</w:t>
      </w:r>
      <w:r>
        <w:rPr>
          <w:spacing w:val="-9"/>
          <w:w w:val="85"/>
        </w:rPr>
        <w:t> </w:t>
      </w:r>
      <w:r>
        <w:rPr>
          <w:w w:val="85"/>
        </w:rPr>
        <w:t>west-östliche</w:t>
      </w:r>
      <w:r>
        <w:rPr>
          <w:spacing w:val="-9"/>
          <w:w w:val="85"/>
        </w:rPr>
        <w:t> </w:t>
      </w:r>
      <w:r>
        <w:rPr>
          <w:w w:val="85"/>
        </w:rPr>
        <w:t>Preisgefalle</w:t>
      </w:r>
      <w:r>
        <w:rPr>
          <w:spacing w:val="-9"/>
          <w:w w:val="85"/>
        </w:rPr>
        <w:t> </w:t>
      </w:r>
      <w:r>
        <w:rPr>
          <w:w w:val="85"/>
        </w:rPr>
        <w:t>geprüft.</w:t>
      </w:r>
    </w:p>
    <w:p>
      <w:pPr>
        <w:pStyle w:val="Heading3"/>
        <w:numPr>
          <w:ilvl w:val="1"/>
          <w:numId w:val="117"/>
        </w:numPr>
        <w:tabs>
          <w:tab w:pos="2812" w:val="left" w:leader="none"/>
          <w:tab w:pos="2813" w:val="left" w:leader="none"/>
        </w:tabs>
        <w:spacing w:line="240" w:lineRule="auto" w:before="145" w:after="0"/>
        <w:ind w:left="2812" w:right="0" w:hanging="617"/>
        <w:jc w:val="left"/>
      </w:pPr>
      <w:r>
        <w:rPr/>
        <w:t>Lösch an Franz Rompe. Kiel, 8. Februar</w:t>
      </w:r>
      <w:r>
        <w:rPr>
          <w:spacing w:val="-40"/>
        </w:rPr>
        <w:t> </w:t>
      </w:r>
      <w:r>
        <w:rPr/>
        <w:t>1943</w:t>
      </w:r>
    </w:p>
    <w:p>
      <w:pPr>
        <w:pStyle w:val="BodyText"/>
        <w:spacing w:line="288" w:lineRule="exact" w:before="286"/>
        <w:ind w:left="2195" w:right="3333"/>
      </w:pPr>
      <w:r>
        <w:rPr>
          <w:w w:val="85"/>
        </w:rPr>
        <w:t>Durchschlag des maschinengeschriebenen Briefes. </w:t>
      </w:r>
      <w:r>
        <w:rPr>
          <w:w w:val="90"/>
        </w:rPr>
        <w:t>StA HDH, Nachlaß August Lösch, Kiste 15</w:t>
      </w:r>
    </w:p>
    <w:p>
      <w:pPr>
        <w:pStyle w:val="BodyText"/>
        <w:rPr>
          <w:sz w:val="30"/>
        </w:rPr>
      </w:pPr>
    </w:p>
    <w:p>
      <w:pPr>
        <w:pStyle w:val="BodyText"/>
        <w:spacing w:before="7"/>
        <w:rPr>
          <w:sz w:val="22"/>
        </w:rPr>
      </w:pPr>
    </w:p>
    <w:p>
      <w:pPr>
        <w:pStyle w:val="BodyText"/>
        <w:spacing w:line="306" w:lineRule="exact"/>
        <w:ind w:right="111"/>
        <w:jc w:val="right"/>
      </w:pPr>
      <w:r>
        <w:rPr>
          <w:w w:val="90"/>
        </w:rPr>
        <w:t>8. Febr. 1943</w:t>
      </w:r>
    </w:p>
    <w:p>
      <w:pPr>
        <w:pStyle w:val="BodyText"/>
        <w:spacing w:line="289" w:lineRule="exact"/>
        <w:ind w:right="111"/>
        <w:jc w:val="right"/>
      </w:pPr>
      <w:r>
        <w:rPr>
          <w:w w:val="90"/>
        </w:rPr>
        <w:t>Forschung—Lö./Ko.</w:t>
      </w:r>
    </w:p>
    <w:p>
      <w:pPr>
        <w:pStyle w:val="BodyText"/>
        <w:spacing w:line="306" w:lineRule="exact"/>
        <w:ind w:right="111"/>
        <w:jc w:val="right"/>
      </w:pPr>
      <w:r>
        <w:rPr>
          <w:w w:val="85"/>
          <w:u w:val="single"/>
        </w:rPr>
        <w:t>Einschreiben!</w:t>
      </w:r>
    </w:p>
    <w:p>
      <w:pPr>
        <w:pStyle w:val="BodyText"/>
        <w:spacing w:line="288" w:lineRule="exact" w:before="145"/>
        <w:ind w:left="6499" w:right="111" w:firstLine="2893"/>
        <w:jc w:val="right"/>
      </w:pPr>
      <w:r>
        <w:rPr>
          <w:w w:val="85"/>
        </w:rPr>
        <w:t>Herrn </w:t>
      </w:r>
      <w:r>
        <w:rPr>
          <w:w w:val="95"/>
        </w:rPr>
        <w:t>Oberregierungsrat Dr. R o m p e</w:t>
      </w:r>
      <w:r>
        <w:rPr>
          <w:w w:val="81"/>
        </w:rPr>
        <w:t> </w:t>
      </w:r>
      <w:r>
        <w:rPr>
          <w:w w:val="85"/>
        </w:rPr>
        <w:t>Reichskommissar für die Preisbildung</w:t>
      </w:r>
    </w:p>
    <w:p>
      <w:pPr>
        <w:pStyle w:val="BodyText"/>
        <w:spacing w:line="288" w:lineRule="exact"/>
        <w:ind w:left="8416" w:right="111" w:firstLine="149"/>
        <w:jc w:val="right"/>
      </w:pPr>
      <w:r>
        <w:rPr>
          <w:w w:val="95"/>
        </w:rPr>
        <w:t>B e r l i n</w:t>
      </w:r>
      <w:r>
        <w:rPr>
          <w:spacing w:val="55"/>
          <w:w w:val="95"/>
        </w:rPr>
        <w:t> </w:t>
      </w:r>
      <w:r>
        <w:rPr>
          <w:spacing w:val="-8"/>
          <w:w w:val="95"/>
        </w:rPr>
        <w:t>W.9</w:t>
      </w:r>
      <w:r>
        <w:rPr>
          <w:w w:val="92"/>
        </w:rPr>
        <w:t> </w:t>
      </w:r>
      <w:r>
        <w:rPr>
          <w:w w:val="85"/>
        </w:rPr>
        <w:t>Leipziger Platz 7</w:t>
      </w:r>
    </w:p>
    <w:p>
      <w:pPr>
        <w:pStyle w:val="BodyText"/>
        <w:spacing w:before="3"/>
        <w:rPr>
          <w:sz w:val="28"/>
        </w:rPr>
      </w:pPr>
    </w:p>
    <w:p>
      <w:pPr>
        <w:pStyle w:val="BodyText"/>
        <w:spacing w:line="334" w:lineRule="exact"/>
        <w:ind w:left="2546"/>
        <w:rPr>
          <w:sz w:val="17"/>
        </w:rPr>
      </w:pPr>
      <w:r>
        <w:rPr>
          <w:w w:val="85"/>
        </w:rPr>
        <w:t>Sehr geehrter Herr Oberregierungsrat,</w:t>
      </w:r>
      <w:hyperlink w:history="true" w:anchor="_bookmark961">
        <w:r>
          <w:rPr>
            <w:color w:val="2E3092"/>
            <w:w w:val="85"/>
            <w:position w:val="9"/>
            <w:sz w:val="17"/>
          </w:rPr>
          <w:t>6</w:t>
        </w:r>
      </w:hyperlink>
    </w:p>
    <w:p>
      <w:pPr>
        <w:pStyle w:val="BodyText"/>
        <w:spacing w:line="288" w:lineRule="exact" w:before="15"/>
        <w:ind w:left="2195" w:right="111" w:firstLine="351"/>
        <w:jc w:val="both"/>
      </w:pPr>
      <w:r>
        <w:rPr>
          <w:w w:val="85"/>
        </w:rPr>
        <w:t>Die “Dienstvorschrift für die Aufstellung der Betriebskostenrechnungen” geht Ih- </w:t>
      </w:r>
      <w:r>
        <w:rPr>
          <w:w w:val="90"/>
        </w:rPr>
        <w:t>nen</w:t>
      </w:r>
      <w:r>
        <w:rPr>
          <w:spacing w:val="-36"/>
          <w:w w:val="90"/>
        </w:rPr>
        <w:t> </w:t>
      </w:r>
      <w:r>
        <w:rPr>
          <w:w w:val="90"/>
        </w:rPr>
        <w:t>heute</w:t>
      </w:r>
      <w:r>
        <w:rPr>
          <w:spacing w:val="-35"/>
          <w:w w:val="90"/>
        </w:rPr>
        <w:t> </w:t>
      </w:r>
      <w:r>
        <w:rPr>
          <w:w w:val="90"/>
        </w:rPr>
        <w:t>unter</w:t>
      </w:r>
      <w:r>
        <w:rPr>
          <w:spacing w:val="-36"/>
          <w:w w:val="90"/>
        </w:rPr>
        <w:t> </w:t>
      </w:r>
      <w:r>
        <w:rPr>
          <w:w w:val="90"/>
        </w:rPr>
        <w:t>Einschreiben</w:t>
      </w:r>
      <w:r>
        <w:rPr>
          <w:spacing w:val="-36"/>
          <w:w w:val="90"/>
        </w:rPr>
        <w:t> </w:t>
      </w:r>
      <w:r>
        <w:rPr>
          <w:w w:val="90"/>
        </w:rPr>
        <w:t>wieder</w:t>
      </w:r>
      <w:r>
        <w:rPr>
          <w:spacing w:val="-36"/>
          <w:w w:val="90"/>
        </w:rPr>
        <w:t> </w:t>
      </w:r>
      <w:r>
        <w:rPr>
          <w:w w:val="90"/>
        </w:rPr>
        <w:t>zu,</w:t>
      </w:r>
      <w:r>
        <w:rPr>
          <w:spacing w:val="-35"/>
          <w:w w:val="90"/>
        </w:rPr>
        <w:t> </w:t>
      </w:r>
      <w:r>
        <w:rPr>
          <w:w w:val="90"/>
        </w:rPr>
        <w:t>ich</w:t>
      </w:r>
      <w:r>
        <w:rPr>
          <w:spacing w:val="-36"/>
          <w:w w:val="90"/>
        </w:rPr>
        <w:t> </w:t>
      </w:r>
      <w:r>
        <w:rPr>
          <w:w w:val="90"/>
        </w:rPr>
        <w:t>wäre</w:t>
      </w:r>
      <w:r>
        <w:rPr>
          <w:spacing w:val="-36"/>
          <w:w w:val="90"/>
        </w:rPr>
        <w:t> </w:t>
      </w:r>
      <w:r>
        <w:rPr>
          <w:w w:val="90"/>
        </w:rPr>
        <w:t>Ihnen</w:t>
      </w:r>
      <w:r>
        <w:rPr>
          <w:spacing w:val="-35"/>
          <w:w w:val="90"/>
        </w:rPr>
        <w:t> </w:t>
      </w:r>
      <w:r>
        <w:rPr>
          <w:w w:val="90"/>
        </w:rPr>
        <w:t>dankbar,</w:t>
      </w:r>
      <w:r>
        <w:rPr>
          <w:spacing w:val="-36"/>
          <w:w w:val="90"/>
        </w:rPr>
        <w:t> </w:t>
      </w:r>
      <w:r>
        <w:rPr>
          <w:w w:val="90"/>
        </w:rPr>
        <w:t>wenn</w:t>
      </w:r>
      <w:r>
        <w:rPr>
          <w:spacing w:val="-36"/>
          <w:w w:val="90"/>
        </w:rPr>
        <w:t> </w:t>
      </w:r>
      <w:r>
        <w:rPr>
          <w:w w:val="90"/>
        </w:rPr>
        <w:t>Sie</w:t>
      </w:r>
      <w:r>
        <w:rPr>
          <w:spacing w:val="-36"/>
          <w:w w:val="90"/>
        </w:rPr>
        <w:t> </w:t>
      </w:r>
      <w:r>
        <w:rPr>
          <w:w w:val="90"/>
        </w:rPr>
        <w:t>mir</w:t>
      </w:r>
      <w:r>
        <w:rPr>
          <w:spacing w:val="-35"/>
          <w:w w:val="90"/>
        </w:rPr>
        <w:t> </w:t>
      </w:r>
      <w:r>
        <w:rPr>
          <w:w w:val="90"/>
        </w:rPr>
        <w:t>die</w:t>
      </w:r>
      <w:r>
        <w:rPr>
          <w:spacing w:val="-36"/>
          <w:w w:val="90"/>
        </w:rPr>
        <w:t> </w:t>
      </w:r>
      <w:r>
        <w:rPr>
          <w:w w:val="90"/>
        </w:rPr>
        <w:t>bei </w:t>
      </w:r>
      <w:r>
        <w:rPr>
          <w:w w:val="85"/>
        </w:rPr>
        <w:t>meinem letzten Besuch eingesehene Ausarbeitung mit dem statistischen Anhang</w:t>
      </w:r>
      <w:r>
        <w:rPr>
          <w:spacing w:val="-9"/>
          <w:w w:val="85"/>
        </w:rPr>
        <w:t> </w:t>
      </w:r>
      <w:r>
        <w:rPr>
          <w:w w:val="85"/>
        </w:rPr>
        <w:t>noch kurz zur </w:t>
      </w:r>
      <w:r>
        <w:rPr>
          <w:spacing w:val="-3"/>
          <w:w w:val="85"/>
        </w:rPr>
        <w:t>Verfügung </w:t>
      </w:r>
      <w:r>
        <w:rPr>
          <w:w w:val="85"/>
        </w:rPr>
        <w:t>stellen</w:t>
      </w:r>
      <w:r>
        <w:rPr>
          <w:spacing w:val="10"/>
          <w:w w:val="85"/>
        </w:rPr>
        <w:t> </w:t>
      </w:r>
      <w:r>
        <w:rPr>
          <w:w w:val="85"/>
        </w:rPr>
        <w:t>könnten.</w:t>
      </w:r>
    </w:p>
    <w:p>
      <w:pPr>
        <w:pStyle w:val="BodyText"/>
        <w:spacing w:line="288" w:lineRule="exact" w:before="23"/>
        <w:ind w:left="2195" w:right="111" w:firstLine="351"/>
        <w:jc w:val="both"/>
      </w:pPr>
      <w:r>
        <w:rPr>
          <w:w w:val="90"/>
        </w:rPr>
        <w:t>Erfreulicherweise</w:t>
      </w:r>
      <w:r>
        <w:rPr>
          <w:spacing w:val="-16"/>
          <w:w w:val="90"/>
        </w:rPr>
        <w:t> </w:t>
      </w:r>
      <w:r>
        <w:rPr>
          <w:w w:val="90"/>
        </w:rPr>
        <w:t>kann</w:t>
      </w:r>
      <w:r>
        <w:rPr>
          <w:spacing w:val="-16"/>
          <w:w w:val="90"/>
        </w:rPr>
        <w:t> </w:t>
      </w:r>
      <w:r>
        <w:rPr>
          <w:w w:val="90"/>
        </w:rPr>
        <w:t>ich</w:t>
      </w:r>
      <w:r>
        <w:rPr>
          <w:spacing w:val="-16"/>
          <w:w w:val="90"/>
        </w:rPr>
        <w:t> </w:t>
      </w:r>
      <w:r>
        <w:rPr>
          <w:w w:val="90"/>
        </w:rPr>
        <w:t>Ihnen</w:t>
      </w:r>
      <w:r>
        <w:rPr>
          <w:spacing w:val="-16"/>
          <w:w w:val="90"/>
        </w:rPr>
        <w:t> </w:t>
      </w:r>
      <w:r>
        <w:rPr>
          <w:w w:val="90"/>
        </w:rPr>
        <w:t>mittellen,</w:t>
      </w:r>
      <w:r>
        <w:rPr>
          <w:spacing w:val="-16"/>
          <w:w w:val="90"/>
        </w:rPr>
        <w:t> </w:t>
      </w:r>
      <w:r>
        <w:rPr>
          <w:w w:val="90"/>
        </w:rPr>
        <w:t>dass</w:t>
      </w:r>
      <w:r>
        <w:rPr>
          <w:spacing w:val="-16"/>
          <w:w w:val="90"/>
        </w:rPr>
        <w:t> </w:t>
      </w:r>
      <w:r>
        <w:rPr>
          <w:w w:val="90"/>
        </w:rPr>
        <w:t>die</w:t>
      </w:r>
      <w:r>
        <w:rPr>
          <w:spacing w:val="-16"/>
          <w:w w:val="90"/>
        </w:rPr>
        <w:t> </w:t>
      </w:r>
      <w:r>
        <w:rPr>
          <w:spacing w:val="-3"/>
          <w:w w:val="90"/>
        </w:rPr>
        <w:t>Vorarbeiten</w:t>
      </w:r>
      <w:r>
        <w:rPr>
          <w:spacing w:val="-16"/>
          <w:w w:val="90"/>
        </w:rPr>
        <w:t> </w:t>
      </w:r>
      <w:r>
        <w:rPr>
          <w:w w:val="90"/>
        </w:rPr>
        <w:t>nun</w:t>
      </w:r>
      <w:r>
        <w:rPr>
          <w:spacing w:val="-16"/>
          <w:w w:val="90"/>
        </w:rPr>
        <w:t> </w:t>
      </w:r>
      <w:r>
        <w:rPr>
          <w:w w:val="90"/>
        </w:rPr>
        <w:t>zum</w:t>
      </w:r>
      <w:r>
        <w:rPr>
          <w:spacing w:val="-16"/>
          <w:w w:val="90"/>
        </w:rPr>
        <w:t> </w:t>
      </w:r>
      <w:r>
        <w:rPr>
          <w:w w:val="90"/>
        </w:rPr>
        <w:t>grös- sten</w:t>
      </w:r>
      <w:r>
        <w:rPr>
          <w:spacing w:val="-38"/>
          <w:w w:val="90"/>
        </w:rPr>
        <w:t> </w:t>
      </w:r>
      <w:r>
        <w:rPr>
          <w:spacing w:val="-7"/>
          <w:w w:val="90"/>
        </w:rPr>
        <w:t>Teil</w:t>
      </w:r>
      <w:r>
        <w:rPr>
          <w:spacing w:val="-38"/>
          <w:w w:val="90"/>
        </w:rPr>
        <w:t> </w:t>
      </w:r>
      <w:r>
        <w:rPr>
          <w:w w:val="90"/>
        </w:rPr>
        <w:t>abgeschlossen</w:t>
      </w:r>
      <w:r>
        <w:rPr>
          <w:spacing w:val="-38"/>
          <w:w w:val="90"/>
        </w:rPr>
        <w:t> </w:t>
      </w:r>
      <w:r>
        <w:rPr>
          <w:w w:val="90"/>
        </w:rPr>
        <w:t>sind,</w:t>
      </w:r>
      <w:r>
        <w:rPr>
          <w:spacing w:val="-38"/>
          <w:w w:val="90"/>
        </w:rPr>
        <w:t> </w:t>
      </w:r>
      <w:r>
        <w:rPr>
          <w:w w:val="90"/>
        </w:rPr>
        <w:t>wenn</w:t>
      </w:r>
      <w:r>
        <w:rPr>
          <w:spacing w:val="-38"/>
          <w:w w:val="90"/>
        </w:rPr>
        <w:t> </w:t>
      </w:r>
      <w:r>
        <w:rPr>
          <w:w w:val="90"/>
        </w:rPr>
        <w:t>auch</w:t>
      </w:r>
      <w:r>
        <w:rPr>
          <w:spacing w:val="-38"/>
          <w:w w:val="90"/>
        </w:rPr>
        <w:t> </w:t>
      </w:r>
      <w:r>
        <w:rPr>
          <w:w w:val="90"/>
        </w:rPr>
        <w:t>bei</w:t>
      </w:r>
      <w:r>
        <w:rPr>
          <w:spacing w:val="-38"/>
          <w:w w:val="90"/>
        </w:rPr>
        <w:t> </w:t>
      </w:r>
      <w:r>
        <w:rPr>
          <w:w w:val="90"/>
        </w:rPr>
        <w:t>der</w:t>
      </w:r>
      <w:r>
        <w:rPr>
          <w:spacing w:val="-38"/>
          <w:w w:val="90"/>
        </w:rPr>
        <w:t> </w:t>
      </w:r>
      <w:r>
        <w:rPr>
          <w:w w:val="90"/>
        </w:rPr>
        <w:t>Fülle</w:t>
      </w:r>
      <w:r>
        <w:rPr>
          <w:spacing w:val="-38"/>
          <w:w w:val="90"/>
        </w:rPr>
        <w:t> </w:t>
      </w:r>
      <w:r>
        <w:rPr>
          <w:w w:val="90"/>
        </w:rPr>
        <w:t>der</w:t>
      </w:r>
      <w:r>
        <w:rPr>
          <w:spacing w:val="-38"/>
          <w:w w:val="90"/>
        </w:rPr>
        <w:t> </w:t>
      </w:r>
      <w:r>
        <w:rPr>
          <w:w w:val="90"/>
        </w:rPr>
        <w:t>Probleme</w:t>
      </w:r>
      <w:r>
        <w:rPr>
          <w:spacing w:val="-38"/>
          <w:w w:val="90"/>
        </w:rPr>
        <w:t> </w:t>
      </w:r>
      <w:r>
        <w:rPr>
          <w:w w:val="90"/>
        </w:rPr>
        <w:t>manche</w:t>
      </w:r>
      <w:r>
        <w:rPr>
          <w:spacing w:val="-38"/>
          <w:w w:val="90"/>
        </w:rPr>
        <w:t> </w:t>
      </w:r>
      <w:r>
        <w:rPr>
          <w:w w:val="90"/>
        </w:rPr>
        <w:t>noch</w:t>
      </w:r>
      <w:r>
        <w:rPr>
          <w:spacing w:val="-38"/>
          <w:w w:val="90"/>
        </w:rPr>
        <w:t> </w:t>
      </w:r>
      <w:r>
        <w:rPr>
          <w:w w:val="90"/>
        </w:rPr>
        <w:t>einer gründlicheren</w:t>
      </w:r>
      <w:r>
        <w:rPr>
          <w:spacing w:val="-17"/>
          <w:w w:val="90"/>
        </w:rPr>
        <w:t> </w:t>
      </w:r>
      <w:r>
        <w:rPr>
          <w:w w:val="90"/>
        </w:rPr>
        <w:t>Untersuchung</w:t>
      </w:r>
      <w:r>
        <w:rPr>
          <w:spacing w:val="-17"/>
          <w:w w:val="90"/>
        </w:rPr>
        <w:t> </w:t>
      </w:r>
      <w:r>
        <w:rPr>
          <w:w w:val="90"/>
        </w:rPr>
        <w:t>bedürften.</w:t>
      </w:r>
      <w:r>
        <w:rPr>
          <w:spacing w:val="-17"/>
          <w:w w:val="90"/>
        </w:rPr>
        <w:t> </w:t>
      </w:r>
      <w:r>
        <w:rPr>
          <w:w w:val="90"/>
        </w:rPr>
        <w:t>In</w:t>
      </w:r>
      <w:r>
        <w:rPr>
          <w:spacing w:val="-17"/>
          <w:w w:val="90"/>
        </w:rPr>
        <w:t> </w:t>
      </w:r>
      <w:r>
        <w:rPr>
          <w:w w:val="90"/>
        </w:rPr>
        <w:t>den</w:t>
      </w:r>
      <w:r>
        <w:rPr>
          <w:spacing w:val="-17"/>
          <w:w w:val="90"/>
        </w:rPr>
        <w:t> </w:t>
      </w:r>
      <w:r>
        <w:rPr>
          <w:w w:val="90"/>
        </w:rPr>
        <w:t>nächsten</w:t>
      </w:r>
      <w:r>
        <w:rPr>
          <w:spacing w:val="-17"/>
          <w:w w:val="90"/>
        </w:rPr>
        <w:t> </w:t>
      </w:r>
      <w:r>
        <w:rPr>
          <w:spacing w:val="-4"/>
          <w:w w:val="90"/>
        </w:rPr>
        <w:t>Wochen</w:t>
      </w:r>
      <w:r>
        <w:rPr>
          <w:spacing w:val="-17"/>
          <w:w w:val="90"/>
        </w:rPr>
        <w:t> </w:t>
      </w:r>
      <w:r>
        <w:rPr>
          <w:w w:val="90"/>
        </w:rPr>
        <w:t>werde</w:t>
      </w:r>
      <w:r>
        <w:rPr>
          <w:spacing w:val="-17"/>
          <w:w w:val="90"/>
        </w:rPr>
        <w:t> </w:t>
      </w:r>
      <w:r>
        <w:rPr>
          <w:w w:val="90"/>
        </w:rPr>
        <w:t>ich</w:t>
      </w:r>
      <w:r>
        <w:rPr>
          <w:spacing w:val="-17"/>
          <w:w w:val="90"/>
        </w:rPr>
        <w:t> </w:t>
      </w:r>
      <w:r>
        <w:rPr>
          <w:w w:val="90"/>
        </w:rPr>
        <w:t>also</w:t>
      </w:r>
      <w:r>
        <w:rPr>
          <w:spacing w:val="-17"/>
          <w:w w:val="90"/>
        </w:rPr>
        <w:t> </w:t>
      </w:r>
      <w:r>
        <w:rPr>
          <w:w w:val="90"/>
        </w:rPr>
        <w:t>an die</w:t>
      </w:r>
      <w:r>
        <w:rPr>
          <w:spacing w:val="-35"/>
          <w:w w:val="90"/>
        </w:rPr>
        <w:t> </w:t>
      </w:r>
      <w:r>
        <w:rPr>
          <w:w w:val="90"/>
        </w:rPr>
        <w:t>Niederschrift</w:t>
      </w:r>
      <w:r>
        <w:rPr>
          <w:spacing w:val="-35"/>
          <w:w w:val="90"/>
        </w:rPr>
        <w:t> </w:t>
      </w:r>
      <w:r>
        <w:rPr>
          <w:w w:val="90"/>
        </w:rPr>
        <w:t>des</w:t>
      </w:r>
      <w:r>
        <w:rPr>
          <w:spacing w:val="-35"/>
          <w:w w:val="90"/>
        </w:rPr>
        <w:t> </w:t>
      </w:r>
      <w:r>
        <w:rPr>
          <w:w w:val="90"/>
        </w:rPr>
        <w:t>Gutachtens</w:t>
      </w:r>
      <w:r>
        <w:rPr>
          <w:spacing w:val="-35"/>
          <w:w w:val="90"/>
        </w:rPr>
        <w:t> </w:t>
      </w:r>
      <w:r>
        <w:rPr>
          <w:w w:val="90"/>
        </w:rPr>
        <w:t>gehen.</w:t>
      </w:r>
      <w:r>
        <w:rPr>
          <w:spacing w:val="-35"/>
          <w:w w:val="90"/>
        </w:rPr>
        <w:t> </w:t>
      </w:r>
      <w:r>
        <w:rPr>
          <w:w w:val="90"/>
        </w:rPr>
        <w:t>Nach</w:t>
      </w:r>
      <w:r>
        <w:rPr>
          <w:spacing w:val="-35"/>
          <w:w w:val="90"/>
        </w:rPr>
        <w:t> </w:t>
      </w:r>
      <w:r>
        <w:rPr>
          <w:w w:val="90"/>
        </w:rPr>
        <w:t>unseren</w:t>
      </w:r>
      <w:r>
        <w:rPr>
          <w:spacing w:val="-35"/>
          <w:w w:val="90"/>
        </w:rPr>
        <w:t> </w:t>
      </w:r>
      <w:r>
        <w:rPr>
          <w:w w:val="90"/>
        </w:rPr>
        <w:t>Besprechungen</w:t>
      </w:r>
      <w:r>
        <w:rPr>
          <w:spacing w:val="-35"/>
          <w:w w:val="90"/>
        </w:rPr>
        <w:t> </w:t>
      </w:r>
      <w:r>
        <w:rPr>
          <w:w w:val="90"/>
        </w:rPr>
        <w:t>glaube</w:t>
      </w:r>
      <w:r>
        <w:rPr>
          <w:spacing w:val="-35"/>
          <w:w w:val="90"/>
        </w:rPr>
        <w:t> </w:t>
      </w:r>
      <w:r>
        <w:rPr>
          <w:w w:val="90"/>
        </w:rPr>
        <w:t>ich</w:t>
      </w:r>
      <w:r>
        <w:rPr>
          <w:spacing w:val="-35"/>
          <w:w w:val="90"/>
        </w:rPr>
        <w:t> </w:t>
      </w:r>
      <w:r>
        <w:rPr>
          <w:w w:val="90"/>
        </w:rPr>
        <w:t>Ihr </w:t>
      </w:r>
      <w:r>
        <w:rPr>
          <w:w w:val="85"/>
        </w:rPr>
        <w:t>Einverständnis</w:t>
      </w:r>
      <w:r>
        <w:rPr>
          <w:spacing w:val="-7"/>
          <w:w w:val="85"/>
        </w:rPr>
        <w:t> </w:t>
      </w:r>
      <w:r>
        <w:rPr>
          <w:w w:val="85"/>
        </w:rPr>
        <w:t>voraussetzen</w:t>
      </w:r>
      <w:r>
        <w:rPr>
          <w:spacing w:val="-7"/>
          <w:w w:val="85"/>
        </w:rPr>
        <w:t> </w:t>
      </w:r>
      <w:r>
        <w:rPr>
          <w:w w:val="85"/>
        </w:rPr>
        <w:t>zu</w:t>
      </w:r>
      <w:r>
        <w:rPr>
          <w:spacing w:val="-7"/>
          <w:w w:val="85"/>
        </w:rPr>
        <w:t> </w:t>
      </w:r>
      <w:r>
        <w:rPr>
          <w:w w:val="85"/>
        </w:rPr>
        <w:t>dürfen,</w:t>
      </w:r>
      <w:r>
        <w:rPr>
          <w:spacing w:val="-7"/>
          <w:w w:val="85"/>
        </w:rPr>
        <w:t> </w:t>
      </w:r>
      <w:r>
        <w:rPr>
          <w:w w:val="85"/>
        </w:rPr>
        <w:t>wenn</w:t>
      </w:r>
      <w:r>
        <w:rPr>
          <w:spacing w:val="-7"/>
          <w:w w:val="85"/>
        </w:rPr>
        <w:t> </w:t>
      </w:r>
      <w:r>
        <w:rPr>
          <w:w w:val="85"/>
        </w:rPr>
        <w:t>ich</w:t>
      </w:r>
      <w:r>
        <w:rPr>
          <w:spacing w:val="-7"/>
          <w:w w:val="85"/>
        </w:rPr>
        <w:t> </w:t>
      </w:r>
      <w:r>
        <w:rPr>
          <w:w w:val="85"/>
        </w:rPr>
        <w:t>die</w:t>
      </w:r>
      <w:r>
        <w:rPr>
          <w:spacing w:val="-7"/>
          <w:w w:val="85"/>
        </w:rPr>
        <w:t> </w:t>
      </w:r>
      <w:r>
        <w:rPr>
          <w:w w:val="85"/>
        </w:rPr>
        <w:t>in</w:t>
      </w:r>
      <w:r>
        <w:rPr>
          <w:spacing w:val="-7"/>
          <w:w w:val="85"/>
        </w:rPr>
        <w:t> </w:t>
      </w:r>
      <w:r>
        <w:rPr>
          <w:w w:val="85"/>
        </w:rPr>
        <w:t>Ihrer</w:t>
      </w:r>
      <w:r>
        <w:rPr>
          <w:spacing w:val="-7"/>
          <w:w w:val="85"/>
        </w:rPr>
        <w:t> </w:t>
      </w:r>
      <w:r>
        <w:rPr>
          <w:w w:val="85"/>
        </w:rPr>
        <w:t>Disposition</w:t>
      </w:r>
      <w:r>
        <w:rPr>
          <w:spacing w:val="-7"/>
          <w:w w:val="85"/>
        </w:rPr>
        <w:t> </w:t>
      </w:r>
      <w:r>
        <w:rPr>
          <w:w w:val="85"/>
        </w:rPr>
        <w:t>vom</w:t>
      </w:r>
      <w:r>
        <w:rPr>
          <w:spacing w:val="-7"/>
          <w:w w:val="85"/>
        </w:rPr>
        <w:t> </w:t>
      </w:r>
      <w:r>
        <w:rPr>
          <w:w w:val="85"/>
        </w:rPr>
        <w:t>3.4.1941 </w:t>
      </w:r>
      <w:r>
        <w:rPr>
          <w:w w:val="90"/>
        </w:rPr>
        <w:t>aufgeführten</w:t>
      </w:r>
      <w:r>
        <w:rPr>
          <w:spacing w:val="-25"/>
          <w:w w:val="90"/>
        </w:rPr>
        <w:t> </w:t>
      </w:r>
      <w:r>
        <w:rPr>
          <w:w w:val="90"/>
        </w:rPr>
        <w:t>Fragen</w:t>
      </w:r>
      <w:r>
        <w:rPr>
          <w:spacing w:val="-25"/>
          <w:w w:val="90"/>
        </w:rPr>
        <w:t> </w:t>
      </w:r>
      <w:r>
        <w:rPr>
          <w:w w:val="90"/>
        </w:rPr>
        <w:t>in</w:t>
      </w:r>
      <w:r>
        <w:rPr>
          <w:spacing w:val="-25"/>
          <w:w w:val="90"/>
        </w:rPr>
        <w:t> </w:t>
      </w:r>
      <w:r>
        <w:rPr>
          <w:w w:val="90"/>
        </w:rPr>
        <w:t>der</w:t>
      </w:r>
      <w:r>
        <w:rPr>
          <w:spacing w:val="-25"/>
          <w:w w:val="90"/>
        </w:rPr>
        <w:t> </w:t>
      </w:r>
      <w:r>
        <w:rPr>
          <w:w w:val="90"/>
        </w:rPr>
        <w:t>Rangordnung</w:t>
      </w:r>
      <w:r>
        <w:rPr>
          <w:spacing w:val="-25"/>
          <w:w w:val="90"/>
        </w:rPr>
        <w:t> </w:t>
      </w:r>
      <w:r>
        <w:rPr>
          <w:w w:val="90"/>
        </w:rPr>
        <w:t>und</w:t>
      </w:r>
      <w:r>
        <w:rPr>
          <w:spacing w:val="-25"/>
          <w:w w:val="90"/>
        </w:rPr>
        <w:t> </w:t>
      </w:r>
      <w:r>
        <w:rPr>
          <w:w w:val="90"/>
        </w:rPr>
        <w:t>Reihenfolge</w:t>
      </w:r>
      <w:r>
        <w:rPr>
          <w:spacing w:val="-25"/>
          <w:w w:val="90"/>
        </w:rPr>
        <w:t> </w:t>
      </w:r>
      <w:r>
        <w:rPr>
          <w:w w:val="90"/>
        </w:rPr>
        <w:t>behandle,</w:t>
      </w:r>
      <w:r>
        <w:rPr>
          <w:spacing w:val="-25"/>
          <w:w w:val="90"/>
        </w:rPr>
        <w:t> </w:t>
      </w:r>
      <w:r>
        <w:rPr>
          <w:w w:val="90"/>
        </w:rPr>
        <w:t>wie</w:t>
      </w:r>
      <w:r>
        <w:rPr>
          <w:spacing w:val="-25"/>
          <w:w w:val="90"/>
        </w:rPr>
        <w:t> </w:t>
      </w:r>
      <w:r>
        <w:rPr>
          <w:w w:val="90"/>
        </w:rPr>
        <w:t>sie</w:t>
      </w:r>
      <w:r>
        <w:rPr>
          <w:spacing w:val="-25"/>
          <w:w w:val="90"/>
        </w:rPr>
        <w:t> </w:t>
      </w:r>
      <w:r>
        <w:rPr>
          <w:w w:val="90"/>
        </w:rPr>
        <w:t>mir</w:t>
      </w:r>
      <w:r>
        <w:rPr>
          <w:spacing w:val="-25"/>
          <w:w w:val="90"/>
        </w:rPr>
        <w:t> </w:t>
      </w:r>
      <w:r>
        <w:rPr>
          <w:w w:val="90"/>
        </w:rPr>
        <w:t>für </w:t>
      </w:r>
      <w:r>
        <w:rPr>
          <w:w w:val="85"/>
        </w:rPr>
        <w:t>einen</w:t>
      </w:r>
      <w:r>
        <w:rPr>
          <w:spacing w:val="-10"/>
          <w:w w:val="85"/>
        </w:rPr>
        <w:t> </w:t>
      </w:r>
      <w:r>
        <w:rPr>
          <w:w w:val="85"/>
        </w:rPr>
        <w:t>zügigen</w:t>
      </w:r>
      <w:r>
        <w:rPr>
          <w:spacing w:val="-10"/>
          <w:w w:val="85"/>
        </w:rPr>
        <w:t> </w:t>
      </w:r>
      <w:r>
        <w:rPr>
          <w:w w:val="85"/>
        </w:rPr>
        <w:t>Gedankengang</w:t>
      </w:r>
      <w:r>
        <w:rPr>
          <w:spacing w:val="-10"/>
          <w:w w:val="85"/>
        </w:rPr>
        <w:t> </w:t>
      </w:r>
      <w:r>
        <w:rPr>
          <w:w w:val="85"/>
        </w:rPr>
        <w:t>zweckmässig</w:t>
      </w:r>
      <w:r>
        <w:rPr>
          <w:spacing w:val="-10"/>
          <w:w w:val="85"/>
        </w:rPr>
        <w:t> </w:t>
      </w:r>
      <w:r>
        <w:rPr>
          <w:w w:val="85"/>
        </w:rPr>
        <w:t>scheint</w:t>
      </w:r>
      <w:r>
        <w:rPr>
          <w:spacing w:val="-10"/>
          <w:w w:val="85"/>
        </w:rPr>
        <w:t> </w:t>
      </w:r>
      <w:r>
        <w:rPr>
          <w:w w:val="85"/>
        </w:rPr>
        <w:t>und</w:t>
      </w:r>
      <w:r>
        <w:rPr>
          <w:spacing w:val="-9"/>
          <w:w w:val="85"/>
        </w:rPr>
        <w:t> </w:t>
      </w:r>
      <w:r>
        <w:rPr>
          <w:w w:val="85"/>
        </w:rPr>
        <w:t>wie</w:t>
      </w:r>
      <w:r>
        <w:rPr>
          <w:spacing w:val="-10"/>
          <w:w w:val="85"/>
        </w:rPr>
        <w:t> </w:t>
      </w:r>
      <w:r>
        <w:rPr>
          <w:w w:val="85"/>
        </w:rPr>
        <w:t>ich</w:t>
      </w:r>
      <w:r>
        <w:rPr>
          <w:spacing w:val="-10"/>
          <w:w w:val="85"/>
        </w:rPr>
        <w:t> </w:t>
      </w:r>
      <w:r>
        <w:rPr>
          <w:w w:val="85"/>
        </w:rPr>
        <w:t>mir</w:t>
      </w:r>
      <w:r>
        <w:rPr>
          <w:spacing w:val="-10"/>
          <w:w w:val="85"/>
        </w:rPr>
        <w:t> </w:t>
      </w:r>
      <w:r>
        <w:rPr>
          <w:w w:val="85"/>
        </w:rPr>
        <w:t>eine</w:t>
      </w:r>
      <w:r>
        <w:rPr>
          <w:spacing w:val="-10"/>
          <w:w w:val="85"/>
        </w:rPr>
        <w:t> </w:t>
      </w:r>
      <w:r>
        <w:rPr>
          <w:w w:val="85"/>
        </w:rPr>
        <w:t>systematische “Geographie</w:t>
      </w:r>
      <w:r>
        <w:rPr>
          <w:spacing w:val="-10"/>
          <w:w w:val="85"/>
        </w:rPr>
        <w:t> </w:t>
      </w:r>
      <w:r>
        <w:rPr>
          <w:w w:val="85"/>
        </w:rPr>
        <w:t>der</w:t>
      </w:r>
      <w:r>
        <w:rPr>
          <w:spacing w:val="-10"/>
          <w:w w:val="85"/>
        </w:rPr>
        <w:t> </w:t>
      </w:r>
      <w:r>
        <w:rPr>
          <w:w w:val="85"/>
        </w:rPr>
        <w:t>Preise”</w:t>
      </w:r>
      <w:r>
        <w:rPr>
          <w:spacing w:val="-10"/>
          <w:w w:val="85"/>
        </w:rPr>
        <w:t> </w:t>
      </w:r>
      <w:r>
        <w:rPr>
          <w:w w:val="85"/>
        </w:rPr>
        <w:t>schon</w:t>
      </w:r>
      <w:r>
        <w:rPr>
          <w:spacing w:val="-10"/>
          <w:w w:val="85"/>
        </w:rPr>
        <w:t> </w:t>
      </w:r>
      <w:r>
        <w:rPr>
          <w:w w:val="85"/>
        </w:rPr>
        <w:t>lange</w:t>
      </w:r>
      <w:r>
        <w:rPr>
          <w:spacing w:val="-10"/>
          <w:w w:val="85"/>
        </w:rPr>
        <w:t> </w:t>
      </w:r>
      <w:r>
        <w:rPr>
          <w:w w:val="85"/>
        </w:rPr>
        <w:t>gedacht</w:t>
      </w:r>
      <w:r>
        <w:rPr>
          <w:spacing w:val="-10"/>
          <w:w w:val="85"/>
        </w:rPr>
        <w:t> </w:t>
      </w:r>
      <w:r>
        <w:rPr>
          <w:w w:val="85"/>
        </w:rPr>
        <w:t>habe.</w:t>
      </w:r>
      <w:r>
        <w:rPr>
          <w:spacing w:val="-10"/>
          <w:w w:val="85"/>
        </w:rPr>
        <w:t> </w:t>
      </w:r>
      <w:r>
        <w:rPr>
          <w:w w:val="85"/>
        </w:rPr>
        <w:t>Einige</w:t>
      </w:r>
      <w:r>
        <w:rPr>
          <w:spacing w:val="-10"/>
          <w:w w:val="85"/>
        </w:rPr>
        <w:t> </w:t>
      </w:r>
      <w:r>
        <w:rPr>
          <w:w w:val="85"/>
        </w:rPr>
        <w:t>umfangreichere</w:t>
      </w:r>
      <w:r>
        <w:rPr>
          <w:spacing w:val="-10"/>
          <w:w w:val="85"/>
        </w:rPr>
        <w:t> </w:t>
      </w:r>
      <w:r>
        <w:rPr>
          <w:spacing w:val="-3"/>
          <w:w w:val="85"/>
        </w:rPr>
        <w:t>Teiluntersu- </w:t>
      </w:r>
      <w:r>
        <w:rPr>
          <w:w w:val="85"/>
        </w:rPr>
        <w:t>chungen</w:t>
      </w:r>
      <w:r>
        <w:rPr>
          <w:spacing w:val="-11"/>
          <w:w w:val="85"/>
        </w:rPr>
        <w:t> </w:t>
      </w:r>
      <w:r>
        <w:rPr>
          <w:w w:val="85"/>
        </w:rPr>
        <w:t>würde</w:t>
      </w:r>
      <w:r>
        <w:rPr>
          <w:spacing w:val="-11"/>
          <w:w w:val="85"/>
        </w:rPr>
        <w:t> </w:t>
      </w:r>
      <w:r>
        <w:rPr>
          <w:w w:val="85"/>
        </w:rPr>
        <w:t>ich</w:t>
      </w:r>
      <w:r>
        <w:rPr>
          <w:spacing w:val="-11"/>
          <w:w w:val="85"/>
        </w:rPr>
        <w:t> </w:t>
      </w:r>
      <w:r>
        <w:rPr>
          <w:w w:val="85"/>
        </w:rPr>
        <w:t>dabei</w:t>
      </w:r>
      <w:r>
        <w:rPr>
          <w:spacing w:val="-11"/>
          <w:w w:val="85"/>
        </w:rPr>
        <w:t> </w:t>
      </w:r>
      <w:r>
        <w:rPr>
          <w:w w:val="85"/>
        </w:rPr>
        <w:t>als</w:t>
      </w:r>
      <w:r>
        <w:rPr>
          <w:spacing w:val="-11"/>
          <w:w w:val="85"/>
        </w:rPr>
        <w:t> </w:t>
      </w:r>
      <w:r>
        <w:rPr>
          <w:w w:val="85"/>
        </w:rPr>
        <w:t>Anlagen</w:t>
      </w:r>
      <w:r>
        <w:rPr>
          <w:spacing w:val="-11"/>
          <w:w w:val="85"/>
        </w:rPr>
        <w:t> </w:t>
      </w:r>
      <w:r>
        <w:rPr>
          <w:w w:val="85"/>
        </w:rPr>
        <w:t>ausgliedern.</w:t>
      </w:r>
    </w:p>
    <w:p>
      <w:pPr>
        <w:pStyle w:val="BodyText"/>
        <w:spacing w:before="2"/>
        <w:rPr>
          <w:sz w:val="16"/>
        </w:rPr>
      </w:pPr>
      <w:r>
        <w:rPr/>
        <w:pict>
          <v:line style="position:absolute;mso-position-horizontal-relative:page;mso-position-vertical-relative:paragraph;z-index:10288;mso-wrap-distance-left:0;mso-wrap-distance-right:0" from="133.768005pt,13.064761pt" to="289.183005pt,13.064761pt" stroked="true" strokeweight=".398pt" strokecolor="#000000">
            <v:stroke dashstyle="solid"/>
            <w10:wrap type="topAndBottom"/>
          </v:line>
        </w:pict>
      </w:r>
    </w:p>
    <w:p>
      <w:pPr>
        <w:spacing w:line="239" w:lineRule="exact" w:before="0"/>
        <w:ind w:left="2195" w:right="111" w:firstLine="277"/>
        <w:jc w:val="both"/>
        <w:rPr>
          <w:sz w:val="20"/>
        </w:rPr>
      </w:pPr>
      <w:r>
        <w:rPr>
          <w:w w:val="90"/>
          <w:position w:val="7"/>
          <w:sz w:val="14"/>
        </w:rPr>
        <w:t>6</w:t>
      </w:r>
      <w:bookmarkStart w:name="_bookmark961" w:id="1275"/>
      <w:bookmarkEnd w:id="1275"/>
      <w:r>
        <w:rPr>
          <w:w w:val="90"/>
          <w:position w:val="7"/>
          <w:sz w:val="14"/>
        </w:rPr>
      </w:r>
      <w:r>
        <w:rPr>
          <w:w w:val="90"/>
          <w:sz w:val="20"/>
        </w:rPr>
        <w:t>Franz</w:t>
      </w:r>
      <w:r>
        <w:rPr>
          <w:spacing w:val="-20"/>
          <w:w w:val="90"/>
          <w:sz w:val="20"/>
        </w:rPr>
        <w:t> </w:t>
      </w:r>
      <w:r>
        <w:rPr>
          <w:w w:val="90"/>
          <w:sz w:val="20"/>
        </w:rPr>
        <w:t>Rompe</w:t>
      </w:r>
      <w:r>
        <w:rPr>
          <w:spacing w:val="-20"/>
          <w:w w:val="90"/>
          <w:sz w:val="20"/>
        </w:rPr>
        <w:t> </w:t>
      </w:r>
      <w:r>
        <w:rPr>
          <w:w w:val="90"/>
          <w:sz w:val="20"/>
        </w:rPr>
        <w:t>(1903-1960),</w:t>
      </w:r>
      <w:r>
        <w:rPr>
          <w:spacing w:val="-20"/>
          <w:w w:val="90"/>
          <w:sz w:val="20"/>
        </w:rPr>
        <w:t> </w:t>
      </w:r>
      <w:r>
        <w:rPr>
          <w:w w:val="90"/>
          <w:sz w:val="20"/>
        </w:rPr>
        <w:t>deutscher</w:t>
      </w:r>
      <w:r>
        <w:rPr>
          <w:spacing w:val="-20"/>
          <w:w w:val="90"/>
          <w:sz w:val="20"/>
        </w:rPr>
        <w:t> </w:t>
      </w:r>
      <w:r>
        <w:rPr>
          <w:w w:val="90"/>
          <w:sz w:val="20"/>
        </w:rPr>
        <w:t>Ökonom</w:t>
      </w:r>
      <w:r>
        <w:rPr>
          <w:spacing w:val="-20"/>
          <w:w w:val="90"/>
          <w:sz w:val="20"/>
        </w:rPr>
        <w:t> </w:t>
      </w:r>
      <w:r>
        <w:rPr>
          <w:w w:val="90"/>
          <w:sz w:val="20"/>
        </w:rPr>
        <w:t>und</w:t>
      </w:r>
      <w:r>
        <w:rPr>
          <w:spacing w:val="-20"/>
          <w:w w:val="90"/>
          <w:sz w:val="20"/>
        </w:rPr>
        <w:t> </w:t>
      </w:r>
      <w:r>
        <w:rPr>
          <w:w w:val="90"/>
          <w:sz w:val="20"/>
        </w:rPr>
        <w:t>Beamter,</w:t>
      </w:r>
      <w:r>
        <w:rPr>
          <w:spacing w:val="-20"/>
          <w:w w:val="90"/>
          <w:sz w:val="20"/>
        </w:rPr>
        <w:t> </w:t>
      </w:r>
      <w:r>
        <w:rPr>
          <w:w w:val="90"/>
          <w:sz w:val="20"/>
        </w:rPr>
        <w:t>von</w:t>
      </w:r>
      <w:r>
        <w:rPr>
          <w:spacing w:val="-20"/>
          <w:w w:val="90"/>
          <w:sz w:val="20"/>
        </w:rPr>
        <w:t> </w:t>
      </w:r>
      <w:r>
        <w:rPr>
          <w:w w:val="90"/>
          <w:sz w:val="20"/>
        </w:rPr>
        <w:t>1927</w:t>
      </w:r>
      <w:r>
        <w:rPr>
          <w:spacing w:val="-20"/>
          <w:w w:val="90"/>
          <w:sz w:val="20"/>
        </w:rPr>
        <w:t> </w:t>
      </w:r>
      <w:r>
        <w:rPr>
          <w:w w:val="90"/>
          <w:sz w:val="20"/>
        </w:rPr>
        <w:t>bis</w:t>
      </w:r>
      <w:r>
        <w:rPr>
          <w:spacing w:val="-20"/>
          <w:w w:val="90"/>
          <w:sz w:val="20"/>
        </w:rPr>
        <w:t> </w:t>
      </w:r>
      <w:r>
        <w:rPr>
          <w:w w:val="90"/>
          <w:sz w:val="20"/>
        </w:rPr>
        <w:t>1930</w:t>
      </w:r>
      <w:r>
        <w:rPr>
          <w:spacing w:val="-20"/>
          <w:w w:val="90"/>
          <w:sz w:val="20"/>
        </w:rPr>
        <w:t> </w:t>
      </w:r>
      <w:r>
        <w:rPr>
          <w:w w:val="90"/>
          <w:sz w:val="20"/>
        </w:rPr>
        <w:t>im</w:t>
      </w:r>
      <w:r>
        <w:rPr>
          <w:spacing w:val="-20"/>
          <w:w w:val="90"/>
          <w:sz w:val="20"/>
        </w:rPr>
        <w:t> </w:t>
      </w:r>
      <w:hyperlink w:history="true" w:anchor="_bookmark1351">
        <w:r>
          <w:rPr>
            <w:color w:val="2E3092"/>
            <w:w w:val="90"/>
            <w:sz w:val="20"/>
          </w:rPr>
          <w:t>StRA</w:t>
        </w:r>
      </w:hyperlink>
      <w:r>
        <w:rPr>
          <w:w w:val="90"/>
          <w:sz w:val="20"/>
        </w:rPr>
        <w:t>,</w:t>
      </w:r>
      <w:r>
        <w:rPr>
          <w:spacing w:val="-20"/>
          <w:w w:val="90"/>
          <w:sz w:val="20"/>
        </w:rPr>
        <w:t> </w:t>
      </w:r>
      <w:r>
        <w:rPr>
          <w:w w:val="90"/>
          <w:sz w:val="20"/>
        </w:rPr>
        <w:t>dann</w:t>
      </w:r>
      <w:r>
        <w:rPr>
          <w:spacing w:val="-20"/>
          <w:w w:val="90"/>
          <w:sz w:val="20"/>
        </w:rPr>
        <w:t> </w:t>
      </w:r>
      <w:r>
        <w:rPr>
          <w:w w:val="90"/>
          <w:sz w:val="20"/>
        </w:rPr>
        <w:t>Di- rektor</w:t>
      </w:r>
      <w:r>
        <w:rPr>
          <w:spacing w:val="-12"/>
          <w:w w:val="90"/>
          <w:sz w:val="20"/>
        </w:rPr>
        <w:t> </w:t>
      </w:r>
      <w:r>
        <w:rPr>
          <w:w w:val="90"/>
          <w:sz w:val="20"/>
        </w:rPr>
        <w:t>der</w:t>
      </w:r>
      <w:r>
        <w:rPr>
          <w:spacing w:val="-12"/>
          <w:w w:val="90"/>
          <w:sz w:val="20"/>
        </w:rPr>
        <w:t> </w:t>
      </w:r>
      <w:r>
        <w:rPr>
          <w:w w:val="90"/>
          <w:sz w:val="20"/>
        </w:rPr>
        <w:t>Statistischen</w:t>
      </w:r>
      <w:r>
        <w:rPr>
          <w:spacing w:val="-12"/>
          <w:w w:val="90"/>
          <w:sz w:val="20"/>
        </w:rPr>
        <w:t> </w:t>
      </w:r>
      <w:r>
        <w:rPr>
          <w:w w:val="90"/>
          <w:sz w:val="20"/>
        </w:rPr>
        <w:t>Amtes</w:t>
      </w:r>
      <w:r>
        <w:rPr>
          <w:spacing w:val="-12"/>
          <w:w w:val="90"/>
          <w:sz w:val="20"/>
        </w:rPr>
        <w:t> </w:t>
      </w:r>
      <w:r>
        <w:rPr>
          <w:w w:val="90"/>
          <w:sz w:val="20"/>
        </w:rPr>
        <w:t>in</w:t>
      </w:r>
      <w:r>
        <w:rPr>
          <w:spacing w:val="-12"/>
          <w:w w:val="90"/>
          <w:sz w:val="20"/>
        </w:rPr>
        <w:t> </w:t>
      </w:r>
      <w:r>
        <w:rPr>
          <w:w w:val="90"/>
          <w:sz w:val="20"/>
        </w:rPr>
        <w:t>Hindenburg</w:t>
      </w:r>
      <w:r>
        <w:rPr>
          <w:spacing w:val="-12"/>
          <w:w w:val="90"/>
          <w:sz w:val="20"/>
        </w:rPr>
        <w:t> </w:t>
      </w:r>
      <w:r>
        <w:rPr>
          <w:w w:val="90"/>
          <w:sz w:val="20"/>
        </w:rPr>
        <w:t>(Oberschlesien)</w:t>
      </w:r>
      <w:r>
        <w:rPr>
          <w:spacing w:val="-12"/>
          <w:w w:val="90"/>
          <w:sz w:val="20"/>
        </w:rPr>
        <w:t> </w:t>
      </w:r>
      <w:r>
        <w:rPr>
          <w:w w:val="90"/>
          <w:sz w:val="20"/>
        </w:rPr>
        <w:t>bis</w:t>
      </w:r>
      <w:r>
        <w:rPr>
          <w:spacing w:val="-12"/>
          <w:w w:val="90"/>
          <w:sz w:val="20"/>
        </w:rPr>
        <w:t> </w:t>
      </w:r>
      <w:r>
        <w:rPr>
          <w:w w:val="90"/>
          <w:sz w:val="20"/>
        </w:rPr>
        <w:t>1937,</w:t>
      </w:r>
      <w:r>
        <w:rPr>
          <w:spacing w:val="-12"/>
          <w:w w:val="90"/>
          <w:sz w:val="20"/>
        </w:rPr>
        <w:t> </w:t>
      </w:r>
      <w:r>
        <w:rPr>
          <w:w w:val="90"/>
          <w:sz w:val="20"/>
        </w:rPr>
        <w:t>danach</w:t>
      </w:r>
      <w:r>
        <w:rPr>
          <w:spacing w:val="-12"/>
          <w:w w:val="90"/>
          <w:sz w:val="20"/>
        </w:rPr>
        <w:t> </w:t>
      </w:r>
      <w:r>
        <w:rPr>
          <w:w w:val="90"/>
          <w:sz w:val="20"/>
        </w:rPr>
        <w:t>Geschäftsführer</w:t>
      </w:r>
      <w:r>
        <w:rPr>
          <w:spacing w:val="-12"/>
          <w:w w:val="90"/>
          <w:sz w:val="20"/>
        </w:rPr>
        <w:t> </w:t>
      </w:r>
      <w:r>
        <w:rPr>
          <w:w w:val="90"/>
          <w:sz w:val="20"/>
        </w:rPr>
        <w:t>der </w:t>
      </w:r>
      <w:r>
        <w:rPr>
          <w:w w:val="85"/>
          <w:sz w:val="20"/>
        </w:rPr>
        <w:t>kommunalen Interessengemeinschaft für das oberschlesische Industriegebiet. </w:t>
      </w:r>
      <w:r>
        <w:rPr>
          <w:spacing w:val="-7"/>
          <w:w w:val="85"/>
          <w:sz w:val="20"/>
        </w:rPr>
        <w:t>Von </w:t>
      </w:r>
      <w:r>
        <w:rPr>
          <w:w w:val="85"/>
          <w:sz w:val="20"/>
        </w:rPr>
        <w:t>1937 bis 1945 beim Reichskommissar für die</w:t>
      </w:r>
      <w:r>
        <w:rPr>
          <w:spacing w:val="11"/>
          <w:w w:val="85"/>
          <w:sz w:val="20"/>
        </w:rPr>
        <w:t> </w:t>
      </w:r>
      <w:r>
        <w:rPr>
          <w:w w:val="85"/>
          <w:sz w:val="20"/>
        </w:rPr>
        <w:t>Preisbildung.</w:t>
      </w:r>
    </w:p>
    <w:p>
      <w:pPr>
        <w:spacing w:after="0" w:line="239"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17"/>
        </w:numPr>
        <w:tabs>
          <w:tab w:pos="448" w:val="left" w:leader="none"/>
          <w:tab w:pos="9981" w:val="right" w:leader="none"/>
        </w:tabs>
        <w:spacing w:line="240" w:lineRule="auto" w:before="84" w:after="0"/>
        <w:ind w:left="447" w:right="0" w:hanging="329"/>
        <w:jc w:val="left"/>
        <w:rPr>
          <w:sz w:val="24"/>
        </w:rPr>
      </w:pPr>
      <w:bookmarkStart w:name="_bookmark962" w:id="1276"/>
      <w:bookmarkEnd w:id="1276"/>
      <w:r>
        <w:rPr/>
      </w:r>
      <w:bookmarkStart w:name="_bookmark962" w:id="1277"/>
      <w:bookmarkEnd w:id="1277"/>
      <w:r>
        <w:rPr>
          <w:spacing w:val="-4"/>
          <w:w w:val="95"/>
          <w:sz w:val="24"/>
        </w:rPr>
        <w:t>W</w:t>
      </w:r>
      <w:r>
        <w:rPr>
          <w:spacing w:val="-4"/>
          <w:w w:val="95"/>
          <w:sz w:val="24"/>
        </w:rPr>
        <w:t>alter</w:t>
      </w:r>
      <w:r>
        <w:rPr>
          <w:spacing w:val="-15"/>
          <w:w w:val="95"/>
          <w:sz w:val="24"/>
        </w:rPr>
        <w:t> </w:t>
      </w:r>
      <w:r>
        <w:rPr>
          <w:w w:val="95"/>
          <w:sz w:val="24"/>
        </w:rPr>
        <w:t>Eucken</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10.</w:t>
      </w:r>
      <w:r>
        <w:rPr>
          <w:spacing w:val="-15"/>
          <w:w w:val="95"/>
          <w:sz w:val="24"/>
        </w:rPr>
        <w:t> </w:t>
      </w:r>
      <w:r>
        <w:rPr>
          <w:w w:val="95"/>
          <w:sz w:val="24"/>
        </w:rPr>
        <w:t>Februar</w:t>
      </w:r>
      <w:r>
        <w:rPr>
          <w:spacing w:val="-15"/>
          <w:w w:val="95"/>
          <w:sz w:val="24"/>
        </w:rPr>
        <w:t> </w:t>
      </w:r>
      <w:r>
        <w:rPr>
          <w:w w:val="95"/>
          <w:sz w:val="24"/>
        </w:rPr>
        <w:t>1943</w:t>
      </w:r>
      <w:r>
        <w:rPr>
          <w:rFonts w:ascii="Times New Roman" w:hAnsi="Times New Roman"/>
          <w:w w:val="95"/>
          <w:sz w:val="24"/>
        </w:rPr>
        <w:tab/>
      </w:r>
      <w:r>
        <w:rPr>
          <w:w w:val="95"/>
          <w:sz w:val="24"/>
        </w:rPr>
        <w:t>243</w:t>
      </w:r>
    </w:p>
    <w:p>
      <w:pPr>
        <w:pStyle w:val="BodyText"/>
        <w:spacing w:line="580" w:lineRule="atLeast" w:before="141"/>
        <w:ind w:left="469" w:right="2498"/>
      </w:pPr>
      <w:r>
        <w:rPr>
          <w:w w:val="90"/>
        </w:rPr>
        <w:t>Herrn</w:t>
      </w:r>
      <w:r>
        <w:rPr>
          <w:spacing w:val="-31"/>
          <w:w w:val="90"/>
        </w:rPr>
        <w:t> </w:t>
      </w:r>
      <w:r>
        <w:rPr>
          <w:w w:val="90"/>
        </w:rPr>
        <w:t>Dr.</w:t>
      </w:r>
      <w:r>
        <w:rPr>
          <w:spacing w:val="-31"/>
          <w:w w:val="90"/>
        </w:rPr>
        <w:t> </w:t>
      </w:r>
      <w:r>
        <w:rPr>
          <w:w w:val="90"/>
        </w:rPr>
        <w:t>Bonus</w:t>
      </w:r>
      <w:hyperlink w:history="true" w:anchor="_bookmark965">
        <w:r>
          <w:rPr>
            <w:color w:val="2E3092"/>
            <w:w w:val="90"/>
            <w:position w:val="9"/>
            <w:sz w:val="17"/>
          </w:rPr>
          <w:t>7</w:t>
        </w:r>
      </w:hyperlink>
      <w:r>
        <w:rPr>
          <w:color w:val="2E3092"/>
          <w:spacing w:val="-10"/>
          <w:w w:val="90"/>
          <w:position w:val="9"/>
          <w:sz w:val="17"/>
        </w:rPr>
        <w:t> </w:t>
      </w:r>
      <w:r>
        <w:rPr>
          <w:w w:val="90"/>
        </w:rPr>
        <w:t>danke</w:t>
      </w:r>
      <w:r>
        <w:rPr>
          <w:spacing w:val="-31"/>
          <w:w w:val="90"/>
        </w:rPr>
        <w:t> </w:t>
      </w:r>
      <w:r>
        <w:rPr>
          <w:w w:val="90"/>
        </w:rPr>
        <w:t>ich</w:t>
      </w:r>
      <w:r>
        <w:rPr>
          <w:spacing w:val="-31"/>
          <w:w w:val="90"/>
        </w:rPr>
        <w:t> </w:t>
      </w:r>
      <w:r>
        <w:rPr>
          <w:w w:val="90"/>
        </w:rPr>
        <w:t>für</w:t>
      </w:r>
      <w:r>
        <w:rPr>
          <w:spacing w:val="-31"/>
          <w:w w:val="90"/>
        </w:rPr>
        <w:t> </w:t>
      </w:r>
      <w:r>
        <w:rPr>
          <w:w w:val="90"/>
        </w:rPr>
        <w:t>die</w:t>
      </w:r>
      <w:r>
        <w:rPr>
          <w:spacing w:val="-31"/>
          <w:w w:val="90"/>
        </w:rPr>
        <w:t> </w:t>
      </w:r>
      <w:r>
        <w:rPr>
          <w:w w:val="90"/>
        </w:rPr>
        <w:t>Inhaltsangabe</w:t>
      </w:r>
      <w:r>
        <w:rPr>
          <w:spacing w:val="-31"/>
          <w:w w:val="90"/>
        </w:rPr>
        <w:t> </w:t>
      </w:r>
      <w:r>
        <w:rPr>
          <w:w w:val="90"/>
        </w:rPr>
        <w:t>des</w:t>
      </w:r>
      <w:r>
        <w:rPr>
          <w:spacing w:val="-31"/>
          <w:w w:val="90"/>
        </w:rPr>
        <w:t> </w:t>
      </w:r>
      <w:r>
        <w:rPr>
          <w:w w:val="90"/>
        </w:rPr>
        <w:t>Hamannschen</w:t>
      </w:r>
      <w:r>
        <w:rPr>
          <w:spacing w:val="-31"/>
          <w:w w:val="90"/>
        </w:rPr>
        <w:t> </w:t>
      </w:r>
      <w:r>
        <w:rPr>
          <w:w w:val="90"/>
        </w:rPr>
        <w:t>Buches.</w:t>
      </w:r>
      <w:hyperlink w:history="true" w:anchor="_bookmark966">
        <w:r>
          <w:rPr>
            <w:color w:val="2E3092"/>
            <w:w w:val="90"/>
            <w:position w:val="9"/>
            <w:sz w:val="17"/>
          </w:rPr>
          <w:t>8</w:t>
        </w:r>
      </w:hyperlink>
      <w:r>
        <w:rPr>
          <w:color w:val="2E3092"/>
          <w:w w:val="90"/>
          <w:position w:val="9"/>
          <w:sz w:val="17"/>
        </w:rPr>
        <w:t> </w:t>
      </w:r>
      <w:r>
        <w:rPr>
          <w:w w:val="90"/>
        </w:rPr>
        <w:t>Mit</w:t>
      </w:r>
      <w:r>
        <w:rPr>
          <w:spacing w:val="-22"/>
          <w:w w:val="90"/>
        </w:rPr>
        <w:t> </w:t>
      </w:r>
      <w:r>
        <w:rPr>
          <w:w w:val="90"/>
        </w:rPr>
        <w:t>den</w:t>
      </w:r>
      <w:r>
        <w:rPr>
          <w:spacing w:val="-22"/>
          <w:w w:val="90"/>
        </w:rPr>
        <w:t> </w:t>
      </w:r>
      <w:r>
        <w:rPr>
          <w:w w:val="90"/>
        </w:rPr>
        <w:t>besten</w:t>
      </w:r>
      <w:r>
        <w:rPr>
          <w:spacing w:val="-22"/>
          <w:w w:val="90"/>
        </w:rPr>
        <w:t> </w:t>
      </w:r>
      <w:r>
        <w:rPr>
          <w:w w:val="90"/>
        </w:rPr>
        <w:t>Grüßen</w:t>
      </w:r>
      <w:r>
        <w:rPr>
          <w:spacing w:val="-22"/>
          <w:w w:val="90"/>
        </w:rPr>
        <w:t> </w:t>
      </w:r>
      <w:r>
        <w:rPr>
          <w:w w:val="90"/>
        </w:rPr>
        <w:t>und</w:t>
      </w:r>
    </w:p>
    <w:p>
      <w:pPr>
        <w:pStyle w:val="BodyText"/>
        <w:spacing w:line="271" w:lineRule="exact"/>
        <w:ind w:left="469"/>
      </w:pPr>
      <w:r>
        <w:rPr>
          <w:w w:val="90"/>
        </w:rPr>
        <w:t>Heil Hitler!</w:t>
      </w:r>
    </w:p>
    <w:p>
      <w:pPr>
        <w:pStyle w:val="BodyText"/>
        <w:spacing w:line="306" w:lineRule="exact"/>
        <w:ind w:left="469"/>
      </w:pPr>
      <w:bookmarkStart w:name="8.4 Walter Eucken an Lösch. Freiburg, 10" w:id="1278"/>
      <w:bookmarkEnd w:id="1278"/>
      <w:r>
        <w:rPr/>
      </w:r>
      <w:bookmarkStart w:name="_bookmark963" w:id="1279"/>
      <w:bookmarkEnd w:id="1279"/>
      <w:r>
        <w:rPr/>
      </w:r>
      <w:r>
        <w:rPr>
          <w:w w:val="90"/>
        </w:rPr>
        <w:t>Ihr August Lösch</w:t>
      </w:r>
    </w:p>
    <w:p>
      <w:pPr>
        <w:pStyle w:val="BodyText"/>
        <w:spacing w:before="11"/>
        <w:rPr>
          <w:sz w:val="30"/>
        </w:rPr>
      </w:pPr>
    </w:p>
    <w:p>
      <w:pPr>
        <w:pStyle w:val="Heading3"/>
        <w:numPr>
          <w:ilvl w:val="1"/>
          <w:numId w:val="118"/>
        </w:numPr>
        <w:tabs>
          <w:tab w:pos="735" w:val="left" w:leader="none"/>
          <w:tab w:pos="736" w:val="left" w:leader="none"/>
        </w:tabs>
        <w:spacing w:line="240" w:lineRule="auto" w:before="0" w:after="0"/>
        <w:ind w:left="735" w:right="0" w:hanging="617"/>
        <w:jc w:val="left"/>
      </w:pPr>
      <w:r>
        <w:rPr/>
        <w:t>Walter</w:t>
      </w:r>
      <w:r>
        <w:rPr>
          <w:spacing w:val="-11"/>
        </w:rPr>
        <w:t> </w:t>
      </w:r>
      <w:r>
        <w:rPr/>
        <w:t>Eucken</w:t>
      </w:r>
      <w:r>
        <w:rPr>
          <w:spacing w:val="-11"/>
        </w:rPr>
        <w:t> </w:t>
      </w:r>
      <w:r>
        <w:rPr/>
        <w:t>an</w:t>
      </w:r>
      <w:r>
        <w:rPr>
          <w:spacing w:val="-11"/>
        </w:rPr>
        <w:t> </w:t>
      </w:r>
      <w:r>
        <w:rPr/>
        <w:t>Lösch.</w:t>
      </w:r>
      <w:r>
        <w:rPr>
          <w:spacing w:val="-11"/>
        </w:rPr>
        <w:t> </w:t>
      </w:r>
      <w:r>
        <w:rPr/>
        <w:t>Freiburg,</w:t>
      </w:r>
      <w:r>
        <w:rPr>
          <w:spacing w:val="-11"/>
        </w:rPr>
        <w:t> </w:t>
      </w:r>
      <w:r>
        <w:rPr/>
        <w:t>10.</w:t>
      </w:r>
      <w:r>
        <w:rPr>
          <w:spacing w:val="-11"/>
        </w:rPr>
        <w:t> </w:t>
      </w:r>
      <w:r>
        <w:rPr/>
        <w:t>Februar</w:t>
      </w:r>
      <w:r>
        <w:rPr>
          <w:spacing w:val="-11"/>
        </w:rPr>
        <w:t> </w:t>
      </w:r>
      <w:r>
        <w:rPr/>
        <w:t>1943</w:t>
      </w:r>
    </w:p>
    <w:p>
      <w:pPr>
        <w:pStyle w:val="BodyText"/>
        <w:spacing w:line="288" w:lineRule="exact" w:before="244"/>
        <w:ind w:left="118" w:right="2195"/>
      </w:pPr>
      <w:r>
        <w:rPr>
          <w:w w:val="90"/>
        </w:rPr>
        <w:t>Unbedruckte</w:t>
      </w:r>
      <w:r>
        <w:rPr>
          <w:spacing w:val="-21"/>
          <w:w w:val="90"/>
        </w:rPr>
        <w:t> </w:t>
      </w:r>
      <w:r>
        <w:rPr>
          <w:w w:val="90"/>
        </w:rPr>
        <w:t>Postkarte,</w:t>
      </w:r>
      <w:r>
        <w:rPr>
          <w:spacing w:val="-21"/>
          <w:w w:val="90"/>
        </w:rPr>
        <w:t> </w:t>
      </w:r>
      <w:r>
        <w:rPr>
          <w:w w:val="90"/>
        </w:rPr>
        <w:t>Anschrift,</w:t>
      </w:r>
      <w:r>
        <w:rPr>
          <w:spacing w:val="-21"/>
          <w:w w:val="90"/>
        </w:rPr>
        <w:t> </w:t>
      </w:r>
      <w:r>
        <w:rPr>
          <w:w w:val="90"/>
        </w:rPr>
        <w:t>Datum</w:t>
      </w:r>
      <w:r>
        <w:rPr>
          <w:spacing w:val="-21"/>
          <w:w w:val="90"/>
        </w:rPr>
        <w:t> </w:t>
      </w:r>
      <w:r>
        <w:rPr>
          <w:w w:val="90"/>
        </w:rPr>
        <w:t>und</w:t>
      </w:r>
      <w:r>
        <w:rPr>
          <w:spacing w:val="-21"/>
          <w:w w:val="90"/>
        </w:rPr>
        <w:t> </w:t>
      </w:r>
      <w:r>
        <w:rPr>
          <w:spacing w:val="-8"/>
          <w:w w:val="90"/>
        </w:rPr>
        <w:t>Text</w:t>
      </w:r>
      <w:r>
        <w:rPr>
          <w:spacing w:val="-21"/>
          <w:w w:val="90"/>
        </w:rPr>
        <w:t> </w:t>
      </w:r>
      <w:r>
        <w:rPr>
          <w:w w:val="90"/>
        </w:rPr>
        <w:t>eigenhändig.</w:t>
      </w:r>
      <w:r>
        <w:rPr>
          <w:spacing w:val="-21"/>
          <w:w w:val="90"/>
        </w:rPr>
        <w:t> </w:t>
      </w:r>
      <w:r>
        <w:rPr>
          <w:w w:val="90"/>
        </w:rPr>
        <w:t>Poststempel:</w:t>
      </w:r>
      <w:r>
        <w:rPr>
          <w:spacing w:val="-21"/>
          <w:w w:val="90"/>
        </w:rPr>
        <w:t> </w:t>
      </w:r>
      <w:r>
        <w:rPr>
          <w:w w:val="90"/>
        </w:rPr>
        <w:t>Frei- </w:t>
      </w:r>
      <w:r>
        <w:rPr>
          <w:w w:val="85"/>
        </w:rPr>
        <w:t>burg,</w:t>
      </w:r>
      <w:r>
        <w:rPr>
          <w:spacing w:val="-17"/>
          <w:w w:val="85"/>
        </w:rPr>
        <w:t> </w:t>
      </w:r>
      <w:r>
        <w:rPr>
          <w:w w:val="85"/>
        </w:rPr>
        <w:t>10.2.1943.</w:t>
      </w:r>
    </w:p>
    <w:p>
      <w:pPr>
        <w:pStyle w:val="BodyText"/>
        <w:spacing w:line="303" w:lineRule="exact"/>
        <w:ind w:left="118"/>
      </w:pPr>
      <w:r>
        <w:rPr>
          <w:w w:val="90"/>
        </w:rPr>
        <w:t>StA HDH, Nachlaß August Lösch, Kiste 13</w:t>
      </w:r>
    </w:p>
    <w:p>
      <w:pPr>
        <w:pStyle w:val="BodyText"/>
        <w:spacing w:before="7"/>
        <w:rPr>
          <w:sz w:val="20"/>
        </w:rPr>
      </w:pPr>
    </w:p>
    <w:p>
      <w:pPr>
        <w:pStyle w:val="BodyText"/>
        <w:spacing w:line="288" w:lineRule="exact" w:before="1"/>
        <w:ind w:left="118" w:right="8092"/>
      </w:pPr>
      <w:r>
        <w:rPr>
          <w:w w:val="85"/>
        </w:rPr>
        <w:t>Absender: Eucken </w:t>
      </w:r>
      <w:r>
        <w:rPr>
          <w:w w:val="95"/>
        </w:rPr>
        <w:t>Freiburg</w:t>
      </w:r>
    </w:p>
    <w:p>
      <w:pPr>
        <w:pStyle w:val="BodyText"/>
        <w:spacing w:before="10"/>
        <w:rPr>
          <w:sz w:val="12"/>
        </w:rPr>
      </w:pPr>
    </w:p>
    <w:p>
      <w:pPr>
        <w:spacing w:after="0"/>
        <w:rPr>
          <w:sz w:val="12"/>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2"/>
        </w:rPr>
      </w:pPr>
    </w:p>
    <w:p>
      <w:pPr>
        <w:pStyle w:val="BodyText"/>
        <w:spacing w:line="308" w:lineRule="exact"/>
        <w:ind w:left="118"/>
      </w:pPr>
      <w:r>
        <w:rPr>
          <w:w w:val="90"/>
        </w:rPr>
        <w:t>Lieber Herr</w:t>
      </w:r>
      <w:r>
        <w:rPr>
          <w:spacing w:val="-40"/>
          <w:w w:val="90"/>
        </w:rPr>
        <w:t> </w:t>
      </w:r>
      <w:r>
        <w:rPr>
          <w:w w:val="90"/>
        </w:rPr>
        <w:t>Doktor!</w:t>
      </w:r>
    </w:p>
    <w:p>
      <w:pPr>
        <w:pStyle w:val="BodyText"/>
        <w:spacing w:line="306" w:lineRule="exact" w:before="84"/>
        <w:ind w:left="1036"/>
      </w:pPr>
      <w:r>
        <w:rPr/>
        <w:br w:type="column"/>
      </w:r>
      <w:r>
        <w:rPr>
          <w:w w:val="90"/>
        </w:rPr>
        <w:t>Herrn Dr. habil.</w:t>
      </w:r>
    </w:p>
    <w:p>
      <w:pPr>
        <w:pStyle w:val="ListParagraph"/>
        <w:numPr>
          <w:ilvl w:val="2"/>
          <w:numId w:val="118"/>
        </w:numPr>
        <w:tabs>
          <w:tab w:pos="1739" w:val="left" w:leader="none"/>
        </w:tabs>
        <w:spacing w:line="289" w:lineRule="exact" w:before="0" w:after="0"/>
        <w:ind w:left="1738" w:right="0" w:hanging="352"/>
        <w:jc w:val="left"/>
        <w:rPr>
          <w:sz w:val="24"/>
        </w:rPr>
      </w:pPr>
      <w:r>
        <w:rPr>
          <w:sz w:val="24"/>
        </w:rPr>
        <w:t>L</w:t>
      </w:r>
      <w:r>
        <w:rPr>
          <w:spacing w:val="-19"/>
          <w:sz w:val="24"/>
        </w:rPr>
        <w:t> </w:t>
      </w:r>
      <w:r>
        <w:rPr>
          <w:sz w:val="24"/>
        </w:rPr>
        <w:t>ö</w:t>
      </w:r>
      <w:r>
        <w:rPr>
          <w:spacing w:val="-19"/>
          <w:sz w:val="24"/>
        </w:rPr>
        <w:t> </w:t>
      </w:r>
      <w:r>
        <w:rPr>
          <w:sz w:val="24"/>
        </w:rPr>
        <w:t>s</w:t>
      </w:r>
      <w:r>
        <w:rPr>
          <w:spacing w:val="-19"/>
          <w:sz w:val="24"/>
        </w:rPr>
        <w:t> </w:t>
      </w:r>
      <w:r>
        <w:rPr>
          <w:sz w:val="24"/>
        </w:rPr>
        <w:t>c</w:t>
      </w:r>
      <w:r>
        <w:rPr>
          <w:spacing w:val="-19"/>
          <w:sz w:val="24"/>
        </w:rPr>
        <w:t> </w:t>
      </w:r>
      <w:r>
        <w:rPr>
          <w:sz w:val="24"/>
        </w:rPr>
        <w:t>h</w:t>
      </w:r>
    </w:p>
    <w:p>
      <w:pPr>
        <w:pStyle w:val="BodyText"/>
        <w:spacing w:line="288" w:lineRule="exact" w:before="4"/>
        <w:ind w:left="118" w:right="2199" w:firstLine="2042"/>
      </w:pPr>
      <w:r>
        <w:rPr>
          <w:w w:val="85"/>
          <w:u w:val="single"/>
        </w:rPr>
        <w:t>Kiel </w:t>
      </w:r>
      <w:r>
        <w:rPr>
          <w:w w:val="85"/>
        </w:rPr>
        <w:t>Institut für Weltwirtschaft</w:t>
      </w:r>
    </w:p>
    <w:p>
      <w:pPr>
        <w:pStyle w:val="BodyText"/>
        <w:spacing w:before="227"/>
        <w:ind w:left="1031"/>
      </w:pPr>
      <w:r>
        <w:rPr>
          <w:w w:val="85"/>
        </w:rPr>
        <w:t>Freiburg, 10.2.43</w:t>
      </w:r>
    </w:p>
    <w:p>
      <w:pPr>
        <w:spacing w:after="0"/>
        <w:sectPr>
          <w:type w:val="continuous"/>
          <w:pgSz w:w="12240" w:h="15840"/>
          <w:pgMar w:top="1100" w:bottom="280" w:left="1660" w:right="480"/>
          <w:cols w:num="2" w:equalWidth="0">
            <w:col w:w="1989" w:space="3367"/>
            <w:col w:w="4744"/>
          </w:cols>
        </w:sectPr>
      </w:pPr>
    </w:p>
    <w:p>
      <w:pPr>
        <w:pStyle w:val="BodyText"/>
        <w:spacing w:line="288" w:lineRule="exact" w:before="4"/>
        <w:ind w:left="118" w:right="2208" w:firstLine="351"/>
        <w:jc w:val="both"/>
      </w:pPr>
      <w:r>
        <w:rPr>
          <w:w w:val="85"/>
        </w:rPr>
        <w:t>Bitte</w:t>
      </w:r>
      <w:r>
        <w:rPr>
          <w:spacing w:val="-15"/>
          <w:w w:val="85"/>
        </w:rPr>
        <w:t> </w:t>
      </w:r>
      <w:r>
        <w:rPr>
          <w:w w:val="85"/>
        </w:rPr>
        <w:t>vergessen</w:t>
      </w:r>
      <w:r>
        <w:rPr>
          <w:spacing w:val="-15"/>
          <w:w w:val="85"/>
        </w:rPr>
        <w:t> </w:t>
      </w:r>
      <w:r>
        <w:rPr>
          <w:w w:val="85"/>
        </w:rPr>
        <w:t>Sie</w:t>
      </w:r>
      <w:r>
        <w:rPr>
          <w:spacing w:val="-15"/>
          <w:w w:val="85"/>
        </w:rPr>
        <w:t> </w:t>
      </w:r>
      <w:r>
        <w:rPr>
          <w:w w:val="85"/>
        </w:rPr>
        <w:t>nicht,</w:t>
      </w:r>
      <w:r>
        <w:rPr>
          <w:spacing w:val="-15"/>
          <w:w w:val="85"/>
        </w:rPr>
        <w:t> </w:t>
      </w:r>
      <w:r>
        <w:rPr>
          <w:w w:val="85"/>
        </w:rPr>
        <w:t>mir</w:t>
      </w:r>
      <w:r>
        <w:rPr>
          <w:spacing w:val="-15"/>
          <w:w w:val="85"/>
        </w:rPr>
        <w:t> </w:t>
      </w:r>
      <w:r>
        <w:rPr>
          <w:w w:val="85"/>
        </w:rPr>
        <w:t>einen</w:t>
      </w:r>
      <w:r>
        <w:rPr>
          <w:spacing w:val="-15"/>
          <w:w w:val="85"/>
        </w:rPr>
        <w:t> </w:t>
      </w:r>
      <w:r>
        <w:rPr>
          <w:w w:val="85"/>
        </w:rPr>
        <w:t>Sonderdruck</w:t>
      </w:r>
      <w:r>
        <w:rPr>
          <w:spacing w:val="-15"/>
          <w:w w:val="85"/>
        </w:rPr>
        <w:t> </w:t>
      </w:r>
      <w:r>
        <w:rPr>
          <w:w w:val="85"/>
        </w:rPr>
        <w:t>Ihres</w:t>
      </w:r>
      <w:r>
        <w:rPr>
          <w:spacing w:val="-15"/>
          <w:w w:val="85"/>
        </w:rPr>
        <w:t> </w:t>
      </w:r>
      <w:r>
        <w:rPr>
          <w:w w:val="85"/>
        </w:rPr>
        <w:t>letzten</w:t>
      </w:r>
      <w:r>
        <w:rPr>
          <w:spacing w:val="-15"/>
          <w:w w:val="85"/>
        </w:rPr>
        <w:t> </w:t>
      </w:r>
      <w:r>
        <w:rPr>
          <w:w w:val="85"/>
        </w:rPr>
        <w:t>Aufsatzes</w:t>
      </w:r>
      <w:r>
        <w:rPr>
          <w:spacing w:val="-15"/>
          <w:w w:val="85"/>
        </w:rPr>
        <w:t> </w:t>
      </w:r>
      <w:r>
        <w:rPr>
          <w:w w:val="85"/>
        </w:rPr>
        <w:t>in</w:t>
      </w:r>
      <w:r>
        <w:rPr>
          <w:spacing w:val="-15"/>
          <w:w w:val="85"/>
        </w:rPr>
        <w:t> </w:t>
      </w:r>
      <w:r>
        <w:rPr>
          <w:w w:val="85"/>
        </w:rPr>
        <w:t>den</w:t>
      </w:r>
      <w:r>
        <w:rPr>
          <w:spacing w:val="-15"/>
          <w:w w:val="85"/>
        </w:rPr>
        <w:t> </w:t>
      </w:r>
      <w:r>
        <w:rPr>
          <w:w w:val="85"/>
        </w:rPr>
        <w:t>Jahr- </w:t>
      </w:r>
      <w:r>
        <w:rPr>
          <w:w w:val="90"/>
        </w:rPr>
        <w:t>büchern</w:t>
      </w:r>
      <w:r>
        <w:rPr>
          <w:spacing w:val="-33"/>
          <w:w w:val="90"/>
        </w:rPr>
        <w:t> </w:t>
      </w:r>
      <w:r>
        <w:rPr>
          <w:w w:val="90"/>
        </w:rPr>
        <w:t>zu</w:t>
      </w:r>
      <w:r>
        <w:rPr>
          <w:spacing w:val="-33"/>
          <w:w w:val="90"/>
        </w:rPr>
        <w:t> </w:t>
      </w:r>
      <w:r>
        <w:rPr>
          <w:w w:val="90"/>
        </w:rPr>
        <w:t>senden.</w:t>
      </w:r>
      <w:r>
        <w:rPr>
          <w:color w:val="2E3092"/>
          <w:w w:val="90"/>
          <w:position w:val="9"/>
          <w:sz w:val="17"/>
        </w:rPr>
        <w:t>9</w:t>
      </w:r>
      <w:r>
        <w:rPr>
          <w:color w:val="2E3092"/>
          <w:spacing w:val="-13"/>
          <w:w w:val="90"/>
          <w:position w:val="9"/>
          <w:sz w:val="17"/>
        </w:rPr>
        <w:t> </w:t>
      </w:r>
      <w:r>
        <w:rPr>
          <w:w w:val="90"/>
        </w:rPr>
        <w:t>Die</w:t>
      </w:r>
      <w:r>
        <w:rPr>
          <w:spacing w:val="-33"/>
          <w:w w:val="90"/>
        </w:rPr>
        <w:t> </w:t>
      </w:r>
      <w:r>
        <w:rPr>
          <w:w w:val="90"/>
        </w:rPr>
        <w:t>Diskussion</w:t>
      </w:r>
      <w:r>
        <w:rPr>
          <w:spacing w:val="-33"/>
          <w:w w:val="90"/>
        </w:rPr>
        <w:t> </w:t>
      </w:r>
      <w:r>
        <w:rPr>
          <w:w w:val="90"/>
        </w:rPr>
        <w:t>interessiert</w:t>
      </w:r>
      <w:r>
        <w:rPr>
          <w:spacing w:val="-33"/>
          <w:w w:val="90"/>
        </w:rPr>
        <w:t> </w:t>
      </w:r>
      <w:r>
        <w:rPr>
          <w:w w:val="90"/>
        </w:rPr>
        <w:t>mich</w:t>
      </w:r>
      <w:r>
        <w:rPr>
          <w:spacing w:val="-33"/>
          <w:w w:val="90"/>
        </w:rPr>
        <w:t> </w:t>
      </w:r>
      <w:r>
        <w:rPr>
          <w:w w:val="90"/>
        </w:rPr>
        <w:t>sehr—zugleich</w:t>
      </w:r>
      <w:r>
        <w:rPr>
          <w:spacing w:val="-33"/>
          <w:w w:val="90"/>
        </w:rPr>
        <w:t> </w:t>
      </w:r>
      <w:r>
        <w:rPr>
          <w:w w:val="90"/>
        </w:rPr>
        <w:t>auch</w:t>
      </w:r>
      <w:r>
        <w:rPr>
          <w:spacing w:val="-33"/>
          <w:w w:val="90"/>
        </w:rPr>
        <w:t> </w:t>
      </w:r>
      <w:r>
        <w:rPr>
          <w:w w:val="90"/>
        </w:rPr>
        <w:t>in</w:t>
      </w:r>
      <w:r>
        <w:rPr>
          <w:spacing w:val="-33"/>
          <w:w w:val="90"/>
        </w:rPr>
        <w:t> </w:t>
      </w:r>
      <w:r>
        <w:rPr>
          <w:w w:val="90"/>
        </w:rPr>
        <w:t>Erinne- rung</w:t>
      </w:r>
      <w:r>
        <w:rPr>
          <w:spacing w:val="-38"/>
          <w:w w:val="90"/>
        </w:rPr>
        <w:t> </w:t>
      </w:r>
      <w:r>
        <w:rPr>
          <w:w w:val="90"/>
        </w:rPr>
        <w:t>an</w:t>
      </w:r>
      <w:r>
        <w:rPr>
          <w:spacing w:val="-38"/>
          <w:w w:val="90"/>
        </w:rPr>
        <w:t> </w:t>
      </w:r>
      <w:r>
        <w:rPr>
          <w:w w:val="90"/>
        </w:rPr>
        <w:t>alte</w:t>
      </w:r>
      <w:r>
        <w:rPr>
          <w:spacing w:val="-38"/>
          <w:w w:val="90"/>
        </w:rPr>
        <w:t> </w:t>
      </w:r>
      <w:r>
        <w:rPr>
          <w:w w:val="90"/>
        </w:rPr>
        <w:t>Arbeiten.</w:t>
      </w:r>
      <w:r>
        <w:rPr>
          <w:spacing w:val="-38"/>
          <w:w w:val="90"/>
        </w:rPr>
        <w:t> </w:t>
      </w:r>
      <w:r>
        <w:rPr>
          <w:w w:val="90"/>
        </w:rPr>
        <w:t>Freilich</w:t>
      </w:r>
      <w:r>
        <w:rPr>
          <w:spacing w:val="-38"/>
          <w:w w:val="90"/>
        </w:rPr>
        <w:t> </w:t>
      </w:r>
      <w:r>
        <w:rPr>
          <w:w w:val="90"/>
        </w:rPr>
        <w:t>nicht</w:t>
      </w:r>
      <w:r>
        <w:rPr>
          <w:spacing w:val="-38"/>
          <w:w w:val="90"/>
        </w:rPr>
        <w:t> </w:t>
      </w:r>
      <w:r>
        <w:rPr>
          <w:w w:val="90"/>
        </w:rPr>
        <w:t>nur</w:t>
      </w:r>
      <w:r>
        <w:rPr>
          <w:spacing w:val="-38"/>
          <w:w w:val="90"/>
        </w:rPr>
        <w:t> </w:t>
      </w:r>
      <w:r>
        <w:rPr>
          <w:w w:val="90"/>
        </w:rPr>
        <w:t>deshalb,</w:t>
      </w:r>
      <w:r>
        <w:rPr>
          <w:spacing w:val="-38"/>
          <w:w w:val="90"/>
        </w:rPr>
        <w:t> </w:t>
      </w:r>
      <w:r>
        <w:rPr>
          <w:w w:val="90"/>
        </w:rPr>
        <w:t>sondern</w:t>
      </w:r>
      <w:r>
        <w:rPr>
          <w:spacing w:val="-38"/>
          <w:w w:val="90"/>
        </w:rPr>
        <w:t> </w:t>
      </w:r>
      <w:r>
        <w:rPr>
          <w:w w:val="90"/>
        </w:rPr>
        <w:t>auch</w:t>
      </w:r>
      <w:r>
        <w:rPr>
          <w:spacing w:val="-38"/>
          <w:w w:val="90"/>
        </w:rPr>
        <w:t> </w:t>
      </w:r>
      <w:r>
        <w:rPr>
          <w:w w:val="90"/>
        </w:rPr>
        <w:t>wegen</w:t>
      </w:r>
      <w:r>
        <w:rPr>
          <w:spacing w:val="-38"/>
          <w:w w:val="90"/>
        </w:rPr>
        <w:t> </w:t>
      </w:r>
      <w:r>
        <w:rPr>
          <w:w w:val="90"/>
        </w:rPr>
        <w:t>neuer</w:t>
      </w:r>
      <w:r>
        <w:rPr>
          <w:spacing w:val="-38"/>
          <w:w w:val="90"/>
        </w:rPr>
        <w:t> </w:t>
      </w:r>
      <w:r>
        <w:rPr>
          <w:w w:val="90"/>
        </w:rPr>
        <w:t>Aspekte.</w:t>
      </w:r>
    </w:p>
    <w:p>
      <w:pPr>
        <w:pStyle w:val="BodyText"/>
        <w:spacing w:line="292" w:lineRule="exact"/>
        <w:ind w:left="469" w:right="7988"/>
        <w:jc w:val="both"/>
      </w:pPr>
      <w:r>
        <w:rPr/>
        <w:pict>
          <v:line style="position:absolute;mso-position-horizontal-relative:page;mso-position-vertical-relative:paragraph;z-index:10312;mso-wrap-distance-left:0;mso-wrap-distance-right:0" from="88.935997pt,49.410007pt" to="244.350997pt,49.410007pt" stroked="true" strokeweight=".398pt" strokecolor="#000000">
            <v:stroke dashstyle="solid"/>
            <w10:wrap type="topAndBottom"/>
          </v:line>
        </w:pict>
      </w:r>
      <w:r>
        <w:rPr>
          <w:w w:val="90"/>
        </w:rPr>
        <w:t>Wie</w:t>
      </w:r>
      <w:r>
        <w:rPr>
          <w:spacing w:val="-38"/>
          <w:w w:val="90"/>
        </w:rPr>
        <w:t> </w:t>
      </w:r>
      <w:r>
        <w:rPr>
          <w:w w:val="90"/>
        </w:rPr>
        <w:t>geht</w:t>
      </w:r>
      <w:r>
        <w:rPr>
          <w:spacing w:val="-38"/>
          <w:w w:val="90"/>
        </w:rPr>
        <w:t> </w:t>
      </w:r>
      <w:r>
        <w:rPr>
          <w:w w:val="90"/>
        </w:rPr>
        <w:t>es</w:t>
      </w:r>
      <w:r>
        <w:rPr>
          <w:spacing w:val="-38"/>
          <w:w w:val="90"/>
        </w:rPr>
        <w:t> </w:t>
      </w:r>
      <w:r>
        <w:rPr>
          <w:w w:val="90"/>
        </w:rPr>
        <w:t>sonst? Herzliche Grüße, </w:t>
      </w:r>
      <w:bookmarkStart w:name="8.5 Lösch an Walter Eucken. 13. Februar " w:id="1280"/>
      <w:bookmarkEnd w:id="1280"/>
      <w:r>
        <w:rPr>
          <w:w w:val="90"/>
        </w:rPr>
      </w:r>
      <w:bookmarkStart w:name="_bookmark964" w:id="1281"/>
      <w:bookmarkEnd w:id="1281"/>
      <w:r>
        <w:rPr>
          <w:w w:val="90"/>
        </w:rPr>
      </w:r>
      <w:r>
        <w:rPr>
          <w:w w:val="90"/>
        </w:rPr>
        <w:t>stets</w:t>
      </w:r>
      <w:r>
        <w:rPr>
          <w:spacing w:val="-31"/>
          <w:w w:val="90"/>
        </w:rPr>
        <w:t> </w:t>
      </w:r>
      <w:r>
        <w:rPr>
          <w:w w:val="90"/>
        </w:rPr>
        <w:t>Ihr</w:t>
      </w:r>
      <w:r>
        <w:rPr>
          <w:spacing w:val="-31"/>
          <w:w w:val="90"/>
        </w:rPr>
        <w:t> </w:t>
      </w:r>
      <w:r>
        <w:rPr>
          <w:w w:val="90"/>
        </w:rPr>
        <w:t>Eucken</w:t>
      </w:r>
    </w:p>
    <w:p>
      <w:pPr>
        <w:spacing w:line="239" w:lineRule="exact" w:before="0"/>
        <w:ind w:left="118" w:right="2208" w:firstLine="281"/>
        <w:jc w:val="both"/>
        <w:rPr>
          <w:sz w:val="20"/>
        </w:rPr>
      </w:pPr>
      <w:r>
        <w:rPr>
          <w:w w:val="90"/>
          <w:position w:val="7"/>
          <w:sz w:val="14"/>
        </w:rPr>
        <w:t>7</w:t>
      </w:r>
      <w:bookmarkStart w:name="_bookmark965" w:id="1282"/>
      <w:bookmarkEnd w:id="1282"/>
      <w:r>
        <w:rPr>
          <w:w w:val="90"/>
          <w:position w:val="7"/>
          <w:sz w:val="14"/>
        </w:rPr>
      </w:r>
      <w:r>
        <w:rPr>
          <w:w w:val="90"/>
          <w:sz w:val="20"/>
        </w:rPr>
        <w:t>Heinz</w:t>
      </w:r>
      <w:r>
        <w:rPr>
          <w:spacing w:val="-24"/>
          <w:w w:val="90"/>
          <w:sz w:val="20"/>
        </w:rPr>
        <w:t> </w:t>
      </w:r>
      <w:r>
        <w:rPr>
          <w:w w:val="90"/>
          <w:sz w:val="20"/>
        </w:rPr>
        <w:t>Berthold</w:t>
      </w:r>
      <w:r>
        <w:rPr>
          <w:spacing w:val="-24"/>
          <w:w w:val="90"/>
          <w:sz w:val="20"/>
        </w:rPr>
        <w:t> </w:t>
      </w:r>
      <w:r>
        <w:rPr>
          <w:w w:val="90"/>
          <w:sz w:val="20"/>
        </w:rPr>
        <w:t>Bonus</w:t>
      </w:r>
      <w:r>
        <w:rPr>
          <w:spacing w:val="-24"/>
          <w:w w:val="90"/>
          <w:sz w:val="20"/>
        </w:rPr>
        <w:t> </w:t>
      </w:r>
      <w:r>
        <w:rPr>
          <w:w w:val="90"/>
          <w:sz w:val="20"/>
        </w:rPr>
        <w:t>(1901-1977),</w:t>
      </w:r>
      <w:r>
        <w:rPr>
          <w:spacing w:val="-24"/>
          <w:w w:val="90"/>
          <w:sz w:val="20"/>
        </w:rPr>
        <w:t> </w:t>
      </w:r>
      <w:r>
        <w:rPr>
          <w:w w:val="90"/>
          <w:sz w:val="20"/>
        </w:rPr>
        <w:t>deutscher</w:t>
      </w:r>
      <w:r>
        <w:rPr>
          <w:spacing w:val="-24"/>
          <w:w w:val="90"/>
          <w:sz w:val="20"/>
        </w:rPr>
        <w:t> </w:t>
      </w:r>
      <w:r>
        <w:rPr>
          <w:w w:val="90"/>
          <w:sz w:val="20"/>
        </w:rPr>
        <w:t>Statistiker</w:t>
      </w:r>
      <w:r>
        <w:rPr>
          <w:spacing w:val="-24"/>
          <w:w w:val="90"/>
          <w:sz w:val="20"/>
        </w:rPr>
        <w:t> </w:t>
      </w:r>
      <w:r>
        <w:rPr>
          <w:w w:val="90"/>
          <w:sz w:val="20"/>
        </w:rPr>
        <w:t>und</w:t>
      </w:r>
      <w:r>
        <w:rPr>
          <w:spacing w:val="-24"/>
          <w:w w:val="90"/>
          <w:sz w:val="20"/>
        </w:rPr>
        <w:t> </w:t>
      </w:r>
      <w:r>
        <w:rPr>
          <w:w w:val="90"/>
          <w:sz w:val="20"/>
        </w:rPr>
        <w:t>Beamter,</w:t>
      </w:r>
      <w:r>
        <w:rPr>
          <w:spacing w:val="-24"/>
          <w:w w:val="90"/>
          <w:sz w:val="20"/>
        </w:rPr>
        <w:t> </w:t>
      </w:r>
      <w:r>
        <w:rPr>
          <w:w w:val="90"/>
          <w:sz w:val="20"/>
        </w:rPr>
        <w:t>von</w:t>
      </w:r>
      <w:r>
        <w:rPr>
          <w:spacing w:val="-24"/>
          <w:w w:val="90"/>
          <w:sz w:val="20"/>
        </w:rPr>
        <w:t> </w:t>
      </w:r>
      <w:r>
        <w:rPr>
          <w:w w:val="90"/>
          <w:sz w:val="20"/>
        </w:rPr>
        <w:t>1932</w:t>
      </w:r>
      <w:r>
        <w:rPr>
          <w:spacing w:val="-24"/>
          <w:w w:val="90"/>
          <w:sz w:val="20"/>
        </w:rPr>
        <w:t> </w:t>
      </w:r>
      <w:r>
        <w:rPr>
          <w:w w:val="90"/>
          <w:sz w:val="20"/>
        </w:rPr>
        <w:t>bis</w:t>
      </w:r>
      <w:r>
        <w:rPr>
          <w:spacing w:val="-24"/>
          <w:w w:val="90"/>
          <w:sz w:val="20"/>
        </w:rPr>
        <w:t> </w:t>
      </w:r>
      <w:r>
        <w:rPr>
          <w:w w:val="90"/>
          <w:sz w:val="20"/>
        </w:rPr>
        <w:t>1938</w:t>
      </w:r>
      <w:r>
        <w:rPr>
          <w:spacing w:val="-24"/>
          <w:w w:val="90"/>
          <w:sz w:val="20"/>
        </w:rPr>
        <w:t> </w:t>
      </w:r>
      <w:r>
        <w:rPr>
          <w:w w:val="90"/>
          <w:sz w:val="20"/>
        </w:rPr>
        <w:t>im</w:t>
      </w:r>
      <w:r>
        <w:rPr>
          <w:spacing w:val="-24"/>
          <w:w w:val="90"/>
          <w:sz w:val="20"/>
        </w:rPr>
        <w:t> </w:t>
      </w:r>
      <w:hyperlink w:history="true" w:anchor="_bookmark1351">
        <w:r>
          <w:rPr>
            <w:color w:val="2E3092"/>
            <w:w w:val="90"/>
            <w:sz w:val="20"/>
          </w:rPr>
          <w:t>StRA</w:t>
        </w:r>
      </w:hyperlink>
      <w:r>
        <w:rPr>
          <w:w w:val="90"/>
          <w:sz w:val="20"/>
        </w:rPr>
        <w:t>, dann</w:t>
      </w:r>
      <w:r>
        <w:rPr>
          <w:spacing w:val="-28"/>
          <w:w w:val="90"/>
          <w:sz w:val="20"/>
        </w:rPr>
        <w:t> </w:t>
      </w:r>
      <w:r>
        <w:rPr>
          <w:w w:val="90"/>
          <w:sz w:val="20"/>
        </w:rPr>
        <w:t>von</w:t>
      </w:r>
      <w:r>
        <w:rPr>
          <w:spacing w:val="-28"/>
          <w:w w:val="90"/>
          <w:sz w:val="20"/>
        </w:rPr>
        <w:t> </w:t>
      </w:r>
      <w:r>
        <w:rPr>
          <w:w w:val="90"/>
          <w:sz w:val="20"/>
        </w:rPr>
        <w:t>1939</w:t>
      </w:r>
      <w:r>
        <w:rPr>
          <w:spacing w:val="-28"/>
          <w:w w:val="90"/>
          <w:sz w:val="20"/>
        </w:rPr>
        <w:t> </w:t>
      </w:r>
      <w:r>
        <w:rPr>
          <w:w w:val="90"/>
          <w:sz w:val="20"/>
        </w:rPr>
        <w:t>bis</w:t>
      </w:r>
      <w:r>
        <w:rPr>
          <w:spacing w:val="-28"/>
          <w:w w:val="90"/>
          <w:sz w:val="20"/>
        </w:rPr>
        <w:t> </w:t>
      </w:r>
      <w:r>
        <w:rPr>
          <w:w w:val="90"/>
          <w:sz w:val="20"/>
        </w:rPr>
        <w:t>1945</w:t>
      </w:r>
      <w:r>
        <w:rPr>
          <w:spacing w:val="-28"/>
          <w:w w:val="90"/>
          <w:sz w:val="20"/>
        </w:rPr>
        <w:t> </w:t>
      </w:r>
      <w:r>
        <w:rPr>
          <w:w w:val="90"/>
          <w:sz w:val="20"/>
        </w:rPr>
        <w:t>beim</w:t>
      </w:r>
      <w:r>
        <w:rPr>
          <w:spacing w:val="-28"/>
          <w:w w:val="90"/>
          <w:sz w:val="20"/>
        </w:rPr>
        <w:t> </w:t>
      </w:r>
      <w:r>
        <w:rPr>
          <w:w w:val="90"/>
          <w:sz w:val="20"/>
        </w:rPr>
        <w:t>Reichskommissar</w:t>
      </w:r>
      <w:r>
        <w:rPr>
          <w:spacing w:val="-28"/>
          <w:w w:val="90"/>
          <w:sz w:val="20"/>
        </w:rPr>
        <w:t> </w:t>
      </w:r>
      <w:r>
        <w:rPr>
          <w:w w:val="90"/>
          <w:sz w:val="20"/>
        </w:rPr>
        <w:t>für</w:t>
      </w:r>
      <w:r>
        <w:rPr>
          <w:spacing w:val="-28"/>
          <w:w w:val="90"/>
          <w:sz w:val="20"/>
        </w:rPr>
        <w:t> </w:t>
      </w:r>
      <w:r>
        <w:rPr>
          <w:w w:val="90"/>
          <w:sz w:val="20"/>
        </w:rPr>
        <w:t>die</w:t>
      </w:r>
      <w:r>
        <w:rPr>
          <w:spacing w:val="-28"/>
          <w:w w:val="90"/>
          <w:sz w:val="20"/>
        </w:rPr>
        <w:t> </w:t>
      </w:r>
      <w:r>
        <w:rPr>
          <w:w w:val="90"/>
          <w:sz w:val="20"/>
        </w:rPr>
        <w:t>Preisbildung.</w:t>
      </w:r>
      <w:r>
        <w:rPr>
          <w:spacing w:val="-28"/>
          <w:w w:val="90"/>
          <w:sz w:val="20"/>
        </w:rPr>
        <w:t> </w:t>
      </w:r>
      <w:r>
        <w:rPr>
          <w:w w:val="90"/>
          <w:sz w:val="20"/>
        </w:rPr>
        <w:t>Nach</w:t>
      </w:r>
      <w:r>
        <w:rPr>
          <w:spacing w:val="-28"/>
          <w:w w:val="90"/>
          <w:sz w:val="20"/>
        </w:rPr>
        <w:t> </w:t>
      </w:r>
      <w:r>
        <w:rPr>
          <w:w w:val="90"/>
          <w:sz w:val="20"/>
        </w:rPr>
        <w:t>dem</w:t>
      </w:r>
      <w:r>
        <w:rPr>
          <w:spacing w:val="-28"/>
          <w:w w:val="90"/>
          <w:sz w:val="20"/>
        </w:rPr>
        <w:t> </w:t>
      </w:r>
      <w:r>
        <w:rPr>
          <w:w w:val="90"/>
          <w:sz w:val="20"/>
        </w:rPr>
        <w:t>Krieg</w:t>
      </w:r>
      <w:r>
        <w:rPr>
          <w:spacing w:val="-28"/>
          <w:w w:val="90"/>
          <w:sz w:val="20"/>
        </w:rPr>
        <w:t> </w:t>
      </w:r>
      <w:r>
        <w:rPr>
          <w:w w:val="90"/>
          <w:sz w:val="20"/>
        </w:rPr>
        <w:t>von</w:t>
      </w:r>
      <w:r>
        <w:rPr>
          <w:spacing w:val="-28"/>
          <w:w w:val="90"/>
          <w:sz w:val="20"/>
        </w:rPr>
        <w:t> </w:t>
      </w:r>
      <w:r>
        <w:rPr>
          <w:w w:val="90"/>
          <w:sz w:val="20"/>
        </w:rPr>
        <w:t>1946</w:t>
      </w:r>
      <w:r>
        <w:rPr>
          <w:spacing w:val="-28"/>
          <w:w w:val="90"/>
          <w:sz w:val="20"/>
        </w:rPr>
        <w:t> </w:t>
      </w:r>
      <w:r>
        <w:rPr>
          <w:w w:val="90"/>
          <w:sz w:val="20"/>
        </w:rPr>
        <w:t>bis</w:t>
      </w:r>
      <w:r>
        <w:rPr>
          <w:spacing w:val="-28"/>
          <w:w w:val="90"/>
          <w:sz w:val="20"/>
        </w:rPr>
        <w:t> </w:t>
      </w:r>
      <w:r>
        <w:rPr>
          <w:w w:val="90"/>
          <w:sz w:val="20"/>
        </w:rPr>
        <w:t>1948 im</w:t>
      </w:r>
      <w:r>
        <w:rPr>
          <w:spacing w:val="-27"/>
          <w:w w:val="90"/>
          <w:sz w:val="20"/>
        </w:rPr>
        <w:t> </w:t>
      </w:r>
      <w:r>
        <w:rPr>
          <w:w w:val="90"/>
          <w:sz w:val="20"/>
        </w:rPr>
        <w:t>Statistischen</w:t>
      </w:r>
      <w:r>
        <w:rPr>
          <w:spacing w:val="-27"/>
          <w:w w:val="90"/>
          <w:sz w:val="20"/>
        </w:rPr>
        <w:t> </w:t>
      </w:r>
      <w:r>
        <w:rPr>
          <w:w w:val="90"/>
          <w:sz w:val="20"/>
        </w:rPr>
        <w:t>Amt</w:t>
      </w:r>
      <w:r>
        <w:rPr>
          <w:spacing w:val="-27"/>
          <w:w w:val="90"/>
          <w:sz w:val="20"/>
        </w:rPr>
        <w:t> </w:t>
      </w:r>
      <w:r>
        <w:rPr>
          <w:w w:val="90"/>
          <w:sz w:val="20"/>
        </w:rPr>
        <w:t>für</w:t>
      </w:r>
      <w:r>
        <w:rPr>
          <w:spacing w:val="-27"/>
          <w:w w:val="90"/>
          <w:sz w:val="20"/>
        </w:rPr>
        <w:t> </w:t>
      </w:r>
      <w:r>
        <w:rPr>
          <w:w w:val="90"/>
          <w:sz w:val="20"/>
        </w:rPr>
        <w:t>die</w:t>
      </w:r>
      <w:r>
        <w:rPr>
          <w:spacing w:val="-27"/>
          <w:w w:val="90"/>
          <w:sz w:val="20"/>
        </w:rPr>
        <w:t> </w:t>
      </w:r>
      <w:r>
        <w:rPr>
          <w:w w:val="90"/>
          <w:sz w:val="20"/>
        </w:rPr>
        <w:t>Britische</w:t>
      </w:r>
      <w:r>
        <w:rPr>
          <w:spacing w:val="-27"/>
          <w:w w:val="90"/>
          <w:sz w:val="20"/>
        </w:rPr>
        <w:t> </w:t>
      </w:r>
      <w:r>
        <w:rPr>
          <w:w w:val="90"/>
          <w:sz w:val="20"/>
        </w:rPr>
        <w:t>Besatzungszone,</w:t>
      </w:r>
      <w:r>
        <w:rPr>
          <w:spacing w:val="-27"/>
          <w:w w:val="90"/>
          <w:sz w:val="20"/>
        </w:rPr>
        <w:t> </w:t>
      </w:r>
      <w:r>
        <w:rPr>
          <w:w w:val="90"/>
          <w:sz w:val="20"/>
        </w:rPr>
        <w:t>dann</w:t>
      </w:r>
      <w:r>
        <w:rPr>
          <w:spacing w:val="-27"/>
          <w:w w:val="90"/>
          <w:sz w:val="20"/>
        </w:rPr>
        <w:t> </w:t>
      </w:r>
      <w:r>
        <w:rPr>
          <w:w w:val="90"/>
          <w:sz w:val="20"/>
        </w:rPr>
        <w:t>von</w:t>
      </w:r>
      <w:r>
        <w:rPr>
          <w:spacing w:val="-27"/>
          <w:w w:val="90"/>
          <w:sz w:val="20"/>
        </w:rPr>
        <w:t> </w:t>
      </w:r>
      <w:r>
        <w:rPr>
          <w:w w:val="90"/>
          <w:sz w:val="20"/>
        </w:rPr>
        <w:t>1948</w:t>
      </w:r>
      <w:r>
        <w:rPr>
          <w:spacing w:val="-27"/>
          <w:w w:val="90"/>
          <w:sz w:val="20"/>
        </w:rPr>
        <w:t> </w:t>
      </w:r>
      <w:r>
        <w:rPr>
          <w:w w:val="90"/>
          <w:sz w:val="20"/>
        </w:rPr>
        <w:t>bis</w:t>
      </w:r>
      <w:r>
        <w:rPr>
          <w:spacing w:val="-27"/>
          <w:w w:val="90"/>
          <w:sz w:val="20"/>
        </w:rPr>
        <w:t> </w:t>
      </w:r>
      <w:r>
        <w:rPr>
          <w:w w:val="90"/>
          <w:sz w:val="20"/>
        </w:rPr>
        <w:t>1966</w:t>
      </w:r>
      <w:r>
        <w:rPr>
          <w:spacing w:val="-27"/>
          <w:w w:val="90"/>
          <w:sz w:val="20"/>
        </w:rPr>
        <w:t> </w:t>
      </w:r>
      <w:r>
        <w:rPr>
          <w:w w:val="90"/>
          <w:sz w:val="20"/>
        </w:rPr>
        <w:t>in</w:t>
      </w:r>
      <w:r>
        <w:rPr>
          <w:spacing w:val="-27"/>
          <w:w w:val="90"/>
          <w:sz w:val="20"/>
        </w:rPr>
        <w:t> </w:t>
      </w:r>
      <w:r>
        <w:rPr>
          <w:w w:val="90"/>
          <w:sz w:val="20"/>
        </w:rPr>
        <w:t>verschiedenen</w:t>
      </w:r>
      <w:r>
        <w:rPr>
          <w:spacing w:val="-27"/>
          <w:w w:val="90"/>
          <w:sz w:val="20"/>
        </w:rPr>
        <w:t> </w:t>
      </w:r>
      <w:r>
        <w:rPr>
          <w:w w:val="90"/>
          <w:sz w:val="20"/>
        </w:rPr>
        <w:t>Funk-</w:t>
      </w:r>
      <w:r>
        <w:rPr>
          <w:w w:val="87"/>
          <w:sz w:val="20"/>
        </w:rPr>
        <w:t> </w:t>
      </w:r>
      <w:r>
        <w:rPr>
          <w:w w:val="85"/>
          <w:sz w:val="20"/>
        </w:rPr>
        <w:t>tionen</w:t>
      </w:r>
      <w:r>
        <w:rPr>
          <w:spacing w:val="-5"/>
          <w:w w:val="85"/>
          <w:sz w:val="20"/>
        </w:rPr>
        <w:t> </w:t>
      </w:r>
      <w:r>
        <w:rPr>
          <w:w w:val="85"/>
          <w:sz w:val="20"/>
        </w:rPr>
        <w:t>der</w:t>
      </w:r>
      <w:r>
        <w:rPr>
          <w:spacing w:val="-5"/>
          <w:w w:val="85"/>
          <w:sz w:val="20"/>
        </w:rPr>
        <w:t> </w:t>
      </w:r>
      <w:r>
        <w:rPr>
          <w:spacing w:val="-3"/>
          <w:w w:val="85"/>
          <w:sz w:val="20"/>
        </w:rPr>
        <w:t>Verwaltung</w:t>
      </w:r>
      <w:r>
        <w:rPr>
          <w:spacing w:val="-5"/>
          <w:w w:val="85"/>
          <w:sz w:val="20"/>
        </w:rPr>
        <w:t> </w:t>
      </w:r>
      <w:r>
        <w:rPr>
          <w:w w:val="85"/>
          <w:sz w:val="20"/>
        </w:rPr>
        <w:t>für</w:t>
      </w:r>
      <w:r>
        <w:rPr>
          <w:spacing w:val="-5"/>
          <w:w w:val="85"/>
          <w:sz w:val="20"/>
        </w:rPr>
        <w:t> </w:t>
      </w:r>
      <w:r>
        <w:rPr>
          <w:w w:val="85"/>
          <w:sz w:val="20"/>
        </w:rPr>
        <w:t>Finanzen</w:t>
      </w:r>
      <w:r>
        <w:rPr>
          <w:spacing w:val="-5"/>
          <w:w w:val="85"/>
          <w:sz w:val="20"/>
        </w:rPr>
        <w:t> </w:t>
      </w:r>
      <w:r>
        <w:rPr>
          <w:w w:val="85"/>
          <w:sz w:val="20"/>
        </w:rPr>
        <w:t>des</w:t>
      </w:r>
      <w:r>
        <w:rPr>
          <w:spacing w:val="-5"/>
          <w:w w:val="85"/>
          <w:sz w:val="20"/>
        </w:rPr>
        <w:t> </w:t>
      </w:r>
      <w:r>
        <w:rPr>
          <w:w w:val="85"/>
          <w:sz w:val="20"/>
        </w:rPr>
        <w:t>Vereinigten</w:t>
      </w:r>
      <w:r>
        <w:rPr>
          <w:spacing w:val="-5"/>
          <w:w w:val="85"/>
          <w:sz w:val="20"/>
        </w:rPr>
        <w:t> </w:t>
      </w:r>
      <w:r>
        <w:rPr>
          <w:w w:val="85"/>
          <w:sz w:val="20"/>
        </w:rPr>
        <w:t>Wirtschaftsgebiets,</w:t>
      </w:r>
      <w:r>
        <w:rPr>
          <w:spacing w:val="-5"/>
          <w:w w:val="85"/>
          <w:sz w:val="20"/>
        </w:rPr>
        <w:t> </w:t>
      </w:r>
      <w:r>
        <w:rPr>
          <w:spacing w:val="-4"/>
          <w:w w:val="85"/>
          <w:sz w:val="20"/>
        </w:rPr>
        <w:t>bzw.</w:t>
      </w:r>
      <w:r>
        <w:rPr>
          <w:spacing w:val="-5"/>
          <w:w w:val="85"/>
          <w:sz w:val="20"/>
        </w:rPr>
        <w:t> </w:t>
      </w:r>
      <w:r>
        <w:rPr>
          <w:w w:val="85"/>
          <w:sz w:val="20"/>
        </w:rPr>
        <w:t>im</w:t>
      </w:r>
      <w:r>
        <w:rPr>
          <w:spacing w:val="-5"/>
          <w:w w:val="85"/>
          <w:sz w:val="20"/>
        </w:rPr>
        <w:t> </w:t>
      </w:r>
      <w:r>
        <w:rPr>
          <w:w w:val="85"/>
          <w:sz w:val="20"/>
        </w:rPr>
        <w:t>Bundesministerium</w:t>
      </w:r>
      <w:r>
        <w:rPr>
          <w:spacing w:val="-5"/>
          <w:w w:val="85"/>
          <w:sz w:val="20"/>
        </w:rPr>
        <w:t> </w:t>
      </w:r>
      <w:r>
        <w:rPr>
          <w:w w:val="85"/>
          <w:sz w:val="20"/>
        </w:rPr>
        <w:t>für </w:t>
      </w:r>
      <w:bookmarkStart w:name="_bookmark966" w:id="1283"/>
      <w:bookmarkEnd w:id="1283"/>
      <w:r>
        <w:rPr>
          <w:w w:val="85"/>
          <w:sz w:val="20"/>
        </w:rPr>
      </w:r>
      <w:r>
        <w:rPr>
          <w:w w:val="95"/>
          <w:sz w:val="20"/>
        </w:rPr>
        <w:t>Finanzen.</w:t>
      </w:r>
    </w:p>
    <w:p>
      <w:pPr>
        <w:spacing w:line="240" w:lineRule="exact" w:before="0"/>
        <w:ind w:left="118" w:right="2208" w:firstLine="282"/>
        <w:jc w:val="both"/>
        <w:rPr>
          <w:sz w:val="20"/>
        </w:rPr>
      </w:pPr>
      <w:r>
        <w:rPr>
          <w:w w:val="90"/>
          <w:position w:val="7"/>
          <w:sz w:val="14"/>
        </w:rPr>
        <w:t>8</w:t>
      </w:r>
      <w:r>
        <w:rPr>
          <w:w w:val="90"/>
          <w:sz w:val="20"/>
        </w:rPr>
        <w:t>Wahrscheinlich</w:t>
      </w:r>
      <w:r>
        <w:rPr>
          <w:spacing w:val="-5"/>
          <w:w w:val="90"/>
          <w:sz w:val="20"/>
        </w:rPr>
        <w:t> </w:t>
      </w:r>
      <w:r>
        <w:rPr>
          <w:w w:val="90"/>
          <w:sz w:val="20"/>
        </w:rPr>
        <w:t>eine</w:t>
      </w:r>
      <w:r>
        <w:rPr>
          <w:spacing w:val="-5"/>
          <w:w w:val="90"/>
          <w:sz w:val="20"/>
        </w:rPr>
        <w:t> </w:t>
      </w:r>
      <w:r>
        <w:rPr>
          <w:w w:val="90"/>
          <w:sz w:val="20"/>
        </w:rPr>
        <w:t>Publikation</w:t>
      </w:r>
      <w:r>
        <w:rPr>
          <w:spacing w:val="-5"/>
          <w:w w:val="90"/>
          <w:sz w:val="20"/>
        </w:rPr>
        <w:t> </w:t>
      </w:r>
      <w:r>
        <w:rPr>
          <w:w w:val="90"/>
          <w:sz w:val="20"/>
        </w:rPr>
        <w:t>von</w:t>
      </w:r>
      <w:r>
        <w:rPr>
          <w:spacing w:val="-5"/>
          <w:w w:val="90"/>
          <w:sz w:val="20"/>
        </w:rPr>
        <w:t> </w:t>
      </w:r>
      <w:r>
        <w:rPr>
          <w:w w:val="90"/>
          <w:sz w:val="20"/>
        </w:rPr>
        <w:t>Kurt</w:t>
      </w:r>
      <w:r>
        <w:rPr>
          <w:spacing w:val="-5"/>
          <w:w w:val="90"/>
          <w:sz w:val="20"/>
        </w:rPr>
        <w:t> </w:t>
      </w:r>
      <w:r>
        <w:rPr>
          <w:w w:val="90"/>
          <w:sz w:val="20"/>
        </w:rPr>
        <w:t>Hamann</w:t>
      </w:r>
      <w:r>
        <w:rPr>
          <w:spacing w:val="-5"/>
          <w:w w:val="90"/>
          <w:sz w:val="20"/>
        </w:rPr>
        <w:t> </w:t>
      </w:r>
      <w:r>
        <w:rPr>
          <w:w w:val="90"/>
          <w:sz w:val="20"/>
        </w:rPr>
        <w:t>(1898-1981),</w:t>
      </w:r>
      <w:r>
        <w:rPr>
          <w:spacing w:val="-5"/>
          <w:w w:val="90"/>
          <w:sz w:val="20"/>
        </w:rPr>
        <w:t> </w:t>
      </w:r>
      <w:r>
        <w:rPr>
          <w:w w:val="90"/>
          <w:sz w:val="20"/>
        </w:rPr>
        <w:t>einem</w:t>
      </w:r>
      <w:r>
        <w:rPr>
          <w:spacing w:val="-5"/>
          <w:w w:val="90"/>
          <w:sz w:val="20"/>
        </w:rPr>
        <w:t> </w:t>
      </w:r>
      <w:r>
        <w:rPr>
          <w:w w:val="90"/>
          <w:sz w:val="20"/>
        </w:rPr>
        <w:t>deutschen</w:t>
      </w:r>
      <w:r>
        <w:rPr>
          <w:spacing w:val="-5"/>
          <w:w w:val="90"/>
          <w:sz w:val="20"/>
        </w:rPr>
        <w:t> </w:t>
      </w:r>
      <w:r>
        <w:rPr>
          <w:w w:val="90"/>
          <w:sz w:val="20"/>
        </w:rPr>
        <w:t>Anwalt,</w:t>
      </w:r>
      <w:r>
        <w:rPr>
          <w:spacing w:val="-5"/>
          <w:w w:val="90"/>
          <w:sz w:val="20"/>
        </w:rPr>
        <w:t> </w:t>
      </w:r>
      <w:r>
        <w:rPr>
          <w:w w:val="90"/>
          <w:sz w:val="20"/>
        </w:rPr>
        <w:t>der zunächst</w:t>
      </w:r>
      <w:r>
        <w:rPr>
          <w:spacing w:val="-19"/>
          <w:w w:val="90"/>
          <w:sz w:val="20"/>
        </w:rPr>
        <w:t> </w:t>
      </w:r>
      <w:r>
        <w:rPr>
          <w:w w:val="90"/>
          <w:sz w:val="20"/>
        </w:rPr>
        <w:t>im</w:t>
      </w:r>
      <w:r>
        <w:rPr>
          <w:spacing w:val="-19"/>
          <w:w w:val="90"/>
          <w:sz w:val="20"/>
        </w:rPr>
        <w:t> </w:t>
      </w:r>
      <w:r>
        <w:rPr>
          <w:w w:val="90"/>
          <w:sz w:val="20"/>
        </w:rPr>
        <w:t>Reichswirtschaftsministerium</w:t>
      </w:r>
      <w:r>
        <w:rPr>
          <w:spacing w:val="-19"/>
          <w:w w:val="90"/>
          <w:sz w:val="20"/>
        </w:rPr>
        <w:t> </w:t>
      </w:r>
      <w:r>
        <w:rPr>
          <w:w w:val="90"/>
          <w:sz w:val="20"/>
        </w:rPr>
        <w:t>und</w:t>
      </w:r>
      <w:r>
        <w:rPr>
          <w:spacing w:val="-19"/>
          <w:w w:val="90"/>
          <w:sz w:val="20"/>
        </w:rPr>
        <w:t> </w:t>
      </w:r>
      <w:r>
        <w:rPr>
          <w:w w:val="90"/>
          <w:sz w:val="20"/>
        </w:rPr>
        <w:t>in</w:t>
      </w:r>
      <w:r>
        <w:rPr>
          <w:spacing w:val="-19"/>
          <w:w w:val="90"/>
          <w:sz w:val="20"/>
        </w:rPr>
        <w:t> </w:t>
      </w:r>
      <w:r>
        <w:rPr>
          <w:w w:val="90"/>
          <w:sz w:val="20"/>
        </w:rPr>
        <w:t>der</w:t>
      </w:r>
      <w:r>
        <w:rPr>
          <w:spacing w:val="-19"/>
          <w:w w:val="90"/>
          <w:sz w:val="20"/>
        </w:rPr>
        <w:t> </w:t>
      </w:r>
      <w:r>
        <w:rPr>
          <w:w w:val="90"/>
          <w:sz w:val="20"/>
        </w:rPr>
        <w:t>Exportkreditversicherung</w:t>
      </w:r>
      <w:r>
        <w:rPr>
          <w:spacing w:val="-19"/>
          <w:w w:val="90"/>
          <w:sz w:val="20"/>
        </w:rPr>
        <w:t> </w:t>
      </w:r>
      <w:r>
        <w:rPr>
          <w:w w:val="90"/>
          <w:sz w:val="20"/>
        </w:rPr>
        <w:t>tätig</w:t>
      </w:r>
      <w:r>
        <w:rPr>
          <w:spacing w:val="-19"/>
          <w:w w:val="90"/>
          <w:sz w:val="20"/>
        </w:rPr>
        <w:t> </w:t>
      </w:r>
      <w:r>
        <w:rPr>
          <w:w w:val="90"/>
          <w:sz w:val="20"/>
        </w:rPr>
        <w:t>war,</w:t>
      </w:r>
      <w:r>
        <w:rPr>
          <w:spacing w:val="-19"/>
          <w:w w:val="90"/>
          <w:sz w:val="20"/>
        </w:rPr>
        <w:t> </w:t>
      </w:r>
      <w:r>
        <w:rPr>
          <w:w w:val="90"/>
          <w:sz w:val="20"/>
        </w:rPr>
        <w:t>bis</w:t>
      </w:r>
      <w:r>
        <w:rPr>
          <w:spacing w:val="-19"/>
          <w:w w:val="90"/>
          <w:sz w:val="20"/>
        </w:rPr>
        <w:t> </w:t>
      </w:r>
      <w:r>
        <w:rPr>
          <w:w w:val="90"/>
          <w:sz w:val="20"/>
        </w:rPr>
        <w:t>er</w:t>
      </w:r>
      <w:r>
        <w:rPr>
          <w:spacing w:val="-19"/>
          <w:w w:val="90"/>
          <w:sz w:val="20"/>
        </w:rPr>
        <w:t> </w:t>
      </w:r>
      <w:r>
        <w:rPr>
          <w:w w:val="90"/>
          <w:sz w:val="20"/>
        </w:rPr>
        <w:t>zur </w:t>
      </w:r>
      <w:r>
        <w:rPr>
          <w:w w:val="85"/>
          <w:sz w:val="20"/>
        </w:rPr>
        <w:t>V</w:t>
      </w:r>
      <w:bookmarkStart w:name="_bookmark967" w:id="1284"/>
      <w:bookmarkEnd w:id="1284"/>
      <w:r>
        <w:rPr>
          <w:w w:val="85"/>
          <w:sz w:val="20"/>
        </w:rPr>
        <w:t>ictoria</w:t>
      </w:r>
      <w:r>
        <w:rPr>
          <w:w w:val="85"/>
          <w:sz w:val="20"/>
        </w:rPr>
        <w:t>-Versicherung</w:t>
      </w:r>
      <w:r>
        <w:rPr>
          <w:spacing w:val="-11"/>
          <w:w w:val="85"/>
          <w:sz w:val="20"/>
        </w:rPr>
        <w:t> </w:t>
      </w:r>
      <w:r>
        <w:rPr>
          <w:w w:val="85"/>
          <w:sz w:val="20"/>
        </w:rPr>
        <w:t>zu</w:t>
      </w:r>
      <w:r>
        <w:rPr>
          <w:spacing w:val="-11"/>
          <w:w w:val="85"/>
          <w:sz w:val="20"/>
        </w:rPr>
        <w:t> </w:t>
      </w:r>
      <w:r>
        <w:rPr>
          <w:w w:val="85"/>
          <w:sz w:val="20"/>
        </w:rPr>
        <w:t>Berlin</w:t>
      </w:r>
      <w:r>
        <w:rPr>
          <w:spacing w:val="-11"/>
          <w:w w:val="85"/>
          <w:sz w:val="20"/>
        </w:rPr>
        <w:t> </w:t>
      </w:r>
      <w:r>
        <w:rPr>
          <w:w w:val="85"/>
          <w:sz w:val="20"/>
        </w:rPr>
        <w:t>wechselte,</w:t>
      </w:r>
      <w:r>
        <w:rPr>
          <w:spacing w:val="-11"/>
          <w:w w:val="85"/>
          <w:sz w:val="20"/>
        </w:rPr>
        <w:t> </w:t>
      </w:r>
      <w:r>
        <w:rPr>
          <w:spacing w:val="-3"/>
          <w:w w:val="85"/>
          <w:sz w:val="20"/>
        </w:rPr>
        <w:t>wo</w:t>
      </w:r>
      <w:r>
        <w:rPr>
          <w:spacing w:val="-11"/>
          <w:w w:val="85"/>
          <w:sz w:val="20"/>
        </w:rPr>
        <w:t> </w:t>
      </w:r>
      <w:r>
        <w:rPr>
          <w:w w:val="85"/>
          <w:sz w:val="20"/>
        </w:rPr>
        <w:t>er</w:t>
      </w:r>
      <w:r>
        <w:rPr>
          <w:spacing w:val="-11"/>
          <w:w w:val="85"/>
          <w:sz w:val="20"/>
        </w:rPr>
        <w:t> </w:t>
      </w:r>
      <w:r>
        <w:rPr>
          <w:w w:val="85"/>
          <w:sz w:val="20"/>
        </w:rPr>
        <w:t>von</w:t>
      </w:r>
      <w:r>
        <w:rPr>
          <w:spacing w:val="-11"/>
          <w:w w:val="85"/>
          <w:sz w:val="20"/>
        </w:rPr>
        <w:t> </w:t>
      </w:r>
      <w:r>
        <w:rPr>
          <w:w w:val="85"/>
          <w:sz w:val="20"/>
        </w:rPr>
        <w:t>1935</w:t>
      </w:r>
      <w:r>
        <w:rPr>
          <w:spacing w:val="-11"/>
          <w:w w:val="85"/>
          <w:sz w:val="20"/>
        </w:rPr>
        <w:t> </w:t>
      </w:r>
      <w:r>
        <w:rPr>
          <w:w w:val="85"/>
          <w:sz w:val="20"/>
        </w:rPr>
        <w:t>bis</w:t>
      </w:r>
      <w:r>
        <w:rPr>
          <w:spacing w:val="-11"/>
          <w:w w:val="85"/>
          <w:sz w:val="20"/>
        </w:rPr>
        <w:t> </w:t>
      </w:r>
      <w:r>
        <w:rPr>
          <w:w w:val="85"/>
          <w:sz w:val="20"/>
        </w:rPr>
        <w:t>1968</w:t>
      </w:r>
      <w:r>
        <w:rPr>
          <w:spacing w:val="-11"/>
          <w:w w:val="85"/>
          <w:sz w:val="20"/>
        </w:rPr>
        <w:t> </w:t>
      </w:r>
      <w:r>
        <w:rPr>
          <w:w w:val="85"/>
          <w:sz w:val="20"/>
        </w:rPr>
        <w:t>als</w:t>
      </w:r>
      <w:r>
        <w:rPr>
          <w:spacing w:val="-11"/>
          <w:w w:val="85"/>
          <w:sz w:val="20"/>
        </w:rPr>
        <w:t> </w:t>
      </w:r>
      <w:r>
        <w:rPr>
          <w:w w:val="85"/>
          <w:sz w:val="20"/>
        </w:rPr>
        <w:t>Generaldirektor</w:t>
      </w:r>
      <w:r>
        <w:rPr>
          <w:spacing w:val="-11"/>
          <w:w w:val="85"/>
          <w:sz w:val="20"/>
        </w:rPr>
        <w:t> </w:t>
      </w:r>
      <w:r>
        <w:rPr>
          <w:w w:val="85"/>
          <w:sz w:val="20"/>
        </w:rPr>
        <w:t>tätig</w:t>
      </w:r>
      <w:r>
        <w:rPr>
          <w:spacing w:val="-11"/>
          <w:w w:val="85"/>
          <w:sz w:val="20"/>
        </w:rPr>
        <w:t> </w:t>
      </w:r>
      <w:r>
        <w:rPr>
          <w:w w:val="85"/>
          <w:sz w:val="20"/>
        </w:rPr>
        <w:t>war.</w:t>
      </w:r>
    </w:p>
    <w:p>
      <w:pPr>
        <w:spacing w:line="240" w:lineRule="exact" w:before="0"/>
        <w:ind w:left="118" w:right="2208" w:firstLine="280"/>
        <w:jc w:val="both"/>
        <w:rPr>
          <w:sz w:val="20"/>
        </w:rPr>
      </w:pPr>
      <w:r>
        <w:rPr>
          <w:w w:val="85"/>
          <w:position w:val="7"/>
          <w:sz w:val="14"/>
        </w:rPr>
        <w:t>9</w:t>
      </w:r>
      <w:r>
        <w:rPr>
          <w:w w:val="85"/>
          <w:sz w:val="20"/>
        </w:rPr>
        <w:t>August</w:t>
      </w:r>
      <w:r>
        <w:rPr>
          <w:spacing w:val="-7"/>
          <w:w w:val="85"/>
          <w:sz w:val="20"/>
        </w:rPr>
        <w:t> </w:t>
      </w:r>
      <w:r>
        <w:rPr>
          <w:w w:val="85"/>
          <w:sz w:val="20"/>
        </w:rPr>
        <w:t>Lösch</w:t>
      </w:r>
      <w:r>
        <w:rPr>
          <w:spacing w:val="-7"/>
          <w:w w:val="85"/>
          <w:sz w:val="20"/>
        </w:rPr>
        <w:t> </w:t>
      </w:r>
      <w:r>
        <w:rPr>
          <w:w w:val="85"/>
          <w:sz w:val="20"/>
        </w:rPr>
        <w:t>(1943c).</w:t>
      </w:r>
      <w:r>
        <w:rPr>
          <w:spacing w:val="-7"/>
          <w:w w:val="85"/>
          <w:sz w:val="20"/>
        </w:rPr>
        <w:t> </w:t>
      </w:r>
      <w:r>
        <w:rPr>
          <w:w w:val="85"/>
          <w:sz w:val="20"/>
        </w:rPr>
        <w:t>„Um</w:t>
      </w:r>
      <w:r>
        <w:rPr>
          <w:spacing w:val="-7"/>
          <w:w w:val="85"/>
          <w:sz w:val="20"/>
        </w:rPr>
        <w:t> </w:t>
      </w:r>
      <w:r>
        <w:rPr>
          <w:w w:val="85"/>
          <w:sz w:val="20"/>
        </w:rPr>
        <w:t>eine</w:t>
      </w:r>
      <w:r>
        <w:rPr>
          <w:spacing w:val="-7"/>
          <w:w w:val="85"/>
          <w:sz w:val="20"/>
        </w:rPr>
        <w:t> </w:t>
      </w:r>
      <w:r>
        <w:rPr>
          <w:w w:val="85"/>
          <w:sz w:val="20"/>
        </w:rPr>
        <w:t>neue</w:t>
      </w:r>
      <w:r>
        <w:rPr>
          <w:spacing w:val="-7"/>
          <w:w w:val="85"/>
          <w:sz w:val="20"/>
        </w:rPr>
        <w:t> </w:t>
      </w:r>
      <w:r>
        <w:rPr>
          <w:w w:val="85"/>
          <w:sz w:val="20"/>
        </w:rPr>
        <w:t>Transfertheorie:</w:t>
      </w:r>
      <w:r>
        <w:rPr>
          <w:spacing w:val="-7"/>
          <w:w w:val="85"/>
          <w:sz w:val="20"/>
        </w:rPr>
        <w:t> </w:t>
      </w:r>
      <w:r>
        <w:rPr>
          <w:w w:val="85"/>
          <w:sz w:val="20"/>
        </w:rPr>
        <w:t>Zur</w:t>
      </w:r>
      <w:r>
        <w:rPr>
          <w:spacing w:val="-7"/>
          <w:w w:val="85"/>
          <w:sz w:val="20"/>
        </w:rPr>
        <w:t> </w:t>
      </w:r>
      <w:r>
        <w:rPr>
          <w:w w:val="85"/>
          <w:sz w:val="20"/>
        </w:rPr>
        <w:t>Verteidigung</w:t>
      </w:r>
      <w:r>
        <w:rPr>
          <w:spacing w:val="-7"/>
          <w:w w:val="85"/>
          <w:sz w:val="20"/>
        </w:rPr>
        <w:t> </w:t>
      </w:r>
      <w:r>
        <w:rPr>
          <w:w w:val="85"/>
          <w:sz w:val="20"/>
        </w:rPr>
        <w:t>der</w:t>
      </w:r>
      <w:r>
        <w:rPr>
          <w:spacing w:val="-7"/>
          <w:w w:val="85"/>
          <w:sz w:val="20"/>
        </w:rPr>
        <w:t> </w:t>
      </w:r>
      <w:r>
        <w:rPr>
          <w:w w:val="85"/>
          <w:sz w:val="20"/>
        </w:rPr>
        <w:t>alten</w:t>
      </w:r>
      <w:r>
        <w:rPr>
          <w:spacing w:val="-7"/>
          <w:w w:val="85"/>
          <w:sz w:val="20"/>
        </w:rPr>
        <w:t> </w:t>
      </w:r>
      <w:r>
        <w:rPr>
          <w:w w:val="85"/>
          <w:sz w:val="20"/>
        </w:rPr>
        <w:t>Lehre</w:t>
      </w:r>
      <w:r>
        <w:rPr>
          <w:spacing w:val="-7"/>
          <w:w w:val="85"/>
          <w:sz w:val="20"/>
        </w:rPr>
        <w:t> </w:t>
      </w:r>
      <w:r>
        <w:rPr>
          <w:w w:val="85"/>
          <w:sz w:val="20"/>
        </w:rPr>
        <w:t>durch</w:t>
      </w:r>
      <w:r>
        <w:rPr>
          <w:spacing w:val="-7"/>
          <w:w w:val="85"/>
          <w:sz w:val="20"/>
        </w:rPr>
        <w:t> </w:t>
      </w:r>
      <w:r>
        <w:rPr>
          <w:w w:val="85"/>
          <w:sz w:val="20"/>
        </w:rPr>
        <w:t>Fritz </w:t>
      </w:r>
      <w:r>
        <w:rPr>
          <w:w w:val="90"/>
          <w:sz w:val="20"/>
        </w:rPr>
        <w:t>Meyer“. In: </w:t>
      </w:r>
      <w:r>
        <w:rPr>
          <w:i/>
          <w:w w:val="90"/>
          <w:sz w:val="20"/>
        </w:rPr>
        <w:t>Jahrbücher für Nationalökonomie und Statistik </w:t>
      </w:r>
      <w:r>
        <w:rPr>
          <w:w w:val="90"/>
          <w:sz w:val="20"/>
        </w:rPr>
        <w:t>157.1, S.</w:t>
      </w:r>
      <w:r>
        <w:rPr>
          <w:spacing w:val="-28"/>
          <w:w w:val="90"/>
          <w:sz w:val="20"/>
        </w:rPr>
        <w:t> </w:t>
      </w:r>
      <w:r>
        <w:rPr>
          <w:w w:val="90"/>
          <w:sz w:val="20"/>
        </w:rPr>
        <w:t>19–28.</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3326" w:val="left" w:leader="none"/>
        </w:tabs>
        <w:spacing w:before="84"/>
        <w:ind w:right="111"/>
        <w:jc w:val="right"/>
      </w:pPr>
      <w:r>
        <w:rPr/>
        <w:t>244</w:t>
        <w:tab/>
      </w:r>
      <w:bookmarkStart w:name="_bookmark968" w:id="1285"/>
      <w:bookmarkEnd w:id="1285"/>
      <w:r>
        <w:rPr>
          <w:w w:val="85"/>
        </w:rPr>
        <w:t>Am</w:t>
      </w:r>
      <w:r>
        <w:rPr>
          <w:w w:val="85"/>
        </w:rPr>
        <w:t> Institut für Weltwirtschaft: Empirische Raumforschung </w:t>
      </w:r>
      <w:r>
        <w:rPr>
          <w:spacing w:val="29"/>
          <w:w w:val="85"/>
        </w:rPr>
        <w:t> </w:t>
      </w:r>
      <w:r>
        <w:rPr>
          <w:w w:val="85"/>
        </w:rPr>
        <w:t>(1943-1945)</w:t>
      </w:r>
    </w:p>
    <w:p>
      <w:pPr>
        <w:pStyle w:val="BodyText"/>
        <w:spacing w:before="12"/>
        <w:rPr>
          <w:sz w:val="30"/>
        </w:rPr>
      </w:pPr>
    </w:p>
    <w:p>
      <w:pPr>
        <w:pStyle w:val="Heading3"/>
        <w:numPr>
          <w:ilvl w:val="1"/>
          <w:numId w:val="118"/>
        </w:numPr>
        <w:tabs>
          <w:tab w:pos="2812" w:val="left" w:leader="none"/>
          <w:tab w:pos="2813" w:val="left" w:leader="none"/>
        </w:tabs>
        <w:spacing w:line="240" w:lineRule="auto" w:before="1" w:after="0"/>
        <w:ind w:left="2812" w:right="0" w:hanging="617"/>
        <w:jc w:val="left"/>
      </w:pPr>
      <w:r>
        <w:rPr/>
        <w:t>Lösch</w:t>
      </w:r>
      <w:r>
        <w:rPr>
          <w:spacing w:val="-10"/>
        </w:rPr>
        <w:t> </w:t>
      </w:r>
      <w:r>
        <w:rPr/>
        <w:t>an</w:t>
      </w:r>
      <w:r>
        <w:rPr>
          <w:spacing w:val="-10"/>
        </w:rPr>
        <w:t> </w:t>
      </w:r>
      <w:r>
        <w:rPr/>
        <w:t>Walter</w:t>
      </w:r>
      <w:r>
        <w:rPr>
          <w:spacing w:val="-10"/>
        </w:rPr>
        <w:t> </w:t>
      </w:r>
      <w:r>
        <w:rPr/>
        <w:t>Eucken.</w:t>
      </w:r>
      <w:r>
        <w:rPr>
          <w:spacing w:val="-10"/>
        </w:rPr>
        <w:t> </w:t>
      </w:r>
      <w:r>
        <w:rPr/>
        <w:t>13.</w:t>
      </w:r>
      <w:r>
        <w:rPr>
          <w:spacing w:val="-10"/>
        </w:rPr>
        <w:t> </w:t>
      </w:r>
      <w:r>
        <w:rPr/>
        <w:t>Februar</w:t>
      </w:r>
      <w:r>
        <w:rPr>
          <w:spacing w:val="-10"/>
        </w:rPr>
        <w:t> </w:t>
      </w:r>
      <w:r>
        <w:rPr/>
        <w:t>1943</w:t>
      </w:r>
    </w:p>
    <w:p>
      <w:pPr>
        <w:pStyle w:val="BodyText"/>
        <w:spacing w:line="306" w:lineRule="exact" w:before="271"/>
        <w:ind w:left="2195"/>
      </w:pPr>
      <w:r>
        <w:rPr>
          <w:w w:val="90"/>
        </w:rPr>
        <w:t>Datum und Text eigenhändig.</w:t>
      </w:r>
    </w:p>
    <w:p>
      <w:pPr>
        <w:pStyle w:val="BodyText"/>
        <w:spacing w:line="306" w:lineRule="exact"/>
        <w:ind w:left="2195"/>
      </w:pPr>
      <w:r>
        <w:rPr>
          <w:w w:val="90"/>
        </w:rPr>
        <w:t>ThULB, Nachlaß Walter Eucken, Kasten 5</w:t>
      </w:r>
    </w:p>
    <w:p>
      <w:pPr>
        <w:pStyle w:val="BodyText"/>
        <w:spacing w:before="12"/>
        <w:rPr>
          <w:sz w:val="31"/>
        </w:rPr>
      </w:pPr>
    </w:p>
    <w:p>
      <w:pPr>
        <w:pStyle w:val="BodyText"/>
        <w:ind w:right="111"/>
        <w:jc w:val="right"/>
      </w:pPr>
      <w:r>
        <w:rPr>
          <w:w w:val="80"/>
        </w:rPr>
        <w:t>13.2.43</w:t>
      </w:r>
    </w:p>
    <w:p>
      <w:pPr>
        <w:pStyle w:val="BodyText"/>
        <w:spacing w:before="13"/>
        <w:rPr>
          <w:sz w:val="29"/>
        </w:rPr>
      </w:pPr>
    </w:p>
    <w:p>
      <w:pPr>
        <w:pStyle w:val="BodyText"/>
        <w:spacing w:line="319" w:lineRule="exact"/>
        <w:ind w:left="2546"/>
      </w:pPr>
      <w:r>
        <w:rPr>
          <w:w w:val="90"/>
        </w:rPr>
        <w:t>Lieber Herr Professor !</w:t>
      </w:r>
    </w:p>
    <w:p>
      <w:pPr>
        <w:pStyle w:val="BodyText"/>
        <w:spacing w:line="288" w:lineRule="exact" w:before="17"/>
        <w:ind w:left="2195" w:right="111" w:firstLine="351"/>
        <w:jc w:val="both"/>
      </w:pPr>
      <w:r>
        <w:rPr>
          <w:w w:val="90"/>
        </w:rPr>
        <w:t>Längst</w:t>
      </w:r>
      <w:r>
        <w:rPr>
          <w:spacing w:val="-18"/>
          <w:w w:val="90"/>
        </w:rPr>
        <w:t> </w:t>
      </w:r>
      <w:r>
        <w:rPr>
          <w:w w:val="90"/>
        </w:rPr>
        <w:t>wollte</w:t>
      </w:r>
      <w:r>
        <w:rPr>
          <w:spacing w:val="-18"/>
          <w:w w:val="90"/>
        </w:rPr>
        <w:t> </w:t>
      </w:r>
      <w:r>
        <w:rPr>
          <w:w w:val="90"/>
        </w:rPr>
        <w:t>ich</w:t>
      </w:r>
      <w:r>
        <w:rPr>
          <w:spacing w:val="-18"/>
          <w:w w:val="90"/>
        </w:rPr>
        <w:t> </w:t>
      </w:r>
      <w:r>
        <w:rPr>
          <w:w w:val="90"/>
        </w:rPr>
        <w:t>Ihnen</w:t>
      </w:r>
      <w:r>
        <w:rPr>
          <w:spacing w:val="-18"/>
          <w:w w:val="90"/>
        </w:rPr>
        <w:t> </w:t>
      </w:r>
      <w:r>
        <w:rPr>
          <w:w w:val="90"/>
        </w:rPr>
        <w:t>schreiben,</w:t>
      </w:r>
      <w:r>
        <w:rPr>
          <w:spacing w:val="-18"/>
          <w:w w:val="90"/>
        </w:rPr>
        <w:t> </w:t>
      </w:r>
      <w:r>
        <w:rPr>
          <w:w w:val="90"/>
        </w:rPr>
        <w:t>aber</w:t>
      </w:r>
      <w:r>
        <w:rPr>
          <w:spacing w:val="-18"/>
          <w:w w:val="90"/>
        </w:rPr>
        <w:t> </w:t>
      </w:r>
      <w:r>
        <w:rPr>
          <w:w w:val="90"/>
        </w:rPr>
        <w:t>ich</w:t>
      </w:r>
      <w:r>
        <w:rPr>
          <w:spacing w:val="-18"/>
          <w:w w:val="90"/>
        </w:rPr>
        <w:t> </w:t>
      </w:r>
      <w:r>
        <w:rPr>
          <w:w w:val="90"/>
        </w:rPr>
        <w:t>stehe</w:t>
      </w:r>
      <w:r>
        <w:rPr>
          <w:spacing w:val="-18"/>
          <w:w w:val="90"/>
        </w:rPr>
        <w:t> </w:t>
      </w:r>
      <w:r>
        <w:rPr>
          <w:w w:val="90"/>
        </w:rPr>
        <w:t>in</w:t>
      </w:r>
      <w:r>
        <w:rPr>
          <w:spacing w:val="-18"/>
          <w:w w:val="90"/>
        </w:rPr>
        <w:t> </w:t>
      </w:r>
      <w:r>
        <w:rPr>
          <w:w w:val="90"/>
        </w:rPr>
        <w:t>einer</w:t>
      </w:r>
      <w:r>
        <w:rPr>
          <w:spacing w:val="-18"/>
          <w:w w:val="90"/>
        </w:rPr>
        <w:t> </w:t>
      </w:r>
      <w:r>
        <w:rPr>
          <w:w w:val="90"/>
        </w:rPr>
        <w:t>doppelten</w:t>
      </w:r>
      <w:r>
        <w:rPr>
          <w:spacing w:val="-18"/>
          <w:w w:val="90"/>
        </w:rPr>
        <w:t> </w:t>
      </w:r>
      <w:r>
        <w:rPr>
          <w:w w:val="90"/>
        </w:rPr>
        <w:t>Arbeitsspit- ze:</w:t>
      </w:r>
      <w:r>
        <w:rPr>
          <w:spacing w:val="-33"/>
          <w:w w:val="90"/>
        </w:rPr>
        <w:t> </w:t>
      </w:r>
      <w:r>
        <w:rPr>
          <w:w w:val="90"/>
        </w:rPr>
        <w:t>im</w:t>
      </w:r>
      <w:r>
        <w:rPr>
          <w:spacing w:val="-33"/>
          <w:w w:val="90"/>
        </w:rPr>
        <w:t> </w:t>
      </w:r>
      <w:r>
        <w:rPr>
          <w:w w:val="90"/>
        </w:rPr>
        <w:t>Dienst</w:t>
      </w:r>
      <w:r>
        <w:rPr>
          <w:spacing w:val="-33"/>
          <w:w w:val="90"/>
        </w:rPr>
        <w:t> </w:t>
      </w:r>
      <w:r>
        <w:rPr>
          <w:w w:val="90"/>
        </w:rPr>
        <w:t>schreibe</w:t>
      </w:r>
      <w:r>
        <w:rPr>
          <w:spacing w:val="-33"/>
          <w:w w:val="90"/>
        </w:rPr>
        <w:t> </w:t>
      </w:r>
      <w:r>
        <w:rPr>
          <w:w w:val="90"/>
        </w:rPr>
        <w:t>ich</w:t>
      </w:r>
      <w:r>
        <w:rPr>
          <w:spacing w:val="-33"/>
          <w:w w:val="90"/>
        </w:rPr>
        <w:t> </w:t>
      </w:r>
      <w:r>
        <w:rPr>
          <w:w w:val="90"/>
        </w:rPr>
        <w:t>das</w:t>
      </w:r>
      <w:r>
        <w:rPr>
          <w:spacing w:val="-33"/>
          <w:w w:val="90"/>
        </w:rPr>
        <w:t> </w:t>
      </w:r>
      <w:r>
        <w:rPr>
          <w:w w:val="90"/>
        </w:rPr>
        <w:t>Gutachten</w:t>
      </w:r>
      <w:r>
        <w:rPr>
          <w:spacing w:val="-33"/>
          <w:w w:val="90"/>
        </w:rPr>
        <w:t> </w:t>
      </w:r>
      <w:r>
        <w:rPr>
          <w:w w:val="90"/>
        </w:rPr>
        <w:t>für</w:t>
      </w:r>
      <w:r>
        <w:rPr>
          <w:spacing w:val="-33"/>
          <w:w w:val="90"/>
        </w:rPr>
        <w:t> </w:t>
      </w:r>
      <w:r>
        <w:rPr>
          <w:w w:val="90"/>
        </w:rPr>
        <w:t>den</w:t>
      </w:r>
      <w:r>
        <w:rPr>
          <w:spacing w:val="-33"/>
          <w:w w:val="90"/>
        </w:rPr>
        <w:t> </w:t>
      </w:r>
      <w:r>
        <w:rPr>
          <w:w w:val="90"/>
        </w:rPr>
        <w:t>Preiskommissar</w:t>
      </w:r>
      <w:r>
        <w:rPr>
          <w:spacing w:val="-33"/>
          <w:w w:val="90"/>
        </w:rPr>
        <w:t> </w:t>
      </w:r>
      <w:r>
        <w:rPr>
          <w:w w:val="90"/>
        </w:rPr>
        <w:t>nieder,</w:t>
      </w:r>
      <w:r>
        <w:rPr>
          <w:spacing w:val="-33"/>
          <w:w w:val="90"/>
        </w:rPr>
        <w:t> </w:t>
      </w:r>
      <w:r>
        <w:rPr>
          <w:w w:val="90"/>
        </w:rPr>
        <w:t>und</w:t>
      </w:r>
      <w:r>
        <w:rPr>
          <w:spacing w:val="-33"/>
          <w:w w:val="90"/>
        </w:rPr>
        <w:t> </w:t>
      </w:r>
      <w:r>
        <w:rPr>
          <w:w w:val="90"/>
        </w:rPr>
        <w:t>Abends </w:t>
      </w:r>
      <w:r>
        <w:rPr>
          <w:w w:val="85"/>
        </w:rPr>
        <w:t>überarbeite ich mein Buch für die Neuauflage, was angesichts der Betriebsschliessun- </w:t>
      </w:r>
      <w:r>
        <w:rPr>
          <w:w w:val="90"/>
        </w:rPr>
        <w:t>gen</w:t>
      </w:r>
      <w:r>
        <w:rPr>
          <w:spacing w:val="-25"/>
          <w:w w:val="90"/>
        </w:rPr>
        <w:t> </w:t>
      </w:r>
      <w:r>
        <w:rPr>
          <w:w w:val="90"/>
        </w:rPr>
        <w:t>ja</w:t>
      </w:r>
      <w:r>
        <w:rPr>
          <w:spacing w:val="-25"/>
          <w:w w:val="90"/>
        </w:rPr>
        <w:t> </w:t>
      </w:r>
      <w:r>
        <w:rPr>
          <w:w w:val="90"/>
        </w:rPr>
        <w:t>nun</w:t>
      </w:r>
      <w:r>
        <w:rPr>
          <w:spacing w:val="-25"/>
          <w:w w:val="90"/>
        </w:rPr>
        <w:t> </w:t>
      </w:r>
      <w:r>
        <w:rPr>
          <w:w w:val="90"/>
        </w:rPr>
        <w:t>eilt.</w:t>
      </w:r>
    </w:p>
    <w:p>
      <w:pPr>
        <w:pStyle w:val="BodyText"/>
        <w:spacing w:line="288" w:lineRule="exact" w:before="27"/>
        <w:ind w:left="2195" w:right="111" w:firstLine="351"/>
        <w:jc w:val="right"/>
      </w:pPr>
      <w:r>
        <w:rPr>
          <w:w w:val="90"/>
        </w:rPr>
        <w:t>Für</w:t>
      </w:r>
      <w:r>
        <w:rPr>
          <w:spacing w:val="-19"/>
          <w:w w:val="90"/>
        </w:rPr>
        <w:t> </w:t>
      </w:r>
      <w:r>
        <w:rPr>
          <w:w w:val="90"/>
        </w:rPr>
        <w:t>den</w:t>
      </w:r>
      <w:r>
        <w:rPr>
          <w:spacing w:val="-19"/>
          <w:w w:val="90"/>
        </w:rPr>
        <w:t> </w:t>
      </w:r>
      <w:r>
        <w:rPr>
          <w:w w:val="90"/>
        </w:rPr>
        <w:t>Hinweis</w:t>
      </w:r>
      <w:r>
        <w:rPr>
          <w:spacing w:val="-19"/>
          <w:w w:val="90"/>
        </w:rPr>
        <w:t> </w:t>
      </w:r>
      <w:r>
        <w:rPr>
          <w:w w:val="90"/>
        </w:rPr>
        <w:t>auf</w:t>
      </w:r>
      <w:r>
        <w:rPr>
          <w:spacing w:val="-19"/>
          <w:w w:val="90"/>
        </w:rPr>
        <w:t> </w:t>
      </w:r>
      <w:r>
        <w:rPr>
          <w:w w:val="90"/>
        </w:rPr>
        <w:t>Rüstow</w:t>
      </w:r>
      <w:r>
        <w:rPr>
          <w:color w:val="2E3092"/>
          <w:w w:val="90"/>
          <w:position w:val="9"/>
          <w:sz w:val="17"/>
        </w:rPr>
        <w:t>10</w:t>
      </w:r>
      <w:r>
        <w:rPr>
          <w:color w:val="2E3092"/>
          <w:spacing w:val="4"/>
          <w:w w:val="90"/>
          <w:position w:val="9"/>
          <w:sz w:val="17"/>
        </w:rPr>
        <w:t> </w:t>
      </w:r>
      <w:r>
        <w:rPr>
          <w:w w:val="90"/>
        </w:rPr>
        <w:t>bin</w:t>
      </w:r>
      <w:r>
        <w:rPr>
          <w:spacing w:val="-19"/>
          <w:w w:val="90"/>
        </w:rPr>
        <w:t> </w:t>
      </w:r>
      <w:r>
        <w:rPr>
          <w:w w:val="90"/>
        </w:rPr>
        <w:t>ich</w:t>
      </w:r>
      <w:r>
        <w:rPr>
          <w:spacing w:val="-19"/>
          <w:w w:val="90"/>
        </w:rPr>
        <w:t> </w:t>
      </w:r>
      <w:r>
        <w:rPr>
          <w:w w:val="90"/>
        </w:rPr>
        <w:t>Ihnen</w:t>
      </w:r>
      <w:r>
        <w:rPr>
          <w:spacing w:val="-19"/>
          <w:w w:val="90"/>
        </w:rPr>
        <w:t> </w:t>
      </w:r>
      <w:r>
        <w:rPr>
          <w:w w:val="90"/>
        </w:rPr>
        <w:t>sehr</w:t>
      </w:r>
      <w:r>
        <w:rPr>
          <w:spacing w:val="-19"/>
          <w:w w:val="90"/>
        </w:rPr>
        <w:t> </w:t>
      </w:r>
      <w:r>
        <w:rPr>
          <w:w w:val="90"/>
        </w:rPr>
        <w:t>dankbar.</w:t>
      </w:r>
      <w:r>
        <w:rPr>
          <w:spacing w:val="-19"/>
          <w:w w:val="90"/>
        </w:rPr>
        <w:t> </w:t>
      </w:r>
      <w:r>
        <w:rPr>
          <w:w w:val="90"/>
        </w:rPr>
        <w:t>Ich</w:t>
      </w:r>
      <w:r>
        <w:rPr>
          <w:spacing w:val="-19"/>
          <w:w w:val="90"/>
        </w:rPr>
        <w:t> </w:t>
      </w:r>
      <w:r>
        <w:rPr>
          <w:w w:val="90"/>
        </w:rPr>
        <w:t>kann</w:t>
      </w:r>
      <w:r>
        <w:rPr>
          <w:spacing w:val="-19"/>
          <w:w w:val="90"/>
        </w:rPr>
        <w:t> </w:t>
      </w:r>
      <w:r>
        <w:rPr>
          <w:w w:val="90"/>
        </w:rPr>
        <w:t>mir</w:t>
      </w:r>
      <w:r>
        <w:rPr>
          <w:spacing w:val="-19"/>
          <w:w w:val="90"/>
        </w:rPr>
        <w:t> </w:t>
      </w:r>
      <w:r>
        <w:rPr>
          <w:w w:val="90"/>
        </w:rPr>
        <w:t>ihn</w:t>
      </w:r>
      <w:r>
        <w:rPr>
          <w:spacing w:val="-19"/>
          <w:w w:val="90"/>
        </w:rPr>
        <w:t> </w:t>
      </w:r>
      <w:r>
        <w:rPr>
          <w:w w:val="90"/>
        </w:rPr>
        <w:t>von</w:t>
      </w:r>
      <w:r>
        <w:rPr>
          <w:w w:val="90"/>
        </w:rPr>
        <w:t> </w:t>
      </w:r>
      <w:r>
        <w:rPr>
          <w:w w:val="90"/>
        </w:rPr>
        <w:t>einem</w:t>
      </w:r>
      <w:r>
        <w:rPr>
          <w:spacing w:val="-40"/>
          <w:w w:val="90"/>
        </w:rPr>
        <w:t> </w:t>
      </w:r>
      <w:r>
        <w:rPr>
          <w:w w:val="90"/>
        </w:rPr>
        <w:t>Kieler</w:t>
      </w:r>
      <w:r>
        <w:rPr>
          <w:spacing w:val="-40"/>
          <w:w w:val="90"/>
        </w:rPr>
        <w:t> </w:t>
      </w:r>
      <w:r>
        <w:rPr>
          <w:spacing w:val="-4"/>
          <w:w w:val="90"/>
        </w:rPr>
        <w:t>Vortrag</w:t>
      </w:r>
      <w:r>
        <w:rPr>
          <w:spacing w:val="-40"/>
          <w:w w:val="90"/>
        </w:rPr>
        <w:t> </w:t>
      </w:r>
      <w:r>
        <w:rPr>
          <w:w w:val="90"/>
        </w:rPr>
        <w:t>um</w:t>
      </w:r>
      <w:r>
        <w:rPr>
          <w:spacing w:val="-40"/>
          <w:w w:val="90"/>
        </w:rPr>
        <w:t> </w:t>
      </w:r>
      <w:r>
        <w:rPr>
          <w:w w:val="90"/>
        </w:rPr>
        <w:t>1929</w:t>
      </w:r>
      <w:r>
        <w:rPr>
          <w:spacing w:val="-40"/>
          <w:w w:val="90"/>
        </w:rPr>
        <w:t> </w:t>
      </w:r>
      <w:r>
        <w:rPr>
          <w:w w:val="90"/>
        </w:rPr>
        <w:t>herum</w:t>
      </w:r>
      <w:r>
        <w:rPr>
          <w:spacing w:val="-40"/>
          <w:w w:val="90"/>
        </w:rPr>
        <w:t> </w:t>
      </w:r>
      <w:r>
        <w:rPr>
          <w:w w:val="90"/>
        </w:rPr>
        <w:t>noch</w:t>
      </w:r>
      <w:r>
        <w:rPr>
          <w:spacing w:val="-40"/>
          <w:w w:val="90"/>
        </w:rPr>
        <w:t> </w:t>
      </w:r>
      <w:r>
        <w:rPr>
          <w:w w:val="90"/>
        </w:rPr>
        <w:t>gut</w:t>
      </w:r>
      <w:r>
        <w:rPr>
          <w:spacing w:val="-40"/>
          <w:w w:val="90"/>
        </w:rPr>
        <w:t> </w:t>
      </w:r>
      <w:r>
        <w:rPr>
          <w:w w:val="90"/>
        </w:rPr>
        <w:t>denken</w:t>
      </w:r>
      <w:r>
        <w:rPr>
          <w:spacing w:val="-40"/>
          <w:w w:val="90"/>
        </w:rPr>
        <w:t> </w:t>
      </w:r>
      <w:r>
        <w:rPr>
          <w:w w:val="90"/>
        </w:rPr>
        <w:t>u.</w:t>
      </w:r>
      <w:r>
        <w:rPr>
          <w:spacing w:val="-40"/>
          <w:w w:val="90"/>
        </w:rPr>
        <w:t> </w:t>
      </w:r>
      <w:r>
        <w:rPr>
          <w:w w:val="90"/>
        </w:rPr>
        <w:t>habe</w:t>
      </w:r>
      <w:r>
        <w:rPr>
          <w:spacing w:val="-40"/>
          <w:w w:val="90"/>
        </w:rPr>
        <w:t> </w:t>
      </w:r>
      <w:r>
        <w:rPr>
          <w:w w:val="90"/>
        </w:rPr>
        <w:t>ihm</w:t>
      </w:r>
      <w:r>
        <w:rPr>
          <w:spacing w:val="-40"/>
          <w:w w:val="90"/>
        </w:rPr>
        <w:t> </w:t>
      </w:r>
      <w:r>
        <w:rPr>
          <w:w w:val="90"/>
        </w:rPr>
        <w:t>sogleich</w:t>
      </w:r>
      <w:r>
        <w:rPr>
          <w:spacing w:val="-40"/>
          <w:w w:val="90"/>
        </w:rPr>
        <w:t> </w:t>
      </w:r>
      <w:r>
        <w:rPr>
          <w:w w:val="90"/>
        </w:rPr>
        <w:t>einige</w:t>
      </w:r>
      <w:r>
        <w:rPr>
          <w:spacing w:val="-40"/>
          <w:w w:val="90"/>
        </w:rPr>
        <w:t> </w:t>
      </w:r>
      <w:r>
        <w:rPr>
          <w:w w:val="90"/>
        </w:rPr>
        <w:t>Son-</w:t>
      </w:r>
      <w:r>
        <w:rPr>
          <w:w w:val="88"/>
        </w:rPr>
        <w:t> </w:t>
      </w:r>
      <w:r>
        <w:rPr>
          <w:w w:val="85"/>
        </w:rPr>
        <w:t>derdrucke</w:t>
      </w:r>
      <w:r>
        <w:rPr>
          <w:spacing w:val="-9"/>
          <w:w w:val="85"/>
        </w:rPr>
        <w:t> </w:t>
      </w:r>
      <w:r>
        <w:rPr>
          <w:w w:val="85"/>
        </w:rPr>
        <w:t>geschickt.</w:t>
      </w:r>
      <w:r>
        <w:rPr>
          <w:spacing w:val="-9"/>
          <w:w w:val="85"/>
        </w:rPr>
        <w:t> </w:t>
      </w:r>
      <w:r>
        <w:rPr>
          <w:w w:val="85"/>
        </w:rPr>
        <w:t>Übrigens</w:t>
      </w:r>
      <w:r>
        <w:rPr>
          <w:spacing w:val="-9"/>
          <w:w w:val="85"/>
        </w:rPr>
        <w:t> </w:t>
      </w:r>
      <w:r>
        <w:rPr>
          <w:w w:val="85"/>
        </w:rPr>
        <w:t>soll</w:t>
      </w:r>
      <w:r>
        <w:rPr>
          <w:spacing w:val="-9"/>
          <w:w w:val="85"/>
        </w:rPr>
        <w:t> </w:t>
      </w:r>
      <w:r>
        <w:rPr>
          <w:w w:val="85"/>
        </w:rPr>
        <w:t>ich</w:t>
      </w:r>
      <w:r>
        <w:rPr>
          <w:spacing w:val="-9"/>
          <w:w w:val="85"/>
        </w:rPr>
        <w:t> </w:t>
      </w:r>
      <w:r>
        <w:rPr>
          <w:w w:val="85"/>
        </w:rPr>
        <w:t>für</w:t>
      </w:r>
      <w:r>
        <w:rPr>
          <w:spacing w:val="-9"/>
          <w:w w:val="85"/>
        </w:rPr>
        <w:t> </w:t>
      </w:r>
      <w:r>
        <w:rPr>
          <w:w w:val="85"/>
        </w:rPr>
        <w:t>Innsbruck</w:t>
      </w:r>
      <w:hyperlink w:history="true" w:anchor="_bookmark970">
        <w:r>
          <w:rPr>
            <w:color w:val="2E3092"/>
            <w:w w:val="85"/>
            <w:position w:val="9"/>
            <w:sz w:val="17"/>
          </w:rPr>
          <w:t>11</w:t>
        </w:r>
      </w:hyperlink>
      <w:r>
        <w:rPr>
          <w:color w:val="2E3092"/>
          <w:spacing w:val="16"/>
          <w:w w:val="85"/>
          <w:position w:val="9"/>
          <w:sz w:val="17"/>
        </w:rPr>
        <w:t> </w:t>
      </w:r>
      <w:r>
        <w:rPr>
          <w:w w:val="85"/>
        </w:rPr>
        <w:t>(!)</w:t>
      </w:r>
      <w:r>
        <w:rPr>
          <w:spacing w:val="-9"/>
          <w:w w:val="85"/>
        </w:rPr>
        <w:t> </w:t>
      </w:r>
      <w:r>
        <w:rPr>
          <w:w w:val="85"/>
        </w:rPr>
        <w:t>auf</w:t>
      </w:r>
      <w:r>
        <w:rPr>
          <w:spacing w:val="-9"/>
          <w:w w:val="85"/>
        </w:rPr>
        <w:t> </w:t>
      </w:r>
      <w:r>
        <w:rPr>
          <w:w w:val="85"/>
        </w:rPr>
        <w:t>der</w:t>
      </w:r>
      <w:r>
        <w:rPr>
          <w:spacing w:val="-9"/>
          <w:w w:val="85"/>
        </w:rPr>
        <w:t> </w:t>
      </w:r>
      <w:r>
        <w:rPr>
          <w:w w:val="85"/>
        </w:rPr>
        <w:t>Berufungsliste</w:t>
      </w:r>
      <w:r>
        <w:rPr>
          <w:spacing w:val="-9"/>
          <w:w w:val="85"/>
        </w:rPr>
        <w:t> </w:t>
      </w:r>
      <w:r>
        <w:rPr>
          <w:w w:val="85"/>
        </w:rPr>
        <w:t>stehen,</w:t>
      </w:r>
      <w:r>
        <w:rPr>
          <w:w w:val="85"/>
        </w:rPr>
        <w:t> </w:t>
      </w:r>
      <w:r>
        <w:rPr>
          <w:w w:val="90"/>
        </w:rPr>
        <w:t>wenn</w:t>
      </w:r>
      <w:r>
        <w:rPr>
          <w:spacing w:val="-11"/>
          <w:w w:val="90"/>
        </w:rPr>
        <w:t> </w:t>
      </w:r>
      <w:r>
        <w:rPr>
          <w:w w:val="90"/>
        </w:rPr>
        <w:t>auch</w:t>
      </w:r>
      <w:r>
        <w:rPr>
          <w:spacing w:val="-11"/>
          <w:w w:val="90"/>
        </w:rPr>
        <w:t> </w:t>
      </w:r>
      <w:r>
        <w:rPr>
          <w:w w:val="90"/>
        </w:rPr>
        <w:t>erst</w:t>
      </w:r>
      <w:r>
        <w:rPr>
          <w:spacing w:val="-11"/>
          <w:w w:val="90"/>
        </w:rPr>
        <w:t> </w:t>
      </w:r>
      <w:r>
        <w:rPr>
          <w:w w:val="90"/>
        </w:rPr>
        <w:t>an</w:t>
      </w:r>
      <w:r>
        <w:rPr>
          <w:spacing w:val="-11"/>
          <w:w w:val="90"/>
        </w:rPr>
        <w:t> </w:t>
      </w:r>
      <w:r>
        <w:rPr>
          <w:w w:val="90"/>
        </w:rPr>
        <w:t>2.</w:t>
      </w:r>
      <w:r>
        <w:rPr>
          <w:spacing w:val="-11"/>
          <w:w w:val="90"/>
        </w:rPr>
        <w:t> </w:t>
      </w:r>
      <w:r>
        <w:rPr>
          <w:w w:val="90"/>
        </w:rPr>
        <w:t>Stelle</w:t>
      </w:r>
      <w:r>
        <w:rPr>
          <w:spacing w:val="-11"/>
          <w:w w:val="90"/>
        </w:rPr>
        <w:t> </w:t>
      </w:r>
      <w:r>
        <w:rPr>
          <w:w w:val="90"/>
        </w:rPr>
        <w:t>(nach</w:t>
      </w:r>
      <w:r>
        <w:rPr>
          <w:spacing w:val="-11"/>
          <w:w w:val="90"/>
        </w:rPr>
        <w:t> </w:t>
      </w:r>
      <w:r>
        <w:rPr>
          <w:spacing w:val="2"/>
          <w:w w:val="90"/>
        </w:rPr>
        <w:t>Mahr</w:t>
      </w:r>
      <w:r>
        <w:rPr>
          <w:color w:val="2E3092"/>
          <w:spacing w:val="2"/>
          <w:w w:val="90"/>
          <w:position w:val="9"/>
          <w:sz w:val="17"/>
        </w:rPr>
        <w:t>12</w:t>
      </w:r>
      <w:r>
        <w:rPr>
          <w:i/>
          <w:spacing w:val="2"/>
          <w:w w:val="90"/>
          <w:position w:val="9"/>
          <w:sz w:val="17"/>
        </w:rPr>
        <w:t>,</w:t>
      </w:r>
      <w:r>
        <w:rPr>
          <w:color w:val="2E3092"/>
          <w:spacing w:val="2"/>
          <w:w w:val="90"/>
          <w:position w:val="9"/>
          <w:sz w:val="17"/>
        </w:rPr>
        <w:t>13</w:t>
      </w:r>
      <w:r>
        <w:rPr>
          <w:spacing w:val="2"/>
          <w:w w:val="90"/>
        </w:rPr>
        <w:t>?)</w:t>
      </w:r>
      <w:r>
        <w:rPr>
          <w:spacing w:val="-11"/>
          <w:w w:val="90"/>
        </w:rPr>
        <w:t> </w:t>
      </w:r>
      <w:r>
        <w:rPr>
          <w:w w:val="90"/>
        </w:rPr>
        <w:t>Den</w:t>
      </w:r>
      <w:r>
        <w:rPr>
          <w:spacing w:val="-11"/>
          <w:w w:val="90"/>
        </w:rPr>
        <w:t> </w:t>
      </w:r>
      <w:r>
        <w:rPr>
          <w:w w:val="90"/>
        </w:rPr>
        <w:t>Antrag</w:t>
      </w:r>
      <w:r>
        <w:rPr>
          <w:spacing w:val="-11"/>
          <w:w w:val="90"/>
        </w:rPr>
        <w:t> </w:t>
      </w:r>
      <w:r>
        <w:rPr>
          <w:w w:val="90"/>
        </w:rPr>
        <w:t>auf</w:t>
      </w:r>
      <w:r>
        <w:rPr>
          <w:spacing w:val="-11"/>
          <w:w w:val="90"/>
        </w:rPr>
        <w:t> </w:t>
      </w:r>
      <w:r>
        <w:rPr>
          <w:w w:val="90"/>
        </w:rPr>
        <w:t>einen</w:t>
      </w:r>
      <w:r>
        <w:rPr>
          <w:spacing w:val="-11"/>
          <w:w w:val="90"/>
        </w:rPr>
        <w:t> </w:t>
      </w:r>
      <w:r>
        <w:rPr>
          <w:w w:val="90"/>
        </w:rPr>
        <w:t>Lehrauftrag</w:t>
      </w:r>
      <w:r>
        <w:rPr>
          <w:spacing w:val="-11"/>
          <w:w w:val="90"/>
        </w:rPr>
        <w:t> </w:t>
      </w:r>
      <w:r>
        <w:rPr>
          <w:w w:val="90"/>
        </w:rPr>
        <w:t>hat</w:t>
      </w:r>
      <w:r>
        <w:rPr>
          <w:w w:val="86"/>
        </w:rPr>
        <w:t> </w:t>
      </w:r>
      <w:r>
        <w:rPr>
          <w:w w:val="90"/>
        </w:rPr>
        <w:t>Predöhl</w:t>
      </w:r>
      <w:r>
        <w:rPr>
          <w:spacing w:val="-34"/>
          <w:w w:val="90"/>
        </w:rPr>
        <w:t> </w:t>
      </w:r>
      <w:r>
        <w:rPr>
          <w:w w:val="90"/>
        </w:rPr>
        <w:t>seit</w:t>
      </w:r>
      <w:r>
        <w:rPr>
          <w:spacing w:val="-34"/>
          <w:w w:val="90"/>
        </w:rPr>
        <w:t> </w:t>
      </w:r>
      <w:r>
        <w:rPr>
          <w:w w:val="90"/>
        </w:rPr>
        <w:t>5</w:t>
      </w:r>
      <w:r>
        <w:rPr>
          <w:spacing w:val="-34"/>
          <w:w w:val="90"/>
        </w:rPr>
        <w:t> </w:t>
      </w:r>
      <w:r>
        <w:rPr>
          <w:w w:val="90"/>
        </w:rPr>
        <w:t>Monaten</w:t>
      </w:r>
      <w:r>
        <w:rPr>
          <w:spacing w:val="-34"/>
          <w:w w:val="90"/>
        </w:rPr>
        <w:t> </w:t>
      </w:r>
      <w:r>
        <w:rPr>
          <w:w w:val="90"/>
        </w:rPr>
        <w:t>einfach</w:t>
      </w:r>
      <w:r>
        <w:rPr>
          <w:spacing w:val="-34"/>
          <w:w w:val="90"/>
        </w:rPr>
        <w:t> </w:t>
      </w:r>
      <w:r>
        <w:rPr>
          <w:w w:val="90"/>
        </w:rPr>
        <w:t>in</w:t>
      </w:r>
      <w:r>
        <w:rPr>
          <w:spacing w:val="-34"/>
          <w:w w:val="90"/>
        </w:rPr>
        <w:t> </w:t>
      </w:r>
      <w:r>
        <w:rPr>
          <w:w w:val="90"/>
        </w:rPr>
        <w:t>der</w:t>
      </w:r>
      <w:r>
        <w:rPr>
          <w:spacing w:val="-34"/>
          <w:w w:val="90"/>
        </w:rPr>
        <w:t> </w:t>
      </w:r>
      <w:r>
        <w:rPr>
          <w:w w:val="90"/>
        </w:rPr>
        <w:t>Schublade</w:t>
      </w:r>
      <w:r>
        <w:rPr>
          <w:spacing w:val="-34"/>
          <w:w w:val="90"/>
        </w:rPr>
        <w:t> </w:t>
      </w:r>
      <w:r>
        <w:rPr>
          <w:w w:val="90"/>
        </w:rPr>
        <w:t>liegen,</w:t>
      </w:r>
      <w:r>
        <w:rPr>
          <w:spacing w:val="-34"/>
          <w:w w:val="90"/>
        </w:rPr>
        <w:t> </w:t>
      </w:r>
      <w:r>
        <w:rPr>
          <w:w w:val="90"/>
        </w:rPr>
        <w:t>auch</w:t>
      </w:r>
      <w:r>
        <w:rPr>
          <w:spacing w:val="-34"/>
          <w:w w:val="90"/>
        </w:rPr>
        <w:t> </w:t>
      </w:r>
      <w:r>
        <w:rPr>
          <w:w w:val="90"/>
        </w:rPr>
        <w:t>den</w:t>
      </w:r>
      <w:r>
        <w:rPr>
          <w:spacing w:val="-34"/>
          <w:w w:val="90"/>
        </w:rPr>
        <w:t> </w:t>
      </w:r>
      <w:r>
        <w:rPr>
          <w:w w:val="90"/>
        </w:rPr>
        <w:t>erneuten,</w:t>
      </w:r>
      <w:r>
        <w:rPr>
          <w:spacing w:val="-34"/>
          <w:w w:val="90"/>
        </w:rPr>
        <w:t> </w:t>
      </w:r>
      <w:r>
        <w:rPr>
          <w:w w:val="90"/>
        </w:rPr>
        <w:t>direkt</w:t>
      </w:r>
      <w:r>
        <w:rPr>
          <w:spacing w:val="-34"/>
          <w:w w:val="90"/>
        </w:rPr>
        <w:t> </w:t>
      </w:r>
      <w:r>
        <w:rPr>
          <w:w w:val="90"/>
        </w:rPr>
        <w:t>ans</w:t>
      </w:r>
      <w:r>
        <w:rPr>
          <w:w w:val="82"/>
        </w:rPr>
        <w:t> </w:t>
      </w:r>
      <w:r>
        <w:rPr>
          <w:w w:val="85"/>
        </w:rPr>
        <w:t>Ministerium gerichteten noch nicht weitergegeben. Auch der Forschungsauftrag</w:t>
      </w:r>
      <w:r>
        <w:rPr>
          <w:spacing w:val="7"/>
          <w:w w:val="85"/>
        </w:rPr>
        <w:t> </w:t>
      </w:r>
      <w:r>
        <w:rPr>
          <w:w w:val="85"/>
        </w:rPr>
        <w:t>vom</w:t>
      </w:r>
      <w:r>
        <w:rPr>
          <w:w w:val="88"/>
        </w:rPr>
        <w:t> </w:t>
      </w:r>
      <w:r>
        <w:rPr>
          <w:w w:val="85"/>
        </w:rPr>
        <w:t>Staatssekretär</w:t>
      </w:r>
      <w:r>
        <w:rPr>
          <w:color w:val="2E3092"/>
          <w:w w:val="85"/>
          <w:position w:val="9"/>
          <w:sz w:val="17"/>
        </w:rPr>
        <w:t>14</w:t>
      </w:r>
      <w:r>
        <w:rPr>
          <w:color w:val="2E3092"/>
          <w:spacing w:val="4"/>
          <w:w w:val="85"/>
          <w:position w:val="9"/>
          <w:sz w:val="17"/>
        </w:rPr>
        <w:t> </w:t>
      </w:r>
      <w:r>
        <w:rPr>
          <w:w w:val="85"/>
        </w:rPr>
        <w:t>ärgert</w:t>
      </w:r>
      <w:r>
        <w:rPr>
          <w:spacing w:val="-19"/>
          <w:w w:val="85"/>
        </w:rPr>
        <w:t> </w:t>
      </w:r>
      <w:r>
        <w:rPr>
          <w:w w:val="85"/>
        </w:rPr>
        <w:t>ihn.</w:t>
      </w:r>
      <w:r>
        <w:rPr>
          <w:spacing w:val="-20"/>
          <w:w w:val="85"/>
        </w:rPr>
        <w:t> </w:t>
      </w:r>
      <w:r>
        <w:rPr>
          <w:w w:val="85"/>
        </w:rPr>
        <w:t>Aber</w:t>
      </w:r>
      <w:r>
        <w:rPr>
          <w:spacing w:val="-19"/>
          <w:w w:val="85"/>
        </w:rPr>
        <w:t> </w:t>
      </w:r>
      <w:r>
        <w:rPr>
          <w:w w:val="85"/>
        </w:rPr>
        <w:t>ich</w:t>
      </w:r>
      <w:r>
        <w:rPr>
          <w:spacing w:val="-20"/>
          <w:w w:val="85"/>
        </w:rPr>
        <w:t> </w:t>
      </w:r>
      <w:r>
        <w:rPr>
          <w:w w:val="85"/>
        </w:rPr>
        <w:t>nehme</w:t>
      </w:r>
      <w:r>
        <w:rPr>
          <w:spacing w:val="-19"/>
          <w:w w:val="85"/>
        </w:rPr>
        <w:t> </w:t>
      </w:r>
      <w:r>
        <w:rPr>
          <w:w w:val="85"/>
        </w:rPr>
        <w:t>an,</w:t>
      </w:r>
      <w:r>
        <w:rPr>
          <w:spacing w:val="-19"/>
          <w:w w:val="85"/>
        </w:rPr>
        <w:t> </w:t>
      </w:r>
      <w:r>
        <w:rPr>
          <w:w w:val="85"/>
        </w:rPr>
        <w:t>dies</w:t>
      </w:r>
      <w:r>
        <w:rPr>
          <w:spacing w:val="-20"/>
          <w:w w:val="85"/>
        </w:rPr>
        <w:t> </w:t>
      </w:r>
      <w:r>
        <w:rPr>
          <w:w w:val="85"/>
        </w:rPr>
        <w:t>alles</w:t>
      </w:r>
      <w:r>
        <w:rPr>
          <w:spacing w:val="-19"/>
          <w:w w:val="85"/>
        </w:rPr>
        <w:t> </w:t>
      </w:r>
      <w:r>
        <w:rPr>
          <w:w w:val="85"/>
        </w:rPr>
        <w:t>werden</w:t>
      </w:r>
      <w:r>
        <w:rPr>
          <w:spacing w:val="-20"/>
          <w:w w:val="85"/>
        </w:rPr>
        <w:t> </w:t>
      </w:r>
      <w:r>
        <w:rPr>
          <w:w w:val="85"/>
        </w:rPr>
        <w:t>bald</w:t>
      </w:r>
      <w:r>
        <w:rPr>
          <w:spacing w:val="-19"/>
          <w:w w:val="85"/>
        </w:rPr>
        <w:t> </w:t>
      </w:r>
      <w:r>
        <w:rPr>
          <w:w w:val="85"/>
        </w:rPr>
        <w:t>kleine</w:t>
      </w:r>
      <w:r>
        <w:rPr>
          <w:spacing w:val="-20"/>
          <w:w w:val="85"/>
        </w:rPr>
        <w:t> </w:t>
      </w:r>
      <w:r>
        <w:rPr>
          <w:w w:val="85"/>
        </w:rPr>
        <w:t>Sorgen</w:t>
      </w:r>
      <w:r>
        <w:rPr>
          <w:spacing w:val="-19"/>
          <w:w w:val="85"/>
        </w:rPr>
        <w:t> </w:t>
      </w:r>
      <w:r>
        <w:rPr>
          <w:w w:val="85"/>
        </w:rPr>
        <w:t>sein.</w:t>
      </w:r>
    </w:p>
    <w:p>
      <w:pPr>
        <w:pStyle w:val="BodyText"/>
        <w:spacing w:before="1"/>
        <w:rPr>
          <w:sz w:val="17"/>
        </w:rPr>
      </w:pPr>
      <w:r>
        <w:rPr/>
        <w:pict>
          <v:line style="position:absolute;mso-position-horizontal-relative:page;mso-position-vertical-relative:paragraph;z-index:10336;mso-wrap-distance-left:0;mso-wrap-distance-right:0" from="133.768005pt,13.687152pt" to="289.183005pt,13.687152pt" stroked="true" strokeweight=".398pt" strokecolor="#000000">
            <v:stroke dashstyle="solid"/>
            <w10:wrap type="topAndBottom"/>
          </v:line>
        </w:pict>
      </w:r>
    </w:p>
    <w:p>
      <w:pPr>
        <w:spacing w:line="240" w:lineRule="exact" w:before="0"/>
        <w:ind w:left="2195" w:right="111" w:firstLine="232"/>
        <w:jc w:val="both"/>
        <w:rPr>
          <w:sz w:val="20"/>
        </w:rPr>
      </w:pPr>
      <w:r>
        <w:rPr>
          <w:w w:val="85"/>
          <w:position w:val="7"/>
          <w:sz w:val="14"/>
        </w:rPr>
        <w:t>10</w:t>
      </w:r>
      <w:bookmarkStart w:name="_bookmark969" w:id="1286"/>
      <w:bookmarkEnd w:id="1286"/>
      <w:r>
        <w:rPr>
          <w:w w:val="85"/>
          <w:position w:val="7"/>
          <w:sz w:val="14"/>
        </w:rPr>
      </w:r>
      <w:r>
        <w:rPr>
          <w:w w:val="85"/>
          <w:sz w:val="20"/>
        </w:rPr>
        <w:t>Alexander</w:t>
      </w:r>
      <w:r>
        <w:rPr>
          <w:spacing w:val="-16"/>
          <w:w w:val="85"/>
          <w:sz w:val="20"/>
        </w:rPr>
        <w:t> </w:t>
      </w:r>
      <w:r>
        <w:rPr>
          <w:w w:val="85"/>
          <w:sz w:val="20"/>
        </w:rPr>
        <w:t>Rüstow</w:t>
      </w:r>
      <w:r>
        <w:rPr>
          <w:spacing w:val="-15"/>
          <w:w w:val="85"/>
          <w:sz w:val="20"/>
        </w:rPr>
        <w:t> </w:t>
      </w:r>
      <w:r>
        <w:rPr>
          <w:w w:val="85"/>
          <w:sz w:val="20"/>
        </w:rPr>
        <w:t>(1885–1963),</w:t>
      </w:r>
      <w:r>
        <w:rPr>
          <w:spacing w:val="-16"/>
          <w:w w:val="85"/>
          <w:sz w:val="20"/>
        </w:rPr>
        <w:t> </w:t>
      </w:r>
      <w:r>
        <w:rPr>
          <w:w w:val="85"/>
          <w:sz w:val="20"/>
        </w:rPr>
        <w:t>deutscher</w:t>
      </w:r>
      <w:r>
        <w:rPr>
          <w:spacing w:val="-16"/>
          <w:w w:val="85"/>
          <w:sz w:val="20"/>
        </w:rPr>
        <w:t> </w:t>
      </w:r>
      <w:r>
        <w:rPr>
          <w:w w:val="85"/>
          <w:sz w:val="20"/>
        </w:rPr>
        <w:t>Émigré</w:t>
      </w:r>
      <w:r>
        <w:rPr>
          <w:spacing w:val="-15"/>
          <w:w w:val="85"/>
          <w:sz w:val="20"/>
        </w:rPr>
        <w:t> </w:t>
      </w:r>
      <w:r>
        <w:rPr>
          <w:w w:val="85"/>
          <w:sz w:val="20"/>
        </w:rPr>
        <w:t>Soziologe</w:t>
      </w:r>
      <w:r>
        <w:rPr>
          <w:spacing w:val="-16"/>
          <w:w w:val="85"/>
          <w:sz w:val="20"/>
        </w:rPr>
        <w:t> </w:t>
      </w:r>
      <w:r>
        <w:rPr>
          <w:w w:val="85"/>
          <w:sz w:val="20"/>
        </w:rPr>
        <w:t>und</w:t>
      </w:r>
      <w:r>
        <w:rPr>
          <w:spacing w:val="-16"/>
          <w:w w:val="85"/>
          <w:sz w:val="20"/>
        </w:rPr>
        <w:t> </w:t>
      </w:r>
      <w:r>
        <w:rPr>
          <w:w w:val="85"/>
          <w:sz w:val="20"/>
        </w:rPr>
        <w:t>Ökonom.</w:t>
      </w:r>
      <w:r>
        <w:rPr>
          <w:spacing w:val="-15"/>
          <w:w w:val="85"/>
          <w:sz w:val="20"/>
        </w:rPr>
        <w:t> </w:t>
      </w:r>
      <w:r>
        <w:rPr>
          <w:w w:val="85"/>
          <w:sz w:val="20"/>
        </w:rPr>
        <w:t>1938</w:t>
      </w:r>
      <w:r>
        <w:rPr>
          <w:spacing w:val="-16"/>
          <w:w w:val="85"/>
          <w:sz w:val="20"/>
        </w:rPr>
        <w:t> </w:t>
      </w:r>
      <w:r>
        <w:rPr>
          <w:w w:val="85"/>
          <w:sz w:val="20"/>
        </w:rPr>
        <w:t>prägte</w:t>
      </w:r>
      <w:r>
        <w:rPr>
          <w:spacing w:val="-16"/>
          <w:w w:val="85"/>
          <w:sz w:val="20"/>
        </w:rPr>
        <w:t> </w:t>
      </w:r>
      <w:r>
        <w:rPr>
          <w:w w:val="85"/>
          <w:sz w:val="20"/>
        </w:rPr>
        <w:t>er</w:t>
      </w:r>
      <w:r>
        <w:rPr>
          <w:spacing w:val="-15"/>
          <w:w w:val="85"/>
          <w:sz w:val="20"/>
        </w:rPr>
        <w:t> </w:t>
      </w:r>
      <w:r>
        <w:rPr>
          <w:w w:val="85"/>
          <w:sz w:val="20"/>
        </w:rPr>
        <w:t>den</w:t>
      </w:r>
      <w:r>
        <w:rPr>
          <w:spacing w:val="-16"/>
          <w:w w:val="85"/>
          <w:sz w:val="20"/>
        </w:rPr>
        <w:t> </w:t>
      </w:r>
      <w:r>
        <w:rPr>
          <w:w w:val="85"/>
          <w:sz w:val="20"/>
        </w:rPr>
        <w:t>Begriff </w:t>
      </w:r>
      <w:r>
        <w:rPr>
          <w:w w:val="90"/>
          <w:sz w:val="20"/>
        </w:rPr>
        <w:t>Neoliberalismus</w:t>
      </w:r>
      <w:r>
        <w:rPr>
          <w:spacing w:val="-15"/>
          <w:w w:val="90"/>
          <w:sz w:val="20"/>
        </w:rPr>
        <w:t> </w:t>
      </w:r>
      <w:r>
        <w:rPr>
          <w:w w:val="90"/>
          <w:sz w:val="20"/>
        </w:rPr>
        <w:t>am</w:t>
      </w:r>
      <w:r>
        <w:rPr>
          <w:spacing w:val="-15"/>
          <w:w w:val="90"/>
          <w:sz w:val="20"/>
        </w:rPr>
        <w:t> </w:t>
      </w:r>
      <w:r>
        <w:rPr>
          <w:w w:val="90"/>
          <w:sz w:val="20"/>
        </w:rPr>
        <w:t>Colloque</w:t>
      </w:r>
      <w:r>
        <w:rPr>
          <w:spacing w:val="-15"/>
          <w:w w:val="90"/>
          <w:sz w:val="20"/>
        </w:rPr>
        <w:t> </w:t>
      </w:r>
      <w:r>
        <w:rPr>
          <w:spacing w:val="-4"/>
          <w:w w:val="90"/>
          <w:sz w:val="20"/>
        </w:rPr>
        <w:t>Walter</w:t>
      </w:r>
      <w:r>
        <w:rPr>
          <w:spacing w:val="-15"/>
          <w:w w:val="90"/>
          <w:sz w:val="20"/>
        </w:rPr>
        <w:t> </w:t>
      </w:r>
      <w:r>
        <w:rPr>
          <w:w w:val="90"/>
          <w:sz w:val="20"/>
        </w:rPr>
        <w:t>Lippmann,</w:t>
      </w:r>
      <w:r>
        <w:rPr>
          <w:spacing w:val="-15"/>
          <w:w w:val="90"/>
          <w:sz w:val="20"/>
        </w:rPr>
        <w:t> </w:t>
      </w:r>
      <w:r>
        <w:rPr>
          <w:w w:val="90"/>
          <w:sz w:val="20"/>
        </w:rPr>
        <w:t>gilt</w:t>
      </w:r>
      <w:r>
        <w:rPr>
          <w:spacing w:val="-15"/>
          <w:w w:val="90"/>
          <w:sz w:val="20"/>
        </w:rPr>
        <w:t> </w:t>
      </w:r>
      <w:r>
        <w:rPr>
          <w:w w:val="90"/>
          <w:sz w:val="20"/>
        </w:rPr>
        <w:t>zusammen</w:t>
      </w:r>
      <w:r>
        <w:rPr>
          <w:spacing w:val="-15"/>
          <w:w w:val="90"/>
          <w:sz w:val="20"/>
        </w:rPr>
        <w:t> </w:t>
      </w:r>
      <w:r>
        <w:rPr>
          <w:w w:val="90"/>
          <w:sz w:val="20"/>
        </w:rPr>
        <w:t>mit</w:t>
      </w:r>
      <w:r>
        <w:rPr>
          <w:spacing w:val="-15"/>
          <w:w w:val="90"/>
          <w:sz w:val="20"/>
        </w:rPr>
        <w:t> </w:t>
      </w:r>
      <w:r>
        <w:rPr>
          <w:w w:val="90"/>
          <w:sz w:val="20"/>
        </w:rPr>
        <w:t>Eucken</w:t>
      </w:r>
      <w:r>
        <w:rPr>
          <w:spacing w:val="-15"/>
          <w:w w:val="90"/>
          <w:sz w:val="20"/>
        </w:rPr>
        <w:t> </w:t>
      </w:r>
      <w:r>
        <w:rPr>
          <w:w w:val="90"/>
          <w:sz w:val="20"/>
        </w:rPr>
        <w:t>und</w:t>
      </w:r>
      <w:r>
        <w:rPr>
          <w:spacing w:val="-15"/>
          <w:w w:val="90"/>
          <w:sz w:val="20"/>
        </w:rPr>
        <w:t> </w:t>
      </w:r>
      <w:r>
        <w:rPr>
          <w:w w:val="90"/>
          <w:sz w:val="20"/>
        </w:rPr>
        <w:t>Franz</w:t>
      </w:r>
      <w:r>
        <w:rPr>
          <w:spacing w:val="-15"/>
          <w:w w:val="90"/>
          <w:sz w:val="20"/>
        </w:rPr>
        <w:t> </w:t>
      </w:r>
      <w:r>
        <w:rPr>
          <w:w w:val="90"/>
          <w:sz w:val="20"/>
        </w:rPr>
        <w:t>Böhm</w:t>
      </w:r>
      <w:r>
        <w:rPr>
          <w:spacing w:val="-15"/>
          <w:w w:val="90"/>
          <w:sz w:val="20"/>
        </w:rPr>
        <w:t> </w:t>
      </w:r>
      <w:r>
        <w:rPr>
          <w:w w:val="90"/>
          <w:sz w:val="20"/>
        </w:rPr>
        <w:t>(1895- </w:t>
      </w:r>
      <w:bookmarkStart w:name="_bookmark970" w:id="1287"/>
      <w:bookmarkEnd w:id="1287"/>
      <w:r>
        <w:rPr>
          <w:w w:val="90"/>
          <w:sz w:val="20"/>
        </w:rPr>
      </w:r>
      <w:r>
        <w:rPr>
          <w:w w:val="85"/>
          <w:sz w:val="20"/>
        </w:rPr>
        <w:t>1977)</w:t>
      </w:r>
      <w:r>
        <w:rPr>
          <w:spacing w:val="-5"/>
          <w:w w:val="85"/>
          <w:sz w:val="20"/>
        </w:rPr>
        <w:t> </w:t>
      </w:r>
      <w:r>
        <w:rPr>
          <w:w w:val="85"/>
          <w:sz w:val="20"/>
        </w:rPr>
        <w:t>als</w:t>
      </w:r>
      <w:r>
        <w:rPr>
          <w:spacing w:val="-5"/>
          <w:w w:val="85"/>
          <w:sz w:val="20"/>
        </w:rPr>
        <w:t> </w:t>
      </w:r>
      <w:r>
        <w:rPr>
          <w:w w:val="85"/>
          <w:sz w:val="20"/>
        </w:rPr>
        <w:t>einer</w:t>
      </w:r>
      <w:r>
        <w:rPr>
          <w:spacing w:val="-5"/>
          <w:w w:val="85"/>
          <w:sz w:val="20"/>
        </w:rPr>
        <w:t> </w:t>
      </w:r>
      <w:r>
        <w:rPr>
          <w:w w:val="85"/>
          <w:sz w:val="20"/>
        </w:rPr>
        <w:t>der</w:t>
      </w:r>
      <w:r>
        <w:rPr>
          <w:spacing w:val="-5"/>
          <w:w w:val="85"/>
          <w:sz w:val="20"/>
        </w:rPr>
        <w:t> </w:t>
      </w:r>
      <w:r>
        <w:rPr>
          <w:w w:val="85"/>
          <w:sz w:val="20"/>
        </w:rPr>
        <w:t>Gründungsväter</w:t>
      </w:r>
      <w:r>
        <w:rPr>
          <w:spacing w:val="-5"/>
          <w:w w:val="85"/>
          <w:sz w:val="20"/>
        </w:rPr>
        <w:t> </w:t>
      </w:r>
      <w:r>
        <w:rPr>
          <w:w w:val="85"/>
          <w:sz w:val="20"/>
        </w:rPr>
        <w:t>des</w:t>
      </w:r>
      <w:r>
        <w:rPr>
          <w:spacing w:val="-5"/>
          <w:w w:val="85"/>
          <w:sz w:val="20"/>
        </w:rPr>
        <w:t> </w:t>
      </w:r>
      <w:r>
        <w:rPr>
          <w:w w:val="85"/>
          <w:sz w:val="20"/>
        </w:rPr>
        <w:t>Ordoliberalismus</w:t>
      </w:r>
      <w:r>
        <w:rPr>
          <w:spacing w:val="-5"/>
          <w:w w:val="85"/>
          <w:sz w:val="20"/>
        </w:rPr>
        <w:t> </w:t>
      </w:r>
      <w:r>
        <w:rPr>
          <w:w w:val="85"/>
          <w:sz w:val="20"/>
        </w:rPr>
        <w:t>und</w:t>
      </w:r>
      <w:r>
        <w:rPr>
          <w:spacing w:val="-5"/>
          <w:w w:val="85"/>
          <w:sz w:val="20"/>
        </w:rPr>
        <w:t> </w:t>
      </w:r>
      <w:r>
        <w:rPr>
          <w:w w:val="85"/>
          <w:sz w:val="20"/>
        </w:rPr>
        <w:t>der</w:t>
      </w:r>
      <w:r>
        <w:rPr>
          <w:spacing w:val="-5"/>
          <w:w w:val="85"/>
          <w:sz w:val="20"/>
        </w:rPr>
        <w:t> </w:t>
      </w:r>
      <w:r>
        <w:rPr>
          <w:w w:val="85"/>
          <w:sz w:val="20"/>
        </w:rPr>
        <w:t>Sozialen</w:t>
      </w:r>
      <w:r>
        <w:rPr>
          <w:spacing w:val="-5"/>
          <w:w w:val="85"/>
          <w:sz w:val="20"/>
        </w:rPr>
        <w:t> </w:t>
      </w:r>
      <w:r>
        <w:rPr>
          <w:w w:val="85"/>
          <w:sz w:val="20"/>
        </w:rPr>
        <w:t>Marktwirtschaft.</w:t>
      </w:r>
    </w:p>
    <w:p>
      <w:pPr>
        <w:spacing w:line="240" w:lineRule="exact" w:before="0"/>
        <w:ind w:left="2195" w:right="111" w:firstLine="264"/>
        <w:jc w:val="both"/>
        <w:rPr>
          <w:sz w:val="20"/>
        </w:rPr>
      </w:pPr>
      <w:r>
        <w:rPr>
          <w:w w:val="85"/>
          <w:position w:val="7"/>
          <w:sz w:val="14"/>
        </w:rPr>
        <w:t>11</w:t>
      </w:r>
      <w:r>
        <w:rPr>
          <w:w w:val="85"/>
          <w:sz w:val="20"/>
        </w:rPr>
        <w:t>Die 1669 gegründete Leopold-Franzens-Universität Innsbruck wurde zur NS Zeit im März 1941 in </w:t>
      </w:r>
      <w:bookmarkStart w:name="_bookmark971" w:id="1288"/>
      <w:bookmarkEnd w:id="1288"/>
      <w:r>
        <w:rPr>
          <w:w w:val="85"/>
          <w:sz w:val="20"/>
        </w:rPr>
      </w:r>
      <w:r>
        <w:rPr>
          <w:w w:val="85"/>
          <w:sz w:val="20"/>
        </w:rPr>
        <w:t>Deutsche  Alpenuniversität umbenannt.</w:t>
      </w:r>
    </w:p>
    <w:p>
      <w:pPr>
        <w:spacing w:line="240" w:lineRule="exact" w:before="0"/>
        <w:ind w:left="2195" w:right="111" w:firstLine="242"/>
        <w:jc w:val="both"/>
        <w:rPr>
          <w:sz w:val="20"/>
        </w:rPr>
      </w:pPr>
      <w:r>
        <w:rPr>
          <w:w w:val="85"/>
          <w:position w:val="7"/>
          <w:sz w:val="14"/>
        </w:rPr>
        <w:t>12</w:t>
      </w:r>
      <w:r>
        <w:rPr>
          <w:w w:val="85"/>
          <w:sz w:val="20"/>
        </w:rPr>
        <w:t>Alexander Mahr (1896-1972), österreichischer Ökonom, in der Wiener </w:t>
      </w:r>
      <w:r>
        <w:rPr>
          <w:spacing w:val="-3"/>
          <w:w w:val="85"/>
          <w:sz w:val="20"/>
        </w:rPr>
        <w:t>Tradition </w:t>
      </w:r>
      <w:r>
        <w:rPr>
          <w:w w:val="85"/>
          <w:sz w:val="20"/>
        </w:rPr>
        <w:t>von Friedrich von </w:t>
      </w:r>
      <w:r>
        <w:rPr>
          <w:w w:val="90"/>
          <w:sz w:val="20"/>
        </w:rPr>
        <w:t>Wieser</w:t>
      </w:r>
      <w:r>
        <w:rPr>
          <w:spacing w:val="-20"/>
          <w:w w:val="90"/>
          <w:sz w:val="20"/>
        </w:rPr>
        <w:t> </w:t>
      </w:r>
      <w:r>
        <w:rPr>
          <w:w w:val="90"/>
          <w:sz w:val="20"/>
        </w:rPr>
        <w:t>ausgebildet,</w:t>
      </w:r>
      <w:r>
        <w:rPr>
          <w:spacing w:val="-20"/>
          <w:w w:val="90"/>
          <w:sz w:val="20"/>
        </w:rPr>
        <w:t> </w:t>
      </w:r>
      <w:r>
        <w:rPr>
          <w:w w:val="90"/>
          <w:sz w:val="20"/>
        </w:rPr>
        <w:t>von</w:t>
      </w:r>
      <w:r>
        <w:rPr>
          <w:spacing w:val="-20"/>
          <w:w w:val="90"/>
          <w:sz w:val="20"/>
        </w:rPr>
        <w:t> </w:t>
      </w:r>
      <w:r>
        <w:rPr>
          <w:w w:val="90"/>
          <w:sz w:val="20"/>
        </w:rPr>
        <w:t>1926</w:t>
      </w:r>
      <w:r>
        <w:rPr>
          <w:spacing w:val="-20"/>
          <w:w w:val="90"/>
          <w:sz w:val="20"/>
        </w:rPr>
        <w:t> </w:t>
      </w:r>
      <w:r>
        <w:rPr>
          <w:w w:val="90"/>
          <w:sz w:val="20"/>
        </w:rPr>
        <w:t>bis</w:t>
      </w:r>
      <w:r>
        <w:rPr>
          <w:spacing w:val="-20"/>
          <w:w w:val="90"/>
          <w:sz w:val="20"/>
        </w:rPr>
        <w:t> </w:t>
      </w:r>
      <w:r>
        <w:rPr>
          <w:w w:val="90"/>
          <w:sz w:val="20"/>
        </w:rPr>
        <w:t>1928</w:t>
      </w:r>
      <w:r>
        <w:rPr>
          <w:spacing w:val="-20"/>
          <w:w w:val="90"/>
          <w:sz w:val="20"/>
        </w:rPr>
        <w:t> </w:t>
      </w:r>
      <w:r>
        <w:rPr>
          <w:w w:val="90"/>
          <w:sz w:val="20"/>
        </w:rPr>
        <w:t>Rockefeller-Stipendiat</w:t>
      </w:r>
      <w:r>
        <w:rPr>
          <w:spacing w:val="-20"/>
          <w:w w:val="90"/>
          <w:sz w:val="20"/>
        </w:rPr>
        <w:t> </w:t>
      </w:r>
      <w:r>
        <w:rPr>
          <w:w w:val="90"/>
          <w:sz w:val="20"/>
        </w:rPr>
        <w:t>in</w:t>
      </w:r>
      <w:r>
        <w:rPr>
          <w:spacing w:val="-20"/>
          <w:w w:val="90"/>
          <w:sz w:val="20"/>
        </w:rPr>
        <w:t> </w:t>
      </w:r>
      <w:r>
        <w:rPr>
          <w:w w:val="90"/>
          <w:sz w:val="20"/>
        </w:rPr>
        <w:t>USA</w:t>
      </w:r>
      <w:r>
        <w:rPr>
          <w:spacing w:val="-20"/>
          <w:w w:val="90"/>
          <w:sz w:val="20"/>
        </w:rPr>
        <w:t> </w:t>
      </w:r>
      <w:r>
        <w:rPr>
          <w:w w:val="90"/>
          <w:sz w:val="20"/>
        </w:rPr>
        <w:t>und</w:t>
      </w:r>
      <w:r>
        <w:rPr>
          <w:spacing w:val="-20"/>
          <w:w w:val="90"/>
          <w:sz w:val="20"/>
        </w:rPr>
        <w:t> </w:t>
      </w:r>
      <w:r>
        <w:rPr>
          <w:w w:val="90"/>
          <w:sz w:val="20"/>
        </w:rPr>
        <w:t>England,</w:t>
      </w:r>
      <w:r>
        <w:rPr>
          <w:spacing w:val="-20"/>
          <w:w w:val="90"/>
          <w:sz w:val="20"/>
        </w:rPr>
        <w:t> </w:t>
      </w:r>
      <w:r>
        <w:rPr>
          <w:w w:val="90"/>
          <w:sz w:val="20"/>
        </w:rPr>
        <w:t>dann</w:t>
      </w:r>
      <w:r>
        <w:rPr>
          <w:spacing w:val="-20"/>
          <w:w w:val="90"/>
          <w:sz w:val="20"/>
        </w:rPr>
        <w:t> </w:t>
      </w:r>
      <w:r>
        <w:rPr>
          <w:w w:val="90"/>
          <w:sz w:val="20"/>
        </w:rPr>
        <w:t>1930</w:t>
      </w:r>
      <w:r>
        <w:rPr>
          <w:spacing w:val="-20"/>
          <w:w w:val="90"/>
          <w:sz w:val="20"/>
        </w:rPr>
        <w:t> </w:t>
      </w:r>
      <w:r>
        <w:rPr>
          <w:w w:val="90"/>
          <w:sz w:val="20"/>
        </w:rPr>
        <w:t>Habili- tation</w:t>
      </w:r>
      <w:r>
        <w:rPr>
          <w:spacing w:val="-31"/>
          <w:w w:val="90"/>
          <w:sz w:val="20"/>
        </w:rPr>
        <w:t> </w:t>
      </w:r>
      <w:r>
        <w:rPr>
          <w:w w:val="90"/>
          <w:sz w:val="20"/>
        </w:rPr>
        <w:t>in</w:t>
      </w:r>
      <w:r>
        <w:rPr>
          <w:spacing w:val="-31"/>
          <w:w w:val="90"/>
          <w:sz w:val="20"/>
        </w:rPr>
        <w:t> </w:t>
      </w:r>
      <w:r>
        <w:rPr>
          <w:w w:val="90"/>
          <w:sz w:val="20"/>
        </w:rPr>
        <w:t>Wien</w:t>
      </w:r>
      <w:r>
        <w:rPr>
          <w:spacing w:val="-31"/>
          <w:w w:val="90"/>
          <w:sz w:val="20"/>
        </w:rPr>
        <w:t> </w:t>
      </w:r>
      <w:r>
        <w:rPr>
          <w:w w:val="90"/>
          <w:sz w:val="20"/>
        </w:rPr>
        <w:t>(“Untersuchungen</w:t>
      </w:r>
      <w:r>
        <w:rPr>
          <w:spacing w:val="-31"/>
          <w:w w:val="90"/>
          <w:sz w:val="20"/>
        </w:rPr>
        <w:t> </w:t>
      </w:r>
      <w:r>
        <w:rPr>
          <w:w w:val="90"/>
          <w:sz w:val="20"/>
        </w:rPr>
        <w:t>zur</w:t>
      </w:r>
      <w:r>
        <w:rPr>
          <w:spacing w:val="-31"/>
          <w:w w:val="90"/>
          <w:sz w:val="20"/>
        </w:rPr>
        <w:t> </w:t>
      </w:r>
      <w:r>
        <w:rPr>
          <w:w w:val="90"/>
          <w:sz w:val="20"/>
        </w:rPr>
        <w:t>Zinstheorie”).</w:t>
      </w:r>
      <w:r>
        <w:rPr>
          <w:spacing w:val="-31"/>
          <w:w w:val="90"/>
          <w:sz w:val="20"/>
        </w:rPr>
        <w:t> </w:t>
      </w:r>
      <w:r>
        <w:rPr>
          <w:spacing w:val="-7"/>
          <w:w w:val="90"/>
          <w:sz w:val="20"/>
        </w:rPr>
        <w:t>Von</w:t>
      </w:r>
      <w:r>
        <w:rPr>
          <w:spacing w:val="-31"/>
          <w:w w:val="90"/>
          <w:sz w:val="20"/>
        </w:rPr>
        <w:t> </w:t>
      </w:r>
      <w:r>
        <w:rPr>
          <w:w w:val="90"/>
          <w:sz w:val="20"/>
        </w:rPr>
        <w:t>1930</w:t>
      </w:r>
      <w:r>
        <w:rPr>
          <w:spacing w:val="-31"/>
          <w:w w:val="90"/>
          <w:sz w:val="20"/>
        </w:rPr>
        <w:t> </w:t>
      </w:r>
      <w:r>
        <w:rPr>
          <w:w w:val="90"/>
          <w:sz w:val="20"/>
        </w:rPr>
        <w:t>bis</w:t>
      </w:r>
      <w:r>
        <w:rPr>
          <w:spacing w:val="-31"/>
          <w:w w:val="90"/>
          <w:sz w:val="20"/>
        </w:rPr>
        <w:t> </w:t>
      </w:r>
      <w:r>
        <w:rPr>
          <w:w w:val="90"/>
          <w:sz w:val="20"/>
        </w:rPr>
        <w:t>1938</w:t>
      </w:r>
      <w:r>
        <w:rPr>
          <w:spacing w:val="-31"/>
          <w:w w:val="90"/>
          <w:sz w:val="20"/>
        </w:rPr>
        <w:t> </w:t>
      </w:r>
      <w:r>
        <w:rPr>
          <w:w w:val="90"/>
          <w:sz w:val="20"/>
        </w:rPr>
        <w:t>wissenschaftlicher</w:t>
      </w:r>
      <w:r>
        <w:rPr>
          <w:spacing w:val="-31"/>
          <w:w w:val="90"/>
          <w:sz w:val="20"/>
        </w:rPr>
        <w:t> </w:t>
      </w:r>
      <w:r>
        <w:rPr>
          <w:w w:val="90"/>
          <w:sz w:val="20"/>
        </w:rPr>
        <w:t>Assistent</w:t>
      </w:r>
      <w:r>
        <w:rPr>
          <w:spacing w:val="-31"/>
          <w:w w:val="90"/>
          <w:sz w:val="20"/>
        </w:rPr>
        <w:t> </w:t>
      </w:r>
      <w:r>
        <w:rPr>
          <w:w w:val="90"/>
          <w:sz w:val="20"/>
        </w:rPr>
        <w:t>bei </w:t>
      </w:r>
      <w:r>
        <w:rPr>
          <w:w w:val="85"/>
          <w:sz w:val="20"/>
        </w:rPr>
        <w:t>Hans</w:t>
      </w:r>
      <w:r>
        <w:rPr>
          <w:spacing w:val="-4"/>
          <w:w w:val="85"/>
          <w:sz w:val="20"/>
        </w:rPr>
        <w:t> </w:t>
      </w:r>
      <w:r>
        <w:rPr>
          <w:spacing w:val="-3"/>
          <w:w w:val="85"/>
          <w:sz w:val="20"/>
        </w:rPr>
        <w:t>Mayer</w:t>
      </w:r>
      <w:r>
        <w:rPr>
          <w:spacing w:val="-4"/>
          <w:w w:val="85"/>
          <w:sz w:val="20"/>
        </w:rPr>
        <w:t> </w:t>
      </w:r>
      <w:r>
        <w:rPr>
          <w:w w:val="85"/>
          <w:sz w:val="20"/>
        </w:rPr>
        <w:t>(1879–1955),</w:t>
      </w:r>
      <w:r>
        <w:rPr>
          <w:spacing w:val="-4"/>
          <w:w w:val="85"/>
          <w:sz w:val="20"/>
        </w:rPr>
        <w:t> </w:t>
      </w:r>
      <w:r>
        <w:rPr>
          <w:w w:val="85"/>
          <w:sz w:val="20"/>
        </w:rPr>
        <w:t>dem</w:t>
      </w:r>
      <w:r>
        <w:rPr>
          <w:spacing w:val="-4"/>
          <w:w w:val="85"/>
          <w:sz w:val="20"/>
        </w:rPr>
        <w:t> </w:t>
      </w:r>
      <w:r>
        <w:rPr>
          <w:w w:val="85"/>
          <w:sz w:val="20"/>
        </w:rPr>
        <w:t>Lehrstuhlnachfolger</w:t>
      </w:r>
      <w:r>
        <w:rPr>
          <w:spacing w:val="-4"/>
          <w:w w:val="85"/>
          <w:sz w:val="20"/>
        </w:rPr>
        <w:t> </w:t>
      </w:r>
      <w:r>
        <w:rPr>
          <w:w w:val="85"/>
          <w:sz w:val="20"/>
        </w:rPr>
        <w:t>von</w:t>
      </w:r>
      <w:r>
        <w:rPr>
          <w:spacing w:val="-4"/>
          <w:w w:val="85"/>
          <w:sz w:val="20"/>
        </w:rPr>
        <w:t> </w:t>
      </w:r>
      <w:r>
        <w:rPr>
          <w:w w:val="85"/>
          <w:sz w:val="20"/>
        </w:rPr>
        <w:t>Carl</w:t>
      </w:r>
      <w:r>
        <w:rPr>
          <w:spacing w:val="-4"/>
          <w:w w:val="85"/>
          <w:sz w:val="20"/>
        </w:rPr>
        <w:t> </w:t>
      </w:r>
      <w:r>
        <w:rPr>
          <w:w w:val="85"/>
          <w:sz w:val="20"/>
        </w:rPr>
        <w:t>Menger</w:t>
      </w:r>
      <w:r>
        <w:rPr>
          <w:spacing w:val="-4"/>
          <w:w w:val="85"/>
          <w:sz w:val="20"/>
        </w:rPr>
        <w:t> </w:t>
      </w:r>
      <w:r>
        <w:rPr>
          <w:w w:val="85"/>
          <w:sz w:val="20"/>
        </w:rPr>
        <w:t>und</w:t>
      </w:r>
      <w:r>
        <w:rPr>
          <w:spacing w:val="-4"/>
          <w:w w:val="85"/>
          <w:sz w:val="20"/>
        </w:rPr>
        <w:t> </w:t>
      </w:r>
      <w:r>
        <w:rPr>
          <w:w w:val="85"/>
          <w:sz w:val="20"/>
        </w:rPr>
        <w:t>Friedrich</w:t>
      </w:r>
      <w:r>
        <w:rPr>
          <w:spacing w:val="-4"/>
          <w:w w:val="85"/>
          <w:sz w:val="20"/>
        </w:rPr>
        <w:t> </w:t>
      </w:r>
      <w:r>
        <w:rPr>
          <w:w w:val="85"/>
          <w:sz w:val="20"/>
        </w:rPr>
        <w:t>von</w:t>
      </w:r>
      <w:r>
        <w:rPr>
          <w:spacing w:val="-4"/>
          <w:w w:val="85"/>
          <w:sz w:val="20"/>
        </w:rPr>
        <w:t> </w:t>
      </w:r>
      <w:r>
        <w:rPr>
          <w:w w:val="85"/>
          <w:sz w:val="20"/>
        </w:rPr>
        <w:t>Wieser.</w:t>
      </w:r>
      <w:r>
        <w:rPr>
          <w:spacing w:val="-4"/>
          <w:w w:val="85"/>
          <w:sz w:val="20"/>
        </w:rPr>
        <w:t> </w:t>
      </w:r>
      <w:r>
        <w:rPr>
          <w:w w:val="85"/>
          <w:sz w:val="20"/>
        </w:rPr>
        <w:t>Ab</w:t>
      </w:r>
      <w:r>
        <w:rPr>
          <w:spacing w:val="-4"/>
          <w:w w:val="85"/>
          <w:sz w:val="20"/>
        </w:rPr>
        <w:t> </w:t>
      </w:r>
      <w:r>
        <w:rPr>
          <w:w w:val="85"/>
          <w:sz w:val="20"/>
        </w:rPr>
        <w:t>1936 außerordentlichen</w:t>
      </w:r>
      <w:r>
        <w:rPr>
          <w:spacing w:val="-13"/>
          <w:w w:val="85"/>
          <w:sz w:val="20"/>
        </w:rPr>
        <w:t> </w:t>
      </w:r>
      <w:r>
        <w:rPr>
          <w:w w:val="85"/>
          <w:sz w:val="20"/>
        </w:rPr>
        <w:t>Professor,</w:t>
      </w:r>
      <w:r>
        <w:rPr>
          <w:spacing w:val="-13"/>
          <w:w w:val="85"/>
          <w:sz w:val="20"/>
        </w:rPr>
        <w:t> </w:t>
      </w:r>
      <w:r>
        <w:rPr>
          <w:w w:val="85"/>
          <w:sz w:val="20"/>
        </w:rPr>
        <w:t>und</w:t>
      </w:r>
      <w:r>
        <w:rPr>
          <w:spacing w:val="-13"/>
          <w:w w:val="85"/>
          <w:sz w:val="20"/>
        </w:rPr>
        <w:t> </w:t>
      </w:r>
      <w:r>
        <w:rPr>
          <w:w w:val="85"/>
          <w:sz w:val="20"/>
        </w:rPr>
        <w:t>von</w:t>
      </w:r>
      <w:r>
        <w:rPr>
          <w:spacing w:val="-13"/>
          <w:w w:val="85"/>
          <w:sz w:val="20"/>
        </w:rPr>
        <w:t> </w:t>
      </w:r>
      <w:r>
        <w:rPr>
          <w:w w:val="85"/>
          <w:sz w:val="20"/>
        </w:rPr>
        <w:t>1938</w:t>
      </w:r>
      <w:r>
        <w:rPr>
          <w:spacing w:val="-13"/>
          <w:w w:val="85"/>
          <w:sz w:val="20"/>
        </w:rPr>
        <w:t> </w:t>
      </w:r>
      <w:r>
        <w:rPr>
          <w:w w:val="85"/>
          <w:sz w:val="20"/>
        </w:rPr>
        <w:t>bis</w:t>
      </w:r>
      <w:r>
        <w:rPr>
          <w:spacing w:val="-13"/>
          <w:w w:val="85"/>
          <w:sz w:val="20"/>
        </w:rPr>
        <w:t> </w:t>
      </w:r>
      <w:r>
        <w:rPr>
          <w:w w:val="85"/>
          <w:sz w:val="20"/>
        </w:rPr>
        <w:t>1950</w:t>
      </w:r>
      <w:r>
        <w:rPr>
          <w:spacing w:val="-13"/>
          <w:w w:val="85"/>
          <w:sz w:val="20"/>
        </w:rPr>
        <w:t> </w:t>
      </w:r>
      <w:r>
        <w:rPr>
          <w:w w:val="85"/>
          <w:sz w:val="20"/>
        </w:rPr>
        <w:t>wissenschaftlicher</w:t>
      </w:r>
      <w:r>
        <w:rPr>
          <w:spacing w:val="-13"/>
          <w:w w:val="85"/>
          <w:sz w:val="20"/>
        </w:rPr>
        <w:t> </w:t>
      </w:r>
      <w:r>
        <w:rPr>
          <w:w w:val="85"/>
          <w:sz w:val="20"/>
        </w:rPr>
        <w:t>Referent</w:t>
      </w:r>
      <w:r>
        <w:rPr>
          <w:spacing w:val="-13"/>
          <w:w w:val="85"/>
          <w:sz w:val="20"/>
        </w:rPr>
        <w:t> </w:t>
      </w:r>
      <w:r>
        <w:rPr>
          <w:w w:val="85"/>
          <w:sz w:val="20"/>
        </w:rPr>
        <w:t>des</w:t>
      </w:r>
      <w:r>
        <w:rPr>
          <w:spacing w:val="-13"/>
          <w:w w:val="85"/>
          <w:sz w:val="20"/>
        </w:rPr>
        <w:t> </w:t>
      </w:r>
      <w:r>
        <w:rPr>
          <w:w w:val="85"/>
          <w:sz w:val="20"/>
        </w:rPr>
        <w:t>Österreichischen</w:t>
      </w:r>
      <w:r>
        <w:rPr>
          <w:spacing w:val="-13"/>
          <w:w w:val="85"/>
          <w:sz w:val="20"/>
        </w:rPr>
        <w:t> </w:t>
      </w:r>
      <w:r>
        <w:rPr>
          <w:w w:val="85"/>
          <w:sz w:val="20"/>
        </w:rPr>
        <w:t>Sta- tistischen Zentralamtes. </w:t>
      </w:r>
      <w:r>
        <w:rPr>
          <w:spacing w:val="-4"/>
          <w:w w:val="85"/>
          <w:sz w:val="20"/>
        </w:rPr>
        <w:t>Wegen </w:t>
      </w:r>
      <w:r>
        <w:rPr>
          <w:w w:val="85"/>
          <w:sz w:val="20"/>
        </w:rPr>
        <w:t>seiner politischen Haltung wird er erst 1950 Ordinarius als Nachfolger von </w:t>
      </w:r>
      <w:bookmarkStart w:name="_bookmark972" w:id="1289"/>
      <w:bookmarkEnd w:id="1289"/>
      <w:r>
        <w:rPr>
          <w:w w:val="85"/>
          <w:sz w:val="20"/>
        </w:rPr>
        <w:t>Hans</w:t>
      </w:r>
      <w:r>
        <w:rPr>
          <w:spacing w:val="-2"/>
          <w:w w:val="85"/>
          <w:sz w:val="20"/>
        </w:rPr>
        <w:t> </w:t>
      </w:r>
      <w:r>
        <w:rPr>
          <w:w w:val="85"/>
          <w:sz w:val="20"/>
        </w:rPr>
        <w:t>Mayer.</w:t>
      </w:r>
    </w:p>
    <w:p>
      <w:pPr>
        <w:spacing w:line="240" w:lineRule="exact" w:before="0"/>
        <w:ind w:left="2195" w:right="111" w:firstLine="252"/>
        <w:jc w:val="both"/>
        <w:rPr>
          <w:sz w:val="20"/>
        </w:rPr>
      </w:pPr>
      <w:r>
        <w:rPr>
          <w:w w:val="85"/>
          <w:position w:val="7"/>
          <w:sz w:val="14"/>
        </w:rPr>
        <w:t>13</w:t>
      </w:r>
      <w:r>
        <w:rPr>
          <w:w w:val="85"/>
          <w:sz w:val="20"/>
        </w:rPr>
        <w:t>Tatsächlich erhielt der 1934 in München habilitierte und dann an der Wirtschafts-Hochschule Ber- </w:t>
      </w:r>
      <w:r>
        <w:rPr>
          <w:w w:val="90"/>
          <w:sz w:val="20"/>
        </w:rPr>
        <w:t>lin</w:t>
      </w:r>
      <w:r>
        <w:rPr>
          <w:spacing w:val="-32"/>
          <w:w w:val="90"/>
          <w:sz w:val="20"/>
        </w:rPr>
        <w:t> </w:t>
      </w:r>
      <w:r>
        <w:rPr>
          <w:w w:val="90"/>
          <w:sz w:val="20"/>
        </w:rPr>
        <w:t>wirkende</w:t>
      </w:r>
      <w:r>
        <w:rPr>
          <w:spacing w:val="-32"/>
          <w:w w:val="90"/>
          <w:sz w:val="20"/>
        </w:rPr>
        <w:t> </w:t>
      </w:r>
      <w:r>
        <w:rPr>
          <w:w w:val="90"/>
          <w:sz w:val="20"/>
        </w:rPr>
        <w:t>Theodor</w:t>
      </w:r>
      <w:r>
        <w:rPr>
          <w:spacing w:val="-32"/>
          <w:w w:val="90"/>
          <w:sz w:val="20"/>
        </w:rPr>
        <w:t> </w:t>
      </w:r>
      <w:r>
        <w:rPr>
          <w:w w:val="90"/>
          <w:sz w:val="20"/>
        </w:rPr>
        <w:t>Pütz</w:t>
      </w:r>
      <w:r>
        <w:rPr>
          <w:spacing w:val="-32"/>
          <w:w w:val="90"/>
          <w:sz w:val="20"/>
        </w:rPr>
        <w:t> </w:t>
      </w:r>
      <w:r>
        <w:rPr>
          <w:w w:val="90"/>
          <w:sz w:val="20"/>
        </w:rPr>
        <w:t>(1905-1994)</w:t>
      </w:r>
      <w:r>
        <w:rPr>
          <w:spacing w:val="-32"/>
          <w:w w:val="90"/>
          <w:sz w:val="20"/>
        </w:rPr>
        <w:t> </w:t>
      </w:r>
      <w:r>
        <w:rPr>
          <w:w w:val="90"/>
          <w:sz w:val="20"/>
        </w:rPr>
        <w:t>den</w:t>
      </w:r>
      <w:r>
        <w:rPr>
          <w:spacing w:val="-32"/>
          <w:w w:val="90"/>
          <w:sz w:val="20"/>
        </w:rPr>
        <w:t> </w:t>
      </w:r>
      <w:r>
        <w:rPr>
          <w:w w:val="90"/>
          <w:sz w:val="20"/>
        </w:rPr>
        <w:t>Ruf</w:t>
      </w:r>
      <w:r>
        <w:rPr>
          <w:spacing w:val="-32"/>
          <w:w w:val="90"/>
          <w:sz w:val="20"/>
        </w:rPr>
        <w:t> </w:t>
      </w:r>
      <w:r>
        <w:rPr>
          <w:w w:val="90"/>
          <w:sz w:val="20"/>
        </w:rPr>
        <w:t>im</w:t>
      </w:r>
      <w:r>
        <w:rPr>
          <w:spacing w:val="-32"/>
          <w:w w:val="90"/>
          <w:sz w:val="20"/>
        </w:rPr>
        <w:t> </w:t>
      </w:r>
      <w:r>
        <w:rPr>
          <w:w w:val="90"/>
          <w:sz w:val="20"/>
        </w:rPr>
        <w:t>Sommer</w:t>
      </w:r>
      <w:r>
        <w:rPr>
          <w:spacing w:val="-32"/>
          <w:w w:val="90"/>
          <w:sz w:val="20"/>
        </w:rPr>
        <w:t> </w:t>
      </w:r>
      <w:r>
        <w:rPr>
          <w:w w:val="90"/>
          <w:sz w:val="20"/>
        </w:rPr>
        <w:t>1943</w:t>
      </w:r>
      <w:r>
        <w:rPr>
          <w:spacing w:val="-32"/>
          <w:w w:val="90"/>
          <w:sz w:val="20"/>
        </w:rPr>
        <w:t> </w:t>
      </w:r>
      <w:r>
        <w:rPr>
          <w:w w:val="90"/>
          <w:sz w:val="20"/>
        </w:rPr>
        <w:t>nach</w:t>
      </w:r>
      <w:r>
        <w:rPr>
          <w:spacing w:val="-32"/>
          <w:w w:val="90"/>
          <w:sz w:val="20"/>
        </w:rPr>
        <w:t> </w:t>
      </w:r>
      <w:r>
        <w:rPr>
          <w:w w:val="90"/>
          <w:sz w:val="20"/>
        </w:rPr>
        <w:t>Innsbruck.</w:t>
      </w:r>
      <w:r>
        <w:rPr>
          <w:spacing w:val="-32"/>
          <w:w w:val="90"/>
          <w:sz w:val="20"/>
        </w:rPr>
        <w:t> </w:t>
      </w:r>
      <w:r>
        <w:rPr>
          <w:w w:val="90"/>
          <w:sz w:val="20"/>
        </w:rPr>
        <w:t>Zu</w:t>
      </w:r>
      <w:r>
        <w:rPr>
          <w:spacing w:val="-32"/>
          <w:w w:val="90"/>
          <w:sz w:val="20"/>
        </w:rPr>
        <w:t> </w:t>
      </w:r>
      <w:r>
        <w:rPr>
          <w:w w:val="90"/>
          <w:sz w:val="20"/>
        </w:rPr>
        <w:t>dieser</w:t>
      </w:r>
      <w:r>
        <w:rPr>
          <w:spacing w:val="-32"/>
          <w:w w:val="90"/>
          <w:sz w:val="20"/>
        </w:rPr>
        <w:t> </w:t>
      </w:r>
      <w:r>
        <w:rPr>
          <w:w w:val="90"/>
          <w:sz w:val="20"/>
        </w:rPr>
        <w:t>Zeit</w:t>
      </w:r>
      <w:r>
        <w:rPr>
          <w:spacing w:val="-32"/>
          <w:w w:val="90"/>
          <w:sz w:val="20"/>
        </w:rPr>
        <w:t> </w:t>
      </w:r>
      <w:r>
        <w:rPr>
          <w:w w:val="90"/>
          <w:sz w:val="20"/>
        </w:rPr>
        <w:t>spezia- </w:t>
      </w:r>
      <w:r>
        <w:rPr>
          <w:w w:val="85"/>
          <w:sz w:val="20"/>
        </w:rPr>
        <w:t>lisierte</w:t>
      </w:r>
      <w:r>
        <w:rPr>
          <w:spacing w:val="-4"/>
          <w:w w:val="85"/>
          <w:sz w:val="20"/>
        </w:rPr>
        <w:t> </w:t>
      </w:r>
      <w:r>
        <w:rPr>
          <w:w w:val="85"/>
          <w:sz w:val="20"/>
        </w:rPr>
        <w:t>sich</w:t>
      </w:r>
      <w:r>
        <w:rPr>
          <w:spacing w:val="-4"/>
          <w:w w:val="85"/>
          <w:sz w:val="20"/>
        </w:rPr>
        <w:t> </w:t>
      </w:r>
      <w:r>
        <w:rPr>
          <w:w w:val="85"/>
          <w:sz w:val="20"/>
        </w:rPr>
        <w:t>Pütz</w:t>
      </w:r>
      <w:r>
        <w:rPr>
          <w:spacing w:val="-3"/>
          <w:w w:val="85"/>
          <w:sz w:val="20"/>
        </w:rPr>
        <w:t> </w:t>
      </w:r>
      <w:r>
        <w:rPr>
          <w:w w:val="85"/>
          <w:sz w:val="20"/>
        </w:rPr>
        <w:t>auf</w:t>
      </w:r>
      <w:r>
        <w:rPr>
          <w:spacing w:val="-4"/>
          <w:w w:val="85"/>
          <w:sz w:val="20"/>
        </w:rPr>
        <w:t> </w:t>
      </w:r>
      <w:r>
        <w:rPr>
          <w:w w:val="85"/>
          <w:sz w:val="20"/>
        </w:rPr>
        <w:t>Geld-</w:t>
      </w:r>
      <w:r>
        <w:rPr>
          <w:spacing w:val="-4"/>
          <w:w w:val="85"/>
          <w:sz w:val="20"/>
        </w:rPr>
        <w:t> </w:t>
      </w:r>
      <w:r>
        <w:rPr>
          <w:w w:val="85"/>
          <w:sz w:val="20"/>
        </w:rPr>
        <w:t>und</w:t>
      </w:r>
      <w:r>
        <w:rPr>
          <w:spacing w:val="-4"/>
          <w:w w:val="85"/>
          <w:sz w:val="20"/>
        </w:rPr>
        <w:t> </w:t>
      </w:r>
      <w:r>
        <w:rPr>
          <w:w w:val="85"/>
          <w:sz w:val="20"/>
        </w:rPr>
        <w:t>Außenwirtschaftspolitik,</w:t>
      </w:r>
      <w:r>
        <w:rPr>
          <w:spacing w:val="-4"/>
          <w:w w:val="85"/>
          <w:sz w:val="20"/>
        </w:rPr>
        <w:t> </w:t>
      </w:r>
      <w:r>
        <w:rPr>
          <w:w w:val="85"/>
          <w:sz w:val="20"/>
        </w:rPr>
        <w:t>was</w:t>
      </w:r>
      <w:r>
        <w:rPr>
          <w:spacing w:val="-4"/>
          <w:w w:val="85"/>
          <w:sz w:val="20"/>
        </w:rPr>
        <w:t> </w:t>
      </w:r>
      <w:r>
        <w:rPr>
          <w:w w:val="85"/>
          <w:sz w:val="20"/>
        </w:rPr>
        <w:t>bedeutet,</w:t>
      </w:r>
      <w:r>
        <w:rPr>
          <w:spacing w:val="-4"/>
          <w:w w:val="85"/>
          <w:sz w:val="20"/>
        </w:rPr>
        <w:t> </w:t>
      </w:r>
      <w:r>
        <w:rPr>
          <w:w w:val="85"/>
          <w:sz w:val="20"/>
        </w:rPr>
        <w:t>dass</w:t>
      </w:r>
      <w:r>
        <w:rPr>
          <w:spacing w:val="-3"/>
          <w:w w:val="85"/>
          <w:sz w:val="20"/>
        </w:rPr>
        <w:t> </w:t>
      </w:r>
      <w:r>
        <w:rPr>
          <w:w w:val="85"/>
          <w:sz w:val="20"/>
        </w:rPr>
        <w:t>Lösch</w:t>
      </w:r>
      <w:r>
        <w:rPr>
          <w:spacing w:val="-4"/>
          <w:w w:val="85"/>
          <w:sz w:val="20"/>
        </w:rPr>
        <w:t> </w:t>
      </w:r>
      <w:r>
        <w:rPr>
          <w:w w:val="85"/>
          <w:sz w:val="20"/>
        </w:rPr>
        <w:t>ein</w:t>
      </w:r>
      <w:r>
        <w:rPr>
          <w:spacing w:val="-4"/>
          <w:w w:val="85"/>
          <w:sz w:val="20"/>
        </w:rPr>
        <w:t> </w:t>
      </w:r>
      <w:r>
        <w:rPr>
          <w:w w:val="85"/>
          <w:sz w:val="20"/>
        </w:rPr>
        <w:t>sehr</w:t>
      </w:r>
      <w:r>
        <w:rPr>
          <w:spacing w:val="-4"/>
          <w:w w:val="85"/>
          <w:sz w:val="20"/>
        </w:rPr>
        <w:t> </w:t>
      </w:r>
      <w:r>
        <w:rPr>
          <w:w w:val="85"/>
          <w:sz w:val="20"/>
        </w:rPr>
        <w:t>plausibleren Mitstreiter für die Stelle gewesen sein muss. Pütz selber verfolgte Lösch handels- und</w:t>
      </w:r>
      <w:r>
        <w:rPr>
          <w:spacing w:val="-18"/>
          <w:w w:val="85"/>
          <w:sz w:val="20"/>
        </w:rPr>
        <w:t> </w:t>
      </w:r>
      <w:r>
        <w:rPr>
          <w:w w:val="85"/>
          <w:sz w:val="20"/>
        </w:rPr>
        <w:t>raumwirtschaftli- </w:t>
      </w:r>
      <w:r>
        <w:rPr>
          <w:w w:val="90"/>
          <w:sz w:val="20"/>
        </w:rPr>
        <w:t>chen</w:t>
      </w:r>
      <w:r>
        <w:rPr>
          <w:spacing w:val="-26"/>
          <w:w w:val="90"/>
          <w:sz w:val="20"/>
        </w:rPr>
        <w:t> </w:t>
      </w:r>
      <w:r>
        <w:rPr>
          <w:w w:val="90"/>
          <w:sz w:val="20"/>
        </w:rPr>
        <w:t>Arbeiten</w:t>
      </w:r>
      <w:r>
        <w:rPr>
          <w:spacing w:val="-26"/>
          <w:w w:val="90"/>
          <w:sz w:val="20"/>
        </w:rPr>
        <w:t> </w:t>
      </w:r>
      <w:r>
        <w:rPr>
          <w:w w:val="90"/>
          <w:sz w:val="20"/>
        </w:rPr>
        <w:t>genau</w:t>
      </w:r>
      <w:r>
        <w:rPr>
          <w:spacing w:val="-26"/>
          <w:w w:val="90"/>
          <w:sz w:val="20"/>
        </w:rPr>
        <w:t> </w:t>
      </w:r>
      <w:r>
        <w:rPr>
          <w:w w:val="90"/>
          <w:sz w:val="20"/>
        </w:rPr>
        <w:t>(z.B.</w:t>
      </w:r>
      <w:r>
        <w:rPr>
          <w:spacing w:val="-26"/>
          <w:w w:val="90"/>
          <w:sz w:val="20"/>
        </w:rPr>
        <w:t> </w:t>
      </w:r>
      <w:r>
        <w:rPr>
          <w:w w:val="90"/>
          <w:sz w:val="20"/>
        </w:rPr>
        <w:t>Pütz,</w:t>
      </w:r>
      <w:r>
        <w:rPr>
          <w:spacing w:val="-26"/>
          <w:w w:val="90"/>
          <w:sz w:val="20"/>
        </w:rPr>
        <w:t> </w:t>
      </w:r>
      <w:hyperlink w:history="true" w:anchor="_bookmark1312">
        <w:r>
          <w:rPr>
            <w:color w:val="2E3092"/>
            <w:w w:val="90"/>
            <w:sz w:val="20"/>
          </w:rPr>
          <w:t>1941</w:t>
        </w:r>
      </w:hyperlink>
      <w:r>
        <w:rPr>
          <w:w w:val="90"/>
          <w:sz w:val="20"/>
        </w:rPr>
        <w:t>).</w:t>
      </w:r>
      <w:r>
        <w:rPr>
          <w:spacing w:val="-26"/>
          <w:w w:val="90"/>
          <w:sz w:val="20"/>
        </w:rPr>
        <w:t> </w:t>
      </w:r>
      <w:r>
        <w:rPr>
          <w:w w:val="90"/>
          <w:sz w:val="20"/>
        </w:rPr>
        <w:t>Nach</w:t>
      </w:r>
      <w:r>
        <w:rPr>
          <w:spacing w:val="-26"/>
          <w:w w:val="90"/>
          <w:sz w:val="20"/>
        </w:rPr>
        <w:t> </w:t>
      </w:r>
      <w:r>
        <w:rPr>
          <w:w w:val="90"/>
          <w:sz w:val="20"/>
        </w:rPr>
        <w:t>dem</w:t>
      </w:r>
      <w:r>
        <w:rPr>
          <w:spacing w:val="-26"/>
          <w:w w:val="90"/>
          <w:sz w:val="20"/>
        </w:rPr>
        <w:t> </w:t>
      </w:r>
      <w:r>
        <w:rPr>
          <w:w w:val="90"/>
          <w:sz w:val="20"/>
        </w:rPr>
        <w:t>Krieg</w:t>
      </w:r>
      <w:r>
        <w:rPr>
          <w:spacing w:val="-26"/>
          <w:w w:val="90"/>
          <w:sz w:val="20"/>
        </w:rPr>
        <w:t> </w:t>
      </w:r>
      <w:r>
        <w:rPr>
          <w:w w:val="90"/>
          <w:sz w:val="20"/>
        </w:rPr>
        <w:t>wurden</w:t>
      </w:r>
      <w:r>
        <w:rPr>
          <w:spacing w:val="-26"/>
          <w:w w:val="90"/>
          <w:sz w:val="20"/>
        </w:rPr>
        <w:t> </w:t>
      </w:r>
      <w:r>
        <w:rPr>
          <w:w w:val="90"/>
          <w:sz w:val="20"/>
        </w:rPr>
        <w:t>Pütz’</w:t>
      </w:r>
      <w:r>
        <w:rPr>
          <w:spacing w:val="-26"/>
          <w:w w:val="90"/>
          <w:sz w:val="20"/>
        </w:rPr>
        <w:t> </w:t>
      </w:r>
      <w:r>
        <w:rPr>
          <w:w w:val="90"/>
          <w:sz w:val="20"/>
        </w:rPr>
        <w:t>Arbeiten</w:t>
      </w:r>
      <w:r>
        <w:rPr>
          <w:spacing w:val="-26"/>
          <w:w w:val="90"/>
          <w:sz w:val="20"/>
        </w:rPr>
        <w:t> </w:t>
      </w:r>
      <w:r>
        <w:rPr>
          <w:w w:val="90"/>
          <w:sz w:val="20"/>
        </w:rPr>
        <w:t>über</w:t>
      </w:r>
      <w:r>
        <w:rPr>
          <w:spacing w:val="-26"/>
          <w:w w:val="90"/>
          <w:sz w:val="20"/>
        </w:rPr>
        <w:t> </w:t>
      </w:r>
      <w:r>
        <w:rPr>
          <w:w w:val="90"/>
          <w:sz w:val="20"/>
        </w:rPr>
        <w:t>die</w:t>
      </w:r>
      <w:r>
        <w:rPr>
          <w:spacing w:val="-26"/>
          <w:w w:val="90"/>
          <w:sz w:val="20"/>
        </w:rPr>
        <w:t> </w:t>
      </w:r>
      <w:r>
        <w:rPr>
          <w:w w:val="90"/>
          <w:sz w:val="20"/>
        </w:rPr>
        <w:t>“deutsche</w:t>
      </w:r>
      <w:r>
        <w:rPr>
          <w:spacing w:val="-26"/>
          <w:w w:val="90"/>
          <w:sz w:val="20"/>
        </w:rPr>
        <w:t> </w:t>
      </w:r>
      <w:r>
        <w:rPr>
          <w:w w:val="90"/>
          <w:sz w:val="20"/>
        </w:rPr>
        <w:t>Au- </w:t>
      </w:r>
      <w:r>
        <w:rPr>
          <w:w w:val="85"/>
          <w:sz w:val="20"/>
        </w:rPr>
        <w:t>ßenwirtschaft” als imperialistisch kritisiert, worauf er sich ordoliberaler Wirtschaftspolitik hinwandte. </w:t>
      </w:r>
      <w:r>
        <w:rPr>
          <w:w w:val="90"/>
          <w:sz w:val="20"/>
        </w:rPr>
        <w:t>Pütz</w:t>
      </w:r>
      <w:r>
        <w:rPr>
          <w:spacing w:val="-30"/>
          <w:w w:val="90"/>
          <w:sz w:val="20"/>
        </w:rPr>
        <w:t> </w:t>
      </w:r>
      <w:bookmarkStart w:name="_bookmark973" w:id="1290"/>
      <w:bookmarkEnd w:id="1290"/>
      <w:r>
        <w:rPr>
          <w:w w:val="90"/>
          <w:sz w:val="20"/>
        </w:rPr>
        <w:t>f</w:t>
      </w:r>
      <w:r>
        <w:rPr>
          <w:w w:val="90"/>
          <w:sz w:val="20"/>
        </w:rPr>
        <w:t>olgte</w:t>
      </w:r>
      <w:r>
        <w:rPr>
          <w:spacing w:val="-30"/>
          <w:w w:val="90"/>
          <w:sz w:val="20"/>
        </w:rPr>
        <w:t> </w:t>
      </w:r>
      <w:r>
        <w:rPr>
          <w:w w:val="90"/>
          <w:sz w:val="20"/>
        </w:rPr>
        <w:t>1953</w:t>
      </w:r>
      <w:r>
        <w:rPr>
          <w:spacing w:val="-30"/>
          <w:w w:val="90"/>
          <w:sz w:val="20"/>
        </w:rPr>
        <w:t> </w:t>
      </w:r>
      <w:r>
        <w:rPr>
          <w:w w:val="90"/>
          <w:sz w:val="20"/>
        </w:rPr>
        <w:t>einem</w:t>
      </w:r>
      <w:r>
        <w:rPr>
          <w:spacing w:val="-30"/>
          <w:w w:val="90"/>
          <w:sz w:val="20"/>
        </w:rPr>
        <w:t> </w:t>
      </w:r>
      <w:r>
        <w:rPr>
          <w:w w:val="90"/>
          <w:sz w:val="20"/>
        </w:rPr>
        <w:t>Ruf</w:t>
      </w:r>
      <w:r>
        <w:rPr>
          <w:spacing w:val="-30"/>
          <w:w w:val="90"/>
          <w:sz w:val="20"/>
        </w:rPr>
        <w:t> </w:t>
      </w:r>
      <w:r>
        <w:rPr>
          <w:w w:val="90"/>
          <w:sz w:val="20"/>
        </w:rPr>
        <w:t>an</w:t>
      </w:r>
      <w:r>
        <w:rPr>
          <w:spacing w:val="-30"/>
          <w:w w:val="90"/>
          <w:sz w:val="20"/>
        </w:rPr>
        <w:t> </w:t>
      </w:r>
      <w:r>
        <w:rPr>
          <w:w w:val="90"/>
          <w:sz w:val="20"/>
        </w:rPr>
        <w:t>die</w:t>
      </w:r>
      <w:r>
        <w:rPr>
          <w:spacing w:val="-30"/>
          <w:w w:val="90"/>
          <w:sz w:val="20"/>
        </w:rPr>
        <w:t> </w:t>
      </w:r>
      <w:r>
        <w:rPr>
          <w:w w:val="90"/>
          <w:sz w:val="20"/>
        </w:rPr>
        <w:t>Universität</w:t>
      </w:r>
      <w:r>
        <w:rPr>
          <w:spacing w:val="-30"/>
          <w:w w:val="90"/>
          <w:sz w:val="20"/>
        </w:rPr>
        <w:t> </w:t>
      </w:r>
      <w:r>
        <w:rPr>
          <w:w w:val="90"/>
          <w:sz w:val="20"/>
        </w:rPr>
        <w:t>Wien,</w:t>
      </w:r>
      <w:r>
        <w:rPr>
          <w:spacing w:val="-30"/>
          <w:w w:val="90"/>
          <w:sz w:val="20"/>
        </w:rPr>
        <w:t> </w:t>
      </w:r>
      <w:r>
        <w:rPr>
          <w:spacing w:val="-3"/>
          <w:w w:val="90"/>
          <w:sz w:val="20"/>
        </w:rPr>
        <w:t>wo</w:t>
      </w:r>
      <w:r>
        <w:rPr>
          <w:spacing w:val="-30"/>
          <w:w w:val="90"/>
          <w:sz w:val="20"/>
        </w:rPr>
        <w:t> </w:t>
      </w:r>
      <w:r>
        <w:rPr>
          <w:w w:val="90"/>
          <w:sz w:val="20"/>
        </w:rPr>
        <w:t>er</w:t>
      </w:r>
      <w:r>
        <w:rPr>
          <w:spacing w:val="-30"/>
          <w:w w:val="90"/>
          <w:sz w:val="20"/>
        </w:rPr>
        <w:t> </w:t>
      </w:r>
      <w:r>
        <w:rPr>
          <w:w w:val="90"/>
          <w:sz w:val="20"/>
        </w:rPr>
        <w:t>bis</w:t>
      </w:r>
      <w:r>
        <w:rPr>
          <w:spacing w:val="-30"/>
          <w:w w:val="90"/>
          <w:sz w:val="20"/>
        </w:rPr>
        <w:t> </w:t>
      </w:r>
      <w:r>
        <w:rPr>
          <w:w w:val="90"/>
          <w:sz w:val="20"/>
        </w:rPr>
        <w:t>zu</w:t>
      </w:r>
      <w:r>
        <w:rPr>
          <w:spacing w:val="-30"/>
          <w:w w:val="90"/>
          <w:sz w:val="20"/>
        </w:rPr>
        <w:t> </w:t>
      </w:r>
      <w:r>
        <w:rPr>
          <w:w w:val="90"/>
          <w:sz w:val="20"/>
        </w:rPr>
        <w:t>seiner</w:t>
      </w:r>
      <w:r>
        <w:rPr>
          <w:spacing w:val="-30"/>
          <w:w w:val="90"/>
          <w:sz w:val="20"/>
        </w:rPr>
        <w:t> </w:t>
      </w:r>
      <w:r>
        <w:rPr>
          <w:w w:val="90"/>
          <w:sz w:val="20"/>
        </w:rPr>
        <w:t>Emeritierung</w:t>
      </w:r>
      <w:r>
        <w:rPr>
          <w:spacing w:val="-30"/>
          <w:w w:val="90"/>
          <w:sz w:val="20"/>
        </w:rPr>
        <w:t> </w:t>
      </w:r>
      <w:r>
        <w:rPr>
          <w:w w:val="90"/>
          <w:sz w:val="20"/>
        </w:rPr>
        <w:t>blieb.</w:t>
      </w:r>
    </w:p>
    <w:p>
      <w:pPr>
        <w:spacing w:line="251" w:lineRule="exact" w:before="1"/>
        <w:ind w:left="2430" w:right="0" w:firstLine="0"/>
        <w:jc w:val="left"/>
        <w:rPr>
          <w:sz w:val="20"/>
        </w:rPr>
      </w:pPr>
      <w:r>
        <w:rPr>
          <w:w w:val="90"/>
          <w:position w:val="7"/>
          <w:sz w:val="14"/>
        </w:rPr>
        <w:t>14</w:t>
      </w:r>
      <w:r>
        <w:rPr>
          <w:w w:val="90"/>
          <w:sz w:val="20"/>
        </w:rPr>
        <w:t>Vgl. Brief Lösch an Hermann Muhs vom 26. Januar 1943 in </w:t>
      </w:r>
      <w:hyperlink w:history="true" w:anchor="_bookmark950">
        <w:r>
          <w:rPr>
            <w:color w:val="2E3092"/>
            <w:w w:val="90"/>
            <w:sz w:val="20"/>
          </w:rPr>
          <w:t>8.2</w:t>
        </w:r>
      </w:hyperlink>
      <w:r>
        <w:rPr>
          <w:w w:val="90"/>
          <w:sz w:val="20"/>
        </w:rPr>
        <w:t>.</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18"/>
        </w:numPr>
        <w:tabs>
          <w:tab w:pos="447" w:val="left" w:leader="none"/>
          <w:tab w:pos="9981" w:val="right" w:leader="none"/>
        </w:tabs>
        <w:spacing w:line="240" w:lineRule="auto" w:before="84" w:after="0"/>
        <w:ind w:left="446" w:right="0" w:hanging="328"/>
        <w:jc w:val="left"/>
        <w:rPr>
          <w:sz w:val="24"/>
        </w:rPr>
      </w:pPr>
      <w:bookmarkStart w:name="_bookmark974" w:id="1291"/>
      <w:bookmarkEnd w:id="1291"/>
      <w:r>
        <w:rPr/>
      </w:r>
      <w:bookmarkStart w:name="_bookmark974" w:id="1292"/>
      <w:bookmarkEnd w:id="1292"/>
      <w:r>
        <w:rPr>
          <w:w w:val="95"/>
          <w:sz w:val="24"/>
        </w:rPr>
        <w:t>Berhard</w:t>
      </w:r>
      <w:r>
        <w:rPr>
          <w:spacing w:val="-15"/>
          <w:w w:val="95"/>
          <w:sz w:val="24"/>
        </w:rPr>
        <w:t> </w:t>
      </w:r>
      <w:r>
        <w:rPr>
          <w:w w:val="95"/>
          <w:sz w:val="24"/>
        </w:rPr>
        <w:t>Benning</w:t>
      </w:r>
      <w:r>
        <w:rPr>
          <w:spacing w:val="-15"/>
          <w:w w:val="95"/>
          <w:sz w:val="24"/>
        </w:rPr>
        <w:t> </w:t>
      </w:r>
      <w:r>
        <w:rPr>
          <w:w w:val="95"/>
          <w:sz w:val="24"/>
        </w:rPr>
        <w:t>an</w:t>
      </w:r>
      <w:r>
        <w:rPr>
          <w:spacing w:val="-15"/>
          <w:w w:val="95"/>
          <w:sz w:val="24"/>
        </w:rPr>
        <w:t> </w:t>
      </w:r>
      <w:r>
        <w:rPr>
          <w:w w:val="95"/>
          <w:sz w:val="24"/>
        </w:rPr>
        <w:t>Lösch.</w:t>
      </w:r>
      <w:r>
        <w:rPr>
          <w:spacing w:val="-15"/>
          <w:w w:val="95"/>
          <w:sz w:val="24"/>
        </w:rPr>
        <w:t> </w:t>
      </w:r>
      <w:r>
        <w:rPr>
          <w:w w:val="95"/>
          <w:sz w:val="24"/>
        </w:rPr>
        <w:t>Berlin,</w:t>
      </w:r>
      <w:r>
        <w:rPr>
          <w:spacing w:val="-15"/>
          <w:w w:val="95"/>
          <w:sz w:val="24"/>
        </w:rPr>
        <w:t> </w:t>
      </w:r>
      <w:r>
        <w:rPr>
          <w:w w:val="95"/>
          <w:sz w:val="24"/>
        </w:rPr>
        <w:t>26.</w:t>
      </w:r>
      <w:r>
        <w:rPr>
          <w:spacing w:val="-15"/>
          <w:w w:val="95"/>
          <w:sz w:val="24"/>
        </w:rPr>
        <w:t> </w:t>
      </w:r>
      <w:r>
        <w:rPr>
          <w:w w:val="95"/>
          <w:sz w:val="24"/>
        </w:rPr>
        <w:t>Februar</w:t>
      </w:r>
      <w:r>
        <w:rPr>
          <w:spacing w:val="-15"/>
          <w:w w:val="95"/>
          <w:sz w:val="24"/>
        </w:rPr>
        <w:t> </w:t>
      </w:r>
      <w:r>
        <w:rPr>
          <w:w w:val="95"/>
          <w:sz w:val="24"/>
        </w:rPr>
        <w:t>1943</w:t>
      </w:r>
      <w:r>
        <w:rPr>
          <w:rFonts w:ascii="Times New Roman" w:hAnsi="Times New Roman"/>
          <w:w w:val="95"/>
          <w:sz w:val="24"/>
        </w:rPr>
        <w:tab/>
      </w:r>
      <w:r>
        <w:rPr>
          <w:w w:val="95"/>
          <w:sz w:val="24"/>
        </w:rPr>
        <w:t>245</w:t>
      </w:r>
    </w:p>
    <w:p>
      <w:pPr>
        <w:pStyle w:val="BodyText"/>
        <w:rPr>
          <w:sz w:val="31"/>
        </w:rPr>
      </w:pPr>
    </w:p>
    <w:p>
      <w:pPr>
        <w:pStyle w:val="BodyText"/>
        <w:spacing w:line="288" w:lineRule="exact" w:before="1"/>
        <w:ind w:left="118" w:right="2208" w:firstLine="351"/>
        <w:jc w:val="both"/>
      </w:pPr>
      <w:r>
        <w:rPr>
          <w:w w:val="90"/>
        </w:rPr>
        <w:t>Die</w:t>
      </w:r>
      <w:r>
        <w:rPr>
          <w:spacing w:val="-28"/>
          <w:w w:val="90"/>
        </w:rPr>
        <w:t> </w:t>
      </w:r>
      <w:r>
        <w:rPr>
          <w:w w:val="90"/>
        </w:rPr>
        <w:t>Sonderdrucke</w:t>
      </w:r>
      <w:r>
        <w:rPr>
          <w:spacing w:val="-28"/>
          <w:w w:val="90"/>
        </w:rPr>
        <w:t> </w:t>
      </w:r>
      <w:r>
        <w:rPr>
          <w:w w:val="90"/>
        </w:rPr>
        <w:t>des</w:t>
      </w:r>
      <w:r>
        <w:rPr>
          <w:spacing w:val="-28"/>
          <w:w w:val="90"/>
        </w:rPr>
        <w:t> </w:t>
      </w:r>
      <w:r>
        <w:rPr>
          <w:w w:val="90"/>
        </w:rPr>
        <w:t>Transferaufsatzes</w:t>
      </w:r>
      <w:r>
        <w:rPr>
          <w:color w:val="2E3092"/>
          <w:w w:val="90"/>
          <w:position w:val="9"/>
          <w:sz w:val="17"/>
        </w:rPr>
        <w:t>15</w:t>
      </w:r>
      <w:r>
        <w:rPr>
          <w:color w:val="2E3092"/>
          <w:spacing w:val="-9"/>
          <w:w w:val="90"/>
          <w:position w:val="9"/>
          <w:sz w:val="17"/>
        </w:rPr>
        <w:t> </w:t>
      </w:r>
      <w:r>
        <w:rPr>
          <w:w w:val="90"/>
        </w:rPr>
        <w:t>sind</w:t>
      </w:r>
      <w:r>
        <w:rPr>
          <w:spacing w:val="-28"/>
          <w:w w:val="90"/>
        </w:rPr>
        <w:t> </w:t>
      </w:r>
      <w:r>
        <w:rPr>
          <w:w w:val="90"/>
        </w:rPr>
        <w:t>nicht</w:t>
      </w:r>
      <w:r>
        <w:rPr>
          <w:spacing w:val="-28"/>
          <w:w w:val="90"/>
        </w:rPr>
        <w:t> </w:t>
      </w:r>
      <w:r>
        <w:rPr>
          <w:w w:val="90"/>
        </w:rPr>
        <w:t>eingegangen;</w:t>
      </w:r>
      <w:r>
        <w:rPr>
          <w:spacing w:val="-28"/>
          <w:w w:val="90"/>
        </w:rPr>
        <w:t> </w:t>
      </w:r>
      <w:r>
        <w:rPr>
          <w:w w:val="90"/>
        </w:rPr>
        <w:t>ich</w:t>
      </w:r>
      <w:r>
        <w:rPr>
          <w:spacing w:val="-28"/>
          <w:w w:val="90"/>
        </w:rPr>
        <w:t> </w:t>
      </w:r>
      <w:r>
        <w:rPr>
          <w:w w:val="90"/>
        </w:rPr>
        <w:t>werde</w:t>
      </w:r>
      <w:r>
        <w:rPr>
          <w:spacing w:val="-28"/>
          <w:w w:val="90"/>
        </w:rPr>
        <w:t> </w:t>
      </w:r>
      <w:r>
        <w:rPr>
          <w:w w:val="90"/>
        </w:rPr>
        <w:t>Sie </w:t>
      </w:r>
      <w:r>
        <w:rPr>
          <w:w w:val="85"/>
        </w:rPr>
        <w:t>nicht</w:t>
      </w:r>
      <w:r>
        <w:rPr>
          <w:spacing w:val="-25"/>
          <w:w w:val="85"/>
        </w:rPr>
        <w:t> </w:t>
      </w:r>
      <w:r>
        <w:rPr>
          <w:w w:val="85"/>
        </w:rPr>
        <w:t>vergessen.</w:t>
      </w:r>
    </w:p>
    <w:p>
      <w:pPr>
        <w:pStyle w:val="BodyText"/>
        <w:spacing w:line="288" w:lineRule="exact" w:before="14"/>
        <w:ind w:left="118" w:right="2208" w:firstLine="351"/>
        <w:jc w:val="both"/>
      </w:pPr>
      <w:r>
        <w:rPr>
          <w:w w:val="90"/>
        </w:rPr>
        <w:t>Für</w:t>
      </w:r>
      <w:r>
        <w:rPr>
          <w:spacing w:val="-42"/>
          <w:w w:val="90"/>
        </w:rPr>
        <w:t> </w:t>
      </w:r>
      <w:r>
        <w:rPr>
          <w:w w:val="90"/>
        </w:rPr>
        <w:t>Frl.</w:t>
      </w:r>
      <w:r>
        <w:rPr>
          <w:spacing w:val="-41"/>
          <w:w w:val="90"/>
        </w:rPr>
        <w:t> </w:t>
      </w:r>
      <w:r>
        <w:rPr>
          <w:w w:val="90"/>
        </w:rPr>
        <w:t>Liefmann</w:t>
      </w:r>
      <w:hyperlink w:history="true" w:anchor="_bookmark977">
        <w:r>
          <w:rPr>
            <w:color w:val="2E3092"/>
            <w:w w:val="90"/>
            <w:position w:val="9"/>
            <w:sz w:val="17"/>
          </w:rPr>
          <w:t>16</w:t>
        </w:r>
      </w:hyperlink>
      <w:r>
        <w:rPr>
          <w:color w:val="2E3092"/>
          <w:spacing w:val="-22"/>
          <w:w w:val="90"/>
          <w:position w:val="9"/>
          <w:sz w:val="17"/>
        </w:rPr>
        <w:t> </w:t>
      </w:r>
      <w:r>
        <w:rPr>
          <w:w w:val="90"/>
        </w:rPr>
        <w:t>schrieb</w:t>
      </w:r>
      <w:r>
        <w:rPr>
          <w:spacing w:val="-42"/>
          <w:w w:val="90"/>
        </w:rPr>
        <w:t> </w:t>
      </w:r>
      <w:r>
        <w:rPr>
          <w:w w:val="90"/>
        </w:rPr>
        <w:t>ich</w:t>
      </w:r>
      <w:r>
        <w:rPr>
          <w:spacing w:val="-41"/>
          <w:w w:val="90"/>
        </w:rPr>
        <w:t> </w:t>
      </w:r>
      <w:r>
        <w:rPr>
          <w:w w:val="90"/>
        </w:rPr>
        <w:t>letzten</w:t>
      </w:r>
      <w:r>
        <w:rPr>
          <w:spacing w:val="-42"/>
          <w:w w:val="90"/>
        </w:rPr>
        <w:t> </w:t>
      </w:r>
      <w:r>
        <w:rPr>
          <w:w w:val="90"/>
        </w:rPr>
        <w:t>Herbst</w:t>
      </w:r>
      <w:r>
        <w:rPr>
          <w:spacing w:val="-42"/>
          <w:w w:val="90"/>
        </w:rPr>
        <w:t> </w:t>
      </w:r>
      <w:r>
        <w:rPr>
          <w:w w:val="90"/>
        </w:rPr>
        <w:t>an</w:t>
      </w:r>
      <w:r>
        <w:rPr>
          <w:spacing w:val="-41"/>
          <w:w w:val="90"/>
        </w:rPr>
        <w:t> </w:t>
      </w:r>
      <w:r>
        <w:rPr>
          <w:w w:val="90"/>
        </w:rPr>
        <w:t>Palander</w:t>
      </w:r>
      <w:hyperlink w:history="true" w:anchor="_bookmark978">
        <w:r>
          <w:rPr>
            <w:color w:val="2E3092"/>
            <w:w w:val="90"/>
            <w:position w:val="9"/>
            <w:sz w:val="17"/>
          </w:rPr>
          <w:t>17</w:t>
        </w:r>
      </w:hyperlink>
      <w:r>
        <w:rPr>
          <w:w w:val="90"/>
        </w:rPr>
        <w:t>,</w:t>
      </w:r>
      <w:r>
        <w:rPr>
          <w:spacing w:val="-42"/>
          <w:w w:val="90"/>
        </w:rPr>
        <w:t> </w:t>
      </w:r>
      <w:r>
        <w:rPr>
          <w:w w:val="90"/>
        </w:rPr>
        <w:t>habe</w:t>
      </w:r>
      <w:r>
        <w:rPr>
          <w:spacing w:val="-41"/>
          <w:w w:val="90"/>
        </w:rPr>
        <w:t> </w:t>
      </w:r>
      <w:r>
        <w:rPr>
          <w:w w:val="90"/>
        </w:rPr>
        <w:t>aber</w:t>
      </w:r>
      <w:r>
        <w:rPr>
          <w:spacing w:val="-42"/>
          <w:w w:val="90"/>
        </w:rPr>
        <w:t> </w:t>
      </w:r>
      <w:r>
        <w:rPr>
          <w:w w:val="90"/>
        </w:rPr>
        <w:t>immer</w:t>
      </w:r>
      <w:r>
        <w:rPr>
          <w:spacing w:val="-42"/>
          <w:w w:val="90"/>
        </w:rPr>
        <w:t> </w:t>
      </w:r>
      <w:r>
        <w:rPr>
          <w:w w:val="90"/>
        </w:rPr>
        <w:t>noch </w:t>
      </w:r>
      <w:r>
        <w:rPr>
          <w:w w:val="85"/>
        </w:rPr>
        <w:t>keine Antwort</w:t>
      </w:r>
      <w:r>
        <w:rPr>
          <w:spacing w:val="20"/>
          <w:w w:val="85"/>
        </w:rPr>
        <w:t> </w:t>
      </w:r>
      <w:r>
        <w:rPr>
          <w:w w:val="85"/>
        </w:rPr>
        <w:t>erhalten.</w:t>
      </w:r>
    </w:p>
    <w:p>
      <w:pPr>
        <w:pStyle w:val="BodyText"/>
        <w:spacing w:line="288" w:lineRule="exact" w:before="14"/>
        <w:ind w:left="118" w:right="2208" w:firstLine="351"/>
        <w:jc w:val="both"/>
      </w:pPr>
      <w:r>
        <w:rPr>
          <w:w w:val="90"/>
        </w:rPr>
        <w:t>Da</w:t>
      </w:r>
      <w:r>
        <w:rPr>
          <w:spacing w:val="-25"/>
          <w:w w:val="90"/>
        </w:rPr>
        <w:t> </w:t>
      </w:r>
      <w:r>
        <w:rPr>
          <w:w w:val="90"/>
        </w:rPr>
        <w:t>wieder</w:t>
      </w:r>
      <w:r>
        <w:rPr>
          <w:spacing w:val="-25"/>
          <w:w w:val="90"/>
        </w:rPr>
        <w:t> </w:t>
      </w:r>
      <w:r>
        <w:rPr>
          <w:w w:val="90"/>
        </w:rPr>
        <w:t>grosse</w:t>
      </w:r>
      <w:r>
        <w:rPr>
          <w:spacing w:val="-25"/>
          <w:w w:val="90"/>
        </w:rPr>
        <w:t> </w:t>
      </w:r>
      <w:r>
        <w:rPr>
          <w:w w:val="90"/>
        </w:rPr>
        <w:t>Einziehungen</w:t>
      </w:r>
      <w:r>
        <w:rPr>
          <w:spacing w:val="-25"/>
          <w:w w:val="90"/>
        </w:rPr>
        <w:t> </w:t>
      </w:r>
      <w:r>
        <w:rPr>
          <w:w w:val="90"/>
        </w:rPr>
        <w:t>bevorstehen,</w:t>
      </w:r>
      <w:r>
        <w:rPr>
          <w:spacing w:val="-25"/>
          <w:w w:val="90"/>
        </w:rPr>
        <w:t> </w:t>
      </w:r>
      <w:r>
        <w:rPr>
          <w:w w:val="90"/>
        </w:rPr>
        <w:t>sucht</w:t>
      </w:r>
      <w:r>
        <w:rPr>
          <w:spacing w:val="-25"/>
          <w:w w:val="90"/>
        </w:rPr>
        <w:t> </w:t>
      </w:r>
      <w:r>
        <w:rPr>
          <w:w w:val="90"/>
        </w:rPr>
        <w:t>das</w:t>
      </w:r>
      <w:r>
        <w:rPr>
          <w:spacing w:val="-25"/>
          <w:w w:val="90"/>
        </w:rPr>
        <w:t> </w:t>
      </w:r>
      <w:r>
        <w:rPr>
          <w:w w:val="90"/>
        </w:rPr>
        <w:t>Institut</w:t>
      </w:r>
      <w:r>
        <w:rPr>
          <w:spacing w:val="-25"/>
          <w:w w:val="90"/>
        </w:rPr>
        <w:t> </w:t>
      </w:r>
      <w:r>
        <w:rPr>
          <w:w w:val="90"/>
        </w:rPr>
        <w:t>Volkswirtinnen. </w:t>
      </w:r>
      <w:r>
        <w:rPr>
          <w:w w:val="90"/>
          <w:u w:val="single"/>
        </w:rPr>
        <w:t>Jüngeren</w:t>
      </w:r>
      <w:r>
        <w:rPr>
          <w:spacing w:val="-32"/>
          <w:w w:val="90"/>
          <w:u w:val="single"/>
        </w:rPr>
        <w:t> </w:t>
      </w:r>
      <w:r>
        <w:rPr>
          <w:w w:val="90"/>
        </w:rPr>
        <w:t>Leuten</w:t>
      </w:r>
      <w:r>
        <w:rPr>
          <w:spacing w:val="-32"/>
          <w:w w:val="90"/>
        </w:rPr>
        <w:t> </w:t>
      </w:r>
      <w:r>
        <w:rPr>
          <w:w w:val="90"/>
        </w:rPr>
        <w:t>kann</w:t>
      </w:r>
      <w:r>
        <w:rPr>
          <w:spacing w:val="-32"/>
          <w:w w:val="90"/>
        </w:rPr>
        <w:t> </w:t>
      </w:r>
      <w:r>
        <w:rPr>
          <w:w w:val="90"/>
        </w:rPr>
        <w:t>man</w:t>
      </w:r>
      <w:r>
        <w:rPr>
          <w:spacing w:val="-32"/>
          <w:w w:val="90"/>
        </w:rPr>
        <w:t> </w:t>
      </w:r>
      <w:r>
        <w:rPr>
          <w:w w:val="90"/>
        </w:rPr>
        <w:t>ja</w:t>
      </w:r>
      <w:r>
        <w:rPr>
          <w:spacing w:val="-32"/>
          <w:w w:val="90"/>
        </w:rPr>
        <w:t> </w:t>
      </w:r>
      <w:r>
        <w:rPr>
          <w:w w:val="90"/>
        </w:rPr>
        <w:t>auch</w:t>
      </w:r>
      <w:r>
        <w:rPr>
          <w:spacing w:val="-32"/>
          <w:w w:val="90"/>
        </w:rPr>
        <w:t> </w:t>
      </w:r>
      <w:r>
        <w:rPr>
          <w:w w:val="90"/>
        </w:rPr>
        <w:t>mit</w:t>
      </w:r>
      <w:r>
        <w:rPr>
          <w:spacing w:val="-32"/>
          <w:w w:val="90"/>
        </w:rPr>
        <w:t> </w:t>
      </w:r>
      <w:r>
        <w:rPr>
          <w:w w:val="90"/>
        </w:rPr>
        <w:t>einigermaßen</w:t>
      </w:r>
      <w:r>
        <w:rPr>
          <w:spacing w:val="-32"/>
          <w:w w:val="90"/>
        </w:rPr>
        <w:t> </w:t>
      </w:r>
      <w:r>
        <w:rPr>
          <w:w w:val="90"/>
        </w:rPr>
        <w:t>guten</w:t>
      </w:r>
      <w:r>
        <w:rPr>
          <w:spacing w:val="-32"/>
          <w:w w:val="90"/>
        </w:rPr>
        <w:t> </w:t>
      </w:r>
      <w:r>
        <w:rPr>
          <w:w w:val="90"/>
        </w:rPr>
        <w:t>Gewissen</w:t>
      </w:r>
      <w:r>
        <w:rPr>
          <w:spacing w:val="-32"/>
          <w:w w:val="90"/>
        </w:rPr>
        <w:t> </w:t>
      </w:r>
      <w:r>
        <w:rPr>
          <w:w w:val="90"/>
        </w:rPr>
        <w:t>empfehlen,</w:t>
      </w:r>
      <w:r>
        <w:rPr>
          <w:spacing w:val="-32"/>
          <w:w w:val="90"/>
        </w:rPr>
        <w:t> </w:t>
      </w:r>
      <w:r>
        <w:rPr>
          <w:w w:val="90"/>
        </w:rPr>
        <w:t>für </w:t>
      </w:r>
      <w:r>
        <w:rPr>
          <w:w w:val="90"/>
          <w:u w:val="single"/>
        </w:rPr>
        <w:t>beschränkte</w:t>
      </w:r>
      <w:r>
        <w:rPr>
          <w:spacing w:val="-37"/>
          <w:w w:val="90"/>
          <w:u w:val="single"/>
        </w:rPr>
        <w:t> </w:t>
      </w:r>
      <w:r>
        <w:rPr>
          <w:w w:val="90"/>
        </w:rPr>
        <w:t>Zeit</w:t>
      </w:r>
      <w:r>
        <w:rPr>
          <w:spacing w:val="-37"/>
          <w:w w:val="90"/>
        </w:rPr>
        <w:t> </w:t>
      </w:r>
      <w:r>
        <w:rPr>
          <w:w w:val="90"/>
        </w:rPr>
        <w:t>im</w:t>
      </w:r>
      <w:r>
        <w:rPr>
          <w:spacing w:val="-37"/>
          <w:w w:val="90"/>
        </w:rPr>
        <w:t> </w:t>
      </w:r>
      <w:r>
        <w:rPr>
          <w:w w:val="90"/>
        </w:rPr>
        <w:t>Institut</w:t>
      </w:r>
      <w:r>
        <w:rPr>
          <w:spacing w:val="-37"/>
          <w:w w:val="90"/>
        </w:rPr>
        <w:t> </w:t>
      </w:r>
      <w:r>
        <w:rPr>
          <w:w w:val="90"/>
        </w:rPr>
        <w:t>zu</w:t>
      </w:r>
      <w:r>
        <w:rPr>
          <w:spacing w:val="-37"/>
          <w:w w:val="90"/>
        </w:rPr>
        <w:t> </w:t>
      </w:r>
      <w:r>
        <w:rPr>
          <w:w w:val="90"/>
        </w:rPr>
        <w:t>arbeiten.</w:t>
      </w:r>
      <w:r>
        <w:rPr>
          <w:spacing w:val="-37"/>
          <w:w w:val="90"/>
        </w:rPr>
        <w:t> </w:t>
      </w:r>
      <w:r>
        <w:rPr>
          <w:w w:val="90"/>
        </w:rPr>
        <w:t>Ich</w:t>
      </w:r>
      <w:r>
        <w:rPr>
          <w:spacing w:val="-37"/>
          <w:w w:val="90"/>
        </w:rPr>
        <w:t> </w:t>
      </w:r>
      <w:r>
        <w:rPr>
          <w:w w:val="90"/>
        </w:rPr>
        <w:t>hoffe</w:t>
      </w:r>
      <w:r>
        <w:rPr>
          <w:spacing w:val="-37"/>
          <w:w w:val="90"/>
        </w:rPr>
        <w:t> </w:t>
      </w:r>
      <w:r>
        <w:rPr>
          <w:w w:val="90"/>
        </w:rPr>
        <w:t>im</w:t>
      </w:r>
      <w:r>
        <w:rPr>
          <w:spacing w:val="-37"/>
          <w:w w:val="90"/>
        </w:rPr>
        <w:t> </w:t>
      </w:r>
      <w:r>
        <w:rPr>
          <w:w w:val="90"/>
        </w:rPr>
        <w:t>April</w:t>
      </w:r>
      <w:r>
        <w:rPr>
          <w:spacing w:val="-37"/>
          <w:w w:val="90"/>
        </w:rPr>
        <w:t> </w:t>
      </w:r>
      <w:r>
        <w:rPr>
          <w:w w:val="90"/>
        </w:rPr>
        <w:t>auf</w:t>
      </w:r>
      <w:r>
        <w:rPr>
          <w:spacing w:val="-37"/>
          <w:w w:val="90"/>
        </w:rPr>
        <w:t> </w:t>
      </w:r>
      <w:r>
        <w:rPr>
          <w:w w:val="90"/>
        </w:rPr>
        <w:t>einen</w:t>
      </w:r>
      <w:r>
        <w:rPr>
          <w:spacing w:val="-37"/>
          <w:w w:val="90"/>
        </w:rPr>
        <w:t> </w:t>
      </w:r>
      <w:r>
        <w:rPr>
          <w:w w:val="90"/>
        </w:rPr>
        <w:t>Sprung</w:t>
      </w:r>
      <w:r>
        <w:rPr>
          <w:spacing w:val="-37"/>
          <w:w w:val="90"/>
        </w:rPr>
        <w:t> </w:t>
      </w:r>
      <w:r>
        <w:rPr>
          <w:w w:val="90"/>
        </w:rPr>
        <w:t>nach</w:t>
      </w:r>
      <w:r>
        <w:rPr>
          <w:spacing w:val="-37"/>
          <w:w w:val="90"/>
        </w:rPr>
        <w:t> </w:t>
      </w:r>
      <w:r>
        <w:rPr>
          <w:w w:val="90"/>
        </w:rPr>
        <w:t>Frei- burg</w:t>
      </w:r>
      <w:r>
        <w:rPr>
          <w:spacing w:val="-18"/>
          <w:w w:val="90"/>
        </w:rPr>
        <w:t> </w:t>
      </w:r>
      <w:r>
        <w:rPr>
          <w:w w:val="90"/>
        </w:rPr>
        <w:t>zu</w:t>
      </w:r>
      <w:r>
        <w:rPr>
          <w:spacing w:val="-18"/>
          <w:w w:val="90"/>
        </w:rPr>
        <w:t> </w:t>
      </w:r>
      <w:r>
        <w:rPr>
          <w:w w:val="90"/>
        </w:rPr>
        <w:t>kommen—denn</w:t>
      </w:r>
      <w:r>
        <w:rPr>
          <w:spacing w:val="-18"/>
          <w:w w:val="90"/>
        </w:rPr>
        <w:t> </w:t>
      </w:r>
      <w:r>
        <w:rPr>
          <w:w w:val="90"/>
        </w:rPr>
        <w:t>wer</w:t>
      </w:r>
      <w:r>
        <w:rPr>
          <w:spacing w:val="-18"/>
          <w:w w:val="90"/>
        </w:rPr>
        <w:t> </w:t>
      </w:r>
      <w:r>
        <w:rPr>
          <w:w w:val="90"/>
        </w:rPr>
        <w:t>weiß,</w:t>
      </w:r>
      <w:r>
        <w:rPr>
          <w:spacing w:val="-18"/>
          <w:w w:val="90"/>
        </w:rPr>
        <w:t> </w:t>
      </w:r>
      <w:r>
        <w:rPr>
          <w:w w:val="90"/>
        </w:rPr>
        <w:t>wenn</w:t>
      </w:r>
      <w:r>
        <w:rPr>
          <w:spacing w:val="-18"/>
          <w:w w:val="90"/>
        </w:rPr>
        <w:t> </w:t>
      </w:r>
      <w:r>
        <w:rPr>
          <w:w w:val="90"/>
        </w:rPr>
        <w:t>man</w:t>
      </w:r>
      <w:r>
        <w:rPr>
          <w:spacing w:val="-18"/>
          <w:w w:val="90"/>
        </w:rPr>
        <w:t> </w:t>
      </w:r>
      <w:r>
        <w:rPr>
          <w:w w:val="90"/>
        </w:rPr>
        <w:t>sich</w:t>
      </w:r>
      <w:r>
        <w:rPr>
          <w:spacing w:val="-18"/>
          <w:w w:val="90"/>
        </w:rPr>
        <w:t> </w:t>
      </w:r>
      <w:r>
        <w:rPr>
          <w:w w:val="90"/>
        </w:rPr>
        <w:t>dann</w:t>
      </w:r>
      <w:r>
        <w:rPr>
          <w:spacing w:val="-18"/>
          <w:w w:val="90"/>
        </w:rPr>
        <w:t> </w:t>
      </w:r>
      <w:r>
        <w:rPr>
          <w:w w:val="90"/>
        </w:rPr>
        <w:t>wieder</w:t>
      </w:r>
      <w:r>
        <w:rPr>
          <w:spacing w:val="-18"/>
          <w:w w:val="90"/>
        </w:rPr>
        <w:t> </w:t>
      </w:r>
      <w:r>
        <w:rPr>
          <w:w w:val="90"/>
        </w:rPr>
        <w:t>sprechen</w:t>
      </w:r>
      <w:r>
        <w:rPr>
          <w:spacing w:val="-18"/>
          <w:w w:val="90"/>
        </w:rPr>
        <w:t> </w:t>
      </w:r>
      <w:r>
        <w:rPr>
          <w:w w:val="90"/>
        </w:rPr>
        <w:t>kann—u. </w:t>
      </w:r>
      <w:r>
        <w:rPr>
          <w:w w:val="85"/>
        </w:rPr>
        <w:t>könnte mir bei dieser Gelegenheit auch etwaige Kandidaten</w:t>
      </w:r>
      <w:r>
        <w:rPr>
          <w:spacing w:val="-21"/>
          <w:w w:val="85"/>
        </w:rPr>
        <w:t> </w:t>
      </w:r>
      <w:r>
        <w:rPr>
          <w:w w:val="85"/>
        </w:rPr>
        <w:t>ansehen.</w:t>
      </w:r>
    </w:p>
    <w:p>
      <w:pPr>
        <w:pStyle w:val="BodyText"/>
        <w:spacing w:line="288" w:lineRule="exact" w:before="13"/>
        <w:ind w:left="469" w:right="7712"/>
      </w:pPr>
      <w:r>
        <w:rPr>
          <w:w w:val="85"/>
        </w:rPr>
        <w:t>Alle guten Wünsche!</w:t>
      </w:r>
    </w:p>
    <w:p>
      <w:pPr>
        <w:pStyle w:val="BodyText"/>
        <w:spacing w:line="288" w:lineRule="exact"/>
        <w:ind w:left="469" w:right="7712"/>
      </w:pPr>
      <w:r>
        <w:rPr>
          <w:w w:val="95"/>
        </w:rPr>
        <w:t>Herzlichst</w:t>
      </w:r>
    </w:p>
    <w:p>
      <w:pPr>
        <w:pStyle w:val="BodyText"/>
        <w:spacing w:line="303" w:lineRule="exact"/>
        <w:ind w:left="469"/>
      </w:pPr>
      <w:bookmarkStart w:name="8.6 Berhard Benning an Lösch. Berlin, 26" w:id="1293"/>
      <w:bookmarkEnd w:id="1293"/>
      <w:r>
        <w:rPr/>
      </w:r>
      <w:bookmarkStart w:name="_bookmark975" w:id="1294"/>
      <w:bookmarkEnd w:id="1294"/>
      <w:r>
        <w:rPr/>
      </w:r>
      <w:r>
        <w:rPr>
          <w:w w:val="90"/>
        </w:rPr>
        <w:t>Ihr August Lösch</w:t>
      </w:r>
    </w:p>
    <w:p>
      <w:pPr>
        <w:pStyle w:val="BodyText"/>
        <w:spacing w:before="10"/>
        <w:rPr>
          <w:sz w:val="35"/>
        </w:rPr>
      </w:pPr>
    </w:p>
    <w:p>
      <w:pPr>
        <w:pStyle w:val="Heading3"/>
        <w:numPr>
          <w:ilvl w:val="1"/>
          <w:numId w:val="119"/>
        </w:numPr>
        <w:tabs>
          <w:tab w:pos="735" w:val="left" w:leader="none"/>
          <w:tab w:pos="736" w:val="left" w:leader="none"/>
        </w:tabs>
        <w:spacing w:line="240" w:lineRule="auto" w:before="0" w:after="0"/>
        <w:ind w:left="735" w:right="0" w:hanging="617"/>
        <w:jc w:val="left"/>
      </w:pPr>
      <w:r>
        <w:rPr/>
        <w:t>Berhard</w:t>
      </w:r>
      <w:r>
        <w:rPr>
          <w:spacing w:val="-9"/>
        </w:rPr>
        <w:t> </w:t>
      </w:r>
      <w:r>
        <w:rPr/>
        <w:t>Benning</w:t>
      </w:r>
      <w:r>
        <w:rPr>
          <w:spacing w:val="-9"/>
        </w:rPr>
        <w:t> </w:t>
      </w:r>
      <w:r>
        <w:rPr/>
        <w:t>an</w:t>
      </w:r>
      <w:r>
        <w:rPr>
          <w:spacing w:val="-9"/>
        </w:rPr>
        <w:t> </w:t>
      </w:r>
      <w:r>
        <w:rPr/>
        <w:t>Lösch.</w:t>
      </w:r>
      <w:r>
        <w:rPr>
          <w:spacing w:val="-9"/>
        </w:rPr>
        <w:t> </w:t>
      </w:r>
      <w:r>
        <w:rPr/>
        <w:t>Berlin,</w:t>
      </w:r>
      <w:r>
        <w:rPr>
          <w:spacing w:val="-9"/>
        </w:rPr>
        <w:t> </w:t>
      </w:r>
      <w:r>
        <w:rPr/>
        <w:t>26.</w:t>
      </w:r>
      <w:r>
        <w:rPr>
          <w:spacing w:val="-9"/>
        </w:rPr>
        <w:t> </w:t>
      </w:r>
      <w:r>
        <w:rPr/>
        <w:t>Februar</w:t>
      </w:r>
      <w:r>
        <w:rPr>
          <w:spacing w:val="-9"/>
        </w:rPr>
        <w:t> </w:t>
      </w:r>
      <w:r>
        <w:rPr/>
        <w:t>1943</w:t>
      </w:r>
    </w:p>
    <w:p>
      <w:pPr>
        <w:pStyle w:val="BodyText"/>
        <w:spacing w:line="288" w:lineRule="exact" w:before="266"/>
        <w:ind w:left="118" w:right="2117"/>
      </w:pPr>
      <w:r>
        <w:rPr>
          <w:w w:val="90"/>
        </w:rPr>
        <w:t>Briefkopf der Reichs-Kredit-Gesellschaft gedruckt, Anschrift, Datum und </w:t>
      </w:r>
      <w:r>
        <w:rPr>
          <w:spacing w:val="-8"/>
          <w:w w:val="90"/>
        </w:rPr>
        <w:t>Text </w:t>
      </w:r>
      <w:r>
        <w:rPr>
          <w:w w:val="90"/>
        </w:rPr>
        <w:t>ma- </w:t>
      </w:r>
      <w:r>
        <w:rPr>
          <w:w w:val="85"/>
        </w:rPr>
        <w:t>schinengeschrieben, eigenhändig unterzeichnet.</w:t>
      </w:r>
    </w:p>
    <w:p>
      <w:pPr>
        <w:pStyle w:val="BodyText"/>
        <w:spacing w:line="303" w:lineRule="exact"/>
        <w:ind w:left="118"/>
      </w:pPr>
      <w:r>
        <w:rPr>
          <w:w w:val="90"/>
        </w:rPr>
        <w:t>StA HDH, Nachlaß August Lösch, Kiste 13</w:t>
      </w:r>
    </w:p>
    <w:p>
      <w:pPr>
        <w:pStyle w:val="BodyText"/>
        <w:rPr>
          <w:sz w:val="30"/>
        </w:rPr>
      </w:pPr>
    </w:p>
    <w:p>
      <w:pPr>
        <w:pStyle w:val="BodyText"/>
        <w:spacing w:before="211"/>
        <w:ind w:left="2440"/>
      </w:pPr>
      <w:r>
        <w:rPr>
          <w:w w:val="110"/>
        </w:rPr>
        <w:t>Reichs-Kredit-Gesellschaft</w:t>
      </w:r>
    </w:p>
    <w:p>
      <w:pPr>
        <w:pStyle w:val="BodyText"/>
        <w:spacing w:before="11"/>
      </w:pPr>
    </w:p>
    <w:p>
      <w:pPr>
        <w:pStyle w:val="BodyText"/>
        <w:spacing w:line="288" w:lineRule="exact"/>
        <w:ind w:left="5613" w:right="2208" w:firstLine="545"/>
        <w:jc w:val="right"/>
      </w:pPr>
      <w:r>
        <w:rPr>
          <w:w w:val="90"/>
        </w:rPr>
        <w:t>Berlin W8, 26.2.43</w:t>
      </w:r>
      <w:r>
        <w:rPr>
          <w:w w:val="89"/>
        </w:rPr>
        <w:t> </w:t>
      </w:r>
      <w:r>
        <w:rPr>
          <w:w w:val="85"/>
        </w:rPr>
        <w:t>Französische Str. 49a-56;</w:t>
      </w:r>
      <w:r>
        <w:rPr>
          <w:w w:val="87"/>
        </w:rPr>
        <w:t> </w:t>
      </w:r>
      <w:r>
        <w:rPr>
          <w:w w:val="85"/>
        </w:rPr>
        <w:t>Ecke Friedrichstraße</w:t>
      </w:r>
      <w:r>
        <w:rPr>
          <w:w w:val="85"/>
        </w:rPr>
        <w:t> </w:t>
      </w:r>
      <w:r>
        <w:rPr>
          <w:w w:val="85"/>
        </w:rPr>
        <w:t>Postschließfach Nr. 45</w:t>
      </w:r>
    </w:p>
    <w:p>
      <w:pPr>
        <w:pStyle w:val="BodyText"/>
        <w:spacing w:before="138"/>
        <w:ind w:right="2208"/>
        <w:jc w:val="right"/>
      </w:pPr>
      <w:r>
        <w:rPr>
          <w:w w:val="90"/>
        </w:rPr>
        <w:t>Antwort erbeten an Abteilung Dr. Benning</w:t>
      </w:r>
    </w:p>
    <w:p>
      <w:pPr>
        <w:pStyle w:val="BodyText"/>
        <w:spacing w:before="2"/>
        <w:rPr>
          <w:sz w:val="12"/>
        </w:rPr>
      </w:pPr>
      <w:r>
        <w:rPr/>
        <w:pict>
          <v:line style="position:absolute;mso-position-horizontal-relative:page;mso-position-vertical-relative:paragraph;z-index:10360;mso-wrap-distance-left:0;mso-wrap-distance-right:0" from="88.935997pt,10.366367pt" to="244.350997pt,10.366367pt" stroked="true" strokeweight=".398pt" strokecolor="#000000">
            <v:stroke dashstyle="solid"/>
            <w10:wrap type="topAndBottom"/>
          </v:line>
        </w:pict>
      </w:r>
    </w:p>
    <w:p>
      <w:pPr>
        <w:spacing w:line="239" w:lineRule="exact" w:before="0"/>
        <w:ind w:left="118" w:right="2208" w:firstLine="254"/>
        <w:jc w:val="both"/>
        <w:rPr>
          <w:sz w:val="20"/>
        </w:rPr>
      </w:pPr>
      <w:r>
        <w:rPr>
          <w:w w:val="85"/>
          <w:position w:val="7"/>
          <w:sz w:val="14"/>
        </w:rPr>
        <w:t>15</w:t>
      </w:r>
      <w:bookmarkStart w:name="_bookmark976" w:id="1295"/>
      <w:bookmarkEnd w:id="1295"/>
      <w:r>
        <w:rPr>
          <w:w w:val="85"/>
          <w:position w:val="7"/>
          <w:sz w:val="14"/>
        </w:rPr>
      </w:r>
      <w:r>
        <w:rPr>
          <w:w w:val="85"/>
          <w:sz w:val="20"/>
        </w:rPr>
        <w:t>August</w:t>
      </w:r>
      <w:r>
        <w:rPr>
          <w:spacing w:val="-10"/>
          <w:w w:val="85"/>
          <w:sz w:val="20"/>
        </w:rPr>
        <w:t> </w:t>
      </w:r>
      <w:r>
        <w:rPr>
          <w:w w:val="85"/>
          <w:sz w:val="20"/>
        </w:rPr>
        <w:t>Lösch</w:t>
      </w:r>
      <w:r>
        <w:rPr>
          <w:spacing w:val="-10"/>
          <w:w w:val="85"/>
          <w:sz w:val="20"/>
        </w:rPr>
        <w:t> </w:t>
      </w:r>
      <w:r>
        <w:rPr>
          <w:w w:val="85"/>
          <w:sz w:val="20"/>
        </w:rPr>
        <w:t>(1943c).</w:t>
      </w:r>
      <w:r>
        <w:rPr>
          <w:spacing w:val="-10"/>
          <w:w w:val="85"/>
          <w:sz w:val="20"/>
        </w:rPr>
        <w:t> </w:t>
      </w:r>
      <w:r>
        <w:rPr>
          <w:w w:val="85"/>
          <w:sz w:val="20"/>
        </w:rPr>
        <w:t>„Um</w:t>
      </w:r>
      <w:r>
        <w:rPr>
          <w:spacing w:val="-10"/>
          <w:w w:val="85"/>
          <w:sz w:val="20"/>
        </w:rPr>
        <w:t> </w:t>
      </w:r>
      <w:r>
        <w:rPr>
          <w:w w:val="85"/>
          <w:sz w:val="20"/>
        </w:rPr>
        <w:t>eine</w:t>
      </w:r>
      <w:r>
        <w:rPr>
          <w:spacing w:val="-10"/>
          <w:w w:val="85"/>
          <w:sz w:val="20"/>
        </w:rPr>
        <w:t> </w:t>
      </w:r>
      <w:r>
        <w:rPr>
          <w:w w:val="85"/>
          <w:sz w:val="20"/>
        </w:rPr>
        <w:t>neue</w:t>
      </w:r>
      <w:r>
        <w:rPr>
          <w:spacing w:val="-10"/>
          <w:w w:val="85"/>
          <w:sz w:val="20"/>
        </w:rPr>
        <w:t> </w:t>
      </w:r>
      <w:r>
        <w:rPr>
          <w:w w:val="85"/>
          <w:sz w:val="20"/>
        </w:rPr>
        <w:t>Transfertheorie:</w:t>
      </w:r>
      <w:r>
        <w:rPr>
          <w:spacing w:val="-10"/>
          <w:w w:val="85"/>
          <w:sz w:val="20"/>
        </w:rPr>
        <w:t> </w:t>
      </w:r>
      <w:r>
        <w:rPr>
          <w:w w:val="85"/>
          <w:sz w:val="20"/>
        </w:rPr>
        <w:t>Zur</w:t>
      </w:r>
      <w:r>
        <w:rPr>
          <w:spacing w:val="-10"/>
          <w:w w:val="85"/>
          <w:sz w:val="20"/>
        </w:rPr>
        <w:t> </w:t>
      </w:r>
      <w:r>
        <w:rPr>
          <w:w w:val="85"/>
          <w:sz w:val="20"/>
        </w:rPr>
        <w:t>Verteidigung</w:t>
      </w:r>
      <w:r>
        <w:rPr>
          <w:spacing w:val="-10"/>
          <w:w w:val="85"/>
          <w:sz w:val="20"/>
        </w:rPr>
        <w:t> </w:t>
      </w:r>
      <w:r>
        <w:rPr>
          <w:w w:val="85"/>
          <w:sz w:val="20"/>
        </w:rPr>
        <w:t>der</w:t>
      </w:r>
      <w:r>
        <w:rPr>
          <w:spacing w:val="-10"/>
          <w:w w:val="85"/>
          <w:sz w:val="20"/>
        </w:rPr>
        <w:t> </w:t>
      </w:r>
      <w:r>
        <w:rPr>
          <w:w w:val="85"/>
          <w:sz w:val="20"/>
        </w:rPr>
        <w:t>alten</w:t>
      </w:r>
      <w:r>
        <w:rPr>
          <w:spacing w:val="-10"/>
          <w:w w:val="85"/>
          <w:sz w:val="20"/>
        </w:rPr>
        <w:t> </w:t>
      </w:r>
      <w:r>
        <w:rPr>
          <w:w w:val="85"/>
          <w:sz w:val="20"/>
        </w:rPr>
        <w:t>Lehre</w:t>
      </w:r>
      <w:r>
        <w:rPr>
          <w:spacing w:val="-10"/>
          <w:w w:val="85"/>
          <w:sz w:val="20"/>
        </w:rPr>
        <w:t> </w:t>
      </w:r>
      <w:r>
        <w:rPr>
          <w:w w:val="85"/>
          <w:sz w:val="20"/>
        </w:rPr>
        <w:t>durch</w:t>
      </w:r>
      <w:r>
        <w:rPr>
          <w:spacing w:val="-10"/>
          <w:w w:val="85"/>
          <w:sz w:val="20"/>
        </w:rPr>
        <w:t> </w:t>
      </w:r>
      <w:r>
        <w:rPr>
          <w:w w:val="85"/>
          <w:sz w:val="20"/>
        </w:rPr>
        <w:t>Fritz </w:t>
      </w:r>
      <w:r>
        <w:rPr>
          <w:w w:val="90"/>
          <w:sz w:val="20"/>
        </w:rPr>
        <w:t>Mey</w:t>
      </w:r>
      <w:bookmarkStart w:name="_bookmark977" w:id="1296"/>
      <w:bookmarkEnd w:id="1296"/>
      <w:r>
        <w:rPr>
          <w:w w:val="90"/>
          <w:sz w:val="20"/>
        </w:rPr>
        <w:t>er“.</w:t>
      </w:r>
      <w:r>
        <w:rPr>
          <w:w w:val="90"/>
          <w:sz w:val="20"/>
        </w:rPr>
        <w:t> In: </w:t>
      </w:r>
      <w:r>
        <w:rPr>
          <w:i/>
          <w:w w:val="90"/>
          <w:sz w:val="20"/>
        </w:rPr>
        <w:t>Jahrbücher für Nationalökonomie und Statistik </w:t>
      </w:r>
      <w:r>
        <w:rPr>
          <w:w w:val="90"/>
          <w:sz w:val="20"/>
        </w:rPr>
        <w:t>157.1, S.</w:t>
      </w:r>
      <w:r>
        <w:rPr>
          <w:spacing w:val="-28"/>
          <w:w w:val="90"/>
          <w:sz w:val="20"/>
        </w:rPr>
        <w:t> </w:t>
      </w:r>
      <w:r>
        <w:rPr>
          <w:w w:val="90"/>
          <w:sz w:val="20"/>
        </w:rPr>
        <w:t>19–28.</w:t>
      </w:r>
    </w:p>
    <w:p>
      <w:pPr>
        <w:spacing w:line="240" w:lineRule="exact" w:before="0"/>
        <w:ind w:left="118" w:right="2208" w:firstLine="235"/>
        <w:jc w:val="both"/>
        <w:rPr>
          <w:sz w:val="20"/>
        </w:rPr>
      </w:pPr>
      <w:r>
        <w:rPr>
          <w:w w:val="90"/>
          <w:position w:val="7"/>
          <w:sz w:val="14"/>
        </w:rPr>
        <w:t>16</w:t>
      </w:r>
      <w:r>
        <w:rPr>
          <w:w w:val="90"/>
          <w:sz w:val="20"/>
        </w:rPr>
        <w:t>Elisabeth</w:t>
      </w:r>
      <w:r>
        <w:rPr>
          <w:spacing w:val="-25"/>
          <w:w w:val="90"/>
          <w:sz w:val="20"/>
        </w:rPr>
        <w:t> </w:t>
      </w:r>
      <w:r>
        <w:rPr>
          <w:w w:val="90"/>
          <w:sz w:val="20"/>
        </w:rPr>
        <w:t>Gertrude</w:t>
      </w:r>
      <w:r>
        <w:rPr>
          <w:spacing w:val="-25"/>
          <w:w w:val="90"/>
          <w:sz w:val="20"/>
        </w:rPr>
        <w:t> </w:t>
      </w:r>
      <w:r>
        <w:rPr>
          <w:w w:val="90"/>
          <w:sz w:val="20"/>
        </w:rPr>
        <w:t>Liefmann-Keil</w:t>
      </w:r>
      <w:r>
        <w:rPr>
          <w:spacing w:val="-25"/>
          <w:w w:val="90"/>
          <w:sz w:val="20"/>
        </w:rPr>
        <w:t> </w:t>
      </w:r>
      <w:r>
        <w:rPr>
          <w:w w:val="90"/>
          <w:sz w:val="20"/>
        </w:rPr>
        <w:t>(1908-1975),</w:t>
      </w:r>
      <w:r>
        <w:rPr>
          <w:spacing w:val="-25"/>
          <w:w w:val="90"/>
          <w:sz w:val="20"/>
        </w:rPr>
        <w:t> </w:t>
      </w:r>
      <w:r>
        <w:rPr>
          <w:w w:val="90"/>
          <w:sz w:val="20"/>
        </w:rPr>
        <w:t>deutsche</w:t>
      </w:r>
      <w:r>
        <w:rPr>
          <w:spacing w:val="-25"/>
          <w:w w:val="90"/>
          <w:sz w:val="20"/>
        </w:rPr>
        <w:t> </w:t>
      </w:r>
      <w:r>
        <w:rPr>
          <w:w w:val="90"/>
          <w:sz w:val="20"/>
        </w:rPr>
        <w:t>Ökonomin,</w:t>
      </w:r>
      <w:r>
        <w:rPr>
          <w:spacing w:val="-25"/>
          <w:w w:val="90"/>
          <w:sz w:val="20"/>
        </w:rPr>
        <w:t> </w:t>
      </w:r>
      <w:r>
        <w:rPr>
          <w:w w:val="90"/>
          <w:sz w:val="20"/>
        </w:rPr>
        <w:t>Vertreterin</w:t>
      </w:r>
      <w:r>
        <w:rPr>
          <w:spacing w:val="-25"/>
          <w:w w:val="90"/>
          <w:sz w:val="20"/>
        </w:rPr>
        <w:t> </w:t>
      </w:r>
      <w:r>
        <w:rPr>
          <w:w w:val="90"/>
          <w:sz w:val="20"/>
        </w:rPr>
        <w:t>des</w:t>
      </w:r>
      <w:r>
        <w:rPr>
          <w:spacing w:val="-25"/>
          <w:w w:val="90"/>
          <w:sz w:val="20"/>
        </w:rPr>
        <w:t> </w:t>
      </w:r>
      <w:r>
        <w:rPr>
          <w:w w:val="90"/>
          <w:sz w:val="20"/>
        </w:rPr>
        <w:t>Ordolibera- lismus,</w:t>
      </w:r>
      <w:r>
        <w:rPr>
          <w:spacing w:val="-21"/>
          <w:w w:val="90"/>
          <w:sz w:val="20"/>
        </w:rPr>
        <w:t> </w:t>
      </w:r>
      <w:r>
        <w:rPr>
          <w:w w:val="90"/>
          <w:sz w:val="20"/>
        </w:rPr>
        <w:t>1936</w:t>
      </w:r>
      <w:r>
        <w:rPr>
          <w:spacing w:val="-21"/>
          <w:w w:val="90"/>
          <w:sz w:val="20"/>
        </w:rPr>
        <w:t> </w:t>
      </w:r>
      <w:r>
        <w:rPr>
          <w:w w:val="90"/>
          <w:sz w:val="20"/>
        </w:rPr>
        <w:t>bei</w:t>
      </w:r>
      <w:r>
        <w:rPr>
          <w:spacing w:val="-21"/>
          <w:w w:val="90"/>
          <w:sz w:val="20"/>
        </w:rPr>
        <w:t> </w:t>
      </w:r>
      <w:r>
        <w:rPr>
          <w:w w:val="90"/>
          <w:sz w:val="20"/>
        </w:rPr>
        <w:t>Adolf</w:t>
      </w:r>
      <w:r>
        <w:rPr>
          <w:spacing w:val="-21"/>
          <w:w w:val="90"/>
          <w:sz w:val="20"/>
        </w:rPr>
        <w:t> </w:t>
      </w:r>
      <w:r>
        <w:rPr>
          <w:w w:val="90"/>
          <w:sz w:val="20"/>
        </w:rPr>
        <w:t>Lampe</w:t>
      </w:r>
      <w:r>
        <w:rPr>
          <w:spacing w:val="-21"/>
          <w:w w:val="90"/>
          <w:sz w:val="20"/>
        </w:rPr>
        <w:t> </w:t>
      </w:r>
      <w:r>
        <w:rPr>
          <w:w w:val="90"/>
          <w:sz w:val="20"/>
        </w:rPr>
        <w:t>(1897-1948)</w:t>
      </w:r>
      <w:r>
        <w:rPr>
          <w:spacing w:val="-21"/>
          <w:w w:val="90"/>
          <w:sz w:val="20"/>
        </w:rPr>
        <w:t> </w:t>
      </w:r>
      <w:r>
        <w:rPr>
          <w:w w:val="90"/>
          <w:sz w:val="20"/>
        </w:rPr>
        <w:t>und</w:t>
      </w:r>
      <w:r>
        <w:rPr>
          <w:spacing w:val="-21"/>
          <w:w w:val="90"/>
          <w:sz w:val="20"/>
        </w:rPr>
        <w:t> </w:t>
      </w:r>
      <w:r>
        <w:rPr>
          <w:spacing w:val="-4"/>
          <w:w w:val="90"/>
          <w:sz w:val="20"/>
        </w:rPr>
        <w:t>Walter</w:t>
      </w:r>
      <w:r>
        <w:rPr>
          <w:spacing w:val="-21"/>
          <w:w w:val="90"/>
          <w:sz w:val="20"/>
        </w:rPr>
        <w:t> </w:t>
      </w:r>
      <w:r>
        <w:rPr>
          <w:w w:val="90"/>
          <w:sz w:val="20"/>
        </w:rPr>
        <w:t>Eucken</w:t>
      </w:r>
      <w:r>
        <w:rPr>
          <w:spacing w:val="-21"/>
          <w:w w:val="90"/>
          <w:sz w:val="20"/>
        </w:rPr>
        <w:t> </w:t>
      </w:r>
      <w:r>
        <w:rPr>
          <w:w w:val="90"/>
          <w:sz w:val="20"/>
        </w:rPr>
        <w:t>in</w:t>
      </w:r>
      <w:r>
        <w:rPr>
          <w:spacing w:val="-21"/>
          <w:w w:val="90"/>
          <w:sz w:val="20"/>
        </w:rPr>
        <w:t> </w:t>
      </w:r>
      <w:r>
        <w:rPr>
          <w:w w:val="90"/>
          <w:sz w:val="20"/>
        </w:rPr>
        <w:t>Freiburg</w:t>
      </w:r>
      <w:r>
        <w:rPr>
          <w:spacing w:val="-21"/>
          <w:w w:val="90"/>
          <w:sz w:val="20"/>
        </w:rPr>
        <w:t> </w:t>
      </w:r>
      <w:r>
        <w:rPr>
          <w:w w:val="90"/>
          <w:sz w:val="20"/>
        </w:rPr>
        <w:t>promoviert,</w:t>
      </w:r>
      <w:r>
        <w:rPr>
          <w:spacing w:val="-21"/>
          <w:w w:val="90"/>
          <w:sz w:val="20"/>
        </w:rPr>
        <w:t> </w:t>
      </w:r>
      <w:r>
        <w:rPr>
          <w:w w:val="90"/>
          <w:sz w:val="20"/>
        </w:rPr>
        <w:t>aus</w:t>
      </w:r>
      <w:r>
        <w:rPr>
          <w:spacing w:val="-21"/>
          <w:w w:val="90"/>
          <w:sz w:val="20"/>
        </w:rPr>
        <w:t> </w:t>
      </w:r>
      <w:r>
        <w:rPr>
          <w:w w:val="90"/>
          <w:sz w:val="20"/>
        </w:rPr>
        <w:t>politischen Gründen</w:t>
      </w:r>
      <w:r>
        <w:rPr>
          <w:spacing w:val="-30"/>
          <w:w w:val="90"/>
          <w:sz w:val="20"/>
        </w:rPr>
        <w:t> </w:t>
      </w:r>
      <w:r>
        <w:rPr>
          <w:w w:val="90"/>
          <w:sz w:val="20"/>
        </w:rPr>
        <w:t>während</w:t>
      </w:r>
      <w:r>
        <w:rPr>
          <w:spacing w:val="-30"/>
          <w:w w:val="90"/>
          <w:sz w:val="20"/>
        </w:rPr>
        <w:t> </w:t>
      </w:r>
      <w:r>
        <w:rPr>
          <w:w w:val="90"/>
          <w:sz w:val="20"/>
        </w:rPr>
        <w:t>der</w:t>
      </w:r>
      <w:r>
        <w:rPr>
          <w:spacing w:val="-30"/>
          <w:w w:val="90"/>
          <w:sz w:val="20"/>
        </w:rPr>
        <w:t> </w:t>
      </w:r>
      <w:r>
        <w:rPr>
          <w:w w:val="90"/>
          <w:sz w:val="20"/>
        </w:rPr>
        <w:t>NS-Zeit</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Habilitation</w:t>
      </w:r>
      <w:r>
        <w:rPr>
          <w:spacing w:val="-30"/>
          <w:w w:val="90"/>
          <w:sz w:val="20"/>
        </w:rPr>
        <w:t> </w:t>
      </w:r>
      <w:r>
        <w:rPr>
          <w:w w:val="90"/>
          <w:sz w:val="20"/>
        </w:rPr>
        <w:t>gehindert,</w:t>
      </w:r>
      <w:r>
        <w:rPr>
          <w:spacing w:val="-30"/>
          <w:w w:val="90"/>
          <w:sz w:val="20"/>
        </w:rPr>
        <w:t> </w:t>
      </w:r>
      <w:r>
        <w:rPr>
          <w:w w:val="90"/>
          <w:sz w:val="20"/>
        </w:rPr>
        <w:t>dann</w:t>
      </w:r>
      <w:r>
        <w:rPr>
          <w:spacing w:val="-30"/>
          <w:w w:val="90"/>
          <w:sz w:val="20"/>
        </w:rPr>
        <w:t> </w:t>
      </w:r>
      <w:r>
        <w:rPr>
          <w:w w:val="90"/>
          <w:sz w:val="20"/>
        </w:rPr>
        <w:t>1956</w:t>
      </w:r>
      <w:r>
        <w:rPr>
          <w:spacing w:val="-30"/>
          <w:w w:val="90"/>
          <w:sz w:val="20"/>
        </w:rPr>
        <w:t> </w:t>
      </w:r>
      <w:r>
        <w:rPr>
          <w:w w:val="90"/>
          <w:sz w:val="20"/>
        </w:rPr>
        <w:t>als</w:t>
      </w:r>
      <w:r>
        <w:rPr>
          <w:spacing w:val="-30"/>
          <w:w w:val="90"/>
          <w:sz w:val="20"/>
        </w:rPr>
        <w:t> </w:t>
      </w:r>
      <w:r>
        <w:rPr>
          <w:w w:val="90"/>
          <w:sz w:val="20"/>
        </w:rPr>
        <w:t>erste</w:t>
      </w:r>
      <w:r>
        <w:rPr>
          <w:spacing w:val="-30"/>
          <w:w w:val="90"/>
          <w:sz w:val="20"/>
        </w:rPr>
        <w:t> </w:t>
      </w:r>
      <w:r>
        <w:rPr>
          <w:w w:val="90"/>
          <w:sz w:val="20"/>
        </w:rPr>
        <w:t>Frau</w:t>
      </w:r>
      <w:r>
        <w:rPr>
          <w:spacing w:val="-30"/>
          <w:w w:val="90"/>
          <w:sz w:val="20"/>
        </w:rPr>
        <w:t> </w:t>
      </w:r>
      <w:r>
        <w:rPr>
          <w:w w:val="90"/>
          <w:sz w:val="20"/>
        </w:rPr>
        <w:t>mit</w:t>
      </w:r>
      <w:r>
        <w:rPr>
          <w:spacing w:val="-30"/>
          <w:w w:val="90"/>
          <w:sz w:val="20"/>
        </w:rPr>
        <w:t> </w:t>
      </w:r>
      <w:r>
        <w:rPr>
          <w:w w:val="90"/>
          <w:sz w:val="20"/>
        </w:rPr>
        <w:t>ordentlicher </w:t>
      </w:r>
      <w:r>
        <w:rPr>
          <w:w w:val="85"/>
          <w:sz w:val="20"/>
        </w:rPr>
        <w:t>Prof</w:t>
      </w:r>
      <w:bookmarkStart w:name="_bookmark978" w:id="1297"/>
      <w:bookmarkEnd w:id="1297"/>
      <w:r>
        <w:rPr>
          <w:w w:val="85"/>
          <w:sz w:val="20"/>
        </w:rPr>
        <w:t>essur</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des</w:t>
      </w:r>
      <w:r>
        <w:rPr>
          <w:spacing w:val="-12"/>
          <w:w w:val="85"/>
          <w:sz w:val="20"/>
        </w:rPr>
        <w:t> </w:t>
      </w:r>
      <w:r>
        <w:rPr>
          <w:w w:val="85"/>
          <w:sz w:val="20"/>
        </w:rPr>
        <w:t>Saarlandes.</w:t>
      </w:r>
    </w:p>
    <w:p>
      <w:pPr>
        <w:spacing w:line="240" w:lineRule="exact" w:before="0"/>
        <w:ind w:left="118" w:right="2208" w:firstLine="239"/>
        <w:jc w:val="both"/>
        <w:rPr>
          <w:sz w:val="20"/>
        </w:rPr>
      </w:pPr>
      <w:r>
        <w:rPr>
          <w:spacing w:val="-2"/>
          <w:w w:val="85"/>
          <w:position w:val="7"/>
          <w:sz w:val="14"/>
        </w:rPr>
        <w:t>17</w:t>
      </w:r>
      <w:r>
        <w:rPr>
          <w:spacing w:val="-2"/>
          <w:w w:val="85"/>
          <w:sz w:val="20"/>
        </w:rPr>
        <w:t>Tord </w:t>
      </w:r>
      <w:r>
        <w:rPr>
          <w:w w:val="85"/>
          <w:sz w:val="20"/>
        </w:rPr>
        <w:t>Folkeson Palander (1902-1972), schwedischer Ökonom, Raumwirtschaftstheoretiker, dessen Dissertation </w:t>
      </w:r>
      <w:r>
        <w:rPr>
          <w:i/>
          <w:w w:val="85"/>
          <w:sz w:val="20"/>
        </w:rPr>
        <w:t>Beiträge zur Standorttheorie </w:t>
      </w:r>
      <w:r>
        <w:rPr>
          <w:w w:val="85"/>
          <w:sz w:val="20"/>
        </w:rPr>
        <w:t>(1935) einen kritischen Ausgangspunkt für die moderne Stand- orttheorie</w:t>
      </w:r>
      <w:r>
        <w:rPr>
          <w:spacing w:val="-5"/>
          <w:w w:val="85"/>
          <w:sz w:val="20"/>
        </w:rPr>
        <w:t> </w:t>
      </w:r>
      <w:r>
        <w:rPr>
          <w:w w:val="85"/>
          <w:sz w:val="20"/>
        </w:rPr>
        <w:t>markiert.</w:t>
      </w:r>
      <w:r>
        <w:rPr>
          <w:spacing w:val="-5"/>
          <w:w w:val="85"/>
          <w:sz w:val="20"/>
        </w:rPr>
        <w:t> </w:t>
      </w:r>
      <w:r>
        <w:rPr>
          <w:w w:val="85"/>
          <w:sz w:val="20"/>
        </w:rPr>
        <w:t>Ab</w:t>
      </w:r>
      <w:r>
        <w:rPr>
          <w:spacing w:val="-5"/>
          <w:w w:val="85"/>
          <w:sz w:val="20"/>
        </w:rPr>
        <w:t> </w:t>
      </w:r>
      <w:r>
        <w:rPr>
          <w:w w:val="85"/>
          <w:sz w:val="20"/>
        </w:rPr>
        <w:t>1941</w:t>
      </w:r>
      <w:r>
        <w:rPr>
          <w:spacing w:val="-5"/>
          <w:w w:val="85"/>
          <w:sz w:val="20"/>
        </w:rPr>
        <w:t> </w:t>
      </w:r>
      <w:r>
        <w:rPr>
          <w:w w:val="85"/>
          <w:sz w:val="20"/>
        </w:rPr>
        <w:t>Professor</w:t>
      </w:r>
      <w:r>
        <w:rPr>
          <w:spacing w:val="-5"/>
          <w:w w:val="85"/>
          <w:sz w:val="20"/>
        </w:rPr>
        <w:t> </w:t>
      </w:r>
      <w:r>
        <w:rPr>
          <w:w w:val="85"/>
          <w:sz w:val="20"/>
        </w:rPr>
        <w:t>an</w:t>
      </w:r>
      <w:r>
        <w:rPr>
          <w:spacing w:val="-5"/>
          <w:w w:val="85"/>
          <w:sz w:val="20"/>
        </w:rPr>
        <w:t> </w:t>
      </w:r>
      <w:r>
        <w:rPr>
          <w:w w:val="85"/>
          <w:sz w:val="20"/>
        </w:rPr>
        <w:t>der</w:t>
      </w:r>
      <w:r>
        <w:rPr>
          <w:spacing w:val="-5"/>
          <w:w w:val="85"/>
          <w:sz w:val="20"/>
        </w:rPr>
        <w:t> </w:t>
      </w:r>
      <w:r>
        <w:rPr>
          <w:w w:val="85"/>
          <w:sz w:val="20"/>
        </w:rPr>
        <w:t>Universität</w:t>
      </w:r>
      <w:r>
        <w:rPr>
          <w:spacing w:val="-5"/>
          <w:w w:val="85"/>
          <w:sz w:val="20"/>
        </w:rPr>
        <w:t> </w:t>
      </w:r>
      <w:r>
        <w:rPr>
          <w:w w:val="85"/>
          <w:sz w:val="20"/>
        </w:rPr>
        <w:t>Göteborg</w:t>
      </w:r>
      <w:r>
        <w:rPr>
          <w:spacing w:val="-5"/>
          <w:w w:val="85"/>
          <w:sz w:val="20"/>
        </w:rPr>
        <w:t> </w:t>
      </w:r>
      <w:r>
        <w:rPr>
          <w:w w:val="85"/>
          <w:sz w:val="20"/>
        </w:rPr>
        <w:t>und</w:t>
      </w:r>
      <w:r>
        <w:rPr>
          <w:spacing w:val="-5"/>
          <w:w w:val="85"/>
          <w:sz w:val="20"/>
        </w:rPr>
        <w:t> </w:t>
      </w:r>
      <w:r>
        <w:rPr>
          <w:w w:val="85"/>
          <w:sz w:val="20"/>
        </w:rPr>
        <w:t>ab</w:t>
      </w:r>
      <w:r>
        <w:rPr>
          <w:spacing w:val="-5"/>
          <w:w w:val="85"/>
          <w:sz w:val="20"/>
        </w:rPr>
        <w:t> </w:t>
      </w:r>
      <w:r>
        <w:rPr>
          <w:w w:val="85"/>
          <w:sz w:val="20"/>
        </w:rPr>
        <w:t>1948</w:t>
      </w:r>
      <w:r>
        <w:rPr>
          <w:spacing w:val="-5"/>
          <w:w w:val="85"/>
          <w:sz w:val="20"/>
        </w:rPr>
        <w:t> </w:t>
      </w:r>
      <w:r>
        <w:rPr>
          <w:w w:val="85"/>
          <w:sz w:val="20"/>
        </w:rPr>
        <w:t>an</w:t>
      </w:r>
      <w:r>
        <w:rPr>
          <w:spacing w:val="-5"/>
          <w:w w:val="85"/>
          <w:sz w:val="20"/>
        </w:rPr>
        <w:t> </w:t>
      </w:r>
      <w:r>
        <w:rPr>
          <w:w w:val="85"/>
          <w:sz w:val="20"/>
        </w:rPr>
        <w:t>der</w:t>
      </w:r>
      <w:r>
        <w:rPr>
          <w:spacing w:val="-5"/>
          <w:w w:val="85"/>
          <w:sz w:val="20"/>
        </w:rPr>
        <w:t> </w:t>
      </w:r>
      <w:r>
        <w:rPr>
          <w:w w:val="85"/>
          <w:sz w:val="20"/>
        </w:rPr>
        <w:t>Universität</w:t>
      </w:r>
      <w:r>
        <w:rPr>
          <w:spacing w:val="-5"/>
          <w:w w:val="85"/>
          <w:sz w:val="20"/>
        </w:rPr>
        <w:t> </w:t>
      </w:r>
      <w:r>
        <w:rPr>
          <w:w w:val="85"/>
          <w:sz w:val="20"/>
        </w:rPr>
        <w:t>Upp- </w:t>
      </w:r>
      <w:r>
        <w:rPr>
          <w:w w:val="95"/>
          <w:sz w:val="20"/>
        </w:rPr>
        <w:t>sala.</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103"/>
      </w:pPr>
      <w:r>
        <w:rPr/>
        <w:t>246</w:t>
        <w:tab/>
      </w:r>
      <w:bookmarkStart w:name="_bookmark979" w:id="1298"/>
      <w:bookmarkEnd w:id="1298"/>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5463"/>
      </w:pPr>
      <w:r>
        <w:rPr>
          <w:w w:val="95"/>
        </w:rPr>
        <w:t>Dr. August L ö s c h </w:t>
      </w:r>
      <w:r>
        <w:rPr>
          <w:w w:val="85"/>
        </w:rPr>
        <w:t>Institut für Weltwirtschaft an der Universität Kiel</w:t>
      </w:r>
    </w:p>
    <w:p>
      <w:pPr>
        <w:pStyle w:val="BodyText"/>
        <w:spacing w:line="286" w:lineRule="exact"/>
        <w:ind w:left="2195"/>
      </w:pPr>
      <w:r>
        <w:rPr>
          <w:w w:val="95"/>
        </w:rPr>
        <w:t>K i e l</w:t>
      </w:r>
    </w:p>
    <w:p>
      <w:pPr>
        <w:pStyle w:val="BodyText"/>
        <w:spacing w:line="306" w:lineRule="exact"/>
        <w:ind w:left="2546" w:hanging="352"/>
      </w:pPr>
      <w:r>
        <w:rPr>
          <w:w w:val="85"/>
        </w:rPr>
        <w:t>Düsternbrookerweg 120/24</w:t>
      </w:r>
    </w:p>
    <w:p>
      <w:pPr>
        <w:pStyle w:val="BodyText"/>
        <w:spacing w:before="12"/>
        <w:rPr>
          <w:sz w:val="33"/>
        </w:rPr>
      </w:pPr>
    </w:p>
    <w:p>
      <w:pPr>
        <w:pStyle w:val="BodyText"/>
        <w:spacing w:line="308" w:lineRule="exact"/>
        <w:ind w:left="2546"/>
      </w:pPr>
      <w:r>
        <w:rPr>
          <w:w w:val="90"/>
        </w:rPr>
        <w:t>Lieber Herr Dr. Lösch!</w:t>
      </w:r>
    </w:p>
    <w:p>
      <w:pPr>
        <w:pStyle w:val="BodyText"/>
        <w:spacing w:line="288" w:lineRule="exact" w:before="6"/>
        <w:ind w:left="2195" w:right="111" w:firstLine="351"/>
        <w:jc w:val="both"/>
      </w:pPr>
      <w:r>
        <w:rPr>
          <w:w w:val="85"/>
        </w:rPr>
        <w:t>Für die freundliche Übersendung eines Sonderdruckes Ihres neuen in den Jahrbü- chern veröffentlichten Aufsatzes “Um ein neue Transfertheorie”</w:t>
      </w:r>
      <w:hyperlink w:history="true" w:anchor="_bookmark981">
        <w:r>
          <w:rPr>
            <w:color w:val="2E3092"/>
            <w:w w:val="85"/>
            <w:position w:val="9"/>
            <w:sz w:val="17"/>
          </w:rPr>
          <w:t>18</w:t>
        </w:r>
      </w:hyperlink>
      <w:r>
        <w:rPr>
          <w:color w:val="2E3092"/>
          <w:w w:val="85"/>
          <w:position w:val="9"/>
          <w:sz w:val="17"/>
        </w:rPr>
        <w:t> </w:t>
      </w:r>
      <w:r>
        <w:rPr>
          <w:w w:val="85"/>
        </w:rPr>
        <w:t>sage ich Ihnen mei- </w:t>
      </w:r>
      <w:r>
        <w:rPr>
          <w:w w:val="90"/>
        </w:rPr>
        <w:t>nen</w:t>
      </w:r>
      <w:r>
        <w:rPr>
          <w:spacing w:val="-23"/>
          <w:w w:val="90"/>
        </w:rPr>
        <w:t> </w:t>
      </w:r>
      <w:r>
        <w:rPr>
          <w:w w:val="90"/>
        </w:rPr>
        <w:t>aufrichtinge</w:t>
      </w:r>
      <w:r>
        <w:rPr>
          <w:spacing w:val="-23"/>
          <w:w w:val="90"/>
        </w:rPr>
        <w:t> </w:t>
      </w:r>
      <w:r>
        <w:rPr>
          <w:w w:val="90"/>
        </w:rPr>
        <w:t>Dank.</w:t>
      </w:r>
      <w:r>
        <w:rPr>
          <w:spacing w:val="-23"/>
          <w:w w:val="90"/>
        </w:rPr>
        <w:t> </w:t>
      </w:r>
      <w:r>
        <w:rPr>
          <w:w w:val="90"/>
        </w:rPr>
        <w:t>Ich</w:t>
      </w:r>
      <w:r>
        <w:rPr>
          <w:spacing w:val="-23"/>
          <w:w w:val="90"/>
        </w:rPr>
        <w:t> </w:t>
      </w:r>
      <w:r>
        <w:rPr>
          <w:w w:val="90"/>
        </w:rPr>
        <w:t>bin</w:t>
      </w:r>
      <w:r>
        <w:rPr>
          <w:spacing w:val="-23"/>
          <w:w w:val="90"/>
        </w:rPr>
        <w:t> </w:t>
      </w:r>
      <w:r>
        <w:rPr>
          <w:w w:val="90"/>
        </w:rPr>
        <w:t>bis</w:t>
      </w:r>
      <w:r>
        <w:rPr>
          <w:spacing w:val="-23"/>
          <w:w w:val="90"/>
        </w:rPr>
        <w:t> </w:t>
      </w:r>
      <w:r>
        <w:rPr>
          <w:w w:val="90"/>
        </w:rPr>
        <w:t>Mitte</w:t>
      </w:r>
      <w:r>
        <w:rPr>
          <w:spacing w:val="-23"/>
          <w:w w:val="90"/>
        </w:rPr>
        <w:t> </w:t>
      </w:r>
      <w:r>
        <w:rPr>
          <w:w w:val="90"/>
        </w:rPr>
        <w:t>nächster</w:t>
      </w:r>
      <w:r>
        <w:rPr>
          <w:spacing w:val="-23"/>
          <w:w w:val="90"/>
        </w:rPr>
        <w:t> </w:t>
      </w:r>
      <w:r>
        <w:rPr>
          <w:spacing w:val="-5"/>
          <w:w w:val="90"/>
        </w:rPr>
        <w:t>Woche</w:t>
      </w:r>
      <w:r>
        <w:rPr>
          <w:spacing w:val="-23"/>
          <w:w w:val="90"/>
        </w:rPr>
        <w:t> </w:t>
      </w:r>
      <w:r>
        <w:rPr>
          <w:w w:val="90"/>
        </w:rPr>
        <w:t>in</w:t>
      </w:r>
      <w:r>
        <w:rPr>
          <w:spacing w:val="-23"/>
          <w:w w:val="90"/>
        </w:rPr>
        <w:t> </w:t>
      </w:r>
      <w:r>
        <w:rPr>
          <w:spacing w:val="-3"/>
          <w:w w:val="90"/>
        </w:rPr>
        <w:t>Verbindung</w:t>
      </w:r>
      <w:r>
        <w:rPr>
          <w:spacing w:val="-23"/>
          <w:w w:val="90"/>
        </w:rPr>
        <w:t> </w:t>
      </w:r>
      <w:r>
        <w:rPr>
          <w:w w:val="90"/>
        </w:rPr>
        <w:t>mit</w:t>
      </w:r>
      <w:r>
        <w:rPr>
          <w:spacing w:val="-23"/>
          <w:w w:val="90"/>
        </w:rPr>
        <w:t> </w:t>
      </w:r>
      <w:r>
        <w:rPr>
          <w:w w:val="90"/>
        </w:rPr>
        <w:t>dem</w:t>
      </w:r>
      <w:r>
        <w:rPr>
          <w:spacing w:val="-23"/>
          <w:w w:val="90"/>
        </w:rPr>
        <w:t> </w:t>
      </w:r>
      <w:r>
        <w:rPr>
          <w:w w:val="90"/>
        </w:rPr>
        <w:t>Ab- </w:t>
      </w:r>
      <w:r>
        <w:rPr>
          <w:w w:val="85"/>
        </w:rPr>
        <w:t>schluss</w:t>
      </w:r>
      <w:r>
        <w:rPr>
          <w:spacing w:val="-10"/>
          <w:w w:val="85"/>
        </w:rPr>
        <w:t> </w:t>
      </w:r>
      <w:r>
        <w:rPr>
          <w:w w:val="85"/>
        </w:rPr>
        <w:t>unserer</w:t>
      </w:r>
      <w:r>
        <w:rPr>
          <w:spacing w:val="-10"/>
          <w:w w:val="85"/>
        </w:rPr>
        <w:t> </w:t>
      </w:r>
      <w:r>
        <w:rPr>
          <w:w w:val="85"/>
        </w:rPr>
        <w:t>Bank</w:t>
      </w:r>
      <w:r>
        <w:rPr>
          <w:spacing w:val="-10"/>
          <w:w w:val="85"/>
        </w:rPr>
        <w:t> </w:t>
      </w:r>
      <w:r>
        <w:rPr>
          <w:w w:val="85"/>
        </w:rPr>
        <w:t>noch</w:t>
      </w:r>
      <w:r>
        <w:rPr>
          <w:spacing w:val="-10"/>
          <w:w w:val="85"/>
        </w:rPr>
        <w:t> </w:t>
      </w:r>
      <w:r>
        <w:rPr>
          <w:w w:val="85"/>
        </w:rPr>
        <w:t>sehr</w:t>
      </w:r>
      <w:r>
        <w:rPr>
          <w:spacing w:val="-10"/>
          <w:w w:val="85"/>
        </w:rPr>
        <w:t> </w:t>
      </w:r>
      <w:r>
        <w:rPr>
          <w:w w:val="85"/>
        </w:rPr>
        <w:t>stark</w:t>
      </w:r>
      <w:r>
        <w:rPr>
          <w:spacing w:val="-10"/>
          <w:w w:val="85"/>
        </w:rPr>
        <w:t> </w:t>
      </w:r>
      <w:r>
        <w:rPr>
          <w:w w:val="85"/>
        </w:rPr>
        <w:t>beschäftigt,</w:t>
      </w:r>
      <w:r>
        <w:rPr>
          <w:spacing w:val="-10"/>
          <w:w w:val="85"/>
        </w:rPr>
        <w:t> </w:t>
      </w:r>
      <w:r>
        <w:rPr>
          <w:w w:val="85"/>
        </w:rPr>
        <w:t>werde</w:t>
      </w:r>
      <w:r>
        <w:rPr>
          <w:spacing w:val="-10"/>
          <w:w w:val="85"/>
        </w:rPr>
        <w:t> </w:t>
      </w:r>
      <w:r>
        <w:rPr>
          <w:w w:val="85"/>
        </w:rPr>
        <w:t>aber</w:t>
      </w:r>
      <w:r>
        <w:rPr>
          <w:spacing w:val="-10"/>
          <w:w w:val="85"/>
        </w:rPr>
        <w:t> </w:t>
      </w:r>
      <w:r>
        <w:rPr>
          <w:w w:val="85"/>
        </w:rPr>
        <w:t>dann</w:t>
      </w:r>
      <w:r>
        <w:rPr>
          <w:spacing w:val="-10"/>
          <w:w w:val="85"/>
        </w:rPr>
        <w:t> </w:t>
      </w:r>
      <w:r>
        <w:rPr>
          <w:w w:val="85"/>
        </w:rPr>
        <w:t>mit</w:t>
      </w:r>
      <w:r>
        <w:rPr>
          <w:spacing w:val="-10"/>
          <w:w w:val="85"/>
        </w:rPr>
        <w:t> </w:t>
      </w:r>
      <w:r>
        <w:rPr>
          <w:w w:val="85"/>
        </w:rPr>
        <w:t>besonderer</w:t>
      </w:r>
      <w:r>
        <w:rPr>
          <w:spacing w:val="-10"/>
          <w:w w:val="85"/>
        </w:rPr>
        <w:t> </w:t>
      </w:r>
      <w:r>
        <w:rPr>
          <w:w w:val="85"/>
        </w:rPr>
        <w:t>Auf- merksamkeit Ihre Darlegungen studieren, die mich im Hinblick auf unsere bisherigen Diskussionen mit Ihnen und Dr. Meyer</w:t>
      </w:r>
      <w:r>
        <w:rPr>
          <w:color w:val="2E3092"/>
          <w:w w:val="85"/>
          <w:position w:val="9"/>
          <w:sz w:val="17"/>
        </w:rPr>
        <w:t>19  </w:t>
      </w:r>
      <w:r>
        <w:rPr>
          <w:w w:val="85"/>
        </w:rPr>
        <w:t>lebhaft</w:t>
      </w:r>
      <w:r>
        <w:rPr>
          <w:spacing w:val="30"/>
          <w:w w:val="85"/>
        </w:rPr>
        <w:t> </w:t>
      </w:r>
      <w:r>
        <w:rPr>
          <w:w w:val="85"/>
        </w:rPr>
        <w:t>interessieren.</w:t>
      </w:r>
    </w:p>
    <w:p>
      <w:pPr>
        <w:pStyle w:val="BodyText"/>
        <w:spacing w:line="307" w:lineRule="exact"/>
        <w:ind w:left="2546"/>
      </w:pPr>
      <w:r>
        <w:rPr>
          <w:w w:val="90"/>
        </w:rPr>
        <w:t>Mit besten Grüssen bin ich</w:t>
      </w:r>
    </w:p>
    <w:p>
      <w:pPr>
        <w:pStyle w:val="BodyText"/>
        <w:spacing w:line="298" w:lineRule="exact" w:before="258"/>
        <w:ind w:left="2546"/>
      </w:pPr>
      <w:r>
        <w:rPr>
          <w:w w:val="85"/>
        </w:rPr>
        <w:t>Ihr sehr ergebener</w:t>
      </w:r>
    </w:p>
    <w:p>
      <w:pPr>
        <w:pStyle w:val="ListParagraph"/>
        <w:numPr>
          <w:ilvl w:val="0"/>
          <w:numId w:val="72"/>
        </w:numPr>
        <w:tabs>
          <w:tab w:pos="2790" w:val="left" w:leader="none"/>
        </w:tabs>
        <w:spacing w:line="315" w:lineRule="exact" w:before="0" w:after="0"/>
        <w:ind w:left="2789" w:right="0" w:hanging="243"/>
        <w:jc w:val="left"/>
        <w:rPr>
          <w:sz w:val="17"/>
        </w:rPr>
      </w:pPr>
      <w:bookmarkStart w:name="8.7 Hans Bolza an Lösch. Würzburg, 5. Mä" w:id="1299"/>
      <w:bookmarkEnd w:id="1299"/>
      <w:r>
        <w:rPr/>
      </w:r>
      <w:bookmarkStart w:name="_bookmark980" w:id="1300"/>
      <w:bookmarkEnd w:id="1300"/>
      <w:r>
        <w:rPr/>
      </w:r>
      <w:bookmarkStart w:name="_bookmark980" w:id="1301"/>
      <w:bookmarkEnd w:id="1301"/>
      <w:r>
        <w:rPr>
          <w:sz w:val="24"/>
        </w:rPr>
        <w:t>Benning</w:t>
      </w:r>
      <w:r>
        <w:rPr>
          <w:color w:val="2E3092"/>
          <w:position w:val="9"/>
          <w:sz w:val="17"/>
        </w:rPr>
        <w:t>20</w:t>
      </w:r>
    </w:p>
    <w:p>
      <w:pPr>
        <w:pStyle w:val="BodyText"/>
        <w:spacing w:before="9"/>
        <w:rPr>
          <w:sz w:val="31"/>
        </w:rPr>
      </w:pPr>
    </w:p>
    <w:p>
      <w:pPr>
        <w:pStyle w:val="Heading3"/>
        <w:numPr>
          <w:ilvl w:val="1"/>
          <w:numId w:val="119"/>
        </w:numPr>
        <w:tabs>
          <w:tab w:pos="2812" w:val="left" w:leader="none"/>
          <w:tab w:pos="2813" w:val="left" w:leader="none"/>
        </w:tabs>
        <w:spacing w:line="240" w:lineRule="auto" w:before="1" w:after="0"/>
        <w:ind w:left="2812" w:right="0" w:hanging="617"/>
        <w:jc w:val="left"/>
      </w:pPr>
      <w:r>
        <w:rPr/>
        <w:t>Hans</w:t>
      </w:r>
      <w:r>
        <w:rPr>
          <w:spacing w:val="-8"/>
        </w:rPr>
        <w:t> </w:t>
      </w:r>
      <w:r>
        <w:rPr/>
        <w:t>Bolza</w:t>
      </w:r>
      <w:r>
        <w:rPr>
          <w:spacing w:val="-8"/>
        </w:rPr>
        <w:t> </w:t>
      </w:r>
      <w:r>
        <w:rPr/>
        <w:t>an</w:t>
      </w:r>
      <w:r>
        <w:rPr>
          <w:spacing w:val="-8"/>
        </w:rPr>
        <w:t> </w:t>
      </w:r>
      <w:r>
        <w:rPr/>
        <w:t>Lösch.</w:t>
      </w:r>
      <w:r>
        <w:rPr>
          <w:spacing w:val="-8"/>
        </w:rPr>
        <w:t> </w:t>
      </w:r>
      <w:r>
        <w:rPr/>
        <w:t>Würzburg,</w:t>
      </w:r>
      <w:r>
        <w:rPr>
          <w:spacing w:val="-8"/>
        </w:rPr>
        <w:t> </w:t>
      </w:r>
      <w:r>
        <w:rPr/>
        <w:t>5.</w:t>
      </w:r>
      <w:r>
        <w:rPr>
          <w:spacing w:val="-8"/>
        </w:rPr>
        <w:t> </w:t>
      </w:r>
      <w:r>
        <w:rPr/>
        <w:t>März</w:t>
      </w:r>
      <w:r>
        <w:rPr>
          <w:spacing w:val="-8"/>
        </w:rPr>
        <w:t> </w:t>
      </w:r>
      <w:r>
        <w:rPr/>
        <w:t>1943</w:t>
      </w:r>
    </w:p>
    <w:p>
      <w:pPr>
        <w:pStyle w:val="BodyText"/>
        <w:spacing w:line="288" w:lineRule="exact" w:before="248"/>
        <w:ind w:left="2195" w:right="101"/>
      </w:pPr>
      <w:r>
        <w:rPr>
          <w:w w:val="90"/>
        </w:rPr>
        <w:t>Briefkopf</w:t>
      </w:r>
      <w:r>
        <w:rPr>
          <w:spacing w:val="-32"/>
          <w:w w:val="90"/>
        </w:rPr>
        <w:t> </w:t>
      </w:r>
      <w:r>
        <w:rPr>
          <w:w w:val="90"/>
        </w:rPr>
        <w:t>gedruckt,</w:t>
      </w:r>
      <w:r>
        <w:rPr>
          <w:spacing w:val="-32"/>
          <w:w w:val="90"/>
        </w:rPr>
        <w:t> </w:t>
      </w:r>
      <w:r>
        <w:rPr>
          <w:w w:val="90"/>
        </w:rPr>
        <w:t>Anschrift,</w:t>
      </w:r>
      <w:r>
        <w:rPr>
          <w:spacing w:val="-32"/>
          <w:w w:val="90"/>
        </w:rPr>
        <w:t> </w:t>
      </w:r>
      <w:r>
        <w:rPr>
          <w:w w:val="90"/>
        </w:rPr>
        <w:t>Datum</w:t>
      </w:r>
      <w:r>
        <w:rPr>
          <w:spacing w:val="-32"/>
          <w:w w:val="90"/>
        </w:rPr>
        <w:t> </w:t>
      </w:r>
      <w:r>
        <w:rPr>
          <w:w w:val="90"/>
        </w:rPr>
        <w:t>und</w:t>
      </w:r>
      <w:r>
        <w:rPr>
          <w:spacing w:val="-32"/>
          <w:w w:val="90"/>
        </w:rPr>
        <w:t> </w:t>
      </w:r>
      <w:r>
        <w:rPr>
          <w:spacing w:val="-8"/>
          <w:w w:val="90"/>
        </w:rPr>
        <w:t>Text</w:t>
      </w:r>
      <w:r>
        <w:rPr>
          <w:spacing w:val="-32"/>
          <w:w w:val="90"/>
        </w:rPr>
        <w:t> </w:t>
      </w:r>
      <w:r>
        <w:rPr>
          <w:w w:val="90"/>
        </w:rPr>
        <w:t>maschinengeschrieben,</w:t>
      </w:r>
      <w:r>
        <w:rPr>
          <w:spacing w:val="-32"/>
          <w:w w:val="90"/>
        </w:rPr>
        <w:t> </w:t>
      </w:r>
      <w:r>
        <w:rPr>
          <w:w w:val="90"/>
        </w:rPr>
        <w:t>eigenhändig </w:t>
      </w:r>
      <w:r>
        <w:rPr>
          <w:w w:val="95"/>
        </w:rPr>
        <w:t>unterzeichnet.</w:t>
      </w:r>
    </w:p>
    <w:p>
      <w:pPr>
        <w:pStyle w:val="BodyText"/>
        <w:spacing w:line="303" w:lineRule="exact"/>
        <w:ind w:left="2195"/>
      </w:pPr>
      <w:r>
        <w:rPr>
          <w:w w:val="90"/>
        </w:rPr>
        <w:t>StA HDH, Nachlaß August Lösch, Kiste 15</w:t>
      </w:r>
    </w:p>
    <w:p>
      <w:pPr>
        <w:pStyle w:val="BodyText"/>
        <w:spacing w:before="10"/>
        <w:rPr>
          <w:sz w:val="20"/>
        </w:rPr>
      </w:pPr>
    </w:p>
    <w:p>
      <w:pPr>
        <w:pStyle w:val="BodyText"/>
        <w:spacing w:line="288" w:lineRule="exact"/>
        <w:ind w:left="2195" w:right="4681"/>
      </w:pPr>
      <w:r>
        <w:rPr/>
        <w:t>Dr. Hans Bolza VDI </w:t>
      </w:r>
      <w:r>
        <w:rPr>
          <w:w w:val="85"/>
        </w:rPr>
        <w:t>Postadresse: Würzburg, Postamt 7 Telefon: Büro 77171, Privat 78113</w:t>
      </w:r>
    </w:p>
    <w:p>
      <w:pPr>
        <w:pStyle w:val="BodyText"/>
        <w:rPr>
          <w:sz w:val="9"/>
        </w:rPr>
      </w:pPr>
      <w:r>
        <w:rPr/>
        <w:pict>
          <v:line style="position:absolute;mso-position-horizontal-relative:page;mso-position-vertical-relative:paragraph;z-index:10384;mso-wrap-distance-left:0;mso-wrap-distance-right:0" from="133.768005pt,8.230132pt" to="289.183005pt,8.230132pt" stroked="true" strokeweight=".398pt" strokecolor="#000000">
            <v:stroke dashstyle="solid"/>
            <w10:wrap type="topAndBottom"/>
          </v:line>
        </w:pict>
      </w:r>
    </w:p>
    <w:p>
      <w:pPr>
        <w:spacing w:line="239" w:lineRule="exact" w:before="0"/>
        <w:ind w:left="2195" w:right="111" w:firstLine="240"/>
        <w:jc w:val="both"/>
        <w:rPr>
          <w:sz w:val="20"/>
        </w:rPr>
      </w:pPr>
      <w:r>
        <w:rPr>
          <w:w w:val="85"/>
          <w:position w:val="7"/>
          <w:sz w:val="14"/>
        </w:rPr>
        <w:t>18</w:t>
      </w:r>
      <w:bookmarkStart w:name="_bookmark981" w:id="1302"/>
      <w:bookmarkEnd w:id="1302"/>
      <w:r>
        <w:rPr>
          <w:w w:val="85"/>
          <w:position w:val="7"/>
          <w:sz w:val="14"/>
        </w:rPr>
      </w:r>
      <w:r>
        <w:rPr>
          <w:w w:val="85"/>
          <w:sz w:val="20"/>
        </w:rPr>
        <w:t>August</w:t>
      </w:r>
      <w:r>
        <w:rPr>
          <w:spacing w:val="-9"/>
          <w:w w:val="85"/>
          <w:sz w:val="20"/>
        </w:rPr>
        <w:t> </w:t>
      </w:r>
      <w:r>
        <w:rPr>
          <w:w w:val="85"/>
          <w:sz w:val="20"/>
        </w:rPr>
        <w:t>Lösch</w:t>
      </w:r>
      <w:r>
        <w:rPr>
          <w:spacing w:val="-9"/>
          <w:w w:val="85"/>
          <w:sz w:val="20"/>
        </w:rPr>
        <w:t> </w:t>
      </w:r>
      <w:r>
        <w:rPr>
          <w:w w:val="85"/>
          <w:sz w:val="20"/>
        </w:rPr>
        <w:t>(1943c).</w:t>
      </w:r>
      <w:r>
        <w:rPr>
          <w:spacing w:val="-9"/>
          <w:w w:val="85"/>
          <w:sz w:val="20"/>
        </w:rPr>
        <w:t> </w:t>
      </w:r>
      <w:r>
        <w:rPr>
          <w:w w:val="85"/>
          <w:sz w:val="20"/>
        </w:rPr>
        <w:t>„Um</w:t>
      </w:r>
      <w:r>
        <w:rPr>
          <w:spacing w:val="-9"/>
          <w:w w:val="85"/>
          <w:sz w:val="20"/>
        </w:rPr>
        <w:t> </w:t>
      </w:r>
      <w:r>
        <w:rPr>
          <w:w w:val="85"/>
          <w:sz w:val="20"/>
        </w:rPr>
        <w:t>eine</w:t>
      </w:r>
      <w:r>
        <w:rPr>
          <w:spacing w:val="-9"/>
          <w:w w:val="85"/>
          <w:sz w:val="20"/>
        </w:rPr>
        <w:t> </w:t>
      </w:r>
      <w:r>
        <w:rPr>
          <w:w w:val="85"/>
          <w:sz w:val="20"/>
        </w:rPr>
        <w:t>neue</w:t>
      </w:r>
      <w:r>
        <w:rPr>
          <w:spacing w:val="-9"/>
          <w:w w:val="85"/>
          <w:sz w:val="20"/>
        </w:rPr>
        <w:t> </w:t>
      </w:r>
      <w:r>
        <w:rPr>
          <w:w w:val="85"/>
          <w:sz w:val="20"/>
        </w:rPr>
        <w:t>Transfertheorie:</w:t>
      </w:r>
      <w:r>
        <w:rPr>
          <w:spacing w:val="-9"/>
          <w:w w:val="85"/>
          <w:sz w:val="20"/>
        </w:rPr>
        <w:t> </w:t>
      </w:r>
      <w:r>
        <w:rPr>
          <w:w w:val="85"/>
          <w:sz w:val="20"/>
        </w:rPr>
        <w:t>Zur</w:t>
      </w:r>
      <w:r>
        <w:rPr>
          <w:spacing w:val="-9"/>
          <w:w w:val="85"/>
          <w:sz w:val="20"/>
        </w:rPr>
        <w:t> </w:t>
      </w:r>
      <w:r>
        <w:rPr>
          <w:w w:val="85"/>
          <w:sz w:val="20"/>
        </w:rPr>
        <w:t>Verteidigung</w:t>
      </w:r>
      <w:r>
        <w:rPr>
          <w:spacing w:val="-9"/>
          <w:w w:val="85"/>
          <w:sz w:val="20"/>
        </w:rPr>
        <w:t> </w:t>
      </w:r>
      <w:r>
        <w:rPr>
          <w:w w:val="85"/>
          <w:sz w:val="20"/>
        </w:rPr>
        <w:t>der</w:t>
      </w:r>
      <w:r>
        <w:rPr>
          <w:spacing w:val="-9"/>
          <w:w w:val="85"/>
          <w:sz w:val="20"/>
        </w:rPr>
        <w:t> </w:t>
      </w:r>
      <w:r>
        <w:rPr>
          <w:w w:val="85"/>
          <w:sz w:val="20"/>
        </w:rPr>
        <w:t>alten</w:t>
      </w:r>
      <w:r>
        <w:rPr>
          <w:spacing w:val="-9"/>
          <w:w w:val="85"/>
          <w:sz w:val="20"/>
        </w:rPr>
        <w:t> </w:t>
      </w:r>
      <w:r>
        <w:rPr>
          <w:w w:val="85"/>
          <w:sz w:val="20"/>
        </w:rPr>
        <w:t>Lehre</w:t>
      </w:r>
      <w:r>
        <w:rPr>
          <w:spacing w:val="-9"/>
          <w:w w:val="85"/>
          <w:sz w:val="20"/>
        </w:rPr>
        <w:t> </w:t>
      </w:r>
      <w:r>
        <w:rPr>
          <w:w w:val="85"/>
          <w:sz w:val="20"/>
        </w:rPr>
        <w:t>durch</w:t>
      </w:r>
      <w:r>
        <w:rPr>
          <w:spacing w:val="-9"/>
          <w:w w:val="85"/>
          <w:sz w:val="20"/>
        </w:rPr>
        <w:t> </w:t>
      </w:r>
      <w:r>
        <w:rPr>
          <w:w w:val="85"/>
          <w:sz w:val="20"/>
        </w:rPr>
        <w:t>Fritz </w:t>
      </w:r>
      <w:r>
        <w:rPr>
          <w:w w:val="90"/>
          <w:sz w:val="20"/>
        </w:rPr>
        <w:t>Mey</w:t>
      </w:r>
      <w:bookmarkStart w:name="_bookmark982" w:id="1303"/>
      <w:bookmarkEnd w:id="1303"/>
      <w:r>
        <w:rPr>
          <w:w w:val="90"/>
          <w:sz w:val="20"/>
        </w:rPr>
        <w:t>er“.</w:t>
      </w:r>
      <w:r>
        <w:rPr>
          <w:w w:val="90"/>
          <w:sz w:val="20"/>
        </w:rPr>
        <w:t> In: </w:t>
      </w:r>
      <w:r>
        <w:rPr>
          <w:i/>
          <w:w w:val="90"/>
          <w:sz w:val="20"/>
        </w:rPr>
        <w:t>Jahrbücher für Nationalökonomie und Statistik </w:t>
      </w:r>
      <w:r>
        <w:rPr>
          <w:w w:val="90"/>
          <w:sz w:val="20"/>
        </w:rPr>
        <w:t>157.1, S.</w:t>
      </w:r>
      <w:r>
        <w:rPr>
          <w:spacing w:val="-28"/>
          <w:w w:val="90"/>
          <w:sz w:val="20"/>
        </w:rPr>
        <w:t> </w:t>
      </w:r>
      <w:r>
        <w:rPr>
          <w:w w:val="90"/>
          <w:sz w:val="20"/>
        </w:rPr>
        <w:t>19–28.</w:t>
      </w:r>
    </w:p>
    <w:p>
      <w:pPr>
        <w:spacing w:line="240" w:lineRule="exact" w:before="0"/>
        <w:ind w:left="2195" w:right="111" w:firstLine="238"/>
        <w:jc w:val="both"/>
        <w:rPr>
          <w:sz w:val="20"/>
        </w:rPr>
      </w:pPr>
      <w:r>
        <w:rPr>
          <w:w w:val="90"/>
          <w:position w:val="7"/>
          <w:sz w:val="14"/>
        </w:rPr>
        <w:t>19</w:t>
      </w:r>
      <w:r>
        <w:rPr>
          <w:w w:val="90"/>
          <w:sz w:val="20"/>
        </w:rPr>
        <w:t>Fritz</w:t>
      </w:r>
      <w:r>
        <w:rPr>
          <w:spacing w:val="-17"/>
          <w:w w:val="90"/>
          <w:sz w:val="20"/>
        </w:rPr>
        <w:t> </w:t>
      </w:r>
      <w:r>
        <w:rPr>
          <w:spacing w:val="-4"/>
          <w:w w:val="90"/>
          <w:sz w:val="20"/>
        </w:rPr>
        <w:t>Walter</w:t>
      </w:r>
      <w:r>
        <w:rPr>
          <w:spacing w:val="-17"/>
          <w:w w:val="90"/>
          <w:sz w:val="20"/>
        </w:rPr>
        <w:t> </w:t>
      </w:r>
      <w:r>
        <w:rPr>
          <w:w w:val="90"/>
          <w:sz w:val="20"/>
        </w:rPr>
        <w:t>Meyer</w:t>
      </w:r>
      <w:r>
        <w:rPr>
          <w:spacing w:val="-17"/>
          <w:w w:val="90"/>
          <w:sz w:val="20"/>
        </w:rPr>
        <w:t> </w:t>
      </w:r>
      <w:r>
        <w:rPr>
          <w:w w:val="90"/>
          <w:sz w:val="20"/>
        </w:rPr>
        <w:t>(1907-1980),</w:t>
      </w:r>
      <w:r>
        <w:rPr>
          <w:spacing w:val="-17"/>
          <w:w w:val="90"/>
          <w:sz w:val="20"/>
        </w:rPr>
        <w:t> </w:t>
      </w:r>
      <w:r>
        <w:rPr>
          <w:w w:val="90"/>
          <w:sz w:val="20"/>
        </w:rPr>
        <w:t>deutscher</w:t>
      </w:r>
      <w:r>
        <w:rPr>
          <w:spacing w:val="-17"/>
          <w:w w:val="90"/>
          <w:sz w:val="20"/>
        </w:rPr>
        <w:t> </w:t>
      </w:r>
      <w:r>
        <w:rPr>
          <w:w w:val="90"/>
          <w:sz w:val="20"/>
        </w:rPr>
        <w:t>Ökonom,</w:t>
      </w:r>
      <w:r>
        <w:rPr>
          <w:spacing w:val="-17"/>
          <w:w w:val="90"/>
          <w:sz w:val="20"/>
        </w:rPr>
        <w:t> </w:t>
      </w:r>
      <w:r>
        <w:rPr>
          <w:w w:val="90"/>
          <w:sz w:val="20"/>
        </w:rPr>
        <w:t>der</w:t>
      </w:r>
      <w:r>
        <w:rPr>
          <w:spacing w:val="-17"/>
          <w:w w:val="90"/>
          <w:sz w:val="20"/>
        </w:rPr>
        <w:t> </w:t>
      </w:r>
      <w:r>
        <w:rPr>
          <w:w w:val="90"/>
          <w:sz w:val="20"/>
        </w:rPr>
        <w:t>bei</w:t>
      </w:r>
      <w:r>
        <w:rPr>
          <w:spacing w:val="-17"/>
          <w:w w:val="90"/>
          <w:sz w:val="20"/>
        </w:rPr>
        <w:t> </w:t>
      </w:r>
      <w:r>
        <w:rPr>
          <w:w w:val="90"/>
          <w:sz w:val="20"/>
        </w:rPr>
        <w:t>Eucken</w:t>
      </w:r>
      <w:r>
        <w:rPr>
          <w:spacing w:val="-17"/>
          <w:w w:val="90"/>
          <w:sz w:val="20"/>
        </w:rPr>
        <w:t> </w:t>
      </w:r>
      <w:r>
        <w:rPr>
          <w:w w:val="90"/>
          <w:sz w:val="20"/>
        </w:rPr>
        <w:t>in</w:t>
      </w:r>
      <w:r>
        <w:rPr>
          <w:spacing w:val="-17"/>
          <w:w w:val="90"/>
          <w:sz w:val="20"/>
        </w:rPr>
        <w:t> </w:t>
      </w:r>
      <w:r>
        <w:rPr>
          <w:w w:val="90"/>
          <w:sz w:val="20"/>
        </w:rPr>
        <w:t>Freiburg</w:t>
      </w:r>
      <w:r>
        <w:rPr>
          <w:spacing w:val="-17"/>
          <w:w w:val="90"/>
          <w:sz w:val="20"/>
        </w:rPr>
        <w:t> </w:t>
      </w:r>
      <w:r>
        <w:rPr>
          <w:w w:val="90"/>
          <w:sz w:val="20"/>
        </w:rPr>
        <w:t>studierte,</w:t>
      </w:r>
      <w:r>
        <w:rPr>
          <w:spacing w:val="-17"/>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983" w:id="1304"/>
      <w:bookmarkEnd w:id="1304"/>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40" w:lineRule="exact" w:before="0"/>
        <w:ind w:left="2195" w:right="111" w:firstLine="210"/>
        <w:jc w:val="both"/>
        <w:rPr>
          <w:sz w:val="20"/>
        </w:rPr>
      </w:pPr>
      <w:r>
        <w:rPr>
          <w:w w:val="90"/>
          <w:position w:val="7"/>
          <w:sz w:val="14"/>
        </w:rPr>
        <w:t>20</w:t>
      </w:r>
      <w:r>
        <w:rPr>
          <w:w w:val="90"/>
          <w:sz w:val="20"/>
        </w:rPr>
        <w:t>Bernhard</w:t>
      </w:r>
      <w:r>
        <w:rPr>
          <w:spacing w:val="-20"/>
          <w:w w:val="90"/>
          <w:sz w:val="20"/>
        </w:rPr>
        <w:t> </w:t>
      </w:r>
      <w:r>
        <w:rPr>
          <w:w w:val="90"/>
          <w:sz w:val="20"/>
        </w:rPr>
        <w:t>Karl</w:t>
      </w:r>
      <w:r>
        <w:rPr>
          <w:spacing w:val="-21"/>
          <w:w w:val="90"/>
          <w:sz w:val="20"/>
        </w:rPr>
        <w:t> </w:t>
      </w:r>
      <w:r>
        <w:rPr>
          <w:w w:val="90"/>
          <w:sz w:val="20"/>
        </w:rPr>
        <w:t>Benning</w:t>
      </w:r>
      <w:r>
        <w:rPr>
          <w:spacing w:val="-20"/>
          <w:w w:val="90"/>
          <w:sz w:val="20"/>
        </w:rPr>
        <w:t> </w:t>
      </w:r>
      <w:r>
        <w:rPr>
          <w:w w:val="90"/>
          <w:sz w:val="20"/>
        </w:rPr>
        <w:t>(1902–1974),</w:t>
      </w:r>
      <w:r>
        <w:rPr>
          <w:spacing w:val="-21"/>
          <w:w w:val="90"/>
          <w:sz w:val="20"/>
        </w:rPr>
        <w:t> </w:t>
      </w:r>
      <w:r>
        <w:rPr>
          <w:w w:val="90"/>
          <w:sz w:val="20"/>
        </w:rPr>
        <w:t>deutscher</w:t>
      </w:r>
      <w:r>
        <w:rPr>
          <w:spacing w:val="-20"/>
          <w:w w:val="90"/>
          <w:sz w:val="20"/>
        </w:rPr>
        <w:t> </w:t>
      </w:r>
      <w:r>
        <w:rPr>
          <w:w w:val="90"/>
          <w:sz w:val="20"/>
        </w:rPr>
        <w:t>Ökonom,</w:t>
      </w:r>
      <w:r>
        <w:rPr>
          <w:spacing w:val="-21"/>
          <w:w w:val="90"/>
          <w:sz w:val="20"/>
        </w:rPr>
        <w:t> </w:t>
      </w:r>
      <w:r>
        <w:rPr>
          <w:w w:val="90"/>
          <w:sz w:val="20"/>
        </w:rPr>
        <w:t>1928</w:t>
      </w:r>
      <w:r>
        <w:rPr>
          <w:spacing w:val="-20"/>
          <w:w w:val="90"/>
          <w:sz w:val="20"/>
        </w:rPr>
        <w:t> </w:t>
      </w:r>
      <w:r>
        <w:rPr>
          <w:w w:val="90"/>
          <w:sz w:val="20"/>
        </w:rPr>
        <w:t>bei</w:t>
      </w:r>
      <w:r>
        <w:rPr>
          <w:spacing w:val="-21"/>
          <w:w w:val="90"/>
          <w:sz w:val="20"/>
        </w:rPr>
        <w:t> </w:t>
      </w:r>
      <w:r>
        <w:rPr>
          <w:w w:val="90"/>
          <w:sz w:val="20"/>
        </w:rPr>
        <w:t>Alfred</w:t>
      </w:r>
      <w:r>
        <w:rPr>
          <w:spacing w:val="-20"/>
          <w:w w:val="90"/>
          <w:sz w:val="20"/>
        </w:rPr>
        <w:t> </w:t>
      </w:r>
      <w:r>
        <w:rPr>
          <w:spacing w:val="-4"/>
          <w:w w:val="90"/>
          <w:sz w:val="20"/>
        </w:rPr>
        <w:t>Weber</w:t>
      </w:r>
      <w:r>
        <w:rPr>
          <w:spacing w:val="-21"/>
          <w:w w:val="90"/>
          <w:sz w:val="20"/>
        </w:rPr>
        <w:t> </w:t>
      </w:r>
      <w:r>
        <w:rPr>
          <w:w w:val="90"/>
          <w:sz w:val="20"/>
        </w:rPr>
        <w:t>in</w:t>
      </w:r>
      <w:r>
        <w:rPr>
          <w:spacing w:val="-20"/>
          <w:w w:val="90"/>
          <w:sz w:val="20"/>
        </w:rPr>
        <w:t> </w:t>
      </w:r>
      <w:r>
        <w:rPr>
          <w:w w:val="90"/>
          <w:sz w:val="20"/>
        </w:rPr>
        <w:t>München</w:t>
      </w:r>
      <w:r>
        <w:rPr>
          <w:spacing w:val="-21"/>
          <w:w w:val="90"/>
          <w:sz w:val="20"/>
        </w:rPr>
        <w:t> </w:t>
      </w:r>
      <w:r>
        <w:rPr>
          <w:w w:val="90"/>
          <w:sz w:val="20"/>
        </w:rPr>
        <w:t>pro- </w:t>
      </w:r>
      <w:r>
        <w:rPr>
          <w:w w:val="85"/>
          <w:sz w:val="20"/>
        </w:rPr>
        <w:t>moviert, danach bis 1933 wissenschaftlicher Referent im </w:t>
      </w:r>
      <w:hyperlink w:history="true" w:anchor="_bookmark1351">
        <w:r>
          <w:rPr>
            <w:color w:val="2E3092"/>
            <w:w w:val="85"/>
            <w:sz w:val="20"/>
          </w:rPr>
          <w:t>Statistisches Reichsamt</w:t>
        </w:r>
      </w:hyperlink>
      <w:r>
        <w:rPr>
          <w:color w:val="2E3092"/>
          <w:w w:val="85"/>
          <w:sz w:val="20"/>
        </w:rPr>
        <w:t> </w:t>
      </w:r>
      <w:r>
        <w:rPr>
          <w:w w:val="85"/>
          <w:sz w:val="20"/>
        </w:rPr>
        <w:t>(</w:t>
      </w:r>
      <w:hyperlink w:history="true" w:anchor="_bookmark1351">
        <w:r>
          <w:rPr>
            <w:color w:val="2E3092"/>
            <w:w w:val="85"/>
            <w:sz w:val="20"/>
          </w:rPr>
          <w:t>StRA</w:t>
        </w:r>
      </w:hyperlink>
      <w:r>
        <w:rPr>
          <w:w w:val="85"/>
          <w:sz w:val="20"/>
        </w:rPr>
        <w:t>) unter Ernst </w:t>
      </w:r>
      <w:r>
        <w:rPr>
          <w:spacing w:val="-7"/>
          <w:w w:val="85"/>
          <w:sz w:val="20"/>
        </w:rPr>
        <w:t>Wa- </w:t>
      </w:r>
      <w:r>
        <w:rPr>
          <w:w w:val="90"/>
          <w:sz w:val="20"/>
        </w:rPr>
        <w:t>gemann</w:t>
      </w:r>
      <w:r>
        <w:rPr>
          <w:spacing w:val="-21"/>
          <w:w w:val="90"/>
          <w:sz w:val="20"/>
        </w:rPr>
        <w:t> </w:t>
      </w:r>
      <w:r>
        <w:rPr>
          <w:w w:val="90"/>
          <w:sz w:val="20"/>
        </w:rPr>
        <w:t>und</w:t>
      </w:r>
      <w:r>
        <w:rPr>
          <w:spacing w:val="-21"/>
          <w:w w:val="90"/>
          <w:sz w:val="20"/>
        </w:rPr>
        <w:t> </w:t>
      </w:r>
      <w:r>
        <w:rPr>
          <w:w w:val="90"/>
          <w:sz w:val="20"/>
        </w:rPr>
        <w:t>dann</w:t>
      </w:r>
      <w:r>
        <w:rPr>
          <w:spacing w:val="-21"/>
          <w:w w:val="90"/>
          <w:sz w:val="20"/>
        </w:rPr>
        <w:t> </w:t>
      </w:r>
      <w:r>
        <w:rPr>
          <w:w w:val="90"/>
          <w:sz w:val="20"/>
        </w:rPr>
        <w:t>bis</w:t>
      </w:r>
      <w:r>
        <w:rPr>
          <w:spacing w:val="-21"/>
          <w:w w:val="90"/>
          <w:sz w:val="20"/>
        </w:rPr>
        <w:t> </w:t>
      </w:r>
      <w:r>
        <w:rPr>
          <w:w w:val="90"/>
          <w:sz w:val="20"/>
        </w:rPr>
        <w:t>April</w:t>
      </w:r>
      <w:r>
        <w:rPr>
          <w:spacing w:val="-21"/>
          <w:w w:val="90"/>
          <w:sz w:val="20"/>
        </w:rPr>
        <w:t> </w:t>
      </w:r>
      <w:r>
        <w:rPr>
          <w:w w:val="90"/>
          <w:sz w:val="20"/>
        </w:rPr>
        <w:t>1945</w:t>
      </w:r>
      <w:r>
        <w:rPr>
          <w:spacing w:val="-21"/>
          <w:w w:val="90"/>
          <w:sz w:val="20"/>
        </w:rPr>
        <w:t> </w:t>
      </w:r>
      <w:r>
        <w:rPr>
          <w:w w:val="90"/>
          <w:sz w:val="20"/>
        </w:rPr>
        <w:t>Direktor</w:t>
      </w:r>
      <w:r>
        <w:rPr>
          <w:spacing w:val="-21"/>
          <w:w w:val="90"/>
          <w:sz w:val="20"/>
        </w:rPr>
        <w:t> </w:t>
      </w:r>
      <w:r>
        <w:rPr>
          <w:w w:val="90"/>
          <w:sz w:val="20"/>
        </w:rPr>
        <w:t>der</w:t>
      </w:r>
      <w:r>
        <w:rPr>
          <w:spacing w:val="-21"/>
          <w:w w:val="90"/>
          <w:sz w:val="20"/>
        </w:rPr>
        <w:t> </w:t>
      </w:r>
      <w:r>
        <w:rPr>
          <w:w w:val="90"/>
          <w:sz w:val="20"/>
        </w:rPr>
        <w:t>volkswirtschaftlichen</w:t>
      </w:r>
      <w:r>
        <w:rPr>
          <w:spacing w:val="-21"/>
          <w:w w:val="90"/>
          <w:sz w:val="20"/>
        </w:rPr>
        <w:t> </w:t>
      </w:r>
      <w:r>
        <w:rPr>
          <w:w w:val="90"/>
          <w:sz w:val="20"/>
        </w:rPr>
        <w:t>Abteilung</w:t>
      </w:r>
      <w:r>
        <w:rPr>
          <w:spacing w:val="-21"/>
          <w:w w:val="90"/>
          <w:sz w:val="20"/>
        </w:rPr>
        <w:t> </w:t>
      </w:r>
      <w:r>
        <w:rPr>
          <w:w w:val="90"/>
          <w:sz w:val="20"/>
        </w:rPr>
        <w:t>und</w:t>
      </w:r>
      <w:r>
        <w:rPr>
          <w:spacing w:val="-21"/>
          <w:w w:val="90"/>
          <w:sz w:val="20"/>
        </w:rPr>
        <w:t> </w:t>
      </w:r>
      <w:r>
        <w:rPr>
          <w:w w:val="90"/>
          <w:sz w:val="20"/>
        </w:rPr>
        <w:t>gleichzeitig</w:t>
      </w:r>
      <w:r>
        <w:rPr>
          <w:spacing w:val="-21"/>
          <w:w w:val="90"/>
          <w:sz w:val="20"/>
        </w:rPr>
        <w:t> </w:t>
      </w:r>
      <w:r>
        <w:rPr>
          <w:w w:val="90"/>
          <w:sz w:val="20"/>
        </w:rPr>
        <w:t>stell- </w:t>
      </w:r>
      <w:r>
        <w:rPr>
          <w:w w:val="85"/>
          <w:sz w:val="20"/>
        </w:rPr>
        <w:t>vertretender Direktor der Reichs-Kredit-Gesellschaft AG. Nach fünf Jahren russischer Kriegsgefangen- schaft,</w:t>
      </w:r>
      <w:r>
        <w:rPr>
          <w:spacing w:val="-10"/>
          <w:w w:val="85"/>
          <w:sz w:val="20"/>
        </w:rPr>
        <w:t> </w:t>
      </w:r>
      <w:r>
        <w:rPr>
          <w:w w:val="85"/>
          <w:sz w:val="20"/>
        </w:rPr>
        <w:t>ab</w:t>
      </w:r>
      <w:r>
        <w:rPr>
          <w:spacing w:val="-9"/>
          <w:w w:val="85"/>
          <w:sz w:val="20"/>
        </w:rPr>
        <w:t> </w:t>
      </w:r>
      <w:r>
        <w:rPr>
          <w:w w:val="85"/>
          <w:sz w:val="20"/>
        </w:rPr>
        <w:t>1950</w:t>
      </w:r>
      <w:r>
        <w:rPr>
          <w:spacing w:val="-10"/>
          <w:w w:val="85"/>
          <w:sz w:val="20"/>
        </w:rPr>
        <w:t> </w:t>
      </w:r>
      <w:r>
        <w:rPr>
          <w:w w:val="85"/>
          <w:sz w:val="20"/>
        </w:rPr>
        <w:t>Vorstandsmitglied</w:t>
      </w:r>
      <w:r>
        <w:rPr>
          <w:spacing w:val="-9"/>
          <w:w w:val="85"/>
          <w:sz w:val="20"/>
        </w:rPr>
        <w:t> </w:t>
      </w:r>
      <w:r>
        <w:rPr>
          <w:w w:val="85"/>
          <w:sz w:val="20"/>
        </w:rPr>
        <w:t>der</w:t>
      </w:r>
      <w:r>
        <w:rPr>
          <w:spacing w:val="-10"/>
          <w:w w:val="85"/>
          <w:sz w:val="20"/>
        </w:rPr>
        <w:t> </w:t>
      </w:r>
      <w:r>
        <w:rPr>
          <w:w w:val="85"/>
          <w:sz w:val="20"/>
        </w:rPr>
        <w:t>Bank</w:t>
      </w:r>
      <w:r>
        <w:rPr>
          <w:spacing w:val="-9"/>
          <w:w w:val="85"/>
          <w:sz w:val="20"/>
        </w:rPr>
        <w:t> </w:t>
      </w:r>
      <w:r>
        <w:rPr>
          <w:w w:val="85"/>
          <w:sz w:val="20"/>
        </w:rPr>
        <w:t>der</w:t>
      </w:r>
      <w:r>
        <w:rPr>
          <w:spacing w:val="-10"/>
          <w:w w:val="85"/>
          <w:sz w:val="20"/>
        </w:rPr>
        <w:t> </w:t>
      </w:r>
      <w:r>
        <w:rPr>
          <w:w w:val="85"/>
          <w:sz w:val="20"/>
        </w:rPr>
        <w:t>deutschen</w:t>
      </w:r>
      <w:r>
        <w:rPr>
          <w:spacing w:val="-9"/>
          <w:w w:val="85"/>
          <w:sz w:val="20"/>
        </w:rPr>
        <w:t> </w:t>
      </w:r>
      <w:r>
        <w:rPr>
          <w:w w:val="85"/>
          <w:sz w:val="20"/>
        </w:rPr>
        <w:t>Länder</w:t>
      </w:r>
      <w:r>
        <w:rPr>
          <w:spacing w:val="-10"/>
          <w:w w:val="85"/>
          <w:sz w:val="20"/>
        </w:rPr>
        <w:t> </w:t>
      </w:r>
      <w:r>
        <w:rPr>
          <w:w w:val="85"/>
          <w:sz w:val="20"/>
        </w:rPr>
        <w:t>und</w:t>
      </w:r>
      <w:r>
        <w:rPr>
          <w:spacing w:val="-10"/>
          <w:w w:val="85"/>
          <w:sz w:val="20"/>
        </w:rPr>
        <w:t> </w:t>
      </w:r>
      <w:r>
        <w:rPr>
          <w:w w:val="85"/>
          <w:sz w:val="20"/>
        </w:rPr>
        <w:t>ab</w:t>
      </w:r>
      <w:r>
        <w:rPr>
          <w:spacing w:val="-9"/>
          <w:w w:val="85"/>
          <w:sz w:val="20"/>
        </w:rPr>
        <w:t> </w:t>
      </w:r>
      <w:r>
        <w:rPr>
          <w:w w:val="85"/>
          <w:sz w:val="20"/>
        </w:rPr>
        <w:t>1957</w:t>
      </w:r>
      <w:r>
        <w:rPr>
          <w:spacing w:val="-10"/>
          <w:w w:val="85"/>
          <w:sz w:val="20"/>
        </w:rPr>
        <w:t> </w:t>
      </w:r>
      <w:r>
        <w:rPr>
          <w:w w:val="85"/>
          <w:sz w:val="20"/>
        </w:rPr>
        <w:t>Mitglied</w:t>
      </w:r>
      <w:r>
        <w:rPr>
          <w:spacing w:val="-9"/>
          <w:w w:val="85"/>
          <w:sz w:val="20"/>
        </w:rPr>
        <w:t> </w:t>
      </w:r>
      <w:r>
        <w:rPr>
          <w:w w:val="85"/>
          <w:sz w:val="20"/>
        </w:rPr>
        <w:t>der</w:t>
      </w:r>
      <w:r>
        <w:rPr>
          <w:spacing w:val="-10"/>
          <w:w w:val="85"/>
          <w:sz w:val="20"/>
        </w:rPr>
        <w:t> </w:t>
      </w:r>
      <w:r>
        <w:rPr>
          <w:w w:val="85"/>
          <w:sz w:val="20"/>
        </w:rPr>
        <w:t>Geschäftslei- tung der Deutschen</w:t>
      </w:r>
      <w:r>
        <w:rPr>
          <w:spacing w:val="33"/>
          <w:w w:val="85"/>
          <w:sz w:val="20"/>
        </w:rPr>
        <w:t> </w:t>
      </w:r>
      <w:r>
        <w:rPr>
          <w:w w:val="85"/>
          <w:sz w:val="20"/>
        </w:rPr>
        <w:t>Bundesbank.</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20"/>
        </w:numPr>
        <w:tabs>
          <w:tab w:pos="440" w:val="left" w:leader="none"/>
          <w:tab w:pos="9981" w:val="right" w:leader="none"/>
        </w:tabs>
        <w:spacing w:line="240" w:lineRule="auto" w:before="84" w:after="0"/>
        <w:ind w:left="439" w:right="0" w:hanging="321"/>
        <w:jc w:val="left"/>
        <w:rPr>
          <w:sz w:val="24"/>
        </w:rPr>
      </w:pPr>
      <w:bookmarkStart w:name="_bookmark984" w:id="1305"/>
      <w:bookmarkEnd w:id="1305"/>
      <w:r>
        <w:rPr/>
      </w:r>
      <w:bookmarkStart w:name="_bookmark984" w:id="1306"/>
      <w:bookmarkEnd w:id="1306"/>
      <w:r>
        <w:rPr>
          <w:w w:val="95"/>
          <w:sz w:val="24"/>
        </w:rPr>
        <w:t>Hans</w:t>
      </w:r>
      <w:r>
        <w:rPr>
          <w:spacing w:val="-14"/>
          <w:w w:val="95"/>
          <w:sz w:val="24"/>
        </w:rPr>
        <w:t> </w:t>
      </w:r>
      <w:r>
        <w:rPr>
          <w:w w:val="95"/>
          <w:sz w:val="24"/>
        </w:rPr>
        <w:t>Bolza</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Würzburg,</w:t>
      </w:r>
      <w:r>
        <w:rPr>
          <w:spacing w:val="-14"/>
          <w:w w:val="95"/>
          <w:sz w:val="24"/>
        </w:rPr>
        <w:t> </w:t>
      </w:r>
      <w:r>
        <w:rPr>
          <w:w w:val="95"/>
          <w:sz w:val="24"/>
        </w:rPr>
        <w:t>5.</w:t>
      </w:r>
      <w:r>
        <w:rPr>
          <w:spacing w:val="-14"/>
          <w:w w:val="95"/>
          <w:sz w:val="24"/>
        </w:rPr>
        <w:t> </w:t>
      </w:r>
      <w:r>
        <w:rPr>
          <w:w w:val="95"/>
          <w:sz w:val="24"/>
        </w:rPr>
        <w:t>März</w:t>
      </w:r>
      <w:r>
        <w:rPr>
          <w:spacing w:val="-14"/>
          <w:w w:val="95"/>
          <w:sz w:val="24"/>
        </w:rPr>
        <w:t> </w:t>
      </w:r>
      <w:r>
        <w:rPr>
          <w:w w:val="95"/>
          <w:sz w:val="24"/>
        </w:rPr>
        <w:t>1943</w:t>
      </w:r>
      <w:r>
        <w:rPr>
          <w:rFonts w:ascii="Times New Roman" w:hAnsi="Times New Roman"/>
          <w:w w:val="95"/>
          <w:sz w:val="24"/>
        </w:rPr>
        <w:tab/>
      </w:r>
      <w:r>
        <w:rPr>
          <w:w w:val="95"/>
          <w:sz w:val="24"/>
        </w:rPr>
        <w:t>247</w:t>
      </w:r>
    </w:p>
    <w:p>
      <w:pPr>
        <w:pStyle w:val="BodyText"/>
        <w:spacing w:before="397"/>
        <w:ind w:left="118"/>
      </w:pPr>
      <w:r>
        <w:rPr>
          <w:w w:val="90"/>
        </w:rPr>
        <w:t>Postscheckkonto: Nr. 8543 Amt München</w:t>
      </w:r>
    </w:p>
    <w:p>
      <w:pPr>
        <w:spacing w:after="0"/>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7"/>
        </w:rPr>
      </w:pPr>
    </w:p>
    <w:p>
      <w:pPr>
        <w:pStyle w:val="BodyText"/>
        <w:spacing w:line="305" w:lineRule="exact"/>
        <w:ind w:left="469"/>
      </w:pPr>
      <w:r>
        <w:rPr>
          <w:w w:val="90"/>
        </w:rPr>
        <w:t>Sehr</w:t>
      </w:r>
      <w:r>
        <w:rPr>
          <w:spacing w:val="-36"/>
          <w:w w:val="90"/>
        </w:rPr>
        <w:t> </w:t>
      </w:r>
      <w:r>
        <w:rPr>
          <w:w w:val="90"/>
        </w:rPr>
        <w:t>geehrter</w:t>
      </w:r>
      <w:r>
        <w:rPr>
          <w:spacing w:val="-36"/>
          <w:w w:val="90"/>
        </w:rPr>
        <w:t> </w:t>
      </w:r>
      <w:r>
        <w:rPr>
          <w:w w:val="90"/>
        </w:rPr>
        <w:t>Herr</w:t>
      </w:r>
      <w:r>
        <w:rPr>
          <w:spacing w:val="-36"/>
          <w:w w:val="90"/>
        </w:rPr>
        <w:t> </w:t>
      </w:r>
      <w:r>
        <w:rPr>
          <w:w w:val="90"/>
        </w:rPr>
        <w:t>Doktor!</w:t>
      </w:r>
    </w:p>
    <w:p>
      <w:pPr>
        <w:pStyle w:val="BodyText"/>
        <w:spacing w:before="1"/>
        <w:rPr>
          <w:sz w:val="33"/>
        </w:rPr>
      </w:pPr>
      <w:r>
        <w:rPr/>
        <w:br w:type="column"/>
      </w:r>
      <w:r>
        <w:rPr>
          <w:sz w:val="33"/>
        </w:rPr>
      </w:r>
    </w:p>
    <w:p>
      <w:pPr>
        <w:pStyle w:val="BodyText"/>
        <w:ind w:left="731"/>
      </w:pPr>
      <w:r>
        <w:rPr>
          <w:w w:val="85"/>
        </w:rPr>
        <w:t>Würzburg, den 5. März 1943</w:t>
      </w:r>
    </w:p>
    <w:p>
      <w:pPr>
        <w:pStyle w:val="BodyText"/>
        <w:spacing w:line="288" w:lineRule="exact" w:before="145"/>
        <w:ind w:left="1154" w:right="2130" w:firstLine="1543"/>
      </w:pPr>
      <w:r>
        <w:rPr>
          <w:w w:val="85"/>
        </w:rPr>
        <w:t>Herrn </w:t>
      </w:r>
      <w:r>
        <w:rPr>
          <w:w w:val="95"/>
        </w:rPr>
        <w:t>Dr. August L o e s c h</w:t>
      </w:r>
    </w:p>
    <w:p>
      <w:pPr>
        <w:pStyle w:val="BodyText"/>
        <w:spacing w:line="288" w:lineRule="exact"/>
        <w:ind w:left="1224" w:right="2131" w:hanging="756"/>
      </w:pPr>
      <w:r>
        <w:rPr>
          <w:spacing w:val="-7"/>
          <w:w w:val="90"/>
        </w:rPr>
        <w:t>c/o. </w:t>
      </w:r>
      <w:r>
        <w:rPr>
          <w:w w:val="90"/>
        </w:rPr>
        <w:t>Institut für Weltwirtschaft </w:t>
      </w:r>
      <w:r>
        <w:rPr>
          <w:w w:val="85"/>
        </w:rPr>
        <w:t>an der Universität Kiel</w:t>
      </w:r>
    </w:p>
    <w:p>
      <w:pPr>
        <w:pStyle w:val="BodyText"/>
        <w:spacing w:line="303" w:lineRule="exact"/>
        <w:ind w:left="2685" w:right="2177"/>
        <w:jc w:val="center"/>
      </w:pPr>
      <w:r>
        <w:rPr>
          <w:w w:val="95"/>
        </w:rPr>
        <w:t>K i e l</w:t>
      </w:r>
    </w:p>
    <w:p>
      <w:pPr>
        <w:spacing w:after="0" w:line="303" w:lineRule="exact"/>
        <w:jc w:val="center"/>
        <w:sectPr>
          <w:type w:val="continuous"/>
          <w:pgSz w:w="12240" w:h="15840"/>
          <w:pgMar w:top="1100" w:bottom="280" w:left="1660" w:right="480"/>
          <w:cols w:num="2" w:equalWidth="0">
            <w:col w:w="2948" w:space="1671"/>
            <w:col w:w="5481"/>
          </w:cols>
        </w:sectPr>
      </w:pPr>
    </w:p>
    <w:p>
      <w:pPr>
        <w:pStyle w:val="BodyText"/>
        <w:spacing w:line="288" w:lineRule="exact" w:before="4"/>
        <w:ind w:left="118" w:right="2208" w:firstLine="351"/>
        <w:jc w:val="both"/>
      </w:pPr>
      <w:r>
        <w:rPr>
          <w:w w:val="90"/>
        </w:rPr>
        <w:t>Es</w:t>
      </w:r>
      <w:r>
        <w:rPr>
          <w:spacing w:val="-17"/>
          <w:w w:val="90"/>
        </w:rPr>
        <w:t> </w:t>
      </w:r>
      <w:r>
        <w:rPr>
          <w:w w:val="90"/>
        </w:rPr>
        <w:t>kommt</w:t>
      </w:r>
      <w:r>
        <w:rPr>
          <w:spacing w:val="-17"/>
          <w:w w:val="90"/>
        </w:rPr>
        <w:t> </w:t>
      </w:r>
      <w:r>
        <w:rPr>
          <w:w w:val="90"/>
        </w:rPr>
        <w:t>die</w:t>
      </w:r>
      <w:r>
        <w:rPr>
          <w:spacing w:val="-17"/>
          <w:w w:val="90"/>
        </w:rPr>
        <w:t> </w:t>
      </w:r>
      <w:r>
        <w:rPr>
          <w:w w:val="90"/>
        </w:rPr>
        <w:t>Zeit</w:t>
      </w:r>
      <w:r>
        <w:rPr>
          <w:spacing w:val="-17"/>
          <w:w w:val="90"/>
        </w:rPr>
        <w:t> </w:t>
      </w:r>
      <w:r>
        <w:rPr>
          <w:w w:val="90"/>
        </w:rPr>
        <w:t>heran,</w:t>
      </w:r>
      <w:r>
        <w:rPr>
          <w:spacing w:val="-17"/>
          <w:w w:val="90"/>
        </w:rPr>
        <w:t> </w:t>
      </w:r>
      <w:r>
        <w:rPr>
          <w:w w:val="90"/>
        </w:rPr>
        <w:t>in</w:t>
      </w:r>
      <w:r>
        <w:rPr>
          <w:spacing w:val="-17"/>
          <w:w w:val="90"/>
        </w:rPr>
        <w:t> </w:t>
      </w:r>
      <w:r>
        <w:rPr>
          <w:w w:val="90"/>
        </w:rPr>
        <w:t>den</w:t>
      </w:r>
      <w:r>
        <w:rPr>
          <w:spacing w:val="-17"/>
          <w:w w:val="90"/>
        </w:rPr>
        <w:t> </w:t>
      </w:r>
      <w:r>
        <w:rPr>
          <w:w w:val="90"/>
        </w:rPr>
        <w:t>Sie</w:t>
      </w:r>
      <w:r>
        <w:rPr>
          <w:spacing w:val="-17"/>
          <w:w w:val="90"/>
        </w:rPr>
        <w:t> </w:t>
      </w:r>
      <w:r>
        <w:rPr>
          <w:w w:val="90"/>
        </w:rPr>
        <w:t>nach</w:t>
      </w:r>
      <w:r>
        <w:rPr>
          <w:spacing w:val="-17"/>
          <w:w w:val="90"/>
        </w:rPr>
        <w:t> </w:t>
      </w:r>
      <w:r>
        <w:rPr>
          <w:w w:val="90"/>
        </w:rPr>
        <w:t>Süddeutschland</w:t>
      </w:r>
      <w:r>
        <w:rPr>
          <w:spacing w:val="-17"/>
          <w:w w:val="90"/>
        </w:rPr>
        <w:t> </w:t>
      </w:r>
      <w:r>
        <w:rPr>
          <w:w w:val="90"/>
        </w:rPr>
        <w:t>reisen</w:t>
      </w:r>
      <w:r>
        <w:rPr>
          <w:spacing w:val="-17"/>
          <w:w w:val="90"/>
        </w:rPr>
        <w:t> </w:t>
      </w:r>
      <w:r>
        <w:rPr>
          <w:w w:val="90"/>
        </w:rPr>
        <w:t>wollen</w:t>
      </w:r>
      <w:r>
        <w:rPr>
          <w:spacing w:val="-17"/>
          <w:w w:val="90"/>
        </w:rPr>
        <w:t> </w:t>
      </w:r>
      <w:r>
        <w:rPr>
          <w:w w:val="90"/>
        </w:rPr>
        <w:t>und</w:t>
      </w:r>
      <w:r>
        <w:rPr>
          <w:spacing w:val="-17"/>
          <w:w w:val="90"/>
        </w:rPr>
        <w:t> </w:t>
      </w:r>
      <w:r>
        <w:rPr>
          <w:w w:val="90"/>
        </w:rPr>
        <w:t>ich freue</w:t>
      </w:r>
      <w:r>
        <w:rPr>
          <w:spacing w:val="-8"/>
          <w:w w:val="90"/>
        </w:rPr>
        <w:t> </w:t>
      </w:r>
      <w:r>
        <w:rPr>
          <w:w w:val="90"/>
        </w:rPr>
        <w:t>mich</w:t>
      </w:r>
      <w:r>
        <w:rPr>
          <w:spacing w:val="-8"/>
          <w:w w:val="90"/>
        </w:rPr>
        <w:t> </w:t>
      </w:r>
      <w:r>
        <w:rPr>
          <w:w w:val="90"/>
        </w:rPr>
        <w:t>schon</w:t>
      </w:r>
      <w:r>
        <w:rPr>
          <w:spacing w:val="-8"/>
          <w:w w:val="90"/>
        </w:rPr>
        <w:t> </w:t>
      </w:r>
      <w:r>
        <w:rPr>
          <w:w w:val="90"/>
        </w:rPr>
        <w:t>jetzt,</w:t>
      </w:r>
      <w:r>
        <w:rPr>
          <w:spacing w:val="-8"/>
          <w:w w:val="90"/>
        </w:rPr>
        <w:t> </w:t>
      </w:r>
      <w:r>
        <w:rPr>
          <w:w w:val="90"/>
        </w:rPr>
        <w:t>Sie</w:t>
      </w:r>
      <w:r>
        <w:rPr>
          <w:spacing w:val="-8"/>
          <w:w w:val="90"/>
        </w:rPr>
        <w:t> </w:t>
      </w:r>
      <w:r>
        <w:rPr>
          <w:w w:val="90"/>
        </w:rPr>
        <w:t>und</w:t>
      </w:r>
      <w:r>
        <w:rPr>
          <w:spacing w:val="-8"/>
          <w:w w:val="90"/>
        </w:rPr>
        <w:t> </w:t>
      </w:r>
      <w:r>
        <w:rPr>
          <w:w w:val="90"/>
        </w:rPr>
        <w:t>Ihre</w:t>
      </w:r>
      <w:r>
        <w:rPr>
          <w:spacing w:val="-8"/>
          <w:w w:val="90"/>
        </w:rPr>
        <w:t> </w:t>
      </w:r>
      <w:r>
        <w:rPr>
          <w:w w:val="90"/>
        </w:rPr>
        <w:t>Frau</w:t>
      </w:r>
      <w:r>
        <w:rPr>
          <w:spacing w:val="-8"/>
          <w:w w:val="90"/>
        </w:rPr>
        <w:t> </w:t>
      </w:r>
      <w:r>
        <w:rPr>
          <w:w w:val="90"/>
        </w:rPr>
        <w:t>wiederzusehen.</w:t>
      </w:r>
      <w:r>
        <w:rPr>
          <w:spacing w:val="-8"/>
          <w:w w:val="90"/>
        </w:rPr>
        <w:t> </w:t>
      </w:r>
      <w:r>
        <w:rPr>
          <w:w w:val="90"/>
        </w:rPr>
        <w:t>Damit</w:t>
      </w:r>
      <w:r>
        <w:rPr>
          <w:spacing w:val="-8"/>
          <w:w w:val="90"/>
        </w:rPr>
        <w:t> </w:t>
      </w:r>
      <w:r>
        <w:rPr>
          <w:w w:val="90"/>
        </w:rPr>
        <w:t>wir</w:t>
      </w:r>
      <w:r>
        <w:rPr>
          <w:spacing w:val="-8"/>
          <w:w w:val="90"/>
        </w:rPr>
        <w:t> </w:t>
      </w:r>
      <w:r>
        <w:rPr>
          <w:w w:val="90"/>
        </w:rPr>
        <w:t>uns</w:t>
      </w:r>
      <w:r>
        <w:rPr>
          <w:spacing w:val="-8"/>
          <w:w w:val="90"/>
        </w:rPr>
        <w:t> </w:t>
      </w:r>
      <w:r>
        <w:rPr>
          <w:w w:val="90"/>
        </w:rPr>
        <w:t>aber</w:t>
      </w:r>
      <w:r>
        <w:rPr>
          <w:spacing w:val="-8"/>
          <w:w w:val="90"/>
        </w:rPr>
        <w:t> </w:t>
      </w:r>
      <w:r>
        <w:rPr>
          <w:w w:val="90"/>
        </w:rPr>
        <w:t>nicht verfehlen,</w:t>
      </w:r>
      <w:r>
        <w:rPr>
          <w:spacing w:val="-36"/>
          <w:w w:val="90"/>
        </w:rPr>
        <w:t> </w:t>
      </w:r>
      <w:r>
        <w:rPr>
          <w:w w:val="90"/>
        </w:rPr>
        <w:t>möchte</w:t>
      </w:r>
      <w:r>
        <w:rPr>
          <w:spacing w:val="-36"/>
          <w:w w:val="90"/>
        </w:rPr>
        <w:t> </w:t>
      </w:r>
      <w:r>
        <w:rPr>
          <w:w w:val="90"/>
        </w:rPr>
        <w:t>ich</w:t>
      </w:r>
      <w:r>
        <w:rPr>
          <w:spacing w:val="-35"/>
          <w:w w:val="90"/>
        </w:rPr>
        <w:t> </w:t>
      </w:r>
      <w:r>
        <w:rPr>
          <w:w w:val="90"/>
        </w:rPr>
        <w:t>Ihnen</w:t>
      </w:r>
      <w:r>
        <w:rPr>
          <w:spacing w:val="-36"/>
          <w:w w:val="90"/>
        </w:rPr>
        <w:t> </w:t>
      </w:r>
      <w:r>
        <w:rPr>
          <w:w w:val="90"/>
        </w:rPr>
        <w:t>mein</w:t>
      </w:r>
      <w:r>
        <w:rPr>
          <w:spacing w:val="-36"/>
          <w:w w:val="90"/>
        </w:rPr>
        <w:t> </w:t>
      </w:r>
      <w:r>
        <w:rPr>
          <w:w w:val="90"/>
        </w:rPr>
        <w:t>Programm</w:t>
      </w:r>
      <w:r>
        <w:rPr>
          <w:spacing w:val="-36"/>
          <w:w w:val="90"/>
        </w:rPr>
        <w:t> </w:t>
      </w:r>
      <w:r>
        <w:rPr>
          <w:w w:val="90"/>
        </w:rPr>
        <w:t>sagen.</w:t>
      </w:r>
      <w:r>
        <w:rPr>
          <w:spacing w:val="-36"/>
          <w:w w:val="90"/>
        </w:rPr>
        <w:t> </w:t>
      </w:r>
      <w:r>
        <w:rPr>
          <w:w w:val="90"/>
        </w:rPr>
        <w:t>Ich</w:t>
      </w:r>
      <w:r>
        <w:rPr>
          <w:spacing w:val="-36"/>
          <w:w w:val="90"/>
        </w:rPr>
        <w:t> </w:t>
      </w:r>
      <w:r>
        <w:rPr>
          <w:w w:val="90"/>
        </w:rPr>
        <w:t>fahre</w:t>
      </w:r>
      <w:r>
        <w:rPr>
          <w:spacing w:val="-35"/>
          <w:w w:val="90"/>
        </w:rPr>
        <w:t> </w:t>
      </w:r>
      <w:r>
        <w:rPr>
          <w:w w:val="90"/>
        </w:rPr>
        <w:t>Anfang</w:t>
      </w:r>
      <w:r>
        <w:rPr>
          <w:spacing w:val="-36"/>
          <w:w w:val="90"/>
        </w:rPr>
        <w:t> </w:t>
      </w:r>
      <w:r>
        <w:rPr>
          <w:w w:val="90"/>
        </w:rPr>
        <w:t>nächster</w:t>
      </w:r>
      <w:r>
        <w:rPr>
          <w:spacing w:val="-36"/>
          <w:w w:val="90"/>
        </w:rPr>
        <w:t> </w:t>
      </w:r>
      <w:r>
        <w:rPr>
          <w:spacing w:val="-5"/>
          <w:w w:val="90"/>
        </w:rPr>
        <w:t>Woche </w:t>
      </w:r>
      <w:r>
        <w:rPr>
          <w:w w:val="90"/>
        </w:rPr>
        <w:t>nach</w:t>
      </w:r>
      <w:r>
        <w:rPr>
          <w:spacing w:val="-30"/>
          <w:w w:val="90"/>
        </w:rPr>
        <w:t> </w:t>
      </w:r>
      <w:r>
        <w:rPr>
          <w:w w:val="90"/>
        </w:rPr>
        <w:t>Tiefenbach</w:t>
      </w:r>
      <w:r>
        <w:rPr>
          <w:spacing w:val="-30"/>
          <w:w w:val="90"/>
        </w:rPr>
        <w:t> </w:t>
      </w:r>
      <w:r>
        <w:rPr>
          <w:w w:val="90"/>
        </w:rPr>
        <w:t>bei</w:t>
      </w:r>
      <w:r>
        <w:rPr>
          <w:spacing w:val="-30"/>
          <w:w w:val="90"/>
        </w:rPr>
        <w:t> </w:t>
      </w:r>
      <w:r>
        <w:rPr>
          <w:w w:val="90"/>
        </w:rPr>
        <w:t>Oberstdorf.</w:t>
      </w:r>
      <w:r>
        <w:rPr>
          <w:spacing w:val="-30"/>
          <w:w w:val="90"/>
        </w:rPr>
        <w:t> </w:t>
      </w:r>
      <w:r>
        <w:rPr>
          <w:w w:val="90"/>
        </w:rPr>
        <w:t>Meine</w:t>
      </w:r>
      <w:r>
        <w:rPr>
          <w:spacing w:val="-30"/>
          <w:w w:val="90"/>
        </w:rPr>
        <w:t> </w:t>
      </w:r>
      <w:r>
        <w:rPr>
          <w:w w:val="90"/>
        </w:rPr>
        <w:t>dortige</w:t>
      </w:r>
      <w:r>
        <w:rPr>
          <w:spacing w:val="-30"/>
          <w:w w:val="90"/>
        </w:rPr>
        <w:t> </w:t>
      </w:r>
      <w:r>
        <w:rPr>
          <w:w w:val="90"/>
        </w:rPr>
        <w:t>Adresse</w:t>
      </w:r>
      <w:r>
        <w:rPr>
          <w:spacing w:val="-30"/>
          <w:w w:val="90"/>
        </w:rPr>
        <w:t> </w:t>
      </w:r>
      <w:r>
        <w:rPr>
          <w:w w:val="90"/>
        </w:rPr>
        <w:t>ist:</w:t>
      </w:r>
      <w:r>
        <w:rPr>
          <w:spacing w:val="-30"/>
          <w:w w:val="90"/>
        </w:rPr>
        <w:t> </w:t>
      </w:r>
      <w:r>
        <w:rPr>
          <w:w w:val="90"/>
        </w:rPr>
        <w:t>Dr.</w:t>
      </w:r>
      <w:r>
        <w:rPr>
          <w:spacing w:val="-30"/>
          <w:w w:val="90"/>
        </w:rPr>
        <w:t> </w:t>
      </w:r>
      <w:r>
        <w:rPr>
          <w:w w:val="90"/>
        </w:rPr>
        <w:t>H.</w:t>
      </w:r>
      <w:r>
        <w:rPr>
          <w:spacing w:val="-30"/>
          <w:w w:val="90"/>
        </w:rPr>
        <w:t> </w:t>
      </w:r>
      <w:r>
        <w:rPr>
          <w:w w:val="90"/>
        </w:rPr>
        <w:t>B.,</w:t>
      </w:r>
      <w:r>
        <w:rPr>
          <w:spacing w:val="-30"/>
          <w:w w:val="90"/>
        </w:rPr>
        <w:t> </w:t>
      </w:r>
      <w:r>
        <w:rPr>
          <w:w w:val="90"/>
        </w:rPr>
        <w:t>bei</w:t>
      </w:r>
      <w:r>
        <w:rPr>
          <w:spacing w:val="-30"/>
          <w:w w:val="90"/>
        </w:rPr>
        <w:t> </w:t>
      </w:r>
      <w:r>
        <w:rPr>
          <w:w w:val="90"/>
        </w:rPr>
        <w:t>Frau</w:t>
      </w:r>
      <w:r>
        <w:rPr>
          <w:spacing w:val="-30"/>
          <w:w w:val="90"/>
        </w:rPr>
        <w:t> </w:t>
      </w:r>
      <w:r>
        <w:rPr>
          <w:w w:val="90"/>
        </w:rPr>
        <w:t>Martha von</w:t>
      </w:r>
      <w:r>
        <w:rPr>
          <w:spacing w:val="-17"/>
          <w:w w:val="90"/>
        </w:rPr>
        <w:t> </w:t>
      </w:r>
      <w:r>
        <w:rPr>
          <w:w w:val="90"/>
        </w:rPr>
        <w:t>Franqué,</w:t>
      </w:r>
      <w:r>
        <w:rPr>
          <w:spacing w:val="-17"/>
          <w:w w:val="90"/>
        </w:rPr>
        <w:t> </w:t>
      </w:r>
      <w:r>
        <w:rPr>
          <w:w w:val="90"/>
        </w:rPr>
        <w:t>Tiefenbach</w:t>
      </w:r>
      <w:r>
        <w:rPr>
          <w:spacing w:val="-17"/>
          <w:w w:val="90"/>
        </w:rPr>
        <w:t> </w:t>
      </w:r>
      <w:r>
        <w:rPr>
          <w:w w:val="90"/>
        </w:rPr>
        <w:t>bei</w:t>
      </w:r>
      <w:r>
        <w:rPr>
          <w:spacing w:val="-17"/>
          <w:w w:val="90"/>
        </w:rPr>
        <w:t> </w:t>
      </w:r>
      <w:r>
        <w:rPr>
          <w:w w:val="90"/>
        </w:rPr>
        <w:t>Oberstdorf,</w:t>
      </w:r>
      <w:r>
        <w:rPr>
          <w:spacing w:val="-17"/>
          <w:w w:val="90"/>
        </w:rPr>
        <w:t> </w:t>
      </w:r>
      <w:r>
        <w:rPr>
          <w:w w:val="90"/>
        </w:rPr>
        <w:t>Allgäu.</w:t>
      </w:r>
      <w:r>
        <w:rPr>
          <w:spacing w:val="-17"/>
          <w:w w:val="90"/>
        </w:rPr>
        <w:t> </w:t>
      </w:r>
      <w:r>
        <w:rPr>
          <w:w w:val="90"/>
        </w:rPr>
        <w:t>Ich</w:t>
      </w:r>
      <w:r>
        <w:rPr>
          <w:spacing w:val="-17"/>
          <w:w w:val="90"/>
        </w:rPr>
        <w:t> </w:t>
      </w:r>
      <w:r>
        <w:rPr>
          <w:w w:val="90"/>
        </w:rPr>
        <w:t>werde</w:t>
      </w:r>
      <w:r>
        <w:rPr>
          <w:spacing w:val="-17"/>
          <w:w w:val="90"/>
        </w:rPr>
        <w:t> </w:t>
      </w:r>
      <w:r>
        <w:rPr>
          <w:w w:val="90"/>
        </w:rPr>
        <w:t>dort</w:t>
      </w:r>
      <w:r>
        <w:rPr>
          <w:spacing w:val="-17"/>
          <w:w w:val="90"/>
        </w:rPr>
        <w:t> </w:t>
      </w:r>
      <w:r>
        <w:rPr>
          <w:w w:val="90"/>
        </w:rPr>
        <w:t>voraussichtlich</w:t>
      </w:r>
      <w:r>
        <w:rPr>
          <w:spacing w:val="-17"/>
          <w:w w:val="90"/>
        </w:rPr>
        <w:t> </w:t>
      </w:r>
      <w:r>
        <w:rPr>
          <w:w w:val="90"/>
        </w:rPr>
        <w:t>2-3 </w:t>
      </w:r>
      <w:r>
        <w:rPr>
          <w:spacing w:val="-4"/>
          <w:w w:val="90"/>
        </w:rPr>
        <w:t>Wochen</w:t>
      </w:r>
      <w:r>
        <w:rPr>
          <w:spacing w:val="-11"/>
          <w:w w:val="90"/>
        </w:rPr>
        <w:t> </w:t>
      </w:r>
      <w:r>
        <w:rPr>
          <w:w w:val="90"/>
        </w:rPr>
        <w:t>bleiben.</w:t>
      </w:r>
      <w:r>
        <w:rPr>
          <w:spacing w:val="-11"/>
          <w:w w:val="90"/>
        </w:rPr>
        <w:t> </w:t>
      </w:r>
      <w:r>
        <w:rPr>
          <w:w w:val="90"/>
        </w:rPr>
        <w:t>Das</w:t>
      </w:r>
      <w:r>
        <w:rPr>
          <w:spacing w:val="-11"/>
          <w:w w:val="90"/>
        </w:rPr>
        <w:t> </w:t>
      </w:r>
      <w:r>
        <w:rPr>
          <w:w w:val="90"/>
        </w:rPr>
        <w:t>Schönste</w:t>
      </w:r>
      <w:r>
        <w:rPr>
          <w:spacing w:val="-11"/>
          <w:w w:val="90"/>
        </w:rPr>
        <w:t> </w:t>
      </w:r>
      <w:r>
        <w:rPr>
          <w:w w:val="90"/>
        </w:rPr>
        <w:t>wäre,</w:t>
      </w:r>
      <w:r>
        <w:rPr>
          <w:spacing w:val="-11"/>
          <w:w w:val="90"/>
        </w:rPr>
        <w:t> </w:t>
      </w:r>
      <w:r>
        <w:rPr>
          <w:w w:val="90"/>
        </w:rPr>
        <w:t>wenn</w:t>
      </w:r>
      <w:r>
        <w:rPr>
          <w:spacing w:val="-11"/>
          <w:w w:val="90"/>
        </w:rPr>
        <w:t> </w:t>
      </w:r>
      <w:r>
        <w:rPr>
          <w:w w:val="90"/>
        </w:rPr>
        <w:t>Sie</w:t>
      </w:r>
      <w:r>
        <w:rPr>
          <w:spacing w:val="-11"/>
          <w:w w:val="90"/>
        </w:rPr>
        <w:t> </w:t>
      </w:r>
      <w:r>
        <w:rPr>
          <w:w w:val="90"/>
        </w:rPr>
        <w:t>dort</w:t>
      </w:r>
      <w:r>
        <w:rPr>
          <w:spacing w:val="-11"/>
          <w:w w:val="90"/>
        </w:rPr>
        <w:t> </w:t>
      </w:r>
      <w:r>
        <w:rPr>
          <w:w w:val="90"/>
        </w:rPr>
        <w:t>in</w:t>
      </w:r>
      <w:r>
        <w:rPr>
          <w:spacing w:val="-11"/>
          <w:w w:val="90"/>
        </w:rPr>
        <w:t> </w:t>
      </w:r>
      <w:r>
        <w:rPr>
          <w:w w:val="90"/>
        </w:rPr>
        <w:t>die</w:t>
      </w:r>
      <w:r>
        <w:rPr>
          <w:spacing w:val="-11"/>
          <w:w w:val="90"/>
        </w:rPr>
        <w:t> </w:t>
      </w:r>
      <w:r>
        <w:rPr>
          <w:w w:val="90"/>
        </w:rPr>
        <w:t>Nähe</w:t>
      </w:r>
      <w:r>
        <w:rPr>
          <w:spacing w:val="-11"/>
          <w:w w:val="90"/>
        </w:rPr>
        <w:t> </w:t>
      </w:r>
      <w:r>
        <w:rPr>
          <w:w w:val="90"/>
        </w:rPr>
        <w:t>hin</w:t>
      </w:r>
      <w:r>
        <w:rPr>
          <w:spacing w:val="-11"/>
          <w:w w:val="90"/>
        </w:rPr>
        <w:t> </w:t>
      </w:r>
      <w:r>
        <w:rPr>
          <w:w w:val="90"/>
        </w:rPr>
        <w:t>kämen</w:t>
      </w:r>
      <w:r>
        <w:rPr>
          <w:spacing w:val="-11"/>
          <w:w w:val="90"/>
        </w:rPr>
        <w:t> </w:t>
      </w:r>
      <w:r>
        <w:rPr>
          <w:w w:val="90"/>
        </w:rPr>
        <w:t>und</w:t>
      </w:r>
      <w:r>
        <w:rPr>
          <w:spacing w:val="-11"/>
          <w:w w:val="90"/>
        </w:rPr>
        <w:t> </w:t>
      </w:r>
      <w:r>
        <w:rPr>
          <w:w w:val="90"/>
        </w:rPr>
        <w:t>wir </w:t>
      </w:r>
      <w:r>
        <w:rPr>
          <w:w w:val="85"/>
        </w:rPr>
        <w:t>dort</w:t>
      </w:r>
      <w:r>
        <w:rPr>
          <w:spacing w:val="-4"/>
          <w:w w:val="85"/>
        </w:rPr>
        <w:t> </w:t>
      </w:r>
      <w:r>
        <w:rPr>
          <w:w w:val="85"/>
        </w:rPr>
        <w:t>abseits</w:t>
      </w:r>
      <w:r>
        <w:rPr>
          <w:spacing w:val="-5"/>
          <w:w w:val="85"/>
        </w:rPr>
        <w:t> </w:t>
      </w:r>
      <w:r>
        <w:rPr>
          <w:w w:val="85"/>
        </w:rPr>
        <w:t>vom</w:t>
      </w:r>
      <w:r>
        <w:rPr>
          <w:spacing w:val="-4"/>
          <w:w w:val="85"/>
        </w:rPr>
        <w:t> Trubel </w:t>
      </w:r>
      <w:r>
        <w:rPr>
          <w:w w:val="85"/>
        </w:rPr>
        <w:t>des</w:t>
      </w:r>
      <w:r>
        <w:rPr>
          <w:spacing w:val="-5"/>
          <w:w w:val="85"/>
        </w:rPr>
        <w:t> </w:t>
      </w:r>
      <w:r>
        <w:rPr>
          <w:w w:val="85"/>
        </w:rPr>
        <w:t>Alltags</w:t>
      </w:r>
      <w:r>
        <w:rPr>
          <w:spacing w:val="-4"/>
          <w:w w:val="85"/>
        </w:rPr>
        <w:t> </w:t>
      </w:r>
      <w:r>
        <w:rPr>
          <w:w w:val="85"/>
        </w:rPr>
        <w:t>uns</w:t>
      </w:r>
      <w:r>
        <w:rPr>
          <w:spacing w:val="-4"/>
          <w:w w:val="85"/>
        </w:rPr>
        <w:t> </w:t>
      </w:r>
      <w:r>
        <w:rPr>
          <w:w w:val="85"/>
        </w:rPr>
        <w:t>unterhalten</w:t>
      </w:r>
      <w:r>
        <w:rPr>
          <w:spacing w:val="-5"/>
          <w:w w:val="85"/>
        </w:rPr>
        <w:t> </w:t>
      </w:r>
      <w:r>
        <w:rPr>
          <w:w w:val="85"/>
        </w:rPr>
        <w:t>könnten.</w:t>
      </w:r>
      <w:r>
        <w:rPr>
          <w:spacing w:val="-4"/>
          <w:w w:val="85"/>
        </w:rPr>
        <w:t> </w:t>
      </w:r>
      <w:r>
        <w:rPr>
          <w:w w:val="85"/>
        </w:rPr>
        <w:t>Gesprächsstoff</w:t>
      </w:r>
      <w:r>
        <w:rPr>
          <w:spacing w:val="-4"/>
          <w:w w:val="85"/>
        </w:rPr>
        <w:t> </w:t>
      </w:r>
      <w:r>
        <w:rPr>
          <w:w w:val="85"/>
        </w:rPr>
        <w:t>gäbe</w:t>
      </w:r>
      <w:r>
        <w:rPr>
          <w:spacing w:val="-5"/>
          <w:w w:val="85"/>
        </w:rPr>
        <w:t> </w:t>
      </w:r>
      <w:r>
        <w:rPr>
          <w:w w:val="85"/>
        </w:rPr>
        <w:t>es</w:t>
      </w:r>
      <w:r>
        <w:rPr>
          <w:spacing w:val="-4"/>
          <w:w w:val="85"/>
        </w:rPr>
        <w:t> </w:t>
      </w:r>
      <w:r>
        <w:rPr>
          <w:w w:val="85"/>
        </w:rPr>
        <w:t>ja </w:t>
      </w:r>
      <w:r>
        <w:rPr>
          <w:w w:val="95"/>
        </w:rPr>
        <w:t>genug.</w:t>
      </w:r>
    </w:p>
    <w:p>
      <w:pPr>
        <w:pStyle w:val="BodyText"/>
        <w:spacing w:line="288" w:lineRule="exact"/>
        <w:ind w:left="118" w:right="2208" w:firstLine="351"/>
        <w:jc w:val="both"/>
      </w:pPr>
      <w:r>
        <w:rPr>
          <w:w w:val="90"/>
        </w:rPr>
        <w:t>Die</w:t>
      </w:r>
      <w:r>
        <w:rPr>
          <w:spacing w:val="-32"/>
          <w:w w:val="90"/>
        </w:rPr>
        <w:t> </w:t>
      </w:r>
      <w:r>
        <w:rPr>
          <w:w w:val="90"/>
        </w:rPr>
        <w:t>Liste</w:t>
      </w:r>
      <w:r>
        <w:rPr>
          <w:spacing w:val="-32"/>
          <w:w w:val="90"/>
        </w:rPr>
        <w:t> </w:t>
      </w:r>
      <w:r>
        <w:rPr>
          <w:w w:val="90"/>
        </w:rPr>
        <w:t>der</w:t>
      </w:r>
      <w:r>
        <w:rPr>
          <w:spacing w:val="-32"/>
          <w:w w:val="90"/>
        </w:rPr>
        <w:t> </w:t>
      </w:r>
      <w:r>
        <w:rPr>
          <w:w w:val="90"/>
        </w:rPr>
        <w:t>Frachtspesen</w:t>
      </w:r>
      <w:r>
        <w:rPr>
          <w:spacing w:val="-32"/>
          <w:w w:val="90"/>
        </w:rPr>
        <w:t> </w:t>
      </w:r>
      <w:r>
        <w:rPr>
          <w:w w:val="90"/>
        </w:rPr>
        <w:t>hat</w:t>
      </w:r>
      <w:r>
        <w:rPr>
          <w:spacing w:val="-31"/>
          <w:w w:val="90"/>
        </w:rPr>
        <w:t> </w:t>
      </w:r>
      <w:r>
        <w:rPr>
          <w:w w:val="90"/>
        </w:rPr>
        <w:t>sich</w:t>
      </w:r>
      <w:r>
        <w:rPr>
          <w:spacing w:val="-32"/>
          <w:w w:val="90"/>
        </w:rPr>
        <w:t> </w:t>
      </w:r>
      <w:r>
        <w:rPr>
          <w:w w:val="90"/>
        </w:rPr>
        <w:t>leider</w:t>
      </w:r>
      <w:r>
        <w:rPr>
          <w:spacing w:val="-32"/>
          <w:w w:val="90"/>
        </w:rPr>
        <w:t> </w:t>
      </w:r>
      <w:r>
        <w:rPr>
          <w:w w:val="90"/>
        </w:rPr>
        <w:t>infolge</w:t>
      </w:r>
      <w:r>
        <w:rPr>
          <w:spacing w:val="-32"/>
          <w:w w:val="90"/>
        </w:rPr>
        <w:t> </w:t>
      </w:r>
      <w:r>
        <w:rPr>
          <w:w w:val="90"/>
        </w:rPr>
        <w:t>Krankheit</w:t>
      </w:r>
      <w:r>
        <w:rPr>
          <w:spacing w:val="-32"/>
          <w:w w:val="90"/>
        </w:rPr>
        <w:t> </w:t>
      </w:r>
      <w:r>
        <w:rPr>
          <w:w w:val="90"/>
        </w:rPr>
        <w:t>und</w:t>
      </w:r>
      <w:r>
        <w:rPr>
          <w:spacing w:val="-32"/>
          <w:w w:val="90"/>
        </w:rPr>
        <w:t> </w:t>
      </w:r>
      <w:r>
        <w:rPr>
          <w:w w:val="90"/>
        </w:rPr>
        <w:t>sonstiger</w:t>
      </w:r>
      <w:r>
        <w:rPr>
          <w:spacing w:val="-32"/>
          <w:w w:val="90"/>
        </w:rPr>
        <w:t> </w:t>
      </w:r>
      <w:r>
        <w:rPr>
          <w:w w:val="90"/>
        </w:rPr>
        <w:t>Kriegs- </w:t>
      </w:r>
      <w:r>
        <w:rPr>
          <w:w w:val="85"/>
        </w:rPr>
        <w:t>behinderungen</w:t>
      </w:r>
      <w:r>
        <w:rPr>
          <w:spacing w:val="-13"/>
          <w:w w:val="85"/>
        </w:rPr>
        <w:t> </w:t>
      </w:r>
      <w:r>
        <w:rPr>
          <w:w w:val="85"/>
        </w:rPr>
        <w:t>etwas</w:t>
      </w:r>
      <w:r>
        <w:rPr>
          <w:spacing w:val="-13"/>
          <w:w w:val="85"/>
        </w:rPr>
        <w:t> </w:t>
      </w:r>
      <w:r>
        <w:rPr>
          <w:w w:val="85"/>
        </w:rPr>
        <w:t>verzögert.</w:t>
      </w:r>
      <w:r>
        <w:rPr>
          <w:spacing w:val="-13"/>
          <w:w w:val="85"/>
        </w:rPr>
        <w:t> </w:t>
      </w:r>
      <w:r>
        <w:rPr>
          <w:w w:val="85"/>
        </w:rPr>
        <w:t>Sie</w:t>
      </w:r>
      <w:r>
        <w:rPr>
          <w:spacing w:val="-13"/>
          <w:w w:val="85"/>
        </w:rPr>
        <w:t> </w:t>
      </w:r>
      <w:r>
        <w:rPr>
          <w:w w:val="85"/>
        </w:rPr>
        <w:t>ist</w:t>
      </w:r>
      <w:r>
        <w:rPr>
          <w:spacing w:val="-13"/>
          <w:w w:val="85"/>
        </w:rPr>
        <w:t> </w:t>
      </w:r>
      <w:r>
        <w:rPr>
          <w:w w:val="85"/>
        </w:rPr>
        <w:t>aber</w:t>
      </w:r>
      <w:r>
        <w:rPr>
          <w:spacing w:val="-13"/>
          <w:w w:val="85"/>
        </w:rPr>
        <w:t> </w:t>
      </w:r>
      <w:r>
        <w:rPr>
          <w:w w:val="85"/>
        </w:rPr>
        <w:t>fast</w:t>
      </w:r>
      <w:r>
        <w:rPr>
          <w:spacing w:val="-13"/>
          <w:w w:val="85"/>
        </w:rPr>
        <w:t> </w:t>
      </w:r>
      <w:r>
        <w:rPr>
          <w:w w:val="85"/>
        </w:rPr>
        <w:t>fertig</w:t>
      </w:r>
      <w:r>
        <w:rPr>
          <w:spacing w:val="-13"/>
          <w:w w:val="85"/>
        </w:rPr>
        <w:t> </w:t>
      </w:r>
      <w:r>
        <w:rPr>
          <w:w w:val="85"/>
        </w:rPr>
        <w:t>und</w:t>
      </w:r>
      <w:r>
        <w:rPr>
          <w:spacing w:val="-13"/>
          <w:w w:val="85"/>
        </w:rPr>
        <w:t> </w:t>
      </w:r>
      <w:r>
        <w:rPr>
          <w:w w:val="85"/>
        </w:rPr>
        <w:t>ich</w:t>
      </w:r>
      <w:r>
        <w:rPr>
          <w:spacing w:val="-13"/>
          <w:w w:val="85"/>
        </w:rPr>
        <w:t> </w:t>
      </w:r>
      <w:r>
        <w:rPr>
          <w:w w:val="85"/>
        </w:rPr>
        <w:t>werde</w:t>
      </w:r>
      <w:r>
        <w:rPr>
          <w:spacing w:val="-13"/>
          <w:w w:val="85"/>
        </w:rPr>
        <w:t> </w:t>
      </w:r>
      <w:r>
        <w:rPr>
          <w:w w:val="85"/>
        </w:rPr>
        <w:t>dafür</w:t>
      </w:r>
      <w:r>
        <w:rPr>
          <w:spacing w:val="-13"/>
          <w:w w:val="85"/>
        </w:rPr>
        <w:t> </w:t>
      </w:r>
      <w:r>
        <w:rPr>
          <w:w w:val="85"/>
        </w:rPr>
        <w:t>sorgen,</w:t>
      </w:r>
      <w:r>
        <w:rPr>
          <w:spacing w:val="-13"/>
          <w:w w:val="85"/>
        </w:rPr>
        <w:t> </w:t>
      </w:r>
      <w:r>
        <w:rPr>
          <w:w w:val="85"/>
        </w:rPr>
        <w:t>dass sie Ihnen noch vor meiner Abreise zugesandt</w:t>
      </w:r>
      <w:r>
        <w:rPr>
          <w:spacing w:val="-33"/>
          <w:w w:val="85"/>
        </w:rPr>
        <w:t> </w:t>
      </w:r>
      <w:r>
        <w:rPr>
          <w:w w:val="85"/>
        </w:rPr>
        <w:t>wird.</w:t>
      </w:r>
    </w:p>
    <w:p>
      <w:pPr>
        <w:pStyle w:val="BodyText"/>
        <w:spacing w:line="288" w:lineRule="exact"/>
        <w:ind w:left="118" w:right="2208" w:firstLine="351"/>
        <w:jc w:val="both"/>
      </w:pPr>
      <w:r>
        <w:rPr>
          <w:spacing w:val="-8"/>
          <w:w w:val="90"/>
        </w:rPr>
        <w:t>Von</w:t>
      </w:r>
      <w:r>
        <w:rPr>
          <w:spacing w:val="-31"/>
          <w:w w:val="90"/>
        </w:rPr>
        <w:t> </w:t>
      </w:r>
      <w:r>
        <w:rPr>
          <w:spacing w:val="-9"/>
          <w:w w:val="90"/>
        </w:rPr>
        <w:t>Tag</w:t>
      </w:r>
      <w:r>
        <w:rPr>
          <w:spacing w:val="-31"/>
          <w:w w:val="90"/>
        </w:rPr>
        <w:t> </w:t>
      </w:r>
      <w:r>
        <w:rPr>
          <w:w w:val="90"/>
        </w:rPr>
        <w:t>zu</w:t>
      </w:r>
      <w:r>
        <w:rPr>
          <w:spacing w:val="-31"/>
          <w:w w:val="90"/>
        </w:rPr>
        <w:t> </w:t>
      </w:r>
      <w:r>
        <w:rPr>
          <w:spacing w:val="-9"/>
          <w:w w:val="90"/>
        </w:rPr>
        <w:t>Tag</w:t>
      </w:r>
      <w:r>
        <w:rPr>
          <w:spacing w:val="-31"/>
          <w:w w:val="90"/>
        </w:rPr>
        <w:t> </w:t>
      </w:r>
      <w:r>
        <w:rPr>
          <w:w w:val="90"/>
        </w:rPr>
        <w:t>hatte</w:t>
      </w:r>
      <w:r>
        <w:rPr>
          <w:spacing w:val="-31"/>
          <w:w w:val="90"/>
        </w:rPr>
        <w:t> </w:t>
      </w:r>
      <w:r>
        <w:rPr>
          <w:w w:val="90"/>
        </w:rPr>
        <w:t>ich</w:t>
      </w:r>
      <w:r>
        <w:rPr>
          <w:spacing w:val="-31"/>
          <w:w w:val="90"/>
        </w:rPr>
        <w:t> </w:t>
      </w:r>
      <w:r>
        <w:rPr>
          <w:w w:val="90"/>
        </w:rPr>
        <w:t>gehofft,</w:t>
      </w:r>
      <w:r>
        <w:rPr>
          <w:spacing w:val="-31"/>
          <w:w w:val="90"/>
        </w:rPr>
        <w:t> </w:t>
      </w:r>
      <w:r>
        <w:rPr>
          <w:w w:val="90"/>
        </w:rPr>
        <w:t>Ihnen</w:t>
      </w:r>
      <w:r>
        <w:rPr>
          <w:spacing w:val="-31"/>
          <w:w w:val="90"/>
        </w:rPr>
        <w:t> </w:t>
      </w:r>
      <w:r>
        <w:rPr>
          <w:w w:val="90"/>
        </w:rPr>
        <w:t>meine</w:t>
      </w:r>
      <w:r>
        <w:rPr>
          <w:spacing w:val="-31"/>
          <w:w w:val="90"/>
        </w:rPr>
        <w:t> </w:t>
      </w:r>
      <w:r>
        <w:rPr>
          <w:w w:val="90"/>
        </w:rPr>
        <w:t>neue</w:t>
      </w:r>
      <w:r>
        <w:rPr>
          <w:spacing w:val="-31"/>
          <w:w w:val="90"/>
        </w:rPr>
        <w:t> </w:t>
      </w:r>
      <w:r>
        <w:rPr>
          <w:w w:val="90"/>
        </w:rPr>
        <w:t>Veröffentlichung:</w:t>
      </w:r>
      <w:r>
        <w:rPr>
          <w:spacing w:val="-31"/>
          <w:w w:val="90"/>
        </w:rPr>
        <w:t> </w:t>
      </w:r>
      <w:r>
        <w:rPr>
          <w:w w:val="90"/>
        </w:rPr>
        <w:t>Entstehung </w:t>
      </w:r>
      <w:r>
        <w:rPr>
          <w:w w:val="85"/>
        </w:rPr>
        <w:t>und</w:t>
      </w:r>
      <w:r>
        <w:rPr>
          <w:spacing w:val="-5"/>
          <w:w w:val="85"/>
        </w:rPr>
        <w:t> </w:t>
      </w:r>
      <w:r>
        <w:rPr>
          <w:w w:val="85"/>
        </w:rPr>
        <w:t>Bedeutung</w:t>
      </w:r>
      <w:r>
        <w:rPr>
          <w:spacing w:val="-5"/>
          <w:w w:val="85"/>
        </w:rPr>
        <w:t> </w:t>
      </w:r>
      <w:r>
        <w:rPr>
          <w:w w:val="85"/>
        </w:rPr>
        <w:t>des</w:t>
      </w:r>
      <w:r>
        <w:rPr>
          <w:spacing w:val="-5"/>
          <w:w w:val="85"/>
        </w:rPr>
        <w:t> </w:t>
      </w:r>
      <w:r>
        <w:rPr>
          <w:w w:val="85"/>
        </w:rPr>
        <w:t>Giralgeldes</w:t>
      </w:r>
      <w:r>
        <w:rPr>
          <w:color w:val="2E3092"/>
          <w:w w:val="85"/>
          <w:position w:val="9"/>
          <w:sz w:val="17"/>
        </w:rPr>
        <w:t>21</w:t>
      </w:r>
      <w:r>
        <w:rPr>
          <w:w w:val="85"/>
        </w:rPr>
        <w:t>,</w:t>
      </w:r>
      <w:r>
        <w:rPr>
          <w:spacing w:val="-5"/>
          <w:w w:val="85"/>
        </w:rPr>
        <w:t> </w:t>
      </w:r>
      <w:r>
        <w:rPr>
          <w:w w:val="85"/>
        </w:rPr>
        <w:t>die</w:t>
      </w:r>
      <w:r>
        <w:rPr>
          <w:spacing w:val="-5"/>
          <w:w w:val="85"/>
        </w:rPr>
        <w:t> </w:t>
      </w:r>
      <w:r>
        <w:rPr>
          <w:w w:val="85"/>
        </w:rPr>
        <w:t>in</w:t>
      </w:r>
      <w:r>
        <w:rPr>
          <w:spacing w:val="-5"/>
          <w:w w:val="85"/>
        </w:rPr>
        <w:t> </w:t>
      </w:r>
      <w:r>
        <w:rPr>
          <w:w w:val="85"/>
        </w:rPr>
        <w:t>dem</w:t>
      </w:r>
      <w:r>
        <w:rPr>
          <w:spacing w:val="-5"/>
          <w:w w:val="85"/>
        </w:rPr>
        <w:t> </w:t>
      </w:r>
      <w:r>
        <w:rPr>
          <w:w w:val="85"/>
        </w:rPr>
        <w:t>Februarheft</w:t>
      </w:r>
      <w:r>
        <w:rPr>
          <w:spacing w:val="-5"/>
          <w:w w:val="85"/>
        </w:rPr>
        <w:t> </w:t>
      </w:r>
      <w:r>
        <w:rPr>
          <w:w w:val="85"/>
        </w:rPr>
        <w:t>der</w:t>
      </w:r>
      <w:r>
        <w:rPr>
          <w:spacing w:val="-5"/>
          <w:w w:val="85"/>
        </w:rPr>
        <w:t> </w:t>
      </w:r>
      <w:r>
        <w:rPr>
          <w:w w:val="85"/>
        </w:rPr>
        <w:t>Jahrbücher</w:t>
      </w:r>
      <w:r>
        <w:rPr>
          <w:spacing w:val="-5"/>
          <w:w w:val="85"/>
        </w:rPr>
        <w:t> </w:t>
      </w:r>
      <w:r>
        <w:rPr>
          <w:w w:val="85"/>
        </w:rPr>
        <w:t>für</w:t>
      </w:r>
      <w:r>
        <w:rPr>
          <w:spacing w:val="-5"/>
          <w:w w:val="85"/>
        </w:rPr>
        <w:t> </w:t>
      </w:r>
      <w:r>
        <w:rPr>
          <w:w w:val="85"/>
        </w:rPr>
        <w:t>National- </w:t>
      </w:r>
      <w:r>
        <w:rPr>
          <w:w w:val="90"/>
        </w:rPr>
        <w:t>ökonomie</w:t>
      </w:r>
      <w:r>
        <w:rPr>
          <w:spacing w:val="-23"/>
          <w:w w:val="90"/>
        </w:rPr>
        <w:t> </w:t>
      </w:r>
      <w:r>
        <w:rPr>
          <w:w w:val="90"/>
        </w:rPr>
        <w:t>und</w:t>
      </w:r>
      <w:r>
        <w:rPr>
          <w:spacing w:val="-23"/>
          <w:w w:val="90"/>
        </w:rPr>
        <w:t> </w:t>
      </w:r>
      <w:r>
        <w:rPr>
          <w:w w:val="90"/>
        </w:rPr>
        <w:t>Statistik</w:t>
      </w:r>
      <w:r>
        <w:rPr>
          <w:spacing w:val="-23"/>
          <w:w w:val="90"/>
        </w:rPr>
        <w:t> </w:t>
      </w:r>
      <w:r>
        <w:rPr>
          <w:w w:val="90"/>
        </w:rPr>
        <w:t>erschienen</w:t>
      </w:r>
      <w:r>
        <w:rPr>
          <w:spacing w:val="-23"/>
          <w:w w:val="90"/>
        </w:rPr>
        <w:t> </w:t>
      </w:r>
      <w:r>
        <w:rPr>
          <w:w w:val="90"/>
        </w:rPr>
        <w:t>ist,</w:t>
      </w:r>
      <w:r>
        <w:rPr>
          <w:spacing w:val="-23"/>
          <w:w w:val="90"/>
        </w:rPr>
        <w:t> </w:t>
      </w:r>
      <w:r>
        <w:rPr>
          <w:w w:val="90"/>
        </w:rPr>
        <w:t>zusenden</w:t>
      </w:r>
      <w:r>
        <w:rPr>
          <w:spacing w:val="-23"/>
          <w:w w:val="90"/>
        </w:rPr>
        <w:t> </w:t>
      </w:r>
      <w:r>
        <w:rPr>
          <w:w w:val="90"/>
        </w:rPr>
        <w:t>zu</w:t>
      </w:r>
      <w:r>
        <w:rPr>
          <w:spacing w:val="-23"/>
          <w:w w:val="90"/>
        </w:rPr>
        <w:t> </w:t>
      </w:r>
      <w:r>
        <w:rPr>
          <w:w w:val="90"/>
        </w:rPr>
        <w:t>können.</w:t>
      </w:r>
      <w:r>
        <w:rPr>
          <w:spacing w:val="-23"/>
          <w:w w:val="90"/>
        </w:rPr>
        <w:t> </w:t>
      </w:r>
      <w:r>
        <w:rPr>
          <w:w w:val="90"/>
        </w:rPr>
        <w:t>Leider</w:t>
      </w:r>
      <w:r>
        <w:rPr>
          <w:spacing w:val="-23"/>
          <w:w w:val="90"/>
        </w:rPr>
        <w:t> </w:t>
      </w:r>
      <w:r>
        <w:rPr>
          <w:w w:val="90"/>
        </w:rPr>
        <w:t>sind</w:t>
      </w:r>
      <w:r>
        <w:rPr>
          <w:spacing w:val="-23"/>
          <w:w w:val="90"/>
        </w:rPr>
        <w:t> </w:t>
      </w:r>
      <w:r>
        <w:rPr>
          <w:w w:val="90"/>
        </w:rPr>
        <w:t>die</w:t>
      </w:r>
      <w:r>
        <w:rPr>
          <w:spacing w:val="-23"/>
          <w:w w:val="90"/>
        </w:rPr>
        <w:t> </w:t>
      </w:r>
      <w:r>
        <w:rPr>
          <w:w w:val="90"/>
        </w:rPr>
        <w:t>Sonder- drucke</w:t>
      </w:r>
      <w:r>
        <w:rPr>
          <w:spacing w:val="-30"/>
          <w:w w:val="90"/>
        </w:rPr>
        <w:t> </w:t>
      </w:r>
      <w:r>
        <w:rPr>
          <w:w w:val="90"/>
        </w:rPr>
        <w:t>aber</w:t>
      </w:r>
      <w:r>
        <w:rPr>
          <w:spacing w:val="-30"/>
          <w:w w:val="90"/>
        </w:rPr>
        <w:t> </w:t>
      </w:r>
      <w:r>
        <w:rPr>
          <w:w w:val="90"/>
        </w:rPr>
        <w:t>noch</w:t>
      </w:r>
      <w:r>
        <w:rPr>
          <w:spacing w:val="-30"/>
          <w:w w:val="90"/>
        </w:rPr>
        <w:t> </w:t>
      </w:r>
      <w:r>
        <w:rPr>
          <w:w w:val="90"/>
        </w:rPr>
        <w:t>nicht</w:t>
      </w:r>
      <w:r>
        <w:rPr>
          <w:spacing w:val="-30"/>
          <w:w w:val="90"/>
        </w:rPr>
        <w:t> </w:t>
      </w:r>
      <w:r>
        <w:rPr>
          <w:w w:val="90"/>
        </w:rPr>
        <w:t>hier.</w:t>
      </w:r>
      <w:r>
        <w:rPr>
          <w:spacing w:val="-30"/>
          <w:w w:val="90"/>
        </w:rPr>
        <w:t> </w:t>
      </w:r>
      <w:r>
        <w:rPr>
          <w:w w:val="90"/>
        </w:rPr>
        <w:t>Sie</w:t>
      </w:r>
      <w:r>
        <w:rPr>
          <w:spacing w:val="-30"/>
          <w:w w:val="90"/>
        </w:rPr>
        <w:t> </w:t>
      </w:r>
      <w:r>
        <w:rPr>
          <w:w w:val="90"/>
        </w:rPr>
        <w:t>werden</w:t>
      </w:r>
      <w:r>
        <w:rPr>
          <w:spacing w:val="-30"/>
          <w:w w:val="90"/>
        </w:rPr>
        <w:t> </w:t>
      </w:r>
      <w:r>
        <w:rPr>
          <w:w w:val="90"/>
        </w:rPr>
        <w:t>unter</w:t>
      </w:r>
      <w:r>
        <w:rPr>
          <w:spacing w:val="-30"/>
          <w:w w:val="90"/>
        </w:rPr>
        <w:t> </w:t>
      </w:r>
      <w:r>
        <w:rPr>
          <w:w w:val="90"/>
        </w:rPr>
        <w:t>die</w:t>
      </w:r>
      <w:r>
        <w:rPr>
          <w:spacing w:val="-30"/>
          <w:w w:val="90"/>
        </w:rPr>
        <w:t> </w:t>
      </w:r>
      <w:r>
        <w:rPr>
          <w:w w:val="90"/>
        </w:rPr>
        <w:t>Ersten</w:t>
      </w:r>
      <w:r>
        <w:rPr>
          <w:spacing w:val="-30"/>
          <w:w w:val="90"/>
        </w:rPr>
        <w:t> </w:t>
      </w:r>
      <w:r>
        <w:rPr>
          <w:w w:val="90"/>
        </w:rPr>
        <w:t>eingereiht,</w:t>
      </w:r>
      <w:r>
        <w:rPr>
          <w:spacing w:val="-30"/>
          <w:w w:val="90"/>
        </w:rPr>
        <w:t> </w:t>
      </w:r>
      <w:r>
        <w:rPr>
          <w:w w:val="90"/>
        </w:rPr>
        <w:t>die</w:t>
      </w:r>
      <w:r>
        <w:rPr>
          <w:spacing w:val="-30"/>
          <w:w w:val="90"/>
        </w:rPr>
        <w:t> </w:t>
      </w:r>
      <w:r>
        <w:rPr>
          <w:w w:val="90"/>
        </w:rPr>
        <w:t>einen</w:t>
      </w:r>
      <w:r>
        <w:rPr>
          <w:spacing w:val="-30"/>
          <w:w w:val="90"/>
        </w:rPr>
        <w:t> </w:t>
      </w:r>
      <w:r>
        <w:rPr>
          <w:w w:val="90"/>
        </w:rPr>
        <w:t>solchen Sonderdruck</w:t>
      </w:r>
      <w:r>
        <w:rPr>
          <w:spacing w:val="-27"/>
          <w:w w:val="90"/>
        </w:rPr>
        <w:t> </w:t>
      </w:r>
      <w:r>
        <w:rPr>
          <w:w w:val="90"/>
        </w:rPr>
        <w:t>erhalten</w:t>
      </w:r>
      <w:r>
        <w:rPr>
          <w:spacing w:val="-27"/>
          <w:w w:val="90"/>
        </w:rPr>
        <w:t> </w:t>
      </w:r>
      <w:r>
        <w:rPr>
          <w:w w:val="90"/>
        </w:rPr>
        <w:t>sollen.</w:t>
      </w:r>
      <w:r>
        <w:rPr>
          <w:spacing w:val="-27"/>
          <w:w w:val="90"/>
        </w:rPr>
        <w:t> </w:t>
      </w:r>
      <w:r>
        <w:rPr>
          <w:w w:val="90"/>
        </w:rPr>
        <w:t>Eine</w:t>
      </w:r>
      <w:r>
        <w:rPr>
          <w:spacing w:val="-27"/>
          <w:w w:val="90"/>
        </w:rPr>
        <w:t> </w:t>
      </w:r>
      <w:r>
        <w:rPr>
          <w:w w:val="90"/>
        </w:rPr>
        <w:t>Kritik</w:t>
      </w:r>
      <w:r>
        <w:rPr>
          <w:spacing w:val="-27"/>
          <w:w w:val="90"/>
        </w:rPr>
        <w:t> </w:t>
      </w:r>
      <w:r>
        <w:rPr>
          <w:w w:val="90"/>
        </w:rPr>
        <w:t>wäre</w:t>
      </w:r>
      <w:r>
        <w:rPr>
          <w:spacing w:val="-27"/>
          <w:w w:val="90"/>
        </w:rPr>
        <w:t> </w:t>
      </w:r>
      <w:r>
        <w:rPr>
          <w:w w:val="90"/>
        </w:rPr>
        <w:t>mir</w:t>
      </w:r>
      <w:r>
        <w:rPr>
          <w:spacing w:val="-27"/>
          <w:w w:val="90"/>
        </w:rPr>
        <w:t> </w:t>
      </w:r>
      <w:r>
        <w:rPr>
          <w:w w:val="90"/>
        </w:rPr>
        <w:t>natürlich</w:t>
      </w:r>
      <w:r>
        <w:rPr>
          <w:spacing w:val="-27"/>
          <w:w w:val="90"/>
        </w:rPr>
        <w:t> </w:t>
      </w:r>
      <w:r>
        <w:rPr>
          <w:w w:val="90"/>
        </w:rPr>
        <w:t>dann</w:t>
      </w:r>
      <w:r>
        <w:rPr>
          <w:spacing w:val="-27"/>
          <w:w w:val="90"/>
        </w:rPr>
        <w:t> </w:t>
      </w:r>
      <w:r>
        <w:rPr>
          <w:w w:val="90"/>
        </w:rPr>
        <w:t>höchst</w:t>
      </w:r>
      <w:r>
        <w:rPr>
          <w:spacing w:val="-27"/>
          <w:w w:val="90"/>
        </w:rPr>
        <w:t> </w:t>
      </w:r>
      <w:r>
        <w:rPr>
          <w:w w:val="90"/>
        </w:rPr>
        <w:t>erwünscht, auch</w:t>
      </w:r>
      <w:r>
        <w:rPr>
          <w:spacing w:val="-38"/>
          <w:w w:val="90"/>
        </w:rPr>
        <w:t> </w:t>
      </w:r>
      <w:r>
        <w:rPr>
          <w:w w:val="90"/>
        </w:rPr>
        <w:t>wenn</w:t>
      </w:r>
      <w:r>
        <w:rPr>
          <w:spacing w:val="-38"/>
          <w:w w:val="90"/>
        </w:rPr>
        <w:t> </w:t>
      </w:r>
      <w:r>
        <w:rPr>
          <w:w w:val="90"/>
        </w:rPr>
        <w:t>sie</w:t>
      </w:r>
      <w:r>
        <w:rPr>
          <w:spacing w:val="-38"/>
          <w:w w:val="90"/>
        </w:rPr>
        <w:t> </w:t>
      </w:r>
      <w:r>
        <w:rPr>
          <w:w w:val="90"/>
        </w:rPr>
        <w:t>nicht</w:t>
      </w:r>
      <w:r>
        <w:rPr>
          <w:spacing w:val="-38"/>
          <w:w w:val="90"/>
        </w:rPr>
        <w:t> </w:t>
      </w:r>
      <w:r>
        <w:rPr>
          <w:w w:val="90"/>
        </w:rPr>
        <w:t>zustimmend</w:t>
      </w:r>
      <w:r>
        <w:rPr>
          <w:spacing w:val="-38"/>
          <w:w w:val="90"/>
        </w:rPr>
        <w:t> </w:t>
      </w:r>
      <w:r>
        <w:rPr>
          <w:w w:val="90"/>
        </w:rPr>
        <w:t>ist.</w:t>
      </w:r>
      <w:r>
        <w:rPr>
          <w:spacing w:val="-38"/>
          <w:w w:val="90"/>
        </w:rPr>
        <w:t> </w:t>
      </w:r>
      <w:r>
        <w:rPr>
          <w:w w:val="90"/>
        </w:rPr>
        <w:t>Hoch</w:t>
      </w:r>
      <w:r>
        <w:rPr>
          <w:spacing w:val="-38"/>
          <w:w w:val="90"/>
        </w:rPr>
        <w:t> </w:t>
      </w:r>
      <w:r>
        <w:rPr>
          <w:w w:val="90"/>
        </w:rPr>
        <w:t>schöner</w:t>
      </w:r>
      <w:r>
        <w:rPr>
          <w:spacing w:val="-38"/>
          <w:w w:val="90"/>
        </w:rPr>
        <w:t> </w:t>
      </w:r>
      <w:r>
        <w:rPr>
          <w:w w:val="90"/>
        </w:rPr>
        <w:t>wäre</w:t>
      </w:r>
      <w:r>
        <w:rPr>
          <w:spacing w:val="-38"/>
          <w:w w:val="90"/>
        </w:rPr>
        <w:t> </w:t>
      </w:r>
      <w:r>
        <w:rPr>
          <w:w w:val="90"/>
        </w:rPr>
        <w:t>es</w:t>
      </w:r>
      <w:r>
        <w:rPr>
          <w:spacing w:val="-38"/>
          <w:w w:val="90"/>
        </w:rPr>
        <w:t> </w:t>
      </w:r>
      <w:r>
        <w:rPr>
          <w:w w:val="90"/>
        </w:rPr>
        <w:t>natürlich,</w:t>
      </w:r>
      <w:r>
        <w:rPr>
          <w:spacing w:val="-38"/>
          <w:w w:val="90"/>
        </w:rPr>
        <w:t> </w:t>
      </w:r>
      <w:r>
        <w:rPr>
          <w:w w:val="90"/>
        </w:rPr>
        <w:t>wenn</w:t>
      </w:r>
      <w:r>
        <w:rPr>
          <w:spacing w:val="-38"/>
          <w:w w:val="90"/>
        </w:rPr>
        <w:t> </w:t>
      </w:r>
      <w:r>
        <w:rPr>
          <w:w w:val="90"/>
        </w:rPr>
        <w:t>wir</w:t>
      </w:r>
      <w:r>
        <w:rPr>
          <w:spacing w:val="-38"/>
          <w:w w:val="90"/>
        </w:rPr>
        <w:t> </w:t>
      </w:r>
      <w:r>
        <w:rPr>
          <w:w w:val="90"/>
        </w:rPr>
        <w:t>uns</w:t>
      </w:r>
      <w:r>
        <w:rPr>
          <w:spacing w:val="-38"/>
          <w:w w:val="90"/>
        </w:rPr>
        <w:t> </w:t>
      </w:r>
      <w:r>
        <w:rPr>
          <w:w w:val="90"/>
        </w:rPr>
        <w:t>im</w:t>
      </w:r>
      <w:r>
        <w:rPr>
          <w:w w:val="86"/>
        </w:rPr>
        <w:t> </w:t>
      </w:r>
      <w:r>
        <w:rPr>
          <w:w w:val="85"/>
        </w:rPr>
        <w:t>März mündlich darüber unterhalten </w:t>
      </w:r>
      <w:r>
        <w:rPr>
          <w:spacing w:val="7"/>
          <w:w w:val="85"/>
        </w:rPr>
        <w:t> </w:t>
      </w:r>
      <w:r>
        <w:rPr>
          <w:w w:val="85"/>
        </w:rPr>
        <w:t>könnten.</w:t>
      </w:r>
    </w:p>
    <w:p>
      <w:pPr>
        <w:pStyle w:val="BodyText"/>
        <w:spacing w:line="288" w:lineRule="exact"/>
        <w:ind w:left="118" w:right="2208" w:firstLine="351"/>
        <w:jc w:val="both"/>
      </w:pPr>
      <w:r>
        <w:rPr>
          <w:w w:val="90"/>
        </w:rPr>
        <w:t>Auf</w:t>
      </w:r>
      <w:r>
        <w:rPr>
          <w:spacing w:val="-17"/>
          <w:w w:val="90"/>
        </w:rPr>
        <w:t> </w:t>
      </w:r>
      <w:r>
        <w:rPr>
          <w:w w:val="90"/>
        </w:rPr>
        <w:t>alle</w:t>
      </w:r>
      <w:r>
        <w:rPr>
          <w:spacing w:val="-17"/>
          <w:w w:val="90"/>
        </w:rPr>
        <w:t> </w:t>
      </w:r>
      <w:r>
        <w:rPr>
          <w:w w:val="90"/>
        </w:rPr>
        <w:t>Fälle</w:t>
      </w:r>
      <w:r>
        <w:rPr>
          <w:spacing w:val="-17"/>
          <w:w w:val="90"/>
        </w:rPr>
        <w:t> </w:t>
      </w:r>
      <w:r>
        <w:rPr>
          <w:w w:val="90"/>
        </w:rPr>
        <w:t>aber</w:t>
      </w:r>
      <w:r>
        <w:rPr>
          <w:spacing w:val="-17"/>
          <w:w w:val="90"/>
        </w:rPr>
        <w:t> </w:t>
      </w:r>
      <w:r>
        <w:rPr>
          <w:w w:val="90"/>
        </w:rPr>
        <w:t>schreiben</w:t>
      </w:r>
      <w:r>
        <w:rPr>
          <w:spacing w:val="-17"/>
          <w:w w:val="90"/>
        </w:rPr>
        <w:t> </w:t>
      </w:r>
      <w:r>
        <w:rPr>
          <w:w w:val="90"/>
        </w:rPr>
        <w:t>Sie</w:t>
      </w:r>
      <w:r>
        <w:rPr>
          <w:spacing w:val="-17"/>
          <w:w w:val="90"/>
        </w:rPr>
        <w:t> </w:t>
      </w:r>
      <w:r>
        <w:rPr>
          <w:w w:val="90"/>
        </w:rPr>
        <w:t>mir</w:t>
      </w:r>
      <w:r>
        <w:rPr>
          <w:spacing w:val="-17"/>
          <w:w w:val="90"/>
        </w:rPr>
        <w:t> </w:t>
      </w:r>
      <w:r>
        <w:rPr>
          <w:w w:val="90"/>
        </w:rPr>
        <w:t>bitte</w:t>
      </w:r>
      <w:r>
        <w:rPr>
          <w:spacing w:val="-17"/>
          <w:w w:val="90"/>
        </w:rPr>
        <w:t> </w:t>
      </w:r>
      <w:r>
        <w:rPr>
          <w:w w:val="90"/>
        </w:rPr>
        <w:t>Ihr</w:t>
      </w:r>
      <w:r>
        <w:rPr>
          <w:spacing w:val="-17"/>
          <w:w w:val="90"/>
        </w:rPr>
        <w:t> </w:t>
      </w:r>
      <w:r>
        <w:rPr>
          <w:w w:val="90"/>
        </w:rPr>
        <w:t>Programm</w:t>
      </w:r>
      <w:r>
        <w:rPr>
          <w:spacing w:val="-17"/>
          <w:w w:val="90"/>
        </w:rPr>
        <w:t> </w:t>
      </w:r>
      <w:r>
        <w:rPr>
          <w:w w:val="90"/>
        </w:rPr>
        <w:t>für</w:t>
      </w:r>
      <w:r>
        <w:rPr>
          <w:spacing w:val="-17"/>
          <w:w w:val="90"/>
        </w:rPr>
        <w:t> </w:t>
      </w:r>
      <w:r>
        <w:rPr>
          <w:w w:val="90"/>
        </w:rPr>
        <w:t>März</w:t>
      </w:r>
      <w:r>
        <w:rPr>
          <w:spacing w:val="-17"/>
          <w:w w:val="90"/>
        </w:rPr>
        <w:t> </w:t>
      </w:r>
      <w:r>
        <w:rPr>
          <w:w w:val="90"/>
        </w:rPr>
        <w:t>und</w:t>
      </w:r>
      <w:r>
        <w:rPr>
          <w:spacing w:val="-17"/>
          <w:w w:val="90"/>
        </w:rPr>
        <w:t> </w:t>
      </w:r>
      <w:r>
        <w:rPr>
          <w:w w:val="90"/>
        </w:rPr>
        <w:t>April.</w:t>
      </w:r>
      <w:r>
        <w:rPr>
          <w:spacing w:val="-17"/>
          <w:w w:val="90"/>
        </w:rPr>
        <w:t> </w:t>
      </w:r>
      <w:r>
        <w:rPr>
          <w:w w:val="90"/>
        </w:rPr>
        <w:t>Ich </w:t>
      </w:r>
      <w:r>
        <w:rPr>
          <w:w w:val="85"/>
        </w:rPr>
        <w:t>vermute,</w:t>
      </w:r>
      <w:r>
        <w:rPr>
          <w:spacing w:val="-4"/>
          <w:w w:val="85"/>
        </w:rPr>
        <w:t> </w:t>
      </w:r>
      <w:r>
        <w:rPr>
          <w:w w:val="85"/>
        </w:rPr>
        <w:t>dass</w:t>
      </w:r>
      <w:r>
        <w:rPr>
          <w:spacing w:val="-4"/>
          <w:w w:val="85"/>
        </w:rPr>
        <w:t> </w:t>
      </w:r>
      <w:r>
        <w:rPr>
          <w:w w:val="85"/>
        </w:rPr>
        <w:t>Sie</w:t>
      </w:r>
      <w:r>
        <w:rPr>
          <w:spacing w:val="-4"/>
          <w:w w:val="85"/>
        </w:rPr>
        <w:t> </w:t>
      </w:r>
      <w:r>
        <w:rPr>
          <w:w w:val="85"/>
        </w:rPr>
        <w:t>auch</w:t>
      </w:r>
      <w:r>
        <w:rPr>
          <w:spacing w:val="-4"/>
          <w:w w:val="85"/>
        </w:rPr>
        <w:t> </w:t>
      </w:r>
      <w:r>
        <w:rPr>
          <w:w w:val="85"/>
        </w:rPr>
        <w:t>nach</w:t>
      </w:r>
      <w:r>
        <w:rPr>
          <w:spacing w:val="-4"/>
          <w:w w:val="85"/>
        </w:rPr>
        <w:t> </w:t>
      </w:r>
      <w:r>
        <w:rPr>
          <w:w w:val="85"/>
        </w:rPr>
        <w:t>Württemberg</w:t>
      </w:r>
      <w:r>
        <w:rPr>
          <w:spacing w:val="-4"/>
          <w:w w:val="85"/>
        </w:rPr>
        <w:t> </w:t>
      </w:r>
      <w:r>
        <w:rPr>
          <w:w w:val="85"/>
        </w:rPr>
        <w:t>kommen;</w:t>
      </w:r>
      <w:r>
        <w:rPr>
          <w:spacing w:val="-4"/>
          <w:w w:val="85"/>
        </w:rPr>
        <w:t> </w:t>
      </w:r>
      <w:r>
        <w:rPr>
          <w:w w:val="85"/>
        </w:rPr>
        <w:t>ich</w:t>
      </w:r>
      <w:r>
        <w:rPr>
          <w:spacing w:val="-4"/>
          <w:w w:val="85"/>
        </w:rPr>
        <w:t> </w:t>
      </w:r>
      <w:r>
        <w:rPr>
          <w:w w:val="85"/>
        </w:rPr>
        <w:t>könnte</w:t>
      </w:r>
      <w:r>
        <w:rPr>
          <w:spacing w:val="-4"/>
          <w:w w:val="85"/>
        </w:rPr>
        <w:t> </w:t>
      </w:r>
      <w:r>
        <w:rPr>
          <w:w w:val="85"/>
        </w:rPr>
        <w:t>also</w:t>
      </w:r>
      <w:r>
        <w:rPr>
          <w:spacing w:val="-4"/>
          <w:w w:val="85"/>
        </w:rPr>
        <w:t> </w:t>
      </w:r>
      <w:r>
        <w:rPr>
          <w:w w:val="85"/>
        </w:rPr>
        <w:t>eventuell</w:t>
      </w:r>
      <w:r>
        <w:rPr>
          <w:spacing w:val="-4"/>
          <w:w w:val="85"/>
        </w:rPr>
        <w:t> </w:t>
      </w:r>
      <w:r>
        <w:rPr>
          <w:w w:val="85"/>
        </w:rPr>
        <w:t>auf</w:t>
      </w:r>
      <w:r>
        <w:rPr>
          <w:spacing w:val="-4"/>
          <w:w w:val="85"/>
        </w:rPr>
        <w:t> </w:t>
      </w:r>
      <w:r>
        <w:rPr>
          <w:w w:val="85"/>
        </w:rPr>
        <w:t>dem Rückweg</w:t>
      </w:r>
      <w:r>
        <w:rPr>
          <w:spacing w:val="-9"/>
          <w:w w:val="85"/>
        </w:rPr>
        <w:t> </w:t>
      </w:r>
      <w:r>
        <w:rPr>
          <w:w w:val="85"/>
        </w:rPr>
        <w:t>von</w:t>
      </w:r>
      <w:r>
        <w:rPr>
          <w:spacing w:val="-9"/>
          <w:w w:val="85"/>
        </w:rPr>
        <w:t> </w:t>
      </w:r>
      <w:r>
        <w:rPr>
          <w:w w:val="85"/>
        </w:rPr>
        <w:t>Tiefenbach</w:t>
      </w:r>
      <w:r>
        <w:rPr>
          <w:spacing w:val="-9"/>
          <w:w w:val="85"/>
        </w:rPr>
        <w:t> </w:t>
      </w:r>
      <w:r>
        <w:rPr>
          <w:w w:val="85"/>
        </w:rPr>
        <w:t>über</w:t>
      </w:r>
      <w:r>
        <w:rPr>
          <w:spacing w:val="-9"/>
          <w:w w:val="85"/>
        </w:rPr>
        <w:t> </w:t>
      </w:r>
      <w:r>
        <w:rPr>
          <w:w w:val="85"/>
        </w:rPr>
        <w:t>Stuttgart</w:t>
      </w:r>
      <w:r>
        <w:rPr>
          <w:spacing w:val="-9"/>
          <w:w w:val="85"/>
        </w:rPr>
        <w:t> </w:t>
      </w:r>
      <w:r>
        <w:rPr>
          <w:w w:val="85"/>
        </w:rPr>
        <w:t>fahren.</w:t>
      </w:r>
      <w:r>
        <w:rPr>
          <w:spacing w:val="-9"/>
          <w:w w:val="85"/>
        </w:rPr>
        <w:t> </w:t>
      </w:r>
      <w:r>
        <w:rPr>
          <w:w w:val="85"/>
        </w:rPr>
        <w:t>Eine</w:t>
      </w:r>
      <w:r>
        <w:rPr>
          <w:spacing w:val="-9"/>
          <w:w w:val="85"/>
        </w:rPr>
        <w:t> </w:t>
      </w:r>
      <w:r>
        <w:rPr>
          <w:w w:val="85"/>
        </w:rPr>
        <w:t>weitere</w:t>
      </w:r>
      <w:r>
        <w:rPr>
          <w:spacing w:val="-9"/>
          <w:w w:val="85"/>
        </w:rPr>
        <w:t> </w:t>
      </w:r>
      <w:r>
        <w:rPr>
          <w:w w:val="85"/>
        </w:rPr>
        <w:t>Lösungsmöglichkeit</w:t>
      </w:r>
      <w:r>
        <w:rPr>
          <w:spacing w:val="-9"/>
          <w:w w:val="85"/>
        </w:rPr>
        <w:t> </w:t>
      </w:r>
      <w:r>
        <w:rPr>
          <w:w w:val="85"/>
        </w:rPr>
        <w:t>wäre </w:t>
      </w:r>
      <w:r>
        <w:rPr>
          <w:w w:val="90"/>
        </w:rPr>
        <w:t>ein</w:t>
      </w:r>
      <w:r>
        <w:rPr>
          <w:spacing w:val="-31"/>
          <w:w w:val="90"/>
        </w:rPr>
        <w:t> </w:t>
      </w:r>
      <w:r>
        <w:rPr>
          <w:spacing w:val="-5"/>
          <w:w w:val="90"/>
        </w:rPr>
        <w:t>Treffen</w:t>
      </w:r>
      <w:r>
        <w:rPr>
          <w:spacing w:val="-31"/>
          <w:w w:val="90"/>
        </w:rPr>
        <w:t> </w:t>
      </w:r>
      <w:r>
        <w:rPr>
          <w:w w:val="90"/>
        </w:rPr>
        <w:t>in</w:t>
      </w:r>
      <w:r>
        <w:rPr>
          <w:spacing w:val="-31"/>
          <w:w w:val="90"/>
        </w:rPr>
        <w:t> </w:t>
      </w:r>
      <w:r>
        <w:rPr>
          <w:w w:val="90"/>
        </w:rPr>
        <w:t>Würzburg</w:t>
      </w:r>
      <w:r>
        <w:rPr>
          <w:spacing w:val="-31"/>
          <w:w w:val="90"/>
        </w:rPr>
        <w:t> </w:t>
      </w:r>
      <w:r>
        <w:rPr>
          <w:w w:val="90"/>
        </w:rPr>
        <w:t>Anfang</w:t>
      </w:r>
      <w:r>
        <w:rPr>
          <w:spacing w:val="-31"/>
          <w:w w:val="90"/>
        </w:rPr>
        <w:t> </w:t>
      </w:r>
      <w:r>
        <w:rPr>
          <w:w w:val="90"/>
        </w:rPr>
        <w:t>April.</w:t>
      </w:r>
    </w:p>
    <w:p>
      <w:pPr>
        <w:pStyle w:val="BodyText"/>
        <w:spacing w:line="288" w:lineRule="exact"/>
        <w:ind w:left="118" w:right="2208" w:firstLine="351"/>
        <w:jc w:val="both"/>
      </w:pPr>
      <w:r>
        <w:rPr>
          <w:w w:val="90"/>
        </w:rPr>
        <w:t>In</w:t>
      </w:r>
      <w:r>
        <w:rPr>
          <w:spacing w:val="-23"/>
          <w:w w:val="90"/>
        </w:rPr>
        <w:t> </w:t>
      </w:r>
      <w:r>
        <w:rPr>
          <w:w w:val="90"/>
        </w:rPr>
        <w:t>Erwartung</w:t>
      </w:r>
      <w:r>
        <w:rPr>
          <w:spacing w:val="-23"/>
          <w:w w:val="90"/>
        </w:rPr>
        <w:t> </w:t>
      </w:r>
      <w:r>
        <w:rPr>
          <w:w w:val="90"/>
        </w:rPr>
        <w:t>Ihrer</w:t>
      </w:r>
      <w:r>
        <w:rPr>
          <w:spacing w:val="-23"/>
          <w:w w:val="90"/>
        </w:rPr>
        <w:t> </w:t>
      </w:r>
      <w:r>
        <w:rPr>
          <w:w w:val="90"/>
        </w:rPr>
        <w:t>Nachrichten</w:t>
      </w:r>
      <w:r>
        <w:rPr>
          <w:spacing w:val="-23"/>
          <w:w w:val="90"/>
        </w:rPr>
        <w:t> </w:t>
      </w:r>
      <w:r>
        <w:rPr>
          <w:w w:val="90"/>
        </w:rPr>
        <w:t>verbleibe</w:t>
      </w:r>
      <w:r>
        <w:rPr>
          <w:spacing w:val="-23"/>
          <w:w w:val="90"/>
        </w:rPr>
        <w:t> </w:t>
      </w:r>
      <w:r>
        <w:rPr>
          <w:w w:val="90"/>
        </w:rPr>
        <w:t>ich</w:t>
      </w:r>
      <w:r>
        <w:rPr>
          <w:spacing w:val="-23"/>
          <w:w w:val="90"/>
        </w:rPr>
        <w:t> </w:t>
      </w:r>
      <w:r>
        <w:rPr>
          <w:w w:val="90"/>
        </w:rPr>
        <w:t>mit</w:t>
      </w:r>
      <w:r>
        <w:rPr>
          <w:spacing w:val="-23"/>
          <w:w w:val="90"/>
        </w:rPr>
        <w:t> </w:t>
      </w:r>
      <w:r>
        <w:rPr>
          <w:w w:val="90"/>
        </w:rPr>
        <w:t>herzlichen</w:t>
      </w:r>
      <w:r>
        <w:rPr>
          <w:spacing w:val="-23"/>
          <w:w w:val="90"/>
        </w:rPr>
        <w:t> </w:t>
      </w:r>
      <w:r>
        <w:rPr>
          <w:w w:val="90"/>
        </w:rPr>
        <w:t>Grüssen</w:t>
      </w:r>
      <w:r>
        <w:rPr>
          <w:spacing w:val="-23"/>
          <w:w w:val="90"/>
        </w:rPr>
        <w:t> </w:t>
      </w:r>
      <w:r>
        <w:rPr>
          <w:w w:val="90"/>
        </w:rPr>
        <w:t>an</w:t>
      </w:r>
      <w:r>
        <w:rPr>
          <w:spacing w:val="-23"/>
          <w:w w:val="90"/>
        </w:rPr>
        <w:t> </w:t>
      </w:r>
      <w:r>
        <w:rPr>
          <w:w w:val="90"/>
        </w:rPr>
        <w:t>Sie</w:t>
      </w:r>
      <w:r>
        <w:rPr>
          <w:spacing w:val="-23"/>
          <w:w w:val="90"/>
        </w:rPr>
        <w:t> </w:t>
      </w:r>
      <w:r>
        <w:rPr>
          <w:w w:val="90"/>
        </w:rPr>
        <w:t>und Ihre</w:t>
      </w:r>
      <w:r>
        <w:rPr>
          <w:spacing w:val="-37"/>
          <w:w w:val="90"/>
        </w:rPr>
        <w:t> </w:t>
      </w:r>
      <w:r>
        <w:rPr>
          <w:w w:val="90"/>
        </w:rPr>
        <w:t>Frau</w:t>
      </w:r>
    </w:p>
    <w:p>
      <w:pPr>
        <w:pStyle w:val="BodyText"/>
        <w:spacing w:line="303" w:lineRule="exact"/>
        <w:ind w:left="469"/>
      </w:pPr>
      <w:r>
        <w:rPr/>
        <w:pict>
          <v:line style="position:absolute;mso-position-horizontal-relative:page;mso-position-vertical-relative:paragraph;z-index:10408;mso-wrap-distance-left:0;mso-wrap-distance-right:0" from="88.935997pt,18.919001pt" to="244.350997pt,18.919001pt" stroked="true" strokeweight=".398pt" strokecolor="#000000">
            <v:stroke dashstyle="solid"/>
            <w10:wrap type="topAndBottom"/>
          </v:line>
        </w:pict>
      </w:r>
      <w:bookmarkStart w:name="8.8 Hans Bolza an Lösch. Würzburg, 17. A" w:id="1307"/>
      <w:bookmarkEnd w:id="1307"/>
      <w:r>
        <w:rPr/>
      </w:r>
      <w:bookmarkStart w:name="_bookmark985" w:id="1308"/>
      <w:bookmarkEnd w:id="1308"/>
      <w:r>
        <w:rPr/>
      </w:r>
      <w:r>
        <w:rPr>
          <w:w w:val="90"/>
        </w:rPr>
        <w:t>Ihr Hans Bolza</w:t>
      </w:r>
    </w:p>
    <w:p>
      <w:pPr>
        <w:spacing w:line="239" w:lineRule="exact" w:before="0"/>
        <w:ind w:left="118" w:right="2193" w:firstLine="242"/>
        <w:jc w:val="left"/>
        <w:rPr>
          <w:sz w:val="20"/>
        </w:rPr>
      </w:pPr>
      <w:r>
        <w:rPr>
          <w:w w:val="90"/>
          <w:position w:val="7"/>
          <w:sz w:val="14"/>
        </w:rPr>
        <w:t>21</w:t>
      </w:r>
      <w:bookmarkStart w:name="_bookmark986" w:id="1309"/>
      <w:bookmarkEnd w:id="1309"/>
      <w:r>
        <w:rPr>
          <w:w w:val="90"/>
          <w:position w:val="7"/>
          <w:sz w:val="14"/>
        </w:rPr>
      </w:r>
      <w:r>
        <w:rPr>
          <w:w w:val="90"/>
          <w:sz w:val="20"/>
        </w:rPr>
        <w:t>Hans</w:t>
      </w:r>
      <w:r>
        <w:rPr>
          <w:spacing w:val="-26"/>
          <w:w w:val="90"/>
          <w:sz w:val="20"/>
        </w:rPr>
        <w:t> </w:t>
      </w:r>
      <w:r>
        <w:rPr>
          <w:w w:val="90"/>
          <w:sz w:val="20"/>
        </w:rPr>
        <w:t>Bolza</w:t>
      </w:r>
      <w:r>
        <w:rPr>
          <w:spacing w:val="-26"/>
          <w:w w:val="90"/>
          <w:sz w:val="20"/>
        </w:rPr>
        <w:t> </w:t>
      </w:r>
      <w:r>
        <w:rPr>
          <w:w w:val="90"/>
          <w:sz w:val="20"/>
        </w:rPr>
        <w:t>(1943).</w:t>
      </w:r>
      <w:r>
        <w:rPr>
          <w:spacing w:val="-26"/>
          <w:w w:val="90"/>
          <w:sz w:val="20"/>
        </w:rPr>
        <w:t> </w:t>
      </w:r>
      <w:r>
        <w:rPr>
          <w:w w:val="90"/>
          <w:sz w:val="20"/>
        </w:rPr>
        <w:t>„Entstehung</w:t>
      </w:r>
      <w:r>
        <w:rPr>
          <w:spacing w:val="-26"/>
          <w:w w:val="90"/>
          <w:sz w:val="20"/>
        </w:rPr>
        <w:t> </w:t>
      </w:r>
      <w:r>
        <w:rPr>
          <w:w w:val="90"/>
          <w:sz w:val="20"/>
        </w:rPr>
        <w:t>und</w:t>
      </w:r>
      <w:r>
        <w:rPr>
          <w:spacing w:val="-26"/>
          <w:w w:val="90"/>
          <w:sz w:val="20"/>
        </w:rPr>
        <w:t> </w:t>
      </w:r>
      <w:r>
        <w:rPr>
          <w:w w:val="90"/>
          <w:sz w:val="20"/>
        </w:rPr>
        <w:t>Bedeutung</w:t>
      </w:r>
      <w:r>
        <w:rPr>
          <w:spacing w:val="-26"/>
          <w:w w:val="90"/>
          <w:sz w:val="20"/>
        </w:rPr>
        <w:t> </w:t>
      </w:r>
      <w:r>
        <w:rPr>
          <w:w w:val="90"/>
          <w:sz w:val="20"/>
        </w:rPr>
        <w:t>des</w:t>
      </w:r>
      <w:r>
        <w:rPr>
          <w:spacing w:val="-26"/>
          <w:w w:val="90"/>
          <w:sz w:val="20"/>
        </w:rPr>
        <w:t> </w:t>
      </w:r>
      <w:r>
        <w:rPr>
          <w:w w:val="90"/>
          <w:sz w:val="20"/>
        </w:rPr>
        <w:t>Giralgeldes:</w:t>
      </w:r>
      <w:r>
        <w:rPr>
          <w:spacing w:val="-26"/>
          <w:w w:val="90"/>
          <w:sz w:val="20"/>
        </w:rPr>
        <w:t> </w:t>
      </w:r>
      <w:r>
        <w:rPr>
          <w:w w:val="90"/>
          <w:sz w:val="20"/>
        </w:rPr>
        <w:t>Ein</w:t>
      </w:r>
      <w:r>
        <w:rPr>
          <w:spacing w:val="-26"/>
          <w:w w:val="90"/>
          <w:sz w:val="20"/>
        </w:rPr>
        <w:t> </w:t>
      </w:r>
      <w:r>
        <w:rPr>
          <w:w w:val="90"/>
          <w:sz w:val="20"/>
        </w:rPr>
        <w:t>Beitrag</w:t>
      </w:r>
      <w:r>
        <w:rPr>
          <w:spacing w:val="-26"/>
          <w:w w:val="90"/>
          <w:sz w:val="20"/>
        </w:rPr>
        <w:t> </w:t>
      </w:r>
      <w:r>
        <w:rPr>
          <w:w w:val="90"/>
          <w:sz w:val="20"/>
        </w:rPr>
        <w:t>zur</w:t>
      </w:r>
      <w:r>
        <w:rPr>
          <w:spacing w:val="-26"/>
          <w:w w:val="90"/>
          <w:sz w:val="20"/>
        </w:rPr>
        <w:t> </w:t>
      </w:r>
      <w:r>
        <w:rPr>
          <w:w w:val="90"/>
          <w:sz w:val="20"/>
        </w:rPr>
        <w:t>Diskussion</w:t>
      </w:r>
      <w:r>
        <w:rPr>
          <w:spacing w:val="-26"/>
          <w:w w:val="90"/>
          <w:sz w:val="20"/>
        </w:rPr>
        <w:t> </w:t>
      </w:r>
      <w:r>
        <w:rPr>
          <w:w w:val="90"/>
          <w:sz w:val="20"/>
        </w:rPr>
        <w:t>über die</w:t>
      </w:r>
      <w:r>
        <w:rPr>
          <w:spacing w:val="-7"/>
          <w:w w:val="90"/>
          <w:sz w:val="20"/>
        </w:rPr>
        <w:t> </w:t>
      </w:r>
      <w:r>
        <w:rPr>
          <w:w w:val="90"/>
          <w:sz w:val="20"/>
        </w:rPr>
        <w:t>Geldschöpfung“.</w:t>
      </w:r>
      <w:r>
        <w:rPr>
          <w:spacing w:val="-7"/>
          <w:w w:val="90"/>
          <w:sz w:val="20"/>
        </w:rPr>
        <w:t> </w:t>
      </w:r>
      <w:r>
        <w:rPr>
          <w:w w:val="90"/>
          <w:sz w:val="20"/>
        </w:rPr>
        <w:t>In:</w:t>
      </w:r>
      <w:r>
        <w:rPr>
          <w:spacing w:val="-7"/>
          <w:w w:val="90"/>
          <w:sz w:val="20"/>
        </w:rPr>
        <w:t> </w:t>
      </w:r>
      <w:r>
        <w:rPr>
          <w:i/>
          <w:w w:val="90"/>
          <w:sz w:val="20"/>
        </w:rPr>
        <w:t>Jahrbücher</w:t>
      </w:r>
      <w:r>
        <w:rPr>
          <w:i/>
          <w:spacing w:val="-7"/>
          <w:w w:val="90"/>
          <w:sz w:val="20"/>
        </w:rPr>
        <w:t> </w:t>
      </w:r>
      <w:r>
        <w:rPr>
          <w:i/>
          <w:w w:val="90"/>
          <w:sz w:val="20"/>
        </w:rPr>
        <w:t>für</w:t>
      </w:r>
      <w:r>
        <w:rPr>
          <w:i/>
          <w:spacing w:val="-7"/>
          <w:w w:val="90"/>
          <w:sz w:val="20"/>
        </w:rPr>
        <w:t> </w:t>
      </w:r>
      <w:r>
        <w:rPr>
          <w:i/>
          <w:w w:val="90"/>
          <w:sz w:val="20"/>
        </w:rPr>
        <w:t>Nationalökonomie</w:t>
      </w:r>
      <w:r>
        <w:rPr>
          <w:i/>
          <w:spacing w:val="-7"/>
          <w:w w:val="90"/>
          <w:sz w:val="20"/>
        </w:rPr>
        <w:t> </w:t>
      </w:r>
      <w:r>
        <w:rPr>
          <w:i/>
          <w:w w:val="90"/>
          <w:sz w:val="20"/>
        </w:rPr>
        <w:t>und</w:t>
      </w:r>
      <w:r>
        <w:rPr>
          <w:i/>
          <w:spacing w:val="-7"/>
          <w:w w:val="90"/>
          <w:sz w:val="20"/>
        </w:rPr>
        <w:t> </w:t>
      </w:r>
      <w:r>
        <w:rPr>
          <w:i/>
          <w:w w:val="90"/>
          <w:sz w:val="20"/>
        </w:rPr>
        <w:t>Statistik</w:t>
      </w:r>
      <w:r>
        <w:rPr>
          <w:i/>
          <w:spacing w:val="-7"/>
          <w:w w:val="90"/>
          <w:sz w:val="20"/>
        </w:rPr>
        <w:t> </w:t>
      </w:r>
      <w:r>
        <w:rPr>
          <w:w w:val="90"/>
          <w:sz w:val="20"/>
        </w:rPr>
        <w:t>157.2,</w:t>
      </w:r>
      <w:r>
        <w:rPr>
          <w:spacing w:val="-7"/>
          <w:w w:val="90"/>
          <w:sz w:val="20"/>
        </w:rPr>
        <w:t> </w:t>
      </w:r>
      <w:r>
        <w:rPr>
          <w:w w:val="90"/>
          <w:sz w:val="20"/>
        </w:rPr>
        <w:t>S.</w:t>
      </w:r>
      <w:r>
        <w:rPr>
          <w:spacing w:val="-7"/>
          <w:w w:val="90"/>
          <w:sz w:val="20"/>
        </w:rPr>
        <w:t> </w:t>
      </w:r>
      <w:r>
        <w:rPr>
          <w:w w:val="90"/>
          <w:sz w:val="20"/>
        </w:rPr>
        <w:t>97–118.</w:t>
      </w:r>
    </w:p>
    <w:p>
      <w:pPr>
        <w:spacing w:after="0" w:line="239"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3429" w:val="left" w:leader="none"/>
        </w:tabs>
        <w:spacing w:before="84"/>
        <w:ind w:left="103"/>
      </w:pPr>
      <w:r>
        <w:rPr/>
        <w:t>248</w:t>
        <w:tab/>
      </w:r>
      <w:r>
        <w:rPr>
          <w:w w:val="85"/>
        </w:rPr>
        <w:t>Am Institut für Weltwirtschaft: Empirische Raumforschung </w:t>
      </w:r>
      <w:r>
        <w:rPr>
          <w:spacing w:val="29"/>
          <w:w w:val="85"/>
        </w:rPr>
        <w:t> </w:t>
      </w:r>
      <w:r>
        <w:rPr>
          <w:w w:val="85"/>
        </w:rPr>
        <w:t>(1943-1945)</w:t>
      </w:r>
    </w:p>
    <w:p>
      <w:pPr>
        <w:pStyle w:val="BodyText"/>
        <w:spacing w:before="12"/>
        <w:rPr>
          <w:sz w:val="30"/>
        </w:rPr>
      </w:pPr>
    </w:p>
    <w:p>
      <w:pPr>
        <w:pStyle w:val="Heading3"/>
        <w:numPr>
          <w:ilvl w:val="1"/>
          <w:numId w:val="120"/>
        </w:numPr>
        <w:tabs>
          <w:tab w:pos="2812" w:val="left" w:leader="none"/>
          <w:tab w:pos="2813" w:val="left" w:leader="none"/>
        </w:tabs>
        <w:spacing w:line="240" w:lineRule="auto" w:before="1" w:after="0"/>
        <w:ind w:left="2812" w:right="0" w:hanging="617"/>
        <w:jc w:val="left"/>
      </w:pPr>
      <w:r>
        <w:rPr/>
        <w:t>Hans</w:t>
      </w:r>
      <w:r>
        <w:rPr>
          <w:spacing w:val="-8"/>
        </w:rPr>
        <w:t> </w:t>
      </w:r>
      <w:r>
        <w:rPr/>
        <w:t>Bolza</w:t>
      </w:r>
      <w:r>
        <w:rPr>
          <w:spacing w:val="-8"/>
        </w:rPr>
        <w:t> </w:t>
      </w:r>
      <w:r>
        <w:rPr/>
        <w:t>an</w:t>
      </w:r>
      <w:r>
        <w:rPr>
          <w:spacing w:val="-8"/>
        </w:rPr>
        <w:t> </w:t>
      </w:r>
      <w:r>
        <w:rPr/>
        <w:t>Lösch.</w:t>
      </w:r>
      <w:r>
        <w:rPr>
          <w:spacing w:val="-8"/>
        </w:rPr>
        <w:t> </w:t>
      </w:r>
      <w:r>
        <w:rPr/>
        <w:t>Würzburg,</w:t>
      </w:r>
      <w:r>
        <w:rPr>
          <w:spacing w:val="-8"/>
        </w:rPr>
        <w:t> </w:t>
      </w:r>
      <w:r>
        <w:rPr/>
        <w:t>17.</w:t>
      </w:r>
      <w:r>
        <w:rPr>
          <w:spacing w:val="-8"/>
        </w:rPr>
        <w:t> </w:t>
      </w:r>
      <w:r>
        <w:rPr/>
        <w:t>April</w:t>
      </w:r>
      <w:r>
        <w:rPr>
          <w:spacing w:val="-8"/>
        </w:rPr>
        <w:t> </w:t>
      </w:r>
      <w:r>
        <w:rPr/>
        <w:t>1943</w:t>
      </w:r>
    </w:p>
    <w:p>
      <w:pPr>
        <w:pStyle w:val="BodyText"/>
        <w:spacing w:line="288" w:lineRule="exact" w:before="240"/>
        <w:ind w:left="2195" w:right="101"/>
      </w:pPr>
      <w:r>
        <w:rPr>
          <w:w w:val="90"/>
        </w:rPr>
        <w:t>Briefkopf</w:t>
      </w:r>
      <w:r>
        <w:rPr>
          <w:spacing w:val="-32"/>
          <w:w w:val="90"/>
        </w:rPr>
        <w:t> </w:t>
      </w:r>
      <w:r>
        <w:rPr>
          <w:w w:val="90"/>
        </w:rPr>
        <w:t>gedruckt,</w:t>
      </w:r>
      <w:r>
        <w:rPr>
          <w:spacing w:val="-32"/>
          <w:w w:val="90"/>
        </w:rPr>
        <w:t> </w:t>
      </w:r>
      <w:r>
        <w:rPr>
          <w:w w:val="90"/>
        </w:rPr>
        <w:t>Anschrift,</w:t>
      </w:r>
      <w:r>
        <w:rPr>
          <w:spacing w:val="-32"/>
          <w:w w:val="90"/>
        </w:rPr>
        <w:t> </w:t>
      </w:r>
      <w:r>
        <w:rPr>
          <w:w w:val="90"/>
        </w:rPr>
        <w:t>Datum</w:t>
      </w:r>
      <w:r>
        <w:rPr>
          <w:spacing w:val="-32"/>
          <w:w w:val="90"/>
        </w:rPr>
        <w:t> </w:t>
      </w:r>
      <w:r>
        <w:rPr>
          <w:w w:val="90"/>
        </w:rPr>
        <w:t>und</w:t>
      </w:r>
      <w:r>
        <w:rPr>
          <w:spacing w:val="-32"/>
          <w:w w:val="90"/>
        </w:rPr>
        <w:t> </w:t>
      </w:r>
      <w:r>
        <w:rPr>
          <w:spacing w:val="-8"/>
          <w:w w:val="90"/>
        </w:rPr>
        <w:t>Text</w:t>
      </w:r>
      <w:r>
        <w:rPr>
          <w:spacing w:val="-32"/>
          <w:w w:val="90"/>
        </w:rPr>
        <w:t> </w:t>
      </w:r>
      <w:r>
        <w:rPr>
          <w:w w:val="90"/>
        </w:rPr>
        <w:t>maschinengeschrieben,</w:t>
      </w:r>
      <w:r>
        <w:rPr>
          <w:spacing w:val="-32"/>
          <w:w w:val="90"/>
        </w:rPr>
        <w:t> </w:t>
      </w:r>
      <w:r>
        <w:rPr>
          <w:w w:val="90"/>
        </w:rPr>
        <w:t>eigenhändig </w:t>
      </w:r>
      <w:r>
        <w:rPr>
          <w:w w:val="95"/>
        </w:rPr>
        <w:t>unterzeichnet.</w:t>
      </w:r>
    </w:p>
    <w:p>
      <w:pPr>
        <w:pStyle w:val="BodyText"/>
        <w:spacing w:line="303" w:lineRule="exact"/>
        <w:ind w:left="2195"/>
      </w:pPr>
      <w:r>
        <w:rPr>
          <w:w w:val="90"/>
        </w:rPr>
        <w:t>StA HDH, Nachlaß August Lösch, Kiste 15</w:t>
      </w:r>
    </w:p>
    <w:p>
      <w:pPr>
        <w:pStyle w:val="BodyText"/>
        <w:spacing w:before="6"/>
        <w:rPr>
          <w:sz w:val="20"/>
        </w:rPr>
      </w:pPr>
    </w:p>
    <w:p>
      <w:pPr>
        <w:pStyle w:val="BodyText"/>
        <w:spacing w:line="288" w:lineRule="exact"/>
        <w:ind w:left="2195" w:right="4681"/>
      </w:pPr>
      <w:r>
        <w:rPr/>
        <w:t>Dr. Hans Bolza VDI </w:t>
      </w:r>
      <w:r>
        <w:rPr>
          <w:w w:val="85"/>
        </w:rPr>
        <w:t>Postadresse: Würzburg, Postamt 7 Telefon: Büro 77171, Privat 78113</w:t>
      </w:r>
    </w:p>
    <w:p>
      <w:pPr>
        <w:pStyle w:val="BodyText"/>
        <w:spacing w:line="303" w:lineRule="exact"/>
        <w:ind w:left="2195"/>
      </w:pPr>
      <w:r>
        <w:rPr>
          <w:w w:val="90"/>
        </w:rPr>
        <w:t>Postscheckkonto: Nr. 8543 Amt München</w:t>
      </w:r>
    </w:p>
    <w:p>
      <w:pPr>
        <w:pStyle w:val="BodyText"/>
        <w:spacing w:before="8"/>
        <w:rPr>
          <w:sz w:val="29"/>
        </w:rPr>
      </w:pPr>
    </w:p>
    <w:p>
      <w:pPr>
        <w:spacing w:after="0"/>
        <w:rPr>
          <w:sz w:val="29"/>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
        <w:rPr>
          <w:sz w:val="43"/>
        </w:rPr>
      </w:pPr>
    </w:p>
    <w:p>
      <w:pPr>
        <w:pStyle w:val="BodyText"/>
        <w:spacing w:line="305" w:lineRule="exact"/>
        <w:ind w:left="2546"/>
      </w:pPr>
      <w:r>
        <w:rPr>
          <w:w w:val="90"/>
        </w:rPr>
        <w:t>Sehr</w:t>
      </w:r>
      <w:r>
        <w:rPr>
          <w:spacing w:val="-39"/>
          <w:w w:val="90"/>
        </w:rPr>
        <w:t> </w:t>
      </w:r>
      <w:r>
        <w:rPr>
          <w:w w:val="90"/>
        </w:rPr>
        <w:t>geehrter</w:t>
      </w:r>
      <w:r>
        <w:rPr>
          <w:spacing w:val="-39"/>
          <w:w w:val="90"/>
        </w:rPr>
        <w:t> </w:t>
      </w:r>
      <w:r>
        <w:rPr>
          <w:w w:val="90"/>
        </w:rPr>
        <w:t>Herr</w:t>
      </w:r>
      <w:r>
        <w:rPr>
          <w:spacing w:val="-39"/>
          <w:w w:val="90"/>
        </w:rPr>
        <w:t> </w:t>
      </w:r>
      <w:r>
        <w:rPr>
          <w:w w:val="90"/>
        </w:rPr>
        <w:t>Lösch!</w:t>
      </w:r>
    </w:p>
    <w:p>
      <w:pPr>
        <w:pStyle w:val="BodyText"/>
        <w:spacing w:before="84"/>
        <w:ind w:left="2543"/>
      </w:pPr>
      <w:r>
        <w:rPr/>
        <w:br w:type="column"/>
      </w:r>
      <w:r>
        <w:rPr>
          <w:w w:val="85"/>
        </w:rPr>
        <w:t>Würzburg, den 17. IV. 1943.</w:t>
      </w:r>
    </w:p>
    <w:p>
      <w:pPr>
        <w:pStyle w:val="BodyText"/>
        <w:spacing w:line="288" w:lineRule="exact" w:before="146"/>
        <w:ind w:left="2911" w:right="33" w:firstLine="1543"/>
      </w:pPr>
      <w:r>
        <w:rPr>
          <w:w w:val="85"/>
        </w:rPr>
        <w:t>Herrn </w:t>
      </w:r>
      <w:r>
        <w:rPr>
          <w:w w:val="95"/>
        </w:rPr>
        <w:t>Dr. August L o e s c h</w:t>
      </w:r>
    </w:p>
    <w:p>
      <w:pPr>
        <w:pStyle w:val="BodyText"/>
        <w:spacing w:line="286" w:lineRule="exact"/>
        <w:ind w:left="2226"/>
      </w:pPr>
      <w:r>
        <w:rPr>
          <w:w w:val="90"/>
        </w:rPr>
        <w:t>c/o. Institut für Weltwirtschaft</w:t>
      </w:r>
    </w:p>
    <w:p>
      <w:pPr>
        <w:pStyle w:val="BodyText"/>
        <w:spacing w:line="288" w:lineRule="exact" w:before="4"/>
        <w:ind w:left="3377" w:firstLine="1098"/>
      </w:pPr>
      <w:r>
        <w:rPr>
          <w:w w:val="95"/>
        </w:rPr>
        <w:t>K i e l </w:t>
      </w:r>
      <w:r>
        <w:rPr>
          <w:w w:val="85"/>
        </w:rPr>
        <w:t>Düsternbrook 120</w:t>
      </w:r>
    </w:p>
    <w:p>
      <w:pPr>
        <w:spacing w:after="0" w:line="288" w:lineRule="exact"/>
        <w:sectPr>
          <w:type w:val="continuous"/>
          <w:pgSz w:w="12240" w:h="15840"/>
          <w:pgMar w:top="1100" w:bottom="280" w:left="480" w:right="1680"/>
          <w:cols w:num="2" w:equalWidth="0">
            <w:col w:w="4899" w:space="40"/>
            <w:col w:w="5141"/>
          </w:cols>
        </w:sectPr>
      </w:pPr>
    </w:p>
    <w:p>
      <w:pPr>
        <w:pStyle w:val="BodyText"/>
        <w:spacing w:line="288" w:lineRule="exact" w:before="4"/>
        <w:ind w:left="2195" w:right="111" w:firstLine="351"/>
        <w:jc w:val="both"/>
      </w:pPr>
      <w:r>
        <w:rPr>
          <w:w w:val="85"/>
        </w:rPr>
        <w:t>Infolge</w:t>
      </w:r>
      <w:r>
        <w:rPr>
          <w:spacing w:val="-10"/>
          <w:w w:val="85"/>
        </w:rPr>
        <w:t> </w:t>
      </w:r>
      <w:r>
        <w:rPr>
          <w:w w:val="85"/>
        </w:rPr>
        <w:t>der</w:t>
      </w:r>
      <w:r>
        <w:rPr>
          <w:spacing w:val="-10"/>
          <w:w w:val="85"/>
        </w:rPr>
        <w:t> </w:t>
      </w:r>
      <w:r>
        <w:rPr>
          <w:w w:val="85"/>
        </w:rPr>
        <w:t>starken</w:t>
      </w:r>
      <w:r>
        <w:rPr>
          <w:spacing w:val="-10"/>
          <w:w w:val="85"/>
        </w:rPr>
        <w:t> </w:t>
      </w:r>
      <w:r>
        <w:rPr>
          <w:w w:val="85"/>
        </w:rPr>
        <w:t>Inanspruchnahme</w:t>
      </w:r>
      <w:r>
        <w:rPr>
          <w:spacing w:val="-10"/>
          <w:w w:val="85"/>
        </w:rPr>
        <w:t> </w:t>
      </w:r>
      <w:r>
        <w:rPr>
          <w:w w:val="85"/>
        </w:rPr>
        <w:t>der</w:t>
      </w:r>
      <w:r>
        <w:rPr>
          <w:spacing w:val="-10"/>
          <w:w w:val="85"/>
        </w:rPr>
        <w:t> </w:t>
      </w:r>
      <w:r>
        <w:rPr>
          <w:w w:val="85"/>
        </w:rPr>
        <w:t>Herren</w:t>
      </w:r>
      <w:r>
        <w:rPr>
          <w:spacing w:val="-10"/>
          <w:w w:val="85"/>
        </w:rPr>
        <w:t> </w:t>
      </w:r>
      <w:r>
        <w:rPr>
          <w:w w:val="85"/>
        </w:rPr>
        <w:t>meiner</w:t>
      </w:r>
      <w:r>
        <w:rPr>
          <w:spacing w:val="-10"/>
          <w:w w:val="85"/>
        </w:rPr>
        <w:t> </w:t>
      </w:r>
      <w:r>
        <w:rPr>
          <w:w w:val="85"/>
        </w:rPr>
        <w:t>Firma</w:t>
      </w:r>
      <w:r>
        <w:rPr>
          <w:spacing w:val="-10"/>
          <w:w w:val="85"/>
        </w:rPr>
        <w:t> </w:t>
      </w:r>
      <w:r>
        <w:rPr>
          <w:w w:val="85"/>
        </w:rPr>
        <w:t>kann</w:t>
      </w:r>
      <w:r>
        <w:rPr>
          <w:spacing w:val="-10"/>
          <w:w w:val="85"/>
        </w:rPr>
        <w:t> </w:t>
      </w:r>
      <w:r>
        <w:rPr>
          <w:w w:val="85"/>
        </w:rPr>
        <w:t>ich</w:t>
      </w:r>
      <w:r>
        <w:rPr>
          <w:spacing w:val="-10"/>
          <w:w w:val="85"/>
        </w:rPr>
        <w:t> </w:t>
      </w:r>
      <w:r>
        <w:rPr>
          <w:w w:val="85"/>
        </w:rPr>
        <w:t>Ihnen</w:t>
      </w:r>
      <w:r>
        <w:rPr>
          <w:spacing w:val="-10"/>
          <w:w w:val="85"/>
        </w:rPr>
        <w:t> </w:t>
      </w:r>
      <w:r>
        <w:rPr>
          <w:w w:val="85"/>
        </w:rPr>
        <w:t>erst jetzt</w:t>
      </w:r>
      <w:r>
        <w:rPr>
          <w:spacing w:val="-4"/>
          <w:w w:val="85"/>
        </w:rPr>
        <w:t> </w:t>
      </w:r>
      <w:r>
        <w:rPr>
          <w:w w:val="85"/>
        </w:rPr>
        <w:t>den</w:t>
      </w:r>
      <w:r>
        <w:rPr>
          <w:spacing w:val="-4"/>
          <w:w w:val="85"/>
        </w:rPr>
        <w:t> </w:t>
      </w:r>
      <w:r>
        <w:rPr>
          <w:w w:val="85"/>
        </w:rPr>
        <w:t>wir</w:t>
      </w:r>
      <w:r>
        <w:rPr>
          <w:spacing w:val="-4"/>
          <w:w w:val="85"/>
        </w:rPr>
        <w:t> </w:t>
      </w:r>
      <w:r>
        <w:rPr>
          <w:w w:val="85"/>
        </w:rPr>
        <w:t>seinerzeit</w:t>
      </w:r>
      <w:r>
        <w:rPr>
          <w:spacing w:val="-4"/>
          <w:w w:val="85"/>
        </w:rPr>
        <w:t> </w:t>
      </w:r>
      <w:r>
        <w:rPr>
          <w:w w:val="85"/>
        </w:rPr>
        <w:t>übergebenen</w:t>
      </w:r>
      <w:r>
        <w:rPr>
          <w:spacing w:val="-4"/>
          <w:w w:val="85"/>
        </w:rPr>
        <w:t> </w:t>
      </w:r>
      <w:r>
        <w:rPr>
          <w:w w:val="85"/>
        </w:rPr>
        <w:t>Fragebogen</w:t>
      </w:r>
      <w:r>
        <w:rPr>
          <w:spacing w:val="-4"/>
          <w:w w:val="85"/>
        </w:rPr>
        <w:t> </w:t>
      </w:r>
      <w:r>
        <w:rPr>
          <w:w w:val="85"/>
        </w:rPr>
        <w:t>zurückreichen.</w:t>
      </w:r>
      <w:r>
        <w:rPr>
          <w:spacing w:val="-4"/>
          <w:w w:val="85"/>
        </w:rPr>
        <w:t> </w:t>
      </w:r>
      <w:r>
        <w:rPr>
          <w:w w:val="85"/>
        </w:rPr>
        <w:t>Leider</w:t>
      </w:r>
      <w:r>
        <w:rPr>
          <w:spacing w:val="-4"/>
          <w:w w:val="85"/>
        </w:rPr>
        <w:t> </w:t>
      </w:r>
      <w:r>
        <w:rPr>
          <w:w w:val="85"/>
        </w:rPr>
        <w:t>sind</w:t>
      </w:r>
      <w:r>
        <w:rPr>
          <w:spacing w:val="-4"/>
          <w:w w:val="85"/>
        </w:rPr>
        <w:t> </w:t>
      </w:r>
      <w:r>
        <w:rPr>
          <w:w w:val="85"/>
        </w:rPr>
        <w:t>die</w:t>
      </w:r>
      <w:r>
        <w:rPr>
          <w:spacing w:val="-4"/>
          <w:w w:val="85"/>
        </w:rPr>
        <w:t> </w:t>
      </w:r>
      <w:r>
        <w:rPr>
          <w:w w:val="85"/>
        </w:rPr>
        <w:t>Anga- ben,</w:t>
      </w:r>
      <w:r>
        <w:rPr>
          <w:spacing w:val="-12"/>
          <w:w w:val="85"/>
        </w:rPr>
        <w:t> </w:t>
      </w:r>
      <w:r>
        <w:rPr>
          <w:w w:val="85"/>
        </w:rPr>
        <w:t>wenn</w:t>
      </w:r>
      <w:r>
        <w:rPr>
          <w:spacing w:val="-12"/>
          <w:w w:val="85"/>
        </w:rPr>
        <w:t> </w:t>
      </w:r>
      <w:r>
        <w:rPr>
          <w:w w:val="85"/>
        </w:rPr>
        <w:t>wir</w:t>
      </w:r>
      <w:r>
        <w:rPr>
          <w:spacing w:val="-12"/>
          <w:w w:val="85"/>
        </w:rPr>
        <w:t> </w:t>
      </w:r>
      <w:r>
        <w:rPr>
          <w:w w:val="85"/>
        </w:rPr>
        <w:t>uns</w:t>
      </w:r>
      <w:r>
        <w:rPr>
          <w:spacing w:val="-12"/>
          <w:w w:val="85"/>
        </w:rPr>
        <w:t> </w:t>
      </w:r>
      <w:r>
        <w:rPr>
          <w:w w:val="85"/>
        </w:rPr>
        <w:t>nicht</w:t>
      </w:r>
      <w:r>
        <w:rPr>
          <w:spacing w:val="-12"/>
          <w:w w:val="85"/>
        </w:rPr>
        <w:t> </w:t>
      </w:r>
      <w:r>
        <w:rPr>
          <w:w w:val="85"/>
        </w:rPr>
        <w:t>einer</w:t>
      </w:r>
      <w:r>
        <w:rPr>
          <w:spacing w:val="-12"/>
          <w:w w:val="85"/>
        </w:rPr>
        <w:t> </w:t>
      </w:r>
      <w:r>
        <w:rPr>
          <w:w w:val="85"/>
        </w:rPr>
        <w:t>unverhältnismäßig</w:t>
      </w:r>
      <w:r>
        <w:rPr>
          <w:spacing w:val="-12"/>
          <w:w w:val="85"/>
        </w:rPr>
        <w:t> </w:t>
      </w:r>
      <w:r>
        <w:rPr>
          <w:w w:val="85"/>
        </w:rPr>
        <w:t>grossen</w:t>
      </w:r>
      <w:r>
        <w:rPr>
          <w:spacing w:val="-12"/>
          <w:w w:val="85"/>
        </w:rPr>
        <w:t> </w:t>
      </w:r>
      <w:r>
        <w:rPr>
          <w:w w:val="85"/>
        </w:rPr>
        <w:t>und</w:t>
      </w:r>
      <w:r>
        <w:rPr>
          <w:spacing w:val="-12"/>
          <w:w w:val="85"/>
        </w:rPr>
        <w:t> </w:t>
      </w:r>
      <w:r>
        <w:rPr>
          <w:w w:val="85"/>
        </w:rPr>
        <w:t>kaum</w:t>
      </w:r>
      <w:r>
        <w:rPr>
          <w:spacing w:val="-12"/>
          <w:w w:val="85"/>
        </w:rPr>
        <w:t> </w:t>
      </w:r>
      <w:r>
        <w:rPr>
          <w:w w:val="85"/>
        </w:rPr>
        <w:t>zu</w:t>
      </w:r>
      <w:r>
        <w:rPr>
          <w:spacing w:val="-12"/>
          <w:w w:val="85"/>
        </w:rPr>
        <w:t> </w:t>
      </w:r>
      <w:r>
        <w:rPr>
          <w:w w:val="85"/>
        </w:rPr>
        <w:t>bewältigen</w:t>
      </w:r>
      <w:r>
        <w:rPr>
          <w:spacing w:val="-12"/>
          <w:w w:val="85"/>
        </w:rPr>
        <w:t> </w:t>
      </w:r>
      <w:r>
        <w:rPr>
          <w:w w:val="85"/>
        </w:rPr>
        <w:t>den </w:t>
      </w:r>
      <w:r>
        <w:rPr>
          <w:w w:val="90"/>
        </w:rPr>
        <w:t>Arbeit</w:t>
      </w:r>
      <w:r>
        <w:rPr>
          <w:spacing w:val="-18"/>
          <w:w w:val="90"/>
        </w:rPr>
        <w:t> </w:t>
      </w:r>
      <w:r>
        <w:rPr>
          <w:w w:val="90"/>
        </w:rPr>
        <w:t>unterziehen</w:t>
      </w:r>
      <w:r>
        <w:rPr>
          <w:spacing w:val="-18"/>
          <w:w w:val="90"/>
        </w:rPr>
        <w:t> </w:t>
      </w:r>
      <w:r>
        <w:rPr>
          <w:w w:val="90"/>
        </w:rPr>
        <w:t>wollten,</w:t>
      </w:r>
      <w:r>
        <w:rPr>
          <w:spacing w:val="-18"/>
          <w:w w:val="90"/>
        </w:rPr>
        <w:t> </w:t>
      </w:r>
      <w:r>
        <w:rPr>
          <w:w w:val="90"/>
        </w:rPr>
        <w:t>nur</w:t>
      </w:r>
      <w:r>
        <w:rPr>
          <w:spacing w:val="-18"/>
          <w:w w:val="90"/>
        </w:rPr>
        <w:t> </w:t>
      </w:r>
      <w:r>
        <w:rPr>
          <w:w w:val="90"/>
        </w:rPr>
        <w:t>unvollständig.</w:t>
      </w:r>
      <w:r>
        <w:rPr>
          <w:spacing w:val="-18"/>
          <w:w w:val="90"/>
        </w:rPr>
        <w:t> </w:t>
      </w:r>
      <w:r>
        <w:rPr>
          <w:w w:val="90"/>
        </w:rPr>
        <w:t>So</w:t>
      </w:r>
      <w:r>
        <w:rPr>
          <w:spacing w:val="-18"/>
          <w:w w:val="90"/>
        </w:rPr>
        <w:t> </w:t>
      </w:r>
      <w:r>
        <w:rPr>
          <w:w w:val="90"/>
        </w:rPr>
        <w:t>müssen</w:t>
      </w:r>
      <w:r>
        <w:rPr>
          <w:spacing w:val="-18"/>
          <w:w w:val="90"/>
        </w:rPr>
        <w:t> </w:t>
      </w:r>
      <w:r>
        <w:rPr>
          <w:w w:val="90"/>
        </w:rPr>
        <w:t>wir</w:t>
      </w:r>
      <w:r>
        <w:rPr>
          <w:spacing w:val="-18"/>
          <w:w w:val="90"/>
        </w:rPr>
        <w:t> </w:t>
      </w:r>
      <w:r>
        <w:rPr>
          <w:w w:val="90"/>
        </w:rPr>
        <w:t>uns</w:t>
      </w:r>
      <w:r>
        <w:rPr>
          <w:spacing w:val="-18"/>
          <w:w w:val="90"/>
        </w:rPr>
        <w:t> </w:t>
      </w:r>
      <w:r>
        <w:rPr>
          <w:w w:val="90"/>
        </w:rPr>
        <w:t>bei</w:t>
      </w:r>
      <w:r>
        <w:rPr>
          <w:spacing w:val="-18"/>
          <w:w w:val="90"/>
        </w:rPr>
        <w:t> </w:t>
      </w:r>
      <w:r>
        <w:rPr>
          <w:w w:val="90"/>
        </w:rPr>
        <w:t>der</w:t>
      </w:r>
      <w:r>
        <w:rPr>
          <w:spacing w:val="-18"/>
          <w:w w:val="90"/>
        </w:rPr>
        <w:t> </w:t>
      </w:r>
      <w:r>
        <w:rPr>
          <w:w w:val="90"/>
        </w:rPr>
        <w:t>Frage</w:t>
      </w:r>
      <w:r>
        <w:rPr>
          <w:spacing w:val="-18"/>
          <w:w w:val="90"/>
        </w:rPr>
        <w:t> </w:t>
      </w:r>
      <w:r>
        <w:rPr>
          <w:w w:val="90"/>
        </w:rPr>
        <w:t>I</w:t>
      </w:r>
      <w:r>
        <w:rPr>
          <w:spacing w:val="-18"/>
          <w:w w:val="90"/>
        </w:rPr>
        <w:t> </w:t>
      </w:r>
      <w:r>
        <w:rPr>
          <w:w w:val="90"/>
        </w:rPr>
        <w:t>a) </w:t>
      </w:r>
      <w:r>
        <w:rPr>
          <w:w w:val="85"/>
        </w:rPr>
        <w:t>darauf beschränken, einzelne wichtige Arten von gekauftem Material anzuführen.</w:t>
      </w:r>
      <w:r>
        <w:rPr>
          <w:spacing w:val="-22"/>
          <w:w w:val="85"/>
        </w:rPr>
        <w:t> </w:t>
      </w:r>
      <w:r>
        <w:rPr>
          <w:w w:val="85"/>
        </w:rPr>
        <w:t>Die Differenz</w:t>
      </w:r>
      <w:r>
        <w:rPr>
          <w:spacing w:val="-13"/>
          <w:w w:val="85"/>
        </w:rPr>
        <w:t> </w:t>
      </w:r>
      <w:r>
        <w:rPr>
          <w:w w:val="85"/>
        </w:rPr>
        <w:t>zwischen</w:t>
      </w:r>
      <w:r>
        <w:rPr>
          <w:spacing w:val="-13"/>
          <w:w w:val="85"/>
        </w:rPr>
        <w:t> </w:t>
      </w:r>
      <w:r>
        <w:rPr>
          <w:w w:val="85"/>
        </w:rPr>
        <w:t>den</w:t>
      </w:r>
      <w:r>
        <w:rPr>
          <w:spacing w:val="-12"/>
          <w:w w:val="85"/>
        </w:rPr>
        <w:t> </w:t>
      </w:r>
      <w:r>
        <w:rPr>
          <w:w w:val="85"/>
        </w:rPr>
        <w:t>derart</w:t>
      </w:r>
      <w:r>
        <w:rPr>
          <w:spacing w:val="-13"/>
          <w:w w:val="85"/>
        </w:rPr>
        <w:t> </w:t>
      </w:r>
      <w:r>
        <w:rPr>
          <w:w w:val="85"/>
        </w:rPr>
        <w:t>erfassten</w:t>
      </w:r>
      <w:r>
        <w:rPr>
          <w:spacing w:val="-13"/>
          <w:w w:val="85"/>
        </w:rPr>
        <w:t> </w:t>
      </w:r>
      <w:r>
        <w:rPr>
          <w:w w:val="85"/>
        </w:rPr>
        <w:t>Positionen</w:t>
      </w:r>
      <w:r>
        <w:rPr>
          <w:spacing w:val="-13"/>
          <w:w w:val="85"/>
        </w:rPr>
        <w:t> </w:t>
      </w:r>
      <w:r>
        <w:rPr>
          <w:w w:val="85"/>
        </w:rPr>
        <w:t>unter</w:t>
      </w:r>
      <w:r>
        <w:rPr>
          <w:spacing w:val="-13"/>
          <w:w w:val="85"/>
        </w:rPr>
        <w:t> </w:t>
      </w:r>
      <w:r>
        <w:rPr>
          <w:w w:val="85"/>
        </w:rPr>
        <w:t>Summe</w:t>
      </w:r>
      <w:r>
        <w:rPr>
          <w:spacing w:val="-13"/>
          <w:w w:val="85"/>
        </w:rPr>
        <w:t> </w:t>
      </w:r>
      <w:r>
        <w:rPr>
          <w:w w:val="85"/>
        </w:rPr>
        <w:t>der</w:t>
      </w:r>
      <w:r>
        <w:rPr>
          <w:spacing w:val="-12"/>
          <w:w w:val="85"/>
        </w:rPr>
        <w:t> </w:t>
      </w:r>
      <w:r>
        <w:rPr>
          <w:w w:val="85"/>
        </w:rPr>
        <w:t>insgesamt</w:t>
      </w:r>
      <w:r>
        <w:rPr>
          <w:spacing w:val="-13"/>
          <w:w w:val="85"/>
        </w:rPr>
        <w:t> </w:t>
      </w:r>
      <w:r>
        <w:rPr>
          <w:w w:val="85"/>
        </w:rPr>
        <w:t>im</w:t>
      </w:r>
      <w:r>
        <w:rPr>
          <w:spacing w:val="-13"/>
          <w:w w:val="85"/>
        </w:rPr>
        <w:t> </w:t>
      </w:r>
      <w:r>
        <w:rPr>
          <w:w w:val="85"/>
        </w:rPr>
        <w:t>Jahr </w:t>
      </w:r>
      <w:r>
        <w:rPr>
          <w:w w:val="90"/>
        </w:rPr>
        <w:t>bezogenen</w:t>
      </w:r>
      <w:r>
        <w:rPr>
          <w:spacing w:val="-30"/>
          <w:w w:val="90"/>
        </w:rPr>
        <w:t> </w:t>
      </w:r>
      <w:r>
        <w:rPr>
          <w:spacing w:val="-3"/>
          <w:w w:val="90"/>
        </w:rPr>
        <w:t>Werkstoffe</w:t>
      </w:r>
      <w:r>
        <w:rPr>
          <w:spacing w:val="-30"/>
          <w:w w:val="90"/>
        </w:rPr>
        <w:t> </w:t>
      </w:r>
      <w:r>
        <w:rPr>
          <w:w w:val="90"/>
        </w:rPr>
        <w:t>können</w:t>
      </w:r>
      <w:r>
        <w:rPr>
          <w:spacing w:val="-30"/>
          <w:w w:val="90"/>
        </w:rPr>
        <w:t> </w:t>
      </w:r>
      <w:r>
        <w:rPr>
          <w:w w:val="90"/>
        </w:rPr>
        <w:t>wir</w:t>
      </w:r>
      <w:r>
        <w:rPr>
          <w:spacing w:val="-30"/>
          <w:w w:val="90"/>
        </w:rPr>
        <w:t> </w:t>
      </w:r>
      <w:r>
        <w:rPr>
          <w:w w:val="90"/>
        </w:rPr>
        <w:t>Ihnen</w:t>
      </w:r>
      <w:r>
        <w:rPr>
          <w:spacing w:val="-30"/>
          <w:w w:val="90"/>
        </w:rPr>
        <w:t> </w:t>
      </w:r>
      <w:r>
        <w:rPr>
          <w:w w:val="90"/>
        </w:rPr>
        <w:t>zwar</w:t>
      </w:r>
      <w:r>
        <w:rPr>
          <w:spacing w:val="-30"/>
          <w:w w:val="90"/>
        </w:rPr>
        <w:t> </w:t>
      </w:r>
      <w:r>
        <w:rPr>
          <w:w w:val="90"/>
        </w:rPr>
        <w:t>angeben,</w:t>
      </w:r>
      <w:r>
        <w:rPr>
          <w:spacing w:val="-30"/>
          <w:w w:val="90"/>
        </w:rPr>
        <w:t> </w:t>
      </w:r>
      <w:r>
        <w:rPr>
          <w:w w:val="90"/>
        </w:rPr>
        <w:t>nicht</w:t>
      </w:r>
      <w:r>
        <w:rPr>
          <w:spacing w:val="-30"/>
          <w:w w:val="90"/>
        </w:rPr>
        <w:t> </w:t>
      </w:r>
      <w:r>
        <w:rPr>
          <w:w w:val="90"/>
        </w:rPr>
        <w:t>aber</w:t>
      </w:r>
      <w:r>
        <w:rPr>
          <w:spacing w:val="-30"/>
          <w:w w:val="90"/>
        </w:rPr>
        <w:t> </w:t>
      </w:r>
      <w:r>
        <w:rPr>
          <w:w w:val="90"/>
        </w:rPr>
        <w:t>den</w:t>
      </w:r>
      <w:r>
        <w:rPr>
          <w:spacing w:val="-30"/>
          <w:w w:val="90"/>
        </w:rPr>
        <w:t> </w:t>
      </w:r>
      <w:r>
        <w:rPr>
          <w:w w:val="90"/>
        </w:rPr>
        <w:t>darauf</w:t>
      </w:r>
      <w:r>
        <w:rPr>
          <w:spacing w:val="-30"/>
          <w:w w:val="90"/>
        </w:rPr>
        <w:t> </w:t>
      </w:r>
      <w:r>
        <w:rPr>
          <w:w w:val="90"/>
        </w:rPr>
        <w:t>entfal- lenden</w:t>
      </w:r>
      <w:r>
        <w:rPr>
          <w:spacing w:val="-35"/>
          <w:w w:val="90"/>
        </w:rPr>
        <w:t> </w:t>
      </w:r>
      <w:r>
        <w:rPr>
          <w:w w:val="90"/>
        </w:rPr>
        <w:t>Frachtanteil,</w:t>
      </w:r>
      <w:r>
        <w:rPr>
          <w:spacing w:val="-35"/>
          <w:w w:val="90"/>
        </w:rPr>
        <w:t> </w:t>
      </w:r>
      <w:r>
        <w:rPr>
          <w:w w:val="90"/>
        </w:rPr>
        <w:t>da</w:t>
      </w:r>
      <w:r>
        <w:rPr>
          <w:spacing w:val="-35"/>
          <w:w w:val="90"/>
        </w:rPr>
        <w:t> </w:t>
      </w:r>
      <w:r>
        <w:rPr>
          <w:w w:val="90"/>
        </w:rPr>
        <w:t>die</w:t>
      </w:r>
      <w:r>
        <w:rPr>
          <w:spacing w:val="-35"/>
          <w:w w:val="90"/>
        </w:rPr>
        <w:t> </w:t>
      </w:r>
      <w:r>
        <w:rPr>
          <w:w w:val="90"/>
        </w:rPr>
        <w:t>betreffenden</w:t>
      </w:r>
      <w:r>
        <w:rPr>
          <w:spacing w:val="-35"/>
          <w:w w:val="90"/>
        </w:rPr>
        <w:t> </w:t>
      </w:r>
      <w:r>
        <w:rPr>
          <w:spacing w:val="-5"/>
          <w:w w:val="90"/>
        </w:rPr>
        <w:t>Waren</w:t>
      </w:r>
      <w:r>
        <w:rPr>
          <w:spacing w:val="-35"/>
          <w:w w:val="90"/>
        </w:rPr>
        <w:t> </w:t>
      </w:r>
      <w:r>
        <w:rPr>
          <w:w w:val="90"/>
        </w:rPr>
        <w:t>teils</w:t>
      </w:r>
      <w:r>
        <w:rPr>
          <w:spacing w:val="-35"/>
          <w:w w:val="90"/>
        </w:rPr>
        <w:t> </w:t>
      </w:r>
      <w:r>
        <w:rPr>
          <w:w w:val="90"/>
        </w:rPr>
        <w:t>frei,</w:t>
      </w:r>
      <w:r>
        <w:rPr>
          <w:spacing w:val="-35"/>
          <w:w w:val="90"/>
        </w:rPr>
        <w:t> </w:t>
      </w:r>
      <w:r>
        <w:rPr>
          <w:w w:val="90"/>
        </w:rPr>
        <w:t>teils</w:t>
      </w:r>
      <w:r>
        <w:rPr>
          <w:spacing w:val="-35"/>
          <w:w w:val="90"/>
        </w:rPr>
        <w:t> </w:t>
      </w:r>
      <w:r>
        <w:rPr>
          <w:w w:val="90"/>
        </w:rPr>
        <w:t>unfrei</w:t>
      </w:r>
      <w:r>
        <w:rPr>
          <w:spacing w:val="-35"/>
          <w:w w:val="90"/>
        </w:rPr>
        <w:t> </w:t>
      </w:r>
      <w:r>
        <w:rPr>
          <w:w w:val="90"/>
        </w:rPr>
        <w:t>bezogen</w:t>
      </w:r>
      <w:r>
        <w:rPr>
          <w:spacing w:val="-35"/>
          <w:w w:val="90"/>
        </w:rPr>
        <w:t> </w:t>
      </w:r>
      <w:r>
        <w:rPr>
          <w:w w:val="90"/>
        </w:rPr>
        <w:t>wurden.</w:t>
      </w:r>
      <w:r>
        <w:rPr>
          <w:w w:val="84"/>
        </w:rPr>
        <w:t> </w:t>
      </w:r>
      <w:r>
        <w:rPr>
          <w:w w:val="90"/>
        </w:rPr>
        <w:t>Bei</w:t>
      </w:r>
      <w:r>
        <w:rPr>
          <w:spacing w:val="-31"/>
          <w:w w:val="90"/>
        </w:rPr>
        <w:t> </w:t>
      </w:r>
      <w:r>
        <w:rPr>
          <w:w w:val="90"/>
        </w:rPr>
        <w:t>der</w:t>
      </w:r>
      <w:r>
        <w:rPr>
          <w:spacing w:val="-31"/>
          <w:w w:val="90"/>
        </w:rPr>
        <w:t> </w:t>
      </w:r>
      <w:r>
        <w:rPr>
          <w:w w:val="90"/>
        </w:rPr>
        <w:t>Unzahl</w:t>
      </w:r>
      <w:r>
        <w:rPr>
          <w:spacing w:val="-31"/>
          <w:w w:val="90"/>
        </w:rPr>
        <w:t> </w:t>
      </w:r>
      <w:r>
        <w:rPr>
          <w:w w:val="90"/>
        </w:rPr>
        <w:t>von</w:t>
      </w:r>
      <w:r>
        <w:rPr>
          <w:spacing w:val="-31"/>
          <w:w w:val="90"/>
        </w:rPr>
        <w:t> </w:t>
      </w:r>
      <w:r>
        <w:rPr>
          <w:w w:val="90"/>
        </w:rPr>
        <w:t>Rechnungen,</w:t>
      </w:r>
      <w:r>
        <w:rPr>
          <w:spacing w:val="-31"/>
          <w:w w:val="90"/>
        </w:rPr>
        <w:t> </w:t>
      </w:r>
      <w:r>
        <w:rPr>
          <w:w w:val="90"/>
        </w:rPr>
        <w:t>um</w:t>
      </w:r>
      <w:r>
        <w:rPr>
          <w:spacing w:val="-31"/>
          <w:w w:val="90"/>
        </w:rPr>
        <w:t> </w:t>
      </w:r>
      <w:r>
        <w:rPr>
          <w:w w:val="90"/>
        </w:rPr>
        <w:t>die</w:t>
      </w:r>
      <w:r>
        <w:rPr>
          <w:spacing w:val="-31"/>
          <w:w w:val="90"/>
        </w:rPr>
        <w:t> </w:t>
      </w:r>
      <w:r>
        <w:rPr>
          <w:w w:val="90"/>
        </w:rPr>
        <w:t>es</w:t>
      </w:r>
      <w:r>
        <w:rPr>
          <w:spacing w:val="-31"/>
          <w:w w:val="90"/>
        </w:rPr>
        <w:t> </w:t>
      </w:r>
      <w:r>
        <w:rPr>
          <w:w w:val="90"/>
        </w:rPr>
        <w:t>sich</w:t>
      </w:r>
      <w:r>
        <w:rPr>
          <w:spacing w:val="-31"/>
          <w:w w:val="90"/>
        </w:rPr>
        <w:t> </w:t>
      </w:r>
      <w:r>
        <w:rPr>
          <w:w w:val="90"/>
        </w:rPr>
        <w:t>hierbei</w:t>
      </w:r>
      <w:r>
        <w:rPr>
          <w:spacing w:val="-31"/>
          <w:w w:val="90"/>
        </w:rPr>
        <w:t> </w:t>
      </w:r>
      <w:r>
        <w:rPr>
          <w:w w:val="90"/>
        </w:rPr>
        <w:t>im</w:t>
      </w:r>
      <w:r>
        <w:rPr>
          <w:spacing w:val="-31"/>
          <w:w w:val="90"/>
        </w:rPr>
        <w:t> </w:t>
      </w:r>
      <w:r>
        <w:rPr>
          <w:w w:val="90"/>
        </w:rPr>
        <w:t>Laufe</w:t>
      </w:r>
      <w:r>
        <w:rPr>
          <w:spacing w:val="-31"/>
          <w:w w:val="90"/>
        </w:rPr>
        <w:t> </w:t>
      </w:r>
      <w:r>
        <w:rPr>
          <w:w w:val="90"/>
        </w:rPr>
        <w:t>eines</w:t>
      </w:r>
      <w:r>
        <w:rPr>
          <w:spacing w:val="-31"/>
          <w:w w:val="90"/>
        </w:rPr>
        <w:t> </w:t>
      </w:r>
      <w:r>
        <w:rPr>
          <w:w w:val="90"/>
        </w:rPr>
        <w:t>Jahres</w:t>
      </w:r>
      <w:r>
        <w:rPr>
          <w:spacing w:val="-31"/>
          <w:w w:val="90"/>
        </w:rPr>
        <w:t> </w:t>
      </w:r>
      <w:r>
        <w:rPr>
          <w:w w:val="90"/>
        </w:rPr>
        <w:t>handelt, </w:t>
      </w:r>
      <w:r>
        <w:rPr>
          <w:w w:val="85"/>
        </w:rPr>
        <w:t>konnten wir beim besten Willen nicht den Frachtenanteil all dieser vielen</w:t>
      </w:r>
      <w:r>
        <w:rPr>
          <w:spacing w:val="-18"/>
          <w:w w:val="85"/>
        </w:rPr>
        <w:t> </w:t>
      </w:r>
      <w:r>
        <w:rPr>
          <w:w w:val="85"/>
        </w:rPr>
        <w:t>Rechnungen </w:t>
      </w:r>
      <w:r>
        <w:rPr>
          <w:w w:val="95"/>
        </w:rPr>
        <w:t>erfassen.</w:t>
      </w:r>
    </w:p>
    <w:p>
      <w:pPr>
        <w:pStyle w:val="BodyText"/>
        <w:spacing w:line="288" w:lineRule="exact"/>
        <w:ind w:left="2195" w:right="111" w:firstLine="351"/>
        <w:jc w:val="both"/>
      </w:pPr>
      <w:r>
        <w:rPr>
          <w:w w:val="85"/>
        </w:rPr>
        <w:t>Bei den ausgegangen Sendungen (I b) sind die Angaben mit erträglicher Genauig- keit</w:t>
      </w:r>
      <w:r>
        <w:rPr>
          <w:spacing w:val="-9"/>
          <w:w w:val="85"/>
        </w:rPr>
        <w:t> </w:t>
      </w:r>
      <w:r>
        <w:rPr>
          <w:w w:val="85"/>
        </w:rPr>
        <w:t>vollzählig.</w:t>
      </w:r>
      <w:r>
        <w:rPr>
          <w:spacing w:val="-9"/>
          <w:w w:val="85"/>
        </w:rPr>
        <w:t> </w:t>
      </w:r>
      <w:r>
        <w:rPr>
          <w:w w:val="85"/>
        </w:rPr>
        <w:t>Dagegen</w:t>
      </w:r>
      <w:r>
        <w:rPr>
          <w:spacing w:val="-9"/>
          <w:w w:val="85"/>
        </w:rPr>
        <w:t> </w:t>
      </w:r>
      <w:r>
        <w:rPr>
          <w:w w:val="85"/>
        </w:rPr>
        <w:t>ist</w:t>
      </w:r>
      <w:r>
        <w:rPr>
          <w:spacing w:val="-9"/>
          <w:w w:val="85"/>
        </w:rPr>
        <w:t> </w:t>
      </w:r>
      <w:r>
        <w:rPr>
          <w:w w:val="85"/>
        </w:rPr>
        <w:t>die</w:t>
      </w:r>
      <w:r>
        <w:rPr>
          <w:spacing w:val="-9"/>
          <w:w w:val="85"/>
        </w:rPr>
        <w:t> </w:t>
      </w:r>
      <w:r>
        <w:rPr>
          <w:w w:val="85"/>
        </w:rPr>
        <w:t>Gegenüberstellung</w:t>
      </w:r>
      <w:r>
        <w:rPr>
          <w:spacing w:val="-9"/>
          <w:w w:val="85"/>
        </w:rPr>
        <w:t> </w:t>
      </w:r>
      <w:r>
        <w:rPr>
          <w:w w:val="85"/>
        </w:rPr>
        <w:t>des</w:t>
      </w:r>
      <w:r>
        <w:rPr>
          <w:spacing w:val="-9"/>
          <w:w w:val="85"/>
        </w:rPr>
        <w:t> </w:t>
      </w:r>
      <w:r>
        <w:rPr>
          <w:w w:val="85"/>
        </w:rPr>
        <w:t>Frachtanteils</w:t>
      </w:r>
      <w:r>
        <w:rPr>
          <w:spacing w:val="-9"/>
          <w:w w:val="85"/>
        </w:rPr>
        <w:t> </w:t>
      </w:r>
      <w:r>
        <w:rPr>
          <w:w w:val="85"/>
        </w:rPr>
        <w:t>von</w:t>
      </w:r>
      <w:r>
        <w:rPr>
          <w:spacing w:val="-9"/>
          <w:w w:val="85"/>
        </w:rPr>
        <w:t> </w:t>
      </w:r>
      <w:r>
        <w:rPr>
          <w:w w:val="85"/>
        </w:rPr>
        <w:t>c</w:t>
      </w:r>
      <w:r>
        <w:rPr>
          <w:spacing w:val="-9"/>
          <w:w w:val="85"/>
        </w:rPr>
        <w:t> </w:t>
      </w:r>
      <w:r>
        <w:rPr>
          <w:w w:val="85"/>
        </w:rPr>
        <w:t>(=</w:t>
      </w:r>
      <w:r>
        <w:rPr>
          <w:spacing w:val="-9"/>
          <w:w w:val="85"/>
        </w:rPr>
        <w:t> </w:t>
      </w:r>
      <w:r>
        <w:rPr>
          <w:w w:val="85"/>
        </w:rPr>
        <w:t>a</w:t>
      </w:r>
      <w:r>
        <w:rPr>
          <w:spacing w:val="-9"/>
          <w:w w:val="85"/>
        </w:rPr>
        <w:t> </w:t>
      </w:r>
      <w:r>
        <w:rPr>
          <w:w w:val="85"/>
        </w:rPr>
        <w:t>+</w:t>
      </w:r>
      <w:r>
        <w:rPr>
          <w:spacing w:val="-9"/>
          <w:w w:val="85"/>
        </w:rPr>
        <w:t> </w:t>
      </w:r>
      <w:r>
        <w:rPr>
          <w:w w:val="85"/>
        </w:rPr>
        <w:t>b)</w:t>
      </w:r>
      <w:r>
        <w:rPr>
          <w:spacing w:val="-9"/>
          <w:w w:val="85"/>
        </w:rPr>
        <w:t> </w:t>
      </w:r>
      <w:r>
        <w:rPr>
          <w:w w:val="85"/>
        </w:rPr>
        <w:t>zum Umsatz</w:t>
      </w:r>
      <w:r>
        <w:rPr>
          <w:spacing w:val="-4"/>
          <w:w w:val="85"/>
        </w:rPr>
        <w:t> </w:t>
      </w:r>
      <w:r>
        <w:rPr>
          <w:w w:val="85"/>
        </w:rPr>
        <w:t>wieder</w:t>
      </w:r>
      <w:r>
        <w:rPr>
          <w:spacing w:val="-4"/>
          <w:w w:val="85"/>
        </w:rPr>
        <w:t> </w:t>
      </w:r>
      <w:r>
        <w:rPr>
          <w:w w:val="85"/>
        </w:rPr>
        <w:t>unbrauchbar,</w:t>
      </w:r>
      <w:r>
        <w:rPr>
          <w:spacing w:val="-4"/>
          <w:w w:val="85"/>
        </w:rPr>
        <w:t> </w:t>
      </w:r>
      <w:r>
        <w:rPr>
          <w:w w:val="85"/>
        </w:rPr>
        <w:t>weil</w:t>
      </w:r>
      <w:r>
        <w:rPr>
          <w:spacing w:val="-4"/>
          <w:w w:val="85"/>
        </w:rPr>
        <w:t> </w:t>
      </w:r>
      <w:r>
        <w:rPr>
          <w:w w:val="85"/>
        </w:rPr>
        <w:t>in</w:t>
      </w:r>
      <w:r>
        <w:rPr>
          <w:spacing w:val="-4"/>
          <w:w w:val="85"/>
        </w:rPr>
        <w:t> </w:t>
      </w:r>
      <w:r>
        <w:rPr>
          <w:w w:val="85"/>
        </w:rPr>
        <w:t>a,</w:t>
      </w:r>
      <w:r>
        <w:rPr>
          <w:spacing w:val="-4"/>
          <w:w w:val="85"/>
        </w:rPr>
        <w:t> </w:t>
      </w:r>
      <w:r>
        <w:rPr>
          <w:w w:val="85"/>
        </w:rPr>
        <w:t>wie</w:t>
      </w:r>
      <w:r>
        <w:rPr>
          <w:spacing w:val="-5"/>
          <w:w w:val="85"/>
        </w:rPr>
        <w:t> </w:t>
      </w:r>
      <w:r>
        <w:rPr>
          <w:w w:val="85"/>
        </w:rPr>
        <w:t>schon</w:t>
      </w:r>
      <w:r>
        <w:rPr>
          <w:spacing w:val="-4"/>
          <w:w w:val="85"/>
        </w:rPr>
        <w:t> </w:t>
      </w:r>
      <w:r>
        <w:rPr>
          <w:w w:val="85"/>
        </w:rPr>
        <w:t>erwähnt,</w:t>
      </w:r>
      <w:r>
        <w:rPr>
          <w:spacing w:val="-4"/>
          <w:w w:val="85"/>
        </w:rPr>
        <w:t> </w:t>
      </w:r>
      <w:r>
        <w:rPr>
          <w:w w:val="85"/>
        </w:rPr>
        <w:t>ein</w:t>
      </w:r>
      <w:r>
        <w:rPr>
          <w:spacing w:val="-4"/>
          <w:w w:val="85"/>
        </w:rPr>
        <w:t> </w:t>
      </w:r>
      <w:r>
        <w:rPr>
          <w:w w:val="85"/>
        </w:rPr>
        <w:t>grosser</w:t>
      </w:r>
      <w:r>
        <w:rPr>
          <w:spacing w:val="-4"/>
          <w:w w:val="85"/>
        </w:rPr>
        <w:t> </w:t>
      </w:r>
      <w:r>
        <w:rPr>
          <w:w w:val="85"/>
        </w:rPr>
        <w:t>Posten</w:t>
      </w:r>
      <w:r>
        <w:rPr>
          <w:spacing w:val="-4"/>
          <w:w w:val="85"/>
        </w:rPr>
        <w:t> </w:t>
      </w:r>
      <w:r>
        <w:rPr>
          <w:w w:val="85"/>
        </w:rPr>
        <w:t>nicht</w:t>
      </w:r>
      <w:r>
        <w:rPr>
          <w:spacing w:val="-4"/>
          <w:w w:val="85"/>
        </w:rPr>
        <w:t> </w:t>
      </w:r>
      <w:r>
        <w:rPr>
          <w:w w:val="85"/>
        </w:rPr>
        <w:t>er- fasst</w:t>
      </w:r>
      <w:r>
        <w:rPr>
          <w:spacing w:val="-6"/>
          <w:w w:val="85"/>
        </w:rPr>
        <w:t> </w:t>
      </w:r>
      <w:r>
        <w:rPr>
          <w:w w:val="85"/>
        </w:rPr>
        <w:t>ist.</w:t>
      </w:r>
      <w:r>
        <w:rPr>
          <w:spacing w:val="-6"/>
          <w:w w:val="85"/>
        </w:rPr>
        <w:t> </w:t>
      </w:r>
      <w:r>
        <w:rPr>
          <w:w w:val="85"/>
        </w:rPr>
        <w:t>Ich</w:t>
      </w:r>
      <w:r>
        <w:rPr>
          <w:spacing w:val="-6"/>
          <w:w w:val="85"/>
        </w:rPr>
        <w:t> </w:t>
      </w:r>
      <w:r>
        <w:rPr>
          <w:w w:val="85"/>
        </w:rPr>
        <w:t>habe</w:t>
      </w:r>
      <w:r>
        <w:rPr>
          <w:spacing w:val="-6"/>
          <w:w w:val="85"/>
        </w:rPr>
        <w:t> </w:t>
      </w:r>
      <w:r>
        <w:rPr>
          <w:w w:val="85"/>
        </w:rPr>
        <w:t>infolgedessen</w:t>
      </w:r>
      <w:r>
        <w:rPr>
          <w:spacing w:val="-6"/>
          <w:w w:val="85"/>
        </w:rPr>
        <w:t> </w:t>
      </w:r>
      <w:r>
        <w:rPr>
          <w:w w:val="85"/>
        </w:rPr>
        <w:t>von</w:t>
      </w:r>
      <w:r>
        <w:rPr>
          <w:spacing w:val="-6"/>
          <w:w w:val="85"/>
        </w:rPr>
        <w:t> </w:t>
      </w:r>
      <w:r>
        <w:rPr>
          <w:w w:val="85"/>
        </w:rPr>
        <w:t>der</w:t>
      </w:r>
      <w:r>
        <w:rPr>
          <w:spacing w:val="-6"/>
          <w:w w:val="85"/>
        </w:rPr>
        <w:t> </w:t>
      </w:r>
      <w:r>
        <w:rPr>
          <w:w w:val="85"/>
        </w:rPr>
        <w:t>Aufgabe</w:t>
      </w:r>
      <w:r>
        <w:rPr>
          <w:spacing w:val="-6"/>
          <w:w w:val="85"/>
        </w:rPr>
        <w:t> </w:t>
      </w:r>
      <w:r>
        <w:rPr>
          <w:w w:val="85"/>
        </w:rPr>
        <w:t>des</w:t>
      </w:r>
      <w:r>
        <w:rPr>
          <w:spacing w:val="-6"/>
          <w:w w:val="85"/>
        </w:rPr>
        <w:t> </w:t>
      </w:r>
      <w:r>
        <w:rPr>
          <w:w w:val="85"/>
        </w:rPr>
        <w:t>Umsatzes</w:t>
      </w:r>
      <w:r>
        <w:rPr>
          <w:spacing w:val="-6"/>
          <w:w w:val="85"/>
        </w:rPr>
        <w:t> </w:t>
      </w:r>
      <w:r>
        <w:rPr>
          <w:w w:val="85"/>
        </w:rPr>
        <w:t>abgesehen.</w:t>
      </w:r>
      <w:r>
        <w:rPr>
          <w:spacing w:val="-6"/>
          <w:w w:val="85"/>
        </w:rPr>
        <w:t> </w:t>
      </w:r>
      <w:r>
        <w:rPr>
          <w:w w:val="85"/>
        </w:rPr>
        <w:t>Unsere</w:t>
      </w:r>
      <w:r>
        <w:rPr>
          <w:spacing w:val="-6"/>
          <w:w w:val="85"/>
        </w:rPr>
        <w:t> </w:t>
      </w:r>
      <w:r>
        <w:rPr>
          <w:w w:val="85"/>
        </w:rPr>
        <w:t>An- </w:t>
      </w:r>
      <w:r>
        <w:rPr>
          <w:w w:val="90"/>
        </w:rPr>
        <w:t>gaben</w:t>
      </w:r>
      <w:r>
        <w:rPr>
          <w:spacing w:val="-34"/>
          <w:w w:val="90"/>
        </w:rPr>
        <w:t> </w:t>
      </w:r>
      <w:r>
        <w:rPr>
          <w:w w:val="90"/>
        </w:rPr>
        <w:t>sind</w:t>
      </w:r>
      <w:r>
        <w:rPr>
          <w:spacing w:val="-34"/>
          <w:w w:val="90"/>
        </w:rPr>
        <w:t> </w:t>
      </w:r>
      <w:r>
        <w:rPr>
          <w:w w:val="90"/>
        </w:rPr>
        <w:t>also</w:t>
      </w:r>
      <w:r>
        <w:rPr>
          <w:spacing w:val="-34"/>
          <w:w w:val="90"/>
        </w:rPr>
        <w:t> </w:t>
      </w:r>
      <w:r>
        <w:rPr>
          <w:w w:val="90"/>
        </w:rPr>
        <w:t>allenfalls</w:t>
      </w:r>
      <w:r>
        <w:rPr>
          <w:spacing w:val="-34"/>
          <w:w w:val="90"/>
        </w:rPr>
        <w:t> </w:t>
      </w:r>
      <w:r>
        <w:rPr>
          <w:w w:val="90"/>
        </w:rPr>
        <w:t>in</w:t>
      </w:r>
      <w:r>
        <w:rPr>
          <w:spacing w:val="-34"/>
          <w:w w:val="90"/>
        </w:rPr>
        <w:t> </w:t>
      </w:r>
      <w:r>
        <w:rPr>
          <w:w w:val="90"/>
        </w:rPr>
        <w:t>sofern</w:t>
      </w:r>
      <w:r>
        <w:rPr>
          <w:spacing w:val="-34"/>
          <w:w w:val="90"/>
        </w:rPr>
        <w:t> </w:t>
      </w:r>
      <w:r>
        <w:rPr>
          <w:w w:val="90"/>
        </w:rPr>
        <w:t>für</w:t>
      </w:r>
      <w:r>
        <w:rPr>
          <w:spacing w:val="-34"/>
          <w:w w:val="90"/>
        </w:rPr>
        <w:t> </w:t>
      </w:r>
      <w:r>
        <w:rPr>
          <w:w w:val="90"/>
        </w:rPr>
        <w:t>Sie</w:t>
      </w:r>
      <w:r>
        <w:rPr>
          <w:spacing w:val="-34"/>
          <w:w w:val="90"/>
        </w:rPr>
        <w:t> </w:t>
      </w:r>
      <w:r>
        <w:rPr>
          <w:w w:val="90"/>
        </w:rPr>
        <w:t>von</w:t>
      </w:r>
      <w:r>
        <w:rPr>
          <w:spacing w:val="-34"/>
          <w:w w:val="90"/>
        </w:rPr>
        <w:t> </w:t>
      </w:r>
      <w:r>
        <w:rPr>
          <w:w w:val="90"/>
        </w:rPr>
        <w:t>Nutzen,</w:t>
      </w:r>
      <w:r>
        <w:rPr>
          <w:spacing w:val="-34"/>
          <w:w w:val="90"/>
        </w:rPr>
        <w:t> </w:t>
      </w:r>
      <w:r>
        <w:rPr>
          <w:w w:val="90"/>
        </w:rPr>
        <w:t>als</w:t>
      </w:r>
      <w:r>
        <w:rPr>
          <w:spacing w:val="-34"/>
          <w:w w:val="90"/>
        </w:rPr>
        <w:t> </w:t>
      </w:r>
      <w:r>
        <w:rPr>
          <w:w w:val="90"/>
        </w:rPr>
        <w:t>bei</w:t>
      </w:r>
      <w:r>
        <w:rPr>
          <w:spacing w:val="-34"/>
          <w:w w:val="90"/>
        </w:rPr>
        <w:t> </w:t>
      </w:r>
      <w:r>
        <w:rPr>
          <w:w w:val="90"/>
        </w:rPr>
        <w:t>den</w:t>
      </w:r>
      <w:r>
        <w:rPr>
          <w:spacing w:val="-34"/>
          <w:w w:val="90"/>
        </w:rPr>
        <w:t> </w:t>
      </w:r>
      <w:r>
        <w:rPr>
          <w:w w:val="90"/>
        </w:rPr>
        <w:t>eingegangenen</w:t>
      </w:r>
      <w:r>
        <w:rPr>
          <w:spacing w:val="-34"/>
          <w:w w:val="90"/>
        </w:rPr>
        <w:t> </w:t>
      </w:r>
      <w:r>
        <w:rPr>
          <w:w w:val="90"/>
        </w:rPr>
        <w:t>Sen- </w:t>
      </w:r>
      <w:r>
        <w:rPr>
          <w:w w:val="85"/>
        </w:rPr>
        <w:t>dungen der Frachtanteil im </w:t>
      </w:r>
      <w:r>
        <w:rPr>
          <w:spacing w:val="-3"/>
          <w:w w:val="85"/>
        </w:rPr>
        <w:t>Verhältnis </w:t>
      </w:r>
      <w:r>
        <w:rPr>
          <w:w w:val="85"/>
        </w:rPr>
        <w:t>zum Einkaufswert bei einigen wichtigen</w:t>
      </w:r>
      <w:r>
        <w:rPr>
          <w:spacing w:val="-11"/>
          <w:w w:val="85"/>
        </w:rPr>
        <w:t> </w:t>
      </w:r>
      <w:r>
        <w:rPr>
          <w:w w:val="85"/>
        </w:rPr>
        <w:t>Posten angegeben werden</w:t>
      </w:r>
      <w:r>
        <w:rPr>
          <w:spacing w:val="-11"/>
          <w:w w:val="85"/>
        </w:rPr>
        <w:t> </w:t>
      </w:r>
      <w:r>
        <w:rPr>
          <w:w w:val="85"/>
        </w:rPr>
        <w:t>konnte.</w:t>
      </w:r>
    </w:p>
    <w:p>
      <w:pPr>
        <w:spacing w:after="0" w:line="288" w:lineRule="exact"/>
        <w:jc w:val="both"/>
        <w:sectPr>
          <w:type w:val="continuous"/>
          <w:pgSz w:w="12240" w:h="15840"/>
          <w:pgMar w:top="1100" w:bottom="280" w:left="480" w:right="1680"/>
        </w:sectPr>
      </w:pPr>
    </w:p>
    <w:p>
      <w:pPr>
        <w:pStyle w:val="BodyText"/>
        <w:spacing w:before="2"/>
        <w:rPr>
          <w:sz w:val="15"/>
        </w:rPr>
      </w:pPr>
    </w:p>
    <w:p>
      <w:pPr>
        <w:pStyle w:val="ListParagraph"/>
        <w:numPr>
          <w:ilvl w:val="1"/>
          <w:numId w:val="121"/>
        </w:numPr>
        <w:tabs>
          <w:tab w:pos="438" w:val="left" w:leader="none"/>
          <w:tab w:pos="9981" w:val="right" w:leader="none"/>
        </w:tabs>
        <w:spacing w:line="240" w:lineRule="auto" w:before="84" w:after="0"/>
        <w:ind w:left="437" w:right="0" w:hanging="319"/>
        <w:jc w:val="left"/>
        <w:rPr>
          <w:sz w:val="24"/>
        </w:rPr>
      </w:pPr>
      <w:bookmarkStart w:name="_bookmark987" w:id="1310"/>
      <w:bookmarkEnd w:id="1310"/>
      <w:r>
        <w:rPr/>
      </w:r>
      <w:bookmarkStart w:name="_bookmark987" w:id="1311"/>
      <w:bookmarkEnd w:id="1311"/>
      <w:r>
        <w:rPr>
          <w:w w:val="95"/>
          <w:sz w:val="24"/>
        </w:rPr>
        <w:t>Hans</w:t>
      </w:r>
      <w:r>
        <w:rPr>
          <w:spacing w:val="-14"/>
          <w:w w:val="95"/>
          <w:sz w:val="24"/>
        </w:rPr>
        <w:t> </w:t>
      </w:r>
      <w:r>
        <w:rPr>
          <w:w w:val="95"/>
          <w:sz w:val="24"/>
        </w:rPr>
        <w:t>Bolza</w:t>
      </w:r>
      <w:r>
        <w:rPr>
          <w:spacing w:val="-14"/>
          <w:w w:val="95"/>
          <w:sz w:val="24"/>
        </w:rPr>
        <w:t> </w:t>
      </w:r>
      <w:r>
        <w:rPr>
          <w:w w:val="95"/>
          <w:sz w:val="24"/>
        </w:rPr>
        <w:t>an</w:t>
      </w:r>
      <w:r>
        <w:rPr>
          <w:spacing w:val="-14"/>
          <w:w w:val="95"/>
          <w:sz w:val="24"/>
        </w:rPr>
        <w:t> </w:t>
      </w:r>
      <w:r>
        <w:rPr>
          <w:w w:val="95"/>
          <w:sz w:val="24"/>
        </w:rPr>
        <w:t>Lösch.</w:t>
      </w:r>
      <w:r>
        <w:rPr>
          <w:spacing w:val="-14"/>
          <w:w w:val="95"/>
          <w:sz w:val="24"/>
        </w:rPr>
        <w:t> </w:t>
      </w:r>
      <w:r>
        <w:rPr>
          <w:w w:val="95"/>
          <w:sz w:val="24"/>
        </w:rPr>
        <w:t>Würzburg,</w:t>
      </w:r>
      <w:r>
        <w:rPr>
          <w:spacing w:val="-14"/>
          <w:w w:val="95"/>
          <w:sz w:val="24"/>
        </w:rPr>
        <w:t> </w:t>
      </w:r>
      <w:r>
        <w:rPr>
          <w:w w:val="95"/>
          <w:sz w:val="24"/>
        </w:rPr>
        <w:t>17.</w:t>
      </w:r>
      <w:r>
        <w:rPr>
          <w:spacing w:val="-14"/>
          <w:w w:val="95"/>
          <w:sz w:val="24"/>
        </w:rPr>
        <w:t> </w:t>
      </w:r>
      <w:r>
        <w:rPr>
          <w:w w:val="95"/>
          <w:sz w:val="24"/>
        </w:rPr>
        <w:t>April</w:t>
      </w:r>
      <w:r>
        <w:rPr>
          <w:spacing w:val="-14"/>
          <w:w w:val="95"/>
          <w:sz w:val="24"/>
        </w:rPr>
        <w:t> </w:t>
      </w:r>
      <w:r>
        <w:rPr>
          <w:w w:val="95"/>
          <w:sz w:val="24"/>
        </w:rPr>
        <w:t>1943</w:t>
      </w:r>
      <w:r>
        <w:rPr>
          <w:rFonts w:ascii="Times New Roman" w:hAnsi="Times New Roman"/>
          <w:w w:val="95"/>
          <w:sz w:val="24"/>
        </w:rPr>
        <w:tab/>
      </w:r>
      <w:r>
        <w:rPr>
          <w:w w:val="95"/>
          <w:sz w:val="24"/>
        </w:rPr>
        <w:t>249</w:t>
      </w:r>
    </w:p>
    <w:p>
      <w:pPr>
        <w:pStyle w:val="BodyText"/>
        <w:rPr>
          <w:sz w:val="31"/>
        </w:rPr>
      </w:pPr>
    </w:p>
    <w:p>
      <w:pPr>
        <w:pStyle w:val="BodyText"/>
        <w:spacing w:line="288" w:lineRule="exact" w:before="1"/>
        <w:ind w:left="118" w:right="2208" w:firstLine="351"/>
        <w:jc w:val="both"/>
      </w:pPr>
      <w:r>
        <w:rPr>
          <w:w w:val="90"/>
        </w:rPr>
        <w:t>Ich</w:t>
      </w:r>
      <w:r>
        <w:rPr>
          <w:spacing w:val="-23"/>
          <w:w w:val="90"/>
        </w:rPr>
        <w:t> </w:t>
      </w:r>
      <w:r>
        <w:rPr>
          <w:w w:val="90"/>
        </w:rPr>
        <w:t>bedaure,</w:t>
      </w:r>
      <w:r>
        <w:rPr>
          <w:spacing w:val="-23"/>
          <w:w w:val="90"/>
        </w:rPr>
        <w:t> </w:t>
      </w:r>
      <w:r>
        <w:rPr>
          <w:w w:val="90"/>
        </w:rPr>
        <w:t>dass</w:t>
      </w:r>
      <w:r>
        <w:rPr>
          <w:spacing w:val="-23"/>
          <w:w w:val="90"/>
        </w:rPr>
        <w:t> </w:t>
      </w:r>
      <w:r>
        <w:rPr>
          <w:w w:val="90"/>
        </w:rPr>
        <w:t>ich</w:t>
      </w:r>
      <w:r>
        <w:rPr>
          <w:spacing w:val="-23"/>
          <w:w w:val="90"/>
        </w:rPr>
        <w:t> </w:t>
      </w:r>
      <w:r>
        <w:rPr>
          <w:w w:val="90"/>
        </w:rPr>
        <w:t>Ihnen</w:t>
      </w:r>
      <w:r>
        <w:rPr>
          <w:spacing w:val="-23"/>
          <w:w w:val="90"/>
        </w:rPr>
        <w:t> </w:t>
      </w:r>
      <w:r>
        <w:rPr>
          <w:w w:val="90"/>
        </w:rPr>
        <w:t>nach</w:t>
      </w:r>
      <w:r>
        <w:rPr>
          <w:spacing w:val="-23"/>
          <w:w w:val="90"/>
        </w:rPr>
        <w:t> </w:t>
      </w:r>
      <w:r>
        <w:rPr>
          <w:w w:val="90"/>
        </w:rPr>
        <w:t>so</w:t>
      </w:r>
      <w:r>
        <w:rPr>
          <w:spacing w:val="-23"/>
          <w:w w:val="90"/>
        </w:rPr>
        <w:t> </w:t>
      </w:r>
      <w:r>
        <w:rPr>
          <w:w w:val="90"/>
        </w:rPr>
        <w:t>langer</w:t>
      </w:r>
      <w:r>
        <w:rPr>
          <w:spacing w:val="-23"/>
          <w:w w:val="90"/>
        </w:rPr>
        <w:t> </w:t>
      </w:r>
      <w:r>
        <w:rPr>
          <w:w w:val="90"/>
        </w:rPr>
        <w:t>Zeit</w:t>
      </w:r>
      <w:r>
        <w:rPr>
          <w:spacing w:val="-23"/>
          <w:w w:val="90"/>
        </w:rPr>
        <w:t> </w:t>
      </w:r>
      <w:r>
        <w:rPr>
          <w:w w:val="90"/>
        </w:rPr>
        <w:t>kein</w:t>
      </w:r>
      <w:r>
        <w:rPr>
          <w:spacing w:val="-23"/>
          <w:w w:val="90"/>
        </w:rPr>
        <w:t> </w:t>
      </w:r>
      <w:r>
        <w:rPr>
          <w:w w:val="90"/>
        </w:rPr>
        <w:t>vollständiges</w:t>
      </w:r>
      <w:r>
        <w:rPr>
          <w:spacing w:val="-23"/>
          <w:w w:val="90"/>
        </w:rPr>
        <w:t> </w:t>
      </w:r>
      <w:r>
        <w:rPr>
          <w:w w:val="90"/>
        </w:rPr>
        <w:t>Material</w:t>
      </w:r>
      <w:r>
        <w:rPr>
          <w:spacing w:val="-23"/>
          <w:w w:val="90"/>
        </w:rPr>
        <w:t> </w:t>
      </w:r>
      <w:r>
        <w:rPr>
          <w:w w:val="90"/>
        </w:rPr>
        <w:t>über- </w:t>
      </w:r>
      <w:r>
        <w:rPr>
          <w:w w:val="85"/>
        </w:rPr>
        <w:t>lassen</w:t>
      </w:r>
      <w:r>
        <w:rPr>
          <w:spacing w:val="-8"/>
          <w:w w:val="85"/>
        </w:rPr>
        <w:t> </w:t>
      </w:r>
      <w:r>
        <w:rPr>
          <w:w w:val="85"/>
        </w:rPr>
        <w:t>konnte,</w:t>
      </w:r>
      <w:r>
        <w:rPr>
          <w:spacing w:val="-8"/>
          <w:w w:val="85"/>
        </w:rPr>
        <w:t> </w:t>
      </w:r>
      <w:r>
        <w:rPr>
          <w:w w:val="85"/>
        </w:rPr>
        <w:t>muss</w:t>
      </w:r>
      <w:r>
        <w:rPr>
          <w:spacing w:val="-8"/>
          <w:w w:val="85"/>
        </w:rPr>
        <w:t> </w:t>
      </w:r>
      <w:r>
        <w:rPr>
          <w:w w:val="85"/>
        </w:rPr>
        <w:t>sie</w:t>
      </w:r>
      <w:r>
        <w:rPr>
          <w:spacing w:val="-8"/>
          <w:w w:val="85"/>
        </w:rPr>
        <w:t> </w:t>
      </w:r>
      <w:r>
        <w:rPr>
          <w:w w:val="85"/>
        </w:rPr>
        <w:t>aber</w:t>
      </w:r>
      <w:r>
        <w:rPr>
          <w:spacing w:val="-8"/>
          <w:w w:val="85"/>
        </w:rPr>
        <w:t> </w:t>
      </w:r>
      <w:r>
        <w:rPr>
          <w:w w:val="85"/>
        </w:rPr>
        <w:t>bei</w:t>
      </w:r>
      <w:r>
        <w:rPr>
          <w:spacing w:val="-8"/>
          <w:w w:val="85"/>
        </w:rPr>
        <w:t> </w:t>
      </w:r>
      <w:r>
        <w:rPr>
          <w:w w:val="85"/>
        </w:rPr>
        <w:t>der</w:t>
      </w:r>
      <w:r>
        <w:rPr>
          <w:spacing w:val="-8"/>
          <w:w w:val="85"/>
        </w:rPr>
        <w:t> </w:t>
      </w:r>
      <w:r>
        <w:rPr>
          <w:w w:val="85"/>
        </w:rPr>
        <w:t>heutigen</w:t>
      </w:r>
      <w:r>
        <w:rPr>
          <w:spacing w:val="-8"/>
          <w:w w:val="85"/>
        </w:rPr>
        <w:t> </w:t>
      </w:r>
      <w:r>
        <w:rPr>
          <w:w w:val="85"/>
        </w:rPr>
        <w:t>Anspannung</w:t>
      </w:r>
      <w:r>
        <w:rPr>
          <w:spacing w:val="-8"/>
          <w:w w:val="85"/>
        </w:rPr>
        <w:t> </w:t>
      </w:r>
      <w:r>
        <w:rPr>
          <w:w w:val="85"/>
        </w:rPr>
        <w:t>des</w:t>
      </w:r>
      <w:r>
        <w:rPr>
          <w:spacing w:val="-8"/>
          <w:w w:val="85"/>
        </w:rPr>
        <w:t> </w:t>
      </w:r>
      <w:r>
        <w:rPr>
          <w:w w:val="85"/>
        </w:rPr>
        <w:t>Personals</w:t>
      </w:r>
      <w:r>
        <w:rPr>
          <w:spacing w:val="-8"/>
          <w:w w:val="85"/>
        </w:rPr>
        <w:t> </w:t>
      </w:r>
      <w:r>
        <w:rPr>
          <w:w w:val="85"/>
        </w:rPr>
        <w:t>meiner</w:t>
      </w:r>
      <w:r>
        <w:rPr>
          <w:spacing w:val="-8"/>
          <w:w w:val="85"/>
        </w:rPr>
        <w:t> </w:t>
      </w:r>
      <w:r>
        <w:rPr>
          <w:w w:val="85"/>
        </w:rPr>
        <w:t>Firma </w:t>
      </w:r>
      <w:r>
        <w:rPr>
          <w:w w:val="90"/>
        </w:rPr>
        <w:t>um</w:t>
      </w:r>
      <w:r>
        <w:rPr>
          <w:spacing w:val="-24"/>
          <w:w w:val="90"/>
        </w:rPr>
        <w:t> </w:t>
      </w:r>
      <w:r>
        <w:rPr>
          <w:spacing w:val="-3"/>
          <w:w w:val="90"/>
        </w:rPr>
        <w:t>Verständnis</w:t>
      </w:r>
      <w:r>
        <w:rPr>
          <w:spacing w:val="-24"/>
          <w:w w:val="90"/>
        </w:rPr>
        <w:t> </w:t>
      </w:r>
      <w:r>
        <w:rPr>
          <w:w w:val="90"/>
        </w:rPr>
        <w:t>bitten.</w:t>
      </w:r>
      <w:r>
        <w:rPr>
          <w:spacing w:val="-24"/>
          <w:w w:val="90"/>
        </w:rPr>
        <w:t> </w:t>
      </w:r>
      <w:r>
        <w:rPr>
          <w:w w:val="90"/>
        </w:rPr>
        <w:t>Für</w:t>
      </w:r>
      <w:r>
        <w:rPr>
          <w:spacing w:val="-24"/>
          <w:w w:val="90"/>
        </w:rPr>
        <w:t> </w:t>
      </w:r>
      <w:r>
        <w:rPr>
          <w:w w:val="90"/>
        </w:rPr>
        <w:t>Ihren</w:t>
      </w:r>
      <w:r>
        <w:rPr>
          <w:spacing w:val="-24"/>
          <w:w w:val="90"/>
        </w:rPr>
        <w:t> </w:t>
      </w:r>
      <w:r>
        <w:rPr>
          <w:w w:val="90"/>
        </w:rPr>
        <w:t>Kartengruss</w:t>
      </w:r>
      <w:r>
        <w:rPr>
          <w:spacing w:val="-24"/>
          <w:w w:val="90"/>
        </w:rPr>
        <w:t> </w:t>
      </w:r>
      <w:r>
        <w:rPr>
          <w:w w:val="90"/>
        </w:rPr>
        <w:t>vom</w:t>
      </w:r>
      <w:r>
        <w:rPr>
          <w:spacing w:val="-24"/>
          <w:w w:val="90"/>
        </w:rPr>
        <w:t> </w:t>
      </w:r>
      <w:r>
        <w:rPr>
          <w:w w:val="90"/>
        </w:rPr>
        <w:t>Schloss</w:t>
      </w:r>
      <w:r>
        <w:rPr>
          <w:spacing w:val="-24"/>
          <w:w w:val="90"/>
        </w:rPr>
        <w:t> </w:t>
      </w:r>
      <w:r>
        <w:rPr>
          <w:w w:val="90"/>
        </w:rPr>
        <w:t>Kranzbach</w:t>
      </w:r>
      <w:r>
        <w:rPr>
          <w:color w:val="2E3092"/>
          <w:w w:val="90"/>
          <w:position w:val="9"/>
          <w:sz w:val="17"/>
        </w:rPr>
        <w:t>22</w:t>
      </w:r>
      <w:r>
        <w:rPr>
          <w:color w:val="2E3092"/>
          <w:spacing w:val="-3"/>
          <w:w w:val="90"/>
          <w:position w:val="9"/>
          <w:sz w:val="17"/>
        </w:rPr>
        <w:t> </w:t>
      </w:r>
      <w:r>
        <w:rPr>
          <w:w w:val="90"/>
        </w:rPr>
        <w:t>noch</w:t>
      </w:r>
      <w:r>
        <w:rPr>
          <w:spacing w:val="-24"/>
          <w:w w:val="90"/>
        </w:rPr>
        <w:t> </w:t>
      </w:r>
      <w:r>
        <w:rPr>
          <w:w w:val="90"/>
        </w:rPr>
        <w:t>besten Dank.</w:t>
      </w:r>
      <w:r>
        <w:rPr>
          <w:spacing w:val="-22"/>
          <w:w w:val="90"/>
        </w:rPr>
        <w:t> </w:t>
      </w:r>
      <w:r>
        <w:rPr>
          <w:w w:val="90"/>
        </w:rPr>
        <w:t>Er</w:t>
      </w:r>
      <w:r>
        <w:rPr>
          <w:spacing w:val="-21"/>
          <w:w w:val="90"/>
        </w:rPr>
        <w:t> </w:t>
      </w:r>
      <w:r>
        <w:rPr>
          <w:w w:val="90"/>
        </w:rPr>
        <w:t>hat</w:t>
      </w:r>
      <w:r>
        <w:rPr>
          <w:spacing w:val="-22"/>
          <w:w w:val="90"/>
        </w:rPr>
        <w:t> </w:t>
      </w:r>
      <w:r>
        <w:rPr>
          <w:w w:val="90"/>
        </w:rPr>
        <w:t>mich</w:t>
      </w:r>
      <w:r>
        <w:rPr>
          <w:spacing w:val="-22"/>
          <w:w w:val="90"/>
        </w:rPr>
        <w:t> </w:t>
      </w:r>
      <w:r>
        <w:rPr>
          <w:w w:val="90"/>
        </w:rPr>
        <w:t>sehr</w:t>
      </w:r>
      <w:r>
        <w:rPr>
          <w:spacing w:val="-22"/>
          <w:w w:val="90"/>
        </w:rPr>
        <w:t> </w:t>
      </w:r>
      <w:r>
        <w:rPr>
          <w:w w:val="90"/>
        </w:rPr>
        <w:t>gefreut.</w:t>
      </w:r>
      <w:r>
        <w:rPr>
          <w:spacing w:val="-21"/>
          <w:w w:val="90"/>
        </w:rPr>
        <w:t> </w:t>
      </w:r>
      <w:r>
        <w:rPr>
          <w:w w:val="90"/>
        </w:rPr>
        <w:t>Meinem</w:t>
      </w:r>
      <w:r>
        <w:rPr>
          <w:spacing w:val="-22"/>
          <w:w w:val="90"/>
        </w:rPr>
        <w:t> </w:t>
      </w:r>
      <w:r>
        <w:rPr>
          <w:spacing w:val="-4"/>
          <w:w w:val="90"/>
        </w:rPr>
        <w:t>Vater</w:t>
      </w:r>
      <w:r>
        <w:rPr>
          <w:color w:val="2E3092"/>
          <w:spacing w:val="-4"/>
          <w:w w:val="90"/>
          <w:position w:val="9"/>
          <w:sz w:val="17"/>
        </w:rPr>
        <w:t>23</w:t>
      </w:r>
      <w:r>
        <w:rPr>
          <w:color w:val="2E3092"/>
          <w:w w:val="90"/>
          <w:position w:val="9"/>
          <w:sz w:val="17"/>
        </w:rPr>
        <w:t> </w:t>
      </w:r>
      <w:r>
        <w:rPr>
          <w:w w:val="90"/>
        </w:rPr>
        <w:t>geht</w:t>
      </w:r>
      <w:r>
        <w:rPr>
          <w:spacing w:val="-22"/>
          <w:w w:val="90"/>
        </w:rPr>
        <w:t> </w:t>
      </w:r>
      <w:r>
        <w:rPr>
          <w:w w:val="90"/>
        </w:rPr>
        <w:t>es</w:t>
      </w:r>
      <w:r>
        <w:rPr>
          <w:spacing w:val="-21"/>
          <w:w w:val="90"/>
        </w:rPr>
        <w:t> </w:t>
      </w:r>
      <w:r>
        <w:rPr>
          <w:w w:val="90"/>
        </w:rPr>
        <w:t>noch</w:t>
      </w:r>
      <w:r>
        <w:rPr>
          <w:spacing w:val="-22"/>
          <w:w w:val="90"/>
        </w:rPr>
        <w:t> </w:t>
      </w:r>
      <w:r>
        <w:rPr>
          <w:w w:val="90"/>
        </w:rPr>
        <w:t>immer</w:t>
      </w:r>
      <w:r>
        <w:rPr>
          <w:spacing w:val="-22"/>
          <w:w w:val="90"/>
        </w:rPr>
        <w:t> </w:t>
      </w:r>
      <w:r>
        <w:rPr>
          <w:w w:val="90"/>
        </w:rPr>
        <w:t>schwankend.</w:t>
      </w:r>
      <w:r>
        <w:rPr>
          <w:spacing w:val="-22"/>
          <w:w w:val="90"/>
        </w:rPr>
        <w:t> </w:t>
      </w:r>
      <w:r>
        <w:rPr>
          <w:w w:val="90"/>
        </w:rPr>
        <w:t>In seinem</w:t>
      </w:r>
      <w:r>
        <w:rPr>
          <w:spacing w:val="-26"/>
          <w:w w:val="90"/>
        </w:rPr>
        <w:t> </w:t>
      </w:r>
      <w:r>
        <w:rPr>
          <w:w w:val="90"/>
        </w:rPr>
        <w:t>hohen</w:t>
      </w:r>
      <w:r>
        <w:rPr>
          <w:spacing w:val="-26"/>
          <w:w w:val="90"/>
        </w:rPr>
        <w:t> </w:t>
      </w:r>
      <w:r>
        <w:rPr>
          <w:w w:val="90"/>
        </w:rPr>
        <w:t>Alter</w:t>
      </w:r>
      <w:r>
        <w:rPr>
          <w:spacing w:val="-26"/>
          <w:w w:val="90"/>
        </w:rPr>
        <w:t> </w:t>
      </w:r>
      <w:r>
        <w:rPr>
          <w:w w:val="90"/>
        </w:rPr>
        <w:t>bringt</w:t>
      </w:r>
      <w:r>
        <w:rPr>
          <w:spacing w:val="-26"/>
          <w:w w:val="90"/>
        </w:rPr>
        <w:t> </w:t>
      </w:r>
      <w:r>
        <w:rPr>
          <w:w w:val="90"/>
        </w:rPr>
        <w:t>auch</w:t>
      </w:r>
      <w:r>
        <w:rPr>
          <w:spacing w:val="-26"/>
          <w:w w:val="90"/>
        </w:rPr>
        <w:t> </w:t>
      </w:r>
      <w:r>
        <w:rPr>
          <w:w w:val="90"/>
        </w:rPr>
        <w:t>eine</w:t>
      </w:r>
      <w:r>
        <w:rPr>
          <w:spacing w:val="-26"/>
          <w:w w:val="90"/>
        </w:rPr>
        <w:t> </w:t>
      </w:r>
      <w:r>
        <w:rPr>
          <w:w w:val="90"/>
        </w:rPr>
        <w:t>von</w:t>
      </w:r>
      <w:r>
        <w:rPr>
          <w:spacing w:val="-26"/>
          <w:w w:val="90"/>
        </w:rPr>
        <w:t> </w:t>
      </w:r>
      <w:r>
        <w:rPr>
          <w:w w:val="90"/>
        </w:rPr>
        <w:t>verhältnismässig</w:t>
      </w:r>
      <w:r>
        <w:rPr>
          <w:spacing w:val="-26"/>
          <w:w w:val="90"/>
        </w:rPr>
        <w:t> </w:t>
      </w:r>
      <w:r>
        <w:rPr>
          <w:w w:val="90"/>
        </w:rPr>
        <w:t>kleine</w:t>
      </w:r>
      <w:r>
        <w:rPr>
          <w:spacing w:val="-26"/>
          <w:w w:val="90"/>
        </w:rPr>
        <w:t> </w:t>
      </w:r>
      <w:r>
        <w:rPr>
          <w:w w:val="90"/>
        </w:rPr>
        <w:t>Erkrankung</w:t>
      </w:r>
      <w:r>
        <w:rPr>
          <w:spacing w:val="-26"/>
          <w:w w:val="90"/>
        </w:rPr>
        <w:t> </w:t>
      </w:r>
      <w:r>
        <w:rPr>
          <w:w w:val="90"/>
        </w:rPr>
        <w:t>schon </w:t>
      </w:r>
      <w:r>
        <w:rPr>
          <w:w w:val="85"/>
        </w:rPr>
        <w:t>wesentliche Störungen mit</w:t>
      </w:r>
      <w:r>
        <w:rPr>
          <w:spacing w:val="19"/>
          <w:w w:val="85"/>
        </w:rPr>
        <w:t> </w:t>
      </w:r>
      <w:r>
        <w:rPr>
          <w:w w:val="85"/>
        </w:rPr>
        <w:t>sich.</w:t>
      </w:r>
    </w:p>
    <w:p>
      <w:pPr>
        <w:pStyle w:val="BodyText"/>
        <w:spacing w:line="288" w:lineRule="exact" w:before="13"/>
        <w:ind w:left="118" w:right="2208" w:firstLine="351"/>
        <w:jc w:val="both"/>
      </w:pPr>
      <w:r>
        <w:rPr>
          <w:w w:val="90"/>
        </w:rPr>
        <w:t>Das</w:t>
      </w:r>
      <w:r>
        <w:rPr>
          <w:spacing w:val="-14"/>
          <w:w w:val="90"/>
        </w:rPr>
        <w:t> </w:t>
      </w:r>
      <w:r>
        <w:rPr>
          <w:w w:val="90"/>
        </w:rPr>
        <w:t>Echo</w:t>
      </w:r>
      <w:r>
        <w:rPr>
          <w:spacing w:val="-14"/>
          <w:w w:val="90"/>
        </w:rPr>
        <w:t> </w:t>
      </w:r>
      <w:r>
        <w:rPr>
          <w:w w:val="90"/>
        </w:rPr>
        <w:t>über</w:t>
      </w:r>
      <w:r>
        <w:rPr>
          <w:spacing w:val="-14"/>
          <w:w w:val="90"/>
        </w:rPr>
        <w:t> </w:t>
      </w:r>
      <w:r>
        <w:rPr>
          <w:w w:val="90"/>
        </w:rPr>
        <w:t>meinen</w:t>
      </w:r>
      <w:r>
        <w:rPr>
          <w:spacing w:val="-14"/>
          <w:w w:val="90"/>
        </w:rPr>
        <w:t> </w:t>
      </w:r>
      <w:r>
        <w:rPr>
          <w:w w:val="90"/>
        </w:rPr>
        <w:t>Giralgeldartikel</w:t>
      </w:r>
      <w:r>
        <w:rPr>
          <w:color w:val="2E3092"/>
          <w:w w:val="90"/>
          <w:position w:val="9"/>
          <w:sz w:val="17"/>
        </w:rPr>
        <w:t>24</w:t>
      </w:r>
      <w:r>
        <w:rPr>
          <w:color w:val="2E3092"/>
          <w:spacing w:val="8"/>
          <w:w w:val="90"/>
          <w:position w:val="9"/>
          <w:sz w:val="17"/>
        </w:rPr>
        <w:t> </w:t>
      </w:r>
      <w:r>
        <w:rPr>
          <w:w w:val="90"/>
        </w:rPr>
        <w:t>ist</w:t>
      </w:r>
      <w:r>
        <w:rPr>
          <w:spacing w:val="-14"/>
          <w:w w:val="90"/>
        </w:rPr>
        <w:t> </w:t>
      </w:r>
      <w:r>
        <w:rPr>
          <w:w w:val="90"/>
        </w:rPr>
        <w:t>sehr</w:t>
      </w:r>
      <w:r>
        <w:rPr>
          <w:spacing w:val="-14"/>
          <w:w w:val="90"/>
        </w:rPr>
        <w:t> </w:t>
      </w:r>
      <w:r>
        <w:rPr>
          <w:w w:val="90"/>
        </w:rPr>
        <w:t>gut.</w:t>
      </w:r>
      <w:r>
        <w:rPr>
          <w:spacing w:val="-14"/>
          <w:w w:val="90"/>
        </w:rPr>
        <w:t> </w:t>
      </w:r>
      <w:r>
        <w:rPr>
          <w:w w:val="90"/>
        </w:rPr>
        <w:t>Es</w:t>
      </w:r>
      <w:r>
        <w:rPr>
          <w:spacing w:val="-14"/>
          <w:w w:val="90"/>
        </w:rPr>
        <w:t> </w:t>
      </w:r>
      <w:r>
        <w:rPr>
          <w:w w:val="90"/>
        </w:rPr>
        <w:t>würde</w:t>
      </w:r>
      <w:r>
        <w:rPr>
          <w:spacing w:val="-14"/>
          <w:w w:val="90"/>
        </w:rPr>
        <w:t> </w:t>
      </w:r>
      <w:r>
        <w:rPr>
          <w:w w:val="90"/>
        </w:rPr>
        <w:t>mich</w:t>
      </w:r>
      <w:r>
        <w:rPr>
          <w:spacing w:val="-14"/>
          <w:w w:val="90"/>
        </w:rPr>
        <w:t> </w:t>
      </w:r>
      <w:r>
        <w:rPr>
          <w:w w:val="90"/>
        </w:rPr>
        <w:t>interessie- ren,</w:t>
      </w:r>
      <w:r>
        <w:rPr>
          <w:spacing w:val="-27"/>
          <w:w w:val="90"/>
        </w:rPr>
        <w:t> </w:t>
      </w:r>
      <w:r>
        <w:rPr>
          <w:w w:val="90"/>
        </w:rPr>
        <w:t>auch</w:t>
      </w:r>
      <w:r>
        <w:rPr>
          <w:spacing w:val="-27"/>
          <w:w w:val="90"/>
        </w:rPr>
        <w:t> </w:t>
      </w:r>
      <w:r>
        <w:rPr>
          <w:w w:val="90"/>
        </w:rPr>
        <w:t>Ihre</w:t>
      </w:r>
      <w:r>
        <w:rPr>
          <w:spacing w:val="-27"/>
          <w:w w:val="90"/>
        </w:rPr>
        <w:t> </w:t>
      </w:r>
      <w:r>
        <w:rPr>
          <w:w w:val="90"/>
        </w:rPr>
        <w:t>Meinung</w:t>
      </w:r>
      <w:r>
        <w:rPr>
          <w:spacing w:val="-27"/>
          <w:w w:val="90"/>
        </w:rPr>
        <w:t> </w:t>
      </w:r>
      <w:r>
        <w:rPr>
          <w:w w:val="90"/>
        </w:rPr>
        <w:t>zu</w:t>
      </w:r>
      <w:r>
        <w:rPr>
          <w:spacing w:val="-27"/>
          <w:w w:val="90"/>
        </w:rPr>
        <w:t> </w:t>
      </w:r>
      <w:r>
        <w:rPr>
          <w:w w:val="90"/>
        </w:rPr>
        <w:t>kennen.</w:t>
      </w:r>
      <w:r>
        <w:rPr>
          <w:spacing w:val="-27"/>
          <w:w w:val="90"/>
        </w:rPr>
        <w:t> </w:t>
      </w:r>
      <w:r>
        <w:rPr>
          <w:w w:val="90"/>
        </w:rPr>
        <w:t>Aus</w:t>
      </w:r>
      <w:r>
        <w:rPr>
          <w:spacing w:val="-27"/>
          <w:w w:val="90"/>
        </w:rPr>
        <w:t> </w:t>
      </w:r>
      <w:r>
        <w:rPr>
          <w:w w:val="90"/>
        </w:rPr>
        <w:t>Ihrer</w:t>
      </w:r>
      <w:r>
        <w:rPr>
          <w:spacing w:val="-27"/>
          <w:w w:val="90"/>
        </w:rPr>
        <w:t> </w:t>
      </w:r>
      <w:r>
        <w:rPr>
          <w:w w:val="90"/>
        </w:rPr>
        <w:t>Besprechung</w:t>
      </w:r>
      <w:r>
        <w:rPr>
          <w:spacing w:val="-27"/>
          <w:w w:val="90"/>
        </w:rPr>
        <w:t> </w:t>
      </w:r>
      <w:r>
        <w:rPr>
          <w:w w:val="90"/>
        </w:rPr>
        <w:t>meines</w:t>
      </w:r>
      <w:r>
        <w:rPr>
          <w:spacing w:val="-27"/>
          <w:w w:val="90"/>
        </w:rPr>
        <w:t> </w:t>
      </w:r>
      <w:r>
        <w:rPr>
          <w:w w:val="90"/>
        </w:rPr>
        <w:t>Buches</w:t>
      </w:r>
      <w:r>
        <w:rPr>
          <w:color w:val="2E3092"/>
          <w:w w:val="90"/>
          <w:position w:val="9"/>
          <w:sz w:val="17"/>
        </w:rPr>
        <w:t>25</w:t>
      </w:r>
      <w:r>
        <w:rPr>
          <w:color w:val="2E3092"/>
          <w:spacing w:val="-7"/>
          <w:w w:val="90"/>
          <w:position w:val="9"/>
          <w:sz w:val="17"/>
        </w:rPr>
        <w:t> </w:t>
      </w:r>
      <w:r>
        <w:rPr>
          <w:w w:val="90"/>
        </w:rPr>
        <w:t>habe</w:t>
      </w:r>
      <w:r>
        <w:rPr>
          <w:spacing w:val="-27"/>
          <w:w w:val="90"/>
        </w:rPr>
        <w:t> </w:t>
      </w:r>
      <w:r>
        <w:rPr>
          <w:w w:val="90"/>
        </w:rPr>
        <w:t>ich </w:t>
      </w:r>
      <w:r>
        <w:rPr>
          <w:w w:val="85"/>
        </w:rPr>
        <w:t>ja den Eindruck, dass Sie betriebswirtschaftlichen und finanztechnischen Dingen sehr </w:t>
      </w:r>
      <w:r>
        <w:rPr>
          <w:w w:val="90"/>
        </w:rPr>
        <w:t>ferne</w:t>
      </w:r>
      <w:r>
        <w:rPr>
          <w:spacing w:val="-36"/>
          <w:w w:val="90"/>
        </w:rPr>
        <w:t> </w:t>
      </w:r>
      <w:r>
        <w:rPr>
          <w:w w:val="90"/>
        </w:rPr>
        <w:t>stehen.</w:t>
      </w:r>
      <w:r>
        <w:rPr>
          <w:spacing w:val="-36"/>
          <w:w w:val="90"/>
        </w:rPr>
        <w:t> </w:t>
      </w:r>
      <w:r>
        <w:rPr>
          <w:w w:val="90"/>
        </w:rPr>
        <w:t>Man</w:t>
      </w:r>
      <w:r>
        <w:rPr>
          <w:spacing w:val="-36"/>
          <w:w w:val="90"/>
        </w:rPr>
        <w:t> </w:t>
      </w:r>
      <w:r>
        <w:rPr>
          <w:w w:val="90"/>
        </w:rPr>
        <w:t>darf</w:t>
      </w:r>
      <w:r>
        <w:rPr>
          <w:spacing w:val="-36"/>
          <w:w w:val="90"/>
        </w:rPr>
        <w:t> </w:t>
      </w:r>
      <w:r>
        <w:rPr>
          <w:w w:val="90"/>
        </w:rPr>
        <w:t>aber</w:t>
      </w:r>
      <w:r>
        <w:rPr>
          <w:spacing w:val="-36"/>
          <w:w w:val="90"/>
        </w:rPr>
        <w:t> </w:t>
      </w:r>
      <w:r>
        <w:rPr>
          <w:w w:val="90"/>
        </w:rPr>
        <w:t>nicht</w:t>
      </w:r>
      <w:r>
        <w:rPr>
          <w:spacing w:val="-36"/>
          <w:w w:val="90"/>
        </w:rPr>
        <w:t> </w:t>
      </w:r>
      <w:r>
        <w:rPr>
          <w:w w:val="90"/>
        </w:rPr>
        <w:t>vergessen,</w:t>
      </w:r>
      <w:r>
        <w:rPr>
          <w:spacing w:val="-36"/>
          <w:w w:val="90"/>
        </w:rPr>
        <w:t> </w:t>
      </w:r>
      <w:r>
        <w:rPr>
          <w:w w:val="90"/>
        </w:rPr>
        <w:t>dass</w:t>
      </w:r>
      <w:r>
        <w:rPr>
          <w:spacing w:val="-36"/>
          <w:w w:val="90"/>
        </w:rPr>
        <w:t> </w:t>
      </w:r>
      <w:r>
        <w:rPr>
          <w:w w:val="90"/>
        </w:rPr>
        <w:t>diese</w:t>
      </w:r>
      <w:r>
        <w:rPr>
          <w:spacing w:val="-36"/>
          <w:w w:val="90"/>
        </w:rPr>
        <w:t> </w:t>
      </w:r>
      <w:r>
        <w:rPr>
          <w:w w:val="90"/>
        </w:rPr>
        <w:t>Dinge</w:t>
      </w:r>
      <w:r>
        <w:rPr>
          <w:spacing w:val="-36"/>
          <w:w w:val="90"/>
        </w:rPr>
        <w:t> </w:t>
      </w:r>
      <w:r>
        <w:rPr>
          <w:w w:val="90"/>
        </w:rPr>
        <w:t>schon</w:t>
      </w:r>
      <w:r>
        <w:rPr>
          <w:spacing w:val="-36"/>
          <w:w w:val="90"/>
        </w:rPr>
        <w:t> </w:t>
      </w:r>
      <w:r>
        <w:rPr>
          <w:w w:val="90"/>
        </w:rPr>
        <w:t>von</w:t>
      </w:r>
      <w:r>
        <w:rPr>
          <w:spacing w:val="-36"/>
          <w:w w:val="90"/>
        </w:rPr>
        <w:t> </w:t>
      </w:r>
      <w:r>
        <w:rPr>
          <w:w w:val="90"/>
        </w:rPr>
        <w:t>schicksalhaf- ter</w:t>
      </w:r>
      <w:r>
        <w:rPr>
          <w:spacing w:val="-29"/>
          <w:w w:val="90"/>
        </w:rPr>
        <w:t> </w:t>
      </w:r>
      <w:r>
        <w:rPr>
          <w:w w:val="90"/>
        </w:rPr>
        <w:t>Bedeutung</w:t>
      </w:r>
      <w:r>
        <w:rPr>
          <w:spacing w:val="-29"/>
          <w:w w:val="90"/>
        </w:rPr>
        <w:t> </w:t>
      </w:r>
      <w:r>
        <w:rPr>
          <w:w w:val="90"/>
        </w:rPr>
        <w:t>sind</w:t>
      </w:r>
      <w:r>
        <w:rPr>
          <w:spacing w:val="-29"/>
          <w:w w:val="90"/>
        </w:rPr>
        <w:t> </w:t>
      </w:r>
      <w:r>
        <w:rPr>
          <w:w w:val="90"/>
        </w:rPr>
        <w:t>für</w:t>
      </w:r>
      <w:r>
        <w:rPr>
          <w:spacing w:val="-29"/>
          <w:w w:val="90"/>
        </w:rPr>
        <w:t> </w:t>
      </w:r>
      <w:r>
        <w:rPr>
          <w:w w:val="90"/>
        </w:rPr>
        <w:t>uns</w:t>
      </w:r>
      <w:r>
        <w:rPr>
          <w:spacing w:val="-29"/>
          <w:w w:val="90"/>
        </w:rPr>
        <w:t> </w:t>
      </w:r>
      <w:r>
        <w:rPr>
          <w:w w:val="90"/>
        </w:rPr>
        <w:t>alle</w:t>
      </w:r>
      <w:r>
        <w:rPr>
          <w:spacing w:val="-29"/>
          <w:w w:val="90"/>
        </w:rPr>
        <w:t> </w:t>
      </w:r>
      <w:r>
        <w:rPr>
          <w:w w:val="90"/>
        </w:rPr>
        <w:t>und</w:t>
      </w:r>
      <w:r>
        <w:rPr>
          <w:spacing w:val="-29"/>
          <w:w w:val="90"/>
        </w:rPr>
        <w:t> </w:t>
      </w:r>
      <w:r>
        <w:rPr>
          <w:w w:val="90"/>
        </w:rPr>
        <w:t>zwar</w:t>
      </w:r>
      <w:r>
        <w:rPr>
          <w:spacing w:val="-29"/>
          <w:w w:val="90"/>
        </w:rPr>
        <w:t> </w:t>
      </w:r>
      <w:r>
        <w:rPr>
          <w:spacing w:val="-3"/>
          <w:w w:val="90"/>
        </w:rPr>
        <w:t>sowohl</w:t>
      </w:r>
      <w:r>
        <w:rPr>
          <w:spacing w:val="-29"/>
          <w:w w:val="90"/>
        </w:rPr>
        <w:t> </w:t>
      </w:r>
      <w:r>
        <w:rPr>
          <w:w w:val="90"/>
        </w:rPr>
        <w:t>in</w:t>
      </w:r>
      <w:r>
        <w:rPr>
          <w:spacing w:val="-29"/>
          <w:w w:val="90"/>
        </w:rPr>
        <w:t> </w:t>
      </w:r>
      <w:r>
        <w:rPr>
          <w:w w:val="90"/>
        </w:rPr>
        <w:t>der</w:t>
      </w:r>
      <w:r>
        <w:rPr>
          <w:spacing w:val="-29"/>
          <w:w w:val="90"/>
        </w:rPr>
        <w:t> </w:t>
      </w:r>
      <w:r>
        <w:rPr>
          <w:w w:val="90"/>
        </w:rPr>
        <w:t>Vergangenheit</w:t>
      </w:r>
      <w:r>
        <w:rPr>
          <w:spacing w:val="-29"/>
          <w:w w:val="90"/>
        </w:rPr>
        <w:t> </w:t>
      </w:r>
      <w:r>
        <w:rPr>
          <w:w w:val="90"/>
        </w:rPr>
        <w:t>als</w:t>
      </w:r>
      <w:r>
        <w:rPr>
          <w:spacing w:val="-29"/>
          <w:w w:val="90"/>
        </w:rPr>
        <w:t> </w:t>
      </w:r>
      <w:r>
        <w:rPr>
          <w:w w:val="90"/>
        </w:rPr>
        <w:t>auch</w:t>
      </w:r>
      <w:r>
        <w:rPr>
          <w:spacing w:val="-29"/>
          <w:w w:val="90"/>
        </w:rPr>
        <w:t> </w:t>
      </w:r>
      <w:r>
        <w:rPr>
          <w:w w:val="90"/>
        </w:rPr>
        <w:t>in</w:t>
      </w:r>
      <w:r>
        <w:rPr>
          <w:spacing w:val="-29"/>
          <w:w w:val="90"/>
        </w:rPr>
        <w:t> </w:t>
      </w:r>
      <w:r>
        <w:rPr>
          <w:w w:val="90"/>
        </w:rPr>
        <w:t>der Zukunft.</w:t>
      </w:r>
      <w:r>
        <w:rPr>
          <w:spacing w:val="-22"/>
          <w:w w:val="90"/>
        </w:rPr>
        <w:t> </w:t>
      </w:r>
      <w:r>
        <w:rPr>
          <w:spacing w:val="-6"/>
          <w:w w:val="90"/>
        </w:rPr>
        <w:t>Wenn</w:t>
      </w:r>
      <w:r>
        <w:rPr>
          <w:spacing w:val="-22"/>
          <w:w w:val="90"/>
        </w:rPr>
        <w:t> </w:t>
      </w:r>
      <w:r>
        <w:rPr>
          <w:w w:val="90"/>
        </w:rPr>
        <w:t>manche</w:t>
      </w:r>
      <w:r>
        <w:rPr>
          <w:spacing w:val="-22"/>
          <w:w w:val="90"/>
        </w:rPr>
        <w:t> </w:t>
      </w:r>
      <w:r>
        <w:rPr>
          <w:w w:val="90"/>
        </w:rPr>
        <w:t>Nationalökonomen</w:t>
      </w:r>
      <w:r>
        <w:rPr>
          <w:spacing w:val="-22"/>
          <w:w w:val="90"/>
        </w:rPr>
        <w:t> </w:t>
      </w:r>
      <w:r>
        <w:rPr>
          <w:w w:val="90"/>
        </w:rPr>
        <w:t>bei</w:t>
      </w:r>
      <w:r>
        <w:rPr>
          <w:spacing w:val="-22"/>
          <w:w w:val="90"/>
        </w:rPr>
        <w:t> </w:t>
      </w:r>
      <w:r>
        <w:rPr>
          <w:w w:val="90"/>
        </w:rPr>
        <w:t>der</w:t>
      </w:r>
      <w:r>
        <w:rPr>
          <w:spacing w:val="-22"/>
          <w:w w:val="90"/>
        </w:rPr>
        <w:t> </w:t>
      </w:r>
      <w:r>
        <w:rPr>
          <w:w w:val="90"/>
        </w:rPr>
        <w:t>Besprechung</w:t>
      </w:r>
      <w:r>
        <w:rPr>
          <w:spacing w:val="-22"/>
          <w:w w:val="90"/>
        </w:rPr>
        <w:t> </w:t>
      </w:r>
      <w:r>
        <w:rPr>
          <w:w w:val="90"/>
        </w:rPr>
        <w:t>meines</w:t>
      </w:r>
      <w:r>
        <w:rPr>
          <w:spacing w:val="-22"/>
          <w:w w:val="90"/>
        </w:rPr>
        <w:t> </w:t>
      </w:r>
      <w:r>
        <w:rPr>
          <w:w w:val="90"/>
        </w:rPr>
        <w:t>Buches</w:t>
      </w:r>
      <w:r>
        <w:rPr>
          <w:spacing w:val="-22"/>
          <w:w w:val="90"/>
        </w:rPr>
        <w:t> </w:t>
      </w:r>
      <w:r>
        <w:rPr>
          <w:w w:val="90"/>
        </w:rPr>
        <w:t>sa- </w:t>
      </w:r>
      <w:r>
        <w:rPr>
          <w:w w:val="85"/>
        </w:rPr>
        <w:t>gen,</w:t>
      </w:r>
      <w:r>
        <w:rPr>
          <w:spacing w:val="-8"/>
          <w:w w:val="85"/>
        </w:rPr>
        <w:t> </w:t>
      </w:r>
      <w:r>
        <w:rPr>
          <w:w w:val="85"/>
        </w:rPr>
        <w:t>dass</w:t>
      </w:r>
      <w:r>
        <w:rPr>
          <w:spacing w:val="-8"/>
          <w:w w:val="85"/>
        </w:rPr>
        <w:t> </w:t>
      </w:r>
      <w:r>
        <w:rPr>
          <w:w w:val="85"/>
        </w:rPr>
        <w:t>die</w:t>
      </w:r>
      <w:r>
        <w:rPr>
          <w:spacing w:val="-8"/>
          <w:w w:val="85"/>
        </w:rPr>
        <w:t> </w:t>
      </w:r>
      <w:r>
        <w:rPr>
          <w:w w:val="85"/>
        </w:rPr>
        <w:t>numerische</w:t>
      </w:r>
      <w:r>
        <w:rPr>
          <w:spacing w:val="-8"/>
          <w:w w:val="85"/>
        </w:rPr>
        <w:t> </w:t>
      </w:r>
      <w:r>
        <w:rPr>
          <w:w w:val="85"/>
        </w:rPr>
        <w:t>Erfassung</w:t>
      </w:r>
      <w:r>
        <w:rPr>
          <w:spacing w:val="-8"/>
          <w:w w:val="85"/>
        </w:rPr>
        <w:t> </w:t>
      </w:r>
      <w:r>
        <w:rPr>
          <w:w w:val="85"/>
        </w:rPr>
        <w:t>recht</w:t>
      </w:r>
      <w:r>
        <w:rPr>
          <w:spacing w:val="-8"/>
          <w:w w:val="85"/>
        </w:rPr>
        <w:t> </w:t>
      </w:r>
      <w:r>
        <w:rPr>
          <w:w w:val="85"/>
        </w:rPr>
        <w:t>interessant</w:t>
      </w:r>
      <w:r>
        <w:rPr>
          <w:spacing w:val="-8"/>
          <w:w w:val="85"/>
        </w:rPr>
        <w:t> </w:t>
      </w:r>
      <w:r>
        <w:rPr>
          <w:w w:val="85"/>
        </w:rPr>
        <w:t>wäre,</w:t>
      </w:r>
      <w:r>
        <w:rPr>
          <w:spacing w:val="-8"/>
          <w:w w:val="85"/>
        </w:rPr>
        <w:t> </w:t>
      </w:r>
      <w:r>
        <w:rPr>
          <w:w w:val="85"/>
        </w:rPr>
        <w:t>dass</w:t>
      </w:r>
      <w:r>
        <w:rPr>
          <w:spacing w:val="-8"/>
          <w:w w:val="85"/>
        </w:rPr>
        <w:t> </w:t>
      </w:r>
      <w:r>
        <w:rPr>
          <w:w w:val="85"/>
        </w:rPr>
        <w:t>sie</w:t>
      </w:r>
      <w:r>
        <w:rPr>
          <w:spacing w:val="-8"/>
          <w:w w:val="85"/>
        </w:rPr>
        <w:t> </w:t>
      </w:r>
      <w:r>
        <w:rPr>
          <w:w w:val="85"/>
        </w:rPr>
        <w:t>aber</w:t>
      </w:r>
      <w:r>
        <w:rPr>
          <w:spacing w:val="-8"/>
          <w:w w:val="85"/>
        </w:rPr>
        <w:t> </w:t>
      </w:r>
      <w:r>
        <w:rPr>
          <w:w w:val="85"/>
        </w:rPr>
        <w:t>keine</w:t>
      </w:r>
      <w:r>
        <w:rPr>
          <w:spacing w:val="-8"/>
          <w:w w:val="85"/>
        </w:rPr>
        <w:t> </w:t>
      </w:r>
      <w:r>
        <w:rPr>
          <w:w w:val="85"/>
        </w:rPr>
        <w:t>“ursäch- </w:t>
      </w:r>
      <w:r>
        <w:rPr>
          <w:w w:val="90"/>
        </w:rPr>
        <w:t>liche</w:t>
      </w:r>
      <w:r>
        <w:rPr>
          <w:spacing w:val="-26"/>
          <w:w w:val="90"/>
        </w:rPr>
        <w:t> </w:t>
      </w:r>
      <w:r>
        <w:rPr>
          <w:w w:val="90"/>
        </w:rPr>
        <w:t>Erklärung”</w:t>
      </w:r>
      <w:r>
        <w:rPr>
          <w:spacing w:val="-26"/>
          <w:w w:val="90"/>
        </w:rPr>
        <w:t> </w:t>
      </w:r>
      <w:r>
        <w:rPr>
          <w:w w:val="90"/>
        </w:rPr>
        <w:t>volkswirtschaftlicher</w:t>
      </w:r>
      <w:r>
        <w:rPr>
          <w:spacing w:val="-26"/>
          <w:w w:val="90"/>
        </w:rPr>
        <w:t> </w:t>
      </w:r>
      <w:r>
        <w:rPr>
          <w:w w:val="90"/>
        </w:rPr>
        <w:t>Dinge</w:t>
      </w:r>
      <w:r>
        <w:rPr>
          <w:spacing w:val="-26"/>
          <w:w w:val="90"/>
        </w:rPr>
        <w:t> </w:t>
      </w:r>
      <w:r>
        <w:rPr>
          <w:w w:val="90"/>
        </w:rPr>
        <w:t>ergäbe,</w:t>
      </w:r>
      <w:r>
        <w:rPr>
          <w:spacing w:val="-26"/>
          <w:w w:val="90"/>
        </w:rPr>
        <w:t> </w:t>
      </w:r>
      <w:r>
        <w:rPr>
          <w:w w:val="90"/>
        </w:rPr>
        <w:t>so</w:t>
      </w:r>
      <w:r>
        <w:rPr>
          <w:spacing w:val="-26"/>
          <w:w w:val="90"/>
        </w:rPr>
        <w:t> </w:t>
      </w:r>
      <w:r>
        <w:rPr>
          <w:w w:val="90"/>
        </w:rPr>
        <w:t>kann</w:t>
      </w:r>
      <w:r>
        <w:rPr>
          <w:spacing w:val="-26"/>
          <w:w w:val="90"/>
        </w:rPr>
        <w:t> </w:t>
      </w:r>
      <w:r>
        <w:rPr>
          <w:w w:val="90"/>
        </w:rPr>
        <w:t>ich</w:t>
      </w:r>
      <w:r>
        <w:rPr>
          <w:spacing w:val="-26"/>
          <w:w w:val="90"/>
        </w:rPr>
        <w:t> </w:t>
      </w:r>
      <w:r>
        <w:rPr>
          <w:w w:val="90"/>
        </w:rPr>
        <w:t>nur</w:t>
      </w:r>
      <w:r>
        <w:rPr>
          <w:spacing w:val="-26"/>
          <w:w w:val="90"/>
        </w:rPr>
        <w:t> </w:t>
      </w:r>
      <w:r>
        <w:rPr>
          <w:w w:val="90"/>
        </w:rPr>
        <w:t>feststellen,</w:t>
      </w:r>
      <w:r>
        <w:rPr>
          <w:spacing w:val="-26"/>
          <w:w w:val="90"/>
        </w:rPr>
        <w:t> </w:t>
      </w:r>
      <w:r>
        <w:rPr>
          <w:w w:val="90"/>
        </w:rPr>
        <w:t>wie viele</w:t>
      </w:r>
      <w:r>
        <w:rPr>
          <w:spacing w:val="-11"/>
          <w:w w:val="90"/>
        </w:rPr>
        <w:t> </w:t>
      </w:r>
      <w:r>
        <w:rPr>
          <w:w w:val="90"/>
        </w:rPr>
        <w:t>Menschen</w:t>
      </w:r>
      <w:r>
        <w:rPr>
          <w:spacing w:val="-11"/>
          <w:w w:val="90"/>
        </w:rPr>
        <w:t> </w:t>
      </w:r>
      <w:r>
        <w:rPr>
          <w:w w:val="90"/>
        </w:rPr>
        <w:t>noch</w:t>
      </w:r>
      <w:r>
        <w:rPr>
          <w:spacing w:val="-11"/>
          <w:w w:val="90"/>
        </w:rPr>
        <w:t> </w:t>
      </w:r>
      <w:r>
        <w:rPr>
          <w:w w:val="90"/>
        </w:rPr>
        <w:t>hinter</w:t>
      </w:r>
      <w:r>
        <w:rPr>
          <w:spacing w:val="-11"/>
          <w:w w:val="90"/>
        </w:rPr>
        <w:t> </w:t>
      </w:r>
      <w:r>
        <w:rPr>
          <w:w w:val="90"/>
        </w:rPr>
        <w:t>dem</w:t>
      </w:r>
      <w:r>
        <w:rPr>
          <w:spacing w:val="-11"/>
          <w:w w:val="90"/>
        </w:rPr>
        <w:t> </w:t>
      </w:r>
      <w:r>
        <w:rPr>
          <w:w w:val="90"/>
        </w:rPr>
        <w:t>Mond</w:t>
      </w:r>
      <w:r>
        <w:rPr>
          <w:spacing w:val="-11"/>
          <w:w w:val="90"/>
        </w:rPr>
        <w:t> </w:t>
      </w:r>
      <w:r>
        <w:rPr>
          <w:w w:val="90"/>
        </w:rPr>
        <w:t>leben.</w:t>
      </w:r>
      <w:r>
        <w:rPr>
          <w:spacing w:val="-11"/>
          <w:w w:val="90"/>
        </w:rPr>
        <w:t> </w:t>
      </w:r>
      <w:r>
        <w:rPr>
          <w:w w:val="90"/>
        </w:rPr>
        <w:t>Die</w:t>
      </w:r>
      <w:r>
        <w:rPr>
          <w:spacing w:val="-11"/>
          <w:w w:val="90"/>
        </w:rPr>
        <w:t> </w:t>
      </w:r>
      <w:r>
        <w:rPr>
          <w:w w:val="90"/>
        </w:rPr>
        <w:t>moderne</w:t>
      </w:r>
      <w:r>
        <w:rPr>
          <w:spacing w:val="-11"/>
          <w:w w:val="90"/>
        </w:rPr>
        <w:t> </w:t>
      </w:r>
      <w:r>
        <w:rPr>
          <w:w w:val="90"/>
        </w:rPr>
        <w:t>Naturwissenschaft</w:t>
      </w:r>
      <w:r>
        <w:rPr>
          <w:spacing w:val="-11"/>
          <w:w w:val="90"/>
        </w:rPr>
        <w:t> </w:t>
      </w:r>
      <w:r>
        <w:rPr>
          <w:w w:val="90"/>
        </w:rPr>
        <w:t>hat uns</w:t>
      </w:r>
      <w:r>
        <w:rPr>
          <w:spacing w:val="-27"/>
          <w:w w:val="90"/>
        </w:rPr>
        <w:t> </w:t>
      </w:r>
      <w:r>
        <w:rPr>
          <w:w w:val="90"/>
        </w:rPr>
        <w:t>eben</w:t>
      </w:r>
      <w:r>
        <w:rPr>
          <w:spacing w:val="-27"/>
          <w:w w:val="90"/>
        </w:rPr>
        <w:t> </w:t>
      </w:r>
      <w:r>
        <w:rPr>
          <w:w w:val="90"/>
        </w:rPr>
        <w:t>doch</w:t>
      </w:r>
      <w:r>
        <w:rPr>
          <w:spacing w:val="-28"/>
          <w:w w:val="90"/>
        </w:rPr>
        <w:t> </w:t>
      </w:r>
      <w:r>
        <w:rPr>
          <w:w w:val="90"/>
        </w:rPr>
        <w:t>gelehrt,</w:t>
      </w:r>
      <w:r>
        <w:rPr>
          <w:spacing w:val="-27"/>
          <w:w w:val="90"/>
        </w:rPr>
        <w:t> </w:t>
      </w:r>
      <w:r>
        <w:rPr>
          <w:w w:val="90"/>
        </w:rPr>
        <w:t>dass</w:t>
      </w:r>
      <w:r>
        <w:rPr>
          <w:spacing w:val="-27"/>
          <w:w w:val="90"/>
        </w:rPr>
        <w:t> </w:t>
      </w:r>
      <w:r>
        <w:rPr>
          <w:w w:val="90"/>
        </w:rPr>
        <w:t>die</w:t>
      </w:r>
      <w:r>
        <w:rPr>
          <w:spacing w:val="-27"/>
          <w:w w:val="90"/>
        </w:rPr>
        <w:t> </w:t>
      </w:r>
      <w:r>
        <w:rPr>
          <w:spacing w:val="-3"/>
          <w:w w:val="90"/>
        </w:rPr>
        <w:t>Vorstellung</w:t>
      </w:r>
      <w:r>
        <w:rPr>
          <w:spacing w:val="-28"/>
          <w:w w:val="90"/>
        </w:rPr>
        <w:t> </w:t>
      </w:r>
      <w:r>
        <w:rPr>
          <w:w w:val="90"/>
        </w:rPr>
        <w:t>von</w:t>
      </w:r>
      <w:r>
        <w:rPr>
          <w:spacing w:val="-27"/>
          <w:w w:val="90"/>
        </w:rPr>
        <w:t> </w:t>
      </w:r>
      <w:r>
        <w:rPr>
          <w:w w:val="90"/>
        </w:rPr>
        <w:t>Ursache</w:t>
      </w:r>
      <w:r>
        <w:rPr>
          <w:spacing w:val="-27"/>
          <w:w w:val="90"/>
        </w:rPr>
        <w:t> </w:t>
      </w:r>
      <w:r>
        <w:rPr>
          <w:w w:val="90"/>
        </w:rPr>
        <w:t>und</w:t>
      </w:r>
      <w:r>
        <w:rPr>
          <w:spacing w:val="-27"/>
          <w:w w:val="90"/>
        </w:rPr>
        <w:t> </w:t>
      </w:r>
      <w:r>
        <w:rPr>
          <w:w w:val="90"/>
        </w:rPr>
        <w:t>Wirkung</w:t>
      </w:r>
      <w:r>
        <w:rPr>
          <w:spacing w:val="-28"/>
          <w:w w:val="90"/>
        </w:rPr>
        <w:t> </w:t>
      </w:r>
      <w:r>
        <w:rPr>
          <w:w w:val="90"/>
        </w:rPr>
        <w:t>ein</w:t>
      </w:r>
      <w:r>
        <w:rPr>
          <w:spacing w:val="-27"/>
          <w:w w:val="90"/>
        </w:rPr>
        <w:t> </w:t>
      </w:r>
      <w:r>
        <w:rPr>
          <w:w w:val="90"/>
        </w:rPr>
        <w:t>anthropo- </w:t>
      </w:r>
      <w:r>
        <w:rPr>
          <w:w w:val="85"/>
        </w:rPr>
        <w:t>morpher </w:t>
      </w:r>
      <w:r>
        <w:rPr>
          <w:spacing w:val="-3"/>
          <w:w w:val="85"/>
        </w:rPr>
        <w:t>Trugschluss </w:t>
      </w:r>
      <w:r>
        <w:rPr>
          <w:w w:val="85"/>
        </w:rPr>
        <w:t>ist und dass wir die Aussenwelt nur “beschreiben” können.</w:t>
      </w:r>
      <w:r>
        <w:rPr>
          <w:spacing w:val="-12"/>
          <w:w w:val="85"/>
        </w:rPr>
        <w:t> </w:t>
      </w:r>
      <w:r>
        <w:rPr>
          <w:w w:val="85"/>
        </w:rPr>
        <w:t>Eine </w:t>
      </w:r>
      <w:r>
        <w:rPr>
          <w:w w:val="90"/>
        </w:rPr>
        <w:t>solche</w:t>
      </w:r>
      <w:r>
        <w:rPr>
          <w:spacing w:val="-33"/>
          <w:w w:val="90"/>
        </w:rPr>
        <w:t> </w:t>
      </w:r>
      <w:r>
        <w:rPr>
          <w:w w:val="90"/>
        </w:rPr>
        <w:t>Beschreibung</w:t>
      </w:r>
      <w:r>
        <w:rPr>
          <w:spacing w:val="-33"/>
          <w:w w:val="90"/>
        </w:rPr>
        <w:t> </w:t>
      </w:r>
      <w:r>
        <w:rPr>
          <w:w w:val="90"/>
        </w:rPr>
        <w:t>kann</w:t>
      </w:r>
      <w:r>
        <w:rPr>
          <w:spacing w:val="-33"/>
          <w:w w:val="90"/>
        </w:rPr>
        <w:t> </w:t>
      </w:r>
      <w:r>
        <w:rPr>
          <w:w w:val="90"/>
        </w:rPr>
        <w:t>nur</w:t>
      </w:r>
      <w:r>
        <w:rPr>
          <w:spacing w:val="-33"/>
          <w:w w:val="90"/>
        </w:rPr>
        <w:t> </w:t>
      </w:r>
      <w:r>
        <w:rPr>
          <w:w w:val="90"/>
        </w:rPr>
        <w:t>da</w:t>
      </w:r>
      <w:r>
        <w:rPr>
          <w:spacing w:val="-33"/>
          <w:w w:val="90"/>
        </w:rPr>
        <w:t> </w:t>
      </w:r>
      <w:r>
        <w:rPr>
          <w:w w:val="90"/>
        </w:rPr>
        <w:t>geleistet</w:t>
      </w:r>
      <w:r>
        <w:rPr>
          <w:spacing w:val="-33"/>
          <w:w w:val="90"/>
        </w:rPr>
        <w:t> </w:t>
      </w:r>
      <w:r>
        <w:rPr>
          <w:w w:val="90"/>
        </w:rPr>
        <w:t>werden,</w:t>
      </w:r>
      <w:r>
        <w:rPr>
          <w:spacing w:val="-33"/>
          <w:w w:val="90"/>
        </w:rPr>
        <w:t> </w:t>
      </w:r>
      <w:r>
        <w:rPr>
          <w:spacing w:val="-3"/>
          <w:w w:val="90"/>
        </w:rPr>
        <w:t>wo</w:t>
      </w:r>
      <w:r>
        <w:rPr>
          <w:spacing w:val="-33"/>
          <w:w w:val="90"/>
        </w:rPr>
        <w:t> </w:t>
      </w:r>
      <w:r>
        <w:rPr>
          <w:w w:val="90"/>
        </w:rPr>
        <w:t>numerische</w:t>
      </w:r>
      <w:r>
        <w:rPr>
          <w:spacing w:val="-33"/>
          <w:w w:val="90"/>
        </w:rPr>
        <w:t> </w:t>
      </w:r>
      <w:r>
        <w:rPr>
          <w:spacing w:val="-5"/>
          <w:w w:val="90"/>
        </w:rPr>
        <w:t>Werte</w:t>
      </w:r>
      <w:r>
        <w:rPr>
          <w:spacing w:val="-33"/>
          <w:w w:val="90"/>
        </w:rPr>
        <w:t> </w:t>
      </w:r>
      <w:r>
        <w:rPr>
          <w:w w:val="90"/>
        </w:rPr>
        <w:t>herangezo-</w:t>
      </w:r>
      <w:r>
        <w:rPr>
          <w:w w:val="83"/>
        </w:rPr>
        <w:t> </w:t>
      </w:r>
      <w:r>
        <w:rPr>
          <w:w w:val="90"/>
        </w:rPr>
        <w:t>gen</w:t>
      </w:r>
      <w:r>
        <w:rPr>
          <w:spacing w:val="-29"/>
          <w:w w:val="90"/>
        </w:rPr>
        <w:t> </w:t>
      </w:r>
      <w:r>
        <w:rPr>
          <w:w w:val="90"/>
        </w:rPr>
        <w:t>werden</w:t>
      </w:r>
      <w:r>
        <w:rPr>
          <w:spacing w:val="-29"/>
          <w:w w:val="90"/>
        </w:rPr>
        <w:t> </w:t>
      </w:r>
      <w:r>
        <w:rPr>
          <w:w w:val="90"/>
        </w:rPr>
        <w:t>können.</w:t>
      </w:r>
      <w:r>
        <w:rPr>
          <w:spacing w:val="-29"/>
          <w:w w:val="90"/>
        </w:rPr>
        <w:t> </w:t>
      </w:r>
      <w:r>
        <w:rPr>
          <w:w w:val="90"/>
        </w:rPr>
        <w:t>Eine</w:t>
      </w:r>
      <w:r>
        <w:rPr>
          <w:spacing w:val="-29"/>
          <w:w w:val="90"/>
        </w:rPr>
        <w:t> </w:t>
      </w:r>
      <w:r>
        <w:rPr>
          <w:w w:val="90"/>
        </w:rPr>
        <w:t>qualitative</w:t>
      </w:r>
      <w:r>
        <w:rPr>
          <w:spacing w:val="-29"/>
          <w:w w:val="90"/>
        </w:rPr>
        <w:t> </w:t>
      </w:r>
      <w:r>
        <w:rPr>
          <w:w w:val="90"/>
        </w:rPr>
        <w:t>Abhängigkeit,</w:t>
      </w:r>
      <w:r>
        <w:rPr>
          <w:spacing w:val="-29"/>
          <w:w w:val="90"/>
        </w:rPr>
        <w:t> </w:t>
      </w:r>
      <w:r>
        <w:rPr>
          <w:w w:val="90"/>
        </w:rPr>
        <w:t>wie</w:t>
      </w:r>
      <w:r>
        <w:rPr>
          <w:spacing w:val="-29"/>
          <w:w w:val="90"/>
        </w:rPr>
        <w:t> </w:t>
      </w:r>
      <w:r>
        <w:rPr>
          <w:w w:val="90"/>
        </w:rPr>
        <w:t>sie</w:t>
      </w:r>
      <w:r>
        <w:rPr>
          <w:spacing w:val="-29"/>
          <w:w w:val="90"/>
        </w:rPr>
        <w:t> </w:t>
      </w:r>
      <w:r>
        <w:rPr>
          <w:w w:val="90"/>
        </w:rPr>
        <w:t>mir</w:t>
      </w:r>
      <w:r>
        <w:rPr>
          <w:spacing w:val="-29"/>
          <w:w w:val="90"/>
        </w:rPr>
        <w:t> </w:t>
      </w:r>
      <w:r>
        <w:rPr>
          <w:w w:val="90"/>
        </w:rPr>
        <w:t>zum</w:t>
      </w:r>
      <w:r>
        <w:rPr>
          <w:spacing w:val="-29"/>
          <w:w w:val="90"/>
        </w:rPr>
        <w:t> </w:t>
      </w:r>
      <w:r>
        <w:rPr>
          <w:w w:val="90"/>
        </w:rPr>
        <w:t>Beispiel</w:t>
      </w:r>
      <w:r>
        <w:rPr>
          <w:spacing w:val="-29"/>
          <w:w w:val="90"/>
        </w:rPr>
        <w:t> </w:t>
      </w:r>
      <w:r>
        <w:rPr>
          <w:w w:val="90"/>
        </w:rPr>
        <w:t>neulich Herr</w:t>
      </w:r>
      <w:r>
        <w:rPr>
          <w:spacing w:val="-20"/>
          <w:w w:val="90"/>
        </w:rPr>
        <w:t> </w:t>
      </w:r>
      <w:r>
        <w:rPr>
          <w:w w:val="90"/>
        </w:rPr>
        <w:t>Professor</w:t>
      </w:r>
      <w:r>
        <w:rPr>
          <w:spacing w:val="-20"/>
          <w:w w:val="90"/>
        </w:rPr>
        <w:t> </w:t>
      </w:r>
      <w:r>
        <w:rPr>
          <w:w w:val="90"/>
        </w:rPr>
        <w:t>Vito</w:t>
      </w:r>
      <w:hyperlink w:history="true" w:anchor="_bookmark992">
        <w:r>
          <w:rPr>
            <w:color w:val="2E3092"/>
            <w:w w:val="90"/>
            <w:position w:val="9"/>
            <w:sz w:val="17"/>
          </w:rPr>
          <w:t>26</w:t>
        </w:r>
      </w:hyperlink>
      <w:r>
        <w:rPr>
          <w:color w:val="2E3092"/>
          <w:spacing w:val="2"/>
          <w:w w:val="90"/>
          <w:position w:val="9"/>
          <w:sz w:val="17"/>
        </w:rPr>
        <w:t> </w:t>
      </w:r>
      <w:r>
        <w:rPr>
          <w:w w:val="90"/>
        </w:rPr>
        <w:t>in</w:t>
      </w:r>
      <w:r>
        <w:rPr>
          <w:spacing w:val="-20"/>
          <w:w w:val="90"/>
        </w:rPr>
        <w:t> </w:t>
      </w:r>
      <w:r>
        <w:rPr>
          <w:w w:val="90"/>
        </w:rPr>
        <w:t>Mailand</w:t>
      </w:r>
      <w:r>
        <w:rPr>
          <w:spacing w:val="-20"/>
          <w:w w:val="90"/>
        </w:rPr>
        <w:t> </w:t>
      </w:r>
      <w:r>
        <w:rPr>
          <w:w w:val="90"/>
        </w:rPr>
        <w:t>als</w:t>
      </w:r>
      <w:r>
        <w:rPr>
          <w:spacing w:val="-20"/>
          <w:w w:val="90"/>
        </w:rPr>
        <w:t> </w:t>
      </w:r>
      <w:r>
        <w:rPr>
          <w:w w:val="90"/>
        </w:rPr>
        <w:t>möglich</w:t>
      </w:r>
      <w:r>
        <w:rPr>
          <w:spacing w:val="-20"/>
          <w:w w:val="90"/>
        </w:rPr>
        <w:t> </w:t>
      </w:r>
      <w:r>
        <w:rPr>
          <w:w w:val="90"/>
        </w:rPr>
        <w:t>hinstellte,</w:t>
      </w:r>
      <w:r>
        <w:rPr>
          <w:spacing w:val="-20"/>
          <w:w w:val="90"/>
        </w:rPr>
        <w:t> </w:t>
      </w:r>
      <w:r>
        <w:rPr>
          <w:w w:val="90"/>
        </w:rPr>
        <w:t>ist</w:t>
      </w:r>
      <w:r>
        <w:rPr>
          <w:spacing w:val="-20"/>
          <w:w w:val="90"/>
        </w:rPr>
        <w:t> </w:t>
      </w:r>
      <w:r>
        <w:rPr>
          <w:w w:val="90"/>
        </w:rPr>
        <w:t>trügerisch.</w:t>
      </w:r>
      <w:r>
        <w:rPr>
          <w:spacing w:val="-20"/>
          <w:w w:val="90"/>
        </w:rPr>
        <w:t> </w:t>
      </w:r>
      <w:r>
        <w:rPr>
          <w:w w:val="90"/>
        </w:rPr>
        <w:t>Ich</w:t>
      </w:r>
      <w:r>
        <w:rPr>
          <w:spacing w:val="-20"/>
          <w:w w:val="90"/>
        </w:rPr>
        <w:t> </w:t>
      </w:r>
      <w:r>
        <w:rPr>
          <w:w w:val="90"/>
        </w:rPr>
        <w:t>könnte</w:t>
      </w:r>
      <w:r>
        <w:rPr>
          <w:spacing w:val="-20"/>
          <w:w w:val="90"/>
        </w:rPr>
        <w:t> </w:t>
      </w:r>
      <w:r>
        <w:rPr>
          <w:w w:val="90"/>
        </w:rPr>
        <w:t>Ih- </w:t>
      </w:r>
      <w:r>
        <w:rPr>
          <w:w w:val="85"/>
        </w:rPr>
        <w:t>nen</w:t>
      </w:r>
      <w:r>
        <w:rPr>
          <w:spacing w:val="-7"/>
          <w:w w:val="85"/>
        </w:rPr>
        <w:t> </w:t>
      </w:r>
      <w:r>
        <w:rPr>
          <w:w w:val="85"/>
        </w:rPr>
        <w:t>leicht</w:t>
      </w:r>
      <w:r>
        <w:rPr>
          <w:spacing w:val="-7"/>
          <w:w w:val="85"/>
        </w:rPr>
        <w:t> </w:t>
      </w:r>
      <w:r>
        <w:rPr>
          <w:w w:val="85"/>
        </w:rPr>
        <w:t>Beispiele</w:t>
      </w:r>
      <w:r>
        <w:rPr>
          <w:spacing w:val="-7"/>
          <w:w w:val="85"/>
        </w:rPr>
        <w:t> </w:t>
      </w:r>
      <w:r>
        <w:rPr>
          <w:w w:val="85"/>
        </w:rPr>
        <w:t>nennen,</w:t>
      </w:r>
      <w:r>
        <w:rPr>
          <w:spacing w:val="-7"/>
          <w:w w:val="85"/>
        </w:rPr>
        <w:t> </w:t>
      </w:r>
      <w:r>
        <w:rPr>
          <w:w w:val="85"/>
        </w:rPr>
        <w:t>wie</w:t>
      </w:r>
      <w:r>
        <w:rPr>
          <w:spacing w:val="-7"/>
          <w:w w:val="85"/>
        </w:rPr>
        <w:t> </w:t>
      </w:r>
      <w:r>
        <w:rPr>
          <w:w w:val="85"/>
        </w:rPr>
        <w:t>die</w:t>
      </w:r>
      <w:r>
        <w:rPr>
          <w:spacing w:val="-7"/>
          <w:w w:val="85"/>
        </w:rPr>
        <w:t> </w:t>
      </w:r>
      <w:r>
        <w:rPr>
          <w:w w:val="85"/>
        </w:rPr>
        <w:t>gleiche</w:t>
      </w:r>
      <w:r>
        <w:rPr>
          <w:spacing w:val="-7"/>
          <w:w w:val="85"/>
        </w:rPr>
        <w:t> </w:t>
      </w:r>
      <w:r>
        <w:rPr>
          <w:w w:val="85"/>
        </w:rPr>
        <w:t>qualitative</w:t>
      </w:r>
      <w:r>
        <w:rPr>
          <w:spacing w:val="-7"/>
          <w:w w:val="85"/>
        </w:rPr>
        <w:t> </w:t>
      </w:r>
      <w:r>
        <w:rPr>
          <w:spacing w:val="-3"/>
          <w:w w:val="85"/>
        </w:rPr>
        <w:t>Veränderung</w:t>
      </w:r>
      <w:r>
        <w:rPr>
          <w:spacing w:val="-7"/>
          <w:w w:val="85"/>
        </w:rPr>
        <w:t> </w:t>
      </w:r>
      <w:r>
        <w:rPr>
          <w:w w:val="85"/>
        </w:rPr>
        <w:t>eines</w:t>
      </w:r>
      <w:r>
        <w:rPr>
          <w:spacing w:val="-7"/>
          <w:w w:val="85"/>
        </w:rPr>
        <w:t> </w:t>
      </w:r>
      <w:r>
        <w:rPr>
          <w:w w:val="85"/>
        </w:rPr>
        <w:t>Argumentes ganz</w:t>
      </w:r>
      <w:r>
        <w:rPr>
          <w:spacing w:val="-13"/>
          <w:w w:val="85"/>
        </w:rPr>
        <w:t> </w:t>
      </w:r>
      <w:r>
        <w:rPr>
          <w:w w:val="85"/>
        </w:rPr>
        <w:t>entgegengesetzte</w:t>
      </w:r>
      <w:r>
        <w:rPr>
          <w:spacing w:val="-13"/>
          <w:w w:val="85"/>
        </w:rPr>
        <w:t> </w:t>
      </w:r>
      <w:r>
        <w:rPr>
          <w:w w:val="85"/>
        </w:rPr>
        <w:t>Wirkung</w:t>
      </w:r>
      <w:r>
        <w:rPr>
          <w:spacing w:val="-13"/>
          <w:w w:val="85"/>
        </w:rPr>
        <w:t> </w:t>
      </w:r>
      <w:r>
        <w:rPr>
          <w:w w:val="85"/>
        </w:rPr>
        <w:t>zur</w:t>
      </w:r>
      <w:r>
        <w:rPr>
          <w:spacing w:val="-13"/>
          <w:w w:val="85"/>
        </w:rPr>
        <w:t> </w:t>
      </w:r>
      <w:r>
        <w:rPr>
          <w:spacing w:val="-3"/>
          <w:w w:val="85"/>
        </w:rPr>
        <w:t>Folge</w:t>
      </w:r>
      <w:r>
        <w:rPr>
          <w:spacing w:val="-13"/>
          <w:w w:val="85"/>
        </w:rPr>
        <w:t> </w:t>
      </w:r>
      <w:r>
        <w:rPr>
          <w:w w:val="85"/>
        </w:rPr>
        <w:t>hat.</w:t>
      </w:r>
    </w:p>
    <w:p>
      <w:pPr>
        <w:pStyle w:val="BodyText"/>
        <w:spacing w:line="288" w:lineRule="exact" w:before="13"/>
        <w:ind w:left="118" w:right="2208" w:firstLine="351"/>
        <w:jc w:val="both"/>
      </w:pPr>
      <w:r>
        <w:rPr>
          <w:w w:val="90"/>
        </w:rPr>
        <w:t>Es</w:t>
      </w:r>
      <w:r>
        <w:rPr>
          <w:spacing w:val="-27"/>
          <w:w w:val="90"/>
        </w:rPr>
        <w:t> </w:t>
      </w:r>
      <w:r>
        <w:rPr>
          <w:w w:val="90"/>
        </w:rPr>
        <w:t>würde</w:t>
      </w:r>
      <w:r>
        <w:rPr>
          <w:spacing w:val="-27"/>
          <w:w w:val="90"/>
        </w:rPr>
        <w:t> </w:t>
      </w:r>
      <w:r>
        <w:rPr>
          <w:w w:val="90"/>
        </w:rPr>
        <w:t>mich</w:t>
      </w:r>
      <w:r>
        <w:rPr>
          <w:spacing w:val="-27"/>
          <w:w w:val="90"/>
        </w:rPr>
        <w:t> </w:t>
      </w:r>
      <w:r>
        <w:rPr>
          <w:w w:val="90"/>
        </w:rPr>
        <w:t>freuen,</w:t>
      </w:r>
      <w:r>
        <w:rPr>
          <w:spacing w:val="-27"/>
          <w:w w:val="90"/>
        </w:rPr>
        <w:t> </w:t>
      </w:r>
      <w:r>
        <w:rPr>
          <w:w w:val="90"/>
        </w:rPr>
        <w:t>gelegentlich</w:t>
      </w:r>
      <w:r>
        <w:rPr>
          <w:spacing w:val="-27"/>
          <w:w w:val="90"/>
        </w:rPr>
        <w:t> </w:t>
      </w:r>
      <w:r>
        <w:rPr>
          <w:w w:val="90"/>
        </w:rPr>
        <w:t>wieder</w:t>
      </w:r>
      <w:r>
        <w:rPr>
          <w:spacing w:val="-27"/>
          <w:w w:val="90"/>
        </w:rPr>
        <w:t> </w:t>
      </w:r>
      <w:r>
        <w:rPr>
          <w:w w:val="90"/>
        </w:rPr>
        <w:t>von</w:t>
      </w:r>
      <w:r>
        <w:rPr>
          <w:spacing w:val="-27"/>
          <w:w w:val="90"/>
        </w:rPr>
        <w:t> </w:t>
      </w:r>
      <w:r>
        <w:rPr>
          <w:w w:val="90"/>
        </w:rPr>
        <w:t>Ihnen</w:t>
      </w:r>
      <w:r>
        <w:rPr>
          <w:spacing w:val="-27"/>
          <w:w w:val="90"/>
        </w:rPr>
        <w:t> </w:t>
      </w:r>
      <w:r>
        <w:rPr>
          <w:w w:val="90"/>
        </w:rPr>
        <w:t>zu</w:t>
      </w:r>
      <w:r>
        <w:rPr>
          <w:spacing w:val="-27"/>
          <w:w w:val="90"/>
        </w:rPr>
        <w:t> </w:t>
      </w:r>
      <w:r>
        <w:rPr>
          <w:w w:val="90"/>
        </w:rPr>
        <w:t>hören</w:t>
      </w:r>
      <w:r>
        <w:rPr>
          <w:spacing w:val="-27"/>
          <w:w w:val="90"/>
        </w:rPr>
        <w:t> </w:t>
      </w:r>
      <w:r>
        <w:rPr>
          <w:w w:val="90"/>
        </w:rPr>
        <w:t>und</w:t>
      </w:r>
      <w:r>
        <w:rPr>
          <w:spacing w:val="-27"/>
          <w:w w:val="90"/>
        </w:rPr>
        <w:t> </w:t>
      </w:r>
      <w:r>
        <w:rPr>
          <w:w w:val="90"/>
        </w:rPr>
        <w:t>verbleibe</w:t>
      </w:r>
      <w:r>
        <w:rPr>
          <w:spacing w:val="-27"/>
          <w:w w:val="90"/>
        </w:rPr>
        <w:t> </w:t>
      </w:r>
      <w:r>
        <w:rPr>
          <w:w w:val="90"/>
        </w:rPr>
        <w:t>bis dahin</w:t>
      </w:r>
      <w:r>
        <w:rPr>
          <w:spacing w:val="-33"/>
          <w:w w:val="90"/>
        </w:rPr>
        <w:t> </w:t>
      </w:r>
      <w:r>
        <w:rPr>
          <w:w w:val="90"/>
        </w:rPr>
        <w:t>mit</w:t>
      </w:r>
      <w:r>
        <w:rPr>
          <w:spacing w:val="-33"/>
          <w:w w:val="90"/>
        </w:rPr>
        <w:t> </w:t>
      </w:r>
      <w:r>
        <w:rPr>
          <w:w w:val="90"/>
        </w:rPr>
        <w:t>herzlichen</w:t>
      </w:r>
      <w:r>
        <w:rPr>
          <w:spacing w:val="-33"/>
          <w:w w:val="90"/>
        </w:rPr>
        <w:t> </w:t>
      </w:r>
      <w:r>
        <w:rPr>
          <w:w w:val="90"/>
        </w:rPr>
        <w:t>Grüssen</w:t>
      </w:r>
      <w:r>
        <w:rPr>
          <w:spacing w:val="-33"/>
          <w:w w:val="90"/>
        </w:rPr>
        <w:t> </w:t>
      </w:r>
      <w:r>
        <w:rPr>
          <w:w w:val="90"/>
        </w:rPr>
        <w:t>an</w:t>
      </w:r>
      <w:r>
        <w:rPr>
          <w:spacing w:val="-33"/>
          <w:w w:val="90"/>
        </w:rPr>
        <w:t> </w:t>
      </w:r>
      <w:r>
        <w:rPr>
          <w:w w:val="90"/>
        </w:rPr>
        <w:t>Sie</w:t>
      </w:r>
      <w:r>
        <w:rPr>
          <w:spacing w:val="-33"/>
          <w:w w:val="90"/>
        </w:rPr>
        <w:t> </w:t>
      </w:r>
      <w:r>
        <w:rPr>
          <w:w w:val="90"/>
        </w:rPr>
        <w:t>und</w:t>
      </w:r>
      <w:r>
        <w:rPr>
          <w:spacing w:val="-33"/>
          <w:w w:val="90"/>
        </w:rPr>
        <w:t> </w:t>
      </w:r>
      <w:r>
        <w:rPr>
          <w:w w:val="90"/>
        </w:rPr>
        <w:t>Ihre</w:t>
      </w:r>
      <w:r>
        <w:rPr>
          <w:spacing w:val="-33"/>
          <w:w w:val="90"/>
        </w:rPr>
        <w:t> </w:t>
      </w:r>
      <w:r>
        <w:rPr>
          <w:w w:val="90"/>
        </w:rPr>
        <w:t>Frau.</w:t>
      </w:r>
    </w:p>
    <w:p>
      <w:pPr>
        <w:pStyle w:val="BodyText"/>
        <w:spacing w:before="2"/>
        <w:rPr>
          <w:sz w:val="8"/>
        </w:rPr>
      </w:pPr>
      <w:r>
        <w:rPr/>
        <w:pict>
          <v:line style="position:absolute;mso-position-horizontal-relative:page;mso-position-vertical-relative:paragraph;z-index:10432;mso-wrap-distance-left:0;mso-wrap-distance-right:0" from="88.935997pt,7.687133pt" to="244.350997pt,7.687133pt" stroked="true" strokeweight=".398pt" strokecolor="#000000">
            <v:stroke dashstyle="solid"/>
            <w10:wrap type="topAndBottom"/>
          </v:line>
        </w:pict>
      </w:r>
    </w:p>
    <w:p>
      <w:pPr>
        <w:spacing w:line="239" w:lineRule="exact" w:before="0"/>
        <w:ind w:left="118" w:right="2208" w:firstLine="220"/>
        <w:jc w:val="both"/>
        <w:rPr>
          <w:sz w:val="20"/>
        </w:rPr>
      </w:pPr>
      <w:r>
        <w:rPr>
          <w:w w:val="85"/>
          <w:position w:val="7"/>
          <w:sz w:val="14"/>
        </w:rPr>
        <w:t>22</w:t>
      </w:r>
      <w:bookmarkStart w:name="_bookmark988" w:id="1312"/>
      <w:bookmarkEnd w:id="1312"/>
      <w:r>
        <w:rPr>
          <w:w w:val="85"/>
          <w:position w:val="7"/>
          <w:sz w:val="14"/>
        </w:rPr>
      </w:r>
      <w:r>
        <w:rPr>
          <w:w w:val="85"/>
          <w:sz w:val="20"/>
        </w:rPr>
        <w:t>Schloß Kranzbach ist ein denkmalgeschützter Bau im englischen Herrenhausstil am Fuße der Zug- spitze zwischen Garmisch-Partenkirchen und Mittenwald in Oberbayern. Für die Olympischen</w:t>
      </w:r>
      <w:r>
        <w:rPr>
          <w:spacing w:val="-7"/>
          <w:w w:val="85"/>
          <w:sz w:val="20"/>
        </w:rPr>
        <w:t> </w:t>
      </w:r>
      <w:r>
        <w:rPr>
          <w:w w:val="85"/>
          <w:sz w:val="20"/>
        </w:rPr>
        <w:t>Winter- spiele</w:t>
      </w:r>
      <w:r>
        <w:rPr>
          <w:spacing w:val="-4"/>
          <w:w w:val="85"/>
          <w:sz w:val="20"/>
        </w:rPr>
        <w:t> </w:t>
      </w:r>
      <w:r>
        <w:rPr>
          <w:w w:val="85"/>
          <w:sz w:val="20"/>
        </w:rPr>
        <w:t>von</w:t>
      </w:r>
      <w:r>
        <w:rPr>
          <w:spacing w:val="-4"/>
          <w:w w:val="85"/>
          <w:sz w:val="20"/>
        </w:rPr>
        <w:t> </w:t>
      </w:r>
      <w:r>
        <w:rPr>
          <w:w w:val="85"/>
          <w:sz w:val="20"/>
        </w:rPr>
        <w:t>1936</w:t>
      </w:r>
      <w:r>
        <w:rPr>
          <w:spacing w:val="-4"/>
          <w:w w:val="85"/>
          <w:sz w:val="20"/>
        </w:rPr>
        <w:t> </w:t>
      </w:r>
      <w:r>
        <w:rPr>
          <w:w w:val="85"/>
          <w:sz w:val="20"/>
        </w:rPr>
        <w:t>als</w:t>
      </w:r>
      <w:r>
        <w:rPr>
          <w:spacing w:val="-4"/>
          <w:w w:val="85"/>
          <w:sz w:val="20"/>
        </w:rPr>
        <w:t> </w:t>
      </w:r>
      <w:r>
        <w:rPr>
          <w:w w:val="85"/>
          <w:sz w:val="20"/>
        </w:rPr>
        <w:t>Übernachtungsquartier,</w:t>
      </w:r>
      <w:r>
        <w:rPr>
          <w:spacing w:val="-4"/>
          <w:w w:val="85"/>
          <w:sz w:val="20"/>
        </w:rPr>
        <w:t> </w:t>
      </w:r>
      <w:r>
        <w:rPr>
          <w:w w:val="85"/>
          <w:sz w:val="20"/>
        </w:rPr>
        <w:t>bis</w:t>
      </w:r>
      <w:r>
        <w:rPr>
          <w:spacing w:val="-4"/>
          <w:w w:val="85"/>
          <w:sz w:val="20"/>
        </w:rPr>
        <w:t> </w:t>
      </w:r>
      <w:r>
        <w:rPr>
          <w:w w:val="85"/>
          <w:sz w:val="20"/>
        </w:rPr>
        <w:t>Kriegsende</w:t>
      </w:r>
      <w:r>
        <w:rPr>
          <w:spacing w:val="-4"/>
          <w:w w:val="85"/>
          <w:sz w:val="20"/>
        </w:rPr>
        <w:t> </w:t>
      </w:r>
      <w:r>
        <w:rPr>
          <w:w w:val="85"/>
          <w:sz w:val="20"/>
        </w:rPr>
        <w:t>auch</w:t>
      </w:r>
      <w:r>
        <w:rPr>
          <w:spacing w:val="-4"/>
          <w:w w:val="85"/>
          <w:sz w:val="20"/>
        </w:rPr>
        <w:t> </w:t>
      </w:r>
      <w:r>
        <w:rPr>
          <w:w w:val="85"/>
          <w:sz w:val="20"/>
        </w:rPr>
        <w:t>für</w:t>
      </w:r>
      <w:r>
        <w:rPr>
          <w:spacing w:val="-4"/>
          <w:w w:val="85"/>
          <w:sz w:val="20"/>
        </w:rPr>
        <w:t> </w:t>
      </w:r>
      <w:r>
        <w:rPr>
          <w:w w:val="85"/>
          <w:sz w:val="20"/>
        </w:rPr>
        <w:t>das</w:t>
      </w:r>
      <w:r>
        <w:rPr>
          <w:spacing w:val="-4"/>
          <w:w w:val="85"/>
          <w:sz w:val="20"/>
        </w:rPr>
        <w:t> </w:t>
      </w:r>
      <w:r>
        <w:rPr>
          <w:w w:val="85"/>
          <w:sz w:val="20"/>
        </w:rPr>
        <w:t>Programm</w:t>
      </w:r>
      <w:r>
        <w:rPr>
          <w:spacing w:val="-4"/>
          <w:w w:val="85"/>
          <w:sz w:val="20"/>
        </w:rPr>
        <w:t> </w:t>
      </w:r>
      <w:r>
        <w:rPr>
          <w:w w:val="85"/>
          <w:sz w:val="20"/>
        </w:rPr>
        <w:t>der</w:t>
      </w:r>
      <w:r>
        <w:rPr>
          <w:spacing w:val="-4"/>
          <w:w w:val="85"/>
          <w:sz w:val="20"/>
        </w:rPr>
        <w:t> </w:t>
      </w:r>
      <w:r>
        <w:rPr>
          <w:w w:val="85"/>
          <w:sz w:val="20"/>
        </w:rPr>
        <w:t>“Kinderlandver- </w:t>
      </w:r>
      <w:bookmarkStart w:name="_bookmark989" w:id="1313"/>
      <w:bookmarkEnd w:id="1313"/>
      <w:r>
        <w:rPr>
          <w:w w:val="85"/>
          <w:sz w:val="20"/>
        </w:rPr>
      </w:r>
      <w:r>
        <w:rPr>
          <w:w w:val="85"/>
          <w:sz w:val="20"/>
        </w:rPr>
        <w:t>schickung”</w:t>
      </w:r>
      <w:r>
        <w:rPr>
          <w:spacing w:val="22"/>
          <w:w w:val="85"/>
          <w:sz w:val="20"/>
        </w:rPr>
        <w:t> </w:t>
      </w:r>
      <w:r>
        <w:rPr>
          <w:w w:val="85"/>
          <w:sz w:val="20"/>
        </w:rPr>
        <w:t>benutzt.</w:t>
      </w:r>
    </w:p>
    <w:p>
      <w:pPr>
        <w:spacing w:line="240" w:lineRule="exact" w:before="0"/>
        <w:ind w:left="118" w:right="2208" w:firstLine="230"/>
        <w:jc w:val="both"/>
        <w:rPr>
          <w:sz w:val="20"/>
        </w:rPr>
      </w:pPr>
      <w:r>
        <w:rPr>
          <w:w w:val="85"/>
          <w:position w:val="7"/>
          <w:sz w:val="14"/>
        </w:rPr>
        <w:t>23</w:t>
      </w:r>
      <w:r>
        <w:rPr>
          <w:w w:val="85"/>
          <w:sz w:val="20"/>
        </w:rPr>
        <w:t>Albrecht Bolza (1862-1943) war der Enkel des Unternehmers und Erfinders Johann Friedrich Gott- lob </w:t>
      </w:r>
      <w:bookmarkStart w:name="_bookmark990" w:id="1314"/>
      <w:bookmarkEnd w:id="1314"/>
      <w:r>
        <w:rPr>
          <w:w w:val="85"/>
          <w:sz w:val="20"/>
        </w:rPr>
        <w:t>Koenig</w:t>
      </w:r>
      <w:r>
        <w:rPr>
          <w:w w:val="85"/>
          <w:sz w:val="20"/>
        </w:rPr>
        <w:t> (1774-1833), einem der Mitbegründer der Firma Koenig und Bauer in Würzburg.</w:t>
      </w:r>
    </w:p>
    <w:p>
      <w:pPr>
        <w:spacing w:line="240" w:lineRule="exact" w:before="0"/>
        <w:ind w:left="118" w:right="2208" w:firstLine="213"/>
        <w:jc w:val="both"/>
        <w:rPr>
          <w:sz w:val="20"/>
        </w:rPr>
      </w:pPr>
      <w:r>
        <w:rPr>
          <w:w w:val="90"/>
          <w:position w:val="7"/>
          <w:sz w:val="14"/>
        </w:rPr>
        <w:t>24</w:t>
      </w:r>
      <w:r>
        <w:rPr>
          <w:w w:val="90"/>
          <w:sz w:val="20"/>
        </w:rPr>
        <w:t>Hans</w:t>
      </w:r>
      <w:r>
        <w:rPr>
          <w:spacing w:val="-24"/>
          <w:w w:val="90"/>
          <w:sz w:val="20"/>
        </w:rPr>
        <w:t> </w:t>
      </w:r>
      <w:r>
        <w:rPr>
          <w:w w:val="90"/>
          <w:sz w:val="20"/>
        </w:rPr>
        <w:t>Bolza</w:t>
      </w:r>
      <w:r>
        <w:rPr>
          <w:spacing w:val="-24"/>
          <w:w w:val="90"/>
          <w:sz w:val="20"/>
        </w:rPr>
        <w:t> </w:t>
      </w:r>
      <w:r>
        <w:rPr>
          <w:w w:val="90"/>
          <w:sz w:val="20"/>
        </w:rPr>
        <w:t>(1943).</w:t>
      </w:r>
      <w:r>
        <w:rPr>
          <w:spacing w:val="-24"/>
          <w:w w:val="90"/>
          <w:sz w:val="20"/>
        </w:rPr>
        <w:t> </w:t>
      </w:r>
      <w:r>
        <w:rPr>
          <w:w w:val="90"/>
          <w:sz w:val="20"/>
        </w:rPr>
        <w:t>„Entstehung</w:t>
      </w:r>
      <w:r>
        <w:rPr>
          <w:spacing w:val="-24"/>
          <w:w w:val="90"/>
          <w:sz w:val="20"/>
        </w:rPr>
        <w:t> </w:t>
      </w:r>
      <w:r>
        <w:rPr>
          <w:w w:val="90"/>
          <w:sz w:val="20"/>
        </w:rPr>
        <w:t>und</w:t>
      </w:r>
      <w:r>
        <w:rPr>
          <w:spacing w:val="-24"/>
          <w:w w:val="90"/>
          <w:sz w:val="20"/>
        </w:rPr>
        <w:t> </w:t>
      </w:r>
      <w:r>
        <w:rPr>
          <w:w w:val="90"/>
          <w:sz w:val="20"/>
        </w:rPr>
        <w:t>Bedeutung</w:t>
      </w:r>
      <w:r>
        <w:rPr>
          <w:spacing w:val="-24"/>
          <w:w w:val="90"/>
          <w:sz w:val="20"/>
        </w:rPr>
        <w:t> </w:t>
      </w:r>
      <w:r>
        <w:rPr>
          <w:w w:val="90"/>
          <w:sz w:val="20"/>
        </w:rPr>
        <w:t>des</w:t>
      </w:r>
      <w:r>
        <w:rPr>
          <w:spacing w:val="-24"/>
          <w:w w:val="90"/>
          <w:sz w:val="20"/>
        </w:rPr>
        <w:t> </w:t>
      </w:r>
      <w:r>
        <w:rPr>
          <w:w w:val="90"/>
          <w:sz w:val="20"/>
        </w:rPr>
        <w:t>Giralgeldes:</w:t>
      </w:r>
      <w:r>
        <w:rPr>
          <w:spacing w:val="-24"/>
          <w:w w:val="90"/>
          <w:sz w:val="20"/>
        </w:rPr>
        <w:t> </w:t>
      </w:r>
      <w:r>
        <w:rPr>
          <w:w w:val="90"/>
          <w:sz w:val="20"/>
        </w:rPr>
        <w:t>Ein</w:t>
      </w:r>
      <w:r>
        <w:rPr>
          <w:spacing w:val="-24"/>
          <w:w w:val="90"/>
          <w:sz w:val="20"/>
        </w:rPr>
        <w:t> </w:t>
      </w:r>
      <w:r>
        <w:rPr>
          <w:w w:val="90"/>
          <w:sz w:val="20"/>
        </w:rPr>
        <w:t>Beitrag</w:t>
      </w:r>
      <w:r>
        <w:rPr>
          <w:spacing w:val="-24"/>
          <w:w w:val="90"/>
          <w:sz w:val="20"/>
        </w:rPr>
        <w:t> </w:t>
      </w:r>
      <w:r>
        <w:rPr>
          <w:w w:val="90"/>
          <w:sz w:val="20"/>
        </w:rPr>
        <w:t>zur</w:t>
      </w:r>
      <w:r>
        <w:rPr>
          <w:spacing w:val="-24"/>
          <w:w w:val="90"/>
          <w:sz w:val="20"/>
        </w:rPr>
        <w:t> </w:t>
      </w:r>
      <w:r>
        <w:rPr>
          <w:w w:val="90"/>
          <w:sz w:val="20"/>
        </w:rPr>
        <w:t>Diskussion</w:t>
      </w:r>
      <w:r>
        <w:rPr>
          <w:spacing w:val="-24"/>
          <w:w w:val="90"/>
          <w:sz w:val="20"/>
        </w:rPr>
        <w:t> </w:t>
      </w:r>
      <w:r>
        <w:rPr>
          <w:w w:val="90"/>
          <w:sz w:val="20"/>
        </w:rPr>
        <w:t>über die</w:t>
      </w:r>
      <w:r>
        <w:rPr>
          <w:spacing w:val="-7"/>
          <w:w w:val="90"/>
          <w:sz w:val="20"/>
        </w:rPr>
        <w:t> </w:t>
      </w:r>
      <w:bookmarkStart w:name="_bookmark991" w:id="1315"/>
      <w:bookmarkEnd w:id="1315"/>
      <w:r>
        <w:rPr>
          <w:w w:val="90"/>
          <w:sz w:val="20"/>
        </w:rPr>
        <w:t>Geldschöpfung“.</w:t>
      </w:r>
      <w:r>
        <w:rPr>
          <w:spacing w:val="-7"/>
          <w:w w:val="90"/>
          <w:sz w:val="20"/>
        </w:rPr>
        <w:t> </w:t>
      </w:r>
      <w:r>
        <w:rPr>
          <w:w w:val="90"/>
          <w:sz w:val="20"/>
        </w:rPr>
        <w:t>In:</w:t>
      </w:r>
      <w:r>
        <w:rPr>
          <w:spacing w:val="-7"/>
          <w:w w:val="90"/>
          <w:sz w:val="20"/>
        </w:rPr>
        <w:t> </w:t>
      </w:r>
      <w:r>
        <w:rPr>
          <w:i/>
          <w:w w:val="90"/>
          <w:sz w:val="20"/>
        </w:rPr>
        <w:t>Jahrbücher</w:t>
      </w:r>
      <w:r>
        <w:rPr>
          <w:i/>
          <w:spacing w:val="-7"/>
          <w:w w:val="90"/>
          <w:sz w:val="20"/>
        </w:rPr>
        <w:t> </w:t>
      </w:r>
      <w:r>
        <w:rPr>
          <w:i/>
          <w:w w:val="90"/>
          <w:sz w:val="20"/>
        </w:rPr>
        <w:t>für</w:t>
      </w:r>
      <w:r>
        <w:rPr>
          <w:i/>
          <w:spacing w:val="-7"/>
          <w:w w:val="90"/>
          <w:sz w:val="20"/>
        </w:rPr>
        <w:t> </w:t>
      </w:r>
      <w:r>
        <w:rPr>
          <w:i/>
          <w:w w:val="90"/>
          <w:sz w:val="20"/>
        </w:rPr>
        <w:t>Nationalökonomie</w:t>
      </w:r>
      <w:r>
        <w:rPr>
          <w:i/>
          <w:spacing w:val="-7"/>
          <w:w w:val="90"/>
          <w:sz w:val="20"/>
        </w:rPr>
        <w:t> </w:t>
      </w:r>
      <w:r>
        <w:rPr>
          <w:i/>
          <w:w w:val="90"/>
          <w:sz w:val="20"/>
        </w:rPr>
        <w:t>und</w:t>
      </w:r>
      <w:r>
        <w:rPr>
          <w:i/>
          <w:spacing w:val="-7"/>
          <w:w w:val="90"/>
          <w:sz w:val="20"/>
        </w:rPr>
        <w:t> </w:t>
      </w:r>
      <w:r>
        <w:rPr>
          <w:i/>
          <w:w w:val="90"/>
          <w:sz w:val="20"/>
        </w:rPr>
        <w:t>Statistik</w:t>
      </w:r>
      <w:r>
        <w:rPr>
          <w:i/>
          <w:spacing w:val="-7"/>
          <w:w w:val="90"/>
          <w:sz w:val="20"/>
        </w:rPr>
        <w:t> </w:t>
      </w:r>
      <w:r>
        <w:rPr>
          <w:w w:val="90"/>
          <w:sz w:val="20"/>
        </w:rPr>
        <w:t>157.2,</w:t>
      </w:r>
      <w:r>
        <w:rPr>
          <w:spacing w:val="-7"/>
          <w:w w:val="90"/>
          <w:sz w:val="20"/>
        </w:rPr>
        <w:t> </w:t>
      </w:r>
      <w:r>
        <w:rPr>
          <w:w w:val="90"/>
          <w:sz w:val="20"/>
        </w:rPr>
        <w:t>S.</w:t>
      </w:r>
      <w:r>
        <w:rPr>
          <w:spacing w:val="-7"/>
          <w:w w:val="90"/>
          <w:sz w:val="20"/>
        </w:rPr>
        <w:t> </w:t>
      </w:r>
      <w:r>
        <w:rPr>
          <w:w w:val="90"/>
          <w:sz w:val="20"/>
        </w:rPr>
        <w:t>97–118.</w:t>
      </w:r>
    </w:p>
    <w:p>
      <w:pPr>
        <w:spacing w:line="240" w:lineRule="exact" w:before="0"/>
        <w:ind w:left="118" w:right="2208" w:firstLine="232"/>
        <w:jc w:val="both"/>
        <w:rPr>
          <w:sz w:val="20"/>
        </w:rPr>
      </w:pPr>
      <w:r>
        <w:rPr>
          <w:w w:val="85"/>
          <w:position w:val="7"/>
          <w:sz w:val="14"/>
        </w:rPr>
        <w:t>25</w:t>
      </w:r>
      <w:r>
        <w:rPr>
          <w:w w:val="85"/>
          <w:sz w:val="20"/>
        </w:rPr>
        <w:t>August</w:t>
      </w:r>
      <w:r>
        <w:rPr>
          <w:spacing w:val="-4"/>
          <w:w w:val="85"/>
          <w:sz w:val="20"/>
        </w:rPr>
        <w:t> </w:t>
      </w:r>
      <w:r>
        <w:rPr>
          <w:w w:val="85"/>
          <w:sz w:val="20"/>
        </w:rPr>
        <w:t>Lösch</w:t>
      </w:r>
      <w:r>
        <w:rPr>
          <w:spacing w:val="-4"/>
          <w:w w:val="85"/>
          <w:sz w:val="20"/>
        </w:rPr>
        <w:t> </w:t>
      </w:r>
      <w:r>
        <w:rPr>
          <w:w w:val="85"/>
          <w:sz w:val="20"/>
        </w:rPr>
        <w:t>(1942a).</w:t>
      </w:r>
      <w:r>
        <w:rPr>
          <w:spacing w:val="-4"/>
          <w:w w:val="85"/>
          <w:sz w:val="20"/>
        </w:rPr>
        <w:t> </w:t>
      </w:r>
      <w:r>
        <w:rPr>
          <w:w w:val="85"/>
          <w:sz w:val="20"/>
        </w:rPr>
        <w:t>„Besprechung</w:t>
      </w:r>
      <w:r>
        <w:rPr>
          <w:spacing w:val="-4"/>
          <w:w w:val="85"/>
          <w:sz w:val="20"/>
        </w:rPr>
        <w:t> </w:t>
      </w:r>
      <w:r>
        <w:rPr>
          <w:w w:val="85"/>
          <w:sz w:val="20"/>
        </w:rPr>
        <w:t>von:</w:t>
      </w:r>
      <w:r>
        <w:rPr>
          <w:spacing w:val="-4"/>
          <w:w w:val="85"/>
          <w:sz w:val="20"/>
        </w:rPr>
        <w:t> </w:t>
      </w:r>
      <w:r>
        <w:rPr>
          <w:w w:val="85"/>
          <w:sz w:val="20"/>
        </w:rPr>
        <w:t>Bolza,</w:t>
      </w:r>
      <w:r>
        <w:rPr>
          <w:spacing w:val="-4"/>
          <w:w w:val="85"/>
          <w:sz w:val="20"/>
        </w:rPr>
        <w:t> </w:t>
      </w:r>
      <w:r>
        <w:rPr>
          <w:w w:val="85"/>
          <w:sz w:val="20"/>
        </w:rPr>
        <w:t>Hans.</w:t>
      </w:r>
      <w:r>
        <w:rPr>
          <w:spacing w:val="-4"/>
          <w:w w:val="85"/>
          <w:sz w:val="20"/>
        </w:rPr>
        <w:t> </w:t>
      </w:r>
      <w:r>
        <w:rPr>
          <w:w w:val="85"/>
          <w:sz w:val="20"/>
        </w:rPr>
        <w:t>Grundriß</w:t>
      </w:r>
      <w:r>
        <w:rPr>
          <w:spacing w:val="-4"/>
          <w:w w:val="85"/>
          <w:sz w:val="20"/>
        </w:rPr>
        <w:t> </w:t>
      </w:r>
      <w:r>
        <w:rPr>
          <w:w w:val="85"/>
          <w:sz w:val="20"/>
        </w:rPr>
        <w:t>einer</w:t>
      </w:r>
      <w:r>
        <w:rPr>
          <w:spacing w:val="-4"/>
          <w:w w:val="85"/>
          <w:sz w:val="20"/>
        </w:rPr>
        <w:t> </w:t>
      </w:r>
      <w:r>
        <w:rPr>
          <w:w w:val="85"/>
          <w:sz w:val="20"/>
        </w:rPr>
        <w:t>systematischen</w:t>
      </w:r>
      <w:r>
        <w:rPr>
          <w:spacing w:val="-4"/>
          <w:w w:val="85"/>
          <w:sz w:val="20"/>
        </w:rPr>
        <w:t> </w:t>
      </w:r>
      <w:r>
        <w:rPr>
          <w:w w:val="85"/>
          <w:sz w:val="20"/>
        </w:rPr>
        <w:t>Wirtschafts- </w:t>
      </w:r>
      <w:bookmarkStart w:name="_bookmark992" w:id="1316"/>
      <w:bookmarkEnd w:id="1316"/>
      <w:r>
        <w:rPr>
          <w:w w:val="85"/>
          <w:sz w:val="20"/>
        </w:rPr>
      </w:r>
      <w:r>
        <w:rPr>
          <w:w w:val="90"/>
          <w:sz w:val="20"/>
        </w:rPr>
        <w:t>lehre.</w:t>
      </w:r>
      <w:r>
        <w:rPr>
          <w:spacing w:val="-14"/>
          <w:w w:val="90"/>
          <w:sz w:val="20"/>
        </w:rPr>
        <w:t> </w:t>
      </w:r>
      <w:r>
        <w:rPr>
          <w:w w:val="90"/>
          <w:sz w:val="20"/>
        </w:rPr>
        <w:t>Stuttgart</w:t>
      </w:r>
      <w:r>
        <w:rPr>
          <w:spacing w:val="-14"/>
          <w:w w:val="90"/>
          <w:sz w:val="20"/>
        </w:rPr>
        <w:t> </w:t>
      </w:r>
      <w:r>
        <w:rPr>
          <w:w w:val="90"/>
          <w:sz w:val="20"/>
        </w:rPr>
        <w:t>u.</w:t>
      </w:r>
      <w:r>
        <w:rPr>
          <w:spacing w:val="-14"/>
          <w:w w:val="90"/>
          <w:sz w:val="20"/>
        </w:rPr>
        <w:t> </w:t>
      </w:r>
      <w:r>
        <w:rPr>
          <w:w w:val="90"/>
          <w:sz w:val="20"/>
        </w:rPr>
        <w:t>Berlin</w:t>
      </w:r>
      <w:r>
        <w:rPr>
          <w:spacing w:val="-14"/>
          <w:w w:val="90"/>
          <w:sz w:val="20"/>
        </w:rPr>
        <w:t> </w:t>
      </w:r>
      <w:r>
        <w:rPr>
          <w:w w:val="90"/>
          <w:sz w:val="20"/>
        </w:rPr>
        <w:t>1941“.</w:t>
      </w:r>
      <w:r>
        <w:rPr>
          <w:spacing w:val="-14"/>
          <w:w w:val="90"/>
          <w:sz w:val="20"/>
        </w:rPr>
        <w:t> </w:t>
      </w:r>
      <w:r>
        <w:rPr>
          <w:w w:val="90"/>
          <w:sz w:val="20"/>
        </w:rPr>
        <w:t>In:</w:t>
      </w:r>
      <w:r>
        <w:rPr>
          <w:spacing w:val="-14"/>
          <w:w w:val="90"/>
          <w:sz w:val="20"/>
        </w:rPr>
        <w:t> </w:t>
      </w:r>
      <w:r>
        <w:rPr>
          <w:i/>
          <w:spacing w:val="-3"/>
          <w:w w:val="90"/>
          <w:sz w:val="20"/>
        </w:rPr>
        <w:t>Weltwirtschaftliches</w:t>
      </w:r>
      <w:r>
        <w:rPr>
          <w:i/>
          <w:spacing w:val="-14"/>
          <w:w w:val="90"/>
          <w:sz w:val="20"/>
        </w:rPr>
        <w:t> </w:t>
      </w:r>
      <w:r>
        <w:rPr>
          <w:i/>
          <w:w w:val="90"/>
          <w:sz w:val="20"/>
        </w:rPr>
        <w:t>Archiv</w:t>
      </w:r>
      <w:r>
        <w:rPr>
          <w:i/>
          <w:spacing w:val="-14"/>
          <w:w w:val="90"/>
          <w:sz w:val="20"/>
        </w:rPr>
        <w:t> </w:t>
      </w:r>
      <w:r>
        <w:rPr>
          <w:w w:val="90"/>
          <w:sz w:val="20"/>
        </w:rPr>
        <w:t>56.1,</w:t>
      </w:r>
      <w:r>
        <w:rPr>
          <w:spacing w:val="-14"/>
          <w:w w:val="90"/>
          <w:sz w:val="20"/>
        </w:rPr>
        <w:t> </w:t>
      </w:r>
      <w:r>
        <w:rPr>
          <w:w w:val="90"/>
          <w:sz w:val="20"/>
        </w:rPr>
        <w:t>90*–93*.</w:t>
      </w:r>
    </w:p>
    <w:p>
      <w:pPr>
        <w:spacing w:line="240" w:lineRule="exact" w:before="0"/>
        <w:ind w:left="118" w:right="2208" w:firstLine="213"/>
        <w:jc w:val="both"/>
        <w:rPr>
          <w:sz w:val="20"/>
        </w:rPr>
      </w:pPr>
      <w:r>
        <w:rPr>
          <w:w w:val="90"/>
          <w:position w:val="7"/>
          <w:sz w:val="14"/>
        </w:rPr>
        <w:t>26</w:t>
      </w:r>
      <w:r>
        <w:rPr>
          <w:w w:val="90"/>
          <w:sz w:val="20"/>
        </w:rPr>
        <w:t>Francesco</w:t>
      </w:r>
      <w:r>
        <w:rPr>
          <w:spacing w:val="-17"/>
          <w:w w:val="90"/>
          <w:sz w:val="20"/>
        </w:rPr>
        <w:t> </w:t>
      </w:r>
      <w:r>
        <w:rPr>
          <w:w w:val="90"/>
          <w:sz w:val="20"/>
        </w:rPr>
        <w:t>Maria</w:t>
      </w:r>
      <w:r>
        <w:rPr>
          <w:spacing w:val="-17"/>
          <w:w w:val="90"/>
          <w:sz w:val="20"/>
        </w:rPr>
        <w:t> </w:t>
      </w:r>
      <w:r>
        <w:rPr>
          <w:w w:val="90"/>
          <w:sz w:val="20"/>
        </w:rPr>
        <w:t>Vito</w:t>
      </w:r>
      <w:r>
        <w:rPr>
          <w:spacing w:val="-17"/>
          <w:w w:val="90"/>
          <w:sz w:val="20"/>
        </w:rPr>
        <w:t> </w:t>
      </w:r>
      <w:r>
        <w:rPr>
          <w:w w:val="90"/>
          <w:sz w:val="20"/>
        </w:rPr>
        <w:t>(1902-1968),</w:t>
      </w:r>
      <w:r>
        <w:rPr>
          <w:spacing w:val="-17"/>
          <w:w w:val="90"/>
          <w:sz w:val="20"/>
        </w:rPr>
        <w:t> </w:t>
      </w:r>
      <w:r>
        <w:rPr>
          <w:w w:val="90"/>
          <w:sz w:val="20"/>
        </w:rPr>
        <w:t>italienischer</w:t>
      </w:r>
      <w:r>
        <w:rPr>
          <w:spacing w:val="-17"/>
          <w:w w:val="90"/>
          <w:sz w:val="20"/>
        </w:rPr>
        <w:t> </w:t>
      </w:r>
      <w:r>
        <w:rPr>
          <w:w w:val="90"/>
          <w:sz w:val="20"/>
        </w:rPr>
        <w:t>Ökonom,</w:t>
      </w:r>
      <w:r>
        <w:rPr>
          <w:spacing w:val="-17"/>
          <w:w w:val="90"/>
          <w:sz w:val="20"/>
        </w:rPr>
        <w:t> </w:t>
      </w:r>
      <w:r>
        <w:rPr>
          <w:w w:val="90"/>
          <w:sz w:val="20"/>
        </w:rPr>
        <w:t>studierte</w:t>
      </w:r>
      <w:r>
        <w:rPr>
          <w:spacing w:val="-17"/>
          <w:w w:val="90"/>
          <w:sz w:val="20"/>
        </w:rPr>
        <w:t> </w:t>
      </w:r>
      <w:r>
        <w:rPr>
          <w:w w:val="90"/>
          <w:sz w:val="20"/>
        </w:rPr>
        <w:t>Jura,</w:t>
      </w:r>
      <w:r>
        <w:rPr>
          <w:spacing w:val="-17"/>
          <w:w w:val="90"/>
          <w:sz w:val="20"/>
        </w:rPr>
        <w:t> </w:t>
      </w:r>
      <w:r>
        <w:rPr>
          <w:w w:val="90"/>
          <w:sz w:val="20"/>
        </w:rPr>
        <w:t>Wirtschaft</w:t>
      </w:r>
      <w:r>
        <w:rPr>
          <w:spacing w:val="-17"/>
          <w:w w:val="90"/>
          <w:sz w:val="20"/>
        </w:rPr>
        <w:t> </w:t>
      </w:r>
      <w:r>
        <w:rPr>
          <w:w w:val="90"/>
          <w:sz w:val="20"/>
        </w:rPr>
        <w:t>und</w:t>
      </w:r>
      <w:r>
        <w:rPr>
          <w:spacing w:val="-17"/>
          <w:w w:val="90"/>
          <w:sz w:val="20"/>
        </w:rPr>
        <w:t> </w:t>
      </w:r>
      <w:r>
        <w:rPr>
          <w:w w:val="90"/>
          <w:sz w:val="20"/>
        </w:rPr>
        <w:t>Philoso- </w:t>
      </w:r>
      <w:r>
        <w:rPr>
          <w:w w:val="85"/>
          <w:sz w:val="20"/>
        </w:rPr>
        <w:t>phie</w:t>
      </w:r>
      <w:r>
        <w:rPr>
          <w:spacing w:val="-12"/>
          <w:w w:val="85"/>
          <w:sz w:val="20"/>
        </w:rPr>
        <w:t> </w:t>
      </w:r>
      <w:r>
        <w:rPr>
          <w:w w:val="85"/>
          <w:sz w:val="20"/>
        </w:rPr>
        <w:t>studierte</w:t>
      </w:r>
      <w:r>
        <w:rPr>
          <w:spacing w:val="-12"/>
          <w:w w:val="85"/>
          <w:sz w:val="20"/>
        </w:rPr>
        <w:t> </w:t>
      </w:r>
      <w:r>
        <w:rPr>
          <w:w w:val="85"/>
          <w:sz w:val="20"/>
        </w:rPr>
        <w:t>an</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Napoli</w:t>
      </w:r>
      <w:r>
        <w:rPr>
          <w:spacing w:val="-12"/>
          <w:w w:val="85"/>
          <w:sz w:val="20"/>
        </w:rPr>
        <w:t> </w:t>
      </w:r>
      <w:r>
        <w:rPr>
          <w:w w:val="85"/>
          <w:sz w:val="20"/>
        </w:rPr>
        <w:t>Federico</w:t>
      </w:r>
      <w:r>
        <w:rPr>
          <w:spacing w:val="-12"/>
          <w:w w:val="85"/>
          <w:sz w:val="20"/>
        </w:rPr>
        <w:t> </w:t>
      </w:r>
      <w:r>
        <w:rPr>
          <w:w w:val="85"/>
          <w:sz w:val="20"/>
        </w:rPr>
        <w:t>II,</w:t>
      </w:r>
      <w:r>
        <w:rPr>
          <w:spacing w:val="-12"/>
          <w:w w:val="85"/>
          <w:sz w:val="20"/>
        </w:rPr>
        <w:t> </w:t>
      </w:r>
      <w:r>
        <w:rPr>
          <w:w w:val="85"/>
          <w:sz w:val="20"/>
        </w:rPr>
        <w:t>von</w:t>
      </w:r>
      <w:r>
        <w:rPr>
          <w:spacing w:val="-12"/>
          <w:w w:val="85"/>
          <w:sz w:val="20"/>
        </w:rPr>
        <w:t> </w:t>
      </w:r>
      <w:r>
        <w:rPr>
          <w:w w:val="85"/>
          <w:sz w:val="20"/>
        </w:rPr>
        <w:t>1929</w:t>
      </w:r>
      <w:r>
        <w:rPr>
          <w:spacing w:val="-12"/>
          <w:w w:val="85"/>
          <w:sz w:val="20"/>
        </w:rPr>
        <w:t> </w:t>
      </w:r>
      <w:r>
        <w:rPr>
          <w:w w:val="85"/>
          <w:sz w:val="20"/>
        </w:rPr>
        <w:t>bis</w:t>
      </w:r>
      <w:r>
        <w:rPr>
          <w:spacing w:val="-12"/>
          <w:w w:val="85"/>
          <w:sz w:val="20"/>
        </w:rPr>
        <w:t> </w:t>
      </w:r>
      <w:r>
        <w:rPr>
          <w:w w:val="85"/>
          <w:sz w:val="20"/>
        </w:rPr>
        <w:t>1934</w:t>
      </w:r>
      <w:r>
        <w:rPr>
          <w:spacing w:val="-12"/>
          <w:w w:val="85"/>
          <w:sz w:val="20"/>
        </w:rPr>
        <w:t> </w:t>
      </w:r>
      <w:r>
        <w:rPr>
          <w:w w:val="85"/>
          <w:sz w:val="20"/>
        </w:rPr>
        <w:t>setzte</w:t>
      </w:r>
      <w:r>
        <w:rPr>
          <w:spacing w:val="-12"/>
          <w:w w:val="85"/>
          <w:sz w:val="20"/>
        </w:rPr>
        <w:t> </w:t>
      </w:r>
      <w:r>
        <w:rPr>
          <w:w w:val="85"/>
          <w:sz w:val="20"/>
        </w:rPr>
        <w:t>er</w:t>
      </w:r>
      <w:r>
        <w:rPr>
          <w:spacing w:val="-12"/>
          <w:w w:val="85"/>
          <w:sz w:val="20"/>
        </w:rPr>
        <w:t> </w:t>
      </w:r>
      <w:r>
        <w:rPr>
          <w:w w:val="85"/>
          <w:sz w:val="20"/>
        </w:rPr>
        <w:t>sein</w:t>
      </w:r>
      <w:r>
        <w:rPr>
          <w:spacing w:val="-12"/>
          <w:w w:val="85"/>
          <w:sz w:val="20"/>
        </w:rPr>
        <w:t> </w:t>
      </w:r>
      <w:r>
        <w:rPr>
          <w:w w:val="85"/>
          <w:sz w:val="20"/>
        </w:rPr>
        <w:t>Studium</w:t>
      </w:r>
      <w:r>
        <w:rPr>
          <w:spacing w:val="-12"/>
          <w:w w:val="85"/>
          <w:sz w:val="20"/>
        </w:rPr>
        <w:t> </w:t>
      </w:r>
      <w:r>
        <w:rPr>
          <w:w w:val="85"/>
          <w:sz w:val="20"/>
        </w:rPr>
        <w:t>in</w:t>
      </w:r>
      <w:r>
        <w:rPr>
          <w:spacing w:val="-12"/>
          <w:w w:val="85"/>
          <w:sz w:val="20"/>
        </w:rPr>
        <w:t> </w:t>
      </w:r>
      <w:r>
        <w:rPr>
          <w:w w:val="85"/>
          <w:sz w:val="20"/>
        </w:rPr>
        <w:t>München, </w:t>
      </w:r>
      <w:r>
        <w:rPr>
          <w:w w:val="90"/>
          <w:sz w:val="20"/>
        </w:rPr>
        <w:t>London,</w:t>
      </w:r>
      <w:r>
        <w:rPr>
          <w:spacing w:val="-24"/>
          <w:w w:val="90"/>
          <w:sz w:val="20"/>
        </w:rPr>
        <w:t> </w:t>
      </w:r>
      <w:r>
        <w:rPr>
          <w:w w:val="90"/>
          <w:sz w:val="20"/>
        </w:rPr>
        <w:t>New</w:t>
      </w:r>
      <w:r>
        <w:rPr>
          <w:spacing w:val="-24"/>
          <w:w w:val="90"/>
          <w:sz w:val="20"/>
        </w:rPr>
        <w:t> </w:t>
      </w:r>
      <w:r>
        <w:rPr>
          <w:spacing w:val="-5"/>
          <w:w w:val="90"/>
          <w:sz w:val="20"/>
        </w:rPr>
        <w:t>York</w:t>
      </w:r>
      <w:r>
        <w:rPr>
          <w:spacing w:val="-24"/>
          <w:w w:val="90"/>
          <w:sz w:val="20"/>
        </w:rPr>
        <w:t> </w:t>
      </w:r>
      <w:r>
        <w:rPr>
          <w:w w:val="90"/>
          <w:sz w:val="20"/>
        </w:rPr>
        <w:t>und</w:t>
      </w:r>
      <w:r>
        <w:rPr>
          <w:spacing w:val="-24"/>
          <w:w w:val="90"/>
          <w:sz w:val="20"/>
        </w:rPr>
        <w:t> </w:t>
      </w:r>
      <w:r>
        <w:rPr>
          <w:w w:val="90"/>
          <w:sz w:val="20"/>
        </w:rPr>
        <w:t>Chicago</w:t>
      </w:r>
      <w:r>
        <w:rPr>
          <w:spacing w:val="-24"/>
          <w:w w:val="90"/>
          <w:sz w:val="20"/>
        </w:rPr>
        <w:t> </w:t>
      </w:r>
      <w:r>
        <w:rPr>
          <w:w w:val="90"/>
          <w:sz w:val="20"/>
        </w:rPr>
        <w:t>fort</w:t>
      </w:r>
      <w:r>
        <w:rPr>
          <w:spacing w:val="-24"/>
          <w:w w:val="90"/>
          <w:sz w:val="20"/>
        </w:rPr>
        <w:t> </w:t>
      </w:r>
      <w:r>
        <w:rPr>
          <w:w w:val="90"/>
          <w:sz w:val="20"/>
        </w:rPr>
        <w:t>ab</w:t>
      </w:r>
      <w:r>
        <w:rPr>
          <w:spacing w:val="-24"/>
          <w:w w:val="90"/>
          <w:sz w:val="20"/>
        </w:rPr>
        <w:t> </w:t>
      </w:r>
      <w:r>
        <w:rPr>
          <w:w w:val="90"/>
          <w:sz w:val="20"/>
        </w:rPr>
        <w:t>1935</w:t>
      </w:r>
      <w:r>
        <w:rPr>
          <w:spacing w:val="-24"/>
          <w:w w:val="90"/>
          <w:sz w:val="20"/>
        </w:rPr>
        <w:t> </w:t>
      </w:r>
      <w:r>
        <w:rPr>
          <w:w w:val="90"/>
          <w:sz w:val="20"/>
        </w:rPr>
        <w:t>ordentlicher</w:t>
      </w:r>
      <w:r>
        <w:rPr>
          <w:spacing w:val="-24"/>
          <w:w w:val="90"/>
          <w:sz w:val="20"/>
        </w:rPr>
        <w:t> </w:t>
      </w:r>
      <w:r>
        <w:rPr>
          <w:w w:val="90"/>
          <w:sz w:val="20"/>
        </w:rPr>
        <w:t>Professor</w:t>
      </w:r>
      <w:r>
        <w:rPr>
          <w:spacing w:val="-24"/>
          <w:w w:val="90"/>
          <w:sz w:val="20"/>
        </w:rPr>
        <w:t> </w:t>
      </w:r>
      <w:r>
        <w:rPr>
          <w:w w:val="90"/>
          <w:sz w:val="20"/>
        </w:rPr>
        <w:t>für</w:t>
      </w:r>
      <w:r>
        <w:rPr>
          <w:spacing w:val="-24"/>
          <w:w w:val="90"/>
          <w:sz w:val="20"/>
        </w:rPr>
        <w:t> </w:t>
      </w:r>
      <w:r>
        <w:rPr>
          <w:w w:val="90"/>
          <w:sz w:val="20"/>
        </w:rPr>
        <w:t>Wirtschaftswissenschaften</w:t>
      </w:r>
      <w:r>
        <w:rPr>
          <w:spacing w:val="-24"/>
          <w:w w:val="90"/>
          <w:sz w:val="20"/>
        </w:rPr>
        <w:t> </w:t>
      </w:r>
      <w:r>
        <w:rPr>
          <w:w w:val="90"/>
          <w:sz w:val="20"/>
        </w:rPr>
        <w:t>an der</w:t>
      </w:r>
      <w:r>
        <w:rPr>
          <w:spacing w:val="-23"/>
          <w:w w:val="90"/>
          <w:sz w:val="20"/>
        </w:rPr>
        <w:t> </w:t>
      </w:r>
      <w:r>
        <w:rPr>
          <w:w w:val="90"/>
          <w:sz w:val="20"/>
        </w:rPr>
        <w:t>Fakultät</w:t>
      </w:r>
      <w:r>
        <w:rPr>
          <w:spacing w:val="-23"/>
          <w:w w:val="90"/>
          <w:sz w:val="20"/>
        </w:rPr>
        <w:t> </w:t>
      </w:r>
      <w:r>
        <w:rPr>
          <w:w w:val="90"/>
          <w:sz w:val="20"/>
        </w:rPr>
        <w:t>für</w:t>
      </w:r>
      <w:r>
        <w:rPr>
          <w:spacing w:val="-23"/>
          <w:w w:val="90"/>
          <w:sz w:val="20"/>
        </w:rPr>
        <w:t> </w:t>
      </w:r>
      <w:r>
        <w:rPr>
          <w:w w:val="90"/>
          <w:sz w:val="20"/>
        </w:rPr>
        <w:t>Staatswissenschaften</w:t>
      </w:r>
      <w:r>
        <w:rPr>
          <w:spacing w:val="-23"/>
          <w:w w:val="90"/>
          <w:sz w:val="20"/>
        </w:rPr>
        <w:t> </w:t>
      </w:r>
      <w:r>
        <w:rPr>
          <w:w w:val="90"/>
          <w:sz w:val="20"/>
        </w:rPr>
        <w:t>der</w:t>
      </w:r>
      <w:r>
        <w:rPr>
          <w:spacing w:val="-23"/>
          <w:w w:val="90"/>
          <w:sz w:val="20"/>
        </w:rPr>
        <w:t> </w:t>
      </w:r>
      <w:r>
        <w:rPr>
          <w:w w:val="90"/>
          <w:sz w:val="20"/>
        </w:rPr>
        <w:t>Università</w:t>
      </w:r>
      <w:r>
        <w:rPr>
          <w:spacing w:val="-23"/>
          <w:w w:val="90"/>
          <w:sz w:val="20"/>
        </w:rPr>
        <w:t> </w:t>
      </w:r>
      <w:r>
        <w:rPr>
          <w:w w:val="90"/>
          <w:sz w:val="20"/>
        </w:rPr>
        <w:t>Cattolica</w:t>
      </w:r>
      <w:r>
        <w:rPr>
          <w:spacing w:val="-23"/>
          <w:w w:val="90"/>
          <w:sz w:val="20"/>
        </w:rPr>
        <w:t> </w:t>
      </w:r>
      <w:r>
        <w:rPr>
          <w:w w:val="90"/>
          <w:sz w:val="20"/>
        </w:rPr>
        <w:t>del</w:t>
      </w:r>
      <w:r>
        <w:rPr>
          <w:spacing w:val="-23"/>
          <w:w w:val="90"/>
          <w:sz w:val="20"/>
        </w:rPr>
        <w:t> </w:t>
      </w:r>
      <w:r>
        <w:rPr>
          <w:w w:val="90"/>
          <w:sz w:val="20"/>
        </w:rPr>
        <w:t>Sacro</w:t>
      </w:r>
      <w:r>
        <w:rPr>
          <w:spacing w:val="-23"/>
          <w:w w:val="90"/>
          <w:sz w:val="20"/>
        </w:rPr>
        <w:t> </w:t>
      </w:r>
      <w:r>
        <w:rPr>
          <w:w w:val="90"/>
          <w:sz w:val="20"/>
        </w:rPr>
        <w:t>Cuore</w:t>
      </w:r>
      <w:r>
        <w:rPr>
          <w:spacing w:val="-23"/>
          <w:w w:val="90"/>
          <w:sz w:val="20"/>
        </w:rPr>
        <w:t> </w:t>
      </w:r>
      <w:r>
        <w:rPr>
          <w:w w:val="90"/>
          <w:sz w:val="20"/>
        </w:rPr>
        <w:t>in</w:t>
      </w:r>
      <w:r>
        <w:rPr>
          <w:spacing w:val="-23"/>
          <w:w w:val="90"/>
          <w:sz w:val="20"/>
        </w:rPr>
        <w:t> </w:t>
      </w:r>
      <w:r>
        <w:rPr>
          <w:w w:val="90"/>
          <w:sz w:val="20"/>
        </w:rPr>
        <w:t>Mailand.</w:t>
      </w:r>
      <w:r>
        <w:rPr>
          <w:spacing w:val="-23"/>
          <w:w w:val="90"/>
          <w:sz w:val="20"/>
        </w:rPr>
        <w:t> </w:t>
      </w:r>
      <w:r>
        <w:rPr>
          <w:w w:val="90"/>
          <w:sz w:val="20"/>
        </w:rPr>
        <w:t>Nach</w:t>
      </w:r>
      <w:r>
        <w:rPr>
          <w:spacing w:val="-23"/>
          <w:w w:val="90"/>
          <w:sz w:val="20"/>
        </w:rPr>
        <w:t> </w:t>
      </w:r>
      <w:r>
        <w:rPr>
          <w:w w:val="90"/>
          <w:sz w:val="20"/>
        </w:rPr>
        <w:t>dem </w:t>
      </w:r>
      <w:r>
        <w:rPr>
          <w:spacing w:val="-7"/>
          <w:w w:val="85"/>
          <w:sz w:val="20"/>
        </w:rPr>
        <w:t>Tod </w:t>
      </w:r>
      <w:r>
        <w:rPr>
          <w:w w:val="85"/>
          <w:sz w:val="20"/>
        </w:rPr>
        <w:t>des Universitätsgründers (Pater Agostino Gemelli) im Jahr 1959 wurde er zum Kanzler der Univer- sität</w:t>
      </w:r>
      <w:r>
        <w:rPr>
          <w:spacing w:val="16"/>
          <w:w w:val="85"/>
          <w:sz w:val="20"/>
        </w:rPr>
        <w:t> </w:t>
      </w:r>
      <w:r>
        <w:rPr>
          <w:w w:val="85"/>
          <w:sz w:val="20"/>
        </w:rPr>
        <w:t>ernannt.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line="535" w:lineRule="auto" w:before="84"/>
        <w:ind w:left="2546" w:right="111" w:hanging="2444"/>
      </w:pPr>
      <w:r>
        <w:rPr>
          <w:w w:val="95"/>
        </w:rPr>
        <w:t>250</w:t>
        <w:tab/>
        <w:tab/>
      </w:r>
      <w:bookmarkStart w:name="_bookmark993" w:id="1317"/>
      <w:bookmarkEnd w:id="1317"/>
      <w:r>
        <w:rPr>
          <w:w w:val="85"/>
        </w:rPr>
        <w:t>Am</w:t>
      </w:r>
      <w:r>
        <w:rPr>
          <w:w w:val="85"/>
        </w:rPr>
        <w:t> Institut für Weltwirtschaft: Empirische </w:t>
      </w:r>
      <w:r>
        <w:rPr>
          <w:spacing w:val="15"/>
          <w:w w:val="85"/>
        </w:rPr>
        <w:t> </w:t>
      </w:r>
      <w:r>
        <w:rPr>
          <w:w w:val="85"/>
        </w:rPr>
        <w:t>Raumforschung</w:t>
      </w:r>
      <w:r>
        <w:rPr>
          <w:spacing w:val="13"/>
          <w:w w:val="85"/>
        </w:rPr>
        <w:t> </w:t>
      </w:r>
      <w:r>
        <w:rPr>
          <w:w w:val="85"/>
        </w:rPr>
        <w:t>(1943-1945)</w:t>
      </w:r>
      <w:r>
        <w:rPr>
          <w:w w:val="82"/>
        </w:rPr>
        <w:t> </w:t>
      </w:r>
      <w:r>
        <w:rPr>
          <w:w w:val="90"/>
        </w:rPr>
        <w:t>Ihr</w:t>
      </w:r>
      <w:r>
        <w:rPr>
          <w:spacing w:val="-29"/>
          <w:w w:val="90"/>
        </w:rPr>
        <w:t> </w:t>
      </w:r>
      <w:r>
        <w:rPr>
          <w:w w:val="90"/>
        </w:rPr>
        <w:t>Hans</w:t>
      </w:r>
      <w:r>
        <w:rPr>
          <w:spacing w:val="-29"/>
          <w:w w:val="90"/>
        </w:rPr>
        <w:t> </w:t>
      </w:r>
      <w:r>
        <w:rPr>
          <w:w w:val="90"/>
        </w:rPr>
        <w:t>Bolza</w:t>
      </w:r>
    </w:p>
    <w:p>
      <w:pPr>
        <w:pStyle w:val="BodyText"/>
        <w:spacing w:before="14"/>
        <w:ind w:left="2195"/>
      </w:pPr>
      <w:bookmarkStart w:name="8.9 Lösch an Walter Eucken. 7. August 19" w:id="1318"/>
      <w:bookmarkEnd w:id="1318"/>
      <w:r>
        <w:rPr/>
      </w:r>
      <w:bookmarkStart w:name="_bookmark994" w:id="1319"/>
      <w:bookmarkEnd w:id="1319"/>
      <w:r>
        <w:rPr/>
      </w:r>
      <w:r>
        <w:rPr>
          <w:w w:val="95"/>
        </w:rPr>
        <w:t>Anlage</w:t>
      </w:r>
    </w:p>
    <w:p>
      <w:pPr>
        <w:pStyle w:val="BodyText"/>
        <w:spacing w:before="12"/>
        <w:rPr>
          <w:sz w:val="21"/>
        </w:rPr>
      </w:pPr>
    </w:p>
    <w:p>
      <w:pPr>
        <w:spacing w:after="0"/>
        <w:rPr>
          <w:sz w:val="21"/>
        </w:rPr>
        <w:sectPr>
          <w:pgSz w:w="12240" w:h="15840"/>
          <w:pgMar w:top="1500" w:bottom="280" w:left="480" w:right="1680"/>
        </w:sectPr>
      </w:pPr>
    </w:p>
    <w:p>
      <w:pPr>
        <w:pStyle w:val="Heading3"/>
        <w:numPr>
          <w:ilvl w:val="1"/>
          <w:numId w:val="121"/>
        </w:numPr>
        <w:tabs>
          <w:tab w:pos="2812" w:val="left" w:leader="none"/>
          <w:tab w:pos="2813" w:val="left" w:leader="none"/>
        </w:tabs>
        <w:spacing w:line="240" w:lineRule="auto" w:before="102" w:after="0"/>
        <w:ind w:left="2812" w:right="0" w:hanging="617"/>
        <w:jc w:val="left"/>
      </w:pPr>
      <w:r>
        <w:rPr/>
        <w:t>Lösch</w:t>
      </w:r>
      <w:r>
        <w:rPr>
          <w:spacing w:val="-11"/>
        </w:rPr>
        <w:t> </w:t>
      </w:r>
      <w:r>
        <w:rPr/>
        <w:t>an</w:t>
      </w:r>
      <w:r>
        <w:rPr>
          <w:spacing w:val="-11"/>
        </w:rPr>
        <w:t> </w:t>
      </w:r>
      <w:r>
        <w:rPr/>
        <w:t>Walter</w:t>
      </w:r>
      <w:r>
        <w:rPr>
          <w:spacing w:val="-11"/>
        </w:rPr>
        <w:t> </w:t>
      </w:r>
      <w:r>
        <w:rPr/>
        <w:t>Eucken.</w:t>
      </w:r>
      <w:r>
        <w:rPr>
          <w:spacing w:val="-11"/>
        </w:rPr>
        <w:t> </w:t>
      </w:r>
      <w:r>
        <w:rPr/>
        <w:t>7.</w:t>
      </w:r>
      <w:r>
        <w:rPr>
          <w:spacing w:val="-11"/>
        </w:rPr>
        <w:t> </w:t>
      </w:r>
      <w:r>
        <w:rPr/>
        <w:t>August</w:t>
      </w:r>
      <w:r>
        <w:rPr>
          <w:spacing w:val="-11"/>
        </w:rPr>
        <w:t> </w:t>
      </w:r>
      <w:r>
        <w:rPr/>
        <w:t>1943</w:t>
      </w:r>
    </w:p>
    <w:p>
      <w:pPr>
        <w:pStyle w:val="BodyText"/>
        <w:spacing w:line="306" w:lineRule="exact" w:before="218"/>
        <w:ind w:left="2195"/>
      </w:pPr>
      <w:r>
        <w:rPr>
          <w:w w:val="90"/>
        </w:rPr>
        <w:t>Datum und Text eigenhändig.</w:t>
      </w:r>
    </w:p>
    <w:p>
      <w:pPr>
        <w:pStyle w:val="BodyText"/>
        <w:spacing w:line="306" w:lineRule="exact"/>
        <w:ind w:left="2195"/>
      </w:pPr>
      <w:r>
        <w:rPr>
          <w:w w:val="90"/>
        </w:rPr>
        <w:t>ThULB, Nachlaß Walter Eucken, Kasten 5</w:t>
      </w:r>
    </w:p>
    <w:p>
      <w:pPr>
        <w:pStyle w:val="BodyText"/>
        <w:rPr>
          <w:sz w:val="30"/>
        </w:rPr>
      </w:pPr>
    </w:p>
    <w:p>
      <w:pPr>
        <w:pStyle w:val="BodyText"/>
        <w:spacing w:before="7"/>
        <w:rPr>
          <w:sz w:val="21"/>
        </w:rPr>
      </w:pPr>
    </w:p>
    <w:p>
      <w:pPr>
        <w:pStyle w:val="BodyText"/>
        <w:spacing w:line="305" w:lineRule="exact"/>
        <w:ind w:left="2481" w:right="3039"/>
        <w:jc w:val="center"/>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spacing w:before="203"/>
        <w:ind w:right="111"/>
        <w:jc w:val="right"/>
      </w:pPr>
      <w:r>
        <w:rPr>
          <w:w w:val="85"/>
        </w:rPr>
        <w:t>7.8.43</w:t>
      </w:r>
    </w:p>
    <w:p>
      <w:pPr>
        <w:spacing w:after="0"/>
        <w:jc w:val="right"/>
        <w:sectPr>
          <w:type w:val="continuous"/>
          <w:pgSz w:w="12240" w:h="15840"/>
          <w:pgMar w:top="1100" w:bottom="280" w:left="480" w:right="1680"/>
          <w:cols w:num="2" w:equalWidth="0">
            <w:col w:w="7738" w:space="40"/>
            <w:col w:w="2302"/>
          </w:cols>
        </w:sectPr>
      </w:pPr>
    </w:p>
    <w:p>
      <w:pPr>
        <w:pStyle w:val="BodyText"/>
        <w:spacing w:line="288" w:lineRule="exact" w:before="4"/>
        <w:ind w:left="2195" w:right="111" w:firstLine="351"/>
        <w:jc w:val="both"/>
      </w:pPr>
      <w:r>
        <w:rPr>
          <w:w w:val="90"/>
        </w:rPr>
        <w:t>Schon</w:t>
      </w:r>
      <w:r>
        <w:rPr>
          <w:spacing w:val="-28"/>
          <w:w w:val="90"/>
        </w:rPr>
        <w:t> </w:t>
      </w:r>
      <w:r>
        <w:rPr>
          <w:w w:val="90"/>
        </w:rPr>
        <w:t>längst</w:t>
      </w:r>
      <w:r>
        <w:rPr>
          <w:spacing w:val="-28"/>
          <w:w w:val="90"/>
        </w:rPr>
        <w:t> </w:t>
      </w:r>
      <w:r>
        <w:rPr>
          <w:w w:val="90"/>
        </w:rPr>
        <w:t>wollte</w:t>
      </w:r>
      <w:r>
        <w:rPr>
          <w:spacing w:val="-28"/>
          <w:w w:val="90"/>
        </w:rPr>
        <w:t> </w:t>
      </w:r>
      <w:r>
        <w:rPr>
          <w:w w:val="90"/>
        </w:rPr>
        <w:t>ich</w:t>
      </w:r>
      <w:r>
        <w:rPr>
          <w:spacing w:val="-28"/>
          <w:w w:val="90"/>
        </w:rPr>
        <w:t> </w:t>
      </w:r>
      <w:r>
        <w:rPr>
          <w:w w:val="90"/>
        </w:rPr>
        <w:t>Ihnen</w:t>
      </w:r>
      <w:r>
        <w:rPr>
          <w:spacing w:val="-28"/>
          <w:w w:val="90"/>
        </w:rPr>
        <w:t> </w:t>
      </w:r>
      <w:r>
        <w:rPr>
          <w:w w:val="90"/>
        </w:rPr>
        <w:t>schreiben,</w:t>
      </w:r>
      <w:r>
        <w:rPr>
          <w:spacing w:val="-28"/>
          <w:w w:val="90"/>
        </w:rPr>
        <w:t> </w:t>
      </w:r>
      <w:r>
        <w:rPr>
          <w:w w:val="90"/>
        </w:rPr>
        <w:t>wie</w:t>
      </w:r>
      <w:r>
        <w:rPr>
          <w:spacing w:val="-28"/>
          <w:w w:val="90"/>
        </w:rPr>
        <w:t> </w:t>
      </w:r>
      <w:r>
        <w:rPr>
          <w:w w:val="90"/>
        </w:rPr>
        <w:t>gern</w:t>
      </w:r>
      <w:r>
        <w:rPr>
          <w:spacing w:val="-28"/>
          <w:w w:val="90"/>
        </w:rPr>
        <w:t> </w:t>
      </w:r>
      <w:r>
        <w:rPr>
          <w:w w:val="90"/>
        </w:rPr>
        <w:t>ich</w:t>
      </w:r>
      <w:r>
        <w:rPr>
          <w:spacing w:val="-28"/>
          <w:w w:val="90"/>
        </w:rPr>
        <w:t> </w:t>
      </w:r>
      <w:r>
        <w:rPr>
          <w:w w:val="90"/>
        </w:rPr>
        <w:t>an</w:t>
      </w:r>
      <w:r>
        <w:rPr>
          <w:spacing w:val="-28"/>
          <w:w w:val="90"/>
        </w:rPr>
        <w:t> </w:t>
      </w:r>
      <w:r>
        <w:rPr>
          <w:w w:val="90"/>
        </w:rPr>
        <w:t>den</w:t>
      </w:r>
      <w:r>
        <w:rPr>
          <w:spacing w:val="-28"/>
          <w:w w:val="90"/>
        </w:rPr>
        <w:t> </w:t>
      </w:r>
      <w:r>
        <w:rPr>
          <w:w w:val="90"/>
        </w:rPr>
        <w:t>Besuch</w:t>
      </w:r>
      <w:r>
        <w:rPr>
          <w:spacing w:val="-28"/>
          <w:w w:val="90"/>
        </w:rPr>
        <w:t> </w:t>
      </w:r>
      <w:r>
        <w:rPr>
          <w:w w:val="90"/>
        </w:rPr>
        <w:t>bei</w:t>
      </w:r>
      <w:r>
        <w:rPr>
          <w:spacing w:val="-28"/>
          <w:w w:val="90"/>
        </w:rPr>
        <w:t> </w:t>
      </w:r>
      <w:r>
        <w:rPr>
          <w:w w:val="90"/>
        </w:rPr>
        <w:t>Ihnen</w:t>
      </w:r>
      <w:r>
        <w:rPr>
          <w:spacing w:val="-28"/>
          <w:w w:val="90"/>
        </w:rPr>
        <w:t> </w:t>
      </w:r>
      <w:r>
        <w:rPr>
          <w:w w:val="90"/>
        </w:rPr>
        <w:t>zu- </w:t>
      </w:r>
      <w:r>
        <w:rPr>
          <w:w w:val="85"/>
        </w:rPr>
        <w:t>rückdenke,</w:t>
      </w:r>
      <w:r>
        <w:rPr>
          <w:spacing w:val="-10"/>
          <w:w w:val="85"/>
        </w:rPr>
        <w:t> </w:t>
      </w:r>
      <w:r>
        <w:rPr>
          <w:w w:val="85"/>
        </w:rPr>
        <w:t>aber</w:t>
      </w:r>
      <w:r>
        <w:rPr>
          <w:spacing w:val="-10"/>
          <w:w w:val="85"/>
        </w:rPr>
        <w:t> </w:t>
      </w:r>
      <w:r>
        <w:rPr>
          <w:w w:val="85"/>
        </w:rPr>
        <w:t>da</w:t>
      </w:r>
      <w:r>
        <w:rPr>
          <w:spacing w:val="-10"/>
          <w:w w:val="85"/>
        </w:rPr>
        <w:t> </w:t>
      </w:r>
      <w:r>
        <w:rPr>
          <w:w w:val="85"/>
        </w:rPr>
        <w:t>Fischer</w:t>
      </w:r>
      <w:r>
        <w:rPr>
          <w:color w:val="2E3092"/>
          <w:w w:val="85"/>
          <w:position w:val="9"/>
          <w:sz w:val="17"/>
        </w:rPr>
        <w:t>27</w:t>
      </w:r>
      <w:r>
        <w:rPr>
          <w:color w:val="2E3092"/>
          <w:spacing w:val="14"/>
          <w:w w:val="85"/>
          <w:position w:val="9"/>
          <w:sz w:val="17"/>
        </w:rPr>
        <w:t> </w:t>
      </w:r>
      <w:r>
        <w:rPr>
          <w:w w:val="85"/>
        </w:rPr>
        <w:t>drängte,</w:t>
      </w:r>
      <w:r>
        <w:rPr>
          <w:spacing w:val="-10"/>
          <w:w w:val="85"/>
        </w:rPr>
        <w:t> </w:t>
      </w:r>
      <w:r>
        <w:rPr>
          <w:w w:val="85"/>
        </w:rPr>
        <w:t>liess</w:t>
      </w:r>
      <w:r>
        <w:rPr>
          <w:spacing w:val="-10"/>
          <w:w w:val="85"/>
        </w:rPr>
        <w:t> </w:t>
      </w:r>
      <w:r>
        <w:rPr>
          <w:w w:val="85"/>
        </w:rPr>
        <w:t>ich</w:t>
      </w:r>
      <w:r>
        <w:rPr>
          <w:spacing w:val="-10"/>
          <w:w w:val="85"/>
        </w:rPr>
        <w:t> </w:t>
      </w:r>
      <w:r>
        <w:rPr>
          <w:w w:val="85"/>
        </w:rPr>
        <w:t>alles</w:t>
      </w:r>
      <w:r>
        <w:rPr>
          <w:spacing w:val="-10"/>
          <w:w w:val="85"/>
        </w:rPr>
        <w:t> </w:t>
      </w:r>
      <w:r>
        <w:rPr>
          <w:w w:val="85"/>
        </w:rPr>
        <w:t>andere</w:t>
      </w:r>
      <w:r>
        <w:rPr>
          <w:spacing w:val="-10"/>
          <w:w w:val="85"/>
        </w:rPr>
        <w:t> </w:t>
      </w:r>
      <w:r>
        <w:rPr>
          <w:w w:val="85"/>
        </w:rPr>
        <w:t>liegen.</w:t>
      </w:r>
    </w:p>
    <w:p>
      <w:pPr>
        <w:pStyle w:val="BodyText"/>
        <w:spacing w:line="288" w:lineRule="exact"/>
        <w:ind w:left="2195" w:right="111" w:firstLine="351"/>
        <w:jc w:val="both"/>
      </w:pPr>
      <w:r>
        <w:rPr>
          <w:spacing w:val="-8"/>
          <w:w w:val="90"/>
        </w:rPr>
        <w:t>Vor</w:t>
      </w:r>
      <w:r>
        <w:rPr>
          <w:spacing w:val="-34"/>
          <w:w w:val="90"/>
        </w:rPr>
        <w:t> </w:t>
      </w:r>
      <w:r>
        <w:rPr>
          <w:w w:val="90"/>
        </w:rPr>
        <w:t>einigen</w:t>
      </w:r>
      <w:r>
        <w:rPr>
          <w:spacing w:val="-34"/>
          <w:w w:val="90"/>
        </w:rPr>
        <w:t> </w:t>
      </w:r>
      <w:r>
        <w:rPr>
          <w:spacing w:val="-6"/>
          <w:w w:val="90"/>
        </w:rPr>
        <w:t>Tagen</w:t>
      </w:r>
      <w:r>
        <w:rPr>
          <w:spacing w:val="-34"/>
          <w:w w:val="90"/>
        </w:rPr>
        <w:t> </w:t>
      </w:r>
      <w:r>
        <w:rPr>
          <w:w w:val="90"/>
        </w:rPr>
        <w:t>nun</w:t>
      </w:r>
      <w:r>
        <w:rPr>
          <w:spacing w:val="-34"/>
          <w:w w:val="90"/>
        </w:rPr>
        <w:t> </w:t>
      </w:r>
      <w:r>
        <w:rPr>
          <w:w w:val="90"/>
        </w:rPr>
        <w:t>hatte</w:t>
      </w:r>
      <w:r>
        <w:rPr>
          <w:spacing w:val="-34"/>
          <w:w w:val="90"/>
        </w:rPr>
        <w:t> </w:t>
      </w:r>
      <w:r>
        <w:rPr>
          <w:w w:val="90"/>
        </w:rPr>
        <w:t>ich</w:t>
      </w:r>
      <w:r>
        <w:rPr>
          <w:spacing w:val="-34"/>
          <w:w w:val="90"/>
        </w:rPr>
        <w:t> </w:t>
      </w:r>
      <w:r>
        <w:rPr>
          <w:w w:val="90"/>
        </w:rPr>
        <w:t>eine</w:t>
      </w:r>
      <w:r>
        <w:rPr>
          <w:spacing w:val="-34"/>
          <w:w w:val="90"/>
        </w:rPr>
        <w:t> </w:t>
      </w:r>
      <w:r>
        <w:rPr>
          <w:w w:val="90"/>
        </w:rPr>
        <w:t>insofern</w:t>
      </w:r>
      <w:r>
        <w:rPr>
          <w:spacing w:val="-34"/>
          <w:w w:val="90"/>
        </w:rPr>
        <w:t> </w:t>
      </w:r>
      <w:r>
        <w:rPr>
          <w:w w:val="90"/>
        </w:rPr>
        <w:t>erfreuliche</w:t>
      </w:r>
      <w:r>
        <w:rPr>
          <w:spacing w:val="-34"/>
          <w:w w:val="90"/>
        </w:rPr>
        <w:t> </w:t>
      </w:r>
      <w:r>
        <w:rPr>
          <w:w w:val="90"/>
        </w:rPr>
        <w:t>Aussprache</w:t>
      </w:r>
      <w:r>
        <w:rPr>
          <w:spacing w:val="-34"/>
          <w:w w:val="90"/>
        </w:rPr>
        <w:t> </w:t>
      </w:r>
      <w:r>
        <w:rPr>
          <w:w w:val="90"/>
        </w:rPr>
        <w:t>mit</w:t>
      </w:r>
      <w:r>
        <w:rPr>
          <w:spacing w:val="-34"/>
          <w:w w:val="90"/>
        </w:rPr>
        <w:t> </w:t>
      </w:r>
      <w:r>
        <w:rPr>
          <w:w w:val="90"/>
        </w:rPr>
        <w:t>dem</w:t>
      </w:r>
      <w:r>
        <w:rPr>
          <w:spacing w:val="-34"/>
          <w:w w:val="90"/>
        </w:rPr>
        <w:t> </w:t>
      </w:r>
      <w:r>
        <w:rPr>
          <w:w w:val="90"/>
        </w:rPr>
        <w:t>De- kan</w:t>
      </w:r>
      <w:hyperlink w:history="true" w:anchor="_bookmark996">
        <w:r>
          <w:rPr>
            <w:color w:val="2E3092"/>
            <w:w w:val="90"/>
            <w:position w:val="9"/>
            <w:sz w:val="17"/>
          </w:rPr>
          <w:t>28</w:t>
        </w:r>
      </w:hyperlink>
      <w:r>
        <w:rPr>
          <w:w w:val="90"/>
        </w:rPr>
        <w:t>,</w:t>
      </w:r>
      <w:r>
        <w:rPr>
          <w:spacing w:val="-37"/>
          <w:w w:val="90"/>
        </w:rPr>
        <w:t> </w:t>
      </w:r>
      <w:r>
        <w:rPr>
          <w:w w:val="90"/>
        </w:rPr>
        <w:t>als</w:t>
      </w:r>
      <w:r>
        <w:rPr>
          <w:spacing w:val="-37"/>
          <w:w w:val="90"/>
        </w:rPr>
        <w:t> </w:t>
      </w:r>
      <w:r>
        <w:rPr>
          <w:w w:val="90"/>
        </w:rPr>
        <w:t>sie</w:t>
      </w:r>
      <w:r>
        <w:rPr>
          <w:spacing w:val="-37"/>
          <w:w w:val="90"/>
        </w:rPr>
        <w:t> </w:t>
      </w:r>
      <w:r>
        <w:rPr>
          <w:w w:val="90"/>
        </w:rPr>
        <w:t>mit</w:t>
      </w:r>
      <w:r>
        <w:rPr>
          <w:spacing w:val="-37"/>
          <w:w w:val="90"/>
        </w:rPr>
        <w:t> </w:t>
      </w:r>
      <w:r>
        <w:rPr>
          <w:w w:val="90"/>
        </w:rPr>
        <w:t>einem</w:t>
      </w:r>
      <w:r>
        <w:rPr>
          <w:spacing w:val="-37"/>
          <w:w w:val="90"/>
        </w:rPr>
        <w:t> </w:t>
      </w:r>
      <w:r>
        <w:rPr>
          <w:w w:val="90"/>
        </w:rPr>
        <w:t>Schlag</w:t>
      </w:r>
      <w:r>
        <w:rPr>
          <w:spacing w:val="-37"/>
          <w:w w:val="90"/>
        </w:rPr>
        <w:t> </w:t>
      </w:r>
      <w:r>
        <w:rPr>
          <w:w w:val="90"/>
        </w:rPr>
        <w:t>das</w:t>
      </w:r>
      <w:r>
        <w:rPr>
          <w:spacing w:val="-37"/>
          <w:w w:val="90"/>
        </w:rPr>
        <w:t> </w:t>
      </w:r>
      <w:r>
        <w:rPr>
          <w:w w:val="90"/>
        </w:rPr>
        <w:t>Bild</w:t>
      </w:r>
      <w:r>
        <w:rPr>
          <w:spacing w:val="-37"/>
          <w:w w:val="90"/>
        </w:rPr>
        <w:t> </w:t>
      </w:r>
      <w:r>
        <w:rPr>
          <w:w w:val="90"/>
        </w:rPr>
        <w:t>in</w:t>
      </w:r>
      <w:r>
        <w:rPr>
          <w:spacing w:val="-37"/>
          <w:w w:val="90"/>
        </w:rPr>
        <w:t> </w:t>
      </w:r>
      <w:r>
        <w:rPr>
          <w:w w:val="90"/>
        </w:rPr>
        <w:t>dem</w:t>
      </w:r>
      <w:r>
        <w:rPr>
          <w:spacing w:val="-37"/>
          <w:w w:val="90"/>
        </w:rPr>
        <w:t> </w:t>
      </w:r>
      <w:r>
        <w:rPr>
          <w:w w:val="90"/>
        </w:rPr>
        <w:t>von</w:t>
      </w:r>
      <w:r>
        <w:rPr>
          <w:spacing w:val="-37"/>
          <w:w w:val="90"/>
        </w:rPr>
        <w:t> </w:t>
      </w:r>
      <w:r>
        <w:rPr>
          <w:w w:val="90"/>
        </w:rPr>
        <w:t>mir</w:t>
      </w:r>
      <w:r>
        <w:rPr>
          <w:spacing w:val="-37"/>
          <w:w w:val="90"/>
        </w:rPr>
        <w:t> </w:t>
      </w:r>
      <w:r>
        <w:rPr>
          <w:w w:val="90"/>
        </w:rPr>
        <w:t>längst</w:t>
      </w:r>
      <w:r>
        <w:rPr>
          <w:spacing w:val="-37"/>
          <w:w w:val="90"/>
        </w:rPr>
        <w:t> </w:t>
      </w:r>
      <w:r>
        <w:rPr>
          <w:w w:val="90"/>
        </w:rPr>
        <w:t>vermuteten</w:t>
      </w:r>
      <w:r>
        <w:rPr>
          <w:spacing w:val="-37"/>
          <w:w w:val="90"/>
        </w:rPr>
        <w:t> </w:t>
      </w:r>
      <w:r>
        <w:rPr>
          <w:w w:val="90"/>
        </w:rPr>
        <w:t>Sinn</w:t>
      </w:r>
      <w:r>
        <w:rPr>
          <w:spacing w:val="-37"/>
          <w:w w:val="90"/>
        </w:rPr>
        <w:t> </w:t>
      </w:r>
      <w:r>
        <w:rPr>
          <w:w w:val="90"/>
        </w:rPr>
        <w:t>klärten. Den</w:t>
      </w:r>
      <w:r>
        <w:rPr>
          <w:spacing w:val="-37"/>
          <w:w w:val="90"/>
        </w:rPr>
        <w:t> </w:t>
      </w:r>
      <w:r>
        <w:rPr>
          <w:w w:val="90"/>
        </w:rPr>
        <w:t>Antrag</w:t>
      </w:r>
      <w:r>
        <w:rPr>
          <w:spacing w:val="-37"/>
          <w:w w:val="90"/>
        </w:rPr>
        <w:t> </w:t>
      </w:r>
      <w:r>
        <w:rPr>
          <w:w w:val="90"/>
        </w:rPr>
        <w:t>für</w:t>
      </w:r>
      <w:r>
        <w:rPr>
          <w:spacing w:val="-37"/>
          <w:w w:val="90"/>
        </w:rPr>
        <w:t> </w:t>
      </w:r>
      <w:r>
        <w:rPr>
          <w:w w:val="90"/>
        </w:rPr>
        <w:t>Meyer</w:t>
      </w:r>
      <w:r>
        <w:rPr>
          <w:color w:val="2E3092"/>
          <w:w w:val="90"/>
          <w:position w:val="9"/>
          <w:sz w:val="17"/>
        </w:rPr>
        <w:t>29</w:t>
      </w:r>
      <w:r>
        <w:rPr>
          <w:color w:val="2E3092"/>
          <w:spacing w:val="-16"/>
          <w:w w:val="90"/>
          <w:position w:val="9"/>
          <w:sz w:val="17"/>
        </w:rPr>
        <w:t> </w:t>
      </w:r>
      <w:r>
        <w:rPr>
          <w:w w:val="90"/>
        </w:rPr>
        <w:t>hat</w:t>
      </w:r>
      <w:r>
        <w:rPr>
          <w:spacing w:val="-37"/>
          <w:w w:val="90"/>
        </w:rPr>
        <w:t> </w:t>
      </w:r>
      <w:r>
        <w:rPr>
          <w:spacing w:val="-3"/>
          <w:w w:val="90"/>
        </w:rPr>
        <w:t>P.[redöhl]</w:t>
      </w:r>
      <w:r>
        <w:rPr>
          <w:color w:val="2E3092"/>
          <w:spacing w:val="-3"/>
          <w:w w:val="90"/>
          <w:position w:val="9"/>
          <w:sz w:val="17"/>
        </w:rPr>
        <w:t>30</w:t>
      </w:r>
      <w:r>
        <w:rPr>
          <w:color w:val="2E3092"/>
          <w:spacing w:val="-16"/>
          <w:w w:val="90"/>
          <w:position w:val="9"/>
          <w:sz w:val="17"/>
        </w:rPr>
        <w:t> </w:t>
      </w:r>
      <w:r>
        <w:rPr>
          <w:w w:val="90"/>
        </w:rPr>
        <w:t>gestellt</w:t>
      </w:r>
      <w:r>
        <w:rPr>
          <w:spacing w:val="-37"/>
          <w:w w:val="90"/>
        </w:rPr>
        <w:t> </w:t>
      </w:r>
      <w:r>
        <w:rPr>
          <w:w w:val="90"/>
        </w:rPr>
        <w:t>zu</w:t>
      </w:r>
      <w:r>
        <w:rPr>
          <w:spacing w:val="-37"/>
          <w:w w:val="90"/>
        </w:rPr>
        <w:t> </w:t>
      </w:r>
      <w:r>
        <w:rPr>
          <w:w w:val="90"/>
        </w:rPr>
        <w:t>einer</w:t>
      </w:r>
      <w:r>
        <w:rPr>
          <w:spacing w:val="-37"/>
          <w:w w:val="90"/>
        </w:rPr>
        <w:t> </w:t>
      </w:r>
      <w:r>
        <w:rPr>
          <w:w w:val="90"/>
        </w:rPr>
        <w:t>Zeit,</w:t>
      </w:r>
      <w:r>
        <w:rPr>
          <w:spacing w:val="-37"/>
          <w:w w:val="90"/>
        </w:rPr>
        <w:t> </w:t>
      </w:r>
      <w:r>
        <w:rPr>
          <w:spacing w:val="-3"/>
          <w:w w:val="90"/>
        </w:rPr>
        <w:t>wo</w:t>
      </w:r>
      <w:r>
        <w:rPr>
          <w:spacing w:val="-37"/>
          <w:w w:val="90"/>
        </w:rPr>
        <w:t> </w:t>
      </w:r>
      <w:r>
        <w:rPr>
          <w:w w:val="90"/>
        </w:rPr>
        <w:t>Hoffmann</w:t>
      </w:r>
      <w:r>
        <w:rPr>
          <w:color w:val="2E3092"/>
          <w:w w:val="90"/>
          <w:position w:val="9"/>
          <w:sz w:val="17"/>
        </w:rPr>
        <w:t>31</w:t>
      </w:r>
      <w:r>
        <w:rPr>
          <w:color w:val="2E3092"/>
          <w:spacing w:val="-16"/>
          <w:w w:val="90"/>
          <w:position w:val="9"/>
          <w:sz w:val="17"/>
        </w:rPr>
        <w:t> </w:t>
      </w:r>
      <w:r>
        <w:rPr>
          <w:w w:val="90"/>
        </w:rPr>
        <w:t>mir</w:t>
      </w:r>
      <w:r>
        <w:rPr>
          <w:spacing w:val="-37"/>
          <w:w w:val="90"/>
        </w:rPr>
        <w:t> </w:t>
      </w:r>
      <w:r>
        <w:rPr>
          <w:w w:val="90"/>
        </w:rPr>
        <w:t>mit- teilte,</w:t>
      </w:r>
      <w:r>
        <w:rPr>
          <w:spacing w:val="-18"/>
          <w:w w:val="90"/>
        </w:rPr>
        <w:t> </w:t>
      </w:r>
      <w:r>
        <w:rPr>
          <w:w w:val="90"/>
        </w:rPr>
        <w:t>die</w:t>
      </w:r>
      <w:r>
        <w:rPr>
          <w:spacing w:val="-18"/>
          <w:w w:val="90"/>
        </w:rPr>
        <w:t> </w:t>
      </w:r>
      <w:r>
        <w:rPr>
          <w:w w:val="90"/>
        </w:rPr>
        <w:t>Fakultät</w:t>
      </w:r>
      <w:r>
        <w:rPr>
          <w:spacing w:val="-19"/>
          <w:w w:val="90"/>
        </w:rPr>
        <w:t> </w:t>
      </w:r>
      <w:r>
        <w:rPr>
          <w:w w:val="90"/>
        </w:rPr>
        <w:t>finde</w:t>
      </w:r>
      <w:r>
        <w:rPr>
          <w:spacing w:val="-18"/>
          <w:w w:val="90"/>
        </w:rPr>
        <w:t> </w:t>
      </w:r>
      <w:r>
        <w:rPr>
          <w:w w:val="90"/>
        </w:rPr>
        <w:t>es</w:t>
      </w:r>
      <w:r>
        <w:rPr>
          <w:spacing w:val="-18"/>
          <w:w w:val="90"/>
        </w:rPr>
        <w:t> </w:t>
      </w:r>
      <w:r>
        <w:rPr>
          <w:w w:val="90"/>
        </w:rPr>
        <w:t>nach</w:t>
      </w:r>
      <w:r>
        <w:rPr>
          <w:spacing w:val="-18"/>
          <w:w w:val="90"/>
        </w:rPr>
        <w:t> </w:t>
      </w:r>
      <w:r>
        <w:rPr>
          <w:w w:val="90"/>
        </w:rPr>
        <w:t>den</w:t>
      </w:r>
      <w:r>
        <w:rPr>
          <w:spacing w:val="-19"/>
          <w:w w:val="90"/>
        </w:rPr>
        <w:t> </w:t>
      </w:r>
      <w:r>
        <w:rPr>
          <w:w w:val="90"/>
        </w:rPr>
        <w:t>Bestimmungen</w:t>
      </w:r>
      <w:r>
        <w:rPr>
          <w:spacing w:val="-18"/>
          <w:w w:val="90"/>
        </w:rPr>
        <w:t> </w:t>
      </w:r>
      <w:r>
        <w:rPr>
          <w:w w:val="90"/>
        </w:rPr>
        <w:t>unmöglich,</w:t>
      </w:r>
      <w:r>
        <w:rPr>
          <w:spacing w:val="-18"/>
          <w:w w:val="90"/>
        </w:rPr>
        <w:t> </w:t>
      </w:r>
      <w:r>
        <w:rPr>
          <w:w w:val="90"/>
        </w:rPr>
        <w:t>daß</w:t>
      </w:r>
      <w:r>
        <w:rPr>
          <w:spacing w:val="-18"/>
          <w:w w:val="90"/>
        </w:rPr>
        <w:t> </w:t>
      </w:r>
      <w:r>
        <w:rPr>
          <w:w w:val="90"/>
        </w:rPr>
        <w:t>ein</w:t>
      </w:r>
      <w:r>
        <w:rPr>
          <w:spacing w:val="-19"/>
          <w:w w:val="90"/>
        </w:rPr>
        <w:t> </w:t>
      </w:r>
      <w:r>
        <w:rPr>
          <w:w w:val="90"/>
        </w:rPr>
        <w:t>anderer</w:t>
      </w:r>
      <w:r>
        <w:rPr>
          <w:spacing w:val="-18"/>
          <w:w w:val="90"/>
        </w:rPr>
        <w:t> </w:t>
      </w:r>
      <w:r>
        <w:rPr>
          <w:w w:val="90"/>
        </w:rPr>
        <w:t>für mich</w:t>
      </w:r>
      <w:r>
        <w:rPr>
          <w:spacing w:val="-10"/>
          <w:w w:val="90"/>
        </w:rPr>
        <w:t> </w:t>
      </w:r>
      <w:r>
        <w:rPr>
          <w:w w:val="90"/>
        </w:rPr>
        <w:t>den</w:t>
      </w:r>
      <w:r>
        <w:rPr>
          <w:spacing w:val="-10"/>
          <w:w w:val="90"/>
        </w:rPr>
        <w:t> </w:t>
      </w:r>
      <w:r>
        <w:rPr>
          <w:w w:val="90"/>
        </w:rPr>
        <w:t>Antrag</w:t>
      </w:r>
      <w:r>
        <w:rPr>
          <w:spacing w:val="-10"/>
          <w:w w:val="90"/>
        </w:rPr>
        <w:t> </w:t>
      </w:r>
      <w:r>
        <w:rPr>
          <w:w w:val="90"/>
        </w:rPr>
        <w:t>stelle.</w:t>
      </w:r>
      <w:r>
        <w:rPr>
          <w:spacing w:val="-10"/>
          <w:w w:val="90"/>
        </w:rPr>
        <w:t> </w:t>
      </w:r>
      <w:r>
        <w:rPr>
          <w:w w:val="90"/>
        </w:rPr>
        <w:t>Noch</w:t>
      </w:r>
      <w:r>
        <w:rPr>
          <w:spacing w:val="-10"/>
          <w:w w:val="90"/>
        </w:rPr>
        <w:t> </w:t>
      </w:r>
      <w:r>
        <w:rPr>
          <w:w w:val="90"/>
        </w:rPr>
        <w:t>jetzt</w:t>
      </w:r>
      <w:r>
        <w:rPr>
          <w:spacing w:val="-10"/>
          <w:w w:val="90"/>
        </w:rPr>
        <w:t> </w:t>
      </w:r>
      <w:r>
        <w:rPr>
          <w:w w:val="90"/>
        </w:rPr>
        <w:t>tut</w:t>
      </w:r>
      <w:r>
        <w:rPr>
          <w:spacing w:val="-10"/>
          <w:w w:val="90"/>
        </w:rPr>
        <w:t> </w:t>
      </w:r>
      <w:r>
        <w:rPr>
          <w:spacing w:val="-9"/>
          <w:w w:val="90"/>
        </w:rPr>
        <w:t>P.</w:t>
      </w:r>
      <w:r>
        <w:rPr>
          <w:spacing w:val="-10"/>
          <w:w w:val="90"/>
        </w:rPr>
        <w:t> </w:t>
      </w:r>
      <w:r>
        <w:rPr>
          <w:w w:val="90"/>
        </w:rPr>
        <w:t>mir</w:t>
      </w:r>
      <w:r>
        <w:rPr>
          <w:spacing w:val="-10"/>
          <w:w w:val="90"/>
        </w:rPr>
        <w:t> </w:t>
      </w:r>
      <w:r>
        <w:rPr>
          <w:w w:val="90"/>
        </w:rPr>
        <w:t>gegenüber</w:t>
      </w:r>
      <w:r>
        <w:rPr>
          <w:spacing w:val="-10"/>
          <w:w w:val="90"/>
        </w:rPr>
        <w:t> </w:t>
      </w:r>
      <w:r>
        <w:rPr>
          <w:w w:val="90"/>
        </w:rPr>
        <w:t>so,</w:t>
      </w:r>
      <w:r>
        <w:rPr>
          <w:spacing w:val="-10"/>
          <w:w w:val="90"/>
        </w:rPr>
        <w:t> </w:t>
      </w:r>
      <w:r>
        <w:rPr>
          <w:w w:val="90"/>
        </w:rPr>
        <w:t>als</w:t>
      </w:r>
      <w:r>
        <w:rPr>
          <w:spacing w:val="-10"/>
          <w:w w:val="90"/>
        </w:rPr>
        <w:t> </w:t>
      </w:r>
      <w:r>
        <w:rPr>
          <w:w w:val="90"/>
        </w:rPr>
        <w:t>sei</w:t>
      </w:r>
      <w:r>
        <w:rPr>
          <w:spacing w:val="-10"/>
          <w:w w:val="90"/>
        </w:rPr>
        <w:t> </w:t>
      </w:r>
      <w:r>
        <w:rPr>
          <w:w w:val="90"/>
        </w:rPr>
        <w:t>die</w:t>
      </w:r>
      <w:r>
        <w:rPr>
          <w:spacing w:val="-10"/>
          <w:w w:val="90"/>
        </w:rPr>
        <w:t> </w:t>
      </w:r>
      <w:r>
        <w:rPr>
          <w:w w:val="90"/>
        </w:rPr>
        <w:t>Initiation</w:t>
      </w:r>
      <w:r>
        <w:rPr>
          <w:spacing w:val="-10"/>
          <w:w w:val="90"/>
        </w:rPr>
        <w:t> </w:t>
      </w:r>
      <w:r>
        <w:rPr>
          <w:w w:val="90"/>
        </w:rPr>
        <w:t>von</w:t>
      </w:r>
    </w:p>
    <w:p>
      <w:pPr>
        <w:pStyle w:val="BodyText"/>
        <w:spacing w:line="288" w:lineRule="exact"/>
        <w:ind w:left="2195" w:right="111"/>
        <w:jc w:val="both"/>
      </w:pPr>
      <w:r>
        <w:rPr>
          <w:w w:val="90"/>
        </w:rPr>
        <w:t>M.</w:t>
      </w:r>
      <w:r>
        <w:rPr>
          <w:spacing w:val="-28"/>
          <w:w w:val="90"/>
        </w:rPr>
        <w:t> </w:t>
      </w:r>
      <w:r>
        <w:rPr>
          <w:w w:val="90"/>
        </w:rPr>
        <w:t>ausgegangen.</w:t>
      </w:r>
      <w:r>
        <w:rPr>
          <w:spacing w:val="-28"/>
          <w:w w:val="90"/>
        </w:rPr>
        <w:t> </w:t>
      </w:r>
      <w:r>
        <w:rPr>
          <w:w w:val="90"/>
        </w:rPr>
        <w:t>Eine</w:t>
      </w:r>
      <w:r>
        <w:rPr>
          <w:spacing w:val="-28"/>
          <w:w w:val="90"/>
        </w:rPr>
        <w:t> </w:t>
      </w:r>
      <w:r>
        <w:rPr>
          <w:w w:val="90"/>
        </w:rPr>
        <w:t>überflüssige</w:t>
      </w:r>
      <w:r>
        <w:rPr>
          <w:spacing w:val="-28"/>
          <w:w w:val="90"/>
        </w:rPr>
        <w:t> </w:t>
      </w:r>
      <w:r>
        <w:rPr>
          <w:w w:val="90"/>
        </w:rPr>
        <w:t>Notlüge,</w:t>
      </w:r>
      <w:r>
        <w:rPr>
          <w:spacing w:val="-28"/>
          <w:w w:val="90"/>
        </w:rPr>
        <w:t> </w:t>
      </w:r>
      <w:r>
        <w:rPr>
          <w:w w:val="90"/>
        </w:rPr>
        <w:t>da</w:t>
      </w:r>
      <w:r>
        <w:rPr>
          <w:spacing w:val="-28"/>
          <w:w w:val="90"/>
        </w:rPr>
        <w:t> </w:t>
      </w:r>
      <w:r>
        <w:rPr>
          <w:w w:val="90"/>
        </w:rPr>
        <w:t>ich</w:t>
      </w:r>
      <w:r>
        <w:rPr>
          <w:spacing w:val="-28"/>
          <w:w w:val="90"/>
        </w:rPr>
        <w:t> </w:t>
      </w:r>
      <w:r>
        <w:rPr>
          <w:w w:val="90"/>
        </w:rPr>
        <w:t>doch</w:t>
      </w:r>
      <w:r>
        <w:rPr>
          <w:spacing w:val="-28"/>
          <w:w w:val="90"/>
        </w:rPr>
        <w:t> </w:t>
      </w:r>
      <w:r>
        <w:rPr>
          <w:w w:val="90"/>
          <w:u w:val="single"/>
        </w:rPr>
        <w:t>stets</w:t>
      </w:r>
      <w:r>
        <w:rPr>
          <w:spacing w:val="-28"/>
          <w:w w:val="90"/>
          <w:u w:val="single"/>
        </w:rPr>
        <w:t> </w:t>
      </w:r>
      <w:r>
        <w:rPr>
          <w:w w:val="90"/>
        </w:rPr>
        <w:t>daran</w:t>
      </w:r>
      <w:r>
        <w:rPr>
          <w:spacing w:val="-28"/>
          <w:w w:val="90"/>
        </w:rPr>
        <w:t> </w:t>
      </w:r>
      <w:r>
        <w:rPr>
          <w:w w:val="90"/>
        </w:rPr>
        <w:t>festhielt,</w:t>
      </w:r>
      <w:r>
        <w:rPr>
          <w:spacing w:val="-28"/>
          <w:w w:val="90"/>
        </w:rPr>
        <w:t> </w:t>
      </w:r>
      <w:r>
        <w:rPr>
          <w:w w:val="90"/>
        </w:rPr>
        <w:t>daß</w:t>
      </w:r>
      <w:r>
        <w:rPr>
          <w:spacing w:val="-28"/>
          <w:w w:val="90"/>
        </w:rPr>
        <w:t> </w:t>
      </w:r>
      <w:r>
        <w:rPr>
          <w:w w:val="90"/>
        </w:rPr>
        <w:t>ich die</w:t>
      </w:r>
      <w:r>
        <w:rPr>
          <w:spacing w:val="-34"/>
          <w:w w:val="90"/>
        </w:rPr>
        <w:t> </w:t>
      </w:r>
      <w:r>
        <w:rPr>
          <w:w w:val="90"/>
        </w:rPr>
        <w:t>ganze</w:t>
      </w:r>
      <w:r>
        <w:rPr>
          <w:spacing w:val="-34"/>
          <w:w w:val="90"/>
        </w:rPr>
        <w:t> </w:t>
      </w:r>
      <w:r>
        <w:rPr>
          <w:w w:val="90"/>
        </w:rPr>
        <w:t>Würde</w:t>
      </w:r>
      <w:r>
        <w:rPr>
          <w:spacing w:val="-34"/>
          <w:w w:val="90"/>
        </w:rPr>
        <w:t> </w:t>
      </w:r>
      <w:r>
        <w:rPr>
          <w:w w:val="90"/>
        </w:rPr>
        <w:t>nicht</w:t>
      </w:r>
      <w:r>
        <w:rPr>
          <w:spacing w:val="-34"/>
          <w:w w:val="90"/>
        </w:rPr>
        <w:t> </w:t>
      </w:r>
      <w:r>
        <w:rPr>
          <w:w w:val="90"/>
        </w:rPr>
        <w:t>will,</w:t>
      </w:r>
      <w:r>
        <w:rPr>
          <w:spacing w:val="-34"/>
          <w:w w:val="90"/>
        </w:rPr>
        <w:t> </w:t>
      </w:r>
      <w:r>
        <w:rPr>
          <w:w w:val="90"/>
        </w:rPr>
        <w:t>auch</w:t>
      </w:r>
      <w:r>
        <w:rPr>
          <w:spacing w:val="-34"/>
          <w:w w:val="90"/>
        </w:rPr>
        <w:t> </w:t>
      </w:r>
      <w:r>
        <w:rPr>
          <w:w w:val="90"/>
        </w:rPr>
        <w:t>geschenkt</w:t>
      </w:r>
      <w:r>
        <w:rPr>
          <w:spacing w:val="-34"/>
          <w:w w:val="90"/>
        </w:rPr>
        <w:t> </w:t>
      </w:r>
      <w:r>
        <w:rPr>
          <w:w w:val="90"/>
        </w:rPr>
        <w:t>nicht.</w:t>
      </w:r>
      <w:r>
        <w:rPr>
          <w:spacing w:val="-34"/>
          <w:w w:val="90"/>
        </w:rPr>
        <w:t> </w:t>
      </w:r>
      <w:r>
        <w:rPr>
          <w:w w:val="90"/>
        </w:rPr>
        <w:t>P’s</w:t>
      </w:r>
      <w:r>
        <w:rPr>
          <w:spacing w:val="-34"/>
          <w:w w:val="90"/>
        </w:rPr>
        <w:t> </w:t>
      </w:r>
      <w:r>
        <w:rPr>
          <w:w w:val="90"/>
        </w:rPr>
        <w:t>Motive—das</w:t>
      </w:r>
      <w:r>
        <w:rPr>
          <w:spacing w:val="-34"/>
          <w:w w:val="90"/>
        </w:rPr>
        <w:t> </w:t>
      </w:r>
      <w:r>
        <w:rPr>
          <w:w w:val="90"/>
        </w:rPr>
        <w:t>schreibe</w:t>
      </w:r>
      <w:r>
        <w:rPr>
          <w:spacing w:val="-34"/>
          <w:w w:val="90"/>
        </w:rPr>
        <w:t> </w:t>
      </w:r>
      <w:r>
        <w:rPr>
          <w:w w:val="90"/>
        </w:rPr>
        <w:t>ich</w:t>
      </w:r>
      <w:r>
        <w:rPr>
          <w:spacing w:val="-34"/>
          <w:w w:val="90"/>
        </w:rPr>
        <w:t> </w:t>
      </w:r>
      <w:r>
        <w:rPr>
          <w:w w:val="90"/>
        </w:rPr>
        <w:t>Ihnen vertraulich—sieht</w:t>
      </w:r>
      <w:r>
        <w:rPr>
          <w:spacing w:val="-13"/>
          <w:w w:val="90"/>
        </w:rPr>
        <w:t> </w:t>
      </w:r>
      <w:r>
        <w:rPr>
          <w:w w:val="90"/>
        </w:rPr>
        <w:t>der</w:t>
      </w:r>
      <w:r>
        <w:rPr>
          <w:spacing w:val="-13"/>
          <w:w w:val="90"/>
        </w:rPr>
        <w:t> </w:t>
      </w:r>
      <w:r>
        <w:rPr>
          <w:w w:val="90"/>
        </w:rPr>
        <w:t>Dekan</w:t>
      </w:r>
      <w:r>
        <w:rPr>
          <w:spacing w:val="-13"/>
          <w:w w:val="90"/>
        </w:rPr>
        <w:t> </w:t>
      </w:r>
      <w:r>
        <w:rPr>
          <w:w w:val="90"/>
        </w:rPr>
        <w:t>darin,</w:t>
      </w:r>
      <w:r>
        <w:rPr>
          <w:spacing w:val="-13"/>
          <w:w w:val="90"/>
        </w:rPr>
        <w:t> </w:t>
      </w:r>
      <w:r>
        <w:rPr>
          <w:w w:val="90"/>
        </w:rPr>
        <w:t>daß</w:t>
      </w:r>
      <w:r>
        <w:rPr>
          <w:spacing w:val="-13"/>
          <w:w w:val="90"/>
        </w:rPr>
        <w:t> </w:t>
      </w:r>
      <w:r>
        <w:rPr>
          <w:spacing w:val="-9"/>
          <w:w w:val="90"/>
        </w:rPr>
        <w:t>P.</w:t>
      </w:r>
      <w:r>
        <w:rPr>
          <w:spacing w:val="-13"/>
          <w:w w:val="90"/>
        </w:rPr>
        <w:t> </w:t>
      </w:r>
      <w:r>
        <w:rPr>
          <w:w w:val="90"/>
        </w:rPr>
        <w:t>zwar</w:t>
      </w:r>
      <w:r>
        <w:rPr>
          <w:spacing w:val="-13"/>
          <w:w w:val="90"/>
        </w:rPr>
        <w:t> </w:t>
      </w:r>
      <w:r>
        <w:rPr>
          <w:w w:val="90"/>
        </w:rPr>
        <w:t>bei</w:t>
      </w:r>
      <w:r>
        <w:rPr>
          <w:spacing w:val="-13"/>
          <w:w w:val="90"/>
        </w:rPr>
        <w:t> </w:t>
      </w:r>
      <w:r>
        <w:rPr>
          <w:w w:val="90"/>
        </w:rPr>
        <w:t>M.</w:t>
      </w:r>
      <w:r>
        <w:rPr>
          <w:spacing w:val="-13"/>
          <w:w w:val="90"/>
        </w:rPr>
        <w:t> </w:t>
      </w:r>
      <w:r>
        <w:rPr>
          <w:w w:val="90"/>
        </w:rPr>
        <w:t>sicher</w:t>
      </w:r>
      <w:r>
        <w:rPr>
          <w:spacing w:val="-13"/>
          <w:w w:val="90"/>
        </w:rPr>
        <w:t> </w:t>
      </w:r>
      <w:r>
        <w:rPr>
          <w:w w:val="90"/>
        </w:rPr>
        <w:t>zu</w:t>
      </w:r>
      <w:r>
        <w:rPr>
          <w:spacing w:val="-13"/>
          <w:w w:val="90"/>
        </w:rPr>
        <w:t> </w:t>
      </w:r>
      <w:r>
        <w:rPr>
          <w:w w:val="90"/>
        </w:rPr>
        <w:t>sein</w:t>
      </w:r>
      <w:r>
        <w:rPr>
          <w:spacing w:val="-13"/>
          <w:w w:val="90"/>
        </w:rPr>
        <w:t> </w:t>
      </w:r>
      <w:r>
        <w:rPr>
          <w:w w:val="90"/>
        </w:rPr>
        <w:t>glaubt,</w:t>
      </w:r>
      <w:r>
        <w:rPr>
          <w:spacing w:val="-13"/>
          <w:w w:val="90"/>
        </w:rPr>
        <w:t> </w:t>
      </w:r>
      <w:r>
        <w:rPr>
          <w:w w:val="90"/>
        </w:rPr>
        <w:t>daß</w:t>
      </w:r>
      <w:r>
        <w:rPr>
          <w:spacing w:val="-13"/>
          <w:w w:val="90"/>
        </w:rPr>
        <w:t> </w:t>
      </w:r>
      <w:r>
        <w:rPr>
          <w:w w:val="90"/>
        </w:rPr>
        <w:t>er </w:t>
      </w:r>
      <w:r>
        <w:rPr>
          <w:w w:val="85"/>
        </w:rPr>
        <w:t>sich</w:t>
      </w:r>
      <w:r>
        <w:rPr>
          <w:spacing w:val="-4"/>
          <w:w w:val="85"/>
        </w:rPr>
        <w:t> </w:t>
      </w:r>
      <w:r>
        <w:rPr>
          <w:w w:val="85"/>
        </w:rPr>
        <w:t>später</w:t>
      </w:r>
      <w:r>
        <w:rPr>
          <w:spacing w:val="-4"/>
          <w:w w:val="85"/>
        </w:rPr>
        <w:t> </w:t>
      </w:r>
      <w:r>
        <w:rPr>
          <w:w w:val="85"/>
        </w:rPr>
        <w:t>in</w:t>
      </w:r>
      <w:r>
        <w:rPr>
          <w:spacing w:val="-4"/>
          <w:w w:val="85"/>
        </w:rPr>
        <w:t> </w:t>
      </w:r>
      <w:r>
        <w:rPr>
          <w:w w:val="85"/>
        </w:rPr>
        <w:t>Wissenschaftlichen</w:t>
      </w:r>
      <w:r>
        <w:rPr>
          <w:spacing w:val="-4"/>
          <w:w w:val="85"/>
        </w:rPr>
        <w:t> </w:t>
      </w:r>
      <w:r>
        <w:rPr>
          <w:w w:val="85"/>
        </w:rPr>
        <w:t>und</w:t>
      </w:r>
      <w:r>
        <w:rPr>
          <w:spacing w:val="-4"/>
          <w:w w:val="85"/>
        </w:rPr>
        <w:t> </w:t>
      </w:r>
      <w:r>
        <w:rPr>
          <w:w w:val="85"/>
        </w:rPr>
        <w:t>sonstigen</w:t>
      </w:r>
      <w:r>
        <w:rPr>
          <w:spacing w:val="-4"/>
          <w:w w:val="85"/>
        </w:rPr>
        <w:t> </w:t>
      </w:r>
      <w:r>
        <w:rPr>
          <w:w w:val="85"/>
        </w:rPr>
        <w:t>Fragen</w:t>
      </w:r>
      <w:r>
        <w:rPr>
          <w:spacing w:val="-4"/>
          <w:w w:val="85"/>
        </w:rPr>
        <w:t> </w:t>
      </w:r>
      <w:r>
        <w:rPr>
          <w:w w:val="85"/>
        </w:rPr>
        <w:t>in</w:t>
      </w:r>
      <w:r>
        <w:rPr>
          <w:spacing w:val="-4"/>
          <w:w w:val="85"/>
        </w:rPr>
        <w:t> </w:t>
      </w:r>
      <w:r>
        <w:rPr>
          <w:w w:val="85"/>
        </w:rPr>
        <w:t>seinem</w:t>
      </w:r>
      <w:r>
        <w:rPr>
          <w:spacing w:val="-4"/>
          <w:w w:val="85"/>
        </w:rPr>
        <w:t> </w:t>
      </w:r>
      <w:r>
        <w:rPr>
          <w:w w:val="85"/>
        </w:rPr>
        <w:t>(P’s)</w:t>
      </w:r>
      <w:r>
        <w:rPr>
          <w:spacing w:val="-4"/>
          <w:w w:val="85"/>
        </w:rPr>
        <w:t> </w:t>
      </w:r>
      <w:r>
        <w:rPr>
          <w:w w:val="85"/>
        </w:rPr>
        <w:t>Sinne</w:t>
      </w:r>
      <w:r>
        <w:rPr>
          <w:spacing w:val="-4"/>
          <w:w w:val="85"/>
        </w:rPr>
        <w:t> </w:t>
      </w:r>
      <w:r>
        <w:rPr>
          <w:w w:val="85"/>
        </w:rPr>
        <w:t>verhalten </w:t>
      </w:r>
      <w:r>
        <w:rPr>
          <w:w w:val="90"/>
        </w:rPr>
        <w:t>werde,</w:t>
      </w:r>
      <w:r>
        <w:rPr>
          <w:spacing w:val="-20"/>
          <w:w w:val="90"/>
        </w:rPr>
        <w:t> </w:t>
      </w:r>
      <w:r>
        <w:rPr>
          <w:w w:val="90"/>
        </w:rPr>
        <w:t>nicht</w:t>
      </w:r>
      <w:r>
        <w:rPr>
          <w:spacing w:val="-19"/>
          <w:w w:val="90"/>
        </w:rPr>
        <w:t> </w:t>
      </w:r>
      <w:r>
        <w:rPr>
          <w:w w:val="90"/>
        </w:rPr>
        <w:t>aber</w:t>
      </w:r>
      <w:r>
        <w:rPr>
          <w:spacing w:val="-20"/>
          <w:w w:val="90"/>
        </w:rPr>
        <w:t> </w:t>
      </w:r>
      <w:r>
        <w:rPr>
          <w:w w:val="90"/>
        </w:rPr>
        <w:t>bei</w:t>
      </w:r>
      <w:r>
        <w:rPr>
          <w:spacing w:val="-19"/>
          <w:w w:val="90"/>
        </w:rPr>
        <w:t> </w:t>
      </w:r>
      <w:r>
        <w:rPr>
          <w:w w:val="90"/>
        </w:rPr>
        <w:t>mir.</w:t>
      </w:r>
      <w:r>
        <w:rPr>
          <w:spacing w:val="-20"/>
          <w:w w:val="90"/>
        </w:rPr>
        <w:t> </w:t>
      </w:r>
      <w:r>
        <w:rPr>
          <w:w w:val="90"/>
        </w:rPr>
        <w:t>Freilich,</w:t>
      </w:r>
      <w:r>
        <w:rPr>
          <w:spacing w:val="-19"/>
          <w:w w:val="90"/>
        </w:rPr>
        <w:t> </w:t>
      </w:r>
      <w:r>
        <w:rPr>
          <w:w w:val="90"/>
        </w:rPr>
        <w:t>warum</w:t>
      </w:r>
      <w:r>
        <w:rPr>
          <w:spacing w:val="-20"/>
          <w:w w:val="90"/>
        </w:rPr>
        <w:t> </w:t>
      </w:r>
      <w:r>
        <w:rPr>
          <w:w w:val="90"/>
        </w:rPr>
        <w:t>empfahl</w:t>
      </w:r>
      <w:r>
        <w:rPr>
          <w:spacing w:val="-19"/>
          <w:w w:val="90"/>
        </w:rPr>
        <w:t> </w:t>
      </w:r>
      <w:r>
        <w:rPr>
          <w:w w:val="90"/>
        </w:rPr>
        <w:t>er</w:t>
      </w:r>
      <w:r>
        <w:rPr>
          <w:spacing w:val="-20"/>
          <w:w w:val="90"/>
        </w:rPr>
        <w:t> </w:t>
      </w:r>
      <w:r>
        <w:rPr>
          <w:w w:val="90"/>
        </w:rPr>
        <w:t>mich</w:t>
      </w:r>
      <w:r>
        <w:rPr>
          <w:spacing w:val="-20"/>
          <w:w w:val="90"/>
        </w:rPr>
        <w:t> </w:t>
      </w:r>
      <w:r>
        <w:rPr>
          <w:w w:val="90"/>
        </w:rPr>
        <w:t>dann</w:t>
      </w:r>
      <w:r>
        <w:rPr>
          <w:spacing w:val="-19"/>
          <w:w w:val="90"/>
        </w:rPr>
        <w:t> </w:t>
      </w:r>
      <w:r>
        <w:rPr>
          <w:w w:val="90"/>
        </w:rPr>
        <w:t>(wie</w:t>
      </w:r>
      <w:r>
        <w:rPr>
          <w:spacing w:val="-20"/>
          <w:w w:val="90"/>
        </w:rPr>
        <w:t> </w:t>
      </w:r>
      <w:r>
        <w:rPr>
          <w:w w:val="90"/>
        </w:rPr>
        <w:t>er</w:t>
      </w:r>
      <w:r>
        <w:rPr>
          <w:spacing w:val="-19"/>
          <w:w w:val="90"/>
        </w:rPr>
        <w:t> </w:t>
      </w:r>
      <w:r>
        <w:rPr>
          <w:w w:val="90"/>
        </w:rPr>
        <w:t>sagte)</w:t>
      </w:r>
      <w:r>
        <w:rPr>
          <w:spacing w:val="-20"/>
          <w:w w:val="90"/>
        </w:rPr>
        <w:t> </w:t>
      </w:r>
      <w:r>
        <w:rPr>
          <w:w w:val="90"/>
        </w:rPr>
        <w:t>nach Innsbruck?</w:t>
      </w:r>
      <w:r>
        <w:rPr>
          <w:spacing w:val="-38"/>
          <w:w w:val="90"/>
        </w:rPr>
        <w:t> </w:t>
      </w:r>
      <w:r>
        <w:rPr>
          <w:spacing w:val="-3"/>
          <w:w w:val="90"/>
        </w:rPr>
        <w:t>Tatsächlich</w:t>
      </w:r>
      <w:r>
        <w:rPr>
          <w:spacing w:val="-39"/>
          <w:w w:val="90"/>
        </w:rPr>
        <w:t> </w:t>
      </w:r>
      <w:r>
        <w:rPr>
          <w:w w:val="90"/>
        </w:rPr>
        <w:t>stand</w:t>
      </w:r>
      <w:r>
        <w:rPr>
          <w:spacing w:val="-39"/>
          <w:w w:val="90"/>
        </w:rPr>
        <w:t> </w:t>
      </w:r>
      <w:r>
        <w:rPr>
          <w:w w:val="90"/>
        </w:rPr>
        <w:t>ich</w:t>
      </w:r>
      <w:r>
        <w:rPr>
          <w:spacing w:val="-38"/>
          <w:w w:val="90"/>
        </w:rPr>
        <w:t> </w:t>
      </w:r>
      <w:r>
        <w:rPr>
          <w:w w:val="90"/>
        </w:rPr>
        <w:t>dort</w:t>
      </w:r>
      <w:r>
        <w:rPr>
          <w:spacing w:val="-39"/>
          <w:w w:val="90"/>
        </w:rPr>
        <w:t> </w:t>
      </w:r>
      <w:r>
        <w:rPr>
          <w:w w:val="90"/>
        </w:rPr>
        <w:t>auf</w:t>
      </w:r>
      <w:r>
        <w:rPr>
          <w:spacing w:val="-38"/>
          <w:w w:val="90"/>
        </w:rPr>
        <w:t> </w:t>
      </w:r>
      <w:r>
        <w:rPr>
          <w:w w:val="90"/>
        </w:rPr>
        <w:t>der</w:t>
      </w:r>
      <w:r>
        <w:rPr>
          <w:spacing w:val="-39"/>
          <w:w w:val="90"/>
        </w:rPr>
        <w:t> </w:t>
      </w:r>
      <w:r>
        <w:rPr>
          <w:w w:val="90"/>
        </w:rPr>
        <w:t>Liste.</w:t>
      </w:r>
      <w:r>
        <w:rPr>
          <w:spacing w:val="-38"/>
          <w:w w:val="90"/>
        </w:rPr>
        <w:t> </w:t>
      </w:r>
      <w:r>
        <w:rPr>
          <w:w w:val="90"/>
        </w:rPr>
        <w:t>Und</w:t>
      </w:r>
      <w:r>
        <w:rPr>
          <w:spacing w:val="-39"/>
          <w:w w:val="90"/>
        </w:rPr>
        <w:t> </w:t>
      </w:r>
      <w:r>
        <w:rPr>
          <w:w w:val="90"/>
        </w:rPr>
        <w:t>warum</w:t>
      </w:r>
      <w:r>
        <w:rPr>
          <w:spacing w:val="-38"/>
          <w:w w:val="90"/>
        </w:rPr>
        <w:t> </w:t>
      </w:r>
      <w:r>
        <w:rPr>
          <w:w w:val="90"/>
        </w:rPr>
        <w:t>schlug</w:t>
      </w:r>
      <w:r>
        <w:rPr>
          <w:spacing w:val="-39"/>
          <w:w w:val="90"/>
        </w:rPr>
        <w:t> </w:t>
      </w:r>
      <w:r>
        <w:rPr>
          <w:w w:val="90"/>
        </w:rPr>
        <w:t>er</w:t>
      </w:r>
      <w:r>
        <w:rPr>
          <w:spacing w:val="-38"/>
          <w:w w:val="90"/>
        </w:rPr>
        <w:t> </w:t>
      </w:r>
      <w:r>
        <w:rPr>
          <w:w w:val="90"/>
        </w:rPr>
        <w:t>mir</w:t>
      </w:r>
      <w:r>
        <w:rPr>
          <w:spacing w:val="-39"/>
          <w:w w:val="90"/>
        </w:rPr>
        <w:t> </w:t>
      </w:r>
      <w:r>
        <w:rPr>
          <w:w w:val="90"/>
        </w:rPr>
        <w:t>zweimal vor,</w:t>
      </w:r>
      <w:r>
        <w:rPr>
          <w:spacing w:val="-33"/>
          <w:w w:val="90"/>
        </w:rPr>
        <w:t> </w:t>
      </w:r>
      <w:r>
        <w:rPr>
          <w:w w:val="90"/>
        </w:rPr>
        <w:t>selber</w:t>
      </w:r>
      <w:r>
        <w:rPr>
          <w:spacing w:val="-33"/>
          <w:w w:val="90"/>
        </w:rPr>
        <w:t> </w:t>
      </w:r>
      <w:r>
        <w:rPr>
          <w:w w:val="90"/>
        </w:rPr>
        <w:t>den</w:t>
      </w:r>
      <w:r>
        <w:rPr>
          <w:spacing w:val="-33"/>
          <w:w w:val="90"/>
        </w:rPr>
        <w:t> </w:t>
      </w:r>
      <w:r>
        <w:rPr>
          <w:w w:val="90"/>
        </w:rPr>
        <w:t>Antrag</w:t>
      </w:r>
      <w:r>
        <w:rPr>
          <w:spacing w:val="-33"/>
          <w:w w:val="90"/>
        </w:rPr>
        <w:t> </w:t>
      </w:r>
      <w:r>
        <w:rPr>
          <w:w w:val="90"/>
        </w:rPr>
        <w:t>zu</w:t>
      </w:r>
      <w:r>
        <w:rPr>
          <w:spacing w:val="-33"/>
          <w:w w:val="90"/>
        </w:rPr>
        <w:t> </w:t>
      </w:r>
      <w:r>
        <w:rPr>
          <w:w w:val="90"/>
        </w:rPr>
        <w:t>stellen.</w:t>
      </w:r>
      <w:r>
        <w:rPr>
          <w:spacing w:val="-33"/>
          <w:w w:val="90"/>
        </w:rPr>
        <w:t> </w:t>
      </w:r>
      <w:r>
        <w:rPr>
          <w:w w:val="90"/>
        </w:rPr>
        <w:t>Nun,</w:t>
      </w:r>
      <w:r>
        <w:rPr>
          <w:spacing w:val="-33"/>
          <w:w w:val="90"/>
        </w:rPr>
        <w:t> </w:t>
      </w:r>
      <w:r>
        <w:rPr>
          <w:w w:val="90"/>
        </w:rPr>
        <w:t>das</w:t>
      </w:r>
      <w:r>
        <w:rPr>
          <w:spacing w:val="-33"/>
          <w:w w:val="90"/>
        </w:rPr>
        <w:t> </w:t>
      </w:r>
      <w:r>
        <w:rPr>
          <w:w w:val="90"/>
        </w:rPr>
        <w:t>alles</w:t>
      </w:r>
      <w:r>
        <w:rPr>
          <w:spacing w:val="-33"/>
          <w:w w:val="90"/>
        </w:rPr>
        <w:t> </w:t>
      </w:r>
      <w:r>
        <w:rPr>
          <w:w w:val="90"/>
        </w:rPr>
        <w:t>berührt</w:t>
      </w:r>
      <w:r>
        <w:rPr>
          <w:spacing w:val="-33"/>
          <w:w w:val="90"/>
        </w:rPr>
        <w:t> </w:t>
      </w:r>
      <w:r>
        <w:rPr>
          <w:w w:val="90"/>
        </w:rPr>
        <w:t>mich</w:t>
      </w:r>
      <w:r>
        <w:rPr>
          <w:spacing w:val="-33"/>
          <w:w w:val="90"/>
        </w:rPr>
        <w:t> </w:t>
      </w:r>
      <w:r>
        <w:rPr>
          <w:w w:val="90"/>
        </w:rPr>
        <w:t>eigentlich</w:t>
      </w:r>
      <w:r>
        <w:rPr>
          <w:spacing w:val="-33"/>
          <w:w w:val="90"/>
        </w:rPr>
        <w:t> </w:t>
      </w:r>
      <w:r>
        <w:rPr>
          <w:w w:val="90"/>
        </w:rPr>
        <w:t>nur</w:t>
      </w:r>
      <w:r>
        <w:rPr>
          <w:spacing w:val="-33"/>
          <w:w w:val="90"/>
        </w:rPr>
        <w:t> </w:t>
      </w:r>
      <w:r>
        <w:rPr>
          <w:w w:val="90"/>
        </w:rPr>
        <w:t>insoweit, </w:t>
      </w:r>
      <w:r>
        <w:rPr>
          <w:w w:val="85"/>
        </w:rPr>
        <w:t>als ich diese Atmosphäre von Unaufrichtigkeit und Ungereimtheit nicht schön </w:t>
      </w:r>
      <w:r>
        <w:rPr>
          <w:spacing w:val="3"/>
          <w:w w:val="85"/>
        </w:rPr>
        <w:t> </w:t>
      </w:r>
      <w:r>
        <w:rPr>
          <w:w w:val="85"/>
        </w:rPr>
        <w:t>finde.</w:t>
      </w:r>
    </w:p>
    <w:p>
      <w:pPr>
        <w:pStyle w:val="BodyText"/>
        <w:spacing w:before="9"/>
        <w:rPr>
          <w:sz w:val="8"/>
        </w:rPr>
      </w:pPr>
      <w:r>
        <w:rPr/>
        <w:pict>
          <v:line style="position:absolute;mso-position-horizontal-relative:page;mso-position-vertical-relative:paragraph;z-index:10456;mso-wrap-distance-left:0;mso-wrap-distance-right:0" from="133.768005pt,8.005511pt" to="289.183005pt,8.005511pt" stroked="true" strokeweight=".398pt" strokecolor="#000000">
            <v:stroke dashstyle="solid"/>
            <w10:wrap type="topAndBottom"/>
          </v:line>
        </w:pict>
      </w:r>
    </w:p>
    <w:p>
      <w:pPr>
        <w:spacing w:line="231" w:lineRule="exact" w:before="0"/>
        <w:ind w:left="2413" w:right="0" w:firstLine="0"/>
        <w:jc w:val="left"/>
        <w:rPr>
          <w:sz w:val="20"/>
        </w:rPr>
      </w:pPr>
      <w:r>
        <w:rPr>
          <w:w w:val="85"/>
          <w:position w:val="7"/>
          <w:sz w:val="14"/>
        </w:rPr>
        <w:t>27</w:t>
      </w:r>
      <w:bookmarkStart w:name="_bookmark995" w:id="1320"/>
      <w:bookmarkEnd w:id="1320"/>
      <w:r>
        <w:rPr>
          <w:w w:val="85"/>
          <w:position w:val="7"/>
          <w:sz w:val="14"/>
        </w:rPr>
      </w:r>
      <w:bookmarkStart w:name="_bookmark996" w:id="1321"/>
      <w:bookmarkEnd w:id="1321"/>
      <w:r>
        <w:rPr>
          <w:w w:val="85"/>
          <w:position w:val="7"/>
          <w:sz w:val="14"/>
        </w:rPr>
      </w:r>
      <w:r>
        <w:rPr>
          <w:w w:val="85"/>
          <w:sz w:val="20"/>
        </w:rPr>
        <w:t>Löschs Verleger Gustav Fischer (1878-1946) in Jena.</w:t>
      </w:r>
    </w:p>
    <w:p>
      <w:pPr>
        <w:spacing w:line="240" w:lineRule="exact" w:before="6"/>
        <w:ind w:left="2195" w:right="111" w:firstLine="218"/>
        <w:jc w:val="both"/>
        <w:rPr>
          <w:sz w:val="20"/>
        </w:rPr>
      </w:pPr>
      <w:r>
        <w:rPr>
          <w:spacing w:val="2"/>
          <w:w w:val="90"/>
          <w:position w:val="7"/>
          <w:sz w:val="14"/>
        </w:rPr>
        <w:t>28</w:t>
      </w:r>
      <w:r>
        <w:rPr>
          <w:spacing w:val="2"/>
          <w:w w:val="90"/>
          <w:sz w:val="20"/>
        </w:rPr>
        <w:t>Im</w:t>
      </w:r>
      <w:r>
        <w:rPr>
          <w:spacing w:val="-18"/>
          <w:w w:val="90"/>
          <w:sz w:val="20"/>
        </w:rPr>
        <w:t> </w:t>
      </w:r>
      <w:r>
        <w:rPr>
          <w:w w:val="90"/>
          <w:sz w:val="20"/>
        </w:rPr>
        <w:t>Sommersemester</w:t>
      </w:r>
      <w:r>
        <w:rPr>
          <w:spacing w:val="-18"/>
          <w:w w:val="90"/>
          <w:sz w:val="20"/>
        </w:rPr>
        <w:t> </w:t>
      </w:r>
      <w:r>
        <w:rPr>
          <w:w w:val="90"/>
          <w:sz w:val="20"/>
        </w:rPr>
        <w:t>1943</w:t>
      </w:r>
      <w:r>
        <w:rPr>
          <w:spacing w:val="-18"/>
          <w:w w:val="90"/>
          <w:sz w:val="20"/>
        </w:rPr>
        <w:t> </w:t>
      </w:r>
      <w:r>
        <w:rPr>
          <w:w w:val="90"/>
          <w:sz w:val="20"/>
        </w:rPr>
        <w:t>war</w:t>
      </w:r>
      <w:r>
        <w:rPr>
          <w:spacing w:val="-18"/>
          <w:w w:val="90"/>
          <w:sz w:val="20"/>
        </w:rPr>
        <w:t> </w:t>
      </w:r>
      <w:r>
        <w:rPr>
          <w:w w:val="90"/>
          <w:sz w:val="20"/>
        </w:rPr>
        <w:t>Harald</w:t>
      </w:r>
      <w:r>
        <w:rPr>
          <w:spacing w:val="-18"/>
          <w:w w:val="90"/>
          <w:sz w:val="20"/>
        </w:rPr>
        <w:t> </w:t>
      </w:r>
      <w:r>
        <w:rPr>
          <w:w w:val="90"/>
          <w:sz w:val="20"/>
        </w:rPr>
        <w:t>Fick</w:t>
      </w:r>
      <w:r>
        <w:rPr>
          <w:spacing w:val="-18"/>
          <w:w w:val="90"/>
          <w:sz w:val="20"/>
        </w:rPr>
        <w:t> </w:t>
      </w:r>
      <w:r>
        <w:rPr>
          <w:w w:val="90"/>
          <w:sz w:val="20"/>
        </w:rPr>
        <w:t>(1904-1954)</w:t>
      </w:r>
      <w:r>
        <w:rPr>
          <w:spacing w:val="-18"/>
          <w:w w:val="90"/>
          <w:sz w:val="20"/>
        </w:rPr>
        <w:t> </w:t>
      </w:r>
      <w:r>
        <w:rPr>
          <w:w w:val="90"/>
          <w:sz w:val="20"/>
        </w:rPr>
        <w:t>der</w:t>
      </w:r>
      <w:r>
        <w:rPr>
          <w:spacing w:val="-18"/>
          <w:w w:val="90"/>
          <w:sz w:val="20"/>
        </w:rPr>
        <w:t> </w:t>
      </w:r>
      <w:r>
        <w:rPr>
          <w:w w:val="90"/>
          <w:sz w:val="20"/>
        </w:rPr>
        <w:t>Dekan</w:t>
      </w:r>
      <w:r>
        <w:rPr>
          <w:spacing w:val="-18"/>
          <w:w w:val="90"/>
          <w:sz w:val="20"/>
        </w:rPr>
        <w:t> </w:t>
      </w:r>
      <w:r>
        <w:rPr>
          <w:w w:val="90"/>
          <w:sz w:val="20"/>
        </w:rPr>
        <w:t>der</w:t>
      </w:r>
      <w:r>
        <w:rPr>
          <w:spacing w:val="-18"/>
          <w:w w:val="90"/>
          <w:sz w:val="20"/>
        </w:rPr>
        <w:t> </w:t>
      </w:r>
      <w:r>
        <w:rPr>
          <w:w w:val="90"/>
          <w:sz w:val="20"/>
        </w:rPr>
        <w:t>Rechts-</w:t>
      </w:r>
      <w:r>
        <w:rPr>
          <w:spacing w:val="-18"/>
          <w:w w:val="90"/>
          <w:sz w:val="20"/>
        </w:rPr>
        <w:t> </w:t>
      </w:r>
      <w:r>
        <w:rPr>
          <w:w w:val="90"/>
          <w:sz w:val="20"/>
        </w:rPr>
        <w:t>und</w:t>
      </w:r>
      <w:r>
        <w:rPr>
          <w:spacing w:val="-18"/>
          <w:w w:val="90"/>
          <w:sz w:val="20"/>
        </w:rPr>
        <w:t> </w:t>
      </w:r>
      <w:r>
        <w:rPr>
          <w:w w:val="90"/>
          <w:sz w:val="20"/>
        </w:rPr>
        <w:t>Staatswissen- </w:t>
      </w:r>
      <w:bookmarkStart w:name="_bookmark997" w:id="1322"/>
      <w:bookmarkEnd w:id="1322"/>
      <w:r>
        <w:rPr>
          <w:w w:val="90"/>
          <w:sz w:val="20"/>
        </w:rPr>
      </w:r>
      <w:r>
        <w:rPr>
          <w:w w:val="85"/>
          <w:sz w:val="20"/>
        </w:rPr>
        <w:t>schaftlichen Fakultät an der Universität Kiel. Vgl. auch Fussnote </w:t>
      </w:r>
      <w:hyperlink w:history="true" w:anchor="_bookmark776">
        <w:r>
          <w:rPr>
            <w:color w:val="2E3092"/>
            <w:w w:val="85"/>
            <w:sz w:val="20"/>
          </w:rPr>
          <w:t>18</w:t>
        </w:r>
      </w:hyperlink>
      <w:r>
        <w:rPr>
          <w:w w:val="85"/>
          <w:sz w:val="20"/>
        </w:rPr>
        <w:t>.</w:t>
      </w:r>
    </w:p>
    <w:p>
      <w:pPr>
        <w:spacing w:line="240" w:lineRule="exact" w:before="0"/>
        <w:ind w:left="2195" w:right="111" w:firstLine="216"/>
        <w:jc w:val="both"/>
        <w:rPr>
          <w:sz w:val="20"/>
        </w:rPr>
      </w:pPr>
      <w:r>
        <w:rPr>
          <w:w w:val="90"/>
          <w:position w:val="7"/>
          <w:sz w:val="14"/>
        </w:rPr>
        <w:t>29</w:t>
      </w:r>
      <w:r>
        <w:rPr>
          <w:w w:val="90"/>
          <w:sz w:val="20"/>
        </w:rPr>
        <w:t>Fritz</w:t>
      </w:r>
      <w:r>
        <w:rPr>
          <w:spacing w:val="-15"/>
          <w:w w:val="90"/>
          <w:sz w:val="20"/>
        </w:rPr>
        <w:t> </w:t>
      </w:r>
      <w:r>
        <w:rPr>
          <w:spacing w:val="-4"/>
          <w:w w:val="90"/>
          <w:sz w:val="20"/>
        </w:rPr>
        <w:t>Walter</w:t>
      </w:r>
      <w:r>
        <w:rPr>
          <w:spacing w:val="-15"/>
          <w:w w:val="90"/>
          <w:sz w:val="20"/>
        </w:rPr>
        <w:t> </w:t>
      </w:r>
      <w:r>
        <w:rPr>
          <w:w w:val="90"/>
          <w:sz w:val="20"/>
        </w:rPr>
        <w:t>Meyer</w:t>
      </w:r>
      <w:r>
        <w:rPr>
          <w:spacing w:val="-15"/>
          <w:w w:val="90"/>
          <w:sz w:val="20"/>
        </w:rPr>
        <w:t> </w:t>
      </w:r>
      <w:r>
        <w:rPr>
          <w:w w:val="90"/>
          <w:sz w:val="20"/>
        </w:rPr>
        <w:t>(1907-1980),</w:t>
      </w:r>
      <w:r>
        <w:rPr>
          <w:spacing w:val="-15"/>
          <w:w w:val="90"/>
          <w:sz w:val="20"/>
        </w:rPr>
        <w:t> </w:t>
      </w:r>
      <w:r>
        <w:rPr>
          <w:w w:val="90"/>
          <w:sz w:val="20"/>
        </w:rPr>
        <w:t>deutscher</w:t>
      </w:r>
      <w:r>
        <w:rPr>
          <w:spacing w:val="-15"/>
          <w:w w:val="90"/>
          <w:sz w:val="20"/>
        </w:rPr>
        <w:t> </w:t>
      </w:r>
      <w:r>
        <w:rPr>
          <w:w w:val="90"/>
          <w:sz w:val="20"/>
        </w:rPr>
        <w:t>Ökonom,</w:t>
      </w:r>
      <w:r>
        <w:rPr>
          <w:spacing w:val="-15"/>
          <w:w w:val="90"/>
          <w:sz w:val="20"/>
        </w:rPr>
        <w:t> </w:t>
      </w:r>
      <w:r>
        <w:rPr>
          <w:w w:val="90"/>
          <w:sz w:val="20"/>
        </w:rPr>
        <w:t>der</w:t>
      </w:r>
      <w:r>
        <w:rPr>
          <w:spacing w:val="-15"/>
          <w:w w:val="90"/>
          <w:sz w:val="20"/>
        </w:rPr>
        <w:t> </w:t>
      </w:r>
      <w:r>
        <w:rPr>
          <w:w w:val="90"/>
          <w:sz w:val="20"/>
        </w:rPr>
        <w:t>bei</w:t>
      </w:r>
      <w:r>
        <w:rPr>
          <w:spacing w:val="-15"/>
          <w:w w:val="90"/>
          <w:sz w:val="20"/>
        </w:rPr>
        <w:t> </w:t>
      </w:r>
      <w:r>
        <w:rPr>
          <w:w w:val="90"/>
          <w:sz w:val="20"/>
        </w:rPr>
        <w:t>Eucken</w:t>
      </w:r>
      <w:r>
        <w:rPr>
          <w:spacing w:val="-15"/>
          <w:w w:val="90"/>
          <w:sz w:val="20"/>
        </w:rPr>
        <w:t> </w:t>
      </w:r>
      <w:r>
        <w:rPr>
          <w:w w:val="90"/>
          <w:sz w:val="20"/>
        </w:rPr>
        <w:t>in</w:t>
      </w:r>
      <w:r>
        <w:rPr>
          <w:spacing w:val="-15"/>
          <w:w w:val="90"/>
          <w:sz w:val="20"/>
        </w:rPr>
        <w:t> </w:t>
      </w:r>
      <w:r>
        <w:rPr>
          <w:w w:val="90"/>
          <w:sz w:val="20"/>
        </w:rPr>
        <w:t>Freiburg</w:t>
      </w:r>
      <w:r>
        <w:rPr>
          <w:spacing w:val="-15"/>
          <w:w w:val="90"/>
          <w:sz w:val="20"/>
        </w:rPr>
        <w:t> </w:t>
      </w:r>
      <w:r>
        <w:rPr>
          <w:w w:val="90"/>
          <w:sz w:val="20"/>
        </w:rPr>
        <w:t>studierte,</w:t>
      </w:r>
      <w:r>
        <w:rPr>
          <w:spacing w:val="-15"/>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998" w:id="1323"/>
      <w:bookmarkEnd w:id="1323"/>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40" w:lineRule="exact" w:before="0"/>
        <w:ind w:left="2195" w:right="111" w:firstLine="220"/>
        <w:jc w:val="both"/>
        <w:rPr>
          <w:sz w:val="20"/>
        </w:rPr>
      </w:pPr>
      <w:r>
        <w:rPr>
          <w:w w:val="85"/>
          <w:position w:val="7"/>
          <w:sz w:val="14"/>
        </w:rPr>
        <w:t>30</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40" w:lineRule="exact" w:before="0"/>
        <w:ind w:left="2195" w:right="111" w:firstLine="252"/>
        <w:jc w:val="both"/>
        <w:rPr>
          <w:sz w:val="20"/>
        </w:rPr>
      </w:pPr>
      <w:r>
        <w:rPr>
          <w:w w:val="85"/>
          <w:position w:val="7"/>
          <w:sz w:val="14"/>
        </w:rPr>
        <w:t>31</w:t>
      </w:r>
      <w:bookmarkStart w:name="_bookmark999" w:id="1324"/>
      <w:bookmarkEnd w:id="1324"/>
      <w:r>
        <w:rPr>
          <w:w w:val="85"/>
          <w:position w:val="7"/>
          <w:sz w:val="14"/>
        </w:rPr>
      </w:r>
      <w:r>
        <w:rPr>
          <w:w w:val="85"/>
          <w:sz w:val="20"/>
        </w:rPr>
        <w:t>Walther Gustav Hoffmann (1903-1972), deutscher Ökonom, von 1932 bis 1944 wissenschaftlicher 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5"/>
          <w:sz w:val="20"/>
        </w:rPr>
        <w:t>chivs.</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22"/>
        </w:numPr>
        <w:tabs>
          <w:tab w:pos="442" w:val="left" w:leader="none"/>
          <w:tab w:pos="9981" w:val="right" w:leader="none"/>
        </w:tabs>
        <w:spacing w:line="240" w:lineRule="auto" w:before="84" w:after="0"/>
        <w:ind w:left="441" w:right="0" w:hanging="323"/>
        <w:jc w:val="left"/>
        <w:rPr>
          <w:sz w:val="24"/>
        </w:rPr>
      </w:pPr>
      <w:bookmarkStart w:name="_bookmark1000" w:id="1325"/>
      <w:bookmarkEnd w:id="1325"/>
      <w:r>
        <w:rPr/>
      </w:r>
      <w:bookmarkStart w:name="_bookmark1000" w:id="1326"/>
      <w:bookmarkEnd w:id="1326"/>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7.</w:t>
      </w:r>
      <w:r>
        <w:rPr>
          <w:spacing w:val="-14"/>
          <w:w w:val="95"/>
          <w:sz w:val="24"/>
        </w:rPr>
        <w:t> </w:t>
      </w:r>
      <w:r>
        <w:rPr>
          <w:w w:val="95"/>
          <w:sz w:val="24"/>
        </w:rPr>
        <w:t>August</w:t>
      </w:r>
      <w:r>
        <w:rPr>
          <w:spacing w:val="-14"/>
          <w:w w:val="95"/>
          <w:sz w:val="24"/>
        </w:rPr>
        <w:t> </w:t>
      </w:r>
      <w:r>
        <w:rPr>
          <w:w w:val="95"/>
          <w:sz w:val="24"/>
        </w:rPr>
        <w:t>1943</w:t>
      </w:r>
      <w:r>
        <w:rPr>
          <w:rFonts w:ascii="Times New Roman" w:hAnsi="Times New Roman"/>
          <w:w w:val="95"/>
          <w:sz w:val="24"/>
        </w:rPr>
        <w:tab/>
      </w:r>
      <w:r>
        <w:rPr>
          <w:w w:val="95"/>
          <w:sz w:val="24"/>
        </w:rPr>
        <w:t>251</w:t>
      </w:r>
    </w:p>
    <w:p>
      <w:pPr>
        <w:pStyle w:val="BodyText"/>
        <w:rPr>
          <w:sz w:val="31"/>
        </w:rPr>
      </w:pPr>
    </w:p>
    <w:p>
      <w:pPr>
        <w:spacing w:line="288" w:lineRule="exact" w:before="1"/>
        <w:ind w:left="118" w:right="2208" w:firstLine="351"/>
        <w:jc w:val="both"/>
        <w:rPr>
          <w:sz w:val="17"/>
        </w:rPr>
      </w:pPr>
      <w:r>
        <w:rPr>
          <w:w w:val="90"/>
          <w:sz w:val="24"/>
        </w:rPr>
        <w:t>[Margin</w:t>
      </w:r>
      <w:r>
        <w:rPr>
          <w:spacing w:val="-22"/>
          <w:w w:val="90"/>
          <w:sz w:val="24"/>
        </w:rPr>
        <w:t> </w:t>
      </w:r>
      <w:r>
        <w:rPr>
          <w:w w:val="90"/>
          <w:sz w:val="24"/>
        </w:rPr>
        <w:t>Note:</w:t>
      </w:r>
      <w:r>
        <w:rPr>
          <w:spacing w:val="-22"/>
          <w:w w:val="90"/>
          <w:sz w:val="24"/>
        </w:rPr>
        <w:t> </w:t>
      </w:r>
      <w:r>
        <w:rPr>
          <w:w w:val="90"/>
          <w:sz w:val="24"/>
        </w:rPr>
        <w:t>Übrigens,</w:t>
      </w:r>
      <w:r>
        <w:rPr>
          <w:spacing w:val="-22"/>
          <w:w w:val="90"/>
          <w:sz w:val="24"/>
        </w:rPr>
        <w:t> </w:t>
      </w:r>
      <w:r>
        <w:rPr>
          <w:w w:val="90"/>
          <w:sz w:val="24"/>
        </w:rPr>
        <w:t>in</w:t>
      </w:r>
      <w:r>
        <w:rPr>
          <w:spacing w:val="-22"/>
          <w:w w:val="90"/>
          <w:sz w:val="24"/>
        </w:rPr>
        <w:t> </w:t>
      </w:r>
      <w:r>
        <w:rPr>
          <w:i/>
          <w:w w:val="90"/>
          <w:sz w:val="24"/>
        </w:rPr>
        <w:t>Bevölkerungswellen</w:t>
      </w:r>
      <w:r>
        <w:rPr>
          <w:i/>
          <w:spacing w:val="-22"/>
          <w:w w:val="90"/>
          <w:sz w:val="24"/>
        </w:rPr>
        <w:t> </w:t>
      </w:r>
      <w:r>
        <w:rPr>
          <w:i/>
          <w:w w:val="90"/>
          <w:sz w:val="24"/>
        </w:rPr>
        <w:t>und</w:t>
      </w:r>
      <w:r>
        <w:rPr>
          <w:i/>
          <w:spacing w:val="-22"/>
          <w:w w:val="90"/>
          <w:sz w:val="24"/>
        </w:rPr>
        <w:t> </w:t>
      </w:r>
      <w:r>
        <w:rPr>
          <w:i/>
          <w:spacing w:val="-4"/>
          <w:w w:val="90"/>
          <w:sz w:val="24"/>
        </w:rPr>
        <w:t>Wechsellagen</w:t>
      </w:r>
      <w:r>
        <w:rPr>
          <w:i/>
          <w:spacing w:val="-22"/>
          <w:w w:val="90"/>
          <w:sz w:val="24"/>
        </w:rPr>
        <w:t> </w:t>
      </w:r>
      <w:r>
        <w:rPr>
          <w:w w:val="90"/>
          <w:sz w:val="24"/>
        </w:rPr>
        <w:t>(1936)</w:t>
      </w:r>
      <w:r>
        <w:rPr>
          <w:spacing w:val="-22"/>
          <w:w w:val="90"/>
          <w:sz w:val="24"/>
        </w:rPr>
        <w:t> </w:t>
      </w:r>
      <w:r>
        <w:rPr>
          <w:w w:val="90"/>
          <w:sz w:val="24"/>
        </w:rPr>
        <w:t>S.</w:t>
      </w:r>
      <w:r>
        <w:rPr>
          <w:spacing w:val="-22"/>
          <w:w w:val="90"/>
          <w:sz w:val="24"/>
        </w:rPr>
        <w:t> </w:t>
      </w:r>
      <w:r>
        <w:rPr>
          <w:w w:val="90"/>
          <w:sz w:val="24"/>
        </w:rPr>
        <w:t>37-2</w:t>
      </w:r>
      <w:r>
        <w:rPr>
          <w:spacing w:val="-22"/>
          <w:w w:val="90"/>
          <w:sz w:val="24"/>
        </w:rPr>
        <w:t> </w:t>
      </w:r>
      <w:r>
        <w:rPr>
          <w:w w:val="90"/>
          <w:sz w:val="24"/>
        </w:rPr>
        <w:t>ha- be</w:t>
      </w:r>
      <w:r>
        <w:rPr>
          <w:spacing w:val="-28"/>
          <w:w w:val="90"/>
          <w:sz w:val="24"/>
        </w:rPr>
        <w:t> </w:t>
      </w:r>
      <w:r>
        <w:rPr>
          <w:w w:val="90"/>
          <w:sz w:val="24"/>
        </w:rPr>
        <w:t>ich</w:t>
      </w:r>
      <w:r>
        <w:rPr>
          <w:spacing w:val="-28"/>
          <w:w w:val="90"/>
          <w:sz w:val="24"/>
        </w:rPr>
        <w:t> </w:t>
      </w:r>
      <w:r>
        <w:rPr>
          <w:w w:val="90"/>
          <w:sz w:val="24"/>
        </w:rPr>
        <w:t>doch</w:t>
      </w:r>
      <w:r>
        <w:rPr>
          <w:spacing w:val="-28"/>
          <w:w w:val="90"/>
          <w:sz w:val="24"/>
        </w:rPr>
        <w:t> </w:t>
      </w:r>
      <w:r>
        <w:rPr>
          <w:w w:val="90"/>
          <w:sz w:val="24"/>
        </w:rPr>
        <w:t>nicht</w:t>
      </w:r>
      <w:r>
        <w:rPr>
          <w:spacing w:val="-28"/>
          <w:w w:val="90"/>
          <w:sz w:val="24"/>
        </w:rPr>
        <w:t> </w:t>
      </w:r>
      <w:r>
        <w:rPr>
          <w:w w:val="90"/>
          <w:sz w:val="24"/>
        </w:rPr>
        <w:t>schlecht</w:t>
      </w:r>
      <w:r>
        <w:rPr>
          <w:spacing w:val="-28"/>
          <w:w w:val="90"/>
          <w:sz w:val="24"/>
        </w:rPr>
        <w:t> </w:t>
      </w:r>
      <w:r>
        <w:rPr>
          <w:w w:val="90"/>
          <w:sz w:val="24"/>
        </w:rPr>
        <w:t>prophezeit</w:t>
      </w:r>
      <w:r>
        <w:rPr>
          <w:spacing w:val="-28"/>
          <w:w w:val="90"/>
          <w:sz w:val="24"/>
        </w:rPr>
        <w:t> </w:t>
      </w:r>
      <w:r>
        <w:rPr>
          <w:w w:val="90"/>
          <w:sz w:val="24"/>
        </w:rPr>
        <w:t>?!]</w:t>
      </w:r>
      <w:r>
        <w:rPr>
          <w:color w:val="2E3092"/>
          <w:w w:val="90"/>
          <w:position w:val="9"/>
          <w:sz w:val="17"/>
        </w:rPr>
        <w:t>32</w:t>
      </w:r>
    </w:p>
    <w:p>
      <w:pPr>
        <w:pStyle w:val="BodyText"/>
        <w:spacing w:line="288" w:lineRule="exact" w:before="16"/>
        <w:ind w:left="118" w:right="2208" w:firstLine="351"/>
        <w:jc w:val="both"/>
      </w:pPr>
      <w:r>
        <w:rPr>
          <w:w w:val="85"/>
        </w:rPr>
        <w:t>Zweitens erkundigte ich mich nach dem Schicksal meines Antrags auf einen Lehr- </w:t>
      </w:r>
      <w:r>
        <w:rPr>
          <w:w w:val="90"/>
        </w:rPr>
        <w:t>auftrag.</w:t>
      </w:r>
      <w:r>
        <w:rPr>
          <w:spacing w:val="-10"/>
          <w:w w:val="90"/>
        </w:rPr>
        <w:t> </w:t>
      </w:r>
      <w:r>
        <w:rPr>
          <w:w w:val="90"/>
        </w:rPr>
        <w:t>Ich</w:t>
      </w:r>
      <w:r>
        <w:rPr>
          <w:spacing w:val="-10"/>
          <w:w w:val="90"/>
        </w:rPr>
        <w:t> </w:t>
      </w:r>
      <w:r>
        <w:rPr>
          <w:w w:val="90"/>
        </w:rPr>
        <w:t>hatte</w:t>
      </w:r>
      <w:r>
        <w:rPr>
          <w:spacing w:val="-10"/>
          <w:w w:val="90"/>
        </w:rPr>
        <w:t> </w:t>
      </w:r>
      <w:r>
        <w:rPr>
          <w:w w:val="90"/>
        </w:rPr>
        <w:t>ihn</w:t>
      </w:r>
      <w:r>
        <w:rPr>
          <w:spacing w:val="-10"/>
          <w:w w:val="90"/>
        </w:rPr>
        <w:t> </w:t>
      </w:r>
      <w:r>
        <w:rPr>
          <w:w w:val="90"/>
        </w:rPr>
        <w:t>zuerst</w:t>
      </w:r>
      <w:r>
        <w:rPr>
          <w:spacing w:val="-10"/>
          <w:w w:val="90"/>
        </w:rPr>
        <w:t> </w:t>
      </w:r>
      <w:r>
        <w:rPr>
          <w:w w:val="90"/>
        </w:rPr>
        <w:t>letzten</w:t>
      </w:r>
      <w:r>
        <w:rPr>
          <w:spacing w:val="-10"/>
          <w:w w:val="90"/>
        </w:rPr>
        <w:t> </w:t>
      </w:r>
      <w:r>
        <w:rPr>
          <w:w w:val="90"/>
        </w:rPr>
        <w:t>September</w:t>
      </w:r>
      <w:r>
        <w:rPr>
          <w:spacing w:val="-10"/>
          <w:w w:val="90"/>
        </w:rPr>
        <w:t> </w:t>
      </w:r>
      <w:r>
        <w:rPr>
          <w:w w:val="90"/>
        </w:rPr>
        <w:t>bei</w:t>
      </w:r>
      <w:r>
        <w:rPr>
          <w:spacing w:val="-10"/>
          <w:w w:val="90"/>
        </w:rPr>
        <w:t> </w:t>
      </w:r>
      <w:r>
        <w:rPr>
          <w:spacing w:val="-9"/>
          <w:w w:val="90"/>
        </w:rPr>
        <w:t>P.</w:t>
      </w:r>
      <w:r>
        <w:rPr>
          <w:spacing w:val="-10"/>
          <w:w w:val="90"/>
        </w:rPr>
        <w:t> </w:t>
      </w:r>
      <w:r>
        <w:rPr>
          <w:w w:val="90"/>
        </w:rPr>
        <w:t>beantragt,</w:t>
      </w:r>
      <w:r>
        <w:rPr>
          <w:spacing w:val="-10"/>
          <w:w w:val="90"/>
        </w:rPr>
        <w:t> </w:t>
      </w:r>
      <w:r>
        <w:rPr>
          <w:w w:val="90"/>
        </w:rPr>
        <w:t>der</w:t>
      </w:r>
      <w:r>
        <w:rPr>
          <w:spacing w:val="-10"/>
          <w:w w:val="90"/>
        </w:rPr>
        <w:t> </w:t>
      </w:r>
      <w:r>
        <w:rPr>
          <w:w w:val="90"/>
        </w:rPr>
        <w:t>ihn</w:t>
      </w:r>
      <w:r>
        <w:rPr>
          <w:spacing w:val="-10"/>
          <w:w w:val="90"/>
        </w:rPr>
        <w:t> </w:t>
      </w:r>
      <w:r>
        <w:rPr>
          <w:w w:val="90"/>
        </w:rPr>
        <w:t>nach</w:t>
      </w:r>
      <w:r>
        <w:rPr>
          <w:spacing w:val="-10"/>
          <w:w w:val="90"/>
        </w:rPr>
        <w:t> </w:t>
      </w:r>
      <w:r>
        <w:rPr>
          <w:w w:val="90"/>
        </w:rPr>
        <w:t>einem neueren</w:t>
      </w:r>
      <w:r>
        <w:rPr>
          <w:spacing w:val="-29"/>
          <w:w w:val="90"/>
        </w:rPr>
        <w:t> </w:t>
      </w:r>
      <w:r>
        <w:rPr>
          <w:w w:val="90"/>
        </w:rPr>
        <w:t>Erlaß</w:t>
      </w:r>
      <w:r>
        <w:rPr>
          <w:spacing w:val="-29"/>
          <w:w w:val="90"/>
        </w:rPr>
        <w:t> </w:t>
      </w:r>
      <w:r>
        <w:rPr>
          <w:w w:val="90"/>
        </w:rPr>
        <w:t>erteilen</w:t>
      </w:r>
      <w:r>
        <w:rPr>
          <w:spacing w:val="-29"/>
          <w:w w:val="90"/>
        </w:rPr>
        <w:t> </w:t>
      </w:r>
      <w:r>
        <w:rPr>
          <w:w w:val="90"/>
        </w:rPr>
        <w:t>könnte,</w:t>
      </w:r>
      <w:r>
        <w:rPr>
          <w:spacing w:val="-29"/>
          <w:w w:val="90"/>
        </w:rPr>
        <w:t> </w:t>
      </w:r>
      <w:r>
        <w:rPr>
          <w:w w:val="90"/>
        </w:rPr>
        <w:t>aber</w:t>
      </w:r>
      <w:r>
        <w:rPr>
          <w:spacing w:val="-29"/>
          <w:w w:val="90"/>
        </w:rPr>
        <w:t> </w:t>
      </w:r>
      <w:r>
        <w:rPr>
          <w:w w:val="90"/>
        </w:rPr>
        <w:t>sogleich</w:t>
      </w:r>
      <w:r>
        <w:rPr>
          <w:spacing w:val="-29"/>
          <w:w w:val="90"/>
        </w:rPr>
        <w:t> </w:t>
      </w:r>
      <w:r>
        <w:rPr>
          <w:w w:val="90"/>
        </w:rPr>
        <w:t>auswich.</w:t>
      </w:r>
      <w:r>
        <w:rPr>
          <w:spacing w:val="-29"/>
          <w:w w:val="90"/>
        </w:rPr>
        <w:t> </w:t>
      </w:r>
      <w:r>
        <w:rPr>
          <w:w w:val="90"/>
        </w:rPr>
        <w:t>Darauf</w:t>
      </w:r>
      <w:r>
        <w:rPr>
          <w:spacing w:val="-29"/>
          <w:w w:val="90"/>
        </w:rPr>
        <w:t> </w:t>
      </w:r>
      <w:r>
        <w:rPr>
          <w:w w:val="90"/>
        </w:rPr>
        <w:t>bat</w:t>
      </w:r>
      <w:r>
        <w:rPr>
          <w:spacing w:val="-29"/>
          <w:w w:val="90"/>
        </w:rPr>
        <w:t> </w:t>
      </w:r>
      <w:r>
        <w:rPr>
          <w:w w:val="90"/>
        </w:rPr>
        <w:t>ich</w:t>
      </w:r>
      <w:r>
        <w:rPr>
          <w:spacing w:val="-29"/>
          <w:w w:val="90"/>
        </w:rPr>
        <w:t> </w:t>
      </w:r>
      <w:r>
        <w:rPr>
          <w:w w:val="90"/>
        </w:rPr>
        <w:t>ihn,</w:t>
      </w:r>
      <w:r>
        <w:rPr>
          <w:spacing w:val="-29"/>
          <w:w w:val="90"/>
        </w:rPr>
        <w:t> </w:t>
      </w:r>
      <w:r>
        <w:rPr>
          <w:w w:val="90"/>
        </w:rPr>
        <w:t>meinen</w:t>
      </w:r>
      <w:r>
        <w:rPr>
          <w:spacing w:val="-29"/>
          <w:w w:val="90"/>
        </w:rPr>
        <w:t> </w:t>
      </w:r>
      <w:r>
        <w:rPr>
          <w:w w:val="90"/>
        </w:rPr>
        <w:t>An- trag</w:t>
      </w:r>
      <w:r>
        <w:rPr>
          <w:spacing w:val="-25"/>
          <w:w w:val="90"/>
        </w:rPr>
        <w:t> </w:t>
      </w:r>
      <w:r>
        <w:rPr>
          <w:w w:val="90"/>
        </w:rPr>
        <w:t>ans</w:t>
      </w:r>
      <w:r>
        <w:rPr>
          <w:spacing w:val="-25"/>
          <w:w w:val="90"/>
        </w:rPr>
        <w:t> </w:t>
      </w:r>
      <w:r>
        <w:rPr>
          <w:w w:val="90"/>
        </w:rPr>
        <w:t>Ministerium</w:t>
      </w:r>
      <w:r>
        <w:rPr>
          <w:spacing w:val="-25"/>
          <w:w w:val="90"/>
        </w:rPr>
        <w:t> </w:t>
      </w:r>
      <w:r>
        <w:rPr>
          <w:w w:val="90"/>
        </w:rPr>
        <w:t>weiterzugeben,</w:t>
      </w:r>
      <w:r>
        <w:rPr>
          <w:spacing w:val="-25"/>
          <w:w w:val="90"/>
        </w:rPr>
        <w:t> </w:t>
      </w:r>
      <w:r>
        <w:rPr>
          <w:w w:val="90"/>
        </w:rPr>
        <w:t>was</w:t>
      </w:r>
      <w:r>
        <w:rPr>
          <w:spacing w:val="-25"/>
          <w:w w:val="90"/>
        </w:rPr>
        <w:t> </w:t>
      </w:r>
      <w:r>
        <w:rPr>
          <w:w w:val="90"/>
        </w:rPr>
        <w:t>ihm</w:t>
      </w:r>
      <w:r>
        <w:rPr>
          <w:spacing w:val="-25"/>
          <w:w w:val="90"/>
        </w:rPr>
        <w:t> </w:t>
      </w:r>
      <w:r>
        <w:rPr>
          <w:w w:val="90"/>
        </w:rPr>
        <w:t>auch</w:t>
      </w:r>
      <w:r>
        <w:rPr>
          <w:spacing w:val="-25"/>
          <w:w w:val="90"/>
        </w:rPr>
        <w:t> </w:t>
      </w:r>
      <w:r>
        <w:rPr>
          <w:w w:val="90"/>
        </w:rPr>
        <w:t>als</w:t>
      </w:r>
      <w:r>
        <w:rPr>
          <w:spacing w:val="-25"/>
          <w:w w:val="90"/>
        </w:rPr>
        <w:t> </w:t>
      </w:r>
      <w:r>
        <w:rPr>
          <w:w w:val="90"/>
        </w:rPr>
        <w:t>ein</w:t>
      </w:r>
      <w:r>
        <w:rPr>
          <w:spacing w:val="-25"/>
          <w:w w:val="90"/>
        </w:rPr>
        <w:t> </w:t>
      </w:r>
      <w:r>
        <w:rPr>
          <w:w w:val="90"/>
        </w:rPr>
        <w:t>Ausweg</w:t>
      </w:r>
      <w:r>
        <w:rPr>
          <w:spacing w:val="-25"/>
          <w:w w:val="90"/>
        </w:rPr>
        <w:t> </w:t>
      </w:r>
      <w:r>
        <w:rPr>
          <w:w w:val="90"/>
        </w:rPr>
        <w:t>einleuchtete.</w:t>
      </w:r>
      <w:r>
        <w:rPr>
          <w:spacing w:val="-25"/>
          <w:w w:val="90"/>
        </w:rPr>
        <w:t> </w:t>
      </w:r>
      <w:r>
        <w:rPr>
          <w:w w:val="90"/>
        </w:rPr>
        <w:t>Ich </w:t>
      </w:r>
      <w:r>
        <w:rPr>
          <w:w w:val="85"/>
        </w:rPr>
        <w:t>wies</w:t>
      </w:r>
      <w:r>
        <w:rPr>
          <w:spacing w:val="-11"/>
          <w:w w:val="85"/>
        </w:rPr>
        <w:t> </w:t>
      </w:r>
      <w:r>
        <w:rPr>
          <w:w w:val="85"/>
        </w:rPr>
        <w:t>mehrfach</w:t>
      </w:r>
      <w:r>
        <w:rPr>
          <w:spacing w:val="-11"/>
          <w:w w:val="85"/>
        </w:rPr>
        <w:t> </w:t>
      </w:r>
      <w:r>
        <w:rPr>
          <w:w w:val="85"/>
        </w:rPr>
        <w:t>darau</w:t>
      </w:r>
      <w:r>
        <w:rPr>
          <w:spacing w:val="-11"/>
          <w:w w:val="85"/>
        </w:rPr>
        <w:t> </w:t>
      </w:r>
      <w:r>
        <w:rPr>
          <w:w w:val="85"/>
        </w:rPr>
        <w:t>hin,</w:t>
      </w:r>
      <w:r>
        <w:rPr>
          <w:spacing w:val="-11"/>
          <w:w w:val="85"/>
        </w:rPr>
        <w:t> </w:t>
      </w:r>
      <w:r>
        <w:rPr>
          <w:w w:val="85"/>
        </w:rPr>
        <w:t>es</w:t>
      </w:r>
      <w:r>
        <w:rPr>
          <w:spacing w:val="-11"/>
          <w:w w:val="85"/>
        </w:rPr>
        <w:t> </w:t>
      </w:r>
      <w:r>
        <w:rPr>
          <w:w w:val="85"/>
        </w:rPr>
        <w:t>liege</w:t>
      </w:r>
      <w:r>
        <w:rPr>
          <w:spacing w:val="-11"/>
          <w:w w:val="85"/>
        </w:rPr>
        <w:t> </w:t>
      </w:r>
      <w:r>
        <w:rPr>
          <w:w w:val="85"/>
        </w:rPr>
        <w:t>mir</w:t>
      </w:r>
      <w:r>
        <w:rPr>
          <w:spacing w:val="-11"/>
          <w:w w:val="85"/>
        </w:rPr>
        <w:t> </w:t>
      </w:r>
      <w:r>
        <w:rPr>
          <w:w w:val="85"/>
        </w:rPr>
        <w:t>daran,</w:t>
      </w:r>
      <w:r>
        <w:rPr>
          <w:spacing w:val="-11"/>
          <w:w w:val="85"/>
        </w:rPr>
        <w:t> </w:t>
      </w:r>
      <w:r>
        <w:rPr>
          <w:w w:val="85"/>
        </w:rPr>
        <w:t>daß</w:t>
      </w:r>
      <w:r>
        <w:rPr>
          <w:spacing w:val="-11"/>
          <w:w w:val="85"/>
        </w:rPr>
        <w:t> </w:t>
      </w:r>
      <w:r>
        <w:rPr>
          <w:w w:val="85"/>
        </w:rPr>
        <w:t>mein</w:t>
      </w:r>
      <w:r>
        <w:rPr>
          <w:spacing w:val="-11"/>
          <w:w w:val="85"/>
        </w:rPr>
        <w:t> </w:t>
      </w:r>
      <w:r>
        <w:rPr>
          <w:w w:val="85"/>
        </w:rPr>
        <w:t>Originalantrag</w:t>
      </w:r>
      <w:r>
        <w:rPr>
          <w:spacing w:val="-11"/>
          <w:w w:val="85"/>
        </w:rPr>
        <w:t> </w:t>
      </w:r>
      <w:r>
        <w:rPr>
          <w:w w:val="85"/>
        </w:rPr>
        <w:t>nach</w:t>
      </w:r>
      <w:r>
        <w:rPr>
          <w:spacing w:val="-11"/>
          <w:w w:val="85"/>
        </w:rPr>
        <w:t> </w:t>
      </w:r>
      <w:r>
        <w:rPr>
          <w:w w:val="85"/>
        </w:rPr>
        <w:t>Berlin</w:t>
      </w:r>
      <w:r>
        <w:rPr>
          <w:spacing w:val="-11"/>
          <w:w w:val="85"/>
        </w:rPr>
        <w:t> </w:t>
      </w:r>
      <w:r>
        <w:rPr>
          <w:w w:val="85"/>
        </w:rPr>
        <w:t>gehe. </w:t>
      </w:r>
      <w:r>
        <w:rPr>
          <w:w w:val="90"/>
        </w:rPr>
        <w:t>Er</w:t>
      </w:r>
      <w:r>
        <w:rPr>
          <w:spacing w:val="-25"/>
          <w:w w:val="90"/>
        </w:rPr>
        <w:t> </w:t>
      </w:r>
      <w:r>
        <w:rPr>
          <w:w w:val="90"/>
        </w:rPr>
        <w:t>wich</w:t>
      </w:r>
      <w:r>
        <w:rPr>
          <w:spacing w:val="-25"/>
          <w:w w:val="90"/>
        </w:rPr>
        <w:t> </w:t>
      </w:r>
      <w:r>
        <w:rPr>
          <w:w w:val="90"/>
        </w:rPr>
        <w:t>in</w:t>
      </w:r>
      <w:r>
        <w:rPr>
          <w:spacing w:val="-25"/>
          <w:w w:val="90"/>
        </w:rPr>
        <w:t> </w:t>
      </w:r>
      <w:r>
        <w:rPr>
          <w:w w:val="90"/>
        </w:rPr>
        <w:t>dem</w:t>
      </w:r>
      <w:r>
        <w:rPr>
          <w:spacing w:val="-25"/>
          <w:w w:val="90"/>
        </w:rPr>
        <w:t> </w:t>
      </w:r>
      <w:r>
        <w:rPr>
          <w:w w:val="90"/>
        </w:rPr>
        <w:t>Punkte</w:t>
      </w:r>
      <w:r>
        <w:rPr>
          <w:spacing w:val="-25"/>
          <w:w w:val="90"/>
        </w:rPr>
        <w:t> </w:t>
      </w:r>
      <w:r>
        <w:rPr>
          <w:w w:val="90"/>
        </w:rPr>
        <w:t>aus,</w:t>
      </w:r>
      <w:r>
        <w:rPr>
          <w:spacing w:val="-25"/>
          <w:w w:val="90"/>
        </w:rPr>
        <w:t> </w:t>
      </w:r>
      <w:r>
        <w:rPr>
          <w:w w:val="90"/>
        </w:rPr>
        <w:t>und</w:t>
      </w:r>
      <w:r>
        <w:rPr>
          <w:spacing w:val="-25"/>
          <w:w w:val="90"/>
        </w:rPr>
        <w:t> </w:t>
      </w:r>
      <w:r>
        <w:rPr>
          <w:w w:val="90"/>
        </w:rPr>
        <w:t>so</w:t>
      </w:r>
      <w:r>
        <w:rPr>
          <w:spacing w:val="-25"/>
          <w:w w:val="90"/>
        </w:rPr>
        <w:t> </w:t>
      </w:r>
      <w:r>
        <w:rPr>
          <w:w w:val="90"/>
        </w:rPr>
        <w:t>überreichte</w:t>
      </w:r>
      <w:r>
        <w:rPr>
          <w:spacing w:val="-25"/>
          <w:w w:val="90"/>
        </w:rPr>
        <w:t> </w:t>
      </w:r>
      <w:r>
        <w:rPr>
          <w:w w:val="90"/>
        </w:rPr>
        <w:t>ich</w:t>
      </w:r>
      <w:r>
        <w:rPr>
          <w:spacing w:val="-25"/>
          <w:w w:val="90"/>
        </w:rPr>
        <w:t> </w:t>
      </w:r>
      <w:r>
        <w:rPr>
          <w:w w:val="90"/>
        </w:rPr>
        <w:t>ihm</w:t>
      </w:r>
      <w:r>
        <w:rPr>
          <w:spacing w:val="-25"/>
          <w:w w:val="90"/>
        </w:rPr>
        <w:t> </w:t>
      </w:r>
      <w:r>
        <w:rPr>
          <w:w w:val="90"/>
        </w:rPr>
        <w:t>im</w:t>
      </w:r>
      <w:r>
        <w:rPr>
          <w:spacing w:val="-25"/>
          <w:w w:val="90"/>
        </w:rPr>
        <w:t> </w:t>
      </w:r>
      <w:r>
        <w:rPr>
          <w:w w:val="90"/>
        </w:rPr>
        <w:t>Januar</w:t>
      </w:r>
      <w:r>
        <w:rPr>
          <w:spacing w:val="-25"/>
          <w:w w:val="90"/>
        </w:rPr>
        <w:t> </w:t>
      </w:r>
      <w:r>
        <w:rPr>
          <w:w w:val="90"/>
        </w:rPr>
        <w:t>einen</w:t>
      </w:r>
      <w:r>
        <w:rPr>
          <w:spacing w:val="-25"/>
          <w:w w:val="90"/>
        </w:rPr>
        <w:t> </w:t>
      </w:r>
      <w:r>
        <w:rPr>
          <w:w w:val="90"/>
        </w:rPr>
        <w:t>neuen,</w:t>
      </w:r>
      <w:r>
        <w:rPr>
          <w:spacing w:val="-25"/>
          <w:w w:val="90"/>
        </w:rPr>
        <w:t> </w:t>
      </w:r>
      <w:r>
        <w:rPr>
          <w:w w:val="90"/>
        </w:rPr>
        <w:t>direkt ans</w:t>
      </w:r>
      <w:r>
        <w:rPr>
          <w:spacing w:val="-32"/>
          <w:w w:val="90"/>
        </w:rPr>
        <w:t> </w:t>
      </w:r>
      <w:r>
        <w:rPr>
          <w:w w:val="90"/>
        </w:rPr>
        <w:t>Ministerium</w:t>
      </w:r>
      <w:r>
        <w:rPr>
          <w:spacing w:val="-32"/>
          <w:w w:val="90"/>
        </w:rPr>
        <w:t> </w:t>
      </w:r>
      <w:r>
        <w:rPr>
          <w:w w:val="90"/>
        </w:rPr>
        <w:t>adressierten</w:t>
      </w:r>
      <w:r>
        <w:rPr>
          <w:spacing w:val="-32"/>
          <w:w w:val="90"/>
        </w:rPr>
        <w:t> </w:t>
      </w:r>
      <w:r>
        <w:rPr>
          <w:w w:val="90"/>
        </w:rPr>
        <w:t>Antrag</w:t>
      </w:r>
      <w:r>
        <w:rPr>
          <w:spacing w:val="-32"/>
          <w:w w:val="90"/>
        </w:rPr>
        <w:t> </w:t>
      </w:r>
      <w:r>
        <w:rPr>
          <w:w w:val="90"/>
        </w:rPr>
        <w:t>mit</w:t>
      </w:r>
      <w:r>
        <w:rPr>
          <w:spacing w:val="-32"/>
          <w:w w:val="90"/>
        </w:rPr>
        <w:t> </w:t>
      </w:r>
      <w:r>
        <w:rPr>
          <w:w w:val="90"/>
        </w:rPr>
        <w:t>der</w:t>
      </w:r>
      <w:r>
        <w:rPr>
          <w:spacing w:val="-32"/>
          <w:w w:val="90"/>
        </w:rPr>
        <w:t> </w:t>
      </w:r>
      <w:r>
        <w:rPr>
          <w:w w:val="90"/>
        </w:rPr>
        <w:t>schriftlichen</w:t>
      </w:r>
      <w:r>
        <w:rPr>
          <w:spacing w:val="-32"/>
          <w:w w:val="90"/>
        </w:rPr>
        <w:t> </w:t>
      </w:r>
      <w:r>
        <w:rPr>
          <w:w w:val="90"/>
        </w:rPr>
        <w:t>Bitte,</w:t>
      </w:r>
      <w:r>
        <w:rPr>
          <w:spacing w:val="-32"/>
          <w:w w:val="90"/>
        </w:rPr>
        <w:t> </w:t>
      </w:r>
      <w:r>
        <w:rPr>
          <w:w w:val="90"/>
        </w:rPr>
        <w:t>ihn</w:t>
      </w:r>
      <w:r>
        <w:rPr>
          <w:spacing w:val="-32"/>
          <w:w w:val="90"/>
        </w:rPr>
        <w:t> </w:t>
      </w:r>
      <w:r>
        <w:rPr>
          <w:w w:val="90"/>
        </w:rPr>
        <w:t>nach</w:t>
      </w:r>
      <w:r>
        <w:rPr>
          <w:spacing w:val="-32"/>
          <w:w w:val="90"/>
        </w:rPr>
        <w:t> </w:t>
      </w:r>
      <w:r>
        <w:rPr>
          <w:w w:val="90"/>
        </w:rPr>
        <w:t>dort</w:t>
      </w:r>
      <w:r>
        <w:rPr>
          <w:spacing w:val="-32"/>
          <w:w w:val="90"/>
        </w:rPr>
        <w:t> </w:t>
      </w:r>
      <w:r>
        <w:rPr>
          <w:w w:val="90"/>
        </w:rPr>
        <w:t>weiter- </w:t>
      </w:r>
      <w:r>
        <w:rPr>
          <w:w w:val="85"/>
        </w:rPr>
        <w:t>zugeben.</w:t>
      </w:r>
      <w:r>
        <w:rPr>
          <w:spacing w:val="-5"/>
          <w:w w:val="85"/>
        </w:rPr>
        <w:t> </w:t>
      </w:r>
      <w:r>
        <w:rPr>
          <w:w w:val="85"/>
        </w:rPr>
        <w:t>Der</w:t>
      </w:r>
      <w:r>
        <w:rPr>
          <w:spacing w:val="-5"/>
          <w:w w:val="85"/>
        </w:rPr>
        <w:t> </w:t>
      </w:r>
      <w:r>
        <w:rPr>
          <w:w w:val="85"/>
        </w:rPr>
        <w:t>Dekan</w:t>
      </w:r>
      <w:r>
        <w:rPr>
          <w:spacing w:val="-5"/>
          <w:w w:val="85"/>
        </w:rPr>
        <w:t> </w:t>
      </w:r>
      <w:r>
        <w:rPr>
          <w:w w:val="85"/>
        </w:rPr>
        <w:t>sagte</w:t>
      </w:r>
      <w:r>
        <w:rPr>
          <w:spacing w:val="-5"/>
          <w:w w:val="85"/>
        </w:rPr>
        <w:t> </w:t>
      </w:r>
      <w:r>
        <w:rPr>
          <w:w w:val="85"/>
        </w:rPr>
        <w:t>mir,</w:t>
      </w:r>
      <w:r>
        <w:rPr>
          <w:spacing w:val="-5"/>
          <w:w w:val="85"/>
        </w:rPr>
        <w:t> </w:t>
      </w:r>
      <w:r>
        <w:rPr>
          <w:w w:val="85"/>
        </w:rPr>
        <w:t>das</w:t>
      </w:r>
      <w:r>
        <w:rPr>
          <w:spacing w:val="-5"/>
          <w:w w:val="85"/>
        </w:rPr>
        <w:t> </w:t>
      </w:r>
      <w:r>
        <w:rPr>
          <w:w w:val="85"/>
        </w:rPr>
        <w:t>sei</w:t>
      </w:r>
      <w:r>
        <w:rPr>
          <w:spacing w:val="-5"/>
          <w:w w:val="85"/>
        </w:rPr>
        <w:t> </w:t>
      </w:r>
      <w:r>
        <w:rPr>
          <w:w w:val="85"/>
        </w:rPr>
        <w:t>bisher</w:t>
      </w:r>
      <w:r>
        <w:rPr>
          <w:spacing w:val="-5"/>
          <w:w w:val="85"/>
        </w:rPr>
        <w:t> </w:t>
      </w:r>
      <w:r>
        <w:rPr>
          <w:w w:val="85"/>
        </w:rPr>
        <w:t>nicht</w:t>
      </w:r>
      <w:r>
        <w:rPr>
          <w:spacing w:val="-5"/>
          <w:w w:val="85"/>
        </w:rPr>
        <w:t> </w:t>
      </w:r>
      <w:r>
        <w:rPr>
          <w:w w:val="85"/>
        </w:rPr>
        <w:t>geschehen</w:t>
      </w:r>
      <w:r>
        <w:rPr>
          <w:spacing w:val="-5"/>
          <w:w w:val="85"/>
        </w:rPr>
        <w:t> </w:t>
      </w:r>
      <w:r>
        <w:rPr>
          <w:w w:val="85"/>
        </w:rPr>
        <w:t>u.</w:t>
      </w:r>
      <w:r>
        <w:rPr>
          <w:spacing w:val="-5"/>
          <w:w w:val="85"/>
        </w:rPr>
        <w:t> </w:t>
      </w:r>
      <w:r>
        <w:rPr>
          <w:w w:val="85"/>
        </w:rPr>
        <w:t>nach</w:t>
      </w:r>
      <w:r>
        <w:rPr>
          <w:spacing w:val="-5"/>
          <w:w w:val="85"/>
        </w:rPr>
        <w:t> </w:t>
      </w:r>
      <w:r>
        <w:rPr>
          <w:w w:val="85"/>
        </w:rPr>
        <w:t>seinem</w:t>
      </w:r>
      <w:r>
        <w:rPr>
          <w:spacing w:val="-5"/>
          <w:w w:val="85"/>
        </w:rPr>
        <w:t> </w:t>
      </w:r>
      <w:r>
        <w:rPr>
          <w:w w:val="85"/>
        </w:rPr>
        <w:t>Eindruck </w:t>
      </w:r>
      <w:r>
        <w:rPr>
          <w:w w:val="90"/>
        </w:rPr>
        <w:t>werde</w:t>
      </w:r>
      <w:r>
        <w:rPr>
          <w:spacing w:val="-37"/>
          <w:w w:val="90"/>
        </w:rPr>
        <w:t> </w:t>
      </w:r>
      <w:r>
        <w:rPr>
          <w:w w:val="90"/>
        </w:rPr>
        <w:t>es</w:t>
      </w:r>
      <w:r>
        <w:rPr>
          <w:spacing w:val="-37"/>
          <w:w w:val="90"/>
        </w:rPr>
        <w:t> </w:t>
      </w:r>
      <w:r>
        <w:rPr>
          <w:w w:val="90"/>
        </w:rPr>
        <w:t>auch</w:t>
      </w:r>
      <w:r>
        <w:rPr>
          <w:spacing w:val="-37"/>
          <w:w w:val="90"/>
        </w:rPr>
        <w:t> </w:t>
      </w:r>
      <w:r>
        <w:rPr>
          <w:w w:val="90"/>
        </w:rPr>
        <w:t>nie</w:t>
      </w:r>
      <w:r>
        <w:rPr>
          <w:spacing w:val="-37"/>
          <w:w w:val="90"/>
        </w:rPr>
        <w:t> </w:t>
      </w:r>
      <w:r>
        <w:rPr>
          <w:w w:val="90"/>
        </w:rPr>
        <w:t>geschehen:</w:t>
      </w:r>
      <w:r>
        <w:rPr>
          <w:spacing w:val="-37"/>
          <w:w w:val="90"/>
        </w:rPr>
        <w:t> </w:t>
      </w:r>
      <w:r>
        <w:rPr>
          <w:spacing w:val="-9"/>
          <w:w w:val="90"/>
        </w:rPr>
        <w:t>P.</w:t>
      </w:r>
      <w:r>
        <w:rPr>
          <w:spacing w:val="-37"/>
          <w:w w:val="90"/>
        </w:rPr>
        <w:t> </w:t>
      </w:r>
      <w:r>
        <w:rPr>
          <w:w w:val="90"/>
        </w:rPr>
        <w:t>wolle</w:t>
      </w:r>
      <w:r>
        <w:rPr>
          <w:spacing w:val="-37"/>
          <w:w w:val="90"/>
        </w:rPr>
        <w:t> </w:t>
      </w:r>
      <w:r>
        <w:rPr>
          <w:w w:val="90"/>
        </w:rPr>
        <w:t>nicht.</w:t>
      </w:r>
      <w:r>
        <w:rPr>
          <w:spacing w:val="-37"/>
          <w:w w:val="90"/>
        </w:rPr>
        <w:t> </w:t>
      </w:r>
      <w:r>
        <w:rPr>
          <w:w w:val="90"/>
        </w:rPr>
        <w:t>(mir</w:t>
      </w:r>
      <w:r>
        <w:rPr>
          <w:spacing w:val="-37"/>
          <w:w w:val="90"/>
        </w:rPr>
        <w:t> </w:t>
      </w:r>
      <w:r>
        <w:rPr>
          <w:w w:val="90"/>
        </w:rPr>
        <w:t>hatte</w:t>
      </w:r>
      <w:r>
        <w:rPr>
          <w:spacing w:val="-37"/>
          <w:w w:val="90"/>
        </w:rPr>
        <w:t> </w:t>
      </w:r>
      <w:r>
        <w:rPr>
          <w:w w:val="90"/>
        </w:rPr>
        <w:t>es</w:t>
      </w:r>
      <w:r>
        <w:rPr>
          <w:spacing w:val="-37"/>
          <w:w w:val="90"/>
        </w:rPr>
        <w:t> </w:t>
      </w:r>
      <w:r>
        <w:rPr>
          <w:spacing w:val="-9"/>
          <w:w w:val="90"/>
        </w:rPr>
        <w:t>P.</w:t>
      </w:r>
      <w:r>
        <w:rPr>
          <w:spacing w:val="-37"/>
          <w:w w:val="90"/>
        </w:rPr>
        <w:t> </w:t>
      </w:r>
      <w:r>
        <w:rPr>
          <w:w w:val="90"/>
        </w:rPr>
        <w:t>immer</w:t>
      </w:r>
      <w:r>
        <w:rPr>
          <w:spacing w:val="-37"/>
          <w:w w:val="90"/>
        </w:rPr>
        <w:t> </w:t>
      </w:r>
      <w:r>
        <w:rPr>
          <w:w w:val="90"/>
        </w:rPr>
        <w:t>so</w:t>
      </w:r>
      <w:r>
        <w:rPr>
          <w:spacing w:val="-37"/>
          <w:w w:val="90"/>
        </w:rPr>
        <w:t> </w:t>
      </w:r>
      <w:r>
        <w:rPr>
          <w:w w:val="90"/>
        </w:rPr>
        <w:t>dargestellt,</w:t>
      </w:r>
      <w:r>
        <w:rPr>
          <w:spacing w:val="-37"/>
          <w:w w:val="90"/>
        </w:rPr>
        <w:t> </w:t>
      </w:r>
      <w:r>
        <w:rPr>
          <w:w w:val="90"/>
        </w:rPr>
        <w:t>als</w:t>
      </w:r>
      <w:r>
        <w:rPr>
          <w:spacing w:val="-37"/>
          <w:w w:val="90"/>
        </w:rPr>
        <w:t> </w:t>
      </w:r>
      <w:r>
        <w:rPr>
          <w:w w:val="90"/>
        </w:rPr>
        <w:t>ob</w:t>
      </w:r>
      <w:r>
        <w:rPr>
          <w:w w:val="91"/>
        </w:rPr>
        <w:t> </w:t>
      </w:r>
      <w:r>
        <w:rPr>
          <w:w w:val="85"/>
        </w:rPr>
        <w:t>möglicherweise</w:t>
      </w:r>
      <w:r>
        <w:rPr>
          <w:spacing w:val="-18"/>
          <w:w w:val="85"/>
        </w:rPr>
        <w:t> </w:t>
      </w:r>
      <w:r>
        <w:rPr>
          <w:w w:val="85"/>
          <w:u w:val="single"/>
        </w:rPr>
        <w:t>andere</w:t>
      </w:r>
      <w:r>
        <w:rPr>
          <w:spacing w:val="-18"/>
          <w:w w:val="85"/>
          <w:u w:val="single"/>
        </w:rPr>
        <w:t> </w:t>
      </w:r>
      <w:r>
        <w:rPr>
          <w:w w:val="85"/>
        </w:rPr>
        <w:t>Schwierigkeiten</w:t>
      </w:r>
      <w:r>
        <w:rPr>
          <w:spacing w:val="-18"/>
          <w:w w:val="85"/>
        </w:rPr>
        <w:t> </w:t>
      </w:r>
      <w:r>
        <w:rPr>
          <w:w w:val="85"/>
        </w:rPr>
        <w:t>machten,</w:t>
      </w:r>
      <w:r>
        <w:rPr>
          <w:spacing w:val="-18"/>
          <w:w w:val="85"/>
        </w:rPr>
        <w:t> </w:t>
      </w:r>
      <w:r>
        <w:rPr>
          <w:w w:val="85"/>
        </w:rPr>
        <w:t>die</w:t>
      </w:r>
      <w:r>
        <w:rPr>
          <w:spacing w:val="-18"/>
          <w:w w:val="85"/>
        </w:rPr>
        <w:t> </w:t>
      </w:r>
      <w:r>
        <w:rPr>
          <w:w w:val="85"/>
        </w:rPr>
        <w:t>er</w:t>
      </w:r>
      <w:r>
        <w:rPr>
          <w:spacing w:val="-18"/>
          <w:w w:val="85"/>
        </w:rPr>
        <w:t> </w:t>
      </w:r>
      <w:r>
        <w:rPr>
          <w:w w:val="85"/>
        </w:rPr>
        <w:t>erst</w:t>
      </w:r>
      <w:r>
        <w:rPr>
          <w:spacing w:val="-18"/>
          <w:w w:val="85"/>
        </w:rPr>
        <w:t> </w:t>
      </w:r>
      <w:r>
        <w:rPr>
          <w:w w:val="85"/>
        </w:rPr>
        <w:t>überwinden</w:t>
      </w:r>
      <w:r>
        <w:rPr>
          <w:spacing w:val="-18"/>
          <w:w w:val="85"/>
        </w:rPr>
        <w:t> </w:t>
      </w:r>
      <w:r>
        <w:rPr>
          <w:w w:val="85"/>
        </w:rPr>
        <w:t>müsse).</w:t>
      </w:r>
      <w:r>
        <w:rPr>
          <w:spacing w:val="-18"/>
          <w:w w:val="85"/>
        </w:rPr>
        <w:t> </w:t>
      </w:r>
      <w:r>
        <w:rPr>
          <w:w w:val="85"/>
        </w:rPr>
        <w:t>Ich</w:t>
      </w:r>
      <w:r>
        <w:rPr>
          <w:spacing w:val="-18"/>
          <w:w w:val="85"/>
        </w:rPr>
        <w:t> </w:t>
      </w:r>
      <w:r>
        <w:rPr>
          <w:w w:val="85"/>
        </w:rPr>
        <w:t>er- </w:t>
      </w:r>
      <w:r>
        <w:rPr>
          <w:w w:val="90"/>
        </w:rPr>
        <w:t>klärte</w:t>
      </w:r>
      <w:r>
        <w:rPr>
          <w:spacing w:val="-29"/>
          <w:w w:val="90"/>
        </w:rPr>
        <w:t> </w:t>
      </w:r>
      <w:r>
        <w:rPr>
          <w:w w:val="90"/>
        </w:rPr>
        <w:t>sogleich,</w:t>
      </w:r>
      <w:r>
        <w:rPr>
          <w:spacing w:val="-29"/>
          <w:w w:val="90"/>
        </w:rPr>
        <w:t> </w:t>
      </w:r>
      <w:r>
        <w:rPr>
          <w:w w:val="90"/>
        </w:rPr>
        <w:t>das</w:t>
      </w:r>
      <w:r>
        <w:rPr>
          <w:spacing w:val="-29"/>
          <w:w w:val="90"/>
        </w:rPr>
        <w:t> </w:t>
      </w:r>
      <w:r>
        <w:rPr>
          <w:w w:val="90"/>
        </w:rPr>
        <w:t>fände</w:t>
      </w:r>
      <w:r>
        <w:rPr>
          <w:spacing w:val="-29"/>
          <w:w w:val="90"/>
        </w:rPr>
        <w:t> </w:t>
      </w:r>
      <w:r>
        <w:rPr>
          <w:w w:val="90"/>
        </w:rPr>
        <w:t>ich</w:t>
      </w:r>
      <w:r>
        <w:rPr>
          <w:spacing w:val="-29"/>
          <w:w w:val="90"/>
        </w:rPr>
        <w:t> </w:t>
      </w:r>
      <w:r>
        <w:rPr>
          <w:w w:val="90"/>
        </w:rPr>
        <w:t>nicht</w:t>
      </w:r>
      <w:r>
        <w:rPr>
          <w:spacing w:val="-29"/>
          <w:w w:val="90"/>
        </w:rPr>
        <w:t> </w:t>
      </w:r>
      <w:r>
        <w:rPr>
          <w:w w:val="90"/>
        </w:rPr>
        <w:t>in</w:t>
      </w:r>
      <w:r>
        <w:rPr>
          <w:spacing w:val="-29"/>
          <w:w w:val="90"/>
        </w:rPr>
        <w:t> </w:t>
      </w:r>
      <w:r>
        <w:rPr>
          <w:w w:val="90"/>
        </w:rPr>
        <w:t>Ordnung,</w:t>
      </w:r>
      <w:r>
        <w:rPr>
          <w:spacing w:val="-29"/>
          <w:w w:val="90"/>
        </w:rPr>
        <w:t> </w:t>
      </w:r>
      <w:r>
        <w:rPr>
          <w:w w:val="90"/>
        </w:rPr>
        <w:t>denn</w:t>
      </w:r>
      <w:r>
        <w:rPr>
          <w:spacing w:val="-29"/>
          <w:w w:val="90"/>
        </w:rPr>
        <w:t> </w:t>
      </w:r>
      <w:r>
        <w:rPr>
          <w:w w:val="90"/>
        </w:rPr>
        <w:t>ich</w:t>
      </w:r>
      <w:r>
        <w:rPr>
          <w:spacing w:val="-29"/>
          <w:w w:val="90"/>
        </w:rPr>
        <w:t> </w:t>
      </w:r>
      <w:r>
        <w:rPr>
          <w:w w:val="90"/>
        </w:rPr>
        <w:t>hätte</w:t>
      </w:r>
      <w:r>
        <w:rPr>
          <w:spacing w:val="-29"/>
          <w:w w:val="90"/>
        </w:rPr>
        <w:t> </w:t>
      </w:r>
      <w:r>
        <w:rPr>
          <w:w w:val="90"/>
        </w:rPr>
        <w:t>stets</w:t>
      </w:r>
      <w:r>
        <w:rPr>
          <w:spacing w:val="-29"/>
          <w:w w:val="90"/>
        </w:rPr>
        <w:t> </w:t>
      </w:r>
      <w:r>
        <w:rPr>
          <w:w w:val="90"/>
        </w:rPr>
        <w:t>betont,</w:t>
      </w:r>
      <w:r>
        <w:rPr>
          <w:spacing w:val="-29"/>
          <w:w w:val="90"/>
        </w:rPr>
        <w:t> </w:t>
      </w:r>
      <w:r>
        <w:rPr>
          <w:w w:val="90"/>
        </w:rPr>
        <w:t>daß</w:t>
      </w:r>
      <w:r>
        <w:rPr>
          <w:spacing w:val="-29"/>
          <w:w w:val="90"/>
        </w:rPr>
        <w:t> </w:t>
      </w:r>
      <w:r>
        <w:rPr>
          <w:w w:val="90"/>
        </w:rPr>
        <w:t>es</w:t>
      </w:r>
      <w:r>
        <w:rPr>
          <w:spacing w:val="-29"/>
          <w:w w:val="90"/>
        </w:rPr>
        <w:t> </w:t>
      </w:r>
      <w:r>
        <w:rPr>
          <w:w w:val="90"/>
        </w:rPr>
        <w:t>mir </w:t>
      </w:r>
      <w:r>
        <w:rPr>
          <w:w w:val="85"/>
        </w:rPr>
        <w:t>auf</w:t>
      </w:r>
      <w:r>
        <w:rPr>
          <w:spacing w:val="-8"/>
          <w:w w:val="85"/>
        </w:rPr>
        <w:t> </w:t>
      </w:r>
      <w:r>
        <w:rPr>
          <w:w w:val="85"/>
        </w:rPr>
        <w:t>die</w:t>
      </w:r>
      <w:r>
        <w:rPr>
          <w:spacing w:val="-8"/>
          <w:w w:val="85"/>
        </w:rPr>
        <w:t> </w:t>
      </w:r>
      <w:r>
        <w:rPr>
          <w:w w:val="85"/>
        </w:rPr>
        <w:t>bloße</w:t>
      </w:r>
      <w:r>
        <w:rPr>
          <w:spacing w:val="-8"/>
          <w:w w:val="85"/>
        </w:rPr>
        <w:t> </w:t>
      </w:r>
      <w:r>
        <w:rPr>
          <w:spacing w:val="-3"/>
          <w:w w:val="85"/>
        </w:rPr>
        <w:t>Weitergabe</w:t>
      </w:r>
      <w:r>
        <w:rPr>
          <w:spacing w:val="-10"/>
          <w:w w:val="85"/>
        </w:rPr>
        <w:t> </w:t>
      </w:r>
      <w:r>
        <w:rPr>
          <w:w w:val="85"/>
        </w:rPr>
        <w:t>ankomme,</w:t>
      </w:r>
      <w:r>
        <w:rPr>
          <w:spacing w:val="-8"/>
          <w:w w:val="85"/>
        </w:rPr>
        <w:t> </w:t>
      </w:r>
      <w:r>
        <w:rPr>
          <w:w w:val="85"/>
        </w:rPr>
        <w:t>selbst</w:t>
      </w:r>
      <w:r>
        <w:rPr>
          <w:spacing w:val="-8"/>
          <w:w w:val="85"/>
        </w:rPr>
        <w:t> </w:t>
      </w:r>
      <w:r>
        <w:rPr>
          <w:w w:val="85"/>
        </w:rPr>
        <w:t>mit</w:t>
      </w:r>
      <w:r>
        <w:rPr>
          <w:spacing w:val="-8"/>
          <w:w w:val="85"/>
        </w:rPr>
        <w:t> </w:t>
      </w:r>
      <w:r>
        <w:rPr>
          <w:w w:val="85"/>
        </w:rPr>
        <w:t>ablehnender</w:t>
      </w:r>
      <w:r>
        <w:rPr>
          <w:spacing w:val="-8"/>
          <w:w w:val="85"/>
        </w:rPr>
        <w:t> </w:t>
      </w:r>
      <w:r>
        <w:rPr>
          <w:w w:val="85"/>
        </w:rPr>
        <w:t>Stellungnahme</w:t>
      </w:r>
      <w:r>
        <w:rPr>
          <w:spacing w:val="-8"/>
          <w:w w:val="85"/>
        </w:rPr>
        <w:t> </w:t>
      </w:r>
      <w:r>
        <w:rPr>
          <w:w w:val="85"/>
        </w:rPr>
        <w:t>P’s.</w:t>
      </w:r>
      <w:r>
        <w:rPr>
          <w:spacing w:val="-8"/>
          <w:w w:val="85"/>
        </w:rPr>
        <w:t> </w:t>
      </w:r>
      <w:r>
        <w:rPr>
          <w:w w:val="85"/>
        </w:rPr>
        <w:t>Empört zog ich meinen Antrag zurück.</w:t>
      </w:r>
    </w:p>
    <w:p>
      <w:pPr>
        <w:pStyle w:val="BodyText"/>
        <w:spacing w:line="288" w:lineRule="exact" w:before="16"/>
        <w:ind w:left="118" w:right="2208" w:firstLine="351"/>
        <w:jc w:val="both"/>
      </w:pPr>
      <w:r>
        <w:rPr>
          <w:w w:val="90"/>
        </w:rPr>
        <w:t>An</w:t>
      </w:r>
      <w:r>
        <w:rPr>
          <w:spacing w:val="-28"/>
          <w:w w:val="90"/>
        </w:rPr>
        <w:t> </w:t>
      </w:r>
      <w:r>
        <w:rPr>
          <w:w w:val="90"/>
        </w:rPr>
        <w:t>zweierlei</w:t>
      </w:r>
      <w:r>
        <w:rPr>
          <w:spacing w:val="-28"/>
          <w:w w:val="90"/>
        </w:rPr>
        <w:t> </w:t>
      </w:r>
      <w:r>
        <w:rPr>
          <w:w w:val="90"/>
        </w:rPr>
        <w:t>nehme</w:t>
      </w:r>
      <w:r>
        <w:rPr>
          <w:spacing w:val="-28"/>
          <w:w w:val="90"/>
        </w:rPr>
        <w:t> </w:t>
      </w:r>
      <w:r>
        <w:rPr>
          <w:w w:val="90"/>
        </w:rPr>
        <w:t>ich</w:t>
      </w:r>
      <w:r>
        <w:rPr>
          <w:spacing w:val="-28"/>
          <w:w w:val="90"/>
        </w:rPr>
        <w:t> </w:t>
      </w:r>
      <w:r>
        <w:rPr>
          <w:w w:val="90"/>
        </w:rPr>
        <w:t>Anstoß:</w:t>
      </w:r>
      <w:r>
        <w:rPr>
          <w:spacing w:val="-28"/>
          <w:w w:val="90"/>
        </w:rPr>
        <w:t> </w:t>
      </w:r>
      <w:r>
        <w:rPr>
          <w:w w:val="90"/>
        </w:rPr>
        <w:t>1)</w:t>
      </w:r>
      <w:r>
        <w:rPr>
          <w:spacing w:val="-28"/>
          <w:w w:val="90"/>
        </w:rPr>
        <w:t> </w:t>
      </w:r>
      <w:r>
        <w:rPr>
          <w:w w:val="90"/>
        </w:rPr>
        <w:t>Daß</w:t>
      </w:r>
      <w:r>
        <w:rPr>
          <w:spacing w:val="-28"/>
          <w:w w:val="90"/>
        </w:rPr>
        <w:t> </w:t>
      </w:r>
      <w:r>
        <w:rPr>
          <w:w w:val="90"/>
        </w:rPr>
        <w:t>mein</w:t>
      </w:r>
      <w:r>
        <w:rPr>
          <w:spacing w:val="-28"/>
          <w:w w:val="90"/>
        </w:rPr>
        <w:t> </w:t>
      </w:r>
      <w:r>
        <w:rPr>
          <w:w w:val="90"/>
        </w:rPr>
        <w:t>Schreiben</w:t>
      </w:r>
      <w:r>
        <w:rPr>
          <w:spacing w:val="-28"/>
          <w:w w:val="90"/>
        </w:rPr>
        <w:t> </w:t>
      </w:r>
      <w:r>
        <w:rPr>
          <w:w w:val="90"/>
        </w:rPr>
        <w:t>vorsätzlich</w:t>
      </w:r>
      <w:r>
        <w:rPr>
          <w:spacing w:val="-28"/>
          <w:w w:val="90"/>
        </w:rPr>
        <w:t> </w:t>
      </w:r>
      <w:r>
        <w:rPr>
          <w:w w:val="90"/>
        </w:rPr>
        <w:t>zurückgehal-</w:t>
      </w:r>
      <w:r>
        <w:rPr>
          <w:w w:val="83"/>
        </w:rPr>
        <w:t> </w:t>
      </w:r>
      <w:r>
        <w:rPr>
          <w:w w:val="90"/>
        </w:rPr>
        <w:t>ten</w:t>
      </w:r>
      <w:r>
        <w:rPr>
          <w:spacing w:val="-18"/>
          <w:w w:val="90"/>
        </w:rPr>
        <w:t> </w:t>
      </w:r>
      <w:r>
        <w:rPr>
          <w:w w:val="90"/>
        </w:rPr>
        <w:t>wurde,</w:t>
      </w:r>
      <w:r>
        <w:rPr>
          <w:spacing w:val="-17"/>
          <w:w w:val="90"/>
        </w:rPr>
        <w:t> </w:t>
      </w:r>
      <w:r>
        <w:rPr>
          <w:spacing w:val="-3"/>
          <w:w w:val="90"/>
        </w:rPr>
        <w:t>obwohl</w:t>
      </w:r>
      <w:r>
        <w:rPr>
          <w:spacing w:val="-18"/>
          <w:w w:val="90"/>
        </w:rPr>
        <w:t> </w:t>
      </w:r>
      <w:r>
        <w:rPr>
          <w:w w:val="90"/>
        </w:rPr>
        <w:t>ich</w:t>
      </w:r>
      <w:r>
        <w:rPr>
          <w:spacing w:val="-18"/>
          <w:w w:val="90"/>
        </w:rPr>
        <w:t> </w:t>
      </w:r>
      <w:r>
        <w:rPr>
          <w:w w:val="90"/>
        </w:rPr>
        <w:t>doch</w:t>
      </w:r>
      <w:r>
        <w:rPr>
          <w:spacing w:val="-18"/>
          <w:w w:val="90"/>
        </w:rPr>
        <w:t> </w:t>
      </w:r>
      <w:r>
        <w:rPr>
          <w:w w:val="90"/>
        </w:rPr>
        <w:t>ein</w:t>
      </w:r>
      <w:r>
        <w:rPr>
          <w:spacing w:val="-18"/>
          <w:w w:val="90"/>
        </w:rPr>
        <w:t> </w:t>
      </w:r>
      <w:r>
        <w:rPr>
          <w:w w:val="90"/>
        </w:rPr>
        <w:t>Recht</w:t>
      </w:r>
      <w:r>
        <w:rPr>
          <w:spacing w:val="-17"/>
          <w:w w:val="90"/>
        </w:rPr>
        <w:t> </w:t>
      </w:r>
      <w:r>
        <w:rPr>
          <w:w w:val="90"/>
        </w:rPr>
        <w:t>auf</w:t>
      </w:r>
      <w:r>
        <w:rPr>
          <w:spacing w:val="-18"/>
          <w:w w:val="90"/>
        </w:rPr>
        <w:t> </w:t>
      </w:r>
      <w:r>
        <w:rPr>
          <w:spacing w:val="-3"/>
          <w:w w:val="90"/>
        </w:rPr>
        <w:t>Weitergabe</w:t>
      </w:r>
      <w:r>
        <w:rPr>
          <w:spacing w:val="-18"/>
          <w:w w:val="90"/>
        </w:rPr>
        <w:t> </w:t>
      </w:r>
      <w:r>
        <w:rPr>
          <w:w w:val="90"/>
        </w:rPr>
        <w:t>habe</w:t>
      </w:r>
      <w:r>
        <w:rPr>
          <w:spacing w:val="-18"/>
          <w:w w:val="90"/>
        </w:rPr>
        <w:t> </w:t>
      </w:r>
      <w:r>
        <w:rPr>
          <w:w w:val="90"/>
        </w:rPr>
        <w:t>(oder</w:t>
      </w:r>
      <w:r>
        <w:rPr>
          <w:spacing w:val="-17"/>
          <w:w w:val="90"/>
        </w:rPr>
        <w:t> </w:t>
      </w:r>
      <w:r>
        <w:rPr>
          <w:w w:val="90"/>
        </w:rPr>
        <w:t>was</w:t>
      </w:r>
      <w:r>
        <w:rPr>
          <w:spacing w:val="-18"/>
          <w:w w:val="90"/>
        </w:rPr>
        <w:t> </w:t>
      </w:r>
      <w:r>
        <w:rPr>
          <w:w w:val="90"/>
        </w:rPr>
        <w:t>liegt</w:t>
      </w:r>
      <w:r>
        <w:rPr>
          <w:spacing w:val="-18"/>
          <w:w w:val="90"/>
        </w:rPr>
        <w:t> </w:t>
      </w:r>
      <w:r>
        <w:rPr>
          <w:w w:val="90"/>
        </w:rPr>
        <w:t>juristisch vor?);</w:t>
      </w:r>
      <w:r>
        <w:rPr>
          <w:spacing w:val="-31"/>
          <w:w w:val="90"/>
        </w:rPr>
        <w:t> </w:t>
      </w:r>
      <w:r>
        <w:rPr>
          <w:w w:val="90"/>
        </w:rPr>
        <w:t>2)</w:t>
      </w:r>
      <w:r>
        <w:rPr>
          <w:spacing w:val="-31"/>
          <w:w w:val="90"/>
        </w:rPr>
        <w:t> </w:t>
      </w:r>
      <w:r>
        <w:rPr>
          <w:w w:val="90"/>
        </w:rPr>
        <w:t>Daß</w:t>
      </w:r>
      <w:r>
        <w:rPr>
          <w:spacing w:val="-31"/>
          <w:w w:val="90"/>
        </w:rPr>
        <w:t> </w:t>
      </w:r>
      <w:r>
        <w:rPr>
          <w:w w:val="90"/>
        </w:rPr>
        <w:t>man</w:t>
      </w:r>
      <w:r>
        <w:rPr>
          <w:spacing w:val="-31"/>
          <w:w w:val="90"/>
        </w:rPr>
        <w:t> </w:t>
      </w:r>
      <w:r>
        <w:rPr>
          <w:w w:val="90"/>
        </w:rPr>
        <w:t>mir</w:t>
      </w:r>
      <w:r>
        <w:rPr>
          <w:spacing w:val="-31"/>
          <w:w w:val="90"/>
        </w:rPr>
        <w:t> </w:t>
      </w:r>
      <w:r>
        <w:rPr>
          <w:w w:val="90"/>
        </w:rPr>
        <w:t>fast</w:t>
      </w:r>
      <w:r>
        <w:rPr>
          <w:spacing w:val="-31"/>
          <w:w w:val="90"/>
        </w:rPr>
        <w:t> </w:t>
      </w:r>
      <w:r>
        <w:rPr>
          <w:w w:val="90"/>
        </w:rPr>
        <w:t>ausnahmslos</w:t>
      </w:r>
      <w:r>
        <w:rPr>
          <w:spacing w:val="-31"/>
          <w:w w:val="90"/>
        </w:rPr>
        <w:t> </w:t>
      </w:r>
      <w:r>
        <w:rPr>
          <w:w w:val="90"/>
        </w:rPr>
        <w:t>jedes</w:t>
      </w:r>
      <w:r>
        <w:rPr>
          <w:spacing w:val="-31"/>
          <w:w w:val="90"/>
        </w:rPr>
        <w:t> </w:t>
      </w:r>
      <w:r>
        <w:rPr>
          <w:w w:val="90"/>
        </w:rPr>
        <w:t>Weiterkommen</w:t>
      </w:r>
      <w:r>
        <w:rPr>
          <w:spacing w:val="-31"/>
          <w:w w:val="90"/>
        </w:rPr>
        <w:t> </w:t>
      </w:r>
      <w:r>
        <w:rPr>
          <w:w w:val="90"/>
        </w:rPr>
        <w:t>im</w:t>
      </w:r>
      <w:r>
        <w:rPr>
          <w:spacing w:val="-31"/>
          <w:w w:val="90"/>
        </w:rPr>
        <w:t> </w:t>
      </w:r>
      <w:r>
        <w:rPr>
          <w:w w:val="90"/>
        </w:rPr>
        <w:t>Geheimen</w:t>
      </w:r>
      <w:r>
        <w:rPr>
          <w:spacing w:val="-31"/>
          <w:w w:val="90"/>
        </w:rPr>
        <w:t> </w:t>
      </w:r>
      <w:r>
        <w:rPr>
          <w:w w:val="90"/>
        </w:rPr>
        <w:t>vereitelt, während</w:t>
      </w:r>
      <w:r>
        <w:rPr>
          <w:spacing w:val="-36"/>
          <w:w w:val="90"/>
        </w:rPr>
        <w:t> </w:t>
      </w:r>
      <w:r>
        <w:rPr>
          <w:w w:val="90"/>
        </w:rPr>
        <w:t>man</w:t>
      </w:r>
      <w:r>
        <w:rPr>
          <w:spacing w:val="-36"/>
          <w:w w:val="90"/>
        </w:rPr>
        <w:t> </w:t>
      </w:r>
      <w:r>
        <w:rPr>
          <w:w w:val="90"/>
        </w:rPr>
        <w:t>in</w:t>
      </w:r>
      <w:r>
        <w:rPr>
          <w:spacing w:val="-36"/>
          <w:w w:val="90"/>
        </w:rPr>
        <w:t> </w:t>
      </w:r>
      <w:r>
        <w:rPr>
          <w:w w:val="90"/>
        </w:rPr>
        <w:t>den</w:t>
      </w:r>
      <w:r>
        <w:rPr>
          <w:spacing w:val="-36"/>
          <w:w w:val="90"/>
        </w:rPr>
        <w:t> </w:t>
      </w:r>
      <w:r>
        <w:rPr>
          <w:w w:val="90"/>
        </w:rPr>
        <w:t>letzten</w:t>
      </w:r>
      <w:r>
        <w:rPr>
          <w:spacing w:val="-36"/>
          <w:w w:val="90"/>
        </w:rPr>
        <w:t> </w:t>
      </w:r>
      <w:r>
        <w:rPr>
          <w:spacing w:val="-4"/>
          <w:w w:val="90"/>
        </w:rPr>
        <w:t>Wochen</w:t>
      </w:r>
      <w:r>
        <w:rPr>
          <w:spacing w:val="-36"/>
          <w:w w:val="90"/>
        </w:rPr>
        <w:t> </w:t>
      </w:r>
      <w:r>
        <w:rPr>
          <w:w w:val="90"/>
        </w:rPr>
        <w:t>gleich</w:t>
      </w:r>
      <w:r>
        <w:rPr>
          <w:spacing w:val="-36"/>
          <w:w w:val="90"/>
        </w:rPr>
        <w:t> </w:t>
      </w:r>
      <w:r>
        <w:rPr>
          <w:w w:val="90"/>
        </w:rPr>
        <w:t>eine</w:t>
      </w:r>
      <w:r>
        <w:rPr>
          <w:spacing w:val="-36"/>
          <w:w w:val="90"/>
        </w:rPr>
        <w:t> </w:t>
      </w:r>
      <w:r>
        <w:rPr>
          <w:w w:val="90"/>
        </w:rPr>
        <w:t>ganze</w:t>
      </w:r>
      <w:r>
        <w:rPr>
          <w:spacing w:val="-36"/>
          <w:w w:val="90"/>
        </w:rPr>
        <w:t> </w:t>
      </w:r>
      <w:r>
        <w:rPr>
          <w:w w:val="90"/>
        </w:rPr>
        <w:t>Reihe</w:t>
      </w:r>
      <w:r>
        <w:rPr>
          <w:spacing w:val="-36"/>
          <w:w w:val="90"/>
        </w:rPr>
        <w:t> </w:t>
      </w:r>
      <w:r>
        <w:rPr>
          <w:w w:val="90"/>
        </w:rPr>
        <w:t>von</w:t>
      </w:r>
      <w:r>
        <w:rPr>
          <w:spacing w:val="-36"/>
          <w:w w:val="90"/>
        </w:rPr>
        <w:t> </w:t>
      </w:r>
      <w:r>
        <w:rPr>
          <w:w w:val="90"/>
        </w:rPr>
        <w:t>braunen,</w:t>
      </w:r>
      <w:r>
        <w:rPr>
          <w:spacing w:val="-36"/>
          <w:w w:val="90"/>
        </w:rPr>
        <w:t> </w:t>
      </w:r>
      <w:r>
        <w:rPr>
          <w:w w:val="90"/>
        </w:rPr>
        <w:t>aber</w:t>
      </w:r>
      <w:r>
        <w:rPr>
          <w:spacing w:val="-36"/>
          <w:w w:val="90"/>
        </w:rPr>
        <w:t> </w:t>
      </w:r>
      <w:r>
        <w:rPr>
          <w:w w:val="90"/>
        </w:rPr>
        <w:t>bisher unbeschriebenen</w:t>
      </w:r>
      <w:r>
        <w:rPr>
          <w:spacing w:val="-37"/>
          <w:w w:val="90"/>
        </w:rPr>
        <w:t> </w:t>
      </w:r>
      <w:r>
        <w:rPr>
          <w:w w:val="90"/>
        </w:rPr>
        <w:t>Blättern</w:t>
      </w:r>
      <w:r>
        <w:rPr>
          <w:spacing w:val="-37"/>
          <w:w w:val="90"/>
        </w:rPr>
        <w:t> </w:t>
      </w:r>
      <w:r>
        <w:rPr>
          <w:w w:val="90"/>
          <w:u w:val="single"/>
        </w:rPr>
        <w:t>ohne</w:t>
      </w:r>
      <w:r>
        <w:rPr>
          <w:spacing w:val="-37"/>
          <w:w w:val="90"/>
          <w:u w:val="single"/>
        </w:rPr>
        <w:t> </w:t>
      </w:r>
      <w:r>
        <w:rPr>
          <w:w w:val="90"/>
        </w:rPr>
        <w:t>Habilarbeit</w:t>
      </w:r>
      <w:r>
        <w:rPr>
          <w:spacing w:val="-37"/>
          <w:w w:val="90"/>
        </w:rPr>
        <w:t> </w:t>
      </w:r>
      <w:r>
        <w:rPr>
          <w:w w:val="90"/>
        </w:rPr>
        <w:t>hier</w:t>
      </w:r>
      <w:r>
        <w:rPr>
          <w:spacing w:val="-37"/>
          <w:w w:val="90"/>
        </w:rPr>
        <w:t> </w:t>
      </w:r>
      <w:r>
        <w:rPr>
          <w:w w:val="90"/>
        </w:rPr>
        <w:t>zu</w:t>
      </w:r>
      <w:r>
        <w:rPr>
          <w:spacing w:val="-37"/>
          <w:w w:val="90"/>
        </w:rPr>
        <w:t> </w:t>
      </w:r>
      <w:r>
        <w:rPr>
          <w:w w:val="90"/>
        </w:rPr>
        <w:t>Dozenten</w:t>
      </w:r>
      <w:r>
        <w:rPr>
          <w:spacing w:val="-37"/>
          <w:w w:val="90"/>
        </w:rPr>
        <w:t> </w:t>
      </w:r>
      <w:r>
        <w:rPr>
          <w:w w:val="90"/>
        </w:rPr>
        <w:t>gemacht</w:t>
      </w:r>
      <w:r>
        <w:rPr>
          <w:spacing w:val="-37"/>
          <w:w w:val="90"/>
        </w:rPr>
        <w:t> </w:t>
      </w:r>
      <w:r>
        <w:rPr>
          <w:w w:val="90"/>
        </w:rPr>
        <w:t>hat.</w:t>
      </w:r>
    </w:p>
    <w:p>
      <w:pPr>
        <w:pStyle w:val="BodyText"/>
        <w:spacing w:line="288" w:lineRule="exact" w:before="16"/>
        <w:ind w:left="118" w:right="2208" w:firstLine="351"/>
        <w:jc w:val="right"/>
      </w:pPr>
      <w:r>
        <w:rPr>
          <w:w w:val="90"/>
        </w:rPr>
        <w:t>Zum</w:t>
      </w:r>
      <w:r>
        <w:rPr>
          <w:spacing w:val="-31"/>
          <w:w w:val="90"/>
        </w:rPr>
        <w:t> </w:t>
      </w:r>
      <w:r>
        <w:rPr>
          <w:w w:val="90"/>
        </w:rPr>
        <w:t>2.</w:t>
      </w:r>
      <w:r>
        <w:rPr>
          <w:spacing w:val="-32"/>
          <w:w w:val="90"/>
        </w:rPr>
        <w:t> </w:t>
      </w:r>
      <w:r>
        <w:rPr>
          <w:w w:val="90"/>
        </w:rPr>
        <w:t>Punkt</w:t>
      </w:r>
      <w:r>
        <w:rPr>
          <w:spacing w:val="-31"/>
          <w:w w:val="90"/>
        </w:rPr>
        <w:t> </w:t>
      </w:r>
      <w:r>
        <w:rPr>
          <w:w w:val="90"/>
        </w:rPr>
        <w:t>noch</w:t>
      </w:r>
      <w:r>
        <w:rPr>
          <w:spacing w:val="-31"/>
          <w:w w:val="90"/>
        </w:rPr>
        <w:t> </w:t>
      </w:r>
      <w:r>
        <w:rPr>
          <w:w w:val="90"/>
        </w:rPr>
        <w:t>eine</w:t>
      </w:r>
      <w:r>
        <w:rPr>
          <w:spacing w:val="-32"/>
          <w:w w:val="90"/>
        </w:rPr>
        <w:t> </w:t>
      </w:r>
      <w:r>
        <w:rPr>
          <w:w w:val="90"/>
        </w:rPr>
        <w:t>Illustration.</w:t>
      </w:r>
      <w:r>
        <w:rPr>
          <w:spacing w:val="-31"/>
          <w:w w:val="90"/>
        </w:rPr>
        <w:t> </w:t>
      </w:r>
      <w:r>
        <w:rPr>
          <w:w w:val="90"/>
        </w:rPr>
        <w:t>Ich</w:t>
      </w:r>
      <w:r>
        <w:rPr>
          <w:spacing w:val="-31"/>
          <w:w w:val="90"/>
        </w:rPr>
        <w:t> </w:t>
      </w:r>
      <w:r>
        <w:rPr>
          <w:w w:val="90"/>
        </w:rPr>
        <w:t>hatte</w:t>
      </w:r>
      <w:r>
        <w:rPr>
          <w:spacing w:val="-32"/>
          <w:w w:val="90"/>
        </w:rPr>
        <w:t> </w:t>
      </w:r>
      <w:r>
        <w:rPr>
          <w:w w:val="90"/>
        </w:rPr>
        <w:t>Ihnen</w:t>
      </w:r>
      <w:r>
        <w:rPr>
          <w:spacing w:val="-31"/>
          <w:w w:val="90"/>
        </w:rPr>
        <w:t> </w:t>
      </w:r>
      <w:r>
        <w:rPr>
          <w:w w:val="90"/>
        </w:rPr>
        <w:t>erzählt,</w:t>
      </w:r>
      <w:r>
        <w:rPr>
          <w:spacing w:val="-32"/>
          <w:w w:val="90"/>
        </w:rPr>
        <w:t> </w:t>
      </w:r>
      <w:r>
        <w:rPr>
          <w:w w:val="90"/>
        </w:rPr>
        <w:t>wie</w:t>
      </w:r>
      <w:r>
        <w:rPr>
          <w:spacing w:val="-31"/>
          <w:w w:val="90"/>
        </w:rPr>
        <w:t> </w:t>
      </w:r>
      <w:r>
        <w:rPr>
          <w:w w:val="90"/>
        </w:rPr>
        <w:t>mir</w:t>
      </w:r>
      <w:r>
        <w:rPr>
          <w:spacing w:val="-31"/>
          <w:w w:val="90"/>
        </w:rPr>
        <w:t> </w:t>
      </w:r>
      <w:r>
        <w:rPr>
          <w:w w:val="90"/>
        </w:rPr>
        <w:t>die</w:t>
      </w:r>
      <w:r>
        <w:rPr>
          <w:spacing w:val="-32"/>
          <w:w w:val="90"/>
        </w:rPr>
        <w:t> </w:t>
      </w:r>
      <w:r>
        <w:rPr>
          <w:w w:val="90"/>
        </w:rPr>
        <w:t>Übernah-</w:t>
      </w:r>
      <w:r>
        <w:rPr>
          <w:w w:val="87"/>
        </w:rPr>
        <w:t> </w:t>
      </w:r>
      <w:r>
        <w:rPr>
          <w:w w:val="90"/>
        </w:rPr>
        <w:t>me</w:t>
      </w:r>
      <w:r>
        <w:rPr>
          <w:spacing w:val="-30"/>
          <w:w w:val="90"/>
        </w:rPr>
        <w:t> </w:t>
      </w:r>
      <w:r>
        <w:rPr>
          <w:w w:val="90"/>
        </w:rPr>
        <w:t>der</w:t>
      </w:r>
      <w:r>
        <w:rPr>
          <w:spacing w:val="-30"/>
          <w:w w:val="90"/>
        </w:rPr>
        <w:t> </w:t>
      </w:r>
      <w:r>
        <w:rPr>
          <w:w w:val="90"/>
        </w:rPr>
        <w:t>vom</w:t>
      </w:r>
      <w:r>
        <w:rPr>
          <w:spacing w:val="-30"/>
          <w:w w:val="90"/>
        </w:rPr>
        <w:t> </w:t>
      </w:r>
      <w:r>
        <w:rPr>
          <w:w w:val="90"/>
        </w:rPr>
        <w:t>Staatssekretär</w:t>
      </w:r>
      <w:r>
        <w:rPr>
          <w:spacing w:val="-30"/>
          <w:w w:val="90"/>
        </w:rPr>
        <w:t> </w:t>
      </w:r>
      <w:r>
        <w:rPr>
          <w:w w:val="90"/>
        </w:rPr>
        <w:t>der</w:t>
      </w:r>
      <w:r>
        <w:rPr>
          <w:spacing w:val="-30"/>
          <w:w w:val="90"/>
        </w:rPr>
        <w:t> </w:t>
      </w:r>
      <w:hyperlink w:history="true" w:anchor="_bookmark1347">
        <w:r>
          <w:rPr>
            <w:color w:val="2E3092"/>
            <w:w w:val="90"/>
          </w:rPr>
          <w:t>Reichsstelle</w:t>
        </w:r>
        <w:r>
          <w:rPr>
            <w:color w:val="2E3092"/>
            <w:spacing w:val="-30"/>
            <w:w w:val="90"/>
          </w:rPr>
          <w:t> </w:t>
        </w:r>
        <w:r>
          <w:rPr>
            <w:color w:val="2E3092"/>
            <w:w w:val="90"/>
          </w:rPr>
          <w:t>für</w:t>
        </w:r>
        <w:r>
          <w:rPr>
            <w:color w:val="2E3092"/>
            <w:spacing w:val="-30"/>
            <w:w w:val="90"/>
          </w:rPr>
          <w:t> </w:t>
        </w:r>
        <w:r>
          <w:rPr>
            <w:color w:val="2E3092"/>
            <w:w w:val="90"/>
          </w:rPr>
          <w:t>Raumordnung</w:t>
        </w:r>
      </w:hyperlink>
      <w:r>
        <w:rPr>
          <w:color w:val="2E3092"/>
          <w:spacing w:val="-30"/>
          <w:w w:val="90"/>
        </w:rPr>
        <w:t> </w:t>
      </w:r>
      <w:r>
        <w:rPr>
          <w:w w:val="90"/>
        </w:rPr>
        <w:t>als</w:t>
      </w:r>
      <w:r>
        <w:rPr>
          <w:spacing w:val="-30"/>
          <w:w w:val="90"/>
        </w:rPr>
        <w:t> </w:t>
      </w:r>
      <w:r>
        <w:rPr>
          <w:w w:val="90"/>
        </w:rPr>
        <w:t>dringend</w:t>
      </w:r>
      <w:r>
        <w:rPr>
          <w:spacing w:val="-30"/>
          <w:w w:val="90"/>
        </w:rPr>
        <w:t> </w:t>
      </w:r>
      <w:r>
        <w:rPr>
          <w:w w:val="90"/>
        </w:rPr>
        <w:t>u.</w:t>
      </w:r>
      <w:r>
        <w:rPr>
          <w:spacing w:val="-30"/>
          <w:w w:val="90"/>
        </w:rPr>
        <w:t> </w:t>
      </w:r>
      <w:r>
        <w:rPr>
          <w:w w:val="90"/>
        </w:rPr>
        <w:t>kriegs-</w:t>
      </w:r>
    </w:p>
    <w:p>
      <w:pPr>
        <w:pStyle w:val="BodyText"/>
        <w:spacing w:before="12"/>
        <w:rPr>
          <w:sz w:val="13"/>
        </w:rPr>
      </w:pPr>
      <w:r>
        <w:rPr/>
        <w:pict>
          <v:line style="position:absolute;mso-position-horizontal-relative:page;mso-position-vertical-relative:paragraph;z-index:10480;mso-wrap-distance-left:0;mso-wrap-distance-right:0" from="88.935997pt,11.559912pt" to="244.350997pt,11.559912pt" stroked="true" strokeweight=".398pt" strokecolor="#000000">
            <v:stroke dashstyle="solid"/>
            <w10:wrap type="topAndBottom"/>
          </v:line>
        </w:pict>
      </w:r>
    </w:p>
    <w:p>
      <w:pPr>
        <w:spacing w:line="239" w:lineRule="exact" w:before="0"/>
        <w:ind w:left="118" w:right="2208" w:firstLine="230"/>
        <w:jc w:val="both"/>
        <w:rPr>
          <w:sz w:val="20"/>
        </w:rPr>
      </w:pPr>
      <w:r>
        <w:rPr>
          <w:w w:val="85"/>
          <w:position w:val="7"/>
          <w:sz w:val="14"/>
        </w:rPr>
        <w:t>32</w:t>
      </w:r>
      <w:bookmarkStart w:name="_bookmark1001" w:id="1327"/>
      <w:bookmarkEnd w:id="1327"/>
      <w:r>
        <w:rPr>
          <w:w w:val="85"/>
          <w:position w:val="7"/>
          <w:sz w:val="14"/>
        </w:rPr>
      </w:r>
      <w:r>
        <w:rPr>
          <w:w w:val="85"/>
          <w:sz w:val="20"/>
        </w:rPr>
        <w:t>Die</w:t>
      </w:r>
      <w:r>
        <w:rPr>
          <w:spacing w:val="-6"/>
          <w:w w:val="85"/>
          <w:sz w:val="20"/>
        </w:rPr>
        <w:t> </w:t>
      </w:r>
      <w:r>
        <w:rPr>
          <w:w w:val="85"/>
          <w:sz w:val="20"/>
        </w:rPr>
        <w:t>besagte</w:t>
      </w:r>
      <w:r>
        <w:rPr>
          <w:spacing w:val="-6"/>
          <w:w w:val="85"/>
          <w:sz w:val="20"/>
        </w:rPr>
        <w:t> </w:t>
      </w:r>
      <w:r>
        <w:rPr>
          <w:w w:val="85"/>
          <w:sz w:val="20"/>
        </w:rPr>
        <w:t>Fussnote</w:t>
      </w:r>
      <w:r>
        <w:rPr>
          <w:spacing w:val="-6"/>
          <w:w w:val="85"/>
          <w:sz w:val="20"/>
        </w:rPr>
        <w:t> </w:t>
      </w:r>
      <w:r>
        <w:rPr>
          <w:w w:val="85"/>
          <w:sz w:val="20"/>
        </w:rPr>
        <w:t>lautet:</w:t>
      </w:r>
      <w:r>
        <w:rPr>
          <w:spacing w:val="-6"/>
          <w:w w:val="85"/>
          <w:sz w:val="20"/>
        </w:rPr>
        <w:t> </w:t>
      </w:r>
      <w:r>
        <w:rPr>
          <w:w w:val="85"/>
          <w:sz w:val="20"/>
        </w:rPr>
        <w:t>“Die</w:t>
      </w:r>
      <w:r>
        <w:rPr>
          <w:spacing w:val="-6"/>
          <w:w w:val="85"/>
          <w:sz w:val="20"/>
        </w:rPr>
        <w:t> </w:t>
      </w:r>
      <w:r>
        <w:rPr>
          <w:w w:val="85"/>
          <w:sz w:val="20"/>
        </w:rPr>
        <w:t>Führer</w:t>
      </w:r>
      <w:r>
        <w:rPr>
          <w:spacing w:val="-6"/>
          <w:w w:val="85"/>
          <w:sz w:val="20"/>
        </w:rPr>
        <w:t> </w:t>
      </w:r>
      <w:r>
        <w:rPr>
          <w:w w:val="85"/>
          <w:sz w:val="20"/>
        </w:rPr>
        <w:t>der</w:t>
      </w:r>
      <w:r>
        <w:rPr>
          <w:spacing w:val="-6"/>
          <w:w w:val="85"/>
          <w:sz w:val="20"/>
        </w:rPr>
        <w:t> </w:t>
      </w:r>
      <w:r>
        <w:rPr>
          <w:w w:val="85"/>
          <w:sz w:val="20"/>
        </w:rPr>
        <w:t>revolutionären</w:t>
      </w:r>
      <w:r>
        <w:rPr>
          <w:spacing w:val="-6"/>
          <w:w w:val="85"/>
          <w:sz w:val="20"/>
        </w:rPr>
        <w:t> </w:t>
      </w:r>
      <w:r>
        <w:rPr>
          <w:w w:val="85"/>
          <w:sz w:val="20"/>
        </w:rPr>
        <w:t>Jahrgänge</w:t>
      </w:r>
      <w:r>
        <w:rPr>
          <w:spacing w:val="-6"/>
          <w:w w:val="85"/>
          <w:sz w:val="20"/>
        </w:rPr>
        <w:t> </w:t>
      </w:r>
      <w:r>
        <w:rPr>
          <w:w w:val="85"/>
          <w:sz w:val="20"/>
        </w:rPr>
        <w:t>sind</w:t>
      </w:r>
      <w:r>
        <w:rPr>
          <w:spacing w:val="-6"/>
          <w:w w:val="85"/>
          <w:sz w:val="20"/>
        </w:rPr>
        <w:t> </w:t>
      </w:r>
      <w:r>
        <w:rPr>
          <w:w w:val="85"/>
          <w:sz w:val="20"/>
        </w:rPr>
        <w:t>natürlich</w:t>
      </w:r>
      <w:r>
        <w:rPr>
          <w:spacing w:val="-6"/>
          <w:w w:val="85"/>
          <w:sz w:val="20"/>
        </w:rPr>
        <w:t> </w:t>
      </w:r>
      <w:r>
        <w:rPr>
          <w:w w:val="85"/>
          <w:sz w:val="20"/>
        </w:rPr>
        <w:t>älter.</w:t>
      </w:r>
      <w:r>
        <w:rPr>
          <w:spacing w:val="-6"/>
          <w:w w:val="85"/>
          <w:sz w:val="20"/>
        </w:rPr>
        <w:t> </w:t>
      </w:r>
      <w:r>
        <w:rPr>
          <w:spacing w:val="-5"/>
          <w:w w:val="85"/>
          <w:sz w:val="20"/>
        </w:rPr>
        <w:t>Wenn</w:t>
      </w:r>
      <w:r>
        <w:rPr>
          <w:spacing w:val="-6"/>
          <w:w w:val="85"/>
          <w:sz w:val="20"/>
        </w:rPr>
        <w:t> </w:t>
      </w:r>
      <w:r>
        <w:rPr>
          <w:w w:val="85"/>
          <w:sz w:val="20"/>
        </w:rPr>
        <w:t>es zutrifft, daß Revolutionen Auseinandersetzungen zweier Generationen sind, wäre die angegriffene un- </w:t>
      </w:r>
      <w:r>
        <w:rPr>
          <w:w w:val="90"/>
          <w:sz w:val="20"/>
        </w:rPr>
        <w:t>gefähr</w:t>
      </w:r>
      <w:r>
        <w:rPr>
          <w:spacing w:val="-29"/>
          <w:w w:val="90"/>
          <w:sz w:val="20"/>
        </w:rPr>
        <w:t> </w:t>
      </w:r>
      <w:r>
        <w:rPr>
          <w:w w:val="90"/>
          <w:sz w:val="20"/>
        </w:rPr>
        <w:t>26</w:t>
      </w:r>
      <w:r>
        <w:rPr>
          <w:spacing w:val="-29"/>
          <w:w w:val="90"/>
          <w:sz w:val="20"/>
        </w:rPr>
        <w:t> </w:t>
      </w:r>
      <w:r>
        <w:rPr>
          <w:w w:val="90"/>
          <w:sz w:val="20"/>
        </w:rPr>
        <w:t>+</w:t>
      </w:r>
      <w:r>
        <w:rPr>
          <w:spacing w:val="-29"/>
          <w:w w:val="90"/>
          <w:sz w:val="20"/>
        </w:rPr>
        <w:t> </w:t>
      </w:r>
      <w:r>
        <w:rPr>
          <w:w w:val="90"/>
          <w:sz w:val="20"/>
        </w:rPr>
        <w:t>34</w:t>
      </w:r>
      <w:r>
        <w:rPr>
          <w:spacing w:val="-29"/>
          <w:w w:val="90"/>
          <w:sz w:val="20"/>
        </w:rPr>
        <w:t> </w:t>
      </w:r>
      <w:r>
        <w:rPr>
          <w:w w:val="90"/>
          <w:sz w:val="20"/>
        </w:rPr>
        <w:t>=</w:t>
      </w:r>
      <w:r>
        <w:rPr>
          <w:spacing w:val="-29"/>
          <w:w w:val="90"/>
          <w:sz w:val="20"/>
        </w:rPr>
        <w:t> </w:t>
      </w:r>
      <w:r>
        <w:rPr>
          <w:w w:val="90"/>
          <w:sz w:val="20"/>
        </w:rPr>
        <w:t>60</w:t>
      </w:r>
      <w:r>
        <w:rPr>
          <w:spacing w:val="-29"/>
          <w:w w:val="90"/>
          <w:sz w:val="20"/>
        </w:rPr>
        <w:t> </w:t>
      </w:r>
      <w:r>
        <w:rPr>
          <w:w w:val="90"/>
          <w:sz w:val="20"/>
        </w:rPr>
        <w:t>Jahre</w:t>
      </w:r>
      <w:r>
        <w:rPr>
          <w:spacing w:val="-29"/>
          <w:w w:val="90"/>
          <w:sz w:val="20"/>
        </w:rPr>
        <w:t> </w:t>
      </w:r>
      <w:r>
        <w:rPr>
          <w:w w:val="90"/>
          <w:sz w:val="20"/>
        </w:rPr>
        <w:t>alt,</w:t>
      </w:r>
      <w:r>
        <w:rPr>
          <w:spacing w:val="-29"/>
          <w:w w:val="90"/>
          <w:sz w:val="20"/>
        </w:rPr>
        <w:t> </w:t>
      </w:r>
      <w:r>
        <w:rPr>
          <w:w w:val="90"/>
          <w:sz w:val="20"/>
        </w:rPr>
        <w:t>und</w:t>
      </w:r>
      <w:r>
        <w:rPr>
          <w:spacing w:val="-29"/>
          <w:w w:val="90"/>
          <w:sz w:val="20"/>
        </w:rPr>
        <w:t> </w:t>
      </w:r>
      <w:r>
        <w:rPr>
          <w:w w:val="90"/>
          <w:sz w:val="20"/>
        </w:rPr>
        <w:t>es</w:t>
      </w:r>
      <w:r>
        <w:rPr>
          <w:spacing w:val="-29"/>
          <w:w w:val="90"/>
          <w:sz w:val="20"/>
        </w:rPr>
        <w:t> </w:t>
      </w:r>
      <w:r>
        <w:rPr>
          <w:w w:val="90"/>
          <w:sz w:val="20"/>
        </w:rPr>
        <w:t>ist</w:t>
      </w:r>
      <w:r>
        <w:rPr>
          <w:spacing w:val="-29"/>
          <w:w w:val="90"/>
          <w:sz w:val="20"/>
        </w:rPr>
        <w:t> </w:t>
      </w:r>
      <w:r>
        <w:rPr>
          <w:w w:val="90"/>
          <w:sz w:val="20"/>
        </w:rPr>
        <w:t>zu</w:t>
      </w:r>
      <w:r>
        <w:rPr>
          <w:spacing w:val="-29"/>
          <w:w w:val="90"/>
          <w:sz w:val="20"/>
        </w:rPr>
        <w:t> </w:t>
      </w:r>
      <w:r>
        <w:rPr>
          <w:w w:val="90"/>
          <w:sz w:val="20"/>
        </w:rPr>
        <w:t>vermuten,</w:t>
      </w:r>
      <w:r>
        <w:rPr>
          <w:spacing w:val="-29"/>
          <w:w w:val="90"/>
          <w:sz w:val="20"/>
        </w:rPr>
        <w:t> </w:t>
      </w:r>
      <w:r>
        <w:rPr>
          <w:w w:val="90"/>
          <w:sz w:val="20"/>
        </w:rPr>
        <w:t>daß</w:t>
      </w:r>
      <w:r>
        <w:rPr>
          <w:spacing w:val="-29"/>
          <w:w w:val="90"/>
          <w:sz w:val="20"/>
        </w:rPr>
        <w:t> </w:t>
      </w:r>
      <w:r>
        <w:rPr>
          <w:w w:val="90"/>
          <w:sz w:val="20"/>
        </w:rPr>
        <w:t>die</w:t>
      </w:r>
      <w:r>
        <w:rPr>
          <w:spacing w:val="-29"/>
          <w:w w:val="90"/>
          <w:sz w:val="20"/>
        </w:rPr>
        <w:t> </w:t>
      </w:r>
      <w:r>
        <w:rPr>
          <w:w w:val="90"/>
          <w:sz w:val="20"/>
        </w:rPr>
        <w:t>dazwischen</w:t>
      </w:r>
      <w:r>
        <w:rPr>
          <w:spacing w:val="-29"/>
          <w:w w:val="90"/>
          <w:sz w:val="20"/>
        </w:rPr>
        <w:t> </w:t>
      </w:r>
      <w:r>
        <w:rPr>
          <w:w w:val="90"/>
          <w:sz w:val="20"/>
        </w:rPr>
        <w:t>liegende</w:t>
      </w:r>
      <w:r>
        <w:rPr>
          <w:spacing w:val="-29"/>
          <w:w w:val="90"/>
          <w:sz w:val="20"/>
        </w:rPr>
        <w:t> </w:t>
      </w:r>
      <w:r>
        <w:rPr>
          <w:w w:val="90"/>
          <w:sz w:val="20"/>
        </w:rPr>
        <w:t>Halbgeneration</w:t>
      </w:r>
      <w:r>
        <w:rPr>
          <w:spacing w:val="-29"/>
          <w:w w:val="90"/>
          <w:sz w:val="20"/>
        </w:rPr>
        <w:t> </w:t>
      </w:r>
      <w:r>
        <w:rPr>
          <w:w w:val="90"/>
          <w:sz w:val="20"/>
        </w:rPr>
        <w:t>um</w:t>
      </w:r>
      <w:r>
        <w:rPr>
          <w:spacing w:val="-29"/>
          <w:w w:val="90"/>
          <w:sz w:val="20"/>
        </w:rPr>
        <w:t> </w:t>
      </w:r>
      <w:r>
        <w:rPr>
          <w:w w:val="90"/>
          <w:sz w:val="20"/>
        </w:rPr>
        <w:t>43 die</w:t>
      </w:r>
      <w:r>
        <w:rPr>
          <w:spacing w:val="-20"/>
          <w:w w:val="90"/>
          <w:sz w:val="20"/>
        </w:rPr>
        <w:t> </w:t>
      </w:r>
      <w:r>
        <w:rPr>
          <w:w w:val="90"/>
          <w:sz w:val="20"/>
        </w:rPr>
        <w:t>Jugend</w:t>
      </w:r>
      <w:r>
        <w:rPr>
          <w:spacing w:val="-20"/>
          <w:w w:val="90"/>
          <w:sz w:val="20"/>
        </w:rPr>
        <w:t> </w:t>
      </w:r>
      <w:r>
        <w:rPr>
          <w:w w:val="90"/>
          <w:sz w:val="20"/>
        </w:rPr>
        <w:t>anführt.</w:t>
      </w:r>
      <w:r>
        <w:rPr>
          <w:spacing w:val="-20"/>
          <w:w w:val="90"/>
          <w:sz w:val="20"/>
        </w:rPr>
        <w:t> </w:t>
      </w:r>
      <w:r>
        <w:rPr>
          <w:w w:val="90"/>
          <w:sz w:val="20"/>
        </w:rPr>
        <w:t>So</w:t>
      </w:r>
      <w:r>
        <w:rPr>
          <w:spacing w:val="-20"/>
          <w:w w:val="90"/>
          <w:sz w:val="20"/>
        </w:rPr>
        <w:t> </w:t>
      </w:r>
      <w:r>
        <w:rPr>
          <w:w w:val="90"/>
          <w:sz w:val="20"/>
        </w:rPr>
        <w:t>ist</w:t>
      </w:r>
      <w:r>
        <w:rPr>
          <w:spacing w:val="-20"/>
          <w:w w:val="90"/>
          <w:sz w:val="20"/>
        </w:rPr>
        <w:t> </w:t>
      </w:r>
      <w:r>
        <w:rPr>
          <w:w w:val="90"/>
          <w:sz w:val="20"/>
        </w:rPr>
        <w:t>es</w:t>
      </w:r>
      <w:r>
        <w:rPr>
          <w:spacing w:val="-20"/>
          <w:w w:val="90"/>
          <w:sz w:val="20"/>
        </w:rPr>
        <w:t> </w:t>
      </w:r>
      <w:r>
        <w:rPr>
          <w:w w:val="90"/>
          <w:sz w:val="20"/>
        </w:rPr>
        <w:t>in</w:t>
      </w:r>
      <w:r>
        <w:rPr>
          <w:spacing w:val="-20"/>
          <w:w w:val="90"/>
          <w:sz w:val="20"/>
        </w:rPr>
        <w:t> </w:t>
      </w:r>
      <w:r>
        <w:rPr>
          <w:w w:val="90"/>
          <w:sz w:val="20"/>
        </w:rPr>
        <w:t>der</w:t>
      </w:r>
      <w:r>
        <w:rPr>
          <w:spacing w:val="-20"/>
          <w:w w:val="90"/>
          <w:sz w:val="20"/>
        </w:rPr>
        <w:t> </w:t>
      </w:r>
      <w:r>
        <w:rPr>
          <w:spacing w:val="-6"/>
          <w:w w:val="90"/>
          <w:sz w:val="20"/>
        </w:rPr>
        <w:t>Tat.</w:t>
      </w:r>
      <w:r>
        <w:rPr>
          <w:spacing w:val="-20"/>
          <w:w w:val="90"/>
          <w:sz w:val="20"/>
        </w:rPr>
        <w:t> </w:t>
      </w:r>
      <w:r>
        <w:rPr>
          <w:w w:val="90"/>
          <w:sz w:val="20"/>
        </w:rPr>
        <w:t>Bei</w:t>
      </w:r>
      <w:r>
        <w:rPr>
          <w:spacing w:val="-20"/>
          <w:w w:val="90"/>
          <w:sz w:val="20"/>
        </w:rPr>
        <w:t> </w:t>
      </w:r>
      <w:r>
        <w:rPr>
          <w:w w:val="90"/>
          <w:sz w:val="20"/>
        </w:rPr>
        <w:t>den</w:t>
      </w:r>
      <w:r>
        <w:rPr>
          <w:spacing w:val="-20"/>
          <w:w w:val="90"/>
          <w:sz w:val="20"/>
        </w:rPr>
        <w:t> </w:t>
      </w:r>
      <w:r>
        <w:rPr>
          <w:w w:val="90"/>
          <w:sz w:val="20"/>
        </w:rPr>
        <w:t>Angegriffenen</w:t>
      </w:r>
      <w:r>
        <w:rPr>
          <w:spacing w:val="-20"/>
          <w:w w:val="90"/>
          <w:sz w:val="20"/>
        </w:rPr>
        <w:t> </w:t>
      </w:r>
      <w:r>
        <w:rPr>
          <w:w w:val="90"/>
          <w:sz w:val="20"/>
        </w:rPr>
        <w:t>braucht</w:t>
      </w:r>
      <w:r>
        <w:rPr>
          <w:spacing w:val="-20"/>
          <w:w w:val="90"/>
          <w:sz w:val="20"/>
        </w:rPr>
        <w:t> </w:t>
      </w:r>
      <w:r>
        <w:rPr>
          <w:w w:val="90"/>
          <w:sz w:val="20"/>
        </w:rPr>
        <w:t>es</w:t>
      </w:r>
      <w:r>
        <w:rPr>
          <w:spacing w:val="-20"/>
          <w:w w:val="90"/>
          <w:sz w:val="20"/>
        </w:rPr>
        <w:t> </w:t>
      </w:r>
      <w:r>
        <w:rPr>
          <w:w w:val="90"/>
          <w:sz w:val="20"/>
        </w:rPr>
        <w:t>nicht</w:t>
      </w:r>
      <w:r>
        <w:rPr>
          <w:spacing w:val="-20"/>
          <w:w w:val="90"/>
          <w:sz w:val="20"/>
        </w:rPr>
        <w:t> </w:t>
      </w:r>
      <w:r>
        <w:rPr>
          <w:w w:val="90"/>
          <w:sz w:val="20"/>
        </w:rPr>
        <w:t>immer</w:t>
      </w:r>
      <w:r>
        <w:rPr>
          <w:spacing w:val="-20"/>
          <w:w w:val="90"/>
          <w:sz w:val="20"/>
        </w:rPr>
        <w:t> </w:t>
      </w:r>
      <w:r>
        <w:rPr>
          <w:w w:val="90"/>
          <w:sz w:val="20"/>
        </w:rPr>
        <w:t>so</w:t>
      </w:r>
      <w:r>
        <w:rPr>
          <w:spacing w:val="-20"/>
          <w:w w:val="90"/>
          <w:sz w:val="20"/>
        </w:rPr>
        <w:t> </w:t>
      </w:r>
      <w:r>
        <w:rPr>
          <w:w w:val="90"/>
          <w:sz w:val="20"/>
        </w:rPr>
        <w:t>klar</w:t>
      </w:r>
      <w:r>
        <w:rPr>
          <w:spacing w:val="-20"/>
          <w:w w:val="90"/>
          <w:sz w:val="20"/>
        </w:rPr>
        <w:t> </w:t>
      </w:r>
      <w:r>
        <w:rPr>
          <w:w w:val="90"/>
          <w:sz w:val="20"/>
        </w:rPr>
        <w:t>zu</w:t>
      </w:r>
      <w:r>
        <w:rPr>
          <w:spacing w:val="-20"/>
          <w:w w:val="90"/>
          <w:sz w:val="20"/>
        </w:rPr>
        <w:t> </w:t>
      </w:r>
      <w:r>
        <w:rPr>
          <w:w w:val="90"/>
          <w:sz w:val="20"/>
        </w:rPr>
        <w:t>liegen </w:t>
      </w:r>
      <w:r>
        <w:rPr>
          <w:w w:val="85"/>
          <w:sz w:val="20"/>
        </w:rPr>
        <w:t>wie</w:t>
      </w:r>
      <w:r>
        <w:rPr>
          <w:spacing w:val="-13"/>
          <w:w w:val="85"/>
          <w:sz w:val="20"/>
        </w:rPr>
        <w:t> </w:t>
      </w:r>
      <w:r>
        <w:rPr>
          <w:w w:val="85"/>
          <w:sz w:val="20"/>
        </w:rPr>
        <w:t>1933</w:t>
      </w:r>
      <w:r>
        <w:rPr>
          <w:spacing w:val="-13"/>
          <w:w w:val="85"/>
          <w:sz w:val="20"/>
        </w:rPr>
        <w:t> </w:t>
      </w:r>
      <w:r>
        <w:rPr>
          <w:w w:val="85"/>
          <w:sz w:val="20"/>
        </w:rPr>
        <w:t>(Severing</w:t>
      </w:r>
      <w:r>
        <w:rPr>
          <w:spacing w:val="-13"/>
          <w:w w:val="85"/>
          <w:sz w:val="20"/>
        </w:rPr>
        <w:t> </w:t>
      </w:r>
      <w:r>
        <w:rPr>
          <w:w w:val="85"/>
          <w:sz w:val="20"/>
        </w:rPr>
        <w:t>58,</w:t>
      </w:r>
      <w:r>
        <w:rPr>
          <w:spacing w:val="-13"/>
          <w:w w:val="85"/>
          <w:sz w:val="20"/>
        </w:rPr>
        <w:t> </w:t>
      </w:r>
      <w:r>
        <w:rPr>
          <w:w w:val="85"/>
          <w:sz w:val="20"/>
        </w:rPr>
        <w:t>Braun</w:t>
      </w:r>
      <w:r>
        <w:rPr>
          <w:spacing w:val="-13"/>
          <w:w w:val="85"/>
          <w:sz w:val="20"/>
        </w:rPr>
        <w:t> </w:t>
      </w:r>
      <w:r>
        <w:rPr>
          <w:w w:val="85"/>
          <w:sz w:val="20"/>
        </w:rPr>
        <w:t>61)</w:t>
      </w:r>
      <w:r>
        <w:rPr>
          <w:spacing w:val="-13"/>
          <w:w w:val="85"/>
          <w:sz w:val="20"/>
        </w:rPr>
        <w:t> </w:t>
      </w:r>
      <w:r>
        <w:rPr>
          <w:w w:val="85"/>
          <w:sz w:val="20"/>
        </w:rPr>
        <w:t>oder</w:t>
      </w:r>
      <w:r>
        <w:rPr>
          <w:spacing w:val="-13"/>
          <w:w w:val="85"/>
          <w:sz w:val="20"/>
        </w:rPr>
        <w:t> </w:t>
      </w:r>
      <w:r>
        <w:rPr>
          <w:w w:val="85"/>
          <w:sz w:val="20"/>
        </w:rPr>
        <w:t>1918</w:t>
      </w:r>
      <w:r>
        <w:rPr>
          <w:spacing w:val="-13"/>
          <w:w w:val="85"/>
          <w:sz w:val="20"/>
        </w:rPr>
        <w:t> </w:t>
      </w:r>
      <w:r>
        <w:rPr>
          <w:w w:val="85"/>
          <w:sz w:val="20"/>
        </w:rPr>
        <w:t>(der</w:t>
      </w:r>
      <w:r>
        <w:rPr>
          <w:spacing w:val="-13"/>
          <w:w w:val="85"/>
          <w:sz w:val="20"/>
        </w:rPr>
        <w:t> </w:t>
      </w:r>
      <w:r>
        <w:rPr>
          <w:w w:val="85"/>
          <w:sz w:val="20"/>
        </w:rPr>
        <w:t>Kaiser</w:t>
      </w:r>
      <w:r>
        <w:rPr>
          <w:spacing w:val="-13"/>
          <w:w w:val="85"/>
          <w:sz w:val="20"/>
        </w:rPr>
        <w:t> </w:t>
      </w:r>
      <w:r>
        <w:rPr>
          <w:w w:val="85"/>
          <w:sz w:val="20"/>
        </w:rPr>
        <w:t>59),</w:t>
      </w:r>
      <w:r>
        <w:rPr>
          <w:spacing w:val="-13"/>
          <w:w w:val="85"/>
          <w:sz w:val="20"/>
        </w:rPr>
        <w:t> </w:t>
      </w:r>
      <w:r>
        <w:rPr>
          <w:w w:val="85"/>
          <w:sz w:val="20"/>
        </w:rPr>
        <w:t>denn</w:t>
      </w:r>
      <w:r>
        <w:rPr>
          <w:spacing w:val="-13"/>
          <w:w w:val="85"/>
          <w:sz w:val="20"/>
        </w:rPr>
        <w:t> </w:t>
      </w:r>
      <w:r>
        <w:rPr>
          <w:w w:val="85"/>
          <w:sz w:val="20"/>
        </w:rPr>
        <w:t>Zufall,</w:t>
      </w:r>
      <w:r>
        <w:rPr>
          <w:spacing w:val="-13"/>
          <w:w w:val="85"/>
          <w:sz w:val="20"/>
        </w:rPr>
        <w:t> </w:t>
      </w:r>
      <w:r>
        <w:rPr>
          <w:w w:val="85"/>
          <w:sz w:val="20"/>
        </w:rPr>
        <w:t>Tradition,</w:t>
      </w:r>
      <w:r>
        <w:rPr>
          <w:spacing w:val="-13"/>
          <w:w w:val="85"/>
          <w:sz w:val="20"/>
        </w:rPr>
        <w:t> </w:t>
      </w:r>
      <w:r>
        <w:rPr>
          <w:w w:val="85"/>
          <w:sz w:val="20"/>
        </w:rPr>
        <w:t>Regulierung</w:t>
      </w:r>
      <w:r>
        <w:rPr>
          <w:spacing w:val="-13"/>
          <w:w w:val="85"/>
          <w:sz w:val="20"/>
        </w:rPr>
        <w:t> </w:t>
      </w:r>
      <w:r>
        <w:rPr>
          <w:w w:val="85"/>
          <w:sz w:val="20"/>
        </w:rPr>
        <w:t>haben</w:t>
      </w:r>
      <w:r>
        <w:rPr>
          <w:spacing w:val="-13"/>
          <w:w w:val="85"/>
          <w:sz w:val="20"/>
        </w:rPr>
        <w:t> </w:t>
      </w:r>
      <w:r>
        <w:rPr>
          <w:w w:val="85"/>
          <w:sz w:val="20"/>
        </w:rPr>
        <w:t>hier größeren</w:t>
      </w:r>
      <w:r>
        <w:rPr>
          <w:spacing w:val="-10"/>
          <w:w w:val="85"/>
          <w:sz w:val="20"/>
        </w:rPr>
        <w:t> </w:t>
      </w:r>
      <w:r>
        <w:rPr>
          <w:w w:val="85"/>
          <w:sz w:val="20"/>
        </w:rPr>
        <w:t>Einfluß</w:t>
      </w:r>
      <w:r>
        <w:rPr>
          <w:spacing w:val="-10"/>
          <w:w w:val="85"/>
          <w:sz w:val="20"/>
        </w:rPr>
        <w:t> </w:t>
      </w:r>
      <w:r>
        <w:rPr>
          <w:w w:val="85"/>
          <w:sz w:val="20"/>
        </w:rPr>
        <w:t>als</w:t>
      </w:r>
      <w:r>
        <w:rPr>
          <w:spacing w:val="-10"/>
          <w:w w:val="85"/>
          <w:sz w:val="20"/>
        </w:rPr>
        <w:t> </w:t>
      </w:r>
      <w:r>
        <w:rPr>
          <w:w w:val="85"/>
          <w:sz w:val="20"/>
        </w:rPr>
        <w:t>bei</w:t>
      </w:r>
      <w:r>
        <w:rPr>
          <w:spacing w:val="-10"/>
          <w:w w:val="85"/>
          <w:sz w:val="20"/>
        </w:rPr>
        <w:t> </w:t>
      </w:r>
      <w:r>
        <w:rPr>
          <w:w w:val="85"/>
          <w:sz w:val="20"/>
        </w:rPr>
        <w:t>den</w:t>
      </w:r>
      <w:r>
        <w:rPr>
          <w:spacing w:val="-10"/>
          <w:w w:val="85"/>
          <w:sz w:val="20"/>
        </w:rPr>
        <w:t> </w:t>
      </w:r>
      <w:r>
        <w:rPr>
          <w:w w:val="85"/>
          <w:sz w:val="20"/>
        </w:rPr>
        <w:t>Angreifern,</w:t>
      </w:r>
      <w:r>
        <w:rPr>
          <w:spacing w:val="-10"/>
          <w:w w:val="85"/>
          <w:sz w:val="20"/>
        </w:rPr>
        <w:t> </w:t>
      </w:r>
      <w:r>
        <w:rPr>
          <w:spacing w:val="-3"/>
          <w:w w:val="85"/>
          <w:sz w:val="20"/>
        </w:rPr>
        <w:t>wo</w:t>
      </w:r>
      <w:r>
        <w:rPr>
          <w:spacing w:val="-10"/>
          <w:w w:val="85"/>
          <w:sz w:val="20"/>
        </w:rPr>
        <w:t> </w:t>
      </w:r>
      <w:r>
        <w:rPr>
          <w:w w:val="85"/>
          <w:sz w:val="20"/>
        </w:rPr>
        <w:t>es</w:t>
      </w:r>
      <w:r>
        <w:rPr>
          <w:spacing w:val="-10"/>
          <w:w w:val="85"/>
          <w:sz w:val="20"/>
        </w:rPr>
        <w:t> </w:t>
      </w:r>
      <w:r>
        <w:rPr>
          <w:w w:val="85"/>
          <w:sz w:val="20"/>
        </w:rPr>
        <w:t>wirklich</w:t>
      </w:r>
      <w:r>
        <w:rPr>
          <w:spacing w:val="-10"/>
          <w:w w:val="85"/>
          <w:sz w:val="20"/>
        </w:rPr>
        <w:t> </w:t>
      </w:r>
      <w:r>
        <w:rPr>
          <w:w w:val="85"/>
          <w:sz w:val="20"/>
        </w:rPr>
        <w:t>auf</w:t>
      </w:r>
      <w:r>
        <w:rPr>
          <w:spacing w:val="-10"/>
          <w:w w:val="85"/>
          <w:sz w:val="20"/>
        </w:rPr>
        <w:t> </w:t>
      </w:r>
      <w:r>
        <w:rPr>
          <w:w w:val="85"/>
          <w:sz w:val="20"/>
        </w:rPr>
        <w:t>den</w:t>
      </w:r>
      <w:r>
        <w:rPr>
          <w:spacing w:val="-10"/>
          <w:w w:val="85"/>
          <w:sz w:val="20"/>
        </w:rPr>
        <w:t> </w:t>
      </w:r>
      <w:r>
        <w:rPr>
          <w:w w:val="85"/>
          <w:sz w:val="20"/>
        </w:rPr>
        <w:t>Mann</w:t>
      </w:r>
      <w:r>
        <w:rPr>
          <w:spacing w:val="-10"/>
          <w:w w:val="85"/>
          <w:sz w:val="20"/>
        </w:rPr>
        <w:t> </w:t>
      </w:r>
      <w:r>
        <w:rPr>
          <w:w w:val="85"/>
          <w:sz w:val="20"/>
        </w:rPr>
        <w:t>ankommt:</w:t>
      </w:r>
      <w:r>
        <w:rPr>
          <w:spacing w:val="-10"/>
          <w:w w:val="85"/>
          <w:sz w:val="20"/>
        </w:rPr>
        <w:t> </w:t>
      </w:r>
      <w:r>
        <w:rPr>
          <w:w w:val="85"/>
          <w:sz w:val="20"/>
        </w:rPr>
        <w:t>1933</w:t>
      </w:r>
      <w:r>
        <w:rPr>
          <w:spacing w:val="-10"/>
          <w:w w:val="85"/>
          <w:sz w:val="20"/>
        </w:rPr>
        <w:t> </w:t>
      </w:r>
      <w:r>
        <w:rPr>
          <w:w w:val="85"/>
          <w:sz w:val="20"/>
        </w:rPr>
        <w:t>war</w:t>
      </w:r>
      <w:r>
        <w:rPr>
          <w:spacing w:val="-10"/>
          <w:w w:val="85"/>
          <w:sz w:val="20"/>
        </w:rPr>
        <w:t> </w:t>
      </w:r>
      <w:r>
        <w:rPr>
          <w:w w:val="85"/>
          <w:sz w:val="20"/>
        </w:rPr>
        <w:t>Hitler</w:t>
      </w:r>
      <w:r>
        <w:rPr>
          <w:spacing w:val="-10"/>
          <w:w w:val="85"/>
          <w:sz w:val="20"/>
        </w:rPr>
        <w:t> </w:t>
      </w:r>
      <w:r>
        <w:rPr>
          <w:w w:val="85"/>
          <w:sz w:val="20"/>
        </w:rPr>
        <w:t>44,</w:t>
      </w:r>
      <w:r>
        <w:rPr>
          <w:spacing w:val="-10"/>
          <w:w w:val="85"/>
          <w:sz w:val="20"/>
        </w:rPr>
        <w:t> </w:t>
      </w:r>
      <w:r>
        <w:rPr>
          <w:w w:val="85"/>
          <w:sz w:val="20"/>
        </w:rPr>
        <w:t>1932 </w:t>
      </w:r>
      <w:r>
        <w:rPr>
          <w:w w:val="90"/>
          <w:sz w:val="20"/>
        </w:rPr>
        <w:t>die</w:t>
      </w:r>
      <w:r>
        <w:rPr>
          <w:spacing w:val="-21"/>
          <w:w w:val="90"/>
          <w:sz w:val="20"/>
        </w:rPr>
        <w:t> </w:t>
      </w:r>
      <w:r>
        <w:rPr>
          <w:w w:val="90"/>
          <w:sz w:val="20"/>
        </w:rPr>
        <w:t>200</w:t>
      </w:r>
      <w:r>
        <w:rPr>
          <w:spacing w:val="-21"/>
          <w:w w:val="90"/>
          <w:sz w:val="20"/>
        </w:rPr>
        <w:t> </w:t>
      </w:r>
      <w:r>
        <w:rPr>
          <w:w w:val="90"/>
          <w:sz w:val="20"/>
        </w:rPr>
        <w:t>Nationalsozialisten</w:t>
      </w:r>
      <w:r>
        <w:rPr>
          <w:spacing w:val="-21"/>
          <w:w w:val="90"/>
          <w:sz w:val="20"/>
        </w:rPr>
        <w:t> </w:t>
      </w:r>
      <w:r>
        <w:rPr>
          <w:w w:val="90"/>
          <w:sz w:val="20"/>
        </w:rPr>
        <w:t>im</w:t>
      </w:r>
      <w:r>
        <w:rPr>
          <w:spacing w:val="-21"/>
          <w:w w:val="90"/>
          <w:sz w:val="20"/>
        </w:rPr>
        <w:t> </w:t>
      </w:r>
      <w:r>
        <w:rPr>
          <w:w w:val="90"/>
          <w:sz w:val="20"/>
        </w:rPr>
        <w:t>Reichstag</w:t>
      </w:r>
      <w:r>
        <w:rPr>
          <w:spacing w:val="-21"/>
          <w:w w:val="90"/>
          <w:sz w:val="20"/>
        </w:rPr>
        <w:t> </w:t>
      </w:r>
      <w:r>
        <w:rPr>
          <w:w w:val="90"/>
          <w:sz w:val="20"/>
        </w:rPr>
        <w:t>durchschnittlich</w:t>
      </w:r>
      <w:r>
        <w:rPr>
          <w:spacing w:val="-21"/>
          <w:w w:val="90"/>
          <w:sz w:val="20"/>
        </w:rPr>
        <w:t> </w:t>
      </w:r>
      <w:r>
        <w:rPr>
          <w:w w:val="90"/>
          <w:sz w:val="20"/>
        </w:rPr>
        <w:t>40;</w:t>
      </w:r>
      <w:r>
        <w:rPr>
          <w:spacing w:val="-21"/>
          <w:w w:val="90"/>
          <w:sz w:val="20"/>
        </w:rPr>
        <w:t> </w:t>
      </w:r>
      <w:r>
        <w:rPr>
          <w:w w:val="90"/>
          <w:sz w:val="20"/>
        </w:rPr>
        <w:t>1930</w:t>
      </w:r>
      <w:r>
        <w:rPr>
          <w:spacing w:val="-21"/>
          <w:w w:val="90"/>
          <w:sz w:val="20"/>
        </w:rPr>
        <w:t> </w:t>
      </w:r>
      <w:r>
        <w:rPr>
          <w:w w:val="90"/>
          <w:sz w:val="20"/>
        </w:rPr>
        <w:t>war</w:t>
      </w:r>
      <w:r>
        <w:rPr>
          <w:spacing w:val="-21"/>
          <w:w w:val="90"/>
          <w:sz w:val="20"/>
        </w:rPr>
        <w:t> </w:t>
      </w:r>
      <w:r>
        <w:rPr>
          <w:w w:val="90"/>
          <w:sz w:val="20"/>
        </w:rPr>
        <w:t>Brüning</w:t>
      </w:r>
      <w:r>
        <w:rPr>
          <w:spacing w:val="-21"/>
          <w:w w:val="90"/>
          <w:sz w:val="20"/>
        </w:rPr>
        <w:t> </w:t>
      </w:r>
      <w:r>
        <w:rPr>
          <w:w w:val="90"/>
          <w:sz w:val="20"/>
        </w:rPr>
        <w:t>45;</w:t>
      </w:r>
      <w:r>
        <w:rPr>
          <w:spacing w:val="-21"/>
          <w:w w:val="90"/>
          <w:sz w:val="20"/>
        </w:rPr>
        <w:t> </w:t>
      </w:r>
      <w:r>
        <w:rPr>
          <w:w w:val="90"/>
          <w:sz w:val="20"/>
        </w:rPr>
        <w:t>mit</w:t>
      </w:r>
      <w:r>
        <w:rPr>
          <w:spacing w:val="-21"/>
          <w:w w:val="90"/>
          <w:sz w:val="20"/>
        </w:rPr>
        <w:t> </w:t>
      </w:r>
      <w:r>
        <w:rPr>
          <w:w w:val="90"/>
          <w:sz w:val="20"/>
        </w:rPr>
        <w:t>41</w:t>
      </w:r>
      <w:r>
        <w:rPr>
          <w:spacing w:val="-21"/>
          <w:w w:val="90"/>
          <w:sz w:val="20"/>
        </w:rPr>
        <w:t> </w:t>
      </w:r>
      <w:r>
        <w:rPr>
          <w:w w:val="90"/>
          <w:sz w:val="20"/>
        </w:rPr>
        <w:t>begann</w:t>
      </w:r>
      <w:r>
        <w:rPr>
          <w:spacing w:val="-21"/>
          <w:w w:val="90"/>
          <w:sz w:val="20"/>
        </w:rPr>
        <w:t> </w:t>
      </w:r>
      <w:r>
        <w:rPr>
          <w:w w:val="90"/>
          <w:sz w:val="20"/>
        </w:rPr>
        <w:t>Kö- nig</w:t>
      </w:r>
      <w:r>
        <w:rPr>
          <w:spacing w:val="-33"/>
          <w:w w:val="90"/>
          <w:sz w:val="20"/>
        </w:rPr>
        <w:t> </w:t>
      </w:r>
      <w:r>
        <w:rPr>
          <w:w w:val="90"/>
          <w:sz w:val="20"/>
        </w:rPr>
        <w:t>Alexander</w:t>
      </w:r>
      <w:r>
        <w:rPr>
          <w:spacing w:val="-33"/>
          <w:w w:val="90"/>
          <w:sz w:val="20"/>
        </w:rPr>
        <w:t> </w:t>
      </w:r>
      <w:r>
        <w:rPr>
          <w:w w:val="90"/>
          <w:sz w:val="20"/>
        </w:rPr>
        <w:t>1929</w:t>
      </w:r>
      <w:r>
        <w:rPr>
          <w:spacing w:val="-33"/>
          <w:w w:val="90"/>
          <w:sz w:val="20"/>
        </w:rPr>
        <w:t> </w:t>
      </w:r>
      <w:r>
        <w:rPr>
          <w:w w:val="90"/>
          <w:sz w:val="20"/>
        </w:rPr>
        <w:t>absolut</w:t>
      </w:r>
      <w:r>
        <w:rPr>
          <w:spacing w:val="-33"/>
          <w:w w:val="90"/>
          <w:sz w:val="20"/>
        </w:rPr>
        <w:t> </w:t>
      </w:r>
      <w:r>
        <w:rPr>
          <w:w w:val="90"/>
          <w:sz w:val="20"/>
        </w:rPr>
        <w:t>zu</w:t>
      </w:r>
      <w:r>
        <w:rPr>
          <w:spacing w:val="-33"/>
          <w:w w:val="90"/>
          <w:sz w:val="20"/>
        </w:rPr>
        <w:t> </w:t>
      </w:r>
      <w:r>
        <w:rPr>
          <w:w w:val="90"/>
          <w:sz w:val="20"/>
        </w:rPr>
        <w:t>regieren;</w:t>
      </w:r>
      <w:r>
        <w:rPr>
          <w:spacing w:val="-33"/>
          <w:w w:val="90"/>
          <w:sz w:val="20"/>
        </w:rPr>
        <w:t> </w:t>
      </w:r>
      <w:r>
        <w:rPr>
          <w:w w:val="90"/>
          <w:sz w:val="20"/>
        </w:rPr>
        <w:t>im</w:t>
      </w:r>
      <w:r>
        <w:rPr>
          <w:spacing w:val="-33"/>
          <w:w w:val="90"/>
          <w:sz w:val="20"/>
        </w:rPr>
        <w:t> </w:t>
      </w:r>
      <w:r>
        <w:rPr>
          <w:w w:val="90"/>
          <w:sz w:val="20"/>
        </w:rPr>
        <w:t>40.</w:t>
      </w:r>
      <w:r>
        <w:rPr>
          <w:spacing w:val="-33"/>
          <w:w w:val="90"/>
          <w:sz w:val="20"/>
        </w:rPr>
        <w:t> </w:t>
      </w:r>
      <w:r>
        <w:rPr>
          <w:w w:val="90"/>
          <w:sz w:val="20"/>
        </w:rPr>
        <w:t>Lebensjahr</w:t>
      </w:r>
      <w:r>
        <w:rPr>
          <w:spacing w:val="-33"/>
          <w:w w:val="90"/>
          <w:sz w:val="20"/>
        </w:rPr>
        <w:t> </w:t>
      </w:r>
      <w:r>
        <w:rPr>
          <w:w w:val="90"/>
          <w:sz w:val="20"/>
        </w:rPr>
        <w:t>führte</w:t>
      </w:r>
      <w:r>
        <w:rPr>
          <w:spacing w:val="-33"/>
          <w:w w:val="90"/>
          <w:sz w:val="20"/>
        </w:rPr>
        <w:t> </w:t>
      </w:r>
      <w:r>
        <w:rPr>
          <w:w w:val="90"/>
          <w:sz w:val="20"/>
        </w:rPr>
        <w:t>Mussolini</w:t>
      </w:r>
      <w:r>
        <w:rPr>
          <w:spacing w:val="-33"/>
          <w:w w:val="90"/>
          <w:sz w:val="20"/>
        </w:rPr>
        <w:t> </w:t>
      </w:r>
      <w:r>
        <w:rPr>
          <w:w w:val="90"/>
          <w:sz w:val="20"/>
        </w:rPr>
        <w:t>den</w:t>
      </w:r>
      <w:r>
        <w:rPr>
          <w:spacing w:val="-33"/>
          <w:w w:val="90"/>
          <w:sz w:val="20"/>
        </w:rPr>
        <w:t> </w:t>
      </w:r>
      <w:r>
        <w:rPr>
          <w:w w:val="90"/>
          <w:sz w:val="20"/>
        </w:rPr>
        <w:t>Marsch</w:t>
      </w:r>
      <w:r>
        <w:rPr>
          <w:spacing w:val="-33"/>
          <w:w w:val="90"/>
          <w:sz w:val="20"/>
        </w:rPr>
        <w:t> </w:t>
      </w:r>
      <w:r>
        <w:rPr>
          <w:w w:val="90"/>
          <w:sz w:val="20"/>
        </w:rPr>
        <w:t>auf</w:t>
      </w:r>
      <w:r>
        <w:rPr>
          <w:spacing w:val="-33"/>
          <w:w w:val="90"/>
          <w:sz w:val="20"/>
        </w:rPr>
        <w:t> </w:t>
      </w:r>
      <w:r>
        <w:rPr>
          <w:w w:val="90"/>
          <w:sz w:val="20"/>
        </w:rPr>
        <w:t>Rom</w:t>
      </w:r>
      <w:r>
        <w:rPr>
          <w:spacing w:val="-33"/>
          <w:w w:val="90"/>
          <w:sz w:val="20"/>
        </w:rPr>
        <w:t> </w:t>
      </w:r>
      <w:r>
        <w:rPr>
          <w:w w:val="90"/>
          <w:sz w:val="20"/>
        </w:rPr>
        <w:t>(1922); Kemal</w:t>
      </w:r>
      <w:r>
        <w:rPr>
          <w:spacing w:val="-19"/>
          <w:w w:val="90"/>
          <w:sz w:val="20"/>
        </w:rPr>
        <w:t> </w:t>
      </w:r>
      <w:r>
        <w:rPr>
          <w:w w:val="90"/>
          <w:sz w:val="20"/>
        </w:rPr>
        <w:t>Pascha</w:t>
      </w:r>
      <w:r>
        <w:rPr>
          <w:spacing w:val="-18"/>
          <w:w w:val="90"/>
          <w:sz w:val="20"/>
        </w:rPr>
        <w:t> </w:t>
      </w:r>
      <w:r>
        <w:rPr>
          <w:w w:val="90"/>
          <w:sz w:val="20"/>
        </w:rPr>
        <w:t>wurde</w:t>
      </w:r>
      <w:r>
        <w:rPr>
          <w:spacing w:val="-19"/>
          <w:w w:val="90"/>
          <w:sz w:val="20"/>
        </w:rPr>
        <w:t> </w:t>
      </w:r>
      <w:r>
        <w:rPr>
          <w:w w:val="90"/>
          <w:sz w:val="20"/>
        </w:rPr>
        <w:t>mit</w:t>
      </w:r>
      <w:r>
        <w:rPr>
          <w:spacing w:val="-19"/>
          <w:w w:val="90"/>
          <w:sz w:val="20"/>
        </w:rPr>
        <w:t> </w:t>
      </w:r>
      <w:r>
        <w:rPr>
          <w:w w:val="90"/>
          <w:sz w:val="20"/>
        </w:rPr>
        <w:t>44</w:t>
      </w:r>
      <w:r>
        <w:rPr>
          <w:spacing w:val="-18"/>
          <w:w w:val="90"/>
          <w:sz w:val="20"/>
        </w:rPr>
        <w:t> </w:t>
      </w:r>
      <w:r>
        <w:rPr>
          <w:w w:val="90"/>
          <w:sz w:val="20"/>
        </w:rPr>
        <w:t>erster</w:t>
      </w:r>
      <w:r>
        <w:rPr>
          <w:spacing w:val="-19"/>
          <w:w w:val="90"/>
          <w:sz w:val="20"/>
        </w:rPr>
        <w:t> </w:t>
      </w:r>
      <w:r>
        <w:rPr>
          <w:w w:val="90"/>
          <w:sz w:val="20"/>
        </w:rPr>
        <w:t>Präsident</w:t>
      </w:r>
      <w:r>
        <w:rPr>
          <w:spacing w:val="-19"/>
          <w:w w:val="90"/>
          <w:sz w:val="20"/>
        </w:rPr>
        <w:t> </w:t>
      </w:r>
      <w:r>
        <w:rPr>
          <w:w w:val="90"/>
          <w:sz w:val="20"/>
        </w:rPr>
        <w:t>der</w:t>
      </w:r>
      <w:r>
        <w:rPr>
          <w:spacing w:val="-19"/>
          <w:w w:val="90"/>
          <w:sz w:val="20"/>
        </w:rPr>
        <w:t> </w:t>
      </w:r>
      <w:r>
        <w:rPr>
          <w:w w:val="90"/>
          <w:sz w:val="20"/>
        </w:rPr>
        <w:t>Republik;</w:t>
      </w:r>
      <w:r>
        <w:rPr>
          <w:spacing w:val="-18"/>
          <w:w w:val="90"/>
          <w:sz w:val="20"/>
        </w:rPr>
        <w:t> </w:t>
      </w:r>
      <w:r>
        <w:rPr>
          <w:w w:val="90"/>
          <w:sz w:val="20"/>
        </w:rPr>
        <w:t>nur</w:t>
      </w:r>
      <w:r>
        <w:rPr>
          <w:spacing w:val="-19"/>
          <w:w w:val="90"/>
          <w:sz w:val="20"/>
        </w:rPr>
        <w:t> </w:t>
      </w:r>
      <w:r>
        <w:rPr>
          <w:w w:val="90"/>
          <w:sz w:val="20"/>
        </w:rPr>
        <w:t>die</w:t>
      </w:r>
      <w:r>
        <w:rPr>
          <w:spacing w:val="-18"/>
          <w:w w:val="90"/>
          <w:sz w:val="20"/>
        </w:rPr>
        <w:t> </w:t>
      </w:r>
      <w:r>
        <w:rPr>
          <w:w w:val="90"/>
          <w:sz w:val="20"/>
        </w:rPr>
        <w:t>Männer</w:t>
      </w:r>
      <w:r>
        <w:rPr>
          <w:spacing w:val="-19"/>
          <w:w w:val="90"/>
          <w:sz w:val="20"/>
        </w:rPr>
        <w:t> </w:t>
      </w:r>
      <w:r>
        <w:rPr>
          <w:w w:val="90"/>
          <w:sz w:val="20"/>
        </w:rPr>
        <w:t>von</w:t>
      </w:r>
      <w:r>
        <w:rPr>
          <w:spacing w:val="-19"/>
          <w:w w:val="90"/>
          <w:sz w:val="20"/>
        </w:rPr>
        <w:t> </w:t>
      </w:r>
      <w:r>
        <w:rPr>
          <w:w w:val="90"/>
          <w:sz w:val="20"/>
        </w:rPr>
        <w:t>1918</w:t>
      </w:r>
      <w:r>
        <w:rPr>
          <w:spacing w:val="-19"/>
          <w:w w:val="90"/>
          <w:sz w:val="20"/>
        </w:rPr>
        <w:t> </w:t>
      </w:r>
      <w:r>
        <w:rPr>
          <w:w w:val="90"/>
          <w:sz w:val="20"/>
        </w:rPr>
        <w:t>waren</w:t>
      </w:r>
      <w:r>
        <w:rPr>
          <w:spacing w:val="-18"/>
          <w:w w:val="90"/>
          <w:sz w:val="20"/>
        </w:rPr>
        <w:t> </w:t>
      </w:r>
      <w:r>
        <w:rPr>
          <w:w w:val="90"/>
          <w:sz w:val="20"/>
        </w:rPr>
        <w:t>älter,</w:t>
      </w:r>
      <w:r>
        <w:rPr>
          <w:spacing w:val="-19"/>
          <w:w w:val="90"/>
          <w:sz w:val="20"/>
        </w:rPr>
        <w:t> </w:t>
      </w:r>
      <w:r>
        <w:rPr>
          <w:w w:val="90"/>
          <w:sz w:val="20"/>
        </w:rPr>
        <w:t>was vielleicht</w:t>
      </w:r>
      <w:r>
        <w:rPr>
          <w:spacing w:val="-25"/>
          <w:w w:val="90"/>
          <w:sz w:val="20"/>
        </w:rPr>
        <w:t> </w:t>
      </w:r>
      <w:r>
        <w:rPr>
          <w:w w:val="90"/>
          <w:sz w:val="20"/>
        </w:rPr>
        <w:t>manches</w:t>
      </w:r>
      <w:r>
        <w:rPr>
          <w:spacing w:val="-25"/>
          <w:w w:val="90"/>
          <w:sz w:val="20"/>
        </w:rPr>
        <w:t> </w:t>
      </w:r>
      <w:r>
        <w:rPr>
          <w:w w:val="90"/>
          <w:sz w:val="20"/>
        </w:rPr>
        <w:t>erklärt</w:t>
      </w:r>
      <w:r>
        <w:rPr>
          <w:spacing w:val="-25"/>
          <w:w w:val="90"/>
          <w:sz w:val="20"/>
        </w:rPr>
        <w:t> </w:t>
      </w:r>
      <w:r>
        <w:rPr>
          <w:w w:val="90"/>
          <w:sz w:val="20"/>
        </w:rPr>
        <w:t>(Ebert</w:t>
      </w:r>
      <w:r>
        <w:rPr>
          <w:spacing w:val="-25"/>
          <w:w w:val="90"/>
          <w:sz w:val="20"/>
        </w:rPr>
        <w:t> </w:t>
      </w:r>
      <w:r>
        <w:rPr>
          <w:w w:val="90"/>
          <w:sz w:val="20"/>
        </w:rPr>
        <w:t>47,</w:t>
      </w:r>
      <w:r>
        <w:rPr>
          <w:spacing w:val="-25"/>
          <w:w w:val="90"/>
          <w:sz w:val="20"/>
        </w:rPr>
        <w:t> </w:t>
      </w:r>
      <w:r>
        <w:rPr>
          <w:w w:val="90"/>
          <w:sz w:val="20"/>
        </w:rPr>
        <w:t>Liebknecht</w:t>
      </w:r>
      <w:r>
        <w:rPr>
          <w:spacing w:val="-25"/>
          <w:w w:val="90"/>
          <w:sz w:val="20"/>
        </w:rPr>
        <w:t> </w:t>
      </w:r>
      <w:r>
        <w:rPr>
          <w:w w:val="90"/>
          <w:sz w:val="20"/>
        </w:rPr>
        <w:t>47,</w:t>
      </w:r>
      <w:r>
        <w:rPr>
          <w:spacing w:val="-25"/>
          <w:w w:val="90"/>
          <w:sz w:val="20"/>
        </w:rPr>
        <w:t> </w:t>
      </w:r>
      <w:r>
        <w:rPr>
          <w:w w:val="90"/>
          <w:sz w:val="20"/>
        </w:rPr>
        <w:t>Luxemburg</w:t>
      </w:r>
      <w:r>
        <w:rPr>
          <w:spacing w:val="-25"/>
          <w:w w:val="90"/>
          <w:sz w:val="20"/>
        </w:rPr>
        <w:t> </w:t>
      </w:r>
      <w:r>
        <w:rPr>
          <w:w w:val="90"/>
          <w:sz w:val="20"/>
        </w:rPr>
        <w:t>47,</w:t>
      </w:r>
      <w:r>
        <w:rPr>
          <w:spacing w:val="-25"/>
          <w:w w:val="90"/>
          <w:sz w:val="20"/>
        </w:rPr>
        <w:t> </w:t>
      </w:r>
      <w:r>
        <w:rPr>
          <w:w w:val="90"/>
          <w:sz w:val="20"/>
        </w:rPr>
        <w:t>Noske</w:t>
      </w:r>
      <w:r>
        <w:rPr>
          <w:spacing w:val="-25"/>
          <w:w w:val="90"/>
          <w:sz w:val="20"/>
        </w:rPr>
        <w:t> </w:t>
      </w:r>
      <w:r>
        <w:rPr>
          <w:w w:val="90"/>
          <w:sz w:val="20"/>
        </w:rPr>
        <w:t>50,</w:t>
      </w:r>
      <w:r>
        <w:rPr>
          <w:spacing w:val="-25"/>
          <w:w w:val="90"/>
          <w:sz w:val="20"/>
        </w:rPr>
        <w:t> </w:t>
      </w:r>
      <w:r>
        <w:rPr>
          <w:w w:val="90"/>
          <w:sz w:val="20"/>
        </w:rPr>
        <w:t>Scheidemann</w:t>
      </w:r>
      <w:r>
        <w:rPr>
          <w:spacing w:val="-25"/>
          <w:w w:val="90"/>
          <w:sz w:val="20"/>
        </w:rPr>
        <w:t> </w:t>
      </w:r>
      <w:r>
        <w:rPr>
          <w:w w:val="90"/>
          <w:sz w:val="20"/>
        </w:rPr>
        <w:t>53,</w:t>
      </w:r>
      <w:r>
        <w:rPr>
          <w:spacing w:val="-25"/>
          <w:w w:val="90"/>
          <w:sz w:val="20"/>
        </w:rPr>
        <w:t> </w:t>
      </w:r>
      <w:r>
        <w:rPr>
          <w:w w:val="90"/>
          <w:sz w:val="20"/>
        </w:rPr>
        <w:t>Legien 58);</w:t>
      </w:r>
      <w:r>
        <w:rPr>
          <w:spacing w:val="-33"/>
          <w:w w:val="90"/>
          <w:sz w:val="20"/>
        </w:rPr>
        <w:t> </w:t>
      </w:r>
      <w:r>
        <w:rPr>
          <w:w w:val="90"/>
          <w:sz w:val="20"/>
        </w:rPr>
        <w:t>1917</w:t>
      </w:r>
      <w:r>
        <w:rPr>
          <w:spacing w:val="-33"/>
          <w:w w:val="90"/>
          <w:sz w:val="20"/>
        </w:rPr>
        <w:t> </w:t>
      </w:r>
      <w:r>
        <w:rPr>
          <w:w w:val="90"/>
          <w:sz w:val="20"/>
        </w:rPr>
        <w:t>war</w:t>
      </w:r>
      <w:r>
        <w:rPr>
          <w:spacing w:val="-33"/>
          <w:w w:val="90"/>
          <w:sz w:val="20"/>
        </w:rPr>
        <w:t> </w:t>
      </w:r>
      <w:r>
        <w:rPr>
          <w:w w:val="90"/>
          <w:sz w:val="20"/>
        </w:rPr>
        <w:t>Lenin</w:t>
      </w:r>
      <w:r>
        <w:rPr>
          <w:spacing w:val="-33"/>
          <w:w w:val="90"/>
          <w:sz w:val="20"/>
        </w:rPr>
        <w:t> </w:t>
      </w:r>
      <w:r>
        <w:rPr>
          <w:w w:val="90"/>
          <w:sz w:val="20"/>
        </w:rPr>
        <w:t>47,</w:t>
      </w:r>
      <w:r>
        <w:rPr>
          <w:spacing w:val="-33"/>
          <w:w w:val="90"/>
          <w:sz w:val="20"/>
        </w:rPr>
        <w:t> </w:t>
      </w:r>
      <w:r>
        <w:rPr>
          <w:w w:val="90"/>
          <w:sz w:val="20"/>
        </w:rPr>
        <w:t>und</w:t>
      </w:r>
      <w:r>
        <w:rPr>
          <w:spacing w:val="-33"/>
          <w:w w:val="90"/>
          <w:sz w:val="20"/>
        </w:rPr>
        <w:t> </w:t>
      </w:r>
      <w:r>
        <w:rPr>
          <w:w w:val="90"/>
          <w:sz w:val="20"/>
        </w:rPr>
        <w:t>Stalin</w:t>
      </w:r>
      <w:r>
        <w:rPr>
          <w:spacing w:val="-33"/>
          <w:w w:val="90"/>
          <w:sz w:val="20"/>
        </w:rPr>
        <w:t> </w:t>
      </w:r>
      <w:r>
        <w:rPr>
          <w:w w:val="90"/>
          <w:sz w:val="20"/>
        </w:rPr>
        <w:t>folgte</w:t>
      </w:r>
      <w:r>
        <w:rPr>
          <w:spacing w:val="-33"/>
          <w:w w:val="90"/>
          <w:sz w:val="20"/>
        </w:rPr>
        <w:t> </w:t>
      </w:r>
      <w:r>
        <w:rPr>
          <w:w w:val="90"/>
          <w:sz w:val="20"/>
        </w:rPr>
        <w:t>ihm</w:t>
      </w:r>
      <w:r>
        <w:rPr>
          <w:spacing w:val="-33"/>
          <w:w w:val="90"/>
          <w:sz w:val="20"/>
        </w:rPr>
        <w:t> </w:t>
      </w:r>
      <w:r>
        <w:rPr>
          <w:w w:val="90"/>
          <w:sz w:val="20"/>
        </w:rPr>
        <w:t>mit</w:t>
      </w:r>
      <w:r>
        <w:rPr>
          <w:spacing w:val="-33"/>
          <w:w w:val="90"/>
          <w:sz w:val="20"/>
        </w:rPr>
        <w:t> </w:t>
      </w:r>
      <w:r>
        <w:rPr>
          <w:w w:val="90"/>
          <w:sz w:val="20"/>
        </w:rPr>
        <w:t>45;</w:t>
      </w:r>
      <w:r>
        <w:rPr>
          <w:spacing w:val="-33"/>
          <w:w w:val="90"/>
          <w:sz w:val="20"/>
        </w:rPr>
        <w:t> </w:t>
      </w:r>
      <w:r>
        <w:rPr>
          <w:w w:val="90"/>
          <w:sz w:val="20"/>
        </w:rPr>
        <w:t>1848</w:t>
      </w:r>
      <w:r>
        <w:rPr>
          <w:spacing w:val="-33"/>
          <w:w w:val="90"/>
          <w:sz w:val="20"/>
        </w:rPr>
        <w:t> </w:t>
      </w:r>
      <w:r>
        <w:rPr>
          <w:w w:val="90"/>
          <w:sz w:val="20"/>
        </w:rPr>
        <w:t>waren</w:t>
      </w:r>
      <w:r>
        <w:rPr>
          <w:spacing w:val="-33"/>
          <w:w w:val="90"/>
          <w:sz w:val="20"/>
        </w:rPr>
        <w:t> </w:t>
      </w:r>
      <w:r>
        <w:rPr>
          <w:w w:val="90"/>
          <w:sz w:val="20"/>
        </w:rPr>
        <w:t>die</w:t>
      </w:r>
      <w:r>
        <w:rPr>
          <w:spacing w:val="-33"/>
          <w:w w:val="90"/>
          <w:sz w:val="20"/>
        </w:rPr>
        <w:t> </w:t>
      </w:r>
      <w:r>
        <w:rPr>
          <w:w w:val="90"/>
          <w:sz w:val="20"/>
        </w:rPr>
        <w:t>Präsidenten</w:t>
      </w:r>
      <w:r>
        <w:rPr>
          <w:spacing w:val="-33"/>
          <w:w w:val="90"/>
          <w:sz w:val="20"/>
        </w:rPr>
        <w:t> </w:t>
      </w:r>
      <w:r>
        <w:rPr>
          <w:w w:val="90"/>
          <w:sz w:val="20"/>
        </w:rPr>
        <w:t>aller</w:t>
      </w:r>
      <w:r>
        <w:rPr>
          <w:spacing w:val="-33"/>
          <w:w w:val="90"/>
          <w:sz w:val="20"/>
        </w:rPr>
        <w:t> </w:t>
      </w:r>
      <w:r>
        <w:rPr>
          <w:w w:val="90"/>
          <w:sz w:val="20"/>
        </w:rPr>
        <w:t>revolutionären</w:t>
      </w:r>
      <w:r>
        <w:rPr>
          <w:spacing w:val="-33"/>
          <w:w w:val="90"/>
          <w:sz w:val="20"/>
        </w:rPr>
        <w:t> </w:t>
      </w:r>
      <w:r>
        <w:rPr>
          <w:w w:val="90"/>
          <w:sz w:val="20"/>
        </w:rPr>
        <w:t>Mi- </w:t>
      </w:r>
      <w:r>
        <w:rPr>
          <w:w w:val="85"/>
          <w:sz w:val="20"/>
        </w:rPr>
        <w:t>nisterien und Nationalversammlungen in Frankreich, Preußen, Deutschland, Ungarn, Italien zwischen </w:t>
      </w:r>
      <w:r>
        <w:rPr>
          <w:w w:val="90"/>
          <w:sz w:val="20"/>
        </w:rPr>
        <w:t>40</w:t>
      </w:r>
      <w:r>
        <w:rPr>
          <w:spacing w:val="-30"/>
          <w:w w:val="90"/>
          <w:sz w:val="20"/>
        </w:rPr>
        <w:t> </w:t>
      </w:r>
      <w:r>
        <w:rPr>
          <w:w w:val="90"/>
          <w:sz w:val="20"/>
        </w:rPr>
        <w:t>und</w:t>
      </w:r>
      <w:r>
        <w:rPr>
          <w:spacing w:val="-30"/>
          <w:w w:val="90"/>
          <w:sz w:val="20"/>
        </w:rPr>
        <w:t> </w:t>
      </w:r>
      <w:r>
        <w:rPr>
          <w:w w:val="90"/>
          <w:sz w:val="20"/>
        </w:rPr>
        <w:t>45;</w:t>
      </w:r>
      <w:r>
        <w:rPr>
          <w:spacing w:val="-30"/>
          <w:w w:val="90"/>
          <w:sz w:val="20"/>
        </w:rPr>
        <w:t> </w:t>
      </w:r>
      <w:r>
        <w:rPr>
          <w:w w:val="90"/>
          <w:sz w:val="20"/>
        </w:rPr>
        <w:t>Cromwell</w:t>
      </w:r>
      <w:r>
        <w:rPr>
          <w:spacing w:val="-30"/>
          <w:w w:val="90"/>
          <w:sz w:val="20"/>
        </w:rPr>
        <w:t> </w:t>
      </w:r>
      <w:r>
        <w:rPr>
          <w:w w:val="90"/>
          <w:sz w:val="20"/>
        </w:rPr>
        <w:t>führte</w:t>
      </w:r>
      <w:r>
        <w:rPr>
          <w:spacing w:val="-30"/>
          <w:w w:val="90"/>
          <w:sz w:val="20"/>
        </w:rPr>
        <w:t> </w:t>
      </w:r>
      <w:r>
        <w:rPr>
          <w:w w:val="90"/>
          <w:sz w:val="20"/>
        </w:rPr>
        <w:t>mit</w:t>
      </w:r>
      <w:r>
        <w:rPr>
          <w:spacing w:val="-30"/>
          <w:w w:val="90"/>
          <w:sz w:val="20"/>
        </w:rPr>
        <w:t> </w:t>
      </w:r>
      <w:r>
        <w:rPr>
          <w:w w:val="90"/>
          <w:sz w:val="20"/>
        </w:rPr>
        <w:t>43</w:t>
      </w:r>
      <w:r>
        <w:rPr>
          <w:spacing w:val="-30"/>
          <w:w w:val="90"/>
          <w:sz w:val="20"/>
        </w:rPr>
        <w:t> </w:t>
      </w:r>
      <w:r>
        <w:rPr>
          <w:w w:val="90"/>
          <w:sz w:val="20"/>
        </w:rPr>
        <w:t>die</w:t>
      </w:r>
      <w:r>
        <w:rPr>
          <w:spacing w:val="-30"/>
          <w:w w:val="90"/>
          <w:sz w:val="20"/>
        </w:rPr>
        <w:t> </w:t>
      </w:r>
      <w:r>
        <w:rPr>
          <w:w w:val="90"/>
          <w:sz w:val="20"/>
        </w:rPr>
        <w:t>Revolution</w:t>
      </w:r>
      <w:r>
        <w:rPr>
          <w:spacing w:val="-30"/>
          <w:w w:val="90"/>
          <w:sz w:val="20"/>
        </w:rPr>
        <w:t> </w:t>
      </w:r>
      <w:r>
        <w:rPr>
          <w:w w:val="90"/>
          <w:sz w:val="20"/>
        </w:rPr>
        <w:t>von</w:t>
      </w:r>
      <w:r>
        <w:rPr>
          <w:spacing w:val="-30"/>
          <w:w w:val="90"/>
          <w:sz w:val="20"/>
        </w:rPr>
        <w:t> </w:t>
      </w:r>
      <w:r>
        <w:rPr>
          <w:w w:val="90"/>
          <w:sz w:val="20"/>
        </w:rPr>
        <w:t>1642;</w:t>
      </w:r>
      <w:r>
        <w:rPr>
          <w:spacing w:val="-30"/>
          <w:w w:val="90"/>
          <w:sz w:val="20"/>
        </w:rPr>
        <w:t> </w:t>
      </w:r>
      <w:r>
        <w:rPr>
          <w:w w:val="90"/>
          <w:sz w:val="20"/>
        </w:rPr>
        <w:t>Götz</w:t>
      </w:r>
      <w:r>
        <w:rPr>
          <w:spacing w:val="-30"/>
          <w:w w:val="90"/>
          <w:sz w:val="20"/>
        </w:rPr>
        <w:t> </w:t>
      </w:r>
      <w:r>
        <w:rPr>
          <w:w w:val="90"/>
          <w:sz w:val="20"/>
        </w:rPr>
        <w:t>von</w:t>
      </w:r>
      <w:r>
        <w:rPr>
          <w:spacing w:val="-30"/>
          <w:w w:val="90"/>
          <w:sz w:val="20"/>
        </w:rPr>
        <w:t> </w:t>
      </w:r>
      <w:r>
        <w:rPr>
          <w:w w:val="90"/>
          <w:sz w:val="20"/>
        </w:rPr>
        <w:t>Berlichingen</w:t>
      </w:r>
      <w:r>
        <w:rPr>
          <w:spacing w:val="-30"/>
          <w:w w:val="90"/>
          <w:sz w:val="20"/>
        </w:rPr>
        <w:t> </w:t>
      </w:r>
      <w:r>
        <w:rPr>
          <w:w w:val="90"/>
          <w:sz w:val="20"/>
        </w:rPr>
        <w:t>war</w:t>
      </w:r>
      <w:r>
        <w:rPr>
          <w:spacing w:val="-30"/>
          <w:w w:val="90"/>
          <w:sz w:val="20"/>
        </w:rPr>
        <w:t> </w:t>
      </w:r>
      <w:r>
        <w:rPr>
          <w:w w:val="90"/>
          <w:sz w:val="20"/>
        </w:rPr>
        <w:t>mit</w:t>
      </w:r>
      <w:r>
        <w:rPr>
          <w:spacing w:val="-30"/>
          <w:w w:val="90"/>
          <w:sz w:val="20"/>
        </w:rPr>
        <w:t> </w:t>
      </w:r>
      <w:r>
        <w:rPr>
          <w:w w:val="90"/>
          <w:sz w:val="20"/>
        </w:rPr>
        <w:t>45</w:t>
      </w:r>
      <w:r>
        <w:rPr>
          <w:spacing w:val="-30"/>
          <w:w w:val="90"/>
          <w:sz w:val="20"/>
        </w:rPr>
        <w:t> </w:t>
      </w:r>
      <w:r>
        <w:rPr>
          <w:w w:val="90"/>
          <w:sz w:val="20"/>
        </w:rPr>
        <w:t>Anführer </w:t>
      </w:r>
      <w:r>
        <w:rPr>
          <w:w w:val="85"/>
          <w:sz w:val="20"/>
        </w:rPr>
        <w:t>im</w:t>
      </w:r>
      <w:r>
        <w:rPr>
          <w:spacing w:val="-20"/>
          <w:w w:val="85"/>
          <w:sz w:val="20"/>
        </w:rPr>
        <w:t> </w:t>
      </w:r>
      <w:r>
        <w:rPr>
          <w:w w:val="85"/>
          <w:sz w:val="20"/>
        </w:rPr>
        <w:t>Bauernkrieg</w:t>
      </w:r>
      <w:r>
        <w:rPr>
          <w:spacing w:val="-20"/>
          <w:w w:val="85"/>
          <w:sz w:val="20"/>
        </w:rPr>
        <w:t> </w:t>
      </w:r>
      <w:r>
        <w:rPr>
          <w:w w:val="85"/>
          <w:sz w:val="20"/>
        </w:rPr>
        <w:t>von</w:t>
      </w:r>
      <w:r>
        <w:rPr>
          <w:spacing w:val="-20"/>
          <w:w w:val="85"/>
          <w:sz w:val="20"/>
        </w:rPr>
        <w:t> </w:t>
      </w:r>
      <w:r>
        <w:rPr>
          <w:w w:val="85"/>
          <w:sz w:val="20"/>
        </w:rPr>
        <w:t>1525.</w:t>
      </w:r>
    </w:p>
    <w:p>
      <w:pPr>
        <w:spacing w:line="240" w:lineRule="exact" w:before="0"/>
        <w:ind w:left="118" w:right="2208" w:firstLine="199"/>
        <w:jc w:val="both"/>
        <w:rPr>
          <w:sz w:val="20"/>
        </w:rPr>
      </w:pPr>
      <w:r>
        <w:rPr>
          <w:w w:val="85"/>
          <w:sz w:val="20"/>
        </w:rPr>
        <w:t>In</w:t>
      </w:r>
      <w:r>
        <w:rPr>
          <w:spacing w:val="-3"/>
          <w:w w:val="85"/>
          <w:sz w:val="20"/>
        </w:rPr>
        <w:t> </w:t>
      </w:r>
      <w:r>
        <w:rPr>
          <w:w w:val="85"/>
          <w:sz w:val="20"/>
        </w:rPr>
        <w:t>diesem</w:t>
      </w:r>
      <w:r>
        <w:rPr>
          <w:spacing w:val="-3"/>
          <w:w w:val="85"/>
          <w:sz w:val="20"/>
        </w:rPr>
        <w:t> </w:t>
      </w:r>
      <w:r>
        <w:rPr>
          <w:w w:val="85"/>
          <w:sz w:val="20"/>
        </w:rPr>
        <w:t>Alter</w:t>
      </w:r>
      <w:r>
        <w:rPr>
          <w:spacing w:val="-3"/>
          <w:w w:val="85"/>
          <w:sz w:val="20"/>
        </w:rPr>
        <w:t> </w:t>
      </w:r>
      <w:r>
        <w:rPr>
          <w:w w:val="85"/>
          <w:sz w:val="20"/>
        </w:rPr>
        <w:t>beginnt</w:t>
      </w:r>
      <w:r>
        <w:rPr>
          <w:spacing w:val="-3"/>
          <w:w w:val="85"/>
          <w:sz w:val="20"/>
        </w:rPr>
        <w:t> </w:t>
      </w:r>
      <w:r>
        <w:rPr>
          <w:w w:val="85"/>
          <w:sz w:val="20"/>
        </w:rPr>
        <w:t>nicht</w:t>
      </w:r>
      <w:r>
        <w:rPr>
          <w:spacing w:val="-3"/>
          <w:w w:val="85"/>
          <w:sz w:val="20"/>
        </w:rPr>
        <w:t> </w:t>
      </w:r>
      <w:r>
        <w:rPr>
          <w:w w:val="85"/>
          <w:sz w:val="20"/>
        </w:rPr>
        <w:t>nur</w:t>
      </w:r>
      <w:r>
        <w:rPr>
          <w:spacing w:val="-3"/>
          <w:w w:val="85"/>
          <w:sz w:val="20"/>
        </w:rPr>
        <w:t> </w:t>
      </w:r>
      <w:r>
        <w:rPr>
          <w:w w:val="85"/>
          <w:sz w:val="20"/>
        </w:rPr>
        <w:t>die</w:t>
      </w:r>
      <w:r>
        <w:rPr>
          <w:spacing w:val="-3"/>
          <w:w w:val="85"/>
          <w:sz w:val="20"/>
        </w:rPr>
        <w:t> </w:t>
      </w:r>
      <w:r>
        <w:rPr>
          <w:w w:val="85"/>
          <w:sz w:val="20"/>
        </w:rPr>
        <w:t>politische,</w:t>
      </w:r>
      <w:r>
        <w:rPr>
          <w:spacing w:val="-3"/>
          <w:w w:val="85"/>
          <w:sz w:val="20"/>
        </w:rPr>
        <w:t> </w:t>
      </w:r>
      <w:r>
        <w:rPr>
          <w:w w:val="85"/>
          <w:sz w:val="20"/>
        </w:rPr>
        <w:t>sondern</w:t>
      </w:r>
      <w:r>
        <w:rPr>
          <w:spacing w:val="-3"/>
          <w:w w:val="85"/>
          <w:sz w:val="20"/>
        </w:rPr>
        <w:t> </w:t>
      </w:r>
      <w:r>
        <w:rPr>
          <w:w w:val="85"/>
          <w:sz w:val="20"/>
        </w:rPr>
        <w:t>auch</w:t>
      </w:r>
      <w:r>
        <w:rPr>
          <w:spacing w:val="-3"/>
          <w:w w:val="85"/>
          <w:sz w:val="20"/>
        </w:rPr>
        <w:t> </w:t>
      </w:r>
      <w:r>
        <w:rPr>
          <w:w w:val="85"/>
          <w:sz w:val="20"/>
        </w:rPr>
        <w:t>die</w:t>
      </w:r>
      <w:r>
        <w:rPr>
          <w:spacing w:val="-3"/>
          <w:w w:val="85"/>
          <w:sz w:val="20"/>
        </w:rPr>
        <w:t> </w:t>
      </w:r>
      <w:r>
        <w:rPr>
          <w:w w:val="85"/>
          <w:sz w:val="20"/>
        </w:rPr>
        <w:t>eigentliche</w:t>
      </w:r>
      <w:r>
        <w:rPr>
          <w:spacing w:val="-3"/>
          <w:w w:val="85"/>
          <w:sz w:val="20"/>
        </w:rPr>
        <w:t> </w:t>
      </w:r>
      <w:r>
        <w:rPr>
          <w:w w:val="85"/>
          <w:sz w:val="20"/>
        </w:rPr>
        <w:t>wirtschaftliche</w:t>
      </w:r>
      <w:r>
        <w:rPr>
          <w:spacing w:val="-3"/>
          <w:w w:val="85"/>
          <w:sz w:val="20"/>
        </w:rPr>
        <w:t> Verselb- </w:t>
      </w:r>
      <w:r>
        <w:rPr>
          <w:w w:val="85"/>
          <w:sz w:val="20"/>
        </w:rPr>
        <w:t>ständigung</w:t>
      </w:r>
      <w:r>
        <w:rPr>
          <w:spacing w:val="-6"/>
          <w:w w:val="85"/>
          <w:sz w:val="20"/>
        </w:rPr>
        <w:t> </w:t>
      </w:r>
      <w:r>
        <w:rPr>
          <w:w w:val="85"/>
          <w:sz w:val="20"/>
        </w:rPr>
        <w:t>und</w:t>
      </w:r>
      <w:r>
        <w:rPr>
          <w:spacing w:val="-6"/>
          <w:w w:val="85"/>
          <w:sz w:val="20"/>
        </w:rPr>
        <w:t> </w:t>
      </w:r>
      <w:r>
        <w:rPr>
          <w:w w:val="85"/>
          <w:sz w:val="20"/>
        </w:rPr>
        <w:t>volle</w:t>
      </w:r>
      <w:r>
        <w:rPr>
          <w:spacing w:val="-6"/>
          <w:w w:val="85"/>
          <w:sz w:val="20"/>
        </w:rPr>
        <w:t> </w:t>
      </w:r>
      <w:r>
        <w:rPr>
          <w:w w:val="85"/>
          <w:sz w:val="20"/>
        </w:rPr>
        <w:t>Macht.</w:t>
      </w:r>
      <w:r>
        <w:rPr>
          <w:spacing w:val="-6"/>
          <w:w w:val="85"/>
          <w:sz w:val="20"/>
        </w:rPr>
        <w:t> </w:t>
      </w:r>
      <w:r>
        <w:rPr>
          <w:w w:val="85"/>
          <w:sz w:val="20"/>
        </w:rPr>
        <w:t>Ist</w:t>
      </w:r>
      <w:r>
        <w:rPr>
          <w:spacing w:val="-6"/>
          <w:w w:val="85"/>
          <w:sz w:val="20"/>
        </w:rPr>
        <w:t> </w:t>
      </w:r>
      <w:r>
        <w:rPr>
          <w:w w:val="85"/>
          <w:sz w:val="20"/>
        </w:rPr>
        <w:t>29</w:t>
      </w:r>
      <w:r>
        <w:rPr>
          <w:spacing w:val="-6"/>
          <w:w w:val="85"/>
          <w:sz w:val="20"/>
        </w:rPr>
        <w:t> </w:t>
      </w:r>
      <w:r>
        <w:rPr>
          <w:w w:val="85"/>
          <w:sz w:val="20"/>
        </w:rPr>
        <w:t>das</w:t>
      </w:r>
      <w:r>
        <w:rPr>
          <w:spacing w:val="-6"/>
          <w:w w:val="85"/>
          <w:sz w:val="20"/>
        </w:rPr>
        <w:t> </w:t>
      </w:r>
      <w:r>
        <w:rPr>
          <w:w w:val="85"/>
          <w:sz w:val="20"/>
        </w:rPr>
        <w:t>Durchschnittsalter</w:t>
      </w:r>
      <w:r>
        <w:rPr>
          <w:spacing w:val="-6"/>
          <w:w w:val="85"/>
          <w:sz w:val="20"/>
        </w:rPr>
        <w:t> </w:t>
      </w:r>
      <w:r>
        <w:rPr>
          <w:w w:val="85"/>
          <w:sz w:val="20"/>
        </w:rPr>
        <w:t>der</w:t>
      </w:r>
      <w:r>
        <w:rPr>
          <w:spacing w:val="-6"/>
          <w:w w:val="85"/>
          <w:sz w:val="20"/>
        </w:rPr>
        <w:t> </w:t>
      </w:r>
      <w:r>
        <w:rPr>
          <w:w w:val="85"/>
          <w:sz w:val="20"/>
        </w:rPr>
        <w:t>Frauen</w:t>
      </w:r>
      <w:r>
        <w:rPr>
          <w:spacing w:val="-6"/>
          <w:w w:val="85"/>
          <w:sz w:val="20"/>
        </w:rPr>
        <w:t> </w:t>
      </w:r>
      <w:r>
        <w:rPr>
          <w:w w:val="85"/>
          <w:sz w:val="20"/>
        </w:rPr>
        <w:t>bei</w:t>
      </w:r>
      <w:r>
        <w:rPr>
          <w:spacing w:val="-6"/>
          <w:w w:val="85"/>
          <w:sz w:val="20"/>
        </w:rPr>
        <w:t> </w:t>
      </w:r>
      <w:r>
        <w:rPr>
          <w:w w:val="85"/>
          <w:sz w:val="20"/>
        </w:rPr>
        <w:t>der</w:t>
      </w:r>
      <w:r>
        <w:rPr>
          <w:spacing w:val="-6"/>
          <w:w w:val="85"/>
          <w:sz w:val="20"/>
        </w:rPr>
        <w:t> </w:t>
      </w:r>
      <w:r>
        <w:rPr>
          <w:w w:val="85"/>
          <w:sz w:val="20"/>
        </w:rPr>
        <w:t>Geburt</w:t>
      </w:r>
      <w:r>
        <w:rPr>
          <w:spacing w:val="-6"/>
          <w:w w:val="85"/>
          <w:sz w:val="20"/>
        </w:rPr>
        <w:t> </w:t>
      </w:r>
      <w:r>
        <w:rPr>
          <w:w w:val="85"/>
          <w:sz w:val="20"/>
        </w:rPr>
        <w:t>und</w:t>
      </w:r>
      <w:r>
        <w:rPr>
          <w:spacing w:val="-6"/>
          <w:w w:val="85"/>
          <w:sz w:val="20"/>
        </w:rPr>
        <w:t> </w:t>
      </w:r>
      <w:r>
        <w:rPr>
          <w:w w:val="85"/>
          <w:sz w:val="20"/>
        </w:rPr>
        <w:t>41</w:t>
      </w:r>
      <w:r>
        <w:rPr>
          <w:spacing w:val="-6"/>
          <w:w w:val="85"/>
          <w:sz w:val="20"/>
        </w:rPr>
        <w:t> </w:t>
      </w:r>
      <w:r>
        <w:rPr>
          <w:w w:val="85"/>
          <w:sz w:val="20"/>
        </w:rPr>
        <w:t>ihre</w:t>
      </w:r>
      <w:r>
        <w:rPr>
          <w:spacing w:val="-6"/>
          <w:w w:val="85"/>
          <w:sz w:val="20"/>
        </w:rPr>
        <w:t> </w:t>
      </w:r>
      <w:r>
        <w:rPr>
          <w:w w:val="85"/>
          <w:sz w:val="20"/>
        </w:rPr>
        <w:t>weitere </w:t>
      </w:r>
      <w:r>
        <w:rPr>
          <w:w w:val="90"/>
          <w:sz w:val="20"/>
        </w:rPr>
        <w:t>Lebenserwartung</w:t>
      </w:r>
      <w:r>
        <w:rPr>
          <w:spacing w:val="-29"/>
          <w:w w:val="90"/>
          <w:sz w:val="20"/>
        </w:rPr>
        <w:t> </w:t>
      </w:r>
      <w:r>
        <w:rPr>
          <w:w w:val="90"/>
          <w:sz w:val="20"/>
        </w:rPr>
        <w:t>(Sterbetafel</w:t>
      </w:r>
      <w:r>
        <w:rPr>
          <w:spacing w:val="-29"/>
          <w:w w:val="90"/>
          <w:sz w:val="20"/>
        </w:rPr>
        <w:t> </w:t>
      </w:r>
      <w:r>
        <w:rPr>
          <w:w w:val="90"/>
          <w:sz w:val="20"/>
        </w:rPr>
        <w:t>1924/26),</w:t>
      </w:r>
      <w:r>
        <w:rPr>
          <w:spacing w:val="-29"/>
          <w:w w:val="90"/>
          <w:sz w:val="20"/>
        </w:rPr>
        <w:t> </w:t>
      </w:r>
      <w:r>
        <w:rPr>
          <w:w w:val="90"/>
          <w:sz w:val="20"/>
        </w:rPr>
        <w:t>so</w:t>
      </w:r>
      <w:r>
        <w:rPr>
          <w:spacing w:val="-29"/>
          <w:w w:val="90"/>
          <w:sz w:val="20"/>
        </w:rPr>
        <w:t> </w:t>
      </w:r>
      <w:r>
        <w:rPr>
          <w:w w:val="90"/>
          <w:sz w:val="20"/>
        </w:rPr>
        <w:t>erben</w:t>
      </w:r>
      <w:r>
        <w:rPr>
          <w:spacing w:val="-29"/>
          <w:w w:val="90"/>
          <w:sz w:val="20"/>
        </w:rPr>
        <w:t> </w:t>
      </w:r>
      <w:r>
        <w:rPr>
          <w:w w:val="90"/>
          <w:sz w:val="20"/>
        </w:rPr>
        <w:t>also</w:t>
      </w:r>
      <w:r>
        <w:rPr>
          <w:spacing w:val="-29"/>
          <w:w w:val="90"/>
          <w:sz w:val="20"/>
        </w:rPr>
        <w:t> </w:t>
      </w:r>
      <w:r>
        <w:rPr>
          <w:w w:val="90"/>
          <w:sz w:val="20"/>
        </w:rPr>
        <w:t>die</w:t>
      </w:r>
      <w:r>
        <w:rPr>
          <w:spacing w:val="-29"/>
          <w:w w:val="90"/>
          <w:sz w:val="20"/>
        </w:rPr>
        <w:t> </w:t>
      </w:r>
      <w:r>
        <w:rPr>
          <w:w w:val="90"/>
          <w:sz w:val="20"/>
        </w:rPr>
        <w:t>Kinder</w:t>
      </w:r>
      <w:r>
        <w:rPr>
          <w:spacing w:val="-29"/>
          <w:w w:val="90"/>
          <w:sz w:val="20"/>
        </w:rPr>
        <w:t> </w:t>
      </w:r>
      <w:r>
        <w:rPr>
          <w:w w:val="90"/>
          <w:sz w:val="20"/>
        </w:rPr>
        <w:t>durchschnittlich</w:t>
      </w:r>
      <w:r>
        <w:rPr>
          <w:spacing w:val="-29"/>
          <w:w w:val="90"/>
          <w:sz w:val="20"/>
        </w:rPr>
        <w:t> </w:t>
      </w:r>
      <w:r>
        <w:rPr>
          <w:w w:val="90"/>
          <w:sz w:val="20"/>
        </w:rPr>
        <w:t>am</w:t>
      </w:r>
      <w:r>
        <w:rPr>
          <w:spacing w:val="-29"/>
          <w:w w:val="90"/>
          <w:sz w:val="20"/>
        </w:rPr>
        <w:t> </w:t>
      </w:r>
      <w:r>
        <w:rPr>
          <w:w w:val="90"/>
          <w:sz w:val="20"/>
        </w:rPr>
        <w:t>Anfang</w:t>
      </w:r>
      <w:r>
        <w:rPr>
          <w:spacing w:val="-29"/>
          <w:w w:val="90"/>
          <w:sz w:val="20"/>
        </w:rPr>
        <w:t> </w:t>
      </w:r>
      <w:r>
        <w:rPr>
          <w:w w:val="90"/>
          <w:sz w:val="20"/>
        </w:rPr>
        <w:t>der</w:t>
      </w:r>
      <w:r>
        <w:rPr>
          <w:spacing w:val="-29"/>
          <w:w w:val="90"/>
          <w:sz w:val="20"/>
        </w:rPr>
        <w:t> </w:t>
      </w:r>
      <w:r>
        <w:rPr>
          <w:w w:val="90"/>
          <w:sz w:val="20"/>
        </w:rPr>
        <w:t>Vier- </w:t>
      </w:r>
      <w:r>
        <w:rPr>
          <w:w w:val="85"/>
          <w:sz w:val="20"/>
        </w:rPr>
        <w:t>zig.” (Lösch, </w:t>
      </w:r>
      <w:hyperlink w:history="true" w:anchor="_bookmark1292">
        <w:r>
          <w:rPr>
            <w:color w:val="2E3092"/>
            <w:w w:val="85"/>
            <w:sz w:val="20"/>
          </w:rPr>
          <w:t>1936e</w:t>
        </w:r>
      </w:hyperlink>
      <w:r>
        <w:rPr>
          <w:w w:val="85"/>
          <w:sz w:val="20"/>
        </w:rPr>
        <w:t>,</w:t>
      </w:r>
      <w:r>
        <w:rPr>
          <w:spacing w:val="-15"/>
          <w:w w:val="85"/>
          <w:sz w:val="20"/>
        </w:rPr>
        <w:t> </w:t>
      </w:r>
      <w:r>
        <w:rPr>
          <w:w w:val="85"/>
          <w:sz w:val="20"/>
        </w:rPr>
        <w:t>p.37)</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326" w:val="left" w:leader="none"/>
        </w:tabs>
        <w:spacing w:before="84"/>
        <w:ind w:right="111"/>
        <w:jc w:val="right"/>
      </w:pPr>
      <w:r>
        <w:rPr>
          <w:w w:val="95"/>
        </w:rPr>
        <w:t>252</w:t>
        <w:tab/>
      </w:r>
      <w:bookmarkStart w:name="_bookmark1002" w:id="1328"/>
      <w:bookmarkEnd w:id="1328"/>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85"/>
        </w:rPr>
        <w:t>wichtig bezeichneten Forschungsauftrags verweigert wurde. Dafür sei ich nicht rekla- </w:t>
      </w:r>
      <w:r>
        <w:rPr>
          <w:w w:val="90"/>
        </w:rPr>
        <w:t>miert,</w:t>
      </w:r>
      <w:r>
        <w:rPr>
          <w:spacing w:val="-25"/>
          <w:w w:val="90"/>
        </w:rPr>
        <w:t> </w:t>
      </w:r>
      <w:r>
        <w:rPr>
          <w:w w:val="90"/>
        </w:rPr>
        <w:t>war</w:t>
      </w:r>
      <w:r>
        <w:rPr>
          <w:spacing w:val="-25"/>
          <w:w w:val="90"/>
        </w:rPr>
        <w:t> </w:t>
      </w:r>
      <w:r>
        <w:rPr>
          <w:w w:val="90"/>
        </w:rPr>
        <w:t>eine</w:t>
      </w:r>
      <w:r>
        <w:rPr>
          <w:spacing w:val="-25"/>
          <w:w w:val="90"/>
        </w:rPr>
        <w:t> </w:t>
      </w:r>
      <w:r>
        <w:rPr>
          <w:w w:val="90"/>
        </w:rPr>
        <w:t>neben</w:t>
      </w:r>
      <w:r>
        <w:rPr>
          <w:spacing w:val="-25"/>
          <w:w w:val="90"/>
        </w:rPr>
        <w:t> </w:t>
      </w:r>
      <w:r>
        <w:rPr>
          <w:w w:val="90"/>
        </w:rPr>
        <w:t>anderen</w:t>
      </w:r>
      <w:r>
        <w:rPr>
          <w:spacing w:val="-25"/>
          <w:w w:val="90"/>
        </w:rPr>
        <w:t> </w:t>
      </w:r>
      <w:r>
        <w:rPr>
          <w:w w:val="90"/>
        </w:rPr>
        <w:t>Begründungen.</w:t>
      </w:r>
      <w:r>
        <w:rPr>
          <w:spacing w:val="-25"/>
          <w:w w:val="90"/>
        </w:rPr>
        <w:t> </w:t>
      </w:r>
      <w:r>
        <w:rPr>
          <w:w w:val="90"/>
        </w:rPr>
        <w:t>Gleich</w:t>
      </w:r>
      <w:r>
        <w:rPr>
          <w:spacing w:val="-25"/>
          <w:w w:val="90"/>
        </w:rPr>
        <w:t> </w:t>
      </w:r>
      <w:r>
        <w:rPr>
          <w:w w:val="90"/>
        </w:rPr>
        <w:t>nach</w:t>
      </w:r>
      <w:r>
        <w:rPr>
          <w:spacing w:val="-25"/>
          <w:w w:val="90"/>
        </w:rPr>
        <w:t> </w:t>
      </w:r>
      <w:r>
        <w:rPr>
          <w:w w:val="90"/>
        </w:rPr>
        <w:t>meiner</w:t>
      </w:r>
      <w:r>
        <w:rPr>
          <w:spacing w:val="-25"/>
          <w:w w:val="90"/>
        </w:rPr>
        <w:t> </w:t>
      </w:r>
      <w:r>
        <w:rPr>
          <w:w w:val="90"/>
        </w:rPr>
        <w:t>Rückkehr</w:t>
      </w:r>
      <w:r>
        <w:rPr>
          <w:spacing w:val="-25"/>
          <w:w w:val="90"/>
        </w:rPr>
        <w:t> </w:t>
      </w:r>
      <w:r>
        <w:rPr>
          <w:w w:val="90"/>
        </w:rPr>
        <w:t>höhrte </w:t>
      </w:r>
      <w:r>
        <w:rPr>
          <w:w w:val="85"/>
        </w:rPr>
        <w:t>ich</w:t>
      </w:r>
      <w:r>
        <w:rPr>
          <w:spacing w:val="-8"/>
          <w:w w:val="85"/>
        </w:rPr>
        <w:t> </w:t>
      </w:r>
      <w:r>
        <w:rPr>
          <w:w w:val="85"/>
        </w:rPr>
        <w:t>mit</w:t>
      </w:r>
      <w:r>
        <w:rPr>
          <w:spacing w:val="-8"/>
          <w:w w:val="85"/>
        </w:rPr>
        <w:t> </w:t>
      </w:r>
      <w:r>
        <w:rPr>
          <w:w w:val="85"/>
        </w:rPr>
        <w:t>an,</w:t>
      </w:r>
      <w:r>
        <w:rPr>
          <w:spacing w:val="-8"/>
          <w:w w:val="85"/>
        </w:rPr>
        <w:t> </w:t>
      </w:r>
      <w:r>
        <w:rPr>
          <w:w w:val="85"/>
        </w:rPr>
        <w:t>wie</w:t>
      </w:r>
      <w:r>
        <w:rPr>
          <w:spacing w:val="-8"/>
          <w:w w:val="85"/>
        </w:rPr>
        <w:t> </w:t>
      </w:r>
      <w:r>
        <w:rPr>
          <w:w w:val="85"/>
        </w:rPr>
        <w:t>beschlossen</w:t>
      </w:r>
      <w:r>
        <w:rPr>
          <w:spacing w:val="-8"/>
          <w:w w:val="85"/>
        </w:rPr>
        <w:t> </w:t>
      </w:r>
      <w:r>
        <w:rPr>
          <w:w w:val="85"/>
        </w:rPr>
        <w:t>wurde,</w:t>
      </w:r>
      <w:r>
        <w:rPr>
          <w:spacing w:val="-8"/>
          <w:w w:val="85"/>
        </w:rPr>
        <w:t> </w:t>
      </w:r>
      <w:r>
        <w:rPr>
          <w:w w:val="85"/>
        </w:rPr>
        <w:t>sich</w:t>
      </w:r>
      <w:r>
        <w:rPr>
          <w:spacing w:val="-8"/>
          <w:w w:val="85"/>
        </w:rPr>
        <w:t> </w:t>
      </w:r>
      <w:r>
        <w:rPr>
          <w:w w:val="85"/>
        </w:rPr>
        <w:t>um</w:t>
      </w:r>
      <w:r>
        <w:rPr>
          <w:spacing w:val="-8"/>
          <w:w w:val="85"/>
        </w:rPr>
        <w:t> </w:t>
      </w:r>
      <w:r>
        <w:rPr>
          <w:w w:val="85"/>
        </w:rPr>
        <w:t>Forschungsaufträge</w:t>
      </w:r>
      <w:r>
        <w:rPr>
          <w:spacing w:val="-8"/>
          <w:w w:val="85"/>
        </w:rPr>
        <w:t> </w:t>
      </w:r>
      <w:r>
        <w:rPr>
          <w:w w:val="85"/>
        </w:rPr>
        <w:t>der</w:t>
      </w:r>
      <w:r>
        <w:rPr>
          <w:spacing w:val="-8"/>
          <w:w w:val="85"/>
        </w:rPr>
        <w:t> </w:t>
      </w:r>
      <w:r>
        <w:rPr>
          <w:w w:val="85"/>
        </w:rPr>
        <w:t>rein</w:t>
      </w:r>
      <w:r>
        <w:rPr>
          <w:spacing w:val="-8"/>
          <w:w w:val="85"/>
        </w:rPr>
        <w:t> </w:t>
      </w:r>
      <w:r>
        <w:rPr>
          <w:w w:val="85"/>
          <w:u w:val="single"/>
        </w:rPr>
        <w:t>akademischen </w:t>
      </w:r>
      <w:hyperlink w:history="true" w:anchor="_bookmark1345">
        <w:r>
          <w:rPr>
            <w:color w:val="2E3092"/>
            <w:w w:val="90"/>
          </w:rPr>
          <w:t>Reichsarbeitsgemeinschaft</w:t>
        </w:r>
        <w:r>
          <w:rPr>
            <w:color w:val="2E3092"/>
            <w:spacing w:val="-31"/>
            <w:w w:val="90"/>
          </w:rPr>
          <w:t> </w:t>
        </w:r>
        <w:r>
          <w:rPr>
            <w:color w:val="2E3092"/>
            <w:w w:val="90"/>
          </w:rPr>
          <w:t>für</w:t>
        </w:r>
        <w:r>
          <w:rPr>
            <w:color w:val="2E3092"/>
            <w:spacing w:val="-31"/>
            <w:w w:val="90"/>
          </w:rPr>
          <w:t> </w:t>
        </w:r>
        <w:r>
          <w:rPr>
            <w:color w:val="2E3092"/>
            <w:w w:val="90"/>
          </w:rPr>
          <w:t>Raumforschung</w:t>
        </w:r>
      </w:hyperlink>
      <w:r>
        <w:rPr>
          <w:color w:val="2E3092"/>
          <w:spacing w:val="-31"/>
          <w:w w:val="90"/>
        </w:rPr>
        <w:t> </w:t>
      </w:r>
      <w:r>
        <w:rPr>
          <w:w w:val="90"/>
        </w:rPr>
        <w:t>zu</w:t>
      </w:r>
      <w:r>
        <w:rPr>
          <w:spacing w:val="-31"/>
          <w:w w:val="90"/>
        </w:rPr>
        <w:t> </w:t>
      </w:r>
      <w:r>
        <w:rPr>
          <w:w w:val="90"/>
        </w:rPr>
        <w:t>bemühen.</w:t>
      </w:r>
      <w:r>
        <w:rPr>
          <w:spacing w:val="-31"/>
          <w:w w:val="90"/>
        </w:rPr>
        <w:t> </w:t>
      </w:r>
      <w:r>
        <w:rPr>
          <w:w w:val="90"/>
        </w:rPr>
        <w:t>(Die</w:t>
      </w:r>
      <w:r>
        <w:rPr>
          <w:spacing w:val="-31"/>
          <w:w w:val="90"/>
        </w:rPr>
        <w:t> </w:t>
      </w:r>
      <w:r>
        <w:rPr>
          <w:w w:val="90"/>
        </w:rPr>
        <w:t>Reichs</w:t>
      </w:r>
      <w:r>
        <w:rPr>
          <w:w w:val="90"/>
          <w:u w:val="single"/>
        </w:rPr>
        <w:t>stelle</w:t>
      </w:r>
      <w:r>
        <w:rPr>
          <w:spacing w:val="-31"/>
          <w:w w:val="90"/>
          <w:u w:val="single"/>
        </w:rPr>
        <w:t> </w:t>
      </w:r>
      <w:r>
        <w:rPr>
          <w:w w:val="90"/>
        </w:rPr>
        <w:t>dage- </w:t>
      </w:r>
      <w:r>
        <w:rPr>
          <w:w w:val="85"/>
        </w:rPr>
        <w:t>gen leistet die </w:t>
      </w:r>
      <w:r>
        <w:rPr>
          <w:w w:val="85"/>
          <w:u w:val="single"/>
        </w:rPr>
        <w:t>praktische</w:t>
      </w:r>
      <w:r>
        <w:rPr>
          <w:spacing w:val="-7"/>
          <w:w w:val="85"/>
          <w:u w:val="single"/>
        </w:rPr>
        <w:t> </w:t>
      </w:r>
      <w:r>
        <w:rPr>
          <w:w w:val="85"/>
        </w:rPr>
        <w:t>Arbeit).</w:t>
      </w:r>
    </w:p>
    <w:p>
      <w:pPr>
        <w:pStyle w:val="BodyText"/>
        <w:spacing w:line="213" w:lineRule="auto" w:before="8"/>
        <w:ind w:left="2195" w:right="111" w:firstLine="351"/>
        <w:jc w:val="right"/>
      </w:pPr>
      <w:r>
        <w:rPr>
          <w:spacing w:val="-8"/>
          <w:w w:val="90"/>
        </w:rPr>
        <w:t>Was </w:t>
      </w:r>
      <w:r>
        <w:rPr>
          <w:w w:val="90"/>
        </w:rPr>
        <w:t>soll</w:t>
      </w:r>
      <w:r>
        <w:rPr>
          <w:spacing w:val="-8"/>
          <w:w w:val="90"/>
        </w:rPr>
        <w:t> </w:t>
      </w:r>
      <w:r>
        <w:rPr>
          <w:w w:val="90"/>
        </w:rPr>
        <w:t>ich</w:t>
      </w:r>
      <w:r>
        <w:rPr>
          <w:spacing w:val="-8"/>
          <w:w w:val="90"/>
        </w:rPr>
        <w:t> </w:t>
      </w:r>
      <w:r>
        <w:rPr>
          <w:w w:val="90"/>
        </w:rPr>
        <w:t>da</w:t>
      </w:r>
      <w:r>
        <w:rPr>
          <w:spacing w:val="-8"/>
          <w:w w:val="90"/>
        </w:rPr>
        <w:t> </w:t>
      </w:r>
      <w:r>
        <w:rPr>
          <w:w w:val="90"/>
        </w:rPr>
        <w:t>noch</w:t>
      </w:r>
      <w:r>
        <w:rPr>
          <w:spacing w:val="-8"/>
          <w:w w:val="90"/>
        </w:rPr>
        <w:t> </w:t>
      </w:r>
      <w:r>
        <w:rPr>
          <w:w w:val="90"/>
        </w:rPr>
        <w:t>sagen,</w:t>
      </w:r>
      <w:r>
        <w:rPr>
          <w:spacing w:val="-8"/>
          <w:w w:val="90"/>
        </w:rPr>
        <w:t> </w:t>
      </w:r>
      <w:r>
        <w:rPr>
          <w:w w:val="90"/>
        </w:rPr>
        <w:t>u.</w:t>
      </w:r>
      <w:r>
        <w:rPr>
          <w:spacing w:val="-8"/>
          <w:w w:val="90"/>
        </w:rPr>
        <w:t> </w:t>
      </w:r>
      <w:r>
        <w:rPr>
          <w:spacing w:val="-3"/>
          <w:w w:val="90"/>
        </w:rPr>
        <w:t>wo</w:t>
      </w:r>
      <w:r>
        <w:rPr>
          <w:spacing w:val="-8"/>
          <w:w w:val="90"/>
        </w:rPr>
        <w:t> </w:t>
      </w:r>
      <w:r>
        <w:rPr>
          <w:w w:val="90"/>
        </w:rPr>
        <w:t>anfangen?</w:t>
      </w:r>
      <w:r>
        <w:rPr>
          <w:spacing w:val="-8"/>
          <w:w w:val="90"/>
        </w:rPr>
        <w:t> </w:t>
      </w:r>
      <w:r>
        <w:rPr>
          <w:w w:val="90"/>
        </w:rPr>
        <w:t>Ich</w:t>
      </w:r>
      <w:r>
        <w:rPr>
          <w:spacing w:val="-8"/>
          <w:w w:val="90"/>
        </w:rPr>
        <w:t> </w:t>
      </w:r>
      <w:r>
        <w:rPr>
          <w:w w:val="90"/>
        </w:rPr>
        <w:t>habe</w:t>
      </w:r>
      <w:r>
        <w:rPr>
          <w:spacing w:val="-8"/>
          <w:w w:val="90"/>
        </w:rPr>
        <w:t> </w:t>
      </w:r>
      <w:r>
        <w:rPr>
          <w:spacing w:val="-6"/>
          <w:w w:val="90"/>
        </w:rPr>
        <w:t>P.,</w:t>
      </w:r>
      <w:r>
        <w:rPr>
          <w:spacing w:val="-8"/>
          <w:w w:val="90"/>
        </w:rPr>
        <w:t> </w:t>
      </w:r>
      <w:r>
        <w:rPr>
          <w:w w:val="90"/>
        </w:rPr>
        <w:t>der</w:t>
      </w:r>
      <w:r>
        <w:rPr>
          <w:spacing w:val="-8"/>
          <w:w w:val="90"/>
        </w:rPr>
        <w:t> </w:t>
      </w:r>
      <w:r>
        <w:rPr>
          <w:w w:val="90"/>
        </w:rPr>
        <w:t>mit</w:t>
      </w:r>
      <w:r>
        <w:rPr>
          <w:spacing w:val="-8"/>
          <w:w w:val="90"/>
        </w:rPr>
        <w:t> </w:t>
      </w:r>
      <w:r>
        <w:rPr>
          <w:w w:val="90"/>
        </w:rPr>
        <w:t>einemmal</w:t>
      </w:r>
      <w:r>
        <w:rPr>
          <w:spacing w:val="-8"/>
          <w:w w:val="90"/>
        </w:rPr>
        <w:t> </w:t>
      </w:r>
      <w:r>
        <w:rPr>
          <w:w w:val="90"/>
        </w:rPr>
        <w:t>sich</w:t>
      </w:r>
      <w:r>
        <w:rPr>
          <w:w w:val="85"/>
        </w:rPr>
        <w:t> </w:t>
      </w:r>
      <w:r>
        <w:rPr>
          <w:w w:val="85"/>
        </w:rPr>
        <w:t>wieder</w:t>
      </w:r>
      <w:r>
        <w:rPr>
          <w:spacing w:val="-21"/>
          <w:w w:val="85"/>
        </w:rPr>
        <w:t> </w:t>
      </w:r>
      <w:r>
        <w:rPr>
          <w:w w:val="85"/>
        </w:rPr>
        <w:t>recht</w:t>
      </w:r>
      <w:r>
        <w:rPr>
          <w:spacing w:val="-21"/>
          <w:w w:val="85"/>
        </w:rPr>
        <w:t> </w:t>
      </w:r>
      <w:r>
        <w:rPr>
          <w:w w:val="85"/>
        </w:rPr>
        <w:t>wohlwollend</w:t>
      </w:r>
      <w:r>
        <w:rPr>
          <w:spacing w:val="-21"/>
          <w:w w:val="85"/>
        </w:rPr>
        <w:t> </w:t>
      </w:r>
      <w:r>
        <w:rPr>
          <w:w w:val="85"/>
        </w:rPr>
        <w:t>äußerte,</w:t>
      </w:r>
      <w:r>
        <w:rPr>
          <w:spacing w:val="-21"/>
          <w:w w:val="85"/>
        </w:rPr>
        <w:t> </w:t>
      </w:r>
      <w:r>
        <w:rPr>
          <w:w w:val="85"/>
        </w:rPr>
        <w:t>ganz</w:t>
      </w:r>
      <w:r>
        <w:rPr>
          <w:spacing w:val="-21"/>
          <w:w w:val="85"/>
        </w:rPr>
        <w:t> </w:t>
      </w:r>
      <w:r>
        <w:rPr>
          <w:w w:val="85"/>
        </w:rPr>
        <w:t>ruhig</w:t>
      </w:r>
      <w:r>
        <w:rPr>
          <w:spacing w:val="-21"/>
          <w:w w:val="85"/>
        </w:rPr>
        <w:t> </w:t>
      </w:r>
      <w:r>
        <w:rPr>
          <w:w w:val="85"/>
        </w:rPr>
        <w:t>von</w:t>
      </w:r>
      <w:r>
        <w:rPr>
          <w:spacing w:val="-21"/>
          <w:w w:val="85"/>
        </w:rPr>
        <w:t> </w:t>
      </w:r>
      <w:r>
        <w:rPr>
          <w:w w:val="85"/>
        </w:rPr>
        <w:t>der</w:t>
      </w:r>
      <w:r>
        <w:rPr>
          <w:spacing w:val="-21"/>
          <w:w w:val="85"/>
        </w:rPr>
        <w:t> </w:t>
      </w:r>
      <w:r>
        <w:rPr>
          <w:w w:val="85"/>
        </w:rPr>
        <w:t>Zurücknahme</w:t>
      </w:r>
      <w:r>
        <w:rPr>
          <w:spacing w:val="-21"/>
          <w:w w:val="85"/>
        </w:rPr>
        <w:t> </w:t>
      </w:r>
      <w:r>
        <w:rPr>
          <w:w w:val="85"/>
        </w:rPr>
        <w:t>meines</w:t>
      </w:r>
      <w:r>
        <w:rPr>
          <w:spacing w:val="-21"/>
          <w:w w:val="85"/>
        </w:rPr>
        <w:t> </w:t>
      </w:r>
      <w:r>
        <w:rPr>
          <w:w w:val="85"/>
        </w:rPr>
        <w:t>Antrags</w:t>
      </w:r>
      <w:r>
        <w:rPr>
          <w:spacing w:val="-21"/>
          <w:w w:val="85"/>
        </w:rPr>
        <w:t> </w:t>
      </w:r>
      <w:r>
        <w:rPr>
          <w:w w:val="85"/>
        </w:rPr>
        <w:t>in</w:t>
      </w:r>
      <w:r>
        <w:rPr>
          <w:w w:val="88"/>
        </w:rPr>
        <w:t> </w:t>
      </w:r>
      <w:r>
        <w:rPr>
          <w:w w:val="90"/>
        </w:rPr>
        <w:t>Kenntnis</w:t>
      </w:r>
      <w:r>
        <w:rPr>
          <w:spacing w:val="-36"/>
          <w:w w:val="90"/>
        </w:rPr>
        <w:t> </w:t>
      </w:r>
      <w:r>
        <w:rPr>
          <w:w w:val="90"/>
        </w:rPr>
        <w:t>gesetzt.</w:t>
      </w:r>
      <w:r>
        <w:rPr>
          <w:spacing w:val="-36"/>
          <w:w w:val="90"/>
        </w:rPr>
        <w:t> </w:t>
      </w:r>
      <w:r>
        <w:rPr>
          <w:w w:val="90"/>
        </w:rPr>
        <w:t>Einen</w:t>
      </w:r>
      <w:r>
        <w:rPr>
          <w:spacing w:val="-36"/>
          <w:w w:val="90"/>
        </w:rPr>
        <w:t> </w:t>
      </w:r>
      <w:r>
        <w:rPr>
          <w:w w:val="90"/>
        </w:rPr>
        <w:t>Kommentar</w:t>
      </w:r>
      <w:r>
        <w:rPr>
          <w:spacing w:val="-36"/>
          <w:w w:val="90"/>
        </w:rPr>
        <w:t> </w:t>
      </w:r>
      <w:r>
        <w:rPr>
          <w:w w:val="90"/>
        </w:rPr>
        <w:t>dazu</w:t>
      </w:r>
      <w:r>
        <w:rPr>
          <w:spacing w:val="-36"/>
          <w:w w:val="90"/>
        </w:rPr>
        <w:t> </w:t>
      </w:r>
      <w:r>
        <w:rPr>
          <w:w w:val="90"/>
        </w:rPr>
        <w:t>habe</w:t>
      </w:r>
      <w:r>
        <w:rPr>
          <w:spacing w:val="-36"/>
          <w:w w:val="90"/>
        </w:rPr>
        <w:t> </w:t>
      </w:r>
      <w:r>
        <w:rPr>
          <w:w w:val="90"/>
        </w:rPr>
        <w:t>ich</w:t>
      </w:r>
      <w:r>
        <w:rPr>
          <w:spacing w:val="-36"/>
          <w:w w:val="90"/>
        </w:rPr>
        <w:t> </w:t>
      </w:r>
      <w:r>
        <w:rPr>
          <w:w w:val="90"/>
        </w:rPr>
        <w:t>nicht</w:t>
      </w:r>
      <w:r>
        <w:rPr>
          <w:spacing w:val="-36"/>
          <w:w w:val="90"/>
        </w:rPr>
        <w:t> </w:t>
      </w:r>
      <w:r>
        <w:rPr>
          <w:w w:val="90"/>
        </w:rPr>
        <w:t>gegeben,</w:t>
      </w:r>
      <w:r>
        <w:rPr>
          <w:spacing w:val="-36"/>
          <w:w w:val="90"/>
        </w:rPr>
        <w:t> </w:t>
      </w:r>
      <w:r>
        <w:rPr>
          <w:w w:val="90"/>
        </w:rPr>
        <w:t>u.</w:t>
      </w:r>
      <w:r>
        <w:rPr>
          <w:spacing w:val="-36"/>
          <w:w w:val="90"/>
        </w:rPr>
        <w:t> </w:t>
      </w:r>
      <w:r>
        <w:rPr>
          <w:w w:val="90"/>
        </w:rPr>
        <w:t>er</w:t>
      </w:r>
      <w:r>
        <w:rPr>
          <w:spacing w:val="-36"/>
          <w:w w:val="90"/>
        </w:rPr>
        <w:t> </w:t>
      </w:r>
      <w:r>
        <w:rPr>
          <w:w w:val="90"/>
        </w:rPr>
        <w:t>nicht</w:t>
      </w:r>
      <w:r>
        <w:rPr>
          <w:spacing w:val="-36"/>
          <w:w w:val="90"/>
        </w:rPr>
        <w:t> </w:t>
      </w:r>
      <w:r>
        <w:rPr>
          <w:w w:val="90"/>
        </w:rPr>
        <w:t>verlangt.</w:t>
      </w:r>
      <w:r>
        <w:rPr>
          <w:w w:val="84"/>
        </w:rPr>
        <w:t> </w:t>
      </w:r>
      <w:r>
        <w:rPr>
          <w:w w:val="90"/>
        </w:rPr>
        <w:t>Das</w:t>
      </w:r>
      <w:r>
        <w:rPr>
          <w:spacing w:val="-34"/>
          <w:w w:val="90"/>
        </w:rPr>
        <w:t> </w:t>
      </w:r>
      <w:r>
        <w:rPr>
          <w:w w:val="90"/>
        </w:rPr>
        <w:t>also</w:t>
      </w:r>
      <w:r>
        <w:rPr>
          <w:spacing w:val="-34"/>
          <w:w w:val="90"/>
        </w:rPr>
        <w:t> </w:t>
      </w:r>
      <w:r>
        <w:rPr>
          <w:w w:val="90"/>
        </w:rPr>
        <w:t>ist</w:t>
      </w:r>
      <w:r>
        <w:rPr>
          <w:spacing w:val="-34"/>
          <w:w w:val="90"/>
        </w:rPr>
        <w:t> </w:t>
      </w:r>
      <w:r>
        <w:rPr>
          <w:w w:val="90"/>
        </w:rPr>
        <w:t>das</w:t>
      </w:r>
      <w:r>
        <w:rPr>
          <w:spacing w:val="-34"/>
          <w:w w:val="90"/>
        </w:rPr>
        <w:t> </w:t>
      </w:r>
      <w:r>
        <w:rPr>
          <w:w w:val="90"/>
        </w:rPr>
        <w:t>Ende.</w:t>
      </w:r>
      <w:r>
        <w:rPr>
          <w:spacing w:val="-34"/>
          <w:w w:val="90"/>
        </w:rPr>
        <w:t> </w:t>
      </w:r>
      <w:r>
        <w:rPr>
          <w:w w:val="90"/>
        </w:rPr>
        <w:t>Etwas</w:t>
      </w:r>
      <w:r>
        <w:rPr>
          <w:spacing w:val="-34"/>
          <w:w w:val="90"/>
        </w:rPr>
        <w:t> </w:t>
      </w:r>
      <w:r>
        <w:rPr>
          <w:w w:val="90"/>
        </w:rPr>
        <w:t>bitter,</w:t>
      </w:r>
      <w:r>
        <w:rPr>
          <w:spacing w:val="-34"/>
          <w:w w:val="90"/>
        </w:rPr>
        <w:t> </w:t>
      </w:r>
      <w:r>
        <w:rPr>
          <w:w w:val="90"/>
        </w:rPr>
        <w:t>aber</w:t>
      </w:r>
      <w:r>
        <w:rPr>
          <w:spacing w:val="-34"/>
          <w:w w:val="90"/>
        </w:rPr>
        <w:t> </w:t>
      </w:r>
      <w:r>
        <w:rPr>
          <w:w w:val="90"/>
        </w:rPr>
        <w:t>im</w:t>
      </w:r>
      <w:r>
        <w:rPr>
          <w:spacing w:val="-34"/>
          <w:w w:val="90"/>
        </w:rPr>
        <w:t> </w:t>
      </w:r>
      <w:r>
        <w:rPr>
          <w:w w:val="90"/>
        </w:rPr>
        <w:t>Grund</w:t>
      </w:r>
      <w:r>
        <w:rPr>
          <w:spacing w:val="-34"/>
          <w:w w:val="90"/>
        </w:rPr>
        <w:t> </w:t>
      </w:r>
      <w:r>
        <w:rPr>
          <w:w w:val="90"/>
        </w:rPr>
        <w:t>doch</w:t>
      </w:r>
      <w:r>
        <w:rPr>
          <w:spacing w:val="-34"/>
          <w:w w:val="90"/>
        </w:rPr>
        <w:t> </w:t>
      </w:r>
      <w:r>
        <w:rPr>
          <w:w w:val="90"/>
        </w:rPr>
        <w:t>erleichtert,</w:t>
      </w:r>
      <w:r>
        <w:rPr>
          <w:spacing w:val="-34"/>
          <w:w w:val="90"/>
        </w:rPr>
        <w:t> </w:t>
      </w:r>
      <w:r>
        <w:rPr>
          <w:w w:val="90"/>
        </w:rPr>
        <w:t>distanziere</w:t>
      </w:r>
      <w:r>
        <w:rPr>
          <w:spacing w:val="-34"/>
          <w:w w:val="90"/>
        </w:rPr>
        <w:t> </w:t>
      </w:r>
      <w:r>
        <w:rPr>
          <w:w w:val="90"/>
        </w:rPr>
        <w:t>ich</w:t>
      </w:r>
      <w:r>
        <w:rPr>
          <w:w w:val="88"/>
        </w:rPr>
        <w:t> </w:t>
      </w:r>
      <w:r>
        <w:rPr>
          <w:w w:val="85"/>
        </w:rPr>
        <w:t>mich</w:t>
      </w:r>
      <w:r>
        <w:rPr>
          <w:spacing w:val="-9"/>
          <w:w w:val="85"/>
        </w:rPr>
        <w:t> </w:t>
      </w:r>
      <w:r>
        <w:rPr>
          <w:w w:val="85"/>
        </w:rPr>
        <w:t>nun</w:t>
      </w:r>
      <w:r>
        <w:rPr>
          <w:spacing w:val="-9"/>
          <w:w w:val="85"/>
        </w:rPr>
        <w:t> </w:t>
      </w:r>
      <w:r>
        <w:rPr>
          <w:w w:val="85"/>
        </w:rPr>
        <w:t>von</w:t>
      </w:r>
      <w:r>
        <w:rPr>
          <w:spacing w:val="-9"/>
          <w:w w:val="85"/>
        </w:rPr>
        <w:t> </w:t>
      </w:r>
      <w:r>
        <w:rPr>
          <w:w w:val="85"/>
        </w:rPr>
        <w:t>den</w:t>
      </w:r>
      <w:r>
        <w:rPr>
          <w:spacing w:val="-9"/>
          <w:w w:val="85"/>
        </w:rPr>
        <w:t> </w:t>
      </w:r>
      <w:r>
        <w:rPr>
          <w:w w:val="85"/>
        </w:rPr>
        <w:t>Angelegenheiten</w:t>
      </w:r>
      <w:r>
        <w:rPr>
          <w:spacing w:val="-9"/>
          <w:w w:val="85"/>
        </w:rPr>
        <w:t> </w:t>
      </w:r>
      <w:r>
        <w:rPr>
          <w:w w:val="85"/>
        </w:rPr>
        <w:t>der</w:t>
      </w:r>
      <w:r>
        <w:rPr>
          <w:spacing w:val="-9"/>
          <w:w w:val="85"/>
        </w:rPr>
        <w:t> </w:t>
      </w:r>
      <w:r>
        <w:rPr>
          <w:w w:val="85"/>
        </w:rPr>
        <w:t>Universität</w:t>
      </w:r>
      <w:r>
        <w:rPr>
          <w:spacing w:val="-9"/>
          <w:w w:val="85"/>
        </w:rPr>
        <w:t> </w:t>
      </w:r>
      <w:r>
        <w:rPr>
          <w:w w:val="85"/>
        </w:rPr>
        <w:t>u.</w:t>
      </w:r>
      <w:r>
        <w:rPr>
          <w:spacing w:val="-9"/>
          <w:w w:val="85"/>
        </w:rPr>
        <w:t> </w:t>
      </w:r>
      <w:r>
        <w:rPr>
          <w:w w:val="85"/>
        </w:rPr>
        <w:t>ziehe</w:t>
      </w:r>
      <w:r>
        <w:rPr>
          <w:spacing w:val="-9"/>
          <w:w w:val="85"/>
        </w:rPr>
        <w:t> </w:t>
      </w:r>
      <w:r>
        <w:rPr>
          <w:w w:val="85"/>
        </w:rPr>
        <w:t>mich</w:t>
      </w:r>
      <w:r>
        <w:rPr>
          <w:spacing w:val="-9"/>
          <w:w w:val="85"/>
        </w:rPr>
        <w:t> </w:t>
      </w:r>
      <w:r>
        <w:rPr>
          <w:w w:val="85"/>
        </w:rPr>
        <w:t>auf</w:t>
      </w:r>
      <w:r>
        <w:rPr>
          <w:spacing w:val="-9"/>
          <w:w w:val="85"/>
        </w:rPr>
        <w:t> </w:t>
      </w:r>
      <w:r>
        <w:rPr>
          <w:w w:val="85"/>
        </w:rPr>
        <w:t>das</w:t>
      </w:r>
      <w:r>
        <w:rPr>
          <w:spacing w:val="-9"/>
          <w:w w:val="85"/>
        </w:rPr>
        <w:t> </w:t>
      </w:r>
      <w:r>
        <w:rPr>
          <w:w w:val="85"/>
        </w:rPr>
        <w:t>Feld</w:t>
      </w:r>
      <w:r>
        <w:rPr>
          <w:spacing w:val="-9"/>
          <w:w w:val="85"/>
        </w:rPr>
        <w:t> </w:t>
      </w:r>
      <w:r>
        <w:rPr>
          <w:w w:val="85"/>
        </w:rPr>
        <w:t>der</w:t>
      </w:r>
      <w:r>
        <w:rPr>
          <w:spacing w:val="-9"/>
          <w:w w:val="85"/>
        </w:rPr>
        <w:t> </w:t>
      </w:r>
      <w:r>
        <w:rPr>
          <w:w w:val="85"/>
        </w:rPr>
        <w:t>Wis-</w:t>
      </w:r>
      <w:r>
        <w:rPr>
          <w:w w:val="80"/>
        </w:rPr>
        <w:t> </w:t>
      </w:r>
      <w:r>
        <w:rPr>
          <w:w w:val="90"/>
        </w:rPr>
        <w:t>senschaft</w:t>
      </w:r>
      <w:r>
        <w:rPr>
          <w:spacing w:val="-36"/>
          <w:w w:val="90"/>
        </w:rPr>
        <w:t> </w:t>
      </w:r>
      <w:r>
        <w:rPr>
          <w:w w:val="90"/>
        </w:rPr>
        <w:t>zurück,</w:t>
      </w:r>
      <w:r>
        <w:rPr>
          <w:spacing w:val="-36"/>
          <w:w w:val="90"/>
        </w:rPr>
        <w:t> </w:t>
      </w:r>
      <w:r>
        <w:rPr>
          <w:spacing w:val="-3"/>
          <w:w w:val="90"/>
        </w:rPr>
        <w:t>wo</w:t>
      </w:r>
      <w:r>
        <w:rPr>
          <w:spacing w:val="-36"/>
          <w:w w:val="90"/>
        </w:rPr>
        <w:t> </w:t>
      </w:r>
      <w:r>
        <w:rPr>
          <w:w w:val="90"/>
        </w:rPr>
        <w:t>wenigstens</w:t>
      </w:r>
      <w:r>
        <w:rPr>
          <w:spacing w:val="-36"/>
          <w:w w:val="90"/>
        </w:rPr>
        <w:t> </w:t>
      </w:r>
      <w:r>
        <w:rPr>
          <w:w w:val="90"/>
        </w:rPr>
        <w:t>noch</w:t>
      </w:r>
      <w:r>
        <w:rPr>
          <w:spacing w:val="-36"/>
          <w:w w:val="90"/>
        </w:rPr>
        <w:t> </w:t>
      </w:r>
      <w:r>
        <w:rPr>
          <w:w w:val="90"/>
        </w:rPr>
        <w:t>ehrlich</w:t>
      </w:r>
      <w:r>
        <w:rPr>
          <w:spacing w:val="-36"/>
          <w:w w:val="90"/>
        </w:rPr>
        <w:t> </w:t>
      </w:r>
      <w:r>
        <w:rPr>
          <w:w w:val="90"/>
        </w:rPr>
        <w:t>gefochten</w:t>
      </w:r>
      <w:r>
        <w:rPr>
          <w:spacing w:val="-36"/>
          <w:w w:val="90"/>
        </w:rPr>
        <w:t> </w:t>
      </w:r>
      <w:r>
        <w:rPr>
          <w:w w:val="90"/>
        </w:rPr>
        <w:t>wird.</w:t>
      </w:r>
      <w:r>
        <w:rPr>
          <w:spacing w:val="-36"/>
          <w:w w:val="90"/>
        </w:rPr>
        <w:t> </w:t>
      </w:r>
      <w:r>
        <w:rPr>
          <w:w w:val="90"/>
        </w:rPr>
        <w:t>Daß</w:t>
      </w:r>
      <w:r>
        <w:rPr>
          <w:spacing w:val="-36"/>
          <w:w w:val="90"/>
        </w:rPr>
        <w:t> </w:t>
      </w:r>
      <w:r>
        <w:rPr>
          <w:w w:val="90"/>
        </w:rPr>
        <w:t>ich</w:t>
      </w:r>
      <w:r>
        <w:rPr>
          <w:spacing w:val="-36"/>
          <w:w w:val="90"/>
        </w:rPr>
        <w:t> </w:t>
      </w:r>
      <w:r>
        <w:rPr>
          <w:w w:val="90"/>
        </w:rPr>
        <w:t>mir</w:t>
      </w:r>
      <w:r>
        <w:rPr>
          <w:spacing w:val="-36"/>
          <w:w w:val="90"/>
        </w:rPr>
        <w:t> </w:t>
      </w:r>
      <w:r>
        <w:rPr>
          <w:w w:val="90"/>
        </w:rPr>
        <w:t>freilich</w:t>
      </w:r>
      <w:r>
        <w:rPr>
          <w:spacing w:val="-36"/>
          <w:w w:val="90"/>
        </w:rPr>
        <w:t> </w:t>
      </w:r>
      <w:r>
        <w:rPr>
          <w:w w:val="90"/>
        </w:rPr>
        <w:t>ge-</w:t>
      </w:r>
      <w:r>
        <w:rPr>
          <w:w w:val="80"/>
        </w:rPr>
        <w:t> </w:t>
      </w:r>
      <w:r>
        <w:rPr>
          <w:w w:val="90"/>
        </w:rPr>
        <w:t>legentlich</w:t>
      </w:r>
      <w:r>
        <w:rPr>
          <w:spacing w:val="-32"/>
          <w:w w:val="90"/>
        </w:rPr>
        <w:t> </w:t>
      </w:r>
      <w:r>
        <w:rPr>
          <w:w w:val="90"/>
        </w:rPr>
        <w:t>einen</w:t>
      </w:r>
      <w:r>
        <w:rPr>
          <w:spacing w:val="-32"/>
          <w:w w:val="90"/>
        </w:rPr>
        <w:t> </w:t>
      </w:r>
      <w:r>
        <w:rPr>
          <w:w w:val="90"/>
        </w:rPr>
        <w:t>Husarenritt</w:t>
      </w:r>
      <w:r>
        <w:rPr>
          <w:spacing w:val="-31"/>
          <w:w w:val="90"/>
        </w:rPr>
        <w:t> </w:t>
      </w:r>
      <w:r>
        <w:rPr>
          <w:w w:val="90"/>
        </w:rPr>
        <w:t>auf</w:t>
      </w:r>
      <w:r>
        <w:rPr>
          <w:spacing w:val="-32"/>
          <w:w w:val="90"/>
        </w:rPr>
        <w:t> </w:t>
      </w:r>
      <w:r>
        <w:rPr>
          <w:w w:val="90"/>
        </w:rPr>
        <w:t>jenes</w:t>
      </w:r>
      <w:r>
        <w:rPr>
          <w:spacing w:val="-32"/>
          <w:w w:val="90"/>
        </w:rPr>
        <w:t> </w:t>
      </w:r>
      <w:r>
        <w:rPr>
          <w:w w:val="90"/>
        </w:rPr>
        <w:t>Asyl</w:t>
      </w:r>
      <w:r>
        <w:rPr>
          <w:spacing w:val="-32"/>
          <w:w w:val="90"/>
        </w:rPr>
        <w:t> </w:t>
      </w:r>
      <w:r>
        <w:rPr>
          <w:w w:val="90"/>
        </w:rPr>
        <w:t>für</w:t>
      </w:r>
      <w:r>
        <w:rPr>
          <w:spacing w:val="-32"/>
          <w:w w:val="90"/>
        </w:rPr>
        <w:t> </w:t>
      </w:r>
      <w:r>
        <w:rPr>
          <w:w w:val="90"/>
        </w:rPr>
        <w:t>Opportunisten</w:t>
      </w:r>
      <w:r>
        <w:rPr>
          <w:spacing w:val="-31"/>
          <w:w w:val="90"/>
        </w:rPr>
        <w:t> </w:t>
      </w:r>
      <w:r>
        <w:rPr>
          <w:w w:val="90"/>
        </w:rPr>
        <w:t>nicht</w:t>
      </w:r>
      <w:r>
        <w:rPr>
          <w:spacing w:val="-32"/>
          <w:w w:val="90"/>
        </w:rPr>
        <w:t> </w:t>
      </w:r>
      <w:r>
        <w:rPr>
          <w:w w:val="90"/>
        </w:rPr>
        <w:t>verkneifen</w:t>
      </w:r>
      <w:r>
        <w:rPr>
          <w:spacing w:val="-32"/>
          <w:w w:val="90"/>
        </w:rPr>
        <w:t> </w:t>
      </w:r>
      <w:r>
        <w:rPr>
          <w:w w:val="90"/>
        </w:rPr>
        <w:t>kann,</w:t>
      </w:r>
      <w:r>
        <w:rPr>
          <w:w w:val="86"/>
        </w:rPr>
        <w:t> </w:t>
      </w:r>
      <w:r>
        <w:rPr>
          <w:w w:val="85"/>
        </w:rPr>
        <w:t>dafür</w:t>
      </w:r>
      <w:r>
        <w:rPr>
          <w:spacing w:val="-7"/>
          <w:w w:val="85"/>
        </w:rPr>
        <w:t> </w:t>
      </w:r>
      <w:r>
        <w:rPr>
          <w:w w:val="85"/>
        </w:rPr>
        <w:t>kennen</w:t>
      </w:r>
      <w:r>
        <w:rPr>
          <w:spacing w:val="-7"/>
          <w:w w:val="85"/>
        </w:rPr>
        <w:t> </w:t>
      </w:r>
      <w:r>
        <w:rPr>
          <w:w w:val="85"/>
        </w:rPr>
        <w:t>sich</w:t>
      </w:r>
      <w:r>
        <w:rPr>
          <w:spacing w:val="-7"/>
          <w:w w:val="85"/>
        </w:rPr>
        <w:t> </w:t>
      </w:r>
      <w:r>
        <w:rPr>
          <w:w w:val="85"/>
        </w:rPr>
        <w:t>mich.</w:t>
      </w:r>
      <w:r>
        <w:rPr>
          <w:spacing w:val="-7"/>
          <w:w w:val="85"/>
        </w:rPr>
        <w:t> </w:t>
      </w:r>
      <w:r>
        <w:rPr>
          <w:w w:val="85"/>
        </w:rPr>
        <w:t>Dazu</w:t>
      </w:r>
      <w:r>
        <w:rPr>
          <w:spacing w:val="-7"/>
          <w:w w:val="85"/>
        </w:rPr>
        <w:t> </w:t>
      </w:r>
      <w:r>
        <w:rPr>
          <w:w w:val="85"/>
        </w:rPr>
        <w:t>sind</w:t>
      </w:r>
      <w:r>
        <w:rPr>
          <w:spacing w:val="-7"/>
          <w:w w:val="85"/>
        </w:rPr>
        <w:t> </w:t>
      </w:r>
      <w:r>
        <w:rPr>
          <w:w w:val="85"/>
        </w:rPr>
        <w:t>schon</w:t>
      </w:r>
      <w:r>
        <w:rPr>
          <w:spacing w:val="-7"/>
          <w:w w:val="85"/>
        </w:rPr>
        <w:t> </w:t>
      </w:r>
      <w:r>
        <w:rPr>
          <w:w w:val="85"/>
        </w:rPr>
        <w:t>die</w:t>
      </w:r>
      <w:r>
        <w:rPr>
          <w:spacing w:val="-7"/>
          <w:w w:val="85"/>
        </w:rPr>
        <w:t> </w:t>
      </w:r>
      <w:r>
        <w:rPr>
          <w:w w:val="85"/>
        </w:rPr>
        <w:t>vielen</w:t>
      </w:r>
      <w:r>
        <w:rPr>
          <w:spacing w:val="-7"/>
          <w:w w:val="85"/>
        </w:rPr>
        <w:t> </w:t>
      </w:r>
      <w:r>
        <w:rPr>
          <w:w w:val="85"/>
        </w:rPr>
        <w:t>unverlangten</w:t>
      </w:r>
      <w:r>
        <w:rPr>
          <w:spacing w:val="-7"/>
          <w:w w:val="85"/>
        </w:rPr>
        <w:t> </w:t>
      </w:r>
      <w:r>
        <w:rPr>
          <w:w w:val="85"/>
        </w:rPr>
        <w:t>Alibibeweise,</w:t>
      </w:r>
      <w:r>
        <w:rPr>
          <w:spacing w:val="-7"/>
          <w:w w:val="85"/>
        </w:rPr>
        <w:t> </w:t>
      </w:r>
      <w:r>
        <w:rPr>
          <w:w w:val="85"/>
        </w:rPr>
        <w:t>die</w:t>
      </w:r>
      <w:r>
        <w:rPr>
          <w:spacing w:val="-7"/>
          <w:w w:val="85"/>
        </w:rPr>
        <w:t> </w:t>
      </w:r>
      <w:r>
        <w:rPr>
          <w:w w:val="85"/>
        </w:rPr>
        <w:t>ich</w:t>
      </w:r>
    </w:p>
    <w:p>
      <w:pPr>
        <w:pStyle w:val="BodyText"/>
        <w:spacing w:line="280" w:lineRule="exact"/>
        <w:ind w:left="2195"/>
        <w:jc w:val="both"/>
      </w:pPr>
      <w:r>
        <w:rPr>
          <w:w w:val="85"/>
        </w:rPr>
        <w:t>mir seit meiner Weiterreise anhören sollte, zu aufreizend.</w:t>
      </w:r>
    </w:p>
    <w:p>
      <w:pPr>
        <w:pStyle w:val="BodyText"/>
        <w:spacing w:line="288" w:lineRule="exact" w:before="5"/>
        <w:ind w:left="2195" w:right="111" w:firstLine="351"/>
        <w:jc w:val="both"/>
      </w:pPr>
      <w:r>
        <w:rPr>
          <w:w w:val="85"/>
        </w:rPr>
        <w:t>Bisher</w:t>
      </w:r>
      <w:r>
        <w:rPr>
          <w:spacing w:val="-13"/>
          <w:w w:val="85"/>
        </w:rPr>
        <w:t> </w:t>
      </w:r>
      <w:r>
        <w:rPr>
          <w:w w:val="85"/>
        </w:rPr>
        <w:t>kommen</w:t>
      </w:r>
      <w:r>
        <w:rPr>
          <w:spacing w:val="-13"/>
          <w:w w:val="85"/>
        </w:rPr>
        <w:t> </w:t>
      </w:r>
      <w:r>
        <w:rPr>
          <w:w w:val="85"/>
        </w:rPr>
        <w:t>wir</w:t>
      </w:r>
      <w:r>
        <w:rPr>
          <w:spacing w:val="-13"/>
          <w:w w:val="85"/>
        </w:rPr>
        <w:t> </w:t>
      </w:r>
      <w:r>
        <w:rPr>
          <w:w w:val="85"/>
        </w:rPr>
        <w:t>hier</w:t>
      </w:r>
      <w:r>
        <w:rPr>
          <w:spacing w:val="-13"/>
          <w:w w:val="85"/>
        </w:rPr>
        <w:t> </w:t>
      </w:r>
      <w:r>
        <w:rPr>
          <w:w w:val="85"/>
        </w:rPr>
        <w:t>noch</w:t>
      </w:r>
      <w:r>
        <w:rPr>
          <w:spacing w:val="-13"/>
          <w:w w:val="85"/>
        </w:rPr>
        <w:t> </w:t>
      </w:r>
      <w:r>
        <w:rPr>
          <w:w w:val="85"/>
        </w:rPr>
        <w:t>leidlich</w:t>
      </w:r>
      <w:r>
        <w:rPr>
          <w:spacing w:val="-13"/>
          <w:w w:val="85"/>
        </w:rPr>
        <w:t> </w:t>
      </w:r>
      <w:r>
        <w:rPr>
          <w:w w:val="85"/>
        </w:rPr>
        <w:t>davon.</w:t>
      </w:r>
      <w:r>
        <w:rPr>
          <w:spacing w:val="-13"/>
          <w:w w:val="85"/>
        </w:rPr>
        <w:t> </w:t>
      </w:r>
      <w:r>
        <w:rPr>
          <w:w w:val="85"/>
        </w:rPr>
        <w:t>Für</w:t>
      </w:r>
      <w:r>
        <w:rPr>
          <w:spacing w:val="-13"/>
          <w:w w:val="85"/>
        </w:rPr>
        <w:t> </w:t>
      </w:r>
      <w:r>
        <w:rPr>
          <w:w w:val="85"/>
        </w:rPr>
        <w:t>den</w:t>
      </w:r>
      <w:r>
        <w:rPr>
          <w:spacing w:val="-13"/>
          <w:w w:val="85"/>
        </w:rPr>
        <w:t> </w:t>
      </w:r>
      <w:r>
        <w:rPr>
          <w:w w:val="85"/>
        </w:rPr>
        <w:t>Fall,</w:t>
      </w:r>
      <w:r>
        <w:rPr>
          <w:spacing w:val="-13"/>
          <w:w w:val="85"/>
        </w:rPr>
        <w:t> </w:t>
      </w:r>
      <w:r>
        <w:rPr>
          <w:w w:val="85"/>
        </w:rPr>
        <w:t>daß</w:t>
      </w:r>
      <w:r>
        <w:rPr>
          <w:spacing w:val="-13"/>
          <w:w w:val="85"/>
        </w:rPr>
        <w:t> </w:t>
      </w:r>
      <w:r>
        <w:rPr>
          <w:w w:val="85"/>
        </w:rPr>
        <w:t>auch</w:t>
      </w:r>
      <w:r>
        <w:rPr>
          <w:spacing w:val="-13"/>
          <w:w w:val="85"/>
        </w:rPr>
        <w:t> </w:t>
      </w:r>
      <w:r>
        <w:rPr>
          <w:w w:val="85"/>
        </w:rPr>
        <w:t>uns</w:t>
      </w:r>
      <w:r>
        <w:rPr>
          <w:spacing w:val="-13"/>
          <w:w w:val="85"/>
        </w:rPr>
        <w:t> </w:t>
      </w:r>
      <w:r>
        <w:rPr>
          <w:w w:val="85"/>
        </w:rPr>
        <w:t>das</w:t>
      </w:r>
      <w:r>
        <w:rPr>
          <w:spacing w:val="-13"/>
          <w:w w:val="85"/>
        </w:rPr>
        <w:t> </w:t>
      </w:r>
      <w:r>
        <w:rPr>
          <w:w w:val="85"/>
        </w:rPr>
        <w:t>Schick- </w:t>
      </w:r>
      <w:r>
        <w:rPr>
          <w:w w:val="90"/>
        </w:rPr>
        <w:t>sal</w:t>
      </w:r>
      <w:r>
        <w:rPr>
          <w:spacing w:val="-20"/>
          <w:w w:val="90"/>
        </w:rPr>
        <w:t> </w:t>
      </w:r>
      <w:r>
        <w:rPr>
          <w:w w:val="90"/>
        </w:rPr>
        <w:t>Hamburgs</w:t>
      </w:r>
      <w:r>
        <w:rPr>
          <w:color w:val="2E3092"/>
          <w:w w:val="90"/>
          <w:position w:val="9"/>
          <w:sz w:val="17"/>
        </w:rPr>
        <w:t>33 </w:t>
      </w:r>
      <w:r>
        <w:rPr>
          <w:w w:val="90"/>
        </w:rPr>
        <w:t>ereilt,</w:t>
      </w:r>
      <w:r>
        <w:rPr>
          <w:spacing w:val="-20"/>
          <w:w w:val="90"/>
        </w:rPr>
        <w:t> </w:t>
      </w:r>
      <w:r>
        <w:rPr>
          <w:w w:val="90"/>
        </w:rPr>
        <w:t>schlug</w:t>
      </w:r>
      <w:r>
        <w:rPr>
          <w:spacing w:val="-20"/>
          <w:w w:val="90"/>
        </w:rPr>
        <w:t> </w:t>
      </w:r>
      <w:r>
        <w:rPr>
          <w:w w:val="90"/>
        </w:rPr>
        <w:t>ich</w:t>
      </w:r>
      <w:r>
        <w:rPr>
          <w:spacing w:val="-20"/>
          <w:w w:val="90"/>
        </w:rPr>
        <w:t> </w:t>
      </w:r>
      <w:r>
        <w:rPr>
          <w:w w:val="90"/>
        </w:rPr>
        <w:t>Fischer</w:t>
      </w:r>
      <w:r>
        <w:rPr>
          <w:spacing w:val="-20"/>
          <w:w w:val="90"/>
        </w:rPr>
        <w:t> </w:t>
      </w:r>
      <w:r>
        <w:rPr>
          <w:w w:val="90"/>
        </w:rPr>
        <w:t>vor,</w:t>
      </w:r>
      <w:r>
        <w:rPr>
          <w:spacing w:val="-20"/>
          <w:w w:val="90"/>
        </w:rPr>
        <w:t> </w:t>
      </w:r>
      <w:r>
        <w:rPr>
          <w:w w:val="90"/>
        </w:rPr>
        <w:t>für</w:t>
      </w:r>
      <w:r>
        <w:rPr>
          <w:spacing w:val="-20"/>
          <w:w w:val="90"/>
        </w:rPr>
        <w:t> </w:t>
      </w:r>
      <w:r>
        <w:rPr>
          <w:w w:val="90"/>
        </w:rPr>
        <w:t>das</w:t>
      </w:r>
      <w:r>
        <w:rPr>
          <w:spacing w:val="-20"/>
          <w:w w:val="90"/>
        </w:rPr>
        <w:t> </w:t>
      </w:r>
      <w:r>
        <w:rPr>
          <w:spacing w:val="-4"/>
          <w:w w:val="90"/>
        </w:rPr>
        <w:t>Wenige,</w:t>
      </w:r>
      <w:r>
        <w:rPr>
          <w:spacing w:val="-20"/>
          <w:w w:val="90"/>
        </w:rPr>
        <w:t> </w:t>
      </w:r>
      <w:r>
        <w:rPr>
          <w:w w:val="90"/>
        </w:rPr>
        <w:t>was</w:t>
      </w:r>
      <w:r>
        <w:rPr>
          <w:spacing w:val="-20"/>
          <w:w w:val="90"/>
        </w:rPr>
        <w:t> </w:t>
      </w:r>
      <w:r>
        <w:rPr>
          <w:w w:val="90"/>
        </w:rPr>
        <w:t>noch</w:t>
      </w:r>
      <w:r>
        <w:rPr>
          <w:spacing w:val="-20"/>
          <w:w w:val="90"/>
        </w:rPr>
        <w:t> </w:t>
      </w:r>
      <w:r>
        <w:rPr>
          <w:w w:val="90"/>
        </w:rPr>
        <w:t>zu</w:t>
      </w:r>
      <w:r>
        <w:rPr>
          <w:spacing w:val="-20"/>
          <w:w w:val="90"/>
        </w:rPr>
        <w:t> </w:t>
      </w:r>
      <w:r>
        <w:rPr>
          <w:w w:val="90"/>
        </w:rPr>
        <w:t>erledigen ist,</w:t>
      </w:r>
      <w:r>
        <w:rPr>
          <w:spacing w:val="-23"/>
          <w:w w:val="90"/>
        </w:rPr>
        <w:t> </w:t>
      </w:r>
      <w:r>
        <w:rPr>
          <w:w w:val="90"/>
        </w:rPr>
        <w:t>Sie</w:t>
      </w:r>
      <w:r>
        <w:rPr>
          <w:spacing w:val="-23"/>
          <w:w w:val="90"/>
        </w:rPr>
        <w:t> </w:t>
      </w:r>
      <w:r>
        <w:rPr>
          <w:w w:val="90"/>
        </w:rPr>
        <w:t>um</w:t>
      </w:r>
      <w:r>
        <w:rPr>
          <w:spacing w:val="-23"/>
          <w:w w:val="90"/>
        </w:rPr>
        <w:t> </w:t>
      </w:r>
      <w:r>
        <w:rPr>
          <w:w w:val="90"/>
        </w:rPr>
        <w:t>Ihre</w:t>
      </w:r>
      <w:r>
        <w:rPr>
          <w:spacing w:val="-24"/>
          <w:w w:val="90"/>
        </w:rPr>
        <w:t> </w:t>
      </w:r>
      <w:r>
        <w:rPr>
          <w:w w:val="90"/>
        </w:rPr>
        <w:t>Hilfe</w:t>
      </w:r>
      <w:r>
        <w:rPr>
          <w:spacing w:val="-23"/>
          <w:w w:val="90"/>
        </w:rPr>
        <w:t> </w:t>
      </w:r>
      <w:r>
        <w:rPr>
          <w:w w:val="90"/>
        </w:rPr>
        <w:t>oder</w:t>
      </w:r>
      <w:r>
        <w:rPr>
          <w:spacing w:val="-23"/>
          <w:w w:val="90"/>
        </w:rPr>
        <w:t> </w:t>
      </w:r>
      <w:r>
        <w:rPr>
          <w:spacing w:val="-3"/>
          <w:w w:val="90"/>
        </w:rPr>
        <w:t>Vermittlung</w:t>
      </w:r>
      <w:r>
        <w:rPr>
          <w:spacing w:val="-23"/>
          <w:w w:val="90"/>
        </w:rPr>
        <w:t> </w:t>
      </w:r>
      <w:r>
        <w:rPr>
          <w:w w:val="90"/>
        </w:rPr>
        <w:t>zu</w:t>
      </w:r>
      <w:r>
        <w:rPr>
          <w:spacing w:val="-23"/>
          <w:w w:val="90"/>
        </w:rPr>
        <w:t> </w:t>
      </w:r>
      <w:r>
        <w:rPr>
          <w:w w:val="90"/>
        </w:rPr>
        <w:t>beten.</w:t>
      </w:r>
      <w:r>
        <w:rPr>
          <w:spacing w:val="-23"/>
          <w:w w:val="90"/>
        </w:rPr>
        <w:t> </w:t>
      </w:r>
      <w:r>
        <w:rPr>
          <w:w w:val="90"/>
        </w:rPr>
        <w:t>Ich</w:t>
      </w:r>
      <w:r>
        <w:rPr>
          <w:spacing w:val="-23"/>
          <w:w w:val="90"/>
        </w:rPr>
        <w:t> </w:t>
      </w:r>
      <w:r>
        <w:rPr>
          <w:w w:val="90"/>
        </w:rPr>
        <w:t>wär</w:t>
      </w:r>
      <w:r>
        <w:rPr>
          <w:spacing w:val="-23"/>
          <w:w w:val="90"/>
        </w:rPr>
        <w:t> </w:t>
      </w:r>
      <w:r>
        <w:rPr>
          <w:w w:val="90"/>
        </w:rPr>
        <w:t>sehr</w:t>
      </w:r>
      <w:r>
        <w:rPr>
          <w:spacing w:val="-24"/>
          <w:w w:val="90"/>
        </w:rPr>
        <w:t> </w:t>
      </w:r>
      <w:r>
        <w:rPr>
          <w:w w:val="90"/>
        </w:rPr>
        <w:t>froh</w:t>
      </w:r>
      <w:r>
        <w:rPr>
          <w:spacing w:val="-23"/>
          <w:w w:val="90"/>
        </w:rPr>
        <w:t> </w:t>
      </w:r>
      <w:r>
        <w:rPr>
          <w:w w:val="90"/>
        </w:rPr>
        <w:t>darüber,</w:t>
      </w:r>
      <w:r>
        <w:rPr>
          <w:spacing w:val="-23"/>
          <w:w w:val="90"/>
        </w:rPr>
        <w:t> </w:t>
      </w:r>
      <w:r>
        <w:rPr>
          <w:w w:val="90"/>
        </w:rPr>
        <w:t>denn</w:t>
      </w:r>
      <w:r>
        <w:rPr>
          <w:spacing w:val="-23"/>
          <w:w w:val="90"/>
        </w:rPr>
        <w:t> </w:t>
      </w:r>
      <w:r>
        <w:rPr>
          <w:w w:val="90"/>
        </w:rPr>
        <w:t>hier </w:t>
      </w:r>
      <w:r>
        <w:rPr>
          <w:w w:val="85"/>
        </w:rPr>
        <w:t>möchte ich mich auf niemanden mehr</w:t>
      </w:r>
      <w:r>
        <w:rPr>
          <w:spacing w:val="7"/>
          <w:w w:val="85"/>
        </w:rPr>
        <w:t> </w:t>
      </w:r>
      <w:r>
        <w:rPr>
          <w:w w:val="85"/>
        </w:rPr>
        <w:t>verlassen.</w:t>
      </w:r>
    </w:p>
    <w:p>
      <w:pPr>
        <w:pStyle w:val="BodyText"/>
        <w:spacing w:line="288" w:lineRule="exact" w:before="2"/>
        <w:ind w:left="2546" w:right="1595"/>
      </w:pPr>
      <w:r>
        <w:rPr>
          <w:w w:val="90"/>
        </w:rPr>
        <w:t>Alle</w:t>
      </w:r>
      <w:r>
        <w:rPr>
          <w:spacing w:val="-34"/>
          <w:w w:val="90"/>
        </w:rPr>
        <w:t> </w:t>
      </w:r>
      <w:r>
        <w:rPr>
          <w:w w:val="90"/>
        </w:rPr>
        <w:t>guten</w:t>
      </w:r>
      <w:r>
        <w:rPr>
          <w:spacing w:val="-34"/>
          <w:w w:val="90"/>
        </w:rPr>
        <w:t> </w:t>
      </w:r>
      <w:r>
        <w:rPr>
          <w:w w:val="90"/>
        </w:rPr>
        <w:t>Wünsche</w:t>
      </w:r>
      <w:r>
        <w:rPr>
          <w:spacing w:val="-34"/>
          <w:w w:val="90"/>
        </w:rPr>
        <w:t> </w:t>
      </w:r>
      <w:r>
        <w:rPr>
          <w:w w:val="90"/>
        </w:rPr>
        <w:t>u.</w:t>
      </w:r>
      <w:r>
        <w:rPr>
          <w:spacing w:val="-34"/>
          <w:w w:val="90"/>
        </w:rPr>
        <w:t> </w:t>
      </w:r>
      <w:r>
        <w:rPr>
          <w:w w:val="90"/>
        </w:rPr>
        <w:t>recht</w:t>
      </w:r>
      <w:r>
        <w:rPr>
          <w:spacing w:val="-34"/>
          <w:w w:val="90"/>
        </w:rPr>
        <w:t> </w:t>
      </w:r>
      <w:r>
        <w:rPr>
          <w:w w:val="90"/>
        </w:rPr>
        <w:t>herzliche</w:t>
      </w:r>
      <w:r>
        <w:rPr>
          <w:spacing w:val="-34"/>
          <w:w w:val="90"/>
        </w:rPr>
        <w:t> </w:t>
      </w:r>
      <w:r>
        <w:rPr>
          <w:w w:val="90"/>
        </w:rPr>
        <w:t>Grüsse</w:t>
      </w:r>
      <w:r>
        <w:rPr>
          <w:spacing w:val="-34"/>
          <w:w w:val="90"/>
        </w:rPr>
        <w:t> </w:t>
      </w:r>
      <w:r>
        <w:rPr>
          <w:w w:val="90"/>
        </w:rPr>
        <w:t>von</w:t>
      </w:r>
      <w:r>
        <w:rPr>
          <w:spacing w:val="-34"/>
          <w:w w:val="90"/>
        </w:rPr>
        <w:t> </w:t>
      </w:r>
      <w:r>
        <w:rPr>
          <w:w w:val="90"/>
        </w:rPr>
        <w:t>Haus</w:t>
      </w:r>
      <w:r>
        <w:rPr>
          <w:spacing w:val="-34"/>
          <w:w w:val="90"/>
        </w:rPr>
        <w:t> </w:t>
      </w:r>
      <w:r>
        <w:rPr>
          <w:w w:val="90"/>
        </w:rPr>
        <w:t>zu</w:t>
      </w:r>
      <w:r>
        <w:rPr>
          <w:spacing w:val="-34"/>
          <w:w w:val="90"/>
        </w:rPr>
        <w:t> </w:t>
      </w:r>
      <w:r>
        <w:rPr>
          <w:w w:val="90"/>
        </w:rPr>
        <w:t>Haus. </w:t>
      </w:r>
      <w:r>
        <w:rPr>
          <w:w w:val="85"/>
        </w:rPr>
        <w:t>Ihr</w:t>
      </w:r>
      <w:r>
        <w:rPr>
          <w:spacing w:val="1"/>
          <w:w w:val="85"/>
        </w:rPr>
        <w:t> </w:t>
      </w:r>
      <w:r>
        <w:rPr>
          <w:w w:val="85"/>
        </w:rPr>
        <w:t>dankbarer</w:t>
      </w:r>
    </w:p>
    <w:p>
      <w:pPr>
        <w:pStyle w:val="BodyText"/>
        <w:spacing w:line="303" w:lineRule="exact"/>
        <w:ind w:left="2546"/>
      </w:pPr>
      <w:r>
        <w:rPr>
          <w:w w:val="85"/>
        </w:rPr>
        <w:t>August Lösch</w:t>
      </w:r>
    </w:p>
    <w:p>
      <w:pPr>
        <w:pStyle w:val="BodyText"/>
        <w:spacing w:before="4"/>
        <w:rPr>
          <w:sz w:val="32"/>
        </w:rPr>
      </w:pPr>
    </w:p>
    <w:p>
      <w:pPr>
        <w:pStyle w:val="BodyText"/>
        <w:spacing w:line="288" w:lineRule="exact"/>
        <w:ind w:left="2195" w:right="111"/>
        <w:jc w:val="both"/>
      </w:pPr>
      <w:r>
        <w:rPr>
          <w:spacing w:val="-4"/>
          <w:w w:val="90"/>
        </w:rPr>
        <w:t>Werden</w:t>
      </w:r>
      <w:r>
        <w:rPr>
          <w:spacing w:val="-36"/>
          <w:w w:val="90"/>
        </w:rPr>
        <w:t> </w:t>
      </w:r>
      <w:r>
        <w:rPr>
          <w:w w:val="90"/>
        </w:rPr>
        <w:t>Sie</w:t>
      </w:r>
      <w:r>
        <w:rPr>
          <w:spacing w:val="-36"/>
          <w:w w:val="90"/>
        </w:rPr>
        <w:t> </w:t>
      </w:r>
      <w:r>
        <w:rPr>
          <w:w w:val="90"/>
        </w:rPr>
        <w:t>mir</w:t>
      </w:r>
      <w:r>
        <w:rPr>
          <w:spacing w:val="-36"/>
          <w:w w:val="90"/>
        </w:rPr>
        <w:t> </w:t>
      </w:r>
      <w:r>
        <w:rPr>
          <w:w w:val="90"/>
        </w:rPr>
        <w:t>den</w:t>
      </w:r>
      <w:r>
        <w:rPr>
          <w:spacing w:val="-36"/>
          <w:w w:val="90"/>
        </w:rPr>
        <w:t> </w:t>
      </w:r>
      <w:r>
        <w:rPr>
          <w:w w:val="90"/>
        </w:rPr>
        <w:t>Brief</w:t>
      </w:r>
      <w:r>
        <w:rPr>
          <w:spacing w:val="-36"/>
          <w:w w:val="90"/>
        </w:rPr>
        <w:t> </w:t>
      </w:r>
      <w:r>
        <w:rPr>
          <w:w w:val="90"/>
        </w:rPr>
        <w:t>kurz</w:t>
      </w:r>
      <w:r>
        <w:rPr>
          <w:spacing w:val="-36"/>
          <w:w w:val="90"/>
        </w:rPr>
        <w:t> </w:t>
      </w:r>
      <w:r>
        <w:rPr>
          <w:w w:val="90"/>
        </w:rPr>
        <w:t>bestätigen,</w:t>
      </w:r>
      <w:r>
        <w:rPr>
          <w:spacing w:val="-36"/>
          <w:w w:val="90"/>
        </w:rPr>
        <w:t> </w:t>
      </w:r>
      <w:r>
        <w:rPr>
          <w:w w:val="90"/>
        </w:rPr>
        <w:t>da</w:t>
      </w:r>
      <w:r>
        <w:rPr>
          <w:spacing w:val="-36"/>
          <w:w w:val="90"/>
        </w:rPr>
        <w:t> </w:t>
      </w:r>
      <w:r>
        <w:rPr>
          <w:w w:val="90"/>
        </w:rPr>
        <w:t>jetzt</w:t>
      </w:r>
      <w:r>
        <w:rPr>
          <w:spacing w:val="-36"/>
          <w:w w:val="90"/>
        </w:rPr>
        <w:t> </w:t>
      </w:r>
      <w:r>
        <w:rPr>
          <w:w w:val="90"/>
        </w:rPr>
        <w:t>leicht</w:t>
      </w:r>
      <w:r>
        <w:rPr>
          <w:spacing w:val="-36"/>
          <w:w w:val="90"/>
        </w:rPr>
        <w:t> </w:t>
      </w:r>
      <w:r>
        <w:rPr>
          <w:spacing w:val="-3"/>
          <w:w w:val="90"/>
        </w:rPr>
        <w:t>Post</w:t>
      </w:r>
      <w:r>
        <w:rPr>
          <w:spacing w:val="-36"/>
          <w:w w:val="90"/>
        </w:rPr>
        <w:t> </w:t>
      </w:r>
      <w:r>
        <w:rPr>
          <w:w w:val="90"/>
        </w:rPr>
        <w:t>verloren</w:t>
      </w:r>
      <w:r>
        <w:rPr>
          <w:spacing w:val="-36"/>
          <w:w w:val="90"/>
        </w:rPr>
        <w:t> </w:t>
      </w:r>
      <w:r>
        <w:rPr>
          <w:w w:val="90"/>
        </w:rPr>
        <w:t>geht.</w:t>
      </w:r>
      <w:r>
        <w:rPr>
          <w:spacing w:val="-36"/>
          <w:w w:val="90"/>
        </w:rPr>
        <w:t> </w:t>
      </w:r>
      <w:r>
        <w:rPr>
          <w:spacing w:val="-3"/>
          <w:w w:val="90"/>
        </w:rPr>
        <w:t>Vorgestern </w:t>
      </w:r>
      <w:r>
        <w:rPr>
          <w:w w:val="90"/>
        </w:rPr>
        <w:t>schickte</w:t>
      </w:r>
      <w:r>
        <w:rPr>
          <w:spacing w:val="-14"/>
          <w:w w:val="90"/>
        </w:rPr>
        <w:t> </w:t>
      </w:r>
      <w:r>
        <w:rPr>
          <w:w w:val="90"/>
        </w:rPr>
        <w:t>mir</w:t>
      </w:r>
      <w:r>
        <w:rPr>
          <w:spacing w:val="-14"/>
          <w:w w:val="90"/>
        </w:rPr>
        <w:t> </w:t>
      </w:r>
      <w:r>
        <w:rPr>
          <w:spacing w:val="-9"/>
          <w:w w:val="90"/>
        </w:rPr>
        <w:t>P.</w:t>
      </w:r>
      <w:r>
        <w:rPr>
          <w:spacing w:val="-14"/>
          <w:w w:val="90"/>
        </w:rPr>
        <w:t> </w:t>
      </w:r>
      <w:r>
        <w:rPr>
          <w:w w:val="90"/>
        </w:rPr>
        <w:t>meinen</w:t>
      </w:r>
      <w:r>
        <w:rPr>
          <w:spacing w:val="-14"/>
          <w:w w:val="90"/>
        </w:rPr>
        <w:t> </w:t>
      </w:r>
      <w:r>
        <w:rPr>
          <w:w w:val="90"/>
        </w:rPr>
        <w:t>ans</w:t>
      </w:r>
      <w:r>
        <w:rPr>
          <w:spacing w:val="-14"/>
          <w:w w:val="90"/>
        </w:rPr>
        <w:t> </w:t>
      </w:r>
      <w:r>
        <w:rPr>
          <w:w w:val="90"/>
        </w:rPr>
        <w:t>Ministerium</w:t>
      </w:r>
      <w:r>
        <w:rPr>
          <w:spacing w:val="-14"/>
          <w:w w:val="90"/>
        </w:rPr>
        <w:t> </w:t>
      </w:r>
      <w:r>
        <w:rPr>
          <w:w w:val="90"/>
        </w:rPr>
        <w:t>gerichteten</w:t>
      </w:r>
      <w:r>
        <w:rPr>
          <w:spacing w:val="-14"/>
          <w:w w:val="90"/>
        </w:rPr>
        <w:t> </w:t>
      </w:r>
      <w:r>
        <w:rPr>
          <w:w w:val="90"/>
        </w:rPr>
        <w:t>Brief</w:t>
      </w:r>
      <w:r>
        <w:rPr>
          <w:spacing w:val="-14"/>
          <w:w w:val="90"/>
        </w:rPr>
        <w:t> </w:t>
      </w:r>
      <w:r>
        <w:rPr>
          <w:w w:val="90"/>
        </w:rPr>
        <w:t>vom</w:t>
      </w:r>
      <w:r>
        <w:rPr>
          <w:spacing w:val="-14"/>
          <w:w w:val="90"/>
        </w:rPr>
        <w:t> </w:t>
      </w:r>
      <w:r>
        <w:rPr>
          <w:w w:val="90"/>
        </w:rPr>
        <w:t>Januar</w:t>
      </w:r>
      <w:r>
        <w:rPr>
          <w:spacing w:val="-14"/>
          <w:w w:val="90"/>
        </w:rPr>
        <w:t> </w:t>
      </w:r>
      <w:r>
        <w:rPr>
          <w:w w:val="90"/>
        </w:rPr>
        <w:t>ohne</w:t>
      </w:r>
      <w:r>
        <w:rPr>
          <w:spacing w:val="-14"/>
          <w:w w:val="90"/>
        </w:rPr>
        <w:t> </w:t>
      </w:r>
      <w:r>
        <w:rPr>
          <w:w w:val="90"/>
        </w:rPr>
        <w:t>Begrün- dung</w:t>
      </w:r>
      <w:r>
        <w:rPr>
          <w:spacing w:val="-19"/>
          <w:w w:val="90"/>
        </w:rPr>
        <w:t> </w:t>
      </w:r>
      <w:r>
        <w:rPr>
          <w:w w:val="90"/>
        </w:rPr>
        <w:t>zurück!</w:t>
      </w:r>
      <w:r>
        <w:rPr>
          <w:spacing w:val="-19"/>
          <w:w w:val="90"/>
        </w:rPr>
        <w:t> </w:t>
      </w:r>
      <w:r>
        <w:rPr>
          <w:w w:val="90"/>
        </w:rPr>
        <w:t>Ich</w:t>
      </w:r>
      <w:r>
        <w:rPr>
          <w:spacing w:val="-19"/>
          <w:w w:val="90"/>
        </w:rPr>
        <w:t> </w:t>
      </w:r>
      <w:r>
        <w:rPr>
          <w:w w:val="90"/>
        </w:rPr>
        <w:t>habe</w:t>
      </w:r>
      <w:r>
        <w:rPr>
          <w:spacing w:val="-19"/>
          <w:w w:val="90"/>
        </w:rPr>
        <w:t> </w:t>
      </w:r>
      <w:r>
        <w:rPr>
          <w:w w:val="90"/>
        </w:rPr>
        <w:t>ihn</w:t>
      </w:r>
      <w:r>
        <w:rPr>
          <w:spacing w:val="-19"/>
          <w:w w:val="90"/>
        </w:rPr>
        <w:t> </w:t>
      </w:r>
      <w:r>
        <w:rPr>
          <w:w w:val="90"/>
        </w:rPr>
        <w:t>ebenfalls</w:t>
      </w:r>
      <w:r>
        <w:rPr>
          <w:spacing w:val="-19"/>
          <w:w w:val="90"/>
        </w:rPr>
        <w:t> </w:t>
      </w:r>
      <w:r>
        <w:rPr>
          <w:w w:val="90"/>
        </w:rPr>
        <w:t>zurückgesandt,</w:t>
      </w:r>
      <w:r>
        <w:rPr>
          <w:spacing w:val="-19"/>
          <w:w w:val="90"/>
        </w:rPr>
        <w:t> </w:t>
      </w:r>
      <w:r>
        <w:rPr>
          <w:w w:val="90"/>
        </w:rPr>
        <w:t>da</w:t>
      </w:r>
      <w:r>
        <w:rPr>
          <w:spacing w:val="-19"/>
          <w:w w:val="90"/>
        </w:rPr>
        <w:t> </w:t>
      </w:r>
      <w:r>
        <w:rPr>
          <w:w w:val="90"/>
        </w:rPr>
        <w:t>er</w:t>
      </w:r>
      <w:r>
        <w:rPr>
          <w:spacing w:val="-19"/>
          <w:w w:val="90"/>
        </w:rPr>
        <w:t> </w:t>
      </w:r>
      <w:r>
        <w:rPr>
          <w:w w:val="90"/>
        </w:rPr>
        <w:t>mindestens</w:t>
      </w:r>
      <w:r>
        <w:rPr>
          <w:spacing w:val="-19"/>
          <w:w w:val="90"/>
        </w:rPr>
        <w:t> </w:t>
      </w:r>
      <w:r>
        <w:rPr>
          <w:w w:val="90"/>
        </w:rPr>
        <w:t>zu</w:t>
      </w:r>
      <w:r>
        <w:rPr>
          <w:spacing w:val="-19"/>
          <w:w w:val="90"/>
        </w:rPr>
        <w:t> </w:t>
      </w:r>
      <w:r>
        <w:rPr>
          <w:w w:val="90"/>
        </w:rPr>
        <w:t>den</w:t>
      </w:r>
      <w:r>
        <w:rPr>
          <w:spacing w:val="-19"/>
          <w:w w:val="90"/>
        </w:rPr>
        <w:t> </w:t>
      </w:r>
      <w:r>
        <w:rPr>
          <w:w w:val="90"/>
        </w:rPr>
        <w:t>Akten </w:t>
      </w:r>
      <w:r>
        <w:rPr>
          <w:w w:val="95"/>
        </w:rPr>
        <w:t>gehört.</w:t>
      </w:r>
    </w:p>
    <w:p>
      <w:pPr>
        <w:pStyle w:val="BodyText"/>
        <w:spacing w:line="288" w:lineRule="exact" w:before="1"/>
        <w:ind w:left="2195" w:right="111" w:firstLine="351"/>
        <w:jc w:val="both"/>
      </w:pPr>
      <w:r>
        <w:rPr>
          <w:spacing w:val="-8"/>
          <w:w w:val="90"/>
        </w:rPr>
        <w:t>Vor</w:t>
      </w:r>
      <w:r>
        <w:rPr>
          <w:spacing w:val="-24"/>
          <w:w w:val="90"/>
        </w:rPr>
        <w:t> </w:t>
      </w:r>
      <w:r>
        <w:rPr>
          <w:w w:val="90"/>
        </w:rPr>
        <w:t>einigen</w:t>
      </w:r>
      <w:r>
        <w:rPr>
          <w:spacing w:val="-24"/>
          <w:w w:val="90"/>
        </w:rPr>
        <w:t> </w:t>
      </w:r>
      <w:r>
        <w:rPr>
          <w:spacing w:val="-6"/>
          <w:w w:val="90"/>
        </w:rPr>
        <w:t>Tagen</w:t>
      </w:r>
      <w:r>
        <w:rPr>
          <w:spacing w:val="-24"/>
          <w:w w:val="90"/>
        </w:rPr>
        <w:t> </w:t>
      </w:r>
      <w:r>
        <w:rPr>
          <w:w w:val="90"/>
        </w:rPr>
        <w:t>hatten</w:t>
      </w:r>
      <w:r>
        <w:rPr>
          <w:spacing w:val="-24"/>
          <w:w w:val="90"/>
        </w:rPr>
        <w:t> </w:t>
      </w:r>
      <w:r>
        <w:rPr>
          <w:w w:val="90"/>
        </w:rPr>
        <w:t>wir</w:t>
      </w:r>
      <w:r>
        <w:rPr>
          <w:spacing w:val="-24"/>
          <w:w w:val="90"/>
        </w:rPr>
        <w:t> </w:t>
      </w:r>
      <w:r>
        <w:rPr>
          <w:w w:val="90"/>
        </w:rPr>
        <w:t>unsere</w:t>
      </w:r>
      <w:r>
        <w:rPr>
          <w:spacing w:val="-24"/>
          <w:w w:val="90"/>
        </w:rPr>
        <w:t> </w:t>
      </w:r>
      <w:r>
        <w:rPr>
          <w:w w:val="90"/>
        </w:rPr>
        <w:t>erste</w:t>
      </w:r>
      <w:r>
        <w:rPr>
          <w:spacing w:val="-24"/>
          <w:w w:val="90"/>
        </w:rPr>
        <w:t> </w:t>
      </w:r>
      <w:r>
        <w:rPr>
          <w:w w:val="90"/>
        </w:rPr>
        <w:t>Bombe.</w:t>
      </w:r>
      <w:r>
        <w:rPr>
          <w:spacing w:val="-24"/>
          <w:w w:val="90"/>
        </w:rPr>
        <w:t> </w:t>
      </w:r>
      <w:r>
        <w:rPr>
          <w:w w:val="90"/>
        </w:rPr>
        <w:t>Überall</w:t>
      </w:r>
      <w:r>
        <w:rPr>
          <w:spacing w:val="-24"/>
          <w:w w:val="90"/>
        </w:rPr>
        <w:t> </w:t>
      </w:r>
      <w:r>
        <w:rPr>
          <w:w w:val="90"/>
        </w:rPr>
        <w:t>brannte</w:t>
      </w:r>
      <w:r>
        <w:rPr>
          <w:spacing w:val="-24"/>
          <w:w w:val="90"/>
        </w:rPr>
        <w:t> </w:t>
      </w:r>
      <w:r>
        <w:rPr>
          <w:w w:val="90"/>
        </w:rPr>
        <w:t>der</w:t>
      </w:r>
      <w:r>
        <w:rPr>
          <w:spacing w:val="-24"/>
          <w:w w:val="90"/>
        </w:rPr>
        <w:t> </w:t>
      </w:r>
      <w:r>
        <w:rPr>
          <w:w w:val="90"/>
        </w:rPr>
        <w:t>Phosphor, </w:t>
      </w:r>
      <w:bookmarkStart w:name="8.10 Walter Eucken an Lösch. Hohrodberg," w:id="1329"/>
      <w:bookmarkEnd w:id="1329"/>
      <w:r>
        <w:rPr>
          <w:w w:val="90"/>
        </w:rPr>
      </w:r>
      <w:bookmarkStart w:name="_bookmark1003" w:id="1330"/>
      <w:bookmarkEnd w:id="1330"/>
      <w:r>
        <w:rPr>
          <w:w w:val="90"/>
        </w:rPr>
      </w:r>
      <w:r>
        <w:rPr>
          <w:w w:val="85"/>
        </w:rPr>
        <w:t>aber da keine Sprengbomben nachfolgte, war es zu</w:t>
      </w:r>
      <w:r>
        <w:rPr>
          <w:spacing w:val="-25"/>
          <w:w w:val="85"/>
        </w:rPr>
        <w:t> </w:t>
      </w:r>
      <w:r>
        <w:rPr>
          <w:w w:val="85"/>
        </w:rPr>
        <w:t>löschen.</w:t>
      </w:r>
    </w:p>
    <w:p>
      <w:pPr>
        <w:pStyle w:val="BodyText"/>
        <w:spacing w:before="7"/>
        <w:rPr>
          <w:sz w:val="31"/>
        </w:rPr>
      </w:pPr>
    </w:p>
    <w:p>
      <w:pPr>
        <w:pStyle w:val="Heading3"/>
        <w:numPr>
          <w:ilvl w:val="1"/>
          <w:numId w:val="122"/>
        </w:numPr>
        <w:tabs>
          <w:tab w:pos="2957" w:val="left" w:leader="none"/>
        </w:tabs>
        <w:spacing w:line="240" w:lineRule="auto" w:before="0" w:after="0"/>
        <w:ind w:left="2956" w:right="0" w:hanging="761"/>
        <w:jc w:val="both"/>
      </w:pPr>
      <w:r>
        <w:rPr/>
        <w:t>Walter</w:t>
      </w:r>
      <w:r>
        <w:rPr>
          <w:spacing w:val="-13"/>
        </w:rPr>
        <w:t> </w:t>
      </w:r>
      <w:r>
        <w:rPr/>
        <w:t>Eucken</w:t>
      </w:r>
      <w:r>
        <w:rPr>
          <w:spacing w:val="-13"/>
        </w:rPr>
        <w:t> </w:t>
      </w:r>
      <w:r>
        <w:rPr/>
        <w:t>an</w:t>
      </w:r>
      <w:r>
        <w:rPr>
          <w:spacing w:val="-13"/>
        </w:rPr>
        <w:t> </w:t>
      </w:r>
      <w:r>
        <w:rPr/>
        <w:t>Lösch.</w:t>
      </w:r>
      <w:r>
        <w:rPr>
          <w:spacing w:val="-13"/>
        </w:rPr>
        <w:t> </w:t>
      </w:r>
      <w:r>
        <w:rPr/>
        <w:t>Hohrodberg,</w:t>
      </w:r>
      <w:r>
        <w:rPr>
          <w:spacing w:val="-13"/>
        </w:rPr>
        <w:t> </w:t>
      </w:r>
      <w:r>
        <w:rPr/>
        <w:t>19.</w:t>
      </w:r>
      <w:r>
        <w:rPr>
          <w:spacing w:val="-13"/>
        </w:rPr>
        <w:t> </w:t>
      </w:r>
      <w:r>
        <w:rPr/>
        <w:t>August</w:t>
      </w:r>
      <w:r>
        <w:rPr>
          <w:spacing w:val="-13"/>
        </w:rPr>
        <w:t> </w:t>
      </w:r>
      <w:r>
        <w:rPr/>
        <w:t>1943</w:t>
      </w:r>
    </w:p>
    <w:p>
      <w:pPr>
        <w:pStyle w:val="BodyText"/>
        <w:spacing w:line="288" w:lineRule="exact" w:before="242"/>
        <w:ind w:left="2195" w:right="3423"/>
      </w:pPr>
      <w:r>
        <w:rPr>
          <w:w w:val="85"/>
        </w:rPr>
        <w:t>Absenderadresse, Datum und Text eigenhändig. </w:t>
      </w:r>
      <w:r>
        <w:rPr>
          <w:w w:val="90"/>
        </w:rPr>
        <w:t>StA HDH, Nachlaß August Lösch, Kiste 13</w:t>
      </w:r>
    </w:p>
    <w:p>
      <w:pPr>
        <w:pStyle w:val="BodyText"/>
        <w:spacing w:before="11"/>
        <w:rPr>
          <w:sz w:val="9"/>
        </w:rPr>
      </w:pPr>
      <w:r>
        <w:rPr/>
        <w:pict>
          <v:line style="position:absolute;mso-position-horizontal-relative:page;mso-position-vertical-relative:paragraph;z-index:10504;mso-wrap-distance-left:0;mso-wrap-distance-right:0" from="133.768005pt,8.810749pt" to="289.183005pt,8.810749pt" stroked="true" strokeweight=".398pt" strokecolor="#000000">
            <v:stroke dashstyle="solid"/>
            <w10:wrap type="topAndBottom"/>
          </v:line>
        </w:pict>
      </w:r>
    </w:p>
    <w:p>
      <w:pPr>
        <w:spacing w:line="239" w:lineRule="exact" w:before="0"/>
        <w:ind w:left="2195" w:right="111" w:firstLine="240"/>
        <w:jc w:val="both"/>
        <w:rPr>
          <w:sz w:val="20"/>
        </w:rPr>
      </w:pPr>
      <w:r>
        <w:rPr>
          <w:w w:val="90"/>
          <w:position w:val="7"/>
          <w:sz w:val="14"/>
        </w:rPr>
        <w:t>33</w:t>
      </w:r>
      <w:bookmarkStart w:name="_bookmark1004" w:id="1331"/>
      <w:bookmarkEnd w:id="1331"/>
      <w:r>
        <w:rPr>
          <w:w w:val="90"/>
          <w:position w:val="7"/>
          <w:sz w:val="14"/>
        </w:rPr>
      </w:r>
      <w:r>
        <w:rPr>
          <w:w w:val="90"/>
          <w:sz w:val="20"/>
        </w:rPr>
        <w:t>Die</w:t>
      </w:r>
      <w:r>
        <w:rPr>
          <w:spacing w:val="-14"/>
          <w:w w:val="90"/>
          <w:sz w:val="20"/>
        </w:rPr>
        <w:t> </w:t>
      </w:r>
      <w:r>
        <w:rPr>
          <w:w w:val="90"/>
          <w:sz w:val="20"/>
        </w:rPr>
        <w:t>Brandbombardierung</w:t>
      </w:r>
      <w:r>
        <w:rPr>
          <w:spacing w:val="-14"/>
          <w:w w:val="90"/>
          <w:sz w:val="20"/>
        </w:rPr>
        <w:t> </w:t>
      </w:r>
      <w:r>
        <w:rPr>
          <w:w w:val="90"/>
          <w:sz w:val="20"/>
        </w:rPr>
        <w:t>Hamburgs,</w:t>
      </w:r>
      <w:r>
        <w:rPr>
          <w:spacing w:val="-14"/>
          <w:w w:val="90"/>
          <w:sz w:val="20"/>
        </w:rPr>
        <w:t> </w:t>
      </w:r>
      <w:r>
        <w:rPr>
          <w:w w:val="90"/>
          <w:sz w:val="20"/>
        </w:rPr>
        <w:t>Operation</w:t>
      </w:r>
      <w:r>
        <w:rPr>
          <w:spacing w:val="-14"/>
          <w:w w:val="90"/>
          <w:sz w:val="20"/>
        </w:rPr>
        <w:t> </w:t>
      </w:r>
      <w:r>
        <w:rPr>
          <w:w w:val="90"/>
          <w:sz w:val="20"/>
        </w:rPr>
        <w:t>Gomorrah,</w:t>
      </w:r>
      <w:r>
        <w:rPr>
          <w:spacing w:val="-14"/>
          <w:w w:val="90"/>
          <w:sz w:val="20"/>
        </w:rPr>
        <w:t> </w:t>
      </w:r>
      <w:r>
        <w:rPr>
          <w:w w:val="90"/>
          <w:sz w:val="20"/>
        </w:rPr>
        <w:t>durch</w:t>
      </w:r>
      <w:r>
        <w:rPr>
          <w:spacing w:val="-14"/>
          <w:w w:val="90"/>
          <w:sz w:val="20"/>
        </w:rPr>
        <w:t> </w:t>
      </w:r>
      <w:r>
        <w:rPr>
          <w:w w:val="90"/>
          <w:sz w:val="20"/>
        </w:rPr>
        <w:t>die</w:t>
      </w:r>
      <w:r>
        <w:rPr>
          <w:spacing w:val="-14"/>
          <w:w w:val="90"/>
          <w:sz w:val="20"/>
        </w:rPr>
        <w:t> </w:t>
      </w:r>
      <w:r>
        <w:rPr>
          <w:w w:val="90"/>
          <w:sz w:val="20"/>
        </w:rPr>
        <w:t>Royal</w:t>
      </w:r>
      <w:r>
        <w:rPr>
          <w:spacing w:val="-14"/>
          <w:w w:val="90"/>
          <w:sz w:val="20"/>
        </w:rPr>
        <w:t> </w:t>
      </w:r>
      <w:r>
        <w:rPr>
          <w:w w:val="90"/>
          <w:sz w:val="20"/>
        </w:rPr>
        <w:t>Air</w:t>
      </w:r>
      <w:r>
        <w:rPr>
          <w:spacing w:val="-14"/>
          <w:w w:val="90"/>
          <w:sz w:val="20"/>
        </w:rPr>
        <w:t> </w:t>
      </w:r>
      <w:r>
        <w:rPr>
          <w:w w:val="90"/>
          <w:sz w:val="20"/>
        </w:rPr>
        <w:t>Force</w:t>
      </w:r>
      <w:r>
        <w:rPr>
          <w:spacing w:val="-14"/>
          <w:w w:val="90"/>
          <w:sz w:val="20"/>
        </w:rPr>
        <w:t> </w:t>
      </w:r>
      <w:r>
        <w:rPr>
          <w:w w:val="90"/>
          <w:sz w:val="20"/>
        </w:rPr>
        <w:t>und</w:t>
      </w:r>
      <w:r>
        <w:rPr>
          <w:spacing w:val="-14"/>
          <w:w w:val="90"/>
          <w:sz w:val="20"/>
        </w:rPr>
        <w:t> </w:t>
      </w:r>
      <w:r>
        <w:rPr>
          <w:w w:val="90"/>
          <w:sz w:val="20"/>
        </w:rPr>
        <w:t>die </w:t>
      </w:r>
      <w:r>
        <w:rPr>
          <w:w w:val="85"/>
          <w:sz w:val="20"/>
        </w:rPr>
        <w:t>Luftstreitkräfte</w:t>
      </w:r>
      <w:r>
        <w:rPr>
          <w:spacing w:val="-9"/>
          <w:w w:val="85"/>
          <w:sz w:val="20"/>
        </w:rPr>
        <w:t> </w:t>
      </w:r>
      <w:r>
        <w:rPr>
          <w:w w:val="85"/>
          <w:sz w:val="20"/>
        </w:rPr>
        <w:t>der</w:t>
      </w:r>
      <w:r>
        <w:rPr>
          <w:spacing w:val="-9"/>
          <w:w w:val="85"/>
          <w:sz w:val="20"/>
        </w:rPr>
        <w:t> </w:t>
      </w:r>
      <w:r>
        <w:rPr>
          <w:w w:val="85"/>
          <w:sz w:val="20"/>
        </w:rPr>
        <w:t>US-Armee</w:t>
      </w:r>
      <w:r>
        <w:rPr>
          <w:spacing w:val="-9"/>
          <w:w w:val="85"/>
          <w:sz w:val="20"/>
        </w:rPr>
        <w:t> </w:t>
      </w:r>
      <w:r>
        <w:rPr>
          <w:w w:val="85"/>
          <w:sz w:val="20"/>
        </w:rPr>
        <w:t>in</w:t>
      </w:r>
      <w:r>
        <w:rPr>
          <w:spacing w:val="-9"/>
          <w:w w:val="85"/>
          <w:sz w:val="20"/>
        </w:rPr>
        <w:t> </w:t>
      </w:r>
      <w:r>
        <w:rPr>
          <w:w w:val="85"/>
          <w:sz w:val="20"/>
        </w:rPr>
        <w:t>der</w:t>
      </w:r>
      <w:r>
        <w:rPr>
          <w:spacing w:val="-9"/>
          <w:w w:val="85"/>
          <w:sz w:val="20"/>
        </w:rPr>
        <w:t> </w:t>
      </w:r>
      <w:r>
        <w:rPr>
          <w:w w:val="85"/>
          <w:sz w:val="20"/>
        </w:rPr>
        <w:t>letzten</w:t>
      </w:r>
      <w:r>
        <w:rPr>
          <w:spacing w:val="-9"/>
          <w:w w:val="85"/>
          <w:sz w:val="20"/>
        </w:rPr>
        <w:t> </w:t>
      </w:r>
      <w:r>
        <w:rPr>
          <w:w w:val="85"/>
          <w:sz w:val="20"/>
        </w:rPr>
        <w:t>Juliwoche</w:t>
      </w:r>
      <w:r>
        <w:rPr>
          <w:spacing w:val="-9"/>
          <w:w w:val="85"/>
          <w:sz w:val="20"/>
        </w:rPr>
        <w:t> </w:t>
      </w:r>
      <w:r>
        <w:rPr>
          <w:w w:val="85"/>
          <w:sz w:val="20"/>
        </w:rPr>
        <w:t>1943,</w:t>
      </w:r>
      <w:r>
        <w:rPr>
          <w:spacing w:val="-9"/>
          <w:w w:val="85"/>
          <w:sz w:val="20"/>
        </w:rPr>
        <w:t> </w:t>
      </w:r>
      <w:r>
        <w:rPr>
          <w:w w:val="85"/>
          <w:sz w:val="20"/>
        </w:rPr>
        <w:t>verursachte</w:t>
      </w:r>
      <w:r>
        <w:rPr>
          <w:spacing w:val="-9"/>
          <w:w w:val="85"/>
          <w:sz w:val="20"/>
        </w:rPr>
        <w:t> </w:t>
      </w:r>
      <w:r>
        <w:rPr>
          <w:w w:val="85"/>
          <w:sz w:val="20"/>
        </w:rPr>
        <w:t>einen</w:t>
      </w:r>
      <w:r>
        <w:rPr>
          <w:spacing w:val="-9"/>
          <w:w w:val="85"/>
          <w:sz w:val="20"/>
        </w:rPr>
        <w:t> </w:t>
      </w:r>
      <w:r>
        <w:rPr>
          <w:w w:val="85"/>
          <w:sz w:val="20"/>
        </w:rPr>
        <w:t>der</w:t>
      </w:r>
      <w:r>
        <w:rPr>
          <w:spacing w:val="-9"/>
          <w:w w:val="85"/>
          <w:sz w:val="20"/>
        </w:rPr>
        <w:t> </w:t>
      </w:r>
      <w:r>
        <w:rPr>
          <w:w w:val="85"/>
          <w:sz w:val="20"/>
        </w:rPr>
        <w:t>grössten</w:t>
      </w:r>
      <w:r>
        <w:rPr>
          <w:spacing w:val="-9"/>
          <w:w w:val="85"/>
          <w:sz w:val="20"/>
        </w:rPr>
        <w:t> </w:t>
      </w:r>
      <w:r>
        <w:rPr>
          <w:w w:val="85"/>
          <w:sz w:val="20"/>
        </w:rPr>
        <w:t>Feuerstürme </w:t>
      </w:r>
      <w:r>
        <w:rPr>
          <w:w w:val="90"/>
          <w:sz w:val="20"/>
        </w:rPr>
        <w:t>im</w:t>
      </w:r>
      <w:r>
        <w:rPr>
          <w:spacing w:val="-25"/>
          <w:w w:val="90"/>
          <w:sz w:val="20"/>
        </w:rPr>
        <w:t> </w:t>
      </w:r>
      <w:r>
        <w:rPr>
          <w:w w:val="90"/>
          <w:sz w:val="20"/>
        </w:rPr>
        <w:t>Zweiten</w:t>
      </w:r>
      <w:r>
        <w:rPr>
          <w:spacing w:val="-25"/>
          <w:w w:val="90"/>
          <w:sz w:val="20"/>
        </w:rPr>
        <w:t> </w:t>
      </w:r>
      <w:r>
        <w:rPr>
          <w:w w:val="90"/>
          <w:sz w:val="20"/>
        </w:rPr>
        <w:t>Weltkrieg,</w:t>
      </w:r>
      <w:r>
        <w:rPr>
          <w:spacing w:val="-25"/>
          <w:w w:val="90"/>
          <w:sz w:val="20"/>
        </w:rPr>
        <w:t> </w:t>
      </w:r>
      <w:r>
        <w:rPr>
          <w:w w:val="90"/>
          <w:sz w:val="20"/>
        </w:rPr>
        <w:t>bei</w:t>
      </w:r>
      <w:r>
        <w:rPr>
          <w:spacing w:val="-25"/>
          <w:w w:val="90"/>
          <w:sz w:val="20"/>
        </w:rPr>
        <w:t> </w:t>
      </w:r>
      <w:r>
        <w:rPr>
          <w:w w:val="90"/>
          <w:sz w:val="20"/>
        </w:rPr>
        <w:t>dem</w:t>
      </w:r>
      <w:r>
        <w:rPr>
          <w:spacing w:val="-25"/>
          <w:w w:val="90"/>
          <w:sz w:val="20"/>
        </w:rPr>
        <w:t> </w:t>
      </w:r>
      <w:r>
        <w:rPr>
          <w:w w:val="90"/>
          <w:sz w:val="20"/>
        </w:rPr>
        <w:t>42.600</w:t>
      </w:r>
      <w:r>
        <w:rPr>
          <w:spacing w:val="-25"/>
          <w:w w:val="90"/>
          <w:sz w:val="20"/>
        </w:rPr>
        <w:t> </w:t>
      </w:r>
      <w:r>
        <w:rPr>
          <w:w w:val="90"/>
          <w:sz w:val="20"/>
        </w:rPr>
        <w:t>Zivilisten</w:t>
      </w:r>
      <w:r>
        <w:rPr>
          <w:spacing w:val="-25"/>
          <w:w w:val="90"/>
          <w:sz w:val="20"/>
        </w:rPr>
        <w:t> </w:t>
      </w:r>
      <w:r>
        <w:rPr>
          <w:w w:val="90"/>
          <w:sz w:val="20"/>
        </w:rPr>
        <w:t>getötet</w:t>
      </w:r>
      <w:r>
        <w:rPr>
          <w:spacing w:val="-25"/>
          <w:w w:val="90"/>
          <w:sz w:val="20"/>
        </w:rPr>
        <w:t> </w:t>
      </w:r>
      <w:r>
        <w:rPr>
          <w:w w:val="90"/>
          <w:sz w:val="20"/>
        </w:rPr>
        <w:t>und</w:t>
      </w:r>
      <w:r>
        <w:rPr>
          <w:spacing w:val="-25"/>
          <w:w w:val="90"/>
          <w:sz w:val="20"/>
        </w:rPr>
        <w:t> </w:t>
      </w:r>
      <w:r>
        <w:rPr>
          <w:w w:val="90"/>
          <w:sz w:val="20"/>
        </w:rPr>
        <w:t>37.000</w:t>
      </w:r>
      <w:r>
        <w:rPr>
          <w:spacing w:val="-25"/>
          <w:w w:val="90"/>
          <w:sz w:val="20"/>
        </w:rPr>
        <w:t> </w:t>
      </w:r>
      <w:r>
        <w:rPr>
          <w:w w:val="90"/>
          <w:sz w:val="20"/>
        </w:rPr>
        <w:t>verletzt,</w:t>
      </w:r>
      <w:r>
        <w:rPr>
          <w:spacing w:val="-25"/>
          <w:w w:val="90"/>
          <w:sz w:val="20"/>
        </w:rPr>
        <w:t> </w:t>
      </w:r>
      <w:r>
        <w:rPr>
          <w:w w:val="90"/>
          <w:sz w:val="20"/>
        </w:rPr>
        <w:t>und</w:t>
      </w:r>
      <w:r>
        <w:rPr>
          <w:spacing w:val="-25"/>
          <w:w w:val="90"/>
          <w:sz w:val="20"/>
        </w:rPr>
        <w:t> </w:t>
      </w:r>
      <w:r>
        <w:rPr>
          <w:w w:val="90"/>
          <w:sz w:val="20"/>
        </w:rPr>
        <w:t>die</w:t>
      </w:r>
      <w:r>
        <w:rPr>
          <w:spacing w:val="-25"/>
          <w:w w:val="90"/>
          <w:sz w:val="20"/>
        </w:rPr>
        <w:t> </w:t>
      </w:r>
      <w:r>
        <w:rPr>
          <w:w w:val="90"/>
          <w:sz w:val="20"/>
        </w:rPr>
        <w:t>Stadt</w:t>
      </w:r>
      <w:r>
        <w:rPr>
          <w:spacing w:val="-25"/>
          <w:w w:val="90"/>
          <w:sz w:val="20"/>
        </w:rPr>
        <w:t> </w:t>
      </w:r>
      <w:r>
        <w:rPr>
          <w:w w:val="90"/>
          <w:sz w:val="20"/>
        </w:rPr>
        <w:t>weitgehend </w:t>
      </w:r>
      <w:r>
        <w:rPr>
          <w:w w:val="85"/>
          <w:sz w:val="20"/>
        </w:rPr>
        <w:t>zerstört</w:t>
      </w:r>
      <w:r>
        <w:rPr>
          <w:spacing w:val="-7"/>
          <w:w w:val="85"/>
          <w:sz w:val="20"/>
        </w:rPr>
        <w:t> </w:t>
      </w:r>
      <w:r>
        <w:rPr>
          <w:w w:val="85"/>
          <w:sz w:val="20"/>
        </w:rPr>
        <w:t>wurden.</w:t>
      </w:r>
    </w:p>
    <w:p>
      <w:pPr>
        <w:spacing w:after="0" w:line="239" w:lineRule="exact"/>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1005" w:id="1332"/>
      <w:bookmarkEnd w:id="1332"/>
      <w:r>
        <w:rPr/>
      </w:r>
      <w:r>
        <w:rPr>
          <w:w w:val="95"/>
        </w:rPr>
        <w:t>8.10</w:t>
      </w:r>
      <w:r>
        <w:rPr>
          <w:spacing w:val="-16"/>
          <w:w w:val="95"/>
        </w:rPr>
        <w:t> </w:t>
      </w:r>
      <w:r>
        <w:rPr>
          <w:spacing w:val="-4"/>
          <w:w w:val="95"/>
        </w:rPr>
        <w:t>Walter</w:t>
      </w:r>
      <w:r>
        <w:rPr>
          <w:spacing w:val="-16"/>
          <w:w w:val="95"/>
        </w:rPr>
        <w:t> </w:t>
      </w:r>
      <w:r>
        <w:rPr>
          <w:w w:val="95"/>
        </w:rPr>
        <w:t>Eucken</w:t>
      </w:r>
      <w:r>
        <w:rPr>
          <w:spacing w:val="-16"/>
          <w:w w:val="95"/>
        </w:rPr>
        <w:t> </w:t>
      </w:r>
      <w:r>
        <w:rPr>
          <w:w w:val="95"/>
        </w:rPr>
        <w:t>an</w:t>
      </w:r>
      <w:r>
        <w:rPr>
          <w:spacing w:val="-16"/>
          <w:w w:val="95"/>
        </w:rPr>
        <w:t> </w:t>
      </w:r>
      <w:r>
        <w:rPr>
          <w:w w:val="95"/>
        </w:rPr>
        <w:t>Lösch.</w:t>
      </w:r>
      <w:r>
        <w:rPr>
          <w:spacing w:val="-16"/>
          <w:w w:val="95"/>
        </w:rPr>
        <w:t> </w:t>
      </w:r>
      <w:r>
        <w:rPr>
          <w:w w:val="95"/>
        </w:rPr>
        <w:t>Hohrodberg,</w:t>
      </w:r>
      <w:r>
        <w:rPr>
          <w:spacing w:val="-16"/>
          <w:w w:val="95"/>
        </w:rPr>
        <w:t> </w:t>
      </w:r>
      <w:r>
        <w:rPr>
          <w:w w:val="95"/>
        </w:rPr>
        <w:t>19.</w:t>
      </w:r>
      <w:r>
        <w:rPr>
          <w:spacing w:val="-16"/>
          <w:w w:val="95"/>
        </w:rPr>
        <w:t> </w:t>
      </w:r>
      <w:r>
        <w:rPr>
          <w:w w:val="95"/>
        </w:rPr>
        <w:t>August</w:t>
      </w:r>
      <w:r>
        <w:rPr>
          <w:spacing w:val="-16"/>
          <w:w w:val="95"/>
        </w:rPr>
        <w:t> </w:t>
      </w:r>
      <w:r>
        <w:rPr>
          <w:w w:val="95"/>
        </w:rPr>
        <w:t>1943</w:t>
      </w:r>
      <w:r>
        <w:rPr>
          <w:rFonts w:ascii="Times New Roman" w:hAnsi="Times New Roman"/>
          <w:w w:val="95"/>
        </w:rPr>
        <w:tab/>
      </w:r>
      <w:r>
        <w:rPr>
          <w:w w:val="95"/>
        </w:rPr>
        <w:t>253</w:t>
      </w:r>
    </w:p>
    <w:p>
      <w:pPr>
        <w:spacing w:after="0"/>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rPr>
          <w:sz w:val="41"/>
        </w:rPr>
      </w:pPr>
    </w:p>
    <w:p>
      <w:pPr>
        <w:pStyle w:val="BodyText"/>
        <w:spacing w:line="312" w:lineRule="exact"/>
        <w:ind w:left="469"/>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rPr>
          <w:sz w:val="30"/>
        </w:rPr>
      </w:pPr>
      <w:r>
        <w:rPr/>
        <w:br w:type="column"/>
      </w:r>
      <w:r>
        <w:rPr>
          <w:sz w:val="30"/>
        </w:rPr>
      </w:r>
    </w:p>
    <w:p>
      <w:pPr>
        <w:pStyle w:val="BodyText"/>
        <w:spacing w:before="2"/>
        <w:rPr>
          <w:sz w:val="44"/>
        </w:rPr>
      </w:pPr>
    </w:p>
    <w:p>
      <w:pPr>
        <w:pStyle w:val="BodyText"/>
        <w:spacing w:line="306" w:lineRule="exact"/>
        <w:ind w:left="469"/>
      </w:pPr>
      <w:r>
        <w:rPr>
          <w:w w:val="90"/>
        </w:rPr>
        <w:t>Hohrodberg bei Münster (Els.)</w:t>
      </w:r>
    </w:p>
    <w:p>
      <w:pPr>
        <w:pStyle w:val="BodyText"/>
        <w:spacing w:line="289" w:lineRule="exact"/>
        <w:ind w:left="2303" w:right="2151"/>
        <w:jc w:val="center"/>
      </w:pPr>
      <w:r>
        <w:rPr>
          <w:w w:val="90"/>
        </w:rPr>
        <w:t>bis 28.8.43</w:t>
      </w:r>
    </w:p>
    <w:p>
      <w:pPr>
        <w:pStyle w:val="BodyText"/>
        <w:spacing w:line="306" w:lineRule="exact"/>
        <w:ind w:left="2327" w:right="1836"/>
        <w:jc w:val="center"/>
      </w:pPr>
      <w:r>
        <w:rPr>
          <w:w w:val="95"/>
        </w:rPr>
        <w:t>19.8.43</w:t>
      </w:r>
    </w:p>
    <w:p>
      <w:pPr>
        <w:spacing w:after="0" w:line="306" w:lineRule="exact"/>
        <w:jc w:val="center"/>
        <w:sectPr>
          <w:type w:val="continuous"/>
          <w:pgSz w:w="12240" w:h="15840"/>
          <w:pgMar w:top="1100" w:bottom="280" w:left="1660" w:right="480"/>
          <w:cols w:num="2" w:equalWidth="0">
            <w:col w:w="2264" w:space="2318"/>
            <w:col w:w="5518"/>
          </w:cols>
        </w:sectPr>
      </w:pPr>
    </w:p>
    <w:p>
      <w:pPr>
        <w:pStyle w:val="BodyText"/>
        <w:spacing w:line="288" w:lineRule="exact" w:before="4"/>
        <w:ind w:left="118" w:right="2208" w:firstLine="351"/>
        <w:jc w:val="both"/>
      </w:pPr>
      <w:r>
        <w:rPr>
          <w:w w:val="90"/>
        </w:rPr>
        <w:t>Ihr</w:t>
      </w:r>
      <w:r>
        <w:rPr>
          <w:spacing w:val="-22"/>
          <w:w w:val="90"/>
        </w:rPr>
        <w:t> </w:t>
      </w:r>
      <w:r>
        <w:rPr>
          <w:w w:val="90"/>
        </w:rPr>
        <w:t>Brief</w:t>
      </w:r>
      <w:r>
        <w:rPr>
          <w:spacing w:val="-22"/>
          <w:w w:val="90"/>
        </w:rPr>
        <w:t> </w:t>
      </w:r>
      <w:r>
        <w:rPr>
          <w:w w:val="90"/>
        </w:rPr>
        <w:t>vom</w:t>
      </w:r>
      <w:r>
        <w:rPr>
          <w:spacing w:val="-22"/>
          <w:w w:val="90"/>
        </w:rPr>
        <w:t> </w:t>
      </w:r>
      <w:r>
        <w:rPr>
          <w:w w:val="90"/>
        </w:rPr>
        <w:t>7.8.</w:t>
      </w:r>
      <w:r>
        <w:rPr>
          <w:spacing w:val="-22"/>
          <w:w w:val="90"/>
        </w:rPr>
        <w:t> </w:t>
      </w:r>
      <w:r>
        <w:rPr>
          <w:w w:val="90"/>
        </w:rPr>
        <w:t>erreichte</w:t>
      </w:r>
      <w:r>
        <w:rPr>
          <w:spacing w:val="-22"/>
          <w:w w:val="90"/>
        </w:rPr>
        <w:t> </w:t>
      </w:r>
      <w:r>
        <w:rPr>
          <w:w w:val="90"/>
        </w:rPr>
        <w:t>mich</w:t>
      </w:r>
      <w:r>
        <w:rPr>
          <w:spacing w:val="-22"/>
          <w:w w:val="90"/>
        </w:rPr>
        <w:t> </w:t>
      </w:r>
      <w:r>
        <w:rPr>
          <w:w w:val="90"/>
        </w:rPr>
        <w:t>hier</w:t>
      </w:r>
      <w:r>
        <w:rPr>
          <w:spacing w:val="-22"/>
          <w:w w:val="90"/>
        </w:rPr>
        <w:t> </w:t>
      </w:r>
      <w:r>
        <w:rPr>
          <w:w w:val="90"/>
        </w:rPr>
        <w:t>oben</w:t>
      </w:r>
      <w:r>
        <w:rPr>
          <w:spacing w:val="-22"/>
          <w:w w:val="90"/>
        </w:rPr>
        <w:t> </w:t>
      </w:r>
      <w:r>
        <w:rPr>
          <w:w w:val="90"/>
        </w:rPr>
        <w:t>in</w:t>
      </w:r>
      <w:r>
        <w:rPr>
          <w:spacing w:val="-22"/>
          <w:w w:val="90"/>
        </w:rPr>
        <w:t> </w:t>
      </w:r>
      <w:r>
        <w:rPr>
          <w:w w:val="90"/>
        </w:rPr>
        <w:t>den</w:t>
      </w:r>
      <w:r>
        <w:rPr>
          <w:spacing w:val="-22"/>
          <w:w w:val="90"/>
        </w:rPr>
        <w:t> </w:t>
      </w:r>
      <w:r>
        <w:rPr>
          <w:spacing w:val="-3"/>
          <w:w w:val="90"/>
        </w:rPr>
        <w:t>Vogesen,</w:t>
      </w:r>
      <w:r>
        <w:rPr>
          <w:spacing w:val="-22"/>
          <w:w w:val="90"/>
        </w:rPr>
        <w:t> </w:t>
      </w:r>
      <w:r>
        <w:rPr>
          <w:spacing w:val="-3"/>
          <w:w w:val="90"/>
        </w:rPr>
        <w:t>wo</w:t>
      </w:r>
      <w:r>
        <w:rPr>
          <w:spacing w:val="-22"/>
          <w:w w:val="90"/>
        </w:rPr>
        <w:t> </w:t>
      </w:r>
      <w:r>
        <w:rPr>
          <w:w w:val="90"/>
        </w:rPr>
        <w:t>wir</w:t>
      </w:r>
      <w:r>
        <w:rPr>
          <w:spacing w:val="-22"/>
          <w:w w:val="90"/>
        </w:rPr>
        <w:t> </w:t>
      </w:r>
      <w:r>
        <w:rPr>
          <w:w w:val="90"/>
        </w:rPr>
        <w:t>einige</w:t>
      </w:r>
      <w:r>
        <w:rPr>
          <w:spacing w:val="-22"/>
          <w:w w:val="90"/>
        </w:rPr>
        <w:t> </w:t>
      </w:r>
      <w:r>
        <w:rPr>
          <w:w w:val="90"/>
        </w:rPr>
        <w:t>schöne, </w:t>
      </w:r>
      <w:r>
        <w:rPr>
          <w:w w:val="85"/>
        </w:rPr>
        <w:t>aber</w:t>
      </w:r>
      <w:r>
        <w:rPr>
          <w:spacing w:val="-12"/>
          <w:w w:val="85"/>
        </w:rPr>
        <w:t> </w:t>
      </w:r>
      <w:r>
        <w:rPr>
          <w:w w:val="85"/>
        </w:rPr>
        <w:t>sehr</w:t>
      </w:r>
      <w:r>
        <w:rPr>
          <w:spacing w:val="-12"/>
          <w:w w:val="85"/>
        </w:rPr>
        <w:t> </w:t>
      </w:r>
      <w:r>
        <w:rPr>
          <w:w w:val="85"/>
        </w:rPr>
        <w:t>heiße</w:t>
      </w:r>
      <w:r>
        <w:rPr>
          <w:spacing w:val="-12"/>
          <w:w w:val="85"/>
        </w:rPr>
        <w:t> </w:t>
      </w:r>
      <w:r>
        <w:rPr>
          <w:w w:val="85"/>
        </w:rPr>
        <w:t>Ferientage</w:t>
      </w:r>
      <w:r>
        <w:rPr>
          <w:spacing w:val="-12"/>
          <w:w w:val="85"/>
        </w:rPr>
        <w:t> </w:t>
      </w:r>
      <w:r>
        <w:rPr>
          <w:w w:val="85"/>
        </w:rPr>
        <w:t>verbringen.</w:t>
      </w:r>
    </w:p>
    <w:p>
      <w:pPr>
        <w:pStyle w:val="BodyText"/>
        <w:spacing w:line="288" w:lineRule="exact" w:before="7"/>
        <w:ind w:left="118" w:right="2208" w:firstLine="351"/>
        <w:jc w:val="both"/>
      </w:pPr>
      <w:r>
        <w:rPr>
          <w:w w:val="85"/>
        </w:rPr>
        <w:t>Den </w:t>
      </w:r>
      <w:r>
        <w:rPr>
          <w:spacing w:val="-3"/>
          <w:w w:val="85"/>
        </w:rPr>
        <w:t>Verflauf </w:t>
      </w:r>
      <w:r>
        <w:rPr>
          <w:w w:val="85"/>
        </w:rPr>
        <w:t>Ihrer Dozentur- und Lehrauftragsangelegenheit darf man m. E. nicht zu</w:t>
      </w:r>
      <w:r>
        <w:rPr>
          <w:spacing w:val="-13"/>
          <w:w w:val="85"/>
        </w:rPr>
        <w:t> </w:t>
      </w:r>
      <w:r>
        <w:rPr>
          <w:w w:val="85"/>
        </w:rPr>
        <w:t>ungünstig</w:t>
      </w:r>
      <w:r>
        <w:rPr>
          <w:spacing w:val="-13"/>
          <w:w w:val="85"/>
        </w:rPr>
        <w:t> </w:t>
      </w:r>
      <w:r>
        <w:rPr>
          <w:w w:val="85"/>
        </w:rPr>
        <w:t>beurteilen.</w:t>
      </w:r>
      <w:r>
        <w:rPr>
          <w:spacing w:val="-13"/>
          <w:w w:val="85"/>
        </w:rPr>
        <w:t> </w:t>
      </w:r>
      <w:r>
        <w:rPr>
          <w:w w:val="85"/>
        </w:rPr>
        <w:t>Das</w:t>
      </w:r>
      <w:r>
        <w:rPr>
          <w:spacing w:val="-13"/>
          <w:w w:val="85"/>
        </w:rPr>
        <w:t> </w:t>
      </w:r>
      <w:r>
        <w:rPr>
          <w:w w:val="85"/>
        </w:rPr>
        <w:t>Datensystem</w:t>
      </w:r>
      <w:r>
        <w:rPr>
          <w:spacing w:val="-13"/>
          <w:w w:val="85"/>
        </w:rPr>
        <w:t> </w:t>
      </w:r>
      <w:r>
        <w:rPr>
          <w:w w:val="85"/>
        </w:rPr>
        <w:t>wird</w:t>
      </w:r>
      <w:r>
        <w:rPr>
          <w:spacing w:val="-13"/>
          <w:w w:val="85"/>
        </w:rPr>
        <w:t> </w:t>
      </w:r>
      <w:r>
        <w:rPr>
          <w:w w:val="85"/>
        </w:rPr>
        <w:t>sich</w:t>
      </w:r>
      <w:r>
        <w:rPr>
          <w:spacing w:val="-13"/>
          <w:w w:val="85"/>
        </w:rPr>
        <w:t> </w:t>
      </w:r>
      <w:r>
        <w:rPr>
          <w:w w:val="85"/>
        </w:rPr>
        <w:t>vollständig</w:t>
      </w:r>
      <w:r>
        <w:rPr>
          <w:spacing w:val="-13"/>
          <w:w w:val="85"/>
        </w:rPr>
        <w:t> </w:t>
      </w:r>
      <w:r>
        <w:rPr>
          <w:w w:val="85"/>
        </w:rPr>
        <w:t>ändern</w:t>
      </w:r>
      <w:r>
        <w:rPr>
          <w:spacing w:val="-13"/>
          <w:w w:val="85"/>
        </w:rPr>
        <w:t> </w:t>
      </w:r>
      <w:r>
        <w:rPr>
          <w:w w:val="85"/>
        </w:rPr>
        <w:t>und</w:t>
      </w:r>
      <w:r>
        <w:rPr>
          <w:spacing w:val="-13"/>
          <w:w w:val="85"/>
        </w:rPr>
        <w:t> </w:t>
      </w:r>
      <w:r>
        <w:rPr>
          <w:w w:val="85"/>
        </w:rPr>
        <w:t>dann</w:t>
      </w:r>
      <w:r>
        <w:rPr>
          <w:spacing w:val="-13"/>
          <w:w w:val="85"/>
        </w:rPr>
        <w:t> </w:t>
      </w:r>
      <w:r>
        <w:rPr>
          <w:w w:val="85"/>
        </w:rPr>
        <w:t>wird </w:t>
      </w:r>
      <w:r>
        <w:rPr>
          <w:w w:val="90"/>
        </w:rPr>
        <w:t>es</w:t>
      </w:r>
      <w:r>
        <w:rPr>
          <w:spacing w:val="-42"/>
          <w:w w:val="90"/>
        </w:rPr>
        <w:t> </w:t>
      </w:r>
      <w:r>
        <w:rPr>
          <w:w w:val="90"/>
        </w:rPr>
        <w:t>Ihnen</w:t>
      </w:r>
      <w:r>
        <w:rPr>
          <w:spacing w:val="-42"/>
          <w:w w:val="90"/>
        </w:rPr>
        <w:t> </w:t>
      </w:r>
      <w:r>
        <w:rPr>
          <w:w w:val="90"/>
        </w:rPr>
        <w:t>nur</w:t>
      </w:r>
      <w:r>
        <w:rPr>
          <w:spacing w:val="-42"/>
          <w:w w:val="90"/>
        </w:rPr>
        <w:t> </w:t>
      </w:r>
      <w:r>
        <w:rPr>
          <w:w w:val="90"/>
        </w:rPr>
        <w:t>von</w:t>
      </w:r>
      <w:r>
        <w:rPr>
          <w:spacing w:val="-42"/>
          <w:w w:val="90"/>
        </w:rPr>
        <w:t> </w:t>
      </w:r>
      <w:r>
        <w:rPr>
          <w:w w:val="90"/>
        </w:rPr>
        <w:t>Nutzen</w:t>
      </w:r>
      <w:r>
        <w:rPr>
          <w:spacing w:val="-42"/>
          <w:w w:val="90"/>
        </w:rPr>
        <w:t> </w:t>
      </w:r>
      <w:r>
        <w:rPr>
          <w:w w:val="90"/>
        </w:rPr>
        <w:t>sein,</w:t>
      </w:r>
      <w:r>
        <w:rPr>
          <w:spacing w:val="-42"/>
          <w:w w:val="90"/>
        </w:rPr>
        <w:t> </w:t>
      </w:r>
      <w:r>
        <w:rPr>
          <w:w w:val="90"/>
        </w:rPr>
        <w:t>daß</w:t>
      </w:r>
      <w:r>
        <w:rPr>
          <w:spacing w:val="-42"/>
          <w:w w:val="90"/>
        </w:rPr>
        <w:t> </w:t>
      </w:r>
      <w:r>
        <w:rPr>
          <w:w w:val="90"/>
        </w:rPr>
        <w:t>Sie</w:t>
      </w:r>
      <w:r>
        <w:rPr>
          <w:spacing w:val="-42"/>
          <w:w w:val="90"/>
        </w:rPr>
        <w:t> </w:t>
      </w:r>
      <w:r>
        <w:rPr>
          <w:w w:val="90"/>
        </w:rPr>
        <w:t>jetzt</w:t>
      </w:r>
      <w:r>
        <w:rPr>
          <w:spacing w:val="-42"/>
          <w:w w:val="90"/>
        </w:rPr>
        <w:t> </w:t>
      </w:r>
      <w:r>
        <w:rPr>
          <w:w w:val="90"/>
        </w:rPr>
        <w:t>nicht</w:t>
      </w:r>
      <w:r>
        <w:rPr>
          <w:spacing w:val="-42"/>
          <w:w w:val="90"/>
        </w:rPr>
        <w:t> </w:t>
      </w:r>
      <w:r>
        <w:rPr>
          <w:w w:val="90"/>
        </w:rPr>
        <w:t>durchdrangen.</w:t>
      </w:r>
      <w:r>
        <w:rPr>
          <w:spacing w:val="-42"/>
          <w:w w:val="90"/>
        </w:rPr>
        <w:t> </w:t>
      </w:r>
      <w:r>
        <w:rPr>
          <w:w w:val="90"/>
        </w:rPr>
        <w:t>Man</w:t>
      </w:r>
      <w:r>
        <w:rPr>
          <w:spacing w:val="-42"/>
          <w:w w:val="90"/>
        </w:rPr>
        <w:t> </w:t>
      </w:r>
      <w:r>
        <w:rPr>
          <w:w w:val="90"/>
        </w:rPr>
        <w:t>muß</w:t>
      </w:r>
      <w:r>
        <w:rPr>
          <w:spacing w:val="-42"/>
          <w:w w:val="90"/>
        </w:rPr>
        <w:t> </w:t>
      </w:r>
      <w:r>
        <w:rPr>
          <w:w w:val="90"/>
        </w:rPr>
        <w:t>Episode</w:t>
      </w:r>
      <w:r>
        <w:rPr>
          <w:spacing w:val="-42"/>
          <w:w w:val="90"/>
        </w:rPr>
        <w:t> </w:t>
      </w:r>
      <w:r>
        <w:rPr>
          <w:w w:val="90"/>
        </w:rPr>
        <w:t>und </w:t>
      </w:r>
      <w:r>
        <w:rPr>
          <w:w w:val="85"/>
        </w:rPr>
        <w:t>Dauerzustand</w:t>
      </w:r>
      <w:r>
        <w:rPr>
          <w:spacing w:val="-8"/>
          <w:w w:val="85"/>
        </w:rPr>
        <w:t> </w:t>
      </w:r>
      <w:r>
        <w:rPr>
          <w:w w:val="85"/>
        </w:rPr>
        <w:t>unterscheiden.</w:t>
      </w:r>
      <w:r>
        <w:rPr>
          <w:spacing w:val="-8"/>
          <w:w w:val="85"/>
        </w:rPr>
        <w:t> </w:t>
      </w:r>
      <w:r>
        <w:rPr>
          <w:w w:val="85"/>
        </w:rPr>
        <w:t>Und</w:t>
      </w:r>
      <w:r>
        <w:rPr>
          <w:spacing w:val="-8"/>
          <w:w w:val="85"/>
        </w:rPr>
        <w:t> </w:t>
      </w:r>
      <w:r>
        <w:rPr>
          <w:w w:val="85"/>
        </w:rPr>
        <w:t>was</w:t>
      </w:r>
      <w:r>
        <w:rPr>
          <w:spacing w:val="-8"/>
          <w:w w:val="85"/>
        </w:rPr>
        <w:t> </w:t>
      </w:r>
      <w:r>
        <w:rPr>
          <w:w w:val="85"/>
        </w:rPr>
        <w:t>in</w:t>
      </w:r>
      <w:r>
        <w:rPr>
          <w:spacing w:val="-8"/>
          <w:w w:val="85"/>
        </w:rPr>
        <w:t> </w:t>
      </w:r>
      <w:r>
        <w:rPr>
          <w:w w:val="85"/>
        </w:rPr>
        <w:t>der</w:t>
      </w:r>
      <w:r>
        <w:rPr>
          <w:spacing w:val="-8"/>
          <w:w w:val="85"/>
        </w:rPr>
        <w:t> </w:t>
      </w:r>
      <w:r>
        <w:rPr>
          <w:w w:val="85"/>
        </w:rPr>
        <w:t>Episode</w:t>
      </w:r>
      <w:r>
        <w:rPr>
          <w:spacing w:val="-8"/>
          <w:w w:val="85"/>
        </w:rPr>
        <w:t> </w:t>
      </w:r>
      <w:r>
        <w:rPr>
          <w:w w:val="85"/>
        </w:rPr>
        <w:t>ein</w:t>
      </w:r>
      <w:r>
        <w:rPr>
          <w:spacing w:val="-8"/>
          <w:w w:val="85"/>
        </w:rPr>
        <w:t> </w:t>
      </w:r>
      <w:r>
        <w:rPr>
          <w:w w:val="85"/>
        </w:rPr>
        <w:t>Mißerfolg</w:t>
      </w:r>
      <w:r>
        <w:rPr>
          <w:spacing w:val="-8"/>
          <w:w w:val="85"/>
        </w:rPr>
        <w:t> </w:t>
      </w:r>
      <w:r>
        <w:rPr>
          <w:w w:val="85"/>
        </w:rPr>
        <w:t>zu</w:t>
      </w:r>
      <w:r>
        <w:rPr>
          <w:spacing w:val="-8"/>
          <w:w w:val="85"/>
        </w:rPr>
        <w:t> </w:t>
      </w:r>
      <w:r>
        <w:rPr>
          <w:w w:val="85"/>
        </w:rPr>
        <w:t>sein</w:t>
      </w:r>
      <w:r>
        <w:rPr>
          <w:spacing w:val="-8"/>
          <w:w w:val="85"/>
        </w:rPr>
        <w:t> </w:t>
      </w:r>
      <w:r>
        <w:rPr>
          <w:w w:val="85"/>
        </w:rPr>
        <w:t>scheint,</w:t>
      </w:r>
      <w:r>
        <w:rPr>
          <w:spacing w:val="-8"/>
          <w:w w:val="85"/>
        </w:rPr>
        <w:t> </w:t>
      </w:r>
      <w:r>
        <w:rPr>
          <w:w w:val="85"/>
        </w:rPr>
        <w:t>ist à la longue vielleicht ein</w:t>
      </w:r>
      <w:r>
        <w:rPr>
          <w:spacing w:val="-30"/>
          <w:w w:val="85"/>
        </w:rPr>
        <w:t> </w:t>
      </w:r>
      <w:r>
        <w:rPr>
          <w:w w:val="85"/>
        </w:rPr>
        <w:t>Erfolg.</w:t>
      </w:r>
    </w:p>
    <w:p>
      <w:pPr>
        <w:pStyle w:val="BodyText"/>
        <w:spacing w:line="288" w:lineRule="exact" w:before="7"/>
        <w:ind w:left="118" w:right="2208" w:firstLine="351"/>
        <w:jc w:val="both"/>
      </w:pPr>
      <w:r>
        <w:rPr>
          <w:w w:val="90"/>
        </w:rPr>
        <w:t>Die</w:t>
      </w:r>
      <w:r>
        <w:rPr>
          <w:spacing w:val="-21"/>
          <w:w w:val="90"/>
        </w:rPr>
        <w:t> </w:t>
      </w:r>
      <w:r>
        <w:rPr>
          <w:w w:val="90"/>
        </w:rPr>
        <w:t>Hauptsache</w:t>
      </w:r>
      <w:r>
        <w:rPr>
          <w:spacing w:val="-21"/>
          <w:w w:val="90"/>
        </w:rPr>
        <w:t> </w:t>
      </w:r>
      <w:r>
        <w:rPr>
          <w:w w:val="90"/>
        </w:rPr>
        <w:t>ist</w:t>
      </w:r>
      <w:r>
        <w:rPr>
          <w:spacing w:val="-21"/>
          <w:w w:val="90"/>
        </w:rPr>
        <w:t> </w:t>
      </w:r>
      <w:r>
        <w:rPr>
          <w:w w:val="90"/>
        </w:rPr>
        <w:t>jetzt,</w:t>
      </w:r>
      <w:r>
        <w:rPr>
          <w:spacing w:val="-21"/>
          <w:w w:val="90"/>
        </w:rPr>
        <w:t> </w:t>
      </w:r>
      <w:r>
        <w:rPr>
          <w:w w:val="90"/>
        </w:rPr>
        <w:t>daß</w:t>
      </w:r>
      <w:r>
        <w:rPr>
          <w:spacing w:val="-21"/>
          <w:w w:val="90"/>
        </w:rPr>
        <w:t> </w:t>
      </w:r>
      <w:r>
        <w:rPr>
          <w:w w:val="90"/>
        </w:rPr>
        <w:t>Sie</w:t>
      </w:r>
      <w:r>
        <w:rPr>
          <w:spacing w:val="-21"/>
          <w:w w:val="90"/>
        </w:rPr>
        <w:t> </w:t>
      </w:r>
      <w:r>
        <w:rPr>
          <w:w w:val="90"/>
        </w:rPr>
        <w:t>und</w:t>
      </w:r>
      <w:r>
        <w:rPr>
          <w:spacing w:val="-21"/>
          <w:w w:val="90"/>
        </w:rPr>
        <w:t> </w:t>
      </w:r>
      <w:r>
        <w:rPr>
          <w:w w:val="90"/>
        </w:rPr>
        <w:t>Ihre</w:t>
      </w:r>
      <w:r>
        <w:rPr>
          <w:spacing w:val="-21"/>
          <w:w w:val="90"/>
        </w:rPr>
        <w:t> </w:t>
      </w:r>
      <w:r>
        <w:rPr>
          <w:w w:val="90"/>
        </w:rPr>
        <w:t>Frau</w:t>
      </w:r>
      <w:r>
        <w:rPr>
          <w:spacing w:val="-21"/>
          <w:w w:val="90"/>
        </w:rPr>
        <w:t> </w:t>
      </w:r>
      <w:r>
        <w:rPr>
          <w:w w:val="90"/>
        </w:rPr>
        <w:t>die</w:t>
      </w:r>
      <w:r>
        <w:rPr>
          <w:spacing w:val="-21"/>
          <w:w w:val="90"/>
        </w:rPr>
        <w:t> </w:t>
      </w:r>
      <w:r>
        <w:rPr>
          <w:w w:val="90"/>
        </w:rPr>
        <w:t>nächsten</w:t>
      </w:r>
      <w:r>
        <w:rPr>
          <w:spacing w:val="-21"/>
          <w:w w:val="90"/>
        </w:rPr>
        <w:t> </w:t>
      </w:r>
      <w:r>
        <w:rPr>
          <w:w w:val="90"/>
        </w:rPr>
        <w:t>Monate</w:t>
      </w:r>
      <w:r>
        <w:rPr>
          <w:spacing w:val="-21"/>
          <w:w w:val="90"/>
        </w:rPr>
        <w:t> </w:t>
      </w:r>
      <w:r>
        <w:rPr>
          <w:w w:val="90"/>
        </w:rPr>
        <w:t>gut</w:t>
      </w:r>
      <w:r>
        <w:rPr>
          <w:spacing w:val="-21"/>
          <w:w w:val="90"/>
        </w:rPr>
        <w:t> </w:t>
      </w:r>
      <w:r>
        <w:rPr>
          <w:w w:val="90"/>
        </w:rPr>
        <w:t>überste- </w:t>
      </w:r>
      <w:r>
        <w:rPr>
          <w:w w:val="85"/>
        </w:rPr>
        <w:t>hen.</w:t>
      </w:r>
      <w:r>
        <w:rPr>
          <w:spacing w:val="-10"/>
          <w:w w:val="85"/>
        </w:rPr>
        <w:t> </w:t>
      </w:r>
      <w:r>
        <w:rPr>
          <w:w w:val="85"/>
        </w:rPr>
        <w:t>Natürlich</w:t>
      </w:r>
      <w:r>
        <w:rPr>
          <w:spacing w:val="-10"/>
          <w:w w:val="85"/>
        </w:rPr>
        <w:t> </w:t>
      </w:r>
      <w:r>
        <w:rPr>
          <w:w w:val="85"/>
        </w:rPr>
        <w:t>bin</w:t>
      </w:r>
      <w:r>
        <w:rPr>
          <w:spacing w:val="-10"/>
          <w:w w:val="85"/>
        </w:rPr>
        <w:t> </w:t>
      </w:r>
      <w:r>
        <w:rPr>
          <w:w w:val="85"/>
        </w:rPr>
        <w:t>ich</w:t>
      </w:r>
      <w:r>
        <w:rPr>
          <w:spacing w:val="-10"/>
          <w:w w:val="85"/>
        </w:rPr>
        <w:t> </w:t>
      </w:r>
      <w:r>
        <w:rPr>
          <w:w w:val="85"/>
        </w:rPr>
        <w:t>gern</w:t>
      </w:r>
      <w:r>
        <w:rPr>
          <w:spacing w:val="-10"/>
          <w:w w:val="85"/>
        </w:rPr>
        <w:t> </w:t>
      </w:r>
      <w:r>
        <w:rPr>
          <w:w w:val="85"/>
        </w:rPr>
        <w:t>bereit,</w:t>
      </w:r>
      <w:r>
        <w:rPr>
          <w:spacing w:val="-10"/>
          <w:w w:val="85"/>
        </w:rPr>
        <w:t> </w:t>
      </w:r>
      <w:r>
        <w:rPr>
          <w:w w:val="85"/>
        </w:rPr>
        <w:t>Ihr</w:t>
      </w:r>
      <w:r>
        <w:rPr>
          <w:spacing w:val="-10"/>
          <w:w w:val="85"/>
        </w:rPr>
        <w:t> </w:t>
      </w:r>
      <w:r>
        <w:rPr>
          <w:w w:val="85"/>
        </w:rPr>
        <w:t>Manuskript</w:t>
      </w:r>
      <w:r>
        <w:rPr>
          <w:spacing w:val="-10"/>
          <w:w w:val="85"/>
        </w:rPr>
        <w:t> </w:t>
      </w:r>
      <w:r>
        <w:rPr>
          <w:w w:val="85"/>
        </w:rPr>
        <w:t>eventuell</w:t>
      </w:r>
      <w:r>
        <w:rPr>
          <w:spacing w:val="-10"/>
          <w:w w:val="85"/>
        </w:rPr>
        <w:t> </w:t>
      </w:r>
      <w:r>
        <w:rPr>
          <w:w w:val="85"/>
        </w:rPr>
        <w:t>zu</w:t>
      </w:r>
      <w:r>
        <w:rPr>
          <w:spacing w:val="-10"/>
          <w:w w:val="85"/>
        </w:rPr>
        <w:t> </w:t>
      </w:r>
      <w:r>
        <w:rPr>
          <w:w w:val="85"/>
        </w:rPr>
        <w:t>betreuen.</w:t>
      </w:r>
      <w:r>
        <w:rPr>
          <w:spacing w:val="-10"/>
          <w:w w:val="85"/>
        </w:rPr>
        <w:t> </w:t>
      </w:r>
      <w:r>
        <w:rPr>
          <w:w w:val="85"/>
        </w:rPr>
        <w:t>Aber</w:t>
      </w:r>
      <w:r>
        <w:rPr>
          <w:spacing w:val="-10"/>
          <w:w w:val="85"/>
        </w:rPr>
        <w:t> </w:t>
      </w:r>
      <w:r>
        <w:rPr>
          <w:w w:val="85"/>
        </w:rPr>
        <w:t>ich</w:t>
      </w:r>
      <w:r>
        <w:rPr>
          <w:spacing w:val="-10"/>
          <w:w w:val="85"/>
        </w:rPr>
        <w:t> </w:t>
      </w:r>
      <w:r>
        <w:rPr>
          <w:w w:val="85"/>
        </w:rPr>
        <w:t>hoffe </w:t>
      </w:r>
      <w:r>
        <w:rPr>
          <w:w w:val="90"/>
        </w:rPr>
        <w:t>sehr,</w:t>
      </w:r>
      <w:r>
        <w:rPr>
          <w:spacing w:val="-35"/>
          <w:w w:val="90"/>
        </w:rPr>
        <w:t> </w:t>
      </w:r>
      <w:r>
        <w:rPr>
          <w:w w:val="90"/>
        </w:rPr>
        <w:t>daß</w:t>
      </w:r>
      <w:r>
        <w:rPr>
          <w:spacing w:val="-35"/>
          <w:w w:val="90"/>
        </w:rPr>
        <w:t> </w:t>
      </w:r>
      <w:r>
        <w:rPr>
          <w:w w:val="90"/>
        </w:rPr>
        <w:t>Sie</w:t>
      </w:r>
      <w:r>
        <w:rPr>
          <w:spacing w:val="-35"/>
          <w:w w:val="90"/>
        </w:rPr>
        <w:t> </w:t>
      </w:r>
      <w:r>
        <w:rPr>
          <w:w w:val="90"/>
        </w:rPr>
        <w:t>gut</w:t>
      </w:r>
      <w:r>
        <w:rPr>
          <w:spacing w:val="-35"/>
          <w:w w:val="90"/>
        </w:rPr>
        <w:t> </w:t>
      </w:r>
      <w:r>
        <w:rPr>
          <w:w w:val="90"/>
        </w:rPr>
        <w:t>durchkommen</w:t>
      </w:r>
      <w:r>
        <w:rPr>
          <w:spacing w:val="-35"/>
          <w:w w:val="90"/>
        </w:rPr>
        <w:t> </w:t>
      </w:r>
      <w:r>
        <w:rPr>
          <w:w w:val="90"/>
        </w:rPr>
        <w:t>und</w:t>
      </w:r>
      <w:r>
        <w:rPr>
          <w:spacing w:val="-35"/>
          <w:w w:val="90"/>
        </w:rPr>
        <w:t> </w:t>
      </w:r>
      <w:r>
        <w:rPr>
          <w:w w:val="90"/>
        </w:rPr>
        <w:t>daß</w:t>
      </w:r>
      <w:r>
        <w:rPr>
          <w:spacing w:val="-35"/>
          <w:w w:val="90"/>
        </w:rPr>
        <w:t> </w:t>
      </w:r>
      <w:r>
        <w:rPr>
          <w:w w:val="90"/>
        </w:rPr>
        <w:t>es</w:t>
      </w:r>
      <w:r>
        <w:rPr>
          <w:spacing w:val="-35"/>
          <w:w w:val="90"/>
        </w:rPr>
        <w:t> </w:t>
      </w:r>
      <w:r>
        <w:rPr>
          <w:w w:val="90"/>
        </w:rPr>
        <w:t>deshalb</w:t>
      </w:r>
      <w:r>
        <w:rPr>
          <w:spacing w:val="-35"/>
          <w:w w:val="90"/>
        </w:rPr>
        <w:t> </w:t>
      </w:r>
      <w:r>
        <w:rPr>
          <w:w w:val="90"/>
        </w:rPr>
        <w:t>nicht</w:t>
      </w:r>
      <w:r>
        <w:rPr>
          <w:spacing w:val="-35"/>
          <w:w w:val="90"/>
        </w:rPr>
        <w:t> </w:t>
      </w:r>
      <w:r>
        <w:rPr>
          <w:w w:val="90"/>
        </w:rPr>
        <w:t>nötig</w:t>
      </w:r>
      <w:r>
        <w:rPr>
          <w:spacing w:val="-35"/>
          <w:w w:val="90"/>
        </w:rPr>
        <w:t> </w:t>
      </w:r>
      <w:r>
        <w:rPr>
          <w:w w:val="90"/>
        </w:rPr>
        <w:t>sein</w:t>
      </w:r>
      <w:r>
        <w:rPr>
          <w:spacing w:val="-35"/>
          <w:w w:val="90"/>
        </w:rPr>
        <w:t> </w:t>
      </w:r>
      <w:r>
        <w:rPr>
          <w:w w:val="90"/>
        </w:rPr>
        <w:t>wird.</w:t>
      </w:r>
    </w:p>
    <w:p>
      <w:pPr>
        <w:pStyle w:val="BodyText"/>
        <w:spacing w:line="288" w:lineRule="exact" w:before="7"/>
        <w:ind w:left="118" w:right="2089" w:firstLine="351"/>
      </w:pPr>
      <w:r>
        <w:rPr>
          <w:w w:val="85"/>
        </w:rPr>
        <w:t>S.37</w:t>
      </w:r>
      <w:r>
        <w:rPr>
          <w:rFonts w:ascii="Trebuchet MS" w:hAnsi="Trebuchet MS"/>
          <w:w w:val="85"/>
          <w:position w:val="9"/>
          <w:sz w:val="17"/>
        </w:rPr>
        <w:t>2</w:t>
      </w:r>
      <w:r>
        <w:rPr>
          <w:rFonts w:ascii="Trebuchet MS" w:hAnsi="Trebuchet MS"/>
          <w:spacing w:val="-7"/>
          <w:w w:val="85"/>
          <w:position w:val="9"/>
          <w:sz w:val="17"/>
        </w:rPr>
        <w:t> </w:t>
      </w:r>
      <w:r>
        <w:rPr>
          <w:w w:val="85"/>
        </w:rPr>
        <w:t>von</w:t>
      </w:r>
      <w:r>
        <w:rPr>
          <w:spacing w:val="-24"/>
          <w:w w:val="85"/>
        </w:rPr>
        <w:t> </w:t>
      </w:r>
      <w:r>
        <w:rPr>
          <w:w w:val="85"/>
        </w:rPr>
        <w:t>Bev.[ölkerungs]wellen</w:t>
      </w:r>
      <w:r>
        <w:rPr>
          <w:spacing w:val="-23"/>
          <w:w w:val="85"/>
        </w:rPr>
        <w:t> </w:t>
      </w:r>
      <w:r>
        <w:rPr>
          <w:w w:val="85"/>
        </w:rPr>
        <w:t>und</w:t>
      </w:r>
      <w:r>
        <w:rPr>
          <w:spacing w:val="-24"/>
          <w:w w:val="85"/>
        </w:rPr>
        <w:t> </w:t>
      </w:r>
      <w:r>
        <w:rPr>
          <w:w w:val="85"/>
        </w:rPr>
        <w:t>Wechsellagen</w:t>
      </w:r>
      <w:hyperlink w:history="true" w:anchor="_bookmark1007">
        <w:r>
          <w:rPr>
            <w:color w:val="2E3092"/>
            <w:w w:val="85"/>
            <w:position w:val="9"/>
            <w:sz w:val="17"/>
          </w:rPr>
          <w:t>34</w:t>
        </w:r>
      </w:hyperlink>
      <w:r>
        <w:rPr>
          <w:color w:val="2E3092"/>
          <w:spacing w:val="1"/>
          <w:w w:val="85"/>
          <w:position w:val="9"/>
          <w:sz w:val="17"/>
        </w:rPr>
        <w:t> </w:t>
      </w:r>
      <w:r>
        <w:rPr>
          <w:w w:val="85"/>
        </w:rPr>
        <w:t>werde</w:t>
      </w:r>
      <w:r>
        <w:rPr>
          <w:spacing w:val="-24"/>
          <w:w w:val="85"/>
        </w:rPr>
        <w:t> </w:t>
      </w:r>
      <w:r>
        <w:rPr>
          <w:w w:val="85"/>
        </w:rPr>
        <w:t>ich</w:t>
      </w:r>
      <w:r>
        <w:rPr>
          <w:spacing w:val="-23"/>
          <w:w w:val="85"/>
        </w:rPr>
        <w:t> </w:t>
      </w:r>
      <w:r>
        <w:rPr>
          <w:w w:val="85"/>
        </w:rPr>
        <w:t>mir</w:t>
      </w:r>
      <w:r>
        <w:rPr>
          <w:spacing w:val="-24"/>
          <w:w w:val="85"/>
        </w:rPr>
        <w:t> </w:t>
      </w:r>
      <w:r>
        <w:rPr>
          <w:w w:val="85"/>
        </w:rPr>
        <w:t>in</w:t>
      </w:r>
      <w:r>
        <w:rPr>
          <w:spacing w:val="-24"/>
          <w:w w:val="85"/>
        </w:rPr>
        <w:t> </w:t>
      </w:r>
      <w:r>
        <w:rPr>
          <w:w w:val="85"/>
        </w:rPr>
        <w:t>Freiburg</w:t>
      </w:r>
      <w:r>
        <w:rPr>
          <w:spacing w:val="-24"/>
          <w:w w:val="85"/>
        </w:rPr>
        <w:t> </w:t>
      </w:r>
      <w:r>
        <w:rPr>
          <w:w w:val="85"/>
        </w:rPr>
        <w:t>gleich </w:t>
      </w:r>
      <w:r>
        <w:rPr>
          <w:w w:val="95"/>
        </w:rPr>
        <w:t>ansehen.</w:t>
      </w:r>
    </w:p>
    <w:p>
      <w:pPr>
        <w:pStyle w:val="BodyText"/>
        <w:spacing w:line="288" w:lineRule="exact" w:before="7"/>
        <w:ind w:left="118" w:right="2208" w:firstLine="351"/>
        <w:jc w:val="both"/>
      </w:pPr>
      <w:r>
        <w:rPr>
          <w:w w:val="90"/>
        </w:rPr>
        <w:t>Falls</w:t>
      </w:r>
      <w:r>
        <w:rPr>
          <w:spacing w:val="-23"/>
          <w:w w:val="90"/>
        </w:rPr>
        <w:t> </w:t>
      </w:r>
      <w:r>
        <w:rPr>
          <w:w w:val="90"/>
        </w:rPr>
        <w:t>es</w:t>
      </w:r>
      <w:r>
        <w:rPr>
          <w:spacing w:val="-23"/>
          <w:w w:val="90"/>
        </w:rPr>
        <w:t> </w:t>
      </w:r>
      <w:r>
        <w:rPr>
          <w:w w:val="90"/>
        </w:rPr>
        <w:t>möglich</w:t>
      </w:r>
      <w:r>
        <w:rPr>
          <w:spacing w:val="-23"/>
          <w:w w:val="90"/>
        </w:rPr>
        <w:t> </w:t>
      </w:r>
      <w:r>
        <w:rPr>
          <w:w w:val="90"/>
        </w:rPr>
        <w:t>wäre,</w:t>
      </w:r>
      <w:r>
        <w:rPr>
          <w:spacing w:val="-23"/>
          <w:w w:val="90"/>
        </w:rPr>
        <w:t> </w:t>
      </w:r>
      <w:r>
        <w:rPr>
          <w:w w:val="90"/>
        </w:rPr>
        <w:t>trotz</w:t>
      </w:r>
      <w:r>
        <w:rPr>
          <w:spacing w:val="-23"/>
          <w:w w:val="90"/>
        </w:rPr>
        <w:t> </w:t>
      </w:r>
      <w:r>
        <w:rPr>
          <w:w w:val="90"/>
        </w:rPr>
        <w:t>des</w:t>
      </w:r>
      <w:r>
        <w:rPr>
          <w:spacing w:val="-23"/>
          <w:w w:val="90"/>
        </w:rPr>
        <w:t> </w:t>
      </w:r>
      <w:r>
        <w:rPr>
          <w:spacing w:val="-3"/>
          <w:w w:val="90"/>
        </w:rPr>
        <w:t>Weglassens</w:t>
      </w:r>
      <w:r>
        <w:rPr>
          <w:spacing w:val="-23"/>
          <w:w w:val="90"/>
        </w:rPr>
        <w:t> </w:t>
      </w:r>
      <w:r>
        <w:rPr>
          <w:w w:val="90"/>
        </w:rPr>
        <w:t>des</w:t>
      </w:r>
      <w:r>
        <w:rPr>
          <w:spacing w:val="-23"/>
          <w:w w:val="90"/>
        </w:rPr>
        <w:t> </w:t>
      </w:r>
      <w:r>
        <w:rPr>
          <w:spacing w:val="-4"/>
          <w:w w:val="90"/>
        </w:rPr>
        <w:t>Vorworts</w:t>
      </w:r>
      <w:r>
        <w:rPr>
          <w:spacing w:val="-23"/>
          <w:w w:val="90"/>
        </w:rPr>
        <w:t> </w:t>
      </w:r>
      <w:r>
        <w:rPr>
          <w:w w:val="90"/>
        </w:rPr>
        <w:t>in</w:t>
      </w:r>
      <w:r>
        <w:rPr>
          <w:spacing w:val="-23"/>
          <w:w w:val="90"/>
        </w:rPr>
        <w:t> </w:t>
      </w:r>
      <w:r>
        <w:rPr>
          <w:w w:val="90"/>
        </w:rPr>
        <w:t>der</w:t>
      </w:r>
      <w:r>
        <w:rPr>
          <w:spacing w:val="-23"/>
          <w:w w:val="90"/>
        </w:rPr>
        <w:t> </w:t>
      </w:r>
      <w:r>
        <w:rPr>
          <w:w w:val="90"/>
        </w:rPr>
        <w:t>zweiten</w:t>
      </w:r>
      <w:r>
        <w:rPr>
          <w:spacing w:val="-23"/>
          <w:w w:val="90"/>
        </w:rPr>
        <w:t> </w:t>
      </w:r>
      <w:r>
        <w:rPr>
          <w:w w:val="90"/>
        </w:rPr>
        <w:t>Auflage einen</w:t>
      </w:r>
      <w:r>
        <w:rPr>
          <w:spacing w:val="-26"/>
          <w:w w:val="90"/>
        </w:rPr>
        <w:t> </w:t>
      </w:r>
      <w:r>
        <w:rPr>
          <w:w w:val="90"/>
        </w:rPr>
        <w:t>Dank</w:t>
      </w:r>
      <w:r>
        <w:rPr>
          <w:spacing w:val="-26"/>
          <w:w w:val="90"/>
        </w:rPr>
        <w:t> </w:t>
      </w:r>
      <w:r>
        <w:rPr>
          <w:w w:val="90"/>
        </w:rPr>
        <w:t>für</w:t>
      </w:r>
      <w:r>
        <w:rPr>
          <w:spacing w:val="-26"/>
          <w:w w:val="90"/>
        </w:rPr>
        <w:t> </w:t>
      </w:r>
      <w:r>
        <w:rPr>
          <w:spacing w:val="-9"/>
          <w:w w:val="90"/>
        </w:rPr>
        <w:t>P.</w:t>
      </w:r>
      <w:r>
        <w:rPr>
          <w:spacing w:val="-26"/>
          <w:w w:val="90"/>
        </w:rPr>
        <w:t> </w:t>
      </w:r>
      <w:r>
        <w:rPr>
          <w:w w:val="90"/>
        </w:rPr>
        <w:t>Stelzmann</w:t>
      </w:r>
      <w:r>
        <w:rPr>
          <w:spacing w:val="-26"/>
          <w:w w:val="90"/>
        </w:rPr>
        <w:t> </w:t>
      </w:r>
      <w:r>
        <w:rPr>
          <w:w w:val="90"/>
        </w:rPr>
        <w:t>(etwa</w:t>
      </w:r>
      <w:r>
        <w:rPr>
          <w:spacing w:val="-26"/>
          <w:w w:val="90"/>
        </w:rPr>
        <w:t> </w:t>
      </w:r>
      <w:r>
        <w:rPr>
          <w:w w:val="90"/>
        </w:rPr>
        <w:t>in</w:t>
      </w:r>
      <w:r>
        <w:rPr>
          <w:spacing w:val="-26"/>
          <w:w w:val="90"/>
        </w:rPr>
        <w:t> </w:t>
      </w:r>
      <w:r>
        <w:rPr>
          <w:w w:val="90"/>
        </w:rPr>
        <w:t>einer</w:t>
      </w:r>
      <w:r>
        <w:rPr>
          <w:spacing w:val="-26"/>
          <w:w w:val="90"/>
        </w:rPr>
        <w:t> </w:t>
      </w:r>
      <w:r>
        <w:rPr>
          <w:w w:val="90"/>
        </w:rPr>
        <w:t>Anmerkung)</w:t>
      </w:r>
      <w:r>
        <w:rPr>
          <w:spacing w:val="-26"/>
          <w:w w:val="90"/>
        </w:rPr>
        <w:t> </w:t>
      </w:r>
      <w:r>
        <w:rPr>
          <w:w w:val="90"/>
        </w:rPr>
        <w:t>einzufügen,</w:t>
      </w:r>
      <w:r>
        <w:rPr>
          <w:spacing w:val="-26"/>
          <w:w w:val="90"/>
        </w:rPr>
        <w:t> </w:t>
      </w:r>
      <w:r>
        <w:rPr>
          <w:w w:val="90"/>
        </w:rPr>
        <w:t>wäre</w:t>
      </w:r>
      <w:r>
        <w:rPr>
          <w:spacing w:val="-26"/>
          <w:w w:val="90"/>
        </w:rPr>
        <w:t> </w:t>
      </w:r>
      <w:r>
        <w:rPr>
          <w:w w:val="90"/>
        </w:rPr>
        <w:t>es</w:t>
      </w:r>
      <w:r>
        <w:rPr>
          <w:spacing w:val="-26"/>
          <w:w w:val="90"/>
        </w:rPr>
        <w:t> </w:t>
      </w:r>
      <w:r>
        <w:rPr>
          <w:w w:val="90"/>
        </w:rPr>
        <w:t>mir</w:t>
      </w:r>
      <w:r>
        <w:rPr>
          <w:spacing w:val="-26"/>
          <w:w w:val="90"/>
        </w:rPr>
        <w:t> </w:t>
      </w:r>
      <w:r>
        <w:rPr>
          <w:w w:val="90"/>
        </w:rPr>
        <w:t>an- genehm.</w:t>
      </w:r>
      <w:r>
        <w:rPr>
          <w:spacing w:val="-19"/>
          <w:w w:val="90"/>
        </w:rPr>
        <w:t> </w:t>
      </w:r>
      <w:r>
        <w:rPr>
          <w:w w:val="90"/>
        </w:rPr>
        <w:t>St.</w:t>
      </w:r>
      <w:r>
        <w:rPr>
          <w:spacing w:val="-19"/>
          <w:w w:val="90"/>
        </w:rPr>
        <w:t> </w:t>
      </w:r>
      <w:r>
        <w:rPr>
          <w:w w:val="90"/>
        </w:rPr>
        <w:t>stiftet</w:t>
      </w:r>
      <w:r>
        <w:rPr>
          <w:spacing w:val="-19"/>
          <w:w w:val="90"/>
        </w:rPr>
        <w:t> </w:t>
      </w:r>
      <w:r>
        <w:rPr>
          <w:w w:val="90"/>
        </w:rPr>
        <w:t>weiter.</w:t>
      </w:r>
      <w:r>
        <w:rPr>
          <w:color w:val="2E3092"/>
          <w:w w:val="90"/>
          <w:position w:val="9"/>
          <w:sz w:val="17"/>
        </w:rPr>
        <w:t>35</w:t>
      </w:r>
      <w:r>
        <w:rPr>
          <w:color w:val="2E3092"/>
          <w:spacing w:val="3"/>
          <w:w w:val="90"/>
          <w:position w:val="9"/>
          <w:sz w:val="17"/>
        </w:rPr>
        <w:t> </w:t>
      </w:r>
      <w:r>
        <w:rPr>
          <w:w w:val="90"/>
        </w:rPr>
        <w:t>Als</w:t>
      </w:r>
      <w:r>
        <w:rPr>
          <w:spacing w:val="-19"/>
          <w:w w:val="90"/>
        </w:rPr>
        <w:t> </w:t>
      </w:r>
      <w:r>
        <w:rPr>
          <w:w w:val="90"/>
        </w:rPr>
        <w:t>ich</w:t>
      </w:r>
      <w:r>
        <w:rPr>
          <w:spacing w:val="-19"/>
          <w:w w:val="90"/>
        </w:rPr>
        <w:t> </w:t>
      </w:r>
      <w:r>
        <w:rPr>
          <w:w w:val="90"/>
        </w:rPr>
        <w:t>ihm</w:t>
      </w:r>
      <w:r>
        <w:rPr>
          <w:spacing w:val="-19"/>
          <w:w w:val="90"/>
        </w:rPr>
        <w:t> </w:t>
      </w:r>
      <w:r>
        <w:rPr>
          <w:w w:val="90"/>
        </w:rPr>
        <w:t>neulich</w:t>
      </w:r>
      <w:r>
        <w:rPr>
          <w:spacing w:val="-19"/>
          <w:w w:val="90"/>
        </w:rPr>
        <w:t> </w:t>
      </w:r>
      <w:r>
        <w:rPr>
          <w:w w:val="90"/>
        </w:rPr>
        <w:t>schrieb,</w:t>
      </w:r>
      <w:r>
        <w:rPr>
          <w:spacing w:val="-19"/>
          <w:w w:val="90"/>
        </w:rPr>
        <w:t> </w:t>
      </w:r>
      <w:r>
        <w:rPr>
          <w:w w:val="90"/>
        </w:rPr>
        <w:t>Ihr</w:t>
      </w:r>
      <w:r>
        <w:rPr>
          <w:spacing w:val="-19"/>
          <w:w w:val="90"/>
        </w:rPr>
        <w:t> </w:t>
      </w:r>
      <w:r>
        <w:rPr>
          <w:w w:val="90"/>
        </w:rPr>
        <w:t>Buch</w:t>
      </w:r>
      <w:r>
        <w:rPr>
          <w:spacing w:val="-19"/>
          <w:w w:val="90"/>
        </w:rPr>
        <w:t> </w:t>
      </w:r>
      <w:r>
        <w:rPr>
          <w:w w:val="90"/>
        </w:rPr>
        <w:t>erschiene</w:t>
      </w:r>
      <w:r>
        <w:rPr>
          <w:spacing w:val="-19"/>
          <w:w w:val="90"/>
        </w:rPr>
        <w:t> </w:t>
      </w:r>
      <w:r>
        <w:rPr>
          <w:w w:val="90"/>
        </w:rPr>
        <w:t>jetzt</w:t>
      </w:r>
      <w:r>
        <w:rPr>
          <w:spacing w:val="-19"/>
          <w:w w:val="90"/>
        </w:rPr>
        <w:t> </w:t>
      </w:r>
      <w:r>
        <w:rPr>
          <w:w w:val="90"/>
        </w:rPr>
        <w:t>in</w:t>
      </w:r>
      <w:r>
        <w:rPr>
          <w:spacing w:val="-19"/>
          <w:w w:val="90"/>
        </w:rPr>
        <w:t> </w:t>
      </w:r>
      <w:r>
        <w:rPr>
          <w:w w:val="90"/>
        </w:rPr>
        <w:t>2. </w:t>
      </w:r>
      <w:r>
        <w:rPr>
          <w:w w:val="85"/>
        </w:rPr>
        <w:t>Auflage,</w:t>
      </w:r>
      <w:r>
        <w:rPr>
          <w:spacing w:val="-7"/>
          <w:w w:val="85"/>
        </w:rPr>
        <w:t> </w:t>
      </w:r>
      <w:r>
        <w:rPr>
          <w:w w:val="85"/>
        </w:rPr>
        <w:t>antwortete</w:t>
      </w:r>
      <w:r>
        <w:rPr>
          <w:spacing w:val="-7"/>
          <w:w w:val="85"/>
        </w:rPr>
        <w:t> </w:t>
      </w:r>
      <w:r>
        <w:rPr>
          <w:w w:val="85"/>
        </w:rPr>
        <w:t>er</w:t>
      </w:r>
      <w:r>
        <w:rPr>
          <w:spacing w:val="-7"/>
          <w:w w:val="85"/>
        </w:rPr>
        <w:t> </w:t>
      </w:r>
      <w:r>
        <w:rPr>
          <w:w w:val="85"/>
        </w:rPr>
        <w:t>mir</w:t>
      </w:r>
      <w:r>
        <w:rPr>
          <w:spacing w:val="-7"/>
          <w:w w:val="85"/>
        </w:rPr>
        <w:t> </w:t>
      </w:r>
      <w:r>
        <w:rPr>
          <w:w w:val="85"/>
        </w:rPr>
        <w:t>sehr</w:t>
      </w:r>
      <w:r>
        <w:rPr>
          <w:spacing w:val="-7"/>
          <w:w w:val="85"/>
        </w:rPr>
        <w:t> </w:t>
      </w:r>
      <w:r>
        <w:rPr>
          <w:w w:val="85"/>
        </w:rPr>
        <w:t>erfreut.</w:t>
      </w:r>
      <w:r>
        <w:rPr>
          <w:spacing w:val="-7"/>
          <w:w w:val="85"/>
        </w:rPr>
        <w:t> </w:t>
      </w:r>
      <w:r>
        <w:rPr>
          <w:w w:val="85"/>
        </w:rPr>
        <w:t>Damals</w:t>
      </w:r>
      <w:r>
        <w:rPr>
          <w:spacing w:val="-7"/>
          <w:w w:val="85"/>
        </w:rPr>
        <w:t> </w:t>
      </w:r>
      <w:r>
        <w:rPr>
          <w:w w:val="85"/>
        </w:rPr>
        <w:t>war</w:t>
      </w:r>
      <w:r>
        <w:rPr>
          <w:spacing w:val="-7"/>
          <w:w w:val="85"/>
        </w:rPr>
        <w:t> </w:t>
      </w:r>
      <w:r>
        <w:rPr>
          <w:w w:val="85"/>
        </w:rPr>
        <w:t>der</w:t>
      </w:r>
      <w:r>
        <w:rPr>
          <w:spacing w:val="-7"/>
          <w:w w:val="85"/>
        </w:rPr>
        <w:t> </w:t>
      </w:r>
      <w:r>
        <w:rPr>
          <w:w w:val="85"/>
        </w:rPr>
        <w:t>Betrag,</w:t>
      </w:r>
      <w:r>
        <w:rPr>
          <w:spacing w:val="-7"/>
          <w:w w:val="85"/>
        </w:rPr>
        <w:t> </w:t>
      </w:r>
      <w:r>
        <w:rPr>
          <w:w w:val="85"/>
        </w:rPr>
        <w:t>den</w:t>
      </w:r>
      <w:r>
        <w:rPr>
          <w:spacing w:val="-7"/>
          <w:w w:val="85"/>
        </w:rPr>
        <w:t> </w:t>
      </w:r>
      <w:r>
        <w:rPr>
          <w:w w:val="85"/>
        </w:rPr>
        <w:t>ich</w:t>
      </w:r>
      <w:r>
        <w:rPr>
          <w:spacing w:val="-7"/>
          <w:w w:val="85"/>
        </w:rPr>
        <w:t> </w:t>
      </w:r>
      <w:r>
        <w:rPr>
          <w:w w:val="85"/>
        </w:rPr>
        <w:t>Ihnen</w:t>
      </w:r>
      <w:r>
        <w:rPr>
          <w:spacing w:val="-7"/>
          <w:w w:val="85"/>
        </w:rPr>
        <w:t> </w:t>
      </w:r>
      <w:r>
        <w:rPr>
          <w:w w:val="85"/>
        </w:rPr>
        <w:t>schicken </w:t>
      </w:r>
      <w:r>
        <w:rPr>
          <w:w w:val="90"/>
        </w:rPr>
        <w:t>konnte,</w:t>
      </w:r>
      <w:r>
        <w:rPr>
          <w:spacing w:val="-29"/>
          <w:w w:val="90"/>
        </w:rPr>
        <w:t> </w:t>
      </w:r>
      <w:r>
        <w:rPr>
          <w:w w:val="90"/>
        </w:rPr>
        <w:t>zwar</w:t>
      </w:r>
      <w:r>
        <w:rPr>
          <w:spacing w:val="-29"/>
          <w:w w:val="90"/>
        </w:rPr>
        <w:t> </w:t>
      </w:r>
      <w:r>
        <w:rPr>
          <w:w w:val="90"/>
        </w:rPr>
        <w:t>nicht</w:t>
      </w:r>
      <w:r>
        <w:rPr>
          <w:spacing w:val="-29"/>
          <w:w w:val="90"/>
        </w:rPr>
        <w:t> </w:t>
      </w:r>
      <w:r>
        <w:rPr>
          <w:w w:val="90"/>
        </w:rPr>
        <w:t>groß.</w:t>
      </w:r>
      <w:r>
        <w:rPr>
          <w:spacing w:val="-29"/>
          <w:w w:val="90"/>
        </w:rPr>
        <w:t> </w:t>
      </w:r>
      <w:r>
        <w:rPr>
          <w:w w:val="90"/>
        </w:rPr>
        <w:t>Aber</w:t>
      </w:r>
      <w:r>
        <w:rPr>
          <w:spacing w:val="-29"/>
          <w:w w:val="90"/>
        </w:rPr>
        <w:t> </w:t>
      </w:r>
      <w:r>
        <w:rPr>
          <w:w w:val="90"/>
        </w:rPr>
        <w:t>St.</w:t>
      </w:r>
      <w:r>
        <w:rPr>
          <w:spacing w:val="-29"/>
          <w:w w:val="90"/>
        </w:rPr>
        <w:t> </w:t>
      </w:r>
      <w:r>
        <w:rPr>
          <w:w w:val="90"/>
        </w:rPr>
        <w:t>ist</w:t>
      </w:r>
      <w:r>
        <w:rPr>
          <w:spacing w:val="-29"/>
          <w:w w:val="90"/>
        </w:rPr>
        <w:t> </w:t>
      </w:r>
      <w:r>
        <w:rPr>
          <w:w w:val="90"/>
        </w:rPr>
        <w:t>ein</w:t>
      </w:r>
      <w:r>
        <w:rPr>
          <w:spacing w:val="-29"/>
          <w:w w:val="90"/>
        </w:rPr>
        <w:t> </w:t>
      </w:r>
      <w:r>
        <w:rPr>
          <w:w w:val="90"/>
        </w:rPr>
        <w:t>braver</w:t>
      </w:r>
      <w:r>
        <w:rPr>
          <w:spacing w:val="-29"/>
          <w:w w:val="90"/>
        </w:rPr>
        <w:t> </w:t>
      </w:r>
      <w:r>
        <w:rPr>
          <w:w w:val="90"/>
        </w:rPr>
        <w:t>Mann.</w:t>
      </w:r>
    </w:p>
    <w:p>
      <w:pPr>
        <w:pStyle w:val="BodyText"/>
        <w:spacing w:line="296" w:lineRule="exact" w:before="1"/>
        <w:ind w:left="469" w:right="4641"/>
      </w:pPr>
      <w:r>
        <w:rPr>
          <w:w w:val="90"/>
        </w:rPr>
        <w:t>Mit</w:t>
      </w:r>
      <w:r>
        <w:rPr>
          <w:spacing w:val="-28"/>
          <w:w w:val="90"/>
        </w:rPr>
        <w:t> </w:t>
      </w:r>
      <w:r>
        <w:rPr>
          <w:w w:val="90"/>
        </w:rPr>
        <w:t>herzlichen</w:t>
      </w:r>
      <w:r>
        <w:rPr>
          <w:spacing w:val="-28"/>
          <w:w w:val="90"/>
        </w:rPr>
        <w:t> </w:t>
      </w:r>
      <w:r>
        <w:rPr>
          <w:w w:val="90"/>
        </w:rPr>
        <w:t>Grüßen</w:t>
      </w:r>
      <w:r>
        <w:rPr>
          <w:spacing w:val="-28"/>
          <w:w w:val="90"/>
        </w:rPr>
        <w:t> </w:t>
      </w:r>
      <w:r>
        <w:rPr>
          <w:w w:val="90"/>
        </w:rPr>
        <w:t>von</w:t>
      </w:r>
      <w:r>
        <w:rPr>
          <w:spacing w:val="-28"/>
          <w:w w:val="90"/>
        </w:rPr>
        <w:t> </w:t>
      </w:r>
      <w:r>
        <w:rPr>
          <w:w w:val="90"/>
        </w:rPr>
        <w:t>Haus</w:t>
      </w:r>
      <w:r>
        <w:rPr>
          <w:spacing w:val="-28"/>
          <w:w w:val="90"/>
        </w:rPr>
        <w:t> </w:t>
      </w:r>
      <w:r>
        <w:rPr>
          <w:w w:val="90"/>
        </w:rPr>
        <w:t>zu</w:t>
      </w:r>
      <w:r>
        <w:rPr>
          <w:spacing w:val="-28"/>
          <w:w w:val="90"/>
        </w:rPr>
        <w:t> </w:t>
      </w:r>
      <w:r>
        <w:rPr>
          <w:w w:val="90"/>
        </w:rPr>
        <w:t>Haus:</w:t>
      </w:r>
      <w:r>
        <w:rPr>
          <w:spacing w:val="-28"/>
          <w:w w:val="90"/>
        </w:rPr>
        <w:t> </w:t>
      </w:r>
      <w:r>
        <w:rPr>
          <w:w w:val="90"/>
        </w:rPr>
        <w:t>Alles</w:t>
      </w:r>
      <w:r>
        <w:rPr>
          <w:spacing w:val="-28"/>
          <w:w w:val="90"/>
        </w:rPr>
        <w:t> </w:t>
      </w:r>
      <w:r>
        <w:rPr>
          <w:w w:val="90"/>
        </w:rPr>
        <w:t>Gute! stets</w:t>
      </w:r>
      <w:r>
        <w:rPr>
          <w:spacing w:val="-22"/>
          <w:w w:val="90"/>
        </w:rPr>
        <w:t> </w:t>
      </w:r>
      <w:r>
        <w:rPr>
          <w:w w:val="90"/>
        </w:rPr>
        <w:t>Ihr</w:t>
      </w:r>
      <w:r>
        <w:rPr>
          <w:spacing w:val="-22"/>
          <w:w w:val="90"/>
        </w:rPr>
        <w:t> </w:t>
      </w:r>
      <w:r>
        <w:rPr>
          <w:spacing w:val="-12"/>
          <w:w w:val="90"/>
        </w:rPr>
        <w:t>W.</w:t>
      </w:r>
      <w:r>
        <w:rPr>
          <w:spacing w:val="-22"/>
          <w:w w:val="90"/>
        </w:rPr>
        <w:t> </w:t>
      </w:r>
      <w:r>
        <w:rPr>
          <w:w w:val="90"/>
        </w:rPr>
        <w:t>Eucken</w:t>
      </w:r>
    </w:p>
    <w:p>
      <w:pPr>
        <w:pStyle w:val="BodyText"/>
        <w:spacing w:before="11"/>
        <w:rPr>
          <w:sz w:val="30"/>
        </w:rPr>
      </w:pPr>
    </w:p>
    <w:p>
      <w:pPr>
        <w:pStyle w:val="BodyText"/>
        <w:ind w:left="118"/>
      </w:pPr>
      <w:bookmarkStart w:name="8.11 Lösch an Walter Eucken. 3. Septembe" w:id="1333"/>
      <w:bookmarkEnd w:id="1333"/>
      <w:r>
        <w:rPr/>
      </w:r>
      <w:bookmarkStart w:name="_bookmark1006" w:id="1334"/>
      <w:bookmarkEnd w:id="1334"/>
      <w:r>
        <w:rPr/>
      </w:r>
      <w:r>
        <w:rPr>
          <w:w w:val="90"/>
        </w:rPr>
        <w:t>P.S. Was hat Ritschl</w:t>
      </w:r>
      <w:hyperlink w:history="true" w:anchor="_bookmark1009">
        <w:r>
          <w:rPr>
            <w:color w:val="2E3092"/>
            <w:w w:val="90"/>
            <w:position w:val="9"/>
            <w:sz w:val="17"/>
          </w:rPr>
          <w:t>36</w:t>
        </w:r>
      </w:hyperlink>
      <w:r>
        <w:rPr>
          <w:color w:val="2E3092"/>
          <w:w w:val="90"/>
          <w:position w:val="9"/>
          <w:sz w:val="17"/>
        </w:rPr>
        <w:t> </w:t>
      </w:r>
      <w:r>
        <w:rPr>
          <w:w w:val="90"/>
        </w:rPr>
        <w:t>eigentlich auf Ihre Erwiderung hin getan? W. E.</w:t>
      </w:r>
    </w:p>
    <w:p>
      <w:pPr>
        <w:pStyle w:val="BodyText"/>
        <w:spacing w:before="5"/>
        <w:rPr>
          <w:sz w:val="10"/>
        </w:rPr>
      </w:pPr>
      <w:r>
        <w:rPr/>
        <w:pict>
          <v:line style="position:absolute;mso-position-horizontal-relative:page;mso-position-vertical-relative:paragraph;z-index:10528;mso-wrap-distance-left:0;mso-wrap-distance-right:0" from="88.935997pt,9.159865pt" to="244.350997pt,9.159865pt" stroked="true" strokeweight=".398pt" strokecolor="#000000">
            <v:stroke dashstyle="solid"/>
            <w10:wrap type="topAndBottom"/>
          </v:line>
        </w:pict>
      </w:r>
    </w:p>
    <w:p>
      <w:pPr>
        <w:spacing w:line="239" w:lineRule="exact" w:before="0"/>
        <w:ind w:left="118" w:right="2208" w:firstLine="223"/>
        <w:jc w:val="both"/>
        <w:rPr>
          <w:sz w:val="20"/>
        </w:rPr>
      </w:pPr>
      <w:r>
        <w:rPr>
          <w:w w:val="90"/>
          <w:position w:val="7"/>
          <w:sz w:val="14"/>
        </w:rPr>
        <w:t>34</w:t>
      </w:r>
      <w:bookmarkStart w:name="_bookmark1007" w:id="1335"/>
      <w:bookmarkEnd w:id="1335"/>
      <w:r>
        <w:rPr>
          <w:w w:val="90"/>
          <w:position w:val="7"/>
          <w:sz w:val="14"/>
        </w:rPr>
      </w:r>
      <w:r>
        <w:rPr>
          <w:w w:val="90"/>
          <w:sz w:val="20"/>
        </w:rPr>
        <w:t>August</w:t>
      </w:r>
      <w:r>
        <w:rPr>
          <w:spacing w:val="-8"/>
          <w:w w:val="90"/>
          <w:sz w:val="20"/>
        </w:rPr>
        <w:t> </w:t>
      </w:r>
      <w:r>
        <w:rPr>
          <w:w w:val="90"/>
          <w:sz w:val="20"/>
        </w:rPr>
        <w:t>Lösch</w:t>
      </w:r>
      <w:r>
        <w:rPr>
          <w:spacing w:val="-8"/>
          <w:w w:val="90"/>
          <w:sz w:val="20"/>
        </w:rPr>
        <w:t> </w:t>
      </w:r>
      <w:r>
        <w:rPr>
          <w:w w:val="90"/>
          <w:sz w:val="20"/>
        </w:rPr>
        <w:t>(1936e).</w:t>
      </w:r>
      <w:r>
        <w:rPr>
          <w:spacing w:val="-8"/>
          <w:w w:val="90"/>
          <w:sz w:val="20"/>
        </w:rPr>
        <w:t> </w:t>
      </w:r>
      <w:r>
        <w:rPr>
          <w:i/>
          <w:w w:val="90"/>
          <w:sz w:val="20"/>
        </w:rPr>
        <w:t>Bevölkerungswellen</w:t>
      </w:r>
      <w:r>
        <w:rPr>
          <w:i/>
          <w:spacing w:val="-8"/>
          <w:w w:val="90"/>
          <w:sz w:val="20"/>
        </w:rPr>
        <w:t> </w:t>
      </w:r>
      <w:r>
        <w:rPr>
          <w:i/>
          <w:w w:val="90"/>
          <w:sz w:val="20"/>
        </w:rPr>
        <w:t>und</w:t>
      </w:r>
      <w:r>
        <w:rPr>
          <w:i/>
          <w:spacing w:val="-8"/>
          <w:w w:val="90"/>
          <w:sz w:val="20"/>
        </w:rPr>
        <w:t> </w:t>
      </w:r>
      <w:r>
        <w:rPr>
          <w:i/>
          <w:spacing w:val="-3"/>
          <w:w w:val="90"/>
          <w:sz w:val="20"/>
        </w:rPr>
        <w:t>Wechsellagen</w:t>
      </w:r>
      <w:r>
        <w:rPr>
          <w:i/>
          <w:spacing w:val="-8"/>
          <w:w w:val="90"/>
          <w:sz w:val="20"/>
        </w:rPr>
        <w:t> </w:t>
      </w:r>
      <w:r>
        <w:rPr>
          <w:i/>
          <w:w w:val="90"/>
          <w:sz w:val="20"/>
        </w:rPr>
        <w:t>im</w:t>
      </w:r>
      <w:r>
        <w:rPr>
          <w:i/>
          <w:spacing w:val="-8"/>
          <w:w w:val="90"/>
          <w:sz w:val="20"/>
        </w:rPr>
        <w:t> </w:t>
      </w:r>
      <w:r>
        <w:rPr>
          <w:i/>
          <w:w w:val="90"/>
          <w:sz w:val="20"/>
        </w:rPr>
        <w:t>Deutschen</w:t>
      </w:r>
      <w:r>
        <w:rPr>
          <w:i/>
          <w:spacing w:val="-8"/>
          <w:w w:val="90"/>
          <w:sz w:val="20"/>
        </w:rPr>
        <w:t> </w:t>
      </w:r>
      <w:r>
        <w:rPr>
          <w:i/>
          <w:w w:val="90"/>
          <w:sz w:val="20"/>
        </w:rPr>
        <w:t>Reich</w:t>
      </w:r>
      <w:r>
        <w:rPr>
          <w:i/>
          <w:spacing w:val="-8"/>
          <w:w w:val="90"/>
          <w:sz w:val="20"/>
        </w:rPr>
        <w:t> </w:t>
      </w:r>
      <w:r>
        <w:rPr>
          <w:i/>
          <w:w w:val="90"/>
          <w:sz w:val="20"/>
        </w:rPr>
        <w:t>von</w:t>
      </w:r>
      <w:r>
        <w:rPr>
          <w:i/>
          <w:spacing w:val="-8"/>
          <w:w w:val="90"/>
          <w:sz w:val="20"/>
        </w:rPr>
        <w:t> </w:t>
      </w:r>
      <w:r>
        <w:rPr>
          <w:i/>
          <w:w w:val="90"/>
          <w:sz w:val="20"/>
        </w:rPr>
        <w:t>1871</w:t>
      </w:r>
      <w:r>
        <w:rPr>
          <w:i/>
          <w:spacing w:val="-8"/>
          <w:w w:val="90"/>
          <w:sz w:val="20"/>
        </w:rPr>
        <w:t> </w:t>
      </w:r>
      <w:r>
        <w:rPr>
          <w:i/>
          <w:w w:val="90"/>
          <w:sz w:val="20"/>
        </w:rPr>
        <w:t>bis</w:t>
      </w:r>
      <w:r>
        <w:rPr>
          <w:i/>
          <w:spacing w:val="-8"/>
          <w:w w:val="90"/>
          <w:sz w:val="20"/>
        </w:rPr>
        <w:t> </w:t>
      </w:r>
      <w:r>
        <w:rPr>
          <w:i/>
          <w:w w:val="90"/>
          <w:sz w:val="20"/>
        </w:rPr>
        <w:t>1910</w:t>
      </w:r>
      <w:r>
        <w:rPr>
          <w:w w:val="90"/>
          <w:sz w:val="20"/>
        </w:rPr>
        <w:t>. </w:t>
      </w:r>
      <w:r>
        <w:rPr>
          <w:w w:val="85"/>
          <w:sz w:val="20"/>
        </w:rPr>
        <w:t>Hrsg. von Arthur Spiethoff. Beiträge zur Erforschung der wirtschaftlichen Wechsellagen Aufschwung, </w:t>
      </w:r>
      <w:bookmarkStart w:name="_bookmark1008" w:id="1336"/>
      <w:bookmarkEnd w:id="1336"/>
      <w:r>
        <w:rPr>
          <w:w w:val="85"/>
          <w:sz w:val="20"/>
        </w:rPr>
      </w:r>
      <w:r>
        <w:rPr>
          <w:w w:val="90"/>
          <w:sz w:val="20"/>
        </w:rPr>
        <w:t>Krise,</w:t>
      </w:r>
      <w:r>
        <w:rPr>
          <w:spacing w:val="-31"/>
          <w:w w:val="90"/>
          <w:sz w:val="20"/>
        </w:rPr>
        <w:t> </w:t>
      </w:r>
      <w:r>
        <w:rPr>
          <w:w w:val="90"/>
          <w:sz w:val="20"/>
        </w:rPr>
        <w:t>Stockung</w:t>
      </w:r>
      <w:r>
        <w:rPr>
          <w:spacing w:val="-31"/>
          <w:w w:val="90"/>
          <w:sz w:val="20"/>
        </w:rPr>
        <w:t> </w:t>
      </w:r>
      <w:r>
        <w:rPr>
          <w:w w:val="90"/>
          <w:sz w:val="20"/>
        </w:rPr>
        <w:t>13.</w:t>
      </w:r>
      <w:r>
        <w:rPr>
          <w:spacing w:val="-31"/>
          <w:w w:val="90"/>
          <w:sz w:val="20"/>
        </w:rPr>
        <w:t> </w:t>
      </w:r>
      <w:r>
        <w:rPr>
          <w:w w:val="90"/>
          <w:sz w:val="20"/>
        </w:rPr>
        <w:t>Jena:</w:t>
      </w:r>
      <w:r>
        <w:rPr>
          <w:spacing w:val="-31"/>
          <w:w w:val="90"/>
          <w:sz w:val="20"/>
        </w:rPr>
        <w:t> </w:t>
      </w:r>
      <w:r>
        <w:rPr>
          <w:w w:val="90"/>
          <w:sz w:val="20"/>
        </w:rPr>
        <w:t>Gustav</w:t>
      </w:r>
      <w:r>
        <w:rPr>
          <w:spacing w:val="-31"/>
          <w:w w:val="90"/>
          <w:sz w:val="20"/>
        </w:rPr>
        <w:t> </w:t>
      </w:r>
      <w:r>
        <w:rPr>
          <w:w w:val="90"/>
          <w:sz w:val="20"/>
        </w:rPr>
        <w:t>Fischer.</w:t>
      </w:r>
      <w:r>
        <w:rPr>
          <w:spacing w:val="-31"/>
          <w:w w:val="90"/>
          <w:sz w:val="20"/>
        </w:rPr>
        <w:t> </w:t>
      </w:r>
      <w:r>
        <w:rPr>
          <w:w w:val="90"/>
          <w:sz w:val="20"/>
        </w:rPr>
        <w:t>Vgl.</w:t>
      </w:r>
      <w:r>
        <w:rPr>
          <w:spacing w:val="-31"/>
          <w:w w:val="90"/>
          <w:sz w:val="20"/>
        </w:rPr>
        <w:t> </w:t>
      </w:r>
      <w:r>
        <w:rPr>
          <w:w w:val="90"/>
          <w:sz w:val="20"/>
        </w:rPr>
        <w:t>Fussnote</w:t>
      </w:r>
      <w:r>
        <w:rPr>
          <w:spacing w:val="-31"/>
          <w:w w:val="90"/>
          <w:sz w:val="20"/>
        </w:rPr>
        <w:t> </w:t>
      </w:r>
      <w:hyperlink w:history="true" w:anchor="_bookmark1001">
        <w:r>
          <w:rPr>
            <w:color w:val="2E3092"/>
            <w:w w:val="90"/>
            <w:sz w:val="20"/>
          </w:rPr>
          <w:t>32</w:t>
        </w:r>
      </w:hyperlink>
      <w:r>
        <w:rPr>
          <w:color w:val="2E3092"/>
          <w:spacing w:val="-31"/>
          <w:w w:val="90"/>
          <w:sz w:val="20"/>
        </w:rPr>
        <w:t> </w:t>
      </w:r>
      <w:r>
        <w:rPr>
          <w:w w:val="90"/>
          <w:sz w:val="20"/>
        </w:rPr>
        <w:t>oben.</w:t>
      </w:r>
    </w:p>
    <w:p>
      <w:pPr>
        <w:spacing w:line="240" w:lineRule="exact" w:before="0"/>
        <w:ind w:left="106" w:right="2208" w:firstLine="254"/>
        <w:jc w:val="both"/>
        <w:rPr>
          <w:sz w:val="20"/>
        </w:rPr>
      </w:pPr>
      <w:r>
        <w:rPr>
          <w:w w:val="95"/>
          <w:position w:val="7"/>
          <w:sz w:val="14"/>
        </w:rPr>
        <w:t>35</w:t>
      </w:r>
      <w:r>
        <w:rPr>
          <w:w w:val="95"/>
          <w:sz w:val="20"/>
        </w:rPr>
        <w:t>Paul Stelzmann (1888-1962) war ein deutscher Unternehmer und Gründer des Rayon- </w:t>
      </w:r>
      <w:r>
        <w:rPr>
          <w:w w:val="90"/>
          <w:sz w:val="20"/>
        </w:rPr>
        <w:t>Textilmanufakturunternehmens</w:t>
      </w:r>
      <w:r>
        <w:rPr>
          <w:spacing w:val="-8"/>
          <w:w w:val="90"/>
          <w:sz w:val="20"/>
        </w:rPr>
        <w:t> </w:t>
      </w:r>
      <w:r>
        <w:rPr>
          <w:spacing w:val="-3"/>
          <w:w w:val="90"/>
          <w:sz w:val="20"/>
        </w:rPr>
        <w:t>Paul</w:t>
      </w:r>
      <w:r>
        <w:rPr>
          <w:spacing w:val="-8"/>
          <w:w w:val="90"/>
          <w:sz w:val="20"/>
        </w:rPr>
        <w:t> </w:t>
      </w:r>
      <w:r>
        <w:rPr>
          <w:w w:val="90"/>
          <w:sz w:val="20"/>
        </w:rPr>
        <w:t>Stelzmann</w:t>
      </w:r>
      <w:r>
        <w:rPr>
          <w:spacing w:val="-8"/>
          <w:w w:val="90"/>
          <w:sz w:val="20"/>
        </w:rPr>
        <w:t> </w:t>
      </w:r>
      <w:r>
        <w:rPr>
          <w:w w:val="90"/>
          <w:sz w:val="20"/>
        </w:rPr>
        <w:t>Wirkwaren-Fabriken</w:t>
      </w:r>
      <w:r>
        <w:rPr>
          <w:spacing w:val="-8"/>
          <w:w w:val="90"/>
          <w:sz w:val="20"/>
        </w:rPr>
        <w:t> </w:t>
      </w:r>
      <w:r>
        <w:rPr>
          <w:w w:val="90"/>
          <w:sz w:val="20"/>
        </w:rPr>
        <w:t>A.-G.</w:t>
      </w:r>
      <w:r>
        <w:rPr>
          <w:spacing w:val="-8"/>
          <w:w w:val="90"/>
          <w:sz w:val="20"/>
        </w:rPr>
        <w:t> </w:t>
      </w:r>
      <w:r>
        <w:rPr>
          <w:w w:val="90"/>
          <w:sz w:val="20"/>
        </w:rPr>
        <w:t>Limbach</w:t>
      </w:r>
      <w:r>
        <w:rPr>
          <w:spacing w:val="-8"/>
          <w:w w:val="90"/>
          <w:sz w:val="20"/>
        </w:rPr>
        <w:t> </w:t>
      </w:r>
      <w:r>
        <w:rPr>
          <w:w w:val="90"/>
          <w:sz w:val="20"/>
        </w:rPr>
        <w:t>bei</w:t>
      </w:r>
      <w:r>
        <w:rPr>
          <w:spacing w:val="-8"/>
          <w:w w:val="90"/>
          <w:sz w:val="20"/>
        </w:rPr>
        <w:t> </w:t>
      </w:r>
      <w:r>
        <w:rPr>
          <w:w w:val="90"/>
          <w:sz w:val="20"/>
        </w:rPr>
        <w:t>Zwickau. Stelzman</w:t>
      </w:r>
      <w:r>
        <w:rPr>
          <w:spacing w:val="-28"/>
          <w:w w:val="90"/>
          <w:sz w:val="20"/>
        </w:rPr>
        <w:t> </w:t>
      </w:r>
      <w:r>
        <w:rPr>
          <w:w w:val="90"/>
          <w:sz w:val="20"/>
        </w:rPr>
        <w:t>war</w:t>
      </w:r>
      <w:r>
        <w:rPr>
          <w:spacing w:val="-28"/>
          <w:w w:val="90"/>
          <w:sz w:val="20"/>
        </w:rPr>
        <w:t> </w:t>
      </w:r>
      <w:r>
        <w:rPr>
          <w:w w:val="90"/>
          <w:sz w:val="20"/>
        </w:rPr>
        <w:t>mit</w:t>
      </w:r>
      <w:r>
        <w:rPr>
          <w:spacing w:val="-28"/>
          <w:w w:val="90"/>
          <w:sz w:val="20"/>
        </w:rPr>
        <w:t> </w:t>
      </w:r>
      <w:r>
        <w:rPr>
          <w:w w:val="90"/>
          <w:sz w:val="20"/>
        </w:rPr>
        <w:t>Eucken</w:t>
      </w:r>
      <w:r>
        <w:rPr>
          <w:spacing w:val="-28"/>
          <w:w w:val="90"/>
          <w:sz w:val="20"/>
        </w:rPr>
        <w:t> </w:t>
      </w:r>
      <w:r>
        <w:rPr>
          <w:w w:val="90"/>
          <w:sz w:val="20"/>
        </w:rPr>
        <w:t>befreundet</w:t>
      </w:r>
      <w:r>
        <w:rPr>
          <w:spacing w:val="-28"/>
          <w:w w:val="90"/>
          <w:sz w:val="20"/>
        </w:rPr>
        <w:t> </w:t>
      </w:r>
      <w:r>
        <w:rPr>
          <w:w w:val="90"/>
          <w:sz w:val="20"/>
        </w:rPr>
        <w:t>und</w:t>
      </w:r>
      <w:r>
        <w:rPr>
          <w:spacing w:val="-28"/>
          <w:w w:val="90"/>
          <w:sz w:val="20"/>
        </w:rPr>
        <w:t> </w:t>
      </w:r>
      <w:r>
        <w:rPr>
          <w:w w:val="90"/>
          <w:sz w:val="20"/>
        </w:rPr>
        <w:t>gab</w:t>
      </w:r>
      <w:r>
        <w:rPr>
          <w:spacing w:val="-28"/>
          <w:w w:val="90"/>
          <w:sz w:val="20"/>
        </w:rPr>
        <w:t> </w:t>
      </w:r>
      <w:r>
        <w:rPr>
          <w:w w:val="90"/>
          <w:sz w:val="20"/>
        </w:rPr>
        <w:t>auch</w:t>
      </w:r>
      <w:r>
        <w:rPr>
          <w:spacing w:val="-28"/>
          <w:w w:val="90"/>
          <w:sz w:val="20"/>
        </w:rPr>
        <w:t> </w:t>
      </w:r>
      <w:r>
        <w:rPr>
          <w:w w:val="90"/>
          <w:sz w:val="20"/>
        </w:rPr>
        <w:t>im</w:t>
      </w:r>
      <w:r>
        <w:rPr>
          <w:spacing w:val="-28"/>
          <w:w w:val="90"/>
          <w:sz w:val="20"/>
        </w:rPr>
        <w:t> </w:t>
      </w:r>
      <w:r>
        <w:rPr>
          <w:w w:val="90"/>
          <w:sz w:val="20"/>
        </w:rPr>
        <w:t>Mai</w:t>
      </w:r>
      <w:r>
        <w:rPr>
          <w:spacing w:val="-28"/>
          <w:w w:val="90"/>
          <w:sz w:val="20"/>
        </w:rPr>
        <w:t> </w:t>
      </w:r>
      <w:r>
        <w:rPr>
          <w:w w:val="90"/>
          <w:sz w:val="20"/>
        </w:rPr>
        <w:t>1938</w:t>
      </w:r>
      <w:r>
        <w:rPr>
          <w:spacing w:val="-28"/>
          <w:w w:val="90"/>
          <w:sz w:val="20"/>
        </w:rPr>
        <w:t> </w:t>
      </w:r>
      <w:r>
        <w:rPr>
          <w:w w:val="90"/>
          <w:sz w:val="20"/>
        </w:rPr>
        <w:t>im</w:t>
      </w:r>
      <w:r>
        <w:rPr>
          <w:spacing w:val="-28"/>
          <w:w w:val="90"/>
          <w:sz w:val="20"/>
        </w:rPr>
        <w:t> </w:t>
      </w:r>
      <w:r>
        <w:rPr>
          <w:w w:val="90"/>
          <w:sz w:val="20"/>
        </w:rPr>
        <w:t>Volkswirtschaftlichen</w:t>
      </w:r>
      <w:r>
        <w:rPr>
          <w:spacing w:val="-28"/>
          <w:w w:val="90"/>
          <w:sz w:val="20"/>
        </w:rPr>
        <w:t> </w:t>
      </w:r>
      <w:r>
        <w:rPr>
          <w:w w:val="90"/>
          <w:sz w:val="20"/>
        </w:rPr>
        <w:t>Seminar</w:t>
      </w:r>
      <w:r>
        <w:rPr>
          <w:spacing w:val="-28"/>
          <w:w w:val="90"/>
          <w:sz w:val="20"/>
        </w:rPr>
        <w:t> </w:t>
      </w:r>
      <w:r>
        <w:rPr>
          <w:w w:val="90"/>
          <w:sz w:val="20"/>
        </w:rPr>
        <w:t>der </w:t>
      </w:r>
      <w:r>
        <w:rPr>
          <w:w w:val="85"/>
          <w:sz w:val="20"/>
        </w:rPr>
        <w:t>Universität Freiburg einen </w:t>
      </w:r>
      <w:r>
        <w:rPr>
          <w:spacing w:val="-3"/>
          <w:w w:val="85"/>
          <w:sz w:val="20"/>
        </w:rPr>
        <w:t>Vortrag </w:t>
      </w:r>
      <w:r>
        <w:rPr>
          <w:w w:val="85"/>
          <w:sz w:val="20"/>
        </w:rPr>
        <w:t>“Grundsätze und Erfahrungen eines deutschen Industrieführers”. </w:t>
      </w:r>
      <w:r>
        <w:rPr>
          <w:w w:val="90"/>
          <w:sz w:val="20"/>
        </w:rPr>
        <w:t>Lösch</w:t>
      </w:r>
      <w:r>
        <w:rPr>
          <w:spacing w:val="-23"/>
          <w:w w:val="90"/>
          <w:sz w:val="20"/>
        </w:rPr>
        <w:t> </w:t>
      </w:r>
      <w:r>
        <w:rPr>
          <w:w w:val="90"/>
          <w:sz w:val="20"/>
        </w:rPr>
        <w:t>bedankte</w:t>
      </w:r>
      <w:r>
        <w:rPr>
          <w:spacing w:val="-23"/>
          <w:w w:val="90"/>
          <w:sz w:val="20"/>
        </w:rPr>
        <w:t> </w:t>
      </w:r>
      <w:r>
        <w:rPr>
          <w:w w:val="90"/>
          <w:sz w:val="20"/>
        </w:rPr>
        <w:t>sich</w:t>
      </w:r>
      <w:r>
        <w:rPr>
          <w:spacing w:val="-23"/>
          <w:w w:val="90"/>
          <w:sz w:val="20"/>
        </w:rPr>
        <w:t> </w:t>
      </w:r>
      <w:r>
        <w:rPr>
          <w:w w:val="90"/>
          <w:sz w:val="20"/>
        </w:rPr>
        <w:t>für</w:t>
      </w:r>
      <w:r>
        <w:rPr>
          <w:spacing w:val="-23"/>
          <w:w w:val="90"/>
          <w:sz w:val="20"/>
        </w:rPr>
        <w:t> </w:t>
      </w:r>
      <w:r>
        <w:rPr>
          <w:w w:val="90"/>
          <w:sz w:val="20"/>
        </w:rPr>
        <w:t>die</w:t>
      </w:r>
      <w:r>
        <w:rPr>
          <w:spacing w:val="-23"/>
          <w:w w:val="90"/>
          <w:sz w:val="20"/>
        </w:rPr>
        <w:t> </w:t>
      </w:r>
      <w:r>
        <w:rPr>
          <w:w w:val="90"/>
          <w:sz w:val="20"/>
        </w:rPr>
        <w:t>finanzielle</w:t>
      </w:r>
      <w:r>
        <w:rPr>
          <w:spacing w:val="-23"/>
          <w:w w:val="90"/>
          <w:sz w:val="20"/>
        </w:rPr>
        <w:t> </w:t>
      </w:r>
      <w:r>
        <w:rPr>
          <w:w w:val="90"/>
          <w:sz w:val="20"/>
        </w:rPr>
        <w:t>Unterstützung</w:t>
      </w:r>
      <w:r>
        <w:rPr>
          <w:spacing w:val="-23"/>
          <w:w w:val="90"/>
          <w:sz w:val="20"/>
        </w:rPr>
        <w:t> </w:t>
      </w:r>
      <w:r>
        <w:rPr>
          <w:w w:val="90"/>
          <w:sz w:val="20"/>
        </w:rPr>
        <w:t>aus</w:t>
      </w:r>
      <w:r>
        <w:rPr>
          <w:spacing w:val="-23"/>
          <w:w w:val="90"/>
          <w:sz w:val="20"/>
        </w:rPr>
        <w:t> </w:t>
      </w:r>
      <w:r>
        <w:rPr>
          <w:w w:val="90"/>
          <w:sz w:val="20"/>
        </w:rPr>
        <w:t>dem</w:t>
      </w:r>
      <w:r>
        <w:rPr>
          <w:spacing w:val="-23"/>
          <w:w w:val="90"/>
          <w:sz w:val="20"/>
        </w:rPr>
        <w:t> </w:t>
      </w:r>
      <w:r>
        <w:rPr>
          <w:w w:val="90"/>
          <w:sz w:val="20"/>
        </w:rPr>
        <w:t>Paul-Stelzmann-Fund</w:t>
      </w:r>
      <w:r>
        <w:rPr>
          <w:spacing w:val="-23"/>
          <w:w w:val="90"/>
          <w:sz w:val="20"/>
        </w:rPr>
        <w:t> </w:t>
      </w:r>
      <w:r>
        <w:rPr>
          <w:w w:val="90"/>
          <w:sz w:val="20"/>
        </w:rPr>
        <w:t>im</w:t>
      </w:r>
      <w:r>
        <w:rPr>
          <w:spacing w:val="-23"/>
          <w:w w:val="90"/>
          <w:sz w:val="20"/>
        </w:rPr>
        <w:t> </w:t>
      </w:r>
      <w:r>
        <w:rPr>
          <w:spacing w:val="-4"/>
          <w:w w:val="90"/>
          <w:sz w:val="20"/>
        </w:rPr>
        <w:t>Vorwort</w:t>
      </w:r>
      <w:r>
        <w:rPr>
          <w:spacing w:val="-23"/>
          <w:w w:val="90"/>
          <w:sz w:val="20"/>
        </w:rPr>
        <w:t> </w:t>
      </w:r>
      <w:r>
        <w:rPr>
          <w:w w:val="90"/>
          <w:sz w:val="20"/>
        </w:rPr>
        <w:t>zur </w:t>
      </w:r>
      <w:bookmarkStart w:name="_bookmark1009" w:id="1337"/>
      <w:bookmarkEnd w:id="1337"/>
      <w:r>
        <w:rPr>
          <w:w w:val="90"/>
          <w:sz w:val="20"/>
        </w:rPr>
      </w:r>
      <w:r>
        <w:rPr>
          <w:w w:val="90"/>
          <w:sz w:val="20"/>
        </w:rPr>
        <w:t>ersten Auflage der </w:t>
      </w:r>
      <w:r>
        <w:rPr>
          <w:i/>
          <w:w w:val="90"/>
          <w:sz w:val="20"/>
        </w:rPr>
        <w:t>“Räumlichen Ordnung der Wirtschaft”</w:t>
      </w:r>
      <w:r>
        <w:rPr>
          <w:i/>
          <w:spacing w:val="-16"/>
          <w:w w:val="90"/>
          <w:sz w:val="20"/>
        </w:rPr>
        <w:t> </w:t>
      </w:r>
      <w:r>
        <w:rPr>
          <w:w w:val="90"/>
          <w:sz w:val="20"/>
        </w:rPr>
        <w:t>(1940).</w:t>
      </w:r>
    </w:p>
    <w:p>
      <w:pPr>
        <w:spacing w:line="251" w:lineRule="exact" w:before="1"/>
        <w:ind w:left="342" w:right="0" w:firstLine="0"/>
        <w:jc w:val="left"/>
        <w:rPr>
          <w:sz w:val="20"/>
        </w:rPr>
      </w:pPr>
      <w:r>
        <w:rPr>
          <w:w w:val="85"/>
          <w:position w:val="7"/>
          <w:sz w:val="14"/>
        </w:rPr>
        <w:t>36</w:t>
      </w:r>
      <w:r>
        <w:rPr>
          <w:w w:val="85"/>
          <w:sz w:val="20"/>
        </w:rPr>
        <w:t>Hans Wilhelm Albrecht Ritschl (1897-1993), deutscher Ökonom, Finanzwissenschafts- und  Raum-</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3429" w:val="left" w:leader="none"/>
        </w:tabs>
        <w:spacing w:before="84"/>
        <w:ind w:left="103"/>
      </w:pPr>
      <w:r>
        <w:rPr>
          <w:w w:val="95"/>
        </w:rPr>
        <w:t>254</w:t>
        <w:tab/>
      </w:r>
      <w:bookmarkStart w:name="_bookmark1010" w:id="1338"/>
      <w:bookmarkEnd w:id="1338"/>
      <w:r>
        <w:rPr>
          <w:w w:val="85"/>
        </w:rPr>
        <w:t>Am</w:t>
      </w:r>
      <w:r>
        <w:rPr>
          <w:w w:val="85"/>
        </w:rPr>
        <w:t> Institut für Weltwirtschaft: Empirische Raumforschung </w:t>
      </w:r>
      <w:r>
        <w:rPr>
          <w:spacing w:val="29"/>
          <w:w w:val="85"/>
        </w:rPr>
        <w:t> </w:t>
      </w:r>
      <w:r>
        <w:rPr>
          <w:w w:val="85"/>
        </w:rPr>
        <w:t>(1943-1945)</w:t>
      </w:r>
    </w:p>
    <w:p>
      <w:pPr>
        <w:pStyle w:val="BodyText"/>
        <w:spacing w:before="6"/>
        <w:rPr>
          <w:sz w:val="23"/>
        </w:rPr>
      </w:pPr>
    </w:p>
    <w:p>
      <w:pPr>
        <w:spacing w:after="0"/>
        <w:rPr>
          <w:sz w:val="23"/>
        </w:rPr>
        <w:sectPr>
          <w:pgSz w:w="12240" w:h="15840"/>
          <w:pgMar w:top="1500" w:bottom="280" w:left="480" w:right="1680"/>
        </w:sectPr>
      </w:pPr>
    </w:p>
    <w:p>
      <w:pPr>
        <w:pStyle w:val="Heading3"/>
        <w:numPr>
          <w:ilvl w:val="1"/>
          <w:numId w:val="123"/>
        </w:numPr>
        <w:tabs>
          <w:tab w:pos="2956" w:val="left" w:leader="none"/>
          <w:tab w:pos="2957" w:val="left" w:leader="none"/>
        </w:tabs>
        <w:spacing w:line="240" w:lineRule="auto" w:before="101" w:after="0"/>
        <w:ind w:left="2956" w:right="0" w:hanging="761"/>
        <w:jc w:val="left"/>
      </w:pPr>
      <w:r>
        <w:rPr/>
        <w:t>Lösch</w:t>
      </w:r>
      <w:r>
        <w:rPr>
          <w:spacing w:val="-11"/>
        </w:rPr>
        <w:t> </w:t>
      </w:r>
      <w:r>
        <w:rPr/>
        <w:t>an</w:t>
      </w:r>
      <w:r>
        <w:rPr>
          <w:spacing w:val="-11"/>
        </w:rPr>
        <w:t> </w:t>
      </w:r>
      <w:r>
        <w:rPr/>
        <w:t>Walter</w:t>
      </w:r>
      <w:r>
        <w:rPr>
          <w:spacing w:val="-11"/>
        </w:rPr>
        <w:t> </w:t>
      </w:r>
      <w:r>
        <w:rPr/>
        <w:t>Eucken.</w:t>
      </w:r>
      <w:r>
        <w:rPr>
          <w:spacing w:val="-11"/>
        </w:rPr>
        <w:t> </w:t>
      </w:r>
      <w:r>
        <w:rPr/>
        <w:t>3.</w:t>
      </w:r>
      <w:r>
        <w:rPr>
          <w:spacing w:val="-11"/>
        </w:rPr>
        <w:t> </w:t>
      </w:r>
      <w:r>
        <w:rPr/>
        <w:t>September</w:t>
      </w:r>
      <w:r>
        <w:rPr>
          <w:spacing w:val="-11"/>
        </w:rPr>
        <w:t> </w:t>
      </w:r>
      <w:r>
        <w:rPr/>
        <w:t>1943</w:t>
      </w:r>
    </w:p>
    <w:p>
      <w:pPr>
        <w:pStyle w:val="BodyText"/>
        <w:spacing w:line="306" w:lineRule="exact" w:before="226"/>
        <w:ind w:left="2195"/>
      </w:pPr>
      <w:r>
        <w:rPr>
          <w:w w:val="90"/>
        </w:rPr>
        <w:t>Datum und Text eigenhändig.</w:t>
      </w:r>
    </w:p>
    <w:p>
      <w:pPr>
        <w:pStyle w:val="BodyText"/>
        <w:spacing w:line="306" w:lineRule="exact"/>
        <w:ind w:left="2195"/>
      </w:pPr>
      <w:r>
        <w:rPr>
          <w:w w:val="90"/>
        </w:rPr>
        <w:t>ThULB, Nachlaß Walter Eucken, Kasten 5</w:t>
      </w:r>
    </w:p>
    <w:p>
      <w:pPr>
        <w:pStyle w:val="BodyText"/>
        <w:rPr>
          <w:sz w:val="30"/>
        </w:rPr>
      </w:pPr>
    </w:p>
    <w:p>
      <w:pPr>
        <w:pStyle w:val="BodyText"/>
        <w:spacing w:before="4"/>
        <w:rPr>
          <w:sz w:val="31"/>
        </w:rPr>
      </w:pPr>
    </w:p>
    <w:p>
      <w:pPr>
        <w:pStyle w:val="BodyText"/>
        <w:spacing w:line="309" w:lineRule="exact"/>
        <w:ind w:left="2481" w:right="3636"/>
        <w:jc w:val="center"/>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spacing w:before="11"/>
        <w:rPr>
          <w:sz w:val="20"/>
        </w:rPr>
      </w:pPr>
    </w:p>
    <w:p>
      <w:pPr>
        <w:pStyle w:val="BodyText"/>
        <w:ind w:left="1075"/>
      </w:pPr>
      <w:r>
        <w:rPr>
          <w:w w:val="95"/>
        </w:rPr>
        <w:t>3.9.43</w:t>
      </w:r>
    </w:p>
    <w:p>
      <w:pPr>
        <w:spacing w:after="0"/>
        <w:sectPr>
          <w:type w:val="continuous"/>
          <w:pgSz w:w="12240" w:h="15840"/>
          <w:pgMar w:top="1100" w:bottom="280" w:left="480" w:right="1680"/>
          <w:cols w:num="2" w:equalWidth="0">
            <w:col w:w="8335" w:space="40"/>
            <w:col w:w="1705"/>
          </w:cols>
        </w:sectPr>
      </w:pPr>
    </w:p>
    <w:p>
      <w:pPr>
        <w:pStyle w:val="BodyText"/>
        <w:spacing w:line="288" w:lineRule="exact" w:before="4"/>
        <w:ind w:left="2195" w:right="111" w:firstLine="351"/>
        <w:jc w:val="both"/>
      </w:pPr>
      <w:r>
        <w:rPr>
          <w:w w:val="90"/>
        </w:rPr>
        <w:t>Schönen</w:t>
      </w:r>
      <w:r>
        <w:rPr>
          <w:spacing w:val="-32"/>
          <w:w w:val="90"/>
        </w:rPr>
        <w:t> </w:t>
      </w:r>
      <w:r>
        <w:rPr>
          <w:w w:val="90"/>
        </w:rPr>
        <w:t>Dank</w:t>
      </w:r>
      <w:r>
        <w:rPr>
          <w:spacing w:val="-32"/>
          <w:w w:val="90"/>
        </w:rPr>
        <w:t> </w:t>
      </w:r>
      <w:r>
        <w:rPr>
          <w:w w:val="90"/>
        </w:rPr>
        <w:t>für</w:t>
      </w:r>
      <w:r>
        <w:rPr>
          <w:spacing w:val="-32"/>
          <w:w w:val="90"/>
        </w:rPr>
        <w:t> </w:t>
      </w:r>
      <w:r>
        <w:rPr>
          <w:w w:val="90"/>
        </w:rPr>
        <w:t>Ihren</w:t>
      </w:r>
      <w:r>
        <w:rPr>
          <w:spacing w:val="-32"/>
          <w:w w:val="90"/>
        </w:rPr>
        <w:t> </w:t>
      </w:r>
      <w:r>
        <w:rPr>
          <w:w w:val="90"/>
        </w:rPr>
        <w:t>Gruß</w:t>
      </w:r>
      <w:r>
        <w:rPr>
          <w:spacing w:val="-32"/>
          <w:w w:val="90"/>
        </w:rPr>
        <w:t> </w:t>
      </w:r>
      <w:r>
        <w:rPr>
          <w:w w:val="90"/>
        </w:rPr>
        <w:t>aus</w:t>
      </w:r>
      <w:r>
        <w:rPr>
          <w:spacing w:val="-32"/>
          <w:w w:val="90"/>
        </w:rPr>
        <w:t> </w:t>
      </w:r>
      <w:r>
        <w:rPr>
          <w:w w:val="90"/>
        </w:rPr>
        <w:t>den</w:t>
      </w:r>
      <w:r>
        <w:rPr>
          <w:spacing w:val="-32"/>
          <w:w w:val="90"/>
        </w:rPr>
        <w:t> </w:t>
      </w:r>
      <w:r>
        <w:rPr>
          <w:spacing w:val="-3"/>
          <w:w w:val="90"/>
        </w:rPr>
        <w:t>Vogesen.</w:t>
      </w:r>
      <w:r>
        <w:rPr>
          <w:spacing w:val="-32"/>
          <w:w w:val="90"/>
        </w:rPr>
        <w:t> </w:t>
      </w:r>
      <w:r>
        <w:rPr>
          <w:w w:val="90"/>
        </w:rPr>
        <w:t>Über</w:t>
      </w:r>
      <w:r>
        <w:rPr>
          <w:spacing w:val="-32"/>
          <w:w w:val="90"/>
        </w:rPr>
        <w:t> </w:t>
      </w:r>
      <w:r>
        <w:rPr>
          <w:w w:val="90"/>
        </w:rPr>
        <w:t>die</w:t>
      </w:r>
      <w:r>
        <w:rPr>
          <w:spacing w:val="-32"/>
          <w:w w:val="90"/>
        </w:rPr>
        <w:t> </w:t>
      </w:r>
      <w:r>
        <w:rPr>
          <w:spacing w:val="-4"/>
          <w:w w:val="90"/>
          <w:u w:val="single"/>
        </w:rPr>
        <w:t>Tatsache</w:t>
      </w:r>
      <w:r>
        <w:rPr>
          <w:spacing w:val="-32"/>
          <w:w w:val="90"/>
          <w:u w:val="single"/>
        </w:rPr>
        <w:t> </w:t>
      </w:r>
      <w:r>
        <w:rPr>
          <w:w w:val="90"/>
        </w:rPr>
        <w:t>der</w:t>
      </w:r>
      <w:r>
        <w:rPr>
          <w:spacing w:val="-32"/>
          <w:w w:val="90"/>
        </w:rPr>
        <w:t> </w:t>
      </w:r>
      <w:r>
        <w:rPr>
          <w:w w:val="90"/>
        </w:rPr>
        <w:t>Ablehnung </w:t>
      </w:r>
      <w:r>
        <w:rPr>
          <w:w w:val="85"/>
        </w:rPr>
        <w:t>bin</w:t>
      </w:r>
      <w:r>
        <w:rPr>
          <w:spacing w:val="-12"/>
          <w:w w:val="85"/>
        </w:rPr>
        <w:t> </w:t>
      </w:r>
      <w:r>
        <w:rPr>
          <w:w w:val="85"/>
        </w:rPr>
        <w:t>auch</w:t>
      </w:r>
      <w:r>
        <w:rPr>
          <w:spacing w:val="-12"/>
          <w:w w:val="85"/>
        </w:rPr>
        <w:t> </w:t>
      </w:r>
      <w:r>
        <w:rPr>
          <w:w w:val="85"/>
        </w:rPr>
        <w:t>ich</w:t>
      </w:r>
      <w:r>
        <w:rPr>
          <w:spacing w:val="-12"/>
          <w:w w:val="85"/>
        </w:rPr>
        <w:t> </w:t>
      </w:r>
      <w:r>
        <w:rPr>
          <w:w w:val="85"/>
        </w:rPr>
        <w:t>froh,</w:t>
      </w:r>
      <w:r>
        <w:rPr>
          <w:spacing w:val="-12"/>
          <w:w w:val="85"/>
        </w:rPr>
        <w:t> </w:t>
      </w:r>
      <w:r>
        <w:rPr>
          <w:w w:val="85"/>
        </w:rPr>
        <w:t>da,</w:t>
      </w:r>
      <w:r>
        <w:rPr>
          <w:spacing w:val="-12"/>
          <w:w w:val="85"/>
        </w:rPr>
        <w:t> </w:t>
      </w:r>
      <w:r>
        <w:rPr>
          <w:w w:val="85"/>
        </w:rPr>
        <w:t>was</w:t>
      </w:r>
      <w:r>
        <w:rPr>
          <w:spacing w:val="-12"/>
          <w:w w:val="85"/>
        </w:rPr>
        <w:t> </w:t>
      </w:r>
      <w:r>
        <w:rPr>
          <w:w w:val="85"/>
        </w:rPr>
        <w:t>mir</w:t>
      </w:r>
      <w:r>
        <w:rPr>
          <w:spacing w:val="-12"/>
          <w:w w:val="85"/>
        </w:rPr>
        <w:t> </w:t>
      </w:r>
      <w:r>
        <w:rPr>
          <w:w w:val="85"/>
        </w:rPr>
        <w:t>zunächst</w:t>
      </w:r>
      <w:r>
        <w:rPr>
          <w:spacing w:val="-12"/>
          <w:w w:val="85"/>
        </w:rPr>
        <w:t> </w:t>
      </w:r>
      <w:r>
        <w:rPr>
          <w:w w:val="85"/>
        </w:rPr>
        <w:t>als</w:t>
      </w:r>
      <w:r>
        <w:rPr>
          <w:spacing w:val="-12"/>
          <w:w w:val="85"/>
        </w:rPr>
        <w:t> </w:t>
      </w:r>
      <w:r>
        <w:rPr>
          <w:w w:val="85"/>
        </w:rPr>
        <w:t>ein</w:t>
      </w:r>
      <w:r>
        <w:rPr>
          <w:spacing w:val="-12"/>
          <w:w w:val="85"/>
        </w:rPr>
        <w:t> </w:t>
      </w:r>
      <w:r>
        <w:rPr>
          <w:w w:val="85"/>
        </w:rPr>
        <w:t>Ausweg</w:t>
      </w:r>
      <w:r>
        <w:rPr>
          <w:spacing w:val="-12"/>
          <w:w w:val="85"/>
        </w:rPr>
        <w:t> </w:t>
      </w:r>
      <w:r>
        <w:rPr>
          <w:w w:val="85"/>
        </w:rPr>
        <w:t>erschien,</w:t>
      </w:r>
      <w:r>
        <w:rPr>
          <w:spacing w:val="-12"/>
          <w:w w:val="85"/>
        </w:rPr>
        <w:t> </w:t>
      </w:r>
      <w:r>
        <w:rPr>
          <w:w w:val="85"/>
        </w:rPr>
        <w:t>wahrscheinlich</w:t>
      </w:r>
      <w:r>
        <w:rPr>
          <w:spacing w:val="-12"/>
          <w:w w:val="85"/>
        </w:rPr>
        <w:t> </w:t>
      </w:r>
      <w:r>
        <w:rPr>
          <w:w w:val="85"/>
        </w:rPr>
        <w:t>zuletzt </w:t>
      </w:r>
      <w:r>
        <w:rPr>
          <w:w w:val="90"/>
        </w:rPr>
        <w:t>doch</w:t>
      </w:r>
      <w:r>
        <w:rPr>
          <w:spacing w:val="-16"/>
          <w:w w:val="90"/>
        </w:rPr>
        <w:t> </w:t>
      </w:r>
      <w:r>
        <w:rPr>
          <w:w w:val="90"/>
        </w:rPr>
        <w:t>durch</w:t>
      </w:r>
      <w:r>
        <w:rPr>
          <w:spacing w:val="-16"/>
          <w:w w:val="90"/>
        </w:rPr>
        <w:t> </w:t>
      </w:r>
      <w:r>
        <w:rPr>
          <w:w w:val="90"/>
        </w:rPr>
        <w:t>jenes</w:t>
      </w:r>
      <w:r>
        <w:rPr>
          <w:spacing w:val="-16"/>
          <w:w w:val="90"/>
        </w:rPr>
        <w:t> </w:t>
      </w:r>
      <w:r>
        <w:rPr>
          <w:w w:val="90"/>
        </w:rPr>
        <w:t>Nadelöhr</w:t>
      </w:r>
      <w:r>
        <w:rPr>
          <w:spacing w:val="-16"/>
          <w:w w:val="90"/>
        </w:rPr>
        <w:t> </w:t>
      </w:r>
      <w:r>
        <w:rPr>
          <w:w w:val="90"/>
        </w:rPr>
        <w:t>geführt</w:t>
      </w:r>
      <w:r>
        <w:rPr>
          <w:spacing w:val="-16"/>
          <w:w w:val="90"/>
        </w:rPr>
        <w:t> </w:t>
      </w:r>
      <w:r>
        <w:rPr>
          <w:w w:val="90"/>
        </w:rPr>
        <w:t>hätte,</w:t>
      </w:r>
      <w:r>
        <w:rPr>
          <w:spacing w:val="-16"/>
          <w:w w:val="90"/>
        </w:rPr>
        <w:t> </w:t>
      </w:r>
      <w:r>
        <w:rPr>
          <w:w w:val="90"/>
        </w:rPr>
        <w:t>durch</w:t>
      </w:r>
      <w:r>
        <w:rPr>
          <w:spacing w:val="-16"/>
          <w:w w:val="90"/>
        </w:rPr>
        <w:t> </w:t>
      </w:r>
      <w:r>
        <w:rPr>
          <w:w w:val="90"/>
        </w:rPr>
        <w:t>das</w:t>
      </w:r>
      <w:r>
        <w:rPr>
          <w:spacing w:val="-16"/>
          <w:w w:val="90"/>
        </w:rPr>
        <w:t> </w:t>
      </w:r>
      <w:r>
        <w:rPr>
          <w:w w:val="90"/>
        </w:rPr>
        <w:t>ich</w:t>
      </w:r>
      <w:r>
        <w:rPr>
          <w:spacing w:val="-16"/>
          <w:w w:val="90"/>
        </w:rPr>
        <w:t> </w:t>
      </w:r>
      <w:r>
        <w:rPr>
          <w:w w:val="90"/>
        </w:rPr>
        <w:t>nun</w:t>
      </w:r>
      <w:r>
        <w:rPr>
          <w:spacing w:val="-16"/>
          <w:w w:val="90"/>
        </w:rPr>
        <w:t> </w:t>
      </w:r>
      <w:r>
        <w:rPr>
          <w:w w:val="90"/>
        </w:rPr>
        <w:t>einmal</w:t>
      </w:r>
      <w:r>
        <w:rPr>
          <w:spacing w:val="-16"/>
          <w:w w:val="90"/>
        </w:rPr>
        <w:t> </w:t>
      </w:r>
      <w:r>
        <w:rPr>
          <w:w w:val="90"/>
        </w:rPr>
        <w:t>nicht</w:t>
      </w:r>
      <w:r>
        <w:rPr>
          <w:spacing w:val="-16"/>
          <w:w w:val="90"/>
        </w:rPr>
        <w:t> </w:t>
      </w:r>
      <w:r>
        <w:rPr>
          <w:w w:val="90"/>
        </w:rPr>
        <w:t>gehe.</w:t>
      </w:r>
      <w:r>
        <w:rPr>
          <w:spacing w:val="-16"/>
          <w:w w:val="90"/>
        </w:rPr>
        <w:t> </w:t>
      </w:r>
      <w:r>
        <w:rPr>
          <w:spacing w:val="-8"/>
          <w:w w:val="90"/>
        </w:rPr>
        <w:t>Was </w:t>
      </w:r>
      <w:r>
        <w:rPr>
          <w:w w:val="90"/>
        </w:rPr>
        <w:t>mich</w:t>
      </w:r>
      <w:r>
        <w:rPr>
          <w:spacing w:val="-33"/>
          <w:w w:val="90"/>
        </w:rPr>
        <w:t> </w:t>
      </w:r>
      <w:r>
        <w:rPr>
          <w:w w:val="90"/>
        </w:rPr>
        <w:t>empörte,</w:t>
      </w:r>
      <w:r>
        <w:rPr>
          <w:spacing w:val="-33"/>
          <w:w w:val="90"/>
        </w:rPr>
        <w:t> </w:t>
      </w:r>
      <w:r>
        <w:rPr>
          <w:w w:val="90"/>
        </w:rPr>
        <w:t>war</w:t>
      </w:r>
      <w:r>
        <w:rPr>
          <w:spacing w:val="-33"/>
          <w:w w:val="90"/>
        </w:rPr>
        <w:t> </w:t>
      </w:r>
      <w:r>
        <w:rPr>
          <w:w w:val="90"/>
        </w:rPr>
        <w:t>die</w:t>
      </w:r>
      <w:r>
        <w:rPr>
          <w:spacing w:val="-33"/>
          <w:w w:val="90"/>
        </w:rPr>
        <w:t> </w:t>
      </w:r>
      <w:r>
        <w:rPr>
          <w:w w:val="90"/>
          <w:u w:val="single"/>
        </w:rPr>
        <w:t>Stelle</w:t>
      </w:r>
      <w:r>
        <w:rPr>
          <w:w w:val="90"/>
        </w:rPr>
        <w:t>,</w:t>
      </w:r>
      <w:r>
        <w:rPr>
          <w:spacing w:val="-33"/>
          <w:w w:val="90"/>
        </w:rPr>
        <w:t> </w:t>
      </w:r>
      <w:r>
        <w:rPr>
          <w:w w:val="90"/>
        </w:rPr>
        <w:t>welche</w:t>
      </w:r>
      <w:r>
        <w:rPr>
          <w:spacing w:val="-33"/>
          <w:w w:val="90"/>
        </w:rPr>
        <w:t> </w:t>
      </w:r>
      <w:r>
        <w:rPr>
          <w:w w:val="90"/>
        </w:rPr>
        <w:t>den</w:t>
      </w:r>
      <w:r>
        <w:rPr>
          <w:spacing w:val="-33"/>
          <w:w w:val="90"/>
        </w:rPr>
        <w:t> </w:t>
      </w:r>
      <w:r>
        <w:rPr>
          <w:w w:val="90"/>
        </w:rPr>
        <w:t>Riegel</w:t>
      </w:r>
      <w:r>
        <w:rPr>
          <w:spacing w:val="-33"/>
          <w:w w:val="90"/>
        </w:rPr>
        <w:t> </w:t>
      </w:r>
      <w:r>
        <w:rPr>
          <w:w w:val="90"/>
        </w:rPr>
        <w:t>vorschob,</w:t>
      </w:r>
      <w:r>
        <w:rPr>
          <w:spacing w:val="-33"/>
          <w:w w:val="90"/>
        </w:rPr>
        <w:t> </w:t>
      </w:r>
      <w:r>
        <w:rPr>
          <w:w w:val="90"/>
        </w:rPr>
        <w:t>nämlich</w:t>
      </w:r>
      <w:r>
        <w:rPr>
          <w:spacing w:val="-33"/>
          <w:w w:val="90"/>
        </w:rPr>
        <w:t> </w:t>
      </w:r>
      <w:r>
        <w:rPr>
          <w:w w:val="90"/>
        </w:rPr>
        <w:t>genau</w:t>
      </w:r>
      <w:r>
        <w:rPr>
          <w:spacing w:val="-33"/>
          <w:w w:val="90"/>
        </w:rPr>
        <w:t> </w:t>
      </w:r>
      <w:r>
        <w:rPr>
          <w:w w:val="90"/>
        </w:rPr>
        <w:t>diejenigen, </w:t>
      </w:r>
      <w:r>
        <w:rPr>
          <w:w w:val="85"/>
        </w:rPr>
        <w:t>welche</w:t>
      </w:r>
      <w:r>
        <w:rPr>
          <w:spacing w:val="-10"/>
          <w:w w:val="85"/>
        </w:rPr>
        <w:t> </w:t>
      </w:r>
      <w:r>
        <w:rPr>
          <w:w w:val="85"/>
        </w:rPr>
        <w:t>vorgeben,</w:t>
      </w:r>
      <w:r>
        <w:rPr>
          <w:spacing w:val="-10"/>
          <w:w w:val="85"/>
        </w:rPr>
        <w:t> </w:t>
      </w:r>
      <w:r>
        <w:rPr>
          <w:w w:val="85"/>
        </w:rPr>
        <w:t>die</w:t>
      </w:r>
      <w:r>
        <w:rPr>
          <w:spacing w:val="-11"/>
          <w:w w:val="85"/>
        </w:rPr>
        <w:t> </w:t>
      </w:r>
      <w:r>
        <w:rPr>
          <w:w w:val="85"/>
        </w:rPr>
        <w:t>Sache</w:t>
      </w:r>
      <w:r>
        <w:rPr>
          <w:spacing w:val="-10"/>
          <w:w w:val="85"/>
        </w:rPr>
        <w:t> </w:t>
      </w:r>
      <w:r>
        <w:rPr>
          <w:w w:val="85"/>
        </w:rPr>
        <w:t>der</w:t>
      </w:r>
      <w:r>
        <w:rPr>
          <w:spacing w:val="-10"/>
          <w:w w:val="85"/>
        </w:rPr>
        <w:t> </w:t>
      </w:r>
      <w:r>
        <w:rPr>
          <w:w w:val="85"/>
        </w:rPr>
        <w:t>Wissenschaft</w:t>
      </w:r>
      <w:r>
        <w:rPr>
          <w:spacing w:val="-10"/>
          <w:w w:val="85"/>
        </w:rPr>
        <w:t> </w:t>
      </w:r>
      <w:r>
        <w:rPr>
          <w:w w:val="85"/>
        </w:rPr>
        <w:t>opfervoll</w:t>
      </w:r>
      <w:r>
        <w:rPr>
          <w:spacing w:val="-10"/>
          <w:w w:val="85"/>
        </w:rPr>
        <w:t> </w:t>
      </w:r>
      <w:r>
        <w:rPr>
          <w:w w:val="85"/>
        </w:rPr>
        <w:t>zu</w:t>
      </w:r>
      <w:r>
        <w:rPr>
          <w:spacing w:val="-10"/>
          <w:w w:val="85"/>
        </w:rPr>
        <w:t> </w:t>
      </w:r>
      <w:r>
        <w:rPr>
          <w:w w:val="85"/>
        </w:rPr>
        <w:t>verfechten,</w:t>
      </w:r>
      <w:r>
        <w:rPr>
          <w:spacing w:val="-11"/>
          <w:w w:val="85"/>
        </w:rPr>
        <w:t> </w:t>
      </w:r>
      <w:r>
        <w:rPr>
          <w:w w:val="85"/>
        </w:rPr>
        <w:t>und</w:t>
      </w:r>
      <w:r>
        <w:rPr>
          <w:spacing w:val="-10"/>
          <w:w w:val="85"/>
        </w:rPr>
        <w:t> </w:t>
      </w:r>
      <w:r>
        <w:rPr>
          <w:w w:val="85"/>
        </w:rPr>
        <w:t>zweitens</w:t>
      </w:r>
      <w:r>
        <w:rPr>
          <w:spacing w:val="-10"/>
          <w:w w:val="85"/>
        </w:rPr>
        <w:t> </w:t>
      </w:r>
      <w:r>
        <w:rPr>
          <w:w w:val="85"/>
        </w:rPr>
        <w:t>die unaufrichtige </w:t>
      </w:r>
      <w:r>
        <w:rPr>
          <w:w w:val="85"/>
          <w:u w:val="single"/>
        </w:rPr>
        <w:t>Form</w:t>
      </w:r>
      <w:r>
        <w:rPr>
          <w:w w:val="85"/>
        </w:rPr>
        <w:t>, die doch an eine glatte Amtsunterschlagung grenzt. Vielleicht ist </w:t>
      </w:r>
      <w:r>
        <w:rPr>
          <w:w w:val="90"/>
        </w:rPr>
        <w:t>es</w:t>
      </w:r>
      <w:r>
        <w:rPr>
          <w:spacing w:val="-29"/>
          <w:w w:val="90"/>
        </w:rPr>
        <w:t> </w:t>
      </w:r>
      <w:r>
        <w:rPr>
          <w:w w:val="90"/>
        </w:rPr>
        <w:t>gut,</w:t>
      </w:r>
      <w:r>
        <w:rPr>
          <w:spacing w:val="-29"/>
          <w:w w:val="90"/>
        </w:rPr>
        <w:t> </w:t>
      </w:r>
      <w:r>
        <w:rPr>
          <w:w w:val="90"/>
        </w:rPr>
        <w:t>wenn</w:t>
      </w:r>
      <w:r>
        <w:rPr>
          <w:spacing w:val="-29"/>
          <w:w w:val="90"/>
        </w:rPr>
        <w:t> </w:t>
      </w:r>
      <w:r>
        <w:rPr>
          <w:w w:val="90"/>
        </w:rPr>
        <w:t>noch</w:t>
      </w:r>
      <w:r>
        <w:rPr>
          <w:spacing w:val="-29"/>
          <w:w w:val="90"/>
        </w:rPr>
        <w:t> </w:t>
      </w:r>
      <w:r>
        <w:rPr>
          <w:w w:val="90"/>
        </w:rPr>
        <w:t>jemand</w:t>
      </w:r>
      <w:r>
        <w:rPr>
          <w:spacing w:val="-29"/>
          <w:w w:val="90"/>
        </w:rPr>
        <w:t> </w:t>
      </w:r>
      <w:r>
        <w:rPr>
          <w:w w:val="90"/>
        </w:rPr>
        <w:t>um</w:t>
      </w:r>
      <w:r>
        <w:rPr>
          <w:spacing w:val="-29"/>
          <w:w w:val="90"/>
        </w:rPr>
        <w:t> </w:t>
      </w:r>
      <w:r>
        <w:rPr>
          <w:w w:val="90"/>
        </w:rPr>
        <w:t>den</w:t>
      </w:r>
      <w:r>
        <w:rPr>
          <w:spacing w:val="-29"/>
          <w:w w:val="90"/>
        </w:rPr>
        <w:t> </w:t>
      </w:r>
      <w:r>
        <w:rPr>
          <w:spacing w:val="-4"/>
          <w:w w:val="90"/>
        </w:rPr>
        <w:t>Vorgang</w:t>
      </w:r>
      <w:r>
        <w:rPr>
          <w:spacing w:val="-29"/>
          <w:w w:val="90"/>
        </w:rPr>
        <w:t> </w:t>
      </w:r>
      <w:r>
        <w:rPr>
          <w:w w:val="90"/>
        </w:rPr>
        <w:t>weiß,</w:t>
      </w:r>
      <w:r>
        <w:rPr>
          <w:spacing w:val="-29"/>
          <w:w w:val="90"/>
        </w:rPr>
        <w:t> </w:t>
      </w:r>
      <w:r>
        <w:rPr>
          <w:w w:val="90"/>
        </w:rPr>
        <w:t>und</w:t>
      </w:r>
      <w:r>
        <w:rPr>
          <w:spacing w:val="-29"/>
          <w:w w:val="90"/>
        </w:rPr>
        <w:t> </w:t>
      </w:r>
      <w:r>
        <w:rPr>
          <w:w w:val="90"/>
        </w:rPr>
        <w:t>davon,</w:t>
      </w:r>
      <w:r>
        <w:rPr>
          <w:spacing w:val="-29"/>
          <w:w w:val="90"/>
        </w:rPr>
        <w:t> </w:t>
      </w:r>
      <w:r>
        <w:rPr>
          <w:w w:val="90"/>
        </w:rPr>
        <w:t>daß</w:t>
      </w:r>
      <w:r>
        <w:rPr>
          <w:spacing w:val="-29"/>
          <w:w w:val="90"/>
        </w:rPr>
        <w:t> </w:t>
      </w:r>
      <w:r>
        <w:rPr>
          <w:w w:val="90"/>
        </w:rPr>
        <w:t>ihm</w:t>
      </w:r>
      <w:r>
        <w:rPr>
          <w:spacing w:val="-29"/>
          <w:w w:val="90"/>
        </w:rPr>
        <w:t> </w:t>
      </w:r>
      <w:r>
        <w:rPr>
          <w:w w:val="90"/>
        </w:rPr>
        <w:t>zahllose</w:t>
      </w:r>
      <w:r>
        <w:rPr>
          <w:spacing w:val="-29"/>
          <w:w w:val="90"/>
        </w:rPr>
        <w:t> </w:t>
      </w:r>
      <w:r>
        <w:rPr>
          <w:w w:val="90"/>
        </w:rPr>
        <w:t>ähnli- che</w:t>
      </w:r>
      <w:r>
        <w:rPr>
          <w:spacing w:val="-33"/>
          <w:w w:val="90"/>
        </w:rPr>
        <w:t> </w:t>
      </w:r>
      <w:r>
        <w:rPr>
          <w:w w:val="90"/>
        </w:rPr>
        <w:t>Unfairheiten</w:t>
      </w:r>
      <w:r>
        <w:rPr>
          <w:spacing w:val="-33"/>
          <w:w w:val="90"/>
        </w:rPr>
        <w:t> </w:t>
      </w:r>
      <w:r>
        <w:rPr>
          <w:w w:val="90"/>
        </w:rPr>
        <w:t>vorausgingen.</w:t>
      </w:r>
      <w:r>
        <w:rPr>
          <w:spacing w:val="-33"/>
          <w:w w:val="90"/>
        </w:rPr>
        <w:t> </w:t>
      </w:r>
      <w:r>
        <w:rPr>
          <w:w w:val="90"/>
        </w:rPr>
        <w:t>Sie</w:t>
      </w:r>
      <w:r>
        <w:rPr>
          <w:spacing w:val="-33"/>
          <w:w w:val="90"/>
        </w:rPr>
        <w:t> </w:t>
      </w:r>
      <w:r>
        <w:rPr>
          <w:w w:val="90"/>
        </w:rPr>
        <w:t>wurden</w:t>
      </w:r>
      <w:r>
        <w:rPr>
          <w:spacing w:val="-33"/>
          <w:w w:val="90"/>
        </w:rPr>
        <w:t> </w:t>
      </w:r>
      <w:r>
        <w:rPr>
          <w:w w:val="90"/>
        </w:rPr>
        <w:t>ja</w:t>
      </w:r>
      <w:r>
        <w:rPr>
          <w:spacing w:val="-33"/>
          <w:w w:val="90"/>
        </w:rPr>
        <w:t> </w:t>
      </w:r>
      <w:r>
        <w:rPr>
          <w:w w:val="90"/>
        </w:rPr>
        <w:t>alle</w:t>
      </w:r>
      <w:r>
        <w:rPr>
          <w:spacing w:val="-33"/>
          <w:w w:val="90"/>
        </w:rPr>
        <w:t> </w:t>
      </w:r>
      <w:r>
        <w:rPr>
          <w:w w:val="90"/>
        </w:rPr>
        <w:t>mit</w:t>
      </w:r>
      <w:r>
        <w:rPr>
          <w:spacing w:val="-33"/>
          <w:w w:val="90"/>
        </w:rPr>
        <w:t> </w:t>
      </w:r>
      <w:r>
        <w:rPr>
          <w:w w:val="90"/>
        </w:rPr>
        <w:t>aus</w:t>
      </w:r>
      <w:r>
        <w:rPr>
          <w:spacing w:val="-33"/>
          <w:w w:val="90"/>
        </w:rPr>
        <w:t> </w:t>
      </w:r>
      <w:r>
        <w:rPr>
          <w:w w:val="90"/>
        </w:rPr>
        <w:t>der</w:t>
      </w:r>
      <w:r>
        <w:rPr>
          <w:spacing w:val="-33"/>
          <w:w w:val="90"/>
        </w:rPr>
        <w:t> </w:t>
      </w:r>
      <w:r>
        <w:rPr>
          <w:w w:val="90"/>
        </w:rPr>
        <w:t>Akzeptierung</w:t>
      </w:r>
      <w:r>
        <w:rPr>
          <w:spacing w:val="-33"/>
          <w:w w:val="90"/>
        </w:rPr>
        <w:t> </w:t>
      </w:r>
      <w:r>
        <w:rPr>
          <w:w w:val="90"/>
        </w:rPr>
        <w:t>einer</w:t>
      </w:r>
      <w:r>
        <w:rPr>
          <w:spacing w:val="-33"/>
          <w:w w:val="90"/>
        </w:rPr>
        <w:t> </w:t>
      </w:r>
      <w:r>
        <w:rPr>
          <w:w w:val="90"/>
        </w:rPr>
        <w:t>be- </w:t>
      </w:r>
      <w:r>
        <w:rPr>
          <w:w w:val="85"/>
        </w:rPr>
        <w:t>stimmten Datenkonstellation heraus begangen—und dieselbe Klique beginnt sich de- ren</w:t>
      </w:r>
      <w:r>
        <w:rPr>
          <w:spacing w:val="-16"/>
          <w:w w:val="85"/>
        </w:rPr>
        <w:t> </w:t>
      </w:r>
      <w:r>
        <w:rPr>
          <w:w w:val="85"/>
        </w:rPr>
        <w:t>Änderung</w:t>
      </w:r>
      <w:r>
        <w:rPr>
          <w:spacing w:val="-16"/>
          <w:w w:val="85"/>
        </w:rPr>
        <w:t> </w:t>
      </w:r>
      <w:r>
        <w:rPr>
          <w:w w:val="85"/>
        </w:rPr>
        <w:t>mit</w:t>
      </w:r>
      <w:r>
        <w:rPr>
          <w:spacing w:val="-16"/>
          <w:w w:val="85"/>
        </w:rPr>
        <w:t> </w:t>
      </w:r>
      <w:r>
        <w:rPr>
          <w:w w:val="85"/>
        </w:rPr>
        <w:t>einer</w:t>
      </w:r>
      <w:r>
        <w:rPr>
          <w:spacing w:val="-16"/>
          <w:w w:val="85"/>
        </w:rPr>
        <w:t> </w:t>
      </w:r>
      <w:r>
        <w:rPr>
          <w:w w:val="85"/>
        </w:rPr>
        <w:t>Unverfrorenheit</w:t>
      </w:r>
      <w:r>
        <w:rPr>
          <w:spacing w:val="-16"/>
          <w:w w:val="85"/>
        </w:rPr>
        <w:t> </w:t>
      </w:r>
      <w:r>
        <w:rPr>
          <w:w w:val="85"/>
        </w:rPr>
        <w:t>anzupassen,</w:t>
      </w:r>
      <w:r>
        <w:rPr>
          <w:spacing w:val="-16"/>
          <w:w w:val="85"/>
        </w:rPr>
        <w:t> </w:t>
      </w:r>
      <w:r>
        <w:rPr>
          <w:w w:val="85"/>
        </w:rPr>
        <w:t>als</w:t>
      </w:r>
      <w:r>
        <w:rPr>
          <w:spacing w:val="-16"/>
          <w:w w:val="85"/>
        </w:rPr>
        <w:t> </w:t>
      </w:r>
      <w:r>
        <w:rPr>
          <w:w w:val="85"/>
        </w:rPr>
        <w:t>wären</w:t>
      </w:r>
      <w:r>
        <w:rPr>
          <w:spacing w:val="-16"/>
          <w:w w:val="85"/>
        </w:rPr>
        <w:t> </w:t>
      </w:r>
      <w:r>
        <w:rPr>
          <w:w w:val="85"/>
        </w:rPr>
        <w:t>sie</w:t>
      </w:r>
      <w:r>
        <w:rPr>
          <w:spacing w:val="-16"/>
          <w:w w:val="85"/>
        </w:rPr>
        <w:t> </w:t>
      </w:r>
      <w:r>
        <w:rPr>
          <w:w w:val="85"/>
        </w:rPr>
        <w:t>weiße</w:t>
      </w:r>
      <w:r>
        <w:rPr>
          <w:spacing w:val="-16"/>
          <w:w w:val="85"/>
        </w:rPr>
        <w:t> </w:t>
      </w:r>
      <w:r>
        <w:rPr>
          <w:w w:val="85"/>
        </w:rPr>
        <w:t>Raben.</w:t>
      </w:r>
      <w:r>
        <w:rPr>
          <w:spacing w:val="-16"/>
          <w:w w:val="85"/>
        </w:rPr>
        <w:t> </w:t>
      </w:r>
      <w:r>
        <w:rPr>
          <w:w w:val="85"/>
        </w:rPr>
        <w:t>Solche Unanständigkeiten</w:t>
      </w:r>
      <w:r>
        <w:rPr>
          <w:spacing w:val="-8"/>
          <w:w w:val="85"/>
        </w:rPr>
        <w:t> </w:t>
      </w:r>
      <w:r>
        <w:rPr>
          <w:w w:val="85"/>
        </w:rPr>
        <w:t>ließen</w:t>
      </w:r>
      <w:r>
        <w:rPr>
          <w:spacing w:val="-8"/>
          <w:w w:val="85"/>
        </w:rPr>
        <w:t> </w:t>
      </w:r>
      <w:r>
        <w:rPr>
          <w:w w:val="85"/>
        </w:rPr>
        <w:t>mich</w:t>
      </w:r>
      <w:r>
        <w:rPr>
          <w:spacing w:val="-8"/>
          <w:w w:val="85"/>
        </w:rPr>
        <w:t> </w:t>
      </w:r>
      <w:r>
        <w:rPr>
          <w:w w:val="85"/>
        </w:rPr>
        <w:t>kalt,</w:t>
      </w:r>
      <w:r>
        <w:rPr>
          <w:spacing w:val="-8"/>
          <w:w w:val="85"/>
        </w:rPr>
        <w:t> </w:t>
      </w:r>
      <w:r>
        <w:rPr>
          <w:w w:val="85"/>
        </w:rPr>
        <w:t>wenn</w:t>
      </w:r>
      <w:r>
        <w:rPr>
          <w:spacing w:val="-8"/>
          <w:w w:val="85"/>
        </w:rPr>
        <w:t> </w:t>
      </w:r>
      <w:r>
        <w:rPr>
          <w:w w:val="85"/>
        </w:rPr>
        <w:t>es</w:t>
      </w:r>
      <w:r>
        <w:rPr>
          <w:spacing w:val="-8"/>
          <w:w w:val="85"/>
        </w:rPr>
        <w:t> </w:t>
      </w:r>
      <w:r>
        <w:rPr>
          <w:w w:val="85"/>
        </w:rPr>
        <w:t>nicht</w:t>
      </w:r>
      <w:r>
        <w:rPr>
          <w:spacing w:val="-8"/>
          <w:w w:val="85"/>
        </w:rPr>
        <w:t> </w:t>
      </w:r>
      <w:r>
        <w:rPr>
          <w:w w:val="85"/>
        </w:rPr>
        <w:t>so</w:t>
      </w:r>
      <w:r>
        <w:rPr>
          <w:spacing w:val="-8"/>
          <w:w w:val="85"/>
        </w:rPr>
        <w:t> </w:t>
      </w:r>
      <w:r>
        <w:rPr>
          <w:w w:val="85"/>
        </w:rPr>
        <w:t>an</w:t>
      </w:r>
      <w:r>
        <w:rPr>
          <w:spacing w:val="-8"/>
          <w:w w:val="85"/>
        </w:rPr>
        <w:t> </w:t>
      </w:r>
      <w:r>
        <w:rPr>
          <w:w w:val="85"/>
        </w:rPr>
        <w:t>den</w:t>
      </w:r>
      <w:r>
        <w:rPr>
          <w:spacing w:val="-8"/>
          <w:w w:val="85"/>
        </w:rPr>
        <w:t> </w:t>
      </w:r>
      <w:r>
        <w:rPr>
          <w:w w:val="85"/>
        </w:rPr>
        <w:t>Nerven</w:t>
      </w:r>
      <w:r>
        <w:rPr>
          <w:spacing w:val="-8"/>
          <w:w w:val="85"/>
        </w:rPr>
        <w:t> </w:t>
      </w:r>
      <w:r>
        <w:rPr>
          <w:w w:val="85"/>
        </w:rPr>
        <w:t>zehren</w:t>
      </w:r>
      <w:r>
        <w:rPr>
          <w:spacing w:val="-8"/>
          <w:w w:val="85"/>
        </w:rPr>
        <w:t> </w:t>
      </w:r>
      <w:r>
        <w:rPr>
          <w:w w:val="85"/>
        </w:rPr>
        <w:t>würde,</w:t>
      </w:r>
      <w:r>
        <w:rPr>
          <w:spacing w:val="-8"/>
          <w:w w:val="85"/>
        </w:rPr>
        <w:t> </w:t>
      </w:r>
      <w:r>
        <w:rPr>
          <w:w w:val="85"/>
        </w:rPr>
        <w:t>ih- nen</w:t>
      </w:r>
      <w:r>
        <w:rPr>
          <w:spacing w:val="-18"/>
          <w:w w:val="85"/>
        </w:rPr>
        <w:t> </w:t>
      </w:r>
      <w:r>
        <w:rPr>
          <w:w w:val="85"/>
        </w:rPr>
        <w:t>dauernd</w:t>
      </w:r>
      <w:r>
        <w:rPr>
          <w:spacing w:val="-18"/>
          <w:w w:val="85"/>
        </w:rPr>
        <w:t> </w:t>
      </w:r>
      <w:r>
        <w:rPr>
          <w:w w:val="85"/>
        </w:rPr>
        <w:t>ausgeliefert</w:t>
      </w:r>
      <w:r>
        <w:rPr>
          <w:spacing w:val="-18"/>
          <w:w w:val="85"/>
        </w:rPr>
        <w:t> </w:t>
      </w:r>
      <w:r>
        <w:rPr>
          <w:w w:val="85"/>
        </w:rPr>
        <w:t>zu</w:t>
      </w:r>
      <w:r>
        <w:rPr>
          <w:spacing w:val="-18"/>
          <w:w w:val="85"/>
        </w:rPr>
        <w:t> </w:t>
      </w:r>
      <w:r>
        <w:rPr>
          <w:w w:val="85"/>
        </w:rPr>
        <w:t>sein</w:t>
      </w:r>
      <w:r>
        <w:rPr>
          <w:spacing w:val="-18"/>
          <w:w w:val="85"/>
        </w:rPr>
        <w:t> </w:t>
      </w:r>
      <w:r>
        <w:rPr>
          <w:w w:val="85"/>
        </w:rPr>
        <w:t>u</w:t>
      </w:r>
      <w:r>
        <w:rPr>
          <w:spacing w:val="-18"/>
          <w:w w:val="85"/>
        </w:rPr>
        <w:t> </w:t>
      </w:r>
      <w:r>
        <w:rPr>
          <w:w w:val="85"/>
        </w:rPr>
        <w:t>alle</w:t>
      </w:r>
      <w:r>
        <w:rPr>
          <w:spacing w:val="-18"/>
          <w:w w:val="85"/>
        </w:rPr>
        <w:t> </w:t>
      </w:r>
      <w:r>
        <w:rPr>
          <w:w w:val="85"/>
        </w:rPr>
        <w:t>Arbeit</w:t>
      </w:r>
      <w:r>
        <w:rPr>
          <w:spacing w:val="-18"/>
          <w:w w:val="85"/>
        </w:rPr>
        <w:t> </w:t>
      </w:r>
      <w:r>
        <w:rPr>
          <w:w w:val="85"/>
        </w:rPr>
        <w:t>dadurch</w:t>
      </w:r>
      <w:r>
        <w:rPr>
          <w:spacing w:val="-18"/>
          <w:w w:val="85"/>
        </w:rPr>
        <w:t> </w:t>
      </w:r>
      <w:r>
        <w:rPr>
          <w:w w:val="85"/>
        </w:rPr>
        <w:t>immer</w:t>
      </w:r>
      <w:r>
        <w:rPr>
          <w:spacing w:val="-18"/>
          <w:w w:val="85"/>
        </w:rPr>
        <w:t> </w:t>
      </w:r>
      <w:r>
        <w:rPr>
          <w:w w:val="85"/>
        </w:rPr>
        <w:t>wieder</w:t>
      </w:r>
      <w:r>
        <w:rPr>
          <w:spacing w:val="-18"/>
          <w:w w:val="85"/>
        </w:rPr>
        <w:t> </w:t>
      </w:r>
      <w:r>
        <w:rPr>
          <w:w w:val="85"/>
        </w:rPr>
        <w:t>sabotiert</w:t>
      </w:r>
      <w:r>
        <w:rPr>
          <w:spacing w:val="-18"/>
          <w:w w:val="85"/>
        </w:rPr>
        <w:t> </w:t>
      </w:r>
      <w:r>
        <w:rPr>
          <w:w w:val="85"/>
        </w:rPr>
        <w:t>zu</w:t>
      </w:r>
      <w:r>
        <w:rPr>
          <w:spacing w:val="-18"/>
          <w:w w:val="85"/>
        </w:rPr>
        <w:t> </w:t>
      </w:r>
      <w:r>
        <w:rPr>
          <w:w w:val="85"/>
        </w:rPr>
        <w:t>sehen. </w:t>
      </w:r>
      <w:r>
        <w:rPr>
          <w:w w:val="90"/>
        </w:rPr>
        <w:t>Und</w:t>
      </w:r>
      <w:r>
        <w:rPr>
          <w:spacing w:val="-32"/>
          <w:w w:val="90"/>
        </w:rPr>
        <w:t> </w:t>
      </w:r>
      <w:r>
        <w:rPr>
          <w:w w:val="90"/>
        </w:rPr>
        <w:t>doch</w:t>
      </w:r>
      <w:r>
        <w:rPr>
          <w:spacing w:val="-32"/>
          <w:w w:val="90"/>
        </w:rPr>
        <w:t> </w:t>
      </w:r>
      <w:r>
        <w:rPr>
          <w:w w:val="90"/>
        </w:rPr>
        <w:t>haben</w:t>
      </w:r>
      <w:r>
        <w:rPr>
          <w:spacing w:val="-32"/>
          <w:w w:val="90"/>
        </w:rPr>
        <w:t> </w:t>
      </w:r>
      <w:r>
        <w:rPr>
          <w:w w:val="90"/>
        </w:rPr>
        <w:t>Sie</w:t>
      </w:r>
      <w:r>
        <w:rPr>
          <w:spacing w:val="-32"/>
          <w:w w:val="90"/>
        </w:rPr>
        <w:t> </w:t>
      </w:r>
      <w:r>
        <w:rPr>
          <w:w w:val="90"/>
        </w:rPr>
        <w:t>recht:</w:t>
      </w:r>
      <w:r>
        <w:rPr>
          <w:spacing w:val="-32"/>
          <w:w w:val="90"/>
        </w:rPr>
        <w:t> </w:t>
      </w:r>
      <w:r>
        <w:rPr>
          <w:w w:val="90"/>
        </w:rPr>
        <w:t>es</w:t>
      </w:r>
      <w:r>
        <w:rPr>
          <w:spacing w:val="-32"/>
          <w:w w:val="90"/>
        </w:rPr>
        <w:t> </w:t>
      </w:r>
      <w:r>
        <w:rPr>
          <w:w w:val="90"/>
        </w:rPr>
        <w:t>gibt</w:t>
      </w:r>
      <w:r>
        <w:rPr>
          <w:spacing w:val="-32"/>
          <w:w w:val="90"/>
        </w:rPr>
        <w:t> </w:t>
      </w:r>
      <w:r>
        <w:rPr>
          <w:w w:val="90"/>
        </w:rPr>
        <w:t>heute</w:t>
      </w:r>
      <w:r>
        <w:rPr>
          <w:spacing w:val="-32"/>
          <w:w w:val="90"/>
        </w:rPr>
        <w:t> </w:t>
      </w:r>
      <w:r>
        <w:rPr>
          <w:w w:val="90"/>
        </w:rPr>
        <w:t>wichtigere</w:t>
      </w:r>
      <w:r>
        <w:rPr>
          <w:spacing w:val="-32"/>
          <w:w w:val="90"/>
        </w:rPr>
        <w:t> </w:t>
      </w:r>
      <w:r>
        <w:rPr>
          <w:w w:val="90"/>
        </w:rPr>
        <w:t>Probleme.</w:t>
      </w:r>
    </w:p>
    <w:p>
      <w:pPr>
        <w:pStyle w:val="BodyText"/>
        <w:spacing w:line="288" w:lineRule="exact" w:before="4"/>
        <w:ind w:left="2195" w:right="111" w:firstLine="351"/>
        <w:jc w:val="both"/>
      </w:pPr>
      <w:r>
        <w:rPr>
          <w:w w:val="90"/>
        </w:rPr>
        <w:t>Als</w:t>
      </w:r>
      <w:r>
        <w:rPr>
          <w:spacing w:val="-37"/>
          <w:w w:val="90"/>
        </w:rPr>
        <w:t> </w:t>
      </w:r>
      <w:r>
        <w:rPr>
          <w:w w:val="90"/>
        </w:rPr>
        <w:t>ich</w:t>
      </w:r>
      <w:r>
        <w:rPr>
          <w:spacing w:val="-37"/>
          <w:w w:val="90"/>
        </w:rPr>
        <w:t> </w:t>
      </w:r>
      <w:r>
        <w:rPr>
          <w:w w:val="90"/>
        </w:rPr>
        <w:t>ihm</w:t>
      </w:r>
      <w:r>
        <w:rPr>
          <w:spacing w:val="-37"/>
          <w:w w:val="90"/>
        </w:rPr>
        <w:t> </w:t>
      </w:r>
      <w:r>
        <w:rPr>
          <w:w w:val="90"/>
        </w:rPr>
        <w:t>seinerzeit</w:t>
      </w:r>
      <w:r>
        <w:rPr>
          <w:spacing w:val="-37"/>
          <w:w w:val="90"/>
        </w:rPr>
        <w:t> </w:t>
      </w:r>
      <w:r>
        <w:rPr>
          <w:w w:val="90"/>
        </w:rPr>
        <w:t>das</w:t>
      </w:r>
      <w:r>
        <w:rPr>
          <w:spacing w:val="-37"/>
          <w:w w:val="90"/>
        </w:rPr>
        <w:t> </w:t>
      </w:r>
      <w:r>
        <w:rPr>
          <w:w w:val="90"/>
        </w:rPr>
        <w:t>Opus</w:t>
      </w:r>
      <w:r>
        <w:rPr>
          <w:spacing w:val="-37"/>
          <w:w w:val="90"/>
        </w:rPr>
        <w:t> </w:t>
      </w:r>
      <w:r>
        <w:rPr>
          <w:w w:val="90"/>
        </w:rPr>
        <w:t>schickte</w:t>
      </w:r>
      <w:r>
        <w:rPr>
          <w:spacing w:val="-37"/>
          <w:w w:val="90"/>
        </w:rPr>
        <w:t> </w:t>
      </w:r>
      <w:r>
        <w:rPr>
          <w:w w:val="90"/>
        </w:rPr>
        <w:t>u.</w:t>
      </w:r>
      <w:r>
        <w:rPr>
          <w:spacing w:val="-37"/>
          <w:w w:val="90"/>
        </w:rPr>
        <w:t> </w:t>
      </w:r>
      <w:r>
        <w:rPr>
          <w:w w:val="90"/>
        </w:rPr>
        <w:t>mich</w:t>
      </w:r>
      <w:r>
        <w:rPr>
          <w:spacing w:val="-37"/>
          <w:w w:val="90"/>
        </w:rPr>
        <w:t> </w:t>
      </w:r>
      <w:r>
        <w:rPr>
          <w:w w:val="90"/>
        </w:rPr>
        <w:t>dabei</w:t>
      </w:r>
      <w:r>
        <w:rPr>
          <w:spacing w:val="-37"/>
          <w:w w:val="90"/>
        </w:rPr>
        <w:t> </w:t>
      </w:r>
      <w:r>
        <w:rPr>
          <w:w w:val="90"/>
        </w:rPr>
        <w:t>bedankte,</w:t>
      </w:r>
      <w:r>
        <w:rPr>
          <w:spacing w:val="-37"/>
          <w:w w:val="90"/>
        </w:rPr>
        <w:t> </w:t>
      </w:r>
      <w:r>
        <w:rPr>
          <w:w w:val="90"/>
        </w:rPr>
        <w:t>antwortete</w:t>
      </w:r>
      <w:r>
        <w:rPr>
          <w:spacing w:val="-37"/>
          <w:w w:val="90"/>
        </w:rPr>
        <w:t> </w:t>
      </w:r>
      <w:r>
        <w:rPr>
          <w:w w:val="90"/>
        </w:rPr>
        <w:t>Stelz- mann</w:t>
      </w:r>
      <w:r>
        <w:rPr>
          <w:color w:val="2E3092"/>
          <w:w w:val="90"/>
          <w:position w:val="9"/>
          <w:sz w:val="17"/>
        </w:rPr>
        <w:t>37</w:t>
      </w:r>
      <w:r>
        <w:rPr>
          <w:color w:val="2E3092"/>
          <w:spacing w:val="-7"/>
          <w:w w:val="90"/>
          <w:position w:val="9"/>
          <w:sz w:val="17"/>
        </w:rPr>
        <w:t> </w:t>
      </w:r>
      <w:r>
        <w:rPr>
          <w:w w:val="90"/>
        </w:rPr>
        <w:t>ziemlich</w:t>
      </w:r>
      <w:r>
        <w:rPr>
          <w:spacing w:val="-27"/>
          <w:w w:val="90"/>
        </w:rPr>
        <w:t> </w:t>
      </w:r>
      <w:r>
        <w:rPr>
          <w:w w:val="90"/>
        </w:rPr>
        <w:t>geschäftsmäßig.</w:t>
      </w:r>
      <w:r>
        <w:rPr>
          <w:spacing w:val="-27"/>
          <w:w w:val="90"/>
        </w:rPr>
        <w:t> </w:t>
      </w:r>
      <w:r>
        <w:rPr>
          <w:w w:val="90"/>
        </w:rPr>
        <w:t>Aber</w:t>
      </w:r>
      <w:r>
        <w:rPr>
          <w:spacing w:val="-27"/>
          <w:w w:val="90"/>
        </w:rPr>
        <w:t> </w:t>
      </w:r>
      <w:r>
        <w:rPr>
          <w:w w:val="90"/>
        </w:rPr>
        <w:t>wenn</w:t>
      </w:r>
      <w:r>
        <w:rPr>
          <w:spacing w:val="-27"/>
          <w:w w:val="90"/>
        </w:rPr>
        <w:t> </w:t>
      </w:r>
      <w:r>
        <w:rPr>
          <w:w w:val="90"/>
        </w:rPr>
        <w:t>Sie</w:t>
      </w:r>
      <w:r>
        <w:rPr>
          <w:spacing w:val="-27"/>
          <w:w w:val="90"/>
        </w:rPr>
        <w:t> </w:t>
      </w:r>
      <w:r>
        <w:rPr>
          <w:w w:val="90"/>
        </w:rPr>
        <w:t>glauben,</w:t>
      </w:r>
      <w:r>
        <w:rPr>
          <w:spacing w:val="-27"/>
          <w:w w:val="90"/>
        </w:rPr>
        <w:t> </w:t>
      </w:r>
      <w:r>
        <w:rPr>
          <w:w w:val="90"/>
        </w:rPr>
        <w:t>daß</w:t>
      </w:r>
      <w:r>
        <w:rPr>
          <w:spacing w:val="-27"/>
          <w:w w:val="90"/>
        </w:rPr>
        <w:t> </w:t>
      </w:r>
      <w:r>
        <w:rPr>
          <w:w w:val="90"/>
        </w:rPr>
        <w:t>es</w:t>
      </w:r>
      <w:r>
        <w:rPr>
          <w:spacing w:val="-27"/>
          <w:w w:val="90"/>
        </w:rPr>
        <w:t> </w:t>
      </w:r>
      <w:r>
        <w:rPr>
          <w:w w:val="90"/>
        </w:rPr>
        <w:t>ihn</w:t>
      </w:r>
      <w:r>
        <w:rPr>
          <w:spacing w:val="-27"/>
          <w:w w:val="90"/>
        </w:rPr>
        <w:t> </w:t>
      </w:r>
      <w:r>
        <w:rPr>
          <w:w w:val="90"/>
        </w:rPr>
        <w:t>freut,</w:t>
      </w:r>
      <w:r>
        <w:rPr>
          <w:spacing w:val="-27"/>
          <w:w w:val="90"/>
        </w:rPr>
        <w:t> </w:t>
      </w:r>
      <w:r>
        <w:rPr>
          <w:w w:val="90"/>
        </w:rPr>
        <w:t>werde</w:t>
      </w:r>
      <w:r>
        <w:rPr>
          <w:spacing w:val="-27"/>
          <w:w w:val="90"/>
        </w:rPr>
        <w:t> </w:t>
      </w:r>
      <w:r>
        <w:rPr>
          <w:w w:val="90"/>
        </w:rPr>
        <w:t>ich </w:t>
      </w:r>
      <w:r>
        <w:rPr>
          <w:w w:val="85"/>
        </w:rPr>
        <w:t>gerne</w:t>
      </w:r>
      <w:r>
        <w:rPr>
          <w:spacing w:val="-5"/>
          <w:w w:val="85"/>
        </w:rPr>
        <w:t> </w:t>
      </w:r>
      <w:r>
        <w:rPr>
          <w:w w:val="85"/>
        </w:rPr>
        <w:t>nach</w:t>
      </w:r>
      <w:r>
        <w:rPr>
          <w:spacing w:val="-5"/>
          <w:w w:val="85"/>
        </w:rPr>
        <w:t> </w:t>
      </w:r>
      <w:r>
        <w:rPr>
          <w:w w:val="85"/>
        </w:rPr>
        <w:t>einem</w:t>
      </w:r>
      <w:r>
        <w:rPr>
          <w:spacing w:val="-5"/>
          <w:w w:val="85"/>
        </w:rPr>
        <w:t> </w:t>
      </w:r>
      <w:r>
        <w:rPr>
          <w:spacing w:val="-8"/>
          <w:w w:val="85"/>
        </w:rPr>
        <w:t>Weg</w:t>
      </w:r>
      <w:r>
        <w:rPr>
          <w:spacing w:val="-5"/>
          <w:w w:val="85"/>
        </w:rPr>
        <w:t> </w:t>
      </w:r>
      <w:r>
        <w:rPr>
          <w:w w:val="85"/>
        </w:rPr>
        <w:t>suchen,</w:t>
      </w:r>
      <w:r>
        <w:rPr>
          <w:spacing w:val="-5"/>
          <w:w w:val="85"/>
        </w:rPr>
        <w:t> </w:t>
      </w:r>
      <w:r>
        <w:rPr>
          <w:w w:val="85"/>
        </w:rPr>
        <w:t>ihn</w:t>
      </w:r>
      <w:r>
        <w:rPr>
          <w:spacing w:val="-5"/>
          <w:w w:val="85"/>
        </w:rPr>
        <w:t> </w:t>
      </w:r>
      <w:r>
        <w:rPr>
          <w:w w:val="85"/>
        </w:rPr>
        <w:t>erneut</w:t>
      </w:r>
      <w:r>
        <w:rPr>
          <w:spacing w:val="-5"/>
          <w:w w:val="85"/>
        </w:rPr>
        <w:t> </w:t>
      </w:r>
      <w:r>
        <w:rPr>
          <w:w w:val="85"/>
        </w:rPr>
        <w:t>meiner</w:t>
      </w:r>
      <w:r>
        <w:rPr>
          <w:spacing w:val="-5"/>
          <w:w w:val="85"/>
        </w:rPr>
        <w:t> </w:t>
      </w:r>
      <w:r>
        <w:rPr>
          <w:w w:val="85"/>
        </w:rPr>
        <w:t>Dankbarkeit</w:t>
      </w:r>
      <w:r>
        <w:rPr>
          <w:spacing w:val="-5"/>
          <w:w w:val="85"/>
        </w:rPr>
        <w:t> </w:t>
      </w:r>
      <w:r>
        <w:rPr>
          <w:w w:val="85"/>
        </w:rPr>
        <w:t>zu</w:t>
      </w:r>
      <w:r>
        <w:rPr>
          <w:spacing w:val="-5"/>
          <w:w w:val="85"/>
        </w:rPr>
        <w:t> </w:t>
      </w:r>
      <w:r>
        <w:rPr>
          <w:w w:val="85"/>
        </w:rPr>
        <w:t>versichern.</w:t>
      </w:r>
      <w:r>
        <w:rPr>
          <w:spacing w:val="-5"/>
          <w:w w:val="85"/>
        </w:rPr>
        <w:t> </w:t>
      </w:r>
      <w:r>
        <w:rPr>
          <w:w w:val="85"/>
        </w:rPr>
        <w:t>Nur</w:t>
      </w:r>
      <w:r>
        <w:rPr>
          <w:spacing w:val="-5"/>
          <w:w w:val="85"/>
        </w:rPr>
        <w:t> </w:t>
      </w:r>
      <w:r>
        <w:rPr>
          <w:w w:val="85"/>
        </w:rPr>
        <w:t>sehe </w:t>
      </w:r>
      <w:r>
        <w:rPr>
          <w:w w:val="90"/>
        </w:rPr>
        <w:t>ich</w:t>
      </w:r>
      <w:r>
        <w:rPr>
          <w:spacing w:val="-27"/>
          <w:w w:val="90"/>
        </w:rPr>
        <w:t> </w:t>
      </w:r>
      <w:r>
        <w:rPr>
          <w:w w:val="90"/>
        </w:rPr>
        <w:t>im</w:t>
      </w:r>
      <w:r>
        <w:rPr>
          <w:spacing w:val="-27"/>
          <w:w w:val="90"/>
        </w:rPr>
        <w:t> </w:t>
      </w:r>
      <w:r>
        <w:rPr>
          <w:w w:val="90"/>
        </w:rPr>
        <w:t>Augenblick</w:t>
      </w:r>
      <w:r>
        <w:rPr>
          <w:spacing w:val="-27"/>
          <w:w w:val="90"/>
        </w:rPr>
        <w:t> </w:t>
      </w:r>
      <w:r>
        <w:rPr>
          <w:w w:val="90"/>
        </w:rPr>
        <w:t>noch</w:t>
      </w:r>
      <w:r>
        <w:rPr>
          <w:spacing w:val="-27"/>
          <w:w w:val="90"/>
        </w:rPr>
        <w:t> </w:t>
      </w:r>
      <w:r>
        <w:rPr>
          <w:w w:val="90"/>
        </w:rPr>
        <w:t>nicht,</w:t>
      </w:r>
      <w:r>
        <w:rPr>
          <w:spacing w:val="-27"/>
          <w:w w:val="90"/>
        </w:rPr>
        <w:t> </w:t>
      </w:r>
      <w:r>
        <w:rPr>
          <w:w w:val="90"/>
        </w:rPr>
        <w:t>wie</w:t>
      </w:r>
      <w:r>
        <w:rPr>
          <w:spacing w:val="-27"/>
          <w:w w:val="90"/>
        </w:rPr>
        <w:t> </w:t>
      </w:r>
      <w:r>
        <w:rPr>
          <w:w w:val="90"/>
        </w:rPr>
        <w:t>es</w:t>
      </w:r>
      <w:r>
        <w:rPr>
          <w:spacing w:val="-27"/>
          <w:w w:val="90"/>
        </w:rPr>
        <w:t> </w:t>
      </w:r>
      <w:r>
        <w:rPr>
          <w:w w:val="90"/>
        </w:rPr>
        <w:t>sich</w:t>
      </w:r>
      <w:r>
        <w:rPr>
          <w:spacing w:val="-27"/>
          <w:w w:val="90"/>
        </w:rPr>
        <w:t> </w:t>
      </w:r>
      <w:r>
        <w:rPr>
          <w:w w:val="90"/>
        </w:rPr>
        <w:t>arrangieren</w:t>
      </w:r>
      <w:r>
        <w:rPr>
          <w:spacing w:val="-27"/>
          <w:w w:val="90"/>
        </w:rPr>
        <w:t> </w:t>
      </w:r>
      <w:r>
        <w:rPr>
          <w:w w:val="90"/>
        </w:rPr>
        <w:t>läßt,</w:t>
      </w:r>
      <w:r>
        <w:rPr>
          <w:spacing w:val="-27"/>
          <w:w w:val="90"/>
        </w:rPr>
        <w:t> </w:t>
      </w:r>
      <w:r>
        <w:rPr>
          <w:w w:val="90"/>
        </w:rPr>
        <w:t>da</w:t>
      </w:r>
      <w:r>
        <w:rPr>
          <w:spacing w:val="-27"/>
          <w:w w:val="90"/>
        </w:rPr>
        <w:t> </w:t>
      </w:r>
      <w:r>
        <w:rPr>
          <w:w w:val="90"/>
        </w:rPr>
        <w:t>ja</w:t>
      </w:r>
      <w:r>
        <w:rPr>
          <w:spacing w:val="-27"/>
          <w:w w:val="90"/>
        </w:rPr>
        <w:t> </w:t>
      </w:r>
      <w:r>
        <w:rPr>
          <w:w w:val="90"/>
        </w:rPr>
        <w:t>dann</w:t>
      </w:r>
      <w:r>
        <w:rPr>
          <w:spacing w:val="-27"/>
          <w:w w:val="90"/>
        </w:rPr>
        <w:t> </w:t>
      </w:r>
      <w:r>
        <w:rPr>
          <w:w w:val="90"/>
        </w:rPr>
        <w:t>gerechterweise auch</w:t>
      </w:r>
      <w:r>
        <w:rPr>
          <w:spacing w:val="-30"/>
          <w:w w:val="90"/>
        </w:rPr>
        <w:t> </w:t>
      </w:r>
      <w:r>
        <w:rPr>
          <w:w w:val="90"/>
        </w:rPr>
        <w:t>die</w:t>
      </w:r>
      <w:r>
        <w:rPr>
          <w:spacing w:val="-30"/>
          <w:w w:val="90"/>
        </w:rPr>
        <w:t> </w:t>
      </w:r>
      <w:r>
        <w:rPr>
          <w:w w:val="90"/>
        </w:rPr>
        <w:t>R-Stiftung</w:t>
      </w:r>
      <w:r>
        <w:rPr>
          <w:spacing w:val="-30"/>
          <w:w w:val="90"/>
        </w:rPr>
        <w:t> </w:t>
      </w:r>
      <w:r>
        <w:rPr>
          <w:w w:val="90"/>
        </w:rPr>
        <w:t>genannt</w:t>
      </w:r>
      <w:r>
        <w:rPr>
          <w:spacing w:val="-30"/>
          <w:w w:val="90"/>
        </w:rPr>
        <w:t> </w:t>
      </w:r>
      <w:r>
        <w:rPr>
          <w:w w:val="90"/>
        </w:rPr>
        <w:t>werden</w:t>
      </w:r>
      <w:r>
        <w:rPr>
          <w:spacing w:val="-30"/>
          <w:w w:val="90"/>
        </w:rPr>
        <w:t> </w:t>
      </w:r>
      <w:r>
        <w:rPr>
          <w:w w:val="90"/>
        </w:rPr>
        <w:t>müßte.</w:t>
      </w:r>
      <w:r>
        <w:rPr>
          <w:spacing w:val="-30"/>
          <w:w w:val="90"/>
        </w:rPr>
        <w:t> </w:t>
      </w:r>
      <w:r>
        <w:rPr>
          <w:w w:val="90"/>
        </w:rPr>
        <w:t>Das</w:t>
      </w:r>
      <w:r>
        <w:rPr>
          <w:spacing w:val="-30"/>
          <w:w w:val="90"/>
        </w:rPr>
        <w:t> </w:t>
      </w:r>
      <w:r>
        <w:rPr>
          <w:w w:val="90"/>
        </w:rPr>
        <w:t>wieder</w:t>
      </w:r>
      <w:r>
        <w:rPr>
          <w:spacing w:val="-30"/>
          <w:w w:val="90"/>
        </w:rPr>
        <w:t> </w:t>
      </w:r>
      <w:r>
        <w:rPr>
          <w:w w:val="90"/>
        </w:rPr>
        <w:t>hat</w:t>
      </w:r>
      <w:r>
        <w:rPr>
          <w:spacing w:val="-30"/>
          <w:w w:val="90"/>
        </w:rPr>
        <w:t> </w:t>
      </w:r>
      <w:r>
        <w:rPr>
          <w:w w:val="90"/>
        </w:rPr>
        <w:t>zur</w:t>
      </w:r>
      <w:r>
        <w:rPr>
          <w:spacing w:val="-30"/>
          <w:w w:val="90"/>
        </w:rPr>
        <w:t> </w:t>
      </w:r>
      <w:r>
        <w:rPr>
          <w:w w:val="90"/>
        </w:rPr>
        <w:t>Konsequenz,</w:t>
      </w:r>
      <w:r>
        <w:rPr>
          <w:spacing w:val="-30"/>
          <w:w w:val="90"/>
        </w:rPr>
        <w:t> </w:t>
      </w:r>
      <w:r>
        <w:rPr>
          <w:w w:val="90"/>
        </w:rPr>
        <w:t>daß</w:t>
      </w:r>
      <w:r>
        <w:rPr>
          <w:spacing w:val="-30"/>
          <w:w w:val="90"/>
        </w:rPr>
        <w:t> </w:t>
      </w:r>
      <w:r>
        <w:rPr>
          <w:w w:val="90"/>
        </w:rPr>
        <w:t>die </w:t>
      </w:r>
      <w:r>
        <w:rPr>
          <w:w w:val="85"/>
        </w:rPr>
        <w:t>idellen Verpflichtungen schlecht wegbleiben können, was zuletzt auch den seinerzeit </w:t>
      </w:r>
      <w:r>
        <w:rPr>
          <w:w w:val="90"/>
        </w:rPr>
        <w:t>besprochenen</w:t>
      </w:r>
      <w:r>
        <w:rPr>
          <w:spacing w:val="-31"/>
          <w:w w:val="90"/>
        </w:rPr>
        <w:t> </w:t>
      </w:r>
      <w:r>
        <w:rPr>
          <w:w w:val="90"/>
        </w:rPr>
        <w:t>kritischen</w:t>
      </w:r>
      <w:r>
        <w:rPr>
          <w:spacing w:val="-31"/>
          <w:w w:val="90"/>
        </w:rPr>
        <w:t> </w:t>
      </w:r>
      <w:r>
        <w:rPr>
          <w:w w:val="90"/>
        </w:rPr>
        <w:t>Punkt</w:t>
      </w:r>
      <w:r>
        <w:rPr>
          <w:spacing w:val="-31"/>
          <w:w w:val="90"/>
        </w:rPr>
        <w:t> </w:t>
      </w:r>
      <w:r>
        <w:rPr>
          <w:w w:val="90"/>
        </w:rPr>
        <w:t>involviert.</w:t>
      </w:r>
      <w:r>
        <w:rPr>
          <w:spacing w:val="-31"/>
          <w:w w:val="90"/>
        </w:rPr>
        <w:t> </w:t>
      </w:r>
      <w:r>
        <w:rPr>
          <w:w w:val="90"/>
        </w:rPr>
        <w:t>Ich</w:t>
      </w:r>
      <w:r>
        <w:rPr>
          <w:spacing w:val="-31"/>
          <w:w w:val="90"/>
        </w:rPr>
        <w:t> </w:t>
      </w:r>
      <w:r>
        <w:rPr>
          <w:w w:val="90"/>
        </w:rPr>
        <w:t>merke</w:t>
      </w:r>
      <w:r>
        <w:rPr>
          <w:spacing w:val="-31"/>
          <w:w w:val="90"/>
        </w:rPr>
        <w:t> </w:t>
      </w:r>
      <w:r>
        <w:rPr>
          <w:w w:val="90"/>
        </w:rPr>
        <w:t>immer</w:t>
      </w:r>
      <w:r>
        <w:rPr>
          <w:spacing w:val="-31"/>
          <w:w w:val="90"/>
        </w:rPr>
        <w:t> </w:t>
      </w:r>
      <w:r>
        <w:rPr>
          <w:w w:val="90"/>
        </w:rPr>
        <w:t>mehr,</w:t>
      </w:r>
      <w:r>
        <w:rPr>
          <w:spacing w:val="-31"/>
          <w:w w:val="90"/>
        </w:rPr>
        <w:t> </w:t>
      </w:r>
      <w:r>
        <w:rPr>
          <w:w w:val="90"/>
        </w:rPr>
        <w:t>daß</w:t>
      </w:r>
      <w:r>
        <w:rPr>
          <w:spacing w:val="-31"/>
          <w:w w:val="90"/>
        </w:rPr>
        <w:t> </w:t>
      </w:r>
      <w:r>
        <w:rPr>
          <w:w w:val="90"/>
        </w:rPr>
        <w:t>es</w:t>
      </w:r>
      <w:r>
        <w:rPr>
          <w:spacing w:val="-31"/>
          <w:w w:val="90"/>
        </w:rPr>
        <w:t> </w:t>
      </w:r>
      <w:r>
        <w:rPr>
          <w:w w:val="90"/>
        </w:rPr>
        <w:t>gar</w:t>
      </w:r>
      <w:r>
        <w:rPr>
          <w:spacing w:val="-31"/>
          <w:w w:val="90"/>
        </w:rPr>
        <w:t> </w:t>
      </w:r>
      <w:r>
        <w:rPr>
          <w:w w:val="90"/>
        </w:rPr>
        <w:t>nicht</w:t>
      </w:r>
      <w:r>
        <w:rPr>
          <w:spacing w:val="-31"/>
          <w:w w:val="90"/>
        </w:rPr>
        <w:t> </w:t>
      </w:r>
      <w:r>
        <w:rPr>
          <w:w w:val="90"/>
        </w:rPr>
        <w:t>so </w:t>
      </w:r>
      <w:r>
        <w:rPr>
          <w:w w:val="85"/>
        </w:rPr>
        <w:t>einfach</w:t>
      </w:r>
      <w:r>
        <w:rPr>
          <w:spacing w:val="-9"/>
          <w:w w:val="85"/>
        </w:rPr>
        <w:t> </w:t>
      </w:r>
      <w:r>
        <w:rPr>
          <w:w w:val="85"/>
        </w:rPr>
        <w:t>ist,</w:t>
      </w:r>
      <w:r>
        <w:rPr>
          <w:spacing w:val="-9"/>
          <w:w w:val="85"/>
        </w:rPr>
        <w:t> </w:t>
      </w:r>
      <w:r>
        <w:rPr>
          <w:w w:val="85"/>
        </w:rPr>
        <w:t>ohne</w:t>
      </w:r>
      <w:r>
        <w:rPr>
          <w:spacing w:val="-9"/>
          <w:w w:val="85"/>
        </w:rPr>
        <w:t> </w:t>
      </w:r>
      <w:r>
        <w:rPr>
          <w:w w:val="85"/>
        </w:rPr>
        <w:t>die</w:t>
      </w:r>
      <w:r>
        <w:rPr>
          <w:spacing w:val="-9"/>
          <w:w w:val="85"/>
        </w:rPr>
        <w:t> </w:t>
      </w:r>
      <w:r>
        <w:rPr>
          <w:w w:val="85"/>
        </w:rPr>
        <w:t>alte</w:t>
      </w:r>
      <w:r>
        <w:rPr>
          <w:spacing w:val="-9"/>
          <w:w w:val="85"/>
        </w:rPr>
        <w:t> </w:t>
      </w:r>
      <w:r>
        <w:rPr>
          <w:w w:val="85"/>
        </w:rPr>
        <w:t>Vorbemerkung</w:t>
      </w:r>
      <w:r>
        <w:rPr>
          <w:spacing w:val="-9"/>
          <w:w w:val="85"/>
        </w:rPr>
        <w:t> </w:t>
      </w:r>
      <w:r>
        <w:rPr>
          <w:w w:val="85"/>
        </w:rPr>
        <w:t>auszukommen.</w:t>
      </w:r>
      <w:r>
        <w:rPr>
          <w:spacing w:val="-9"/>
          <w:w w:val="85"/>
        </w:rPr>
        <w:t> </w:t>
      </w:r>
      <w:r>
        <w:rPr>
          <w:w w:val="85"/>
        </w:rPr>
        <w:t>Ein</w:t>
      </w:r>
      <w:r>
        <w:rPr>
          <w:spacing w:val="-9"/>
          <w:w w:val="85"/>
        </w:rPr>
        <w:t> </w:t>
      </w:r>
      <w:r>
        <w:rPr>
          <w:w w:val="85"/>
        </w:rPr>
        <w:t>guter</w:t>
      </w:r>
      <w:r>
        <w:rPr>
          <w:spacing w:val="-9"/>
          <w:w w:val="85"/>
        </w:rPr>
        <w:t> </w:t>
      </w:r>
      <w:r>
        <w:rPr>
          <w:spacing w:val="-7"/>
          <w:w w:val="85"/>
        </w:rPr>
        <w:t>Teil</w:t>
      </w:r>
      <w:r>
        <w:rPr>
          <w:spacing w:val="-9"/>
          <w:w w:val="85"/>
        </w:rPr>
        <w:t> </w:t>
      </w:r>
      <w:r>
        <w:rPr>
          <w:w w:val="85"/>
        </w:rPr>
        <w:t>des</w:t>
      </w:r>
      <w:r>
        <w:rPr>
          <w:spacing w:val="-9"/>
          <w:w w:val="85"/>
        </w:rPr>
        <w:t> </w:t>
      </w:r>
      <w:r>
        <w:rPr>
          <w:w w:val="85"/>
        </w:rPr>
        <w:t>Verständnis- </w:t>
      </w:r>
      <w:r>
        <w:rPr>
          <w:w w:val="90"/>
        </w:rPr>
        <w:t>ses</w:t>
      </w:r>
      <w:r>
        <w:rPr>
          <w:spacing w:val="-31"/>
          <w:w w:val="90"/>
        </w:rPr>
        <w:t> </w:t>
      </w:r>
      <w:r>
        <w:rPr>
          <w:w w:val="90"/>
        </w:rPr>
        <w:t>u</w:t>
      </w:r>
      <w:r>
        <w:rPr>
          <w:spacing w:val="-31"/>
          <w:w w:val="90"/>
        </w:rPr>
        <w:t> </w:t>
      </w:r>
      <w:r>
        <w:rPr>
          <w:w w:val="90"/>
        </w:rPr>
        <w:t>auch</w:t>
      </w:r>
      <w:r>
        <w:rPr>
          <w:spacing w:val="-32"/>
          <w:w w:val="90"/>
        </w:rPr>
        <w:t> </w:t>
      </w:r>
      <w:r>
        <w:rPr>
          <w:w w:val="90"/>
        </w:rPr>
        <w:t>der</w:t>
      </w:r>
      <w:r>
        <w:rPr>
          <w:spacing w:val="-31"/>
          <w:w w:val="90"/>
        </w:rPr>
        <w:t> </w:t>
      </w:r>
      <w:r>
        <w:rPr>
          <w:w w:val="90"/>
        </w:rPr>
        <w:t>Wirkung</w:t>
      </w:r>
      <w:r>
        <w:rPr>
          <w:spacing w:val="-31"/>
          <w:w w:val="90"/>
        </w:rPr>
        <w:t> </w:t>
      </w:r>
      <w:r>
        <w:rPr>
          <w:w w:val="90"/>
        </w:rPr>
        <w:t>beruhte</w:t>
      </w:r>
      <w:r>
        <w:rPr>
          <w:spacing w:val="-31"/>
          <w:w w:val="90"/>
        </w:rPr>
        <w:t> </w:t>
      </w:r>
      <w:r>
        <w:rPr>
          <w:w w:val="90"/>
        </w:rPr>
        <w:t>auf</w:t>
      </w:r>
      <w:r>
        <w:rPr>
          <w:spacing w:val="-31"/>
          <w:w w:val="90"/>
        </w:rPr>
        <w:t> </w:t>
      </w:r>
      <w:r>
        <w:rPr>
          <w:w w:val="90"/>
        </w:rPr>
        <w:t>ihr.</w:t>
      </w:r>
      <w:r>
        <w:rPr>
          <w:spacing w:val="-32"/>
          <w:w w:val="90"/>
        </w:rPr>
        <w:t> </w:t>
      </w:r>
      <w:r>
        <w:rPr>
          <w:w w:val="90"/>
        </w:rPr>
        <w:t>Deshalb</w:t>
      </w:r>
      <w:r>
        <w:rPr>
          <w:spacing w:val="-31"/>
          <w:w w:val="90"/>
        </w:rPr>
        <w:t> </w:t>
      </w:r>
      <w:r>
        <w:rPr>
          <w:w w:val="90"/>
        </w:rPr>
        <w:t>erwäge</w:t>
      </w:r>
      <w:r>
        <w:rPr>
          <w:spacing w:val="-31"/>
          <w:w w:val="90"/>
        </w:rPr>
        <w:t> </w:t>
      </w:r>
      <w:r>
        <w:rPr>
          <w:w w:val="90"/>
        </w:rPr>
        <w:t>ich</w:t>
      </w:r>
      <w:r>
        <w:rPr>
          <w:spacing w:val="-31"/>
          <w:w w:val="90"/>
        </w:rPr>
        <w:t> </w:t>
      </w:r>
      <w:r>
        <w:rPr>
          <w:w w:val="90"/>
        </w:rPr>
        <w:t>schon</w:t>
      </w:r>
      <w:r>
        <w:rPr>
          <w:spacing w:val="-31"/>
          <w:w w:val="90"/>
        </w:rPr>
        <w:t> </w:t>
      </w:r>
      <w:r>
        <w:rPr>
          <w:w w:val="90"/>
        </w:rPr>
        <w:t>lange,</w:t>
      </w:r>
      <w:r>
        <w:rPr>
          <w:spacing w:val="-32"/>
          <w:w w:val="90"/>
        </w:rPr>
        <w:t> </w:t>
      </w:r>
      <w:r>
        <w:rPr>
          <w:w w:val="90"/>
        </w:rPr>
        <w:t>ob</w:t>
      </w:r>
      <w:r>
        <w:rPr>
          <w:spacing w:val="-31"/>
          <w:w w:val="90"/>
        </w:rPr>
        <w:t> </w:t>
      </w:r>
      <w:r>
        <w:rPr>
          <w:w w:val="90"/>
        </w:rPr>
        <w:t>ichs</w:t>
      </w:r>
      <w:r>
        <w:rPr>
          <w:spacing w:val="-31"/>
          <w:w w:val="90"/>
        </w:rPr>
        <w:t> </w:t>
      </w:r>
      <w:r>
        <w:rPr>
          <w:w w:val="90"/>
        </w:rPr>
        <w:t>nicht </w:t>
      </w:r>
      <w:r>
        <w:rPr>
          <w:w w:val="85"/>
        </w:rPr>
        <w:t>einfach</w:t>
      </w:r>
      <w:r>
        <w:rPr>
          <w:spacing w:val="-7"/>
          <w:w w:val="85"/>
        </w:rPr>
        <w:t> </w:t>
      </w:r>
      <w:r>
        <w:rPr>
          <w:w w:val="85"/>
        </w:rPr>
        <w:t>doch</w:t>
      </w:r>
      <w:r>
        <w:rPr>
          <w:spacing w:val="-7"/>
          <w:w w:val="85"/>
        </w:rPr>
        <w:t> </w:t>
      </w:r>
      <w:r>
        <w:rPr>
          <w:w w:val="85"/>
        </w:rPr>
        <w:t>dabei</w:t>
      </w:r>
      <w:r>
        <w:rPr>
          <w:spacing w:val="-7"/>
          <w:w w:val="85"/>
        </w:rPr>
        <w:t> </w:t>
      </w:r>
      <w:r>
        <w:rPr>
          <w:w w:val="85"/>
        </w:rPr>
        <w:t>lassen</w:t>
      </w:r>
      <w:r>
        <w:rPr>
          <w:spacing w:val="-7"/>
          <w:w w:val="85"/>
        </w:rPr>
        <w:t> </w:t>
      </w:r>
      <w:r>
        <w:rPr>
          <w:w w:val="85"/>
        </w:rPr>
        <w:t>u.</w:t>
      </w:r>
      <w:r>
        <w:rPr>
          <w:spacing w:val="-7"/>
          <w:w w:val="85"/>
        </w:rPr>
        <w:t> </w:t>
      </w:r>
      <w:r>
        <w:rPr>
          <w:w w:val="85"/>
        </w:rPr>
        <w:t>meinem</w:t>
      </w:r>
      <w:r>
        <w:rPr>
          <w:spacing w:val="-7"/>
          <w:w w:val="85"/>
        </w:rPr>
        <w:t> </w:t>
      </w:r>
      <w:r>
        <w:rPr>
          <w:w w:val="85"/>
        </w:rPr>
        <w:t>Glück</w:t>
      </w:r>
      <w:r>
        <w:rPr>
          <w:spacing w:val="-7"/>
          <w:w w:val="85"/>
        </w:rPr>
        <w:t> </w:t>
      </w:r>
      <w:r>
        <w:rPr>
          <w:w w:val="85"/>
        </w:rPr>
        <w:t>vertrauen</w:t>
      </w:r>
      <w:r>
        <w:rPr>
          <w:spacing w:val="-7"/>
          <w:w w:val="85"/>
        </w:rPr>
        <w:t> </w:t>
      </w:r>
      <w:r>
        <w:rPr>
          <w:w w:val="85"/>
        </w:rPr>
        <w:t>soll.</w:t>
      </w:r>
      <w:r>
        <w:rPr>
          <w:spacing w:val="-7"/>
          <w:w w:val="85"/>
        </w:rPr>
        <w:t> </w:t>
      </w:r>
      <w:r>
        <w:rPr>
          <w:w w:val="85"/>
        </w:rPr>
        <w:t>Besser</w:t>
      </w:r>
      <w:r>
        <w:rPr>
          <w:spacing w:val="-7"/>
          <w:w w:val="85"/>
        </w:rPr>
        <w:t> </w:t>
      </w:r>
      <w:r>
        <w:rPr>
          <w:w w:val="85"/>
        </w:rPr>
        <w:t>noch</w:t>
      </w:r>
      <w:r>
        <w:rPr>
          <w:spacing w:val="-7"/>
          <w:w w:val="85"/>
        </w:rPr>
        <w:t> </w:t>
      </w:r>
      <w:r>
        <w:rPr>
          <w:w w:val="85"/>
        </w:rPr>
        <w:t>dünkt</w:t>
      </w:r>
      <w:r>
        <w:rPr>
          <w:spacing w:val="-7"/>
          <w:w w:val="85"/>
        </w:rPr>
        <w:t> </w:t>
      </w:r>
      <w:r>
        <w:rPr>
          <w:w w:val="85"/>
        </w:rPr>
        <w:t>mich,</w:t>
      </w:r>
      <w:r>
        <w:rPr>
          <w:spacing w:val="-7"/>
          <w:w w:val="85"/>
        </w:rPr>
        <w:t> </w:t>
      </w:r>
      <w:r>
        <w:rPr>
          <w:w w:val="85"/>
        </w:rPr>
        <w:t>die alte</w:t>
      </w:r>
      <w:r>
        <w:rPr>
          <w:spacing w:val="-12"/>
          <w:w w:val="85"/>
        </w:rPr>
        <w:t> </w:t>
      </w:r>
      <w:r>
        <w:rPr>
          <w:w w:val="85"/>
        </w:rPr>
        <w:t>Fassung</w:t>
      </w:r>
      <w:r>
        <w:rPr>
          <w:spacing w:val="-12"/>
          <w:w w:val="85"/>
        </w:rPr>
        <w:t> </w:t>
      </w:r>
      <w:r>
        <w:rPr>
          <w:w w:val="85"/>
        </w:rPr>
        <w:t>mit</w:t>
      </w:r>
      <w:r>
        <w:rPr>
          <w:spacing w:val="-12"/>
          <w:w w:val="85"/>
        </w:rPr>
        <w:t> </w:t>
      </w:r>
      <w:r>
        <w:rPr>
          <w:w w:val="85"/>
        </w:rPr>
        <w:t>einigen</w:t>
      </w:r>
      <w:r>
        <w:rPr>
          <w:spacing w:val="-12"/>
          <w:w w:val="85"/>
        </w:rPr>
        <w:t> </w:t>
      </w:r>
      <w:r>
        <w:rPr>
          <w:w w:val="85"/>
        </w:rPr>
        <w:t>Zusätzen,</w:t>
      </w:r>
      <w:r>
        <w:rPr>
          <w:spacing w:val="-12"/>
          <w:w w:val="85"/>
        </w:rPr>
        <w:t> </w:t>
      </w:r>
      <w:r>
        <w:rPr>
          <w:w w:val="85"/>
        </w:rPr>
        <w:t>die</w:t>
      </w:r>
      <w:r>
        <w:rPr>
          <w:spacing w:val="-12"/>
          <w:w w:val="85"/>
        </w:rPr>
        <w:t> </w:t>
      </w:r>
      <w:r>
        <w:rPr>
          <w:w w:val="85"/>
        </w:rPr>
        <w:t>ich</w:t>
      </w:r>
      <w:r>
        <w:rPr>
          <w:spacing w:val="-12"/>
          <w:w w:val="85"/>
        </w:rPr>
        <w:t> </w:t>
      </w:r>
      <w:r>
        <w:rPr>
          <w:w w:val="85"/>
        </w:rPr>
        <w:t>schon</w:t>
      </w:r>
      <w:r>
        <w:rPr>
          <w:spacing w:val="-12"/>
          <w:w w:val="85"/>
        </w:rPr>
        <w:t> </w:t>
      </w:r>
      <w:r>
        <w:rPr>
          <w:w w:val="85"/>
        </w:rPr>
        <w:t>lang</w:t>
      </w:r>
      <w:r>
        <w:rPr>
          <w:spacing w:val="-12"/>
          <w:w w:val="85"/>
        </w:rPr>
        <w:t> </w:t>
      </w:r>
      <w:r>
        <w:rPr>
          <w:w w:val="85"/>
        </w:rPr>
        <w:t>auf</w:t>
      </w:r>
      <w:r>
        <w:rPr>
          <w:spacing w:val="-12"/>
          <w:w w:val="85"/>
        </w:rPr>
        <w:t> </w:t>
      </w:r>
      <w:r>
        <w:rPr>
          <w:w w:val="85"/>
        </w:rPr>
        <w:t>der</w:t>
      </w:r>
      <w:r>
        <w:rPr>
          <w:spacing w:val="-12"/>
          <w:w w:val="85"/>
        </w:rPr>
        <w:t> </w:t>
      </w:r>
      <w:r>
        <w:rPr>
          <w:w w:val="85"/>
        </w:rPr>
        <w:t>Zunge</w:t>
      </w:r>
      <w:r>
        <w:rPr>
          <w:spacing w:val="-12"/>
          <w:w w:val="85"/>
        </w:rPr>
        <w:t> </w:t>
      </w:r>
      <w:r>
        <w:rPr>
          <w:w w:val="85"/>
        </w:rPr>
        <w:t>habe,</w:t>
      </w:r>
      <w:r>
        <w:rPr>
          <w:spacing w:val="-12"/>
          <w:w w:val="85"/>
        </w:rPr>
        <w:t> </w:t>
      </w:r>
      <w:r>
        <w:rPr>
          <w:w w:val="85"/>
        </w:rPr>
        <w:t>übers</w:t>
      </w:r>
      <w:r>
        <w:rPr>
          <w:spacing w:val="-12"/>
          <w:w w:val="85"/>
        </w:rPr>
        <w:t> </w:t>
      </w:r>
      <w:r>
        <w:rPr>
          <w:w w:val="85"/>
        </w:rPr>
        <w:t>Jahr</w:t>
      </w:r>
      <w:r>
        <w:rPr>
          <w:spacing w:val="-12"/>
          <w:w w:val="85"/>
        </w:rPr>
        <w:t> </w:t>
      </w:r>
      <w:r>
        <w:rPr>
          <w:w w:val="85"/>
        </w:rPr>
        <w:t>als </w:t>
      </w:r>
      <w:r>
        <w:rPr>
          <w:w w:val="90"/>
        </w:rPr>
        <w:t>Separatum</w:t>
      </w:r>
      <w:r>
        <w:rPr>
          <w:spacing w:val="-37"/>
          <w:w w:val="90"/>
        </w:rPr>
        <w:t> </w:t>
      </w:r>
      <w:r>
        <w:rPr>
          <w:w w:val="90"/>
        </w:rPr>
        <w:t>beilegen</w:t>
      </w:r>
      <w:r>
        <w:rPr>
          <w:spacing w:val="-37"/>
          <w:w w:val="90"/>
        </w:rPr>
        <w:t> </w:t>
      </w:r>
      <w:r>
        <w:rPr>
          <w:w w:val="90"/>
        </w:rPr>
        <w:t>zu</w:t>
      </w:r>
      <w:r>
        <w:rPr>
          <w:spacing w:val="-37"/>
          <w:w w:val="90"/>
        </w:rPr>
        <w:t> </w:t>
      </w:r>
      <w:r>
        <w:rPr>
          <w:w w:val="90"/>
        </w:rPr>
        <w:t>lassen.</w:t>
      </w:r>
      <w:r>
        <w:rPr>
          <w:spacing w:val="-37"/>
          <w:w w:val="90"/>
        </w:rPr>
        <w:t> </w:t>
      </w:r>
      <w:r>
        <w:rPr>
          <w:spacing w:val="-8"/>
          <w:w w:val="90"/>
        </w:rPr>
        <w:t>Was</w:t>
      </w:r>
      <w:r>
        <w:rPr>
          <w:spacing w:val="-37"/>
          <w:w w:val="90"/>
        </w:rPr>
        <w:t> </w:t>
      </w:r>
      <w:r>
        <w:rPr>
          <w:w w:val="90"/>
        </w:rPr>
        <w:t>St.[elzmann]</w:t>
      </w:r>
      <w:hyperlink w:history="true" w:anchor="_bookmark1012">
        <w:r>
          <w:rPr>
            <w:color w:val="2E3092"/>
            <w:w w:val="90"/>
            <w:position w:val="9"/>
            <w:sz w:val="17"/>
          </w:rPr>
          <w:t>38</w:t>
        </w:r>
      </w:hyperlink>
      <w:r>
        <w:rPr>
          <w:color w:val="2E3092"/>
          <w:spacing w:val="-18"/>
          <w:w w:val="90"/>
          <w:position w:val="9"/>
          <w:sz w:val="17"/>
        </w:rPr>
        <w:t> </w:t>
      </w:r>
      <w:r>
        <w:rPr>
          <w:w w:val="90"/>
        </w:rPr>
        <w:t>betrifft,</w:t>
      </w:r>
      <w:r>
        <w:rPr>
          <w:spacing w:val="-37"/>
          <w:w w:val="90"/>
        </w:rPr>
        <w:t> </w:t>
      </w:r>
      <w:r>
        <w:rPr>
          <w:w w:val="90"/>
        </w:rPr>
        <w:t>so</w:t>
      </w:r>
      <w:r>
        <w:rPr>
          <w:spacing w:val="-37"/>
          <w:w w:val="90"/>
        </w:rPr>
        <w:t> </w:t>
      </w:r>
      <w:r>
        <w:rPr>
          <w:w w:val="90"/>
        </w:rPr>
        <w:t>hatte</w:t>
      </w:r>
      <w:r>
        <w:rPr>
          <w:spacing w:val="-37"/>
          <w:w w:val="90"/>
        </w:rPr>
        <w:t> </w:t>
      </w:r>
      <w:r>
        <w:rPr>
          <w:w w:val="90"/>
        </w:rPr>
        <w:t>ich</w:t>
      </w:r>
      <w:r>
        <w:rPr>
          <w:spacing w:val="-37"/>
          <w:w w:val="90"/>
        </w:rPr>
        <w:t> </w:t>
      </w:r>
      <w:r>
        <w:rPr>
          <w:w w:val="90"/>
        </w:rPr>
        <w:t>auch</w:t>
      </w:r>
      <w:r>
        <w:rPr>
          <w:spacing w:val="-37"/>
          <w:w w:val="90"/>
        </w:rPr>
        <w:t> </w:t>
      </w:r>
      <w:r>
        <w:rPr>
          <w:w w:val="90"/>
        </w:rPr>
        <w:t>schon</w:t>
      </w:r>
      <w:r>
        <w:rPr>
          <w:spacing w:val="-37"/>
          <w:w w:val="90"/>
        </w:rPr>
        <w:t> </w:t>
      </w:r>
      <w:r>
        <w:rPr>
          <w:w w:val="90"/>
        </w:rPr>
        <w:t>dar- an</w:t>
      </w:r>
      <w:r>
        <w:rPr>
          <w:spacing w:val="-24"/>
          <w:w w:val="90"/>
        </w:rPr>
        <w:t> </w:t>
      </w:r>
      <w:r>
        <w:rPr>
          <w:w w:val="90"/>
        </w:rPr>
        <w:t>gedacht,</w:t>
      </w:r>
      <w:r>
        <w:rPr>
          <w:spacing w:val="-24"/>
          <w:w w:val="90"/>
        </w:rPr>
        <w:t> </w:t>
      </w:r>
      <w:r>
        <w:rPr>
          <w:w w:val="90"/>
        </w:rPr>
        <w:t>ihm</w:t>
      </w:r>
      <w:r>
        <w:rPr>
          <w:spacing w:val="-24"/>
          <w:w w:val="90"/>
        </w:rPr>
        <w:t> </w:t>
      </w:r>
      <w:r>
        <w:rPr>
          <w:w w:val="90"/>
        </w:rPr>
        <w:t>eine</w:t>
      </w:r>
      <w:r>
        <w:rPr>
          <w:spacing w:val="-24"/>
          <w:w w:val="90"/>
        </w:rPr>
        <w:t> </w:t>
      </w:r>
      <w:r>
        <w:rPr>
          <w:w w:val="90"/>
        </w:rPr>
        <w:t>Zusammenstellung</w:t>
      </w:r>
      <w:r>
        <w:rPr>
          <w:spacing w:val="-24"/>
          <w:w w:val="90"/>
        </w:rPr>
        <w:t> </w:t>
      </w:r>
      <w:r>
        <w:rPr>
          <w:w w:val="90"/>
        </w:rPr>
        <w:t>aus</w:t>
      </w:r>
      <w:r>
        <w:rPr>
          <w:spacing w:val="-24"/>
          <w:w w:val="90"/>
        </w:rPr>
        <w:t> </w:t>
      </w:r>
      <w:r>
        <w:rPr>
          <w:w w:val="90"/>
        </w:rPr>
        <w:t>den</w:t>
      </w:r>
      <w:r>
        <w:rPr>
          <w:spacing w:val="-24"/>
          <w:w w:val="90"/>
        </w:rPr>
        <w:t> </w:t>
      </w:r>
      <w:r>
        <w:rPr>
          <w:w w:val="90"/>
        </w:rPr>
        <w:t>bisher</w:t>
      </w:r>
      <w:r>
        <w:rPr>
          <w:spacing w:val="-24"/>
          <w:w w:val="90"/>
        </w:rPr>
        <w:t> </w:t>
      </w:r>
      <w:r>
        <w:rPr>
          <w:w w:val="90"/>
        </w:rPr>
        <w:t>rund</w:t>
      </w:r>
      <w:r>
        <w:rPr>
          <w:spacing w:val="-24"/>
          <w:w w:val="90"/>
        </w:rPr>
        <w:t> </w:t>
      </w:r>
      <w:r>
        <w:rPr>
          <w:w w:val="90"/>
        </w:rPr>
        <w:t>50</w:t>
      </w:r>
      <w:r>
        <w:rPr>
          <w:spacing w:val="-24"/>
          <w:w w:val="90"/>
        </w:rPr>
        <w:t> </w:t>
      </w:r>
      <w:r>
        <w:rPr>
          <w:w w:val="90"/>
        </w:rPr>
        <w:t>Kritiken</w:t>
      </w:r>
      <w:r>
        <w:rPr>
          <w:spacing w:val="-24"/>
          <w:w w:val="90"/>
        </w:rPr>
        <w:t> </w:t>
      </w:r>
      <w:r>
        <w:rPr>
          <w:w w:val="90"/>
        </w:rPr>
        <w:t>zu</w:t>
      </w:r>
      <w:r>
        <w:rPr>
          <w:spacing w:val="-24"/>
          <w:w w:val="90"/>
        </w:rPr>
        <w:t> </w:t>
      </w:r>
      <w:r>
        <w:rPr>
          <w:w w:val="90"/>
        </w:rPr>
        <w:t>senden,</w:t>
      </w:r>
    </w:p>
    <w:p>
      <w:pPr>
        <w:pStyle w:val="BodyText"/>
        <w:spacing w:before="7"/>
        <w:rPr>
          <w:sz w:val="10"/>
        </w:rPr>
      </w:pPr>
      <w:r>
        <w:rPr/>
        <w:pict>
          <v:line style="position:absolute;mso-position-horizontal-relative:page;mso-position-vertical-relative:paragraph;z-index:10552;mso-wrap-distance-left:0;mso-wrap-distance-right:0" from="133.768005pt,9.29269pt" to="289.183005pt,9.29269pt" stroked="true" strokeweight=".398pt" strokecolor="#000000">
            <v:stroke dashstyle="solid"/>
            <w10:wrap type="topAndBottom"/>
          </v:line>
        </w:pict>
      </w:r>
    </w:p>
    <w:p>
      <w:pPr>
        <w:spacing w:line="239" w:lineRule="exact" w:before="0"/>
        <w:ind w:left="2195" w:right="98" w:firstLine="0"/>
        <w:jc w:val="left"/>
        <w:rPr>
          <w:sz w:val="20"/>
        </w:rPr>
      </w:pPr>
      <w:r>
        <w:rPr>
          <w:w w:val="85"/>
          <w:sz w:val="20"/>
        </w:rPr>
        <w:t>wirtschaftstheoretiker. 1925 in Göttingen habilitert, ab 1928 Ordinarius für Finanzwissenschaft in Basel, </w:t>
      </w:r>
      <w:r>
        <w:rPr>
          <w:w w:val="90"/>
          <w:sz w:val="20"/>
        </w:rPr>
        <w:t>von </w:t>
      </w:r>
      <w:bookmarkStart w:name="_bookmark1011" w:id="1339"/>
      <w:bookmarkEnd w:id="1339"/>
      <w:r>
        <w:rPr>
          <w:w w:val="90"/>
          <w:sz w:val="20"/>
        </w:rPr>
        <w:t>1942</w:t>
      </w:r>
      <w:r>
        <w:rPr>
          <w:w w:val="90"/>
          <w:sz w:val="20"/>
        </w:rPr>
        <w:t> bis 1946 in Straßburg, dann an der Universität Hamburg.</w:t>
      </w:r>
    </w:p>
    <w:p>
      <w:pPr>
        <w:spacing w:line="232" w:lineRule="exact" w:before="0"/>
        <w:ind w:left="2423" w:right="0" w:firstLine="0"/>
        <w:jc w:val="left"/>
        <w:rPr>
          <w:sz w:val="20"/>
        </w:rPr>
      </w:pPr>
      <w:r>
        <w:rPr>
          <w:w w:val="85"/>
          <w:position w:val="7"/>
          <w:sz w:val="14"/>
        </w:rPr>
        <w:t>37</w:t>
      </w:r>
      <w:bookmarkStart w:name="_bookmark1012" w:id="1340"/>
      <w:bookmarkEnd w:id="1340"/>
      <w:r>
        <w:rPr>
          <w:w w:val="85"/>
          <w:position w:val="7"/>
          <w:sz w:val="14"/>
        </w:rPr>
      </w:r>
      <w:r>
        <w:rPr>
          <w:w w:val="85"/>
          <w:sz w:val="20"/>
        </w:rPr>
        <w:t>Siehe Fussnote </w:t>
      </w:r>
      <w:hyperlink w:history="true" w:anchor="_bookmark1008">
        <w:r>
          <w:rPr>
            <w:color w:val="2E3092"/>
            <w:w w:val="85"/>
            <w:sz w:val="20"/>
          </w:rPr>
          <w:t>35</w:t>
        </w:r>
      </w:hyperlink>
      <w:r>
        <w:rPr>
          <w:w w:val="85"/>
          <w:sz w:val="20"/>
        </w:rPr>
        <w:t>.</w:t>
      </w:r>
    </w:p>
    <w:p>
      <w:pPr>
        <w:spacing w:line="258" w:lineRule="exact" w:before="0"/>
        <w:ind w:left="2424" w:right="0" w:firstLine="0"/>
        <w:jc w:val="left"/>
        <w:rPr>
          <w:sz w:val="20"/>
        </w:rPr>
      </w:pPr>
      <w:r>
        <w:rPr>
          <w:w w:val="85"/>
          <w:position w:val="7"/>
          <w:sz w:val="14"/>
        </w:rPr>
        <w:t>38</w:t>
      </w:r>
      <w:r>
        <w:rPr>
          <w:w w:val="85"/>
          <w:sz w:val="20"/>
        </w:rPr>
        <w:t>Vgl. Fussnote </w:t>
      </w:r>
      <w:hyperlink w:history="true" w:anchor="_bookmark1008">
        <w:r>
          <w:rPr>
            <w:color w:val="2E3092"/>
            <w:w w:val="85"/>
            <w:sz w:val="20"/>
          </w:rPr>
          <w:t>35</w:t>
        </w:r>
      </w:hyperlink>
      <w:r>
        <w:rPr>
          <w:w w:val="85"/>
          <w:sz w:val="20"/>
        </w:rPr>
        <w:t>.</w:t>
      </w:r>
    </w:p>
    <w:p>
      <w:pPr>
        <w:spacing w:after="0" w:line="258" w:lineRule="exact"/>
        <w:jc w:val="left"/>
        <w:rPr>
          <w:sz w:val="20"/>
        </w:rPr>
        <w:sectPr>
          <w:type w:val="continuous"/>
          <w:pgSz w:w="12240" w:h="15840"/>
          <w:pgMar w:top="1100" w:bottom="280" w:left="480" w:right="1680"/>
        </w:sectPr>
      </w:pPr>
    </w:p>
    <w:p>
      <w:pPr>
        <w:pStyle w:val="BodyText"/>
        <w:spacing w:before="2"/>
        <w:rPr>
          <w:sz w:val="15"/>
        </w:rPr>
      </w:pPr>
    </w:p>
    <w:p>
      <w:pPr>
        <w:pStyle w:val="ListParagraph"/>
        <w:numPr>
          <w:ilvl w:val="1"/>
          <w:numId w:val="123"/>
        </w:numPr>
        <w:tabs>
          <w:tab w:pos="504" w:val="left" w:leader="none"/>
          <w:tab w:pos="9981" w:val="right" w:leader="none"/>
        </w:tabs>
        <w:spacing w:line="240" w:lineRule="auto" w:before="84" w:after="0"/>
        <w:ind w:left="503" w:right="0" w:hanging="385"/>
        <w:jc w:val="left"/>
        <w:rPr>
          <w:sz w:val="24"/>
        </w:rPr>
      </w:pPr>
      <w:bookmarkStart w:name="_bookmark1013" w:id="1341"/>
      <w:bookmarkEnd w:id="1341"/>
      <w:r>
        <w:rPr/>
      </w:r>
      <w:bookmarkStart w:name="_bookmark1013" w:id="1342"/>
      <w:bookmarkEnd w:id="1342"/>
      <w:r>
        <w:rPr>
          <w:spacing w:val="-4"/>
          <w:w w:val="95"/>
          <w:sz w:val="24"/>
        </w:rPr>
        <w:t>W</w:t>
      </w:r>
      <w:r>
        <w:rPr>
          <w:spacing w:val="-4"/>
          <w:w w:val="95"/>
          <w:sz w:val="24"/>
        </w:rPr>
        <w:t>alter</w:t>
      </w:r>
      <w:r>
        <w:rPr>
          <w:spacing w:val="-16"/>
          <w:w w:val="95"/>
          <w:sz w:val="24"/>
        </w:rPr>
        <w:t> </w:t>
      </w:r>
      <w:r>
        <w:rPr>
          <w:w w:val="95"/>
          <w:sz w:val="24"/>
        </w:rPr>
        <w:t>Eucken</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Freiburg,</w:t>
      </w:r>
      <w:r>
        <w:rPr>
          <w:spacing w:val="-16"/>
          <w:w w:val="95"/>
          <w:sz w:val="24"/>
        </w:rPr>
        <w:t> </w:t>
      </w:r>
      <w:r>
        <w:rPr>
          <w:w w:val="95"/>
          <w:sz w:val="24"/>
        </w:rPr>
        <w:t>16.</w:t>
      </w:r>
      <w:r>
        <w:rPr>
          <w:spacing w:val="-16"/>
          <w:w w:val="95"/>
          <w:sz w:val="24"/>
        </w:rPr>
        <w:t> </w:t>
      </w:r>
      <w:r>
        <w:rPr>
          <w:w w:val="95"/>
          <w:sz w:val="24"/>
        </w:rPr>
        <w:t>September</w:t>
      </w:r>
      <w:r>
        <w:rPr>
          <w:spacing w:val="-16"/>
          <w:w w:val="95"/>
          <w:sz w:val="24"/>
        </w:rPr>
        <w:t> </w:t>
      </w:r>
      <w:r>
        <w:rPr>
          <w:w w:val="95"/>
          <w:sz w:val="24"/>
        </w:rPr>
        <w:t>1943</w:t>
      </w:r>
      <w:r>
        <w:rPr>
          <w:rFonts w:ascii="Times New Roman" w:hAnsi="Times New Roman"/>
          <w:w w:val="95"/>
          <w:sz w:val="24"/>
        </w:rPr>
        <w:tab/>
      </w:r>
      <w:r>
        <w:rPr>
          <w:w w:val="95"/>
          <w:sz w:val="24"/>
        </w:rPr>
        <w:t>255</w:t>
      </w:r>
    </w:p>
    <w:p>
      <w:pPr>
        <w:pStyle w:val="BodyText"/>
        <w:rPr>
          <w:sz w:val="31"/>
        </w:rPr>
      </w:pPr>
    </w:p>
    <w:p>
      <w:pPr>
        <w:pStyle w:val="BodyText"/>
        <w:spacing w:line="288" w:lineRule="exact" w:before="1"/>
        <w:ind w:left="118" w:right="2208"/>
        <w:jc w:val="both"/>
      </w:pPr>
      <w:r>
        <w:rPr>
          <w:w w:val="90"/>
        </w:rPr>
        <w:t>die</w:t>
      </w:r>
      <w:r>
        <w:rPr>
          <w:spacing w:val="-21"/>
          <w:w w:val="90"/>
        </w:rPr>
        <w:t> </w:t>
      </w:r>
      <w:r>
        <w:rPr>
          <w:w w:val="90"/>
        </w:rPr>
        <w:t>ich</w:t>
      </w:r>
      <w:r>
        <w:rPr>
          <w:spacing w:val="-21"/>
          <w:w w:val="90"/>
        </w:rPr>
        <w:t> </w:t>
      </w:r>
      <w:r>
        <w:rPr>
          <w:w w:val="90"/>
        </w:rPr>
        <w:t>unlängst</w:t>
      </w:r>
      <w:r>
        <w:rPr>
          <w:spacing w:val="-21"/>
          <w:w w:val="90"/>
        </w:rPr>
        <w:t> </w:t>
      </w:r>
      <w:r>
        <w:rPr>
          <w:w w:val="90"/>
        </w:rPr>
        <w:t>zum</w:t>
      </w:r>
      <w:r>
        <w:rPr>
          <w:spacing w:val="-21"/>
          <w:w w:val="90"/>
        </w:rPr>
        <w:t> </w:t>
      </w:r>
      <w:r>
        <w:rPr>
          <w:w w:val="90"/>
        </w:rPr>
        <w:t>60.</w:t>
      </w:r>
      <w:r>
        <w:rPr>
          <w:spacing w:val="-21"/>
          <w:w w:val="90"/>
        </w:rPr>
        <w:t> </w:t>
      </w:r>
      <w:r>
        <w:rPr>
          <w:w w:val="90"/>
        </w:rPr>
        <w:t>Geburtstag</w:t>
      </w:r>
      <w:r>
        <w:rPr>
          <w:spacing w:val="-21"/>
          <w:w w:val="90"/>
        </w:rPr>
        <w:t> </w:t>
      </w:r>
      <w:r>
        <w:rPr>
          <w:w w:val="90"/>
        </w:rPr>
        <w:t>meiner</w:t>
      </w:r>
      <w:r>
        <w:rPr>
          <w:spacing w:val="-21"/>
          <w:w w:val="90"/>
        </w:rPr>
        <w:t> </w:t>
      </w:r>
      <w:r>
        <w:rPr>
          <w:w w:val="90"/>
        </w:rPr>
        <w:t>Mutter</w:t>
      </w:r>
      <w:r>
        <w:rPr>
          <w:spacing w:val="-21"/>
          <w:w w:val="90"/>
        </w:rPr>
        <w:t> </w:t>
      </w:r>
      <w:r>
        <w:rPr>
          <w:w w:val="90"/>
        </w:rPr>
        <w:t>anfertigte.</w:t>
      </w:r>
      <w:r>
        <w:rPr>
          <w:spacing w:val="-21"/>
          <w:w w:val="90"/>
        </w:rPr>
        <w:t> </w:t>
      </w:r>
      <w:r>
        <w:rPr>
          <w:w w:val="90"/>
        </w:rPr>
        <w:t>Aber</w:t>
      </w:r>
      <w:r>
        <w:rPr>
          <w:spacing w:val="-21"/>
          <w:w w:val="90"/>
        </w:rPr>
        <w:t> </w:t>
      </w:r>
      <w:r>
        <w:rPr>
          <w:w w:val="90"/>
        </w:rPr>
        <w:t>die</w:t>
      </w:r>
      <w:r>
        <w:rPr>
          <w:spacing w:val="-21"/>
          <w:w w:val="90"/>
        </w:rPr>
        <w:t> </w:t>
      </w:r>
      <w:r>
        <w:rPr>
          <w:w w:val="90"/>
        </w:rPr>
        <w:t>Hauptsorge bleibt,</w:t>
      </w:r>
      <w:r>
        <w:rPr>
          <w:spacing w:val="-28"/>
          <w:w w:val="90"/>
        </w:rPr>
        <w:t> </w:t>
      </w:r>
      <w:r>
        <w:rPr>
          <w:w w:val="90"/>
        </w:rPr>
        <w:t>die</w:t>
      </w:r>
      <w:r>
        <w:rPr>
          <w:spacing w:val="-28"/>
          <w:w w:val="90"/>
        </w:rPr>
        <w:t> </w:t>
      </w:r>
      <w:r>
        <w:rPr>
          <w:w w:val="90"/>
        </w:rPr>
        <w:t>Ernte</w:t>
      </w:r>
      <w:r>
        <w:rPr>
          <w:spacing w:val="-28"/>
          <w:w w:val="90"/>
        </w:rPr>
        <w:t> </w:t>
      </w:r>
      <w:r>
        <w:rPr>
          <w:w w:val="90"/>
        </w:rPr>
        <w:t>vollends</w:t>
      </w:r>
      <w:r>
        <w:rPr>
          <w:spacing w:val="-28"/>
          <w:w w:val="90"/>
        </w:rPr>
        <w:t> </w:t>
      </w:r>
      <w:r>
        <w:rPr>
          <w:w w:val="90"/>
        </w:rPr>
        <w:t>trocken</w:t>
      </w:r>
      <w:r>
        <w:rPr>
          <w:spacing w:val="-28"/>
          <w:w w:val="90"/>
        </w:rPr>
        <w:t> </w:t>
      </w:r>
      <w:r>
        <w:rPr>
          <w:w w:val="90"/>
        </w:rPr>
        <w:t>in</w:t>
      </w:r>
      <w:r>
        <w:rPr>
          <w:spacing w:val="-28"/>
          <w:w w:val="90"/>
        </w:rPr>
        <w:t> </w:t>
      </w:r>
      <w:r>
        <w:rPr>
          <w:w w:val="90"/>
        </w:rPr>
        <w:t>die</w:t>
      </w:r>
      <w:r>
        <w:rPr>
          <w:spacing w:val="-28"/>
          <w:w w:val="90"/>
        </w:rPr>
        <w:t> </w:t>
      </w:r>
      <w:r>
        <w:rPr>
          <w:w w:val="90"/>
        </w:rPr>
        <w:t>Scheune</w:t>
      </w:r>
      <w:r>
        <w:rPr>
          <w:spacing w:val="-28"/>
          <w:w w:val="90"/>
        </w:rPr>
        <w:t> </w:t>
      </w:r>
      <w:r>
        <w:rPr>
          <w:w w:val="90"/>
        </w:rPr>
        <w:t>zu</w:t>
      </w:r>
      <w:r>
        <w:rPr>
          <w:spacing w:val="-28"/>
          <w:w w:val="90"/>
        </w:rPr>
        <w:t> </w:t>
      </w:r>
      <w:r>
        <w:rPr>
          <w:w w:val="90"/>
        </w:rPr>
        <w:t>bringen.</w:t>
      </w:r>
      <w:r>
        <w:rPr>
          <w:spacing w:val="-28"/>
          <w:w w:val="90"/>
        </w:rPr>
        <w:t> </w:t>
      </w:r>
      <w:r>
        <w:rPr>
          <w:w w:val="90"/>
        </w:rPr>
        <w:t>Ich</w:t>
      </w:r>
      <w:r>
        <w:rPr>
          <w:spacing w:val="-28"/>
          <w:w w:val="90"/>
        </w:rPr>
        <w:t> </w:t>
      </w:r>
      <w:r>
        <w:rPr>
          <w:w w:val="90"/>
        </w:rPr>
        <w:t>danke</w:t>
      </w:r>
      <w:r>
        <w:rPr>
          <w:spacing w:val="-28"/>
          <w:w w:val="90"/>
        </w:rPr>
        <w:t> </w:t>
      </w:r>
      <w:r>
        <w:rPr>
          <w:w w:val="90"/>
        </w:rPr>
        <w:t>Ihnen,</w:t>
      </w:r>
      <w:r>
        <w:rPr>
          <w:spacing w:val="-28"/>
          <w:w w:val="90"/>
        </w:rPr>
        <w:t> </w:t>
      </w:r>
      <w:r>
        <w:rPr>
          <w:w w:val="90"/>
        </w:rPr>
        <w:t>daß</w:t>
      </w:r>
      <w:r>
        <w:rPr>
          <w:spacing w:val="-28"/>
          <w:w w:val="90"/>
        </w:rPr>
        <w:t> </w:t>
      </w:r>
      <w:r>
        <w:rPr>
          <w:w w:val="90"/>
        </w:rPr>
        <w:t>ich im</w:t>
      </w:r>
      <w:r>
        <w:rPr>
          <w:spacing w:val="-23"/>
          <w:w w:val="90"/>
        </w:rPr>
        <w:t> </w:t>
      </w:r>
      <w:r>
        <w:rPr>
          <w:w w:val="90"/>
        </w:rPr>
        <w:t>Notfall</w:t>
      </w:r>
      <w:r>
        <w:rPr>
          <w:spacing w:val="-23"/>
          <w:w w:val="90"/>
        </w:rPr>
        <w:t> </w:t>
      </w:r>
      <w:r>
        <w:rPr>
          <w:w w:val="90"/>
        </w:rPr>
        <w:t>auf</w:t>
      </w:r>
      <w:r>
        <w:rPr>
          <w:spacing w:val="-23"/>
          <w:w w:val="90"/>
        </w:rPr>
        <w:t> </w:t>
      </w:r>
      <w:r>
        <w:rPr>
          <w:w w:val="90"/>
        </w:rPr>
        <w:t>Sie</w:t>
      </w:r>
      <w:r>
        <w:rPr>
          <w:spacing w:val="-23"/>
          <w:w w:val="90"/>
        </w:rPr>
        <w:t> </w:t>
      </w:r>
      <w:r>
        <w:rPr>
          <w:w w:val="90"/>
        </w:rPr>
        <w:t>zählen</w:t>
      </w:r>
      <w:r>
        <w:rPr>
          <w:spacing w:val="-23"/>
          <w:w w:val="90"/>
        </w:rPr>
        <w:t> </w:t>
      </w:r>
      <w:r>
        <w:rPr>
          <w:w w:val="90"/>
        </w:rPr>
        <w:t>kann.</w:t>
      </w:r>
      <w:r>
        <w:rPr>
          <w:spacing w:val="-23"/>
          <w:w w:val="90"/>
        </w:rPr>
        <w:t> </w:t>
      </w:r>
      <w:r>
        <w:rPr>
          <w:w w:val="90"/>
        </w:rPr>
        <w:t>Der</w:t>
      </w:r>
      <w:r>
        <w:rPr>
          <w:spacing w:val="-23"/>
          <w:w w:val="90"/>
        </w:rPr>
        <w:t> </w:t>
      </w:r>
      <w:r>
        <w:rPr>
          <w:w w:val="90"/>
        </w:rPr>
        <w:t>ständige</w:t>
      </w:r>
      <w:r>
        <w:rPr>
          <w:spacing w:val="-23"/>
          <w:w w:val="90"/>
        </w:rPr>
        <w:t> </w:t>
      </w:r>
      <w:r>
        <w:rPr>
          <w:w w:val="90"/>
        </w:rPr>
        <w:t>Ärger</w:t>
      </w:r>
      <w:r>
        <w:rPr>
          <w:spacing w:val="-23"/>
          <w:w w:val="90"/>
        </w:rPr>
        <w:t> </w:t>
      </w:r>
      <w:r>
        <w:rPr>
          <w:w w:val="90"/>
        </w:rPr>
        <w:t>hier</w:t>
      </w:r>
      <w:r>
        <w:rPr>
          <w:spacing w:val="-23"/>
          <w:w w:val="90"/>
        </w:rPr>
        <w:t> </w:t>
      </w:r>
      <w:r>
        <w:rPr>
          <w:w w:val="90"/>
        </w:rPr>
        <w:t>hat</w:t>
      </w:r>
      <w:r>
        <w:rPr>
          <w:spacing w:val="-23"/>
          <w:w w:val="90"/>
        </w:rPr>
        <w:t> </w:t>
      </w:r>
      <w:r>
        <w:rPr>
          <w:w w:val="90"/>
        </w:rPr>
        <w:t>mich</w:t>
      </w:r>
      <w:r>
        <w:rPr>
          <w:spacing w:val="-23"/>
          <w:w w:val="90"/>
        </w:rPr>
        <w:t> </w:t>
      </w:r>
      <w:r>
        <w:rPr>
          <w:w w:val="90"/>
        </w:rPr>
        <w:t>durch</w:t>
      </w:r>
      <w:r>
        <w:rPr>
          <w:spacing w:val="-23"/>
          <w:w w:val="90"/>
        </w:rPr>
        <w:t> </w:t>
      </w:r>
      <w:r>
        <w:rPr>
          <w:w w:val="90"/>
        </w:rPr>
        <w:t>den</w:t>
      </w:r>
      <w:r>
        <w:rPr>
          <w:spacing w:val="-23"/>
          <w:w w:val="90"/>
        </w:rPr>
        <w:t> </w:t>
      </w:r>
      <w:r>
        <w:rPr>
          <w:w w:val="90"/>
        </w:rPr>
        <w:t>Kontrast </w:t>
      </w:r>
      <w:r>
        <w:rPr>
          <w:w w:val="85"/>
        </w:rPr>
        <w:t>zu</w:t>
      </w:r>
      <w:r>
        <w:rPr>
          <w:spacing w:val="-16"/>
          <w:w w:val="85"/>
        </w:rPr>
        <w:t> </w:t>
      </w:r>
      <w:r>
        <w:rPr>
          <w:w w:val="85"/>
        </w:rPr>
        <w:t>dem</w:t>
      </w:r>
      <w:r>
        <w:rPr>
          <w:spacing w:val="-16"/>
          <w:w w:val="85"/>
        </w:rPr>
        <w:t> </w:t>
      </w:r>
      <w:r>
        <w:rPr>
          <w:w w:val="85"/>
        </w:rPr>
        <w:t>vielen</w:t>
      </w:r>
      <w:r>
        <w:rPr>
          <w:spacing w:val="-16"/>
          <w:w w:val="85"/>
        </w:rPr>
        <w:t> </w:t>
      </w:r>
      <w:r>
        <w:rPr>
          <w:w w:val="85"/>
        </w:rPr>
        <w:t>guten</w:t>
      </w:r>
      <w:r>
        <w:rPr>
          <w:spacing w:val="-16"/>
          <w:w w:val="85"/>
        </w:rPr>
        <w:t> </w:t>
      </w:r>
      <w:r>
        <w:rPr>
          <w:w w:val="85"/>
        </w:rPr>
        <w:t>Willen,</w:t>
      </w:r>
      <w:r>
        <w:rPr>
          <w:spacing w:val="-16"/>
          <w:w w:val="85"/>
        </w:rPr>
        <w:t> </w:t>
      </w:r>
      <w:r>
        <w:rPr>
          <w:w w:val="85"/>
        </w:rPr>
        <w:t>den</w:t>
      </w:r>
      <w:r>
        <w:rPr>
          <w:spacing w:val="-16"/>
          <w:w w:val="85"/>
        </w:rPr>
        <w:t> </w:t>
      </w:r>
      <w:r>
        <w:rPr>
          <w:w w:val="85"/>
        </w:rPr>
        <w:t>ich</w:t>
      </w:r>
      <w:r>
        <w:rPr>
          <w:spacing w:val="-16"/>
          <w:w w:val="85"/>
        </w:rPr>
        <w:t> </w:t>
      </w:r>
      <w:r>
        <w:rPr>
          <w:w w:val="85"/>
        </w:rPr>
        <w:t>mitbrachte,</w:t>
      </w:r>
      <w:r>
        <w:rPr>
          <w:spacing w:val="-16"/>
          <w:w w:val="85"/>
        </w:rPr>
        <w:t> </w:t>
      </w:r>
      <w:r>
        <w:rPr>
          <w:w w:val="85"/>
        </w:rPr>
        <w:t>leider</w:t>
      </w:r>
      <w:r>
        <w:rPr>
          <w:spacing w:val="-16"/>
          <w:w w:val="85"/>
        </w:rPr>
        <w:t> </w:t>
      </w:r>
      <w:r>
        <w:rPr>
          <w:w w:val="85"/>
        </w:rPr>
        <w:t>etwas</w:t>
      </w:r>
      <w:r>
        <w:rPr>
          <w:spacing w:val="-16"/>
          <w:w w:val="85"/>
        </w:rPr>
        <w:t> </w:t>
      </w:r>
      <w:r>
        <w:rPr>
          <w:w w:val="85"/>
        </w:rPr>
        <w:t>zermürbt—das</w:t>
      </w:r>
      <w:r>
        <w:rPr>
          <w:spacing w:val="-16"/>
          <w:w w:val="85"/>
        </w:rPr>
        <w:t> </w:t>
      </w:r>
      <w:r>
        <w:rPr>
          <w:w w:val="85"/>
        </w:rPr>
        <w:t>werden</w:t>
      </w:r>
      <w:r>
        <w:rPr>
          <w:spacing w:val="-16"/>
          <w:w w:val="85"/>
        </w:rPr>
        <w:t> </w:t>
      </w:r>
      <w:r>
        <w:rPr>
          <w:w w:val="85"/>
        </w:rPr>
        <w:t>Sie </w:t>
      </w:r>
      <w:r>
        <w:rPr>
          <w:w w:val="90"/>
        </w:rPr>
        <w:t>ja</w:t>
      </w:r>
      <w:r>
        <w:rPr>
          <w:spacing w:val="-25"/>
          <w:w w:val="90"/>
        </w:rPr>
        <w:t> </w:t>
      </w:r>
      <w:r>
        <w:rPr>
          <w:w w:val="90"/>
        </w:rPr>
        <w:t>auch</w:t>
      </w:r>
      <w:r>
        <w:rPr>
          <w:spacing w:val="-25"/>
          <w:w w:val="90"/>
        </w:rPr>
        <w:t> </w:t>
      </w:r>
      <w:r>
        <w:rPr>
          <w:w w:val="90"/>
        </w:rPr>
        <w:t>bei</w:t>
      </w:r>
      <w:r>
        <w:rPr>
          <w:spacing w:val="-25"/>
          <w:w w:val="90"/>
        </w:rPr>
        <w:t> </w:t>
      </w:r>
      <w:r>
        <w:rPr>
          <w:w w:val="90"/>
        </w:rPr>
        <w:t>meinem</w:t>
      </w:r>
      <w:r>
        <w:rPr>
          <w:spacing w:val="-25"/>
          <w:w w:val="90"/>
        </w:rPr>
        <w:t> </w:t>
      </w:r>
      <w:r>
        <w:rPr>
          <w:w w:val="90"/>
        </w:rPr>
        <w:t>Besuch</w:t>
      </w:r>
      <w:r>
        <w:rPr>
          <w:spacing w:val="-25"/>
          <w:w w:val="90"/>
        </w:rPr>
        <w:t> </w:t>
      </w:r>
      <w:r>
        <w:rPr>
          <w:w w:val="90"/>
        </w:rPr>
        <w:t>gemerkt</w:t>
      </w:r>
      <w:r>
        <w:rPr>
          <w:spacing w:val="-25"/>
          <w:w w:val="90"/>
        </w:rPr>
        <w:t> </w:t>
      </w:r>
      <w:r>
        <w:rPr>
          <w:w w:val="90"/>
        </w:rPr>
        <w:t>haben.</w:t>
      </w:r>
      <w:r>
        <w:rPr>
          <w:spacing w:val="-25"/>
          <w:w w:val="90"/>
        </w:rPr>
        <w:t> </w:t>
      </w:r>
      <w:r>
        <w:rPr>
          <w:w w:val="90"/>
        </w:rPr>
        <w:t>Aber</w:t>
      </w:r>
      <w:r>
        <w:rPr>
          <w:spacing w:val="-25"/>
          <w:w w:val="90"/>
        </w:rPr>
        <w:t> </w:t>
      </w:r>
      <w:r>
        <w:rPr>
          <w:w w:val="90"/>
        </w:rPr>
        <w:t>ich</w:t>
      </w:r>
      <w:r>
        <w:rPr>
          <w:spacing w:val="-25"/>
          <w:w w:val="90"/>
        </w:rPr>
        <w:t> </w:t>
      </w:r>
      <w:r>
        <w:rPr>
          <w:w w:val="90"/>
        </w:rPr>
        <w:t>hoffe,</w:t>
      </w:r>
      <w:r>
        <w:rPr>
          <w:spacing w:val="-25"/>
          <w:w w:val="90"/>
        </w:rPr>
        <w:t> </w:t>
      </w:r>
      <w:r>
        <w:rPr>
          <w:w w:val="90"/>
        </w:rPr>
        <w:t>daß</w:t>
      </w:r>
      <w:r>
        <w:rPr>
          <w:spacing w:val="-25"/>
          <w:w w:val="90"/>
        </w:rPr>
        <w:t> </w:t>
      </w:r>
      <w:r>
        <w:rPr>
          <w:w w:val="90"/>
        </w:rPr>
        <w:t>doch</w:t>
      </w:r>
      <w:r>
        <w:rPr>
          <w:spacing w:val="-25"/>
          <w:w w:val="90"/>
        </w:rPr>
        <w:t> </w:t>
      </w:r>
      <w:r>
        <w:rPr>
          <w:w w:val="90"/>
        </w:rPr>
        <w:t>noch</w:t>
      </w:r>
      <w:r>
        <w:rPr>
          <w:spacing w:val="-25"/>
          <w:w w:val="90"/>
        </w:rPr>
        <w:t> </w:t>
      </w:r>
      <w:r>
        <w:rPr>
          <w:w w:val="90"/>
        </w:rPr>
        <w:t>genug</w:t>
      </w:r>
      <w:r>
        <w:rPr>
          <w:spacing w:val="-25"/>
          <w:w w:val="90"/>
        </w:rPr>
        <w:t> </w:t>
      </w:r>
      <w:r>
        <w:rPr>
          <w:w w:val="90"/>
        </w:rPr>
        <w:t>von </w:t>
      </w:r>
      <w:r>
        <w:rPr>
          <w:w w:val="85"/>
        </w:rPr>
        <w:t>der</w:t>
      </w:r>
      <w:r>
        <w:rPr>
          <w:spacing w:val="-5"/>
          <w:w w:val="85"/>
        </w:rPr>
        <w:t> </w:t>
      </w:r>
      <w:r>
        <w:rPr>
          <w:w w:val="85"/>
        </w:rPr>
        <w:t>früheren</w:t>
      </w:r>
      <w:r>
        <w:rPr>
          <w:spacing w:val="-5"/>
          <w:w w:val="85"/>
        </w:rPr>
        <w:t> </w:t>
      </w:r>
      <w:r>
        <w:rPr>
          <w:w w:val="85"/>
        </w:rPr>
        <w:t>Zähigkeit</w:t>
      </w:r>
      <w:r>
        <w:rPr>
          <w:spacing w:val="-4"/>
          <w:w w:val="85"/>
        </w:rPr>
        <w:t> </w:t>
      </w:r>
      <w:r>
        <w:rPr>
          <w:w w:val="85"/>
        </w:rPr>
        <w:t>geblieben</w:t>
      </w:r>
      <w:r>
        <w:rPr>
          <w:spacing w:val="-5"/>
          <w:w w:val="85"/>
        </w:rPr>
        <w:t> </w:t>
      </w:r>
      <w:r>
        <w:rPr>
          <w:w w:val="85"/>
        </w:rPr>
        <w:t>ist,</w:t>
      </w:r>
      <w:r>
        <w:rPr>
          <w:spacing w:val="-5"/>
          <w:w w:val="85"/>
        </w:rPr>
        <w:t> </w:t>
      </w:r>
      <w:r>
        <w:rPr>
          <w:w w:val="85"/>
        </w:rPr>
        <w:t>um</w:t>
      </w:r>
      <w:r>
        <w:rPr>
          <w:spacing w:val="-5"/>
          <w:w w:val="85"/>
        </w:rPr>
        <w:t> </w:t>
      </w:r>
      <w:r>
        <w:rPr>
          <w:w w:val="85"/>
        </w:rPr>
        <w:t>mir</w:t>
      </w:r>
      <w:r>
        <w:rPr>
          <w:spacing w:val="-5"/>
          <w:w w:val="85"/>
        </w:rPr>
        <w:t> </w:t>
      </w:r>
      <w:r>
        <w:rPr>
          <w:w w:val="85"/>
        </w:rPr>
        <w:t>durch</w:t>
      </w:r>
      <w:r>
        <w:rPr>
          <w:spacing w:val="-4"/>
          <w:w w:val="85"/>
        </w:rPr>
        <w:t> </w:t>
      </w:r>
      <w:r>
        <w:rPr>
          <w:w w:val="85"/>
        </w:rPr>
        <w:t>das</w:t>
      </w:r>
      <w:r>
        <w:rPr>
          <w:spacing w:val="-5"/>
          <w:w w:val="85"/>
        </w:rPr>
        <w:t> </w:t>
      </w:r>
      <w:r>
        <w:rPr>
          <w:w w:val="85"/>
        </w:rPr>
        <w:t>Kommende</w:t>
      </w:r>
      <w:r>
        <w:rPr>
          <w:spacing w:val="-5"/>
          <w:w w:val="85"/>
        </w:rPr>
        <w:t> </w:t>
      </w:r>
      <w:r>
        <w:rPr>
          <w:w w:val="85"/>
        </w:rPr>
        <w:t>hindurchzuhalten. Alle guten</w:t>
      </w:r>
      <w:r>
        <w:rPr>
          <w:spacing w:val="21"/>
          <w:w w:val="85"/>
        </w:rPr>
        <w:t> </w:t>
      </w:r>
      <w:r>
        <w:rPr>
          <w:w w:val="85"/>
        </w:rPr>
        <w:t>Wünsche!</w:t>
      </w:r>
    </w:p>
    <w:p>
      <w:pPr>
        <w:pStyle w:val="BodyText"/>
        <w:spacing w:line="288" w:lineRule="exact" w:before="22"/>
        <w:ind w:left="469" w:right="8679"/>
      </w:pPr>
      <w:r>
        <w:rPr>
          <w:w w:val="85"/>
        </w:rPr>
        <w:t>Herzlichst </w:t>
      </w:r>
      <w:r>
        <w:rPr>
          <w:w w:val="95"/>
        </w:rPr>
        <w:t>Ihr A. L.</w:t>
      </w:r>
    </w:p>
    <w:p>
      <w:pPr>
        <w:pStyle w:val="BodyText"/>
        <w:spacing w:before="9"/>
        <w:rPr>
          <w:sz w:val="25"/>
        </w:rPr>
      </w:pPr>
    </w:p>
    <w:p>
      <w:pPr>
        <w:pStyle w:val="BodyText"/>
        <w:spacing w:line="288" w:lineRule="exact"/>
        <w:ind w:left="118" w:right="2208" w:firstLine="351"/>
        <w:jc w:val="both"/>
      </w:pPr>
      <w:r>
        <w:rPr>
          <w:w w:val="90"/>
        </w:rPr>
        <w:t>PS.</w:t>
      </w:r>
      <w:r>
        <w:rPr>
          <w:spacing w:val="-13"/>
          <w:w w:val="90"/>
        </w:rPr>
        <w:t> </w:t>
      </w:r>
      <w:r>
        <w:rPr>
          <w:w w:val="90"/>
        </w:rPr>
        <w:t>Ritschl</w:t>
      </w:r>
      <w:r>
        <w:rPr>
          <w:color w:val="2E3092"/>
          <w:w w:val="90"/>
          <w:position w:val="9"/>
          <w:sz w:val="17"/>
        </w:rPr>
        <w:t>39</w:t>
      </w:r>
      <w:r>
        <w:rPr>
          <w:w w:val="90"/>
        </w:rPr>
        <w:t>,</w:t>
      </w:r>
      <w:r>
        <w:rPr>
          <w:spacing w:val="-13"/>
          <w:w w:val="90"/>
        </w:rPr>
        <w:t> </w:t>
      </w:r>
      <w:r>
        <w:rPr>
          <w:w w:val="90"/>
        </w:rPr>
        <w:t>dem</w:t>
      </w:r>
      <w:r>
        <w:rPr>
          <w:spacing w:val="-13"/>
          <w:w w:val="90"/>
        </w:rPr>
        <w:t> </w:t>
      </w:r>
      <w:r>
        <w:rPr>
          <w:w w:val="90"/>
        </w:rPr>
        <w:t>ich</w:t>
      </w:r>
      <w:r>
        <w:rPr>
          <w:spacing w:val="-13"/>
          <w:w w:val="90"/>
        </w:rPr>
        <w:t> </w:t>
      </w:r>
      <w:r>
        <w:rPr>
          <w:w w:val="90"/>
        </w:rPr>
        <w:t>die</w:t>
      </w:r>
      <w:r>
        <w:rPr>
          <w:spacing w:val="-13"/>
          <w:w w:val="90"/>
        </w:rPr>
        <w:t> </w:t>
      </w:r>
      <w:r>
        <w:rPr>
          <w:w w:val="90"/>
        </w:rPr>
        <w:t>Entgegnung</w:t>
      </w:r>
      <w:r>
        <w:rPr>
          <w:spacing w:val="-13"/>
          <w:w w:val="90"/>
        </w:rPr>
        <w:t> </w:t>
      </w:r>
      <w:r>
        <w:rPr>
          <w:w w:val="90"/>
        </w:rPr>
        <w:t>ins</w:t>
      </w:r>
      <w:r>
        <w:rPr>
          <w:spacing w:val="-13"/>
          <w:w w:val="90"/>
        </w:rPr>
        <w:t> </w:t>
      </w:r>
      <w:r>
        <w:rPr>
          <w:w w:val="90"/>
        </w:rPr>
        <w:t>Haus</w:t>
      </w:r>
      <w:r>
        <w:rPr>
          <w:spacing w:val="-13"/>
          <w:w w:val="90"/>
        </w:rPr>
        <w:t> </w:t>
      </w:r>
      <w:r>
        <w:rPr>
          <w:w w:val="90"/>
        </w:rPr>
        <w:t>schicken</w:t>
      </w:r>
      <w:r>
        <w:rPr>
          <w:spacing w:val="-13"/>
          <w:w w:val="90"/>
        </w:rPr>
        <w:t> </w:t>
      </w:r>
      <w:r>
        <w:rPr>
          <w:w w:val="90"/>
        </w:rPr>
        <w:t>liess,</w:t>
      </w:r>
      <w:r>
        <w:rPr>
          <w:spacing w:val="-13"/>
          <w:w w:val="90"/>
        </w:rPr>
        <w:t> </w:t>
      </w:r>
      <w:r>
        <w:rPr>
          <w:w w:val="90"/>
        </w:rPr>
        <w:t>tut</w:t>
      </w:r>
      <w:r>
        <w:rPr>
          <w:spacing w:val="-13"/>
          <w:w w:val="90"/>
        </w:rPr>
        <w:t> </w:t>
      </w:r>
      <w:r>
        <w:rPr>
          <w:w w:val="90"/>
        </w:rPr>
        <w:t>weiter</w:t>
      </w:r>
      <w:r>
        <w:rPr>
          <w:spacing w:val="-13"/>
          <w:w w:val="90"/>
        </w:rPr>
        <w:t> </w:t>
      </w:r>
      <w:r>
        <w:rPr>
          <w:w w:val="90"/>
        </w:rPr>
        <w:t>nichts, nur</w:t>
      </w:r>
      <w:r>
        <w:rPr>
          <w:spacing w:val="-18"/>
          <w:w w:val="90"/>
        </w:rPr>
        <w:t> </w:t>
      </w:r>
      <w:r>
        <w:rPr>
          <w:w w:val="90"/>
        </w:rPr>
        <w:t>einem</w:t>
      </w:r>
      <w:r>
        <w:rPr>
          <w:spacing w:val="-18"/>
          <w:w w:val="90"/>
        </w:rPr>
        <w:t> </w:t>
      </w:r>
      <w:r>
        <w:rPr>
          <w:w w:val="90"/>
        </w:rPr>
        <w:t>gemeinsamen</w:t>
      </w:r>
      <w:r>
        <w:rPr>
          <w:spacing w:val="-18"/>
          <w:w w:val="90"/>
        </w:rPr>
        <w:t> </w:t>
      </w:r>
      <w:r>
        <w:rPr>
          <w:w w:val="90"/>
        </w:rPr>
        <w:t>Bekannten</w:t>
      </w:r>
      <w:r>
        <w:rPr>
          <w:spacing w:val="-18"/>
          <w:w w:val="90"/>
        </w:rPr>
        <w:t> </w:t>
      </w:r>
      <w:r>
        <w:rPr>
          <w:w w:val="90"/>
        </w:rPr>
        <w:t>gegenüber</w:t>
      </w:r>
      <w:r>
        <w:rPr>
          <w:spacing w:val="-18"/>
          <w:w w:val="90"/>
        </w:rPr>
        <w:t> </w:t>
      </w:r>
      <w:r>
        <w:rPr>
          <w:w w:val="90"/>
        </w:rPr>
        <w:t>äußerte</w:t>
      </w:r>
      <w:r>
        <w:rPr>
          <w:spacing w:val="-18"/>
          <w:w w:val="90"/>
        </w:rPr>
        <w:t> </w:t>
      </w:r>
      <w:r>
        <w:rPr>
          <w:w w:val="90"/>
        </w:rPr>
        <w:t>er,</w:t>
      </w:r>
      <w:r>
        <w:rPr>
          <w:spacing w:val="-18"/>
          <w:w w:val="90"/>
        </w:rPr>
        <w:t> </w:t>
      </w:r>
      <w:r>
        <w:rPr>
          <w:w w:val="90"/>
        </w:rPr>
        <w:t>so</w:t>
      </w:r>
      <w:r>
        <w:rPr>
          <w:spacing w:val="-18"/>
          <w:w w:val="90"/>
        </w:rPr>
        <w:t> </w:t>
      </w:r>
      <w:r>
        <w:rPr>
          <w:w w:val="90"/>
        </w:rPr>
        <w:t>bös</w:t>
      </w:r>
      <w:r>
        <w:rPr>
          <w:spacing w:val="-18"/>
          <w:w w:val="90"/>
        </w:rPr>
        <w:t> </w:t>
      </w:r>
      <w:r>
        <w:rPr>
          <w:w w:val="90"/>
        </w:rPr>
        <w:t>hätte</w:t>
      </w:r>
      <w:r>
        <w:rPr>
          <w:spacing w:val="-18"/>
          <w:w w:val="90"/>
        </w:rPr>
        <w:t> </w:t>
      </w:r>
      <w:r>
        <w:rPr>
          <w:w w:val="90"/>
        </w:rPr>
        <w:t>ers</w:t>
      </w:r>
      <w:r>
        <w:rPr>
          <w:spacing w:val="-18"/>
          <w:w w:val="90"/>
        </w:rPr>
        <w:t> </w:t>
      </w:r>
      <w:r>
        <w:rPr>
          <w:w w:val="90"/>
        </w:rPr>
        <w:t>gar</w:t>
      </w:r>
      <w:r>
        <w:rPr>
          <w:spacing w:val="-18"/>
          <w:w w:val="90"/>
        </w:rPr>
        <w:t> </w:t>
      </w:r>
      <w:r>
        <w:rPr>
          <w:w w:val="90"/>
        </w:rPr>
        <w:t>nicht gemeint.</w:t>
      </w:r>
      <w:r>
        <w:rPr>
          <w:spacing w:val="-32"/>
          <w:w w:val="90"/>
        </w:rPr>
        <w:t> </w:t>
      </w:r>
      <w:r>
        <w:rPr>
          <w:w w:val="90"/>
        </w:rPr>
        <w:t>Aber</w:t>
      </w:r>
      <w:r>
        <w:rPr>
          <w:spacing w:val="-32"/>
          <w:w w:val="90"/>
        </w:rPr>
        <w:t> </w:t>
      </w:r>
      <w:r>
        <w:rPr>
          <w:w w:val="90"/>
        </w:rPr>
        <w:t>das</w:t>
      </w:r>
      <w:r>
        <w:rPr>
          <w:spacing w:val="-32"/>
          <w:w w:val="90"/>
        </w:rPr>
        <w:t> </w:t>
      </w:r>
      <w:r>
        <w:rPr>
          <w:w w:val="90"/>
        </w:rPr>
        <w:t>sagen</w:t>
      </w:r>
      <w:r>
        <w:rPr>
          <w:spacing w:val="-32"/>
          <w:w w:val="90"/>
        </w:rPr>
        <w:t> </w:t>
      </w:r>
      <w:r>
        <w:rPr>
          <w:w w:val="90"/>
        </w:rPr>
        <w:t>die</w:t>
      </w:r>
      <w:r>
        <w:rPr>
          <w:spacing w:val="-32"/>
          <w:w w:val="90"/>
        </w:rPr>
        <w:t> </w:t>
      </w:r>
      <w:r>
        <w:rPr>
          <w:w w:val="90"/>
        </w:rPr>
        <w:t>Leute</w:t>
      </w:r>
      <w:r>
        <w:rPr>
          <w:spacing w:val="-32"/>
          <w:w w:val="90"/>
        </w:rPr>
        <w:t> </w:t>
      </w:r>
      <w:r>
        <w:rPr>
          <w:w w:val="90"/>
        </w:rPr>
        <w:t>seines</w:t>
      </w:r>
      <w:r>
        <w:rPr>
          <w:spacing w:val="-32"/>
          <w:w w:val="90"/>
        </w:rPr>
        <w:t> </w:t>
      </w:r>
      <w:r>
        <w:rPr>
          <w:w w:val="90"/>
        </w:rPr>
        <w:t>Schlags</w:t>
      </w:r>
      <w:r>
        <w:rPr>
          <w:spacing w:val="-32"/>
          <w:w w:val="90"/>
        </w:rPr>
        <w:t> </w:t>
      </w:r>
      <w:r>
        <w:rPr>
          <w:w w:val="90"/>
        </w:rPr>
        <w:t>heute</w:t>
      </w:r>
      <w:r>
        <w:rPr>
          <w:spacing w:val="-32"/>
          <w:w w:val="90"/>
        </w:rPr>
        <w:t> </w:t>
      </w:r>
      <w:r>
        <w:rPr>
          <w:w w:val="90"/>
        </w:rPr>
        <w:t>alle;</w:t>
      </w:r>
      <w:r>
        <w:rPr>
          <w:spacing w:val="-32"/>
          <w:w w:val="90"/>
        </w:rPr>
        <w:t> </w:t>
      </w:r>
      <w:r>
        <w:rPr>
          <w:w w:val="90"/>
        </w:rPr>
        <w:t>das</w:t>
      </w:r>
      <w:r>
        <w:rPr>
          <w:spacing w:val="-32"/>
          <w:w w:val="90"/>
        </w:rPr>
        <w:t> </w:t>
      </w:r>
      <w:r>
        <w:rPr>
          <w:w w:val="90"/>
        </w:rPr>
        <w:t>hätten</w:t>
      </w:r>
      <w:r>
        <w:rPr>
          <w:spacing w:val="-32"/>
          <w:w w:val="90"/>
        </w:rPr>
        <w:t> </w:t>
      </w:r>
      <w:r>
        <w:rPr>
          <w:w w:val="90"/>
        </w:rPr>
        <w:t>sie</w:t>
      </w:r>
      <w:r>
        <w:rPr>
          <w:spacing w:val="-32"/>
          <w:w w:val="90"/>
        </w:rPr>
        <w:t> </w:t>
      </w:r>
      <w:r>
        <w:rPr>
          <w:w w:val="90"/>
        </w:rPr>
        <w:t>sich</w:t>
      </w:r>
      <w:r>
        <w:rPr>
          <w:spacing w:val="-32"/>
          <w:w w:val="90"/>
        </w:rPr>
        <w:t> </w:t>
      </w:r>
      <w:r>
        <w:rPr>
          <w:w w:val="90"/>
          <w:u w:val="single"/>
        </w:rPr>
        <w:t>vorher </w:t>
      </w:r>
      <w:r>
        <w:rPr>
          <w:w w:val="85"/>
        </w:rPr>
        <w:t>überlegen</w:t>
      </w:r>
      <w:r>
        <w:rPr>
          <w:spacing w:val="-11"/>
          <w:w w:val="85"/>
        </w:rPr>
        <w:t> </w:t>
      </w:r>
      <w:r>
        <w:rPr>
          <w:w w:val="85"/>
        </w:rPr>
        <w:t>sollen!</w:t>
      </w:r>
      <w:r>
        <w:rPr>
          <w:spacing w:val="-11"/>
          <w:w w:val="85"/>
        </w:rPr>
        <w:t> </w:t>
      </w:r>
      <w:r>
        <w:rPr>
          <w:w w:val="85"/>
        </w:rPr>
        <w:t>Spiethoff</w:t>
      </w:r>
      <w:r>
        <w:rPr>
          <w:color w:val="2E3092"/>
          <w:w w:val="85"/>
          <w:position w:val="9"/>
          <w:sz w:val="17"/>
        </w:rPr>
        <w:t>40</w:t>
      </w:r>
      <w:r>
        <w:rPr>
          <w:color w:val="2E3092"/>
          <w:spacing w:val="15"/>
          <w:w w:val="85"/>
          <w:position w:val="9"/>
          <w:sz w:val="17"/>
        </w:rPr>
        <w:t> </w:t>
      </w:r>
      <w:r>
        <w:rPr>
          <w:w w:val="85"/>
        </w:rPr>
        <w:t>sagte</w:t>
      </w:r>
      <w:r>
        <w:rPr>
          <w:spacing w:val="-11"/>
          <w:w w:val="85"/>
        </w:rPr>
        <w:t> </w:t>
      </w:r>
      <w:r>
        <w:rPr>
          <w:w w:val="85"/>
        </w:rPr>
        <w:t>ihm</w:t>
      </w:r>
      <w:r>
        <w:rPr>
          <w:spacing w:val="-11"/>
          <w:w w:val="85"/>
        </w:rPr>
        <w:t> </w:t>
      </w:r>
      <w:r>
        <w:rPr>
          <w:w w:val="85"/>
        </w:rPr>
        <w:t>treffend:</w:t>
      </w:r>
      <w:r>
        <w:rPr>
          <w:spacing w:val="-11"/>
          <w:w w:val="85"/>
        </w:rPr>
        <w:t> </w:t>
      </w:r>
      <w:r>
        <w:rPr>
          <w:w w:val="85"/>
        </w:rPr>
        <w:t>wer</w:t>
      </w:r>
      <w:r>
        <w:rPr>
          <w:spacing w:val="-11"/>
          <w:w w:val="85"/>
        </w:rPr>
        <w:t> </w:t>
      </w:r>
      <w:r>
        <w:rPr>
          <w:w w:val="85"/>
        </w:rPr>
        <w:t>schießt,</w:t>
      </w:r>
      <w:r>
        <w:rPr>
          <w:spacing w:val="-11"/>
          <w:w w:val="85"/>
        </w:rPr>
        <w:t> </w:t>
      </w:r>
      <w:r>
        <w:rPr>
          <w:w w:val="85"/>
        </w:rPr>
        <w:t>müsse</w:t>
      </w:r>
      <w:r>
        <w:rPr>
          <w:spacing w:val="-11"/>
          <w:w w:val="85"/>
        </w:rPr>
        <w:t> </w:t>
      </w:r>
      <w:r>
        <w:rPr>
          <w:w w:val="85"/>
        </w:rPr>
        <w:t>damit</w:t>
      </w:r>
      <w:r>
        <w:rPr>
          <w:spacing w:val="-11"/>
          <w:w w:val="85"/>
        </w:rPr>
        <w:t> </w:t>
      </w:r>
      <w:r>
        <w:rPr>
          <w:w w:val="85"/>
        </w:rPr>
        <w:t>rechnen,</w:t>
      </w:r>
      <w:r>
        <w:rPr>
          <w:spacing w:val="-11"/>
          <w:w w:val="85"/>
        </w:rPr>
        <w:t> </w:t>
      </w:r>
      <w:r>
        <w:rPr>
          <w:w w:val="85"/>
        </w:rPr>
        <w:t>daß </w:t>
      </w:r>
      <w:bookmarkStart w:name="8.12 Walter Eucken an Lösch. Freiburg, 1" w:id="1343"/>
      <w:bookmarkEnd w:id="1343"/>
      <w:r>
        <w:rPr>
          <w:w w:val="85"/>
        </w:rPr>
      </w:r>
      <w:bookmarkStart w:name="_bookmark1014" w:id="1344"/>
      <w:bookmarkEnd w:id="1344"/>
      <w:r>
        <w:rPr>
          <w:w w:val="85"/>
        </w:rPr>
      </w:r>
      <w:r>
        <w:rPr>
          <w:w w:val="80"/>
        </w:rPr>
        <w:t>wieder  geschossen</w:t>
      </w:r>
      <w:r>
        <w:rPr>
          <w:spacing w:val="17"/>
          <w:w w:val="80"/>
        </w:rPr>
        <w:t> </w:t>
      </w:r>
      <w:r>
        <w:rPr>
          <w:w w:val="80"/>
        </w:rPr>
        <w:t>werde.</w:t>
      </w:r>
    </w:p>
    <w:p>
      <w:pPr>
        <w:pStyle w:val="BodyText"/>
        <w:spacing w:before="9"/>
        <w:rPr>
          <w:sz w:val="40"/>
        </w:rPr>
      </w:pPr>
    </w:p>
    <w:p>
      <w:pPr>
        <w:pStyle w:val="Heading3"/>
        <w:numPr>
          <w:ilvl w:val="1"/>
          <w:numId w:val="124"/>
        </w:numPr>
        <w:tabs>
          <w:tab w:pos="880" w:val="left" w:leader="none"/>
        </w:tabs>
        <w:spacing w:line="240" w:lineRule="auto" w:before="0" w:after="0"/>
        <w:ind w:left="879" w:right="0" w:hanging="761"/>
        <w:jc w:val="both"/>
      </w:pPr>
      <w:r>
        <w:rPr/>
        <w:t>Walter</w:t>
      </w:r>
      <w:r>
        <w:rPr>
          <w:spacing w:val="-12"/>
        </w:rPr>
        <w:t> </w:t>
      </w:r>
      <w:r>
        <w:rPr/>
        <w:t>Eucken</w:t>
      </w:r>
      <w:r>
        <w:rPr>
          <w:spacing w:val="-12"/>
        </w:rPr>
        <w:t> </w:t>
      </w:r>
      <w:r>
        <w:rPr/>
        <w:t>an</w:t>
      </w:r>
      <w:r>
        <w:rPr>
          <w:spacing w:val="-12"/>
        </w:rPr>
        <w:t> </w:t>
      </w:r>
      <w:r>
        <w:rPr/>
        <w:t>Lösch.</w:t>
      </w:r>
      <w:r>
        <w:rPr>
          <w:spacing w:val="-12"/>
        </w:rPr>
        <w:t> </w:t>
      </w:r>
      <w:r>
        <w:rPr/>
        <w:t>Freiburg,</w:t>
      </w:r>
      <w:r>
        <w:rPr>
          <w:spacing w:val="-12"/>
        </w:rPr>
        <w:t> </w:t>
      </w:r>
      <w:r>
        <w:rPr/>
        <w:t>16.</w:t>
      </w:r>
      <w:r>
        <w:rPr>
          <w:spacing w:val="-12"/>
        </w:rPr>
        <w:t> </w:t>
      </w:r>
      <w:r>
        <w:rPr/>
        <w:t>September</w:t>
      </w:r>
      <w:r>
        <w:rPr>
          <w:spacing w:val="-12"/>
        </w:rPr>
        <w:t> </w:t>
      </w:r>
      <w:r>
        <w:rPr/>
        <w:t>1943</w:t>
      </w:r>
    </w:p>
    <w:p>
      <w:pPr>
        <w:pStyle w:val="BodyText"/>
        <w:spacing w:line="288" w:lineRule="exact" w:before="283"/>
        <w:ind w:left="118" w:right="5855"/>
      </w:pPr>
      <w:r>
        <w:rPr>
          <w:w w:val="85"/>
        </w:rPr>
        <w:t>Absenderort, Datum und </w:t>
      </w:r>
      <w:r>
        <w:rPr>
          <w:spacing w:val="-8"/>
          <w:w w:val="85"/>
        </w:rPr>
        <w:t>Text </w:t>
      </w:r>
      <w:r>
        <w:rPr>
          <w:w w:val="85"/>
        </w:rPr>
        <w:t>eigenhändig. </w:t>
      </w:r>
      <w:r>
        <w:rPr>
          <w:w w:val="90"/>
        </w:rPr>
        <w:t>StA</w:t>
      </w:r>
      <w:r>
        <w:rPr>
          <w:spacing w:val="-24"/>
          <w:w w:val="90"/>
        </w:rPr>
        <w:t> </w:t>
      </w:r>
      <w:r>
        <w:rPr>
          <w:w w:val="90"/>
        </w:rPr>
        <w:t>HDH,</w:t>
      </w:r>
      <w:r>
        <w:rPr>
          <w:spacing w:val="-24"/>
          <w:w w:val="90"/>
        </w:rPr>
        <w:t> </w:t>
      </w:r>
      <w:r>
        <w:rPr>
          <w:w w:val="90"/>
        </w:rPr>
        <w:t>Nachlaß</w:t>
      </w:r>
      <w:r>
        <w:rPr>
          <w:spacing w:val="-24"/>
          <w:w w:val="90"/>
        </w:rPr>
        <w:t> </w:t>
      </w:r>
      <w:r>
        <w:rPr>
          <w:w w:val="90"/>
        </w:rPr>
        <w:t>August</w:t>
      </w:r>
      <w:r>
        <w:rPr>
          <w:spacing w:val="-24"/>
          <w:w w:val="90"/>
        </w:rPr>
        <w:t> </w:t>
      </w:r>
      <w:r>
        <w:rPr>
          <w:w w:val="90"/>
        </w:rPr>
        <w:t>Lösch,</w:t>
      </w:r>
      <w:r>
        <w:rPr>
          <w:spacing w:val="-24"/>
          <w:w w:val="90"/>
        </w:rPr>
        <w:t> </w:t>
      </w:r>
      <w:r>
        <w:rPr>
          <w:w w:val="90"/>
        </w:rPr>
        <w:t>Kiste</w:t>
      </w:r>
      <w:r>
        <w:rPr>
          <w:spacing w:val="-24"/>
          <w:w w:val="90"/>
        </w:rPr>
        <w:t> </w:t>
      </w:r>
      <w:r>
        <w:rPr>
          <w:w w:val="90"/>
        </w:rPr>
        <w:t>13</w:t>
      </w:r>
    </w:p>
    <w:p>
      <w:pPr>
        <w:pStyle w:val="BodyText"/>
        <w:rPr>
          <w:sz w:val="30"/>
        </w:rPr>
      </w:pPr>
    </w:p>
    <w:p>
      <w:pPr>
        <w:pStyle w:val="BodyText"/>
        <w:spacing w:before="10"/>
        <w:rPr>
          <w:sz w:val="21"/>
        </w:rPr>
      </w:pPr>
    </w:p>
    <w:p>
      <w:pPr>
        <w:pStyle w:val="BodyText"/>
        <w:spacing w:before="1"/>
        <w:ind w:right="2208"/>
        <w:jc w:val="right"/>
      </w:pPr>
      <w:r>
        <w:rPr>
          <w:w w:val="85"/>
        </w:rPr>
        <w:t>Freiburg, 16.9.43</w:t>
      </w:r>
    </w:p>
    <w:p>
      <w:pPr>
        <w:pStyle w:val="BodyText"/>
        <w:spacing w:before="10"/>
        <w:rPr>
          <w:sz w:val="27"/>
        </w:rPr>
      </w:pPr>
    </w:p>
    <w:p>
      <w:pPr>
        <w:pStyle w:val="BodyText"/>
        <w:spacing w:line="317" w:lineRule="exact"/>
        <w:ind w:left="469"/>
      </w:pPr>
      <w:r>
        <w:rPr>
          <w:w w:val="90"/>
        </w:rPr>
        <w:t>Lieber Herr Doktor !</w:t>
      </w:r>
    </w:p>
    <w:p>
      <w:pPr>
        <w:pStyle w:val="BodyText"/>
        <w:spacing w:line="300" w:lineRule="exact"/>
        <w:ind w:right="2208"/>
        <w:jc w:val="right"/>
      </w:pPr>
      <w:r>
        <w:rPr>
          <w:w w:val="90"/>
        </w:rPr>
        <w:t>Sie sind zu optimistisch. Sie erwarten von den Menschen viel zu viel. Sie erwarten</w:t>
      </w:r>
    </w:p>
    <w:p>
      <w:pPr>
        <w:pStyle w:val="BodyText"/>
        <w:spacing w:line="288" w:lineRule="exact" w:before="4"/>
        <w:ind w:right="2208"/>
        <w:jc w:val="right"/>
      </w:pPr>
      <w:r>
        <w:rPr>
          <w:w w:val="90"/>
        </w:rPr>
        <w:t>z.B.</w:t>
      </w:r>
      <w:r>
        <w:rPr>
          <w:spacing w:val="-27"/>
          <w:w w:val="90"/>
        </w:rPr>
        <w:t> </w:t>
      </w:r>
      <w:r>
        <w:rPr>
          <w:w w:val="90"/>
        </w:rPr>
        <w:t>dass</w:t>
      </w:r>
      <w:r>
        <w:rPr>
          <w:spacing w:val="-27"/>
          <w:w w:val="90"/>
        </w:rPr>
        <w:t> </w:t>
      </w:r>
      <w:r>
        <w:rPr>
          <w:w w:val="90"/>
        </w:rPr>
        <w:t>Professoren</w:t>
      </w:r>
      <w:r>
        <w:rPr>
          <w:spacing w:val="-27"/>
          <w:w w:val="90"/>
        </w:rPr>
        <w:t> </w:t>
      </w:r>
      <w:r>
        <w:rPr>
          <w:w w:val="90"/>
        </w:rPr>
        <w:t>für</w:t>
      </w:r>
      <w:r>
        <w:rPr>
          <w:spacing w:val="-27"/>
          <w:w w:val="90"/>
        </w:rPr>
        <w:t> </w:t>
      </w:r>
      <w:r>
        <w:rPr>
          <w:w w:val="90"/>
        </w:rPr>
        <w:t>die</w:t>
      </w:r>
      <w:r>
        <w:rPr>
          <w:spacing w:val="-27"/>
          <w:w w:val="90"/>
        </w:rPr>
        <w:t> </w:t>
      </w:r>
      <w:r>
        <w:rPr>
          <w:w w:val="90"/>
        </w:rPr>
        <w:t>Sache</w:t>
      </w:r>
      <w:r>
        <w:rPr>
          <w:spacing w:val="-27"/>
          <w:w w:val="90"/>
        </w:rPr>
        <w:t> </w:t>
      </w:r>
      <w:r>
        <w:rPr>
          <w:w w:val="90"/>
        </w:rPr>
        <w:t>der</w:t>
      </w:r>
      <w:r>
        <w:rPr>
          <w:spacing w:val="-27"/>
          <w:w w:val="90"/>
        </w:rPr>
        <w:t> </w:t>
      </w:r>
      <w:r>
        <w:rPr>
          <w:w w:val="90"/>
        </w:rPr>
        <w:t>Wissenschaft</w:t>
      </w:r>
      <w:r>
        <w:rPr>
          <w:spacing w:val="-27"/>
          <w:w w:val="90"/>
        </w:rPr>
        <w:t> </w:t>
      </w:r>
      <w:r>
        <w:rPr>
          <w:w w:val="90"/>
        </w:rPr>
        <w:t>eintreten,</w:t>
      </w:r>
      <w:r>
        <w:rPr>
          <w:spacing w:val="-27"/>
          <w:w w:val="90"/>
        </w:rPr>
        <w:t> </w:t>
      </w:r>
      <w:r>
        <w:rPr>
          <w:w w:val="90"/>
        </w:rPr>
        <w:t>und</w:t>
      </w:r>
      <w:r>
        <w:rPr>
          <w:spacing w:val="-27"/>
          <w:w w:val="90"/>
        </w:rPr>
        <w:t> </w:t>
      </w:r>
      <w:r>
        <w:rPr>
          <w:w w:val="90"/>
        </w:rPr>
        <w:t>sie</w:t>
      </w:r>
      <w:r>
        <w:rPr>
          <w:spacing w:val="-27"/>
          <w:w w:val="90"/>
        </w:rPr>
        <w:t> </w:t>
      </w:r>
      <w:r>
        <w:rPr>
          <w:w w:val="90"/>
        </w:rPr>
        <w:t>erwarten,</w:t>
      </w:r>
      <w:r>
        <w:rPr>
          <w:spacing w:val="-27"/>
          <w:w w:val="90"/>
        </w:rPr>
        <w:t> </w:t>
      </w:r>
      <w:r>
        <w:rPr>
          <w:w w:val="90"/>
        </w:rPr>
        <w:t>daß</w:t>
      </w:r>
      <w:r>
        <w:rPr>
          <w:w w:val="84"/>
        </w:rPr>
        <w:t> </w:t>
      </w:r>
      <w:r>
        <w:rPr>
          <w:w w:val="90"/>
        </w:rPr>
        <w:t>Menschen</w:t>
      </w:r>
      <w:r>
        <w:rPr>
          <w:spacing w:val="-34"/>
          <w:w w:val="90"/>
        </w:rPr>
        <w:t> </w:t>
      </w:r>
      <w:r>
        <w:rPr>
          <w:w w:val="90"/>
        </w:rPr>
        <w:t>Überzeugung</w:t>
      </w:r>
      <w:r>
        <w:rPr>
          <w:spacing w:val="-34"/>
          <w:w w:val="90"/>
        </w:rPr>
        <w:t> </w:t>
      </w:r>
      <w:r>
        <w:rPr>
          <w:w w:val="90"/>
        </w:rPr>
        <w:t>haben.</w:t>
      </w:r>
      <w:r>
        <w:rPr>
          <w:spacing w:val="-34"/>
          <w:w w:val="90"/>
        </w:rPr>
        <w:t> </w:t>
      </w:r>
      <w:r>
        <w:rPr>
          <w:spacing w:val="-8"/>
          <w:w w:val="90"/>
        </w:rPr>
        <w:t>Wer</w:t>
      </w:r>
      <w:r>
        <w:rPr>
          <w:spacing w:val="-34"/>
          <w:w w:val="90"/>
        </w:rPr>
        <w:t> </w:t>
      </w:r>
      <w:r>
        <w:rPr>
          <w:w w:val="90"/>
        </w:rPr>
        <w:t>so</w:t>
      </w:r>
      <w:r>
        <w:rPr>
          <w:spacing w:val="-34"/>
          <w:w w:val="90"/>
        </w:rPr>
        <w:t> </w:t>
      </w:r>
      <w:r>
        <w:rPr>
          <w:w w:val="90"/>
        </w:rPr>
        <w:t>durch</w:t>
      </w:r>
      <w:r>
        <w:rPr>
          <w:spacing w:val="-34"/>
          <w:w w:val="90"/>
        </w:rPr>
        <w:t> </w:t>
      </w:r>
      <w:r>
        <w:rPr>
          <w:w w:val="90"/>
        </w:rPr>
        <w:t>die</w:t>
      </w:r>
      <w:r>
        <w:rPr>
          <w:spacing w:val="-34"/>
          <w:w w:val="90"/>
        </w:rPr>
        <w:t> </w:t>
      </w:r>
      <w:r>
        <w:rPr>
          <w:spacing w:val="-6"/>
          <w:w w:val="90"/>
        </w:rPr>
        <w:t>Welt</w:t>
      </w:r>
      <w:r>
        <w:rPr>
          <w:spacing w:val="-34"/>
          <w:w w:val="90"/>
        </w:rPr>
        <w:t> </w:t>
      </w:r>
      <w:r>
        <w:rPr>
          <w:w w:val="90"/>
        </w:rPr>
        <w:t>geht,</w:t>
      </w:r>
      <w:r>
        <w:rPr>
          <w:spacing w:val="-34"/>
          <w:w w:val="90"/>
        </w:rPr>
        <w:t> </w:t>
      </w:r>
      <w:r>
        <w:rPr>
          <w:w w:val="90"/>
        </w:rPr>
        <w:t>stürtz</w:t>
      </w:r>
      <w:r>
        <w:rPr>
          <w:spacing w:val="-34"/>
          <w:w w:val="90"/>
        </w:rPr>
        <w:t> </w:t>
      </w:r>
      <w:r>
        <w:rPr>
          <w:w w:val="90"/>
        </w:rPr>
        <w:t>von</w:t>
      </w:r>
      <w:r>
        <w:rPr>
          <w:spacing w:val="-34"/>
          <w:w w:val="90"/>
        </w:rPr>
        <w:t> </w:t>
      </w:r>
      <w:r>
        <w:rPr>
          <w:w w:val="90"/>
        </w:rPr>
        <w:t>Enttäuschung</w:t>
      </w:r>
      <w:r>
        <w:rPr>
          <w:w w:val="87"/>
        </w:rPr>
        <w:t> </w:t>
      </w:r>
      <w:r>
        <w:rPr>
          <w:w w:val="85"/>
        </w:rPr>
        <w:t>zu</w:t>
      </w:r>
      <w:r>
        <w:rPr>
          <w:spacing w:val="-8"/>
          <w:w w:val="85"/>
        </w:rPr>
        <w:t> </w:t>
      </w:r>
      <w:r>
        <w:rPr>
          <w:w w:val="85"/>
        </w:rPr>
        <w:t>Enttäuschung,</w:t>
      </w:r>
      <w:r>
        <w:rPr>
          <w:spacing w:val="-8"/>
          <w:w w:val="85"/>
        </w:rPr>
        <w:t> </w:t>
      </w:r>
      <w:r>
        <w:rPr>
          <w:w w:val="85"/>
        </w:rPr>
        <w:t>er</w:t>
      </w:r>
      <w:r>
        <w:rPr>
          <w:spacing w:val="-8"/>
          <w:w w:val="85"/>
        </w:rPr>
        <w:t> </w:t>
      </w:r>
      <w:r>
        <w:rPr>
          <w:w w:val="85"/>
        </w:rPr>
        <w:t>wird</w:t>
      </w:r>
      <w:r>
        <w:rPr>
          <w:spacing w:val="-8"/>
          <w:w w:val="85"/>
        </w:rPr>
        <w:t> </w:t>
      </w:r>
      <w:r>
        <w:rPr>
          <w:w w:val="85"/>
        </w:rPr>
        <w:t>verbittert</w:t>
      </w:r>
      <w:r>
        <w:rPr>
          <w:spacing w:val="-8"/>
          <w:w w:val="85"/>
        </w:rPr>
        <w:t> </w:t>
      </w:r>
      <w:r>
        <w:rPr>
          <w:w w:val="85"/>
        </w:rPr>
        <w:t>und</w:t>
      </w:r>
      <w:r>
        <w:rPr>
          <w:spacing w:val="-8"/>
          <w:w w:val="85"/>
        </w:rPr>
        <w:t> </w:t>
      </w:r>
      <w:r>
        <w:rPr>
          <w:w w:val="85"/>
        </w:rPr>
        <w:t>mißtrauisch.—“Über</w:t>
      </w:r>
      <w:r>
        <w:rPr>
          <w:spacing w:val="-8"/>
          <w:w w:val="85"/>
        </w:rPr>
        <w:t> </w:t>
      </w:r>
      <w:r>
        <w:rPr>
          <w:w w:val="85"/>
        </w:rPr>
        <w:t>das</w:t>
      </w:r>
      <w:r>
        <w:rPr>
          <w:spacing w:val="-8"/>
          <w:w w:val="85"/>
        </w:rPr>
        <w:t> </w:t>
      </w:r>
      <w:r>
        <w:rPr>
          <w:w w:val="85"/>
        </w:rPr>
        <w:t>Niederträchtige</w:t>
      </w:r>
      <w:r>
        <w:rPr>
          <w:spacing w:val="-8"/>
          <w:w w:val="85"/>
        </w:rPr>
        <w:t> </w:t>
      </w:r>
      <w:r>
        <w:rPr>
          <w:w w:val="85"/>
        </w:rPr>
        <w:t>Nie-</w:t>
      </w:r>
    </w:p>
    <w:p>
      <w:pPr>
        <w:pStyle w:val="BodyText"/>
        <w:spacing w:before="10"/>
        <w:rPr>
          <w:sz w:val="15"/>
        </w:rPr>
      </w:pPr>
      <w:r>
        <w:rPr/>
        <w:pict>
          <v:line style="position:absolute;mso-position-horizontal-relative:page;mso-position-vertical-relative:paragraph;z-index:10576;mso-wrap-distance-left:0;mso-wrap-distance-right:0" from="88.935997pt,12.798068pt" to="244.350997pt,12.798068pt" stroked="true" strokeweight=".398pt" strokecolor="#000000">
            <v:stroke dashstyle="solid"/>
            <w10:wrap type="topAndBottom"/>
          </v:line>
        </w:pict>
      </w:r>
    </w:p>
    <w:p>
      <w:pPr>
        <w:spacing w:line="239" w:lineRule="exact" w:before="0"/>
        <w:ind w:left="118" w:right="2208" w:firstLine="226"/>
        <w:jc w:val="both"/>
        <w:rPr>
          <w:sz w:val="20"/>
        </w:rPr>
      </w:pPr>
      <w:r>
        <w:rPr>
          <w:w w:val="85"/>
          <w:position w:val="7"/>
          <w:sz w:val="14"/>
        </w:rPr>
        <w:t>39</w:t>
      </w:r>
      <w:bookmarkStart w:name="_bookmark1015" w:id="1345"/>
      <w:bookmarkEnd w:id="1345"/>
      <w:r>
        <w:rPr>
          <w:w w:val="85"/>
          <w:position w:val="7"/>
          <w:sz w:val="14"/>
        </w:rPr>
      </w:r>
      <w:r>
        <w:rPr>
          <w:w w:val="85"/>
          <w:sz w:val="20"/>
        </w:rPr>
        <w:t>Hans Wilhelm Albrecht Ritschl (1897-1993), deutscher Ökonom, Finanzwissenschafts- und Raum- wirtschaftstheoretiker. 1925 in Göttingen habilitert, ab 1928 Ordinarius für Finanzwissenschaft in Basel, </w:t>
      </w:r>
      <w:r>
        <w:rPr>
          <w:w w:val="90"/>
          <w:sz w:val="20"/>
        </w:rPr>
        <w:t>von </w:t>
      </w:r>
      <w:bookmarkStart w:name="_bookmark1016" w:id="1346"/>
      <w:bookmarkEnd w:id="1346"/>
      <w:r>
        <w:rPr>
          <w:w w:val="90"/>
          <w:sz w:val="20"/>
        </w:rPr>
        <w:t>1942</w:t>
      </w:r>
      <w:r>
        <w:rPr>
          <w:w w:val="90"/>
          <w:sz w:val="20"/>
        </w:rPr>
        <w:t> bis 1946 in Straßburg, dann an der Universität Hamburg.</w:t>
      </w:r>
    </w:p>
    <w:p>
      <w:pPr>
        <w:spacing w:line="240" w:lineRule="exact" w:before="0"/>
        <w:ind w:left="118" w:right="2208" w:firstLine="203"/>
        <w:jc w:val="both"/>
        <w:rPr>
          <w:sz w:val="20"/>
        </w:rPr>
      </w:pPr>
      <w:r>
        <w:rPr>
          <w:w w:val="85"/>
          <w:position w:val="7"/>
          <w:sz w:val="14"/>
        </w:rPr>
        <w:t>40</w:t>
      </w:r>
      <w:r>
        <w:rPr>
          <w:w w:val="85"/>
          <w:sz w:val="20"/>
        </w:rPr>
        <w:t>Arthur Spiethoff (1873-1957), deutscher Ökonom, Konjunkturtheoretiker und bedeutendster Ver- treter der letzten Generation der Historischen Schule. Als Schüler Schmollers übernahm er dessen Her- ausgeberschaft von </w:t>
      </w:r>
      <w:r>
        <w:rPr>
          <w:i/>
          <w:w w:val="85"/>
          <w:sz w:val="20"/>
        </w:rPr>
        <w:t>Schmollers Jahrbuch</w:t>
      </w:r>
      <w:r>
        <w:rPr>
          <w:w w:val="85"/>
          <w:sz w:val="20"/>
        </w:rPr>
        <w:t>, was auch das Institut für Gesellschafts- und Wirtschaftswissen- schaften an der Universität Bonn prägte. Spiethoff war ein enger Freund Schumpeters.</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w w:val="95"/>
        </w:rPr>
        <w:t>256</w:t>
        <w:tab/>
        <w:tab/>
      </w:r>
      <w:bookmarkStart w:name="_bookmark1017" w:id="1347"/>
      <w:bookmarkEnd w:id="1347"/>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231"/>
        <w:jc w:val="both"/>
      </w:pPr>
      <w:r>
        <w:rPr>
          <w:w w:val="90"/>
        </w:rPr>
        <w:t>mand</w:t>
      </w:r>
      <w:r>
        <w:rPr>
          <w:spacing w:val="-40"/>
          <w:w w:val="90"/>
        </w:rPr>
        <w:t> </w:t>
      </w:r>
      <w:r>
        <w:rPr>
          <w:w w:val="90"/>
        </w:rPr>
        <w:t>sich</w:t>
      </w:r>
      <w:r>
        <w:rPr>
          <w:spacing w:val="-40"/>
          <w:w w:val="90"/>
        </w:rPr>
        <w:t> </w:t>
      </w:r>
      <w:r>
        <w:rPr>
          <w:w w:val="90"/>
        </w:rPr>
        <w:t>beklage:</w:t>
      </w:r>
      <w:r>
        <w:rPr>
          <w:spacing w:val="-40"/>
          <w:w w:val="90"/>
        </w:rPr>
        <w:t> </w:t>
      </w:r>
      <w:r>
        <w:rPr>
          <w:w w:val="90"/>
        </w:rPr>
        <w:t>Denn</w:t>
      </w:r>
      <w:r>
        <w:rPr>
          <w:spacing w:val="-40"/>
          <w:w w:val="90"/>
        </w:rPr>
        <w:t> </w:t>
      </w:r>
      <w:r>
        <w:rPr>
          <w:w w:val="90"/>
        </w:rPr>
        <w:t>es</w:t>
      </w:r>
      <w:r>
        <w:rPr>
          <w:spacing w:val="-40"/>
          <w:w w:val="90"/>
        </w:rPr>
        <w:t> </w:t>
      </w:r>
      <w:r>
        <w:rPr>
          <w:w w:val="90"/>
        </w:rPr>
        <w:t>ist</w:t>
      </w:r>
      <w:r>
        <w:rPr>
          <w:spacing w:val="-40"/>
          <w:w w:val="90"/>
        </w:rPr>
        <w:t> </w:t>
      </w:r>
      <w:r>
        <w:rPr>
          <w:w w:val="90"/>
        </w:rPr>
        <w:t>das</w:t>
      </w:r>
      <w:r>
        <w:rPr>
          <w:spacing w:val="-40"/>
          <w:w w:val="90"/>
        </w:rPr>
        <w:t> </w:t>
      </w:r>
      <w:r>
        <w:rPr>
          <w:w w:val="90"/>
        </w:rPr>
        <w:t>Mächtige,</w:t>
      </w:r>
      <w:r>
        <w:rPr>
          <w:spacing w:val="-40"/>
          <w:w w:val="90"/>
        </w:rPr>
        <w:t> </w:t>
      </w:r>
      <w:r>
        <w:rPr>
          <w:w w:val="90"/>
        </w:rPr>
        <w:t>was</w:t>
      </w:r>
      <w:r>
        <w:rPr>
          <w:spacing w:val="-40"/>
          <w:w w:val="90"/>
        </w:rPr>
        <w:t> </w:t>
      </w:r>
      <w:r>
        <w:rPr>
          <w:w w:val="90"/>
        </w:rPr>
        <w:t>man</w:t>
      </w:r>
      <w:r>
        <w:rPr>
          <w:spacing w:val="-40"/>
          <w:w w:val="90"/>
        </w:rPr>
        <w:t> </w:t>
      </w:r>
      <w:r>
        <w:rPr>
          <w:w w:val="90"/>
        </w:rPr>
        <w:t>dir</w:t>
      </w:r>
      <w:r>
        <w:rPr>
          <w:spacing w:val="-40"/>
          <w:w w:val="90"/>
        </w:rPr>
        <w:t> </w:t>
      </w:r>
      <w:r>
        <w:rPr>
          <w:w w:val="90"/>
        </w:rPr>
        <w:t>auch</w:t>
      </w:r>
      <w:r>
        <w:rPr>
          <w:spacing w:val="-40"/>
          <w:w w:val="90"/>
        </w:rPr>
        <w:t> </w:t>
      </w:r>
      <w:r>
        <w:rPr>
          <w:w w:val="90"/>
        </w:rPr>
        <w:t>sage”</w:t>
      </w:r>
      <w:r>
        <w:rPr>
          <w:spacing w:val="-40"/>
          <w:w w:val="90"/>
        </w:rPr>
        <w:t> </w:t>
      </w:r>
      <w:r>
        <w:rPr>
          <w:w w:val="90"/>
        </w:rPr>
        <w:t>meinte</w:t>
      </w:r>
      <w:r>
        <w:rPr>
          <w:spacing w:val="-40"/>
          <w:w w:val="90"/>
        </w:rPr>
        <w:t> </w:t>
      </w:r>
      <w:r>
        <w:rPr>
          <w:w w:val="90"/>
        </w:rPr>
        <w:t>Goethe</w:t>
      </w:r>
      <w:r>
        <w:rPr>
          <w:color w:val="2E3092"/>
          <w:w w:val="90"/>
          <w:position w:val="9"/>
          <w:sz w:val="17"/>
        </w:rPr>
        <w:t>41</w:t>
      </w:r>
      <w:r>
        <w:rPr>
          <w:w w:val="90"/>
        </w:rPr>
        <w:t>. </w:t>
      </w:r>
      <w:r>
        <w:rPr>
          <w:w w:val="85"/>
        </w:rPr>
        <w:t>Ich</w:t>
      </w:r>
      <w:r>
        <w:rPr>
          <w:spacing w:val="-5"/>
          <w:w w:val="85"/>
        </w:rPr>
        <w:t> </w:t>
      </w:r>
      <w:r>
        <w:rPr>
          <w:w w:val="85"/>
        </w:rPr>
        <w:t>rate:</w:t>
      </w:r>
      <w:r>
        <w:rPr>
          <w:spacing w:val="-5"/>
          <w:w w:val="85"/>
        </w:rPr>
        <w:t> </w:t>
      </w:r>
      <w:r>
        <w:rPr>
          <w:w w:val="85"/>
        </w:rPr>
        <w:t>Schreiben</w:t>
      </w:r>
      <w:r>
        <w:rPr>
          <w:spacing w:val="-5"/>
          <w:w w:val="85"/>
        </w:rPr>
        <w:t> </w:t>
      </w:r>
      <w:r>
        <w:rPr>
          <w:w w:val="85"/>
        </w:rPr>
        <w:t>Sie</w:t>
      </w:r>
      <w:r>
        <w:rPr>
          <w:spacing w:val="-5"/>
          <w:w w:val="85"/>
        </w:rPr>
        <w:t> </w:t>
      </w:r>
      <w:r>
        <w:rPr>
          <w:w w:val="85"/>
          <w:u w:val="single"/>
        </w:rPr>
        <w:t>Alles</w:t>
      </w:r>
      <w:r>
        <w:rPr>
          <w:spacing w:val="-5"/>
          <w:w w:val="85"/>
          <w:u w:val="single"/>
        </w:rPr>
        <w:t> </w:t>
      </w:r>
      <w:r>
        <w:rPr>
          <w:w w:val="85"/>
        </w:rPr>
        <w:t>ab;</w:t>
      </w:r>
      <w:r>
        <w:rPr>
          <w:spacing w:val="-5"/>
          <w:w w:val="85"/>
        </w:rPr>
        <w:t> </w:t>
      </w:r>
      <w:r>
        <w:rPr>
          <w:w w:val="85"/>
        </w:rPr>
        <w:t>seien</w:t>
      </w:r>
      <w:r>
        <w:rPr>
          <w:spacing w:val="-5"/>
          <w:w w:val="85"/>
        </w:rPr>
        <w:t> </w:t>
      </w:r>
      <w:r>
        <w:rPr>
          <w:w w:val="85"/>
        </w:rPr>
        <w:t>Sie</w:t>
      </w:r>
      <w:r>
        <w:rPr>
          <w:spacing w:val="-5"/>
          <w:w w:val="85"/>
        </w:rPr>
        <w:t> </w:t>
      </w:r>
      <w:r>
        <w:rPr>
          <w:w w:val="85"/>
        </w:rPr>
        <w:t>mindestens</w:t>
      </w:r>
      <w:r>
        <w:rPr>
          <w:spacing w:val="-5"/>
          <w:w w:val="85"/>
        </w:rPr>
        <w:t> </w:t>
      </w:r>
      <w:r>
        <w:rPr>
          <w:w w:val="85"/>
        </w:rPr>
        <w:t>so</w:t>
      </w:r>
      <w:r>
        <w:rPr>
          <w:spacing w:val="-5"/>
          <w:w w:val="85"/>
        </w:rPr>
        <w:t> </w:t>
      </w:r>
      <w:r>
        <w:rPr>
          <w:w w:val="85"/>
        </w:rPr>
        <w:t>pessimistisch</w:t>
      </w:r>
      <w:r>
        <w:rPr>
          <w:spacing w:val="-5"/>
          <w:w w:val="85"/>
        </w:rPr>
        <w:t> </w:t>
      </w:r>
      <w:r>
        <w:rPr>
          <w:w w:val="85"/>
        </w:rPr>
        <w:t>wie</w:t>
      </w:r>
      <w:r>
        <w:rPr>
          <w:spacing w:val="-5"/>
          <w:w w:val="85"/>
        </w:rPr>
        <w:t> </w:t>
      </w:r>
      <w:r>
        <w:rPr>
          <w:w w:val="85"/>
        </w:rPr>
        <w:t>Schopenhau- </w:t>
      </w:r>
      <w:r>
        <w:rPr>
          <w:w w:val="90"/>
        </w:rPr>
        <w:t>er</w:t>
      </w:r>
      <w:r>
        <w:rPr>
          <w:spacing w:val="-31"/>
          <w:w w:val="90"/>
        </w:rPr>
        <w:t> </w:t>
      </w:r>
      <w:r>
        <w:rPr>
          <w:w w:val="90"/>
        </w:rPr>
        <w:t>oder</w:t>
      </w:r>
      <w:r>
        <w:rPr>
          <w:spacing w:val="-31"/>
          <w:w w:val="90"/>
        </w:rPr>
        <w:t> </w:t>
      </w:r>
      <w:r>
        <w:rPr>
          <w:w w:val="90"/>
        </w:rPr>
        <w:t>auch</w:t>
      </w:r>
      <w:r>
        <w:rPr>
          <w:spacing w:val="-31"/>
          <w:w w:val="90"/>
        </w:rPr>
        <w:t> </w:t>
      </w:r>
      <w:r>
        <w:rPr>
          <w:w w:val="90"/>
        </w:rPr>
        <w:t>wie</w:t>
      </w:r>
      <w:r>
        <w:rPr>
          <w:spacing w:val="-31"/>
          <w:w w:val="90"/>
        </w:rPr>
        <w:t> </w:t>
      </w:r>
      <w:r>
        <w:rPr>
          <w:w w:val="90"/>
        </w:rPr>
        <w:t>Kant,</w:t>
      </w:r>
      <w:r>
        <w:rPr>
          <w:spacing w:val="-31"/>
          <w:w w:val="90"/>
        </w:rPr>
        <w:t> </w:t>
      </w:r>
      <w:r>
        <w:rPr>
          <w:w w:val="90"/>
        </w:rPr>
        <w:t>der</w:t>
      </w:r>
      <w:r>
        <w:rPr>
          <w:spacing w:val="-31"/>
          <w:w w:val="90"/>
        </w:rPr>
        <w:t> </w:t>
      </w:r>
      <w:r>
        <w:rPr>
          <w:w w:val="90"/>
        </w:rPr>
        <w:t>von</w:t>
      </w:r>
      <w:r>
        <w:rPr>
          <w:spacing w:val="-31"/>
          <w:w w:val="90"/>
        </w:rPr>
        <w:t> </w:t>
      </w:r>
      <w:r>
        <w:rPr>
          <w:w w:val="90"/>
        </w:rPr>
        <w:t>dem</w:t>
      </w:r>
      <w:r>
        <w:rPr>
          <w:spacing w:val="-31"/>
          <w:w w:val="90"/>
        </w:rPr>
        <w:t> </w:t>
      </w:r>
      <w:r>
        <w:rPr>
          <w:w w:val="90"/>
        </w:rPr>
        <w:t>krummen</w:t>
      </w:r>
      <w:r>
        <w:rPr>
          <w:spacing w:val="-31"/>
          <w:w w:val="90"/>
        </w:rPr>
        <w:t> </w:t>
      </w:r>
      <w:r>
        <w:rPr>
          <w:w w:val="90"/>
        </w:rPr>
        <w:t>Holze</w:t>
      </w:r>
      <w:r>
        <w:rPr>
          <w:spacing w:val="-31"/>
          <w:w w:val="90"/>
        </w:rPr>
        <w:t> </w:t>
      </w:r>
      <w:r>
        <w:rPr>
          <w:w w:val="90"/>
        </w:rPr>
        <w:t>spricht,</w:t>
      </w:r>
      <w:r>
        <w:rPr>
          <w:spacing w:val="-31"/>
          <w:w w:val="90"/>
        </w:rPr>
        <w:t> </w:t>
      </w:r>
      <w:r>
        <w:rPr>
          <w:w w:val="90"/>
        </w:rPr>
        <w:t>aus</w:t>
      </w:r>
      <w:r>
        <w:rPr>
          <w:spacing w:val="-31"/>
          <w:w w:val="90"/>
        </w:rPr>
        <w:t> </w:t>
      </w:r>
      <w:r>
        <w:rPr>
          <w:w w:val="90"/>
        </w:rPr>
        <w:t>dem</w:t>
      </w:r>
      <w:r>
        <w:rPr>
          <w:spacing w:val="-31"/>
          <w:w w:val="90"/>
        </w:rPr>
        <w:t> </w:t>
      </w:r>
      <w:r>
        <w:rPr>
          <w:w w:val="90"/>
        </w:rPr>
        <w:t>der</w:t>
      </w:r>
      <w:r>
        <w:rPr>
          <w:spacing w:val="-31"/>
          <w:w w:val="90"/>
        </w:rPr>
        <w:t> </w:t>
      </w:r>
      <w:r>
        <w:rPr>
          <w:w w:val="90"/>
        </w:rPr>
        <w:t>Mensch</w:t>
      </w:r>
      <w:r>
        <w:rPr>
          <w:spacing w:val="-31"/>
          <w:w w:val="90"/>
        </w:rPr>
        <w:t> </w:t>
      </w:r>
      <w:r>
        <w:rPr>
          <w:w w:val="90"/>
        </w:rPr>
        <w:t>ge- macht</w:t>
      </w:r>
      <w:r>
        <w:rPr>
          <w:spacing w:val="-24"/>
          <w:w w:val="90"/>
        </w:rPr>
        <w:t> </w:t>
      </w:r>
      <w:r>
        <w:rPr>
          <w:w w:val="90"/>
        </w:rPr>
        <w:t>ist.—Dann</w:t>
      </w:r>
      <w:r>
        <w:rPr>
          <w:spacing w:val="-24"/>
          <w:w w:val="90"/>
        </w:rPr>
        <w:t> </w:t>
      </w:r>
      <w:r>
        <w:rPr>
          <w:w w:val="90"/>
        </w:rPr>
        <w:t>kommen</w:t>
      </w:r>
      <w:r>
        <w:rPr>
          <w:spacing w:val="-24"/>
          <w:w w:val="90"/>
        </w:rPr>
        <w:t> </w:t>
      </w:r>
      <w:r>
        <w:rPr>
          <w:w w:val="90"/>
        </w:rPr>
        <w:t>Sie</w:t>
      </w:r>
      <w:r>
        <w:rPr>
          <w:spacing w:val="-24"/>
          <w:w w:val="90"/>
        </w:rPr>
        <w:t> </w:t>
      </w:r>
      <w:r>
        <w:rPr>
          <w:w w:val="90"/>
        </w:rPr>
        <w:t>zur</w:t>
      </w:r>
      <w:r>
        <w:rPr>
          <w:spacing w:val="-24"/>
          <w:w w:val="90"/>
        </w:rPr>
        <w:t> </w:t>
      </w:r>
      <w:r>
        <w:rPr>
          <w:w w:val="90"/>
        </w:rPr>
        <w:t>Lebensfreude</w:t>
      </w:r>
      <w:r>
        <w:rPr>
          <w:spacing w:val="-24"/>
          <w:w w:val="90"/>
        </w:rPr>
        <w:t> </w:t>
      </w:r>
      <w:r>
        <w:rPr>
          <w:w w:val="90"/>
        </w:rPr>
        <w:t>und</w:t>
      </w:r>
      <w:r>
        <w:rPr>
          <w:spacing w:val="-24"/>
          <w:w w:val="90"/>
        </w:rPr>
        <w:t> </w:t>
      </w:r>
      <w:r>
        <w:rPr>
          <w:w w:val="90"/>
        </w:rPr>
        <w:t>Positivität</w:t>
      </w:r>
      <w:r>
        <w:rPr>
          <w:spacing w:val="-24"/>
          <w:w w:val="90"/>
        </w:rPr>
        <w:t> </w:t>
      </w:r>
      <w:r>
        <w:rPr>
          <w:w w:val="90"/>
        </w:rPr>
        <w:t>und</w:t>
      </w:r>
      <w:r>
        <w:rPr>
          <w:spacing w:val="-24"/>
          <w:w w:val="90"/>
        </w:rPr>
        <w:t> </w:t>
      </w:r>
      <w:r>
        <w:rPr>
          <w:w w:val="90"/>
        </w:rPr>
        <w:t>verrennen</w:t>
      </w:r>
      <w:r>
        <w:rPr>
          <w:spacing w:val="-24"/>
          <w:w w:val="90"/>
        </w:rPr>
        <w:t> </w:t>
      </w:r>
      <w:r>
        <w:rPr>
          <w:w w:val="90"/>
        </w:rPr>
        <w:t>sich nicht</w:t>
      </w:r>
      <w:r>
        <w:rPr>
          <w:spacing w:val="-4"/>
          <w:w w:val="90"/>
        </w:rPr>
        <w:t> </w:t>
      </w:r>
      <w:r>
        <w:rPr>
          <w:w w:val="90"/>
        </w:rPr>
        <w:t>in</w:t>
      </w:r>
      <w:r>
        <w:rPr>
          <w:spacing w:val="-4"/>
          <w:w w:val="90"/>
        </w:rPr>
        <w:t> </w:t>
      </w:r>
      <w:r>
        <w:rPr>
          <w:w w:val="90"/>
        </w:rPr>
        <w:t>Verbitterung.</w:t>
      </w:r>
      <w:r>
        <w:rPr>
          <w:spacing w:val="-4"/>
          <w:w w:val="90"/>
        </w:rPr>
        <w:t> </w:t>
      </w:r>
      <w:r>
        <w:rPr>
          <w:w w:val="90"/>
        </w:rPr>
        <w:t>Denn</w:t>
      </w:r>
      <w:r>
        <w:rPr>
          <w:spacing w:val="-4"/>
          <w:w w:val="90"/>
        </w:rPr>
        <w:t> </w:t>
      </w:r>
      <w:r>
        <w:rPr>
          <w:w w:val="90"/>
        </w:rPr>
        <w:t>nun</w:t>
      </w:r>
      <w:r>
        <w:rPr>
          <w:spacing w:val="-4"/>
          <w:w w:val="90"/>
        </w:rPr>
        <w:t> </w:t>
      </w:r>
      <w:r>
        <w:rPr>
          <w:w w:val="90"/>
        </w:rPr>
        <w:t>freuen</w:t>
      </w:r>
      <w:r>
        <w:rPr>
          <w:spacing w:val="-4"/>
          <w:w w:val="90"/>
        </w:rPr>
        <w:t> </w:t>
      </w:r>
      <w:r>
        <w:rPr>
          <w:w w:val="90"/>
        </w:rPr>
        <w:t>Sie</w:t>
      </w:r>
      <w:r>
        <w:rPr>
          <w:spacing w:val="-4"/>
          <w:w w:val="90"/>
        </w:rPr>
        <w:t> </w:t>
      </w:r>
      <w:r>
        <w:rPr>
          <w:w w:val="90"/>
        </w:rPr>
        <w:t>sich,</w:t>
      </w:r>
      <w:r>
        <w:rPr>
          <w:spacing w:val="-4"/>
          <w:w w:val="90"/>
        </w:rPr>
        <w:t> </w:t>
      </w:r>
      <w:r>
        <w:rPr>
          <w:w w:val="90"/>
        </w:rPr>
        <w:t>wenn</w:t>
      </w:r>
      <w:r>
        <w:rPr>
          <w:spacing w:val="-4"/>
          <w:w w:val="90"/>
        </w:rPr>
        <w:t> </w:t>
      </w:r>
      <w:r>
        <w:rPr>
          <w:w w:val="90"/>
        </w:rPr>
        <w:t>Sie</w:t>
      </w:r>
      <w:r>
        <w:rPr>
          <w:spacing w:val="-4"/>
          <w:w w:val="90"/>
        </w:rPr>
        <w:t> </w:t>
      </w:r>
      <w:r>
        <w:rPr>
          <w:w w:val="90"/>
        </w:rPr>
        <w:t>hier</w:t>
      </w:r>
      <w:r>
        <w:rPr>
          <w:spacing w:val="-4"/>
          <w:w w:val="90"/>
        </w:rPr>
        <w:t> </w:t>
      </w:r>
      <w:r>
        <w:rPr>
          <w:w w:val="90"/>
        </w:rPr>
        <w:t>und</w:t>
      </w:r>
      <w:r>
        <w:rPr>
          <w:spacing w:val="-4"/>
          <w:w w:val="90"/>
        </w:rPr>
        <w:t> </w:t>
      </w:r>
      <w:r>
        <w:rPr>
          <w:w w:val="90"/>
        </w:rPr>
        <w:t>da</w:t>
      </w:r>
      <w:r>
        <w:rPr>
          <w:spacing w:val="-4"/>
          <w:w w:val="90"/>
        </w:rPr>
        <w:t> </w:t>
      </w:r>
      <w:r>
        <w:rPr>
          <w:w w:val="90"/>
        </w:rPr>
        <w:t>Spuren</w:t>
      </w:r>
      <w:r>
        <w:rPr>
          <w:spacing w:val="-4"/>
          <w:w w:val="90"/>
        </w:rPr>
        <w:t> </w:t>
      </w:r>
      <w:r>
        <w:rPr>
          <w:w w:val="90"/>
        </w:rPr>
        <w:t>von sachlichem</w:t>
      </w:r>
      <w:r>
        <w:rPr>
          <w:spacing w:val="-35"/>
          <w:w w:val="90"/>
        </w:rPr>
        <w:t> </w:t>
      </w:r>
      <w:r>
        <w:rPr>
          <w:w w:val="90"/>
        </w:rPr>
        <w:t>Interesse,</w:t>
      </w:r>
      <w:r>
        <w:rPr>
          <w:spacing w:val="-35"/>
          <w:w w:val="90"/>
        </w:rPr>
        <w:t> </w:t>
      </w:r>
      <w:r>
        <w:rPr>
          <w:w w:val="90"/>
        </w:rPr>
        <w:t>Mut,</w:t>
      </w:r>
      <w:r>
        <w:rPr>
          <w:spacing w:val="-35"/>
          <w:w w:val="90"/>
        </w:rPr>
        <w:t> </w:t>
      </w:r>
      <w:r>
        <w:rPr>
          <w:w w:val="90"/>
        </w:rPr>
        <w:t>Hilfsbereitschaft</w:t>
      </w:r>
      <w:r>
        <w:rPr>
          <w:spacing w:val="-35"/>
          <w:w w:val="90"/>
        </w:rPr>
        <w:t> </w:t>
      </w:r>
      <w:r>
        <w:rPr>
          <w:w w:val="90"/>
        </w:rPr>
        <w:t>finden.</w:t>
      </w:r>
      <w:r>
        <w:rPr>
          <w:spacing w:val="-35"/>
          <w:w w:val="90"/>
        </w:rPr>
        <w:t> </w:t>
      </w:r>
      <w:r>
        <w:rPr>
          <w:w w:val="90"/>
        </w:rPr>
        <w:t>Ihnen</w:t>
      </w:r>
      <w:r>
        <w:rPr>
          <w:spacing w:val="-35"/>
          <w:w w:val="90"/>
        </w:rPr>
        <w:t> </w:t>
      </w:r>
      <w:r>
        <w:rPr>
          <w:w w:val="90"/>
        </w:rPr>
        <w:t>geht</w:t>
      </w:r>
      <w:r>
        <w:rPr>
          <w:spacing w:val="-35"/>
          <w:w w:val="90"/>
        </w:rPr>
        <w:t> </w:t>
      </w:r>
      <w:r>
        <w:rPr>
          <w:w w:val="90"/>
        </w:rPr>
        <w:t>es</w:t>
      </w:r>
      <w:r>
        <w:rPr>
          <w:spacing w:val="-35"/>
          <w:w w:val="90"/>
        </w:rPr>
        <w:t> </w:t>
      </w:r>
      <w:r>
        <w:rPr>
          <w:w w:val="90"/>
        </w:rPr>
        <w:t>dann</w:t>
      </w:r>
      <w:r>
        <w:rPr>
          <w:spacing w:val="-35"/>
          <w:w w:val="90"/>
        </w:rPr>
        <w:t> </w:t>
      </w:r>
      <w:r>
        <w:rPr>
          <w:w w:val="90"/>
        </w:rPr>
        <w:t>wie</w:t>
      </w:r>
      <w:r>
        <w:rPr>
          <w:spacing w:val="-35"/>
          <w:w w:val="90"/>
        </w:rPr>
        <w:t> </w:t>
      </w:r>
      <w:r>
        <w:rPr>
          <w:w w:val="90"/>
        </w:rPr>
        <w:t>einem</w:t>
      </w:r>
      <w:r>
        <w:rPr>
          <w:spacing w:val="-35"/>
          <w:w w:val="90"/>
        </w:rPr>
        <w:t> </w:t>
      </w:r>
      <w:r>
        <w:rPr>
          <w:spacing w:val="-3"/>
          <w:w w:val="90"/>
        </w:rPr>
        <w:t>Fa-</w:t>
      </w:r>
      <w:r>
        <w:rPr>
          <w:w w:val="80"/>
        </w:rPr>
        <w:t> </w:t>
      </w:r>
      <w:r>
        <w:rPr>
          <w:w w:val="85"/>
        </w:rPr>
        <w:t>brikanten, der seine Fabrik angesichts der drohenden Luftangriffe—auf 0 abgeschrie- </w:t>
      </w:r>
      <w:r>
        <w:rPr>
          <w:w w:val="90"/>
        </w:rPr>
        <w:t>ben</w:t>
      </w:r>
      <w:r>
        <w:rPr>
          <w:spacing w:val="-12"/>
          <w:w w:val="90"/>
        </w:rPr>
        <w:t> </w:t>
      </w:r>
      <w:r>
        <w:rPr>
          <w:w w:val="90"/>
        </w:rPr>
        <w:t>hat</w:t>
      </w:r>
      <w:r>
        <w:rPr>
          <w:spacing w:val="-12"/>
          <w:w w:val="90"/>
        </w:rPr>
        <w:t> </w:t>
      </w:r>
      <w:r>
        <w:rPr>
          <w:w w:val="90"/>
        </w:rPr>
        <w:t>und</w:t>
      </w:r>
      <w:r>
        <w:rPr>
          <w:spacing w:val="-12"/>
          <w:w w:val="90"/>
        </w:rPr>
        <w:t> </w:t>
      </w:r>
      <w:r>
        <w:rPr>
          <w:w w:val="90"/>
        </w:rPr>
        <w:t>sich</w:t>
      </w:r>
      <w:r>
        <w:rPr>
          <w:spacing w:val="-12"/>
          <w:w w:val="90"/>
        </w:rPr>
        <w:t> </w:t>
      </w:r>
      <w:r>
        <w:rPr>
          <w:w w:val="90"/>
        </w:rPr>
        <w:t>jeden</w:t>
      </w:r>
      <w:r>
        <w:rPr>
          <w:spacing w:val="-12"/>
          <w:w w:val="90"/>
        </w:rPr>
        <w:t> </w:t>
      </w:r>
      <w:r>
        <w:rPr>
          <w:spacing w:val="-9"/>
          <w:w w:val="90"/>
        </w:rPr>
        <w:t>Tag</w:t>
      </w:r>
      <w:r>
        <w:rPr>
          <w:spacing w:val="-12"/>
          <w:w w:val="90"/>
        </w:rPr>
        <w:t> </w:t>
      </w:r>
      <w:r>
        <w:rPr>
          <w:w w:val="90"/>
        </w:rPr>
        <w:t>freut,</w:t>
      </w:r>
      <w:r>
        <w:rPr>
          <w:spacing w:val="-12"/>
          <w:w w:val="90"/>
        </w:rPr>
        <w:t> </w:t>
      </w:r>
      <w:r>
        <w:rPr>
          <w:w w:val="90"/>
        </w:rPr>
        <w:t>daß</w:t>
      </w:r>
      <w:r>
        <w:rPr>
          <w:spacing w:val="-12"/>
          <w:w w:val="90"/>
        </w:rPr>
        <w:t> </w:t>
      </w:r>
      <w:r>
        <w:rPr>
          <w:w w:val="90"/>
        </w:rPr>
        <w:t>sie</w:t>
      </w:r>
      <w:r>
        <w:rPr>
          <w:spacing w:val="-12"/>
          <w:w w:val="90"/>
        </w:rPr>
        <w:t> </w:t>
      </w:r>
      <w:r>
        <w:rPr>
          <w:w w:val="90"/>
        </w:rPr>
        <w:t>noch</w:t>
      </w:r>
      <w:r>
        <w:rPr>
          <w:spacing w:val="-12"/>
          <w:w w:val="90"/>
        </w:rPr>
        <w:t> </w:t>
      </w:r>
      <w:r>
        <w:rPr>
          <w:w w:val="90"/>
        </w:rPr>
        <w:t>steht.</w:t>
      </w:r>
      <w:r>
        <w:rPr>
          <w:spacing w:val="-12"/>
          <w:w w:val="90"/>
        </w:rPr>
        <w:t> </w:t>
      </w:r>
      <w:r>
        <w:rPr>
          <w:w w:val="90"/>
        </w:rPr>
        <w:t>Ist</w:t>
      </w:r>
      <w:r>
        <w:rPr>
          <w:spacing w:val="-12"/>
          <w:w w:val="90"/>
        </w:rPr>
        <w:t> </w:t>
      </w:r>
      <w:r>
        <w:rPr>
          <w:w w:val="90"/>
        </w:rPr>
        <w:t>sie</w:t>
      </w:r>
      <w:r>
        <w:rPr>
          <w:spacing w:val="-12"/>
          <w:w w:val="90"/>
        </w:rPr>
        <w:t> </w:t>
      </w:r>
      <w:r>
        <w:rPr>
          <w:w w:val="90"/>
        </w:rPr>
        <w:t>aber</w:t>
      </w:r>
      <w:r>
        <w:rPr>
          <w:spacing w:val="-12"/>
          <w:w w:val="90"/>
        </w:rPr>
        <w:t> </w:t>
      </w:r>
      <w:r>
        <w:rPr>
          <w:w w:val="90"/>
        </w:rPr>
        <w:t>eines</w:t>
      </w:r>
      <w:r>
        <w:rPr>
          <w:spacing w:val="-12"/>
          <w:w w:val="90"/>
        </w:rPr>
        <w:t> </w:t>
      </w:r>
      <w:r>
        <w:rPr>
          <w:spacing w:val="-6"/>
          <w:w w:val="90"/>
        </w:rPr>
        <w:t>Tages</w:t>
      </w:r>
      <w:r>
        <w:rPr>
          <w:spacing w:val="-12"/>
          <w:w w:val="90"/>
        </w:rPr>
        <w:t> </w:t>
      </w:r>
      <w:r>
        <w:rPr>
          <w:w w:val="90"/>
        </w:rPr>
        <w:t>zerstört, so</w:t>
      </w:r>
      <w:r>
        <w:rPr>
          <w:spacing w:val="-29"/>
          <w:w w:val="90"/>
        </w:rPr>
        <w:t> </w:t>
      </w:r>
      <w:r>
        <w:rPr>
          <w:w w:val="90"/>
        </w:rPr>
        <w:t>erschüttert</w:t>
      </w:r>
      <w:r>
        <w:rPr>
          <w:spacing w:val="-29"/>
          <w:w w:val="90"/>
        </w:rPr>
        <w:t> </w:t>
      </w:r>
      <w:r>
        <w:rPr>
          <w:w w:val="90"/>
        </w:rPr>
        <w:t>es</w:t>
      </w:r>
      <w:r>
        <w:rPr>
          <w:spacing w:val="-29"/>
          <w:w w:val="90"/>
        </w:rPr>
        <w:t> </w:t>
      </w:r>
      <w:r>
        <w:rPr>
          <w:w w:val="90"/>
        </w:rPr>
        <w:t>ihn</w:t>
      </w:r>
      <w:r>
        <w:rPr>
          <w:spacing w:val="-29"/>
          <w:w w:val="90"/>
        </w:rPr>
        <w:t> </w:t>
      </w:r>
      <w:r>
        <w:rPr>
          <w:w w:val="90"/>
        </w:rPr>
        <w:t>auch</w:t>
      </w:r>
      <w:r>
        <w:rPr>
          <w:spacing w:val="-29"/>
          <w:w w:val="90"/>
        </w:rPr>
        <w:t> </w:t>
      </w:r>
      <w:r>
        <w:rPr>
          <w:w w:val="90"/>
        </w:rPr>
        <w:t>nicht.</w:t>
      </w:r>
      <w:r>
        <w:rPr>
          <w:spacing w:val="-29"/>
          <w:w w:val="90"/>
        </w:rPr>
        <w:t> </w:t>
      </w:r>
      <w:r>
        <w:rPr>
          <w:w w:val="90"/>
        </w:rPr>
        <w:t>Er</w:t>
      </w:r>
      <w:r>
        <w:rPr>
          <w:spacing w:val="-29"/>
          <w:w w:val="90"/>
        </w:rPr>
        <w:t> </w:t>
      </w:r>
      <w:r>
        <w:rPr>
          <w:w w:val="90"/>
        </w:rPr>
        <w:t>hatte</w:t>
      </w:r>
      <w:r>
        <w:rPr>
          <w:spacing w:val="-29"/>
          <w:w w:val="90"/>
        </w:rPr>
        <w:t> </w:t>
      </w:r>
      <w:r>
        <w:rPr>
          <w:w w:val="90"/>
        </w:rPr>
        <w:t>die</w:t>
      </w:r>
      <w:r>
        <w:rPr>
          <w:spacing w:val="-29"/>
          <w:w w:val="90"/>
        </w:rPr>
        <w:t> </w:t>
      </w:r>
      <w:r>
        <w:rPr>
          <w:w w:val="90"/>
        </w:rPr>
        <w:t>Zerstörung</w:t>
      </w:r>
      <w:r>
        <w:rPr>
          <w:spacing w:val="-29"/>
          <w:w w:val="90"/>
        </w:rPr>
        <w:t> </w:t>
      </w:r>
      <w:r>
        <w:rPr>
          <w:w w:val="90"/>
        </w:rPr>
        <w:t>innerlich</w:t>
      </w:r>
      <w:r>
        <w:rPr>
          <w:spacing w:val="-29"/>
          <w:w w:val="90"/>
        </w:rPr>
        <w:t> </w:t>
      </w:r>
      <w:r>
        <w:rPr>
          <w:w w:val="90"/>
        </w:rPr>
        <w:t>bereits</w:t>
      </w:r>
      <w:r>
        <w:rPr>
          <w:spacing w:val="-29"/>
          <w:w w:val="90"/>
        </w:rPr>
        <w:t> </w:t>
      </w:r>
      <w:r>
        <w:rPr>
          <w:w w:val="90"/>
        </w:rPr>
        <w:t>bewältigt.— </w:t>
      </w:r>
      <w:r>
        <w:rPr>
          <w:w w:val="85"/>
        </w:rPr>
        <w:t>(Natürlich</w:t>
      </w:r>
      <w:r>
        <w:rPr>
          <w:spacing w:val="-8"/>
          <w:w w:val="85"/>
        </w:rPr>
        <w:t> </w:t>
      </w:r>
      <w:r>
        <w:rPr>
          <w:w w:val="85"/>
        </w:rPr>
        <w:t>sstellen</w:t>
      </w:r>
      <w:r>
        <w:rPr>
          <w:spacing w:val="-8"/>
          <w:w w:val="85"/>
        </w:rPr>
        <w:t> </w:t>
      </w:r>
      <w:r>
        <w:rPr>
          <w:w w:val="85"/>
        </w:rPr>
        <w:t>sich</w:t>
      </w:r>
      <w:r>
        <w:rPr>
          <w:spacing w:val="-8"/>
          <w:w w:val="85"/>
        </w:rPr>
        <w:t> </w:t>
      </w:r>
      <w:r>
        <w:rPr>
          <w:w w:val="85"/>
        </w:rPr>
        <w:t>jetzt</w:t>
      </w:r>
      <w:r>
        <w:rPr>
          <w:spacing w:val="-8"/>
          <w:w w:val="85"/>
        </w:rPr>
        <w:t> </w:t>
      </w:r>
      <w:r>
        <w:rPr>
          <w:w w:val="85"/>
        </w:rPr>
        <w:t>fast</w:t>
      </w:r>
      <w:r>
        <w:rPr>
          <w:spacing w:val="-8"/>
          <w:w w:val="85"/>
        </w:rPr>
        <w:t> </w:t>
      </w:r>
      <w:r>
        <w:rPr>
          <w:w w:val="85"/>
        </w:rPr>
        <w:t>Alle</w:t>
      </w:r>
      <w:r>
        <w:rPr>
          <w:spacing w:val="-8"/>
          <w:w w:val="85"/>
        </w:rPr>
        <w:t> </w:t>
      </w:r>
      <w:r>
        <w:rPr>
          <w:w w:val="85"/>
        </w:rPr>
        <w:t>aufs</w:t>
      </w:r>
      <w:r>
        <w:rPr>
          <w:spacing w:val="-8"/>
          <w:w w:val="85"/>
        </w:rPr>
        <w:t> </w:t>
      </w:r>
      <w:r>
        <w:rPr>
          <w:w w:val="85"/>
        </w:rPr>
        <w:t>unverfrorenste</w:t>
      </w:r>
      <w:r>
        <w:rPr>
          <w:spacing w:val="-8"/>
          <w:w w:val="85"/>
        </w:rPr>
        <w:t> </w:t>
      </w:r>
      <w:r>
        <w:rPr>
          <w:w w:val="85"/>
        </w:rPr>
        <w:t>um.</w:t>
      </w:r>
      <w:r>
        <w:rPr>
          <w:spacing w:val="-8"/>
          <w:w w:val="85"/>
        </w:rPr>
        <w:t> </w:t>
      </w:r>
      <w:r>
        <w:rPr>
          <w:w w:val="85"/>
        </w:rPr>
        <w:t>Aber</w:t>
      </w:r>
      <w:r>
        <w:rPr>
          <w:spacing w:val="-8"/>
          <w:w w:val="85"/>
        </w:rPr>
        <w:t> </w:t>
      </w:r>
      <w:r>
        <w:rPr>
          <w:w w:val="85"/>
        </w:rPr>
        <w:t>niemals</w:t>
      </w:r>
      <w:r>
        <w:rPr>
          <w:spacing w:val="-8"/>
          <w:w w:val="85"/>
        </w:rPr>
        <w:t> </w:t>
      </w:r>
      <w:r>
        <w:rPr>
          <w:w w:val="85"/>
        </w:rPr>
        <w:t>dürfte</w:t>
      </w:r>
      <w:r>
        <w:rPr>
          <w:spacing w:val="-8"/>
          <w:w w:val="85"/>
        </w:rPr>
        <w:t> </w:t>
      </w:r>
      <w:r>
        <w:rPr>
          <w:w w:val="85"/>
        </w:rPr>
        <w:t>man anderes erwarten.) Lesen Sie Shakespeare und Schopenhauer. “Blinde von Narren ge- führt”</w:t>
      </w:r>
      <w:r>
        <w:rPr>
          <w:spacing w:val="-10"/>
          <w:w w:val="85"/>
        </w:rPr>
        <w:t> </w:t>
      </w:r>
      <w:r>
        <w:rPr>
          <w:w w:val="85"/>
        </w:rPr>
        <w:t>meint</w:t>
      </w:r>
      <w:r>
        <w:rPr>
          <w:spacing w:val="-10"/>
          <w:w w:val="85"/>
        </w:rPr>
        <w:t> </w:t>
      </w:r>
      <w:r>
        <w:rPr>
          <w:w w:val="85"/>
        </w:rPr>
        <w:t>der</w:t>
      </w:r>
      <w:r>
        <w:rPr>
          <w:spacing w:val="-10"/>
          <w:w w:val="85"/>
        </w:rPr>
        <w:t> </w:t>
      </w:r>
      <w:r>
        <w:rPr>
          <w:w w:val="85"/>
        </w:rPr>
        <w:t>große</w:t>
      </w:r>
      <w:r>
        <w:rPr>
          <w:spacing w:val="-10"/>
          <w:w w:val="85"/>
        </w:rPr>
        <w:t> </w:t>
      </w:r>
      <w:r>
        <w:rPr>
          <w:w w:val="85"/>
        </w:rPr>
        <w:t>Shakespeare.</w:t>
      </w:r>
      <w:r>
        <w:rPr>
          <w:spacing w:val="-10"/>
          <w:w w:val="85"/>
        </w:rPr>
        <w:t> </w:t>
      </w:r>
      <w:r>
        <w:rPr>
          <w:w w:val="85"/>
        </w:rPr>
        <w:t>Oder</w:t>
      </w:r>
      <w:r>
        <w:rPr>
          <w:spacing w:val="-10"/>
          <w:w w:val="85"/>
        </w:rPr>
        <w:t> </w:t>
      </w:r>
      <w:r>
        <w:rPr>
          <w:w w:val="85"/>
        </w:rPr>
        <w:t>lesen</w:t>
      </w:r>
      <w:r>
        <w:rPr>
          <w:spacing w:val="-10"/>
          <w:w w:val="85"/>
        </w:rPr>
        <w:t> </w:t>
      </w:r>
      <w:r>
        <w:rPr>
          <w:w w:val="85"/>
        </w:rPr>
        <w:t>Sie</w:t>
      </w:r>
      <w:r>
        <w:rPr>
          <w:spacing w:val="-10"/>
          <w:w w:val="85"/>
        </w:rPr>
        <w:t> </w:t>
      </w:r>
      <w:r>
        <w:rPr>
          <w:w w:val="85"/>
        </w:rPr>
        <w:t>auch—mit</w:t>
      </w:r>
      <w:r>
        <w:rPr>
          <w:spacing w:val="-10"/>
          <w:w w:val="85"/>
        </w:rPr>
        <w:t> </w:t>
      </w:r>
      <w:r>
        <w:rPr>
          <w:w w:val="85"/>
        </w:rPr>
        <w:t>dem</w:t>
      </w:r>
      <w:r>
        <w:rPr>
          <w:spacing w:val="-10"/>
          <w:w w:val="85"/>
        </w:rPr>
        <w:t> </w:t>
      </w:r>
      <w:r>
        <w:rPr>
          <w:w w:val="85"/>
        </w:rPr>
        <w:t>gebotenen</w:t>
      </w:r>
      <w:r>
        <w:rPr>
          <w:spacing w:val="-10"/>
          <w:w w:val="85"/>
        </w:rPr>
        <w:t> </w:t>
      </w:r>
      <w:r>
        <w:rPr>
          <w:w w:val="85"/>
        </w:rPr>
        <w:t>Abstand natürlich—[Wilhelm]</w:t>
      </w:r>
      <w:r>
        <w:rPr>
          <w:spacing w:val="-8"/>
          <w:w w:val="85"/>
        </w:rPr>
        <w:t> </w:t>
      </w:r>
      <w:r>
        <w:rPr>
          <w:w w:val="85"/>
        </w:rPr>
        <w:t>Busch.</w:t>
      </w:r>
      <w:r>
        <w:rPr>
          <w:spacing w:val="-8"/>
          <w:w w:val="85"/>
        </w:rPr>
        <w:t> </w:t>
      </w:r>
      <w:r>
        <w:rPr>
          <w:w w:val="85"/>
        </w:rPr>
        <w:t>Erst</w:t>
      </w:r>
      <w:r>
        <w:rPr>
          <w:spacing w:val="-8"/>
          <w:w w:val="85"/>
        </w:rPr>
        <w:t> </w:t>
      </w:r>
      <w:r>
        <w:rPr>
          <w:w w:val="85"/>
        </w:rPr>
        <w:t>Positivist</w:t>
      </w:r>
      <w:r>
        <w:rPr>
          <w:spacing w:val="-8"/>
          <w:w w:val="85"/>
        </w:rPr>
        <w:t> </w:t>
      </w:r>
      <w:r>
        <w:rPr>
          <w:w w:val="85"/>
        </w:rPr>
        <w:t>sein</w:t>
      </w:r>
      <w:r>
        <w:rPr>
          <w:spacing w:val="-8"/>
          <w:w w:val="85"/>
        </w:rPr>
        <w:t> </w:t>
      </w:r>
      <w:r>
        <w:rPr>
          <w:w w:val="85"/>
        </w:rPr>
        <w:t>und</w:t>
      </w:r>
      <w:r>
        <w:rPr>
          <w:spacing w:val="-8"/>
          <w:w w:val="85"/>
        </w:rPr>
        <w:t> </w:t>
      </w:r>
      <w:r>
        <w:rPr>
          <w:w w:val="85"/>
        </w:rPr>
        <w:t>dann</w:t>
      </w:r>
      <w:r>
        <w:rPr>
          <w:spacing w:val="-8"/>
          <w:w w:val="85"/>
        </w:rPr>
        <w:t> </w:t>
      </w:r>
      <w:r>
        <w:rPr>
          <w:w w:val="85"/>
        </w:rPr>
        <w:t>zum</w:t>
      </w:r>
      <w:r>
        <w:rPr>
          <w:spacing w:val="-8"/>
          <w:w w:val="85"/>
        </w:rPr>
        <w:t> </w:t>
      </w:r>
      <w:r>
        <w:rPr>
          <w:w w:val="85"/>
        </w:rPr>
        <w:t>Positiven</w:t>
      </w:r>
      <w:r>
        <w:rPr>
          <w:spacing w:val="-8"/>
          <w:w w:val="85"/>
        </w:rPr>
        <w:t> </w:t>
      </w:r>
      <w:r>
        <w:rPr>
          <w:w w:val="85"/>
        </w:rPr>
        <w:t>kommen:</w:t>
      </w:r>
      <w:r>
        <w:rPr>
          <w:spacing w:val="-8"/>
          <w:w w:val="85"/>
        </w:rPr>
        <w:t> </w:t>
      </w:r>
      <w:r>
        <w:rPr>
          <w:w w:val="85"/>
        </w:rPr>
        <w:t>das ist</w:t>
      </w:r>
      <w:r>
        <w:rPr>
          <w:spacing w:val="-16"/>
          <w:w w:val="85"/>
        </w:rPr>
        <w:t> </w:t>
      </w:r>
      <w:r>
        <w:rPr>
          <w:w w:val="85"/>
        </w:rPr>
        <w:t>es.</w:t>
      </w:r>
    </w:p>
    <w:p>
      <w:pPr>
        <w:pStyle w:val="BodyText"/>
        <w:spacing w:line="288" w:lineRule="exact" w:before="21"/>
        <w:ind w:left="2195" w:right="115" w:firstLine="351"/>
      </w:pPr>
      <w:r>
        <w:rPr>
          <w:w w:val="85"/>
        </w:rPr>
        <w:t>An</w:t>
      </w:r>
      <w:r>
        <w:rPr>
          <w:spacing w:val="-13"/>
          <w:w w:val="85"/>
        </w:rPr>
        <w:t> </w:t>
      </w:r>
      <w:r>
        <w:rPr>
          <w:w w:val="85"/>
        </w:rPr>
        <w:t>Stelzmann</w:t>
      </w:r>
      <w:r>
        <w:rPr>
          <w:color w:val="2E3092"/>
          <w:w w:val="85"/>
          <w:position w:val="9"/>
          <w:sz w:val="17"/>
        </w:rPr>
        <w:t>42</w:t>
      </w:r>
      <w:r>
        <w:rPr>
          <w:color w:val="2E3092"/>
          <w:spacing w:val="15"/>
          <w:w w:val="85"/>
          <w:position w:val="9"/>
          <w:sz w:val="17"/>
        </w:rPr>
        <w:t> </w:t>
      </w:r>
      <w:r>
        <w:rPr>
          <w:w w:val="85"/>
        </w:rPr>
        <w:t>würde</w:t>
      </w:r>
      <w:r>
        <w:rPr>
          <w:spacing w:val="-13"/>
          <w:w w:val="85"/>
        </w:rPr>
        <w:t> </w:t>
      </w:r>
      <w:r>
        <w:rPr>
          <w:w w:val="85"/>
        </w:rPr>
        <w:t>ich</w:t>
      </w:r>
      <w:r>
        <w:rPr>
          <w:spacing w:val="-12"/>
          <w:w w:val="85"/>
        </w:rPr>
        <w:t> </w:t>
      </w:r>
      <w:r>
        <w:rPr>
          <w:w w:val="85"/>
        </w:rPr>
        <w:t>die</w:t>
      </w:r>
      <w:r>
        <w:rPr>
          <w:spacing w:val="-13"/>
          <w:w w:val="85"/>
        </w:rPr>
        <w:t> </w:t>
      </w:r>
      <w:r>
        <w:rPr>
          <w:w w:val="85"/>
        </w:rPr>
        <w:t>Kritiken</w:t>
      </w:r>
      <w:r>
        <w:rPr>
          <w:spacing w:val="-13"/>
          <w:w w:val="85"/>
        </w:rPr>
        <w:t> </w:t>
      </w:r>
      <w:r>
        <w:rPr>
          <w:w w:val="85"/>
        </w:rPr>
        <w:t>nicht</w:t>
      </w:r>
      <w:r>
        <w:rPr>
          <w:spacing w:val="-13"/>
          <w:w w:val="85"/>
        </w:rPr>
        <w:t> </w:t>
      </w:r>
      <w:r>
        <w:rPr>
          <w:w w:val="85"/>
        </w:rPr>
        <w:t>senden.</w:t>
      </w:r>
      <w:r>
        <w:rPr>
          <w:spacing w:val="-12"/>
          <w:w w:val="85"/>
        </w:rPr>
        <w:t> </w:t>
      </w:r>
      <w:r>
        <w:rPr>
          <w:w w:val="85"/>
        </w:rPr>
        <w:t>Er</w:t>
      </w:r>
      <w:r>
        <w:rPr>
          <w:spacing w:val="-13"/>
          <w:w w:val="85"/>
        </w:rPr>
        <w:t> </w:t>
      </w:r>
      <w:r>
        <w:rPr>
          <w:w w:val="85"/>
        </w:rPr>
        <w:t>würde</w:t>
      </w:r>
      <w:r>
        <w:rPr>
          <w:spacing w:val="-12"/>
          <w:w w:val="85"/>
        </w:rPr>
        <w:t> </w:t>
      </w:r>
      <w:r>
        <w:rPr>
          <w:w w:val="85"/>
        </w:rPr>
        <w:t>sie</w:t>
      </w:r>
      <w:r>
        <w:rPr>
          <w:spacing w:val="-13"/>
          <w:w w:val="85"/>
        </w:rPr>
        <w:t> </w:t>
      </w:r>
      <w:r>
        <w:rPr>
          <w:w w:val="85"/>
        </w:rPr>
        <w:t>nicht</w:t>
      </w:r>
      <w:r>
        <w:rPr>
          <w:spacing w:val="-13"/>
          <w:w w:val="85"/>
        </w:rPr>
        <w:t> </w:t>
      </w:r>
      <w:r>
        <w:rPr>
          <w:w w:val="85"/>
        </w:rPr>
        <w:t>verstehen.— </w:t>
      </w:r>
      <w:r>
        <w:rPr>
          <w:w w:val="90"/>
        </w:rPr>
        <w:t>Vielleicht</w:t>
      </w:r>
      <w:r>
        <w:rPr>
          <w:spacing w:val="-39"/>
          <w:w w:val="90"/>
        </w:rPr>
        <w:t> </w:t>
      </w:r>
      <w:r>
        <w:rPr>
          <w:w w:val="90"/>
        </w:rPr>
        <w:t>ist</w:t>
      </w:r>
      <w:r>
        <w:rPr>
          <w:spacing w:val="-39"/>
          <w:w w:val="90"/>
        </w:rPr>
        <w:t> </w:t>
      </w:r>
      <w:r>
        <w:rPr>
          <w:w w:val="90"/>
        </w:rPr>
        <w:t>es</w:t>
      </w:r>
      <w:r>
        <w:rPr>
          <w:spacing w:val="-39"/>
          <w:w w:val="90"/>
        </w:rPr>
        <w:t> </w:t>
      </w:r>
      <w:r>
        <w:rPr>
          <w:w w:val="90"/>
        </w:rPr>
        <w:t>in</w:t>
      </w:r>
      <w:r>
        <w:rPr>
          <w:spacing w:val="-39"/>
          <w:w w:val="90"/>
        </w:rPr>
        <w:t> </w:t>
      </w:r>
      <w:r>
        <w:rPr>
          <w:w w:val="90"/>
        </w:rPr>
        <w:t>der</w:t>
      </w:r>
      <w:r>
        <w:rPr>
          <w:spacing w:val="-39"/>
          <w:w w:val="90"/>
        </w:rPr>
        <w:t> </w:t>
      </w:r>
      <w:r>
        <w:rPr>
          <w:spacing w:val="-9"/>
          <w:w w:val="90"/>
        </w:rPr>
        <w:t>Tat</w:t>
      </w:r>
      <w:r>
        <w:rPr>
          <w:spacing w:val="-39"/>
          <w:w w:val="90"/>
        </w:rPr>
        <w:t> </w:t>
      </w:r>
      <w:r>
        <w:rPr>
          <w:w w:val="90"/>
        </w:rPr>
        <w:t>am</w:t>
      </w:r>
      <w:r>
        <w:rPr>
          <w:spacing w:val="-39"/>
          <w:w w:val="90"/>
        </w:rPr>
        <w:t> </w:t>
      </w:r>
      <w:r>
        <w:rPr>
          <w:w w:val="90"/>
        </w:rPr>
        <w:t>besten,</w:t>
      </w:r>
      <w:r>
        <w:rPr>
          <w:spacing w:val="-39"/>
          <w:w w:val="90"/>
        </w:rPr>
        <w:t> </w:t>
      </w:r>
      <w:r>
        <w:rPr>
          <w:w w:val="90"/>
        </w:rPr>
        <w:t>die</w:t>
      </w:r>
      <w:r>
        <w:rPr>
          <w:spacing w:val="-39"/>
          <w:w w:val="90"/>
        </w:rPr>
        <w:t> </w:t>
      </w:r>
      <w:r>
        <w:rPr>
          <w:w w:val="90"/>
        </w:rPr>
        <w:t>alte</w:t>
      </w:r>
      <w:r>
        <w:rPr>
          <w:spacing w:val="-39"/>
          <w:w w:val="90"/>
        </w:rPr>
        <w:t> </w:t>
      </w:r>
      <w:r>
        <w:rPr>
          <w:w w:val="90"/>
        </w:rPr>
        <w:t>Fassung</w:t>
      </w:r>
      <w:r>
        <w:rPr>
          <w:spacing w:val="-39"/>
          <w:w w:val="90"/>
        </w:rPr>
        <w:t> </w:t>
      </w:r>
      <w:r>
        <w:rPr>
          <w:w w:val="90"/>
        </w:rPr>
        <w:t>des</w:t>
      </w:r>
      <w:r>
        <w:rPr>
          <w:spacing w:val="-39"/>
          <w:w w:val="90"/>
        </w:rPr>
        <w:t> </w:t>
      </w:r>
      <w:r>
        <w:rPr>
          <w:spacing w:val="-4"/>
          <w:w w:val="90"/>
        </w:rPr>
        <w:t>Vorworts</w:t>
      </w:r>
      <w:r>
        <w:rPr>
          <w:spacing w:val="-39"/>
          <w:w w:val="90"/>
        </w:rPr>
        <w:t> </w:t>
      </w:r>
      <w:r>
        <w:rPr>
          <w:w w:val="90"/>
        </w:rPr>
        <w:t>mit</w:t>
      </w:r>
      <w:r>
        <w:rPr>
          <w:spacing w:val="-39"/>
          <w:w w:val="90"/>
        </w:rPr>
        <w:t> </w:t>
      </w:r>
      <w:r>
        <w:rPr>
          <w:w w:val="90"/>
        </w:rPr>
        <w:t>den</w:t>
      </w:r>
      <w:r>
        <w:rPr>
          <w:spacing w:val="-39"/>
          <w:w w:val="90"/>
        </w:rPr>
        <w:t> </w:t>
      </w:r>
      <w:r>
        <w:rPr>
          <w:w w:val="90"/>
        </w:rPr>
        <w:t>etwa</w:t>
      </w:r>
      <w:r>
        <w:rPr>
          <w:spacing w:val="-39"/>
          <w:w w:val="90"/>
        </w:rPr>
        <w:t> </w:t>
      </w:r>
      <w:r>
        <w:rPr>
          <w:w w:val="90"/>
        </w:rPr>
        <w:t>nötigen </w:t>
      </w:r>
      <w:r>
        <w:rPr>
          <w:w w:val="85"/>
        </w:rPr>
        <w:t>Zusätzen</w:t>
      </w:r>
      <w:r>
        <w:rPr>
          <w:spacing w:val="-20"/>
          <w:w w:val="85"/>
        </w:rPr>
        <w:t> </w:t>
      </w:r>
      <w:r>
        <w:rPr>
          <w:w w:val="85"/>
        </w:rPr>
        <w:t>übers</w:t>
      </w:r>
      <w:r>
        <w:rPr>
          <w:spacing w:val="-20"/>
          <w:w w:val="85"/>
        </w:rPr>
        <w:t> </w:t>
      </w:r>
      <w:r>
        <w:rPr>
          <w:w w:val="85"/>
        </w:rPr>
        <w:t>Jahr</w:t>
      </w:r>
      <w:r>
        <w:rPr>
          <w:spacing w:val="-20"/>
          <w:w w:val="85"/>
        </w:rPr>
        <w:t> </w:t>
      </w:r>
      <w:r>
        <w:rPr>
          <w:w w:val="85"/>
        </w:rPr>
        <w:t>als</w:t>
      </w:r>
      <w:r>
        <w:rPr>
          <w:spacing w:val="-20"/>
          <w:w w:val="85"/>
        </w:rPr>
        <w:t> </w:t>
      </w:r>
      <w:r>
        <w:rPr>
          <w:w w:val="85"/>
        </w:rPr>
        <w:t>Separatum</w:t>
      </w:r>
      <w:r>
        <w:rPr>
          <w:spacing w:val="-20"/>
          <w:w w:val="85"/>
        </w:rPr>
        <w:t> </w:t>
      </w:r>
      <w:r>
        <w:rPr>
          <w:w w:val="85"/>
        </w:rPr>
        <w:t>beilegen</w:t>
      </w:r>
      <w:r>
        <w:rPr>
          <w:spacing w:val="-20"/>
          <w:w w:val="85"/>
        </w:rPr>
        <w:t> </w:t>
      </w:r>
      <w:r>
        <w:rPr>
          <w:w w:val="85"/>
        </w:rPr>
        <w:t>zu</w:t>
      </w:r>
      <w:r>
        <w:rPr>
          <w:spacing w:val="-20"/>
          <w:w w:val="85"/>
        </w:rPr>
        <w:t> </w:t>
      </w:r>
      <w:r>
        <w:rPr>
          <w:w w:val="85"/>
        </w:rPr>
        <w:t>lassen.</w:t>
      </w:r>
      <w:r>
        <w:rPr>
          <w:spacing w:val="-20"/>
          <w:w w:val="85"/>
        </w:rPr>
        <w:t> </w:t>
      </w:r>
      <w:r>
        <w:rPr>
          <w:w w:val="85"/>
        </w:rPr>
        <w:t>Oder</w:t>
      </w:r>
      <w:r>
        <w:rPr>
          <w:spacing w:val="-20"/>
          <w:w w:val="85"/>
        </w:rPr>
        <w:t> </w:t>
      </w:r>
      <w:r>
        <w:rPr>
          <w:w w:val="85"/>
        </w:rPr>
        <w:t>soll</w:t>
      </w:r>
      <w:r>
        <w:rPr>
          <w:spacing w:val="-20"/>
          <w:w w:val="85"/>
        </w:rPr>
        <w:t> </w:t>
      </w:r>
      <w:r>
        <w:rPr>
          <w:w w:val="85"/>
        </w:rPr>
        <w:t>man</w:t>
      </w:r>
      <w:r>
        <w:rPr>
          <w:spacing w:val="-20"/>
          <w:w w:val="85"/>
        </w:rPr>
        <w:t> </w:t>
      </w:r>
      <w:r>
        <w:rPr>
          <w:w w:val="85"/>
        </w:rPr>
        <w:t>sie</w:t>
      </w:r>
      <w:r>
        <w:rPr>
          <w:spacing w:val="-20"/>
          <w:w w:val="85"/>
        </w:rPr>
        <w:t> </w:t>
      </w:r>
      <w:r>
        <w:rPr>
          <w:w w:val="85"/>
        </w:rPr>
        <w:t>ruhig</w:t>
      </w:r>
      <w:r>
        <w:rPr>
          <w:spacing w:val="-20"/>
          <w:w w:val="85"/>
        </w:rPr>
        <w:t> </w:t>
      </w:r>
      <w:r>
        <w:rPr>
          <w:w w:val="85"/>
        </w:rPr>
        <w:t>schon</w:t>
      </w:r>
      <w:r>
        <w:rPr>
          <w:spacing w:val="-20"/>
          <w:w w:val="85"/>
        </w:rPr>
        <w:t> </w:t>
      </w:r>
      <w:r>
        <w:rPr>
          <w:w w:val="85"/>
        </w:rPr>
        <w:t>jetzt </w:t>
      </w:r>
      <w:r>
        <w:rPr>
          <w:w w:val="90"/>
        </w:rPr>
        <w:t>drucken</w:t>
      </w:r>
      <w:r>
        <w:rPr>
          <w:spacing w:val="-37"/>
          <w:w w:val="90"/>
        </w:rPr>
        <w:t> </w:t>
      </w:r>
      <w:r>
        <w:rPr>
          <w:w w:val="90"/>
        </w:rPr>
        <w:t>und</w:t>
      </w:r>
      <w:r>
        <w:rPr>
          <w:spacing w:val="-37"/>
          <w:w w:val="90"/>
        </w:rPr>
        <w:t> </w:t>
      </w:r>
      <w:r>
        <w:rPr>
          <w:w w:val="90"/>
        </w:rPr>
        <w:t>es</w:t>
      </w:r>
      <w:r>
        <w:rPr>
          <w:spacing w:val="-37"/>
          <w:w w:val="90"/>
        </w:rPr>
        <w:t> </w:t>
      </w:r>
      <w:r>
        <w:rPr>
          <w:w w:val="90"/>
        </w:rPr>
        <w:t>darauf</w:t>
      </w:r>
      <w:r>
        <w:rPr>
          <w:spacing w:val="-37"/>
          <w:w w:val="90"/>
        </w:rPr>
        <w:t> </w:t>
      </w:r>
      <w:r>
        <w:rPr>
          <w:w w:val="90"/>
        </w:rPr>
        <w:t>ankommen</w:t>
      </w:r>
      <w:r>
        <w:rPr>
          <w:spacing w:val="-37"/>
          <w:w w:val="90"/>
        </w:rPr>
        <w:t> </w:t>
      </w:r>
      <w:r>
        <w:rPr>
          <w:w w:val="90"/>
        </w:rPr>
        <w:t>lassen?</w:t>
      </w:r>
      <w:r>
        <w:rPr>
          <w:spacing w:val="-37"/>
          <w:w w:val="90"/>
        </w:rPr>
        <w:t> </w:t>
      </w:r>
      <w:r>
        <w:rPr>
          <w:w w:val="90"/>
        </w:rPr>
        <w:t>Darüber</w:t>
      </w:r>
      <w:r>
        <w:rPr>
          <w:spacing w:val="-37"/>
          <w:w w:val="90"/>
        </w:rPr>
        <w:t> </w:t>
      </w:r>
      <w:r>
        <w:rPr>
          <w:w w:val="90"/>
        </w:rPr>
        <w:t>können</w:t>
      </w:r>
      <w:r>
        <w:rPr>
          <w:spacing w:val="-37"/>
          <w:w w:val="90"/>
        </w:rPr>
        <w:t> </w:t>
      </w:r>
      <w:r>
        <w:rPr>
          <w:w w:val="90"/>
        </w:rPr>
        <w:t>Sie</w:t>
      </w:r>
      <w:r>
        <w:rPr>
          <w:spacing w:val="-37"/>
          <w:w w:val="90"/>
        </w:rPr>
        <w:t> </w:t>
      </w:r>
      <w:r>
        <w:rPr>
          <w:w w:val="90"/>
        </w:rPr>
        <w:t>nur</w:t>
      </w:r>
      <w:r>
        <w:rPr>
          <w:spacing w:val="-37"/>
          <w:w w:val="90"/>
        </w:rPr>
        <w:t> </w:t>
      </w:r>
      <w:r>
        <w:rPr>
          <w:w w:val="90"/>
        </w:rPr>
        <w:t>selbst</w:t>
      </w:r>
      <w:r>
        <w:rPr>
          <w:spacing w:val="-37"/>
          <w:w w:val="90"/>
        </w:rPr>
        <w:t> </w:t>
      </w:r>
      <w:r>
        <w:rPr>
          <w:w w:val="90"/>
        </w:rPr>
        <w:t>entscheiden, </w:t>
      </w:r>
      <w:r>
        <w:rPr>
          <w:w w:val="85"/>
        </w:rPr>
        <w:t>wie</w:t>
      </w:r>
      <w:r>
        <w:rPr>
          <w:spacing w:val="-14"/>
          <w:w w:val="85"/>
        </w:rPr>
        <w:t> </w:t>
      </w:r>
      <w:r>
        <w:rPr>
          <w:w w:val="85"/>
        </w:rPr>
        <w:t>Sie</w:t>
      </w:r>
      <w:r>
        <w:rPr>
          <w:spacing w:val="-14"/>
          <w:w w:val="85"/>
        </w:rPr>
        <w:t> </w:t>
      </w:r>
      <w:r>
        <w:rPr>
          <w:w w:val="85"/>
        </w:rPr>
        <w:t>allein</w:t>
      </w:r>
      <w:r>
        <w:rPr>
          <w:spacing w:val="-14"/>
          <w:w w:val="85"/>
        </w:rPr>
        <w:t> </w:t>
      </w:r>
      <w:r>
        <w:rPr>
          <w:w w:val="85"/>
        </w:rPr>
        <w:t>das</w:t>
      </w:r>
      <w:r>
        <w:rPr>
          <w:spacing w:val="-14"/>
          <w:w w:val="85"/>
        </w:rPr>
        <w:t> </w:t>
      </w:r>
      <w:r>
        <w:rPr>
          <w:w w:val="85"/>
        </w:rPr>
        <w:t>Riskio</w:t>
      </w:r>
      <w:r>
        <w:rPr>
          <w:spacing w:val="-14"/>
          <w:w w:val="85"/>
        </w:rPr>
        <w:t> </w:t>
      </w:r>
      <w:r>
        <w:rPr>
          <w:w w:val="85"/>
        </w:rPr>
        <w:t>tragen.—Falls</w:t>
      </w:r>
      <w:r>
        <w:rPr>
          <w:spacing w:val="-14"/>
          <w:w w:val="85"/>
        </w:rPr>
        <w:t> </w:t>
      </w:r>
      <w:r>
        <w:rPr>
          <w:w w:val="85"/>
        </w:rPr>
        <w:t>in</w:t>
      </w:r>
      <w:r>
        <w:rPr>
          <w:spacing w:val="-14"/>
          <w:w w:val="85"/>
        </w:rPr>
        <w:t> </w:t>
      </w:r>
      <w:r>
        <w:rPr>
          <w:w w:val="85"/>
        </w:rPr>
        <w:t>den</w:t>
      </w:r>
      <w:r>
        <w:rPr>
          <w:spacing w:val="-14"/>
          <w:w w:val="85"/>
        </w:rPr>
        <w:t> </w:t>
      </w:r>
      <w:r>
        <w:rPr>
          <w:w w:val="85"/>
        </w:rPr>
        <w:t>neusten</w:t>
      </w:r>
      <w:r>
        <w:rPr>
          <w:spacing w:val="-14"/>
          <w:w w:val="85"/>
        </w:rPr>
        <w:t> </w:t>
      </w:r>
      <w:r>
        <w:rPr>
          <w:w w:val="85"/>
        </w:rPr>
        <w:t>Besprechnungen</w:t>
      </w:r>
      <w:r>
        <w:rPr>
          <w:spacing w:val="-14"/>
          <w:w w:val="85"/>
        </w:rPr>
        <w:t> </w:t>
      </w:r>
      <w:r>
        <w:rPr>
          <w:w w:val="85"/>
        </w:rPr>
        <w:t>auf</w:t>
      </w:r>
      <w:r>
        <w:rPr>
          <w:spacing w:val="-14"/>
          <w:w w:val="85"/>
        </w:rPr>
        <w:t> </w:t>
      </w:r>
      <w:r>
        <w:rPr>
          <w:w w:val="85"/>
        </w:rPr>
        <w:t>das</w:t>
      </w:r>
      <w:r>
        <w:rPr>
          <w:spacing w:val="-14"/>
          <w:w w:val="85"/>
        </w:rPr>
        <w:t> </w:t>
      </w:r>
      <w:r>
        <w:rPr>
          <w:spacing w:val="-5"/>
          <w:w w:val="85"/>
        </w:rPr>
        <w:t>Vorwort </w:t>
      </w:r>
      <w:r>
        <w:rPr>
          <w:w w:val="90"/>
        </w:rPr>
        <w:t>noch</w:t>
      </w:r>
      <w:r>
        <w:rPr>
          <w:spacing w:val="-35"/>
          <w:w w:val="90"/>
        </w:rPr>
        <w:t> </w:t>
      </w:r>
      <w:r>
        <w:rPr>
          <w:w w:val="90"/>
        </w:rPr>
        <w:t>nicht</w:t>
      </w:r>
      <w:r>
        <w:rPr>
          <w:spacing w:val="-35"/>
          <w:w w:val="90"/>
        </w:rPr>
        <w:t> </w:t>
      </w:r>
      <w:r>
        <w:rPr>
          <w:w w:val="90"/>
        </w:rPr>
        <w:t>unter</w:t>
      </w:r>
      <w:r>
        <w:rPr>
          <w:spacing w:val="-35"/>
          <w:w w:val="90"/>
        </w:rPr>
        <w:t> </w:t>
      </w:r>
      <w:r>
        <w:rPr>
          <w:w w:val="90"/>
        </w:rPr>
        <w:t>dem</w:t>
      </w:r>
      <w:r>
        <w:rPr>
          <w:spacing w:val="-35"/>
          <w:w w:val="90"/>
        </w:rPr>
        <w:t> </w:t>
      </w:r>
      <w:r>
        <w:rPr>
          <w:w w:val="90"/>
        </w:rPr>
        <w:t>besagten</w:t>
      </w:r>
      <w:r>
        <w:rPr>
          <w:spacing w:val="-35"/>
          <w:w w:val="90"/>
        </w:rPr>
        <w:t> </w:t>
      </w:r>
      <w:r>
        <w:rPr>
          <w:w w:val="90"/>
        </w:rPr>
        <w:t>Gesichtspunkt</w:t>
      </w:r>
      <w:r>
        <w:rPr>
          <w:spacing w:val="-35"/>
          <w:w w:val="90"/>
        </w:rPr>
        <w:t> </w:t>
      </w:r>
      <w:r>
        <w:rPr>
          <w:w w:val="90"/>
        </w:rPr>
        <w:t>hinwiesen</w:t>
      </w:r>
      <w:r>
        <w:rPr>
          <w:spacing w:val="-35"/>
          <w:w w:val="90"/>
        </w:rPr>
        <w:t> </w:t>
      </w:r>
      <w:r>
        <w:rPr>
          <w:w w:val="90"/>
        </w:rPr>
        <w:t>ist,</w:t>
      </w:r>
      <w:r>
        <w:rPr>
          <w:spacing w:val="-35"/>
          <w:w w:val="90"/>
        </w:rPr>
        <w:t> </w:t>
      </w:r>
      <w:r>
        <w:rPr>
          <w:w w:val="90"/>
        </w:rPr>
        <w:t>halte</w:t>
      </w:r>
      <w:r>
        <w:rPr>
          <w:spacing w:val="-35"/>
          <w:w w:val="90"/>
        </w:rPr>
        <w:t> </w:t>
      </w:r>
      <w:r>
        <w:rPr>
          <w:w w:val="90"/>
        </w:rPr>
        <w:t>ich</w:t>
      </w:r>
      <w:r>
        <w:rPr>
          <w:spacing w:val="-35"/>
          <w:w w:val="90"/>
        </w:rPr>
        <w:t> </w:t>
      </w:r>
      <w:r>
        <w:rPr>
          <w:w w:val="90"/>
        </w:rPr>
        <w:t>dieses</w:t>
      </w:r>
      <w:r>
        <w:rPr>
          <w:spacing w:val="-35"/>
          <w:w w:val="90"/>
        </w:rPr>
        <w:t> </w:t>
      </w:r>
      <w:r>
        <w:rPr>
          <w:w w:val="90"/>
        </w:rPr>
        <w:t>Riskio</w:t>
      </w:r>
      <w:r>
        <w:rPr>
          <w:spacing w:val="-35"/>
          <w:w w:val="90"/>
        </w:rPr>
        <w:t> </w:t>
      </w:r>
      <w:r>
        <w:rPr>
          <w:w w:val="90"/>
        </w:rPr>
        <w:t>für nicht</w:t>
      </w:r>
      <w:r>
        <w:rPr>
          <w:spacing w:val="-17"/>
          <w:w w:val="90"/>
        </w:rPr>
        <w:t> </w:t>
      </w:r>
      <w:r>
        <w:rPr>
          <w:w w:val="90"/>
        </w:rPr>
        <w:t>so</w:t>
      </w:r>
      <w:r>
        <w:rPr>
          <w:spacing w:val="-17"/>
          <w:w w:val="90"/>
        </w:rPr>
        <w:t> </w:t>
      </w:r>
      <w:r>
        <w:rPr>
          <w:w w:val="90"/>
        </w:rPr>
        <w:t>groß.</w:t>
      </w:r>
      <w:r>
        <w:rPr>
          <w:spacing w:val="-17"/>
          <w:w w:val="90"/>
        </w:rPr>
        <w:t> </w:t>
      </w:r>
      <w:r>
        <w:rPr>
          <w:w w:val="90"/>
        </w:rPr>
        <w:t>Freilich</w:t>
      </w:r>
      <w:r>
        <w:rPr>
          <w:spacing w:val="-17"/>
          <w:w w:val="90"/>
        </w:rPr>
        <w:t> </w:t>
      </w:r>
      <w:r>
        <w:rPr>
          <w:w w:val="90"/>
        </w:rPr>
        <w:t>müßten</w:t>
      </w:r>
      <w:r>
        <w:rPr>
          <w:spacing w:val="-17"/>
          <w:w w:val="90"/>
        </w:rPr>
        <w:t> </w:t>
      </w:r>
      <w:r>
        <w:rPr>
          <w:w w:val="90"/>
        </w:rPr>
        <w:t>Sie</w:t>
      </w:r>
      <w:r>
        <w:rPr>
          <w:spacing w:val="-16"/>
          <w:w w:val="90"/>
        </w:rPr>
        <w:t> </w:t>
      </w:r>
      <w:r>
        <w:rPr>
          <w:w w:val="90"/>
        </w:rPr>
        <w:t>es</w:t>
      </w:r>
      <w:r>
        <w:rPr>
          <w:spacing w:val="-17"/>
          <w:w w:val="90"/>
        </w:rPr>
        <w:t> </w:t>
      </w:r>
      <w:r>
        <w:rPr>
          <w:w w:val="90"/>
        </w:rPr>
        <w:t>so</w:t>
      </w:r>
      <w:r>
        <w:rPr>
          <w:spacing w:val="-17"/>
          <w:w w:val="90"/>
        </w:rPr>
        <w:t> </w:t>
      </w:r>
      <w:r>
        <w:rPr>
          <w:w w:val="90"/>
        </w:rPr>
        <w:t>abdrucken,</w:t>
      </w:r>
      <w:r>
        <w:rPr>
          <w:spacing w:val="-17"/>
          <w:w w:val="90"/>
        </w:rPr>
        <w:t> </w:t>
      </w:r>
      <w:r>
        <w:rPr>
          <w:w w:val="90"/>
        </w:rPr>
        <w:t>daß</w:t>
      </w:r>
      <w:r>
        <w:rPr>
          <w:spacing w:val="-17"/>
          <w:w w:val="90"/>
        </w:rPr>
        <w:t> </w:t>
      </w:r>
      <w:r>
        <w:rPr>
          <w:w w:val="90"/>
        </w:rPr>
        <w:t>Sie</w:t>
      </w:r>
      <w:r>
        <w:rPr>
          <w:spacing w:val="-17"/>
          <w:w w:val="90"/>
        </w:rPr>
        <w:t> </w:t>
      </w:r>
      <w:r>
        <w:rPr>
          <w:w w:val="90"/>
        </w:rPr>
        <w:t>schreiben:</w:t>
      </w:r>
      <w:r>
        <w:rPr>
          <w:spacing w:val="-17"/>
          <w:w w:val="90"/>
        </w:rPr>
        <w:t> </w:t>
      </w:r>
      <w:r>
        <w:rPr>
          <w:spacing w:val="-5"/>
          <w:w w:val="90"/>
        </w:rPr>
        <w:t>Vorwort</w:t>
      </w:r>
      <w:r>
        <w:rPr>
          <w:spacing w:val="-17"/>
          <w:w w:val="90"/>
        </w:rPr>
        <w:t> </w:t>
      </w:r>
      <w:r>
        <w:rPr>
          <w:w w:val="90"/>
        </w:rPr>
        <w:t>zur</w:t>
      </w:r>
      <w:r>
        <w:rPr>
          <w:spacing w:val="-17"/>
          <w:w w:val="90"/>
        </w:rPr>
        <w:t> </w:t>
      </w:r>
      <w:r>
        <w:rPr>
          <w:w w:val="90"/>
        </w:rPr>
        <w:t>1. Auflage</w:t>
      </w:r>
      <w:r>
        <w:rPr>
          <w:spacing w:val="-42"/>
          <w:w w:val="90"/>
        </w:rPr>
        <w:t> </w:t>
      </w:r>
      <w:r>
        <w:rPr>
          <w:w w:val="90"/>
        </w:rPr>
        <w:t>als</w:t>
      </w:r>
      <w:r>
        <w:rPr>
          <w:spacing w:val="-42"/>
          <w:w w:val="90"/>
        </w:rPr>
        <w:t> </w:t>
      </w:r>
      <w:r>
        <w:rPr>
          <w:w w:val="90"/>
        </w:rPr>
        <w:t>Überschrift</w:t>
      </w:r>
      <w:r>
        <w:rPr>
          <w:spacing w:val="-42"/>
          <w:w w:val="90"/>
        </w:rPr>
        <w:t> </w:t>
      </w:r>
      <w:r>
        <w:rPr>
          <w:w w:val="90"/>
        </w:rPr>
        <w:t>und</w:t>
      </w:r>
      <w:r>
        <w:rPr>
          <w:spacing w:val="-42"/>
          <w:w w:val="90"/>
        </w:rPr>
        <w:t> </w:t>
      </w:r>
      <w:r>
        <w:rPr>
          <w:w w:val="90"/>
        </w:rPr>
        <w:t>Datum—warum</w:t>
      </w:r>
      <w:r>
        <w:rPr>
          <w:spacing w:val="-42"/>
          <w:w w:val="90"/>
        </w:rPr>
        <w:t> </w:t>
      </w:r>
      <w:r>
        <w:rPr>
          <w:w w:val="90"/>
        </w:rPr>
        <w:t>nicht?—ein</w:t>
      </w:r>
      <w:r>
        <w:rPr>
          <w:spacing w:val="-42"/>
          <w:w w:val="90"/>
        </w:rPr>
        <w:t> </w:t>
      </w:r>
      <w:r>
        <w:rPr>
          <w:w w:val="90"/>
        </w:rPr>
        <w:t>kleineres</w:t>
      </w:r>
      <w:r>
        <w:rPr>
          <w:spacing w:val="-42"/>
          <w:w w:val="90"/>
        </w:rPr>
        <w:t> </w:t>
      </w:r>
      <w:r>
        <w:rPr>
          <w:spacing w:val="-5"/>
          <w:w w:val="90"/>
        </w:rPr>
        <w:t>Vorwort</w:t>
      </w:r>
      <w:r>
        <w:rPr>
          <w:spacing w:val="-42"/>
          <w:w w:val="90"/>
        </w:rPr>
        <w:t> </w:t>
      </w:r>
      <w:r>
        <w:rPr>
          <w:w w:val="90"/>
        </w:rPr>
        <w:t>zur</w:t>
      </w:r>
      <w:r>
        <w:rPr>
          <w:spacing w:val="-42"/>
          <w:w w:val="90"/>
        </w:rPr>
        <w:t> </w:t>
      </w:r>
      <w:r>
        <w:rPr>
          <w:w w:val="90"/>
        </w:rPr>
        <w:t>2.</w:t>
      </w:r>
      <w:r>
        <w:rPr>
          <w:spacing w:val="-42"/>
          <w:w w:val="90"/>
        </w:rPr>
        <w:t> </w:t>
      </w:r>
      <w:r>
        <w:rPr>
          <w:w w:val="90"/>
        </w:rPr>
        <w:t>Auf- </w:t>
      </w:r>
      <w:r>
        <w:rPr>
          <w:w w:val="85"/>
        </w:rPr>
        <w:t>lage kann dann</w:t>
      </w:r>
      <w:r>
        <w:rPr>
          <w:spacing w:val="-22"/>
          <w:w w:val="85"/>
        </w:rPr>
        <w:t> </w:t>
      </w:r>
      <w:r>
        <w:rPr>
          <w:w w:val="85"/>
        </w:rPr>
        <w:t>folgen.</w:t>
      </w:r>
    </w:p>
    <w:p>
      <w:pPr>
        <w:pStyle w:val="BodyText"/>
        <w:spacing w:line="310" w:lineRule="exact" w:before="3"/>
        <w:ind w:left="2546" w:right="4063"/>
      </w:pPr>
      <w:r>
        <w:rPr>
          <w:w w:val="90"/>
        </w:rPr>
        <w:t>Herzlichste</w:t>
      </w:r>
      <w:r>
        <w:rPr>
          <w:spacing w:val="-26"/>
          <w:w w:val="90"/>
        </w:rPr>
        <w:t> </w:t>
      </w:r>
      <w:r>
        <w:rPr>
          <w:w w:val="90"/>
        </w:rPr>
        <w:t>Grüße</w:t>
      </w:r>
      <w:r>
        <w:rPr>
          <w:spacing w:val="-26"/>
          <w:w w:val="90"/>
        </w:rPr>
        <w:t> </w:t>
      </w:r>
      <w:r>
        <w:rPr>
          <w:w w:val="90"/>
        </w:rPr>
        <w:t>auch</w:t>
      </w:r>
      <w:r>
        <w:rPr>
          <w:spacing w:val="-26"/>
          <w:w w:val="90"/>
        </w:rPr>
        <w:t> </w:t>
      </w:r>
      <w:r>
        <w:rPr>
          <w:w w:val="90"/>
        </w:rPr>
        <w:t>an</w:t>
      </w:r>
      <w:r>
        <w:rPr>
          <w:spacing w:val="-26"/>
          <w:w w:val="90"/>
        </w:rPr>
        <w:t> </w:t>
      </w:r>
      <w:r>
        <w:rPr>
          <w:w w:val="90"/>
        </w:rPr>
        <w:t>Ihre</w:t>
      </w:r>
      <w:r>
        <w:rPr>
          <w:spacing w:val="-26"/>
          <w:w w:val="90"/>
        </w:rPr>
        <w:t> </w:t>
      </w:r>
      <w:r>
        <w:rPr>
          <w:w w:val="90"/>
        </w:rPr>
        <w:t>Gattin, </w:t>
      </w:r>
      <w:bookmarkStart w:name="8.13 Andreas Predöl an Lösch, Kiel, 28. " w:id="1348"/>
      <w:bookmarkEnd w:id="1348"/>
      <w:r>
        <w:rPr>
          <w:w w:val="90"/>
        </w:rPr>
      </w:r>
      <w:bookmarkStart w:name="_bookmark1018" w:id="1349"/>
      <w:bookmarkEnd w:id="1349"/>
      <w:r>
        <w:rPr>
          <w:w w:val="90"/>
        </w:rPr>
      </w:r>
      <w:r>
        <w:rPr>
          <w:w w:val="90"/>
        </w:rPr>
        <w:t>stets</w:t>
      </w:r>
      <w:r>
        <w:rPr>
          <w:spacing w:val="-31"/>
          <w:w w:val="90"/>
        </w:rPr>
        <w:t> </w:t>
      </w:r>
      <w:r>
        <w:rPr>
          <w:w w:val="90"/>
        </w:rPr>
        <w:t>Ihr</w:t>
      </w:r>
      <w:r>
        <w:rPr>
          <w:spacing w:val="-31"/>
          <w:w w:val="90"/>
        </w:rPr>
        <w:t> </w:t>
      </w:r>
      <w:r>
        <w:rPr>
          <w:w w:val="90"/>
        </w:rPr>
        <w:t>Eucken</w:t>
      </w:r>
    </w:p>
    <w:p>
      <w:pPr>
        <w:pStyle w:val="BodyText"/>
        <w:spacing w:before="10"/>
        <w:rPr>
          <w:sz w:val="39"/>
        </w:rPr>
      </w:pPr>
    </w:p>
    <w:p>
      <w:pPr>
        <w:pStyle w:val="Heading3"/>
        <w:numPr>
          <w:ilvl w:val="1"/>
          <w:numId w:val="124"/>
        </w:numPr>
        <w:tabs>
          <w:tab w:pos="2957" w:val="left" w:leader="none"/>
        </w:tabs>
        <w:spacing w:line="240" w:lineRule="auto" w:before="0" w:after="0"/>
        <w:ind w:left="2956" w:right="0" w:hanging="761"/>
        <w:jc w:val="both"/>
      </w:pPr>
      <w:r>
        <w:rPr/>
        <w:t>Andreas Predöl an Lösch, Kiel, 28. Oktober</w:t>
      </w:r>
      <w:r>
        <w:rPr>
          <w:spacing w:val="-48"/>
        </w:rPr>
        <w:t> </w:t>
      </w:r>
      <w:r>
        <w:rPr/>
        <w:t>1943</w:t>
      </w:r>
    </w:p>
    <w:p>
      <w:pPr>
        <w:pStyle w:val="BodyText"/>
        <w:spacing w:line="288" w:lineRule="exact" w:before="280"/>
        <w:ind w:left="2195" w:right="146"/>
        <w:jc w:val="both"/>
      </w:pPr>
      <w:r>
        <w:rPr>
          <w:w w:val="85"/>
        </w:rPr>
        <w:t>Briefkopf der Universität Kiel gedruckt, Anschrift, Datum und</w:t>
      </w:r>
      <w:r>
        <w:rPr>
          <w:spacing w:val="-34"/>
          <w:w w:val="85"/>
        </w:rPr>
        <w:t> </w:t>
      </w:r>
      <w:r>
        <w:rPr>
          <w:spacing w:val="-8"/>
          <w:w w:val="85"/>
        </w:rPr>
        <w:t>Text </w:t>
      </w:r>
      <w:r>
        <w:rPr>
          <w:w w:val="85"/>
        </w:rPr>
        <w:t>maschinengeschrie- ben, eigenhändig</w:t>
      </w:r>
      <w:r>
        <w:rPr>
          <w:spacing w:val="12"/>
          <w:w w:val="85"/>
        </w:rPr>
        <w:t> </w:t>
      </w:r>
      <w:r>
        <w:rPr>
          <w:w w:val="85"/>
        </w:rPr>
        <w:t>unterzeichnet.</w:t>
      </w:r>
    </w:p>
    <w:p>
      <w:pPr>
        <w:pStyle w:val="BodyText"/>
        <w:spacing w:line="303" w:lineRule="exact"/>
        <w:ind w:left="2195"/>
        <w:jc w:val="both"/>
      </w:pPr>
      <w:r>
        <w:rPr>
          <w:w w:val="90"/>
        </w:rPr>
        <w:t>StA HDH, Nachlaß August Lösch, Kiste 13</w:t>
      </w:r>
    </w:p>
    <w:p>
      <w:pPr>
        <w:pStyle w:val="BodyText"/>
        <w:rPr>
          <w:sz w:val="20"/>
        </w:rPr>
      </w:pPr>
    </w:p>
    <w:p>
      <w:pPr>
        <w:pStyle w:val="BodyText"/>
        <w:spacing w:before="9"/>
        <w:rPr>
          <w:sz w:val="10"/>
        </w:rPr>
      </w:pPr>
      <w:r>
        <w:rPr/>
        <w:pict>
          <v:line style="position:absolute;mso-position-horizontal-relative:page;mso-position-vertical-relative:paragraph;z-index:10600;mso-wrap-distance-left:0;mso-wrap-distance-right:0" from="133.768005pt,9.380745pt" to="289.183005pt,9.380745pt" stroked="true" strokeweight=".398pt" strokecolor="#000000">
            <v:stroke dashstyle="solid"/>
            <w10:wrap type="topAndBottom"/>
          </v:line>
        </w:pict>
      </w:r>
    </w:p>
    <w:p>
      <w:pPr>
        <w:spacing w:line="235" w:lineRule="exact" w:before="0"/>
        <w:ind w:left="2430" w:right="0" w:firstLine="0"/>
        <w:jc w:val="left"/>
        <w:rPr>
          <w:sz w:val="20"/>
        </w:rPr>
      </w:pPr>
      <w:r>
        <w:rPr>
          <w:w w:val="85"/>
          <w:position w:val="7"/>
          <w:sz w:val="14"/>
        </w:rPr>
        <w:t>41</w:t>
      </w:r>
      <w:bookmarkStart w:name="_bookmark1019" w:id="1350"/>
      <w:bookmarkEnd w:id="1350"/>
      <w:r>
        <w:rPr>
          <w:w w:val="85"/>
          <w:position w:val="7"/>
          <w:sz w:val="14"/>
        </w:rPr>
      </w:r>
      <w:r>
        <w:rPr>
          <w:w w:val="85"/>
          <w:sz w:val="20"/>
        </w:rPr>
        <w:t>Wanderers Gemütsruhe: Übers Niederträchtige / Niemand sich beklage! / Denn es ist das Mächtige,</w:t>
      </w:r>
    </w:p>
    <w:p>
      <w:pPr>
        <w:spacing w:line="240" w:lineRule="exact" w:before="2"/>
        <w:ind w:left="2195" w:right="231" w:firstLine="0"/>
        <w:jc w:val="both"/>
        <w:rPr>
          <w:sz w:val="20"/>
        </w:rPr>
      </w:pPr>
      <w:r>
        <w:rPr>
          <w:w w:val="95"/>
          <w:sz w:val="20"/>
        </w:rPr>
        <w:t>/</w:t>
      </w:r>
      <w:r>
        <w:rPr>
          <w:spacing w:val="-29"/>
          <w:w w:val="95"/>
          <w:sz w:val="20"/>
        </w:rPr>
        <w:t> </w:t>
      </w:r>
      <w:r>
        <w:rPr>
          <w:spacing w:val="-7"/>
          <w:w w:val="95"/>
          <w:sz w:val="20"/>
        </w:rPr>
        <w:t>Was</w:t>
      </w:r>
      <w:r>
        <w:rPr>
          <w:spacing w:val="-29"/>
          <w:w w:val="95"/>
          <w:sz w:val="20"/>
        </w:rPr>
        <w:t> </w:t>
      </w:r>
      <w:r>
        <w:rPr>
          <w:w w:val="95"/>
          <w:sz w:val="20"/>
        </w:rPr>
        <w:t>man</w:t>
      </w:r>
      <w:r>
        <w:rPr>
          <w:spacing w:val="-29"/>
          <w:w w:val="95"/>
          <w:sz w:val="20"/>
        </w:rPr>
        <w:t> </w:t>
      </w:r>
      <w:r>
        <w:rPr>
          <w:w w:val="95"/>
          <w:sz w:val="20"/>
        </w:rPr>
        <w:t>dir</w:t>
      </w:r>
      <w:r>
        <w:rPr>
          <w:spacing w:val="-29"/>
          <w:w w:val="95"/>
          <w:sz w:val="20"/>
        </w:rPr>
        <w:t> </w:t>
      </w:r>
      <w:r>
        <w:rPr>
          <w:w w:val="95"/>
          <w:sz w:val="20"/>
        </w:rPr>
        <w:t>auch</w:t>
      </w:r>
      <w:r>
        <w:rPr>
          <w:spacing w:val="-29"/>
          <w:w w:val="95"/>
          <w:sz w:val="20"/>
        </w:rPr>
        <w:t> </w:t>
      </w:r>
      <w:r>
        <w:rPr>
          <w:w w:val="95"/>
          <w:sz w:val="20"/>
        </w:rPr>
        <w:t>sage.</w:t>
      </w:r>
      <w:r>
        <w:rPr>
          <w:spacing w:val="-29"/>
          <w:w w:val="95"/>
          <w:sz w:val="20"/>
        </w:rPr>
        <w:t> </w:t>
      </w:r>
      <w:r>
        <w:rPr>
          <w:w w:val="95"/>
          <w:sz w:val="20"/>
        </w:rPr>
        <w:t>//</w:t>
      </w:r>
      <w:r>
        <w:rPr>
          <w:spacing w:val="-29"/>
          <w:w w:val="95"/>
          <w:sz w:val="20"/>
        </w:rPr>
        <w:t> </w:t>
      </w:r>
      <w:r>
        <w:rPr>
          <w:w w:val="95"/>
          <w:sz w:val="20"/>
        </w:rPr>
        <w:t>In</w:t>
      </w:r>
      <w:r>
        <w:rPr>
          <w:spacing w:val="-29"/>
          <w:w w:val="95"/>
          <w:sz w:val="20"/>
        </w:rPr>
        <w:t> </w:t>
      </w:r>
      <w:r>
        <w:rPr>
          <w:w w:val="95"/>
          <w:sz w:val="20"/>
        </w:rPr>
        <w:t>dem</w:t>
      </w:r>
      <w:r>
        <w:rPr>
          <w:spacing w:val="-29"/>
          <w:w w:val="95"/>
          <w:sz w:val="20"/>
        </w:rPr>
        <w:t> </w:t>
      </w:r>
      <w:r>
        <w:rPr>
          <w:w w:val="95"/>
          <w:sz w:val="20"/>
        </w:rPr>
        <w:t>Schlechten</w:t>
      </w:r>
      <w:r>
        <w:rPr>
          <w:spacing w:val="-29"/>
          <w:w w:val="95"/>
          <w:sz w:val="20"/>
        </w:rPr>
        <w:t> </w:t>
      </w:r>
      <w:r>
        <w:rPr>
          <w:w w:val="95"/>
          <w:sz w:val="20"/>
        </w:rPr>
        <w:t>waltet</w:t>
      </w:r>
      <w:r>
        <w:rPr>
          <w:spacing w:val="-29"/>
          <w:w w:val="95"/>
          <w:sz w:val="20"/>
        </w:rPr>
        <w:t> </w:t>
      </w:r>
      <w:r>
        <w:rPr>
          <w:w w:val="95"/>
          <w:sz w:val="20"/>
        </w:rPr>
        <w:t>es</w:t>
      </w:r>
      <w:r>
        <w:rPr>
          <w:spacing w:val="-29"/>
          <w:w w:val="95"/>
          <w:sz w:val="20"/>
        </w:rPr>
        <w:t> </w:t>
      </w:r>
      <w:r>
        <w:rPr>
          <w:w w:val="95"/>
          <w:sz w:val="20"/>
        </w:rPr>
        <w:t>/</w:t>
      </w:r>
      <w:r>
        <w:rPr>
          <w:spacing w:val="-29"/>
          <w:w w:val="95"/>
          <w:sz w:val="20"/>
        </w:rPr>
        <w:t> </w:t>
      </w:r>
      <w:r>
        <w:rPr>
          <w:w w:val="95"/>
          <w:sz w:val="20"/>
        </w:rPr>
        <w:t>Sich</w:t>
      </w:r>
      <w:r>
        <w:rPr>
          <w:spacing w:val="-29"/>
          <w:w w:val="95"/>
          <w:sz w:val="20"/>
        </w:rPr>
        <w:t> </w:t>
      </w:r>
      <w:r>
        <w:rPr>
          <w:w w:val="95"/>
          <w:sz w:val="20"/>
        </w:rPr>
        <w:t>zu</w:t>
      </w:r>
      <w:r>
        <w:rPr>
          <w:spacing w:val="-29"/>
          <w:w w:val="95"/>
          <w:sz w:val="20"/>
        </w:rPr>
        <w:t> </w:t>
      </w:r>
      <w:r>
        <w:rPr>
          <w:w w:val="95"/>
          <w:sz w:val="20"/>
        </w:rPr>
        <w:t>Hochgewinne,</w:t>
      </w:r>
      <w:r>
        <w:rPr>
          <w:spacing w:val="-29"/>
          <w:w w:val="95"/>
          <w:sz w:val="20"/>
        </w:rPr>
        <w:t> </w:t>
      </w:r>
      <w:r>
        <w:rPr>
          <w:w w:val="95"/>
          <w:sz w:val="20"/>
        </w:rPr>
        <w:t>/</w:t>
      </w:r>
      <w:r>
        <w:rPr>
          <w:spacing w:val="-29"/>
          <w:w w:val="95"/>
          <w:sz w:val="20"/>
        </w:rPr>
        <w:t> </w:t>
      </w:r>
      <w:r>
        <w:rPr>
          <w:w w:val="95"/>
          <w:sz w:val="20"/>
        </w:rPr>
        <w:t>Und</w:t>
      </w:r>
      <w:r>
        <w:rPr>
          <w:spacing w:val="-29"/>
          <w:w w:val="95"/>
          <w:sz w:val="20"/>
        </w:rPr>
        <w:t> </w:t>
      </w:r>
      <w:r>
        <w:rPr>
          <w:w w:val="95"/>
          <w:sz w:val="20"/>
        </w:rPr>
        <w:t>mit</w:t>
      </w:r>
      <w:r>
        <w:rPr>
          <w:spacing w:val="-29"/>
          <w:w w:val="95"/>
          <w:sz w:val="20"/>
        </w:rPr>
        <w:t> </w:t>
      </w:r>
      <w:r>
        <w:rPr>
          <w:w w:val="95"/>
          <w:sz w:val="20"/>
        </w:rPr>
        <w:t>Rechtem </w:t>
      </w:r>
      <w:r>
        <w:rPr>
          <w:w w:val="90"/>
          <w:sz w:val="20"/>
        </w:rPr>
        <w:t>schaltet</w:t>
      </w:r>
      <w:r>
        <w:rPr>
          <w:spacing w:val="-8"/>
          <w:w w:val="90"/>
          <w:sz w:val="20"/>
        </w:rPr>
        <w:t> </w:t>
      </w:r>
      <w:r>
        <w:rPr>
          <w:w w:val="90"/>
          <w:sz w:val="20"/>
        </w:rPr>
        <w:t>es</w:t>
      </w:r>
      <w:r>
        <w:rPr>
          <w:spacing w:val="-8"/>
          <w:w w:val="90"/>
          <w:sz w:val="20"/>
        </w:rPr>
        <w:t> </w:t>
      </w:r>
      <w:r>
        <w:rPr>
          <w:w w:val="90"/>
          <w:sz w:val="20"/>
        </w:rPr>
        <w:t>/</w:t>
      </w:r>
      <w:r>
        <w:rPr>
          <w:spacing w:val="-7"/>
          <w:w w:val="90"/>
          <w:sz w:val="20"/>
        </w:rPr>
        <w:t> </w:t>
      </w:r>
      <w:r>
        <w:rPr>
          <w:w w:val="90"/>
          <w:sz w:val="20"/>
        </w:rPr>
        <w:t>Ganz</w:t>
      </w:r>
      <w:r>
        <w:rPr>
          <w:spacing w:val="-8"/>
          <w:w w:val="90"/>
          <w:sz w:val="20"/>
        </w:rPr>
        <w:t> </w:t>
      </w:r>
      <w:r>
        <w:rPr>
          <w:w w:val="90"/>
          <w:sz w:val="20"/>
        </w:rPr>
        <w:t>nach</w:t>
      </w:r>
      <w:r>
        <w:rPr>
          <w:spacing w:val="-8"/>
          <w:w w:val="90"/>
          <w:sz w:val="20"/>
        </w:rPr>
        <w:t> </w:t>
      </w:r>
      <w:r>
        <w:rPr>
          <w:w w:val="90"/>
          <w:sz w:val="20"/>
        </w:rPr>
        <w:t>seinem</w:t>
      </w:r>
      <w:r>
        <w:rPr>
          <w:spacing w:val="-8"/>
          <w:w w:val="90"/>
          <w:sz w:val="20"/>
        </w:rPr>
        <w:t> </w:t>
      </w:r>
      <w:r>
        <w:rPr>
          <w:w w:val="90"/>
          <w:sz w:val="20"/>
        </w:rPr>
        <w:t>Sinne.</w:t>
      </w:r>
      <w:r>
        <w:rPr>
          <w:spacing w:val="-7"/>
          <w:w w:val="90"/>
          <w:sz w:val="20"/>
        </w:rPr>
        <w:t> </w:t>
      </w:r>
      <w:r>
        <w:rPr>
          <w:w w:val="90"/>
          <w:sz w:val="20"/>
        </w:rPr>
        <w:t>//</w:t>
      </w:r>
      <w:r>
        <w:rPr>
          <w:spacing w:val="-8"/>
          <w:w w:val="90"/>
          <w:sz w:val="20"/>
        </w:rPr>
        <w:t> </w:t>
      </w:r>
      <w:r>
        <w:rPr>
          <w:w w:val="90"/>
          <w:sz w:val="20"/>
        </w:rPr>
        <w:t>Wandrer!—Gegen</w:t>
      </w:r>
      <w:r>
        <w:rPr>
          <w:spacing w:val="-8"/>
          <w:w w:val="90"/>
          <w:sz w:val="20"/>
        </w:rPr>
        <w:t> </w:t>
      </w:r>
      <w:r>
        <w:rPr>
          <w:w w:val="90"/>
          <w:sz w:val="20"/>
        </w:rPr>
        <w:t>solche</w:t>
      </w:r>
      <w:r>
        <w:rPr>
          <w:spacing w:val="-7"/>
          <w:w w:val="90"/>
          <w:sz w:val="20"/>
        </w:rPr>
        <w:t> </w:t>
      </w:r>
      <w:r>
        <w:rPr>
          <w:w w:val="90"/>
          <w:sz w:val="20"/>
        </w:rPr>
        <w:t>Not</w:t>
      </w:r>
      <w:r>
        <w:rPr>
          <w:spacing w:val="-8"/>
          <w:w w:val="90"/>
          <w:sz w:val="20"/>
        </w:rPr>
        <w:t> </w:t>
      </w:r>
      <w:r>
        <w:rPr>
          <w:w w:val="90"/>
          <w:sz w:val="20"/>
        </w:rPr>
        <w:t>/</w:t>
      </w:r>
      <w:r>
        <w:rPr>
          <w:spacing w:val="-8"/>
          <w:w w:val="90"/>
          <w:sz w:val="20"/>
        </w:rPr>
        <w:t> </w:t>
      </w:r>
      <w:r>
        <w:rPr>
          <w:spacing w:val="-3"/>
          <w:w w:val="90"/>
          <w:sz w:val="20"/>
        </w:rPr>
        <w:t>Wolltest</w:t>
      </w:r>
      <w:r>
        <w:rPr>
          <w:spacing w:val="-8"/>
          <w:w w:val="90"/>
          <w:sz w:val="20"/>
        </w:rPr>
        <w:t> </w:t>
      </w:r>
      <w:r>
        <w:rPr>
          <w:w w:val="90"/>
          <w:sz w:val="20"/>
        </w:rPr>
        <w:t>du</w:t>
      </w:r>
      <w:r>
        <w:rPr>
          <w:spacing w:val="-8"/>
          <w:w w:val="90"/>
          <w:sz w:val="20"/>
        </w:rPr>
        <w:t> </w:t>
      </w:r>
      <w:r>
        <w:rPr>
          <w:w w:val="90"/>
          <w:sz w:val="20"/>
        </w:rPr>
        <w:t>dich</w:t>
      </w:r>
      <w:r>
        <w:rPr>
          <w:spacing w:val="-7"/>
          <w:w w:val="90"/>
          <w:sz w:val="20"/>
        </w:rPr>
        <w:t> </w:t>
      </w:r>
      <w:r>
        <w:rPr>
          <w:w w:val="90"/>
          <w:sz w:val="20"/>
        </w:rPr>
        <w:t>sträuben?</w:t>
      </w:r>
      <w:r>
        <w:rPr>
          <w:spacing w:val="-8"/>
          <w:w w:val="90"/>
          <w:sz w:val="20"/>
        </w:rPr>
        <w:t> </w:t>
      </w:r>
      <w:r>
        <w:rPr>
          <w:w w:val="90"/>
          <w:sz w:val="20"/>
        </w:rPr>
        <w:t>/ W</w:t>
      </w:r>
      <w:bookmarkStart w:name="_bookmark1020" w:id="1351"/>
      <w:bookmarkEnd w:id="1351"/>
      <w:r>
        <w:rPr>
          <w:w w:val="90"/>
          <w:sz w:val="20"/>
        </w:rPr>
        <w:t>irbelwind</w:t>
      </w:r>
      <w:r>
        <w:rPr>
          <w:spacing w:val="-21"/>
          <w:w w:val="90"/>
          <w:sz w:val="20"/>
        </w:rPr>
        <w:t> </w:t>
      </w:r>
      <w:r>
        <w:rPr>
          <w:w w:val="90"/>
          <w:sz w:val="20"/>
        </w:rPr>
        <w:t>und</w:t>
      </w:r>
      <w:r>
        <w:rPr>
          <w:spacing w:val="-21"/>
          <w:w w:val="90"/>
          <w:sz w:val="20"/>
        </w:rPr>
        <w:t> </w:t>
      </w:r>
      <w:r>
        <w:rPr>
          <w:w w:val="90"/>
          <w:sz w:val="20"/>
        </w:rPr>
        <w:t>trocknen</w:t>
      </w:r>
      <w:r>
        <w:rPr>
          <w:spacing w:val="-21"/>
          <w:w w:val="90"/>
          <w:sz w:val="20"/>
        </w:rPr>
        <w:t> </w:t>
      </w:r>
      <w:r>
        <w:rPr>
          <w:w w:val="90"/>
          <w:sz w:val="20"/>
        </w:rPr>
        <w:t>Kot,</w:t>
      </w:r>
      <w:r>
        <w:rPr>
          <w:spacing w:val="-21"/>
          <w:w w:val="90"/>
          <w:sz w:val="20"/>
        </w:rPr>
        <w:t> </w:t>
      </w:r>
      <w:r>
        <w:rPr>
          <w:w w:val="90"/>
          <w:sz w:val="20"/>
        </w:rPr>
        <w:t>/</w:t>
      </w:r>
      <w:r>
        <w:rPr>
          <w:spacing w:val="-21"/>
          <w:w w:val="90"/>
          <w:sz w:val="20"/>
        </w:rPr>
        <w:t> </w:t>
      </w:r>
      <w:r>
        <w:rPr>
          <w:w w:val="90"/>
          <w:sz w:val="20"/>
        </w:rPr>
        <w:t>Laß</w:t>
      </w:r>
      <w:r>
        <w:rPr>
          <w:spacing w:val="-21"/>
          <w:w w:val="90"/>
          <w:sz w:val="20"/>
        </w:rPr>
        <w:t> </w:t>
      </w:r>
      <w:r>
        <w:rPr>
          <w:w w:val="90"/>
          <w:sz w:val="20"/>
        </w:rPr>
        <w:t>sie</w:t>
      </w:r>
      <w:r>
        <w:rPr>
          <w:spacing w:val="-21"/>
          <w:w w:val="90"/>
          <w:sz w:val="20"/>
        </w:rPr>
        <w:t> </w:t>
      </w:r>
      <w:r>
        <w:rPr>
          <w:w w:val="90"/>
          <w:sz w:val="20"/>
        </w:rPr>
        <w:t>drehn</w:t>
      </w:r>
      <w:r>
        <w:rPr>
          <w:spacing w:val="-21"/>
          <w:w w:val="90"/>
          <w:sz w:val="20"/>
        </w:rPr>
        <w:t> </w:t>
      </w:r>
      <w:r>
        <w:rPr>
          <w:w w:val="90"/>
          <w:sz w:val="20"/>
        </w:rPr>
        <w:t>und</w:t>
      </w:r>
      <w:r>
        <w:rPr>
          <w:spacing w:val="-21"/>
          <w:w w:val="90"/>
          <w:sz w:val="20"/>
        </w:rPr>
        <w:t> </w:t>
      </w:r>
      <w:r>
        <w:rPr>
          <w:w w:val="90"/>
          <w:sz w:val="20"/>
        </w:rPr>
        <w:t>stäuben!</w:t>
      </w:r>
    </w:p>
    <w:p>
      <w:pPr>
        <w:spacing w:line="251" w:lineRule="exact" w:before="0"/>
        <w:ind w:left="2408" w:right="0" w:firstLine="0"/>
        <w:jc w:val="left"/>
        <w:rPr>
          <w:sz w:val="20"/>
        </w:rPr>
      </w:pPr>
      <w:r>
        <w:rPr>
          <w:w w:val="85"/>
          <w:position w:val="7"/>
          <w:sz w:val="14"/>
        </w:rPr>
        <w:t>42</w:t>
      </w:r>
      <w:r>
        <w:rPr>
          <w:w w:val="85"/>
          <w:sz w:val="20"/>
        </w:rPr>
        <w:t>Vgl. Fussnote </w:t>
      </w:r>
      <w:hyperlink w:history="true" w:anchor="_bookmark1008">
        <w:r>
          <w:rPr>
            <w:color w:val="2E3092"/>
            <w:w w:val="85"/>
            <w:sz w:val="20"/>
          </w:rPr>
          <w:t>35</w:t>
        </w:r>
      </w:hyperlink>
      <w:r>
        <w:rPr>
          <w:w w:val="85"/>
          <w:sz w:val="20"/>
        </w:rPr>
        <w:t>.</w:t>
      </w:r>
    </w:p>
    <w:p>
      <w:pPr>
        <w:spacing w:after="0" w:line="251" w:lineRule="exact"/>
        <w:jc w:val="left"/>
        <w:rPr>
          <w:sz w:val="20"/>
        </w:rPr>
        <w:sectPr>
          <w:pgSz w:w="12240" w:h="15840"/>
          <w:pgMar w:top="1500" w:bottom="280" w:left="480" w:right="1560"/>
        </w:sectPr>
      </w:pPr>
    </w:p>
    <w:p>
      <w:pPr>
        <w:pStyle w:val="BodyText"/>
        <w:spacing w:before="2"/>
        <w:rPr>
          <w:sz w:val="15"/>
        </w:rPr>
      </w:pPr>
    </w:p>
    <w:p>
      <w:pPr>
        <w:pStyle w:val="ListParagraph"/>
        <w:numPr>
          <w:ilvl w:val="1"/>
          <w:numId w:val="124"/>
        </w:numPr>
        <w:tabs>
          <w:tab w:pos="517" w:val="left" w:leader="none"/>
          <w:tab w:pos="9981" w:val="right" w:leader="none"/>
        </w:tabs>
        <w:spacing w:line="240" w:lineRule="auto" w:before="84" w:after="0"/>
        <w:ind w:left="516" w:right="0" w:hanging="398"/>
        <w:jc w:val="left"/>
        <w:rPr>
          <w:sz w:val="24"/>
        </w:rPr>
      </w:pPr>
      <w:bookmarkStart w:name="_bookmark1021" w:id="1352"/>
      <w:bookmarkEnd w:id="1352"/>
      <w:r>
        <w:rPr/>
      </w:r>
      <w:bookmarkStart w:name="_bookmark1021" w:id="1353"/>
      <w:bookmarkEnd w:id="1353"/>
      <w:r>
        <w:rPr>
          <w:spacing w:val="-4"/>
          <w:w w:val="95"/>
          <w:sz w:val="24"/>
        </w:rPr>
        <w:t>W</w:t>
      </w:r>
      <w:r>
        <w:rPr>
          <w:spacing w:val="-4"/>
          <w:w w:val="95"/>
          <w:sz w:val="24"/>
        </w:rPr>
        <w:t>alter</w:t>
      </w:r>
      <w:r>
        <w:rPr>
          <w:spacing w:val="-16"/>
          <w:w w:val="95"/>
          <w:sz w:val="24"/>
        </w:rPr>
        <w:t> </w:t>
      </w:r>
      <w:r>
        <w:rPr>
          <w:w w:val="95"/>
          <w:sz w:val="24"/>
        </w:rPr>
        <w:t>Eucken</w:t>
      </w:r>
      <w:r>
        <w:rPr>
          <w:spacing w:val="-16"/>
          <w:w w:val="95"/>
          <w:sz w:val="24"/>
        </w:rPr>
        <w:t> </w:t>
      </w:r>
      <w:r>
        <w:rPr>
          <w:w w:val="95"/>
          <w:sz w:val="24"/>
        </w:rPr>
        <w:t>an</w:t>
      </w:r>
      <w:r>
        <w:rPr>
          <w:spacing w:val="-16"/>
          <w:w w:val="95"/>
          <w:sz w:val="24"/>
        </w:rPr>
        <w:t> </w:t>
      </w:r>
      <w:r>
        <w:rPr>
          <w:w w:val="95"/>
          <w:sz w:val="24"/>
        </w:rPr>
        <w:t>Lösch.</w:t>
      </w:r>
      <w:r>
        <w:rPr>
          <w:spacing w:val="-16"/>
          <w:w w:val="95"/>
          <w:sz w:val="24"/>
        </w:rPr>
        <w:t> </w:t>
      </w:r>
      <w:r>
        <w:rPr>
          <w:w w:val="95"/>
          <w:sz w:val="24"/>
        </w:rPr>
        <w:t>Freiburg,</w:t>
      </w:r>
      <w:r>
        <w:rPr>
          <w:spacing w:val="-16"/>
          <w:w w:val="95"/>
          <w:sz w:val="24"/>
        </w:rPr>
        <w:t> </w:t>
      </w:r>
      <w:r>
        <w:rPr>
          <w:w w:val="95"/>
          <w:sz w:val="24"/>
        </w:rPr>
        <w:t>1.</w:t>
      </w:r>
      <w:r>
        <w:rPr>
          <w:spacing w:val="-16"/>
          <w:w w:val="95"/>
          <w:sz w:val="24"/>
        </w:rPr>
        <w:t> </w:t>
      </w:r>
      <w:r>
        <w:rPr>
          <w:w w:val="95"/>
          <w:sz w:val="24"/>
        </w:rPr>
        <w:t>November</w:t>
      </w:r>
      <w:r>
        <w:rPr>
          <w:spacing w:val="-16"/>
          <w:w w:val="95"/>
          <w:sz w:val="24"/>
        </w:rPr>
        <w:t> </w:t>
      </w:r>
      <w:r>
        <w:rPr>
          <w:w w:val="95"/>
          <w:sz w:val="24"/>
        </w:rPr>
        <w:t>1943</w:t>
      </w:r>
      <w:r>
        <w:rPr>
          <w:rFonts w:ascii="Times New Roman" w:hAnsi="Times New Roman"/>
          <w:w w:val="95"/>
          <w:sz w:val="24"/>
        </w:rPr>
        <w:tab/>
      </w:r>
      <w:r>
        <w:rPr>
          <w:w w:val="95"/>
          <w:sz w:val="24"/>
        </w:rPr>
        <w:t>257</w:t>
      </w:r>
    </w:p>
    <w:p>
      <w:pPr>
        <w:pStyle w:val="BodyText"/>
        <w:rPr>
          <w:sz w:val="31"/>
        </w:rPr>
      </w:pPr>
    </w:p>
    <w:p>
      <w:pPr>
        <w:pStyle w:val="BodyText"/>
        <w:tabs>
          <w:tab w:pos="4214" w:val="left" w:leader="none"/>
        </w:tabs>
        <w:spacing w:line="288" w:lineRule="exact" w:before="1"/>
        <w:ind w:left="118" w:right="3485"/>
      </w:pPr>
      <w:r>
        <w:rPr/>
        <w:t>Rektor</w:t>
      </w:r>
      <w:r>
        <w:rPr>
          <w:spacing w:val="19"/>
        </w:rPr>
        <w:t> </w:t>
      </w:r>
      <w:r>
        <w:rPr/>
        <w:t>der</w:t>
        <w:tab/>
      </w:r>
      <w:r>
        <w:rPr>
          <w:w w:val="90"/>
        </w:rPr>
        <w:t>Kiel,</w:t>
      </w:r>
      <w:r>
        <w:rPr>
          <w:spacing w:val="-28"/>
          <w:w w:val="90"/>
        </w:rPr>
        <w:t> </w:t>
      </w:r>
      <w:r>
        <w:rPr>
          <w:w w:val="90"/>
        </w:rPr>
        <w:t>den</w:t>
      </w:r>
      <w:r>
        <w:rPr>
          <w:spacing w:val="-28"/>
          <w:w w:val="90"/>
        </w:rPr>
        <w:t> </w:t>
      </w:r>
      <w:r>
        <w:rPr>
          <w:w w:val="90"/>
        </w:rPr>
        <w:t>28.</w:t>
      </w:r>
      <w:r>
        <w:rPr>
          <w:spacing w:val="-28"/>
          <w:w w:val="90"/>
        </w:rPr>
        <w:t> </w:t>
      </w:r>
      <w:r>
        <w:rPr>
          <w:w w:val="90"/>
        </w:rPr>
        <w:t>Oktober</w:t>
      </w:r>
      <w:r>
        <w:rPr>
          <w:spacing w:val="-28"/>
          <w:w w:val="90"/>
        </w:rPr>
        <w:t> </w:t>
      </w:r>
      <w:r>
        <w:rPr>
          <w:w w:val="90"/>
        </w:rPr>
        <w:t>1943</w:t>
      </w:r>
      <w:r>
        <w:rPr>
          <w:w w:val="80"/>
        </w:rPr>
        <w:t> </w:t>
      </w:r>
      <w:r>
        <w:rPr/>
        <w:t>Christian-Albrechts-UniversitAt</w:t>
        <w:tab/>
      </w:r>
      <w:r>
        <w:rPr>
          <w:w w:val="90"/>
        </w:rPr>
        <w:t>Fernruf</w:t>
      </w:r>
      <w:r>
        <w:rPr>
          <w:spacing w:val="-16"/>
          <w:w w:val="90"/>
        </w:rPr>
        <w:t> </w:t>
      </w:r>
      <w:r>
        <w:rPr>
          <w:w w:val="90"/>
        </w:rPr>
        <w:t>903,</w:t>
      </w:r>
      <w:r>
        <w:rPr>
          <w:spacing w:val="-16"/>
          <w:w w:val="90"/>
        </w:rPr>
        <w:t> </w:t>
      </w:r>
      <w:r>
        <w:rPr>
          <w:w w:val="90"/>
        </w:rPr>
        <w:t>929,</w:t>
      </w:r>
      <w:r>
        <w:rPr>
          <w:spacing w:val="-16"/>
          <w:w w:val="90"/>
        </w:rPr>
        <w:t> </w:t>
      </w:r>
      <w:r>
        <w:rPr>
          <w:w w:val="90"/>
        </w:rPr>
        <w:t>930</w:t>
      </w:r>
    </w:p>
    <w:p>
      <w:pPr>
        <w:pStyle w:val="BodyText"/>
        <w:spacing w:before="4"/>
        <w:rPr>
          <w:sz w:val="35"/>
        </w:rPr>
      </w:pPr>
    </w:p>
    <w:p>
      <w:pPr>
        <w:pStyle w:val="BodyText"/>
        <w:spacing w:line="306" w:lineRule="exact"/>
        <w:ind w:left="118"/>
      </w:pPr>
      <w:r>
        <w:rPr/>
        <w:t>Herrn</w:t>
      </w:r>
    </w:p>
    <w:p>
      <w:pPr>
        <w:pStyle w:val="BodyText"/>
        <w:spacing w:line="288" w:lineRule="exact" w:before="3"/>
        <w:ind w:left="118" w:right="7443"/>
      </w:pPr>
      <w:r>
        <w:rPr>
          <w:w w:val="95"/>
        </w:rPr>
        <w:t>Dr.</w:t>
      </w:r>
      <w:r>
        <w:rPr>
          <w:spacing w:val="-28"/>
          <w:w w:val="95"/>
        </w:rPr>
        <w:t> </w:t>
      </w:r>
      <w:r>
        <w:rPr>
          <w:w w:val="95"/>
        </w:rPr>
        <w:t>habil.</w:t>
      </w:r>
      <w:r>
        <w:rPr>
          <w:spacing w:val="-28"/>
          <w:w w:val="95"/>
        </w:rPr>
        <w:t> </w:t>
      </w:r>
      <w:r>
        <w:rPr>
          <w:w w:val="95"/>
        </w:rPr>
        <w:t>August</w:t>
      </w:r>
      <w:r>
        <w:rPr>
          <w:spacing w:val="25"/>
          <w:w w:val="95"/>
        </w:rPr>
        <w:t> </w:t>
      </w:r>
      <w:r>
        <w:rPr>
          <w:w w:val="95"/>
        </w:rPr>
        <w:t>L</w:t>
      </w:r>
      <w:r>
        <w:rPr>
          <w:spacing w:val="-20"/>
          <w:w w:val="95"/>
        </w:rPr>
        <w:t> </w:t>
      </w:r>
      <w:r>
        <w:rPr>
          <w:w w:val="95"/>
        </w:rPr>
        <w:t>ö</w:t>
      </w:r>
      <w:r>
        <w:rPr>
          <w:spacing w:val="-20"/>
          <w:w w:val="95"/>
        </w:rPr>
        <w:t> </w:t>
      </w:r>
      <w:r>
        <w:rPr>
          <w:w w:val="95"/>
        </w:rPr>
        <w:t>s</w:t>
      </w:r>
      <w:r>
        <w:rPr>
          <w:spacing w:val="-20"/>
          <w:w w:val="95"/>
        </w:rPr>
        <w:t> </w:t>
      </w:r>
      <w:r>
        <w:rPr>
          <w:w w:val="95"/>
        </w:rPr>
        <w:t>c</w:t>
      </w:r>
      <w:r>
        <w:rPr>
          <w:spacing w:val="-20"/>
          <w:w w:val="95"/>
        </w:rPr>
        <w:t> </w:t>
      </w:r>
      <w:r>
        <w:rPr>
          <w:w w:val="95"/>
        </w:rPr>
        <w:t>h </w:t>
      </w:r>
      <w:r>
        <w:rPr>
          <w:w w:val="90"/>
        </w:rPr>
        <w:t>Institut für Weltwirtschaft </w:t>
      </w:r>
      <w:r>
        <w:rPr>
          <w:w w:val="95"/>
          <w:u w:val="single"/>
        </w:rPr>
        <w:t>Kiel</w:t>
      </w:r>
    </w:p>
    <w:p>
      <w:pPr>
        <w:pStyle w:val="BodyText"/>
        <w:spacing w:before="5"/>
        <w:rPr>
          <w:sz w:val="21"/>
        </w:rPr>
      </w:pPr>
    </w:p>
    <w:p>
      <w:pPr>
        <w:pStyle w:val="BodyText"/>
        <w:spacing w:line="288" w:lineRule="exact" w:before="1"/>
        <w:ind w:left="118" w:right="2208" w:firstLine="351"/>
        <w:jc w:val="both"/>
      </w:pPr>
      <w:r>
        <w:rPr>
          <w:w w:val="85"/>
        </w:rPr>
        <w:t>Unter</w:t>
      </w:r>
      <w:r>
        <w:rPr>
          <w:spacing w:val="-11"/>
          <w:w w:val="85"/>
        </w:rPr>
        <w:t> </w:t>
      </w:r>
      <w:r>
        <w:rPr>
          <w:w w:val="85"/>
        </w:rPr>
        <w:t>Bezugnahme</w:t>
      </w:r>
      <w:r>
        <w:rPr>
          <w:spacing w:val="-11"/>
          <w:w w:val="85"/>
        </w:rPr>
        <w:t> </w:t>
      </w:r>
      <w:r>
        <w:rPr>
          <w:w w:val="85"/>
        </w:rPr>
        <w:t>auf</w:t>
      </w:r>
      <w:r>
        <w:rPr>
          <w:spacing w:val="-11"/>
          <w:w w:val="85"/>
        </w:rPr>
        <w:t> </w:t>
      </w:r>
      <w:r>
        <w:rPr>
          <w:w w:val="85"/>
        </w:rPr>
        <w:t>den</w:t>
      </w:r>
      <w:r>
        <w:rPr>
          <w:spacing w:val="-11"/>
          <w:w w:val="85"/>
        </w:rPr>
        <w:t> </w:t>
      </w:r>
      <w:r>
        <w:rPr>
          <w:w w:val="85"/>
        </w:rPr>
        <w:t>Erlass</w:t>
      </w:r>
      <w:r>
        <w:rPr>
          <w:spacing w:val="-11"/>
          <w:w w:val="85"/>
        </w:rPr>
        <w:t> </w:t>
      </w:r>
      <w:r>
        <w:rPr>
          <w:w w:val="85"/>
        </w:rPr>
        <w:t>des</w:t>
      </w:r>
      <w:r>
        <w:rPr>
          <w:spacing w:val="-11"/>
          <w:w w:val="85"/>
        </w:rPr>
        <w:t> </w:t>
      </w:r>
      <w:r>
        <w:rPr>
          <w:w w:val="85"/>
        </w:rPr>
        <w:t>Herrn</w:t>
      </w:r>
      <w:r>
        <w:rPr>
          <w:spacing w:val="-11"/>
          <w:w w:val="85"/>
        </w:rPr>
        <w:t> </w:t>
      </w:r>
      <w:r>
        <w:rPr>
          <w:w w:val="85"/>
        </w:rPr>
        <w:t>Reichswissenschaftsministers</w:t>
      </w:r>
      <w:r>
        <w:rPr>
          <w:spacing w:val="-11"/>
          <w:w w:val="85"/>
        </w:rPr>
        <w:t> </w:t>
      </w:r>
      <w:r>
        <w:rPr>
          <w:w w:val="85"/>
        </w:rPr>
        <w:t>vom</w:t>
      </w:r>
      <w:r>
        <w:rPr>
          <w:spacing w:val="-11"/>
          <w:w w:val="85"/>
        </w:rPr>
        <w:t> </w:t>
      </w:r>
      <w:r>
        <w:rPr>
          <w:w w:val="85"/>
        </w:rPr>
        <w:t>21. </w:t>
      </w:r>
      <w:r>
        <w:rPr>
          <w:w w:val="90"/>
        </w:rPr>
        <w:t>Oktober</w:t>
      </w:r>
      <w:r>
        <w:rPr>
          <w:spacing w:val="-24"/>
          <w:w w:val="90"/>
        </w:rPr>
        <w:t> </w:t>
      </w:r>
      <w:r>
        <w:rPr>
          <w:w w:val="90"/>
        </w:rPr>
        <w:t>1941—W</w:t>
      </w:r>
      <w:r>
        <w:rPr>
          <w:spacing w:val="-24"/>
          <w:w w:val="90"/>
        </w:rPr>
        <w:t> </w:t>
      </w:r>
      <w:r>
        <w:rPr>
          <w:w w:val="90"/>
        </w:rPr>
        <w:t>A</w:t>
      </w:r>
      <w:r>
        <w:rPr>
          <w:spacing w:val="-24"/>
          <w:w w:val="90"/>
        </w:rPr>
        <w:t> </w:t>
      </w:r>
      <w:r>
        <w:rPr>
          <w:w w:val="90"/>
        </w:rPr>
        <w:t>1990,</w:t>
      </w:r>
      <w:r>
        <w:rPr>
          <w:spacing w:val="-24"/>
          <w:w w:val="90"/>
        </w:rPr>
        <w:t> </w:t>
      </w:r>
      <w:r>
        <w:rPr>
          <w:w w:val="90"/>
        </w:rPr>
        <w:t>WJ,</w:t>
      </w:r>
      <w:r>
        <w:rPr>
          <w:spacing w:val="-24"/>
          <w:w w:val="90"/>
        </w:rPr>
        <w:t> </w:t>
      </w:r>
      <w:r>
        <w:rPr>
          <w:spacing w:val="-3"/>
          <w:w w:val="90"/>
        </w:rPr>
        <w:t>WS,</w:t>
      </w:r>
      <w:r>
        <w:rPr>
          <w:spacing w:val="-24"/>
          <w:w w:val="90"/>
        </w:rPr>
        <w:t> </w:t>
      </w:r>
      <w:r>
        <w:rPr>
          <w:w w:val="90"/>
        </w:rPr>
        <w:t>Z</w:t>
      </w:r>
      <w:r>
        <w:rPr>
          <w:spacing w:val="-24"/>
          <w:w w:val="90"/>
        </w:rPr>
        <w:t> </w:t>
      </w:r>
      <w:r>
        <w:rPr>
          <w:w w:val="90"/>
        </w:rPr>
        <w:t>IIa—erteile</w:t>
      </w:r>
      <w:r>
        <w:rPr>
          <w:spacing w:val="-24"/>
          <w:w w:val="90"/>
        </w:rPr>
        <w:t> </w:t>
      </w:r>
      <w:r>
        <w:rPr>
          <w:w w:val="90"/>
        </w:rPr>
        <w:t>ich</w:t>
      </w:r>
      <w:r>
        <w:rPr>
          <w:spacing w:val="-24"/>
          <w:w w:val="90"/>
        </w:rPr>
        <w:t> </w:t>
      </w:r>
      <w:r>
        <w:rPr>
          <w:w w:val="90"/>
        </w:rPr>
        <w:t>Ihnen</w:t>
      </w:r>
      <w:r>
        <w:rPr>
          <w:spacing w:val="-24"/>
          <w:w w:val="90"/>
        </w:rPr>
        <w:t> </w:t>
      </w:r>
      <w:r>
        <w:rPr>
          <w:w w:val="90"/>
        </w:rPr>
        <w:t>den</w:t>
      </w:r>
      <w:r>
        <w:rPr>
          <w:spacing w:val="-24"/>
          <w:w w:val="90"/>
        </w:rPr>
        <w:t> </w:t>
      </w:r>
      <w:r>
        <w:rPr>
          <w:w w:val="90"/>
        </w:rPr>
        <w:t>Auftrag</w:t>
      </w:r>
      <w:r>
        <w:rPr>
          <w:spacing w:val="-24"/>
          <w:w w:val="90"/>
        </w:rPr>
        <w:t> </w:t>
      </w:r>
      <w:r>
        <w:rPr>
          <w:w w:val="90"/>
        </w:rPr>
        <w:t>im</w:t>
      </w:r>
      <w:r>
        <w:rPr>
          <w:spacing w:val="-24"/>
          <w:w w:val="90"/>
        </w:rPr>
        <w:t> </w:t>
      </w:r>
      <w:r>
        <w:rPr>
          <w:w w:val="90"/>
        </w:rPr>
        <w:t>Winterse- </w:t>
      </w:r>
      <w:r>
        <w:rPr>
          <w:w w:val="85"/>
        </w:rPr>
        <w:t>mester </w:t>
      </w:r>
      <w:r>
        <w:rPr>
          <w:spacing w:val="-4"/>
          <w:w w:val="85"/>
        </w:rPr>
        <w:t>1943/44 </w:t>
      </w:r>
      <w:r>
        <w:rPr>
          <w:w w:val="85"/>
        </w:rPr>
        <w:t>die Raumwirtschaftslehre in einer </w:t>
      </w:r>
      <w:r>
        <w:rPr>
          <w:spacing w:val="-3"/>
          <w:w w:val="85"/>
        </w:rPr>
        <w:t>Vorlesung </w:t>
      </w:r>
      <w:r>
        <w:rPr>
          <w:w w:val="85"/>
        </w:rPr>
        <w:t>oder Übung zu</w:t>
      </w:r>
      <w:r>
        <w:rPr>
          <w:spacing w:val="48"/>
          <w:w w:val="85"/>
        </w:rPr>
        <w:t> </w:t>
      </w:r>
      <w:r>
        <w:rPr>
          <w:w w:val="85"/>
        </w:rPr>
        <w:t>vertreten.</w:t>
      </w:r>
    </w:p>
    <w:p>
      <w:pPr>
        <w:pStyle w:val="BodyText"/>
        <w:spacing w:line="303" w:lineRule="exact"/>
        <w:ind w:left="469"/>
      </w:pPr>
      <w:bookmarkStart w:name="8.14 Walter Eucken an Lösch. Freiburg, 1" w:id="1354"/>
      <w:bookmarkEnd w:id="1354"/>
      <w:r>
        <w:rPr/>
      </w:r>
      <w:bookmarkStart w:name="_bookmark1022" w:id="1355"/>
      <w:bookmarkEnd w:id="1355"/>
      <w:r>
        <w:rPr/>
      </w:r>
      <w:r>
        <w:rPr>
          <w:w w:val="85"/>
        </w:rPr>
        <w:t>gez. Predöhl</w:t>
      </w:r>
    </w:p>
    <w:p>
      <w:pPr>
        <w:pStyle w:val="BodyText"/>
        <w:spacing w:before="5"/>
        <w:rPr>
          <w:sz w:val="29"/>
        </w:rPr>
      </w:pPr>
    </w:p>
    <w:p>
      <w:pPr>
        <w:pStyle w:val="Heading3"/>
        <w:tabs>
          <w:tab w:pos="879" w:val="left" w:leader="none"/>
        </w:tabs>
        <w:ind w:left="118" w:firstLine="0"/>
      </w:pPr>
      <w:r>
        <w:rPr/>
        <w:t>8.14</w:t>
        <w:tab/>
        <w:t>Walter</w:t>
      </w:r>
      <w:r>
        <w:rPr>
          <w:spacing w:val="-13"/>
        </w:rPr>
        <w:t> </w:t>
      </w:r>
      <w:r>
        <w:rPr/>
        <w:t>Eucken</w:t>
      </w:r>
      <w:r>
        <w:rPr>
          <w:spacing w:val="-13"/>
        </w:rPr>
        <w:t> </w:t>
      </w:r>
      <w:r>
        <w:rPr/>
        <w:t>an</w:t>
      </w:r>
      <w:r>
        <w:rPr>
          <w:spacing w:val="-13"/>
        </w:rPr>
        <w:t> </w:t>
      </w:r>
      <w:r>
        <w:rPr/>
        <w:t>Lösch.</w:t>
      </w:r>
      <w:r>
        <w:rPr>
          <w:spacing w:val="-13"/>
        </w:rPr>
        <w:t> </w:t>
      </w:r>
      <w:r>
        <w:rPr/>
        <w:t>Freiburg,</w:t>
      </w:r>
      <w:r>
        <w:rPr>
          <w:spacing w:val="-13"/>
        </w:rPr>
        <w:t> </w:t>
      </w:r>
      <w:r>
        <w:rPr/>
        <w:t>1.</w:t>
      </w:r>
      <w:r>
        <w:rPr>
          <w:spacing w:val="-13"/>
        </w:rPr>
        <w:t> </w:t>
      </w:r>
      <w:r>
        <w:rPr/>
        <w:t>November</w:t>
      </w:r>
      <w:r>
        <w:rPr>
          <w:spacing w:val="-13"/>
        </w:rPr>
        <w:t> </w:t>
      </w:r>
      <w:r>
        <w:rPr/>
        <w:t>1943</w:t>
      </w:r>
    </w:p>
    <w:p>
      <w:pPr>
        <w:pStyle w:val="BodyText"/>
        <w:spacing w:line="288" w:lineRule="exact" w:before="240"/>
        <w:ind w:left="118" w:right="2197"/>
      </w:pPr>
      <w:r>
        <w:rPr>
          <w:w w:val="90"/>
        </w:rPr>
        <w:t>Briefkopf</w:t>
      </w:r>
      <w:r>
        <w:rPr>
          <w:spacing w:val="-31"/>
          <w:w w:val="90"/>
        </w:rPr>
        <w:t> </w:t>
      </w:r>
      <w:r>
        <w:rPr>
          <w:w w:val="90"/>
        </w:rPr>
        <w:t>der</w:t>
      </w:r>
      <w:r>
        <w:rPr>
          <w:spacing w:val="-31"/>
          <w:w w:val="90"/>
        </w:rPr>
        <w:t> </w:t>
      </w:r>
      <w:r>
        <w:rPr>
          <w:w w:val="90"/>
        </w:rPr>
        <w:t>Unversität</w:t>
      </w:r>
      <w:r>
        <w:rPr>
          <w:spacing w:val="-31"/>
          <w:w w:val="90"/>
        </w:rPr>
        <w:t> </w:t>
      </w:r>
      <w:r>
        <w:rPr>
          <w:w w:val="90"/>
        </w:rPr>
        <w:t>Freiburg</w:t>
      </w:r>
      <w:r>
        <w:rPr>
          <w:spacing w:val="-31"/>
          <w:w w:val="90"/>
        </w:rPr>
        <w:t> </w:t>
      </w:r>
      <w:r>
        <w:rPr>
          <w:w w:val="90"/>
        </w:rPr>
        <w:t>gedruckt,</w:t>
      </w:r>
      <w:r>
        <w:rPr>
          <w:spacing w:val="-31"/>
          <w:w w:val="90"/>
        </w:rPr>
        <w:t> </w:t>
      </w:r>
      <w:r>
        <w:rPr>
          <w:w w:val="90"/>
        </w:rPr>
        <w:t>Adresse,</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469" w:hanging="352"/>
      </w:pPr>
      <w:r>
        <w:rPr>
          <w:w w:val="90"/>
        </w:rPr>
        <w:t>StA HDH, Nachlaß August Lösch, Kiste 13</w:t>
      </w:r>
    </w:p>
    <w:p>
      <w:pPr>
        <w:pStyle w:val="BodyText"/>
        <w:spacing w:line="306" w:lineRule="exact" w:before="254"/>
        <w:ind w:left="469"/>
      </w:pPr>
      <w:r>
        <w:rPr>
          <w:w w:val="110"/>
        </w:rPr>
        <w:t>Volskwirtschaftliches Seminar</w:t>
      </w:r>
    </w:p>
    <w:p>
      <w:pPr>
        <w:pStyle w:val="BodyText"/>
        <w:tabs>
          <w:tab w:pos="4885" w:val="left" w:leader="none"/>
        </w:tabs>
        <w:spacing w:line="288" w:lineRule="exact" w:before="4"/>
        <w:ind w:left="118" w:right="2253"/>
      </w:pPr>
      <w:r>
        <w:rPr/>
        <w:t>der UniversitAt Freiburg</w:t>
      </w:r>
      <w:r>
        <w:rPr>
          <w:spacing w:val="39"/>
        </w:rPr>
        <w:t> </w:t>
      </w:r>
      <w:r>
        <w:rPr/>
        <w:t>i.</w:t>
      </w:r>
      <w:r>
        <w:rPr>
          <w:spacing w:val="13"/>
        </w:rPr>
        <w:t> </w:t>
      </w:r>
      <w:r>
        <w:rPr/>
        <w:t>Br.</w:t>
        <w:tab/>
      </w:r>
      <w:r>
        <w:rPr>
          <w:w w:val="85"/>
        </w:rPr>
        <w:t>Freiburg i. Br., 1.</w:t>
      </w:r>
      <w:r>
        <w:rPr>
          <w:spacing w:val="-20"/>
          <w:w w:val="85"/>
        </w:rPr>
        <w:t> </w:t>
      </w:r>
      <w:r>
        <w:rPr>
          <w:w w:val="85"/>
        </w:rPr>
        <w:t>November</w:t>
      </w:r>
      <w:r>
        <w:rPr>
          <w:spacing w:val="-5"/>
          <w:w w:val="85"/>
        </w:rPr>
        <w:t> </w:t>
      </w:r>
      <w:r>
        <w:rPr>
          <w:w w:val="85"/>
        </w:rPr>
        <w:t>1943</w:t>
      </w:r>
      <w:r>
        <w:rPr>
          <w:w w:val="80"/>
        </w:rPr>
        <w:t> </w:t>
      </w:r>
      <w:r>
        <w:rPr>
          <w:w w:val="85"/>
        </w:rPr>
        <w:t>Universität/Fernruf</w:t>
      </w:r>
      <w:r>
        <w:rPr>
          <w:spacing w:val="19"/>
          <w:w w:val="85"/>
        </w:rPr>
        <w:t> </w:t>
      </w:r>
      <w:r>
        <w:rPr>
          <w:w w:val="85"/>
        </w:rPr>
        <w:t>5081</w:t>
      </w:r>
    </w:p>
    <w:p>
      <w:pPr>
        <w:pStyle w:val="BodyText"/>
        <w:rPr>
          <w:sz w:val="20"/>
        </w:rPr>
      </w:pPr>
    </w:p>
    <w:p>
      <w:pPr>
        <w:pStyle w:val="BodyText"/>
        <w:spacing w:before="12"/>
        <w:rPr>
          <w:sz w:val="20"/>
        </w:rPr>
      </w:pPr>
    </w:p>
    <w:p>
      <w:pPr>
        <w:spacing w:after="0"/>
        <w:rPr>
          <w:sz w:val="20"/>
        </w:rPr>
        <w:sectPr>
          <w:pgSz w:w="12240" w:h="15840"/>
          <w:pgMar w:top="1500" w:bottom="280" w:left="1660" w:right="480"/>
        </w:sectPr>
      </w:pPr>
    </w:p>
    <w:p>
      <w:pPr>
        <w:pStyle w:val="BodyText"/>
        <w:rPr>
          <w:sz w:val="30"/>
        </w:rPr>
      </w:pPr>
    </w:p>
    <w:p>
      <w:pPr>
        <w:pStyle w:val="BodyText"/>
        <w:rPr>
          <w:sz w:val="30"/>
        </w:rPr>
      </w:pPr>
    </w:p>
    <w:p>
      <w:pPr>
        <w:pStyle w:val="BodyText"/>
        <w:rPr>
          <w:sz w:val="30"/>
        </w:rPr>
      </w:pPr>
    </w:p>
    <w:p>
      <w:pPr>
        <w:pStyle w:val="BodyText"/>
        <w:spacing w:line="305" w:lineRule="exact" w:before="234"/>
        <w:ind w:left="469"/>
      </w:pPr>
      <w:r>
        <w:rPr>
          <w:w w:val="90"/>
        </w:rPr>
        <w:t>Lieber</w:t>
      </w:r>
      <w:r>
        <w:rPr>
          <w:spacing w:val="-19"/>
          <w:w w:val="90"/>
        </w:rPr>
        <w:t> </w:t>
      </w:r>
      <w:r>
        <w:rPr>
          <w:w w:val="90"/>
        </w:rPr>
        <w:t>Herr</w:t>
      </w:r>
      <w:r>
        <w:rPr>
          <w:spacing w:val="-19"/>
          <w:w w:val="90"/>
        </w:rPr>
        <w:t> </w:t>
      </w:r>
      <w:r>
        <w:rPr>
          <w:w w:val="90"/>
        </w:rPr>
        <w:t>Lösch</w:t>
      </w:r>
      <w:r>
        <w:rPr>
          <w:spacing w:val="-19"/>
          <w:w w:val="90"/>
        </w:rPr>
        <w:t> </w:t>
      </w:r>
      <w:r>
        <w:rPr>
          <w:w w:val="90"/>
        </w:rPr>
        <w:t>!</w:t>
      </w:r>
    </w:p>
    <w:p>
      <w:pPr>
        <w:pStyle w:val="BodyText"/>
        <w:spacing w:line="306" w:lineRule="exact" w:before="84"/>
        <w:ind w:left="448" w:right="4840"/>
        <w:jc w:val="center"/>
      </w:pPr>
      <w:r>
        <w:rPr/>
        <w:br w:type="column"/>
      </w:r>
      <w:r>
        <w:rPr/>
        <w:t>Herrn</w:t>
      </w:r>
    </w:p>
    <w:p>
      <w:pPr>
        <w:pStyle w:val="BodyText"/>
        <w:spacing w:line="288" w:lineRule="exact" w:before="4"/>
        <w:ind w:left="447" w:right="4840"/>
        <w:jc w:val="center"/>
      </w:pPr>
      <w:r>
        <w:rPr>
          <w:w w:val="95"/>
        </w:rPr>
        <w:t>Dr.</w:t>
      </w:r>
      <w:r>
        <w:rPr>
          <w:spacing w:val="-28"/>
          <w:w w:val="95"/>
        </w:rPr>
        <w:t> </w:t>
      </w:r>
      <w:r>
        <w:rPr>
          <w:w w:val="95"/>
        </w:rPr>
        <w:t>habil</w:t>
      </w:r>
      <w:r>
        <w:rPr>
          <w:spacing w:val="-28"/>
          <w:w w:val="95"/>
        </w:rPr>
        <w:t> </w:t>
      </w:r>
      <w:r>
        <w:rPr>
          <w:w w:val="95"/>
        </w:rPr>
        <w:t>August</w:t>
      </w:r>
      <w:r>
        <w:rPr>
          <w:spacing w:val="25"/>
          <w:w w:val="95"/>
        </w:rPr>
        <w:t> </w:t>
      </w:r>
      <w:r>
        <w:rPr>
          <w:w w:val="95"/>
        </w:rPr>
        <w:t>L</w:t>
      </w:r>
      <w:r>
        <w:rPr>
          <w:spacing w:val="-20"/>
          <w:w w:val="95"/>
        </w:rPr>
        <w:t> </w:t>
      </w:r>
      <w:r>
        <w:rPr>
          <w:w w:val="95"/>
        </w:rPr>
        <w:t>ö</w:t>
      </w:r>
      <w:r>
        <w:rPr>
          <w:spacing w:val="-20"/>
          <w:w w:val="95"/>
        </w:rPr>
        <w:t> </w:t>
      </w:r>
      <w:r>
        <w:rPr>
          <w:w w:val="95"/>
        </w:rPr>
        <w:t>s</w:t>
      </w:r>
      <w:r>
        <w:rPr>
          <w:spacing w:val="-20"/>
          <w:w w:val="95"/>
        </w:rPr>
        <w:t> </w:t>
      </w:r>
      <w:r>
        <w:rPr>
          <w:w w:val="95"/>
        </w:rPr>
        <w:t>c</w:t>
      </w:r>
      <w:r>
        <w:rPr>
          <w:spacing w:val="-20"/>
          <w:w w:val="95"/>
        </w:rPr>
        <w:t> </w:t>
      </w:r>
      <w:r>
        <w:rPr>
          <w:w w:val="95"/>
        </w:rPr>
        <w:t>h </w:t>
      </w:r>
      <w:r>
        <w:rPr>
          <w:w w:val="95"/>
          <w:u w:val="single"/>
        </w:rPr>
        <w:t>Kiel</w:t>
      </w:r>
    </w:p>
    <w:p>
      <w:pPr>
        <w:pStyle w:val="BodyText"/>
        <w:spacing w:line="303" w:lineRule="exact"/>
        <w:ind w:left="448" w:right="4840"/>
        <w:jc w:val="center"/>
      </w:pPr>
      <w:r>
        <w:rPr>
          <w:w w:val="85"/>
        </w:rPr>
        <w:t>Institut für</w:t>
      </w:r>
      <w:r>
        <w:rPr>
          <w:spacing w:val="50"/>
          <w:w w:val="85"/>
        </w:rPr>
        <w:t> </w:t>
      </w:r>
      <w:r>
        <w:rPr>
          <w:w w:val="85"/>
        </w:rPr>
        <w:t>Weltwirtschaft.</w:t>
      </w:r>
    </w:p>
    <w:p>
      <w:pPr>
        <w:spacing w:after="0" w:line="303" w:lineRule="exact"/>
        <w:jc w:val="center"/>
        <w:sectPr>
          <w:type w:val="continuous"/>
          <w:pgSz w:w="12240" w:h="15840"/>
          <w:pgMar w:top="1100" w:bottom="280" w:left="1660" w:right="480"/>
          <w:cols w:num="2" w:equalWidth="0">
            <w:col w:w="2264" w:space="40"/>
            <w:col w:w="7796"/>
          </w:cols>
        </w:sectPr>
      </w:pPr>
    </w:p>
    <w:p>
      <w:pPr>
        <w:pStyle w:val="BodyText"/>
        <w:spacing w:line="288" w:lineRule="exact" w:before="5"/>
        <w:ind w:left="118" w:right="2208" w:firstLine="351"/>
        <w:jc w:val="both"/>
      </w:pPr>
      <w:r>
        <w:rPr>
          <w:w w:val="90"/>
        </w:rPr>
        <w:t>Darf</w:t>
      </w:r>
      <w:r>
        <w:rPr>
          <w:spacing w:val="-9"/>
          <w:w w:val="90"/>
        </w:rPr>
        <w:t> </w:t>
      </w:r>
      <w:r>
        <w:rPr>
          <w:w w:val="90"/>
        </w:rPr>
        <w:t>ich</w:t>
      </w:r>
      <w:r>
        <w:rPr>
          <w:spacing w:val="-9"/>
          <w:w w:val="90"/>
        </w:rPr>
        <w:t> </w:t>
      </w:r>
      <w:r>
        <w:rPr>
          <w:w w:val="90"/>
        </w:rPr>
        <w:t>Sie</w:t>
      </w:r>
      <w:r>
        <w:rPr>
          <w:spacing w:val="-9"/>
          <w:w w:val="90"/>
        </w:rPr>
        <w:t> </w:t>
      </w:r>
      <w:r>
        <w:rPr>
          <w:w w:val="90"/>
        </w:rPr>
        <w:t>heute</w:t>
      </w:r>
      <w:r>
        <w:rPr>
          <w:spacing w:val="-9"/>
          <w:w w:val="90"/>
        </w:rPr>
        <w:t> </w:t>
      </w:r>
      <w:r>
        <w:rPr>
          <w:w w:val="90"/>
        </w:rPr>
        <w:t>in</w:t>
      </w:r>
      <w:r>
        <w:rPr>
          <w:spacing w:val="-9"/>
          <w:w w:val="90"/>
        </w:rPr>
        <w:t> </w:t>
      </w:r>
      <w:r>
        <w:rPr>
          <w:w w:val="90"/>
        </w:rPr>
        <w:t>folgender</w:t>
      </w:r>
      <w:r>
        <w:rPr>
          <w:spacing w:val="-9"/>
          <w:w w:val="90"/>
        </w:rPr>
        <w:t> </w:t>
      </w:r>
      <w:r>
        <w:rPr>
          <w:w w:val="90"/>
        </w:rPr>
        <w:t>Angelegenheit</w:t>
      </w:r>
      <w:r>
        <w:rPr>
          <w:spacing w:val="-9"/>
          <w:w w:val="90"/>
        </w:rPr>
        <w:t> </w:t>
      </w:r>
      <w:r>
        <w:rPr>
          <w:w w:val="90"/>
        </w:rPr>
        <w:t>bemühen.</w:t>
      </w:r>
      <w:r>
        <w:rPr>
          <w:spacing w:val="-9"/>
          <w:w w:val="90"/>
        </w:rPr>
        <w:t> </w:t>
      </w:r>
      <w:r>
        <w:rPr>
          <w:w w:val="90"/>
        </w:rPr>
        <w:t>Wie</w:t>
      </w:r>
      <w:r>
        <w:rPr>
          <w:spacing w:val="-9"/>
          <w:w w:val="90"/>
        </w:rPr>
        <w:t> </w:t>
      </w:r>
      <w:r>
        <w:rPr>
          <w:w w:val="90"/>
        </w:rPr>
        <w:t>Sie</w:t>
      </w:r>
      <w:r>
        <w:rPr>
          <w:spacing w:val="-9"/>
          <w:w w:val="90"/>
        </w:rPr>
        <w:t> </w:t>
      </w:r>
      <w:r>
        <w:rPr>
          <w:w w:val="90"/>
        </w:rPr>
        <w:t>wissen,</w:t>
      </w:r>
      <w:r>
        <w:rPr>
          <w:spacing w:val="-9"/>
          <w:w w:val="90"/>
        </w:rPr>
        <w:t> </w:t>
      </w:r>
      <w:r>
        <w:rPr>
          <w:w w:val="90"/>
        </w:rPr>
        <w:t>arbei- ten</w:t>
      </w:r>
      <w:r>
        <w:rPr>
          <w:spacing w:val="-16"/>
          <w:w w:val="90"/>
        </w:rPr>
        <w:t> </w:t>
      </w:r>
      <w:r>
        <w:rPr>
          <w:w w:val="90"/>
        </w:rPr>
        <w:t>wir</w:t>
      </w:r>
      <w:r>
        <w:rPr>
          <w:spacing w:val="-16"/>
          <w:w w:val="90"/>
        </w:rPr>
        <w:t> </w:t>
      </w:r>
      <w:r>
        <w:rPr>
          <w:w w:val="90"/>
        </w:rPr>
        <w:t>hier</w:t>
      </w:r>
      <w:r>
        <w:rPr>
          <w:spacing w:val="-16"/>
          <w:w w:val="90"/>
        </w:rPr>
        <w:t> </w:t>
      </w:r>
      <w:r>
        <w:rPr>
          <w:w w:val="90"/>
        </w:rPr>
        <w:t>im</w:t>
      </w:r>
      <w:r>
        <w:rPr>
          <w:spacing w:val="-16"/>
          <w:w w:val="90"/>
        </w:rPr>
        <w:t> </w:t>
      </w:r>
      <w:r>
        <w:rPr>
          <w:w w:val="90"/>
        </w:rPr>
        <w:t>Zuge</w:t>
      </w:r>
      <w:r>
        <w:rPr>
          <w:spacing w:val="-16"/>
          <w:w w:val="90"/>
        </w:rPr>
        <w:t> </w:t>
      </w:r>
      <w:r>
        <w:rPr>
          <w:w w:val="90"/>
        </w:rPr>
        <w:t>unserer</w:t>
      </w:r>
      <w:r>
        <w:rPr>
          <w:spacing w:val="-16"/>
          <w:w w:val="90"/>
        </w:rPr>
        <w:t> </w:t>
      </w:r>
      <w:r>
        <w:rPr>
          <w:w w:val="90"/>
        </w:rPr>
        <w:t>Untersuchungen</w:t>
      </w:r>
      <w:r>
        <w:rPr>
          <w:spacing w:val="-16"/>
          <w:w w:val="90"/>
        </w:rPr>
        <w:t> </w:t>
      </w:r>
      <w:r>
        <w:rPr>
          <w:w w:val="90"/>
        </w:rPr>
        <w:t>über</w:t>
      </w:r>
      <w:r>
        <w:rPr>
          <w:spacing w:val="-16"/>
          <w:w w:val="90"/>
        </w:rPr>
        <w:t> </w:t>
      </w:r>
      <w:r>
        <w:rPr>
          <w:w w:val="90"/>
        </w:rPr>
        <w:t>die</w:t>
      </w:r>
      <w:r>
        <w:rPr>
          <w:spacing w:val="-16"/>
          <w:w w:val="90"/>
        </w:rPr>
        <w:t> </w:t>
      </w:r>
      <w:r>
        <w:rPr>
          <w:w w:val="90"/>
        </w:rPr>
        <w:t>Gestaltung</w:t>
      </w:r>
      <w:r>
        <w:rPr>
          <w:spacing w:val="-16"/>
          <w:w w:val="90"/>
        </w:rPr>
        <w:t> </w:t>
      </w:r>
      <w:r>
        <w:rPr>
          <w:w w:val="90"/>
        </w:rPr>
        <w:t>der</w:t>
      </w:r>
      <w:r>
        <w:rPr>
          <w:spacing w:val="-16"/>
          <w:w w:val="90"/>
        </w:rPr>
        <w:t> </w:t>
      </w:r>
      <w:r>
        <w:rPr>
          <w:w w:val="90"/>
        </w:rPr>
        <w:t>Wirtschafts- ordnung</w:t>
      </w:r>
      <w:r>
        <w:rPr>
          <w:spacing w:val="-20"/>
          <w:w w:val="90"/>
        </w:rPr>
        <w:t> </w:t>
      </w:r>
      <w:r>
        <w:rPr>
          <w:w w:val="90"/>
        </w:rPr>
        <w:t>gerade</w:t>
      </w:r>
      <w:r>
        <w:rPr>
          <w:spacing w:val="-20"/>
          <w:w w:val="90"/>
        </w:rPr>
        <w:t> </w:t>
      </w:r>
      <w:r>
        <w:rPr>
          <w:w w:val="90"/>
        </w:rPr>
        <w:t>auch</w:t>
      </w:r>
      <w:r>
        <w:rPr>
          <w:spacing w:val="-20"/>
          <w:w w:val="90"/>
        </w:rPr>
        <w:t> </w:t>
      </w:r>
      <w:r>
        <w:rPr>
          <w:w w:val="90"/>
        </w:rPr>
        <w:t>über</w:t>
      </w:r>
      <w:r>
        <w:rPr>
          <w:spacing w:val="-20"/>
          <w:w w:val="90"/>
        </w:rPr>
        <w:t> </w:t>
      </w:r>
      <w:r>
        <w:rPr>
          <w:w w:val="90"/>
        </w:rPr>
        <w:t>die</w:t>
      </w:r>
      <w:r>
        <w:rPr>
          <w:spacing w:val="-20"/>
          <w:w w:val="90"/>
        </w:rPr>
        <w:t> </w:t>
      </w:r>
      <w:r>
        <w:rPr>
          <w:w w:val="90"/>
        </w:rPr>
        <w:t>neueste</w:t>
      </w:r>
      <w:r>
        <w:rPr>
          <w:spacing w:val="-20"/>
          <w:w w:val="90"/>
        </w:rPr>
        <w:t> </w:t>
      </w:r>
      <w:r>
        <w:rPr>
          <w:w w:val="90"/>
        </w:rPr>
        <w:t>Entwicklung</w:t>
      </w:r>
      <w:r>
        <w:rPr>
          <w:spacing w:val="-20"/>
          <w:w w:val="90"/>
        </w:rPr>
        <w:t> </w:t>
      </w:r>
      <w:r>
        <w:rPr>
          <w:w w:val="90"/>
        </w:rPr>
        <w:t>in</w:t>
      </w:r>
      <w:r>
        <w:rPr>
          <w:spacing w:val="-20"/>
          <w:w w:val="90"/>
        </w:rPr>
        <w:t> </w:t>
      </w:r>
      <w:r>
        <w:rPr>
          <w:w w:val="90"/>
        </w:rPr>
        <w:t>Schweden.</w:t>
      </w:r>
      <w:r>
        <w:rPr>
          <w:spacing w:val="-20"/>
          <w:w w:val="90"/>
        </w:rPr>
        <w:t> </w:t>
      </w:r>
      <w:r>
        <w:rPr>
          <w:w w:val="90"/>
        </w:rPr>
        <w:t>Hierzu</w:t>
      </w:r>
      <w:r>
        <w:rPr>
          <w:spacing w:val="-20"/>
          <w:w w:val="90"/>
        </w:rPr>
        <w:t> </w:t>
      </w:r>
      <w:r>
        <w:rPr>
          <w:w w:val="90"/>
        </w:rPr>
        <w:t>brauchen </w:t>
      </w:r>
      <w:r>
        <w:rPr>
          <w:w w:val="85"/>
        </w:rPr>
        <w:t>wir</w:t>
      </w:r>
      <w:r>
        <w:rPr>
          <w:spacing w:val="-7"/>
          <w:w w:val="85"/>
        </w:rPr>
        <w:t> </w:t>
      </w:r>
      <w:r>
        <w:rPr>
          <w:w w:val="85"/>
        </w:rPr>
        <w:t>zahlreiche</w:t>
      </w:r>
      <w:r>
        <w:rPr>
          <w:spacing w:val="-7"/>
          <w:w w:val="85"/>
        </w:rPr>
        <w:t> </w:t>
      </w:r>
      <w:r>
        <w:rPr>
          <w:w w:val="85"/>
        </w:rPr>
        <w:t>schwedische</w:t>
      </w:r>
      <w:r>
        <w:rPr>
          <w:spacing w:val="-7"/>
          <w:w w:val="85"/>
        </w:rPr>
        <w:t> </w:t>
      </w:r>
      <w:r>
        <w:rPr>
          <w:w w:val="85"/>
        </w:rPr>
        <w:t>Veröffentlichungen,</w:t>
      </w:r>
      <w:r>
        <w:rPr>
          <w:spacing w:val="-7"/>
          <w:w w:val="85"/>
        </w:rPr>
        <w:t> </w:t>
      </w:r>
      <w:r>
        <w:rPr>
          <w:w w:val="85"/>
        </w:rPr>
        <w:t>die</w:t>
      </w:r>
      <w:r>
        <w:rPr>
          <w:spacing w:val="-7"/>
          <w:w w:val="85"/>
        </w:rPr>
        <w:t> </w:t>
      </w:r>
      <w:r>
        <w:rPr>
          <w:w w:val="85"/>
        </w:rPr>
        <w:t>wir</w:t>
      </w:r>
      <w:r>
        <w:rPr>
          <w:spacing w:val="-7"/>
          <w:w w:val="85"/>
        </w:rPr>
        <w:t> </w:t>
      </w:r>
      <w:r>
        <w:rPr>
          <w:w w:val="85"/>
        </w:rPr>
        <w:t>bisher</w:t>
      </w:r>
      <w:r>
        <w:rPr>
          <w:spacing w:val="-7"/>
          <w:w w:val="85"/>
        </w:rPr>
        <w:t> </w:t>
      </w:r>
      <w:r>
        <w:rPr>
          <w:w w:val="85"/>
        </w:rPr>
        <w:t>zu</w:t>
      </w:r>
      <w:r>
        <w:rPr>
          <w:spacing w:val="-7"/>
          <w:w w:val="85"/>
        </w:rPr>
        <w:t> </w:t>
      </w:r>
      <w:r>
        <w:rPr>
          <w:w w:val="85"/>
        </w:rPr>
        <w:t>einem</w:t>
      </w:r>
      <w:r>
        <w:rPr>
          <w:spacing w:val="-7"/>
          <w:w w:val="85"/>
        </w:rPr>
        <w:t> </w:t>
      </w:r>
      <w:r>
        <w:rPr>
          <w:w w:val="85"/>
        </w:rPr>
        <w:t>wichtigen</w:t>
      </w:r>
      <w:r>
        <w:rPr>
          <w:spacing w:val="-7"/>
          <w:w w:val="85"/>
        </w:rPr>
        <w:t> Teil </w:t>
      </w:r>
      <w:r>
        <w:rPr>
          <w:w w:val="90"/>
        </w:rPr>
        <w:t>vom</w:t>
      </w:r>
      <w:r>
        <w:rPr>
          <w:spacing w:val="-23"/>
          <w:w w:val="90"/>
        </w:rPr>
        <w:t> </w:t>
      </w:r>
      <w:r>
        <w:rPr>
          <w:w w:val="90"/>
        </w:rPr>
        <w:t>Kieler</w:t>
      </w:r>
      <w:r>
        <w:rPr>
          <w:spacing w:val="-23"/>
          <w:w w:val="90"/>
        </w:rPr>
        <w:t> </w:t>
      </w:r>
      <w:r>
        <w:rPr>
          <w:w w:val="90"/>
        </w:rPr>
        <w:t>Institut</w:t>
      </w:r>
      <w:r>
        <w:rPr>
          <w:spacing w:val="-23"/>
          <w:w w:val="90"/>
        </w:rPr>
        <w:t> </w:t>
      </w:r>
      <w:r>
        <w:rPr>
          <w:w w:val="90"/>
        </w:rPr>
        <w:t>erhielten.</w:t>
      </w:r>
      <w:r>
        <w:rPr>
          <w:spacing w:val="-23"/>
          <w:w w:val="90"/>
        </w:rPr>
        <w:t> </w:t>
      </w:r>
      <w:r>
        <w:rPr>
          <w:w w:val="90"/>
        </w:rPr>
        <w:t>Nun</w:t>
      </w:r>
      <w:r>
        <w:rPr>
          <w:spacing w:val="-23"/>
          <w:w w:val="90"/>
        </w:rPr>
        <w:t> </w:t>
      </w:r>
      <w:r>
        <w:rPr>
          <w:w w:val="90"/>
        </w:rPr>
        <w:t>teilt</w:t>
      </w:r>
      <w:r>
        <w:rPr>
          <w:spacing w:val="-23"/>
          <w:w w:val="90"/>
        </w:rPr>
        <w:t> </w:t>
      </w:r>
      <w:r>
        <w:rPr>
          <w:w w:val="90"/>
        </w:rPr>
        <w:t>uns</w:t>
      </w:r>
      <w:r>
        <w:rPr>
          <w:spacing w:val="-23"/>
          <w:w w:val="90"/>
        </w:rPr>
        <w:t> </w:t>
      </w:r>
      <w:r>
        <w:rPr>
          <w:w w:val="90"/>
        </w:rPr>
        <w:t>plötzlich</w:t>
      </w:r>
      <w:r>
        <w:rPr>
          <w:spacing w:val="-23"/>
          <w:w w:val="90"/>
        </w:rPr>
        <w:t> </w:t>
      </w:r>
      <w:r>
        <w:rPr>
          <w:w w:val="90"/>
        </w:rPr>
        <w:t>das</w:t>
      </w:r>
      <w:r>
        <w:rPr>
          <w:spacing w:val="-23"/>
          <w:w w:val="90"/>
        </w:rPr>
        <w:t> </w:t>
      </w:r>
      <w:r>
        <w:rPr>
          <w:w w:val="90"/>
        </w:rPr>
        <w:t>Institut</w:t>
      </w:r>
      <w:r>
        <w:rPr>
          <w:spacing w:val="-23"/>
          <w:w w:val="90"/>
        </w:rPr>
        <w:t> </w:t>
      </w:r>
      <w:r>
        <w:rPr>
          <w:w w:val="90"/>
        </w:rPr>
        <w:t>auf</w:t>
      </w:r>
      <w:r>
        <w:rPr>
          <w:spacing w:val="-23"/>
          <w:w w:val="90"/>
        </w:rPr>
        <w:t> </w:t>
      </w:r>
      <w:r>
        <w:rPr>
          <w:w w:val="90"/>
        </w:rPr>
        <w:t>einer</w:t>
      </w:r>
      <w:r>
        <w:rPr>
          <w:spacing w:val="-23"/>
          <w:w w:val="90"/>
        </w:rPr>
        <w:t> </w:t>
      </w:r>
      <w:r>
        <w:rPr>
          <w:w w:val="90"/>
        </w:rPr>
        <w:t>Karte</w:t>
      </w:r>
      <w:r>
        <w:rPr>
          <w:spacing w:val="-23"/>
          <w:w w:val="90"/>
        </w:rPr>
        <w:t> </w:t>
      </w:r>
      <w:r>
        <w:rPr>
          <w:w w:val="90"/>
        </w:rPr>
        <w:t>vom</w:t>
      </w:r>
    </w:p>
    <w:p>
      <w:pPr>
        <w:pStyle w:val="BodyText"/>
        <w:spacing w:line="288" w:lineRule="exact"/>
        <w:ind w:left="118" w:right="2189"/>
      </w:pPr>
      <w:r>
        <w:rPr>
          <w:w w:val="85"/>
        </w:rPr>
        <w:t>22.10.43 (Tgb.Nr. B 1818/Ben) mit, daß in Anbetracht der verschlechterten Postverhält- nisse grundsätzlich die Entleihungen nach außerhalb eingestellt würden.</w:t>
      </w:r>
    </w:p>
    <w:p>
      <w:pPr>
        <w:spacing w:after="0" w:line="288" w:lineRule="exact"/>
        <w:sectPr>
          <w:type w:val="continuous"/>
          <w:pgSz w:w="12240" w:h="15840"/>
          <w:pgMar w:top="1100" w:bottom="280" w:left="1660" w:right="480"/>
        </w:sectPr>
      </w:pPr>
    </w:p>
    <w:p>
      <w:pPr>
        <w:pStyle w:val="BodyText"/>
        <w:spacing w:before="2"/>
        <w:rPr>
          <w:sz w:val="15"/>
        </w:rPr>
      </w:pPr>
    </w:p>
    <w:p>
      <w:pPr>
        <w:pStyle w:val="BodyText"/>
        <w:tabs>
          <w:tab w:pos="3429" w:val="left" w:leader="none"/>
        </w:tabs>
        <w:spacing w:before="84"/>
        <w:ind w:left="2546" w:hanging="2444"/>
      </w:pPr>
      <w:r>
        <w:rPr>
          <w:w w:val="95"/>
        </w:rPr>
        <w:t>258</w:t>
        <w:tab/>
        <w:tab/>
      </w:r>
      <w:bookmarkStart w:name="_bookmark1023" w:id="1356"/>
      <w:bookmarkEnd w:id="1356"/>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firstLine="351"/>
        <w:jc w:val="both"/>
      </w:pPr>
      <w:r>
        <w:rPr>
          <w:w w:val="90"/>
        </w:rPr>
        <w:t>Dadurch</w:t>
      </w:r>
      <w:r>
        <w:rPr>
          <w:spacing w:val="-34"/>
          <w:w w:val="90"/>
        </w:rPr>
        <w:t> </w:t>
      </w:r>
      <w:r>
        <w:rPr>
          <w:w w:val="90"/>
        </w:rPr>
        <w:t>wird</w:t>
      </w:r>
      <w:r>
        <w:rPr>
          <w:spacing w:val="-34"/>
          <w:w w:val="90"/>
        </w:rPr>
        <w:t> </w:t>
      </w:r>
      <w:r>
        <w:rPr>
          <w:w w:val="90"/>
        </w:rPr>
        <w:t>die</w:t>
      </w:r>
      <w:r>
        <w:rPr>
          <w:spacing w:val="-34"/>
          <w:w w:val="90"/>
        </w:rPr>
        <w:t> </w:t>
      </w:r>
      <w:r>
        <w:rPr>
          <w:w w:val="90"/>
        </w:rPr>
        <w:t>Fortführung</w:t>
      </w:r>
      <w:r>
        <w:rPr>
          <w:spacing w:val="-34"/>
          <w:w w:val="90"/>
        </w:rPr>
        <w:t> </w:t>
      </w:r>
      <w:r>
        <w:rPr>
          <w:w w:val="90"/>
        </w:rPr>
        <w:t>dieser</w:t>
      </w:r>
      <w:r>
        <w:rPr>
          <w:spacing w:val="-34"/>
          <w:w w:val="90"/>
        </w:rPr>
        <w:t> </w:t>
      </w:r>
      <w:r>
        <w:rPr>
          <w:w w:val="90"/>
        </w:rPr>
        <w:t>unserer</w:t>
      </w:r>
      <w:r>
        <w:rPr>
          <w:spacing w:val="-34"/>
          <w:w w:val="90"/>
        </w:rPr>
        <w:t> </w:t>
      </w:r>
      <w:r>
        <w:rPr>
          <w:w w:val="90"/>
        </w:rPr>
        <w:t>Arbeiten</w:t>
      </w:r>
      <w:r>
        <w:rPr>
          <w:spacing w:val="-34"/>
          <w:w w:val="90"/>
        </w:rPr>
        <w:t> </w:t>
      </w:r>
      <w:r>
        <w:rPr>
          <w:w w:val="90"/>
        </w:rPr>
        <w:t>ernstlich</w:t>
      </w:r>
      <w:r>
        <w:rPr>
          <w:spacing w:val="-34"/>
          <w:w w:val="90"/>
        </w:rPr>
        <w:t> </w:t>
      </w:r>
      <w:r>
        <w:rPr>
          <w:w w:val="90"/>
        </w:rPr>
        <w:t>in</w:t>
      </w:r>
      <w:r>
        <w:rPr>
          <w:spacing w:val="-34"/>
          <w:w w:val="90"/>
        </w:rPr>
        <w:t> </w:t>
      </w:r>
      <w:r>
        <w:rPr>
          <w:w w:val="90"/>
        </w:rPr>
        <w:t>Frage</w:t>
      </w:r>
      <w:r>
        <w:rPr>
          <w:spacing w:val="-34"/>
          <w:w w:val="90"/>
        </w:rPr>
        <w:t> </w:t>
      </w:r>
      <w:r>
        <w:rPr>
          <w:w w:val="90"/>
        </w:rPr>
        <w:t>gestellt.</w:t>
      </w:r>
      <w:r>
        <w:rPr>
          <w:w w:val="83"/>
        </w:rPr>
        <w:t> </w:t>
      </w:r>
      <w:r>
        <w:rPr>
          <w:w w:val="90"/>
        </w:rPr>
        <w:t>Ich</w:t>
      </w:r>
      <w:r>
        <w:rPr>
          <w:spacing w:val="-15"/>
          <w:w w:val="90"/>
        </w:rPr>
        <w:t> </w:t>
      </w:r>
      <w:r>
        <w:rPr>
          <w:w w:val="90"/>
        </w:rPr>
        <w:t>verstehe</w:t>
      </w:r>
      <w:r>
        <w:rPr>
          <w:spacing w:val="-15"/>
          <w:w w:val="90"/>
        </w:rPr>
        <w:t> </w:t>
      </w:r>
      <w:r>
        <w:rPr>
          <w:w w:val="90"/>
        </w:rPr>
        <w:t>diesen</w:t>
      </w:r>
      <w:r>
        <w:rPr>
          <w:spacing w:val="-15"/>
          <w:w w:val="90"/>
        </w:rPr>
        <w:t> </w:t>
      </w:r>
      <w:r>
        <w:rPr>
          <w:w w:val="90"/>
        </w:rPr>
        <w:t>Entschluß</w:t>
      </w:r>
      <w:r>
        <w:rPr>
          <w:spacing w:val="-15"/>
          <w:w w:val="90"/>
        </w:rPr>
        <w:t> </w:t>
      </w:r>
      <w:r>
        <w:rPr>
          <w:w w:val="90"/>
        </w:rPr>
        <w:t>auch</w:t>
      </w:r>
      <w:r>
        <w:rPr>
          <w:spacing w:val="-15"/>
          <w:w w:val="90"/>
        </w:rPr>
        <w:t> </w:t>
      </w:r>
      <w:r>
        <w:rPr>
          <w:w w:val="90"/>
        </w:rPr>
        <w:t>nicht</w:t>
      </w:r>
      <w:r>
        <w:rPr>
          <w:spacing w:val="-15"/>
          <w:w w:val="90"/>
        </w:rPr>
        <w:t> </w:t>
      </w:r>
      <w:r>
        <w:rPr>
          <w:w w:val="90"/>
        </w:rPr>
        <w:t>ganz,</w:t>
      </w:r>
      <w:r>
        <w:rPr>
          <w:spacing w:val="-15"/>
          <w:w w:val="90"/>
        </w:rPr>
        <w:t> </w:t>
      </w:r>
      <w:r>
        <w:rPr>
          <w:w w:val="90"/>
        </w:rPr>
        <w:t>da</w:t>
      </w:r>
      <w:r>
        <w:rPr>
          <w:spacing w:val="-15"/>
          <w:w w:val="90"/>
        </w:rPr>
        <w:t> </w:t>
      </w:r>
      <w:r>
        <w:rPr>
          <w:w w:val="90"/>
        </w:rPr>
        <w:t>die</w:t>
      </w:r>
      <w:r>
        <w:rPr>
          <w:spacing w:val="-15"/>
          <w:w w:val="90"/>
        </w:rPr>
        <w:t> </w:t>
      </w:r>
      <w:r>
        <w:rPr>
          <w:w w:val="90"/>
        </w:rPr>
        <w:t>dortige</w:t>
      </w:r>
      <w:r>
        <w:rPr>
          <w:spacing w:val="-15"/>
          <w:w w:val="90"/>
        </w:rPr>
        <w:t> </w:t>
      </w:r>
      <w:r>
        <w:rPr>
          <w:w w:val="90"/>
        </w:rPr>
        <w:t>Bibliothek</w:t>
      </w:r>
      <w:r>
        <w:rPr>
          <w:spacing w:val="-15"/>
          <w:w w:val="90"/>
        </w:rPr>
        <w:t> </w:t>
      </w:r>
      <w:r>
        <w:rPr>
          <w:w w:val="90"/>
        </w:rPr>
        <w:t>ihren</w:t>
      </w:r>
      <w:r>
        <w:rPr>
          <w:spacing w:val="-15"/>
          <w:w w:val="90"/>
        </w:rPr>
        <w:t> </w:t>
      </w:r>
      <w:r>
        <w:rPr>
          <w:spacing w:val="-6"/>
          <w:w w:val="90"/>
        </w:rPr>
        <w:t>Wert </w:t>
      </w:r>
      <w:r>
        <w:rPr>
          <w:w w:val="90"/>
        </w:rPr>
        <w:t>zum</w:t>
      </w:r>
      <w:r>
        <w:rPr>
          <w:spacing w:val="-33"/>
          <w:w w:val="90"/>
        </w:rPr>
        <w:t> </w:t>
      </w:r>
      <w:r>
        <w:rPr>
          <w:spacing w:val="-7"/>
          <w:w w:val="90"/>
        </w:rPr>
        <w:t>Teil</w:t>
      </w:r>
      <w:r>
        <w:rPr>
          <w:spacing w:val="-32"/>
          <w:w w:val="90"/>
        </w:rPr>
        <w:t> </w:t>
      </w:r>
      <w:r>
        <w:rPr>
          <w:w w:val="90"/>
        </w:rPr>
        <w:t>verliert,</w:t>
      </w:r>
      <w:r>
        <w:rPr>
          <w:spacing w:val="-33"/>
          <w:w w:val="90"/>
        </w:rPr>
        <w:t> </w:t>
      </w:r>
      <w:r>
        <w:rPr>
          <w:w w:val="90"/>
        </w:rPr>
        <w:t>wenn</w:t>
      </w:r>
      <w:r>
        <w:rPr>
          <w:spacing w:val="-32"/>
          <w:w w:val="90"/>
        </w:rPr>
        <w:t> </w:t>
      </w:r>
      <w:r>
        <w:rPr>
          <w:w w:val="90"/>
        </w:rPr>
        <w:t>sie</w:t>
      </w:r>
      <w:r>
        <w:rPr>
          <w:spacing w:val="-33"/>
          <w:w w:val="90"/>
        </w:rPr>
        <w:t> </w:t>
      </w:r>
      <w:r>
        <w:rPr>
          <w:w w:val="90"/>
        </w:rPr>
        <w:t>auf</w:t>
      </w:r>
      <w:r>
        <w:rPr>
          <w:spacing w:val="-32"/>
          <w:w w:val="90"/>
        </w:rPr>
        <w:t> </w:t>
      </w:r>
      <w:r>
        <w:rPr>
          <w:w w:val="90"/>
        </w:rPr>
        <w:t>die</w:t>
      </w:r>
      <w:r>
        <w:rPr>
          <w:spacing w:val="-33"/>
          <w:w w:val="90"/>
        </w:rPr>
        <w:t> </w:t>
      </w:r>
      <w:r>
        <w:rPr>
          <w:spacing w:val="-3"/>
          <w:w w:val="90"/>
        </w:rPr>
        <w:t>Versendung</w:t>
      </w:r>
      <w:r>
        <w:rPr>
          <w:spacing w:val="-32"/>
          <w:w w:val="90"/>
        </w:rPr>
        <w:t> </w:t>
      </w:r>
      <w:r>
        <w:rPr>
          <w:w w:val="90"/>
        </w:rPr>
        <w:t>nach</w:t>
      </w:r>
      <w:r>
        <w:rPr>
          <w:spacing w:val="-33"/>
          <w:w w:val="90"/>
        </w:rPr>
        <w:t> </w:t>
      </w:r>
      <w:r>
        <w:rPr>
          <w:w w:val="90"/>
        </w:rPr>
        <w:t>außerhalb</w:t>
      </w:r>
      <w:r>
        <w:rPr>
          <w:spacing w:val="-32"/>
          <w:w w:val="90"/>
        </w:rPr>
        <w:t> </w:t>
      </w:r>
      <w:r>
        <w:rPr>
          <w:w w:val="90"/>
        </w:rPr>
        <w:t>verzichtet.</w:t>
      </w:r>
      <w:r>
        <w:rPr>
          <w:spacing w:val="-33"/>
          <w:w w:val="90"/>
        </w:rPr>
        <w:t> </w:t>
      </w:r>
      <w:r>
        <w:rPr>
          <w:w w:val="90"/>
        </w:rPr>
        <w:t>Heute</w:t>
      </w:r>
      <w:r>
        <w:rPr>
          <w:spacing w:val="-32"/>
          <w:w w:val="90"/>
        </w:rPr>
        <w:t> </w:t>
      </w:r>
      <w:r>
        <w:rPr>
          <w:w w:val="90"/>
        </w:rPr>
        <w:t>ist</w:t>
      </w:r>
      <w:r>
        <w:rPr>
          <w:spacing w:val="-33"/>
          <w:w w:val="90"/>
        </w:rPr>
        <w:t> </w:t>
      </w:r>
      <w:r>
        <w:rPr>
          <w:w w:val="90"/>
        </w:rPr>
        <w:t>es </w:t>
      </w:r>
      <w:r>
        <w:rPr>
          <w:w w:val="85"/>
        </w:rPr>
        <w:t>aber doch gerade sehr wichtig, daß man sich über die Veränderungen der</w:t>
      </w:r>
      <w:r>
        <w:rPr>
          <w:spacing w:val="-27"/>
          <w:w w:val="85"/>
        </w:rPr>
        <w:t> </w:t>
      </w:r>
      <w:r>
        <w:rPr>
          <w:w w:val="85"/>
        </w:rPr>
        <w:t>Wirtschafts- </w:t>
      </w:r>
      <w:r>
        <w:rPr>
          <w:w w:val="90"/>
        </w:rPr>
        <w:t>ordnung</w:t>
      </w:r>
      <w:r>
        <w:rPr>
          <w:spacing w:val="-33"/>
          <w:w w:val="90"/>
        </w:rPr>
        <w:t> </w:t>
      </w:r>
      <w:r>
        <w:rPr>
          <w:w w:val="90"/>
        </w:rPr>
        <w:t>in</w:t>
      </w:r>
      <w:r>
        <w:rPr>
          <w:spacing w:val="-33"/>
          <w:w w:val="90"/>
        </w:rPr>
        <w:t> </w:t>
      </w:r>
      <w:r>
        <w:rPr>
          <w:w w:val="90"/>
        </w:rPr>
        <w:t>anderen</w:t>
      </w:r>
      <w:r>
        <w:rPr>
          <w:spacing w:val="-33"/>
          <w:w w:val="90"/>
        </w:rPr>
        <w:t> </w:t>
      </w:r>
      <w:r>
        <w:rPr>
          <w:w w:val="90"/>
        </w:rPr>
        <w:t>Ländern</w:t>
      </w:r>
      <w:r>
        <w:rPr>
          <w:spacing w:val="-33"/>
          <w:w w:val="90"/>
        </w:rPr>
        <w:t> </w:t>
      </w:r>
      <w:r>
        <w:rPr>
          <w:w w:val="90"/>
        </w:rPr>
        <w:t>ein</w:t>
      </w:r>
      <w:r>
        <w:rPr>
          <w:spacing w:val="-33"/>
          <w:w w:val="90"/>
        </w:rPr>
        <w:t> </w:t>
      </w:r>
      <w:r>
        <w:rPr>
          <w:w w:val="90"/>
        </w:rPr>
        <w:t>klares</w:t>
      </w:r>
      <w:r>
        <w:rPr>
          <w:spacing w:val="-33"/>
          <w:w w:val="90"/>
        </w:rPr>
        <w:t> </w:t>
      </w:r>
      <w:r>
        <w:rPr>
          <w:w w:val="90"/>
        </w:rPr>
        <w:t>Bild</w:t>
      </w:r>
      <w:r>
        <w:rPr>
          <w:spacing w:val="-33"/>
          <w:w w:val="90"/>
        </w:rPr>
        <w:t> </w:t>
      </w:r>
      <w:r>
        <w:rPr>
          <w:w w:val="90"/>
        </w:rPr>
        <w:t>macht</w:t>
      </w:r>
      <w:r>
        <w:rPr>
          <w:spacing w:val="-33"/>
          <w:w w:val="90"/>
        </w:rPr>
        <w:t> </w:t>
      </w:r>
      <w:r>
        <w:rPr>
          <w:w w:val="90"/>
        </w:rPr>
        <w:t>und</w:t>
      </w:r>
      <w:r>
        <w:rPr>
          <w:spacing w:val="-33"/>
          <w:w w:val="90"/>
        </w:rPr>
        <w:t> </w:t>
      </w:r>
      <w:r>
        <w:rPr>
          <w:w w:val="90"/>
        </w:rPr>
        <w:t>ich</w:t>
      </w:r>
      <w:r>
        <w:rPr>
          <w:spacing w:val="-33"/>
          <w:w w:val="90"/>
        </w:rPr>
        <w:t> </w:t>
      </w:r>
      <w:r>
        <w:rPr>
          <w:w w:val="90"/>
        </w:rPr>
        <w:t>hatte</w:t>
      </w:r>
      <w:r>
        <w:rPr>
          <w:spacing w:val="-33"/>
          <w:w w:val="90"/>
        </w:rPr>
        <w:t> </w:t>
      </w:r>
      <w:r>
        <w:rPr>
          <w:w w:val="90"/>
        </w:rPr>
        <w:t>die</w:t>
      </w:r>
      <w:r>
        <w:rPr>
          <w:spacing w:val="-33"/>
          <w:w w:val="90"/>
        </w:rPr>
        <w:t> </w:t>
      </w:r>
      <w:r>
        <w:rPr>
          <w:w w:val="90"/>
        </w:rPr>
        <w:t>Kieler</w:t>
      </w:r>
      <w:r>
        <w:rPr>
          <w:spacing w:val="-33"/>
          <w:w w:val="90"/>
        </w:rPr>
        <w:t> </w:t>
      </w:r>
      <w:r>
        <w:rPr>
          <w:w w:val="90"/>
        </w:rPr>
        <w:t>Institution </w:t>
      </w:r>
      <w:r>
        <w:rPr>
          <w:w w:val="85"/>
        </w:rPr>
        <w:t>bisher</w:t>
      </w:r>
      <w:r>
        <w:rPr>
          <w:spacing w:val="-10"/>
          <w:w w:val="85"/>
        </w:rPr>
        <w:t> </w:t>
      </w:r>
      <w:r>
        <w:rPr>
          <w:w w:val="85"/>
        </w:rPr>
        <w:t>dahin</w:t>
      </w:r>
      <w:r>
        <w:rPr>
          <w:spacing w:val="-10"/>
          <w:w w:val="85"/>
        </w:rPr>
        <w:t> </w:t>
      </w:r>
      <w:r>
        <w:rPr>
          <w:w w:val="85"/>
        </w:rPr>
        <w:t>verstanden,</w:t>
      </w:r>
      <w:r>
        <w:rPr>
          <w:spacing w:val="-10"/>
          <w:w w:val="85"/>
        </w:rPr>
        <w:t> </w:t>
      </w:r>
      <w:r>
        <w:rPr>
          <w:w w:val="85"/>
        </w:rPr>
        <w:t>daß</w:t>
      </w:r>
      <w:r>
        <w:rPr>
          <w:spacing w:val="-10"/>
          <w:w w:val="85"/>
        </w:rPr>
        <w:t> </w:t>
      </w:r>
      <w:r>
        <w:rPr>
          <w:w w:val="85"/>
        </w:rPr>
        <w:t>sie</w:t>
      </w:r>
      <w:r>
        <w:rPr>
          <w:spacing w:val="-10"/>
          <w:w w:val="85"/>
        </w:rPr>
        <w:t> </w:t>
      </w:r>
      <w:r>
        <w:rPr>
          <w:w w:val="85"/>
        </w:rPr>
        <w:t>dieser</w:t>
      </w:r>
      <w:r>
        <w:rPr>
          <w:spacing w:val="-10"/>
          <w:w w:val="85"/>
        </w:rPr>
        <w:t> </w:t>
      </w:r>
      <w:r>
        <w:rPr>
          <w:w w:val="85"/>
        </w:rPr>
        <w:t>Aufgabe</w:t>
      </w:r>
      <w:r>
        <w:rPr>
          <w:spacing w:val="-10"/>
          <w:w w:val="85"/>
        </w:rPr>
        <w:t> </w:t>
      </w:r>
      <w:r>
        <w:rPr>
          <w:w w:val="85"/>
        </w:rPr>
        <w:t>auch</w:t>
      </w:r>
      <w:r>
        <w:rPr>
          <w:spacing w:val="-10"/>
          <w:w w:val="85"/>
        </w:rPr>
        <w:t> </w:t>
      </w:r>
      <w:r>
        <w:rPr>
          <w:w w:val="85"/>
        </w:rPr>
        <w:t>dienen</w:t>
      </w:r>
      <w:r>
        <w:rPr>
          <w:spacing w:val="-10"/>
          <w:w w:val="85"/>
        </w:rPr>
        <w:t> </w:t>
      </w:r>
      <w:r>
        <w:rPr>
          <w:w w:val="85"/>
        </w:rPr>
        <w:t>wollte.</w:t>
      </w:r>
    </w:p>
    <w:p>
      <w:pPr>
        <w:pStyle w:val="BodyText"/>
        <w:spacing w:line="288" w:lineRule="exact" w:before="1"/>
        <w:ind w:left="2195" w:right="111" w:firstLine="351"/>
        <w:jc w:val="both"/>
      </w:pPr>
      <w:r>
        <w:rPr>
          <w:w w:val="90"/>
        </w:rPr>
        <w:t>Könnten</w:t>
      </w:r>
      <w:r>
        <w:rPr>
          <w:spacing w:val="-13"/>
          <w:w w:val="90"/>
        </w:rPr>
        <w:t> </w:t>
      </w:r>
      <w:r>
        <w:rPr>
          <w:w w:val="90"/>
        </w:rPr>
        <w:t>Sie</w:t>
      </w:r>
      <w:r>
        <w:rPr>
          <w:spacing w:val="-13"/>
          <w:w w:val="90"/>
        </w:rPr>
        <w:t> </w:t>
      </w:r>
      <w:r>
        <w:rPr>
          <w:w w:val="90"/>
        </w:rPr>
        <w:t>vielleicht</w:t>
      </w:r>
      <w:r>
        <w:rPr>
          <w:spacing w:val="-13"/>
          <w:w w:val="90"/>
        </w:rPr>
        <w:t> </w:t>
      </w:r>
      <w:r>
        <w:rPr>
          <w:w w:val="90"/>
        </w:rPr>
        <w:t>durch</w:t>
      </w:r>
      <w:r>
        <w:rPr>
          <w:spacing w:val="-13"/>
          <w:w w:val="90"/>
        </w:rPr>
        <w:t> </w:t>
      </w:r>
      <w:r>
        <w:rPr>
          <w:w w:val="90"/>
        </w:rPr>
        <w:t>Ihre</w:t>
      </w:r>
      <w:r>
        <w:rPr>
          <w:spacing w:val="-13"/>
          <w:w w:val="90"/>
        </w:rPr>
        <w:t> </w:t>
      </w:r>
      <w:r>
        <w:rPr>
          <w:w w:val="90"/>
        </w:rPr>
        <w:t>Intervention</w:t>
      </w:r>
      <w:r>
        <w:rPr>
          <w:spacing w:val="-13"/>
          <w:w w:val="90"/>
        </w:rPr>
        <w:t> </w:t>
      </w:r>
      <w:r>
        <w:rPr>
          <w:w w:val="90"/>
        </w:rPr>
        <w:t>dafür</w:t>
      </w:r>
      <w:r>
        <w:rPr>
          <w:spacing w:val="-13"/>
          <w:w w:val="90"/>
        </w:rPr>
        <w:t> </w:t>
      </w:r>
      <w:r>
        <w:rPr>
          <w:w w:val="90"/>
        </w:rPr>
        <w:t>Sorge</w:t>
      </w:r>
      <w:r>
        <w:rPr>
          <w:spacing w:val="-13"/>
          <w:w w:val="90"/>
        </w:rPr>
        <w:t> </w:t>
      </w:r>
      <w:r>
        <w:rPr>
          <w:w w:val="90"/>
        </w:rPr>
        <w:t>tragen,</w:t>
      </w:r>
      <w:r>
        <w:rPr>
          <w:spacing w:val="-13"/>
          <w:w w:val="90"/>
        </w:rPr>
        <w:t> </w:t>
      </w:r>
      <w:r>
        <w:rPr>
          <w:w w:val="90"/>
        </w:rPr>
        <w:t>daß</w:t>
      </w:r>
      <w:r>
        <w:rPr>
          <w:spacing w:val="-13"/>
          <w:w w:val="90"/>
        </w:rPr>
        <w:t> </w:t>
      </w:r>
      <w:r>
        <w:rPr>
          <w:w w:val="90"/>
        </w:rPr>
        <w:t>wir</w:t>
      </w:r>
      <w:r>
        <w:rPr>
          <w:spacing w:val="-13"/>
          <w:w w:val="90"/>
        </w:rPr>
        <w:t> </w:t>
      </w:r>
      <w:r>
        <w:rPr>
          <w:w w:val="90"/>
        </w:rPr>
        <w:t>wei- ter</w:t>
      </w:r>
      <w:r>
        <w:rPr>
          <w:spacing w:val="-22"/>
          <w:w w:val="90"/>
        </w:rPr>
        <w:t> </w:t>
      </w:r>
      <w:r>
        <w:rPr>
          <w:w w:val="90"/>
        </w:rPr>
        <w:t>Bücher</w:t>
      </w:r>
      <w:r>
        <w:rPr>
          <w:spacing w:val="-22"/>
          <w:w w:val="90"/>
        </w:rPr>
        <w:t> </w:t>
      </w:r>
      <w:r>
        <w:rPr>
          <w:w w:val="90"/>
        </w:rPr>
        <w:t>von</w:t>
      </w:r>
      <w:r>
        <w:rPr>
          <w:spacing w:val="-22"/>
          <w:w w:val="90"/>
        </w:rPr>
        <w:t> </w:t>
      </w:r>
      <w:r>
        <w:rPr>
          <w:w w:val="90"/>
        </w:rPr>
        <w:t>dort</w:t>
      </w:r>
      <w:r>
        <w:rPr>
          <w:spacing w:val="-22"/>
          <w:w w:val="90"/>
        </w:rPr>
        <w:t> </w:t>
      </w:r>
      <w:r>
        <w:rPr>
          <w:w w:val="90"/>
        </w:rPr>
        <w:t>bekommen?</w:t>
      </w:r>
      <w:r>
        <w:rPr>
          <w:spacing w:val="-22"/>
          <w:w w:val="90"/>
        </w:rPr>
        <w:t> </w:t>
      </w:r>
      <w:r>
        <w:rPr>
          <w:w w:val="90"/>
        </w:rPr>
        <w:t>Würden</w:t>
      </w:r>
      <w:r>
        <w:rPr>
          <w:spacing w:val="-22"/>
          <w:w w:val="90"/>
        </w:rPr>
        <w:t> </w:t>
      </w:r>
      <w:r>
        <w:rPr>
          <w:w w:val="90"/>
        </w:rPr>
        <w:t>besondere</w:t>
      </w:r>
      <w:r>
        <w:rPr>
          <w:spacing w:val="-22"/>
          <w:w w:val="90"/>
        </w:rPr>
        <w:t> </w:t>
      </w:r>
      <w:r>
        <w:rPr>
          <w:w w:val="90"/>
        </w:rPr>
        <w:t>Kosten</w:t>
      </w:r>
      <w:r>
        <w:rPr>
          <w:spacing w:val="-22"/>
          <w:w w:val="90"/>
        </w:rPr>
        <w:t> </w:t>
      </w:r>
      <w:r>
        <w:rPr>
          <w:w w:val="90"/>
        </w:rPr>
        <w:t>entstehen—etwa</w:t>
      </w:r>
      <w:r>
        <w:rPr>
          <w:spacing w:val="-22"/>
          <w:w w:val="90"/>
        </w:rPr>
        <w:t> </w:t>
      </w:r>
      <w:r>
        <w:rPr>
          <w:w w:val="90"/>
        </w:rPr>
        <w:t>durch </w:t>
      </w:r>
      <w:r>
        <w:rPr>
          <w:w w:val="85"/>
        </w:rPr>
        <w:t>Eilboten-Sendung und dergleichen—so werden wir sie gerne übernehmen. Eine Liste </w:t>
      </w:r>
      <w:r>
        <w:rPr>
          <w:w w:val="90"/>
        </w:rPr>
        <w:t>derjenigen</w:t>
      </w:r>
      <w:r>
        <w:rPr>
          <w:spacing w:val="-16"/>
          <w:w w:val="90"/>
        </w:rPr>
        <w:t> </w:t>
      </w:r>
      <w:r>
        <w:rPr>
          <w:w w:val="90"/>
        </w:rPr>
        <w:t>Bücher,</w:t>
      </w:r>
      <w:r>
        <w:rPr>
          <w:spacing w:val="-16"/>
          <w:w w:val="90"/>
        </w:rPr>
        <w:t> </w:t>
      </w:r>
      <w:r>
        <w:rPr>
          <w:w w:val="90"/>
        </w:rPr>
        <w:t>die</w:t>
      </w:r>
      <w:r>
        <w:rPr>
          <w:spacing w:val="-16"/>
          <w:w w:val="90"/>
        </w:rPr>
        <w:t> </w:t>
      </w:r>
      <w:r>
        <w:rPr>
          <w:w w:val="90"/>
        </w:rPr>
        <w:t>wir</w:t>
      </w:r>
      <w:r>
        <w:rPr>
          <w:spacing w:val="-16"/>
          <w:w w:val="90"/>
        </w:rPr>
        <w:t> </w:t>
      </w:r>
      <w:r>
        <w:rPr>
          <w:w w:val="90"/>
        </w:rPr>
        <w:t>jetzt</w:t>
      </w:r>
      <w:r>
        <w:rPr>
          <w:spacing w:val="-16"/>
          <w:w w:val="90"/>
        </w:rPr>
        <w:t> </w:t>
      </w:r>
      <w:r>
        <w:rPr>
          <w:w w:val="90"/>
        </w:rPr>
        <w:t>vor</w:t>
      </w:r>
      <w:r>
        <w:rPr>
          <w:spacing w:val="-16"/>
          <w:w w:val="90"/>
        </w:rPr>
        <w:t> </w:t>
      </w:r>
      <w:r>
        <w:rPr>
          <w:w w:val="90"/>
        </w:rPr>
        <w:t>allem</w:t>
      </w:r>
      <w:r>
        <w:rPr>
          <w:spacing w:val="-16"/>
          <w:w w:val="90"/>
        </w:rPr>
        <w:t> </w:t>
      </w:r>
      <w:r>
        <w:rPr>
          <w:w w:val="90"/>
        </w:rPr>
        <w:t>brauchen,</w:t>
      </w:r>
      <w:r>
        <w:rPr>
          <w:spacing w:val="-16"/>
          <w:w w:val="90"/>
        </w:rPr>
        <w:t> </w:t>
      </w:r>
      <w:r>
        <w:rPr>
          <w:w w:val="90"/>
        </w:rPr>
        <w:t>lege</w:t>
      </w:r>
      <w:r>
        <w:rPr>
          <w:spacing w:val="-16"/>
          <w:w w:val="90"/>
        </w:rPr>
        <w:t> </w:t>
      </w:r>
      <w:r>
        <w:rPr>
          <w:w w:val="90"/>
        </w:rPr>
        <w:t>ich</w:t>
      </w:r>
      <w:r>
        <w:rPr>
          <w:spacing w:val="-16"/>
          <w:w w:val="90"/>
        </w:rPr>
        <w:t> </w:t>
      </w:r>
      <w:r>
        <w:rPr>
          <w:w w:val="90"/>
        </w:rPr>
        <w:t>bei.</w:t>
      </w:r>
      <w:r>
        <w:rPr>
          <w:spacing w:val="-16"/>
          <w:w w:val="90"/>
        </w:rPr>
        <w:t> </w:t>
      </w:r>
      <w:r>
        <w:rPr>
          <w:w w:val="90"/>
        </w:rPr>
        <w:t>Vielleicht</w:t>
      </w:r>
      <w:r>
        <w:rPr>
          <w:spacing w:val="-16"/>
          <w:w w:val="90"/>
        </w:rPr>
        <w:t> </w:t>
      </w:r>
      <w:r>
        <w:rPr>
          <w:w w:val="90"/>
        </w:rPr>
        <w:t>kann</w:t>
      </w:r>
      <w:r>
        <w:rPr>
          <w:spacing w:val="-16"/>
          <w:w w:val="90"/>
        </w:rPr>
        <w:t> </w:t>
      </w:r>
      <w:r>
        <w:rPr>
          <w:w w:val="90"/>
        </w:rPr>
        <w:t>die </w:t>
      </w:r>
      <w:r>
        <w:rPr>
          <w:w w:val="85"/>
        </w:rPr>
        <w:t>Bibliothek sie uns gleich</w:t>
      </w:r>
      <w:r>
        <w:rPr>
          <w:spacing w:val="-19"/>
          <w:w w:val="85"/>
        </w:rPr>
        <w:t> </w:t>
      </w:r>
      <w:r>
        <w:rPr>
          <w:w w:val="85"/>
        </w:rPr>
        <w:t>zusenden?</w:t>
      </w:r>
    </w:p>
    <w:p>
      <w:pPr>
        <w:pStyle w:val="BodyText"/>
        <w:spacing w:line="288" w:lineRule="exact" w:before="1"/>
        <w:ind w:left="2195" w:right="111" w:firstLine="351"/>
        <w:jc w:val="both"/>
      </w:pPr>
      <w:r>
        <w:rPr>
          <w:w w:val="85"/>
        </w:rPr>
        <w:t>Sollten Sie nichts durchsetzen, so würde ich unter Umständen an Predöhl</w:t>
      </w:r>
      <w:r>
        <w:rPr>
          <w:color w:val="2E3092"/>
          <w:w w:val="85"/>
          <w:position w:val="9"/>
          <w:sz w:val="17"/>
        </w:rPr>
        <w:t>43 </w:t>
      </w:r>
      <w:r>
        <w:rPr>
          <w:w w:val="85"/>
        </w:rPr>
        <w:t>schrei- </w:t>
      </w:r>
      <w:r>
        <w:rPr>
          <w:w w:val="95"/>
        </w:rPr>
        <w:t>ben.</w:t>
      </w:r>
    </w:p>
    <w:p>
      <w:pPr>
        <w:pStyle w:val="BodyText"/>
        <w:spacing w:line="288" w:lineRule="exact" w:before="1"/>
        <w:ind w:left="2546" w:right="4158"/>
      </w:pPr>
      <w:r>
        <w:rPr>
          <w:w w:val="90"/>
        </w:rPr>
        <w:t>Mit</w:t>
      </w:r>
      <w:r>
        <w:rPr>
          <w:spacing w:val="-30"/>
          <w:w w:val="90"/>
        </w:rPr>
        <w:t> </w:t>
      </w:r>
      <w:r>
        <w:rPr>
          <w:w w:val="90"/>
        </w:rPr>
        <w:t>herzlichen</w:t>
      </w:r>
      <w:r>
        <w:rPr>
          <w:spacing w:val="-30"/>
          <w:w w:val="90"/>
        </w:rPr>
        <w:t> </w:t>
      </w:r>
      <w:r>
        <w:rPr>
          <w:w w:val="90"/>
        </w:rPr>
        <w:t>Grüßen—in</w:t>
      </w:r>
      <w:r>
        <w:rPr>
          <w:spacing w:val="-30"/>
          <w:w w:val="90"/>
        </w:rPr>
        <w:t> </w:t>
      </w:r>
      <w:r>
        <w:rPr>
          <w:w w:val="90"/>
        </w:rPr>
        <w:t>Eile</w:t>
      </w:r>
      <w:r>
        <w:rPr>
          <w:spacing w:val="-30"/>
          <w:w w:val="90"/>
        </w:rPr>
        <w:t> </w:t>
      </w:r>
      <w:r>
        <w:rPr>
          <w:w w:val="90"/>
        </w:rPr>
        <w:t>stets </w:t>
      </w:r>
      <w:bookmarkStart w:name="8.15 Lösch an Walter Eucken. 6. Juni 194" w:id="1357"/>
      <w:bookmarkEnd w:id="1357"/>
      <w:r>
        <w:rPr>
          <w:w w:val="90"/>
        </w:rPr>
      </w:r>
      <w:bookmarkStart w:name="_bookmark1024" w:id="1358"/>
      <w:bookmarkEnd w:id="1358"/>
      <w:r>
        <w:rPr>
          <w:w w:val="90"/>
        </w:rPr>
      </w:r>
      <w:r>
        <w:rPr>
          <w:w w:val="90"/>
        </w:rPr>
        <w:t>Ihr</w:t>
      </w:r>
      <w:r>
        <w:rPr>
          <w:spacing w:val="-25"/>
          <w:w w:val="90"/>
        </w:rPr>
        <w:t> </w:t>
      </w:r>
      <w:r>
        <w:rPr>
          <w:w w:val="90"/>
        </w:rPr>
        <w:t>Eucken</w:t>
      </w:r>
    </w:p>
    <w:p>
      <w:pPr>
        <w:pStyle w:val="BodyText"/>
        <w:rPr>
          <w:sz w:val="23"/>
        </w:rPr>
      </w:pPr>
    </w:p>
    <w:p>
      <w:pPr>
        <w:spacing w:after="0"/>
        <w:rPr>
          <w:sz w:val="23"/>
        </w:rPr>
        <w:sectPr>
          <w:pgSz w:w="12240" w:h="15840"/>
          <w:pgMar w:top="1500" w:bottom="280" w:left="480" w:right="1680"/>
        </w:sectPr>
      </w:pPr>
    </w:p>
    <w:p>
      <w:pPr>
        <w:pStyle w:val="Heading3"/>
        <w:numPr>
          <w:ilvl w:val="1"/>
          <w:numId w:val="125"/>
        </w:numPr>
        <w:tabs>
          <w:tab w:pos="2956" w:val="left" w:leader="none"/>
          <w:tab w:pos="2957" w:val="left" w:leader="none"/>
        </w:tabs>
        <w:spacing w:line="240" w:lineRule="auto" w:before="102" w:after="0"/>
        <w:ind w:left="2956" w:right="0" w:hanging="761"/>
        <w:jc w:val="left"/>
      </w:pPr>
      <w:r>
        <w:rPr/>
        <w:t>Lösch</w:t>
      </w:r>
      <w:r>
        <w:rPr>
          <w:spacing w:val="-11"/>
        </w:rPr>
        <w:t> </w:t>
      </w:r>
      <w:r>
        <w:rPr/>
        <w:t>an</w:t>
      </w:r>
      <w:r>
        <w:rPr>
          <w:spacing w:val="-11"/>
        </w:rPr>
        <w:t> </w:t>
      </w:r>
      <w:r>
        <w:rPr/>
        <w:t>Walter</w:t>
      </w:r>
      <w:r>
        <w:rPr>
          <w:spacing w:val="-11"/>
        </w:rPr>
        <w:t> </w:t>
      </w:r>
      <w:r>
        <w:rPr/>
        <w:t>Eucken.</w:t>
      </w:r>
      <w:r>
        <w:rPr>
          <w:spacing w:val="-11"/>
        </w:rPr>
        <w:t> </w:t>
      </w:r>
      <w:r>
        <w:rPr/>
        <w:t>6.</w:t>
      </w:r>
      <w:r>
        <w:rPr>
          <w:spacing w:val="-11"/>
        </w:rPr>
        <w:t> </w:t>
      </w:r>
      <w:r>
        <w:rPr/>
        <w:t>Juni</w:t>
      </w:r>
      <w:r>
        <w:rPr>
          <w:spacing w:val="-11"/>
        </w:rPr>
        <w:t> </w:t>
      </w:r>
      <w:r>
        <w:rPr/>
        <w:t>1944</w:t>
      </w:r>
    </w:p>
    <w:p>
      <w:pPr>
        <w:pStyle w:val="BodyText"/>
        <w:spacing w:line="306" w:lineRule="exact" w:before="218"/>
        <w:ind w:left="2195"/>
      </w:pPr>
      <w:r>
        <w:rPr>
          <w:w w:val="90"/>
        </w:rPr>
        <w:t>Datum und Text eigenhändig.</w:t>
      </w:r>
    </w:p>
    <w:p>
      <w:pPr>
        <w:pStyle w:val="BodyText"/>
        <w:spacing w:line="306" w:lineRule="exact"/>
        <w:ind w:left="2195"/>
      </w:pPr>
      <w:r>
        <w:rPr>
          <w:w w:val="90"/>
        </w:rPr>
        <w:t>ThULB, Nachlaß Walter Eucken, Kasten 5</w:t>
      </w:r>
    </w:p>
    <w:p>
      <w:pPr>
        <w:pStyle w:val="BodyText"/>
        <w:rPr>
          <w:sz w:val="30"/>
        </w:rPr>
      </w:pPr>
    </w:p>
    <w:p>
      <w:pPr>
        <w:pStyle w:val="BodyText"/>
        <w:spacing w:before="7"/>
        <w:rPr>
          <w:sz w:val="21"/>
        </w:rPr>
      </w:pPr>
    </w:p>
    <w:p>
      <w:pPr>
        <w:pStyle w:val="BodyText"/>
        <w:spacing w:line="305" w:lineRule="exact"/>
        <w:ind w:left="2195"/>
      </w:pPr>
      <w:r>
        <w:rPr>
          <w:w w:val="90"/>
        </w:rPr>
        <w:t>Lieber Herr Professor !</w:t>
      </w:r>
    </w:p>
    <w:p>
      <w:pPr>
        <w:pStyle w:val="BodyText"/>
        <w:rPr>
          <w:sz w:val="30"/>
        </w:rPr>
      </w:pPr>
      <w:r>
        <w:rPr/>
        <w:br w:type="column"/>
      </w:r>
      <w:r>
        <w:rPr>
          <w:sz w:val="30"/>
        </w:rPr>
      </w:r>
    </w:p>
    <w:p>
      <w:pPr>
        <w:pStyle w:val="BodyText"/>
        <w:rPr>
          <w:sz w:val="30"/>
        </w:rPr>
      </w:pPr>
    </w:p>
    <w:p>
      <w:pPr>
        <w:pStyle w:val="BodyText"/>
        <w:rPr>
          <w:sz w:val="30"/>
        </w:rPr>
      </w:pPr>
    </w:p>
    <w:p>
      <w:pPr>
        <w:pStyle w:val="BodyText"/>
        <w:spacing w:before="203"/>
        <w:ind w:right="111"/>
        <w:jc w:val="right"/>
      </w:pPr>
      <w:r>
        <w:rPr>
          <w:w w:val="95"/>
        </w:rPr>
        <w:t>6.6.44</w:t>
      </w:r>
    </w:p>
    <w:p>
      <w:pPr>
        <w:spacing w:after="0"/>
        <w:jc w:val="right"/>
        <w:sectPr>
          <w:type w:val="continuous"/>
          <w:pgSz w:w="12240" w:h="15840"/>
          <w:pgMar w:top="1100" w:bottom="280" w:left="480" w:right="1680"/>
          <w:cols w:num="2" w:equalWidth="0">
            <w:col w:w="7526" w:space="40"/>
            <w:col w:w="2514"/>
          </w:cols>
        </w:sectPr>
      </w:pPr>
    </w:p>
    <w:p>
      <w:pPr>
        <w:pStyle w:val="BodyText"/>
        <w:spacing w:line="288" w:lineRule="exact" w:before="4"/>
        <w:ind w:left="2195" w:right="101" w:firstLine="351"/>
      </w:pPr>
      <w:r>
        <w:rPr>
          <w:w w:val="90"/>
        </w:rPr>
        <w:t>Morgen</w:t>
      </w:r>
      <w:r>
        <w:rPr>
          <w:spacing w:val="-26"/>
          <w:w w:val="90"/>
        </w:rPr>
        <w:t> </w:t>
      </w:r>
      <w:r>
        <w:rPr>
          <w:w w:val="90"/>
        </w:rPr>
        <w:t>mache</w:t>
      </w:r>
      <w:r>
        <w:rPr>
          <w:spacing w:val="-25"/>
          <w:w w:val="90"/>
        </w:rPr>
        <w:t> </w:t>
      </w:r>
      <w:r>
        <w:rPr>
          <w:w w:val="90"/>
        </w:rPr>
        <w:t>ich</w:t>
      </w:r>
      <w:r>
        <w:rPr>
          <w:spacing w:val="-26"/>
          <w:w w:val="90"/>
        </w:rPr>
        <w:t> </w:t>
      </w:r>
      <w:r>
        <w:rPr>
          <w:w w:val="90"/>
        </w:rPr>
        <w:t>von</w:t>
      </w:r>
      <w:r>
        <w:rPr>
          <w:spacing w:val="-25"/>
          <w:w w:val="90"/>
        </w:rPr>
        <w:t> </w:t>
      </w:r>
      <w:r>
        <w:rPr>
          <w:w w:val="90"/>
        </w:rPr>
        <w:t>Ihrem</w:t>
      </w:r>
      <w:r>
        <w:rPr>
          <w:spacing w:val="-26"/>
          <w:w w:val="90"/>
        </w:rPr>
        <w:t> </w:t>
      </w:r>
      <w:r>
        <w:rPr>
          <w:w w:val="90"/>
        </w:rPr>
        <w:t>freundlichen</w:t>
      </w:r>
      <w:r>
        <w:rPr>
          <w:spacing w:val="-26"/>
          <w:w w:val="90"/>
        </w:rPr>
        <w:t> </w:t>
      </w:r>
      <w:r>
        <w:rPr>
          <w:w w:val="90"/>
        </w:rPr>
        <w:t>Anerbieten</w:t>
      </w:r>
      <w:r>
        <w:rPr>
          <w:spacing w:val="-25"/>
          <w:w w:val="90"/>
        </w:rPr>
        <w:t> </w:t>
      </w:r>
      <w:r>
        <w:rPr>
          <w:w w:val="90"/>
        </w:rPr>
        <w:t>Gebrauch</w:t>
      </w:r>
      <w:r>
        <w:rPr>
          <w:spacing w:val="-26"/>
          <w:w w:val="90"/>
        </w:rPr>
        <w:t> </w:t>
      </w:r>
      <w:r>
        <w:rPr>
          <w:w w:val="90"/>
        </w:rPr>
        <w:t>u.</w:t>
      </w:r>
      <w:r>
        <w:rPr>
          <w:spacing w:val="-25"/>
          <w:w w:val="90"/>
        </w:rPr>
        <w:t> </w:t>
      </w:r>
      <w:r>
        <w:rPr>
          <w:w w:val="90"/>
        </w:rPr>
        <w:t>sende</w:t>
      </w:r>
      <w:r>
        <w:rPr>
          <w:spacing w:val="-26"/>
          <w:w w:val="90"/>
        </w:rPr>
        <w:t> </w:t>
      </w:r>
      <w:r>
        <w:rPr>
          <w:w w:val="90"/>
        </w:rPr>
        <w:t>Ihnen einen</w:t>
      </w:r>
      <w:r>
        <w:rPr>
          <w:spacing w:val="-35"/>
          <w:w w:val="90"/>
        </w:rPr>
        <w:t> </w:t>
      </w:r>
      <w:r>
        <w:rPr>
          <w:w w:val="90"/>
        </w:rPr>
        <w:t>ersten</w:t>
      </w:r>
      <w:r>
        <w:rPr>
          <w:spacing w:val="-35"/>
          <w:w w:val="90"/>
        </w:rPr>
        <w:t> </w:t>
      </w:r>
      <w:r>
        <w:rPr>
          <w:spacing w:val="-3"/>
          <w:w w:val="90"/>
        </w:rPr>
        <w:t>Wertbrief</w:t>
      </w:r>
      <w:r>
        <w:rPr>
          <w:spacing w:val="-35"/>
          <w:w w:val="90"/>
        </w:rPr>
        <w:t> </w:t>
      </w:r>
      <w:r>
        <w:rPr>
          <w:w w:val="90"/>
        </w:rPr>
        <w:t>mit</w:t>
      </w:r>
      <w:r>
        <w:rPr>
          <w:spacing w:val="-35"/>
          <w:w w:val="90"/>
        </w:rPr>
        <w:t> </w:t>
      </w:r>
      <w:r>
        <w:rPr>
          <w:w w:val="90"/>
        </w:rPr>
        <w:t>Manuskripten,</w:t>
      </w:r>
      <w:r>
        <w:rPr>
          <w:spacing w:val="-35"/>
          <w:w w:val="90"/>
        </w:rPr>
        <w:t> </w:t>
      </w:r>
      <w:r>
        <w:rPr>
          <w:w w:val="90"/>
        </w:rPr>
        <w:t>um</w:t>
      </w:r>
      <w:r>
        <w:rPr>
          <w:spacing w:val="-35"/>
          <w:w w:val="90"/>
        </w:rPr>
        <w:t> </w:t>
      </w:r>
      <w:r>
        <w:rPr>
          <w:w w:val="90"/>
        </w:rPr>
        <w:t>dessen</w:t>
      </w:r>
      <w:r>
        <w:rPr>
          <w:spacing w:val="-35"/>
          <w:w w:val="90"/>
        </w:rPr>
        <w:t> </w:t>
      </w:r>
      <w:r>
        <w:rPr>
          <w:w w:val="90"/>
        </w:rPr>
        <w:t>Aufbewahrung</w:t>
      </w:r>
      <w:r>
        <w:rPr>
          <w:spacing w:val="-35"/>
          <w:w w:val="90"/>
        </w:rPr>
        <w:t> </w:t>
      </w:r>
      <w:r>
        <w:rPr>
          <w:w w:val="90"/>
        </w:rPr>
        <w:t>ich</w:t>
      </w:r>
      <w:r>
        <w:rPr>
          <w:spacing w:val="-35"/>
          <w:w w:val="90"/>
        </w:rPr>
        <w:t> </w:t>
      </w:r>
      <w:r>
        <w:rPr>
          <w:w w:val="90"/>
        </w:rPr>
        <w:t>Sie</w:t>
      </w:r>
      <w:r>
        <w:rPr>
          <w:spacing w:val="-35"/>
          <w:w w:val="90"/>
        </w:rPr>
        <w:t> </w:t>
      </w:r>
      <w:r>
        <w:rPr>
          <w:w w:val="90"/>
        </w:rPr>
        <w:t>bitte.</w:t>
      </w:r>
    </w:p>
    <w:p>
      <w:pPr>
        <w:pStyle w:val="BodyText"/>
        <w:spacing w:line="288" w:lineRule="exact"/>
        <w:ind w:left="2195" w:right="111" w:firstLine="351"/>
        <w:jc w:val="right"/>
      </w:pPr>
      <w:r>
        <w:rPr>
          <w:w w:val="90"/>
        </w:rPr>
        <w:t>Eigentlich</w:t>
      </w:r>
      <w:r>
        <w:rPr>
          <w:spacing w:val="-35"/>
          <w:w w:val="90"/>
        </w:rPr>
        <w:t> </w:t>
      </w:r>
      <w:r>
        <w:rPr>
          <w:w w:val="90"/>
        </w:rPr>
        <w:t>wollte</w:t>
      </w:r>
      <w:r>
        <w:rPr>
          <w:spacing w:val="-35"/>
          <w:w w:val="90"/>
        </w:rPr>
        <w:t> </w:t>
      </w:r>
      <w:r>
        <w:rPr>
          <w:w w:val="90"/>
        </w:rPr>
        <w:t>ich</w:t>
      </w:r>
      <w:r>
        <w:rPr>
          <w:spacing w:val="-35"/>
          <w:w w:val="90"/>
        </w:rPr>
        <w:t> </w:t>
      </w:r>
      <w:r>
        <w:rPr>
          <w:w w:val="90"/>
        </w:rPr>
        <w:t>heute</w:t>
      </w:r>
      <w:r>
        <w:rPr>
          <w:spacing w:val="-35"/>
          <w:w w:val="90"/>
        </w:rPr>
        <w:t> </w:t>
      </w:r>
      <w:r>
        <w:rPr>
          <w:w w:val="90"/>
        </w:rPr>
        <w:t>mit</w:t>
      </w:r>
      <w:r>
        <w:rPr>
          <w:spacing w:val="-35"/>
          <w:w w:val="90"/>
        </w:rPr>
        <w:t> </w:t>
      </w:r>
      <w:r>
        <w:rPr>
          <w:w w:val="90"/>
        </w:rPr>
        <w:t>meiner</w:t>
      </w:r>
      <w:r>
        <w:rPr>
          <w:spacing w:val="-35"/>
          <w:w w:val="90"/>
        </w:rPr>
        <w:t> </w:t>
      </w:r>
      <w:r>
        <w:rPr>
          <w:w w:val="90"/>
        </w:rPr>
        <w:t>Frau</w:t>
      </w:r>
      <w:r>
        <w:rPr>
          <w:spacing w:val="-35"/>
          <w:w w:val="90"/>
        </w:rPr>
        <w:t> </w:t>
      </w:r>
      <w:r>
        <w:rPr>
          <w:w w:val="90"/>
        </w:rPr>
        <w:t>südwärts</w:t>
      </w:r>
      <w:r>
        <w:rPr>
          <w:spacing w:val="-35"/>
          <w:w w:val="90"/>
        </w:rPr>
        <w:t> </w:t>
      </w:r>
      <w:r>
        <w:rPr>
          <w:w w:val="90"/>
        </w:rPr>
        <w:t>fahren</w:t>
      </w:r>
      <w:r>
        <w:rPr>
          <w:spacing w:val="-35"/>
          <w:w w:val="90"/>
        </w:rPr>
        <w:t> </w:t>
      </w:r>
      <w:r>
        <w:rPr>
          <w:w w:val="90"/>
        </w:rPr>
        <w:t>(ich</w:t>
      </w:r>
      <w:r>
        <w:rPr>
          <w:spacing w:val="-35"/>
          <w:w w:val="90"/>
        </w:rPr>
        <w:t> </w:t>
      </w:r>
      <w:r>
        <w:rPr>
          <w:w w:val="90"/>
        </w:rPr>
        <w:t>habe</w:t>
      </w:r>
      <w:r>
        <w:rPr>
          <w:spacing w:val="-35"/>
          <w:w w:val="90"/>
        </w:rPr>
        <w:t> </w:t>
      </w:r>
      <w:r>
        <w:rPr>
          <w:w w:val="90"/>
        </w:rPr>
        <w:t>ein</w:t>
      </w:r>
      <w:r>
        <w:rPr>
          <w:spacing w:val="-35"/>
          <w:w w:val="90"/>
        </w:rPr>
        <w:t> </w:t>
      </w:r>
      <w:r>
        <w:rPr>
          <w:w w:val="90"/>
        </w:rPr>
        <w:t>bißchen</w:t>
      </w:r>
      <w:r>
        <w:rPr>
          <w:w w:val="88"/>
        </w:rPr>
        <w:t> </w:t>
      </w:r>
      <w:r>
        <w:rPr>
          <w:w w:val="90"/>
        </w:rPr>
        <w:t>knapp</w:t>
      </w:r>
      <w:r>
        <w:rPr>
          <w:spacing w:val="-34"/>
          <w:w w:val="90"/>
        </w:rPr>
        <w:t> </w:t>
      </w:r>
      <w:r>
        <w:rPr>
          <w:w w:val="90"/>
        </w:rPr>
        <w:t>kalkuliert,</w:t>
      </w:r>
      <w:r>
        <w:rPr>
          <w:spacing w:val="-34"/>
          <w:w w:val="90"/>
        </w:rPr>
        <w:t> </w:t>
      </w:r>
      <w:r>
        <w:rPr>
          <w:w w:val="90"/>
        </w:rPr>
        <w:t>wie</w:t>
      </w:r>
      <w:r>
        <w:rPr>
          <w:spacing w:val="-34"/>
          <w:w w:val="90"/>
        </w:rPr>
        <w:t> </w:t>
      </w:r>
      <w:r>
        <w:rPr>
          <w:w w:val="90"/>
        </w:rPr>
        <w:t>sich</w:t>
      </w:r>
      <w:r>
        <w:rPr>
          <w:spacing w:val="-34"/>
          <w:w w:val="90"/>
        </w:rPr>
        <w:t> </w:t>
      </w:r>
      <w:r>
        <w:rPr>
          <w:w w:val="90"/>
        </w:rPr>
        <w:t>zeigt,</w:t>
      </w:r>
      <w:r>
        <w:rPr>
          <w:spacing w:val="-34"/>
          <w:w w:val="90"/>
        </w:rPr>
        <w:t> </w:t>
      </w:r>
      <w:r>
        <w:rPr>
          <w:w w:val="90"/>
        </w:rPr>
        <w:t>aber</w:t>
      </w:r>
      <w:r>
        <w:rPr>
          <w:spacing w:val="-34"/>
          <w:w w:val="90"/>
        </w:rPr>
        <w:t> </w:t>
      </w:r>
      <w:r>
        <w:rPr>
          <w:w w:val="90"/>
        </w:rPr>
        <w:t>doch</w:t>
      </w:r>
      <w:r>
        <w:rPr>
          <w:spacing w:val="-34"/>
          <w:w w:val="90"/>
        </w:rPr>
        <w:t> </w:t>
      </w:r>
      <w:r>
        <w:rPr>
          <w:w w:val="90"/>
        </w:rPr>
        <w:t>nicht</w:t>
      </w:r>
      <w:r>
        <w:rPr>
          <w:spacing w:val="-34"/>
          <w:w w:val="90"/>
        </w:rPr>
        <w:t> </w:t>
      </w:r>
      <w:r>
        <w:rPr>
          <w:w w:val="90"/>
        </w:rPr>
        <w:t>zu</w:t>
      </w:r>
      <w:r>
        <w:rPr>
          <w:spacing w:val="-34"/>
          <w:w w:val="90"/>
        </w:rPr>
        <w:t> </w:t>
      </w:r>
      <w:r>
        <w:rPr>
          <w:w w:val="90"/>
        </w:rPr>
        <w:t>knapp),</w:t>
      </w:r>
      <w:r>
        <w:rPr>
          <w:spacing w:val="-34"/>
          <w:w w:val="90"/>
        </w:rPr>
        <w:t> </w:t>
      </w:r>
      <w:r>
        <w:rPr>
          <w:w w:val="90"/>
        </w:rPr>
        <w:t>allein</w:t>
      </w:r>
      <w:r>
        <w:rPr>
          <w:spacing w:val="-34"/>
          <w:w w:val="90"/>
        </w:rPr>
        <w:t> </w:t>
      </w:r>
      <w:r>
        <w:rPr>
          <w:w w:val="90"/>
        </w:rPr>
        <w:t>das</w:t>
      </w:r>
      <w:r>
        <w:rPr>
          <w:spacing w:val="-34"/>
          <w:w w:val="90"/>
        </w:rPr>
        <w:t> </w:t>
      </w:r>
      <w:r>
        <w:rPr>
          <w:w w:val="90"/>
        </w:rPr>
        <w:t>Schicksal</w:t>
      </w:r>
      <w:r>
        <w:rPr>
          <w:spacing w:val="-34"/>
          <w:w w:val="90"/>
        </w:rPr>
        <w:t> </w:t>
      </w:r>
      <w:r>
        <w:rPr>
          <w:w w:val="90"/>
        </w:rPr>
        <w:t>mach-</w:t>
      </w:r>
      <w:r>
        <w:rPr>
          <w:w w:val="86"/>
        </w:rPr>
        <w:t> </w:t>
      </w:r>
      <w:r>
        <w:rPr>
          <w:w w:val="90"/>
        </w:rPr>
        <w:t>te</w:t>
      </w:r>
      <w:r>
        <w:rPr>
          <w:spacing w:val="-17"/>
          <w:w w:val="90"/>
        </w:rPr>
        <w:t> </w:t>
      </w:r>
      <w:r>
        <w:rPr>
          <w:w w:val="90"/>
        </w:rPr>
        <w:t>mir</w:t>
      </w:r>
      <w:r>
        <w:rPr>
          <w:spacing w:val="-17"/>
          <w:w w:val="90"/>
        </w:rPr>
        <w:t> </w:t>
      </w:r>
      <w:r>
        <w:rPr>
          <w:w w:val="90"/>
        </w:rPr>
        <w:t>einen</w:t>
      </w:r>
      <w:r>
        <w:rPr>
          <w:spacing w:val="-17"/>
          <w:w w:val="90"/>
        </w:rPr>
        <w:t> </w:t>
      </w:r>
      <w:r>
        <w:rPr>
          <w:w w:val="90"/>
        </w:rPr>
        <w:t>dicken</w:t>
      </w:r>
      <w:r>
        <w:rPr>
          <w:spacing w:val="-17"/>
          <w:w w:val="90"/>
        </w:rPr>
        <w:t> </w:t>
      </w:r>
      <w:r>
        <w:rPr>
          <w:w w:val="90"/>
        </w:rPr>
        <w:t>Strich</w:t>
      </w:r>
      <w:r>
        <w:rPr>
          <w:spacing w:val="-17"/>
          <w:w w:val="90"/>
        </w:rPr>
        <w:t> </w:t>
      </w:r>
      <w:r>
        <w:rPr>
          <w:w w:val="90"/>
        </w:rPr>
        <w:t>durch</w:t>
      </w:r>
      <w:r>
        <w:rPr>
          <w:spacing w:val="-17"/>
          <w:w w:val="90"/>
        </w:rPr>
        <w:t> </w:t>
      </w:r>
      <w:r>
        <w:rPr>
          <w:w w:val="90"/>
        </w:rPr>
        <w:t>die</w:t>
      </w:r>
      <w:r>
        <w:rPr>
          <w:spacing w:val="-17"/>
          <w:w w:val="90"/>
        </w:rPr>
        <w:t> </w:t>
      </w:r>
      <w:r>
        <w:rPr>
          <w:w w:val="90"/>
        </w:rPr>
        <w:t>Rechnung.</w:t>
      </w:r>
      <w:r>
        <w:rPr>
          <w:spacing w:val="-17"/>
          <w:w w:val="90"/>
        </w:rPr>
        <w:t> </w:t>
      </w:r>
      <w:r>
        <w:rPr>
          <w:spacing w:val="-4"/>
          <w:w w:val="90"/>
        </w:rPr>
        <w:t>Während</w:t>
      </w:r>
      <w:r>
        <w:rPr>
          <w:spacing w:val="-17"/>
          <w:w w:val="90"/>
        </w:rPr>
        <w:t> </w:t>
      </w:r>
      <w:r>
        <w:rPr>
          <w:w w:val="90"/>
        </w:rPr>
        <w:t>bis</w:t>
      </w:r>
      <w:r>
        <w:rPr>
          <w:spacing w:val="-17"/>
          <w:w w:val="90"/>
        </w:rPr>
        <w:t> </w:t>
      </w:r>
      <w:r>
        <w:rPr>
          <w:w w:val="90"/>
        </w:rPr>
        <w:t>dahin</w:t>
      </w:r>
      <w:r>
        <w:rPr>
          <w:spacing w:val="-17"/>
          <w:w w:val="90"/>
        </w:rPr>
        <w:t> </w:t>
      </w:r>
      <w:r>
        <w:rPr>
          <w:w w:val="90"/>
        </w:rPr>
        <w:t>meine</w:t>
      </w:r>
      <w:r>
        <w:rPr>
          <w:spacing w:val="-17"/>
          <w:w w:val="90"/>
        </w:rPr>
        <w:t> </w:t>
      </w:r>
      <w:r>
        <w:rPr>
          <w:w w:val="90"/>
        </w:rPr>
        <w:t>Frau</w:t>
      </w:r>
      <w:r>
        <w:rPr>
          <w:spacing w:val="-17"/>
          <w:w w:val="90"/>
        </w:rPr>
        <w:t> </w:t>
      </w:r>
      <w:r>
        <w:rPr>
          <w:w w:val="90"/>
        </w:rPr>
        <w:t>alles</w:t>
      </w:r>
      <w:r>
        <w:rPr>
          <w:w w:val="79"/>
        </w:rPr>
        <w:t> </w:t>
      </w:r>
      <w:r>
        <w:rPr>
          <w:w w:val="90"/>
        </w:rPr>
        <w:t>in</w:t>
      </w:r>
      <w:r>
        <w:rPr>
          <w:spacing w:val="-35"/>
          <w:w w:val="90"/>
        </w:rPr>
        <w:t> </w:t>
      </w:r>
      <w:r>
        <w:rPr>
          <w:w w:val="90"/>
        </w:rPr>
        <w:t>erstaunlich</w:t>
      </w:r>
      <w:r>
        <w:rPr>
          <w:spacing w:val="-35"/>
          <w:w w:val="90"/>
        </w:rPr>
        <w:t> </w:t>
      </w:r>
      <w:r>
        <w:rPr>
          <w:w w:val="90"/>
        </w:rPr>
        <w:t>guter</w:t>
      </w:r>
      <w:r>
        <w:rPr>
          <w:spacing w:val="-35"/>
          <w:w w:val="90"/>
        </w:rPr>
        <w:t> </w:t>
      </w:r>
      <w:r>
        <w:rPr>
          <w:spacing w:val="-3"/>
          <w:w w:val="90"/>
        </w:rPr>
        <w:t>Verfassung</w:t>
      </w:r>
      <w:r>
        <w:rPr>
          <w:spacing w:val="-35"/>
          <w:w w:val="90"/>
        </w:rPr>
        <w:t> </w:t>
      </w:r>
      <w:r>
        <w:rPr>
          <w:w w:val="90"/>
        </w:rPr>
        <w:t>überstanden</w:t>
      </w:r>
      <w:r>
        <w:rPr>
          <w:spacing w:val="-35"/>
          <w:w w:val="90"/>
        </w:rPr>
        <w:t> </w:t>
      </w:r>
      <w:r>
        <w:rPr>
          <w:w w:val="90"/>
        </w:rPr>
        <w:t>hatte,</w:t>
      </w:r>
      <w:r>
        <w:rPr>
          <w:spacing w:val="-35"/>
          <w:w w:val="90"/>
        </w:rPr>
        <w:t> </w:t>
      </w:r>
      <w:r>
        <w:rPr>
          <w:w w:val="90"/>
        </w:rPr>
        <w:t>setzten</w:t>
      </w:r>
      <w:r>
        <w:rPr>
          <w:spacing w:val="-35"/>
          <w:w w:val="90"/>
        </w:rPr>
        <w:t> </w:t>
      </w:r>
      <w:r>
        <w:rPr>
          <w:w w:val="90"/>
        </w:rPr>
        <w:t>vor</w:t>
      </w:r>
      <w:r>
        <w:rPr>
          <w:spacing w:val="-35"/>
          <w:w w:val="90"/>
        </w:rPr>
        <w:t> </w:t>
      </w:r>
      <w:r>
        <w:rPr>
          <w:w w:val="90"/>
        </w:rPr>
        <w:t>14</w:t>
      </w:r>
      <w:r>
        <w:rPr>
          <w:spacing w:val="-35"/>
          <w:w w:val="90"/>
        </w:rPr>
        <w:t> </w:t>
      </w:r>
      <w:r>
        <w:rPr>
          <w:spacing w:val="-6"/>
          <w:w w:val="90"/>
        </w:rPr>
        <w:t>Tagen</w:t>
      </w:r>
      <w:r>
        <w:rPr>
          <w:spacing w:val="-35"/>
          <w:w w:val="90"/>
        </w:rPr>
        <w:t> </w:t>
      </w:r>
      <w:r>
        <w:rPr>
          <w:w w:val="90"/>
        </w:rPr>
        <w:t>plötzlich</w:t>
      </w:r>
      <w:r>
        <w:rPr>
          <w:spacing w:val="-35"/>
          <w:w w:val="90"/>
        </w:rPr>
        <w:t> </w:t>
      </w:r>
      <w:r>
        <w:rPr>
          <w:w w:val="90"/>
        </w:rPr>
        <w:t>Blu-</w:t>
      </w:r>
      <w:r>
        <w:rPr>
          <w:w w:val="88"/>
        </w:rPr>
        <w:t> </w:t>
      </w:r>
      <w:r>
        <w:rPr>
          <w:w w:val="90"/>
        </w:rPr>
        <w:t>tungen</w:t>
      </w:r>
      <w:r>
        <w:rPr>
          <w:spacing w:val="-33"/>
          <w:w w:val="90"/>
        </w:rPr>
        <w:t> </w:t>
      </w:r>
      <w:r>
        <w:rPr>
          <w:w w:val="90"/>
        </w:rPr>
        <w:t>ein.</w:t>
      </w:r>
      <w:r>
        <w:rPr>
          <w:spacing w:val="-34"/>
          <w:w w:val="90"/>
        </w:rPr>
        <w:t> </w:t>
      </w:r>
      <w:r>
        <w:rPr>
          <w:w w:val="90"/>
        </w:rPr>
        <w:t>Sie</w:t>
      </w:r>
      <w:r>
        <w:rPr>
          <w:spacing w:val="-33"/>
          <w:w w:val="90"/>
        </w:rPr>
        <w:t> </w:t>
      </w:r>
      <w:r>
        <w:rPr>
          <w:w w:val="90"/>
        </w:rPr>
        <w:t>wurde</w:t>
      </w:r>
      <w:r>
        <w:rPr>
          <w:spacing w:val="-33"/>
          <w:w w:val="90"/>
        </w:rPr>
        <w:t> </w:t>
      </w:r>
      <w:r>
        <w:rPr>
          <w:spacing w:val="-3"/>
          <w:w w:val="90"/>
        </w:rPr>
        <w:t>davon</w:t>
      </w:r>
      <w:r>
        <w:rPr>
          <w:spacing w:val="-34"/>
          <w:w w:val="90"/>
        </w:rPr>
        <w:t> </w:t>
      </w:r>
      <w:r>
        <w:rPr>
          <w:w w:val="90"/>
        </w:rPr>
        <w:t>in</w:t>
      </w:r>
      <w:r>
        <w:rPr>
          <w:spacing w:val="-33"/>
          <w:w w:val="90"/>
        </w:rPr>
        <w:t> </w:t>
      </w:r>
      <w:r>
        <w:rPr>
          <w:w w:val="90"/>
        </w:rPr>
        <w:t>einem</w:t>
      </w:r>
      <w:r>
        <w:rPr>
          <w:spacing w:val="-33"/>
          <w:w w:val="90"/>
        </w:rPr>
        <w:t> </w:t>
      </w:r>
      <w:r>
        <w:rPr>
          <w:w w:val="90"/>
        </w:rPr>
        <w:t>Blockhaus</w:t>
      </w:r>
      <w:r>
        <w:rPr>
          <w:spacing w:val="-34"/>
          <w:w w:val="90"/>
        </w:rPr>
        <w:t> </w:t>
      </w:r>
      <w:r>
        <w:rPr>
          <w:w w:val="90"/>
        </w:rPr>
        <w:t>bei</w:t>
      </w:r>
      <w:r>
        <w:rPr>
          <w:spacing w:val="-33"/>
          <w:w w:val="90"/>
        </w:rPr>
        <w:t> </w:t>
      </w:r>
      <w:r>
        <w:rPr>
          <w:w w:val="90"/>
        </w:rPr>
        <w:t>Plön</w:t>
      </w:r>
      <w:r>
        <w:rPr>
          <w:spacing w:val="-34"/>
          <w:w w:val="90"/>
        </w:rPr>
        <w:t> </w:t>
      </w:r>
      <w:r>
        <w:rPr>
          <w:w w:val="90"/>
        </w:rPr>
        <w:t>überrascht,</w:t>
      </w:r>
      <w:r>
        <w:rPr>
          <w:spacing w:val="-33"/>
          <w:w w:val="90"/>
        </w:rPr>
        <w:t> </w:t>
      </w:r>
      <w:r>
        <w:rPr>
          <w:w w:val="90"/>
        </w:rPr>
        <w:t>in</w:t>
      </w:r>
      <w:r>
        <w:rPr>
          <w:spacing w:val="-33"/>
          <w:w w:val="90"/>
        </w:rPr>
        <w:t> </w:t>
      </w:r>
      <w:r>
        <w:rPr>
          <w:w w:val="90"/>
        </w:rPr>
        <w:t>dem</w:t>
      </w:r>
      <w:r>
        <w:rPr>
          <w:spacing w:val="-34"/>
          <w:w w:val="90"/>
        </w:rPr>
        <w:t> </w:t>
      </w:r>
      <w:r>
        <w:rPr>
          <w:w w:val="90"/>
        </w:rPr>
        <w:t>wir</w:t>
      </w:r>
      <w:r>
        <w:rPr>
          <w:spacing w:val="-33"/>
          <w:w w:val="90"/>
        </w:rPr>
        <w:t> </w:t>
      </w:r>
      <w:r>
        <w:rPr>
          <w:w w:val="90"/>
        </w:rPr>
        <w:t>öfter</w:t>
      </w:r>
      <w:r>
        <w:rPr>
          <w:w w:val="88"/>
        </w:rPr>
        <w:t> </w:t>
      </w:r>
      <w:r>
        <w:rPr>
          <w:w w:val="85"/>
        </w:rPr>
        <w:t>das</w:t>
      </w:r>
      <w:r>
        <w:rPr>
          <w:spacing w:val="-5"/>
          <w:w w:val="85"/>
        </w:rPr>
        <w:t> </w:t>
      </w:r>
      <w:r>
        <w:rPr>
          <w:spacing w:val="-3"/>
          <w:w w:val="85"/>
        </w:rPr>
        <w:t>Wochenende</w:t>
      </w:r>
      <w:r>
        <w:rPr>
          <w:spacing w:val="-5"/>
          <w:w w:val="85"/>
        </w:rPr>
        <w:t> </w:t>
      </w:r>
      <w:r>
        <w:rPr>
          <w:w w:val="85"/>
        </w:rPr>
        <w:t>verbringen.</w:t>
      </w:r>
      <w:r>
        <w:rPr>
          <w:spacing w:val="-5"/>
          <w:w w:val="85"/>
        </w:rPr>
        <w:t> </w:t>
      </w:r>
      <w:r>
        <w:rPr>
          <w:w w:val="85"/>
        </w:rPr>
        <w:t>Letzten</w:t>
      </w:r>
      <w:r>
        <w:rPr>
          <w:spacing w:val="-5"/>
          <w:w w:val="85"/>
        </w:rPr>
        <w:t> </w:t>
      </w:r>
      <w:r>
        <w:rPr>
          <w:w w:val="85"/>
        </w:rPr>
        <w:t>Donnerstag</w:t>
      </w:r>
      <w:r>
        <w:rPr>
          <w:spacing w:val="-5"/>
          <w:w w:val="85"/>
        </w:rPr>
        <w:t> </w:t>
      </w:r>
      <w:r>
        <w:rPr>
          <w:w w:val="85"/>
        </w:rPr>
        <w:t>mußte</w:t>
      </w:r>
      <w:r>
        <w:rPr>
          <w:spacing w:val="-5"/>
          <w:w w:val="85"/>
        </w:rPr>
        <w:t> </w:t>
      </w:r>
      <w:r>
        <w:rPr>
          <w:w w:val="85"/>
        </w:rPr>
        <w:t>ich</w:t>
      </w:r>
      <w:r>
        <w:rPr>
          <w:spacing w:val="-5"/>
          <w:w w:val="85"/>
        </w:rPr>
        <w:t> </w:t>
      </w:r>
      <w:r>
        <w:rPr>
          <w:w w:val="85"/>
        </w:rPr>
        <w:t>sie</w:t>
      </w:r>
      <w:r>
        <w:rPr>
          <w:spacing w:val="-5"/>
          <w:w w:val="85"/>
        </w:rPr>
        <w:t> </w:t>
      </w:r>
      <w:r>
        <w:rPr>
          <w:w w:val="85"/>
        </w:rPr>
        <w:t>mitten</w:t>
      </w:r>
      <w:r>
        <w:rPr>
          <w:spacing w:val="-5"/>
          <w:w w:val="85"/>
        </w:rPr>
        <w:t> </w:t>
      </w:r>
      <w:r>
        <w:rPr>
          <w:w w:val="85"/>
        </w:rPr>
        <w:t>in</w:t>
      </w:r>
      <w:r>
        <w:rPr>
          <w:spacing w:val="-5"/>
          <w:w w:val="85"/>
        </w:rPr>
        <w:t> </w:t>
      </w:r>
      <w:r>
        <w:rPr>
          <w:w w:val="85"/>
        </w:rPr>
        <w:t>der</w:t>
      </w:r>
      <w:r>
        <w:rPr>
          <w:spacing w:val="-5"/>
          <w:w w:val="85"/>
        </w:rPr>
        <w:t> </w:t>
      </w:r>
      <w:r>
        <w:rPr>
          <w:w w:val="85"/>
        </w:rPr>
        <w:t>Nacht</w:t>
      </w:r>
      <w:r>
        <w:rPr>
          <w:spacing w:val="-5"/>
          <w:w w:val="85"/>
        </w:rPr>
        <w:t> </w:t>
      </w:r>
      <w:r>
        <w:rPr>
          <w:w w:val="85"/>
        </w:rPr>
        <w:t>ins</w:t>
      </w:r>
      <w:r>
        <w:rPr>
          <w:w w:val="84"/>
        </w:rPr>
        <w:t> </w:t>
      </w:r>
      <w:r>
        <w:rPr>
          <w:w w:val="85"/>
        </w:rPr>
        <w:t>Krankenhaus</w:t>
      </w:r>
      <w:r>
        <w:rPr>
          <w:spacing w:val="-12"/>
          <w:w w:val="85"/>
        </w:rPr>
        <w:t> </w:t>
      </w:r>
      <w:r>
        <w:rPr>
          <w:w w:val="85"/>
        </w:rPr>
        <w:t>schaffen</w:t>
      </w:r>
      <w:r>
        <w:rPr>
          <w:spacing w:val="-12"/>
          <w:w w:val="85"/>
        </w:rPr>
        <w:t> </w:t>
      </w:r>
      <w:r>
        <w:rPr>
          <w:w w:val="85"/>
        </w:rPr>
        <w:t>lassen,</w:t>
      </w:r>
      <w:r>
        <w:rPr>
          <w:spacing w:val="-12"/>
          <w:w w:val="85"/>
        </w:rPr>
        <w:t> </w:t>
      </w:r>
      <w:r>
        <w:rPr>
          <w:w w:val="85"/>
        </w:rPr>
        <w:t>u.</w:t>
      </w:r>
      <w:r>
        <w:rPr>
          <w:spacing w:val="-12"/>
          <w:w w:val="85"/>
        </w:rPr>
        <w:t> </w:t>
      </w:r>
      <w:r>
        <w:rPr>
          <w:w w:val="85"/>
        </w:rPr>
        <w:t>was</w:t>
      </w:r>
      <w:r>
        <w:rPr>
          <w:spacing w:val="-12"/>
          <w:w w:val="85"/>
        </w:rPr>
        <w:t> </w:t>
      </w:r>
      <w:r>
        <w:rPr>
          <w:w w:val="85"/>
        </w:rPr>
        <w:t>nun</w:t>
      </w:r>
      <w:r>
        <w:rPr>
          <w:spacing w:val="-12"/>
          <w:w w:val="85"/>
        </w:rPr>
        <w:t> </w:t>
      </w:r>
      <w:r>
        <w:rPr>
          <w:w w:val="85"/>
        </w:rPr>
        <w:t>wird,</w:t>
      </w:r>
      <w:r>
        <w:rPr>
          <w:spacing w:val="-12"/>
          <w:w w:val="85"/>
        </w:rPr>
        <w:t> </w:t>
      </w:r>
      <w:r>
        <w:rPr>
          <w:w w:val="85"/>
        </w:rPr>
        <w:t>kann</w:t>
      </w:r>
      <w:r>
        <w:rPr>
          <w:spacing w:val="-12"/>
          <w:w w:val="85"/>
        </w:rPr>
        <w:t> </w:t>
      </w:r>
      <w:r>
        <w:rPr>
          <w:w w:val="85"/>
        </w:rPr>
        <w:t>auch</w:t>
      </w:r>
      <w:r>
        <w:rPr>
          <w:spacing w:val="-12"/>
          <w:w w:val="85"/>
        </w:rPr>
        <w:t> </w:t>
      </w:r>
      <w:r>
        <w:rPr>
          <w:w w:val="85"/>
        </w:rPr>
        <w:t>der</w:t>
      </w:r>
      <w:r>
        <w:rPr>
          <w:spacing w:val="-12"/>
          <w:w w:val="85"/>
        </w:rPr>
        <w:t> </w:t>
      </w:r>
      <w:r>
        <w:rPr>
          <w:w w:val="85"/>
        </w:rPr>
        <w:t>Arzt</w:t>
      </w:r>
      <w:r>
        <w:rPr>
          <w:spacing w:val="-12"/>
          <w:w w:val="85"/>
        </w:rPr>
        <w:t> </w:t>
      </w:r>
      <w:r>
        <w:rPr>
          <w:w w:val="85"/>
        </w:rPr>
        <w:t>noch</w:t>
      </w:r>
      <w:r>
        <w:rPr>
          <w:spacing w:val="-12"/>
          <w:w w:val="85"/>
        </w:rPr>
        <w:t> </w:t>
      </w:r>
      <w:r>
        <w:rPr>
          <w:w w:val="85"/>
        </w:rPr>
        <w:t>nicht</w:t>
      </w:r>
      <w:r>
        <w:rPr>
          <w:spacing w:val="-12"/>
          <w:w w:val="85"/>
        </w:rPr>
        <w:t> </w:t>
      </w:r>
      <w:r>
        <w:rPr>
          <w:w w:val="85"/>
        </w:rPr>
        <w:t>sagen.</w:t>
      </w:r>
      <w:r>
        <w:rPr>
          <w:spacing w:val="-12"/>
          <w:w w:val="85"/>
        </w:rPr>
        <w:t> </w:t>
      </w:r>
      <w:r>
        <w:rPr>
          <w:w w:val="85"/>
        </w:rPr>
        <w:t>Es</w:t>
      </w:r>
      <w:r>
        <w:rPr>
          <w:w w:val="85"/>
        </w:rPr>
        <w:t> </w:t>
      </w:r>
      <w:r>
        <w:rPr>
          <w:w w:val="90"/>
        </w:rPr>
        <w:t>bestehe</w:t>
      </w:r>
      <w:r>
        <w:rPr>
          <w:spacing w:val="-40"/>
          <w:w w:val="90"/>
        </w:rPr>
        <w:t> </w:t>
      </w:r>
      <w:r>
        <w:rPr>
          <w:w w:val="90"/>
        </w:rPr>
        <w:t>Gefahr</w:t>
      </w:r>
      <w:r>
        <w:rPr>
          <w:spacing w:val="-40"/>
          <w:w w:val="90"/>
        </w:rPr>
        <w:t> </w:t>
      </w:r>
      <w:r>
        <w:rPr>
          <w:w w:val="90"/>
        </w:rPr>
        <w:t>fürs</w:t>
      </w:r>
      <w:r>
        <w:rPr>
          <w:spacing w:val="-40"/>
          <w:w w:val="90"/>
        </w:rPr>
        <w:t> </w:t>
      </w:r>
      <w:r>
        <w:rPr>
          <w:w w:val="90"/>
        </w:rPr>
        <w:t>Kind,</w:t>
      </w:r>
      <w:r>
        <w:rPr>
          <w:spacing w:val="-40"/>
          <w:w w:val="90"/>
        </w:rPr>
        <w:t> </w:t>
      </w:r>
      <w:r>
        <w:rPr>
          <w:w w:val="90"/>
        </w:rPr>
        <w:t>u.</w:t>
      </w:r>
      <w:r>
        <w:rPr>
          <w:spacing w:val="-40"/>
          <w:w w:val="90"/>
        </w:rPr>
        <w:t> </w:t>
      </w:r>
      <w:r>
        <w:rPr>
          <w:w w:val="90"/>
        </w:rPr>
        <w:t>vielleicht</w:t>
      </w:r>
      <w:r>
        <w:rPr>
          <w:spacing w:val="-40"/>
          <w:w w:val="90"/>
        </w:rPr>
        <w:t> </w:t>
      </w:r>
      <w:r>
        <w:rPr>
          <w:w w:val="90"/>
        </w:rPr>
        <w:t>auch</w:t>
      </w:r>
      <w:r>
        <w:rPr>
          <w:spacing w:val="-40"/>
          <w:w w:val="90"/>
        </w:rPr>
        <w:t> </w:t>
      </w:r>
      <w:r>
        <w:rPr>
          <w:w w:val="90"/>
        </w:rPr>
        <w:t>für</w:t>
      </w:r>
      <w:r>
        <w:rPr>
          <w:spacing w:val="-40"/>
          <w:w w:val="90"/>
        </w:rPr>
        <w:t> </w:t>
      </w:r>
      <w:r>
        <w:rPr>
          <w:w w:val="90"/>
        </w:rPr>
        <w:t>meine</w:t>
      </w:r>
      <w:r>
        <w:rPr>
          <w:spacing w:val="-40"/>
          <w:w w:val="90"/>
        </w:rPr>
        <w:t> </w:t>
      </w:r>
      <w:r>
        <w:rPr>
          <w:w w:val="90"/>
        </w:rPr>
        <w:t>Frau.</w:t>
      </w:r>
      <w:r>
        <w:rPr>
          <w:spacing w:val="-40"/>
          <w:w w:val="90"/>
        </w:rPr>
        <w:t> </w:t>
      </w:r>
      <w:r>
        <w:rPr>
          <w:w w:val="90"/>
        </w:rPr>
        <w:t>Das</w:t>
      </w:r>
      <w:r>
        <w:rPr>
          <w:spacing w:val="-40"/>
          <w:w w:val="90"/>
        </w:rPr>
        <w:t> </w:t>
      </w:r>
      <w:r>
        <w:rPr>
          <w:w w:val="90"/>
        </w:rPr>
        <w:t>Ganze</w:t>
      </w:r>
      <w:r>
        <w:rPr>
          <w:spacing w:val="-40"/>
          <w:w w:val="90"/>
        </w:rPr>
        <w:t> </w:t>
      </w:r>
      <w:r>
        <w:rPr>
          <w:w w:val="90"/>
        </w:rPr>
        <w:t>sei</w:t>
      </w:r>
      <w:r>
        <w:rPr>
          <w:spacing w:val="-40"/>
          <w:w w:val="90"/>
        </w:rPr>
        <w:t> </w:t>
      </w:r>
      <w:r>
        <w:rPr>
          <w:w w:val="90"/>
        </w:rPr>
        <w:t>ein</w:t>
      </w:r>
      <w:r>
        <w:rPr>
          <w:spacing w:val="-40"/>
          <w:w w:val="90"/>
        </w:rPr>
        <w:t> </w:t>
      </w:r>
      <w:r>
        <w:rPr>
          <w:w w:val="90"/>
        </w:rPr>
        <w:t>unglück-</w:t>
      </w:r>
      <w:r>
        <w:rPr>
          <w:w w:val="85"/>
        </w:rPr>
        <w:t> </w:t>
      </w:r>
      <w:r>
        <w:rPr>
          <w:w w:val="85"/>
        </w:rPr>
        <w:t>licher Zufall nichts Organisches u. keine Unvorsichtigkeit. Freilich zappelt das </w:t>
      </w:r>
      <w:r>
        <w:rPr>
          <w:spacing w:val="19"/>
          <w:w w:val="85"/>
        </w:rPr>
        <w:t> </w:t>
      </w:r>
      <w:r>
        <w:rPr>
          <w:w w:val="85"/>
        </w:rPr>
        <w:t>Kleine</w:t>
      </w:r>
    </w:p>
    <w:p>
      <w:pPr>
        <w:pStyle w:val="BodyText"/>
        <w:spacing w:before="9"/>
        <w:rPr>
          <w:sz w:val="8"/>
        </w:rPr>
      </w:pPr>
      <w:r>
        <w:rPr/>
        <w:pict>
          <v:line style="position:absolute;mso-position-horizontal-relative:page;mso-position-vertical-relative:paragraph;z-index:10624;mso-wrap-distance-left:0;mso-wrap-distance-right:0" from="133.768005pt,8.038587pt" to="289.183005pt,8.038587pt" stroked="true" strokeweight=".398pt" strokecolor="#000000">
            <v:stroke dashstyle="solid"/>
            <w10:wrap type="topAndBottom"/>
          </v:line>
        </w:pict>
      </w:r>
    </w:p>
    <w:p>
      <w:pPr>
        <w:spacing w:line="239" w:lineRule="exact" w:before="0"/>
        <w:ind w:left="2195" w:right="111" w:firstLine="223"/>
        <w:jc w:val="both"/>
        <w:rPr>
          <w:sz w:val="20"/>
        </w:rPr>
      </w:pPr>
      <w:r>
        <w:rPr>
          <w:w w:val="85"/>
          <w:position w:val="7"/>
          <w:sz w:val="14"/>
        </w:rPr>
        <w:t>43</w:t>
      </w:r>
      <w:bookmarkStart w:name="_bookmark1025" w:id="1359"/>
      <w:bookmarkEnd w:id="1359"/>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after="0" w:line="239"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25"/>
        </w:numPr>
        <w:tabs>
          <w:tab w:pos="516" w:val="left" w:leader="none"/>
          <w:tab w:pos="9981" w:val="right" w:leader="none"/>
        </w:tabs>
        <w:spacing w:line="240" w:lineRule="auto" w:before="84" w:after="0"/>
        <w:ind w:left="515" w:right="0" w:hanging="397"/>
        <w:jc w:val="left"/>
        <w:rPr>
          <w:sz w:val="24"/>
        </w:rPr>
      </w:pPr>
      <w:bookmarkStart w:name="_bookmark1026" w:id="1360"/>
      <w:bookmarkEnd w:id="1360"/>
      <w:r>
        <w:rPr/>
      </w:r>
      <w:bookmarkStart w:name="_bookmark1026" w:id="1361"/>
      <w:bookmarkEnd w:id="1361"/>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Ratzeburg,</w:t>
      </w:r>
      <w:r>
        <w:rPr>
          <w:spacing w:val="-15"/>
          <w:w w:val="95"/>
          <w:sz w:val="24"/>
        </w:rPr>
        <w:t> </w:t>
      </w:r>
      <w:r>
        <w:rPr>
          <w:w w:val="95"/>
          <w:sz w:val="24"/>
        </w:rPr>
        <w:t>29.</w:t>
      </w:r>
      <w:r>
        <w:rPr>
          <w:spacing w:val="-15"/>
          <w:w w:val="95"/>
          <w:sz w:val="24"/>
        </w:rPr>
        <w:t> </w:t>
      </w:r>
      <w:r>
        <w:rPr>
          <w:w w:val="95"/>
          <w:sz w:val="24"/>
        </w:rPr>
        <w:t>Oktober</w:t>
      </w:r>
      <w:r>
        <w:rPr>
          <w:spacing w:val="-15"/>
          <w:w w:val="95"/>
          <w:sz w:val="24"/>
        </w:rPr>
        <w:t> </w:t>
      </w:r>
      <w:r>
        <w:rPr>
          <w:w w:val="95"/>
          <w:sz w:val="24"/>
        </w:rPr>
        <w:t>1944</w:t>
      </w:r>
      <w:r>
        <w:rPr>
          <w:rFonts w:ascii="Times New Roman" w:hAnsi="Times New Roman"/>
          <w:w w:val="95"/>
          <w:sz w:val="24"/>
        </w:rPr>
        <w:tab/>
      </w:r>
      <w:r>
        <w:rPr>
          <w:w w:val="95"/>
          <w:sz w:val="24"/>
        </w:rPr>
        <w:t>259</w:t>
      </w:r>
    </w:p>
    <w:p>
      <w:pPr>
        <w:pStyle w:val="BodyText"/>
        <w:rPr>
          <w:sz w:val="31"/>
        </w:rPr>
      </w:pPr>
    </w:p>
    <w:p>
      <w:pPr>
        <w:pStyle w:val="BodyText"/>
        <w:spacing w:line="288" w:lineRule="exact" w:before="1"/>
        <w:ind w:left="118" w:right="2208"/>
        <w:jc w:val="both"/>
        <w:rPr>
          <w:sz w:val="17"/>
        </w:rPr>
      </w:pPr>
      <w:r>
        <w:rPr>
          <w:w w:val="90"/>
        </w:rPr>
        <w:t>so</w:t>
      </w:r>
      <w:r>
        <w:rPr>
          <w:spacing w:val="-35"/>
          <w:w w:val="90"/>
        </w:rPr>
        <w:t> </w:t>
      </w:r>
      <w:r>
        <w:rPr>
          <w:w w:val="90"/>
        </w:rPr>
        <w:t>kräftifg,</w:t>
      </w:r>
      <w:r>
        <w:rPr>
          <w:spacing w:val="-36"/>
          <w:w w:val="90"/>
        </w:rPr>
        <w:t> </w:t>
      </w:r>
      <w:r>
        <w:rPr>
          <w:w w:val="90"/>
        </w:rPr>
        <w:t>u.</w:t>
      </w:r>
      <w:r>
        <w:rPr>
          <w:spacing w:val="-35"/>
          <w:w w:val="90"/>
        </w:rPr>
        <w:t> </w:t>
      </w:r>
      <w:r>
        <w:rPr>
          <w:w w:val="90"/>
        </w:rPr>
        <w:t>erbt</w:t>
      </w:r>
      <w:r>
        <w:rPr>
          <w:spacing w:val="-36"/>
          <w:w w:val="90"/>
        </w:rPr>
        <w:t> </w:t>
      </w:r>
      <w:r>
        <w:rPr>
          <w:w w:val="90"/>
        </w:rPr>
        <w:t>doch</w:t>
      </w:r>
      <w:r>
        <w:rPr>
          <w:spacing w:val="-35"/>
          <w:w w:val="90"/>
        </w:rPr>
        <w:t> </w:t>
      </w:r>
      <w:r>
        <w:rPr>
          <w:w w:val="90"/>
        </w:rPr>
        <w:t>von</w:t>
      </w:r>
      <w:r>
        <w:rPr>
          <w:spacing w:val="-36"/>
          <w:w w:val="90"/>
        </w:rPr>
        <w:t> </w:t>
      </w:r>
      <w:r>
        <w:rPr>
          <w:w w:val="90"/>
        </w:rPr>
        <w:t>beiden</w:t>
      </w:r>
      <w:r>
        <w:rPr>
          <w:spacing w:val="-35"/>
          <w:w w:val="90"/>
        </w:rPr>
        <w:t> </w:t>
      </w:r>
      <w:r>
        <w:rPr>
          <w:w w:val="90"/>
        </w:rPr>
        <w:t>Eltern</w:t>
      </w:r>
      <w:r>
        <w:rPr>
          <w:spacing w:val="-36"/>
          <w:w w:val="90"/>
        </w:rPr>
        <w:t> </w:t>
      </w:r>
      <w:r>
        <w:rPr>
          <w:w w:val="90"/>
        </w:rPr>
        <w:t>her</w:t>
      </w:r>
      <w:r>
        <w:rPr>
          <w:spacing w:val="-35"/>
          <w:w w:val="90"/>
        </w:rPr>
        <w:t> </w:t>
      </w:r>
      <w:r>
        <w:rPr>
          <w:w w:val="90"/>
        </w:rPr>
        <w:t>einen</w:t>
      </w:r>
      <w:r>
        <w:rPr>
          <w:spacing w:val="-36"/>
          <w:w w:val="90"/>
        </w:rPr>
        <w:t> </w:t>
      </w:r>
      <w:r>
        <w:rPr>
          <w:w w:val="90"/>
        </w:rPr>
        <w:t>ziemlichen</w:t>
      </w:r>
      <w:r>
        <w:rPr>
          <w:spacing w:val="-35"/>
          <w:w w:val="90"/>
        </w:rPr>
        <w:t> </w:t>
      </w:r>
      <w:r>
        <w:rPr>
          <w:w w:val="90"/>
        </w:rPr>
        <w:t>Dickkopf,</w:t>
      </w:r>
      <w:r>
        <w:rPr>
          <w:spacing w:val="-36"/>
          <w:w w:val="90"/>
        </w:rPr>
        <w:t> </w:t>
      </w:r>
      <w:r>
        <w:rPr>
          <w:w w:val="90"/>
        </w:rPr>
        <w:t>sodaß</w:t>
      </w:r>
      <w:r>
        <w:rPr>
          <w:spacing w:val="-35"/>
          <w:w w:val="90"/>
        </w:rPr>
        <w:t> </w:t>
      </w:r>
      <w:r>
        <w:rPr>
          <w:w w:val="90"/>
        </w:rPr>
        <w:t>ich</w:t>
      </w:r>
      <w:r>
        <w:rPr>
          <w:spacing w:val="-36"/>
          <w:w w:val="90"/>
        </w:rPr>
        <w:t> </w:t>
      </w:r>
      <w:r>
        <w:rPr>
          <w:w w:val="90"/>
        </w:rPr>
        <w:t>an </w:t>
      </w:r>
      <w:r>
        <w:rPr>
          <w:w w:val="85"/>
        </w:rPr>
        <w:t>etwas anderes als an einen günstigen Ausgang einfach nicht glauben kann. Nur</w:t>
      </w:r>
      <w:r>
        <w:rPr>
          <w:spacing w:val="-18"/>
          <w:w w:val="85"/>
        </w:rPr>
        <w:t> </w:t>
      </w:r>
      <w:r>
        <w:rPr>
          <w:w w:val="85"/>
        </w:rPr>
        <w:t>fürch- </w:t>
      </w:r>
      <w:r>
        <w:rPr>
          <w:w w:val="90"/>
        </w:rPr>
        <w:t>te</w:t>
      </w:r>
      <w:r>
        <w:rPr>
          <w:spacing w:val="-17"/>
          <w:w w:val="90"/>
        </w:rPr>
        <w:t> </w:t>
      </w:r>
      <w:r>
        <w:rPr>
          <w:w w:val="90"/>
        </w:rPr>
        <w:t>ich,</w:t>
      </w:r>
      <w:r>
        <w:rPr>
          <w:spacing w:val="-17"/>
          <w:w w:val="90"/>
        </w:rPr>
        <w:t> </w:t>
      </w:r>
      <w:r>
        <w:rPr>
          <w:w w:val="90"/>
        </w:rPr>
        <w:t>wird</w:t>
      </w:r>
      <w:r>
        <w:rPr>
          <w:spacing w:val="-17"/>
          <w:w w:val="90"/>
        </w:rPr>
        <w:t> </w:t>
      </w:r>
      <w:r>
        <w:rPr>
          <w:w w:val="90"/>
        </w:rPr>
        <w:t>die</w:t>
      </w:r>
      <w:r>
        <w:rPr>
          <w:spacing w:val="-17"/>
          <w:w w:val="90"/>
        </w:rPr>
        <w:t> </w:t>
      </w:r>
      <w:r>
        <w:rPr>
          <w:w w:val="90"/>
        </w:rPr>
        <w:t>Geburt</w:t>
      </w:r>
      <w:r>
        <w:rPr>
          <w:spacing w:val="-17"/>
          <w:w w:val="90"/>
        </w:rPr>
        <w:t> </w:t>
      </w:r>
      <w:r>
        <w:rPr>
          <w:w w:val="90"/>
        </w:rPr>
        <w:t>hier</w:t>
      </w:r>
      <w:r>
        <w:rPr>
          <w:spacing w:val="-17"/>
          <w:w w:val="90"/>
        </w:rPr>
        <w:t> </w:t>
      </w:r>
      <w:r>
        <w:rPr>
          <w:w w:val="90"/>
        </w:rPr>
        <w:t>oben</w:t>
      </w:r>
      <w:r>
        <w:rPr>
          <w:spacing w:val="-17"/>
          <w:w w:val="90"/>
        </w:rPr>
        <w:t> </w:t>
      </w:r>
      <w:r>
        <w:rPr>
          <w:w w:val="90"/>
        </w:rPr>
        <w:t>erfolgen</w:t>
      </w:r>
      <w:r>
        <w:rPr>
          <w:spacing w:val="-17"/>
          <w:w w:val="90"/>
        </w:rPr>
        <w:t> </w:t>
      </w:r>
      <w:r>
        <w:rPr>
          <w:w w:val="90"/>
        </w:rPr>
        <w:t>müssen,</w:t>
      </w:r>
      <w:r>
        <w:rPr>
          <w:spacing w:val="-17"/>
          <w:w w:val="90"/>
        </w:rPr>
        <w:t> </w:t>
      </w:r>
      <w:r>
        <w:rPr>
          <w:w w:val="90"/>
        </w:rPr>
        <w:t>u.</w:t>
      </w:r>
      <w:r>
        <w:rPr>
          <w:spacing w:val="-17"/>
          <w:w w:val="90"/>
        </w:rPr>
        <w:t> </w:t>
      </w:r>
      <w:r>
        <w:rPr>
          <w:w w:val="90"/>
        </w:rPr>
        <w:t>das</w:t>
      </w:r>
      <w:r>
        <w:rPr>
          <w:spacing w:val="-17"/>
          <w:w w:val="90"/>
        </w:rPr>
        <w:t> </w:t>
      </w:r>
      <w:r>
        <w:rPr>
          <w:w w:val="90"/>
        </w:rPr>
        <w:t>bedeutet</w:t>
      </w:r>
      <w:r>
        <w:rPr>
          <w:spacing w:val="-17"/>
          <w:w w:val="90"/>
        </w:rPr>
        <w:t> </w:t>
      </w:r>
      <w:r>
        <w:rPr>
          <w:w w:val="90"/>
        </w:rPr>
        <w:t>Immobilisierung </w:t>
      </w:r>
      <w:r>
        <w:rPr>
          <w:w w:val="85"/>
        </w:rPr>
        <w:t>während geraumer kritischer Monate. Aber auch dieses bleibt</w:t>
      </w:r>
      <w:r>
        <w:rPr>
          <w:spacing w:val="-3"/>
          <w:w w:val="85"/>
        </w:rPr>
        <w:t> </w:t>
      </w:r>
      <w:r>
        <w:rPr>
          <w:w w:val="85"/>
        </w:rPr>
        <w:t>abzuwarten.</w:t>
      </w:r>
      <w:r>
        <w:rPr>
          <w:color w:val="2E3092"/>
          <w:w w:val="85"/>
          <w:position w:val="9"/>
          <w:sz w:val="17"/>
        </w:rPr>
        <w:t>44</w:t>
      </w:r>
    </w:p>
    <w:p>
      <w:pPr>
        <w:pStyle w:val="BodyText"/>
        <w:spacing w:line="288" w:lineRule="exact" w:before="1"/>
        <w:ind w:left="118" w:right="2206" w:firstLine="351"/>
      </w:pPr>
      <w:r>
        <w:rPr>
          <w:w w:val="85"/>
        </w:rPr>
        <w:t>Für</w:t>
      </w:r>
      <w:r>
        <w:rPr>
          <w:spacing w:val="-9"/>
          <w:w w:val="85"/>
        </w:rPr>
        <w:t> </w:t>
      </w:r>
      <w:r>
        <w:rPr>
          <w:w w:val="85"/>
        </w:rPr>
        <w:t>den</w:t>
      </w:r>
      <w:r>
        <w:rPr>
          <w:spacing w:val="-9"/>
          <w:w w:val="85"/>
        </w:rPr>
        <w:t> </w:t>
      </w:r>
      <w:r>
        <w:rPr>
          <w:w w:val="85"/>
        </w:rPr>
        <w:t>Sonderdruck</w:t>
      </w:r>
      <w:r>
        <w:rPr>
          <w:spacing w:val="-9"/>
          <w:w w:val="85"/>
        </w:rPr>
        <w:t> </w:t>
      </w:r>
      <w:r>
        <w:rPr>
          <w:w w:val="85"/>
        </w:rPr>
        <w:t>danke</w:t>
      </w:r>
      <w:r>
        <w:rPr>
          <w:spacing w:val="-9"/>
          <w:w w:val="85"/>
        </w:rPr>
        <w:t> </w:t>
      </w:r>
      <w:r>
        <w:rPr>
          <w:w w:val="85"/>
        </w:rPr>
        <w:t>ich</w:t>
      </w:r>
      <w:r>
        <w:rPr>
          <w:spacing w:val="-9"/>
          <w:w w:val="85"/>
        </w:rPr>
        <w:t> </w:t>
      </w:r>
      <w:r>
        <w:rPr>
          <w:w w:val="85"/>
        </w:rPr>
        <w:t>Ihnen</w:t>
      </w:r>
      <w:r>
        <w:rPr>
          <w:spacing w:val="-9"/>
          <w:w w:val="85"/>
        </w:rPr>
        <w:t> </w:t>
      </w:r>
      <w:r>
        <w:rPr>
          <w:w w:val="85"/>
        </w:rPr>
        <w:t>herzlich.</w:t>
      </w:r>
      <w:r>
        <w:rPr>
          <w:spacing w:val="-9"/>
          <w:w w:val="85"/>
        </w:rPr>
        <w:t> </w:t>
      </w:r>
      <w:r>
        <w:rPr>
          <w:w w:val="85"/>
        </w:rPr>
        <w:t>Daß</w:t>
      </w:r>
      <w:r>
        <w:rPr>
          <w:spacing w:val="-9"/>
          <w:w w:val="85"/>
        </w:rPr>
        <w:t> </w:t>
      </w:r>
      <w:r>
        <w:rPr>
          <w:w w:val="85"/>
        </w:rPr>
        <w:t>ich</w:t>
      </w:r>
      <w:r>
        <w:rPr>
          <w:spacing w:val="-9"/>
          <w:w w:val="85"/>
        </w:rPr>
        <w:t> </w:t>
      </w:r>
      <w:r>
        <w:rPr>
          <w:w w:val="85"/>
        </w:rPr>
        <w:t>sein</w:t>
      </w:r>
      <w:r>
        <w:rPr>
          <w:spacing w:val="-9"/>
          <w:w w:val="85"/>
        </w:rPr>
        <w:t> </w:t>
      </w:r>
      <w:r>
        <w:rPr>
          <w:w w:val="85"/>
        </w:rPr>
        <w:t>Studieren</w:t>
      </w:r>
      <w:r>
        <w:rPr>
          <w:spacing w:val="-9"/>
          <w:w w:val="85"/>
        </w:rPr>
        <w:t> </w:t>
      </w:r>
      <w:r>
        <w:rPr>
          <w:w w:val="85"/>
        </w:rPr>
        <w:t>auf</w:t>
      </w:r>
      <w:r>
        <w:rPr>
          <w:spacing w:val="-9"/>
          <w:w w:val="85"/>
        </w:rPr>
        <w:t> </w:t>
      </w:r>
      <w:r>
        <w:rPr>
          <w:w w:val="85"/>
        </w:rPr>
        <w:t>ruhigere Zeiten</w:t>
      </w:r>
      <w:r>
        <w:rPr>
          <w:spacing w:val="-6"/>
          <w:w w:val="85"/>
        </w:rPr>
        <w:t> </w:t>
      </w:r>
      <w:r>
        <w:rPr>
          <w:w w:val="85"/>
        </w:rPr>
        <w:t>verschiebe,</w:t>
      </w:r>
      <w:r>
        <w:rPr>
          <w:spacing w:val="-6"/>
          <w:w w:val="85"/>
        </w:rPr>
        <w:t> </w:t>
      </w:r>
      <w:r>
        <w:rPr>
          <w:w w:val="85"/>
        </w:rPr>
        <w:t>werden</w:t>
      </w:r>
      <w:r>
        <w:rPr>
          <w:spacing w:val="-6"/>
          <w:w w:val="85"/>
        </w:rPr>
        <w:t> </w:t>
      </w:r>
      <w:r>
        <w:rPr>
          <w:w w:val="85"/>
        </w:rPr>
        <w:t>sie</w:t>
      </w:r>
      <w:r>
        <w:rPr>
          <w:spacing w:val="-6"/>
          <w:w w:val="85"/>
        </w:rPr>
        <w:t> </w:t>
      </w:r>
      <w:r>
        <w:rPr>
          <w:w w:val="85"/>
        </w:rPr>
        <w:t>mir</w:t>
      </w:r>
      <w:r>
        <w:rPr>
          <w:spacing w:val="-6"/>
          <w:w w:val="85"/>
        </w:rPr>
        <w:t> </w:t>
      </w:r>
      <w:r>
        <w:rPr>
          <w:w w:val="85"/>
        </w:rPr>
        <w:t>sicher</w:t>
      </w:r>
      <w:r>
        <w:rPr>
          <w:spacing w:val="-6"/>
          <w:w w:val="85"/>
        </w:rPr>
        <w:t> </w:t>
      </w:r>
      <w:r>
        <w:rPr>
          <w:w w:val="85"/>
        </w:rPr>
        <w:t>nicht</w:t>
      </w:r>
      <w:r>
        <w:rPr>
          <w:spacing w:val="-6"/>
          <w:w w:val="85"/>
        </w:rPr>
        <w:t> </w:t>
      </w:r>
      <w:r>
        <w:rPr>
          <w:w w:val="85"/>
        </w:rPr>
        <w:t>verübeln.</w:t>
      </w:r>
    </w:p>
    <w:p>
      <w:pPr>
        <w:pStyle w:val="BodyText"/>
        <w:spacing w:before="6"/>
        <w:rPr>
          <w:sz w:val="21"/>
        </w:rPr>
      </w:pPr>
    </w:p>
    <w:p>
      <w:pPr>
        <w:pStyle w:val="BodyText"/>
        <w:spacing w:line="288" w:lineRule="exact"/>
        <w:ind w:left="469" w:right="5143"/>
      </w:pPr>
      <w:r>
        <w:rPr>
          <w:w w:val="90"/>
        </w:rPr>
        <w:t>Hoffentlich</w:t>
      </w:r>
      <w:r>
        <w:rPr>
          <w:spacing w:val="-39"/>
          <w:w w:val="90"/>
        </w:rPr>
        <w:t> </w:t>
      </w:r>
      <w:r>
        <w:rPr>
          <w:w w:val="90"/>
        </w:rPr>
        <w:t>kommen</w:t>
      </w:r>
      <w:r>
        <w:rPr>
          <w:spacing w:val="-39"/>
          <w:w w:val="90"/>
        </w:rPr>
        <w:t> </w:t>
      </w:r>
      <w:r>
        <w:rPr>
          <w:w w:val="90"/>
        </w:rPr>
        <w:t>Sie</w:t>
      </w:r>
      <w:r>
        <w:rPr>
          <w:spacing w:val="-39"/>
          <w:w w:val="90"/>
        </w:rPr>
        <w:t> </w:t>
      </w:r>
      <w:r>
        <w:rPr>
          <w:w w:val="90"/>
        </w:rPr>
        <w:t>gut</w:t>
      </w:r>
      <w:r>
        <w:rPr>
          <w:spacing w:val="-39"/>
          <w:w w:val="90"/>
        </w:rPr>
        <w:t> </w:t>
      </w:r>
      <w:r>
        <w:rPr>
          <w:w w:val="90"/>
        </w:rPr>
        <w:t>durch</w:t>
      </w:r>
      <w:r>
        <w:rPr>
          <w:spacing w:val="-39"/>
          <w:w w:val="90"/>
        </w:rPr>
        <w:t> </w:t>
      </w:r>
      <w:r>
        <w:rPr>
          <w:w w:val="90"/>
        </w:rPr>
        <w:t>das</w:t>
      </w:r>
      <w:r>
        <w:rPr>
          <w:spacing w:val="-39"/>
          <w:w w:val="90"/>
        </w:rPr>
        <w:t> </w:t>
      </w:r>
      <w:r>
        <w:rPr>
          <w:w w:val="90"/>
        </w:rPr>
        <w:t>Folgende. </w:t>
      </w:r>
      <w:r>
        <w:rPr>
          <w:w w:val="95"/>
        </w:rPr>
        <w:t>Herzlichst</w:t>
      </w:r>
    </w:p>
    <w:p>
      <w:pPr>
        <w:pStyle w:val="BodyText"/>
        <w:spacing w:line="303" w:lineRule="exact"/>
        <w:ind w:left="469"/>
      </w:pPr>
      <w:bookmarkStart w:name="8.16 Lösch an Walter Eucken. Ratzeburg, " w:id="1362"/>
      <w:bookmarkEnd w:id="1362"/>
      <w:r>
        <w:rPr/>
      </w:r>
      <w:bookmarkStart w:name="_bookmark1027" w:id="1363"/>
      <w:bookmarkEnd w:id="1363"/>
      <w:r>
        <w:rPr/>
      </w:r>
      <w:r>
        <w:rPr>
          <w:w w:val="90"/>
        </w:rPr>
        <w:t>Ihr Lösch</w:t>
      </w:r>
    </w:p>
    <w:p>
      <w:pPr>
        <w:pStyle w:val="BodyText"/>
        <w:rPr>
          <w:sz w:val="30"/>
        </w:rPr>
      </w:pPr>
    </w:p>
    <w:p>
      <w:pPr>
        <w:pStyle w:val="Heading3"/>
        <w:ind w:left="118" w:firstLine="0"/>
        <w:jc w:val="both"/>
      </w:pPr>
      <w:r>
        <w:rPr/>
        <w:t>8.16   Lösch an Walter Eucken. Ratzeburg, 29. Oktober 1944</w:t>
      </w:r>
    </w:p>
    <w:p>
      <w:pPr>
        <w:pStyle w:val="BodyText"/>
        <w:spacing w:line="288" w:lineRule="exact" w:before="240"/>
        <w:ind w:left="118" w:right="5976"/>
      </w:pPr>
      <w:r>
        <w:rPr>
          <w:w w:val="85"/>
        </w:rPr>
        <w:t>Absenderort, Datum und Text eigenhändig. </w:t>
      </w:r>
      <w:r>
        <w:rPr>
          <w:w w:val="90"/>
        </w:rPr>
        <w:t>ThULB, Nachlaß Walter Eucken, Kasten 5</w:t>
      </w:r>
    </w:p>
    <w:p>
      <w:pPr>
        <w:pStyle w:val="BodyText"/>
        <w:rPr>
          <w:sz w:val="20"/>
        </w:rPr>
      </w:pPr>
    </w:p>
    <w:p>
      <w:pPr>
        <w:pStyle w:val="BodyText"/>
        <w:spacing w:before="259"/>
        <w:ind w:right="2208"/>
        <w:jc w:val="right"/>
      </w:pPr>
      <w:r>
        <w:rPr>
          <w:w w:val="90"/>
        </w:rPr>
        <w:t>R., 29.10.44</w:t>
      </w:r>
    </w:p>
    <w:p>
      <w:pPr>
        <w:pStyle w:val="BodyText"/>
        <w:spacing w:line="306" w:lineRule="exact" w:before="225"/>
        <w:ind w:left="469"/>
      </w:pPr>
      <w:r>
        <w:rPr>
          <w:w w:val="90"/>
        </w:rPr>
        <w:t>Lieber Herr Professor !</w:t>
      </w:r>
    </w:p>
    <w:p>
      <w:pPr>
        <w:pStyle w:val="BodyText"/>
        <w:spacing w:line="213" w:lineRule="auto" w:before="11"/>
        <w:ind w:left="118" w:right="2208" w:firstLine="351"/>
        <w:jc w:val="right"/>
      </w:pPr>
      <w:r>
        <w:rPr>
          <w:w w:val="85"/>
        </w:rPr>
        <w:t>Nun</w:t>
      </w:r>
      <w:r>
        <w:rPr>
          <w:spacing w:val="-8"/>
          <w:w w:val="85"/>
        </w:rPr>
        <w:t> </w:t>
      </w:r>
      <w:r>
        <w:rPr>
          <w:w w:val="85"/>
        </w:rPr>
        <w:t>komme</w:t>
      </w:r>
      <w:r>
        <w:rPr>
          <w:spacing w:val="-8"/>
          <w:w w:val="85"/>
        </w:rPr>
        <w:t> </w:t>
      </w:r>
      <w:r>
        <w:rPr>
          <w:w w:val="85"/>
        </w:rPr>
        <w:t>ich</w:t>
      </w:r>
      <w:r>
        <w:rPr>
          <w:spacing w:val="-8"/>
          <w:w w:val="85"/>
        </w:rPr>
        <w:t> </w:t>
      </w:r>
      <w:r>
        <w:rPr>
          <w:w w:val="85"/>
        </w:rPr>
        <w:t>eben—nach</w:t>
      </w:r>
      <w:r>
        <w:rPr>
          <w:spacing w:val="-8"/>
          <w:w w:val="85"/>
        </w:rPr>
        <w:t> </w:t>
      </w:r>
      <w:r>
        <w:rPr>
          <w:w w:val="85"/>
        </w:rPr>
        <w:t>43</w:t>
      </w:r>
      <w:r>
        <w:rPr>
          <w:spacing w:val="-8"/>
          <w:w w:val="85"/>
        </w:rPr>
        <w:t> </w:t>
      </w:r>
      <w:r>
        <w:rPr>
          <w:w w:val="85"/>
        </w:rPr>
        <w:t>stündiger</w:t>
      </w:r>
      <w:r>
        <w:rPr>
          <w:spacing w:val="-8"/>
          <w:w w:val="85"/>
        </w:rPr>
        <w:t> </w:t>
      </w:r>
      <w:r>
        <w:rPr>
          <w:w w:val="85"/>
        </w:rPr>
        <w:t>Reise—wieder</w:t>
      </w:r>
      <w:r>
        <w:rPr>
          <w:spacing w:val="-8"/>
          <w:w w:val="85"/>
        </w:rPr>
        <w:t> </w:t>
      </w:r>
      <w:r>
        <w:rPr>
          <w:w w:val="85"/>
        </w:rPr>
        <w:t>aus</w:t>
      </w:r>
      <w:r>
        <w:rPr>
          <w:spacing w:val="-8"/>
          <w:w w:val="85"/>
        </w:rPr>
        <w:t> </w:t>
      </w:r>
      <w:r>
        <w:rPr>
          <w:w w:val="85"/>
        </w:rPr>
        <w:t>dem</w:t>
      </w:r>
      <w:r>
        <w:rPr>
          <w:spacing w:val="-8"/>
          <w:w w:val="85"/>
        </w:rPr>
        <w:t> </w:t>
      </w:r>
      <w:r>
        <w:rPr>
          <w:w w:val="85"/>
        </w:rPr>
        <w:t>Süden,</w:t>
      </w:r>
      <w:r>
        <w:rPr>
          <w:spacing w:val="-8"/>
          <w:w w:val="85"/>
        </w:rPr>
        <w:t> </w:t>
      </w:r>
      <w:r>
        <w:rPr>
          <w:w w:val="85"/>
        </w:rPr>
        <w:t>ohne</w:t>
      </w:r>
      <w:r>
        <w:rPr>
          <w:spacing w:val="-8"/>
          <w:w w:val="85"/>
        </w:rPr>
        <w:t> </w:t>
      </w:r>
      <w:r>
        <w:rPr>
          <w:w w:val="85"/>
        </w:rPr>
        <w:t>daß</w:t>
      </w:r>
      <w:r>
        <w:rPr>
          <w:w w:val="84"/>
        </w:rPr>
        <w:t> </w:t>
      </w:r>
      <w:r>
        <w:rPr>
          <w:w w:val="90"/>
        </w:rPr>
        <w:t>es</w:t>
      </w:r>
      <w:r>
        <w:rPr>
          <w:spacing w:val="-34"/>
          <w:w w:val="90"/>
        </w:rPr>
        <w:t> </w:t>
      </w:r>
      <w:r>
        <w:rPr>
          <w:w w:val="90"/>
        </w:rPr>
        <w:t>mir</w:t>
      </w:r>
      <w:r>
        <w:rPr>
          <w:spacing w:val="-34"/>
          <w:w w:val="90"/>
        </w:rPr>
        <w:t> </w:t>
      </w:r>
      <w:r>
        <w:rPr>
          <w:w w:val="90"/>
        </w:rPr>
        <w:t>möglich</w:t>
      </w:r>
      <w:r>
        <w:rPr>
          <w:spacing w:val="-34"/>
          <w:w w:val="90"/>
        </w:rPr>
        <w:t> </w:t>
      </w:r>
      <w:r>
        <w:rPr>
          <w:w w:val="90"/>
        </w:rPr>
        <w:t>gewesen</w:t>
      </w:r>
      <w:r>
        <w:rPr>
          <w:spacing w:val="-34"/>
          <w:w w:val="90"/>
        </w:rPr>
        <w:t> </w:t>
      </w:r>
      <w:r>
        <w:rPr>
          <w:w w:val="90"/>
        </w:rPr>
        <w:t>wäre,</w:t>
      </w:r>
      <w:r>
        <w:rPr>
          <w:spacing w:val="-34"/>
          <w:w w:val="90"/>
        </w:rPr>
        <w:t> </w:t>
      </w:r>
      <w:r>
        <w:rPr>
          <w:w w:val="90"/>
        </w:rPr>
        <w:t>vollends</w:t>
      </w:r>
      <w:r>
        <w:rPr>
          <w:spacing w:val="-34"/>
          <w:w w:val="90"/>
        </w:rPr>
        <w:t> </w:t>
      </w:r>
      <w:r>
        <w:rPr>
          <w:w w:val="90"/>
        </w:rPr>
        <w:t>bis</w:t>
      </w:r>
      <w:r>
        <w:rPr>
          <w:spacing w:val="-34"/>
          <w:w w:val="90"/>
        </w:rPr>
        <w:t> </w:t>
      </w:r>
      <w:r>
        <w:rPr>
          <w:w w:val="90"/>
        </w:rPr>
        <w:t>F.</w:t>
      </w:r>
      <w:r>
        <w:rPr>
          <w:spacing w:val="-34"/>
          <w:w w:val="90"/>
        </w:rPr>
        <w:t> </w:t>
      </w:r>
      <w:r>
        <w:rPr>
          <w:w w:val="90"/>
        </w:rPr>
        <w:t>zu</w:t>
      </w:r>
      <w:r>
        <w:rPr>
          <w:spacing w:val="-34"/>
          <w:w w:val="90"/>
        </w:rPr>
        <w:t> </w:t>
      </w:r>
      <w:r>
        <w:rPr>
          <w:w w:val="90"/>
        </w:rPr>
        <w:t>fahren.</w:t>
      </w:r>
      <w:r>
        <w:rPr>
          <w:spacing w:val="-34"/>
          <w:w w:val="90"/>
        </w:rPr>
        <w:t> </w:t>
      </w:r>
      <w:r>
        <w:rPr>
          <w:w w:val="90"/>
        </w:rPr>
        <w:t>Selbst</w:t>
      </w:r>
      <w:r>
        <w:rPr>
          <w:spacing w:val="-34"/>
          <w:w w:val="90"/>
        </w:rPr>
        <w:t> </w:t>
      </w:r>
      <w:r>
        <w:rPr>
          <w:w w:val="90"/>
        </w:rPr>
        <w:t>meine</w:t>
      </w:r>
      <w:r>
        <w:rPr>
          <w:spacing w:val="-34"/>
          <w:w w:val="90"/>
        </w:rPr>
        <w:t> </w:t>
      </w:r>
      <w:r>
        <w:rPr>
          <w:w w:val="90"/>
        </w:rPr>
        <w:t>Frau</w:t>
      </w:r>
      <w:r>
        <w:rPr>
          <w:spacing w:val="-34"/>
          <w:w w:val="90"/>
        </w:rPr>
        <w:t> </w:t>
      </w:r>
      <w:r>
        <w:rPr>
          <w:w w:val="90"/>
        </w:rPr>
        <w:t>u.</w:t>
      </w:r>
      <w:r>
        <w:rPr>
          <w:spacing w:val="-34"/>
          <w:w w:val="90"/>
        </w:rPr>
        <w:t> </w:t>
      </w:r>
      <w:r>
        <w:rPr>
          <w:w w:val="90"/>
        </w:rPr>
        <w:t>Fleur</w:t>
      </w:r>
      <w:r>
        <w:rPr>
          <w:spacing w:val="-34"/>
          <w:w w:val="90"/>
        </w:rPr>
        <w:t> </w:t>
      </w:r>
      <w:r>
        <w:rPr>
          <w:w w:val="90"/>
        </w:rPr>
        <w:t>sah</w:t>
      </w:r>
      <w:r>
        <w:rPr>
          <w:w w:val="81"/>
        </w:rPr>
        <w:t> </w:t>
      </w:r>
      <w:r>
        <w:rPr>
          <w:w w:val="90"/>
        </w:rPr>
        <w:t>ich</w:t>
      </w:r>
      <w:r>
        <w:rPr>
          <w:spacing w:val="-40"/>
          <w:w w:val="90"/>
        </w:rPr>
        <w:t> </w:t>
      </w:r>
      <w:r>
        <w:rPr>
          <w:w w:val="90"/>
        </w:rPr>
        <w:t>nur</w:t>
      </w:r>
      <w:r>
        <w:rPr>
          <w:spacing w:val="-40"/>
          <w:w w:val="90"/>
        </w:rPr>
        <w:t> </w:t>
      </w:r>
      <w:r>
        <w:rPr>
          <w:w w:val="90"/>
        </w:rPr>
        <w:t>auf</w:t>
      </w:r>
      <w:r>
        <w:rPr>
          <w:spacing w:val="-40"/>
          <w:w w:val="90"/>
        </w:rPr>
        <w:t> </w:t>
      </w:r>
      <w:r>
        <w:rPr>
          <w:w w:val="90"/>
        </w:rPr>
        <w:t>wenige</w:t>
      </w:r>
      <w:r>
        <w:rPr>
          <w:spacing w:val="-40"/>
          <w:w w:val="90"/>
        </w:rPr>
        <w:t> </w:t>
      </w:r>
      <w:r>
        <w:rPr>
          <w:w w:val="90"/>
        </w:rPr>
        <w:t>Stunden,</w:t>
      </w:r>
      <w:r>
        <w:rPr>
          <w:spacing w:val="-40"/>
          <w:w w:val="90"/>
        </w:rPr>
        <w:t> </w:t>
      </w:r>
      <w:r>
        <w:rPr>
          <w:w w:val="90"/>
        </w:rPr>
        <w:t>so</w:t>
      </w:r>
      <w:r>
        <w:rPr>
          <w:spacing w:val="-40"/>
          <w:w w:val="90"/>
        </w:rPr>
        <w:t> </w:t>
      </w:r>
      <w:r>
        <w:rPr>
          <w:w w:val="90"/>
        </w:rPr>
        <w:t>randvoll</w:t>
      </w:r>
      <w:r>
        <w:rPr>
          <w:spacing w:val="-40"/>
          <w:w w:val="90"/>
        </w:rPr>
        <w:t> </w:t>
      </w:r>
      <w:r>
        <w:rPr>
          <w:w w:val="90"/>
        </w:rPr>
        <w:t>waren</w:t>
      </w:r>
      <w:r>
        <w:rPr>
          <w:spacing w:val="-40"/>
          <w:w w:val="90"/>
        </w:rPr>
        <w:t> </w:t>
      </w:r>
      <w:r>
        <w:rPr>
          <w:w w:val="90"/>
        </w:rPr>
        <w:t>die</w:t>
      </w:r>
      <w:r>
        <w:rPr>
          <w:spacing w:val="-40"/>
          <w:w w:val="90"/>
        </w:rPr>
        <w:t> </w:t>
      </w:r>
      <w:r>
        <w:rPr>
          <w:spacing w:val="-7"/>
          <w:w w:val="90"/>
        </w:rPr>
        <w:t>Tage</w:t>
      </w:r>
      <w:r>
        <w:rPr>
          <w:spacing w:val="-40"/>
          <w:w w:val="90"/>
        </w:rPr>
        <w:t> </w:t>
      </w:r>
      <w:r>
        <w:rPr>
          <w:w w:val="90"/>
        </w:rPr>
        <w:t>u.</w:t>
      </w:r>
      <w:r>
        <w:rPr>
          <w:spacing w:val="-40"/>
          <w:w w:val="90"/>
        </w:rPr>
        <w:t> </w:t>
      </w:r>
      <w:r>
        <w:rPr>
          <w:w w:val="90"/>
        </w:rPr>
        <w:t>Nächte</w:t>
      </w:r>
      <w:r>
        <w:rPr>
          <w:spacing w:val="-40"/>
          <w:w w:val="90"/>
        </w:rPr>
        <w:t> </w:t>
      </w:r>
      <w:r>
        <w:rPr>
          <w:w w:val="90"/>
        </w:rPr>
        <w:t>mit</w:t>
      </w:r>
      <w:r>
        <w:rPr>
          <w:spacing w:val="-40"/>
          <w:w w:val="90"/>
        </w:rPr>
        <w:t> </w:t>
      </w:r>
      <w:r>
        <w:rPr>
          <w:w w:val="90"/>
        </w:rPr>
        <w:t>Arbeit</w:t>
      </w:r>
      <w:r>
        <w:rPr>
          <w:spacing w:val="-40"/>
          <w:w w:val="90"/>
        </w:rPr>
        <w:t> </w:t>
      </w:r>
      <w:r>
        <w:rPr>
          <w:w w:val="90"/>
        </w:rPr>
        <w:t>angefüllt.</w:t>
      </w:r>
      <w:r>
        <w:rPr>
          <w:w w:val="85"/>
        </w:rPr>
        <w:t> </w:t>
      </w:r>
      <w:r>
        <w:rPr>
          <w:w w:val="90"/>
        </w:rPr>
        <w:t>Ich</w:t>
      </w:r>
      <w:r>
        <w:rPr>
          <w:spacing w:val="-32"/>
          <w:w w:val="90"/>
        </w:rPr>
        <w:t> </w:t>
      </w:r>
      <w:r>
        <w:rPr>
          <w:w w:val="90"/>
        </w:rPr>
        <w:t>hatte</w:t>
      </w:r>
      <w:r>
        <w:rPr>
          <w:spacing w:val="-32"/>
          <w:w w:val="90"/>
        </w:rPr>
        <w:t> </w:t>
      </w:r>
      <w:r>
        <w:rPr>
          <w:w w:val="90"/>
        </w:rPr>
        <w:t>nämlich</w:t>
      </w:r>
      <w:r>
        <w:rPr>
          <w:spacing w:val="-32"/>
          <w:w w:val="90"/>
        </w:rPr>
        <w:t> </w:t>
      </w:r>
      <w:r>
        <w:rPr>
          <w:w w:val="90"/>
        </w:rPr>
        <w:t>das</w:t>
      </w:r>
      <w:r>
        <w:rPr>
          <w:spacing w:val="-32"/>
          <w:w w:val="90"/>
        </w:rPr>
        <w:t> </w:t>
      </w:r>
      <w:r>
        <w:rPr>
          <w:w w:val="90"/>
        </w:rPr>
        <w:t>große</w:t>
      </w:r>
      <w:r>
        <w:rPr>
          <w:spacing w:val="-32"/>
          <w:w w:val="90"/>
        </w:rPr>
        <w:t> </w:t>
      </w:r>
      <w:r>
        <w:rPr>
          <w:w w:val="90"/>
        </w:rPr>
        <w:t>Glück,</w:t>
      </w:r>
      <w:r>
        <w:rPr>
          <w:spacing w:val="-32"/>
          <w:w w:val="90"/>
        </w:rPr>
        <w:t> </w:t>
      </w:r>
      <w:r>
        <w:rPr>
          <w:w w:val="90"/>
        </w:rPr>
        <w:t>in</w:t>
      </w:r>
      <w:r>
        <w:rPr>
          <w:spacing w:val="-32"/>
          <w:w w:val="90"/>
        </w:rPr>
        <w:t> </w:t>
      </w:r>
      <w:r>
        <w:rPr>
          <w:w w:val="90"/>
        </w:rPr>
        <w:t>meiner</w:t>
      </w:r>
      <w:r>
        <w:rPr>
          <w:spacing w:val="-32"/>
          <w:w w:val="90"/>
        </w:rPr>
        <w:t> </w:t>
      </w:r>
      <w:r>
        <w:rPr>
          <w:w w:val="90"/>
        </w:rPr>
        <w:t>früheren</w:t>
      </w:r>
      <w:r>
        <w:rPr>
          <w:spacing w:val="-32"/>
          <w:w w:val="90"/>
        </w:rPr>
        <w:t> </w:t>
      </w:r>
      <w:r>
        <w:rPr>
          <w:w w:val="90"/>
        </w:rPr>
        <w:t>Lehrfirma</w:t>
      </w:r>
      <w:r>
        <w:rPr>
          <w:color w:val="2E3092"/>
          <w:w w:val="90"/>
          <w:position w:val="9"/>
          <w:sz w:val="17"/>
        </w:rPr>
        <w:t>45</w:t>
      </w:r>
      <w:r>
        <w:rPr>
          <w:color w:val="2E3092"/>
          <w:spacing w:val="-12"/>
          <w:w w:val="90"/>
          <w:position w:val="9"/>
          <w:sz w:val="17"/>
        </w:rPr>
        <w:t> </w:t>
      </w:r>
      <w:r>
        <w:rPr>
          <w:w w:val="90"/>
        </w:rPr>
        <w:t>Untersuchun-</w:t>
      </w:r>
      <w:r>
        <w:rPr>
          <w:w w:val="87"/>
        </w:rPr>
        <w:t> </w:t>
      </w:r>
      <w:r>
        <w:rPr>
          <w:w w:val="90"/>
        </w:rPr>
        <w:t>gen</w:t>
      </w:r>
      <w:r>
        <w:rPr>
          <w:spacing w:val="-23"/>
          <w:w w:val="90"/>
        </w:rPr>
        <w:t> </w:t>
      </w:r>
      <w:r>
        <w:rPr>
          <w:w w:val="90"/>
        </w:rPr>
        <w:t>durchführen</w:t>
      </w:r>
      <w:r>
        <w:rPr>
          <w:spacing w:val="-23"/>
          <w:w w:val="90"/>
        </w:rPr>
        <w:t> </w:t>
      </w:r>
      <w:r>
        <w:rPr>
          <w:w w:val="90"/>
        </w:rPr>
        <w:t>zu</w:t>
      </w:r>
      <w:r>
        <w:rPr>
          <w:spacing w:val="-23"/>
          <w:w w:val="90"/>
        </w:rPr>
        <w:t> </w:t>
      </w:r>
      <w:r>
        <w:rPr>
          <w:w w:val="90"/>
        </w:rPr>
        <w:t>können,</w:t>
      </w:r>
      <w:r>
        <w:rPr>
          <w:spacing w:val="-23"/>
          <w:w w:val="90"/>
        </w:rPr>
        <w:t> </w:t>
      </w:r>
      <w:r>
        <w:rPr>
          <w:w w:val="90"/>
        </w:rPr>
        <w:t>die</w:t>
      </w:r>
      <w:r>
        <w:rPr>
          <w:spacing w:val="-23"/>
          <w:w w:val="90"/>
        </w:rPr>
        <w:t> </w:t>
      </w:r>
      <w:r>
        <w:rPr>
          <w:w w:val="90"/>
        </w:rPr>
        <w:t>ich</w:t>
      </w:r>
      <w:r>
        <w:rPr>
          <w:spacing w:val="-23"/>
          <w:w w:val="90"/>
        </w:rPr>
        <w:t> </w:t>
      </w:r>
      <w:r>
        <w:rPr>
          <w:w w:val="90"/>
        </w:rPr>
        <w:t>zunächst</w:t>
      </w:r>
      <w:r>
        <w:rPr>
          <w:spacing w:val="-23"/>
          <w:w w:val="90"/>
        </w:rPr>
        <w:t> </w:t>
      </w:r>
      <w:r>
        <w:rPr>
          <w:w w:val="90"/>
        </w:rPr>
        <w:t>für</w:t>
      </w:r>
      <w:r>
        <w:rPr>
          <w:spacing w:val="-23"/>
          <w:w w:val="90"/>
        </w:rPr>
        <w:t> </w:t>
      </w:r>
      <w:r>
        <w:rPr>
          <w:w w:val="90"/>
        </w:rPr>
        <w:t>einen</w:t>
      </w:r>
      <w:r>
        <w:rPr>
          <w:spacing w:val="-23"/>
          <w:w w:val="90"/>
        </w:rPr>
        <w:t> </w:t>
      </w:r>
      <w:r>
        <w:rPr>
          <w:w w:val="90"/>
        </w:rPr>
        <w:t>Institutsauftrag</w:t>
      </w:r>
      <w:r>
        <w:rPr>
          <w:spacing w:val="-23"/>
          <w:w w:val="90"/>
        </w:rPr>
        <w:t> </w:t>
      </w:r>
      <w:r>
        <w:rPr>
          <w:w w:val="90"/>
        </w:rPr>
        <w:t>brauche,</w:t>
      </w:r>
      <w:r>
        <w:rPr>
          <w:spacing w:val="-23"/>
          <w:w w:val="90"/>
        </w:rPr>
        <w:t> </w:t>
      </w:r>
      <w:r>
        <w:rPr>
          <w:w w:val="90"/>
        </w:rPr>
        <w:t>die</w:t>
      </w:r>
      <w:r>
        <w:rPr>
          <w:w w:val="82"/>
        </w:rPr>
        <w:t> </w:t>
      </w:r>
      <w:r>
        <w:rPr>
          <w:w w:val="85"/>
        </w:rPr>
        <w:t>aber</w:t>
      </w:r>
      <w:r>
        <w:rPr>
          <w:spacing w:val="-19"/>
          <w:w w:val="85"/>
        </w:rPr>
        <w:t> </w:t>
      </w:r>
      <w:r>
        <w:rPr>
          <w:w w:val="85"/>
        </w:rPr>
        <w:t>darüber</w:t>
      </w:r>
      <w:r>
        <w:rPr>
          <w:spacing w:val="-19"/>
          <w:w w:val="85"/>
        </w:rPr>
        <w:t> </w:t>
      </w:r>
      <w:r>
        <w:rPr>
          <w:w w:val="85"/>
        </w:rPr>
        <w:t>hinaus</w:t>
      </w:r>
      <w:r>
        <w:rPr>
          <w:spacing w:val="-19"/>
          <w:w w:val="85"/>
        </w:rPr>
        <w:t> </w:t>
      </w:r>
      <w:r>
        <w:rPr>
          <w:w w:val="85"/>
        </w:rPr>
        <w:t>von</w:t>
      </w:r>
      <w:r>
        <w:rPr>
          <w:spacing w:val="-19"/>
          <w:w w:val="85"/>
        </w:rPr>
        <w:t> </w:t>
      </w:r>
      <w:r>
        <w:rPr>
          <w:w w:val="85"/>
        </w:rPr>
        <w:t>erheblichem</w:t>
      </w:r>
      <w:r>
        <w:rPr>
          <w:spacing w:val="-19"/>
          <w:w w:val="85"/>
        </w:rPr>
        <w:t> </w:t>
      </w:r>
      <w:r>
        <w:rPr>
          <w:w w:val="85"/>
        </w:rPr>
        <w:t>praktischem</w:t>
      </w:r>
      <w:r>
        <w:rPr>
          <w:spacing w:val="-19"/>
          <w:w w:val="85"/>
        </w:rPr>
        <w:t> </w:t>
      </w:r>
      <w:r>
        <w:rPr>
          <w:w w:val="85"/>
        </w:rPr>
        <w:t>u.</w:t>
      </w:r>
      <w:r>
        <w:rPr>
          <w:spacing w:val="-19"/>
          <w:w w:val="85"/>
        </w:rPr>
        <w:t> </w:t>
      </w:r>
      <w:r>
        <w:rPr>
          <w:w w:val="85"/>
        </w:rPr>
        <w:t>wissenschaftlichem</w:t>
      </w:r>
      <w:r>
        <w:rPr>
          <w:spacing w:val="-19"/>
          <w:w w:val="85"/>
        </w:rPr>
        <w:t> </w:t>
      </w:r>
      <w:r>
        <w:rPr>
          <w:w w:val="85"/>
        </w:rPr>
        <w:t>Interesse</w:t>
      </w:r>
      <w:r>
        <w:rPr>
          <w:spacing w:val="-19"/>
          <w:w w:val="85"/>
        </w:rPr>
        <w:t> </w:t>
      </w:r>
      <w:r>
        <w:rPr>
          <w:w w:val="85"/>
        </w:rPr>
        <w:t>sind.</w:t>
      </w:r>
      <w:r>
        <w:rPr>
          <w:w w:val="84"/>
        </w:rPr>
        <w:t> </w:t>
      </w:r>
      <w:r>
        <w:rPr>
          <w:w w:val="90"/>
        </w:rPr>
        <w:t>An</w:t>
      </w:r>
      <w:r>
        <w:rPr>
          <w:spacing w:val="-26"/>
          <w:w w:val="90"/>
        </w:rPr>
        <w:t> </w:t>
      </w:r>
      <w:r>
        <w:rPr>
          <w:w w:val="90"/>
        </w:rPr>
        <w:t>einem</w:t>
      </w:r>
      <w:r>
        <w:rPr>
          <w:spacing w:val="-26"/>
          <w:w w:val="90"/>
        </w:rPr>
        <w:t> </w:t>
      </w:r>
      <w:r>
        <w:rPr>
          <w:w w:val="90"/>
        </w:rPr>
        <w:t>idealen</w:t>
      </w:r>
      <w:r>
        <w:rPr>
          <w:spacing w:val="-26"/>
          <w:w w:val="90"/>
        </w:rPr>
        <w:t> </w:t>
      </w:r>
      <w:r>
        <w:rPr>
          <w:w w:val="90"/>
        </w:rPr>
        <w:t>Objekt</w:t>
      </w:r>
      <w:r>
        <w:rPr>
          <w:spacing w:val="-26"/>
          <w:w w:val="90"/>
        </w:rPr>
        <w:t> </w:t>
      </w:r>
      <w:r>
        <w:rPr>
          <w:w w:val="90"/>
        </w:rPr>
        <w:t>(Bedarf</w:t>
      </w:r>
      <w:r>
        <w:rPr>
          <w:spacing w:val="-26"/>
          <w:w w:val="90"/>
        </w:rPr>
        <w:t> </w:t>
      </w:r>
      <w:r>
        <w:rPr>
          <w:w w:val="90"/>
        </w:rPr>
        <w:t>ziemlich</w:t>
      </w:r>
      <w:r>
        <w:rPr>
          <w:spacing w:val="-26"/>
          <w:w w:val="90"/>
        </w:rPr>
        <w:t> </w:t>
      </w:r>
      <w:r>
        <w:rPr>
          <w:w w:val="90"/>
        </w:rPr>
        <w:t>proportional</w:t>
      </w:r>
      <w:r>
        <w:rPr>
          <w:spacing w:val="-26"/>
          <w:w w:val="90"/>
        </w:rPr>
        <w:t> </w:t>
      </w:r>
      <w:r>
        <w:rPr>
          <w:w w:val="90"/>
        </w:rPr>
        <w:t>der</w:t>
      </w:r>
      <w:r>
        <w:rPr>
          <w:spacing w:val="-26"/>
          <w:w w:val="90"/>
        </w:rPr>
        <w:t> </w:t>
      </w:r>
      <w:r>
        <w:rPr>
          <w:w w:val="90"/>
        </w:rPr>
        <w:t>Bevölkerungszahl,</w:t>
      </w:r>
      <w:r>
        <w:rPr>
          <w:spacing w:val="-26"/>
          <w:w w:val="90"/>
        </w:rPr>
        <w:t> </w:t>
      </w:r>
      <w:r>
        <w:rPr>
          <w:w w:val="90"/>
        </w:rPr>
        <w:t>rund</w:t>
      </w:r>
      <w:r>
        <w:rPr>
          <w:w w:val="86"/>
        </w:rPr>
        <w:t> </w:t>
      </w:r>
      <w:r>
        <w:rPr>
          <w:w w:val="85"/>
        </w:rPr>
        <w:t>15000 über ganz Deutschland verstreute Kunden) habe ich</w:t>
      </w:r>
      <w:r>
        <w:rPr>
          <w:spacing w:val="43"/>
          <w:w w:val="85"/>
        </w:rPr>
        <w:t> </w:t>
      </w:r>
      <w:r>
        <w:rPr>
          <w:w w:val="85"/>
        </w:rPr>
        <w:t>die</w:t>
      </w:r>
      <w:r>
        <w:rPr>
          <w:spacing w:val="11"/>
          <w:w w:val="85"/>
        </w:rPr>
        <w:t> </w:t>
      </w:r>
      <w:r>
        <w:rPr>
          <w:w w:val="85"/>
        </w:rPr>
        <w:t>privatwirtschaftlichen</w:t>
      </w:r>
      <w:r>
        <w:rPr>
          <w:w w:val="86"/>
        </w:rPr>
        <w:t> </w:t>
      </w:r>
      <w:r>
        <w:rPr>
          <w:w w:val="90"/>
        </w:rPr>
        <w:t>Bedeutung</w:t>
      </w:r>
      <w:r>
        <w:rPr>
          <w:spacing w:val="-24"/>
          <w:w w:val="90"/>
        </w:rPr>
        <w:t> </w:t>
      </w:r>
      <w:r>
        <w:rPr>
          <w:w w:val="90"/>
        </w:rPr>
        <w:t>der</w:t>
      </w:r>
      <w:r>
        <w:rPr>
          <w:spacing w:val="-24"/>
          <w:w w:val="90"/>
        </w:rPr>
        <w:t> </w:t>
      </w:r>
      <w:r>
        <w:rPr>
          <w:w w:val="90"/>
        </w:rPr>
        <w:t>Entfernung</w:t>
      </w:r>
      <w:r>
        <w:rPr>
          <w:spacing w:val="-24"/>
          <w:w w:val="90"/>
        </w:rPr>
        <w:t> </w:t>
      </w:r>
      <w:r>
        <w:rPr>
          <w:w w:val="90"/>
        </w:rPr>
        <w:t>studiert,</w:t>
      </w:r>
      <w:r>
        <w:rPr>
          <w:spacing w:val="-24"/>
          <w:w w:val="90"/>
        </w:rPr>
        <w:t> </w:t>
      </w:r>
      <w:r>
        <w:rPr>
          <w:w w:val="90"/>
        </w:rPr>
        <w:t>u.</w:t>
      </w:r>
      <w:r>
        <w:rPr>
          <w:spacing w:val="-24"/>
          <w:w w:val="90"/>
        </w:rPr>
        <w:t> </w:t>
      </w:r>
      <w:r>
        <w:rPr>
          <w:w w:val="90"/>
        </w:rPr>
        <w:t>wenn</w:t>
      </w:r>
      <w:r>
        <w:rPr>
          <w:spacing w:val="-24"/>
          <w:w w:val="90"/>
        </w:rPr>
        <w:t> </w:t>
      </w:r>
      <w:r>
        <w:rPr>
          <w:w w:val="90"/>
        </w:rPr>
        <w:t>die</w:t>
      </w:r>
      <w:r>
        <w:rPr>
          <w:spacing w:val="-24"/>
          <w:w w:val="90"/>
        </w:rPr>
        <w:t> </w:t>
      </w:r>
      <w:r>
        <w:rPr>
          <w:w w:val="90"/>
        </w:rPr>
        <w:t>Stichproben</w:t>
      </w:r>
      <w:r>
        <w:rPr>
          <w:spacing w:val="-24"/>
          <w:w w:val="90"/>
        </w:rPr>
        <w:t> </w:t>
      </w:r>
      <w:r>
        <w:rPr>
          <w:w w:val="90"/>
        </w:rPr>
        <w:t>nicht</w:t>
      </w:r>
      <w:r>
        <w:rPr>
          <w:spacing w:val="-24"/>
          <w:w w:val="90"/>
        </w:rPr>
        <w:t> </w:t>
      </w:r>
      <w:r>
        <w:rPr>
          <w:w w:val="90"/>
        </w:rPr>
        <w:t>trügen,</w:t>
      </w:r>
      <w:r>
        <w:rPr>
          <w:spacing w:val="-24"/>
          <w:w w:val="90"/>
        </w:rPr>
        <w:t> </w:t>
      </w:r>
      <w:r>
        <w:rPr>
          <w:w w:val="90"/>
        </w:rPr>
        <w:t>wird</w:t>
      </w:r>
      <w:r>
        <w:rPr>
          <w:spacing w:val="-24"/>
          <w:w w:val="90"/>
        </w:rPr>
        <w:t> </w:t>
      </w:r>
      <w:r>
        <w:rPr>
          <w:w w:val="90"/>
        </w:rPr>
        <w:t>sich</w:t>
      </w:r>
    </w:p>
    <w:p>
      <w:pPr>
        <w:pStyle w:val="BodyText"/>
        <w:spacing w:line="279" w:lineRule="exact"/>
        <w:ind w:left="118"/>
      </w:pPr>
      <w:r>
        <w:rPr>
          <w:w w:val="85"/>
        </w:rPr>
        <w:t>meine Auffassung schlagend bestätigen.</w:t>
      </w:r>
    </w:p>
    <w:p>
      <w:pPr>
        <w:pStyle w:val="BodyText"/>
        <w:spacing w:line="288" w:lineRule="exact" w:before="4"/>
        <w:ind w:left="118" w:right="2208" w:firstLine="351"/>
        <w:jc w:val="right"/>
      </w:pPr>
      <w:r>
        <w:rPr>
          <w:w w:val="90"/>
        </w:rPr>
        <w:t>Es</w:t>
      </w:r>
      <w:r>
        <w:rPr>
          <w:spacing w:val="-20"/>
          <w:w w:val="90"/>
        </w:rPr>
        <w:t> </w:t>
      </w:r>
      <w:r>
        <w:rPr>
          <w:w w:val="90"/>
        </w:rPr>
        <w:t>war</w:t>
      </w:r>
      <w:r>
        <w:rPr>
          <w:spacing w:val="-20"/>
          <w:w w:val="90"/>
        </w:rPr>
        <w:t> </w:t>
      </w:r>
      <w:r>
        <w:rPr>
          <w:w w:val="90"/>
        </w:rPr>
        <w:t>ein</w:t>
      </w:r>
      <w:r>
        <w:rPr>
          <w:spacing w:val="-20"/>
          <w:w w:val="90"/>
        </w:rPr>
        <w:t> </w:t>
      </w:r>
      <w:r>
        <w:rPr>
          <w:w w:val="90"/>
        </w:rPr>
        <w:t>seltsames</w:t>
      </w:r>
      <w:r>
        <w:rPr>
          <w:spacing w:val="-20"/>
          <w:w w:val="90"/>
        </w:rPr>
        <w:t> </w:t>
      </w:r>
      <w:r>
        <w:rPr>
          <w:w w:val="90"/>
        </w:rPr>
        <w:t>Gefühl,</w:t>
      </w:r>
      <w:r>
        <w:rPr>
          <w:spacing w:val="-20"/>
          <w:w w:val="90"/>
        </w:rPr>
        <w:t> </w:t>
      </w:r>
      <w:r>
        <w:rPr>
          <w:w w:val="90"/>
        </w:rPr>
        <w:t>nach</w:t>
      </w:r>
      <w:r>
        <w:rPr>
          <w:spacing w:val="-20"/>
          <w:w w:val="90"/>
        </w:rPr>
        <w:t> </w:t>
      </w:r>
      <w:r>
        <w:rPr>
          <w:w w:val="90"/>
        </w:rPr>
        <w:t>20</w:t>
      </w:r>
      <w:r>
        <w:rPr>
          <w:spacing w:val="-20"/>
          <w:w w:val="90"/>
        </w:rPr>
        <w:t> </w:t>
      </w:r>
      <w:r>
        <w:rPr>
          <w:w w:val="90"/>
        </w:rPr>
        <w:t>Jahren</w:t>
      </w:r>
      <w:r>
        <w:rPr>
          <w:spacing w:val="-20"/>
          <w:w w:val="90"/>
        </w:rPr>
        <w:t> </w:t>
      </w:r>
      <w:r>
        <w:rPr>
          <w:w w:val="90"/>
        </w:rPr>
        <w:t>wieder</w:t>
      </w:r>
      <w:r>
        <w:rPr>
          <w:spacing w:val="-20"/>
          <w:w w:val="90"/>
        </w:rPr>
        <w:t> </w:t>
      </w:r>
      <w:r>
        <w:rPr>
          <w:w w:val="90"/>
        </w:rPr>
        <w:t>den</w:t>
      </w:r>
      <w:r>
        <w:rPr>
          <w:spacing w:val="-20"/>
          <w:w w:val="90"/>
        </w:rPr>
        <w:t> </w:t>
      </w:r>
      <w:r>
        <w:rPr>
          <w:w w:val="90"/>
        </w:rPr>
        <w:t>alten</w:t>
      </w:r>
      <w:r>
        <w:rPr>
          <w:spacing w:val="-20"/>
          <w:w w:val="90"/>
        </w:rPr>
        <w:t> </w:t>
      </w:r>
      <w:r>
        <w:rPr>
          <w:spacing w:val="-8"/>
          <w:w w:val="90"/>
        </w:rPr>
        <w:t>Weg</w:t>
      </w:r>
      <w:r>
        <w:rPr>
          <w:spacing w:val="-20"/>
          <w:w w:val="90"/>
        </w:rPr>
        <w:t> </w:t>
      </w:r>
      <w:r>
        <w:rPr>
          <w:w w:val="90"/>
        </w:rPr>
        <w:t>zu</w:t>
      </w:r>
      <w:r>
        <w:rPr>
          <w:spacing w:val="-20"/>
          <w:w w:val="90"/>
        </w:rPr>
        <w:t> </w:t>
      </w:r>
      <w:r>
        <w:rPr>
          <w:w w:val="90"/>
        </w:rPr>
        <w:t>gehen,</w:t>
      </w:r>
      <w:r>
        <w:rPr>
          <w:spacing w:val="-20"/>
          <w:w w:val="90"/>
        </w:rPr>
        <w:t> </w:t>
      </w:r>
      <w:r>
        <w:rPr>
          <w:w w:val="90"/>
        </w:rPr>
        <w:t>nur</w:t>
      </w:r>
      <w:r>
        <w:rPr>
          <w:w w:val="87"/>
        </w:rPr>
        <w:t> </w:t>
      </w:r>
      <w:r>
        <w:rPr>
          <w:w w:val="85"/>
        </w:rPr>
        <w:t>dass</w:t>
      </w:r>
      <w:r>
        <w:rPr>
          <w:spacing w:val="-10"/>
          <w:w w:val="85"/>
        </w:rPr>
        <w:t> </w:t>
      </w:r>
      <w:r>
        <w:rPr>
          <w:w w:val="85"/>
        </w:rPr>
        <w:t>der</w:t>
      </w:r>
      <w:r>
        <w:rPr>
          <w:spacing w:val="-10"/>
          <w:w w:val="85"/>
        </w:rPr>
        <w:t> </w:t>
      </w:r>
      <w:r>
        <w:rPr>
          <w:w w:val="85"/>
        </w:rPr>
        <w:t>Lehrling</w:t>
      </w:r>
      <w:r>
        <w:rPr>
          <w:spacing w:val="-10"/>
          <w:w w:val="85"/>
        </w:rPr>
        <w:t> </w:t>
      </w:r>
      <w:r>
        <w:rPr>
          <w:w w:val="85"/>
        </w:rPr>
        <w:t>von</w:t>
      </w:r>
      <w:r>
        <w:rPr>
          <w:spacing w:val="-10"/>
          <w:w w:val="85"/>
        </w:rPr>
        <w:t> </w:t>
      </w:r>
      <w:r>
        <w:rPr>
          <w:w w:val="85"/>
        </w:rPr>
        <w:t>damals</w:t>
      </w:r>
      <w:r>
        <w:rPr>
          <w:spacing w:val="-10"/>
          <w:w w:val="85"/>
        </w:rPr>
        <w:t> </w:t>
      </w:r>
      <w:r>
        <w:rPr>
          <w:w w:val="85"/>
        </w:rPr>
        <w:t>sich</w:t>
      </w:r>
      <w:r>
        <w:rPr>
          <w:spacing w:val="-10"/>
          <w:w w:val="85"/>
        </w:rPr>
        <w:t> </w:t>
      </w:r>
      <w:r>
        <w:rPr>
          <w:w w:val="85"/>
        </w:rPr>
        <w:t>jetzt</w:t>
      </w:r>
      <w:r>
        <w:rPr>
          <w:spacing w:val="-10"/>
          <w:w w:val="85"/>
        </w:rPr>
        <w:t> </w:t>
      </w:r>
      <w:r>
        <w:rPr>
          <w:w w:val="85"/>
        </w:rPr>
        <w:t>an</w:t>
      </w:r>
      <w:r>
        <w:rPr>
          <w:spacing w:val="-10"/>
          <w:w w:val="85"/>
        </w:rPr>
        <w:t> </w:t>
      </w:r>
      <w:r>
        <w:rPr>
          <w:w w:val="85"/>
        </w:rPr>
        <w:t>den</w:t>
      </w:r>
      <w:r>
        <w:rPr>
          <w:spacing w:val="-10"/>
          <w:w w:val="85"/>
        </w:rPr>
        <w:t> </w:t>
      </w:r>
      <w:r>
        <w:rPr>
          <w:w w:val="85"/>
        </w:rPr>
        <w:t>Schreibtisch</w:t>
      </w:r>
      <w:r>
        <w:rPr>
          <w:spacing w:val="-10"/>
          <w:w w:val="85"/>
        </w:rPr>
        <w:t> </w:t>
      </w:r>
      <w:r>
        <w:rPr>
          <w:w w:val="85"/>
        </w:rPr>
        <w:t>des</w:t>
      </w:r>
      <w:r>
        <w:rPr>
          <w:spacing w:val="-10"/>
          <w:w w:val="85"/>
        </w:rPr>
        <w:t> </w:t>
      </w:r>
      <w:r>
        <w:rPr>
          <w:w w:val="85"/>
        </w:rPr>
        <w:t>Generaldirektors</w:t>
      </w:r>
      <w:r>
        <w:rPr>
          <w:spacing w:val="-10"/>
          <w:w w:val="85"/>
        </w:rPr>
        <w:t> </w:t>
      </w:r>
      <w:r>
        <w:rPr>
          <w:w w:val="85"/>
        </w:rPr>
        <w:t>setzen</w:t>
      </w:r>
      <w:r>
        <w:rPr>
          <w:w w:val="82"/>
        </w:rPr>
        <w:t> </w:t>
      </w:r>
      <w:r>
        <w:rPr>
          <w:w w:val="85"/>
        </w:rPr>
        <w:t>durfte, der unlängst an der Bunkerkrankheit verstorben war. </w:t>
      </w:r>
      <w:r>
        <w:rPr>
          <w:spacing w:val="-3"/>
          <w:w w:val="85"/>
        </w:rPr>
        <w:t>Weißhaarige </w:t>
      </w:r>
      <w:r>
        <w:rPr>
          <w:w w:val="85"/>
        </w:rPr>
        <w:t>Männer,</w:t>
      </w:r>
      <w:r>
        <w:rPr>
          <w:spacing w:val="-24"/>
          <w:w w:val="85"/>
        </w:rPr>
        <w:t> </w:t>
      </w:r>
      <w:r>
        <w:rPr>
          <w:w w:val="85"/>
        </w:rPr>
        <w:t>die</w:t>
      </w:r>
    </w:p>
    <w:p>
      <w:pPr>
        <w:pStyle w:val="BodyText"/>
        <w:spacing w:before="6"/>
        <w:rPr>
          <w:sz w:val="9"/>
        </w:rPr>
      </w:pPr>
      <w:r>
        <w:rPr/>
        <w:pict>
          <v:line style="position:absolute;mso-position-horizontal-relative:page;mso-position-vertical-relative:paragraph;z-index:10648;mso-wrap-distance-left:0;mso-wrap-distance-right:0" from="88.935997pt,8.568530pt" to="244.350997pt,8.568530pt" stroked="true" strokeweight=".398pt" strokecolor="#000000">
            <v:stroke dashstyle="solid"/>
            <w10:wrap type="topAndBottom"/>
          </v:line>
        </w:pict>
      </w:r>
    </w:p>
    <w:p>
      <w:pPr>
        <w:spacing w:line="239" w:lineRule="exact" w:before="0"/>
        <w:ind w:left="118" w:right="2208" w:firstLine="205"/>
        <w:jc w:val="both"/>
        <w:rPr>
          <w:sz w:val="20"/>
        </w:rPr>
      </w:pPr>
      <w:r>
        <w:rPr>
          <w:w w:val="90"/>
          <w:position w:val="7"/>
          <w:sz w:val="14"/>
        </w:rPr>
        <w:t>44</w:t>
      </w:r>
      <w:bookmarkStart w:name="_bookmark1028" w:id="1364"/>
      <w:bookmarkEnd w:id="1364"/>
      <w:r>
        <w:rPr>
          <w:w w:val="90"/>
          <w:position w:val="7"/>
          <w:sz w:val="14"/>
        </w:rPr>
      </w:r>
      <w:r>
        <w:rPr>
          <w:w w:val="90"/>
          <w:sz w:val="20"/>
        </w:rPr>
        <w:t>Löschs</w:t>
      </w:r>
      <w:r>
        <w:rPr>
          <w:spacing w:val="-12"/>
          <w:w w:val="90"/>
          <w:sz w:val="20"/>
        </w:rPr>
        <w:t> </w:t>
      </w:r>
      <w:r>
        <w:rPr>
          <w:spacing w:val="-3"/>
          <w:w w:val="90"/>
          <w:sz w:val="20"/>
        </w:rPr>
        <w:t>Tochter</w:t>
      </w:r>
      <w:r>
        <w:rPr>
          <w:spacing w:val="-12"/>
          <w:w w:val="90"/>
          <w:sz w:val="20"/>
        </w:rPr>
        <w:t> </w:t>
      </w:r>
      <w:r>
        <w:rPr>
          <w:w w:val="90"/>
          <w:sz w:val="20"/>
        </w:rPr>
        <w:t>Fleur</w:t>
      </w:r>
      <w:r>
        <w:rPr>
          <w:spacing w:val="-12"/>
          <w:w w:val="90"/>
          <w:sz w:val="20"/>
        </w:rPr>
        <w:t> </w:t>
      </w:r>
      <w:r>
        <w:rPr>
          <w:w w:val="90"/>
          <w:sz w:val="20"/>
        </w:rPr>
        <w:t>Gisela</w:t>
      </w:r>
      <w:r>
        <w:rPr>
          <w:spacing w:val="-12"/>
          <w:w w:val="90"/>
          <w:sz w:val="20"/>
        </w:rPr>
        <w:t> </w:t>
      </w:r>
      <w:r>
        <w:rPr>
          <w:w w:val="90"/>
          <w:sz w:val="20"/>
        </w:rPr>
        <w:t>kommt</w:t>
      </w:r>
      <w:r>
        <w:rPr>
          <w:spacing w:val="-12"/>
          <w:w w:val="90"/>
          <w:sz w:val="20"/>
        </w:rPr>
        <w:t> </w:t>
      </w:r>
      <w:r>
        <w:rPr>
          <w:w w:val="90"/>
          <w:sz w:val="20"/>
        </w:rPr>
        <w:t>nur</w:t>
      </w:r>
      <w:r>
        <w:rPr>
          <w:spacing w:val="-12"/>
          <w:w w:val="90"/>
          <w:sz w:val="20"/>
        </w:rPr>
        <w:t> </w:t>
      </w:r>
      <w:r>
        <w:rPr>
          <w:w w:val="90"/>
          <w:sz w:val="20"/>
        </w:rPr>
        <w:t>knappe</w:t>
      </w:r>
      <w:r>
        <w:rPr>
          <w:spacing w:val="-12"/>
          <w:w w:val="90"/>
          <w:sz w:val="20"/>
        </w:rPr>
        <w:t> </w:t>
      </w:r>
      <w:r>
        <w:rPr>
          <w:w w:val="90"/>
          <w:sz w:val="20"/>
        </w:rPr>
        <w:t>drei</w:t>
      </w:r>
      <w:r>
        <w:rPr>
          <w:spacing w:val="-12"/>
          <w:w w:val="90"/>
          <w:sz w:val="20"/>
        </w:rPr>
        <w:t> </w:t>
      </w:r>
      <w:r>
        <w:rPr>
          <w:spacing w:val="-4"/>
          <w:w w:val="90"/>
          <w:sz w:val="20"/>
        </w:rPr>
        <w:t>Wochen</w:t>
      </w:r>
      <w:r>
        <w:rPr>
          <w:spacing w:val="-12"/>
          <w:w w:val="90"/>
          <w:sz w:val="20"/>
        </w:rPr>
        <w:t> </w:t>
      </w:r>
      <w:r>
        <w:rPr>
          <w:w w:val="90"/>
          <w:sz w:val="20"/>
        </w:rPr>
        <w:t>später,</w:t>
      </w:r>
      <w:r>
        <w:rPr>
          <w:spacing w:val="-12"/>
          <w:w w:val="90"/>
          <w:sz w:val="20"/>
        </w:rPr>
        <w:t> </w:t>
      </w:r>
      <w:r>
        <w:rPr>
          <w:w w:val="90"/>
          <w:sz w:val="20"/>
        </w:rPr>
        <w:t>am</w:t>
      </w:r>
      <w:r>
        <w:rPr>
          <w:spacing w:val="-12"/>
          <w:w w:val="90"/>
          <w:sz w:val="20"/>
        </w:rPr>
        <w:t> </w:t>
      </w:r>
      <w:r>
        <w:rPr>
          <w:w w:val="90"/>
          <w:sz w:val="20"/>
        </w:rPr>
        <w:t>27.</w:t>
      </w:r>
      <w:r>
        <w:rPr>
          <w:spacing w:val="-12"/>
          <w:w w:val="90"/>
          <w:sz w:val="20"/>
        </w:rPr>
        <w:t> </w:t>
      </w:r>
      <w:r>
        <w:rPr>
          <w:w w:val="90"/>
          <w:sz w:val="20"/>
        </w:rPr>
        <w:t>Juni</w:t>
      </w:r>
      <w:r>
        <w:rPr>
          <w:spacing w:val="-12"/>
          <w:w w:val="90"/>
          <w:sz w:val="20"/>
        </w:rPr>
        <w:t> </w:t>
      </w:r>
      <w:r>
        <w:rPr>
          <w:w w:val="90"/>
          <w:sz w:val="20"/>
        </w:rPr>
        <w:t>1944</w:t>
      </w:r>
      <w:r>
        <w:rPr>
          <w:spacing w:val="-12"/>
          <w:w w:val="90"/>
          <w:sz w:val="20"/>
        </w:rPr>
        <w:t> </w:t>
      </w:r>
      <w:r>
        <w:rPr>
          <w:w w:val="90"/>
          <w:sz w:val="20"/>
        </w:rPr>
        <w:t>in</w:t>
      </w:r>
      <w:r>
        <w:rPr>
          <w:spacing w:val="-12"/>
          <w:w w:val="90"/>
          <w:sz w:val="20"/>
        </w:rPr>
        <w:t> </w:t>
      </w:r>
      <w:r>
        <w:rPr>
          <w:w w:val="90"/>
          <w:sz w:val="20"/>
        </w:rPr>
        <w:t>Kiel</w:t>
      </w:r>
      <w:r>
        <w:rPr>
          <w:spacing w:val="-12"/>
          <w:w w:val="90"/>
          <w:sz w:val="20"/>
        </w:rPr>
        <w:t> </w:t>
      </w:r>
      <w:r>
        <w:rPr>
          <w:w w:val="90"/>
          <w:sz w:val="20"/>
        </w:rPr>
        <w:t>zur </w:t>
      </w:r>
      <w:r>
        <w:rPr>
          <w:spacing w:val="-4"/>
          <w:sz w:val="20"/>
        </w:rPr>
        <w:t>W</w:t>
      </w:r>
      <w:bookmarkStart w:name="_bookmark1029" w:id="1365"/>
      <w:bookmarkEnd w:id="1365"/>
      <w:r>
        <w:rPr>
          <w:spacing w:val="-4"/>
          <w:sz w:val="20"/>
        </w:rPr>
        <w:t>elt.</w:t>
      </w:r>
    </w:p>
    <w:p>
      <w:pPr>
        <w:spacing w:line="240" w:lineRule="exact" w:before="0"/>
        <w:ind w:left="118" w:right="2208" w:firstLine="224"/>
        <w:jc w:val="both"/>
        <w:rPr>
          <w:sz w:val="20"/>
        </w:rPr>
      </w:pPr>
      <w:r>
        <w:rPr>
          <w:w w:val="85"/>
          <w:position w:val="7"/>
          <w:sz w:val="14"/>
        </w:rPr>
        <w:t>45</w:t>
      </w:r>
      <w:r>
        <w:rPr>
          <w:w w:val="85"/>
          <w:sz w:val="20"/>
        </w:rPr>
        <w:t>Nach</w:t>
      </w:r>
      <w:r>
        <w:rPr>
          <w:spacing w:val="-8"/>
          <w:w w:val="85"/>
          <w:sz w:val="20"/>
        </w:rPr>
        <w:t> </w:t>
      </w:r>
      <w:r>
        <w:rPr>
          <w:w w:val="85"/>
          <w:sz w:val="20"/>
        </w:rPr>
        <w:t>seinem</w:t>
      </w:r>
      <w:r>
        <w:rPr>
          <w:spacing w:val="-8"/>
          <w:w w:val="85"/>
          <w:sz w:val="20"/>
        </w:rPr>
        <w:t> </w:t>
      </w:r>
      <w:r>
        <w:rPr>
          <w:w w:val="85"/>
          <w:sz w:val="20"/>
        </w:rPr>
        <w:t>Abitur</w:t>
      </w:r>
      <w:r>
        <w:rPr>
          <w:spacing w:val="-8"/>
          <w:w w:val="85"/>
          <w:sz w:val="20"/>
        </w:rPr>
        <w:t> </w:t>
      </w:r>
      <w:r>
        <w:rPr>
          <w:w w:val="85"/>
          <w:sz w:val="20"/>
        </w:rPr>
        <w:t>am</w:t>
      </w:r>
      <w:r>
        <w:rPr>
          <w:spacing w:val="-8"/>
          <w:w w:val="85"/>
          <w:sz w:val="20"/>
        </w:rPr>
        <w:t> </w:t>
      </w:r>
      <w:r>
        <w:rPr>
          <w:w w:val="85"/>
          <w:sz w:val="20"/>
        </w:rPr>
        <w:t>Realgymnsium</w:t>
      </w:r>
      <w:r>
        <w:rPr>
          <w:spacing w:val="-8"/>
          <w:w w:val="85"/>
          <w:sz w:val="20"/>
        </w:rPr>
        <w:t> </w:t>
      </w:r>
      <w:r>
        <w:rPr>
          <w:w w:val="85"/>
          <w:sz w:val="20"/>
        </w:rPr>
        <w:t>in</w:t>
      </w:r>
      <w:r>
        <w:rPr>
          <w:spacing w:val="-8"/>
          <w:w w:val="85"/>
          <w:sz w:val="20"/>
        </w:rPr>
        <w:t> </w:t>
      </w:r>
      <w:r>
        <w:rPr>
          <w:w w:val="85"/>
          <w:sz w:val="20"/>
        </w:rPr>
        <w:t>Heidenheim</w:t>
      </w:r>
      <w:r>
        <w:rPr>
          <w:spacing w:val="-8"/>
          <w:w w:val="85"/>
          <w:sz w:val="20"/>
        </w:rPr>
        <w:t> </w:t>
      </w:r>
      <w:r>
        <w:rPr>
          <w:w w:val="85"/>
          <w:sz w:val="20"/>
        </w:rPr>
        <w:t>im</w:t>
      </w:r>
      <w:r>
        <w:rPr>
          <w:spacing w:val="-8"/>
          <w:w w:val="85"/>
          <w:sz w:val="20"/>
        </w:rPr>
        <w:t> </w:t>
      </w:r>
      <w:r>
        <w:rPr>
          <w:w w:val="85"/>
          <w:sz w:val="20"/>
        </w:rPr>
        <w:t>Jahr</w:t>
      </w:r>
      <w:r>
        <w:rPr>
          <w:spacing w:val="-8"/>
          <w:w w:val="85"/>
          <w:sz w:val="20"/>
        </w:rPr>
        <w:t> </w:t>
      </w:r>
      <w:r>
        <w:rPr>
          <w:w w:val="85"/>
          <w:sz w:val="20"/>
        </w:rPr>
        <w:t>1925</w:t>
      </w:r>
      <w:r>
        <w:rPr>
          <w:spacing w:val="-8"/>
          <w:w w:val="85"/>
          <w:sz w:val="20"/>
        </w:rPr>
        <w:t> </w:t>
      </w:r>
      <w:r>
        <w:rPr>
          <w:w w:val="85"/>
          <w:sz w:val="20"/>
        </w:rPr>
        <w:t>absolvierte</w:t>
      </w:r>
      <w:r>
        <w:rPr>
          <w:spacing w:val="-8"/>
          <w:w w:val="85"/>
          <w:sz w:val="20"/>
        </w:rPr>
        <w:t> </w:t>
      </w:r>
      <w:r>
        <w:rPr>
          <w:w w:val="85"/>
          <w:sz w:val="20"/>
        </w:rPr>
        <w:t>Lösch</w:t>
      </w:r>
      <w:r>
        <w:rPr>
          <w:spacing w:val="-8"/>
          <w:w w:val="85"/>
          <w:sz w:val="20"/>
        </w:rPr>
        <w:t> </w:t>
      </w:r>
      <w:r>
        <w:rPr>
          <w:w w:val="85"/>
          <w:sz w:val="20"/>
        </w:rPr>
        <w:t>eine</w:t>
      </w:r>
      <w:r>
        <w:rPr>
          <w:spacing w:val="-8"/>
          <w:w w:val="85"/>
          <w:sz w:val="20"/>
        </w:rPr>
        <w:t> </w:t>
      </w:r>
      <w:r>
        <w:rPr>
          <w:w w:val="85"/>
          <w:sz w:val="20"/>
        </w:rPr>
        <w:t>zweijäh- rige kaufmännische Lehrausbildung beim Medizinproduktehersteller </w:t>
      </w:r>
      <w:r>
        <w:rPr>
          <w:spacing w:val="-3"/>
          <w:w w:val="85"/>
          <w:sz w:val="20"/>
        </w:rPr>
        <w:t>Paul </w:t>
      </w:r>
      <w:r>
        <w:rPr>
          <w:w w:val="85"/>
          <w:sz w:val="20"/>
        </w:rPr>
        <w:t>Hartmann A.G. in Heiden- </w:t>
      </w:r>
      <w:r>
        <w:rPr>
          <w:w w:val="95"/>
          <w:sz w:val="20"/>
        </w:rPr>
        <w:t>heim.</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t>260</w:t>
        <w:tab/>
        <w:tab/>
      </w:r>
      <w:bookmarkStart w:name="_bookmark1030" w:id="1366"/>
      <w:bookmarkEnd w:id="1366"/>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85"/>
        </w:rPr>
        <w:t>mir</w:t>
      </w:r>
      <w:r>
        <w:rPr>
          <w:spacing w:val="-13"/>
          <w:w w:val="85"/>
        </w:rPr>
        <w:t> </w:t>
      </w:r>
      <w:r>
        <w:rPr>
          <w:w w:val="85"/>
        </w:rPr>
        <w:t>damals</w:t>
      </w:r>
      <w:r>
        <w:rPr>
          <w:spacing w:val="-13"/>
          <w:w w:val="85"/>
        </w:rPr>
        <w:t> </w:t>
      </w:r>
      <w:r>
        <w:rPr>
          <w:w w:val="85"/>
        </w:rPr>
        <w:t>den</w:t>
      </w:r>
      <w:r>
        <w:rPr>
          <w:spacing w:val="-13"/>
          <w:w w:val="85"/>
        </w:rPr>
        <w:t> </w:t>
      </w:r>
      <w:r>
        <w:rPr>
          <w:w w:val="85"/>
        </w:rPr>
        <w:t>Unterschied</w:t>
      </w:r>
      <w:r>
        <w:rPr>
          <w:spacing w:val="-13"/>
          <w:w w:val="85"/>
        </w:rPr>
        <w:t> </w:t>
      </w:r>
      <w:r>
        <w:rPr>
          <w:w w:val="85"/>
        </w:rPr>
        <w:t>von</w:t>
      </w:r>
      <w:r>
        <w:rPr>
          <w:spacing w:val="-13"/>
          <w:w w:val="85"/>
        </w:rPr>
        <w:t> </w:t>
      </w:r>
      <w:r>
        <w:rPr>
          <w:w w:val="85"/>
        </w:rPr>
        <w:t>Soll</w:t>
      </w:r>
      <w:r>
        <w:rPr>
          <w:spacing w:val="-13"/>
          <w:w w:val="85"/>
        </w:rPr>
        <w:t> </w:t>
      </w:r>
      <w:r>
        <w:rPr>
          <w:w w:val="85"/>
        </w:rPr>
        <w:t>zu</w:t>
      </w:r>
      <w:r>
        <w:rPr>
          <w:spacing w:val="-13"/>
          <w:w w:val="85"/>
        </w:rPr>
        <w:t> </w:t>
      </w:r>
      <w:r>
        <w:rPr>
          <w:w w:val="85"/>
        </w:rPr>
        <w:t>Haben</w:t>
      </w:r>
      <w:r>
        <w:rPr>
          <w:spacing w:val="-13"/>
          <w:w w:val="85"/>
        </w:rPr>
        <w:t> </w:t>
      </w:r>
      <w:r>
        <w:rPr>
          <w:w w:val="85"/>
        </w:rPr>
        <w:t>beibrachten</w:t>
      </w:r>
      <w:r>
        <w:rPr>
          <w:spacing w:val="-13"/>
          <w:w w:val="85"/>
        </w:rPr>
        <w:t> </w:t>
      </w:r>
      <w:r>
        <w:rPr>
          <w:w w:val="85"/>
        </w:rPr>
        <w:t>u.</w:t>
      </w:r>
      <w:r>
        <w:rPr>
          <w:spacing w:val="-13"/>
          <w:w w:val="85"/>
        </w:rPr>
        <w:t> </w:t>
      </w:r>
      <w:r>
        <w:rPr>
          <w:w w:val="85"/>
        </w:rPr>
        <w:t>die</w:t>
      </w:r>
      <w:r>
        <w:rPr>
          <w:spacing w:val="-13"/>
          <w:w w:val="85"/>
        </w:rPr>
        <w:t> </w:t>
      </w:r>
      <w:r>
        <w:rPr>
          <w:w w:val="85"/>
        </w:rPr>
        <w:t>Fehler</w:t>
      </w:r>
      <w:r>
        <w:rPr>
          <w:spacing w:val="-13"/>
          <w:w w:val="85"/>
        </w:rPr>
        <w:t> </w:t>
      </w:r>
      <w:r>
        <w:rPr>
          <w:w w:val="85"/>
        </w:rPr>
        <w:t>des</w:t>
      </w:r>
      <w:r>
        <w:rPr>
          <w:spacing w:val="-13"/>
          <w:w w:val="85"/>
        </w:rPr>
        <w:t> </w:t>
      </w:r>
      <w:r>
        <w:rPr>
          <w:w w:val="85"/>
        </w:rPr>
        <w:t>Anfängers </w:t>
      </w:r>
      <w:r>
        <w:rPr>
          <w:w w:val="90"/>
        </w:rPr>
        <w:t>nach</w:t>
      </w:r>
      <w:r>
        <w:rPr>
          <w:spacing w:val="-31"/>
          <w:w w:val="90"/>
        </w:rPr>
        <w:t> </w:t>
      </w:r>
      <w:r>
        <w:rPr>
          <w:w w:val="90"/>
        </w:rPr>
        <w:t>oben</w:t>
      </w:r>
      <w:r>
        <w:rPr>
          <w:spacing w:val="-31"/>
          <w:w w:val="90"/>
        </w:rPr>
        <w:t> </w:t>
      </w:r>
      <w:r>
        <w:rPr>
          <w:w w:val="90"/>
        </w:rPr>
        <w:t>hin</w:t>
      </w:r>
      <w:r>
        <w:rPr>
          <w:spacing w:val="-31"/>
          <w:w w:val="90"/>
        </w:rPr>
        <w:t> </w:t>
      </w:r>
      <w:r>
        <w:rPr>
          <w:w w:val="90"/>
        </w:rPr>
        <w:t>ritterlich</w:t>
      </w:r>
      <w:r>
        <w:rPr>
          <w:spacing w:val="-31"/>
          <w:w w:val="90"/>
        </w:rPr>
        <w:t> </w:t>
      </w:r>
      <w:r>
        <w:rPr>
          <w:w w:val="90"/>
        </w:rPr>
        <w:t>deckten,</w:t>
      </w:r>
      <w:r>
        <w:rPr>
          <w:spacing w:val="-31"/>
          <w:w w:val="90"/>
        </w:rPr>
        <w:t> </w:t>
      </w:r>
      <w:r>
        <w:rPr>
          <w:w w:val="90"/>
        </w:rPr>
        <w:t>halfen</w:t>
      </w:r>
      <w:r>
        <w:rPr>
          <w:spacing w:val="-31"/>
          <w:w w:val="90"/>
        </w:rPr>
        <w:t> </w:t>
      </w:r>
      <w:r>
        <w:rPr>
          <w:w w:val="90"/>
        </w:rPr>
        <w:t>mir</w:t>
      </w:r>
      <w:r>
        <w:rPr>
          <w:spacing w:val="-31"/>
          <w:w w:val="90"/>
        </w:rPr>
        <w:t> </w:t>
      </w:r>
      <w:r>
        <w:rPr>
          <w:w w:val="90"/>
        </w:rPr>
        <w:t>jetzt</w:t>
      </w:r>
      <w:r>
        <w:rPr>
          <w:spacing w:val="-31"/>
          <w:w w:val="90"/>
        </w:rPr>
        <w:t> </w:t>
      </w:r>
      <w:r>
        <w:rPr>
          <w:w w:val="90"/>
        </w:rPr>
        <w:t>wieder</w:t>
      </w:r>
      <w:r>
        <w:rPr>
          <w:spacing w:val="-31"/>
          <w:w w:val="90"/>
        </w:rPr>
        <w:t> </w:t>
      </w:r>
      <w:r>
        <w:rPr>
          <w:w w:val="90"/>
        </w:rPr>
        <w:t>in</w:t>
      </w:r>
      <w:r>
        <w:rPr>
          <w:spacing w:val="-31"/>
          <w:w w:val="90"/>
        </w:rPr>
        <w:t> </w:t>
      </w:r>
      <w:r>
        <w:rPr>
          <w:w w:val="90"/>
        </w:rPr>
        <w:t>einem</w:t>
      </w:r>
      <w:r>
        <w:rPr>
          <w:spacing w:val="-31"/>
          <w:w w:val="90"/>
        </w:rPr>
        <w:t> </w:t>
      </w:r>
      <w:r>
        <w:rPr>
          <w:w w:val="90"/>
        </w:rPr>
        <w:t>rührendem</w:t>
      </w:r>
      <w:r>
        <w:rPr>
          <w:spacing w:val="-31"/>
          <w:w w:val="90"/>
        </w:rPr>
        <w:t> </w:t>
      </w:r>
      <w:r>
        <w:rPr>
          <w:w w:val="90"/>
        </w:rPr>
        <w:t>Eifer.</w:t>
      </w:r>
      <w:r>
        <w:rPr>
          <w:spacing w:val="-31"/>
          <w:w w:val="90"/>
        </w:rPr>
        <w:t> </w:t>
      </w:r>
      <w:r>
        <w:rPr>
          <w:w w:val="90"/>
        </w:rPr>
        <w:t>Es </w:t>
      </w:r>
      <w:r>
        <w:rPr>
          <w:w w:val="85"/>
        </w:rPr>
        <w:t>war</w:t>
      </w:r>
      <w:r>
        <w:rPr>
          <w:spacing w:val="-15"/>
          <w:w w:val="85"/>
        </w:rPr>
        <w:t> </w:t>
      </w:r>
      <w:r>
        <w:rPr>
          <w:w w:val="85"/>
        </w:rPr>
        <w:t>ein</w:t>
      </w:r>
      <w:r>
        <w:rPr>
          <w:spacing w:val="-15"/>
          <w:w w:val="85"/>
        </w:rPr>
        <w:t> </w:t>
      </w:r>
      <w:r>
        <w:rPr>
          <w:w w:val="85"/>
        </w:rPr>
        <w:t>grosser</w:t>
      </w:r>
      <w:r>
        <w:rPr>
          <w:spacing w:val="-15"/>
          <w:w w:val="85"/>
        </w:rPr>
        <w:t> </w:t>
      </w:r>
      <w:r>
        <w:rPr>
          <w:spacing w:val="-3"/>
          <w:w w:val="85"/>
        </w:rPr>
        <w:t>Vorteil,</w:t>
      </w:r>
      <w:r>
        <w:rPr>
          <w:spacing w:val="-15"/>
          <w:w w:val="85"/>
        </w:rPr>
        <w:t> </w:t>
      </w:r>
      <w:r>
        <w:rPr>
          <w:w w:val="85"/>
        </w:rPr>
        <w:t>daß</w:t>
      </w:r>
      <w:r>
        <w:rPr>
          <w:spacing w:val="-15"/>
          <w:w w:val="85"/>
        </w:rPr>
        <w:t> </w:t>
      </w:r>
      <w:r>
        <w:rPr>
          <w:w w:val="85"/>
        </w:rPr>
        <w:t>es</w:t>
      </w:r>
      <w:r>
        <w:rPr>
          <w:spacing w:val="-15"/>
          <w:w w:val="85"/>
        </w:rPr>
        <w:t> </w:t>
      </w:r>
      <w:r>
        <w:rPr>
          <w:w w:val="85"/>
        </w:rPr>
        <w:t>kein</w:t>
      </w:r>
      <w:r>
        <w:rPr>
          <w:spacing w:val="-15"/>
          <w:w w:val="85"/>
        </w:rPr>
        <w:t> </w:t>
      </w:r>
      <w:r>
        <w:rPr>
          <w:w w:val="85"/>
        </w:rPr>
        <w:t>Geheimnis</w:t>
      </w:r>
      <w:r>
        <w:rPr>
          <w:spacing w:val="-15"/>
          <w:w w:val="85"/>
        </w:rPr>
        <w:t> </w:t>
      </w:r>
      <w:r>
        <w:rPr>
          <w:w w:val="85"/>
        </w:rPr>
        <w:t>vor</w:t>
      </w:r>
      <w:r>
        <w:rPr>
          <w:spacing w:val="-15"/>
          <w:w w:val="85"/>
        </w:rPr>
        <w:t> </w:t>
      </w:r>
      <w:r>
        <w:rPr>
          <w:w w:val="85"/>
        </w:rPr>
        <w:t>mir</w:t>
      </w:r>
      <w:r>
        <w:rPr>
          <w:spacing w:val="-15"/>
          <w:w w:val="85"/>
        </w:rPr>
        <w:t> </w:t>
      </w:r>
      <w:r>
        <w:rPr>
          <w:w w:val="85"/>
        </w:rPr>
        <w:t>gab,</w:t>
      </w:r>
      <w:r>
        <w:rPr>
          <w:spacing w:val="-15"/>
          <w:w w:val="85"/>
        </w:rPr>
        <w:t> </w:t>
      </w:r>
      <w:r>
        <w:rPr>
          <w:w w:val="85"/>
        </w:rPr>
        <w:t>u.</w:t>
      </w:r>
      <w:r>
        <w:rPr>
          <w:spacing w:val="-15"/>
          <w:w w:val="85"/>
        </w:rPr>
        <w:t> </w:t>
      </w:r>
      <w:r>
        <w:rPr>
          <w:w w:val="85"/>
        </w:rPr>
        <w:t>freilich</w:t>
      </w:r>
      <w:r>
        <w:rPr>
          <w:spacing w:val="-15"/>
          <w:w w:val="85"/>
        </w:rPr>
        <w:t> </w:t>
      </w:r>
      <w:r>
        <w:rPr>
          <w:w w:val="85"/>
        </w:rPr>
        <w:t>auch</w:t>
      </w:r>
      <w:r>
        <w:rPr>
          <w:spacing w:val="-15"/>
          <w:w w:val="85"/>
        </w:rPr>
        <w:t> </w:t>
      </w:r>
      <w:r>
        <w:rPr>
          <w:w w:val="85"/>
        </w:rPr>
        <w:t>schlicht</w:t>
      </w:r>
      <w:r>
        <w:rPr>
          <w:spacing w:val="-15"/>
          <w:w w:val="85"/>
        </w:rPr>
        <w:t> </w:t>
      </w:r>
      <w:r>
        <w:rPr>
          <w:w w:val="85"/>
        </w:rPr>
        <w:t>hätte geben</w:t>
      </w:r>
      <w:r>
        <w:rPr>
          <w:spacing w:val="-6"/>
          <w:w w:val="85"/>
        </w:rPr>
        <w:t> </w:t>
      </w:r>
      <w:r>
        <w:rPr>
          <w:w w:val="85"/>
        </w:rPr>
        <w:t>können,</w:t>
      </w:r>
      <w:r>
        <w:rPr>
          <w:spacing w:val="-6"/>
          <w:w w:val="85"/>
        </w:rPr>
        <w:t> </w:t>
      </w:r>
      <w:r>
        <w:rPr>
          <w:w w:val="85"/>
        </w:rPr>
        <w:t>da</w:t>
      </w:r>
      <w:r>
        <w:rPr>
          <w:spacing w:val="-6"/>
          <w:w w:val="85"/>
        </w:rPr>
        <w:t> </w:t>
      </w:r>
      <w:r>
        <w:rPr>
          <w:w w:val="85"/>
        </w:rPr>
        <w:t>ich</w:t>
      </w:r>
      <w:r>
        <w:rPr>
          <w:spacing w:val="-6"/>
          <w:w w:val="85"/>
        </w:rPr>
        <w:t> </w:t>
      </w:r>
      <w:r>
        <w:rPr>
          <w:w w:val="85"/>
        </w:rPr>
        <w:t>damals</w:t>
      </w:r>
      <w:r>
        <w:rPr>
          <w:spacing w:val="-6"/>
          <w:w w:val="85"/>
        </w:rPr>
        <w:t> </w:t>
      </w:r>
      <w:r>
        <w:rPr>
          <w:w w:val="85"/>
        </w:rPr>
        <w:t>einen</w:t>
      </w:r>
      <w:r>
        <w:rPr>
          <w:spacing w:val="-6"/>
          <w:w w:val="85"/>
        </w:rPr>
        <w:t> </w:t>
      </w:r>
      <w:r>
        <w:rPr>
          <w:w w:val="85"/>
        </w:rPr>
        <w:t>Sport</w:t>
      </w:r>
      <w:r>
        <w:rPr>
          <w:spacing w:val="-6"/>
          <w:w w:val="85"/>
        </w:rPr>
        <w:t> </w:t>
      </w:r>
      <w:r>
        <w:rPr>
          <w:w w:val="85"/>
        </w:rPr>
        <w:t>daraus</w:t>
      </w:r>
      <w:r>
        <w:rPr>
          <w:spacing w:val="-6"/>
          <w:w w:val="85"/>
        </w:rPr>
        <w:t> </w:t>
      </w:r>
      <w:r>
        <w:rPr>
          <w:w w:val="85"/>
        </w:rPr>
        <w:t>machte,</w:t>
      </w:r>
      <w:r>
        <w:rPr>
          <w:spacing w:val="-6"/>
          <w:w w:val="85"/>
        </w:rPr>
        <w:t> </w:t>
      </w:r>
      <w:r>
        <w:rPr>
          <w:w w:val="85"/>
        </w:rPr>
        <w:t>den</w:t>
      </w:r>
      <w:r>
        <w:rPr>
          <w:spacing w:val="-6"/>
          <w:w w:val="85"/>
        </w:rPr>
        <w:t> </w:t>
      </w:r>
      <w:r>
        <w:rPr>
          <w:w w:val="85"/>
        </w:rPr>
        <w:t>Betrieb</w:t>
      </w:r>
      <w:r>
        <w:rPr>
          <w:spacing w:val="-6"/>
          <w:w w:val="85"/>
        </w:rPr>
        <w:t> </w:t>
      </w:r>
      <w:r>
        <w:rPr>
          <w:w w:val="85"/>
        </w:rPr>
        <w:t>wie</w:t>
      </w:r>
      <w:r>
        <w:rPr>
          <w:spacing w:val="-6"/>
          <w:w w:val="85"/>
        </w:rPr>
        <w:t> </w:t>
      </w:r>
      <w:r>
        <w:rPr>
          <w:w w:val="85"/>
        </w:rPr>
        <w:t>meine</w:t>
      </w:r>
      <w:r>
        <w:rPr>
          <w:spacing w:val="-6"/>
          <w:w w:val="85"/>
        </w:rPr>
        <w:t> </w:t>
      </w:r>
      <w:r>
        <w:rPr>
          <w:w w:val="85"/>
        </w:rPr>
        <w:t>eigene </w:t>
      </w:r>
      <w:r>
        <w:rPr>
          <w:spacing w:val="-5"/>
          <w:w w:val="90"/>
        </w:rPr>
        <w:t>Tasche</w:t>
      </w:r>
      <w:r>
        <w:rPr>
          <w:spacing w:val="-35"/>
          <w:w w:val="90"/>
        </w:rPr>
        <w:t> </w:t>
      </w:r>
      <w:r>
        <w:rPr>
          <w:w w:val="90"/>
        </w:rPr>
        <w:t>zu</w:t>
      </w:r>
      <w:r>
        <w:rPr>
          <w:spacing w:val="-35"/>
          <w:w w:val="90"/>
        </w:rPr>
        <w:t> </w:t>
      </w:r>
      <w:r>
        <w:rPr>
          <w:w w:val="90"/>
        </w:rPr>
        <w:t>kennen.</w:t>
      </w:r>
    </w:p>
    <w:p>
      <w:pPr>
        <w:pStyle w:val="BodyText"/>
        <w:spacing w:line="288" w:lineRule="exact" w:before="48"/>
        <w:ind w:left="2195" w:right="111" w:firstLine="351"/>
        <w:jc w:val="both"/>
      </w:pPr>
      <w:r>
        <w:rPr>
          <w:w w:val="90"/>
        </w:rPr>
        <w:t>Umso</w:t>
      </w:r>
      <w:r>
        <w:rPr>
          <w:spacing w:val="-25"/>
          <w:w w:val="90"/>
        </w:rPr>
        <w:t> </w:t>
      </w:r>
      <w:r>
        <w:rPr>
          <w:w w:val="90"/>
        </w:rPr>
        <w:t>schwerer</w:t>
      </w:r>
      <w:r>
        <w:rPr>
          <w:spacing w:val="-25"/>
          <w:w w:val="90"/>
        </w:rPr>
        <w:t> </w:t>
      </w:r>
      <w:r>
        <w:rPr>
          <w:w w:val="90"/>
        </w:rPr>
        <w:t>haben</w:t>
      </w:r>
      <w:r>
        <w:rPr>
          <w:spacing w:val="-25"/>
          <w:w w:val="90"/>
        </w:rPr>
        <w:t> </w:t>
      </w:r>
      <w:r>
        <w:rPr>
          <w:w w:val="90"/>
        </w:rPr>
        <w:t>sie</w:t>
      </w:r>
      <w:r>
        <w:rPr>
          <w:spacing w:val="-25"/>
          <w:w w:val="90"/>
        </w:rPr>
        <w:t> </w:t>
      </w:r>
      <w:r>
        <w:rPr>
          <w:w w:val="90"/>
        </w:rPr>
        <w:t>mirs</w:t>
      </w:r>
      <w:r>
        <w:rPr>
          <w:spacing w:val="-25"/>
          <w:w w:val="90"/>
        </w:rPr>
        <w:t> </w:t>
      </w:r>
      <w:r>
        <w:rPr>
          <w:w w:val="90"/>
        </w:rPr>
        <w:t>freilich</w:t>
      </w:r>
      <w:r>
        <w:rPr>
          <w:spacing w:val="-25"/>
          <w:w w:val="90"/>
        </w:rPr>
        <w:t> </w:t>
      </w:r>
      <w:r>
        <w:rPr>
          <w:w w:val="90"/>
        </w:rPr>
        <w:t>hier</w:t>
      </w:r>
      <w:r>
        <w:rPr>
          <w:spacing w:val="-25"/>
          <w:w w:val="90"/>
        </w:rPr>
        <w:t> </w:t>
      </w:r>
      <w:r>
        <w:rPr>
          <w:w w:val="90"/>
        </w:rPr>
        <w:t>gemacht.</w:t>
      </w:r>
      <w:r>
        <w:rPr>
          <w:spacing w:val="-25"/>
          <w:w w:val="90"/>
        </w:rPr>
        <w:t> </w:t>
      </w:r>
      <w:r>
        <w:rPr>
          <w:w w:val="90"/>
        </w:rPr>
        <w:t>Ich</w:t>
      </w:r>
      <w:r>
        <w:rPr>
          <w:spacing w:val="-25"/>
          <w:w w:val="90"/>
        </w:rPr>
        <w:t> </w:t>
      </w:r>
      <w:r>
        <w:rPr>
          <w:w w:val="90"/>
        </w:rPr>
        <w:t>wollte</w:t>
      </w:r>
      <w:r>
        <w:rPr>
          <w:spacing w:val="-25"/>
          <w:w w:val="90"/>
        </w:rPr>
        <w:t> </w:t>
      </w:r>
      <w:r>
        <w:rPr>
          <w:w w:val="90"/>
        </w:rPr>
        <w:t>eigentlich</w:t>
      </w:r>
      <w:r>
        <w:rPr>
          <w:spacing w:val="-25"/>
          <w:w w:val="90"/>
        </w:rPr>
        <w:t> </w:t>
      </w:r>
      <w:r>
        <w:rPr>
          <w:w w:val="90"/>
        </w:rPr>
        <w:t>alles</w:t>
      </w:r>
      <w:r>
        <w:rPr>
          <w:spacing w:val="-25"/>
          <w:w w:val="90"/>
        </w:rPr>
        <w:t> </w:t>
      </w:r>
      <w:r>
        <w:rPr>
          <w:w w:val="90"/>
        </w:rPr>
        <w:t>in meinem</w:t>
      </w:r>
      <w:r>
        <w:rPr>
          <w:spacing w:val="-37"/>
          <w:w w:val="90"/>
        </w:rPr>
        <w:t> </w:t>
      </w:r>
      <w:r>
        <w:rPr>
          <w:w w:val="90"/>
        </w:rPr>
        <w:t>Urlaub</w:t>
      </w:r>
      <w:r>
        <w:rPr>
          <w:spacing w:val="-37"/>
          <w:w w:val="90"/>
        </w:rPr>
        <w:t> </w:t>
      </w:r>
      <w:r>
        <w:rPr>
          <w:w w:val="90"/>
        </w:rPr>
        <w:t>erledigen,</w:t>
      </w:r>
      <w:r>
        <w:rPr>
          <w:spacing w:val="-37"/>
          <w:w w:val="90"/>
        </w:rPr>
        <w:t> </w:t>
      </w:r>
      <w:r>
        <w:rPr>
          <w:w w:val="90"/>
        </w:rPr>
        <w:t>aber</w:t>
      </w:r>
      <w:r>
        <w:rPr>
          <w:spacing w:val="-37"/>
          <w:w w:val="90"/>
        </w:rPr>
        <w:t> </w:t>
      </w:r>
      <w:r>
        <w:rPr>
          <w:w w:val="90"/>
        </w:rPr>
        <w:t>kaum</w:t>
      </w:r>
      <w:r>
        <w:rPr>
          <w:spacing w:val="-37"/>
          <w:w w:val="90"/>
        </w:rPr>
        <w:t> </w:t>
      </w:r>
      <w:r>
        <w:rPr>
          <w:w w:val="90"/>
        </w:rPr>
        <w:t>hatte</w:t>
      </w:r>
      <w:r>
        <w:rPr>
          <w:spacing w:val="-37"/>
          <w:w w:val="90"/>
        </w:rPr>
        <w:t> </w:t>
      </w:r>
      <w:r>
        <w:rPr>
          <w:w w:val="90"/>
        </w:rPr>
        <w:t>ich</w:t>
      </w:r>
      <w:r>
        <w:rPr>
          <w:spacing w:val="-37"/>
          <w:w w:val="90"/>
        </w:rPr>
        <w:t> </w:t>
      </w:r>
      <w:r>
        <w:rPr>
          <w:w w:val="90"/>
        </w:rPr>
        <w:t>begonnen,</w:t>
      </w:r>
      <w:r>
        <w:rPr>
          <w:spacing w:val="-37"/>
          <w:w w:val="90"/>
        </w:rPr>
        <w:t> </w:t>
      </w:r>
      <w:r>
        <w:rPr>
          <w:w w:val="90"/>
        </w:rPr>
        <w:t>als</w:t>
      </w:r>
      <w:r>
        <w:rPr>
          <w:spacing w:val="-37"/>
          <w:w w:val="90"/>
        </w:rPr>
        <w:t> </w:t>
      </w:r>
      <w:r>
        <w:rPr>
          <w:w w:val="90"/>
        </w:rPr>
        <w:t>ein</w:t>
      </w:r>
      <w:r>
        <w:rPr>
          <w:spacing w:val="-37"/>
          <w:w w:val="90"/>
        </w:rPr>
        <w:t> </w:t>
      </w:r>
      <w:r>
        <w:rPr>
          <w:spacing w:val="-3"/>
          <w:w w:val="90"/>
        </w:rPr>
        <w:t>Telegramm</w:t>
      </w:r>
      <w:r>
        <w:rPr>
          <w:spacing w:val="-37"/>
          <w:w w:val="90"/>
        </w:rPr>
        <w:t> </w:t>
      </w:r>
      <w:r>
        <w:rPr>
          <w:w w:val="90"/>
        </w:rPr>
        <w:t>mich</w:t>
      </w:r>
      <w:r>
        <w:rPr>
          <w:spacing w:val="-37"/>
          <w:w w:val="90"/>
        </w:rPr>
        <w:t> </w:t>
      </w:r>
      <w:r>
        <w:rPr>
          <w:w w:val="90"/>
        </w:rPr>
        <w:t>un- </w:t>
      </w:r>
      <w:r>
        <w:rPr>
          <w:w w:val="85"/>
        </w:rPr>
        <w:t>mutig</w:t>
      </w:r>
      <w:r>
        <w:rPr>
          <w:spacing w:val="-11"/>
          <w:w w:val="85"/>
        </w:rPr>
        <w:t> </w:t>
      </w:r>
      <w:r>
        <w:rPr>
          <w:w w:val="85"/>
        </w:rPr>
        <w:t>zurückrief.</w:t>
      </w:r>
      <w:r>
        <w:rPr>
          <w:spacing w:val="-10"/>
          <w:w w:val="85"/>
        </w:rPr>
        <w:t> </w:t>
      </w:r>
      <w:r>
        <w:rPr>
          <w:w w:val="85"/>
        </w:rPr>
        <w:t>Leute,</w:t>
      </w:r>
      <w:r>
        <w:rPr>
          <w:spacing w:val="-11"/>
          <w:w w:val="85"/>
        </w:rPr>
        <w:t> </w:t>
      </w:r>
      <w:r>
        <w:rPr>
          <w:w w:val="85"/>
        </w:rPr>
        <w:t>die</w:t>
      </w:r>
      <w:r>
        <w:rPr>
          <w:spacing w:val="-11"/>
          <w:w w:val="85"/>
        </w:rPr>
        <w:t> </w:t>
      </w:r>
      <w:r>
        <w:rPr>
          <w:w w:val="85"/>
        </w:rPr>
        <w:t>sich</w:t>
      </w:r>
      <w:r>
        <w:rPr>
          <w:spacing w:val="-11"/>
          <w:w w:val="85"/>
        </w:rPr>
        <w:t> </w:t>
      </w:r>
      <w:r>
        <w:rPr>
          <w:w w:val="85"/>
        </w:rPr>
        <w:t>jahrelang</w:t>
      </w:r>
      <w:r>
        <w:rPr>
          <w:spacing w:val="-10"/>
          <w:w w:val="85"/>
        </w:rPr>
        <w:t> </w:t>
      </w:r>
      <w:r>
        <w:rPr>
          <w:w w:val="85"/>
        </w:rPr>
        <w:t>um</w:t>
      </w:r>
      <w:r>
        <w:rPr>
          <w:spacing w:val="-11"/>
          <w:w w:val="85"/>
        </w:rPr>
        <w:t> </w:t>
      </w:r>
      <w:r>
        <w:rPr>
          <w:w w:val="85"/>
        </w:rPr>
        <w:t>die</w:t>
      </w:r>
      <w:r>
        <w:rPr>
          <w:spacing w:val="-11"/>
          <w:w w:val="85"/>
        </w:rPr>
        <w:t> </w:t>
      </w:r>
      <w:r>
        <w:rPr>
          <w:w w:val="85"/>
        </w:rPr>
        <w:t>Arbeit</w:t>
      </w:r>
      <w:r>
        <w:rPr>
          <w:spacing w:val="-11"/>
          <w:w w:val="85"/>
        </w:rPr>
        <w:t> </w:t>
      </w:r>
      <w:r>
        <w:rPr>
          <w:w w:val="85"/>
        </w:rPr>
        <w:t>gedrückt</w:t>
      </w:r>
      <w:r>
        <w:rPr>
          <w:spacing w:val="-10"/>
          <w:w w:val="85"/>
        </w:rPr>
        <w:t> </w:t>
      </w:r>
      <w:r>
        <w:rPr>
          <w:w w:val="85"/>
        </w:rPr>
        <w:t>hatten,</w:t>
      </w:r>
      <w:r>
        <w:rPr>
          <w:spacing w:val="-11"/>
          <w:w w:val="85"/>
        </w:rPr>
        <w:t> </w:t>
      </w:r>
      <w:r>
        <w:rPr>
          <w:w w:val="85"/>
        </w:rPr>
        <w:t>ärgerten</w:t>
      </w:r>
      <w:r>
        <w:rPr>
          <w:spacing w:val="-11"/>
          <w:w w:val="85"/>
        </w:rPr>
        <w:t> </w:t>
      </w:r>
      <w:r>
        <w:rPr>
          <w:w w:val="85"/>
        </w:rPr>
        <w:t>sich </w:t>
      </w:r>
      <w:r>
        <w:rPr>
          <w:w w:val="90"/>
        </w:rPr>
        <w:t>nämlich</w:t>
      </w:r>
      <w:r>
        <w:rPr>
          <w:spacing w:val="-37"/>
          <w:w w:val="90"/>
        </w:rPr>
        <w:t> </w:t>
      </w:r>
      <w:r>
        <w:rPr>
          <w:w w:val="90"/>
        </w:rPr>
        <w:t>u.</w:t>
      </w:r>
      <w:r>
        <w:rPr>
          <w:spacing w:val="-37"/>
          <w:w w:val="90"/>
        </w:rPr>
        <w:t> </w:t>
      </w:r>
      <w:r>
        <w:rPr>
          <w:w w:val="90"/>
        </w:rPr>
        <w:t>brüsteten</w:t>
      </w:r>
      <w:r>
        <w:rPr>
          <w:spacing w:val="-37"/>
          <w:w w:val="90"/>
        </w:rPr>
        <w:t> </w:t>
      </w:r>
      <w:r>
        <w:rPr>
          <w:w w:val="90"/>
        </w:rPr>
        <w:t>sich</w:t>
      </w:r>
      <w:r>
        <w:rPr>
          <w:spacing w:val="-37"/>
          <w:w w:val="90"/>
        </w:rPr>
        <w:t> </w:t>
      </w:r>
      <w:r>
        <w:rPr>
          <w:w w:val="90"/>
        </w:rPr>
        <w:t>gleichzeitig,</w:t>
      </w:r>
      <w:r>
        <w:rPr>
          <w:spacing w:val="-37"/>
          <w:w w:val="90"/>
        </w:rPr>
        <w:t> </w:t>
      </w:r>
      <w:r>
        <w:rPr>
          <w:w w:val="90"/>
        </w:rPr>
        <w:t>daß</w:t>
      </w:r>
      <w:r>
        <w:rPr>
          <w:spacing w:val="-37"/>
          <w:w w:val="90"/>
        </w:rPr>
        <w:t> </w:t>
      </w:r>
      <w:r>
        <w:rPr>
          <w:w w:val="90"/>
        </w:rPr>
        <w:t>sie</w:t>
      </w:r>
      <w:r>
        <w:rPr>
          <w:spacing w:val="-37"/>
          <w:w w:val="90"/>
        </w:rPr>
        <w:t> </w:t>
      </w:r>
      <w:r>
        <w:rPr>
          <w:w w:val="90"/>
        </w:rPr>
        <w:t>es</w:t>
      </w:r>
      <w:r>
        <w:rPr>
          <w:spacing w:val="-37"/>
          <w:w w:val="90"/>
        </w:rPr>
        <w:t> </w:t>
      </w:r>
      <w:r>
        <w:rPr>
          <w:w w:val="90"/>
        </w:rPr>
        <w:t>nicht</w:t>
      </w:r>
      <w:r>
        <w:rPr>
          <w:spacing w:val="-37"/>
          <w:w w:val="90"/>
        </w:rPr>
        <w:t> </w:t>
      </w:r>
      <w:r>
        <w:rPr>
          <w:w w:val="90"/>
        </w:rPr>
        <w:t>vermeiden</w:t>
      </w:r>
      <w:r>
        <w:rPr>
          <w:spacing w:val="-37"/>
          <w:w w:val="90"/>
        </w:rPr>
        <w:t> </w:t>
      </w:r>
      <w:r>
        <w:rPr>
          <w:w w:val="90"/>
        </w:rPr>
        <w:t>könnten,</w:t>
      </w:r>
      <w:r>
        <w:rPr>
          <w:spacing w:val="-37"/>
          <w:w w:val="90"/>
        </w:rPr>
        <w:t> </w:t>
      </w:r>
      <w:r>
        <w:rPr>
          <w:w w:val="90"/>
        </w:rPr>
        <w:t>bei</w:t>
      </w:r>
      <w:r>
        <w:rPr>
          <w:spacing w:val="-37"/>
          <w:w w:val="90"/>
        </w:rPr>
        <w:t> </w:t>
      </w:r>
      <w:r>
        <w:rPr>
          <w:w w:val="90"/>
        </w:rPr>
        <w:t>unserer Evakuierung</w:t>
      </w:r>
      <w:hyperlink w:history="true" w:anchor="_bookmark1031">
        <w:r>
          <w:rPr>
            <w:color w:val="2E3092"/>
            <w:w w:val="90"/>
            <w:position w:val="9"/>
            <w:sz w:val="17"/>
          </w:rPr>
          <w:t>46</w:t>
        </w:r>
      </w:hyperlink>
      <w:r>
        <w:rPr>
          <w:color w:val="2E3092"/>
          <w:spacing w:val="-14"/>
          <w:w w:val="90"/>
          <w:position w:val="9"/>
          <w:sz w:val="17"/>
        </w:rPr>
        <w:t> </w:t>
      </w:r>
      <w:r>
        <w:rPr>
          <w:w w:val="90"/>
        </w:rPr>
        <w:t>ein</w:t>
      </w:r>
      <w:r>
        <w:rPr>
          <w:spacing w:val="-34"/>
          <w:w w:val="90"/>
        </w:rPr>
        <w:t> </w:t>
      </w:r>
      <w:r>
        <w:rPr>
          <w:w w:val="90"/>
        </w:rPr>
        <w:t>paar</w:t>
      </w:r>
      <w:r>
        <w:rPr>
          <w:spacing w:val="-34"/>
          <w:w w:val="90"/>
        </w:rPr>
        <w:t> </w:t>
      </w:r>
      <w:r>
        <w:rPr>
          <w:spacing w:val="-4"/>
          <w:w w:val="90"/>
        </w:rPr>
        <w:t>Wochen</w:t>
      </w:r>
      <w:r>
        <w:rPr>
          <w:spacing w:val="-34"/>
          <w:w w:val="90"/>
        </w:rPr>
        <w:t> </w:t>
      </w:r>
      <w:r>
        <w:rPr>
          <w:w w:val="90"/>
        </w:rPr>
        <w:t>sichtlich</w:t>
      </w:r>
      <w:r>
        <w:rPr>
          <w:spacing w:val="-34"/>
          <w:w w:val="90"/>
        </w:rPr>
        <w:t> </w:t>
      </w:r>
      <w:r>
        <w:rPr>
          <w:w w:val="90"/>
        </w:rPr>
        <w:t>zu</w:t>
      </w:r>
      <w:r>
        <w:rPr>
          <w:spacing w:val="-34"/>
          <w:w w:val="90"/>
        </w:rPr>
        <w:t> </w:t>
      </w:r>
      <w:r>
        <w:rPr>
          <w:w w:val="90"/>
        </w:rPr>
        <w:t>arbeiten,</w:t>
      </w:r>
      <w:r>
        <w:rPr>
          <w:spacing w:val="-34"/>
          <w:w w:val="90"/>
        </w:rPr>
        <w:t> </w:t>
      </w:r>
      <w:r>
        <w:rPr>
          <w:w w:val="90"/>
        </w:rPr>
        <w:t>während</w:t>
      </w:r>
      <w:r>
        <w:rPr>
          <w:spacing w:val="-34"/>
          <w:w w:val="90"/>
        </w:rPr>
        <w:t> </w:t>
      </w:r>
      <w:r>
        <w:rPr>
          <w:w w:val="90"/>
        </w:rPr>
        <w:t>ich,</w:t>
      </w:r>
      <w:r>
        <w:rPr>
          <w:spacing w:val="-34"/>
          <w:w w:val="90"/>
        </w:rPr>
        <w:t> </w:t>
      </w:r>
      <w:r>
        <w:rPr>
          <w:w w:val="90"/>
        </w:rPr>
        <w:t>wie</w:t>
      </w:r>
      <w:r>
        <w:rPr>
          <w:spacing w:val="-34"/>
          <w:w w:val="90"/>
        </w:rPr>
        <w:t> </w:t>
      </w:r>
      <w:r>
        <w:rPr>
          <w:w w:val="90"/>
        </w:rPr>
        <w:t>sie</w:t>
      </w:r>
      <w:r>
        <w:rPr>
          <w:spacing w:val="-34"/>
          <w:w w:val="90"/>
        </w:rPr>
        <w:t> </w:t>
      </w:r>
      <w:r>
        <w:rPr>
          <w:w w:val="90"/>
        </w:rPr>
        <w:t>es</w:t>
      </w:r>
      <w:r>
        <w:rPr>
          <w:spacing w:val="-34"/>
          <w:w w:val="90"/>
        </w:rPr>
        <w:t> </w:t>
      </w:r>
      <w:r>
        <w:rPr>
          <w:w w:val="90"/>
        </w:rPr>
        <w:t>hinstell- ten,</w:t>
      </w:r>
      <w:r>
        <w:rPr>
          <w:spacing w:val="-18"/>
          <w:w w:val="90"/>
        </w:rPr>
        <w:t> </w:t>
      </w:r>
      <w:r>
        <w:rPr>
          <w:w w:val="90"/>
        </w:rPr>
        <w:t>meinen</w:t>
      </w:r>
      <w:r>
        <w:rPr>
          <w:spacing w:val="-18"/>
          <w:w w:val="90"/>
        </w:rPr>
        <w:t> </w:t>
      </w:r>
      <w:r>
        <w:rPr>
          <w:w w:val="90"/>
        </w:rPr>
        <w:t>Privatintressen</w:t>
      </w:r>
      <w:r>
        <w:rPr>
          <w:spacing w:val="-18"/>
          <w:w w:val="90"/>
        </w:rPr>
        <w:t> </w:t>
      </w:r>
      <w:r>
        <w:rPr>
          <w:w w:val="90"/>
        </w:rPr>
        <w:t>nachgehe.</w:t>
      </w:r>
      <w:r>
        <w:rPr>
          <w:spacing w:val="-18"/>
          <w:w w:val="90"/>
        </w:rPr>
        <w:t> </w:t>
      </w:r>
      <w:r>
        <w:rPr>
          <w:w w:val="90"/>
        </w:rPr>
        <w:t>Daß</w:t>
      </w:r>
      <w:r>
        <w:rPr>
          <w:spacing w:val="-18"/>
          <w:w w:val="90"/>
        </w:rPr>
        <w:t> </w:t>
      </w:r>
      <w:r>
        <w:rPr>
          <w:w w:val="90"/>
        </w:rPr>
        <w:t>man</w:t>
      </w:r>
      <w:r>
        <w:rPr>
          <w:spacing w:val="-18"/>
          <w:w w:val="90"/>
        </w:rPr>
        <w:t> </w:t>
      </w:r>
      <w:r>
        <w:rPr>
          <w:w w:val="90"/>
        </w:rPr>
        <w:t>es</w:t>
      </w:r>
      <w:r>
        <w:rPr>
          <w:spacing w:val="-18"/>
          <w:w w:val="90"/>
        </w:rPr>
        <w:t> </w:t>
      </w:r>
      <w:r>
        <w:rPr>
          <w:w w:val="90"/>
        </w:rPr>
        <w:t>sich</w:t>
      </w:r>
      <w:r>
        <w:rPr>
          <w:spacing w:val="-18"/>
          <w:w w:val="90"/>
        </w:rPr>
        <w:t> </w:t>
      </w:r>
      <w:r>
        <w:rPr>
          <w:w w:val="90"/>
        </w:rPr>
        <w:t>selbst</w:t>
      </w:r>
      <w:r>
        <w:rPr>
          <w:spacing w:val="-18"/>
          <w:w w:val="90"/>
        </w:rPr>
        <w:t> </w:t>
      </w:r>
      <w:r>
        <w:rPr>
          <w:w w:val="90"/>
        </w:rPr>
        <w:t>zugutschreiben</w:t>
      </w:r>
      <w:r>
        <w:rPr>
          <w:spacing w:val="-18"/>
          <w:w w:val="90"/>
        </w:rPr>
        <w:t> </w:t>
      </w:r>
      <w:r>
        <w:rPr>
          <w:w w:val="90"/>
        </w:rPr>
        <w:t>hatte, wenn</w:t>
      </w:r>
      <w:r>
        <w:rPr>
          <w:spacing w:val="-15"/>
          <w:w w:val="90"/>
        </w:rPr>
        <w:t> </w:t>
      </w:r>
      <w:r>
        <w:rPr>
          <w:w w:val="90"/>
        </w:rPr>
        <w:t>man</w:t>
      </w:r>
      <w:r>
        <w:rPr>
          <w:spacing w:val="-15"/>
          <w:w w:val="90"/>
        </w:rPr>
        <w:t> </w:t>
      </w:r>
      <w:r>
        <w:rPr>
          <w:w w:val="90"/>
        </w:rPr>
        <w:t>nun</w:t>
      </w:r>
      <w:r>
        <w:rPr>
          <w:spacing w:val="-15"/>
          <w:w w:val="90"/>
        </w:rPr>
        <w:t> </w:t>
      </w:r>
      <w:r>
        <w:rPr>
          <w:w w:val="90"/>
        </w:rPr>
        <w:t>(nachdem</w:t>
      </w:r>
      <w:r>
        <w:rPr>
          <w:spacing w:val="-15"/>
          <w:w w:val="90"/>
        </w:rPr>
        <w:t> </w:t>
      </w:r>
      <w:r>
        <w:rPr>
          <w:w w:val="90"/>
        </w:rPr>
        <w:t>4</w:t>
      </w:r>
      <w:r>
        <w:rPr>
          <w:spacing w:val="-15"/>
          <w:w w:val="90"/>
        </w:rPr>
        <w:t> </w:t>
      </w:r>
      <w:r>
        <w:rPr>
          <w:w w:val="90"/>
        </w:rPr>
        <w:t>Jahre</w:t>
      </w:r>
      <w:r>
        <w:rPr>
          <w:spacing w:val="-15"/>
          <w:w w:val="90"/>
        </w:rPr>
        <w:t> </w:t>
      </w:r>
      <w:r>
        <w:rPr>
          <w:w w:val="90"/>
        </w:rPr>
        <w:t>lang</w:t>
      </w:r>
      <w:r>
        <w:rPr>
          <w:spacing w:val="-15"/>
          <w:w w:val="90"/>
        </w:rPr>
        <w:t> </w:t>
      </w:r>
      <w:r>
        <w:rPr>
          <w:w w:val="90"/>
        </w:rPr>
        <w:t>mein</w:t>
      </w:r>
      <w:r>
        <w:rPr>
          <w:spacing w:val="-15"/>
          <w:w w:val="90"/>
        </w:rPr>
        <w:t> </w:t>
      </w:r>
      <w:r>
        <w:rPr>
          <w:w w:val="90"/>
        </w:rPr>
        <w:t>Rat</w:t>
      </w:r>
      <w:r>
        <w:rPr>
          <w:spacing w:val="-15"/>
          <w:w w:val="90"/>
        </w:rPr>
        <w:t> </w:t>
      </w:r>
      <w:r>
        <w:rPr>
          <w:w w:val="90"/>
        </w:rPr>
        <w:t>belächelt</w:t>
      </w:r>
      <w:r>
        <w:rPr>
          <w:spacing w:val="-15"/>
          <w:w w:val="90"/>
        </w:rPr>
        <w:t> </w:t>
      </w:r>
      <w:r>
        <w:rPr>
          <w:w w:val="90"/>
        </w:rPr>
        <w:t>worden</w:t>
      </w:r>
      <w:r>
        <w:rPr>
          <w:spacing w:val="-15"/>
          <w:w w:val="90"/>
        </w:rPr>
        <w:t> </w:t>
      </w:r>
      <w:r>
        <w:rPr>
          <w:w w:val="90"/>
        </w:rPr>
        <w:t>war)</w:t>
      </w:r>
      <w:r>
        <w:rPr>
          <w:spacing w:val="-15"/>
          <w:w w:val="90"/>
        </w:rPr>
        <w:t> </w:t>
      </w:r>
      <w:r>
        <w:rPr>
          <w:w w:val="90"/>
        </w:rPr>
        <w:t>unter</w:t>
      </w:r>
      <w:r>
        <w:rPr>
          <w:spacing w:val="-15"/>
          <w:w w:val="90"/>
        </w:rPr>
        <w:t> </w:t>
      </w:r>
      <w:r>
        <w:rPr>
          <w:w w:val="90"/>
        </w:rPr>
        <w:t>so</w:t>
      </w:r>
      <w:r>
        <w:rPr>
          <w:spacing w:val="-15"/>
          <w:w w:val="90"/>
        </w:rPr>
        <w:t> </w:t>
      </w:r>
      <w:r>
        <w:rPr>
          <w:w w:val="90"/>
        </w:rPr>
        <w:t>un- günstigen</w:t>
      </w:r>
      <w:r>
        <w:rPr>
          <w:spacing w:val="-35"/>
          <w:w w:val="90"/>
        </w:rPr>
        <w:t> </w:t>
      </w:r>
      <w:r>
        <w:rPr>
          <w:w w:val="90"/>
        </w:rPr>
        <w:t>Umständen</w:t>
      </w:r>
      <w:r>
        <w:rPr>
          <w:spacing w:val="-35"/>
          <w:w w:val="90"/>
        </w:rPr>
        <w:t> </w:t>
      </w:r>
      <w:r>
        <w:rPr>
          <w:w w:val="90"/>
        </w:rPr>
        <w:t>evakuieren</w:t>
      </w:r>
      <w:r>
        <w:rPr>
          <w:spacing w:val="-36"/>
          <w:w w:val="90"/>
        </w:rPr>
        <w:t> </w:t>
      </w:r>
      <w:r>
        <w:rPr>
          <w:w w:val="90"/>
        </w:rPr>
        <w:t>mußte,</w:t>
      </w:r>
      <w:r>
        <w:rPr>
          <w:spacing w:val="-35"/>
          <w:w w:val="90"/>
        </w:rPr>
        <w:t> </w:t>
      </w:r>
      <w:r>
        <w:rPr>
          <w:w w:val="90"/>
        </w:rPr>
        <w:t>daß</w:t>
      </w:r>
      <w:r>
        <w:rPr>
          <w:spacing w:val="-35"/>
          <w:w w:val="90"/>
        </w:rPr>
        <w:t> </w:t>
      </w:r>
      <w:r>
        <w:rPr>
          <w:w w:val="90"/>
        </w:rPr>
        <w:t>meine</w:t>
      </w:r>
      <w:r>
        <w:rPr>
          <w:spacing w:val="-35"/>
          <w:w w:val="90"/>
        </w:rPr>
        <w:t> </w:t>
      </w:r>
      <w:r>
        <w:rPr>
          <w:w w:val="90"/>
        </w:rPr>
        <w:t>Gruppe</w:t>
      </w:r>
      <w:r>
        <w:rPr>
          <w:spacing w:val="-35"/>
          <w:w w:val="90"/>
        </w:rPr>
        <w:t> </w:t>
      </w:r>
      <w:r>
        <w:rPr>
          <w:w w:val="90"/>
        </w:rPr>
        <w:t>schon</w:t>
      </w:r>
      <w:r>
        <w:rPr>
          <w:spacing w:val="-35"/>
          <w:w w:val="90"/>
        </w:rPr>
        <w:t> </w:t>
      </w:r>
      <w:r>
        <w:rPr>
          <w:w w:val="90"/>
        </w:rPr>
        <w:t>am</w:t>
      </w:r>
      <w:r>
        <w:rPr>
          <w:spacing w:val="-36"/>
          <w:w w:val="90"/>
        </w:rPr>
        <w:t> </w:t>
      </w:r>
      <w:r>
        <w:rPr>
          <w:spacing w:val="-9"/>
          <w:w w:val="90"/>
        </w:rPr>
        <w:t>Tag</w:t>
      </w:r>
      <w:r>
        <w:rPr>
          <w:spacing w:val="-35"/>
          <w:w w:val="90"/>
        </w:rPr>
        <w:t> </w:t>
      </w:r>
      <w:r>
        <w:rPr>
          <w:w w:val="90"/>
        </w:rPr>
        <w:t>nach</w:t>
      </w:r>
      <w:r>
        <w:rPr>
          <w:spacing w:val="-35"/>
          <w:w w:val="90"/>
        </w:rPr>
        <w:t> </w:t>
      </w:r>
      <w:r>
        <w:rPr>
          <w:w w:val="90"/>
        </w:rPr>
        <w:t>dem </w:t>
      </w:r>
      <w:r>
        <w:rPr>
          <w:w w:val="85"/>
        </w:rPr>
        <w:t>Schaden weiterarbeitete, als wäre nichts geschehen, daß nach Predöhls</w:t>
      </w:r>
      <w:r>
        <w:rPr>
          <w:color w:val="2E3092"/>
          <w:w w:val="85"/>
          <w:position w:val="9"/>
          <w:sz w:val="17"/>
        </w:rPr>
        <w:t>47 </w:t>
      </w:r>
      <w:r>
        <w:rPr>
          <w:w w:val="85"/>
        </w:rPr>
        <w:t>eigenen </w:t>
      </w:r>
      <w:r>
        <w:rPr>
          <w:spacing w:val="-6"/>
          <w:w w:val="85"/>
        </w:rPr>
        <w:t>Wor- </w:t>
      </w:r>
      <w:r>
        <w:rPr>
          <w:w w:val="85"/>
        </w:rPr>
        <w:t>ten fast alle Institutsberichte, die draußen etwas galten, aus meiner Gruppe</w:t>
      </w:r>
      <w:r>
        <w:rPr>
          <w:spacing w:val="-14"/>
          <w:w w:val="85"/>
        </w:rPr>
        <w:t> </w:t>
      </w:r>
      <w:r>
        <w:rPr>
          <w:w w:val="85"/>
        </w:rPr>
        <w:t>stammten, daß ich jahrelang stillschweigend Überstunden geleistet hatte, während andere bum- </w:t>
      </w:r>
      <w:r>
        <w:rPr>
          <w:w w:val="90"/>
        </w:rPr>
        <w:t>melten</w:t>
      </w:r>
      <w:r>
        <w:rPr>
          <w:spacing w:val="-26"/>
          <w:w w:val="90"/>
        </w:rPr>
        <w:t> </w:t>
      </w:r>
      <w:r>
        <w:rPr>
          <w:w w:val="90"/>
        </w:rPr>
        <w:t>oder</w:t>
      </w:r>
      <w:r>
        <w:rPr>
          <w:spacing w:val="-26"/>
          <w:w w:val="90"/>
        </w:rPr>
        <w:t> </w:t>
      </w:r>
      <w:r>
        <w:rPr>
          <w:w w:val="90"/>
        </w:rPr>
        <w:t>ihrem</w:t>
      </w:r>
      <w:r>
        <w:rPr>
          <w:spacing w:val="-26"/>
          <w:w w:val="90"/>
        </w:rPr>
        <w:t> </w:t>
      </w:r>
      <w:r>
        <w:rPr>
          <w:spacing w:val="-4"/>
          <w:w w:val="90"/>
        </w:rPr>
        <w:t>Vorteil</w:t>
      </w:r>
      <w:r>
        <w:rPr>
          <w:spacing w:val="-26"/>
          <w:w w:val="90"/>
        </w:rPr>
        <w:t> </w:t>
      </w:r>
      <w:r>
        <w:rPr>
          <w:w w:val="90"/>
        </w:rPr>
        <w:t>nachjagten</w:t>
      </w:r>
      <w:r>
        <w:rPr>
          <w:spacing w:val="-26"/>
          <w:w w:val="90"/>
        </w:rPr>
        <w:t> </w:t>
      </w:r>
      <w:r>
        <w:rPr>
          <w:w w:val="90"/>
        </w:rPr>
        <w:t>oder</w:t>
      </w:r>
      <w:r>
        <w:rPr>
          <w:spacing w:val="-26"/>
          <w:w w:val="90"/>
        </w:rPr>
        <w:t> </w:t>
      </w:r>
      <w:r>
        <w:rPr>
          <w:w w:val="90"/>
        </w:rPr>
        <w:t>gegen</w:t>
      </w:r>
      <w:r>
        <w:rPr>
          <w:spacing w:val="-26"/>
          <w:w w:val="90"/>
        </w:rPr>
        <w:t> </w:t>
      </w:r>
      <w:r>
        <w:rPr>
          <w:w w:val="90"/>
        </w:rPr>
        <w:t>mich</w:t>
      </w:r>
      <w:r>
        <w:rPr>
          <w:spacing w:val="-26"/>
          <w:w w:val="90"/>
        </w:rPr>
        <w:t> </w:t>
      </w:r>
      <w:r>
        <w:rPr>
          <w:w w:val="90"/>
        </w:rPr>
        <w:t>intriguierten,</w:t>
      </w:r>
      <w:r>
        <w:rPr>
          <w:spacing w:val="-26"/>
          <w:w w:val="90"/>
        </w:rPr>
        <w:t> </w:t>
      </w:r>
      <w:r>
        <w:rPr>
          <w:w w:val="90"/>
        </w:rPr>
        <w:t>daß</w:t>
      </w:r>
      <w:r>
        <w:rPr>
          <w:spacing w:val="-26"/>
          <w:w w:val="90"/>
        </w:rPr>
        <w:t> </w:t>
      </w:r>
      <w:r>
        <w:rPr>
          <w:w w:val="90"/>
        </w:rPr>
        <w:t>mein</w:t>
      </w:r>
      <w:r>
        <w:rPr>
          <w:spacing w:val="-26"/>
          <w:w w:val="90"/>
        </w:rPr>
        <w:t> </w:t>
      </w:r>
      <w:r>
        <w:rPr>
          <w:w w:val="90"/>
        </w:rPr>
        <w:t>Rat</w:t>
      </w:r>
      <w:r>
        <w:rPr>
          <w:spacing w:val="-26"/>
          <w:w w:val="90"/>
        </w:rPr>
        <w:t> </w:t>
      </w:r>
      <w:r>
        <w:rPr>
          <w:w w:val="90"/>
        </w:rPr>
        <w:t>in </w:t>
      </w:r>
      <w:r>
        <w:rPr>
          <w:w w:val="85"/>
        </w:rPr>
        <w:t>Institutsdingen</w:t>
      </w:r>
      <w:r>
        <w:rPr>
          <w:spacing w:val="-19"/>
          <w:w w:val="85"/>
        </w:rPr>
        <w:t> </w:t>
      </w:r>
      <w:r>
        <w:rPr>
          <w:w w:val="85"/>
        </w:rPr>
        <w:t>sich</w:t>
      </w:r>
      <w:r>
        <w:rPr>
          <w:spacing w:val="-19"/>
          <w:w w:val="85"/>
        </w:rPr>
        <w:t> </w:t>
      </w:r>
      <w:r>
        <w:rPr>
          <w:w w:val="85"/>
        </w:rPr>
        <w:t>auf</w:t>
      </w:r>
      <w:r>
        <w:rPr>
          <w:spacing w:val="-19"/>
          <w:w w:val="85"/>
        </w:rPr>
        <w:t> </w:t>
      </w:r>
      <w:r>
        <w:rPr>
          <w:w w:val="85"/>
        </w:rPr>
        <w:t>lange</w:t>
      </w:r>
      <w:r>
        <w:rPr>
          <w:spacing w:val="-19"/>
          <w:w w:val="85"/>
        </w:rPr>
        <w:t> </w:t>
      </w:r>
      <w:r>
        <w:rPr>
          <w:w w:val="85"/>
        </w:rPr>
        <w:t>Sicht</w:t>
      </w:r>
      <w:r>
        <w:rPr>
          <w:spacing w:val="-19"/>
          <w:w w:val="85"/>
        </w:rPr>
        <w:t> </w:t>
      </w:r>
      <w:r>
        <w:rPr>
          <w:w w:val="85"/>
        </w:rPr>
        <w:t>fast</w:t>
      </w:r>
      <w:r>
        <w:rPr>
          <w:spacing w:val="-19"/>
          <w:w w:val="85"/>
        </w:rPr>
        <w:t> </w:t>
      </w:r>
      <w:r>
        <w:rPr>
          <w:w w:val="85"/>
        </w:rPr>
        <w:t>stets</w:t>
      </w:r>
      <w:r>
        <w:rPr>
          <w:spacing w:val="-19"/>
          <w:w w:val="85"/>
        </w:rPr>
        <w:t> </w:t>
      </w:r>
      <w:r>
        <w:rPr>
          <w:w w:val="85"/>
        </w:rPr>
        <w:t>als</w:t>
      </w:r>
      <w:r>
        <w:rPr>
          <w:spacing w:val="-19"/>
          <w:w w:val="85"/>
        </w:rPr>
        <w:t> </w:t>
      </w:r>
      <w:r>
        <w:rPr>
          <w:w w:val="85"/>
        </w:rPr>
        <w:t>richtig</w:t>
      </w:r>
      <w:r>
        <w:rPr>
          <w:spacing w:val="-19"/>
          <w:w w:val="85"/>
        </w:rPr>
        <w:t> </w:t>
      </w:r>
      <w:r>
        <w:rPr>
          <w:w w:val="85"/>
        </w:rPr>
        <w:t>erwies</w:t>
      </w:r>
      <w:r>
        <w:rPr>
          <w:spacing w:val="-19"/>
          <w:w w:val="85"/>
        </w:rPr>
        <w:t> </w:t>
      </w:r>
      <w:r>
        <w:rPr>
          <w:w w:val="85"/>
        </w:rPr>
        <w:t>(wenn</w:t>
      </w:r>
      <w:r>
        <w:rPr>
          <w:spacing w:val="-19"/>
          <w:w w:val="85"/>
        </w:rPr>
        <w:t> </w:t>
      </w:r>
      <w:r>
        <w:rPr>
          <w:w w:val="85"/>
        </w:rPr>
        <w:t>er</w:t>
      </w:r>
      <w:r>
        <w:rPr>
          <w:spacing w:val="-19"/>
          <w:w w:val="85"/>
        </w:rPr>
        <w:t> </w:t>
      </w:r>
      <w:r>
        <w:rPr>
          <w:w w:val="85"/>
        </w:rPr>
        <w:t>auch</w:t>
      </w:r>
      <w:r>
        <w:rPr>
          <w:spacing w:val="-19"/>
          <w:w w:val="85"/>
        </w:rPr>
        <w:t> </w:t>
      </w:r>
      <w:r>
        <w:rPr>
          <w:w w:val="85"/>
        </w:rPr>
        <w:t>aus</w:t>
      </w:r>
      <w:r>
        <w:rPr>
          <w:spacing w:val="-19"/>
          <w:w w:val="85"/>
        </w:rPr>
        <w:t> </w:t>
      </w:r>
      <w:r>
        <w:rPr>
          <w:w w:val="85"/>
        </w:rPr>
        <w:t>kurzfri- stigen Erwägungen fast stets mißachtet wurde), daß kaum jemand mehr gutem</w:t>
      </w:r>
      <w:r>
        <w:rPr>
          <w:spacing w:val="-28"/>
          <w:w w:val="85"/>
        </w:rPr>
        <w:t> </w:t>
      </w:r>
      <w:r>
        <w:rPr>
          <w:w w:val="85"/>
        </w:rPr>
        <w:t>Willen </w:t>
      </w:r>
      <w:r>
        <w:rPr>
          <w:w w:val="90"/>
        </w:rPr>
        <w:t>ins</w:t>
      </w:r>
      <w:r>
        <w:rPr>
          <w:spacing w:val="-37"/>
          <w:w w:val="90"/>
        </w:rPr>
        <w:t> </w:t>
      </w:r>
      <w:r>
        <w:rPr>
          <w:w w:val="90"/>
        </w:rPr>
        <w:t>Institut</w:t>
      </w:r>
      <w:r>
        <w:rPr>
          <w:spacing w:val="-37"/>
          <w:w w:val="90"/>
        </w:rPr>
        <w:t> </w:t>
      </w:r>
      <w:r>
        <w:rPr>
          <w:w w:val="90"/>
        </w:rPr>
        <w:t>eingetreten</w:t>
      </w:r>
      <w:r>
        <w:rPr>
          <w:spacing w:val="-37"/>
          <w:w w:val="90"/>
        </w:rPr>
        <w:t> </w:t>
      </w:r>
      <w:r>
        <w:rPr>
          <w:w w:val="90"/>
        </w:rPr>
        <w:t>sein</w:t>
      </w:r>
      <w:r>
        <w:rPr>
          <w:spacing w:val="-37"/>
          <w:w w:val="90"/>
        </w:rPr>
        <w:t> </w:t>
      </w:r>
      <w:r>
        <w:rPr>
          <w:w w:val="90"/>
        </w:rPr>
        <w:t>kann—das</w:t>
      </w:r>
      <w:r>
        <w:rPr>
          <w:spacing w:val="-37"/>
          <w:w w:val="90"/>
        </w:rPr>
        <w:t> </w:t>
      </w:r>
      <w:r>
        <w:rPr>
          <w:w w:val="90"/>
        </w:rPr>
        <w:t>alles</w:t>
      </w:r>
      <w:r>
        <w:rPr>
          <w:spacing w:val="-37"/>
          <w:w w:val="90"/>
        </w:rPr>
        <w:t> </w:t>
      </w:r>
      <w:r>
        <w:rPr>
          <w:w w:val="90"/>
        </w:rPr>
        <w:t>wog</w:t>
      </w:r>
      <w:r>
        <w:rPr>
          <w:spacing w:val="-37"/>
          <w:w w:val="90"/>
        </w:rPr>
        <w:t> </w:t>
      </w:r>
      <w:r>
        <w:rPr>
          <w:w w:val="90"/>
        </w:rPr>
        <w:t>jetzt</w:t>
      </w:r>
      <w:r>
        <w:rPr>
          <w:spacing w:val="-37"/>
          <w:w w:val="90"/>
        </w:rPr>
        <w:t> </w:t>
      </w:r>
      <w:r>
        <w:rPr>
          <w:w w:val="90"/>
        </w:rPr>
        <w:t>wenig,</w:t>
      </w:r>
      <w:r>
        <w:rPr>
          <w:spacing w:val="-37"/>
          <w:w w:val="90"/>
        </w:rPr>
        <w:t> </w:t>
      </w:r>
      <w:r>
        <w:rPr>
          <w:w w:val="90"/>
        </w:rPr>
        <w:t>unter</w:t>
      </w:r>
      <w:r>
        <w:rPr>
          <w:spacing w:val="-37"/>
          <w:w w:val="90"/>
        </w:rPr>
        <w:t> </w:t>
      </w:r>
      <w:r>
        <w:rPr>
          <w:w w:val="90"/>
        </w:rPr>
        <w:t>Meyers</w:t>
      </w:r>
      <w:hyperlink w:history="true" w:anchor="_bookmark1033">
        <w:r>
          <w:rPr>
            <w:color w:val="2E3092"/>
            <w:w w:val="90"/>
            <w:position w:val="9"/>
            <w:sz w:val="17"/>
          </w:rPr>
          <w:t>48</w:t>
        </w:r>
      </w:hyperlink>
      <w:r>
        <w:rPr>
          <w:color w:val="2E3092"/>
          <w:spacing w:val="-17"/>
          <w:w w:val="90"/>
          <w:position w:val="9"/>
          <w:sz w:val="17"/>
        </w:rPr>
        <w:t> </w:t>
      </w:r>
      <w:r>
        <w:rPr>
          <w:w w:val="90"/>
        </w:rPr>
        <w:t>Führung </w:t>
      </w:r>
      <w:r>
        <w:rPr>
          <w:w w:val="85"/>
        </w:rPr>
        <w:t>siegte</w:t>
      </w:r>
      <w:r>
        <w:rPr>
          <w:spacing w:val="-15"/>
          <w:w w:val="85"/>
        </w:rPr>
        <w:t> </w:t>
      </w:r>
      <w:r>
        <w:rPr>
          <w:w w:val="85"/>
        </w:rPr>
        <w:t>während</w:t>
      </w:r>
      <w:r>
        <w:rPr>
          <w:spacing w:val="-15"/>
          <w:w w:val="85"/>
        </w:rPr>
        <w:t> </w:t>
      </w:r>
      <w:r>
        <w:rPr>
          <w:w w:val="85"/>
        </w:rPr>
        <w:t>meiner</w:t>
      </w:r>
      <w:r>
        <w:rPr>
          <w:spacing w:val="-15"/>
          <w:w w:val="85"/>
        </w:rPr>
        <w:t> </w:t>
      </w:r>
      <w:r>
        <w:rPr>
          <w:w w:val="85"/>
        </w:rPr>
        <w:t>Abwesenheit</w:t>
      </w:r>
      <w:r>
        <w:rPr>
          <w:spacing w:val="-15"/>
          <w:w w:val="85"/>
        </w:rPr>
        <w:t> </w:t>
      </w:r>
      <w:r>
        <w:rPr>
          <w:w w:val="85"/>
        </w:rPr>
        <w:t>die</w:t>
      </w:r>
      <w:r>
        <w:rPr>
          <w:spacing w:val="-15"/>
          <w:w w:val="85"/>
        </w:rPr>
        <w:t> </w:t>
      </w:r>
      <w:r>
        <w:rPr>
          <w:w w:val="85"/>
        </w:rPr>
        <w:t>Palastrevolte:</w:t>
      </w:r>
      <w:r>
        <w:rPr>
          <w:spacing w:val="-15"/>
          <w:w w:val="85"/>
        </w:rPr>
        <w:t> </w:t>
      </w:r>
      <w:r>
        <w:rPr>
          <w:w w:val="85"/>
        </w:rPr>
        <w:t>meine</w:t>
      </w:r>
      <w:r>
        <w:rPr>
          <w:spacing w:val="-15"/>
          <w:w w:val="85"/>
        </w:rPr>
        <w:t> </w:t>
      </w:r>
      <w:r>
        <w:rPr>
          <w:w w:val="85"/>
        </w:rPr>
        <w:t>Gruppe</w:t>
      </w:r>
      <w:r>
        <w:rPr>
          <w:spacing w:val="-15"/>
          <w:w w:val="85"/>
        </w:rPr>
        <w:t> </w:t>
      </w:r>
      <w:r>
        <w:rPr>
          <w:w w:val="85"/>
        </w:rPr>
        <w:t>(die</w:t>
      </w:r>
      <w:r>
        <w:rPr>
          <w:spacing w:val="-15"/>
          <w:w w:val="85"/>
        </w:rPr>
        <w:t> </w:t>
      </w:r>
      <w:r>
        <w:rPr>
          <w:w w:val="85"/>
        </w:rPr>
        <w:t>zu</w:t>
      </w:r>
      <w:r>
        <w:rPr>
          <w:spacing w:val="-15"/>
          <w:w w:val="85"/>
        </w:rPr>
        <w:t> </w:t>
      </w:r>
      <w:r>
        <w:rPr>
          <w:w w:val="85"/>
        </w:rPr>
        <w:t>mir</w:t>
      </w:r>
      <w:r>
        <w:rPr>
          <w:spacing w:val="-15"/>
          <w:w w:val="85"/>
        </w:rPr>
        <w:t> </w:t>
      </w:r>
      <w:r>
        <w:rPr>
          <w:w w:val="85"/>
        </w:rPr>
        <w:t>gehal- ten</w:t>
      </w:r>
      <w:r>
        <w:rPr>
          <w:spacing w:val="-8"/>
          <w:w w:val="85"/>
        </w:rPr>
        <w:t> </w:t>
      </w:r>
      <w:r>
        <w:rPr>
          <w:w w:val="85"/>
        </w:rPr>
        <w:t>hatte)</w:t>
      </w:r>
      <w:r>
        <w:rPr>
          <w:spacing w:val="-8"/>
          <w:w w:val="85"/>
        </w:rPr>
        <w:t> </w:t>
      </w:r>
      <w:r>
        <w:rPr>
          <w:w w:val="85"/>
        </w:rPr>
        <w:t>wurde</w:t>
      </w:r>
      <w:r>
        <w:rPr>
          <w:spacing w:val="-8"/>
          <w:w w:val="85"/>
        </w:rPr>
        <w:t> </w:t>
      </w:r>
      <w:r>
        <w:rPr>
          <w:w w:val="85"/>
        </w:rPr>
        <w:t>zerschlagen,</w:t>
      </w:r>
      <w:r>
        <w:rPr>
          <w:spacing w:val="-8"/>
          <w:w w:val="85"/>
        </w:rPr>
        <w:t> </w:t>
      </w:r>
      <w:r>
        <w:rPr>
          <w:w w:val="85"/>
        </w:rPr>
        <w:t>u.</w:t>
      </w:r>
      <w:r>
        <w:rPr>
          <w:spacing w:val="-8"/>
          <w:w w:val="85"/>
        </w:rPr>
        <w:t> </w:t>
      </w:r>
      <w:r>
        <w:rPr>
          <w:w w:val="85"/>
        </w:rPr>
        <w:t>ich</w:t>
      </w:r>
      <w:r>
        <w:rPr>
          <w:spacing w:val="-8"/>
          <w:w w:val="85"/>
        </w:rPr>
        <w:t> </w:t>
      </w:r>
      <w:r>
        <w:rPr>
          <w:w w:val="85"/>
        </w:rPr>
        <w:t>fand</w:t>
      </w:r>
      <w:r>
        <w:rPr>
          <w:spacing w:val="-8"/>
          <w:w w:val="85"/>
        </w:rPr>
        <w:t> </w:t>
      </w:r>
      <w:r>
        <w:rPr>
          <w:w w:val="85"/>
        </w:rPr>
        <w:t>bei</w:t>
      </w:r>
      <w:r>
        <w:rPr>
          <w:spacing w:val="-8"/>
          <w:w w:val="85"/>
        </w:rPr>
        <w:t> </w:t>
      </w:r>
      <w:r>
        <w:rPr>
          <w:w w:val="85"/>
        </w:rPr>
        <w:t>meiner</w:t>
      </w:r>
      <w:r>
        <w:rPr>
          <w:spacing w:val="-8"/>
          <w:w w:val="85"/>
        </w:rPr>
        <w:t> </w:t>
      </w:r>
      <w:r>
        <w:rPr>
          <w:w w:val="85"/>
        </w:rPr>
        <w:t>Rückkehr</w:t>
      </w:r>
      <w:r>
        <w:rPr>
          <w:spacing w:val="-8"/>
          <w:w w:val="85"/>
        </w:rPr>
        <w:t> </w:t>
      </w:r>
      <w:r>
        <w:rPr>
          <w:w w:val="85"/>
        </w:rPr>
        <w:t>überall</w:t>
      </w:r>
      <w:r>
        <w:rPr>
          <w:spacing w:val="-8"/>
          <w:w w:val="85"/>
        </w:rPr>
        <w:t> </w:t>
      </w:r>
      <w:r>
        <w:rPr>
          <w:w w:val="85"/>
        </w:rPr>
        <w:t>eine</w:t>
      </w:r>
      <w:r>
        <w:rPr>
          <w:spacing w:val="-8"/>
          <w:w w:val="85"/>
        </w:rPr>
        <w:t> </w:t>
      </w:r>
      <w:r>
        <w:rPr>
          <w:w w:val="85"/>
        </w:rPr>
        <w:t>so</w:t>
      </w:r>
      <w:r>
        <w:rPr>
          <w:spacing w:val="-8"/>
          <w:w w:val="85"/>
        </w:rPr>
        <w:t> </w:t>
      </w:r>
      <w:r>
        <w:rPr>
          <w:w w:val="85"/>
        </w:rPr>
        <w:t>verhetzte </w:t>
      </w:r>
      <w:r>
        <w:rPr>
          <w:w w:val="90"/>
        </w:rPr>
        <w:t>Stimmung</w:t>
      </w:r>
      <w:r>
        <w:rPr>
          <w:spacing w:val="-15"/>
          <w:w w:val="90"/>
        </w:rPr>
        <w:t> </w:t>
      </w:r>
      <w:r>
        <w:rPr>
          <w:w w:val="90"/>
        </w:rPr>
        <w:t>vor,</w:t>
      </w:r>
      <w:r>
        <w:rPr>
          <w:spacing w:val="-15"/>
          <w:w w:val="90"/>
        </w:rPr>
        <w:t> </w:t>
      </w:r>
      <w:r>
        <w:rPr>
          <w:w w:val="90"/>
        </w:rPr>
        <w:t>daß</w:t>
      </w:r>
      <w:r>
        <w:rPr>
          <w:spacing w:val="-15"/>
          <w:w w:val="90"/>
        </w:rPr>
        <w:t> </w:t>
      </w:r>
      <w:r>
        <w:rPr>
          <w:w w:val="90"/>
        </w:rPr>
        <w:t>ich</w:t>
      </w:r>
      <w:r>
        <w:rPr>
          <w:spacing w:val="-15"/>
          <w:w w:val="90"/>
        </w:rPr>
        <w:t> </w:t>
      </w:r>
      <w:r>
        <w:rPr>
          <w:w w:val="90"/>
        </w:rPr>
        <w:t>drauf</w:t>
      </w:r>
      <w:r>
        <w:rPr>
          <w:spacing w:val="-15"/>
          <w:w w:val="90"/>
        </w:rPr>
        <w:t> </w:t>
      </w:r>
      <w:r>
        <w:rPr>
          <w:w w:val="90"/>
        </w:rPr>
        <w:t>u.</w:t>
      </w:r>
      <w:r>
        <w:rPr>
          <w:spacing w:val="-15"/>
          <w:w w:val="90"/>
        </w:rPr>
        <w:t> </w:t>
      </w:r>
      <w:r>
        <w:rPr>
          <w:w w:val="90"/>
        </w:rPr>
        <w:t>dran</w:t>
      </w:r>
      <w:r>
        <w:rPr>
          <w:spacing w:val="-15"/>
          <w:w w:val="90"/>
        </w:rPr>
        <w:t> </w:t>
      </w:r>
      <w:r>
        <w:rPr>
          <w:w w:val="90"/>
        </w:rPr>
        <w:t>war,</w:t>
      </w:r>
      <w:r>
        <w:rPr>
          <w:spacing w:val="-15"/>
          <w:w w:val="90"/>
        </w:rPr>
        <w:t> </w:t>
      </w:r>
      <w:r>
        <w:rPr>
          <w:w w:val="90"/>
        </w:rPr>
        <w:t>alle</w:t>
      </w:r>
      <w:r>
        <w:rPr>
          <w:spacing w:val="-15"/>
          <w:w w:val="90"/>
        </w:rPr>
        <w:t> </w:t>
      </w:r>
      <w:r>
        <w:rPr>
          <w:w w:val="90"/>
        </w:rPr>
        <w:t>Konsequenzen</w:t>
      </w:r>
      <w:r>
        <w:rPr>
          <w:spacing w:val="-15"/>
          <w:w w:val="90"/>
        </w:rPr>
        <w:t> </w:t>
      </w:r>
      <w:r>
        <w:rPr>
          <w:w w:val="90"/>
        </w:rPr>
        <w:t>zu</w:t>
      </w:r>
      <w:r>
        <w:rPr>
          <w:spacing w:val="-15"/>
          <w:w w:val="90"/>
        </w:rPr>
        <w:t> </w:t>
      </w:r>
      <w:r>
        <w:rPr>
          <w:w w:val="90"/>
        </w:rPr>
        <w:t>ziehen.</w:t>
      </w:r>
      <w:r>
        <w:rPr>
          <w:spacing w:val="-15"/>
          <w:w w:val="90"/>
        </w:rPr>
        <w:t> </w:t>
      </w:r>
      <w:r>
        <w:rPr>
          <w:w w:val="90"/>
        </w:rPr>
        <w:t>Aber</w:t>
      </w:r>
      <w:r>
        <w:rPr>
          <w:spacing w:val="-15"/>
          <w:w w:val="90"/>
        </w:rPr>
        <w:t> </w:t>
      </w:r>
      <w:r>
        <w:rPr>
          <w:w w:val="90"/>
        </w:rPr>
        <w:t>dann </w:t>
      </w:r>
      <w:r>
        <w:rPr>
          <w:w w:val="85"/>
        </w:rPr>
        <w:t>entschied ich mich—was ich bisher immer vermieden hatte—für einen begrenzten</w:t>
      </w:r>
      <w:r>
        <w:rPr>
          <w:spacing w:val="-26"/>
          <w:w w:val="85"/>
        </w:rPr>
        <w:t> </w:t>
      </w:r>
      <w:r>
        <w:rPr>
          <w:w w:val="85"/>
        </w:rPr>
        <w:t>Ge- genangriff:</w:t>
      </w:r>
      <w:r>
        <w:rPr>
          <w:spacing w:val="-11"/>
          <w:w w:val="85"/>
        </w:rPr>
        <w:t> </w:t>
      </w:r>
      <w:r>
        <w:rPr>
          <w:w w:val="85"/>
        </w:rPr>
        <w:t>ich</w:t>
      </w:r>
      <w:r>
        <w:rPr>
          <w:spacing w:val="-11"/>
          <w:w w:val="85"/>
        </w:rPr>
        <w:t> </w:t>
      </w:r>
      <w:r>
        <w:rPr>
          <w:w w:val="85"/>
        </w:rPr>
        <w:t>wies</w:t>
      </w:r>
      <w:r>
        <w:rPr>
          <w:spacing w:val="-11"/>
          <w:w w:val="85"/>
        </w:rPr>
        <w:t> </w:t>
      </w:r>
      <w:r>
        <w:rPr>
          <w:w w:val="85"/>
        </w:rPr>
        <w:t>darauf</w:t>
      </w:r>
      <w:r>
        <w:rPr>
          <w:spacing w:val="-11"/>
          <w:w w:val="85"/>
        </w:rPr>
        <w:t> </w:t>
      </w:r>
      <w:r>
        <w:rPr>
          <w:w w:val="85"/>
        </w:rPr>
        <w:t>hin</w:t>
      </w:r>
      <w:r>
        <w:rPr>
          <w:spacing w:val="-11"/>
          <w:w w:val="85"/>
        </w:rPr>
        <w:t> </w:t>
      </w:r>
      <w:r>
        <w:rPr>
          <w:w w:val="85"/>
        </w:rPr>
        <w:t>dass,</w:t>
      </w:r>
      <w:r>
        <w:rPr>
          <w:spacing w:val="-11"/>
          <w:w w:val="85"/>
        </w:rPr>
        <w:t> </w:t>
      </w:r>
      <w:r>
        <w:rPr>
          <w:w w:val="85"/>
        </w:rPr>
        <w:t>was</w:t>
      </w:r>
      <w:r>
        <w:rPr>
          <w:spacing w:val="-11"/>
          <w:w w:val="85"/>
        </w:rPr>
        <w:t> </w:t>
      </w:r>
      <w:r>
        <w:rPr>
          <w:w w:val="85"/>
        </w:rPr>
        <w:t>immer</w:t>
      </w:r>
      <w:r>
        <w:rPr>
          <w:spacing w:val="-11"/>
          <w:w w:val="85"/>
        </w:rPr>
        <w:t> </w:t>
      </w:r>
      <w:r>
        <w:rPr>
          <w:w w:val="85"/>
        </w:rPr>
        <w:t>ich</w:t>
      </w:r>
      <w:r>
        <w:rPr>
          <w:spacing w:val="-11"/>
          <w:w w:val="85"/>
        </w:rPr>
        <w:t> </w:t>
      </w:r>
      <w:r>
        <w:rPr>
          <w:w w:val="85"/>
        </w:rPr>
        <w:t>in</w:t>
      </w:r>
      <w:r>
        <w:rPr>
          <w:spacing w:val="-11"/>
          <w:w w:val="85"/>
        </w:rPr>
        <w:t> </w:t>
      </w:r>
      <w:r>
        <w:rPr>
          <w:w w:val="85"/>
        </w:rPr>
        <w:t>den</w:t>
      </w:r>
      <w:r>
        <w:rPr>
          <w:spacing w:val="-11"/>
          <w:w w:val="85"/>
        </w:rPr>
        <w:t> </w:t>
      </w:r>
      <w:r>
        <w:rPr>
          <w:w w:val="85"/>
        </w:rPr>
        <w:t>ersten</w:t>
      </w:r>
      <w:r>
        <w:rPr>
          <w:spacing w:val="-11"/>
          <w:w w:val="85"/>
        </w:rPr>
        <w:t> </w:t>
      </w:r>
      <w:r>
        <w:rPr>
          <w:w w:val="85"/>
        </w:rPr>
        <w:t>Kriegsjahren</w:t>
      </w:r>
      <w:r>
        <w:rPr>
          <w:spacing w:val="-11"/>
          <w:w w:val="85"/>
        </w:rPr>
        <w:t> </w:t>
      </w:r>
      <w:r>
        <w:rPr>
          <w:w w:val="85"/>
        </w:rPr>
        <w:t>noch</w:t>
      </w:r>
      <w:r>
        <w:rPr>
          <w:spacing w:val="-11"/>
          <w:w w:val="85"/>
        </w:rPr>
        <w:t> </w:t>
      </w:r>
      <w:r>
        <w:rPr>
          <w:w w:val="85"/>
        </w:rPr>
        <w:t>auf </w:t>
      </w:r>
      <w:r>
        <w:rPr>
          <w:w w:val="90"/>
        </w:rPr>
        <w:t>eigene</w:t>
      </w:r>
      <w:r>
        <w:rPr>
          <w:spacing w:val="-21"/>
          <w:w w:val="90"/>
        </w:rPr>
        <w:t> </w:t>
      </w:r>
      <w:r>
        <w:rPr>
          <w:w w:val="90"/>
        </w:rPr>
        <w:t>Faust</w:t>
      </w:r>
      <w:r>
        <w:rPr>
          <w:spacing w:val="-21"/>
          <w:w w:val="90"/>
        </w:rPr>
        <w:t> </w:t>
      </w:r>
      <w:r>
        <w:rPr>
          <w:w w:val="90"/>
        </w:rPr>
        <w:t>tat,</w:t>
      </w:r>
      <w:r>
        <w:rPr>
          <w:spacing w:val="-21"/>
          <w:w w:val="90"/>
        </w:rPr>
        <w:t> </w:t>
      </w:r>
      <w:r>
        <w:rPr>
          <w:w w:val="90"/>
        </w:rPr>
        <w:t>meine</w:t>
      </w:r>
      <w:r>
        <w:rPr>
          <w:spacing w:val="-21"/>
          <w:w w:val="90"/>
        </w:rPr>
        <w:t> </w:t>
      </w:r>
      <w:r>
        <w:rPr>
          <w:w w:val="90"/>
        </w:rPr>
        <w:t>Leistung</w:t>
      </w:r>
      <w:r>
        <w:rPr>
          <w:spacing w:val="-21"/>
          <w:w w:val="90"/>
        </w:rPr>
        <w:t> </w:t>
      </w:r>
      <w:r>
        <w:rPr>
          <w:w w:val="90"/>
        </w:rPr>
        <w:t>fürs</w:t>
      </w:r>
      <w:r>
        <w:rPr>
          <w:spacing w:val="-21"/>
          <w:w w:val="90"/>
        </w:rPr>
        <w:t> </w:t>
      </w:r>
      <w:r>
        <w:rPr>
          <w:w w:val="90"/>
        </w:rPr>
        <w:t>Institut</w:t>
      </w:r>
      <w:r>
        <w:rPr>
          <w:spacing w:val="-21"/>
          <w:w w:val="90"/>
        </w:rPr>
        <w:t> </w:t>
      </w:r>
      <w:r>
        <w:rPr>
          <w:w w:val="90"/>
        </w:rPr>
        <w:t>jedenfalls</w:t>
      </w:r>
      <w:r>
        <w:rPr>
          <w:spacing w:val="-21"/>
          <w:w w:val="90"/>
        </w:rPr>
        <w:t> </w:t>
      </w:r>
      <w:r>
        <w:rPr>
          <w:w w:val="90"/>
        </w:rPr>
        <w:t>größer</w:t>
      </w:r>
      <w:r>
        <w:rPr>
          <w:spacing w:val="-21"/>
          <w:w w:val="90"/>
        </w:rPr>
        <w:t> </w:t>
      </w:r>
      <w:r>
        <w:rPr>
          <w:w w:val="90"/>
        </w:rPr>
        <w:t>war</w:t>
      </w:r>
      <w:r>
        <w:rPr>
          <w:spacing w:val="-21"/>
          <w:w w:val="90"/>
        </w:rPr>
        <w:t> </w:t>
      </w:r>
      <w:r>
        <w:rPr>
          <w:w w:val="90"/>
        </w:rPr>
        <w:t>als</w:t>
      </w:r>
      <w:r>
        <w:rPr>
          <w:spacing w:val="-21"/>
          <w:w w:val="90"/>
        </w:rPr>
        <w:t> </w:t>
      </w:r>
      <w:r>
        <w:rPr>
          <w:w w:val="90"/>
        </w:rPr>
        <w:t>von</w:t>
      </w:r>
      <w:r>
        <w:rPr>
          <w:spacing w:val="-21"/>
          <w:w w:val="90"/>
        </w:rPr>
        <w:t> </w:t>
      </w:r>
      <w:r>
        <w:rPr>
          <w:w w:val="90"/>
        </w:rPr>
        <w:t>irgend</w:t>
      </w:r>
      <w:r>
        <w:rPr>
          <w:spacing w:val="-21"/>
          <w:w w:val="90"/>
        </w:rPr>
        <w:t> </w:t>
      </w:r>
      <w:r>
        <w:rPr>
          <w:w w:val="90"/>
        </w:rPr>
        <w:t>je- </w:t>
      </w:r>
      <w:r>
        <w:rPr>
          <w:w w:val="85"/>
        </w:rPr>
        <w:t>mand</w:t>
      </w:r>
      <w:r>
        <w:rPr>
          <w:spacing w:val="-4"/>
          <w:w w:val="85"/>
        </w:rPr>
        <w:t> </w:t>
      </w:r>
      <w:r>
        <w:rPr>
          <w:w w:val="85"/>
        </w:rPr>
        <w:t>sonst</w:t>
      </w:r>
      <w:r>
        <w:rPr>
          <w:spacing w:val="-4"/>
          <w:w w:val="85"/>
        </w:rPr>
        <w:t> </w:t>
      </w:r>
      <w:r>
        <w:rPr>
          <w:w w:val="85"/>
        </w:rPr>
        <w:t>in</w:t>
      </w:r>
      <w:r>
        <w:rPr>
          <w:spacing w:val="-4"/>
          <w:w w:val="85"/>
        </w:rPr>
        <w:t> </w:t>
      </w:r>
      <w:r>
        <w:rPr>
          <w:w w:val="85"/>
        </w:rPr>
        <w:t>der</w:t>
      </w:r>
      <w:r>
        <w:rPr>
          <w:spacing w:val="-4"/>
          <w:w w:val="85"/>
        </w:rPr>
        <w:t> </w:t>
      </w:r>
      <w:r>
        <w:rPr>
          <w:w w:val="85"/>
        </w:rPr>
        <w:t>Forschung,</w:t>
      </w:r>
      <w:r>
        <w:rPr>
          <w:spacing w:val="-4"/>
          <w:w w:val="85"/>
        </w:rPr>
        <w:t> </w:t>
      </w:r>
      <w:r>
        <w:rPr>
          <w:w w:val="85"/>
        </w:rPr>
        <w:t>und</w:t>
      </w:r>
      <w:r>
        <w:rPr>
          <w:spacing w:val="-4"/>
          <w:w w:val="85"/>
        </w:rPr>
        <w:t> </w:t>
      </w:r>
      <w:r>
        <w:rPr>
          <w:w w:val="85"/>
        </w:rPr>
        <w:t>das,</w:t>
      </w:r>
      <w:r>
        <w:rPr>
          <w:spacing w:val="-4"/>
          <w:w w:val="85"/>
        </w:rPr>
        <w:t> </w:t>
      </w:r>
      <w:r>
        <w:rPr>
          <w:spacing w:val="-3"/>
          <w:w w:val="85"/>
        </w:rPr>
        <w:t>obwohl</w:t>
      </w:r>
      <w:r>
        <w:rPr>
          <w:spacing w:val="-4"/>
          <w:w w:val="85"/>
        </w:rPr>
        <w:t> </w:t>
      </w:r>
      <w:r>
        <w:rPr>
          <w:w w:val="85"/>
        </w:rPr>
        <w:t>jene</w:t>
      </w:r>
      <w:r>
        <w:rPr>
          <w:spacing w:val="-4"/>
          <w:w w:val="85"/>
        </w:rPr>
        <w:t> </w:t>
      </w:r>
      <w:r>
        <w:rPr>
          <w:w w:val="85"/>
        </w:rPr>
        <w:t>Neider</w:t>
      </w:r>
      <w:r>
        <w:rPr>
          <w:spacing w:val="-4"/>
          <w:w w:val="85"/>
        </w:rPr>
        <w:t> </w:t>
      </w:r>
      <w:r>
        <w:rPr>
          <w:w w:val="85"/>
        </w:rPr>
        <w:t>mit</w:t>
      </w:r>
      <w:r>
        <w:rPr>
          <w:spacing w:val="-4"/>
          <w:w w:val="85"/>
        </w:rPr>
        <w:t> </w:t>
      </w:r>
      <w:r>
        <w:rPr>
          <w:w w:val="85"/>
        </w:rPr>
        <w:t>ihren</w:t>
      </w:r>
      <w:r>
        <w:rPr>
          <w:spacing w:val="-4"/>
          <w:w w:val="85"/>
        </w:rPr>
        <w:t> </w:t>
      </w:r>
      <w:r>
        <w:rPr>
          <w:w w:val="85"/>
        </w:rPr>
        <w:t>feingesponnenen </w:t>
      </w:r>
      <w:r>
        <w:rPr>
          <w:w w:val="90"/>
        </w:rPr>
        <w:t>Intriguen</w:t>
      </w:r>
      <w:r>
        <w:rPr>
          <w:spacing w:val="-30"/>
          <w:w w:val="90"/>
        </w:rPr>
        <w:t> </w:t>
      </w:r>
      <w:r>
        <w:rPr>
          <w:w w:val="90"/>
        </w:rPr>
        <w:t>seit</w:t>
      </w:r>
      <w:r>
        <w:rPr>
          <w:spacing w:val="-29"/>
          <w:w w:val="90"/>
        </w:rPr>
        <w:t> </w:t>
      </w:r>
      <w:r>
        <w:rPr>
          <w:w w:val="90"/>
        </w:rPr>
        <w:t>Sommer</w:t>
      </w:r>
      <w:r>
        <w:rPr>
          <w:spacing w:val="-30"/>
          <w:w w:val="90"/>
        </w:rPr>
        <w:t> </w:t>
      </w:r>
      <w:r>
        <w:rPr>
          <w:w w:val="90"/>
        </w:rPr>
        <w:t>40</w:t>
      </w:r>
      <w:r>
        <w:rPr>
          <w:spacing w:val="-29"/>
          <w:w w:val="90"/>
        </w:rPr>
        <w:t> </w:t>
      </w:r>
      <w:r>
        <w:rPr>
          <w:w w:val="90"/>
        </w:rPr>
        <w:t>fast</w:t>
      </w:r>
      <w:r>
        <w:rPr>
          <w:spacing w:val="-30"/>
          <w:w w:val="90"/>
        </w:rPr>
        <w:t> </w:t>
      </w:r>
      <w:r>
        <w:rPr>
          <w:w w:val="90"/>
        </w:rPr>
        <w:t>meine</w:t>
      </w:r>
      <w:r>
        <w:rPr>
          <w:spacing w:val="-29"/>
          <w:w w:val="90"/>
        </w:rPr>
        <w:t> </w:t>
      </w:r>
      <w:r>
        <w:rPr>
          <w:w w:val="90"/>
        </w:rPr>
        <w:t>gesamte</w:t>
      </w:r>
      <w:r>
        <w:rPr>
          <w:spacing w:val="-30"/>
          <w:w w:val="90"/>
        </w:rPr>
        <w:t> </w:t>
      </w:r>
      <w:r>
        <w:rPr>
          <w:w w:val="90"/>
        </w:rPr>
        <w:t>Arbeit</w:t>
      </w:r>
      <w:r>
        <w:rPr>
          <w:spacing w:val="-29"/>
          <w:w w:val="90"/>
        </w:rPr>
        <w:t> </w:t>
      </w:r>
      <w:r>
        <w:rPr>
          <w:w w:val="90"/>
        </w:rPr>
        <w:t>sabotierten,</w:t>
      </w:r>
      <w:r>
        <w:rPr>
          <w:spacing w:val="-30"/>
          <w:w w:val="90"/>
        </w:rPr>
        <w:t> </w:t>
      </w:r>
      <w:r>
        <w:rPr>
          <w:w w:val="90"/>
        </w:rPr>
        <w:t>wofür</w:t>
      </w:r>
      <w:r>
        <w:rPr>
          <w:spacing w:val="-29"/>
          <w:w w:val="90"/>
        </w:rPr>
        <w:t> </w:t>
      </w:r>
      <w:r>
        <w:rPr>
          <w:w w:val="90"/>
        </w:rPr>
        <w:t>jetzt</w:t>
      </w:r>
      <w:r>
        <w:rPr>
          <w:spacing w:val="-30"/>
          <w:w w:val="90"/>
        </w:rPr>
        <w:t> </w:t>
      </w:r>
      <w:r>
        <w:rPr>
          <w:w w:val="90"/>
        </w:rPr>
        <w:t>lediglich ein</w:t>
      </w:r>
      <w:r>
        <w:rPr>
          <w:spacing w:val="-34"/>
          <w:w w:val="90"/>
        </w:rPr>
        <w:t> </w:t>
      </w:r>
      <w:r>
        <w:rPr>
          <w:w w:val="90"/>
        </w:rPr>
        <w:t>weiteres</w:t>
      </w:r>
      <w:r>
        <w:rPr>
          <w:spacing w:val="-34"/>
          <w:w w:val="90"/>
        </w:rPr>
        <w:t> </w:t>
      </w:r>
      <w:r>
        <w:rPr>
          <w:w w:val="90"/>
        </w:rPr>
        <w:t>Exempel</w:t>
      </w:r>
      <w:r>
        <w:rPr>
          <w:spacing w:val="-34"/>
          <w:w w:val="90"/>
        </w:rPr>
        <w:t> </w:t>
      </w:r>
      <w:r>
        <w:rPr>
          <w:w w:val="90"/>
        </w:rPr>
        <w:t>vorliege.</w:t>
      </w:r>
      <w:r>
        <w:rPr>
          <w:spacing w:val="-34"/>
          <w:w w:val="90"/>
        </w:rPr>
        <w:t> </w:t>
      </w:r>
      <w:r>
        <w:rPr>
          <w:w w:val="90"/>
        </w:rPr>
        <w:t>Jene</w:t>
      </w:r>
      <w:r>
        <w:rPr>
          <w:spacing w:val="-34"/>
          <w:w w:val="90"/>
        </w:rPr>
        <w:t> </w:t>
      </w:r>
      <w:r>
        <w:rPr>
          <w:w w:val="90"/>
        </w:rPr>
        <w:t>Leute</w:t>
      </w:r>
      <w:r>
        <w:rPr>
          <w:spacing w:val="-34"/>
          <w:w w:val="90"/>
        </w:rPr>
        <w:t> </w:t>
      </w:r>
      <w:r>
        <w:rPr>
          <w:w w:val="90"/>
        </w:rPr>
        <w:t>sollten</w:t>
      </w:r>
      <w:r>
        <w:rPr>
          <w:spacing w:val="-34"/>
          <w:w w:val="90"/>
        </w:rPr>
        <w:t> </w:t>
      </w:r>
      <w:r>
        <w:rPr>
          <w:w w:val="90"/>
        </w:rPr>
        <w:t>das</w:t>
      </w:r>
      <w:r>
        <w:rPr>
          <w:spacing w:val="-34"/>
          <w:w w:val="90"/>
        </w:rPr>
        <w:t> </w:t>
      </w:r>
      <w:r>
        <w:rPr>
          <w:w w:val="90"/>
        </w:rPr>
        <w:t>Maul</w:t>
      </w:r>
      <w:r>
        <w:rPr>
          <w:spacing w:val="-34"/>
          <w:w w:val="90"/>
        </w:rPr>
        <w:t> </w:t>
      </w:r>
      <w:r>
        <w:rPr>
          <w:w w:val="90"/>
        </w:rPr>
        <w:t>nicht</w:t>
      </w:r>
      <w:r>
        <w:rPr>
          <w:spacing w:val="-34"/>
          <w:w w:val="90"/>
        </w:rPr>
        <w:t> </w:t>
      </w:r>
      <w:r>
        <w:rPr>
          <w:w w:val="90"/>
        </w:rPr>
        <w:t>so</w:t>
      </w:r>
      <w:r>
        <w:rPr>
          <w:spacing w:val="-34"/>
          <w:w w:val="90"/>
        </w:rPr>
        <w:t> </w:t>
      </w:r>
      <w:r>
        <w:rPr>
          <w:w w:val="90"/>
        </w:rPr>
        <w:t>aufreißen,</w:t>
      </w:r>
      <w:r>
        <w:rPr>
          <w:spacing w:val="-34"/>
          <w:w w:val="90"/>
        </w:rPr>
        <w:t> </w:t>
      </w:r>
      <w:r>
        <w:rPr>
          <w:w w:val="90"/>
        </w:rPr>
        <w:t>weil</w:t>
      </w:r>
      <w:r>
        <w:rPr>
          <w:spacing w:val="-34"/>
          <w:w w:val="90"/>
        </w:rPr>
        <w:t> </w:t>
      </w:r>
      <w:r>
        <w:rPr>
          <w:w w:val="90"/>
        </w:rPr>
        <w:t>sie</w:t>
      </w:r>
    </w:p>
    <w:p>
      <w:pPr>
        <w:pStyle w:val="BodyText"/>
        <w:spacing w:before="5"/>
        <w:rPr>
          <w:sz w:val="23"/>
        </w:rPr>
      </w:pPr>
      <w:r>
        <w:rPr/>
        <w:pict>
          <v:line style="position:absolute;mso-position-horizontal-relative:page;mso-position-vertical-relative:paragraph;z-index:10672;mso-wrap-distance-left:0;mso-wrap-distance-right:0" from="133.768005pt,17.959885pt" to="289.183005pt,17.959885pt" stroked="true" strokeweight=".398pt" strokecolor="#000000">
            <v:stroke dashstyle="solid"/>
            <w10:wrap type="topAndBottom"/>
          </v:line>
        </w:pict>
      </w:r>
    </w:p>
    <w:p>
      <w:pPr>
        <w:spacing w:line="213" w:lineRule="auto" w:before="0"/>
        <w:ind w:left="2195" w:right="111" w:firstLine="206"/>
        <w:jc w:val="both"/>
        <w:rPr>
          <w:sz w:val="20"/>
        </w:rPr>
      </w:pPr>
      <w:r>
        <w:rPr>
          <w:w w:val="85"/>
          <w:position w:val="7"/>
          <w:sz w:val="14"/>
        </w:rPr>
        <w:t>46</w:t>
      </w:r>
      <w:bookmarkStart w:name="_bookmark1031" w:id="1367"/>
      <w:bookmarkEnd w:id="1367"/>
      <w:r>
        <w:rPr>
          <w:w w:val="85"/>
          <w:position w:val="7"/>
          <w:sz w:val="14"/>
        </w:rPr>
      </w:r>
      <w:r>
        <w:rPr>
          <w:w w:val="85"/>
          <w:sz w:val="20"/>
        </w:rPr>
        <w:t>Nach der vollständigen Zerstörung des Kollegienhauses und der teilweisen Vernichtung des Stu- </w:t>
      </w:r>
      <w:r>
        <w:rPr>
          <w:w w:val="90"/>
          <w:sz w:val="20"/>
        </w:rPr>
        <w:t>dienhauses</w:t>
      </w:r>
      <w:r>
        <w:rPr>
          <w:spacing w:val="-12"/>
          <w:w w:val="90"/>
          <w:sz w:val="20"/>
        </w:rPr>
        <w:t> </w:t>
      </w:r>
      <w:r>
        <w:rPr>
          <w:w w:val="90"/>
          <w:sz w:val="20"/>
        </w:rPr>
        <w:t>im</w:t>
      </w:r>
      <w:r>
        <w:rPr>
          <w:spacing w:val="-13"/>
          <w:w w:val="90"/>
          <w:sz w:val="20"/>
        </w:rPr>
        <w:t> </w:t>
      </w:r>
      <w:r>
        <w:rPr>
          <w:w w:val="90"/>
          <w:sz w:val="20"/>
        </w:rPr>
        <w:t>Juli</w:t>
      </w:r>
      <w:r>
        <w:rPr>
          <w:spacing w:val="-12"/>
          <w:w w:val="90"/>
          <w:sz w:val="20"/>
        </w:rPr>
        <w:t> </w:t>
      </w:r>
      <w:r>
        <w:rPr>
          <w:w w:val="90"/>
          <w:sz w:val="20"/>
        </w:rPr>
        <w:t>1944</w:t>
      </w:r>
      <w:r>
        <w:rPr>
          <w:spacing w:val="-13"/>
          <w:w w:val="90"/>
          <w:sz w:val="20"/>
        </w:rPr>
        <w:t> </w:t>
      </w:r>
      <w:r>
        <w:rPr>
          <w:w w:val="90"/>
          <w:sz w:val="20"/>
        </w:rPr>
        <w:t>wurden</w:t>
      </w:r>
      <w:r>
        <w:rPr>
          <w:spacing w:val="-12"/>
          <w:w w:val="90"/>
          <w:sz w:val="20"/>
        </w:rPr>
        <w:t> </w:t>
      </w:r>
      <w:r>
        <w:rPr>
          <w:w w:val="90"/>
          <w:sz w:val="20"/>
        </w:rPr>
        <w:t>alle</w:t>
      </w:r>
      <w:r>
        <w:rPr>
          <w:spacing w:val="-12"/>
          <w:w w:val="90"/>
          <w:sz w:val="20"/>
        </w:rPr>
        <w:t> </w:t>
      </w:r>
      <w:r>
        <w:rPr>
          <w:w w:val="90"/>
          <w:sz w:val="20"/>
        </w:rPr>
        <w:t>Abteilungen</w:t>
      </w:r>
      <w:r>
        <w:rPr>
          <w:spacing w:val="-13"/>
          <w:w w:val="90"/>
          <w:sz w:val="20"/>
        </w:rPr>
        <w:t> </w:t>
      </w:r>
      <w:r>
        <w:rPr>
          <w:w w:val="90"/>
          <w:sz w:val="20"/>
        </w:rPr>
        <w:t>des</w:t>
      </w:r>
      <w:r>
        <w:rPr>
          <w:spacing w:val="-12"/>
          <w:w w:val="90"/>
          <w:sz w:val="20"/>
        </w:rPr>
        <w:t> </w:t>
      </w:r>
      <w:r>
        <w:rPr>
          <w:w w:val="90"/>
          <w:sz w:val="20"/>
        </w:rPr>
        <w:t>Instituts</w:t>
      </w:r>
      <w:r>
        <w:rPr>
          <w:spacing w:val="-12"/>
          <w:w w:val="90"/>
          <w:sz w:val="20"/>
        </w:rPr>
        <w:t> </w:t>
      </w:r>
      <w:r>
        <w:rPr>
          <w:w w:val="90"/>
          <w:sz w:val="20"/>
        </w:rPr>
        <w:t>nach</w:t>
      </w:r>
      <w:r>
        <w:rPr>
          <w:spacing w:val="-13"/>
          <w:w w:val="90"/>
          <w:sz w:val="20"/>
        </w:rPr>
        <w:t> </w:t>
      </w:r>
      <w:r>
        <w:rPr>
          <w:w w:val="90"/>
          <w:sz w:val="20"/>
        </w:rPr>
        <w:t>Ratzeburg,</w:t>
      </w:r>
      <w:r>
        <w:rPr>
          <w:spacing w:val="-12"/>
          <w:w w:val="90"/>
          <w:sz w:val="20"/>
        </w:rPr>
        <w:t> </w:t>
      </w:r>
      <w:r>
        <w:rPr>
          <w:w w:val="90"/>
          <w:sz w:val="20"/>
        </w:rPr>
        <w:t>südlich</w:t>
      </w:r>
      <w:r>
        <w:rPr>
          <w:spacing w:val="-13"/>
          <w:w w:val="90"/>
          <w:sz w:val="20"/>
        </w:rPr>
        <w:t> </w:t>
      </w:r>
      <w:r>
        <w:rPr>
          <w:w w:val="90"/>
          <w:sz w:val="20"/>
        </w:rPr>
        <w:t>von</w:t>
      </w:r>
      <w:r>
        <w:rPr>
          <w:spacing w:val="-12"/>
          <w:w w:val="90"/>
          <w:sz w:val="20"/>
        </w:rPr>
        <w:t> </w:t>
      </w:r>
      <w:r>
        <w:rPr>
          <w:w w:val="90"/>
          <w:sz w:val="20"/>
        </w:rPr>
        <w:t>Lübeck, ev</w:t>
      </w:r>
      <w:bookmarkStart w:name="_bookmark1032" w:id="1368"/>
      <w:bookmarkEnd w:id="1368"/>
      <w:r>
        <w:rPr>
          <w:w w:val="90"/>
          <w:sz w:val="20"/>
        </w:rPr>
        <w:t>akuiert.</w:t>
      </w:r>
      <w:r>
        <w:rPr>
          <w:spacing w:val="-22"/>
          <w:w w:val="90"/>
          <w:sz w:val="20"/>
        </w:rPr>
        <w:t> </w:t>
      </w:r>
      <w:r>
        <w:rPr>
          <w:w w:val="90"/>
          <w:sz w:val="20"/>
        </w:rPr>
        <w:t>(Zottmann</w:t>
      </w:r>
      <w:r>
        <w:rPr>
          <w:spacing w:val="-22"/>
          <w:w w:val="90"/>
          <w:sz w:val="20"/>
        </w:rPr>
        <w:t> </w:t>
      </w:r>
      <w:r>
        <w:rPr>
          <w:w w:val="90"/>
          <w:sz w:val="20"/>
        </w:rPr>
        <w:t>und</w:t>
      </w:r>
      <w:r>
        <w:rPr>
          <w:spacing w:val="-22"/>
          <w:w w:val="90"/>
          <w:sz w:val="20"/>
        </w:rPr>
        <w:t> </w:t>
      </w:r>
      <w:r>
        <w:rPr>
          <w:w w:val="90"/>
          <w:sz w:val="20"/>
        </w:rPr>
        <w:t>Otto,</w:t>
      </w:r>
      <w:r>
        <w:rPr>
          <w:spacing w:val="-22"/>
          <w:w w:val="90"/>
          <w:sz w:val="20"/>
        </w:rPr>
        <w:t> </w:t>
      </w:r>
      <w:hyperlink w:history="true" w:anchor="_bookmark1327">
        <w:r>
          <w:rPr>
            <w:color w:val="2E3092"/>
            <w:w w:val="90"/>
            <w:sz w:val="20"/>
          </w:rPr>
          <w:t>1964</w:t>
        </w:r>
      </w:hyperlink>
      <w:r>
        <w:rPr>
          <w:w w:val="90"/>
          <w:sz w:val="20"/>
        </w:rPr>
        <w:t>,</w:t>
      </w:r>
      <w:r>
        <w:rPr>
          <w:spacing w:val="-22"/>
          <w:w w:val="90"/>
          <w:sz w:val="20"/>
        </w:rPr>
        <w:t> </w:t>
      </w:r>
      <w:r>
        <w:rPr>
          <w:w w:val="90"/>
          <w:sz w:val="20"/>
        </w:rPr>
        <w:t>S.54).</w:t>
      </w:r>
    </w:p>
    <w:p>
      <w:pPr>
        <w:spacing w:line="213" w:lineRule="auto" w:before="0"/>
        <w:ind w:left="2195" w:right="111" w:firstLine="210"/>
        <w:jc w:val="both"/>
        <w:rPr>
          <w:sz w:val="20"/>
        </w:rPr>
      </w:pPr>
      <w:r>
        <w:rPr>
          <w:w w:val="85"/>
          <w:position w:val="7"/>
          <w:sz w:val="14"/>
        </w:rPr>
        <w:t>47</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13" w:lineRule="auto" w:before="0"/>
        <w:ind w:left="2195" w:right="111" w:firstLine="211"/>
        <w:jc w:val="both"/>
        <w:rPr>
          <w:sz w:val="20"/>
        </w:rPr>
      </w:pPr>
      <w:r>
        <w:rPr>
          <w:w w:val="90"/>
          <w:position w:val="7"/>
          <w:sz w:val="14"/>
        </w:rPr>
        <w:t>48</w:t>
      </w:r>
      <w:bookmarkStart w:name="_bookmark1033" w:id="1369"/>
      <w:bookmarkEnd w:id="1369"/>
      <w:r>
        <w:rPr>
          <w:w w:val="90"/>
          <w:position w:val="7"/>
          <w:sz w:val="14"/>
        </w:rPr>
      </w:r>
      <w:r>
        <w:rPr>
          <w:w w:val="90"/>
          <w:sz w:val="20"/>
        </w:rPr>
        <w:t>Fritz</w:t>
      </w:r>
      <w:r>
        <w:rPr>
          <w:spacing w:val="-14"/>
          <w:w w:val="90"/>
          <w:sz w:val="20"/>
        </w:rPr>
        <w:t> </w:t>
      </w:r>
      <w:r>
        <w:rPr>
          <w:spacing w:val="-4"/>
          <w:w w:val="90"/>
          <w:sz w:val="20"/>
        </w:rPr>
        <w:t>Walter</w:t>
      </w:r>
      <w:r>
        <w:rPr>
          <w:spacing w:val="-14"/>
          <w:w w:val="90"/>
          <w:sz w:val="20"/>
        </w:rPr>
        <w:t> </w:t>
      </w:r>
      <w:r>
        <w:rPr>
          <w:w w:val="90"/>
          <w:sz w:val="20"/>
        </w:rPr>
        <w:t>Meyer</w:t>
      </w:r>
      <w:r>
        <w:rPr>
          <w:spacing w:val="-14"/>
          <w:w w:val="90"/>
          <w:sz w:val="20"/>
        </w:rPr>
        <w:t> </w:t>
      </w:r>
      <w:r>
        <w:rPr>
          <w:w w:val="90"/>
          <w:sz w:val="20"/>
        </w:rPr>
        <w:t>(1907-1980),</w:t>
      </w:r>
      <w:r>
        <w:rPr>
          <w:spacing w:val="-14"/>
          <w:w w:val="90"/>
          <w:sz w:val="20"/>
        </w:rPr>
        <w:t> </w:t>
      </w:r>
      <w:r>
        <w:rPr>
          <w:w w:val="90"/>
          <w:sz w:val="20"/>
        </w:rPr>
        <w:t>deutscher</w:t>
      </w:r>
      <w:r>
        <w:rPr>
          <w:spacing w:val="-14"/>
          <w:w w:val="90"/>
          <w:sz w:val="20"/>
        </w:rPr>
        <w:t> </w:t>
      </w:r>
      <w:r>
        <w:rPr>
          <w:w w:val="90"/>
          <w:sz w:val="20"/>
        </w:rPr>
        <w:t>Ökonom,</w:t>
      </w:r>
      <w:r>
        <w:rPr>
          <w:spacing w:val="-14"/>
          <w:w w:val="90"/>
          <w:sz w:val="20"/>
        </w:rPr>
        <w:t> </w:t>
      </w:r>
      <w:r>
        <w:rPr>
          <w:w w:val="90"/>
          <w:sz w:val="20"/>
        </w:rPr>
        <w:t>der</w:t>
      </w:r>
      <w:r>
        <w:rPr>
          <w:spacing w:val="-14"/>
          <w:w w:val="90"/>
          <w:sz w:val="20"/>
        </w:rPr>
        <w:t> </w:t>
      </w:r>
      <w:r>
        <w:rPr>
          <w:w w:val="90"/>
          <w:sz w:val="20"/>
        </w:rPr>
        <w:t>bei</w:t>
      </w:r>
      <w:r>
        <w:rPr>
          <w:spacing w:val="-14"/>
          <w:w w:val="90"/>
          <w:sz w:val="20"/>
        </w:rPr>
        <w:t> </w:t>
      </w:r>
      <w:r>
        <w:rPr>
          <w:w w:val="90"/>
          <w:sz w:val="20"/>
        </w:rPr>
        <w:t>Eucken</w:t>
      </w:r>
      <w:r>
        <w:rPr>
          <w:spacing w:val="-14"/>
          <w:w w:val="90"/>
          <w:sz w:val="20"/>
        </w:rPr>
        <w:t> </w:t>
      </w:r>
      <w:r>
        <w:rPr>
          <w:w w:val="90"/>
          <w:sz w:val="20"/>
        </w:rPr>
        <w:t>in</w:t>
      </w:r>
      <w:r>
        <w:rPr>
          <w:spacing w:val="-14"/>
          <w:w w:val="90"/>
          <w:sz w:val="20"/>
        </w:rPr>
        <w:t> </w:t>
      </w:r>
      <w:r>
        <w:rPr>
          <w:w w:val="90"/>
          <w:sz w:val="20"/>
        </w:rPr>
        <w:t>Freiburg</w:t>
      </w:r>
      <w:r>
        <w:rPr>
          <w:spacing w:val="-14"/>
          <w:w w:val="90"/>
          <w:sz w:val="20"/>
        </w:rPr>
        <w:t> </w:t>
      </w:r>
      <w:r>
        <w:rPr>
          <w:w w:val="90"/>
          <w:sz w:val="20"/>
        </w:rPr>
        <w:t>studierte,</w:t>
      </w:r>
      <w:r>
        <w:rPr>
          <w:spacing w:val="-14"/>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126"/>
        </w:numPr>
        <w:tabs>
          <w:tab w:pos="516" w:val="left" w:leader="none"/>
          <w:tab w:pos="9981" w:val="right" w:leader="none"/>
        </w:tabs>
        <w:spacing w:line="240" w:lineRule="auto" w:before="84" w:after="0"/>
        <w:ind w:left="515" w:right="0" w:hanging="397"/>
        <w:jc w:val="both"/>
        <w:rPr>
          <w:sz w:val="24"/>
        </w:rPr>
      </w:pPr>
      <w:bookmarkStart w:name="_bookmark1034" w:id="1370"/>
      <w:bookmarkEnd w:id="1370"/>
      <w:r>
        <w:rPr/>
      </w:r>
      <w:bookmarkStart w:name="_bookmark1034" w:id="1371"/>
      <w:bookmarkEnd w:id="1371"/>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Ratzeburg,</w:t>
      </w:r>
      <w:r>
        <w:rPr>
          <w:spacing w:val="-15"/>
          <w:w w:val="95"/>
          <w:sz w:val="24"/>
        </w:rPr>
        <w:t> </w:t>
      </w:r>
      <w:r>
        <w:rPr>
          <w:w w:val="95"/>
          <w:sz w:val="24"/>
        </w:rPr>
        <w:t>29.</w:t>
      </w:r>
      <w:r>
        <w:rPr>
          <w:spacing w:val="-15"/>
          <w:w w:val="95"/>
          <w:sz w:val="24"/>
        </w:rPr>
        <w:t> </w:t>
      </w:r>
      <w:r>
        <w:rPr>
          <w:w w:val="95"/>
          <w:sz w:val="24"/>
        </w:rPr>
        <w:t>Oktober</w:t>
      </w:r>
      <w:r>
        <w:rPr>
          <w:spacing w:val="-15"/>
          <w:w w:val="95"/>
          <w:sz w:val="24"/>
        </w:rPr>
        <w:t> </w:t>
      </w:r>
      <w:r>
        <w:rPr>
          <w:w w:val="95"/>
          <w:sz w:val="24"/>
        </w:rPr>
        <w:t>1944</w:t>
      </w:r>
      <w:r>
        <w:rPr>
          <w:rFonts w:ascii="Times New Roman" w:hAnsi="Times New Roman"/>
          <w:w w:val="95"/>
          <w:sz w:val="24"/>
        </w:rPr>
        <w:tab/>
      </w:r>
      <w:r>
        <w:rPr>
          <w:w w:val="95"/>
          <w:sz w:val="24"/>
        </w:rPr>
        <w:t>261</w:t>
      </w:r>
    </w:p>
    <w:p>
      <w:pPr>
        <w:pStyle w:val="BodyText"/>
        <w:spacing w:before="6"/>
        <w:rPr>
          <w:sz w:val="29"/>
        </w:rPr>
      </w:pPr>
    </w:p>
    <w:p>
      <w:pPr>
        <w:pStyle w:val="BodyText"/>
        <w:spacing w:line="307" w:lineRule="exact"/>
        <w:ind w:left="118"/>
        <w:jc w:val="both"/>
      </w:pPr>
      <w:r>
        <w:rPr>
          <w:w w:val="85"/>
        </w:rPr>
        <w:t>ausnahmsweise ein paar Wochen lang auch etwas taten.</w:t>
      </w:r>
    </w:p>
    <w:p>
      <w:pPr>
        <w:pStyle w:val="BodyText"/>
        <w:spacing w:line="288" w:lineRule="exact" w:before="4"/>
        <w:ind w:left="118" w:right="2208" w:firstLine="351"/>
        <w:jc w:val="both"/>
      </w:pPr>
      <w:r>
        <w:rPr>
          <w:w w:val="85"/>
        </w:rPr>
        <w:t>Das Unerwartete geschah: ich erhielt insofern Satiskaftion, als ich nochmals 8 </w:t>
      </w:r>
      <w:r>
        <w:rPr>
          <w:spacing w:val="-7"/>
          <w:w w:val="85"/>
        </w:rPr>
        <w:t>Tage </w:t>
      </w:r>
      <w:r>
        <w:rPr>
          <w:w w:val="85"/>
        </w:rPr>
        <w:t>runter fahren durfte, um die Materialsammlung wenigstens soweit zu vollenden, daß eine Auswertung möglich war. Den Querschießern wars vorübergehend gelungen, es </w:t>
      </w:r>
      <w:r>
        <w:rPr>
          <w:w w:val="90"/>
        </w:rPr>
        <w:t>auf</w:t>
      </w:r>
      <w:r>
        <w:rPr>
          <w:spacing w:val="-23"/>
          <w:w w:val="90"/>
        </w:rPr>
        <w:t> </w:t>
      </w:r>
      <w:r>
        <w:rPr>
          <w:w w:val="90"/>
        </w:rPr>
        <w:t>4</w:t>
      </w:r>
      <w:r>
        <w:rPr>
          <w:spacing w:val="-23"/>
          <w:w w:val="90"/>
        </w:rPr>
        <w:t> </w:t>
      </w:r>
      <w:r>
        <w:rPr>
          <w:spacing w:val="-7"/>
          <w:w w:val="90"/>
        </w:rPr>
        <w:t>Tage</w:t>
      </w:r>
      <w:r>
        <w:rPr>
          <w:spacing w:val="-23"/>
          <w:w w:val="90"/>
        </w:rPr>
        <w:t> </w:t>
      </w:r>
      <w:r>
        <w:rPr>
          <w:w w:val="90"/>
        </w:rPr>
        <w:t>zu</w:t>
      </w:r>
      <w:r>
        <w:rPr>
          <w:spacing w:val="-23"/>
          <w:w w:val="90"/>
        </w:rPr>
        <w:t> </w:t>
      </w:r>
      <w:r>
        <w:rPr>
          <w:w w:val="90"/>
        </w:rPr>
        <w:t>reduzieren,</w:t>
      </w:r>
      <w:r>
        <w:rPr>
          <w:spacing w:val="-23"/>
          <w:w w:val="90"/>
        </w:rPr>
        <w:t> </w:t>
      </w:r>
      <w:r>
        <w:rPr>
          <w:w w:val="90"/>
        </w:rPr>
        <w:t>außerdem</w:t>
      </w:r>
      <w:r>
        <w:rPr>
          <w:spacing w:val="-23"/>
          <w:w w:val="90"/>
        </w:rPr>
        <w:t> </w:t>
      </w:r>
      <w:r>
        <w:rPr>
          <w:w w:val="90"/>
        </w:rPr>
        <w:t>sollte</w:t>
      </w:r>
      <w:r>
        <w:rPr>
          <w:spacing w:val="-23"/>
          <w:w w:val="90"/>
        </w:rPr>
        <w:t> </w:t>
      </w:r>
      <w:r>
        <w:rPr>
          <w:w w:val="90"/>
        </w:rPr>
        <w:t>ichs</w:t>
      </w:r>
      <w:r>
        <w:rPr>
          <w:spacing w:val="-23"/>
          <w:w w:val="90"/>
        </w:rPr>
        <w:t> </w:t>
      </w:r>
      <w:r>
        <w:rPr>
          <w:w w:val="90"/>
        </w:rPr>
        <w:t>vom</w:t>
      </w:r>
      <w:r>
        <w:rPr>
          <w:spacing w:val="-23"/>
          <w:w w:val="90"/>
        </w:rPr>
        <w:t> </w:t>
      </w:r>
      <w:r>
        <w:rPr>
          <w:w w:val="90"/>
        </w:rPr>
        <w:t>Betrieb</w:t>
      </w:r>
      <w:r>
        <w:rPr>
          <w:spacing w:val="-23"/>
          <w:w w:val="90"/>
        </w:rPr>
        <w:t> </w:t>
      </w:r>
      <w:r>
        <w:rPr>
          <w:w w:val="90"/>
        </w:rPr>
        <w:t>bescheinigen</w:t>
      </w:r>
      <w:r>
        <w:rPr>
          <w:spacing w:val="-23"/>
          <w:w w:val="90"/>
        </w:rPr>
        <w:t> </w:t>
      </w:r>
      <w:r>
        <w:rPr>
          <w:w w:val="90"/>
        </w:rPr>
        <w:t>lassen,</w:t>
      </w:r>
      <w:r>
        <w:rPr>
          <w:spacing w:val="-23"/>
          <w:w w:val="90"/>
        </w:rPr>
        <w:t> </w:t>
      </w:r>
      <w:r>
        <w:rPr>
          <w:w w:val="90"/>
        </w:rPr>
        <w:t>daß ich</w:t>
      </w:r>
      <w:r>
        <w:rPr>
          <w:spacing w:val="-14"/>
          <w:w w:val="90"/>
        </w:rPr>
        <w:t> </w:t>
      </w:r>
      <w:r>
        <w:rPr>
          <w:w w:val="90"/>
        </w:rPr>
        <w:t>dort</w:t>
      </w:r>
      <w:r>
        <w:rPr>
          <w:spacing w:val="-14"/>
          <w:w w:val="90"/>
        </w:rPr>
        <w:t> </w:t>
      </w:r>
      <w:r>
        <w:rPr>
          <w:w w:val="90"/>
        </w:rPr>
        <w:t>während</w:t>
      </w:r>
      <w:r>
        <w:rPr>
          <w:spacing w:val="-14"/>
          <w:w w:val="90"/>
        </w:rPr>
        <w:t> </w:t>
      </w:r>
      <w:r>
        <w:rPr>
          <w:w w:val="90"/>
        </w:rPr>
        <w:t>dieser</w:t>
      </w:r>
      <w:r>
        <w:rPr>
          <w:spacing w:val="-14"/>
          <w:w w:val="90"/>
        </w:rPr>
        <w:t> </w:t>
      </w:r>
      <w:r>
        <w:rPr>
          <w:w w:val="90"/>
        </w:rPr>
        <w:t>Zeit</w:t>
      </w:r>
      <w:r>
        <w:rPr>
          <w:spacing w:val="-14"/>
          <w:w w:val="90"/>
        </w:rPr>
        <w:t> </w:t>
      </w:r>
      <w:r>
        <w:rPr>
          <w:w w:val="90"/>
        </w:rPr>
        <w:t>gearbeitet</w:t>
      </w:r>
      <w:r>
        <w:rPr>
          <w:spacing w:val="-14"/>
          <w:w w:val="90"/>
        </w:rPr>
        <w:t> </w:t>
      </w:r>
      <w:r>
        <w:rPr>
          <w:w w:val="90"/>
        </w:rPr>
        <w:t>hätte.</w:t>
      </w:r>
      <w:r>
        <w:rPr>
          <w:spacing w:val="-14"/>
          <w:w w:val="90"/>
        </w:rPr>
        <w:t> </w:t>
      </w:r>
      <w:r>
        <w:rPr>
          <w:w w:val="90"/>
        </w:rPr>
        <w:t>Aber</w:t>
      </w:r>
      <w:r>
        <w:rPr>
          <w:spacing w:val="-14"/>
          <w:w w:val="90"/>
        </w:rPr>
        <w:t> </w:t>
      </w:r>
      <w:r>
        <w:rPr>
          <w:w w:val="90"/>
        </w:rPr>
        <w:t>diesmal</w:t>
      </w:r>
      <w:r>
        <w:rPr>
          <w:spacing w:val="-14"/>
          <w:w w:val="90"/>
        </w:rPr>
        <w:t> </w:t>
      </w:r>
      <w:r>
        <w:rPr>
          <w:w w:val="90"/>
        </w:rPr>
        <w:t>muß</w:t>
      </w:r>
      <w:r>
        <w:rPr>
          <w:spacing w:val="-14"/>
          <w:w w:val="90"/>
        </w:rPr>
        <w:t> </w:t>
      </w:r>
      <w:r>
        <w:rPr>
          <w:w w:val="90"/>
        </w:rPr>
        <w:t>ich</w:t>
      </w:r>
      <w:r>
        <w:rPr>
          <w:spacing w:val="-14"/>
          <w:w w:val="90"/>
        </w:rPr>
        <w:t> </w:t>
      </w:r>
      <w:r>
        <w:rPr>
          <w:w w:val="90"/>
        </w:rPr>
        <w:t>Predöhl</w:t>
      </w:r>
      <w:r>
        <w:rPr>
          <w:spacing w:val="-14"/>
          <w:w w:val="90"/>
        </w:rPr>
        <w:t> </w:t>
      </w:r>
      <w:r>
        <w:rPr>
          <w:w w:val="90"/>
        </w:rPr>
        <w:t>loben: als</w:t>
      </w:r>
      <w:r>
        <w:rPr>
          <w:spacing w:val="-32"/>
          <w:w w:val="90"/>
        </w:rPr>
        <w:t> </w:t>
      </w:r>
      <w:r>
        <w:rPr>
          <w:w w:val="90"/>
        </w:rPr>
        <w:t>ich</w:t>
      </w:r>
      <w:r>
        <w:rPr>
          <w:spacing w:val="-32"/>
          <w:w w:val="90"/>
        </w:rPr>
        <w:t> </w:t>
      </w:r>
      <w:r>
        <w:rPr>
          <w:w w:val="90"/>
        </w:rPr>
        <w:t>ihn</w:t>
      </w:r>
      <w:r>
        <w:rPr>
          <w:spacing w:val="-32"/>
          <w:w w:val="90"/>
        </w:rPr>
        <w:t> </w:t>
      </w:r>
      <w:r>
        <w:rPr>
          <w:w w:val="90"/>
        </w:rPr>
        <w:t>Abends</w:t>
      </w:r>
      <w:r>
        <w:rPr>
          <w:spacing w:val="-32"/>
          <w:w w:val="90"/>
        </w:rPr>
        <w:t> </w:t>
      </w:r>
      <w:r>
        <w:rPr>
          <w:w w:val="90"/>
        </w:rPr>
        <w:t>zufällig</w:t>
      </w:r>
      <w:r>
        <w:rPr>
          <w:spacing w:val="-32"/>
          <w:w w:val="90"/>
        </w:rPr>
        <w:t> </w:t>
      </w:r>
      <w:r>
        <w:rPr>
          <w:w w:val="90"/>
        </w:rPr>
        <w:t>im</w:t>
      </w:r>
      <w:r>
        <w:rPr>
          <w:spacing w:val="-32"/>
          <w:w w:val="90"/>
        </w:rPr>
        <w:t> </w:t>
      </w:r>
      <w:r>
        <w:rPr>
          <w:w w:val="90"/>
        </w:rPr>
        <w:t>Wirtshaus</w:t>
      </w:r>
      <w:r>
        <w:rPr>
          <w:spacing w:val="-32"/>
          <w:w w:val="90"/>
        </w:rPr>
        <w:t> </w:t>
      </w:r>
      <w:r>
        <w:rPr>
          <w:w w:val="90"/>
        </w:rPr>
        <w:t>traf,</w:t>
      </w:r>
      <w:r>
        <w:rPr>
          <w:spacing w:val="-32"/>
          <w:w w:val="90"/>
        </w:rPr>
        <w:t> </w:t>
      </w:r>
      <w:r>
        <w:rPr>
          <w:w w:val="90"/>
        </w:rPr>
        <w:t>entschied</w:t>
      </w:r>
      <w:r>
        <w:rPr>
          <w:spacing w:val="-32"/>
          <w:w w:val="90"/>
        </w:rPr>
        <w:t> </w:t>
      </w:r>
      <w:r>
        <w:rPr>
          <w:w w:val="90"/>
        </w:rPr>
        <w:t>er:</w:t>
      </w:r>
      <w:r>
        <w:rPr>
          <w:spacing w:val="-32"/>
          <w:w w:val="90"/>
        </w:rPr>
        <w:t> </w:t>
      </w:r>
      <w:r>
        <w:rPr>
          <w:w w:val="90"/>
        </w:rPr>
        <w:t>wenn</w:t>
      </w:r>
      <w:r>
        <w:rPr>
          <w:spacing w:val="-32"/>
          <w:w w:val="90"/>
        </w:rPr>
        <w:t> </w:t>
      </w:r>
      <w:r>
        <w:rPr>
          <w:w w:val="90"/>
        </w:rPr>
        <w:t>ich</w:t>
      </w:r>
      <w:r>
        <w:rPr>
          <w:spacing w:val="-32"/>
          <w:w w:val="90"/>
        </w:rPr>
        <w:t> </w:t>
      </w:r>
      <w:r>
        <w:rPr>
          <w:w w:val="90"/>
        </w:rPr>
        <w:t>ihm</w:t>
      </w:r>
      <w:r>
        <w:rPr>
          <w:spacing w:val="-32"/>
          <w:w w:val="90"/>
        </w:rPr>
        <w:t> </w:t>
      </w:r>
      <w:r>
        <w:rPr>
          <w:w w:val="90"/>
        </w:rPr>
        <w:t>sage,</w:t>
      </w:r>
      <w:r>
        <w:rPr>
          <w:spacing w:val="-32"/>
          <w:w w:val="90"/>
        </w:rPr>
        <w:t> </w:t>
      </w:r>
      <w:r>
        <w:rPr>
          <w:w w:val="90"/>
        </w:rPr>
        <w:t>daß</w:t>
      </w:r>
      <w:r>
        <w:rPr>
          <w:spacing w:val="-32"/>
          <w:w w:val="90"/>
        </w:rPr>
        <w:t> </w:t>
      </w:r>
      <w:r>
        <w:rPr>
          <w:w w:val="90"/>
        </w:rPr>
        <w:t>ich unbedingt</w:t>
      </w:r>
      <w:r>
        <w:rPr>
          <w:spacing w:val="-27"/>
          <w:w w:val="90"/>
        </w:rPr>
        <w:t> </w:t>
      </w:r>
      <w:r>
        <w:rPr>
          <w:w w:val="90"/>
        </w:rPr>
        <w:t>8</w:t>
      </w:r>
      <w:r>
        <w:rPr>
          <w:spacing w:val="-27"/>
          <w:w w:val="90"/>
        </w:rPr>
        <w:t> </w:t>
      </w:r>
      <w:r>
        <w:rPr>
          <w:spacing w:val="-7"/>
          <w:w w:val="90"/>
        </w:rPr>
        <w:t>Tage</w:t>
      </w:r>
      <w:r>
        <w:rPr>
          <w:spacing w:val="-27"/>
          <w:w w:val="90"/>
        </w:rPr>
        <w:t> </w:t>
      </w:r>
      <w:r>
        <w:rPr>
          <w:w w:val="90"/>
        </w:rPr>
        <w:t>brauche,</w:t>
      </w:r>
      <w:r>
        <w:rPr>
          <w:spacing w:val="-27"/>
          <w:w w:val="90"/>
        </w:rPr>
        <w:t> </w:t>
      </w:r>
      <w:r>
        <w:rPr>
          <w:w w:val="90"/>
        </w:rPr>
        <w:t>so</w:t>
      </w:r>
      <w:r>
        <w:rPr>
          <w:spacing w:val="-27"/>
          <w:w w:val="90"/>
        </w:rPr>
        <w:t> </w:t>
      </w:r>
      <w:r>
        <w:rPr>
          <w:w w:val="90"/>
        </w:rPr>
        <w:t>solle</w:t>
      </w:r>
      <w:r>
        <w:rPr>
          <w:spacing w:val="-27"/>
          <w:w w:val="90"/>
        </w:rPr>
        <w:t> </w:t>
      </w:r>
      <w:r>
        <w:rPr>
          <w:w w:val="90"/>
        </w:rPr>
        <w:t>ich</w:t>
      </w:r>
      <w:r>
        <w:rPr>
          <w:spacing w:val="-27"/>
          <w:w w:val="90"/>
        </w:rPr>
        <w:t> </w:t>
      </w:r>
      <w:r>
        <w:rPr>
          <w:w w:val="90"/>
        </w:rPr>
        <w:t>sie</w:t>
      </w:r>
      <w:r>
        <w:rPr>
          <w:spacing w:val="-27"/>
          <w:w w:val="90"/>
        </w:rPr>
        <w:t> </w:t>
      </w:r>
      <w:r>
        <w:rPr>
          <w:w w:val="90"/>
        </w:rPr>
        <w:t>auch</w:t>
      </w:r>
      <w:r>
        <w:rPr>
          <w:spacing w:val="-27"/>
          <w:w w:val="90"/>
        </w:rPr>
        <w:t> </w:t>
      </w:r>
      <w:r>
        <w:rPr>
          <w:w w:val="90"/>
        </w:rPr>
        <w:t>haben,</w:t>
      </w:r>
      <w:r>
        <w:rPr>
          <w:spacing w:val="-27"/>
          <w:w w:val="90"/>
        </w:rPr>
        <w:t> </w:t>
      </w:r>
      <w:r>
        <w:rPr>
          <w:w w:val="90"/>
        </w:rPr>
        <w:t>egal</w:t>
      </w:r>
      <w:r>
        <w:rPr>
          <w:spacing w:val="-27"/>
          <w:w w:val="90"/>
        </w:rPr>
        <w:t> </w:t>
      </w:r>
      <w:r>
        <w:rPr>
          <w:w w:val="90"/>
        </w:rPr>
        <w:t>was</w:t>
      </w:r>
      <w:r>
        <w:rPr>
          <w:spacing w:val="-27"/>
          <w:w w:val="90"/>
        </w:rPr>
        <w:t> </w:t>
      </w:r>
      <w:r>
        <w:rPr>
          <w:w w:val="90"/>
        </w:rPr>
        <w:t>die</w:t>
      </w:r>
      <w:r>
        <w:rPr>
          <w:spacing w:val="-27"/>
          <w:w w:val="90"/>
        </w:rPr>
        <w:t> </w:t>
      </w:r>
      <w:r>
        <w:rPr>
          <w:w w:val="90"/>
        </w:rPr>
        <w:t>anderen</w:t>
      </w:r>
      <w:r>
        <w:rPr>
          <w:spacing w:val="-27"/>
          <w:w w:val="90"/>
        </w:rPr>
        <w:t> </w:t>
      </w:r>
      <w:r>
        <w:rPr>
          <w:w w:val="90"/>
        </w:rPr>
        <w:t>meckern;</w:t>
      </w:r>
    </w:p>
    <w:p>
      <w:pPr>
        <w:pStyle w:val="BodyText"/>
        <w:spacing w:line="204" w:lineRule="auto" w:before="16"/>
        <w:ind w:left="118" w:right="2208"/>
        <w:jc w:val="both"/>
      </w:pPr>
      <w:r>
        <w:rPr>
          <w:w w:val="85"/>
        </w:rPr>
        <w:t>u.</w:t>
      </w:r>
      <w:r>
        <w:rPr>
          <w:spacing w:val="-6"/>
          <w:w w:val="85"/>
        </w:rPr>
        <w:t> </w:t>
      </w:r>
      <w:r>
        <w:rPr>
          <w:w w:val="85"/>
        </w:rPr>
        <w:t>wenn</w:t>
      </w:r>
      <w:r>
        <w:rPr>
          <w:spacing w:val="-6"/>
          <w:w w:val="85"/>
        </w:rPr>
        <w:t> </w:t>
      </w:r>
      <w:r>
        <w:rPr>
          <w:w w:val="85"/>
        </w:rPr>
        <w:t>ich</w:t>
      </w:r>
      <w:r>
        <w:rPr>
          <w:spacing w:val="-6"/>
          <w:w w:val="85"/>
        </w:rPr>
        <w:t> </w:t>
      </w:r>
      <w:r>
        <w:rPr>
          <w:w w:val="85"/>
        </w:rPr>
        <w:t>die</w:t>
      </w:r>
      <w:r>
        <w:rPr>
          <w:spacing w:val="-6"/>
          <w:w w:val="85"/>
        </w:rPr>
        <w:t> </w:t>
      </w:r>
      <w:r>
        <w:rPr>
          <w:w w:val="85"/>
        </w:rPr>
        <w:t>Bescheinigung</w:t>
      </w:r>
      <w:r>
        <w:rPr>
          <w:spacing w:val="-6"/>
          <w:w w:val="85"/>
        </w:rPr>
        <w:t> </w:t>
      </w:r>
      <w:r>
        <w:rPr>
          <w:w w:val="85"/>
        </w:rPr>
        <w:t>als</w:t>
      </w:r>
      <w:r>
        <w:rPr>
          <w:spacing w:val="-6"/>
          <w:w w:val="85"/>
        </w:rPr>
        <w:t> </w:t>
      </w:r>
      <w:r>
        <w:rPr>
          <w:w w:val="85"/>
        </w:rPr>
        <w:t>ehrenrührig</w:t>
      </w:r>
      <w:r>
        <w:rPr>
          <w:spacing w:val="-6"/>
          <w:w w:val="85"/>
        </w:rPr>
        <w:t> </w:t>
      </w:r>
      <w:r>
        <w:rPr>
          <w:w w:val="85"/>
        </w:rPr>
        <w:t>empfinde,</w:t>
      </w:r>
      <w:r>
        <w:rPr>
          <w:spacing w:val="-6"/>
          <w:w w:val="85"/>
        </w:rPr>
        <w:t> </w:t>
      </w:r>
      <w:r>
        <w:rPr>
          <w:w w:val="85"/>
        </w:rPr>
        <w:t>so</w:t>
      </w:r>
      <w:r>
        <w:rPr>
          <w:spacing w:val="-6"/>
          <w:w w:val="85"/>
        </w:rPr>
        <w:t> </w:t>
      </w:r>
      <w:r>
        <w:rPr>
          <w:w w:val="85"/>
        </w:rPr>
        <w:t>entfalle</w:t>
      </w:r>
      <w:r>
        <w:rPr>
          <w:spacing w:val="-6"/>
          <w:w w:val="85"/>
        </w:rPr>
        <w:t> </w:t>
      </w:r>
      <w:r>
        <w:rPr>
          <w:w w:val="85"/>
        </w:rPr>
        <w:t>sie.</w:t>
      </w:r>
      <w:r>
        <w:rPr>
          <w:spacing w:val="-6"/>
          <w:w w:val="85"/>
        </w:rPr>
        <w:t> </w:t>
      </w:r>
      <w:r>
        <w:rPr>
          <w:w w:val="85"/>
        </w:rPr>
        <w:t>Freilich</w:t>
      </w:r>
      <w:r>
        <w:rPr>
          <w:spacing w:val="-6"/>
          <w:w w:val="85"/>
        </w:rPr>
        <w:t> </w:t>
      </w:r>
      <w:r>
        <w:rPr>
          <w:w w:val="85"/>
        </w:rPr>
        <w:t>waren </w:t>
      </w:r>
      <w:r>
        <w:rPr>
          <w:w w:val="90"/>
        </w:rPr>
        <w:t>auch</w:t>
      </w:r>
      <w:r>
        <w:rPr>
          <w:spacing w:val="-27"/>
          <w:w w:val="90"/>
        </w:rPr>
        <w:t> </w:t>
      </w:r>
      <w:r>
        <w:rPr>
          <w:w w:val="90"/>
        </w:rPr>
        <w:t>die</w:t>
      </w:r>
      <w:r>
        <w:rPr>
          <w:spacing w:val="-27"/>
          <w:w w:val="90"/>
        </w:rPr>
        <w:t> </w:t>
      </w:r>
      <w:r>
        <w:rPr>
          <w:w w:val="90"/>
        </w:rPr>
        <w:t>8</w:t>
      </w:r>
      <w:r>
        <w:rPr>
          <w:spacing w:val="-27"/>
          <w:w w:val="90"/>
        </w:rPr>
        <w:t> </w:t>
      </w:r>
      <w:r>
        <w:rPr>
          <w:spacing w:val="-7"/>
          <w:w w:val="90"/>
        </w:rPr>
        <w:t>Tage</w:t>
      </w:r>
      <w:r>
        <w:rPr>
          <w:spacing w:val="-27"/>
          <w:w w:val="90"/>
        </w:rPr>
        <w:t> </w:t>
      </w:r>
      <w:r>
        <w:rPr>
          <w:w w:val="90"/>
        </w:rPr>
        <w:t>kurz</w:t>
      </w:r>
      <w:r>
        <w:rPr>
          <w:spacing w:val="-27"/>
          <w:w w:val="90"/>
        </w:rPr>
        <w:t> </w:t>
      </w:r>
      <w:r>
        <w:rPr>
          <w:w w:val="90"/>
        </w:rPr>
        <w:t>kalkuliert,</w:t>
      </w:r>
      <w:r>
        <w:rPr>
          <w:spacing w:val="-27"/>
          <w:w w:val="90"/>
        </w:rPr>
        <w:t> </w:t>
      </w:r>
      <w:r>
        <w:rPr>
          <w:w w:val="90"/>
        </w:rPr>
        <w:t>um</w:t>
      </w:r>
      <w:r>
        <w:rPr>
          <w:spacing w:val="-27"/>
          <w:w w:val="90"/>
        </w:rPr>
        <w:t> </w:t>
      </w:r>
      <w:r>
        <w:rPr>
          <w:w w:val="90"/>
        </w:rPr>
        <w:t>das</w:t>
      </w:r>
      <w:r>
        <w:rPr>
          <w:spacing w:val="-27"/>
          <w:w w:val="90"/>
        </w:rPr>
        <w:t> </w:t>
      </w:r>
      <w:r>
        <w:rPr>
          <w:w w:val="90"/>
        </w:rPr>
        <w:t>Ganze</w:t>
      </w:r>
      <w:r>
        <w:rPr>
          <w:spacing w:val="-27"/>
          <w:w w:val="90"/>
        </w:rPr>
        <w:t> </w:t>
      </w:r>
      <w:r>
        <w:rPr>
          <w:w w:val="90"/>
        </w:rPr>
        <w:t>nicht</w:t>
      </w:r>
      <w:r>
        <w:rPr>
          <w:spacing w:val="-27"/>
          <w:w w:val="90"/>
        </w:rPr>
        <w:t> </w:t>
      </w:r>
      <w:r>
        <w:rPr>
          <w:w w:val="90"/>
        </w:rPr>
        <w:t>zu</w:t>
      </w:r>
      <w:r>
        <w:rPr>
          <w:spacing w:val="-27"/>
          <w:w w:val="90"/>
        </w:rPr>
        <w:t> </w:t>
      </w:r>
      <w:r>
        <w:rPr>
          <w:w w:val="90"/>
        </w:rPr>
        <w:t>gefährden:</w:t>
      </w:r>
      <w:r>
        <w:rPr>
          <w:spacing w:val="-27"/>
          <w:w w:val="90"/>
        </w:rPr>
        <w:t> </w:t>
      </w:r>
      <w:r>
        <w:rPr>
          <w:w w:val="90"/>
        </w:rPr>
        <w:t>ich</w:t>
      </w:r>
      <w:r>
        <w:rPr>
          <w:spacing w:val="-27"/>
          <w:w w:val="90"/>
        </w:rPr>
        <w:t> </w:t>
      </w:r>
      <w:r>
        <w:rPr>
          <w:w w:val="90"/>
        </w:rPr>
        <w:t>arbeitet</w:t>
      </w:r>
      <w:r>
        <w:rPr>
          <w:spacing w:val="-27"/>
          <w:w w:val="90"/>
        </w:rPr>
        <w:t> </w:t>
      </w:r>
      <w:r>
        <w:rPr>
          <w:w w:val="90"/>
        </w:rPr>
        <w:t>täglich </w:t>
      </w:r>
      <w:r>
        <w:rPr>
          <w:w w:val="90"/>
          <w:position w:val="1"/>
        </w:rPr>
        <w:t>von</w:t>
      </w:r>
      <w:r>
        <w:rPr>
          <w:spacing w:val="-24"/>
          <w:w w:val="90"/>
          <w:position w:val="1"/>
        </w:rPr>
        <w:t> </w:t>
      </w:r>
      <w:r>
        <w:rPr>
          <w:w w:val="90"/>
          <w:position w:val="8"/>
          <w:sz w:val="13"/>
        </w:rPr>
        <w:t>1</w:t>
      </w:r>
      <w:r>
        <w:rPr>
          <w:rFonts w:ascii="Gabriola" w:hAnsi="Gabriola"/>
          <w:w w:val="90"/>
          <w:position w:val="1"/>
        </w:rPr>
        <w:t>⁄</w:t>
      </w:r>
      <w:r>
        <w:rPr>
          <w:w w:val="90"/>
          <w:sz w:val="13"/>
        </w:rPr>
        <w:t>2</w:t>
      </w:r>
      <w:r>
        <w:rPr>
          <w:spacing w:val="1"/>
          <w:w w:val="90"/>
          <w:sz w:val="13"/>
        </w:rPr>
        <w:t> </w:t>
      </w:r>
      <w:r>
        <w:rPr>
          <w:w w:val="90"/>
          <w:position w:val="1"/>
        </w:rPr>
        <w:t>7</w:t>
      </w:r>
      <w:r>
        <w:rPr>
          <w:spacing w:val="-24"/>
          <w:w w:val="90"/>
          <w:position w:val="1"/>
        </w:rPr>
        <w:t> </w:t>
      </w:r>
      <w:r>
        <w:rPr>
          <w:w w:val="90"/>
          <w:position w:val="1"/>
        </w:rPr>
        <w:t>bis</w:t>
      </w:r>
      <w:r>
        <w:rPr>
          <w:spacing w:val="-24"/>
          <w:w w:val="90"/>
          <w:position w:val="1"/>
        </w:rPr>
        <w:t> </w:t>
      </w:r>
      <w:r>
        <w:rPr>
          <w:w w:val="90"/>
          <w:position w:val="1"/>
        </w:rPr>
        <w:t>Mitternacht,</w:t>
      </w:r>
      <w:r>
        <w:rPr>
          <w:spacing w:val="-24"/>
          <w:w w:val="90"/>
          <w:position w:val="1"/>
        </w:rPr>
        <w:t> </w:t>
      </w:r>
      <w:r>
        <w:rPr>
          <w:w w:val="90"/>
          <w:position w:val="1"/>
        </w:rPr>
        <w:t>u</w:t>
      </w:r>
      <w:r>
        <w:rPr>
          <w:spacing w:val="-24"/>
          <w:w w:val="90"/>
          <w:position w:val="1"/>
        </w:rPr>
        <w:t> </w:t>
      </w:r>
      <w:r>
        <w:rPr>
          <w:w w:val="90"/>
          <w:position w:val="1"/>
        </w:rPr>
        <w:t>trotzdem</w:t>
      </w:r>
      <w:r>
        <w:rPr>
          <w:spacing w:val="-24"/>
          <w:w w:val="90"/>
          <w:position w:val="1"/>
        </w:rPr>
        <w:t> </w:t>
      </w:r>
      <w:r>
        <w:rPr>
          <w:w w:val="90"/>
          <w:position w:val="1"/>
        </w:rPr>
        <w:t>blieben</w:t>
      </w:r>
      <w:r>
        <w:rPr>
          <w:spacing w:val="-24"/>
          <w:w w:val="90"/>
          <w:position w:val="1"/>
        </w:rPr>
        <w:t> </w:t>
      </w:r>
      <w:r>
        <w:rPr>
          <w:w w:val="90"/>
          <w:position w:val="1"/>
        </w:rPr>
        <w:t>noch</w:t>
      </w:r>
      <w:r>
        <w:rPr>
          <w:spacing w:val="-24"/>
          <w:w w:val="90"/>
          <w:position w:val="1"/>
        </w:rPr>
        <w:t> </w:t>
      </w:r>
      <w:r>
        <w:rPr>
          <w:w w:val="90"/>
          <w:position w:val="1"/>
        </w:rPr>
        <w:t>Lücken.</w:t>
      </w:r>
    </w:p>
    <w:p>
      <w:pPr>
        <w:pStyle w:val="BodyText"/>
        <w:spacing w:before="5"/>
        <w:rPr>
          <w:sz w:val="29"/>
        </w:rPr>
      </w:pPr>
    </w:p>
    <w:p>
      <w:pPr>
        <w:pStyle w:val="BodyText"/>
        <w:ind w:right="2208"/>
        <w:jc w:val="right"/>
      </w:pPr>
      <w:r>
        <w:rPr>
          <w:w w:val="70"/>
        </w:rPr>
        <w:t>4.11</w:t>
      </w:r>
    </w:p>
    <w:p>
      <w:pPr>
        <w:pStyle w:val="BodyText"/>
        <w:spacing w:line="288" w:lineRule="exact" w:before="191"/>
        <w:ind w:left="118" w:right="2208"/>
        <w:jc w:val="both"/>
      </w:pPr>
      <w:r>
        <w:rPr>
          <w:w w:val="90"/>
        </w:rPr>
        <w:t>Ich</w:t>
      </w:r>
      <w:r>
        <w:rPr>
          <w:spacing w:val="-16"/>
          <w:w w:val="90"/>
        </w:rPr>
        <w:t> </w:t>
      </w:r>
      <w:r>
        <w:rPr>
          <w:w w:val="90"/>
        </w:rPr>
        <w:t>hasse</w:t>
      </w:r>
      <w:r>
        <w:rPr>
          <w:spacing w:val="-17"/>
          <w:w w:val="90"/>
        </w:rPr>
        <w:t> </w:t>
      </w:r>
      <w:r>
        <w:rPr>
          <w:w w:val="90"/>
        </w:rPr>
        <w:t>meine</w:t>
      </w:r>
      <w:r>
        <w:rPr>
          <w:spacing w:val="-16"/>
          <w:w w:val="90"/>
        </w:rPr>
        <w:t> </w:t>
      </w:r>
      <w:r>
        <w:rPr>
          <w:w w:val="90"/>
        </w:rPr>
        <w:t>Geschwätzigkeit,</w:t>
      </w:r>
      <w:r>
        <w:rPr>
          <w:spacing w:val="-17"/>
          <w:w w:val="90"/>
        </w:rPr>
        <w:t> </w:t>
      </w:r>
      <w:r>
        <w:rPr>
          <w:w w:val="90"/>
        </w:rPr>
        <w:t>die</w:t>
      </w:r>
      <w:r>
        <w:rPr>
          <w:spacing w:val="-16"/>
          <w:w w:val="90"/>
        </w:rPr>
        <w:t> </w:t>
      </w:r>
      <w:r>
        <w:rPr>
          <w:w w:val="90"/>
        </w:rPr>
        <w:t>ja</w:t>
      </w:r>
      <w:r>
        <w:rPr>
          <w:spacing w:val="-17"/>
          <w:w w:val="90"/>
        </w:rPr>
        <w:t> </w:t>
      </w:r>
      <w:r>
        <w:rPr>
          <w:w w:val="90"/>
        </w:rPr>
        <w:t>nur</w:t>
      </w:r>
      <w:r>
        <w:rPr>
          <w:spacing w:val="-16"/>
          <w:w w:val="90"/>
        </w:rPr>
        <w:t> </w:t>
      </w:r>
      <w:r>
        <w:rPr>
          <w:w w:val="90"/>
        </w:rPr>
        <w:t>ein</w:t>
      </w:r>
      <w:r>
        <w:rPr>
          <w:spacing w:val="-16"/>
          <w:w w:val="90"/>
        </w:rPr>
        <w:t> </w:t>
      </w:r>
      <w:r>
        <w:rPr>
          <w:w w:val="90"/>
        </w:rPr>
        <w:t>Zeichen</w:t>
      </w:r>
      <w:r>
        <w:rPr>
          <w:spacing w:val="-17"/>
          <w:w w:val="90"/>
        </w:rPr>
        <w:t> </w:t>
      </w:r>
      <w:r>
        <w:rPr>
          <w:w w:val="90"/>
        </w:rPr>
        <w:t>ist,</w:t>
      </w:r>
      <w:r>
        <w:rPr>
          <w:spacing w:val="-16"/>
          <w:w w:val="90"/>
        </w:rPr>
        <w:t> </w:t>
      </w:r>
      <w:r>
        <w:rPr>
          <w:w w:val="90"/>
        </w:rPr>
        <w:t>dass</w:t>
      </w:r>
      <w:r>
        <w:rPr>
          <w:spacing w:val="-17"/>
          <w:w w:val="90"/>
        </w:rPr>
        <w:t> </w:t>
      </w:r>
      <w:r>
        <w:rPr>
          <w:w w:val="90"/>
        </w:rPr>
        <w:t>ich</w:t>
      </w:r>
      <w:r>
        <w:rPr>
          <w:spacing w:val="-16"/>
          <w:w w:val="90"/>
        </w:rPr>
        <w:t> </w:t>
      </w:r>
      <w:r>
        <w:rPr>
          <w:w w:val="90"/>
        </w:rPr>
        <w:t>die</w:t>
      </w:r>
      <w:r>
        <w:rPr>
          <w:spacing w:val="-17"/>
          <w:w w:val="90"/>
        </w:rPr>
        <w:t> </w:t>
      </w:r>
      <w:r>
        <w:rPr>
          <w:w w:val="90"/>
        </w:rPr>
        <w:t>Dinge</w:t>
      </w:r>
      <w:r>
        <w:rPr>
          <w:spacing w:val="-16"/>
          <w:w w:val="90"/>
        </w:rPr>
        <w:t> </w:t>
      </w:r>
      <w:r>
        <w:rPr>
          <w:w w:val="90"/>
        </w:rPr>
        <w:t>nicht mehr</w:t>
      </w:r>
      <w:r>
        <w:rPr>
          <w:spacing w:val="-31"/>
          <w:w w:val="90"/>
        </w:rPr>
        <w:t> </w:t>
      </w:r>
      <w:r>
        <w:rPr>
          <w:w w:val="90"/>
        </w:rPr>
        <w:t>allein</w:t>
      </w:r>
      <w:r>
        <w:rPr>
          <w:spacing w:val="-31"/>
          <w:w w:val="90"/>
        </w:rPr>
        <w:t> </w:t>
      </w:r>
      <w:r>
        <w:rPr>
          <w:w w:val="90"/>
        </w:rPr>
        <w:t>verkrafte.</w:t>
      </w:r>
      <w:r>
        <w:rPr>
          <w:spacing w:val="-31"/>
          <w:w w:val="90"/>
        </w:rPr>
        <w:t> </w:t>
      </w:r>
      <w:r>
        <w:rPr>
          <w:w w:val="90"/>
        </w:rPr>
        <w:t>Aber</w:t>
      </w:r>
      <w:r>
        <w:rPr>
          <w:spacing w:val="-31"/>
          <w:w w:val="90"/>
        </w:rPr>
        <w:t> </w:t>
      </w:r>
      <w:r>
        <w:rPr>
          <w:w w:val="90"/>
        </w:rPr>
        <w:t>eines</w:t>
      </w:r>
      <w:r>
        <w:rPr>
          <w:spacing w:val="-31"/>
          <w:w w:val="90"/>
        </w:rPr>
        <w:t> </w:t>
      </w:r>
      <w:r>
        <w:rPr>
          <w:w w:val="90"/>
        </w:rPr>
        <w:t>möchte</w:t>
      </w:r>
      <w:r>
        <w:rPr>
          <w:spacing w:val="-31"/>
          <w:w w:val="90"/>
        </w:rPr>
        <w:t> </w:t>
      </w:r>
      <w:r>
        <w:rPr>
          <w:w w:val="90"/>
        </w:rPr>
        <w:t>ich</w:t>
      </w:r>
      <w:r>
        <w:rPr>
          <w:spacing w:val="-31"/>
          <w:w w:val="90"/>
        </w:rPr>
        <w:t> </w:t>
      </w:r>
      <w:r>
        <w:rPr>
          <w:w w:val="90"/>
        </w:rPr>
        <w:t>noch</w:t>
      </w:r>
      <w:r>
        <w:rPr>
          <w:spacing w:val="-31"/>
          <w:w w:val="90"/>
        </w:rPr>
        <w:t> </w:t>
      </w:r>
      <w:r>
        <w:rPr>
          <w:w w:val="90"/>
        </w:rPr>
        <w:t>fragen:</w:t>
      </w:r>
      <w:r>
        <w:rPr>
          <w:spacing w:val="-31"/>
          <w:w w:val="90"/>
        </w:rPr>
        <w:t> </w:t>
      </w:r>
      <w:r>
        <w:rPr>
          <w:w w:val="90"/>
        </w:rPr>
        <w:t>kann</w:t>
      </w:r>
      <w:r>
        <w:rPr>
          <w:spacing w:val="-31"/>
          <w:w w:val="90"/>
        </w:rPr>
        <w:t> </w:t>
      </w:r>
      <w:r>
        <w:rPr>
          <w:w w:val="90"/>
        </w:rPr>
        <w:t>ein</w:t>
      </w:r>
      <w:r>
        <w:rPr>
          <w:spacing w:val="-31"/>
          <w:w w:val="90"/>
        </w:rPr>
        <w:t> </w:t>
      </w:r>
      <w:r>
        <w:rPr>
          <w:w w:val="90"/>
        </w:rPr>
        <w:t>Unternehmen</w:t>
      </w:r>
      <w:r>
        <w:rPr>
          <w:spacing w:val="-31"/>
          <w:w w:val="90"/>
        </w:rPr>
        <w:t> </w:t>
      </w:r>
      <w:r>
        <w:rPr>
          <w:w w:val="90"/>
        </w:rPr>
        <w:t>Zu- wendungen</w:t>
      </w:r>
      <w:r>
        <w:rPr>
          <w:spacing w:val="-28"/>
          <w:w w:val="90"/>
        </w:rPr>
        <w:t> </w:t>
      </w:r>
      <w:r>
        <w:rPr>
          <w:w w:val="90"/>
        </w:rPr>
        <w:t>an</w:t>
      </w:r>
      <w:r>
        <w:rPr>
          <w:spacing w:val="-28"/>
          <w:w w:val="90"/>
        </w:rPr>
        <w:t> </w:t>
      </w:r>
      <w:r>
        <w:rPr>
          <w:w w:val="90"/>
        </w:rPr>
        <w:t>die</w:t>
      </w:r>
      <w:r>
        <w:rPr>
          <w:spacing w:val="-28"/>
          <w:w w:val="90"/>
        </w:rPr>
        <w:t> </w:t>
      </w:r>
      <w:r>
        <w:rPr>
          <w:w w:val="90"/>
        </w:rPr>
        <w:t>Wissenschaft</w:t>
      </w:r>
      <w:r>
        <w:rPr>
          <w:spacing w:val="-28"/>
          <w:w w:val="90"/>
        </w:rPr>
        <w:t> </w:t>
      </w:r>
      <w:r>
        <w:rPr>
          <w:w w:val="90"/>
        </w:rPr>
        <w:t>von</w:t>
      </w:r>
      <w:r>
        <w:rPr>
          <w:spacing w:val="-28"/>
          <w:w w:val="90"/>
        </w:rPr>
        <w:t> </w:t>
      </w:r>
      <w:r>
        <w:rPr>
          <w:w w:val="90"/>
        </w:rPr>
        <w:t>der</w:t>
      </w:r>
      <w:r>
        <w:rPr>
          <w:spacing w:val="-28"/>
          <w:w w:val="90"/>
        </w:rPr>
        <w:t> </w:t>
      </w:r>
      <w:r>
        <w:rPr>
          <w:w w:val="90"/>
        </w:rPr>
        <w:t>Steuer</w:t>
      </w:r>
      <w:r>
        <w:rPr>
          <w:spacing w:val="-28"/>
          <w:w w:val="90"/>
        </w:rPr>
        <w:t> </w:t>
      </w:r>
      <w:r>
        <w:rPr>
          <w:w w:val="90"/>
        </w:rPr>
        <w:t>absetzen?</w:t>
      </w:r>
      <w:r>
        <w:rPr>
          <w:spacing w:val="-28"/>
          <w:w w:val="90"/>
        </w:rPr>
        <w:t> </w:t>
      </w:r>
      <w:r>
        <w:rPr>
          <w:w w:val="90"/>
        </w:rPr>
        <w:t>Sie</w:t>
      </w:r>
      <w:r>
        <w:rPr>
          <w:spacing w:val="-28"/>
          <w:w w:val="90"/>
        </w:rPr>
        <w:t> </w:t>
      </w:r>
      <w:r>
        <w:rPr>
          <w:w w:val="90"/>
        </w:rPr>
        <w:t>haben</w:t>
      </w:r>
      <w:r>
        <w:rPr>
          <w:spacing w:val="-28"/>
          <w:w w:val="90"/>
        </w:rPr>
        <w:t> </w:t>
      </w:r>
      <w:r>
        <w:rPr>
          <w:w w:val="90"/>
        </w:rPr>
        <w:t>vielleicht</w:t>
      </w:r>
      <w:r>
        <w:rPr>
          <w:spacing w:val="-28"/>
          <w:w w:val="90"/>
        </w:rPr>
        <w:t> </w:t>
      </w:r>
      <w:r>
        <w:rPr>
          <w:w w:val="90"/>
        </w:rPr>
        <w:t>Erfah- </w:t>
      </w:r>
      <w:r>
        <w:rPr>
          <w:w w:val="85"/>
        </w:rPr>
        <w:t>rung</w:t>
      </w:r>
      <w:r>
        <w:rPr>
          <w:spacing w:val="-15"/>
          <w:w w:val="85"/>
        </w:rPr>
        <w:t> </w:t>
      </w:r>
      <w:r>
        <w:rPr>
          <w:w w:val="85"/>
        </w:rPr>
        <w:t>darin.</w:t>
      </w:r>
      <w:r>
        <w:rPr>
          <w:spacing w:val="-15"/>
          <w:w w:val="85"/>
        </w:rPr>
        <w:t> </w:t>
      </w:r>
      <w:r>
        <w:rPr>
          <w:w w:val="85"/>
        </w:rPr>
        <w:t>Es</w:t>
      </w:r>
      <w:r>
        <w:rPr>
          <w:spacing w:val="-15"/>
          <w:w w:val="85"/>
        </w:rPr>
        <w:t> </w:t>
      </w:r>
      <w:r>
        <w:rPr>
          <w:w w:val="85"/>
        </w:rPr>
        <w:t>ist</w:t>
      </w:r>
      <w:r>
        <w:rPr>
          <w:spacing w:val="-15"/>
          <w:w w:val="85"/>
        </w:rPr>
        <w:t> </w:t>
      </w:r>
      <w:r>
        <w:rPr>
          <w:w w:val="85"/>
        </w:rPr>
        <w:t>so,</w:t>
      </w:r>
      <w:r>
        <w:rPr>
          <w:spacing w:val="-15"/>
          <w:w w:val="85"/>
        </w:rPr>
        <w:t> </w:t>
      </w:r>
      <w:r>
        <w:rPr>
          <w:w w:val="85"/>
        </w:rPr>
        <w:t>dass</w:t>
      </w:r>
      <w:r>
        <w:rPr>
          <w:spacing w:val="-15"/>
          <w:w w:val="85"/>
        </w:rPr>
        <w:t> </w:t>
      </w:r>
      <w:r>
        <w:rPr>
          <w:w w:val="85"/>
        </w:rPr>
        <w:t>eine</w:t>
      </w:r>
      <w:r>
        <w:rPr>
          <w:spacing w:val="-15"/>
          <w:w w:val="85"/>
        </w:rPr>
        <w:t> </w:t>
      </w:r>
      <w:r>
        <w:rPr>
          <w:w w:val="85"/>
        </w:rPr>
        <w:t>mir</w:t>
      </w:r>
      <w:r>
        <w:rPr>
          <w:spacing w:val="-15"/>
          <w:w w:val="85"/>
        </w:rPr>
        <w:t> </w:t>
      </w:r>
      <w:r>
        <w:rPr>
          <w:w w:val="85"/>
        </w:rPr>
        <w:t>bekannte</w:t>
      </w:r>
      <w:r>
        <w:rPr>
          <w:spacing w:val="-15"/>
          <w:w w:val="85"/>
        </w:rPr>
        <w:t> </w:t>
      </w:r>
      <w:r>
        <w:rPr>
          <w:w w:val="85"/>
        </w:rPr>
        <w:t>Firma</w:t>
      </w:r>
      <w:r>
        <w:rPr>
          <w:spacing w:val="-15"/>
          <w:w w:val="85"/>
        </w:rPr>
        <w:t> </w:t>
      </w:r>
      <w:r>
        <w:rPr>
          <w:w w:val="85"/>
        </w:rPr>
        <w:t>möglicherweise</w:t>
      </w:r>
      <w:r>
        <w:rPr>
          <w:spacing w:val="-15"/>
          <w:w w:val="85"/>
        </w:rPr>
        <w:t> </w:t>
      </w:r>
      <w:r>
        <w:rPr>
          <w:w w:val="85"/>
        </w:rPr>
        <w:t>in</w:t>
      </w:r>
      <w:r>
        <w:rPr>
          <w:spacing w:val="-15"/>
          <w:w w:val="85"/>
        </w:rPr>
        <w:t> </w:t>
      </w:r>
      <w:r>
        <w:rPr>
          <w:w w:val="85"/>
        </w:rPr>
        <w:t>die</w:t>
      </w:r>
      <w:r>
        <w:rPr>
          <w:spacing w:val="-15"/>
          <w:w w:val="85"/>
        </w:rPr>
        <w:t> </w:t>
      </w:r>
      <w:r>
        <w:rPr>
          <w:w w:val="85"/>
        </w:rPr>
        <w:t>Gewinnabfüh- rung</w:t>
      </w:r>
      <w:r>
        <w:rPr>
          <w:spacing w:val="-10"/>
          <w:w w:val="85"/>
        </w:rPr>
        <w:t> </w:t>
      </w:r>
      <w:r>
        <w:rPr>
          <w:w w:val="85"/>
        </w:rPr>
        <w:t>mit</w:t>
      </w:r>
      <w:r>
        <w:rPr>
          <w:spacing w:val="-10"/>
          <w:w w:val="85"/>
        </w:rPr>
        <w:t> </w:t>
      </w:r>
      <w:r>
        <w:rPr>
          <w:w w:val="85"/>
        </w:rPr>
        <w:t>ihren</w:t>
      </w:r>
      <w:r>
        <w:rPr>
          <w:spacing w:val="-10"/>
          <w:w w:val="85"/>
        </w:rPr>
        <w:t> </w:t>
      </w:r>
      <w:r>
        <w:rPr>
          <w:w w:val="85"/>
        </w:rPr>
        <w:t>Konsequenzen</w:t>
      </w:r>
      <w:r>
        <w:rPr>
          <w:spacing w:val="-10"/>
          <w:w w:val="85"/>
        </w:rPr>
        <w:t> </w:t>
      </w:r>
      <w:r>
        <w:rPr>
          <w:w w:val="85"/>
        </w:rPr>
        <w:t>(Preiskommissar</w:t>
      </w:r>
      <w:r>
        <w:rPr>
          <w:spacing w:val="-10"/>
          <w:w w:val="85"/>
        </w:rPr>
        <w:t> </w:t>
      </w:r>
      <w:r>
        <w:rPr>
          <w:w w:val="85"/>
        </w:rPr>
        <w:t>etc.)</w:t>
      </w:r>
      <w:r>
        <w:rPr>
          <w:spacing w:val="-10"/>
          <w:w w:val="85"/>
        </w:rPr>
        <w:t> </w:t>
      </w:r>
      <w:r>
        <w:rPr>
          <w:w w:val="85"/>
        </w:rPr>
        <w:t>hinein</w:t>
      </w:r>
      <w:r>
        <w:rPr>
          <w:spacing w:val="-10"/>
          <w:w w:val="85"/>
        </w:rPr>
        <w:t> </w:t>
      </w:r>
      <w:r>
        <w:rPr>
          <w:w w:val="85"/>
        </w:rPr>
        <w:t>gerät</w:t>
      </w:r>
      <w:r>
        <w:rPr>
          <w:spacing w:val="-10"/>
          <w:w w:val="85"/>
        </w:rPr>
        <w:t> </w:t>
      </w:r>
      <w:r>
        <w:rPr>
          <w:w w:val="85"/>
        </w:rPr>
        <w:t>u.</w:t>
      </w:r>
      <w:r>
        <w:rPr>
          <w:spacing w:val="-10"/>
          <w:w w:val="85"/>
        </w:rPr>
        <w:t> </w:t>
      </w:r>
      <w:r>
        <w:rPr>
          <w:w w:val="85"/>
        </w:rPr>
        <w:t>deshalb</w:t>
      </w:r>
      <w:r>
        <w:rPr>
          <w:spacing w:val="-10"/>
          <w:w w:val="85"/>
        </w:rPr>
        <w:t> </w:t>
      </w:r>
      <w:r>
        <w:rPr>
          <w:w w:val="85"/>
        </w:rPr>
        <w:t>Andeutun- </w:t>
      </w:r>
      <w:r>
        <w:rPr>
          <w:w w:val="90"/>
        </w:rPr>
        <w:t>gen</w:t>
      </w:r>
      <w:r>
        <w:rPr>
          <w:spacing w:val="-34"/>
          <w:w w:val="90"/>
        </w:rPr>
        <w:t> </w:t>
      </w:r>
      <w:r>
        <w:rPr>
          <w:w w:val="90"/>
        </w:rPr>
        <w:t>in</w:t>
      </w:r>
      <w:r>
        <w:rPr>
          <w:spacing w:val="-34"/>
          <w:w w:val="90"/>
        </w:rPr>
        <w:t> </w:t>
      </w:r>
      <w:r>
        <w:rPr>
          <w:w w:val="90"/>
        </w:rPr>
        <w:t>jener</w:t>
      </w:r>
      <w:r>
        <w:rPr>
          <w:spacing w:val="-34"/>
          <w:w w:val="90"/>
        </w:rPr>
        <w:t> </w:t>
      </w:r>
      <w:r>
        <w:rPr>
          <w:w w:val="90"/>
        </w:rPr>
        <w:t>Richtung</w:t>
      </w:r>
      <w:r>
        <w:rPr>
          <w:spacing w:val="-34"/>
          <w:w w:val="90"/>
        </w:rPr>
        <w:t> </w:t>
      </w:r>
      <w:r>
        <w:rPr>
          <w:w w:val="90"/>
        </w:rPr>
        <w:t>vielleicht</w:t>
      </w:r>
      <w:r>
        <w:rPr>
          <w:spacing w:val="-34"/>
          <w:w w:val="90"/>
        </w:rPr>
        <w:t> </w:t>
      </w:r>
      <w:r>
        <w:rPr>
          <w:w w:val="90"/>
        </w:rPr>
        <w:t>zugänglich</w:t>
      </w:r>
      <w:r>
        <w:rPr>
          <w:spacing w:val="-34"/>
          <w:w w:val="90"/>
        </w:rPr>
        <w:t> </w:t>
      </w:r>
      <w:r>
        <w:rPr>
          <w:w w:val="90"/>
        </w:rPr>
        <w:t>ist.</w:t>
      </w:r>
      <w:r>
        <w:rPr>
          <w:spacing w:val="-34"/>
          <w:w w:val="90"/>
        </w:rPr>
        <w:t> </w:t>
      </w:r>
      <w:r>
        <w:rPr>
          <w:w w:val="90"/>
        </w:rPr>
        <w:t>Freilich</w:t>
      </w:r>
      <w:r>
        <w:rPr>
          <w:spacing w:val="-34"/>
          <w:w w:val="90"/>
        </w:rPr>
        <w:t> </w:t>
      </w:r>
      <w:r>
        <w:rPr>
          <w:w w:val="90"/>
        </w:rPr>
        <w:t>zögere</w:t>
      </w:r>
      <w:r>
        <w:rPr>
          <w:spacing w:val="-34"/>
          <w:w w:val="90"/>
        </w:rPr>
        <w:t> </w:t>
      </w:r>
      <w:r>
        <w:rPr>
          <w:w w:val="90"/>
        </w:rPr>
        <w:t>ich,</w:t>
      </w:r>
      <w:r>
        <w:rPr>
          <w:spacing w:val="-34"/>
          <w:w w:val="90"/>
        </w:rPr>
        <w:t> </w:t>
      </w:r>
      <w:r>
        <w:rPr>
          <w:w w:val="90"/>
        </w:rPr>
        <w:t>meinen</w:t>
      </w:r>
      <w:r>
        <w:rPr>
          <w:spacing w:val="-34"/>
          <w:w w:val="90"/>
        </w:rPr>
        <w:t> </w:t>
      </w:r>
      <w:r>
        <w:rPr>
          <w:w w:val="90"/>
        </w:rPr>
        <w:t>Kredit</w:t>
      </w:r>
      <w:r>
        <w:rPr>
          <w:spacing w:val="-34"/>
          <w:w w:val="90"/>
        </w:rPr>
        <w:t> </w:t>
      </w:r>
      <w:r>
        <w:rPr>
          <w:w w:val="90"/>
        </w:rPr>
        <w:t>dort jetzt</w:t>
      </w:r>
      <w:r>
        <w:rPr>
          <w:spacing w:val="-37"/>
          <w:w w:val="90"/>
        </w:rPr>
        <w:t> </w:t>
      </w:r>
      <w:r>
        <w:rPr>
          <w:w w:val="90"/>
        </w:rPr>
        <w:t>zu</w:t>
      </w:r>
      <w:r>
        <w:rPr>
          <w:spacing w:val="-37"/>
          <w:w w:val="90"/>
        </w:rPr>
        <w:t> </w:t>
      </w:r>
      <w:r>
        <w:rPr>
          <w:w w:val="90"/>
        </w:rPr>
        <w:t>verbrauchen.</w:t>
      </w:r>
      <w:r>
        <w:rPr>
          <w:spacing w:val="-37"/>
          <w:w w:val="90"/>
        </w:rPr>
        <w:t> </w:t>
      </w:r>
      <w:r>
        <w:rPr>
          <w:w w:val="90"/>
        </w:rPr>
        <w:t>Ich</w:t>
      </w:r>
      <w:r>
        <w:rPr>
          <w:spacing w:val="-37"/>
          <w:w w:val="90"/>
        </w:rPr>
        <w:t> </w:t>
      </w:r>
      <w:r>
        <w:rPr>
          <w:w w:val="90"/>
        </w:rPr>
        <w:t>möchte</w:t>
      </w:r>
      <w:r>
        <w:rPr>
          <w:spacing w:val="-37"/>
          <w:w w:val="90"/>
        </w:rPr>
        <w:t> </w:t>
      </w:r>
      <w:r>
        <w:rPr>
          <w:w w:val="90"/>
        </w:rPr>
        <w:t>lediglich</w:t>
      </w:r>
      <w:r>
        <w:rPr>
          <w:spacing w:val="-37"/>
          <w:w w:val="90"/>
        </w:rPr>
        <w:t> </w:t>
      </w:r>
      <w:r>
        <w:rPr>
          <w:w w:val="90"/>
        </w:rPr>
        <w:t>den</w:t>
      </w:r>
      <w:r>
        <w:rPr>
          <w:spacing w:val="-37"/>
          <w:w w:val="90"/>
        </w:rPr>
        <w:t> </w:t>
      </w:r>
      <w:r>
        <w:rPr>
          <w:w w:val="90"/>
        </w:rPr>
        <w:t>Gedanken</w:t>
      </w:r>
      <w:r>
        <w:rPr>
          <w:spacing w:val="-37"/>
          <w:w w:val="90"/>
        </w:rPr>
        <w:t> </w:t>
      </w:r>
      <w:r>
        <w:rPr>
          <w:w w:val="90"/>
        </w:rPr>
        <w:t>an</w:t>
      </w:r>
      <w:r>
        <w:rPr>
          <w:spacing w:val="-37"/>
          <w:w w:val="90"/>
        </w:rPr>
        <w:t> </w:t>
      </w:r>
      <w:r>
        <w:rPr>
          <w:w w:val="90"/>
        </w:rPr>
        <w:t>einen</w:t>
      </w:r>
      <w:r>
        <w:rPr>
          <w:spacing w:val="-37"/>
          <w:w w:val="90"/>
        </w:rPr>
        <w:t> </w:t>
      </w:r>
      <w:r>
        <w:rPr>
          <w:w w:val="90"/>
        </w:rPr>
        <w:t>solche</w:t>
      </w:r>
      <w:r>
        <w:rPr>
          <w:spacing w:val="-37"/>
          <w:w w:val="90"/>
        </w:rPr>
        <w:t> </w:t>
      </w:r>
      <w:r>
        <w:rPr>
          <w:w w:val="90"/>
        </w:rPr>
        <w:t>Möglichkeit</w:t>
      </w:r>
    </w:p>
    <w:p>
      <w:pPr>
        <w:pStyle w:val="BodyText"/>
        <w:spacing w:line="278" w:lineRule="exact"/>
        <w:ind w:left="118"/>
        <w:jc w:val="both"/>
      </w:pPr>
      <w:r>
        <w:rPr>
          <w:w w:val="85"/>
        </w:rPr>
        <w:t>u. die damit sogar verbundenen Vorteile wachhalten.</w:t>
      </w:r>
    </w:p>
    <w:p>
      <w:pPr>
        <w:pStyle w:val="BodyText"/>
        <w:spacing w:line="288" w:lineRule="exact" w:before="14"/>
        <w:ind w:left="118" w:right="2208" w:firstLine="351"/>
        <w:jc w:val="both"/>
      </w:pPr>
      <w:r>
        <w:rPr>
          <w:w w:val="90"/>
        </w:rPr>
        <w:t>Daß</w:t>
      </w:r>
      <w:r>
        <w:rPr>
          <w:spacing w:val="-8"/>
          <w:w w:val="90"/>
        </w:rPr>
        <w:t> </w:t>
      </w:r>
      <w:r>
        <w:rPr>
          <w:w w:val="90"/>
        </w:rPr>
        <w:t>Diez</w:t>
      </w:r>
      <w:r>
        <w:rPr>
          <w:color w:val="2E3092"/>
          <w:w w:val="90"/>
          <w:position w:val="9"/>
          <w:sz w:val="17"/>
        </w:rPr>
        <w:t>49</w:t>
      </w:r>
      <w:r>
        <w:rPr>
          <w:color w:val="2E3092"/>
          <w:spacing w:val="14"/>
          <w:w w:val="90"/>
          <w:position w:val="9"/>
          <w:sz w:val="17"/>
        </w:rPr>
        <w:t> </w:t>
      </w:r>
      <w:r>
        <w:rPr>
          <w:w w:val="90"/>
        </w:rPr>
        <w:t>sterben</w:t>
      </w:r>
      <w:r>
        <w:rPr>
          <w:spacing w:val="-8"/>
          <w:w w:val="90"/>
        </w:rPr>
        <w:t> </w:t>
      </w:r>
      <w:r>
        <w:rPr>
          <w:w w:val="90"/>
        </w:rPr>
        <w:t>mußte,</w:t>
      </w:r>
      <w:r>
        <w:rPr>
          <w:spacing w:val="-8"/>
          <w:w w:val="90"/>
        </w:rPr>
        <w:t> </w:t>
      </w:r>
      <w:r>
        <w:rPr>
          <w:w w:val="90"/>
        </w:rPr>
        <w:t>ist</w:t>
      </w:r>
      <w:r>
        <w:rPr>
          <w:spacing w:val="-8"/>
          <w:w w:val="90"/>
        </w:rPr>
        <w:t> </w:t>
      </w:r>
      <w:r>
        <w:rPr>
          <w:w w:val="90"/>
        </w:rPr>
        <w:t>mir</w:t>
      </w:r>
      <w:r>
        <w:rPr>
          <w:spacing w:val="-8"/>
          <w:w w:val="90"/>
        </w:rPr>
        <w:t> </w:t>
      </w:r>
      <w:r>
        <w:rPr>
          <w:w w:val="90"/>
        </w:rPr>
        <w:t>sehr</w:t>
      </w:r>
      <w:r>
        <w:rPr>
          <w:spacing w:val="-8"/>
          <w:w w:val="90"/>
        </w:rPr>
        <w:t> </w:t>
      </w:r>
      <w:r>
        <w:rPr>
          <w:w w:val="90"/>
        </w:rPr>
        <w:t>nahe</w:t>
      </w:r>
      <w:r>
        <w:rPr>
          <w:spacing w:val="-8"/>
          <w:w w:val="90"/>
        </w:rPr>
        <w:t> </w:t>
      </w:r>
      <w:r>
        <w:rPr>
          <w:w w:val="90"/>
        </w:rPr>
        <w:t>gegangen.</w:t>
      </w:r>
      <w:r>
        <w:rPr>
          <w:spacing w:val="-8"/>
          <w:w w:val="90"/>
        </w:rPr>
        <w:t> </w:t>
      </w:r>
      <w:r>
        <w:rPr>
          <w:w w:val="90"/>
        </w:rPr>
        <w:t>An</w:t>
      </w:r>
      <w:r>
        <w:rPr>
          <w:spacing w:val="-8"/>
          <w:w w:val="90"/>
        </w:rPr>
        <w:t> </w:t>
      </w:r>
      <w:r>
        <w:rPr>
          <w:w w:val="90"/>
        </w:rPr>
        <w:t>jenen</w:t>
      </w:r>
      <w:r>
        <w:rPr>
          <w:spacing w:val="-8"/>
          <w:w w:val="90"/>
        </w:rPr>
        <w:t> </w:t>
      </w:r>
      <w:r>
        <w:rPr>
          <w:w w:val="90"/>
        </w:rPr>
        <w:t>gemeinsamen Abend</w:t>
      </w:r>
      <w:r>
        <w:rPr>
          <w:spacing w:val="-33"/>
          <w:w w:val="90"/>
        </w:rPr>
        <w:t> </w:t>
      </w:r>
      <w:r>
        <w:rPr>
          <w:w w:val="90"/>
        </w:rPr>
        <w:t>habe</w:t>
      </w:r>
      <w:r>
        <w:rPr>
          <w:spacing w:val="-33"/>
          <w:w w:val="90"/>
        </w:rPr>
        <w:t> </w:t>
      </w:r>
      <w:r>
        <w:rPr>
          <w:w w:val="90"/>
        </w:rPr>
        <w:t>ich</w:t>
      </w:r>
      <w:r>
        <w:rPr>
          <w:spacing w:val="-33"/>
          <w:w w:val="90"/>
        </w:rPr>
        <w:t> </w:t>
      </w:r>
      <w:r>
        <w:rPr>
          <w:w w:val="90"/>
        </w:rPr>
        <w:t>oft</w:t>
      </w:r>
      <w:r>
        <w:rPr>
          <w:spacing w:val="-33"/>
          <w:w w:val="90"/>
        </w:rPr>
        <w:t> </w:t>
      </w:r>
      <w:r>
        <w:rPr>
          <w:w w:val="90"/>
        </w:rPr>
        <w:t>zurückgedacht.</w:t>
      </w:r>
      <w:r>
        <w:rPr>
          <w:spacing w:val="-33"/>
          <w:w w:val="90"/>
        </w:rPr>
        <w:t> </w:t>
      </w:r>
      <w:r>
        <w:rPr>
          <w:w w:val="90"/>
        </w:rPr>
        <w:t>Er</w:t>
      </w:r>
      <w:r>
        <w:rPr>
          <w:spacing w:val="-33"/>
          <w:w w:val="90"/>
        </w:rPr>
        <w:t> </w:t>
      </w:r>
      <w:r>
        <w:rPr>
          <w:w w:val="90"/>
        </w:rPr>
        <w:t>war</w:t>
      </w:r>
      <w:r>
        <w:rPr>
          <w:spacing w:val="-33"/>
          <w:w w:val="90"/>
        </w:rPr>
        <w:t> </w:t>
      </w:r>
      <w:r>
        <w:rPr>
          <w:w w:val="90"/>
        </w:rPr>
        <w:t>mir</w:t>
      </w:r>
      <w:r>
        <w:rPr>
          <w:spacing w:val="-33"/>
          <w:w w:val="90"/>
        </w:rPr>
        <w:t> </w:t>
      </w:r>
      <w:r>
        <w:rPr>
          <w:w w:val="90"/>
        </w:rPr>
        <w:t>eine</w:t>
      </w:r>
      <w:r>
        <w:rPr>
          <w:spacing w:val="-33"/>
          <w:w w:val="90"/>
        </w:rPr>
        <w:t> </w:t>
      </w:r>
      <w:r>
        <w:rPr>
          <w:w w:val="90"/>
        </w:rPr>
        <w:t>letzte</w:t>
      </w:r>
      <w:r>
        <w:rPr>
          <w:spacing w:val="-33"/>
          <w:w w:val="90"/>
        </w:rPr>
        <w:t> </w:t>
      </w:r>
      <w:r>
        <w:rPr>
          <w:w w:val="90"/>
        </w:rPr>
        <w:t>Erinnerung</w:t>
      </w:r>
      <w:r>
        <w:rPr>
          <w:spacing w:val="-33"/>
          <w:w w:val="90"/>
        </w:rPr>
        <w:t> </w:t>
      </w:r>
      <w:r>
        <w:rPr>
          <w:w w:val="90"/>
        </w:rPr>
        <w:t>an</w:t>
      </w:r>
      <w:r>
        <w:rPr>
          <w:spacing w:val="-33"/>
          <w:w w:val="90"/>
        </w:rPr>
        <w:t> </w:t>
      </w:r>
      <w:r>
        <w:rPr>
          <w:w w:val="90"/>
        </w:rPr>
        <w:t>eine</w:t>
      </w:r>
      <w:r>
        <w:rPr>
          <w:spacing w:val="-33"/>
          <w:w w:val="90"/>
        </w:rPr>
        <w:t> </w:t>
      </w:r>
      <w:r>
        <w:rPr>
          <w:w w:val="90"/>
        </w:rPr>
        <w:t>ganz</w:t>
      </w:r>
      <w:r>
        <w:rPr>
          <w:spacing w:val="-33"/>
          <w:w w:val="90"/>
        </w:rPr>
        <w:t> </w:t>
      </w:r>
      <w:r>
        <w:rPr>
          <w:w w:val="90"/>
        </w:rPr>
        <w:t>an- dere</w:t>
      </w:r>
      <w:r>
        <w:rPr>
          <w:spacing w:val="-37"/>
          <w:w w:val="90"/>
        </w:rPr>
        <w:t> </w:t>
      </w:r>
      <w:r>
        <w:rPr>
          <w:spacing w:val="-5"/>
          <w:w w:val="90"/>
        </w:rPr>
        <w:t>Welt.</w:t>
      </w:r>
      <w:r>
        <w:rPr>
          <w:spacing w:val="-37"/>
          <w:w w:val="90"/>
        </w:rPr>
        <w:t> </w:t>
      </w:r>
      <w:r>
        <w:rPr>
          <w:w w:val="90"/>
        </w:rPr>
        <w:t>Aber</w:t>
      </w:r>
      <w:r>
        <w:rPr>
          <w:spacing w:val="-37"/>
          <w:w w:val="90"/>
        </w:rPr>
        <w:t> </w:t>
      </w:r>
      <w:r>
        <w:rPr>
          <w:w w:val="90"/>
        </w:rPr>
        <w:t>ringsum</w:t>
      </w:r>
      <w:r>
        <w:rPr>
          <w:spacing w:val="-37"/>
          <w:w w:val="90"/>
        </w:rPr>
        <w:t> </w:t>
      </w:r>
      <w:r>
        <w:rPr>
          <w:w w:val="90"/>
        </w:rPr>
        <w:t>wächst</w:t>
      </w:r>
      <w:r>
        <w:rPr>
          <w:spacing w:val="-37"/>
          <w:w w:val="90"/>
        </w:rPr>
        <w:t> </w:t>
      </w:r>
      <w:r>
        <w:rPr>
          <w:w w:val="90"/>
        </w:rPr>
        <w:t>ja</w:t>
      </w:r>
      <w:r>
        <w:rPr>
          <w:spacing w:val="-37"/>
          <w:w w:val="90"/>
        </w:rPr>
        <w:t> </w:t>
      </w:r>
      <w:r>
        <w:rPr>
          <w:w w:val="90"/>
        </w:rPr>
        <w:t>überhaupt</w:t>
      </w:r>
      <w:r>
        <w:rPr>
          <w:spacing w:val="-37"/>
          <w:w w:val="90"/>
        </w:rPr>
        <w:t> </w:t>
      </w:r>
      <w:r>
        <w:rPr>
          <w:w w:val="90"/>
        </w:rPr>
        <w:t>das</w:t>
      </w:r>
      <w:r>
        <w:rPr>
          <w:spacing w:val="-37"/>
          <w:w w:val="90"/>
        </w:rPr>
        <w:t> </w:t>
      </w:r>
      <w:r>
        <w:rPr>
          <w:w w:val="90"/>
        </w:rPr>
        <w:t>Leid</w:t>
      </w:r>
      <w:r>
        <w:rPr>
          <w:spacing w:val="-37"/>
          <w:w w:val="90"/>
        </w:rPr>
        <w:t> </w:t>
      </w:r>
      <w:r>
        <w:rPr>
          <w:w w:val="90"/>
        </w:rPr>
        <w:t>u.</w:t>
      </w:r>
      <w:r>
        <w:rPr>
          <w:spacing w:val="-37"/>
          <w:w w:val="90"/>
        </w:rPr>
        <w:t> </w:t>
      </w:r>
      <w:r>
        <w:rPr>
          <w:w w:val="90"/>
        </w:rPr>
        <w:t>die</w:t>
      </w:r>
      <w:r>
        <w:rPr>
          <w:spacing w:val="-37"/>
          <w:w w:val="90"/>
        </w:rPr>
        <w:t> </w:t>
      </w:r>
      <w:r>
        <w:rPr>
          <w:w w:val="90"/>
        </w:rPr>
        <w:t>Dissonanz.</w:t>
      </w:r>
    </w:p>
    <w:p>
      <w:pPr>
        <w:pStyle w:val="BodyText"/>
        <w:spacing w:line="288" w:lineRule="exact" w:before="2"/>
        <w:ind w:left="118" w:right="2207" w:firstLine="351"/>
        <w:jc w:val="right"/>
      </w:pPr>
      <w:r>
        <w:rPr>
          <w:w w:val="85"/>
        </w:rPr>
        <w:t>Am</w:t>
      </w:r>
      <w:r>
        <w:rPr>
          <w:spacing w:val="-13"/>
          <w:w w:val="85"/>
        </w:rPr>
        <w:t> </w:t>
      </w:r>
      <w:r>
        <w:rPr>
          <w:w w:val="85"/>
        </w:rPr>
        <w:t>schlimmsten</w:t>
      </w:r>
      <w:r>
        <w:rPr>
          <w:spacing w:val="-13"/>
          <w:w w:val="85"/>
        </w:rPr>
        <w:t> </w:t>
      </w:r>
      <w:r>
        <w:rPr>
          <w:w w:val="85"/>
        </w:rPr>
        <w:t>war</w:t>
      </w:r>
      <w:r>
        <w:rPr>
          <w:spacing w:val="-13"/>
          <w:w w:val="85"/>
        </w:rPr>
        <w:t> </w:t>
      </w:r>
      <w:r>
        <w:rPr>
          <w:w w:val="85"/>
        </w:rPr>
        <w:t>zu</w:t>
      </w:r>
      <w:r>
        <w:rPr>
          <w:spacing w:val="-13"/>
          <w:w w:val="85"/>
        </w:rPr>
        <w:t> </w:t>
      </w:r>
      <w:r>
        <w:rPr>
          <w:w w:val="85"/>
        </w:rPr>
        <w:t>Hause</w:t>
      </w:r>
      <w:r>
        <w:rPr>
          <w:spacing w:val="-13"/>
          <w:w w:val="85"/>
        </w:rPr>
        <w:t> </w:t>
      </w:r>
      <w:r>
        <w:rPr>
          <w:w w:val="85"/>
        </w:rPr>
        <w:t>u.</w:t>
      </w:r>
      <w:r>
        <w:rPr>
          <w:spacing w:val="-13"/>
          <w:w w:val="85"/>
        </w:rPr>
        <w:t> </w:t>
      </w:r>
      <w:r>
        <w:rPr>
          <w:w w:val="85"/>
        </w:rPr>
        <w:t>wird</w:t>
      </w:r>
      <w:r>
        <w:rPr>
          <w:spacing w:val="-13"/>
          <w:w w:val="85"/>
        </w:rPr>
        <w:t> </w:t>
      </w:r>
      <w:r>
        <w:rPr>
          <w:w w:val="85"/>
        </w:rPr>
        <w:t>hier</w:t>
      </w:r>
      <w:r>
        <w:rPr>
          <w:spacing w:val="-13"/>
          <w:w w:val="85"/>
        </w:rPr>
        <w:t> </w:t>
      </w:r>
      <w:r>
        <w:rPr>
          <w:w w:val="85"/>
        </w:rPr>
        <w:t>die</w:t>
      </w:r>
      <w:r>
        <w:rPr>
          <w:spacing w:val="-13"/>
          <w:w w:val="85"/>
        </w:rPr>
        <w:t> </w:t>
      </w:r>
      <w:r>
        <w:rPr>
          <w:w w:val="85"/>
        </w:rPr>
        <w:t>Kohlenfrage.</w:t>
      </w:r>
      <w:r>
        <w:rPr>
          <w:spacing w:val="-13"/>
          <w:w w:val="85"/>
        </w:rPr>
        <w:t> </w:t>
      </w:r>
      <w:r>
        <w:rPr>
          <w:w w:val="85"/>
        </w:rPr>
        <w:t>Am</w:t>
      </w:r>
      <w:r>
        <w:rPr>
          <w:spacing w:val="-13"/>
          <w:w w:val="85"/>
        </w:rPr>
        <w:t> </w:t>
      </w:r>
      <w:r>
        <w:rPr>
          <w:w w:val="85"/>
        </w:rPr>
        <w:t>Freitag</w:t>
      </w:r>
      <w:r>
        <w:rPr>
          <w:spacing w:val="-13"/>
          <w:w w:val="85"/>
        </w:rPr>
        <w:t> </w:t>
      </w:r>
      <w:r>
        <w:rPr>
          <w:w w:val="85"/>
        </w:rPr>
        <w:t>sollte</w:t>
      </w:r>
      <w:r>
        <w:rPr>
          <w:spacing w:val="-13"/>
          <w:w w:val="85"/>
        </w:rPr>
        <w:t> </w:t>
      </w:r>
      <w:r>
        <w:rPr>
          <w:w w:val="85"/>
        </w:rPr>
        <w:t>mei-</w:t>
      </w:r>
      <w:r>
        <w:rPr>
          <w:w w:val="84"/>
        </w:rPr>
        <w:t> </w:t>
      </w:r>
      <w:r>
        <w:rPr>
          <w:w w:val="90"/>
        </w:rPr>
        <w:t>ne</w:t>
      </w:r>
      <w:r>
        <w:rPr>
          <w:spacing w:val="-29"/>
          <w:w w:val="90"/>
        </w:rPr>
        <w:t> </w:t>
      </w:r>
      <w:r>
        <w:rPr>
          <w:w w:val="90"/>
        </w:rPr>
        <w:t>Frau</w:t>
      </w:r>
      <w:r>
        <w:rPr>
          <w:spacing w:val="-29"/>
          <w:w w:val="90"/>
        </w:rPr>
        <w:t> </w:t>
      </w:r>
      <w:r>
        <w:rPr>
          <w:w w:val="90"/>
        </w:rPr>
        <w:t>die</w:t>
      </w:r>
      <w:r>
        <w:rPr>
          <w:spacing w:val="-29"/>
          <w:w w:val="90"/>
        </w:rPr>
        <w:t> </w:t>
      </w:r>
      <w:r>
        <w:rPr>
          <w:w w:val="90"/>
        </w:rPr>
        <w:t>ersten</w:t>
      </w:r>
      <w:r>
        <w:rPr>
          <w:spacing w:val="-29"/>
          <w:w w:val="90"/>
        </w:rPr>
        <w:t> </w:t>
      </w:r>
      <w:r>
        <w:rPr>
          <w:w w:val="90"/>
        </w:rPr>
        <w:t>Kohlen</w:t>
      </w:r>
      <w:r>
        <w:rPr>
          <w:spacing w:val="-29"/>
          <w:w w:val="90"/>
        </w:rPr>
        <w:t> </w:t>
      </w:r>
      <w:r>
        <w:rPr>
          <w:w w:val="90"/>
        </w:rPr>
        <w:t>bekommen,</w:t>
      </w:r>
      <w:r>
        <w:rPr>
          <w:spacing w:val="-29"/>
          <w:w w:val="90"/>
        </w:rPr>
        <w:t> </w:t>
      </w:r>
      <w:r>
        <w:rPr>
          <w:w w:val="90"/>
        </w:rPr>
        <w:t>am</w:t>
      </w:r>
      <w:r>
        <w:rPr>
          <w:spacing w:val="-29"/>
          <w:w w:val="90"/>
        </w:rPr>
        <w:t> </w:t>
      </w:r>
      <w:r>
        <w:rPr>
          <w:w w:val="90"/>
        </w:rPr>
        <w:t>Donnerstag</w:t>
      </w:r>
      <w:r>
        <w:rPr>
          <w:spacing w:val="-29"/>
          <w:w w:val="90"/>
        </w:rPr>
        <w:t> </w:t>
      </w:r>
      <w:r>
        <w:rPr>
          <w:w w:val="90"/>
        </w:rPr>
        <w:t>wurden</w:t>
      </w:r>
      <w:r>
        <w:rPr>
          <w:spacing w:val="-29"/>
          <w:w w:val="90"/>
        </w:rPr>
        <w:t> </w:t>
      </w:r>
      <w:r>
        <w:rPr>
          <w:w w:val="90"/>
        </w:rPr>
        <w:t>sie</w:t>
      </w:r>
      <w:r>
        <w:rPr>
          <w:spacing w:val="-29"/>
          <w:w w:val="90"/>
        </w:rPr>
        <w:t> </w:t>
      </w:r>
      <w:r>
        <w:rPr>
          <w:w w:val="90"/>
        </w:rPr>
        <w:t>alle</w:t>
      </w:r>
      <w:r>
        <w:rPr>
          <w:spacing w:val="-29"/>
          <w:w w:val="90"/>
        </w:rPr>
        <w:t> </w:t>
      </w:r>
      <w:r>
        <w:rPr>
          <w:w w:val="90"/>
        </w:rPr>
        <w:t>für</w:t>
      </w:r>
      <w:r>
        <w:rPr>
          <w:spacing w:val="-29"/>
          <w:w w:val="90"/>
        </w:rPr>
        <w:t> </w:t>
      </w:r>
      <w:r>
        <w:rPr>
          <w:w w:val="90"/>
        </w:rPr>
        <w:t>den</w:t>
      </w:r>
      <w:r>
        <w:rPr>
          <w:spacing w:val="-29"/>
          <w:w w:val="90"/>
        </w:rPr>
        <w:t> </w:t>
      </w:r>
      <w:r>
        <w:rPr>
          <w:w w:val="90"/>
        </w:rPr>
        <w:t>Bäcker</w:t>
      </w:r>
      <w:r>
        <w:rPr>
          <w:w w:val="86"/>
        </w:rPr>
        <w:t> </w:t>
      </w:r>
      <w:r>
        <w:rPr>
          <w:w w:val="85"/>
        </w:rPr>
        <w:t>beschlagnahmt.</w:t>
      </w:r>
      <w:r>
        <w:rPr>
          <w:spacing w:val="-11"/>
          <w:w w:val="85"/>
        </w:rPr>
        <w:t> </w:t>
      </w:r>
      <w:r>
        <w:rPr>
          <w:spacing w:val="-3"/>
          <w:w w:val="85"/>
        </w:rPr>
        <w:t>Vorläufig</w:t>
      </w:r>
      <w:r>
        <w:rPr>
          <w:spacing w:val="-11"/>
          <w:w w:val="85"/>
        </w:rPr>
        <w:t> </w:t>
      </w:r>
      <w:r>
        <w:rPr>
          <w:w w:val="85"/>
        </w:rPr>
        <w:t>ist</w:t>
      </w:r>
      <w:r>
        <w:rPr>
          <w:spacing w:val="-11"/>
          <w:w w:val="85"/>
        </w:rPr>
        <w:t> </w:t>
      </w:r>
      <w:r>
        <w:rPr>
          <w:w w:val="85"/>
        </w:rPr>
        <w:t>mein</w:t>
      </w:r>
      <w:r>
        <w:rPr>
          <w:spacing w:val="-11"/>
          <w:w w:val="85"/>
        </w:rPr>
        <w:t> </w:t>
      </w:r>
      <w:r>
        <w:rPr>
          <w:w w:val="85"/>
        </w:rPr>
        <w:t>Klassenzimmer,</w:t>
      </w:r>
      <w:r>
        <w:rPr>
          <w:spacing w:val="-11"/>
          <w:w w:val="85"/>
        </w:rPr>
        <w:t> </w:t>
      </w:r>
      <w:r>
        <w:rPr>
          <w:w w:val="85"/>
        </w:rPr>
        <w:t>in</w:t>
      </w:r>
      <w:r>
        <w:rPr>
          <w:spacing w:val="-11"/>
          <w:w w:val="85"/>
        </w:rPr>
        <w:t> </w:t>
      </w:r>
      <w:r>
        <w:rPr>
          <w:w w:val="85"/>
        </w:rPr>
        <w:t>dem</w:t>
      </w:r>
      <w:r>
        <w:rPr>
          <w:spacing w:val="-11"/>
          <w:w w:val="85"/>
        </w:rPr>
        <w:t> </w:t>
      </w:r>
      <w:r>
        <w:rPr>
          <w:w w:val="85"/>
        </w:rPr>
        <w:t>ich</w:t>
      </w:r>
      <w:r>
        <w:rPr>
          <w:spacing w:val="-11"/>
          <w:w w:val="85"/>
        </w:rPr>
        <w:t> </w:t>
      </w:r>
      <w:r>
        <w:rPr>
          <w:w w:val="85"/>
        </w:rPr>
        <w:t>schlafe</w:t>
      </w:r>
      <w:r>
        <w:rPr>
          <w:spacing w:val="-11"/>
          <w:w w:val="85"/>
        </w:rPr>
        <w:t> </w:t>
      </w:r>
      <w:r>
        <w:rPr>
          <w:w w:val="85"/>
        </w:rPr>
        <w:t>und</w:t>
      </w:r>
      <w:r>
        <w:rPr>
          <w:spacing w:val="-11"/>
          <w:w w:val="85"/>
        </w:rPr>
        <w:t> </w:t>
      </w:r>
      <w:r>
        <w:rPr>
          <w:w w:val="85"/>
        </w:rPr>
        <w:t>arbeite,</w:t>
      </w:r>
      <w:r>
        <w:rPr>
          <w:spacing w:val="-11"/>
          <w:w w:val="85"/>
        </w:rPr>
        <w:t> </w:t>
      </w:r>
      <w:r>
        <w:rPr>
          <w:w w:val="85"/>
        </w:rPr>
        <w:t>noch</w:t>
      </w:r>
      <w:r>
        <w:rPr>
          <w:w w:val="89"/>
        </w:rPr>
        <w:t> </w:t>
      </w:r>
      <w:r>
        <w:rPr>
          <w:w w:val="90"/>
        </w:rPr>
        <w:t>schön</w:t>
      </w:r>
      <w:r>
        <w:rPr>
          <w:spacing w:val="-39"/>
          <w:w w:val="90"/>
        </w:rPr>
        <w:t> </w:t>
      </w:r>
      <w:r>
        <w:rPr>
          <w:w w:val="90"/>
        </w:rPr>
        <w:t>warm.</w:t>
      </w:r>
      <w:r>
        <w:rPr>
          <w:spacing w:val="-39"/>
          <w:w w:val="90"/>
        </w:rPr>
        <w:t> </w:t>
      </w:r>
      <w:r>
        <w:rPr>
          <w:w w:val="90"/>
        </w:rPr>
        <w:t>Ein</w:t>
      </w:r>
      <w:r>
        <w:rPr>
          <w:spacing w:val="-39"/>
          <w:w w:val="90"/>
        </w:rPr>
        <w:t> </w:t>
      </w:r>
      <w:r>
        <w:rPr>
          <w:w w:val="90"/>
        </w:rPr>
        <w:t>bißchen</w:t>
      </w:r>
      <w:r>
        <w:rPr>
          <w:spacing w:val="-39"/>
          <w:w w:val="90"/>
        </w:rPr>
        <w:t> </w:t>
      </w:r>
      <w:r>
        <w:rPr>
          <w:w w:val="90"/>
        </w:rPr>
        <w:t>à</w:t>
      </w:r>
      <w:r>
        <w:rPr>
          <w:spacing w:val="-39"/>
          <w:w w:val="90"/>
        </w:rPr>
        <w:t> </w:t>
      </w:r>
      <w:r>
        <w:rPr>
          <w:w w:val="90"/>
        </w:rPr>
        <w:t>la</w:t>
      </w:r>
      <w:r>
        <w:rPr>
          <w:spacing w:val="-39"/>
          <w:w w:val="90"/>
        </w:rPr>
        <w:t> </w:t>
      </w:r>
      <w:r>
        <w:rPr>
          <w:w w:val="90"/>
        </w:rPr>
        <w:t>Spitzweg</w:t>
      </w:r>
      <w:r>
        <w:rPr>
          <w:color w:val="2E3092"/>
          <w:w w:val="90"/>
          <w:position w:val="9"/>
          <w:sz w:val="17"/>
        </w:rPr>
        <w:t>50</w:t>
      </w:r>
      <w:r>
        <w:rPr>
          <w:color w:val="2E3092"/>
          <w:spacing w:val="-20"/>
          <w:w w:val="90"/>
          <w:position w:val="9"/>
          <w:sz w:val="17"/>
        </w:rPr>
        <w:t> </w:t>
      </w:r>
      <w:r>
        <w:rPr>
          <w:w w:val="90"/>
        </w:rPr>
        <w:t>zwar:</w:t>
      </w:r>
      <w:r>
        <w:rPr>
          <w:spacing w:val="-39"/>
          <w:w w:val="90"/>
        </w:rPr>
        <w:t> </w:t>
      </w:r>
      <w:r>
        <w:rPr>
          <w:w w:val="90"/>
        </w:rPr>
        <w:t>statt</w:t>
      </w:r>
      <w:r>
        <w:rPr>
          <w:spacing w:val="-39"/>
          <w:w w:val="90"/>
        </w:rPr>
        <w:t> </w:t>
      </w:r>
      <w:r>
        <w:rPr>
          <w:w w:val="90"/>
        </w:rPr>
        <w:t>eines</w:t>
      </w:r>
      <w:r>
        <w:rPr>
          <w:spacing w:val="-39"/>
          <w:w w:val="90"/>
        </w:rPr>
        <w:t> </w:t>
      </w:r>
      <w:r>
        <w:rPr>
          <w:w w:val="90"/>
        </w:rPr>
        <w:t>Schrankes</w:t>
      </w:r>
      <w:r>
        <w:rPr>
          <w:spacing w:val="-39"/>
          <w:w w:val="90"/>
        </w:rPr>
        <w:t> </w:t>
      </w:r>
      <w:r>
        <w:rPr>
          <w:w w:val="90"/>
        </w:rPr>
        <w:t>4</w:t>
      </w:r>
      <w:r>
        <w:rPr>
          <w:spacing w:val="-39"/>
          <w:w w:val="90"/>
        </w:rPr>
        <w:t> </w:t>
      </w:r>
      <w:r>
        <w:rPr>
          <w:w w:val="90"/>
        </w:rPr>
        <w:t>aufgetürmte</w:t>
      </w:r>
      <w:r>
        <w:rPr>
          <w:spacing w:val="-39"/>
          <w:w w:val="90"/>
        </w:rPr>
        <w:t> </w:t>
      </w:r>
      <w:r>
        <w:rPr>
          <w:w w:val="90"/>
        </w:rPr>
        <w:t>Ki-</w:t>
      </w:r>
      <w:r>
        <w:rPr>
          <w:w w:val="88"/>
        </w:rPr>
        <w:t> </w:t>
      </w:r>
      <w:r>
        <w:rPr>
          <w:w w:val="85"/>
        </w:rPr>
        <w:t>sten,</w:t>
      </w:r>
      <w:r>
        <w:rPr>
          <w:spacing w:val="-19"/>
          <w:w w:val="85"/>
        </w:rPr>
        <w:t> </w:t>
      </w:r>
      <w:r>
        <w:rPr>
          <w:w w:val="85"/>
        </w:rPr>
        <w:t>eine</w:t>
      </w:r>
      <w:r>
        <w:rPr>
          <w:spacing w:val="-18"/>
          <w:w w:val="85"/>
        </w:rPr>
        <w:t> </w:t>
      </w:r>
      <w:r>
        <w:rPr>
          <w:w w:val="85"/>
        </w:rPr>
        <w:t>Rolle</w:t>
      </w:r>
      <w:r>
        <w:rPr>
          <w:spacing w:val="-19"/>
          <w:w w:val="85"/>
        </w:rPr>
        <w:t> </w:t>
      </w:r>
      <w:r>
        <w:rPr>
          <w:w w:val="85"/>
        </w:rPr>
        <w:t>Verdunkelungspapier</w:t>
      </w:r>
      <w:r>
        <w:rPr>
          <w:spacing w:val="-19"/>
          <w:w w:val="85"/>
        </w:rPr>
        <w:t> </w:t>
      </w:r>
      <w:r>
        <w:rPr>
          <w:w w:val="85"/>
        </w:rPr>
        <w:t>verwandelt</w:t>
      </w:r>
      <w:r>
        <w:rPr>
          <w:spacing w:val="-18"/>
          <w:w w:val="85"/>
        </w:rPr>
        <w:t> </w:t>
      </w:r>
      <w:r>
        <w:rPr>
          <w:w w:val="85"/>
        </w:rPr>
        <w:t>den</w:t>
      </w:r>
      <w:r>
        <w:rPr>
          <w:spacing w:val="-19"/>
          <w:w w:val="85"/>
        </w:rPr>
        <w:t> </w:t>
      </w:r>
      <w:r>
        <w:rPr>
          <w:w w:val="85"/>
        </w:rPr>
        <w:t>Schreibtisch</w:t>
      </w:r>
      <w:r>
        <w:rPr>
          <w:spacing w:val="-19"/>
          <w:w w:val="85"/>
        </w:rPr>
        <w:t> </w:t>
      </w:r>
      <w:r>
        <w:rPr>
          <w:w w:val="85"/>
        </w:rPr>
        <w:t>in</w:t>
      </w:r>
      <w:r>
        <w:rPr>
          <w:spacing w:val="-19"/>
          <w:w w:val="85"/>
        </w:rPr>
        <w:t> </w:t>
      </w:r>
      <w:r>
        <w:rPr>
          <w:w w:val="85"/>
        </w:rPr>
        <w:t>die</w:t>
      </w:r>
      <w:r>
        <w:rPr>
          <w:spacing w:val="-18"/>
          <w:w w:val="85"/>
        </w:rPr>
        <w:t> </w:t>
      </w:r>
      <w:r>
        <w:rPr>
          <w:w w:val="85"/>
        </w:rPr>
        <w:t>Frühstückstta-</w:t>
      </w:r>
      <w:r>
        <w:rPr>
          <w:w w:val="86"/>
        </w:rPr>
        <w:t> </w:t>
      </w:r>
      <w:r>
        <w:rPr>
          <w:w w:val="90"/>
        </w:rPr>
        <w:t>fel</w:t>
      </w:r>
      <w:r>
        <w:rPr>
          <w:spacing w:val="-12"/>
          <w:w w:val="90"/>
        </w:rPr>
        <w:t> </w:t>
      </w:r>
      <w:r>
        <w:rPr>
          <w:w w:val="90"/>
        </w:rPr>
        <w:t>etc.</w:t>
      </w:r>
      <w:r>
        <w:rPr>
          <w:spacing w:val="-12"/>
          <w:w w:val="90"/>
        </w:rPr>
        <w:t> </w:t>
      </w:r>
      <w:r>
        <w:rPr>
          <w:w w:val="90"/>
        </w:rPr>
        <w:t>Aber</w:t>
      </w:r>
      <w:r>
        <w:rPr>
          <w:spacing w:val="-12"/>
          <w:w w:val="90"/>
        </w:rPr>
        <w:t> </w:t>
      </w:r>
      <w:r>
        <w:rPr>
          <w:w w:val="90"/>
        </w:rPr>
        <w:t>niemand</w:t>
      </w:r>
      <w:r>
        <w:rPr>
          <w:spacing w:val="-12"/>
          <w:w w:val="90"/>
        </w:rPr>
        <w:t> </w:t>
      </w:r>
      <w:r>
        <w:rPr>
          <w:w w:val="90"/>
        </w:rPr>
        <w:t>staubt</w:t>
      </w:r>
      <w:r>
        <w:rPr>
          <w:spacing w:val="-12"/>
          <w:w w:val="90"/>
        </w:rPr>
        <w:t> </w:t>
      </w:r>
      <w:r>
        <w:rPr>
          <w:w w:val="90"/>
        </w:rPr>
        <w:t>ab,</w:t>
      </w:r>
      <w:r>
        <w:rPr>
          <w:spacing w:val="-12"/>
          <w:w w:val="90"/>
        </w:rPr>
        <w:t> </w:t>
      </w:r>
      <w:r>
        <w:rPr>
          <w:w w:val="90"/>
        </w:rPr>
        <w:t>niemand</w:t>
      </w:r>
      <w:r>
        <w:rPr>
          <w:spacing w:val="-12"/>
          <w:w w:val="90"/>
        </w:rPr>
        <w:t> </w:t>
      </w:r>
      <w:r>
        <w:rPr>
          <w:w w:val="90"/>
        </w:rPr>
        <w:t>bringt</w:t>
      </w:r>
      <w:r>
        <w:rPr>
          <w:spacing w:val="-12"/>
          <w:w w:val="90"/>
        </w:rPr>
        <w:t> </w:t>
      </w:r>
      <w:r>
        <w:rPr>
          <w:w w:val="90"/>
        </w:rPr>
        <w:t>mir</w:t>
      </w:r>
      <w:r>
        <w:rPr>
          <w:spacing w:val="-12"/>
          <w:w w:val="90"/>
        </w:rPr>
        <w:t> </w:t>
      </w:r>
      <w:r>
        <w:rPr>
          <w:w w:val="90"/>
        </w:rPr>
        <w:t>die</w:t>
      </w:r>
      <w:r>
        <w:rPr>
          <w:spacing w:val="-12"/>
          <w:w w:val="90"/>
        </w:rPr>
        <w:t> </w:t>
      </w:r>
      <w:r>
        <w:rPr>
          <w:w w:val="90"/>
        </w:rPr>
        <w:t>Papiere</w:t>
      </w:r>
      <w:r>
        <w:rPr>
          <w:spacing w:val="-12"/>
          <w:w w:val="90"/>
        </w:rPr>
        <w:t> </w:t>
      </w:r>
      <w:r>
        <w:rPr>
          <w:w w:val="90"/>
        </w:rPr>
        <w:t>durcheinander:</w:t>
      </w:r>
      <w:r>
        <w:rPr>
          <w:spacing w:val="-12"/>
          <w:w w:val="90"/>
        </w:rPr>
        <w:t> </w:t>
      </w:r>
      <w:r>
        <w:rPr>
          <w:w w:val="90"/>
        </w:rPr>
        <w:t>So</w:t>
      </w:r>
    </w:p>
    <w:p>
      <w:pPr>
        <w:pStyle w:val="BodyText"/>
        <w:spacing w:before="11"/>
        <w:rPr>
          <w:sz w:val="9"/>
        </w:rPr>
      </w:pPr>
      <w:r>
        <w:rPr/>
        <w:pict>
          <v:line style="position:absolute;mso-position-horizontal-relative:page;mso-position-vertical-relative:paragraph;z-index:10696;mso-wrap-distance-left:0;mso-wrap-distance-right:0" from="88.935997pt,8.814296pt" to="244.350997pt,8.814296pt" stroked="true" strokeweight=".398pt" strokecolor="#000000">
            <v:stroke dashstyle="solid"/>
            <w10:wrap type="topAndBottom"/>
          </v:line>
        </w:pict>
      </w:r>
    </w:p>
    <w:p>
      <w:pPr>
        <w:spacing w:line="239" w:lineRule="exact" w:before="0"/>
        <w:ind w:left="118" w:right="2208" w:firstLine="209"/>
        <w:jc w:val="both"/>
        <w:rPr>
          <w:sz w:val="20"/>
        </w:rPr>
      </w:pPr>
      <w:r>
        <w:rPr>
          <w:w w:val="85"/>
          <w:position w:val="7"/>
          <w:sz w:val="14"/>
        </w:rPr>
        <w:t>49</w:t>
      </w:r>
      <w:bookmarkStart w:name="_bookmark1035" w:id="1372"/>
      <w:bookmarkEnd w:id="1372"/>
      <w:r>
        <w:rPr>
          <w:w w:val="85"/>
          <w:position w:val="7"/>
          <w:sz w:val="14"/>
        </w:rPr>
      </w:r>
      <w:r>
        <w:rPr>
          <w:w w:val="85"/>
          <w:sz w:val="20"/>
        </w:rPr>
        <w:t>Carl Georg Diez (1915-1944), Mitglied der Forschungsgruppe Lösch am </w:t>
      </w:r>
      <w:hyperlink w:history="true" w:anchor="_bookmark1339">
        <w:r>
          <w:rPr>
            <w:color w:val="2E3092"/>
            <w:w w:val="85"/>
            <w:sz w:val="20"/>
          </w:rPr>
          <w:t>IfW</w:t>
        </w:r>
      </w:hyperlink>
      <w:r>
        <w:rPr>
          <w:w w:val="85"/>
          <w:sz w:val="20"/>
        </w:rPr>
        <w:t>, wechselte jedoch we- gen</w:t>
      </w:r>
      <w:r>
        <w:rPr>
          <w:spacing w:val="-7"/>
          <w:w w:val="85"/>
          <w:sz w:val="20"/>
        </w:rPr>
        <w:t> </w:t>
      </w:r>
      <w:r>
        <w:rPr>
          <w:w w:val="85"/>
          <w:sz w:val="20"/>
        </w:rPr>
        <w:t>eines</w:t>
      </w:r>
      <w:r>
        <w:rPr>
          <w:spacing w:val="-7"/>
          <w:w w:val="85"/>
          <w:sz w:val="20"/>
        </w:rPr>
        <w:t> </w:t>
      </w:r>
      <w:r>
        <w:rPr>
          <w:w w:val="85"/>
          <w:sz w:val="20"/>
        </w:rPr>
        <w:t>gesundheitlichen</w:t>
      </w:r>
      <w:r>
        <w:rPr>
          <w:spacing w:val="-7"/>
          <w:w w:val="85"/>
          <w:sz w:val="20"/>
        </w:rPr>
        <w:t> </w:t>
      </w:r>
      <w:r>
        <w:rPr>
          <w:w w:val="85"/>
          <w:sz w:val="20"/>
        </w:rPr>
        <w:t>Zusammenbruchs</w:t>
      </w:r>
      <w:r>
        <w:rPr>
          <w:spacing w:val="-7"/>
          <w:w w:val="85"/>
          <w:sz w:val="20"/>
        </w:rPr>
        <w:t> </w:t>
      </w:r>
      <w:r>
        <w:rPr>
          <w:w w:val="85"/>
          <w:sz w:val="20"/>
        </w:rPr>
        <w:t>Anfang</w:t>
      </w:r>
      <w:r>
        <w:rPr>
          <w:spacing w:val="-7"/>
          <w:w w:val="85"/>
          <w:sz w:val="20"/>
        </w:rPr>
        <w:t> </w:t>
      </w:r>
      <w:r>
        <w:rPr>
          <w:w w:val="85"/>
          <w:sz w:val="20"/>
        </w:rPr>
        <w:t>1941</w:t>
      </w:r>
      <w:r>
        <w:rPr>
          <w:spacing w:val="-7"/>
          <w:w w:val="85"/>
          <w:sz w:val="20"/>
        </w:rPr>
        <w:t> </w:t>
      </w:r>
      <w:r>
        <w:rPr>
          <w:w w:val="85"/>
          <w:sz w:val="20"/>
        </w:rPr>
        <w:t>nach</w:t>
      </w:r>
      <w:r>
        <w:rPr>
          <w:spacing w:val="-7"/>
          <w:w w:val="85"/>
          <w:sz w:val="20"/>
        </w:rPr>
        <w:t> </w:t>
      </w:r>
      <w:r>
        <w:rPr>
          <w:w w:val="85"/>
          <w:sz w:val="20"/>
        </w:rPr>
        <w:t>Freiburg,</w:t>
      </w:r>
      <w:r>
        <w:rPr>
          <w:spacing w:val="-7"/>
          <w:w w:val="85"/>
          <w:sz w:val="20"/>
        </w:rPr>
        <w:t> </w:t>
      </w:r>
      <w:r>
        <w:rPr>
          <w:spacing w:val="-3"/>
          <w:w w:val="85"/>
          <w:sz w:val="20"/>
        </w:rPr>
        <w:t>wo</w:t>
      </w:r>
      <w:r>
        <w:rPr>
          <w:spacing w:val="-7"/>
          <w:w w:val="85"/>
          <w:sz w:val="20"/>
        </w:rPr>
        <w:t> </w:t>
      </w:r>
      <w:r>
        <w:rPr>
          <w:w w:val="85"/>
          <w:sz w:val="20"/>
        </w:rPr>
        <w:t>er</w:t>
      </w:r>
      <w:r>
        <w:rPr>
          <w:spacing w:val="-7"/>
          <w:w w:val="85"/>
          <w:sz w:val="20"/>
        </w:rPr>
        <w:t> </w:t>
      </w:r>
      <w:r>
        <w:rPr>
          <w:w w:val="85"/>
          <w:sz w:val="20"/>
        </w:rPr>
        <w:t>promoviert</w:t>
      </w:r>
      <w:r>
        <w:rPr>
          <w:spacing w:val="-7"/>
          <w:w w:val="85"/>
          <w:sz w:val="20"/>
        </w:rPr>
        <w:t> </w:t>
      </w:r>
      <w:r>
        <w:rPr>
          <w:w w:val="85"/>
          <w:sz w:val="20"/>
        </w:rPr>
        <w:t>wurde</w:t>
      </w:r>
      <w:r>
        <w:rPr>
          <w:spacing w:val="-7"/>
          <w:w w:val="85"/>
          <w:sz w:val="20"/>
        </w:rPr>
        <w:t> </w:t>
      </w:r>
      <w:r>
        <w:rPr>
          <w:w w:val="85"/>
          <w:sz w:val="20"/>
        </w:rPr>
        <w:t>(vgl. </w:t>
      </w:r>
      <w:r>
        <w:rPr>
          <w:spacing w:val="-5"/>
          <w:w w:val="90"/>
          <w:sz w:val="20"/>
        </w:rPr>
        <w:t>Take,</w:t>
      </w:r>
      <w:r>
        <w:rPr>
          <w:spacing w:val="-30"/>
          <w:w w:val="90"/>
          <w:sz w:val="20"/>
        </w:rPr>
        <w:t> </w:t>
      </w:r>
      <w:hyperlink w:history="true" w:anchor="_bookmark1326">
        <w:r>
          <w:rPr>
            <w:color w:val="2E3092"/>
            <w:w w:val="90"/>
            <w:sz w:val="20"/>
          </w:rPr>
          <w:t>2019</w:t>
        </w:r>
      </w:hyperlink>
      <w:r>
        <w:rPr>
          <w:w w:val="90"/>
          <w:sz w:val="20"/>
        </w:rPr>
        <w:t>,</w:t>
      </w:r>
      <w:r>
        <w:rPr>
          <w:spacing w:val="-30"/>
          <w:w w:val="90"/>
          <w:sz w:val="20"/>
        </w:rPr>
        <w:t> </w:t>
      </w:r>
      <w:r>
        <w:rPr>
          <w:w w:val="90"/>
          <w:sz w:val="20"/>
        </w:rPr>
        <w:t>S.411).</w:t>
      </w:r>
      <w:r>
        <w:rPr>
          <w:spacing w:val="-30"/>
          <w:w w:val="90"/>
          <w:sz w:val="20"/>
        </w:rPr>
        <w:t> </w:t>
      </w:r>
      <w:r>
        <w:rPr>
          <w:w w:val="90"/>
          <w:sz w:val="20"/>
        </w:rPr>
        <w:t>Danach</w:t>
      </w:r>
      <w:r>
        <w:rPr>
          <w:spacing w:val="-30"/>
          <w:w w:val="90"/>
          <w:sz w:val="20"/>
        </w:rPr>
        <w:t> </w:t>
      </w:r>
      <w:r>
        <w:rPr>
          <w:w w:val="90"/>
          <w:sz w:val="20"/>
        </w:rPr>
        <w:t>vermutlich</w:t>
      </w:r>
      <w:r>
        <w:rPr>
          <w:spacing w:val="-30"/>
          <w:w w:val="90"/>
          <w:sz w:val="20"/>
        </w:rPr>
        <w:t> </w:t>
      </w:r>
      <w:r>
        <w:rPr>
          <w:w w:val="90"/>
          <w:sz w:val="20"/>
        </w:rPr>
        <w:t>am</w:t>
      </w:r>
      <w:r>
        <w:rPr>
          <w:spacing w:val="-30"/>
          <w:w w:val="90"/>
          <w:sz w:val="20"/>
        </w:rPr>
        <w:t> </w:t>
      </w:r>
      <w:r>
        <w:rPr>
          <w:w w:val="90"/>
          <w:sz w:val="20"/>
        </w:rPr>
        <w:t>22.</w:t>
      </w:r>
      <w:r>
        <w:rPr>
          <w:spacing w:val="-30"/>
          <w:w w:val="90"/>
          <w:sz w:val="20"/>
        </w:rPr>
        <w:t> </w:t>
      </w:r>
      <w:r>
        <w:rPr>
          <w:w w:val="90"/>
          <w:sz w:val="20"/>
        </w:rPr>
        <w:t>August</w:t>
      </w:r>
      <w:r>
        <w:rPr>
          <w:spacing w:val="-30"/>
          <w:w w:val="90"/>
          <w:sz w:val="20"/>
        </w:rPr>
        <w:t> </w:t>
      </w:r>
      <w:r>
        <w:rPr>
          <w:w w:val="90"/>
          <w:sz w:val="20"/>
        </w:rPr>
        <w:t>1944</w:t>
      </w:r>
      <w:r>
        <w:rPr>
          <w:spacing w:val="-30"/>
          <w:w w:val="90"/>
          <w:sz w:val="20"/>
        </w:rPr>
        <w:t> </w:t>
      </w:r>
      <w:r>
        <w:rPr>
          <w:w w:val="90"/>
          <w:sz w:val="20"/>
        </w:rPr>
        <w:t>im</w:t>
      </w:r>
      <w:r>
        <w:rPr>
          <w:spacing w:val="-30"/>
          <w:w w:val="90"/>
          <w:sz w:val="20"/>
        </w:rPr>
        <w:t> </w:t>
      </w:r>
      <w:r>
        <w:rPr>
          <w:w w:val="90"/>
          <w:sz w:val="20"/>
        </w:rPr>
        <w:t>Kampf</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spacing w:val="-3"/>
          <w:w w:val="90"/>
          <w:sz w:val="20"/>
        </w:rPr>
        <w:t>Westfront</w:t>
      </w:r>
      <w:r>
        <w:rPr>
          <w:spacing w:val="-30"/>
          <w:w w:val="90"/>
          <w:sz w:val="20"/>
        </w:rPr>
        <w:t> </w:t>
      </w:r>
      <w:r>
        <w:rPr>
          <w:w w:val="90"/>
          <w:sz w:val="20"/>
        </w:rPr>
        <w:t>bei</w:t>
      </w:r>
      <w:r>
        <w:rPr>
          <w:spacing w:val="-30"/>
          <w:w w:val="90"/>
          <w:sz w:val="20"/>
        </w:rPr>
        <w:t> </w:t>
      </w:r>
      <w:r>
        <w:rPr>
          <w:w w:val="90"/>
          <w:sz w:val="20"/>
        </w:rPr>
        <w:t>Monthairons, </w:t>
      </w:r>
      <w:bookmarkStart w:name="_bookmark1036" w:id="1373"/>
      <w:bookmarkEnd w:id="1373"/>
      <w:r>
        <w:rPr>
          <w:w w:val="90"/>
          <w:sz w:val="20"/>
        </w:rPr>
      </w:r>
      <w:r>
        <w:rPr>
          <w:w w:val="85"/>
          <w:sz w:val="20"/>
        </w:rPr>
        <w:t>Frankreich</w:t>
      </w:r>
      <w:r>
        <w:rPr>
          <w:spacing w:val="-6"/>
          <w:w w:val="85"/>
          <w:sz w:val="20"/>
        </w:rPr>
        <w:t> </w:t>
      </w:r>
      <w:r>
        <w:rPr>
          <w:w w:val="85"/>
          <w:sz w:val="20"/>
        </w:rPr>
        <w:t>gefallen.</w:t>
      </w:r>
    </w:p>
    <w:p>
      <w:pPr>
        <w:spacing w:line="240" w:lineRule="exact" w:before="0"/>
        <w:ind w:left="118" w:right="2208" w:firstLine="222"/>
        <w:jc w:val="both"/>
        <w:rPr>
          <w:sz w:val="20"/>
        </w:rPr>
      </w:pPr>
      <w:r>
        <w:rPr>
          <w:w w:val="90"/>
          <w:position w:val="7"/>
          <w:sz w:val="14"/>
        </w:rPr>
        <w:t>50</w:t>
      </w:r>
      <w:r>
        <w:rPr>
          <w:w w:val="90"/>
          <w:sz w:val="20"/>
        </w:rPr>
        <w:t>Der</w:t>
      </w:r>
      <w:r>
        <w:rPr>
          <w:spacing w:val="-21"/>
          <w:w w:val="90"/>
          <w:sz w:val="20"/>
        </w:rPr>
        <w:t> </w:t>
      </w:r>
      <w:r>
        <w:rPr>
          <w:w w:val="90"/>
          <w:sz w:val="20"/>
        </w:rPr>
        <w:t>deutsche</w:t>
      </w:r>
      <w:r>
        <w:rPr>
          <w:spacing w:val="-21"/>
          <w:w w:val="90"/>
          <w:sz w:val="20"/>
        </w:rPr>
        <w:t> </w:t>
      </w:r>
      <w:r>
        <w:rPr>
          <w:w w:val="90"/>
          <w:sz w:val="20"/>
        </w:rPr>
        <w:t>Maler</w:t>
      </w:r>
      <w:r>
        <w:rPr>
          <w:spacing w:val="-21"/>
          <w:w w:val="90"/>
          <w:sz w:val="20"/>
        </w:rPr>
        <w:t> </w:t>
      </w:r>
      <w:r>
        <w:rPr>
          <w:w w:val="90"/>
          <w:sz w:val="20"/>
        </w:rPr>
        <w:t>Carl</w:t>
      </w:r>
      <w:r>
        <w:rPr>
          <w:spacing w:val="-21"/>
          <w:w w:val="90"/>
          <w:sz w:val="20"/>
        </w:rPr>
        <w:t> </w:t>
      </w:r>
      <w:r>
        <w:rPr>
          <w:w w:val="90"/>
          <w:sz w:val="20"/>
        </w:rPr>
        <w:t>Spitzweg</w:t>
      </w:r>
      <w:r>
        <w:rPr>
          <w:spacing w:val="-21"/>
          <w:w w:val="90"/>
          <w:sz w:val="20"/>
        </w:rPr>
        <w:t> </w:t>
      </w:r>
      <w:r>
        <w:rPr>
          <w:w w:val="90"/>
          <w:sz w:val="20"/>
        </w:rPr>
        <w:t>(1808-1885)</w:t>
      </w:r>
      <w:r>
        <w:rPr>
          <w:spacing w:val="-21"/>
          <w:w w:val="90"/>
          <w:sz w:val="20"/>
        </w:rPr>
        <w:t> </w:t>
      </w:r>
      <w:r>
        <w:rPr>
          <w:w w:val="90"/>
          <w:sz w:val="20"/>
        </w:rPr>
        <w:t>war</w:t>
      </w:r>
      <w:r>
        <w:rPr>
          <w:spacing w:val="-21"/>
          <w:w w:val="90"/>
          <w:sz w:val="20"/>
        </w:rPr>
        <w:t> </w:t>
      </w:r>
      <w:r>
        <w:rPr>
          <w:w w:val="90"/>
          <w:sz w:val="20"/>
        </w:rPr>
        <w:t>berühmt</w:t>
      </w:r>
      <w:r>
        <w:rPr>
          <w:spacing w:val="-21"/>
          <w:w w:val="90"/>
          <w:sz w:val="20"/>
        </w:rPr>
        <w:t> </w:t>
      </w:r>
      <w:r>
        <w:rPr>
          <w:w w:val="90"/>
          <w:sz w:val="20"/>
        </w:rPr>
        <w:t>für</w:t>
      </w:r>
      <w:r>
        <w:rPr>
          <w:spacing w:val="-21"/>
          <w:w w:val="90"/>
          <w:sz w:val="20"/>
        </w:rPr>
        <w:t> </w:t>
      </w:r>
      <w:r>
        <w:rPr>
          <w:w w:val="90"/>
          <w:sz w:val="20"/>
        </w:rPr>
        <w:t>seine</w:t>
      </w:r>
      <w:r>
        <w:rPr>
          <w:spacing w:val="-21"/>
          <w:w w:val="90"/>
          <w:sz w:val="20"/>
        </w:rPr>
        <w:t> </w:t>
      </w:r>
      <w:r>
        <w:rPr>
          <w:w w:val="90"/>
          <w:sz w:val="20"/>
        </w:rPr>
        <w:t>Genrebilder,</w:t>
      </w:r>
      <w:r>
        <w:rPr>
          <w:spacing w:val="-21"/>
          <w:w w:val="90"/>
          <w:sz w:val="20"/>
        </w:rPr>
        <w:t> </w:t>
      </w:r>
      <w:r>
        <w:rPr>
          <w:w w:val="90"/>
          <w:sz w:val="20"/>
        </w:rPr>
        <w:t>darunter</w:t>
      </w:r>
      <w:r>
        <w:rPr>
          <w:spacing w:val="-21"/>
          <w:w w:val="90"/>
          <w:sz w:val="20"/>
        </w:rPr>
        <w:t> </w:t>
      </w:r>
      <w:r>
        <w:rPr>
          <w:w w:val="90"/>
          <w:sz w:val="20"/>
        </w:rPr>
        <w:t>sein vielleicht</w:t>
      </w:r>
      <w:r>
        <w:rPr>
          <w:spacing w:val="-26"/>
          <w:w w:val="90"/>
          <w:sz w:val="20"/>
        </w:rPr>
        <w:t> </w:t>
      </w:r>
      <w:r>
        <w:rPr>
          <w:w w:val="90"/>
          <w:sz w:val="20"/>
        </w:rPr>
        <w:t>berühmtestes</w:t>
      </w:r>
      <w:r>
        <w:rPr>
          <w:spacing w:val="-26"/>
          <w:w w:val="90"/>
          <w:sz w:val="20"/>
        </w:rPr>
        <w:t> </w:t>
      </w:r>
      <w:r>
        <w:rPr>
          <w:w w:val="90"/>
          <w:sz w:val="20"/>
        </w:rPr>
        <w:t>Gemälde</w:t>
      </w:r>
      <w:r>
        <w:rPr>
          <w:spacing w:val="-26"/>
          <w:w w:val="90"/>
          <w:sz w:val="20"/>
        </w:rPr>
        <w:t> </w:t>
      </w:r>
      <w:r>
        <w:rPr>
          <w:i/>
          <w:w w:val="90"/>
          <w:sz w:val="20"/>
        </w:rPr>
        <w:t>Der</w:t>
      </w:r>
      <w:r>
        <w:rPr>
          <w:i/>
          <w:spacing w:val="-26"/>
          <w:w w:val="90"/>
          <w:sz w:val="20"/>
        </w:rPr>
        <w:t> </w:t>
      </w:r>
      <w:r>
        <w:rPr>
          <w:i/>
          <w:w w:val="90"/>
          <w:sz w:val="20"/>
        </w:rPr>
        <w:t>arme</w:t>
      </w:r>
      <w:r>
        <w:rPr>
          <w:i/>
          <w:spacing w:val="-26"/>
          <w:w w:val="90"/>
          <w:sz w:val="20"/>
        </w:rPr>
        <w:t> </w:t>
      </w:r>
      <w:r>
        <w:rPr>
          <w:i/>
          <w:w w:val="90"/>
          <w:sz w:val="20"/>
        </w:rPr>
        <w:t>Poet</w:t>
      </w:r>
      <w:r>
        <w:rPr>
          <w:i/>
          <w:spacing w:val="-23"/>
          <w:w w:val="90"/>
          <w:sz w:val="20"/>
        </w:rPr>
        <w:t> </w:t>
      </w:r>
      <w:r>
        <w:rPr>
          <w:w w:val="90"/>
          <w:sz w:val="20"/>
        </w:rPr>
        <w:t>(1839),</w:t>
      </w:r>
      <w:r>
        <w:rPr>
          <w:spacing w:val="-26"/>
          <w:w w:val="90"/>
          <w:sz w:val="20"/>
        </w:rPr>
        <w:t> </w:t>
      </w:r>
      <w:r>
        <w:rPr>
          <w:w w:val="90"/>
          <w:sz w:val="20"/>
        </w:rPr>
        <w:t>das</w:t>
      </w:r>
      <w:r>
        <w:rPr>
          <w:spacing w:val="-26"/>
          <w:w w:val="90"/>
          <w:sz w:val="20"/>
        </w:rPr>
        <w:t> </w:t>
      </w:r>
      <w:r>
        <w:rPr>
          <w:w w:val="90"/>
          <w:sz w:val="20"/>
        </w:rPr>
        <w:t>einen</w:t>
      </w:r>
      <w:r>
        <w:rPr>
          <w:spacing w:val="-26"/>
          <w:w w:val="90"/>
          <w:sz w:val="20"/>
        </w:rPr>
        <w:t> </w:t>
      </w:r>
      <w:r>
        <w:rPr>
          <w:w w:val="90"/>
          <w:sz w:val="20"/>
        </w:rPr>
        <w:t>verarmten</w:t>
      </w:r>
      <w:r>
        <w:rPr>
          <w:spacing w:val="-26"/>
          <w:w w:val="90"/>
          <w:sz w:val="20"/>
        </w:rPr>
        <w:t> </w:t>
      </w:r>
      <w:r>
        <w:rPr>
          <w:w w:val="90"/>
          <w:sz w:val="20"/>
        </w:rPr>
        <w:t>Dichter</w:t>
      </w:r>
      <w:r>
        <w:rPr>
          <w:spacing w:val="-26"/>
          <w:w w:val="90"/>
          <w:sz w:val="20"/>
        </w:rPr>
        <w:t> </w:t>
      </w:r>
      <w:r>
        <w:rPr>
          <w:w w:val="90"/>
          <w:sz w:val="20"/>
        </w:rPr>
        <w:t>auf</w:t>
      </w:r>
      <w:r>
        <w:rPr>
          <w:spacing w:val="-26"/>
          <w:w w:val="90"/>
          <w:sz w:val="20"/>
        </w:rPr>
        <w:t> </w:t>
      </w:r>
      <w:r>
        <w:rPr>
          <w:w w:val="90"/>
          <w:sz w:val="20"/>
        </w:rPr>
        <w:t>einer</w:t>
      </w:r>
      <w:r>
        <w:rPr>
          <w:spacing w:val="-26"/>
          <w:w w:val="90"/>
          <w:sz w:val="20"/>
        </w:rPr>
        <w:t> </w:t>
      </w:r>
      <w:r>
        <w:rPr>
          <w:w w:val="90"/>
          <w:sz w:val="20"/>
        </w:rPr>
        <w:t>Matratze </w:t>
      </w:r>
      <w:r>
        <w:rPr>
          <w:w w:val="85"/>
          <w:sz w:val="20"/>
        </w:rPr>
        <w:t>mit Schreibtisch in seinem lecken Dachstudio</w:t>
      </w:r>
      <w:r>
        <w:rPr>
          <w:spacing w:val="30"/>
          <w:w w:val="85"/>
          <w:sz w:val="20"/>
        </w:rPr>
        <w:t> </w:t>
      </w:r>
      <w:r>
        <w:rPr>
          <w:w w:val="85"/>
          <w:sz w:val="20"/>
        </w:rPr>
        <w:t>zeigt.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t>262</w:t>
        <w:tab/>
        <w:tab/>
      </w:r>
      <w:bookmarkStart w:name="_bookmark1037" w:id="1374"/>
      <w:bookmarkEnd w:id="1374"/>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97"/>
      </w:pPr>
      <w:r>
        <w:rPr>
          <w:w w:val="90"/>
        </w:rPr>
        <w:t>schön</w:t>
      </w:r>
      <w:r>
        <w:rPr>
          <w:spacing w:val="-21"/>
          <w:w w:val="90"/>
        </w:rPr>
        <w:t> </w:t>
      </w:r>
      <w:r>
        <w:rPr>
          <w:w w:val="90"/>
        </w:rPr>
        <w:t>hab</w:t>
      </w:r>
      <w:r>
        <w:rPr>
          <w:spacing w:val="-21"/>
          <w:w w:val="90"/>
        </w:rPr>
        <w:t> </w:t>
      </w:r>
      <w:r>
        <w:rPr>
          <w:w w:val="90"/>
        </w:rPr>
        <w:t>ichs</w:t>
      </w:r>
      <w:r>
        <w:rPr>
          <w:spacing w:val="-21"/>
          <w:w w:val="90"/>
        </w:rPr>
        <w:t> </w:t>
      </w:r>
      <w:r>
        <w:rPr>
          <w:w w:val="90"/>
        </w:rPr>
        <w:t>noch</w:t>
      </w:r>
      <w:r>
        <w:rPr>
          <w:spacing w:val="-21"/>
          <w:w w:val="90"/>
        </w:rPr>
        <w:t> </w:t>
      </w:r>
      <w:r>
        <w:rPr>
          <w:w w:val="90"/>
        </w:rPr>
        <w:t>nie</w:t>
      </w:r>
      <w:r>
        <w:rPr>
          <w:spacing w:val="-21"/>
          <w:w w:val="90"/>
        </w:rPr>
        <w:t> </w:t>
      </w:r>
      <w:r>
        <w:rPr>
          <w:w w:val="90"/>
        </w:rPr>
        <w:t>gehabt.</w:t>
      </w:r>
      <w:r>
        <w:rPr>
          <w:spacing w:val="-21"/>
          <w:w w:val="90"/>
        </w:rPr>
        <w:t> </w:t>
      </w:r>
      <w:r>
        <w:rPr>
          <w:w w:val="90"/>
        </w:rPr>
        <w:t>Auch</w:t>
      </w:r>
      <w:r>
        <w:rPr>
          <w:spacing w:val="-21"/>
          <w:w w:val="90"/>
        </w:rPr>
        <w:t> </w:t>
      </w:r>
      <w:r>
        <w:rPr>
          <w:w w:val="90"/>
        </w:rPr>
        <w:t>auf</w:t>
      </w:r>
      <w:r>
        <w:rPr>
          <w:spacing w:val="-21"/>
          <w:w w:val="90"/>
        </w:rPr>
        <w:t> </w:t>
      </w:r>
      <w:r>
        <w:rPr>
          <w:w w:val="90"/>
        </w:rPr>
        <w:t>meinem</w:t>
      </w:r>
      <w:r>
        <w:rPr>
          <w:spacing w:val="-21"/>
          <w:w w:val="90"/>
        </w:rPr>
        <w:t> </w:t>
      </w:r>
      <w:r>
        <w:rPr>
          <w:w w:val="90"/>
        </w:rPr>
        <w:t>Schreibtisch</w:t>
      </w:r>
      <w:r>
        <w:rPr>
          <w:spacing w:val="-21"/>
          <w:w w:val="90"/>
        </w:rPr>
        <w:t> </w:t>
      </w:r>
      <w:r>
        <w:rPr>
          <w:w w:val="90"/>
        </w:rPr>
        <w:t>steht</w:t>
      </w:r>
      <w:r>
        <w:rPr>
          <w:spacing w:val="-21"/>
          <w:w w:val="90"/>
        </w:rPr>
        <w:t> </w:t>
      </w:r>
      <w:r>
        <w:rPr>
          <w:w w:val="90"/>
        </w:rPr>
        <w:t>eine</w:t>
      </w:r>
      <w:r>
        <w:rPr>
          <w:spacing w:val="-21"/>
          <w:w w:val="90"/>
        </w:rPr>
        <w:t> </w:t>
      </w:r>
      <w:r>
        <w:rPr>
          <w:w w:val="90"/>
        </w:rPr>
        <w:t>Fleur—ein </w:t>
      </w:r>
      <w:r>
        <w:rPr>
          <w:w w:val="85"/>
        </w:rPr>
        <w:t>Geburtstagsgeschenk meiner Gruppe. Beide blühen sorgenlos u.</w:t>
      </w:r>
      <w:r>
        <w:rPr>
          <w:spacing w:val="28"/>
          <w:w w:val="85"/>
        </w:rPr>
        <w:t> </w:t>
      </w:r>
      <w:r>
        <w:rPr>
          <w:w w:val="85"/>
        </w:rPr>
        <w:t>schön.</w:t>
      </w:r>
    </w:p>
    <w:p>
      <w:pPr>
        <w:pStyle w:val="BodyText"/>
        <w:spacing w:line="288" w:lineRule="exact" w:before="8"/>
        <w:ind w:left="2546" w:right="3919"/>
      </w:pPr>
      <w:r>
        <w:rPr>
          <w:w w:val="90"/>
        </w:rPr>
        <w:t>Alle</w:t>
      </w:r>
      <w:r>
        <w:rPr>
          <w:spacing w:val="-26"/>
          <w:w w:val="90"/>
        </w:rPr>
        <w:t> </w:t>
      </w:r>
      <w:r>
        <w:rPr>
          <w:w w:val="90"/>
        </w:rPr>
        <w:t>guten</w:t>
      </w:r>
      <w:r>
        <w:rPr>
          <w:spacing w:val="-26"/>
          <w:w w:val="90"/>
        </w:rPr>
        <w:t> </w:t>
      </w:r>
      <w:r>
        <w:rPr>
          <w:w w:val="90"/>
        </w:rPr>
        <w:t>Wünsche</w:t>
      </w:r>
      <w:r>
        <w:rPr>
          <w:spacing w:val="-26"/>
          <w:w w:val="90"/>
        </w:rPr>
        <w:t> </w:t>
      </w:r>
      <w:r>
        <w:rPr>
          <w:w w:val="90"/>
        </w:rPr>
        <w:t>für</w:t>
      </w:r>
      <w:r>
        <w:rPr>
          <w:spacing w:val="-26"/>
          <w:w w:val="90"/>
        </w:rPr>
        <w:t> </w:t>
      </w:r>
      <w:r>
        <w:rPr>
          <w:w w:val="90"/>
        </w:rPr>
        <w:t>Sie</w:t>
      </w:r>
      <w:r>
        <w:rPr>
          <w:spacing w:val="-26"/>
          <w:w w:val="90"/>
        </w:rPr>
        <w:t> </w:t>
      </w:r>
      <w:r>
        <w:rPr>
          <w:w w:val="90"/>
        </w:rPr>
        <w:t>u.</w:t>
      </w:r>
      <w:r>
        <w:rPr>
          <w:spacing w:val="-26"/>
          <w:w w:val="90"/>
        </w:rPr>
        <w:t> </w:t>
      </w:r>
      <w:r>
        <w:rPr>
          <w:w w:val="90"/>
        </w:rPr>
        <w:t>die</w:t>
      </w:r>
      <w:r>
        <w:rPr>
          <w:spacing w:val="-26"/>
          <w:w w:val="90"/>
        </w:rPr>
        <w:t> </w:t>
      </w:r>
      <w:r>
        <w:rPr>
          <w:w w:val="90"/>
        </w:rPr>
        <w:t>Ihren </w:t>
      </w:r>
      <w:bookmarkStart w:name="8.17 Lösch an Walter Eucken. Ratzeburg, " w:id="1375"/>
      <w:bookmarkEnd w:id="1375"/>
      <w:r>
        <w:rPr>
          <w:w w:val="90"/>
        </w:rPr>
      </w:r>
      <w:bookmarkStart w:name="_bookmark1038" w:id="1376"/>
      <w:bookmarkEnd w:id="1376"/>
      <w:r>
        <w:rPr>
          <w:w w:val="90"/>
        </w:rPr>
      </w:r>
      <w:r>
        <w:rPr>
          <w:w w:val="90"/>
        </w:rPr>
        <w:t>Ihr</w:t>
      </w:r>
      <w:r>
        <w:rPr>
          <w:spacing w:val="-29"/>
          <w:w w:val="90"/>
        </w:rPr>
        <w:t> </w:t>
      </w:r>
      <w:r>
        <w:rPr>
          <w:w w:val="90"/>
        </w:rPr>
        <w:t>August</w:t>
      </w:r>
      <w:r>
        <w:rPr>
          <w:spacing w:val="-29"/>
          <w:w w:val="90"/>
        </w:rPr>
        <w:t> </w:t>
      </w:r>
      <w:r>
        <w:rPr>
          <w:w w:val="90"/>
        </w:rPr>
        <w:t>Lösch</w:t>
      </w:r>
    </w:p>
    <w:p>
      <w:pPr>
        <w:pStyle w:val="BodyText"/>
        <w:spacing w:before="4"/>
        <w:rPr>
          <w:sz w:val="34"/>
        </w:rPr>
      </w:pPr>
    </w:p>
    <w:p>
      <w:pPr>
        <w:pStyle w:val="Heading3"/>
        <w:numPr>
          <w:ilvl w:val="1"/>
          <w:numId w:val="126"/>
        </w:numPr>
        <w:tabs>
          <w:tab w:pos="2956" w:val="left" w:leader="none"/>
          <w:tab w:pos="2957" w:val="left" w:leader="none"/>
        </w:tabs>
        <w:spacing w:line="240" w:lineRule="auto" w:before="0" w:after="0"/>
        <w:ind w:left="2956" w:right="0" w:hanging="761"/>
        <w:jc w:val="left"/>
      </w:pPr>
      <w:r>
        <w:rPr/>
        <w:t>Lösch</w:t>
      </w:r>
      <w:r>
        <w:rPr>
          <w:spacing w:val="-11"/>
        </w:rPr>
        <w:t> </w:t>
      </w:r>
      <w:r>
        <w:rPr/>
        <w:t>an</w:t>
      </w:r>
      <w:r>
        <w:rPr>
          <w:spacing w:val="-11"/>
        </w:rPr>
        <w:t> </w:t>
      </w:r>
      <w:r>
        <w:rPr/>
        <w:t>Walter</w:t>
      </w:r>
      <w:r>
        <w:rPr>
          <w:spacing w:val="-11"/>
        </w:rPr>
        <w:t> </w:t>
      </w:r>
      <w:r>
        <w:rPr/>
        <w:t>Eucken.</w:t>
      </w:r>
      <w:r>
        <w:rPr>
          <w:spacing w:val="-11"/>
        </w:rPr>
        <w:t> </w:t>
      </w:r>
      <w:r>
        <w:rPr/>
        <w:t>Ratzeburg,</w:t>
      </w:r>
      <w:r>
        <w:rPr>
          <w:spacing w:val="-11"/>
        </w:rPr>
        <w:t> </w:t>
      </w:r>
      <w:r>
        <w:rPr/>
        <w:t>3.</w:t>
      </w:r>
      <w:r>
        <w:rPr>
          <w:spacing w:val="-11"/>
        </w:rPr>
        <w:t> </w:t>
      </w:r>
      <w:r>
        <w:rPr/>
        <w:t>Dezember</w:t>
      </w:r>
      <w:r>
        <w:rPr>
          <w:spacing w:val="-11"/>
        </w:rPr>
        <w:t> </w:t>
      </w:r>
      <w:r>
        <w:rPr/>
        <w:t>1944</w:t>
      </w:r>
    </w:p>
    <w:p>
      <w:pPr>
        <w:pStyle w:val="BodyText"/>
        <w:spacing w:line="288" w:lineRule="exact" w:before="255"/>
        <w:ind w:left="2195" w:right="2446"/>
      </w:pPr>
      <w:r>
        <w:rPr>
          <w:w w:val="90"/>
        </w:rPr>
        <w:t>Datum</w:t>
      </w:r>
      <w:r>
        <w:rPr>
          <w:spacing w:val="-35"/>
          <w:w w:val="90"/>
        </w:rPr>
        <w:t> </w:t>
      </w:r>
      <w:r>
        <w:rPr>
          <w:w w:val="90"/>
        </w:rPr>
        <w:t>und</w:t>
      </w:r>
      <w:r>
        <w:rPr>
          <w:spacing w:val="-35"/>
          <w:w w:val="90"/>
        </w:rPr>
        <w:t> </w:t>
      </w:r>
      <w:r>
        <w:rPr>
          <w:spacing w:val="-8"/>
          <w:w w:val="90"/>
        </w:rPr>
        <w:t>Text</w:t>
      </w:r>
      <w:r>
        <w:rPr>
          <w:spacing w:val="-35"/>
          <w:w w:val="90"/>
        </w:rPr>
        <w:t> </w:t>
      </w:r>
      <w:r>
        <w:rPr>
          <w:w w:val="90"/>
        </w:rPr>
        <w:t>eigenhändig.</w:t>
      </w:r>
      <w:r>
        <w:rPr>
          <w:spacing w:val="-35"/>
          <w:w w:val="90"/>
        </w:rPr>
        <w:t> </w:t>
      </w:r>
      <w:r>
        <w:rPr>
          <w:w w:val="90"/>
        </w:rPr>
        <w:t>Poststempel:</w:t>
      </w:r>
      <w:r>
        <w:rPr>
          <w:spacing w:val="-35"/>
          <w:w w:val="90"/>
        </w:rPr>
        <w:t> </w:t>
      </w:r>
      <w:r>
        <w:rPr>
          <w:w w:val="90"/>
        </w:rPr>
        <w:t>Lübeck,</w:t>
      </w:r>
      <w:r>
        <w:rPr>
          <w:spacing w:val="-35"/>
          <w:w w:val="90"/>
        </w:rPr>
        <w:t> </w:t>
      </w:r>
      <w:r>
        <w:rPr>
          <w:w w:val="90"/>
        </w:rPr>
        <w:t>4.12.44 ThULB,</w:t>
      </w:r>
      <w:r>
        <w:rPr>
          <w:spacing w:val="-20"/>
          <w:w w:val="90"/>
        </w:rPr>
        <w:t> </w:t>
      </w:r>
      <w:r>
        <w:rPr>
          <w:w w:val="90"/>
        </w:rPr>
        <w:t>Nachlaß</w:t>
      </w:r>
      <w:r>
        <w:rPr>
          <w:spacing w:val="-20"/>
          <w:w w:val="90"/>
        </w:rPr>
        <w:t> </w:t>
      </w:r>
      <w:r>
        <w:rPr>
          <w:spacing w:val="-4"/>
          <w:w w:val="90"/>
        </w:rPr>
        <w:t>Walter</w:t>
      </w:r>
      <w:r>
        <w:rPr>
          <w:spacing w:val="-20"/>
          <w:w w:val="90"/>
        </w:rPr>
        <w:t> </w:t>
      </w:r>
      <w:r>
        <w:rPr>
          <w:w w:val="90"/>
        </w:rPr>
        <w:t>Eucken,</w:t>
      </w:r>
      <w:r>
        <w:rPr>
          <w:spacing w:val="-20"/>
          <w:w w:val="90"/>
        </w:rPr>
        <w:t> </w:t>
      </w:r>
      <w:r>
        <w:rPr>
          <w:w w:val="90"/>
        </w:rPr>
        <w:t>Kasten</w:t>
      </w:r>
      <w:r>
        <w:rPr>
          <w:spacing w:val="-20"/>
          <w:w w:val="90"/>
        </w:rPr>
        <w:t> </w:t>
      </w:r>
      <w:r>
        <w:rPr>
          <w:w w:val="90"/>
        </w:rPr>
        <w:t>5</w:t>
      </w:r>
    </w:p>
    <w:p>
      <w:pPr>
        <w:pStyle w:val="BodyText"/>
        <w:spacing w:before="12"/>
        <w:rPr>
          <w:sz w:val="15"/>
        </w:rPr>
      </w:pPr>
    </w:p>
    <w:p>
      <w:pPr>
        <w:pStyle w:val="BodyText"/>
        <w:spacing w:before="84"/>
        <w:ind w:right="111"/>
        <w:jc w:val="right"/>
      </w:pPr>
      <w:r>
        <w:rPr>
          <w:w w:val="80"/>
        </w:rPr>
        <w:t>3.12.4</w:t>
      </w:r>
    </w:p>
    <w:p>
      <w:pPr>
        <w:pStyle w:val="BodyText"/>
        <w:spacing w:line="289" w:lineRule="exact" w:before="269"/>
        <w:ind w:left="2546"/>
      </w:pPr>
      <w:r>
        <w:rPr>
          <w:w w:val="85"/>
        </w:rPr>
        <w:t>Lieber Herr Professor!</w:t>
      </w:r>
    </w:p>
    <w:p>
      <w:pPr>
        <w:pStyle w:val="BodyText"/>
        <w:spacing w:line="288" w:lineRule="exact" w:before="29"/>
        <w:ind w:left="2195" w:right="111" w:firstLine="351"/>
        <w:jc w:val="both"/>
      </w:pPr>
      <w:r>
        <w:rPr>
          <w:w w:val="90"/>
        </w:rPr>
        <w:t>Hoffentlich</w:t>
      </w:r>
      <w:r>
        <w:rPr>
          <w:spacing w:val="-41"/>
          <w:w w:val="90"/>
        </w:rPr>
        <w:t> </w:t>
      </w:r>
      <w:r>
        <w:rPr>
          <w:w w:val="90"/>
        </w:rPr>
        <w:t>haben</w:t>
      </w:r>
      <w:r>
        <w:rPr>
          <w:spacing w:val="-41"/>
          <w:w w:val="90"/>
        </w:rPr>
        <w:t> </w:t>
      </w:r>
      <w:r>
        <w:rPr>
          <w:w w:val="90"/>
        </w:rPr>
        <w:t>Sie</w:t>
      </w:r>
      <w:r>
        <w:rPr>
          <w:spacing w:val="-41"/>
          <w:w w:val="90"/>
        </w:rPr>
        <w:t> </w:t>
      </w:r>
      <w:r>
        <w:rPr>
          <w:w w:val="90"/>
        </w:rPr>
        <w:t>u.</w:t>
      </w:r>
      <w:r>
        <w:rPr>
          <w:spacing w:val="-41"/>
          <w:w w:val="90"/>
        </w:rPr>
        <w:t> </w:t>
      </w:r>
      <w:r>
        <w:rPr>
          <w:w w:val="90"/>
        </w:rPr>
        <w:t>die</w:t>
      </w:r>
      <w:r>
        <w:rPr>
          <w:spacing w:val="-41"/>
          <w:w w:val="90"/>
        </w:rPr>
        <w:t> </w:t>
      </w:r>
      <w:r>
        <w:rPr>
          <w:w w:val="90"/>
        </w:rPr>
        <w:t>Ihren</w:t>
      </w:r>
      <w:r>
        <w:rPr>
          <w:spacing w:val="-41"/>
          <w:w w:val="90"/>
        </w:rPr>
        <w:t> </w:t>
      </w:r>
      <w:r>
        <w:rPr>
          <w:w w:val="90"/>
        </w:rPr>
        <w:t>den</w:t>
      </w:r>
      <w:r>
        <w:rPr>
          <w:spacing w:val="-41"/>
          <w:w w:val="90"/>
        </w:rPr>
        <w:t> </w:t>
      </w:r>
      <w:r>
        <w:rPr>
          <w:w w:val="90"/>
        </w:rPr>
        <w:t>Angriff</w:t>
      </w:r>
      <w:r>
        <w:rPr>
          <w:spacing w:val="-41"/>
          <w:w w:val="90"/>
        </w:rPr>
        <w:t> </w:t>
      </w:r>
      <w:r>
        <w:rPr>
          <w:w w:val="90"/>
        </w:rPr>
        <w:t>gut</w:t>
      </w:r>
      <w:r>
        <w:rPr>
          <w:spacing w:val="-41"/>
          <w:w w:val="90"/>
        </w:rPr>
        <w:t> </w:t>
      </w:r>
      <w:r>
        <w:rPr>
          <w:w w:val="90"/>
        </w:rPr>
        <w:t>überstanden.</w:t>
      </w:r>
      <w:r>
        <w:rPr>
          <w:color w:val="2E3092"/>
          <w:w w:val="90"/>
          <w:position w:val="9"/>
          <w:sz w:val="17"/>
        </w:rPr>
        <w:t>51</w:t>
      </w:r>
      <w:r>
        <w:rPr>
          <w:color w:val="2E3092"/>
          <w:spacing w:val="-22"/>
          <w:w w:val="90"/>
          <w:position w:val="9"/>
          <w:sz w:val="17"/>
        </w:rPr>
        <w:t> </w:t>
      </w:r>
      <w:r>
        <w:rPr>
          <w:w w:val="90"/>
        </w:rPr>
        <w:t>Falls</w:t>
      </w:r>
      <w:r>
        <w:rPr>
          <w:spacing w:val="-41"/>
          <w:w w:val="90"/>
        </w:rPr>
        <w:t> </w:t>
      </w:r>
      <w:r>
        <w:rPr>
          <w:w w:val="90"/>
        </w:rPr>
        <w:t>Ihnen</w:t>
      </w:r>
      <w:r>
        <w:rPr>
          <w:spacing w:val="-41"/>
          <w:w w:val="90"/>
        </w:rPr>
        <w:t> </w:t>
      </w:r>
      <w:r>
        <w:rPr>
          <w:w w:val="90"/>
        </w:rPr>
        <w:t>in</w:t>
      </w:r>
      <w:r>
        <w:rPr>
          <w:spacing w:val="-41"/>
          <w:w w:val="90"/>
        </w:rPr>
        <w:t> </w:t>
      </w:r>
      <w:r>
        <w:rPr>
          <w:w w:val="90"/>
        </w:rPr>
        <w:t>der veränderten</w:t>
      </w:r>
      <w:r>
        <w:rPr>
          <w:spacing w:val="-33"/>
          <w:w w:val="90"/>
        </w:rPr>
        <w:t> </w:t>
      </w:r>
      <w:r>
        <w:rPr>
          <w:w w:val="90"/>
        </w:rPr>
        <w:t>Situation</w:t>
      </w:r>
      <w:r>
        <w:rPr>
          <w:spacing w:val="-33"/>
          <w:w w:val="90"/>
        </w:rPr>
        <w:t> </w:t>
      </w:r>
      <w:r>
        <w:rPr>
          <w:w w:val="90"/>
        </w:rPr>
        <w:t>daran</w:t>
      </w:r>
      <w:r>
        <w:rPr>
          <w:spacing w:val="-33"/>
          <w:w w:val="90"/>
        </w:rPr>
        <w:t> </w:t>
      </w:r>
      <w:r>
        <w:rPr>
          <w:w w:val="90"/>
        </w:rPr>
        <w:t>liegt,</w:t>
      </w:r>
      <w:r>
        <w:rPr>
          <w:spacing w:val="-33"/>
          <w:w w:val="90"/>
        </w:rPr>
        <w:t> </w:t>
      </w:r>
      <w:r>
        <w:rPr>
          <w:w w:val="90"/>
        </w:rPr>
        <w:t>noch</w:t>
      </w:r>
      <w:r>
        <w:rPr>
          <w:spacing w:val="-33"/>
          <w:w w:val="90"/>
        </w:rPr>
        <w:t> </w:t>
      </w:r>
      <w:r>
        <w:rPr>
          <w:w w:val="90"/>
        </w:rPr>
        <w:t>einige</w:t>
      </w:r>
      <w:r>
        <w:rPr>
          <w:spacing w:val="-33"/>
          <w:w w:val="90"/>
        </w:rPr>
        <w:t> </w:t>
      </w:r>
      <w:r>
        <w:rPr>
          <w:w w:val="90"/>
          <w:u w:val="single"/>
        </w:rPr>
        <w:t>Ihrer</w:t>
      </w:r>
      <w:r>
        <w:rPr>
          <w:spacing w:val="-33"/>
          <w:w w:val="90"/>
          <w:u w:val="single"/>
        </w:rPr>
        <w:t> </w:t>
      </w:r>
      <w:r>
        <w:rPr>
          <w:w w:val="90"/>
        </w:rPr>
        <w:t>Manuskripte</w:t>
      </w:r>
      <w:r>
        <w:rPr>
          <w:spacing w:val="-33"/>
          <w:w w:val="90"/>
        </w:rPr>
        <w:t> </w:t>
      </w:r>
      <w:r>
        <w:rPr>
          <w:w w:val="90"/>
        </w:rPr>
        <w:t>zu</w:t>
      </w:r>
      <w:r>
        <w:rPr>
          <w:spacing w:val="-33"/>
          <w:w w:val="90"/>
        </w:rPr>
        <w:t> </w:t>
      </w:r>
      <w:r>
        <w:rPr>
          <w:w w:val="90"/>
        </w:rPr>
        <w:t>verteilen,</w:t>
      </w:r>
      <w:r>
        <w:rPr>
          <w:spacing w:val="-33"/>
          <w:w w:val="90"/>
        </w:rPr>
        <w:t> </w:t>
      </w:r>
      <w:r>
        <w:rPr>
          <w:w w:val="90"/>
        </w:rPr>
        <w:t>stehen wir</w:t>
      </w:r>
      <w:r>
        <w:rPr>
          <w:spacing w:val="-36"/>
          <w:w w:val="90"/>
        </w:rPr>
        <w:t> </w:t>
      </w:r>
      <w:r>
        <w:rPr>
          <w:w w:val="90"/>
        </w:rPr>
        <w:t>Ihnen</w:t>
      </w:r>
      <w:r>
        <w:rPr>
          <w:spacing w:val="-36"/>
          <w:w w:val="90"/>
        </w:rPr>
        <w:t> </w:t>
      </w:r>
      <w:r>
        <w:rPr>
          <w:w w:val="90"/>
        </w:rPr>
        <w:t>natürlich</w:t>
      </w:r>
      <w:r>
        <w:rPr>
          <w:spacing w:val="-36"/>
          <w:w w:val="90"/>
        </w:rPr>
        <w:t> </w:t>
      </w:r>
      <w:r>
        <w:rPr>
          <w:w w:val="90"/>
        </w:rPr>
        <w:t>gern</w:t>
      </w:r>
      <w:r>
        <w:rPr>
          <w:spacing w:val="-36"/>
          <w:w w:val="90"/>
        </w:rPr>
        <w:t> </w:t>
      </w:r>
      <w:r>
        <w:rPr>
          <w:w w:val="90"/>
        </w:rPr>
        <w:t>zur</w:t>
      </w:r>
      <w:r>
        <w:rPr>
          <w:spacing w:val="-36"/>
          <w:w w:val="90"/>
        </w:rPr>
        <w:t> </w:t>
      </w:r>
      <w:r>
        <w:rPr>
          <w:spacing w:val="-3"/>
          <w:w w:val="90"/>
        </w:rPr>
        <w:t>Verfügung.</w:t>
      </w:r>
      <w:r>
        <w:rPr>
          <w:spacing w:val="-36"/>
          <w:w w:val="90"/>
        </w:rPr>
        <w:t> </w:t>
      </w:r>
      <w:r>
        <w:rPr>
          <w:w w:val="90"/>
        </w:rPr>
        <w:t>Meine</w:t>
      </w:r>
      <w:r>
        <w:rPr>
          <w:spacing w:val="-36"/>
          <w:w w:val="90"/>
        </w:rPr>
        <w:t> </w:t>
      </w:r>
      <w:r>
        <w:rPr>
          <w:w w:val="90"/>
        </w:rPr>
        <w:t>Frau</w:t>
      </w:r>
      <w:r>
        <w:rPr>
          <w:spacing w:val="-36"/>
          <w:w w:val="90"/>
        </w:rPr>
        <w:t> </w:t>
      </w:r>
      <w:r>
        <w:rPr>
          <w:w w:val="90"/>
        </w:rPr>
        <w:t>würde</w:t>
      </w:r>
      <w:r>
        <w:rPr>
          <w:spacing w:val="-36"/>
          <w:w w:val="90"/>
        </w:rPr>
        <w:t> </w:t>
      </w:r>
      <w:r>
        <w:rPr>
          <w:w w:val="90"/>
        </w:rPr>
        <w:t>sie</w:t>
      </w:r>
      <w:r>
        <w:rPr>
          <w:spacing w:val="-36"/>
          <w:w w:val="90"/>
        </w:rPr>
        <w:t> </w:t>
      </w:r>
      <w:r>
        <w:rPr>
          <w:w w:val="90"/>
        </w:rPr>
        <w:t>dann</w:t>
      </w:r>
      <w:r>
        <w:rPr>
          <w:spacing w:val="-36"/>
          <w:w w:val="90"/>
        </w:rPr>
        <w:t> </w:t>
      </w:r>
      <w:r>
        <w:rPr>
          <w:w w:val="90"/>
        </w:rPr>
        <w:t>in</w:t>
      </w:r>
      <w:r>
        <w:rPr>
          <w:spacing w:val="-36"/>
          <w:w w:val="90"/>
        </w:rPr>
        <w:t> </w:t>
      </w:r>
      <w:r>
        <w:rPr>
          <w:w w:val="90"/>
        </w:rPr>
        <w:t>ihrem</w:t>
      </w:r>
      <w:r>
        <w:rPr>
          <w:spacing w:val="-36"/>
          <w:w w:val="90"/>
        </w:rPr>
        <w:t> </w:t>
      </w:r>
      <w:r>
        <w:rPr>
          <w:w w:val="90"/>
        </w:rPr>
        <w:t>Zimmer in</w:t>
      </w:r>
      <w:r>
        <w:rPr>
          <w:spacing w:val="-23"/>
          <w:w w:val="90"/>
        </w:rPr>
        <w:t> </w:t>
      </w:r>
      <w:r>
        <w:rPr>
          <w:w w:val="90"/>
        </w:rPr>
        <w:t>einem</w:t>
      </w:r>
      <w:r>
        <w:rPr>
          <w:spacing w:val="-24"/>
          <w:w w:val="90"/>
        </w:rPr>
        <w:t> </w:t>
      </w:r>
      <w:r>
        <w:rPr>
          <w:w w:val="90"/>
        </w:rPr>
        <w:t>kleinen</w:t>
      </w:r>
      <w:r>
        <w:rPr>
          <w:spacing w:val="-23"/>
          <w:w w:val="90"/>
        </w:rPr>
        <w:t> </w:t>
      </w:r>
      <w:r>
        <w:rPr>
          <w:w w:val="90"/>
        </w:rPr>
        <w:t>Altenstüble</w:t>
      </w:r>
      <w:r>
        <w:rPr>
          <w:spacing w:val="-24"/>
          <w:w w:val="90"/>
        </w:rPr>
        <w:t> </w:t>
      </w:r>
      <w:r>
        <w:rPr>
          <w:w w:val="90"/>
        </w:rPr>
        <w:t>aufbewahren,</w:t>
      </w:r>
      <w:r>
        <w:rPr>
          <w:spacing w:val="-23"/>
          <w:w w:val="90"/>
        </w:rPr>
        <w:t> </w:t>
      </w:r>
      <w:r>
        <w:rPr>
          <w:spacing w:val="-3"/>
          <w:w w:val="90"/>
        </w:rPr>
        <w:t>wo</w:t>
      </w:r>
      <w:r>
        <w:rPr>
          <w:spacing w:val="-24"/>
          <w:w w:val="90"/>
        </w:rPr>
        <w:t> </w:t>
      </w:r>
      <w:r>
        <w:rPr>
          <w:w w:val="90"/>
        </w:rPr>
        <w:t>sie</w:t>
      </w:r>
      <w:r>
        <w:rPr>
          <w:spacing w:val="-23"/>
          <w:w w:val="90"/>
        </w:rPr>
        <w:t> </w:t>
      </w:r>
      <w:r>
        <w:rPr>
          <w:w w:val="90"/>
        </w:rPr>
        <w:t>auch</w:t>
      </w:r>
      <w:r>
        <w:rPr>
          <w:spacing w:val="-24"/>
          <w:w w:val="90"/>
        </w:rPr>
        <w:t> </w:t>
      </w:r>
      <w:r>
        <w:rPr>
          <w:w w:val="90"/>
        </w:rPr>
        <w:t>von</w:t>
      </w:r>
      <w:r>
        <w:rPr>
          <w:spacing w:val="-23"/>
          <w:w w:val="90"/>
        </w:rPr>
        <w:t> </w:t>
      </w:r>
      <w:r>
        <w:rPr>
          <w:w w:val="90"/>
        </w:rPr>
        <w:t>mir</w:t>
      </w:r>
      <w:r>
        <w:rPr>
          <w:spacing w:val="-24"/>
          <w:w w:val="90"/>
        </w:rPr>
        <w:t> </w:t>
      </w:r>
      <w:r>
        <w:rPr>
          <w:w w:val="90"/>
        </w:rPr>
        <w:t>Sachen</w:t>
      </w:r>
      <w:r>
        <w:rPr>
          <w:spacing w:val="-23"/>
          <w:w w:val="90"/>
        </w:rPr>
        <w:t> </w:t>
      </w:r>
      <w:r>
        <w:rPr>
          <w:w w:val="90"/>
        </w:rPr>
        <w:t>hat.</w:t>
      </w:r>
      <w:r>
        <w:rPr>
          <w:spacing w:val="-24"/>
          <w:w w:val="90"/>
        </w:rPr>
        <w:t> </w:t>
      </w:r>
      <w:r>
        <w:rPr>
          <w:w w:val="90"/>
        </w:rPr>
        <w:t>In</w:t>
      </w:r>
      <w:r>
        <w:rPr>
          <w:spacing w:val="-23"/>
          <w:w w:val="90"/>
        </w:rPr>
        <w:t> </w:t>
      </w:r>
      <w:r>
        <w:rPr>
          <w:w w:val="90"/>
        </w:rPr>
        <w:t>jeden Hinsicht</w:t>
      </w:r>
      <w:r>
        <w:rPr>
          <w:spacing w:val="-31"/>
          <w:w w:val="90"/>
        </w:rPr>
        <w:t> </w:t>
      </w:r>
      <w:r>
        <w:rPr>
          <w:w w:val="90"/>
        </w:rPr>
        <w:t>sicher</w:t>
      </w:r>
      <w:r>
        <w:rPr>
          <w:spacing w:val="-31"/>
          <w:w w:val="90"/>
        </w:rPr>
        <w:t> </w:t>
      </w:r>
      <w:r>
        <w:rPr>
          <w:w w:val="90"/>
        </w:rPr>
        <w:t>ist</w:t>
      </w:r>
      <w:r>
        <w:rPr>
          <w:spacing w:val="-31"/>
          <w:w w:val="90"/>
        </w:rPr>
        <w:t> </w:t>
      </w:r>
      <w:r>
        <w:rPr>
          <w:w w:val="90"/>
        </w:rPr>
        <w:t>es</w:t>
      </w:r>
      <w:r>
        <w:rPr>
          <w:spacing w:val="-31"/>
          <w:w w:val="90"/>
        </w:rPr>
        <w:t> </w:t>
      </w:r>
      <w:r>
        <w:rPr>
          <w:w w:val="90"/>
        </w:rPr>
        <w:t>allerdings</w:t>
      </w:r>
      <w:r>
        <w:rPr>
          <w:spacing w:val="-31"/>
          <w:w w:val="90"/>
        </w:rPr>
        <w:t> </w:t>
      </w:r>
      <w:r>
        <w:rPr>
          <w:w w:val="90"/>
        </w:rPr>
        <w:t>auch</w:t>
      </w:r>
      <w:r>
        <w:rPr>
          <w:spacing w:val="-31"/>
          <w:w w:val="90"/>
        </w:rPr>
        <w:t> </w:t>
      </w:r>
      <w:r>
        <w:rPr>
          <w:w w:val="90"/>
        </w:rPr>
        <w:t>nicht.</w:t>
      </w:r>
      <w:r>
        <w:rPr>
          <w:spacing w:val="-31"/>
          <w:w w:val="90"/>
        </w:rPr>
        <w:t> </w:t>
      </w:r>
      <w:r>
        <w:rPr>
          <w:w w:val="90"/>
        </w:rPr>
        <w:t>Die</w:t>
      </w:r>
      <w:r>
        <w:rPr>
          <w:spacing w:val="-31"/>
          <w:w w:val="90"/>
        </w:rPr>
        <w:t> </w:t>
      </w:r>
      <w:r>
        <w:rPr>
          <w:spacing w:val="-4"/>
          <w:w w:val="90"/>
        </w:rPr>
        <w:t>Polen</w:t>
      </w:r>
      <w:r>
        <w:rPr>
          <w:spacing w:val="-31"/>
          <w:w w:val="90"/>
        </w:rPr>
        <w:t> </w:t>
      </w:r>
      <w:r>
        <w:rPr>
          <w:w w:val="90"/>
        </w:rPr>
        <w:t>im</w:t>
      </w:r>
      <w:r>
        <w:rPr>
          <w:spacing w:val="-31"/>
          <w:w w:val="90"/>
        </w:rPr>
        <w:t> </w:t>
      </w:r>
      <w:r>
        <w:rPr>
          <w:w w:val="90"/>
        </w:rPr>
        <w:t>Nachbardorf</w:t>
      </w:r>
      <w:r>
        <w:rPr>
          <w:spacing w:val="-31"/>
          <w:w w:val="90"/>
        </w:rPr>
        <w:t> </w:t>
      </w:r>
      <w:r>
        <w:rPr>
          <w:w w:val="90"/>
        </w:rPr>
        <w:t>sind</w:t>
      </w:r>
      <w:r>
        <w:rPr>
          <w:spacing w:val="-31"/>
          <w:w w:val="90"/>
        </w:rPr>
        <w:t> </w:t>
      </w:r>
      <w:r>
        <w:rPr>
          <w:w w:val="90"/>
        </w:rPr>
        <w:t>durch</w:t>
      </w:r>
      <w:r>
        <w:rPr>
          <w:spacing w:val="-31"/>
          <w:w w:val="90"/>
        </w:rPr>
        <w:t> </w:t>
      </w:r>
      <w:r>
        <w:rPr>
          <w:w w:val="90"/>
        </w:rPr>
        <w:t>eine Exekution</w:t>
      </w:r>
      <w:r>
        <w:rPr>
          <w:spacing w:val="-40"/>
          <w:w w:val="90"/>
        </w:rPr>
        <w:t> </w:t>
      </w:r>
      <w:r>
        <w:rPr>
          <w:w w:val="90"/>
        </w:rPr>
        <w:t>sehr</w:t>
      </w:r>
      <w:r>
        <w:rPr>
          <w:spacing w:val="-40"/>
          <w:w w:val="90"/>
        </w:rPr>
        <w:t> </w:t>
      </w:r>
      <w:r>
        <w:rPr>
          <w:w w:val="90"/>
        </w:rPr>
        <w:t>aufgebracht.</w:t>
      </w:r>
      <w:r>
        <w:rPr>
          <w:spacing w:val="-40"/>
          <w:w w:val="90"/>
        </w:rPr>
        <w:t> </w:t>
      </w:r>
      <w:r>
        <w:rPr>
          <w:w w:val="90"/>
        </w:rPr>
        <w:t>Aber</w:t>
      </w:r>
      <w:r>
        <w:rPr>
          <w:spacing w:val="-40"/>
          <w:w w:val="90"/>
        </w:rPr>
        <w:t> </w:t>
      </w:r>
      <w:r>
        <w:rPr>
          <w:w w:val="90"/>
        </w:rPr>
        <w:t>heute</w:t>
      </w:r>
      <w:r>
        <w:rPr>
          <w:spacing w:val="-40"/>
          <w:w w:val="90"/>
        </w:rPr>
        <w:t> </w:t>
      </w:r>
      <w:r>
        <w:rPr>
          <w:w w:val="90"/>
        </w:rPr>
        <w:t>wird</w:t>
      </w:r>
      <w:r>
        <w:rPr>
          <w:spacing w:val="-40"/>
          <w:w w:val="90"/>
        </w:rPr>
        <w:t> </w:t>
      </w:r>
      <w:r>
        <w:rPr>
          <w:w w:val="90"/>
        </w:rPr>
        <w:t>es</w:t>
      </w:r>
      <w:r>
        <w:rPr>
          <w:spacing w:val="-40"/>
          <w:w w:val="90"/>
        </w:rPr>
        <w:t> </w:t>
      </w:r>
      <w:r>
        <w:rPr>
          <w:w w:val="90"/>
        </w:rPr>
        <w:t>sich</w:t>
      </w:r>
      <w:r>
        <w:rPr>
          <w:spacing w:val="-40"/>
          <w:w w:val="90"/>
        </w:rPr>
        <w:t> </w:t>
      </w:r>
      <w:r>
        <w:rPr>
          <w:w w:val="90"/>
        </w:rPr>
        <w:t>ja</w:t>
      </w:r>
      <w:r>
        <w:rPr>
          <w:spacing w:val="-40"/>
          <w:w w:val="90"/>
        </w:rPr>
        <w:t> </w:t>
      </w:r>
      <w:r>
        <w:rPr>
          <w:w w:val="90"/>
        </w:rPr>
        <w:t>mehr</w:t>
      </w:r>
      <w:r>
        <w:rPr>
          <w:spacing w:val="-40"/>
          <w:w w:val="90"/>
        </w:rPr>
        <w:t> </w:t>
      </w:r>
      <w:r>
        <w:rPr>
          <w:w w:val="90"/>
        </w:rPr>
        <w:t>um</w:t>
      </w:r>
      <w:r>
        <w:rPr>
          <w:spacing w:val="-40"/>
          <w:w w:val="90"/>
        </w:rPr>
        <w:t> </w:t>
      </w:r>
      <w:r>
        <w:rPr>
          <w:w w:val="90"/>
        </w:rPr>
        <w:t>eine</w:t>
      </w:r>
      <w:r>
        <w:rPr>
          <w:spacing w:val="-40"/>
          <w:w w:val="90"/>
        </w:rPr>
        <w:t> </w:t>
      </w:r>
      <w:r>
        <w:rPr>
          <w:spacing w:val="-3"/>
          <w:w w:val="90"/>
        </w:rPr>
        <w:t>Verteilung</w:t>
      </w:r>
      <w:r>
        <w:rPr>
          <w:spacing w:val="-40"/>
          <w:w w:val="90"/>
        </w:rPr>
        <w:t> </w:t>
      </w:r>
      <w:r>
        <w:rPr>
          <w:w w:val="90"/>
        </w:rPr>
        <w:t>als</w:t>
      </w:r>
      <w:r>
        <w:rPr>
          <w:spacing w:val="-40"/>
          <w:w w:val="90"/>
        </w:rPr>
        <w:t> </w:t>
      </w:r>
      <w:r>
        <w:rPr>
          <w:w w:val="90"/>
        </w:rPr>
        <w:t>um </w:t>
      </w:r>
      <w:r>
        <w:rPr>
          <w:w w:val="85"/>
        </w:rPr>
        <w:t>eine</w:t>
      </w:r>
      <w:r>
        <w:rPr>
          <w:spacing w:val="-7"/>
          <w:w w:val="85"/>
        </w:rPr>
        <w:t> </w:t>
      </w:r>
      <w:r>
        <w:rPr>
          <w:spacing w:val="-3"/>
          <w:w w:val="85"/>
        </w:rPr>
        <w:t>Vermeidung</w:t>
      </w:r>
      <w:r>
        <w:rPr>
          <w:spacing w:val="-7"/>
          <w:w w:val="85"/>
        </w:rPr>
        <w:t> </w:t>
      </w:r>
      <w:r>
        <w:rPr>
          <w:w w:val="85"/>
        </w:rPr>
        <w:t>der</w:t>
      </w:r>
      <w:r>
        <w:rPr>
          <w:spacing w:val="-8"/>
          <w:w w:val="85"/>
        </w:rPr>
        <w:t> </w:t>
      </w:r>
      <w:r>
        <w:rPr>
          <w:w w:val="85"/>
        </w:rPr>
        <w:t>Risikos</w:t>
      </w:r>
      <w:r>
        <w:rPr>
          <w:spacing w:val="-7"/>
          <w:w w:val="85"/>
        </w:rPr>
        <w:t> </w:t>
      </w:r>
      <w:r>
        <w:rPr>
          <w:w w:val="85"/>
        </w:rPr>
        <w:t>handeln.</w:t>
      </w:r>
      <w:r>
        <w:rPr>
          <w:spacing w:val="-7"/>
          <w:w w:val="85"/>
        </w:rPr>
        <w:t> </w:t>
      </w:r>
      <w:r>
        <w:rPr>
          <w:w w:val="85"/>
        </w:rPr>
        <w:t>Meine</w:t>
      </w:r>
      <w:r>
        <w:rPr>
          <w:spacing w:val="-7"/>
          <w:w w:val="85"/>
        </w:rPr>
        <w:t> </w:t>
      </w:r>
      <w:r>
        <w:rPr>
          <w:w w:val="85"/>
        </w:rPr>
        <w:t>Frau</w:t>
      </w:r>
      <w:r>
        <w:rPr>
          <w:spacing w:val="-7"/>
          <w:w w:val="85"/>
        </w:rPr>
        <w:t> </w:t>
      </w:r>
      <w:r>
        <w:rPr>
          <w:w w:val="85"/>
        </w:rPr>
        <w:t>wohnt</w:t>
      </w:r>
      <w:r>
        <w:rPr>
          <w:spacing w:val="-7"/>
          <w:w w:val="85"/>
        </w:rPr>
        <w:t> </w:t>
      </w:r>
      <w:r>
        <w:rPr>
          <w:w w:val="85"/>
        </w:rPr>
        <w:t>in</w:t>
      </w:r>
      <w:r>
        <w:rPr>
          <w:spacing w:val="-7"/>
          <w:w w:val="85"/>
        </w:rPr>
        <w:t> </w:t>
      </w:r>
      <w:r>
        <w:rPr>
          <w:w w:val="85"/>
        </w:rPr>
        <w:t>14</w:t>
      </w:r>
      <w:r>
        <w:rPr>
          <w:spacing w:val="-8"/>
          <w:w w:val="85"/>
        </w:rPr>
        <w:t> </w:t>
      </w:r>
      <w:r>
        <w:rPr>
          <w:w w:val="85"/>
        </w:rPr>
        <w:t>Brenz</w:t>
      </w:r>
      <w:r>
        <w:rPr>
          <w:spacing w:val="-7"/>
          <w:w w:val="85"/>
        </w:rPr>
        <w:t> </w:t>
      </w:r>
      <w:r>
        <w:rPr>
          <w:spacing w:val="-12"/>
          <w:w w:val="85"/>
        </w:rPr>
        <w:t>O/A</w:t>
      </w:r>
      <w:r>
        <w:rPr>
          <w:spacing w:val="-7"/>
          <w:w w:val="85"/>
        </w:rPr>
        <w:t> </w:t>
      </w:r>
      <w:r>
        <w:rPr>
          <w:w w:val="85"/>
        </w:rPr>
        <w:t>Heidenheim.</w:t>
      </w:r>
    </w:p>
    <w:p>
      <w:pPr>
        <w:pStyle w:val="BodyText"/>
        <w:spacing w:before="5"/>
        <w:rPr>
          <w:sz w:val="20"/>
        </w:rPr>
      </w:pPr>
    </w:p>
    <w:p>
      <w:pPr>
        <w:pStyle w:val="BodyText"/>
        <w:spacing w:line="306" w:lineRule="exact" w:before="1"/>
        <w:ind w:left="2546"/>
      </w:pPr>
      <w:r>
        <w:rPr>
          <w:w w:val="85"/>
        </w:rPr>
        <w:t>Alle guten Wünsche!</w:t>
      </w:r>
    </w:p>
    <w:p>
      <w:pPr>
        <w:pStyle w:val="BodyText"/>
        <w:spacing w:line="306" w:lineRule="exact"/>
        <w:ind w:left="2546"/>
      </w:pPr>
      <w:r>
        <w:rPr>
          <w:w w:val="90"/>
        </w:rPr>
        <w:t>Ihr Lösch</w:t>
      </w:r>
    </w:p>
    <w:p>
      <w:pPr>
        <w:pStyle w:val="BodyText"/>
        <w:spacing w:before="13"/>
        <w:rPr>
          <w:sz w:val="29"/>
        </w:rPr>
      </w:pPr>
    </w:p>
    <w:p>
      <w:pPr>
        <w:pStyle w:val="BodyText"/>
        <w:ind w:left="2195"/>
        <w:rPr>
          <w:sz w:val="17"/>
        </w:rPr>
      </w:pPr>
      <w:bookmarkStart w:name="8.18 Lösch an Joseph Schumpeter. Ratzebu" w:id="1377"/>
      <w:bookmarkEnd w:id="1377"/>
      <w:r>
        <w:rPr/>
      </w:r>
      <w:bookmarkStart w:name="_bookmark1039" w:id="1378"/>
      <w:bookmarkEnd w:id="1378"/>
      <w:r>
        <w:rPr/>
      </w:r>
      <w:r>
        <w:rPr>
          <w:w w:val="90"/>
        </w:rPr>
        <w:t>[Randnotiz von Eucken: Erle.[digt] und beantw. am 4.1.45.]</w:t>
      </w:r>
      <w:r>
        <w:rPr>
          <w:color w:val="2E3092"/>
          <w:w w:val="90"/>
          <w:position w:val="9"/>
          <w:sz w:val="17"/>
        </w:rPr>
        <w:t>52</w:t>
      </w:r>
    </w:p>
    <w:p>
      <w:pPr>
        <w:pStyle w:val="BodyText"/>
        <w:spacing w:before="4"/>
        <w:rPr>
          <w:sz w:val="33"/>
        </w:rPr>
      </w:pPr>
    </w:p>
    <w:p>
      <w:pPr>
        <w:pStyle w:val="Heading3"/>
        <w:numPr>
          <w:ilvl w:val="1"/>
          <w:numId w:val="126"/>
        </w:numPr>
        <w:tabs>
          <w:tab w:pos="2956" w:val="left" w:leader="none"/>
          <w:tab w:pos="2957" w:val="left" w:leader="none"/>
        </w:tabs>
        <w:spacing w:line="240" w:lineRule="auto" w:before="0" w:after="0"/>
        <w:ind w:left="2956" w:right="0" w:hanging="761"/>
        <w:jc w:val="left"/>
      </w:pPr>
      <w:r>
        <w:rPr/>
        <w:t>Lösch</w:t>
      </w:r>
      <w:r>
        <w:rPr>
          <w:spacing w:val="-12"/>
        </w:rPr>
        <w:t> </w:t>
      </w:r>
      <w:r>
        <w:rPr/>
        <w:t>an</w:t>
      </w:r>
      <w:r>
        <w:rPr>
          <w:spacing w:val="-12"/>
        </w:rPr>
        <w:t> </w:t>
      </w:r>
      <w:r>
        <w:rPr/>
        <w:t>Joseph</w:t>
      </w:r>
      <w:r>
        <w:rPr>
          <w:spacing w:val="-12"/>
        </w:rPr>
        <w:t> </w:t>
      </w:r>
      <w:r>
        <w:rPr/>
        <w:t>Schumpeter.</w:t>
      </w:r>
      <w:r>
        <w:rPr>
          <w:spacing w:val="-12"/>
        </w:rPr>
        <w:t> </w:t>
      </w:r>
      <w:r>
        <w:rPr/>
        <w:t>Ratzeburg,</w:t>
      </w:r>
      <w:r>
        <w:rPr>
          <w:spacing w:val="-12"/>
        </w:rPr>
        <w:t> </w:t>
      </w:r>
      <w:r>
        <w:rPr/>
        <w:t>1.</w:t>
      </w:r>
      <w:r>
        <w:rPr>
          <w:spacing w:val="-12"/>
        </w:rPr>
        <w:t> </w:t>
      </w:r>
      <w:r>
        <w:rPr/>
        <w:t>Mai</w:t>
      </w:r>
      <w:r>
        <w:rPr>
          <w:spacing w:val="-12"/>
        </w:rPr>
        <w:t> </w:t>
      </w:r>
      <w:r>
        <w:rPr/>
        <w:t>1945</w:t>
      </w:r>
    </w:p>
    <w:p>
      <w:pPr>
        <w:pStyle w:val="BodyText"/>
        <w:spacing w:line="288" w:lineRule="exact" w:before="255"/>
        <w:ind w:left="2195" w:right="101"/>
      </w:pPr>
      <w:r>
        <w:rPr>
          <w:w w:val="85"/>
        </w:rPr>
        <w:t>Durchschlag des maschinengeschriebenen Briefes, mit eigenhändigen Randnotizen </w:t>
      </w:r>
      <w:r>
        <w:rPr>
          <w:w w:val="90"/>
        </w:rPr>
        <w:t>StA HDH, Nachlaß August Lösch, Kasten 13</w:t>
      </w:r>
    </w:p>
    <w:p>
      <w:pPr>
        <w:pStyle w:val="BodyText"/>
        <w:spacing w:before="12"/>
        <w:rPr>
          <w:sz w:val="15"/>
        </w:rPr>
      </w:pPr>
    </w:p>
    <w:p>
      <w:pPr>
        <w:pStyle w:val="BodyText"/>
        <w:spacing w:before="84"/>
        <w:ind w:left="2449" w:firstLine="5406"/>
      </w:pPr>
      <w:r>
        <w:rPr>
          <w:w w:val="85"/>
        </w:rPr>
        <w:t>Auf der Flucht, 1.5.1945</w:t>
      </w:r>
    </w:p>
    <w:p>
      <w:pPr>
        <w:pStyle w:val="BodyText"/>
        <w:spacing w:before="3"/>
        <w:rPr>
          <w:sz w:val="8"/>
        </w:rPr>
      </w:pPr>
      <w:r>
        <w:rPr/>
        <w:pict>
          <v:line style="position:absolute;mso-position-horizontal-relative:page;mso-position-vertical-relative:paragraph;z-index:10720;mso-wrap-distance-left:0;mso-wrap-distance-right:0" from="133.768005pt,7.716429pt" to="289.183005pt,7.716429pt" stroked="true" strokeweight=".398pt" strokecolor="#000000">
            <v:stroke dashstyle="solid"/>
            <w10:wrap type="topAndBottom"/>
          </v:line>
        </w:pict>
      </w:r>
    </w:p>
    <w:p>
      <w:pPr>
        <w:spacing w:line="239" w:lineRule="exact" w:before="0"/>
        <w:ind w:left="2195" w:right="111" w:firstLine="254"/>
        <w:jc w:val="both"/>
        <w:rPr>
          <w:sz w:val="20"/>
        </w:rPr>
      </w:pPr>
      <w:r>
        <w:rPr>
          <w:w w:val="85"/>
          <w:position w:val="7"/>
          <w:sz w:val="14"/>
        </w:rPr>
        <w:t>51</w:t>
      </w:r>
      <w:bookmarkStart w:name="_bookmark1040" w:id="1379"/>
      <w:bookmarkEnd w:id="1379"/>
      <w:r>
        <w:rPr>
          <w:w w:val="85"/>
          <w:position w:val="7"/>
          <w:sz w:val="14"/>
        </w:rPr>
      </w:r>
      <w:r>
        <w:rPr>
          <w:w w:val="85"/>
          <w:sz w:val="20"/>
        </w:rPr>
        <w:t>Der</w:t>
      </w:r>
      <w:r>
        <w:rPr>
          <w:spacing w:val="-4"/>
          <w:w w:val="85"/>
          <w:sz w:val="20"/>
        </w:rPr>
        <w:t> </w:t>
      </w:r>
      <w:r>
        <w:rPr>
          <w:w w:val="85"/>
          <w:sz w:val="20"/>
        </w:rPr>
        <w:t>Brandbombardierung</w:t>
      </w:r>
      <w:r>
        <w:rPr>
          <w:spacing w:val="-4"/>
          <w:w w:val="85"/>
          <w:sz w:val="20"/>
        </w:rPr>
        <w:t> </w:t>
      </w:r>
      <w:r>
        <w:rPr>
          <w:w w:val="85"/>
          <w:sz w:val="20"/>
        </w:rPr>
        <w:t>der</w:t>
      </w:r>
      <w:r>
        <w:rPr>
          <w:spacing w:val="-4"/>
          <w:w w:val="85"/>
          <w:sz w:val="20"/>
        </w:rPr>
        <w:t> </w:t>
      </w:r>
      <w:r>
        <w:rPr>
          <w:w w:val="85"/>
          <w:sz w:val="20"/>
        </w:rPr>
        <w:t>Royal</w:t>
      </w:r>
      <w:r>
        <w:rPr>
          <w:spacing w:val="-4"/>
          <w:w w:val="85"/>
          <w:sz w:val="20"/>
        </w:rPr>
        <w:t> </w:t>
      </w:r>
      <w:r>
        <w:rPr>
          <w:w w:val="85"/>
          <w:sz w:val="20"/>
        </w:rPr>
        <w:t>Air</w:t>
      </w:r>
      <w:r>
        <w:rPr>
          <w:spacing w:val="-4"/>
          <w:w w:val="85"/>
          <w:sz w:val="20"/>
        </w:rPr>
        <w:t> </w:t>
      </w:r>
      <w:r>
        <w:rPr>
          <w:w w:val="85"/>
          <w:sz w:val="20"/>
        </w:rPr>
        <w:t>Force</w:t>
      </w:r>
      <w:r>
        <w:rPr>
          <w:spacing w:val="-4"/>
          <w:w w:val="85"/>
          <w:sz w:val="20"/>
        </w:rPr>
        <w:t> </w:t>
      </w:r>
      <w:r>
        <w:rPr>
          <w:w w:val="85"/>
          <w:sz w:val="20"/>
        </w:rPr>
        <w:t>auf</w:t>
      </w:r>
      <w:r>
        <w:rPr>
          <w:spacing w:val="-4"/>
          <w:w w:val="85"/>
          <w:sz w:val="20"/>
        </w:rPr>
        <w:t> </w:t>
      </w:r>
      <w:r>
        <w:rPr>
          <w:w w:val="85"/>
          <w:sz w:val="20"/>
        </w:rPr>
        <w:t>Freiburg</w:t>
      </w:r>
      <w:r>
        <w:rPr>
          <w:spacing w:val="-4"/>
          <w:w w:val="85"/>
          <w:sz w:val="20"/>
        </w:rPr>
        <w:t> </w:t>
      </w:r>
      <w:r>
        <w:rPr>
          <w:w w:val="85"/>
          <w:sz w:val="20"/>
        </w:rPr>
        <w:t>am</w:t>
      </w:r>
      <w:r>
        <w:rPr>
          <w:spacing w:val="-4"/>
          <w:w w:val="85"/>
          <w:sz w:val="20"/>
        </w:rPr>
        <w:t> </w:t>
      </w:r>
      <w:r>
        <w:rPr>
          <w:w w:val="85"/>
          <w:sz w:val="20"/>
        </w:rPr>
        <w:t>Abend</w:t>
      </w:r>
      <w:r>
        <w:rPr>
          <w:spacing w:val="-4"/>
          <w:w w:val="85"/>
          <w:sz w:val="20"/>
        </w:rPr>
        <w:t> </w:t>
      </w:r>
      <w:r>
        <w:rPr>
          <w:w w:val="85"/>
          <w:sz w:val="20"/>
        </w:rPr>
        <w:t>des</w:t>
      </w:r>
      <w:r>
        <w:rPr>
          <w:spacing w:val="-4"/>
          <w:w w:val="85"/>
          <w:sz w:val="20"/>
        </w:rPr>
        <w:t> </w:t>
      </w:r>
      <w:r>
        <w:rPr>
          <w:w w:val="85"/>
          <w:sz w:val="20"/>
        </w:rPr>
        <w:t>27.</w:t>
      </w:r>
      <w:r>
        <w:rPr>
          <w:spacing w:val="-4"/>
          <w:w w:val="85"/>
          <w:sz w:val="20"/>
        </w:rPr>
        <w:t> </w:t>
      </w:r>
      <w:r>
        <w:rPr>
          <w:w w:val="85"/>
          <w:sz w:val="20"/>
        </w:rPr>
        <w:t>November</w:t>
      </w:r>
      <w:r>
        <w:rPr>
          <w:spacing w:val="-4"/>
          <w:w w:val="85"/>
          <w:sz w:val="20"/>
        </w:rPr>
        <w:t> </w:t>
      </w:r>
      <w:r>
        <w:rPr>
          <w:w w:val="85"/>
          <w:sz w:val="20"/>
        </w:rPr>
        <w:t>1944</w:t>
      </w:r>
      <w:r>
        <w:rPr>
          <w:spacing w:val="-4"/>
          <w:w w:val="85"/>
          <w:sz w:val="20"/>
        </w:rPr>
        <w:t> </w:t>
      </w:r>
      <w:r>
        <w:rPr>
          <w:w w:val="85"/>
          <w:sz w:val="20"/>
        </w:rPr>
        <w:t>(Ko- dename</w:t>
      </w:r>
      <w:r>
        <w:rPr>
          <w:spacing w:val="-11"/>
          <w:w w:val="85"/>
          <w:sz w:val="20"/>
        </w:rPr>
        <w:t> </w:t>
      </w:r>
      <w:r>
        <w:rPr>
          <w:i/>
          <w:w w:val="85"/>
          <w:sz w:val="20"/>
        </w:rPr>
        <w:t>Operation</w:t>
      </w:r>
      <w:r>
        <w:rPr>
          <w:i/>
          <w:spacing w:val="-11"/>
          <w:w w:val="85"/>
          <w:sz w:val="20"/>
        </w:rPr>
        <w:t> </w:t>
      </w:r>
      <w:r>
        <w:rPr>
          <w:i/>
          <w:w w:val="85"/>
          <w:sz w:val="20"/>
        </w:rPr>
        <w:t>Tigerftsh</w:t>
      </w:r>
      <w:r>
        <w:rPr>
          <w:w w:val="85"/>
          <w:sz w:val="20"/>
        </w:rPr>
        <w:t>)</w:t>
      </w:r>
      <w:r>
        <w:rPr>
          <w:spacing w:val="-11"/>
          <w:w w:val="85"/>
          <w:sz w:val="20"/>
        </w:rPr>
        <w:t> </w:t>
      </w:r>
      <w:r>
        <w:rPr>
          <w:w w:val="85"/>
          <w:sz w:val="20"/>
        </w:rPr>
        <w:t>war</w:t>
      </w:r>
      <w:r>
        <w:rPr>
          <w:spacing w:val="-11"/>
          <w:w w:val="85"/>
          <w:sz w:val="20"/>
        </w:rPr>
        <w:t> </w:t>
      </w:r>
      <w:r>
        <w:rPr>
          <w:w w:val="85"/>
          <w:sz w:val="20"/>
        </w:rPr>
        <w:t>der</w:t>
      </w:r>
      <w:r>
        <w:rPr>
          <w:spacing w:val="-11"/>
          <w:w w:val="85"/>
          <w:sz w:val="20"/>
        </w:rPr>
        <w:t> </w:t>
      </w:r>
      <w:r>
        <w:rPr>
          <w:w w:val="85"/>
          <w:sz w:val="20"/>
        </w:rPr>
        <w:t>schwerste</w:t>
      </w:r>
      <w:r>
        <w:rPr>
          <w:spacing w:val="-11"/>
          <w:w w:val="85"/>
          <w:sz w:val="20"/>
        </w:rPr>
        <w:t> </w:t>
      </w:r>
      <w:r>
        <w:rPr>
          <w:w w:val="85"/>
          <w:sz w:val="20"/>
        </w:rPr>
        <w:t>Luftangriff</w:t>
      </w:r>
      <w:r>
        <w:rPr>
          <w:spacing w:val="-11"/>
          <w:w w:val="85"/>
          <w:sz w:val="20"/>
        </w:rPr>
        <w:t> </w:t>
      </w:r>
      <w:r>
        <w:rPr>
          <w:w w:val="85"/>
          <w:sz w:val="20"/>
        </w:rPr>
        <w:t>auf</w:t>
      </w:r>
      <w:r>
        <w:rPr>
          <w:spacing w:val="-11"/>
          <w:w w:val="85"/>
          <w:sz w:val="20"/>
        </w:rPr>
        <w:t> </w:t>
      </w:r>
      <w:r>
        <w:rPr>
          <w:w w:val="85"/>
          <w:sz w:val="20"/>
        </w:rPr>
        <w:t>die</w:t>
      </w:r>
      <w:r>
        <w:rPr>
          <w:spacing w:val="-11"/>
          <w:w w:val="85"/>
          <w:sz w:val="20"/>
        </w:rPr>
        <w:t> </w:t>
      </w:r>
      <w:r>
        <w:rPr>
          <w:w w:val="85"/>
          <w:sz w:val="20"/>
        </w:rPr>
        <w:t>Stadt</w:t>
      </w:r>
      <w:r>
        <w:rPr>
          <w:spacing w:val="-11"/>
          <w:w w:val="85"/>
          <w:sz w:val="20"/>
        </w:rPr>
        <w:t> </w:t>
      </w:r>
      <w:r>
        <w:rPr>
          <w:w w:val="85"/>
          <w:sz w:val="20"/>
        </w:rPr>
        <w:t>während</w:t>
      </w:r>
      <w:r>
        <w:rPr>
          <w:spacing w:val="-11"/>
          <w:w w:val="85"/>
          <w:sz w:val="20"/>
        </w:rPr>
        <w:t> </w:t>
      </w:r>
      <w:r>
        <w:rPr>
          <w:w w:val="85"/>
          <w:sz w:val="20"/>
        </w:rPr>
        <w:t>des</w:t>
      </w:r>
      <w:r>
        <w:rPr>
          <w:spacing w:val="-11"/>
          <w:w w:val="85"/>
          <w:sz w:val="20"/>
        </w:rPr>
        <w:t> </w:t>
      </w:r>
      <w:r>
        <w:rPr>
          <w:w w:val="85"/>
          <w:sz w:val="20"/>
        </w:rPr>
        <w:t>Zweiten</w:t>
      </w:r>
      <w:r>
        <w:rPr>
          <w:spacing w:val="-11"/>
          <w:w w:val="85"/>
          <w:sz w:val="20"/>
        </w:rPr>
        <w:t> </w:t>
      </w:r>
      <w:r>
        <w:rPr>
          <w:w w:val="85"/>
          <w:sz w:val="20"/>
        </w:rPr>
        <w:t>Weltkriegs </w:t>
      </w:r>
      <w:r>
        <w:rPr>
          <w:w w:val="90"/>
          <w:sz w:val="20"/>
        </w:rPr>
        <w:t>und</w:t>
      </w:r>
      <w:r>
        <w:rPr>
          <w:spacing w:val="-16"/>
          <w:w w:val="90"/>
          <w:sz w:val="20"/>
        </w:rPr>
        <w:t> </w:t>
      </w:r>
      <w:bookmarkStart w:name="_bookmark1041" w:id="1380"/>
      <w:bookmarkEnd w:id="1380"/>
      <w:r>
        <w:rPr>
          <w:w w:val="90"/>
          <w:sz w:val="20"/>
        </w:rPr>
        <w:t>hinterliess</w:t>
      </w:r>
      <w:r>
        <w:rPr>
          <w:spacing w:val="-16"/>
          <w:w w:val="90"/>
          <w:sz w:val="20"/>
        </w:rPr>
        <w:t> </w:t>
      </w:r>
      <w:r>
        <w:rPr>
          <w:w w:val="90"/>
          <w:sz w:val="20"/>
        </w:rPr>
        <w:t>über</w:t>
      </w:r>
      <w:r>
        <w:rPr>
          <w:spacing w:val="-16"/>
          <w:w w:val="90"/>
          <w:sz w:val="20"/>
        </w:rPr>
        <w:t> </w:t>
      </w:r>
      <w:r>
        <w:rPr>
          <w:w w:val="90"/>
          <w:sz w:val="20"/>
        </w:rPr>
        <w:t>2.800</w:t>
      </w:r>
      <w:r>
        <w:rPr>
          <w:spacing w:val="-16"/>
          <w:w w:val="90"/>
          <w:sz w:val="20"/>
        </w:rPr>
        <w:t> </w:t>
      </w:r>
      <w:r>
        <w:rPr>
          <w:spacing w:val="-5"/>
          <w:w w:val="90"/>
          <w:sz w:val="20"/>
        </w:rPr>
        <w:t>Tote.</w:t>
      </w:r>
    </w:p>
    <w:p>
      <w:pPr>
        <w:spacing w:line="251" w:lineRule="exact" w:before="0"/>
        <w:ind w:left="2427" w:right="0" w:firstLine="0"/>
        <w:jc w:val="left"/>
        <w:rPr>
          <w:sz w:val="20"/>
        </w:rPr>
      </w:pPr>
      <w:r>
        <w:rPr>
          <w:w w:val="90"/>
          <w:position w:val="7"/>
          <w:sz w:val="14"/>
        </w:rPr>
        <w:t>52</w:t>
      </w:r>
      <w:r>
        <w:rPr>
          <w:w w:val="90"/>
          <w:sz w:val="20"/>
        </w:rPr>
        <w:t>Dieser Brief von Eucken an Lösch ist verschollen.</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27"/>
        </w:numPr>
        <w:tabs>
          <w:tab w:pos="507" w:val="left" w:leader="none"/>
          <w:tab w:pos="9981" w:val="right" w:leader="none"/>
        </w:tabs>
        <w:spacing w:line="240" w:lineRule="auto" w:before="84" w:after="0"/>
        <w:ind w:left="506" w:right="0" w:hanging="388"/>
        <w:jc w:val="left"/>
        <w:rPr>
          <w:sz w:val="24"/>
        </w:rPr>
      </w:pPr>
      <w:bookmarkStart w:name="_bookmark1042" w:id="1381"/>
      <w:bookmarkEnd w:id="1381"/>
      <w:r>
        <w:rPr/>
      </w:r>
      <w:bookmarkStart w:name="_bookmark1042" w:id="1382"/>
      <w:bookmarkEnd w:id="1382"/>
      <w:r>
        <w:rPr>
          <w:w w:val="95"/>
          <w:sz w:val="24"/>
        </w:rPr>
        <w:t>Lösch</w:t>
      </w:r>
      <w:r>
        <w:rPr>
          <w:spacing w:val="-15"/>
          <w:w w:val="95"/>
          <w:sz w:val="24"/>
        </w:rPr>
        <w:t> </w:t>
      </w:r>
      <w:r>
        <w:rPr>
          <w:w w:val="95"/>
          <w:sz w:val="24"/>
        </w:rPr>
        <w:t>an</w:t>
      </w:r>
      <w:r>
        <w:rPr>
          <w:spacing w:val="-15"/>
          <w:w w:val="95"/>
          <w:sz w:val="24"/>
        </w:rPr>
        <w:t> </w:t>
      </w:r>
      <w:r>
        <w:rPr>
          <w:w w:val="95"/>
          <w:sz w:val="24"/>
        </w:rPr>
        <w:t>Joseph</w:t>
      </w:r>
      <w:r>
        <w:rPr>
          <w:spacing w:val="-15"/>
          <w:w w:val="95"/>
          <w:sz w:val="24"/>
        </w:rPr>
        <w:t> </w:t>
      </w:r>
      <w:r>
        <w:rPr>
          <w:w w:val="95"/>
          <w:sz w:val="24"/>
        </w:rPr>
        <w:t>Schumpeter.</w:t>
      </w:r>
      <w:r>
        <w:rPr>
          <w:spacing w:val="-15"/>
          <w:w w:val="95"/>
          <w:sz w:val="24"/>
        </w:rPr>
        <w:t> </w:t>
      </w:r>
      <w:r>
        <w:rPr>
          <w:w w:val="95"/>
          <w:sz w:val="24"/>
        </w:rPr>
        <w:t>Ratzeburg,</w:t>
      </w:r>
      <w:r>
        <w:rPr>
          <w:spacing w:val="-15"/>
          <w:w w:val="95"/>
          <w:sz w:val="24"/>
        </w:rPr>
        <w:t> </w:t>
      </w:r>
      <w:r>
        <w:rPr>
          <w:w w:val="95"/>
          <w:sz w:val="24"/>
        </w:rPr>
        <w:t>1.</w:t>
      </w:r>
      <w:r>
        <w:rPr>
          <w:spacing w:val="-15"/>
          <w:w w:val="95"/>
          <w:sz w:val="24"/>
        </w:rPr>
        <w:t> </w:t>
      </w:r>
      <w:r>
        <w:rPr>
          <w:w w:val="95"/>
          <w:sz w:val="24"/>
        </w:rPr>
        <w:t>Mai</w:t>
      </w:r>
      <w:r>
        <w:rPr>
          <w:spacing w:val="-15"/>
          <w:w w:val="95"/>
          <w:sz w:val="24"/>
        </w:rPr>
        <w:t> </w:t>
      </w:r>
      <w:r>
        <w:rPr>
          <w:w w:val="95"/>
          <w:sz w:val="24"/>
        </w:rPr>
        <w:t>1945</w:t>
      </w:r>
      <w:r>
        <w:rPr>
          <w:rFonts w:ascii="Times New Roman" w:hAnsi="Times New Roman"/>
          <w:w w:val="95"/>
          <w:sz w:val="24"/>
        </w:rPr>
        <w:tab/>
      </w:r>
      <w:r>
        <w:rPr>
          <w:w w:val="95"/>
          <w:sz w:val="24"/>
        </w:rPr>
        <w:t>263</w:t>
      </w:r>
    </w:p>
    <w:p>
      <w:pPr>
        <w:pStyle w:val="BodyText"/>
        <w:spacing w:before="6"/>
        <w:rPr>
          <w:sz w:val="29"/>
        </w:rPr>
      </w:pPr>
    </w:p>
    <w:p>
      <w:pPr>
        <w:pStyle w:val="BodyText"/>
        <w:spacing w:line="310" w:lineRule="exact"/>
        <w:ind w:left="469"/>
      </w:pPr>
      <w:r>
        <w:rPr>
          <w:w w:val="85"/>
        </w:rPr>
        <w:t>Lieber Herr Professor!</w:t>
      </w:r>
    </w:p>
    <w:p>
      <w:pPr>
        <w:pStyle w:val="BodyText"/>
        <w:spacing w:line="288" w:lineRule="exact" w:before="7"/>
        <w:ind w:left="118" w:right="2208" w:firstLine="351"/>
        <w:jc w:val="both"/>
      </w:pPr>
      <w:r>
        <w:rPr>
          <w:w w:val="90"/>
        </w:rPr>
        <w:t>Ich</w:t>
      </w:r>
      <w:r>
        <w:rPr>
          <w:spacing w:val="-10"/>
          <w:w w:val="90"/>
        </w:rPr>
        <w:t> </w:t>
      </w:r>
      <w:r>
        <w:rPr>
          <w:w w:val="90"/>
        </w:rPr>
        <w:t>lebe,</w:t>
      </w:r>
      <w:r>
        <w:rPr>
          <w:spacing w:val="-10"/>
          <w:w w:val="90"/>
        </w:rPr>
        <w:t> </w:t>
      </w:r>
      <w:r>
        <w:rPr>
          <w:w w:val="90"/>
        </w:rPr>
        <w:t>es</w:t>
      </w:r>
      <w:r>
        <w:rPr>
          <w:spacing w:val="-10"/>
          <w:w w:val="90"/>
        </w:rPr>
        <w:t> </w:t>
      </w:r>
      <w:r>
        <w:rPr>
          <w:w w:val="90"/>
        </w:rPr>
        <w:t>geht</w:t>
      </w:r>
      <w:r>
        <w:rPr>
          <w:spacing w:val="-10"/>
          <w:w w:val="90"/>
        </w:rPr>
        <w:t> </w:t>
      </w:r>
      <w:r>
        <w:rPr>
          <w:w w:val="90"/>
        </w:rPr>
        <w:t>mir</w:t>
      </w:r>
      <w:r>
        <w:rPr>
          <w:spacing w:val="-10"/>
          <w:w w:val="90"/>
        </w:rPr>
        <w:t> </w:t>
      </w:r>
      <w:r>
        <w:rPr>
          <w:w w:val="90"/>
        </w:rPr>
        <w:t>leidlich,</w:t>
      </w:r>
      <w:r>
        <w:rPr>
          <w:spacing w:val="-10"/>
          <w:w w:val="90"/>
        </w:rPr>
        <w:t> </w:t>
      </w:r>
      <w:r>
        <w:rPr>
          <w:w w:val="90"/>
        </w:rPr>
        <w:t>ich</w:t>
      </w:r>
      <w:r>
        <w:rPr>
          <w:spacing w:val="-10"/>
          <w:w w:val="90"/>
        </w:rPr>
        <w:t> </w:t>
      </w:r>
      <w:r>
        <w:rPr>
          <w:w w:val="90"/>
        </w:rPr>
        <w:t>stecke</w:t>
      </w:r>
      <w:r>
        <w:rPr>
          <w:spacing w:val="-10"/>
          <w:w w:val="90"/>
        </w:rPr>
        <w:t> </w:t>
      </w:r>
      <w:r>
        <w:rPr>
          <w:w w:val="90"/>
        </w:rPr>
        <w:t>voller</w:t>
      </w:r>
      <w:r>
        <w:rPr>
          <w:spacing w:val="-10"/>
          <w:w w:val="90"/>
        </w:rPr>
        <w:t> </w:t>
      </w:r>
      <w:r>
        <w:rPr>
          <w:w w:val="90"/>
        </w:rPr>
        <w:t>Ideen</w:t>
      </w:r>
      <w:r>
        <w:rPr>
          <w:spacing w:val="-10"/>
          <w:w w:val="90"/>
        </w:rPr>
        <w:t> </w:t>
      </w:r>
      <w:r>
        <w:rPr>
          <w:w w:val="90"/>
        </w:rPr>
        <w:t>und</w:t>
      </w:r>
      <w:r>
        <w:rPr>
          <w:spacing w:val="-10"/>
          <w:w w:val="90"/>
        </w:rPr>
        <w:t> </w:t>
      </w:r>
      <w:r>
        <w:rPr>
          <w:w w:val="90"/>
        </w:rPr>
        <w:t>Pläne,</w:t>
      </w:r>
      <w:r>
        <w:rPr>
          <w:spacing w:val="-10"/>
          <w:w w:val="90"/>
        </w:rPr>
        <w:t> </w:t>
      </w:r>
      <w:r>
        <w:rPr>
          <w:w w:val="90"/>
        </w:rPr>
        <w:t>und</w:t>
      </w:r>
      <w:r>
        <w:rPr>
          <w:spacing w:val="-10"/>
          <w:w w:val="90"/>
        </w:rPr>
        <w:t> </w:t>
      </w:r>
      <w:r>
        <w:rPr>
          <w:w w:val="90"/>
        </w:rPr>
        <w:t>es</w:t>
      </w:r>
      <w:r>
        <w:rPr>
          <w:spacing w:val="-10"/>
          <w:w w:val="90"/>
        </w:rPr>
        <w:t> </w:t>
      </w:r>
      <w:r>
        <w:rPr>
          <w:w w:val="90"/>
        </w:rPr>
        <w:t>fehlt</w:t>
      </w:r>
      <w:r>
        <w:rPr>
          <w:spacing w:val="-10"/>
          <w:w w:val="90"/>
        </w:rPr>
        <w:t> </w:t>
      </w:r>
      <w:r>
        <w:rPr>
          <w:w w:val="90"/>
        </w:rPr>
        <w:t>mir infolge</w:t>
      </w:r>
      <w:r>
        <w:rPr>
          <w:spacing w:val="-36"/>
          <w:w w:val="90"/>
        </w:rPr>
        <w:t> </w:t>
      </w:r>
      <w:r>
        <w:rPr>
          <w:w w:val="90"/>
        </w:rPr>
        <w:t>der</w:t>
      </w:r>
      <w:r>
        <w:rPr>
          <w:spacing w:val="-36"/>
          <w:w w:val="90"/>
        </w:rPr>
        <w:t> </w:t>
      </w:r>
      <w:r>
        <w:rPr>
          <w:w w:val="90"/>
        </w:rPr>
        <w:t>Ereignisse</w:t>
      </w:r>
      <w:r>
        <w:rPr>
          <w:spacing w:val="-36"/>
          <w:w w:val="90"/>
        </w:rPr>
        <w:t> </w:t>
      </w:r>
      <w:r>
        <w:rPr>
          <w:w w:val="90"/>
        </w:rPr>
        <w:t>nur</w:t>
      </w:r>
      <w:r>
        <w:rPr>
          <w:spacing w:val="-36"/>
          <w:w w:val="90"/>
        </w:rPr>
        <w:t> </w:t>
      </w:r>
      <w:r>
        <w:rPr>
          <w:w w:val="90"/>
        </w:rPr>
        <w:t>ein</w:t>
      </w:r>
      <w:r>
        <w:rPr>
          <w:spacing w:val="-36"/>
          <w:w w:val="90"/>
        </w:rPr>
        <w:t> </w:t>
      </w:r>
      <w:r>
        <w:rPr>
          <w:w w:val="90"/>
        </w:rPr>
        <w:t>Komplementärgut:</w:t>
      </w:r>
      <w:r>
        <w:rPr>
          <w:spacing w:val="-36"/>
          <w:w w:val="90"/>
        </w:rPr>
        <w:t> </w:t>
      </w:r>
      <w:r>
        <w:rPr>
          <w:w w:val="90"/>
        </w:rPr>
        <w:t>das</w:t>
      </w:r>
      <w:r>
        <w:rPr>
          <w:spacing w:val="-36"/>
          <w:w w:val="90"/>
        </w:rPr>
        <w:t> </w:t>
      </w:r>
      <w:r>
        <w:rPr>
          <w:w w:val="90"/>
        </w:rPr>
        <w:t>Geld.</w:t>
      </w:r>
      <w:r>
        <w:rPr>
          <w:spacing w:val="-36"/>
          <w:w w:val="90"/>
        </w:rPr>
        <w:t> </w:t>
      </w:r>
      <w:r>
        <w:rPr>
          <w:w w:val="90"/>
        </w:rPr>
        <w:t>Damit</w:t>
      </w:r>
      <w:r>
        <w:rPr>
          <w:spacing w:val="-36"/>
          <w:w w:val="90"/>
        </w:rPr>
        <w:t> </w:t>
      </w:r>
      <w:r>
        <w:rPr>
          <w:w w:val="90"/>
        </w:rPr>
        <w:t>bin</w:t>
      </w:r>
      <w:r>
        <w:rPr>
          <w:spacing w:val="-36"/>
          <w:w w:val="90"/>
        </w:rPr>
        <w:t> </w:t>
      </w:r>
      <w:r>
        <w:rPr>
          <w:w w:val="90"/>
        </w:rPr>
        <w:t>ich</w:t>
      </w:r>
      <w:r>
        <w:rPr>
          <w:spacing w:val="-36"/>
          <w:w w:val="90"/>
        </w:rPr>
        <w:t> </w:t>
      </w:r>
      <w:r>
        <w:rPr>
          <w:w w:val="90"/>
        </w:rPr>
        <w:t>schon</w:t>
      </w:r>
      <w:r>
        <w:rPr>
          <w:spacing w:val="-36"/>
          <w:w w:val="90"/>
        </w:rPr>
        <w:t> </w:t>
      </w:r>
      <w:r>
        <w:rPr>
          <w:w w:val="90"/>
        </w:rPr>
        <w:t>in</w:t>
      </w:r>
      <w:r>
        <w:rPr>
          <w:spacing w:val="-36"/>
          <w:w w:val="90"/>
        </w:rPr>
        <w:t> </w:t>
      </w:r>
      <w:r>
        <w:rPr>
          <w:i/>
          <w:w w:val="90"/>
        </w:rPr>
        <w:t>me- </w:t>
      </w:r>
      <w:r>
        <w:rPr>
          <w:i/>
          <w:w w:val="90"/>
        </w:rPr>
        <w:t>diis</w:t>
      </w:r>
      <w:r>
        <w:rPr>
          <w:i/>
          <w:spacing w:val="-33"/>
          <w:w w:val="90"/>
        </w:rPr>
        <w:t> </w:t>
      </w:r>
      <w:r>
        <w:rPr>
          <w:i/>
          <w:w w:val="90"/>
        </w:rPr>
        <w:t>rebus</w:t>
      </w:r>
      <w:r>
        <w:rPr>
          <w:w w:val="90"/>
        </w:rPr>
        <w:t>:</w:t>
      </w:r>
      <w:r>
        <w:rPr>
          <w:spacing w:val="-33"/>
          <w:w w:val="90"/>
        </w:rPr>
        <w:t> </w:t>
      </w:r>
      <w:r>
        <w:rPr>
          <w:w w:val="90"/>
        </w:rPr>
        <w:t>liesse</w:t>
      </w:r>
      <w:r>
        <w:rPr>
          <w:spacing w:val="-33"/>
          <w:w w:val="90"/>
        </w:rPr>
        <w:t> </w:t>
      </w:r>
      <w:r>
        <w:rPr>
          <w:w w:val="90"/>
        </w:rPr>
        <w:t>es</w:t>
      </w:r>
      <w:r>
        <w:rPr>
          <w:spacing w:val="-33"/>
          <w:w w:val="90"/>
        </w:rPr>
        <w:t> </w:t>
      </w:r>
      <w:r>
        <w:rPr>
          <w:w w:val="90"/>
        </w:rPr>
        <w:t>sich</w:t>
      </w:r>
      <w:r>
        <w:rPr>
          <w:spacing w:val="-33"/>
          <w:w w:val="90"/>
        </w:rPr>
        <w:t> </w:t>
      </w:r>
      <w:r>
        <w:rPr>
          <w:w w:val="90"/>
        </w:rPr>
        <w:t>in</w:t>
      </w:r>
      <w:r>
        <w:rPr>
          <w:spacing w:val="-33"/>
          <w:w w:val="90"/>
        </w:rPr>
        <w:t> </w:t>
      </w:r>
      <w:r>
        <w:rPr>
          <w:w w:val="90"/>
        </w:rPr>
        <w:t>zweierlei</w:t>
      </w:r>
      <w:r>
        <w:rPr>
          <w:spacing w:val="-33"/>
          <w:w w:val="90"/>
        </w:rPr>
        <w:t> </w:t>
      </w:r>
      <w:r>
        <w:rPr>
          <w:w w:val="90"/>
        </w:rPr>
        <w:t>Form</w:t>
      </w:r>
      <w:r>
        <w:rPr>
          <w:spacing w:val="-33"/>
          <w:w w:val="90"/>
        </w:rPr>
        <w:t> </w:t>
      </w:r>
      <w:r>
        <w:rPr>
          <w:w w:val="90"/>
        </w:rPr>
        <w:t>beschaffen:</w:t>
      </w:r>
      <w:r>
        <w:rPr>
          <w:spacing w:val="-33"/>
          <w:w w:val="90"/>
        </w:rPr>
        <w:t> </w:t>
      </w:r>
      <w:r>
        <w:rPr>
          <w:w w:val="90"/>
        </w:rPr>
        <w:t>Einmal</w:t>
      </w:r>
      <w:r>
        <w:rPr>
          <w:spacing w:val="-33"/>
          <w:w w:val="90"/>
        </w:rPr>
        <w:t> </w:t>
      </w:r>
      <w:r>
        <w:rPr>
          <w:w w:val="90"/>
        </w:rPr>
        <w:t>als</w:t>
      </w:r>
      <w:r>
        <w:rPr>
          <w:spacing w:val="-33"/>
          <w:w w:val="90"/>
        </w:rPr>
        <w:t> </w:t>
      </w:r>
      <w:r>
        <w:rPr>
          <w:w w:val="90"/>
        </w:rPr>
        <w:t>eine</w:t>
      </w:r>
      <w:r>
        <w:rPr>
          <w:spacing w:val="-33"/>
          <w:w w:val="90"/>
        </w:rPr>
        <w:t> </w:t>
      </w:r>
      <w:r>
        <w:rPr>
          <w:w w:val="90"/>
        </w:rPr>
        <w:t>grant</w:t>
      </w:r>
      <w:r>
        <w:rPr>
          <w:spacing w:val="-33"/>
          <w:w w:val="90"/>
        </w:rPr>
        <w:t> </w:t>
      </w:r>
      <w:r>
        <w:rPr>
          <w:w w:val="90"/>
        </w:rPr>
        <w:t>in</w:t>
      </w:r>
      <w:r>
        <w:rPr>
          <w:spacing w:val="-33"/>
          <w:w w:val="90"/>
        </w:rPr>
        <w:t> </w:t>
      </w:r>
      <w:r>
        <w:rPr>
          <w:w w:val="90"/>
        </w:rPr>
        <w:t>aid</w:t>
      </w:r>
      <w:r>
        <w:rPr>
          <w:spacing w:val="-33"/>
          <w:w w:val="90"/>
        </w:rPr>
        <w:t> </w:t>
      </w:r>
      <w:r>
        <w:rPr>
          <w:w w:val="90"/>
        </w:rPr>
        <w:t>(etwa </w:t>
      </w:r>
      <w:r>
        <w:rPr>
          <w:w w:val="85"/>
        </w:rPr>
        <w:t>der</w:t>
      </w:r>
      <w:r>
        <w:rPr>
          <w:spacing w:val="-5"/>
          <w:w w:val="85"/>
        </w:rPr>
        <w:t> </w:t>
      </w:r>
      <w:r>
        <w:rPr>
          <w:w w:val="85"/>
        </w:rPr>
        <w:t>Rockefeller</w:t>
      </w:r>
      <w:r>
        <w:rPr>
          <w:spacing w:val="-5"/>
          <w:w w:val="85"/>
        </w:rPr>
        <w:t> </w:t>
      </w:r>
      <w:r>
        <w:rPr>
          <w:w w:val="85"/>
        </w:rPr>
        <w:t>Stiftung)</w:t>
      </w:r>
      <w:r>
        <w:rPr>
          <w:spacing w:val="-5"/>
          <w:w w:val="85"/>
        </w:rPr>
        <w:t> </w:t>
      </w:r>
      <w:r>
        <w:rPr>
          <w:w w:val="85"/>
        </w:rPr>
        <w:t>zur</w:t>
      </w:r>
      <w:r>
        <w:rPr>
          <w:spacing w:val="-5"/>
          <w:w w:val="85"/>
        </w:rPr>
        <w:t> </w:t>
      </w:r>
      <w:r>
        <w:rPr>
          <w:spacing w:val="-3"/>
          <w:w w:val="85"/>
        </w:rPr>
        <w:t>Vollendung</w:t>
      </w:r>
      <w:r>
        <w:rPr>
          <w:spacing w:val="-5"/>
          <w:w w:val="85"/>
        </w:rPr>
        <w:t> </w:t>
      </w:r>
      <w:r>
        <w:rPr>
          <w:w w:val="85"/>
        </w:rPr>
        <w:t>meiner</w:t>
      </w:r>
      <w:r>
        <w:rPr>
          <w:spacing w:val="-5"/>
          <w:w w:val="85"/>
        </w:rPr>
        <w:t> </w:t>
      </w:r>
      <w:r>
        <w:rPr>
          <w:w w:val="85"/>
        </w:rPr>
        <w:t>laufenden</w:t>
      </w:r>
      <w:r>
        <w:rPr>
          <w:spacing w:val="-5"/>
          <w:w w:val="85"/>
        </w:rPr>
        <w:t> </w:t>
      </w:r>
      <w:r>
        <w:rPr>
          <w:w w:val="85"/>
        </w:rPr>
        <w:t>Arbeiten</w:t>
      </w:r>
      <w:r>
        <w:rPr>
          <w:spacing w:val="-5"/>
          <w:w w:val="85"/>
        </w:rPr>
        <w:t> </w:t>
      </w:r>
      <w:r>
        <w:rPr>
          <w:w w:val="85"/>
        </w:rPr>
        <w:t>(?)</w:t>
      </w:r>
      <w:r>
        <w:rPr>
          <w:spacing w:val="-5"/>
          <w:w w:val="85"/>
        </w:rPr>
        <w:t> </w:t>
      </w:r>
      <w:r>
        <w:rPr>
          <w:w w:val="85"/>
        </w:rPr>
        <w:t>infolge</w:t>
      </w:r>
      <w:r>
        <w:rPr>
          <w:spacing w:val="-5"/>
          <w:w w:val="85"/>
        </w:rPr>
        <w:t> </w:t>
      </w:r>
      <w:r>
        <w:rPr>
          <w:w w:val="85"/>
        </w:rPr>
        <w:t>der</w:t>
      </w:r>
      <w:r>
        <w:rPr>
          <w:spacing w:val="-5"/>
          <w:w w:val="85"/>
        </w:rPr>
        <w:t> </w:t>
      </w:r>
      <w:r>
        <w:rPr>
          <w:w w:val="85"/>
        </w:rPr>
        <w:t>un- glücklichen</w:t>
      </w:r>
      <w:r>
        <w:rPr>
          <w:spacing w:val="-6"/>
          <w:w w:val="85"/>
        </w:rPr>
        <w:t> </w:t>
      </w:r>
      <w:r>
        <w:rPr>
          <w:w w:val="85"/>
        </w:rPr>
        <w:t>Leitung</w:t>
      </w:r>
      <w:r>
        <w:rPr>
          <w:spacing w:val="-6"/>
          <w:w w:val="85"/>
        </w:rPr>
        <w:t> </w:t>
      </w:r>
      <w:r>
        <w:rPr>
          <w:w w:val="85"/>
        </w:rPr>
        <w:t>des</w:t>
      </w:r>
      <w:r>
        <w:rPr>
          <w:spacing w:val="-6"/>
          <w:w w:val="85"/>
        </w:rPr>
        <w:t> </w:t>
      </w:r>
      <w:r>
        <w:rPr>
          <w:w w:val="85"/>
        </w:rPr>
        <w:t>Kieler</w:t>
      </w:r>
      <w:r>
        <w:rPr>
          <w:spacing w:val="-6"/>
          <w:w w:val="85"/>
        </w:rPr>
        <w:t> </w:t>
      </w:r>
      <w:r>
        <w:rPr>
          <w:w w:val="85"/>
        </w:rPr>
        <w:t>Instituts</w:t>
      </w:r>
      <w:r>
        <w:rPr>
          <w:spacing w:val="-6"/>
          <w:w w:val="85"/>
        </w:rPr>
        <w:t> </w:t>
      </w:r>
      <w:r>
        <w:rPr>
          <w:w w:val="85"/>
        </w:rPr>
        <w:t>sind</w:t>
      </w:r>
      <w:r>
        <w:rPr>
          <w:spacing w:val="-6"/>
          <w:w w:val="85"/>
        </w:rPr>
        <w:t> </w:t>
      </w:r>
      <w:r>
        <w:rPr>
          <w:w w:val="85"/>
        </w:rPr>
        <w:t>es</w:t>
      </w:r>
      <w:r>
        <w:rPr>
          <w:spacing w:val="-6"/>
          <w:w w:val="85"/>
        </w:rPr>
        <w:t> </w:t>
      </w:r>
      <w:r>
        <w:rPr>
          <w:w w:val="85"/>
        </w:rPr>
        <w:t>deren</w:t>
      </w:r>
      <w:r>
        <w:rPr>
          <w:spacing w:val="-6"/>
          <w:w w:val="85"/>
        </w:rPr>
        <w:t> </w:t>
      </w:r>
      <w:r>
        <w:rPr>
          <w:w w:val="85"/>
        </w:rPr>
        <w:t>leider</w:t>
      </w:r>
      <w:r>
        <w:rPr>
          <w:spacing w:val="-6"/>
          <w:w w:val="85"/>
        </w:rPr>
        <w:t> </w:t>
      </w:r>
      <w:r>
        <w:rPr>
          <w:w w:val="85"/>
        </w:rPr>
        <w:t>viele:</w:t>
      </w:r>
    </w:p>
    <w:p>
      <w:pPr>
        <w:pStyle w:val="BodyText"/>
        <w:spacing w:before="9"/>
        <w:rPr>
          <w:sz w:val="22"/>
        </w:rPr>
      </w:pPr>
    </w:p>
    <w:p>
      <w:pPr>
        <w:pStyle w:val="ListParagraph"/>
        <w:numPr>
          <w:ilvl w:val="0"/>
          <w:numId w:val="128"/>
        </w:numPr>
        <w:tabs>
          <w:tab w:pos="422" w:val="left" w:leader="none"/>
        </w:tabs>
        <w:spacing w:line="288" w:lineRule="exact" w:before="0" w:after="0"/>
        <w:ind w:left="421" w:right="2208" w:hanging="262"/>
        <w:jc w:val="both"/>
        <w:rPr>
          <w:sz w:val="24"/>
        </w:rPr>
      </w:pPr>
      <w:r>
        <w:rPr>
          <w:w w:val="85"/>
          <w:sz w:val="24"/>
        </w:rPr>
        <w:t>mehrjährige</w:t>
      </w:r>
      <w:r>
        <w:rPr>
          <w:spacing w:val="-11"/>
          <w:w w:val="85"/>
          <w:sz w:val="24"/>
        </w:rPr>
        <w:t> </w:t>
      </w:r>
      <w:r>
        <w:rPr>
          <w:w w:val="85"/>
          <w:sz w:val="24"/>
        </w:rPr>
        <w:t>Berechnungen</w:t>
      </w:r>
      <w:r>
        <w:rPr>
          <w:spacing w:val="-10"/>
          <w:w w:val="85"/>
          <w:sz w:val="24"/>
        </w:rPr>
        <w:t> </w:t>
      </w:r>
      <w:r>
        <w:rPr>
          <w:w w:val="85"/>
          <w:sz w:val="24"/>
        </w:rPr>
        <w:t>über</w:t>
      </w:r>
      <w:r>
        <w:rPr>
          <w:spacing w:val="-10"/>
          <w:w w:val="85"/>
          <w:sz w:val="24"/>
        </w:rPr>
        <w:t> </w:t>
      </w:r>
      <w:r>
        <w:rPr>
          <w:w w:val="85"/>
          <w:sz w:val="24"/>
        </w:rPr>
        <w:t>den</w:t>
      </w:r>
      <w:r>
        <w:rPr>
          <w:spacing w:val="-10"/>
          <w:w w:val="85"/>
          <w:sz w:val="24"/>
        </w:rPr>
        <w:t> </w:t>
      </w:r>
      <w:r>
        <w:rPr>
          <w:spacing w:val="-3"/>
          <w:w w:val="85"/>
          <w:sz w:val="24"/>
        </w:rPr>
        <w:t>Tonnagebedarf</w:t>
      </w:r>
      <w:r>
        <w:rPr>
          <w:spacing w:val="-10"/>
          <w:w w:val="85"/>
          <w:sz w:val="24"/>
        </w:rPr>
        <w:t> </w:t>
      </w:r>
      <w:r>
        <w:rPr>
          <w:w w:val="85"/>
          <w:sz w:val="24"/>
        </w:rPr>
        <w:t>jedes</w:t>
      </w:r>
      <w:r>
        <w:rPr>
          <w:spacing w:val="-10"/>
          <w:w w:val="85"/>
          <w:sz w:val="24"/>
        </w:rPr>
        <w:t> </w:t>
      </w:r>
      <w:r>
        <w:rPr>
          <w:w w:val="85"/>
          <w:sz w:val="24"/>
        </w:rPr>
        <w:t>europäischen</w:t>
      </w:r>
      <w:r>
        <w:rPr>
          <w:spacing w:val="-10"/>
          <w:w w:val="85"/>
          <w:sz w:val="24"/>
        </w:rPr>
        <w:t> </w:t>
      </w:r>
      <w:r>
        <w:rPr>
          <w:w w:val="85"/>
          <w:sz w:val="24"/>
        </w:rPr>
        <w:t>Landes,</w:t>
      </w:r>
      <w:r>
        <w:rPr>
          <w:spacing w:val="-10"/>
          <w:w w:val="85"/>
          <w:sz w:val="24"/>
        </w:rPr>
        <w:t> </w:t>
      </w:r>
      <w:r>
        <w:rPr>
          <w:w w:val="85"/>
          <w:sz w:val="24"/>
        </w:rPr>
        <w:t>ge- </w:t>
      </w:r>
      <w:r>
        <w:rPr>
          <w:w w:val="90"/>
          <w:sz w:val="24"/>
        </w:rPr>
        <w:t>gliedert</w:t>
      </w:r>
      <w:r>
        <w:rPr>
          <w:spacing w:val="-16"/>
          <w:w w:val="90"/>
          <w:sz w:val="24"/>
        </w:rPr>
        <w:t> </w:t>
      </w:r>
      <w:r>
        <w:rPr>
          <w:w w:val="90"/>
          <w:sz w:val="24"/>
        </w:rPr>
        <w:t>nach</w:t>
      </w:r>
      <w:r>
        <w:rPr>
          <w:spacing w:val="-16"/>
          <w:w w:val="90"/>
          <w:sz w:val="24"/>
        </w:rPr>
        <w:t> </w:t>
      </w:r>
      <w:r>
        <w:rPr>
          <w:spacing w:val="-5"/>
          <w:w w:val="90"/>
          <w:sz w:val="24"/>
        </w:rPr>
        <w:t>Waren</w:t>
      </w:r>
      <w:r>
        <w:rPr>
          <w:spacing w:val="-16"/>
          <w:w w:val="90"/>
          <w:sz w:val="24"/>
        </w:rPr>
        <w:t> </w:t>
      </w:r>
      <w:r>
        <w:rPr>
          <w:w w:val="90"/>
          <w:sz w:val="24"/>
        </w:rPr>
        <w:t>und</w:t>
      </w:r>
      <w:r>
        <w:rPr>
          <w:spacing w:val="-16"/>
          <w:w w:val="90"/>
          <w:sz w:val="24"/>
        </w:rPr>
        <w:t> </w:t>
      </w:r>
      <w:r>
        <w:rPr>
          <w:w w:val="90"/>
          <w:sz w:val="24"/>
        </w:rPr>
        <w:t>Herkunft.</w:t>
      </w:r>
      <w:r>
        <w:rPr>
          <w:spacing w:val="-16"/>
          <w:w w:val="90"/>
          <w:sz w:val="24"/>
        </w:rPr>
        <w:t> </w:t>
      </w:r>
      <w:r>
        <w:rPr>
          <w:w w:val="90"/>
          <w:sz w:val="24"/>
        </w:rPr>
        <w:t>Die</w:t>
      </w:r>
      <w:r>
        <w:rPr>
          <w:spacing w:val="-16"/>
          <w:w w:val="90"/>
          <w:sz w:val="24"/>
        </w:rPr>
        <w:t> </w:t>
      </w:r>
      <w:r>
        <w:rPr>
          <w:w w:val="90"/>
          <w:sz w:val="24"/>
        </w:rPr>
        <w:t>höchst</w:t>
      </w:r>
      <w:r>
        <w:rPr>
          <w:spacing w:val="-16"/>
          <w:w w:val="90"/>
          <w:sz w:val="24"/>
        </w:rPr>
        <w:t> </w:t>
      </w:r>
      <w:r>
        <w:rPr>
          <w:w w:val="90"/>
          <w:sz w:val="24"/>
        </w:rPr>
        <w:t>aktuellen</w:t>
      </w:r>
      <w:r>
        <w:rPr>
          <w:spacing w:val="-16"/>
          <w:w w:val="90"/>
          <w:sz w:val="24"/>
        </w:rPr>
        <w:t> </w:t>
      </w:r>
      <w:r>
        <w:rPr>
          <w:w w:val="90"/>
          <w:sz w:val="24"/>
        </w:rPr>
        <w:t>Ergebnisse</w:t>
      </w:r>
      <w:r>
        <w:rPr>
          <w:spacing w:val="-16"/>
          <w:w w:val="90"/>
          <w:sz w:val="24"/>
        </w:rPr>
        <w:t> </w:t>
      </w:r>
      <w:r>
        <w:rPr>
          <w:w w:val="90"/>
          <w:sz w:val="24"/>
        </w:rPr>
        <w:t>könnte</w:t>
      </w:r>
      <w:r>
        <w:rPr>
          <w:spacing w:val="-16"/>
          <w:w w:val="90"/>
          <w:sz w:val="24"/>
        </w:rPr>
        <w:t> </w:t>
      </w:r>
      <w:r>
        <w:rPr>
          <w:w w:val="90"/>
          <w:sz w:val="24"/>
        </w:rPr>
        <w:t>eine </w:t>
      </w:r>
      <w:r>
        <w:rPr>
          <w:w w:val="85"/>
          <w:sz w:val="24"/>
        </w:rPr>
        <w:t>technische Kraft im Laufe eines Jahres</w:t>
      </w:r>
      <w:r>
        <w:rPr>
          <w:spacing w:val="17"/>
          <w:w w:val="85"/>
          <w:sz w:val="24"/>
        </w:rPr>
        <w:t> </w:t>
      </w:r>
      <w:r>
        <w:rPr>
          <w:w w:val="85"/>
          <w:sz w:val="24"/>
        </w:rPr>
        <w:t>gewinnen.</w:t>
      </w:r>
    </w:p>
    <w:p>
      <w:pPr>
        <w:pStyle w:val="ListParagraph"/>
        <w:numPr>
          <w:ilvl w:val="0"/>
          <w:numId w:val="128"/>
        </w:numPr>
        <w:tabs>
          <w:tab w:pos="422" w:val="left" w:leader="none"/>
        </w:tabs>
        <w:spacing w:line="380" w:lineRule="exact" w:before="182" w:after="0"/>
        <w:ind w:left="421" w:right="0" w:hanging="298"/>
        <w:jc w:val="left"/>
        <w:rPr>
          <w:sz w:val="13"/>
        </w:rPr>
      </w:pPr>
      <w:r>
        <w:rPr>
          <w:w w:val="90"/>
          <w:position w:val="1"/>
          <w:sz w:val="24"/>
        </w:rPr>
        <w:t>Eine</w:t>
      </w:r>
      <w:r>
        <w:rPr>
          <w:spacing w:val="-23"/>
          <w:w w:val="90"/>
          <w:position w:val="1"/>
          <w:sz w:val="24"/>
        </w:rPr>
        <w:t> </w:t>
      </w:r>
      <w:r>
        <w:rPr>
          <w:w w:val="90"/>
          <w:position w:val="1"/>
          <w:sz w:val="24"/>
        </w:rPr>
        <w:t>neue</w:t>
      </w:r>
      <w:r>
        <w:rPr>
          <w:spacing w:val="-23"/>
          <w:w w:val="90"/>
          <w:position w:val="1"/>
          <w:sz w:val="24"/>
        </w:rPr>
        <w:t> </w:t>
      </w:r>
      <w:r>
        <w:rPr>
          <w:w w:val="90"/>
          <w:position w:val="1"/>
          <w:sz w:val="24"/>
        </w:rPr>
        <w:t>Theorie</w:t>
      </w:r>
      <w:r>
        <w:rPr>
          <w:spacing w:val="-23"/>
          <w:w w:val="90"/>
          <w:position w:val="1"/>
          <w:sz w:val="24"/>
        </w:rPr>
        <w:t> </w:t>
      </w:r>
      <w:r>
        <w:rPr>
          <w:w w:val="90"/>
          <w:position w:val="1"/>
          <w:sz w:val="24"/>
        </w:rPr>
        <w:t>der</w:t>
      </w:r>
      <w:r>
        <w:rPr>
          <w:spacing w:val="-23"/>
          <w:w w:val="90"/>
          <w:position w:val="1"/>
          <w:sz w:val="24"/>
        </w:rPr>
        <w:t> </w:t>
      </w:r>
      <w:r>
        <w:rPr>
          <w:spacing w:val="-4"/>
          <w:w w:val="90"/>
          <w:position w:val="1"/>
          <w:sz w:val="24"/>
        </w:rPr>
        <w:t>Währung</w:t>
      </w:r>
      <w:r>
        <w:rPr>
          <w:spacing w:val="-23"/>
          <w:w w:val="90"/>
          <w:position w:val="1"/>
          <w:sz w:val="24"/>
        </w:rPr>
        <w:t> </w:t>
      </w:r>
      <w:r>
        <w:rPr>
          <w:w w:val="90"/>
          <w:position w:val="1"/>
          <w:sz w:val="24"/>
        </w:rPr>
        <w:t>mit</w:t>
      </w:r>
      <w:r>
        <w:rPr>
          <w:spacing w:val="-23"/>
          <w:w w:val="90"/>
          <w:position w:val="1"/>
          <w:sz w:val="24"/>
        </w:rPr>
        <w:t> </w:t>
      </w:r>
      <w:r>
        <w:rPr>
          <w:w w:val="90"/>
          <w:position w:val="1"/>
          <w:sz w:val="24"/>
        </w:rPr>
        <w:t>praktischen</w:t>
      </w:r>
      <w:r>
        <w:rPr>
          <w:spacing w:val="-23"/>
          <w:w w:val="90"/>
          <w:position w:val="1"/>
          <w:sz w:val="24"/>
        </w:rPr>
        <w:t> </w:t>
      </w:r>
      <w:r>
        <w:rPr>
          <w:w w:val="90"/>
          <w:position w:val="1"/>
          <w:sz w:val="24"/>
        </w:rPr>
        <w:t>Vorschlägen,</w:t>
      </w:r>
      <w:r>
        <w:rPr>
          <w:spacing w:val="-23"/>
          <w:w w:val="90"/>
          <w:position w:val="1"/>
          <w:sz w:val="24"/>
        </w:rPr>
        <w:t> </w:t>
      </w:r>
      <w:r>
        <w:rPr>
          <w:w w:val="90"/>
          <w:position w:val="1"/>
          <w:sz w:val="24"/>
        </w:rPr>
        <w:t>von</w:t>
      </w:r>
      <w:r>
        <w:rPr>
          <w:spacing w:val="-23"/>
          <w:w w:val="90"/>
          <w:position w:val="1"/>
          <w:sz w:val="24"/>
        </w:rPr>
        <w:t> </w:t>
      </w:r>
      <w:r>
        <w:rPr>
          <w:w w:val="90"/>
          <w:position w:val="1"/>
          <w:sz w:val="24"/>
        </w:rPr>
        <w:t>mir</w:t>
      </w:r>
      <w:r>
        <w:rPr>
          <w:spacing w:val="-23"/>
          <w:w w:val="90"/>
          <w:position w:val="1"/>
          <w:sz w:val="24"/>
        </w:rPr>
        <w:t> </w:t>
      </w:r>
      <w:r>
        <w:rPr>
          <w:w w:val="90"/>
          <w:position w:val="1"/>
          <w:sz w:val="24"/>
        </w:rPr>
        <w:t>selbst</w:t>
      </w:r>
      <w:r>
        <w:rPr>
          <w:spacing w:val="-23"/>
          <w:w w:val="90"/>
          <w:position w:val="1"/>
          <w:sz w:val="24"/>
        </w:rPr>
        <w:t> </w:t>
      </w:r>
      <w:r>
        <w:rPr>
          <w:w w:val="90"/>
          <w:position w:val="1"/>
          <w:sz w:val="24"/>
        </w:rPr>
        <w:t>in</w:t>
      </w:r>
      <w:r>
        <w:rPr>
          <w:spacing w:val="-23"/>
          <w:w w:val="90"/>
          <w:position w:val="1"/>
          <w:sz w:val="24"/>
        </w:rPr>
        <w:t> </w:t>
      </w:r>
      <w:r>
        <w:rPr>
          <w:w w:val="90"/>
          <w:position w:val="8"/>
          <w:sz w:val="13"/>
        </w:rPr>
        <w:t>1</w:t>
      </w:r>
      <w:r>
        <w:rPr>
          <w:rFonts w:ascii="Gabriola" w:hAnsi="Gabriola"/>
          <w:w w:val="90"/>
          <w:position w:val="1"/>
          <w:sz w:val="24"/>
        </w:rPr>
        <w:t>⁄</w:t>
      </w:r>
      <w:r>
        <w:rPr>
          <w:w w:val="90"/>
          <w:sz w:val="13"/>
        </w:rPr>
        <w:t>2</w:t>
      </w:r>
    </w:p>
    <w:p>
      <w:pPr>
        <w:pStyle w:val="BodyText"/>
        <w:spacing w:line="262" w:lineRule="exact"/>
        <w:ind w:left="421"/>
      </w:pPr>
      <w:r>
        <w:rPr>
          <w:w w:val="85"/>
        </w:rPr>
        <w:t>Jahr zu vollenden.</w:t>
      </w:r>
    </w:p>
    <w:p>
      <w:pPr>
        <w:pStyle w:val="ListParagraph"/>
        <w:numPr>
          <w:ilvl w:val="0"/>
          <w:numId w:val="128"/>
        </w:numPr>
        <w:tabs>
          <w:tab w:pos="422" w:val="left" w:leader="none"/>
        </w:tabs>
        <w:spacing w:line="204" w:lineRule="auto" w:before="235" w:after="0"/>
        <w:ind w:left="421" w:right="2208" w:hanging="282"/>
        <w:jc w:val="both"/>
        <w:rPr>
          <w:sz w:val="24"/>
        </w:rPr>
      </w:pPr>
      <w:r>
        <w:rPr>
          <w:w w:val="90"/>
          <w:sz w:val="24"/>
        </w:rPr>
        <w:t>Eine</w:t>
      </w:r>
      <w:r>
        <w:rPr>
          <w:spacing w:val="-24"/>
          <w:w w:val="90"/>
          <w:sz w:val="24"/>
        </w:rPr>
        <w:t> </w:t>
      </w:r>
      <w:r>
        <w:rPr>
          <w:spacing w:val="-3"/>
          <w:w w:val="90"/>
          <w:sz w:val="24"/>
        </w:rPr>
        <w:t>sowohl</w:t>
      </w:r>
      <w:r>
        <w:rPr>
          <w:spacing w:val="-23"/>
          <w:w w:val="90"/>
          <w:sz w:val="24"/>
        </w:rPr>
        <w:t> </w:t>
      </w:r>
      <w:r>
        <w:rPr>
          <w:w w:val="90"/>
          <w:sz w:val="24"/>
        </w:rPr>
        <w:t>theoretische</w:t>
      </w:r>
      <w:r>
        <w:rPr>
          <w:spacing w:val="-24"/>
          <w:w w:val="90"/>
          <w:sz w:val="24"/>
        </w:rPr>
        <w:t> </w:t>
      </w:r>
      <w:r>
        <w:rPr>
          <w:w w:val="90"/>
          <w:sz w:val="24"/>
        </w:rPr>
        <w:t>wie</w:t>
      </w:r>
      <w:r>
        <w:rPr>
          <w:spacing w:val="-23"/>
          <w:w w:val="90"/>
          <w:sz w:val="24"/>
        </w:rPr>
        <w:t> </w:t>
      </w:r>
      <w:r>
        <w:rPr>
          <w:w w:val="90"/>
          <w:sz w:val="24"/>
        </w:rPr>
        <w:t>statistische</w:t>
      </w:r>
      <w:r>
        <w:rPr>
          <w:spacing w:val="-23"/>
          <w:w w:val="90"/>
          <w:sz w:val="24"/>
        </w:rPr>
        <w:t> </w:t>
      </w:r>
      <w:r>
        <w:rPr>
          <w:w w:val="90"/>
          <w:sz w:val="24"/>
        </w:rPr>
        <w:t>Untersuchung</w:t>
      </w:r>
      <w:r>
        <w:rPr>
          <w:spacing w:val="-24"/>
          <w:w w:val="90"/>
          <w:sz w:val="24"/>
        </w:rPr>
        <w:t> </w:t>
      </w:r>
      <w:r>
        <w:rPr>
          <w:w w:val="90"/>
          <w:sz w:val="24"/>
        </w:rPr>
        <w:t>über</w:t>
      </w:r>
      <w:r>
        <w:rPr>
          <w:spacing w:val="-23"/>
          <w:w w:val="90"/>
          <w:sz w:val="24"/>
        </w:rPr>
        <w:t> </w:t>
      </w:r>
      <w:r>
        <w:rPr>
          <w:w w:val="90"/>
          <w:sz w:val="24"/>
        </w:rPr>
        <w:t>Ursachen</w:t>
      </w:r>
      <w:r>
        <w:rPr>
          <w:spacing w:val="-24"/>
          <w:w w:val="90"/>
          <w:sz w:val="24"/>
        </w:rPr>
        <w:t> </w:t>
      </w:r>
      <w:r>
        <w:rPr>
          <w:w w:val="90"/>
          <w:sz w:val="24"/>
        </w:rPr>
        <w:t>und</w:t>
      </w:r>
      <w:r>
        <w:rPr>
          <w:spacing w:val="-23"/>
          <w:w w:val="90"/>
          <w:sz w:val="24"/>
        </w:rPr>
        <w:t> </w:t>
      </w:r>
      <w:r>
        <w:rPr>
          <w:w w:val="90"/>
          <w:sz w:val="24"/>
        </w:rPr>
        <w:t>Wir- </w:t>
      </w:r>
      <w:r>
        <w:rPr>
          <w:w w:val="85"/>
          <w:sz w:val="24"/>
        </w:rPr>
        <w:t>kungen geographischer Preisunterschiede. Das ursprünglich vom Preiskommissar </w:t>
      </w:r>
      <w:r>
        <w:rPr>
          <w:w w:val="85"/>
          <w:position w:val="1"/>
          <w:sz w:val="24"/>
        </w:rPr>
        <w:t>angeforderte Gutachten wäre ebenfalls in </w:t>
      </w:r>
      <w:r>
        <w:rPr>
          <w:w w:val="85"/>
          <w:position w:val="8"/>
          <w:sz w:val="13"/>
        </w:rPr>
        <w:t>1</w:t>
      </w:r>
      <w:r>
        <w:rPr>
          <w:rFonts w:ascii="Gabriola" w:hAnsi="Gabriola"/>
          <w:w w:val="85"/>
          <w:position w:val="1"/>
          <w:sz w:val="24"/>
        </w:rPr>
        <w:t>⁄</w:t>
      </w:r>
      <w:r>
        <w:rPr>
          <w:w w:val="85"/>
          <w:sz w:val="13"/>
        </w:rPr>
        <w:t>2 </w:t>
      </w:r>
      <w:r>
        <w:rPr>
          <w:w w:val="85"/>
          <w:position w:val="1"/>
          <w:sz w:val="24"/>
        </w:rPr>
        <w:t>Jahr zu</w:t>
      </w:r>
      <w:r>
        <w:rPr>
          <w:spacing w:val="-20"/>
          <w:w w:val="85"/>
          <w:position w:val="1"/>
          <w:sz w:val="24"/>
        </w:rPr>
        <w:t> </w:t>
      </w:r>
      <w:r>
        <w:rPr>
          <w:w w:val="85"/>
          <w:position w:val="1"/>
          <w:sz w:val="24"/>
        </w:rPr>
        <w:t>erstellen.</w:t>
      </w:r>
    </w:p>
    <w:p>
      <w:pPr>
        <w:pStyle w:val="ListParagraph"/>
        <w:numPr>
          <w:ilvl w:val="0"/>
          <w:numId w:val="128"/>
        </w:numPr>
        <w:tabs>
          <w:tab w:pos="429" w:val="left" w:leader="none"/>
        </w:tabs>
        <w:spacing w:line="204" w:lineRule="auto" w:before="169" w:after="0"/>
        <w:ind w:left="421" w:right="2208" w:hanging="303"/>
        <w:jc w:val="both"/>
        <w:rPr>
          <w:sz w:val="24"/>
        </w:rPr>
      </w:pPr>
      <w:r>
        <w:rPr>
          <w:w w:val="85"/>
          <w:sz w:val="24"/>
        </w:rPr>
        <w:t>Die einzelwirtschaftliche Bedeutung der Entfernung. Die erste derartige Untersu- chung in 50.000 Aufträgen von 5.000 Kunden eines ganz Deutschland beliefernden </w:t>
      </w:r>
      <w:r>
        <w:rPr>
          <w:w w:val="90"/>
          <w:position w:val="1"/>
          <w:sz w:val="24"/>
        </w:rPr>
        <w:t>Unternehmens.</w:t>
      </w:r>
      <w:r>
        <w:rPr>
          <w:spacing w:val="-27"/>
          <w:w w:val="90"/>
          <w:position w:val="1"/>
          <w:sz w:val="24"/>
        </w:rPr>
        <w:t> </w:t>
      </w:r>
      <w:r>
        <w:rPr>
          <w:w w:val="90"/>
          <w:position w:val="1"/>
          <w:sz w:val="24"/>
        </w:rPr>
        <w:t>Ich</w:t>
      </w:r>
      <w:r>
        <w:rPr>
          <w:spacing w:val="-27"/>
          <w:w w:val="90"/>
          <w:position w:val="1"/>
          <w:sz w:val="24"/>
        </w:rPr>
        <w:t> </w:t>
      </w:r>
      <w:r>
        <w:rPr>
          <w:w w:val="90"/>
          <w:position w:val="1"/>
          <w:sz w:val="24"/>
        </w:rPr>
        <w:t>selbst</w:t>
      </w:r>
      <w:r>
        <w:rPr>
          <w:spacing w:val="-27"/>
          <w:w w:val="90"/>
          <w:position w:val="1"/>
          <w:sz w:val="24"/>
        </w:rPr>
        <w:t> </w:t>
      </w:r>
      <w:r>
        <w:rPr>
          <w:w w:val="90"/>
          <w:position w:val="1"/>
          <w:sz w:val="24"/>
        </w:rPr>
        <w:t>und</w:t>
      </w:r>
      <w:r>
        <w:rPr>
          <w:spacing w:val="-27"/>
          <w:w w:val="90"/>
          <w:position w:val="1"/>
          <w:sz w:val="24"/>
        </w:rPr>
        <w:t> </w:t>
      </w:r>
      <w:r>
        <w:rPr>
          <w:w w:val="90"/>
          <w:position w:val="1"/>
          <w:sz w:val="24"/>
        </w:rPr>
        <w:t>eine</w:t>
      </w:r>
      <w:r>
        <w:rPr>
          <w:spacing w:val="-27"/>
          <w:w w:val="90"/>
          <w:position w:val="1"/>
          <w:sz w:val="24"/>
        </w:rPr>
        <w:t> </w:t>
      </w:r>
      <w:r>
        <w:rPr>
          <w:w w:val="90"/>
          <w:position w:val="1"/>
          <w:sz w:val="24"/>
        </w:rPr>
        <w:t>technische</w:t>
      </w:r>
      <w:r>
        <w:rPr>
          <w:spacing w:val="-27"/>
          <w:w w:val="90"/>
          <w:position w:val="1"/>
          <w:sz w:val="24"/>
        </w:rPr>
        <w:t> </w:t>
      </w:r>
      <w:r>
        <w:rPr>
          <w:w w:val="90"/>
          <w:position w:val="1"/>
          <w:sz w:val="24"/>
        </w:rPr>
        <w:t>Kraft</w:t>
      </w:r>
      <w:r>
        <w:rPr>
          <w:spacing w:val="-27"/>
          <w:w w:val="90"/>
          <w:position w:val="1"/>
          <w:sz w:val="24"/>
        </w:rPr>
        <w:t> </w:t>
      </w:r>
      <w:r>
        <w:rPr>
          <w:w w:val="90"/>
          <w:position w:val="1"/>
          <w:sz w:val="24"/>
        </w:rPr>
        <w:t>hätten</w:t>
      </w:r>
      <w:r>
        <w:rPr>
          <w:spacing w:val="-27"/>
          <w:w w:val="90"/>
          <w:position w:val="1"/>
          <w:sz w:val="24"/>
        </w:rPr>
        <w:t> </w:t>
      </w:r>
      <w:r>
        <w:rPr>
          <w:w w:val="90"/>
          <w:position w:val="1"/>
          <w:sz w:val="24"/>
        </w:rPr>
        <w:t>je</w:t>
      </w:r>
      <w:r>
        <w:rPr>
          <w:spacing w:val="-27"/>
          <w:w w:val="90"/>
          <w:position w:val="1"/>
          <w:sz w:val="24"/>
        </w:rPr>
        <w:t> </w:t>
      </w:r>
      <w:r>
        <w:rPr>
          <w:w w:val="90"/>
          <w:position w:val="8"/>
          <w:sz w:val="13"/>
        </w:rPr>
        <w:t>1</w:t>
      </w:r>
      <w:r>
        <w:rPr>
          <w:rFonts w:ascii="Gabriola" w:hAnsi="Gabriola"/>
          <w:w w:val="90"/>
          <w:position w:val="1"/>
          <w:sz w:val="24"/>
        </w:rPr>
        <w:t>⁄</w:t>
      </w:r>
      <w:r>
        <w:rPr>
          <w:w w:val="90"/>
          <w:sz w:val="13"/>
        </w:rPr>
        <w:t>4</w:t>
      </w:r>
      <w:r>
        <w:rPr>
          <w:spacing w:val="-2"/>
          <w:w w:val="90"/>
          <w:sz w:val="13"/>
        </w:rPr>
        <w:t> </w:t>
      </w:r>
      <w:r>
        <w:rPr>
          <w:w w:val="90"/>
          <w:position w:val="1"/>
          <w:sz w:val="24"/>
        </w:rPr>
        <w:t>Jahr</w:t>
      </w:r>
      <w:r>
        <w:rPr>
          <w:spacing w:val="-27"/>
          <w:w w:val="90"/>
          <w:position w:val="1"/>
          <w:sz w:val="24"/>
        </w:rPr>
        <w:t> </w:t>
      </w:r>
      <w:r>
        <w:rPr>
          <w:w w:val="90"/>
          <w:position w:val="1"/>
          <w:sz w:val="24"/>
        </w:rPr>
        <w:t>dran</w:t>
      </w:r>
      <w:r>
        <w:rPr>
          <w:spacing w:val="-27"/>
          <w:w w:val="90"/>
          <w:position w:val="1"/>
          <w:sz w:val="24"/>
        </w:rPr>
        <w:t> </w:t>
      </w:r>
      <w:r>
        <w:rPr>
          <w:w w:val="90"/>
          <w:position w:val="1"/>
          <w:sz w:val="24"/>
        </w:rPr>
        <w:t>zu</w:t>
      </w:r>
      <w:r>
        <w:rPr>
          <w:spacing w:val="-27"/>
          <w:w w:val="90"/>
          <w:position w:val="1"/>
          <w:sz w:val="24"/>
        </w:rPr>
        <w:t> </w:t>
      </w:r>
      <w:r>
        <w:rPr>
          <w:w w:val="90"/>
          <w:position w:val="1"/>
          <w:sz w:val="24"/>
        </w:rPr>
        <w:t>tun.</w:t>
      </w:r>
    </w:p>
    <w:p>
      <w:pPr>
        <w:pStyle w:val="ListParagraph"/>
        <w:numPr>
          <w:ilvl w:val="0"/>
          <w:numId w:val="128"/>
        </w:numPr>
        <w:tabs>
          <w:tab w:pos="422" w:val="left" w:leader="none"/>
        </w:tabs>
        <w:spacing w:line="288" w:lineRule="exact" w:before="153" w:after="0"/>
        <w:ind w:left="421" w:right="2208" w:hanging="279"/>
        <w:jc w:val="both"/>
        <w:rPr>
          <w:sz w:val="24"/>
        </w:rPr>
      </w:pPr>
      <w:r>
        <w:rPr>
          <w:w w:val="85"/>
          <w:sz w:val="24"/>
        </w:rPr>
        <w:t>Ein ursprünglich vom Leiter der </w:t>
      </w:r>
      <w:hyperlink w:history="true" w:anchor="_bookmark1347">
        <w:r>
          <w:rPr>
            <w:color w:val="2E3092"/>
            <w:w w:val="85"/>
            <w:sz w:val="24"/>
          </w:rPr>
          <w:t>Reichsstelle für Raumordnung</w:t>
        </w:r>
      </w:hyperlink>
      <w:r>
        <w:rPr>
          <w:color w:val="2E3092"/>
          <w:w w:val="85"/>
          <w:sz w:val="24"/>
        </w:rPr>
        <w:t> </w:t>
      </w:r>
      <w:r>
        <w:rPr>
          <w:w w:val="85"/>
          <w:sz w:val="24"/>
        </w:rPr>
        <w:t>angefordertes</w:t>
      </w:r>
      <w:r>
        <w:rPr>
          <w:spacing w:val="-32"/>
          <w:w w:val="85"/>
          <w:sz w:val="24"/>
        </w:rPr>
        <w:t> </w:t>
      </w:r>
      <w:r>
        <w:rPr>
          <w:w w:val="85"/>
          <w:sz w:val="24"/>
        </w:rPr>
        <w:t>Gut- achten über die Gesetzmässigkeiten der gewerblichen Standortwahl (Anwendung meiner Raumtheorie auf Wirtschaftspraxis und Landesplanung). [</w:t>
      </w:r>
      <w:r>
        <w:rPr>
          <w:i/>
          <w:w w:val="85"/>
          <w:sz w:val="24"/>
        </w:rPr>
        <w:t>. .</w:t>
      </w:r>
      <w:r>
        <w:rPr>
          <w:i/>
          <w:spacing w:val="41"/>
          <w:w w:val="85"/>
          <w:sz w:val="24"/>
        </w:rPr>
        <w:t> </w:t>
      </w:r>
      <w:r>
        <w:rPr>
          <w:i/>
          <w:w w:val="85"/>
          <w:sz w:val="24"/>
        </w:rPr>
        <w:t>.</w:t>
      </w:r>
      <w:r>
        <w:rPr>
          <w:w w:val="85"/>
          <w:sz w:val="24"/>
        </w:rPr>
        <w:t>]</w:t>
      </w:r>
    </w:p>
    <w:p>
      <w:pPr>
        <w:pStyle w:val="ListParagraph"/>
        <w:numPr>
          <w:ilvl w:val="0"/>
          <w:numId w:val="128"/>
        </w:numPr>
        <w:tabs>
          <w:tab w:pos="429" w:val="left" w:leader="none"/>
        </w:tabs>
        <w:spacing w:line="240" w:lineRule="auto" w:before="182" w:after="0"/>
        <w:ind w:left="428" w:right="0" w:hanging="310"/>
        <w:jc w:val="left"/>
        <w:rPr>
          <w:sz w:val="24"/>
        </w:rPr>
      </w:pPr>
      <w:r>
        <w:rPr>
          <w:w w:val="90"/>
          <w:position w:val="1"/>
          <w:sz w:val="24"/>
        </w:rPr>
        <w:t>Geographie</w:t>
      </w:r>
      <w:r>
        <w:rPr>
          <w:spacing w:val="-35"/>
          <w:w w:val="90"/>
          <w:position w:val="1"/>
          <w:sz w:val="24"/>
        </w:rPr>
        <w:t> </w:t>
      </w:r>
      <w:r>
        <w:rPr>
          <w:w w:val="90"/>
          <w:position w:val="1"/>
          <w:sz w:val="24"/>
        </w:rPr>
        <w:t>der</w:t>
      </w:r>
      <w:r>
        <w:rPr>
          <w:spacing w:val="-35"/>
          <w:w w:val="90"/>
          <w:position w:val="1"/>
          <w:sz w:val="24"/>
        </w:rPr>
        <w:t> </w:t>
      </w:r>
      <w:r>
        <w:rPr>
          <w:w w:val="90"/>
          <w:position w:val="1"/>
          <w:sz w:val="24"/>
        </w:rPr>
        <w:t>Konjunktur.</w:t>
      </w:r>
      <w:r>
        <w:rPr>
          <w:spacing w:val="-35"/>
          <w:w w:val="90"/>
          <w:position w:val="1"/>
          <w:sz w:val="24"/>
        </w:rPr>
        <w:t> </w:t>
      </w:r>
      <w:r>
        <w:rPr>
          <w:w w:val="90"/>
          <w:position w:val="1"/>
          <w:sz w:val="24"/>
        </w:rPr>
        <w:t>In</w:t>
      </w:r>
      <w:r>
        <w:rPr>
          <w:spacing w:val="-35"/>
          <w:w w:val="90"/>
          <w:position w:val="1"/>
          <w:sz w:val="24"/>
        </w:rPr>
        <w:t> </w:t>
      </w:r>
      <w:r>
        <w:rPr>
          <w:w w:val="90"/>
          <w:position w:val="8"/>
          <w:sz w:val="13"/>
        </w:rPr>
        <w:t>1</w:t>
      </w:r>
      <w:r>
        <w:rPr>
          <w:rFonts w:ascii="Gabriola" w:hAnsi="Gabriola"/>
          <w:w w:val="90"/>
          <w:position w:val="1"/>
          <w:sz w:val="24"/>
        </w:rPr>
        <w:t>⁄</w:t>
      </w:r>
      <w:r>
        <w:rPr>
          <w:w w:val="90"/>
          <w:sz w:val="13"/>
        </w:rPr>
        <w:t>2</w:t>
      </w:r>
      <w:r>
        <w:rPr>
          <w:spacing w:val="-10"/>
          <w:w w:val="90"/>
          <w:sz w:val="13"/>
        </w:rPr>
        <w:t> </w:t>
      </w:r>
      <w:r>
        <w:rPr>
          <w:w w:val="90"/>
          <w:position w:val="1"/>
          <w:sz w:val="24"/>
        </w:rPr>
        <w:t>Jahr</w:t>
      </w:r>
      <w:r>
        <w:rPr>
          <w:spacing w:val="-35"/>
          <w:w w:val="90"/>
          <w:position w:val="1"/>
          <w:sz w:val="24"/>
        </w:rPr>
        <w:t> </w:t>
      </w:r>
      <w:r>
        <w:rPr>
          <w:w w:val="90"/>
          <w:position w:val="1"/>
          <w:sz w:val="24"/>
        </w:rPr>
        <w:t>zu</w:t>
      </w:r>
      <w:r>
        <w:rPr>
          <w:spacing w:val="-35"/>
          <w:w w:val="90"/>
          <w:position w:val="1"/>
          <w:sz w:val="24"/>
        </w:rPr>
        <w:t> </w:t>
      </w:r>
      <w:r>
        <w:rPr>
          <w:w w:val="90"/>
          <w:position w:val="1"/>
          <w:sz w:val="24"/>
        </w:rPr>
        <w:t>schaffen.</w:t>
      </w:r>
    </w:p>
    <w:p>
      <w:pPr>
        <w:pStyle w:val="ListParagraph"/>
        <w:numPr>
          <w:ilvl w:val="0"/>
          <w:numId w:val="128"/>
        </w:numPr>
        <w:tabs>
          <w:tab w:pos="422" w:val="left" w:leader="none"/>
        </w:tabs>
        <w:spacing w:line="240" w:lineRule="auto" w:before="108" w:after="0"/>
        <w:ind w:left="421" w:right="0" w:hanging="303"/>
        <w:jc w:val="left"/>
        <w:rPr>
          <w:sz w:val="24"/>
        </w:rPr>
      </w:pPr>
      <w:r>
        <w:rPr>
          <w:w w:val="85"/>
          <w:sz w:val="24"/>
        </w:rPr>
        <w:t>Die Ursachen des scharenweisen Auftretens der Unternehmer.</w:t>
      </w:r>
      <w:r>
        <w:rPr>
          <w:spacing w:val="20"/>
          <w:w w:val="85"/>
          <w:sz w:val="24"/>
        </w:rPr>
        <w:t> </w:t>
      </w:r>
      <w:r>
        <w:rPr>
          <w:spacing w:val="-5"/>
          <w:w w:val="85"/>
          <w:sz w:val="24"/>
        </w:rPr>
        <w:t>Usw.</w:t>
      </w:r>
    </w:p>
    <w:p>
      <w:pPr>
        <w:pStyle w:val="BodyText"/>
        <w:spacing w:before="8"/>
        <w:rPr>
          <w:sz w:val="21"/>
        </w:rPr>
      </w:pPr>
    </w:p>
    <w:p>
      <w:pPr>
        <w:pStyle w:val="BodyText"/>
        <w:spacing w:line="288" w:lineRule="exact"/>
        <w:ind w:left="118" w:right="2208" w:firstLine="351"/>
        <w:jc w:val="both"/>
      </w:pPr>
      <w:r>
        <w:rPr>
          <w:w w:val="90"/>
        </w:rPr>
        <w:t>Sie</w:t>
      </w:r>
      <w:r>
        <w:rPr>
          <w:spacing w:val="-28"/>
          <w:w w:val="90"/>
        </w:rPr>
        <w:t> </w:t>
      </w:r>
      <w:r>
        <w:rPr>
          <w:w w:val="90"/>
        </w:rPr>
        <w:t>sehen,</w:t>
      </w:r>
      <w:r>
        <w:rPr>
          <w:spacing w:val="-28"/>
          <w:w w:val="90"/>
        </w:rPr>
        <w:t> </w:t>
      </w:r>
      <w:r>
        <w:rPr>
          <w:w w:val="90"/>
        </w:rPr>
        <w:t>es</w:t>
      </w:r>
      <w:r>
        <w:rPr>
          <w:spacing w:val="-28"/>
          <w:w w:val="90"/>
        </w:rPr>
        <w:t> </w:t>
      </w:r>
      <w:r>
        <w:rPr>
          <w:w w:val="90"/>
        </w:rPr>
        <w:t>ist</w:t>
      </w:r>
      <w:r>
        <w:rPr>
          <w:spacing w:val="-28"/>
          <w:w w:val="90"/>
        </w:rPr>
        <w:t> </w:t>
      </w:r>
      <w:r>
        <w:rPr>
          <w:w w:val="90"/>
        </w:rPr>
        <w:t>eine</w:t>
      </w:r>
      <w:r>
        <w:rPr>
          <w:spacing w:val="-28"/>
          <w:w w:val="90"/>
        </w:rPr>
        <w:t> </w:t>
      </w:r>
      <w:r>
        <w:rPr>
          <w:w w:val="90"/>
        </w:rPr>
        <w:t>breite</w:t>
      </w:r>
      <w:r>
        <w:rPr>
          <w:spacing w:val="-28"/>
          <w:w w:val="90"/>
        </w:rPr>
        <w:t> </w:t>
      </w:r>
      <w:r>
        <w:rPr>
          <w:w w:val="90"/>
        </w:rPr>
        <w:t>Auswahl,</w:t>
      </w:r>
      <w:r>
        <w:rPr>
          <w:spacing w:val="-28"/>
          <w:w w:val="90"/>
        </w:rPr>
        <w:t> </w:t>
      </w:r>
      <w:r>
        <w:rPr>
          <w:w w:val="90"/>
        </w:rPr>
        <w:t>aber</w:t>
      </w:r>
      <w:r>
        <w:rPr>
          <w:spacing w:val="-28"/>
          <w:w w:val="90"/>
        </w:rPr>
        <w:t> </w:t>
      </w:r>
      <w:r>
        <w:rPr>
          <w:w w:val="90"/>
        </w:rPr>
        <w:t>es</w:t>
      </w:r>
      <w:r>
        <w:rPr>
          <w:spacing w:val="-28"/>
          <w:w w:val="90"/>
        </w:rPr>
        <w:t> </w:t>
      </w:r>
      <w:r>
        <w:rPr>
          <w:w w:val="90"/>
        </w:rPr>
        <w:t>bedürfte</w:t>
      </w:r>
      <w:r>
        <w:rPr>
          <w:spacing w:val="-28"/>
          <w:w w:val="90"/>
        </w:rPr>
        <w:t> </w:t>
      </w:r>
      <w:r>
        <w:rPr>
          <w:w w:val="90"/>
        </w:rPr>
        <w:t>des</w:t>
      </w:r>
      <w:r>
        <w:rPr>
          <w:spacing w:val="-28"/>
          <w:w w:val="90"/>
        </w:rPr>
        <w:t> </w:t>
      </w:r>
      <w:r>
        <w:rPr>
          <w:w w:val="90"/>
        </w:rPr>
        <w:t>Geldes</w:t>
      </w:r>
      <w:r>
        <w:rPr>
          <w:spacing w:val="-28"/>
          <w:w w:val="90"/>
        </w:rPr>
        <w:t> </w:t>
      </w:r>
      <w:r>
        <w:rPr>
          <w:w w:val="90"/>
        </w:rPr>
        <w:t>für</w:t>
      </w:r>
      <w:r>
        <w:rPr>
          <w:spacing w:val="-28"/>
          <w:w w:val="90"/>
        </w:rPr>
        <w:t> </w:t>
      </w:r>
      <w:r>
        <w:rPr>
          <w:w w:val="90"/>
        </w:rPr>
        <w:t>mich</w:t>
      </w:r>
      <w:r>
        <w:rPr>
          <w:spacing w:val="-28"/>
          <w:w w:val="90"/>
        </w:rPr>
        <w:t> </w:t>
      </w:r>
      <w:r>
        <w:rPr>
          <w:w w:val="90"/>
        </w:rPr>
        <w:t>und</w:t>
      </w:r>
      <w:r>
        <w:rPr>
          <w:spacing w:val="-28"/>
          <w:w w:val="90"/>
        </w:rPr>
        <w:t> </w:t>
      </w:r>
      <w:r>
        <w:rPr>
          <w:w w:val="90"/>
        </w:rPr>
        <w:t>1-2 </w:t>
      </w:r>
      <w:r>
        <w:rPr>
          <w:w w:val="85"/>
        </w:rPr>
        <w:t>technische Kräfte. Ganz abgesehen davon, dass das Kieler Institut geschlossen</w:t>
      </w:r>
      <w:r>
        <w:rPr>
          <w:spacing w:val="-20"/>
          <w:w w:val="85"/>
        </w:rPr>
        <w:t> </w:t>
      </w:r>
      <w:r>
        <w:rPr>
          <w:w w:val="85"/>
        </w:rPr>
        <w:t>werden dürfte, sind nach meiner leider langen und eindeutigen Erfahrung solche Arbeiten im </w:t>
      </w:r>
      <w:r>
        <w:rPr>
          <w:w w:val="90"/>
        </w:rPr>
        <w:t>Rahmen</w:t>
      </w:r>
      <w:r>
        <w:rPr>
          <w:spacing w:val="-33"/>
          <w:w w:val="90"/>
        </w:rPr>
        <w:t> </w:t>
      </w:r>
      <w:r>
        <w:rPr>
          <w:w w:val="90"/>
        </w:rPr>
        <w:t>eines</w:t>
      </w:r>
      <w:r>
        <w:rPr>
          <w:spacing w:val="-33"/>
          <w:w w:val="90"/>
        </w:rPr>
        <w:t> </w:t>
      </w:r>
      <w:r>
        <w:rPr>
          <w:w w:val="90"/>
        </w:rPr>
        <w:t>Instituts</w:t>
      </w:r>
      <w:r>
        <w:rPr>
          <w:spacing w:val="-33"/>
          <w:w w:val="90"/>
        </w:rPr>
        <w:t> </w:t>
      </w:r>
      <w:r>
        <w:rPr>
          <w:w w:val="90"/>
        </w:rPr>
        <w:t>nicht</w:t>
      </w:r>
      <w:r>
        <w:rPr>
          <w:spacing w:val="-33"/>
          <w:w w:val="90"/>
        </w:rPr>
        <w:t> </w:t>
      </w:r>
      <w:r>
        <w:rPr>
          <w:w w:val="90"/>
        </w:rPr>
        <w:t>zu</w:t>
      </w:r>
      <w:r>
        <w:rPr>
          <w:spacing w:val="-33"/>
          <w:w w:val="90"/>
        </w:rPr>
        <w:t> </w:t>
      </w:r>
      <w:r>
        <w:rPr>
          <w:w w:val="90"/>
        </w:rPr>
        <w:t>schaffen.</w:t>
      </w:r>
    </w:p>
    <w:p>
      <w:pPr>
        <w:pStyle w:val="BodyText"/>
        <w:spacing w:line="288" w:lineRule="exact" w:before="7"/>
        <w:ind w:left="118" w:right="2208" w:firstLine="351"/>
        <w:jc w:val="both"/>
      </w:pPr>
      <w:r>
        <w:rPr>
          <w:w w:val="85"/>
        </w:rPr>
        <w:t>Der</w:t>
      </w:r>
      <w:r>
        <w:rPr>
          <w:spacing w:val="-9"/>
          <w:w w:val="85"/>
        </w:rPr>
        <w:t> </w:t>
      </w:r>
      <w:r>
        <w:rPr>
          <w:w w:val="85"/>
        </w:rPr>
        <w:t>wichtigste</w:t>
      </w:r>
      <w:r>
        <w:rPr>
          <w:spacing w:val="-9"/>
          <w:w w:val="85"/>
        </w:rPr>
        <w:t> </w:t>
      </w:r>
      <w:r>
        <w:rPr>
          <w:w w:val="85"/>
        </w:rPr>
        <w:t>Effekt</w:t>
      </w:r>
      <w:r>
        <w:rPr>
          <w:spacing w:val="-9"/>
          <w:w w:val="85"/>
        </w:rPr>
        <w:t> </w:t>
      </w:r>
      <w:r>
        <w:rPr>
          <w:w w:val="85"/>
        </w:rPr>
        <w:t>von</w:t>
      </w:r>
      <w:r>
        <w:rPr>
          <w:spacing w:val="-9"/>
          <w:w w:val="85"/>
        </w:rPr>
        <w:t> </w:t>
      </w:r>
      <w:r>
        <w:rPr>
          <w:w w:val="85"/>
        </w:rPr>
        <w:t>Instituten</w:t>
      </w:r>
      <w:r>
        <w:rPr>
          <w:spacing w:val="-9"/>
          <w:w w:val="85"/>
        </w:rPr>
        <w:t> </w:t>
      </w:r>
      <w:r>
        <w:rPr>
          <w:w w:val="85"/>
        </w:rPr>
        <w:t>ist,</w:t>
      </w:r>
      <w:r>
        <w:rPr>
          <w:spacing w:val="-9"/>
          <w:w w:val="85"/>
        </w:rPr>
        <w:t> </w:t>
      </w:r>
      <w:r>
        <w:rPr>
          <w:w w:val="85"/>
        </w:rPr>
        <w:t>dass</w:t>
      </w:r>
      <w:r>
        <w:rPr>
          <w:spacing w:val="-9"/>
          <w:w w:val="85"/>
        </w:rPr>
        <w:t> </w:t>
      </w:r>
      <w:r>
        <w:rPr>
          <w:w w:val="85"/>
        </w:rPr>
        <w:t>sie</w:t>
      </w:r>
      <w:r>
        <w:rPr>
          <w:spacing w:val="-9"/>
          <w:w w:val="85"/>
        </w:rPr>
        <w:t> </w:t>
      </w:r>
      <w:r>
        <w:rPr>
          <w:w w:val="85"/>
        </w:rPr>
        <w:t>lediglich</w:t>
      </w:r>
      <w:r>
        <w:rPr>
          <w:spacing w:val="-9"/>
          <w:w w:val="85"/>
        </w:rPr>
        <w:t> </w:t>
      </w:r>
      <w:r>
        <w:rPr>
          <w:w w:val="85"/>
        </w:rPr>
        <w:t>der</w:t>
      </w:r>
      <w:r>
        <w:rPr>
          <w:spacing w:val="-9"/>
          <w:w w:val="85"/>
        </w:rPr>
        <w:t> </w:t>
      </w:r>
      <w:r>
        <w:rPr>
          <w:w w:val="85"/>
        </w:rPr>
        <w:t>wirklichen</w:t>
      </w:r>
      <w:r>
        <w:rPr>
          <w:spacing w:val="-9"/>
          <w:w w:val="85"/>
        </w:rPr>
        <w:t> </w:t>
      </w:r>
      <w:r>
        <w:rPr>
          <w:w w:val="85"/>
        </w:rPr>
        <w:t>Forschung </w:t>
      </w:r>
      <w:r>
        <w:rPr>
          <w:w w:val="90"/>
        </w:rPr>
        <w:t>die</w:t>
      </w:r>
      <w:r>
        <w:rPr>
          <w:spacing w:val="-37"/>
          <w:w w:val="90"/>
        </w:rPr>
        <w:t> </w:t>
      </w:r>
      <w:r>
        <w:rPr>
          <w:w w:val="90"/>
        </w:rPr>
        <w:t>Mittel</w:t>
      </w:r>
      <w:r>
        <w:rPr>
          <w:spacing w:val="-37"/>
          <w:w w:val="90"/>
        </w:rPr>
        <w:t> </w:t>
      </w:r>
      <w:r>
        <w:rPr>
          <w:w w:val="90"/>
        </w:rPr>
        <w:t>entziehen.</w:t>
      </w:r>
      <w:r>
        <w:rPr>
          <w:spacing w:val="-37"/>
          <w:w w:val="90"/>
        </w:rPr>
        <w:t> </w:t>
      </w:r>
      <w:r>
        <w:rPr>
          <w:w w:val="90"/>
        </w:rPr>
        <w:t>Ich</w:t>
      </w:r>
      <w:r>
        <w:rPr>
          <w:spacing w:val="-37"/>
          <w:w w:val="90"/>
        </w:rPr>
        <w:t> </w:t>
      </w:r>
      <w:r>
        <w:rPr>
          <w:w w:val="90"/>
        </w:rPr>
        <w:t>brauche</w:t>
      </w:r>
      <w:r>
        <w:rPr>
          <w:spacing w:val="-37"/>
          <w:w w:val="90"/>
        </w:rPr>
        <w:t> </w:t>
      </w:r>
      <w:r>
        <w:rPr>
          <w:w w:val="90"/>
        </w:rPr>
        <w:t>also</w:t>
      </w:r>
      <w:r>
        <w:rPr>
          <w:spacing w:val="-37"/>
          <w:w w:val="90"/>
        </w:rPr>
        <w:t> </w:t>
      </w:r>
      <w:r>
        <w:rPr>
          <w:w w:val="90"/>
        </w:rPr>
        <w:t>die</w:t>
      </w:r>
      <w:r>
        <w:rPr>
          <w:spacing w:val="-37"/>
          <w:w w:val="90"/>
        </w:rPr>
        <w:t> </w:t>
      </w:r>
      <w:r>
        <w:rPr>
          <w:w w:val="90"/>
        </w:rPr>
        <w:t>Gelder</w:t>
      </w:r>
      <w:r>
        <w:rPr>
          <w:spacing w:val="-37"/>
          <w:w w:val="90"/>
        </w:rPr>
        <w:t> </w:t>
      </w:r>
      <w:r>
        <w:rPr>
          <w:w w:val="90"/>
        </w:rPr>
        <w:t>als</w:t>
      </w:r>
      <w:r>
        <w:rPr>
          <w:spacing w:val="-37"/>
          <w:w w:val="90"/>
        </w:rPr>
        <w:t> </w:t>
      </w:r>
      <w:r>
        <w:rPr>
          <w:w w:val="90"/>
        </w:rPr>
        <w:t>freier</w:t>
      </w:r>
      <w:r>
        <w:rPr>
          <w:spacing w:val="-37"/>
          <w:w w:val="90"/>
        </w:rPr>
        <w:t> </w:t>
      </w:r>
      <w:r>
        <w:rPr>
          <w:w w:val="90"/>
        </w:rPr>
        <w:t>Forscher.</w:t>
      </w:r>
    </w:p>
    <w:p>
      <w:pPr>
        <w:pStyle w:val="BodyText"/>
        <w:spacing w:line="189" w:lineRule="auto" w:before="16"/>
        <w:ind w:left="118" w:right="2208" w:firstLine="351"/>
        <w:jc w:val="both"/>
      </w:pPr>
      <w:r>
        <w:rPr>
          <w:w w:val="90"/>
          <w:position w:val="1"/>
        </w:rPr>
        <w:t>Ein</w:t>
      </w:r>
      <w:r>
        <w:rPr>
          <w:spacing w:val="-11"/>
          <w:w w:val="90"/>
          <w:position w:val="1"/>
        </w:rPr>
        <w:t> </w:t>
      </w:r>
      <w:r>
        <w:rPr>
          <w:w w:val="90"/>
          <w:position w:val="1"/>
        </w:rPr>
        <w:t>zweites</w:t>
      </w:r>
      <w:r>
        <w:rPr>
          <w:spacing w:val="-12"/>
          <w:w w:val="90"/>
          <w:position w:val="1"/>
        </w:rPr>
        <w:t> </w:t>
      </w:r>
      <w:r>
        <w:rPr>
          <w:w w:val="90"/>
          <w:position w:val="1"/>
        </w:rPr>
        <w:t>Anliegen</w:t>
      </w:r>
      <w:r>
        <w:rPr>
          <w:spacing w:val="-12"/>
          <w:w w:val="90"/>
          <w:position w:val="1"/>
        </w:rPr>
        <w:t> </w:t>
      </w:r>
      <w:r>
        <w:rPr>
          <w:w w:val="90"/>
          <w:position w:val="1"/>
        </w:rPr>
        <w:t>wäre,</w:t>
      </w:r>
      <w:r>
        <w:rPr>
          <w:spacing w:val="-11"/>
          <w:w w:val="90"/>
          <w:position w:val="1"/>
        </w:rPr>
        <w:t> </w:t>
      </w:r>
      <w:r>
        <w:rPr>
          <w:w w:val="90"/>
          <w:position w:val="1"/>
        </w:rPr>
        <w:t>für</w:t>
      </w:r>
      <w:r>
        <w:rPr>
          <w:spacing w:val="-12"/>
          <w:w w:val="90"/>
          <w:position w:val="1"/>
        </w:rPr>
        <w:t> </w:t>
      </w:r>
      <w:r>
        <w:rPr>
          <w:w w:val="90"/>
          <w:position w:val="8"/>
          <w:sz w:val="13"/>
        </w:rPr>
        <w:t>1</w:t>
      </w:r>
      <w:r>
        <w:rPr>
          <w:rFonts w:ascii="Gabriola" w:hAnsi="Gabriola"/>
          <w:w w:val="90"/>
          <w:position w:val="1"/>
        </w:rPr>
        <w:t>⁄</w:t>
      </w:r>
      <w:r>
        <w:rPr>
          <w:w w:val="90"/>
          <w:sz w:val="13"/>
        </w:rPr>
        <w:t>2</w:t>
      </w:r>
      <w:r>
        <w:rPr>
          <w:spacing w:val="13"/>
          <w:w w:val="90"/>
          <w:sz w:val="13"/>
        </w:rPr>
        <w:t> </w:t>
      </w:r>
      <w:r>
        <w:rPr>
          <w:w w:val="90"/>
          <w:position w:val="1"/>
        </w:rPr>
        <w:t>Jahr</w:t>
      </w:r>
      <w:r>
        <w:rPr>
          <w:spacing w:val="-12"/>
          <w:w w:val="90"/>
          <w:position w:val="1"/>
        </w:rPr>
        <w:t> </w:t>
      </w:r>
      <w:r>
        <w:rPr>
          <w:w w:val="90"/>
          <w:position w:val="1"/>
        </w:rPr>
        <w:t>in</w:t>
      </w:r>
      <w:r>
        <w:rPr>
          <w:spacing w:val="-11"/>
          <w:w w:val="90"/>
          <w:position w:val="1"/>
        </w:rPr>
        <w:t> </w:t>
      </w:r>
      <w:r>
        <w:rPr>
          <w:w w:val="90"/>
          <w:position w:val="1"/>
        </w:rPr>
        <w:t>irgend</w:t>
      </w:r>
      <w:r>
        <w:rPr>
          <w:spacing w:val="-12"/>
          <w:w w:val="90"/>
          <w:position w:val="1"/>
        </w:rPr>
        <w:t> </w:t>
      </w:r>
      <w:r>
        <w:rPr>
          <w:w w:val="90"/>
          <w:position w:val="1"/>
        </w:rPr>
        <w:t>einer</w:t>
      </w:r>
      <w:r>
        <w:rPr>
          <w:spacing w:val="-11"/>
          <w:w w:val="90"/>
          <w:position w:val="1"/>
        </w:rPr>
        <w:t> </w:t>
      </w:r>
      <w:r>
        <w:rPr>
          <w:w w:val="90"/>
          <w:position w:val="1"/>
        </w:rPr>
        <w:t>Form</w:t>
      </w:r>
      <w:r>
        <w:rPr>
          <w:spacing w:val="-12"/>
          <w:w w:val="90"/>
          <w:position w:val="1"/>
        </w:rPr>
        <w:t> </w:t>
      </w:r>
      <w:r>
        <w:rPr>
          <w:w w:val="90"/>
          <w:position w:val="1"/>
        </w:rPr>
        <w:t>(z.B.</w:t>
      </w:r>
      <w:r>
        <w:rPr>
          <w:spacing w:val="-11"/>
          <w:w w:val="90"/>
          <w:position w:val="1"/>
        </w:rPr>
        <w:t> </w:t>
      </w:r>
      <w:r>
        <w:rPr>
          <w:w w:val="90"/>
          <w:position w:val="1"/>
        </w:rPr>
        <w:t>Gastprofessur) </w:t>
      </w:r>
      <w:r>
        <w:rPr>
          <w:w w:val="85"/>
        </w:rPr>
        <w:t>aus diesem ganzen zermürbendem Leben hier herauszukommen, um wieder </w:t>
      </w:r>
      <w:r>
        <w:rPr>
          <w:spacing w:val="-3"/>
          <w:w w:val="85"/>
        </w:rPr>
        <w:t>voll </w:t>
      </w:r>
      <w:r>
        <w:rPr>
          <w:w w:val="85"/>
        </w:rPr>
        <w:t>lei- stungsfähig zu werden. Besorgen Sie keine politischen Schwierigkeiten, wenn Sie</w:t>
      </w:r>
      <w:r>
        <w:rPr>
          <w:spacing w:val="33"/>
          <w:w w:val="85"/>
        </w:rPr>
        <w:t> </w:t>
      </w:r>
      <w:r>
        <w:rPr>
          <w:w w:val="85"/>
        </w:rPr>
        <w:t>sich</w:t>
      </w:r>
    </w:p>
    <w:p>
      <w:pPr>
        <w:spacing w:after="0" w:line="189" w:lineRule="auto"/>
        <w:jc w:val="both"/>
        <w:sectPr>
          <w:pgSz w:w="12240" w:h="15840"/>
          <w:pgMar w:top="1500" w:bottom="280" w:left="1660" w:right="480"/>
        </w:sectPr>
      </w:pPr>
    </w:p>
    <w:p>
      <w:pPr>
        <w:pStyle w:val="BodyText"/>
        <w:spacing w:before="2"/>
        <w:rPr>
          <w:sz w:val="15"/>
        </w:rPr>
      </w:pPr>
    </w:p>
    <w:p>
      <w:pPr>
        <w:pStyle w:val="BodyText"/>
        <w:tabs>
          <w:tab w:pos="3326" w:val="left" w:leader="none"/>
        </w:tabs>
        <w:spacing w:before="84"/>
        <w:ind w:right="111"/>
        <w:jc w:val="right"/>
      </w:pPr>
      <w:r>
        <w:rPr/>
        <w:t>264</w:t>
        <w:tab/>
      </w:r>
      <w:bookmarkStart w:name="_bookmark1043" w:id="1383"/>
      <w:bookmarkEnd w:id="1383"/>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90"/>
        </w:rPr>
        <w:t>für</w:t>
      </w:r>
      <w:r>
        <w:rPr>
          <w:spacing w:val="-30"/>
          <w:w w:val="90"/>
        </w:rPr>
        <w:t> </w:t>
      </w:r>
      <w:r>
        <w:rPr>
          <w:w w:val="90"/>
        </w:rPr>
        <w:t>mich</w:t>
      </w:r>
      <w:r>
        <w:rPr>
          <w:spacing w:val="-30"/>
          <w:w w:val="90"/>
        </w:rPr>
        <w:t> </w:t>
      </w:r>
      <w:r>
        <w:rPr>
          <w:w w:val="90"/>
        </w:rPr>
        <w:t>einsetzen.</w:t>
      </w:r>
      <w:r>
        <w:rPr>
          <w:spacing w:val="-30"/>
          <w:w w:val="90"/>
        </w:rPr>
        <w:t> </w:t>
      </w:r>
      <w:r>
        <w:rPr>
          <w:w w:val="90"/>
        </w:rPr>
        <w:t>Ich</w:t>
      </w:r>
      <w:r>
        <w:rPr>
          <w:spacing w:val="-30"/>
          <w:w w:val="90"/>
        </w:rPr>
        <w:t> </w:t>
      </w:r>
      <w:r>
        <w:rPr>
          <w:w w:val="90"/>
        </w:rPr>
        <w:t>bin</w:t>
      </w:r>
      <w:r>
        <w:rPr>
          <w:spacing w:val="-30"/>
          <w:w w:val="90"/>
        </w:rPr>
        <w:t> </w:t>
      </w:r>
      <w:r>
        <w:rPr>
          <w:w w:val="90"/>
        </w:rPr>
        <w:t>auch</w:t>
      </w:r>
      <w:r>
        <w:rPr>
          <w:spacing w:val="-30"/>
          <w:w w:val="90"/>
        </w:rPr>
        <w:t> </w:t>
      </w:r>
      <w:r>
        <w:rPr>
          <w:w w:val="90"/>
        </w:rPr>
        <w:t>in</w:t>
      </w:r>
      <w:r>
        <w:rPr>
          <w:spacing w:val="-30"/>
          <w:w w:val="90"/>
        </w:rPr>
        <w:t> </w:t>
      </w:r>
      <w:r>
        <w:rPr>
          <w:w w:val="90"/>
        </w:rPr>
        <w:t>dieser</w:t>
      </w:r>
      <w:r>
        <w:rPr>
          <w:spacing w:val="-30"/>
          <w:w w:val="90"/>
        </w:rPr>
        <w:t> </w:t>
      </w:r>
      <w:r>
        <w:rPr>
          <w:w w:val="90"/>
        </w:rPr>
        <w:t>Beziehung</w:t>
      </w:r>
      <w:r>
        <w:rPr>
          <w:spacing w:val="-30"/>
          <w:w w:val="90"/>
        </w:rPr>
        <w:t> </w:t>
      </w:r>
      <w:r>
        <w:rPr>
          <w:w w:val="90"/>
        </w:rPr>
        <w:t>der</w:t>
      </w:r>
      <w:r>
        <w:rPr>
          <w:spacing w:val="-30"/>
          <w:w w:val="90"/>
        </w:rPr>
        <w:t> </w:t>
      </w:r>
      <w:r>
        <w:rPr>
          <w:w w:val="90"/>
        </w:rPr>
        <w:t>alte</w:t>
      </w:r>
      <w:r>
        <w:rPr>
          <w:spacing w:val="-30"/>
          <w:w w:val="90"/>
        </w:rPr>
        <w:t> </w:t>
      </w:r>
      <w:r>
        <w:rPr>
          <w:w w:val="90"/>
        </w:rPr>
        <w:t>geblieben.</w:t>
      </w:r>
      <w:r>
        <w:rPr>
          <w:spacing w:val="-30"/>
          <w:w w:val="90"/>
        </w:rPr>
        <w:t> </w:t>
      </w:r>
      <w:r>
        <w:rPr>
          <w:w w:val="90"/>
        </w:rPr>
        <w:t>Es</w:t>
      </w:r>
      <w:r>
        <w:rPr>
          <w:spacing w:val="-30"/>
          <w:w w:val="90"/>
        </w:rPr>
        <w:t> </w:t>
      </w:r>
      <w:r>
        <w:rPr>
          <w:w w:val="90"/>
        </w:rPr>
        <w:t>wird</w:t>
      </w:r>
      <w:r>
        <w:rPr>
          <w:spacing w:val="-30"/>
          <w:w w:val="90"/>
        </w:rPr>
        <w:t> </w:t>
      </w:r>
      <w:r>
        <w:rPr>
          <w:w w:val="90"/>
        </w:rPr>
        <w:t>in</w:t>
      </w:r>
      <w:r>
        <w:rPr>
          <w:spacing w:val="-30"/>
          <w:w w:val="90"/>
        </w:rPr>
        <w:t> </w:t>
      </w:r>
      <w:r>
        <w:rPr>
          <w:w w:val="90"/>
        </w:rPr>
        <w:t>un- </w:t>
      </w:r>
      <w:r>
        <w:rPr>
          <w:w w:val="85"/>
        </w:rPr>
        <w:t>seren Kreisen wenige geben, deren Haltung eindeutige und beständiger gegen Hitler </w:t>
      </w:r>
      <w:r>
        <w:rPr>
          <w:w w:val="90"/>
        </w:rPr>
        <w:t>war.</w:t>
      </w:r>
      <w:r>
        <w:rPr>
          <w:spacing w:val="-32"/>
          <w:w w:val="90"/>
        </w:rPr>
        <w:t> </w:t>
      </w:r>
      <w:r>
        <w:rPr>
          <w:w w:val="90"/>
        </w:rPr>
        <w:t>Meine</w:t>
      </w:r>
      <w:r>
        <w:rPr>
          <w:spacing w:val="-32"/>
          <w:w w:val="90"/>
        </w:rPr>
        <w:t> </w:t>
      </w:r>
      <w:r>
        <w:rPr>
          <w:spacing w:val="-9"/>
          <w:w w:val="90"/>
        </w:rPr>
        <w:t>z.T.</w:t>
      </w:r>
      <w:r>
        <w:rPr>
          <w:spacing w:val="-32"/>
          <w:w w:val="90"/>
        </w:rPr>
        <w:t> </w:t>
      </w:r>
      <w:r>
        <w:rPr>
          <w:w w:val="90"/>
        </w:rPr>
        <w:t>unterdrückten,</w:t>
      </w:r>
      <w:r>
        <w:rPr>
          <w:spacing w:val="-32"/>
          <w:w w:val="90"/>
        </w:rPr>
        <w:t> </w:t>
      </w:r>
      <w:r>
        <w:rPr>
          <w:spacing w:val="-9"/>
          <w:w w:val="90"/>
        </w:rPr>
        <w:t>z.T.</w:t>
      </w:r>
      <w:r>
        <w:rPr>
          <w:spacing w:val="-32"/>
          <w:w w:val="90"/>
        </w:rPr>
        <w:t> </w:t>
      </w:r>
      <w:r>
        <w:rPr>
          <w:w w:val="90"/>
        </w:rPr>
        <w:t>als</w:t>
      </w:r>
      <w:r>
        <w:rPr>
          <w:spacing w:val="-32"/>
          <w:w w:val="90"/>
        </w:rPr>
        <w:t> </w:t>
      </w:r>
      <w:r>
        <w:rPr>
          <w:w w:val="90"/>
        </w:rPr>
        <w:t>“westlich”</w:t>
      </w:r>
      <w:r>
        <w:rPr>
          <w:spacing w:val="-32"/>
          <w:w w:val="90"/>
        </w:rPr>
        <w:t> </w:t>
      </w:r>
      <w:r>
        <w:rPr>
          <w:w w:val="90"/>
        </w:rPr>
        <w:t>und</w:t>
      </w:r>
      <w:r>
        <w:rPr>
          <w:spacing w:val="-32"/>
          <w:w w:val="90"/>
        </w:rPr>
        <w:t> </w:t>
      </w:r>
      <w:r>
        <w:rPr>
          <w:w w:val="90"/>
        </w:rPr>
        <w:t>“liberal”</w:t>
      </w:r>
      <w:r>
        <w:rPr>
          <w:spacing w:val="-32"/>
          <w:w w:val="90"/>
        </w:rPr>
        <w:t> </w:t>
      </w:r>
      <w:r>
        <w:rPr>
          <w:w w:val="90"/>
        </w:rPr>
        <w:t>angefeindeten</w:t>
      </w:r>
      <w:r>
        <w:rPr>
          <w:spacing w:val="-32"/>
          <w:w w:val="90"/>
        </w:rPr>
        <w:t> </w:t>
      </w:r>
      <w:r>
        <w:rPr>
          <w:w w:val="90"/>
        </w:rPr>
        <w:t>Schrif- ten</w:t>
      </w:r>
      <w:r>
        <w:rPr>
          <w:spacing w:val="-17"/>
          <w:w w:val="90"/>
        </w:rPr>
        <w:t> </w:t>
      </w:r>
      <w:r>
        <w:rPr>
          <w:w w:val="90"/>
        </w:rPr>
        <w:t>bestätigen</w:t>
      </w:r>
      <w:r>
        <w:rPr>
          <w:spacing w:val="-17"/>
          <w:w w:val="90"/>
        </w:rPr>
        <w:t> </w:t>
      </w:r>
      <w:r>
        <w:rPr>
          <w:w w:val="90"/>
        </w:rPr>
        <w:t>es,</w:t>
      </w:r>
      <w:r>
        <w:rPr>
          <w:spacing w:val="-17"/>
          <w:w w:val="90"/>
        </w:rPr>
        <w:t> </w:t>
      </w:r>
      <w:r>
        <w:rPr>
          <w:w w:val="90"/>
        </w:rPr>
        <w:t>ebenso</w:t>
      </w:r>
      <w:r>
        <w:rPr>
          <w:spacing w:val="-17"/>
          <w:w w:val="90"/>
        </w:rPr>
        <w:t> </w:t>
      </w:r>
      <w:r>
        <w:rPr>
          <w:w w:val="90"/>
        </w:rPr>
        <w:t>mein</w:t>
      </w:r>
      <w:r>
        <w:rPr>
          <w:spacing w:val="-17"/>
          <w:w w:val="90"/>
        </w:rPr>
        <w:t> </w:t>
      </w:r>
      <w:r>
        <w:rPr>
          <w:spacing w:val="-3"/>
          <w:w w:val="90"/>
        </w:rPr>
        <w:t>Verzicht</w:t>
      </w:r>
      <w:r>
        <w:rPr>
          <w:spacing w:val="-17"/>
          <w:w w:val="90"/>
        </w:rPr>
        <w:t> </w:t>
      </w:r>
      <w:r>
        <w:rPr>
          <w:w w:val="90"/>
        </w:rPr>
        <w:t>auf</w:t>
      </w:r>
      <w:r>
        <w:rPr>
          <w:spacing w:val="-17"/>
          <w:w w:val="90"/>
        </w:rPr>
        <w:t> </w:t>
      </w:r>
      <w:r>
        <w:rPr>
          <w:w w:val="90"/>
        </w:rPr>
        <w:t>jede</w:t>
      </w:r>
      <w:r>
        <w:rPr>
          <w:spacing w:val="-17"/>
          <w:w w:val="90"/>
        </w:rPr>
        <w:t> </w:t>
      </w:r>
      <w:r>
        <w:rPr>
          <w:w w:val="90"/>
        </w:rPr>
        <w:t>mir</w:t>
      </w:r>
      <w:r>
        <w:rPr>
          <w:spacing w:val="-17"/>
          <w:w w:val="90"/>
        </w:rPr>
        <w:t> </w:t>
      </w:r>
      <w:r>
        <w:rPr>
          <w:w w:val="90"/>
        </w:rPr>
        <w:t>oft</w:t>
      </w:r>
      <w:r>
        <w:rPr>
          <w:spacing w:val="-17"/>
          <w:w w:val="90"/>
        </w:rPr>
        <w:t> </w:t>
      </w:r>
      <w:r>
        <w:rPr>
          <w:w w:val="90"/>
        </w:rPr>
        <w:t>unter</w:t>
      </w:r>
      <w:r>
        <w:rPr>
          <w:spacing w:val="-17"/>
          <w:w w:val="90"/>
        </w:rPr>
        <w:t> </w:t>
      </w:r>
      <w:r>
        <w:rPr>
          <w:w w:val="90"/>
        </w:rPr>
        <w:t>politischen</w:t>
      </w:r>
      <w:r>
        <w:rPr>
          <w:spacing w:val="-17"/>
          <w:w w:val="90"/>
        </w:rPr>
        <w:t> </w:t>
      </w:r>
      <w:r>
        <w:rPr>
          <w:w w:val="90"/>
        </w:rPr>
        <w:t>Bedingun- </w:t>
      </w:r>
      <w:r>
        <w:rPr>
          <w:w w:val="85"/>
        </w:rPr>
        <w:t>gen</w:t>
      </w:r>
      <w:r>
        <w:rPr>
          <w:spacing w:val="-7"/>
          <w:w w:val="85"/>
        </w:rPr>
        <w:t> </w:t>
      </w:r>
      <w:r>
        <w:rPr>
          <w:w w:val="85"/>
        </w:rPr>
        <w:t>angetragene</w:t>
      </w:r>
      <w:r>
        <w:rPr>
          <w:spacing w:val="-7"/>
          <w:w w:val="85"/>
        </w:rPr>
        <w:t> </w:t>
      </w:r>
      <w:r>
        <w:rPr>
          <w:w w:val="85"/>
        </w:rPr>
        <w:t>akademische</w:t>
      </w:r>
      <w:r>
        <w:rPr>
          <w:spacing w:val="-7"/>
          <w:w w:val="85"/>
        </w:rPr>
        <w:t> </w:t>
      </w:r>
      <w:r>
        <w:rPr>
          <w:w w:val="85"/>
        </w:rPr>
        <w:t>Karriere,</w:t>
      </w:r>
      <w:r>
        <w:rPr>
          <w:spacing w:val="-7"/>
          <w:w w:val="85"/>
        </w:rPr>
        <w:t> </w:t>
      </w:r>
      <w:r>
        <w:rPr>
          <w:w w:val="85"/>
        </w:rPr>
        <w:t>derer</w:t>
      </w:r>
      <w:r>
        <w:rPr>
          <w:spacing w:val="-7"/>
          <w:w w:val="85"/>
        </w:rPr>
        <w:t> </w:t>
      </w:r>
      <w:r>
        <w:rPr>
          <w:w w:val="85"/>
        </w:rPr>
        <w:t>die</w:t>
      </w:r>
      <w:r>
        <w:rPr>
          <w:spacing w:val="-7"/>
          <w:w w:val="85"/>
        </w:rPr>
        <w:t> </w:t>
      </w:r>
      <w:r>
        <w:rPr>
          <w:spacing w:val="-3"/>
          <w:w w:val="85"/>
        </w:rPr>
        <w:t>Tatsache,</w:t>
      </w:r>
      <w:r>
        <w:rPr>
          <w:spacing w:val="-7"/>
          <w:w w:val="85"/>
        </w:rPr>
        <w:t> </w:t>
      </w:r>
      <w:r>
        <w:rPr>
          <w:w w:val="85"/>
        </w:rPr>
        <w:t>dass</w:t>
      </w:r>
      <w:r>
        <w:rPr>
          <w:spacing w:val="-7"/>
          <w:w w:val="85"/>
        </w:rPr>
        <w:t> </w:t>
      </w:r>
      <w:r>
        <w:rPr>
          <w:w w:val="85"/>
        </w:rPr>
        <w:t>ich—ein</w:t>
      </w:r>
      <w:r>
        <w:rPr>
          <w:spacing w:val="-7"/>
          <w:w w:val="85"/>
        </w:rPr>
        <w:t> </w:t>
      </w:r>
      <w:r>
        <w:rPr>
          <w:w w:val="85"/>
        </w:rPr>
        <w:t>ganz</w:t>
      </w:r>
      <w:r>
        <w:rPr>
          <w:spacing w:val="-7"/>
          <w:w w:val="85"/>
        </w:rPr>
        <w:t> </w:t>
      </w:r>
      <w:r>
        <w:rPr>
          <w:w w:val="85"/>
        </w:rPr>
        <w:t>seltener, da vorschriftwidriger Fall unter Staatsangestellten—überhaupt nie irgend einer natio- </w:t>
      </w:r>
      <w:r>
        <w:rPr>
          <w:w w:val="90"/>
        </w:rPr>
        <w:t>nalsozialist.</w:t>
      </w:r>
      <w:r>
        <w:rPr>
          <w:spacing w:val="-34"/>
          <w:w w:val="90"/>
        </w:rPr>
        <w:t> </w:t>
      </w:r>
      <w:r>
        <w:rPr>
          <w:w w:val="90"/>
        </w:rPr>
        <w:t>Organisation,</w:t>
      </w:r>
      <w:r>
        <w:rPr>
          <w:spacing w:val="-34"/>
          <w:w w:val="90"/>
        </w:rPr>
        <w:t> </w:t>
      </w:r>
      <w:r>
        <w:rPr>
          <w:w w:val="90"/>
        </w:rPr>
        <w:t>und</w:t>
      </w:r>
      <w:r>
        <w:rPr>
          <w:spacing w:val="-34"/>
          <w:w w:val="90"/>
        </w:rPr>
        <w:t> </w:t>
      </w:r>
      <w:r>
        <w:rPr>
          <w:w w:val="90"/>
        </w:rPr>
        <w:t>wäre</w:t>
      </w:r>
      <w:r>
        <w:rPr>
          <w:spacing w:val="-34"/>
          <w:w w:val="90"/>
        </w:rPr>
        <w:t> </w:t>
      </w:r>
      <w:r>
        <w:rPr>
          <w:w w:val="90"/>
        </w:rPr>
        <w:t>sie</w:t>
      </w:r>
      <w:r>
        <w:rPr>
          <w:spacing w:val="-34"/>
          <w:w w:val="90"/>
        </w:rPr>
        <w:t> </w:t>
      </w:r>
      <w:r>
        <w:rPr>
          <w:w w:val="90"/>
        </w:rPr>
        <w:t>auch</w:t>
      </w:r>
      <w:r>
        <w:rPr>
          <w:spacing w:val="-34"/>
          <w:w w:val="90"/>
        </w:rPr>
        <w:t> </w:t>
      </w:r>
      <w:r>
        <w:rPr>
          <w:w w:val="90"/>
        </w:rPr>
        <w:t>nur</w:t>
      </w:r>
      <w:r>
        <w:rPr>
          <w:spacing w:val="-34"/>
          <w:w w:val="90"/>
        </w:rPr>
        <w:t> </w:t>
      </w:r>
      <w:r>
        <w:rPr>
          <w:w w:val="90"/>
        </w:rPr>
        <w:t>beruflicher</w:t>
      </w:r>
      <w:r>
        <w:rPr>
          <w:spacing w:val="-34"/>
          <w:w w:val="90"/>
        </w:rPr>
        <w:t> </w:t>
      </w:r>
      <w:r>
        <w:rPr>
          <w:w w:val="90"/>
        </w:rPr>
        <w:t>Art,</w:t>
      </w:r>
      <w:r>
        <w:rPr>
          <w:spacing w:val="-34"/>
          <w:w w:val="90"/>
        </w:rPr>
        <w:t> </w:t>
      </w:r>
      <w:r>
        <w:rPr>
          <w:w w:val="90"/>
        </w:rPr>
        <w:t>angehörte.</w:t>
      </w:r>
      <w:r>
        <w:rPr>
          <w:spacing w:val="-34"/>
          <w:w w:val="90"/>
        </w:rPr>
        <w:t> </w:t>
      </w:r>
      <w:r>
        <w:rPr>
          <w:w w:val="90"/>
        </w:rPr>
        <w:t>Ich</w:t>
      </w:r>
      <w:r>
        <w:rPr>
          <w:spacing w:val="-34"/>
          <w:w w:val="90"/>
        </w:rPr>
        <w:t> </w:t>
      </w:r>
      <w:r>
        <w:rPr>
          <w:w w:val="90"/>
        </w:rPr>
        <w:t>habe </w:t>
      </w:r>
      <w:r>
        <w:rPr>
          <w:w w:val="85"/>
        </w:rPr>
        <w:t>für meine Überzeugung Leben, Freiheit und Gesundheit eingesetzt, hatte zahllose De- mütigungen, Hunger, Zensur, Arretierung, Betrug, Zurücksetzung, Sabotage meiner </w:t>
      </w:r>
      <w:r>
        <w:rPr>
          <w:w w:val="90"/>
        </w:rPr>
        <w:t>Arbeit</w:t>
      </w:r>
      <w:r>
        <w:rPr>
          <w:spacing w:val="-38"/>
          <w:w w:val="90"/>
        </w:rPr>
        <w:t> </w:t>
      </w:r>
      <w:r>
        <w:rPr>
          <w:w w:val="90"/>
        </w:rPr>
        <w:t>zu</w:t>
      </w:r>
      <w:r>
        <w:rPr>
          <w:spacing w:val="-38"/>
          <w:w w:val="90"/>
        </w:rPr>
        <w:t> </w:t>
      </w:r>
      <w:r>
        <w:rPr>
          <w:w w:val="90"/>
        </w:rPr>
        <w:t>ertragen.</w:t>
      </w:r>
      <w:r>
        <w:rPr>
          <w:spacing w:val="-38"/>
          <w:w w:val="90"/>
        </w:rPr>
        <w:t> </w:t>
      </w:r>
      <w:r>
        <w:rPr>
          <w:w w:val="90"/>
        </w:rPr>
        <w:t>Dafür</w:t>
      </w:r>
      <w:r>
        <w:rPr>
          <w:spacing w:val="-38"/>
          <w:w w:val="90"/>
        </w:rPr>
        <w:t> </w:t>
      </w:r>
      <w:r>
        <w:rPr>
          <w:w w:val="90"/>
        </w:rPr>
        <w:t>kann</w:t>
      </w:r>
      <w:r>
        <w:rPr>
          <w:spacing w:val="-38"/>
          <w:w w:val="90"/>
        </w:rPr>
        <w:t> </w:t>
      </w:r>
      <w:r>
        <w:rPr>
          <w:w w:val="90"/>
        </w:rPr>
        <w:t>ich</w:t>
      </w:r>
      <w:r>
        <w:rPr>
          <w:spacing w:val="-38"/>
          <w:w w:val="90"/>
        </w:rPr>
        <w:t> </w:t>
      </w:r>
      <w:r>
        <w:rPr>
          <w:w w:val="90"/>
        </w:rPr>
        <w:t>viele</w:t>
      </w:r>
      <w:r>
        <w:rPr>
          <w:spacing w:val="-38"/>
          <w:w w:val="90"/>
        </w:rPr>
        <w:t> </w:t>
      </w:r>
      <w:r>
        <w:rPr>
          <w:w w:val="90"/>
        </w:rPr>
        <w:t>Belege</w:t>
      </w:r>
      <w:r>
        <w:rPr>
          <w:spacing w:val="-38"/>
          <w:w w:val="90"/>
        </w:rPr>
        <w:t> </w:t>
      </w:r>
      <w:r>
        <w:rPr>
          <w:w w:val="90"/>
        </w:rPr>
        <w:t>und</w:t>
      </w:r>
      <w:r>
        <w:rPr>
          <w:spacing w:val="-38"/>
          <w:w w:val="90"/>
        </w:rPr>
        <w:t> </w:t>
      </w:r>
      <w:r>
        <w:rPr>
          <w:w w:val="90"/>
        </w:rPr>
        <w:t>Zeugen</w:t>
      </w:r>
      <w:r>
        <w:rPr>
          <w:spacing w:val="-38"/>
          <w:w w:val="90"/>
        </w:rPr>
        <w:t> </w:t>
      </w:r>
      <w:r>
        <w:rPr>
          <w:w w:val="90"/>
        </w:rPr>
        <w:t>beibringen.</w:t>
      </w:r>
    </w:p>
    <w:p>
      <w:pPr>
        <w:pStyle w:val="BodyText"/>
        <w:spacing w:line="216" w:lineRule="auto" w:before="11"/>
        <w:ind w:left="2195" w:right="111" w:firstLine="351"/>
        <w:jc w:val="right"/>
      </w:pPr>
      <w:r>
        <w:rPr>
          <w:w w:val="85"/>
        </w:rPr>
        <w:t>Suranyi-Unger</w:t>
      </w:r>
      <w:r>
        <w:rPr>
          <w:color w:val="2E3092"/>
          <w:w w:val="85"/>
          <w:position w:val="9"/>
          <w:sz w:val="17"/>
        </w:rPr>
        <w:t>53</w:t>
      </w:r>
      <w:r>
        <w:rPr>
          <w:color w:val="2E3092"/>
          <w:spacing w:val="10"/>
          <w:w w:val="85"/>
          <w:position w:val="9"/>
          <w:sz w:val="17"/>
        </w:rPr>
        <w:t> </w:t>
      </w:r>
      <w:r>
        <w:rPr>
          <w:w w:val="85"/>
        </w:rPr>
        <w:t>sagte</w:t>
      </w:r>
      <w:r>
        <w:rPr>
          <w:spacing w:val="-15"/>
          <w:w w:val="85"/>
        </w:rPr>
        <w:t> </w:t>
      </w:r>
      <w:r>
        <w:rPr>
          <w:w w:val="85"/>
        </w:rPr>
        <w:t>einmal</w:t>
      </w:r>
      <w:r>
        <w:rPr>
          <w:spacing w:val="-15"/>
          <w:w w:val="85"/>
        </w:rPr>
        <w:t> </w:t>
      </w:r>
      <w:r>
        <w:rPr>
          <w:w w:val="85"/>
        </w:rPr>
        <w:t>auf</w:t>
      </w:r>
      <w:r>
        <w:rPr>
          <w:spacing w:val="-14"/>
          <w:w w:val="85"/>
        </w:rPr>
        <w:t> </w:t>
      </w:r>
      <w:r>
        <w:rPr>
          <w:w w:val="85"/>
        </w:rPr>
        <w:t>einer</w:t>
      </w:r>
      <w:r>
        <w:rPr>
          <w:spacing w:val="-15"/>
          <w:w w:val="85"/>
        </w:rPr>
        <w:t> </w:t>
      </w:r>
      <w:r>
        <w:rPr>
          <w:spacing w:val="-4"/>
          <w:w w:val="85"/>
        </w:rPr>
        <w:t>Tagung:</w:t>
      </w:r>
      <w:r>
        <w:rPr>
          <w:spacing w:val="-15"/>
          <w:w w:val="85"/>
        </w:rPr>
        <w:t> </w:t>
      </w:r>
      <w:r>
        <w:rPr>
          <w:w w:val="85"/>
        </w:rPr>
        <w:t>wenn</w:t>
      </w:r>
      <w:r>
        <w:rPr>
          <w:spacing w:val="-15"/>
          <w:w w:val="85"/>
        </w:rPr>
        <w:t> </w:t>
      </w:r>
      <w:r>
        <w:rPr>
          <w:w w:val="85"/>
        </w:rPr>
        <w:t>jetzt</w:t>
      </w:r>
      <w:r>
        <w:rPr>
          <w:spacing w:val="-14"/>
          <w:w w:val="85"/>
        </w:rPr>
        <w:t> </w:t>
      </w:r>
      <w:r>
        <w:rPr>
          <w:w w:val="85"/>
        </w:rPr>
        <w:t>einer</w:t>
      </w:r>
      <w:r>
        <w:rPr>
          <w:spacing w:val="-15"/>
          <w:w w:val="85"/>
        </w:rPr>
        <w:t> </w:t>
      </w:r>
      <w:r>
        <w:rPr>
          <w:w w:val="85"/>
        </w:rPr>
        <w:t>von</w:t>
      </w:r>
      <w:r>
        <w:rPr>
          <w:spacing w:val="-15"/>
          <w:w w:val="85"/>
        </w:rPr>
        <w:t> </w:t>
      </w:r>
      <w:r>
        <w:rPr>
          <w:w w:val="85"/>
        </w:rPr>
        <w:t>Harvard</w:t>
      </w:r>
      <w:r>
        <w:rPr>
          <w:spacing w:val="-15"/>
          <w:w w:val="85"/>
        </w:rPr>
        <w:t> </w:t>
      </w:r>
      <w:r>
        <w:rPr>
          <w:w w:val="85"/>
        </w:rPr>
        <w:t>dabei</w:t>
      </w:r>
      <w:r>
        <w:rPr>
          <w:w w:val="84"/>
        </w:rPr>
        <w:t> </w:t>
      </w:r>
      <w:r>
        <w:rPr>
          <w:w w:val="85"/>
        </w:rPr>
        <w:t>wäre,</w:t>
      </w:r>
      <w:r>
        <w:rPr>
          <w:spacing w:val="-18"/>
          <w:w w:val="85"/>
        </w:rPr>
        <w:t> </w:t>
      </w:r>
      <w:r>
        <w:rPr>
          <w:w w:val="85"/>
        </w:rPr>
        <w:t>so</w:t>
      </w:r>
      <w:r>
        <w:rPr>
          <w:spacing w:val="-18"/>
          <w:w w:val="85"/>
        </w:rPr>
        <w:t> </w:t>
      </w:r>
      <w:r>
        <w:rPr>
          <w:w w:val="85"/>
        </w:rPr>
        <w:t>würde</w:t>
      </w:r>
      <w:r>
        <w:rPr>
          <w:spacing w:val="-18"/>
          <w:w w:val="85"/>
        </w:rPr>
        <w:t> </w:t>
      </w:r>
      <w:r>
        <w:rPr>
          <w:w w:val="85"/>
        </w:rPr>
        <w:t>er</w:t>
      </w:r>
      <w:r>
        <w:rPr>
          <w:spacing w:val="-18"/>
          <w:w w:val="85"/>
        </w:rPr>
        <w:t> </w:t>
      </w:r>
      <w:r>
        <w:rPr>
          <w:spacing w:val="-3"/>
          <w:w w:val="85"/>
        </w:rPr>
        <w:t>wohl</w:t>
      </w:r>
      <w:r>
        <w:rPr>
          <w:spacing w:val="-18"/>
          <w:w w:val="85"/>
        </w:rPr>
        <w:t> </w:t>
      </w:r>
      <w:r>
        <w:rPr>
          <w:w w:val="85"/>
        </w:rPr>
        <w:t>den</w:t>
      </w:r>
      <w:r>
        <w:rPr>
          <w:spacing w:val="-18"/>
          <w:w w:val="85"/>
        </w:rPr>
        <w:t> </w:t>
      </w:r>
      <w:r>
        <w:rPr>
          <w:w w:val="85"/>
        </w:rPr>
        <w:t>Lösch</w:t>
      </w:r>
      <w:r>
        <w:rPr>
          <w:spacing w:val="-18"/>
          <w:w w:val="85"/>
        </w:rPr>
        <w:t> </w:t>
      </w:r>
      <w:r>
        <w:rPr>
          <w:w w:val="85"/>
        </w:rPr>
        <w:t>für</w:t>
      </w:r>
      <w:r>
        <w:rPr>
          <w:spacing w:val="-18"/>
          <w:w w:val="85"/>
        </w:rPr>
        <w:t> </w:t>
      </w:r>
      <w:r>
        <w:rPr>
          <w:w w:val="85"/>
        </w:rPr>
        <w:t>den</w:t>
      </w:r>
      <w:r>
        <w:rPr>
          <w:spacing w:val="-18"/>
          <w:w w:val="85"/>
        </w:rPr>
        <w:t> </w:t>
      </w:r>
      <w:r>
        <w:rPr>
          <w:w w:val="85"/>
        </w:rPr>
        <w:t>einzigen</w:t>
      </w:r>
      <w:r>
        <w:rPr>
          <w:spacing w:val="-18"/>
          <w:w w:val="85"/>
        </w:rPr>
        <w:t> </w:t>
      </w:r>
      <w:r>
        <w:rPr>
          <w:w w:val="85"/>
        </w:rPr>
        <w:t>Vernünftigen</w:t>
      </w:r>
      <w:r>
        <w:rPr>
          <w:spacing w:val="-18"/>
          <w:w w:val="85"/>
        </w:rPr>
        <w:t> </w:t>
      </w:r>
      <w:r>
        <w:rPr>
          <w:w w:val="85"/>
        </w:rPr>
        <w:t>in</w:t>
      </w:r>
      <w:r>
        <w:rPr>
          <w:spacing w:val="-18"/>
          <w:w w:val="85"/>
        </w:rPr>
        <w:t> </w:t>
      </w:r>
      <w:r>
        <w:rPr>
          <w:w w:val="85"/>
        </w:rPr>
        <w:t>diesem</w:t>
      </w:r>
      <w:r>
        <w:rPr>
          <w:spacing w:val="-18"/>
          <w:w w:val="85"/>
        </w:rPr>
        <w:t> </w:t>
      </w:r>
      <w:r>
        <w:rPr>
          <w:w w:val="85"/>
        </w:rPr>
        <w:t>Kreis</w:t>
      </w:r>
      <w:r>
        <w:rPr>
          <w:spacing w:val="-18"/>
          <w:w w:val="85"/>
        </w:rPr>
        <w:t> </w:t>
      </w:r>
      <w:r>
        <w:rPr>
          <w:w w:val="85"/>
        </w:rPr>
        <w:t>halten.</w:t>
      </w:r>
      <w:r>
        <w:rPr>
          <w:w w:val="86"/>
        </w:rPr>
        <w:t> </w:t>
      </w:r>
      <w:r>
        <w:rPr>
          <w:w w:val="90"/>
        </w:rPr>
        <w:t>Auch</w:t>
      </w:r>
      <w:r>
        <w:rPr>
          <w:spacing w:val="-27"/>
          <w:w w:val="90"/>
        </w:rPr>
        <w:t> </w:t>
      </w:r>
      <w:r>
        <w:rPr>
          <w:w w:val="90"/>
        </w:rPr>
        <w:t>die</w:t>
      </w:r>
      <w:r>
        <w:rPr>
          <w:spacing w:val="-27"/>
          <w:w w:val="90"/>
        </w:rPr>
        <w:t> </w:t>
      </w:r>
      <w:r>
        <w:rPr>
          <w:w w:val="90"/>
        </w:rPr>
        <w:t>von</w:t>
      </w:r>
      <w:r>
        <w:rPr>
          <w:spacing w:val="-27"/>
          <w:w w:val="90"/>
        </w:rPr>
        <w:t> </w:t>
      </w:r>
      <w:r>
        <w:rPr>
          <w:w w:val="90"/>
        </w:rPr>
        <w:t>mir</w:t>
      </w:r>
      <w:r>
        <w:rPr>
          <w:spacing w:val="-27"/>
          <w:w w:val="90"/>
        </w:rPr>
        <w:t> </w:t>
      </w:r>
      <w:r>
        <w:rPr>
          <w:w w:val="90"/>
        </w:rPr>
        <w:t>in</w:t>
      </w:r>
      <w:r>
        <w:rPr>
          <w:spacing w:val="-27"/>
          <w:w w:val="90"/>
        </w:rPr>
        <w:t> </w:t>
      </w:r>
      <w:r>
        <w:rPr>
          <w:w w:val="90"/>
        </w:rPr>
        <w:t>Aussicht</w:t>
      </w:r>
      <w:r>
        <w:rPr>
          <w:spacing w:val="-27"/>
          <w:w w:val="90"/>
        </w:rPr>
        <w:t> </w:t>
      </w:r>
      <w:r>
        <w:rPr>
          <w:w w:val="90"/>
        </w:rPr>
        <w:t>genommenen</w:t>
      </w:r>
      <w:r>
        <w:rPr>
          <w:spacing w:val="-27"/>
          <w:w w:val="90"/>
        </w:rPr>
        <w:t> </w:t>
      </w:r>
      <w:r>
        <w:rPr>
          <w:w w:val="90"/>
        </w:rPr>
        <w:t>technischen</w:t>
      </w:r>
      <w:r>
        <w:rPr>
          <w:spacing w:val="-27"/>
          <w:w w:val="90"/>
        </w:rPr>
        <w:t> </w:t>
      </w:r>
      <w:r>
        <w:rPr>
          <w:w w:val="90"/>
        </w:rPr>
        <w:t>Kräfte</w:t>
      </w:r>
      <w:r>
        <w:rPr>
          <w:spacing w:val="-27"/>
          <w:w w:val="90"/>
        </w:rPr>
        <w:t> </w:t>
      </w:r>
      <w:r>
        <w:rPr>
          <w:w w:val="90"/>
        </w:rPr>
        <w:t>hatten</w:t>
      </w:r>
      <w:r>
        <w:rPr>
          <w:spacing w:val="-27"/>
          <w:w w:val="90"/>
        </w:rPr>
        <w:t> </w:t>
      </w:r>
      <w:r>
        <w:rPr>
          <w:w w:val="90"/>
        </w:rPr>
        <w:t>sich</w:t>
      </w:r>
      <w:r>
        <w:rPr>
          <w:spacing w:val="-27"/>
          <w:w w:val="90"/>
        </w:rPr>
        <w:t> </w:t>
      </w:r>
      <w:r>
        <w:rPr>
          <w:w w:val="90"/>
        </w:rPr>
        <w:t>völlig</w:t>
      </w:r>
      <w:r>
        <w:rPr>
          <w:w w:val="80"/>
        </w:rPr>
        <w:t> </w:t>
      </w:r>
      <w:r>
        <w:rPr>
          <w:w w:val="85"/>
        </w:rPr>
        <w:t>von den Nazis distanziert. Eine langjährige Sekretärin von mir aus</w:t>
      </w:r>
      <w:r>
        <w:rPr>
          <w:spacing w:val="2"/>
          <w:w w:val="85"/>
        </w:rPr>
        <w:t> </w:t>
      </w:r>
      <w:r>
        <w:rPr>
          <w:w w:val="85"/>
        </w:rPr>
        <w:t>hohem</w:t>
      </w:r>
      <w:r>
        <w:rPr>
          <w:spacing w:val="5"/>
          <w:w w:val="85"/>
        </w:rPr>
        <w:t> </w:t>
      </w:r>
      <w:r>
        <w:rPr>
          <w:w w:val="85"/>
        </w:rPr>
        <w:t>polnischen</w:t>
      </w:r>
      <w:r>
        <w:rPr>
          <w:w w:val="86"/>
        </w:rPr>
        <w:t> </w:t>
      </w:r>
      <w:r>
        <w:rPr>
          <w:w w:val="85"/>
        </w:rPr>
        <w:t>Adel</w:t>
      </w:r>
      <w:r>
        <w:rPr>
          <w:color w:val="2E3092"/>
          <w:w w:val="85"/>
          <w:position w:val="9"/>
          <w:sz w:val="17"/>
        </w:rPr>
        <w:t>54</w:t>
      </w:r>
      <w:r>
        <w:rPr>
          <w:color w:val="2E3092"/>
          <w:spacing w:val="9"/>
          <w:w w:val="85"/>
          <w:position w:val="9"/>
          <w:sz w:val="17"/>
        </w:rPr>
        <w:t> </w:t>
      </w:r>
      <w:r>
        <w:rPr>
          <w:w w:val="85"/>
        </w:rPr>
        <w:t>entging</w:t>
      </w:r>
      <w:r>
        <w:rPr>
          <w:spacing w:val="-16"/>
          <w:w w:val="85"/>
        </w:rPr>
        <w:t> </w:t>
      </w:r>
      <w:r>
        <w:rPr>
          <w:w w:val="85"/>
        </w:rPr>
        <w:t>nur</w:t>
      </w:r>
      <w:r>
        <w:rPr>
          <w:spacing w:val="-16"/>
          <w:w w:val="85"/>
        </w:rPr>
        <w:t> </w:t>
      </w:r>
      <w:r>
        <w:rPr>
          <w:w w:val="85"/>
        </w:rPr>
        <w:t>unter</w:t>
      </w:r>
      <w:r>
        <w:rPr>
          <w:spacing w:val="-16"/>
          <w:w w:val="85"/>
        </w:rPr>
        <w:t> </w:t>
      </w:r>
      <w:r>
        <w:rPr>
          <w:w w:val="85"/>
        </w:rPr>
        <w:t>ihrem</w:t>
      </w:r>
      <w:r>
        <w:rPr>
          <w:spacing w:val="-16"/>
          <w:w w:val="85"/>
        </w:rPr>
        <w:t> </w:t>
      </w:r>
      <w:r>
        <w:rPr>
          <w:w w:val="85"/>
        </w:rPr>
        <w:t>jetzigen</w:t>
      </w:r>
      <w:r>
        <w:rPr>
          <w:spacing w:val="-16"/>
          <w:w w:val="85"/>
        </w:rPr>
        <w:t> </w:t>
      </w:r>
      <w:r>
        <w:rPr>
          <w:w w:val="85"/>
        </w:rPr>
        <w:t>Decknamen</w:t>
      </w:r>
      <w:r>
        <w:rPr>
          <w:spacing w:val="-16"/>
          <w:w w:val="85"/>
        </w:rPr>
        <w:t> </w:t>
      </w:r>
      <w:r>
        <w:rPr>
          <w:w w:val="85"/>
        </w:rPr>
        <w:t>der</w:t>
      </w:r>
      <w:r>
        <w:rPr>
          <w:spacing w:val="-16"/>
          <w:w w:val="85"/>
        </w:rPr>
        <w:t> </w:t>
      </w:r>
      <w:r>
        <w:rPr>
          <w:w w:val="85"/>
        </w:rPr>
        <w:t>Gestapo.</w:t>
      </w:r>
      <w:r>
        <w:rPr>
          <w:spacing w:val="-16"/>
          <w:w w:val="85"/>
        </w:rPr>
        <w:t> </w:t>
      </w:r>
      <w:r>
        <w:rPr>
          <w:w w:val="85"/>
        </w:rPr>
        <w:t>Eine</w:t>
      </w:r>
      <w:r>
        <w:rPr>
          <w:spacing w:val="-16"/>
          <w:w w:val="85"/>
        </w:rPr>
        <w:t> </w:t>
      </w:r>
      <w:r>
        <w:rPr>
          <w:w w:val="85"/>
        </w:rPr>
        <w:t>zweite,</w:t>
      </w:r>
      <w:r>
        <w:rPr>
          <w:spacing w:val="-16"/>
          <w:w w:val="85"/>
        </w:rPr>
        <w:t> </w:t>
      </w:r>
      <w:r>
        <w:rPr>
          <w:w w:val="85"/>
        </w:rPr>
        <w:t>aus</w:t>
      </w:r>
      <w:r>
        <w:rPr>
          <w:spacing w:val="-16"/>
          <w:w w:val="85"/>
        </w:rPr>
        <w:t> </w:t>
      </w:r>
      <w:r>
        <w:rPr>
          <w:w w:val="85"/>
        </w:rPr>
        <w:t>deut-</w:t>
      </w:r>
      <w:r>
        <w:rPr>
          <w:w w:val="85"/>
        </w:rPr>
        <w:t> </w:t>
      </w:r>
      <w:r>
        <w:rPr>
          <w:w w:val="85"/>
        </w:rPr>
        <w:t>schem</w:t>
      </w:r>
      <w:r>
        <w:rPr>
          <w:spacing w:val="-11"/>
          <w:w w:val="85"/>
        </w:rPr>
        <w:t> </w:t>
      </w:r>
      <w:r>
        <w:rPr>
          <w:w w:val="85"/>
        </w:rPr>
        <w:t>Adel,</w:t>
      </w:r>
      <w:r>
        <w:rPr>
          <w:spacing w:val="-11"/>
          <w:w w:val="85"/>
        </w:rPr>
        <w:t> </w:t>
      </w:r>
      <w:r>
        <w:rPr>
          <w:w w:val="85"/>
        </w:rPr>
        <w:t>passte</w:t>
      </w:r>
      <w:r>
        <w:rPr>
          <w:spacing w:val="-11"/>
          <w:w w:val="85"/>
        </w:rPr>
        <w:t> </w:t>
      </w:r>
      <w:r>
        <w:rPr>
          <w:w w:val="85"/>
        </w:rPr>
        <w:t>schon</w:t>
      </w:r>
      <w:r>
        <w:rPr>
          <w:spacing w:val="-11"/>
          <w:w w:val="85"/>
        </w:rPr>
        <w:t> </w:t>
      </w:r>
      <w:r>
        <w:rPr>
          <w:w w:val="85"/>
        </w:rPr>
        <w:t>ihrer</w:t>
      </w:r>
      <w:r>
        <w:rPr>
          <w:spacing w:val="-11"/>
          <w:w w:val="85"/>
        </w:rPr>
        <w:t> </w:t>
      </w:r>
      <w:r>
        <w:rPr>
          <w:w w:val="85"/>
        </w:rPr>
        <w:t>ganzen</w:t>
      </w:r>
      <w:r>
        <w:rPr>
          <w:spacing w:val="-11"/>
          <w:w w:val="85"/>
        </w:rPr>
        <w:t> </w:t>
      </w:r>
      <w:r>
        <w:rPr>
          <w:w w:val="85"/>
        </w:rPr>
        <w:t>Herkunft</w:t>
      </w:r>
      <w:r>
        <w:rPr>
          <w:spacing w:val="-11"/>
          <w:w w:val="85"/>
        </w:rPr>
        <w:t> </w:t>
      </w:r>
      <w:r>
        <w:rPr>
          <w:w w:val="85"/>
        </w:rPr>
        <w:t>nach</w:t>
      </w:r>
      <w:r>
        <w:rPr>
          <w:spacing w:val="-11"/>
          <w:w w:val="85"/>
        </w:rPr>
        <w:t> </w:t>
      </w:r>
      <w:r>
        <w:rPr>
          <w:w w:val="85"/>
        </w:rPr>
        <w:t>nicht</w:t>
      </w:r>
      <w:r>
        <w:rPr>
          <w:spacing w:val="-11"/>
          <w:w w:val="85"/>
        </w:rPr>
        <w:t> </w:t>
      </w:r>
      <w:r>
        <w:rPr>
          <w:w w:val="85"/>
        </w:rPr>
        <w:t>zu</w:t>
      </w:r>
      <w:r>
        <w:rPr>
          <w:spacing w:val="-11"/>
          <w:w w:val="85"/>
        </w:rPr>
        <w:t> </w:t>
      </w:r>
      <w:r>
        <w:rPr>
          <w:w w:val="85"/>
        </w:rPr>
        <w:t>dem</w:t>
      </w:r>
      <w:r>
        <w:rPr>
          <w:spacing w:val="-11"/>
          <w:w w:val="85"/>
        </w:rPr>
        <w:t> </w:t>
      </w:r>
      <w:r>
        <w:rPr>
          <w:w w:val="85"/>
        </w:rPr>
        <w:t>gestürzten</w:t>
      </w:r>
      <w:r>
        <w:rPr>
          <w:spacing w:val="-11"/>
          <w:w w:val="85"/>
        </w:rPr>
        <w:t> </w:t>
      </w:r>
      <w:r>
        <w:rPr>
          <w:w w:val="85"/>
        </w:rPr>
        <w:t>Regime.</w:t>
      </w:r>
      <w:r>
        <w:rPr>
          <w:w w:val="87"/>
        </w:rPr>
        <w:t> </w:t>
      </w:r>
      <w:r>
        <w:rPr>
          <w:w w:val="90"/>
        </w:rPr>
        <w:t>Für</w:t>
      </w:r>
      <w:r>
        <w:rPr>
          <w:spacing w:val="-25"/>
          <w:w w:val="90"/>
        </w:rPr>
        <w:t> </w:t>
      </w:r>
      <w:r>
        <w:rPr>
          <w:w w:val="90"/>
        </w:rPr>
        <w:t>beide</w:t>
      </w:r>
      <w:r>
        <w:rPr>
          <w:spacing w:val="-25"/>
          <w:w w:val="90"/>
        </w:rPr>
        <w:t> </w:t>
      </w:r>
      <w:r>
        <w:rPr>
          <w:w w:val="90"/>
        </w:rPr>
        <w:t>kann</w:t>
      </w:r>
      <w:r>
        <w:rPr>
          <w:spacing w:val="-25"/>
          <w:w w:val="90"/>
        </w:rPr>
        <w:t> </w:t>
      </w:r>
      <w:r>
        <w:rPr>
          <w:w w:val="90"/>
        </w:rPr>
        <w:t>ich</w:t>
      </w:r>
      <w:r>
        <w:rPr>
          <w:spacing w:val="-25"/>
          <w:w w:val="90"/>
        </w:rPr>
        <w:t> </w:t>
      </w:r>
      <w:r>
        <w:rPr>
          <w:w w:val="90"/>
        </w:rPr>
        <w:t>bürgen.</w:t>
      </w:r>
      <w:r>
        <w:rPr>
          <w:spacing w:val="-25"/>
          <w:w w:val="90"/>
        </w:rPr>
        <w:t> </w:t>
      </w:r>
      <w:r>
        <w:rPr>
          <w:w w:val="90"/>
        </w:rPr>
        <w:t>Es</w:t>
      </w:r>
      <w:r>
        <w:rPr>
          <w:spacing w:val="-25"/>
          <w:w w:val="90"/>
        </w:rPr>
        <w:t> </w:t>
      </w:r>
      <w:r>
        <w:rPr>
          <w:w w:val="90"/>
        </w:rPr>
        <w:t>wäre</w:t>
      </w:r>
      <w:r>
        <w:rPr>
          <w:spacing w:val="-25"/>
          <w:w w:val="90"/>
        </w:rPr>
        <w:t> </w:t>
      </w:r>
      <w:r>
        <w:rPr>
          <w:w w:val="90"/>
        </w:rPr>
        <w:t>sehr</w:t>
      </w:r>
      <w:r>
        <w:rPr>
          <w:spacing w:val="-25"/>
          <w:w w:val="90"/>
        </w:rPr>
        <w:t> </w:t>
      </w:r>
      <w:r>
        <w:rPr>
          <w:w w:val="90"/>
        </w:rPr>
        <w:t>schön</w:t>
      </w:r>
      <w:r>
        <w:rPr>
          <w:spacing w:val="-25"/>
          <w:w w:val="90"/>
        </w:rPr>
        <w:t> </w:t>
      </w:r>
      <w:r>
        <w:rPr>
          <w:w w:val="90"/>
        </w:rPr>
        <w:t>und</w:t>
      </w:r>
      <w:r>
        <w:rPr>
          <w:spacing w:val="-25"/>
          <w:w w:val="90"/>
        </w:rPr>
        <w:t> </w:t>
      </w:r>
      <w:r>
        <w:rPr>
          <w:w w:val="90"/>
        </w:rPr>
        <w:t>ich</w:t>
      </w:r>
      <w:r>
        <w:rPr>
          <w:spacing w:val="-25"/>
          <w:w w:val="90"/>
        </w:rPr>
        <w:t> </w:t>
      </w:r>
      <w:r>
        <w:rPr>
          <w:w w:val="90"/>
        </w:rPr>
        <w:t>wäre</w:t>
      </w:r>
      <w:r>
        <w:rPr>
          <w:spacing w:val="-25"/>
          <w:w w:val="90"/>
        </w:rPr>
        <w:t> </w:t>
      </w:r>
      <w:r>
        <w:rPr>
          <w:w w:val="90"/>
        </w:rPr>
        <w:t>Ihnen</w:t>
      </w:r>
      <w:r>
        <w:rPr>
          <w:spacing w:val="-25"/>
          <w:w w:val="90"/>
        </w:rPr>
        <w:t> </w:t>
      </w:r>
      <w:r>
        <w:rPr>
          <w:w w:val="90"/>
        </w:rPr>
        <w:t>herzlich</w:t>
      </w:r>
      <w:r>
        <w:rPr>
          <w:spacing w:val="-25"/>
          <w:w w:val="90"/>
        </w:rPr>
        <w:t> </w:t>
      </w:r>
      <w:r>
        <w:rPr>
          <w:w w:val="90"/>
        </w:rPr>
        <w:t>dankbar,</w:t>
      </w:r>
    </w:p>
    <w:p>
      <w:pPr>
        <w:pStyle w:val="BodyText"/>
        <w:spacing w:line="290" w:lineRule="exact"/>
        <w:ind w:left="2195"/>
        <w:jc w:val="both"/>
      </w:pPr>
      <w:r>
        <w:rPr>
          <w:w w:val="90"/>
        </w:rPr>
        <w:t>wenn Sie etwas für mich tun könnten.</w:t>
      </w:r>
    </w:p>
    <w:p>
      <w:pPr>
        <w:pStyle w:val="BodyText"/>
        <w:spacing w:line="288" w:lineRule="exact" w:before="16"/>
        <w:ind w:left="2195" w:right="111" w:firstLine="351"/>
        <w:jc w:val="both"/>
      </w:pPr>
      <w:r>
        <w:rPr>
          <w:spacing w:val="-3"/>
          <w:w w:val="90"/>
        </w:rPr>
        <w:t>Veröffentlicht</w:t>
      </w:r>
      <w:r>
        <w:rPr>
          <w:spacing w:val="-36"/>
          <w:w w:val="90"/>
        </w:rPr>
        <w:t> </w:t>
      </w:r>
      <w:r>
        <w:rPr>
          <w:w w:val="90"/>
        </w:rPr>
        <w:t>habe</w:t>
      </w:r>
      <w:r>
        <w:rPr>
          <w:spacing w:val="-36"/>
          <w:w w:val="90"/>
        </w:rPr>
        <w:t> </w:t>
      </w:r>
      <w:r>
        <w:rPr>
          <w:w w:val="90"/>
        </w:rPr>
        <w:t>ich</w:t>
      </w:r>
      <w:r>
        <w:rPr>
          <w:spacing w:val="-36"/>
          <w:w w:val="90"/>
        </w:rPr>
        <w:t> </w:t>
      </w:r>
      <w:r>
        <w:rPr>
          <w:w w:val="90"/>
        </w:rPr>
        <w:t>während</w:t>
      </w:r>
      <w:r>
        <w:rPr>
          <w:spacing w:val="-36"/>
          <w:w w:val="90"/>
        </w:rPr>
        <w:t> </w:t>
      </w:r>
      <w:r>
        <w:rPr>
          <w:w w:val="90"/>
        </w:rPr>
        <w:t>des</w:t>
      </w:r>
      <w:r>
        <w:rPr>
          <w:spacing w:val="-36"/>
          <w:w w:val="90"/>
        </w:rPr>
        <w:t> </w:t>
      </w:r>
      <w:r>
        <w:rPr>
          <w:w w:val="90"/>
        </w:rPr>
        <w:t>Kriegs</w:t>
      </w:r>
      <w:r>
        <w:rPr>
          <w:spacing w:val="-36"/>
          <w:w w:val="90"/>
        </w:rPr>
        <w:t> </w:t>
      </w:r>
      <w:r>
        <w:rPr>
          <w:w w:val="90"/>
        </w:rPr>
        <w:t>wenig,</w:t>
      </w:r>
      <w:r>
        <w:rPr>
          <w:spacing w:val="-36"/>
          <w:w w:val="90"/>
        </w:rPr>
        <w:t> </w:t>
      </w:r>
      <w:r>
        <w:rPr>
          <w:w w:val="90"/>
        </w:rPr>
        <w:t>verhindert</w:t>
      </w:r>
      <w:r>
        <w:rPr>
          <w:spacing w:val="-36"/>
          <w:w w:val="90"/>
        </w:rPr>
        <w:t> </w:t>
      </w:r>
      <w:r>
        <w:rPr>
          <w:w w:val="90"/>
        </w:rPr>
        <w:t>vor</w:t>
      </w:r>
      <w:r>
        <w:rPr>
          <w:spacing w:val="-36"/>
          <w:w w:val="90"/>
        </w:rPr>
        <w:t> </w:t>
      </w:r>
      <w:r>
        <w:rPr>
          <w:w w:val="90"/>
        </w:rPr>
        <w:t>allem</w:t>
      </w:r>
      <w:r>
        <w:rPr>
          <w:spacing w:val="-36"/>
          <w:w w:val="90"/>
        </w:rPr>
        <w:t> </w:t>
      </w:r>
      <w:r>
        <w:rPr>
          <w:w w:val="90"/>
        </w:rPr>
        <w:t>durch</w:t>
      </w:r>
      <w:r>
        <w:rPr>
          <w:spacing w:val="-36"/>
          <w:w w:val="90"/>
        </w:rPr>
        <w:t> </w:t>
      </w:r>
      <w:r>
        <w:rPr>
          <w:w w:val="90"/>
        </w:rPr>
        <w:t>die drei das Kieler Institut leitenden Nazis: Eine Neuauflage der </w:t>
      </w:r>
      <w:r>
        <w:rPr>
          <w:i/>
          <w:spacing w:val="-3"/>
          <w:w w:val="90"/>
        </w:rPr>
        <w:t>Räumlichen</w:t>
      </w:r>
      <w:r>
        <w:rPr>
          <w:i/>
          <w:spacing w:val="-13"/>
          <w:w w:val="90"/>
        </w:rPr>
        <w:t> </w:t>
      </w:r>
      <w:r>
        <w:rPr>
          <w:i/>
          <w:w w:val="90"/>
        </w:rPr>
        <w:t>Ordnung</w:t>
      </w:r>
      <w:r>
        <w:rPr>
          <w:w w:val="90"/>
        </w:rPr>
        <w:t>, </w:t>
      </w:r>
      <w:r>
        <w:rPr>
          <w:w w:val="85"/>
        </w:rPr>
        <w:t>einige</w:t>
      </w:r>
      <w:r>
        <w:rPr>
          <w:spacing w:val="-6"/>
          <w:w w:val="85"/>
        </w:rPr>
        <w:t> </w:t>
      </w:r>
      <w:r>
        <w:rPr>
          <w:w w:val="85"/>
        </w:rPr>
        <w:t>Bagatellen.</w:t>
      </w:r>
      <w:r>
        <w:rPr>
          <w:spacing w:val="-6"/>
          <w:w w:val="85"/>
        </w:rPr>
        <w:t> </w:t>
      </w:r>
      <w:r>
        <w:rPr>
          <w:w w:val="85"/>
        </w:rPr>
        <w:t>Die</w:t>
      </w:r>
      <w:r>
        <w:rPr>
          <w:spacing w:val="-6"/>
          <w:w w:val="85"/>
        </w:rPr>
        <w:t> </w:t>
      </w:r>
      <w:r>
        <w:rPr>
          <w:w w:val="85"/>
        </w:rPr>
        <w:t>Festgabe</w:t>
      </w:r>
      <w:r>
        <w:rPr>
          <w:spacing w:val="-6"/>
          <w:w w:val="85"/>
        </w:rPr>
        <w:t> </w:t>
      </w:r>
      <w:r>
        <w:rPr>
          <w:w w:val="85"/>
        </w:rPr>
        <w:t>zu</w:t>
      </w:r>
      <w:r>
        <w:rPr>
          <w:spacing w:val="-6"/>
          <w:w w:val="85"/>
        </w:rPr>
        <w:t> </w:t>
      </w:r>
      <w:r>
        <w:rPr>
          <w:w w:val="85"/>
        </w:rPr>
        <w:t>Schumpeters</w:t>
      </w:r>
      <w:r>
        <w:rPr>
          <w:spacing w:val="-6"/>
          <w:w w:val="85"/>
        </w:rPr>
        <w:t> </w:t>
      </w:r>
      <w:r>
        <w:rPr>
          <w:w w:val="85"/>
        </w:rPr>
        <w:t>60.</w:t>
      </w:r>
      <w:r>
        <w:rPr>
          <w:spacing w:val="-6"/>
          <w:w w:val="85"/>
        </w:rPr>
        <w:t> </w:t>
      </w:r>
      <w:r>
        <w:rPr>
          <w:w w:val="85"/>
        </w:rPr>
        <w:t>und</w:t>
      </w:r>
      <w:r>
        <w:rPr>
          <w:spacing w:val="-6"/>
          <w:w w:val="85"/>
        </w:rPr>
        <w:t> </w:t>
      </w:r>
      <w:r>
        <w:rPr>
          <w:w w:val="85"/>
        </w:rPr>
        <w:t>Spiethoffs</w:t>
      </w:r>
      <w:r>
        <w:rPr>
          <w:spacing w:val="-6"/>
          <w:w w:val="85"/>
        </w:rPr>
        <w:t> </w:t>
      </w:r>
      <w:r>
        <w:rPr>
          <w:w w:val="85"/>
        </w:rPr>
        <w:t>70.</w:t>
      </w:r>
      <w:r>
        <w:rPr>
          <w:spacing w:val="-6"/>
          <w:w w:val="85"/>
        </w:rPr>
        <w:t> </w:t>
      </w:r>
      <w:r>
        <w:rPr>
          <w:w w:val="85"/>
        </w:rPr>
        <w:t>Geburtstag</w:t>
      </w:r>
      <w:r>
        <w:rPr>
          <w:spacing w:val="-6"/>
          <w:w w:val="85"/>
        </w:rPr>
        <w:t> </w:t>
      </w:r>
      <w:r>
        <w:rPr>
          <w:w w:val="85"/>
        </w:rPr>
        <w:t>wird </w:t>
      </w:r>
      <w:r>
        <w:rPr>
          <w:w w:val="90"/>
        </w:rPr>
        <w:t>leider</w:t>
      </w:r>
      <w:r>
        <w:rPr>
          <w:spacing w:val="-29"/>
          <w:w w:val="90"/>
        </w:rPr>
        <w:t> </w:t>
      </w:r>
      <w:r>
        <w:rPr>
          <w:w w:val="90"/>
        </w:rPr>
        <w:t>erst</w:t>
      </w:r>
      <w:r>
        <w:rPr>
          <w:spacing w:val="-29"/>
          <w:w w:val="90"/>
        </w:rPr>
        <w:t> </w:t>
      </w:r>
      <w:r>
        <w:rPr>
          <w:w w:val="90"/>
        </w:rPr>
        <w:t>zum</w:t>
      </w:r>
      <w:r>
        <w:rPr>
          <w:spacing w:val="-29"/>
          <w:w w:val="90"/>
        </w:rPr>
        <w:t> </w:t>
      </w:r>
      <w:r>
        <w:rPr>
          <w:w w:val="90"/>
        </w:rPr>
        <w:t>70.</w:t>
      </w:r>
      <w:r>
        <w:rPr>
          <w:spacing w:val="-29"/>
          <w:w w:val="90"/>
        </w:rPr>
        <w:t> </w:t>
      </w:r>
      <w:r>
        <w:rPr>
          <w:spacing w:val="-5"/>
          <w:w w:val="90"/>
        </w:rPr>
        <w:t>bzw.</w:t>
      </w:r>
      <w:r>
        <w:rPr>
          <w:spacing w:val="-29"/>
          <w:w w:val="90"/>
        </w:rPr>
        <w:t> </w:t>
      </w:r>
      <w:r>
        <w:rPr>
          <w:w w:val="90"/>
        </w:rPr>
        <w:t>80.</w:t>
      </w:r>
      <w:r>
        <w:rPr>
          <w:spacing w:val="-29"/>
          <w:w w:val="90"/>
        </w:rPr>
        <w:t> </w:t>
      </w:r>
      <w:r>
        <w:rPr>
          <w:w w:val="90"/>
        </w:rPr>
        <w:t>fertig.</w:t>
      </w:r>
    </w:p>
    <w:p>
      <w:pPr>
        <w:pStyle w:val="BodyText"/>
        <w:spacing w:line="288" w:lineRule="exact" w:before="24"/>
        <w:ind w:left="2195" w:right="111" w:firstLine="351"/>
        <w:jc w:val="both"/>
      </w:pPr>
      <w:r>
        <w:rPr>
          <w:w w:val="90"/>
        </w:rPr>
        <w:t>Wir</w:t>
      </w:r>
      <w:r>
        <w:rPr>
          <w:spacing w:val="-31"/>
          <w:w w:val="90"/>
        </w:rPr>
        <w:t> </w:t>
      </w:r>
      <w:r>
        <w:rPr>
          <w:w w:val="90"/>
        </w:rPr>
        <w:t>haben</w:t>
      </w:r>
      <w:r>
        <w:rPr>
          <w:spacing w:val="-31"/>
          <w:w w:val="90"/>
        </w:rPr>
        <w:t> </w:t>
      </w:r>
      <w:r>
        <w:rPr>
          <w:w w:val="90"/>
        </w:rPr>
        <w:t>ein</w:t>
      </w:r>
      <w:r>
        <w:rPr>
          <w:spacing w:val="-31"/>
          <w:w w:val="90"/>
        </w:rPr>
        <w:t> </w:t>
      </w:r>
      <w:r>
        <w:rPr>
          <w:w w:val="90"/>
        </w:rPr>
        <w:t>kleines</w:t>
      </w:r>
      <w:r>
        <w:rPr>
          <w:spacing w:val="-31"/>
          <w:w w:val="90"/>
        </w:rPr>
        <w:t> </w:t>
      </w:r>
      <w:r>
        <w:rPr>
          <w:w w:val="90"/>
        </w:rPr>
        <w:t>Mädel,</w:t>
      </w:r>
      <w:r>
        <w:rPr>
          <w:spacing w:val="-31"/>
          <w:w w:val="90"/>
        </w:rPr>
        <w:t> </w:t>
      </w:r>
      <w:r>
        <w:rPr>
          <w:w w:val="90"/>
        </w:rPr>
        <w:t>Fleur</w:t>
      </w:r>
      <w:r>
        <w:rPr>
          <w:spacing w:val="-31"/>
          <w:w w:val="90"/>
        </w:rPr>
        <w:t> </w:t>
      </w:r>
      <w:r>
        <w:rPr>
          <w:w w:val="90"/>
        </w:rPr>
        <w:t>Gisela</w:t>
      </w:r>
      <w:r>
        <w:rPr>
          <w:spacing w:val="-31"/>
          <w:w w:val="90"/>
        </w:rPr>
        <w:t> </w:t>
      </w:r>
      <w:r>
        <w:rPr>
          <w:w w:val="90"/>
        </w:rPr>
        <w:t>Marianne,</w:t>
      </w:r>
      <w:r>
        <w:rPr>
          <w:spacing w:val="-31"/>
          <w:w w:val="90"/>
        </w:rPr>
        <w:t> </w:t>
      </w:r>
      <w:r>
        <w:rPr>
          <w:strike/>
          <w:w w:val="90"/>
        </w:rPr>
        <w:t>zugleich</w:t>
      </w:r>
      <w:r>
        <w:rPr>
          <w:strike/>
          <w:spacing w:val="-31"/>
          <w:w w:val="90"/>
        </w:rPr>
        <w:t> </w:t>
      </w:r>
      <w:r>
        <w:rPr>
          <w:strike/>
          <w:w w:val="90"/>
        </w:rPr>
        <w:t>ein</w:t>
      </w:r>
      <w:r>
        <w:rPr>
          <w:strike/>
          <w:spacing w:val="-31"/>
          <w:w w:val="90"/>
        </w:rPr>
        <w:t> </w:t>
      </w:r>
      <w:r>
        <w:rPr>
          <w:strike/>
          <w:w w:val="90"/>
        </w:rPr>
        <w:t>Stücklein</w:t>
      </w:r>
      <w:r>
        <w:rPr>
          <w:strike/>
          <w:spacing w:val="-31"/>
          <w:w w:val="90"/>
        </w:rPr>
        <w:t> </w:t>
      </w:r>
      <w:r>
        <w:rPr>
          <w:strike/>
          <w:w w:val="90"/>
        </w:rPr>
        <w:t>Sabo- </w:t>
      </w:r>
      <w:r>
        <w:rPr>
          <w:strike/>
          <w:w w:val="85"/>
        </w:rPr>
        <w:t>tage,</w:t>
      </w:r>
      <w:r>
        <w:rPr>
          <w:strike/>
          <w:spacing w:val="-15"/>
          <w:w w:val="85"/>
        </w:rPr>
        <w:t> </w:t>
      </w:r>
      <w:r>
        <w:rPr>
          <w:strike w:val="0"/>
          <w:w w:val="85"/>
        </w:rPr>
        <w:t>das</w:t>
      </w:r>
      <w:r>
        <w:rPr>
          <w:strike w:val="0"/>
          <w:spacing w:val="-15"/>
          <w:w w:val="85"/>
        </w:rPr>
        <w:t> </w:t>
      </w:r>
      <w:r>
        <w:rPr>
          <w:strike w:val="0"/>
          <w:w w:val="85"/>
        </w:rPr>
        <w:t>prächtig</w:t>
      </w:r>
      <w:r>
        <w:rPr>
          <w:strike w:val="0"/>
          <w:spacing w:val="-15"/>
          <w:w w:val="85"/>
        </w:rPr>
        <w:t> </w:t>
      </w:r>
      <w:r>
        <w:rPr>
          <w:strike w:val="0"/>
          <w:w w:val="85"/>
        </w:rPr>
        <w:t>gedeiht.</w:t>
      </w:r>
    </w:p>
    <w:p>
      <w:pPr>
        <w:pStyle w:val="BodyText"/>
        <w:spacing w:line="288" w:lineRule="exact" w:before="24"/>
        <w:ind w:left="2195" w:right="111" w:firstLine="351"/>
        <w:jc w:val="both"/>
      </w:pPr>
      <w:r>
        <w:rPr>
          <w:w w:val="85"/>
        </w:rPr>
        <w:t>Und</w:t>
      </w:r>
      <w:r>
        <w:rPr>
          <w:spacing w:val="-15"/>
          <w:w w:val="85"/>
        </w:rPr>
        <w:t> </w:t>
      </w:r>
      <w:r>
        <w:rPr>
          <w:w w:val="85"/>
        </w:rPr>
        <w:t>wie</w:t>
      </w:r>
      <w:r>
        <w:rPr>
          <w:spacing w:val="-15"/>
          <w:w w:val="85"/>
        </w:rPr>
        <w:t> </w:t>
      </w:r>
      <w:r>
        <w:rPr>
          <w:w w:val="85"/>
        </w:rPr>
        <w:t>geht</w:t>
      </w:r>
      <w:r>
        <w:rPr>
          <w:spacing w:val="-15"/>
          <w:w w:val="85"/>
        </w:rPr>
        <w:t> </w:t>
      </w:r>
      <w:r>
        <w:rPr>
          <w:w w:val="85"/>
        </w:rPr>
        <w:t>es</w:t>
      </w:r>
      <w:r>
        <w:rPr>
          <w:spacing w:val="-15"/>
          <w:w w:val="85"/>
        </w:rPr>
        <w:t> </w:t>
      </w:r>
      <w:r>
        <w:rPr>
          <w:w w:val="85"/>
        </w:rPr>
        <w:t>Ihnen?</w:t>
      </w:r>
      <w:r>
        <w:rPr>
          <w:spacing w:val="-15"/>
          <w:w w:val="85"/>
        </w:rPr>
        <w:t> </w:t>
      </w:r>
      <w:r>
        <w:rPr>
          <w:w w:val="85"/>
        </w:rPr>
        <w:t>Dreimal</w:t>
      </w:r>
      <w:r>
        <w:rPr>
          <w:spacing w:val="-15"/>
          <w:w w:val="85"/>
        </w:rPr>
        <w:t> </w:t>
      </w:r>
      <w:r>
        <w:rPr>
          <w:w w:val="85"/>
        </w:rPr>
        <w:t>gingen</w:t>
      </w:r>
      <w:r>
        <w:rPr>
          <w:spacing w:val="-15"/>
          <w:w w:val="85"/>
        </w:rPr>
        <w:t> </w:t>
      </w:r>
      <w:r>
        <w:rPr>
          <w:w w:val="85"/>
        </w:rPr>
        <w:t>mir</w:t>
      </w:r>
      <w:r>
        <w:rPr>
          <w:spacing w:val="-15"/>
          <w:w w:val="85"/>
        </w:rPr>
        <w:t> </w:t>
      </w:r>
      <w:r>
        <w:rPr>
          <w:w w:val="85"/>
        </w:rPr>
        <w:t>Ihre</w:t>
      </w:r>
      <w:r>
        <w:rPr>
          <w:spacing w:val="-15"/>
          <w:w w:val="85"/>
        </w:rPr>
        <w:t> </w:t>
      </w:r>
      <w:r>
        <w:rPr>
          <w:i/>
          <w:w w:val="85"/>
        </w:rPr>
        <w:t>Business</w:t>
      </w:r>
      <w:r>
        <w:rPr>
          <w:i/>
          <w:spacing w:val="-15"/>
          <w:w w:val="85"/>
        </w:rPr>
        <w:t> </w:t>
      </w:r>
      <w:r>
        <w:rPr>
          <w:i/>
          <w:w w:val="85"/>
        </w:rPr>
        <w:t>Cycles</w:t>
      </w:r>
      <w:r>
        <w:rPr>
          <w:color w:val="2E3092"/>
          <w:w w:val="85"/>
          <w:position w:val="9"/>
          <w:sz w:val="17"/>
        </w:rPr>
        <w:t>55</w:t>
      </w:r>
      <w:r>
        <w:rPr>
          <w:color w:val="2E3092"/>
          <w:spacing w:val="10"/>
          <w:w w:val="85"/>
          <w:position w:val="9"/>
          <w:sz w:val="17"/>
        </w:rPr>
        <w:t> </w:t>
      </w:r>
      <w:r>
        <w:rPr>
          <w:w w:val="85"/>
        </w:rPr>
        <w:t>zu,</w:t>
      </w:r>
      <w:r>
        <w:rPr>
          <w:spacing w:val="-15"/>
          <w:w w:val="85"/>
        </w:rPr>
        <w:t> </w:t>
      </w:r>
      <w:r>
        <w:rPr>
          <w:w w:val="85"/>
        </w:rPr>
        <w:t>aber</w:t>
      </w:r>
      <w:r>
        <w:rPr>
          <w:spacing w:val="-15"/>
          <w:w w:val="85"/>
        </w:rPr>
        <w:t> </w:t>
      </w:r>
      <w:r>
        <w:rPr>
          <w:w w:val="85"/>
        </w:rPr>
        <w:t>es</w:t>
      </w:r>
      <w:r>
        <w:rPr>
          <w:spacing w:val="-15"/>
          <w:w w:val="85"/>
        </w:rPr>
        <w:t> </w:t>
      </w:r>
      <w:r>
        <w:rPr>
          <w:w w:val="85"/>
        </w:rPr>
        <w:t>blieben </w:t>
      </w:r>
      <w:r>
        <w:rPr>
          <w:w w:val="90"/>
        </w:rPr>
        <w:t>“Bücher,</w:t>
      </w:r>
      <w:r>
        <w:rPr>
          <w:spacing w:val="-33"/>
          <w:w w:val="90"/>
        </w:rPr>
        <w:t> </w:t>
      </w:r>
      <w:r>
        <w:rPr>
          <w:w w:val="90"/>
        </w:rPr>
        <w:t>die</w:t>
      </w:r>
      <w:r>
        <w:rPr>
          <w:spacing w:val="-33"/>
          <w:w w:val="90"/>
        </w:rPr>
        <w:t> </w:t>
      </w:r>
      <w:r>
        <w:rPr>
          <w:w w:val="90"/>
        </w:rPr>
        <w:t>ihn</w:t>
      </w:r>
      <w:r>
        <w:rPr>
          <w:spacing w:val="-33"/>
          <w:w w:val="90"/>
        </w:rPr>
        <w:t> </w:t>
      </w:r>
      <w:r>
        <w:rPr>
          <w:w w:val="90"/>
        </w:rPr>
        <w:t>nicht</w:t>
      </w:r>
      <w:r>
        <w:rPr>
          <w:spacing w:val="-33"/>
          <w:w w:val="90"/>
        </w:rPr>
        <w:t> </w:t>
      </w:r>
      <w:r>
        <w:rPr>
          <w:w w:val="90"/>
        </w:rPr>
        <w:t>erreichten”.</w:t>
      </w:r>
    </w:p>
    <w:p>
      <w:pPr>
        <w:pStyle w:val="BodyText"/>
        <w:spacing w:before="2"/>
        <w:rPr>
          <w:sz w:val="23"/>
        </w:rPr>
      </w:pPr>
    </w:p>
    <w:p>
      <w:pPr>
        <w:pStyle w:val="BodyText"/>
        <w:spacing w:line="288" w:lineRule="exact"/>
        <w:ind w:left="2546" w:right="3171"/>
      </w:pPr>
      <w:r>
        <w:rPr>
          <w:w w:val="85"/>
        </w:rPr>
        <w:t>In alter Verbundenheit grüsse ich Sie herzlich, </w:t>
      </w:r>
      <w:r>
        <w:rPr>
          <w:w w:val="90"/>
        </w:rPr>
        <w:t>Ihr August Lösch</w:t>
      </w:r>
    </w:p>
    <w:p>
      <w:pPr>
        <w:pStyle w:val="BodyText"/>
        <w:spacing w:before="4"/>
        <w:rPr>
          <w:sz w:val="16"/>
        </w:rPr>
      </w:pPr>
      <w:r>
        <w:rPr/>
        <w:pict>
          <v:line style="position:absolute;mso-position-horizontal-relative:page;mso-position-vertical-relative:paragraph;z-index:10744;mso-wrap-distance-left:0;mso-wrap-distance-right:0" from="133.768005pt,13.187338pt" to="289.183005pt,13.187338pt" stroked="true" strokeweight=".398pt" strokecolor="#000000">
            <v:stroke dashstyle="solid"/>
            <w10:wrap type="topAndBottom"/>
          </v:line>
        </w:pict>
      </w:r>
    </w:p>
    <w:p>
      <w:pPr>
        <w:spacing w:line="240" w:lineRule="exact" w:before="0"/>
        <w:ind w:left="2195" w:right="111" w:firstLine="242"/>
        <w:jc w:val="both"/>
        <w:rPr>
          <w:sz w:val="20"/>
        </w:rPr>
      </w:pPr>
      <w:r>
        <w:rPr>
          <w:w w:val="85"/>
          <w:position w:val="7"/>
          <w:sz w:val="14"/>
        </w:rPr>
        <w:t>53</w:t>
      </w:r>
      <w:bookmarkStart w:name="_bookmark1044" w:id="1384"/>
      <w:bookmarkEnd w:id="1384"/>
      <w:r>
        <w:rPr>
          <w:w w:val="85"/>
          <w:position w:val="7"/>
          <w:sz w:val="14"/>
        </w:rPr>
      </w:r>
      <w:r>
        <w:rPr>
          <w:w w:val="85"/>
          <w:sz w:val="20"/>
        </w:rPr>
        <w:t>Theodor</w:t>
      </w:r>
      <w:r>
        <w:rPr>
          <w:spacing w:val="-8"/>
          <w:w w:val="85"/>
          <w:sz w:val="20"/>
        </w:rPr>
        <w:t> </w:t>
      </w:r>
      <w:r>
        <w:rPr>
          <w:w w:val="85"/>
          <w:sz w:val="20"/>
        </w:rPr>
        <w:t>Viktor</w:t>
      </w:r>
      <w:r>
        <w:rPr>
          <w:spacing w:val="-9"/>
          <w:w w:val="85"/>
          <w:sz w:val="20"/>
        </w:rPr>
        <w:t> </w:t>
      </w:r>
      <w:r>
        <w:rPr>
          <w:w w:val="85"/>
          <w:sz w:val="20"/>
        </w:rPr>
        <w:t>Surányi-Unger</w:t>
      </w:r>
      <w:r>
        <w:rPr>
          <w:spacing w:val="-8"/>
          <w:w w:val="85"/>
          <w:sz w:val="20"/>
        </w:rPr>
        <w:t> </w:t>
      </w:r>
      <w:r>
        <w:rPr>
          <w:w w:val="85"/>
          <w:sz w:val="20"/>
        </w:rPr>
        <w:t>(1898-1973),</w:t>
      </w:r>
      <w:r>
        <w:rPr>
          <w:spacing w:val="-9"/>
          <w:w w:val="85"/>
          <w:sz w:val="20"/>
        </w:rPr>
        <w:t> </w:t>
      </w:r>
      <w:r>
        <w:rPr>
          <w:w w:val="85"/>
          <w:sz w:val="20"/>
        </w:rPr>
        <w:t>ungarischer</w:t>
      </w:r>
      <w:r>
        <w:rPr>
          <w:spacing w:val="-8"/>
          <w:w w:val="85"/>
          <w:sz w:val="20"/>
        </w:rPr>
        <w:t> </w:t>
      </w:r>
      <w:r>
        <w:rPr>
          <w:w w:val="85"/>
          <w:sz w:val="20"/>
        </w:rPr>
        <w:t>Émigré</w:t>
      </w:r>
      <w:r>
        <w:rPr>
          <w:spacing w:val="-9"/>
          <w:w w:val="85"/>
          <w:sz w:val="20"/>
        </w:rPr>
        <w:t> </w:t>
      </w:r>
      <w:r>
        <w:rPr>
          <w:w w:val="85"/>
          <w:sz w:val="20"/>
        </w:rPr>
        <w:t>Ökonom,</w:t>
      </w:r>
      <w:r>
        <w:rPr>
          <w:spacing w:val="-8"/>
          <w:w w:val="85"/>
          <w:sz w:val="20"/>
        </w:rPr>
        <w:t> </w:t>
      </w:r>
      <w:r>
        <w:rPr>
          <w:w w:val="85"/>
          <w:sz w:val="20"/>
        </w:rPr>
        <w:t>1919</w:t>
      </w:r>
      <w:r>
        <w:rPr>
          <w:spacing w:val="-9"/>
          <w:w w:val="85"/>
          <w:sz w:val="20"/>
        </w:rPr>
        <w:t> </w:t>
      </w:r>
      <w:r>
        <w:rPr>
          <w:w w:val="85"/>
          <w:sz w:val="20"/>
        </w:rPr>
        <w:t>in</w:t>
      </w:r>
      <w:r>
        <w:rPr>
          <w:spacing w:val="-8"/>
          <w:w w:val="85"/>
          <w:sz w:val="20"/>
        </w:rPr>
        <w:t> </w:t>
      </w:r>
      <w:r>
        <w:rPr>
          <w:w w:val="85"/>
          <w:sz w:val="20"/>
        </w:rPr>
        <w:t>Graz</w:t>
      </w:r>
      <w:r>
        <w:rPr>
          <w:spacing w:val="-9"/>
          <w:w w:val="85"/>
          <w:sz w:val="20"/>
        </w:rPr>
        <w:t> </w:t>
      </w:r>
      <w:r>
        <w:rPr>
          <w:w w:val="85"/>
          <w:sz w:val="20"/>
        </w:rPr>
        <w:t>(Dr.</w:t>
      </w:r>
      <w:r>
        <w:rPr>
          <w:spacing w:val="-8"/>
          <w:w w:val="85"/>
          <w:sz w:val="20"/>
        </w:rPr>
        <w:t> </w:t>
      </w:r>
      <w:r>
        <w:rPr>
          <w:w w:val="85"/>
          <w:sz w:val="20"/>
        </w:rPr>
        <w:t>jur.</w:t>
      </w:r>
      <w:r>
        <w:rPr>
          <w:spacing w:val="-8"/>
          <w:w w:val="85"/>
          <w:sz w:val="20"/>
        </w:rPr>
        <w:t> </w:t>
      </w:r>
      <w:r>
        <w:rPr>
          <w:w w:val="85"/>
          <w:sz w:val="20"/>
        </w:rPr>
        <w:t>und </w:t>
      </w:r>
      <w:r>
        <w:rPr>
          <w:w w:val="90"/>
          <w:sz w:val="20"/>
        </w:rPr>
        <w:t>Dr.</w:t>
      </w:r>
      <w:r>
        <w:rPr>
          <w:spacing w:val="-17"/>
          <w:w w:val="90"/>
          <w:sz w:val="20"/>
        </w:rPr>
        <w:t> </w:t>
      </w:r>
      <w:r>
        <w:rPr>
          <w:w w:val="90"/>
          <w:sz w:val="20"/>
        </w:rPr>
        <w:t>rer.</w:t>
      </w:r>
      <w:r>
        <w:rPr>
          <w:spacing w:val="-17"/>
          <w:w w:val="90"/>
          <w:sz w:val="20"/>
        </w:rPr>
        <w:t> </w:t>
      </w:r>
      <w:r>
        <w:rPr>
          <w:w w:val="90"/>
          <w:sz w:val="20"/>
        </w:rPr>
        <w:t>pol.),</w:t>
      </w:r>
      <w:r>
        <w:rPr>
          <w:spacing w:val="-17"/>
          <w:w w:val="90"/>
          <w:sz w:val="20"/>
        </w:rPr>
        <w:t> </w:t>
      </w:r>
      <w:r>
        <w:rPr>
          <w:w w:val="90"/>
          <w:sz w:val="20"/>
        </w:rPr>
        <w:t>1920</w:t>
      </w:r>
      <w:r>
        <w:rPr>
          <w:spacing w:val="-17"/>
          <w:w w:val="90"/>
          <w:sz w:val="20"/>
        </w:rPr>
        <w:t> </w:t>
      </w:r>
      <w:r>
        <w:rPr>
          <w:w w:val="90"/>
          <w:sz w:val="20"/>
        </w:rPr>
        <w:t>(Dr.</w:t>
      </w:r>
      <w:r>
        <w:rPr>
          <w:spacing w:val="-17"/>
          <w:w w:val="90"/>
          <w:sz w:val="20"/>
        </w:rPr>
        <w:t> </w:t>
      </w:r>
      <w:r>
        <w:rPr>
          <w:w w:val="90"/>
          <w:sz w:val="20"/>
        </w:rPr>
        <w:t>phil)</w:t>
      </w:r>
      <w:r>
        <w:rPr>
          <w:spacing w:val="-17"/>
          <w:w w:val="90"/>
          <w:sz w:val="20"/>
        </w:rPr>
        <w:t> </w:t>
      </w:r>
      <w:r>
        <w:rPr>
          <w:w w:val="90"/>
          <w:sz w:val="20"/>
        </w:rPr>
        <w:t>und</w:t>
      </w:r>
      <w:r>
        <w:rPr>
          <w:spacing w:val="-17"/>
          <w:w w:val="90"/>
          <w:sz w:val="20"/>
        </w:rPr>
        <w:t> </w:t>
      </w:r>
      <w:r>
        <w:rPr>
          <w:w w:val="90"/>
          <w:sz w:val="20"/>
        </w:rPr>
        <w:t>1921</w:t>
      </w:r>
      <w:r>
        <w:rPr>
          <w:spacing w:val="-17"/>
          <w:w w:val="90"/>
          <w:sz w:val="20"/>
        </w:rPr>
        <w:t> </w:t>
      </w:r>
      <w:r>
        <w:rPr>
          <w:w w:val="90"/>
          <w:sz w:val="20"/>
        </w:rPr>
        <w:t>(Dr.</w:t>
      </w:r>
      <w:r>
        <w:rPr>
          <w:spacing w:val="-17"/>
          <w:w w:val="90"/>
          <w:sz w:val="20"/>
        </w:rPr>
        <w:t> </w:t>
      </w:r>
      <w:r>
        <w:rPr>
          <w:w w:val="90"/>
          <w:sz w:val="20"/>
        </w:rPr>
        <w:t>oec.</w:t>
      </w:r>
      <w:r>
        <w:rPr>
          <w:spacing w:val="-17"/>
          <w:w w:val="90"/>
          <w:sz w:val="20"/>
        </w:rPr>
        <w:t> </w:t>
      </w:r>
      <w:r>
        <w:rPr>
          <w:w w:val="90"/>
          <w:sz w:val="20"/>
        </w:rPr>
        <w:t>publ.)</w:t>
      </w:r>
      <w:r>
        <w:rPr>
          <w:spacing w:val="-17"/>
          <w:w w:val="90"/>
          <w:sz w:val="20"/>
        </w:rPr>
        <w:t> </w:t>
      </w:r>
      <w:r>
        <w:rPr>
          <w:w w:val="90"/>
          <w:sz w:val="20"/>
        </w:rPr>
        <w:t>in</w:t>
      </w:r>
      <w:r>
        <w:rPr>
          <w:spacing w:val="-17"/>
          <w:w w:val="90"/>
          <w:sz w:val="20"/>
        </w:rPr>
        <w:t> </w:t>
      </w:r>
      <w:r>
        <w:rPr>
          <w:w w:val="90"/>
          <w:sz w:val="20"/>
        </w:rPr>
        <w:t>Budapest</w:t>
      </w:r>
      <w:r>
        <w:rPr>
          <w:spacing w:val="-17"/>
          <w:w w:val="90"/>
          <w:sz w:val="20"/>
        </w:rPr>
        <w:t> </w:t>
      </w:r>
      <w:r>
        <w:rPr>
          <w:w w:val="90"/>
          <w:sz w:val="20"/>
        </w:rPr>
        <w:t>promoviert,</w:t>
      </w:r>
      <w:r>
        <w:rPr>
          <w:spacing w:val="-17"/>
          <w:w w:val="90"/>
          <w:sz w:val="20"/>
        </w:rPr>
        <w:t> </w:t>
      </w:r>
      <w:r>
        <w:rPr>
          <w:w w:val="90"/>
          <w:sz w:val="20"/>
        </w:rPr>
        <w:t>1925</w:t>
      </w:r>
      <w:r>
        <w:rPr>
          <w:spacing w:val="-17"/>
          <w:w w:val="90"/>
          <w:sz w:val="20"/>
        </w:rPr>
        <w:t> </w:t>
      </w:r>
      <w:r>
        <w:rPr>
          <w:w w:val="90"/>
          <w:sz w:val="20"/>
        </w:rPr>
        <w:t>an</w:t>
      </w:r>
      <w:r>
        <w:rPr>
          <w:spacing w:val="-17"/>
          <w:w w:val="90"/>
          <w:sz w:val="20"/>
        </w:rPr>
        <w:t> </w:t>
      </w:r>
      <w:r>
        <w:rPr>
          <w:w w:val="90"/>
          <w:sz w:val="20"/>
        </w:rPr>
        <w:t>der</w:t>
      </w:r>
      <w:r>
        <w:rPr>
          <w:spacing w:val="-17"/>
          <w:w w:val="90"/>
          <w:sz w:val="20"/>
        </w:rPr>
        <w:t> </w:t>
      </w:r>
      <w:r>
        <w:rPr>
          <w:w w:val="90"/>
          <w:sz w:val="20"/>
        </w:rPr>
        <w:t>Königlich- Ungarischen</w:t>
      </w:r>
      <w:r>
        <w:rPr>
          <w:spacing w:val="-13"/>
          <w:w w:val="90"/>
          <w:sz w:val="20"/>
        </w:rPr>
        <w:t> </w:t>
      </w:r>
      <w:r>
        <w:rPr>
          <w:w w:val="90"/>
          <w:sz w:val="20"/>
        </w:rPr>
        <w:t>Joseph-Universität</w:t>
      </w:r>
      <w:r>
        <w:rPr>
          <w:spacing w:val="-13"/>
          <w:w w:val="90"/>
          <w:sz w:val="20"/>
        </w:rPr>
        <w:t> </w:t>
      </w:r>
      <w:r>
        <w:rPr>
          <w:w w:val="90"/>
          <w:sz w:val="20"/>
        </w:rPr>
        <w:t>für</w:t>
      </w:r>
      <w:r>
        <w:rPr>
          <w:spacing w:val="-13"/>
          <w:w w:val="90"/>
          <w:sz w:val="20"/>
        </w:rPr>
        <w:t> </w:t>
      </w:r>
      <w:r>
        <w:rPr>
          <w:spacing w:val="-4"/>
          <w:w w:val="90"/>
          <w:sz w:val="20"/>
        </w:rPr>
        <w:t>Technik</w:t>
      </w:r>
      <w:r>
        <w:rPr>
          <w:spacing w:val="-13"/>
          <w:w w:val="90"/>
          <w:sz w:val="20"/>
        </w:rPr>
        <w:t> </w:t>
      </w:r>
      <w:r>
        <w:rPr>
          <w:w w:val="90"/>
          <w:sz w:val="20"/>
        </w:rPr>
        <w:t>und</w:t>
      </w:r>
      <w:r>
        <w:rPr>
          <w:spacing w:val="-13"/>
          <w:w w:val="90"/>
          <w:sz w:val="20"/>
        </w:rPr>
        <w:t> </w:t>
      </w:r>
      <w:r>
        <w:rPr>
          <w:w w:val="90"/>
          <w:sz w:val="20"/>
        </w:rPr>
        <w:t>Wirtschaftswissenschaften</w:t>
      </w:r>
      <w:r>
        <w:rPr>
          <w:spacing w:val="-13"/>
          <w:w w:val="90"/>
          <w:sz w:val="20"/>
        </w:rPr>
        <w:t> </w:t>
      </w:r>
      <w:r>
        <w:rPr>
          <w:w w:val="90"/>
          <w:sz w:val="20"/>
        </w:rPr>
        <w:t>in</w:t>
      </w:r>
      <w:r>
        <w:rPr>
          <w:spacing w:val="-13"/>
          <w:w w:val="90"/>
          <w:sz w:val="20"/>
        </w:rPr>
        <w:t> </w:t>
      </w:r>
      <w:r>
        <w:rPr>
          <w:w w:val="90"/>
          <w:sz w:val="20"/>
        </w:rPr>
        <w:t>Budapest</w:t>
      </w:r>
      <w:r>
        <w:rPr>
          <w:spacing w:val="-13"/>
          <w:w w:val="90"/>
          <w:sz w:val="20"/>
        </w:rPr>
        <w:t> </w:t>
      </w:r>
      <w:r>
        <w:rPr>
          <w:w w:val="90"/>
          <w:sz w:val="20"/>
        </w:rPr>
        <w:t>habilitiert, </w:t>
      </w:r>
      <w:r>
        <w:rPr>
          <w:w w:val="85"/>
          <w:sz w:val="20"/>
        </w:rPr>
        <w:t>dann</w:t>
      </w:r>
      <w:r>
        <w:rPr>
          <w:spacing w:val="-12"/>
          <w:w w:val="85"/>
          <w:sz w:val="20"/>
        </w:rPr>
        <w:t> </w:t>
      </w:r>
      <w:r>
        <w:rPr>
          <w:w w:val="85"/>
          <w:sz w:val="20"/>
        </w:rPr>
        <w:t>Professuren</w:t>
      </w:r>
      <w:r>
        <w:rPr>
          <w:spacing w:val="-12"/>
          <w:w w:val="85"/>
          <w:sz w:val="20"/>
        </w:rPr>
        <w:t> </w:t>
      </w:r>
      <w:r>
        <w:rPr>
          <w:w w:val="85"/>
          <w:sz w:val="20"/>
        </w:rPr>
        <w:t>an</w:t>
      </w:r>
      <w:r>
        <w:rPr>
          <w:spacing w:val="-12"/>
          <w:w w:val="85"/>
          <w:sz w:val="20"/>
        </w:rPr>
        <w:t> </w:t>
      </w:r>
      <w:r>
        <w:rPr>
          <w:w w:val="85"/>
          <w:sz w:val="20"/>
        </w:rPr>
        <w:t>seiner</w:t>
      </w:r>
      <w:r>
        <w:rPr>
          <w:spacing w:val="-12"/>
          <w:w w:val="85"/>
          <w:sz w:val="20"/>
        </w:rPr>
        <w:t> </w:t>
      </w:r>
      <w:r>
        <w:rPr>
          <w:w w:val="85"/>
          <w:sz w:val="20"/>
        </w:rPr>
        <w:t>Alma</w:t>
      </w:r>
      <w:r>
        <w:rPr>
          <w:spacing w:val="-12"/>
          <w:w w:val="85"/>
          <w:sz w:val="20"/>
        </w:rPr>
        <w:t> </w:t>
      </w:r>
      <w:r>
        <w:rPr>
          <w:w w:val="85"/>
          <w:sz w:val="20"/>
        </w:rPr>
        <w:t>Mater</w:t>
      </w:r>
      <w:r>
        <w:rPr>
          <w:spacing w:val="-12"/>
          <w:w w:val="85"/>
          <w:sz w:val="20"/>
        </w:rPr>
        <w:t> </w:t>
      </w:r>
      <w:r>
        <w:rPr>
          <w:w w:val="85"/>
          <w:sz w:val="20"/>
        </w:rPr>
        <w:t>in</w:t>
      </w:r>
      <w:r>
        <w:rPr>
          <w:spacing w:val="-12"/>
          <w:w w:val="85"/>
          <w:sz w:val="20"/>
        </w:rPr>
        <w:t> </w:t>
      </w:r>
      <w:r>
        <w:rPr>
          <w:w w:val="85"/>
          <w:sz w:val="20"/>
        </w:rPr>
        <w:t>Szeged</w:t>
      </w:r>
      <w:r>
        <w:rPr>
          <w:spacing w:val="-12"/>
          <w:w w:val="85"/>
          <w:sz w:val="20"/>
        </w:rPr>
        <w:t> </w:t>
      </w:r>
      <w:r>
        <w:rPr>
          <w:w w:val="85"/>
          <w:sz w:val="20"/>
        </w:rPr>
        <w:t>(1929-1940),</w:t>
      </w:r>
      <w:r>
        <w:rPr>
          <w:spacing w:val="-12"/>
          <w:w w:val="85"/>
          <w:sz w:val="20"/>
        </w:rPr>
        <w:t> </w:t>
      </w:r>
      <w:r>
        <w:rPr>
          <w:w w:val="85"/>
          <w:sz w:val="20"/>
        </w:rPr>
        <w:t>Syracuse</w:t>
      </w:r>
      <w:r>
        <w:rPr>
          <w:spacing w:val="-12"/>
          <w:w w:val="85"/>
          <w:sz w:val="20"/>
        </w:rPr>
        <w:t> </w:t>
      </w:r>
      <w:r>
        <w:rPr>
          <w:w w:val="85"/>
          <w:sz w:val="20"/>
        </w:rPr>
        <w:t>University</w:t>
      </w:r>
      <w:r>
        <w:rPr>
          <w:spacing w:val="-12"/>
          <w:w w:val="85"/>
          <w:sz w:val="20"/>
        </w:rPr>
        <w:t> </w:t>
      </w:r>
      <w:r>
        <w:rPr>
          <w:w w:val="85"/>
          <w:sz w:val="20"/>
        </w:rPr>
        <w:t>(1946-1964),</w:t>
      </w:r>
      <w:r>
        <w:rPr>
          <w:spacing w:val="-12"/>
          <w:w w:val="85"/>
          <w:sz w:val="20"/>
        </w:rPr>
        <w:t> </w:t>
      </w:r>
      <w:r>
        <w:rPr>
          <w:w w:val="85"/>
          <w:sz w:val="20"/>
        </w:rPr>
        <w:t>und</w:t>
      </w:r>
      <w:r>
        <w:rPr>
          <w:spacing w:val="-12"/>
          <w:w w:val="85"/>
          <w:sz w:val="20"/>
        </w:rPr>
        <w:t> </w:t>
      </w:r>
      <w:r>
        <w:rPr>
          <w:w w:val="85"/>
          <w:sz w:val="20"/>
        </w:rPr>
        <w:t>Uni- versität Göttingen (1958-1966). Surányi-Unger war zweifacher Rockefeller Stipendiat (USA 1928, Genf </w:t>
      </w:r>
      <w:bookmarkStart w:name="_bookmark1045" w:id="1385"/>
      <w:bookmarkEnd w:id="1385"/>
      <w:r>
        <w:rPr>
          <w:w w:val="85"/>
          <w:sz w:val="20"/>
        </w:rPr>
      </w:r>
      <w:r>
        <w:rPr>
          <w:w w:val="95"/>
          <w:sz w:val="20"/>
        </w:rPr>
        <w:t>1931/32).</w:t>
      </w:r>
    </w:p>
    <w:p>
      <w:pPr>
        <w:spacing w:line="232" w:lineRule="exact" w:before="0"/>
        <w:ind w:left="2420" w:right="0" w:firstLine="0"/>
        <w:jc w:val="left"/>
        <w:rPr>
          <w:sz w:val="20"/>
        </w:rPr>
      </w:pPr>
      <w:r>
        <w:rPr>
          <w:w w:val="85"/>
          <w:position w:val="7"/>
          <w:sz w:val="14"/>
        </w:rPr>
        <w:t>54</w:t>
      </w:r>
      <w:bookmarkStart w:name="_bookmark1046" w:id="1386"/>
      <w:bookmarkEnd w:id="1386"/>
      <w:r>
        <w:rPr>
          <w:w w:val="85"/>
          <w:position w:val="7"/>
          <w:sz w:val="14"/>
        </w:rPr>
      </w:r>
      <w:r>
        <w:rPr>
          <w:w w:val="85"/>
          <w:sz w:val="20"/>
        </w:rPr>
        <w:t>Sehr wahrscheinlich Lieselotte Korscheya.</w:t>
      </w:r>
    </w:p>
    <w:p>
      <w:pPr>
        <w:spacing w:line="240" w:lineRule="exact" w:before="6"/>
        <w:ind w:left="2195" w:right="111" w:firstLine="244"/>
        <w:jc w:val="both"/>
        <w:rPr>
          <w:sz w:val="20"/>
        </w:rPr>
      </w:pPr>
      <w:r>
        <w:rPr>
          <w:w w:val="90"/>
          <w:position w:val="7"/>
          <w:sz w:val="14"/>
        </w:rPr>
        <w:t>55</w:t>
      </w:r>
      <w:r>
        <w:rPr>
          <w:w w:val="90"/>
          <w:sz w:val="20"/>
        </w:rPr>
        <w:t>Joseph</w:t>
      </w:r>
      <w:r>
        <w:rPr>
          <w:spacing w:val="-18"/>
          <w:w w:val="90"/>
          <w:sz w:val="20"/>
        </w:rPr>
        <w:t> </w:t>
      </w:r>
      <w:r>
        <w:rPr>
          <w:w w:val="90"/>
          <w:sz w:val="20"/>
        </w:rPr>
        <w:t>Alois</w:t>
      </w:r>
      <w:r>
        <w:rPr>
          <w:spacing w:val="-18"/>
          <w:w w:val="90"/>
          <w:sz w:val="20"/>
        </w:rPr>
        <w:t> </w:t>
      </w:r>
      <w:r>
        <w:rPr>
          <w:w w:val="90"/>
          <w:sz w:val="20"/>
        </w:rPr>
        <w:t>Schumpeter</w:t>
      </w:r>
      <w:r>
        <w:rPr>
          <w:spacing w:val="-18"/>
          <w:w w:val="90"/>
          <w:sz w:val="20"/>
        </w:rPr>
        <w:t> </w:t>
      </w:r>
      <w:r>
        <w:rPr>
          <w:w w:val="90"/>
          <w:sz w:val="20"/>
        </w:rPr>
        <w:t>(1939).</w:t>
      </w:r>
      <w:r>
        <w:rPr>
          <w:spacing w:val="-18"/>
          <w:w w:val="90"/>
          <w:sz w:val="20"/>
        </w:rPr>
        <w:t> </w:t>
      </w:r>
      <w:r>
        <w:rPr>
          <w:i/>
          <w:w w:val="90"/>
          <w:sz w:val="20"/>
        </w:rPr>
        <w:t>Business</w:t>
      </w:r>
      <w:r>
        <w:rPr>
          <w:i/>
          <w:spacing w:val="-18"/>
          <w:w w:val="90"/>
          <w:sz w:val="20"/>
        </w:rPr>
        <w:t> </w:t>
      </w:r>
      <w:r>
        <w:rPr>
          <w:i/>
          <w:w w:val="90"/>
          <w:sz w:val="20"/>
        </w:rPr>
        <w:t>Cycles:</w:t>
      </w:r>
      <w:r>
        <w:rPr>
          <w:i/>
          <w:spacing w:val="-18"/>
          <w:w w:val="90"/>
          <w:sz w:val="20"/>
        </w:rPr>
        <w:t> </w:t>
      </w:r>
      <w:r>
        <w:rPr>
          <w:i/>
          <w:w w:val="90"/>
          <w:sz w:val="20"/>
        </w:rPr>
        <w:t>A</w:t>
      </w:r>
      <w:r>
        <w:rPr>
          <w:i/>
          <w:spacing w:val="-18"/>
          <w:w w:val="90"/>
          <w:sz w:val="20"/>
        </w:rPr>
        <w:t> </w:t>
      </w:r>
      <w:r>
        <w:rPr>
          <w:i/>
          <w:w w:val="90"/>
          <w:sz w:val="20"/>
        </w:rPr>
        <w:t>Theoretical,</w:t>
      </w:r>
      <w:r>
        <w:rPr>
          <w:i/>
          <w:spacing w:val="-18"/>
          <w:w w:val="90"/>
          <w:sz w:val="20"/>
        </w:rPr>
        <w:t> </w:t>
      </w:r>
      <w:r>
        <w:rPr>
          <w:i/>
          <w:w w:val="90"/>
          <w:sz w:val="20"/>
        </w:rPr>
        <w:t>Historical</w:t>
      </w:r>
      <w:r>
        <w:rPr>
          <w:i/>
          <w:spacing w:val="-18"/>
          <w:w w:val="90"/>
          <w:sz w:val="20"/>
        </w:rPr>
        <w:t> </w:t>
      </w:r>
      <w:r>
        <w:rPr>
          <w:i/>
          <w:w w:val="90"/>
          <w:sz w:val="20"/>
        </w:rPr>
        <w:t>and</w:t>
      </w:r>
      <w:r>
        <w:rPr>
          <w:i/>
          <w:spacing w:val="-18"/>
          <w:w w:val="90"/>
          <w:sz w:val="20"/>
        </w:rPr>
        <w:t> </w:t>
      </w:r>
      <w:r>
        <w:rPr>
          <w:i/>
          <w:w w:val="90"/>
          <w:sz w:val="20"/>
        </w:rPr>
        <w:t>Statistical</w:t>
      </w:r>
      <w:r>
        <w:rPr>
          <w:i/>
          <w:spacing w:val="-18"/>
          <w:w w:val="90"/>
          <w:sz w:val="20"/>
        </w:rPr>
        <w:t> </w:t>
      </w:r>
      <w:r>
        <w:rPr>
          <w:i/>
          <w:w w:val="90"/>
          <w:sz w:val="20"/>
        </w:rPr>
        <w:t>Analysis</w:t>
      </w:r>
      <w:r>
        <w:rPr>
          <w:i/>
          <w:spacing w:val="-18"/>
          <w:w w:val="90"/>
          <w:sz w:val="20"/>
        </w:rPr>
        <w:t> </w:t>
      </w:r>
      <w:r>
        <w:rPr>
          <w:i/>
          <w:w w:val="90"/>
          <w:sz w:val="20"/>
        </w:rPr>
        <w:t>of </w:t>
      </w:r>
      <w:r>
        <w:rPr>
          <w:i/>
          <w:w w:val="90"/>
          <w:sz w:val="20"/>
        </w:rPr>
        <w:t>the</w:t>
      </w:r>
      <w:r>
        <w:rPr>
          <w:i/>
          <w:spacing w:val="-10"/>
          <w:w w:val="90"/>
          <w:sz w:val="20"/>
        </w:rPr>
        <w:t> </w:t>
      </w:r>
      <w:r>
        <w:rPr>
          <w:i/>
          <w:w w:val="90"/>
          <w:sz w:val="20"/>
        </w:rPr>
        <w:t>Capitalist</w:t>
      </w:r>
      <w:r>
        <w:rPr>
          <w:i/>
          <w:spacing w:val="-10"/>
          <w:w w:val="90"/>
          <w:sz w:val="20"/>
        </w:rPr>
        <w:t> </w:t>
      </w:r>
      <w:r>
        <w:rPr>
          <w:i/>
          <w:w w:val="90"/>
          <w:sz w:val="20"/>
        </w:rPr>
        <w:t>Process</w:t>
      </w:r>
      <w:r>
        <w:rPr>
          <w:w w:val="90"/>
          <w:sz w:val="20"/>
        </w:rPr>
        <w:t>.</w:t>
      </w:r>
      <w:r>
        <w:rPr>
          <w:spacing w:val="-10"/>
          <w:w w:val="90"/>
          <w:sz w:val="20"/>
        </w:rPr>
        <w:t> </w:t>
      </w:r>
      <w:r>
        <w:rPr>
          <w:w w:val="90"/>
          <w:sz w:val="20"/>
        </w:rPr>
        <w:t>First.</w:t>
      </w:r>
      <w:r>
        <w:rPr>
          <w:spacing w:val="-10"/>
          <w:w w:val="90"/>
          <w:sz w:val="20"/>
        </w:rPr>
        <w:t> </w:t>
      </w:r>
      <w:r>
        <w:rPr>
          <w:w w:val="90"/>
          <w:sz w:val="20"/>
        </w:rPr>
        <w:t>Bd.</w:t>
      </w:r>
      <w:r>
        <w:rPr>
          <w:spacing w:val="-10"/>
          <w:w w:val="90"/>
          <w:sz w:val="20"/>
        </w:rPr>
        <w:t> </w:t>
      </w:r>
      <w:r>
        <w:rPr>
          <w:w w:val="90"/>
          <w:sz w:val="20"/>
        </w:rPr>
        <w:t>I</w:t>
      </w:r>
      <w:r>
        <w:rPr>
          <w:spacing w:val="-10"/>
          <w:w w:val="90"/>
          <w:sz w:val="20"/>
        </w:rPr>
        <w:t> </w:t>
      </w:r>
      <w:r>
        <w:rPr>
          <w:w w:val="90"/>
          <w:sz w:val="20"/>
        </w:rPr>
        <w:t>&amp;</w:t>
      </w:r>
      <w:r>
        <w:rPr>
          <w:spacing w:val="-10"/>
          <w:w w:val="90"/>
          <w:sz w:val="20"/>
        </w:rPr>
        <w:t> </w:t>
      </w:r>
      <w:r>
        <w:rPr>
          <w:w w:val="90"/>
          <w:sz w:val="20"/>
        </w:rPr>
        <w:t>II.</w:t>
      </w:r>
      <w:r>
        <w:rPr>
          <w:spacing w:val="-10"/>
          <w:w w:val="90"/>
          <w:sz w:val="20"/>
        </w:rPr>
        <w:t> </w:t>
      </w:r>
      <w:r>
        <w:rPr>
          <w:w w:val="90"/>
          <w:sz w:val="20"/>
        </w:rPr>
        <w:t>New</w:t>
      </w:r>
      <w:r>
        <w:rPr>
          <w:spacing w:val="-10"/>
          <w:w w:val="90"/>
          <w:sz w:val="20"/>
        </w:rPr>
        <w:t> </w:t>
      </w:r>
      <w:r>
        <w:rPr>
          <w:spacing w:val="-4"/>
          <w:w w:val="90"/>
          <w:sz w:val="20"/>
        </w:rPr>
        <w:t>York:</w:t>
      </w:r>
      <w:r>
        <w:rPr>
          <w:spacing w:val="-10"/>
          <w:w w:val="90"/>
          <w:sz w:val="20"/>
        </w:rPr>
        <w:t> </w:t>
      </w:r>
      <w:r>
        <w:rPr>
          <w:w w:val="90"/>
          <w:sz w:val="20"/>
        </w:rPr>
        <w:t>McGraw-Hill.</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27"/>
        </w:numPr>
        <w:tabs>
          <w:tab w:pos="511" w:val="left" w:leader="none"/>
          <w:tab w:pos="9981" w:val="right" w:leader="none"/>
        </w:tabs>
        <w:spacing w:line="240" w:lineRule="auto" w:before="84" w:after="0"/>
        <w:ind w:left="510" w:right="0" w:hanging="392"/>
        <w:jc w:val="left"/>
        <w:rPr>
          <w:sz w:val="24"/>
        </w:rPr>
      </w:pPr>
      <w:bookmarkStart w:name="_bookmark1047" w:id="1387"/>
      <w:bookmarkEnd w:id="1387"/>
      <w:r>
        <w:rPr/>
      </w:r>
      <w:bookmarkStart w:name="_bookmark1047" w:id="1388"/>
      <w:bookmarkEnd w:id="1388"/>
      <w:r>
        <w:rPr>
          <w:w w:val="95"/>
          <w:sz w:val="24"/>
        </w:rPr>
        <w:t>Lösch</w:t>
      </w:r>
      <w:r>
        <w:rPr>
          <w:spacing w:val="-14"/>
          <w:w w:val="95"/>
          <w:sz w:val="24"/>
        </w:rPr>
        <w:t> </w:t>
      </w:r>
      <w:r>
        <w:rPr>
          <w:w w:val="95"/>
          <w:sz w:val="24"/>
        </w:rPr>
        <w:t>an</w:t>
      </w:r>
      <w:r>
        <w:rPr>
          <w:spacing w:val="-14"/>
          <w:w w:val="95"/>
          <w:sz w:val="24"/>
        </w:rPr>
        <w:t> </w:t>
      </w:r>
      <w:r>
        <w:rPr>
          <w:w w:val="95"/>
          <w:sz w:val="24"/>
        </w:rPr>
        <w:t>Hans</w:t>
      </w:r>
      <w:r>
        <w:rPr>
          <w:spacing w:val="-14"/>
          <w:w w:val="95"/>
          <w:sz w:val="24"/>
        </w:rPr>
        <w:t> </w:t>
      </w:r>
      <w:r>
        <w:rPr>
          <w:w w:val="95"/>
          <w:sz w:val="24"/>
        </w:rPr>
        <w:t>Singer.</w:t>
      </w:r>
      <w:r>
        <w:rPr>
          <w:spacing w:val="-14"/>
          <w:w w:val="95"/>
          <w:sz w:val="24"/>
        </w:rPr>
        <w:t> </w:t>
      </w:r>
      <w:r>
        <w:rPr>
          <w:w w:val="95"/>
          <w:sz w:val="24"/>
        </w:rPr>
        <w:t>Ratzeburg,</w:t>
      </w:r>
      <w:r>
        <w:rPr>
          <w:spacing w:val="-14"/>
          <w:w w:val="95"/>
          <w:sz w:val="24"/>
        </w:rPr>
        <w:t> </w:t>
      </w:r>
      <w:r>
        <w:rPr>
          <w:w w:val="95"/>
          <w:sz w:val="24"/>
        </w:rPr>
        <w:t>1.</w:t>
      </w:r>
      <w:r>
        <w:rPr>
          <w:spacing w:val="-14"/>
          <w:w w:val="95"/>
          <w:sz w:val="24"/>
        </w:rPr>
        <w:t> </w:t>
      </w:r>
      <w:r>
        <w:rPr>
          <w:w w:val="95"/>
          <w:sz w:val="24"/>
        </w:rPr>
        <w:t>Mai</w:t>
      </w:r>
      <w:r>
        <w:rPr>
          <w:spacing w:val="-14"/>
          <w:w w:val="95"/>
          <w:sz w:val="24"/>
        </w:rPr>
        <w:t> </w:t>
      </w:r>
      <w:r>
        <w:rPr>
          <w:w w:val="95"/>
          <w:sz w:val="24"/>
        </w:rPr>
        <w:t>1945</w:t>
      </w:r>
      <w:r>
        <w:rPr>
          <w:rFonts w:ascii="Times New Roman" w:hAnsi="Times New Roman"/>
          <w:w w:val="95"/>
          <w:sz w:val="24"/>
        </w:rPr>
        <w:tab/>
      </w:r>
      <w:r>
        <w:rPr>
          <w:w w:val="95"/>
          <w:sz w:val="24"/>
        </w:rPr>
        <w:t>265</w:t>
      </w:r>
    </w:p>
    <w:p>
      <w:pPr>
        <w:pStyle w:val="BodyText"/>
        <w:rPr>
          <w:sz w:val="30"/>
        </w:rPr>
      </w:pPr>
    </w:p>
    <w:p>
      <w:pPr>
        <w:pStyle w:val="BodyText"/>
        <w:spacing w:before="4"/>
        <w:rPr>
          <w:sz w:val="23"/>
        </w:rPr>
      </w:pPr>
    </w:p>
    <w:p>
      <w:pPr>
        <w:pStyle w:val="BodyText"/>
        <w:spacing w:line="288" w:lineRule="exact"/>
        <w:ind w:left="118" w:right="2208" w:firstLine="351"/>
        <w:jc w:val="both"/>
      </w:pPr>
      <w:r>
        <w:rPr>
          <w:w w:val="90"/>
        </w:rPr>
        <w:t>[As</w:t>
      </w:r>
      <w:r>
        <w:rPr>
          <w:spacing w:val="-29"/>
          <w:w w:val="90"/>
        </w:rPr>
        <w:t> </w:t>
      </w:r>
      <w:r>
        <w:rPr>
          <w:w w:val="90"/>
        </w:rPr>
        <w:t>handwritten</w:t>
      </w:r>
      <w:r>
        <w:rPr>
          <w:spacing w:val="-29"/>
          <w:w w:val="90"/>
        </w:rPr>
        <w:t> </w:t>
      </w:r>
      <w:r>
        <w:rPr>
          <w:spacing w:val="-3"/>
          <w:w w:val="90"/>
        </w:rPr>
        <w:t>P.S.:]</w:t>
      </w:r>
      <w:r>
        <w:rPr>
          <w:spacing w:val="-29"/>
          <w:w w:val="90"/>
        </w:rPr>
        <w:t> </w:t>
      </w:r>
      <w:r>
        <w:rPr>
          <w:w w:val="90"/>
        </w:rPr>
        <w:t>Soweit</w:t>
      </w:r>
      <w:r>
        <w:rPr>
          <w:spacing w:val="-29"/>
          <w:w w:val="90"/>
        </w:rPr>
        <w:t> </w:t>
      </w:r>
      <w:r>
        <w:rPr>
          <w:w w:val="90"/>
        </w:rPr>
        <w:t>englische</w:t>
      </w:r>
      <w:r>
        <w:rPr>
          <w:spacing w:val="-29"/>
          <w:w w:val="90"/>
        </w:rPr>
        <w:t> </w:t>
      </w:r>
      <w:r>
        <w:rPr>
          <w:w w:val="90"/>
        </w:rPr>
        <w:t>Hilfe</w:t>
      </w:r>
      <w:r>
        <w:rPr>
          <w:spacing w:val="-29"/>
          <w:w w:val="90"/>
        </w:rPr>
        <w:t> </w:t>
      </w:r>
      <w:r>
        <w:rPr>
          <w:w w:val="90"/>
        </w:rPr>
        <w:t>von</w:t>
      </w:r>
      <w:r>
        <w:rPr>
          <w:spacing w:val="-29"/>
          <w:w w:val="90"/>
        </w:rPr>
        <w:t> </w:t>
      </w:r>
      <w:r>
        <w:rPr>
          <w:w w:val="90"/>
        </w:rPr>
        <w:t>nöten</w:t>
      </w:r>
      <w:r>
        <w:rPr>
          <w:spacing w:val="-29"/>
          <w:w w:val="90"/>
        </w:rPr>
        <w:t> </w:t>
      </w:r>
      <w:r>
        <w:rPr>
          <w:w w:val="90"/>
        </w:rPr>
        <w:t>ist,</w:t>
      </w:r>
      <w:r>
        <w:rPr>
          <w:spacing w:val="-29"/>
          <w:w w:val="90"/>
        </w:rPr>
        <w:t> </w:t>
      </w:r>
      <w:r>
        <w:rPr>
          <w:w w:val="90"/>
        </w:rPr>
        <w:t>lässt</w:t>
      </w:r>
      <w:r>
        <w:rPr>
          <w:spacing w:val="-29"/>
          <w:w w:val="90"/>
        </w:rPr>
        <w:t> </w:t>
      </w:r>
      <w:r>
        <w:rPr>
          <w:w w:val="90"/>
        </w:rPr>
        <w:t>sie</w:t>
      </w:r>
      <w:r>
        <w:rPr>
          <w:spacing w:val="-29"/>
          <w:w w:val="90"/>
        </w:rPr>
        <w:t> </w:t>
      </w:r>
      <w:r>
        <w:rPr>
          <w:w w:val="90"/>
        </w:rPr>
        <w:t>sich</w:t>
      </w:r>
      <w:r>
        <w:rPr>
          <w:spacing w:val="-29"/>
          <w:w w:val="90"/>
        </w:rPr>
        <w:t> </w:t>
      </w:r>
      <w:r>
        <w:rPr>
          <w:w w:val="90"/>
        </w:rPr>
        <w:t>vielleicht über</w:t>
      </w:r>
      <w:r>
        <w:rPr>
          <w:spacing w:val="-20"/>
          <w:w w:val="90"/>
        </w:rPr>
        <w:t> </w:t>
      </w:r>
      <w:r>
        <w:rPr>
          <w:w w:val="90"/>
        </w:rPr>
        <w:t>Winfried</w:t>
      </w:r>
      <w:r>
        <w:rPr>
          <w:spacing w:val="-20"/>
          <w:w w:val="90"/>
        </w:rPr>
        <w:t> </w:t>
      </w:r>
      <w:r>
        <w:rPr>
          <w:spacing w:val="-12"/>
          <w:w w:val="90"/>
        </w:rPr>
        <w:t>W.</w:t>
      </w:r>
      <w:r>
        <w:rPr>
          <w:spacing w:val="-20"/>
          <w:w w:val="90"/>
        </w:rPr>
        <w:t> </w:t>
      </w:r>
      <w:r>
        <w:rPr>
          <w:w w:val="90"/>
        </w:rPr>
        <w:t>Riefler</w:t>
      </w:r>
      <w:hyperlink w:history="true" w:anchor="_bookmark1049">
        <w:r>
          <w:rPr>
            <w:color w:val="2E3092"/>
            <w:w w:val="90"/>
            <w:position w:val="9"/>
            <w:sz w:val="17"/>
          </w:rPr>
          <w:t>56</w:t>
        </w:r>
      </w:hyperlink>
      <w:r>
        <w:rPr>
          <w:w w:val="90"/>
        </w:rPr>
        <w:t>,</w:t>
      </w:r>
      <w:r>
        <w:rPr>
          <w:spacing w:val="-20"/>
          <w:w w:val="90"/>
        </w:rPr>
        <w:t> </w:t>
      </w:r>
      <w:r>
        <w:rPr>
          <w:w w:val="90"/>
        </w:rPr>
        <w:t>z.</w:t>
      </w:r>
      <w:r>
        <w:rPr>
          <w:spacing w:val="-20"/>
          <w:w w:val="90"/>
        </w:rPr>
        <w:t> </w:t>
      </w:r>
      <w:r>
        <w:rPr>
          <w:w w:val="90"/>
        </w:rPr>
        <w:t>Zt.</w:t>
      </w:r>
      <w:r>
        <w:rPr>
          <w:spacing w:val="-20"/>
          <w:w w:val="90"/>
        </w:rPr>
        <w:t> </w:t>
      </w:r>
      <w:r>
        <w:rPr>
          <w:w w:val="90"/>
        </w:rPr>
        <w:t>an</w:t>
      </w:r>
      <w:r>
        <w:rPr>
          <w:spacing w:val="-20"/>
          <w:w w:val="90"/>
        </w:rPr>
        <w:t> </w:t>
      </w:r>
      <w:r>
        <w:rPr>
          <w:w w:val="90"/>
        </w:rPr>
        <w:t>der</w:t>
      </w:r>
      <w:r>
        <w:rPr>
          <w:spacing w:val="-20"/>
          <w:w w:val="90"/>
        </w:rPr>
        <w:t> </w:t>
      </w:r>
      <w:r>
        <w:rPr>
          <w:w w:val="90"/>
        </w:rPr>
        <w:t>American</w:t>
      </w:r>
      <w:r>
        <w:rPr>
          <w:spacing w:val="-20"/>
          <w:w w:val="90"/>
        </w:rPr>
        <w:t> </w:t>
      </w:r>
      <w:r>
        <w:rPr>
          <w:w w:val="90"/>
        </w:rPr>
        <w:t>Embassy</w:t>
      </w:r>
      <w:r>
        <w:rPr>
          <w:spacing w:val="-20"/>
          <w:w w:val="90"/>
        </w:rPr>
        <w:t> </w:t>
      </w:r>
      <w:r>
        <w:rPr>
          <w:w w:val="90"/>
        </w:rPr>
        <w:t>in</w:t>
      </w:r>
      <w:r>
        <w:rPr>
          <w:spacing w:val="-20"/>
          <w:w w:val="90"/>
        </w:rPr>
        <w:t> </w:t>
      </w:r>
      <w:r>
        <w:rPr>
          <w:w w:val="90"/>
        </w:rPr>
        <w:t>London</w:t>
      </w:r>
      <w:r>
        <w:rPr>
          <w:spacing w:val="-20"/>
          <w:w w:val="90"/>
        </w:rPr>
        <w:t> </w:t>
      </w:r>
      <w:r>
        <w:rPr>
          <w:w w:val="90"/>
        </w:rPr>
        <w:t>erwirken.</w:t>
      </w:r>
      <w:r>
        <w:rPr>
          <w:spacing w:val="-20"/>
          <w:w w:val="90"/>
        </w:rPr>
        <w:t> </w:t>
      </w:r>
      <w:r>
        <w:rPr>
          <w:w w:val="90"/>
        </w:rPr>
        <w:t>Ich habe</w:t>
      </w:r>
      <w:r>
        <w:rPr>
          <w:spacing w:val="-23"/>
          <w:w w:val="90"/>
        </w:rPr>
        <w:t> </w:t>
      </w:r>
      <w:r>
        <w:rPr>
          <w:w w:val="90"/>
        </w:rPr>
        <w:t>mich</w:t>
      </w:r>
      <w:r>
        <w:rPr>
          <w:spacing w:val="-23"/>
          <w:w w:val="90"/>
        </w:rPr>
        <w:t> </w:t>
      </w:r>
      <w:r>
        <w:rPr>
          <w:w w:val="90"/>
        </w:rPr>
        <w:t>1937</w:t>
      </w:r>
      <w:r>
        <w:rPr>
          <w:spacing w:val="-23"/>
          <w:w w:val="90"/>
        </w:rPr>
        <w:t> </w:t>
      </w:r>
      <w:r>
        <w:rPr>
          <w:w w:val="90"/>
        </w:rPr>
        <w:t>einen</w:t>
      </w:r>
      <w:r>
        <w:rPr>
          <w:spacing w:val="-23"/>
          <w:w w:val="90"/>
        </w:rPr>
        <w:t> </w:t>
      </w:r>
      <w:r>
        <w:rPr>
          <w:w w:val="90"/>
        </w:rPr>
        <w:t>Nachmittag</w:t>
      </w:r>
      <w:r>
        <w:rPr>
          <w:spacing w:val="-23"/>
          <w:w w:val="90"/>
        </w:rPr>
        <w:t> </w:t>
      </w:r>
      <w:r>
        <w:rPr>
          <w:w w:val="90"/>
        </w:rPr>
        <w:t>mit</w:t>
      </w:r>
      <w:r>
        <w:rPr>
          <w:spacing w:val="-23"/>
          <w:w w:val="90"/>
        </w:rPr>
        <w:t> </w:t>
      </w:r>
      <w:r>
        <w:rPr>
          <w:w w:val="90"/>
        </w:rPr>
        <w:t>ihm</w:t>
      </w:r>
      <w:r>
        <w:rPr>
          <w:spacing w:val="-23"/>
          <w:w w:val="90"/>
        </w:rPr>
        <w:t> </w:t>
      </w:r>
      <w:r>
        <w:rPr>
          <w:w w:val="90"/>
        </w:rPr>
        <w:t>in</w:t>
      </w:r>
      <w:r>
        <w:rPr>
          <w:spacing w:val="-23"/>
          <w:w w:val="90"/>
        </w:rPr>
        <w:t> </w:t>
      </w:r>
      <w:r>
        <w:rPr>
          <w:w w:val="90"/>
        </w:rPr>
        <w:t>Princeton</w:t>
      </w:r>
      <w:r>
        <w:rPr>
          <w:spacing w:val="-23"/>
          <w:w w:val="90"/>
        </w:rPr>
        <w:t> </w:t>
      </w:r>
      <w:r>
        <w:rPr>
          <w:w w:val="90"/>
        </w:rPr>
        <w:t>unterhalten</w:t>
      </w:r>
      <w:r>
        <w:rPr>
          <w:spacing w:val="-23"/>
          <w:w w:val="90"/>
        </w:rPr>
        <w:t> </w:t>
      </w:r>
      <w:r>
        <w:rPr>
          <w:w w:val="90"/>
        </w:rPr>
        <w:t>und</w:t>
      </w:r>
      <w:r>
        <w:rPr>
          <w:spacing w:val="-23"/>
          <w:w w:val="90"/>
        </w:rPr>
        <w:t> </w:t>
      </w:r>
      <w:r>
        <w:rPr>
          <w:w w:val="90"/>
        </w:rPr>
        <w:t>ihn</w:t>
      </w:r>
      <w:r>
        <w:rPr>
          <w:spacing w:val="-23"/>
          <w:w w:val="90"/>
        </w:rPr>
        <w:t> </w:t>
      </w:r>
      <w:r>
        <w:rPr>
          <w:w w:val="90"/>
        </w:rPr>
        <w:t>auch</w:t>
      </w:r>
      <w:r>
        <w:rPr>
          <w:spacing w:val="-23"/>
          <w:w w:val="90"/>
        </w:rPr>
        <w:t> </w:t>
      </w:r>
      <w:r>
        <w:rPr>
          <w:w w:val="90"/>
        </w:rPr>
        <w:t>im </w:t>
      </w:r>
      <w:r>
        <w:rPr>
          <w:spacing w:val="-5"/>
          <w:w w:val="85"/>
        </w:rPr>
        <w:t>Vorwort  </w:t>
      </w:r>
      <w:r>
        <w:rPr>
          <w:w w:val="85"/>
        </w:rPr>
        <w:t>meiner “Räumlichen Ordnung” </w:t>
      </w:r>
      <w:r>
        <w:rPr>
          <w:spacing w:val="12"/>
          <w:w w:val="85"/>
        </w:rPr>
        <w:t> </w:t>
      </w:r>
      <w:r>
        <w:rPr>
          <w:w w:val="85"/>
        </w:rPr>
        <w:t>genannt.</w:t>
      </w:r>
    </w:p>
    <w:p>
      <w:pPr>
        <w:pStyle w:val="BodyText"/>
        <w:spacing w:line="288" w:lineRule="exact" w:before="12"/>
        <w:ind w:left="118" w:right="2208" w:firstLine="351"/>
        <w:jc w:val="both"/>
      </w:pPr>
      <w:r>
        <w:rPr>
          <w:w w:val="90"/>
        </w:rPr>
        <w:t>Lehrerfahrung</w:t>
      </w:r>
      <w:r>
        <w:rPr>
          <w:spacing w:val="-41"/>
          <w:w w:val="90"/>
        </w:rPr>
        <w:t> </w:t>
      </w:r>
      <w:r>
        <w:rPr>
          <w:w w:val="90"/>
        </w:rPr>
        <w:t>habe</w:t>
      </w:r>
      <w:r>
        <w:rPr>
          <w:spacing w:val="-41"/>
          <w:w w:val="90"/>
        </w:rPr>
        <w:t> </w:t>
      </w:r>
      <w:r>
        <w:rPr>
          <w:w w:val="90"/>
        </w:rPr>
        <w:t>ich</w:t>
      </w:r>
      <w:r>
        <w:rPr>
          <w:spacing w:val="-41"/>
          <w:w w:val="90"/>
        </w:rPr>
        <w:t> </w:t>
      </w:r>
      <w:r>
        <w:rPr>
          <w:w w:val="90"/>
        </w:rPr>
        <w:t>übrigens</w:t>
      </w:r>
      <w:r>
        <w:rPr>
          <w:spacing w:val="-41"/>
          <w:w w:val="90"/>
        </w:rPr>
        <w:t> </w:t>
      </w:r>
      <w:r>
        <w:rPr>
          <w:w w:val="90"/>
        </w:rPr>
        <w:t>doch,</w:t>
      </w:r>
      <w:r>
        <w:rPr>
          <w:spacing w:val="-41"/>
          <w:w w:val="90"/>
        </w:rPr>
        <w:t> </w:t>
      </w:r>
      <w:r>
        <w:rPr>
          <w:spacing w:val="-3"/>
          <w:w w:val="90"/>
        </w:rPr>
        <w:t>obwohl</w:t>
      </w:r>
      <w:r>
        <w:rPr>
          <w:spacing w:val="-41"/>
          <w:w w:val="90"/>
        </w:rPr>
        <w:t> </w:t>
      </w:r>
      <w:r>
        <w:rPr>
          <w:w w:val="90"/>
        </w:rPr>
        <w:t>ich</w:t>
      </w:r>
      <w:r>
        <w:rPr>
          <w:spacing w:val="-41"/>
          <w:w w:val="90"/>
        </w:rPr>
        <w:t> </w:t>
      </w:r>
      <w:r>
        <w:rPr>
          <w:w w:val="90"/>
        </w:rPr>
        <w:t>nie</w:t>
      </w:r>
      <w:r>
        <w:rPr>
          <w:spacing w:val="-41"/>
          <w:w w:val="90"/>
        </w:rPr>
        <w:t> </w:t>
      </w:r>
      <w:r>
        <w:rPr>
          <w:w w:val="90"/>
        </w:rPr>
        <w:t>zur</w:t>
      </w:r>
      <w:r>
        <w:rPr>
          <w:spacing w:val="-41"/>
          <w:w w:val="90"/>
        </w:rPr>
        <w:t> </w:t>
      </w:r>
      <w:r>
        <w:rPr>
          <w:w w:val="90"/>
        </w:rPr>
        <w:t>Universitöt</w:t>
      </w:r>
      <w:r>
        <w:rPr>
          <w:spacing w:val="-41"/>
          <w:w w:val="90"/>
        </w:rPr>
        <w:t> </w:t>
      </w:r>
      <w:r>
        <w:rPr>
          <w:w w:val="90"/>
        </w:rPr>
        <w:t>gehörte.</w:t>
      </w:r>
      <w:r>
        <w:rPr>
          <w:spacing w:val="-41"/>
          <w:w w:val="90"/>
        </w:rPr>
        <w:t> </w:t>
      </w:r>
      <w:r>
        <w:rPr>
          <w:w w:val="90"/>
        </w:rPr>
        <w:t>Ich habe</w:t>
      </w:r>
      <w:r>
        <w:rPr>
          <w:spacing w:val="-33"/>
          <w:w w:val="90"/>
        </w:rPr>
        <w:t> </w:t>
      </w:r>
      <w:r>
        <w:rPr>
          <w:w w:val="90"/>
        </w:rPr>
        <w:t>mehrere</w:t>
      </w:r>
      <w:r>
        <w:rPr>
          <w:spacing w:val="-33"/>
          <w:w w:val="90"/>
        </w:rPr>
        <w:t> </w:t>
      </w:r>
      <w:r>
        <w:rPr>
          <w:w w:val="90"/>
        </w:rPr>
        <w:t>Jahre</w:t>
      </w:r>
      <w:r>
        <w:rPr>
          <w:spacing w:val="-33"/>
          <w:w w:val="90"/>
        </w:rPr>
        <w:t> </w:t>
      </w:r>
      <w:r>
        <w:rPr>
          <w:w w:val="90"/>
        </w:rPr>
        <w:t>in</w:t>
      </w:r>
      <w:r>
        <w:rPr>
          <w:spacing w:val="-33"/>
          <w:w w:val="90"/>
        </w:rPr>
        <w:t> </w:t>
      </w:r>
      <w:r>
        <w:rPr>
          <w:w w:val="90"/>
        </w:rPr>
        <w:t>Kiel</w:t>
      </w:r>
      <w:r>
        <w:rPr>
          <w:spacing w:val="-33"/>
          <w:w w:val="90"/>
        </w:rPr>
        <w:t> </w:t>
      </w:r>
      <w:r>
        <w:rPr>
          <w:spacing w:val="-3"/>
          <w:w w:val="90"/>
        </w:rPr>
        <w:t>Vorlesungen</w:t>
      </w:r>
      <w:r>
        <w:rPr>
          <w:spacing w:val="-33"/>
          <w:w w:val="90"/>
        </w:rPr>
        <w:t> </w:t>
      </w:r>
      <w:r>
        <w:rPr>
          <w:w w:val="90"/>
        </w:rPr>
        <w:t>u.</w:t>
      </w:r>
      <w:r>
        <w:rPr>
          <w:spacing w:val="-33"/>
          <w:w w:val="90"/>
        </w:rPr>
        <w:t> </w:t>
      </w:r>
      <w:r>
        <w:rPr>
          <w:w w:val="90"/>
        </w:rPr>
        <w:t>Übungen</w:t>
      </w:r>
      <w:r>
        <w:rPr>
          <w:spacing w:val="-33"/>
          <w:w w:val="90"/>
        </w:rPr>
        <w:t> </w:t>
      </w:r>
      <w:r>
        <w:rPr>
          <w:w w:val="90"/>
        </w:rPr>
        <w:t>gehalten.</w:t>
      </w:r>
      <w:r>
        <w:rPr>
          <w:spacing w:val="-33"/>
          <w:w w:val="90"/>
        </w:rPr>
        <w:t> </w:t>
      </w:r>
      <w:r>
        <w:rPr>
          <w:w w:val="90"/>
        </w:rPr>
        <w:t>Vielleicht</w:t>
      </w:r>
      <w:r>
        <w:rPr>
          <w:spacing w:val="-33"/>
          <w:w w:val="90"/>
        </w:rPr>
        <w:t> </w:t>
      </w:r>
      <w:r>
        <w:rPr>
          <w:w w:val="90"/>
        </w:rPr>
        <w:t>erleichtert</w:t>
      </w:r>
      <w:r>
        <w:rPr>
          <w:spacing w:val="-33"/>
          <w:w w:val="90"/>
        </w:rPr>
        <w:t> </w:t>
      </w:r>
      <w:r>
        <w:rPr>
          <w:w w:val="90"/>
        </w:rPr>
        <w:t>es</w:t>
      </w:r>
      <w:r>
        <w:rPr>
          <w:w w:val="78"/>
        </w:rPr>
        <w:t> </w:t>
      </w:r>
      <w:r>
        <w:rPr>
          <w:w w:val="90"/>
        </w:rPr>
        <w:t>die</w:t>
      </w:r>
      <w:r>
        <w:rPr>
          <w:spacing w:val="-31"/>
          <w:w w:val="90"/>
        </w:rPr>
        <w:t> </w:t>
      </w:r>
      <w:r>
        <w:rPr>
          <w:w w:val="90"/>
        </w:rPr>
        <w:t>Dinge,</w:t>
      </w:r>
      <w:r>
        <w:rPr>
          <w:spacing w:val="-31"/>
          <w:w w:val="90"/>
        </w:rPr>
        <w:t> </w:t>
      </w:r>
      <w:r>
        <w:rPr>
          <w:w w:val="90"/>
        </w:rPr>
        <w:t>wenn</w:t>
      </w:r>
      <w:r>
        <w:rPr>
          <w:spacing w:val="-31"/>
          <w:w w:val="90"/>
        </w:rPr>
        <w:t> </w:t>
      </w:r>
      <w:r>
        <w:rPr>
          <w:w w:val="90"/>
        </w:rPr>
        <w:t>ich</w:t>
      </w:r>
      <w:r>
        <w:rPr>
          <w:spacing w:val="-31"/>
          <w:w w:val="90"/>
        </w:rPr>
        <w:t> </w:t>
      </w:r>
      <w:r>
        <w:rPr>
          <w:w w:val="90"/>
        </w:rPr>
        <w:t>auch</w:t>
      </w:r>
      <w:r>
        <w:rPr>
          <w:spacing w:val="-31"/>
          <w:w w:val="90"/>
        </w:rPr>
        <w:t> </w:t>
      </w:r>
      <w:r>
        <w:rPr>
          <w:w w:val="90"/>
        </w:rPr>
        <w:t>an</w:t>
      </w:r>
      <w:r>
        <w:rPr>
          <w:spacing w:val="-31"/>
          <w:w w:val="90"/>
        </w:rPr>
        <w:t> </w:t>
      </w:r>
      <w:r>
        <w:rPr>
          <w:w w:val="90"/>
        </w:rPr>
        <w:t>Pres.</w:t>
      </w:r>
      <w:r>
        <w:rPr>
          <w:spacing w:val="-31"/>
          <w:w w:val="90"/>
        </w:rPr>
        <w:t> </w:t>
      </w:r>
      <w:r>
        <w:rPr>
          <w:w w:val="90"/>
        </w:rPr>
        <w:t>Conant</w:t>
      </w:r>
      <w:r>
        <w:rPr>
          <w:color w:val="2E3092"/>
          <w:w w:val="90"/>
          <w:position w:val="9"/>
          <w:sz w:val="17"/>
        </w:rPr>
        <w:t>57</w:t>
      </w:r>
      <w:r>
        <w:rPr>
          <w:color w:val="2E3092"/>
          <w:spacing w:val="-10"/>
          <w:w w:val="90"/>
          <w:position w:val="9"/>
          <w:sz w:val="17"/>
        </w:rPr>
        <w:t> </w:t>
      </w:r>
      <w:r>
        <w:rPr>
          <w:w w:val="90"/>
        </w:rPr>
        <w:t>schreibe,</w:t>
      </w:r>
      <w:r>
        <w:rPr>
          <w:spacing w:val="-31"/>
          <w:w w:val="90"/>
        </w:rPr>
        <w:t> </w:t>
      </w:r>
      <w:r>
        <w:rPr>
          <w:w w:val="90"/>
        </w:rPr>
        <w:t>den</w:t>
      </w:r>
      <w:r>
        <w:rPr>
          <w:spacing w:val="-31"/>
          <w:w w:val="90"/>
        </w:rPr>
        <w:t> </w:t>
      </w:r>
      <w:r>
        <w:rPr>
          <w:w w:val="90"/>
        </w:rPr>
        <w:t>ich</w:t>
      </w:r>
      <w:r>
        <w:rPr>
          <w:spacing w:val="-31"/>
          <w:w w:val="90"/>
        </w:rPr>
        <w:t> </w:t>
      </w:r>
      <w:r>
        <w:rPr>
          <w:w w:val="90"/>
        </w:rPr>
        <w:t>damals</w:t>
      </w:r>
      <w:r>
        <w:rPr>
          <w:spacing w:val="-31"/>
          <w:w w:val="90"/>
        </w:rPr>
        <w:t> </w:t>
      </w:r>
      <w:r>
        <w:rPr>
          <w:w w:val="90"/>
        </w:rPr>
        <w:t>kennen</w:t>
      </w:r>
      <w:r>
        <w:rPr>
          <w:spacing w:val="-31"/>
          <w:w w:val="90"/>
        </w:rPr>
        <w:t> </w:t>
      </w:r>
      <w:r>
        <w:rPr>
          <w:w w:val="90"/>
        </w:rPr>
        <w:t>lernte.</w:t>
      </w:r>
    </w:p>
    <w:p>
      <w:pPr>
        <w:pStyle w:val="BodyText"/>
        <w:spacing w:line="288" w:lineRule="exact" w:before="12"/>
        <w:ind w:left="118" w:right="2208" w:firstLine="351"/>
        <w:jc w:val="both"/>
      </w:pPr>
      <w:r>
        <w:rPr>
          <w:w w:val="90"/>
        </w:rPr>
        <w:t>Eine</w:t>
      </w:r>
      <w:r>
        <w:rPr>
          <w:spacing w:val="-38"/>
          <w:w w:val="90"/>
        </w:rPr>
        <w:t> </w:t>
      </w:r>
      <w:r>
        <w:rPr>
          <w:w w:val="90"/>
        </w:rPr>
        <w:t>hübsche</w:t>
      </w:r>
      <w:r>
        <w:rPr>
          <w:spacing w:val="-38"/>
          <w:w w:val="90"/>
        </w:rPr>
        <w:t> </w:t>
      </w:r>
      <w:r>
        <w:rPr>
          <w:w w:val="90"/>
        </w:rPr>
        <w:t>der</w:t>
      </w:r>
      <w:r>
        <w:rPr>
          <w:spacing w:val="-38"/>
          <w:w w:val="90"/>
        </w:rPr>
        <w:t> </w:t>
      </w:r>
      <w:r>
        <w:rPr>
          <w:spacing w:val="-3"/>
          <w:w w:val="90"/>
        </w:rPr>
        <w:t>Vollendung</w:t>
      </w:r>
      <w:r>
        <w:rPr>
          <w:spacing w:val="-38"/>
          <w:w w:val="90"/>
        </w:rPr>
        <w:t> </w:t>
      </w:r>
      <w:r>
        <w:rPr>
          <w:w w:val="90"/>
        </w:rPr>
        <w:t>werte</w:t>
      </w:r>
      <w:r>
        <w:rPr>
          <w:spacing w:val="-38"/>
          <w:w w:val="90"/>
        </w:rPr>
        <w:t> </w:t>
      </w:r>
      <w:r>
        <w:rPr>
          <w:w w:val="90"/>
        </w:rPr>
        <w:t>Sache</w:t>
      </w:r>
      <w:r>
        <w:rPr>
          <w:spacing w:val="-38"/>
          <w:w w:val="90"/>
        </w:rPr>
        <w:t> </w:t>
      </w:r>
      <w:r>
        <w:rPr>
          <w:w w:val="90"/>
        </w:rPr>
        <w:t>wäre</w:t>
      </w:r>
      <w:r>
        <w:rPr>
          <w:spacing w:val="-38"/>
          <w:w w:val="90"/>
        </w:rPr>
        <w:t> </w:t>
      </w:r>
      <w:r>
        <w:rPr>
          <w:w w:val="90"/>
        </w:rPr>
        <w:t>auch</w:t>
      </w:r>
      <w:r>
        <w:rPr>
          <w:spacing w:val="-38"/>
          <w:w w:val="90"/>
        </w:rPr>
        <w:t> </w:t>
      </w:r>
      <w:r>
        <w:rPr>
          <w:w w:val="90"/>
        </w:rPr>
        <w:t>meine</w:t>
      </w:r>
      <w:r>
        <w:rPr>
          <w:spacing w:val="-38"/>
          <w:w w:val="90"/>
        </w:rPr>
        <w:t> </w:t>
      </w:r>
      <w:r>
        <w:rPr>
          <w:w w:val="90"/>
        </w:rPr>
        <w:t>private</w:t>
      </w:r>
      <w:r>
        <w:rPr>
          <w:spacing w:val="-38"/>
          <w:w w:val="90"/>
        </w:rPr>
        <w:t> </w:t>
      </w:r>
      <w:r>
        <w:rPr>
          <w:w w:val="90"/>
        </w:rPr>
        <w:t>monatliche</w:t>
      </w:r>
      <w:r>
        <w:rPr>
          <w:spacing w:val="-38"/>
          <w:w w:val="90"/>
        </w:rPr>
        <w:t> </w:t>
      </w:r>
      <w:r>
        <w:rPr>
          <w:w w:val="90"/>
        </w:rPr>
        <w:t>(?)</w:t>
      </w:r>
      <w:r>
        <w:rPr>
          <w:w w:val="90"/>
        </w:rPr>
        <w:t> </w:t>
      </w:r>
      <w:r>
        <w:rPr>
          <w:w w:val="85"/>
        </w:rPr>
        <w:t>Statistik</w:t>
      </w:r>
      <w:r>
        <w:rPr>
          <w:spacing w:val="-19"/>
          <w:w w:val="85"/>
        </w:rPr>
        <w:t> </w:t>
      </w:r>
      <w:r>
        <w:rPr>
          <w:w w:val="85"/>
        </w:rPr>
        <w:t>über</w:t>
      </w:r>
      <w:r>
        <w:rPr>
          <w:spacing w:val="-18"/>
          <w:w w:val="85"/>
        </w:rPr>
        <w:t> </w:t>
      </w:r>
      <w:r>
        <w:rPr>
          <w:w w:val="85"/>
        </w:rPr>
        <w:t>die</w:t>
      </w:r>
      <w:r>
        <w:rPr>
          <w:spacing w:val="-19"/>
          <w:w w:val="85"/>
        </w:rPr>
        <w:t> </w:t>
      </w:r>
      <w:r>
        <w:rPr>
          <w:w w:val="85"/>
        </w:rPr>
        <w:t>wirkliche</w:t>
      </w:r>
      <w:r>
        <w:rPr>
          <w:spacing w:val="-18"/>
          <w:w w:val="85"/>
        </w:rPr>
        <w:t> </w:t>
      </w:r>
      <w:r>
        <w:rPr>
          <w:w w:val="85"/>
        </w:rPr>
        <w:t>Anhängerschaft</w:t>
      </w:r>
      <w:r>
        <w:rPr>
          <w:spacing w:val="-19"/>
          <w:w w:val="85"/>
        </w:rPr>
        <w:t> </w:t>
      </w:r>
      <w:r>
        <w:rPr>
          <w:w w:val="85"/>
        </w:rPr>
        <w:t>Hitlers.</w:t>
      </w:r>
      <w:r>
        <w:rPr>
          <w:spacing w:val="-18"/>
          <w:w w:val="85"/>
        </w:rPr>
        <w:t> </w:t>
      </w:r>
      <w:r>
        <w:rPr>
          <w:w w:val="85"/>
        </w:rPr>
        <w:t>Infolge</w:t>
      </w:r>
      <w:r>
        <w:rPr>
          <w:spacing w:val="-19"/>
          <w:w w:val="85"/>
        </w:rPr>
        <w:t> </w:t>
      </w:r>
      <w:r>
        <w:rPr>
          <w:w w:val="85"/>
        </w:rPr>
        <w:t>der</w:t>
      </w:r>
      <w:r>
        <w:rPr>
          <w:spacing w:val="-18"/>
          <w:w w:val="85"/>
        </w:rPr>
        <w:t> </w:t>
      </w:r>
      <w:r>
        <w:rPr>
          <w:w w:val="85"/>
        </w:rPr>
        <w:t>Kriegsereignisse</w:t>
      </w:r>
      <w:r>
        <w:rPr>
          <w:spacing w:val="-19"/>
          <w:w w:val="85"/>
        </w:rPr>
        <w:t> </w:t>
      </w:r>
      <w:r>
        <w:rPr>
          <w:w w:val="85"/>
        </w:rPr>
        <w:t>blieben einige</w:t>
      </w:r>
      <w:r>
        <w:rPr>
          <w:spacing w:val="-15"/>
          <w:w w:val="85"/>
        </w:rPr>
        <w:t> </w:t>
      </w:r>
      <w:r>
        <w:rPr>
          <w:w w:val="85"/>
        </w:rPr>
        <w:t>grössere</w:t>
      </w:r>
      <w:r>
        <w:rPr>
          <w:spacing w:val="-17"/>
          <w:w w:val="85"/>
        </w:rPr>
        <w:t> </w:t>
      </w:r>
      <w:r>
        <w:rPr>
          <w:w w:val="85"/>
        </w:rPr>
        <w:t>Lücken,</w:t>
      </w:r>
      <w:r>
        <w:rPr>
          <w:spacing w:val="-15"/>
          <w:w w:val="85"/>
        </w:rPr>
        <w:t> </w:t>
      </w:r>
      <w:r>
        <w:rPr>
          <w:w w:val="85"/>
        </w:rPr>
        <w:t>die</w:t>
      </w:r>
      <w:r>
        <w:rPr>
          <w:spacing w:val="-15"/>
          <w:w w:val="85"/>
        </w:rPr>
        <w:t> </w:t>
      </w:r>
      <w:r>
        <w:rPr>
          <w:w w:val="85"/>
        </w:rPr>
        <w:t>zu</w:t>
      </w:r>
      <w:r>
        <w:rPr>
          <w:spacing w:val="-15"/>
          <w:w w:val="85"/>
        </w:rPr>
        <w:t> </w:t>
      </w:r>
      <w:r>
        <w:rPr>
          <w:w w:val="85"/>
        </w:rPr>
        <w:t>schliessen</w:t>
      </w:r>
      <w:r>
        <w:rPr>
          <w:spacing w:val="-17"/>
          <w:w w:val="85"/>
        </w:rPr>
        <w:t> </w:t>
      </w:r>
      <w:r>
        <w:rPr>
          <w:w w:val="85"/>
        </w:rPr>
        <w:t>sich</w:t>
      </w:r>
      <w:r>
        <w:rPr>
          <w:spacing w:val="-15"/>
          <w:w w:val="85"/>
        </w:rPr>
        <w:t> </w:t>
      </w:r>
      <w:r>
        <w:rPr>
          <w:w w:val="85"/>
        </w:rPr>
        <w:t>lohnte.</w:t>
      </w:r>
      <w:r>
        <w:rPr>
          <w:spacing w:val="-15"/>
          <w:w w:val="85"/>
        </w:rPr>
        <w:t> </w:t>
      </w:r>
      <w:r>
        <w:rPr>
          <w:w w:val="85"/>
        </w:rPr>
        <w:t>Ich</w:t>
      </w:r>
      <w:r>
        <w:rPr>
          <w:spacing w:val="-15"/>
          <w:w w:val="85"/>
        </w:rPr>
        <w:t> </w:t>
      </w:r>
      <w:r>
        <w:rPr>
          <w:w w:val="85"/>
        </w:rPr>
        <w:t>hatte</w:t>
      </w:r>
      <w:r>
        <w:rPr>
          <w:spacing w:val="-17"/>
          <w:w w:val="85"/>
        </w:rPr>
        <w:t> </w:t>
      </w:r>
      <w:r>
        <w:rPr>
          <w:w w:val="85"/>
        </w:rPr>
        <w:t>dreimal</w:t>
      </w:r>
      <w:r>
        <w:rPr>
          <w:spacing w:val="-15"/>
          <w:w w:val="85"/>
        </w:rPr>
        <w:t> </w:t>
      </w:r>
      <w:r>
        <w:rPr>
          <w:w w:val="85"/>
        </w:rPr>
        <w:t>Bombenschaden. </w:t>
      </w:r>
      <w:bookmarkStart w:name="8.19 Lösch an Hans Singer. Ratzeburg, 1." w:id="1389"/>
      <w:bookmarkEnd w:id="1389"/>
      <w:r>
        <w:rPr>
          <w:w w:val="85"/>
        </w:rPr>
      </w:r>
      <w:bookmarkStart w:name="_bookmark1048" w:id="1390"/>
      <w:bookmarkEnd w:id="1390"/>
      <w:r>
        <w:rPr>
          <w:w w:val="85"/>
        </w:rPr>
      </w:r>
      <w:r>
        <w:rPr>
          <w:w w:val="90"/>
        </w:rPr>
        <w:t>Beim</w:t>
      </w:r>
      <w:r>
        <w:rPr>
          <w:spacing w:val="-31"/>
          <w:w w:val="90"/>
        </w:rPr>
        <w:t> </w:t>
      </w:r>
      <w:r>
        <w:rPr>
          <w:w w:val="90"/>
        </w:rPr>
        <w:t>dritten</w:t>
      </w:r>
      <w:r>
        <w:rPr>
          <w:spacing w:val="-31"/>
          <w:w w:val="90"/>
        </w:rPr>
        <w:t> </w:t>
      </w:r>
      <w:r>
        <w:rPr>
          <w:w w:val="90"/>
        </w:rPr>
        <w:t>Mal</w:t>
      </w:r>
      <w:r>
        <w:rPr>
          <w:spacing w:val="-31"/>
          <w:w w:val="90"/>
        </w:rPr>
        <w:t> </w:t>
      </w:r>
      <w:r>
        <w:rPr>
          <w:w w:val="90"/>
        </w:rPr>
        <w:t>blieb</w:t>
      </w:r>
      <w:r>
        <w:rPr>
          <w:spacing w:val="-31"/>
          <w:w w:val="90"/>
        </w:rPr>
        <w:t> </w:t>
      </w:r>
      <w:r>
        <w:rPr>
          <w:w w:val="90"/>
        </w:rPr>
        <w:t>mir</w:t>
      </w:r>
      <w:r>
        <w:rPr>
          <w:spacing w:val="-31"/>
          <w:w w:val="90"/>
        </w:rPr>
        <w:t> </w:t>
      </w:r>
      <w:r>
        <w:rPr>
          <w:w w:val="90"/>
        </w:rPr>
        <w:t>ausser</w:t>
      </w:r>
      <w:r>
        <w:rPr>
          <w:spacing w:val="-31"/>
          <w:w w:val="90"/>
        </w:rPr>
        <w:t> </w:t>
      </w:r>
      <w:r>
        <w:rPr>
          <w:w w:val="90"/>
        </w:rPr>
        <w:t>einer</w:t>
      </w:r>
      <w:r>
        <w:rPr>
          <w:spacing w:val="-31"/>
          <w:w w:val="90"/>
        </w:rPr>
        <w:t> </w:t>
      </w:r>
      <w:r>
        <w:rPr>
          <w:w w:val="90"/>
        </w:rPr>
        <w:t>Büste</w:t>
      </w:r>
      <w:r>
        <w:rPr>
          <w:spacing w:val="-31"/>
          <w:w w:val="90"/>
        </w:rPr>
        <w:t> </w:t>
      </w:r>
      <w:r>
        <w:rPr>
          <w:w w:val="90"/>
        </w:rPr>
        <w:t>buchstäblich</w:t>
      </w:r>
      <w:r>
        <w:rPr>
          <w:spacing w:val="-31"/>
          <w:w w:val="90"/>
        </w:rPr>
        <w:t> </w:t>
      </w:r>
      <w:r>
        <w:rPr>
          <w:w w:val="90"/>
        </w:rPr>
        <w:t>nur</w:t>
      </w:r>
      <w:r>
        <w:rPr>
          <w:spacing w:val="-31"/>
          <w:w w:val="90"/>
        </w:rPr>
        <w:t> </w:t>
      </w:r>
      <w:r>
        <w:rPr>
          <w:w w:val="90"/>
        </w:rPr>
        <w:t>noch</w:t>
      </w:r>
      <w:r>
        <w:rPr>
          <w:spacing w:val="-31"/>
          <w:w w:val="90"/>
        </w:rPr>
        <w:t> </w:t>
      </w:r>
      <w:r>
        <w:rPr>
          <w:w w:val="90"/>
        </w:rPr>
        <w:t>die</w:t>
      </w:r>
      <w:r>
        <w:rPr>
          <w:spacing w:val="-31"/>
          <w:w w:val="90"/>
        </w:rPr>
        <w:t> </w:t>
      </w:r>
      <w:r>
        <w:rPr>
          <w:w w:val="90"/>
        </w:rPr>
        <w:t>Asche.</w:t>
      </w:r>
    </w:p>
    <w:p>
      <w:pPr>
        <w:pStyle w:val="BodyText"/>
        <w:rPr>
          <w:sz w:val="36"/>
        </w:rPr>
      </w:pPr>
    </w:p>
    <w:p>
      <w:pPr>
        <w:pStyle w:val="Heading3"/>
        <w:tabs>
          <w:tab w:pos="879" w:val="left" w:leader="none"/>
        </w:tabs>
        <w:ind w:left="118" w:firstLine="0"/>
      </w:pPr>
      <w:r>
        <w:rPr/>
        <w:t>8.19</w:t>
        <w:tab/>
        <w:t>Lösch</w:t>
      </w:r>
      <w:r>
        <w:rPr>
          <w:spacing w:val="-10"/>
        </w:rPr>
        <w:t> </w:t>
      </w:r>
      <w:r>
        <w:rPr/>
        <w:t>an</w:t>
      </w:r>
      <w:r>
        <w:rPr>
          <w:spacing w:val="-10"/>
        </w:rPr>
        <w:t> </w:t>
      </w:r>
      <w:r>
        <w:rPr/>
        <w:t>Hans</w:t>
      </w:r>
      <w:r>
        <w:rPr>
          <w:spacing w:val="-10"/>
        </w:rPr>
        <w:t> </w:t>
      </w:r>
      <w:r>
        <w:rPr/>
        <w:t>Singer.</w:t>
      </w:r>
      <w:r>
        <w:rPr>
          <w:spacing w:val="-10"/>
        </w:rPr>
        <w:t> </w:t>
      </w:r>
      <w:r>
        <w:rPr/>
        <w:t>Ratzeburg,</w:t>
      </w:r>
      <w:r>
        <w:rPr>
          <w:spacing w:val="-10"/>
        </w:rPr>
        <w:t> </w:t>
      </w:r>
      <w:r>
        <w:rPr/>
        <w:t>1.</w:t>
      </w:r>
      <w:r>
        <w:rPr>
          <w:spacing w:val="-10"/>
        </w:rPr>
        <w:t> </w:t>
      </w:r>
      <w:r>
        <w:rPr/>
        <w:t>Mai</w:t>
      </w:r>
      <w:r>
        <w:rPr>
          <w:spacing w:val="-10"/>
        </w:rPr>
        <w:t> </w:t>
      </w:r>
      <w:r>
        <w:rPr/>
        <w:t>1945</w:t>
      </w:r>
    </w:p>
    <w:p>
      <w:pPr>
        <w:pStyle w:val="BodyText"/>
        <w:spacing w:line="288" w:lineRule="exact" w:before="262"/>
        <w:ind w:left="118" w:right="5430"/>
      </w:pPr>
      <w:r>
        <w:rPr>
          <w:w w:val="85"/>
        </w:rPr>
        <w:t>Durchschlag des maschinengeschriebenen Briefes. </w:t>
      </w:r>
      <w:r>
        <w:rPr>
          <w:w w:val="90"/>
        </w:rPr>
        <w:t>StA HDH, Nachlaß August Lösch, Kasten 13</w:t>
      </w:r>
    </w:p>
    <w:p>
      <w:pPr>
        <w:pStyle w:val="BodyText"/>
        <w:spacing w:before="8"/>
        <w:rPr>
          <w:sz w:val="20"/>
        </w:rPr>
      </w:pPr>
    </w:p>
    <w:p>
      <w:pPr>
        <w:pStyle w:val="BodyText"/>
        <w:spacing w:line="306" w:lineRule="exact" w:before="1"/>
        <w:ind w:left="469"/>
      </w:pPr>
      <w:r>
        <w:rPr>
          <w:w w:val="85"/>
        </w:rPr>
        <w:t>August Lösch</w:t>
      </w:r>
    </w:p>
    <w:p>
      <w:pPr>
        <w:pStyle w:val="BodyText"/>
        <w:spacing w:line="288" w:lineRule="exact" w:before="4"/>
        <w:ind w:left="118" w:right="6771"/>
      </w:pPr>
      <w:r>
        <w:rPr>
          <w:w w:val="85"/>
        </w:rPr>
        <w:t>z.Zt. Ratzeburg, Katasteramt </w:t>
      </w:r>
      <w:r>
        <w:rPr>
          <w:w w:val="95"/>
        </w:rPr>
        <w:t>(Holstein)</w:t>
      </w:r>
    </w:p>
    <w:p>
      <w:pPr>
        <w:pStyle w:val="BodyText"/>
        <w:spacing w:line="288" w:lineRule="exact"/>
        <w:ind w:left="118" w:right="7377"/>
      </w:pPr>
      <w:r>
        <w:rPr>
          <w:w w:val="95"/>
        </w:rPr>
        <w:t>Daueranschrift: </w:t>
      </w:r>
      <w:r>
        <w:rPr>
          <w:w w:val="85"/>
        </w:rPr>
        <w:t>Heidenheim  (Württemberg)</w:t>
      </w:r>
    </w:p>
    <w:p>
      <w:pPr>
        <w:pStyle w:val="BodyText"/>
        <w:tabs>
          <w:tab w:pos="6928" w:val="left" w:leader="none"/>
        </w:tabs>
        <w:spacing w:line="303" w:lineRule="exact"/>
        <w:ind w:left="118"/>
      </w:pPr>
      <w:r>
        <w:rPr>
          <w:w w:val="95"/>
        </w:rPr>
        <w:t>Erchenstr.</w:t>
      </w:r>
      <w:r>
        <w:rPr>
          <w:spacing w:val="-32"/>
          <w:w w:val="95"/>
        </w:rPr>
        <w:t> </w:t>
      </w:r>
      <w:r>
        <w:rPr>
          <w:w w:val="95"/>
        </w:rPr>
        <w:t>7</w:t>
        <w:tab/>
      </w:r>
      <w:r>
        <w:rPr>
          <w:w w:val="85"/>
        </w:rPr>
        <w:t>1.</w:t>
      </w:r>
      <w:r>
        <w:rPr>
          <w:spacing w:val="-29"/>
          <w:w w:val="85"/>
        </w:rPr>
        <w:t> </w:t>
      </w:r>
      <w:r>
        <w:rPr>
          <w:w w:val="85"/>
        </w:rPr>
        <w:t>Mai</w:t>
      </w:r>
      <w:r>
        <w:rPr>
          <w:spacing w:val="-29"/>
          <w:w w:val="85"/>
        </w:rPr>
        <w:t> </w:t>
      </w:r>
      <w:r>
        <w:rPr>
          <w:w w:val="85"/>
        </w:rPr>
        <w:t>1945</w:t>
      </w:r>
    </w:p>
    <w:p>
      <w:pPr>
        <w:pStyle w:val="BodyText"/>
        <w:spacing w:before="11"/>
      </w:pPr>
    </w:p>
    <w:p>
      <w:pPr>
        <w:pStyle w:val="BodyText"/>
        <w:spacing w:line="288" w:lineRule="exact"/>
        <w:ind w:left="2565" w:right="4655"/>
        <w:jc w:val="center"/>
      </w:pPr>
      <w:r>
        <w:rPr>
          <w:w w:val="90"/>
        </w:rPr>
        <w:t>Dr.</w:t>
      </w:r>
      <w:r>
        <w:rPr>
          <w:spacing w:val="-34"/>
          <w:w w:val="90"/>
        </w:rPr>
        <w:t> </w:t>
      </w:r>
      <w:r>
        <w:rPr>
          <w:w w:val="90"/>
        </w:rPr>
        <w:t>Hans</w:t>
      </w:r>
      <w:r>
        <w:rPr>
          <w:spacing w:val="-34"/>
          <w:w w:val="90"/>
        </w:rPr>
        <w:t> </w:t>
      </w:r>
      <w:r>
        <w:rPr>
          <w:spacing w:val="-4"/>
          <w:w w:val="90"/>
        </w:rPr>
        <w:t>Wolfgang</w:t>
      </w:r>
      <w:r>
        <w:rPr>
          <w:spacing w:val="-34"/>
          <w:w w:val="90"/>
        </w:rPr>
        <w:t> </w:t>
      </w:r>
      <w:r>
        <w:rPr>
          <w:w w:val="90"/>
        </w:rPr>
        <w:t>Singer</w:t>
      </w:r>
      <w:r>
        <w:rPr>
          <w:w w:val="84"/>
        </w:rPr>
        <w:t> </w:t>
      </w:r>
      <w:r>
        <w:rPr/>
        <w:t>Dept. of Economics </w:t>
      </w:r>
      <w:r>
        <w:rPr>
          <w:w w:val="85"/>
        </w:rPr>
        <w:t>University of Manchester </w:t>
      </w:r>
      <w:r>
        <w:rPr/>
        <w:t>England</w:t>
      </w:r>
    </w:p>
    <w:p>
      <w:pPr>
        <w:pStyle w:val="BodyText"/>
        <w:spacing w:before="2"/>
        <w:rPr>
          <w:sz w:val="17"/>
        </w:rPr>
      </w:pPr>
    </w:p>
    <w:p>
      <w:pPr>
        <w:pStyle w:val="BodyText"/>
        <w:spacing w:before="84"/>
        <w:ind w:left="469"/>
      </w:pPr>
      <w:r>
        <w:rPr>
          <w:w w:val="85"/>
        </w:rPr>
        <w:t>Lieber Hans Wolfgang Singer!</w:t>
      </w:r>
    </w:p>
    <w:p>
      <w:pPr>
        <w:pStyle w:val="BodyText"/>
        <w:spacing w:before="9"/>
        <w:rPr>
          <w:sz w:val="11"/>
        </w:rPr>
      </w:pPr>
      <w:r>
        <w:rPr/>
        <w:pict>
          <v:line style="position:absolute;mso-position-horizontal-relative:page;mso-position-vertical-relative:paragraph;z-index:10768;mso-wrap-distance-left:0;mso-wrap-distance-right:0" from="88.935997pt,10.023141pt" to="244.350997pt,10.023141pt" stroked="true" strokeweight=".398pt" strokecolor="#000000">
            <v:stroke dashstyle="solid"/>
            <w10:wrap type="topAndBottom"/>
          </v:line>
        </w:pict>
      </w:r>
    </w:p>
    <w:p>
      <w:pPr>
        <w:spacing w:line="239" w:lineRule="exact" w:before="0"/>
        <w:ind w:left="118" w:right="2208" w:firstLine="225"/>
        <w:jc w:val="both"/>
        <w:rPr>
          <w:sz w:val="20"/>
        </w:rPr>
      </w:pPr>
      <w:r>
        <w:rPr>
          <w:w w:val="85"/>
          <w:position w:val="7"/>
          <w:sz w:val="14"/>
        </w:rPr>
        <w:t>56</w:t>
      </w:r>
      <w:bookmarkStart w:name="_bookmark1049" w:id="1391"/>
      <w:bookmarkEnd w:id="1391"/>
      <w:r>
        <w:rPr>
          <w:w w:val="85"/>
          <w:position w:val="7"/>
          <w:sz w:val="14"/>
        </w:rPr>
      </w:r>
      <w:r>
        <w:rPr>
          <w:w w:val="85"/>
          <w:sz w:val="20"/>
        </w:rPr>
        <w:t>Winfried </w:t>
      </w:r>
      <w:r>
        <w:rPr>
          <w:spacing w:val="-10"/>
          <w:w w:val="85"/>
          <w:sz w:val="20"/>
        </w:rPr>
        <w:t>W. </w:t>
      </w:r>
      <w:r>
        <w:rPr>
          <w:w w:val="85"/>
          <w:sz w:val="20"/>
        </w:rPr>
        <w:t>Riefler (1897-1974), amerikanischer Ökonom, Professor am Princeton Institute for Ad- vanced</w:t>
      </w:r>
      <w:r>
        <w:rPr>
          <w:spacing w:val="-9"/>
          <w:w w:val="85"/>
          <w:sz w:val="20"/>
        </w:rPr>
        <w:t> </w:t>
      </w:r>
      <w:r>
        <w:rPr>
          <w:w w:val="85"/>
          <w:sz w:val="20"/>
        </w:rPr>
        <w:t>Studies,</w:t>
      </w:r>
      <w:r>
        <w:rPr>
          <w:spacing w:val="-9"/>
          <w:w w:val="85"/>
          <w:sz w:val="20"/>
        </w:rPr>
        <w:t> </w:t>
      </w:r>
      <w:r>
        <w:rPr>
          <w:w w:val="85"/>
          <w:sz w:val="20"/>
        </w:rPr>
        <w:t>im</w:t>
      </w:r>
      <w:r>
        <w:rPr>
          <w:spacing w:val="-9"/>
          <w:w w:val="85"/>
          <w:sz w:val="20"/>
        </w:rPr>
        <w:t> </w:t>
      </w:r>
      <w:r>
        <w:rPr>
          <w:w w:val="85"/>
          <w:sz w:val="20"/>
        </w:rPr>
        <w:t>US-Finanzministerium</w:t>
      </w:r>
      <w:r>
        <w:rPr>
          <w:spacing w:val="-9"/>
          <w:w w:val="85"/>
          <w:sz w:val="20"/>
        </w:rPr>
        <w:t> </w:t>
      </w:r>
      <w:r>
        <w:rPr>
          <w:w w:val="85"/>
          <w:sz w:val="20"/>
        </w:rPr>
        <w:t>und</w:t>
      </w:r>
      <w:r>
        <w:rPr>
          <w:spacing w:val="-9"/>
          <w:w w:val="85"/>
          <w:sz w:val="20"/>
        </w:rPr>
        <w:t> </w:t>
      </w:r>
      <w:r>
        <w:rPr>
          <w:w w:val="85"/>
          <w:sz w:val="20"/>
        </w:rPr>
        <w:t>beim</w:t>
      </w:r>
      <w:r>
        <w:rPr>
          <w:spacing w:val="-9"/>
          <w:w w:val="85"/>
          <w:sz w:val="20"/>
        </w:rPr>
        <w:t> </w:t>
      </w:r>
      <w:r>
        <w:rPr>
          <w:w w:val="85"/>
          <w:sz w:val="20"/>
        </w:rPr>
        <w:t>Federal</w:t>
      </w:r>
      <w:r>
        <w:rPr>
          <w:spacing w:val="-9"/>
          <w:w w:val="85"/>
          <w:sz w:val="20"/>
        </w:rPr>
        <w:t> </w:t>
      </w:r>
      <w:r>
        <w:rPr>
          <w:w w:val="85"/>
          <w:sz w:val="20"/>
        </w:rPr>
        <w:t>Reserve</w:t>
      </w:r>
      <w:r>
        <w:rPr>
          <w:spacing w:val="-9"/>
          <w:w w:val="85"/>
          <w:sz w:val="20"/>
        </w:rPr>
        <w:t> </w:t>
      </w:r>
      <w:r>
        <w:rPr>
          <w:w w:val="85"/>
          <w:sz w:val="20"/>
        </w:rPr>
        <w:t>Board</w:t>
      </w:r>
      <w:r>
        <w:rPr>
          <w:spacing w:val="-9"/>
          <w:w w:val="85"/>
          <w:sz w:val="20"/>
        </w:rPr>
        <w:t> </w:t>
      </w:r>
      <w:r>
        <w:rPr>
          <w:w w:val="85"/>
          <w:sz w:val="20"/>
        </w:rPr>
        <w:t>of</w:t>
      </w:r>
      <w:r>
        <w:rPr>
          <w:spacing w:val="-9"/>
          <w:w w:val="85"/>
          <w:sz w:val="20"/>
        </w:rPr>
        <w:t> </w:t>
      </w:r>
      <w:r>
        <w:rPr>
          <w:w w:val="85"/>
          <w:sz w:val="20"/>
        </w:rPr>
        <w:t>Governors</w:t>
      </w:r>
      <w:r>
        <w:rPr>
          <w:spacing w:val="-9"/>
          <w:w w:val="85"/>
          <w:sz w:val="20"/>
        </w:rPr>
        <w:t> </w:t>
      </w:r>
      <w:r>
        <w:rPr>
          <w:w w:val="85"/>
          <w:sz w:val="20"/>
        </w:rPr>
        <w:t>in</w:t>
      </w:r>
      <w:r>
        <w:rPr>
          <w:spacing w:val="-9"/>
          <w:w w:val="85"/>
          <w:sz w:val="20"/>
        </w:rPr>
        <w:t> </w:t>
      </w:r>
      <w:r>
        <w:rPr>
          <w:w w:val="85"/>
          <w:sz w:val="20"/>
        </w:rPr>
        <w:t>Washington </w:t>
      </w:r>
      <w:r>
        <w:rPr>
          <w:spacing w:val="-3"/>
          <w:w w:val="90"/>
          <w:sz w:val="20"/>
        </w:rPr>
        <w:t>D.C.,</w:t>
      </w:r>
      <w:r>
        <w:rPr>
          <w:spacing w:val="-31"/>
          <w:w w:val="90"/>
          <w:sz w:val="20"/>
        </w:rPr>
        <w:t> </w:t>
      </w:r>
      <w:r>
        <w:rPr>
          <w:w w:val="90"/>
          <w:sz w:val="20"/>
        </w:rPr>
        <w:t>einer</w:t>
      </w:r>
      <w:r>
        <w:rPr>
          <w:spacing w:val="-31"/>
          <w:w w:val="90"/>
          <w:sz w:val="20"/>
        </w:rPr>
        <w:t> </w:t>
      </w:r>
      <w:r>
        <w:rPr>
          <w:w w:val="90"/>
          <w:sz w:val="20"/>
        </w:rPr>
        <w:t>der</w:t>
      </w:r>
      <w:r>
        <w:rPr>
          <w:spacing w:val="-31"/>
          <w:w w:val="90"/>
          <w:sz w:val="20"/>
        </w:rPr>
        <w:t> </w:t>
      </w:r>
      <w:r>
        <w:rPr>
          <w:w w:val="90"/>
          <w:sz w:val="20"/>
        </w:rPr>
        <w:t>ersten</w:t>
      </w:r>
      <w:r>
        <w:rPr>
          <w:spacing w:val="-31"/>
          <w:w w:val="90"/>
          <w:sz w:val="20"/>
        </w:rPr>
        <w:t> </w:t>
      </w:r>
      <w:r>
        <w:rPr>
          <w:w w:val="90"/>
          <w:sz w:val="20"/>
        </w:rPr>
        <w:t>Befürworter,</w:t>
      </w:r>
      <w:r>
        <w:rPr>
          <w:spacing w:val="-31"/>
          <w:w w:val="90"/>
          <w:sz w:val="20"/>
        </w:rPr>
        <w:t> </w:t>
      </w:r>
      <w:r>
        <w:rPr>
          <w:w w:val="90"/>
          <w:sz w:val="20"/>
        </w:rPr>
        <w:t>Designer</w:t>
      </w:r>
      <w:r>
        <w:rPr>
          <w:spacing w:val="-31"/>
          <w:w w:val="90"/>
          <w:sz w:val="20"/>
        </w:rPr>
        <w:t> </w:t>
      </w:r>
      <w:r>
        <w:rPr>
          <w:w w:val="90"/>
          <w:sz w:val="20"/>
        </w:rPr>
        <w:t>eines</w:t>
      </w:r>
      <w:r>
        <w:rPr>
          <w:spacing w:val="-31"/>
          <w:w w:val="90"/>
          <w:sz w:val="20"/>
        </w:rPr>
        <w:t> </w:t>
      </w:r>
      <w:r>
        <w:rPr>
          <w:w w:val="90"/>
          <w:sz w:val="20"/>
        </w:rPr>
        <w:t>Plans</w:t>
      </w:r>
      <w:r>
        <w:rPr>
          <w:spacing w:val="-31"/>
          <w:w w:val="90"/>
          <w:sz w:val="20"/>
        </w:rPr>
        <w:t> </w:t>
      </w:r>
      <w:r>
        <w:rPr>
          <w:w w:val="90"/>
          <w:sz w:val="20"/>
        </w:rPr>
        <w:t>für</w:t>
      </w:r>
      <w:r>
        <w:rPr>
          <w:spacing w:val="-31"/>
          <w:w w:val="90"/>
          <w:sz w:val="20"/>
        </w:rPr>
        <w:t> </w:t>
      </w:r>
      <w:r>
        <w:rPr>
          <w:w w:val="90"/>
          <w:sz w:val="20"/>
        </w:rPr>
        <w:t>eine</w:t>
      </w:r>
      <w:r>
        <w:rPr>
          <w:spacing w:val="-31"/>
          <w:w w:val="90"/>
          <w:sz w:val="20"/>
        </w:rPr>
        <w:t> </w:t>
      </w:r>
      <w:r>
        <w:rPr>
          <w:w w:val="90"/>
          <w:sz w:val="20"/>
        </w:rPr>
        <w:t>Internationale</w:t>
      </w:r>
      <w:r>
        <w:rPr>
          <w:spacing w:val="-31"/>
          <w:w w:val="90"/>
          <w:sz w:val="20"/>
        </w:rPr>
        <w:t> </w:t>
      </w:r>
      <w:r>
        <w:rPr>
          <w:w w:val="90"/>
          <w:sz w:val="20"/>
        </w:rPr>
        <w:t>Bank</w:t>
      </w:r>
      <w:r>
        <w:rPr>
          <w:spacing w:val="-31"/>
          <w:w w:val="90"/>
          <w:sz w:val="20"/>
        </w:rPr>
        <w:t> </w:t>
      </w:r>
      <w:r>
        <w:rPr>
          <w:w w:val="90"/>
          <w:sz w:val="20"/>
        </w:rPr>
        <w:t>für</w:t>
      </w:r>
      <w:r>
        <w:rPr>
          <w:spacing w:val="-31"/>
          <w:w w:val="90"/>
          <w:sz w:val="20"/>
        </w:rPr>
        <w:t> </w:t>
      </w:r>
      <w:r>
        <w:rPr>
          <w:w w:val="90"/>
          <w:sz w:val="20"/>
        </w:rPr>
        <w:t>Wiederaufbau </w:t>
      </w:r>
      <w:r>
        <w:rPr>
          <w:w w:val="85"/>
          <w:sz w:val="20"/>
        </w:rPr>
        <w:t>und  </w:t>
      </w:r>
      <w:bookmarkStart w:name="_bookmark1050" w:id="1392"/>
      <w:bookmarkEnd w:id="1392"/>
      <w:r>
        <w:rPr>
          <w:w w:val="85"/>
          <w:sz w:val="20"/>
        </w:rPr>
        <w:t>Entwicklung</w:t>
      </w:r>
      <w:r>
        <w:rPr>
          <w:spacing w:val="23"/>
          <w:w w:val="85"/>
          <w:sz w:val="20"/>
        </w:rPr>
        <w:t> </w:t>
      </w:r>
      <w:r>
        <w:rPr>
          <w:spacing w:val="-3"/>
          <w:w w:val="85"/>
          <w:sz w:val="20"/>
        </w:rPr>
        <w:t>(Weltbank).</w:t>
      </w:r>
    </w:p>
    <w:p>
      <w:pPr>
        <w:spacing w:line="240" w:lineRule="exact" w:before="0"/>
        <w:ind w:left="118" w:right="2208" w:firstLine="229"/>
        <w:jc w:val="both"/>
        <w:rPr>
          <w:sz w:val="20"/>
        </w:rPr>
      </w:pPr>
      <w:r>
        <w:rPr>
          <w:w w:val="85"/>
          <w:position w:val="7"/>
          <w:sz w:val="14"/>
        </w:rPr>
        <w:t>57</w:t>
      </w:r>
      <w:r>
        <w:rPr>
          <w:w w:val="85"/>
          <w:sz w:val="20"/>
        </w:rPr>
        <w:t>James Bryant Conant (1893-1978), amerikanischer Chemiker, 23. Präsident der Harvard University (1933-1953) und erster US-Botschafter in Westdeutschland (1955-1957).</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546" w:hanging="2444"/>
      </w:pPr>
      <w:r>
        <w:rPr/>
        <w:t>266</w:t>
        <w:tab/>
        <w:tab/>
      </w:r>
      <w:bookmarkStart w:name="_bookmark1051" w:id="1393"/>
      <w:bookmarkEnd w:id="1393"/>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firstLine="351"/>
        <w:jc w:val="both"/>
      </w:pPr>
      <w:r>
        <w:rPr>
          <w:w w:val="85"/>
        </w:rPr>
        <w:t>Es</w:t>
      </w:r>
      <w:r>
        <w:rPr>
          <w:spacing w:val="-13"/>
          <w:w w:val="85"/>
        </w:rPr>
        <w:t> </w:t>
      </w:r>
      <w:r>
        <w:rPr>
          <w:w w:val="85"/>
        </w:rPr>
        <w:t>fällt</w:t>
      </w:r>
      <w:r>
        <w:rPr>
          <w:spacing w:val="-13"/>
          <w:w w:val="85"/>
        </w:rPr>
        <w:t> </w:t>
      </w:r>
      <w:r>
        <w:rPr>
          <w:w w:val="85"/>
        </w:rPr>
        <w:t>mir</w:t>
      </w:r>
      <w:r>
        <w:rPr>
          <w:spacing w:val="-13"/>
          <w:w w:val="85"/>
        </w:rPr>
        <w:t> </w:t>
      </w:r>
      <w:r>
        <w:rPr>
          <w:w w:val="85"/>
        </w:rPr>
        <w:t>schwer,</w:t>
      </w:r>
      <w:r>
        <w:rPr>
          <w:spacing w:val="-13"/>
          <w:w w:val="85"/>
        </w:rPr>
        <w:t> </w:t>
      </w:r>
      <w:r>
        <w:rPr>
          <w:w w:val="85"/>
        </w:rPr>
        <w:t>Ihnen</w:t>
      </w:r>
      <w:r>
        <w:rPr>
          <w:spacing w:val="-13"/>
          <w:w w:val="85"/>
        </w:rPr>
        <w:t> </w:t>
      </w:r>
      <w:r>
        <w:rPr>
          <w:w w:val="85"/>
        </w:rPr>
        <w:t>diesen</w:t>
      </w:r>
      <w:r>
        <w:rPr>
          <w:spacing w:val="-13"/>
          <w:w w:val="85"/>
        </w:rPr>
        <w:t> </w:t>
      </w:r>
      <w:r>
        <w:rPr>
          <w:w w:val="85"/>
        </w:rPr>
        <w:t>Brief</w:t>
      </w:r>
      <w:r>
        <w:rPr>
          <w:spacing w:val="-13"/>
          <w:w w:val="85"/>
        </w:rPr>
        <w:t> </w:t>
      </w:r>
      <w:r>
        <w:rPr>
          <w:w w:val="85"/>
        </w:rPr>
        <w:t>zu</w:t>
      </w:r>
      <w:r>
        <w:rPr>
          <w:spacing w:val="-13"/>
          <w:w w:val="85"/>
        </w:rPr>
        <w:t> </w:t>
      </w:r>
      <w:r>
        <w:rPr>
          <w:w w:val="85"/>
        </w:rPr>
        <w:t>schreiben.</w:t>
      </w:r>
      <w:r>
        <w:rPr>
          <w:spacing w:val="-13"/>
          <w:w w:val="85"/>
        </w:rPr>
        <w:t> </w:t>
      </w:r>
      <w:r>
        <w:rPr>
          <w:w w:val="85"/>
        </w:rPr>
        <w:t>Nicht</w:t>
      </w:r>
      <w:r>
        <w:rPr>
          <w:spacing w:val="-13"/>
          <w:w w:val="85"/>
        </w:rPr>
        <w:t> </w:t>
      </w:r>
      <w:r>
        <w:rPr>
          <w:w w:val="85"/>
        </w:rPr>
        <w:t>dass</w:t>
      </w:r>
      <w:r>
        <w:rPr>
          <w:spacing w:val="-13"/>
          <w:w w:val="85"/>
        </w:rPr>
        <w:t> </w:t>
      </w:r>
      <w:r>
        <w:rPr>
          <w:w w:val="85"/>
        </w:rPr>
        <w:t>ich</w:t>
      </w:r>
      <w:r>
        <w:rPr>
          <w:spacing w:val="-13"/>
          <w:w w:val="85"/>
        </w:rPr>
        <w:t> </w:t>
      </w:r>
      <w:r>
        <w:rPr>
          <w:w w:val="85"/>
        </w:rPr>
        <w:t>Ihnen</w:t>
      </w:r>
      <w:r>
        <w:rPr>
          <w:spacing w:val="-13"/>
          <w:w w:val="85"/>
        </w:rPr>
        <w:t> </w:t>
      </w:r>
      <w:r>
        <w:rPr>
          <w:w w:val="85"/>
        </w:rPr>
        <w:t>gegenüber </w:t>
      </w:r>
      <w:r>
        <w:rPr>
          <w:w w:val="90"/>
        </w:rPr>
        <w:t>ein</w:t>
      </w:r>
      <w:r>
        <w:rPr>
          <w:spacing w:val="-29"/>
          <w:w w:val="90"/>
        </w:rPr>
        <w:t> </w:t>
      </w:r>
      <w:r>
        <w:rPr>
          <w:w w:val="90"/>
        </w:rPr>
        <w:t>schlechtes</w:t>
      </w:r>
      <w:r>
        <w:rPr>
          <w:spacing w:val="-29"/>
          <w:w w:val="90"/>
        </w:rPr>
        <w:t> </w:t>
      </w:r>
      <w:r>
        <w:rPr>
          <w:w w:val="90"/>
        </w:rPr>
        <w:t>Gewissen</w:t>
      </w:r>
      <w:r>
        <w:rPr>
          <w:spacing w:val="-29"/>
          <w:w w:val="90"/>
        </w:rPr>
        <w:t> </w:t>
      </w:r>
      <w:r>
        <w:rPr>
          <w:w w:val="90"/>
        </w:rPr>
        <w:t>zu</w:t>
      </w:r>
      <w:r>
        <w:rPr>
          <w:spacing w:val="-29"/>
          <w:w w:val="90"/>
        </w:rPr>
        <w:t> </w:t>
      </w:r>
      <w:r>
        <w:rPr>
          <w:w w:val="90"/>
        </w:rPr>
        <w:t>haben</w:t>
      </w:r>
      <w:r>
        <w:rPr>
          <w:spacing w:val="-29"/>
          <w:w w:val="90"/>
        </w:rPr>
        <w:t> </w:t>
      </w:r>
      <w:r>
        <w:rPr>
          <w:w w:val="90"/>
        </w:rPr>
        <w:t>brauche.</w:t>
      </w:r>
      <w:r>
        <w:rPr>
          <w:spacing w:val="-29"/>
          <w:w w:val="90"/>
        </w:rPr>
        <w:t> </w:t>
      </w:r>
      <w:r>
        <w:rPr>
          <w:w w:val="90"/>
        </w:rPr>
        <w:t>Aber</w:t>
      </w:r>
      <w:r>
        <w:rPr>
          <w:spacing w:val="-29"/>
          <w:w w:val="90"/>
        </w:rPr>
        <w:t> </w:t>
      </w:r>
      <w:r>
        <w:rPr>
          <w:w w:val="90"/>
        </w:rPr>
        <w:t>wir</w:t>
      </w:r>
      <w:r>
        <w:rPr>
          <w:spacing w:val="-29"/>
          <w:w w:val="90"/>
        </w:rPr>
        <w:t> </w:t>
      </w:r>
      <w:r>
        <w:rPr>
          <w:w w:val="90"/>
        </w:rPr>
        <w:t>haben</w:t>
      </w:r>
      <w:r>
        <w:rPr>
          <w:spacing w:val="-29"/>
          <w:w w:val="90"/>
        </w:rPr>
        <w:t> </w:t>
      </w:r>
      <w:r>
        <w:rPr>
          <w:w w:val="90"/>
        </w:rPr>
        <w:t>so</w:t>
      </w:r>
      <w:r>
        <w:rPr>
          <w:spacing w:val="-29"/>
          <w:w w:val="90"/>
        </w:rPr>
        <w:t> </w:t>
      </w:r>
      <w:r>
        <w:rPr>
          <w:w w:val="90"/>
        </w:rPr>
        <w:t>lange</w:t>
      </w:r>
      <w:r>
        <w:rPr>
          <w:spacing w:val="-29"/>
          <w:w w:val="90"/>
        </w:rPr>
        <w:t> </w:t>
      </w:r>
      <w:r>
        <w:rPr>
          <w:w w:val="90"/>
        </w:rPr>
        <w:t>Zeit</w:t>
      </w:r>
      <w:r>
        <w:rPr>
          <w:spacing w:val="-29"/>
          <w:w w:val="90"/>
        </w:rPr>
        <w:t> </w:t>
      </w:r>
      <w:r>
        <w:rPr>
          <w:w w:val="90"/>
        </w:rPr>
        <w:t>keinen</w:t>
      </w:r>
      <w:r>
        <w:rPr>
          <w:spacing w:val="-29"/>
          <w:w w:val="90"/>
        </w:rPr>
        <w:t> </w:t>
      </w:r>
      <w:r>
        <w:rPr>
          <w:w w:val="90"/>
        </w:rPr>
        <w:t>Kon- takt</w:t>
      </w:r>
      <w:r>
        <w:rPr>
          <w:spacing w:val="-23"/>
          <w:w w:val="90"/>
        </w:rPr>
        <w:t> </w:t>
      </w:r>
      <w:r>
        <w:rPr>
          <w:w w:val="90"/>
        </w:rPr>
        <w:t>mehr</w:t>
      </w:r>
      <w:r>
        <w:rPr>
          <w:spacing w:val="-23"/>
          <w:w w:val="90"/>
        </w:rPr>
        <w:t> </w:t>
      </w:r>
      <w:r>
        <w:rPr>
          <w:w w:val="90"/>
        </w:rPr>
        <w:t>gehabt,</w:t>
      </w:r>
      <w:r>
        <w:rPr>
          <w:spacing w:val="-23"/>
          <w:w w:val="90"/>
        </w:rPr>
        <w:t> </w:t>
      </w:r>
      <w:r>
        <w:rPr>
          <w:w w:val="90"/>
        </w:rPr>
        <w:t>dass</w:t>
      </w:r>
      <w:r>
        <w:rPr>
          <w:spacing w:val="-23"/>
          <w:w w:val="90"/>
        </w:rPr>
        <w:t> </w:t>
      </w:r>
      <w:r>
        <w:rPr>
          <w:w w:val="90"/>
        </w:rPr>
        <w:t>Sie</w:t>
      </w:r>
      <w:r>
        <w:rPr>
          <w:spacing w:val="-23"/>
          <w:w w:val="90"/>
        </w:rPr>
        <w:t> </w:t>
      </w:r>
      <w:r>
        <w:rPr>
          <w:w w:val="90"/>
        </w:rPr>
        <w:t>nicht</w:t>
      </w:r>
      <w:r>
        <w:rPr>
          <w:spacing w:val="-23"/>
          <w:w w:val="90"/>
        </w:rPr>
        <w:t> </w:t>
      </w:r>
      <w:r>
        <w:rPr>
          <w:w w:val="90"/>
        </w:rPr>
        <w:t>ohne</w:t>
      </w:r>
      <w:r>
        <w:rPr>
          <w:spacing w:val="-23"/>
          <w:w w:val="90"/>
        </w:rPr>
        <w:t> </w:t>
      </w:r>
      <w:r>
        <w:rPr>
          <w:w w:val="90"/>
        </w:rPr>
        <w:t>weiteres</w:t>
      </w:r>
      <w:r>
        <w:rPr>
          <w:spacing w:val="-23"/>
          <w:w w:val="90"/>
        </w:rPr>
        <w:t> </w:t>
      </w:r>
      <w:r>
        <w:rPr>
          <w:w w:val="90"/>
        </w:rPr>
        <w:t>beurteilen</w:t>
      </w:r>
      <w:r>
        <w:rPr>
          <w:spacing w:val="-23"/>
          <w:w w:val="90"/>
        </w:rPr>
        <w:t> </w:t>
      </w:r>
      <w:r>
        <w:rPr>
          <w:w w:val="90"/>
        </w:rPr>
        <w:t>können,</w:t>
      </w:r>
      <w:r>
        <w:rPr>
          <w:spacing w:val="-23"/>
          <w:w w:val="90"/>
        </w:rPr>
        <w:t> </w:t>
      </w:r>
      <w:r>
        <w:rPr>
          <w:w w:val="90"/>
        </w:rPr>
        <w:t>ob</w:t>
      </w:r>
      <w:r>
        <w:rPr>
          <w:spacing w:val="-23"/>
          <w:w w:val="90"/>
        </w:rPr>
        <w:t> </w:t>
      </w:r>
      <w:r>
        <w:rPr>
          <w:w w:val="90"/>
        </w:rPr>
        <w:t>ich</w:t>
      </w:r>
      <w:r>
        <w:rPr>
          <w:spacing w:val="-23"/>
          <w:w w:val="90"/>
        </w:rPr>
        <w:t> </w:t>
      </w:r>
      <w:r>
        <w:rPr>
          <w:w w:val="90"/>
        </w:rPr>
        <w:t>zu</w:t>
      </w:r>
      <w:r>
        <w:rPr>
          <w:spacing w:val="-23"/>
          <w:w w:val="90"/>
        </w:rPr>
        <w:t> </w:t>
      </w:r>
      <w:r>
        <w:rPr>
          <w:w w:val="90"/>
        </w:rPr>
        <w:t>den</w:t>
      </w:r>
      <w:r>
        <w:rPr>
          <w:spacing w:val="-23"/>
          <w:w w:val="90"/>
        </w:rPr>
        <w:t> </w:t>
      </w:r>
      <w:r>
        <w:rPr>
          <w:spacing w:val="-6"/>
          <w:w w:val="90"/>
        </w:rPr>
        <w:t>Wet- </w:t>
      </w:r>
      <w:r>
        <w:rPr>
          <w:w w:val="85"/>
        </w:rPr>
        <w:t>terfahnen gehöre, die jetzt sicher in endlosen Briefen drüben beteuern, sie seien</w:t>
      </w:r>
      <w:r>
        <w:rPr>
          <w:spacing w:val="-25"/>
          <w:w w:val="85"/>
        </w:rPr>
        <w:t> </w:t>
      </w:r>
      <w:r>
        <w:rPr>
          <w:w w:val="85"/>
        </w:rPr>
        <w:t>immer </w:t>
      </w:r>
      <w:r>
        <w:rPr>
          <w:w w:val="90"/>
        </w:rPr>
        <w:t>schon</w:t>
      </w:r>
      <w:r>
        <w:rPr>
          <w:spacing w:val="-28"/>
          <w:w w:val="90"/>
        </w:rPr>
        <w:t> </w:t>
      </w:r>
      <w:r>
        <w:rPr>
          <w:i/>
          <w:w w:val="90"/>
        </w:rPr>
        <w:t>.</w:t>
      </w:r>
      <w:r>
        <w:rPr>
          <w:i/>
          <w:spacing w:val="-32"/>
          <w:w w:val="90"/>
        </w:rPr>
        <w:t> </w:t>
      </w:r>
      <w:r>
        <w:rPr>
          <w:i/>
          <w:w w:val="90"/>
        </w:rPr>
        <w:t>.</w:t>
      </w:r>
      <w:r>
        <w:rPr>
          <w:i/>
          <w:spacing w:val="-32"/>
          <w:w w:val="90"/>
        </w:rPr>
        <w:t> </w:t>
      </w:r>
      <w:r>
        <w:rPr>
          <w:i/>
          <w:w w:val="90"/>
        </w:rPr>
        <w:t>.</w:t>
      </w:r>
      <w:r>
        <w:rPr>
          <w:i/>
          <w:spacing w:val="-28"/>
          <w:w w:val="90"/>
        </w:rPr>
        <w:t> </w:t>
      </w:r>
      <w:r>
        <w:rPr>
          <w:w w:val="90"/>
        </w:rPr>
        <w:t>Halten</w:t>
      </w:r>
      <w:r>
        <w:rPr>
          <w:spacing w:val="-28"/>
          <w:w w:val="90"/>
        </w:rPr>
        <w:t> </w:t>
      </w:r>
      <w:r>
        <w:rPr>
          <w:w w:val="90"/>
        </w:rPr>
        <w:t>wir</w:t>
      </w:r>
      <w:r>
        <w:rPr>
          <w:spacing w:val="-28"/>
          <w:w w:val="90"/>
        </w:rPr>
        <w:t> </w:t>
      </w:r>
      <w:r>
        <w:rPr>
          <w:w w:val="90"/>
        </w:rPr>
        <w:t>es</w:t>
      </w:r>
      <w:r>
        <w:rPr>
          <w:spacing w:val="-28"/>
          <w:w w:val="90"/>
        </w:rPr>
        <w:t> </w:t>
      </w:r>
      <w:r>
        <w:rPr>
          <w:w w:val="90"/>
        </w:rPr>
        <w:t>also</w:t>
      </w:r>
      <w:r>
        <w:rPr>
          <w:spacing w:val="-28"/>
          <w:w w:val="90"/>
        </w:rPr>
        <w:t> </w:t>
      </w:r>
      <w:r>
        <w:rPr>
          <w:w w:val="90"/>
        </w:rPr>
        <w:t>so:</w:t>
      </w:r>
      <w:r>
        <w:rPr>
          <w:spacing w:val="-28"/>
          <w:w w:val="90"/>
        </w:rPr>
        <w:t> </w:t>
      </w:r>
      <w:r>
        <w:rPr>
          <w:w w:val="90"/>
        </w:rPr>
        <w:t>ich</w:t>
      </w:r>
      <w:r>
        <w:rPr>
          <w:spacing w:val="-28"/>
          <w:w w:val="90"/>
        </w:rPr>
        <w:t> </w:t>
      </w:r>
      <w:r>
        <w:rPr>
          <w:w w:val="90"/>
        </w:rPr>
        <w:t>lege</w:t>
      </w:r>
      <w:r>
        <w:rPr>
          <w:spacing w:val="-28"/>
          <w:w w:val="90"/>
        </w:rPr>
        <w:t> </w:t>
      </w:r>
      <w:r>
        <w:rPr>
          <w:w w:val="90"/>
        </w:rPr>
        <w:t>Ihnen</w:t>
      </w:r>
      <w:r>
        <w:rPr>
          <w:spacing w:val="-28"/>
          <w:w w:val="90"/>
        </w:rPr>
        <w:t> </w:t>
      </w:r>
      <w:r>
        <w:rPr>
          <w:w w:val="90"/>
        </w:rPr>
        <w:t>alles</w:t>
      </w:r>
      <w:r>
        <w:rPr>
          <w:spacing w:val="-28"/>
          <w:w w:val="90"/>
        </w:rPr>
        <w:t> </w:t>
      </w:r>
      <w:r>
        <w:rPr>
          <w:w w:val="90"/>
        </w:rPr>
        <w:t>offen</w:t>
      </w:r>
      <w:r>
        <w:rPr>
          <w:spacing w:val="-28"/>
          <w:w w:val="90"/>
        </w:rPr>
        <w:t> </w:t>
      </w:r>
      <w:r>
        <w:rPr>
          <w:w w:val="90"/>
        </w:rPr>
        <w:t>dar,</w:t>
      </w:r>
      <w:r>
        <w:rPr>
          <w:spacing w:val="-28"/>
          <w:w w:val="90"/>
        </w:rPr>
        <w:t> </w:t>
      </w:r>
      <w:r>
        <w:rPr>
          <w:w w:val="90"/>
        </w:rPr>
        <w:t>Sie</w:t>
      </w:r>
      <w:r>
        <w:rPr>
          <w:spacing w:val="-28"/>
          <w:w w:val="90"/>
        </w:rPr>
        <w:t> </w:t>
      </w:r>
      <w:r>
        <w:rPr>
          <w:w w:val="90"/>
        </w:rPr>
        <w:t>mögen</w:t>
      </w:r>
      <w:r>
        <w:rPr>
          <w:spacing w:val="-28"/>
          <w:w w:val="90"/>
        </w:rPr>
        <w:t> </w:t>
      </w:r>
      <w:r>
        <w:rPr>
          <w:w w:val="90"/>
        </w:rPr>
        <w:t>Auskunft</w:t>
      </w:r>
      <w:r>
        <w:rPr>
          <w:spacing w:val="-28"/>
          <w:w w:val="90"/>
        </w:rPr>
        <w:t> </w:t>
      </w:r>
      <w:r>
        <w:rPr>
          <w:w w:val="90"/>
        </w:rPr>
        <w:t>und </w:t>
      </w:r>
      <w:r>
        <w:rPr>
          <w:w w:val="85"/>
        </w:rPr>
        <w:t>Belege verlangen. Sind Sie dann nicht </w:t>
      </w:r>
      <w:r>
        <w:rPr>
          <w:spacing w:val="-3"/>
          <w:w w:val="85"/>
        </w:rPr>
        <w:t>davon </w:t>
      </w:r>
      <w:r>
        <w:rPr>
          <w:w w:val="85"/>
        </w:rPr>
        <w:t>überzeugt, dass ich mit sauberen</w:t>
      </w:r>
      <w:r>
        <w:rPr>
          <w:spacing w:val="-32"/>
          <w:w w:val="85"/>
        </w:rPr>
        <w:t> </w:t>
      </w:r>
      <w:r>
        <w:rPr>
          <w:w w:val="85"/>
        </w:rPr>
        <w:t>Händen </w:t>
      </w:r>
      <w:r>
        <w:rPr>
          <w:w w:val="90"/>
        </w:rPr>
        <w:t>durch</w:t>
      </w:r>
      <w:r>
        <w:rPr>
          <w:spacing w:val="-30"/>
          <w:w w:val="90"/>
        </w:rPr>
        <w:t> </w:t>
      </w:r>
      <w:r>
        <w:rPr>
          <w:w w:val="90"/>
        </w:rPr>
        <w:t>die</w:t>
      </w:r>
      <w:r>
        <w:rPr>
          <w:spacing w:val="-30"/>
          <w:w w:val="90"/>
        </w:rPr>
        <w:t> </w:t>
      </w:r>
      <w:r>
        <w:rPr>
          <w:w w:val="90"/>
        </w:rPr>
        <w:t>letzten</w:t>
      </w:r>
      <w:r>
        <w:rPr>
          <w:spacing w:val="-30"/>
          <w:w w:val="90"/>
        </w:rPr>
        <w:t> </w:t>
      </w:r>
      <w:r>
        <w:rPr>
          <w:w w:val="90"/>
        </w:rPr>
        <w:t>12</w:t>
      </w:r>
      <w:r>
        <w:rPr>
          <w:spacing w:val="-30"/>
          <w:w w:val="90"/>
        </w:rPr>
        <w:t> </w:t>
      </w:r>
      <w:r>
        <w:rPr>
          <w:w w:val="90"/>
        </w:rPr>
        <w:t>Jahre</w:t>
      </w:r>
      <w:r>
        <w:rPr>
          <w:spacing w:val="-30"/>
          <w:w w:val="90"/>
        </w:rPr>
        <w:t> </w:t>
      </w:r>
      <w:r>
        <w:rPr>
          <w:w w:val="90"/>
        </w:rPr>
        <w:t>ging,</w:t>
      </w:r>
      <w:r>
        <w:rPr>
          <w:spacing w:val="-30"/>
          <w:w w:val="90"/>
        </w:rPr>
        <w:t> </w:t>
      </w:r>
      <w:r>
        <w:rPr>
          <w:w w:val="90"/>
        </w:rPr>
        <w:t>so</w:t>
      </w:r>
      <w:r>
        <w:rPr>
          <w:spacing w:val="-30"/>
          <w:w w:val="90"/>
        </w:rPr>
        <w:t> </w:t>
      </w:r>
      <w:r>
        <w:rPr>
          <w:w w:val="90"/>
        </w:rPr>
        <w:t>sagen</w:t>
      </w:r>
      <w:r>
        <w:rPr>
          <w:spacing w:val="-30"/>
          <w:w w:val="90"/>
        </w:rPr>
        <w:t> </w:t>
      </w:r>
      <w:r>
        <w:rPr>
          <w:w w:val="90"/>
        </w:rPr>
        <w:t>Sie</w:t>
      </w:r>
      <w:r>
        <w:rPr>
          <w:spacing w:val="-30"/>
          <w:w w:val="90"/>
        </w:rPr>
        <w:t> </w:t>
      </w:r>
      <w:r>
        <w:rPr>
          <w:w w:val="90"/>
        </w:rPr>
        <w:t>mir</w:t>
      </w:r>
      <w:r>
        <w:rPr>
          <w:spacing w:val="-30"/>
          <w:w w:val="90"/>
        </w:rPr>
        <w:t> </w:t>
      </w:r>
      <w:r>
        <w:rPr>
          <w:w w:val="90"/>
        </w:rPr>
        <w:t>das.</w:t>
      </w:r>
      <w:r>
        <w:rPr>
          <w:spacing w:val="-30"/>
          <w:w w:val="90"/>
        </w:rPr>
        <w:t> </w:t>
      </w:r>
      <w:r>
        <w:rPr>
          <w:w w:val="90"/>
        </w:rPr>
        <w:t>Dann</w:t>
      </w:r>
      <w:r>
        <w:rPr>
          <w:spacing w:val="-30"/>
          <w:w w:val="90"/>
        </w:rPr>
        <w:t> </w:t>
      </w:r>
      <w:r>
        <w:rPr>
          <w:w w:val="90"/>
        </w:rPr>
        <w:t>wollen</w:t>
      </w:r>
      <w:r>
        <w:rPr>
          <w:spacing w:val="-30"/>
          <w:w w:val="90"/>
        </w:rPr>
        <w:t> </w:t>
      </w:r>
      <w:r>
        <w:rPr>
          <w:w w:val="90"/>
        </w:rPr>
        <w:t>wir</w:t>
      </w:r>
      <w:r>
        <w:rPr>
          <w:spacing w:val="-30"/>
          <w:w w:val="90"/>
        </w:rPr>
        <w:t> </w:t>
      </w:r>
      <w:r>
        <w:rPr>
          <w:w w:val="90"/>
        </w:rPr>
        <w:t>die</w:t>
      </w:r>
      <w:r>
        <w:rPr>
          <w:spacing w:val="-30"/>
          <w:w w:val="90"/>
        </w:rPr>
        <w:t> </w:t>
      </w:r>
      <w:r>
        <w:rPr>
          <w:spacing w:val="-3"/>
          <w:w w:val="90"/>
        </w:rPr>
        <w:t>Verbindung </w:t>
      </w:r>
      <w:r>
        <w:rPr>
          <w:w w:val="90"/>
        </w:rPr>
        <w:t>nicht</w:t>
      </w:r>
      <w:r>
        <w:rPr>
          <w:spacing w:val="-20"/>
          <w:w w:val="90"/>
        </w:rPr>
        <w:t> </w:t>
      </w:r>
      <w:r>
        <w:rPr>
          <w:w w:val="90"/>
        </w:rPr>
        <w:t>wieder</w:t>
      </w:r>
      <w:r>
        <w:rPr>
          <w:spacing w:val="-20"/>
          <w:w w:val="90"/>
        </w:rPr>
        <w:t> </w:t>
      </w:r>
      <w:r>
        <w:rPr>
          <w:w w:val="90"/>
        </w:rPr>
        <w:t>aufnehmen.</w:t>
      </w:r>
      <w:r>
        <w:rPr>
          <w:spacing w:val="-20"/>
          <w:w w:val="90"/>
        </w:rPr>
        <w:t> </w:t>
      </w:r>
      <w:r>
        <w:rPr>
          <w:w w:val="90"/>
        </w:rPr>
        <w:t>[</w:t>
      </w:r>
      <w:r>
        <w:rPr>
          <w:rFonts w:ascii="Lucida Console" w:hAnsi="Lucida Console"/>
          <w:w w:val="90"/>
          <w:sz w:val="20"/>
        </w:rPr>
        <w:t>unlesbar</w:t>
      </w:r>
      <w:r>
        <w:rPr>
          <w:w w:val="90"/>
        </w:rPr>
        <w:t>]</w:t>
      </w:r>
      <w:r>
        <w:rPr>
          <w:spacing w:val="-20"/>
          <w:w w:val="90"/>
        </w:rPr>
        <w:t> </w:t>
      </w:r>
      <w:r>
        <w:rPr>
          <w:w w:val="90"/>
        </w:rPr>
        <w:t>jemand</w:t>
      </w:r>
      <w:r>
        <w:rPr>
          <w:spacing w:val="-20"/>
          <w:w w:val="90"/>
        </w:rPr>
        <w:t> </w:t>
      </w:r>
      <w:r>
        <w:rPr>
          <w:w w:val="90"/>
        </w:rPr>
        <w:t>der</w:t>
      </w:r>
      <w:r>
        <w:rPr>
          <w:spacing w:val="-20"/>
          <w:w w:val="90"/>
        </w:rPr>
        <w:t> </w:t>
      </w:r>
      <w:r>
        <w:rPr>
          <w:w w:val="90"/>
        </w:rPr>
        <w:t>mich</w:t>
      </w:r>
      <w:r>
        <w:rPr>
          <w:spacing w:val="-20"/>
          <w:w w:val="90"/>
        </w:rPr>
        <w:t> </w:t>
      </w:r>
      <w:r>
        <w:rPr>
          <w:w w:val="90"/>
        </w:rPr>
        <w:t>kennt,</w:t>
      </w:r>
      <w:r>
        <w:rPr>
          <w:spacing w:val="-20"/>
          <w:w w:val="90"/>
        </w:rPr>
        <w:t> </w:t>
      </w:r>
      <w:r>
        <w:rPr>
          <w:w w:val="90"/>
        </w:rPr>
        <w:t>die</w:t>
      </w:r>
      <w:r>
        <w:rPr>
          <w:spacing w:val="-20"/>
          <w:w w:val="90"/>
        </w:rPr>
        <w:t> </w:t>
      </w:r>
      <w:r>
        <w:rPr>
          <w:w w:val="90"/>
        </w:rPr>
        <w:t>Gelegenheit</w:t>
      </w:r>
      <w:r>
        <w:rPr>
          <w:spacing w:val="-20"/>
          <w:w w:val="90"/>
        </w:rPr>
        <w:t> </w:t>
      </w:r>
      <w:r>
        <w:rPr>
          <w:w w:val="90"/>
        </w:rPr>
        <w:t>geben [</w:t>
      </w:r>
      <w:r>
        <w:rPr>
          <w:rFonts w:ascii="Lucida Console" w:hAnsi="Lucida Console"/>
          <w:w w:val="90"/>
          <w:sz w:val="20"/>
        </w:rPr>
        <w:t>unlesbar</w:t>
      </w:r>
      <w:r>
        <w:rPr>
          <w:w w:val="90"/>
        </w:rPr>
        <w:t>]</w:t>
      </w:r>
      <w:r>
        <w:rPr>
          <w:spacing w:val="-20"/>
          <w:w w:val="90"/>
        </w:rPr>
        <w:t> </w:t>
      </w:r>
      <w:r>
        <w:rPr>
          <w:w w:val="90"/>
        </w:rPr>
        <w:t>das</w:t>
      </w:r>
      <w:r>
        <w:rPr>
          <w:spacing w:val="-20"/>
          <w:w w:val="90"/>
        </w:rPr>
        <w:t> </w:t>
      </w:r>
      <w:r>
        <w:rPr>
          <w:w w:val="90"/>
        </w:rPr>
        <w:t>Gefühl</w:t>
      </w:r>
      <w:r>
        <w:rPr>
          <w:spacing w:val="-20"/>
          <w:w w:val="90"/>
        </w:rPr>
        <w:t> </w:t>
      </w:r>
      <w:r>
        <w:rPr>
          <w:w w:val="90"/>
        </w:rPr>
        <w:t>hat,</w:t>
      </w:r>
      <w:r>
        <w:rPr>
          <w:spacing w:val="-20"/>
          <w:w w:val="90"/>
        </w:rPr>
        <w:t> </w:t>
      </w:r>
      <w:r>
        <w:rPr>
          <w:w w:val="90"/>
        </w:rPr>
        <w:t>dass</w:t>
      </w:r>
      <w:r>
        <w:rPr>
          <w:spacing w:val="-20"/>
          <w:w w:val="90"/>
        </w:rPr>
        <w:t> </w:t>
      </w:r>
      <w:r>
        <w:rPr>
          <w:w w:val="90"/>
        </w:rPr>
        <w:t>ich</w:t>
      </w:r>
      <w:r>
        <w:rPr>
          <w:spacing w:val="-20"/>
          <w:w w:val="90"/>
        </w:rPr>
        <w:t> </w:t>
      </w:r>
      <w:r>
        <w:rPr>
          <w:w w:val="90"/>
        </w:rPr>
        <w:t>es</w:t>
      </w:r>
      <w:r>
        <w:rPr>
          <w:spacing w:val="-20"/>
          <w:w w:val="90"/>
        </w:rPr>
        <w:t> </w:t>
      </w:r>
      <w:r>
        <w:rPr>
          <w:w w:val="90"/>
        </w:rPr>
        <w:t>verdiene.</w:t>
      </w:r>
    </w:p>
    <w:p>
      <w:pPr>
        <w:pStyle w:val="BodyText"/>
        <w:spacing w:line="288" w:lineRule="exact" w:before="40"/>
        <w:ind w:left="2195" w:right="111" w:firstLine="351"/>
        <w:jc w:val="both"/>
      </w:pPr>
      <w:r>
        <w:rPr>
          <w:w w:val="85"/>
        </w:rPr>
        <w:t>Meine erste [</w:t>
      </w:r>
      <w:r>
        <w:rPr>
          <w:rFonts w:ascii="Lucida Console" w:hAnsi="Lucida Console"/>
          <w:w w:val="85"/>
          <w:sz w:val="20"/>
        </w:rPr>
        <w:t>unleserlich</w:t>
      </w:r>
      <w:r>
        <w:rPr>
          <w:w w:val="85"/>
        </w:rPr>
        <w:t>] Stellungnahme gegen den Nationalsozialismus gesch- </w:t>
      </w:r>
      <w:r>
        <w:rPr>
          <w:w w:val="90"/>
        </w:rPr>
        <w:t>ah</w:t>
      </w:r>
      <w:r>
        <w:rPr>
          <w:spacing w:val="-24"/>
          <w:w w:val="90"/>
        </w:rPr>
        <w:t> </w:t>
      </w:r>
      <w:r>
        <w:rPr>
          <w:w w:val="90"/>
        </w:rPr>
        <w:t>aus</w:t>
      </w:r>
      <w:r>
        <w:rPr>
          <w:spacing w:val="-24"/>
          <w:w w:val="90"/>
        </w:rPr>
        <w:t> </w:t>
      </w:r>
      <w:r>
        <w:rPr>
          <w:w w:val="90"/>
        </w:rPr>
        <w:t>Anlass</w:t>
      </w:r>
      <w:r>
        <w:rPr>
          <w:spacing w:val="-24"/>
          <w:w w:val="90"/>
        </w:rPr>
        <w:t> </w:t>
      </w:r>
      <w:r>
        <w:rPr>
          <w:w w:val="90"/>
        </w:rPr>
        <w:t>gegen</w:t>
      </w:r>
      <w:r>
        <w:rPr>
          <w:spacing w:val="-24"/>
          <w:w w:val="90"/>
        </w:rPr>
        <w:t> </w:t>
      </w:r>
      <w:r>
        <w:rPr>
          <w:w w:val="90"/>
        </w:rPr>
        <w:t>die</w:t>
      </w:r>
      <w:r>
        <w:rPr>
          <w:spacing w:val="-24"/>
          <w:w w:val="90"/>
        </w:rPr>
        <w:t> </w:t>
      </w:r>
      <w:r>
        <w:rPr>
          <w:w w:val="90"/>
        </w:rPr>
        <w:t>Schmierereien</w:t>
      </w:r>
      <w:r>
        <w:rPr>
          <w:spacing w:val="-24"/>
          <w:w w:val="90"/>
        </w:rPr>
        <w:t> </w:t>
      </w:r>
      <w:r>
        <w:rPr>
          <w:w w:val="90"/>
        </w:rPr>
        <w:t>im</w:t>
      </w:r>
      <w:r>
        <w:rPr>
          <w:spacing w:val="-24"/>
          <w:w w:val="90"/>
        </w:rPr>
        <w:t> </w:t>
      </w:r>
      <w:r>
        <w:rPr>
          <w:w w:val="90"/>
        </w:rPr>
        <w:t>Bonner</w:t>
      </w:r>
      <w:r>
        <w:rPr>
          <w:spacing w:val="-24"/>
          <w:w w:val="90"/>
        </w:rPr>
        <w:t> </w:t>
      </w:r>
      <w:r>
        <w:rPr>
          <w:w w:val="90"/>
        </w:rPr>
        <w:t>Seminar,</w:t>
      </w:r>
      <w:r>
        <w:rPr>
          <w:spacing w:val="-24"/>
          <w:w w:val="90"/>
        </w:rPr>
        <w:t> </w:t>
      </w:r>
      <w:r>
        <w:rPr>
          <w:w w:val="90"/>
        </w:rPr>
        <w:t>an</w:t>
      </w:r>
      <w:r>
        <w:rPr>
          <w:spacing w:val="-24"/>
          <w:w w:val="90"/>
        </w:rPr>
        <w:t> </w:t>
      </w:r>
      <w:r>
        <w:rPr>
          <w:w w:val="90"/>
        </w:rPr>
        <w:t>die</w:t>
      </w:r>
      <w:r>
        <w:rPr>
          <w:spacing w:val="-24"/>
          <w:w w:val="90"/>
        </w:rPr>
        <w:t> </w:t>
      </w:r>
      <w:r>
        <w:rPr>
          <w:w w:val="90"/>
        </w:rPr>
        <w:t>Sie</w:t>
      </w:r>
      <w:r>
        <w:rPr>
          <w:spacing w:val="-24"/>
          <w:w w:val="90"/>
        </w:rPr>
        <w:t> </w:t>
      </w:r>
      <w:r>
        <w:rPr>
          <w:w w:val="90"/>
        </w:rPr>
        <w:t>sich</w:t>
      </w:r>
      <w:r>
        <w:rPr>
          <w:spacing w:val="-24"/>
          <w:w w:val="90"/>
        </w:rPr>
        <w:t> </w:t>
      </w:r>
      <w:r>
        <w:rPr>
          <w:spacing w:val="-3"/>
          <w:w w:val="90"/>
        </w:rPr>
        <w:t>wohl</w:t>
      </w:r>
      <w:r>
        <w:rPr>
          <w:spacing w:val="-24"/>
          <w:w w:val="90"/>
        </w:rPr>
        <w:t> </w:t>
      </w:r>
      <w:r>
        <w:rPr>
          <w:w w:val="90"/>
        </w:rPr>
        <w:t>erin- nern.</w:t>
      </w:r>
      <w:r>
        <w:rPr>
          <w:spacing w:val="-40"/>
          <w:w w:val="90"/>
        </w:rPr>
        <w:t> </w:t>
      </w:r>
      <w:r>
        <w:rPr>
          <w:w w:val="90"/>
        </w:rPr>
        <w:t>Als</w:t>
      </w:r>
      <w:r>
        <w:rPr>
          <w:spacing w:val="-40"/>
          <w:w w:val="90"/>
        </w:rPr>
        <w:t> </w:t>
      </w:r>
      <w:r>
        <w:rPr>
          <w:w w:val="90"/>
        </w:rPr>
        <w:t>Sie</w:t>
      </w:r>
      <w:r>
        <w:rPr>
          <w:spacing w:val="-40"/>
          <w:w w:val="90"/>
        </w:rPr>
        <w:t> </w:t>
      </w:r>
      <w:r>
        <w:rPr>
          <w:w w:val="90"/>
        </w:rPr>
        <w:t>damals</w:t>
      </w:r>
      <w:r>
        <w:rPr>
          <w:spacing w:val="-40"/>
          <w:w w:val="90"/>
        </w:rPr>
        <w:t> </w:t>
      </w:r>
      <w:r>
        <w:rPr>
          <w:w w:val="90"/>
        </w:rPr>
        <w:t>schon</w:t>
      </w:r>
      <w:r>
        <w:rPr>
          <w:spacing w:val="-40"/>
          <w:w w:val="90"/>
        </w:rPr>
        <w:t> </w:t>
      </w:r>
      <w:r>
        <w:rPr>
          <w:w w:val="90"/>
        </w:rPr>
        <w:t>weg</w:t>
      </w:r>
      <w:r>
        <w:rPr>
          <w:spacing w:val="-40"/>
          <w:w w:val="90"/>
        </w:rPr>
        <w:t> </w:t>
      </w:r>
      <w:r>
        <w:rPr>
          <w:w w:val="90"/>
        </w:rPr>
        <w:t>waren,</w:t>
      </w:r>
      <w:r>
        <w:rPr>
          <w:spacing w:val="-40"/>
          <w:w w:val="90"/>
        </w:rPr>
        <w:t> </w:t>
      </w:r>
      <w:r>
        <w:rPr>
          <w:w w:val="90"/>
        </w:rPr>
        <w:t>habe</w:t>
      </w:r>
      <w:r>
        <w:rPr>
          <w:spacing w:val="-40"/>
          <w:w w:val="90"/>
        </w:rPr>
        <w:t> </w:t>
      </w:r>
      <w:r>
        <w:rPr>
          <w:w w:val="90"/>
        </w:rPr>
        <w:t>ich</w:t>
      </w:r>
      <w:r>
        <w:rPr>
          <w:spacing w:val="-40"/>
          <w:w w:val="90"/>
        </w:rPr>
        <w:t> </w:t>
      </w:r>
      <w:r>
        <w:rPr>
          <w:w w:val="90"/>
        </w:rPr>
        <w:t>vor</w:t>
      </w:r>
      <w:r>
        <w:rPr>
          <w:spacing w:val="-40"/>
          <w:w w:val="90"/>
        </w:rPr>
        <w:t> </w:t>
      </w:r>
      <w:r>
        <w:rPr>
          <w:w w:val="90"/>
        </w:rPr>
        <w:t>der</w:t>
      </w:r>
      <w:r>
        <w:rPr>
          <w:spacing w:val="-40"/>
          <w:w w:val="90"/>
        </w:rPr>
        <w:t> </w:t>
      </w:r>
      <w:r>
        <w:rPr>
          <w:w w:val="90"/>
        </w:rPr>
        <w:t>Fachschaft</w:t>
      </w:r>
      <w:r>
        <w:rPr>
          <w:spacing w:val="-40"/>
          <w:w w:val="90"/>
        </w:rPr>
        <w:t> </w:t>
      </w:r>
      <w:r>
        <w:rPr>
          <w:w w:val="90"/>
        </w:rPr>
        <w:t>den</w:t>
      </w:r>
      <w:r>
        <w:rPr>
          <w:spacing w:val="-40"/>
          <w:w w:val="90"/>
        </w:rPr>
        <w:t> </w:t>
      </w:r>
      <w:r>
        <w:rPr>
          <w:spacing w:val="-6"/>
          <w:w w:val="90"/>
        </w:rPr>
        <w:t>Täter</w:t>
      </w:r>
      <w:r>
        <w:rPr>
          <w:spacing w:val="-40"/>
          <w:w w:val="90"/>
        </w:rPr>
        <w:t> </w:t>
      </w:r>
      <w:r>
        <w:rPr>
          <w:w w:val="90"/>
        </w:rPr>
        <w:t>überführt und</w:t>
      </w:r>
      <w:r>
        <w:rPr>
          <w:spacing w:val="-35"/>
          <w:w w:val="90"/>
        </w:rPr>
        <w:t> </w:t>
      </w:r>
      <w:r>
        <w:rPr>
          <w:w w:val="90"/>
        </w:rPr>
        <w:t>in</w:t>
      </w:r>
      <w:r>
        <w:rPr>
          <w:spacing w:val="-35"/>
          <w:w w:val="90"/>
        </w:rPr>
        <w:t> </w:t>
      </w:r>
      <w:r>
        <w:rPr>
          <w:w w:val="90"/>
        </w:rPr>
        <w:t>einem</w:t>
      </w:r>
      <w:r>
        <w:rPr>
          <w:spacing w:val="-35"/>
          <w:w w:val="90"/>
        </w:rPr>
        <w:t> </w:t>
      </w:r>
      <w:r>
        <w:rPr>
          <w:w w:val="90"/>
        </w:rPr>
        <w:t>dramatischen</w:t>
      </w:r>
      <w:r>
        <w:rPr>
          <w:spacing w:val="-35"/>
          <w:w w:val="90"/>
        </w:rPr>
        <w:t> </w:t>
      </w:r>
      <w:r>
        <w:rPr>
          <w:w w:val="90"/>
        </w:rPr>
        <w:t>Kampf</w:t>
      </w:r>
      <w:r>
        <w:rPr>
          <w:spacing w:val="-35"/>
          <w:w w:val="90"/>
        </w:rPr>
        <w:t> </w:t>
      </w:r>
      <w:r>
        <w:rPr>
          <w:w w:val="90"/>
        </w:rPr>
        <w:t>zu</w:t>
      </w:r>
      <w:r>
        <w:rPr>
          <w:spacing w:val="-35"/>
          <w:w w:val="90"/>
        </w:rPr>
        <w:t> </w:t>
      </w:r>
      <w:r>
        <w:rPr>
          <w:w w:val="90"/>
        </w:rPr>
        <w:t>Fall</w:t>
      </w:r>
      <w:r>
        <w:rPr>
          <w:spacing w:val="-35"/>
          <w:w w:val="90"/>
        </w:rPr>
        <w:t> </w:t>
      </w:r>
      <w:r>
        <w:rPr>
          <w:w w:val="90"/>
        </w:rPr>
        <w:t>gebracht,</w:t>
      </w:r>
      <w:r>
        <w:rPr>
          <w:spacing w:val="-35"/>
          <w:w w:val="90"/>
        </w:rPr>
        <w:t> </w:t>
      </w:r>
      <w:r>
        <w:rPr>
          <w:spacing w:val="-3"/>
          <w:w w:val="90"/>
        </w:rPr>
        <w:t>obwohl</w:t>
      </w:r>
      <w:r>
        <w:rPr>
          <w:spacing w:val="-35"/>
          <w:w w:val="90"/>
        </w:rPr>
        <w:t> </w:t>
      </w:r>
      <w:r>
        <w:rPr>
          <w:w w:val="90"/>
        </w:rPr>
        <w:t>er</w:t>
      </w:r>
      <w:r>
        <w:rPr>
          <w:spacing w:val="-35"/>
          <w:w w:val="90"/>
        </w:rPr>
        <w:t> </w:t>
      </w:r>
      <w:r>
        <w:rPr>
          <w:w w:val="90"/>
        </w:rPr>
        <w:t>SS-Mann</w:t>
      </w:r>
      <w:r>
        <w:rPr>
          <w:spacing w:val="-35"/>
          <w:w w:val="90"/>
        </w:rPr>
        <w:t> </w:t>
      </w:r>
      <w:r>
        <w:rPr>
          <w:w w:val="90"/>
        </w:rPr>
        <w:t>war.</w:t>
      </w:r>
      <w:r>
        <w:rPr>
          <w:spacing w:val="-35"/>
          <w:w w:val="90"/>
        </w:rPr>
        <w:t> </w:t>
      </w:r>
      <w:r>
        <w:rPr>
          <w:w w:val="90"/>
        </w:rPr>
        <w:t>Der</w:t>
      </w:r>
      <w:r>
        <w:rPr>
          <w:spacing w:val="-35"/>
          <w:w w:val="90"/>
        </w:rPr>
        <w:t> </w:t>
      </w:r>
      <w:r>
        <w:rPr>
          <w:w w:val="90"/>
        </w:rPr>
        <w:t>Stu- </w:t>
      </w:r>
      <w:r>
        <w:rPr>
          <w:w w:val="85"/>
        </w:rPr>
        <w:t>dentenführer</w:t>
      </w:r>
      <w:r>
        <w:rPr>
          <w:spacing w:val="-19"/>
          <w:w w:val="85"/>
        </w:rPr>
        <w:t> </w:t>
      </w:r>
      <w:r>
        <w:rPr>
          <w:w w:val="85"/>
        </w:rPr>
        <w:t>verlangte,</w:t>
      </w:r>
      <w:r>
        <w:rPr>
          <w:spacing w:val="-19"/>
          <w:w w:val="85"/>
        </w:rPr>
        <w:t> </w:t>
      </w:r>
      <w:r>
        <w:rPr>
          <w:w w:val="85"/>
        </w:rPr>
        <w:t>dass</w:t>
      </w:r>
      <w:r>
        <w:rPr>
          <w:spacing w:val="-19"/>
          <w:w w:val="85"/>
        </w:rPr>
        <w:t> </w:t>
      </w:r>
      <w:r>
        <w:rPr>
          <w:w w:val="85"/>
        </w:rPr>
        <w:t>ich</w:t>
      </w:r>
      <w:r>
        <w:rPr>
          <w:spacing w:val="-19"/>
          <w:w w:val="85"/>
        </w:rPr>
        <w:t> </w:t>
      </w:r>
      <w:r>
        <w:rPr>
          <w:w w:val="85"/>
        </w:rPr>
        <w:t>die</w:t>
      </w:r>
      <w:r>
        <w:rPr>
          <w:spacing w:val="-19"/>
          <w:w w:val="85"/>
        </w:rPr>
        <w:t> </w:t>
      </w:r>
      <w:r>
        <w:rPr>
          <w:w w:val="85"/>
        </w:rPr>
        <w:t>Beweise</w:t>
      </w:r>
      <w:r>
        <w:rPr>
          <w:spacing w:val="-19"/>
          <w:w w:val="85"/>
        </w:rPr>
        <w:t> </w:t>
      </w:r>
      <w:r>
        <w:rPr>
          <w:w w:val="85"/>
        </w:rPr>
        <w:t>vernichte.</w:t>
      </w:r>
      <w:r>
        <w:rPr>
          <w:spacing w:val="-19"/>
          <w:w w:val="85"/>
        </w:rPr>
        <w:t> </w:t>
      </w:r>
      <w:r>
        <w:rPr>
          <w:w w:val="85"/>
        </w:rPr>
        <w:t>Ich</w:t>
      </w:r>
      <w:r>
        <w:rPr>
          <w:spacing w:val="-19"/>
          <w:w w:val="85"/>
        </w:rPr>
        <w:t> </w:t>
      </w:r>
      <w:r>
        <w:rPr>
          <w:w w:val="85"/>
        </w:rPr>
        <w:t>habe</w:t>
      </w:r>
      <w:r>
        <w:rPr>
          <w:spacing w:val="-19"/>
          <w:w w:val="85"/>
        </w:rPr>
        <w:t> </w:t>
      </w:r>
      <w:r>
        <w:rPr>
          <w:w w:val="85"/>
        </w:rPr>
        <w:t>sie</w:t>
      </w:r>
      <w:r>
        <w:rPr>
          <w:spacing w:val="-19"/>
          <w:w w:val="85"/>
        </w:rPr>
        <w:t> </w:t>
      </w:r>
      <w:r>
        <w:rPr>
          <w:w w:val="85"/>
        </w:rPr>
        <w:t>aufbewahrt.</w:t>
      </w:r>
      <w:r>
        <w:rPr>
          <w:spacing w:val="-19"/>
          <w:w w:val="85"/>
        </w:rPr>
        <w:t> </w:t>
      </w:r>
      <w:r>
        <w:rPr>
          <w:w w:val="85"/>
        </w:rPr>
        <w:t>Damals </w:t>
      </w:r>
      <w:r>
        <w:rPr>
          <w:w w:val="90"/>
        </w:rPr>
        <w:t>bin</w:t>
      </w:r>
      <w:r>
        <w:rPr>
          <w:spacing w:val="-28"/>
          <w:w w:val="90"/>
        </w:rPr>
        <w:t> </w:t>
      </w:r>
      <w:r>
        <w:rPr>
          <w:w w:val="90"/>
        </w:rPr>
        <w:t>ich,</w:t>
      </w:r>
      <w:r>
        <w:rPr>
          <w:spacing w:val="-28"/>
          <w:w w:val="90"/>
        </w:rPr>
        <w:t> </w:t>
      </w:r>
      <w:r>
        <w:rPr>
          <w:w w:val="90"/>
        </w:rPr>
        <w:t>ungefähr</w:t>
      </w:r>
      <w:r>
        <w:rPr>
          <w:spacing w:val="-28"/>
          <w:w w:val="90"/>
        </w:rPr>
        <w:t> </w:t>
      </w:r>
      <w:r>
        <w:rPr>
          <w:w w:val="90"/>
        </w:rPr>
        <w:t>mit</w:t>
      </w:r>
      <w:r>
        <w:rPr>
          <w:spacing w:val="-28"/>
          <w:w w:val="90"/>
        </w:rPr>
        <w:t> </w:t>
      </w:r>
      <w:r>
        <w:rPr>
          <w:w w:val="90"/>
        </w:rPr>
        <w:t>denselben</w:t>
      </w:r>
      <w:r>
        <w:rPr>
          <w:spacing w:val="-28"/>
          <w:w w:val="90"/>
        </w:rPr>
        <w:t> </w:t>
      </w:r>
      <w:r>
        <w:rPr>
          <w:spacing w:val="-4"/>
          <w:w w:val="90"/>
        </w:rPr>
        <w:t>Worten,</w:t>
      </w:r>
      <w:r>
        <w:rPr>
          <w:spacing w:val="-28"/>
          <w:w w:val="90"/>
        </w:rPr>
        <w:t> </w:t>
      </w:r>
      <w:r>
        <w:rPr>
          <w:w w:val="90"/>
        </w:rPr>
        <w:t>in</w:t>
      </w:r>
      <w:r>
        <w:rPr>
          <w:spacing w:val="-28"/>
          <w:w w:val="90"/>
        </w:rPr>
        <w:t> </w:t>
      </w:r>
      <w:r>
        <w:rPr>
          <w:w w:val="90"/>
        </w:rPr>
        <w:t>der</w:t>
      </w:r>
      <w:r>
        <w:rPr>
          <w:spacing w:val="-28"/>
          <w:w w:val="90"/>
        </w:rPr>
        <w:t> </w:t>
      </w:r>
      <w:r>
        <w:rPr>
          <w:spacing w:val="-3"/>
          <w:w w:val="90"/>
        </w:rPr>
        <w:t>Vollversammlung</w:t>
      </w:r>
      <w:r>
        <w:rPr>
          <w:spacing w:val="-28"/>
          <w:w w:val="90"/>
        </w:rPr>
        <w:t> </w:t>
      </w:r>
      <w:r>
        <w:rPr>
          <w:w w:val="90"/>
        </w:rPr>
        <w:t>für</w:t>
      </w:r>
      <w:r>
        <w:rPr>
          <w:spacing w:val="-28"/>
          <w:w w:val="90"/>
        </w:rPr>
        <w:t> </w:t>
      </w:r>
      <w:r>
        <w:rPr>
          <w:w w:val="90"/>
        </w:rPr>
        <w:t>eine</w:t>
      </w:r>
      <w:r>
        <w:rPr>
          <w:spacing w:val="-28"/>
          <w:w w:val="90"/>
        </w:rPr>
        <w:t> </w:t>
      </w:r>
      <w:r>
        <w:rPr>
          <w:w w:val="90"/>
        </w:rPr>
        <w:t>anständige </w:t>
      </w:r>
      <w:r>
        <w:rPr>
          <w:w w:val="85"/>
        </w:rPr>
        <w:t>Behandlung unserer jüdischen Kommilitonen eingetreten, deren </w:t>
      </w:r>
      <w:r>
        <w:rPr>
          <w:spacing w:val="-5"/>
          <w:w w:val="85"/>
        </w:rPr>
        <w:t>Väter </w:t>
      </w:r>
      <w:r>
        <w:rPr>
          <w:w w:val="85"/>
        </w:rPr>
        <w:t>ja schliesslich genau wie die unseren im </w:t>
      </w:r>
      <w:r>
        <w:rPr>
          <w:spacing w:val="-3"/>
          <w:w w:val="85"/>
        </w:rPr>
        <w:t>Weltkrieg </w:t>
      </w:r>
      <w:r>
        <w:rPr>
          <w:w w:val="85"/>
        </w:rPr>
        <w:t>für Deutschland gekämpft</w:t>
      </w:r>
      <w:r>
        <w:rPr>
          <w:spacing w:val="-2"/>
          <w:w w:val="85"/>
        </w:rPr>
        <w:t> </w:t>
      </w:r>
      <w:r>
        <w:rPr>
          <w:w w:val="85"/>
        </w:rPr>
        <w:t>haben.</w:t>
      </w:r>
    </w:p>
    <w:p>
      <w:pPr>
        <w:pStyle w:val="BodyText"/>
        <w:spacing w:line="288" w:lineRule="exact" w:before="40"/>
        <w:ind w:left="2195" w:right="111" w:firstLine="351"/>
        <w:jc w:val="both"/>
      </w:pPr>
      <w:r>
        <w:rPr>
          <w:w w:val="90"/>
        </w:rPr>
        <w:t>Und</w:t>
      </w:r>
      <w:r>
        <w:rPr>
          <w:spacing w:val="-38"/>
          <w:w w:val="90"/>
        </w:rPr>
        <w:t> </w:t>
      </w:r>
      <w:r>
        <w:rPr>
          <w:w w:val="90"/>
        </w:rPr>
        <w:t>weiter:</w:t>
      </w:r>
      <w:r>
        <w:rPr>
          <w:spacing w:val="-38"/>
          <w:w w:val="90"/>
        </w:rPr>
        <w:t> </w:t>
      </w:r>
      <w:r>
        <w:rPr>
          <w:w w:val="90"/>
        </w:rPr>
        <w:t>Es</w:t>
      </w:r>
      <w:r>
        <w:rPr>
          <w:spacing w:val="-38"/>
          <w:w w:val="90"/>
        </w:rPr>
        <w:t> </w:t>
      </w:r>
      <w:r>
        <w:rPr>
          <w:w w:val="90"/>
        </w:rPr>
        <w:t>kam</w:t>
      </w:r>
      <w:r>
        <w:rPr>
          <w:spacing w:val="-38"/>
          <w:w w:val="90"/>
        </w:rPr>
        <w:t> </w:t>
      </w:r>
      <w:r>
        <w:rPr>
          <w:w w:val="90"/>
        </w:rPr>
        <w:t>von</w:t>
      </w:r>
      <w:r>
        <w:rPr>
          <w:spacing w:val="-38"/>
          <w:w w:val="90"/>
        </w:rPr>
        <w:t> </w:t>
      </w:r>
      <w:r>
        <w:rPr>
          <w:w w:val="90"/>
        </w:rPr>
        <w:t>anfang</w:t>
      </w:r>
      <w:r>
        <w:rPr>
          <w:spacing w:val="-38"/>
          <w:w w:val="90"/>
        </w:rPr>
        <w:t> </w:t>
      </w:r>
      <w:r>
        <w:rPr>
          <w:w w:val="90"/>
        </w:rPr>
        <w:t>an</w:t>
      </w:r>
      <w:r>
        <w:rPr>
          <w:spacing w:val="-38"/>
          <w:w w:val="90"/>
        </w:rPr>
        <w:t> </w:t>
      </w:r>
      <w:r>
        <w:rPr>
          <w:w w:val="90"/>
        </w:rPr>
        <w:t>kaum</w:t>
      </w:r>
      <w:r>
        <w:rPr>
          <w:spacing w:val="-38"/>
          <w:w w:val="90"/>
        </w:rPr>
        <w:t> </w:t>
      </w:r>
      <w:r>
        <w:rPr>
          <w:w w:val="90"/>
        </w:rPr>
        <w:t>eine</w:t>
      </w:r>
      <w:r>
        <w:rPr>
          <w:spacing w:val="-38"/>
          <w:w w:val="90"/>
        </w:rPr>
        <w:t> </w:t>
      </w:r>
      <w:r>
        <w:rPr>
          <w:w w:val="90"/>
        </w:rPr>
        <w:t>Besprechung,</w:t>
      </w:r>
      <w:r>
        <w:rPr>
          <w:spacing w:val="-38"/>
          <w:w w:val="90"/>
        </w:rPr>
        <w:t> </w:t>
      </w:r>
      <w:r>
        <w:rPr>
          <w:w w:val="90"/>
        </w:rPr>
        <w:t>kaum</w:t>
      </w:r>
      <w:r>
        <w:rPr>
          <w:spacing w:val="-38"/>
          <w:w w:val="90"/>
        </w:rPr>
        <w:t> </w:t>
      </w:r>
      <w:r>
        <w:rPr>
          <w:w w:val="90"/>
        </w:rPr>
        <w:t>ein</w:t>
      </w:r>
      <w:r>
        <w:rPr>
          <w:spacing w:val="-38"/>
          <w:w w:val="90"/>
        </w:rPr>
        <w:t> </w:t>
      </w:r>
      <w:r>
        <w:rPr>
          <w:w w:val="90"/>
        </w:rPr>
        <w:t>Aufsatz</w:t>
      </w:r>
      <w:r>
        <w:rPr>
          <w:spacing w:val="-38"/>
          <w:w w:val="90"/>
        </w:rPr>
        <w:t> </w:t>
      </w:r>
      <w:r>
        <w:rPr>
          <w:w w:val="90"/>
        </w:rPr>
        <w:t>und kein</w:t>
      </w:r>
      <w:r>
        <w:rPr>
          <w:spacing w:val="-22"/>
          <w:w w:val="90"/>
        </w:rPr>
        <w:t> </w:t>
      </w:r>
      <w:r>
        <w:rPr>
          <w:w w:val="90"/>
        </w:rPr>
        <w:t>Buch</w:t>
      </w:r>
      <w:r>
        <w:rPr>
          <w:spacing w:val="-22"/>
          <w:w w:val="90"/>
        </w:rPr>
        <w:t> </w:t>
      </w:r>
      <w:r>
        <w:rPr>
          <w:w w:val="90"/>
        </w:rPr>
        <w:t>von</w:t>
      </w:r>
      <w:r>
        <w:rPr>
          <w:spacing w:val="-22"/>
          <w:w w:val="90"/>
        </w:rPr>
        <w:t> </w:t>
      </w:r>
      <w:r>
        <w:rPr>
          <w:w w:val="90"/>
        </w:rPr>
        <w:t>mir</w:t>
      </w:r>
      <w:r>
        <w:rPr>
          <w:spacing w:val="-22"/>
          <w:w w:val="90"/>
        </w:rPr>
        <w:t> </w:t>
      </w:r>
      <w:r>
        <w:rPr>
          <w:w w:val="90"/>
        </w:rPr>
        <w:t>ohne</w:t>
      </w:r>
      <w:r>
        <w:rPr>
          <w:spacing w:val="-22"/>
          <w:w w:val="90"/>
        </w:rPr>
        <w:t> </w:t>
      </w:r>
      <w:r>
        <w:rPr>
          <w:w w:val="90"/>
        </w:rPr>
        <w:t>einen</w:t>
      </w:r>
      <w:r>
        <w:rPr>
          <w:spacing w:val="-22"/>
          <w:w w:val="90"/>
        </w:rPr>
        <w:t> </w:t>
      </w:r>
      <w:r>
        <w:rPr>
          <w:w w:val="90"/>
        </w:rPr>
        <w:t>Hieb</w:t>
      </w:r>
      <w:r>
        <w:rPr>
          <w:spacing w:val="-22"/>
          <w:w w:val="90"/>
        </w:rPr>
        <w:t> </w:t>
      </w:r>
      <w:r>
        <w:rPr>
          <w:w w:val="90"/>
        </w:rPr>
        <w:t>gegen</w:t>
      </w:r>
      <w:r>
        <w:rPr>
          <w:spacing w:val="-22"/>
          <w:w w:val="90"/>
        </w:rPr>
        <w:t> </w:t>
      </w:r>
      <w:r>
        <w:rPr>
          <w:w w:val="90"/>
        </w:rPr>
        <w:t>die</w:t>
      </w:r>
      <w:r>
        <w:rPr>
          <w:spacing w:val="-22"/>
          <w:w w:val="90"/>
        </w:rPr>
        <w:t> </w:t>
      </w:r>
      <w:r>
        <w:rPr>
          <w:w w:val="90"/>
        </w:rPr>
        <w:t>Ideen</w:t>
      </w:r>
      <w:r>
        <w:rPr>
          <w:spacing w:val="-22"/>
          <w:w w:val="90"/>
        </w:rPr>
        <w:t> </w:t>
      </w:r>
      <w:r>
        <w:rPr>
          <w:w w:val="90"/>
        </w:rPr>
        <w:t>der</w:t>
      </w:r>
      <w:r>
        <w:rPr>
          <w:spacing w:val="-22"/>
          <w:w w:val="90"/>
        </w:rPr>
        <w:t> </w:t>
      </w:r>
      <w:r>
        <w:rPr>
          <w:w w:val="90"/>
        </w:rPr>
        <w:t>Nazis</w:t>
      </w:r>
      <w:r>
        <w:rPr>
          <w:spacing w:val="-22"/>
          <w:w w:val="90"/>
        </w:rPr>
        <w:t> </w:t>
      </w:r>
      <w:r>
        <w:rPr>
          <w:w w:val="90"/>
        </w:rPr>
        <w:t>oder</w:t>
      </w:r>
      <w:r>
        <w:rPr>
          <w:spacing w:val="-22"/>
          <w:w w:val="90"/>
        </w:rPr>
        <w:t> </w:t>
      </w:r>
      <w:r>
        <w:rPr>
          <w:w w:val="90"/>
        </w:rPr>
        <w:t>ohne</w:t>
      </w:r>
      <w:r>
        <w:rPr>
          <w:spacing w:val="-22"/>
          <w:w w:val="90"/>
        </w:rPr>
        <w:t> </w:t>
      </w:r>
      <w:r>
        <w:rPr>
          <w:w w:val="90"/>
        </w:rPr>
        <w:t>Bekenntnis </w:t>
      </w:r>
      <w:r>
        <w:rPr>
          <w:w w:val="85"/>
        </w:rPr>
        <w:t>zur</w:t>
      </w:r>
      <w:r>
        <w:rPr>
          <w:spacing w:val="-11"/>
          <w:w w:val="85"/>
        </w:rPr>
        <w:t> </w:t>
      </w:r>
      <w:r>
        <w:rPr>
          <w:w w:val="85"/>
        </w:rPr>
        <w:t>Freiheit</w:t>
      </w:r>
      <w:r>
        <w:rPr>
          <w:spacing w:val="-11"/>
          <w:w w:val="85"/>
        </w:rPr>
        <w:t> </w:t>
      </w:r>
      <w:r>
        <w:rPr>
          <w:w w:val="85"/>
        </w:rPr>
        <w:t>heraus.</w:t>
      </w:r>
      <w:r>
        <w:rPr>
          <w:spacing w:val="-11"/>
          <w:w w:val="85"/>
        </w:rPr>
        <w:t> </w:t>
      </w:r>
      <w:r>
        <w:rPr>
          <w:w w:val="85"/>
        </w:rPr>
        <w:t>Das</w:t>
      </w:r>
      <w:r>
        <w:rPr>
          <w:spacing w:val="-11"/>
          <w:w w:val="85"/>
        </w:rPr>
        <w:t> </w:t>
      </w:r>
      <w:r>
        <w:rPr>
          <w:w w:val="85"/>
        </w:rPr>
        <w:t>was</w:t>
      </w:r>
      <w:r>
        <w:rPr>
          <w:spacing w:val="-11"/>
          <w:w w:val="85"/>
        </w:rPr>
        <w:t> </w:t>
      </w:r>
      <w:r>
        <w:rPr>
          <w:w w:val="85"/>
        </w:rPr>
        <w:t>selten</w:t>
      </w:r>
      <w:r>
        <w:rPr>
          <w:spacing w:val="-11"/>
          <w:w w:val="85"/>
        </w:rPr>
        <w:t> </w:t>
      </w:r>
      <w:r>
        <w:rPr>
          <w:w w:val="85"/>
        </w:rPr>
        <w:t>mit</w:t>
      </w:r>
      <w:r>
        <w:rPr>
          <w:spacing w:val="-11"/>
          <w:w w:val="85"/>
        </w:rPr>
        <w:t> </w:t>
      </w:r>
      <w:r>
        <w:rPr>
          <w:w w:val="85"/>
        </w:rPr>
        <w:t>den</w:t>
      </w:r>
      <w:r>
        <w:rPr>
          <w:spacing w:val="-11"/>
          <w:w w:val="85"/>
        </w:rPr>
        <w:t> </w:t>
      </w:r>
      <w:r>
        <w:rPr>
          <w:w w:val="85"/>
        </w:rPr>
        <w:t>scharfen</w:t>
      </w:r>
      <w:r>
        <w:rPr>
          <w:spacing w:val="-11"/>
          <w:w w:val="85"/>
        </w:rPr>
        <w:t> </w:t>
      </w:r>
      <w:r>
        <w:rPr>
          <w:spacing w:val="-4"/>
          <w:w w:val="85"/>
        </w:rPr>
        <w:t>Worten</w:t>
      </w:r>
      <w:r>
        <w:rPr>
          <w:spacing w:val="-11"/>
          <w:w w:val="85"/>
        </w:rPr>
        <w:t> </w:t>
      </w:r>
      <w:r>
        <w:rPr>
          <w:w w:val="85"/>
        </w:rPr>
        <w:t>möglich,</w:t>
      </w:r>
      <w:r>
        <w:rPr>
          <w:spacing w:val="-11"/>
          <w:w w:val="85"/>
        </w:rPr>
        <w:t> </w:t>
      </w:r>
      <w:r>
        <w:rPr>
          <w:w w:val="85"/>
        </w:rPr>
        <w:t>die</w:t>
      </w:r>
      <w:r>
        <w:rPr>
          <w:spacing w:val="-11"/>
          <w:w w:val="85"/>
        </w:rPr>
        <w:t> </w:t>
      </w:r>
      <w:r>
        <w:rPr>
          <w:w w:val="85"/>
        </w:rPr>
        <w:t>man</w:t>
      </w:r>
      <w:r>
        <w:rPr>
          <w:spacing w:val="-11"/>
          <w:w w:val="85"/>
        </w:rPr>
        <w:t> </w:t>
      </w:r>
      <w:r>
        <w:rPr>
          <w:w w:val="85"/>
        </w:rPr>
        <w:t>draussen </w:t>
      </w:r>
      <w:r>
        <w:rPr>
          <w:w w:val="90"/>
        </w:rPr>
        <w:t>gebrauchen</w:t>
      </w:r>
      <w:r>
        <w:rPr>
          <w:spacing w:val="-18"/>
          <w:w w:val="90"/>
        </w:rPr>
        <w:t> </w:t>
      </w:r>
      <w:r>
        <w:rPr>
          <w:w w:val="90"/>
        </w:rPr>
        <w:t>konnte</w:t>
      </w:r>
      <w:r>
        <w:rPr>
          <w:spacing w:val="-18"/>
          <w:w w:val="90"/>
        </w:rPr>
        <w:t> </w:t>
      </w:r>
      <w:r>
        <w:rPr>
          <w:w w:val="90"/>
        </w:rPr>
        <w:t>(oft</w:t>
      </w:r>
      <w:r>
        <w:rPr>
          <w:spacing w:val="-18"/>
          <w:w w:val="90"/>
        </w:rPr>
        <w:t> </w:t>
      </w:r>
      <w:r>
        <w:rPr>
          <w:w w:val="90"/>
        </w:rPr>
        <w:t>kam</w:t>
      </w:r>
      <w:r>
        <w:rPr>
          <w:spacing w:val="-18"/>
          <w:w w:val="90"/>
        </w:rPr>
        <w:t> </w:t>
      </w:r>
      <w:r>
        <w:rPr>
          <w:w w:val="90"/>
        </w:rPr>
        <w:t>schon</w:t>
      </w:r>
      <w:r>
        <w:rPr>
          <w:spacing w:val="-18"/>
          <w:w w:val="90"/>
        </w:rPr>
        <w:t> </w:t>
      </w:r>
      <w:r>
        <w:rPr>
          <w:w w:val="90"/>
        </w:rPr>
        <w:t>eine</w:t>
      </w:r>
      <w:r>
        <w:rPr>
          <w:spacing w:val="-18"/>
          <w:w w:val="90"/>
        </w:rPr>
        <w:t> </w:t>
      </w:r>
      <w:r>
        <w:rPr>
          <w:w w:val="90"/>
        </w:rPr>
        <w:t>sachliche</w:t>
      </w:r>
      <w:r>
        <w:rPr>
          <w:spacing w:val="-18"/>
          <w:w w:val="90"/>
        </w:rPr>
        <w:t> </w:t>
      </w:r>
      <w:r>
        <w:rPr>
          <w:w w:val="90"/>
        </w:rPr>
        <w:t>Darlegung,</w:t>
      </w:r>
      <w:r>
        <w:rPr>
          <w:spacing w:val="-18"/>
          <w:w w:val="90"/>
        </w:rPr>
        <w:t> </w:t>
      </w:r>
      <w:r>
        <w:rPr>
          <w:w w:val="90"/>
        </w:rPr>
        <w:t>der</w:t>
      </w:r>
      <w:r>
        <w:rPr>
          <w:spacing w:val="-18"/>
          <w:w w:val="90"/>
        </w:rPr>
        <w:t> </w:t>
      </w:r>
      <w:r>
        <w:rPr>
          <w:w w:val="90"/>
        </w:rPr>
        <w:t>die</w:t>
      </w:r>
      <w:r>
        <w:rPr>
          <w:spacing w:val="-18"/>
          <w:w w:val="90"/>
        </w:rPr>
        <w:t> </w:t>
      </w:r>
      <w:r>
        <w:rPr>
          <w:w w:val="90"/>
        </w:rPr>
        <w:t>politische</w:t>
      </w:r>
      <w:r>
        <w:rPr>
          <w:spacing w:val="-18"/>
          <w:w w:val="90"/>
        </w:rPr>
        <w:t> </w:t>
      </w:r>
      <w:r>
        <w:rPr>
          <w:spacing w:val="-6"/>
          <w:w w:val="90"/>
        </w:rPr>
        <w:t>Ver- </w:t>
      </w:r>
      <w:r>
        <w:rPr>
          <w:w w:val="90"/>
        </w:rPr>
        <w:t>beugung</w:t>
      </w:r>
      <w:r>
        <w:rPr>
          <w:spacing w:val="-20"/>
          <w:w w:val="90"/>
        </w:rPr>
        <w:t> </w:t>
      </w:r>
      <w:r>
        <w:rPr>
          <w:w w:val="90"/>
        </w:rPr>
        <w:t>fehlte,</w:t>
      </w:r>
      <w:r>
        <w:rPr>
          <w:spacing w:val="-20"/>
          <w:w w:val="90"/>
        </w:rPr>
        <w:t> </w:t>
      </w:r>
      <w:r>
        <w:rPr>
          <w:w w:val="90"/>
        </w:rPr>
        <w:t>einem</w:t>
      </w:r>
      <w:r>
        <w:rPr>
          <w:spacing w:val="-20"/>
          <w:w w:val="90"/>
        </w:rPr>
        <w:t> </w:t>
      </w:r>
      <w:r>
        <w:rPr>
          <w:w w:val="90"/>
        </w:rPr>
        <w:t>Protest</w:t>
      </w:r>
      <w:r>
        <w:rPr>
          <w:spacing w:val="-20"/>
          <w:w w:val="90"/>
        </w:rPr>
        <w:t> </w:t>
      </w:r>
      <w:r>
        <w:rPr>
          <w:w w:val="90"/>
        </w:rPr>
        <w:t>gleich;</w:t>
      </w:r>
      <w:r>
        <w:rPr>
          <w:spacing w:val="-20"/>
          <w:w w:val="90"/>
        </w:rPr>
        <w:t> </w:t>
      </w:r>
      <w:r>
        <w:rPr>
          <w:w w:val="90"/>
        </w:rPr>
        <w:t>fand</w:t>
      </w:r>
      <w:r>
        <w:rPr>
          <w:spacing w:val="-20"/>
          <w:w w:val="90"/>
        </w:rPr>
        <w:t> </w:t>
      </w:r>
      <w:r>
        <w:rPr>
          <w:w w:val="90"/>
        </w:rPr>
        <w:t>doch</w:t>
      </w:r>
      <w:r>
        <w:rPr>
          <w:spacing w:val="-20"/>
          <w:w w:val="90"/>
        </w:rPr>
        <w:t> </w:t>
      </w:r>
      <w:r>
        <w:rPr>
          <w:w w:val="90"/>
        </w:rPr>
        <w:t>z.B.</w:t>
      </w:r>
      <w:r>
        <w:rPr>
          <w:spacing w:val="-20"/>
          <w:w w:val="90"/>
        </w:rPr>
        <w:t> </w:t>
      </w:r>
      <w:r>
        <w:rPr>
          <w:w w:val="90"/>
        </w:rPr>
        <w:t>Ritschl</w:t>
      </w:r>
      <w:hyperlink w:history="true" w:anchor="_bookmark1052">
        <w:r>
          <w:rPr>
            <w:color w:val="2E3092"/>
            <w:w w:val="90"/>
            <w:position w:val="9"/>
            <w:sz w:val="17"/>
          </w:rPr>
          <w:t>58</w:t>
        </w:r>
      </w:hyperlink>
      <w:r>
        <w:rPr>
          <w:color w:val="2E3092"/>
          <w:spacing w:val="1"/>
          <w:w w:val="90"/>
          <w:position w:val="9"/>
          <w:sz w:val="17"/>
        </w:rPr>
        <w:t> </w:t>
      </w:r>
      <w:r>
        <w:rPr>
          <w:w w:val="90"/>
        </w:rPr>
        <w:t>in</w:t>
      </w:r>
      <w:r>
        <w:rPr>
          <w:spacing w:val="-20"/>
          <w:w w:val="90"/>
        </w:rPr>
        <w:t> </w:t>
      </w:r>
      <w:r>
        <w:rPr>
          <w:w w:val="90"/>
        </w:rPr>
        <w:t>seiner</w:t>
      </w:r>
      <w:r>
        <w:rPr>
          <w:spacing w:val="-20"/>
          <w:w w:val="90"/>
        </w:rPr>
        <w:t> </w:t>
      </w:r>
      <w:r>
        <w:rPr>
          <w:w w:val="90"/>
        </w:rPr>
        <w:t>Besprechung </w:t>
      </w:r>
      <w:r>
        <w:rPr>
          <w:w w:val="85"/>
        </w:rPr>
        <w:t>im</w:t>
      </w:r>
      <w:r>
        <w:rPr>
          <w:spacing w:val="-8"/>
          <w:w w:val="85"/>
        </w:rPr>
        <w:t> </w:t>
      </w:r>
      <w:r>
        <w:rPr>
          <w:w w:val="85"/>
        </w:rPr>
        <w:t>Weltwirtsch.</w:t>
      </w:r>
      <w:r>
        <w:rPr>
          <w:spacing w:val="-8"/>
          <w:w w:val="85"/>
        </w:rPr>
        <w:t> </w:t>
      </w:r>
      <w:r>
        <w:rPr>
          <w:w w:val="85"/>
        </w:rPr>
        <w:t>Archiv</w:t>
      </w:r>
      <w:r>
        <w:rPr>
          <w:spacing w:val="-8"/>
          <w:w w:val="85"/>
        </w:rPr>
        <w:t> </w:t>
      </w:r>
      <w:r>
        <w:rPr>
          <w:w w:val="85"/>
        </w:rPr>
        <w:t>1940</w:t>
      </w:r>
      <w:r>
        <w:rPr>
          <w:spacing w:val="-8"/>
          <w:w w:val="85"/>
        </w:rPr>
        <w:t> </w:t>
      </w:r>
      <w:r>
        <w:rPr>
          <w:w w:val="85"/>
        </w:rPr>
        <w:t>oder</w:t>
      </w:r>
      <w:r>
        <w:rPr>
          <w:spacing w:val="-8"/>
          <w:w w:val="85"/>
        </w:rPr>
        <w:t> </w:t>
      </w:r>
      <w:r>
        <w:rPr>
          <w:w w:val="85"/>
        </w:rPr>
        <w:t>41</w:t>
      </w:r>
      <w:r>
        <w:rPr>
          <w:spacing w:val="-8"/>
          <w:w w:val="85"/>
        </w:rPr>
        <w:t> </w:t>
      </w:r>
      <w:r>
        <w:rPr>
          <w:w w:val="85"/>
        </w:rPr>
        <w:t>bereits</w:t>
      </w:r>
      <w:r>
        <w:rPr>
          <w:spacing w:val="-8"/>
          <w:w w:val="85"/>
        </w:rPr>
        <w:t> </w:t>
      </w:r>
      <w:r>
        <w:rPr>
          <w:w w:val="85"/>
        </w:rPr>
        <w:t>die</w:t>
      </w:r>
      <w:r>
        <w:rPr>
          <w:spacing w:val="-8"/>
          <w:w w:val="85"/>
        </w:rPr>
        <w:t> </w:t>
      </w:r>
      <w:r>
        <w:rPr>
          <w:w w:val="85"/>
        </w:rPr>
        <w:t>Methode</w:t>
      </w:r>
      <w:r>
        <w:rPr>
          <w:spacing w:val="-8"/>
          <w:w w:val="85"/>
        </w:rPr>
        <w:t> </w:t>
      </w:r>
      <w:r>
        <w:rPr>
          <w:w w:val="85"/>
        </w:rPr>
        <w:t>meine</w:t>
      </w:r>
      <w:r>
        <w:rPr>
          <w:spacing w:val="-8"/>
          <w:w w:val="85"/>
        </w:rPr>
        <w:t> </w:t>
      </w:r>
      <w:r>
        <w:rPr>
          <w:w w:val="85"/>
        </w:rPr>
        <w:t>Standorttheorie</w:t>
      </w:r>
      <w:r>
        <w:rPr>
          <w:spacing w:val="-8"/>
          <w:w w:val="85"/>
        </w:rPr>
        <w:t> </w:t>
      </w:r>
      <w:r>
        <w:rPr>
          <w:w w:val="85"/>
        </w:rPr>
        <w:t>“west- </w:t>
      </w:r>
      <w:r>
        <w:rPr>
          <w:w w:val="90"/>
        </w:rPr>
        <w:t>lich”.)</w:t>
      </w:r>
      <w:r>
        <w:rPr>
          <w:spacing w:val="-15"/>
          <w:w w:val="90"/>
        </w:rPr>
        <w:t> </w:t>
      </w:r>
      <w:r>
        <w:rPr>
          <w:w w:val="90"/>
        </w:rPr>
        <w:t>Aber</w:t>
      </w:r>
      <w:r>
        <w:rPr>
          <w:spacing w:val="-15"/>
          <w:w w:val="90"/>
        </w:rPr>
        <w:t> </w:t>
      </w:r>
      <w:r>
        <w:rPr>
          <w:w w:val="90"/>
        </w:rPr>
        <w:t>Sie</w:t>
      </w:r>
      <w:r>
        <w:rPr>
          <w:spacing w:val="-15"/>
          <w:w w:val="90"/>
        </w:rPr>
        <w:t> </w:t>
      </w:r>
      <w:r>
        <w:rPr>
          <w:w w:val="90"/>
        </w:rPr>
        <w:t>dürfen</w:t>
      </w:r>
      <w:r>
        <w:rPr>
          <w:spacing w:val="-15"/>
          <w:w w:val="90"/>
        </w:rPr>
        <w:t> </w:t>
      </w:r>
      <w:r>
        <w:rPr>
          <w:w w:val="90"/>
        </w:rPr>
        <w:t>mir</w:t>
      </w:r>
      <w:r>
        <w:rPr>
          <w:spacing w:val="-15"/>
          <w:w w:val="90"/>
        </w:rPr>
        <w:t> </w:t>
      </w:r>
      <w:r>
        <w:rPr>
          <w:w w:val="90"/>
        </w:rPr>
        <w:t>glauben,</w:t>
      </w:r>
      <w:r>
        <w:rPr>
          <w:spacing w:val="-15"/>
          <w:w w:val="90"/>
        </w:rPr>
        <w:t> </w:t>
      </w:r>
      <w:r>
        <w:rPr>
          <w:w w:val="90"/>
        </w:rPr>
        <w:t>dass</w:t>
      </w:r>
      <w:r>
        <w:rPr>
          <w:spacing w:val="-15"/>
          <w:w w:val="90"/>
        </w:rPr>
        <w:t> </w:t>
      </w:r>
      <w:r>
        <w:rPr>
          <w:w w:val="90"/>
        </w:rPr>
        <w:t>ich</w:t>
      </w:r>
      <w:r>
        <w:rPr>
          <w:spacing w:val="-15"/>
          <w:w w:val="90"/>
        </w:rPr>
        <w:t> </w:t>
      </w:r>
      <w:r>
        <w:rPr>
          <w:w w:val="90"/>
        </w:rPr>
        <w:t>ständig</w:t>
      </w:r>
      <w:r>
        <w:rPr>
          <w:spacing w:val="-15"/>
          <w:w w:val="90"/>
        </w:rPr>
        <w:t> </w:t>
      </w:r>
      <w:r>
        <w:rPr>
          <w:w w:val="90"/>
        </w:rPr>
        <w:t>wie</w:t>
      </w:r>
      <w:r>
        <w:rPr>
          <w:spacing w:val="-15"/>
          <w:w w:val="90"/>
        </w:rPr>
        <w:t> </w:t>
      </w:r>
      <w:r>
        <w:rPr>
          <w:w w:val="90"/>
        </w:rPr>
        <w:t>ein</w:t>
      </w:r>
      <w:r>
        <w:rPr>
          <w:spacing w:val="-15"/>
          <w:w w:val="90"/>
        </w:rPr>
        <w:t> </w:t>
      </w:r>
      <w:r>
        <w:rPr>
          <w:w w:val="90"/>
        </w:rPr>
        <w:t>alter</w:t>
      </w:r>
      <w:r>
        <w:rPr>
          <w:spacing w:val="-15"/>
          <w:w w:val="90"/>
        </w:rPr>
        <w:t> </w:t>
      </w:r>
      <w:r>
        <w:rPr>
          <w:w w:val="90"/>
        </w:rPr>
        <w:t>Diplomat</w:t>
      </w:r>
      <w:r>
        <w:rPr>
          <w:spacing w:val="-15"/>
          <w:w w:val="90"/>
        </w:rPr>
        <w:t> </w:t>
      </w:r>
      <w:r>
        <w:rPr>
          <w:w w:val="90"/>
        </w:rPr>
        <w:t>Formu- lierungen</w:t>
      </w:r>
      <w:r>
        <w:rPr>
          <w:spacing w:val="-34"/>
          <w:w w:val="90"/>
        </w:rPr>
        <w:t> </w:t>
      </w:r>
      <w:r>
        <w:rPr>
          <w:w w:val="90"/>
        </w:rPr>
        <w:t>suchte,</w:t>
      </w:r>
      <w:r>
        <w:rPr>
          <w:spacing w:val="-35"/>
          <w:w w:val="90"/>
        </w:rPr>
        <w:t> </w:t>
      </w:r>
      <w:r>
        <w:rPr>
          <w:w w:val="90"/>
        </w:rPr>
        <w:t>die</w:t>
      </w:r>
      <w:r>
        <w:rPr>
          <w:spacing w:val="-34"/>
          <w:w w:val="90"/>
        </w:rPr>
        <w:t> </w:t>
      </w:r>
      <w:r>
        <w:rPr>
          <w:w w:val="90"/>
        </w:rPr>
        <w:t>gerade</w:t>
      </w:r>
      <w:r>
        <w:rPr>
          <w:spacing w:val="-35"/>
          <w:w w:val="90"/>
        </w:rPr>
        <w:t> </w:t>
      </w:r>
      <w:r>
        <w:rPr>
          <w:w w:val="90"/>
        </w:rPr>
        <w:t>noch</w:t>
      </w:r>
      <w:r>
        <w:rPr>
          <w:spacing w:val="-34"/>
          <w:w w:val="90"/>
        </w:rPr>
        <w:t> </w:t>
      </w:r>
      <w:r>
        <w:rPr>
          <w:w w:val="90"/>
        </w:rPr>
        <w:t>gewagt</w:t>
      </w:r>
      <w:r>
        <w:rPr>
          <w:spacing w:val="-35"/>
          <w:w w:val="90"/>
        </w:rPr>
        <w:t> </w:t>
      </w:r>
      <w:r>
        <w:rPr>
          <w:w w:val="90"/>
        </w:rPr>
        <w:t>werden</w:t>
      </w:r>
      <w:r>
        <w:rPr>
          <w:spacing w:val="-34"/>
          <w:w w:val="90"/>
        </w:rPr>
        <w:t> </w:t>
      </w:r>
      <w:r>
        <w:rPr>
          <w:w w:val="90"/>
        </w:rPr>
        <w:t>konnten,</w:t>
      </w:r>
      <w:r>
        <w:rPr>
          <w:spacing w:val="-35"/>
          <w:w w:val="90"/>
        </w:rPr>
        <w:t> </w:t>
      </w:r>
      <w:r>
        <w:rPr>
          <w:w w:val="90"/>
        </w:rPr>
        <w:t>und</w:t>
      </w:r>
      <w:r>
        <w:rPr>
          <w:spacing w:val="-34"/>
          <w:w w:val="90"/>
        </w:rPr>
        <w:t> </w:t>
      </w:r>
      <w:r>
        <w:rPr>
          <w:w w:val="90"/>
        </w:rPr>
        <w:t>dass</w:t>
      </w:r>
      <w:r>
        <w:rPr>
          <w:spacing w:val="-35"/>
          <w:w w:val="90"/>
        </w:rPr>
        <w:t> </w:t>
      </w:r>
      <w:r>
        <w:rPr>
          <w:w w:val="90"/>
        </w:rPr>
        <w:t>ich</w:t>
      </w:r>
      <w:r>
        <w:rPr>
          <w:spacing w:val="-34"/>
          <w:w w:val="90"/>
        </w:rPr>
        <w:t> </w:t>
      </w:r>
      <w:r>
        <w:rPr>
          <w:w w:val="90"/>
        </w:rPr>
        <w:t>oft</w:t>
      </w:r>
      <w:r>
        <w:rPr>
          <w:spacing w:val="-35"/>
          <w:w w:val="90"/>
        </w:rPr>
        <w:t> </w:t>
      </w:r>
      <w:r>
        <w:rPr>
          <w:w w:val="90"/>
        </w:rPr>
        <w:t>mit</w:t>
      </w:r>
      <w:r>
        <w:rPr>
          <w:spacing w:val="-34"/>
          <w:w w:val="90"/>
        </w:rPr>
        <w:t> </w:t>
      </w:r>
      <w:r>
        <w:rPr>
          <w:w w:val="90"/>
        </w:rPr>
        <w:t>Herz- </w:t>
      </w:r>
      <w:r>
        <w:rPr>
          <w:w w:val="85"/>
        </w:rPr>
        <w:t>klopfen</w:t>
      </w:r>
      <w:r>
        <w:rPr>
          <w:spacing w:val="-18"/>
          <w:w w:val="85"/>
        </w:rPr>
        <w:t> </w:t>
      </w:r>
      <w:r>
        <w:rPr>
          <w:w w:val="85"/>
        </w:rPr>
        <w:t>erwartet</w:t>
      </w:r>
      <w:r>
        <w:rPr>
          <w:spacing w:val="-18"/>
          <w:w w:val="85"/>
        </w:rPr>
        <w:t> </w:t>
      </w:r>
      <w:r>
        <w:rPr>
          <w:w w:val="85"/>
        </w:rPr>
        <w:t>und</w:t>
      </w:r>
      <w:r>
        <w:rPr>
          <w:spacing w:val="-18"/>
          <w:w w:val="85"/>
        </w:rPr>
        <w:t> </w:t>
      </w:r>
      <w:r>
        <w:rPr>
          <w:w w:val="85"/>
        </w:rPr>
        <w:t>alle</w:t>
      </w:r>
      <w:r>
        <w:rPr>
          <w:spacing w:val="-18"/>
          <w:w w:val="85"/>
        </w:rPr>
        <w:t> </w:t>
      </w:r>
      <w:r>
        <w:rPr>
          <w:w w:val="85"/>
        </w:rPr>
        <w:t>möglichen</w:t>
      </w:r>
      <w:r>
        <w:rPr>
          <w:spacing w:val="-18"/>
          <w:w w:val="85"/>
        </w:rPr>
        <w:t> </w:t>
      </w:r>
      <w:r>
        <w:rPr>
          <w:w w:val="85"/>
        </w:rPr>
        <w:t>Listen</w:t>
      </w:r>
      <w:r>
        <w:rPr>
          <w:spacing w:val="-18"/>
          <w:w w:val="85"/>
        </w:rPr>
        <w:t> </w:t>
      </w:r>
      <w:r>
        <w:rPr>
          <w:w w:val="85"/>
        </w:rPr>
        <w:t>angwendet</w:t>
      </w:r>
      <w:r>
        <w:rPr>
          <w:spacing w:val="-18"/>
          <w:w w:val="85"/>
        </w:rPr>
        <w:t> </w:t>
      </w:r>
      <w:r>
        <w:rPr>
          <w:w w:val="85"/>
        </w:rPr>
        <w:t>habe,</w:t>
      </w:r>
      <w:r>
        <w:rPr>
          <w:spacing w:val="-18"/>
          <w:w w:val="85"/>
        </w:rPr>
        <w:t> </w:t>
      </w:r>
      <w:r>
        <w:rPr>
          <w:w w:val="85"/>
        </w:rPr>
        <w:t>bis</w:t>
      </w:r>
      <w:r>
        <w:rPr>
          <w:spacing w:val="-18"/>
          <w:w w:val="85"/>
        </w:rPr>
        <w:t> </w:t>
      </w:r>
      <w:r>
        <w:rPr>
          <w:w w:val="85"/>
        </w:rPr>
        <w:t>wieder</w:t>
      </w:r>
      <w:r>
        <w:rPr>
          <w:spacing w:val="-18"/>
          <w:w w:val="85"/>
        </w:rPr>
        <w:t> </w:t>
      </w:r>
      <w:r>
        <w:rPr>
          <w:w w:val="85"/>
        </w:rPr>
        <w:t>eine</w:t>
      </w:r>
      <w:r>
        <w:rPr>
          <w:spacing w:val="-18"/>
          <w:w w:val="85"/>
        </w:rPr>
        <w:t> </w:t>
      </w:r>
      <w:r>
        <w:rPr>
          <w:w w:val="85"/>
        </w:rPr>
        <w:t>gefährliche Stelle der Zensur und den Ängstlichen zum </w:t>
      </w:r>
      <w:r>
        <w:rPr>
          <w:spacing w:val="-5"/>
          <w:w w:val="85"/>
        </w:rPr>
        <w:t>Trotz </w:t>
      </w:r>
      <w:r>
        <w:rPr>
          <w:w w:val="85"/>
        </w:rPr>
        <w:t>glücklich gedruckt</w:t>
      </w:r>
      <w:r>
        <w:rPr>
          <w:spacing w:val="5"/>
          <w:w w:val="85"/>
        </w:rPr>
        <w:t> </w:t>
      </w:r>
      <w:r>
        <w:rPr>
          <w:w w:val="85"/>
        </w:rPr>
        <w:t>war.</w:t>
      </w:r>
    </w:p>
    <w:p>
      <w:pPr>
        <w:pStyle w:val="BodyText"/>
        <w:spacing w:line="288" w:lineRule="exact" w:before="40"/>
        <w:ind w:left="2195" w:right="111" w:firstLine="351"/>
        <w:jc w:val="both"/>
      </w:pPr>
      <w:r>
        <w:rPr>
          <w:w w:val="90"/>
        </w:rPr>
        <w:t>Eine</w:t>
      </w:r>
      <w:r>
        <w:rPr>
          <w:spacing w:val="-35"/>
          <w:w w:val="90"/>
        </w:rPr>
        <w:t> </w:t>
      </w:r>
      <w:r>
        <w:rPr>
          <w:w w:val="90"/>
        </w:rPr>
        <w:t>weitere</w:t>
      </w:r>
      <w:r>
        <w:rPr>
          <w:spacing w:val="-35"/>
          <w:w w:val="90"/>
        </w:rPr>
        <w:t> </w:t>
      </w:r>
      <w:r>
        <w:rPr>
          <w:w w:val="90"/>
        </w:rPr>
        <w:t>klare</w:t>
      </w:r>
      <w:r>
        <w:rPr>
          <w:spacing w:val="-35"/>
          <w:w w:val="90"/>
        </w:rPr>
        <w:t> </w:t>
      </w:r>
      <w:r>
        <w:rPr>
          <w:spacing w:val="-4"/>
          <w:w w:val="90"/>
        </w:rPr>
        <w:t>Tatsache</w:t>
      </w:r>
      <w:r>
        <w:rPr>
          <w:spacing w:val="-35"/>
          <w:w w:val="90"/>
        </w:rPr>
        <w:t> </w:t>
      </w:r>
      <w:r>
        <w:rPr>
          <w:w w:val="90"/>
        </w:rPr>
        <w:t>ist,</w:t>
      </w:r>
      <w:r>
        <w:rPr>
          <w:spacing w:val="-35"/>
          <w:w w:val="90"/>
        </w:rPr>
        <w:t> </w:t>
      </w:r>
      <w:r>
        <w:rPr>
          <w:w w:val="90"/>
        </w:rPr>
        <w:t>dass</w:t>
      </w:r>
      <w:r>
        <w:rPr>
          <w:spacing w:val="-35"/>
          <w:w w:val="90"/>
        </w:rPr>
        <w:t> </w:t>
      </w:r>
      <w:r>
        <w:rPr>
          <w:w w:val="90"/>
        </w:rPr>
        <w:t>ich</w:t>
      </w:r>
      <w:r>
        <w:rPr>
          <w:spacing w:val="-35"/>
          <w:w w:val="90"/>
        </w:rPr>
        <w:t> </w:t>
      </w:r>
      <w:r>
        <w:rPr>
          <w:w w:val="90"/>
        </w:rPr>
        <w:t>allem</w:t>
      </w:r>
      <w:r>
        <w:rPr>
          <w:spacing w:val="-35"/>
          <w:w w:val="90"/>
        </w:rPr>
        <w:t> </w:t>
      </w:r>
      <w:r>
        <w:rPr>
          <w:w w:val="90"/>
        </w:rPr>
        <w:t>Drängen,</w:t>
      </w:r>
      <w:r>
        <w:rPr>
          <w:spacing w:val="-35"/>
          <w:w w:val="90"/>
        </w:rPr>
        <w:t> </w:t>
      </w:r>
      <w:r>
        <w:rPr>
          <w:w w:val="90"/>
        </w:rPr>
        <w:t>Anerbieten</w:t>
      </w:r>
      <w:r>
        <w:rPr>
          <w:spacing w:val="-35"/>
          <w:w w:val="90"/>
        </w:rPr>
        <w:t> </w:t>
      </w:r>
      <w:r>
        <w:rPr>
          <w:w w:val="90"/>
        </w:rPr>
        <w:t>und</w:t>
      </w:r>
      <w:r>
        <w:rPr>
          <w:spacing w:val="-35"/>
          <w:w w:val="90"/>
        </w:rPr>
        <w:t> </w:t>
      </w:r>
      <w:r>
        <w:rPr>
          <w:spacing w:val="-3"/>
          <w:w w:val="90"/>
        </w:rPr>
        <w:t>Vorschrif- </w:t>
      </w:r>
      <w:r>
        <w:rPr>
          <w:w w:val="90"/>
        </w:rPr>
        <w:t>ten,</w:t>
      </w:r>
      <w:r>
        <w:rPr>
          <w:spacing w:val="-24"/>
          <w:w w:val="90"/>
        </w:rPr>
        <w:t> </w:t>
      </w:r>
      <w:r>
        <w:rPr>
          <w:w w:val="90"/>
        </w:rPr>
        <w:t>und</w:t>
      </w:r>
      <w:r>
        <w:rPr>
          <w:spacing w:val="-24"/>
          <w:w w:val="90"/>
        </w:rPr>
        <w:t> </w:t>
      </w:r>
      <w:r>
        <w:rPr>
          <w:w w:val="90"/>
        </w:rPr>
        <w:t>namentlich</w:t>
      </w:r>
      <w:r>
        <w:rPr>
          <w:spacing w:val="-24"/>
          <w:w w:val="90"/>
        </w:rPr>
        <w:t> </w:t>
      </w:r>
      <w:r>
        <w:rPr>
          <w:w w:val="90"/>
        </w:rPr>
        <w:t>allen</w:t>
      </w:r>
      <w:r>
        <w:rPr>
          <w:spacing w:val="-24"/>
          <w:w w:val="90"/>
        </w:rPr>
        <w:t> </w:t>
      </w:r>
      <w:r>
        <w:rPr>
          <w:w w:val="90"/>
        </w:rPr>
        <w:t>Nachteilen</w:t>
      </w:r>
      <w:r>
        <w:rPr>
          <w:spacing w:val="-24"/>
          <w:w w:val="90"/>
        </w:rPr>
        <w:t> </w:t>
      </w:r>
      <w:r>
        <w:rPr>
          <w:w w:val="90"/>
        </w:rPr>
        <w:t>zum</w:t>
      </w:r>
      <w:r>
        <w:rPr>
          <w:spacing w:val="-24"/>
          <w:w w:val="90"/>
        </w:rPr>
        <w:t> </w:t>
      </w:r>
      <w:r>
        <w:rPr>
          <w:spacing w:val="-5"/>
          <w:w w:val="90"/>
        </w:rPr>
        <w:t>Trotz</w:t>
      </w:r>
      <w:r>
        <w:rPr>
          <w:spacing w:val="-24"/>
          <w:w w:val="90"/>
        </w:rPr>
        <w:t> </w:t>
      </w:r>
      <w:r>
        <w:rPr>
          <w:w w:val="90"/>
        </w:rPr>
        <w:t>nie</w:t>
      </w:r>
      <w:r>
        <w:rPr>
          <w:spacing w:val="-24"/>
          <w:w w:val="90"/>
        </w:rPr>
        <w:t> </w:t>
      </w:r>
      <w:r>
        <w:rPr>
          <w:w w:val="90"/>
        </w:rPr>
        <w:t>irgend</w:t>
      </w:r>
      <w:r>
        <w:rPr>
          <w:spacing w:val="-24"/>
          <w:w w:val="90"/>
        </w:rPr>
        <w:t> </w:t>
      </w:r>
      <w:r>
        <w:rPr>
          <w:w w:val="90"/>
        </w:rPr>
        <w:t>einer</w:t>
      </w:r>
      <w:r>
        <w:rPr>
          <w:spacing w:val="-24"/>
          <w:w w:val="90"/>
        </w:rPr>
        <w:t> </w:t>
      </w:r>
      <w:r>
        <w:rPr>
          <w:w w:val="90"/>
        </w:rPr>
        <w:t>(und</w:t>
      </w:r>
      <w:r>
        <w:rPr>
          <w:spacing w:val="-24"/>
          <w:w w:val="90"/>
        </w:rPr>
        <w:t> </w:t>
      </w:r>
      <w:r>
        <w:rPr>
          <w:w w:val="90"/>
        </w:rPr>
        <w:t>sei</w:t>
      </w:r>
      <w:r>
        <w:rPr>
          <w:spacing w:val="-24"/>
          <w:w w:val="90"/>
        </w:rPr>
        <w:t> </w:t>
      </w:r>
      <w:r>
        <w:rPr>
          <w:w w:val="90"/>
        </w:rPr>
        <w:t>es</w:t>
      </w:r>
      <w:r>
        <w:rPr>
          <w:spacing w:val="-24"/>
          <w:w w:val="90"/>
        </w:rPr>
        <w:t> </w:t>
      </w:r>
      <w:r>
        <w:rPr>
          <w:w w:val="90"/>
        </w:rPr>
        <w:t>auch</w:t>
      </w:r>
      <w:r>
        <w:rPr>
          <w:spacing w:val="-24"/>
          <w:w w:val="90"/>
        </w:rPr>
        <w:t> </w:t>
      </w:r>
      <w:r>
        <w:rPr>
          <w:w w:val="90"/>
        </w:rPr>
        <w:t>nur beruflich)</w:t>
      </w:r>
      <w:r>
        <w:rPr>
          <w:spacing w:val="-35"/>
          <w:w w:val="90"/>
        </w:rPr>
        <w:t> </w:t>
      </w:r>
      <w:r>
        <w:rPr>
          <w:w w:val="90"/>
        </w:rPr>
        <w:t>nationalsozialistischen</w:t>
      </w:r>
      <w:r>
        <w:rPr>
          <w:spacing w:val="-35"/>
          <w:w w:val="90"/>
        </w:rPr>
        <w:t> </w:t>
      </w:r>
      <w:r>
        <w:rPr>
          <w:w w:val="90"/>
        </w:rPr>
        <w:t>Organisation</w:t>
      </w:r>
      <w:r>
        <w:rPr>
          <w:spacing w:val="-35"/>
          <w:w w:val="90"/>
        </w:rPr>
        <w:t> </w:t>
      </w:r>
      <w:r>
        <w:rPr>
          <w:w w:val="90"/>
        </w:rPr>
        <w:t>angehört</w:t>
      </w:r>
      <w:r>
        <w:rPr>
          <w:spacing w:val="-35"/>
          <w:w w:val="90"/>
        </w:rPr>
        <w:t> </w:t>
      </w:r>
      <w:r>
        <w:rPr>
          <w:w w:val="90"/>
        </w:rPr>
        <w:t>habe.</w:t>
      </w:r>
      <w:r>
        <w:rPr>
          <w:spacing w:val="-35"/>
          <w:w w:val="90"/>
        </w:rPr>
        <w:t> </w:t>
      </w:r>
      <w:r>
        <w:rPr>
          <w:w w:val="90"/>
        </w:rPr>
        <w:t>Auf</w:t>
      </w:r>
      <w:r>
        <w:rPr>
          <w:spacing w:val="-35"/>
          <w:w w:val="90"/>
        </w:rPr>
        <w:t> </w:t>
      </w:r>
      <w:r>
        <w:rPr>
          <w:w w:val="90"/>
        </w:rPr>
        <w:t>jede</w:t>
      </w:r>
      <w:r>
        <w:rPr>
          <w:spacing w:val="-35"/>
          <w:w w:val="90"/>
        </w:rPr>
        <w:t> </w:t>
      </w:r>
      <w:r>
        <w:rPr>
          <w:w w:val="90"/>
        </w:rPr>
        <w:t>mir</w:t>
      </w:r>
      <w:r>
        <w:rPr>
          <w:spacing w:val="-35"/>
          <w:w w:val="90"/>
        </w:rPr>
        <w:t> </w:t>
      </w:r>
      <w:r>
        <w:rPr>
          <w:w w:val="90"/>
        </w:rPr>
        <w:t>oft</w:t>
      </w:r>
      <w:r>
        <w:rPr>
          <w:spacing w:val="-35"/>
          <w:w w:val="90"/>
        </w:rPr>
        <w:t> </w:t>
      </w:r>
      <w:r>
        <w:rPr>
          <w:w w:val="90"/>
        </w:rPr>
        <w:t>ange- </w:t>
      </w:r>
      <w:r>
        <w:rPr>
          <w:w w:val="85"/>
        </w:rPr>
        <w:t>botene</w:t>
      </w:r>
      <w:r>
        <w:rPr>
          <w:spacing w:val="-9"/>
          <w:w w:val="85"/>
        </w:rPr>
        <w:t> </w:t>
      </w:r>
      <w:r>
        <w:rPr>
          <w:w w:val="85"/>
        </w:rPr>
        <w:t>akademische</w:t>
      </w:r>
      <w:r>
        <w:rPr>
          <w:spacing w:val="-9"/>
          <w:w w:val="85"/>
        </w:rPr>
        <w:t> </w:t>
      </w:r>
      <w:r>
        <w:rPr>
          <w:w w:val="85"/>
        </w:rPr>
        <w:t>Karriere</w:t>
      </w:r>
      <w:r>
        <w:rPr>
          <w:spacing w:val="-9"/>
          <w:w w:val="85"/>
        </w:rPr>
        <w:t> </w:t>
      </w:r>
      <w:r>
        <w:rPr>
          <w:w w:val="85"/>
        </w:rPr>
        <w:t>habe</w:t>
      </w:r>
      <w:r>
        <w:rPr>
          <w:spacing w:val="-9"/>
          <w:w w:val="85"/>
        </w:rPr>
        <w:t> </w:t>
      </w:r>
      <w:r>
        <w:rPr>
          <w:w w:val="85"/>
        </w:rPr>
        <w:t>ich</w:t>
      </w:r>
      <w:r>
        <w:rPr>
          <w:spacing w:val="-9"/>
          <w:w w:val="85"/>
        </w:rPr>
        <w:t> </w:t>
      </w:r>
      <w:r>
        <w:rPr>
          <w:w w:val="85"/>
        </w:rPr>
        <w:t>aus</w:t>
      </w:r>
      <w:r>
        <w:rPr>
          <w:spacing w:val="-9"/>
          <w:w w:val="85"/>
        </w:rPr>
        <w:t> </w:t>
      </w:r>
      <w:r>
        <w:rPr>
          <w:w w:val="85"/>
        </w:rPr>
        <w:t>politischen</w:t>
      </w:r>
      <w:r>
        <w:rPr>
          <w:spacing w:val="-9"/>
          <w:w w:val="85"/>
        </w:rPr>
        <w:t> </w:t>
      </w:r>
      <w:r>
        <w:rPr>
          <w:w w:val="85"/>
        </w:rPr>
        <w:t>(dem</w:t>
      </w:r>
      <w:r>
        <w:rPr>
          <w:spacing w:val="-9"/>
          <w:w w:val="85"/>
        </w:rPr>
        <w:t> </w:t>
      </w:r>
      <w:r>
        <w:rPr>
          <w:w w:val="85"/>
        </w:rPr>
        <w:t>Ministerium</w:t>
      </w:r>
      <w:r>
        <w:rPr>
          <w:spacing w:val="-9"/>
          <w:w w:val="85"/>
        </w:rPr>
        <w:t> </w:t>
      </w:r>
      <w:r>
        <w:rPr>
          <w:w w:val="85"/>
        </w:rPr>
        <w:t>in</w:t>
      </w:r>
      <w:r>
        <w:rPr>
          <w:spacing w:val="-9"/>
          <w:w w:val="85"/>
        </w:rPr>
        <w:t> </w:t>
      </w:r>
      <w:r>
        <w:rPr>
          <w:w w:val="85"/>
        </w:rPr>
        <w:t>einem</w:t>
      </w:r>
      <w:r>
        <w:rPr>
          <w:spacing w:val="-9"/>
          <w:w w:val="85"/>
        </w:rPr>
        <w:t> </w:t>
      </w:r>
      <w:r>
        <w:rPr>
          <w:w w:val="85"/>
        </w:rPr>
        <w:t>ganz </w:t>
      </w:r>
      <w:r>
        <w:rPr>
          <w:w w:val="90"/>
        </w:rPr>
        <w:t>offenen</w:t>
      </w:r>
      <w:r>
        <w:rPr>
          <w:spacing w:val="-29"/>
          <w:w w:val="90"/>
        </w:rPr>
        <w:t> </w:t>
      </w:r>
      <w:r>
        <w:rPr>
          <w:w w:val="90"/>
        </w:rPr>
        <w:t>Schreiben</w:t>
      </w:r>
      <w:r>
        <w:rPr>
          <w:spacing w:val="-29"/>
          <w:w w:val="90"/>
        </w:rPr>
        <w:t> </w:t>
      </w:r>
      <w:r>
        <w:rPr>
          <w:w w:val="90"/>
        </w:rPr>
        <w:t>mitgeteilten</w:t>
      </w:r>
      <w:r>
        <w:rPr>
          <w:color w:val="2E3092"/>
          <w:w w:val="90"/>
          <w:position w:val="9"/>
          <w:sz w:val="17"/>
        </w:rPr>
        <w:t>59</w:t>
      </w:r>
      <w:r>
        <w:rPr>
          <w:w w:val="90"/>
        </w:rPr>
        <w:t>)</w:t>
      </w:r>
      <w:r>
        <w:rPr>
          <w:spacing w:val="-29"/>
          <w:w w:val="90"/>
        </w:rPr>
        <w:t> </w:t>
      </w:r>
      <w:r>
        <w:rPr>
          <w:w w:val="90"/>
        </w:rPr>
        <w:t>Gründen</w:t>
      </w:r>
      <w:r>
        <w:rPr>
          <w:spacing w:val="-29"/>
          <w:w w:val="90"/>
        </w:rPr>
        <w:t> </w:t>
      </w:r>
      <w:r>
        <w:rPr>
          <w:w w:val="90"/>
        </w:rPr>
        <w:t>verzichtet.</w:t>
      </w:r>
      <w:r>
        <w:rPr>
          <w:spacing w:val="-29"/>
          <w:w w:val="90"/>
        </w:rPr>
        <w:t> </w:t>
      </w:r>
      <w:r>
        <w:rPr>
          <w:w w:val="90"/>
        </w:rPr>
        <w:t>Selbst</w:t>
      </w:r>
      <w:r>
        <w:rPr>
          <w:spacing w:val="-29"/>
          <w:w w:val="90"/>
        </w:rPr>
        <w:t> </w:t>
      </w:r>
      <w:r>
        <w:rPr>
          <w:w w:val="90"/>
        </w:rPr>
        <w:t>die</w:t>
      </w:r>
      <w:r>
        <w:rPr>
          <w:spacing w:val="-29"/>
          <w:w w:val="90"/>
        </w:rPr>
        <w:t> </w:t>
      </w:r>
      <w:r>
        <w:rPr>
          <w:w w:val="90"/>
        </w:rPr>
        <w:t>Dozentur</w:t>
      </w:r>
      <w:r>
        <w:rPr>
          <w:spacing w:val="-29"/>
          <w:w w:val="90"/>
        </w:rPr>
        <w:t> </w:t>
      </w:r>
      <w:r>
        <w:rPr>
          <w:w w:val="90"/>
        </w:rPr>
        <w:t>lehnte</w:t>
      </w:r>
      <w:r>
        <w:rPr>
          <w:spacing w:val="-29"/>
          <w:w w:val="90"/>
        </w:rPr>
        <w:t> </w:t>
      </w:r>
      <w:r>
        <w:rPr>
          <w:w w:val="90"/>
        </w:rPr>
        <w:t>ich ab,</w:t>
      </w:r>
      <w:r>
        <w:rPr>
          <w:spacing w:val="-21"/>
          <w:w w:val="90"/>
        </w:rPr>
        <w:t> </w:t>
      </w:r>
      <w:r>
        <w:rPr>
          <w:spacing w:val="-3"/>
          <w:w w:val="90"/>
        </w:rPr>
        <w:t>obwohl</w:t>
      </w:r>
      <w:r>
        <w:rPr>
          <w:spacing w:val="-21"/>
          <w:w w:val="90"/>
        </w:rPr>
        <w:t> </w:t>
      </w:r>
      <w:r>
        <w:rPr>
          <w:w w:val="90"/>
        </w:rPr>
        <w:t>sie</w:t>
      </w:r>
      <w:r>
        <w:rPr>
          <w:spacing w:val="-21"/>
          <w:w w:val="90"/>
        </w:rPr>
        <w:t> </w:t>
      </w:r>
      <w:r>
        <w:rPr>
          <w:w w:val="90"/>
        </w:rPr>
        <w:t>nur</w:t>
      </w:r>
      <w:r>
        <w:rPr>
          <w:spacing w:val="-21"/>
          <w:w w:val="90"/>
        </w:rPr>
        <w:t> </w:t>
      </w:r>
      <w:r>
        <w:rPr>
          <w:w w:val="90"/>
        </w:rPr>
        <w:t>eine</w:t>
      </w:r>
      <w:r>
        <w:rPr>
          <w:spacing w:val="-21"/>
          <w:w w:val="90"/>
        </w:rPr>
        <w:t> </w:t>
      </w:r>
      <w:r>
        <w:rPr>
          <w:w w:val="90"/>
        </w:rPr>
        <w:t>verhältnismässig</w:t>
      </w:r>
      <w:r>
        <w:rPr>
          <w:spacing w:val="-21"/>
          <w:w w:val="90"/>
        </w:rPr>
        <w:t> </w:t>
      </w:r>
      <w:r>
        <w:rPr>
          <w:w w:val="90"/>
        </w:rPr>
        <w:t>lockere</w:t>
      </w:r>
      <w:r>
        <w:rPr>
          <w:spacing w:val="-21"/>
          <w:w w:val="90"/>
        </w:rPr>
        <w:t> </w:t>
      </w:r>
      <w:r>
        <w:rPr>
          <w:spacing w:val="-3"/>
          <w:w w:val="90"/>
        </w:rPr>
        <w:t>Verbindung</w:t>
      </w:r>
      <w:r>
        <w:rPr>
          <w:spacing w:val="-21"/>
          <w:w w:val="90"/>
        </w:rPr>
        <w:t> </w:t>
      </w:r>
      <w:r>
        <w:rPr>
          <w:w w:val="90"/>
        </w:rPr>
        <w:t>bedeutete.</w:t>
      </w:r>
      <w:r>
        <w:rPr>
          <w:spacing w:val="-21"/>
          <w:w w:val="90"/>
        </w:rPr>
        <w:t> </w:t>
      </w:r>
      <w:r>
        <w:rPr>
          <w:w w:val="90"/>
        </w:rPr>
        <w:t>Es</w:t>
      </w:r>
      <w:r>
        <w:rPr>
          <w:spacing w:val="-21"/>
          <w:w w:val="90"/>
        </w:rPr>
        <w:t> </w:t>
      </w:r>
      <w:r>
        <w:rPr>
          <w:w w:val="90"/>
        </w:rPr>
        <w:t>blieb</w:t>
      </w:r>
      <w:r>
        <w:rPr>
          <w:spacing w:val="-21"/>
          <w:w w:val="90"/>
        </w:rPr>
        <w:t> </w:t>
      </w:r>
      <w:r>
        <w:rPr>
          <w:w w:val="90"/>
        </w:rPr>
        <w:t>bei</w:t>
      </w:r>
    </w:p>
    <w:p>
      <w:pPr>
        <w:pStyle w:val="BodyText"/>
        <w:spacing w:before="1"/>
        <w:rPr>
          <w:sz w:val="21"/>
        </w:rPr>
      </w:pPr>
      <w:r>
        <w:rPr/>
        <w:pict>
          <v:line style="position:absolute;mso-position-horizontal-relative:page;mso-position-vertical-relative:paragraph;z-index:10792;mso-wrap-distance-left:0;mso-wrap-distance-right:0" from="133.768005pt,16.3899pt" to="289.183005pt,16.3899pt" stroked="true" strokeweight=".398pt" strokecolor="#000000">
            <v:stroke dashstyle="solid"/>
            <w10:wrap type="topAndBottom"/>
          </v:line>
        </w:pict>
      </w:r>
    </w:p>
    <w:p>
      <w:pPr>
        <w:spacing w:line="213" w:lineRule="auto" w:before="0"/>
        <w:ind w:left="2195" w:right="111" w:firstLine="230"/>
        <w:jc w:val="both"/>
        <w:rPr>
          <w:sz w:val="20"/>
        </w:rPr>
      </w:pPr>
      <w:r>
        <w:rPr>
          <w:w w:val="85"/>
          <w:position w:val="7"/>
          <w:sz w:val="14"/>
        </w:rPr>
        <w:t>58</w:t>
      </w:r>
      <w:bookmarkStart w:name="_bookmark1052" w:id="1394"/>
      <w:bookmarkEnd w:id="1394"/>
      <w:r>
        <w:rPr>
          <w:w w:val="85"/>
          <w:position w:val="7"/>
          <w:sz w:val="14"/>
        </w:rPr>
      </w:r>
      <w:r>
        <w:rPr>
          <w:w w:val="85"/>
          <w:sz w:val="20"/>
        </w:rPr>
        <w:t>Hans Wilhelm Albrecht Ritschl (1897-1993), deutscher Ökonom, Finanzwissenschafts- und Raum- wirtschaftstheoretiker. 1925 in Göttingen habilitert, ab 1928 Ordinarius für Finanzwissenschaft in Basel, </w:t>
      </w:r>
      <w:r>
        <w:rPr>
          <w:w w:val="90"/>
          <w:sz w:val="20"/>
        </w:rPr>
        <w:t>von </w:t>
      </w:r>
      <w:bookmarkStart w:name="_bookmark1053" w:id="1395"/>
      <w:bookmarkEnd w:id="1395"/>
      <w:r>
        <w:rPr>
          <w:w w:val="90"/>
          <w:sz w:val="20"/>
        </w:rPr>
        <w:t>1942</w:t>
      </w:r>
      <w:r>
        <w:rPr>
          <w:w w:val="90"/>
          <w:sz w:val="20"/>
        </w:rPr>
        <w:t> bis 1946 in Straßburg, dann an der Universität Hamburg.</w:t>
      </w:r>
    </w:p>
    <w:p>
      <w:pPr>
        <w:spacing w:line="246" w:lineRule="exact" w:before="3"/>
        <w:ind w:left="2424" w:right="0" w:firstLine="0"/>
        <w:jc w:val="left"/>
        <w:rPr>
          <w:sz w:val="20"/>
        </w:rPr>
      </w:pPr>
      <w:r>
        <w:rPr>
          <w:w w:val="85"/>
          <w:position w:val="7"/>
          <w:sz w:val="14"/>
        </w:rPr>
        <w:t>59</w:t>
      </w:r>
      <w:r>
        <w:rPr>
          <w:w w:val="85"/>
          <w:sz w:val="20"/>
        </w:rPr>
        <w:t>Vgl. Löschs Schreiben vom 16. Juli 1942 an das Reichserziehungsministerium in </w:t>
      </w:r>
      <w:hyperlink w:history="true" w:anchor="_bookmark876">
        <w:r>
          <w:rPr>
            <w:color w:val="2E3092"/>
            <w:w w:val="85"/>
            <w:sz w:val="20"/>
          </w:rPr>
          <w:t>7.21</w:t>
        </w:r>
      </w:hyperlink>
      <w:r>
        <w:rPr>
          <w:w w:val="85"/>
          <w:sz w:val="20"/>
        </w:rPr>
        <w:t>.</w:t>
      </w:r>
    </w:p>
    <w:p>
      <w:pPr>
        <w:spacing w:after="0" w:line="246"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29"/>
        </w:numPr>
        <w:tabs>
          <w:tab w:pos="511" w:val="left" w:leader="none"/>
          <w:tab w:pos="9981" w:val="right" w:leader="none"/>
        </w:tabs>
        <w:spacing w:line="240" w:lineRule="auto" w:before="84" w:after="0"/>
        <w:ind w:left="510" w:right="0" w:hanging="392"/>
        <w:jc w:val="left"/>
        <w:rPr>
          <w:sz w:val="24"/>
        </w:rPr>
      </w:pPr>
      <w:bookmarkStart w:name="_bookmark1054" w:id="1396"/>
      <w:bookmarkEnd w:id="1396"/>
      <w:r>
        <w:rPr/>
      </w:r>
      <w:bookmarkStart w:name="_bookmark1054" w:id="1397"/>
      <w:bookmarkEnd w:id="1397"/>
      <w:r>
        <w:rPr>
          <w:w w:val="95"/>
          <w:sz w:val="24"/>
        </w:rPr>
        <w:t>Lösch</w:t>
      </w:r>
      <w:r>
        <w:rPr>
          <w:spacing w:val="-14"/>
          <w:w w:val="95"/>
          <w:sz w:val="24"/>
        </w:rPr>
        <w:t> </w:t>
      </w:r>
      <w:r>
        <w:rPr>
          <w:w w:val="95"/>
          <w:sz w:val="24"/>
        </w:rPr>
        <w:t>an</w:t>
      </w:r>
      <w:r>
        <w:rPr>
          <w:spacing w:val="-14"/>
          <w:w w:val="95"/>
          <w:sz w:val="24"/>
        </w:rPr>
        <w:t> </w:t>
      </w:r>
      <w:r>
        <w:rPr>
          <w:w w:val="95"/>
          <w:sz w:val="24"/>
        </w:rPr>
        <w:t>Hans</w:t>
      </w:r>
      <w:r>
        <w:rPr>
          <w:spacing w:val="-14"/>
          <w:w w:val="95"/>
          <w:sz w:val="24"/>
        </w:rPr>
        <w:t> </w:t>
      </w:r>
      <w:r>
        <w:rPr>
          <w:w w:val="95"/>
          <w:sz w:val="24"/>
        </w:rPr>
        <w:t>Singer.</w:t>
      </w:r>
      <w:r>
        <w:rPr>
          <w:spacing w:val="-14"/>
          <w:w w:val="95"/>
          <w:sz w:val="24"/>
        </w:rPr>
        <w:t> </w:t>
      </w:r>
      <w:r>
        <w:rPr>
          <w:w w:val="95"/>
          <w:sz w:val="24"/>
        </w:rPr>
        <w:t>Ratzeburg,</w:t>
      </w:r>
      <w:r>
        <w:rPr>
          <w:spacing w:val="-14"/>
          <w:w w:val="95"/>
          <w:sz w:val="24"/>
        </w:rPr>
        <w:t> </w:t>
      </w:r>
      <w:r>
        <w:rPr>
          <w:w w:val="95"/>
          <w:sz w:val="24"/>
        </w:rPr>
        <w:t>1.</w:t>
      </w:r>
      <w:r>
        <w:rPr>
          <w:spacing w:val="-14"/>
          <w:w w:val="95"/>
          <w:sz w:val="24"/>
        </w:rPr>
        <w:t> </w:t>
      </w:r>
      <w:r>
        <w:rPr>
          <w:w w:val="95"/>
          <w:sz w:val="24"/>
        </w:rPr>
        <w:t>Mai</w:t>
      </w:r>
      <w:r>
        <w:rPr>
          <w:spacing w:val="-14"/>
          <w:w w:val="95"/>
          <w:sz w:val="24"/>
        </w:rPr>
        <w:t> </w:t>
      </w:r>
      <w:r>
        <w:rPr>
          <w:w w:val="95"/>
          <w:sz w:val="24"/>
        </w:rPr>
        <w:t>1945</w:t>
      </w:r>
      <w:r>
        <w:rPr>
          <w:rFonts w:ascii="Times New Roman" w:hAnsi="Times New Roman"/>
          <w:w w:val="95"/>
          <w:sz w:val="24"/>
        </w:rPr>
        <w:tab/>
      </w:r>
      <w:r>
        <w:rPr>
          <w:w w:val="95"/>
          <w:sz w:val="24"/>
        </w:rPr>
        <w:t>267</w:t>
      </w:r>
    </w:p>
    <w:p>
      <w:pPr>
        <w:pStyle w:val="BodyText"/>
        <w:rPr>
          <w:sz w:val="31"/>
        </w:rPr>
      </w:pPr>
    </w:p>
    <w:p>
      <w:pPr>
        <w:pStyle w:val="BodyText"/>
        <w:spacing w:line="288" w:lineRule="exact" w:before="1"/>
        <w:ind w:left="118" w:right="2199"/>
      </w:pPr>
      <w:r>
        <w:rPr>
          <w:w w:val="90"/>
        </w:rPr>
        <w:t>dem,</w:t>
      </w:r>
      <w:r>
        <w:rPr>
          <w:spacing w:val="-32"/>
          <w:w w:val="90"/>
        </w:rPr>
        <w:t> </w:t>
      </w:r>
      <w:r>
        <w:rPr>
          <w:w w:val="90"/>
        </w:rPr>
        <w:t>was</w:t>
      </w:r>
      <w:r>
        <w:rPr>
          <w:spacing w:val="-32"/>
          <w:w w:val="90"/>
        </w:rPr>
        <w:t> </w:t>
      </w:r>
      <w:r>
        <w:rPr>
          <w:w w:val="90"/>
        </w:rPr>
        <w:t>ich</w:t>
      </w:r>
      <w:r>
        <w:rPr>
          <w:spacing w:val="-32"/>
          <w:w w:val="90"/>
        </w:rPr>
        <w:t> </w:t>
      </w:r>
      <w:r>
        <w:rPr>
          <w:w w:val="90"/>
        </w:rPr>
        <w:t>1933</w:t>
      </w:r>
      <w:r>
        <w:rPr>
          <w:spacing w:val="-32"/>
          <w:w w:val="90"/>
        </w:rPr>
        <w:t> </w:t>
      </w:r>
      <w:r>
        <w:rPr>
          <w:w w:val="90"/>
        </w:rPr>
        <w:t>dem</w:t>
      </w:r>
      <w:r>
        <w:rPr>
          <w:spacing w:val="-32"/>
          <w:w w:val="90"/>
        </w:rPr>
        <w:t> </w:t>
      </w:r>
      <w:r>
        <w:rPr>
          <w:w w:val="90"/>
        </w:rPr>
        <w:t>alten</w:t>
      </w:r>
      <w:r>
        <w:rPr>
          <w:spacing w:val="-32"/>
          <w:w w:val="90"/>
        </w:rPr>
        <w:t> </w:t>
      </w:r>
      <w:r>
        <w:rPr>
          <w:w w:val="90"/>
        </w:rPr>
        <w:t>Geheimrat</w:t>
      </w:r>
      <w:r>
        <w:rPr>
          <w:spacing w:val="-32"/>
          <w:w w:val="90"/>
        </w:rPr>
        <w:t> </w:t>
      </w:r>
      <w:r>
        <w:rPr>
          <w:w w:val="90"/>
        </w:rPr>
        <w:t>Thoma</w:t>
      </w:r>
      <w:hyperlink w:history="true" w:anchor="_bookmark1055">
        <w:r>
          <w:rPr>
            <w:color w:val="2E3092"/>
            <w:w w:val="90"/>
            <w:position w:val="9"/>
            <w:sz w:val="17"/>
          </w:rPr>
          <w:t>60</w:t>
        </w:r>
      </w:hyperlink>
      <w:r>
        <w:rPr>
          <w:color w:val="2E3092"/>
          <w:spacing w:val="-11"/>
          <w:w w:val="90"/>
          <w:position w:val="9"/>
          <w:sz w:val="17"/>
        </w:rPr>
        <w:t> </w:t>
      </w:r>
      <w:r>
        <w:rPr>
          <w:w w:val="90"/>
        </w:rPr>
        <w:t>in</w:t>
      </w:r>
      <w:r>
        <w:rPr>
          <w:spacing w:val="-32"/>
          <w:w w:val="90"/>
        </w:rPr>
        <w:t> </w:t>
      </w:r>
      <w:r>
        <w:rPr>
          <w:w w:val="90"/>
        </w:rPr>
        <w:t>Bonn</w:t>
      </w:r>
      <w:r>
        <w:rPr>
          <w:spacing w:val="-32"/>
          <w:w w:val="90"/>
        </w:rPr>
        <w:t> </w:t>
      </w:r>
      <w:r>
        <w:rPr>
          <w:w w:val="90"/>
        </w:rPr>
        <w:t>erklärte:</w:t>
      </w:r>
      <w:r>
        <w:rPr>
          <w:spacing w:val="-32"/>
          <w:w w:val="90"/>
        </w:rPr>
        <w:t> </w:t>
      </w:r>
      <w:r>
        <w:rPr>
          <w:w w:val="90"/>
        </w:rPr>
        <w:t>dass</w:t>
      </w:r>
      <w:r>
        <w:rPr>
          <w:spacing w:val="-32"/>
          <w:w w:val="90"/>
        </w:rPr>
        <w:t> </w:t>
      </w:r>
      <w:r>
        <w:rPr>
          <w:w w:val="90"/>
        </w:rPr>
        <w:t>ich</w:t>
      </w:r>
      <w:r>
        <w:rPr>
          <w:spacing w:val="-32"/>
          <w:w w:val="90"/>
        </w:rPr>
        <w:t> </w:t>
      </w:r>
      <w:r>
        <w:rPr>
          <w:w w:val="90"/>
        </w:rPr>
        <w:t>mit</w:t>
      </w:r>
      <w:r>
        <w:rPr>
          <w:spacing w:val="-32"/>
          <w:w w:val="90"/>
        </w:rPr>
        <w:t> </w:t>
      </w:r>
      <w:r>
        <w:rPr>
          <w:w w:val="90"/>
        </w:rPr>
        <w:t>diesen Leuten</w:t>
      </w:r>
      <w:r>
        <w:rPr>
          <w:spacing w:val="-28"/>
          <w:w w:val="90"/>
        </w:rPr>
        <w:t> </w:t>
      </w:r>
      <w:r>
        <w:rPr>
          <w:w w:val="90"/>
        </w:rPr>
        <w:t>nichts</w:t>
      </w:r>
      <w:r>
        <w:rPr>
          <w:spacing w:val="-28"/>
          <w:w w:val="90"/>
        </w:rPr>
        <w:t> </w:t>
      </w:r>
      <w:r>
        <w:rPr>
          <w:w w:val="90"/>
        </w:rPr>
        <w:t>zu</w:t>
      </w:r>
      <w:r>
        <w:rPr>
          <w:spacing w:val="-28"/>
          <w:w w:val="90"/>
        </w:rPr>
        <w:t> </w:t>
      </w:r>
      <w:r>
        <w:rPr>
          <w:w w:val="90"/>
        </w:rPr>
        <w:t>tun</w:t>
      </w:r>
      <w:r>
        <w:rPr>
          <w:spacing w:val="-28"/>
          <w:w w:val="90"/>
        </w:rPr>
        <w:t> </w:t>
      </w:r>
      <w:r>
        <w:rPr>
          <w:w w:val="90"/>
        </w:rPr>
        <w:t>haben</w:t>
      </w:r>
      <w:r>
        <w:rPr>
          <w:spacing w:val="-28"/>
          <w:w w:val="90"/>
        </w:rPr>
        <w:t> </w:t>
      </w:r>
      <w:r>
        <w:rPr>
          <w:w w:val="90"/>
        </w:rPr>
        <w:t>sollte.</w:t>
      </w:r>
    </w:p>
    <w:p>
      <w:pPr>
        <w:pStyle w:val="BodyText"/>
        <w:spacing w:line="288" w:lineRule="exact" w:before="17"/>
        <w:ind w:left="118" w:right="2208" w:firstLine="351"/>
        <w:jc w:val="both"/>
      </w:pPr>
      <w:r>
        <w:rPr>
          <w:w w:val="90"/>
        </w:rPr>
        <w:t>Ich</w:t>
      </w:r>
      <w:r>
        <w:rPr>
          <w:spacing w:val="-41"/>
          <w:w w:val="90"/>
        </w:rPr>
        <w:t> </w:t>
      </w:r>
      <w:r>
        <w:rPr>
          <w:w w:val="90"/>
        </w:rPr>
        <w:t>möchte</w:t>
      </w:r>
      <w:r>
        <w:rPr>
          <w:spacing w:val="-41"/>
          <w:w w:val="90"/>
        </w:rPr>
        <w:t> </w:t>
      </w:r>
      <w:r>
        <w:rPr>
          <w:w w:val="90"/>
        </w:rPr>
        <w:t>jetzt</w:t>
      </w:r>
      <w:r>
        <w:rPr>
          <w:spacing w:val="-41"/>
          <w:w w:val="90"/>
        </w:rPr>
        <w:t> </w:t>
      </w:r>
      <w:r>
        <w:rPr>
          <w:w w:val="90"/>
        </w:rPr>
        <w:t>nicht</w:t>
      </w:r>
      <w:r>
        <w:rPr>
          <w:spacing w:val="-41"/>
          <w:w w:val="90"/>
        </w:rPr>
        <w:t> </w:t>
      </w:r>
      <w:r>
        <w:rPr>
          <w:w w:val="90"/>
        </w:rPr>
        <w:t>weiter</w:t>
      </w:r>
      <w:r>
        <w:rPr>
          <w:spacing w:val="-41"/>
          <w:w w:val="90"/>
        </w:rPr>
        <w:t> </w:t>
      </w:r>
      <w:r>
        <w:rPr>
          <w:w w:val="90"/>
        </w:rPr>
        <w:t>im</w:t>
      </w:r>
      <w:r>
        <w:rPr>
          <w:spacing w:val="-41"/>
          <w:w w:val="90"/>
        </w:rPr>
        <w:t> </w:t>
      </w:r>
      <w:r>
        <w:rPr>
          <w:w w:val="90"/>
        </w:rPr>
        <w:t>Einzelnen</w:t>
      </w:r>
      <w:r>
        <w:rPr>
          <w:spacing w:val="-41"/>
          <w:w w:val="90"/>
        </w:rPr>
        <w:t> </w:t>
      </w:r>
      <w:r>
        <w:rPr>
          <w:w w:val="90"/>
        </w:rPr>
        <w:t>darlegen,</w:t>
      </w:r>
      <w:r>
        <w:rPr>
          <w:spacing w:val="-41"/>
          <w:w w:val="90"/>
        </w:rPr>
        <w:t> </w:t>
      </w:r>
      <w:r>
        <w:rPr>
          <w:w w:val="90"/>
        </w:rPr>
        <w:t>wie</w:t>
      </w:r>
      <w:r>
        <w:rPr>
          <w:spacing w:val="-41"/>
          <w:w w:val="90"/>
        </w:rPr>
        <w:t> </w:t>
      </w:r>
      <w:r>
        <w:rPr>
          <w:w w:val="90"/>
        </w:rPr>
        <w:t>oft</w:t>
      </w:r>
      <w:r>
        <w:rPr>
          <w:spacing w:val="-41"/>
          <w:w w:val="90"/>
        </w:rPr>
        <w:t> </w:t>
      </w:r>
      <w:r>
        <w:rPr>
          <w:w w:val="90"/>
        </w:rPr>
        <w:t>ich</w:t>
      </w:r>
      <w:r>
        <w:rPr>
          <w:spacing w:val="-41"/>
          <w:w w:val="90"/>
        </w:rPr>
        <w:t> </w:t>
      </w:r>
      <w:r>
        <w:rPr>
          <w:w w:val="90"/>
        </w:rPr>
        <w:t>für</w:t>
      </w:r>
      <w:r>
        <w:rPr>
          <w:spacing w:val="-41"/>
          <w:w w:val="90"/>
        </w:rPr>
        <w:t> </w:t>
      </w:r>
      <w:r>
        <w:rPr>
          <w:w w:val="90"/>
        </w:rPr>
        <w:t>meine</w:t>
      </w:r>
      <w:r>
        <w:rPr>
          <w:spacing w:val="-41"/>
          <w:w w:val="90"/>
        </w:rPr>
        <w:t> </w:t>
      </w:r>
      <w:r>
        <w:rPr>
          <w:w w:val="90"/>
        </w:rPr>
        <w:t>Überzeu- </w:t>
      </w:r>
      <w:r>
        <w:rPr>
          <w:w w:val="85"/>
        </w:rPr>
        <w:t>gungen Leben, Freiheit und Gesundheit eingesetzt habe, wie ich zahllose Demütigun- gen, Hunger, Spezialzensur, </w:t>
      </w:r>
      <w:r>
        <w:rPr>
          <w:spacing w:val="-3"/>
          <w:w w:val="85"/>
        </w:rPr>
        <w:t>Verhaftung, </w:t>
      </w:r>
      <w:r>
        <w:rPr>
          <w:w w:val="85"/>
        </w:rPr>
        <w:t>Betrug, Zurückzug, Sabotage meiner Arbeit ertragen musste. Aber ich kann dafür viel Belege und Zeugen beibringen.</w:t>
      </w:r>
      <w:r>
        <w:rPr>
          <w:spacing w:val="-33"/>
          <w:w w:val="85"/>
        </w:rPr>
        <w:t> </w:t>
      </w:r>
      <w:r>
        <w:rPr>
          <w:spacing w:val="-8"/>
          <w:w w:val="85"/>
        </w:rPr>
        <w:t>Von </w:t>
      </w:r>
      <w:r>
        <w:rPr>
          <w:w w:val="85"/>
        </w:rPr>
        <w:t>unseren Bekannten wissen Stolper, Cäre Tisch, Ilse Meerkamp, Zassenhaus, Bode und</w:t>
      </w:r>
      <w:r>
        <w:rPr>
          <w:spacing w:val="-13"/>
          <w:w w:val="85"/>
        </w:rPr>
        <w:t> </w:t>
      </w:r>
      <w:r>
        <w:rPr>
          <w:w w:val="85"/>
        </w:rPr>
        <w:t>nament- </w:t>
      </w:r>
      <w:r>
        <w:rPr>
          <w:w w:val="90"/>
        </w:rPr>
        <w:t>lich</w:t>
      </w:r>
      <w:r>
        <w:rPr>
          <w:spacing w:val="-14"/>
          <w:w w:val="90"/>
        </w:rPr>
        <w:t> </w:t>
      </w:r>
      <w:r>
        <w:rPr>
          <w:w w:val="90"/>
        </w:rPr>
        <w:t>Harkort</w:t>
      </w:r>
      <w:r>
        <w:rPr>
          <w:spacing w:val="-14"/>
          <w:w w:val="90"/>
        </w:rPr>
        <w:t> </w:t>
      </w:r>
      <w:r>
        <w:rPr>
          <w:w w:val="90"/>
        </w:rPr>
        <w:t>um</w:t>
      </w:r>
      <w:r>
        <w:rPr>
          <w:spacing w:val="-14"/>
          <w:w w:val="90"/>
        </w:rPr>
        <w:t> </w:t>
      </w:r>
      <w:r>
        <w:rPr>
          <w:w w:val="90"/>
        </w:rPr>
        <w:t>Manches.</w:t>
      </w:r>
      <w:r>
        <w:rPr>
          <w:spacing w:val="-14"/>
          <w:w w:val="90"/>
        </w:rPr>
        <w:t> </w:t>
      </w:r>
      <w:r>
        <w:rPr>
          <w:w w:val="90"/>
        </w:rPr>
        <w:t>Unter</w:t>
      </w:r>
      <w:r>
        <w:rPr>
          <w:spacing w:val="-14"/>
          <w:w w:val="90"/>
        </w:rPr>
        <w:t> </w:t>
      </w:r>
      <w:r>
        <w:rPr>
          <w:w w:val="90"/>
        </w:rPr>
        <w:t>den</w:t>
      </w:r>
      <w:r>
        <w:rPr>
          <w:spacing w:val="-14"/>
          <w:w w:val="90"/>
        </w:rPr>
        <w:t> </w:t>
      </w:r>
      <w:r>
        <w:rPr>
          <w:w w:val="90"/>
        </w:rPr>
        <w:t>in</w:t>
      </w:r>
      <w:r>
        <w:rPr>
          <w:spacing w:val="-14"/>
          <w:w w:val="90"/>
        </w:rPr>
        <w:t> </w:t>
      </w:r>
      <w:r>
        <w:rPr>
          <w:w w:val="90"/>
        </w:rPr>
        <w:t>Deutschland</w:t>
      </w:r>
      <w:r>
        <w:rPr>
          <w:spacing w:val="-14"/>
          <w:w w:val="90"/>
        </w:rPr>
        <w:t> </w:t>
      </w:r>
      <w:r>
        <w:rPr>
          <w:w w:val="90"/>
        </w:rPr>
        <w:t>verbliebenen</w:t>
      </w:r>
      <w:r>
        <w:rPr>
          <w:spacing w:val="-14"/>
          <w:w w:val="90"/>
        </w:rPr>
        <w:t> </w:t>
      </w:r>
      <w:r>
        <w:rPr>
          <w:w w:val="90"/>
        </w:rPr>
        <w:t>Nationalökono- men</w:t>
      </w:r>
      <w:r>
        <w:rPr>
          <w:spacing w:val="-24"/>
          <w:w w:val="90"/>
        </w:rPr>
        <w:t> </w:t>
      </w:r>
      <w:r>
        <w:rPr>
          <w:w w:val="90"/>
        </w:rPr>
        <w:t>werden</w:t>
      </w:r>
      <w:r>
        <w:rPr>
          <w:spacing w:val="-24"/>
          <w:w w:val="90"/>
        </w:rPr>
        <w:t> </w:t>
      </w:r>
      <w:r>
        <w:rPr>
          <w:w w:val="90"/>
        </w:rPr>
        <w:t>wenige</w:t>
      </w:r>
      <w:r>
        <w:rPr>
          <w:spacing w:val="-24"/>
          <w:w w:val="90"/>
        </w:rPr>
        <w:t> </w:t>
      </w:r>
      <w:r>
        <w:rPr>
          <w:w w:val="90"/>
        </w:rPr>
        <w:t>sein,</w:t>
      </w:r>
      <w:r>
        <w:rPr>
          <w:spacing w:val="-24"/>
          <w:w w:val="90"/>
        </w:rPr>
        <w:t> </w:t>
      </w:r>
      <w:r>
        <w:rPr>
          <w:w w:val="90"/>
        </w:rPr>
        <w:t>die</w:t>
      </w:r>
      <w:r>
        <w:rPr>
          <w:spacing w:val="-24"/>
          <w:w w:val="90"/>
        </w:rPr>
        <w:t> </w:t>
      </w:r>
      <w:r>
        <w:rPr>
          <w:w w:val="90"/>
        </w:rPr>
        <w:t>sich</w:t>
      </w:r>
      <w:r>
        <w:rPr>
          <w:spacing w:val="-24"/>
          <w:w w:val="90"/>
        </w:rPr>
        <w:t> </w:t>
      </w:r>
      <w:r>
        <w:rPr>
          <w:w w:val="90"/>
        </w:rPr>
        <w:t>all</w:t>
      </w:r>
      <w:r>
        <w:rPr>
          <w:spacing w:val="-24"/>
          <w:w w:val="90"/>
        </w:rPr>
        <w:t> </w:t>
      </w:r>
      <w:r>
        <w:rPr>
          <w:w w:val="90"/>
        </w:rPr>
        <w:t>die</w:t>
      </w:r>
      <w:r>
        <w:rPr>
          <w:spacing w:val="-24"/>
          <w:w w:val="90"/>
        </w:rPr>
        <w:t> </w:t>
      </w:r>
      <w:r>
        <w:rPr>
          <w:w w:val="90"/>
        </w:rPr>
        <w:t>Jahre</w:t>
      </w:r>
      <w:r>
        <w:rPr>
          <w:spacing w:val="-24"/>
          <w:w w:val="90"/>
        </w:rPr>
        <w:t> </w:t>
      </w:r>
      <w:r>
        <w:rPr>
          <w:w w:val="90"/>
        </w:rPr>
        <w:t>hindurch</w:t>
      </w:r>
      <w:r>
        <w:rPr>
          <w:spacing w:val="-24"/>
          <w:w w:val="90"/>
        </w:rPr>
        <w:t> </w:t>
      </w:r>
      <w:r>
        <w:rPr>
          <w:w w:val="90"/>
        </w:rPr>
        <w:t>gegen</w:t>
      </w:r>
      <w:r>
        <w:rPr>
          <w:spacing w:val="-24"/>
          <w:w w:val="90"/>
        </w:rPr>
        <w:t> </w:t>
      </w:r>
      <w:r>
        <w:rPr>
          <w:w w:val="90"/>
        </w:rPr>
        <w:t>das</w:t>
      </w:r>
      <w:r>
        <w:rPr>
          <w:spacing w:val="-24"/>
          <w:w w:val="90"/>
        </w:rPr>
        <w:t> </w:t>
      </w:r>
      <w:r>
        <w:rPr>
          <w:w w:val="90"/>
        </w:rPr>
        <w:t>gestürzte</w:t>
      </w:r>
      <w:r>
        <w:rPr>
          <w:spacing w:val="-24"/>
          <w:w w:val="90"/>
        </w:rPr>
        <w:t> </w:t>
      </w:r>
      <w:r>
        <w:rPr>
          <w:w w:val="90"/>
        </w:rPr>
        <w:t>Regime </w:t>
      </w:r>
      <w:r>
        <w:rPr>
          <w:w w:val="95"/>
        </w:rPr>
        <w:t>stellten.</w:t>
      </w:r>
    </w:p>
    <w:p>
      <w:pPr>
        <w:pStyle w:val="BodyText"/>
        <w:spacing w:line="288" w:lineRule="exact" w:before="17"/>
        <w:ind w:left="118" w:right="2195" w:firstLine="351"/>
        <w:jc w:val="both"/>
      </w:pPr>
      <w:r>
        <w:rPr>
          <w:w w:val="90"/>
        </w:rPr>
        <w:t>Die</w:t>
      </w:r>
      <w:r>
        <w:rPr>
          <w:spacing w:val="-16"/>
          <w:w w:val="90"/>
        </w:rPr>
        <w:t> </w:t>
      </w:r>
      <w:r>
        <w:rPr>
          <w:w w:val="90"/>
        </w:rPr>
        <w:t>finanzielle</w:t>
      </w:r>
      <w:r>
        <w:rPr>
          <w:spacing w:val="-16"/>
          <w:w w:val="90"/>
        </w:rPr>
        <w:t> </w:t>
      </w:r>
      <w:r>
        <w:rPr>
          <w:w w:val="90"/>
        </w:rPr>
        <w:t>Hilfe,</w:t>
      </w:r>
      <w:r>
        <w:rPr>
          <w:spacing w:val="-16"/>
          <w:w w:val="90"/>
        </w:rPr>
        <w:t> </w:t>
      </w:r>
      <w:r>
        <w:rPr>
          <w:w w:val="90"/>
        </w:rPr>
        <w:t>die</w:t>
      </w:r>
      <w:r>
        <w:rPr>
          <w:spacing w:val="-16"/>
          <w:w w:val="90"/>
        </w:rPr>
        <w:t> </w:t>
      </w:r>
      <w:r>
        <w:rPr>
          <w:w w:val="90"/>
        </w:rPr>
        <w:t>ich</w:t>
      </w:r>
      <w:r>
        <w:rPr>
          <w:spacing w:val="-16"/>
          <w:w w:val="90"/>
        </w:rPr>
        <w:t> </w:t>
      </w:r>
      <w:r>
        <w:rPr>
          <w:w w:val="90"/>
        </w:rPr>
        <w:t>nun</w:t>
      </w:r>
      <w:r>
        <w:rPr>
          <w:spacing w:val="-16"/>
          <w:w w:val="90"/>
        </w:rPr>
        <w:t> </w:t>
      </w:r>
      <w:r>
        <w:rPr>
          <w:w w:val="90"/>
        </w:rPr>
        <w:t>brauche,</w:t>
      </w:r>
      <w:r>
        <w:rPr>
          <w:spacing w:val="-16"/>
          <w:w w:val="90"/>
        </w:rPr>
        <w:t> </w:t>
      </w:r>
      <w:r>
        <w:rPr>
          <w:w w:val="90"/>
        </w:rPr>
        <w:t>werden</w:t>
      </w:r>
      <w:r>
        <w:rPr>
          <w:spacing w:val="-16"/>
          <w:w w:val="90"/>
        </w:rPr>
        <w:t> </w:t>
      </w:r>
      <w:r>
        <w:rPr>
          <w:w w:val="90"/>
        </w:rPr>
        <w:t>Sie</w:t>
      </w:r>
      <w:r>
        <w:rPr>
          <w:spacing w:val="-16"/>
          <w:w w:val="90"/>
        </w:rPr>
        <w:t> </w:t>
      </w:r>
      <w:r>
        <w:rPr>
          <w:w w:val="90"/>
        </w:rPr>
        <w:t>mir</w:t>
      </w:r>
      <w:r>
        <w:rPr>
          <w:spacing w:val="-16"/>
          <w:w w:val="90"/>
        </w:rPr>
        <w:t> </w:t>
      </w:r>
      <w:r>
        <w:rPr>
          <w:w w:val="90"/>
        </w:rPr>
        <w:t>auch</w:t>
      </w:r>
      <w:r>
        <w:rPr>
          <w:spacing w:val="-16"/>
          <w:w w:val="90"/>
        </w:rPr>
        <w:t> </w:t>
      </w:r>
      <w:r>
        <w:rPr>
          <w:w w:val="90"/>
        </w:rPr>
        <w:t>nicht</w:t>
      </w:r>
      <w:r>
        <w:rPr>
          <w:spacing w:val="-16"/>
          <w:w w:val="90"/>
        </w:rPr>
        <w:t> </w:t>
      </w:r>
      <w:r>
        <w:rPr>
          <w:w w:val="90"/>
        </w:rPr>
        <w:t>beschaffen können.</w:t>
      </w:r>
      <w:r>
        <w:rPr>
          <w:spacing w:val="-32"/>
          <w:w w:val="90"/>
        </w:rPr>
        <w:t> </w:t>
      </w:r>
      <w:r>
        <w:rPr>
          <w:spacing w:val="-7"/>
          <w:w w:val="90"/>
        </w:rPr>
        <w:t>Wohl</w:t>
      </w:r>
      <w:r>
        <w:rPr>
          <w:spacing w:val="-32"/>
          <w:w w:val="90"/>
        </w:rPr>
        <w:t> </w:t>
      </w:r>
      <w:r>
        <w:rPr>
          <w:w w:val="90"/>
        </w:rPr>
        <w:t>auch</w:t>
      </w:r>
      <w:r>
        <w:rPr>
          <w:spacing w:val="-32"/>
          <w:w w:val="90"/>
        </w:rPr>
        <w:t> </w:t>
      </w:r>
      <w:r>
        <w:rPr>
          <w:w w:val="90"/>
        </w:rPr>
        <w:t>nicht</w:t>
      </w:r>
      <w:r>
        <w:rPr>
          <w:spacing w:val="-32"/>
          <w:w w:val="90"/>
        </w:rPr>
        <w:t> </w:t>
      </w:r>
      <w:r>
        <w:rPr>
          <w:w w:val="90"/>
        </w:rPr>
        <w:t>die</w:t>
      </w:r>
      <w:r>
        <w:rPr>
          <w:spacing w:val="-32"/>
          <w:w w:val="90"/>
        </w:rPr>
        <w:t> </w:t>
      </w:r>
      <w:r>
        <w:rPr>
          <w:w w:val="90"/>
        </w:rPr>
        <w:t>Erholung</w:t>
      </w:r>
      <w:r>
        <w:rPr>
          <w:spacing w:val="-32"/>
          <w:w w:val="90"/>
        </w:rPr>
        <w:t> </w:t>
      </w:r>
      <w:r>
        <w:rPr>
          <w:w w:val="90"/>
        </w:rPr>
        <w:t>von</w:t>
      </w:r>
      <w:r>
        <w:rPr>
          <w:spacing w:val="-32"/>
          <w:w w:val="90"/>
        </w:rPr>
        <w:t> </w:t>
      </w:r>
      <w:r>
        <w:rPr>
          <w:w w:val="90"/>
        </w:rPr>
        <w:t>diesem</w:t>
      </w:r>
      <w:r>
        <w:rPr>
          <w:spacing w:val="-32"/>
          <w:w w:val="90"/>
        </w:rPr>
        <w:t> </w:t>
      </w:r>
      <w:r>
        <w:rPr>
          <w:w w:val="90"/>
        </w:rPr>
        <w:t>zermürbenden</w:t>
      </w:r>
      <w:r>
        <w:rPr>
          <w:spacing w:val="-32"/>
          <w:w w:val="90"/>
        </w:rPr>
        <w:t> </w:t>
      </w:r>
      <w:r>
        <w:rPr>
          <w:w w:val="90"/>
        </w:rPr>
        <w:t>Leben</w:t>
      </w:r>
      <w:r>
        <w:rPr>
          <w:spacing w:val="-32"/>
          <w:w w:val="90"/>
        </w:rPr>
        <w:t> </w:t>
      </w:r>
      <w:r>
        <w:rPr>
          <w:w w:val="90"/>
        </w:rPr>
        <w:t>hier,</w:t>
      </w:r>
      <w:r>
        <w:rPr>
          <w:spacing w:val="-32"/>
          <w:w w:val="90"/>
        </w:rPr>
        <w:t> </w:t>
      </w:r>
      <w:r>
        <w:rPr>
          <w:w w:val="90"/>
        </w:rPr>
        <w:t>das</w:t>
      </w:r>
      <w:r>
        <w:rPr>
          <w:spacing w:val="-32"/>
          <w:w w:val="90"/>
        </w:rPr>
        <w:t> </w:t>
      </w:r>
      <w:r>
        <w:rPr>
          <w:w w:val="90"/>
        </w:rPr>
        <w:t>für mich</w:t>
      </w:r>
      <w:r>
        <w:rPr>
          <w:spacing w:val="-15"/>
          <w:w w:val="90"/>
        </w:rPr>
        <w:t> </w:t>
      </w:r>
      <w:r>
        <w:rPr>
          <w:w w:val="90"/>
        </w:rPr>
        <w:t>ja</w:t>
      </w:r>
      <w:r>
        <w:rPr>
          <w:spacing w:val="-15"/>
          <w:w w:val="90"/>
        </w:rPr>
        <w:t> </w:t>
      </w:r>
      <w:r>
        <w:rPr>
          <w:w w:val="90"/>
        </w:rPr>
        <w:t>nicht</w:t>
      </w:r>
      <w:r>
        <w:rPr>
          <w:spacing w:val="-15"/>
          <w:w w:val="90"/>
        </w:rPr>
        <w:t> </w:t>
      </w:r>
      <w:r>
        <w:rPr>
          <w:w w:val="90"/>
        </w:rPr>
        <w:t>erst</w:t>
      </w:r>
      <w:r>
        <w:rPr>
          <w:spacing w:val="-15"/>
          <w:w w:val="90"/>
        </w:rPr>
        <w:t> </w:t>
      </w:r>
      <w:r>
        <w:rPr>
          <w:w w:val="90"/>
        </w:rPr>
        <w:t>seit</w:t>
      </w:r>
      <w:r>
        <w:rPr>
          <w:spacing w:val="-15"/>
          <w:w w:val="90"/>
        </w:rPr>
        <w:t> </w:t>
      </w:r>
      <w:r>
        <w:rPr>
          <w:w w:val="90"/>
        </w:rPr>
        <w:t>dem</w:t>
      </w:r>
      <w:r>
        <w:rPr>
          <w:spacing w:val="-15"/>
          <w:w w:val="90"/>
        </w:rPr>
        <w:t> </w:t>
      </w:r>
      <w:r>
        <w:rPr>
          <w:w w:val="90"/>
        </w:rPr>
        <w:t>Zusammenbruch</w:t>
      </w:r>
      <w:r>
        <w:rPr>
          <w:spacing w:val="-15"/>
          <w:w w:val="90"/>
        </w:rPr>
        <w:t> </w:t>
      </w:r>
      <w:r>
        <w:rPr>
          <w:w w:val="90"/>
        </w:rPr>
        <w:t>sondern</w:t>
      </w:r>
      <w:r>
        <w:rPr>
          <w:spacing w:val="-15"/>
          <w:w w:val="90"/>
        </w:rPr>
        <w:t> </w:t>
      </w:r>
      <w:r>
        <w:rPr>
          <w:w w:val="90"/>
        </w:rPr>
        <w:t>seit</w:t>
      </w:r>
      <w:r>
        <w:rPr>
          <w:spacing w:val="-15"/>
          <w:w w:val="90"/>
        </w:rPr>
        <w:t> </w:t>
      </w:r>
      <w:r>
        <w:rPr>
          <w:w w:val="90"/>
        </w:rPr>
        <w:t>’33</w:t>
      </w:r>
      <w:r>
        <w:rPr>
          <w:spacing w:val="-15"/>
          <w:w w:val="90"/>
        </w:rPr>
        <w:t> </w:t>
      </w:r>
      <w:r>
        <w:rPr>
          <w:w w:val="90"/>
        </w:rPr>
        <w:t>dauert.</w:t>
      </w:r>
      <w:r>
        <w:rPr>
          <w:spacing w:val="-15"/>
          <w:w w:val="90"/>
        </w:rPr>
        <w:t> </w:t>
      </w:r>
      <w:r>
        <w:rPr>
          <w:w w:val="90"/>
        </w:rPr>
        <w:t>Schon</w:t>
      </w:r>
      <w:r>
        <w:rPr>
          <w:spacing w:val="-15"/>
          <w:w w:val="90"/>
        </w:rPr>
        <w:t> </w:t>
      </w:r>
      <w:r>
        <w:rPr>
          <w:w w:val="90"/>
        </w:rPr>
        <w:t>vor</w:t>
      </w:r>
      <w:r>
        <w:rPr>
          <w:spacing w:val="-15"/>
          <w:w w:val="90"/>
        </w:rPr>
        <w:t> </w:t>
      </w:r>
      <w:r>
        <w:rPr>
          <w:w w:val="90"/>
        </w:rPr>
        <w:t>dem Kriege</w:t>
      </w:r>
      <w:r>
        <w:rPr>
          <w:spacing w:val="-39"/>
          <w:w w:val="90"/>
        </w:rPr>
        <w:t> </w:t>
      </w:r>
      <w:r>
        <w:rPr>
          <w:w w:val="90"/>
        </w:rPr>
        <w:t>habe</w:t>
      </w:r>
      <w:r>
        <w:rPr>
          <w:spacing w:val="-39"/>
          <w:w w:val="90"/>
        </w:rPr>
        <w:t> </w:t>
      </w:r>
      <w:r>
        <w:rPr>
          <w:w w:val="90"/>
        </w:rPr>
        <w:t>ich</w:t>
      </w:r>
      <w:r>
        <w:rPr>
          <w:spacing w:val="-39"/>
          <w:w w:val="90"/>
        </w:rPr>
        <w:t> </w:t>
      </w:r>
      <w:r>
        <w:rPr>
          <w:w w:val="90"/>
        </w:rPr>
        <w:t>[</w:t>
      </w:r>
      <w:r>
        <w:rPr>
          <w:rFonts w:ascii="Lucida Console" w:hAnsi="Lucida Console"/>
          <w:w w:val="90"/>
          <w:sz w:val="20"/>
        </w:rPr>
        <w:t>unlesbar</w:t>
      </w:r>
      <w:r>
        <w:rPr>
          <w:w w:val="90"/>
        </w:rPr>
        <w:t>]</w:t>
      </w:r>
      <w:r>
        <w:rPr>
          <w:spacing w:val="-39"/>
          <w:w w:val="90"/>
        </w:rPr>
        <w:t> </w:t>
      </w:r>
      <w:r>
        <w:rPr>
          <w:w w:val="90"/>
        </w:rPr>
        <w:t>oft</w:t>
      </w:r>
      <w:r>
        <w:rPr>
          <w:spacing w:val="-39"/>
          <w:w w:val="90"/>
        </w:rPr>
        <w:t> </w:t>
      </w:r>
      <w:r>
        <w:rPr>
          <w:w w:val="90"/>
        </w:rPr>
        <w:t>monatelang</w:t>
      </w:r>
      <w:r>
        <w:rPr>
          <w:spacing w:val="-39"/>
          <w:w w:val="90"/>
        </w:rPr>
        <w:t> </w:t>
      </w:r>
      <w:r>
        <w:rPr>
          <w:w w:val="90"/>
        </w:rPr>
        <w:t>buchstäblich</w:t>
      </w:r>
      <w:r>
        <w:rPr>
          <w:spacing w:val="-39"/>
          <w:w w:val="90"/>
        </w:rPr>
        <w:t> </w:t>
      </w:r>
      <w:r>
        <w:rPr>
          <w:w w:val="90"/>
        </w:rPr>
        <w:t>durchhungern</w:t>
      </w:r>
      <w:r>
        <w:rPr>
          <w:spacing w:val="-39"/>
          <w:w w:val="90"/>
        </w:rPr>
        <w:t> </w:t>
      </w:r>
      <w:r>
        <w:rPr>
          <w:w w:val="90"/>
        </w:rPr>
        <w:t>müssen,</w:t>
      </w:r>
      <w:r>
        <w:rPr>
          <w:spacing w:val="-39"/>
          <w:w w:val="90"/>
        </w:rPr>
        <w:t> </w:t>
      </w:r>
      <w:r>
        <w:rPr>
          <w:w w:val="90"/>
        </w:rPr>
        <w:t>denn </w:t>
      </w:r>
      <w:r>
        <w:rPr>
          <w:w w:val="85"/>
        </w:rPr>
        <w:t>Geld</w:t>
      </w:r>
      <w:r>
        <w:rPr>
          <w:spacing w:val="-9"/>
          <w:w w:val="85"/>
        </w:rPr>
        <w:t> </w:t>
      </w:r>
      <w:r>
        <w:rPr>
          <w:w w:val="85"/>
        </w:rPr>
        <w:t>gab</w:t>
      </w:r>
      <w:r>
        <w:rPr>
          <w:spacing w:val="-9"/>
          <w:w w:val="85"/>
        </w:rPr>
        <w:t> </w:t>
      </w:r>
      <w:r>
        <w:rPr>
          <w:w w:val="85"/>
        </w:rPr>
        <w:t>es</w:t>
      </w:r>
      <w:r>
        <w:rPr>
          <w:spacing w:val="-9"/>
          <w:w w:val="85"/>
        </w:rPr>
        <w:t> </w:t>
      </w:r>
      <w:r>
        <w:rPr>
          <w:w w:val="85"/>
        </w:rPr>
        <w:t>nur</w:t>
      </w:r>
      <w:r>
        <w:rPr>
          <w:spacing w:val="-9"/>
          <w:w w:val="85"/>
        </w:rPr>
        <w:t> </w:t>
      </w:r>
      <w:r>
        <w:rPr>
          <w:w w:val="85"/>
        </w:rPr>
        <w:t>für</w:t>
      </w:r>
      <w:r>
        <w:rPr>
          <w:spacing w:val="-9"/>
          <w:w w:val="85"/>
        </w:rPr>
        <w:t> </w:t>
      </w:r>
      <w:r>
        <w:rPr>
          <w:w w:val="85"/>
        </w:rPr>
        <w:t>politisch</w:t>
      </w:r>
      <w:r>
        <w:rPr>
          <w:spacing w:val="-9"/>
          <w:w w:val="85"/>
        </w:rPr>
        <w:t> </w:t>
      </w:r>
      <w:r>
        <w:rPr>
          <w:w w:val="85"/>
        </w:rPr>
        <w:t>zuverlässige</w:t>
      </w:r>
      <w:r>
        <w:rPr>
          <w:spacing w:val="-9"/>
          <w:w w:val="85"/>
        </w:rPr>
        <w:t> </w:t>
      </w:r>
      <w:r>
        <w:rPr>
          <w:w w:val="85"/>
        </w:rPr>
        <w:t>Leute.</w:t>
      </w:r>
    </w:p>
    <w:p>
      <w:pPr>
        <w:pStyle w:val="BodyText"/>
        <w:spacing w:line="288" w:lineRule="exact" w:before="17"/>
        <w:ind w:left="118" w:right="2208" w:firstLine="351"/>
        <w:jc w:val="both"/>
      </w:pPr>
      <w:r>
        <w:rPr>
          <w:w w:val="90"/>
        </w:rPr>
        <w:t>Aber</w:t>
      </w:r>
      <w:r>
        <w:rPr>
          <w:spacing w:val="-35"/>
          <w:w w:val="90"/>
        </w:rPr>
        <w:t> </w:t>
      </w:r>
      <w:r>
        <w:rPr>
          <w:w w:val="90"/>
        </w:rPr>
        <w:t>vielleicht</w:t>
      </w:r>
      <w:r>
        <w:rPr>
          <w:spacing w:val="-35"/>
          <w:w w:val="90"/>
        </w:rPr>
        <w:t> </w:t>
      </w:r>
      <w:r>
        <w:rPr>
          <w:w w:val="90"/>
        </w:rPr>
        <w:t>können</w:t>
      </w:r>
      <w:r>
        <w:rPr>
          <w:spacing w:val="-35"/>
          <w:w w:val="90"/>
        </w:rPr>
        <w:t> </w:t>
      </w:r>
      <w:r>
        <w:rPr>
          <w:w w:val="90"/>
        </w:rPr>
        <w:t>Sie</w:t>
      </w:r>
      <w:r>
        <w:rPr>
          <w:spacing w:val="-35"/>
          <w:w w:val="90"/>
        </w:rPr>
        <w:t> </w:t>
      </w:r>
      <w:r>
        <w:rPr>
          <w:w w:val="90"/>
        </w:rPr>
        <w:t>etwas</w:t>
      </w:r>
      <w:r>
        <w:rPr>
          <w:spacing w:val="-35"/>
          <w:w w:val="90"/>
        </w:rPr>
        <w:t> </w:t>
      </w:r>
      <w:r>
        <w:rPr>
          <w:w w:val="90"/>
        </w:rPr>
        <w:t>nicht</w:t>
      </w:r>
      <w:r>
        <w:rPr>
          <w:spacing w:val="-35"/>
          <w:w w:val="90"/>
        </w:rPr>
        <w:t> </w:t>
      </w:r>
      <w:r>
        <w:rPr>
          <w:w w:val="90"/>
        </w:rPr>
        <w:t>weniger</w:t>
      </w:r>
      <w:r>
        <w:rPr>
          <w:spacing w:val="-35"/>
          <w:w w:val="90"/>
        </w:rPr>
        <w:t> </w:t>
      </w:r>
      <w:r>
        <w:rPr>
          <w:w w:val="90"/>
        </w:rPr>
        <w:t>wichtiges</w:t>
      </w:r>
      <w:r>
        <w:rPr>
          <w:spacing w:val="-35"/>
          <w:w w:val="90"/>
        </w:rPr>
        <w:t> </w:t>
      </w:r>
      <w:r>
        <w:rPr>
          <w:w w:val="90"/>
        </w:rPr>
        <w:t>für</w:t>
      </w:r>
      <w:r>
        <w:rPr>
          <w:spacing w:val="-35"/>
          <w:w w:val="90"/>
        </w:rPr>
        <w:t> </w:t>
      </w:r>
      <w:r>
        <w:rPr>
          <w:w w:val="90"/>
        </w:rPr>
        <w:t>mich</w:t>
      </w:r>
      <w:r>
        <w:rPr>
          <w:spacing w:val="-35"/>
          <w:w w:val="90"/>
        </w:rPr>
        <w:t> </w:t>
      </w:r>
      <w:r>
        <w:rPr>
          <w:w w:val="90"/>
        </w:rPr>
        <w:t>erreichen:</w:t>
      </w:r>
      <w:r>
        <w:rPr>
          <w:spacing w:val="-35"/>
          <w:w w:val="90"/>
        </w:rPr>
        <w:t> </w:t>
      </w:r>
      <w:r>
        <w:rPr>
          <w:w w:val="90"/>
        </w:rPr>
        <w:t>dass</w:t>
      </w:r>
      <w:r>
        <w:rPr>
          <w:w w:val="78"/>
        </w:rPr>
        <w:t> </w:t>
      </w:r>
      <w:r>
        <w:rPr>
          <w:w w:val="85"/>
        </w:rPr>
        <w:t>man</w:t>
      </w:r>
      <w:r>
        <w:rPr>
          <w:spacing w:val="-8"/>
          <w:w w:val="85"/>
        </w:rPr>
        <w:t> </w:t>
      </w:r>
      <w:r>
        <w:rPr>
          <w:w w:val="85"/>
        </w:rPr>
        <w:t>mich</w:t>
      </w:r>
      <w:r>
        <w:rPr>
          <w:spacing w:val="-8"/>
          <w:w w:val="85"/>
        </w:rPr>
        <w:t> </w:t>
      </w:r>
      <w:r>
        <w:rPr>
          <w:w w:val="85"/>
        </w:rPr>
        <w:t>ungeschoren</w:t>
      </w:r>
      <w:r>
        <w:rPr>
          <w:spacing w:val="-8"/>
          <w:w w:val="85"/>
        </w:rPr>
        <w:t> </w:t>
      </w:r>
      <w:r>
        <w:rPr>
          <w:w w:val="85"/>
        </w:rPr>
        <w:t>bei</w:t>
      </w:r>
      <w:r>
        <w:rPr>
          <w:spacing w:val="-8"/>
          <w:w w:val="85"/>
        </w:rPr>
        <w:t> </w:t>
      </w:r>
      <w:r>
        <w:rPr>
          <w:w w:val="85"/>
        </w:rPr>
        <w:t>meiner</w:t>
      </w:r>
      <w:r>
        <w:rPr>
          <w:spacing w:val="-8"/>
          <w:w w:val="85"/>
        </w:rPr>
        <w:t> </w:t>
      </w:r>
      <w:r>
        <w:rPr>
          <w:w w:val="85"/>
        </w:rPr>
        <w:t>Arbeit</w:t>
      </w:r>
      <w:r>
        <w:rPr>
          <w:spacing w:val="-8"/>
          <w:w w:val="85"/>
        </w:rPr>
        <w:t> </w:t>
      </w:r>
      <w:r>
        <w:rPr>
          <w:w w:val="85"/>
        </w:rPr>
        <w:t>lässt</w:t>
      </w:r>
      <w:r>
        <w:rPr>
          <w:spacing w:val="-8"/>
          <w:w w:val="85"/>
        </w:rPr>
        <w:t> </w:t>
      </w:r>
      <w:r>
        <w:rPr>
          <w:w w:val="85"/>
        </w:rPr>
        <w:t>und</w:t>
      </w:r>
      <w:r>
        <w:rPr>
          <w:spacing w:val="-8"/>
          <w:w w:val="85"/>
        </w:rPr>
        <w:t> </w:t>
      </w:r>
      <w:r>
        <w:rPr>
          <w:w w:val="85"/>
        </w:rPr>
        <w:t>mir</w:t>
      </w:r>
      <w:r>
        <w:rPr>
          <w:spacing w:val="-8"/>
          <w:w w:val="85"/>
        </w:rPr>
        <w:t> </w:t>
      </w:r>
      <w:r>
        <w:rPr>
          <w:w w:val="85"/>
        </w:rPr>
        <w:t>die</w:t>
      </w:r>
      <w:r>
        <w:rPr>
          <w:spacing w:val="-8"/>
          <w:w w:val="85"/>
        </w:rPr>
        <w:t> </w:t>
      </w:r>
      <w:r>
        <w:rPr>
          <w:w w:val="85"/>
        </w:rPr>
        <w:t>Möglichkeit</w:t>
      </w:r>
      <w:r>
        <w:rPr>
          <w:spacing w:val="-8"/>
          <w:w w:val="85"/>
        </w:rPr>
        <w:t> </w:t>
      </w:r>
      <w:r>
        <w:rPr>
          <w:w w:val="85"/>
        </w:rPr>
        <w:t>gibt,</w:t>
      </w:r>
      <w:r>
        <w:rPr>
          <w:spacing w:val="-8"/>
          <w:w w:val="85"/>
        </w:rPr>
        <w:t> </w:t>
      </w:r>
      <w:r>
        <w:rPr>
          <w:w w:val="85"/>
        </w:rPr>
        <w:t>mich</w:t>
      </w:r>
      <w:r>
        <w:rPr>
          <w:spacing w:val="-8"/>
          <w:w w:val="85"/>
        </w:rPr>
        <w:t> </w:t>
      </w:r>
      <w:r>
        <w:rPr>
          <w:w w:val="85"/>
        </w:rPr>
        <w:t>zwi- </w:t>
      </w:r>
      <w:r>
        <w:rPr>
          <w:w w:val="90"/>
        </w:rPr>
        <w:t>schen</w:t>
      </w:r>
      <w:r>
        <w:rPr>
          <w:spacing w:val="-35"/>
          <w:w w:val="90"/>
        </w:rPr>
        <w:t> </w:t>
      </w:r>
      <w:r>
        <w:rPr>
          <w:w w:val="90"/>
        </w:rPr>
        <w:t>den</w:t>
      </w:r>
      <w:r>
        <w:rPr>
          <w:spacing w:val="-36"/>
          <w:w w:val="90"/>
        </w:rPr>
        <w:t> </w:t>
      </w:r>
      <w:r>
        <w:rPr>
          <w:w w:val="90"/>
        </w:rPr>
        <w:t>Orten,</w:t>
      </w:r>
      <w:r>
        <w:rPr>
          <w:spacing w:val="-35"/>
          <w:w w:val="90"/>
        </w:rPr>
        <w:t> </w:t>
      </w:r>
      <w:r>
        <w:rPr>
          <w:spacing w:val="-3"/>
          <w:w w:val="90"/>
        </w:rPr>
        <w:t>wo</w:t>
      </w:r>
      <w:r>
        <w:rPr>
          <w:spacing w:val="-35"/>
          <w:w w:val="90"/>
        </w:rPr>
        <w:t> </w:t>
      </w:r>
      <w:r>
        <w:rPr>
          <w:w w:val="90"/>
        </w:rPr>
        <w:t>meine</w:t>
      </w:r>
      <w:r>
        <w:rPr>
          <w:spacing w:val="-36"/>
          <w:w w:val="90"/>
        </w:rPr>
        <w:t> </w:t>
      </w:r>
      <w:r>
        <w:rPr>
          <w:w w:val="90"/>
        </w:rPr>
        <w:t>Bücher,</w:t>
      </w:r>
      <w:r>
        <w:rPr>
          <w:spacing w:val="-35"/>
          <w:w w:val="90"/>
        </w:rPr>
        <w:t> </w:t>
      </w:r>
      <w:r>
        <w:rPr>
          <w:w w:val="90"/>
        </w:rPr>
        <w:t>Materialien</w:t>
      </w:r>
      <w:r>
        <w:rPr>
          <w:spacing w:val="-35"/>
          <w:w w:val="90"/>
        </w:rPr>
        <w:t> </w:t>
      </w:r>
      <w:r>
        <w:rPr>
          <w:w w:val="90"/>
        </w:rPr>
        <w:t>und</w:t>
      </w:r>
      <w:r>
        <w:rPr>
          <w:spacing w:val="-36"/>
          <w:w w:val="90"/>
        </w:rPr>
        <w:t> </w:t>
      </w:r>
      <w:r>
        <w:rPr>
          <w:w w:val="90"/>
        </w:rPr>
        <w:t>Manuskripte</w:t>
      </w:r>
      <w:r>
        <w:rPr>
          <w:spacing w:val="-35"/>
          <w:w w:val="90"/>
        </w:rPr>
        <w:t> </w:t>
      </w:r>
      <w:r>
        <w:rPr>
          <w:w w:val="90"/>
        </w:rPr>
        <w:t>verteilt</w:t>
      </w:r>
      <w:r>
        <w:rPr>
          <w:spacing w:val="-35"/>
          <w:w w:val="90"/>
        </w:rPr>
        <w:t> </w:t>
      </w:r>
      <w:r>
        <w:rPr>
          <w:w w:val="90"/>
        </w:rPr>
        <w:t>sind,</w:t>
      </w:r>
      <w:r>
        <w:rPr>
          <w:spacing w:val="-36"/>
          <w:w w:val="90"/>
        </w:rPr>
        <w:t> </w:t>
      </w:r>
      <w:r>
        <w:rPr>
          <w:w w:val="90"/>
        </w:rPr>
        <w:t>frei</w:t>
      </w:r>
      <w:r>
        <w:rPr>
          <w:spacing w:val="-35"/>
          <w:w w:val="90"/>
        </w:rPr>
        <w:t> </w:t>
      </w:r>
      <w:r>
        <w:rPr>
          <w:w w:val="90"/>
        </w:rPr>
        <w:t>zu </w:t>
      </w:r>
      <w:r>
        <w:rPr>
          <w:w w:val="95"/>
        </w:rPr>
        <w:t>bewegen.</w:t>
      </w:r>
    </w:p>
    <w:p>
      <w:pPr>
        <w:pStyle w:val="BodyText"/>
        <w:spacing w:line="288" w:lineRule="exact" w:before="17"/>
        <w:ind w:left="118" w:right="2208" w:firstLine="351"/>
        <w:jc w:val="both"/>
        <w:rPr>
          <w:sz w:val="17"/>
        </w:rPr>
      </w:pPr>
      <w:r>
        <w:rPr>
          <w:w w:val="90"/>
        </w:rPr>
        <w:t>Dass</w:t>
      </w:r>
      <w:r>
        <w:rPr>
          <w:spacing w:val="-21"/>
          <w:w w:val="90"/>
        </w:rPr>
        <w:t> </w:t>
      </w:r>
      <w:r>
        <w:rPr>
          <w:w w:val="90"/>
        </w:rPr>
        <w:t>ich</w:t>
      </w:r>
      <w:r>
        <w:rPr>
          <w:spacing w:val="-21"/>
          <w:w w:val="90"/>
        </w:rPr>
        <w:t> </w:t>
      </w:r>
      <w:r>
        <w:rPr>
          <w:w w:val="90"/>
        </w:rPr>
        <w:t>für</w:t>
      </w:r>
      <w:r>
        <w:rPr>
          <w:spacing w:val="-21"/>
          <w:w w:val="90"/>
        </w:rPr>
        <w:t> </w:t>
      </w:r>
      <w:r>
        <w:rPr>
          <w:w w:val="90"/>
        </w:rPr>
        <w:t>jede</w:t>
      </w:r>
      <w:r>
        <w:rPr>
          <w:spacing w:val="-21"/>
          <w:w w:val="90"/>
        </w:rPr>
        <w:t> </w:t>
      </w:r>
      <w:r>
        <w:rPr>
          <w:w w:val="90"/>
        </w:rPr>
        <w:t>Hilfe</w:t>
      </w:r>
      <w:r>
        <w:rPr>
          <w:spacing w:val="-21"/>
          <w:w w:val="90"/>
        </w:rPr>
        <w:t> </w:t>
      </w:r>
      <w:r>
        <w:rPr>
          <w:w w:val="90"/>
        </w:rPr>
        <w:t>dankbar</w:t>
      </w:r>
      <w:r>
        <w:rPr>
          <w:spacing w:val="-21"/>
          <w:w w:val="90"/>
        </w:rPr>
        <w:t> </w:t>
      </w:r>
      <w:r>
        <w:rPr>
          <w:w w:val="90"/>
        </w:rPr>
        <w:t>wäre,</w:t>
      </w:r>
      <w:r>
        <w:rPr>
          <w:spacing w:val="-21"/>
          <w:w w:val="90"/>
        </w:rPr>
        <w:t> </w:t>
      </w:r>
      <w:r>
        <w:rPr>
          <w:w w:val="90"/>
        </w:rPr>
        <w:t>können</w:t>
      </w:r>
      <w:r>
        <w:rPr>
          <w:spacing w:val="-21"/>
          <w:w w:val="90"/>
        </w:rPr>
        <w:t> </w:t>
      </w:r>
      <w:r>
        <w:rPr>
          <w:w w:val="90"/>
        </w:rPr>
        <w:t>Sie</w:t>
      </w:r>
      <w:r>
        <w:rPr>
          <w:spacing w:val="-21"/>
          <w:w w:val="90"/>
        </w:rPr>
        <w:t> </w:t>
      </w:r>
      <w:r>
        <w:rPr>
          <w:w w:val="90"/>
        </w:rPr>
        <w:t>mir</w:t>
      </w:r>
      <w:r>
        <w:rPr>
          <w:spacing w:val="-21"/>
          <w:w w:val="90"/>
        </w:rPr>
        <w:t> </w:t>
      </w:r>
      <w:r>
        <w:rPr>
          <w:w w:val="90"/>
        </w:rPr>
        <w:t>nachfühlen,</w:t>
      </w:r>
      <w:r>
        <w:rPr>
          <w:spacing w:val="-21"/>
          <w:w w:val="90"/>
        </w:rPr>
        <w:t> </w:t>
      </w:r>
      <w:r>
        <w:rPr>
          <w:w w:val="90"/>
        </w:rPr>
        <w:t>da</w:t>
      </w:r>
      <w:r>
        <w:rPr>
          <w:spacing w:val="-21"/>
          <w:w w:val="90"/>
        </w:rPr>
        <w:t> </w:t>
      </w:r>
      <w:r>
        <w:rPr>
          <w:w w:val="90"/>
        </w:rPr>
        <w:t>Sie</w:t>
      </w:r>
      <w:r>
        <w:rPr>
          <w:spacing w:val="-21"/>
          <w:w w:val="90"/>
        </w:rPr>
        <w:t> </w:t>
      </w:r>
      <w:r>
        <w:rPr>
          <w:w w:val="90"/>
        </w:rPr>
        <w:t>ja</w:t>
      </w:r>
      <w:r>
        <w:rPr>
          <w:spacing w:val="-21"/>
          <w:w w:val="90"/>
        </w:rPr>
        <w:t> </w:t>
      </w:r>
      <w:r>
        <w:rPr>
          <w:w w:val="90"/>
        </w:rPr>
        <w:t>selber auch</w:t>
      </w:r>
      <w:r>
        <w:rPr>
          <w:spacing w:val="-33"/>
          <w:w w:val="90"/>
        </w:rPr>
        <w:t> </w:t>
      </w:r>
      <w:r>
        <w:rPr>
          <w:w w:val="90"/>
        </w:rPr>
        <w:t>einmal</w:t>
      </w:r>
      <w:r>
        <w:rPr>
          <w:spacing w:val="-33"/>
          <w:w w:val="90"/>
        </w:rPr>
        <w:t> </w:t>
      </w:r>
      <w:r>
        <w:rPr>
          <w:w w:val="90"/>
        </w:rPr>
        <w:t>vor</w:t>
      </w:r>
      <w:r>
        <w:rPr>
          <w:spacing w:val="-33"/>
          <w:w w:val="90"/>
        </w:rPr>
        <w:t> </w:t>
      </w:r>
      <w:r>
        <w:rPr>
          <w:w w:val="90"/>
        </w:rPr>
        <w:t>dem</w:t>
      </w:r>
      <w:r>
        <w:rPr>
          <w:spacing w:val="-33"/>
          <w:w w:val="90"/>
        </w:rPr>
        <w:t> </w:t>
      </w:r>
      <w:r>
        <w:rPr>
          <w:w w:val="90"/>
        </w:rPr>
        <w:t>Nichts</w:t>
      </w:r>
      <w:r>
        <w:rPr>
          <w:spacing w:val="-33"/>
          <w:w w:val="90"/>
        </w:rPr>
        <w:t> </w:t>
      </w:r>
      <w:r>
        <w:rPr>
          <w:w w:val="90"/>
        </w:rPr>
        <w:t>standen.</w:t>
      </w:r>
      <w:r>
        <w:rPr>
          <w:spacing w:val="-33"/>
          <w:w w:val="90"/>
        </w:rPr>
        <w:t> </w:t>
      </w:r>
      <w:r>
        <w:rPr>
          <w:spacing w:val="-6"/>
          <w:w w:val="90"/>
        </w:rPr>
        <w:t>Wäre</w:t>
      </w:r>
      <w:r>
        <w:rPr>
          <w:spacing w:val="-33"/>
          <w:w w:val="90"/>
        </w:rPr>
        <w:t> </w:t>
      </w:r>
      <w:r>
        <w:rPr>
          <w:w w:val="90"/>
        </w:rPr>
        <w:t>Ihnen</w:t>
      </w:r>
      <w:r>
        <w:rPr>
          <w:spacing w:val="-33"/>
          <w:w w:val="90"/>
        </w:rPr>
        <w:t> </w:t>
      </w:r>
      <w:r>
        <w:rPr>
          <w:w w:val="90"/>
        </w:rPr>
        <w:t>eine</w:t>
      </w:r>
      <w:r>
        <w:rPr>
          <w:spacing w:val="-33"/>
          <w:w w:val="90"/>
        </w:rPr>
        <w:t> </w:t>
      </w:r>
      <w:r>
        <w:rPr>
          <w:w w:val="90"/>
        </w:rPr>
        <w:t>Besprechung</w:t>
      </w:r>
      <w:r>
        <w:rPr>
          <w:spacing w:val="-33"/>
          <w:w w:val="90"/>
        </w:rPr>
        <w:t> </w:t>
      </w:r>
      <w:r>
        <w:rPr>
          <w:w w:val="90"/>
        </w:rPr>
        <w:t>meiner</w:t>
      </w:r>
      <w:r>
        <w:rPr>
          <w:spacing w:val="-33"/>
          <w:w w:val="90"/>
        </w:rPr>
        <w:t> </w:t>
      </w:r>
      <w:r>
        <w:rPr>
          <w:w w:val="90"/>
        </w:rPr>
        <w:t>“Räumli- chen</w:t>
      </w:r>
      <w:r>
        <w:rPr>
          <w:spacing w:val="-37"/>
          <w:w w:val="90"/>
        </w:rPr>
        <w:t> </w:t>
      </w:r>
      <w:r>
        <w:rPr>
          <w:w w:val="90"/>
        </w:rPr>
        <w:t>Ordnung</w:t>
      </w:r>
      <w:r>
        <w:rPr>
          <w:spacing w:val="-37"/>
          <w:w w:val="90"/>
        </w:rPr>
        <w:t> </w:t>
      </w:r>
      <w:r>
        <w:rPr>
          <w:w w:val="90"/>
        </w:rPr>
        <w:t>der</w:t>
      </w:r>
      <w:r>
        <w:rPr>
          <w:spacing w:val="-37"/>
          <w:w w:val="90"/>
        </w:rPr>
        <w:t> </w:t>
      </w:r>
      <w:r>
        <w:rPr>
          <w:w w:val="90"/>
        </w:rPr>
        <w:t>Wirtschaft”</w:t>
      </w:r>
      <w:r>
        <w:rPr>
          <w:spacing w:val="-37"/>
          <w:w w:val="90"/>
        </w:rPr>
        <w:t> </w:t>
      </w:r>
      <w:r>
        <w:rPr>
          <w:w w:val="90"/>
        </w:rPr>
        <w:t>im</w:t>
      </w:r>
      <w:r>
        <w:rPr>
          <w:spacing w:val="-37"/>
          <w:w w:val="90"/>
        </w:rPr>
        <w:t> </w:t>
      </w:r>
      <w:r>
        <w:rPr>
          <w:w w:val="90"/>
        </w:rPr>
        <w:t>Economic</w:t>
      </w:r>
      <w:r>
        <w:rPr>
          <w:spacing w:val="-37"/>
          <w:w w:val="90"/>
        </w:rPr>
        <w:t> </w:t>
      </w:r>
      <w:r>
        <w:rPr>
          <w:w w:val="90"/>
        </w:rPr>
        <w:t>Journal</w:t>
      </w:r>
      <w:r>
        <w:rPr>
          <w:spacing w:val="-37"/>
          <w:w w:val="90"/>
        </w:rPr>
        <w:t> </w:t>
      </w:r>
      <w:r>
        <w:rPr>
          <w:w w:val="90"/>
        </w:rPr>
        <w:t>möglich?</w:t>
      </w:r>
      <w:r>
        <w:rPr>
          <w:spacing w:val="-37"/>
          <w:w w:val="90"/>
        </w:rPr>
        <w:t> </w:t>
      </w:r>
      <w:r>
        <w:rPr>
          <w:w w:val="90"/>
        </w:rPr>
        <w:t>Sie</w:t>
      </w:r>
      <w:r>
        <w:rPr>
          <w:spacing w:val="-37"/>
          <w:w w:val="90"/>
        </w:rPr>
        <w:t> </w:t>
      </w:r>
      <w:r>
        <w:rPr>
          <w:w w:val="90"/>
        </w:rPr>
        <w:t>beschäftigt</w:t>
      </w:r>
      <w:r>
        <w:rPr>
          <w:spacing w:val="-37"/>
          <w:w w:val="90"/>
        </w:rPr>
        <w:t> </w:t>
      </w:r>
      <w:r>
        <w:rPr>
          <w:w w:val="90"/>
        </w:rPr>
        <w:t>sich</w:t>
      </w:r>
      <w:r>
        <w:rPr>
          <w:spacing w:val="-37"/>
          <w:w w:val="90"/>
        </w:rPr>
        <w:t> </w:t>
      </w:r>
      <w:r>
        <w:rPr>
          <w:w w:val="90"/>
        </w:rPr>
        <w:t>viel mit</w:t>
      </w:r>
      <w:r>
        <w:rPr>
          <w:spacing w:val="-29"/>
          <w:w w:val="90"/>
        </w:rPr>
        <w:t> </w:t>
      </w:r>
      <w:r>
        <w:rPr>
          <w:w w:val="90"/>
        </w:rPr>
        <w:t>Fragen,</w:t>
      </w:r>
      <w:r>
        <w:rPr>
          <w:spacing w:val="-29"/>
          <w:w w:val="90"/>
        </w:rPr>
        <w:t> </w:t>
      </w:r>
      <w:r>
        <w:rPr>
          <w:w w:val="90"/>
        </w:rPr>
        <w:t>über</w:t>
      </w:r>
      <w:r>
        <w:rPr>
          <w:spacing w:val="-29"/>
          <w:w w:val="90"/>
        </w:rPr>
        <w:t> </w:t>
      </w:r>
      <w:r>
        <w:rPr>
          <w:w w:val="90"/>
        </w:rPr>
        <w:t>die</w:t>
      </w:r>
      <w:r>
        <w:rPr>
          <w:spacing w:val="-29"/>
          <w:w w:val="90"/>
        </w:rPr>
        <w:t> </w:t>
      </w:r>
      <w:r>
        <w:rPr>
          <w:w w:val="90"/>
        </w:rPr>
        <w:t>auch</w:t>
      </w:r>
      <w:r>
        <w:rPr>
          <w:spacing w:val="-29"/>
          <w:w w:val="90"/>
        </w:rPr>
        <w:t> </w:t>
      </w:r>
      <w:r>
        <w:rPr>
          <w:w w:val="90"/>
        </w:rPr>
        <w:t>Sie</w:t>
      </w:r>
      <w:r>
        <w:rPr>
          <w:spacing w:val="-29"/>
          <w:w w:val="90"/>
        </w:rPr>
        <w:t> </w:t>
      </w:r>
      <w:r>
        <w:rPr>
          <w:w w:val="90"/>
        </w:rPr>
        <w:t>schon</w:t>
      </w:r>
      <w:r>
        <w:rPr>
          <w:spacing w:val="-29"/>
          <w:w w:val="90"/>
        </w:rPr>
        <w:t> </w:t>
      </w:r>
      <w:r>
        <w:rPr>
          <w:w w:val="90"/>
        </w:rPr>
        <w:t>gearbeitet</w:t>
      </w:r>
      <w:r>
        <w:rPr>
          <w:spacing w:val="-29"/>
          <w:w w:val="90"/>
        </w:rPr>
        <w:t> </w:t>
      </w:r>
      <w:r>
        <w:rPr>
          <w:w w:val="90"/>
        </w:rPr>
        <w:t>haben.</w:t>
      </w:r>
      <w:r>
        <w:rPr>
          <w:spacing w:val="-29"/>
          <w:w w:val="90"/>
        </w:rPr>
        <w:t> </w:t>
      </w:r>
      <w:r>
        <w:rPr>
          <w:spacing w:val="-6"/>
          <w:w w:val="90"/>
        </w:rPr>
        <w:t>Wenn</w:t>
      </w:r>
      <w:r>
        <w:rPr>
          <w:spacing w:val="-29"/>
          <w:w w:val="90"/>
        </w:rPr>
        <w:t> </w:t>
      </w:r>
      <w:r>
        <w:rPr>
          <w:w w:val="90"/>
        </w:rPr>
        <w:t>Sie</w:t>
      </w:r>
      <w:r>
        <w:rPr>
          <w:spacing w:val="-29"/>
          <w:w w:val="90"/>
        </w:rPr>
        <w:t> </w:t>
      </w:r>
      <w:r>
        <w:rPr>
          <w:w w:val="90"/>
        </w:rPr>
        <w:t>sich</w:t>
      </w:r>
      <w:r>
        <w:rPr>
          <w:spacing w:val="-29"/>
          <w:w w:val="90"/>
        </w:rPr>
        <w:t> </w:t>
      </w:r>
      <w:r>
        <w:rPr>
          <w:w w:val="90"/>
        </w:rPr>
        <w:t>für</w:t>
      </w:r>
      <w:r>
        <w:rPr>
          <w:spacing w:val="-29"/>
          <w:w w:val="90"/>
        </w:rPr>
        <w:t> </w:t>
      </w:r>
      <w:r>
        <w:rPr>
          <w:w w:val="90"/>
        </w:rPr>
        <w:t>mich</w:t>
      </w:r>
      <w:r>
        <w:rPr>
          <w:spacing w:val="-29"/>
          <w:w w:val="90"/>
        </w:rPr>
        <w:t> </w:t>
      </w:r>
      <w:r>
        <w:rPr>
          <w:w w:val="90"/>
        </w:rPr>
        <w:t>verwen- </w:t>
      </w:r>
      <w:r>
        <w:rPr>
          <w:w w:val="85"/>
        </w:rPr>
        <w:t>den</w:t>
      </w:r>
      <w:r>
        <w:rPr>
          <w:spacing w:val="-13"/>
          <w:w w:val="85"/>
        </w:rPr>
        <w:t> </w:t>
      </w:r>
      <w:r>
        <w:rPr>
          <w:w w:val="85"/>
        </w:rPr>
        <w:t>wollen,</w:t>
      </w:r>
      <w:r>
        <w:rPr>
          <w:spacing w:val="-14"/>
          <w:w w:val="85"/>
        </w:rPr>
        <w:t> </w:t>
      </w:r>
      <w:r>
        <w:rPr>
          <w:w w:val="85"/>
        </w:rPr>
        <w:t>mag</w:t>
      </w:r>
      <w:r>
        <w:rPr>
          <w:spacing w:val="-13"/>
          <w:w w:val="85"/>
        </w:rPr>
        <w:t> </w:t>
      </w:r>
      <w:r>
        <w:rPr>
          <w:w w:val="85"/>
        </w:rPr>
        <w:t>es</w:t>
      </w:r>
      <w:r>
        <w:rPr>
          <w:spacing w:val="-14"/>
          <w:w w:val="85"/>
        </w:rPr>
        <w:t> </w:t>
      </w:r>
      <w:r>
        <w:rPr>
          <w:w w:val="85"/>
        </w:rPr>
        <w:t>für</w:t>
      </w:r>
      <w:r>
        <w:rPr>
          <w:spacing w:val="-13"/>
          <w:w w:val="85"/>
        </w:rPr>
        <w:t> </w:t>
      </w:r>
      <w:r>
        <w:rPr>
          <w:w w:val="85"/>
        </w:rPr>
        <w:t>Sie</w:t>
      </w:r>
      <w:r>
        <w:rPr>
          <w:spacing w:val="-13"/>
          <w:w w:val="85"/>
        </w:rPr>
        <w:t> </w:t>
      </w:r>
      <w:r>
        <w:rPr>
          <w:w w:val="85"/>
        </w:rPr>
        <w:t>nützlich</w:t>
      </w:r>
      <w:r>
        <w:rPr>
          <w:spacing w:val="-14"/>
          <w:w w:val="85"/>
        </w:rPr>
        <w:t> </w:t>
      </w:r>
      <w:r>
        <w:rPr>
          <w:w w:val="85"/>
        </w:rPr>
        <w:t>sein,</w:t>
      </w:r>
      <w:r>
        <w:rPr>
          <w:spacing w:val="-13"/>
          <w:w w:val="85"/>
        </w:rPr>
        <w:t> </w:t>
      </w:r>
      <w:r>
        <w:rPr>
          <w:w w:val="85"/>
        </w:rPr>
        <w:t>zu</w:t>
      </w:r>
      <w:r>
        <w:rPr>
          <w:spacing w:val="-13"/>
          <w:w w:val="85"/>
        </w:rPr>
        <w:t> </w:t>
      </w:r>
      <w:r>
        <w:rPr>
          <w:w w:val="85"/>
        </w:rPr>
        <w:t>wissen,</w:t>
      </w:r>
      <w:r>
        <w:rPr>
          <w:spacing w:val="-14"/>
          <w:w w:val="85"/>
        </w:rPr>
        <w:t> </w:t>
      </w:r>
      <w:r>
        <w:rPr>
          <w:w w:val="85"/>
        </w:rPr>
        <w:t>dass</w:t>
      </w:r>
      <w:r>
        <w:rPr>
          <w:spacing w:val="-13"/>
          <w:w w:val="85"/>
        </w:rPr>
        <w:t> </w:t>
      </w:r>
      <w:r>
        <w:rPr>
          <w:w w:val="85"/>
        </w:rPr>
        <w:t>auf</w:t>
      </w:r>
      <w:r>
        <w:rPr>
          <w:spacing w:val="-14"/>
          <w:w w:val="85"/>
        </w:rPr>
        <w:t> </w:t>
      </w:r>
      <w:r>
        <w:rPr>
          <w:w w:val="85"/>
        </w:rPr>
        <w:t>Schumpeters</w:t>
      </w:r>
      <w:r>
        <w:rPr>
          <w:spacing w:val="-13"/>
          <w:w w:val="85"/>
        </w:rPr>
        <w:t> </w:t>
      </w:r>
      <w:r>
        <w:rPr>
          <w:w w:val="85"/>
        </w:rPr>
        <w:t>Veranlassung </w:t>
      </w:r>
      <w:r>
        <w:rPr>
          <w:w w:val="90"/>
        </w:rPr>
        <w:t>Kahn</w:t>
      </w:r>
      <w:hyperlink w:history="true" w:anchor="_bookmark1056">
        <w:r>
          <w:rPr>
            <w:color w:val="2E3092"/>
            <w:w w:val="90"/>
            <w:position w:val="9"/>
            <w:sz w:val="17"/>
          </w:rPr>
          <w:t>61</w:t>
        </w:r>
      </w:hyperlink>
      <w:r>
        <w:rPr>
          <w:color w:val="2E3092"/>
          <w:spacing w:val="-8"/>
          <w:w w:val="90"/>
          <w:position w:val="9"/>
          <w:sz w:val="17"/>
        </w:rPr>
        <w:t> </w:t>
      </w:r>
      <w:r>
        <w:rPr>
          <w:w w:val="90"/>
        </w:rPr>
        <w:t>mir</w:t>
      </w:r>
      <w:r>
        <w:rPr>
          <w:spacing w:val="-29"/>
          <w:w w:val="90"/>
        </w:rPr>
        <w:t> </w:t>
      </w:r>
      <w:r>
        <w:rPr>
          <w:w w:val="90"/>
        </w:rPr>
        <w:t>schon</w:t>
      </w:r>
      <w:r>
        <w:rPr>
          <w:spacing w:val="-29"/>
          <w:w w:val="90"/>
        </w:rPr>
        <w:t> </w:t>
      </w:r>
      <w:r>
        <w:rPr>
          <w:w w:val="90"/>
        </w:rPr>
        <w:t>’33</w:t>
      </w:r>
      <w:r>
        <w:rPr>
          <w:spacing w:val="-29"/>
          <w:w w:val="90"/>
        </w:rPr>
        <w:t> </w:t>
      </w:r>
      <w:r>
        <w:rPr>
          <w:w w:val="90"/>
        </w:rPr>
        <w:t>geschrieben</w:t>
      </w:r>
      <w:r>
        <w:rPr>
          <w:spacing w:val="-29"/>
          <w:w w:val="90"/>
        </w:rPr>
        <w:t> </w:t>
      </w:r>
      <w:r>
        <w:rPr>
          <w:w w:val="90"/>
        </w:rPr>
        <w:t>hatte,</w:t>
      </w:r>
      <w:r>
        <w:rPr>
          <w:spacing w:val="-29"/>
          <w:w w:val="90"/>
        </w:rPr>
        <w:t> </w:t>
      </w:r>
      <w:r>
        <w:rPr>
          <w:w w:val="90"/>
        </w:rPr>
        <w:t>ob</w:t>
      </w:r>
      <w:r>
        <w:rPr>
          <w:spacing w:val="-29"/>
          <w:w w:val="90"/>
        </w:rPr>
        <w:t> </w:t>
      </w:r>
      <w:r>
        <w:rPr>
          <w:w w:val="90"/>
        </w:rPr>
        <w:t>er</w:t>
      </w:r>
      <w:r>
        <w:rPr>
          <w:spacing w:val="-29"/>
          <w:w w:val="90"/>
        </w:rPr>
        <w:t> </w:t>
      </w:r>
      <w:r>
        <w:rPr>
          <w:w w:val="90"/>
        </w:rPr>
        <w:t>etwas</w:t>
      </w:r>
      <w:r>
        <w:rPr>
          <w:spacing w:val="-29"/>
          <w:w w:val="90"/>
        </w:rPr>
        <w:t> </w:t>
      </w:r>
      <w:r>
        <w:rPr>
          <w:w w:val="90"/>
        </w:rPr>
        <w:t>für</w:t>
      </w:r>
      <w:r>
        <w:rPr>
          <w:spacing w:val="-29"/>
          <w:w w:val="90"/>
        </w:rPr>
        <w:t> </w:t>
      </w:r>
      <w:r>
        <w:rPr>
          <w:w w:val="90"/>
        </w:rPr>
        <w:t>mich</w:t>
      </w:r>
      <w:r>
        <w:rPr>
          <w:spacing w:val="-29"/>
          <w:w w:val="90"/>
        </w:rPr>
        <w:t> </w:t>
      </w:r>
      <w:r>
        <w:rPr>
          <w:w w:val="90"/>
        </w:rPr>
        <w:t>tun</w:t>
      </w:r>
      <w:r>
        <w:rPr>
          <w:spacing w:val="-29"/>
          <w:w w:val="90"/>
        </w:rPr>
        <w:t> </w:t>
      </w:r>
      <w:r>
        <w:rPr>
          <w:w w:val="90"/>
        </w:rPr>
        <w:t>könne.</w:t>
      </w:r>
      <w:hyperlink w:history="true" w:anchor="_bookmark1057">
        <w:r>
          <w:rPr>
            <w:color w:val="2E3092"/>
            <w:w w:val="90"/>
            <w:position w:val="9"/>
            <w:sz w:val="17"/>
          </w:rPr>
          <w:t>62</w:t>
        </w:r>
      </w:hyperlink>
    </w:p>
    <w:p>
      <w:pPr>
        <w:pStyle w:val="BodyText"/>
        <w:spacing w:line="319" w:lineRule="exact"/>
        <w:ind w:left="322" w:firstLine="147"/>
      </w:pPr>
      <w:r>
        <w:rPr>
          <w:w w:val="90"/>
        </w:rPr>
        <w:t>Bitte grüssen Sie Philip Chantler</w:t>
      </w:r>
      <w:hyperlink w:history="true" w:anchor="_bookmark1058">
        <w:r>
          <w:rPr>
            <w:color w:val="2E3092"/>
            <w:w w:val="90"/>
            <w:position w:val="9"/>
            <w:sz w:val="17"/>
          </w:rPr>
          <w:t>63</w:t>
        </w:r>
      </w:hyperlink>
      <w:r>
        <w:rPr>
          <w:color w:val="2E3092"/>
          <w:w w:val="90"/>
          <w:position w:val="9"/>
          <w:sz w:val="17"/>
        </w:rPr>
        <w:t> </w:t>
      </w:r>
      <w:r>
        <w:rPr>
          <w:w w:val="90"/>
        </w:rPr>
        <w:t>von mir, den Sie wohl kennen. Ich kann ja in der</w:t>
      </w:r>
    </w:p>
    <w:p>
      <w:pPr>
        <w:pStyle w:val="BodyText"/>
        <w:spacing w:before="2"/>
        <w:rPr>
          <w:sz w:val="13"/>
        </w:rPr>
      </w:pPr>
      <w:r>
        <w:rPr/>
        <w:pict>
          <v:line style="position:absolute;mso-position-horizontal-relative:page;mso-position-vertical-relative:paragraph;z-index:10816;mso-wrap-distance-left:0;mso-wrap-distance-right:0" from="88.935997pt,11.064099pt" to="244.350997pt,11.064099pt" stroked="true" strokeweight=".398pt" strokecolor="#000000">
            <v:stroke dashstyle="solid"/>
            <w10:wrap type="topAndBottom"/>
          </v:line>
        </w:pict>
      </w:r>
    </w:p>
    <w:p>
      <w:pPr>
        <w:spacing w:line="239" w:lineRule="exact" w:before="0"/>
        <w:ind w:left="118" w:right="2208" w:firstLine="203"/>
        <w:jc w:val="both"/>
        <w:rPr>
          <w:sz w:val="20"/>
        </w:rPr>
      </w:pPr>
      <w:r>
        <w:rPr>
          <w:w w:val="90"/>
          <w:position w:val="7"/>
          <w:sz w:val="14"/>
        </w:rPr>
        <w:t>60</w:t>
      </w:r>
      <w:bookmarkStart w:name="_bookmark1055" w:id="1398"/>
      <w:bookmarkEnd w:id="1398"/>
      <w:r>
        <w:rPr>
          <w:w w:val="90"/>
          <w:position w:val="7"/>
          <w:sz w:val="14"/>
        </w:rPr>
      </w:r>
      <w:r>
        <w:rPr>
          <w:w w:val="90"/>
          <w:sz w:val="20"/>
        </w:rPr>
        <w:t>Richard</w:t>
      </w:r>
      <w:r>
        <w:rPr>
          <w:spacing w:val="-23"/>
          <w:w w:val="90"/>
          <w:sz w:val="20"/>
        </w:rPr>
        <w:t> </w:t>
      </w:r>
      <w:r>
        <w:rPr>
          <w:w w:val="90"/>
          <w:sz w:val="20"/>
        </w:rPr>
        <w:t>Emil</w:t>
      </w:r>
      <w:r>
        <w:rPr>
          <w:spacing w:val="-23"/>
          <w:w w:val="90"/>
          <w:sz w:val="20"/>
        </w:rPr>
        <w:t> </w:t>
      </w:r>
      <w:r>
        <w:rPr>
          <w:w w:val="90"/>
          <w:sz w:val="20"/>
        </w:rPr>
        <w:t>Thoma</w:t>
      </w:r>
      <w:r>
        <w:rPr>
          <w:spacing w:val="-23"/>
          <w:w w:val="90"/>
          <w:sz w:val="20"/>
        </w:rPr>
        <w:t> </w:t>
      </w:r>
      <w:r>
        <w:rPr>
          <w:w w:val="90"/>
          <w:sz w:val="20"/>
        </w:rPr>
        <w:t>(1874-1957),</w:t>
      </w:r>
      <w:r>
        <w:rPr>
          <w:spacing w:val="-23"/>
          <w:w w:val="90"/>
          <w:sz w:val="20"/>
        </w:rPr>
        <w:t> </w:t>
      </w:r>
      <w:r>
        <w:rPr>
          <w:w w:val="90"/>
          <w:sz w:val="20"/>
        </w:rPr>
        <w:t>deutscher</w:t>
      </w:r>
      <w:r>
        <w:rPr>
          <w:spacing w:val="-23"/>
          <w:w w:val="90"/>
          <w:sz w:val="20"/>
        </w:rPr>
        <w:t> </w:t>
      </w:r>
      <w:r>
        <w:rPr>
          <w:w w:val="90"/>
          <w:sz w:val="20"/>
        </w:rPr>
        <w:t>Jurist,</w:t>
      </w:r>
      <w:r>
        <w:rPr>
          <w:spacing w:val="-23"/>
          <w:w w:val="90"/>
          <w:sz w:val="20"/>
        </w:rPr>
        <w:t> </w:t>
      </w:r>
      <w:r>
        <w:rPr>
          <w:w w:val="90"/>
          <w:sz w:val="20"/>
        </w:rPr>
        <w:t>spezialisiert</w:t>
      </w:r>
      <w:r>
        <w:rPr>
          <w:spacing w:val="-23"/>
          <w:w w:val="90"/>
          <w:sz w:val="20"/>
        </w:rPr>
        <w:t> </w:t>
      </w:r>
      <w:r>
        <w:rPr>
          <w:w w:val="90"/>
          <w:sz w:val="20"/>
        </w:rPr>
        <w:t>auf</w:t>
      </w:r>
      <w:r>
        <w:rPr>
          <w:spacing w:val="-23"/>
          <w:w w:val="90"/>
          <w:sz w:val="20"/>
        </w:rPr>
        <w:t> </w:t>
      </w:r>
      <w:r>
        <w:rPr>
          <w:w w:val="90"/>
          <w:sz w:val="20"/>
        </w:rPr>
        <w:t>Staatsrecht</w:t>
      </w:r>
      <w:r>
        <w:rPr>
          <w:spacing w:val="-23"/>
          <w:w w:val="90"/>
          <w:sz w:val="20"/>
        </w:rPr>
        <w:t> </w:t>
      </w:r>
      <w:r>
        <w:rPr>
          <w:w w:val="90"/>
          <w:sz w:val="20"/>
        </w:rPr>
        <w:t>und</w:t>
      </w:r>
      <w:r>
        <w:rPr>
          <w:spacing w:val="-23"/>
          <w:w w:val="90"/>
          <w:sz w:val="20"/>
        </w:rPr>
        <w:t> </w:t>
      </w:r>
      <w:r>
        <w:rPr>
          <w:w w:val="90"/>
          <w:sz w:val="20"/>
        </w:rPr>
        <w:t>einer</w:t>
      </w:r>
      <w:r>
        <w:rPr>
          <w:spacing w:val="-23"/>
          <w:w w:val="90"/>
          <w:sz w:val="20"/>
        </w:rPr>
        <w:t> </w:t>
      </w:r>
      <w:r>
        <w:rPr>
          <w:w w:val="90"/>
          <w:sz w:val="20"/>
        </w:rPr>
        <w:t>der</w:t>
      </w:r>
      <w:r>
        <w:rPr>
          <w:spacing w:val="-23"/>
          <w:w w:val="90"/>
          <w:sz w:val="20"/>
        </w:rPr>
        <w:t> </w:t>
      </w:r>
      <w:r>
        <w:rPr>
          <w:w w:val="90"/>
          <w:sz w:val="20"/>
        </w:rPr>
        <w:t>füh- </w:t>
      </w:r>
      <w:r>
        <w:rPr>
          <w:w w:val="85"/>
          <w:sz w:val="20"/>
        </w:rPr>
        <w:t>renden</w:t>
      </w:r>
      <w:r>
        <w:rPr>
          <w:spacing w:val="-10"/>
          <w:w w:val="85"/>
          <w:sz w:val="20"/>
        </w:rPr>
        <w:t> </w:t>
      </w:r>
      <w:r>
        <w:rPr>
          <w:w w:val="85"/>
          <w:sz w:val="20"/>
        </w:rPr>
        <w:t>Verfassungsanwälte</w:t>
      </w:r>
      <w:r>
        <w:rPr>
          <w:spacing w:val="-10"/>
          <w:w w:val="85"/>
          <w:sz w:val="20"/>
        </w:rPr>
        <w:t> </w:t>
      </w:r>
      <w:r>
        <w:rPr>
          <w:w w:val="85"/>
          <w:sz w:val="20"/>
        </w:rPr>
        <w:t>in</w:t>
      </w:r>
      <w:r>
        <w:rPr>
          <w:spacing w:val="-10"/>
          <w:w w:val="85"/>
          <w:sz w:val="20"/>
        </w:rPr>
        <w:t> </w:t>
      </w:r>
      <w:r>
        <w:rPr>
          <w:w w:val="85"/>
          <w:sz w:val="20"/>
        </w:rPr>
        <w:t>der</w:t>
      </w:r>
      <w:r>
        <w:rPr>
          <w:spacing w:val="-10"/>
          <w:w w:val="85"/>
          <w:sz w:val="20"/>
        </w:rPr>
        <w:t> </w:t>
      </w:r>
      <w:r>
        <w:rPr>
          <w:spacing w:val="-3"/>
          <w:w w:val="85"/>
          <w:sz w:val="20"/>
        </w:rPr>
        <w:t>Weimarer</w:t>
      </w:r>
      <w:r>
        <w:rPr>
          <w:spacing w:val="-10"/>
          <w:w w:val="85"/>
          <w:sz w:val="20"/>
        </w:rPr>
        <w:t> </w:t>
      </w:r>
      <w:r>
        <w:rPr>
          <w:w w:val="85"/>
          <w:sz w:val="20"/>
        </w:rPr>
        <w:t>Republik</w:t>
      </w:r>
      <w:r>
        <w:rPr>
          <w:spacing w:val="-10"/>
          <w:w w:val="85"/>
          <w:sz w:val="20"/>
        </w:rPr>
        <w:t> </w:t>
      </w:r>
      <w:r>
        <w:rPr>
          <w:w w:val="85"/>
          <w:sz w:val="20"/>
        </w:rPr>
        <w:t>und</w:t>
      </w:r>
      <w:r>
        <w:rPr>
          <w:spacing w:val="-10"/>
          <w:w w:val="85"/>
          <w:sz w:val="20"/>
        </w:rPr>
        <w:t> </w:t>
      </w:r>
      <w:r>
        <w:rPr>
          <w:w w:val="85"/>
          <w:sz w:val="20"/>
        </w:rPr>
        <w:t>der</w:t>
      </w:r>
      <w:r>
        <w:rPr>
          <w:spacing w:val="-10"/>
          <w:w w:val="85"/>
          <w:sz w:val="20"/>
        </w:rPr>
        <w:t> </w:t>
      </w:r>
      <w:r>
        <w:rPr>
          <w:w w:val="85"/>
          <w:sz w:val="20"/>
        </w:rPr>
        <w:t>frühen</w:t>
      </w:r>
      <w:r>
        <w:rPr>
          <w:spacing w:val="-10"/>
          <w:w w:val="85"/>
          <w:sz w:val="20"/>
        </w:rPr>
        <w:t> </w:t>
      </w:r>
      <w:r>
        <w:rPr>
          <w:w w:val="85"/>
          <w:sz w:val="20"/>
        </w:rPr>
        <w:t>Bundesrepublik</w:t>
      </w:r>
      <w:r>
        <w:rPr>
          <w:spacing w:val="-10"/>
          <w:w w:val="85"/>
          <w:sz w:val="20"/>
        </w:rPr>
        <w:t> </w:t>
      </w:r>
      <w:r>
        <w:rPr>
          <w:w w:val="85"/>
          <w:sz w:val="20"/>
        </w:rPr>
        <w:t>Deutschland.</w:t>
      </w:r>
      <w:r>
        <w:rPr>
          <w:spacing w:val="-10"/>
          <w:w w:val="85"/>
          <w:sz w:val="20"/>
        </w:rPr>
        <w:t> </w:t>
      </w:r>
      <w:r>
        <w:rPr>
          <w:w w:val="85"/>
          <w:sz w:val="20"/>
        </w:rPr>
        <w:t>Mit seinem Mitarbeiter Gerhard Anschütz (1867-1948) veröffentlichte er das </w:t>
      </w:r>
      <w:r>
        <w:rPr>
          <w:i/>
          <w:w w:val="85"/>
          <w:sz w:val="20"/>
        </w:rPr>
        <w:t>Handbuch des Deutschen Staats- </w:t>
      </w:r>
      <w:r>
        <w:rPr>
          <w:i/>
          <w:w w:val="85"/>
          <w:sz w:val="20"/>
        </w:rPr>
        <w:t>rechts</w:t>
      </w:r>
      <w:r>
        <w:rPr>
          <w:w w:val="85"/>
          <w:sz w:val="20"/>
        </w:rPr>
        <w:t>. </w:t>
      </w:r>
      <w:r>
        <w:rPr>
          <w:spacing w:val="-7"/>
          <w:w w:val="85"/>
          <w:sz w:val="20"/>
        </w:rPr>
        <w:t>Von </w:t>
      </w:r>
      <w:r>
        <w:rPr>
          <w:w w:val="85"/>
          <w:sz w:val="20"/>
        </w:rPr>
        <w:t>1928 bis zu seiner Pensionierung 1945 war er Professor für öffentliches Recht und</w:t>
      </w:r>
      <w:r>
        <w:rPr>
          <w:spacing w:val="-20"/>
          <w:w w:val="85"/>
          <w:sz w:val="20"/>
        </w:rPr>
        <w:t> </w:t>
      </w:r>
      <w:r>
        <w:rPr>
          <w:w w:val="85"/>
          <w:sz w:val="20"/>
        </w:rPr>
        <w:t>Politikwis- </w:t>
      </w:r>
      <w:bookmarkStart w:name="_bookmark1056" w:id="1399"/>
      <w:bookmarkEnd w:id="1399"/>
      <w:r>
        <w:rPr>
          <w:w w:val="85"/>
          <w:sz w:val="20"/>
        </w:rPr>
      </w:r>
      <w:r>
        <w:rPr>
          <w:w w:val="90"/>
          <w:sz w:val="20"/>
        </w:rPr>
        <w:t>senschaft</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w:t>
      </w:r>
      <w:r>
        <w:rPr>
          <w:spacing w:val="-25"/>
          <w:w w:val="90"/>
          <w:sz w:val="20"/>
        </w:rPr>
        <w:t> </w:t>
      </w:r>
      <w:r>
        <w:rPr>
          <w:w w:val="90"/>
          <w:sz w:val="20"/>
        </w:rPr>
        <w:t>Bonn,</w:t>
      </w:r>
      <w:r>
        <w:rPr>
          <w:spacing w:val="-25"/>
          <w:w w:val="90"/>
          <w:sz w:val="20"/>
        </w:rPr>
        <w:t> </w:t>
      </w:r>
      <w:r>
        <w:rPr>
          <w:spacing w:val="-3"/>
          <w:w w:val="90"/>
          <w:sz w:val="20"/>
        </w:rPr>
        <w:t>wo</w:t>
      </w:r>
      <w:r>
        <w:rPr>
          <w:spacing w:val="-25"/>
          <w:w w:val="90"/>
          <w:sz w:val="20"/>
        </w:rPr>
        <w:t> </w:t>
      </w:r>
      <w:r>
        <w:rPr>
          <w:w w:val="90"/>
          <w:sz w:val="20"/>
        </w:rPr>
        <w:t>er</w:t>
      </w:r>
      <w:r>
        <w:rPr>
          <w:spacing w:val="-25"/>
          <w:w w:val="90"/>
          <w:sz w:val="20"/>
        </w:rPr>
        <w:t> </w:t>
      </w:r>
      <w:r>
        <w:rPr>
          <w:w w:val="90"/>
          <w:sz w:val="20"/>
        </w:rPr>
        <w:t>das</w:t>
      </w:r>
      <w:r>
        <w:rPr>
          <w:spacing w:val="-25"/>
          <w:w w:val="90"/>
          <w:sz w:val="20"/>
        </w:rPr>
        <w:t> </w:t>
      </w:r>
      <w:r>
        <w:rPr>
          <w:w w:val="90"/>
          <w:sz w:val="20"/>
        </w:rPr>
        <w:t>Institut</w:t>
      </w:r>
      <w:r>
        <w:rPr>
          <w:spacing w:val="-25"/>
          <w:w w:val="90"/>
          <w:sz w:val="20"/>
        </w:rPr>
        <w:t> </w:t>
      </w:r>
      <w:r>
        <w:rPr>
          <w:w w:val="90"/>
          <w:sz w:val="20"/>
        </w:rPr>
        <w:t>für</w:t>
      </w:r>
      <w:r>
        <w:rPr>
          <w:spacing w:val="-25"/>
          <w:w w:val="90"/>
          <w:sz w:val="20"/>
        </w:rPr>
        <w:t> </w:t>
      </w:r>
      <w:r>
        <w:rPr>
          <w:w w:val="90"/>
          <w:sz w:val="20"/>
        </w:rPr>
        <w:t>Internationales</w:t>
      </w:r>
      <w:r>
        <w:rPr>
          <w:spacing w:val="-25"/>
          <w:w w:val="90"/>
          <w:sz w:val="20"/>
        </w:rPr>
        <w:t> </w:t>
      </w:r>
      <w:r>
        <w:rPr>
          <w:w w:val="90"/>
          <w:sz w:val="20"/>
        </w:rPr>
        <w:t>Recht</w:t>
      </w:r>
      <w:r>
        <w:rPr>
          <w:spacing w:val="-25"/>
          <w:w w:val="90"/>
          <w:sz w:val="20"/>
        </w:rPr>
        <w:t> </w:t>
      </w:r>
      <w:r>
        <w:rPr>
          <w:w w:val="90"/>
          <w:sz w:val="20"/>
        </w:rPr>
        <w:t>und</w:t>
      </w:r>
      <w:r>
        <w:rPr>
          <w:spacing w:val="-25"/>
          <w:w w:val="90"/>
          <w:sz w:val="20"/>
        </w:rPr>
        <w:t> </w:t>
      </w:r>
      <w:r>
        <w:rPr>
          <w:w w:val="90"/>
          <w:sz w:val="20"/>
        </w:rPr>
        <w:t>Politik</w:t>
      </w:r>
      <w:r>
        <w:rPr>
          <w:spacing w:val="-25"/>
          <w:w w:val="90"/>
          <w:sz w:val="20"/>
        </w:rPr>
        <w:t> </w:t>
      </w:r>
      <w:r>
        <w:rPr>
          <w:w w:val="90"/>
          <w:sz w:val="20"/>
        </w:rPr>
        <w:t>leitete.</w:t>
      </w:r>
    </w:p>
    <w:p>
      <w:pPr>
        <w:spacing w:line="240" w:lineRule="exact" w:before="0"/>
        <w:ind w:left="118" w:right="2208" w:firstLine="235"/>
        <w:jc w:val="both"/>
        <w:rPr>
          <w:sz w:val="20"/>
        </w:rPr>
      </w:pPr>
      <w:r>
        <w:rPr>
          <w:w w:val="90"/>
          <w:position w:val="7"/>
          <w:sz w:val="14"/>
        </w:rPr>
        <w:t>61</w:t>
      </w:r>
      <w:r>
        <w:rPr>
          <w:w w:val="90"/>
          <w:sz w:val="20"/>
        </w:rPr>
        <w:t>Richard</w:t>
      </w:r>
      <w:r>
        <w:rPr>
          <w:spacing w:val="-10"/>
          <w:w w:val="90"/>
          <w:sz w:val="20"/>
        </w:rPr>
        <w:t> </w:t>
      </w:r>
      <w:r>
        <w:rPr>
          <w:w w:val="90"/>
          <w:sz w:val="20"/>
        </w:rPr>
        <w:t>Ferdinand</w:t>
      </w:r>
      <w:r>
        <w:rPr>
          <w:spacing w:val="-10"/>
          <w:w w:val="90"/>
          <w:sz w:val="20"/>
        </w:rPr>
        <w:t> </w:t>
      </w:r>
      <w:r>
        <w:rPr>
          <w:w w:val="90"/>
          <w:sz w:val="20"/>
        </w:rPr>
        <w:t>Kahn,</w:t>
      </w:r>
      <w:r>
        <w:rPr>
          <w:spacing w:val="-10"/>
          <w:w w:val="90"/>
          <w:sz w:val="20"/>
        </w:rPr>
        <w:t> </w:t>
      </w:r>
      <w:r>
        <w:rPr>
          <w:w w:val="90"/>
          <w:sz w:val="20"/>
        </w:rPr>
        <w:t>Baron</w:t>
      </w:r>
      <w:r>
        <w:rPr>
          <w:spacing w:val="-10"/>
          <w:w w:val="90"/>
          <w:sz w:val="20"/>
        </w:rPr>
        <w:t> </w:t>
      </w:r>
      <w:r>
        <w:rPr>
          <w:w w:val="90"/>
          <w:sz w:val="20"/>
        </w:rPr>
        <w:t>Kahn,</w:t>
      </w:r>
      <w:r>
        <w:rPr>
          <w:spacing w:val="-10"/>
          <w:w w:val="90"/>
          <w:sz w:val="20"/>
        </w:rPr>
        <w:t> </w:t>
      </w:r>
      <w:r>
        <w:rPr>
          <w:w w:val="90"/>
          <w:sz w:val="20"/>
        </w:rPr>
        <w:t>CBE,</w:t>
      </w:r>
      <w:r>
        <w:rPr>
          <w:spacing w:val="-10"/>
          <w:w w:val="90"/>
          <w:sz w:val="20"/>
        </w:rPr>
        <w:t> </w:t>
      </w:r>
      <w:r>
        <w:rPr>
          <w:w w:val="90"/>
          <w:sz w:val="20"/>
        </w:rPr>
        <w:t>FBA</w:t>
      </w:r>
      <w:r>
        <w:rPr>
          <w:spacing w:val="-10"/>
          <w:w w:val="90"/>
          <w:sz w:val="20"/>
        </w:rPr>
        <w:t> </w:t>
      </w:r>
      <w:r>
        <w:rPr>
          <w:w w:val="90"/>
          <w:sz w:val="20"/>
        </w:rPr>
        <w:t>(1905-1989),</w:t>
      </w:r>
      <w:r>
        <w:rPr>
          <w:spacing w:val="-10"/>
          <w:w w:val="90"/>
          <w:sz w:val="20"/>
        </w:rPr>
        <w:t> </w:t>
      </w:r>
      <w:r>
        <w:rPr>
          <w:w w:val="90"/>
          <w:sz w:val="20"/>
        </w:rPr>
        <w:t>britischer</w:t>
      </w:r>
      <w:r>
        <w:rPr>
          <w:spacing w:val="-10"/>
          <w:w w:val="90"/>
          <w:sz w:val="20"/>
        </w:rPr>
        <w:t> </w:t>
      </w:r>
      <w:r>
        <w:rPr>
          <w:w w:val="90"/>
          <w:sz w:val="20"/>
        </w:rPr>
        <w:t>Ökonom,</w:t>
      </w:r>
      <w:r>
        <w:rPr>
          <w:spacing w:val="-10"/>
          <w:w w:val="90"/>
          <w:sz w:val="20"/>
        </w:rPr>
        <w:t> </w:t>
      </w:r>
      <w:r>
        <w:rPr>
          <w:w w:val="90"/>
          <w:sz w:val="20"/>
        </w:rPr>
        <w:t>enger</w:t>
      </w:r>
      <w:r>
        <w:rPr>
          <w:spacing w:val="-10"/>
          <w:w w:val="90"/>
          <w:sz w:val="20"/>
        </w:rPr>
        <w:t> </w:t>
      </w:r>
      <w:r>
        <w:rPr>
          <w:w w:val="90"/>
          <w:sz w:val="20"/>
        </w:rPr>
        <w:t>Mitar- beiter</w:t>
      </w:r>
      <w:r>
        <w:rPr>
          <w:spacing w:val="-25"/>
          <w:w w:val="90"/>
          <w:sz w:val="20"/>
        </w:rPr>
        <w:t> </w:t>
      </w:r>
      <w:r>
        <w:rPr>
          <w:w w:val="90"/>
          <w:sz w:val="20"/>
        </w:rPr>
        <w:t>von</w:t>
      </w:r>
      <w:r>
        <w:rPr>
          <w:spacing w:val="-25"/>
          <w:w w:val="90"/>
          <w:sz w:val="20"/>
        </w:rPr>
        <w:t> </w:t>
      </w:r>
      <w:r>
        <w:rPr>
          <w:w w:val="90"/>
          <w:sz w:val="20"/>
        </w:rPr>
        <w:t>John</w:t>
      </w:r>
      <w:r>
        <w:rPr>
          <w:spacing w:val="-25"/>
          <w:w w:val="90"/>
          <w:sz w:val="20"/>
        </w:rPr>
        <w:t> </w:t>
      </w:r>
      <w:r>
        <w:rPr>
          <w:w w:val="90"/>
          <w:sz w:val="20"/>
        </w:rPr>
        <w:t>Maynard</w:t>
      </w:r>
      <w:r>
        <w:rPr>
          <w:spacing w:val="-25"/>
          <w:w w:val="90"/>
          <w:sz w:val="20"/>
        </w:rPr>
        <w:t> </w:t>
      </w:r>
      <w:r>
        <w:rPr>
          <w:w w:val="90"/>
          <w:sz w:val="20"/>
        </w:rPr>
        <w:t>Keynes</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University</w:t>
      </w:r>
      <w:r>
        <w:rPr>
          <w:spacing w:val="-25"/>
          <w:w w:val="90"/>
          <w:sz w:val="20"/>
        </w:rPr>
        <w:t> </w:t>
      </w:r>
      <w:r>
        <w:rPr>
          <w:w w:val="90"/>
          <w:sz w:val="20"/>
        </w:rPr>
        <w:t>of</w:t>
      </w:r>
      <w:r>
        <w:rPr>
          <w:spacing w:val="-25"/>
          <w:w w:val="90"/>
          <w:sz w:val="20"/>
        </w:rPr>
        <w:t> </w:t>
      </w:r>
      <w:r>
        <w:rPr>
          <w:w w:val="90"/>
          <w:sz w:val="20"/>
        </w:rPr>
        <w:t>Cambridge,</w:t>
      </w:r>
      <w:r>
        <w:rPr>
          <w:spacing w:val="-25"/>
          <w:w w:val="90"/>
          <w:sz w:val="20"/>
        </w:rPr>
        <w:t> </w:t>
      </w:r>
      <w:r>
        <w:rPr>
          <w:w w:val="90"/>
          <w:sz w:val="20"/>
        </w:rPr>
        <w:t>arbeitete</w:t>
      </w:r>
      <w:r>
        <w:rPr>
          <w:spacing w:val="-25"/>
          <w:w w:val="90"/>
          <w:sz w:val="20"/>
        </w:rPr>
        <w:t> </w:t>
      </w:r>
      <w:r>
        <w:rPr>
          <w:w w:val="90"/>
          <w:sz w:val="20"/>
        </w:rPr>
        <w:t>ab</w:t>
      </w:r>
      <w:r>
        <w:rPr>
          <w:spacing w:val="-25"/>
          <w:w w:val="90"/>
          <w:sz w:val="20"/>
        </w:rPr>
        <w:t> </w:t>
      </w:r>
      <w:r>
        <w:rPr>
          <w:w w:val="90"/>
          <w:sz w:val="20"/>
        </w:rPr>
        <w:t>1933</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Fakultät</w:t>
      </w:r>
      <w:r>
        <w:rPr>
          <w:spacing w:val="-25"/>
          <w:w w:val="90"/>
          <w:sz w:val="20"/>
        </w:rPr>
        <w:t> </w:t>
      </w:r>
      <w:r>
        <w:rPr>
          <w:w w:val="90"/>
          <w:sz w:val="20"/>
        </w:rPr>
        <w:t>für Economics</w:t>
      </w:r>
      <w:r>
        <w:rPr>
          <w:spacing w:val="-21"/>
          <w:w w:val="90"/>
          <w:sz w:val="20"/>
        </w:rPr>
        <w:t> </w:t>
      </w:r>
      <w:r>
        <w:rPr>
          <w:w w:val="90"/>
          <w:sz w:val="20"/>
        </w:rPr>
        <w:t>and</w:t>
      </w:r>
      <w:r>
        <w:rPr>
          <w:spacing w:val="-21"/>
          <w:w w:val="90"/>
          <w:sz w:val="20"/>
        </w:rPr>
        <w:t> </w:t>
      </w:r>
      <w:r>
        <w:rPr>
          <w:w w:val="90"/>
          <w:sz w:val="20"/>
        </w:rPr>
        <w:t>Politics,</w:t>
      </w:r>
      <w:r>
        <w:rPr>
          <w:spacing w:val="-21"/>
          <w:w w:val="90"/>
          <w:sz w:val="20"/>
        </w:rPr>
        <w:t> </w:t>
      </w:r>
      <w:r>
        <w:rPr>
          <w:w w:val="90"/>
          <w:sz w:val="20"/>
        </w:rPr>
        <w:t>ab</w:t>
      </w:r>
      <w:r>
        <w:rPr>
          <w:spacing w:val="-21"/>
          <w:w w:val="90"/>
          <w:sz w:val="20"/>
        </w:rPr>
        <w:t> </w:t>
      </w:r>
      <w:r>
        <w:rPr>
          <w:w w:val="90"/>
          <w:sz w:val="20"/>
        </w:rPr>
        <w:t>1947</w:t>
      </w:r>
      <w:r>
        <w:rPr>
          <w:spacing w:val="-21"/>
          <w:w w:val="90"/>
          <w:sz w:val="20"/>
        </w:rPr>
        <w:t> </w:t>
      </w:r>
      <w:r>
        <w:rPr>
          <w:w w:val="90"/>
          <w:sz w:val="20"/>
        </w:rPr>
        <w:t>Studienleiter</w:t>
      </w:r>
      <w:r>
        <w:rPr>
          <w:spacing w:val="-21"/>
          <w:w w:val="90"/>
          <w:sz w:val="20"/>
        </w:rPr>
        <w:t> </w:t>
      </w:r>
      <w:r>
        <w:rPr>
          <w:w w:val="90"/>
          <w:sz w:val="20"/>
        </w:rPr>
        <w:t>für</w:t>
      </w:r>
      <w:r>
        <w:rPr>
          <w:spacing w:val="-21"/>
          <w:w w:val="90"/>
          <w:sz w:val="20"/>
        </w:rPr>
        <w:t> </w:t>
      </w:r>
      <w:r>
        <w:rPr>
          <w:w w:val="90"/>
          <w:sz w:val="20"/>
        </w:rPr>
        <w:t>Wirtschaftsstudenten</w:t>
      </w:r>
      <w:r>
        <w:rPr>
          <w:spacing w:val="-21"/>
          <w:w w:val="90"/>
          <w:sz w:val="20"/>
        </w:rPr>
        <w:t> </w:t>
      </w:r>
      <w:r>
        <w:rPr>
          <w:w w:val="90"/>
          <w:sz w:val="20"/>
        </w:rPr>
        <w:t>am</w:t>
      </w:r>
      <w:r>
        <w:rPr>
          <w:spacing w:val="-21"/>
          <w:w w:val="90"/>
          <w:sz w:val="20"/>
        </w:rPr>
        <w:t> </w:t>
      </w:r>
      <w:r>
        <w:rPr>
          <w:w w:val="90"/>
          <w:sz w:val="20"/>
        </w:rPr>
        <w:t>King’s</w:t>
      </w:r>
      <w:r>
        <w:rPr>
          <w:spacing w:val="-21"/>
          <w:w w:val="90"/>
          <w:sz w:val="20"/>
        </w:rPr>
        <w:t> </w:t>
      </w:r>
      <w:r>
        <w:rPr>
          <w:w w:val="90"/>
          <w:sz w:val="20"/>
        </w:rPr>
        <w:t>College,</w:t>
      </w:r>
      <w:r>
        <w:rPr>
          <w:spacing w:val="-21"/>
          <w:w w:val="90"/>
          <w:sz w:val="20"/>
        </w:rPr>
        <w:t> </w:t>
      </w:r>
      <w:r>
        <w:rPr>
          <w:w w:val="90"/>
          <w:sz w:val="20"/>
        </w:rPr>
        <w:t>dann</w:t>
      </w:r>
      <w:r>
        <w:rPr>
          <w:spacing w:val="-21"/>
          <w:w w:val="90"/>
          <w:sz w:val="20"/>
        </w:rPr>
        <w:t> </w:t>
      </w:r>
      <w:r>
        <w:rPr>
          <w:w w:val="90"/>
          <w:sz w:val="20"/>
        </w:rPr>
        <w:t>1951</w:t>
      </w:r>
      <w:r>
        <w:rPr>
          <w:w w:val="69"/>
          <w:sz w:val="20"/>
        </w:rPr>
        <w:t> </w:t>
      </w:r>
      <w:r>
        <w:rPr>
          <w:w w:val="85"/>
          <w:sz w:val="20"/>
        </w:rPr>
        <w:t>zum</w:t>
      </w:r>
      <w:r>
        <w:rPr>
          <w:spacing w:val="-4"/>
          <w:w w:val="85"/>
          <w:sz w:val="20"/>
        </w:rPr>
        <w:t> </w:t>
      </w:r>
      <w:r>
        <w:rPr>
          <w:w w:val="85"/>
          <w:sz w:val="20"/>
        </w:rPr>
        <w:t>Professor</w:t>
      </w:r>
      <w:r>
        <w:rPr>
          <w:spacing w:val="-4"/>
          <w:w w:val="85"/>
          <w:sz w:val="20"/>
        </w:rPr>
        <w:t> </w:t>
      </w:r>
      <w:r>
        <w:rPr>
          <w:w w:val="85"/>
          <w:sz w:val="20"/>
        </w:rPr>
        <w:t>für</w:t>
      </w:r>
      <w:r>
        <w:rPr>
          <w:spacing w:val="-4"/>
          <w:w w:val="85"/>
          <w:sz w:val="20"/>
        </w:rPr>
        <w:t> </w:t>
      </w:r>
      <w:r>
        <w:rPr>
          <w:w w:val="85"/>
          <w:sz w:val="20"/>
        </w:rPr>
        <w:t>Wirtschaftswissenschaften</w:t>
      </w:r>
      <w:r>
        <w:rPr>
          <w:spacing w:val="-4"/>
          <w:w w:val="85"/>
          <w:sz w:val="20"/>
        </w:rPr>
        <w:t> </w:t>
      </w:r>
      <w:r>
        <w:rPr>
          <w:w w:val="85"/>
          <w:sz w:val="20"/>
        </w:rPr>
        <w:t>ernannt</w:t>
      </w:r>
      <w:r>
        <w:rPr>
          <w:spacing w:val="-4"/>
          <w:w w:val="85"/>
          <w:sz w:val="20"/>
        </w:rPr>
        <w:t> </w:t>
      </w:r>
      <w:r>
        <w:rPr>
          <w:w w:val="85"/>
          <w:sz w:val="20"/>
        </w:rPr>
        <w:t>und</w:t>
      </w:r>
      <w:r>
        <w:rPr>
          <w:spacing w:val="-4"/>
          <w:w w:val="85"/>
          <w:sz w:val="20"/>
        </w:rPr>
        <w:t> </w:t>
      </w:r>
      <w:r>
        <w:rPr>
          <w:w w:val="85"/>
          <w:sz w:val="20"/>
        </w:rPr>
        <w:t>trat</w:t>
      </w:r>
      <w:r>
        <w:rPr>
          <w:spacing w:val="-4"/>
          <w:w w:val="85"/>
          <w:sz w:val="20"/>
        </w:rPr>
        <w:t> </w:t>
      </w:r>
      <w:r>
        <w:rPr>
          <w:w w:val="85"/>
          <w:sz w:val="20"/>
        </w:rPr>
        <w:t>die</w:t>
      </w:r>
      <w:r>
        <w:rPr>
          <w:spacing w:val="-4"/>
          <w:w w:val="85"/>
          <w:sz w:val="20"/>
        </w:rPr>
        <w:t> </w:t>
      </w:r>
      <w:r>
        <w:rPr>
          <w:w w:val="85"/>
          <w:sz w:val="20"/>
        </w:rPr>
        <w:t>Nachfolge</w:t>
      </w:r>
      <w:r>
        <w:rPr>
          <w:spacing w:val="-4"/>
          <w:w w:val="85"/>
          <w:sz w:val="20"/>
        </w:rPr>
        <w:t> </w:t>
      </w:r>
      <w:r>
        <w:rPr>
          <w:w w:val="85"/>
          <w:sz w:val="20"/>
        </w:rPr>
        <w:t>von</w:t>
      </w:r>
      <w:r>
        <w:rPr>
          <w:spacing w:val="-4"/>
          <w:w w:val="85"/>
          <w:sz w:val="20"/>
        </w:rPr>
        <w:t> </w:t>
      </w:r>
      <w:r>
        <w:rPr>
          <w:w w:val="85"/>
          <w:sz w:val="20"/>
        </w:rPr>
        <w:t>Keynes</w:t>
      </w:r>
      <w:r>
        <w:rPr>
          <w:spacing w:val="-4"/>
          <w:w w:val="85"/>
          <w:sz w:val="20"/>
        </w:rPr>
        <w:t> </w:t>
      </w:r>
      <w:r>
        <w:rPr>
          <w:w w:val="85"/>
          <w:sz w:val="20"/>
        </w:rPr>
        <w:t>als</w:t>
      </w:r>
      <w:r>
        <w:rPr>
          <w:spacing w:val="-4"/>
          <w:w w:val="85"/>
          <w:sz w:val="20"/>
        </w:rPr>
        <w:t> </w:t>
      </w:r>
      <w:r>
        <w:rPr>
          <w:w w:val="85"/>
          <w:sz w:val="20"/>
        </w:rPr>
        <w:t>Schatzmei- ster </w:t>
      </w:r>
      <w:bookmarkStart w:name="_bookmark1057" w:id="1400"/>
      <w:bookmarkEnd w:id="1400"/>
      <w:r>
        <w:rPr>
          <w:w w:val="85"/>
          <w:sz w:val="20"/>
        </w:rPr>
        <w:t>des</w:t>
      </w:r>
      <w:r>
        <w:rPr>
          <w:w w:val="85"/>
          <w:sz w:val="20"/>
        </w:rPr>
        <w:t> King’s College</w:t>
      </w:r>
      <w:r>
        <w:rPr>
          <w:spacing w:val="-21"/>
          <w:w w:val="85"/>
          <w:sz w:val="20"/>
        </w:rPr>
        <w:t> </w:t>
      </w:r>
      <w:r>
        <w:rPr>
          <w:w w:val="85"/>
          <w:sz w:val="20"/>
        </w:rPr>
        <w:t>an.</w:t>
      </w:r>
    </w:p>
    <w:p>
      <w:pPr>
        <w:spacing w:line="240" w:lineRule="exact" w:before="0"/>
        <w:ind w:left="118" w:right="2208" w:firstLine="213"/>
        <w:jc w:val="both"/>
        <w:rPr>
          <w:sz w:val="20"/>
        </w:rPr>
      </w:pPr>
      <w:r>
        <w:rPr>
          <w:w w:val="90"/>
          <w:position w:val="7"/>
          <w:sz w:val="14"/>
        </w:rPr>
        <w:t>62</w:t>
      </w:r>
      <w:r>
        <w:rPr>
          <w:w w:val="90"/>
          <w:sz w:val="20"/>
        </w:rPr>
        <w:t>Eine</w:t>
      </w:r>
      <w:r>
        <w:rPr>
          <w:spacing w:val="-21"/>
          <w:w w:val="90"/>
          <w:sz w:val="20"/>
        </w:rPr>
        <w:t> </w:t>
      </w:r>
      <w:r>
        <w:rPr>
          <w:w w:val="90"/>
          <w:sz w:val="20"/>
        </w:rPr>
        <w:t>Besprechung</w:t>
      </w:r>
      <w:r>
        <w:rPr>
          <w:spacing w:val="-21"/>
          <w:w w:val="90"/>
          <w:sz w:val="20"/>
        </w:rPr>
        <w:t> </w:t>
      </w:r>
      <w:r>
        <w:rPr>
          <w:w w:val="90"/>
          <w:sz w:val="20"/>
        </w:rPr>
        <w:t>der</w:t>
      </w:r>
      <w:r>
        <w:rPr>
          <w:spacing w:val="-21"/>
          <w:w w:val="90"/>
          <w:sz w:val="20"/>
        </w:rPr>
        <w:t> </w:t>
      </w:r>
      <w:r>
        <w:rPr>
          <w:i/>
          <w:w w:val="90"/>
          <w:sz w:val="20"/>
        </w:rPr>
        <w:t>Räumlichen</w:t>
      </w:r>
      <w:r>
        <w:rPr>
          <w:i/>
          <w:spacing w:val="-21"/>
          <w:w w:val="90"/>
          <w:sz w:val="20"/>
        </w:rPr>
        <w:t> </w:t>
      </w:r>
      <w:r>
        <w:rPr>
          <w:i/>
          <w:w w:val="90"/>
          <w:sz w:val="20"/>
        </w:rPr>
        <w:t>Ordnung</w:t>
      </w:r>
      <w:r>
        <w:rPr>
          <w:i/>
          <w:spacing w:val="-18"/>
          <w:w w:val="90"/>
          <w:sz w:val="20"/>
        </w:rPr>
        <w:t> </w:t>
      </w:r>
      <w:r>
        <w:rPr>
          <w:w w:val="90"/>
          <w:sz w:val="20"/>
        </w:rPr>
        <w:t>erschien</w:t>
      </w:r>
      <w:r>
        <w:rPr>
          <w:spacing w:val="-21"/>
          <w:w w:val="90"/>
          <w:sz w:val="20"/>
        </w:rPr>
        <w:t> </w:t>
      </w:r>
      <w:r>
        <w:rPr>
          <w:w w:val="90"/>
          <w:sz w:val="20"/>
        </w:rPr>
        <w:t>im</w:t>
      </w:r>
      <w:r>
        <w:rPr>
          <w:spacing w:val="-21"/>
          <w:w w:val="90"/>
          <w:sz w:val="20"/>
        </w:rPr>
        <w:t> </w:t>
      </w:r>
      <w:r>
        <w:rPr>
          <w:w w:val="90"/>
          <w:sz w:val="20"/>
        </w:rPr>
        <w:t>Economic</w:t>
      </w:r>
      <w:r>
        <w:rPr>
          <w:spacing w:val="-21"/>
          <w:w w:val="90"/>
          <w:sz w:val="20"/>
        </w:rPr>
        <w:t> </w:t>
      </w:r>
      <w:r>
        <w:rPr>
          <w:w w:val="90"/>
          <w:sz w:val="20"/>
        </w:rPr>
        <w:t>Journal</w:t>
      </w:r>
      <w:r>
        <w:rPr>
          <w:spacing w:val="-21"/>
          <w:w w:val="90"/>
          <w:sz w:val="20"/>
        </w:rPr>
        <w:t> </w:t>
      </w:r>
      <w:r>
        <w:rPr>
          <w:w w:val="90"/>
          <w:sz w:val="20"/>
        </w:rPr>
        <w:t>erst</w:t>
      </w:r>
      <w:r>
        <w:rPr>
          <w:spacing w:val="-21"/>
          <w:w w:val="90"/>
          <w:sz w:val="20"/>
        </w:rPr>
        <w:t> </w:t>
      </w:r>
      <w:r>
        <w:rPr>
          <w:w w:val="90"/>
          <w:sz w:val="20"/>
        </w:rPr>
        <w:t>über</w:t>
      </w:r>
      <w:r>
        <w:rPr>
          <w:spacing w:val="-21"/>
          <w:w w:val="90"/>
          <w:sz w:val="20"/>
        </w:rPr>
        <w:t> </w:t>
      </w:r>
      <w:r>
        <w:rPr>
          <w:w w:val="90"/>
          <w:sz w:val="20"/>
        </w:rPr>
        <w:t>ein</w:t>
      </w:r>
      <w:r>
        <w:rPr>
          <w:spacing w:val="-21"/>
          <w:w w:val="90"/>
          <w:sz w:val="20"/>
        </w:rPr>
        <w:t> </w:t>
      </w:r>
      <w:r>
        <w:rPr>
          <w:w w:val="90"/>
          <w:sz w:val="20"/>
        </w:rPr>
        <w:t>Jahrzehnt </w:t>
      </w:r>
      <w:r>
        <w:rPr>
          <w:w w:val="85"/>
          <w:sz w:val="20"/>
        </w:rPr>
        <w:t>sp</w:t>
      </w:r>
      <w:bookmarkStart w:name="_bookmark1058" w:id="1401"/>
      <w:bookmarkEnd w:id="1401"/>
      <w:r>
        <w:rPr>
          <w:w w:val="85"/>
          <w:sz w:val="20"/>
        </w:rPr>
        <w:t>äter</w:t>
      </w:r>
      <w:r>
        <w:rPr>
          <w:w w:val="85"/>
          <w:sz w:val="20"/>
        </w:rPr>
        <w:t> mit dem Erscheinen der englischen Übersetzung (Hahn, </w:t>
      </w:r>
      <w:hyperlink w:history="true" w:anchor="_bookmark1311">
        <w:r>
          <w:rPr>
            <w:color w:val="2E3092"/>
            <w:w w:val="85"/>
            <w:sz w:val="20"/>
          </w:rPr>
          <w:t>1956</w:t>
        </w:r>
      </w:hyperlink>
      <w:r>
        <w:rPr>
          <w:w w:val="85"/>
          <w:sz w:val="20"/>
        </w:rPr>
        <w:t>).</w:t>
      </w:r>
    </w:p>
    <w:p>
      <w:pPr>
        <w:spacing w:line="251" w:lineRule="exact" w:before="0"/>
        <w:ind w:left="342" w:right="0" w:firstLine="0"/>
        <w:jc w:val="left"/>
        <w:rPr>
          <w:sz w:val="20"/>
        </w:rPr>
      </w:pPr>
      <w:r>
        <w:rPr>
          <w:w w:val="85"/>
          <w:position w:val="7"/>
          <w:sz w:val="14"/>
        </w:rPr>
        <w:t>63</w:t>
      </w:r>
      <w:r>
        <w:rPr>
          <w:w w:val="85"/>
          <w:sz w:val="20"/>
        </w:rPr>
        <w:t>Philip Chantler (1911-1988), britischer Ökonom, studierte in den 1930er Jahren an der University of</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103"/>
      </w:pPr>
      <w:r>
        <w:rPr/>
        <w:t>268</w:t>
        <w:tab/>
      </w:r>
      <w:bookmarkStart w:name="_bookmark1059" w:id="1402"/>
      <w:bookmarkEnd w:id="1402"/>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546" w:right="3923" w:hanging="352"/>
      </w:pPr>
      <w:r>
        <w:rPr>
          <w:w w:val="85"/>
        </w:rPr>
        <w:t>jetztigen Lage nur wenige Briefe schreiben. </w:t>
      </w:r>
      <w:r>
        <w:rPr>
          <w:w w:val="90"/>
        </w:rPr>
        <w:t>Mit herzlichen Grüssen an Sie selber, </w:t>
      </w:r>
      <w:bookmarkStart w:name="8.20 Lösch an Wolfgang Stolper. Ratzebur" w:id="1403"/>
      <w:bookmarkEnd w:id="1403"/>
      <w:r>
        <w:rPr>
          <w:w w:val="90"/>
        </w:rPr>
      </w:r>
      <w:bookmarkStart w:name="_bookmark1060" w:id="1404"/>
      <w:bookmarkEnd w:id="1404"/>
      <w:r>
        <w:rPr>
          <w:w w:val="90"/>
        </w:rPr>
      </w:r>
      <w:r>
        <w:rPr>
          <w:w w:val="90"/>
        </w:rPr>
        <w:t>Ihr August Lösch</w:t>
      </w:r>
    </w:p>
    <w:p>
      <w:pPr>
        <w:pStyle w:val="BodyText"/>
        <w:spacing w:before="11"/>
        <w:rPr>
          <w:sz w:val="30"/>
        </w:rPr>
      </w:pPr>
    </w:p>
    <w:p>
      <w:pPr>
        <w:pStyle w:val="Heading3"/>
        <w:numPr>
          <w:ilvl w:val="1"/>
          <w:numId w:val="129"/>
        </w:numPr>
        <w:tabs>
          <w:tab w:pos="2956" w:val="left" w:leader="none"/>
          <w:tab w:pos="2957" w:val="left" w:leader="none"/>
        </w:tabs>
        <w:spacing w:line="240" w:lineRule="auto" w:before="0" w:after="0"/>
        <w:ind w:left="2956" w:right="0" w:hanging="761"/>
        <w:jc w:val="left"/>
      </w:pPr>
      <w:r>
        <w:rPr/>
        <w:t>Lösch</w:t>
      </w:r>
      <w:r>
        <w:rPr>
          <w:spacing w:val="-13"/>
        </w:rPr>
        <w:t> </w:t>
      </w:r>
      <w:r>
        <w:rPr/>
        <w:t>an</w:t>
      </w:r>
      <w:r>
        <w:rPr>
          <w:spacing w:val="-13"/>
        </w:rPr>
        <w:t> </w:t>
      </w:r>
      <w:r>
        <w:rPr/>
        <w:t>Wolfgang</w:t>
      </w:r>
      <w:r>
        <w:rPr>
          <w:spacing w:val="-13"/>
        </w:rPr>
        <w:t> </w:t>
      </w:r>
      <w:r>
        <w:rPr/>
        <w:t>Stolper.</w:t>
      </w:r>
      <w:r>
        <w:rPr>
          <w:spacing w:val="-13"/>
        </w:rPr>
        <w:t> </w:t>
      </w:r>
      <w:r>
        <w:rPr/>
        <w:t>Ratzeburg,</w:t>
      </w:r>
      <w:r>
        <w:rPr>
          <w:spacing w:val="-13"/>
        </w:rPr>
        <w:t> </w:t>
      </w:r>
      <w:r>
        <w:rPr/>
        <w:t>4.</w:t>
      </w:r>
      <w:r>
        <w:rPr>
          <w:spacing w:val="-13"/>
        </w:rPr>
        <w:t> </w:t>
      </w:r>
      <w:r>
        <w:rPr/>
        <w:t>Mai</w:t>
      </w:r>
      <w:r>
        <w:rPr>
          <w:spacing w:val="-13"/>
        </w:rPr>
        <w:t> </w:t>
      </w:r>
      <w:r>
        <w:rPr/>
        <w:t>1945</w:t>
      </w:r>
    </w:p>
    <w:p>
      <w:pPr>
        <w:pStyle w:val="BodyText"/>
        <w:spacing w:line="288" w:lineRule="exact" w:before="240"/>
        <w:ind w:left="2195" w:right="111"/>
        <w:jc w:val="both"/>
      </w:pPr>
      <w:r>
        <w:rPr>
          <w:w w:val="85"/>
        </w:rPr>
        <w:t>Maschinengeschriebene Abschrift des handgeschriebenen Originals mit</w:t>
      </w:r>
      <w:r>
        <w:rPr>
          <w:spacing w:val="-17"/>
          <w:w w:val="85"/>
        </w:rPr>
        <w:t> </w:t>
      </w:r>
      <w:r>
        <w:rPr>
          <w:w w:val="85"/>
        </w:rPr>
        <w:t>Bemerkungen </w:t>
      </w:r>
      <w:r>
        <w:rPr>
          <w:w w:val="90"/>
        </w:rPr>
        <w:t>von</w:t>
      </w:r>
      <w:r>
        <w:rPr>
          <w:spacing w:val="-32"/>
          <w:w w:val="90"/>
        </w:rPr>
        <w:t> </w:t>
      </w:r>
      <w:r>
        <w:rPr>
          <w:spacing w:val="-4"/>
          <w:w w:val="90"/>
        </w:rPr>
        <w:t>Wolfgang</w:t>
      </w:r>
      <w:r>
        <w:rPr>
          <w:spacing w:val="-32"/>
          <w:w w:val="90"/>
        </w:rPr>
        <w:t> </w:t>
      </w:r>
      <w:r>
        <w:rPr>
          <w:w w:val="90"/>
        </w:rPr>
        <w:t>Stolper</w:t>
      </w:r>
      <w:hyperlink w:history="true" w:anchor="_bookmark1061">
        <w:r>
          <w:rPr>
            <w:color w:val="2E3092"/>
            <w:w w:val="90"/>
            <w:position w:val="9"/>
            <w:sz w:val="17"/>
          </w:rPr>
          <w:t>64</w:t>
        </w:r>
      </w:hyperlink>
      <w:r>
        <w:rPr>
          <w:w w:val="90"/>
        </w:rPr>
        <w:t>:</w:t>
      </w:r>
      <w:r>
        <w:rPr>
          <w:spacing w:val="-32"/>
          <w:w w:val="90"/>
        </w:rPr>
        <w:t> </w:t>
      </w:r>
      <w:r>
        <w:rPr>
          <w:w w:val="90"/>
        </w:rPr>
        <w:t>“Nachwort.</w:t>
      </w:r>
      <w:r>
        <w:rPr>
          <w:spacing w:val="-32"/>
          <w:w w:val="90"/>
        </w:rPr>
        <w:t> </w:t>
      </w:r>
      <w:r>
        <w:rPr>
          <w:w w:val="90"/>
        </w:rPr>
        <w:t>Ich</w:t>
      </w:r>
      <w:r>
        <w:rPr>
          <w:spacing w:val="-32"/>
          <w:w w:val="90"/>
        </w:rPr>
        <w:t> </w:t>
      </w:r>
      <w:r>
        <w:rPr>
          <w:w w:val="90"/>
        </w:rPr>
        <w:t>erhielt</w:t>
      </w:r>
      <w:r>
        <w:rPr>
          <w:spacing w:val="-32"/>
          <w:w w:val="90"/>
        </w:rPr>
        <w:t> </w:t>
      </w:r>
      <w:r>
        <w:rPr>
          <w:w w:val="90"/>
        </w:rPr>
        <w:t>diesen</w:t>
      </w:r>
      <w:r>
        <w:rPr>
          <w:spacing w:val="-32"/>
          <w:w w:val="90"/>
        </w:rPr>
        <w:t> </w:t>
      </w:r>
      <w:r>
        <w:rPr>
          <w:w w:val="90"/>
        </w:rPr>
        <w:t>Brief</w:t>
      </w:r>
      <w:r>
        <w:rPr>
          <w:spacing w:val="-32"/>
          <w:w w:val="90"/>
        </w:rPr>
        <w:t> </w:t>
      </w:r>
      <w:r>
        <w:rPr>
          <w:w w:val="90"/>
        </w:rPr>
        <w:t>erst</w:t>
      </w:r>
      <w:r>
        <w:rPr>
          <w:spacing w:val="-32"/>
          <w:w w:val="90"/>
        </w:rPr>
        <w:t> </w:t>
      </w:r>
      <w:r>
        <w:rPr>
          <w:w w:val="90"/>
        </w:rPr>
        <w:t>spät</w:t>
      </w:r>
      <w:r>
        <w:rPr>
          <w:spacing w:val="-32"/>
          <w:w w:val="90"/>
        </w:rPr>
        <w:t> </w:t>
      </w:r>
      <w:r>
        <w:rPr>
          <w:w w:val="90"/>
        </w:rPr>
        <w:t>in</w:t>
      </w:r>
      <w:r>
        <w:rPr>
          <w:spacing w:val="-32"/>
          <w:w w:val="90"/>
        </w:rPr>
        <w:t> </w:t>
      </w:r>
      <w:r>
        <w:rPr>
          <w:w w:val="90"/>
        </w:rPr>
        <w:t>1984.</w:t>
      </w:r>
      <w:r>
        <w:rPr>
          <w:spacing w:val="-32"/>
          <w:w w:val="90"/>
        </w:rPr>
        <w:t> </w:t>
      </w:r>
      <w:r>
        <w:rPr>
          <w:w w:val="90"/>
        </w:rPr>
        <w:t>Er</w:t>
      </w:r>
      <w:r>
        <w:rPr>
          <w:spacing w:val="-32"/>
          <w:w w:val="90"/>
        </w:rPr>
        <w:t> </w:t>
      </w:r>
      <w:r>
        <w:rPr>
          <w:w w:val="90"/>
        </w:rPr>
        <w:t>hat</w:t>
      </w:r>
      <w:r>
        <w:rPr>
          <w:spacing w:val="-32"/>
          <w:w w:val="90"/>
        </w:rPr>
        <w:t> </w:t>
      </w:r>
      <w:r>
        <w:rPr>
          <w:w w:val="90"/>
        </w:rPr>
        <w:t>ei- ne</w:t>
      </w:r>
      <w:r>
        <w:rPr>
          <w:spacing w:val="-32"/>
          <w:w w:val="90"/>
        </w:rPr>
        <w:t> </w:t>
      </w:r>
      <w:r>
        <w:rPr>
          <w:w w:val="90"/>
        </w:rPr>
        <w:t>Bemerkung</w:t>
      </w:r>
      <w:r>
        <w:rPr>
          <w:spacing w:val="-32"/>
          <w:w w:val="90"/>
        </w:rPr>
        <w:t> </w:t>
      </w:r>
      <w:r>
        <w:rPr>
          <w:w w:val="90"/>
        </w:rPr>
        <w:t>angestapelt:</w:t>
      </w:r>
      <w:r>
        <w:rPr>
          <w:spacing w:val="-32"/>
          <w:w w:val="90"/>
        </w:rPr>
        <w:t> </w:t>
      </w:r>
      <w:r>
        <w:rPr>
          <w:w w:val="90"/>
        </w:rPr>
        <w:t>‘Dieser</w:t>
      </w:r>
      <w:r>
        <w:rPr>
          <w:spacing w:val="-32"/>
          <w:w w:val="90"/>
        </w:rPr>
        <w:t> </w:t>
      </w:r>
      <w:r>
        <w:rPr>
          <w:w w:val="90"/>
        </w:rPr>
        <w:t>Brief</w:t>
      </w:r>
      <w:r>
        <w:rPr>
          <w:spacing w:val="-32"/>
          <w:w w:val="90"/>
        </w:rPr>
        <w:t> </w:t>
      </w:r>
      <w:r>
        <w:rPr>
          <w:w w:val="90"/>
        </w:rPr>
        <w:t>ist</w:t>
      </w:r>
      <w:r>
        <w:rPr>
          <w:spacing w:val="-32"/>
          <w:w w:val="90"/>
        </w:rPr>
        <w:t> </w:t>
      </w:r>
      <w:r>
        <w:rPr>
          <w:w w:val="90"/>
        </w:rPr>
        <w:t>nur</w:t>
      </w:r>
      <w:r>
        <w:rPr>
          <w:spacing w:val="-32"/>
          <w:w w:val="90"/>
        </w:rPr>
        <w:t> </w:t>
      </w:r>
      <w:r>
        <w:rPr>
          <w:w w:val="90"/>
        </w:rPr>
        <w:t>handschriftlich</w:t>
      </w:r>
      <w:r>
        <w:rPr>
          <w:spacing w:val="-32"/>
          <w:w w:val="90"/>
        </w:rPr>
        <w:t> </w:t>
      </w:r>
      <w:r>
        <w:rPr>
          <w:w w:val="90"/>
        </w:rPr>
        <w:t>vorhanden</w:t>
      </w:r>
      <w:r>
        <w:rPr>
          <w:spacing w:val="-32"/>
          <w:w w:val="90"/>
        </w:rPr>
        <w:t> </w:t>
      </w:r>
      <w:r>
        <w:rPr>
          <w:w w:val="90"/>
        </w:rPr>
        <w:t>und</w:t>
      </w:r>
      <w:r>
        <w:rPr>
          <w:spacing w:val="-32"/>
          <w:w w:val="90"/>
        </w:rPr>
        <w:t> </w:t>
      </w:r>
      <w:r>
        <w:rPr>
          <w:w w:val="90"/>
        </w:rPr>
        <w:t>nicht abgeschickt.</w:t>
      </w:r>
      <w:r>
        <w:rPr>
          <w:spacing w:val="-34"/>
          <w:w w:val="90"/>
        </w:rPr>
        <w:t> </w:t>
      </w:r>
      <w:r>
        <w:rPr>
          <w:w w:val="90"/>
        </w:rPr>
        <w:t>Ko.’</w:t>
      </w:r>
      <w:r>
        <w:rPr>
          <w:spacing w:val="-34"/>
          <w:w w:val="90"/>
        </w:rPr>
        <w:t> </w:t>
      </w:r>
      <w:r>
        <w:rPr>
          <w:w w:val="90"/>
        </w:rPr>
        <w:t>Ich</w:t>
      </w:r>
      <w:r>
        <w:rPr>
          <w:spacing w:val="-34"/>
          <w:w w:val="90"/>
        </w:rPr>
        <w:t> </w:t>
      </w:r>
      <w:r>
        <w:rPr>
          <w:w w:val="90"/>
        </w:rPr>
        <w:t>weiss</w:t>
      </w:r>
      <w:r>
        <w:rPr>
          <w:spacing w:val="-34"/>
          <w:w w:val="90"/>
        </w:rPr>
        <w:t> </w:t>
      </w:r>
      <w:r>
        <w:rPr>
          <w:w w:val="90"/>
        </w:rPr>
        <w:t>nicht</w:t>
      </w:r>
      <w:r>
        <w:rPr>
          <w:spacing w:val="-34"/>
          <w:w w:val="90"/>
        </w:rPr>
        <w:t> </w:t>
      </w:r>
      <w:r>
        <w:rPr>
          <w:w w:val="90"/>
        </w:rPr>
        <w:t>wer</w:t>
      </w:r>
      <w:r>
        <w:rPr>
          <w:spacing w:val="-34"/>
          <w:w w:val="90"/>
        </w:rPr>
        <w:t> </w:t>
      </w:r>
      <w:r>
        <w:rPr>
          <w:w w:val="90"/>
        </w:rPr>
        <w:t>KO</w:t>
      </w:r>
      <w:r>
        <w:rPr>
          <w:spacing w:val="-34"/>
          <w:w w:val="90"/>
        </w:rPr>
        <w:t> </w:t>
      </w:r>
      <w:r>
        <w:rPr>
          <w:w w:val="90"/>
        </w:rPr>
        <w:t>ist.</w:t>
      </w:r>
      <w:hyperlink w:history="true" w:anchor="_bookmark1062">
        <w:r>
          <w:rPr>
            <w:color w:val="2E3092"/>
            <w:w w:val="90"/>
            <w:position w:val="9"/>
            <w:sz w:val="17"/>
          </w:rPr>
          <w:t>65</w:t>
        </w:r>
      </w:hyperlink>
      <w:r>
        <w:rPr>
          <w:color w:val="2E3092"/>
          <w:spacing w:val="-12"/>
          <w:w w:val="90"/>
          <w:position w:val="9"/>
          <w:sz w:val="17"/>
        </w:rPr>
        <w:t> </w:t>
      </w:r>
      <w:r>
        <w:rPr>
          <w:w w:val="90"/>
        </w:rPr>
        <w:t>Einiges</w:t>
      </w:r>
      <w:r>
        <w:rPr>
          <w:spacing w:val="-34"/>
          <w:w w:val="90"/>
        </w:rPr>
        <w:t> </w:t>
      </w:r>
      <w:r>
        <w:rPr>
          <w:w w:val="90"/>
        </w:rPr>
        <w:t>konnte</w:t>
      </w:r>
      <w:r>
        <w:rPr>
          <w:spacing w:val="-34"/>
          <w:w w:val="90"/>
        </w:rPr>
        <w:t> </w:t>
      </w:r>
      <w:r>
        <w:rPr>
          <w:w w:val="90"/>
        </w:rPr>
        <w:t>ich</w:t>
      </w:r>
      <w:r>
        <w:rPr>
          <w:spacing w:val="-34"/>
          <w:w w:val="90"/>
        </w:rPr>
        <w:t> </w:t>
      </w:r>
      <w:r>
        <w:rPr>
          <w:w w:val="90"/>
        </w:rPr>
        <w:t>nicht</w:t>
      </w:r>
      <w:r>
        <w:rPr>
          <w:spacing w:val="-34"/>
          <w:w w:val="90"/>
        </w:rPr>
        <w:t> </w:t>
      </w:r>
      <w:r>
        <w:rPr>
          <w:w w:val="90"/>
        </w:rPr>
        <w:t>lesen.</w:t>
      </w:r>
      <w:r>
        <w:rPr>
          <w:spacing w:val="-34"/>
          <w:w w:val="90"/>
        </w:rPr>
        <w:t> </w:t>
      </w:r>
      <w:r>
        <w:rPr>
          <w:w w:val="90"/>
        </w:rPr>
        <w:t>Der</w:t>
      </w:r>
      <w:r>
        <w:rPr>
          <w:spacing w:val="-34"/>
          <w:w w:val="90"/>
        </w:rPr>
        <w:t> </w:t>
      </w:r>
      <w:r>
        <w:rPr>
          <w:w w:val="90"/>
        </w:rPr>
        <w:t>Brief ist</w:t>
      </w:r>
      <w:r>
        <w:rPr>
          <w:spacing w:val="-32"/>
          <w:w w:val="90"/>
        </w:rPr>
        <w:t> </w:t>
      </w:r>
      <w:r>
        <w:rPr>
          <w:w w:val="90"/>
        </w:rPr>
        <w:t>mit</w:t>
      </w:r>
      <w:r>
        <w:rPr>
          <w:spacing w:val="-32"/>
          <w:w w:val="90"/>
        </w:rPr>
        <w:t> </w:t>
      </w:r>
      <w:r>
        <w:rPr>
          <w:w w:val="90"/>
        </w:rPr>
        <w:t>Bleistift</w:t>
      </w:r>
      <w:r>
        <w:rPr>
          <w:spacing w:val="-32"/>
          <w:w w:val="90"/>
        </w:rPr>
        <w:t> </w:t>
      </w:r>
      <w:r>
        <w:rPr>
          <w:w w:val="90"/>
        </w:rPr>
        <w:t>auf</w:t>
      </w:r>
      <w:r>
        <w:rPr>
          <w:spacing w:val="-32"/>
          <w:w w:val="90"/>
        </w:rPr>
        <w:t> </w:t>
      </w:r>
      <w:r>
        <w:rPr>
          <w:w w:val="90"/>
        </w:rPr>
        <w:t>sehr</w:t>
      </w:r>
      <w:r>
        <w:rPr>
          <w:spacing w:val="-32"/>
          <w:w w:val="90"/>
        </w:rPr>
        <w:t> </w:t>
      </w:r>
      <w:r>
        <w:rPr>
          <w:w w:val="90"/>
        </w:rPr>
        <w:t>schlechtem</w:t>
      </w:r>
      <w:r>
        <w:rPr>
          <w:spacing w:val="-32"/>
          <w:w w:val="90"/>
        </w:rPr>
        <w:t> </w:t>
      </w:r>
      <w:r>
        <w:rPr>
          <w:w w:val="90"/>
        </w:rPr>
        <w:t>Kriegspapier</w:t>
      </w:r>
      <w:r>
        <w:rPr>
          <w:spacing w:val="-32"/>
          <w:w w:val="90"/>
        </w:rPr>
        <w:t> </w:t>
      </w:r>
      <w:r>
        <w:rPr>
          <w:w w:val="90"/>
        </w:rPr>
        <w:t>geschrieben.</w:t>
      </w:r>
      <w:r>
        <w:rPr>
          <w:spacing w:val="-32"/>
          <w:w w:val="90"/>
        </w:rPr>
        <w:t> </w:t>
      </w:r>
      <w:r>
        <w:rPr>
          <w:w w:val="90"/>
        </w:rPr>
        <w:t>Einzelne</w:t>
      </w:r>
      <w:r>
        <w:rPr>
          <w:spacing w:val="-32"/>
          <w:w w:val="90"/>
        </w:rPr>
        <w:t> </w:t>
      </w:r>
      <w:r>
        <w:rPr>
          <w:spacing w:val="-5"/>
          <w:w w:val="90"/>
        </w:rPr>
        <w:t>Worte</w:t>
      </w:r>
      <w:r>
        <w:rPr>
          <w:spacing w:val="-32"/>
          <w:w w:val="90"/>
        </w:rPr>
        <w:t> </w:t>
      </w:r>
      <w:r>
        <w:rPr>
          <w:w w:val="90"/>
        </w:rPr>
        <w:t>konnte ich</w:t>
      </w:r>
      <w:r>
        <w:rPr>
          <w:spacing w:val="-26"/>
          <w:w w:val="90"/>
        </w:rPr>
        <w:t> </w:t>
      </w:r>
      <w:r>
        <w:rPr>
          <w:w w:val="90"/>
        </w:rPr>
        <w:t>der</w:t>
      </w:r>
      <w:r>
        <w:rPr>
          <w:spacing w:val="-26"/>
          <w:w w:val="90"/>
        </w:rPr>
        <w:t> </w:t>
      </w:r>
      <w:r>
        <w:rPr>
          <w:w w:val="90"/>
        </w:rPr>
        <w:t>Handschrift</w:t>
      </w:r>
      <w:r>
        <w:rPr>
          <w:spacing w:val="-26"/>
          <w:w w:val="90"/>
        </w:rPr>
        <w:t> </w:t>
      </w:r>
      <w:r>
        <w:rPr>
          <w:w w:val="90"/>
        </w:rPr>
        <w:t>wegen</w:t>
      </w:r>
      <w:r>
        <w:rPr>
          <w:spacing w:val="-26"/>
          <w:w w:val="90"/>
        </w:rPr>
        <w:t> </w:t>
      </w:r>
      <w:r>
        <w:rPr>
          <w:w w:val="90"/>
        </w:rPr>
        <w:t>nicht</w:t>
      </w:r>
      <w:r>
        <w:rPr>
          <w:spacing w:val="-26"/>
          <w:w w:val="90"/>
        </w:rPr>
        <w:t> </w:t>
      </w:r>
      <w:r>
        <w:rPr>
          <w:w w:val="90"/>
        </w:rPr>
        <w:t>lesen.</w:t>
      </w:r>
      <w:r>
        <w:rPr>
          <w:spacing w:val="-26"/>
          <w:w w:val="90"/>
        </w:rPr>
        <w:t> </w:t>
      </w:r>
      <w:r>
        <w:rPr>
          <w:w w:val="90"/>
        </w:rPr>
        <w:t>Andere</w:t>
      </w:r>
      <w:r>
        <w:rPr>
          <w:spacing w:val="-26"/>
          <w:w w:val="90"/>
        </w:rPr>
        <w:t> </w:t>
      </w:r>
      <w:r>
        <w:rPr>
          <w:w w:val="90"/>
        </w:rPr>
        <w:t>sind</w:t>
      </w:r>
      <w:r>
        <w:rPr>
          <w:spacing w:val="-26"/>
          <w:w w:val="90"/>
        </w:rPr>
        <w:t> </w:t>
      </w:r>
      <w:r>
        <w:rPr>
          <w:w w:val="90"/>
        </w:rPr>
        <w:t>durch</w:t>
      </w:r>
      <w:r>
        <w:rPr>
          <w:spacing w:val="-26"/>
          <w:w w:val="90"/>
        </w:rPr>
        <w:t> </w:t>
      </w:r>
      <w:r>
        <w:rPr>
          <w:w w:val="90"/>
        </w:rPr>
        <w:t>Zerstzung</w:t>
      </w:r>
      <w:r>
        <w:rPr>
          <w:spacing w:val="-26"/>
          <w:w w:val="90"/>
        </w:rPr>
        <w:t> </w:t>
      </w:r>
      <w:r>
        <w:rPr>
          <w:w w:val="90"/>
        </w:rPr>
        <w:t>des</w:t>
      </w:r>
      <w:r>
        <w:rPr>
          <w:spacing w:val="-26"/>
          <w:w w:val="90"/>
        </w:rPr>
        <w:t> </w:t>
      </w:r>
      <w:r>
        <w:rPr>
          <w:w w:val="90"/>
        </w:rPr>
        <w:t>Papiers</w:t>
      </w:r>
      <w:r>
        <w:rPr>
          <w:spacing w:val="-26"/>
          <w:w w:val="90"/>
        </w:rPr>
        <w:t> </w:t>
      </w:r>
      <w:r>
        <w:rPr>
          <w:w w:val="90"/>
        </w:rPr>
        <w:t>am </w:t>
      </w:r>
      <w:r>
        <w:rPr>
          <w:w w:val="85"/>
        </w:rPr>
        <w:t>Rande und </w:t>
      </w:r>
      <w:r>
        <w:rPr>
          <w:spacing w:val="-3"/>
          <w:w w:val="85"/>
        </w:rPr>
        <w:t>wo </w:t>
      </w:r>
      <w:r>
        <w:rPr>
          <w:w w:val="85"/>
        </w:rPr>
        <w:t>die Falten sind unleserlich geworden. WFSt.—Ich beabsichtige das</w:t>
      </w:r>
      <w:r>
        <w:rPr>
          <w:spacing w:val="-25"/>
          <w:w w:val="85"/>
        </w:rPr>
        <w:t> </w:t>
      </w:r>
      <w:r>
        <w:rPr>
          <w:w w:val="85"/>
        </w:rPr>
        <w:t>Ori- ginal der Stadt Heidenheim für das Archiv zu</w:t>
      </w:r>
      <w:r>
        <w:rPr>
          <w:spacing w:val="-29"/>
          <w:w w:val="85"/>
        </w:rPr>
        <w:t> </w:t>
      </w:r>
      <w:r>
        <w:rPr>
          <w:w w:val="85"/>
        </w:rPr>
        <w:t>geben.”</w:t>
      </w:r>
    </w:p>
    <w:p>
      <w:pPr>
        <w:pStyle w:val="BodyText"/>
        <w:spacing w:line="303" w:lineRule="exact"/>
        <w:ind w:left="2195"/>
      </w:pPr>
      <w:r>
        <w:rPr>
          <w:w w:val="90"/>
        </w:rPr>
        <w:t>Duke-WFStP, Box 15.</w:t>
      </w:r>
    </w:p>
    <w:p>
      <w:pPr>
        <w:pStyle w:val="BodyText"/>
        <w:spacing w:before="5"/>
        <w:rPr>
          <w:sz w:val="20"/>
        </w:rPr>
      </w:pPr>
    </w:p>
    <w:p>
      <w:pPr>
        <w:pStyle w:val="BodyText"/>
        <w:spacing w:line="288" w:lineRule="exact" w:before="1"/>
        <w:ind w:left="2195" w:right="6211"/>
      </w:pPr>
      <w:r>
        <w:rPr>
          <w:w w:val="85"/>
        </w:rPr>
        <w:t>August Lösch </w:t>
      </w:r>
      <w:r>
        <w:rPr>
          <w:w w:val="95"/>
          <w:u w:val="single"/>
        </w:rPr>
        <w:t>z.Zt.</w:t>
      </w:r>
    </w:p>
    <w:p>
      <w:pPr>
        <w:pStyle w:val="BodyText"/>
        <w:spacing w:line="288" w:lineRule="exact" w:before="1"/>
        <w:ind w:left="2195" w:right="5803"/>
      </w:pPr>
      <w:r>
        <w:rPr>
          <w:w w:val="90"/>
        </w:rPr>
        <w:t>Ratzeburg (Holstein) </w:t>
      </w:r>
      <w:r>
        <w:rPr/>
        <w:t>Katasteramt (Holstein) </w:t>
      </w:r>
      <w:r>
        <w:rPr>
          <w:u w:val="single"/>
        </w:rPr>
        <w:t>Daueranschrift </w:t>
      </w:r>
      <w:r>
        <w:rPr>
          <w:w w:val="85"/>
        </w:rPr>
        <w:t>Heidenheim  (Württ.)</w:t>
      </w:r>
    </w:p>
    <w:p>
      <w:pPr>
        <w:pStyle w:val="BodyText"/>
        <w:tabs>
          <w:tab w:pos="8980" w:val="left" w:leader="none"/>
        </w:tabs>
        <w:spacing w:line="303" w:lineRule="exact"/>
        <w:ind w:left="2195"/>
      </w:pPr>
      <w:r>
        <w:rPr>
          <w:w w:val="95"/>
        </w:rPr>
        <w:t>Erchenstr.</w:t>
      </w:r>
      <w:r>
        <w:rPr>
          <w:spacing w:val="-40"/>
          <w:w w:val="95"/>
        </w:rPr>
        <w:t> </w:t>
      </w:r>
      <w:r>
        <w:rPr>
          <w:w w:val="95"/>
        </w:rPr>
        <w:t>7</w:t>
        <w:tab/>
      </w:r>
      <w:r>
        <w:rPr>
          <w:w w:val="85"/>
        </w:rPr>
        <w:t>4. Mai</w:t>
      </w:r>
      <w:r>
        <w:rPr>
          <w:spacing w:val="-33"/>
          <w:w w:val="85"/>
        </w:rPr>
        <w:t> </w:t>
      </w:r>
      <w:r>
        <w:rPr>
          <w:w w:val="85"/>
        </w:rPr>
        <w:t>1945</w:t>
      </w:r>
    </w:p>
    <w:p>
      <w:pPr>
        <w:pStyle w:val="BodyText"/>
        <w:rPr>
          <w:sz w:val="30"/>
        </w:rPr>
      </w:pPr>
    </w:p>
    <w:p>
      <w:pPr>
        <w:pStyle w:val="BodyText"/>
        <w:spacing w:before="1"/>
        <w:rPr>
          <w:sz w:val="20"/>
        </w:rPr>
      </w:pPr>
    </w:p>
    <w:p>
      <w:pPr>
        <w:pStyle w:val="BodyText"/>
        <w:spacing w:line="298" w:lineRule="exact"/>
        <w:ind w:left="4179"/>
      </w:pPr>
      <w:r>
        <w:rPr>
          <w:w w:val="90"/>
        </w:rPr>
        <w:t>Herrn Dr. Wolfgang Stopler</w:t>
      </w:r>
    </w:p>
    <w:p>
      <w:pPr>
        <w:pStyle w:val="BodyText"/>
        <w:tabs>
          <w:tab w:pos="8440" w:val="left" w:leader="none"/>
        </w:tabs>
        <w:spacing w:line="297" w:lineRule="exact"/>
        <w:ind w:left="4179"/>
        <w:rPr>
          <w:sz w:val="17"/>
        </w:rPr>
      </w:pPr>
      <w:r>
        <w:rPr>
          <w:spacing w:val="-8"/>
          <w:w w:val="95"/>
        </w:rPr>
        <w:t>c/o </w:t>
      </w:r>
      <w:r>
        <w:rPr>
          <w:w w:val="95"/>
        </w:rPr>
        <w:t>Dept.</w:t>
      </w:r>
      <w:r>
        <w:rPr>
          <w:spacing w:val="-43"/>
          <w:w w:val="95"/>
        </w:rPr>
        <w:t> </w:t>
      </w:r>
      <w:r>
        <w:rPr>
          <w:w w:val="95"/>
        </w:rPr>
        <w:t>of</w:t>
      </w:r>
      <w:r>
        <w:rPr>
          <w:spacing w:val="-26"/>
          <w:w w:val="95"/>
        </w:rPr>
        <w:t> </w:t>
      </w:r>
      <w:r>
        <w:rPr>
          <w:w w:val="95"/>
        </w:rPr>
        <w:t>Economics</w:t>
        <w:tab/>
      </w:r>
      <w:r>
        <w:rPr/>
        <w:t>Greenhaven</w:t>
      </w:r>
      <w:hyperlink w:history="true" w:anchor="_bookmark1064">
        <w:r>
          <w:rPr>
            <w:color w:val="2E3092"/>
            <w:position w:val="9"/>
            <w:sz w:val="17"/>
          </w:rPr>
          <w:t>66</w:t>
        </w:r>
      </w:hyperlink>
    </w:p>
    <w:p>
      <w:pPr>
        <w:pStyle w:val="BodyText"/>
        <w:tabs>
          <w:tab w:pos="8440" w:val="left" w:leader="none"/>
        </w:tabs>
        <w:spacing w:line="306" w:lineRule="exact"/>
        <w:ind w:left="4179"/>
      </w:pPr>
      <w:r>
        <w:rPr>
          <w:w w:val="90"/>
        </w:rPr>
        <w:t>Harvard</w:t>
      </w:r>
      <w:r>
        <w:rPr>
          <w:spacing w:val="-34"/>
          <w:w w:val="90"/>
        </w:rPr>
        <w:t> </w:t>
      </w:r>
      <w:r>
        <w:rPr>
          <w:w w:val="90"/>
        </w:rPr>
        <w:t>University</w:t>
        <w:tab/>
        <w:t>Rye,</w:t>
      </w:r>
      <w:r>
        <w:rPr>
          <w:spacing w:val="-8"/>
          <w:w w:val="90"/>
        </w:rPr>
        <w:t> </w:t>
      </w:r>
      <w:r>
        <w:rPr>
          <w:w w:val="90"/>
        </w:rPr>
        <w:t>NY</w:t>
      </w:r>
    </w:p>
    <w:p>
      <w:pPr>
        <w:pStyle w:val="BodyText"/>
        <w:spacing w:before="6"/>
        <w:rPr>
          <w:sz w:val="9"/>
        </w:rPr>
      </w:pPr>
      <w:r>
        <w:rPr/>
        <w:pict>
          <v:line style="position:absolute;mso-position-horizontal-relative:page;mso-position-vertical-relative:paragraph;z-index:10840;mso-wrap-distance-left:0;mso-wrap-distance-right:0" from="133.768005pt,8.540388pt" to="289.183005pt,8.540388pt" stroked="true" strokeweight=".398pt" strokecolor="#000000">
            <v:stroke dashstyle="solid"/>
            <w10:wrap type="topAndBottom"/>
          </v:line>
        </w:pict>
      </w:r>
    </w:p>
    <w:p>
      <w:pPr>
        <w:spacing w:line="239" w:lineRule="exact" w:before="0"/>
        <w:ind w:left="2195" w:right="111" w:firstLine="0"/>
        <w:jc w:val="both"/>
        <w:rPr>
          <w:sz w:val="20"/>
        </w:rPr>
      </w:pPr>
      <w:r>
        <w:rPr>
          <w:w w:val="90"/>
          <w:sz w:val="20"/>
        </w:rPr>
        <w:t>Manchester</w:t>
      </w:r>
      <w:r>
        <w:rPr>
          <w:spacing w:val="-27"/>
          <w:w w:val="90"/>
          <w:sz w:val="20"/>
        </w:rPr>
        <w:t> </w:t>
      </w:r>
      <w:r>
        <w:rPr>
          <w:w w:val="90"/>
          <w:sz w:val="20"/>
        </w:rPr>
        <w:t>und</w:t>
      </w:r>
      <w:r>
        <w:rPr>
          <w:spacing w:val="-27"/>
          <w:w w:val="90"/>
          <w:sz w:val="20"/>
        </w:rPr>
        <w:t> </w:t>
      </w:r>
      <w:r>
        <w:rPr>
          <w:w w:val="90"/>
          <w:sz w:val="20"/>
        </w:rPr>
        <w:t>war</w:t>
      </w:r>
      <w:r>
        <w:rPr>
          <w:spacing w:val="-27"/>
          <w:w w:val="90"/>
          <w:sz w:val="20"/>
        </w:rPr>
        <w:t> </w:t>
      </w:r>
      <w:r>
        <w:rPr>
          <w:w w:val="90"/>
          <w:sz w:val="20"/>
        </w:rPr>
        <w:t>während</w:t>
      </w:r>
      <w:r>
        <w:rPr>
          <w:spacing w:val="-27"/>
          <w:w w:val="90"/>
          <w:sz w:val="20"/>
        </w:rPr>
        <w:t> </w:t>
      </w:r>
      <w:r>
        <w:rPr>
          <w:w w:val="90"/>
          <w:sz w:val="20"/>
        </w:rPr>
        <w:t>Lösch’s</w:t>
      </w:r>
      <w:r>
        <w:rPr>
          <w:spacing w:val="-27"/>
          <w:w w:val="90"/>
          <w:sz w:val="20"/>
        </w:rPr>
        <w:t> </w:t>
      </w:r>
      <w:r>
        <w:rPr>
          <w:w w:val="90"/>
          <w:sz w:val="20"/>
        </w:rPr>
        <w:t>ersten</w:t>
      </w:r>
      <w:r>
        <w:rPr>
          <w:spacing w:val="-27"/>
          <w:w w:val="90"/>
          <w:sz w:val="20"/>
        </w:rPr>
        <w:t> </w:t>
      </w:r>
      <w:r>
        <w:rPr>
          <w:w w:val="90"/>
          <w:sz w:val="20"/>
        </w:rPr>
        <w:t>Rockefeller-Aufenthalts</w:t>
      </w:r>
      <w:r>
        <w:rPr>
          <w:spacing w:val="-27"/>
          <w:w w:val="90"/>
          <w:sz w:val="20"/>
        </w:rPr>
        <w:t> </w:t>
      </w:r>
      <w:r>
        <w:rPr>
          <w:w w:val="90"/>
          <w:sz w:val="20"/>
        </w:rPr>
        <w:t>1934</w:t>
      </w:r>
      <w:r>
        <w:rPr>
          <w:spacing w:val="-27"/>
          <w:w w:val="90"/>
          <w:sz w:val="20"/>
        </w:rPr>
        <w:t> </w:t>
      </w:r>
      <w:r>
        <w:rPr>
          <w:w w:val="90"/>
          <w:sz w:val="20"/>
        </w:rPr>
        <w:t>Austauschstudent</w:t>
      </w:r>
      <w:r>
        <w:rPr>
          <w:spacing w:val="-27"/>
          <w:w w:val="90"/>
          <w:sz w:val="20"/>
        </w:rPr>
        <w:t> </w:t>
      </w:r>
      <w:r>
        <w:rPr>
          <w:w w:val="90"/>
          <w:sz w:val="20"/>
        </w:rPr>
        <w:t>in</w:t>
      </w:r>
      <w:r>
        <w:rPr>
          <w:spacing w:val="-27"/>
          <w:w w:val="90"/>
          <w:sz w:val="20"/>
        </w:rPr>
        <w:t> </w:t>
      </w:r>
      <w:r>
        <w:rPr>
          <w:w w:val="90"/>
          <w:sz w:val="20"/>
        </w:rPr>
        <w:t>Har- </w:t>
      </w:r>
      <w:r>
        <w:rPr>
          <w:w w:val="85"/>
          <w:sz w:val="20"/>
        </w:rPr>
        <w:t>vard. Als Dozent in Manchester wechselte Chantler dann in die Wirtschaftsabteilung (Economics Secti- on) im Cabinet Office der britischen Regierung während der Kriegsanstrengungen (1941-1947), danach </w:t>
      </w:r>
      <w:r>
        <w:rPr>
          <w:w w:val="90"/>
          <w:sz w:val="20"/>
        </w:rPr>
        <w:t>als</w:t>
      </w:r>
      <w:r>
        <w:rPr>
          <w:spacing w:val="-13"/>
          <w:w w:val="90"/>
          <w:sz w:val="20"/>
        </w:rPr>
        <w:t> </w:t>
      </w:r>
      <w:r>
        <w:rPr>
          <w:w w:val="90"/>
          <w:sz w:val="20"/>
        </w:rPr>
        <w:t>Wirtschaftsberater</w:t>
      </w:r>
      <w:r>
        <w:rPr>
          <w:spacing w:val="-13"/>
          <w:w w:val="90"/>
          <w:sz w:val="20"/>
        </w:rPr>
        <w:t> </w:t>
      </w:r>
      <w:r>
        <w:rPr>
          <w:w w:val="90"/>
          <w:sz w:val="20"/>
        </w:rPr>
        <w:t>im</w:t>
      </w:r>
      <w:r>
        <w:rPr>
          <w:spacing w:val="-13"/>
          <w:w w:val="90"/>
          <w:sz w:val="20"/>
        </w:rPr>
        <w:t> </w:t>
      </w:r>
      <w:r>
        <w:rPr>
          <w:w w:val="90"/>
          <w:sz w:val="20"/>
        </w:rPr>
        <w:t>Ministerium</w:t>
      </w:r>
      <w:r>
        <w:rPr>
          <w:spacing w:val="-13"/>
          <w:w w:val="90"/>
          <w:sz w:val="20"/>
        </w:rPr>
        <w:t> </w:t>
      </w:r>
      <w:r>
        <w:rPr>
          <w:w w:val="90"/>
          <w:sz w:val="20"/>
        </w:rPr>
        <w:t>für</w:t>
      </w:r>
      <w:r>
        <w:rPr>
          <w:spacing w:val="-13"/>
          <w:w w:val="90"/>
          <w:sz w:val="20"/>
        </w:rPr>
        <w:t> </w:t>
      </w:r>
      <w:r>
        <w:rPr>
          <w:w w:val="90"/>
          <w:sz w:val="20"/>
        </w:rPr>
        <w:t>Kraftstoff</w:t>
      </w:r>
      <w:r>
        <w:rPr>
          <w:spacing w:val="-13"/>
          <w:w w:val="90"/>
          <w:sz w:val="20"/>
        </w:rPr>
        <w:t> </w:t>
      </w:r>
      <w:r>
        <w:rPr>
          <w:w w:val="90"/>
          <w:sz w:val="20"/>
        </w:rPr>
        <w:t>und</w:t>
      </w:r>
      <w:r>
        <w:rPr>
          <w:spacing w:val="-13"/>
          <w:w w:val="90"/>
          <w:sz w:val="20"/>
        </w:rPr>
        <w:t> </w:t>
      </w:r>
      <w:r>
        <w:rPr>
          <w:w w:val="90"/>
          <w:sz w:val="20"/>
        </w:rPr>
        <w:t>Energie</w:t>
      </w:r>
      <w:r>
        <w:rPr>
          <w:spacing w:val="-13"/>
          <w:w w:val="90"/>
          <w:sz w:val="20"/>
        </w:rPr>
        <w:t> </w:t>
      </w:r>
      <w:r>
        <w:rPr>
          <w:w w:val="90"/>
          <w:sz w:val="20"/>
        </w:rPr>
        <w:t>(Ministry</w:t>
      </w:r>
      <w:r>
        <w:rPr>
          <w:spacing w:val="-13"/>
          <w:w w:val="90"/>
          <w:sz w:val="20"/>
        </w:rPr>
        <w:t> </w:t>
      </w:r>
      <w:r>
        <w:rPr>
          <w:w w:val="90"/>
          <w:sz w:val="20"/>
        </w:rPr>
        <w:t>of</w:t>
      </w:r>
      <w:r>
        <w:rPr>
          <w:spacing w:val="-13"/>
          <w:w w:val="90"/>
          <w:sz w:val="20"/>
        </w:rPr>
        <w:t> </w:t>
      </w:r>
      <w:r>
        <w:rPr>
          <w:w w:val="90"/>
          <w:sz w:val="20"/>
        </w:rPr>
        <w:t>Fuel</w:t>
      </w:r>
      <w:r>
        <w:rPr>
          <w:spacing w:val="-13"/>
          <w:w w:val="90"/>
          <w:sz w:val="20"/>
        </w:rPr>
        <w:t> </w:t>
      </w:r>
      <w:r>
        <w:rPr>
          <w:w w:val="90"/>
          <w:sz w:val="20"/>
        </w:rPr>
        <w:t>and</w:t>
      </w:r>
      <w:r>
        <w:rPr>
          <w:spacing w:val="-13"/>
          <w:w w:val="90"/>
          <w:sz w:val="20"/>
        </w:rPr>
        <w:t> </w:t>
      </w:r>
      <w:r>
        <w:rPr>
          <w:spacing w:val="-3"/>
          <w:w w:val="90"/>
          <w:sz w:val="20"/>
        </w:rPr>
        <w:t>Power,</w:t>
      </w:r>
      <w:r>
        <w:rPr>
          <w:spacing w:val="-13"/>
          <w:w w:val="90"/>
          <w:sz w:val="20"/>
        </w:rPr>
        <w:t> </w:t>
      </w:r>
      <w:r>
        <w:rPr>
          <w:w w:val="90"/>
          <w:sz w:val="20"/>
        </w:rPr>
        <w:t>1947- </w:t>
      </w:r>
      <w:bookmarkStart w:name="_bookmark1061" w:id="1405"/>
      <w:bookmarkEnd w:id="1405"/>
      <w:r>
        <w:rPr>
          <w:w w:val="90"/>
          <w:sz w:val="20"/>
        </w:rPr>
      </w:r>
      <w:r>
        <w:rPr>
          <w:w w:val="90"/>
          <w:sz w:val="20"/>
        </w:rPr>
        <w:t>1960) (Cairncross,</w:t>
      </w:r>
      <w:r>
        <w:rPr>
          <w:spacing w:val="-30"/>
          <w:w w:val="90"/>
          <w:sz w:val="20"/>
        </w:rPr>
        <w:t> </w:t>
      </w:r>
      <w:hyperlink w:history="true" w:anchor="_bookmark1299">
        <w:r>
          <w:rPr>
            <w:color w:val="2E3092"/>
            <w:w w:val="90"/>
            <w:sz w:val="20"/>
          </w:rPr>
          <w:t>2002</w:t>
        </w:r>
      </w:hyperlink>
      <w:r>
        <w:rPr>
          <w:w w:val="90"/>
          <w:sz w:val="20"/>
        </w:rPr>
        <w:t>).</w:t>
      </w:r>
    </w:p>
    <w:p>
      <w:pPr>
        <w:spacing w:line="240" w:lineRule="exact" w:before="1"/>
        <w:ind w:left="2195" w:right="111" w:firstLine="206"/>
        <w:jc w:val="both"/>
        <w:rPr>
          <w:sz w:val="20"/>
        </w:rPr>
      </w:pPr>
      <w:r>
        <w:rPr>
          <w:w w:val="85"/>
          <w:position w:val="7"/>
          <w:sz w:val="14"/>
        </w:rPr>
        <w:t>64</w:t>
      </w:r>
      <w:r>
        <w:rPr>
          <w:w w:val="85"/>
          <w:sz w:val="20"/>
        </w:rPr>
        <w:t>Wolfgang Stolper (1912-2002), deutscher Émigré Ökonom, Sohn des österreichisch-deutschen 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1062" w:id="1406"/>
      <w:bookmarkEnd w:id="1406"/>
      <w:r>
        <w:rPr>
          <w:w w:val="90"/>
          <w:sz w:val="20"/>
        </w:rPr>
      </w:r>
      <w:r>
        <w:rPr>
          <w:w w:val="95"/>
          <w:sz w:val="20"/>
        </w:rPr>
        <w:t>Harvard.</w:t>
      </w:r>
    </w:p>
    <w:p>
      <w:pPr>
        <w:spacing w:line="251" w:lineRule="exact" w:before="0"/>
        <w:ind w:left="2420" w:right="0" w:firstLine="0"/>
        <w:jc w:val="left"/>
        <w:rPr>
          <w:sz w:val="20"/>
        </w:rPr>
      </w:pPr>
      <w:r>
        <w:rPr>
          <w:w w:val="85"/>
          <w:position w:val="7"/>
          <w:sz w:val="14"/>
        </w:rPr>
        <w:t>65</w:t>
      </w:r>
      <w:r>
        <w:rPr>
          <w:w w:val="85"/>
          <w:sz w:val="20"/>
        </w:rPr>
        <w:t>Ko. ist Löschs Sekretärin Liselotte Korscheya.</w:t>
      </w:r>
    </w:p>
    <w:p>
      <w:pPr>
        <w:spacing w:after="0" w:line="251" w:lineRule="exact"/>
        <w:jc w:val="left"/>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1063" w:id="1407"/>
      <w:bookmarkEnd w:id="1407"/>
      <w:r>
        <w:rPr/>
      </w:r>
      <w:r>
        <w:rPr>
          <w:w w:val="95"/>
        </w:rPr>
        <w:t>8.20</w:t>
      </w:r>
      <w:r>
        <w:rPr>
          <w:spacing w:val="-15"/>
          <w:w w:val="95"/>
        </w:rPr>
        <w:t> </w:t>
      </w:r>
      <w:r>
        <w:rPr>
          <w:w w:val="95"/>
        </w:rPr>
        <w:t>Lösch</w:t>
      </w:r>
      <w:r>
        <w:rPr>
          <w:spacing w:val="-15"/>
          <w:w w:val="95"/>
        </w:rPr>
        <w:t> </w:t>
      </w:r>
      <w:r>
        <w:rPr>
          <w:w w:val="95"/>
        </w:rPr>
        <w:t>an</w:t>
      </w:r>
      <w:r>
        <w:rPr>
          <w:spacing w:val="-15"/>
          <w:w w:val="95"/>
        </w:rPr>
        <w:t> </w:t>
      </w:r>
      <w:r>
        <w:rPr>
          <w:spacing w:val="-4"/>
          <w:w w:val="95"/>
        </w:rPr>
        <w:t>Wolfgang</w:t>
      </w:r>
      <w:r>
        <w:rPr>
          <w:spacing w:val="-15"/>
          <w:w w:val="95"/>
        </w:rPr>
        <w:t> </w:t>
      </w:r>
      <w:r>
        <w:rPr>
          <w:w w:val="95"/>
        </w:rPr>
        <w:t>Stolper.</w:t>
      </w:r>
      <w:r>
        <w:rPr>
          <w:spacing w:val="-15"/>
          <w:w w:val="95"/>
        </w:rPr>
        <w:t> </w:t>
      </w:r>
      <w:r>
        <w:rPr>
          <w:w w:val="95"/>
        </w:rPr>
        <w:t>Ratzeburg,</w:t>
      </w:r>
      <w:r>
        <w:rPr>
          <w:spacing w:val="-15"/>
          <w:w w:val="95"/>
        </w:rPr>
        <w:t> </w:t>
      </w:r>
      <w:r>
        <w:rPr>
          <w:w w:val="95"/>
        </w:rPr>
        <w:t>4.</w:t>
      </w:r>
      <w:r>
        <w:rPr>
          <w:spacing w:val="-15"/>
          <w:w w:val="95"/>
        </w:rPr>
        <w:t> </w:t>
      </w:r>
      <w:r>
        <w:rPr>
          <w:w w:val="95"/>
        </w:rPr>
        <w:t>Mai</w:t>
      </w:r>
      <w:r>
        <w:rPr>
          <w:spacing w:val="-15"/>
          <w:w w:val="95"/>
        </w:rPr>
        <w:t> </w:t>
      </w:r>
      <w:r>
        <w:rPr>
          <w:w w:val="95"/>
        </w:rPr>
        <w:t>1945</w:t>
      </w:r>
      <w:r>
        <w:rPr>
          <w:rFonts w:ascii="Times New Roman" w:hAnsi="Times New Roman"/>
          <w:w w:val="95"/>
        </w:rPr>
        <w:tab/>
      </w:r>
      <w:r>
        <w:rPr>
          <w:w w:val="95"/>
        </w:rPr>
        <w:t>269</w:t>
      </w:r>
    </w:p>
    <w:p>
      <w:pPr>
        <w:pStyle w:val="BodyText"/>
        <w:spacing w:before="6"/>
        <w:rPr>
          <w:sz w:val="29"/>
        </w:rPr>
      </w:pPr>
    </w:p>
    <w:p>
      <w:pPr>
        <w:pStyle w:val="BodyText"/>
        <w:tabs>
          <w:tab w:pos="6363" w:val="left" w:leader="none"/>
        </w:tabs>
        <w:spacing w:line="306" w:lineRule="exact"/>
        <w:ind w:left="2102"/>
      </w:pPr>
      <w:r>
        <w:rPr>
          <w:w w:val="90"/>
          <w:u w:val="single"/>
        </w:rPr>
        <w:t>Cambridge,</w:t>
      </w:r>
      <w:r>
        <w:rPr>
          <w:spacing w:val="-25"/>
          <w:w w:val="90"/>
          <w:u w:val="single"/>
        </w:rPr>
        <w:t> </w:t>
      </w:r>
      <w:r>
        <w:rPr>
          <w:w w:val="90"/>
          <w:u w:val="single"/>
        </w:rPr>
        <w:t>Mass.</w:t>
      </w:r>
      <w:r>
        <w:rPr>
          <w:w w:val="90"/>
        </w:rPr>
        <w:tab/>
      </w:r>
      <w:r>
        <w:rPr>
          <w:w w:val="95"/>
        </w:rPr>
        <w:t>USA</w:t>
      </w:r>
    </w:p>
    <w:p>
      <w:pPr>
        <w:pStyle w:val="BodyText"/>
        <w:spacing w:line="306" w:lineRule="exact"/>
        <w:ind w:left="2102"/>
      </w:pPr>
      <w:r>
        <w:rPr/>
        <w:t>USA</w:t>
      </w:r>
    </w:p>
    <w:p>
      <w:pPr>
        <w:pStyle w:val="BodyText"/>
        <w:spacing w:before="3"/>
        <w:rPr>
          <w:sz w:val="27"/>
        </w:rPr>
      </w:pPr>
    </w:p>
    <w:p>
      <w:pPr>
        <w:pStyle w:val="BodyText"/>
        <w:spacing w:before="1"/>
        <w:ind w:left="469"/>
      </w:pPr>
      <w:r>
        <w:rPr>
          <w:w w:val="85"/>
        </w:rPr>
        <w:t>Liebes Wölfle,</w:t>
      </w:r>
    </w:p>
    <w:p>
      <w:pPr>
        <w:pStyle w:val="BodyText"/>
        <w:spacing w:before="5"/>
        <w:rPr>
          <w:sz w:val="20"/>
        </w:rPr>
      </w:pPr>
    </w:p>
    <w:p>
      <w:pPr>
        <w:pStyle w:val="BodyText"/>
        <w:spacing w:line="288" w:lineRule="exact" w:before="1"/>
        <w:ind w:left="118" w:right="2208" w:firstLine="351"/>
        <w:jc w:val="both"/>
      </w:pPr>
      <w:r>
        <w:rPr>
          <w:w w:val="90"/>
        </w:rPr>
        <w:t>Gottlob</w:t>
      </w:r>
      <w:r>
        <w:rPr>
          <w:spacing w:val="-36"/>
          <w:w w:val="90"/>
        </w:rPr>
        <w:t> </w:t>
      </w:r>
      <w:r>
        <w:rPr>
          <w:w w:val="90"/>
        </w:rPr>
        <w:t>wurden</w:t>
      </w:r>
      <w:r>
        <w:rPr>
          <w:spacing w:val="-36"/>
          <w:w w:val="90"/>
        </w:rPr>
        <w:t> </w:t>
      </w:r>
      <w:r>
        <w:rPr>
          <w:w w:val="90"/>
        </w:rPr>
        <w:t>wir</w:t>
      </w:r>
      <w:r>
        <w:rPr>
          <w:spacing w:val="-36"/>
          <w:w w:val="90"/>
        </w:rPr>
        <w:t> </w:t>
      </w:r>
      <w:r>
        <w:rPr>
          <w:w w:val="90"/>
        </w:rPr>
        <w:t>vorgestern</w:t>
      </w:r>
      <w:r>
        <w:rPr>
          <w:spacing w:val="-36"/>
          <w:w w:val="90"/>
        </w:rPr>
        <w:t> </w:t>
      </w:r>
      <w:r>
        <w:rPr>
          <w:w w:val="90"/>
        </w:rPr>
        <w:t>von</w:t>
      </w:r>
      <w:r>
        <w:rPr>
          <w:spacing w:val="-36"/>
          <w:w w:val="90"/>
        </w:rPr>
        <w:t> </w:t>
      </w:r>
      <w:r>
        <w:rPr>
          <w:w w:val="90"/>
        </w:rPr>
        <w:t>den</w:t>
      </w:r>
      <w:r>
        <w:rPr>
          <w:spacing w:val="-36"/>
          <w:w w:val="90"/>
        </w:rPr>
        <w:t> </w:t>
      </w:r>
      <w:r>
        <w:rPr>
          <w:w w:val="90"/>
        </w:rPr>
        <w:t>Engländern</w:t>
      </w:r>
      <w:r>
        <w:rPr>
          <w:spacing w:val="-36"/>
          <w:w w:val="90"/>
        </w:rPr>
        <w:t> </w:t>
      </w:r>
      <w:r>
        <w:rPr>
          <w:w w:val="90"/>
        </w:rPr>
        <w:t>erobert</w:t>
      </w:r>
      <w:r>
        <w:rPr>
          <w:spacing w:val="-36"/>
          <w:w w:val="90"/>
        </w:rPr>
        <w:t> </w:t>
      </w:r>
      <w:r>
        <w:rPr>
          <w:w w:val="90"/>
        </w:rPr>
        <w:t>u.</w:t>
      </w:r>
      <w:r>
        <w:rPr>
          <w:spacing w:val="-36"/>
          <w:w w:val="90"/>
        </w:rPr>
        <w:t> </w:t>
      </w:r>
      <w:r>
        <w:rPr>
          <w:w w:val="90"/>
        </w:rPr>
        <w:t>nicht</w:t>
      </w:r>
      <w:r>
        <w:rPr>
          <w:spacing w:val="-36"/>
          <w:w w:val="90"/>
        </w:rPr>
        <w:t> </w:t>
      </w:r>
      <w:r>
        <w:rPr>
          <w:w w:val="90"/>
        </w:rPr>
        <w:t>von</w:t>
      </w:r>
      <w:r>
        <w:rPr>
          <w:spacing w:val="-36"/>
          <w:w w:val="90"/>
        </w:rPr>
        <w:t> </w:t>
      </w:r>
      <w:r>
        <w:rPr>
          <w:w w:val="90"/>
        </w:rPr>
        <w:t>den</w:t>
      </w:r>
      <w:r>
        <w:rPr>
          <w:spacing w:val="-36"/>
          <w:w w:val="90"/>
        </w:rPr>
        <w:t> </w:t>
      </w:r>
      <w:r>
        <w:rPr>
          <w:w w:val="90"/>
        </w:rPr>
        <w:t>Rus- sen.</w:t>
      </w:r>
      <w:r>
        <w:rPr>
          <w:spacing w:val="-32"/>
          <w:w w:val="90"/>
        </w:rPr>
        <w:t> </w:t>
      </w:r>
      <w:r>
        <w:rPr>
          <w:w w:val="90"/>
        </w:rPr>
        <w:t>Ratzeburg</w:t>
      </w:r>
      <w:r>
        <w:rPr>
          <w:spacing w:val="-32"/>
          <w:w w:val="90"/>
        </w:rPr>
        <w:t> </w:t>
      </w:r>
      <w:r>
        <w:rPr>
          <w:w w:val="90"/>
        </w:rPr>
        <w:t>liegt</w:t>
      </w:r>
      <w:r>
        <w:rPr>
          <w:spacing w:val="-32"/>
          <w:w w:val="90"/>
        </w:rPr>
        <w:t> </w:t>
      </w:r>
      <w:r>
        <w:rPr>
          <w:w w:val="90"/>
        </w:rPr>
        <w:t>im</w:t>
      </w:r>
      <w:r>
        <w:rPr>
          <w:spacing w:val="-32"/>
          <w:w w:val="90"/>
        </w:rPr>
        <w:t> </w:t>
      </w:r>
      <w:r>
        <w:rPr>
          <w:w w:val="90"/>
        </w:rPr>
        <w:t>Grenzgebiet,</w:t>
      </w:r>
      <w:r>
        <w:rPr>
          <w:spacing w:val="-32"/>
          <w:w w:val="90"/>
        </w:rPr>
        <w:t> </w:t>
      </w:r>
      <w:r>
        <w:rPr>
          <w:w w:val="90"/>
        </w:rPr>
        <w:t>so</w:t>
      </w:r>
      <w:r>
        <w:rPr>
          <w:spacing w:val="-32"/>
          <w:w w:val="90"/>
        </w:rPr>
        <w:t> </w:t>
      </w:r>
      <w:r>
        <w:rPr>
          <w:w w:val="90"/>
        </w:rPr>
        <w:t>dass</w:t>
      </w:r>
      <w:r>
        <w:rPr>
          <w:spacing w:val="-32"/>
          <w:w w:val="90"/>
        </w:rPr>
        <w:t> </w:t>
      </w:r>
      <w:r>
        <w:rPr>
          <w:w w:val="90"/>
        </w:rPr>
        <w:t>wir</w:t>
      </w:r>
      <w:r>
        <w:rPr>
          <w:spacing w:val="-32"/>
          <w:w w:val="90"/>
        </w:rPr>
        <w:t> </w:t>
      </w:r>
      <w:r>
        <w:rPr>
          <w:w w:val="90"/>
        </w:rPr>
        <w:t>bis</w:t>
      </w:r>
      <w:r>
        <w:rPr>
          <w:spacing w:val="-32"/>
          <w:w w:val="90"/>
        </w:rPr>
        <w:t> </w:t>
      </w:r>
      <w:r>
        <w:rPr>
          <w:w w:val="90"/>
        </w:rPr>
        <w:t>zuletzt</w:t>
      </w:r>
      <w:r>
        <w:rPr>
          <w:spacing w:val="-32"/>
          <w:w w:val="90"/>
        </w:rPr>
        <w:t> </w:t>
      </w:r>
      <w:r>
        <w:rPr>
          <w:w w:val="90"/>
        </w:rPr>
        <w:t>nicht</w:t>
      </w:r>
      <w:r>
        <w:rPr>
          <w:spacing w:val="-32"/>
          <w:w w:val="90"/>
        </w:rPr>
        <w:t> </w:t>
      </w:r>
      <w:r>
        <w:rPr>
          <w:w w:val="90"/>
        </w:rPr>
        <w:t>wussten,</w:t>
      </w:r>
      <w:r>
        <w:rPr>
          <w:spacing w:val="-32"/>
          <w:w w:val="90"/>
        </w:rPr>
        <w:t> </w:t>
      </w:r>
      <w:r>
        <w:rPr>
          <w:w w:val="90"/>
        </w:rPr>
        <w:t>wen</w:t>
      </w:r>
      <w:r>
        <w:rPr>
          <w:spacing w:val="-32"/>
          <w:w w:val="90"/>
        </w:rPr>
        <w:t> </w:t>
      </w:r>
      <w:r>
        <w:rPr>
          <w:w w:val="90"/>
        </w:rPr>
        <w:t>wir</w:t>
      </w:r>
      <w:r>
        <w:rPr>
          <w:spacing w:val="-32"/>
          <w:w w:val="90"/>
        </w:rPr>
        <w:t> </w:t>
      </w:r>
      <w:r>
        <w:rPr>
          <w:w w:val="90"/>
        </w:rPr>
        <w:t>zu erwarten</w:t>
      </w:r>
      <w:r>
        <w:rPr>
          <w:spacing w:val="-33"/>
          <w:w w:val="90"/>
        </w:rPr>
        <w:t> </w:t>
      </w:r>
      <w:r>
        <w:rPr>
          <w:w w:val="90"/>
        </w:rPr>
        <w:t>hatten,</w:t>
      </w:r>
      <w:r>
        <w:rPr>
          <w:spacing w:val="-33"/>
          <w:w w:val="90"/>
        </w:rPr>
        <w:t> </w:t>
      </w:r>
      <w:r>
        <w:rPr>
          <w:w w:val="90"/>
        </w:rPr>
        <w:t>u.</w:t>
      </w:r>
      <w:r>
        <w:rPr>
          <w:spacing w:val="-33"/>
          <w:w w:val="90"/>
        </w:rPr>
        <w:t> </w:t>
      </w:r>
      <w:r>
        <w:rPr>
          <w:w w:val="90"/>
        </w:rPr>
        <w:t>dazu</w:t>
      </w:r>
      <w:r>
        <w:rPr>
          <w:spacing w:val="-33"/>
          <w:w w:val="90"/>
        </w:rPr>
        <w:t> </w:t>
      </w:r>
      <w:r>
        <w:rPr>
          <w:w w:val="90"/>
        </w:rPr>
        <w:t>noch</w:t>
      </w:r>
      <w:r>
        <w:rPr>
          <w:spacing w:val="-33"/>
          <w:w w:val="90"/>
        </w:rPr>
        <w:t> </w:t>
      </w:r>
      <w:r>
        <w:rPr>
          <w:w w:val="90"/>
        </w:rPr>
        <w:t>auf</w:t>
      </w:r>
      <w:r>
        <w:rPr>
          <w:spacing w:val="-33"/>
          <w:w w:val="90"/>
        </w:rPr>
        <w:t> </w:t>
      </w:r>
      <w:r>
        <w:rPr>
          <w:w w:val="90"/>
        </w:rPr>
        <w:t>einer</w:t>
      </w:r>
      <w:r>
        <w:rPr>
          <w:spacing w:val="-33"/>
          <w:w w:val="90"/>
        </w:rPr>
        <w:t> </w:t>
      </w:r>
      <w:r>
        <w:rPr>
          <w:w w:val="90"/>
        </w:rPr>
        <w:t>Insel,</w:t>
      </w:r>
      <w:r>
        <w:rPr>
          <w:spacing w:val="-33"/>
          <w:w w:val="90"/>
        </w:rPr>
        <w:t> </w:t>
      </w:r>
      <w:r>
        <w:rPr>
          <w:w w:val="90"/>
        </w:rPr>
        <w:t>was</w:t>
      </w:r>
      <w:r>
        <w:rPr>
          <w:spacing w:val="-33"/>
          <w:w w:val="90"/>
        </w:rPr>
        <w:t> </w:t>
      </w:r>
      <w:r>
        <w:rPr>
          <w:w w:val="90"/>
        </w:rPr>
        <w:t>es</w:t>
      </w:r>
      <w:r>
        <w:rPr>
          <w:spacing w:val="-33"/>
          <w:w w:val="90"/>
        </w:rPr>
        <w:t> </w:t>
      </w:r>
      <w:r>
        <w:rPr>
          <w:w w:val="90"/>
        </w:rPr>
        <w:t>erschwert,</w:t>
      </w:r>
      <w:r>
        <w:rPr>
          <w:spacing w:val="-33"/>
          <w:w w:val="90"/>
        </w:rPr>
        <w:t> </w:t>
      </w:r>
      <w:r>
        <w:rPr>
          <w:w w:val="90"/>
        </w:rPr>
        <w:t>im</w:t>
      </w:r>
      <w:r>
        <w:rPr>
          <w:spacing w:val="-33"/>
          <w:w w:val="90"/>
        </w:rPr>
        <w:t> </w:t>
      </w:r>
      <w:r>
        <w:rPr>
          <w:w w:val="90"/>
        </w:rPr>
        <w:t>letzten</w:t>
      </w:r>
      <w:r>
        <w:rPr>
          <w:spacing w:val="-33"/>
          <w:w w:val="90"/>
        </w:rPr>
        <w:t> </w:t>
      </w:r>
      <w:r>
        <w:rPr>
          <w:w w:val="90"/>
        </w:rPr>
        <w:t>Moment</w:t>
      </w:r>
      <w:r>
        <w:rPr>
          <w:spacing w:val="-33"/>
          <w:w w:val="90"/>
        </w:rPr>
        <w:t> </w:t>
      </w:r>
      <w:r>
        <w:rPr>
          <w:w w:val="90"/>
        </w:rPr>
        <w:t>zu entwischen.</w:t>
      </w:r>
      <w:r>
        <w:rPr>
          <w:spacing w:val="-33"/>
          <w:w w:val="90"/>
        </w:rPr>
        <w:t> </w:t>
      </w:r>
      <w:r>
        <w:rPr>
          <w:w w:val="90"/>
        </w:rPr>
        <w:t>Es</w:t>
      </w:r>
      <w:r>
        <w:rPr>
          <w:spacing w:val="-33"/>
          <w:w w:val="90"/>
        </w:rPr>
        <w:t> </w:t>
      </w:r>
      <w:r>
        <w:rPr>
          <w:w w:val="90"/>
        </w:rPr>
        <w:t>war</w:t>
      </w:r>
      <w:r>
        <w:rPr>
          <w:spacing w:val="-33"/>
          <w:w w:val="90"/>
        </w:rPr>
        <w:t> </w:t>
      </w:r>
      <w:r>
        <w:rPr>
          <w:w w:val="90"/>
        </w:rPr>
        <w:t>deshalb</w:t>
      </w:r>
      <w:r>
        <w:rPr>
          <w:spacing w:val="-33"/>
          <w:w w:val="90"/>
        </w:rPr>
        <w:t> </w:t>
      </w:r>
      <w:r>
        <w:rPr>
          <w:w w:val="90"/>
        </w:rPr>
        <w:t>nicht</w:t>
      </w:r>
      <w:r>
        <w:rPr>
          <w:spacing w:val="-33"/>
          <w:w w:val="90"/>
        </w:rPr>
        <w:t> </w:t>
      </w:r>
      <w:r>
        <w:rPr>
          <w:w w:val="90"/>
        </w:rPr>
        <w:t>angenehm,</w:t>
      </w:r>
      <w:r>
        <w:rPr>
          <w:spacing w:val="-33"/>
          <w:w w:val="90"/>
        </w:rPr>
        <w:t> </w:t>
      </w:r>
      <w:r>
        <w:rPr>
          <w:w w:val="90"/>
        </w:rPr>
        <w:t>dass</w:t>
      </w:r>
      <w:r>
        <w:rPr>
          <w:spacing w:val="-33"/>
          <w:w w:val="90"/>
        </w:rPr>
        <w:t> </w:t>
      </w:r>
      <w:r>
        <w:rPr>
          <w:w w:val="90"/>
        </w:rPr>
        <w:t>man</w:t>
      </w:r>
      <w:r>
        <w:rPr>
          <w:spacing w:val="-33"/>
          <w:w w:val="90"/>
        </w:rPr>
        <w:t> </w:t>
      </w:r>
      <w:r>
        <w:rPr>
          <w:w w:val="90"/>
        </w:rPr>
        <w:t>uns</w:t>
      </w:r>
      <w:r>
        <w:rPr>
          <w:spacing w:val="-33"/>
          <w:w w:val="90"/>
        </w:rPr>
        <w:t> </w:t>
      </w:r>
      <w:r>
        <w:rPr>
          <w:w w:val="90"/>
        </w:rPr>
        <w:t>zappeln</w:t>
      </w:r>
      <w:r>
        <w:rPr>
          <w:spacing w:val="-33"/>
          <w:w w:val="90"/>
        </w:rPr>
        <w:t> </w:t>
      </w:r>
      <w:r>
        <w:rPr>
          <w:w w:val="90"/>
        </w:rPr>
        <w:t>liess</w:t>
      </w:r>
      <w:r>
        <w:rPr>
          <w:spacing w:val="-33"/>
          <w:w w:val="90"/>
        </w:rPr>
        <w:t> </w:t>
      </w:r>
      <w:r>
        <w:rPr>
          <w:w w:val="90"/>
        </w:rPr>
        <w:t>bis</w:t>
      </w:r>
      <w:r>
        <w:rPr>
          <w:spacing w:val="-33"/>
          <w:w w:val="90"/>
        </w:rPr>
        <w:t> </w:t>
      </w:r>
      <w:r>
        <w:rPr>
          <w:w w:val="90"/>
        </w:rPr>
        <w:t>drei</w:t>
      </w:r>
      <w:r>
        <w:rPr>
          <w:spacing w:val="-33"/>
          <w:w w:val="90"/>
        </w:rPr>
        <w:t> </w:t>
      </w:r>
      <w:r>
        <w:rPr>
          <w:spacing w:val="-7"/>
          <w:w w:val="90"/>
        </w:rPr>
        <w:t>Tage </w:t>
      </w:r>
      <w:r>
        <w:rPr>
          <w:w w:val="85"/>
        </w:rPr>
        <w:t>vor Kriegsende. Selbst dann noch zogen die Engländer auf der westlich vorbeiführen- den</w:t>
      </w:r>
      <w:r>
        <w:rPr>
          <w:spacing w:val="-9"/>
          <w:w w:val="85"/>
        </w:rPr>
        <w:t> </w:t>
      </w:r>
      <w:r>
        <w:rPr>
          <w:w w:val="85"/>
        </w:rPr>
        <w:t>Hauptstrasse</w:t>
      </w:r>
      <w:r>
        <w:rPr>
          <w:spacing w:val="-9"/>
          <w:w w:val="85"/>
        </w:rPr>
        <w:t> </w:t>
      </w:r>
      <w:r>
        <w:rPr>
          <w:w w:val="85"/>
        </w:rPr>
        <w:t>gen</w:t>
      </w:r>
      <w:r>
        <w:rPr>
          <w:spacing w:val="-9"/>
          <w:w w:val="85"/>
        </w:rPr>
        <w:t> </w:t>
      </w:r>
      <w:r>
        <w:rPr>
          <w:w w:val="85"/>
        </w:rPr>
        <w:t>Lübeck,</w:t>
      </w:r>
      <w:r>
        <w:rPr>
          <w:spacing w:val="-9"/>
          <w:w w:val="85"/>
        </w:rPr>
        <w:t> </w:t>
      </w:r>
      <w:r>
        <w:rPr>
          <w:w w:val="85"/>
        </w:rPr>
        <w:t>u.</w:t>
      </w:r>
      <w:r>
        <w:rPr>
          <w:spacing w:val="-9"/>
          <w:w w:val="85"/>
        </w:rPr>
        <w:t> </w:t>
      </w:r>
      <w:r>
        <w:rPr>
          <w:w w:val="85"/>
        </w:rPr>
        <w:t>liessen</w:t>
      </w:r>
      <w:r>
        <w:rPr>
          <w:spacing w:val="-9"/>
          <w:w w:val="85"/>
        </w:rPr>
        <w:t> </w:t>
      </w:r>
      <w:r>
        <w:rPr>
          <w:w w:val="85"/>
        </w:rPr>
        <w:t>uns</w:t>
      </w:r>
      <w:r>
        <w:rPr>
          <w:spacing w:val="-9"/>
          <w:w w:val="85"/>
        </w:rPr>
        <w:t> </w:t>
      </w:r>
      <w:r>
        <w:rPr>
          <w:w w:val="85"/>
        </w:rPr>
        <w:t>zunächst</w:t>
      </w:r>
      <w:r>
        <w:rPr>
          <w:spacing w:val="-9"/>
          <w:w w:val="85"/>
        </w:rPr>
        <w:t> </w:t>
      </w:r>
      <w:r>
        <w:rPr>
          <w:w w:val="85"/>
        </w:rPr>
        <w:t>einfach</w:t>
      </w:r>
      <w:r>
        <w:rPr>
          <w:spacing w:val="-9"/>
          <w:w w:val="85"/>
        </w:rPr>
        <w:t> </w:t>
      </w:r>
      <w:r>
        <w:rPr>
          <w:w w:val="85"/>
        </w:rPr>
        <w:t>rechts</w:t>
      </w:r>
      <w:r>
        <w:rPr>
          <w:spacing w:val="-9"/>
          <w:w w:val="85"/>
        </w:rPr>
        <w:t> </w:t>
      </w:r>
      <w:r>
        <w:rPr>
          <w:w w:val="85"/>
        </w:rPr>
        <w:t>liegen.</w:t>
      </w:r>
      <w:r>
        <w:rPr>
          <w:spacing w:val="-9"/>
          <w:w w:val="85"/>
        </w:rPr>
        <w:t> </w:t>
      </w:r>
      <w:r>
        <w:rPr>
          <w:w w:val="85"/>
        </w:rPr>
        <w:t>Wir</w:t>
      </w:r>
      <w:r>
        <w:rPr>
          <w:spacing w:val="-9"/>
          <w:w w:val="85"/>
        </w:rPr>
        <w:t> </w:t>
      </w:r>
      <w:r>
        <w:rPr>
          <w:w w:val="85"/>
        </w:rPr>
        <w:t>gingen ihnen</w:t>
      </w:r>
      <w:r>
        <w:rPr>
          <w:spacing w:val="-9"/>
          <w:w w:val="85"/>
        </w:rPr>
        <w:t> </w:t>
      </w:r>
      <w:r>
        <w:rPr>
          <w:w w:val="85"/>
        </w:rPr>
        <w:t>bis</w:t>
      </w:r>
      <w:r>
        <w:rPr>
          <w:spacing w:val="-9"/>
          <w:w w:val="85"/>
        </w:rPr>
        <w:t> </w:t>
      </w:r>
      <w:r>
        <w:rPr>
          <w:w w:val="85"/>
        </w:rPr>
        <w:t>zur</w:t>
      </w:r>
      <w:r>
        <w:rPr>
          <w:spacing w:val="-9"/>
          <w:w w:val="85"/>
        </w:rPr>
        <w:t> </w:t>
      </w:r>
      <w:r>
        <w:rPr>
          <w:w w:val="85"/>
        </w:rPr>
        <w:t>Strassenkreuzung</w:t>
      </w:r>
      <w:r>
        <w:rPr>
          <w:spacing w:val="-9"/>
          <w:w w:val="85"/>
        </w:rPr>
        <w:t> </w:t>
      </w:r>
      <w:r>
        <w:rPr>
          <w:w w:val="85"/>
        </w:rPr>
        <w:t>mit</w:t>
      </w:r>
      <w:r>
        <w:rPr>
          <w:spacing w:val="-9"/>
          <w:w w:val="85"/>
        </w:rPr>
        <w:t> </w:t>
      </w:r>
      <w:r>
        <w:rPr>
          <w:w w:val="85"/>
        </w:rPr>
        <w:t>einem</w:t>
      </w:r>
      <w:r>
        <w:rPr>
          <w:spacing w:val="-9"/>
          <w:w w:val="85"/>
        </w:rPr>
        <w:t> </w:t>
      </w:r>
      <w:r>
        <w:rPr>
          <w:w w:val="85"/>
        </w:rPr>
        <w:t>Köfferle</w:t>
      </w:r>
      <w:r>
        <w:rPr>
          <w:spacing w:val="-9"/>
          <w:w w:val="85"/>
        </w:rPr>
        <w:t> </w:t>
      </w:r>
      <w:r>
        <w:rPr>
          <w:w w:val="85"/>
        </w:rPr>
        <w:t>entgegen,</w:t>
      </w:r>
      <w:r>
        <w:rPr>
          <w:spacing w:val="-9"/>
          <w:w w:val="85"/>
        </w:rPr>
        <w:t> </w:t>
      </w:r>
      <w:r>
        <w:rPr>
          <w:w w:val="85"/>
        </w:rPr>
        <w:t>bereit,</w:t>
      </w:r>
      <w:r>
        <w:rPr>
          <w:spacing w:val="-9"/>
          <w:w w:val="85"/>
        </w:rPr>
        <w:t> </w:t>
      </w:r>
      <w:r>
        <w:rPr>
          <w:w w:val="85"/>
        </w:rPr>
        <w:t>uns</w:t>
      </w:r>
      <w:r>
        <w:rPr>
          <w:spacing w:val="-9"/>
          <w:w w:val="85"/>
        </w:rPr>
        <w:t> </w:t>
      </w:r>
      <w:r>
        <w:rPr>
          <w:w w:val="85"/>
        </w:rPr>
        <w:t>auf</w:t>
      </w:r>
      <w:r>
        <w:rPr>
          <w:spacing w:val="-9"/>
          <w:w w:val="85"/>
        </w:rPr>
        <w:t> </w:t>
      </w:r>
      <w:r>
        <w:rPr>
          <w:w w:val="85"/>
        </w:rPr>
        <w:t>die</w:t>
      </w:r>
      <w:r>
        <w:rPr>
          <w:spacing w:val="-9"/>
          <w:w w:val="85"/>
        </w:rPr>
        <w:t> </w:t>
      </w:r>
      <w:r>
        <w:rPr>
          <w:w w:val="85"/>
        </w:rPr>
        <w:t>andere </w:t>
      </w:r>
      <w:r>
        <w:rPr>
          <w:w w:val="90"/>
        </w:rPr>
        <w:t>Seite</w:t>
      </w:r>
      <w:r>
        <w:rPr>
          <w:spacing w:val="-24"/>
          <w:w w:val="90"/>
        </w:rPr>
        <w:t> </w:t>
      </w:r>
      <w:r>
        <w:rPr>
          <w:w w:val="90"/>
        </w:rPr>
        <w:t>zu</w:t>
      </w:r>
      <w:r>
        <w:rPr>
          <w:spacing w:val="-24"/>
          <w:w w:val="90"/>
        </w:rPr>
        <w:t> </w:t>
      </w:r>
      <w:r>
        <w:rPr>
          <w:w w:val="90"/>
        </w:rPr>
        <w:t>schlagen,</w:t>
      </w:r>
      <w:r>
        <w:rPr>
          <w:spacing w:val="-24"/>
          <w:w w:val="90"/>
        </w:rPr>
        <w:t> </w:t>
      </w:r>
      <w:r>
        <w:rPr>
          <w:w w:val="90"/>
        </w:rPr>
        <w:t>wenn</w:t>
      </w:r>
      <w:r>
        <w:rPr>
          <w:spacing w:val="-24"/>
          <w:w w:val="90"/>
        </w:rPr>
        <w:t> </w:t>
      </w:r>
      <w:r>
        <w:rPr>
          <w:w w:val="90"/>
        </w:rPr>
        <w:t>sie</w:t>
      </w:r>
      <w:r>
        <w:rPr>
          <w:spacing w:val="-24"/>
          <w:w w:val="90"/>
        </w:rPr>
        <w:t> </w:t>
      </w:r>
      <w:r>
        <w:rPr>
          <w:w w:val="90"/>
        </w:rPr>
        <w:t>nicht</w:t>
      </w:r>
      <w:r>
        <w:rPr>
          <w:spacing w:val="-24"/>
          <w:w w:val="90"/>
        </w:rPr>
        <w:t> </w:t>
      </w:r>
      <w:r>
        <w:rPr>
          <w:w w:val="90"/>
        </w:rPr>
        <w:t>endlich</w:t>
      </w:r>
      <w:r>
        <w:rPr>
          <w:spacing w:val="-24"/>
          <w:w w:val="90"/>
        </w:rPr>
        <w:t> </w:t>
      </w:r>
      <w:r>
        <w:rPr>
          <w:w w:val="90"/>
        </w:rPr>
        <w:t>rechts</w:t>
      </w:r>
      <w:r>
        <w:rPr>
          <w:spacing w:val="-24"/>
          <w:w w:val="90"/>
        </w:rPr>
        <w:t> </w:t>
      </w:r>
      <w:r>
        <w:rPr>
          <w:w w:val="90"/>
        </w:rPr>
        <w:t>abbiegen</w:t>
      </w:r>
      <w:r>
        <w:rPr>
          <w:spacing w:val="-24"/>
          <w:w w:val="90"/>
        </w:rPr>
        <w:t> </w:t>
      </w:r>
      <w:r>
        <w:rPr>
          <w:w w:val="90"/>
        </w:rPr>
        <w:t>wollten.</w:t>
      </w:r>
      <w:r>
        <w:rPr>
          <w:spacing w:val="-24"/>
          <w:w w:val="90"/>
        </w:rPr>
        <w:t> </w:t>
      </w:r>
      <w:r>
        <w:rPr>
          <w:spacing w:val="-8"/>
          <w:w w:val="90"/>
        </w:rPr>
        <w:t>You</w:t>
      </w:r>
      <w:r>
        <w:rPr>
          <w:spacing w:val="-24"/>
          <w:w w:val="90"/>
        </w:rPr>
        <w:t> </w:t>
      </w:r>
      <w:r>
        <w:rPr>
          <w:w w:val="90"/>
        </w:rPr>
        <w:t>kept</w:t>
      </w:r>
      <w:r>
        <w:rPr>
          <w:spacing w:val="-24"/>
          <w:w w:val="90"/>
        </w:rPr>
        <w:t> </w:t>
      </w:r>
      <w:r>
        <w:rPr>
          <w:w w:val="90"/>
        </w:rPr>
        <w:t>us</w:t>
      </w:r>
      <w:r>
        <w:rPr>
          <w:spacing w:val="-24"/>
          <w:w w:val="90"/>
        </w:rPr>
        <w:t> </w:t>
      </w:r>
      <w:r>
        <w:rPr>
          <w:w w:val="90"/>
        </w:rPr>
        <w:t>pretty long</w:t>
      </w:r>
      <w:r>
        <w:rPr>
          <w:spacing w:val="-33"/>
          <w:w w:val="90"/>
        </w:rPr>
        <w:t> </w:t>
      </w:r>
      <w:r>
        <w:rPr>
          <w:w w:val="90"/>
        </w:rPr>
        <w:t>waiting,</w:t>
      </w:r>
      <w:r>
        <w:rPr>
          <w:spacing w:val="-33"/>
          <w:w w:val="90"/>
        </w:rPr>
        <w:t> </w:t>
      </w:r>
      <w:r>
        <w:rPr>
          <w:w w:val="90"/>
        </w:rPr>
        <w:t>sagte</w:t>
      </w:r>
      <w:r>
        <w:rPr>
          <w:spacing w:val="-33"/>
          <w:w w:val="90"/>
        </w:rPr>
        <w:t> </w:t>
      </w:r>
      <w:r>
        <w:rPr>
          <w:w w:val="90"/>
        </w:rPr>
        <w:t>ich</w:t>
      </w:r>
      <w:r>
        <w:rPr>
          <w:spacing w:val="-33"/>
          <w:w w:val="90"/>
        </w:rPr>
        <w:t> </w:t>
      </w:r>
      <w:r>
        <w:rPr>
          <w:w w:val="90"/>
        </w:rPr>
        <w:t>zu</w:t>
      </w:r>
      <w:r>
        <w:rPr>
          <w:spacing w:val="-33"/>
          <w:w w:val="90"/>
        </w:rPr>
        <w:t> </w:t>
      </w:r>
      <w:r>
        <w:rPr>
          <w:w w:val="90"/>
        </w:rPr>
        <w:t>einem</w:t>
      </w:r>
      <w:r>
        <w:rPr>
          <w:spacing w:val="-33"/>
          <w:w w:val="90"/>
        </w:rPr>
        <w:t> </w:t>
      </w:r>
      <w:r>
        <w:rPr>
          <w:w w:val="90"/>
        </w:rPr>
        <w:t>Schotten.</w:t>
      </w:r>
      <w:r>
        <w:rPr>
          <w:spacing w:val="-33"/>
          <w:w w:val="90"/>
        </w:rPr>
        <w:t> </w:t>
      </w:r>
      <w:r>
        <w:rPr>
          <w:w w:val="90"/>
        </w:rPr>
        <w:t>Aber</w:t>
      </w:r>
      <w:r>
        <w:rPr>
          <w:spacing w:val="-33"/>
          <w:w w:val="90"/>
        </w:rPr>
        <w:t> </w:t>
      </w:r>
      <w:r>
        <w:rPr>
          <w:w w:val="90"/>
        </w:rPr>
        <w:t>nun</w:t>
      </w:r>
      <w:r>
        <w:rPr>
          <w:spacing w:val="-33"/>
          <w:w w:val="90"/>
        </w:rPr>
        <w:t> </w:t>
      </w:r>
      <w:r>
        <w:rPr>
          <w:w w:val="90"/>
        </w:rPr>
        <w:t>sind</w:t>
      </w:r>
      <w:r>
        <w:rPr>
          <w:spacing w:val="-33"/>
          <w:w w:val="90"/>
        </w:rPr>
        <w:t> </w:t>
      </w:r>
      <w:r>
        <w:rPr>
          <w:w w:val="90"/>
        </w:rPr>
        <w:t>sie</w:t>
      </w:r>
      <w:r>
        <w:rPr>
          <w:spacing w:val="-33"/>
          <w:w w:val="90"/>
        </w:rPr>
        <w:t> </w:t>
      </w:r>
      <w:r>
        <w:rPr>
          <w:w w:val="90"/>
        </w:rPr>
        <w:t>da.</w:t>
      </w:r>
    </w:p>
    <w:p>
      <w:pPr>
        <w:pStyle w:val="BodyText"/>
        <w:spacing w:line="288" w:lineRule="exact" w:before="1"/>
        <w:ind w:left="118" w:right="2208" w:firstLine="351"/>
        <w:jc w:val="both"/>
      </w:pPr>
      <w:r>
        <w:rPr>
          <w:w w:val="90"/>
        </w:rPr>
        <w:t>Nach</w:t>
      </w:r>
      <w:r>
        <w:rPr>
          <w:spacing w:val="-28"/>
          <w:w w:val="90"/>
        </w:rPr>
        <w:t> </w:t>
      </w:r>
      <w:r>
        <w:rPr>
          <w:w w:val="90"/>
        </w:rPr>
        <w:t>der</w:t>
      </w:r>
      <w:r>
        <w:rPr>
          <w:spacing w:val="-28"/>
          <w:w w:val="90"/>
        </w:rPr>
        <w:t> </w:t>
      </w:r>
      <w:r>
        <w:rPr>
          <w:w w:val="90"/>
        </w:rPr>
        <w:t>ersten</w:t>
      </w:r>
      <w:r>
        <w:rPr>
          <w:spacing w:val="-28"/>
          <w:w w:val="90"/>
        </w:rPr>
        <w:t> </w:t>
      </w:r>
      <w:r>
        <w:rPr>
          <w:w w:val="90"/>
        </w:rPr>
        <w:t>Erleichterung</w:t>
      </w:r>
      <w:r>
        <w:rPr>
          <w:spacing w:val="-28"/>
          <w:w w:val="90"/>
        </w:rPr>
        <w:t> </w:t>
      </w:r>
      <w:r>
        <w:rPr>
          <w:w w:val="90"/>
        </w:rPr>
        <w:t>erhebt</w:t>
      </w:r>
      <w:r>
        <w:rPr>
          <w:spacing w:val="-28"/>
          <w:w w:val="90"/>
        </w:rPr>
        <w:t> </w:t>
      </w:r>
      <w:r>
        <w:rPr>
          <w:w w:val="90"/>
        </w:rPr>
        <w:t>sich</w:t>
      </w:r>
      <w:r>
        <w:rPr>
          <w:spacing w:val="-28"/>
          <w:w w:val="90"/>
        </w:rPr>
        <w:t> </w:t>
      </w:r>
      <w:r>
        <w:rPr>
          <w:w w:val="90"/>
        </w:rPr>
        <w:t>die</w:t>
      </w:r>
      <w:r>
        <w:rPr>
          <w:spacing w:val="-28"/>
          <w:w w:val="90"/>
        </w:rPr>
        <w:t> </w:t>
      </w:r>
      <w:r>
        <w:rPr>
          <w:w w:val="90"/>
        </w:rPr>
        <w:t>Frage:</w:t>
      </w:r>
      <w:r>
        <w:rPr>
          <w:spacing w:val="-28"/>
          <w:w w:val="90"/>
        </w:rPr>
        <w:t> </w:t>
      </w:r>
      <w:r>
        <w:rPr>
          <w:w w:val="90"/>
        </w:rPr>
        <w:t>was</w:t>
      </w:r>
      <w:r>
        <w:rPr>
          <w:spacing w:val="-28"/>
          <w:w w:val="90"/>
        </w:rPr>
        <w:t> </w:t>
      </w:r>
      <w:r>
        <w:rPr>
          <w:w w:val="90"/>
        </w:rPr>
        <w:t>jetzt?</w:t>
      </w:r>
      <w:r>
        <w:rPr>
          <w:spacing w:val="-28"/>
          <w:w w:val="90"/>
        </w:rPr>
        <w:t> </w:t>
      </w:r>
      <w:r>
        <w:rPr>
          <w:w w:val="90"/>
        </w:rPr>
        <w:t>Das</w:t>
      </w:r>
      <w:r>
        <w:rPr>
          <w:spacing w:val="-28"/>
          <w:w w:val="90"/>
        </w:rPr>
        <w:t> </w:t>
      </w:r>
      <w:r>
        <w:rPr>
          <w:w w:val="90"/>
        </w:rPr>
        <w:t>Kieler</w:t>
      </w:r>
      <w:r>
        <w:rPr>
          <w:spacing w:val="-28"/>
          <w:w w:val="90"/>
        </w:rPr>
        <w:t> </w:t>
      </w:r>
      <w:hyperlink w:history="true" w:anchor="_bookmark1339">
        <w:r>
          <w:rPr>
            <w:color w:val="2E3092"/>
            <w:w w:val="90"/>
          </w:rPr>
          <w:t>Institut</w:t>
        </w:r>
      </w:hyperlink>
      <w:r>
        <w:rPr>
          <w:color w:val="2E3092"/>
          <w:w w:val="90"/>
        </w:rPr>
        <w:t> </w:t>
      </w:r>
      <w:hyperlink w:history="true" w:anchor="_bookmark1339">
        <w:r>
          <w:rPr>
            <w:color w:val="2E3092"/>
            <w:w w:val="90"/>
          </w:rPr>
          <w:t>für</w:t>
        </w:r>
        <w:r>
          <w:rPr>
            <w:color w:val="2E3092"/>
            <w:spacing w:val="-29"/>
            <w:w w:val="90"/>
          </w:rPr>
          <w:t> </w:t>
        </w:r>
        <w:r>
          <w:rPr>
            <w:color w:val="2E3092"/>
            <w:w w:val="90"/>
          </w:rPr>
          <w:t>Weltwirtschaft</w:t>
        </w:r>
      </w:hyperlink>
      <w:r>
        <w:rPr>
          <w:w w:val="90"/>
        </w:rPr>
        <w:t>,</w:t>
      </w:r>
      <w:r>
        <w:rPr>
          <w:spacing w:val="-29"/>
          <w:w w:val="90"/>
        </w:rPr>
        <w:t> </w:t>
      </w:r>
      <w:r>
        <w:rPr>
          <w:w w:val="90"/>
        </w:rPr>
        <w:t>unter</w:t>
      </w:r>
      <w:r>
        <w:rPr>
          <w:spacing w:val="-29"/>
          <w:w w:val="90"/>
        </w:rPr>
        <w:t> </w:t>
      </w:r>
      <w:r>
        <w:rPr>
          <w:w w:val="90"/>
        </w:rPr>
        <w:t>dessen</w:t>
      </w:r>
      <w:r>
        <w:rPr>
          <w:spacing w:val="-29"/>
          <w:w w:val="90"/>
        </w:rPr>
        <w:t> </w:t>
      </w:r>
      <w:r>
        <w:rPr>
          <w:w w:val="90"/>
        </w:rPr>
        <w:t>Schutz</w:t>
      </w:r>
      <w:r>
        <w:rPr>
          <w:spacing w:val="-29"/>
          <w:w w:val="90"/>
        </w:rPr>
        <w:t> </w:t>
      </w:r>
      <w:r>
        <w:rPr>
          <w:w w:val="90"/>
        </w:rPr>
        <w:t>ich</w:t>
      </w:r>
      <w:r>
        <w:rPr>
          <w:spacing w:val="-29"/>
          <w:w w:val="90"/>
        </w:rPr>
        <w:t> </w:t>
      </w:r>
      <w:r>
        <w:rPr>
          <w:w w:val="90"/>
        </w:rPr>
        <w:t>es</w:t>
      </w:r>
      <w:r>
        <w:rPr>
          <w:spacing w:val="-29"/>
          <w:w w:val="90"/>
        </w:rPr>
        <w:t> </w:t>
      </w:r>
      <w:r>
        <w:rPr>
          <w:w w:val="90"/>
        </w:rPr>
        <w:t>vermeiden</w:t>
      </w:r>
      <w:r>
        <w:rPr>
          <w:spacing w:val="-29"/>
          <w:w w:val="90"/>
        </w:rPr>
        <w:t> </w:t>
      </w:r>
      <w:r>
        <w:rPr>
          <w:w w:val="90"/>
        </w:rPr>
        <w:t>konnte,</w:t>
      </w:r>
      <w:r>
        <w:rPr>
          <w:spacing w:val="-29"/>
          <w:w w:val="90"/>
        </w:rPr>
        <w:t> </w:t>
      </w:r>
      <w:r>
        <w:rPr>
          <w:w w:val="90"/>
        </w:rPr>
        <w:t>für</w:t>
      </w:r>
      <w:r>
        <w:rPr>
          <w:spacing w:val="-29"/>
          <w:w w:val="90"/>
        </w:rPr>
        <w:t> </w:t>
      </w:r>
      <w:r>
        <w:rPr>
          <w:w w:val="90"/>
        </w:rPr>
        <w:t>Hitler</w:t>
      </w:r>
      <w:r>
        <w:rPr>
          <w:spacing w:val="-29"/>
          <w:w w:val="90"/>
        </w:rPr>
        <w:t> </w:t>
      </w:r>
      <w:r>
        <w:rPr>
          <w:w w:val="90"/>
        </w:rPr>
        <w:t>kämpfen zu</w:t>
      </w:r>
      <w:r>
        <w:rPr>
          <w:spacing w:val="-16"/>
          <w:w w:val="90"/>
        </w:rPr>
        <w:t> </w:t>
      </w:r>
      <w:r>
        <w:rPr>
          <w:w w:val="90"/>
        </w:rPr>
        <w:t>müssen,</w:t>
      </w:r>
      <w:r>
        <w:rPr>
          <w:spacing w:val="-16"/>
          <w:w w:val="90"/>
        </w:rPr>
        <w:t> </w:t>
      </w:r>
      <w:r>
        <w:rPr>
          <w:w w:val="90"/>
        </w:rPr>
        <w:t>wird</w:t>
      </w:r>
      <w:r>
        <w:rPr>
          <w:spacing w:val="-16"/>
          <w:w w:val="90"/>
        </w:rPr>
        <w:t> </w:t>
      </w:r>
      <w:r>
        <w:rPr>
          <w:w w:val="90"/>
        </w:rPr>
        <w:t>ja</w:t>
      </w:r>
      <w:r>
        <w:rPr>
          <w:spacing w:val="-16"/>
          <w:w w:val="90"/>
        </w:rPr>
        <w:t> </w:t>
      </w:r>
      <w:r>
        <w:rPr>
          <w:spacing w:val="-3"/>
          <w:w w:val="90"/>
        </w:rPr>
        <w:t>wohl</w:t>
      </w:r>
      <w:r>
        <w:rPr>
          <w:spacing w:val="-16"/>
          <w:w w:val="90"/>
        </w:rPr>
        <w:t> </w:t>
      </w:r>
      <w:r>
        <w:rPr>
          <w:w w:val="90"/>
        </w:rPr>
        <w:t>geschlossen,</w:t>
      </w:r>
      <w:r>
        <w:rPr>
          <w:spacing w:val="-16"/>
          <w:w w:val="90"/>
        </w:rPr>
        <w:t> </w:t>
      </w:r>
      <w:r>
        <w:rPr>
          <w:w w:val="90"/>
        </w:rPr>
        <w:t>u.</w:t>
      </w:r>
      <w:r>
        <w:rPr>
          <w:spacing w:val="-16"/>
          <w:w w:val="90"/>
        </w:rPr>
        <w:t> </w:t>
      </w:r>
      <w:r>
        <w:rPr>
          <w:w w:val="90"/>
        </w:rPr>
        <w:t>mit</w:t>
      </w:r>
      <w:r>
        <w:rPr>
          <w:spacing w:val="-16"/>
          <w:w w:val="90"/>
        </w:rPr>
        <w:t> </w:t>
      </w:r>
      <w:r>
        <w:rPr>
          <w:w w:val="90"/>
        </w:rPr>
        <w:t>Recht</w:t>
      </w:r>
      <w:r>
        <w:rPr>
          <w:spacing w:val="-16"/>
          <w:w w:val="90"/>
        </w:rPr>
        <w:t> </w:t>
      </w:r>
      <w:r>
        <w:rPr>
          <w:w w:val="90"/>
        </w:rPr>
        <w:t>geschlossen.</w:t>
      </w:r>
      <w:r>
        <w:rPr>
          <w:spacing w:val="-16"/>
          <w:w w:val="90"/>
        </w:rPr>
        <w:t> </w:t>
      </w:r>
      <w:r>
        <w:rPr>
          <w:w w:val="90"/>
        </w:rPr>
        <w:t>Ich</w:t>
      </w:r>
      <w:r>
        <w:rPr>
          <w:spacing w:val="-16"/>
          <w:w w:val="90"/>
        </w:rPr>
        <w:t> </w:t>
      </w:r>
      <w:r>
        <w:rPr>
          <w:w w:val="90"/>
        </w:rPr>
        <w:t>hatte</w:t>
      </w:r>
      <w:r>
        <w:rPr>
          <w:spacing w:val="-16"/>
          <w:w w:val="90"/>
        </w:rPr>
        <w:t> </w:t>
      </w:r>
      <w:r>
        <w:rPr>
          <w:w w:val="90"/>
        </w:rPr>
        <w:t>mir</w:t>
      </w:r>
      <w:r>
        <w:rPr>
          <w:spacing w:val="-16"/>
          <w:w w:val="90"/>
        </w:rPr>
        <w:t> </w:t>
      </w:r>
      <w:r>
        <w:rPr>
          <w:w w:val="90"/>
        </w:rPr>
        <w:t>für</w:t>
      </w:r>
      <w:r>
        <w:rPr>
          <w:spacing w:val="-16"/>
          <w:w w:val="90"/>
        </w:rPr>
        <w:t> </w:t>
      </w:r>
      <w:r>
        <w:rPr>
          <w:w w:val="90"/>
        </w:rPr>
        <w:t>die </w:t>
      </w:r>
      <w:r>
        <w:rPr>
          <w:w w:val="85"/>
        </w:rPr>
        <w:t>Nachkriegszeit einige einträgliche Forschungsaufträge gesichert, aber meine Auftrag- geber sind </w:t>
      </w:r>
      <w:r>
        <w:rPr>
          <w:spacing w:val="-3"/>
          <w:w w:val="85"/>
        </w:rPr>
        <w:t>wohl </w:t>
      </w:r>
      <w:r>
        <w:rPr>
          <w:w w:val="85"/>
        </w:rPr>
        <w:t>schon in </w:t>
      </w:r>
      <w:r>
        <w:rPr>
          <w:spacing w:val="-3"/>
          <w:w w:val="85"/>
        </w:rPr>
        <w:t>Walhall. </w:t>
      </w:r>
      <w:r>
        <w:rPr>
          <w:w w:val="85"/>
        </w:rPr>
        <w:t>Meine Ersparnisse—das Institut zahlte zuletzt</w:t>
      </w:r>
      <w:r>
        <w:rPr>
          <w:spacing w:val="-21"/>
          <w:w w:val="85"/>
        </w:rPr>
        <w:t> </w:t>
      </w:r>
      <w:r>
        <w:rPr>
          <w:w w:val="85"/>
        </w:rPr>
        <w:t>gut— kann</w:t>
      </w:r>
      <w:r>
        <w:rPr>
          <w:spacing w:val="-8"/>
          <w:w w:val="85"/>
        </w:rPr>
        <w:t> </w:t>
      </w:r>
      <w:r>
        <w:rPr>
          <w:w w:val="85"/>
        </w:rPr>
        <w:t>ich</w:t>
      </w:r>
      <w:r>
        <w:rPr>
          <w:spacing w:val="-8"/>
          <w:w w:val="85"/>
        </w:rPr>
        <w:t> </w:t>
      </w:r>
      <w:r>
        <w:rPr>
          <w:w w:val="85"/>
        </w:rPr>
        <w:t>abschreiben.</w:t>
      </w:r>
      <w:r>
        <w:rPr>
          <w:spacing w:val="-8"/>
          <w:w w:val="85"/>
        </w:rPr>
        <w:t> </w:t>
      </w:r>
      <w:r>
        <w:rPr>
          <w:w w:val="85"/>
        </w:rPr>
        <w:t>Ein</w:t>
      </w:r>
      <w:r>
        <w:rPr>
          <w:spacing w:val="-8"/>
          <w:w w:val="85"/>
        </w:rPr>
        <w:t> </w:t>
      </w:r>
      <w:r>
        <w:rPr>
          <w:w w:val="85"/>
        </w:rPr>
        <w:t>grosser</w:t>
      </w:r>
      <w:r>
        <w:rPr>
          <w:spacing w:val="-8"/>
          <w:w w:val="85"/>
        </w:rPr>
        <w:t> </w:t>
      </w:r>
      <w:r>
        <w:rPr>
          <w:spacing w:val="-7"/>
          <w:w w:val="85"/>
        </w:rPr>
        <w:t>Teil</w:t>
      </w:r>
      <w:r>
        <w:rPr>
          <w:spacing w:val="-8"/>
          <w:w w:val="85"/>
        </w:rPr>
        <w:t> </w:t>
      </w:r>
      <w:r>
        <w:rPr>
          <w:w w:val="85"/>
        </w:rPr>
        <w:t>meiner</w:t>
      </w:r>
      <w:r>
        <w:rPr>
          <w:spacing w:val="-8"/>
          <w:w w:val="85"/>
        </w:rPr>
        <w:t> </w:t>
      </w:r>
      <w:r>
        <w:rPr>
          <w:w w:val="85"/>
        </w:rPr>
        <w:t>Bibliothek</w:t>
      </w:r>
      <w:r>
        <w:rPr>
          <w:spacing w:val="-8"/>
          <w:w w:val="85"/>
        </w:rPr>
        <w:t> </w:t>
      </w:r>
      <w:r>
        <w:rPr>
          <w:w w:val="85"/>
        </w:rPr>
        <w:t>ist</w:t>
      </w:r>
      <w:r>
        <w:rPr>
          <w:spacing w:val="-8"/>
          <w:w w:val="85"/>
        </w:rPr>
        <w:t> </w:t>
      </w:r>
      <w:r>
        <w:rPr>
          <w:w w:val="85"/>
        </w:rPr>
        <w:t>mit</w:t>
      </w:r>
      <w:r>
        <w:rPr>
          <w:spacing w:val="-8"/>
          <w:w w:val="85"/>
        </w:rPr>
        <w:t> </w:t>
      </w:r>
      <w:r>
        <w:rPr>
          <w:w w:val="85"/>
        </w:rPr>
        <w:t>meiner</w:t>
      </w:r>
      <w:r>
        <w:rPr>
          <w:spacing w:val="-8"/>
          <w:w w:val="85"/>
        </w:rPr>
        <w:t> </w:t>
      </w:r>
      <w:r>
        <w:rPr>
          <w:w w:val="85"/>
        </w:rPr>
        <w:t>gesamten</w:t>
      </w:r>
      <w:r>
        <w:rPr>
          <w:spacing w:val="-8"/>
          <w:w w:val="85"/>
        </w:rPr>
        <w:t> </w:t>
      </w:r>
      <w:r>
        <w:rPr>
          <w:w w:val="85"/>
        </w:rPr>
        <w:t>Kieler </w:t>
      </w:r>
      <w:r>
        <w:rPr>
          <w:w w:val="90"/>
        </w:rPr>
        <w:t>Habe</w:t>
      </w:r>
      <w:r>
        <w:rPr>
          <w:spacing w:val="-20"/>
          <w:w w:val="90"/>
        </w:rPr>
        <w:t> </w:t>
      </w:r>
      <w:r>
        <w:rPr>
          <w:w w:val="90"/>
        </w:rPr>
        <w:t>verbrannt.</w:t>
      </w:r>
      <w:r>
        <w:rPr>
          <w:spacing w:val="-20"/>
          <w:w w:val="90"/>
        </w:rPr>
        <w:t> </w:t>
      </w:r>
      <w:r>
        <w:rPr>
          <w:w w:val="90"/>
        </w:rPr>
        <w:t>So</w:t>
      </w:r>
      <w:r>
        <w:rPr>
          <w:spacing w:val="-20"/>
          <w:w w:val="90"/>
        </w:rPr>
        <w:t> </w:t>
      </w:r>
      <w:r>
        <w:rPr>
          <w:w w:val="90"/>
        </w:rPr>
        <w:t>stehe</w:t>
      </w:r>
      <w:r>
        <w:rPr>
          <w:spacing w:val="-20"/>
          <w:w w:val="90"/>
        </w:rPr>
        <w:t> </w:t>
      </w:r>
      <w:r>
        <w:rPr>
          <w:w w:val="90"/>
        </w:rPr>
        <w:t>ich</w:t>
      </w:r>
      <w:r>
        <w:rPr>
          <w:spacing w:val="-20"/>
          <w:w w:val="90"/>
        </w:rPr>
        <w:t> </w:t>
      </w:r>
      <w:r>
        <w:rPr>
          <w:w w:val="90"/>
        </w:rPr>
        <w:t>nun</w:t>
      </w:r>
      <w:r>
        <w:rPr>
          <w:spacing w:val="-20"/>
          <w:w w:val="90"/>
        </w:rPr>
        <w:t> </w:t>
      </w:r>
      <w:r>
        <w:rPr>
          <w:w w:val="90"/>
        </w:rPr>
        <w:t>da,</w:t>
      </w:r>
      <w:r>
        <w:rPr>
          <w:spacing w:val="-20"/>
          <w:w w:val="90"/>
        </w:rPr>
        <w:t> </w:t>
      </w:r>
      <w:r>
        <w:rPr>
          <w:w w:val="90"/>
        </w:rPr>
        <w:t>voller</w:t>
      </w:r>
      <w:r>
        <w:rPr>
          <w:spacing w:val="-20"/>
          <w:w w:val="90"/>
        </w:rPr>
        <w:t> </w:t>
      </w:r>
      <w:r>
        <w:rPr>
          <w:w w:val="90"/>
        </w:rPr>
        <w:t>Ideen</w:t>
      </w:r>
      <w:r>
        <w:rPr>
          <w:spacing w:val="-20"/>
          <w:w w:val="90"/>
        </w:rPr>
        <w:t> </w:t>
      </w:r>
      <w:r>
        <w:rPr>
          <w:w w:val="90"/>
        </w:rPr>
        <w:t>u.</w:t>
      </w:r>
      <w:r>
        <w:rPr>
          <w:spacing w:val="-20"/>
          <w:w w:val="90"/>
        </w:rPr>
        <w:t> </w:t>
      </w:r>
      <w:r>
        <w:rPr>
          <w:w w:val="90"/>
        </w:rPr>
        <w:t>Pläne,</w:t>
      </w:r>
      <w:r>
        <w:rPr>
          <w:spacing w:val="-20"/>
          <w:w w:val="90"/>
        </w:rPr>
        <w:t> </w:t>
      </w:r>
      <w:r>
        <w:rPr>
          <w:w w:val="90"/>
        </w:rPr>
        <w:t>mit</w:t>
      </w:r>
      <w:r>
        <w:rPr>
          <w:spacing w:val="-20"/>
          <w:w w:val="90"/>
        </w:rPr>
        <w:t> </w:t>
      </w:r>
      <w:r>
        <w:rPr>
          <w:w w:val="90"/>
        </w:rPr>
        <w:t>vielen</w:t>
      </w:r>
      <w:r>
        <w:rPr>
          <w:spacing w:val="-20"/>
          <w:w w:val="90"/>
        </w:rPr>
        <w:t> </w:t>
      </w:r>
      <w:r>
        <w:rPr>
          <w:w w:val="90"/>
        </w:rPr>
        <w:t>unfertigen</w:t>
      </w:r>
      <w:r>
        <w:rPr>
          <w:spacing w:val="-20"/>
          <w:w w:val="90"/>
        </w:rPr>
        <w:t> </w:t>
      </w:r>
      <w:r>
        <w:rPr>
          <w:w w:val="90"/>
        </w:rPr>
        <w:t>Ar- beiten</w:t>
      </w:r>
      <w:r>
        <w:rPr>
          <w:spacing w:val="-25"/>
          <w:w w:val="90"/>
        </w:rPr>
        <w:t> </w:t>
      </w:r>
      <w:r>
        <w:rPr>
          <w:w w:val="90"/>
        </w:rPr>
        <w:t>im</w:t>
      </w:r>
      <w:r>
        <w:rPr>
          <w:spacing w:val="-25"/>
          <w:w w:val="90"/>
        </w:rPr>
        <w:t> </w:t>
      </w:r>
      <w:r>
        <w:rPr>
          <w:w w:val="90"/>
        </w:rPr>
        <w:t>Koffer,</w:t>
      </w:r>
      <w:r>
        <w:rPr>
          <w:spacing w:val="-25"/>
          <w:w w:val="90"/>
        </w:rPr>
        <w:t> </w:t>
      </w:r>
      <w:r>
        <w:rPr>
          <w:spacing w:val="-5"/>
          <w:w w:val="90"/>
        </w:rPr>
        <w:t>bzw.</w:t>
      </w:r>
      <w:r>
        <w:rPr>
          <w:spacing w:val="-25"/>
          <w:w w:val="90"/>
        </w:rPr>
        <w:t> </w:t>
      </w:r>
      <w:r>
        <w:rPr>
          <w:w w:val="90"/>
        </w:rPr>
        <w:t>vorsichtshalber</w:t>
      </w:r>
      <w:r>
        <w:rPr>
          <w:spacing w:val="-25"/>
          <w:w w:val="90"/>
        </w:rPr>
        <w:t> </w:t>
      </w:r>
      <w:r>
        <w:rPr>
          <w:w w:val="90"/>
        </w:rPr>
        <w:t>über</w:t>
      </w:r>
      <w:r>
        <w:rPr>
          <w:spacing w:val="-25"/>
          <w:w w:val="90"/>
        </w:rPr>
        <w:t> </w:t>
      </w:r>
      <w:r>
        <w:rPr>
          <w:w w:val="90"/>
        </w:rPr>
        <w:t>ganz</w:t>
      </w:r>
      <w:r>
        <w:rPr>
          <w:spacing w:val="-25"/>
          <w:w w:val="90"/>
        </w:rPr>
        <w:t> </w:t>
      </w:r>
      <w:r>
        <w:rPr>
          <w:w w:val="90"/>
        </w:rPr>
        <w:t>Deutschland</w:t>
      </w:r>
      <w:r>
        <w:rPr>
          <w:spacing w:val="-25"/>
          <w:w w:val="90"/>
        </w:rPr>
        <w:t> </w:t>
      </w:r>
      <w:r>
        <w:rPr>
          <w:w w:val="90"/>
        </w:rPr>
        <w:t>verteilt,</w:t>
      </w:r>
      <w:r>
        <w:rPr>
          <w:spacing w:val="-25"/>
          <w:w w:val="90"/>
        </w:rPr>
        <w:t> </w:t>
      </w:r>
      <w:r>
        <w:rPr>
          <w:w w:val="90"/>
        </w:rPr>
        <w:t>mit</w:t>
      </w:r>
      <w:r>
        <w:rPr>
          <w:spacing w:val="-25"/>
          <w:w w:val="90"/>
        </w:rPr>
        <w:t> </w:t>
      </w:r>
      <w:r>
        <w:rPr>
          <w:spacing w:val="-6"/>
          <w:w w:val="90"/>
        </w:rPr>
        <w:t>Weib</w:t>
      </w:r>
      <w:r>
        <w:rPr>
          <w:spacing w:val="-25"/>
          <w:w w:val="90"/>
        </w:rPr>
        <w:t> </w:t>
      </w:r>
      <w:r>
        <w:rPr>
          <w:w w:val="90"/>
        </w:rPr>
        <w:t>und Kind</w:t>
      </w:r>
      <w:r>
        <w:rPr>
          <w:spacing w:val="-26"/>
          <w:w w:val="90"/>
        </w:rPr>
        <w:t> </w:t>
      </w:r>
      <w:r>
        <w:rPr>
          <w:w w:val="90"/>
        </w:rPr>
        <w:t>(Fleur</w:t>
      </w:r>
      <w:r>
        <w:rPr>
          <w:spacing w:val="-26"/>
          <w:w w:val="90"/>
        </w:rPr>
        <w:t> </w:t>
      </w:r>
      <w:r>
        <w:rPr>
          <w:w w:val="90"/>
        </w:rPr>
        <w:t>Gisela</w:t>
      </w:r>
      <w:r>
        <w:rPr>
          <w:spacing w:val="-26"/>
          <w:w w:val="90"/>
        </w:rPr>
        <w:t> </w:t>
      </w:r>
      <w:r>
        <w:rPr>
          <w:w w:val="90"/>
        </w:rPr>
        <w:t>Marianne,</w:t>
      </w:r>
      <w:r>
        <w:rPr>
          <w:spacing w:val="-26"/>
          <w:w w:val="90"/>
        </w:rPr>
        <w:t> </w:t>
      </w:r>
      <w:r>
        <w:rPr>
          <w:w w:val="90"/>
        </w:rPr>
        <w:t>x</w:t>
      </w:r>
      <w:r>
        <w:rPr>
          <w:spacing w:val="-26"/>
          <w:w w:val="90"/>
        </w:rPr>
        <w:t> </w:t>
      </w:r>
      <w:r>
        <w:rPr>
          <w:w w:val="90"/>
        </w:rPr>
        <w:t>28.6.44),</w:t>
      </w:r>
      <w:r>
        <w:rPr>
          <w:spacing w:val="-26"/>
          <w:w w:val="90"/>
        </w:rPr>
        <w:t> </w:t>
      </w:r>
      <w:r>
        <w:rPr>
          <w:w w:val="90"/>
        </w:rPr>
        <w:t>mit</w:t>
      </w:r>
      <w:r>
        <w:rPr>
          <w:spacing w:val="-26"/>
          <w:w w:val="90"/>
        </w:rPr>
        <w:t> </w:t>
      </w:r>
      <w:r>
        <w:rPr>
          <w:w w:val="90"/>
        </w:rPr>
        <w:t>einigen</w:t>
      </w:r>
      <w:r>
        <w:rPr>
          <w:spacing w:val="-26"/>
          <w:w w:val="90"/>
        </w:rPr>
        <w:t> </w:t>
      </w:r>
      <w:r>
        <w:rPr>
          <w:w w:val="90"/>
        </w:rPr>
        <w:t>guten</w:t>
      </w:r>
      <w:r>
        <w:rPr>
          <w:spacing w:val="-26"/>
          <w:w w:val="90"/>
        </w:rPr>
        <w:t> </w:t>
      </w:r>
      <w:r>
        <w:rPr>
          <w:w w:val="90"/>
        </w:rPr>
        <w:t>Sekretärinnen,</w:t>
      </w:r>
      <w:r>
        <w:rPr>
          <w:spacing w:val="-26"/>
          <w:w w:val="90"/>
        </w:rPr>
        <w:t> </w:t>
      </w:r>
      <w:r>
        <w:rPr>
          <w:w w:val="90"/>
        </w:rPr>
        <w:t>die</w:t>
      </w:r>
      <w:r>
        <w:rPr>
          <w:spacing w:val="-26"/>
          <w:w w:val="90"/>
        </w:rPr>
        <w:t> </w:t>
      </w:r>
      <w:r>
        <w:rPr>
          <w:w w:val="90"/>
        </w:rPr>
        <w:t>ich</w:t>
      </w:r>
      <w:r>
        <w:rPr>
          <w:spacing w:val="-26"/>
          <w:w w:val="90"/>
        </w:rPr>
        <w:t> </w:t>
      </w:r>
      <w:r>
        <w:rPr>
          <w:w w:val="90"/>
        </w:rPr>
        <w:t>hal- ten</w:t>
      </w:r>
      <w:r>
        <w:rPr>
          <w:spacing w:val="-35"/>
          <w:w w:val="90"/>
        </w:rPr>
        <w:t> </w:t>
      </w:r>
      <w:r>
        <w:rPr>
          <w:w w:val="90"/>
        </w:rPr>
        <w:t>möchte,</w:t>
      </w:r>
      <w:r>
        <w:rPr>
          <w:spacing w:val="-35"/>
          <w:w w:val="90"/>
        </w:rPr>
        <w:t> </w:t>
      </w:r>
      <w:r>
        <w:rPr>
          <w:w w:val="90"/>
        </w:rPr>
        <w:t>jedoch</w:t>
      </w:r>
      <w:r>
        <w:rPr>
          <w:spacing w:val="-35"/>
          <w:w w:val="90"/>
        </w:rPr>
        <w:t> </w:t>
      </w:r>
      <w:r>
        <w:rPr>
          <w:w w:val="90"/>
        </w:rPr>
        <w:t>sonst</w:t>
      </w:r>
      <w:r>
        <w:rPr>
          <w:spacing w:val="-35"/>
          <w:w w:val="90"/>
        </w:rPr>
        <w:t> </w:t>
      </w:r>
      <w:r>
        <w:rPr>
          <w:w w:val="90"/>
        </w:rPr>
        <w:t>mit</w:t>
      </w:r>
      <w:r>
        <w:rPr>
          <w:spacing w:val="-35"/>
          <w:w w:val="90"/>
        </w:rPr>
        <w:t> </w:t>
      </w:r>
      <w:r>
        <w:rPr>
          <w:w w:val="90"/>
        </w:rPr>
        <w:t>keinem</w:t>
      </w:r>
      <w:r>
        <w:rPr>
          <w:spacing w:val="-35"/>
          <w:w w:val="90"/>
        </w:rPr>
        <w:t> </w:t>
      </w:r>
      <w:r>
        <w:rPr>
          <w:w w:val="90"/>
        </w:rPr>
        <w:t>anderen</w:t>
      </w:r>
      <w:r>
        <w:rPr>
          <w:spacing w:val="-35"/>
          <w:w w:val="90"/>
        </w:rPr>
        <w:t> </w:t>
      </w:r>
      <w:r>
        <w:rPr>
          <w:w w:val="90"/>
        </w:rPr>
        <w:t>Aktiven</w:t>
      </w:r>
      <w:r>
        <w:rPr>
          <w:spacing w:val="-35"/>
          <w:w w:val="90"/>
        </w:rPr>
        <w:t> </w:t>
      </w:r>
      <w:r>
        <w:rPr>
          <w:w w:val="90"/>
        </w:rPr>
        <w:t>als</w:t>
      </w:r>
      <w:r>
        <w:rPr>
          <w:spacing w:val="-35"/>
          <w:w w:val="90"/>
        </w:rPr>
        <w:t> </w:t>
      </w:r>
      <w:r>
        <w:rPr>
          <w:w w:val="90"/>
        </w:rPr>
        <w:t>meinem</w:t>
      </w:r>
      <w:r>
        <w:rPr>
          <w:spacing w:val="-35"/>
          <w:w w:val="90"/>
        </w:rPr>
        <w:t> </w:t>
      </w:r>
      <w:r>
        <w:rPr>
          <w:w w:val="90"/>
        </w:rPr>
        <w:t>Kartoffelacker</w:t>
      </w:r>
      <w:r>
        <w:rPr>
          <w:spacing w:val="-35"/>
          <w:w w:val="90"/>
        </w:rPr>
        <w:t> </w:t>
      </w:r>
      <w:r>
        <w:rPr>
          <w:w w:val="90"/>
        </w:rPr>
        <w:t>und </w:t>
      </w:r>
      <w:r>
        <w:rPr>
          <w:w w:val="85"/>
        </w:rPr>
        <w:t>meinen</w:t>
      </w:r>
      <w:r>
        <w:rPr>
          <w:spacing w:val="23"/>
          <w:w w:val="85"/>
        </w:rPr>
        <w:t> </w:t>
      </w:r>
      <w:r>
        <w:rPr>
          <w:w w:val="85"/>
        </w:rPr>
        <w:t>Koffer.</w:t>
      </w:r>
    </w:p>
    <w:p>
      <w:pPr>
        <w:pStyle w:val="BodyText"/>
        <w:spacing w:line="288" w:lineRule="exact" w:before="146"/>
        <w:ind w:left="2294" w:right="4384"/>
        <w:jc w:val="center"/>
      </w:pPr>
      <w:r>
        <w:rPr>
          <w:w w:val="85"/>
          <w:u w:val="single"/>
        </w:rPr>
        <w:t>Institut für Weltwirtschaft </w:t>
      </w:r>
      <w:r>
        <w:rPr>
          <w:w w:val="95"/>
        </w:rPr>
        <w:t>Wirtschaftsarchiv</w:t>
      </w:r>
    </w:p>
    <w:p>
      <w:pPr>
        <w:pStyle w:val="BodyText"/>
        <w:spacing w:line="303" w:lineRule="exact"/>
        <w:ind w:left="2285" w:right="4384"/>
        <w:jc w:val="center"/>
        <w:rPr>
          <w:sz w:val="17"/>
        </w:rPr>
      </w:pPr>
      <w:r>
        <w:rPr>
          <w:w w:val="85"/>
        </w:rPr>
        <w:t>Südost-Echo, Budapest-Wien</w:t>
      </w:r>
      <w:hyperlink w:history="true" w:anchor="_bookmark1065">
        <w:r>
          <w:rPr>
            <w:color w:val="2E3092"/>
            <w:w w:val="85"/>
            <w:position w:val="9"/>
            <w:sz w:val="17"/>
          </w:rPr>
          <w:t>67</w:t>
        </w:r>
      </w:hyperlink>
    </w:p>
    <w:p>
      <w:pPr>
        <w:pStyle w:val="BodyText"/>
        <w:spacing w:line="20" w:lineRule="exact"/>
        <w:ind w:left="2579"/>
        <w:rPr>
          <w:sz w:val="2"/>
        </w:rPr>
      </w:pPr>
      <w:r>
        <w:rPr>
          <w:sz w:val="2"/>
        </w:rPr>
        <w:pict>
          <v:group style="width:133.65pt;height:.5pt;mso-position-horizontal-relative:char;mso-position-vertical-relative:line" coordorigin="0,0" coordsize="2673,10">
            <v:line style="position:absolute" from="5,5" to="373,5" stroked="true" strokeweight=".478pt" strokecolor="#000000">
              <v:stroke dashstyle="solid"/>
            </v:line>
            <v:line style="position:absolute" from="363,5" to="644,5" stroked="true" strokeweight=".478pt" strokecolor="#000000">
              <v:stroke dashstyle="solid"/>
            </v:line>
            <v:line style="position:absolute" from="634,5" to="709,5" stroked="true" strokeweight=".478pt" strokecolor="#000000">
              <v:stroke dashstyle="solid"/>
            </v:line>
            <v:line style="position:absolute" from="699,5" to="1226,5" stroked="true" strokeweight=".478pt" strokecolor="#000000">
              <v:stroke dashstyle="solid"/>
            </v:line>
            <v:line style="position:absolute" from="1221,5" to="1269,5" stroked="true" strokeweight=".478pt" strokecolor="#000000">
              <v:stroke dashstyle="solid"/>
            </v:line>
            <v:line style="position:absolute" from="1264,5" to="1540,5" stroked="true" strokeweight=".478pt" strokecolor="#000000">
              <v:stroke dashstyle="solid"/>
            </v:line>
            <v:line style="position:absolute" from="1530,5" to="1757,5" stroked="true" strokeweight=".478pt" strokecolor="#000000">
              <v:stroke dashstyle="solid"/>
            </v:line>
            <v:line style="position:absolute" from="1747,5" to="2126,5" stroked="true" strokeweight=".478pt" strokecolor="#000000">
              <v:stroke dashstyle="solid"/>
            </v:line>
            <v:line style="position:absolute" from="2116,5" to="2192,5" stroked="true" strokeweight=".478pt" strokecolor="#000000">
              <v:stroke dashstyle="solid"/>
            </v:line>
            <v:line style="position:absolute" from="2165,5" to="2448,5" stroked="true" strokeweight=".478pt" strokecolor="#000000">
              <v:stroke dashstyle="solid"/>
            </v:line>
            <v:line style="position:absolute" from="2438,5" to="2667,5" stroked="true" strokeweight=".478pt" strokecolor="#000000">
              <v:stroke dashstyle="solid"/>
            </v:line>
          </v:group>
        </w:pict>
      </w:r>
      <w:r>
        <w:rPr>
          <w:sz w:val="2"/>
        </w:rPr>
      </w:r>
    </w:p>
    <w:p>
      <w:pPr>
        <w:pStyle w:val="BodyText"/>
        <w:spacing w:line="288" w:lineRule="exact" w:before="111"/>
        <w:ind w:left="118" w:right="2208" w:firstLine="351"/>
        <w:jc w:val="right"/>
      </w:pPr>
      <w:r>
        <w:rPr/>
        <w:pict>
          <v:line style="position:absolute;mso-position-horizontal-relative:page;mso-position-vertical-relative:paragraph;z-index:10888;mso-wrap-distance-left:0;mso-wrap-distance-right:0" from="88.935997pt,55.945004pt" to="244.350997pt,55.945004pt" stroked="true" strokeweight=".398pt" strokecolor="#000000">
            <v:stroke dashstyle="solid"/>
            <w10:wrap type="topAndBottom"/>
          </v:line>
        </w:pict>
      </w:r>
      <w:r>
        <w:rPr>
          <w:w w:val="85"/>
        </w:rPr>
        <w:t>Ziele:</w:t>
      </w:r>
      <w:r>
        <w:rPr>
          <w:spacing w:val="-17"/>
          <w:w w:val="85"/>
        </w:rPr>
        <w:t> </w:t>
      </w:r>
      <w:r>
        <w:rPr>
          <w:w w:val="85"/>
        </w:rPr>
        <w:t>(1)</w:t>
      </w:r>
      <w:r>
        <w:rPr>
          <w:spacing w:val="-18"/>
          <w:w w:val="85"/>
        </w:rPr>
        <w:t> </w:t>
      </w:r>
      <w:r>
        <w:rPr>
          <w:w w:val="85"/>
        </w:rPr>
        <w:t>wenigstens</w:t>
      </w:r>
      <w:r>
        <w:rPr>
          <w:spacing w:val="-18"/>
          <w:w w:val="85"/>
        </w:rPr>
        <w:t> </w:t>
      </w:r>
      <w:r>
        <w:rPr>
          <w:w w:val="85"/>
        </w:rPr>
        <w:t>auf</w:t>
      </w:r>
      <w:r>
        <w:rPr>
          <w:spacing w:val="-17"/>
          <w:w w:val="85"/>
        </w:rPr>
        <w:t> </w:t>
      </w:r>
      <w:r>
        <w:rPr>
          <w:w w:val="85"/>
        </w:rPr>
        <w:t>kurze</w:t>
      </w:r>
      <w:r>
        <w:rPr>
          <w:spacing w:val="-18"/>
          <w:w w:val="85"/>
        </w:rPr>
        <w:t> </w:t>
      </w:r>
      <w:r>
        <w:rPr>
          <w:w w:val="85"/>
        </w:rPr>
        <w:t>Zeit</w:t>
      </w:r>
      <w:r>
        <w:rPr>
          <w:spacing w:val="-17"/>
          <w:w w:val="85"/>
        </w:rPr>
        <w:t> </w:t>
      </w:r>
      <w:r>
        <w:rPr>
          <w:w w:val="85"/>
        </w:rPr>
        <w:t>aus</w:t>
      </w:r>
      <w:r>
        <w:rPr>
          <w:spacing w:val="-18"/>
          <w:w w:val="85"/>
        </w:rPr>
        <w:t> </w:t>
      </w:r>
      <w:r>
        <w:rPr>
          <w:w w:val="85"/>
        </w:rPr>
        <w:t>diesem</w:t>
      </w:r>
      <w:r>
        <w:rPr>
          <w:spacing w:val="-18"/>
          <w:w w:val="85"/>
        </w:rPr>
        <w:t> </w:t>
      </w:r>
      <w:r>
        <w:rPr>
          <w:w w:val="85"/>
        </w:rPr>
        <w:t>zermürbenden</w:t>
      </w:r>
      <w:r>
        <w:rPr>
          <w:spacing w:val="-17"/>
          <w:w w:val="85"/>
        </w:rPr>
        <w:t> </w:t>
      </w:r>
      <w:r>
        <w:rPr>
          <w:w w:val="85"/>
        </w:rPr>
        <w:t>Leben</w:t>
      </w:r>
      <w:r>
        <w:rPr>
          <w:spacing w:val="-18"/>
          <w:w w:val="85"/>
        </w:rPr>
        <w:t> </w:t>
      </w:r>
      <w:r>
        <w:rPr>
          <w:w w:val="85"/>
        </w:rPr>
        <w:t>herauszukom-</w:t>
      </w:r>
      <w:r>
        <w:rPr>
          <w:w w:val="84"/>
        </w:rPr>
        <w:t> </w:t>
      </w:r>
      <w:r>
        <w:rPr>
          <w:w w:val="90"/>
        </w:rPr>
        <w:t>men</w:t>
      </w:r>
      <w:r>
        <w:rPr>
          <w:spacing w:val="-8"/>
          <w:w w:val="90"/>
        </w:rPr>
        <w:t> </w:t>
      </w:r>
      <w:r>
        <w:rPr>
          <w:w w:val="90"/>
        </w:rPr>
        <w:t>(das</w:t>
      </w:r>
      <w:r>
        <w:rPr>
          <w:spacing w:val="-8"/>
          <w:w w:val="90"/>
        </w:rPr>
        <w:t> </w:t>
      </w:r>
      <w:r>
        <w:rPr>
          <w:w w:val="90"/>
        </w:rPr>
        <w:t>für</w:t>
      </w:r>
      <w:r>
        <w:rPr>
          <w:spacing w:val="-8"/>
          <w:w w:val="90"/>
        </w:rPr>
        <w:t> </w:t>
      </w:r>
      <w:r>
        <w:rPr>
          <w:w w:val="90"/>
        </w:rPr>
        <w:t>mich</w:t>
      </w:r>
      <w:r>
        <w:rPr>
          <w:spacing w:val="-8"/>
          <w:w w:val="90"/>
        </w:rPr>
        <w:t> </w:t>
      </w:r>
      <w:r>
        <w:rPr>
          <w:w w:val="90"/>
        </w:rPr>
        <w:t>ja</w:t>
      </w:r>
      <w:r>
        <w:rPr>
          <w:spacing w:val="-8"/>
          <w:w w:val="90"/>
        </w:rPr>
        <w:t> </w:t>
      </w:r>
      <w:r>
        <w:rPr>
          <w:w w:val="90"/>
        </w:rPr>
        <w:t>nicht</w:t>
      </w:r>
      <w:r>
        <w:rPr>
          <w:spacing w:val="-8"/>
          <w:w w:val="90"/>
        </w:rPr>
        <w:t> </w:t>
      </w:r>
      <w:r>
        <w:rPr>
          <w:w w:val="90"/>
        </w:rPr>
        <w:t>erst</w:t>
      </w:r>
      <w:r>
        <w:rPr>
          <w:spacing w:val="-8"/>
          <w:w w:val="90"/>
        </w:rPr>
        <w:t> </w:t>
      </w:r>
      <w:r>
        <w:rPr>
          <w:w w:val="90"/>
        </w:rPr>
        <w:t>jetzt,</w:t>
      </w:r>
      <w:r>
        <w:rPr>
          <w:spacing w:val="-8"/>
          <w:w w:val="90"/>
        </w:rPr>
        <w:t> </w:t>
      </w:r>
      <w:r>
        <w:rPr>
          <w:w w:val="90"/>
        </w:rPr>
        <w:t>sondern</w:t>
      </w:r>
      <w:r>
        <w:rPr>
          <w:spacing w:val="-8"/>
          <w:w w:val="90"/>
        </w:rPr>
        <w:t> </w:t>
      </w:r>
      <w:r>
        <w:rPr>
          <w:w w:val="90"/>
        </w:rPr>
        <w:t>schon</w:t>
      </w:r>
      <w:r>
        <w:rPr>
          <w:spacing w:val="-8"/>
          <w:w w:val="90"/>
        </w:rPr>
        <w:t> </w:t>
      </w:r>
      <w:r>
        <w:rPr>
          <w:w w:val="90"/>
        </w:rPr>
        <w:t>bei</w:t>
      </w:r>
      <w:r>
        <w:rPr>
          <w:spacing w:val="-8"/>
          <w:w w:val="90"/>
        </w:rPr>
        <w:t> </w:t>
      </w:r>
      <w:r>
        <w:rPr>
          <w:w w:val="90"/>
        </w:rPr>
        <w:t>meiner</w:t>
      </w:r>
      <w:r>
        <w:rPr>
          <w:spacing w:val="-8"/>
          <w:w w:val="90"/>
        </w:rPr>
        <w:t> </w:t>
      </w:r>
      <w:r>
        <w:rPr>
          <w:w w:val="90"/>
        </w:rPr>
        <w:t>Rückkehr</w:t>
      </w:r>
      <w:r>
        <w:rPr>
          <w:spacing w:val="-8"/>
          <w:w w:val="90"/>
        </w:rPr>
        <w:t> </w:t>
      </w:r>
      <w:r>
        <w:rPr>
          <w:w w:val="90"/>
        </w:rPr>
        <w:t>vor</w:t>
      </w:r>
      <w:r>
        <w:rPr>
          <w:spacing w:val="-8"/>
          <w:w w:val="90"/>
        </w:rPr>
        <w:t> </w:t>
      </w:r>
      <w:r>
        <w:rPr>
          <w:w w:val="90"/>
        </w:rPr>
        <w:t>7</w:t>
      </w:r>
      <w:r>
        <w:rPr>
          <w:spacing w:val="-8"/>
          <w:w w:val="90"/>
        </w:rPr>
        <w:t> </w:t>
      </w:r>
      <w:r>
        <w:rPr>
          <w:w w:val="90"/>
        </w:rPr>
        <w:t>Jah-</w:t>
      </w:r>
      <w:r>
        <w:rPr>
          <w:w w:val="87"/>
        </w:rPr>
        <w:t> </w:t>
      </w:r>
      <w:r>
        <w:rPr>
          <w:w w:val="85"/>
        </w:rPr>
        <w:t>ren</w:t>
      </w:r>
      <w:r>
        <w:rPr>
          <w:spacing w:val="-12"/>
          <w:w w:val="85"/>
        </w:rPr>
        <w:t> </w:t>
      </w:r>
      <w:r>
        <w:rPr>
          <w:w w:val="85"/>
        </w:rPr>
        <w:t>begann),</w:t>
      </w:r>
      <w:r>
        <w:rPr>
          <w:spacing w:val="-12"/>
          <w:w w:val="85"/>
        </w:rPr>
        <w:t> </w:t>
      </w:r>
      <w:r>
        <w:rPr>
          <w:w w:val="85"/>
        </w:rPr>
        <w:t>wieder</w:t>
      </w:r>
      <w:r>
        <w:rPr>
          <w:spacing w:val="-12"/>
          <w:w w:val="85"/>
        </w:rPr>
        <w:t> </w:t>
      </w:r>
      <w:r>
        <w:rPr>
          <w:w w:val="85"/>
        </w:rPr>
        <w:t>genug</w:t>
      </w:r>
      <w:r>
        <w:rPr>
          <w:spacing w:val="-12"/>
          <w:w w:val="85"/>
        </w:rPr>
        <w:t> </w:t>
      </w:r>
      <w:r>
        <w:rPr>
          <w:w w:val="85"/>
        </w:rPr>
        <w:t>essen,</w:t>
      </w:r>
      <w:r>
        <w:rPr>
          <w:spacing w:val="-12"/>
          <w:w w:val="85"/>
        </w:rPr>
        <w:t> </w:t>
      </w:r>
      <w:r>
        <w:rPr>
          <w:w w:val="85"/>
        </w:rPr>
        <w:t>ruhig</w:t>
      </w:r>
      <w:r>
        <w:rPr>
          <w:spacing w:val="-12"/>
          <w:w w:val="85"/>
        </w:rPr>
        <w:t> </w:t>
      </w:r>
      <w:r>
        <w:rPr>
          <w:w w:val="85"/>
        </w:rPr>
        <w:t>schlafen,</w:t>
      </w:r>
      <w:r>
        <w:rPr>
          <w:spacing w:val="-12"/>
          <w:w w:val="85"/>
        </w:rPr>
        <w:t> </w:t>
      </w:r>
      <w:r>
        <w:rPr>
          <w:w w:val="85"/>
        </w:rPr>
        <w:t>normale</w:t>
      </w:r>
      <w:r>
        <w:rPr>
          <w:spacing w:val="-12"/>
          <w:w w:val="85"/>
        </w:rPr>
        <w:t> </w:t>
      </w:r>
      <w:r>
        <w:rPr>
          <w:w w:val="85"/>
        </w:rPr>
        <w:t>Verhältnisse</w:t>
      </w:r>
      <w:r>
        <w:rPr>
          <w:spacing w:val="-12"/>
          <w:w w:val="85"/>
        </w:rPr>
        <w:t> </w:t>
      </w:r>
      <w:r>
        <w:rPr>
          <w:w w:val="85"/>
        </w:rPr>
        <w:t>um</w:t>
      </w:r>
      <w:r>
        <w:rPr>
          <w:spacing w:val="-12"/>
          <w:w w:val="85"/>
        </w:rPr>
        <w:t> </w:t>
      </w:r>
      <w:r>
        <w:rPr>
          <w:w w:val="85"/>
        </w:rPr>
        <w:t>mich</w:t>
      </w:r>
      <w:r>
        <w:rPr>
          <w:spacing w:val="-12"/>
          <w:w w:val="85"/>
        </w:rPr>
        <w:t> </w:t>
      </w:r>
      <w:r>
        <w:rPr>
          <w:w w:val="85"/>
        </w:rPr>
        <w:t>haben.</w:t>
      </w:r>
    </w:p>
    <w:p>
      <w:pPr>
        <w:spacing w:line="234" w:lineRule="exact" w:before="0"/>
        <w:ind w:left="0" w:right="2208" w:firstLine="0"/>
        <w:jc w:val="right"/>
        <w:rPr>
          <w:sz w:val="20"/>
        </w:rPr>
      </w:pPr>
      <w:r>
        <w:rPr>
          <w:w w:val="85"/>
          <w:position w:val="7"/>
          <w:sz w:val="14"/>
        </w:rPr>
        <w:t>66</w:t>
      </w:r>
      <w:bookmarkStart w:name="_bookmark1064" w:id="1408"/>
      <w:bookmarkEnd w:id="1408"/>
      <w:r>
        <w:rPr>
          <w:w w:val="85"/>
          <w:position w:val="7"/>
          <w:sz w:val="14"/>
        </w:rPr>
      </w:r>
      <w:r>
        <w:rPr>
          <w:w w:val="85"/>
          <w:sz w:val="20"/>
        </w:rPr>
        <w:t>Die exakte Adresse von Stolpers Eltern, Gustav (1888-1947) and Antonie “Toni” Stolper (1890-1988)</w:t>
      </w:r>
    </w:p>
    <w:p>
      <w:pPr>
        <w:spacing w:line="236" w:lineRule="exact" w:before="0"/>
        <w:ind w:left="118" w:right="0" w:firstLine="0"/>
        <w:jc w:val="left"/>
        <w:rPr>
          <w:sz w:val="20"/>
        </w:rPr>
      </w:pPr>
      <w:r>
        <w:rPr>
          <w:w w:val="90"/>
          <w:sz w:val="20"/>
        </w:rPr>
        <w:t>, </w:t>
      </w:r>
      <w:bookmarkStart w:name="_bookmark1065" w:id="1409"/>
      <w:bookmarkEnd w:id="1409"/>
      <w:r>
        <w:rPr>
          <w:w w:val="90"/>
          <w:sz w:val="20"/>
        </w:rPr>
        <w:t>lautete</w:t>
      </w:r>
      <w:r>
        <w:rPr>
          <w:w w:val="90"/>
          <w:sz w:val="20"/>
        </w:rPr>
        <w:t> 49 Greenhaven Road, Rye, N.Y.</w:t>
      </w:r>
    </w:p>
    <w:p>
      <w:pPr>
        <w:spacing w:line="240" w:lineRule="exact" w:before="6"/>
        <w:ind w:left="118" w:right="2208" w:firstLine="210"/>
        <w:jc w:val="both"/>
        <w:rPr>
          <w:sz w:val="20"/>
        </w:rPr>
      </w:pPr>
      <w:r>
        <w:rPr>
          <w:w w:val="90"/>
          <w:position w:val="7"/>
          <w:sz w:val="14"/>
        </w:rPr>
        <w:t>67</w:t>
      </w:r>
      <w:r>
        <w:rPr>
          <w:w w:val="90"/>
          <w:sz w:val="20"/>
        </w:rPr>
        <w:t>Kopfzeile</w:t>
      </w:r>
      <w:r>
        <w:rPr>
          <w:spacing w:val="-29"/>
          <w:w w:val="90"/>
          <w:sz w:val="20"/>
        </w:rPr>
        <w:t> </w:t>
      </w:r>
      <w:r>
        <w:rPr>
          <w:w w:val="90"/>
          <w:sz w:val="20"/>
        </w:rPr>
        <w:t>auf</w:t>
      </w:r>
      <w:r>
        <w:rPr>
          <w:spacing w:val="-29"/>
          <w:w w:val="90"/>
          <w:sz w:val="20"/>
        </w:rPr>
        <w:t> </w:t>
      </w:r>
      <w:r>
        <w:rPr>
          <w:w w:val="90"/>
          <w:sz w:val="20"/>
        </w:rPr>
        <w:t>S.2</w:t>
      </w:r>
      <w:r>
        <w:rPr>
          <w:spacing w:val="-29"/>
          <w:w w:val="90"/>
          <w:sz w:val="20"/>
        </w:rPr>
        <w:t> </w:t>
      </w:r>
      <w:r>
        <w:rPr>
          <w:w w:val="90"/>
          <w:sz w:val="20"/>
        </w:rPr>
        <w:t>des</w:t>
      </w:r>
      <w:r>
        <w:rPr>
          <w:spacing w:val="-29"/>
          <w:w w:val="90"/>
          <w:sz w:val="20"/>
        </w:rPr>
        <w:t> </w:t>
      </w:r>
      <w:r>
        <w:rPr>
          <w:w w:val="90"/>
          <w:sz w:val="20"/>
        </w:rPr>
        <w:t>Briefes.</w:t>
      </w:r>
      <w:r>
        <w:rPr>
          <w:spacing w:val="-29"/>
          <w:w w:val="90"/>
          <w:sz w:val="20"/>
        </w:rPr>
        <w:t> </w:t>
      </w:r>
      <w:r>
        <w:rPr>
          <w:w w:val="90"/>
          <w:sz w:val="20"/>
        </w:rPr>
        <w:t>Das</w:t>
      </w:r>
      <w:r>
        <w:rPr>
          <w:spacing w:val="-29"/>
          <w:w w:val="90"/>
          <w:sz w:val="20"/>
        </w:rPr>
        <w:t> </w:t>
      </w:r>
      <w:r>
        <w:rPr>
          <w:w w:val="90"/>
          <w:sz w:val="20"/>
        </w:rPr>
        <w:t>Südost-Echo</w:t>
      </w:r>
      <w:r>
        <w:rPr>
          <w:spacing w:val="-29"/>
          <w:w w:val="90"/>
          <w:sz w:val="20"/>
        </w:rPr>
        <w:t> </w:t>
      </w:r>
      <w:r>
        <w:rPr>
          <w:w w:val="90"/>
          <w:sz w:val="20"/>
        </w:rPr>
        <w:t>war</w:t>
      </w:r>
      <w:r>
        <w:rPr>
          <w:spacing w:val="-29"/>
          <w:w w:val="90"/>
          <w:sz w:val="20"/>
        </w:rPr>
        <w:t> </w:t>
      </w:r>
      <w:r>
        <w:rPr>
          <w:w w:val="90"/>
          <w:sz w:val="20"/>
        </w:rPr>
        <w:t>eine</w:t>
      </w:r>
      <w:r>
        <w:rPr>
          <w:spacing w:val="-29"/>
          <w:w w:val="90"/>
          <w:sz w:val="20"/>
        </w:rPr>
        <w:t> </w:t>
      </w:r>
      <w:r>
        <w:rPr>
          <w:w w:val="90"/>
          <w:sz w:val="20"/>
        </w:rPr>
        <w:t>gleichgeschaltete</w:t>
      </w:r>
      <w:r>
        <w:rPr>
          <w:spacing w:val="-29"/>
          <w:w w:val="90"/>
          <w:sz w:val="20"/>
        </w:rPr>
        <w:t> </w:t>
      </w:r>
      <w:r>
        <w:rPr>
          <w:w w:val="90"/>
          <w:sz w:val="20"/>
        </w:rPr>
        <w:t>Wiener</w:t>
      </w:r>
      <w:r>
        <w:rPr>
          <w:spacing w:val="-29"/>
          <w:w w:val="90"/>
          <w:sz w:val="20"/>
        </w:rPr>
        <w:t> </w:t>
      </w:r>
      <w:r>
        <w:rPr>
          <w:w w:val="90"/>
          <w:sz w:val="20"/>
        </w:rPr>
        <w:t>Wirtschaftszeit- schrift.</w:t>
      </w:r>
      <w:r>
        <w:rPr>
          <w:spacing w:val="-16"/>
          <w:w w:val="90"/>
          <w:sz w:val="20"/>
        </w:rPr>
        <w:t> </w:t>
      </w:r>
      <w:r>
        <w:rPr>
          <w:w w:val="90"/>
          <w:sz w:val="20"/>
        </w:rPr>
        <w:t>So</w:t>
      </w:r>
      <w:r>
        <w:rPr>
          <w:spacing w:val="-16"/>
          <w:w w:val="90"/>
          <w:sz w:val="20"/>
        </w:rPr>
        <w:t> </w:t>
      </w:r>
      <w:r>
        <w:rPr>
          <w:w w:val="90"/>
          <w:sz w:val="20"/>
        </w:rPr>
        <w:t>titelte</w:t>
      </w:r>
      <w:r>
        <w:rPr>
          <w:spacing w:val="-16"/>
          <w:w w:val="90"/>
          <w:sz w:val="20"/>
        </w:rPr>
        <w:t> </w:t>
      </w:r>
      <w:r>
        <w:rPr>
          <w:w w:val="90"/>
          <w:sz w:val="20"/>
        </w:rPr>
        <w:t>z.B.</w:t>
      </w:r>
      <w:r>
        <w:rPr>
          <w:spacing w:val="-16"/>
          <w:w w:val="90"/>
          <w:sz w:val="20"/>
        </w:rPr>
        <w:t> </w:t>
      </w:r>
      <w:r>
        <w:rPr>
          <w:w w:val="90"/>
          <w:sz w:val="20"/>
        </w:rPr>
        <w:t>die</w:t>
      </w:r>
      <w:r>
        <w:rPr>
          <w:spacing w:val="-16"/>
          <w:w w:val="90"/>
          <w:sz w:val="20"/>
        </w:rPr>
        <w:t> </w:t>
      </w:r>
      <w:r>
        <w:rPr>
          <w:w w:val="90"/>
          <w:sz w:val="20"/>
        </w:rPr>
        <w:t>Ausgabe</w:t>
      </w:r>
      <w:r>
        <w:rPr>
          <w:spacing w:val="-16"/>
          <w:w w:val="90"/>
          <w:sz w:val="20"/>
        </w:rPr>
        <w:t> </w:t>
      </w:r>
      <w:r>
        <w:rPr>
          <w:w w:val="90"/>
          <w:sz w:val="20"/>
        </w:rPr>
        <w:t>vom</w:t>
      </w:r>
      <w:r>
        <w:rPr>
          <w:spacing w:val="-16"/>
          <w:w w:val="90"/>
          <w:sz w:val="20"/>
        </w:rPr>
        <w:t> </w:t>
      </w:r>
      <w:r>
        <w:rPr>
          <w:w w:val="90"/>
          <w:sz w:val="20"/>
        </w:rPr>
        <w:t>30.</w:t>
      </w:r>
      <w:r>
        <w:rPr>
          <w:spacing w:val="-16"/>
          <w:w w:val="90"/>
          <w:sz w:val="20"/>
        </w:rPr>
        <w:t> </w:t>
      </w:r>
      <w:r>
        <w:rPr>
          <w:w w:val="90"/>
          <w:sz w:val="20"/>
        </w:rPr>
        <w:t>August</w:t>
      </w:r>
      <w:r>
        <w:rPr>
          <w:spacing w:val="-16"/>
          <w:w w:val="90"/>
          <w:sz w:val="20"/>
        </w:rPr>
        <w:t> </w:t>
      </w:r>
      <w:r>
        <w:rPr>
          <w:w w:val="90"/>
          <w:sz w:val="20"/>
        </w:rPr>
        <w:t>1940</w:t>
      </w:r>
      <w:r>
        <w:rPr>
          <w:spacing w:val="-16"/>
          <w:w w:val="90"/>
          <w:sz w:val="20"/>
        </w:rPr>
        <w:t> </w:t>
      </w:r>
      <w:r>
        <w:rPr>
          <w:w w:val="90"/>
          <w:sz w:val="20"/>
        </w:rPr>
        <w:t>(Jahrgang</w:t>
      </w:r>
      <w:r>
        <w:rPr>
          <w:spacing w:val="-16"/>
          <w:w w:val="90"/>
          <w:sz w:val="20"/>
        </w:rPr>
        <w:t> </w:t>
      </w:r>
      <w:r>
        <w:rPr>
          <w:w w:val="90"/>
          <w:sz w:val="20"/>
        </w:rPr>
        <w:t>X.,</w:t>
      </w:r>
      <w:r>
        <w:rPr>
          <w:spacing w:val="-16"/>
          <w:w w:val="90"/>
          <w:sz w:val="20"/>
        </w:rPr>
        <w:t> </w:t>
      </w:r>
      <w:r>
        <w:rPr>
          <w:w w:val="90"/>
          <w:sz w:val="20"/>
        </w:rPr>
        <w:t>Folge</w:t>
      </w:r>
      <w:r>
        <w:rPr>
          <w:spacing w:val="-16"/>
          <w:w w:val="90"/>
          <w:sz w:val="20"/>
        </w:rPr>
        <w:t> </w:t>
      </w:r>
      <w:r>
        <w:rPr>
          <w:w w:val="90"/>
          <w:sz w:val="20"/>
        </w:rPr>
        <w:t>35)</w:t>
      </w:r>
      <w:r>
        <w:rPr>
          <w:spacing w:val="-16"/>
          <w:w w:val="90"/>
          <w:sz w:val="20"/>
        </w:rPr>
        <w:t> </w:t>
      </w:r>
      <w:r>
        <w:rPr>
          <w:w w:val="90"/>
          <w:sz w:val="20"/>
        </w:rPr>
        <w:t>“Für</w:t>
      </w:r>
      <w:r>
        <w:rPr>
          <w:spacing w:val="-16"/>
          <w:w w:val="90"/>
          <w:sz w:val="20"/>
        </w:rPr>
        <w:t> </w:t>
      </w:r>
      <w:r>
        <w:rPr>
          <w:w w:val="90"/>
          <w:sz w:val="20"/>
        </w:rPr>
        <w:t>die</w:t>
      </w:r>
      <w:r>
        <w:rPr>
          <w:spacing w:val="-16"/>
          <w:w w:val="90"/>
          <w:sz w:val="20"/>
        </w:rPr>
        <w:t> </w:t>
      </w:r>
      <w:r>
        <w:rPr>
          <w:w w:val="90"/>
          <w:sz w:val="20"/>
        </w:rPr>
        <w:t>Neuordnung Europas:</w:t>
      </w:r>
      <w:r>
        <w:rPr>
          <w:spacing w:val="-31"/>
          <w:w w:val="90"/>
          <w:sz w:val="20"/>
        </w:rPr>
        <w:t> </w:t>
      </w:r>
      <w:r>
        <w:rPr>
          <w:w w:val="90"/>
          <w:sz w:val="20"/>
        </w:rPr>
        <w:t>Der</w:t>
      </w:r>
      <w:r>
        <w:rPr>
          <w:spacing w:val="-31"/>
          <w:w w:val="90"/>
          <w:sz w:val="20"/>
        </w:rPr>
        <w:t> </w:t>
      </w:r>
      <w:r>
        <w:rPr>
          <w:w w:val="90"/>
          <w:sz w:val="20"/>
        </w:rPr>
        <w:t>Sinn</w:t>
      </w:r>
      <w:r>
        <w:rPr>
          <w:spacing w:val="-31"/>
          <w:w w:val="90"/>
          <w:sz w:val="20"/>
        </w:rPr>
        <w:t> </w:t>
      </w:r>
      <w:r>
        <w:rPr>
          <w:w w:val="90"/>
          <w:sz w:val="20"/>
        </w:rPr>
        <w:t>der</w:t>
      </w:r>
      <w:r>
        <w:rPr>
          <w:spacing w:val="-31"/>
          <w:w w:val="90"/>
          <w:sz w:val="20"/>
        </w:rPr>
        <w:t> </w:t>
      </w:r>
      <w:r>
        <w:rPr>
          <w:w w:val="90"/>
          <w:sz w:val="20"/>
        </w:rPr>
        <w:t>Gespräche</w:t>
      </w:r>
      <w:r>
        <w:rPr>
          <w:spacing w:val="-31"/>
          <w:w w:val="90"/>
          <w:sz w:val="20"/>
        </w:rPr>
        <w:t> </w:t>
      </w:r>
      <w:r>
        <w:rPr>
          <w:w w:val="90"/>
          <w:sz w:val="20"/>
        </w:rPr>
        <w:t>der</w:t>
      </w:r>
      <w:r>
        <w:rPr>
          <w:spacing w:val="-31"/>
          <w:w w:val="90"/>
          <w:sz w:val="20"/>
        </w:rPr>
        <w:t> </w:t>
      </w:r>
      <w:r>
        <w:rPr>
          <w:w w:val="90"/>
          <w:sz w:val="20"/>
        </w:rPr>
        <w:t>Außenminister</w:t>
      </w:r>
      <w:r>
        <w:rPr>
          <w:spacing w:val="-31"/>
          <w:w w:val="90"/>
          <w:sz w:val="20"/>
        </w:rPr>
        <w:t> </w:t>
      </w:r>
      <w:r>
        <w:rPr>
          <w:w w:val="90"/>
          <w:sz w:val="20"/>
        </w:rPr>
        <w:t>in</w:t>
      </w:r>
      <w:r>
        <w:rPr>
          <w:spacing w:val="-31"/>
          <w:w w:val="90"/>
          <w:sz w:val="20"/>
        </w:rPr>
        <w:t> </w:t>
      </w:r>
      <w:r>
        <w:rPr>
          <w:w w:val="90"/>
          <w:sz w:val="20"/>
        </w:rPr>
        <w:t>Wien”.</w:t>
      </w:r>
      <w:r>
        <w:rPr>
          <w:spacing w:val="-31"/>
          <w:w w:val="90"/>
          <w:sz w:val="20"/>
        </w:rPr>
        <w:t> </w:t>
      </w:r>
      <w:r>
        <w:rPr>
          <w:w w:val="90"/>
          <w:sz w:val="20"/>
        </w:rPr>
        <w:t>Vgl.</w:t>
      </w:r>
      <w:r>
        <w:rPr>
          <w:spacing w:val="-31"/>
          <w:w w:val="90"/>
          <w:sz w:val="20"/>
        </w:rPr>
        <w:t> </w:t>
      </w:r>
      <w:r>
        <w:rPr>
          <w:w w:val="90"/>
          <w:sz w:val="20"/>
        </w:rPr>
        <w:t>auch</w:t>
      </w:r>
      <w:r>
        <w:rPr>
          <w:spacing w:val="-31"/>
          <w:w w:val="90"/>
          <w:sz w:val="20"/>
        </w:rPr>
        <w:t> </w:t>
      </w:r>
      <w:r>
        <w:rPr>
          <w:w w:val="90"/>
          <w:sz w:val="20"/>
        </w:rPr>
        <w:t>Fussnote</w:t>
      </w:r>
      <w:r>
        <w:rPr>
          <w:spacing w:val="-31"/>
          <w:w w:val="90"/>
          <w:sz w:val="20"/>
        </w:rPr>
        <w:t> </w:t>
      </w:r>
      <w:hyperlink w:history="true" w:anchor="_bookmark636">
        <w:r>
          <w:rPr>
            <w:color w:val="2E3092"/>
            <w:w w:val="90"/>
            <w:sz w:val="20"/>
          </w:rPr>
          <w:t>28</w:t>
        </w:r>
      </w:hyperlink>
      <w:r>
        <w:rPr>
          <w:color w:val="2E3092"/>
          <w:spacing w:val="-31"/>
          <w:w w:val="90"/>
          <w:sz w:val="20"/>
        </w:rPr>
        <w:t> </w:t>
      </w:r>
      <w:r>
        <w:rPr>
          <w:w w:val="90"/>
          <w:sz w:val="20"/>
        </w:rPr>
        <w:t>zur</w:t>
      </w:r>
      <w:r>
        <w:rPr>
          <w:spacing w:val="-31"/>
          <w:w w:val="90"/>
          <w:sz w:val="20"/>
        </w:rPr>
        <w:t> </w:t>
      </w:r>
      <w:r>
        <w:rPr>
          <w:w w:val="90"/>
          <w:sz w:val="20"/>
        </w:rPr>
        <w:t>gleichtitligen </w:t>
      </w:r>
      <w:r>
        <w:rPr>
          <w:w w:val="85"/>
          <w:sz w:val="20"/>
        </w:rPr>
        <w:t>Rede von Reichswirtschaftsminister </w:t>
      </w:r>
      <w:r>
        <w:rPr>
          <w:spacing w:val="13"/>
          <w:w w:val="85"/>
          <w:sz w:val="20"/>
        </w:rPr>
        <w:t> </w:t>
      </w:r>
      <w:r>
        <w:rPr>
          <w:w w:val="85"/>
          <w:sz w:val="20"/>
        </w:rPr>
        <w:t>Funk.</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t>270</w:t>
        <w:tab/>
        <w:tab/>
      </w:r>
      <w:bookmarkStart w:name="_bookmark1066" w:id="1410"/>
      <w:bookmarkEnd w:id="1410"/>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85"/>
        </w:rPr>
        <w:t>Diesen</w:t>
      </w:r>
      <w:r>
        <w:rPr>
          <w:spacing w:val="-7"/>
          <w:w w:val="85"/>
        </w:rPr>
        <w:t> </w:t>
      </w:r>
      <w:r>
        <w:rPr>
          <w:spacing w:val="-3"/>
          <w:w w:val="85"/>
        </w:rPr>
        <w:t>Wetterfahnen</w:t>
      </w:r>
      <w:r>
        <w:rPr>
          <w:spacing w:val="-7"/>
          <w:w w:val="85"/>
        </w:rPr>
        <w:t> </w:t>
      </w:r>
      <w:r>
        <w:rPr>
          <w:w w:val="85"/>
        </w:rPr>
        <w:t>nicht</w:t>
      </w:r>
      <w:r>
        <w:rPr>
          <w:spacing w:val="-7"/>
          <w:w w:val="85"/>
        </w:rPr>
        <w:t> </w:t>
      </w:r>
      <w:r>
        <w:rPr>
          <w:w w:val="85"/>
        </w:rPr>
        <w:t>mehr</w:t>
      </w:r>
      <w:r>
        <w:rPr>
          <w:spacing w:val="-7"/>
          <w:w w:val="85"/>
        </w:rPr>
        <w:t> </w:t>
      </w:r>
      <w:r>
        <w:rPr>
          <w:w w:val="85"/>
        </w:rPr>
        <w:t>begegnen</w:t>
      </w:r>
      <w:r>
        <w:rPr>
          <w:spacing w:val="-7"/>
          <w:w w:val="85"/>
        </w:rPr>
        <w:t> </w:t>
      </w:r>
      <w:r>
        <w:rPr>
          <w:w w:val="85"/>
        </w:rPr>
        <w:t>müssen,</w:t>
      </w:r>
      <w:r>
        <w:rPr>
          <w:spacing w:val="-7"/>
          <w:w w:val="85"/>
        </w:rPr>
        <w:t> </w:t>
      </w:r>
      <w:r>
        <w:rPr>
          <w:w w:val="85"/>
        </w:rPr>
        <w:t>die</w:t>
      </w:r>
      <w:r>
        <w:rPr>
          <w:spacing w:val="-7"/>
          <w:w w:val="85"/>
        </w:rPr>
        <w:t> </w:t>
      </w:r>
      <w:r>
        <w:rPr>
          <w:w w:val="85"/>
        </w:rPr>
        <w:t>jetzt</w:t>
      </w:r>
      <w:r>
        <w:rPr>
          <w:spacing w:val="-7"/>
          <w:w w:val="85"/>
        </w:rPr>
        <w:t> </w:t>
      </w:r>
      <w:r>
        <w:rPr>
          <w:w w:val="85"/>
        </w:rPr>
        <w:t>plötzlich</w:t>
      </w:r>
      <w:r>
        <w:rPr>
          <w:spacing w:val="-7"/>
          <w:w w:val="85"/>
        </w:rPr>
        <w:t> </w:t>
      </w:r>
      <w:r>
        <w:rPr>
          <w:w w:val="85"/>
        </w:rPr>
        <w:t>anfangen,</w:t>
      </w:r>
      <w:r>
        <w:rPr>
          <w:spacing w:val="-7"/>
          <w:w w:val="85"/>
        </w:rPr>
        <w:t> </w:t>
      </w:r>
      <w:r>
        <w:rPr>
          <w:w w:val="85"/>
        </w:rPr>
        <w:t>auf</w:t>
      </w:r>
      <w:r>
        <w:rPr>
          <w:spacing w:val="-7"/>
          <w:w w:val="85"/>
        </w:rPr>
        <w:t> </w:t>
      </w:r>
      <w:r>
        <w:rPr>
          <w:w w:val="85"/>
        </w:rPr>
        <w:t>die Nazis</w:t>
      </w:r>
      <w:r>
        <w:rPr>
          <w:spacing w:val="-10"/>
          <w:w w:val="85"/>
        </w:rPr>
        <w:t> </w:t>
      </w:r>
      <w:r>
        <w:rPr>
          <w:w w:val="85"/>
        </w:rPr>
        <w:t>so</w:t>
      </w:r>
      <w:r>
        <w:rPr>
          <w:spacing w:val="-10"/>
          <w:w w:val="85"/>
        </w:rPr>
        <w:t> </w:t>
      </w:r>
      <w:r>
        <w:rPr>
          <w:w w:val="85"/>
        </w:rPr>
        <w:t>unverfroren</w:t>
      </w:r>
      <w:r>
        <w:rPr>
          <w:spacing w:val="-10"/>
          <w:w w:val="85"/>
        </w:rPr>
        <w:t> </w:t>
      </w:r>
      <w:r>
        <w:rPr>
          <w:w w:val="85"/>
        </w:rPr>
        <w:t>zu</w:t>
      </w:r>
      <w:r>
        <w:rPr>
          <w:spacing w:val="-10"/>
          <w:w w:val="85"/>
        </w:rPr>
        <w:t> </w:t>
      </w:r>
      <w:r>
        <w:rPr>
          <w:w w:val="85"/>
        </w:rPr>
        <w:t>schimpfen,</w:t>
      </w:r>
      <w:r>
        <w:rPr>
          <w:spacing w:val="-10"/>
          <w:w w:val="85"/>
        </w:rPr>
        <w:t> </w:t>
      </w:r>
      <w:r>
        <w:rPr>
          <w:w w:val="85"/>
        </w:rPr>
        <w:t>als</w:t>
      </w:r>
      <w:r>
        <w:rPr>
          <w:spacing w:val="-10"/>
          <w:w w:val="85"/>
        </w:rPr>
        <w:t> </w:t>
      </w:r>
      <w:r>
        <w:rPr>
          <w:w w:val="85"/>
        </w:rPr>
        <w:t>ob</w:t>
      </w:r>
      <w:r>
        <w:rPr>
          <w:spacing w:val="-10"/>
          <w:w w:val="85"/>
        </w:rPr>
        <w:t> </w:t>
      </w:r>
      <w:r>
        <w:rPr>
          <w:w w:val="85"/>
        </w:rPr>
        <w:t>sie</w:t>
      </w:r>
      <w:r>
        <w:rPr>
          <w:spacing w:val="-10"/>
          <w:w w:val="85"/>
        </w:rPr>
        <w:t> </w:t>
      </w:r>
      <w:r>
        <w:rPr>
          <w:w w:val="85"/>
        </w:rPr>
        <w:t>selber</w:t>
      </w:r>
      <w:r>
        <w:rPr>
          <w:spacing w:val="-10"/>
          <w:w w:val="85"/>
        </w:rPr>
        <w:t> </w:t>
      </w:r>
      <w:r>
        <w:rPr>
          <w:w w:val="85"/>
        </w:rPr>
        <w:t>nie</w:t>
      </w:r>
      <w:r>
        <w:rPr>
          <w:spacing w:val="-10"/>
          <w:w w:val="85"/>
        </w:rPr>
        <w:t> </w:t>
      </w:r>
      <w:r>
        <w:rPr>
          <w:w w:val="85"/>
        </w:rPr>
        <w:t>dazu</w:t>
      </w:r>
      <w:r>
        <w:rPr>
          <w:spacing w:val="-10"/>
          <w:w w:val="85"/>
        </w:rPr>
        <w:t> </w:t>
      </w:r>
      <w:r>
        <w:rPr>
          <w:w w:val="85"/>
        </w:rPr>
        <w:t>gehört</w:t>
      </w:r>
      <w:r>
        <w:rPr>
          <w:spacing w:val="-10"/>
          <w:w w:val="85"/>
        </w:rPr>
        <w:t> </w:t>
      </w:r>
      <w:r>
        <w:rPr>
          <w:w w:val="85"/>
        </w:rPr>
        <w:t>hätten.</w:t>
      </w:r>
      <w:r>
        <w:rPr>
          <w:spacing w:val="-10"/>
          <w:w w:val="85"/>
        </w:rPr>
        <w:t> </w:t>
      </w:r>
      <w:r>
        <w:rPr>
          <w:w w:val="85"/>
        </w:rPr>
        <w:t>Mittel:</w:t>
      </w:r>
      <w:r>
        <w:rPr>
          <w:spacing w:val="-10"/>
          <w:w w:val="85"/>
        </w:rPr>
        <w:t> </w:t>
      </w:r>
      <w:r>
        <w:rPr>
          <w:w w:val="85"/>
        </w:rPr>
        <w:t>eine Gastprefessur</w:t>
      </w:r>
      <w:r>
        <w:rPr>
          <w:spacing w:val="-15"/>
          <w:w w:val="85"/>
        </w:rPr>
        <w:t> </w:t>
      </w:r>
      <w:r>
        <w:rPr>
          <w:w w:val="85"/>
        </w:rPr>
        <w:t>oder</w:t>
      </w:r>
      <w:r>
        <w:rPr>
          <w:spacing w:val="-15"/>
          <w:w w:val="85"/>
        </w:rPr>
        <w:t> </w:t>
      </w:r>
      <w:r>
        <w:rPr>
          <w:w w:val="85"/>
        </w:rPr>
        <w:t>ein</w:t>
      </w:r>
      <w:r>
        <w:rPr>
          <w:spacing w:val="-15"/>
          <w:w w:val="85"/>
        </w:rPr>
        <w:t> </w:t>
      </w:r>
      <w:r>
        <w:rPr>
          <w:w w:val="85"/>
        </w:rPr>
        <w:t>Studienaufenthalt,</w:t>
      </w:r>
      <w:r>
        <w:rPr>
          <w:spacing w:val="-15"/>
          <w:w w:val="85"/>
        </w:rPr>
        <w:t> </w:t>
      </w:r>
      <w:r>
        <w:rPr>
          <w:w w:val="85"/>
        </w:rPr>
        <w:t>allenfalls</w:t>
      </w:r>
      <w:r>
        <w:rPr>
          <w:spacing w:val="-15"/>
          <w:w w:val="85"/>
        </w:rPr>
        <w:t> </w:t>
      </w:r>
      <w:r>
        <w:rPr>
          <w:w w:val="85"/>
        </w:rPr>
        <w:t>ein</w:t>
      </w:r>
      <w:r>
        <w:rPr>
          <w:spacing w:val="-15"/>
          <w:w w:val="85"/>
        </w:rPr>
        <w:t> </w:t>
      </w:r>
      <w:r>
        <w:rPr>
          <w:w w:val="85"/>
        </w:rPr>
        <w:t>Erholugsaufenthalt,</w:t>
      </w:r>
      <w:r>
        <w:rPr>
          <w:spacing w:val="-15"/>
          <w:w w:val="85"/>
        </w:rPr>
        <w:t> </w:t>
      </w:r>
      <w:r>
        <w:rPr>
          <w:w w:val="85"/>
        </w:rPr>
        <w:t>am</w:t>
      </w:r>
      <w:r>
        <w:rPr>
          <w:spacing w:val="-15"/>
          <w:w w:val="85"/>
        </w:rPr>
        <w:t> </w:t>
      </w:r>
      <w:r>
        <w:rPr>
          <w:w w:val="85"/>
        </w:rPr>
        <w:t>liebsten in</w:t>
      </w:r>
      <w:r>
        <w:rPr>
          <w:spacing w:val="-11"/>
          <w:w w:val="85"/>
        </w:rPr>
        <w:t> </w:t>
      </w:r>
      <w:r>
        <w:rPr>
          <w:w w:val="85"/>
        </w:rPr>
        <w:t>der</w:t>
      </w:r>
      <w:r>
        <w:rPr>
          <w:spacing w:val="-11"/>
          <w:w w:val="85"/>
        </w:rPr>
        <w:t> </w:t>
      </w:r>
      <w:r>
        <w:rPr>
          <w:w w:val="85"/>
        </w:rPr>
        <w:t>Schweiz,</w:t>
      </w:r>
      <w:r>
        <w:rPr>
          <w:spacing w:val="-11"/>
          <w:w w:val="85"/>
        </w:rPr>
        <w:t> </w:t>
      </w:r>
      <w:r>
        <w:rPr>
          <w:w w:val="85"/>
        </w:rPr>
        <w:t>da</w:t>
      </w:r>
      <w:r>
        <w:rPr>
          <w:spacing w:val="-11"/>
          <w:w w:val="85"/>
        </w:rPr>
        <w:t> </w:t>
      </w:r>
      <w:r>
        <w:rPr>
          <w:w w:val="85"/>
        </w:rPr>
        <w:t>USA</w:t>
      </w:r>
      <w:r>
        <w:rPr>
          <w:spacing w:val="-11"/>
          <w:w w:val="85"/>
        </w:rPr>
        <w:t> </w:t>
      </w:r>
      <w:r>
        <w:rPr>
          <w:w w:val="85"/>
        </w:rPr>
        <w:t>vorläufig</w:t>
      </w:r>
      <w:r>
        <w:rPr>
          <w:spacing w:val="-11"/>
          <w:w w:val="85"/>
        </w:rPr>
        <w:t> </w:t>
      </w:r>
      <w:r>
        <w:rPr>
          <w:w w:val="85"/>
        </w:rPr>
        <w:t>unerreichbar</w:t>
      </w:r>
      <w:r>
        <w:rPr>
          <w:spacing w:val="-11"/>
          <w:w w:val="85"/>
        </w:rPr>
        <w:t> </w:t>
      </w:r>
      <w:r>
        <w:rPr>
          <w:w w:val="85"/>
        </w:rPr>
        <w:t>sein</w:t>
      </w:r>
      <w:r>
        <w:rPr>
          <w:spacing w:val="-11"/>
          <w:w w:val="85"/>
        </w:rPr>
        <w:t> </w:t>
      </w:r>
      <w:r>
        <w:rPr>
          <w:w w:val="85"/>
        </w:rPr>
        <w:t>dürfte.</w:t>
      </w:r>
      <w:r>
        <w:rPr>
          <w:spacing w:val="-11"/>
          <w:w w:val="85"/>
        </w:rPr>
        <w:t> </w:t>
      </w:r>
      <w:r>
        <w:rPr>
          <w:w w:val="85"/>
        </w:rPr>
        <w:t>Einige</w:t>
      </w:r>
      <w:r>
        <w:rPr>
          <w:spacing w:val="-11"/>
          <w:w w:val="85"/>
        </w:rPr>
        <w:t> </w:t>
      </w:r>
      <w:r>
        <w:rPr>
          <w:w w:val="85"/>
        </w:rPr>
        <w:t>Jahre</w:t>
      </w:r>
      <w:r>
        <w:rPr>
          <w:spacing w:val="-11"/>
          <w:w w:val="85"/>
        </w:rPr>
        <w:t> </w:t>
      </w:r>
      <w:r>
        <w:rPr>
          <w:w w:val="85"/>
        </w:rPr>
        <w:t>Lehrarfahrung, </w:t>
      </w:r>
      <w:r>
        <w:rPr>
          <w:w w:val="90"/>
        </w:rPr>
        <w:t>inoffiziel</w:t>
      </w:r>
      <w:r>
        <w:rPr>
          <w:spacing w:val="-34"/>
          <w:w w:val="90"/>
        </w:rPr>
        <w:t> </w:t>
      </w:r>
      <w:r>
        <w:rPr>
          <w:w w:val="90"/>
        </w:rPr>
        <w:t>nur</w:t>
      </w:r>
      <w:r>
        <w:rPr>
          <w:spacing w:val="-34"/>
          <w:w w:val="90"/>
        </w:rPr>
        <w:t> </w:t>
      </w:r>
      <w:r>
        <w:rPr>
          <w:w w:val="90"/>
        </w:rPr>
        <w:t>an</w:t>
      </w:r>
      <w:r>
        <w:rPr>
          <w:spacing w:val="-34"/>
          <w:w w:val="90"/>
        </w:rPr>
        <w:t> </w:t>
      </w:r>
      <w:r>
        <w:rPr>
          <w:w w:val="90"/>
        </w:rPr>
        <w:t>der</w:t>
      </w:r>
      <w:r>
        <w:rPr>
          <w:spacing w:val="-34"/>
          <w:w w:val="90"/>
        </w:rPr>
        <w:t> </w:t>
      </w:r>
      <w:r>
        <w:rPr>
          <w:w w:val="90"/>
        </w:rPr>
        <w:t>Universität</w:t>
      </w:r>
      <w:r>
        <w:rPr>
          <w:spacing w:val="-34"/>
          <w:w w:val="90"/>
        </w:rPr>
        <w:t> </w:t>
      </w:r>
      <w:r>
        <w:rPr>
          <w:w w:val="90"/>
        </w:rPr>
        <w:t>Kiel,</w:t>
      </w:r>
      <w:r>
        <w:rPr>
          <w:spacing w:val="-34"/>
          <w:w w:val="90"/>
        </w:rPr>
        <w:t> </w:t>
      </w:r>
      <w:r>
        <w:rPr>
          <w:spacing w:val="-3"/>
          <w:w w:val="90"/>
        </w:rPr>
        <w:t>obwohl</w:t>
      </w:r>
      <w:r>
        <w:rPr>
          <w:spacing w:val="-34"/>
          <w:w w:val="90"/>
        </w:rPr>
        <w:t> </w:t>
      </w:r>
      <w:r>
        <w:rPr>
          <w:w w:val="90"/>
        </w:rPr>
        <w:t>ich</w:t>
      </w:r>
      <w:r>
        <w:rPr>
          <w:spacing w:val="-34"/>
          <w:w w:val="90"/>
        </w:rPr>
        <w:t> </w:t>
      </w:r>
      <w:r>
        <w:rPr>
          <w:w w:val="90"/>
        </w:rPr>
        <w:t>nie</w:t>
      </w:r>
      <w:r>
        <w:rPr>
          <w:spacing w:val="-34"/>
          <w:w w:val="90"/>
        </w:rPr>
        <w:t> </w:t>
      </w:r>
      <w:r>
        <w:rPr>
          <w:w w:val="90"/>
        </w:rPr>
        <w:t>die</w:t>
      </w:r>
      <w:r>
        <w:rPr>
          <w:spacing w:val="-34"/>
          <w:w w:val="90"/>
        </w:rPr>
        <w:t> </w:t>
      </w:r>
      <w:r>
        <w:rPr>
          <w:w w:val="90"/>
        </w:rPr>
        <w:t>venia</w:t>
      </w:r>
      <w:r>
        <w:rPr>
          <w:spacing w:val="-34"/>
          <w:w w:val="90"/>
        </w:rPr>
        <w:t> </w:t>
      </w:r>
      <w:r>
        <w:rPr>
          <w:w w:val="90"/>
        </w:rPr>
        <w:t>legndi</w:t>
      </w:r>
      <w:r>
        <w:rPr>
          <w:spacing w:val="-34"/>
          <w:w w:val="90"/>
        </w:rPr>
        <w:t> </w:t>
      </w:r>
      <w:r>
        <w:rPr>
          <w:w w:val="90"/>
        </w:rPr>
        <w:t>erhielt.</w:t>
      </w:r>
      <w:r>
        <w:rPr>
          <w:spacing w:val="-34"/>
          <w:w w:val="90"/>
        </w:rPr>
        <w:t> </w:t>
      </w:r>
      <w:r>
        <w:rPr>
          <w:w w:val="90"/>
        </w:rPr>
        <w:t>Das</w:t>
      </w:r>
      <w:r>
        <w:rPr>
          <w:spacing w:val="-34"/>
          <w:w w:val="90"/>
        </w:rPr>
        <w:t> </w:t>
      </w:r>
      <w:r>
        <w:rPr>
          <w:w w:val="90"/>
        </w:rPr>
        <w:t>wäre </w:t>
      </w:r>
      <w:r>
        <w:rPr>
          <w:w w:val="85"/>
        </w:rPr>
        <w:t>also kein</w:t>
      </w:r>
      <w:r>
        <w:rPr>
          <w:spacing w:val="5"/>
          <w:w w:val="85"/>
        </w:rPr>
        <w:t> </w:t>
      </w:r>
      <w:r>
        <w:rPr>
          <w:w w:val="85"/>
        </w:rPr>
        <w:t>Hindernis.</w:t>
      </w:r>
    </w:p>
    <w:p>
      <w:pPr>
        <w:pStyle w:val="BodyText"/>
        <w:spacing w:line="172" w:lineRule="auto" w:before="96"/>
        <w:ind w:left="2195" w:right="111" w:firstLine="351"/>
        <w:jc w:val="both"/>
      </w:pPr>
      <w:r>
        <w:rPr>
          <w:w w:val="85"/>
        </w:rPr>
        <w:t>(2)</w:t>
      </w:r>
      <w:r>
        <w:rPr>
          <w:spacing w:val="-13"/>
          <w:w w:val="85"/>
        </w:rPr>
        <w:t> </w:t>
      </w:r>
      <w:r>
        <w:rPr>
          <w:w w:val="85"/>
        </w:rPr>
        <w:t>Meine</w:t>
      </w:r>
      <w:r>
        <w:rPr>
          <w:spacing w:val="-13"/>
          <w:w w:val="85"/>
        </w:rPr>
        <w:t> </w:t>
      </w:r>
      <w:r>
        <w:rPr>
          <w:w w:val="85"/>
        </w:rPr>
        <w:t>angefangenen</w:t>
      </w:r>
      <w:r>
        <w:rPr>
          <w:spacing w:val="-13"/>
          <w:w w:val="85"/>
        </w:rPr>
        <w:t> </w:t>
      </w:r>
      <w:r>
        <w:rPr>
          <w:w w:val="85"/>
        </w:rPr>
        <w:t>Arbeiten</w:t>
      </w:r>
      <w:r>
        <w:rPr>
          <w:spacing w:val="-13"/>
          <w:w w:val="85"/>
        </w:rPr>
        <w:t> </w:t>
      </w:r>
      <w:r>
        <w:rPr>
          <w:w w:val="85"/>
        </w:rPr>
        <w:t>vollenden.</w:t>
      </w:r>
      <w:r>
        <w:rPr>
          <w:spacing w:val="-13"/>
          <w:w w:val="85"/>
        </w:rPr>
        <w:t> </w:t>
      </w:r>
      <w:r>
        <w:rPr>
          <w:w w:val="85"/>
        </w:rPr>
        <w:t>Es</w:t>
      </w:r>
      <w:r>
        <w:rPr>
          <w:spacing w:val="-13"/>
          <w:w w:val="85"/>
        </w:rPr>
        <w:t> </w:t>
      </w:r>
      <w:r>
        <w:rPr>
          <w:w w:val="85"/>
        </w:rPr>
        <w:t>sind</w:t>
      </w:r>
      <w:r>
        <w:rPr>
          <w:spacing w:val="-13"/>
          <w:w w:val="85"/>
        </w:rPr>
        <w:t> </w:t>
      </w:r>
      <w:r>
        <w:rPr>
          <w:w w:val="85"/>
        </w:rPr>
        <w:t>deren</w:t>
      </w:r>
      <w:r>
        <w:rPr>
          <w:spacing w:val="-13"/>
          <w:w w:val="85"/>
        </w:rPr>
        <w:t> </w:t>
      </w:r>
      <w:r>
        <w:rPr>
          <w:w w:val="85"/>
        </w:rPr>
        <w:t>viele,</w:t>
      </w:r>
      <w:r>
        <w:rPr>
          <w:spacing w:val="-13"/>
          <w:w w:val="85"/>
        </w:rPr>
        <w:t> </w:t>
      </w:r>
      <w:r>
        <w:rPr>
          <w:w w:val="85"/>
        </w:rPr>
        <w:t>z.B.</w:t>
      </w:r>
      <w:r>
        <w:rPr>
          <w:spacing w:val="-13"/>
          <w:w w:val="85"/>
        </w:rPr>
        <w:t> </w:t>
      </w:r>
      <w:r>
        <w:rPr>
          <w:w w:val="85"/>
        </w:rPr>
        <w:t>(a)</w:t>
      </w:r>
      <w:r>
        <w:rPr>
          <w:spacing w:val="-13"/>
          <w:w w:val="85"/>
        </w:rPr>
        <w:t> </w:t>
      </w:r>
      <w:r>
        <w:rPr>
          <w:w w:val="85"/>
        </w:rPr>
        <w:t>neue</w:t>
      </w:r>
      <w:r>
        <w:rPr>
          <w:spacing w:val="-13"/>
          <w:w w:val="85"/>
        </w:rPr>
        <w:t> </w:t>
      </w:r>
      <w:r>
        <w:rPr>
          <w:w w:val="85"/>
        </w:rPr>
        <w:t>Theo- </w:t>
      </w:r>
      <w:r>
        <w:rPr>
          <w:w w:val="90"/>
          <w:position w:val="1"/>
        </w:rPr>
        <w:t>rie</w:t>
      </w:r>
      <w:r>
        <w:rPr>
          <w:spacing w:val="-21"/>
          <w:w w:val="90"/>
          <w:position w:val="1"/>
        </w:rPr>
        <w:t> </w:t>
      </w:r>
      <w:r>
        <w:rPr>
          <w:w w:val="90"/>
          <w:position w:val="1"/>
        </w:rPr>
        <w:t>der</w:t>
      </w:r>
      <w:r>
        <w:rPr>
          <w:spacing w:val="-21"/>
          <w:w w:val="90"/>
          <w:position w:val="1"/>
        </w:rPr>
        <w:t> </w:t>
      </w:r>
      <w:r>
        <w:rPr>
          <w:spacing w:val="-4"/>
          <w:w w:val="90"/>
          <w:position w:val="1"/>
        </w:rPr>
        <w:t>Währung</w:t>
      </w:r>
      <w:r>
        <w:rPr>
          <w:spacing w:val="-21"/>
          <w:w w:val="90"/>
          <w:position w:val="1"/>
        </w:rPr>
        <w:t> </w:t>
      </w:r>
      <w:r>
        <w:rPr>
          <w:w w:val="90"/>
          <w:position w:val="1"/>
        </w:rPr>
        <w:t>(noch</w:t>
      </w:r>
      <w:r>
        <w:rPr>
          <w:spacing w:val="-21"/>
          <w:w w:val="90"/>
          <w:position w:val="1"/>
        </w:rPr>
        <w:t> </w:t>
      </w:r>
      <w:r>
        <w:rPr>
          <w:w w:val="90"/>
          <w:position w:val="8"/>
          <w:sz w:val="13"/>
        </w:rPr>
        <w:t>1</w:t>
      </w:r>
      <w:r>
        <w:rPr>
          <w:rFonts w:ascii="Gabriola" w:hAnsi="Gabriola"/>
          <w:w w:val="90"/>
          <w:position w:val="1"/>
        </w:rPr>
        <w:t>⁄</w:t>
      </w:r>
      <w:r>
        <w:rPr>
          <w:w w:val="90"/>
          <w:sz w:val="13"/>
        </w:rPr>
        <w:t>2</w:t>
      </w:r>
      <w:r>
        <w:rPr>
          <w:spacing w:val="4"/>
          <w:w w:val="90"/>
          <w:sz w:val="13"/>
        </w:rPr>
        <w:t> </w:t>
      </w:r>
      <w:r>
        <w:rPr>
          <w:w w:val="90"/>
          <w:position w:val="1"/>
        </w:rPr>
        <w:t>Jahr);</w:t>
      </w:r>
      <w:r>
        <w:rPr>
          <w:spacing w:val="-21"/>
          <w:w w:val="90"/>
          <w:position w:val="1"/>
        </w:rPr>
        <w:t> </w:t>
      </w:r>
      <w:r>
        <w:rPr>
          <w:w w:val="90"/>
          <w:position w:val="1"/>
        </w:rPr>
        <w:t>(b)</w:t>
      </w:r>
      <w:r>
        <w:rPr>
          <w:spacing w:val="-21"/>
          <w:w w:val="90"/>
          <w:position w:val="1"/>
        </w:rPr>
        <w:t> </w:t>
      </w:r>
      <w:r>
        <w:rPr>
          <w:w w:val="90"/>
          <w:position w:val="1"/>
        </w:rPr>
        <w:t>Grundsätze</w:t>
      </w:r>
      <w:r>
        <w:rPr>
          <w:spacing w:val="-21"/>
          <w:w w:val="90"/>
          <w:position w:val="1"/>
        </w:rPr>
        <w:t> </w:t>
      </w:r>
      <w:r>
        <w:rPr>
          <w:w w:val="90"/>
          <w:position w:val="1"/>
        </w:rPr>
        <w:t>fär</w:t>
      </w:r>
      <w:r>
        <w:rPr>
          <w:spacing w:val="-21"/>
          <w:w w:val="90"/>
          <w:position w:val="1"/>
        </w:rPr>
        <w:t> </w:t>
      </w:r>
      <w:r>
        <w:rPr>
          <w:w w:val="90"/>
          <w:position w:val="1"/>
        </w:rPr>
        <w:t>den</w:t>
      </w:r>
      <w:r>
        <w:rPr>
          <w:spacing w:val="-21"/>
          <w:w w:val="90"/>
          <w:position w:val="1"/>
        </w:rPr>
        <w:t> </w:t>
      </w:r>
      <w:r>
        <w:rPr>
          <w:w w:val="90"/>
          <w:position w:val="1"/>
        </w:rPr>
        <w:t>Wiederaufbau</w:t>
      </w:r>
      <w:r>
        <w:rPr>
          <w:spacing w:val="-21"/>
          <w:w w:val="90"/>
          <w:position w:val="1"/>
        </w:rPr>
        <w:t> </w:t>
      </w:r>
      <w:r>
        <w:rPr>
          <w:w w:val="90"/>
          <w:position w:val="1"/>
        </w:rPr>
        <w:t>der</w:t>
      </w:r>
      <w:r>
        <w:rPr>
          <w:spacing w:val="-21"/>
          <w:w w:val="90"/>
          <w:position w:val="1"/>
        </w:rPr>
        <w:t> </w:t>
      </w:r>
      <w:r>
        <w:rPr>
          <w:w w:val="90"/>
          <w:position w:val="1"/>
        </w:rPr>
        <w:t>Städte</w:t>
      </w:r>
      <w:r>
        <w:rPr>
          <w:spacing w:val="-21"/>
          <w:w w:val="90"/>
          <w:position w:val="1"/>
        </w:rPr>
        <w:t> </w:t>
      </w:r>
      <w:r>
        <w:rPr>
          <w:w w:val="90"/>
          <w:position w:val="1"/>
        </w:rPr>
        <w:t>und </w:t>
      </w:r>
      <w:r>
        <w:rPr>
          <w:w w:val="85"/>
          <w:position w:val="1"/>
        </w:rPr>
        <w:t>die Neuverteilung von Gewerbe und Bevölkerung (noch </w:t>
      </w:r>
      <w:r>
        <w:rPr>
          <w:w w:val="85"/>
          <w:position w:val="8"/>
          <w:sz w:val="13"/>
        </w:rPr>
        <w:t>3</w:t>
      </w:r>
      <w:r>
        <w:rPr>
          <w:rFonts w:ascii="Gabriola" w:hAnsi="Gabriola"/>
          <w:w w:val="85"/>
          <w:position w:val="1"/>
        </w:rPr>
        <w:t>⁄</w:t>
      </w:r>
      <w:r>
        <w:rPr>
          <w:w w:val="85"/>
          <w:sz w:val="13"/>
        </w:rPr>
        <w:t>4 </w:t>
      </w:r>
      <w:r>
        <w:rPr>
          <w:w w:val="85"/>
          <w:position w:val="1"/>
        </w:rPr>
        <w:t>Jahr), ursprünglich von der </w:t>
      </w:r>
      <w:hyperlink w:history="true" w:anchor="_bookmark1347">
        <w:r>
          <w:rPr>
            <w:color w:val="2E3092"/>
            <w:w w:val="85"/>
          </w:rPr>
          <w:t>Reichsstelle für Raumordnung</w:t>
        </w:r>
      </w:hyperlink>
      <w:r>
        <w:rPr>
          <w:color w:val="2E3092"/>
          <w:w w:val="85"/>
        </w:rPr>
        <w:t> </w:t>
      </w:r>
      <w:r>
        <w:rPr>
          <w:w w:val="85"/>
        </w:rPr>
        <w:t>angefordert, aber auch auf ausserordentliche  </w:t>
      </w:r>
      <w:r>
        <w:rPr>
          <w:spacing w:val="48"/>
          <w:w w:val="85"/>
        </w:rPr>
        <w:t> </w:t>
      </w:r>
      <w:r>
        <w:rPr>
          <w:spacing w:val="-3"/>
          <w:w w:val="85"/>
        </w:rPr>
        <w:t>Verhält-</w:t>
      </w:r>
    </w:p>
    <w:p>
      <w:pPr>
        <w:pStyle w:val="BodyText"/>
        <w:spacing w:line="288" w:lineRule="exact" w:before="6"/>
        <w:ind w:left="2195" w:right="111"/>
        <w:jc w:val="both"/>
      </w:pPr>
      <w:r>
        <w:rPr>
          <w:w w:val="85"/>
        </w:rPr>
        <w:t>nisse anwendbar; (c) Ursachen und </w:t>
      </w:r>
      <w:r>
        <w:rPr>
          <w:spacing w:val="-2"/>
          <w:w w:val="85"/>
        </w:rPr>
        <w:t>Folgen </w:t>
      </w:r>
      <w:r>
        <w:rPr>
          <w:w w:val="85"/>
        </w:rPr>
        <w:t>geographischer Preisunterschiede angefor- dert, aber nicht auf deutsche Verhältnisse beschränkt, viel von mir gesammeltes ame- rikanisches Material verarbeitet; (d) privatwirtschaftliche Bedeutung der Entfernung </w:t>
      </w:r>
      <w:r>
        <w:rPr>
          <w:w w:val="90"/>
        </w:rPr>
        <w:t>(noch</w:t>
      </w:r>
      <w:r>
        <w:rPr>
          <w:spacing w:val="-8"/>
          <w:w w:val="90"/>
        </w:rPr>
        <w:t> </w:t>
      </w:r>
      <w:r>
        <w:rPr>
          <w:w w:val="90"/>
        </w:rPr>
        <w:t>4</w:t>
      </w:r>
      <w:r>
        <w:rPr>
          <w:spacing w:val="-8"/>
          <w:w w:val="90"/>
        </w:rPr>
        <w:t> </w:t>
      </w:r>
      <w:r>
        <w:rPr>
          <w:w w:val="90"/>
        </w:rPr>
        <w:t>Monate)</w:t>
      </w:r>
      <w:r>
        <w:rPr>
          <w:spacing w:val="-8"/>
          <w:w w:val="90"/>
        </w:rPr>
        <w:t> </w:t>
      </w:r>
      <w:r>
        <w:rPr>
          <w:w w:val="90"/>
        </w:rPr>
        <w:t>erste</w:t>
      </w:r>
      <w:r>
        <w:rPr>
          <w:spacing w:val="-8"/>
          <w:w w:val="90"/>
        </w:rPr>
        <w:t> </w:t>
      </w:r>
      <w:r>
        <w:rPr>
          <w:w w:val="90"/>
        </w:rPr>
        <w:t>derartige</w:t>
      </w:r>
      <w:r>
        <w:rPr>
          <w:spacing w:val="-8"/>
          <w:w w:val="90"/>
        </w:rPr>
        <w:t> </w:t>
      </w:r>
      <w:r>
        <w:rPr>
          <w:w w:val="90"/>
        </w:rPr>
        <w:t>Untersuchung</w:t>
      </w:r>
      <w:r>
        <w:rPr>
          <w:spacing w:val="-8"/>
          <w:w w:val="90"/>
        </w:rPr>
        <w:t> </w:t>
      </w:r>
      <w:r>
        <w:rPr>
          <w:w w:val="90"/>
        </w:rPr>
        <w:t>(50’000</w:t>
      </w:r>
      <w:r>
        <w:rPr>
          <w:spacing w:val="-8"/>
          <w:w w:val="90"/>
        </w:rPr>
        <w:t> </w:t>
      </w:r>
      <w:r>
        <w:rPr>
          <w:w w:val="90"/>
        </w:rPr>
        <w:t>Aufträge</w:t>
      </w:r>
      <w:r>
        <w:rPr>
          <w:spacing w:val="-8"/>
          <w:w w:val="90"/>
        </w:rPr>
        <w:t> </w:t>
      </w:r>
      <w:r>
        <w:rPr>
          <w:w w:val="90"/>
        </w:rPr>
        <w:t>von</w:t>
      </w:r>
      <w:r>
        <w:rPr>
          <w:spacing w:val="-8"/>
          <w:w w:val="90"/>
        </w:rPr>
        <w:t> </w:t>
      </w:r>
      <w:r>
        <w:rPr>
          <w:w w:val="90"/>
        </w:rPr>
        <w:t>5’000</w:t>
      </w:r>
      <w:r>
        <w:rPr>
          <w:spacing w:val="-8"/>
          <w:w w:val="90"/>
        </w:rPr>
        <w:t> </w:t>
      </w:r>
      <w:r>
        <w:rPr>
          <w:w w:val="90"/>
        </w:rPr>
        <w:t>Kunden </w:t>
      </w:r>
      <w:r>
        <w:rPr>
          <w:w w:val="85"/>
        </w:rPr>
        <w:t>nach</w:t>
      </w:r>
      <w:r>
        <w:rPr>
          <w:spacing w:val="-11"/>
          <w:w w:val="85"/>
        </w:rPr>
        <w:t> </w:t>
      </w:r>
      <w:r>
        <w:rPr>
          <w:w w:val="85"/>
        </w:rPr>
        <w:t>der</w:t>
      </w:r>
      <w:r>
        <w:rPr>
          <w:spacing w:val="-11"/>
          <w:w w:val="85"/>
        </w:rPr>
        <w:t> </w:t>
      </w:r>
      <w:r>
        <w:rPr>
          <w:w w:val="85"/>
        </w:rPr>
        <w:t>Entfernung</w:t>
      </w:r>
      <w:r>
        <w:rPr>
          <w:spacing w:val="-11"/>
          <w:w w:val="85"/>
        </w:rPr>
        <w:t> </w:t>
      </w:r>
      <w:r>
        <w:rPr>
          <w:w w:val="85"/>
        </w:rPr>
        <w:t>geordnet</w:t>
      </w:r>
      <w:r>
        <w:rPr>
          <w:spacing w:val="-11"/>
          <w:w w:val="85"/>
        </w:rPr>
        <w:t> </w:t>
      </w:r>
      <w:r>
        <w:rPr>
          <w:w w:val="85"/>
        </w:rPr>
        <w:t>und</w:t>
      </w:r>
      <w:r>
        <w:rPr>
          <w:spacing w:val="-11"/>
          <w:w w:val="85"/>
        </w:rPr>
        <w:t> </w:t>
      </w:r>
      <w:r>
        <w:rPr>
          <w:w w:val="85"/>
        </w:rPr>
        <w:t>analysiert)</w:t>
      </w:r>
      <w:r>
        <w:rPr>
          <w:spacing w:val="-11"/>
          <w:w w:val="85"/>
        </w:rPr>
        <w:t> </w:t>
      </w:r>
      <w:r>
        <w:rPr>
          <w:w w:val="85"/>
        </w:rPr>
        <w:t>hochinterssant!;</w:t>
      </w:r>
      <w:r>
        <w:rPr>
          <w:spacing w:val="-11"/>
          <w:w w:val="85"/>
        </w:rPr>
        <w:t> </w:t>
      </w:r>
      <w:r>
        <w:rPr>
          <w:w w:val="85"/>
        </w:rPr>
        <w:t>(e)</w:t>
      </w:r>
      <w:r>
        <w:rPr>
          <w:spacing w:val="-11"/>
          <w:w w:val="85"/>
        </w:rPr>
        <w:t> </w:t>
      </w:r>
      <w:r>
        <w:rPr>
          <w:w w:val="85"/>
        </w:rPr>
        <w:t>Schiffsbearf</w:t>
      </w:r>
      <w:r>
        <w:rPr>
          <w:spacing w:val="-11"/>
          <w:w w:val="85"/>
        </w:rPr>
        <w:t> </w:t>
      </w:r>
      <w:r>
        <w:rPr>
          <w:w w:val="85"/>
        </w:rPr>
        <w:t>jedes</w:t>
      </w:r>
      <w:r>
        <w:rPr>
          <w:spacing w:val="-11"/>
          <w:w w:val="85"/>
        </w:rPr>
        <w:t> </w:t>
      </w:r>
      <w:r>
        <w:rPr>
          <w:w w:val="85"/>
        </w:rPr>
        <w:t>eu- </w:t>
      </w:r>
      <w:r>
        <w:rPr>
          <w:w w:val="90"/>
        </w:rPr>
        <w:t>ropäischen</w:t>
      </w:r>
      <w:r>
        <w:rPr>
          <w:spacing w:val="-37"/>
          <w:w w:val="90"/>
        </w:rPr>
        <w:t> </w:t>
      </w:r>
      <w:r>
        <w:rPr>
          <w:w w:val="90"/>
        </w:rPr>
        <w:t>Landes</w:t>
      </w:r>
      <w:r>
        <w:rPr>
          <w:spacing w:val="-36"/>
          <w:w w:val="90"/>
        </w:rPr>
        <w:t> </w:t>
      </w:r>
      <w:r>
        <w:rPr>
          <w:w w:val="90"/>
        </w:rPr>
        <w:t>für</w:t>
      </w:r>
      <w:r>
        <w:rPr>
          <w:spacing w:val="-37"/>
          <w:w w:val="90"/>
        </w:rPr>
        <w:t> </w:t>
      </w:r>
      <w:r>
        <w:rPr>
          <w:w w:val="90"/>
        </w:rPr>
        <w:t>jede</w:t>
      </w:r>
      <w:r>
        <w:rPr>
          <w:spacing w:val="-36"/>
          <w:w w:val="90"/>
        </w:rPr>
        <w:t> </w:t>
      </w:r>
      <w:r>
        <w:rPr>
          <w:w w:val="90"/>
        </w:rPr>
        <w:t>Einfuhr</w:t>
      </w:r>
      <w:r>
        <w:rPr>
          <w:spacing w:val="-37"/>
          <w:w w:val="90"/>
        </w:rPr>
        <w:t> </w:t>
      </w:r>
      <w:r>
        <w:rPr>
          <w:i/>
          <w:w w:val="90"/>
        </w:rPr>
        <w:t>.</w:t>
      </w:r>
      <w:r>
        <w:rPr>
          <w:i/>
          <w:spacing w:val="-33"/>
          <w:w w:val="90"/>
        </w:rPr>
        <w:t> </w:t>
      </w:r>
      <w:r>
        <w:rPr>
          <w:i/>
          <w:w w:val="90"/>
        </w:rPr>
        <w:t>.</w:t>
      </w:r>
      <w:r>
        <w:rPr>
          <w:i/>
          <w:spacing w:val="-33"/>
          <w:w w:val="90"/>
        </w:rPr>
        <w:t> </w:t>
      </w:r>
      <w:r>
        <w:rPr>
          <w:i/>
          <w:w w:val="90"/>
        </w:rPr>
        <w:t>.</w:t>
      </w:r>
      <w:r>
        <w:rPr>
          <w:i/>
          <w:spacing w:val="-36"/>
          <w:w w:val="90"/>
        </w:rPr>
        <w:t> </w:t>
      </w:r>
      <w:r>
        <w:rPr>
          <w:w w:val="90"/>
        </w:rPr>
        <w:t>(2</w:t>
      </w:r>
      <w:r>
        <w:rPr>
          <w:spacing w:val="-37"/>
          <w:w w:val="90"/>
        </w:rPr>
        <w:t> </w:t>
      </w:r>
      <w:r>
        <w:rPr>
          <w:w w:val="90"/>
        </w:rPr>
        <w:t>Kräfte</w:t>
      </w:r>
      <w:r>
        <w:rPr>
          <w:spacing w:val="-36"/>
          <w:w w:val="90"/>
        </w:rPr>
        <w:t> </w:t>
      </w:r>
      <w:r>
        <w:rPr>
          <w:w w:val="90"/>
        </w:rPr>
        <w:t>noch</w:t>
      </w:r>
      <w:r>
        <w:rPr>
          <w:spacing w:val="-37"/>
          <w:w w:val="90"/>
        </w:rPr>
        <w:t> </w:t>
      </w:r>
      <w:r>
        <w:rPr>
          <w:w w:val="90"/>
        </w:rPr>
        <w:t>6</w:t>
      </w:r>
      <w:r>
        <w:rPr>
          <w:spacing w:val="-36"/>
          <w:w w:val="90"/>
        </w:rPr>
        <w:t> </w:t>
      </w:r>
      <w:r>
        <w:rPr>
          <w:w w:val="90"/>
        </w:rPr>
        <w:t>Monate),</w:t>
      </w:r>
      <w:r>
        <w:rPr>
          <w:spacing w:val="-37"/>
          <w:w w:val="90"/>
        </w:rPr>
        <w:t> </w:t>
      </w:r>
      <w:r>
        <w:rPr>
          <w:w w:val="90"/>
        </w:rPr>
        <w:t>enorme</w:t>
      </w:r>
      <w:r>
        <w:rPr>
          <w:spacing w:val="-36"/>
          <w:w w:val="90"/>
        </w:rPr>
        <w:t> </w:t>
      </w:r>
      <w:r>
        <w:rPr>
          <w:w w:val="90"/>
        </w:rPr>
        <w:t>Arbeit</w:t>
      </w:r>
      <w:r>
        <w:rPr>
          <w:spacing w:val="-37"/>
          <w:w w:val="90"/>
        </w:rPr>
        <w:t> </w:t>
      </w:r>
      <w:r>
        <w:rPr>
          <w:w w:val="90"/>
        </w:rPr>
        <w:t>bereits </w:t>
      </w:r>
      <w:r>
        <w:rPr>
          <w:w w:val="85"/>
        </w:rPr>
        <w:t>drin</w:t>
      </w:r>
      <w:r>
        <w:rPr>
          <w:spacing w:val="-4"/>
          <w:w w:val="85"/>
        </w:rPr>
        <w:t> </w:t>
      </w:r>
      <w:r>
        <w:rPr>
          <w:w w:val="85"/>
        </w:rPr>
        <w:t>investiert,</w:t>
      </w:r>
      <w:r>
        <w:rPr>
          <w:spacing w:val="-3"/>
          <w:w w:val="85"/>
        </w:rPr>
        <w:t> </w:t>
      </w:r>
      <w:r>
        <w:rPr>
          <w:w w:val="85"/>
        </w:rPr>
        <w:t>sehr</w:t>
      </w:r>
      <w:r>
        <w:rPr>
          <w:spacing w:val="-4"/>
          <w:w w:val="85"/>
        </w:rPr>
        <w:t> </w:t>
      </w:r>
      <w:r>
        <w:rPr>
          <w:w w:val="85"/>
        </w:rPr>
        <w:t>wichtig</w:t>
      </w:r>
      <w:r>
        <w:rPr>
          <w:spacing w:val="-4"/>
          <w:w w:val="85"/>
        </w:rPr>
        <w:t> </w:t>
      </w:r>
      <w:r>
        <w:rPr>
          <w:w w:val="85"/>
        </w:rPr>
        <w:t>für</w:t>
      </w:r>
      <w:r>
        <w:rPr>
          <w:spacing w:val="-3"/>
          <w:w w:val="85"/>
        </w:rPr>
        <w:t> </w:t>
      </w:r>
      <w:r>
        <w:rPr>
          <w:w w:val="85"/>
        </w:rPr>
        <w:t>Wiederaufbau</w:t>
      </w:r>
      <w:r>
        <w:rPr>
          <w:spacing w:val="-4"/>
          <w:w w:val="85"/>
        </w:rPr>
        <w:t> </w:t>
      </w:r>
      <w:r>
        <w:rPr>
          <w:w w:val="85"/>
        </w:rPr>
        <w:t>des</w:t>
      </w:r>
      <w:r>
        <w:rPr>
          <w:spacing w:val="-4"/>
          <w:w w:val="85"/>
        </w:rPr>
        <w:t> </w:t>
      </w:r>
      <w:r>
        <w:rPr>
          <w:spacing w:val="-3"/>
          <w:w w:val="85"/>
        </w:rPr>
        <w:t>Welthandels </w:t>
      </w:r>
      <w:r>
        <w:rPr>
          <w:w w:val="85"/>
        </w:rPr>
        <w:t>nach</w:t>
      </w:r>
      <w:r>
        <w:rPr>
          <w:spacing w:val="-4"/>
          <w:w w:val="85"/>
        </w:rPr>
        <w:t> </w:t>
      </w:r>
      <w:r>
        <w:rPr>
          <w:w w:val="85"/>
        </w:rPr>
        <w:t>dem</w:t>
      </w:r>
      <w:r>
        <w:rPr>
          <w:spacing w:val="-4"/>
          <w:w w:val="85"/>
        </w:rPr>
        <w:t> </w:t>
      </w:r>
      <w:r>
        <w:rPr>
          <w:w w:val="85"/>
        </w:rPr>
        <w:t>Krieg;</w:t>
      </w:r>
      <w:r>
        <w:rPr>
          <w:spacing w:val="-3"/>
          <w:w w:val="85"/>
        </w:rPr>
        <w:t> </w:t>
      </w:r>
      <w:r>
        <w:rPr>
          <w:w w:val="85"/>
        </w:rPr>
        <w:t>(f)</w:t>
      </w:r>
      <w:r>
        <w:rPr>
          <w:spacing w:val="-4"/>
          <w:w w:val="85"/>
        </w:rPr>
        <w:t> </w:t>
      </w:r>
      <w:r>
        <w:rPr>
          <w:w w:val="85"/>
        </w:rPr>
        <w:t>die</w:t>
      </w:r>
    </w:p>
    <w:p>
      <w:pPr>
        <w:pStyle w:val="BodyText"/>
        <w:spacing w:line="189" w:lineRule="auto" w:before="9"/>
        <w:ind w:left="2195" w:right="111"/>
        <w:jc w:val="both"/>
      </w:pPr>
      <w:r>
        <w:rPr>
          <w:w w:val="90"/>
          <w:position w:val="1"/>
        </w:rPr>
        <w:t>Geographie</w:t>
      </w:r>
      <w:r>
        <w:rPr>
          <w:spacing w:val="-21"/>
          <w:w w:val="90"/>
          <w:position w:val="1"/>
        </w:rPr>
        <w:t> </w:t>
      </w:r>
      <w:r>
        <w:rPr>
          <w:w w:val="90"/>
          <w:position w:val="1"/>
        </w:rPr>
        <w:t>der</w:t>
      </w:r>
      <w:r>
        <w:rPr>
          <w:spacing w:val="-21"/>
          <w:w w:val="90"/>
          <w:position w:val="1"/>
        </w:rPr>
        <w:t> </w:t>
      </w:r>
      <w:r>
        <w:rPr>
          <w:spacing w:val="-3"/>
          <w:w w:val="90"/>
          <w:position w:val="1"/>
        </w:rPr>
        <w:t>Wechsellagen</w:t>
      </w:r>
      <w:r>
        <w:rPr>
          <w:spacing w:val="-21"/>
          <w:w w:val="90"/>
          <w:position w:val="1"/>
        </w:rPr>
        <w:t> </w:t>
      </w:r>
      <w:r>
        <w:rPr>
          <w:w w:val="90"/>
          <w:position w:val="1"/>
        </w:rPr>
        <w:t>(Festgabe</w:t>
      </w:r>
      <w:r>
        <w:rPr>
          <w:spacing w:val="-21"/>
          <w:w w:val="90"/>
          <w:position w:val="1"/>
        </w:rPr>
        <w:t> </w:t>
      </w:r>
      <w:r>
        <w:rPr>
          <w:w w:val="90"/>
          <w:position w:val="1"/>
        </w:rPr>
        <w:t>für</w:t>
      </w:r>
      <w:r>
        <w:rPr>
          <w:spacing w:val="-21"/>
          <w:w w:val="90"/>
          <w:position w:val="1"/>
        </w:rPr>
        <w:t> </w:t>
      </w:r>
      <w:r>
        <w:rPr>
          <w:w w:val="90"/>
          <w:position w:val="1"/>
        </w:rPr>
        <w:t>Schumpeter</w:t>
      </w:r>
      <w:hyperlink w:history="true" w:anchor="_bookmark1067">
        <w:r>
          <w:rPr>
            <w:color w:val="2E3092"/>
            <w:w w:val="90"/>
            <w:position w:val="10"/>
            <w:sz w:val="17"/>
          </w:rPr>
          <w:t>68</w:t>
        </w:r>
      </w:hyperlink>
      <w:r>
        <w:rPr>
          <w:w w:val="90"/>
          <w:position w:val="1"/>
        </w:rPr>
        <w:t>,</w:t>
      </w:r>
      <w:r>
        <w:rPr>
          <w:spacing w:val="-21"/>
          <w:w w:val="90"/>
          <w:position w:val="1"/>
        </w:rPr>
        <w:t> </w:t>
      </w:r>
      <w:r>
        <w:rPr>
          <w:w w:val="90"/>
          <w:position w:val="1"/>
        </w:rPr>
        <w:t>noch</w:t>
      </w:r>
      <w:r>
        <w:rPr>
          <w:spacing w:val="-21"/>
          <w:w w:val="90"/>
          <w:position w:val="1"/>
        </w:rPr>
        <w:t> </w:t>
      </w:r>
      <w:r>
        <w:rPr>
          <w:w w:val="90"/>
          <w:position w:val="8"/>
          <w:sz w:val="13"/>
        </w:rPr>
        <w:t>1</w:t>
      </w:r>
      <w:r>
        <w:rPr>
          <w:rFonts w:ascii="Gabriola" w:hAnsi="Gabriola"/>
          <w:w w:val="90"/>
          <w:position w:val="1"/>
        </w:rPr>
        <w:t>⁄</w:t>
      </w:r>
      <w:r>
        <w:rPr>
          <w:w w:val="90"/>
          <w:sz w:val="13"/>
        </w:rPr>
        <w:t>2</w:t>
      </w:r>
      <w:r>
        <w:rPr>
          <w:spacing w:val="4"/>
          <w:w w:val="90"/>
          <w:sz w:val="13"/>
        </w:rPr>
        <w:t> </w:t>
      </w:r>
      <w:r>
        <w:rPr>
          <w:w w:val="90"/>
          <w:position w:val="1"/>
        </w:rPr>
        <w:t>Jahr);</w:t>
      </w:r>
      <w:r>
        <w:rPr>
          <w:spacing w:val="-21"/>
          <w:w w:val="90"/>
          <w:position w:val="1"/>
        </w:rPr>
        <w:t> </w:t>
      </w:r>
      <w:r>
        <w:rPr>
          <w:w w:val="90"/>
          <w:position w:val="1"/>
        </w:rPr>
        <w:t>(g)</w:t>
      </w:r>
      <w:r>
        <w:rPr>
          <w:spacing w:val="-21"/>
          <w:w w:val="90"/>
          <w:position w:val="1"/>
        </w:rPr>
        <w:t> </w:t>
      </w:r>
      <w:r>
        <w:rPr>
          <w:w w:val="90"/>
          <w:position w:val="1"/>
        </w:rPr>
        <w:t>Ursache </w:t>
      </w:r>
      <w:r>
        <w:rPr>
          <w:w w:val="90"/>
        </w:rPr>
        <w:t>des</w:t>
      </w:r>
      <w:r>
        <w:rPr>
          <w:spacing w:val="-31"/>
          <w:w w:val="90"/>
        </w:rPr>
        <w:t> </w:t>
      </w:r>
      <w:r>
        <w:rPr>
          <w:w w:val="90"/>
        </w:rPr>
        <w:t>scharenweisen</w:t>
      </w:r>
      <w:r>
        <w:rPr>
          <w:spacing w:val="-31"/>
          <w:w w:val="90"/>
        </w:rPr>
        <w:t> </w:t>
      </w:r>
      <w:r>
        <w:rPr>
          <w:w w:val="90"/>
        </w:rPr>
        <w:t>Auftretens</w:t>
      </w:r>
      <w:r>
        <w:rPr>
          <w:spacing w:val="-31"/>
          <w:w w:val="90"/>
        </w:rPr>
        <w:t> </w:t>
      </w:r>
      <w:r>
        <w:rPr>
          <w:w w:val="90"/>
        </w:rPr>
        <w:t>der</w:t>
      </w:r>
      <w:r>
        <w:rPr>
          <w:spacing w:val="-31"/>
          <w:w w:val="90"/>
        </w:rPr>
        <w:t> </w:t>
      </w:r>
      <w:r>
        <w:rPr>
          <w:w w:val="90"/>
        </w:rPr>
        <w:t>Unternehmer(!);</w:t>
      </w:r>
      <w:r>
        <w:rPr>
          <w:spacing w:val="-31"/>
          <w:w w:val="90"/>
        </w:rPr>
        <w:t> </w:t>
      </w:r>
      <w:r>
        <w:rPr>
          <w:w w:val="90"/>
        </w:rPr>
        <w:t>(h)</w:t>
      </w:r>
      <w:r>
        <w:rPr>
          <w:spacing w:val="-31"/>
          <w:w w:val="90"/>
        </w:rPr>
        <w:t> </w:t>
      </w:r>
      <w:r>
        <w:rPr>
          <w:w w:val="90"/>
        </w:rPr>
        <w:t>meine</w:t>
      </w:r>
      <w:r>
        <w:rPr>
          <w:spacing w:val="-31"/>
          <w:w w:val="90"/>
        </w:rPr>
        <w:t> </w:t>
      </w:r>
      <w:r>
        <w:rPr>
          <w:w w:val="90"/>
        </w:rPr>
        <w:t>[</w:t>
      </w:r>
      <w:r>
        <w:rPr>
          <w:rFonts w:ascii="Lucida Console" w:hAnsi="Lucida Console"/>
          <w:w w:val="90"/>
          <w:sz w:val="20"/>
        </w:rPr>
        <w:t>unlesbar</w:t>
      </w:r>
      <w:r>
        <w:rPr>
          <w:w w:val="90"/>
        </w:rPr>
        <w:t>]</w:t>
      </w:r>
      <w:r>
        <w:rPr>
          <w:spacing w:val="-31"/>
          <w:w w:val="90"/>
        </w:rPr>
        <w:t> </w:t>
      </w:r>
      <w:r>
        <w:rPr>
          <w:w w:val="90"/>
        </w:rPr>
        <w:t>(statistics</w:t>
      </w:r>
      <w:r>
        <w:rPr>
          <w:spacing w:val="-31"/>
          <w:w w:val="90"/>
        </w:rPr>
        <w:t> </w:t>
      </w:r>
      <w:r>
        <w:rPr>
          <w:w w:val="90"/>
        </w:rPr>
        <w:t>of </w:t>
      </w:r>
      <w:r>
        <w:rPr>
          <w:w w:val="85"/>
        </w:rPr>
        <w:t>a</w:t>
      </w:r>
      <w:r>
        <w:rPr>
          <w:spacing w:val="-6"/>
          <w:w w:val="85"/>
        </w:rPr>
        <w:t> </w:t>
      </w:r>
      <w:r>
        <w:rPr>
          <w:w w:val="85"/>
        </w:rPr>
        <w:t>crumbling</w:t>
      </w:r>
      <w:r>
        <w:rPr>
          <w:spacing w:val="-6"/>
          <w:w w:val="85"/>
        </w:rPr>
        <w:t> </w:t>
      </w:r>
      <w:r>
        <w:rPr>
          <w:w w:val="85"/>
        </w:rPr>
        <w:t>dictatorship),</w:t>
      </w:r>
      <w:r>
        <w:rPr>
          <w:spacing w:val="-6"/>
          <w:w w:val="85"/>
        </w:rPr>
        <w:t> </w:t>
      </w:r>
      <w:r>
        <w:rPr>
          <w:w w:val="85"/>
        </w:rPr>
        <w:t>Monatszahlen</w:t>
      </w:r>
      <w:r>
        <w:rPr>
          <w:spacing w:val="-6"/>
          <w:w w:val="85"/>
        </w:rPr>
        <w:t> </w:t>
      </w:r>
      <w:r>
        <w:rPr>
          <w:w w:val="85"/>
        </w:rPr>
        <w:t>des</w:t>
      </w:r>
      <w:r>
        <w:rPr>
          <w:spacing w:val="-6"/>
          <w:w w:val="85"/>
        </w:rPr>
        <w:t> </w:t>
      </w:r>
      <w:r>
        <w:rPr>
          <w:w w:val="85"/>
        </w:rPr>
        <w:t>Prozentsatzes</w:t>
      </w:r>
      <w:r>
        <w:rPr>
          <w:spacing w:val="-6"/>
          <w:w w:val="85"/>
        </w:rPr>
        <w:t> </w:t>
      </w:r>
      <w:r>
        <w:rPr>
          <w:w w:val="85"/>
        </w:rPr>
        <w:t>der</w:t>
      </w:r>
      <w:r>
        <w:rPr>
          <w:spacing w:val="-6"/>
          <w:w w:val="85"/>
        </w:rPr>
        <w:t> </w:t>
      </w:r>
      <w:r>
        <w:rPr>
          <w:w w:val="85"/>
        </w:rPr>
        <w:t>Hitleranhänger</w:t>
      </w:r>
      <w:r>
        <w:rPr>
          <w:spacing w:val="-6"/>
          <w:w w:val="85"/>
        </w:rPr>
        <w:t> </w:t>
      </w:r>
      <w:r>
        <w:rPr>
          <w:w w:val="85"/>
        </w:rPr>
        <w:t>mit</w:t>
      </w:r>
      <w:r>
        <w:rPr>
          <w:spacing w:val="-6"/>
          <w:w w:val="85"/>
        </w:rPr>
        <w:t> </w:t>
      </w:r>
      <w:r>
        <w:rPr>
          <w:w w:val="85"/>
        </w:rPr>
        <w:t>de-</w:t>
      </w:r>
    </w:p>
    <w:p>
      <w:pPr>
        <w:pStyle w:val="BodyText"/>
        <w:spacing w:line="288" w:lineRule="exact" w:before="1"/>
        <w:ind w:left="2195" w:right="111"/>
        <w:jc w:val="both"/>
      </w:pPr>
      <w:r>
        <w:rPr>
          <w:w w:val="85"/>
        </w:rPr>
        <w:t>nen ich dem Regime dauernd den Puls fühlte, soziologisch, massenpsychologisch, po- litisch</w:t>
      </w:r>
      <w:r>
        <w:rPr>
          <w:spacing w:val="-8"/>
          <w:w w:val="85"/>
        </w:rPr>
        <w:t> </w:t>
      </w:r>
      <w:r>
        <w:rPr>
          <w:w w:val="85"/>
        </w:rPr>
        <w:t>hochinteressant</w:t>
      </w:r>
      <w:r>
        <w:rPr>
          <w:spacing w:val="-8"/>
          <w:w w:val="85"/>
        </w:rPr>
        <w:t> </w:t>
      </w:r>
      <w:r>
        <w:rPr>
          <w:w w:val="85"/>
        </w:rPr>
        <w:t>einige</w:t>
      </w:r>
      <w:r>
        <w:rPr>
          <w:spacing w:val="-8"/>
          <w:w w:val="85"/>
        </w:rPr>
        <w:t> </w:t>
      </w:r>
      <w:r>
        <w:rPr>
          <w:w w:val="85"/>
        </w:rPr>
        <w:t>Lücken</w:t>
      </w:r>
      <w:r>
        <w:rPr>
          <w:spacing w:val="-8"/>
          <w:w w:val="85"/>
        </w:rPr>
        <w:t> </w:t>
      </w:r>
      <w:r>
        <w:rPr>
          <w:w w:val="85"/>
        </w:rPr>
        <w:t>lassen</w:t>
      </w:r>
      <w:r>
        <w:rPr>
          <w:spacing w:val="-8"/>
          <w:w w:val="85"/>
        </w:rPr>
        <w:t> </w:t>
      </w:r>
      <w:r>
        <w:rPr>
          <w:w w:val="85"/>
        </w:rPr>
        <w:t>sich</w:t>
      </w:r>
      <w:r>
        <w:rPr>
          <w:spacing w:val="-8"/>
          <w:w w:val="85"/>
        </w:rPr>
        <w:t> </w:t>
      </w:r>
      <w:r>
        <w:rPr>
          <w:w w:val="85"/>
        </w:rPr>
        <w:t>oft</w:t>
      </w:r>
      <w:r>
        <w:rPr>
          <w:spacing w:val="-8"/>
          <w:w w:val="85"/>
        </w:rPr>
        <w:t> </w:t>
      </w:r>
      <w:r>
        <w:rPr>
          <w:w w:val="85"/>
        </w:rPr>
        <w:t>jetzt</w:t>
      </w:r>
      <w:r>
        <w:rPr>
          <w:spacing w:val="-8"/>
          <w:w w:val="85"/>
        </w:rPr>
        <w:t> </w:t>
      </w:r>
      <w:r>
        <w:rPr>
          <w:w w:val="85"/>
        </w:rPr>
        <w:t>schliessen);</w:t>
      </w:r>
      <w:r>
        <w:rPr>
          <w:spacing w:val="-8"/>
          <w:w w:val="85"/>
        </w:rPr>
        <w:t> </w:t>
      </w:r>
      <w:r>
        <w:rPr>
          <w:w w:val="85"/>
        </w:rPr>
        <w:t>(i)</w:t>
      </w:r>
      <w:r>
        <w:rPr>
          <w:spacing w:val="-8"/>
          <w:w w:val="85"/>
        </w:rPr>
        <w:t> </w:t>
      </w:r>
      <w:r>
        <w:rPr>
          <w:w w:val="85"/>
        </w:rPr>
        <w:t>Geographie</w:t>
      </w:r>
      <w:r>
        <w:rPr>
          <w:spacing w:val="-8"/>
          <w:w w:val="85"/>
        </w:rPr>
        <w:t> </w:t>
      </w:r>
      <w:r>
        <w:rPr>
          <w:w w:val="85"/>
        </w:rPr>
        <w:t>der </w:t>
      </w:r>
      <w:r>
        <w:rPr>
          <w:w w:val="90"/>
        </w:rPr>
        <w:t>Marktformen;</w:t>
      </w:r>
      <w:r>
        <w:rPr>
          <w:spacing w:val="-38"/>
          <w:w w:val="90"/>
        </w:rPr>
        <w:t> </w:t>
      </w:r>
      <w:r>
        <w:rPr>
          <w:w w:val="90"/>
        </w:rPr>
        <w:t>(j)</w:t>
      </w:r>
      <w:r>
        <w:rPr>
          <w:spacing w:val="-38"/>
          <w:w w:val="90"/>
        </w:rPr>
        <w:t> </w:t>
      </w:r>
      <w:r>
        <w:rPr>
          <w:spacing w:val="-5"/>
          <w:w w:val="90"/>
        </w:rPr>
        <w:t>Wesen</w:t>
      </w:r>
      <w:r>
        <w:rPr>
          <w:spacing w:val="-38"/>
          <w:w w:val="90"/>
        </w:rPr>
        <w:t> </w:t>
      </w:r>
      <w:r>
        <w:rPr>
          <w:w w:val="90"/>
        </w:rPr>
        <w:t>und</w:t>
      </w:r>
      <w:r>
        <w:rPr>
          <w:spacing w:val="-38"/>
          <w:w w:val="90"/>
        </w:rPr>
        <w:t> </w:t>
      </w:r>
      <w:r>
        <w:rPr>
          <w:w w:val="90"/>
        </w:rPr>
        <w:t>Nutzen</w:t>
      </w:r>
      <w:r>
        <w:rPr>
          <w:spacing w:val="-38"/>
          <w:w w:val="90"/>
        </w:rPr>
        <w:t> </w:t>
      </w:r>
      <w:r>
        <w:rPr>
          <w:w w:val="90"/>
        </w:rPr>
        <w:t>wirtschaftlicher</w:t>
      </w:r>
      <w:r>
        <w:rPr>
          <w:spacing w:val="-38"/>
          <w:w w:val="90"/>
        </w:rPr>
        <w:t> </w:t>
      </w:r>
      <w:r>
        <w:rPr>
          <w:w w:val="90"/>
        </w:rPr>
        <w:t>Grossräume;</w:t>
      </w:r>
      <w:r>
        <w:rPr>
          <w:spacing w:val="-38"/>
          <w:w w:val="90"/>
        </w:rPr>
        <w:t> </w:t>
      </w:r>
      <w:r>
        <w:rPr>
          <w:w w:val="90"/>
        </w:rPr>
        <w:t>etc.)</w:t>
      </w:r>
    </w:p>
    <w:p>
      <w:pPr>
        <w:pStyle w:val="BodyText"/>
        <w:spacing w:line="288" w:lineRule="exact" w:before="47"/>
        <w:ind w:left="2195" w:right="111" w:firstLine="351"/>
        <w:jc w:val="both"/>
      </w:pPr>
      <w:r>
        <w:rPr>
          <w:w w:val="85"/>
        </w:rPr>
        <w:t>Dazu</w:t>
      </w:r>
      <w:r>
        <w:rPr>
          <w:spacing w:val="-19"/>
          <w:w w:val="85"/>
        </w:rPr>
        <w:t> </w:t>
      </w:r>
      <w:r>
        <w:rPr>
          <w:w w:val="85"/>
        </w:rPr>
        <w:t>brauchte</w:t>
      </w:r>
      <w:r>
        <w:rPr>
          <w:spacing w:val="-19"/>
          <w:w w:val="85"/>
        </w:rPr>
        <w:t> </w:t>
      </w:r>
      <w:r>
        <w:rPr>
          <w:w w:val="85"/>
        </w:rPr>
        <w:t>ich</w:t>
      </w:r>
      <w:r>
        <w:rPr>
          <w:spacing w:val="-19"/>
          <w:w w:val="85"/>
        </w:rPr>
        <w:t> </w:t>
      </w:r>
      <w:r>
        <w:rPr>
          <w:w w:val="85"/>
        </w:rPr>
        <w:t>dreierlei:</w:t>
      </w:r>
      <w:r>
        <w:rPr>
          <w:spacing w:val="-19"/>
          <w:w w:val="85"/>
        </w:rPr>
        <w:t> </w:t>
      </w:r>
      <w:r>
        <w:rPr>
          <w:w w:val="85"/>
        </w:rPr>
        <w:t>Erstens</w:t>
      </w:r>
      <w:r>
        <w:rPr>
          <w:spacing w:val="-19"/>
          <w:w w:val="85"/>
        </w:rPr>
        <w:t> </w:t>
      </w:r>
      <w:r>
        <w:rPr>
          <w:w w:val="85"/>
        </w:rPr>
        <w:t>Befreiung</w:t>
      </w:r>
      <w:r>
        <w:rPr>
          <w:spacing w:val="-19"/>
          <w:w w:val="85"/>
        </w:rPr>
        <w:t> </w:t>
      </w:r>
      <w:r>
        <w:rPr>
          <w:w w:val="85"/>
        </w:rPr>
        <w:t>von</w:t>
      </w:r>
      <w:r>
        <w:rPr>
          <w:spacing w:val="-19"/>
          <w:w w:val="85"/>
        </w:rPr>
        <w:t> </w:t>
      </w:r>
      <w:r>
        <w:rPr>
          <w:w w:val="85"/>
        </w:rPr>
        <w:t>etwaiger</w:t>
      </w:r>
      <w:r>
        <w:rPr>
          <w:spacing w:val="-19"/>
          <w:w w:val="85"/>
        </w:rPr>
        <w:t> </w:t>
      </w:r>
      <w:r>
        <w:rPr>
          <w:w w:val="85"/>
        </w:rPr>
        <w:t>Zwangsarbeit;</w:t>
      </w:r>
      <w:r>
        <w:rPr>
          <w:spacing w:val="-19"/>
          <w:w w:val="85"/>
        </w:rPr>
        <w:t> </w:t>
      </w:r>
      <w:r>
        <w:rPr>
          <w:w w:val="85"/>
        </w:rPr>
        <w:t>zweitens </w:t>
      </w:r>
      <w:r>
        <w:rPr>
          <w:w w:val="90"/>
        </w:rPr>
        <w:t>Recht</w:t>
      </w:r>
      <w:r>
        <w:rPr>
          <w:spacing w:val="-24"/>
          <w:w w:val="90"/>
        </w:rPr>
        <w:t> </w:t>
      </w:r>
      <w:r>
        <w:rPr>
          <w:w w:val="90"/>
        </w:rPr>
        <w:t>der</w:t>
      </w:r>
      <w:r>
        <w:rPr>
          <w:spacing w:val="-24"/>
          <w:w w:val="90"/>
        </w:rPr>
        <w:t> </w:t>
      </w:r>
      <w:r>
        <w:rPr>
          <w:w w:val="90"/>
        </w:rPr>
        <w:t>Freizügigkeit</w:t>
      </w:r>
      <w:r>
        <w:rPr>
          <w:spacing w:val="-24"/>
          <w:w w:val="90"/>
        </w:rPr>
        <w:t> </w:t>
      </w:r>
      <w:r>
        <w:rPr>
          <w:w w:val="90"/>
        </w:rPr>
        <w:t>zwischen</w:t>
      </w:r>
      <w:r>
        <w:rPr>
          <w:spacing w:val="-24"/>
          <w:w w:val="90"/>
        </w:rPr>
        <w:t> </w:t>
      </w:r>
      <w:r>
        <w:rPr>
          <w:w w:val="90"/>
        </w:rPr>
        <w:t>den</w:t>
      </w:r>
      <w:r>
        <w:rPr>
          <w:spacing w:val="-24"/>
          <w:w w:val="90"/>
        </w:rPr>
        <w:t> </w:t>
      </w:r>
      <w:r>
        <w:rPr>
          <w:w w:val="90"/>
        </w:rPr>
        <w:t>zahlreichen</w:t>
      </w:r>
      <w:r>
        <w:rPr>
          <w:spacing w:val="-24"/>
          <w:w w:val="90"/>
        </w:rPr>
        <w:t> </w:t>
      </w:r>
      <w:r>
        <w:rPr>
          <w:w w:val="90"/>
        </w:rPr>
        <w:t>Orten,</w:t>
      </w:r>
      <w:r>
        <w:rPr>
          <w:spacing w:val="-24"/>
          <w:w w:val="90"/>
        </w:rPr>
        <w:t> </w:t>
      </w:r>
      <w:r>
        <w:rPr>
          <w:w w:val="90"/>
        </w:rPr>
        <w:t>auf</w:t>
      </w:r>
      <w:r>
        <w:rPr>
          <w:spacing w:val="-24"/>
          <w:w w:val="90"/>
        </w:rPr>
        <w:t> </w:t>
      </w:r>
      <w:r>
        <w:rPr>
          <w:w w:val="90"/>
        </w:rPr>
        <w:t>die</w:t>
      </w:r>
      <w:r>
        <w:rPr>
          <w:spacing w:val="-24"/>
          <w:w w:val="90"/>
        </w:rPr>
        <w:t> </w:t>
      </w:r>
      <w:r>
        <w:rPr>
          <w:w w:val="90"/>
        </w:rPr>
        <w:t>ich</w:t>
      </w:r>
      <w:r>
        <w:rPr>
          <w:spacing w:val="-24"/>
          <w:w w:val="90"/>
        </w:rPr>
        <w:t> </w:t>
      </w:r>
      <w:r>
        <w:rPr>
          <w:w w:val="90"/>
        </w:rPr>
        <w:t>vorsichtshalber meine</w:t>
      </w:r>
      <w:r>
        <w:rPr>
          <w:spacing w:val="-14"/>
          <w:w w:val="90"/>
        </w:rPr>
        <w:t> </w:t>
      </w:r>
      <w:r>
        <w:rPr>
          <w:w w:val="90"/>
        </w:rPr>
        <w:t>Beute</w:t>
      </w:r>
      <w:r>
        <w:rPr>
          <w:spacing w:val="-14"/>
          <w:w w:val="90"/>
        </w:rPr>
        <w:t> </w:t>
      </w:r>
      <w:r>
        <w:rPr>
          <w:w w:val="90"/>
        </w:rPr>
        <w:t>und</w:t>
      </w:r>
      <w:r>
        <w:rPr>
          <w:spacing w:val="-14"/>
          <w:w w:val="90"/>
        </w:rPr>
        <w:t> </w:t>
      </w:r>
      <w:r>
        <w:rPr>
          <w:w w:val="90"/>
        </w:rPr>
        <w:t>Manuskripte</w:t>
      </w:r>
      <w:r>
        <w:rPr>
          <w:spacing w:val="-14"/>
          <w:w w:val="90"/>
        </w:rPr>
        <w:t> </w:t>
      </w:r>
      <w:r>
        <w:rPr>
          <w:w w:val="90"/>
        </w:rPr>
        <w:t>verteilte;</w:t>
      </w:r>
      <w:r>
        <w:rPr>
          <w:spacing w:val="-14"/>
          <w:w w:val="90"/>
        </w:rPr>
        <w:t> </w:t>
      </w:r>
      <w:r>
        <w:rPr>
          <w:w w:val="90"/>
        </w:rPr>
        <w:t>drittens</w:t>
      </w:r>
      <w:r>
        <w:rPr>
          <w:spacing w:val="-14"/>
          <w:w w:val="90"/>
        </w:rPr>
        <w:t> </w:t>
      </w:r>
      <w:r>
        <w:rPr>
          <w:w w:val="90"/>
        </w:rPr>
        <w:t>Geld</w:t>
      </w:r>
      <w:r>
        <w:rPr>
          <w:spacing w:val="-14"/>
          <w:w w:val="90"/>
        </w:rPr>
        <w:t> </w:t>
      </w:r>
      <w:r>
        <w:rPr>
          <w:w w:val="90"/>
        </w:rPr>
        <w:t>für</w:t>
      </w:r>
      <w:r>
        <w:rPr>
          <w:spacing w:val="-14"/>
          <w:w w:val="90"/>
        </w:rPr>
        <w:t> </w:t>
      </w:r>
      <w:r>
        <w:rPr>
          <w:w w:val="90"/>
        </w:rPr>
        <w:t>mich</w:t>
      </w:r>
      <w:r>
        <w:rPr>
          <w:spacing w:val="-14"/>
          <w:w w:val="90"/>
        </w:rPr>
        <w:t> </w:t>
      </w:r>
      <w:r>
        <w:rPr>
          <w:w w:val="90"/>
        </w:rPr>
        <w:t>u.,</w:t>
      </w:r>
      <w:r>
        <w:rPr>
          <w:spacing w:val="-14"/>
          <w:w w:val="90"/>
        </w:rPr>
        <w:t> </w:t>
      </w:r>
      <w:r>
        <w:rPr>
          <w:w w:val="90"/>
        </w:rPr>
        <w:t>womöglich</w:t>
      </w:r>
      <w:r>
        <w:rPr>
          <w:spacing w:val="-14"/>
          <w:w w:val="90"/>
        </w:rPr>
        <w:t> </w:t>
      </w:r>
      <w:r>
        <w:rPr>
          <w:w w:val="90"/>
        </w:rPr>
        <w:t>auch für</w:t>
      </w:r>
      <w:r>
        <w:rPr>
          <w:spacing w:val="-31"/>
          <w:w w:val="90"/>
        </w:rPr>
        <w:t> </w:t>
      </w:r>
      <w:r>
        <w:rPr>
          <w:w w:val="90"/>
        </w:rPr>
        <w:t>zwei</w:t>
      </w:r>
      <w:r>
        <w:rPr>
          <w:spacing w:val="-31"/>
          <w:w w:val="90"/>
        </w:rPr>
        <w:t> </w:t>
      </w:r>
      <w:r>
        <w:rPr>
          <w:w w:val="90"/>
        </w:rPr>
        <w:t>Hilfskräfte</w:t>
      </w:r>
      <w:r>
        <w:rPr>
          <w:spacing w:val="-31"/>
          <w:w w:val="90"/>
        </w:rPr>
        <w:t> </w:t>
      </w:r>
      <w:r>
        <w:rPr>
          <w:w w:val="90"/>
        </w:rPr>
        <w:t>(es</w:t>
      </w:r>
      <w:r>
        <w:rPr>
          <w:spacing w:val="-31"/>
          <w:w w:val="90"/>
        </w:rPr>
        <w:t> </w:t>
      </w:r>
      <w:r>
        <w:rPr>
          <w:w w:val="90"/>
        </w:rPr>
        <w:t>träfe</w:t>
      </w:r>
      <w:r>
        <w:rPr>
          <w:spacing w:val="-31"/>
          <w:w w:val="90"/>
        </w:rPr>
        <w:t> </w:t>
      </w:r>
      <w:r>
        <w:rPr>
          <w:w w:val="90"/>
        </w:rPr>
        <w:t>mich</w:t>
      </w:r>
      <w:r>
        <w:rPr>
          <w:spacing w:val="-31"/>
          <w:w w:val="90"/>
        </w:rPr>
        <w:t> </w:t>
      </w:r>
      <w:r>
        <w:rPr>
          <w:w w:val="90"/>
        </w:rPr>
        <w:t>bei</w:t>
      </w:r>
      <w:r>
        <w:rPr>
          <w:spacing w:val="-31"/>
          <w:w w:val="90"/>
        </w:rPr>
        <w:t> </w:t>
      </w:r>
      <w:r>
        <w:rPr>
          <w:w w:val="90"/>
        </w:rPr>
        <w:t>den</w:t>
      </w:r>
      <w:r>
        <w:rPr>
          <w:spacing w:val="-31"/>
          <w:w w:val="90"/>
        </w:rPr>
        <w:t> </w:t>
      </w:r>
      <w:r>
        <w:rPr>
          <w:w w:val="90"/>
        </w:rPr>
        <w:t>statistischen</w:t>
      </w:r>
      <w:r>
        <w:rPr>
          <w:spacing w:val="-31"/>
          <w:w w:val="90"/>
        </w:rPr>
        <w:t> </w:t>
      </w:r>
      <w:r>
        <w:rPr>
          <w:w w:val="90"/>
        </w:rPr>
        <w:t>Arbeiten</w:t>
      </w:r>
      <w:r>
        <w:rPr>
          <w:spacing w:val="-31"/>
          <w:w w:val="90"/>
        </w:rPr>
        <w:t> </w:t>
      </w:r>
      <w:r>
        <w:rPr>
          <w:w w:val="90"/>
        </w:rPr>
        <w:t>hart,</w:t>
      </w:r>
      <w:r>
        <w:rPr>
          <w:spacing w:val="-31"/>
          <w:w w:val="90"/>
        </w:rPr>
        <w:t> </w:t>
      </w:r>
      <w:r>
        <w:rPr>
          <w:w w:val="90"/>
        </w:rPr>
        <w:t>wenn</w:t>
      </w:r>
      <w:r>
        <w:rPr>
          <w:spacing w:val="-31"/>
          <w:w w:val="90"/>
        </w:rPr>
        <w:t> </w:t>
      </w:r>
      <w:r>
        <w:rPr>
          <w:w w:val="90"/>
        </w:rPr>
        <w:t>ich</w:t>
      </w:r>
      <w:r>
        <w:rPr>
          <w:spacing w:val="-31"/>
          <w:w w:val="90"/>
        </w:rPr>
        <w:t> </w:t>
      </w:r>
      <w:r>
        <w:rPr>
          <w:w w:val="90"/>
        </w:rPr>
        <w:t>meine </w:t>
      </w:r>
      <w:r>
        <w:rPr>
          <w:w w:val="85"/>
        </w:rPr>
        <w:t>vorzüglichen</w:t>
      </w:r>
      <w:r>
        <w:rPr>
          <w:spacing w:val="-12"/>
          <w:w w:val="85"/>
        </w:rPr>
        <w:t> </w:t>
      </w:r>
      <w:r>
        <w:rPr>
          <w:w w:val="85"/>
        </w:rPr>
        <w:t>und</w:t>
      </w:r>
      <w:r>
        <w:rPr>
          <w:spacing w:val="-12"/>
          <w:w w:val="85"/>
        </w:rPr>
        <w:t> </w:t>
      </w:r>
      <w:r>
        <w:rPr>
          <w:spacing w:val="-3"/>
          <w:w w:val="85"/>
        </w:rPr>
        <w:t>by</w:t>
      </w:r>
      <w:r>
        <w:rPr>
          <w:spacing w:val="-12"/>
          <w:w w:val="85"/>
        </w:rPr>
        <w:t> </w:t>
      </w:r>
      <w:r>
        <w:rPr>
          <w:w w:val="85"/>
        </w:rPr>
        <w:t>the</w:t>
      </w:r>
      <w:r>
        <w:rPr>
          <w:spacing w:val="-12"/>
          <w:w w:val="85"/>
        </w:rPr>
        <w:t> </w:t>
      </w:r>
      <w:r>
        <w:rPr>
          <w:spacing w:val="-3"/>
          <w:w w:val="85"/>
        </w:rPr>
        <w:t>way</w:t>
      </w:r>
      <w:r>
        <w:rPr>
          <w:spacing w:val="-12"/>
          <w:w w:val="85"/>
        </w:rPr>
        <w:t> </w:t>
      </w:r>
      <w:r>
        <w:rPr>
          <w:w w:val="85"/>
        </w:rPr>
        <w:t>anti-nazistischen</w:t>
      </w:r>
      <w:r>
        <w:rPr>
          <w:spacing w:val="-12"/>
          <w:w w:val="85"/>
        </w:rPr>
        <w:t> </w:t>
      </w:r>
      <w:r>
        <w:rPr>
          <w:w w:val="85"/>
        </w:rPr>
        <w:t>Sekräterinnen,</w:t>
      </w:r>
      <w:r>
        <w:rPr>
          <w:spacing w:val="-12"/>
          <w:w w:val="85"/>
        </w:rPr>
        <w:t> </w:t>
      </w:r>
      <w:r>
        <w:rPr>
          <w:w w:val="85"/>
        </w:rPr>
        <w:t>die</w:t>
      </w:r>
      <w:r>
        <w:rPr>
          <w:spacing w:val="-12"/>
          <w:w w:val="85"/>
        </w:rPr>
        <w:t> </w:t>
      </w:r>
      <w:r>
        <w:rPr>
          <w:w w:val="85"/>
        </w:rPr>
        <w:t>sich</w:t>
      </w:r>
      <w:r>
        <w:rPr>
          <w:spacing w:val="-12"/>
          <w:w w:val="85"/>
        </w:rPr>
        <w:t> </w:t>
      </w:r>
      <w:r>
        <w:rPr>
          <w:w w:val="85"/>
        </w:rPr>
        <w:t>in</w:t>
      </w:r>
      <w:r>
        <w:rPr>
          <w:spacing w:val="-12"/>
          <w:w w:val="85"/>
        </w:rPr>
        <w:t> </w:t>
      </w:r>
      <w:r>
        <w:rPr>
          <w:w w:val="85"/>
        </w:rPr>
        <w:t>den</w:t>
      </w:r>
      <w:r>
        <w:rPr>
          <w:spacing w:val="-12"/>
          <w:w w:val="85"/>
        </w:rPr>
        <w:t> </w:t>
      </w:r>
      <w:r>
        <w:rPr>
          <w:w w:val="85"/>
        </w:rPr>
        <w:t>laufenden Berechnungen oft besser auskannten als ich, verlieren</w:t>
      </w:r>
      <w:r>
        <w:rPr>
          <w:spacing w:val="-22"/>
          <w:w w:val="85"/>
        </w:rPr>
        <w:t> </w:t>
      </w:r>
      <w:r>
        <w:rPr>
          <w:w w:val="85"/>
        </w:rPr>
        <w:t>würde).</w:t>
      </w:r>
    </w:p>
    <w:p>
      <w:pPr>
        <w:pStyle w:val="BodyText"/>
        <w:spacing w:line="288" w:lineRule="exact" w:before="47"/>
        <w:ind w:left="2195" w:right="102" w:firstLine="351"/>
        <w:jc w:val="both"/>
      </w:pPr>
      <w:r>
        <w:rPr>
          <w:spacing w:val="-8"/>
          <w:w w:val="85"/>
        </w:rPr>
        <w:t>Was</w:t>
      </w:r>
      <w:r>
        <w:rPr>
          <w:spacing w:val="-11"/>
          <w:w w:val="85"/>
        </w:rPr>
        <w:t> </w:t>
      </w:r>
      <w:r>
        <w:rPr>
          <w:w w:val="85"/>
        </w:rPr>
        <w:t>könntest</w:t>
      </w:r>
      <w:r>
        <w:rPr>
          <w:spacing w:val="-10"/>
          <w:w w:val="85"/>
        </w:rPr>
        <w:t> </w:t>
      </w:r>
      <w:r>
        <w:rPr>
          <w:w w:val="85"/>
        </w:rPr>
        <w:t>Du</w:t>
      </w:r>
      <w:r>
        <w:rPr>
          <w:spacing w:val="-11"/>
          <w:w w:val="85"/>
        </w:rPr>
        <w:t> </w:t>
      </w:r>
      <w:r>
        <w:rPr>
          <w:w w:val="85"/>
        </w:rPr>
        <w:t>dazu</w:t>
      </w:r>
      <w:r>
        <w:rPr>
          <w:spacing w:val="-11"/>
          <w:w w:val="85"/>
        </w:rPr>
        <w:t> </w:t>
      </w:r>
      <w:r>
        <w:rPr>
          <w:w w:val="85"/>
        </w:rPr>
        <w:t>tun?</w:t>
      </w:r>
      <w:r>
        <w:rPr>
          <w:spacing w:val="-10"/>
          <w:w w:val="85"/>
        </w:rPr>
        <w:t> </w:t>
      </w:r>
      <w:r>
        <w:rPr>
          <w:w w:val="85"/>
        </w:rPr>
        <w:t>Beim</w:t>
      </w:r>
      <w:r>
        <w:rPr>
          <w:spacing w:val="-11"/>
          <w:w w:val="85"/>
        </w:rPr>
        <w:t> </w:t>
      </w:r>
      <w:r>
        <w:rPr>
          <w:w w:val="85"/>
        </w:rPr>
        <w:t>ersten</w:t>
      </w:r>
      <w:r>
        <w:rPr>
          <w:spacing w:val="-11"/>
          <w:w w:val="85"/>
        </w:rPr>
        <w:t> </w:t>
      </w:r>
      <w:r>
        <w:rPr>
          <w:w w:val="85"/>
        </w:rPr>
        <w:t>und</w:t>
      </w:r>
      <w:r>
        <w:rPr>
          <w:spacing w:val="-10"/>
          <w:w w:val="85"/>
        </w:rPr>
        <w:t> </w:t>
      </w:r>
      <w:r>
        <w:rPr>
          <w:w w:val="85"/>
        </w:rPr>
        <w:t>zweiten</w:t>
      </w:r>
      <w:r>
        <w:rPr>
          <w:spacing w:val="-11"/>
          <w:w w:val="85"/>
        </w:rPr>
        <w:t> </w:t>
      </w:r>
      <w:r>
        <w:rPr>
          <w:w w:val="85"/>
        </w:rPr>
        <w:t>Punkt—würde</w:t>
      </w:r>
      <w:r>
        <w:rPr>
          <w:spacing w:val="-11"/>
          <w:w w:val="85"/>
        </w:rPr>
        <w:t> </w:t>
      </w:r>
      <w:r>
        <w:rPr>
          <w:w w:val="85"/>
        </w:rPr>
        <w:t>vielleicht</w:t>
      </w:r>
      <w:r>
        <w:rPr>
          <w:spacing w:val="-10"/>
          <w:w w:val="85"/>
        </w:rPr>
        <w:t> </w:t>
      </w:r>
      <w:r>
        <w:rPr>
          <w:w w:val="85"/>
        </w:rPr>
        <w:t>Dein </w:t>
      </w:r>
      <w:r>
        <w:rPr>
          <w:spacing w:val="-4"/>
          <w:w w:val="90"/>
        </w:rPr>
        <w:t>Vater</w:t>
      </w:r>
      <w:hyperlink w:history="true" w:anchor="_bookmark1068">
        <w:r>
          <w:rPr>
            <w:color w:val="2E3092"/>
            <w:spacing w:val="-4"/>
            <w:w w:val="90"/>
            <w:position w:val="9"/>
            <w:sz w:val="17"/>
          </w:rPr>
          <w:t>69</w:t>
        </w:r>
      </w:hyperlink>
      <w:r>
        <w:rPr>
          <w:color w:val="2E3092"/>
          <w:spacing w:val="-7"/>
          <w:w w:val="90"/>
          <w:position w:val="9"/>
          <w:sz w:val="17"/>
        </w:rPr>
        <w:t> </w:t>
      </w:r>
      <w:r>
        <w:rPr>
          <w:w w:val="90"/>
        </w:rPr>
        <w:t>über</w:t>
      </w:r>
      <w:r>
        <w:rPr>
          <w:spacing w:val="-27"/>
          <w:w w:val="90"/>
        </w:rPr>
        <w:t> </w:t>
      </w:r>
      <w:r>
        <w:rPr>
          <w:w w:val="90"/>
        </w:rPr>
        <w:t>seine</w:t>
      </w:r>
      <w:r>
        <w:rPr>
          <w:spacing w:val="-27"/>
          <w:w w:val="90"/>
        </w:rPr>
        <w:t> </w:t>
      </w:r>
      <w:r>
        <w:rPr>
          <w:w w:val="90"/>
        </w:rPr>
        <w:t>Beziehungen</w:t>
      </w:r>
      <w:r>
        <w:rPr>
          <w:spacing w:val="-27"/>
          <w:w w:val="90"/>
        </w:rPr>
        <w:t> </w:t>
      </w:r>
      <w:r>
        <w:rPr>
          <w:w w:val="90"/>
        </w:rPr>
        <w:t>etwas</w:t>
      </w:r>
      <w:r>
        <w:rPr>
          <w:spacing w:val="-27"/>
          <w:w w:val="90"/>
        </w:rPr>
        <w:t> </w:t>
      </w:r>
      <w:r>
        <w:rPr>
          <w:w w:val="90"/>
        </w:rPr>
        <w:t>erwirken</w:t>
      </w:r>
      <w:r>
        <w:rPr>
          <w:spacing w:val="-27"/>
          <w:w w:val="90"/>
        </w:rPr>
        <w:t> </w:t>
      </w:r>
      <w:r>
        <w:rPr>
          <w:w w:val="90"/>
        </w:rPr>
        <w:t>können,</w:t>
      </w:r>
      <w:r>
        <w:rPr>
          <w:spacing w:val="-27"/>
          <w:w w:val="90"/>
        </w:rPr>
        <w:t> </w:t>
      </w:r>
      <w:r>
        <w:rPr>
          <w:w w:val="90"/>
        </w:rPr>
        <w:t>oder</w:t>
      </w:r>
      <w:r>
        <w:rPr>
          <w:spacing w:val="-27"/>
          <w:w w:val="90"/>
        </w:rPr>
        <w:t> </w:t>
      </w:r>
      <w:r>
        <w:rPr>
          <w:w w:val="90"/>
        </w:rPr>
        <w:t>Schumpeter</w:t>
      </w:r>
      <w:r>
        <w:rPr>
          <w:spacing w:val="-27"/>
          <w:w w:val="90"/>
        </w:rPr>
        <w:t> </w:t>
      </w:r>
      <w:r>
        <w:rPr>
          <w:w w:val="90"/>
        </w:rPr>
        <w:t>(wenn</w:t>
      </w:r>
      <w:r>
        <w:rPr>
          <w:spacing w:val="-27"/>
          <w:w w:val="90"/>
        </w:rPr>
        <w:t> </w:t>
      </w:r>
      <w:r>
        <w:rPr>
          <w:w w:val="90"/>
        </w:rPr>
        <w:t>Du </w:t>
      </w:r>
      <w:r>
        <w:rPr>
          <w:w w:val="95"/>
        </w:rPr>
        <w:t>ihn</w:t>
      </w:r>
      <w:r>
        <w:rPr>
          <w:spacing w:val="-30"/>
          <w:w w:val="95"/>
        </w:rPr>
        <w:t> </w:t>
      </w:r>
      <w:r>
        <w:rPr>
          <w:w w:val="95"/>
        </w:rPr>
        <w:t>ab</w:t>
      </w:r>
      <w:r>
        <w:rPr>
          <w:spacing w:val="-30"/>
          <w:w w:val="95"/>
        </w:rPr>
        <w:t> </w:t>
      </w:r>
      <w:r>
        <w:rPr>
          <w:w w:val="95"/>
        </w:rPr>
        <w:t>und</w:t>
      </w:r>
      <w:r>
        <w:rPr>
          <w:spacing w:val="-30"/>
          <w:w w:val="95"/>
        </w:rPr>
        <w:t> </w:t>
      </w:r>
      <w:r>
        <w:rPr>
          <w:w w:val="95"/>
        </w:rPr>
        <w:t>zu)</w:t>
      </w:r>
      <w:r>
        <w:rPr>
          <w:spacing w:val="-30"/>
          <w:w w:val="95"/>
        </w:rPr>
        <w:t> </w:t>
      </w:r>
      <w:r>
        <w:rPr>
          <w:w w:val="95"/>
        </w:rPr>
        <w:t>[</w:t>
      </w:r>
      <w:r>
        <w:rPr>
          <w:rFonts w:ascii="Lucida Console" w:hAnsi="Lucida Console"/>
          <w:w w:val="95"/>
          <w:sz w:val="20"/>
        </w:rPr>
        <w:t>unlesbar</w:t>
      </w:r>
      <w:r>
        <w:rPr>
          <w:w w:val="95"/>
        </w:rPr>
        <w:t>]</w:t>
      </w:r>
      <w:r>
        <w:rPr>
          <w:spacing w:val="-30"/>
          <w:w w:val="95"/>
        </w:rPr>
        <w:t> </w:t>
      </w:r>
      <w:r>
        <w:rPr>
          <w:w w:val="95"/>
        </w:rPr>
        <w:t>übers</w:t>
      </w:r>
      <w:r>
        <w:rPr>
          <w:spacing w:val="-30"/>
          <w:w w:val="95"/>
        </w:rPr>
        <w:t> </w:t>
      </w:r>
      <w:r>
        <w:rPr>
          <w:w w:val="95"/>
        </w:rPr>
        <w:t>Dept.</w:t>
      </w:r>
      <w:r>
        <w:rPr>
          <w:spacing w:val="-30"/>
          <w:w w:val="95"/>
        </w:rPr>
        <w:t> </w:t>
      </w:r>
      <w:r>
        <w:rPr>
          <w:w w:val="95"/>
        </w:rPr>
        <w:t>of</w:t>
      </w:r>
      <w:r>
        <w:rPr>
          <w:spacing w:val="-30"/>
          <w:w w:val="95"/>
        </w:rPr>
        <w:t> </w:t>
      </w:r>
      <w:r>
        <w:rPr>
          <w:w w:val="95"/>
        </w:rPr>
        <w:t>Economics</w:t>
      </w:r>
      <w:r>
        <w:rPr>
          <w:spacing w:val="-30"/>
          <w:w w:val="95"/>
        </w:rPr>
        <w:t> </w:t>
      </w:r>
      <w:r>
        <w:rPr>
          <w:w w:val="95"/>
        </w:rPr>
        <w:t>oder</w:t>
      </w:r>
      <w:r>
        <w:rPr>
          <w:spacing w:val="-30"/>
          <w:w w:val="95"/>
        </w:rPr>
        <w:t> </w:t>
      </w:r>
      <w:r>
        <w:rPr>
          <w:w w:val="95"/>
        </w:rPr>
        <w:t>über</w:t>
      </w:r>
      <w:r>
        <w:rPr>
          <w:spacing w:val="-30"/>
          <w:w w:val="95"/>
        </w:rPr>
        <w:t> </w:t>
      </w:r>
      <w:r>
        <w:rPr>
          <w:w w:val="95"/>
        </w:rPr>
        <w:t>Conant</w:t>
      </w:r>
      <w:r>
        <w:rPr>
          <w:color w:val="2E3092"/>
          <w:w w:val="95"/>
          <w:position w:val="9"/>
          <w:sz w:val="17"/>
        </w:rPr>
        <w:t>70</w:t>
      </w:r>
      <w:r>
        <w:rPr>
          <w:color w:val="2E3092"/>
          <w:spacing w:val="-9"/>
          <w:w w:val="95"/>
          <w:position w:val="9"/>
          <w:sz w:val="17"/>
        </w:rPr>
        <w:t> </w:t>
      </w:r>
      <w:r>
        <w:rPr>
          <w:w w:val="95"/>
        </w:rPr>
        <w:t>(mit</w:t>
      </w:r>
      <w:r>
        <w:rPr>
          <w:spacing w:val="-30"/>
          <w:w w:val="95"/>
        </w:rPr>
        <w:t> </w:t>
      </w:r>
      <w:r>
        <w:rPr>
          <w:w w:val="95"/>
        </w:rPr>
        <w:t>den</w:t>
      </w:r>
    </w:p>
    <w:p>
      <w:pPr>
        <w:pStyle w:val="BodyText"/>
        <w:spacing w:before="2"/>
        <w:rPr>
          <w:sz w:val="23"/>
        </w:rPr>
      </w:pPr>
      <w:r>
        <w:rPr/>
        <w:pict>
          <v:line style="position:absolute;mso-position-horizontal-relative:page;mso-position-vertical-relative:paragraph;z-index:10912;mso-wrap-distance-left:0;mso-wrap-distance-right:0" from="133.768005pt,17.782938pt" to="289.183005pt,17.782938pt" stroked="true" strokeweight=".398pt" strokecolor="#000000">
            <v:stroke dashstyle="solid"/>
            <w10:wrap type="topAndBottom"/>
          </v:line>
        </w:pict>
      </w:r>
    </w:p>
    <w:p>
      <w:pPr>
        <w:spacing w:line="213" w:lineRule="auto" w:before="0"/>
        <w:ind w:left="2195" w:right="101" w:firstLine="211"/>
        <w:jc w:val="left"/>
        <w:rPr>
          <w:sz w:val="20"/>
        </w:rPr>
      </w:pPr>
      <w:r>
        <w:rPr>
          <w:w w:val="85"/>
          <w:position w:val="7"/>
          <w:sz w:val="14"/>
        </w:rPr>
        <w:t>68</w:t>
      </w:r>
      <w:bookmarkStart w:name="_bookmark1067" w:id="1411"/>
      <w:bookmarkEnd w:id="1411"/>
      <w:r>
        <w:rPr>
          <w:w w:val="85"/>
          <w:position w:val="7"/>
          <w:sz w:val="14"/>
        </w:rPr>
      </w:r>
      <w:r>
        <w:rPr>
          <w:w w:val="85"/>
          <w:sz w:val="20"/>
        </w:rPr>
        <w:t>Joseph Schumpeter (1883-1950), österreichisch-amerikanischer Ökonom, Konjunkturtheoretiker und </w:t>
      </w:r>
      <w:bookmarkStart w:name="_bookmark1068" w:id="1412"/>
      <w:bookmarkEnd w:id="1412"/>
      <w:r>
        <w:rPr>
          <w:w w:val="85"/>
          <w:sz w:val="20"/>
        </w:rPr>
        <w:t>Sozialwissenschaftler,</w:t>
      </w:r>
      <w:r>
        <w:rPr>
          <w:w w:val="85"/>
          <w:sz w:val="20"/>
        </w:rPr>
        <w:t> ab 1932 ständig an der Harvard University.</w:t>
      </w:r>
    </w:p>
    <w:p>
      <w:pPr>
        <w:spacing w:line="213" w:lineRule="auto" w:before="0"/>
        <w:ind w:left="2195" w:right="0" w:firstLine="209"/>
        <w:jc w:val="left"/>
        <w:rPr>
          <w:sz w:val="20"/>
        </w:rPr>
      </w:pPr>
      <w:r>
        <w:rPr>
          <w:w w:val="85"/>
          <w:position w:val="7"/>
          <w:sz w:val="14"/>
        </w:rPr>
        <w:t>69</w:t>
      </w:r>
      <w:r>
        <w:rPr>
          <w:w w:val="85"/>
          <w:sz w:val="20"/>
        </w:rPr>
        <w:t>Gustav Stolper (1888-1947), österreichisch-deutscher Émigré Ökonom und Wirtschaftsjournalist, </w:t>
      </w:r>
      <w:bookmarkStart w:name="_bookmark1069" w:id="1413"/>
      <w:bookmarkEnd w:id="1413"/>
      <w:r>
        <w:rPr>
          <w:w w:val="85"/>
          <w:sz w:val="20"/>
        </w:rPr>
      </w:r>
      <w:r>
        <w:rPr>
          <w:w w:val="85"/>
          <w:sz w:val="20"/>
        </w:rPr>
        <w:t>enger Freund Schumpeters.</w:t>
      </w:r>
    </w:p>
    <w:p>
      <w:pPr>
        <w:spacing w:line="246" w:lineRule="exact" w:before="2"/>
        <w:ind w:left="2403" w:right="0" w:firstLine="0"/>
        <w:jc w:val="left"/>
        <w:rPr>
          <w:sz w:val="20"/>
        </w:rPr>
      </w:pPr>
      <w:r>
        <w:rPr>
          <w:w w:val="90"/>
          <w:position w:val="7"/>
          <w:sz w:val="14"/>
        </w:rPr>
        <w:t>70</w:t>
      </w:r>
      <w:r>
        <w:rPr>
          <w:w w:val="90"/>
          <w:sz w:val="20"/>
        </w:rPr>
        <w:t>Siehe Fussnote </w:t>
      </w:r>
      <w:hyperlink w:history="true" w:anchor="_bookmark1050">
        <w:r>
          <w:rPr>
            <w:color w:val="2E3092"/>
            <w:w w:val="90"/>
            <w:sz w:val="20"/>
          </w:rPr>
          <w:t>57</w:t>
        </w:r>
      </w:hyperlink>
      <w:r>
        <w:rPr>
          <w:w w:val="90"/>
          <w:sz w:val="20"/>
        </w:rPr>
        <w:t>.</w:t>
      </w:r>
    </w:p>
    <w:p>
      <w:pPr>
        <w:spacing w:after="0" w:line="246" w:lineRule="exact"/>
        <w:jc w:val="left"/>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jc w:val="both"/>
      </w:pPr>
      <w:bookmarkStart w:name="_bookmark1070" w:id="1414"/>
      <w:bookmarkEnd w:id="1414"/>
      <w:r>
        <w:rPr/>
      </w:r>
      <w:r>
        <w:rPr>
          <w:w w:val="95"/>
        </w:rPr>
        <w:t>8.20</w:t>
      </w:r>
      <w:r>
        <w:rPr>
          <w:spacing w:val="-15"/>
          <w:w w:val="95"/>
        </w:rPr>
        <w:t> </w:t>
      </w:r>
      <w:r>
        <w:rPr>
          <w:w w:val="95"/>
        </w:rPr>
        <w:t>Lösch</w:t>
      </w:r>
      <w:r>
        <w:rPr>
          <w:spacing w:val="-15"/>
          <w:w w:val="95"/>
        </w:rPr>
        <w:t> </w:t>
      </w:r>
      <w:r>
        <w:rPr>
          <w:w w:val="95"/>
        </w:rPr>
        <w:t>an</w:t>
      </w:r>
      <w:r>
        <w:rPr>
          <w:spacing w:val="-15"/>
          <w:w w:val="95"/>
        </w:rPr>
        <w:t> </w:t>
      </w:r>
      <w:r>
        <w:rPr>
          <w:spacing w:val="-4"/>
          <w:w w:val="95"/>
        </w:rPr>
        <w:t>Wolfgang</w:t>
      </w:r>
      <w:r>
        <w:rPr>
          <w:spacing w:val="-15"/>
          <w:w w:val="95"/>
        </w:rPr>
        <w:t> </w:t>
      </w:r>
      <w:r>
        <w:rPr>
          <w:w w:val="95"/>
        </w:rPr>
        <w:t>Stolper.</w:t>
      </w:r>
      <w:r>
        <w:rPr>
          <w:spacing w:val="-15"/>
          <w:w w:val="95"/>
        </w:rPr>
        <w:t> </w:t>
      </w:r>
      <w:r>
        <w:rPr>
          <w:w w:val="95"/>
        </w:rPr>
        <w:t>Ratzeburg,</w:t>
      </w:r>
      <w:r>
        <w:rPr>
          <w:spacing w:val="-15"/>
          <w:w w:val="95"/>
        </w:rPr>
        <w:t> </w:t>
      </w:r>
      <w:r>
        <w:rPr>
          <w:w w:val="95"/>
        </w:rPr>
        <w:t>4.</w:t>
      </w:r>
      <w:r>
        <w:rPr>
          <w:spacing w:val="-15"/>
          <w:w w:val="95"/>
        </w:rPr>
        <w:t> </w:t>
      </w:r>
      <w:r>
        <w:rPr>
          <w:w w:val="95"/>
        </w:rPr>
        <w:t>Mai</w:t>
      </w:r>
      <w:r>
        <w:rPr>
          <w:spacing w:val="-15"/>
          <w:w w:val="95"/>
        </w:rPr>
        <w:t> </w:t>
      </w:r>
      <w:r>
        <w:rPr>
          <w:w w:val="95"/>
        </w:rPr>
        <w:t>1945</w:t>
      </w:r>
      <w:r>
        <w:rPr>
          <w:rFonts w:ascii="Times New Roman" w:hAnsi="Times New Roman"/>
          <w:w w:val="95"/>
        </w:rPr>
        <w:tab/>
      </w:r>
      <w:r>
        <w:rPr>
          <w:w w:val="95"/>
        </w:rPr>
        <w:t>271</w:t>
      </w:r>
    </w:p>
    <w:p>
      <w:pPr>
        <w:pStyle w:val="BodyText"/>
        <w:rPr>
          <w:sz w:val="31"/>
        </w:rPr>
      </w:pPr>
    </w:p>
    <w:p>
      <w:pPr>
        <w:pStyle w:val="BodyText"/>
        <w:spacing w:line="288" w:lineRule="exact" w:before="1"/>
        <w:ind w:left="118" w:right="2208"/>
        <w:jc w:val="both"/>
      </w:pPr>
      <w:r>
        <w:rPr>
          <w:w w:val="90"/>
        </w:rPr>
        <w:t>ich</w:t>
      </w:r>
      <w:r>
        <w:rPr>
          <w:spacing w:val="-34"/>
          <w:w w:val="90"/>
        </w:rPr>
        <w:t> </w:t>
      </w:r>
      <w:r>
        <w:rPr>
          <w:w w:val="90"/>
        </w:rPr>
        <w:t>mich</w:t>
      </w:r>
      <w:r>
        <w:rPr>
          <w:spacing w:val="-34"/>
          <w:w w:val="90"/>
        </w:rPr>
        <w:t> </w:t>
      </w:r>
      <w:r>
        <w:rPr>
          <w:w w:val="90"/>
        </w:rPr>
        <w:t>an</w:t>
      </w:r>
      <w:r>
        <w:rPr>
          <w:spacing w:val="-34"/>
          <w:w w:val="90"/>
        </w:rPr>
        <w:t> </w:t>
      </w:r>
      <w:r>
        <w:rPr>
          <w:w w:val="90"/>
        </w:rPr>
        <w:t>einem</w:t>
      </w:r>
      <w:r>
        <w:rPr>
          <w:spacing w:val="-34"/>
          <w:w w:val="90"/>
        </w:rPr>
        <w:t> </w:t>
      </w:r>
      <w:r>
        <w:rPr>
          <w:w w:val="90"/>
        </w:rPr>
        <w:t>Weihnachtsabend</w:t>
      </w:r>
      <w:r>
        <w:rPr>
          <w:spacing w:val="-34"/>
          <w:w w:val="90"/>
        </w:rPr>
        <w:t> </w:t>
      </w:r>
      <w:r>
        <w:rPr>
          <w:w w:val="90"/>
        </w:rPr>
        <w:t>lang</w:t>
      </w:r>
      <w:r>
        <w:rPr>
          <w:spacing w:val="-34"/>
          <w:w w:val="90"/>
        </w:rPr>
        <w:t> </w:t>
      </w:r>
      <w:r>
        <w:rPr>
          <w:w w:val="90"/>
        </w:rPr>
        <w:t>unterhielt)</w:t>
      </w:r>
      <w:r>
        <w:rPr>
          <w:spacing w:val="-34"/>
          <w:w w:val="90"/>
        </w:rPr>
        <w:t> </w:t>
      </w:r>
      <w:r>
        <w:rPr>
          <w:w w:val="90"/>
        </w:rPr>
        <w:t>oder</w:t>
      </w:r>
      <w:r>
        <w:rPr>
          <w:spacing w:val="-34"/>
          <w:w w:val="90"/>
        </w:rPr>
        <w:t> </w:t>
      </w:r>
      <w:r>
        <w:rPr>
          <w:w w:val="90"/>
        </w:rPr>
        <w:t>über</w:t>
      </w:r>
      <w:r>
        <w:rPr>
          <w:spacing w:val="-34"/>
          <w:w w:val="90"/>
        </w:rPr>
        <w:t> </w:t>
      </w:r>
      <w:r>
        <w:rPr>
          <w:w w:val="90"/>
        </w:rPr>
        <w:t>Winfried</w:t>
      </w:r>
      <w:r>
        <w:rPr>
          <w:spacing w:val="-34"/>
          <w:w w:val="90"/>
        </w:rPr>
        <w:t> </w:t>
      </w:r>
      <w:r>
        <w:rPr>
          <w:spacing w:val="-12"/>
          <w:w w:val="90"/>
        </w:rPr>
        <w:t>W.</w:t>
      </w:r>
      <w:r>
        <w:rPr>
          <w:spacing w:val="-34"/>
          <w:w w:val="90"/>
        </w:rPr>
        <w:t> </w:t>
      </w:r>
      <w:r>
        <w:rPr>
          <w:w w:val="90"/>
        </w:rPr>
        <w:t>Riefler</w:t>
      </w:r>
      <w:r>
        <w:rPr>
          <w:color w:val="2E3092"/>
          <w:w w:val="90"/>
          <w:position w:val="9"/>
          <w:sz w:val="17"/>
        </w:rPr>
        <w:t>71</w:t>
      </w:r>
      <w:r>
        <w:rPr>
          <w:w w:val="90"/>
        </w:rPr>
        <w:t>, </w:t>
      </w:r>
      <w:r>
        <w:rPr>
          <w:w w:val="85"/>
        </w:rPr>
        <w:t>American</w:t>
      </w:r>
      <w:r>
        <w:rPr>
          <w:spacing w:val="-5"/>
          <w:w w:val="85"/>
        </w:rPr>
        <w:t> </w:t>
      </w:r>
      <w:r>
        <w:rPr>
          <w:w w:val="85"/>
        </w:rPr>
        <w:t>Embassy</w:t>
      </w:r>
      <w:r>
        <w:rPr>
          <w:spacing w:val="-5"/>
          <w:w w:val="85"/>
        </w:rPr>
        <w:t> </w:t>
      </w:r>
      <w:r>
        <w:rPr>
          <w:w w:val="85"/>
        </w:rPr>
        <w:t>in</w:t>
      </w:r>
      <w:r>
        <w:rPr>
          <w:spacing w:val="-5"/>
          <w:w w:val="85"/>
        </w:rPr>
        <w:t> </w:t>
      </w:r>
      <w:r>
        <w:rPr>
          <w:w w:val="85"/>
        </w:rPr>
        <w:t>London,</w:t>
      </w:r>
      <w:r>
        <w:rPr>
          <w:spacing w:val="-5"/>
          <w:w w:val="85"/>
        </w:rPr>
        <w:t> </w:t>
      </w:r>
      <w:r>
        <w:rPr>
          <w:w w:val="85"/>
        </w:rPr>
        <w:t>den</w:t>
      </w:r>
      <w:r>
        <w:rPr>
          <w:spacing w:val="-5"/>
          <w:w w:val="85"/>
        </w:rPr>
        <w:t> </w:t>
      </w:r>
      <w:r>
        <w:rPr>
          <w:w w:val="85"/>
        </w:rPr>
        <w:t>ich</w:t>
      </w:r>
      <w:r>
        <w:rPr>
          <w:spacing w:val="-5"/>
          <w:w w:val="85"/>
        </w:rPr>
        <w:t> </w:t>
      </w:r>
      <w:r>
        <w:rPr>
          <w:w w:val="85"/>
        </w:rPr>
        <w:t>damals</w:t>
      </w:r>
      <w:r>
        <w:rPr>
          <w:spacing w:val="-5"/>
          <w:w w:val="85"/>
        </w:rPr>
        <w:t> </w:t>
      </w:r>
      <w:r>
        <w:rPr>
          <w:w w:val="85"/>
        </w:rPr>
        <w:t>in</w:t>
      </w:r>
      <w:r>
        <w:rPr>
          <w:spacing w:val="-5"/>
          <w:w w:val="85"/>
        </w:rPr>
        <w:t> </w:t>
      </w:r>
      <w:r>
        <w:rPr>
          <w:w w:val="85"/>
        </w:rPr>
        <w:t>Princeton</w:t>
      </w:r>
      <w:r>
        <w:rPr>
          <w:spacing w:val="-5"/>
          <w:w w:val="85"/>
        </w:rPr>
        <w:t> </w:t>
      </w:r>
      <w:r>
        <w:rPr>
          <w:w w:val="85"/>
        </w:rPr>
        <w:t>besuchte)</w:t>
      </w:r>
      <w:r>
        <w:rPr>
          <w:spacing w:val="-5"/>
          <w:w w:val="85"/>
        </w:rPr>
        <w:t> </w:t>
      </w:r>
      <w:r>
        <w:rPr>
          <w:w w:val="85"/>
        </w:rPr>
        <w:t>solange</w:t>
      </w:r>
      <w:r>
        <w:rPr>
          <w:spacing w:val="-5"/>
          <w:w w:val="85"/>
        </w:rPr>
        <w:t> </w:t>
      </w:r>
      <w:r>
        <w:rPr>
          <w:w w:val="85"/>
        </w:rPr>
        <w:t>ich</w:t>
      </w:r>
      <w:r>
        <w:rPr>
          <w:spacing w:val="-5"/>
          <w:w w:val="85"/>
        </w:rPr>
        <w:t> </w:t>
      </w:r>
      <w:r>
        <w:rPr>
          <w:w w:val="85"/>
        </w:rPr>
        <w:t>mich noch im englischen Besatzungsgebiet aufhalte, oder über die Rockefeller Stiftung. Gut wärs</w:t>
      </w:r>
      <w:r>
        <w:rPr>
          <w:spacing w:val="-20"/>
          <w:w w:val="85"/>
        </w:rPr>
        <w:t> </w:t>
      </w:r>
      <w:r>
        <w:rPr>
          <w:w w:val="85"/>
        </w:rPr>
        <w:t>ja</w:t>
      </w:r>
      <w:r>
        <w:rPr>
          <w:spacing w:val="-20"/>
          <w:w w:val="85"/>
        </w:rPr>
        <w:t> </w:t>
      </w:r>
      <w:r>
        <w:rPr>
          <w:w w:val="85"/>
        </w:rPr>
        <w:t>auch,</w:t>
      </w:r>
      <w:r>
        <w:rPr>
          <w:spacing w:val="-20"/>
          <w:w w:val="85"/>
        </w:rPr>
        <w:t> </w:t>
      </w:r>
      <w:r>
        <w:rPr>
          <w:w w:val="85"/>
        </w:rPr>
        <w:t>wenn</w:t>
      </w:r>
      <w:r>
        <w:rPr>
          <w:spacing w:val="-20"/>
          <w:w w:val="85"/>
        </w:rPr>
        <w:t> </w:t>
      </w:r>
      <w:r>
        <w:rPr>
          <w:w w:val="85"/>
        </w:rPr>
        <w:t>Du</w:t>
      </w:r>
      <w:r>
        <w:rPr>
          <w:spacing w:val="-20"/>
          <w:w w:val="85"/>
        </w:rPr>
        <w:t> </w:t>
      </w:r>
      <w:r>
        <w:rPr>
          <w:w w:val="85"/>
        </w:rPr>
        <w:t>mir</w:t>
      </w:r>
      <w:r>
        <w:rPr>
          <w:spacing w:val="-20"/>
          <w:w w:val="85"/>
        </w:rPr>
        <w:t> </w:t>
      </w:r>
      <w:r>
        <w:rPr>
          <w:w w:val="85"/>
        </w:rPr>
        <w:t>als</w:t>
      </w:r>
      <w:r>
        <w:rPr>
          <w:spacing w:val="-20"/>
          <w:w w:val="85"/>
        </w:rPr>
        <w:t> </w:t>
      </w:r>
      <w:r>
        <w:rPr>
          <w:w w:val="85"/>
        </w:rPr>
        <w:t>jewish</w:t>
      </w:r>
      <w:r>
        <w:rPr>
          <w:spacing w:val="-20"/>
          <w:w w:val="85"/>
        </w:rPr>
        <w:t> </w:t>
      </w:r>
      <w:r>
        <w:rPr>
          <w:w w:val="85"/>
        </w:rPr>
        <w:t>emigrant</w:t>
      </w:r>
      <w:r>
        <w:rPr>
          <w:spacing w:val="-20"/>
          <w:w w:val="85"/>
        </w:rPr>
        <w:t> </w:t>
      </w:r>
      <w:r>
        <w:rPr>
          <w:w w:val="85"/>
        </w:rPr>
        <w:t>bescheinigen</w:t>
      </w:r>
      <w:r>
        <w:rPr>
          <w:spacing w:val="-20"/>
          <w:w w:val="85"/>
        </w:rPr>
        <w:t> </w:t>
      </w:r>
      <w:r>
        <w:rPr>
          <w:w w:val="85"/>
        </w:rPr>
        <w:t>könntest,</w:t>
      </w:r>
      <w:r>
        <w:rPr>
          <w:spacing w:val="-20"/>
          <w:w w:val="85"/>
        </w:rPr>
        <w:t> </w:t>
      </w:r>
      <w:r>
        <w:rPr>
          <w:w w:val="85"/>
        </w:rPr>
        <w:t>dass</w:t>
      </w:r>
      <w:r>
        <w:rPr>
          <w:spacing w:val="-20"/>
          <w:w w:val="85"/>
        </w:rPr>
        <w:t> </w:t>
      </w:r>
      <w:r>
        <w:rPr>
          <w:w w:val="85"/>
        </w:rPr>
        <w:t>ich</w:t>
      </w:r>
      <w:r>
        <w:rPr>
          <w:spacing w:val="-20"/>
          <w:w w:val="85"/>
        </w:rPr>
        <w:t> </w:t>
      </w:r>
      <w:r>
        <w:rPr>
          <w:w w:val="85"/>
        </w:rPr>
        <w:t>kein</w:t>
      </w:r>
      <w:r>
        <w:rPr>
          <w:spacing w:val="-20"/>
          <w:w w:val="85"/>
        </w:rPr>
        <w:t> </w:t>
      </w:r>
      <w:r>
        <w:rPr>
          <w:w w:val="85"/>
        </w:rPr>
        <w:t>Nazi war</w:t>
      </w:r>
      <w:r>
        <w:rPr>
          <w:spacing w:val="-8"/>
          <w:w w:val="85"/>
        </w:rPr>
        <w:t> </w:t>
      </w:r>
      <w:r>
        <w:rPr>
          <w:w w:val="85"/>
        </w:rPr>
        <w:t>(wirkungsvoll.</w:t>
      </w:r>
      <w:r>
        <w:rPr>
          <w:spacing w:val="-8"/>
          <w:w w:val="85"/>
        </w:rPr>
        <w:t> </w:t>
      </w:r>
      <w:r>
        <w:rPr>
          <w:w w:val="85"/>
        </w:rPr>
        <w:t>Briefkopf</w:t>
      </w:r>
      <w:r>
        <w:rPr>
          <w:spacing w:val="-8"/>
          <w:w w:val="85"/>
        </w:rPr>
        <w:t> </w:t>
      </w:r>
      <w:r>
        <w:rPr>
          <w:w w:val="85"/>
        </w:rPr>
        <w:t>nehmen).</w:t>
      </w:r>
      <w:r>
        <w:rPr>
          <w:spacing w:val="-8"/>
          <w:w w:val="85"/>
        </w:rPr>
        <w:t> </w:t>
      </w:r>
      <w:r>
        <w:rPr>
          <w:w w:val="85"/>
        </w:rPr>
        <w:t>Am</w:t>
      </w:r>
      <w:r>
        <w:rPr>
          <w:spacing w:val="-8"/>
          <w:w w:val="85"/>
        </w:rPr>
        <w:t> </w:t>
      </w:r>
      <w:r>
        <w:rPr>
          <w:w w:val="85"/>
        </w:rPr>
        <w:t>besten</w:t>
      </w:r>
      <w:r>
        <w:rPr>
          <w:spacing w:val="-8"/>
          <w:w w:val="85"/>
        </w:rPr>
        <w:t> </w:t>
      </w:r>
      <w:r>
        <w:rPr>
          <w:w w:val="85"/>
        </w:rPr>
        <w:t>zu</w:t>
      </w:r>
      <w:r>
        <w:rPr>
          <w:spacing w:val="-8"/>
          <w:w w:val="85"/>
        </w:rPr>
        <w:t> </w:t>
      </w:r>
      <w:r>
        <w:rPr>
          <w:w w:val="85"/>
        </w:rPr>
        <w:t>richten</w:t>
      </w:r>
      <w:r>
        <w:rPr>
          <w:spacing w:val="-8"/>
          <w:w w:val="85"/>
        </w:rPr>
        <w:t> </w:t>
      </w:r>
      <w:r>
        <w:rPr>
          <w:w w:val="85"/>
        </w:rPr>
        <w:t>an</w:t>
      </w:r>
      <w:r>
        <w:rPr>
          <w:spacing w:val="-8"/>
          <w:w w:val="85"/>
        </w:rPr>
        <w:t> </w:t>
      </w:r>
      <w:r>
        <w:rPr>
          <w:w w:val="85"/>
        </w:rPr>
        <w:t>den</w:t>
      </w:r>
      <w:r>
        <w:rPr>
          <w:spacing w:val="-8"/>
          <w:w w:val="85"/>
        </w:rPr>
        <w:t> </w:t>
      </w:r>
      <w:r>
        <w:rPr>
          <w:w w:val="85"/>
        </w:rPr>
        <w:t>Ortskommandan- </w:t>
      </w:r>
      <w:r>
        <w:rPr>
          <w:w w:val="90"/>
        </w:rPr>
        <w:t>ten</w:t>
      </w:r>
      <w:r>
        <w:rPr>
          <w:spacing w:val="-35"/>
          <w:w w:val="90"/>
        </w:rPr>
        <w:t> </w:t>
      </w:r>
      <w:r>
        <w:rPr>
          <w:w w:val="90"/>
        </w:rPr>
        <w:t>Heidenheim/Brenz,</w:t>
      </w:r>
      <w:r>
        <w:rPr>
          <w:spacing w:val="-35"/>
          <w:w w:val="90"/>
        </w:rPr>
        <w:t> </w:t>
      </w:r>
      <w:r>
        <w:rPr>
          <w:w w:val="90"/>
        </w:rPr>
        <w:t>Württ.</w:t>
      </w:r>
      <w:r>
        <w:rPr>
          <w:spacing w:val="-35"/>
          <w:w w:val="90"/>
        </w:rPr>
        <w:t> </w:t>
      </w:r>
      <w:r>
        <w:rPr>
          <w:w w:val="90"/>
        </w:rPr>
        <w:t>Die</w:t>
      </w:r>
      <w:r>
        <w:rPr>
          <w:spacing w:val="-35"/>
          <w:w w:val="90"/>
        </w:rPr>
        <w:t> </w:t>
      </w:r>
      <w:r>
        <w:rPr>
          <w:w w:val="90"/>
        </w:rPr>
        <w:t>Geldfrage</w:t>
      </w:r>
      <w:r>
        <w:rPr>
          <w:spacing w:val="-35"/>
          <w:w w:val="90"/>
        </w:rPr>
        <w:t> </w:t>
      </w:r>
      <w:r>
        <w:rPr>
          <w:w w:val="90"/>
        </w:rPr>
        <w:t>wird</w:t>
      </w:r>
      <w:r>
        <w:rPr>
          <w:spacing w:val="-35"/>
          <w:w w:val="90"/>
        </w:rPr>
        <w:t> </w:t>
      </w:r>
      <w:r>
        <w:rPr>
          <w:w w:val="90"/>
        </w:rPr>
        <w:t>schwierig</w:t>
      </w:r>
      <w:r>
        <w:rPr>
          <w:spacing w:val="-35"/>
          <w:w w:val="90"/>
        </w:rPr>
        <w:t> </w:t>
      </w:r>
      <w:r>
        <w:rPr>
          <w:w w:val="90"/>
        </w:rPr>
        <w:t>aber</w:t>
      </w:r>
      <w:r>
        <w:rPr>
          <w:spacing w:val="-35"/>
          <w:w w:val="90"/>
        </w:rPr>
        <w:t> </w:t>
      </w:r>
      <w:r>
        <w:rPr>
          <w:w w:val="90"/>
        </w:rPr>
        <w:t>entscheidend</w:t>
      </w:r>
      <w:r>
        <w:rPr>
          <w:spacing w:val="-35"/>
          <w:w w:val="90"/>
        </w:rPr>
        <w:t> </w:t>
      </w:r>
      <w:r>
        <w:rPr>
          <w:w w:val="90"/>
        </w:rPr>
        <w:t>sein. Ich</w:t>
      </w:r>
      <w:r>
        <w:rPr>
          <w:spacing w:val="-39"/>
          <w:w w:val="90"/>
        </w:rPr>
        <w:t> </w:t>
      </w:r>
      <w:r>
        <w:rPr>
          <w:w w:val="90"/>
        </w:rPr>
        <w:t>schreibe</w:t>
      </w:r>
      <w:r>
        <w:rPr>
          <w:spacing w:val="-39"/>
          <w:w w:val="90"/>
        </w:rPr>
        <w:t> </w:t>
      </w:r>
      <w:r>
        <w:rPr>
          <w:w w:val="90"/>
        </w:rPr>
        <w:t>dieserhalb</w:t>
      </w:r>
      <w:r>
        <w:rPr>
          <w:spacing w:val="-39"/>
          <w:w w:val="90"/>
        </w:rPr>
        <w:t> </w:t>
      </w:r>
      <w:r>
        <w:rPr>
          <w:w w:val="90"/>
        </w:rPr>
        <w:t>an</w:t>
      </w:r>
      <w:r>
        <w:rPr>
          <w:spacing w:val="-39"/>
          <w:w w:val="90"/>
        </w:rPr>
        <w:t> </w:t>
      </w:r>
      <w:r>
        <w:rPr>
          <w:w w:val="90"/>
        </w:rPr>
        <w:t>Rockefeller</w:t>
      </w:r>
      <w:r>
        <w:rPr>
          <w:spacing w:val="-39"/>
          <w:w w:val="90"/>
        </w:rPr>
        <w:t> </w:t>
      </w:r>
      <w:r>
        <w:rPr>
          <w:w w:val="90"/>
        </w:rPr>
        <w:t>und</w:t>
      </w:r>
      <w:r>
        <w:rPr>
          <w:spacing w:val="-39"/>
          <w:w w:val="90"/>
        </w:rPr>
        <w:t> </w:t>
      </w:r>
      <w:r>
        <w:rPr>
          <w:w w:val="90"/>
        </w:rPr>
        <w:t>Schumpi.</w:t>
      </w:r>
      <w:r>
        <w:rPr>
          <w:spacing w:val="-39"/>
          <w:w w:val="90"/>
        </w:rPr>
        <w:t> </w:t>
      </w:r>
      <w:r>
        <w:rPr>
          <w:w w:val="90"/>
        </w:rPr>
        <w:t>Kennst</w:t>
      </w:r>
      <w:r>
        <w:rPr>
          <w:spacing w:val="-39"/>
          <w:w w:val="90"/>
        </w:rPr>
        <w:t> </w:t>
      </w:r>
      <w:r>
        <w:rPr>
          <w:w w:val="90"/>
        </w:rPr>
        <w:t>Du</w:t>
      </w:r>
      <w:r>
        <w:rPr>
          <w:spacing w:val="-39"/>
          <w:w w:val="90"/>
        </w:rPr>
        <w:t> </w:t>
      </w:r>
      <w:r>
        <w:rPr>
          <w:w w:val="90"/>
        </w:rPr>
        <w:t>sonst</w:t>
      </w:r>
      <w:r>
        <w:rPr>
          <w:spacing w:val="-39"/>
          <w:w w:val="90"/>
        </w:rPr>
        <w:t> </w:t>
      </w:r>
      <w:r>
        <w:rPr>
          <w:w w:val="90"/>
        </w:rPr>
        <w:t>irgend</w:t>
      </w:r>
      <w:r>
        <w:rPr>
          <w:spacing w:val="-39"/>
          <w:w w:val="90"/>
        </w:rPr>
        <w:t> </w:t>
      </w:r>
      <w:r>
        <w:rPr>
          <w:w w:val="90"/>
        </w:rPr>
        <w:t>eine</w:t>
      </w:r>
      <w:r>
        <w:rPr>
          <w:spacing w:val="-39"/>
          <w:w w:val="90"/>
        </w:rPr>
        <w:t> </w:t>
      </w:r>
      <w:r>
        <w:rPr>
          <w:w w:val="90"/>
        </w:rPr>
        <w:t>Stel- le,</w:t>
      </w:r>
      <w:r>
        <w:rPr>
          <w:spacing w:val="-32"/>
          <w:w w:val="90"/>
        </w:rPr>
        <w:t> </w:t>
      </w:r>
      <w:r>
        <w:rPr>
          <w:w w:val="90"/>
        </w:rPr>
        <w:t>die</w:t>
      </w:r>
      <w:r>
        <w:rPr>
          <w:spacing w:val="-32"/>
          <w:w w:val="90"/>
        </w:rPr>
        <w:t> </w:t>
      </w:r>
      <w:r>
        <w:rPr>
          <w:w w:val="90"/>
        </w:rPr>
        <w:t>sich</w:t>
      </w:r>
      <w:r>
        <w:rPr>
          <w:spacing w:val="-32"/>
          <w:w w:val="90"/>
        </w:rPr>
        <w:t> </w:t>
      </w:r>
      <w:r>
        <w:rPr>
          <w:w w:val="90"/>
        </w:rPr>
        <w:t>eines</w:t>
      </w:r>
      <w:r>
        <w:rPr>
          <w:spacing w:val="-32"/>
          <w:w w:val="90"/>
        </w:rPr>
        <w:t> </w:t>
      </w:r>
      <w:r>
        <w:rPr>
          <w:w w:val="90"/>
        </w:rPr>
        <w:t>der</w:t>
      </w:r>
      <w:r>
        <w:rPr>
          <w:spacing w:val="-32"/>
          <w:w w:val="90"/>
        </w:rPr>
        <w:t> </w:t>
      </w:r>
      <w:r>
        <w:rPr>
          <w:w w:val="90"/>
        </w:rPr>
        <w:t>obengenanneten</w:t>
      </w:r>
      <w:r>
        <w:rPr>
          <w:spacing w:val="-32"/>
          <w:w w:val="90"/>
        </w:rPr>
        <w:t> </w:t>
      </w:r>
      <w:r>
        <w:rPr>
          <w:w w:val="90"/>
        </w:rPr>
        <w:t>Themen</w:t>
      </w:r>
      <w:r>
        <w:rPr>
          <w:spacing w:val="-32"/>
          <w:w w:val="90"/>
        </w:rPr>
        <w:t> </w:t>
      </w:r>
      <w:r>
        <w:rPr>
          <w:w w:val="90"/>
        </w:rPr>
        <w:t>einige</w:t>
      </w:r>
      <w:r>
        <w:rPr>
          <w:spacing w:val="-32"/>
          <w:w w:val="90"/>
        </w:rPr>
        <w:t> </w:t>
      </w:r>
      <w:r>
        <w:rPr>
          <w:w w:val="90"/>
        </w:rPr>
        <w:t>$</w:t>
      </w:r>
      <w:r>
        <w:rPr>
          <w:spacing w:val="-32"/>
          <w:w w:val="90"/>
        </w:rPr>
        <w:t> </w:t>
      </w:r>
      <w:r>
        <w:rPr>
          <w:w w:val="90"/>
        </w:rPr>
        <w:t>hoffen</w:t>
      </w:r>
      <w:r>
        <w:rPr>
          <w:spacing w:val="-32"/>
          <w:w w:val="90"/>
        </w:rPr>
        <w:t> </w:t>
      </w:r>
      <w:r>
        <w:rPr>
          <w:w w:val="90"/>
        </w:rPr>
        <w:t>liessen?</w:t>
      </w:r>
      <w:r>
        <w:rPr>
          <w:spacing w:val="-32"/>
          <w:w w:val="90"/>
        </w:rPr>
        <w:t> </w:t>
      </w:r>
      <w:r>
        <w:rPr>
          <w:spacing w:val="-4"/>
          <w:w w:val="90"/>
        </w:rPr>
        <w:t>Twentieth</w:t>
      </w:r>
      <w:r>
        <w:rPr>
          <w:spacing w:val="-32"/>
          <w:w w:val="90"/>
        </w:rPr>
        <w:t> </w:t>
      </w:r>
      <w:r>
        <w:rPr>
          <w:w w:val="90"/>
        </w:rPr>
        <w:t>Cen- tury</w:t>
      </w:r>
      <w:r>
        <w:rPr>
          <w:spacing w:val="-40"/>
          <w:w w:val="90"/>
        </w:rPr>
        <w:t> </w:t>
      </w:r>
      <w:r>
        <w:rPr>
          <w:w w:val="90"/>
        </w:rPr>
        <w:t>Fund</w:t>
      </w:r>
      <w:r>
        <w:rPr>
          <w:color w:val="2E3092"/>
          <w:w w:val="90"/>
          <w:position w:val="9"/>
          <w:sz w:val="17"/>
        </w:rPr>
        <w:t>72</w:t>
      </w:r>
      <w:r>
        <w:rPr>
          <w:w w:val="90"/>
        </w:rPr>
        <w:t>?</w:t>
      </w:r>
      <w:r>
        <w:rPr>
          <w:spacing w:val="-40"/>
          <w:w w:val="90"/>
        </w:rPr>
        <w:t> </w:t>
      </w:r>
      <w:r>
        <w:rPr>
          <w:w w:val="90"/>
        </w:rPr>
        <w:t>Carnegie</w:t>
      </w:r>
      <w:r>
        <w:rPr>
          <w:spacing w:val="-40"/>
          <w:w w:val="90"/>
        </w:rPr>
        <w:t> </w:t>
      </w:r>
      <w:r>
        <w:rPr>
          <w:w w:val="90"/>
        </w:rPr>
        <w:t>Stiftung?</w:t>
      </w:r>
      <w:r>
        <w:rPr>
          <w:spacing w:val="-40"/>
          <w:w w:val="90"/>
        </w:rPr>
        <w:t> </w:t>
      </w:r>
      <w:hyperlink w:history="true" w:anchor="_bookmark1342">
        <w:r>
          <w:rPr>
            <w:color w:val="2E3092"/>
            <w:w w:val="90"/>
          </w:rPr>
          <w:t>National</w:t>
        </w:r>
        <w:r>
          <w:rPr>
            <w:color w:val="2E3092"/>
            <w:spacing w:val="-40"/>
            <w:w w:val="90"/>
          </w:rPr>
          <w:t> </w:t>
        </w:r>
        <w:r>
          <w:rPr>
            <w:color w:val="2E3092"/>
            <w:w w:val="90"/>
          </w:rPr>
          <w:t>Bureau</w:t>
        </w:r>
        <w:r>
          <w:rPr>
            <w:color w:val="2E3092"/>
            <w:spacing w:val="-40"/>
            <w:w w:val="90"/>
          </w:rPr>
          <w:t> </w:t>
        </w:r>
        <w:r>
          <w:rPr>
            <w:color w:val="2E3092"/>
            <w:w w:val="90"/>
          </w:rPr>
          <w:t>of</w:t>
        </w:r>
        <w:r>
          <w:rPr>
            <w:color w:val="2E3092"/>
            <w:spacing w:val="-40"/>
            <w:w w:val="90"/>
          </w:rPr>
          <w:t> </w:t>
        </w:r>
        <w:r>
          <w:rPr>
            <w:color w:val="2E3092"/>
            <w:w w:val="90"/>
          </w:rPr>
          <w:t>Economic</w:t>
        </w:r>
        <w:r>
          <w:rPr>
            <w:color w:val="2E3092"/>
            <w:spacing w:val="-40"/>
            <w:w w:val="90"/>
          </w:rPr>
          <w:t> </w:t>
        </w:r>
        <w:r>
          <w:rPr>
            <w:color w:val="2E3092"/>
            <w:w w:val="90"/>
          </w:rPr>
          <w:t>Research</w:t>
        </w:r>
      </w:hyperlink>
      <w:r>
        <w:rPr>
          <w:w w:val="90"/>
        </w:rPr>
        <w:t>?</w:t>
      </w:r>
      <w:r>
        <w:rPr>
          <w:spacing w:val="-40"/>
          <w:w w:val="90"/>
        </w:rPr>
        <w:t> </w:t>
      </w:r>
      <w:r>
        <w:rPr>
          <w:w w:val="90"/>
        </w:rPr>
        <w:t>Dann</w:t>
      </w:r>
      <w:r>
        <w:rPr>
          <w:spacing w:val="-40"/>
          <w:w w:val="90"/>
        </w:rPr>
        <w:t> </w:t>
      </w:r>
      <w:r>
        <w:rPr>
          <w:w w:val="90"/>
        </w:rPr>
        <w:t>schlag </w:t>
      </w:r>
      <w:r>
        <w:rPr>
          <w:w w:val="85"/>
        </w:rPr>
        <w:t>mich</w:t>
      </w:r>
      <w:r>
        <w:rPr>
          <w:spacing w:val="-9"/>
          <w:w w:val="85"/>
        </w:rPr>
        <w:t> </w:t>
      </w:r>
      <w:r>
        <w:rPr>
          <w:w w:val="85"/>
        </w:rPr>
        <w:t>vor,</w:t>
      </w:r>
      <w:r>
        <w:rPr>
          <w:spacing w:val="-9"/>
          <w:w w:val="85"/>
        </w:rPr>
        <w:t> </w:t>
      </w:r>
      <w:r>
        <w:rPr>
          <w:w w:val="85"/>
        </w:rPr>
        <w:t>oder</w:t>
      </w:r>
      <w:r>
        <w:rPr>
          <w:spacing w:val="-9"/>
          <w:w w:val="85"/>
        </w:rPr>
        <w:t> </w:t>
      </w:r>
      <w:r>
        <w:rPr>
          <w:w w:val="85"/>
        </w:rPr>
        <w:t>machs</w:t>
      </w:r>
      <w:r>
        <w:rPr>
          <w:spacing w:val="-9"/>
          <w:w w:val="85"/>
        </w:rPr>
        <w:t> </w:t>
      </w:r>
      <w:r>
        <w:rPr>
          <w:w w:val="85"/>
        </w:rPr>
        <w:t>über</w:t>
      </w:r>
      <w:r>
        <w:rPr>
          <w:spacing w:val="-9"/>
          <w:w w:val="85"/>
        </w:rPr>
        <w:t> </w:t>
      </w:r>
      <w:r>
        <w:rPr>
          <w:w w:val="85"/>
        </w:rPr>
        <w:t>Schumpeter.</w:t>
      </w:r>
      <w:r>
        <w:rPr>
          <w:spacing w:val="-9"/>
          <w:w w:val="85"/>
        </w:rPr>
        <w:t> </w:t>
      </w:r>
      <w:r>
        <w:rPr>
          <w:w w:val="85"/>
        </w:rPr>
        <w:t>Dass</w:t>
      </w:r>
      <w:r>
        <w:rPr>
          <w:spacing w:val="-9"/>
          <w:w w:val="85"/>
        </w:rPr>
        <w:t> </w:t>
      </w:r>
      <w:r>
        <w:rPr>
          <w:w w:val="85"/>
        </w:rPr>
        <w:t>was</w:t>
      </w:r>
      <w:r>
        <w:rPr>
          <w:spacing w:val="-9"/>
          <w:w w:val="85"/>
        </w:rPr>
        <w:t> </w:t>
      </w:r>
      <w:r>
        <w:rPr>
          <w:w w:val="85"/>
        </w:rPr>
        <w:t>Gutes</w:t>
      </w:r>
      <w:r>
        <w:rPr>
          <w:spacing w:val="-9"/>
          <w:w w:val="85"/>
        </w:rPr>
        <w:t> </w:t>
      </w:r>
      <w:r>
        <w:rPr>
          <w:w w:val="85"/>
        </w:rPr>
        <w:t>dabei</w:t>
      </w:r>
      <w:r>
        <w:rPr>
          <w:spacing w:val="-9"/>
          <w:w w:val="85"/>
        </w:rPr>
        <w:t> </w:t>
      </w:r>
      <w:r>
        <w:rPr>
          <w:w w:val="85"/>
        </w:rPr>
        <w:t>rauskommt,</w:t>
      </w:r>
      <w:r>
        <w:rPr>
          <w:spacing w:val="-9"/>
          <w:w w:val="85"/>
        </w:rPr>
        <w:t> </w:t>
      </w:r>
      <w:r>
        <w:rPr>
          <w:w w:val="85"/>
        </w:rPr>
        <w:t>dafür</w:t>
      </w:r>
      <w:r>
        <w:rPr>
          <w:spacing w:val="-9"/>
          <w:w w:val="85"/>
        </w:rPr>
        <w:t> </w:t>
      </w:r>
      <w:r>
        <w:rPr>
          <w:w w:val="85"/>
        </w:rPr>
        <w:t>bürgt schon</w:t>
      </w:r>
      <w:r>
        <w:rPr>
          <w:spacing w:val="-10"/>
          <w:w w:val="85"/>
        </w:rPr>
        <w:t> </w:t>
      </w:r>
      <w:r>
        <w:rPr>
          <w:w w:val="85"/>
        </w:rPr>
        <w:t>die</w:t>
      </w:r>
      <w:r>
        <w:rPr>
          <w:spacing w:val="-10"/>
          <w:w w:val="85"/>
        </w:rPr>
        <w:t> </w:t>
      </w:r>
      <w:r>
        <w:rPr>
          <w:w w:val="85"/>
        </w:rPr>
        <w:t>seit</w:t>
      </w:r>
      <w:r>
        <w:rPr>
          <w:spacing w:val="-10"/>
          <w:w w:val="85"/>
        </w:rPr>
        <w:t> </w:t>
      </w:r>
      <w:r>
        <w:rPr>
          <w:w w:val="85"/>
        </w:rPr>
        <w:t>4</w:t>
      </w:r>
      <w:r>
        <w:rPr>
          <w:spacing w:val="-10"/>
          <w:w w:val="85"/>
        </w:rPr>
        <w:t> </w:t>
      </w:r>
      <w:r>
        <w:rPr>
          <w:w w:val="85"/>
        </w:rPr>
        <w:t>Jahren</w:t>
      </w:r>
      <w:r>
        <w:rPr>
          <w:spacing w:val="-10"/>
          <w:w w:val="85"/>
        </w:rPr>
        <w:t> </w:t>
      </w:r>
      <w:r>
        <w:rPr>
          <w:w w:val="85"/>
        </w:rPr>
        <w:t>aufgestaute</w:t>
      </w:r>
      <w:r>
        <w:rPr>
          <w:spacing w:val="-10"/>
          <w:w w:val="85"/>
        </w:rPr>
        <w:t> </w:t>
      </w:r>
      <w:r>
        <w:rPr>
          <w:w w:val="85"/>
        </w:rPr>
        <w:t>Schaffenslust</w:t>
      </w:r>
      <w:r>
        <w:rPr>
          <w:spacing w:val="-10"/>
          <w:w w:val="85"/>
        </w:rPr>
        <w:t> </w:t>
      </w:r>
      <w:r>
        <w:rPr>
          <w:w w:val="85"/>
        </w:rPr>
        <w:t>(dank</w:t>
      </w:r>
      <w:r>
        <w:rPr>
          <w:spacing w:val="-10"/>
          <w:w w:val="85"/>
        </w:rPr>
        <w:t> </w:t>
      </w:r>
      <w:r>
        <w:rPr>
          <w:w w:val="85"/>
        </w:rPr>
        <w:t>dieser</w:t>
      </w:r>
      <w:r>
        <w:rPr>
          <w:spacing w:val="-10"/>
          <w:w w:val="85"/>
        </w:rPr>
        <w:t> </w:t>
      </w:r>
      <w:r>
        <w:rPr>
          <w:w w:val="85"/>
        </w:rPr>
        <w:t>Institutsintriguen</w:t>
      </w:r>
      <w:r>
        <w:rPr>
          <w:spacing w:val="-10"/>
          <w:w w:val="85"/>
        </w:rPr>
        <w:t> </w:t>
      </w:r>
      <w:r>
        <w:rPr>
          <w:w w:val="85"/>
        </w:rPr>
        <w:t>(?)</w:t>
      </w:r>
      <w:r>
        <w:rPr>
          <w:spacing w:val="-10"/>
          <w:w w:val="85"/>
        </w:rPr>
        <w:t> </w:t>
      </w:r>
      <w:r>
        <w:rPr>
          <w:w w:val="85"/>
        </w:rPr>
        <w:t>sind von</w:t>
      </w:r>
      <w:r>
        <w:rPr>
          <w:spacing w:val="-16"/>
          <w:w w:val="85"/>
        </w:rPr>
        <w:t> </w:t>
      </w:r>
      <w:r>
        <w:rPr>
          <w:w w:val="85"/>
        </w:rPr>
        <w:t>mir</w:t>
      </w:r>
      <w:r>
        <w:rPr>
          <w:spacing w:val="-15"/>
          <w:w w:val="85"/>
        </w:rPr>
        <w:t> </w:t>
      </w:r>
      <w:r>
        <w:rPr>
          <w:w w:val="85"/>
        </w:rPr>
        <w:t>in</w:t>
      </w:r>
      <w:r>
        <w:rPr>
          <w:spacing w:val="-16"/>
          <w:w w:val="85"/>
        </w:rPr>
        <w:t> </w:t>
      </w:r>
      <w:r>
        <w:rPr>
          <w:w w:val="85"/>
        </w:rPr>
        <w:t>dieser</w:t>
      </w:r>
      <w:r>
        <w:rPr>
          <w:spacing w:val="-15"/>
          <w:w w:val="85"/>
        </w:rPr>
        <w:t> </w:t>
      </w:r>
      <w:r>
        <w:rPr>
          <w:w w:val="85"/>
        </w:rPr>
        <w:t>ganzen</w:t>
      </w:r>
      <w:r>
        <w:rPr>
          <w:spacing w:val="-16"/>
          <w:w w:val="85"/>
        </w:rPr>
        <w:t> </w:t>
      </w:r>
      <w:r>
        <w:rPr>
          <w:w w:val="85"/>
        </w:rPr>
        <w:t>Zeit</w:t>
      </w:r>
      <w:r>
        <w:rPr>
          <w:spacing w:val="-15"/>
          <w:w w:val="85"/>
        </w:rPr>
        <w:t> </w:t>
      </w:r>
      <w:r>
        <w:rPr>
          <w:w w:val="85"/>
        </w:rPr>
        <w:t>höchstens</w:t>
      </w:r>
      <w:r>
        <w:rPr>
          <w:spacing w:val="-16"/>
          <w:w w:val="85"/>
        </w:rPr>
        <w:t> </w:t>
      </w:r>
      <w:r>
        <w:rPr>
          <w:w w:val="85"/>
        </w:rPr>
        <w:t>10</w:t>
      </w:r>
      <w:r>
        <w:rPr>
          <w:spacing w:val="-15"/>
          <w:w w:val="85"/>
        </w:rPr>
        <w:t> </w:t>
      </w:r>
      <w:r>
        <w:rPr>
          <w:w w:val="85"/>
        </w:rPr>
        <w:t>Blatt</w:t>
      </w:r>
      <w:r>
        <w:rPr>
          <w:spacing w:val="-16"/>
          <w:w w:val="85"/>
        </w:rPr>
        <w:t> </w:t>
      </w:r>
      <w:r>
        <w:rPr>
          <w:w w:val="85"/>
        </w:rPr>
        <w:t>dienstlich</w:t>
      </w:r>
      <w:r>
        <w:rPr>
          <w:spacing w:val="-15"/>
          <w:w w:val="85"/>
        </w:rPr>
        <w:t> </w:t>
      </w:r>
      <w:r>
        <w:rPr>
          <w:w w:val="85"/>
        </w:rPr>
        <w:t>hinausgegangen,</w:t>
      </w:r>
      <w:r>
        <w:rPr>
          <w:spacing w:val="-16"/>
          <w:w w:val="85"/>
        </w:rPr>
        <w:t> </w:t>
      </w:r>
      <w:r>
        <w:rPr>
          <w:w w:val="85"/>
        </w:rPr>
        <w:t>von</w:t>
      </w:r>
      <w:r>
        <w:rPr>
          <w:spacing w:val="-15"/>
          <w:w w:val="85"/>
        </w:rPr>
        <w:t> </w:t>
      </w:r>
      <w:r>
        <w:rPr>
          <w:w w:val="85"/>
        </w:rPr>
        <w:t>nur</w:t>
      </w:r>
      <w:r>
        <w:rPr>
          <w:spacing w:val="-16"/>
          <w:w w:val="85"/>
        </w:rPr>
        <w:t> </w:t>
      </w:r>
      <w:r>
        <w:rPr>
          <w:w w:val="85"/>
        </w:rPr>
        <w:t>(ei- ner?) Systematik des Wirtschaftslebens abgesehen—als Sabotage befriedigend, in An- betracht der vielen vertrödelten Zeit aber höchst ärgerlich). Aeusserstenfalls, wie</w:t>
      </w:r>
      <w:r>
        <w:rPr>
          <w:spacing w:val="-12"/>
          <w:w w:val="85"/>
        </w:rPr>
        <w:t> </w:t>
      </w:r>
      <w:r>
        <w:rPr>
          <w:w w:val="85"/>
        </w:rPr>
        <w:t>hoch </w:t>
      </w:r>
      <w:r>
        <w:rPr>
          <w:w w:val="90"/>
        </w:rPr>
        <w:t>ist</w:t>
      </w:r>
      <w:r>
        <w:rPr>
          <w:spacing w:val="-31"/>
          <w:w w:val="90"/>
        </w:rPr>
        <w:t> </w:t>
      </w:r>
      <w:r>
        <w:rPr>
          <w:w w:val="90"/>
        </w:rPr>
        <w:t>jetzt</w:t>
      </w:r>
      <w:r>
        <w:rPr>
          <w:spacing w:val="-31"/>
          <w:w w:val="90"/>
        </w:rPr>
        <w:t> </w:t>
      </w:r>
      <w:r>
        <w:rPr>
          <w:w w:val="90"/>
        </w:rPr>
        <w:t>der</w:t>
      </w:r>
      <w:r>
        <w:rPr>
          <w:spacing w:val="-31"/>
          <w:w w:val="90"/>
        </w:rPr>
        <w:t> </w:t>
      </w:r>
      <w:r>
        <w:rPr>
          <w:w w:val="90"/>
        </w:rPr>
        <w:t>Betrag,</w:t>
      </w:r>
      <w:r>
        <w:rPr>
          <w:spacing w:val="-31"/>
          <w:w w:val="90"/>
        </w:rPr>
        <w:t> </w:t>
      </w:r>
      <w:r>
        <w:rPr>
          <w:w w:val="90"/>
        </w:rPr>
        <w:t>den</w:t>
      </w:r>
      <w:r>
        <w:rPr>
          <w:spacing w:val="-31"/>
          <w:w w:val="90"/>
        </w:rPr>
        <w:t> </w:t>
      </w:r>
      <w:r>
        <w:rPr>
          <w:w w:val="90"/>
        </w:rPr>
        <w:t>Du</w:t>
      </w:r>
      <w:r>
        <w:rPr>
          <w:spacing w:val="-31"/>
          <w:w w:val="90"/>
        </w:rPr>
        <w:t> </w:t>
      </w:r>
      <w:r>
        <w:rPr>
          <w:w w:val="90"/>
        </w:rPr>
        <w:t>mir</w:t>
      </w:r>
      <w:r>
        <w:rPr>
          <w:spacing w:val="-31"/>
          <w:w w:val="90"/>
        </w:rPr>
        <w:t> </w:t>
      </w:r>
      <w:r>
        <w:rPr>
          <w:w w:val="90"/>
        </w:rPr>
        <w:t>pumpen</w:t>
      </w:r>
      <w:r>
        <w:rPr>
          <w:spacing w:val="-31"/>
          <w:w w:val="90"/>
        </w:rPr>
        <w:t> </w:t>
      </w:r>
      <w:r>
        <w:rPr>
          <w:w w:val="90"/>
        </w:rPr>
        <w:t>könntest?</w:t>
      </w:r>
      <w:r>
        <w:rPr>
          <w:spacing w:val="-31"/>
          <w:w w:val="90"/>
        </w:rPr>
        <w:t> </w:t>
      </w:r>
      <w:r>
        <w:rPr>
          <w:w w:val="90"/>
        </w:rPr>
        <w:t>Es</w:t>
      </w:r>
      <w:r>
        <w:rPr>
          <w:spacing w:val="-31"/>
          <w:w w:val="90"/>
        </w:rPr>
        <w:t> </w:t>
      </w:r>
      <w:r>
        <w:rPr>
          <w:w w:val="90"/>
        </w:rPr>
        <w:t>scheint,</w:t>
      </w:r>
      <w:r>
        <w:rPr>
          <w:spacing w:val="-31"/>
          <w:w w:val="90"/>
        </w:rPr>
        <w:t> </w:t>
      </w:r>
      <w:r>
        <w:rPr>
          <w:w w:val="90"/>
        </w:rPr>
        <w:t>dass</w:t>
      </w:r>
      <w:r>
        <w:rPr>
          <w:spacing w:val="-31"/>
          <w:w w:val="90"/>
        </w:rPr>
        <w:t> </w:t>
      </w:r>
      <w:r>
        <w:rPr>
          <w:w w:val="90"/>
        </w:rPr>
        <w:t>es</w:t>
      </w:r>
      <w:r>
        <w:rPr>
          <w:spacing w:val="-31"/>
          <w:w w:val="90"/>
        </w:rPr>
        <w:t> </w:t>
      </w:r>
      <w:r>
        <w:rPr>
          <w:w w:val="90"/>
        </w:rPr>
        <w:t>uns</w:t>
      </w:r>
      <w:r>
        <w:rPr>
          <w:spacing w:val="-31"/>
          <w:w w:val="90"/>
        </w:rPr>
        <w:t> </w:t>
      </w:r>
      <w:r>
        <w:rPr>
          <w:w w:val="90"/>
        </w:rPr>
        <w:t>jetzt</w:t>
      </w:r>
      <w:r>
        <w:rPr>
          <w:spacing w:val="-31"/>
          <w:w w:val="90"/>
        </w:rPr>
        <w:t> </w:t>
      </w:r>
      <w:r>
        <w:rPr>
          <w:w w:val="90"/>
        </w:rPr>
        <w:t>von</w:t>
      </w:r>
      <w:r>
        <w:rPr>
          <w:spacing w:val="-31"/>
          <w:w w:val="90"/>
        </w:rPr>
        <w:t> </w:t>
      </w:r>
      <w:r>
        <w:rPr>
          <w:w w:val="90"/>
        </w:rPr>
        <w:t>den </w:t>
      </w:r>
      <w:r>
        <w:rPr>
          <w:w w:val="85"/>
        </w:rPr>
        <w:t>Alliierten verboten ist, ausländisches Geld zu besitzen, so dass mir ein Darlehen</w:t>
      </w:r>
      <w:r>
        <w:rPr>
          <w:spacing w:val="-26"/>
          <w:w w:val="85"/>
        </w:rPr>
        <w:t> </w:t>
      </w:r>
      <w:r>
        <w:rPr>
          <w:w w:val="85"/>
        </w:rPr>
        <w:t>leider </w:t>
      </w:r>
      <w:r>
        <w:rPr>
          <w:w w:val="90"/>
        </w:rPr>
        <w:t>nur</w:t>
      </w:r>
      <w:r>
        <w:rPr>
          <w:spacing w:val="-36"/>
          <w:w w:val="90"/>
        </w:rPr>
        <w:t> </w:t>
      </w:r>
      <w:r>
        <w:rPr>
          <w:w w:val="90"/>
        </w:rPr>
        <w:t>in</w:t>
      </w:r>
      <w:r>
        <w:rPr>
          <w:spacing w:val="-36"/>
          <w:w w:val="90"/>
        </w:rPr>
        <w:t> </w:t>
      </w:r>
      <w:r>
        <w:rPr>
          <w:w w:val="90"/>
        </w:rPr>
        <w:t>Mark</w:t>
      </w:r>
      <w:r>
        <w:rPr>
          <w:spacing w:val="-36"/>
          <w:w w:val="90"/>
        </w:rPr>
        <w:t> </w:t>
      </w:r>
      <w:r>
        <w:rPr>
          <w:w w:val="90"/>
        </w:rPr>
        <w:t>ausgezahlt</w:t>
      </w:r>
      <w:r>
        <w:rPr>
          <w:spacing w:val="-36"/>
          <w:w w:val="90"/>
        </w:rPr>
        <w:t> </w:t>
      </w:r>
      <w:r>
        <w:rPr>
          <w:w w:val="90"/>
        </w:rPr>
        <w:t>würde.</w:t>
      </w:r>
      <w:r>
        <w:rPr>
          <w:spacing w:val="-36"/>
          <w:w w:val="90"/>
        </w:rPr>
        <w:t> </w:t>
      </w:r>
      <w:r>
        <w:rPr>
          <w:w w:val="90"/>
        </w:rPr>
        <w:t>Das</w:t>
      </w:r>
      <w:r>
        <w:rPr>
          <w:spacing w:val="-36"/>
          <w:w w:val="90"/>
        </w:rPr>
        <w:t> </w:t>
      </w:r>
      <w:r>
        <w:rPr>
          <w:w w:val="90"/>
        </w:rPr>
        <w:t>möchte</w:t>
      </w:r>
      <w:r>
        <w:rPr>
          <w:spacing w:val="-36"/>
          <w:w w:val="90"/>
        </w:rPr>
        <w:t> </w:t>
      </w:r>
      <w:r>
        <w:rPr>
          <w:w w:val="90"/>
        </w:rPr>
        <w:t>ich</w:t>
      </w:r>
      <w:r>
        <w:rPr>
          <w:spacing w:val="-36"/>
          <w:w w:val="90"/>
        </w:rPr>
        <w:t> </w:t>
      </w:r>
      <w:r>
        <w:rPr>
          <w:w w:val="90"/>
        </w:rPr>
        <w:t>nur</w:t>
      </w:r>
      <w:r>
        <w:rPr>
          <w:spacing w:val="-36"/>
          <w:w w:val="90"/>
        </w:rPr>
        <w:t> </w:t>
      </w:r>
      <w:r>
        <w:rPr>
          <w:w w:val="90"/>
        </w:rPr>
        <w:t>im</w:t>
      </w:r>
      <w:r>
        <w:rPr>
          <w:spacing w:val="-36"/>
          <w:w w:val="90"/>
        </w:rPr>
        <w:t> </w:t>
      </w:r>
      <w:r>
        <w:rPr>
          <w:w w:val="90"/>
        </w:rPr>
        <w:t>äussersten</w:t>
      </w:r>
      <w:r>
        <w:rPr>
          <w:spacing w:val="-36"/>
          <w:w w:val="90"/>
        </w:rPr>
        <w:t> </w:t>
      </w:r>
      <w:r>
        <w:rPr>
          <w:w w:val="90"/>
        </w:rPr>
        <w:t>Notfall.</w:t>
      </w:r>
    </w:p>
    <w:p>
      <w:pPr>
        <w:pStyle w:val="BodyText"/>
        <w:spacing w:line="288" w:lineRule="exact" w:before="23"/>
        <w:ind w:left="118" w:right="2208" w:firstLine="351"/>
        <w:jc w:val="both"/>
      </w:pPr>
      <w:r>
        <w:rPr>
          <w:w w:val="85"/>
        </w:rPr>
        <w:t>Wird</w:t>
      </w:r>
      <w:r>
        <w:rPr>
          <w:spacing w:val="-19"/>
          <w:w w:val="85"/>
        </w:rPr>
        <w:t> </w:t>
      </w:r>
      <w:r>
        <w:rPr>
          <w:w w:val="85"/>
        </w:rPr>
        <w:t>sein,</w:t>
      </w:r>
      <w:r>
        <w:rPr>
          <w:spacing w:val="-20"/>
          <w:w w:val="85"/>
        </w:rPr>
        <w:t> </w:t>
      </w:r>
      <w:r>
        <w:rPr>
          <w:w w:val="85"/>
        </w:rPr>
        <w:t>dass</w:t>
      </w:r>
      <w:r>
        <w:rPr>
          <w:spacing w:val="-19"/>
          <w:w w:val="85"/>
        </w:rPr>
        <w:t> </w:t>
      </w:r>
      <w:r>
        <w:rPr>
          <w:w w:val="85"/>
        </w:rPr>
        <w:t>es</w:t>
      </w:r>
      <w:r>
        <w:rPr>
          <w:spacing w:val="-19"/>
          <w:w w:val="85"/>
        </w:rPr>
        <w:t> </w:t>
      </w:r>
      <w:r>
        <w:rPr>
          <w:w w:val="85"/>
        </w:rPr>
        <w:t>vielen</w:t>
      </w:r>
      <w:r>
        <w:rPr>
          <w:spacing w:val="-20"/>
          <w:w w:val="85"/>
        </w:rPr>
        <w:t> </w:t>
      </w:r>
      <w:r>
        <w:rPr>
          <w:w w:val="85"/>
        </w:rPr>
        <w:t>an</w:t>
      </w:r>
      <w:r>
        <w:rPr>
          <w:spacing w:val="-19"/>
          <w:w w:val="85"/>
        </w:rPr>
        <w:t> </w:t>
      </w:r>
      <w:r>
        <w:rPr>
          <w:w w:val="85"/>
        </w:rPr>
        <w:t>Zivilkourage</w:t>
      </w:r>
      <w:r>
        <w:rPr>
          <w:spacing w:val="-19"/>
          <w:w w:val="85"/>
        </w:rPr>
        <w:t> </w:t>
      </w:r>
      <w:r>
        <w:rPr>
          <w:w w:val="85"/>
        </w:rPr>
        <w:t>fehlt,</w:t>
      </w:r>
      <w:r>
        <w:rPr>
          <w:spacing w:val="-19"/>
          <w:w w:val="85"/>
        </w:rPr>
        <w:t> </w:t>
      </w:r>
      <w:r>
        <w:rPr>
          <w:w w:val="85"/>
        </w:rPr>
        <w:t>um</w:t>
      </w:r>
      <w:r>
        <w:rPr>
          <w:spacing w:val="-20"/>
          <w:w w:val="85"/>
        </w:rPr>
        <w:t> </w:t>
      </w:r>
      <w:r>
        <w:rPr>
          <w:w w:val="85"/>
        </w:rPr>
        <w:t>so</w:t>
      </w:r>
      <w:r>
        <w:rPr>
          <w:spacing w:val="-19"/>
          <w:w w:val="85"/>
        </w:rPr>
        <w:t> </w:t>
      </w:r>
      <w:r>
        <w:rPr>
          <w:w w:val="85"/>
        </w:rPr>
        <w:t>einem</w:t>
      </w:r>
      <w:r>
        <w:rPr>
          <w:spacing w:val="-19"/>
          <w:w w:val="85"/>
        </w:rPr>
        <w:t> </w:t>
      </w:r>
      <w:r>
        <w:rPr>
          <w:w w:val="85"/>
        </w:rPr>
        <w:t>“verdammt</w:t>
      </w:r>
      <w:r>
        <w:rPr>
          <w:spacing w:val="-20"/>
          <w:w w:val="85"/>
        </w:rPr>
        <w:t> </w:t>
      </w:r>
      <w:r>
        <w:rPr>
          <w:w w:val="85"/>
        </w:rPr>
        <w:t>Deutschen” </w:t>
      </w:r>
      <w:r>
        <w:rPr>
          <w:w w:val="90"/>
        </w:rPr>
        <w:t>zu</w:t>
      </w:r>
      <w:r>
        <w:rPr>
          <w:spacing w:val="-20"/>
          <w:w w:val="90"/>
        </w:rPr>
        <w:t> </w:t>
      </w:r>
      <w:r>
        <w:rPr>
          <w:w w:val="90"/>
        </w:rPr>
        <w:t>helfen.</w:t>
      </w:r>
      <w:r>
        <w:rPr>
          <w:spacing w:val="-20"/>
          <w:w w:val="90"/>
        </w:rPr>
        <w:t> </w:t>
      </w:r>
      <w:r>
        <w:rPr>
          <w:w w:val="90"/>
        </w:rPr>
        <w:t>Jedoch:</w:t>
      </w:r>
      <w:r>
        <w:rPr>
          <w:spacing w:val="-20"/>
          <w:w w:val="90"/>
        </w:rPr>
        <w:t> </w:t>
      </w:r>
      <w:r>
        <w:rPr>
          <w:w w:val="90"/>
        </w:rPr>
        <w:t>ich</w:t>
      </w:r>
      <w:r>
        <w:rPr>
          <w:spacing w:val="-20"/>
          <w:w w:val="90"/>
        </w:rPr>
        <w:t> </w:t>
      </w:r>
      <w:r>
        <w:rPr>
          <w:w w:val="90"/>
        </w:rPr>
        <w:t>habe</w:t>
      </w:r>
      <w:r>
        <w:rPr>
          <w:spacing w:val="-20"/>
          <w:w w:val="90"/>
        </w:rPr>
        <w:t> </w:t>
      </w:r>
      <w:r>
        <w:rPr>
          <w:w w:val="90"/>
        </w:rPr>
        <w:t>mich</w:t>
      </w:r>
      <w:r>
        <w:rPr>
          <w:spacing w:val="-20"/>
          <w:w w:val="90"/>
        </w:rPr>
        <w:t> </w:t>
      </w:r>
      <w:r>
        <w:rPr>
          <w:w w:val="90"/>
        </w:rPr>
        <w:t>niemals</w:t>
      </w:r>
      <w:r>
        <w:rPr>
          <w:spacing w:val="-20"/>
          <w:w w:val="90"/>
        </w:rPr>
        <w:t> </w:t>
      </w:r>
      <w:r>
        <w:rPr>
          <w:w w:val="90"/>
        </w:rPr>
        <w:t>im</w:t>
      </w:r>
      <w:r>
        <w:rPr>
          <w:spacing w:val="-20"/>
          <w:w w:val="90"/>
        </w:rPr>
        <w:t> </w:t>
      </w:r>
      <w:r>
        <w:rPr>
          <w:w w:val="90"/>
        </w:rPr>
        <w:t>Kriegszustand</w:t>
      </w:r>
      <w:r>
        <w:rPr>
          <w:spacing w:val="-20"/>
          <w:w w:val="90"/>
        </w:rPr>
        <w:t> </w:t>
      </w:r>
      <w:r>
        <w:rPr>
          <w:w w:val="90"/>
        </w:rPr>
        <w:t>mit</w:t>
      </w:r>
      <w:r>
        <w:rPr>
          <w:spacing w:val="-20"/>
          <w:w w:val="90"/>
        </w:rPr>
        <w:t> </w:t>
      </w:r>
      <w:r>
        <w:rPr>
          <w:w w:val="90"/>
        </w:rPr>
        <w:t>den</w:t>
      </w:r>
      <w:r>
        <w:rPr>
          <w:spacing w:val="-20"/>
          <w:w w:val="90"/>
        </w:rPr>
        <w:t> </w:t>
      </w:r>
      <w:r>
        <w:rPr>
          <w:w w:val="90"/>
        </w:rPr>
        <w:t>USA</w:t>
      </w:r>
      <w:r>
        <w:rPr>
          <w:spacing w:val="-20"/>
          <w:w w:val="90"/>
        </w:rPr>
        <w:t> </w:t>
      </w:r>
      <w:r>
        <w:rPr>
          <w:w w:val="90"/>
        </w:rPr>
        <w:t>gefühlt,</w:t>
      </w:r>
      <w:r>
        <w:rPr>
          <w:spacing w:val="-20"/>
          <w:w w:val="90"/>
        </w:rPr>
        <w:t> </w:t>
      </w:r>
      <w:r>
        <w:rPr>
          <w:w w:val="90"/>
        </w:rPr>
        <w:t>im Kriegszustand</w:t>
      </w:r>
      <w:r>
        <w:rPr>
          <w:spacing w:val="-30"/>
          <w:w w:val="90"/>
        </w:rPr>
        <w:t> </w:t>
      </w:r>
      <w:r>
        <w:rPr>
          <w:w w:val="90"/>
        </w:rPr>
        <w:t>mit</w:t>
      </w:r>
      <w:r>
        <w:rPr>
          <w:spacing w:val="-30"/>
          <w:w w:val="90"/>
        </w:rPr>
        <w:t> </w:t>
      </w:r>
      <w:r>
        <w:rPr>
          <w:w w:val="90"/>
        </w:rPr>
        <w:t>Hitler</w:t>
      </w:r>
      <w:r>
        <w:rPr>
          <w:spacing w:val="-30"/>
          <w:w w:val="90"/>
        </w:rPr>
        <w:t> </w:t>
      </w:r>
      <w:r>
        <w:rPr>
          <w:w w:val="90"/>
        </w:rPr>
        <w:t>schon</w:t>
      </w:r>
      <w:r>
        <w:rPr>
          <w:spacing w:val="-30"/>
          <w:w w:val="90"/>
        </w:rPr>
        <w:t> </w:t>
      </w:r>
      <w:r>
        <w:rPr>
          <w:w w:val="90"/>
        </w:rPr>
        <w:t>seit</w:t>
      </w:r>
      <w:r>
        <w:rPr>
          <w:spacing w:val="-30"/>
          <w:w w:val="90"/>
        </w:rPr>
        <w:t> </w:t>
      </w:r>
      <w:r>
        <w:rPr>
          <w:w w:val="90"/>
        </w:rPr>
        <w:t>1933,</w:t>
      </w:r>
      <w:r>
        <w:rPr>
          <w:spacing w:val="-30"/>
          <w:w w:val="90"/>
        </w:rPr>
        <w:t> </w:t>
      </w:r>
      <w:r>
        <w:rPr>
          <w:w w:val="90"/>
        </w:rPr>
        <w:t>nicht</w:t>
      </w:r>
      <w:r>
        <w:rPr>
          <w:spacing w:val="-30"/>
          <w:w w:val="90"/>
        </w:rPr>
        <w:t> </w:t>
      </w:r>
      <w:r>
        <w:rPr>
          <w:w w:val="90"/>
        </w:rPr>
        <w:t>erst</w:t>
      </w:r>
      <w:r>
        <w:rPr>
          <w:spacing w:val="-30"/>
          <w:w w:val="90"/>
        </w:rPr>
        <w:t> </w:t>
      </w:r>
      <w:r>
        <w:rPr>
          <w:w w:val="90"/>
        </w:rPr>
        <w:t>seit</w:t>
      </w:r>
      <w:r>
        <w:rPr>
          <w:spacing w:val="-30"/>
          <w:w w:val="90"/>
        </w:rPr>
        <w:t> </w:t>
      </w:r>
      <w:r>
        <w:rPr>
          <w:w w:val="90"/>
        </w:rPr>
        <w:t>1941!</w:t>
      </w:r>
      <w:r>
        <w:rPr>
          <w:spacing w:val="-30"/>
          <w:w w:val="90"/>
        </w:rPr>
        <w:t> </w:t>
      </w:r>
      <w:r>
        <w:rPr>
          <w:w w:val="90"/>
        </w:rPr>
        <w:t>Dass</w:t>
      </w:r>
      <w:r>
        <w:rPr>
          <w:spacing w:val="-30"/>
          <w:w w:val="90"/>
        </w:rPr>
        <w:t> </w:t>
      </w:r>
      <w:r>
        <w:rPr>
          <w:w w:val="90"/>
        </w:rPr>
        <w:t>noch</w:t>
      </w:r>
      <w:r>
        <w:rPr>
          <w:spacing w:val="-30"/>
          <w:w w:val="90"/>
        </w:rPr>
        <w:t> </w:t>
      </w:r>
      <w:r>
        <w:rPr>
          <w:w w:val="90"/>
        </w:rPr>
        <w:t>Stuttgart</w:t>
      </w:r>
      <w:r>
        <w:rPr>
          <w:spacing w:val="-30"/>
          <w:w w:val="90"/>
        </w:rPr>
        <w:t> </w:t>
      </w:r>
      <w:r>
        <w:rPr>
          <w:w w:val="90"/>
        </w:rPr>
        <w:t>und Dresden</w:t>
      </w:r>
      <w:r>
        <w:rPr>
          <w:spacing w:val="-24"/>
          <w:w w:val="90"/>
        </w:rPr>
        <w:t> </w:t>
      </w:r>
      <w:r>
        <w:rPr>
          <w:w w:val="90"/>
        </w:rPr>
        <w:t>durch—milde</w:t>
      </w:r>
      <w:r>
        <w:rPr>
          <w:spacing w:val="-24"/>
          <w:w w:val="90"/>
        </w:rPr>
        <w:t> </w:t>
      </w:r>
      <w:r>
        <w:rPr>
          <w:w w:val="90"/>
        </w:rPr>
        <w:t>gesagt—[</w:t>
      </w:r>
      <w:r>
        <w:rPr>
          <w:rFonts w:ascii="Lucida Console" w:hAnsi="Lucida Console"/>
          <w:w w:val="90"/>
          <w:sz w:val="20"/>
        </w:rPr>
        <w:t>unlesbar</w:t>
      </w:r>
      <w:r>
        <w:rPr>
          <w:w w:val="90"/>
        </w:rPr>
        <w:t>]</w:t>
      </w:r>
      <w:r>
        <w:rPr>
          <w:spacing w:val="-24"/>
          <w:w w:val="90"/>
        </w:rPr>
        <w:t> </w:t>
      </w:r>
      <w:r>
        <w:rPr>
          <w:w w:val="90"/>
        </w:rPr>
        <w:t>steht</w:t>
      </w:r>
      <w:r>
        <w:rPr>
          <w:spacing w:val="-24"/>
          <w:w w:val="90"/>
        </w:rPr>
        <w:t> </w:t>
      </w:r>
      <w:r>
        <w:rPr>
          <w:w w:val="90"/>
        </w:rPr>
        <w:t>auf</w:t>
      </w:r>
      <w:r>
        <w:rPr>
          <w:spacing w:val="-24"/>
          <w:w w:val="90"/>
        </w:rPr>
        <w:t> </w:t>
      </w:r>
      <w:r>
        <w:rPr>
          <w:w w:val="90"/>
        </w:rPr>
        <w:t>einem</w:t>
      </w:r>
      <w:r>
        <w:rPr>
          <w:spacing w:val="-24"/>
          <w:w w:val="90"/>
        </w:rPr>
        <w:t> </w:t>
      </w:r>
      <w:r>
        <w:rPr>
          <w:w w:val="90"/>
        </w:rPr>
        <w:t>anderen</w:t>
      </w:r>
      <w:r>
        <w:rPr>
          <w:spacing w:val="-24"/>
          <w:w w:val="90"/>
        </w:rPr>
        <w:t> </w:t>
      </w:r>
      <w:r>
        <w:rPr>
          <w:w w:val="90"/>
        </w:rPr>
        <w:t>Blatt.</w:t>
      </w:r>
    </w:p>
    <w:p>
      <w:pPr>
        <w:pStyle w:val="BodyText"/>
        <w:spacing w:line="288" w:lineRule="exact" w:before="23"/>
        <w:ind w:left="118" w:right="2208" w:firstLine="351"/>
        <w:jc w:val="both"/>
      </w:pPr>
      <w:r>
        <w:rPr>
          <w:w w:val="90"/>
        </w:rPr>
        <w:t>Aber</w:t>
      </w:r>
      <w:r>
        <w:rPr>
          <w:spacing w:val="-18"/>
          <w:w w:val="90"/>
        </w:rPr>
        <w:t> </w:t>
      </w:r>
      <w:r>
        <w:rPr>
          <w:w w:val="90"/>
        </w:rPr>
        <w:t>jedenfalls</w:t>
      </w:r>
      <w:r>
        <w:rPr>
          <w:spacing w:val="-18"/>
          <w:w w:val="90"/>
        </w:rPr>
        <w:t> </w:t>
      </w:r>
      <w:r>
        <w:rPr>
          <w:w w:val="90"/>
        </w:rPr>
        <w:t>bin</w:t>
      </w:r>
      <w:r>
        <w:rPr>
          <w:spacing w:val="-18"/>
          <w:w w:val="90"/>
        </w:rPr>
        <w:t> </w:t>
      </w:r>
      <w:r>
        <w:rPr>
          <w:w w:val="90"/>
        </w:rPr>
        <w:t>ich</w:t>
      </w:r>
      <w:r>
        <w:rPr>
          <w:spacing w:val="-18"/>
          <w:w w:val="90"/>
        </w:rPr>
        <w:t> </w:t>
      </w:r>
      <w:r>
        <w:rPr>
          <w:w w:val="90"/>
        </w:rPr>
        <w:t>keinen</w:t>
      </w:r>
      <w:r>
        <w:rPr>
          <w:spacing w:val="-18"/>
          <w:w w:val="90"/>
        </w:rPr>
        <w:t> </w:t>
      </w:r>
      <w:r>
        <w:rPr>
          <w:spacing w:val="-9"/>
          <w:w w:val="90"/>
        </w:rPr>
        <w:t>Tag</w:t>
      </w:r>
      <w:r>
        <w:rPr>
          <w:spacing w:val="-18"/>
          <w:w w:val="90"/>
        </w:rPr>
        <w:t> </w:t>
      </w:r>
      <w:r>
        <w:rPr>
          <w:w w:val="90"/>
        </w:rPr>
        <w:t>lang</w:t>
      </w:r>
      <w:r>
        <w:rPr>
          <w:spacing w:val="-18"/>
          <w:w w:val="90"/>
        </w:rPr>
        <w:t> </w:t>
      </w:r>
      <w:r>
        <w:rPr>
          <w:w w:val="90"/>
        </w:rPr>
        <w:t>ein</w:t>
      </w:r>
      <w:r>
        <w:rPr>
          <w:spacing w:val="-18"/>
          <w:w w:val="90"/>
        </w:rPr>
        <w:t> </w:t>
      </w:r>
      <w:r>
        <w:rPr>
          <w:w w:val="90"/>
        </w:rPr>
        <w:t>Nazi</w:t>
      </w:r>
      <w:r>
        <w:rPr>
          <w:spacing w:val="-18"/>
          <w:w w:val="90"/>
        </w:rPr>
        <w:t> </w:t>
      </w:r>
      <w:r>
        <w:rPr>
          <w:w w:val="90"/>
        </w:rPr>
        <w:t>gewesen</w:t>
      </w:r>
      <w:r>
        <w:rPr>
          <w:spacing w:val="-18"/>
          <w:w w:val="90"/>
        </w:rPr>
        <w:t> </w:t>
      </w:r>
      <w:r>
        <w:rPr>
          <w:w w:val="90"/>
        </w:rPr>
        <w:t>(habe</w:t>
      </w:r>
      <w:r>
        <w:rPr>
          <w:spacing w:val="-18"/>
          <w:w w:val="90"/>
        </w:rPr>
        <w:t> </w:t>
      </w:r>
      <w:r>
        <w:rPr>
          <w:w w:val="90"/>
        </w:rPr>
        <w:t>auch</w:t>
      </w:r>
      <w:r>
        <w:rPr>
          <w:spacing w:val="-18"/>
          <w:w w:val="90"/>
        </w:rPr>
        <w:t> </w:t>
      </w:r>
      <w:r>
        <w:rPr>
          <w:w w:val="90"/>
        </w:rPr>
        <w:t>niemals</w:t>
      </w:r>
      <w:r>
        <w:rPr>
          <w:spacing w:val="-18"/>
          <w:w w:val="90"/>
        </w:rPr>
        <w:t> </w:t>
      </w:r>
      <w:r>
        <w:rPr>
          <w:w w:val="90"/>
        </w:rPr>
        <w:t>im </w:t>
      </w:r>
      <w:r>
        <w:rPr>
          <w:w w:val="85"/>
        </w:rPr>
        <w:t>Unterschied zu fast allen andern Deutschen wenigstens formell irgend einer national- </w:t>
      </w:r>
      <w:r>
        <w:rPr>
          <w:w w:val="90"/>
        </w:rPr>
        <w:t>sozialistischen</w:t>
      </w:r>
      <w:r>
        <w:rPr>
          <w:spacing w:val="-13"/>
          <w:w w:val="90"/>
        </w:rPr>
        <w:t> </w:t>
      </w:r>
      <w:r>
        <w:rPr>
          <w:w w:val="90"/>
        </w:rPr>
        <w:t>Organisation</w:t>
      </w:r>
      <w:r>
        <w:rPr>
          <w:spacing w:val="-13"/>
          <w:w w:val="90"/>
        </w:rPr>
        <w:t> </w:t>
      </w:r>
      <w:r>
        <w:rPr>
          <w:w w:val="90"/>
        </w:rPr>
        <w:t>oder</w:t>
      </w:r>
      <w:r>
        <w:rPr>
          <w:spacing w:val="-13"/>
          <w:w w:val="90"/>
        </w:rPr>
        <w:t> </w:t>
      </w:r>
      <w:r>
        <w:rPr>
          <w:w w:val="90"/>
        </w:rPr>
        <w:t>auch</w:t>
      </w:r>
      <w:r>
        <w:rPr>
          <w:spacing w:val="-13"/>
          <w:w w:val="90"/>
        </w:rPr>
        <w:t> </w:t>
      </w:r>
      <w:r>
        <w:rPr>
          <w:w w:val="90"/>
        </w:rPr>
        <w:t>nur</w:t>
      </w:r>
      <w:r>
        <w:rPr>
          <w:spacing w:val="-13"/>
          <w:w w:val="90"/>
        </w:rPr>
        <w:t> </w:t>
      </w:r>
      <w:r>
        <w:rPr>
          <w:w w:val="90"/>
        </w:rPr>
        <w:t>Beruf</w:t>
      </w:r>
      <w:r>
        <w:rPr>
          <w:spacing w:val="-13"/>
          <w:w w:val="90"/>
        </w:rPr>
        <w:t> </w:t>
      </w:r>
      <w:r>
        <w:rPr>
          <w:w w:val="90"/>
        </w:rPr>
        <w:t>[</w:t>
      </w:r>
      <w:r>
        <w:rPr>
          <w:rFonts w:ascii="Lucida Console" w:hAnsi="Lucida Console"/>
          <w:w w:val="90"/>
          <w:sz w:val="20"/>
        </w:rPr>
        <w:t>unlesbar</w:t>
      </w:r>
      <w:r>
        <w:rPr>
          <w:w w:val="90"/>
        </w:rPr>
        <w:t>]</w:t>
      </w:r>
      <w:r>
        <w:rPr>
          <w:spacing w:val="-13"/>
          <w:w w:val="90"/>
        </w:rPr>
        <w:t> </w:t>
      </w:r>
      <w:r>
        <w:rPr>
          <w:w w:val="90"/>
        </w:rPr>
        <w:t>angehört).</w:t>
      </w:r>
      <w:r>
        <w:rPr>
          <w:spacing w:val="-13"/>
          <w:w w:val="90"/>
        </w:rPr>
        <w:t> </w:t>
      </w:r>
      <w:r>
        <w:rPr>
          <w:w w:val="90"/>
        </w:rPr>
        <w:t>Ich</w:t>
      </w:r>
      <w:r>
        <w:rPr>
          <w:spacing w:val="-13"/>
          <w:w w:val="90"/>
        </w:rPr>
        <w:t> </w:t>
      </w:r>
      <w:r>
        <w:rPr>
          <w:w w:val="90"/>
        </w:rPr>
        <w:t>habe</w:t>
      </w:r>
      <w:r>
        <w:rPr>
          <w:spacing w:val="-13"/>
          <w:w w:val="90"/>
        </w:rPr>
        <w:t> </w:t>
      </w:r>
      <w:r>
        <w:rPr>
          <w:w w:val="90"/>
        </w:rPr>
        <w:t>12 </w:t>
      </w:r>
      <w:r>
        <w:rPr>
          <w:w w:val="85"/>
        </w:rPr>
        <w:t>Jahre</w:t>
      </w:r>
      <w:r>
        <w:rPr>
          <w:spacing w:val="-9"/>
          <w:w w:val="85"/>
        </w:rPr>
        <w:t> </w:t>
      </w:r>
      <w:r>
        <w:rPr>
          <w:w w:val="85"/>
        </w:rPr>
        <w:t>lang</w:t>
      </w:r>
      <w:r>
        <w:rPr>
          <w:spacing w:val="-9"/>
          <w:w w:val="85"/>
        </w:rPr>
        <w:t> </w:t>
      </w:r>
      <w:r>
        <w:rPr>
          <w:w w:val="85"/>
        </w:rPr>
        <w:t>alle</w:t>
      </w:r>
      <w:r>
        <w:rPr>
          <w:spacing w:val="-9"/>
          <w:w w:val="85"/>
        </w:rPr>
        <w:t> </w:t>
      </w:r>
      <w:r>
        <w:rPr>
          <w:w w:val="85"/>
        </w:rPr>
        <w:t>Nachteile</w:t>
      </w:r>
      <w:r>
        <w:rPr>
          <w:spacing w:val="-9"/>
          <w:w w:val="85"/>
        </w:rPr>
        <w:t> </w:t>
      </w:r>
      <w:r>
        <w:rPr>
          <w:w w:val="85"/>
        </w:rPr>
        <w:t>eines</w:t>
      </w:r>
      <w:r>
        <w:rPr>
          <w:spacing w:val="-9"/>
          <w:w w:val="85"/>
        </w:rPr>
        <w:t> </w:t>
      </w:r>
      <w:r>
        <w:rPr>
          <w:w w:val="85"/>
        </w:rPr>
        <w:t>politisch</w:t>
      </w:r>
      <w:r>
        <w:rPr>
          <w:spacing w:val="-9"/>
          <w:w w:val="85"/>
        </w:rPr>
        <w:t> </w:t>
      </w:r>
      <w:r>
        <w:rPr>
          <w:w w:val="85"/>
        </w:rPr>
        <w:t>Unzuverlässigen</w:t>
      </w:r>
      <w:r>
        <w:rPr>
          <w:spacing w:val="-9"/>
          <w:w w:val="85"/>
        </w:rPr>
        <w:t> </w:t>
      </w:r>
      <w:r>
        <w:rPr>
          <w:w w:val="85"/>
        </w:rPr>
        <w:t>auf</w:t>
      </w:r>
      <w:r>
        <w:rPr>
          <w:spacing w:val="-9"/>
          <w:w w:val="85"/>
        </w:rPr>
        <w:t> </w:t>
      </w:r>
      <w:r>
        <w:rPr>
          <w:w w:val="85"/>
        </w:rPr>
        <w:t>mich</w:t>
      </w:r>
      <w:r>
        <w:rPr>
          <w:spacing w:val="-9"/>
          <w:w w:val="85"/>
        </w:rPr>
        <w:t> </w:t>
      </w:r>
      <w:r>
        <w:rPr>
          <w:w w:val="85"/>
        </w:rPr>
        <w:t>genommen:</w:t>
      </w:r>
      <w:r>
        <w:rPr>
          <w:spacing w:val="-9"/>
          <w:w w:val="85"/>
        </w:rPr>
        <w:t> </w:t>
      </w:r>
      <w:r>
        <w:rPr>
          <w:w w:val="85"/>
        </w:rPr>
        <w:t>zahllose Demütigungen mussten ertragen werden, Zurücksetzungen, Spott, Beschimpfung, In- itriguen, Lumpereien, Hunger, </w:t>
      </w:r>
      <w:r>
        <w:rPr>
          <w:spacing w:val="-3"/>
          <w:w w:val="85"/>
        </w:rPr>
        <w:t>Verhaftung, </w:t>
      </w:r>
      <w:r>
        <w:rPr>
          <w:w w:val="85"/>
        </w:rPr>
        <w:t>Sabotage meiner Arbeit. </w:t>
      </w:r>
      <w:r>
        <w:rPr>
          <w:spacing w:val="-3"/>
          <w:w w:val="85"/>
        </w:rPr>
        <w:t>Verzicht </w:t>
      </w:r>
      <w:r>
        <w:rPr>
          <w:w w:val="85"/>
        </w:rPr>
        <w:t>auf jede akademische</w:t>
      </w:r>
      <w:r>
        <w:rPr>
          <w:spacing w:val="-8"/>
          <w:w w:val="85"/>
        </w:rPr>
        <w:t> </w:t>
      </w:r>
      <w:r>
        <w:rPr>
          <w:w w:val="85"/>
        </w:rPr>
        <w:t>Karriere</w:t>
      </w:r>
      <w:r>
        <w:rPr>
          <w:spacing w:val="-8"/>
          <w:w w:val="85"/>
        </w:rPr>
        <w:t> </w:t>
      </w:r>
      <w:r>
        <w:rPr>
          <w:w w:val="85"/>
        </w:rPr>
        <w:t>(ich</w:t>
      </w:r>
      <w:r>
        <w:rPr>
          <w:spacing w:val="-8"/>
          <w:w w:val="85"/>
        </w:rPr>
        <w:t> </w:t>
      </w:r>
      <w:r>
        <w:rPr>
          <w:w w:val="85"/>
        </w:rPr>
        <w:t>bin</w:t>
      </w:r>
      <w:r>
        <w:rPr>
          <w:spacing w:val="-8"/>
          <w:w w:val="85"/>
        </w:rPr>
        <w:t> </w:t>
      </w:r>
      <w:r>
        <w:rPr>
          <w:w w:val="85"/>
        </w:rPr>
        <w:t>nicht</w:t>
      </w:r>
      <w:r>
        <w:rPr>
          <w:spacing w:val="-8"/>
          <w:w w:val="85"/>
        </w:rPr>
        <w:t> </w:t>
      </w:r>
      <w:r>
        <w:rPr>
          <w:w w:val="85"/>
        </w:rPr>
        <w:t>einmal</w:t>
      </w:r>
      <w:r>
        <w:rPr>
          <w:spacing w:val="-8"/>
          <w:w w:val="85"/>
        </w:rPr>
        <w:t> </w:t>
      </w:r>
      <w:r>
        <w:rPr>
          <w:w w:val="85"/>
        </w:rPr>
        <w:t>Dozent),</w:t>
      </w:r>
      <w:r>
        <w:rPr>
          <w:spacing w:val="-8"/>
          <w:w w:val="85"/>
        </w:rPr>
        <w:t> </w:t>
      </w:r>
      <w:r>
        <w:rPr>
          <w:w w:val="85"/>
        </w:rPr>
        <w:t>und,</w:t>
      </w:r>
      <w:r>
        <w:rPr>
          <w:spacing w:val="-8"/>
          <w:w w:val="85"/>
        </w:rPr>
        <w:t> </w:t>
      </w:r>
      <w:r>
        <w:rPr>
          <w:w w:val="85"/>
        </w:rPr>
        <w:t>was</w:t>
      </w:r>
      <w:r>
        <w:rPr>
          <w:spacing w:val="-8"/>
          <w:w w:val="85"/>
        </w:rPr>
        <w:t> </w:t>
      </w:r>
      <w:r>
        <w:rPr>
          <w:spacing w:val="-3"/>
          <w:w w:val="85"/>
        </w:rPr>
        <w:t>wohl</w:t>
      </w:r>
      <w:r>
        <w:rPr>
          <w:spacing w:val="-8"/>
          <w:w w:val="85"/>
        </w:rPr>
        <w:t> </w:t>
      </w:r>
      <w:r>
        <w:rPr>
          <w:w w:val="85"/>
        </w:rPr>
        <w:t>das</w:t>
      </w:r>
      <w:r>
        <w:rPr>
          <w:spacing w:val="-8"/>
          <w:w w:val="85"/>
        </w:rPr>
        <w:t> </w:t>
      </w:r>
      <w:r>
        <w:rPr>
          <w:w w:val="85"/>
        </w:rPr>
        <w:t>Schwerste</w:t>
      </w:r>
      <w:r>
        <w:rPr>
          <w:spacing w:val="-8"/>
          <w:w w:val="85"/>
        </w:rPr>
        <w:t> </w:t>
      </w:r>
      <w:r>
        <w:rPr>
          <w:w w:val="85"/>
        </w:rPr>
        <w:t>war: </w:t>
      </w:r>
      <w:r>
        <w:rPr>
          <w:w w:val="90"/>
        </w:rPr>
        <w:t>was</w:t>
      </w:r>
      <w:r>
        <w:rPr>
          <w:spacing w:val="-21"/>
          <w:w w:val="90"/>
        </w:rPr>
        <w:t> </w:t>
      </w:r>
      <w:r>
        <w:rPr>
          <w:w w:val="90"/>
        </w:rPr>
        <w:t>ich</w:t>
      </w:r>
      <w:r>
        <w:rPr>
          <w:spacing w:val="-21"/>
          <w:w w:val="90"/>
        </w:rPr>
        <w:t> </w:t>
      </w:r>
      <w:r>
        <w:rPr>
          <w:w w:val="90"/>
        </w:rPr>
        <w:t>eigentlich</w:t>
      </w:r>
      <w:r>
        <w:rPr>
          <w:spacing w:val="-21"/>
          <w:w w:val="90"/>
        </w:rPr>
        <w:t> </w:t>
      </w:r>
      <w:r>
        <w:rPr>
          <w:w w:val="90"/>
        </w:rPr>
        <w:t>hätte</w:t>
      </w:r>
      <w:r>
        <w:rPr>
          <w:spacing w:val="-21"/>
          <w:w w:val="90"/>
        </w:rPr>
        <w:t> </w:t>
      </w:r>
      <w:r>
        <w:rPr>
          <w:w w:val="90"/>
        </w:rPr>
        <w:t>leisten</w:t>
      </w:r>
      <w:r>
        <w:rPr>
          <w:spacing w:val="-21"/>
          <w:w w:val="90"/>
        </w:rPr>
        <w:t> </w:t>
      </w:r>
      <w:r>
        <w:rPr>
          <w:w w:val="90"/>
        </w:rPr>
        <w:t>können,</w:t>
      </w:r>
      <w:r>
        <w:rPr>
          <w:spacing w:val="-21"/>
          <w:w w:val="90"/>
        </w:rPr>
        <w:t> </w:t>
      </w:r>
      <w:r>
        <w:rPr>
          <w:w w:val="90"/>
        </w:rPr>
        <w:t>habe</w:t>
      </w:r>
      <w:r>
        <w:rPr>
          <w:spacing w:val="-21"/>
          <w:w w:val="90"/>
        </w:rPr>
        <w:t> </w:t>
      </w:r>
      <w:r>
        <w:rPr>
          <w:w w:val="90"/>
        </w:rPr>
        <w:t>ich</w:t>
      </w:r>
      <w:r>
        <w:rPr>
          <w:spacing w:val="-21"/>
          <w:w w:val="90"/>
        </w:rPr>
        <w:t> </w:t>
      </w:r>
      <w:r>
        <w:rPr>
          <w:w w:val="90"/>
        </w:rPr>
        <w:t>teils</w:t>
      </w:r>
      <w:r>
        <w:rPr>
          <w:spacing w:val="-21"/>
          <w:w w:val="90"/>
        </w:rPr>
        <w:t> </w:t>
      </w:r>
      <w:r>
        <w:rPr>
          <w:w w:val="90"/>
        </w:rPr>
        <w:t>von</w:t>
      </w:r>
      <w:r>
        <w:rPr>
          <w:spacing w:val="-21"/>
          <w:w w:val="90"/>
        </w:rPr>
        <w:t> </w:t>
      </w:r>
      <w:r>
        <w:rPr>
          <w:w w:val="90"/>
        </w:rPr>
        <w:t>den</w:t>
      </w:r>
      <w:r>
        <w:rPr>
          <w:spacing w:val="-21"/>
          <w:w w:val="90"/>
        </w:rPr>
        <w:t> </w:t>
      </w:r>
      <w:r>
        <w:rPr>
          <w:w w:val="90"/>
        </w:rPr>
        <w:t>Nazis</w:t>
      </w:r>
      <w:r>
        <w:rPr>
          <w:spacing w:val="-21"/>
          <w:w w:val="90"/>
        </w:rPr>
        <w:t> </w:t>
      </w:r>
      <w:r>
        <w:rPr>
          <w:w w:val="90"/>
        </w:rPr>
        <w:t>aus</w:t>
      </w:r>
      <w:r>
        <w:rPr>
          <w:spacing w:val="-21"/>
          <w:w w:val="90"/>
        </w:rPr>
        <w:t> </w:t>
      </w:r>
      <w:r>
        <w:rPr>
          <w:w w:val="90"/>
        </w:rPr>
        <w:t>nicht</w:t>
      </w:r>
      <w:r>
        <w:rPr>
          <w:spacing w:val="-21"/>
          <w:w w:val="90"/>
        </w:rPr>
        <w:t> </w:t>
      </w:r>
      <w:r>
        <w:rPr>
          <w:w w:val="90"/>
        </w:rPr>
        <w:t>leisten </w:t>
      </w:r>
      <w:r>
        <w:rPr>
          <w:w w:val="90"/>
          <w:u w:val="single"/>
        </w:rPr>
        <w:t>dürfen</w:t>
      </w:r>
      <w:r>
        <w:rPr>
          <w:w w:val="90"/>
        </w:rPr>
        <w:t>,</w:t>
      </w:r>
      <w:r>
        <w:rPr>
          <w:spacing w:val="-11"/>
          <w:w w:val="90"/>
        </w:rPr>
        <w:t> </w:t>
      </w:r>
      <w:r>
        <w:rPr>
          <w:w w:val="90"/>
        </w:rPr>
        <w:t>teils</w:t>
      </w:r>
      <w:r>
        <w:rPr>
          <w:spacing w:val="-11"/>
          <w:w w:val="90"/>
        </w:rPr>
        <w:t> </w:t>
      </w:r>
      <w:r>
        <w:rPr>
          <w:w w:val="90"/>
        </w:rPr>
        <w:t>habe</w:t>
      </w:r>
      <w:r>
        <w:rPr>
          <w:spacing w:val="-11"/>
          <w:w w:val="90"/>
        </w:rPr>
        <w:t> </w:t>
      </w:r>
      <w:r>
        <w:rPr>
          <w:w w:val="90"/>
        </w:rPr>
        <w:t>ich</w:t>
      </w:r>
      <w:r>
        <w:rPr>
          <w:spacing w:val="-11"/>
          <w:w w:val="90"/>
        </w:rPr>
        <w:t> </w:t>
      </w:r>
      <w:r>
        <w:rPr>
          <w:w w:val="90"/>
        </w:rPr>
        <w:t>es</w:t>
      </w:r>
      <w:r>
        <w:rPr>
          <w:spacing w:val="-11"/>
          <w:w w:val="90"/>
        </w:rPr>
        <w:t> </w:t>
      </w:r>
      <w:r>
        <w:rPr>
          <w:w w:val="90"/>
        </w:rPr>
        <w:t>für</w:t>
      </w:r>
      <w:r>
        <w:rPr>
          <w:spacing w:val="-11"/>
          <w:w w:val="90"/>
        </w:rPr>
        <w:t> </w:t>
      </w:r>
      <w:r>
        <w:rPr>
          <w:w w:val="90"/>
        </w:rPr>
        <w:t>die</w:t>
      </w:r>
      <w:r>
        <w:rPr>
          <w:spacing w:val="-11"/>
          <w:w w:val="90"/>
        </w:rPr>
        <w:t> </w:t>
      </w:r>
      <w:r>
        <w:rPr>
          <w:w w:val="90"/>
        </w:rPr>
        <w:t>Nazis</w:t>
      </w:r>
      <w:r>
        <w:rPr>
          <w:spacing w:val="-11"/>
          <w:w w:val="90"/>
        </w:rPr>
        <w:t> </w:t>
      </w:r>
      <w:r>
        <w:rPr>
          <w:w w:val="90"/>
        </w:rPr>
        <w:t>nicht</w:t>
      </w:r>
      <w:r>
        <w:rPr>
          <w:spacing w:val="-11"/>
          <w:w w:val="90"/>
        </w:rPr>
        <w:t> </w:t>
      </w:r>
      <w:r>
        <w:rPr>
          <w:w w:val="90"/>
        </w:rPr>
        <w:t>leisten</w:t>
      </w:r>
      <w:r>
        <w:rPr>
          <w:spacing w:val="-11"/>
          <w:w w:val="90"/>
        </w:rPr>
        <w:t> </w:t>
      </w:r>
      <w:r>
        <w:rPr>
          <w:w w:val="90"/>
          <w:u w:val="single"/>
        </w:rPr>
        <w:t>wollen</w:t>
      </w:r>
      <w:r>
        <w:rPr>
          <w:w w:val="90"/>
        </w:rPr>
        <w:t>.</w:t>
      </w:r>
      <w:r>
        <w:rPr>
          <w:spacing w:val="-11"/>
          <w:w w:val="90"/>
        </w:rPr>
        <w:t> </w:t>
      </w:r>
      <w:r>
        <w:rPr>
          <w:w w:val="90"/>
        </w:rPr>
        <w:t>Meine</w:t>
      </w:r>
      <w:r>
        <w:rPr>
          <w:spacing w:val="-11"/>
          <w:w w:val="90"/>
        </w:rPr>
        <w:t> </w:t>
      </w:r>
      <w:r>
        <w:rPr>
          <w:w w:val="90"/>
        </w:rPr>
        <w:t>Dissertation</w:t>
      </w:r>
      <w:r>
        <w:rPr>
          <w:spacing w:val="-11"/>
          <w:w w:val="90"/>
        </w:rPr>
        <w:t> </w:t>
      </w:r>
      <w:r>
        <w:rPr>
          <w:w w:val="90"/>
        </w:rPr>
        <w:t>wur- de</w:t>
      </w:r>
      <w:r>
        <w:rPr>
          <w:spacing w:val="-16"/>
          <w:w w:val="90"/>
        </w:rPr>
        <w:t> </w:t>
      </w:r>
      <w:r>
        <w:rPr>
          <w:w w:val="90"/>
        </w:rPr>
        <w:t>unterdrückt,</w:t>
      </w:r>
      <w:r>
        <w:rPr>
          <w:spacing w:val="-16"/>
          <w:w w:val="90"/>
        </w:rPr>
        <w:t> </w:t>
      </w:r>
      <w:r>
        <w:rPr>
          <w:w w:val="90"/>
        </w:rPr>
        <w:t>das</w:t>
      </w:r>
      <w:r>
        <w:rPr>
          <w:spacing w:val="-16"/>
          <w:w w:val="90"/>
        </w:rPr>
        <w:t> </w:t>
      </w:r>
      <w:r>
        <w:rPr>
          <w:w w:val="90"/>
        </w:rPr>
        <w:t>Doktorat</w:t>
      </w:r>
      <w:r>
        <w:rPr>
          <w:spacing w:val="-16"/>
          <w:w w:val="90"/>
        </w:rPr>
        <w:t> </w:t>
      </w:r>
      <w:r>
        <w:rPr>
          <w:w w:val="90"/>
        </w:rPr>
        <w:t>stellte(?)</w:t>
      </w:r>
      <w:r>
        <w:rPr>
          <w:spacing w:val="-16"/>
          <w:w w:val="90"/>
        </w:rPr>
        <w:t> </w:t>
      </w:r>
      <w:r>
        <w:rPr>
          <w:w w:val="90"/>
        </w:rPr>
        <w:t>nach</w:t>
      </w:r>
      <w:r>
        <w:rPr>
          <w:spacing w:val="-16"/>
          <w:w w:val="90"/>
        </w:rPr>
        <w:t> </w:t>
      </w:r>
      <w:r>
        <w:rPr>
          <w:w w:val="90"/>
        </w:rPr>
        <w:t>einer</w:t>
      </w:r>
      <w:r>
        <w:rPr>
          <w:spacing w:val="-16"/>
          <w:w w:val="90"/>
        </w:rPr>
        <w:t> </w:t>
      </w:r>
      <w:r>
        <w:rPr>
          <w:w w:val="90"/>
        </w:rPr>
        <w:t>Zensur</w:t>
      </w:r>
      <w:r>
        <w:rPr>
          <w:spacing w:val="-16"/>
          <w:w w:val="90"/>
        </w:rPr>
        <w:t> </w:t>
      </w:r>
      <w:r>
        <w:rPr>
          <w:w w:val="90"/>
        </w:rPr>
        <w:t>meine</w:t>
      </w:r>
      <w:r>
        <w:rPr>
          <w:spacing w:val="-16"/>
          <w:w w:val="90"/>
        </w:rPr>
        <w:t> </w:t>
      </w:r>
      <w:r>
        <w:rPr>
          <w:w w:val="90"/>
        </w:rPr>
        <w:t>Schriften</w:t>
      </w:r>
      <w:r>
        <w:rPr>
          <w:spacing w:val="-16"/>
          <w:w w:val="90"/>
        </w:rPr>
        <w:t> </w:t>
      </w:r>
      <w:r>
        <w:rPr>
          <w:w w:val="90"/>
        </w:rPr>
        <w:t>galten</w:t>
      </w:r>
      <w:r>
        <w:rPr>
          <w:spacing w:val="-16"/>
          <w:w w:val="90"/>
        </w:rPr>
        <w:t> </w:t>
      </w:r>
      <w:r>
        <w:rPr>
          <w:w w:val="90"/>
        </w:rPr>
        <w:t>als</w:t>
      </w:r>
    </w:p>
    <w:p>
      <w:pPr>
        <w:pStyle w:val="BodyText"/>
        <w:spacing w:before="2"/>
        <w:rPr>
          <w:sz w:val="16"/>
        </w:rPr>
      </w:pPr>
      <w:r>
        <w:rPr/>
        <w:pict>
          <v:line style="position:absolute;mso-position-horizontal-relative:page;mso-position-vertical-relative:paragraph;z-index:10936;mso-wrap-distance-left:0;mso-wrap-distance-right:0" from="88.935997pt,13.082113pt" to="244.350997pt,13.082113pt" stroked="true" strokeweight=".398pt" strokecolor="#000000">
            <v:stroke dashstyle="solid"/>
            <w10:wrap type="topAndBottom"/>
          </v:line>
        </w:pict>
      </w:r>
    </w:p>
    <w:p>
      <w:pPr>
        <w:spacing w:line="231" w:lineRule="exact" w:before="0"/>
        <w:ind w:left="358" w:right="0" w:firstLine="0"/>
        <w:jc w:val="left"/>
        <w:rPr>
          <w:sz w:val="20"/>
        </w:rPr>
      </w:pPr>
      <w:r>
        <w:rPr>
          <w:w w:val="85"/>
          <w:position w:val="7"/>
          <w:sz w:val="14"/>
        </w:rPr>
        <w:t>71</w:t>
      </w:r>
      <w:bookmarkStart w:name="_bookmark1071" w:id="1415"/>
      <w:bookmarkEnd w:id="1415"/>
      <w:r>
        <w:rPr>
          <w:w w:val="85"/>
          <w:position w:val="7"/>
          <w:sz w:val="14"/>
        </w:rPr>
      </w:r>
      <w:bookmarkStart w:name="_bookmark1072" w:id="1416"/>
      <w:bookmarkEnd w:id="1416"/>
      <w:r>
        <w:rPr>
          <w:w w:val="85"/>
          <w:position w:val="7"/>
          <w:sz w:val="14"/>
        </w:rPr>
      </w:r>
      <w:r>
        <w:rPr>
          <w:w w:val="85"/>
          <w:sz w:val="20"/>
        </w:rPr>
        <w:t>Siehe Fussnote </w:t>
      </w:r>
      <w:hyperlink w:history="true" w:anchor="_bookmark1049">
        <w:r>
          <w:rPr>
            <w:color w:val="2E3092"/>
            <w:w w:val="85"/>
            <w:sz w:val="20"/>
          </w:rPr>
          <w:t>56</w:t>
        </w:r>
      </w:hyperlink>
      <w:r>
        <w:rPr>
          <w:w w:val="85"/>
          <w:sz w:val="20"/>
        </w:rPr>
        <w:t>.</w:t>
      </w:r>
    </w:p>
    <w:p>
      <w:pPr>
        <w:spacing w:line="240" w:lineRule="exact" w:before="6"/>
        <w:ind w:left="118" w:right="2208" w:firstLine="217"/>
        <w:jc w:val="both"/>
        <w:rPr>
          <w:sz w:val="20"/>
        </w:rPr>
      </w:pPr>
      <w:r>
        <w:rPr>
          <w:w w:val="90"/>
          <w:position w:val="7"/>
          <w:sz w:val="14"/>
        </w:rPr>
        <w:t>72</w:t>
      </w:r>
      <w:r>
        <w:rPr>
          <w:w w:val="90"/>
          <w:sz w:val="20"/>
        </w:rPr>
        <w:t>Die</w:t>
      </w:r>
      <w:r>
        <w:rPr>
          <w:spacing w:val="-23"/>
          <w:w w:val="90"/>
          <w:sz w:val="20"/>
        </w:rPr>
        <w:t> </w:t>
      </w:r>
      <w:r>
        <w:rPr>
          <w:spacing w:val="-3"/>
          <w:w w:val="90"/>
          <w:sz w:val="20"/>
        </w:rPr>
        <w:t>Twentieth</w:t>
      </w:r>
      <w:r>
        <w:rPr>
          <w:spacing w:val="-23"/>
          <w:w w:val="90"/>
          <w:sz w:val="20"/>
        </w:rPr>
        <w:t> </w:t>
      </w:r>
      <w:r>
        <w:rPr>
          <w:w w:val="90"/>
          <w:sz w:val="20"/>
        </w:rPr>
        <w:t>Century</w:t>
      </w:r>
      <w:r>
        <w:rPr>
          <w:spacing w:val="-23"/>
          <w:w w:val="90"/>
          <w:sz w:val="20"/>
        </w:rPr>
        <w:t> </w:t>
      </w:r>
      <w:r>
        <w:rPr>
          <w:w w:val="90"/>
          <w:sz w:val="20"/>
        </w:rPr>
        <w:t>Foundation,</w:t>
      </w:r>
      <w:r>
        <w:rPr>
          <w:spacing w:val="-23"/>
          <w:w w:val="90"/>
          <w:sz w:val="20"/>
        </w:rPr>
        <w:t> </w:t>
      </w:r>
      <w:r>
        <w:rPr>
          <w:w w:val="90"/>
          <w:sz w:val="20"/>
        </w:rPr>
        <w:t>seit</w:t>
      </w:r>
      <w:r>
        <w:rPr>
          <w:spacing w:val="-23"/>
          <w:w w:val="90"/>
          <w:sz w:val="20"/>
        </w:rPr>
        <w:t> </w:t>
      </w:r>
      <w:r>
        <w:rPr>
          <w:w w:val="90"/>
          <w:sz w:val="20"/>
        </w:rPr>
        <w:t>1999</w:t>
      </w:r>
      <w:r>
        <w:rPr>
          <w:spacing w:val="-23"/>
          <w:w w:val="90"/>
          <w:sz w:val="20"/>
        </w:rPr>
        <w:t> </w:t>
      </w:r>
      <w:r>
        <w:rPr>
          <w:w w:val="90"/>
          <w:sz w:val="20"/>
        </w:rPr>
        <w:t>die</w:t>
      </w:r>
      <w:r>
        <w:rPr>
          <w:spacing w:val="-23"/>
          <w:w w:val="90"/>
          <w:sz w:val="20"/>
        </w:rPr>
        <w:t> </w:t>
      </w:r>
      <w:r>
        <w:rPr>
          <w:w w:val="90"/>
          <w:sz w:val="20"/>
        </w:rPr>
        <w:t>Century</w:t>
      </w:r>
      <w:r>
        <w:rPr>
          <w:spacing w:val="-23"/>
          <w:w w:val="90"/>
          <w:sz w:val="20"/>
        </w:rPr>
        <w:t> </w:t>
      </w:r>
      <w:r>
        <w:rPr>
          <w:w w:val="90"/>
          <w:sz w:val="20"/>
        </w:rPr>
        <w:t>Foundation,</w:t>
      </w:r>
      <w:r>
        <w:rPr>
          <w:spacing w:val="-23"/>
          <w:w w:val="90"/>
          <w:sz w:val="20"/>
        </w:rPr>
        <w:t> </w:t>
      </w:r>
      <w:r>
        <w:rPr>
          <w:w w:val="90"/>
          <w:sz w:val="20"/>
        </w:rPr>
        <w:t>wurde</w:t>
      </w:r>
      <w:r>
        <w:rPr>
          <w:spacing w:val="-23"/>
          <w:w w:val="90"/>
          <w:sz w:val="20"/>
        </w:rPr>
        <w:t> </w:t>
      </w:r>
      <w:r>
        <w:rPr>
          <w:w w:val="90"/>
          <w:sz w:val="20"/>
        </w:rPr>
        <w:t>1919</w:t>
      </w:r>
      <w:r>
        <w:rPr>
          <w:spacing w:val="-23"/>
          <w:w w:val="90"/>
          <w:sz w:val="20"/>
        </w:rPr>
        <w:t> </w:t>
      </w:r>
      <w:r>
        <w:rPr>
          <w:w w:val="90"/>
          <w:sz w:val="20"/>
        </w:rPr>
        <w:t>als</w:t>
      </w:r>
      <w:r>
        <w:rPr>
          <w:spacing w:val="-23"/>
          <w:w w:val="90"/>
          <w:sz w:val="20"/>
        </w:rPr>
        <w:t> </w:t>
      </w:r>
      <w:r>
        <w:rPr>
          <w:w w:val="90"/>
          <w:sz w:val="20"/>
        </w:rPr>
        <w:t>die</w:t>
      </w:r>
      <w:r>
        <w:rPr>
          <w:spacing w:val="-23"/>
          <w:w w:val="90"/>
          <w:sz w:val="20"/>
        </w:rPr>
        <w:t> </w:t>
      </w:r>
      <w:r>
        <w:rPr>
          <w:w w:val="90"/>
          <w:sz w:val="20"/>
        </w:rPr>
        <w:t>Coope- rative</w:t>
      </w:r>
      <w:r>
        <w:rPr>
          <w:spacing w:val="-20"/>
          <w:w w:val="90"/>
          <w:sz w:val="20"/>
        </w:rPr>
        <w:t> </w:t>
      </w:r>
      <w:r>
        <w:rPr>
          <w:w w:val="90"/>
          <w:sz w:val="20"/>
        </w:rPr>
        <w:t>League</w:t>
      </w:r>
      <w:r>
        <w:rPr>
          <w:spacing w:val="-20"/>
          <w:w w:val="90"/>
          <w:sz w:val="20"/>
        </w:rPr>
        <w:t> </w:t>
      </w:r>
      <w:r>
        <w:rPr>
          <w:w w:val="90"/>
          <w:sz w:val="20"/>
        </w:rPr>
        <w:t>gegründet</w:t>
      </w:r>
      <w:r>
        <w:rPr>
          <w:spacing w:val="-20"/>
          <w:w w:val="90"/>
          <w:sz w:val="20"/>
        </w:rPr>
        <w:t> </w:t>
      </w:r>
      <w:r>
        <w:rPr>
          <w:w w:val="90"/>
          <w:sz w:val="20"/>
        </w:rPr>
        <w:t>und</w:t>
      </w:r>
      <w:r>
        <w:rPr>
          <w:spacing w:val="-20"/>
          <w:w w:val="90"/>
          <w:sz w:val="20"/>
        </w:rPr>
        <w:t> </w:t>
      </w:r>
      <w:r>
        <w:rPr>
          <w:w w:val="90"/>
          <w:sz w:val="20"/>
        </w:rPr>
        <w:t>wurde</w:t>
      </w:r>
      <w:r>
        <w:rPr>
          <w:spacing w:val="-20"/>
          <w:w w:val="90"/>
          <w:sz w:val="20"/>
        </w:rPr>
        <w:t> </w:t>
      </w:r>
      <w:r>
        <w:rPr>
          <w:w w:val="90"/>
          <w:sz w:val="20"/>
        </w:rPr>
        <w:t>1922</w:t>
      </w:r>
      <w:r>
        <w:rPr>
          <w:spacing w:val="-20"/>
          <w:w w:val="90"/>
          <w:sz w:val="20"/>
        </w:rPr>
        <w:t> </w:t>
      </w:r>
      <w:r>
        <w:rPr>
          <w:w w:val="90"/>
          <w:sz w:val="20"/>
        </w:rPr>
        <w:t>zum</w:t>
      </w:r>
      <w:r>
        <w:rPr>
          <w:spacing w:val="-20"/>
          <w:w w:val="90"/>
          <w:sz w:val="20"/>
        </w:rPr>
        <w:t> </w:t>
      </w:r>
      <w:r>
        <w:rPr>
          <w:spacing w:val="-3"/>
          <w:w w:val="90"/>
          <w:sz w:val="20"/>
        </w:rPr>
        <w:t>Twentieth</w:t>
      </w:r>
      <w:r>
        <w:rPr>
          <w:spacing w:val="-20"/>
          <w:w w:val="90"/>
          <w:sz w:val="20"/>
        </w:rPr>
        <w:t> </w:t>
      </w:r>
      <w:r>
        <w:rPr>
          <w:w w:val="90"/>
          <w:sz w:val="20"/>
        </w:rPr>
        <w:t>Century</w:t>
      </w:r>
      <w:r>
        <w:rPr>
          <w:spacing w:val="-20"/>
          <w:w w:val="90"/>
          <w:sz w:val="20"/>
        </w:rPr>
        <w:t> </w:t>
      </w:r>
      <w:r>
        <w:rPr>
          <w:w w:val="90"/>
          <w:sz w:val="20"/>
        </w:rPr>
        <w:t>Fund.</w:t>
      </w:r>
      <w:r>
        <w:rPr>
          <w:spacing w:val="-20"/>
          <w:w w:val="90"/>
          <w:sz w:val="20"/>
        </w:rPr>
        <w:t> </w:t>
      </w:r>
      <w:r>
        <w:rPr>
          <w:w w:val="90"/>
          <w:sz w:val="20"/>
        </w:rPr>
        <w:t>Es</w:t>
      </w:r>
      <w:r>
        <w:rPr>
          <w:spacing w:val="-20"/>
          <w:w w:val="90"/>
          <w:sz w:val="20"/>
        </w:rPr>
        <w:t> </w:t>
      </w:r>
      <w:r>
        <w:rPr>
          <w:w w:val="90"/>
          <w:sz w:val="20"/>
        </w:rPr>
        <w:t>handelt</w:t>
      </w:r>
      <w:r>
        <w:rPr>
          <w:spacing w:val="-20"/>
          <w:w w:val="90"/>
          <w:sz w:val="20"/>
        </w:rPr>
        <w:t> </w:t>
      </w:r>
      <w:r>
        <w:rPr>
          <w:w w:val="90"/>
          <w:sz w:val="20"/>
        </w:rPr>
        <w:t>sich</w:t>
      </w:r>
      <w:r>
        <w:rPr>
          <w:spacing w:val="-20"/>
          <w:w w:val="90"/>
          <w:sz w:val="20"/>
        </w:rPr>
        <w:t> </w:t>
      </w:r>
      <w:r>
        <w:rPr>
          <w:w w:val="90"/>
          <w:sz w:val="20"/>
        </w:rPr>
        <w:t>um</w:t>
      </w:r>
      <w:r>
        <w:rPr>
          <w:spacing w:val="-20"/>
          <w:w w:val="90"/>
          <w:sz w:val="20"/>
        </w:rPr>
        <w:t> </w:t>
      </w:r>
      <w:r>
        <w:rPr>
          <w:w w:val="90"/>
          <w:sz w:val="20"/>
        </w:rPr>
        <w:t>eine</w:t>
      </w:r>
      <w:r>
        <w:rPr>
          <w:spacing w:val="-20"/>
          <w:w w:val="90"/>
          <w:sz w:val="20"/>
        </w:rPr>
        <w:t> </w:t>
      </w:r>
      <w:r>
        <w:rPr>
          <w:w w:val="90"/>
          <w:sz w:val="20"/>
        </w:rPr>
        <w:t>fort- schrittliche</w:t>
      </w:r>
      <w:r>
        <w:rPr>
          <w:spacing w:val="-25"/>
          <w:w w:val="90"/>
          <w:sz w:val="20"/>
        </w:rPr>
        <w:t> </w:t>
      </w:r>
      <w:r>
        <w:rPr>
          <w:w w:val="90"/>
          <w:sz w:val="20"/>
        </w:rPr>
        <w:t>Denkfabrik</w:t>
      </w:r>
      <w:r>
        <w:rPr>
          <w:spacing w:val="-25"/>
          <w:w w:val="90"/>
          <w:sz w:val="20"/>
        </w:rPr>
        <w:t> </w:t>
      </w:r>
      <w:r>
        <w:rPr>
          <w:w w:val="90"/>
          <w:sz w:val="20"/>
        </w:rPr>
        <w:t>mit</w:t>
      </w:r>
      <w:r>
        <w:rPr>
          <w:spacing w:val="-25"/>
          <w:w w:val="90"/>
          <w:sz w:val="20"/>
        </w:rPr>
        <w:t> </w:t>
      </w:r>
      <w:r>
        <w:rPr>
          <w:w w:val="90"/>
          <w:sz w:val="20"/>
        </w:rPr>
        <w:t>Hauptsitz</w:t>
      </w:r>
      <w:r>
        <w:rPr>
          <w:spacing w:val="-25"/>
          <w:w w:val="90"/>
          <w:sz w:val="20"/>
        </w:rPr>
        <w:t> </w:t>
      </w:r>
      <w:r>
        <w:rPr>
          <w:w w:val="90"/>
          <w:sz w:val="20"/>
        </w:rPr>
        <w:t>in</w:t>
      </w:r>
      <w:r>
        <w:rPr>
          <w:spacing w:val="-25"/>
          <w:w w:val="90"/>
          <w:sz w:val="20"/>
        </w:rPr>
        <w:t> </w:t>
      </w:r>
      <w:r>
        <w:rPr>
          <w:w w:val="90"/>
          <w:sz w:val="20"/>
        </w:rPr>
        <w:t>New</w:t>
      </w:r>
      <w:r>
        <w:rPr>
          <w:spacing w:val="-25"/>
          <w:w w:val="90"/>
          <w:sz w:val="20"/>
        </w:rPr>
        <w:t> </w:t>
      </w:r>
      <w:r>
        <w:rPr>
          <w:spacing w:val="-5"/>
          <w:w w:val="90"/>
          <w:sz w:val="20"/>
        </w:rPr>
        <w:t>York</w:t>
      </w:r>
      <w:r>
        <w:rPr>
          <w:spacing w:val="-25"/>
          <w:w w:val="90"/>
          <w:sz w:val="20"/>
        </w:rPr>
        <w:t> </w:t>
      </w:r>
      <w:r>
        <w:rPr>
          <w:w w:val="90"/>
          <w:sz w:val="20"/>
        </w:rPr>
        <w:t>City</w:t>
      </w:r>
      <w:r>
        <w:rPr>
          <w:spacing w:val="-25"/>
          <w:w w:val="90"/>
          <w:sz w:val="20"/>
        </w:rPr>
        <w:t> </w:t>
      </w:r>
      <w:r>
        <w:rPr>
          <w:w w:val="90"/>
          <w:sz w:val="20"/>
        </w:rPr>
        <w:t>und</w:t>
      </w:r>
      <w:r>
        <w:rPr>
          <w:spacing w:val="-25"/>
          <w:w w:val="90"/>
          <w:sz w:val="20"/>
        </w:rPr>
        <w:t> </w:t>
      </w:r>
      <w:r>
        <w:rPr>
          <w:w w:val="90"/>
          <w:sz w:val="20"/>
        </w:rPr>
        <w:t>ursprünglich</w:t>
      </w:r>
      <w:r>
        <w:rPr>
          <w:spacing w:val="-25"/>
          <w:w w:val="90"/>
          <w:sz w:val="20"/>
        </w:rPr>
        <w:t> </w:t>
      </w:r>
      <w:r>
        <w:rPr>
          <w:w w:val="90"/>
          <w:sz w:val="20"/>
        </w:rPr>
        <w:t>einem</w:t>
      </w:r>
      <w:r>
        <w:rPr>
          <w:spacing w:val="-25"/>
          <w:w w:val="90"/>
          <w:sz w:val="20"/>
        </w:rPr>
        <w:t> </w:t>
      </w:r>
      <w:r>
        <w:rPr>
          <w:w w:val="90"/>
          <w:sz w:val="20"/>
        </w:rPr>
        <w:t>Büro</w:t>
      </w:r>
      <w:r>
        <w:rPr>
          <w:spacing w:val="-25"/>
          <w:w w:val="90"/>
          <w:sz w:val="20"/>
        </w:rPr>
        <w:t> </w:t>
      </w:r>
      <w:r>
        <w:rPr>
          <w:w w:val="90"/>
          <w:sz w:val="20"/>
        </w:rPr>
        <w:t>in</w:t>
      </w:r>
      <w:r>
        <w:rPr>
          <w:spacing w:val="-25"/>
          <w:w w:val="90"/>
          <w:sz w:val="20"/>
        </w:rPr>
        <w:t> </w:t>
      </w:r>
      <w:r>
        <w:rPr>
          <w:w w:val="90"/>
          <w:sz w:val="20"/>
        </w:rPr>
        <w:t>Washington,</w:t>
      </w:r>
    </w:p>
    <w:p>
      <w:pPr>
        <w:spacing w:line="240" w:lineRule="exact" w:before="0"/>
        <w:ind w:left="118" w:right="2208" w:firstLine="0"/>
        <w:jc w:val="both"/>
        <w:rPr>
          <w:sz w:val="20"/>
        </w:rPr>
      </w:pPr>
      <w:r>
        <w:rPr>
          <w:w w:val="85"/>
          <w:sz w:val="20"/>
        </w:rPr>
        <w:t>D.C. Die Foundation wurde als gemeinnützige Forschungseinrichtung für öffentliche Ordnung mit der Überzeugung gegründet, dass der Wohlstand und die Sicherheit der Vereinigten Staaten von einer Mi- schung aus effektiver Regierung, offener Demokratie und freien Märkten abhängen.</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326" w:val="left" w:leader="none"/>
        </w:tabs>
        <w:spacing w:before="84"/>
        <w:ind w:right="111"/>
        <w:jc w:val="right"/>
      </w:pPr>
      <w:r>
        <w:rPr>
          <w:w w:val="95"/>
        </w:rPr>
        <w:t>272</w:t>
        <w:tab/>
      </w:r>
      <w:bookmarkStart w:name="_bookmark1073" w:id="1417"/>
      <w:bookmarkEnd w:id="1417"/>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90"/>
        </w:rPr>
        <w:t>“mässig”</w:t>
      </w:r>
      <w:r>
        <w:rPr>
          <w:spacing w:val="-23"/>
          <w:w w:val="90"/>
        </w:rPr>
        <w:t> </w:t>
      </w:r>
      <w:r>
        <w:rPr>
          <w:w w:val="90"/>
        </w:rPr>
        <w:t>und</w:t>
      </w:r>
      <w:r>
        <w:rPr>
          <w:spacing w:val="-23"/>
          <w:w w:val="90"/>
        </w:rPr>
        <w:t> </w:t>
      </w:r>
      <w:r>
        <w:rPr>
          <w:w w:val="90"/>
        </w:rPr>
        <w:t>“unrealistisch”.</w:t>
      </w:r>
      <w:r>
        <w:rPr>
          <w:spacing w:val="-23"/>
          <w:w w:val="90"/>
        </w:rPr>
        <w:t> </w:t>
      </w:r>
      <w:r>
        <w:rPr>
          <w:w w:val="90"/>
        </w:rPr>
        <w:t>Ich</w:t>
      </w:r>
      <w:r>
        <w:rPr>
          <w:spacing w:val="-23"/>
          <w:w w:val="90"/>
        </w:rPr>
        <w:t> </w:t>
      </w:r>
      <w:r>
        <w:rPr>
          <w:w w:val="90"/>
        </w:rPr>
        <w:t>habe</w:t>
      </w:r>
      <w:r>
        <w:rPr>
          <w:spacing w:val="-23"/>
          <w:w w:val="90"/>
        </w:rPr>
        <w:t> </w:t>
      </w:r>
      <w:r>
        <w:rPr>
          <w:w w:val="90"/>
        </w:rPr>
        <w:t>für</w:t>
      </w:r>
      <w:r>
        <w:rPr>
          <w:spacing w:val="-23"/>
          <w:w w:val="90"/>
        </w:rPr>
        <w:t> </w:t>
      </w:r>
      <w:r>
        <w:rPr>
          <w:w w:val="90"/>
        </w:rPr>
        <w:t>meine</w:t>
      </w:r>
      <w:r>
        <w:rPr>
          <w:spacing w:val="-23"/>
          <w:w w:val="90"/>
        </w:rPr>
        <w:t> </w:t>
      </w:r>
      <w:r>
        <w:rPr>
          <w:w w:val="90"/>
        </w:rPr>
        <w:t>Überzeugung</w:t>
      </w:r>
      <w:r>
        <w:rPr>
          <w:spacing w:val="-23"/>
          <w:w w:val="90"/>
        </w:rPr>
        <w:t> </w:t>
      </w:r>
      <w:r>
        <w:rPr>
          <w:w w:val="90"/>
        </w:rPr>
        <w:t>mehr</w:t>
      </w:r>
      <w:r>
        <w:rPr>
          <w:spacing w:val="-23"/>
          <w:w w:val="90"/>
        </w:rPr>
        <w:t> </w:t>
      </w:r>
      <w:r>
        <w:rPr>
          <w:w w:val="90"/>
        </w:rPr>
        <w:t>als</w:t>
      </w:r>
      <w:r>
        <w:rPr>
          <w:spacing w:val="-23"/>
          <w:w w:val="90"/>
        </w:rPr>
        <w:t> </w:t>
      </w:r>
      <w:r>
        <w:rPr>
          <w:w w:val="90"/>
        </w:rPr>
        <w:t>einmal</w:t>
      </w:r>
      <w:r>
        <w:rPr>
          <w:spacing w:val="-23"/>
          <w:w w:val="90"/>
        </w:rPr>
        <w:t> </w:t>
      </w:r>
      <w:r>
        <w:rPr>
          <w:w w:val="90"/>
        </w:rPr>
        <w:t>Le- ben,</w:t>
      </w:r>
      <w:r>
        <w:rPr>
          <w:spacing w:val="-31"/>
          <w:w w:val="90"/>
        </w:rPr>
        <w:t> </w:t>
      </w:r>
      <w:r>
        <w:rPr>
          <w:w w:val="90"/>
        </w:rPr>
        <w:t>Freiheit,</w:t>
      </w:r>
      <w:r>
        <w:rPr>
          <w:spacing w:val="-31"/>
          <w:w w:val="90"/>
        </w:rPr>
        <w:t> </w:t>
      </w:r>
      <w:r>
        <w:rPr>
          <w:w w:val="90"/>
        </w:rPr>
        <w:t>u.</w:t>
      </w:r>
      <w:r>
        <w:rPr>
          <w:spacing w:val="-31"/>
          <w:w w:val="90"/>
        </w:rPr>
        <w:t> </w:t>
      </w:r>
      <w:r>
        <w:rPr>
          <w:w w:val="90"/>
        </w:rPr>
        <w:t>Gesundheit</w:t>
      </w:r>
      <w:r>
        <w:rPr>
          <w:spacing w:val="-31"/>
          <w:w w:val="90"/>
        </w:rPr>
        <w:t> </w:t>
      </w:r>
      <w:r>
        <w:rPr>
          <w:w w:val="90"/>
        </w:rPr>
        <w:t>gewagt.</w:t>
      </w:r>
      <w:r>
        <w:rPr>
          <w:spacing w:val="-31"/>
          <w:w w:val="90"/>
        </w:rPr>
        <w:t> </w:t>
      </w:r>
      <w:r>
        <w:rPr>
          <w:w w:val="90"/>
        </w:rPr>
        <w:t>Als</w:t>
      </w:r>
      <w:r>
        <w:rPr>
          <w:spacing w:val="-31"/>
          <w:w w:val="90"/>
        </w:rPr>
        <w:t> </w:t>
      </w:r>
      <w:r>
        <w:rPr>
          <w:w w:val="90"/>
        </w:rPr>
        <w:t>ich</w:t>
      </w:r>
      <w:r>
        <w:rPr>
          <w:spacing w:val="-31"/>
          <w:w w:val="90"/>
        </w:rPr>
        <w:t> </w:t>
      </w:r>
      <w:r>
        <w:rPr>
          <w:w w:val="90"/>
        </w:rPr>
        <w:t>Schneider</w:t>
      </w:r>
      <w:r>
        <w:rPr>
          <w:color w:val="2E3092"/>
          <w:w w:val="90"/>
          <w:position w:val="9"/>
          <w:sz w:val="17"/>
        </w:rPr>
        <w:t>73</w:t>
      </w:r>
      <w:r>
        <w:rPr>
          <w:color w:val="2E3092"/>
          <w:spacing w:val="-10"/>
          <w:w w:val="90"/>
          <w:position w:val="9"/>
          <w:sz w:val="17"/>
        </w:rPr>
        <w:t> </w:t>
      </w:r>
      <w:r>
        <w:rPr>
          <w:w w:val="90"/>
        </w:rPr>
        <w:t>das</w:t>
      </w:r>
      <w:r>
        <w:rPr>
          <w:spacing w:val="-31"/>
          <w:w w:val="90"/>
        </w:rPr>
        <w:t> </w:t>
      </w:r>
      <w:r>
        <w:rPr>
          <w:w w:val="90"/>
        </w:rPr>
        <w:t>letzte</w:t>
      </w:r>
      <w:r>
        <w:rPr>
          <w:spacing w:val="-31"/>
          <w:w w:val="90"/>
        </w:rPr>
        <w:t> </w:t>
      </w:r>
      <w:r>
        <w:rPr>
          <w:w w:val="90"/>
        </w:rPr>
        <w:t>Mal</w:t>
      </w:r>
      <w:r>
        <w:rPr>
          <w:spacing w:val="-31"/>
          <w:w w:val="90"/>
        </w:rPr>
        <w:t> </w:t>
      </w:r>
      <w:r>
        <w:rPr>
          <w:w w:val="90"/>
        </w:rPr>
        <w:t>sah,</w:t>
      </w:r>
      <w:r>
        <w:rPr>
          <w:spacing w:val="-31"/>
          <w:w w:val="90"/>
        </w:rPr>
        <w:t> </w:t>
      </w:r>
      <w:r>
        <w:rPr>
          <w:w w:val="90"/>
        </w:rPr>
        <w:t>meinte</w:t>
      </w:r>
      <w:r>
        <w:rPr>
          <w:spacing w:val="-31"/>
          <w:w w:val="90"/>
        </w:rPr>
        <w:t> </w:t>
      </w:r>
      <w:r>
        <w:rPr>
          <w:w w:val="90"/>
        </w:rPr>
        <w:t>er, </w:t>
      </w:r>
      <w:r>
        <w:rPr>
          <w:w w:val="85"/>
        </w:rPr>
        <w:t>ich</w:t>
      </w:r>
      <w:r>
        <w:rPr>
          <w:spacing w:val="-5"/>
          <w:w w:val="85"/>
        </w:rPr>
        <w:t> </w:t>
      </w:r>
      <w:r>
        <w:rPr>
          <w:w w:val="85"/>
        </w:rPr>
        <w:t>lebte</w:t>
      </w:r>
      <w:r>
        <w:rPr>
          <w:spacing w:val="-5"/>
          <w:w w:val="85"/>
        </w:rPr>
        <w:t> </w:t>
      </w:r>
      <w:r>
        <w:rPr>
          <w:w w:val="85"/>
        </w:rPr>
        <w:t>eigentlich</w:t>
      </w:r>
      <w:r>
        <w:rPr>
          <w:spacing w:val="-5"/>
          <w:w w:val="85"/>
        </w:rPr>
        <w:t> </w:t>
      </w:r>
      <w:r>
        <w:rPr>
          <w:w w:val="85"/>
        </w:rPr>
        <w:t>dauernd</w:t>
      </w:r>
      <w:r>
        <w:rPr>
          <w:spacing w:val="-5"/>
          <w:w w:val="85"/>
        </w:rPr>
        <w:t> </w:t>
      </w:r>
      <w:r>
        <w:rPr>
          <w:w w:val="85"/>
        </w:rPr>
        <w:t>am</w:t>
      </w:r>
      <w:r>
        <w:rPr>
          <w:spacing w:val="-5"/>
          <w:w w:val="85"/>
        </w:rPr>
        <w:t> </w:t>
      </w:r>
      <w:r>
        <w:rPr>
          <w:w w:val="85"/>
        </w:rPr>
        <w:t>Rande</w:t>
      </w:r>
      <w:r>
        <w:rPr>
          <w:spacing w:val="-5"/>
          <w:w w:val="85"/>
        </w:rPr>
        <w:t> </w:t>
      </w:r>
      <w:r>
        <w:rPr>
          <w:w w:val="85"/>
        </w:rPr>
        <w:t>des</w:t>
      </w:r>
      <w:r>
        <w:rPr>
          <w:spacing w:val="-5"/>
          <w:w w:val="85"/>
        </w:rPr>
        <w:t> </w:t>
      </w:r>
      <w:r>
        <w:rPr>
          <w:w w:val="85"/>
        </w:rPr>
        <w:t>Konzentrationslagers.</w:t>
      </w:r>
      <w:r>
        <w:rPr>
          <w:spacing w:val="-5"/>
          <w:w w:val="85"/>
        </w:rPr>
        <w:t> </w:t>
      </w:r>
      <w:r>
        <w:rPr>
          <w:w w:val="85"/>
        </w:rPr>
        <w:t>Suranyi-Unger</w:t>
      </w:r>
      <w:r>
        <w:rPr>
          <w:color w:val="2E3092"/>
          <w:w w:val="85"/>
          <w:position w:val="9"/>
          <w:sz w:val="17"/>
        </w:rPr>
        <w:t>74</w:t>
      </w:r>
      <w:r>
        <w:rPr>
          <w:w w:val="85"/>
        </w:rPr>
        <w:t>,</w:t>
      </w:r>
      <w:r>
        <w:rPr>
          <w:spacing w:val="-5"/>
          <w:w w:val="85"/>
        </w:rPr>
        <w:t> </w:t>
      </w:r>
      <w:r>
        <w:rPr>
          <w:w w:val="85"/>
        </w:rPr>
        <w:t>der </w:t>
      </w:r>
      <w:r>
        <w:rPr>
          <w:w w:val="90"/>
        </w:rPr>
        <w:t>Ungar,</w:t>
      </w:r>
      <w:r>
        <w:rPr>
          <w:spacing w:val="-31"/>
          <w:w w:val="90"/>
        </w:rPr>
        <w:t> </w:t>
      </w:r>
      <w:r>
        <w:rPr>
          <w:w w:val="90"/>
        </w:rPr>
        <w:t>sagte</w:t>
      </w:r>
      <w:r>
        <w:rPr>
          <w:spacing w:val="-31"/>
          <w:w w:val="90"/>
        </w:rPr>
        <w:t> </w:t>
      </w:r>
      <w:r>
        <w:rPr>
          <w:w w:val="90"/>
        </w:rPr>
        <w:t>auf</w:t>
      </w:r>
      <w:r>
        <w:rPr>
          <w:spacing w:val="-31"/>
          <w:w w:val="90"/>
        </w:rPr>
        <w:t> </w:t>
      </w:r>
      <w:r>
        <w:rPr>
          <w:w w:val="90"/>
        </w:rPr>
        <w:t>einer</w:t>
      </w:r>
      <w:r>
        <w:rPr>
          <w:spacing w:val="-31"/>
          <w:w w:val="90"/>
        </w:rPr>
        <w:t> </w:t>
      </w:r>
      <w:r>
        <w:rPr>
          <w:spacing w:val="-5"/>
          <w:w w:val="90"/>
        </w:rPr>
        <w:t>Tagung</w:t>
      </w:r>
      <w:r>
        <w:rPr>
          <w:spacing w:val="-31"/>
          <w:w w:val="90"/>
        </w:rPr>
        <w:t> </w:t>
      </w:r>
      <w:r>
        <w:rPr>
          <w:w w:val="90"/>
        </w:rPr>
        <w:t>so</w:t>
      </w:r>
      <w:r>
        <w:rPr>
          <w:spacing w:val="-31"/>
          <w:w w:val="90"/>
        </w:rPr>
        <w:t> </w:t>
      </w:r>
      <w:r>
        <w:rPr>
          <w:w w:val="90"/>
        </w:rPr>
        <w:t>nett:</w:t>
      </w:r>
      <w:r>
        <w:rPr>
          <w:spacing w:val="-31"/>
          <w:w w:val="90"/>
        </w:rPr>
        <w:t> </w:t>
      </w:r>
      <w:r>
        <w:rPr>
          <w:w w:val="90"/>
        </w:rPr>
        <w:t>wenn</w:t>
      </w:r>
      <w:r>
        <w:rPr>
          <w:spacing w:val="-31"/>
          <w:w w:val="90"/>
        </w:rPr>
        <w:t> </w:t>
      </w:r>
      <w:r>
        <w:rPr>
          <w:w w:val="90"/>
        </w:rPr>
        <w:t>jetzt</w:t>
      </w:r>
      <w:r>
        <w:rPr>
          <w:spacing w:val="-31"/>
          <w:w w:val="90"/>
        </w:rPr>
        <w:t> </w:t>
      </w:r>
      <w:r>
        <w:rPr>
          <w:w w:val="90"/>
        </w:rPr>
        <w:t>einer</w:t>
      </w:r>
      <w:r>
        <w:rPr>
          <w:spacing w:val="-31"/>
          <w:w w:val="90"/>
        </w:rPr>
        <w:t> </w:t>
      </w:r>
      <w:r>
        <w:rPr>
          <w:w w:val="90"/>
        </w:rPr>
        <w:t>aus</w:t>
      </w:r>
      <w:r>
        <w:rPr>
          <w:spacing w:val="-31"/>
          <w:w w:val="90"/>
        </w:rPr>
        <w:t> </w:t>
      </w:r>
      <w:r>
        <w:rPr>
          <w:w w:val="90"/>
        </w:rPr>
        <w:t>Harvard</w:t>
      </w:r>
      <w:r>
        <w:rPr>
          <w:spacing w:val="-31"/>
          <w:w w:val="90"/>
        </w:rPr>
        <w:t> </w:t>
      </w:r>
      <w:r>
        <w:rPr>
          <w:w w:val="90"/>
        </w:rPr>
        <w:t>dabei</w:t>
      </w:r>
      <w:r>
        <w:rPr>
          <w:spacing w:val="-31"/>
          <w:w w:val="90"/>
        </w:rPr>
        <w:t> </w:t>
      </w:r>
      <w:r>
        <w:rPr>
          <w:w w:val="90"/>
        </w:rPr>
        <w:t>war,</w:t>
      </w:r>
      <w:r>
        <w:rPr>
          <w:spacing w:val="-31"/>
          <w:w w:val="90"/>
        </w:rPr>
        <w:t> </w:t>
      </w:r>
      <w:r>
        <w:rPr>
          <w:w w:val="90"/>
        </w:rPr>
        <w:t>würde er</w:t>
      </w:r>
      <w:r>
        <w:rPr>
          <w:spacing w:val="-19"/>
          <w:w w:val="90"/>
        </w:rPr>
        <w:t> </w:t>
      </w:r>
      <w:r>
        <w:rPr>
          <w:w w:val="90"/>
        </w:rPr>
        <w:t>den</w:t>
      </w:r>
      <w:r>
        <w:rPr>
          <w:spacing w:val="-19"/>
          <w:w w:val="90"/>
        </w:rPr>
        <w:t> </w:t>
      </w:r>
      <w:r>
        <w:rPr>
          <w:w w:val="90"/>
        </w:rPr>
        <w:t>Lösch</w:t>
      </w:r>
      <w:r>
        <w:rPr>
          <w:spacing w:val="-19"/>
          <w:w w:val="90"/>
        </w:rPr>
        <w:t> </w:t>
      </w:r>
      <w:r>
        <w:rPr>
          <w:w w:val="90"/>
        </w:rPr>
        <w:t>für</w:t>
      </w:r>
      <w:r>
        <w:rPr>
          <w:spacing w:val="-19"/>
          <w:w w:val="90"/>
        </w:rPr>
        <w:t> </w:t>
      </w:r>
      <w:r>
        <w:rPr>
          <w:w w:val="90"/>
        </w:rPr>
        <w:t>den</w:t>
      </w:r>
      <w:r>
        <w:rPr>
          <w:spacing w:val="-19"/>
          <w:w w:val="90"/>
        </w:rPr>
        <w:t> </w:t>
      </w:r>
      <w:r>
        <w:rPr>
          <w:w w:val="90"/>
        </w:rPr>
        <w:t>einzig</w:t>
      </w:r>
      <w:r>
        <w:rPr>
          <w:spacing w:val="-19"/>
          <w:w w:val="90"/>
        </w:rPr>
        <w:t> </w:t>
      </w:r>
      <w:r>
        <w:rPr>
          <w:w w:val="90"/>
        </w:rPr>
        <w:t>Vernünftigen</w:t>
      </w:r>
      <w:r>
        <w:rPr>
          <w:spacing w:val="-19"/>
          <w:w w:val="90"/>
        </w:rPr>
        <w:t> </w:t>
      </w:r>
      <w:r>
        <w:rPr>
          <w:w w:val="90"/>
        </w:rPr>
        <w:t>in</w:t>
      </w:r>
      <w:r>
        <w:rPr>
          <w:spacing w:val="-19"/>
          <w:w w:val="90"/>
        </w:rPr>
        <w:t> </w:t>
      </w:r>
      <w:r>
        <w:rPr>
          <w:w w:val="90"/>
        </w:rPr>
        <w:t>unserm</w:t>
      </w:r>
      <w:r>
        <w:rPr>
          <w:spacing w:val="-19"/>
          <w:w w:val="90"/>
        </w:rPr>
        <w:t> </w:t>
      </w:r>
      <w:r>
        <w:rPr>
          <w:w w:val="90"/>
        </w:rPr>
        <w:t>Kreis</w:t>
      </w:r>
      <w:r>
        <w:rPr>
          <w:spacing w:val="-19"/>
          <w:w w:val="90"/>
        </w:rPr>
        <w:t> </w:t>
      </w:r>
      <w:r>
        <w:rPr>
          <w:w w:val="90"/>
        </w:rPr>
        <w:t>halten.</w:t>
      </w:r>
      <w:r>
        <w:rPr>
          <w:spacing w:val="-19"/>
          <w:w w:val="90"/>
        </w:rPr>
        <w:t> </w:t>
      </w:r>
      <w:r>
        <w:rPr>
          <w:w w:val="90"/>
        </w:rPr>
        <w:t>Damals</w:t>
      </w:r>
      <w:r>
        <w:rPr>
          <w:spacing w:val="-19"/>
          <w:w w:val="90"/>
        </w:rPr>
        <w:t> </w:t>
      </w:r>
      <w:r>
        <w:rPr>
          <w:w w:val="90"/>
        </w:rPr>
        <w:t>erwiderte </w:t>
      </w:r>
      <w:r>
        <w:rPr>
          <w:w w:val="85"/>
        </w:rPr>
        <w:t>ich</w:t>
      </w:r>
      <w:r>
        <w:rPr>
          <w:spacing w:val="-5"/>
          <w:w w:val="85"/>
        </w:rPr>
        <w:t> </w:t>
      </w:r>
      <w:r>
        <w:rPr>
          <w:w w:val="85"/>
        </w:rPr>
        <w:t>ihm</w:t>
      </w:r>
      <w:r>
        <w:rPr>
          <w:spacing w:val="-5"/>
          <w:w w:val="85"/>
        </w:rPr>
        <w:t> </w:t>
      </w:r>
      <w:r>
        <w:rPr>
          <w:w w:val="85"/>
        </w:rPr>
        <w:t>schmuzelnd,</w:t>
      </w:r>
      <w:r>
        <w:rPr>
          <w:spacing w:val="-5"/>
          <w:w w:val="85"/>
        </w:rPr>
        <w:t> </w:t>
      </w:r>
      <w:r>
        <w:rPr>
          <w:w w:val="85"/>
        </w:rPr>
        <w:t>das</w:t>
      </w:r>
      <w:r>
        <w:rPr>
          <w:spacing w:val="-5"/>
          <w:w w:val="85"/>
        </w:rPr>
        <w:t> </w:t>
      </w:r>
      <w:r>
        <w:rPr>
          <w:w w:val="85"/>
        </w:rPr>
        <w:t>gelte</w:t>
      </w:r>
      <w:r>
        <w:rPr>
          <w:spacing w:val="-5"/>
          <w:w w:val="85"/>
        </w:rPr>
        <w:t> </w:t>
      </w:r>
      <w:r>
        <w:rPr>
          <w:w w:val="85"/>
        </w:rPr>
        <w:t>heutzutage</w:t>
      </w:r>
      <w:r>
        <w:rPr>
          <w:spacing w:val="-5"/>
          <w:w w:val="85"/>
        </w:rPr>
        <w:t> </w:t>
      </w:r>
      <w:r>
        <w:rPr>
          <w:w w:val="85"/>
        </w:rPr>
        <w:t>als</w:t>
      </w:r>
      <w:r>
        <w:rPr>
          <w:spacing w:val="-5"/>
          <w:w w:val="85"/>
        </w:rPr>
        <w:t> </w:t>
      </w:r>
      <w:r>
        <w:rPr>
          <w:w w:val="85"/>
        </w:rPr>
        <w:t>ein</w:t>
      </w:r>
      <w:r>
        <w:rPr>
          <w:spacing w:val="-5"/>
          <w:w w:val="85"/>
        </w:rPr>
        <w:t> </w:t>
      </w:r>
      <w:r>
        <w:rPr>
          <w:w w:val="85"/>
        </w:rPr>
        <w:t>zweifelhaftes</w:t>
      </w:r>
      <w:r>
        <w:rPr>
          <w:spacing w:val="-5"/>
          <w:w w:val="85"/>
        </w:rPr>
        <w:t> </w:t>
      </w:r>
      <w:r>
        <w:rPr>
          <w:w w:val="85"/>
        </w:rPr>
        <w:t>Kompliment.</w:t>
      </w:r>
      <w:r>
        <w:rPr>
          <w:spacing w:val="-5"/>
          <w:w w:val="85"/>
        </w:rPr>
        <w:t> </w:t>
      </w:r>
      <w:r>
        <w:rPr>
          <w:w w:val="85"/>
        </w:rPr>
        <w:t>Darauf</w:t>
      </w:r>
      <w:r>
        <w:rPr>
          <w:spacing w:val="-5"/>
          <w:w w:val="85"/>
        </w:rPr>
        <w:t> </w:t>
      </w:r>
      <w:r>
        <w:rPr>
          <w:w w:val="85"/>
        </w:rPr>
        <w:t>er </w:t>
      </w:r>
      <w:r>
        <w:rPr>
          <w:w w:val="90"/>
        </w:rPr>
        <w:t>im</w:t>
      </w:r>
      <w:r>
        <w:rPr>
          <w:spacing w:val="-30"/>
          <w:w w:val="90"/>
        </w:rPr>
        <w:t> </w:t>
      </w:r>
      <w:r>
        <w:rPr>
          <w:w w:val="90"/>
        </w:rPr>
        <w:t>Spass</w:t>
      </w:r>
      <w:r>
        <w:rPr>
          <w:spacing w:val="-30"/>
          <w:w w:val="90"/>
        </w:rPr>
        <w:t> </w:t>
      </w:r>
      <w:r>
        <w:rPr>
          <w:w w:val="90"/>
        </w:rPr>
        <w:t>(1942!):</w:t>
      </w:r>
      <w:r>
        <w:rPr>
          <w:spacing w:val="-30"/>
          <w:w w:val="90"/>
        </w:rPr>
        <w:t> </w:t>
      </w:r>
      <w:r>
        <w:rPr>
          <w:w w:val="90"/>
        </w:rPr>
        <w:t>wenns</w:t>
      </w:r>
      <w:r>
        <w:rPr>
          <w:spacing w:val="-30"/>
          <w:w w:val="90"/>
        </w:rPr>
        <w:t> </w:t>
      </w:r>
      <w:r>
        <w:rPr>
          <w:w w:val="90"/>
        </w:rPr>
        <w:t>schief</w:t>
      </w:r>
      <w:r>
        <w:rPr>
          <w:spacing w:val="-30"/>
          <w:w w:val="90"/>
        </w:rPr>
        <w:t> </w:t>
      </w:r>
      <w:r>
        <w:rPr>
          <w:w w:val="90"/>
        </w:rPr>
        <w:t>geht,</w:t>
      </w:r>
      <w:r>
        <w:rPr>
          <w:spacing w:val="-30"/>
          <w:w w:val="90"/>
        </w:rPr>
        <w:t> </w:t>
      </w:r>
      <w:r>
        <w:rPr>
          <w:w w:val="90"/>
        </w:rPr>
        <w:t>solle</w:t>
      </w:r>
      <w:r>
        <w:rPr>
          <w:spacing w:val="-30"/>
          <w:w w:val="90"/>
        </w:rPr>
        <w:t> </w:t>
      </w:r>
      <w:r>
        <w:rPr>
          <w:w w:val="90"/>
        </w:rPr>
        <w:t>ich</w:t>
      </w:r>
      <w:r>
        <w:rPr>
          <w:spacing w:val="-30"/>
          <w:w w:val="90"/>
        </w:rPr>
        <w:t> </w:t>
      </w:r>
      <w:r>
        <w:rPr>
          <w:w w:val="90"/>
        </w:rPr>
        <w:t>ein</w:t>
      </w:r>
      <w:r>
        <w:rPr>
          <w:spacing w:val="-30"/>
          <w:w w:val="90"/>
        </w:rPr>
        <w:t> </w:t>
      </w:r>
      <w:r>
        <w:rPr>
          <w:w w:val="90"/>
        </w:rPr>
        <w:t>gutes</w:t>
      </w:r>
      <w:r>
        <w:rPr>
          <w:spacing w:val="-30"/>
          <w:w w:val="90"/>
        </w:rPr>
        <w:t> </w:t>
      </w:r>
      <w:r>
        <w:rPr>
          <w:spacing w:val="-6"/>
          <w:w w:val="90"/>
        </w:rPr>
        <w:t>Wort</w:t>
      </w:r>
      <w:r>
        <w:rPr>
          <w:spacing w:val="-30"/>
          <w:w w:val="90"/>
        </w:rPr>
        <w:t> </w:t>
      </w:r>
      <w:r>
        <w:rPr>
          <w:w w:val="90"/>
        </w:rPr>
        <w:t>für</w:t>
      </w:r>
      <w:r>
        <w:rPr>
          <w:spacing w:val="-30"/>
          <w:w w:val="90"/>
        </w:rPr>
        <w:t> </w:t>
      </w:r>
      <w:r>
        <w:rPr>
          <w:w w:val="90"/>
        </w:rPr>
        <w:t>ihn</w:t>
      </w:r>
      <w:r>
        <w:rPr>
          <w:spacing w:val="-30"/>
          <w:w w:val="90"/>
        </w:rPr>
        <w:t> </w:t>
      </w:r>
      <w:r>
        <w:rPr>
          <w:w w:val="90"/>
        </w:rPr>
        <w:t>einlegen</w:t>
      </w:r>
      <w:r>
        <w:rPr>
          <w:spacing w:val="-30"/>
          <w:w w:val="90"/>
        </w:rPr>
        <w:t> </w:t>
      </w:r>
      <w:r>
        <w:rPr>
          <w:w w:val="90"/>
        </w:rPr>
        <w:t>u.</w:t>
      </w:r>
      <w:r>
        <w:rPr>
          <w:spacing w:val="-30"/>
          <w:w w:val="90"/>
        </w:rPr>
        <w:t> </w:t>
      </w:r>
      <w:r>
        <w:rPr>
          <w:w w:val="90"/>
        </w:rPr>
        <w:t>ihn</w:t>
      </w:r>
      <w:r>
        <w:rPr>
          <w:spacing w:val="-30"/>
          <w:w w:val="90"/>
        </w:rPr>
        <w:t> </w:t>
      </w:r>
      <w:r>
        <w:rPr>
          <w:w w:val="90"/>
        </w:rPr>
        <w:t>mir deshalb</w:t>
      </w:r>
      <w:r>
        <w:rPr>
          <w:spacing w:val="-38"/>
          <w:w w:val="90"/>
        </w:rPr>
        <w:t> </w:t>
      </w:r>
      <w:r>
        <w:rPr>
          <w:w w:val="90"/>
        </w:rPr>
        <w:t>genau</w:t>
      </w:r>
      <w:r>
        <w:rPr>
          <w:spacing w:val="-38"/>
          <w:w w:val="90"/>
        </w:rPr>
        <w:t> </w:t>
      </w:r>
      <w:r>
        <w:rPr>
          <w:w w:val="90"/>
        </w:rPr>
        <w:t>ansehen</w:t>
      </w:r>
      <w:r>
        <w:rPr>
          <w:spacing w:val="-38"/>
          <w:w w:val="90"/>
        </w:rPr>
        <w:t> </w:t>
      </w:r>
      <w:r>
        <w:rPr>
          <w:w w:val="90"/>
        </w:rPr>
        <w:t>nicht</w:t>
      </w:r>
      <w:r>
        <w:rPr>
          <w:spacing w:val="-38"/>
          <w:w w:val="90"/>
        </w:rPr>
        <w:t> </w:t>
      </w:r>
      <w:r>
        <w:rPr>
          <w:w w:val="90"/>
        </w:rPr>
        <w:t>dass</w:t>
      </w:r>
      <w:r>
        <w:rPr>
          <w:spacing w:val="-38"/>
          <w:w w:val="90"/>
        </w:rPr>
        <w:t> </w:t>
      </w:r>
      <w:r>
        <w:rPr>
          <w:w w:val="90"/>
        </w:rPr>
        <w:t>ich</w:t>
      </w:r>
      <w:r>
        <w:rPr>
          <w:spacing w:val="-38"/>
          <w:w w:val="90"/>
        </w:rPr>
        <w:t> </w:t>
      </w:r>
      <w:r>
        <w:rPr>
          <w:w w:val="90"/>
        </w:rPr>
        <w:t>später</w:t>
      </w:r>
      <w:r>
        <w:rPr>
          <w:spacing w:val="-38"/>
          <w:w w:val="90"/>
        </w:rPr>
        <w:t> </w:t>
      </w:r>
      <w:r>
        <w:rPr>
          <w:w w:val="90"/>
        </w:rPr>
        <w:t>sage:</w:t>
      </w:r>
      <w:r>
        <w:rPr>
          <w:spacing w:val="-38"/>
          <w:w w:val="90"/>
        </w:rPr>
        <w:t> </w:t>
      </w:r>
      <w:r>
        <w:rPr>
          <w:w w:val="90"/>
        </w:rPr>
        <w:t>den</w:t>
      </w:r>
      <w:r>
        <w:rPr>
          <w:spacing w:val="-38"/>
          <w:w w:val="90"/>
        </w:rPr>
        <w:t> </w:t>
      </w:r>
      <w:r>
        <w:rPr>
          <w:w w:val="90"/>
        </w:rPr>
        <w:t>Kerl</w:t>
      </w:r>
      <w:r>
        <w:rPr>
          <w:spacing w:val="-38"/>
          <w:w w:val="90"/>
        </w:rPr>
        <w:t> </w:t>
      </w:r>
      <w:r>
        <w:rPr>
          <w:w w:val="90"/>
        </w:rPr>
        <w:t>kenn</w:t>
      </w:r>
      <w:r>
        <w:rPr>
          <w:spacing w:val="-38"/>
          <w:w w:val="90"/>
        </w:rPr>
        <w:t> </w:t>
      </w:r>
      <w:r>
        <w:rPr>
          <w:w w:val="90"/>
        </w:rPr>
        <w:t>ich</w:t>
      </w:r>
      <w:r>
        <w:rPr>
          <w:spacing w:val="-38"/>
          <w:w w:val="90"/>
        </w:rPr>
        <w:t> </w:t>
      </w:r>
      <w:r>
        <w:rPr>
          <w:w w:val="90"/>
        </w:rPr>
        <w:t>gar</w:t>
      </w:r>
      <w:r>
        <w:rPr>
          <w:spacing w:val="-38"/>
          <w:w w:val="90"/>
        </w:rPr>
        <w:t> </w:t>
      </w:r>
      <w:r>
        <w:rPr>
          <w:w w:val="90"/>
        </w:rPr>
        <w:t>nicht!</w:t>
      </w:r>
      <w:r>
        <w:rPr>
          <w:spacing w:val="-38"/>
          <w:w w:val="90"/>
        </w:rPr>
        <w:t> </w:t>
      </w:r>
      <w:r>
        <w:rPr>
          <w:w w:val="90"/>
        </w:rPr>
        <w:t>Dies</w:t>
      </w:r>
      <w:r>
        <w:rPr>
          <w:spacing w:val="-38"/>
          <w:w w:val="90"/>
        </w:rPr>
        <w:t> </w:t>
      </w:r>
      <w:r>
        <w:rPr>
          <w:w w:val="90"/>
        </w:rPr>
        <w:t>nur zur</w:t>
      </w:r>
      <w:r>
        <w:rPr>
          <w:spacing w:val="-23"/>
          <w:w w:val="90"/>
        </w:rPr>
        <w:t> </w:t>
      </w:r>
      <w:r>
        <w:rPr>
          <w:w w:val="90"/>
        </w:rPr>
        <w:t>Illustrierung</w:t>
      </w:r>
      <w:r>
        <w:rPr>
          <w:spacing w:val="-23"/>
          <w:w w:val="90"/>
        </w:rPr>
        <w:t> </w:t>
      </w:r>
      <w:r>
        <w:rPr>
          <w:w w:val="90"/>
        </w:rPr>
        <w:t>der</w:t>
      </w:r>
      <w:r>
        <w:rPr>
          <w:spacing w:val="-23"/>
          <w:w w:val="90"/>
        </w:rPr>
        <w:t> </w:t>
      </w:r>
      <w:r>
        <w:rPr>
          <w:w w:val="90"/>
        </w:rPr>
        <w:t>Atmosphäre,</w:t>
      </w:r>
      <w:r>
        <w:rPr>
          <w:spacing w:val="-23"/>
          <w:w w:val="90"/>
        </w:rPr>
        <w:t> </w:t>
      </w:r>
      <w:r>
        <w:rPr>
          <w:w w:val="90"/>
        </w:rPr>
        <w:t>in</w:t>
      </w:r>
      <w:r>
        <w:rPr>
          <w:spacing w:val="-23"/>
          <w:w w:val="90"/>
        </w:rPr>
        <w:t> </w:t>
      </w:r>
      <w:r>
        <w:rPr>
          <w:w w:val="90"/>
        </w:rPr>
        <w:t>der</w:t>
      </w:r>
      <w:r>
        <w:rPr>
          <w:spacing w:val="-23"/>
          <w:w w:val="90"/>
        </w:rPr>
        <w:t> </w:t>
      </w:r>
      <w:r>
        <w:rPr>
          <w:w w:val="90"/>
        </w:rPr>
        <w:t>ich</w:t>
      </w:r>
      <w:r>
        <w:rPr>
          <w:spacing w:val="-23"/>
          <w:w w:val="90"/>
        </w:rPr>
        <w:t> </w:t>
      </w:r>
      <w:r>
        <w:rPr>
          <w:w w:val="90"/>
        </w:rPr>
        <w:t>lebte.</w:t>
      </w:r>
      <w:r>
        <w:rPr>
          <w:spacing w:val="-23"/>
          <w:w w:val="90"/>
        </w:rPr>
        <w:t> </w:t>
      </w:r>
      <w:r>
        <w:rPr>
          <w:w w:val="90"/>
          <w:u w:val="single"/>
        </w:rPr>
        <w:t>Dir</w:t>
      </w:r>
      <w:r>
        <w:rPr>
          <w:spacing w:val="-23"/>
          <w:w w:val="90"/>
          <w:u w:val="single"/>
        </w:rPr>
        <w:t> </w:t>
      </w:r>
      <w:r>
        <w:rPr>
          <w:w w:val="90"/>
        </w:rPr>
        <w:t>brauch</w:t>
      </w:r>
      <w:r>
        <w:rPr>
          <w:spacing w:val="-23"/>
          <w:w w:val="90"/>
        </w:rPr>
        <w:t> </w:t>
      </w:r>
      <w:r>
        <w:rPr>
          <w:w w:val="90"/>
        </w:rPr>
        <w:t>ich</w:t>
      </w:r>
      <w:r>
        <w:rPr>
          <w:spacing w:val="-23"/>
          <w:w w:val="90"/>
        </w:rPr>
        <w:t> </w:t>
      </w:r>
      <w:r>
        <w:rPr>
          <w:w w:val="90"/>
        </w:rPr>
        <w:t>das</w:t>
      </w:r>
      <w:r>
        <w:rPr>
          <w:spacing w:val="-23"/>
          <w:w w:val="90"/>
        </w:rPr>
        <w:t> </w:t>
      </w:r>
      <w:r>
        <w:rPr>
          <w:w w:val="90"/>
        </w:rPr>
        <w:t>alles</w:t>
      </w:r>
      <w:r>
        <w:rPr>
          <w:spacing w:val="-23"/>
          <w:w w:val="90"/>
        </w:rPr>
        <w:t> </w:t>
      </w:r>
      <w:r>
        <w:rPr>
          <w:w w:val="90"/>
        </w:rPr>
        <w:t>ja</w:t>
      </w:r>
      <w:r>
        <w:rPr>
          <w:spacing w:val="-23"/>
          <w:w w:val="90"/>
        </w:rPr>
        <w:t> </w:t>
      </w:r>
      <w:r>
        <w:rPr>
          <w:w w:val="90"/>
        </w:rPr>
        <w:t>nicht</w:t>
      </w:r>
      <w:r>
        <w:rPr>
          <w:spacing w:val="-23"/>
          <w:w w:val="90"/>
        </w:rPr>
        <w:t> </w:t>
      </w:r>
      <w:r>
        <w:rPr>
          <w:w w:val="90"/>
        </w:rPr>
        <w:t>zu sagen,</w:t>
      </w:r>
      <w:r>
        <w:rPr>
          <w:spacing w:val="-30"/>
          <w:w w:val="90"/>
        </w:rPr>
        <w:t> </w:t>
      </w:r>
      <w:r>
        <w:rPr>
          <w:w w:val="90"/>
        </w:rPr>
        <w:t>aber</w:t>
      </w:r>
      <w:r>
        <w:rPr>
          <w:spacing w:val="-30"/>
          <w:w w:val="90"/>
        </w:rPr>
        <w:t> </w:t>
      </w:r>
      <w:r>
        <w:rPr>
          <w:w w:val="90"/>
        </w:rPr>
        <w:t>es</w:t>
      </w:r>
      <w:r>
        <w:rPr>
          <w:spacing w:val="-30"/>
          <w:w w:val="90"/>
        </w:rPr>
        <w:t> </w:t>
      </w:r>
      <w:r>
        <w:rPr>
          <w:w w:val="90"/>
        </w:rPr>
        <w:t>wird</w:t>
      </w:r>
      <w:r>
        <w:rPr>
          <w:spacing w:val="-30"/>
          <w:w w:val="90"/>
        </w:rPr>
        <w:t> </w:t>
      </w:r>
      <w:r>
        <w:rPr>
          <w:w w:val="90"/>
        </w:rPr>
        <w:t>gut</w:t>
      </w:r>
      <w:r>
        <w:rPr>
          <w:spacing w:val="-30"/>
          <w:w w:val="90"/>
        </w:rPr>
        <w:t> </w:t>
      </w:r>
      <w:r>
        <w:rPr>
          <w:w w:val="90"/>
        </w:rPr>
        <w:t>sein,</w:t>
      </w:r>
      <w:r>
        <w:rPr>
          <w:spacing w:val="-30"/>
          <w:w w:val="90"/>
        </w:rPr>
        <w:t> </w:t>
      </w:r>
      <w:r>
        <w:rPr>
          <w:w w:val="90"/>
        </w:rPr>
        <w:t>wenn</w:t>
      </w:r>
      <w:r>
        <w:rPr>
          <w:spacing w:val="-30"/>
          <w:w w:val="90"/>
        </w:rPr>
        <w:t> </w:t>
      </w:r>
      <w:r>
        <w:rPr>
          <w:w w:val="90"/>
        </w:rPr>
        <w:t>ich</w:t>
      </w:r>
      <w:r>
        <w:rPr>
          <w:spacing w:val="-30"/>
          <w:w w:val="90"/>
        </w:rPr>
        <w:t> </w:t>
      </w:r>
      <w:r>
        <w:rPr>
          <w:w w:val="90"/>
        </w:rPr>
        <w:t>Dir</w:t>
      </w:r>
      <w:r>
        <w:rPr>
          <w:spacing w:val="-30"/>
          <w:w w:val="90"/>
        </w:rPr>
        <w:t> </w:t>
      </w:r>
      <w:r>
        <w:rPr>
          <w:w w:val="90"/>
        </w:rPr>
        <w:t>andern</w:t>
      </w:r>
      <w:r>
        <w:rPr>
          <w:spacing w:val="-30"/>
          <w:w w:val="90"/>
        </w:rPr>
        <w:t> </w:t>
      </w:r>
      <w:r>
        <w:rPr>
          <w:w w:val="90"/>
        </w:rPr>
        <w:t>gegenüber</w:t>
      </w:r>
      <w:r>
        <w:rPr>
          <w:spacing w:val="-30"/>
          <w:w w:val="90"/>
        </w:rPr>
        <w:t> </w:t>
      </w:r>
      <w:r>
        <w:rPr>
          <w:w w:val="90"/>
        </w:rPr>
        <w:t>einige</w:t>
      </w:r>
      <w:r>
        <w:rPr>
          <w:spacing w:val="-30"/>
          <w:w w:val="90"/>
        </w:rPr>
        <w:t> </w:t>
      </w:r>
      <w:r>
        <w:rPr>
          <w:w w:val="90"/>
        </w:rPr>
        <w:t>Argumente</w:t>
      </w:r>
      <w:r>
        <w:rPr>
          <w:spacing w:val="-30"/>
          <w:w w:val="90"/>
        </w:rPr>
        <w:t> </w:t>
      </w:r>
      <w:r>
        <w:rPr>
          <w:w w:val="90"/>
        </w:rPr>
        <w:t>in</w:t>
      </w:r>
      <w:r>
        <w:rPr>
          <w:spacing w:val="-30"/>
          <w:w w:val="90"/>
        </w:rPr>
        <w:t> </w:t>
      </w:r>
      <w:r>
        <w:rPr>
          <w:w w:val="90"/>
        </w:rPr>
        <w:t>die </w:t>
      </w:r>
      <w:r>
        <w:rPr>
          <w:w w:val="85"/>
        </w:rPr>
        <w:t>Hand</w:t>
      </w:r>
      <w:r>
        <w:rPr>
          <w:spacing w:val="-11"/>
          <w:w w:val="85"/>
        </w:rPr>
        <w:t> </w:t>
      </w:r>
      <w:r>
        <w:rPr>
          <w:w w:val="85"/>
        </w:rPr>
        <w:t>gebe.</w:t>
      </w:r>
      <w:r>
        <w:rPr>
          <w:spacing w:val="-11"/>
          <w:w w:val="85"/>
        </w:rPr>
        <w:t> </w:t>
      </w:r>
      <w:r>
        <w:rPr>
          <w:w w:val="85"/>
        </w:rPr>
        <w:t>Ich</w:t>
      </w:r>
      <w:r>
        <w:rPr>
          <w:spacing w:val="-11"/>
          <w:w w:val="85"/>
        </w:rPr>
        <w:t> </w:t>
      </w:r>
      <w:r>
        <w:rPr>
          <w:w w:val="85"/>
        </w:rPr>
        <w:t>könnte</w:t>
      </w:r>
      <w:r>
        <w:rPr>
          <w:spacing w:val="-11"/>
          <w:w w:val="85"/>
        </w:rPr>
        <w:t> </w:t>
      </w:r>
      <w:r>
        <w:rPr>
          <w:w w:val="85"/>
        </w:rPr>
        <w:t>sie</w:t>
      </w:r>
      <w:r>
        <w:rPr>
          <w:spacing w:val="-11"/>
          <w:w w:val="85"/>
        </w:rPr>
        <w:t> </w:t>
      </w:r>
      <w:r>
        <w:rPr>
          <w:w w:val="85"/>
        </w:rPr>
        <w:t>seitenlang</w:t>
      </w:r>
      <w:r>
        <w:rPr>
          <w:spacing w:val="-11"/>
          <w:w w:val="85"/>
        </w:rPr>
        <w:t> </w:t>
      </w:r>
      <w:r>
        <w:rPr>
          <w:w w:val="85"/>
        </w:rPr>
        <w:t>verlängern.</w:t>
      </w:r>
      <w:r>
        <w:rPr>
          <w:spacing w:val="-11"/>
          <w:w w:val="85"/>
        </w:rPr>
        <w:t> </w:t>
      </w:r>
      <w:r>
        <w:rPr>
          <w:w w:val="85"/>
        </w:rPr>
        <w:t>Es</w:t>
      </w:r>
      <w:r>
        <w:rPr>
          <w:spacing w:val="-11"/>
          <w:w w:val="85"/>
        </w:rPr>
        <w:t> </w:t>
      </w:r>
      <w:r>
        <w:rPr>
          <w:w w:val="85"/>
        </w:rPr>
        <w:t>wagten,</w:t>
      </w:r>
      <w:r>
        <w:rPr>
          <w:spacing w:val="-11"/>
          <w:w w:val="85"/>
        </w:rPr>
        <w:t> </w:t>
      </w:r>
      <w:r>
        <w:rPr>
          <w:w w:val="85"/>
        </w:rPr>
        <w:t>in</w:t>
      </w:r>
      <w:r>
        <w:rPr>
          <w:spacing w:val="-11"/>
          <w:w w:val="85"/>
        </w:rPr>
        <w:t> </w:t>
      </w:r>
      <w:r>
        <w:rPr>
          <w:w w:val="85"/>
        </w:rPr>
        <w:t>dem</w:t>
      </w:r>
      <w:r>
        <w:rPr>
          <w:spacing w:val="-11"/>
          <w:w w:val="85"/>
        </w:rPr>
        <w:t> </w:t>
      </w:r>
      <w:r>
        <w:rPr>
          <w:w w:val="85"/>
        </w:rPr>
        <w:t>Sommer</w:t>
      </w:r>
      <w:r>
        <w:rPr>
          <w:spacing w:val="-11"/>
          <w:w w:val="85"/>
        </w:rPr>
        <w:t> </w:t>
      </w:r>
      <w:r>
        <w:rPr>
          <w:w w:val="85"/>
        </w:rPr>
        <w:t>’33,</w:t>
      </w:r>
      <w:r>
        <w:rPr>
          <w:spacing w:val="-11"/>
          <w:w w:val="85"/>
        </w:rPr>
        <w:t> </w:t>
      </w:r>
      <w:r>
        <w:rPr>
          <w:w w:val="85"/>
        </w:rPr>
        <w:t>als</w:t>
      </w:r>
      <w:r>
        <w:rPr>
          <w:spacing w:val="-11"/>
          <w:w w:val="85"/>
        </w:rPr>
        <w:t> </w:t>
      </w:r>
      <w:r>
        <w:rPr>
          <w:w w:val="85"/>
        </w:rPr>
        <w:t>die </w:t>
      </w:r>
      <w:r>
        <w:rPr>
          <w:w w:val="90"/>
        </w:rPr>
        <w:t>Ekstase</w:t>
      </w:r>
      <w:r>
        <w:rPr>
          <w:spacing w:val="-32"/>
          <w:w w:val="90"/>
        </w:rPr>
        <w:t> </w:t>
      </w:r>
      <w:r>
        <w:rPr>
          <w:w w:val="90"/>
        </w:rPr>
        <w:t>auf</w:t>
      </w:r>
      <w:r>
        <w:rPr>
          <w:spacing w:val="-32"/>
          <w:w w:val="90"/>
        </w:rPr>
        <w:t> </w:t>
      </w:r>
      <w:r>
        <w:rPr>
          <w:w w:val="90"/>
        </w:rPr>
        <w:t>ihrem</w:t>
      </w:r>
      <w:r>
        <w:rPr>
          <w:spacing w:val="-32"/>
          <w:w w:val="90"/>
        </w:rPr>
        <w:t> </w:t>
      </w:r>
      <w:r>
        <w:rPr>
          <w:w w:val="90"/>
        </w:rPr>
        <w:t>Gipfel</w:t>
      </w:r>
      <w:r>
        <w:rPr>
          <w:spacing w:val="-32"/>
          <w:w w:val="90"/>
        </w:rPr>
        <w:t> </w:t>
      </w:r>
      <w:r>
        <w:rPr>
          <w:w w:val="90"/>
        </w:rPr>
        <w:t>war,</w:t>
      </w:r>
      <w:r>
        <w:rPr>
          <w:spacing w:val="-32"/>
          <w:w w:val="90"/>
        </w:rPr>
        <w:t> </w:t>
      </w:r>
      <w:r>
        <w:rPr>
          <w:w w:val="90"/>
        </w:rPr>
        <w:t>nicht</w:t>
      </w:r>
      <w:r>
        <w:rPr>
          <w:spacing w:val="-32"/>
          <w:w w:val="90"/>
        </w:rPr>
        <w:t> </w:t>
      </w:r>
      <w:r>
        <w:rPr>
          <w:w w:val="90"/>
        </w:rPr>
        <w:t>mehr</w:t>
      </w:r>
      <w:r>
        <w:rPr>
          <w:spacing w:val="-32"/>
          <w:w w:val="90"/>
        </w:rPr>
        <w:t> </w:t>
      </w:r>
      <w:r>
        <w:rPr>
          <w:w w:val="90"/>
        </w:rPr>
        <w:t>viele,</w:t>
      </w:r>
      <w:r>
        <w:rPr>
          <w:spacing w:val="-32"/>
          <w:w w:val="90"/>
        </w:rPr>
        <w:t> </w:t>
      </w:r>
      <w:r>
        <w:rPr>
          <w:w w:val="90"/>
        </w:rPr>
        <w:t>öffentlich</w:t>
      </w:r>
      <w:r>
        <w:rPr>
          <w:spacing w:val="-32"/>
          <w:w w:val="90"/>
        </w:rPr>
        <w:t> </w:t>
      </w:r>
      <w:r>
        <w:rPr>
          <w:w w:val="90"/>
        </w:rPr>
        <w:t>für</w:t>
      </w:r>
      <w:r>
        <w:rPr>
          <w:spacing w:val="-32"/>
          <w:w w:val="90"/>
        </w:rPr>
        <w:t> </w:t>
      </w:r>
      <w:r>
        <w:rPr>
          <w:w w:val="90"/>
        </w:rPr>
        <w:t>Euch</w:t>
      </w:r>
      <w:r>
        <w:rPr>
          <w:spacing w:val="-32"/>
          <w:w w:val="90"/>
        </w:rPr>
        <w:t> </w:t>
      </w:r>
      <w:r>
        <w:rPr>
          <w:w w:val="90"/>
        </w:rPr>
        <w:t>Juden</w:t>
      </w:r>
      <w:r>
        <w:rPr>
          <w:spacing w:val="-32"/>
          <w:w w:val="90"/>
        </w:rPr>
        <w:t> </w:t>
      </w:r>
      <w:r>
        <w:rPr>
          <w:w w:val="90"/>
        </w:rPr>
        <w:t>einzutreten, </w:t>
      </w:r>
      <w:r>
        <w:rPr>
          <w:w w:val="85"/>
        </w:rPr>
        <w:t>wie</w:t>
      </w:r>
      <w:r>
        <w:rPr>
          <w:spacing w:val="-15"/>
          <w:w w:val="85"/>
        </w:rPr>
        <w:t> </w:t>
      </w:r>
      <w:r>
        <w:rPr>
          <w:w w:val="85"/>
        </w:rPr>
        <w:t>ichs</w:t>
      </w:r>
      <w:r>
        <w:rPr>
          <w:spacing w:val="-15"/>
          <w:w w:val="85"/>
        </w:rPr>
        <w:t> </w:t>
      </w:r>
      <w:r>
        <w:rPr>
          <w:w w:val="85"/>
        </w:rPr>
        <w:t>damals</w:t>
      </w:r>
      <w:r>
        <w:rPr>
          <w:spacing w:val="-15"/>
          <w:w w:val="85"/>
        </w:rPr>
        <w:t> </w:t>
      </w:r>
      <w:r>
        <w:rPr>
          <w:w w:val="85"/>
        </w:rPr>
        <w:t>nach</w:t>
      </w:r>
      <w:r>
        <w:rPr>
          <w:spacing w:val="-15"/>
          <w:w w:val="85"/>
        </w:rPr>
        <w:t> </w:t>
      </w:r>
      <w:r>
        <w:rPr>
          <w:w w:val="85"/>
        </w:rPr>
        <w:t>Deiner</w:t>
      </w:r>
      <w:r>
        <w:rPr>
          <w:spacing w:val="-15"/>
          <w:w w:val="85"/>
        </w:rPr>
        <w:t> </w:t>
      </w:r>
      <w:r>
        <w:rPr>
          <w:w w:val="85"/>
        </w:rPr>
        <w:t>Abreise</w:t>
      </w:r>
      <w:r>
        <w:rPr>
          <w:spacing w:val="-15"/>
          <w:w w:val="85"/>
        </w:rPr>
        <w:t> </w:t>
      </w:r>
      <w:r>
        <w:rPr>
          <w:w w:val="85"/>
        </w:rPr>
        <w:t>in</w:t>
      </w:r>
      <w:r>
        <w:rPr>
          <w:spacing w:val="-15"/>
          <w:w w:val="85"/>
        </w:rPr>
        <w:t> </w:t>
      </w:r>
      <w:r>
        <w:rPr>
          <w:w w:val="85"/>
        </w:rPr>
        <w:t>einer</w:t>
      </w:r>
      <w:r>
        <w:rPr>
          <w:spacing w:val="-15"/>
          <w:w w:val="85"/>
        </w:rPr>
        <w:t> </w:t>
      </w:r>
      <w:r>
        <w:rPr>
          <w:w w:val="85"/>
        </w:rPr>
        <w:t>dramatischen</w:t>
      </w:r>
      <w:r>
        <w:rPr>
          <w:spacing w:val="-15"/>
          <w:w w:val="85"/>
        </w:rPr>
        <w:t> </w:t>
      </w:r>
      <w:r>
        <w:rPr>
          <w:w w:val="85"/>
        </w:rPr>
        <w:t>Studentenversammlung</w:t>
      </w:r>
      <w:r>
        <w:rPr>
          <w:spacing w:val="-15"/>
          <w:w w:val="85"/>
        </w:rPr>
        <w:t> </w:t>
      </w:r>
      <w:r>
        <w:rPr>
          <w:w w:val="85"/>
        </w:rPr>
        <w:t>tat, </w:t>
      </w:r>
      <w:r>
        <w:rPr>
          <w:w w:val="90"/>
        </w:rPr>
        <w:t>oder</w:t>
      </w:r>
      <w:r>
        <w:rPr>
          <w:spacing w:val="-23"/>
          <w:w w:val="90"/>
        </w:rPr>
        <w:t> </w:t>
      </w:r>
      <w:r>
        <w:rPr>
          <w:w w:val="90"/>
        </w:rPr>
        <w:t>zu</w:t>
      </w:r>
      <w:r>
        <w:rPr>
          <w:spacing w:val="-23"/>
          <w:w w:val="90"/>
        </w:rPr>
        <w:t> </w:t>
      </w:r>
      <w:r>
        <w:rPr>
          <w:w w:val="90"/>
        </w:rPr>
        <w:t>einer</w:t>
      </w:r>
      <w:r>
        <w:rPr>
          <w:spacing w:val="-23"/>
          <w:w w:val="90"/>
        </w:rPr>
        <w:t> </w:t>
      </w:r>
      <w:r>
        <w:rPr>
          <w:w w:val="90"/>
        </w:rPr>
        <w:t>Jüdin</w:t>
      </w:r>
      <w:r>
        <w:rPr>
          <w:spacing w:val="-23"/>
          <w:w w:val="90"/>
        </w:rPr>
        <w:t> </w:t>
      </w:r>
      <w:r>
        <w:rPr>
          <w:w w:val="90"/>
        </w:rPr>
        <w:t>zu</w:t>
      </w:r>
      <w:r>
        <w:rPr>
          <w:spacing w:val="-23"/>
          <w:w w:val="90"/>
        </w:rPr>
        <w:t> </w:t>
      </w:r>
      <w:r>
        <w:rPr>
          <w:w w:val="90"/>
        </w:rPr>
        <w:t>ziehen,</w:t>
      </w:r>
      <w:r>
        <w:rPr>
          <w:spacing w:val="-23"/>
          <w:w w:val="90"/>
        </w:rPr>
        <w:t> </w:t>
      </w:r>
      <w:r>
        <w:rPr>
          <w:w w:val="90"/>
        </w:rPr>
        <w:t>wie</w:t>
      </w:r>
      <w:r>
        <w:rPr>
          <w:spacing w:val="-23"/>
          <w:w w:val="90"/>
        </w:rPr>
        <w:t> </w:t>
      </w:r>
      <w:r>
        <w:rPr>
          <w:w w:val="90"/>
        </w:rPr>
        <w:t>ich</w:t>
      </w:r>
      <w:r>
        <w:rPr>
          <w:spacing w:val="-23"/>
          <w:w w:val="90"/>
        </w:rPr>
        <w:t> </w:t>
      </w:r>
      <w:r>
        <w:rPr>
          <w:w w:val="90"/>
        </w:rPr>
        <w:t>in</w:t>
      </w:r>
      <w:r>
        <w:rPr>
          <w:spacing w:val="-23"/>
          <w:w w:val="90"/>
        </w:rPr>
        <w:t> </w:t>
      </w:r>
      <w:r>
        <w:rPr>
          <w:w w:val="90"/>
        </w:rPr>
        <w:t>Bonn,</w:t>
      </w:r>
      <w:r>
        <w:rPr>
          <w:spacing w:val="-23"/>
          <w:w w:val="90"/>
        </w:rPr>
        <w:t> </w:t>
      </w:r>
      <w:r>
        <w:rPr>
          <w:w w:val="90"/>
        </w:rPr>
        <w:t>etc.</w:t>
      </w:r>
      <w:r>
        <w:rPr>
          <w:color w:val="2E3092"/>
          <w:w w:val="90"/>
          <w:position w:val="9"/>
          <w:sz w:val="17"/>
        </w:rPr>
        <w:t>75</w:t>
      </w:r>
      <w:r>
        <w:rPr>
          <w:color w:val="2E3092"/>
          <w:spacing w:val="-1"/>
          <w:w w:val="90"/>
          <w:position w:val="9"/>
          <w:sz w:val="17"/>
        </w:rPr>
        <w:t> </w:t>
      </w:r>
      <w:r>
        <w:rPr>
          <w:w w:val="90"/>
        </w:rPr>
        <w:t>Und</w:t>
      </w:r>
      <w:r>
        <w:rPr>
          <w:spacing w:val="-23"/>
          <w:w w:val="90"/>
        </w:rPr>
        <w:t> </w:t>
      </w:r>
      <w:r>
        <w:rPr>
          <w:w w:val="90"/>
        </w:rPr>
        <w:t>wie</w:t>
      </w:r>
      <w:r>
        <w:rPr>
          <w:spacing w:val="-23"/>
          <w:w w:val="90"/>
        </w:rPr>
        <w:t> </w:t>
      </w:r>
      <w:r>
        <w:rPr>
          <w:w w:val="90"/>
        </w:rPr>
        <w:t>viele</w:t>
      </w:r>
      <w:r>
        <w:rPr>
          <w:spacing w:val="-23"/>
          <w:w w:val="90"/>
        </w:rPr>
        <w:t> </w:t>
      </w:r>
      <w:r>
        <w:rPr>
          <w:w w:val="90"/>
        </w:rPr>
        <w:t>Male</w:t>
      </w:r>
      <w:r>
        <w:rPr>
          <w:spacing w:val="-23"/>
          <w:w w:val="90"/>
        </w:rPr>
        <w:t> </w:t>
      </w:r>
      <w:r>
        <w:rPr>
          <w:w w:val="90"/>
        </w:rPr>
        <w:t>habe</w:t>
      </w:r>
      <w:r>
        <w:rPr>
          <w:spacing w:val="-23"/>
          <w:w w:val="90"/>
        </w:rPr>
        <w:t> </w:t>
      </w:r>
      <w:r>
        <w:rPr>
          <w:w w:val="90"/>
        </w:rPr>
        <w:t>ich</w:t>
      </w:r>
      <w:r>
        <w:rPr>
          <w:spacing w:val="-23"/>
          <w:w w:val="90"/>
        </w:rPr>
        <w:t> </w:t>
      </w:r>
      <w:r>
        <w:rPr>
          <w:w w:val="90"/>
        </w:rPr>
        <w:t>mit </w:t>
      </w:r>
      <w:r>
        <w:rPr>
          <w:w w:val="85"/>
        </w:rPr>
        <w:t>Herzklopfen gewartet (?) bis wieder ein Hieb oder ein Fanfarenstoss durch die Zensur </w:t>
      </w:r>
      <w:r>
        <w:rPr>
          <w:w w:val="90"/>
        </w:rPr>
        <w:t>geschmuggelt</w:t>
      </w:r>
      <w:r>
        <w:rPr>
          <w:spacing w:val="-31"/>
          <w:w w:val="90"/>
        </w:rPr>
        <w:t> </w:t>
      </w:r>
      <w:r>
        <w:rPr>
          <w:w w:val="90"/>
        </w:rPr>
        <w:t>war!</w:t>
      </w:r>
      <w:r>
        <w:rPr>
          <w:spacing w:val="-31"/>
          <w:w w:val="90"/>
        </w:rPr>
        <w:t> </w:t>
      </w:r>
      <w:r>
        <w:rPr>
          <w:w w:val="90"/>
        </w:rPr>
        <w:t>Dass</w:t>
      </w:r>
      <w:r>
        <w:rPr>
          <w:spacing w:val="-31"/>
          <w:w w:val="90"/>
        </w:rPr>
        <w:t> </w:t>
      </w:r>
      <w:r>
        <w:rPr>
          <w:w w:val="90"/>
        </w:rPr>
        <w:t>einer</w:t>
      </w:r>
      <w:r>
        <w:rPr>
          <w:spacing w:val="-31"/>
          <w:w w:val="90"/>
        </w:rPr>
        <w:t> </w:t>
      </w:r>
      <w:r>
        <w:rPr>
          <w:w w:val="90"/>
        </w:rPr>
        <w:t>das</w:t>
      </w:r>
      <w:r>
        <w:rPr>
          <w:spacing w:val="-31"/>
          <w:w w:val="90"/>
        </w:rPr>
        <w:t> </w:t>
      </w:r>
      <w:r>
        <w:rPr>
          <w:w w:val="90"/>
        </w:rPr>
        <w:t>nicht</w:t>
      </w:r>
      <w:r>
        <w:rPr>
          <w:spacing w:val="-31"/>
          <w:w w:val="90"/>
        </w:rPr>
        <w:t> </w:t>
      </w:r>
      <w:r>
        <w:rPr>
          <w:w w:val="90"/>
        </w:rPr>
        <w:t>so</w:t>
      </w:r>
      <w:r>
        <w:rPr>
          <w:spacing w:val="-31"/>
          <w:w w:val="90"/>
        </w:rPr>
        <w:t> </w:t>
      </w:r>
      <w:r>
        <w:rPr>
          <w:w w:val="90"/>
        </w:rPr>
        <w:t>faustdick</w:t>
      </w:r>
      <w:r>
        <w:rPr>
          <w:spacing w:val="-31"/>
          <w:w w:val="90"/>
        </w:rPr>
        <w:t> </w:t>
      </w:r>
      <w:r>
        <w:rPr>
          <w:w w:val="90"/>
        </w:rPr>
        <w:t>machen</w:t>
      </w:r>
      <w:r>
        <w:rPr>
          <w:spacing w:val="-31"/>
          <w:w w:val="90"/>
        </w:rPr>
        <w:t> </w:t>
      </w:r>
      <w:r>
        <w:rPr>
          <w:w w:val="90"/>
        </w:rPr>
        <w:t>kann,</w:t>
      </w:r>
      <w:r>
        <w:rPr>
          <w:spacing w:val="-31"/>
          <w:w w:val="90"/>
        </w:rPr>
        <w:t> </w:t>
      </w:r>
      <w:r>
        <w:rPr>
          <w:w w:val="90"/>
        </w:rPr>
        <w:t>wie</w:t>
      </w:r>
      <w:r>
        <w:rPr>
          <w:spacing w:val="-31"/>
          <w:w w:val="90"/>
        </w:rPr>
        <w:t> </w:t>
      </w:r>
      <w:r>
        <w:rPr>
          <w:w w:val="90"/>
        </w:rPr>
        <w:t>vom</w:t>
      </w:r>
      <w:r>
        <w:rPr>
          <w:spacing w:val="-31"/>
          <w:w w:val="90"/>
        </w:rPr>
        <w:t> </w:t>
      </w:r>
      <w:r>
        <w:rPr>
          <w:w w:val="90"/>
        </w:rPr>
        <w:t>Ausland aus,</w:t>
      </w:r>
      <w:r>
        <w:rPr>
          <w:spacing w:val="-26"/>
          <w:w w:val="90"/>
        </w:rPr>
        <w:t> </w:t>
      </w:r>
      <w:r>
        <w:rPr>
          <w:w w:val="90"/>
        </w:rPr>
        <w:t>haben</w:t>
      </w:r>
      <w:r>
        <w:rPr>
          <w:spacing w:val="-26"/>
          <w:w w:val="90"/>
        </w:rPr>
        <w:t> </w:t>
      </w:r>
      <w:r>
        <w:rPr>
          <w:w w:val="90"/>
        </w:rPr>
        <w:t>viele</w:t>
      </w:r>
      <w:r>
        <w:rPr>
          <w:spacing w:val="-26"/>
          <w:w w:val="90"/>
        </w:rPr>
        <w:t> </w:t>
      </w:r>
      <w:r>
        <w:rPr>
          <w:w w:val="90"/>
        </w:rPr>
        <w:t>draussen</w:t>
      </w:r>
      <w:r>
        <w:rPr>
          <w:spacing w:val="-26"/>
          <w:w w:val="90"/>
        </w:rPr>
        <w:t> </w:t>
      </w:r>
      <w:r>
        <w:rPr>
          <w:w w:val="90"/>
        </w:rPr>
        <w:t>nicht</w:t>
      </w:r>
      <w:r>
        <w:rPr>
          <w:spacing w:val="-26"/>
          <w:w w:val="90"/>
        </w:rPr>
        <w:t> </w:t>
      </w:r>
      <w:r>
        <w:rPr>
          <w:w w:val="90"/>
        </w:rPr>
        <w:t>bedacht,</w:t>
      </w:r>
      <w:r>
        <w:rPr>
          <w:spacing w:val="-26"/>
          <w:w w:val="90"/>
        </w:rPr>
        <w:t> </w:t>
      </w:r>
      <w:r>
        <w:rPr>
          <w:w w:val="90"/>
        </w:rPr>
        <w:t>aber</w:t>
      </w:r>
      <w:r>
        <w:rPr>
          <w:spacing w:val="-26"/>
          <w:w w:val="90"/>
        </w:rPr>
        <w:t> </w:t>
      </w:r>
      <w:r>
        <w:rPr>
          <w:w w:val="90"/>
        </w:rPr>
        <w:t>von</w:t>
      </w:r>
      <w:r>
        <w:rPr>
          <w:spacing w:val="-26"/>
          <w:w w:val="90"/>
        </w:rPr>
        <w:t> </w:t>
      </w:r>
      <w:r>
        <w:rPr>
          <w:w w:val="90"/>
        </w:rPr>
        <w:t>den</w:t>
      </w:r>
      <w:r>
        <w:rPr>
          <w:spacing w:val="-26"/>
          <w:w w:val="90"/>
        </w:rPr>
        <w:t> </w:t>
      </w:r>
      <w:r>
        <w:rPr>
          <w:w w:val="90"/>
        </w:rPr>
        <w:t>hellhörigen</w:t>
      </w:r>
      <w:r>
        <w:rPr>
          <w:spacing w:val="-26"/>
          <w:w w:val="90"/>
        </w:rPr>
        <w:t> </w:t>
      </w:r>
      <w:r>
        <w:rPr>
          <w:w w:val="90"/>
        </w:rPr>
        <w:t>Deutschen</w:t>
      </w:r>
      <w:r>
        <w:rPr>
          <w:spacing w:val="-26"/>
          <w:w w:val="90"/>
        </w:rPr>
        <w:t> </w:t>
      </w:r>
      <w:r>
        <w:rPr>
          <w:w w:val="90"/>
        </w:rPr>
        <w:t>wurde </w:t>
      </w:r>
      <w:r>
        <w:rPr>
          <w:w w:val="85"/>
        </w:rPr>
        <w:t>ich</w:t>
      </w:r>
      <w:r>
        <w:rPr>
          <w:spacing w:val="-12"/>
          <w:w w:val="85"/>
        </w:rPr>
        <w:t> </w:t>
      </w:r>
      <w:r>
        <w:rPr>
          <w:w w:val="85"/>
        </w:rPr>
        <w:t>verstanden.</w:t>
      </w:r>
    </w:p>
    <w:p>
      <w:pPr>
        <w:pStyle w:val="BodyText"/>
        <w:spacing w:line="288" w:lineRule="exact" w:before="28"/>
        <w:ind w:left="2195" w:right="111" w:firstLine="351"/>
        <w:jc w:val="both"/>
      </w:pPr>
      <w:r>
        <w:rPr>
          <w:w w:val="85"/>
        </w:rPr>
        <w:t>Es</w:t>
      </w:r>
      <w:r>
        <w:rPr>
          <w:spacing w:val="-11"/>
          <w:w w:val="85"/>
        </w:rPr>
        <w:t> </w:t>
      </w:r>
      <w:r>
        <w:rPr>
          <w:w w:val="85"/>
        </w:rPr>
        <w:t>ist</w:t>
      </w:r>
      <w:r>
        <w:rPr>
          <w:spacing w:val="-11"/>
          <w:w w:val="85"/>
        </w:rPr>
        <w:t> </w:t>
      </w:r>
      <w:r>
        <w:rPr>
          <w:w w:val="85"/>
        </w:rPr>
        <w:t>mit</w:t>
      </w:r>
      <w:r>
        <w:rPr>
          <w:spacing w:val="-10"/>
          <w:w w:val="85"/>
        </w:rPr>
        <w:t> </w:t>
      </w:r>
      <w:r>
        <w:rPr>
          <w:w w:val="85"/>
        </w:rPr>
        <w:t>zuwider,</w:t>
      </w:r>
      <w:r>
        <w:rPr>
          <w:spacing w:val="-11"/>
          <w:w w:val="85"/>
        </w:rPr>
        <w:t> </w:t>
      </w:r>
      <w:r>
        <w:rPr>
          <w:w w:val="85"/>
        </w:rPr>
        <w:t>mir,</w:t>
      </w:r>
      <w:r>
        <w:rPr>
          <w:spacing w:val="-11"/>
          <w:w w:val="85"/>
        </w:rPr>
        <w:t> </w:t>
      </w:r>
      <w:r>
        <w:rPr>
          <w:w w:val="85"/>
        </w:rPr>
        <w:t>u.</w:t>
      </w:r>
      <w:r>
        <w:rPr>
          <w:spacing w:val="-11"/>
          <w:w w:val="85"/>
        </w:rPr>
        <w:t> </w:t>
      </w:r>
      <w:r>
        <w:rPr>
          <w:w w:val="85"/>
        </w:rPr>
        <w:t>vollends</w:t>
      </w:r>
      <w:r>
        <w:rPr>
          <w:spacing w:val="-11"/>
          <w:w w:val="85"/>
        </w:rPr>
        <w:t> </w:t>
      </w:r>
      <w:r>
        <w:rPr>
          <w:w w:val="85"/>
        </w:rPr>
        <w:t>anderen</w:t>
      </w:r>
      <w:r>
        <w:rPr>
          <w:spacing w:val="-10"/>
          <w:w w:val="85"/>
        </w:rPr>
        <w:t> </w:t>
      </w:r>
      <w:r>
        <w:rPr>
          <w:w w:val="85"/>
        </w:rPr>
        <w:t>schlechte</w:t>
      </w:r>
      <w:r>
        <w:rPr>
          <w:spacing w:val="-11"/>
          <w:w w:val="85"/>
        </w:rPr>
        <w:t> </w:t>
      </w:r>
      <w:r>
        <w:rPr>
          <w:w w:val="85"/>
        </w:rPr>
        <w:t>Dinge</w:t>
      </w:r>
      <w:r>
        <w:rPr>
          <w:spacing w:val="-11"/>
          <w:w w:val="85"/>
        </w:rPr>
        <w:t> </w:t>
      </w:r>
      <w:r>
        <w:rPr>
          <w:w w:val="85"/>
        </w:rPr>
        <w:t>ins</w:t>
      </w:r>
      <w:r>
        <w:rPr>
          <w:spacing w:val="-11"/>
          <w:w w:val="85"/>
        </w:rPr>
        <w:t> </w:t>
      </w:r>
      <w:r>
        <w:rPr>
          <w:w w:val="85"/>
        </w:rPr>
        <w:t>Gedächtinis</w:t>
      </w:r>
      <w:r>
        <w:rPr>
          <w:spacing w:val="-11"/>
          <w:w w:val="85"/>
        </w:rPr>
        <w:t> </w:t>
      </w:r>
      <w:r>
        <w:rPr>
          <w:w w:val="85"/>
        </w:rPr>
        <w:t>zurük- </w:t>
      </w:r>
      <w:r>
        <w:rPr>
          <w:w w:val="90"/>
        </w:rPr>
        <w:t>zurufen,</w:t>
      </w:r>
      <w:r>
        <w:rPr>
          <w:spacing w:val="-32"/>
          <w:w w:val="90"/>
        </w:rPr>
        <w:t> </w:t>
      </w:r>
      <w:r>
        <w:rPr>
          <w:w w:val="90"/>
        </w:rPr>
        <w:t>aber</w:t>
      </w:r>
      <w:r>
        <w:rPr>
          <w:spacing w:val="-32"/>
          <w:w w:val="90"/>
        </w:rPr>
        <w:t> </w:t>
      </w:r>
      <w:r>
        <w:rPr>
          <w:w w:val="90"/>
        </w:rPr>
        <w:t>ich</w:t>
      </w:r>
      <w:r>
        <w:rPr>
          <w:spacing w:val="-32"/>
          <w:w w:val="90"/>
        </w:rPr>
        <w:t> </w:t>
      </w:r>
      <w:r>
        <w:rPr>
          <w:w w:val="90"/>
        </w:rPr>
        <w:t>fürchte,</w:t>
      </w:r>
      <w:r>
        <w:rPr>
          <w:spacing w:val="-32"/>
          <w:w w:val="90"/>
        </w:rPr>
        <w:t> </w:t>
      </w:r>
      <w:r>
        <w:rPr>
          <w:w w:val="90"/>
        </w:rPr>
        <w:t>es</w:t>
      </w:r>
      <w:r>
        <w:rPr>
          <w:spacing w:val="-32"/>
          <w:w w:val="90"/>
        </w:rPr>
        <w:t> </w:t>
      </w:r>
      <w:r>
        <w:rPr>
          <w:w w:val="90"/>
        </w:rPr>
        <w:t>lässt</w:t>
      </w:r>
      <w:r>
        <w:rPr>
          <w:spacing w:val="-32"/>
          <w:w w:val="90"/>
        </w:rPr>
        <w:t> </w:t>
      </w:r>
      <w:r>
        <w:rPr>
          <w:w w:val="90"/>
        </w:rPr>
        <w:t>sich</w:t>
      </w:r>
      <w:r>
        <w:rPr>
          <w:spacing w:val="-32"/>
          <w:w w:val="90"/>
        </w:rPr>
        <w:t> </w:t>
      </w:r>
      <w:r>
        <w:rPr>
          <w:w w:val="90"/>
        </w:rPr>
        <w:t>nicht</w:t>
      </w:r>
      <w:r>
        <w:rPr>
          <w:spacing w:val="-32"/>
          <w:w w:val="90"/>
        </w:rPr>
        <w:t> </w:t>
      </w:r>
      <w:r>
        <w:rPr>
          <w:w w:val="90"/>
        </w:rPr>
        <w:t>ganz</w:t>
      </w:r>
      <w:r>
        <w:rPr>
          <w:spacing w:val="-32"/>
          <w:w w:val="90"/>
        </w:rPr>
        <w:t> </w:t>
      </w:r>
      <w:r>
        <w:rPr>
          <w:w w:val="90"/>
        </w:rPr>
        <w:t>vermeiden.</w:t>
      </w:r>
      <w:r>
        <w:rPr>
          <w:spacing w:val="-32"/>
          <w:w w:val="90"/>
        </w:rPr>
        <w:t> </w:t>
      </w:r>
      <w:r>
        <w:rPr>
          <w:w w:val="90"/>
        </w:rPr>
        <w:t>Denn</w:t>
      </w:r>
      <w:r>
        <w:rPr>
          <w:spacing w:val="-32"/>
          <w:w w:val="90"/>
        </w:rPr>
        <w:t> </w:t>
      </w:r>
      <w:r>
        <w:rPr>
          <w:w w:val="90"/>
        </w:rPr>
        <w:t>ich</w:t>
      </w:r>
      <w:r>
        <w:rPr>
          <w:spacing w:val="-32"/>
          <w:w w:val="90"/>
        </w:rPr>
        <w:t> </w:t>
      </w:r>
      <w:r>
        <w:rPr>
          <w:w w:val="90"/>
        </w:rPr>
        <w:t>denke</w:t>
      </w:r>
      <w:r>
        <w:rPr>
          <w:spacing w:val="-32"/>
          <w:w w:val="90"/>
        </w:rPr>
        <w:t> </w:t>
      </w:r>
      <w:r>
        <w:rPr>
          <w:w w:val="90"/>
        </w:rPr>
        <w:t>gar</w:t>
      </w:r>
      <w:r>
        <w:rPr>
          <w:spacing w:val="-32"/>
          <w:w w:val="90"/>
        </w:rPr>
        <w:t> </w:t>
      </w:r>
      <w:r>
        <w:rPr>
          <w:w w:val="90"/>
        </w:rPr>
        <w:t>nicht </w:t>
      </w:r>
      <w:r>
        <w:rPr>
          <w:w w:val="85"/>
        </w:rPr>
        <w:t>daran,</w:t>
      </w:r>
      <w:r>
        <w:rPr>
          <w:spacing w:val="-17"/>
          <w:w w:val="85"/>
        </w:rPr>
        <w:t> </w:t>
      </w:r>
      <w:r>
        <w:rPr>
          <w:w w:val="85"/>
        </w:rPr>
        <w:t>mich</w:t>
      </w:r>
      <w:r>
        <w:rPr>
          <w:spacing w:val="-17"/>
          <w:w w:val="85"/>
        </w:rPr>
        <w:t> </w:t>
      </w:r>
      <w:r>
        <w:rPr>
          <w:w w:val="85"/>
        </w:rPr>
        <w:t>mit</w:t>
      </w:r>
      <w:r>
        <w:rPr>
          <w:spacing w:val="-17"/>
          <w:w w:val="85"/>
        </w:rPr>
        <w:t> </w:t>
      </w:r>
      <w:r>
        <w:rPr>
          <w:w w:val="85"/>
        </w:rPr>
        <w:t>den</w:t>
      </w:r>
      <w:r>
        <w:rPr>
          <w:spacing w:val="-17"/>
          <w:w w:val="85"/>
        </w:rPr>
        <w:t> </w:t>
      </w:r>
      <w:r>
        <w:rPr>
          <w:w w:val="85"/>
        </w:rPr>
        <w:t>Nazis</w:t>
      </w:r>
      <w:r>
        <w:rPr>
          <w:spacing w:val="-17"/>
          <w:w w:val="85"/>
        </w:rPr>
        <w:t> </w:t>
      </w:r>
      <w:r>
        <w:rPr>
          <w:w w:val="85"/>
        </w:rPr>
        <w:t>in</w:t>
      </w:r>
      <w:r>
        <w:rPr>
          <w:spacing w:val="-17"/>
          <w:w w:val="85"/>
        </w:rPr>
        <w:t> </w:t>
      </w:r>
      <w:r>
        <w:rPr>
          <w:w w:val="85"/>
        </w:rPr>
        <w:t>denselben</w:t>
      </w:r>
      <w:r>
        <w:rPr>
          <w:spacing w:val="-17"/>
          <w:w w:val="85"/>
        </w:rPr>
        <w:t> </w:t>
      </w:r>
      <w:r>
        <w:rPr>
          <w:spacing w:val="-7"/>
          <w:w w:val="85"/>
        </w:rPr>
        <w:t>Topf</w:t>
      </w:r>
      <w:r>
        <w:rPr>
          <w:spacing w:val="-17"/>
          <w:w w:val="85"/>
        </w:rPr>
        <w:t> </w:t>
      </w:r>
      <w:r>
        <w:rPr>
          <w:w w:val="85"/>
        </w:rPr>
        <w:t>werfen</w:t>
      </w:r>
      <w:r>
        <w:rPr>
          <w:spacing w:val="-17"/>
          <w:w w:val="85"/>
        </w:rPr>
        <w:t> </w:t>
      </w:r>
      <w:r>
        <w:rPr>
          <w:w w:val="85"/>
        </w:rPr>
        <w:t>zu</w:t>
      </w:r>
      <w:r>
        <w:rPr>
          <w:spacing w:val="-17"/>
          <w:w w:val="85"/>
        </w:rPr>
        <w:t> </w:t>
      </w:r>
      <w:r>
        <w:rPr>
          <w:w w:val="85"/>
        </w:rPr>
        <w:t>lassen.</w:t>
      </w:r>
      <w:r>
        <w:rPr>
          <w:spacing w:val="-17"/>
          <w:w w:val="85"/>
        </w:rPr>
        <w:t> </w:t>
      </w:r>
      <w:r>
        <w:rPr>
          <w:spacing w:val="-8"/>
          <w:w w:val="85"/>
        </w:rPr>
        <w:t>Wer</w:t>
      </w:r>
      <w:r>
        <w:rPr>
          <w:spacing w:val="-17"/>
          <w:w w:val="85"/>
        </w:rPr>
        <w:t> </w:t>
      </w:r>
      <w:r>
        <w:rPr>
          <w:w w:val="85"/>
        </w:rPr>
        <w:t>sagt,</w:t>
      </w:r>
      <w:r>
        <w:rPr>
          <w:spacing w:val="-17"/>
          <w:w w:val="85"/>
        </w:rPr>
        <w:t> </w:t>
      </w:r>
      <w:r>
        <w:rPr>
          <w:w w:val="85"/>
        </w:rPr>
        <w:t>das</w:t>
      </w:r>
      <w:r>
        <w:rPr>
          <w:spacing w:val="-17"/>
          <w:w w:val="85"/>
        </w:rPr>
        <w:t> </w:t>
      </w:r>
      <w:r>
        <w:rPr>
          <w:w w:val="85"/>
        </w:rPr>
        <w:t>ganze</w:t>
      </w:r>
      <w:r>
        <w:rPr>
          <w:spacing w:val="-17"/>
          <w:w w:val="85"/>
        </w:rPr>
        <w:t> </w:t>
      </w:r>
      <w:r>
        <w:rPr>
          <w:w w:val="85"/>
        </w:rPr>
        <w:t>deut- sche</w:t>
      </w:r>
      <w:r>
        <w:rPr>
          <w:spacing w:val="-22"/>
          <w:w w:val="85"/>
        </w:rPr>
        <w:t> </w:t>
      </w:r>
      <w:r>
        <w:rPr>
          <w:spacing w:val="-7"/>
          <w:w w:val="85"/>
        </w:rPr>
        <w:t>Volk</w:t>
      </w:r>
      <w:r>
        <w:rPr>
          <w:spacing w:val="-22"/>
          <w:w w:val="85"/>
        </w:rPr>
        <w:t> </w:t>
      </w:r>
      <w:r>
        <w:rPr>
          <w:w w:val="85"/>
        </w:rPr>
        <w:t>sei</w:t>
      </w:r>
      <w:r>
        <w:rPr>
          <w:spacing w:val="-22"/>
          <w:w w:val="85"/>
        </w:rPr>
        <w:t> </w:t>
      </w:r>
      <w:r>
        <w:rPr>
          <w:w w:val="85"/>
        </w:rPr>
        <w:t>mit</w:t>
      </w:r>
      <w:r>
        <w:rPr>
          <w:spacing w:val="-22"/>
          <w:w w:val="85"/>
        </w:rPr>
        <w:t> </w:t>
      </w:r>
      <w:r>
        <w:rPr>
          <w:w w:val="85"/>
        </w:rPr>
        <w:t>schuld,</w:t>
      </w:r>
      <w:r>
        <w:rPr>
          <w:spacing w:val="-22"/>
          <w:w w:val="85"/>
        </w:rPr>
        <w:t> </w:t>
      </w:r>
      <w:r>
        <w:rPr>
          <w:w w:val="85"/>
        </w:rPr>
        <w:t>vergisst</w:t>
      </w:r>
      <w:r>
        <w:rPr>
          <w:spacing w:val="-22"/>
          <w:w w:val="85"/>
        </w:rPr>
        <w:t> </w:t>
      </w:r>
      <w:r>
        <w:rPr>
          <w:w w:val="85"/>
        </w:rPr>
        <w:t>das</w:t>
      </w:r>
      <w:r>
        <w:rPr>
          <w:spacing w:val="-22"/>
          <w:w w:val="85"/>
        </w:rPr>
        <w:t> </w:t>
      </w:r>
      <w:r>
        <w:rPr>
          <w:w w:val="85"/>
        </w:rPr>
        <w:t>andere</w:t>
      </w:r>
      <w:r>
        <w:rPr>
          <w:spacing w:val="-22"/>
          <w:w w:val="85"/>
        </w:rPr>
        <w:t> </w:t>
      </w:r>
      <w:r>
        <w:rPr>
          <w:w w:val="85"/>
        </w:rPr>
        <w:t>Deutschland,</w:t>
      </w:r>
      <w:r>
        <w:rPr>
          <w:spacing w:val="-22"/>
          <w:w w:val="85"/>
        </w:rPr>
        <w:t> </w:t>
      </w:r>
      <w:r>
        <w:rPr>
          <w:w w:val="85"/>
        </w:rPr>
        <w:t>das</w:t>
      </w:r>
      <w:r>
        <w:rPr>
          <w:spacing w:val="-22"/>
          <w:w w:val="85"/>
        </w:rPr>
        <w:t> </w:t>
      </w:r>
      <w:r>
        <w:rPr>
          <w:w w:val="85"/>
        </w:rPr>
        <w:t>vielleicht</w:t>
      </w:r>
      <w:r>
        <w:rPr>
          <w:spacing w:val="-22"/>
          <w:w w:val="85"/>
        </w:rPr>
        <w:t> </w:t>
      </w:r>
      <w:r>
        <w:rPr>
          <w:w w:val="85"/>
        </w:rPr>
        <w:t>10,</w:t>
      </w:r>
      <w:r>
        <w:rPr>
          <w:spacing w:val="-22"/>
          <w:w w:val="85"/>
        </w:rPr>
        <w:t> </w:t>
      </w:r>
      <w:r>
        <w:rPr>
          <w:w w:val="85"/>
        </w:rPr>
        <w:t>vielleicht</w:t>
      </w:r>
      <w:r>
        <w:rPr>
          <w:spacing w:val="-22"/>
          <w:w w:val="85"/>
        </w:rPr>
        <w:t> </w:t>
      </w:r>
      <w:r>
        <w:rPr>
          <w:w w:val="85"/>
        </w:rPr>
        <w:t>nur 5%</w:t>
      </w:r>
      <w:r>
        <w:rPr>
          <w:spacing w:val="-9"/>
          <w:w w:val="85"/>
        </w:rPr>
        <w:t> </w:t>
      </w:r>
      <w:r>
        <w:rPr>
          <w:w w:val="85"/>
        </w:rPr>
        <w:t>betrug,</w:t>
      </w:r>
      <w:r>
        <w:rPr>
          <w:spacing w:val="-9"/>
          <w:w w:val="85"/>
        </w:rPr>
        <w:t> </w:t>
      </w:r>
      <w:r>
        <w:rPr>
          <w:w w:val="85"/>
        </w:rPr>
        <w:t>das</w:t>
      </w:r>
      <w:r>
        <w:rPr>
          <w:spacing w:val="-9"/>
          <w:w w:val="85"/>
        </w:rPr>
        <w:t> </w:t>
      </w:r>
      <w:r>
        <w:rPr>
          <w:w w:val="85"/>
        </w:rPr>
        <w:t>aber</w:t>
      </w:r>
      <w:r>
        <w:rPr>
          <w:spacing w:val="-9"/>
          <w:w w:val="85"/>
        </w:rPr>
        <w:t> </w:t>
      </w:r>
      <w:r>
        <w:rPr>
          <w:w w:val="85"/>
        </w:rPr>
        <w:t>nicht</w:t>
      </w:r>
      <w:r>
        <w:rPr>
          <w:spacing w:val="-9"/>
          <w:w w:val="85"/>
        </w:rPr>
        <w:t> </w:t>
      </w:r>
      <w:r>
        <w:rPr>
          <w:w w:val="85"/>
        </w:rPr>
        <w:t>gezählt,</w:t>
      </w:r>
      <w:r>
        <w:rPr>
          <w:spacing w:val="-9"/>
          <w:w w:val="85"/>
        </w:rPr>
        <w:t> </w:t>
      </w:r>
      <w:r>
        <w:rPr>
          <w:w w:val="85"/>
        </w:rPr>
        <w:t>sondern</w:t>
      </w:r>
      <w:r>
        <w:rPr>
          <w:spacing w:val="-9"/>
          <w:w w:val="85"/>
        </w:rPr>
        <w:t> </w:t>
      </w:r>
      <w:r>
        <w:rPr>
          <w:w w:val="85"/>
        </w:rPr>
        <w:t>gewogen</w:t>
      </w:r>
      <w:r>
        <w:rPr>
          <w:spacing w:val="-9"/>
          <w:w w:val="85"/>
        </w:rPr>
        <w:t> </w:t>
      </w:r>
      <w:r>
        <w:rPr>
          <w:w w:val="85"/>
        </w:rPr>
        <w:t>sein</w:t>
      </w:r>
      <w:r>
        <w:rPr>
          <w:spacing w:val="-9"/>
          <w:w w:val="85"/>
        </w:rPr>
        <w:t> </w:t>
      </w:r>
      <w:r>
        <w:rPr>
          <w:w w:val="85"/>
        </w:rPr>
        <w:t>will.</w:t>
      </w:r>
      <w:r>
        <w:rPr>
          <w:spacing w:val="-9"/>
          <w:w w:val="85"/>
        </w:rPr>
        <w:t> </w:t>
      </w:r>
      <w:r>
        <w:rPr>
          <w:spacing w:val="-8"/>
          <w:w w:val="85"/>
        </w:rPr>
        <w:t>Wer</w:t>
      </w:r>
      <w:r>
        <w:rPr>
          <w:spacing w:val="-9"/>
          <w:w w:val="85"/>
        </w:rPr>
        <w:t> </w:t>
      </w:r>
      <w:r>
        <w:rPr>
          <w:w w:val="85"/>
        </w:rPr>
        <w:t>mit</w:t>
      </w:r>
      <w:r>
        <w:rPr>
          <w:spacing w:val="-9"/>
          <w:w w:val="85"/>
        </w:rPr>
        <w:t> </w:t>
      </w:r>
      <w:r>
        <w:rPr>
          <w:w w:val="85"/>
        </w:rPr>
        <w:t>den</w:t>
      </w:r>
      <w:r>
        <w:rPr>
          <w:spacing w:val="-9"/>
          <w:w w:val="85"/>
        </w:rPr>
        <w:t> </w:t>
      </w:r>
      <w:r>
        <w:rPr>
          <w:w w:val="85"/>
        </w:rPr>
        <w:t>Hilfsmitteln </w:t>
      </w:r>
      <w:r>
        <w:rPr>
          <w:w w:val="90"/>
        </w:rPr>
        <w:t>der</w:t>
      </w:r>
      <w:r>
        <w:rPr>
          <w:spacing w:val="-24"/>
          <w:w w:val="90"/>
        </w:rPr>
        <w:t> </w:t>
      </w:r>
      <w:r>
        <w:rPr>
          <w:w w:val="90"/>
        </w:rPr>
        <w:t>ganzen</w:t>
      </w:r>
      <w:r>
        <w:rPr>
          <w:spacing w:val="-24"/>
          <w:w w:val="90"/>
        </w:rPr>
        <w:t> </w:t>
      </w:r>
      <w:r>
        <w:rPr>
          <w:spacing w:val="-6"/>
          <w:w w:val="90"/>
        </w:rPr>
        <w:t>Welt</w:t>
      </w:r>
      <w:r>
        <w:rPr>
          <w:spacing w:val="-24"/>
          <w:w w:val="90"/>
        </w:rPr>
        <w:t> </w:t>
      </w:r>
      <w:r>
        <w:rPr>
          <w:w w:val="90"/>
        </w:rPr>
        <w:t>6</w:t>
      </w:r>
      <w:r>
        <w:rPr>
          <w:spacing w:val="-24"/>
          <w:w w:val="90"/>
        </w:rPr>
        <w:t> </w:t>
      </w:r>
      <w:r>
        <w:rPr>
          <w:w w:val="90"/>
        </w:rPr>
        <w:t>Jahre</w:t>
      </w:r>
      <w:r>
        <w:rPr>
          <w:spacing w:val="-24"/>
          <w:w w:val="90"/>
        </w:rPr>
        <w:t> </w:t>
      </w:r>
      <w:r>
        <w:rPr>
          <w:w w:val="90"/>
        </w:rPr>
        <w:t>brauchte,</w:t>
      </w:r>
      <w:r>
        <w:rPr>
          <w:spacing w:val="-24"/>
          <w:w w:val="90"/>
        </w:rPr>
        <w:t> </w:t>
      </w:r>
      <w:r>
        <w:rPr>
          <w:w w:val="90"/>
        </w:rPr>
        <w:t>um</w:t>
      </w:r>
      <w:r>
        <w:rPr>
          <w:spacing w:val="-24"/>
          <w:w w:val="90"/>
        </w:rPr>
        <w:t> </w:t>
      </w:r>
      <w:r>
        <w:rPr>
          <w:w w:val="90"/>
        </w:rPr>
        <w:t>Hitler</w:t>
      </w:r>
      <w:r>
        <w:rPr>
          <w:spacing w:val="-24"/>
          <w:w w:val="90"/>
        </w:rPr>
        <w:t> </w:t>
      </w:r>
      <w:r>
        <w:rPr>
          <w:w w:val="90"/>
        </w:rPr>
        <w:t>niederzuwerfen,</w:t>
      </w:r>
      <w:r>
        <w:rPr>
          <w:spacing w:val="-24"/>
          <w:w w:val="90"/>
        </w:rPr>
        <w:t> </w:t>
      </w:r>
      <w:r>
        <w:rPr>
          <w:w w:val="90"/>
        </w:rPr>
        <w:t>hat</w:t>
      </w:r>
      <w:r>
        <w:rPr>
          <w:spacing w:val="-24"/>
          <w:w w:val="90"/>
        </w:rPr>
        <w:t> </w:t>
      </w:r>
      <w:r>
        <w:rPr>
          <w:w w:val="90"/>
        </w:rPr>
        <w:t>kein</w:t>
      </w:r>
      <w:r>
        <w:rPr>
          <w:spacing w:val="-24"/>
          <w:w w:val="90"/>
        </w:rPr>
        <w:t> </w:t>
      </w:r>
      <w:r>
        <w:rPr>
          <w:w w:val="90"/>
        </w:rPr>
        <w:t>Recht,</w:t>
      </w:r>
      <w:r>
        <w:rPr>
          <w:spacing w:val="-24"/>
          <w:w w:val="90"/>
        </w:rPr>
        <w:t> </w:t>
      </w:r>
      <w:r>
        <w:rPr>
          <w:w w:val="90"/>
        </w:rPr>
        <w:t>gering- schätzig</w:t>
      </w:r>
      <w:r>
        <w:rPr>
          <w:spacing w:val="-15"/>
          <w:w w:val="90"/>
        </w:rPr>
        <w:t> </w:t>
      </w:r>
      <w:r>
        <w:rPr>
          <w:w w:val="90"/>
        </w:rPr>
        <w:t>von</w:t>
      </w:r>
      <w:r>
        <w:rPr>
          <w:spacing w:val="-15"/>
          <w:w w:val="90"/>
        </w:rPr>
        <w:t> </w:t>
      </w:r>
      <w:r>
        <w:rPr>
          <w:w w:val="90"/>
        </w:rPr>
        <w:t>denen</w:t>
      </w:r>
      <w:r>
        <w:rPr>
          <w:spacing w:val="-15"/>
          <w:w w:val="90"/>
        </w:rPr>
        <w:t> </w:t>
      </w:r>
      <w:r>
        <w:rPr>
          <w:w w:val="90"/>
        </w:rPr>
        <w:t>zu</w:t>
      </w:r>
      <w:r>
        <w:rPr>
          <w:spacing w:val="-15"/>
          <w:w w:val="90"/>
        </w:rPr>
        <w:t> </w:t>
      </w:r>
      <w:r>
        <w:rPr>
          <w:w w:val="90"/>
        </w:rPr>
        <w:t>reden,</w:t>
      </w:r>
      <w:r>
        <w:rPr>
          <w:spacing w:val="-15"/>
          <w:w w:val="90"/>
        </w:rPr>
        <w:t> </w:t>
      </w:r>
      <w:r>
        <w:rPr>
          <w:w w:val="90"/>
        </w:rPr>
        <w:t>die</w:t>
      </w:r>
      <w:r>
        <w:rPr>
          <w:spacing w:val="-15"/>
          <w:w w:val="90"/>
        </w:rPr>
        <w:t> </w:t>
      </w:r>
      <w:r>
        <w:rPr>
          <w:w w:val="90"/>
        </w:rPr>
        <w:t>ihm</w:t>
      </w:r>
      <w:r>
        <w:rPr>
          <w:spacing w:val="-15"/>
          <w:w w:val="90"/>
        </w:rPr>
        <w:t> </w:t>
      </w:r>
      <w:r>
        <w:rPr>
          <w:w w:val="90"/>
        </w:rPr>
        <w:t>ohne</w:t>
      </w:r>
      <w:r>
        <w:rPr>
          <w:spacing w:val="-15"/>
          <w:w w:val="90"/>
        </w:rPr>
        <w:t> </w:t>
      </w:r>
      <w:r>
        <w:rPr>
          <w:w w:val="90"/>
        </w:rPr>
        <w:t>jede</w:t>
      </w:r>
      <w:r>
        <w:rPr>
          <w:spacing w:val="-15"/>
          <w:w w:val="90"/>
        </w:rPr>
        <w:t> </w:t>
      </w:r>
      <w:r>
        <w:rPr>
          <w:w w:val="90"/>
        </w:rPr>
        <w:t>Hilfe</w:t>
      </w:r>
      <w:r>
        <w:rPr>
          <w:spacing w:val="-15"/>
          <w:w w:val="90"/>
        </w:rPr>
        <w:t> </w:t>
      </w:r>
      <w:r>
        <w:rPr>
          <w:w w:val="90"/>
        </w:rPr>
        <w:t>und</w:t>
      </w:r>
      <w:r>
        <w:rPr>
          <w:spacing w:val="-15"/>
          <w:w w:val="90"/>
        </w:rPr>
        <w:t> </w:t>
      </w:r>
      <w:r>
        <w:rPr>
          <w:w w:val="90"/>
        </w:rPr>
        <w:t>meist</w:t>
      </w:r>
      <w:r>
        <w:rPr>
          <w:spacing w:val="-15"/>
          <w:w w:val="90"/>
        </w:rPr>
        <w:t> </w:t>
      </w:r>
      <w:r>
        <w:rPr>
          <w:w w:val="90"/>
        </w:rPr>
        <w:t>ohne</w:t>
      </w:r>
      <w:r>
        <w:rPr>
          <w:spacing w:val="-15"/>
          <w:w w:val="90"/>
        </w:rPr>
        <w:t> </w:t>
      </w:r>
      <w:r>
        <w:rPr>
          <w:w w:val="90"/>
        </w:rPr>
        <w:t>[</w:t>
      </w:r>
      <w:r>
        <w:rPr>
          <w:rFonts w:ascii="Lucida Console" w:hAnsi="Lucida Console"/>
          <w:w w:val="90"/>
          <w:sz w:val="20"/>
        </w:rPr>
        <w:t>unlesbar</w:t>
      </w:r>
      <w:r>
        <w:rPr>
          <w:w w:val="90"/>
        </w:rPr>
        <w:t>]</w:t>
      </w:r>
      <w:r>
        <w:rPr>
          <w:spacing w:val="-15"/>
          <w:w w:val="90"/>
        </w:rPr>
        <w:t> </w:t>
      </w:r>
      <w:r>
        <w:rPr>
          <w:w w:val="90"/>
        </w:rPr>
        <w:t>12 </w:t>
      </w:r>
      <w:r>
        <w:rPr>
          <w:w w:val="85"/>
        </w:rPr>
        <w:t>Jahre</w:t>
      </w:r>
      <w:r>
        <w:rPr>
          <w:spacing w:val="-12"/>
          <w:w w:val="85"/>
        </w:rPr>
        <w:t> </w:t>
      </w:r>
      <w:r>
        <w:rPr>
          <w:w w:val="85"/>
        </w:rPr>
        <w:t>lang</w:t>
      </w:r>
      <w:r>
        <w:rPr>
          <w:spacing w:val="-12"/>
          <w:w w:val="85"/>
        </w:rPr>
        <w:t> </w:t>
      </w:r>
      <w:r>
        <w:rPr>
          <w:w w:val="85"/>
        </w:rPr>
        <w:t>Stand</w:t>
      </w:r>
      <w:r>
        <w:rPr>
          <w:spacing w:val="-12"/>
          <w:w w:val="85"/>
        </w:rPr>
        <w:t> </w:t>
      </w:r>
      <w:r>
        <w:rPr>
          <w:w w:val="85"/>
        </w:rPr>
        <w:t>hielten.</w:t>
      </w:r>
      <w:r>
        <w:rPr>
          <w:spacing w:val="-11"/>
          <w:w w:val="85"/>
        </w:rPr>
        <w:t> </w:t>
      </w:r>
      <w:r>
        <w:rPr>
          <w:w w:val="85"/>
        </w:rPr>
        <w:t>Im</w:t>
      </w:r>
      <w:r>
        <w:rPr>
          <w:spacing w:val="-12"/>
          <w:w w:val="85"/>
        </w:rPr>
        <w:t> </w:t>
      </w:r>
      <w:r>
        <w:rPr>
          <w:w w:val="85"/>
        </w:rPr>
        <w:t>Krieg</w:t>
      </w:r>
      <w:r>
        <w:rPr>
          <w:spacing w:val="-12"/>
          <w:w w:val="85"/>
        </w:rPr>
        <w:t> </w:t>
      </w:r>
      <w:r>
        <w:rPr>
          <w:w w:val="85"/>
        </w:rPr>
        <w:t>selbst</w:t>
      </w:r>
      <w:r>
        <w:rPr>
          <w:spacing w:val="-12"/>
          <w:w w:val="85"/>
        </w:rPr>
        <w:t> </w:t>
      </w:r>
      <w:r>
        <w:rPr>
          <w:w w:val="85"/>
        </w:rPr>
        <w:t>war</w:t>
      </w:r>
      <w:r>
        <w:rPr>
          <w:spacing w:val="-12"/>
          <w:w w:val="85"/>
        </w:rPr>
        <w:t> </w:t>
      </w:r>
      <w:r>
        <w:rPr>
          <w:w w:val="85"/>
        </w:rPr>
        <w:t>das</w:t>
      </w:r>
      <w:r>
        <w:rPr>
          <w:spacing w:val="-12"/>
          <w:w w:val="85"/>
        </w:rPr>
        <w:t> </w:t>
      </w:r>
      <w:r>
        <w:rPr>
          <w:w w:val="85"/>
        </w:rPr>
        <w:t>am</w:t>
      </w:r>
      <w:r>
        <w:rPr>
          <w:spacing w:val="-12"/>
          <w:w w:val="85"/>
        </w:rPr>
        <w:t> </w:t>
      </w:r>
      <w:r>
        <w:rPr>
          <w:w w:val="85"/>
        </w:rPr>
        <w:t>Schwersten:</w:t>
      </w:r>
      <w:r>
        <w:rPr>
          <w:spacing w:val="-11"/>
          <w:w w:val="85"/>
        </w:rPr>
        <w:t> </w:t>
      </w:r>
      <w:r>
        <w:rPr>
          <w:w w:val="85"/>
        </w:rPr>
        <w:t>nicht</w:t>
      </w:r>
      <w:r>
        <w:rPr>
          <w:spacing w:val="-12"/>
          <w:w w:val="85"/>
        </w:rPr>
        <w:t> </w:t>
      </w:r>
      <w:r>
        <w:rPr>
          <w:w w:val="85"/>
        </w:rPr>
        <w:t>für</w:t>
      </w:r>
      <w:r>
        <w:rPr>
          <w:spacing w:val="-12"/>
          <w:w w:val="85"/>
        </w:rPr>
        <w:t> </w:t>
      </w:r>
      <w:r>
        <w:rPr>
          <w:w w:val="85"/>
        </w:rPr>
        <w:t>ihn</w:t>
      </w:r>
      <w:r>
        <w:rPr>
          <w:spacing w:val="-12"/>
          <w:w w:val="85"/>
        </w:rPr>
        <w:t> </w:t>
      </w:r>
      <w:r>
        <w:rPr>
          <w:w w:val="85"/>
        </w:rPr>
        <w:t>zu</w:t>
      </w:r>
      <w:r>
        <w:rPr>
          <w:spacing w:val="-12"/>
          <w:w w:val="85"/>
        </w:rPr>
        <w:t> </w:t>
      </w:r>
      <w:r>
        <w:rPr>
          <w:w w:val="85"/>
        </w:rPr>
        <w:t>kämp- fen,</w:t>
      </w:r>
      <w:r>
        <w:rPr>
          <w:spacing w:val="-4"/>
          <w:w w:val="85"/>
        </w:rPr>
        <w:t> </w:t>
      </w:r>
      <w:r>
        <w:rPr>
          <w:w w:val="85"/>
        </w:rPr>
        <w:t>nicht</w:t>
      </w:r>
      <w:r>
        <w:rPr>
          <w:spacing w:val="-3"/>
          <w:w w:val="85"/>
        </w:rPr>
        <w:t> </w:t>
      </w:r>
      <w:r>
        <w:rPr>
          <w:w w:val="85"/>
        </w:rPr>
        <w:t>für</w:t>
      </w:r>
      <w:r>
        <w:rPr>
          <w:spacing w:val="-4"/>
          <w:w w:val="85"/>
        </w:rPr>
        <w:t> </w:t>
      </w:r>
      <w:r>
        <w:rPr>
          <w:w w:val="85"/>
        </w:rPr>
        <w:t>ihn</w:t>
      </w:r>
      <w:r>
        <w:rPr>
          <w:spacing w:val="-3"/>
          <w:w w:val="85"/>
        </w:rPr>
        <w:t> </w:t>
      </w:r>
      <w:r>
        <w:rPr>
          <w:w w:val="85"/>
        </w:rPr>
        <w:t>arbeiten.</w:t>
      </w:r>
      <w:r>
        <w:rPr>
          <w:spacing w:val="-4"/>
          <w:w w:val="85"/>
        </w:rPr>
        <w:t> </w:t>
      </w:r>
      <w:r>
        <w:rPr>
          <w:w w:val="85"/>
        </w:rPr>
        <w:t>Mein</w:t>
      </w:r>
      <w:r>
        <w:rPr>
          <w:spacing w:val="-3"/>
          <w:w w:val="85"/>
        </w:rPr>
        <w:t> </w:t>
      </w:r>
      <w:r>
        <w:rPr>
          <w:w w:val="85"/>
        </w:rPr>
        <w:t>Kriegsbeitrag</w:t>
      </w:r>
      <w:r>
        <w:rPr>
          <w:spacing w:val="-4"/>
          <w:w w:val="85"/>
        </w:rPr>
        <w:t> </w:t>
      </w:r>
      <w:r>
        <w:rPr>
          <w:w w:val="85"/>
        </w:rPr>
        <w:t>erschöpfte</w:t>
      </w:r>
      <w:r>
        <w:rPr>
          <w:spacing w:val="-4"/>
          <w:w w:val="85"/>
        </w:rPr>
        <w:t> </w:t>
      </w:r>
      <w:r>
        <w:rPr>
          <w:w w:val="85"/>
        </w:rPr>
        <w:t>sich</w:t>
      </w:r>
      <w:r>
        <w:rPr>
          <w:spacing w:val="-3"/>
          <w:w w:val="85"/>
        </w:rPr>
        <w:t> </w:t>
      </w:r>
      <w:r>
        <w:rPr>
          <w:w w:val="85"/>
        </w:rPr>
        <w:t>im</w:t>
      </w:r>
      <w:r>
        <w:rPr>
          <w:spacing w:val="-4"/>
          <w:w w:val="85"/>
        </w:rPr>
        <w:t> </w:t>
      </w:r>
      <w:r>
        <w:rPr>
          <w:w w:val="85"/>
        </w:rPr>
        <w:t>Wesentlichen</w:t>
      </w:r>
      <w:r>
        <w:rPr>
          <w:spacing w:val="-3"/>
          <w:w w:val="85"/>
        </w:rPr>
        <w:t> </w:t>
      </w:r>
      <w:r>
        <w:rPr>
          <w:w w:val="85"/>
        </w:rPr>
        <w:t>in</w:t>
      </w:r>
      <w:r>
        <w:rPr>
          <w:spacing w:val="-4"/>
          <w:w w:val="85"/>
        </w:rPr>
        <w:t> </w:t>
      </w:r>
      <w:r>
        <w:rPr>
          <w:w w:val="85"/>
        </w:rPr>
        <w:t>zwei </w:t>
      </w:r>
      <w:r>
        <w:rPr>
          <w:w w:val="90"/>
        </w:rPr>
        <w:t>Gutachten,</w:t>
      </w:r>
      <w:r>
        <w:rPr>
          <w:spacing w:val="-9"/>
          <w:w w:val="90"/>
        </w:rPr>
        <w:t> </w:t>
      </w:r>
      <w:r>
        <w:rPr>
          <w:w w:val="90"/>
        </w:rPr>
        <w:t>fürs</w:t>
      </w:r>
      <w:r>
        <w:rPr>
          <w:spacing w:val="-9"/>
          <w:w w:val="90"/>
        </w:rPr>
        <w:t> </w:t>
      </w:r>
      <w:r>
        <w:rPr>
          <w:w w:val="90"/>
        </w:rPr>
        <w:t>Oberkommando</w:t>
      </w:r>
      <w:r>
        <w:rPr>
          <w:spacing w:val="-9"/>
          <w:w w:val="90"/>
        </w:rPr>
        <w:t> </w:t>
      </w:r>
      <w:r>
        <w:rPr>
          <w:w w:val="90"/>
        </w:rPr>
        <w:t>der</w:t>
      </w:r>
      <w:r>
        <w:rPr>
          <w:spacing w:val="-9"/>
          <w:w w:val="90"/>
        </w:rPr>
        <w:t> </w:t>
      </w:r>
      <w:r>
        <w:rPr>
          <w:spacing w:val="-3"/>
          <w:w w:val="90"/>
        </w:rPr>
        <w:t>Wehrmacht</w:t>
      </w:r>
      <w:r>
        <w:rPr>
          <w:spacing w:val="-9"/>
          <w:w w:val="90"/>
        </w:rPr>
        <w:t> </w:t>
      </w:r>
      <w:r>
        <w:rPr>
          <w:w w:val="90"/>
        </w:rPr>
        <w:t>vom</w:t>
      </w:r>
      <w:r>
        <w:rPr>
          <w:spacing w:val="-9"/>
          <w:w w:val="90"/>
        </w:rPr>
        <w:t> </w:t>
      </w:r>
      <w:r>
        <w:rPr>
          <w:w w:val="90"/>
        </w:rPr>
        <w:t>Frühjahr</w:t>
      </w:r>
      <w:r>
        <w:rPr>
          <w:spacing w:val="-9"/>
          <w:w w:val="90"/>
        </w:rPr>
        <w:t> </w:t>
      </w:r>
      <w:r>
        <w:rPr>
          <w:w w:val="90"/>
        </w:rPr>
        <w:t>und</w:t>
      </w:r>
      <w:r>
        <w:rPr>
          <w:spacing w:val="-9"/>
          <w:w w:val="90"/>
        </w:rPr>
        <w:t> </w:t>
      </w:r>
      <w:r>
        <w:rPr>
          <w:w w:val="90"/>
        </w:rPr>
        <w:t>Sommer</w:t>
      </w:r>
      <w:r>
        <w:rPr>
          <w:spacing w:val="-9"/>
          <w:w w:val="90"/>
        </w:rPr>
        <w:t> </w:t>
      </w:r>
      <w:r>
        <w:rPr>
          <w:w w:val="90"/>
        </w:rPr>
        <w:t>1940, die</w:t>
      </w:r>
      <w:r>
        <w:rPr>
          <w:spacing w:val="-23"/>
          <w:w w:val="90"/>
        </w:rPr>
        <w:t> </w:t>
      </w:r>
      <w:r>
        <w:rPr>
          <w:w w:val="90"/>
        </w:rPr>
        <w:t>zum</w:t>
      </w:r>
      <w:r>
        <w:rPr>
          <w:spacing w:val="-23"/>
          <w:w w:val="90"/>
        </w:rPr>
        <w:t> </w:t>
      </w:r>
      <w:r>
        <w:rPr>
          <w:w w:val="90"/>
        </w:rPr>
        <w:t>Schluss</w:t>
      </w:r>
      <w:r>
        <w:rPr>
          <w:spacing w:val="-23"/>
          <w:w w:val="90"/>
        </w:rPr>
        <w:t> </w:t>
      </w:r>
      <w:r>
        <w:rPr>
          <w:w w:val="90"/>
        </w:rPr>
        <w:t>kamen,</w:t>
      </w:r>
      <w:r>
        <w:rPr>
          <w:spacing w:val="-23"/>
          <w:w w:val="90"/>
        </w:rPr>
        <w:t> </w:t>
      </w:r>
      <w:r>
        <w:rPr>
          <w:w w:val="90"/>
        </w:rPr>
        <w:t>dass</w:t>
      </w:r>
      <w:r>
        <w:rPr>
          <w:spacing w:val="-23"/>
          <w:w w:val="90"/>
        </w:rPr>
        <w:t> </w:t>
      </w:r>
      <w:r>
        <w:rPr>
          <w:w w:val="90"/>
        </w:rPr>
        <w:t>wir</w:t>
      </w:r>
      <w:r>
        <w:rPr>
          <w:spacing w:val="-23"/>
          <w:w w:val="90"/>
        </w:rPr>
        <w:t> </w:t>
      </w:r>
      <w:r>
        <w:rPr>
          <w:w w:val="90"/>
        </w:rPr>
        <w:t>gegen</w:t>
      </w:r>
      <w:r>
        <w:rPr>
          <w:spacing w:val="-23"/>
          <w:w w:val="90"/>
        </w:rPr>
        <w:t> </w:t>
      </w:r>
      <w:r>
        <w:rPr>
          <w:w w:val="90"/>
        </w:rPr>
        <w:t>die</w:t>
      </w:r>
      <w:r>
        <w:rPr>
          <w:spacing w:val="-23"/>
          <w:w w:val="90"/>
        </w:rPr>
        <w:t> </w:t>
      </w:r>
      <w:r>
        <w:rPr>
          <w:w w:val="90"/>
        </w:rPr>
        <w:t>[</w:t>
      </w:r>
      <w:r>
        <w:rPr>
          <w:rFonts w:ascii="Lucida Console" w:hAnsi="Lucida Console"/>
          <w:w w:val="90"/>
          <w:sz w:val="20"/>
        </w:rPr>
        <w:t>unlesbar</w:t>
      </w:r>
      <w:r>
        <w:rPr>
          <w:w w:val="90"/>
        </w:rPr>
        <w:t>]</w:t>
      </w:r>
      <w:r>
        <w:rPr>
          <w:spacing w:val="-23"/>
          <w:w w:val="90"/>
        </w:rPr>
        <w:t> </w:t>
      </w:r>
      <w:r>
        <w:rPr>
          <w:w w:val="90"/>
        </w:rPr>
        <w:t>Hilfsmittel</w:t>
      </w:r>
      <w:r>
        <w:rPr>
          <w:spacing w:val="-23"/>
          <w:w w:val="90"/>
        </w:rPr>
        <w:t> </w:t>
      </w:r>
      <w:r>
        <w:rPr>
          <w:w w:val="90"/>
        </w:rPr>
        <w:t>nicht</w:t>
      </w:r>
      <w:r>
        <w:rPr>
          <w:spacing w:val="-23"/>
          <w:w w:val="90"/>
        </w:rPr>
        <w:t> </w:t>
      </w:r>
      <w:r>
        <w:rPr>
          <w:w w:val="90"/>
        </w:rPr>
        <w:t>ankommen,</w:t>
      </w:r>
    </w:p>
    <w:p>
      <w:pPr>
        <w:pStyle w:val="BodyText"/>
        <w:spacing w:line="288" w:lineRule="exact"/>
        <w:ind w:left="2120" w:right="111"/>
        <w:jc w:val="right"/>
      </w:pPr>
      <w:r>
        <w:rPr>
          <w:w w:val="90"/>
        </w:rPr>
        <w:t>u.</w:t>
      </w:r>
      <w:r>
        <w:rPr>
          <w:spacing w:val="-12"/>
          <w:w w:val="90"/>
        </w:rPr>
        <w:t> </w:t>
      </w:r>
      <w:r>
        <w:rPr>
          <w:w w:val="90"/>
        </w:rPr>
        <w:t>England</w:t>
      </w:r>
      <w:r>
        <w:rPr>
          <w:spacing w:val="-13"/>
          <w:w w:val="90"/>
        </w:rPr>
        <w:t> </w:t>
      </w:r>
      <w:r>
        <w:rPr>
          <w:w w:val="90"/>
        </w:rPr>
        <w:t>mit</w:t>
      </w:r>
      <w:r>
        <w:rPr>
          <w:spacing w:val="-13"/>
          <w:w w:val="90"/>
        </w:rPr>
        <w:t> </w:t>
      </w:r>
      <w:r>
        <w:rPr>
          <w:w w:val="90"/>
        </w:rPr>
        <w:t>den</w:t>
      </w:r>
      <w:r>
        <w:rPr>
          <w:spacing w:val="-12"/>
          <w:w w:val="90"/>
        </w:rPr>
        <w:t> </w:t>
      </w:r>
      <w:r>
        <w:rPr>
          <w:w w:val="90"/>
        </w:rPr>
        <w:t>U-Booten</w:t>
      </w:r>
      <w:r>
        <w:rPr>
          <w:spacing w:val="-13"/>
          <w:w w:val="90"/>
        </w:rPr>
        <w:t> </w:t>
      </w:r>
      <w:r>
        <w:rPr>
          <w:w w:val="90"/>
        </w:rPr>
        <w:t>nicht</w:t>
      </w:r>
      <w:r>
        <w:rPr>
          <w:spacing w:val="-13"/>
          <w:w w:val="90"/>
        </w:rPr>
        <w:t> </w:t>
      </w:r>
      <w:r>
        <w:rPr>
          <w:w w:val="90"/>
        </w:rPr>
        <w:t>aushungern</w:t>
      </w:r>
      <w:r>
        <w:rPr>
          <w:spacing w:val="-13"/>
          <w:w w:val="90"/>
        </w:rPr>
        <w:t> </w:t>
      </w:r>
      <w:r>
        <w:rPr>
          <w:w w:val="90"/>
        </w:rPr>
        <w:t>könnten.</w:t>
      </w:r>
      <w:r>
        <w:rPr>
          <w:spacing w:val="-12"/>
          <w:w w:val="90"/>
        </w:rPr>
        <w:t> </w:t>
      </w:r>
      <w:r>
        <w:rPr>
          <w:w w:val="90"/>
        </w:rPr>
        <w:t>Den</w:t>
      </w:r>
      <w:r>
        <w:rPr>
          <w:spacing w:val="-13"/>
          <w:w w:val="90"/>
        </w:rPr>
        <w:t> </w:t>
      </w:r>
      <w:r>
        <w:rPr>
          <w:w w:val="90"/>
        </w:rPr>
        <w:t>ersten</w:t>
      </w:r>
      <w:r>
        <w:rPr>
          <w:spacing w:val="-12"/>
          <w:w w:val="90"/>
        </w:rPr>
        <w:t> </w:t>
      </w:r>
      <w:r>
        <w:rPr>
          <w:w w:val="90"/>
        </w:rPr>
        <w:t>Bericht</w:t>
      </w:r>
      <w:r>
        <w:rPr>
          <w:spacing w:val="-13"/>
          <w:w w:val="90"/>
        </w:rPr>
        <w:t> </w:t>
      </w:r>
      <w:r>
        <w:rPr>
          <w:w w:val="90"/>
        </w:rPr>
        <w:t>wollte</w:t>
      </w:r>
      <w:r>
        <w:rPr>
          <w:w w:val="85"/>
        </w:rPr>
        <w:t> </w:t>
      </w:r>
      <w:r>
        <w:rPr>
          <w:w w:val="85"/>
        </w:rPr>
        <w:t>die</w:t>
      </w:r>
      <w:r>
        <w:rPr>
          <w:spacing w:val="-4"/>
          <w:w w:val="85"/>
        </w:rPr>
        <w:t> </w:t>
      </w:r>
      <w:r>
        <w:rPr>
          <w:w w:val="85"/>
        </w:rPr>
        <w:t>opportunistische</w:t>
      </w:r>
      <w:r>
        <w:rPr>
          <w:spacing w:val="-5"/>
          <w:w w:val="85"/>
        </w:rPr>
        <w:t> </w:t>
      </w:r>
      <w:r>
        <w:rPr>
          <w:w w:val="85"/>
        </w:rPr>
        <w:t>Institutsleitung</w:t>
      </w:r>
      <w:r>
        <w:rPr>
          <w:spacing w:val="-4"/>
          <w:w w:val="85"/>
        </w:rPr>
        <w:t> </w:t>
      </w:r>
      <w:r>
        <w:rPr>
          <w:w w:val="85"/>
        </w:rPr>
        <w:t>gar</w:t>
      </w:r>
      <w:r>
        <w:rPr>
          <w:spacing w:val="-4"/>
          <w:w w:val="85"/>
        </w:rPr>
        <w:t> </w:t>
      </w:r>
      <w:r>
        <w:rPr>
          <w:w w:val="85"/>
        </w:rPr>
        <w:t>nicht</w:t>
      </w:r>
      <w:r>
        <w:rPr>
          <w:spacing w:val="-4"/>
          <w:w w:val="85"/>
        </w:rPr>
        <w:t> </w:t>
      </w:r>
      <w:r>
        <w:rPr>
          <w:w w:val="85"/>
        </w:rPr>
        <w:t>abzusenden,</w:t>
      </w:r>
      <w:r>
        <w:rPr>
          <w:spacing w:val="-5"/>
          <w:w w:val="85"/>
        </w:rPr>
        <w:t> </w:t>
      </w:r>
      <w:r>
        <w:rPr>
          <w:w w:val="85"/>
        </w:rPr>
        <w:t>u.</w:t>
      </w:r>
      <w:r>
        <w:rPr>
          <w:spacing w:val="-4"/>
          <w:w w:val="85"/>
        </w:rPr>
        <w:t> </w:t>
      </w:r>
      <w:r>
        <w:rPr>
          <w:w w:val="85"/>
        </w:rPr>
        <w:t>hat</w:t>
      </w:r>
      <w:r>
        <w:rPr>
          <w:spacing w:val="-4"/>
          <w:w w:val="85"/>
        </w:rPr>
        <w:t> </w:t>
      </w:r>
      <w:r>
        <w:rPr>
          <w:w w:val="85"/>
        </w:rPr>
        <w:t>dann,</w:t>
      </w:r>
      <w:r>
        <w:rPr>
          <w:spacing w:val="-4"/>
          <w:w w:val="85"/>
        </w:rPr>
        <w:t> </w:t>
      </w:r>
      <w:r>
        <w:rPr>
          <w:w w:val="85"/>
        </w:rPr>
        <w:t>als</w:t>
      </w:r>
      <w:r>
        <w:rPr>
          <w:spacing w:val="-5"/>
          <w:w w:val="85"/>
        </w:rPr>
        <w:t> </w:t>
      </w:r>
      <w:r>
        <w:rPr>
          <w:w w:val="85"/>
        </w:rPr>
        <w:t>ich</w:t>
      </w:r>
      <w:r>
        <w:rPr>
          <w:spacing w:val="-4"/>
          <w:w w:val="85"/>
        </w:rPr>
        <w:t> </w:t>
      </w:r>
      <w:r>
        <w:rPr>
          <w:w w:val="85"/>
        </w:rPr>
        <w:t>verreist</w:t>
      </w:r>
    </w:p>
    <w:p>
      <w:pPr>
        <w:pStyle w:val="BodyText"/>
        <w:spacing w:before="6"/>
        <w:rPr>
          <w:sz w:val="17"/>
        </w:rPr>
      </w:pPr>
      <w:r>
        <w:rPr/>
        <w:pict>
          <v:line style="position:absolute;mso-position-horizontal-relative:page;mso-position-vertical-relative:paragraph;z-index:10960;mso-wrap-distance-left:0;mso-wrap-distance-right:0" from="133.768005pt,13.957108pt" to="289.183005pt,13.957108pt" stroked="true" strokeweight=".398pt" strokecolor="#000000">
            <v:stroke dashstyle="solid"/>
            <w10:wrap type="topAndBottom"/>
          </v:line>
        </w:pict>
      </w:r>
    </w:p>
    <w:p>
      <w:pPr>
        <w:spacing w:line="239" w:lineRule="exact" w:before="0"/>
        <w:ind w:left="2195" w:right="111" w:firstLine="227"/>
        <w:jc w:val="both"/>
        <w:rPr>
          <w:sz w:val="20"/>
        </w:rPr>
      </w:pPr>
      <w:r>
        <w:rPr>
          <w:w w:val="90"/>
          <w:position w:val="7"/>
          <w:sz w:val="14"/>
        </w:rPr>
        <w:t>73</w:t>
      </w:r>
      <w:bookmarkStart w:name="_bookmark1074" w:id="1418"/>
      <w:bookmarkEnd w:id="1418"/>
      <w:r>
        <w:rPr>
          <w:w w:val="90"/>
          <w:position w:val="7"/>
          <w:sz w:val="14"/>
        </w:rPr>
      </w:r>
      <w:r>
        <w:rPr>
          <w:w w:val="90"/>
          <w:sz w:val="20"/>
        </w:rPr>
        <w:t>Erich</w:t>
      </w:r>
      <w:r>
        <w:rPr>
          <w:spacing w:val="-26"/>
          <w:w w:val="90"/>
          <w:sz w:val="20"/>
        </w:rPr>
        <w:t> </w:t>
      </w:r>
      <w:r>
        <w:rPr>
          <w:w w:val="90"/>
          <w:sz w:val="20"/>
        </w:rPr>
        <w:t>Schneider</w:t>
      </w:r>
      <w:r>
        <w:rPr>
          <w:spacing w:val="-26"/>
          <w:w w:val="90"/>
          <w:sz w:val="20"/>
        </w:rPr>
        <w:t> </w:t>
      </w:r>
      <w:r>
        <w:rPr>
          <w:w w:val="90"/>
          <w:sz w:val="20"/>
        </w:rPr>
        <w:t>(1900-1970),</w:t>
      </w:r>
      <w:r>
        <w:rPr>
          <w:spacing w:val="-26"/>
          <w:w w:val="90"/>
          <w:sz w:val="20"/>
        </w:rPr>
        <w:t> </w:t>
      </w:r>
      <w:r>
        <w:rPr>
          <w:w w:val="90"/>
          <w:sz w:val="20"/>
        </w:rPr>
        <w:t>deutscher</w:t>
      </w:r>
      <w:r>
        <w:rPr>
          <w:spacing w:val="-26"/>
          <w:w w:val="90"/>
          <w:sz w:val="20"/>
        </w:rPr>
        <w:t> </w:t>
      </w:r>
      <w:r>
        <w:rPr>
          <w:w w:val="90"/>
          <w:sz w:val="20"/>
        </w:rPr>
        <w:t>Ökonom,</w:t>
      </w:r>
      <w:r>
        <w:rPr>
          <w:spacing w:val="-26"/>
          <w:w w:val="90"/>
          <w:sz w:val="20"/>
        </w:rPr>
        <w:t> </w:t>
      </w:r>
      <w:r>
        <w:rPr>
          <w:w w:val="90"/>
          <w:sz w:val="20"/>
        </w:rPr>
        <w:t>1922</w:t>
      </w:r>
      <w:r>
        <w:rPr>
          <w:spacing w:val="-26"/>
          <w:w w:val="90"/>
          <w:sz w:val="20"/>
        </w:rPr>
        <w:t> </w:t>
      </w:r>
      <w:r>
        <w:rPr>
          <w:w w:val="90"/>
          <w:sz w:val="20"/>
        </w:rPr>
        <w:t>in</w:t>
      </w:r>
      <w:r>
        <w:rPr>
          <w:spacing w:val="-26"/>
          <w:w w:val="90"/>
          <w:sz w:val="20"/>
        </w:rPr>
        <w:t> </w:t>
      </w:r>
      <w:r>
        <w:rPr>
          <w:w w:val="90"/>
          <w:sz w:val="20"/>
        </w:rPr>
        <w:t>Frankfurt</w:t>
      </w:r>
      <w:r>
        <w:rPr>
          <w:spacing w:val="-26"/>
          <w:w w:val="90"/>
          <w:sz w:val="20"/>
        </w:rPr>
        <w:t> </w:t>
      </w:r>
      <w:r>
        <w:rPr>
          <w:w w:val="90"/>
          <w:sz w:val="20"/>
        </w:rPr>
        <w:t>promoviert,</w:t>
      </w:r>
      <w:r>
        <w:rPr>
          <w:spacing w:val="-26"/>
          <w:w w:val="90"/>
          <w:sz w:val="20"/>
        </w:rPr>
        <w:t> </w:t>
      </w:r>
      <w:r>
        <w:rPr>
          <w:w w:val="90"/>
          <w:sz w:val="20"/>
        </w:rPr>
        <w:t>studierte</w:t>
      </w:r>
      <w:r>
        <w:rPr>
          <w:spacing w:val="-26"/>
          <w:w w:val="90"/>
          <w:sz w:val="20"/>
        </w:rPr>
        <w:t> </w:t>
      </w:r>
      <w:r>
        <w:rPr>
          <w:w w:val="90"/>
          <w:sz w:val="20"/>
        </w:rPr>
        <w:t>und</w:t>
      </w:r>
      <w:r>
        <w:rPr>
          <w:spacing w:val="-26"/>
          <w:w w:val="90"/>
          <w:sz w:val="20"/>
        </w:rPr>
        <w:t> </w:t>
      </w:r>
      <w:r>
        <w:rPr>
          <w:w w:val="90"/>
          <w:sz w:val="20"/>
        </w:rPr>
        <w:t>ha- bilitierte</w:t>
      </w:r>
      <w:r>
        <w:rPr>
          <w:spacing w:val="-25"/>
          <w:w w:val="90"/>
          <w:sz w:val="20"/>
        </w:rPr>
        <w:t> </w:t>
      </w:r>
      <w:r>
        <w:rPr>
          <w:w w:val="90"/>
          <w:sz w:val="20"/>
        </w:rPr>
        <w:t>sich</w:t>
      </w:r>
      <w:r>
        <w:rPr>
          <w:spacing w:val="-25"/>
          <w:w w:val="90"/>
          <w:sz w:val="20"/>
        </w:rPr>
        <w:t> </w:t>
      </w:r>
      <w:r>
        <w:rPr>
          <w:w w:val="90"/>
          <w:sz w:val="20"/>
        </w:rPr>
        <w:t>1932</w:t>
      </w:r>
      <w:r>
        <w:rPr>
          <w:spacing w:val="-25"/>
          <w:w w:val="90"/>
          <w:sz w:val="20"/>
        </w:rPr>
        <w:t> </w:t>
      </w:r>
      <w:r>
        <w:rPr>
          <w:w w:val="90"/>
          <w:sz w:val="20"/>
        </w:rPr>
        <w:t>bei</w:t>
      </w:r>
      <w:r>
        <w:rPr>
          <w:spacing w:val="-25"/>
          <w:w w:val="90"/>
          <w:sz w:val="20"/>
        </w:rPr>
        <w:t> </w:t>
      </w:r>
      <w:r>
        <w:rPr>
          <w:w w:val="90"/>
          <w:sz w:val="20"/>
        </w:rPr>
        <w:t>Schumpeter</w:t>
      </w:r>
      <w:r>
        <w:rPr>
          <w:spacing w:val="-25"/>
          <w:w w:val="90"/>
          <w:sz w:val="20"/>
        </w:rPr>
        <w:t> </w:t>
      </w:r>
      <w:r>
        <w:rPr>
          <w:w w:val="90"/>
          <w:sz w:val="20"/>
        </w:rPr>
        <w:t>in</w:t>
      </w:r>
      <w:r>
        <w:rPr>
          <w:spacing w:val="-25"/>
          <w:w w:val="90"/>
          <w:sz w:val="20"/>
        </w:rPr>
        <w:t> </w:t>
      </w:r>
      <w:r>
        <w:rPr>
          <w:w w:val="90"/>
          <w:sz w:val="20"/>
        </w:rPr>
        <w:t>Bonn,</w:t>
      </w:r>
      <w:r>
        <w:rPr>
          <w:spacing w:val="-25"/>
          <w:w w:val="90"/>
          <w:sz w:val="20"/>
        </w:rPr>
        <w:t> </w:t>
      </w:r>
      <w:r>
        <w:rPr>
          <w:w w:val="90"/>
          <w:sz w:val="20"/>
        </w:rPr>
        <w:t>dann</w:t>
      </w:r>
      <w:r>
        <w:rPr>
          <w:spacing w:val="-25"/>
          <w:w w:val="90"/>
          <w:sz w:val="20"/>
        </w:rPr>
        <w:t> </w:t>
      </w:r>
      <w:r>
        <w:rPr>
          <w:w w:val="90"/>
          <w:sz w:val="20"/>
        </w:rPr>
        <w:t>Privatdozent</w:t>
      </w:r>
      <w:r>
        <w:rPr>
          <w:spacing w:val="-25"/>
          <w:w w:val="90"/>
          <w:sz w:val="20"/>
        </w:rPr>
        <w:t> </w:t>
      </w:r>
      <w:r>
        <w:rPr>
          <w:w w:val="90"/>
          <w:sz w:val="20"/>
        </w:rPr>
        <w:t>und</w:t>
      </w:r>
      <w:r>
        <w:rPr>
          <w:spacing w:val="-25"/>
          <w:w w:val="90"/>
          <w:sz w:val="20"/>
        </w:rPr>
        <w:t> </w:t>
      </w:r>
      <w:r>
        <w:rPr>
          <w:w w:val="90"/>
          <w:sz w:val="20"/>
        </w:rPr>
        <w:t>ab</w:t>
      </w:r>
      <w:r>
        <w:rPr>
          <w:spacing w:val="-25"/>
          <w:w w:val="90"/>
          <w:sz w:val="20"/>
        </w:rPr>
        <w:t> </w:t>
      </w:r>
      <w:r>
        <w:rPr>
          <w:w w:val="90"/>
          <w:sz w:val="20"/>
        </w:rPr>
        <w:t>1938</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w:t>
      </w:r>
      <w:r>
        <w:rPr>
          <w:spacing w:val="-25"/>
          <w:w w:val="90"/>
          <w:sz w:val="20"/>
        </w:rPr>
        <w:t> </w:t>
      </w:r>
      <w:r>
        <w:rPr>
          <w:w w:val="90"/>
          <w:sz w:val="20"/>
        </w:rPr>
        <w:t>Aarhus.</w:t>
      </w:r>
      <w:r>
        <w:rPr>
          <w:w w:val="85"/>
          <w:sz w:val="20"/>
        </w:rPr>
        <w:t> </w:t>
      </w:r>
      <w:r>
        <w:rPr>
          <w:w w:val="90"/>
          <w:sz w:val="20"/>
        </w:rPr>
        <w:t>Nach</w:t>
      </w:r>
      <w:r>
        <w:rPr>
          <w:spacing w:val="-10"/>
          <w:w w:val="90"/>
          <w:sz w:val="20"/>
        </w:rPr>
        <w:t> </w:t>
      </w:r>
      <w:r>
        <w:rPr>
          <w:w w:val="90"/>
          <w:sz w:val="20"/>
        </w:rPr>
        <w:t>gescheitertem</w:t>
      </w:r>
      <w:r>
        <w:rPr>
          <w:spacing w:val="-10"/>
          <w:w w:val="90"/>
          <w:sz w:val="20"/>
        </w:rPr>
        <w:t> </w:t>
      </w:r>
      <w:r>
        <w:rPr>
          <w:w w:val="90"/>
          <w:sz w:val="20"/>
        </w:rPr>
        <w:t>Ruf</w:t>
      </w:r>
      <w:r>
        <w:rPr>
          <w:spacing w:val="-10"/>
          <w:w w:val="90"/>
          <w:sz w:val="20"/>
        </w:rPr>
        <w:t> </w:t>
      </w:r>
      <w:r>
        <w:rPr>
          <w:w w:val="90"/>
          <w:sz w:val="20"/>
        </w:rPr>
        <w:t>nach</w:t>
      </w:r>
      <w:r>
        <w:rPr>
          <w:spacing w:val="-10"/>
          <w:w w:val="90"/>
          <w:sz w:val="20"/>
        </w:rPr>
        <w:t> </w:t>
      </w:r>
      <w:r>
        <w:rPr>
          <w:w w:val="90"/>
          <w:sz w:val="20"/>
        </w:rPr>
        <w:t>Heidelberg</w:t>
      </w:r>
      <w:r>
        <w:rPr>
          <w:spacing w:val="-10"/>
          <w:w w:val="90"/>
          <w:sz w:val="20"/>
        </w:rPr>
        <w:t> </w:t>
      </w:r>
      <w:r>
        <w:rPr>
          <w:w w:val="90"/>
          <w:sz w:val="20"/>
        </w:rPr>
        <w:t>(1942),</w:t>
      </w:r>
      <w:r>
        <w:rPr>
          <w:spacing w:val="-10"/>
          <w:w w:val="90"/>
          <w:sz w:val="20"/>
        </w:rPr>
        <w:t> </w:t>
      </w:r>
      <w:r>
        <w:rPr>
          <w:w w:val="90"/>
          <w:sz w:val="20"/>
        </w:rPr>
        <w:t>Berufung</w:t>
      </w:r>
      <w:r>
        <w:rPr>
          <w:spacing w:val="-10"/>
          <w:w w:val="90"/>
          <w:sz w:val="20"/>
        </w:rPr>
        <w:t> </w:t>
      </w:r>
      <w:r>
        <w:rPr>
          <w:w w:val="90"/>
          <w:sz w:val="20"/>
        </w:rPr>
        <w:t>nach</w:t>
      </w:r>
      <w:r>
        <w:rPr>
          <w:spacing w:val="-10"/>
          <w:w w:val="90"/>
          <w:sz w:val="20"/>
        </w:rPr>
        <w:t> </w:t>
      </w:r>
      <w:r>
        <w:rPr>
          <w:w w:val="90"/>
          <w:sz w:val="20"/>
        </w:rPr>
        <w:t>Kiel</w:t>
      </w:r>
      <w:r>
        <w:rPr>
          <w:spacing w:val="-10"/>
          <w:w w:val="90"/>
          <w:sz w:val="20"/>
        </w:rPr>
        <w:t> </w:t>
      </w:r>
      <w:r>
        <w:rPr>
          <w:w w:val="90"/>
          <w:sz w:val="20"/>
        </w:rPr>
        <w:t>(1944),</w:t>
      </w:r>
      <w:r>
        <w:rPr>
          <w:spacing w:val="-10"/>
          <w:w w:val="90"/>
          <w:sz w:val="20"/>
        </w:rPr>
        <w:t> </w:t>
      </w:r>
      <w:r>
        <w:rPr>
          <w:w w:val="90"/>
          <w:sz w:val="20"/>
        </w:rPr>
        <w:t>dort</w:t>
      </w:r>
      <w:r>
        <w:rPr>
          <w:spacing w:val="-10"/>
          <w:w w:val="90"/>
          <w:sz w:val="20"/>
        </w:rPr>
        <w:t> </w:t>
      </w:r>
      <w:r>
        <w:rPr>
          <w:w w:val="90"/>
          <w:sz w:val="20"/>
        </w:rPr>
        <w:t>Ordinarius</w:t>
      </w:r>
      <w:r>
        <w:rPr>
          <w:spacing w:val="-10"/>
          <w:w w:val="90"/>
          <w:sz w:val="20"/>
        </w:rPr>
        <w:t> </w:t>
      </w:r>
      <w:r>
        <w:rPr>
          <w:w w:val="90"/>
          <w:sz w:val="20"/>
        </w:rPr>
        <w:t>bis</w:t>
      </w:r>
      <w:r>
        <w:rPr>
          <w:spacing w:val="-10"/>
          <w:w w:val="90"/>
          <w:sz w:val="20"/>
        </w:rPr>
        <w:t> </w:t>
      </w:r>
      <w:r>
        <w:rPr>
          <w:w w:val="90"/>
          <w:sz w:val="20"/>
        </w:rPr>
        <w:t>zur </w:t>
      </w:r>
      <w:bookmarkStart w:name="_bookmark1075" w:id="1419"/>
      <w:bookmarkEnd w:id="1419"/>
      <w:r>
        <w:rPr>
          <w:w w:val="90"/>
          <w:sz w:val="20"/>
        </w:rPr>
      </w:r>
      <w:r>
        <w:rPr>
          <w:w w:val="85"/>
          <w:sz w:val="20"/>
        </w:rPr>
        <w:t>Emeritierung</w:t>
      </w:r>
      <w:r>
        <w:rPr>
          <w:spacing w:val="28"/>
          <w:w w:val="85"/>
          <w:sz w:val="20"/>
        </w:rPr>
        <w:t> </w:t>
      </w:r>
      <w:r>
        <w:rPr>
          <w:w w:val="85"/>
          <w:sz w:val="20"/>
        </w:rPr>
        <w:t>(1946-1969).</w:t>
      </w:r>
    </w:p>
    <w:p>
      <w:pPr>
        <w:spacing w:line="232" w:lineRule="exact" w:before="0"/>
        <w:ind w:left="2405" w:right="0" w:firstLine="0"/>
        <w:jc w:val="left"/>
        <w:rPr>
          <w:sz w:val="20"/>
        </w:rPr>
      </w:pPr>
      <w:r>
        <w:rPr>
          <w:w w:val="85"/>
          <w:position w:val="7"/>
          <w:sz w:val="14"/>
        </w:rPr>
        <w:t>74</w:t>
      </w:r>
      <w:bookmarkStart w:name="_bookmark1076" w:id="1420"/>
      <w:bookmarkEnd w:id="1420"/>
      <w:r>
        <w:rPr>
          <w:w w:val="85"/>
          <w:position w:val="7"/>
          <w:sz w:val="14"/>
        </w:rPr>
      </w:r>
      <w:r>
        <w:rPr>
          <w:w w:val="85"/>
          <w:sz w:val="20"/>
        </w:rPr>
        <w:t>Siehe Fussnote </w:t>
      </w:r>
      <w:hyperlink w:history="true" w:anchor="_bookmark1044">
        <w:r>
          <w:rPr>
            <w:color w:val="2E3092"/>
            <w:w w:val="85"/>
            <w:sz w:val="20"/>
          </w:rPr>
          <w:t>53</w:t>
        </w:r>
      </w:hyperlink>
      <w:r>
        <w:rPr>
          <w:w w:val="85"/>
          <w:sz w:val="20"/>
        </w:rPr>
        <w:t>.</w:t>
      </w:r>
    </w:p>
    <w:p>
      <w:pPr>
        <w:spacing w:line="240" w:lineRule="exact" w:before="6"/>
        <w:ind w:left="2195" w:right="111" w:firstLine="229"/>
        <w:jc w:val="both"/>
        <w:rPr>
          <w:sz w:val="20"/>
        </w:rPr>
      </w:pPr>
      <w:r>
        <w:rPr>
          <w:w w:val="90"/>
          <w:position w:val="7"/>
          <w:sz w:val="14"/>
        </w:rPr>
        <w:t>75</w:t>
      </w:r>
      <w:r>
        <w:rPr>
          <w:w w:val="90"/>
          <w:sz w:val="20"/>
        </w:rPr>
        <w:t>Dies</w:t>
      </w:r>
      <w:r>
        <w:rPr>
          <w:spacing w:val="-28"/>
          <w:w w:val="90"/>
          <w:sz w:val="20"/>
        </w:rPr>
        <w:t> </w:t>
      </w:r>
      <w:r>
        <w:rPr>
          <w:w w:val="90"/>
          <w:sz w:val="20"/>
        </w:rPr>
        <w:t>deutet</w:t>
      </w:r>
      <w:r>
        <w:rPr>
          <w:spacing w:val="-27"/>
          <w:w w:val="90"/>
          <w:sz w:val="20"/>
        </w:rPr>
        <w:t> </w:t>
      </w:r>
      <w:r>
        <w:rPr>
          <w:w w:val="90"/>
          <w:sz w:val="20"/>
        </w:rPr>
        <w:t>darauf</w:t>
      </w:r>
      <w:r>
        <w:rPr>
          <w:spacing w:val="-28"/>
          <w:w w:val="90"/>
          <w:sz w:val="20"/>
        </w:rPr>
        <w:t> </w:t>
      </w:r>
      <w:r>
        <w:rPr>
          <w:w w:val="90"/>
          <w:sz w:val="20"/>
        </w:rPr>
        <w:t>hin,</w:t>
      </w:r>
      <w:r>
        <w:rPr>
          <w:spacing w:val="-28"/>
          <w:w w:val="90"/>
          <w:sz w:val="20"/>
        </w:rPr>
        <w:t> </w:t>
      </w:r>
      <w:r>
        <w:rPr>
          <w:w w:val="90"/>
          <w:sz w:val="20"/>
        </w:rPr>
        <w:t>dass</w:t>
      </w:r>
      <w:r>
        <w:rPr>
          <w:spacing w:val="-28"/>
          <w:w w:val="90"/>
          <w:sz w:val="20"/>
        </w:rPr>
        <w:t> </w:t>
      </w:r>
      <w:r>
        <w:rPr>
          <w:w w:val="90"/>
          <w:sz w:val="20"/>
        </w:rPr>
        <w:t>Lösch</w:t>
      </w:r>
      <w:r>
        <w:rPr>
          <w:spacing w:val="-27"/>
          <w:w w:val="90"/>
          <w:sz w:val="20"/>
        </w:rPr>
        <w:t> </w:t>
      </w:r>
      <w:r>
        <w:rPr>
          <w:w w:val="90"/>
          <w:sz w:val="20"/>
        </w:rPr>
        <w:t>gemeinsam</w:t>
      </w:r>
      <w:r>
        <w:rPr>
          <w:spacing w:val="-28"/>
          <w:w w:val="90"/>
          <w:sz w:val="20"/>
        </w:rPr>
        <w:t> </w:t>
      </w:r>
      <w:r>
        <w:rPr>
          <w:w w:val="90"/>
          <w:sz w:val="20"/>
        </w:rPr>
        <w:t>mit</w:t>
      </w:r>
      <w:r>
        <w:rPr>
          <w:spacing w:val="-28"/>
          <w:w w:val="90"/>
          <w:sz w:val="20"/>
        </w:rPr>
        <w:t> </w:t>
      </w:r>
      <w:r>
        <w:rPr>
          <w:w w:val="90"/>
          <w:sz w:val="20"/>
        </w:rPr>
        <w:t>Cäre</w:t>
      </w:r>
      <w:r>
        <w:rPr>
          <w:spacing w:val="-27"/>
          <w:w w:val="90"/>
          <w:sz w:val="20"/>
        </w:rPr>
        <w:t> </w:t>
      </w:r>
      <w:r>
        <w:rPr>
          <w:w w:val="90"/>
          <w:sz w:val="20"/>
        </w:rPr>
        <w:t>Tisch</w:t>
      </w:r>
      <w:r>
        <w:rPr>
          <w:spacing w:val="-28"/>
          <w:w w:val="90"/>
          <w:sz w:val="20"/>
        </w:rPr>
        <w:t> </w:t>
      </w:r>
      <w:r>
        <w:rPr>
          <w:w w:val="90"/>
          <w:sz w:val="20"/>
        </w:rPr>
        <w:t>während</w:t>
      </w:r>
      <w:r>
        <w:rPr>
          <w:spacing w:val="-28"/>
          <w:w w:val="90"/>
          <w:sz w:val="20"/>
        </w:rPr>
        <w:t> </w:t>
      </w:r>
      <w:r>
        <w:rPr>
          <w:w w:val="90"/>
          <w:sz w:val="20"/>
        </w:rPr>
        <w:t>der</w:t>
      </w:r>
      <w:r>
        <w:rPr>
          <w:spacing w:val="-28"/>
          <w:w w:val="90"/>
          <w:sz w:val="20"/>
        </w:rPr>
        <w:t> </w:t>
      </w:r>
      <w:r>
        <w:rPr>
          <w:w w:val="90"/>
          <w:sz w:val="20"/>
        </w:rPr>
        <w:t>Studentenzeit</w:t>
      </w:r>
      <w:r>
        <w:rPr>
          <w:spacing w:val="-27"/>
          <w:w w:val="90"/>
          <w:sz w:val="20"/>
        </w:rPr>
        <w:t> </w:t>
      </w:r>
      <w:r>
        <w:rPr>
          <w:w w:val="90"/>
          <w:sz w:val="20"/>
        </w:rPr>
        <w:t>in</w:t>
      </w:r>
      <w:r>
        <w:rPr>
          <w:spacing w:val="-28"/>
          <w:w w:val="90"/>
          <w:sz w:val="20"/>
        </w:rPr>
        <w:t> </w:t>
      </w:r>
      <w:r>
        <w:rPr>
          <w:w w:val="90"/>
          <w:sz w:val="20"/>
        </w:rPr>
        <w:t>Bonn </w:t>
      </w:r>
      <w:r>
        <w:rPr>
          <w:w w:val="95"/>
          <w:sz w:val="20"/>
        </w:rPr>
        <w:t>lebte.</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1077" w:id="1421"/>
      <w:bookmarkEnd w:id="1421"/>
      <w:r>
        <w:rPr/>
      </w:r>
      <w:r>
        <w:rPr>
          <w:w w:val="95"/>
        </w:rPr>
        <w:t>8.20</w:t>
      </w:r>
      <w:r>
        <w:rPr>
          <w:spacing w:val="-15"/>
          <w:w w:val="95"/>
        </w:rPr>
        <w:t> </w:t>
      </w:r>
      <w:r>
        <w:rPr>
          <w:w w:val="95"/>
        </w:rPr>
        <w:t>Lösch</w:t>
      </w:r>
      <w:r>
        <w:rPr>
          <w:spacing w:val="-15"/>
          <w:w w:val="95"/>
        </w:rPr>
        <w:t> </w:t>
      </w:r>
      <w:r>
        <w:rPr>
          <w:w w:val="95"/>
        </w:rPr>
        <w:t>an</w:t>
      </w:r>
      <w:r>
        <w:rPr>
          <w:spacing w:val="-15"/>
          <w:w w:val="95"/>
        </w:rPr>
        <w:t> </w:t>
      </w:r>
      <w:r>
        <w:rPr>
          <w:spacing w:val="-4"/>
          <w:w w:val="95"/>
        </w:rPr>
        <w:t>Wolfgang</w:t>
      </w:r>
      <w:r>
        <w:rPr>
          <w:spacing w:val="-15"/>
          <w:w w:val="95"/>
        </w:rPr>
        <w:t> </w:t>
      </w:r>
      <w:r>
        <w:rPr>
          <w:w w:val="95"/>
        </w:rPr>
        <w:t>Stolper.</w:t>
      </w:r>
      <w:r>
        <w:rPr>
          <w:spacing w:val="-15"/>
          <w:w w:val="95"/>
        </w:rPr>
        <w:t> </w:t>
      </w:r>
      <w:r>
        <w:rPr>
          <w:w w:val="95"/>
        </w:rPr>
        <w:t>Ratzeburg,</w:t>
      </w:r>
      <w:r>
        <w:rPr>
          <w:spacing w:val="-15"/>
          <w:w w:val="95"/>
        </w:rPr>
        <w:t> </w:t>
      </w:r>
      <w:r>
        <w:rPr>
          <w:w w:val="95"/>
        </w:rPr>
        <w:t>4.</w:t>
      </w:r>
      <w:r>
        <w:rPr>
          <w:spacing w:val="-15"/>
          <w:w w:val="95"/>
        </w:rPr>
        <w:t> </w:t>
      </w:r>
      <w:r>
        <w:rPr>
          <w:w w:val="95"/>
        </w:rPr>
        <w:t>Mai</w:t>
      </w:r>
      <w:r>
        <w:rPr>
          <w:spacing w:val="-15"/>
          <w:w w:val="95"/>
        </w:rPr>
        <w:t> </w:t>
      </w:r>
      <w:r>
        <w:rPr>
          <w:w w:val="95"/>
        </w:rPr>
        <w:t>1945</w:t>
      </w:r>
      <w:r>
        <w:rPr>
          <w:rFonts w:ascii="Times New Roman" w:hAnsi="Times New Roman"/>
          <w:w w:val="95"/>
        </w:rPr>
        <w:tab/>
      </w:r>
      <w:r>
        <w:rPr>
          <w:w w:val="95"/>
        </w:rPr>
        <w:t>273</w:t>
      </w:r>
    </w:p>
    <w:p>
      <w:pPr>
        <w:pStyle w:val="BodyText"/>
        <w:rPr>
          <w:sz w:val="31"/>
        </w:rPr>
      </w:pPr>
    </w:p>
    <w:p>
      <w:pPr>
        <w:pStyle w:val="BodyText"/>
        <w:spacing w:line="288" w:lineRule="exact" w:before="1"/>
        <w:ind w:left="118" w:right="2208"/>
        <w:jc w:val="both"/>
      </w:pPr>
      <w:r>
        <w:rPr>
          <w:w w:val="85"/>
        </w:rPr>
        <w:t>war,</w:t>
      </w:r>
      <w:r>
        <w:rPr>
          <w:spacing w:val="-6"/>
          <w:w w:val="85"/>
        </w:rPr>
        <w:t> </w:t>
      </w:r>
      <w:r>
        <w:rPr>
          <w:w w:val="85"/>
        </w:rPr>
        <w:t>das</w:t>
      </w:r>
      <w:r>
        <w:rPr>
          <w:spacing w:val="-6"/>
          <w:w w:val="85"/>
        </w:rPr>
        <w:t> </w:t>
      </w:r>
      <w:r>
        <w:rPr>
          <w:w w:val="85"/>
        </w:rPr>
        <w:t>Ergebnis</w:t>
      </w:r>
      <w:r>
        <w:rPr>
          <w:spacing w:val="-6"/>
          <w:w w:val="85"/>
        </w:rPr>
        <w:t> </w:t>
      </w:r>
      <w:r>
        <w:rPr>
          <w:w w:val="85"/>
        </w:rPr>
        <w:t>einfach—auf</w:t>
      </w:r>
      <w:r>
        <w:rPr>
          <w:spacing w:val="-6"/>
          <w:w w:val="85"/>
        </w:rPr>
        <w:t> </w:t>
      </w:r>
      <w:r>
        <w:rPr>
          <w:w w:val="85"/>
        </w:rPr>
        <w:t>den</w:t>
      </w:r>
      <w:r>
        <w:rPr>
          <w:spacing w:val="-6"/>
          <w:w w:val="85"/>
        </w:rPr>
        <w:t> </w:t>
      </w:r>
      <w:r>
        <w:rPr>
          <w:w w:val="85"/>
        </w:rPr>
        <w:t>Kopf</w:t>
      </w:r>
      <w:r>
        <w:rPr>
          <w:spacing w:val="-6"/>
          <w:w w:val="85"/>
        </w:rPr>
        <w:t> </w:t>
      </w:r>
      <w:r>
        <w:rPr>
          <w:w w:val="85"/>
        </w:rPr>
        <w:t>gestellt!</w:t>
      </w:r>
      <w:r>
        <w:rPr>
          <w:spacing w:val="-6"/>
          <w:w w:val="85"/>
        </w:rPr>
        <w:t> </w:t>
      </w:r>
      <w:r>
        <w:rPr>
          <w:w w:val="85"/>
        </w:rPr>
        <w:t>Dennoch</w:t>
      </w:r>
      <w:r>
        <w:rPr>
          <w:spacing w:val="-6"/>
          <w:w w:val="85"/>
        </w:rPr>
        <w:t> </w:t>
      </w:r>
      <w:r>
        <w:rPr>
          <w:w w:val="85"/>
        </w:rPr>
        <w:t>habe</w:t>
      </w:r>
      <w:r>
        <w:rPr>
          <w:spacing w:val="-6"/>
          <w:w w:val="85"/>
        </w:rPr>
        <w:t> </w:t>
      </w:r>
      <w:r>
        <w:rPr>
          <w:w w:val="85"/>
        </w:rPr>
        <w:t>ich</w:t>
      </w:r>
      <w:r>
        <w:rPr>
          <w:spacing w:val="-6"/>
          <w:w w:val="85"/>
        </w:rPr>
        <w:t> </w:t>
      </w:r>
      <w:r>
        <w:rPr>
          <w:w w:val="85"/>
        </w:rPr>
        <w:t>es</w:t>
      </w:r>
      <w:r>
        <w:rPr>
          <w:spacing w:val="-6"/>
          <w:w w:val="85"/>
        </w:rPr>
        <w:t> </w:t>
      </w:r>
      <w:r>
        <w:rPr>
          <w:w w:val="85"/>
        </w:rPr>
        <w:t>stillschweigend </w:t>
      </w:r>
      <w:r>
        <w:rPr>
          <w:w w:val="90"/>
        </w:rPr>
        <w:t>hingenommen,</w:t>
      </w:r>
      <w:r>
        <w:rPr>
          <w:spacing w:val="-26"/>
          <w:w w:val="90"/>
        </w:rPr>
        <w:t> </w:t>
      </w:r>
      <w:r>
        <w:rPr>
          <w:w w:val="90"/>
        </w:rPr>
        <w:t>dass</w:t>
      </w:r>
      <w:r>
        <w:rPr>
          <w:spacing w:val="-26"/>
          <w:w w:val="90"/>
        </w:rPr>
        <w:t> </w:t>
      </w:r>
      <w:r>
        <w:rPr>
          <w:w w:val="90"/>
        </w:rPr>
        <w:t>am</w:t>
      </w:r>
      <w:r>
        <w:rPr>
          <w:spacing w:val="-26"/>
          <w:w w:val="90"/>
        </w:rPr>
        <w:t> </w:t>
      </w:r>
      <w:r>
        <w:rPr>
          <w:w w:val="90"/>
        </w:rPr>
        <w:t>Institut</w:t>
      </w:r>
      <w:r>
        <w:rPr>
          <w:spacing w:val="-26"/>
          <w:w w:val="90"/>
        </w:rPr>
        <w:t> </w:t>
      </w:r>
      <w:r>
        <w:rPr>
          <w:w w:val="90"/>
        </w:rPr>
        <w:t>meine</w:t>
      </w:r>
      <w:r>
        <w:rPr>
          <w:spacing w:val="-26"/>
          <w:w w:val="90"/>
        </w:rPr>
        <w:t> </w:t>
      </w:r>
      <w:r>
        <w:rPr>
          <w:w w:val="90"/>
        </w:rPr>
        <w:t>Arbeitskraft</w:t>
      </w:r>
      <w:r>
        <w:rPr>
          <w:spacing w:val="-26"/>
          <w:w w:val="90"/>
        </w:rPr>
        <w:t> </w:t>
      </w:r>
      <w:r>
        <w:rPr>
          <w:w w:val="90"/>
        </w:rPr>
        <w:t>(teils</w:t>
      </w:r>
      <w:r>
        <w:rPr>
          <w:spacing w:val="-26"/>
          <w:w w:val="90"/>
        </w:rPr>
        <w:t> </w:t>
      </w:r>
      <w:r>
        <w:rPr>
          <w:w w:val="90"/>
        </w:rPr>
        <w:t>aus</w:t>
      </w:r>
      <w:r>
        <w:rPr>
          <w:spacing w:val="-26"/>
          <w:w w:val="90"/>
        </w:rPr>
        <w:t> </w:t>
      </w:r>
      <w:r>
        <w:rPr>
          <w:w w:val="90"/>
        </w:rPr>
        <w:t>Leid,</w:t>
      </w:r>
      <w:r>
        <w:rPr>
          <w:spacing w:val="-26"/>
          <w:w w:val="90"/>
        </w:rPr>
        <w:t> </w:t>
      </w:r>
      <w:r>
        <w:rPr>
          <w:w w:val="90"/>
        </w:rPr>
        <w:t>teils</w:t>
      </w:r>
      <w:r>
        <w:rPr>
          <w:spacing w:val="-26"/>
          <w:w w:val="90"/>
        </w:rPr>
        <w:t> </w:t>
      </w:r>
      <w:r>
        <w:rPr>
          <w:w w:val="90"/>
        </w:rPr>
        <w:t>aus</w:t>
      </w:r>
      <w:r>
        <w:rPr>
          <w:spacing w:val="-26"/>
          <w:w w:val="90"/>
        </w:rPr>
        <w:t> </w:t>
      </w:r>
      <w:r>
        <w:rPr>
          <w:w w:val="90"/>
        </w:rPr>
        <w:t>Unfähig- keit)</w:t>
      </w:r>
      <w:r>
        <w:rPr>
          <w:spacing w:val="-24"/>
          <w:w w:val="90"/>
        </w:rPr>
        <w:t> </w:t>
      </w:r>
      <w:r>
        <w:rPr>
          <w:w w:val="90"/>
        </w:rPr>
        <w:t>4</w:t>
      </w:r>
      <w:r>
        <w:rPr>
          <w:spacing w:val="-24"/>
          <w:w w:val="90"/>
        </w:rPr>
        <w:t> </w:t>
      </w:r>
      <w:r>
        <w:rPr>
          <w:w w:val="90"/>
        </w:rPr>
        <w:t>Jahre</w:t>
      </w:r>
      <w:r>
        <w:rPr>
          <w:spacing w:val="-24"/>
          <w:w w:val="90"/>
        </w:rPr>
        <w:t> </w:t>
      </w:r>
      <w:r>
        <w:rPr>
          <w:w w:val="90"/>
        </w:rPr>
        <w:t>lang</w:t>
      </w:r>
      <w:r>
        <w:rPr>
          <w:spacing w:val="-24"/>
          <w:w w:val="90"/>
        </w:rPr>
        <w:t> </w:t>
      </w:r>
      <w:r>
        <w:rPr>
          <w:w w:val="90"/>
        </w:rPr>
        <w:t>praktisch</w:t>
      </w:r>
      <w:r>
        <w:rPr>
          <w:spacing w:val="-24"/>
          <w:w w:val="90"/>
        </w:rPr>
        <w:t> </w:t>
      </w:r>
      <w:r>
        <w:rPr>
          <w:w w:val="90"/>
        </w:rPr>
        <w:t>lahmgelegt</w:t>
      </w:r>
      <w:r>
        <w:rPr>
          <w:spacing w:val="-25"/>
          <w:w w:val="90"/>
        </w:rPr>
        <w:t> </w:t>
      </w:r>
      <w:r>
        <w:rPr>
          <w:w w:val="90"/>
        </w:rPr>
        <w:t>wurde.</w:t>
      </w:r>
      <w:r>
        <w:rPr>
          <w:spacing w:val="-24"/>
          <w:w w:val="90"/>
        </w:rPr>
        <w:t> </w:t>
      </w:r>
      <w:r>
        <w:rPr>
          <w:spacing w:val="-8"/>
          <w:w w:val="90"/>
        </w:rPr>
        <w:t>Wer</w:t>
      </w:r>
      <w:r>
        <w:rPr>
          <w:spacing w:val="-24"/>
          <w:w w:val="90"/>
        </w:rPr>
        <w:t> </w:t>
      </w:r>
      <w:r>
        <w:rPr>
          <w:w w:val="90"/>
        </w:rPr>
        <w:t>mich</w:t>
      </w:r>
      <w:r>
        <w:rPr>
          <w:spacing w:val="-25"/>
          <w:w w:val="90"/>
        </w:rPr>
        <w:t> </w:t>
      </w:r>
      <w:r>
        <w:rPr>
          <w:w w:val="90"/>
        </w:rPr>
        <w:t>also</w:t>
      </w:r>
      <w:r>
        <w:rPr>
          <w:spacing w:val="-24"/>
          <w:w w:val="90"/>
        </w:rPr>
        <w:t> </w:t>
      </w:r>
      <w:r>
        <w:rPr>
          <w:w w:val="90"/>
        </w:rPr>
        <w:t>mit</w:t>
      </w:r>
      <w:r>
        <w:rPr>
          <w:spacing w:val="-24"/>
          <w:w w:val="90"/>
        </w:rPr>
        <w:t> </w:t>
      </w:r>
      <w:r>
        <w:rPr>
          <w:w w:val="90"/>
        </w:rPr>
        <w:t>den</w:t>
      </w:r>
      <w:r>
        <w:rPr>
          <w:spacing w:val="-24"/>
          <w:w w:val="90"/>
        </w:rPr>
        <w:t> </w:t>
      </w:r>
      <w:r>
        <w:rPr>
          <w:w w:val="90"/>
        </w:rPr>
        <w:t>25%</w:t>
      </w:r>
      <w:r>
        <w:rPr>
          <w:spacing w:val="-24"/>
          <w:w w:val="90"/>
        </w:rPr>
        <w:t> </w:t>
      </w:r>
      <w:r>
        <w:rPr>
          <w:w w:val="90"/>
        </w:rPr>
        <w:t>Nazis</w:t>
      </w:r>
      <w:r>
        <w:rPr>
          <w:spacing w:val="-24"/>
          <w:w w:val="90"/>
        </w:rPr>
        <w:t> </w:t>
      </w:r>
      <w:r>
        <w:rPr>
          <w:w w:val="90"/>
        </w:rPr>
        <w:t>und den</w:t>
      </w:r>
      <w:r>
        <w:rPr>
          <w:spacing w:val="-11"/>
          <w:w w:val="90"/>
        </w:rPr>
        <w:t> </w:t>
      </w:r>
      <w:r>
        <w:rPr>
          <w:w w:val="90"/>
        </w:rPr>
        <w:t>70%</w:t>
      </w:r>
      <w:r>
        <w:rPr>
          <w:spacing w:val="-11"/>
          <w:w w:val="90"/>
        </w:rPr>
        <w:t> </w:t>
      </w:r>
      <w:r>
        <w:rPr>
          <w:w w:val="90"/>
        </w:rPr>
        <w:t>Mitläufern</w:t>
      </w:r>
      <w:r>
        <w:rPr>
          <w:spacing w:val="-11"/>
          <w:w w:val="90"/>
        </w:rPr>
        <w:t> </w:t>
      </w:r>
      <w:r>
        <w:rPr>
          <w:w w:val="90"/>
        </w:rPr>
        <w:t>auf</w:t>
      </w:r>
      <w:r>
        <w:rPr>
          <w:spacing w:val="-11"/>
          <w:w w:val="90"/>
        </w:rPr>
        <w:t> </w:t>
      </w:r>
      <w:r>
        <w:rPr>
          <w:w w:val="90"/>
        </w:rPr>
        <w:t>eine</w:t>
      </w:r>
      <w:r>
        <w:rPr>
          <w:spacing w:val="-11"/>
          <w:w w:val="90"/>
        </w:rPr>
        <w:t> </w:t>
      </w:r>
      <w:r>
        <w:rPr>
          <w:w w:val="90"/>
        </w:rPr>
        <w:t>Stufe</w:t>
      </w:r>
      <w:r>
        <w:rPr>
          <w:spacing w:val="-11"/>
          <w:w w:val="90"/>
        </w:rPr>
        <w:t> </w:t>
      </w:r>
      <w:r>
        <w:rPr>
          <w:w w:val="90"/>
        </w:rPr>
        <w:t>stellten</w:t>
      </w:r>
      <w:r>
        <w:rPr>
          <w:spacing w:val="-11"/>
          <w:w w:val="90"/>
        </w:rPr>
        <w:t> </w:t>
      </w:r>
      <w:r>
        <w:rPr>
          <w:w w:val="90"/>
        </w:rPr>
        <w:t>und</w:t>
      </w:r>
      <w:r>
        <w:rPr>
          <w:spacing w:val="-11"/>
          <w:w w:val="90"/>
        </w:rPr>
        <w:t> </w:t>
      </w:r>
      <w:r>
        <w:rPr>
          <w:w w:val="90"/>
        </w:rPr>
        <w:t>mich</w:t>
      </w:r>
      <w:r>
        <w:rPr>
          <w:spacing w:val="-11"/>
          <w:w w:val="90"/>
        </w:rPr>
        <w:t> </w:t>
      </w:r>
      <w:r>
        <w:rPr>
          <w:w w:val="90"/>
        </w:rPr>
        <w:t>jetzt</w:t>
      </w:r>
      <w:r>
        <w:rPr>
          <w:spacing w:val="-11"/>
          <w:w w:val="90"/>
        </w:rPr>
        <w:t> </w:t>
      </w:r>
      <w:r>
        <w:rPr>
          <w:w w:val="90"/>
        </w:rPr>
        <w:t>im</w:t>
      </w:r>
      <w:r>
        <w:rPr>
          <w:spacing w:val="-11"/>
          <w:w w:val="90"/>
        </w:rPr>
        <w:t> </w:t>
      </w:r>
      <w:r>
        <w:rPr>
          <w:w w:val="90"/>
        </w:rPr>
        <w:t>Stich</w:t>
      </w:r>
      <w:r>
        <w:rPr>
          <w:spacing w:val="-11"/>
          <w:w w:val="90"/>
        </w:rPr>
        <w:t> </w:t>
      </w:r>
      <w:r>
        <w:rPr>
          <w:w w:val="90"/>
        </w:rPr>
        <w:t>lassen</w:t>
      </w:r>
      <w:r>
        <w:rPr>
          <w:spacing w:val="-11"/>
          <w:w w:val="90"/>
        </w:rPr>
        <w:t> </w:t>
      </w:r>
      <w:r>
        <w:rPr>
          <w:w w:val="90"/>
        </w:rPr>
        <w:t>will,</w:t>
      </w:r>
      <w:r>
        <w:rPr>
          <w:spacing w:val="-11"/>
          <w:w w:val="90"/>
        </w:rPr>
        <w:t> </w:t>
      </w:r>
      <w:r>
        <w:rPr>
          <w:w w:val="90"/>
        </w:rPr>
        <w:t>muss sich</w:t>
      </w:r>
      <w:r>
        <w:rPr>
          <w:spacing w:val="-24"/>
          <w:w w:val="90"/>
        </w:rPr>
        <w:t> </w:t>
      </w:r>
      <w:r>
        <w:rPr>
          <w:w w:val="90"/>
        </w:rPr>
        <w:t>darüber</w:t>
      </w:r>
      <w:r>
        <w:rPr>
          <w:spacing w:val="-24"/>
          <w:w w:val="90"/>
        </w:rPr>
        <w:t> </w:t>
      </w:r>
      <w:r>
        <w:rPr>
          <w:w w:val="90"/>
        </w:rPr>
        <w:t>klar</w:t>
      </w:r>
      <w:r>
        <w:rPr>
          <w:spacing w:val="-24"/>
          <w:w w:val="90"/>
        </w:rPr>
        <w:t> </w:t>
      </w:r>
      <w:r>
        <w:rPr>
          <w:w w:val="90"/>
        </w:rPr>
        <w:t>sein,</w:t>
      </w:r>
      <w:r>
        <w:rPr>
          <w:spacing w:val="-24"/>
          <w:w w:val="90"/>
        </w:rPr>
        <w:t> </w:t>
      </w:r>
      <w:r>
        <w:rPr>
          <w:w w:val="90"/>
        </w:rPr>
        <w:t>dass</w:t>
      </w:r>
      <w:r>
        <w:rPr>
          <w:spacing w:val="-24"/>
          <w:w w:val="90"/>
        </w:rPr>
        <w:t> </w:t>
      </w:r>
      <w:r>
        <w:rPr>
          <w:w w:val="90"/>
        </w:rPr>
        <w:t>das</w:t>
      </w:r>
      <w:r>
        <w:rPr>
          <w:spacing w:val="-24"/>
          <w:w w:val="90"/>
        </w:rPr>
        <w:t> </w:t>
      </w:r>
      <w:r>
        <w:rPr>
          <w:w w:val="90"/>
        </w:rPr>
        <w:t>eine</w:t>
      </w:r>
      <w:r>
        <w:rPr>
          <w:spacing w:val="-24"/>
          <w:w w:val="90"/>
        </w:rPr>
        <w:t> </w:t>
      </w:r>
      <w:r>
        <w:rPr>
          <w:w w:val="90"/>
        </w:rPr>
        <w:t>Beleidigung</w:t>
      </w:r>
      <w:r>
        <w:rPr>
          <w:spacing w:val="-24"/>
          <w:w w:val="90"/>
        </w:rPr>
        <w:t> </w:t>
      </w:r>
      <w:r>
        <w:rPr>
          <w:w w:val="90"/>
        </w:rPr>
        <w:t>ist,</w:t>
      </w:r>
      <w:r>
        <w:rPr>
          <w:spacing w:val="-24"/>
          <w:w w:val="90"/>
        </w:rPr>
        <w:t> </w:t>
      </w:r>
      <w:r>
        <w:rPr>
          <w:w w:val="90"/>
        </w:rPr>
        <w:t>die</w:t>
      </w:r>
      <w:r>
        <w:rPr>
          <w:spacing w:val="-24"/>
          <w:w w:val="90"/>
        </w:rPr>
        <w:t> </w:t>
      </w:r>
      <w:r>
        <w:rPr>
          <w:w w:val="90"/>
        </w:rPr>
        <w:t>ich</w:t>
      </w:r>
      <w:r>
        <w:rPr>
          <w:spacing w:val="-24"/>
          <w:w w:val="90"/>
        </w:rPr>
        <w:t> </w:t>
      </w:r>
      <w:r>
        <w:rPr>
          <w:w w:val="90"/>
        </w:rPr>
        <w:t>zur</w:t>
      </w:r>
      <w:r>
        <w:rPr>
          <w:spacing w:val="-24"/>
          <w:w w:val="90"/>
        </w:rPr>
        <w:t> </w:t>
      </w:r>
      <w:r>
        <w:rPr>
          <w:w w:val="90"/>
        </w:rPr>
        <w:t>Kenntnis</w:t>
      </w:r>
      <w:r>
        <w:rPr>
          <w:spacing w:val="-24"/>
          <w:w w:val="90"/>
        </w:rPr>
        <w:t> </w:t>
      </w:r>
      <w:r>
        <w:rPr>
          <w:w w:val="90"/>
        </w:rPr>
        <w:t>nehme</w:t>
      </w:r>
      <w:r>
        <w:rPr>
          <w:spacing w:val="-24"/>
          <w:w w:val="90"/>
        </w:rPr>
        <w:t> </w:t>
      </w:r>
      <w:r>
        <w:rPr>
          <w:w w:val="90"/>
        </w:rPr>
        <w:t>und nie</w:t>
      </w:r>
      <w:r>
        <w:rPr>
          <w:spacing w:val="-28"/>
          <w:w w:val="90"/>
        </w:rPr>
        <w:t> </w:t>
      </w:r>
      <w:r>
        <w:rPr>
          <w:w w:val="90"/>
        </w:rPr>
        <w:t>mehr</w:t>
      </w:r>
      <w:r>
        <w:rPr>
          <w:spacing w:val="-28"/>
          <w:w w:val="90"/>
        </w:rPr>
        <w:t> </w:t>
      </w:r>
      <w:r>
        <w:rPr>
          <w:w w:val="90"/>
        </w:rPr>
        <w:t>vergesse.</w:t>
      </w:r>
      <w:r>
        <w:rPr>
          <w:spacing w:val="-27"/>
          <w:w w:val="90"/>
        </w:rPr>
        <w:t> </w:t>
      </w:r>
      <w:r>
        <w:rPr>
          <w:w w:val="90"/>
        </w:rPr>
        <w:t>Das</w:t>
      </w:r>
      <w:r>
        <w:rPr>
          <w:spacing w:val="-28"/>
          <w:w w:val="90"/>
        </w:rPr>
        <w:t> </w:t>
      </w:r>
      <w:r>
        <w:rPr>
          <w:w w:val="90"/>
        </w:rPr>
        <w:t>alles</w:t>
      </w:r>
      <w:r>
        <w:rPr>
          <w:spacing w:val="-28"/>
          <w:w w:val="90"/>
        </w:rPr>
        <w:t> </w:t>
      </w:r>
      <w:r>
        <w:rPr>
          <w:w w:val="90"/>
        </w:rPr>
        <w:t>sind</w:t>
      </w:r>
      <w:r>
        <w:rPr>
          <w:spacing w:val="-28"/>
          <w:w w:val="90"/>
        </w:rPr>
        <w:t> </w:t>
      </w:r>
      <w:r>
        <w:rPr>
          <w:w w:val="90"/>
        </w:rPr>
        <w:t>Argumente,</w:t>
      </w:r>
      <w:r>
        <w:rPr>
          <w:spacing w:val="-28"/>
          <w:w w:val="90"/>
        </w:rPr>
        <w:t> </w:t>
      </w:r>
      <w:r>
        <w:rPr>
          <w:w w:val="90"/>
        </w:rPr>
        <w:t>nicht</w:t>
      </w:r>
      <w:r>
        <w:rPr>
          <w:spacing w:val="-28"/>
          <w:w w:val="90"/>
        </w:rPr>
        <w:t> </w:t>
      </w:r>
      <w:r>
        <w:rPr>
          <w:w w:val="90"/>
        </w:rPr>
        <w:t>für</w:t>
      </w:r>
      <w:r>
        <w:rPr>
          <w:spacing w:val="-28"/>
          <w:w w:val="90"/>
        </w:rPr>
        <w:t> </w:t>
      </w:r>
      <w:r>
        <w:rPr>
          <w:w w:val="90"/>
        </w:rPr>
        <w:t>Dich,</w:t>
      </w:r>
      <w:r>
        <w:rPr>
          <w:spacing w:val="-27"/>
          <w:w w:val="90"/>
        </w:rPr>
        <w:t> </w:t>
      </w:r>
      <w:r>
        <w:rPr>
          <w:w w:val="90"/>
        </w:rPr>
        <w:t>sondern</w:t>
      </w:r>
      <w:r>
        <w:rPr>
          <w:spacing w:val="-28"/>
          <w:w w:val="90"/>
        </w:rPr>
        <w:t> </w:t>
      </w:r>
      <w:r>
        <w:rPr>
          <w:w w:val="90"/>
        </w:rPr>
        <w:t>zu</w:t>
      </w:r>
      <w:r>
        <w:rPr>
          <w:spacing w:val="-28"/>
          <w:w w:val="90"/>
        </w:rPr>
        <w:t> </w:t>
      </w:r>
      <w:r>
        <w:rPr>
          <w:w w:val="90"/>
        </w:rPr>
        <w:t>Deinem</w:t>
      </w:r>
      <w:r>
        <w:rPr>
          <w:spacing w:val="-28"/>
          <w:w w:val="90"/>
        </w:rPr>
        <w:t> </w:t>
      </w:r>
      <w:r>
        <w:rPr>
          <w:w w:val="90"/>
        </w:rPr>
        <w:t>Ge- </w:t>
      </w:r>
      <w:r>
        <w:rPr>
          <w:w w:val="95"/>
        </w:rPr>
        <w:t>brauch.</w:t>
      </w:r>
    </w:p>
    <w:p>
      <w:pPr>
        <w:pStyle w:val="BodyText"/>
        <w:spacing w:line="288" w:lineRule="exact" w:before="14"/>
        <w:ind w:left="118" w:right="2208" w:firstLine="351"/>
        <w:jc w:val="both"/>
      </w:pPr>
      <w:r>
        <w:rPr>
          <w:w w:val="90"/>
        </w:rPr>
        <w:t>Grüsse</w:t>
      </w:r>
      <w:r>
        <w:rPr>
          <w:spacing w:val="-16"/>
          <w:w w:val="90"/>
        </w:rPr>
        <w:t> </w:t>
      </w:r>
      <w:r>
        <w:rPr>
          <w:w w:val="90"/>
        </w:rPr>
        <w:t>Zassenhaus</w:t>
      </w:r>
      <w:hyperlink w:history="true" w:anchor="_bookmark1078">
        <w:r>
          <w:rPr>
            <w:color w:val="2E3092"/>
            <w:w w:val="90"/>
            <w:position w:val="9"/>
            <w:sz w:val="17"/>
          </w:rPr>
          <w:t>76</w:t>
        </w:r>
      </w:hyperlink>
      <w:r>
        <w:rPr>
          <w:color w:val="2E3092"/>
          <w:spacing w:val="6"/>
          <w:w w:val="90"/>
          <w:position w:val="9"/>
          <w:sz w:val="17"/>
        </w:rPr>
        <w:t> </w:t>
      </w:r>
      <w:r>
        <w:rPr>
          <w:w w:val="90"/>
        </w:rPr>
        <w:t>und</w:t>
      </w:r>
      <w:r>
        <w:rPr>
          <w:spacing w:val="-16"/>
          <w:w w:val="90"/>
        </w:rPr>
        <w:t> </w:t>
      </w:r>
      <w:r>
        <w:rPr>
          <w:w w:val="90"/>
        </w:rPr>
        <w:t>Bode</w:t>
      </w:r>
      <w:hyperlink w:history="true" w:anchor="_bookmark1079">
        <w:r>
          <w:rPr>
            <w:color w:val="2E3092"/>
            <w:w w:val="90"/>
            <w:position w:val="9"/>
            <w:sz w:val="17"/>
          </w:rPr>
          <w:t>77</w:t>
        </w:r>
      </w:hyperlink>
      <w:r>
        <w:rPr>
          <w:w w:val="90"/>
        </w:rPr>
        <w:t>,</w:t>
      </w:r>
      <w:r>
        <w:rPr>
          <w:spacing w:val="-16"/>
          <w:w w:val="90"/>
        </w:rPr>
        <w:t> </w:t>
      </w:r>
      <w:r>
        <w:rPr>
          <w:w w:val="90"/>
        </w:rPr>
        <w:t>deren</w:t>
      </w:r>
      <w:r>
        <w:rPr>
          <w:spacing w:val="-16"/>
          <w:w w:val="90"/>
        </w:rPr>
        <w:t> </w:t>
      </w:r>
      <w:r>
        <w:rPr>
          <w:w w:val="90"/>
        </w:rPr>
        <w:t>Adresse</w:t>
      </w:r>
      <w:r>
        <w:rPr>
          <w:spacing w:val="-16"/>
          <w:w w:val="90"/>
        </w:rPr>
        <w:t> </w:t>
      </w:r>
      <w:r>
        <w:rPr>
          <w:w w:val="90"/>
        </w:rPr>
        <w:t>ich</w:t>
      </w:r>
      <w:r>
        <w:rPr>
          <w:spacing w:val="-16"/>
          <w:w w:val="90"/>
        </w:rPr>
        <w:t> </w:t>
      </w:r>
      <w:r>
        <w:rPr>
          <w:w w:val="90"/>
        </w:rPr>
        <w:t>nicht</w:t>
      </w:r>
      <w:r>
        <w:rPr>
          <w:spacing w:val="-16"/>
          <w:w w:val="90"/>
        </w:rPr>
        <w:t> </w:t>
      </w:r>
      <w:r>
        <w:rPr>
          <w:w w:val="90"/>
        </w:rPr>
        <w:t>weiss,</w:t>
      </w:r>
      <w:r>
        <w:rPr>
          <w:spacing w:val="-16"/>
          <w:w w:val="90"/>
        </w:rPr>
        <w:t> </w:t>
      </w:r>
      <w:r>
        <w:rPr>
          <w:w w:val="90"/>
        </w:rPr>
        <w:t>u.,</w:t>
      </w:r>
      <w:r>
        <w:rPr>
          <w:spacing w:val="-16"/>
          <w:w w:val="90"/>
        </w:rPr>
        <w:t> </w:t>
      </w:r>
      <w:r>
        <w:rPr>
          <w:w w:val="90"/>
        </w:rPr>
        <w:t>bitt</w:t>
      </w:r>
      <w:r>
        <w:rPr>
          <w:spacing w:val="-16"/>
          <w:w w:val="90"/>
        </w:rPr>
        <w:t> </w:t>
      </w:r>
      <w:r>
        <w:rPr>
          <w:w w:val="90"/>
        </w:rPr>
        <w:t>sie,</w:t>
      </w:r>
      <w:r>
        <w:rPr>
          <w:spacing w:val="-16"/>
          <w:w w:val="90"/>
        </w:rPr>
        <w:t> </w:t>
      </w:r>
      <w:r>
        <w:rPr>
          <w:w w:val="90"/>
        </w:rPr>
        <w:t>sich </w:t>
      </w:r>
      <w:r>
        <w:rPr>
          <w:w w:val="85"/>
        </w:rPr>
        <w:t>ebenfalls für mich zu verwenden, wenn sie</w:t>
      </w:r>
      <w:r>
        <w:rPr>
          <w:spacing w:val="-36"/>
          <w:w w:val="85"/>
        </w:rPr>
        <w:t> </w:t>
      </w:r>
      <w:r>
        <w:rPr>
          <w:w w:val="85"/>
        </w:rPr>
        <w:t>können.</w:t>
      </w:r>
    </w:p>
    <w:p>
      <w:pPr>
        <w:pStyle w:val="BodyText"/>
        <w:spacing w:line="288" w:lineRule="exact" w:before="14"/>
        <w:ind w:left="118" w:right="2208" w:firstLine="351"/>
        <w:jc w:val="both"/>
      </w:pPr>
      <w:r>
        <w:rPr>
          <w:w w:val="90"/>
        </w:rPr>
        <w:t>Und</w:t>
      </w:r>
      <w:r>
        <w:rPr>
          <w:spacing w:val="-14"/>
          <w:w w:val="90"/>
        </w:rPr>
        <w:t> </w:t>
      </w:r>
      <w:r>
        <w:rPr>
          <w:w w:val="90"/>
        </w:rPr>
        <w:t>nun</w:t>
      </w:r>
      <w:r>
        <w:rPr>
          <w:spacing w:val="-14"/>
          <w:w w:val="90"/>
        </w:rPr>
        <w:t> </w:t>
      </w:r>
      <w:r>
        <w:rPr>
          <w:w w:val="90"/>
        </w:rPr>
        <w:t>endlich</w:t>
      </w:r>
      <w:r>
        <w:rPr>
          <w:spacing w:val="-14"/>
          <w:w w:val="90"/>
        </w:rPr>
        <w:t> </w:t>
      </w:r>
      <w:r>
        <w:rPr>
          <w:w w:val="90"/>
        </w:rPr>
        <w:t>zu</w:t>
      </w:r>
      <w:r>
        <w:rPr>
          <w:spacing w:val="-14"/>
          <w:w w:val="90"/>
        </w:rPr>
        <w:t> </w:t>
      </w:r>
      <w:r>
        <w:rPr>
          <w:w w:val="90"/>
        </w:rPr>
        <w:t>euch?</w:t>
      </w:r>
      <w:r>
        <w:rPr>
          <w:spacing w:val="-14"/>
          <w:w w:val="90"/>
        </w:rPr>
        <w:t> </w:t>
      </w:r>
      <w:r>
        <w:rPr>
          <w:w w:val="90"/>
        </w:rPr>
        <w:t>Wie</w:t>
      </w:r>
      <w:r>
        <w:rPr>
          <w:spacing w:val="-14"/>
          <w:w w:val="90"/>
        </w:rPr>
        <w:t> </w:t>
      </w:r>
      <w:r>
        <w:rPr>
          <w:w w:val="90"/>
        </w:rPr>
        <w:t>seid</w:t>
      </w:r>
      <w:r>
        <w:rPr>
          <w:spacing w:val="-14"/>
          <w:w w:val="90"/>
        </w:rPr>
        <w:t> </w:t>
      </w:r>
      <w:r>
        <w:rPr>
          <w:w w:val="90"/>
        </w:rPr>
        <w:t>ihr</w:t>
      </w:r>
      <w:r>
        <w:rPr>
          <w:spacing w:val="-14"/>
          <w:w w:val="90"/>
        </w:rPr>
        <w:t> </w:t>
      </w:r>
      <w:r>
        <w:rPr>
          <w:w w:val="90"/>
        </w:rPr>
        <w:t>durch</w:t>
      </w:r>
      <w:r>
        <w:rPr>
          <w:spacing w:val="-14"/>
          <w:w w:val="90"/>
        </w:rPr>
        <w:t> </w:t>
      </w:r>
      <w:r>
        <w:rPr>
          <w:w w:val="90"/>
        </w:rPr>
        <w:t>den</w:t>
      </w:r>
      <w:r>
        <w:rPr>
          <w:spacing w:val="-14"/>
          <w:w w:val="90"/>
        </w:rPr>
        <w:t> </w:t>
      </w:r>
      <w:r>
        <w:rPr>
          <w:w w:val="90"/>
        </w:rPr>
        <w:t>Krieg</w:t>
      </w:r>
      <w:r>
        <w:rPr>
          <w:spacing w:val="-14"/>
          <w:w w:val="90"/>
        </w:rPr>
        <w:t> </w:t>
      </w:r>
      <w:r>
        <w:rPr>
          <w:w w:val="90"/>
        </w:rPr>
        <w:t>gekommen?</w:t>
      </w:r>
      <w:r>
        <w:rPr>
          <w:spacing w:val="-14"/>
          <w:w w:val="90"/>
        </w:rPr>
        <w:t> </w:t>
      </w:r>
      <w:r>
        <w:rPr>
          <w:w w:val="90"/>
        </w:rPr>
        <w:t>Ich</w:t>
      </w:r>
      <w:r>
        <w:rPr>
          <w:spacing w:val="-14"/>
          <w:w w:val="90"/>
        </w:rPr>
        <w:t> </w:t>
      </w:r>
      <w:r>
        <w:rPr>
          <w:w w:val="90"/>
        </w:rPr>
        <w:t>erhielt noch</w:t>
      </w:r>
      <w:r>
        <w:rPr>
          <w:spacing w:val="-7"/>
          <w:w w:val="90"/>
        </w:rPr>
        <w:t> </w:t>
      </w:r>
      <w:r>
        <w:rPr>
          <w:w w:val="90"/>
        </w:rPr>
        <w:t>das</w:t>
      </w:r>
      <w:r>
        <w:rPr>
          <w:spacing w:val="-7"/>
          <w:w w:val="90"/>
        </w:rPr>
        <w:t> </w:t>
      </w:r>
      <w:r>
        <w:rPr>
          <w:w w:val="90"/>
        </w:rPr>
        <w:t>nette</w:t>
      </w:r>
      <w:r>
        <w:rPr>
          <w:spacing w:val="-7"/>
          <w:w w:val="90"/>
        </w:rPr>
        <w:t> </w:t>
      </w:r>
      <w:r>
        <w:rPr>
          <w:w w:val="90"/>
        </w:rPr>
        <w:t>Bild</w:t>
      </w:r>
      <w:r>
        <w:rPr>
          <w:spacing w:val="-7"/>
          <w:w w:val="90"/>
        </w:rPr>
        <w:t> </w:t>
      </w:r>
      <w:r>
        <w:rPr>
          <w:w w:val="90"/>
        </w:rPr>
        <w:t>mit</w:t>
      </w:r>
      <w:r>
        <w:rPr>
          <w:spacing w:val="-7"/>
          <w:w w:val="90"/>
        </w:rPr>
        <w:t> </w:t>
      </w:r>
      <w:r>
        <w:rPr>
          <w:w w:val="90"/>
        </w:rPr>
        <w:t>der</w:t>
      </w:r>
      <w:r>
        <w:rPr>
          <w:spacing w:val="-7"/>
          <w:w w:val="90"/>
        </w:rPr>
        <w:t> </w:t>
      </w:r>
      <w:r>
        <w:rPr>
          <w:w w:val="90"/>
        </w:rPr>
        <w:t>Geburtsanzeige</w:t>
      </w:r>
      <w:r>
        <w:rPr>
          <w:spacing w:val="-7"/>
          <w:w w:val="90"/>
        </w:rPr>
        <w:t> </w:t>
      </w:r>
      <w:r>
        <w:rPr>
          <w:w w:val="90"/>
        </w:rPr>
        <w:t>von</w:t>
      </w:r>
      <w:r>
        <w:rPr>
          <w:spacing w:val="-7"/>
          <w:w w:val="90"/>
        </w:rPr>
        <w:t> </w:t>
      </w:r>
      <w:r>
        <w:rPr>
          <w:w w:val="90"/>
        </w:rPr>
        <w:t>Thomas</w:t>
      </w:r>
      <w:r>
        <w:rPr>
          <w:spacing w:val="-7"/>
          <w:w w:val="90"/>
        </w:rPr>
        <w:t> </w:t>
      </w:r>
      <w:r>
        <w:rPr>
          <w:w w:val="90"/>
        </w:rPr>
        <w:t>Elliot</w:t>
      </w:r>
      <w:hyperlink w:history="true" w:anchor="_bookmark1080">
        <w:r>
          <w:rPr>
            <w:color w:val="2E3092"/>
            <w:w w:val="90"/>
            <w:position w:val="9"/>
            <w:sz w:val="17"/>
          </w:rPr>
          <w:t>78</w:t>
        </w:r>
      </w:hyperlink>
      <w:r>
        <w:rPr>
          <w:color w:val="2E3092"/>
          <w:spacing w:val="15"/>
          <w:w w:val="90"/>
          <w:position w:val="9"/>
          <w:sz w:val="17"/>
        </w:rPr>
        <w:t> </w:t>
      </w:r>
      <w:r>
        <w:rPr>
          <w:w w:val="90"/>
        </w:rPr>
        <w:t>Dir</w:t>
      </w:r>
      <w:r>
        <w:rPr>
          <w:spacing w:val="-7"/>
          <w:w w:val="90"/>
        </w:rPr>
        <w:t> </w:t>
      </w:r>
      <w:r>
        <w:rPr>
          <w:w w:val="90"/>
        </w:rPr>
        <w:t>daraufhin</w:t>
      </w:r>
      <w:r>
        <w:rPr>
          <w:spacing w:val="-7"/>
          <w:w w:val="90"/>
        </w:rPr>
        <w:t> </w:t>
      </w:r>
      <w:r>
        <w:rPr>
          <w:w w:val="90"/>
        </w:rPr>
        <w:t>das Buch</w:t>
      </w:r>
      <w:r>
        <w:rPr>
          <w:spacing w:val="-36"/>
          <w:w w:val="90"/>
        </w:rPr>
        <w:t> </w:t>
      </w:r>
      <w:r>
        <w:rPr>
          <w:w w:val="90"/>
        </w:rPr>
        <w:t>(?),</w:t>
      </w:r>
      <w:r>
        <w:rPr>
          <w:spacing w:val="-36"/>
          <w:w w:val="90"/>
        </w:rPr>
        <w:t> </w:t>
      </w:r>
      <w:r>
        <w:rPr>
          <w:spacing w:val="-4"/>
          <w:w w:val="90"/>
        </w:rPr>
        <w:t>“der</w:t>
      </w:r>
      <w:r>
        <w:rPr>
          <w:spacing w:val="-36"/>
          <w:w w:val="90"/>
        </w:rPr>
        <w:t> </w:t>
      </w:r>
      <w:r>
        <w:rPr>
          <w:spacing w:val="-5"/>
          <w:w w:val="90"/>
        </w:rPr>
        <w:t>Vater</w:t>
      </w:r>
      <w:r>
        <w:rPr>
          <w:spacing w:val="-36"/>
          <w:w w:val="90"/>
        </w:rPr>
        <w:t> </w:t>
      </w:r>
      <w:r>
        <w:rPr>
          <w:w w:val="90"/>
        </w:rPr>
        <w:t>und</w:t>
      </w:r>
      <w:r>
        <w:rPr>
          <w:spacing w:val="-36"/>
          <w:w w:val="90"/>
        </w:rPr>
        <w:t> </w:t>
      </w:r>
      <w:r>
        <w:rPr>
          <w:w w:val="90"/>
        </w:rPr>
        <w:t>sein</w:t>
      </w:r>
      <w:r>
        <w:rPr>
          <w:spacing w:val="-36"/>
          <w:w w:val="90"/>
        </w:rPr>
        <w:t> </w:t>
      </w:r>
      <w:r>
        <w:rPr>
          <w:w w:val="90"/>
        </w:rPr>
        <w:t>erstes</w:t>
      </w:r>
      <w:r>
        <w:rPr>
          <w:spacing w:val="-36"/>
          <w:w w:val="90"/>
        </w:rPr>
        <w:t> </w:t>
      </w:r>
      <w:r>
        <w:rPr>
          <w:w w:val="90"/>
        </w:rPr>
        <w:t>Kind”</w:t>
      </w:r>
      <w:r>
        <w:rPr>
          <w:spacing w:val="-36"/>
          <w:w w:val="90"/>
        </w:rPr>
        <w:t> </w:t>
      </w:r>
      <w:r>
        <w:rPr>
          <w:w w:val="90"/>
        </w:rPr>
        <w:t>zu</w:t>
      </w:r>
      <w:r>
        <w:rPr>
          <w:spacing w:val="-36"/>
          <w:w w:val="90"/>
        </w:rPr>
        <w:t> </w:t>
      </w:r>
      <w:r>
        <w:rPr>
          <w:w w:val="90"/>
        </w:rPr>
        <w:t>schicken,</w:t>
      </w:r>
      <w:r>
        <w:rPr>
          <w:spacing w:val="-36"/>
          <w:w w:val="90"/>
        </w:rPr>
        <w:t> </w:t>
      </w:r>
      <w:r>
        <w:rPr>
          <w:w w:val="90"/>
        </w:rPr>
        <w:t>war</w:t>
      </w:r>
      <w:r>
        <w:rPr>
          <w:spacing w:val="-36"/>
          <w:w w:val="90"/>
        </w:rPr>
        <w:t> </w:t>
      </w:r>
      <w:r>
        <w:rPr>
          <w:w w:val="90"/>
        </w:rPr>
        <w:t>nicht</w:t>
      </w:r>
      <w:r>
        <w:rPr>
          <w:spacing w:val="-36"/>
          <w:w w:val="90"/>
        </w:rPr>
        <w:t> </w:t>
      </w:r>
      <w:r>
        <w:rPr>
          <w:w w:val="90"/>
        </w:rPr>
        <w:t>mehr</w:t>
      </w:r>
      <w:r>
        <w:rPr>
          <w:spacing w:val="-36"/>
          <w:w w:val="90"/>
        </w:rPr>
        <w:t> </w:t>
      </w:r>
      <w:r>
        <w:rPr>
          <w:w w:val="90"/>
        </w:rPr>
        <w:t>möglich.</w:t>
      </w:r>
      <w:r>
        <w:rPr>
          <w:spacing w:val="-36"/>
          <w:w w:val="90"/>
        </w:rPr>
        <w:t> </w:t>
      </w:r>
      <w:r>
        <w:rPr>
          <w:w w:val="90"/>
        </w:rPr>
        <w:t>Inzwi- </w:t>
      </w:r>
      <w:r>
        <w:rPr>
          <w:w w:val="85"/>
        </w:rPr>
        <w:t>schen wäre dieser Titel vielleicht auch bereits</w:t>
      </w:r>
      <w:r>
        <w:rPr>
          <w:spacing w:val="-10"/>
          <w:w w:val="85"/>
        </w:rPr>
        <w:t> </w:t>
      </w:r>
      <w:r>
        <w:rPr>
          <w:w w:val="85"/>
        </w:rPr>
        <w:t>überholt?</w:t>
      </w:r>
    </w:p>
    <w:p>
      <w:pPr>
        <w:pStyle w:val="BodyText"/>
        <w:spacing w:line="288" w:lineRule="exact" w:before="14"/>
        <w:ind w:left="118" w:right="2208" w:firstLine="351"/>
        <w:jc w:val="both"/>
      </w:pPr>
      <w:r>
        <w:rPr>
          <w:w w:val="90"/>
        </w:rPr>
        <w:t>Unsere</w:t>
      </w:r>
      <w:r>
        <w:rPr>
          <w:spacing w:val="-33"/>
          <w:w w:val="90"/>
        </w:rPr>
        <w:t> </w:t>
      </w:r>
      <w:r>
        <w:rPr>
          <w:w w:val="90"/>
        </w:rPr>
        <w:t>Fleur</w:t>
      </w:r>
      <w:r>
        <w:rPr>
          <w:spacing w:val="-33"/>
          <w:w w:val="90"/>
        </w:rPr>
        <w:t> </w:t>
      </w:r>
      <w:r>
        <w:rPr>
          <w:w w:val="90"/>
        </w:rPr>
        <w:t>war</w:t>
      </w:r>
      <w:r>
        <w:rPr>
          <w:spacing w:val="-33"/>
          <w:w w:val="90"/>
        </w:rPr>
        <w:t> </w:t>
      </w:r>
      <w:r>
        <w:rPr>
          <w:w w:val="90"/>
        </w:rPr>
        <w:t>ein</w:t>
      </w:r>
      <w:r>
        <w:rPr>
          <w:spacing w:val="-33"/>
          <w:w w:val="90"/>
        </w:rPr>
        <w:t> </w:t>
      </w:r>
      <w:r>
        <w:rPr>
          <w:w w:val="90"/>
        </w:rPr>
        <w:t>Sorgenkind,</w:t>
      </w:r>
      <w:r>
        <w:rPr>
          <w:spacing w:val="-32"/>
          <w:w w:val="90"/>
        </w:rPr>
        <w:t> </w:t>
      </w:r>
      <w:r>
        <w:rPr>
          <w:w w:val="90"/>
        </w:rPr>
        <w:t>gedeiht</w:t>
      </w:r>
      <w:r>
        <w:rPr>
          <w:spacing w:val="-33"/>
          <w:w w:val="90"/>
        </w:rPr>
        <w:t> </w:t>
      </w:r>
      <w:r>
        <w:rPr>
          <w:w w:val="90"/>
        </w:rPr>
        <w:t>aber</w:t>
      </w:r>
      <w:r>
        <w:rPr>
          <w:spacing w:val="-33"/>
          <w:w w:val="90"/>
        </w:rPr>
        <w:t> </w:t>
      </w:r>
      <w:r>
        <w:rPr>
          <w:w w:val="90"/>
        </w:rPr>
        <w:t>nun</w:t>
      </w:r>
      <w:r>
        <w:rPr>
          <w:spacing w:val="-33"/>
          <w:w w:val="90"/>
        </w:rPr>
        <w:t> </w:t>
      </w:r>
      <w:r>
        <w:rPr>
          <w:w w:val="90"/>
        </w:rPr>
        <w:t>prächtig.</w:t>
      </w:r>
      <w:r>
        <w:rPr>
          <w:spacing w:val="-33"/>
          <w:w w:val="90"/>
        </w:rPr>
        <w:t> </w:t>
      </w:r>
      <w:r>
        <w:rPr>
          <w:w w:val="90"/>
        </w:rPr>
        <w:t>Die</w:t>
      </w:r>
      <w:r>
        <w:rPr>
          <w:spacing w:val="-33"/>
          <w:w w:val="90"/>
        </w:rPr>
        <w:t> </w:t>
      </w:r>
      <w:r>
        <w:rPr>
          <w:w w:val="90"/>
        </w:rPr>
        <w:t>letzte</w:t>
      </w:r>
      <w:r>
        <w:rPr>
          <w:spacing w:val="-33"/>
          <w:w w:val="90"/>
        </w:rPr>
        <w:t> </w:t>
      </w:r>
      <w:r>
        <w:rPr>
          <w:w w:val="90"/>
        </w:rPr>
        <w:t>Nachricht ist</w:t>
      </w:r>
      <w:r>
        <w:rPr>
          <w:spacing w:val="-33"/>
          <w:w w:val="90"/>
        </w:rPr>
        <w:t> </w:t>
      </w:r>
      <w:r>
        <w:rPr>
          <w:w w:val="90"/>
        </w:rPr>
        <w:t>freilich</w:t>
      </w:r>
      <w:r>
        <w:rPr>
          <w:spacing w:val="-33"/>
          <w:w w:val="90"/>
        </w:rPr>
        <w:t> </w:t>
      </w:r>
      <w:r>
        <w:rPr>
          <w:w w:val="90"/>
        </w:rPr>
        <w:t>schon</w:t>
      </w:r>
      <w:r>
        <w:rPr>
          <w:spacing w:val="-33"/>
          <w:w w:val="90"/>
        </w:rPr>
        <w:t> </w:t>
      </w:r>
      <w:r>
        <w:rPr>
          <w:w w:val="90"/>
        </w:rPr>
        <w:t>über</w:t>
      </w:r>
      <w:r>
        <w:rPr>
          <w:spacing w:val="-33"/>
          <w:w w:val="90"/>
        </w:rPr>
        <w:t> </w:t>
      </w:r>
      <w:r>
        <w:rPr>
          <w:w w:val="90"/>
        </w:rPr>
        <w:t>einen</w:t>
      </w:r>
      <w:r>
        <w:rPr>
          <w:spacing w:val="-33"/>
          <w:w w:val="90"/>
        </w:rPr>
        <w:t> </w:t>
      </w:r>
      <w:r>
        <w:rPr>
          <w:w w:val="90"/>
        </w:rPr>
        <w:t>Monat</w:t>
      </w:r>
      <w:r>
        <w:rPr>
          <w:spacing w:val="-33"/>
          <w:w w:val="90"/>
        </w:rPr>
        <w:t> </w:t>
      </w:r>
      <w:r>
        <w:rPr>
          <w:w w:val="90"/>
        </w:rPr>
        <w:t>alt,</w:t>
      </w:r>
      <w:r>
        <w:rPr>
          <w:spacing w:val="-33"/>
          <w:w w:val="90"/>
        </w:rPr>
        <w:t> </w:t>
      </w:r>
      <w:r>
        <w:rPr>
          <w:w w:val="90"/>
        </w:rPr>
        <w:t>meine</w:t>
      </w:r>
      <w:r>
        <w:rPr>
          <w:spacing w:val="-33"/>
          <w:w w:val="90"/>
        </w:rPr>
        <w:t> </w:t>
      </w:r>
      <w:r>
        <w:rPr>
          <w:w w:val="90"/>
        </w:rPr>
        <w:t>Frau</w:t>
      </w:r>
      <w:r>
        <w:rPr>
          <w:spacing w:val="-33"/>
          <w:w w:val="90"/>
        </w:rPr>
        <w:t> </w:t>
      </w:r>
      <w:r>
        <w:rPr>
          <w:w w:val="90"/>
        </w:rPr>
        <w:t>ist</w:t>
      </w:r>
      <w:r>
        <w:rPr>
          <w:spacing w:val="-33"/>
          <w:w w:val="90"/>
        </w:rPr>
        <w:t> </w:t>
      </w:r>
      <w:r>
        <w:rPr>
          <w:w w:val="90"/>
        </w:rPr>
        <w:t>mit</w:t>
      </w:r>
      <w:r>
        <w:rPr>
          <w:spacing w:val="-33"/>
          <w:w w:val="90"/>
        </w:rPr>
        <w:t> </w:t>
      </w:r>
      <w:r>
        <w:rPr>
          <w:w w:val="90"/>
        </w:rPr>
        <w:t>der</w:t>
      </w:r>
      <w:r>
        <w:rPr>
          <w:spacing w:val="-33"/>
          <w:w w:val="90"/>
        </w:rPr>
        <w:t> </w:t>
      </w:r>
      <w:r>
        <w:rPr>
          <w:w w:val="90"/>
        </w:rPr>
        <w:t>Kleinen</w:t>
      </w:r>
      <w:r>
        <w:rPr>
          <w:spacing w:val="-33"/>
          <w:w w:val="90"/>
        </w:rPr>
        <w:t> </w:t>
      </w:r>
      <w:r>
        <w:rPr>
          <w:w w:val="90"/>
        </w:rPr>
        <w:t>in</w:t>
      </w:r>
      <w:r>
        <w:rPr>
          <w:spacing w:val="-33"/>
          <w:w w:val="90"/>
        </w:rPr>
        <w:t> </w:t>
      </w:r>
      <w:r>
        <w:rPr>
          <w:w w:val="90"/>
        </w:rPr>
        <w:t>Brenz</w:t>
      </w:r>
      <w:r>
        <w:rPr>
          <w:spacing w:val="-33"/>
          <w:w w:val="90"/>
        </w:rPr>
        <w:t> </w:t>
      </w:r>
      <w:r>
        <w:rPr>
          <w:w w:val="90"/>
        </w:rPr>
        <w:t>bei</w:t>
      </w:r>
      <w:r>
        <w:rPr>
          <w:spacing w:val="-33"/>
          <w:w w:val="90"/>
        </w:rPr>
        <w:t> </w:t>
      </w:r>
      <w:r>
        <w:rPr>
          <w:w w:val="90"/>
        </w:rPr>
        <w:t>Hei- denheim,</w:t>
      </w:r>
      <w:r>
        <w:rPr>
          <w:spacing w:val="-42"/>
          <w:w w:val="90"/>
        </w:rPr>
        <w:t> </w:t>
      </w:r>
      <w:r>
        <w:rPr>
          <w:w w:val="90"/>
        </w:rPr>
        <w:t>u.</w:t>
      </w:r>
      <w:r>
        <w:rPr>
          <w:spacing w:val="-42"/>
          <w:w w:val="90"/>
        </w:rPr>
        <w:t> </w:t>
      </w:r>
      <w:r>
        <w:rPr>
          <w:w w:val="90"/>
        </w:rPr>
        <w:t>ich</w:t>
      </w:r>
      <w:r>
        <w:rPr>
          <w:spacing w:val="-42"/>
          <w:w w:val="90"/>
        </w:rPr>
        <w:t> </w:t>
      </w:r>
      <w:r>
        <w:rPr>
          <w:w w:val="90"/>
        </w:rPr>
        <w:t>weiss</w:t>
      </w:r>
      <w:r>
        <w:rPr>
          <w:spacing w:val="-42"/>
          <w:w w:val="90"/>
        </w:rPr>
        <w:t> </w:t>
      </w:r>
      <w:r>
        <w:rPr>
          <w:w w:val="90"/>
        </w:rPr>
        <w:t>nicht,</w:t>
      </w:r>
      <w:r>
        <w:rPr>
          <w:spacing w:val="-42"/>
          <w:w w:val="90"/>
        </w:rPr>
        <w:t> </w:t>
      </w:r>
      <w:r>
        <w:rPr>
          <w:w w:val="90"/>
        </w:rPr>
        <w:t>wie</w:t>
      </w:r>
      <w:r>
        <w:rPr>
          <w:spacing w:val="-42"/>
          <w:w w:val="90"/>
        </w:rPr>
        <w:t> </w:t>
      </w:r>
      <w:r>
        <w:rPr>
          <w:w w:val="90"/>
        </w:rPr>
        <w:t>sie</w:t>
      </w:r>
      <w:r>
        <w:rPr>
          <w:spacing w:val="-42"/>
          <w:w w:val="90"/>
        </w:rPr>
        <w:t> </w:t>
      </w:r>
      <w:r>
        <w:rPr>
          <w:w w:val="90"/>
        </w:rPr>
        <w:t>durch</w:t>
      </w:r>
      <w:r>
        <w:rPr>
          <w:spacing w:val="-42"/>
          <w:w w:val="90"/>
        </w:rPr>
        <w:t> </w:t>
      </w:r>
      <w:r>
        <w:rPr>
          <w:w w:val="90"/>
        </w:rPr>
        <w:t>den</w:t>
      </w:r>
      <w:r>
        <w:rPr>
          <w:spacing w:val="-42"/>
          <w:w w:val="90"/>
        </w:rPr>
        <w:t> </w:t>
      </w:r>
      <w:r>
        <w:rPr>
          <w:w w:val="90"/>
        </w:rPr>
        <w:t>Kampf</w:t>
      </w:r>
      <w:r>
        <w:rPr>
          <w:spacing w:val="-42"/>
          <w:w w:val="90"/>
        </w:rPr>
        <w:t> </w:t>
      </w:r>
      <w:r>
        <w:rPr>
          <w:w w:val="90"/>
        </w:rPr>
        <w:t>(?)</w:t>
      </w:r>
      <w:r>
        <w:rPr>
          <w:spacing w:val="-42"/>
          <w:w w:val="90"/>
        </w:rPr>
        <w:t> </w:t>
      </w:r>
      <w:r>
        <w:rPr>
          <w:w w:val="90"/>
        </w:rPr>
        <w:t>gekommen</w:t>
      </w:r>
      <w:r>
        <w:rPr>
          <w:spacing w:val="-42"/>
          <w:w w:val="90"/>
        </w:rPr>
        <w:t> </w:t>
      </w:r>
      <w:r>
        <w:rPr>
          <w:w w:val="90"/>
        </w:rPr>
        <w:t>ist.</w:t>
      </w:r>
      <w:r>
        <w:rPr>
          <w:spacing w:val="-42"/>
          <w:w w:val="90"/>
        </w:rPr>
        <w:t> </w:t>
      </w:r>
      <w:r>
        <w:rPr>
          <w:spacing w:val="-3"/>
          <w:w w:val="90"/>
        </w:rPr>
        <w:t>Pest</w:t>
      </w:r>
      <w:r>
        <w:rPr>
          <w:spacing w:val="-42"/>
          <w:w w:val="90"/>
        </w:rPr>
        <w:t> </w:t>
      </w:r>
      <w:r>
        <w:rPr>
          <w:w w:val="90"/>
        </w:rPr>
        <w:t>geht</w:t>
      </w:r>
      <w:r>
        <w:rPr>
          <w:spacing w:val="-42"/>
          <w:w w:val="90"/>
        </w:rPr>
        <w:t> </w:t>
      </w:r>
      <w:r>
        <w:rPr>
          <w:w w:val="90"/>
        </w:rPr>
        <w:t>keine, so</w:t>
      </w:r>
      <w:r>
        <w:rPr>
          <w:spacing w:val="-30"/>
          <w:w w:val="90"/>
        </w:rPr>
        <w:t> </w:t>
      </w:r>
      <w:r>
        <w:rPr>
          <w:w w:val="90"/>
        </w:rPr>
        <w:t>will</w:t>
      </w:r>
      <w:r>
        <w:rPr>
          <w:spacing w:val="-31"/>
          <w:w w:val="90"/>
        </w:rPr>
        <w:t> </w:t>
      </w:r>
      <w:r>
        <w:rPr>
          <w:w w:val="90"/>
        </w:rPr>
        <w:t>ich</w:t>
      </w:r>
      <w:r>
        <w:rPr>
          <w:spacing w:val="-30"/>
          <w:w w:val="90"/>
        </w:rPr>
        <w:t> </w:t>
      </w:r>
      <w:r>
        <w:rPr>
          <w:w w:val="90"/>
        </w:rPr>
        <w:t>mich</w:t>
      </w:r>
      <w:r>
        <w:rPr>
          <w:spacing w:val="-31"/>
          <w:w w:val="90"/>
        </w:rPr>
        <w:t> </w:t>
      </w:r>
      <w:r>
        <w:rPr>
          <w:w w:val="90"/>
        </w:rPr>
        <w:t>in</w:t>
      </w:r>
      <w:r>
        <w:rPr>
          <w:spacing w:val="-30"/>
          <w:w w:val="90"/>
        </w:rPr>
        <w:t> </w:t>
      </w:r>
      <w:r>
        <w:rPr>
          <w:w w:val="90"/>
        </w:rPr>
        <w:t>der</w:t>
      </w:r>
      <w:r>
        <w:rPr>
          <w:spacing w:val="-31"/>
          <w:w w:val="90"/>
        </w:rPr>
        <w:t> </w:t>
      </w:r>
      <w:r>
        <w:rPr>
          <w:w w:val="90"/>
        </w:rPr>
        <w:t>nächsten</w:t>
      </w:r>
      <w:r>
        <w:rPr>
          <w:spacing w:val="-30"/>
          <w:w w:val="90"/>
        </w:rPr>
        <w:t> </w:t>
      </w:r>
      <w:r>
        <w:rPr>
          <w:spacing w:val="-6"/>
          <w:w w:val="90"/>
        </w:rPr>
        <w:t>Tagen</w:t>
      </w:r>
      <w:r>
        <w:rPr>
          <w:spacing w:val="-31"/>
          <w:w w:val="90"/>
        </w:rPr>
        <w:t> </w:t>
      </w:r>
      <w:r>
        <w:rPr>
          <w:w w:val="90"/>
        </w:rPr>
        <w:t>auf</w:t>
      </w:r>
      <w:r>
        <w:rPr>
          <w:spacing w:val="-30"/>
          <w:w w:val="90"/>
        </w:rPr>
        <w:t> </w:t>
      </w:r>
      <w:r>
        <w:rPr>
          <w:w w:val="90"/>
        </w:rPr>
        <w:t>die</w:t>
      </w:r>
      <w:r>
        <w:rPr>
          <w:spacing w:val="-31"/>
          <w:w w:val="90"/>
        </w:rPr>
        <w:t> </w:t>
      </w:r>
      <w:r>
        <w:rPr>
          <w:w w:val="90"/>
        </w:rPr>
        <w:t>Socken</w:t>
      </w:r>
      <w:r>
        <w:rPr>
          <w:spacing w:val="-30"/>
          <w:w w:val="90"/>
        </w:rPr>
        <w:t> </w:t>
      </w:r>
      <w:r>
        <w:rPr>
          <w:w w:val="90"/>
        </w:rPr>
        <w:t>machen,</w:t>
      </w:r>
      <w:r>
        <w:rPr>
          <w:spacing w:val="-31"/>
          <w:w w:val="90"/>
        </w:rPr>
        <w:t> </w:t>
      </w:r>
      <w:r>
        <w:rPr>
          <w:w w:val="90"/>
        </w:rPr>
        <w:t>u.</w:t>
      </w:r>
      <w:r>
        <w:rPr>
          <w:spacing w:val="-30"/>
          <w:w w:val="90"/>
        </w:rPr>
        <w:t> </w:t>
      </w:r>
      <w:r>
        <w:rPr>
          <w:w w:val="90"/>
        </w:rPr>
        <w:t>sehen,</w:t>
      </w:r>
      <w:r>
        <w:rPr>
          <w:spacing w:val="-31"/>
          <w:w w:val="90"/>
        </w:rPr>
        <w:t> </w:t>
      </w:r>
      <w:r>
        <w:rPr>
          <w:w w:val="90"/>
        </w:rPr>
        <w:t>ob</w:t>
      </w:r>
      <w:r>
        <w:rPr>
          <w:spacing w:val="-30"/>
          <w:w w:val="90"/>
        </w:rPr>
        <w:t> </w:t>
      </w:r>
      <w:r>
        <w:rPr>
          <w:w w:val="90"/>
        </w:rPr>
        <w:t>ich</w:t>
      </w:r>
      <w:r>
        <w:rPr>
          <w:spacing w:val="-31"/>
          <w:w w:val="90"/>
        </w:rPr>
        <w:t> </w:t>
      </w:r>
      <w:r>
        <w:rPr>
          <w:w w:val="90"/>
        </w:rPr>
        <w:t>bei</w:t>
      </w:r>
      <w:r>
        <w:rPr>
          <w:spacing w:val="-30"/>
          <w:w w:val="90"/>
        </w:rPr>
        <w:t> </w:t>
      </w:r>
      <w:r>
        <w:rPr>
          <w:w w:val="90"/>
        </w:rPr>
        <w:t>dem schmalem</w:t>
      </w:r>
      <w:r>
        <w:rPr>
          <w:spacing w:val="-18"/>
          <w:w w:val="90"/>
        </w:rPr>
        <w:t> </w:t>
      </w:r>
      <w:r>
        <w:rPr>
          <w:w w:val="90"/>
        </w:rPr>
        <w:t>Essen</w:t>
      </w:r>
      <w:r>
        <w:rPr>
          <w:spacing w:val="-18"/>
          <w:w w:val="90"/>
        </w:rPr>
        <w:t> </w:t>
      </w:r>
      <w:r>
        <w:rPr>
          <w:w w:val="90"/>
        </w:rPr>
        <w:t>den</w:t>
      </w:r>
      <w:r>
        <w:rPr>
          <w:spacing w:val="-18"/>
          <w:w w:val="90"/>
        </w:rPr>
        <w:t> </w:t>
      </w:r>
      <w:r>
        <w:rPr>
          <w:w w:val="90"/>
        </w:rPr>
        <w:t>Fussmarsch</w:t>
      </w:r>
      <w:r>
        <w:rPr>
          <w:spacing w:val="-18"/>
          <w:w w:val="90"/>
        </w:rPr>
        <w:t> </w:t>
      </w:r>
      <w:r>
        <w:rPr>
          <w:w w:val="90"/>
        </w:rPr>
        <w:t>(etwa</w:t>
      </w:r>
      <w:r>
        <w:rPr>
          <w:spacing w:val="-18"/>
          <w:w w:val="90"/>
        </w:rPr>
        <w:t> </w:t>
      </w:r>
      <w:r>
        <w:rPr>
          <w:w w:val="90"/>
        </w:rPr>
        <w:t>800</w:t>
      </w:r>
      <w:r>
        <w:rPr>
          <w:spacing w:val="-18"/>
          <w:w w:val="90"/>
        </w:rPr>
        <w:t> </w:t>
      </w:r>
      <w:r>
        <w:rPr>
          <w:w w:val="90"/>
        </w:rPr>
        <w:t>km)</w:t>
      </w:r>
      <w:r>
        <w:rPr>
          <w:spacing w:val="-18"/>
          <w:w w:val="90"/>
        </w:rPr>
        <w:t> </w:t>
      </w:r>
      <w:r>
        <w:rPr>
          <w:w w:val="90"/>
        </w:rPr>
        <w:t>durchhalte.</w:t>
      </w:r>
      <w:r>
        <w:rPr>
          <w:spacing w:val="-18"/>
          <w:w w:val="90"/>
        </w:rPr>
        <w:t> </w:t>
      </w:r>
      <w:r>
        <w:rPr>
          <w:w w:val="90"/>
        </w:rPr>
        <w:t>Und</w:t>
      </w:r>
      <w:r>
        <w:rPr>
          <w:spacing w:val="-18"/>
          <w:w w:val="90"/>
        </w:rPr>
        <w:t> </w:t>
      </w:r>
      <w:r>
        <w:rPr>
          <w:w w:val="90"/>
        </w:rPr>
        <w:t>wie</w:t>
      </w:r>
      <w:r>
        <w:rPr>
          <w:spacing w:val="-18"/>
          <w:w w:val="90"/>
        </w:rPr>
        <w:t> </w:t>
      </w:r>
      <w:r>
        <w:rPr>
          <w:w w:val="90"/>
        </w:rPr>
        <w:t>geht’s</w:t>
      </w:r>
      <w:r>
        <w:rPr>
          <w:spacing w:val="-18"/>
          <w:w w:val="90"/>
        </w:rPr>
        <w:t> </w:t>
      </w:r>
      <w:r>
        <w:rPr>
          <w:spacing w:val="-3"/>
          <w:w w:val="90"/>
        </w:rPr>
        <w:t>Vögi</w:t>
      </w:r>
      <w:r>
        <w:rPr>
          <w:color w:val="2E3092"/>
          <w:spacing w:val="-3"/>
          <w:w w:val="90"/>
          <w:position w:val="9"/>
          <w:sz w:val="17"/>
        </w:rPr>
        <w:t>79</w:t>
      </w:r>
      <w:r>
        <w:rPr>
          <w:spacing w:val="-3"/>
          <w:w w:val="90"/>
        </w:rPr>
        <w:t>? </w:t>
      </w:r>
      <w:r>
        <w:rPr>
          <w:w w:val="90"/>
        </w:rPr>
        <w:t>Ich</w:t>
      </w:r>
      <w:r>
        <w:rPr>
          <w:spacing w:val="-20"/>
          <w:w w:val="90"/>
        </w:rPr>
        <w:t> </w:t>
      </w:r>
      <w:r>
        <w:rPr>
          <w:w w:val="90"/>
        </w:rPr>
        <w:t>schrieb</w:t>
      </w:r>
      <w:r>
        <w:rPr>
          <w:spacing w:val="-20"/>
          <w:w w:val="90"/>
        </w:rPr>
        <w:t> </w:t>
      </w:r>
      <w:r>
        <w:rPr>
          <w:w w:val="90"/>
        </w:rPr>
        <w:t>zuletzt</w:t>
      </w:r>
      <w:r>
        <w:rPr>
          <w:spacing w:val="-20"/>
          <w:w w:val="90"/>
        </w:rPr>
        <w:t> </w:t>
      </w:r>
      <w:r>
        <w:rPr>
          <w:w w:val="90"/>
        </w:rPr>
        <w:t>ihr,</w:t>
      </w:r>
      <w:r>
        <w:rPr>
          <w:spacing w:val="-20"/>
          <w:w w:val="90"/>
        </w:rPr>
        <w:t> </w:t>
      </w:r>
      <w:r>
        <w:rPr>
          <w:w w:val="90"/>
        </w:rPr>
        <w:t>weil</w:t>
      </w:r>
      <w:r>
        <w:rPr>
          <w:spacing w:val="-20"/>
          <w:w w:val="90"/>
        </w:rPr>
        <w:t> </w:t>
      </w:r>
      <w:r>
        <w:rPr>
          <w:w w:val="90"/>
        </w:rPr>
        <w:t>ich</w:t>
      </w:r>
      <w:r>
        <w:rPr>
          <w:spacing w:val="-20"/>
          <w:w w:val="90"/>
        </w:rPr>
        <w:t> </w:t>
      </w:r>
      <w:r>
        <w:rPr>
          <w:w w:val="90"/>
        </w:rPr>
        <w:t>es</w:t>
      </w:r>
      <w:r>
        <w:rPr>
          <w:spacing w:val="-20"/>
          <w:w w:val="90"/>
        </w:rPr>
        <w:t> </w:t>
      </w:r>
      <w:r>
        <w:rPr>
          <w:w w:val="90"/>
        </w:rPr>
        <w:t>nicht</w:t>
      </w:r>
      <w:r>
        <w:rPr>
          <w:spacing w:val="-20"/>
          <w:w w:val="90"/>
        </w:rPr>
        <w:t> </w:t>
      </w:r>
      <w:r>
        <w:rPr>
          <w:w w:val="90"/>
        </w:rPr>
        <w:t>mehr</w:t>
      </w:r>
      <w:r>
        <w:rPr>
          <w:spacing w:val="-20"/>
          <w:w w:val="90"/>
        </w:rPr>
        <w:t> </w:t>
      </w:r>
      <w:r>
        <w:rPr>
          <w:w w:val="90"/>
        </w:rPr>
        <w:t>wagen</w:t>
      </w:r>
      <w:r>
        <w:rPr>
          <w:spacing w:val="-20"/>
          <w:w w:val="90"/>
        </w:rPr>
        <w:t> </w:t>
      </w:r>
      <w:r>
        <w:rPr>
          <w:w w:val="90"/>
        </w:rPr>
        <w:t>konnte,</w:t>
      </w:r>
      <w:r>
        <w:rPr>
          <w:spacing w:val="-20"/>
          <w:w w:val="90"/>
        </w:rPr>
        <w:t> </w:t>
      </w:r>
      <w:r>
        <w:rPr>
          <w:w w:val="90"/>
        </w:rPr>
        <w:t>Dir</w:t>
      </w:r>
      <w:r>
        <w:rPr>
          <w:spacing w:val="-20"/>
          <w:w w:val="90"/>
        </w:rPr>
        <w:t> </w:t>
      </w:r>
      <w:r>
        <w:rPr>
          <w:w w:val="90"/>
        </w:rPr>
        <w:t>direkt</w:t>
      </w:r>
      <w:r>
        <w:rPr>
          <w:spacing w:val="-20"/>
          <w:w w:val="90"/>
        </w:rPr>
        <w:t> </w:t>
      </w:r>
      <w:r>
        <w:rPr>
          <w:w w:val="90"/>
        </w:rPr>
        <w:t>zu</w:t>
      </w:r>
      <w:r>
        <w:rPr>
          <w:spacing w:val="-20"/>
          <w:w w:val="90"/>
        </w:rPr>
        <w:t> </w:t>
      </w:r>
      <w:r>
        <w:rPr>
          <w:w w:val="90"/>
        </w:rPr>
        <w:t>schreiben. </w:t>
      </w:r>
      <w:r>
        <w:rPr>
          <w:w w:val="85"/>
        </w:rPr>
        <w:t>Möge</w:t>
      </w:r>
      <w:r>
        <w:rPr>
          <w:spacing w:val="-11"/>
          <w:w w:val="85"/>
        </w:rPr>
        <w:t> </w:t>
      </w:r>
      <w:r>
        <w:rPr>
          <w:w w:val="85"/>
        </w:rPr>
        <w:t>sie</w:t>
      </w:r>
      <w:r>
        <w:rPr>
          <w:spacing w:val="-11"/>
          <w:w w:val="85"/>
        </w:rPr>
        <w:t> </w:t>
      </w:r>
      <w:r>
        <w:rPr>
          <w:w w:val="85"/>
        </w:rPr>
        <w:t>die</w:t>
      </w:r>
      <w:r>
        <w:rPr>
          <w:spacing w:val="-11"/>
          <w:w w:val="85"/>
        </w:rPr>
        <w:t> </w:t>
      </w:r>
      <w:r>
        <w:rPr>
          <w:w w:val="85"/>
        </w:rPr>
        <w:t>Gedichte</w:t>
      </w:r>
      <w:r>
        <w:rPr>
          <w:spacing w:val="-11"/>
          <w:w w:val="85"/>
        </w:rPr>
        <w:t> </w:t>
      </w:r>
      <w:r>
        <w:rPr>
          <w:w w:val="85"/>
        </w:rPr>
        <w:t>weiter</w:t>
      </w:r>
      <w:r>
        <w:rPr>
          <w:spacing w:val="-11"/>
          <w:w w:val="85"/>
        </w:rPr>
        <w:t> </w:t>
      </w:r>
      <w:r>
        <w:rPr>
          <w:w w:val="85"/>
        </w:rPr>
        <w:t>verwahren.</w:t>
      </w:r>
    </w:p>
    <w:p>
      <w:pPr>
        <w:pStyle w:val="BodyText"/>
        <w:spacing w:line="288" w:lineRule="exact" w:before="14"/>
        <w:ind w:left="118" w:right="2208" w:firstLine="351"/>
        <w:jc w:val="right"/>
      </w:pPr>
      <w:r>
        <w:rPr>
          <w:w w:val="90"/>
        </w:rPr>
        <w:t>Anno</w:t>
      </w:r>
      <w:r>
        <w:rPr>
          <w:spacing w:val="-27"/>
          <w:w w:val="90"/>
        </w:rPr>
        <w:t> </w:t>
      </w:r>
      <w:r>
        <w:rPr>
          <w:w w:val="90"/>
        </w:rPr>
        <w:t>43</w:t>
      </w:r>
      <w:r>
        <w:rPr>
          <w:spacing w:val="-27"/>
          <w:w w:val="90"/>
        </w:rPr>
        <w:t> </w:t>
      </w:r>
      <w:r>
        <w:rPr>
          <w:w w:val="90"/>
        </w:rPr>
        <w:t>war</w:t>
      </w:r>
      <w:r>
        <w:rPr>
          <w:spacing w:val="-27"/>
          <w:w w:val="90"/>
        </w:rPr>
        <w:t> </w:t>
      </w:r>
      <w:r>
        <w:rPr>
          <w:w w:val="90"/>
        </w:rPr>
        <w:t>ich</w:t>
      </w:r>
      <w:r>
        <w:rPr>
          <w:spacing w:val="-27"/>
          <w:w w:val="90"/>
        </w:rPr>
        <w:t> </w:t>
      </w:r>
      <w:r>
        <w:rPr>
          <w:w w:val="90"/>
        </w:rPr>
        <w:t>nochmals</w:t>
      </w:r>
      <w:r>
        <w:rPr>
          <w:spacing w:val="-27"/>
          <w:w w:val="90"/>
        </w:rPr>
        <w:t> </w:t>
      </w:r>
      <w:r>
        <w:rPr>
          <w:w w:val="90"/>
        </w:rPr>
        <w:t>in</w:t>
      </w:r>
      <w:r>
        <w:rPr>
          <w:spacing w:val="-27"/>
          <w:w w:val="90"/>
        </w:rPr>
        <w:t> </w:t>
      </w:r>
      <w:r>
        <w:rPr>
          <w:w w:val="90"/>
        </w:rPr>
        <w:t>Bonn.</w:t>
      </w:r>
      <w:r>
        <w:rPr>
          <w:spacing w:val="-27"/>
          <w:w w:val="90"/>
        </w:rPr>
        <w:t> </w:t>
      </w:r>
      <w:r>
        <w:rPr>
          <w:i/>
          <w:w w:val="90"/>
        </w:rPr>
        <w:t>Sed</w:t>
      </w:r>
      <w:r>
        <w:rPr>
          <w:i/>
          <w:spacing w:val="-27"/>
          <w:w w:val="90"/>
        </w:rPr>
        <w:t> </w:t>
      </w:r>
      <w:r>
        <w:rPr>
          <w:i/>
          <w:w w:val="90"/>
        </w:rPr>
        <w:t>quae</w:t>
      </w:r>
      <w:r>
        <w:rPr>
          <w:i/>
          <w:spacing w:val="-27"/>
          <w:w w:val="90"/>
        </w:rPr>
        <w:t> </w:t>
      </w:r>
      <w:r>
        <w:rPr>
          <w:i/>
          <w:w w:val="90"/>
        </w:rPr>
        <w:t>mutatio</w:t>
      </w:r>
      <w:r>
        <w:rPr>
          <w:i/>
          <w:spacing w:val="-27"/>
          <w:w w:val="90"/>
        </w:rPr>
        <w:t> </w:t>
      </w:r>
      <w:r>
        <w:rPr>
          <w:i/>
          <w:w w:val="90"/>
        </w:rPr>
        <w:t>rerum!</w:t>
      </w:r>
      <w:r>
        <w:rPr>
          <w:i/>
          <w:spacing w:val="-22"/>
          <w:w w:val="90"/>
        </w:rPr>
        <w:t> </w:t>
      </w:r>
      <w:r>
        <w:rPr>
          <w:w w:val="90"/>
        </w:rPr>
        <w:t>Im</w:t>
      </w:r>
      <w:r>
        <w:rPr>
          <w:spacing w:val="-27"/>
          <w:w w:val="90"/>
        </w:rPr>
        <w:t> </w:t>
      </w:r>
      <w:r>
        <w:rPr>
          <w:w w:val="90"/>
        </w:rPr>
        <w:t>‘Krug</w:t>
      </w:r>
      <w:r>
        <w:rPr>
          <w:spacing w:val="-27"/>
          <w:w w:val="90"/>
        </w:rPr>
        <w:t> </w:t>
      </w:r>
      <w:r>
        <w:rPr>
          <w:w w:val="90"/>
        </w:rPr>
        <w:t>zum</w:t>
      </w:r>
      <w:r>
        <w:rPr>
          <w:spacing w:val="-27"/>
          <w:w w:val="90"/>
        </w:rPr>
        <w:t> </w:t>
      </w:r>
      <w:r>
        <w:rPr>
          <w:w w:val="90"/>
        </w:rPr>
        <w:t>grünen</w:t>
      </w:r>
      <w:r>
        <w:rPr>
          <w:w w:val="85"/>
        </w:rPr>
        <w:t> </w:t>
      </w:r>
      <w:r>
        <w:rPr>
          <w:w w:val="90"/>
        </w:rPr>
        <w:t>Kranze’</w:t>
      </w:r>
      <w:hyperlink w:history="true" w:anchor="_bookmark1082">
        <w:r>
          <w:rPr>
            <w:color w:val="2E3092"/>
            <w:w w:val="90"/>
            <w:position w:val="9"/>
            <w:sz w:val="17"/>
          </w:rPr>
          <w:t>80</w:t>
        </w:r>
      </w:hyperlink>
      <w:r>
        <w:rPr>
          <w:color w:val="2E3092"/>
          <w:spacing w:val="3"/>
          <w:w w:val="90"/>
          <w:position w:val="9"/>
          <w:sz w:val="17"/>
        </w:rPr>
        <w:t> </w:t>
      </w:r>
      <w:r>
        <w:rPr>
          <w:w w:val="90"/>
        </w:rPr>
        <w:t>war</w:t>
      </w:r>
      <w:r>
        <w:rPr>
          <w:spacing w:val="-17"/>
          <w:w w:val="90"/>
        </w:rPr>
        <w:t> </w:t>
      </w:r>
      <w:r>
        <w:rPr>
          <w:w w:val="90"/>
        </w:rPr>
        <w:t>ich</w:t>
      </w:r>
      <w:r>
        <w:rPr>
          <w:spacing w:val="-17"/>
          <w:w w:val="90"/>
        </w:rPr>
        <w:t> </w:t>
      </w:r>
      <w:r>
        <w:rPr>
          <w:w w:val="90"/>
        </w:rPr>
        <w:t>der</w:t>
      </w:r>
      <w:r>
        <w:rPr>
          <w:spacing w:val="-18"/>
          <w:w w:val="90"/>
        </w:rPr>
        <w:t> </w:t>
      </w:r>
      <w:r>
        <w:rPr>
          <w:w w:val="90"/>
        </w:rPr>
        <w:t>einzige</w:t>
      </w:r>
      <w:r>
        <w:rPr>
          <w:spacing w:val="-17"/>
          <w:w w:val="90"/>
        </w:rPr>
        <w:t> </w:t>
      </w:r>
      <w:r>
        <w:rPr>
          <w:w w:val="90"/>
        </w:rPr>
        <w:t>Gast.</w:t>
      </w:r>
      <w:r>
        <w:rPr>
          <w:spacing w:val="-17"/>
          <w:w w:val="90"/>
        </w:rPr>
        <w:t> </w:t>
      </w:r>
      <w:r>
        <w:rPr>
          <w:w w:val="90"/>
        </w:rPr>
        <w:t>Die</w:t>
      </w:r>
      <w:r>
        <w:rPr>
          <w:spacing w:val="-18"/>
          <w:w w:val="90"/>
        </w:rPr>
        <w:t> </w:t>
      </w:r>
      <w:r>
        <w:rPr>
          <w:w w:val="90"/>
        </w:rPr>
        <w:t>beiden</w:t>
      </w:r>
      <w:r>
        <w:rPr>
          <w:spacing w:val="-17"/>
          <w:w w:val="90"/>
        </w:rPr>
        <w:t> </w:t>
      </w:r>
      <w:r>
        <w:rPr>
          <w:w w:val="90"/>
        </w:rPr>
        <w:t>lustigen</w:t>
      </w:r>
      <w:r>
        <w:rPr>
          <w:spacing w:val="-17"/>
          <w:w w:val="90"/>
        </w:rPr>
        <w:t> </w:t>
      </w:r>
      <w:r>
        <w:rPr>
          <w:w w:val="90"/>
        </w:rPr>
        <w:t>Kellner</w:t>
      </w:r>
      <w:r>
        <w:rPr>
          <w:spacing w:val="-17"/>
          <w:w w:val="90"/>
        </w:rPr>
        <w:t> </w:t>
      </w:r>
      <w:r>
        <w:rPr>
          <w:w w:val="90"/>
        </w:rPr>
        <w:t>von</w:t>
      </w:r>
      <w:r>
        <w:rPr>
          <w:spacing w:val="-18"/>
          <w:w w:val="90"/>
        </w:rPr>
        <w:t> </w:t>
      </w:r>
      <w:r>
        <w:rPr>
          <w:w w:val="90"/>
        </w:rPr>
        <w:t>damals</w:t>
      </w:r>
      <w:r>
        <w:rPr>
          <w:spacing w:val="-17"/>
          <w:w w:val="90"/>
        </w:rPr>
        <w:t> </w:t>
      </w:r>
      <w:r>
        <w:rPr>
          <w:w w:val="90"/>
        </w:rPr>
        <w:t>standen</w:t>
      </w:r>
    </w:p>
    <w:p>
      <w:pPr>
        <w:pStyle w:val="BodyText"/>
        <w:spacing w:before="4"/>
        <w:rPr>
          <w:sz w:val="13"/>
        </w:rPr>
      </w:pPr>
      <w:r>
        <w:rPr/>
        <w:pict>
          <v:line style="position:absolute;mso-position-horizontal-relative:page;mso-position-vertical-relative:paragraph;z-index:10984;mso-wrap-distance-left:0;mso-wrap-distance-right:0" from="88.935997pt,11.154052pt" to="244.350997pt,11.154052pt" stroked="true" strokeweight=".398pt" strokecolor="#000000">
            <v:stroke dashstyle="solid"/>
            <w10:wrap type="topAndBottom"/>
          </v:line>
        </w:pict>
      </w:r>
    </w:p>
    <w:p>
      <w:pPr>
        <w:spacing w:line="240" w:lineRule="exact" w:before="0"/>
        <w:ind w:left="118" w:right="2208" w:firstLine="210"/>
        <w:jc w:val="both"/>
        <w:rPr>
          <w:sz w:val="20"/>
        </w:rPr>
      </w:pPr>
      <w:r>
        <w:rPr>
          <w:w w:val="85"/>
          <w:position w:val="7"/>
          <w:sz w:val="14"/>
        </w:rPr>
        <w:t>76</w:t>
      </w:r>
      <w:bookmarkStart w:name="_bookmark1078" w:id="1422"/>
      <w:bookmarkEnd w:id="1422"/>
      <w:r>
        <w:rPr>
          <w:w w:val="85"/>
          <w:position w:val="7"/>
          <w:sz w:val="14"/>
        </w:rPr>
      </w:r>
      <w:r>
        <w:rPr>
          <w:w w:val="85"/>
          <w:sz w:val="20"/>
        </w:rPr>
        <w:t>Herbert Kurt Zassenhaus (1910-1988)Herbert Zassenhaus (1910-1988), deutscher Émigré Ökonom, </w:t>
      </w:r>
      <w:r>
        <w:rPr>
          <w:w w:val="90"/>
          <w:sz w:val="20"/>
        </w:rPr>
        <w:t>studierte</w:t>
      </w:r>
      <w:r>
        <w:rPr>
          <w:spacing w:val="-26"/>
          <w:w w:val="90"/>
          <w:sz w:val="20"/>
        </w:rPr>
        <w:t> </w:t>
      </w:r>
      <w:r>
        <w:rPr>
          <w:w w:val="90"/>
          <w:sz w:val="20"/>
        </w:rPr>
        <w:t>bei</w:t>
      </w:r>
      <w:r>
        <w:rPr>
          <w:spacing w:val="-26"/>
          <w:w w:val="90"/>
          <w:sz w:val="20"/>
        </w:rPr>
        <w:t> </w:t>
      </w:r>
      <w:r>
        <w:rPr>
          <w:w w:val="90"/>
          <w:sz w:val="20"/>
        </w:rPr>
        <w:t>Schumpeter</w:t>
      </w:r>
      <w:r>
        <w:rPr>
          <w:spacing w:val="-26"/>
          <w:w w:val="90"/>
          <w:sz w:val="20"/>
        </w:rPr>
        <w:t> </w:t>
      </w:r>
      <w:r>
        <w:rPr>
          <w:w w:val="90"/>
          <w:sz w:val="20"/>
        </w:rPr>
        <w:t>in</w:t>
      </w:r>
      <w:r>
        <w:rPr>
          <w:spacing w:val="-26"/>
          <w:w w:val="90"/>
          <w:sz w:val="20"/>
        </w:rPr>
        <w:t> </w:t>
      </w:r>
      <w:r>
        <w:rPr>
          <w:w w:val="90"/>
          <w:sz w:val="20"/>
        </w:rPr>
        <w:t>Bonn,</w:t>
      </w:r>
      <w:r>
        <w:rPr>
          <w:spacing w:val="-26"/>
          <w:w w:val="90"/>
          <w:sz w:val="20"/>
        </w:rPr>
        <w:t> </w:t>
      </w:r>
      <w:r>
        <w:rPr>
          <w:w w:val="90"/>
          <w:sz w:val="20"/>
        </w:rPr>
        <w:t>dann</w:t>
      </w:r>
      <w:r>
        <w:rPr>
          <w:spacing w:val="-26"/>
          <w:w w:val="90"/>
          <w:sz w:val="20"/>
        </w:rPr>
        <w:t> </w:t>
      </w:r>
      <w:r>
        <w:rPr>
          <w:w w:val="90"/>
          <w:sz w:val="20"/>
        </w:rPr>
        <w:t>1933</w:t>
      </w:r>
      <w:r>
        <w:rPr>
          <w:spacing w:val="-26"/>
          <w:w w:val="90"/>
          <w:sz w:val="20"/>
        </w:rPr>
        <w:t> </w:t>
      </w:r>
      <w:r>
        <w:rPr>
          <w:w w:val="90"/>
          <w:sz w:val="20"/>
        </w:rPr>
        <w:t>in</w:t>
      </w:r>
      <w:r>
        <w:rPr>
          <w:spacing w:val="-26"/>
          <w:w w:val="90"/>
          <w:sz w:val="20"/>
        </w:rPr>
        <w:t> </w:t>
      </w:r>
      <w:r>
        <w:rPr>
          <w:w w:val="90"/>
          <w:sz w:val="20"/>
        </w:rPr>
        <w:t>die</w:t>
      </w:r>
      <w:r>
        <w:rPr>
          <w:spacing w:val="-26"/>
          <w:w w:val="90"/>
          <w:sz w:val="20"/>
        </w:rPr>
        <w:t> </w:t>
      </w:r>
      <w:r>
        <w:rPr>
          <w:w w:val="90"/>
          <w:sz w:val="20"/>
        </w:rPr>
        <w:t>Schweiz</w:t>
      </w:r>
      <w:r>
        <w:rPr>
          <w:spacing w:val="-26"/>
          <w:w w:val="90"/>
          <w:sz w:val="20"/>
        </w:rPr>
        <w:t> </w:t>
      </w:r>
      <w:r>
        <w:rPr>
          <w:w w:val="90"/>
          <w:sz w:val="20"/>
        </w:rPr>
        <w:t>geflohen,</w:t>
      </w:r>
      <w:r>
        <w:rPr>
          <w:spacing w:val="-26"/>
          <w:w w:val="90"/>
          <w:sz w:val="20"/>
        </w:rPr>
        <w:t> </w:t>
      </w:r>
      <w:r>
        <w:rPr>
          <w:spacing w:val="-3"/>
          <w:w w:val="90"/>
          <w:sz w:val="20"/>
        </w:rPr>
        <w:t>wo</w:t>
      </w:r>
      <w:r>
        <w:rPr>
          <w:spacing w:val="-26"/>
          <w:w w:val="90"/>
          <w:sz w:val="20"/>
        </w:rPr>
        <w:t> </w:t>
      </w:r>
      <w:r>
        <w:rPr>
          <w:w w:val="90"/>
          <w:sz w:val="20"/>
        </w:rPr>
        <w:t>er</w:t>
      </w:r>
      <w:r>
        <w:rPr>
          <w:spacing w:val="-26"/>
          <w:w w:val="90"/>
          <w:sz w:val="20"/>
        </w:rPr>
        <w:t> </w:t>
      </w:r>
      <w:r>
        <w:rPr>
          <w:w w:val="90"/>
          <w:sz w:val="20"/>
        </w:rPr>
        <w:t>bei</w:t>
      </w:r>
      <w:r>
        <w:rPr>
          <w:spacing w:val="-26"/>
          <w:w w:val="90"/>
          <w:sz w:val="20"/>
        </w:rPr>
        <w:t> </w:t>
      </w:r>
      <w:r>
        <w:rPr>
          <w:w w:val="90"/>
          <w:sz w:val="20"/>
        </w:rPr>
        <w:t>Alfred</w:t>
      </w:r>
      <w:r>
        <w:rPr>
          <w:spacing w:val="-26"/>
          <w:w w:val="90"/>
          <w:sz w:val="20"/>
        </w:rPr>
        <w:t> </w:t>
      </w:r>
      <w:r>
        <w:rPr>
          <w:w w:val="90"/>
          <w:sz w:val="20"/>
        </w:rPr>
        <w:t>Ammon</w:t>
      </w:r>
      <w:r>
        <w:rPr>
          <w:spacing w:val="-26"/>
          <w:w w:val="90"/>
          <w:sz w:val="20"/>
        </w:rPr>
        <w:t> </w:t>
      </w:r>
      <w:r>
        <w:rPr>
          <w:w w:val="90"/>
          <w:sz w:val="20"/>
        </w:rPr>
        <w:t>in</w:t>
      </w:r>
      <w:r>
        <w:rPr>
          <w:spacing w:val="-26"/>
          <w:w w:val="90"/>
          <w:sz w:val="20"/>
        </w:rPr>
        <w:t> </w:t>
      </w:r>
      <w:r>
        <w:rPr>
          <w:w w:val="90"/>
          <w:sz w:val="20"/>
        </w:rPr>
        <w:t>Bern promovierte,</w:t>
      </w:r>
      <w:r>
        <w:rPr>
          <w:spacing w:val="-20"/>
          <w:w w:val="90"/>
          <w:sz w:val="20"/>
        </w:rPr>
        <w:t> </w:t>
      </w:r>
      <w:r>
        <w:rPr>
          <w:w w:val="90"/>
          <w:sz w:val="20"/>
        </w:rPr>
        <w:t>von</w:t>
      </w:r>
      <w:r>
        <w:rPr>
          <w:spacing w:val="-20"/>
          <w:w w:val="90"/>
          <w:sz w:val="20"/>
        </w:rPr>
        <w:t> </w:t>
      </w:r>
      <w:r>
        <w:rPr>
          <w:w w:val="90"/>
          <w:sz w:val="20"/>
        </w:rPr>
        <w:t>1934</w:t>
      </w:r>
      <w:r>
        <w:rPr>
          <w:spacing w:val="-20"/>
          <w:w w:val="90"/>
          <w:sz w:val="20"/>
        </w:rPr>
        <w:t> </w:t>
      </w:r>
      <w:r>
        <w:rPr>
          <w:w w:val="90"/>
          <w:sz w:val="20"/>
        </w:rPr>
        <w:t>bis</w:t>
      </w:r>
      <w:r>
        <w:rPr>
          <w:spacing w:val="-20"/>
          <w:w w:val="90"/>
          <w:sz w:val="20"/>
        </w:rPr>
        <w:t> </w:t>
      </w:r>
      <w:r>
        <w:rPr>
          <w:w w:val="90"/>
          <w:sz w:val="20"/>
        </w:rPr>
        <w:t>1937</w:t>
      </w:r>
      <w:r>
        <w:rPr>
          <w:spacing w:val="-21"/>
          <w:w w:val="90"/>
          <w:sz w:val="20"/>
        </w:rPr>
        <w:t> </w:t>
      </w:r>
      <w:r>
        <w:rPr>
          <w:w w:val="90"/>
          <w:sz w:val="20"/>
        </w:rPr>
        <w:t>studierte</w:t>
      </w:r>
      <w:r>
        <w:rPr>
          <w:spacing w:val="-20"/>
          <w:w w:val="90"/>
          <w:sz w:val="20"/>
        </w:rPr>
        <w:t> </w:t>
      </w:r>
      <w:r>
        <w:rPr>
          <w:w w:val="90"/>
          <w:sz w:val="20"/>
        </w:rPr>
        <w:t>er</w:t>
      </w:r>
      <w:r>
        <w:rPr>
          <w:spacing w:val="-20"/>
          <w:w w:val="90"/>
          <w:sz w:val="20"/>
        </w:rPr>
        <w:t> </w:t>
      </w:r>
      <w:r>
        <w:rPr>
          <w:w w:val="90"/>
          <w:sz w:val="20"/>
        </w:rPr>
        <w:t>weiter</w:t>
      </w:r>
      <w:r>
        <w:rPr>
          <w:spacing w:val="-20"/>
          <w:w w:val="90"/>
          <w:sz w:val="20"/>
        </w:rPr>
        <w:t> </w:t>
      </w:r>
      <w:r>
        <w:rPr>
          <w:w w:val="90"/>
          <w:sz w:val="20"/>
        </w:rPr>
        <w:t>an</w:t>
      </w:r>
      <w:r>
        <w:rPr>
          <w:spacing w:val="-20"/>
          <w:w w:val="90"/>
          <w:sz w:val="20"/>
        </w:rPr>
        <w:t> </w:t>
      </w:r>
      <w:r>
        <w:rPr>
          <w:w w:val="90"/>
          <w:sz w:val="20"/>
        </w:rPr>
        <w:t>der</w:t>
      </w:r>
      <w:r>
        <w:rPr>
          <w:spacing w:val="-20"/>
          <w:w w:val="90"/>
          <w:sz w:val="20"/>
        </w:rPr>
        <w:t> </w:t>
      </w:r>
      <w:r>
        <w:rPr>
          <w:w w:val="90"/>
          <w:sz w:val="20"/>
        </w:rPr>
        <w:t>London</w:t>
      </w:r>
      <w:r>
        <w:rPr>
          <w:spacing w:val="-20"/>
          <w:w w:val="90"/>
          <w:sz w:val="20"/>
        </w:rPr>
        <w:t> </w:t>
      </w:r>
      <w:r>
        <w:rPr>
          <w:w w:val="90"/>
          <w:sz w:val="20"/>
        </w:rPr>
        <w:t>School</w:t>
      </w:r>
      <w:r>
        <w:rPr>
          <w:spacing w:val="-20"/>
          <w:w w:val="90"/>
          <w:sz w:val="20"/>
        </w:rPr>
        <w:t> </w:t>
      </w:r>
      <w:r>
        <w:rPr>
          <w:w w:val="90"/>
          <w:sz w:val="20"/>
        </w:rPr>
        <w:t>of</w:t>
      </w:r>
      <w:r>
        <w:rPr>
          <w:spacing w:val="-20"/>
          <w:w w:val="90"/>
          <w:sz w:val="20"/>
        </w:rPr>
        <w:t> </w:t>
      </w:r>
      <w:r>
        <w:rPr>
          <w:w w:val="90"/>
          <w:sz w:val="20"/>
        </w:rPr>
        <w:t>Economics,</w:t>
      </w:r>
      <w:r>
        <w:rPr>
          <w:spacing w:val="-21"/>
          <w:w w:val="90"/>
          <w:sz w:val="20"/>
        </w:rPr>
        <w:t> </w:t>
      </w:r>
      <w:r>
        <w:rPr>
          <w:w w:val="90"/>
          <w:sz w:val="20"/>
        </w:rPr>
        <w:t>ab</w:t>
      </w:r>
      <w:r>
        <w:rPr>
          <w:spacing w:val="-20"/>
          <w:w w:val="90"/>
          <w:sz w:val="20"/>
        </w:rPr>
        <w:t> </w:t>
      </w:r>
      <w:r>
        <w:rPr>
          <w:w w:val="90"/>
          <w:sz w:val="20"/>
        </w:rPr>
        <w:t>1937</w:t>
      </w:r>
      <w:r>
        <w:rPr>
          <w:spacing w:val="-20"/>
          <w:w w:val="90"/>
          <w:sz w:val="20"/>
        </w:rPr>
        <w:t> </w:t>
      </w:r>
      <w:r>
        <w:rPr>
          <w:w w:val="90"/>
          <w:sz w:val="20"/>
        </w:rPr>
        <w:t>in</w:t>
      </w:r>
      <w:r>
        <w:rPr>
          <w:spacing w:val="-20"/>
          <w:w w:val="90"/>
          <w:sz w:val="20"/>
        </w:rPr>
        <w:t> </w:t>
      </w:r>
      <w:r>
        <w:rPr>
          <w:w w:val="90"/>
          <w:sz w:val="20"/>
        </w:rPr>
        <w:t>den Vereinigten</w:t>
      </w:r>
      <w:r>
        <w:rPr>
          <w:spacing w:val="-22"/>
          <w:w w:val="90"/>
          <w:sz w:val="20"/>
        </w:rPr>
        <w:t> </w:t>
      </w:r>
      <w:r>
        <w:rPr>
          <w:w w:val="90"/>
          <w:sz w:val="20"/>
        </w:rPr>
        <w:t>Staaten,</w:t>
      </w:r>
      <w:r>
        <w:rPr>
          <w:spacing w:val="-22"/>
          <w:w w:val="90"/>
          <w:sz w:val="20"/>
        </w:rPr>
        <w:t> </w:t>
      </w:r>
      <w:r>
        <w:rPr>
          <w:w w:val="90"/>
          <w:sz w:val="20"/>
        </w:rPr>
        <w:t>auch</w:t>
      </w:r>
      <w:r>
        <w:rPr>
          <w:spacing w:val="-23"/>
          <w:w w:val="90"/>
          <w:sz w:val="20"/>
        </w:rPr>
        <w:t> </w:t>
      </w:r>
      <w:r>
        <w:rPr>
          <w:w w:val="90"/>
          <w:sz w:val="20"/>
        </w:rPr>
        <w:t>als</w:t>
      </w:r>
      <w:r>
        <w:rPr>
          <w:spacing w:val="-22"/>
          <w:w w:val="90"/>
          <w:sz w:val="20"/>
        </w:rPr>
        <w:t> </w:t>
      </w:r>
      <w:r>
        <w:rPr>
          <w:w w:val="90"/>
          <w:sz w:val="20"/>
        </w:rPr>
        <w:t>Assistent</w:t>
      </w:r>
      <w:r>
        <w:rPr>
          <w:spacing w:val="-22"/>
          <w:w w:val="90"/>
          <w:sz w:val="20"/>
        </w:rPr>
        <w:t> </w:t>
      </w:r>
      <w:r>
        <w:rPr>
          <w:w w:val="90"/>
          <w:sz w:val="20"/>
        </w:rPr>
        <w:t>Schumpeters</w:t>
      </w:r>
      <w:r>
        <w:rPr>
          <w:spacing w:val="-22"/>
          <w:w w:val="90"/>
          <w:sz w:val="20"/>
        </w:rPr>
        <w:t> </w:t>
      </w:r>
      <w:r>
        <w:rPr>
          <w:w w:val="90"/>
          <w:sz w:val="20"/>
        </w:rPr>
        <w:t>an</w:t>
      </w:r>
      <w:r>
        <w:rPr>
          <w:spacing w:val="-23"/>
          <w:w w:val="90"/>
          <w:sz w:val="20"/>
        </w:rPr>
        <w:t> </w:t>
      </w:r>
      <w:r>
        <w:rPr>
          <w:w w:val="90"/>
          <w:sz w:val="20"/>
        </w:rPr>
        <w:t>der</w:t>
      </w:r>
      <w:r>
        <w:rPr>
          <w:spacing w:val="-22"/>
          <w:w w:val="90"/>
          <w:sz w:val="20"/>
        </w:rPr>
        <w:t> </w:t>
      </w:r>
      <w:r>
        <w:rPr>
          <w:w w:val="90"/>
          <w:sz w:val="20"/>
        </w:rPr>
        <w:t>Harvard</w:t>
      </w:r>
      <w:r>
        <w:rPr>
          <w:spacing w:val="-22"/>
          <w:w w:val="90"/>
          <w:sz w:val="20"/>
        </w:rPr>
        <w:t> </w:t>
      </w:r>
      <w:r>
        <w:rPr>
          <w:w w:val="90"/>
          <w:sz w:val="20"/>
        </w:rPr>
        <w:t>University</w:t>
      </w:r>
      <w:r>
        <w:rPr>
          <w:spacing w:val="-23"/>
          <w:w w:val="90"/>
          <w:sz w:val="20"/>
        </w:rPr>
        <w:t> </w:t>
      </w:r>
      <w:r>
        <w:rPr>
          <w:w w:val="90"/>
          <w:sz w:val="20"/>
        </w:rPr>
        <w:t>(bis</w:t>
      </w:r>
      <w:r>
        <w:rPr>
          <w:spacing w:val="-22"/>
          <w:w w:val="90"/>
          <w:sz w:val="20"/>
        </w:rPr>
        <w:t> </w:t>
      </w:r>
      <w:r>
        <w:rPr>
          <w:w w:val="90"/>
          <w:sz w:val="20"/>
        </w:rPr>
        <w:t>1938).</w:t>
      </w:r>
      <w:r>
        <w:rPr>
          <w:spacing w:val="-22"/>
          <w:w w:val="90"/>
          <w:sz w:val="20"/>
        </w:rPr>
        <w:t> </w:t>
      </w:r>
      <w:r>
        <w:rPr>
          <w:w w:val="90"/>
          <w:sz w:val="20"/>
        </w:rPr>
        <w:t>Danach</w:t>
      </w:r>
      <w:r>
        <w:rPr>
          <w:spacing w:val="-22"/>
          <w:w w:val="90"/>
          <w:sz w:val="20"/>
        </w:rPr>
        <w:t> </w:t>
      </w:r>
      <w:r>
        <w:rPr>
          <w:w w:val="90"/>
          <w:sz w:val="20"/>
        </w:rPr>
        <w:t>an </w:t>
      </w:r>
      <w:r>
        <w:rPr>
          <w:w w:val="85"/>
          <w:sz w:val="20"/>
        </w:rPr>
        <w:t>der Clark University (Massachusetts) und Assistant Professor am Juniata College (1939-1946), dann am </w:t>
      </w:r>
      <w:r>
        <w:rPr>
          <w:w w:val="90"/>
          <w:sz w:val="20"/>
        </w:rPr>
        <w:t>Hofstra</w:t>
      </w:r>
      <w:r>
        <w:rPr>
          <w:spacing w:val="-21"/>
          <w:w w:val="90"/>
          <w:sz w:val="20"/>
        </w:rPr>
        <w:t> </w:t>
      </w:r>
      <w:r>
        <w:rPr>
          <w:w w:val="90"/>
          <w:sz w:val="20"/>
        </w:rPr>
        <w:t>College</w:t>
      </w:r>
      <w:r>
        <w:rPr>
          <w:spacing w:val="-21"/>
          <w:w w:val="90"/>
          <w:sz w:val="20"/>
        </w:rPr>
        <w:t> </w:t>
      </w:r>
      <w:r>
        <w:rPr>
          <w:w w:val="90"/>
          <w:sz w:val="20"/>
        </w:rPr>
        <w:t>(New</w:t>
      </w:r>
      <w:r>
        <w:rPr>
          <w:spacing w:val="-21"/>
          <w:w w:val="90"/>
          <w:sz w:val="20"/>
        </w:rPr>
        <w:t> </w:t>
      </w:r>
      <w:r>
        <w:rPr>
          <w:spacing w:val="-4"/>
          <w:w w:val="90"/>
          <w:sz w:val="20"/>
        </w:rPr>
        <w:t>York,</w:t>
      </w:r>
      <w:r>
        <w:rPr>
          <w:spacing w:val="-21"/>
          <w:w w:val="90"/>
          <w:sz w:val="20"/>
        </w:rPr>
        <w:t> </w:t>
      </w:r>
      <w:r>
        <w:rPr>
          <w:w w:val="90"/>
          <w:sz w:val="20"/>
        </w:rPr>
        <w:t>1946-47)</w:t>
      </w:r>
      <w:r>
        <w:rPr>
          <w:spacing w:val="-21"/>
          <w:w w:val="90"/>
          <w:sz w:val="20"/>
        </w:rPr>
        <w:t> </w:t>
      </w:r>
      <w:r>
        <w:rPr>
          <w:w w:val="90"/>
          <w:sz w:val="20"/>
        </w:rPr>
        <w:t>und</w:t>
      </w:r>
      <w:r>
        <w:rPr>
          <w:spacing w:val="-21"/>
          <w:w w:val="90"/>
          <w:sz w:val="20"/>
        </w:rPr>
        <w:t> </w:t>
      </w:r>
      <w:r>
        <w:rPr>
          <w:w w:val="90"/>
          <w:sz w:val="20"/>
        </w:rPr>
        <w:t>als</w:t>
      </w:r>
      <w:r>
        <w:rPr>
          <w:spacing w:val="-21"/>
          <w:w w:val="90"/>
          <w:sz w:val="20"/>
        </w:rPr>
        <w:t> </w:t>
      </w:r>
      <w:r>
        <w:rPr>
          <w:w w:val="90"/>
          <w:sz w:val="20"/>
        </w:rPr>
        <w:t>Associate</w:t>
      </w:r>
      <w:r>
        <w:rPr>
          <w:spacing w:val="-21"/>
          <w:w w:val="90"/>
          <w:sz w:val="20"/>
        </w:rPr>
        <w:t> </w:t>
      </w:r>
      <w:r>
        <w:rPr>
          <w:w w:val="90"/>
          <w:sz w:val="20"/>
        </w:rPr>
        <w:t>Professor</w:t>
      </w:r>
      <w:r>
        <w:rPr>
          <w:spacing w:val="-21"/>
          <w:w w:val="90"/>
          <w:sz w:val="20"/>
        </w:rPr>
        <w:t> </w:t>
      </w:r>
      <w:r>
        <w:rPr>
          <w:w w:val="90"/>
          <w:sz w:val="20"/>
        </w:rPr>
        <w:t>an</w:t>
      </w:r>
      <w:r>
        <w:rPr>
          <w:spacing w:val="-21"/>
          <w:w w:val="90"/>
          <w:sz w:val="20"/>
        </w:rPr>
        <w:t> </w:t>
      </w:r>
      <w:r>
        <w:rPr>
          <w:w w:val="90"/>
          <w:sz w:val="20"/>
        </w:rPr>
        <w:t>der</w:t>
      </w:r>
      <w:r>
        <w:rPr>
          <w:spacing w:val="-21"/>
          <w:w w:val="90"/>
          <w:sz w:val="20"/>
        </w:rPr>
        <w:t> </w:t>
      </w:r>
      <w:r>
        <w:rPr>
          <w:w w:val="90"/>
          <w:sz w:val="20"/>
        </w:rPr>
        <w:t>Colgate</w:t>
      </w:r>
      <w:r>
        <w:rPr>
          <w:spacing w:val="-21"/>
          <w:w w:val="90"/>
          <w:sz w:val="20"/>
        </w:rPr>
        <w:t> </w:t>
      </w:r>
      <w:r>
        <w:rPr>
          <w:w w:val="90"/>
          <w:sz w:val="20"/>
        </w:rPr>
        <w:t>University</w:t>
      </w:r>
      <w:r>
        <w:rPr>
          <w:spacing w:val="-21"/>
          <w:w w:val="90"/>
          <w:sz w:val="20"/>
        </w:rPr>
        <w:t> </w:t>
      </w:r>
      <w:r>
        <w:rPr>
          <w:w w:val="90"/>
          <w:sz w:val="20"/>
        </w:rPr>
        <w:t>(1947-50). </w:t>
      </w:r>
      <w:r>
        <w:rPr>
          <w:spacing w:val="-7"/>
          <w:w w:val="90"/>
          <w:sz w:val="20"/>
        </w:rPr>
        <w:t>Von</w:t>
      </w:r>
      <w:r>
        <w:rPr>
          <w:spacing w:val="-26"/>
          <w:w w:val="90"/>
          <w:sz w:val="20"/>
        </w:rPr>
        <w:t> </w:t>
      </w:r>
      <w:r>
        <w:rPr>
          <w:w w:val="90"/>
          <w:sz w:val="20"/>
        </w:rPr>
        <w:t>1950</w:t>
      </w:r>
      <w:r>
        <w:rPr>
          <w:spacing w:val="-26"/>
          <w:w w:val="90"/>
          <w:sz w:val="20"/>
        </w:rPr>
        <w:t> </w:t>
      </w:r>
      <w:r>
        <w:rPr>
          <w:w w:val="90"/>
          <w:sz w:val="20"/>
        </w:rPr>
        <w:t>bis</w:t>
      </w:r>
      <w:r>
        <w:rPr>
          <w:spacing w:val="-26"/>
          <w:w w:val="90"/>
          <w:sz w:val="20"/>
        </w:rPr>
        <w:t> </w:t>
      </w:r>
      <w:r>
        <w:rPr>
          <w:w w:val="90"/>
          <w:sz w:val="20"/>
        </w:rPr>
        <w:t>1951</w:t>
      </w:r>
      <w:r>
        <w:rPr>
          <w:spacing w:val="-26"/>
          <w:w w:val="90"/>
          <w:sz w:val="20"/>
        </w:rPr>
        <w:t> </w:t>
      </w:r>
      <w:r>
        <w:rPr>
          <w:w w:val="90"/>
          <w:sz w:val="20"/>
        </w:rPr>
        <w:t>forschte</w:t>
      </w:r>
      <w:r>
        <w:rPr>
          <w:spacing w:val="-26"/>
          <w:w w:val="90"/>
          <w:sz w:val="20"/>
        </w:rPr>
        <w:t> </w:t>
      </w:r>
      <w:r>
        <w:rPr>
          <w:w w:val="90"/>
          <w:sz w:val="20"/>
        </w:rPr>
        <w:t>er</w:t>
      </w:r>
      <w:r>
        <w:rPr>
          <w:spacing w:val="-26"/>
          <w:w w:val="90"/>
          <w:sz w:val="20"/>
        </w:rPr>
        <w:t> </w:t>
      </w:r>
      <w:r>
        <w:rPr>
          <w:w w:val="90"/>
          <w:sz w:val="20"/>
        </w:rPr>
        <w:t>für</w:t>
      </w:r>
      <w:r>
        <w:rPr>
          <w:spacing w:val="-26"/>
          <w:w w:val="90"/>
          <w:sz w:val="20"/>
        </w:rPr>
        <w:t> </w:t>
      </w:r>
      <w:r>
        <w:rPr>
          <w:w w:val="90"/>
          <w:sz w:val="20"/>
        </w:rPr>
        <w:t>den</w:t>
      </w:r>
      <w:r>
        <w:rPr>
          <w:spacing w:val="-26"/>
          <w:w w:val="90"/>
          <w:sz w:val="20"/>
        </w:rPr>
        <w:t> </w:t>
      </w:r>
      <w:r>
        <w:rPr>
          <w:spacing w:val="-3"/>
          <w:w w:val="90"/>
          <w:sz w:val="20"/>
        </w:rPr>
        <w:t>Twentieth</w:t>
      </w:r>
      <w:r>
        <w:rPr>
          <w:spacing w:val="-26"/>
          <w:w w:val="90"/>
          <w:sz w:val="20"/>
        </w:rPr>
        <w:t> </w:t>
      </w:r>
      <w:r>
        <w:rPr>
          <w:w w:val="90"/>
          <w:sz w:val="20"/>
        </w:rPr>
        <w:t>Century</w:t>
      </w:r>
      <w:r>
        <w:rPr>
          <w:spacing w:val="-26"/>
          <w:w w:val="90"/>
          <w:sz w:val="20"/>
        </w:rPr>
        <w:t> </w:t>
      </w:r>
      <w:r>
        <w:rPr>
          <w:w w:val="90"/>
          <w:sz w:val="20"/>
        </w:rPr>
        <w:t>Fund</w:t>
      </w:r>
      <w:r>
        <w:rPr>
          <w:spacing w:val="-26"/>
          <w:w w:val="90"/>
          <w:sz w:val="20"/>
        </w:rPr>
        <w:t> </w:t>
      </w:r>
      <w:r>
        <w:rPr>
          <w:w w:val="90"/>
          <w:sz w:val="20"/>
        </w:rPr>
        <w:t>in</w:t>
      </w:r>
      <w:r>
        <w:rPr>
          <w:spacing w:val="-26"/>
          <w:w w:val="90"/>
          <w:sz w:val="20"/>
        </w:rPr>
        <w:t> </w:t>
      </w:r>
      <w:r>
        <w:rPr>
          <w:w w:val="90"/>
          <w:sz w:val="20"/>
        </w:rPr>
        <w:t>Washington</w:t>
      </w:r>
      <w:r>
        <w:rPr>
          <w:spacing w:val="-26"/>
          <w:w w:val="90"/>
          <w:sz w:val="20"/>
        </w:rPr>
        <w:t> </w:t>
      </w:r>
      <w:r>
        <w:rPr>
          <w:w w:val="90"/>
          <w:sz w:val="20"/>
        </w:rPr>
        <w:t>und</w:t>
      </w:r>
      <w:r>
        <w:rPr>
          <w:spacing w:val="-26"/>
          <w:w w:val="90"/>
          <w:sz w:val="20"/>
        </w:rPr>
        <w:t> </w:t>
      </w:r>
      <w:r>
        <w:rPr>
          <w:w w:val="90"/>
          <w:sz w:val="20"/>
        </w:rPr>
        <w:t>wechselte</w:t>
      </w:r>
      <w:r>
        <w:rPr>
          <w:spacing w:val="-26"/>
          <w:w w:val="90"/>
          <w:sz w:val="20"/>
        </w:rPr>
        <w:t> </w:t>
      </w:r>
      <w:r>
        <w:rPr>
          <w:w w:val="90"/>
          <w:sz w:val="20"/>
        </w:rPr>
        <w:t>dann</w:t>
      </w:r>
      <w:r>
        <w:rPr>
          <w:spacing w:val="-26"/>
          <w:w w:val="90"/>
          <w:sz w:val="20"/>
        </w:rPr>
        <w:t> </w:t>
      </w:r>
      <w:r>
        <w:rPr>
          <w:w w:val="90"/>
          <w:sz w:val="20"/>
        </w:rPr>
        <w:t>zum </w:t>
      </w:r>
      <w:r>
        <w:rPr>
          <w:w w:val="85"/>
          <w:sz w:val="20"/>
        </w:rPr>
        <w:t>Internationalen Währungsfond, </w:t>
      </w:r>
      <w:r>
        <w:rPr>
          <w:spacing w:val="-3"/>
          <w:w w:val="85"/>
          <w:sz w:val="20"/>
        </w:rPr>
        <w:t>wo </w:t>
      </w:r>
      <w:r>
        <w:rPr>
          <w:w w:val="85"/>
          <w:sz w:val="20"/>
        </w:rPr>
        <w:t>er als Assistant Director (1963-1968) und dann als stellvertretender </w:t>
      </w:r>
      <w:bookmarkStart w:name="_bookmark1079" w:id="1423"/>
      <w:bookmarkEnd w:id="1423"/>
      <w:r>
        <w:rPr>
          <w:w w:val="85"/>
          <w:sz w:val="20"/>
        </w:rPr>
      </w:r>
      <w:r>
        <w:rPr>
          <w:w w:val="85"/>
          <w:sz w:val="20"/>
        </w:rPr>
        <w:t>Direktor (1969-1975)</w:t>
      </w:r>
      <w:r>
        <w:rPr>
          <w:spacing w:val="10"/>
          <w:w w:val="85"/>
          <w:sz w:val="20"/>
        </w:rPr>
        <w:t> </w:t>
      </w:r>
      <w:r>
        <w:rPr>
          <w:w w:val="85"/>
          <w:sz w:val="20"/>
        </w:rPr>
        <w:t>amtierte.</w:t>
      </w:r>
    </w:p>
    <w:p>
      <w:pPr>
        <w:spacing w:line="240" w:lineRule="exact" w:before="0"/>
        <w:ind w:left="118" w:right="2208" w:firstLine="214"/>
        <w:jc w:val="both"/>
        <w:rPr>
          <w:sz w:val="20"/>
        </w:rPr>
      </w:pPr>
      <w:r>
        <w:rPr>
          <w:w w:val="85"/>
          <w:position w:val="7"/>
          <w:sz w:val="14"/>
        </w:rPr>
        <w:t>77</w:t>
      </w:r>
      <w:r>
        <w:rPr>
          <w:w w:val="85"/>
          <w:sz w:val="20"/>
        </w:rPr>
        <w:t>Karl</w:t>
      </w:r>
      <w:r>
        <w:rPr>
          <w:spacing w:val="-5"/>
          <w:w w:val="85"/>
          <w:sz w:val="20"/>
        </w:rPr>
        <w:t> </w:t>
      </w:r>
      <w:r>
        <w:rPr>
          <w:w w:val="85"/>
          <w:sz w:val="20"/>
        </w:rPr>
        <w:t>Bode</w:t>
      </w:r>
      <w:r>
        <w:rPr>
          <w:spacing w:val="-5"/>
          <w:w w:val="85"/>
          <w:sz w:val="20"/>
        </w:rPr>
        <w:t> </w:t>
      </w:r>
      <w:r>
        <w:rPr>
          <w:w w:val="85"/>
          <w:sz w:val="20"/>
        </w:rPr>
        <w:t>(1912-1981),</w:t>
      </w:r>
      <w:r>
        <w:rPr>
          <w:spacing w:val="-5"/>
          <w:w w:val="85"/>
          <w:sz w:val="20"/>
        </w:rPr>
        <w:t> </w:t>
      </w:r>
      <w:r>
        <w:rPr>
          <w:w w:val="85"/>
          <w:sz w:val="20"/>
        </w:rPr>
        <w:t>deutscher</w:t>
      </w:r>
      <w:r>
        <w:rPr>
          <w:spacing w:val="-5"/>
          <w:w w:val="85"/>
          <w:sz w:val="20"/>
        </w:rPr>
        <w:t> </w:t>
      </w:r>
      <w:r>
        <w:rPr>
          <w:w w:val="85"/>
          <w:sz w:val="20"/>
        </w:rPr>
        <w:t>Ökonom,</w:t>
      </w:r>
      <w:r>
        <w:rPr>
          <w:spacing w:val="-5"/>
          <w:w w:val="85"/>
          <w:sz w:val="20"/>
        </w:rPr>
        <w:t> </w:t>
      </w:r>
      <w:r>
        <w:rPr>
          <w:w w:val="85"/>
          <w:sz w:val="20"/>
        </w:rPr>
        <w:t>studierte</w:t>
      </w:r>
      <w:r>
        <w:rPr>
          <w:spacing w:val="-5"/>
          <w:w w:val="85"/>
          <w:sz w:val="20"/>
        </w:rPr>
        <w:t> </w:t>
      </w:r>
      <w:r>
        <w:rPr>
          <w:w w:val="85"/>
          <w:sz w:val="20"/>
        </w:rPr>
        <w:t>bei</w:t>
      </w:r>
      <w:r>
        <w:rPr>
          <w:spacing w:val="-5"/>
          <w:w w:val="85"/>
          <w:sz w:val="20"/>
        </w:rPr>
        <w:t> </w:t>
      </w:r>
      <w:r>
        <w:rPr>
          <w:w w:val="85"/>
          <w:sz w:val="20"/>
        </w:rPr>
        <w:t>Schumpeter</w:t>
      </w:r>
      <w:r>
        <w:rPr>
          <w:spacing w:val="-5"/>
          <w:w w:val="85"/>
          <w:sz w:val="20"/>
        </w:rPr>
        <w:t> </w:t>
      </w:r>
      <w:r>
        <w:rPr>
          <w:w w:val="85"/>
          <w:sz w:val="20"/>
        </w:rPr>
        <w:t>in</w:t>
      </w:r>
      <w:r>
        <w:rPr>
          <w:spacing w:val="-5"/>
          <w:w w:val="85"/>
          <w:sz w:val="20"/>
        </w:rPr>
        <w:t> </w:t>
      </w:r>
      <w:r>
        <w:rPr>
          <w:w w:val="85"/>
          <w:sz w:val="20"/>
        </w:rPr>
        <w:t>Bonn</w:t>
      </w:r>
      <w:r>
        <w:rPr>
          <w:spacing w:val="-5"/>
          <w:w w:val="85"/>
          <w:sz w:val="20"/>
        </w:rPr>
        <w:t> </w:t>
      </w:r>
      <w:r>
        <w:rPr>
          <w:w w:val="85"/>
          <w:sz w:val="20"/>
        </w:rPr>
        <w:t>und</w:t>
      </w:r>
      <w:r>
        <w:rPr>
          <w:spacing w:val="-5"/>
          <w:w w:val="85"/>
          <w:sz w:val="20"/>
        </w:rPr>
        <w:t> </w:t>
      </w:r>
      <w:r>
        <w:rPr>
          <w:w w:val="85"/>
          <w:sz w:val="20"/>
        </w:rPr>
        <w:t>floh</w:t>
      </w:r>
      <w:r>
        <w:rPr>
          <w:spacing w:val="-5"/>
          <w:w w:val="85"/>
          <w:sz w:val="20"/>
        </w:rPr>
        <w:t> </w:t>
      </w:r>
      <w:r>
        <w:rPr>
          <w:w w:val="85"/>
          <w:sz w:val="20"/>
        </w:rPr>
        <w:t>1933</w:t>
      </w:r>
      <w:r>
        <w:rPr>
          <w:spacing w:val="-5"/>
          <w:w w:val="85"/>
          <w:sz w:val="20"/>
        </w:rPr>
        <w:t> </w:t>
      </w:r>
      <w:r>
        <w:rPr>
          <w:w w:val="85"/>
          <w:sz w:val="20"/>
        </w:rPr>
        <w:t>mit</w:t>
      </w:r>
      <w:r>
        <w:rPr>
          <w:spacing w:val="-5"/>
          <w:w w:val="85"/>
          <w:sz w:val="20"/>
        </w:rPr>
        <w:t> </w:t>
      </w:r>
      <w:r>
        <w:rPr>
          <w:w w:val="85"/>
          <w:sz w:val="20"/>
        </w:rPr>
        <w:t>des- </w:t>
      </w:r>
      <w:r>
        <w:rPr>
          <w:w w:val="90"/>
          <w:sz w:val="20"/>
        </w:rPr>
        <w:t>sen</w:t>
      </w:r>
      <w:r>
        <w:rPr>
          <w:spacing w:val="-27"/>
          <w:w w:val="90"/>
          <w:sz w:val="20"/>
        </w:rPr>
        <w:t> </w:t>
      </w:r>
      <w:bookmarkStart w:name="_bookmark1080" w:id="1424"/>
      <w:bookmarkEnd w:id="1424"/>
      <w:r>
        <w:rPr>
          <w:w w:val="90"/>
          <w:sz w:val="20"/>
        </w:rPr>
        <w:t>Hil</w:t>
      </w:r>
      <w:r>
        <w:rPr>
          <w:w w:val="90"/>
          <w:sz w:val="20"/>
        </w:rPr>
        <w:t>fe</w:t>
      </w:r>
      <w:r>
        <w:rPr>
          <w:spacing w:val="-27"/>
          <w:w w:val="90"/>
          <w:sz w:val="20"/>
        </w:rPr>
        <w:t> </w:t>
      </w:r>
      <w:r>
        <w:rPr>
          <w:w w:val="90"/>
          <w:sz w:val="20"/>
        </w:rPr>
        <w:t>via</w:t>
      </w:r>
      <w:r>
        <w:rPr>
          <w:spacing w:val="-27"/>
          <w:w w:val="90"/>
          <w:sz w:val="20"/>
        </w:rPr>
        <w:t> </w:t>
      </w:r>
      <w:r>
        <w:rPr>
          <w:w w:val="90"/>
          <w:sz w:val="20"/>
        </w:rPr>
        <w:t>Österreich</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Schweiz,</w:t>
      </w:r>
      <w:r>
        <w:rPr>
          <w:spacing w:val="-27"/>
          <w:w w:val="90"/>
          <w:sz w:val="20"/>
        </w:rPr>
        <w:t> </w:t>
      </w:r>
      <w:r>
        <w:rPr>
          <w:w w:val="90"/>
          <w:sz w:val="20"/>
        </w:rPr>
        <w:t>dann</w:t>
      </w:r>
      <w:r>
        <w:rPr>
          <w:spacing w:val="-27"/>
          <w:w w:val="90"/>
          <w:sz w:val="20"/>
        </w:rPr>
        <w:t> </w:t>
      </w:r>
      <w:r>
        <w:rPr>
          <w:w w:val="90"/>
          <w:sz w:val="20"/>
        </w:rPr>
        <w:t>England</w:t>
      </w:r>
      <w:r>
        <w:rPr>
          <w:spacing w:val="-27"/>
          <w:w w:val="90"/>
          <w:sz w:val="20"/>
        </w:rPr>
        <w:t> </w:t>
      </w:r>
      <w:r>
        <w:rPr>
          <w:w w:val="90"/>
          <w:sz w:val="20"/>
        </w:rPr>
        <w:t>und</w:t>
      </w:r>
      <w:r>
        <w:rPr>
          <w:spacing w:val="-27"/>
          <w:w w:val="90"/>
          <w:sz w:val="20"/>
        </w:rPr>
        <w:t> </w:t>
      </w:r>
      <w:r>
        <w:rPr>
          <w:w w:val="90"/>
          <w:sz w:val="20"/>
        </w:rPr>
        <w:t>in</w:t>
      </w:r>
      <w:r>
        <w:rPr>
          <w:spacing w:val="-27"/>
          <w:w w:val="90"/>
          <w:sz w:val="20"/>
        </w:rPr>
        <w:t> </w:t>
      </w:r>
      <w:r>
        <w:rPr>
          <w:w w:val="90"/>
          <w:sz w:val="20"/>
        </w:rPr>
        <w:t>die</w:t>
      </w:r>
      <w:r>
        <w:rPr>
          <w:spacing w:val="-27"/>
          <w:w w:val="90"/>
          <w:sz w:val="20"/>
        </w:rPr>
        <w:t> </w:t>
      </w:r>
      <w:r>
        <w:rPr>
          <w:w w:val="90"/>
          <w:sz w:val="20"/>
        </w:rPr>
        <w:t>USA.</w:t>
      </w:r>
    </w:p>
    <w:p>
      <w:pPr>
        <w:spacing w:line="240" w:lineRule="exact" w:before="0"/>
        <w:ind w:left="118" w:right="2208" w:firstLine="216"/>
        <w:jc w:val="both"/>
        <w:rPr>
          <w:sz w:val="20"/>
        </w:rPr>
      </w:pPr>
      <w:r>
        <w:rPr>
          <w:w w:val="90"/>
          <w:position w:val="7"/>
          <w:sz w:val="14"/>
        </w:rPr>
        <w:t>78</w:t>
      </w:r>
      <w:r>
        <w:rPr>
          <w:w w:val="90"/>
          <w:sz w:val="20"/>
        </w:rPr>
        <w:t>Thomas</w:t>
      </w:r>
      <w:r>
        <w:rPr>
          <w:spacing w:val="-29"/>
          <w:w w:val="90"/>
          <w:sz w:val="20"/>
        </w:rPr>
        <w:t> </w:t>
      </w:r>
      <w:r>
        <w:rPr>
          <w:w w:val="90"/>
          <w:sz w:val="20"/>
        </w:rPr>
        <w:t>Elliot</w:t>
      </w:r>
      <w:r>
        <w:rPr>
          <w:spacing w:val="-29"/>
          <w:w w:val="90"/>
          <w:sz w:val="20"/>
        </w:rPr>
        <w:t> </w:t>
      </w:r>
      <w:r>
        <w:rPr>
          <w:w w:val="90"/>
          <w:sz w:val="20"/>
        </w:rPr>
        <w:t>Stolper</w:t>
      </w:r>
      <w:r>
        <w:rPr>
          <w:spacing w:val="-29"/>
          <w:w w:val="90"/>
          <w:sz w:val="20"/>
        </w:rPr>
        <w:t> </w:t>
      </w:r>
      <w:r>
        <w:rPr>
          <w:w w:val="90"/>
          <w:sz w:val="20"/>
        </w:rPr>
        <w:t>(1941-),</w:t>
      </w:r>
      <w:r>
        <w:rPr>
          <w:spacing w:val="-29"/>
          <w:w w:val="90"/>
          <w:sz w:val="20"/>
        </w:rPr>
        <w:t> </w:t>
      </w:r>
      <w:r>
        <w:rPr>
          <w:w w:val="90"/>
          <w:sz w:val="20"/>
        </w:rPr>
        <w:t>Sohn</w:t>
      </w:r>
      <w:r>
        <w:rPr>
          <w:spacing w:val="-29"/>
          <w:w w:val="90"/>
          <w:sz w:val="20"/>
        </w:rPr>
        <w:t> </w:t>
      </w:r>
      <w:r>
        <w:rPr>
          <w:w w:val="90"/>
          <w:sz w:val="20"/>
        </w:rPr>
        <w:t>von</w:t>
      </w:r>
      <w:r>
        <w:rPr>
          <w:spacing w:val="-29"/>
          <w:w w:val="90"/>
          <w:sz w:val="20"/>
        </w:rPr>
        <w:t> </w:t>
      </w:r>
      <w:r>
        <w:rPr>
          <w:spacing w:val="-3"/>
          <w:w w:val="90"/>
          <w:sz w:val="20"/>
        </w:rPr>
        <w:t>Wolfgang</w:t>
      </w:r>
      <w:r>
        <w:rPr>
          <w:spacing w:val="-29"/>
          <w:w w:val="90"/>
          <w:sz w:val="20"/>
        </w:rPr>
        <w:t> </w:t>
      </w:r>
      <w:r>
        <w:rPr>
          <w:w w:val="90"/>
          <w:sz w:val="20"/>
        </w:rPr>
        <w:t>F.</w:t>
      </w:r>
      <w:r>
        <w:rPr>
          <w:spacing w:val="-29"/>
          <w:w w:val="90"/>
          <w:sz w:val="20"/>
        </w:rPr>
        <w:t> </w:t>
      </w:r>
      <w:r>
        <w:rPr>
          <w:w w:val="90"/>
          <w:sz w:val="20"/>
        </w:rPr>
        <w:t>Stolper,</w:t>
      </w:r>
      <w:r>
        <w:rPr>
          <w:spacing w:val="-29"/>
          <w:w w:val="90"/>
          <w:sz w:val="20"/>
        </w:rPr>
        <w:t> </w:t>
      </w:r>
      <w:r>
        <w:rPr>
          <w:w w:val="90"/>
          <w:sz w:val="20"/>
        </w:rPr>
        <w:t>amerikanischer</w:t>
      </w:r>
      <w:r>
        <w:rPr>
          <w:spacing w:val="-29"/>
          <w:w w:val="90"/>
          <w:sz w:val="20"/>
        </w:rPr>
        <w:t> </w:t>
      </w:r>
      <w:r>
        <w:rPr>
          <w:w w:val="90"/>
          <w:sz w:val="20"/>
        </w:rPr>
        <w:t>Politwissenschaftler und</w:t>
      </w:r>
      <w:r>
        <w:rPr>
          <w:spacing w:val="-11"/>
          <w:w w:val="90"/>
          <w:sz w:val="20"/>
        </w:rPr>
        <w:t> </w:t>
      </w:r>
      <w:r>
        <w:rPr>
          <w:w w:val="90"/>
          <w:sz w:val="20"/>
        </w:rPr>
        <w:t>Author,</w:t>
      </w:r>
      <w:r>
        <w:rPr>
          <w:spacing w:val="-11"/>
          <w:w w:val="90"/>
          <w:sz w:val="20"/>
        </w:rPr>
        <w:t> </w:t>
      </w:r>
      <w:r>
        <w:rPr>
          <w:w w:val="90"/>
          <w:sz w:val="20"/>
        </w:rPr>
        <w:t>dessen</w:t>
      </w:r>
      <w:r>
        <w:rPr>
          <w:spacing w:val="-11"/>
          <w:w w:val="90"/>
          <w:sz w:val="20"/>
        </w:rPr>
        <w:t> </w:t>
      </w:r>
      <w:r>
        <w:rPr>
          <w:w w:val="90"/>
          <w:sz w:val="20"/>
        </w:rPr>
        <w:t>jüngstes</w:t>
      </w:r>
      <w:r>
        <w:rPr>
          <w:spacing w:val="-11"/>
          <w:w w:val="90"/>
          <w:sz w:val="20"/>
        </w:rPr>
        <w:t> </w:t>
      </w:r>
      <w:r>
        <w:rPr>
          <w:spacing w:val="-5"/>
          <w:w w:val="90"/>
          <w:sz w:val="20"/>
        </w:rPr>
        <w:t>Werk</w:t>
      </w:r>
      <w:r>
        <w:rPr>
          <w:spacing w:val="-11"/>
          <w:w w:val="90"/>
          <w:sz w:val="20"/>
        </w:rPr>
        <w:t> </w:t>
      </w:r>
      <w:r>
        <w:rPr>
          <w:w w:val="90"/>
          <w:sz w:val="20"/>
        </w:rPr>
        <w:t>ist</w:t>
      </w:r>
      <w:r>
        <w:rPr>
          <w:spacing w:val="-11"/>
          <w:w w:val="90"/>
          <w:sz w:val="20"/>
        </w:rPr>
        <w:t> </w:t>
      </w:r>
      <w:r>
        <w:rPr>
          <w:i/>
          <w:w w:val="90"/>
          <w:sz w:val="20"/>
        </w:rPr>
        <w:t>Genius</w:t>
      </w:r>
      <w:r>
        <w:rPr>
          <w:i/>
          <w:spacing w:val="-11"/>
          <w:w w:val="90"/>
          <w:sz w:val="20"/>
        </w:rPr>
        <w:t> </w:t>
      </w:r>
      <w:r>
        <w:rPr>
          <w:i/>
          <w:w w:val="90"/>
          <w:sz w:val="20"/>
        </w:rPr>
        <w:t>Inventor:</w:t>
      </w:r>
      <w:r>
        <w:rPr>
          <w:i/>
          <w:spacing w:val="-11"/>
          <w:w w:val="90"/>
          <w:sz w:val="20"/>
        </w:rPr>
        <w:t> </w:t>
      </w:r>
      <w:r>
        <w:rPr>
          <w:i/>
          <w:w w:val="90"/>
          <w:sz w:val="20"/>
        </w:rPr>
        <w:t>The</w:t>
      </w:r>
      <w:r>
        <w:rPr>
          <w:i/>
          <w:spacing w:val="-11"/>
          <w:w w:val="90"/>
          <w:sz w:val="20"/>
        </w:rPr>
        <w:t> </w:t>
      </w:r>
      <w:r>
        <w:rPr>
          <w:i/>
          <w:w w:val="90"/>
          <w:sz w:val="20"/>
        </w:rPr>
        <w:t>Controversy</w:t>
      </w:r>
      <w:r>
        <w:rPr>
          <w:i/>
          <w:spacing w:val="-11"/>
          <w:w w:val="90"/>
          <w:sz w:val="20"/>
        </w:rPr>
        <w:t> </w:t>
      </w:r>
      <w:r>
        <w:rPr>
          <w:i/>
          <w:w w:val="90"/>
          <w:sz w:val="20"/>
        </w:rPr>
        <w:t>about</w:t>
      </w:r>
      <w:r>
        <w:rPr>
          <w:i/>
          <w:spacing w:val="-11"/>
          <w:w w:val="90"/>
          <w:sz w:val="20"/>
        </w:rPr>
        <w:t> </w:t>
      </w:r>
      <w:r>
        <w:rPr>
          <w:i/>
          <w:w w:val="90"/>
          <w:sz w:val="20"/>
        </w:rPr>
        <w:t>the</w:t>
      </w:r>
      <w:r>
        <w:rPr>
          <w:i/>
          <w:spacing w:val="-11"/>
          <w:w w:val="90"/>
          <w:sz w:val="20"/>
        </w:rPr>
        <w:t> </w:t>
      </w:r>
      <w:r>
        <w:rPr>
          <w:i/>
          <w:spacing w:val="-6"/>
          <w:w w:val="90"/>
          <w:sz w:val="20"/>
        </w:rPr>
        <w:t>Work</w:t>
      </w:r>
      <w:r>
        <w:rPr>
          <w:i/>
          <w:spacing w:val="-11"/>
          <w:w w:val="90"/>
          <w:sz w:val="20"/>
        </w:rPr>
        <w:t> </w:t>
      </w:r>
      <w:r>
        <w:rPr>
          <w:i/>
          <w:w w:val="90"/>
          <w:sz w:val="20"/>
        </w:rPr>
        <w:t>of</w:t>
      </w:r>
      <w:r>
        <w:rPr>
          <w:i/>
          <w:spacing w:val="-11"/>
          <w:w w:val="90"/>
          <w:sz w:val="20"/>
        </w:rPr>
        <w:t> </w:t>
      </w:r>
      <w:r>
        <w:rPr>
          <w:i/>
          <w:w w:val="90"/>
          <w:sz w:val="20"/>
        </w:rPr>
        <w:t>Randell</w:t>
      </w:r>
      <w:r>
        <w:rPr>
          <w:i/>
          <w:spacing w:val="-11"/>
          <w:w w:val="90"/>
          <w:sz w:val="20"/>
        </w:rPr>
        <w:t> </w:t>
      </w:r>
      <w:r>
        <w:rPr>
          <w:i/>
          <w:w w:val="90"/>
          <w:sz w:val="20"/>
        </w:rPr>
        <w:t>Mills, </w:t>
      </w:r>
      <w:r>
        <w:rPr>
          <w:i/>
          <w:spacing w:val="-3"/>
          <w:w w:val="95"/>
          <w:sz w:val="20"/>
        </w:rPr>
        <w:t>A</w:t>
      </w:r>
      <w:bookmarkStart w:name="_bookmark1081" w:id="1425"/>
      <w:bookmarkEnd w:id="1425"/>
      <w:r>
        <w:rPr>
          <w:i/>
          <w:spacing w:val="-3"/>
          <w:w w:val="95"/>
          <w:sz w:val="20"/>
        </w:rPr>
        <w:t>mer</w:t>
      </w:r>
      <w:r>
        <w:rPr>
          <w:i/>
          <w:spacing w:val="-3"/>
          <w:w w:val="95"/>
          <w:sz w:val="20"/>
        </w:rPr>
        <w:t>ica’s</w:t>
      </w:r>
      <w:r>
        <w:rPr>
          <w:i/>
          <w:spacing w:val="-27"/>
          <w:w w:val="95"/>
          <w:sz w:val="20"/>
        </w:rPr>
        <w:t> </w:t>
      </w:r>
      <w:r>
        <w:rPr>
          <w:i/>
          <w:w w:val="95"/>
          <w:sz w:val="20"/>
        </w:rPr>
        <w:t>Newton,</w:t>
      </w:r>
      <w:r>
        <w:rPr>
          <w:i/>
          <w:spacing w:val="-27"/>
          <w:w w:val="95"/>
          <w:sz w:val="20"/>
        </w:rPr>
        <w:t> </w:t>
      </w:r>
      <w:r>
        <w:rPr>
          <w:i/>
          <w:w w:val="95"/>
          <w:sz w:val="20"/>
        </w:rPr>
        <w:t>in</w:t>
      </w:r>
      <w:r>
        <w:rPr>
          <w:i/>
          <w:spacing w:val="-27"/>
          <w:w w:val="95"/>
          <w:sz w:val="20"/>
        </w:rPr>
        <w:t> </w:t>
      </w:r>
      <w:r>
        <w:rPr>
          <w:i/>
          <w:w w:val="95"/>
          <w:sz w:val="20"/>
        </w:rPr>
        <w:t>Historical</w:t>
      </w:r>
      <w:r>
        <w:rPr>
          <w:i/>
          <w:spacing w:val="-27"/>
          <w:w w:val="95"/>
          <w:sz w:val="20"/>
        </w:rPr>
        <w:t> </w:t>
      </w:r>
      <w:r>
        <w:rPr>
          <w:i/>
          <w:w w:val="95"/>
          <w:sz w:val="20"/>
        </w:rPr>
        <w:t>and</w:t>
      </w:r>
      <w:r>
        <w:rPr>
          <w:i/>
          <w:spacing w:val="-27"/>
          <w:w w:val="95"/>
          <w:sz w:val="20"/>
        </w:rPr>
        <w:t> </w:t>
      </w:r>
      <w:r>
        <w:rPr>
          <w:i/>
          <w:w w:val="95"/>
          <w:sz w:val="20"/>
        </w:rPr>
        <w:t>Contemporary</w:t>
      </w:r>
      <w:r>
        <w:rPr>
          <w:i/>
          <w:spacing w:val="-27"/>
          <w:w w:val="95"/>
          <w:sz w:val="20"/>
        </w:rPr>
        <w:t> </w:t>
      </w:r>
      <w:r>
        <w:rPr>
          <w:i/>
          <w:w w:val="95"/>
          <w:sz w:val="20"/>
        </w:rPr>
        <w:t>Context</w:t>
      </w:r>
      <w:r>
        <w:rPr>
          <w:i/>
          <w:spacing w:val="-22"/>
          <w:w w:val="95"/>
          <w:sz w:val="20"/>
        </w:rPr>
        <w:t> </w:t>
      </w:r>
      <w:r>
        <w:rPr>
          <w:w w:val="95"/>
          <w:sz w:val="20"/>
        </w:rPr>
        <w:t>(2006).</w:t>
      </w:r>
    </w:p>
    <w:p>
      <w:pPr>
        <w:spacing w:line="232" w:lineRule="exact" w:before="0"/>
        <w:ind w:left="332" w:right="0" w:firstLine="0"/>
        <w:jc w:val="left"/>
        <w:rPr>
          <w:sz w:val="20"/>
        </w:rPr>
      </w:pPr>
      <w:r>
        <w:rPr>
          <w:w w:val="85"/>
          <w:position w:val="7"/>
          <w:sz w:val="14"/>
        </w:rPr>
        <w:t>79</w:t>
      </w:r>
      <w:bookmarkStart w:name="_bookmark1082" w:id="1426"/>
      <w:bookmarkEnd w:id="1426"/>
      <w:r>
        <w:rPr>
          <w:w w:val="85"/>
          <w:position w:val="7"/>
          <w:sz w:val="14"/>
        </w:rPr>
      </w:r>
      <w:r>
        <w:rPr>
          <w:w w:val="85"/>
          <w:sz w:val="20"/>
        </w:rPr>
        <w:t>Wolfgang Stolpers Ehefrau, Martha “Vögi” Stolper-Vögeli (1911-1972).</w:t>
      </w:r>
    </w:p>
    <w:p>
      <w:pPr>
        <w:spacing w:line="240" w:lineRule="exact" w:before="6"/>
        <w:ind w:left="118" w:right="2208" w:firstLine="209"/>
        <w:jc w:val="both"/>
        <w:rPr>
          <w:sz w:val="20"/>
        </w:rPr>
      </w:pPr>
      <w:r>
        <w:rPr>
          <w:w w:val="90"/>
          <w:position w:val="7"/>
          <w:sz w:val="14"/>
        </w:rPr>
        <w:t>80</w:t>
      </w:r>
      <w:r>
        <w:rPr>
          <w:w w:val="90"/>
          <w:sz w:val="20"/>
        </w:rPr>
        <w:t>Berühmtes</w:t>
      </w:r>
      <w:r>
        <w:rPr>
          <w:spacing w:val="-33"/>
          <w:w w:val="90"/>
          <w:sz w:val="20"/>
        </w:rPr>
        <w:t> </w:t>
      </w:r>
      <w:r>
        <w:rPr>
          <w:w w:val="90"/>
          <w:sz w:val="20"/>
        </w:rPr>
        <w:t>Restaurant</w:t>
      </w:r>
      <w:r>
        <w:rPr>
          <w:spacing w:val="-33"/>
          <w:w w:val="90"/>
          <w:sz w:val="20"/>
        </w:rPr>
        <w:t> </w:t>
      </w:r>
      <w:r>
        <w:rPr>
          <w:w w:val="90"/>
          <w:sz w:val="20"/>
        </w:rPr>
        <w:t>und</w:t>
      </w:r>
      <w:r>
        <w:rPr>
          <w:spacing w:val="-33"/>
          <w:w w:val="90"/>
          <w:sz w:val="20"/>
        </w:rPr>
        <w:t> </w:t>
      </w:r>
      <w:r>
        <w:rPr>
          <w:w w:val="90"/>
          <w:sz w:val="20"/>
        </w:rPr>
        <w:t>Biergarten</w:t>
      </w:r>
      <w:r>
        <w:rPr>
          <w:spacing w:val="-33"/>
          <w:w w:val="90"/>
          <w:sz w:val="20"/>
        </w:rPr>
        <w:t> </w:t>
      </w:r>
      <w:r>
        <w:rPr>
          <w:w w:val="90"/>
          <w:sz w:val="20"/>
        </w:rPr>
        <w:t>an</w:t>
      </w:r>
      <w:r>
        <w:rPr>
          <w:spacing w:val="-33"/>
          <w:w w:val="90"/>
          <w:sz w:val="20"/>
        </w:rPr>
        <w:t> </w:t>
      </w:r>
      <w:r>
        <w:rPr>
          <w:w w:val="90"/>
          <w:sz w:val="20"/>
        </w:rPr>
        <w:t>der</w:t>
      </w:r>
      <w:r>
        <w:rPr>
          <w:spacing w:val="-33"/>
          <w:w w:val="90"/>
          <w:sz w:val="20"/>
        </w:rPr>
        <w:t> </w:t>
      </w:r>
      <w:r>
        <w:rPr>
          <w:w w:val="90"/>
          <w:sz w:val="20"/>
        </w:rPr>
        <w:t>Koblenzerstrasse</w:t>
      </w:r>
      <w:r>
        <w:rPr>
          <w:spacing w:val="-33"/>
          <w:w w:val="90"/>
          <w:sz w:val="20"/>
        </w:rPr>
        <w:t> </w:t>
      </w:r>
      <w:r>
        <w:rPr>
          <w:w w:val="90"/>
          <w:sz w:val="20"/>
        </w:rPr>
        <w:t>27</w:t>
      </w:r>
      <w:r>
        <w:rPr>
          <w:spacing w:val="-33"/>
          <w:w w:val="90"/>
          <w:sz w:val="20"/>
        </w:rPr>
        <w:t> </w:t>
      </w:r>
      <w:r>
        <w:rPr>
          <w:w w:val="90"/>
          <w:sz w:val="20"/>
        </w:rPr>
        <w:t>in</w:t>
      </w:r>
      <w:r>
        <w:rPr>
          <w:spacing w:val="-33"/>
          <w:w w:val="90"/>
          <w:sz w:val="20"/>
        </w:rPr>
        <w:t> </w:t>
      </w:r>
      <w:r>
        <w:rPr>
          <w:w w:val="90"/>
          <w:sz w:val="20"/>
        </w:rPr>
        <w:t>Bonn.</w:t>
      </w:r>
      <w:r>
        <w:rPr>
          <w:spacing w:val="-33"/>
          <w:w w:val="90"/>
          <w:sz w:val="20"/>
        </w:rPr>
        <w:t> </w:t>
      </w:r>
      <w:r>
        <w:rPr>
          <w:w w:val="90"/>
          <w:sz w:val="20"/>
        </w:rPr>
        <w:t>Lösch</w:t>
      </w:r>
      <w:r>
        <w:rPr>
          <w:spacing w:val="-33"/>
          <w:w w:val="90"/>
          <w:sz w:val="20"/>
        </w:rPr>
        <w:t> </w:t>
      </w:r>
      <w:r>
        <w:rPr>
          <w:w w:val="90"/>
          <w:sz w:val="20"/>
        </w:rPr>
        <w:t>lebte</w:t>
      </w:r>
      <w:r>
        <w:rPr>
          <w:spacing w:val="-33"/>
          <w:w w:val="90"/>
          <w:sz w:val="20"/>
        </w:rPr>
        <w:t> </w:t>
      </w:r>
      <w:r>
        <w:rPr>
          <w:w w:val="90"/>
          <w:sz w:val="20"/>
        </w:rPr>
        <w:t>unweit</w:t>
      </w:r>
      <w:r>
        <w:rPr>
          <w:spacing w:val="-33"/>
          <w:w w:val="90"/>
          <w:sz w:val="20"/>
        </w:rPr>
        <w:t> </w:t>
      </w:r>
      <w:r>
        <w:rPr>
          <w:w w:val="90"/>
          <w:sz w:val="20"/>
        </w:rPr>
        <w:t>vom Krug</w:t>
      </w:r>
      <w:r>
        <w:rPr>
          <w:spacing w:val="-21"/>
          <w:w w:val="90"/>
          <w:sz w:val="20"/>
        </w:rPr>
        <w:t> </w:t>
      </w:r>
      <w:r>
        <w:rPr>
          <w:w w:val="90"/>
          <w:sz w:val="20"/>
        </w:rPr>
        <w:t>zum</w:t>
      </w:r>
      <w:r>
        <w:rPr>
          <w:spacing w:val="-21"/>
          <w:w w:val="90"/>
          <w:sz w:val="20"/>
        </w:rPr>
        <w:t> </w:t>
      </w:r>
      <w:r>
        <w:rPr>
          <w:w w:val="90"/>
          <w:sz w:val="20"/>
        </w:rPr>
        <w:t>grünen</w:t>
      </w:r>
      <w:r>
        <w:rPr>
          <w:spacing w:val="-21"/>
          <w:w w:val="90"/>
          <w:sz w:val="20"/>
        </w:rPr>
        <w:t> </w:t>
      </w:r>
      <w:r>
        <w:rPr>
          <w:w w:val="90"/>
          <w:sz w:val="20"/>
        </w:rPr>
        <w:t>Kranze</w:t>
      </w:r>
      <w:r>
        <w:rPr>
          <w:spacing w:val="-21"/>
          <w:w w:val="90"/>
          <w:sz w:val="20"/>
        </w:rPr>
        <w:t> </w:t>
      </w:r>
      <w:r>
        <w:rPr>
          <w:w w:val="90"/>
          <w:sz w:val="20"/>
        </w:rPr>
        <w:t>an</w:t>
      </w:r>
      <w:r>
        <w:rPr>
          <w:spacing w:val="-21"/>
          <w:w w:val="90"/>
          <w:sz w:val="20"/>
        </w:rPr>
        <w:t> </w:t>
      </w:r>
      <w:r>
        <w:rPr>
          <w:w w:val="90"/>
          <w:sz w:val="20"/>
        </w:rPr>
        <w:t>der</w:t>
      </w:r>
      <w:r>
        <w:rPr>
          <w:spacing w:val="-21"/>
          <w:w w:val="90"/>
          <w:sz w:val="20"/>
        </w:rPr>
        <w:t> </w:t>
      </w:r>
      <w:r>
        <w:rPr>
          <w:w w:val="90"/>
          <w:sz w:val="20"/>
        </w:rPr>
        <w:t>Koblenzerstr.</w:t>
      </w:r>
      <w:r>
        <w:rPr>
          <w:spacing w:val="-21"/>
          <w:w w:val="90"/>
          <w:sz w:val="20"/>
        </w:rPr>
        <w:t> </w:t>
      </w:r>
      <w:r>
        <w:rPr>
          <w:w w:val="90"/>
          <w:sz w:val="20"/>
        </w:rPr>
        <w:t>77</w:t>
      </w:r>
      <w:r>
        <w:rPr>
          <w:spacing w:val="-21"/>
          <w:w w:val="90"/>
          <w:sz w:val="20"/>
        </w:rPr>
        <w:t> </w:t>
      </w:r>
      <w:r>
        <w:rPr>
          <w:w w:val="90"/>
          <w:sz w:val="20"/>
        </w:rPr>
        <w:t>(mit</w:t>
      </w:r>
      <w:r>
        <w:rPr>
          <w:spacing w:val="-21"/>
          <w:w w:val="90"/>
          <w:sz w:val="20"/>
        </w:rPr>
        <w:t> </w:t>
      </w:r>
      <w:r>
        <w:rPr>
          <w:w w:val="90"/>
          <w:sz w:val="20"/>
        </w:rPr>
        <w:t>Cläre</w:t>
      </w:r>
      <w:r>
        <w:rPr>
          <w:spacing w:val="-21"/>
          <w:w w:val="90"/>
          <w:sz w:val="20"/>
        </w:rPr>
        <w:t> </w:t>
      </w:r>
      <w:r>
        <w:rPr>
          <w:w w:val="90"/>
          <w:sz w:val="20"/>
        </w:rPr>
        <w:t>Tisch)</w:t>
      </w:r>
      <w:r>
        <w:rPr>
          <w:spacing w:val="-21"/>
          <w:w w:val="90"/>
          <w:sz w:val="20"/>
        </w:rPr>
        <w:t> </w:t>
      </w:r>
      <w:r>
        <w:rPr>
          <w:w w:val="90"/>
          <w:sz w:val="20"/>
        </w:rPr>
        <w:t>und</w:t>
      </w:r>
      <w:r>
        <w:rPr>
          <w:spacing w:val="-21"/>
          <w:w w:val="90"/>
          <w:sz w:val="20"/>
        </w:rPr>
        <w:t> </w:t>
      </w:r>
      <w:r>
        <w:rPr>
          <w:w w:val="90"/>
          <w:sz w:val="20"/>
        </w:rPr>
        <w:t>verweilte</w:t>
      </w:r>
      <w:r>
        <w:rPr>
          <w:spacing w:val="-21"/>
          <w:w w:val="90"/>
          <w:sz w:val="20"/>
        </w:rPr>
        <w:t> </w:t>
      </w:r>
      <w:r>
        <w:rPr>
          <w:w w:val="90"/>
          <w:sz w:val="20"/>
        </w:rPr>
        <w:t>im</w:t>
      </w:r>
      <w:r>
        <w:rPr>
          <w:spacing w:val="-21"/>
          <w:w w:val="90"/>
          <w:sz w:val="20"/>
        </w:rPr>
        <w:t> </w:t>
      </w:r>
      <w:r>
        <w:rPr>
          <w:w w:val="90"/>
          <w:sz w:val="20"/>
        </w:rPr>
        <w:t>Sommer</w:t>
      </w:r>
      <w:r>
        <w:rPr>
          <w:spacing w:val="-21"/>
          <w:w w:val="90"/>
          <w:sz w:val="20"/>
        </w:rPr>
        <w:t> </w:t>
      </w:r>
      <w:r>
        <w:rPr>
          <w:w w:val="90"/>
          <w:sz w:val="20"/>
        </w:rPr>
        <w:t>1939</w:t>
      </w:r>
      <w:r>
        <w:rPr>
          <w:spacing w:val="-21"/>
          <w:w w:val="90"/>
          <w:sz w:val="20"/>
        </w:rPr>
        <w:t> </w:t>
      </w:r>
      <w:r>
        <w:rPr>
          <w:w w:val="90"/>
          <w:sz w:val="20"/>
        </w:rPr>
        <w:t>an </w:t>
      </w:r>
      <w:r>
        <w:rPr>
          <w:w w:val="85"/>
          <w:sz w:val="20"/>
        </w:rPr>
        <w:t>der Koblenzerstr.</w:t>
      </w:r>
      <w:r>
        <w:rPr>
          <w:spacing w:val="28"/>
          <w:w w:val="85"/>
          <w:sz w:val="20"/>
        </w:rPr>
        <w:t> </w:t>
      </w:r>
      <w:r>
        <w:rPr>
          <w:w w:val="85"/>
          <w:sz w:val="20"/>
        </w:rPr>
        <w:t>209.</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t>274</w:t>
        <w:tab/>
        <w:tab/>
      </w:r>
      <w:bookmarkStart w:name="_bookmark1083" w:id="1427"/>
      <w:bookmarkEnd w:id="1427"/>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411"/>
        <w:jc w:val="both"/>
      </w:pPr>
      <w:r>
        <w:rPr>
          <w:w w:val="90"/>
        </w:rPr>
        <w:t>mager</w:t>
      </w:r>
      <w:r>
        <w:rPr>
          <w:spacing w:val="-11"/>
          <w:w w:val="90"/>
        </w:rPr>
        <w:t> </w:t>
      </w:r>
      <w:r>
        <w:rPr>
          <w:w w:val="90"/>
        </w:rPr>
        <w:t>(?)</w:t>
      </w:r>
      <w:r>
        <w:rPr>
          <w:spacing w:val="-11"/>
          <w:w w:val="90"/>
        </w:rPr>
        <w:t> </w:t>
      </w:r>
      <w:r>
        <w:rPr>
          <w:w w:val="90"/>
        </w:rPr>
        <w:t>und</w:t>
      </w:r>
      <w:r>
        <w:rPr>
          <w:spacing w:val="-11"/>
          <w:w w:val="90"/>
        </w:rPr>
        <w:t> </w:t>
      </w:r>
      <w:r>
        <w:rPr>
          <w:w w:val="90"/>
        </w:rPr>
        <w:t>missmutig</w:t>
      </w:r>
      <w:r>
        <w:rPr>
          <w:spacing w:val="-11"/>
          <w:w w:val="90"/>
        </w:rPr>
        <w:t> </w:t>
      </w:r>
      <w:r>
        <w:rPr>
          <w:w w:val="90"/>
        </w:rPr>
        <w:t>u.</w:t>
      </w:r>
      <w:r>
        <w:rPr>
          <w:spacing w:val="-11"/>
          <w:w w:val="90"/>
        </w:rPr>
        <w:t> </w:t>
      </w:r>
      <w:r>
        <w:rPr>
          <w:w w:val="90"/>
        </w:rPr>
        <w:t>mit</w:t>
      </w:r>
      <w:r>
        <w:rPr>
          <w:spacing w:val="-11"/>
          <w:w w:val="90"/>
        </w:rPr>
        <w:t> </w:t>
      </w:r>
      <w:r>
        <w:rPr>
          <w:w w:val="90"/>
        </w:rPr>
        <w:t>blauen</w:t>
      </w:r>
      <w:r>
        <w:rPr>
          <w:spacing w:val="-11"/>
          <w:w w:val="90"/>
        </w:rPr>
        <w:t> </w:t>
      </w:r>
      <w:r>
        <w:rPr>
          <w:w w:val="90"/>
        </w:rPr>
        <w:t>Brillengläsern</w:t>
      </w:r>
      <w:r>
        <w:rPr>
          <w:spacing w:val="-11"/>
          <w:w w:val="90"/>
        </w:rPr>
        <w:t> </w:t>
      </w:r>
      <w:r>
        <w:rPr>
          <w:w w:val="90"/>
        </w:rPr>
        <w:t>in</w:t>
      </w:r>
      <w:r>
        <w:rPr>
          <w:spacing w:val="-11"/>
          <w:w w:val="90"/>
        </w:rPr>
        <w:t> </w:t>
      </w:r>
      <w:r>
        <w:rPr>
          <w:w w:val="90"/>
        </w:rPr>
        <w:t>einer</w:t>
      </w:r>
      <w:r>
        <w:rPr>
          <w:spacing w:val="-11"/>
          <w:w w:val="90"/>
        </w:rPr>
        <w:t> </w:t>
      </w:r>
      <w:r>
        <w:rPr>
          <w:w w:val="90"/>
        </w:rPr>
        <w:t>Ecke.</w:t>
      </w:r>
      <w:r>
        <w:rPr>
          <w:spacing w:val="-11"/>
          <w:w w:val="90"/>
        </w:rPr>
        <w:t> </w:t>
      </w:r>
      <w:r>
        <w:rPr>
          <w:w w:val="90"/>
        </w:rPr>
        <w:t>Der</w:t>
      </w:r>
      <w:r>
        <w:rPr>
          <w:spacing w:val="-11"/>
          <w:w w:val="90"/>
        </w:rPr>
        <w:t> </w:t>
      </w:r>
      <w:r>
        <w:rPr>
          <w:w w:val="90"/>
        </w:rPr>
        <w:t>Hofgarten </w:t>
      </w:r>
      <w:r>
        <w:rPr>
          <w:w w:val="85"/>
        </w:rPr>
        <w:t>war</w:t>
      </w:r>
      <w:r>
        <w:rPr>
          <w:spacing w:val="-8"/>
          <w:w w:val="85"/>
        </w:rPr>
        <w:t> </w:t>
      </w:r>
      <w:r>
        <w:rPr>
          <w:w w:val="85"/>
        </w:rPr>
        <w:t>zum</w:t>
      </w:r>
      <w:r>
        <w:rPr>
          <w:spacing w:val="-8"/>
          <w:w w:val="85"/>
        </w:rPr>
        <w:t> </w:t>
      </w:r>
      <w:r>
        <w:rPr>
          <w:w w:val="85"/>
        </w:rPr>
        <w:t>Kartoffelacker</w:t>
      </w:r>
      <w:r>
        <w:rPr>
          <w:spacing w:val="-8"/>
          <w:w w:val="85"/>
        </w:rPr>
        <w:t> </w:t>
      </w:r>
      <w:r>
        <w:rPr>
          <w:w w:val="85"/>
        </w:rPr>
        <w:t>geworden</w:t>
      </w:r>
      <w:r>
        <w:rPr>
          <w:spacing w:val="-8"/>
          <w:w w:val="85"/>
        </w:rPr>
        <w:t> </w:t>
      </w:r>
      <w:r>
        <w:rPr>
          <w:w w:val="85"/>
        </w:rPr>
        <w:t>u.</w:t>
      </w:r>
      <w:r>
        <w:rPr>
          <w:spacing w:val="-8"/>
          <w:w w:val="85"/>
        </w:rPr>
        <w:t> </w:t>
      </w:r>
      <w:r>
        <w:rPr>
          <w:w w:val="85"/>
        </w:rPr>
        <w:t>auf</w:t>
      </w:r>
      <w:r>
        <w:rPr>
          <w:spacing w:val="-8"/>
          <w:w w:val="85"/>
        </w:rPr>
        <w:t> </w:t>
      </w:r>
      <w:r>
        <w:rPr>
          <w:w w:val="85"/>
        </w:rPr>
        <w:t>der</w:t>
      </w:r>
      <w:r>
        <w:rPr>
          <w:spacing w:val="-8"/>
          <w:w w:val="85"/>
        </w:rPr>
        <w:t> </w:t>
      </w:r>
      <w:r>
        <w:rPr>
          <w:w w:val="85"/>
        </w:rPr>
        <w:t>eleganten</w:t>
      </w:r>
      <w:r>
        <w:rPr>
          <w:spacing w:val="-8"/>
          <w:w w:val="85"/>
        </w:rPr>
        <w:t> </w:t>
      </w:r>
      <w:r>
        <w:rPr>
          <w:w w:val="85"/>
        </w:rPr>
        <w:t>Rheinpromenade</w:t>
      </w:r>
      <w:r>
        <w:rPr>
          <w:spacing w:val="-8"/>
          <w:w w:val="85"/>
        </w:rPr>
        <w:t> </w:t>
      </w:r>
      <w:r>
        <w:rPr>
          <w:w w:val="85"/>
        </w:rPr>
        <w:t>wucherte</w:t>
      </w:r>
      <w:r>
        <w:rPr>
          <w:spacing w:val="-8"/>
          <w:w w:val="85"/>
        </w:rPr>
        <w:t> </w:t>
      </w:r>
      <w:r>
        <w:rPr>
          <w:w w:val="85"/>
        </w:rPr>
        <w:t>das </w:t>
      </w:r>
      <w:r>
        <w:rPr>
          <w:w w:val="90"/>
        </w:rPr>
        <w:t>Unkraut.</w:t>
      </w:r>
      <w:r>
        <w:rPr>
          <w:spacing w:val="-16"/>
          <w:w w:val="90"/>
        </w:rPr>
        <w:t> </w:t>
      </w:r>
      <w:r>
        <w:rPr>
          <w:w w:val="90"/>
        </w:rPr>
        <w:t>Und</w:t>
      </w:r>
      <w:r>
        <w:rPr>
          <w:spacing w:val="-16"/>
          <w:w w:val="90"/>
        </w:rPr>
        <w:t> </w:t>
      </w:r>
      <w:r>
        <w:rPr>
          <w:w w:val="90"/>
        </w:rPr>
        <w:t>das</w:t>
      </w:r>
      <w:r>
        <w:rPr>
          <w:spacing w:val="-16"/>
          <w:w w:val="90"/>
        </w:rPr>
        <w:t> </w:t>
      </w:r>
      <w:r>
        <w:rPr>
          <w:w w:val="90"/>
        </w:rPr>
        <w:t>war</w:t>
      </w:r>
      <w:r>
        <w:rPr>
          <w:spacing w:val="-16"/>
          <w:w w:val="90"/>
        </w:rPr>
        <w:t> </w:t>
      </w:r>
      <w:r>
        <w:rPr>
          <w:w w:val="90"/>
        </w:rPr>
        <w:t>erst</w:t>
      </w:r>
      <w:r>
        <w:rPr>
          <w:spacing w:val="-16"/>
          <w:w w:val="90"/>
        </w:rPr>
        <w:t> </w:t>
      </w:r>
      <w:r>
        <w:rPr>
          <w:w w:val="90"/>
        </w:rPr>
        <w:t>der</w:t>
      </w:r>
      <w:r>
        <w:rPr>
          <w:spacing w:val="-16"/>
          <w:w w:val="90"/>
        </w:rPr>
        <w:t> </w:t>
      </w:r>
      <w:r>
        <w:rPr>
          <w:w w:val="90"/>
        </w:rPr>
        <w:t>Uebergang.</w:t>
      </w:r>
      <w:r>
        <w:rPr>
          <w:spacing w:val="-16"/>
          <w:w w:val="90"/>
        </w:rPr>
        <w:t> </w:t>
      </w:r>
      <w:r>
        <w:rPr>
          <w:w w:val="90"/>
        </w:rPr>
        <w:t>Jetzt</w:t>
      </w:r>
      <w:r>
        <w:rPr>
          <w:spacing w:val="-16"/>
          <w:w w:val="90"/>
        </w:rPr>
        <w:t> </w:t>
      </w:r>
      <w:r>
        <w:rPr>
          <w:w w:val="90"/>
        </w:rPr>
        <w:t>liegt</w:t>
      </w:r>
      <w:r>
        <w:rPr>
          <w:spacing w:val="-16"/>
          <w:w w:val="90"/>
        </w:rPr>
        <w:t> </w:t>
      </w:r>
      <w:r>
        <w:rPr>
          <w:w w:val="90"/>
        </w:rPr>
        <w:t>alles</w:t>
      </w:r>
      <w:r>
        <w:rPr>
          <w:spacing w:val="-16"/>
          <w:w w:val="90"/>
        </w:rPr>
        <w:t> </w:t>
      </w:r>
      <w:r>
        <w:rPr>
          <w:w w:val="90"/>
        </w:rPr>
        <w:t>in</w:t>
      </w:r>
      <w:r>
        <w:rPr>
          <w:spacing w:val="-16"/>
          <w:w w:val="90"/>
        </w:rPr>
        <w:t> </w:t>
      </w:r>
      <w:r>
        <w:rPr>
          <w:w w:val="90"/>
        </w:rPr>
        <w:t>Schutt</w:t>
      </w:r>
      <w:r>
        <w:rPr>
          <w:spacing w:val="-16"/>
          <w:w w:val="90"/>
        </w:rPr>
        <w:t> </w:t>
      </w:r>
      <w:r>
        <w:rPr>
          <w:w w:val="90"/>
        </w:rPr>
        <w:t>und</w:t>
      </w:r>
      <w:r>
        <w:rPr>
          <w:spacing w:val="-16"/>
          <w:w w:val="90"/>
        </w:rPr>
        <w:t> </w:t>
      </w:r>
      <w:r>
        <w:rPr>
          <w:w w:val="90"/>
        </w:rPr>
        <w:t>Asche.</w:t>
      </w:r>
      <w:r>
        <w:rPr>
          <w:spacing w:val="-16"/>
          <w:w w:val="90"/>
        </w:rPr>
        <w:t> </w:t>
      </w:r>
      <w:r>
        <w:rPr>
          <w:w w:val="90"/>
        </w:rPr>
        <w:t>Das Deutschland</w:t>
      </w:r>
      <w:r>
        <w:rPr>
          <w:spacing w:val="-28"/>
          <w:w w:val="90"/>
        </w:rPr>
        <w:t> </w:t>
      </w:r>
      <w:r>
        <w:rPr>
          <w:w w:val="90"/>
        </w:rPr>
        <w:t>unserer</w:t>
      </w:r>
      <w:r>
        <w:rPr>
          <w:spacing w:val="-28"/>
          <w:w w:val="90"/>
        </w:rPr>
        <w:t> </w:t>
      </w:r>
      <w:r>
        <w:rPr>
          <w:w w:val="90"/>
        </w:rPr>
        <w:t>Studentenjahre</w:t>
      </w:r>
      <w:r>
        <w:rPr>
          <w:spacing w:val="-27"/>
          <w:w w:val="90"/>
        </w:rPr>
        <w:t> </w:t>
      </w:r>
      <w:r>
        <w:rPr>
          <w:w w:val="90"/>
        </w:rPr>
        <w:t>hielt</w:t>
      </w:r>
      <w:r>
        <w:rPr>
          <w:spacing w:val="-28"/>
          <w:w w:val="90"/>
        </w:rPr>
        <w:t> </w:t>
      </w:r>
      <w:r>
        <w:rPr>
          <w:w w:val="90"/>
        </w:rPr>
        <w:t>sich</w:t>
      </w:r>
      <w:r>
        <w:rPr>
          <w:spacing w:val="-28"/>
          <w:w w:val="90"/>
        </w:rPr>
        <w:t> </w:t>
      </w:r>
      <w:r>
        <w:rPr>
          <w:w w:val="90"/>
        </w:rPr>
        <w:t>für</w:t>
      </w:r>
      <w:r>
        <w:rPr>
          <w:spacing w:val="-28"/>
          <w:w w:val="90"/>
        </w:rPr>
        <w:t> </w:t>
      </w:r>
      <w:r>
        <w:rPr>
          <w:w w:val="90"/>
        </w:rPr>
        <w:t>arm</w:t>
      </w:r>
      <w:r>
        <w:rPr>
          <w:spacing w:val="-27"/>
          <w:w w:val="90"/>
        </w:rPr>
        <w:t> </w:t>
      </w:r>
      <w:r>
        <w:rPr>
          <w:w w:val="90"/>
        </w:rPr>
        <w:t>u.</w:t>
      </w:r>
      <w:r>
        <w:rPr>
          <w:spacing w:val="-28"/>
          <w:w w:val="90"/>
        </w:rPr>
        <w:t> </w:t>
      </w:r>
      <w:r>
        <w:rPr>
          <w:w w:val="90"/>
        </w:rPr>
        <w:t>gedrückt.</w:t>
      </w:r>
      <w:r>
        <w:rPr>
          <w:spacing w:val="-27"/>
          <w:w w:val="90"/>
        </w:rPr>
        <w:t> </w:t>
      </w:r>
      <w:r>
        <w:rPr>
          <w:w w:val="90"/>
        </w:rPr>
        <w:t>Jetzt</w:t>
      </w:r>
      <w:r>
        <w:rPr>
          <w:spacing w:val="-28"/>
          <w:w w:val="90"/>
        </w:rPr>
        <w:t> </w:t>
      </w:r>
      <w:r>
        <w:rPr>
          <w:w w:val="90"/>
        </w:rPr>
        <w:t>rechnen</w:t>
      </w:r>
      <w:r>
        <w:rPr>
          <w:spacing w:val="-28"/>
          <w:w w:val="90"/>
        </w:rPr>
        <w:t> </w:t>
      </w:r>
      <w:r>
        <w:rPr>
          <w:w w:val="90"/>
        </w:rPr>
        <w:t>wir es</w:t>
      </w:r>
      <w:r>
        <w:rPr>
          <w:spacing w:val="-38"/>
          <w:w w:val="90"/>
        </w:rPr>
        <w:t> </w:t>
      </w:r>
      <w:r>
        <w:rPr>
          <w:w w:val="90"/>
        </w:rPr>
        <w:t>längst</w:t>
      </w:r>
      <w:r>
        <w:rPr>
          <w:spacing w:val="-38"/>
          <w:w w:val="90"/>
        </w:rPr>
        <w:t> </w:t>
      </w:r>
      <w:r>
        <w:rPr>
          <w:w w:val="90"/>
        </w:rPr>
        <w:t>zur</w:t>
      </w:r>
      <w:r>
        <w:rPr>
          <w:spacing w:val="-38"/>
          <w:w w:val="90"/>
        </w:rPr>
        <w:t> </w:t>
      </w:r>
      <w:r>
        <w:rPr>
          <w:w w:val="90"/>
        </w:rPr>
        <w:t>guten</w:t>
      </w:r>
      <w:r>
        <w:rPr>
          <w:spacing w:val="-38"/>
          <w:w w:val="90"/>
        </w:rPr>
        <w:t> </w:t>
      </w:r>
      <w:r>
        <w:rPr>
          <w:w w:val="90"/>
        </w:rPr>
        <w:t>alten</w:t>
      </w:r>
      <w:r>
        <w:rPr>
          <w:spacing w:val="-38"/>
          <w:w w:val="90"/>
        </w:rPr>
        <w:t> </w:t>
      </w:r>
      <w:r>
        <w:rPr>
          <w:w w:val="90"/>
        </w:rPr>
        <w:t>Zeit.</w:t>
      </w:r>
    </w:p>
    <w:p>
      <w:pPr>
        <w:pStyle w:val="BodyText"/>
        <w:spacing w:line="288" w:lineRule="exact" w:before="2"/>
        <w:ind w:left="2195" w:right="97" w:firstLine="351"/>
      </w:pPr>
      <w:r>
        <w:rPr>
          <w:spacing w:val="-12"/>
          <w:w w:val="95"/>
        </w:rPr>
        <w:t>Wo </w:t>
      </w:r>
      <w:r>
        <w:rPr>
          <w:w w:val="95"/>
        </w:rPr>
        <w:t>sind sie, die vom Grünen Krug nicht u. [</w:t>
      </w:r>
      <w:r>
        <w:rPr>
          <w:rFonts w:ascii="Lucida Console" w:hAnsi="Lucida Console"/>
          <w:w w:val="95"/>
          <w:sz w:val="20"/>
        </w:rPr>
        <w:t>unlesbar</w:t>
      </w:r>
      <w:r>
        <w:rPr>
          <w:w w:val="95"/>
        </w:rPr>
        <w:t>] nicht [</w:t>
      </w:r>
      <w:r>
        <w:rPr>
          <w:rFonts w:ascii="Lucida Console" w:hAnsi="Lucida Console"/>
          <w:w w:val="95"/>
          <w:sz w:val="20"/>
        </w:rPr>
        <w:t>unlesbar</w:t>
      </w:r>
      <w:r>
        <w:rPr>
          <w:w w:val="95"/>
        </w:rPr>
        <w:t>] Karl- chen</w:t>
      </w:r>
      <w:r>
        <w:rPr>
          <w:spacing w:val="-32"/>
          <w:w w:val="95"/>
        </w:rPr>
        <w:t> </w:t>
      </w:r>
      <w:r>
        <w:rPr>
          <w:w w:val="95"/>
        </w:rPr>
        <w:t>Spengler</w:t>
      </w:r>
      <w:r>
        <w:rPr>
          <w:spacing w:val="-32"/>
          <w:w w:val="95"/>
        </w:rPr>
        <w:t> </w:t>
      </w:r>
      <w:r>
        <w:rPr>
          <w:w w:val="95"/>
        </w:rPr>
        <w:t>gefallen,</w:t>
      </w:r>
      <w:r>
        <w:rPr>
          <w:spacing w:val="-32"/>
          <w:w w:val="95"/>
        </w:rPr>
        <w:t> </w:t>
      </w:r>
      <w:r>
        <w:rPr>
          <w:w w:val="95"/>
        </w:rPr>
        <w:t>llse</w:t>
      </w:r>
      <w:r>
        <w:rPr>
          <w:spacing w:val="-32"/>
          <w:w w:val="95"/>
        </w:rPr>
        <w:t> </w:t>
      </w:r>
      <w:r>
        <w:rPr>
          <w:w w:val="95"/>
        </w:rPr>
        <w:t>Ufer</w:t>
      </w:r>
      <w:hyperlink w:history="true" w:anchor="_bookmark1084">
        <w:r>
          <w:rPr>
            <w:color w:val="2E3092"/>
            <w:w w:val="95"/>
            <w:position w:val="9"/>
            <w:sz w:val="17"/>
          </w:rPr>
          <w:t>81</w:t>
        </w:r>
      </w:hyperlink>
      <w:r>
        <w:rPr>
          <w:w w:val="95"/>
        </w:rPr>
        <w:t>,</w:t>
      </w:r>
      <w:r>
        <w:rPr>
          <w:spacing w:val="-32"/>
          <w:w w:val="95"/>
        </w:rPr>
        <w:t> </w:t>
      </w:r>
      <w:r>
        <w:rPr>
          <w:w w:val="95"/>
        </w:rPr>
        <w:t>fürchte</w:t>
      </w:r>
      <w:r>
        <w:rPr>
          <w:spacing w:val="-32"/>
          <w:w w:val="95"/>
        </w:rPr>
        <w:t> </w:t>
      </w:r>
      <w:r>
        <w:rPr>
          <w:w w:val="95"/>
        </w:rPr>
        <w:t>ich,</w:t>
      </w:r>
      <w:r>
        <w:rPr>
          <w:spacing w:val="-32"/>
          <w:w w:val="95"/>
        </w:rPr>
        <w:t> </w:t>
      </w:r>
      <w:r>
        <w:rPr>
          <w:w w:val="95"/>
        </w:rPr>
        <w:t>zuletzt</w:t>
      </w:r>
      <w:r>
        <w:rPr>
          <w:spacing w:val="-32"/>
          <w:w w:val="95"/>
        </w:rPr>
        <w:t> </w:t>
      </w:r>
      <w:r>
        <w:rPr>
          <w:w w:val="95"/>
        </w:rPr>
        <w:t>in</w:t>
      </w:r>
      <w:r>
        <w:rPr>
          <w:spacing w:val="-32"/>
          <w:w w:val="95"/>
        </w:rPr>
        <w:t> </w:t>
      </w:r>
      <w:r>
        <w:rPr>
          <w:w w:val="95"/>
        </w:rPr>
        <w:t>Berlin.</w:t>
      </w:r>
      <w:r>
        <w:rPr>
          <w:spacing w:val="-32"/>
          <w:w w:val="95"/>
        </w:rPr>
        <w:t> </w:t>
      </w:r>
      <w:r>
        <w:rPr>
          <w:w w:val="95"/>
        </w:rPr>
        <w:t>Günther</w:t>
      </w:r>
      <w:r>
        <w:rPr>
          <w:spacing w:val="-32"/>
          <w:w w:val="95"/>
        </w:rPr>
        <w:t> </w:t>
      </w:r>
      <w:r>
        <w:rPr>
          <w:w w:val="95"/>
        </w:rPr>
        <w:t>Harkort</w:t>
      </w:r>
      <w:hyperlink w:history="true" w:anchor="_bookmark1085">
        <w:r>
          <w:rPr>
            <w:color w:val="2E3092"/>
            <w:w w:val="95"/>
            <w:position w:val="9"/>
            <w:sz w:val="17"/>
          </w:rPr>
          <w:t>82</w:t>
        </w:r>
      </w:hyperlink>
      <w:r>
        <w:rPr>
          <w:color w:val="2E3092"/>
          <w:w w:val="95"/>
          <w:position w:val="9"/>
          <w:sz w:val="17"/>
        </w:rPr>
        <w:t> </w:t>
      </w:r>
      <w:r>
        <w:rPr>
          <w:w w:val="90"/>
        </w:rPr>
        <w:t>zwangsweise</w:t>
      </w:r>
      <w:r>
        <w:rPr>
          <w:spacing w:val="-39"/>
          <w:w w:val="90"/>
        </w:rPr>
        <w:t> </w:t>
      </w:r>
      <w:r>
        <w:rPr>
          <w:w w:val="90"/>
        </w:rPr>
        <w:t>zur</w:t>
      </w:r>
      <w:r>
        <w:rPr>
          <w:spacing w:val="-38"/>
          <w:w w:val="90"/>
        </w:rPr>
        <w:t> </w:t>
      </w:r>
      <w:r>
        <w:rPr>
          <w:w w:val="90"/>
        </w:rPr>
        <w:t>SS!</w:t>
      </w:r>
      <w:r>
        <w:rPr>
          <w:spacing w:val="-39"/>
          <w:w w:val="90"/>
        </w:rPr>
        <w:t> </w:t>
      </w:r>
      <w:r>
        <w:rPr>
          <w:w w:val="90"/>
        </w:rPr>
        <w:t>Kamp</w:t>
      </w:r>
      <w:hyperlink w:history="true" w:anchor="_bookmark1086">
        <w:r>
          <w:rPr>
            <w:color w:val="2E3092"/>
            <w:w w:val="90"/>
            <w:position w:val="9"/>
            <w:sz w:val="17"/>
          </w:rPr>
          <w:t>83</w:t>
        </w:r>
      </w:hyperlink>
      <w:r>
        <w:rPr>
          <w:color w:val="2E3092"/>
          <w:spacing w:val="-18"/>
          <w:w w:val="90"/>
          <w:position w:val="9"/>
          <w:sz w:val="17"/>
        </w:rPr>
        <w:t> </w:t>
      </w:r>
      <w:r>
        <w:rPr>
          <w:w w:val="90"/>
        </w:rPr>
        <w:t>brachte</w:t>
      </w:r>
      <w:r>
        <w:rPr>
          <w:spacing w:val="-39"/>
          <w:w w:val="90"/>
        </w:rPr>
        <w:t> </w:t>
      </w:r>
      <w:r>
        <w:rPr>
          <w:w w:val="90"/>
        </w:rPr>
        <w:t>es</w:t>
      </w:r>
      <w:r>
        <w:rPr>
          <w:spacing w:val="-38"/>
          <w:w w:val="90"/>
        </w:rPr>
        <w:t> </w:t>
      </w:r>
      <w:r>
        <w:rPr>
          <w:w w:val="90"/>
        </w:rPr>
        <w:t>zum</w:t>
      </w:r>
      <w:r>
        <w:rPr>
          <w:spacing w:val="-39"/>
          <w:w w:val="90"/>
        </w:rPr>
        <w:t> </w:t>
      </w:r>
      <w:r>
        <w:rPr>
          <w:w w:val="90"/>
        </w:rPr>
        <w:t>Dozenten</w:t>
      </w:r>
      <w:r>
        <w:rPr>
          <w:spacing w:val="-39"/>
          <w:w w:val="90"/>
        </w:rPr>
        <w:t> </w:t>
      </w:r>
      <w:r>
        <w:rPr>
          <w:w w:val="90"/>
        </w:rPr>
        <w:t>in</w:t>
      </w:r>
      <w:r>
        <w:rPr>
          <w:spacing w:val="-38"/>
          <w:w w:val="90"/>
        </w:rPr>
        <w:t> </w:t>
      </w:r>
      <w:r>
        <w:rPr>
          <w:w w:val="90"/>
        </w:rPr>
        <w:t>Bonn,</w:t>
      </w:r>
      <w:r>
        <w:rPr>
          <w:spacing w:val="-39"/>
          <w:w w:val="90"/>
        </w:rPr>
        <w:t> </w:t>
      </w:r>
      <w:r>
        <w:rPr>
          <w:w w:val="90"/>
        </w:rPr>
        <w:t>Wiebel</w:t>
      </w:r>
      <w:hyperlink w:history="true" w:anchor="_bookmark1087">
        <w:r>
          <w:rPr>
            <w:color w:val="2E3092"/>
            <w:w w:val="90"/>
            <w:position w:val="9"/>
            <w:sz w:val="17"/>
          </w:rPr>
          <w:t>84</w:t>
        </w:r>
      </w:hyperlink>
      <w:r>
        <w:rPr>
          <w:color w:val="2E3092"/>
          <w:spacing w:val="-18"/>
          <w:w w:val="90"/>
          <w:position w:val="9"/>
          <w:sz w:val="17"/>
        </w:rPr>
        <w:t> </w:t>
      </w:r>
      <w:r>
        <w:rPr>
          <w:w w:val="90"/>
        </w:rPr>
        <w:t>von</w:t>
      </w:r>
      <w:r>
        <w:rPr>
          <w:spacing w:val="-39"/>
          <w:w w:val="90"/>
        </w:rPr>
        <w:t> </w:t>
      </w:r>
      <w:r>
        <w:rPr>
          <w:w w:val="90"/>
        </w:rPr>
        <w:t>[</w:t>
      </w:r>
      <w:r>
        <w:rPr>
          <w:rFonts w:ascii="Lucida Console" w:hAnsi="Lucida Console"/>
          <w:w w:val="90"/>
          <w:sz w:val="20"/>
        </w:rPr>
        <w:t>unlesbar</w:t>
      </w:r>
      <w:r>
        <w:rPr>
          <w:w w:val="90"/>
        </w:rPr>
        <w:t>].</w:t>
      </w:r>
    </w:p>
    <w:p>
      <w:pPr>
        <w:pStyle w:val="BodyText"/>
        <w:spacing w:line="304" w:lineRule="exact"/>
        <w:ind w:left="2546"/>
      </w:pPr>
      <w:r>
        <w:rPr>
          <w:w w:val="90"/>
        </w:rPr>
        <w:t>Was hast Du geschrieben? Woran arbeitest Du? Was sind Deine Pläne?</w:t>
      </w:r>
    </w:p>
    <w:p>
      <w:pPr>
        <w:pStyle w:val="BodyText"/>
        <w:spacing w:before="6"/>
        <w:rPr>
          <w:sz w:val="20"/>
        </w:rPr>
      </w:pPr>
    </w:p>
    <w:p>
      <w:pPr>
        <w:pStyle w:val="BodyText"/>
        <w:spacing w:line="288" w:lineRule="exact" w:before="1"/>
        <w:ind w:left="2195" w:right="411" w:firstLine="351"/>
        <w:jc w:val="both"/>
      </w:pPr>
      <w:r>
        <w:rPr>
          <w:w w:val="90"/>
        </w:rPr>
        <w:t>Lass</w:t>
      </w:r>
      <w:r>
        <w:rPr>
          <w:spacing w:val="-16"/>
          <w:w w:val="90"/>
        </w:rPr>
        <w:t> </w:t>
      </w:r>
      <w:r>
        <w:rPr>
          <w:w w:val="90"/>
        </w:rPr>
        <w:t>bald</w:t>
      </w:r>
      <w:r>
        <w:rPr>
          <w:spacing w:val="-16"/>
          <w:w w:val="90"/>
        </w:rPr>
        <w:t> </w:t>
      </w:r>
      <w:r>
        <w:rPr>
          <w:w w:val="90"/>
        </w:rPr>
        <w:t>von</w:t>
      </w:r>
      <w:r>
        <w:rPr>
          <w:spacing w:val="-16"/>
          <w:w w:val="90"/>
        </w:rPr>
        <w:t> </w:t>
      </w:r>
      <w:r>
        <w:rPr>
          <w:w w:val="90"/>
        </w:rPr>
        <w:t>Dir</w:t>
      </w:r>
      <w:r>
        <w:rPr>
          <w:spacing w:val="-16"/>
          <w:w w:val="90"/>
        </w:rPr>
        <w:t> </w:t>
      </w:r>
      <w:r>
        <w:rPr>
          <w:w w:val="90"/>
        </w:rPr>
        <w:t>hören,</w:t>
      </w:r>
      <w:r>
        <w:rPr>
          <w:spacing w:val="-16"/>
          <w:w w:val="90"/>
        </w:rPr>
        <w:t> </w:t>
      </w:r>
      <w:r>
        <w:rPr>
          <w:w w:val="90"/>
        </w:rPr>
        <w:t>grüsse</w:t>
      </w:r>
      <w:r>
        <w:rPr>
          <w:spacing w:val="-16"/>
          <w:w w:val="90"/>
        </w:rPr>
        <w:t> </w:t>
      </w:r>
      <w:r>
        <w:rPr>
          <w:w w:val="90"/>
        </w:rPr>
        <w:t>Deine</w:t>
      </w:r>
      <w:r>
        <w:rPr>
          <w:spacing w:val="-16"/>
          <w:w w:val="90"/>
        </w:rPr>
        <w:t> </w:t>
      </w:r>
      <w:r>
        <w:rPr>
          <w:w w:val="90"/>
        </w:rPr>
        <w:t>Alten</w:t>
      </w:r>
      <w:r>
        <w:rPr>
          <w:spacing w:val="-16"/>
          <w:w w:val="90"/>
        </w:rPr>
        <w:t> </w:t>
      </w:r>
      <w:r>
        <w:rPr>
          <w:w w:val="90"/>
        </w:rPr>
        <w:t>und</w:t>
      </w:r>
      <w:r>
        <w:rPr>
          <w:spacing w:val="-16"/>
          <w:w w:val="90"/>
        </w:rPr>
        <w:t> </w:t>
      </w:r>
      <w:r>
        <w:rPr>
          <w:w w:val="90"/>
        </w:rPr>
        <w:t>wer</w:t>
      </w:r>
      <w:r>
        <w:rPr>
          <w:spacing w:val="-16"/>
          <w:w w:val="90"/>
        </w:rPr>
        <w:t> </w:t>
      </w:r>
      <w:r>
        <w:rPr>
          <w:w w:val="90"/>
        </w:rPr>
        <w:t>sich</w:t>
      </w:r>
      <w:r>
        <w:rPr>
          <w:spacing w:val="-16"/>
          <w:w w:val="90"/>
        </w:rPr>
        <w:t> </w:t>
      </w:r>
      <w:r>
        <w:rPr>
          <w:w w:val="90"/>
        </w:rPr>
        <w:t>noch</w:t>
      </w:r>
      <w:r>
        <w:rPr>
          <w:spacing w:val="-16"/>
          <w:w w:val="90"/>
        </w:rPr>
        <w:t> </w:t>
      </w:r>
      <w:r>
        <w:rPr>
          <w:w w:val="90"/>
        </w:rPr>
        <w:t>sonst</w:t>
      </w:r>
      <w:r>
        <w:rPr>
          <w:spacing w:val="-16"/>
          <w:w w:val="90"/>
        </w:rPr>
        <w:t> </w:t>
      </w:r>
      <w:r>
        <w:rPr>
          <w:w w:val="90"/>
        </w:rPr>
        <w:t>meiner</w:t>
      </w:r>
      <w:r>
        <w:rPr>
          <w:spacing w:val="-16"/>
          <w:w w:val="90"/>
        </w:rPr>
        <w:t> </w:t>
      </w:r>
      <w:r>
        <w:rPr>
          <w:w w:val="90"/>
        </w:rPr>
        <w:t>er- innert,</w:t>
      </w:r>
      <w:r>
        <w:rPr>
          <w:spacing w:val="-29"/>
          <w:w w:val="90"/>
        </w:rPr>
        <w:t> </w:t>
      </w:r>
      <w:r>
        <w:rPr>
          <w:w w:val="90"/>
        </w:rPr>
        <w:t>vor</w:t>
      </w:r>
      <w:r>
        <w:rPr>
          <w:spacing w:val="-29"/>
          <w:w w:val="90"/>
        </w:rPr>
        <w:t> </w:t>
      </w:r>
      <w:r>
        <w:rPr>
          <w:w w:val="90"/>
        </w:rPr>
        <w:t>allem</w:t>
      </w:r>
      <w:r>
        <w:rPr>
          <w:spacing w:val="-29"/>
          <w:w w:val="90"/>
        </w:rPr>
        <w:t> </w:t>
      </w:r>
      <w:r>
        <w:rPr>
          <w:w w:val="90"/>
        </w:rPr>
        <w:t>aber</w:t>
      </w:r>
      <w:r>
        <w:rPr>
          <w:spacing w:val="-29"/>
          <w:w w:val="90"/>
        </w:rPr>
        <w:t> </w:t>
      </w:r>
      <w:r>
        <w:rPr>
          <w:spacing w:val="-5"/>
          <w:w w:val="90"/>
        </w:rPr>
        <w:t>Vögi.</w:t>
      </w:r>
      <w:r>
        <w:rPr>
          <w:spacing w:val="-29"/>
          <w:w w:val="90"/>
        </w:rPr>
        <w:t> </w:t>
      </w:r>
      <w:r>
        <w:rPr>
          <w:w w:val="90"/>
        </w:rPr>
        <w:t>Und</w:t>
      </w:r>
      <w:r>
        <w:rPr>
          <w:spacing w:val="-29"/>
          <w:w w:val="90"/>
        </w:rPr>
        <w:t> </w:t>
      </w:r>
      <w:r>
        <w:rPr>
          <w:w w:val="90"/>
        </w:rPr>
        <w:t>sei</w:t>
      </w:r>
      <w:r>
        <w:rPr>
          <w:spacing w:val="-29"/>
          <w:w w:val="90"/>
        </w:rPr>
        <w:t> </w:t>
      </w:r>
      <w:r>
        <w:rPr>
          <w:w w:val="90"/>
        </w:rPr>
        <w:t>selbst</w:t>
      </w:r>
      <w:r>
        <w:rPr>
          <w:spacing w:val="-29"/>
          <w:w w:val="90"/>
        </w:rPr>
        <w:t> </w:t>
      </w:r>
      <w:r>
        <w:rPr>
          <w:w w:val="90"/>
        </w:rPr>
        <w:t>in</w:t>
      </w:r>
      <w:r>
        <w:rPr>
          <w:spacing w:val="-29"/>
          <w:w w:val="90"/>
        </w:rPr>
        <w:t> </w:t>
      </w:r>
      <w:r>
        <w:rPr>
          <w:w w:val="90"/>
        </w:rPr>
        <w:t>alter</w:t>
      </w:r>
      <w:r>
        <w:rPr>
          <w:spacing w:val="-29"/>
          <w:w w:val="90"/>
        </w:rPr>
        <w:t> </w:t>
      </w:r>
      <w:r>
        <w:rPr>
          <w:w w:val="90"/>
        </w:rPr>
        <w:t>Freundschaft</w:t>
      </w:r>
      <w:r>
        <w:rPr>
          <w:spacing w:val="-29"/>
          <w:w w:val="90"/>
        </w:rPr>
        <w:t> </w:t>
      </w:r>
      <w:r>
        <w:rPr>
          <w:w w:val="90"/>
        </w:rPr>
        <w:t>herzlich</w:t>
      </w:r>
      <w:r>
        <w:rPr>
          <w:spacing w:val="-29"/>
          <w:w w:val="90"/>
        </w:rPr>
        <w:t> </w:t>
      </w:r>
      <w:r>
        <w:rPr>
          <w:w w:val="90"/>
        </w:rPr>
        <w:t>gegrüsst</w:t>
      </w:r>
      <w:r>
        <w:rPr>
          <w:spacing w:val="-29"/>
          <w:w w:val="90"/>
        </w:rPr>
        <w:t> </w:t>
      </w:r>
      <w:r>
        <w:rPr>
          <w:w w:val="90"/>
        </w:rPr>
        <w:t>von </w:t>
      </w:r>
      <w:r>
        <w:rPr>
          <w:w w:val="95"/>
        </w:rPr>
        <w:t>Deinem</w:t>
      </w:r>
    </w:p>
    <w:p>
      <w:pPr>
        <w:pStyle w:val="BodyText"/>
        <w:spacing w:before="13"/>
        <w:rPr>
          <w:sz w:val="40"/>
        </w:rPr>
      </w:pPr>
    </w:p>
    <w:p>
      <w:pPr>
        <w:pStyle w:val="BodyText"/>
        <w:spacing w:line="550" w:lineRule="atLeast"/>
        <w:ind w:left="3754" w:right="1970"/>
        <w:jc w:val="center"/>
      </w:pPr>
      <w:r>
        <w:rPr>
          <w:w w:val="90"/>
        </w:rPr>
        <w:t>Beilagen</w:t>
      </w:r>
      <w:r>
        <w:rPr>
          <w:spacing w:val="-32"/>
          <w:w w:val="90"/>
        </w:rPr>
        <w:t> </w:t>
      </w:r>
      <w:r>
        <w:rPr>
          <w:w w:val="90"/>
        </w:rPr>
        <w:t>zum</w:t>
      </w:r>
      <w:r>
        <w:rPr>
          <w:spacing w:val="-32"/>
          <w:w w:val="90"/>
        </w:rPr>
        <w:t> </w:t>
      </w:r>
      <w:r>
        <w:rPr>
          <w:w w:val="90"/>
        </w:rPr>
        <w:t>letzten</w:t>
      </w:r>
      <w:r>
        <w:rPr>
          <w:spacing w:val="-32"/>
          <w:w w:val="90"/>
        </w:rPr>
        <w:t> </w:t>
      </w:r>
      <w:r>
        <w:rPr>
          <w:w w:val="90"/>
        </w:rPr>
        <w:t>Brief</w:t>
      </w:r>
      <w:r>
        <w:rPr>
          <w:spacing w:val="-32"/>
          <w:w w:val="90"/>
        </w:rPr>
        <w:t> </w:t>
      </w:r>
      <w:r>
        <w:rPr>
          <w:w w:val="90"/>
        </w:rPr>
        <w:t>von</w:t>
      </w:r>
      <w:r>
        <w:rPr>
          <w:spacing w:val="-32"/>
          <w:w w:val="90"/>
        </w:rPr>
        <w:t> </w:t>
      </w:r>
      <w:r>
        <w:rPr>
          <w:w w:val="90"/>
        </w:rPr>
        <w:t>A.</w:t>
      </w:r>
      <w:r>
        <w:rPr>
          <w:spacing w:val="-32"/>
          <w:w w:val="90"/>
        </w:rPr>
        <w:t> </w:t>
      </w:r>
      <w:r>
        <w:rPr>
          <w:w w:val="90"/>
        </w:rPr>
        <w:t>Lösch</w:t>
      </w:r>
      <w:r>
        <w:rPr>
          <w:w w:val="88"/>
        </w:rPr>
        <w:t> </w:t>
      </w:r>
      <w:r>
        <w:rPr>
          <w:w w:val="95"/>
        </w:rPr>
        <w:t>Antrittsvorlesung</w:t>
      </w:r>
    </w:p>
    <w:p>
      <w:pPr>
        <w:pStyle w:val="BodyText"/>
        <w:spacing w:line="289" w:lineRule="exact"/>
        <w:ind w:left="5099"/>
      </w:pPr>
      <w:r>
        <w:rPr>
          <w:w w:val="90"/>
        </w:rPr>
        <w:t>von Frl. Clarissa Tafel</w:t>
      </w:r>
    </w:p>
    <w:p>
      <w:pPr>
        <w:pStyle w:val="BodyText"/>
        <w:spacing w:before="230"/>
        <w:ind w:left="3754" w:right="1973"/>
        <w:jc w:val="center"/>
      </w:pPr>
      <w:r>
        <w:rPr>
          <w:w w:val="90"/>
        </w:rPr>
        <w:t>Magnifizenz, Spektabilität, u. m.D. u.H !</w:t>
      </w:r>
    </w:p>
    <w:p>
      <w:pPr>
        <w:pStyle w:val="BodyText"/>
        <w:spacing w:line="288" w:lineRule="exact" w:before="229"/>
        <w:ind w:left="3152" w:right="1368"/>
        <w:jc w:val="center"/>
      </w:pPr>
      <w:r>
        <w:rPr>
          <w:w w:val="85"/>
        </w:rPr>
        <w:t>Bewusst in die grossen Fußstapfen Gustav </w:t>
      </w:r>
      <w:r>
        <w:rPr>
          <w:spacing w:val="-9"/>
          <w:w w:val="85"/>
        </w:rPr>
        <w:t>v. </w:t>
      </w:r>
      <w:r>
        <w:rPr>
          <w:w w:val="85"/>
        </w:rPr>
        <w:t>Schmollers tretend, </w:t>
      </w:r>
      <w:r>
        <w:rPr>
          <w:w w:val="90"/>
        </w:rPr>
        <w:t>habe</w:t>
      </w:r>
      <w:r>
        <w:rPr>
          <w:spacing w:val="-36"/>
          <w:w w:val="90"/>
        </w:rPr>
        <w:t> </w:t>
      </w:r>
      <w:r>
        <w:rPr>
          <w:w w:val="90"/>
        </w:rPr>
        <w:t>ich</w:t>
      </w:r>
      <w:r>
        <w:rPr>
          <w:spacing w:val="-36"/>
          <w:w w:val="90"/>
        </w:rPr>
        <w:t> </w:t>
      </w:r>
      <w:r>
        <w:rPr>
          <w:w w:val="90"/>
        </w:rPr>
        <w:t>ein</w:t>
      </w:r>
      <w:r>
        <w:rPr>
          <w:spacing w:val="-36"/>
          <w:w w:val="90"/>
        </w:rPr>
        <w:t> </w:t>
      </w:r>
      <w:r>
        <w:rPr>
          <w:w w:val="90"/>
        </w:rPr>
        <w:t>ausgewähltes</w:t>
      </w:r>
      <w:r>
        <w:rPr>
          <w:spacing w:val="-36"/>
          <w:w w:val="90"/>
        </w:rPr>
        <w:t> </w:t>
      </w:r>
      <w:r>
        <w:rPr>
          <w:w w:val="90"/>
        </w:rPr>
        <w:t>Kapitel</w:t>
      </w:r>
      <w:r>
        <w:rPr>
          <w:spacing w:val="-36"/>
          <w:w w:val="90"/>
        </w:rPr>
        <w:t> </w:t>
      </w:r>
      <w:r>
        <w:rPr>
          <w:w w:val="90"/>
        </w:rPr>
        <w:t>aus</w:t>
      </w:r>
      <w:r>
        <w:rPr>
          <w:spacing w:val="-36"/>
          <w:w w:val="90"/>
        </w:rPr>
        <w:t> </w:t>
      </w:r>
      <w:r>
        <w:rPr>
          <w:w w:val="90"/>
        </w:rPr>
        <w:t>der</w:t>
      </w:r>
      <w:r>
        <w:rPr>
          <w:spacing w:val="-36"/>
          <w:w w:val="90"/>
        </w:rPr>
        <w:t> </w:t>
      </w:r>
      <w:r>
        <w:rPr>
          <w:w w:val="90"/>
        </w:rPr>
        <w:t>G’</w:t>
      </w:r>
      <w:r>
        <w:rPr>
          <w:spacing w:val="-36"/>
          <w:w w:val="90"/>
        </w:rPr>
        <w:t> </w:t>
      </w:r>
      <w:r>
        <w:rPr>
          <w:w w:val="90"/>
        </w:rPr>
        <w:t>der</w:t>
      </w:r>
      <w:r>
        <w:rPr>
          <w:spacing w:val="-36"/>
          <w:w w:val="90"/>
        </w:rPr>
        <w:t> </w:t>
      </w:r>
      <w:r>
        <w:rPr>
          <w:spacing w:val="-3"/>
          <w:w w:val="90"/>
        </w:rPr>
        <w:t>Volkswi’lehre </w:t>
      </w:r>
      <w:r>
        <w:rPr>
          <w:w w:val="85"/>
        </w:rPr>
        <w:t>mir zum Thema gelegt. Wissenschaftl. Geschichtsdarstellung </w:t>
      </w:r>
      <w:r>
        <w:rPr>
          <w:w w:val="90"/>
        </w:rPr>
        <w:t>unterscheidet</w:t>
      </w:r>
      <w:r>
        <w:rPr>
          <w:spacing w:val="-38"/>
          <w:w w:val="90"/>
        </w:rPr>
        <w:t> </w:t>
      </w:r>
      <w:r>
        <w:rPr>
          <w:w w:val="90"/>
        </w:rPr>
        <w:t>sich</w:t>
      </w:r>
      <w:r>
        <w:rPr>
          <w:spacing w:val="-38"/>
          <w:w w:val="90"/>
        </w:rPr>
        <w:t> </w:t>
      </w:r>
      <w:r>
        <w:rPr>
          <w:w w:val="90"/>
        </w:rPr>
        <w:t>von</w:t>
      </w:r>
      <w:r>
        <w:rPr>
          <w:spacing w:val="-38"/>
          <w:w w:val="90"/>
        </w:rPr>
        <w:t> </w:t>
      </w:r>
      <w:r>
        <w:rPr>
          <w:w w:val="90"/>
        </w:rPr>
        <w:t>übler</w:t>
      </w:r>
      <w:r>
        <w:rPr>
          <w:spacing w:val="-38"/>
          <w:w w:val="90"/>
        </w:rPr>
        <w:t> </w:t>
      </w:r>
      <w:r>
        <w:rPr>
          <w:w w:val="90"/>
        </w:rPr>
        <w:t>Nachrede</w:t>
      </w:r>
      <w:r>
        <w:rPr>
          <w:spacing w:val="-38"/>
          <w:w w:val="90"/>
        </w:rPr>
        <w:t> </w:t>
      </w:r>
      <w:r>
        <w:rPr>
          <w:w w:val="90"/>
        </w:rPr>
        <w:t>durch</w:t>
      </w:r>
      <w:r>
        <w:rPr>
          <w:spacing w:val="-38"/>
          <w:w w:val="90"/>
        </w:rPr>
        <w:t> </w:t>
      </w:r>
      <w:r>
        <w:rPr>
          <w:w w:val="90"/>
        </w:rPr>
        <w:t>die</w:t>
      </w:r>
      <w:r>
        <w:rPr>
          <w:spacing w:val="-38"/>
          <w:w w:val="90"/>
        </w:rPr>
        <w:t> </w:t>
      </w:r>
      <w:r>
        <w:rPr>
          <w:w w:val="90"/>
        </w:rPr>
        <w:t>Methode.</w:t>
      </w:r>
      <w:r>
        <w:rPr>
          <w:spacing w:val="-38"/>
          <w:w w:val="90"/>
        </w:rPr>
        <w:t> </w:t>
      </w:r>
      <w:r>
        <w:rPr>
          <w:w w:val="90"/>
        </w:rPr>
        <w:t>Dem</w:t>
      </w:r>
    </w:p>
    <w:p>
      <w:pPr>
        <w:pStyle w:val="BodyText"/>
        <w:spacing w:line="286" w:lineRule="exact"/>
        <w:ind w:left="2962" w:right="1181"/>
        <w:jc w:val="center"/>
      </w:pPr>
      <w:r>
        <w:rPr>
          <w:w w:val="85"/>
        </w:rPr>
        <w:t>Aufschwung einer Wiss. steht der (?) geniale method. Einfall voraus.</w:t>
      </w:r>
    </w:p>
    <w:p>
      <w:pPr>
        <w:pStyle w:val="BodyText"/>
        <w:spacing w:line="288" w:lineRule="exact" w:before="4"/>
        <w:ind w:left="3152" w:right="1368"/>
        <w:jc w:val="center"/>
      </w:pPr>
      <w:r>
        <w:rPr>
          <w:w w:val="85"/>
        </w:rPr>
        <w:t>Der meinige nun lässt sich schlagwortartig auf die kurze Formel </w:t>
      </w:r>
      <w:r>
        <w:rPr>
          <w:w w:val="90"/>
        </w:rPr>
        <w:t>bringen: Es muss nicht alles wahr sein, </w:t>
      </w:r>
      <w:r>
        <w:rPr>
          <w:i/>
          <w:w w:val="90"/>
        </w:rPr>
        <w:t>es muss </w:t>
      </w:r>
      <w:r>
        <w:rPr>
          <w:w w:val="90"/>
        </w:rPr>
        <w:t>Pointe</w:t>
      </w:r>
    </w:p>
    <w:p>
      <w:pPr>
        <w:pStyle w:val="BodyText"/>
        <w:spacing w:line="286" w:lineRule="exact"/>
        <w:ind w:left="3754" w:right="1973"/>
        <w:jc w:val="center"/>
      </w:pPr>
      <w:r>
        <w:rPr>
          <w:w w:val="90"/>
        </w:rPr>
        <w:t>haben. Mit diesem furchtbar heurist. Prinzip bin</w:t>
      </w:r>
    </w:p>
    <w:p>
      <w:pPr>
        <w:pStyle w:val="BodyText"/>
        <w:spacing w:line="306" w:lineRule="exact"/>
        <w:ind w:left="3390"/>
      </w:pPr>
      <w:r>
        <w:rPr>
          <w:w w:val="90"/>
        </w:rPr>
        <w:t>ich an jenes (?) [</w:t>
      </w:r>
      <w:r>
        <w:rPr>
          <w:rFonts w:ascii="Lucida Console"/>
          <w:w w:val="90"/>
          <w:sz w:val="20"/>
        </w:rPr>
        <w:t>unlesbar</w:t>
      </w:r>
      <w:r>
        <w:rPr>
          <w:w w:val="90"/>
        </w:rPr>
        <w:t>] Ereignis herangegangen, das als</w:t>
      </w:r>
    </w:p>
    <w:p>
      <w:pPr>
        <w:pStyle w:val="BodyText"/>
        <w:spacing w:before="8"/>
        <w:rPr>
          <w:sz w:val="8"/>
        </w:rPr>
      </w:pPr>
      <w:r>
        <w:rPr/>
        <w:pict>
          <v:line style="position:absolute;mso-position-horizontal-relative:page;mso-position-vertical-relative:paragraph;z-index:11008;mso-wrap-distance-left:0;mso-wrap-distance-right:0" from="133.768005pt,7.985866pt" to="289.183005pt,7.985866pt" stroked="true" strokeweight=".398pt" strokecolor="#000000">
            <v:stroke dashstyle="solid"/>
            <w10:wrap type="topAndBottom"/>
          </v:line>
        </w:pict>
      </w:r>
    </w:p>
    <w:p>
      <w:pPr>
        <w:spacing w:line="231" w:lineRule="exact" w:before="0"/>
        <w:ind w:left="2436" w:right="0" w:firstLine="0"/>
        <w:jc w:val="left"/>
        <w:rPr>
          <w:sz w:val="20"/>
        </w:rPr>
      </w:pPr>
      <w:r>
        <w:rPr>
          <w:w w:val="85"/>
          <w:position w:val="7"/>
          <w:sz w:val="14"/>
        </w:rPr>
        <w:t>81</w:t>
      </w:r>
      <w:bookmarkStart w:name="_bookmark1084" w:id="1428"/>
      <w:bookmarkEnd w:id="1428"/>
      <w:r>
        <w:rPr>
          <w:w w:val="85"/>
          <w:position w:val="7"/>
          <w:sz w:val="14"/>
        </w:rPr>
      </w:r>
      <w:bookmarkStart w:name="_bookmark1085" w:id="1429"/>
      <w:bookmarkEnd w:id="1429"/>
      <w:r>
        <w:rPr>
          <w:w w:val="85"/>
          <w:position w:val="7"/>
          <w:sz w:val="14"/>
        </w:rPr>
      </w:r>
      <w:r>
        <w:rPr>
          <w:w w:val="85"/>
          <w:sz w:val="20"/>
        </w:rPr>
        <w:t>Eine Referenz zu Ilse Meerkamp?</w:t>
      </w:r>
    </w:p>
    <w:p>
      <w:pPr>
        <w:spacing w:line="239" w:lineRule="exact" w:before="0"/>
        <w:ind w:left="2414" w:right="0" w:firstLine="0"/>
        <w:jc w:val="left"/>
        <w:rPr>
          <w:sz w:val="20"/>
        </w:rPr>
      </w:pPr>
      <w:r>
        <w:rPr>
          <w:w w:val="90"/>
          <w:position w:val="7"/>
          <w:sz w:val="14"/>
        </w:rPr>
        <w:t>82</w:t>
      </w:r>
      <w:bookmarkStart w:name="_bookmark1086" w:id="1430"/>
      <w:bookmarkEnd w:id="1430"/>
      <w:r>
        <w:rPr>
          <w:w w:val="90"/>
          <w:position w:val="7"/>
          <w:sz w:val="14"/>
        </w:rPr>
      </w:r>
      <w:r>
        <w:rPr>
          <w:w w:val="90"/>
          <w:sz w:val="20"/>
        </w:rPr>
        <w:t>Günther Harkort (1905-1986), deutscher Ökonom, studierte bei Schumpeter in Bonn.</w:t>
      </w:r>
    </w:p>
    <w:p>
      <w:pPr>
        <w:spacing w:line="240" w:lineRule="exact" w:before="6"/>
        <w:ind w:left="2195" w:right="411" w:firstLine="228"/>
        <w:jc w:val="both"/>
        <w:rPr>
          <w:sz w:val="20"/>
        </w:rPr>
      </w:pPr>
      <w:r>
        <w:rPr>
          <w:w w:val="90"/>
          <w:position w:val="7"/>
          <w:sz w:val="14"/>
        </w:rPr>
        <w:t>83</w:t>
      </w:r>
      <w:r>
        <w:rPr>
          <w:w w:val="90"/>
          <w:sz w:val="20"/>
        </w:rPr>
        <w:t>Matthias</w:t>
      </w:r>
      <w:r>
        <w:rPr>
          <w:spacing w:val="-25"/>
          <w:w w:val="90"/>
          <w:sz w:val="20"/>
        </w:rPr>
        <w:t> </w:t>
      </w:r>
      <w:r>
        <w:rPr>
          <w:w w:val="90"/>
          <w:sz w:val="20"/>
        </w:rPr>
        <w:t>Erst</w:t>
      </w:r>
      <w:r>
        <w:rPr>
          <w:spacing w:val="-25"/>
          <w:w w:val="90"/>
          <w:sz w:val="20"/>
        </w:rPr>
        <w:t> </w:t>
      </w:r>
      <w:r>
        <w:rPr>
          <w:w w:val="90"/>
          <w:sz w:val="20"/>
        </w:rPr>
        <w:t>Kamp</w:t>
      </w:r>
      <w:r>
        <w:rPr>
          <w:spacing w:val="-25"/>
          <w:w w:val="90"/>
          <w:sz w:val="20"/>
        </w:rPr>
        <w:t> </w:t>
      </w:r>
      <w:r>
        <w:rPr>
          <w:w w:val="90"/>
          <w:sz w:val="20"/>
        </w:rPr>
        <w:t>(1909-1983),</w:t>
      </w:r>
      <w:r>
        <w:rPr>
          <w:spacing w:val="-25"/>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und</w:t>
      </w:r>
      <w:r>
        <w:rPr>
          <w:spacing w:val="-25"/>
          <w:w w:val="90"/>
          <w:sz w:val="20"/>
        </w:rPr>
        <w:t> </w:t>
      </w:r>
      <w:r>
        <w:rPr>
          <w:w w:val="90"/>
          <w:sz w:val="20"/>
        </w:rPr>
        <w:t>Finanzwissenschaftler</w:t>
      </w:r>
      <w:r>
        <w:rPr>
          <w:spacing w:val="-25"/>
          <w:w w:val="90"/>
          <w:sz w:val="20"/>
        </w:rPr>
        <w:t> </w:t>
      </w:r>
      <w:r>
        <w:rPr>
          <w:w w:val="90"/>
          <w:sz w:val="20"/>
        </w:rPr>
        <w:t>in</w:t>
      </w:r>
      <w:r>
        <w:rPr>
          <w:spacing w:val="-25"/>
          <w:w w:val="90"/>
          <w:sz w:val="20"/>
        </w:rPr>
        <w:t> </w:t>
      </w:r>
      <w:r>
        <w:rPr>
          <w:w w:val="90"/>
          <w:sz w:val="20"/>
        </w:rPr>
        <w:t>Bonn,</w:t>
      </w:r>
      <w:r>
        <w:rPr>
          <w:spacing w:val="-25"/>
          <w:w w:val="90"/>
          <w:sz w:val="20"/>
        </w:rPr>
        <w:t> </w:t>
      </w:r>
      <w:r>
        <w:rPr>
          <w:w w:val="90"/>
          <w:sz w:val="20"/>
        </w:rPr>
        <w:t>ab</w:t>
      </w:r>
      <w:r>
        <w:rPr>
          <w:spacing w:val="-25"/>
          <w:w w:val="90"/>
          <w:sz w:val="20"/>
        </w:rPr>
        <w:t> </w:t>
      </w:r>
      <w:r>
        <w:rPr>
          <w:w w:val="90"/>
          <w:sz w:val="20"/>
        </w:rPr>
        <w:t>1929 </w:t>
      </w:r>
      <w:r>
        <w:rPr>
          <w:w w:val="85"/>
          <w:sz w:val="20"/>
        </w:rPr>
        <w:t>in</w:t>
      </w:r>
      <w:r>
        <w:rPr>
          <w:spacing w:val="-9"/>
          <w:w w:val="85"/>
          <w:sz w:val="20"/>
        </w:rPr>
        <w:t> </w:t>
      </w:r>
      <w:r>
        <w:rPr>
          <w:w w:val="85"/>
          <w:sz w:val="20"/>
        </w:rPr>
        <w:t>Bonn,</w:t>
      </w:r>
      <w:r>
        <w:rPr>
          <w:spacing w:val="-9"/>
          <w:w w:val="85"/>
          <w:sz w:val="20"/>
        </w:rPr>
        <w:t> </w:t>
      </w:r>
      <w:r>
        <w:rPr>
          <w:w w:val="85"/>
          <w:sz w:val="20"/>
        </w:rPr>
        <w:t>1937</w:t>
      </w:r>
      <w:r>
        <w:rPr>
          <w:spacing w:val="-9"/>
          <w:w w:val="85"/>
          <w:sz w:val="20"/>
        </w:rPr>
        <w:t> </w:t>
      </w:r>
      <w:r>
        <w:rPr>
          <w:w w:val="85"/>
          <w:sz w:val="20"/>
        </w:rPr>
        <w:t>bei</w:t>
      </w:r>
      <w:r>
        <w:rPr>
          <w:spacing w:val="-9"/>
          <w:w w:val="85"/>
          <w:sz w:val="20"/>
        </w:rPr>
        <w:t> </w:t>
      </w:r>
      <w:r>
        <w:rPr>
          <w:w w:val="85"/>
          <w:sz w:val="20"/>
        </w:rPr>
        <w:t>Spiethoff</w:t>
      </w:r>
      <w:r>
        <w:rPr>
          <w:spacing w:val="-9"/>
          <w:w w:val="85"/>
          <w:sz w:val="20"/>
        </w:rPr>
        <w:t> </w:t>
      </w:r>
      <w:r>
        <w:rPr>
          <w:w w:val="85"/>
          <w:sz w:val="20"/>
        </w:rPr>
        <w:t>promoviert</w:t>
      </w:r>
      <w:r>
        <w:rPr>
          <w:spacing w:val="-9"/>
          <w:w w:val="85"/>
          <w:sz w:val="20"/>
        </w:rPr>
        <w:t> </w:t>
      </w:r>
      <w:r>
        <w:rPr>
          <w:w w:val="85"/>
          <w:sz w:val="20"/>
        </w:rPr>
        <w:t>(“Die</w:t>
      </w:r>
      <w:r>
        <w:rPr>
          <w:spacing w:val="-9"/>
          <w:w w:val="85"/>
          <w:sz w:val="20"/>
        </w:rPr>
        <w:t> </w:t>
      </w:r>
      <w:r>
        <w:rPr>
          <w:w w:val="85"/>
          <w:sz w:val="20"/>
        </w:rPr>
        <w:t>geldliche</w:t>
      </w:r>
      <w:r>
        <w:rPr>
          <w:spacing w:val="-9"/>
          <w:w w:val="85"/>
          <w:sz w:val="20"/>
        </w:rPr>
        <w:t> </w:t>
      </w:r>
      <w:r>
        <w:rPr>
          <w:w w:val="85"/>
          <w:sz w:val="20"/>
        </w:rPr>
        <w:t>Wechsellagenlehre”)</w:t>
      </w:r>
      <w:r>
        <w:rPr>
          <w:spacing w:val="-9"/>
          <w:w w:val="85"/>
          <w:sz w:val="20"/>
        </w:rPr>
        <w:t> </w:t>
      </w:r>
      <w:r>
        <w:rPr>
          <w:w w:val="85"/>
          <w:sz w:val="20"/>
        </w:rPr>
        <w:t>und</w:t>
      </w:r>
      <w:r>
        <w:rPr>
          <w:spacing w:val="-9"/>
          <w:w w:val="85"/>
          <w:sz w:val="20"/>
        </w:rPr>
        <w:t> </w:t>
      </w:r>
      <w:r>
        <w:rPr>
          <w:w w:val="85"/>
          <w:sz w:val="20"/>
        </w:rPr>
        <w:t>1941</w:t>
      </w:r>
      <w:r>
        <w:rPr>
          <w:spacing w:val="-9"/>
          <w:w w:val="85"/>
          <w:sz w:val="20"/>
        </w:rPr>
        <w:t> </w:t>
      </w:r>
      <w:r>
        <w:rPr>
          <w:w w:val="85"/>
          <w:sz w:val="20"/>
        </w:rPr>
        <w:t>habilitiert.</w:t>
      </w:r>
      <w:r>
        <w:rPr>
          <w:spacing w:val="-9"/>
          <w:w w:val="85"/>
          <w:sz w:val="20"/>
        </w:rPr>
        <w:t> </w:t>
      </w:r>
      <w:r>
        <w:rPr>
          <w:w w:val="85"/>
          <w:sz w:val="20"/>
        </w:rPr>
        <w:t>Ab</w:t>
      </w:r>
      <w:r>
        <w:rPr>
          <w:spacing w:val="-9"/>
          <w:w w:val="85"/>
          <w:sz w:val="20"/>
        </w:rPr>
        <w:t> </w:t>
      </w:r>
      <w:r>
        <w:rPr>
          <w:w w:val="85"/>
          <w:sz w:val="20"/>
        </w:rPr>
        <w:t>1949 oder </w:t>
      </w:r>
      <w:bookmarkStart w:name="_bookmark1087" w:id="1431"/>
      <w:bookmarkEnd w:id="1431"/>
      <w:r>
        <w:rPr>
          <w:w w:val="85"/>
          <w:sz w:val="20"/>
        </w:rPr>
        <w:t>1950</w:t>
      </w:r>
      <w:r>
        <w:rPr>
          <w:w w:val="85"/>
          <w:sz w:val="20"/>
        </w:rPr>
        <w:t> auf dem Bonner Lehrstuhl für Wirtschaftliche</w:t>
      </w:r>
      <w:r>
        <w:rPr>
          <w:spacing w:val="30"/>
          <w:w w:val="85"/>
          <w:sz w:val="20"/>
        </w:rPr>
        <w:t> </w:t>
      </w:r>
      <w:r>
        <w:rPr>
          <w:w w:val="85"/>
          <w:sz w:val="20"/>
        </w:rPr>
        <w:t>Staatswissenschaften.</w:t>
      </w:r>
    </w:p>
    <w:p>
      <w:pPr>
        <w:spacing w:line="240" w:lineRule="exact" w:before="0"/>
        <w:ind w:left="2195" w:right="411" w:firstLine="211"/>
        <w:jc w:val="both"/>
        <w:rPr>
          <w:sz w:val="20"/>
        </w:rPr>
      </w:pPr>
      <w:r>
        <w:rPr>
          <w:w w:val="90"/>
          <w:position w:val="7"/>
          <w:sz w:val="14"/>
        </w:rPr>
        <w:t>84</w:t>
      </w:r>
      <w:r>
        <w:rPr>
          <w:w w:val="90"/>
          <w:sz w:val="20"/>
        </w:rPr>
        <w:t>Martin</w:t>
      </w:r>
      <w:r>
        <w:rPr>
          <w:spacing w:val="-26"/>
          <w:w w:val="90"/>
          <w:sz w:val="20"/>
        </w:rPr>
        <w:t> </w:t>
      </w:r>
      <w:r>
        <w:rPr>
          <w:w w:val="90"/>
          <w:sz w:val="20"/>
        </w:rPr>
        <w:t>Wiebel</w:t>
      </w:r>
      <w:r>
        <w:rPr>
          <w:spacing w:val="-26"/>
          <w:w w:val="90"/>
          <w:sz w:val="20"/>
        </w:rPr>
        <w:t> </w:t>
      </w:r>
      <w:r>
        <w:rPr>
          <w:w w:val="90"/>
          <w:sz w:val="20"/>
        </w:rPr>
        <w:t>(?-?),</w:t>
      </w:r>
      <w:r>
        <w:rPr>
          <w:spacing w:val="-26"/>
          <w:w w:val="90"/>
          <w:sz w:val="20"/>
        </w:rPr>
        <w:t> </w:t>
      </w:r>
      <w:r>
        <w:rPr>
          <w:w w:val="90"/>
          <w:sz w:val="20"/>
        </w:rPr>
        <w:t>deutscher</w:t>
      </w:r>
      <w:r>
        <w:rPr>
          <w:spacing w:val="-26"/>
          <w:w w:val="90"/>
          <w:sz w:val="20"/>
        </w:rPr>
        <w:t> </w:t>
      </w:r>
      <w:r>
        <w:rPr>
          <w:w w:val="90"/>
          <w:sz w:val="20"/>
        </w:rPr>
        <w:t>Journalist,</w:t>
      </w:r>
      <w:r>
        <w:rPr>
          <w:spacing w:val="-26"/>
          <w:w w:val="90"/>
          <w:sz w:val="20"/>
        </w:rPr>
        <w:t> </w:t>
      </w:r>
      <w:r>
        <w:rPr>
          <w:w w:val="90"/>
          <w:sz w:val="20"/>
        </w:rPr>
        <w:t>studierte</w:t>
      </w:r>
      <w:r>
        <w:rPr>
          <w:spacing w:val="-26"/>
          <w:w w:val="90"/>
          <w:sz w:val="20"/>
        </w:rPr>
        <w:t> </w:t>
      </w:r>
      <w:r>
        <w:rPr>
          <w:w w:val="90"/>
          <w:sz w:val="20"/>
        </w:rPr>
        <w:t>bei</w:t>
      </w:r>
      <w:r>
        <w:rPr>
          <w:spacing w:val="-26"/>
          <w:w w:val="90"/>
          <w:sz w:val="20"/>
        </w:rPr>
        <w:t> </w:t>
      </w:r>
      <w:r>
        <w:rPr>
          <w:w w:val="90"/>
          <w:sz w:val="20"/>
        </w:rPr>
        <w:t>Schumpeter</w:t>
      </w:r>
      <w:r>
        <w:rPr>
          <w:spacing w:val="-26"/>
          <w:w w:val="90"/>
          <w:sz w:val="20"/>
        </w:rPr>
        <w:t> </w:t>
      </w:r>
      <w:r>
        <w:rPr>
          <w:w w:val="90"/>
          <w:sz w:val="20"/>
        </w:rPr>
        <w:t>in</w:t>
      </w:r>
      <w:r>
        <w:rPr>
          <w:spacing w:val="-26"/>
          <w:w w:val="90"/>
          <w:sz w:val="20"/>
        </w:rPr>
        <w:t> </w:t>
      </w:r>
      <w:r>
        <w:rPr>
          <w:w w:val="90"/>
          <w:sz w:val="20"/>
        </w:rPr>
        <w:t>Bonn,</w:t>
      </w:r>
      <w:r>
        <w:rPr>
          <w:spacing w:val="-26"/>
          <w:w w:val="90"/>
          <w:sz w:val="20"/>
        </w:rPr>
        <w:t> </w:t>
      </w:r>
      <w:r>
        <w:rPr>
          <w:w w:val="90"/>
          <w:sz w:val="20"/>
        </w:rPr>
        <w:t>danach</w:t>
      </w:r>
      <w:r>
        <w:rPr>
          <w:spacing w:val="-26"/>
          <w:w w:val="90"/>
          <w:sz w:val="20"/>
        </w:rPr>
        <w:t> </w:t>
      </w:r>
      <w:r>
        <w:rPr>
          <w:w w:val="90"/>
          <w:sz w:val="20"/>
        </w:rPr>
        <w:t>Editor</w:t>
      </w:r>
      <w:r>
        <w:rPr>
          <w:spacing w:val="-26"/>
          <w:w w:val="90"/>
          <w:sz w:val="20"/>
        </w:rPr>
        <w:t> </w:t>
      </w:r>
      <w:r>
        <w:rPr>
          <w:w w:val="90"/>
          <w:sz w:val="20"/>
        </w:rPr>
        <w:t>für</w:t>
      </w:r>
      <w:r>
        <w:rPr>
          <w:spacing w:val="-26"/>
          <w:w w:val="90"/>
          <w:sz w:val="20"/>
        </w:rPr>
        <w:t> </w:t>
      </w:r>
      <w:r>
        <w:rPr>
          <w:w w:val="90"/>
          <w:sz w:val="20"/>
        </w:rPr>
        <w:t>die Frankfurter</w:t>
      </w:r>
      <w:r>
        <w:rPr>
          <w:spacing w:val="-31"/>
          <w:w w:val="90"/>
          <w:sz w:val="20"/>
        </w:rPr>
        <w:t> </w:t>
      </w:r>
      <w:r>
        <w:rPr>
          <w:w w:val="90"/>
          <w:sz w:val="20"/>
        </w:rPr>
        <w:t>Zeitung</w:t>
      </w:r>
      <w:r>
        <w:rPr>
          <w:spacing w:val="-31"/>
          <w:w w:val="90"/>
          <w:sz w:val="20"/>
        </w:rPr>
        <w:t> </w:t>
      </w:r>
      <w:r>
        <w:rPr>
          <w:w w:val="90"/>
          <w:sz w:val="20"/>
        </w:rPr>
        <w:t>und</w:t>
      </w:r>
      <w:r>
        <w:rPr>
          <w:spacing w:val="-31"/>
          <w:w w:val="90"/>
          <w:sz w:val="20"/>
        </w:rPr>
        <w:t> </w:t>
      </w:r>
      <w:r>
        <w:rPr>
          <w:w w:val="90"/>
          <w:sz w:val="20"/>
        </w:rPr>
        <w:t>nach</w:t>
      </w:r>
      <w:r>
        <w:rPr>
          <w:spacing w:val="-31"/>
          <w:w w:val="90"/>
          <w:sz w:val="20"/>
        </w:rPr>
        <w:t> </w:t>
      </w:r>
      <w:r>
        <w:rPr>
          <w:w w:val="90"/>
          <w:sz w:val="20"/>
        </w:rPr>
        <w:t>dem</w:t>
      </w:r>
      <w:r>
        <w:rPr>
          <w:spacing w:val="-31"/>
          <w:w w:val="90"/>
          <w:sz w:val="20"/>
        </w:rPr>
        <w:t> </w:t>
      </w:r>
      <w:r>
        <w:rPr>
          <w:w w:val="90"/>
          <w:sz w:val="20"/>
        </w:rPr>
        <w:t>Krieg</w:t>
      </w:r>
      <w:r>
        <w:rPr>
          <w:spacing w:val="-31"/>
          <w:w w:val="90"/>
          <w:sz w:val="20"/>
        </w:rPr>
        <w:t> </w:t>
      </w:r>
      <w:r>
        <w:rPr>
          <w:w w:val="90"/>
          <w:sz w:val="20"/>
        </w:rPr>
        <w:t>Korrespondent</w:t>
      </w:r>
      <w:r>
        <w:rPr>
          <w:spacing w:val="-31"/>
          <w:w w:val="90"/>
          <w:sz w:val="20"/>
        </w:rPr>
        <w:t> </w:t>
      </w:r>
      <w:r>
        <w:rPr>
          <w:w w:val="90"/>
          <w:sz w:val="20"/>
        </w:rPr>
        <w:t>in</w:t>
      </w:r>
      <w:r>
        <w:rPr>
          <w:spacing w:val="-31"/>
          <w:w w:val="90"/>
          <w:sz w:val="20"/>
        </w:rPr>
        <w:t> </w:t>
      </w:r>
      <w:r>
        <w:rPr>
          <w:w w:val="90"/>
          <w:sz w:val="20"/>
        </w:rPr>
        <w:t>Rom</w:t>
      </w:r>
      <w:r>
        <w:rPr>
          <w:spacing w:val="-31"/>
          <w:w w:val="90"/>
          <w:sz w:val="20"/>
        </w:rPr>
        <w:t> </w:t>
      </w:r>
      <w:r>
        <w:rPr>
          <w:w w:val="90"/>
          <w:sz w:val="20"/>
        </w:rPr>
        <w:t>die</w:t>
      </w:r>
      <w:r>
        <w:rPr>
          <w:spacing w:val="-31"/>
          <w:w w:val="90"/>
          <w:sz w:val="20"/>
        </w:rPr>
        <w:t> </w:t>
      </w:r>
      <w:r>
        <w:rPr>
          <w:w w:val="90"/>
          <w:sz w:val="20"/>
        </w:rPr>
        <w:t>Frankfurter</w:t>
      </w:r>
      <w:r>
        <w:rPr>
          <w:spacing w:val="-31"/>
          <w:w w:val="90"/>
          <w:sz w:val="20"/>
        </w:rPr>
        <w:t> </w:t>
      </w:r>
      <w:r>
        <w:rPr>
          <w:w w:val="90"/>
          <w:sz w:val="20"/>
        </w:rPr>
        <w:t>Allgemeine</w:t>
      </w:r>
      <w:r>
        <w:rPr>
          <w:spacing w:val="-31"/>
          <w:w w:val="90"/>
          <w:sz w:val="20"/>
        </w:rPr>
        <w:t> </w:t>
      </w:r>
      <w:r>
        <w:rPr>
          <w:w w:val="90"/>
          <w:sz w:val="20"/>
        </w:rPr>
        <w:t>Zeitung.</w:t>
      </w:r>
    </w:p>
    <w:p>
      <w:pPr>
        <w:spacing w:after="0" w:line="240" w:lineRule="exact"/>
        <w:jc w:val="both"/>
        <w:rPr>
          <w:sz w:val="20"/>
        </w:rPr>
        <w:sectPr>
          <w:pgSz w:w="12240" w:h="15840"/>
          <w:pgMar w:top="1500" w:bottom="280" w:left="480" w:right="1380"/>
        </w:sectPr>
      </w:pPr>
    </w:p>
    <w:p>
      <w:pPr>
        <w:pStyle w:val="BodyText"/>
        <w:spacing w:before="2"/>
        <w:rPr>
          <w:sz w:val="15"/>
        </w:rPr>
      </w:pPr>
    </w:p>
    <w:p>
      <w:pPr>
        <w:pStyle w:val="ListParagraph"/>
        <w:numPr>
          <w:ilvl w:val="1"/>
          <w:numId w:val="130"/>
        </w:numPr>
        <w:tabs>
          <w:tab w:pos="557" w:val="left" w:leader="none"/>
          <w:tab w:pos="9981" w:val="right" w:leader="none"/>
        </w:tabs>
        <w:spacing w:line="240" w:lineRule="auto" w:before="84" w:after="0"/>
        <w:ind w:left="556" w:right="0" w:hanging="438"/>
        <w:jc w:val="left"/>
        <w:rPr>
          <w:sz w:val="24"/>
        </w:rPr>
      </w:pPr>
      <w:r>
        <w:rPr>
          <w:w w:val="95"/>
          <w:sz w:val="24"/>
        </w:rPr>
        <w:t>Lösch</w:t>
      </w:r>
      <w:r>
        <w:rPr>
          <w:spacing w:val="-15"/>
          <w:w w:val="95"/>
          <w:sz w:val="24"/>
        </w:rPr>
        <w:t> </w:t>
      </w:r>
      <w:r>
        <w:rPr>
          <w:w w:val="95"/>
          <w:sz w:val="24"/>
        </w:rPr>
        <w:t>an</w:t>
      </w:r>
      <w:r>
        <w:rPr>
          <w:spacing w:val="-15"/>
          <w:w w:val="95"/>
          <w:sz w:val="24"/>
        </w:rPr>
        <w:t> </w:t>
      </w:r>
      <w:r>
        <w:rPr>
          <w:spacing w:val="-4"/>
          <w:w w:val="95"/>
          <w:sz w:val="24"/>
        </w:rPr>
        <w:t>Wolfgang</w:t>
      </w:r>
      <w:r>
        <w:rPr>
          <w:spacing w:val="-15"/>
          <w:w w:val="95"/>
          <w:sz w:val="24"/>
        </w:rPr>
        <w:t> </w:t>
      </w:r>
      <w:r>
        <w:rPr>
          <w:w w:val="95"/>
          <w:sz w:val="24"/>
        </w:rPr>
        <w:t>Stolper.</w:t>
      </w:r>
      <w:r>
        <w:rPr>
          <w:spacing w:val="-15"/>
          <w:w w:val="95"/>
          <w:sz w:val="24"/>
        </w:rPr>
        <w:t> </w:t>
      </w:r>
      <w:r>
        <w:rPr>
          <w:w w:val="95"/>
          <w:sz w:val="24"/>
        </w:rPr>
        <w:t>Ratzeburg,</w:t>
      </w:r>
      <w:r>
        <w:rPr>
          <w:spacing w:val="-15"/>
          <w:w w:val="95"/>
          <w:sz w:val="24"/>
        </w:rPr>
        <w:t> </w:t>
      </w:r>
      <w:r>
        <w:rPr>
          <w:w w:val="95"/>
          <w:sz w:val="24"/>
        </w:rPr>
        <w:t>4.</w:t>
      </w:r>
      <w:r>
        <w:rPr>
          <w:spacing w:val="-15"/>
          <w:w w:val="95"/>
          <w:sz w:val="24"/>
        </w:rPr>
        <w:t> </w:t>
      </w:r>
      <w:r>
        <w:rPr>
          <w:w w:val="95"/>
          <w:sz w:val="24"/>
        </w:rPr>
        <w:t>Mai</w:t>
      </w:r>
      <w:r>
        <w:rPr>
          <w:spacing w:val="-15"/>
          <w:w w:val="95"/>
          <w:sz w:val="24"/>
        </w:rPr>
        <w:t> </w:t>
      </w:r>
      <w:r>
        <w:rPr>
          <w:w w:val="95"/>
          <w:sz w:val="24"/>
        </w:rPr>
        <w:t>1945</w:t>
      </w:r>
      <w:r>
        <w:rPr>
          <w:rFonts w:ascii="Times New Roman" w:hAnsi="Times New Roman"/>
          <w:w w:val="95"/>
          <w:sz w:val="24"/>
        </w:rPr>
        <w:tab/>
      </w:r>
      <w:r>
        <w:rPr>
          <w:w w:val="95"/>
          <w:sz w:val="24"/>
        </w:rPr>
        <w:t>275</w:t>
      </w:r>
    </w:p>
    <w:p>
      <w:pPr>
        <w:pStyle w:val="BodyText"/>
        <w:spacing w:line="288" w:lineRule="exact" w:before="419"/>
        <w:ind w:left="952" w:right="3041"/>
        <w:jc w:val="center"/>
      </w:pPr>
      <w:r>
        <w:rPr>
          <w:w w:val="90"/>
        </w:rPr>
        <w:t>“König</w:t>
      </w:r>
      <w:r>
        <w:rPr>
          <w:spacing w:val="-31"/>
          <w:w w:val="90"/>
        </w:rPr>
        <w:t> </w:t>
      </w:r>
      <w:r>
        <w:rPr>
          <w:w w:val="90"/>
        </w:rPr>
        <w:t>Arthurs</w:t>
      </w:r>
      <w:r>
        <w:rPr>
          <w:spacing w:val="-31"/>
          <w:w w:val="90"/>
        </w:rPr>
        <w:t> </w:t>
      </w:r>
      <w:r>
        <w:rPr>
          <w:spacing w:val="-3"/>
          <w:w w:val="90"/>
        </w:rPr>
        <w:t>Tafelrunde”</w:t>
      </w:r>
      <w:r>
        <w:rPr>
          <w:spacing w:val="-31"/>
          <w:w w:val="90"/>
        </w:rPr>
        <w:t> </w:t>
      </w:r>
      <w:r>
        <w:rPr>
          <w:w w:val="90"/>
        </w:rPr>
        <w:t>des</w:t>
      </w:r>
      <w:r>
        <w:rPr>
          <w:spacing w:val="-31"/>
          <w:w w:val="90"/>
        </w:rPr>
        <w:t> </w:t>
      </w:r>
      <w:r>
        <w:rPr>
          <w:w w:val="90"/>
        </w:rPr>
        <w:t>öftern</w:t>
      </w:r>
      <w:r>
        <w:rPr>
          <w:spacing w:val="-31"/>
          <w:w w:val="90"/>
        </w:rPr>
        <w:t> </w:t>
      </w:r>
      <w:r>
        <w:rPr>
          <w:w w:val="90"/>
        </w:rPr>
        <w:t>schon</w:t>
      </w:r>
      <w:r>
        <w:rPr>
          <w:spacing w:val="-31"/>
          <w:w w:val="90"/>
        </w:rPr>
        <w:t> </w:t>
      </w:r>
      <w:r>
        <w:rPr>
          <w:w w:val="90"/>
        </w:rPr>
        <w:t>in</w:t>
      </w:r>
      <w:r>
        <w:rPr>
          <w:spacing w:val="-31"/>
          <w:w w:val="90"/>
        </w:rPr>
        <w:t> </w:t>
      </w:r>
      <w:r>
        <w:rPr>
          <w:w w:val="90"/>
        </w:rPr>
        <w:t>der</w:t>
      </w:r>
      <w:r>
        <w:rPr>
          <w:spacing w:val="-31"/>
          <w:w w:val="90"/>
        </w:rPr>
        <w:t> </w:t>
      </w:r>
      <w:r>
        <w:rPr>
          <w:w w:val="90"/>
        </w:rPr>
        <w:t>Art</w:t>
      </w:r>
      <w:r>
        <w:rPr>
          <w:spacing w:val="-31"/>
          <w:w w:val="90"/>
        </w:rPr>
        <w:t> </w:t>
      </w:r>
      <w:r>
        <w:rPr>
          <w:w w:val="90"/>
        </w:rPr>
        <w:t>behandelt wurde.</w:t>
      </w:r>
      <w:r>
        <w:rPr>
          <w:spacing w:val="-24"/>
          <w:w w:val="90"/>
        </w:rPr>
        <w:t> </w:t>
      </w:r>
      <w:r>
        <w:rPr>
          <w:w w:val="90"/>
        </w:rPr>
        <w:t>Dank</w:t>
      </w:r>
      <w:r>
        <w:rPr>
          <w:spacing w:val="-24"/>
          <w:w w:val="90"/>
        </w:rPr>
        <w:t> </w:t>
      </w:r>
      <w:r>
        <w:rPr>
          <w:w w:val="90"/>
        </w:rPr>
        <w:t>m.</w:t>
      </w:r>
      <w:r>
        <w:rPr>
          <w:spacing w:val="-24"/>
          <w:w w:val="90"/>
        </w:rPr>
        <w:t> </w:t>
      </w:r>
      <w:r>
        <w:rPr>
          <w:w w:val="90"/>
        </w:rPr>
        <w:t>Methode</w:t>
      </w:r>
      <w:r>
        <w:rPr>
          <w:spacing w:val="-24"/>
          <w:w w:val="90"/>
        </w:rPr>
        <w:t> </w:t>
      </w:r>
      <w:r>
        <w:rPr>
          <w:w w:val="90"/>
        </w:rPr>
        <w:t>gelang</w:t>
      </w:r>
      <w:r>
        <w:rPr>
          <w:spacing w:val="-24"/>
          <w:w w:val="90"/>
        </w:rPr>
        <w:t> </w:t>
      </w:r>
      <w:r>
        <w:rPr>
          <w:w w:val="90"/>
        </w:rPr>
        <w:t>es</w:t>
      </w:r>
      <w:r>
        <w:rPr>
          <w:spacing w:val="-24"/>
          <w:w w:val="90"/>
        </w:rPr>
        <w:t> </w:t>
      </w:r>
      <w:r>
        <w:rPr>
          <w:w w:val="90"/>
        </w:rPr>
        <w:t>mir,</w:t>
      </w:r>
      <w:r>
        <w:rPr>
          <w:spacing w:val="-24"/>
          <w:w w:val="90"/>
        </w:rPr>
        <w:t> </w:t>
      </w:r>
      <w:r>
        <w:rPr>
          <w:w w:val="90"/>
        </w:rPr>
        <w:t>wenn</w:t>
      </w:r>
      <w:r>
        <w:rPr>
          <w:spacing w:val="-24"/>
          <w:w w:val="90"/>
        </w:rPr>
        <w:t> </w:t>
      </w:r>
      <w:r>
        <w:rPr>
          <w:w w:val="90"/>
        </w:rPr>
        <w:t>Sie</w:t>
      </w:r>
      <w:r>
        <w:rPr>
          <w:spacing w:val="-24"/>
          <w:w w:val="90"/>
        </w:rPr>
        <w:t> </w:t>
      </w:r>
      <w:r>
        <w:rPr>
          <w:w w:val="90"/>
        </w:rPr>
        <w:t>sich</w:t>
      </w:r>
      <w:r>
        <w:rPr>
          <w:spacing w:val="-24"/>
          <w:w w:val="90"/>
        </w:rPr>
        <w:t> </w:t>
      </w:r>
      <w:r>
        <w:rPr>
          <w:w w:val="90"/>
        </w:rPr>
        <w:t>sofort überzeugen</w:t>
      </w:r>
      <w:r>
        <w:rPr>
          <w:spacing w:val="-35"/>
          <w:w w:val="90"/>
        </w:rPr>
        <w:t> </w:t>
      </w:r>
      <w:r>
        <w:rPr>
          <w:w w:val="90"/>
        </w:rPr>
        <w:t>können,</w:t>
      </w:r>
      <w:r>
        <w:rPr>
          <w:spacing w:val="-35"/>
          <w:w w:val="90"/>
        </w:rPr>
        <w:t> </w:t>
      </w:r>
      <w:r>
        <w:rPr>
          <w:w w:val="90"/>
        </w:rPr>
        <w:t>dem</w:t>
      </w:r>
      <w:r>
        <w:rPr>
          <w:spacing w:val="-35"/>
          <w:w w:val="90"/>
        </w:rPr>
        <w:t> </w:t>
      </w:r>
      <w:r>
        <w:rPr>
          <w:w w:val="90"/>
        </w:rPr>
        <w:t>spröden</w:t>
      </w:r>
      <w:r>
        <w:rPr>
          <w:spacing w:val="-35"/>
          <w:w w:val="90"/>
        </w:rPr>
        <w:t> </w:t>
      </w:r>
      <w:r>
        <w:rPr>
          <w:w w:val="90"/>
        </w:rPr>
        <w:t>Stoff</w:t>
      </w:r>
      <w:r>
        <w:rPr>
          <w:spacing w:val="-35"/>
          <w:w w:val="90"/>
        </w:rPr>
        <w:t> </w:t>
      </w:r>
      <w:r>
        <w:rPr>
          <w:w w:val="90"/>
        </w:rPr>
        <w:t>völlig</w:t>
      </w:r>
      <w:r>
        <w:rPr>
          <w:spacing w:val="-35"/>
          <w:w w:val="90"/>
        </w:rPr>
        <w:t> </w:t>
      </w:r>
      <w:r>
        <w:rPr>
          <w:w w:val="90"/>
        </w:rPr>
        <w:t>neue</w:t>
      </w:r>
      <w:r>
        <w:rPr>
          <w:spacing w:val="-35"/>
          <w:w w:val="90"/>
        </w:rPr>
        <w:t> </w:t>
      </w:r>
      <w:r>
        <w:rPr>
          <w:w w:val="90"/>
        </w:rPr>
        <w:t>Seiten</w:t>
      </w:r>
      <w:r>
        <w:rPr>
          <w:spacing w:val="-35"/>
          <w:w w:val="90"/>
        </w:rPr>
        <w:t> </w:t>
      </w:r>
      <w:r>
        <w:rPr>
          <w:w w:val="90"/>
        </w:rPr>
        <w:t>abzu- </w:t>
      </w:r>
      <w:r>
        <w:rPr>
          <w:w w:val="95"/>
        </w:rPr>
        <w:t>gewinnen.</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9"/>
        </w:rPr>
      </w:pPr>
    </w:p>
    <w:p>
      <w:pPr>
        <w:pStyle w:val="BodyText"/>
        <w:ind w:left="2294" w:right="4383"/>
        <w:jc w:val="center"/>
      </w:pPr>
      <w:r>
        <w:rPr>
          <w:w w:val="90"/>
        </w:rPr>
        <w:t>Neues Blatt</w:t>
      </w:r>
    </w:p>
    <w:p>
      <w:pPr>
        <w:spacing w:after="0"/>
        <w:jc w:val="center"/>
        <w:sectPr>
          <w:pgSz w:w="12240" w:h="15840"/>
          <w:pgMar w:top="1500" w:bottom="280" w:left="1660" w:right="480"/>
        </w:sectPr>
      </w:pPr>
    </w:p>
    <w:p>
      <w:pPr>
        <w:pStyle w:val="BodyText"/>
        <w:spacing w:before="2"/>
        <w:rPr>
          <w:sz w:val="15"/>
        </w:rPr>
      </w:pPr>
    </w:p>
    <w:p>
      <w:pPr>
        <w:pStyle w:val="BodyText"/>
        <w:tabs>
          <w:tab w:pos="3429" w:val="left" w:leader="none"/>
        </w:tabs>
        <w:spacing w:before="84"/>
        <w:ind w:left="103"/>
      </w:pPr>
      <w:bookmarkStart w:name="8.21 Lösch an Edgar Hoover. Ratzeburg, 1" w:id="1432"/>
      <w:bookmarkEnd w:id="1432"/>
      <w:r>
        <w:rPr/>
      </w:r>
      <w:bookmarkStart w:name="_bookmark1088" w:id="1433"/>
      <w:bookmarkEnd w:id="1433"/>
      <w:r>
        <w:rPr/>
      </w:r>
      <w:r>
        <w:rPr/>
        <w:t>276</w:t>
        <w:tab/>
      </w:r>
      <w:r>
        <w:rPr>
          <w:w w:val="85"/>
        </w:rPr>
        <w:t>Am Institut für Weltwirtschaft: Empirische Raumforschung </w:t>
      </w:r>
      <w:r>
        <w:rPr>
          <w:spacing w:val="29"/>
          <w:w w:val="85"/>
        </w:rPr>
        <w:t> </w:t>
      </w:r>
      <w:r>
        <w:rPr>
          <w:w w:val="85"/>
        </w:rPr>
        <w:t>(1943-1945)</w:t>
      </w:r>
    </w:p>
    <w:p>
      <w:pPr>
        <w:pStyle w:val="BodyText"/>
        <w:spacing w:before="12"/>
        <w:rPr>
          <w:sz w:val="16"/>
        </w:rPr>
      </w:pPr>
    </w:p>
    <w:p>
      <w:pPr>
        <w:pStyle w:val="BodyText"/>
        <w:spacing w:line="306" w:lineRule="exact" w:before="84"/>
        <w:ind w:left="4138"/>
      </w:pPr>
      <w:r>
        <w:rPr>
          <w:w w:val="90"/>
          <w:u w:val="single"/>
        </w:rPr>
        <w:t>Im Bonner Institut</w:t>
      </w:r>
    </w:p>
    <w:p>
      <w:pPr>
        <w:pStyle w:val="BodyText"/>
        <w:spacing w:line="306" w:lineRule="exact"/>
        <w:ind w:left="4138"/>
      </w:pPr>
      <w:r>
        <w:rPr>
          <w:w w:val="85"/>
        </w:rPr>
        <w:t>(auf der schwäbischen Eisenbahn)</w:t>
      </w:r>
    </w:p>
    <w:p>
      <w:pPr>
        <w:pStyle w:val="BodyText"/>
        <w:spacing w:before="5"/>
        <w:rPr>
          <w:sz w:val="34"/>
        </w:rPr>
      </w:pPr>
    </w:p>
    <w:p>
      <w:pPr>
        <w:pStyle w:val="ListParagraph"/>
        <w:numPr>
          <w:ilvl w:val="0"/>
          <w:numId w:val="131"/>
        </w:numPr>
        <w:tabs>
          <w:tab w:pos="4441" w:val="left" w:leader="none"/>
        </w:tabs>
        <w:spacing w:line="306" w:lineRule="exact" w:before="0" w:after="0"/>
        <w:ind w:left="4440" w:right="0" w:hanging="262"/>
        <w:jc w:val="left"/>
        <w:rPr>
          <w:sz w:val="24"/>
        </w:rPr>
      </w:pPr>
      <w:r>
        <w:rPr>
          <w:w w:val="90"/>
          <w:sz w:val="24"/>
        </w:rPr>
        <w:t>Hinter</w:t>
      </w:r>
      <w:r>
        <w:rPr>
          <w:spacing w:val="-27"/>
          <w:w w:val="90"/>
          <w:sz w:val="24"/>
        </w:rPr>
        <w:t> </w:t>
      </w:r>
      <w:r>
        <w:rPr>
          <w:w w:val="90"/>
          <w:sz w:val="24"/>
        </w:rPr>
        <w:t>der</w:t>
      </w:r>
      <w:r>
        <w:rPr>
          <w:spacing w:val="-27"/>
          <w:w w:val="90"/>
          <w:sz w:val="24"/>
        </w:rPr>
        <w:t> </w:t>
      </w:r>
      <w:r>
        <w:rPr>
          <w:w w:val="90"/>
          <w:sz w:val="24"/>
        </w:rPr>
        <w:t>eisne</w:t>
      </w:r>
      <w:r>
        <w:rPr>
          <w:spacing w:val="-27"/>
          <w:w w:val="90"/>
          <w:sz w:val="24"/>
        </w:rPr>
        <w:t> </w:t>
      </w:r>
      <w:r>
        <w:rPr>
          <w:w w:val="90"/>
          <w:sz w:val="24"/>
        </w:rPr>
        <w:t>Türe</w:t>
      </w:r>
    </w:p>
    <w:p>
      <w:pPr>
        <w:pStyle w:val="BodyText"/>
        <w:spacing w:line="288" w:lineRule="exact" w:before="4"/>
        <w:ind w:left="4440" w:right="2776"/>
      </w:pPr>
      <w:r>
        <w:rPr>
          <w:w w:val="95"/>
        </w:rPr>
        <w:t>wollt</w:t>
      </w:r>
      <w:r>
        <w:rPr>
          <w:spacing w:val="-38"/>
          <w:w w:val="95"/>
        </w:rPr>
        <w:t> </w:t>
      </w:r>
      <w:r>
        <w:rPr>
          <w:w w:val="95"/>
        </w:rPr>
        <w:t>mal</w:t>
      </w:r>
      <w:r>
        <w:rPr>
          <w:spacing w:val="-38"/>
          <w:w w:val="95"/>
        </w:rPr>
        <w:t> </w:t>
      </w:r>
      <w:r>
        <w:rPr>
          <w:w w:val="95"/>
        </w:rPr>
        <w:t>a</w:t>
      </w:r>
      <w:r>
        <w:rPr>
          <w:spacing w:val="-38"/>
          <w:w w:val="95"/>
        </w:rPr>
        <w:t> </w:t>
      </w:r>
      <w:r>
        <w:rPr>
          <w:w w:val="95"/>
        </w:rPr>
        <w:t>Mann</w:t>
      </w:r>
      <w:r>
        <w:rPr>
          <w:spacing w:val="-38"/>
          <w:w w:val="95"/>
        </w:rPr>
        <w:t> </w:t>
      </w:r>
      <w:r>
        <w:rPr>
          <w:w w:val="95"/>
        </w:rPr>
        <w:t>studiera— </w:t>
      </w:r>
      <w:r>
        <w:rPr>
          <w:w w:val="90"/>
        </w:rPr>
        <w:t>geht</w:t>
      </w:r>
      <w:r>
        <w:rPr>
          <w:spacing w:val="-24"/>
          <w:w w:val="90"/>
        </w:rPr>
        <w:t> </w:t>
      </w:r>
      <w:r>
        <w:rPr>
          <w:w w:val="90"/>
        </w:rPr>
        <w:t>an</w:t>
      </w:r>
      <w:r>
        <w:rPr>
          <w:spacing w:val="-24"/>
          <w:w w:val="90"/>
        </w:rPr>
        <w:t> </w:t>
      </w:r>
      <w:r>
        <w:rPr>
          <w:w w:val="90"/>
        </w:rPr>
        <w:t>Schalter,</w:t>
      </w:r>
      <w:r>
        <w:rPr>
          <w:spacing w:val="-24"/>
          <w:w w:val="90"/>
        </w:rPr>
        <w:t> </w:t>
      </w:r>
      <w:r>
        <w:rPr>
          <w:w w:val="90"/>
        </w:rPr>
        <w:t>lupft</w:t>
      </w:r>
      <w:r>
        <w:rPr>
          <w:spacing w:val="-24"/>
          <w:w w:val="90"/>
        </w:rPr>
        <w:t> </w:t>
      </w:r>
      <w:r>
        <w:rPr>
          <w:w w:val="90"/>
        </w:rPr>
        <w:t>der</w:t>
      </w:r>
      <w:r>
        <w:rPr>
          <w:spacing w:val="-24"/>
          <w:w w:val="90"/>
        </w:rPr>
        <w:t> </w:t>
      </w:r>
      <w:r>
        <w:rPr>
          <w:w w:val="90"/>
        </w:rPr>
        <w:t>Hut; gebt</w:t>
      </w:r>
      <w:r>
        <w:rPr>
          <w:spacing w:val="-30"/>
          <w:w w:val="90"/>
        </w:rPr>
        <w:t> </w:t>
      </w:r>
      <w:r>
        <w:rPr>
          <w:w w:val="90"/>
        </w:rPr>
        <w:t>mir</w:t>
      </w:r>
      <w:r>
        <w:rPr>
          <w:spacing w:val="-30"/>
          <w:w w:val="90"/>
        </w:rPr>
        <w:t> </w:t>
      </w:r>
      <w:r>
        <w:rPr>
          <w:w w:val="90"/>
        </w:rPr>
        <w:t>Bücher,</w:t>
      </w:r>
      <w:r>
        <w:rPr>
          <w:spacing w:val="-30"/>
          <w:w w:val="90"/>
        </w:rPr>
        <w:t> </w:t>
      </w:r>
      <w:r>
        <w:rPr>
          <w:w w:val="90"/>
        </w:rPr>
        <w:t>seid</w:t>
      </w:r>
      <w:r>
        <w:rPr>
          <w:spacing w:val="-30"/>
          <w:w w:val="90"/>
        </w:rPr>
        <w:t> </w:t>
      </w:r>
      <w:r>
        <w:rPr>
          <w:w w:val="90"/>
        </w:rPr>
        <w:t>so</w:t>
      </w:r>
      <w:r>
        <w:rPr>
          <w:spacing w:val="-30"/>
          <w:w w:val="90"/>
        </w:rPr>
        <w:t> </w:t>
      </w:r>
      <w:r>
        <w:rPr>
          <w:w w:val="90"/>
        </w:rPr>
        <w:t>gut!</w:t>
      </w:r>
    </w:p>
    <w:p>
      <w:pPr>
        <w:pStyle w:val="ListParagraph"/>
        <w:numPr>
          <w:ilvl w:val="0"/>
          <w:numId w:val="131"/>
        </w:numPr>
        <w:tabs>
          <w:tab w:pos="4441" w:val="left" w:leader="none"/>
        </w:tabs>
        <w:spacing w:line="306" w:lineRule="exact" w:before="178" w:after="0"/>
        <w:ind w:left="4440" w:right="0" w:hanging="298"/>
        <w:jc w:val="left"/>
        <w:rPr>
          <w:sz w:val="24"/>
        </w:rPr>
      </w:pPr>
      <w:r>
        <w:rPr>
          <w:w w:val="90"/>
          <w:sz w:val="24"/>
        </w:rPr>
        <w:t>Dr.</w:t>
      </w:r>
      <w:r>
        <w:rPr>
          <w:spacing w:val="-27"/>
          <w:w w:val="90"/>
          <w:sz w:val="24"/>
        </w:rPr>
        <w:t> </w:t>
      </w:r>
      <w:r>
        <w:rPr>
          <w:w w:val="90"/>
          <w:sz w:val="24"/>
        </w:rPr>
        <w:t>Arthur</w:t>
      </w:r>
      <w:r>
        <w:rPr>
          <w:spacing w:val="-27"/>
          <w:w w:val="90"/>
          <w:sz w:val="24"/>
        </w:rPr>
        <w:t> </w:t>
      </w:r>
      <w:r>
        <w:rPr>
          <w:w w:val="90"/>
          <w:sz w:val="24"/>
        </w:rPr>
        <w:t>hat</w:t>
      </w:r>
      <w:r>
        <w:rPr>
          <w:spacing w:val="-27"/>
          <w:w w:val="90"/>
          <w:sz w:val="24"/>
        </w:rPr>
        <w:t> </w:t>
      </w:r>
      <w:r>
        <w:rPr>
          <w:w w:val="90"/>
          <w:sz w:val="24"/>
        </w:rPr>
        <w:t>viel</w:t>
      </w:r>
      <w:r>
        <w:rPr>
          <w:spacing w:val="-27"/>
          <w:w w:val="90"/>
          <w:sz w:val="24"/>
        </w:rPr>
        <w:t> </w:t>
      </w:r>
      <w:r>
        <w:rPr>
          <w:w w:val="90"/>
          <w:sz w:val="24"/>
        </w:rPr>
        <w:t>Bücher</w:t>
      </w:r>
      <w:r>
        <w:rPr>
          <w:spacing w:val="-27"/>
          <w:w w:val="90"/>
          <w:sz w:val="24"/>
        </w:rPr>
        <w:t> </w:t>
      </w:r>
      <w:r>
        <w:rPr>
          <w:w w:val="90"/>
          <w:sz w:val="24"/>
        </w:rPr>
        <w:t>kaufet,</w:t>
      </w:r>
    </w:p>
    <w:p>
      <w:pPr>
        <w:pStyle w:val="BodyText"/>
        <w:spacing w:line="288" w:lineRule="exact" w:before="3"/>
        <w:ind w:left="4440" w:right="3268"/>
      </w:pPr>
      <w:r>
        <w:rPr>
          <w:w w:val="85"/>
        </w:rPr>
        <w:t>u. damit sie net verlaufet, </w:t>
      </w:r>
      <w:r>
        <w:rPr>
          <w:w w:val="90"/>
        </w:rPr>
        <w:t>lässt der allerbeschte Ma unsereins net an sie ra !</w:t>
      </w:r>
    </w:p>
    <w:p>
      <w:pPr>
        <w:pStyle w:val="ListParagraph"/>
        <w:numPr>
          <w:ilvl w:val="0"/>
          <w:numId w:val="131"/>
        </w:numPr>
        <w:tabs>
          <w:tab w:pos="4441" w:val="left" w:leader="none"/>
        </w:tabs>
        <w:spacing w:line="306" w:lineRule="exact" w:before="178" w:after="0"/>
        <w:ind w:left="4440" w:right="0" w:hanging="281"/>
        <w:jc w:val="left"/>
        <w:rPr>
          <w:sz w:val="24"/>
        </w:rPr>
      </w:pPr>
      <w:r>
        <w:rPr>
          <w:w w:val="85"/>
          <w:sz w:val="24"/>
        </w:rPr>
        <w:t>Au an seine</w:t>
      </w:r>
      <w:r>
        <w:rPr>
          <w:spacing w:val="-19"/>
          <w:w w:val="85"/>
          <w:sz w:val="24"/>
        </w:rPr>
        <w:t> </w:t>
      </w:r>
      <w:r>
        <w:rPr>
          <w:w w:val="85"/>
          <w:sz w:val="24"/>
        </w:rPr>
        <w:t>Assistente</w:t>
      </w:r>
    </w:p>
    <w:p>
      <w:pPr>
        <w:pStyle w:val="BodyText"/>
        <w:spacing w:line="288" w:lineRule="exact" w:before="4"/>
        <w:ind w:left="4440" w:right="2678"/>
      </w:pPr>
      <w:r>
        <w:rPr>
          <w:w w:val="90"/>
        </w:rPr>
        <w:t>kann</w:t>
      </w:r>
      <w:r>
        <w:rPr>
          <w:spacing w:val="-35"/>
          <w:w w:val="90"/>
        </w:rPr>
        <w:t> </w:t>
      </w:r>
      <w:r>
        <w:rPr>
          <w:w w:val="90"/>
        </w:rPr>
        <w:t>ma</w:t>
      </w:r>
      <w:r>
        <w:rPr>
          <w:spacing w:val="-35"/>
          <w:w w:val="90"/>
        </w:rPr>
        <w:t> </w:t>
      </w:r>
      <w:r>
        <w:rPr>
          <w:w w:val="90"/>
        </w:rPr>
        <w:t>sich</w:t>
      </w:r>
      <w:r>
        <w:rPr>
          <w:spacing w:val="-35"/>
          <w:w w:val="90"/>
        </w:rPr>
        <w:t> </w:t>
      </w:r>
      <w:r>
        <w:rPr>
          <w:w w:val="90"/>
        </w:rPr>
        <w:t>net</w:t>
      </w:r>
      <w:r>
        <w:rPr>
          <w:spacing w:val="-35"/>
          <w:w w:val="90"/>
        </w:rPr>
        <w:t> </w:t>
      </w:r>
      <w:r>
        <w:rPr>
          <w:w w:val="90"/>
        </w:rPr>
        <w:t>einfach</w:t>
      </w:r>
      <w:r>
        <w:rPr>
          <w:spacing w:val="-35"/>
          <w:w w:val="90"/>
        </w:rPr>
        <w:t> </w:t>
      </w:r>
      <w:r>
        <w:rPr>
          <w:w w:val="90"/>
        </w:rPr>
        <w:t>wende, </w:t>
      </w:r>
      <w:r>
        <w:rPr>
          <w:w w:val="95"/>
        </w:rPr>
        <w:t>sondern s’ist a Zeit bestimmt </w:t>
      </w:r>
      <w:r>
        <w:rPr>
          <w:spacing w:val="-3"/>
          <w:w w:val="90"/>
        </w:rPr>
        <w:t>wo</w:t>
      </w:r>
      <w:r>
        <w:rPr>
          <w:spacing w:val="-36"/>
          <w:w w:val="90"/>
        </w:rPr>
        <w:t> </w:t>
      </w:r>
      <w:r>
        <w:rPr>
          <w:w w:val="90"/>
        </w:rPr>
        <w:t>ma</w:t>
      </w:r>
      <w:r>
        <w:rPr>
          <w:spacing w:val="-36"/>
          <w:w w:val="90"/>
        </w:rPr>
        <w:t> </w:t>
      </w:r>
      <w:r>
        <w:rPr>
          <w:w w:val="90"/>
        </w:rPr>
        <w:t>Wünsch</w:t>
      </w:r>
      <w:r>
        <w:rPr>
          <w:spacing w:val="-36"/>
          <w:w w:val="90"/>
        </w:rPr>
        <w:t> </w:t>
      </w:r>
      <w:r>
        <w:rPr>
          <w:w w:val="90"/>
        </w:rPr>
        <w:t>entgege</w:t>
      </w:r>
      <w:r>
        <w:rPr>
          <w:spacing w:val="-36"/>
          <w:w w:val="90"/>
        </w:rPr>
        <w:t> </w:t>
      </w:r>
      <w:r>
        <w:rPr>
          <w:w w:val="90"/>
        </w:rPr>
        <w:t>nimmt.</w:t>
      </w:r>
    </w:p>
    <w:p>
      <w:pPr>
        <w:pStyle w:val="ListParagraph"/>
        <w:numPr>
          <w:ilvl w:val="0"/>
          <w:numId w:val="131"/>
        </w:numPr>
        <w:tabs>
          <w:tab w:pos="4449" w:val="left" w:leader="none"/>
        </w:tabs>
        <w:spacing w:line="288" w:lineRule="exact" w:before="200" w:after="0"/>
        <w:ind w:left="4440" w:right="3220" w:hanging="302"/>
        <w:jc w:val="left"/>
        <w:rPr>
          <w:sz w:val="24"/>
        </w:rPr>
      </w:pPr>
      <w:r>
        <w:rPr>
          <w:w w:val="90"/>
          <w:sz w:val="24"/>
        </w:rPr>
        <w:t>Alle Mühe wär verloren, </w:t>
      </w:r>
      <w:r>
        <w:rPr>
          <w:w w:val="85"/>
          <w:sz w:val="24"/>
        </w:rPr>
        <w:t>die bestimmende</w:t>
      </w:r>
      <w:r>
        <w:rPr>
          <w:spacing w:val="5"/>
          <w:w w:val="85"/>
          <w:sz w:val="24"/>
        </w:rPr>
        <w:t> </w:t>
      </w:r>
      <w:r>
        <w:rPr>
          <w:w w:val="85"/>
          <w:sz w:val="24"/>
        </w:rPr>
        <w:t>Faktoren</w:t>
      </w:r>
    </w:p>
    <w:p>
      <w:pPr>
        <w:pStyle w:val="BodyText"/>
        <w:spacing w:line="288" w:lineRule="exact" w:before="1"/>
        <w:ind w:left="4440" w:right="2618"/>
      </w:pPr>
      <w:r>
        <w:rPr>
          <w:w w:val="90"/>
        </w:rPr>
        <w:t>für den Bücherstandort z’find, gäbs</w:t>
      </w:r>
      <w:r>
        <w:rPr>
          <w:spacing w:val="-29"/>
          <w:w w:val="90"/>
        </w:rPr>
        <w:t> </w:t>
      </w:r>
      <w:r>
        <w:rPr>
          <w:w w:val="90"/>
        </w:rPr>
        <w:t>net</w:t>
      </w:r>
      <w:r>
        <w:rPr>
          <w:spacing w:val="-29"/>
          <w:w w:val="90"/>
        </w:rPr>
        <w:t> </w:t>
      </w:r>
      <w:r>
        <w:rPr>
          <w:w w:val="90"/>
        </w:rPr>
        <w:t>Leut</w:t>
      </w:r>
      <w:r>
        <w:rPr>
          <w:spacing w:val="-29"/>
          <w:w w:val="90"/>
        </w:rPr>
        <w:t> </w:t>
      </w:r>
      <w:r>
        <w:rPr>
          <w:w w:val="90"/>
        </w:rPr>
        <w:t>mit</w:t>
      </w:r>
      <w:r>
        <w:rPr>
          <w:spacing w:val="-29"/>
          <w:w w:val="90"/>
        </w:rPr>
        <w:t> </w:t>
      </w:r>
      <w:r>
        <w:rPr>
          <w:w w:val="90"/>
        </w:rPr>
        <w:t>schmale</w:t>
      </w:r>
      <w:r>
        <w:rPr>
          <w:spacing w:val="-29"/>
          <w:w w:val="90"/>
        </w:rPr>
        <w:t> </w:t>
      </w:r>
      <w:r>
        <w:rPr>
          <w:w w:val="90"/>
        </w:rPr>
        <w:t>Händ.</w:t>
      </w:r>
    </w:p>
    <w:p>
      <w:pPr>
        <w:pStyle w:val="ListParagraph"/>
        <w:numPr>
          <w:ilvl w:val="0"/>
          <w:numId w:val="131"/>
        </w:numPr>
        <w:tabs>
          <w:tab w:pos="4441" w:val="left" w:leader="none"/>
        </w:tabs>
        <w:spacing w:line="288" w:lineRule="exact" w:before="200" w:after="0"/>
        <w:ind w:left="4440" w:right="2937" w:hanging="278"/>
        <w:jc w:val="left"/>
        <w:rPr>
          <w:sz w:val="24"/>
        </w:rPr>
      </w:pPr>
      <w:r>
        <w:rPr>
          <w:w w:val="90"/>
          <w:sz w:val="24"/>
        </w:rPr>
        <w:t>Hat</w:t>
      </w:r>
      <w:r>
        <w:rPr>
          <w:spacing w:val="-30"/>
          <w:w w:val="90"/>
          <w:sz w:val="24"/>
        </w:rPr>
        <w:t> </w:t>
      </w:r>
      <w:r>
        <w:rPr>
          <w:w w:val="90"/>
          <w:sz w:val="24"/>
        </w:rPr>
        <w:t>ma</w:t>
      </w:r>
      <w:r>
        <w:rPr>
          <w:spacing w:val="-30"/>
          <w:w w:val="90"/>
          <w:sz w:val="24"/>
        </w:rPr>
        <w:t> </w:t>
      </w:r>
      <w:r>
        <w:rPr>
          <w:w w:val="90"/>
          <w:sz w:val="24"/>
        </w:rPr>
        <w:t>no</w:t>
      </w:r>
      <w:r>
        <w:rPr>
          <w:spacing w:val="-30"/>
          <w:w w:val="90"/>
          <w:sz w:val="24"/>
        </w:rPr>
        <w:t> </w:t>
      </w:r>
      <w:r>
        <w:rPr>
          <w:w w:val="90"/>
          <w:sz w:val="24"/>
        </w:rPr>
        <w:t>sei</w:t>
      </w:r>
      <w:r>
        <w:rPr>
          <w:spacing w:val="-30"/>
          <w:w w:val="90"/>
          <w:sz w:val="24"/>
        </w:rPr>
        <w:t> </w:t>
      </w:r>
      <w:r>
        <w:rPr>
          <w:w w:val="90"/>
          <w:sz w:val="24"/>
        </w:rPr>
        <w:t>Sach</w:t>
      </w:r>
      <w:r>
        <w:rPr>
          <w:spacing w:val="-30"/>
          <w:w w:val="90"/>
          <w:sz w:val="24"/>
        </w:rPr>
        <w:t> </w:t>
      </w:r>
      <w:r>
        <w:rPr>
          <w:w w:val="90"/>
          <w:sz w:val="24"/>
        </w:rPr>
        <w:t>beisamma und</w:t>
      </w:r>
      <w:r>
        <w:rPr>
          <w:spacing w:val="-19"/>
          <w:w w:val="90"/>
          <w:sz w:val="24"/>
        </w:rPr>
        <w:t> </w:t>
      </w:r>
      <w:r>
        <w:rPr>
          <w:w w:val="90"/>
          <w:sz w:val="24"/>
        </w:rPr>
        <w:t>beginnt</w:t>
      </w:r>
      <w:r>
        <w:rPr>
          <w:spacing w:val="-19"/>
          <w:w w:val="90"/>
          <w:sz w:val="24"/>
        </w:rPr>
        <w:t> </w:t>
      </w:r>
      <w:r>
        <w:rPr>
          <w:w w:val="90"/>
          <w:sz w:val="24"/>
        </w:rPr>
        <w:t>in</w:t>
      </w:r>
      <w:r>
        <w:rPr>
          <w:spacing w:val="-19"/>
          <w:w w:val="90"/>
          <w:sz w:val="24"/>
        </w:rPr>
        <w:t> </w:t>
      </w:r>
      <w:r>
        <w:rPr>
          <w:w w:val="90"/>
          <w:sz w:val="24"/>
        </w:rPr>
        <w:t>Gottes</w:t>
      </w:r>
      <w:r>
        <w:rPr>
          <w:spacing w:val="-19"/>
          <w:w w:val="90"/>
          <w:sz w:val="24"/>
        </w:rPr>
        <w:t> </w:t>
      </w:r>
      <w:r>
        <w:rPr>
          <w:w w:val="90"/>
          <w:sz w:val="24"/>
        </w:rPr>
        <w:t>Nama gibts</w:t>
      </w:r>
      <w:r>
        <w:rPr>
          <w:spacing w:val="-22"/>
          <w:w w:val="90"/>
          <w:sz w:val="24"/>
        </w:rPr>
        <w:t> </w:t>
      </w:r>
      <w:r>
        <w:rPr>
          <w:w w:val="90"/>
          <w:sz w:val="24"/>
        </w:rPr>
        <w:t>im</w:t>
      </w:r>
      <w:r>
        <w:rPr>
          <w:spacing w:val="-22"/>
          <w:w w:val="90"/>
          <w:sz w:val="24"/>
        </w:rPr>
        <w:t> </w:t>
      </w:r>
      <w:r>
        <w:rPr>
          <w:w w:val="90"/>
          <w:sz w:val="24"/>
        </w:rPr>
        <w:t>Arbeitsaal</w:t>
      </w:r>
      <w:r>
        <w:rPr>
          <w:spacing w:val="-22"/>
          <w:w w:val="90"/>
          <w:sz w:val="24"/>
        </w:rPr>
        <w:t> </w:t>
      </w:r>
      <w:r>
        <w:rPr>
          <w:w w:val="90"/>
          <w:sz w:val="24"/>
        </w:rPr>
        <w:t>statt</w:t>
      </w:r>
      <w:r>
        <w:rPr>
          <w:spacing w:val="-22"/>
          <w:w w:val="90"/>
          <w:sz w:val="24"/>
        </w:rPr>
        <w:t> </w:t>
      </w:r>
      <w:r>
        <w:rPr>
          <w:w w:val="90"/>
          <w:sz w:val="24"/>
        </w:rPr>
        <w:t>Ruh </w:t>
      </w:r>
      <w:r>
        <w:rPr>
          <w:w w:val="85"/>
          <w:sz w:val="24"/>
        </w:rPr>
        <w:t>jedermann sein Senf</w:t>
      </w:r>
      <w:r>
        <w:rPr>
          <w:spacing w:val="-15"/>
          <w:w w:val="85"/>
          <w:sz w:val="24"/>
        </w:rPr>
        <w:t> </w:t>
      </w:r>
      <w:r>
        <w:rPr>
          <w:w w:val="85"/>
          <w:sz w:val="24"/>
        </w:rPr>
        <w:t>dazu.</w:t>
      </w:r>
    </w:p>
    <w:p>
      <w:pPr>
        <w:pStyle w:val="ListParagraph"/>
        <w:numPr>
          <w:ilvl w:val="0"/>
          <w:numId w:val="131"/>
        </w:numPr>
        <w:tabs>
          <w:tab w:pos="4448" w:val="left" w:leader="none"/>
        </w:tabs>
        <w:spacing w:line="288" w:lineRule="exact" w:before="200" w:after="0"/>
        <w:ind w:left="4440" w:right="2883" w:hanging="302"/>
        <w:jc w:val="left"/>
        <w:rPr>
          <w:sz w:val="24"/>
        </w:rPr>
      </w:pPr>
      <w:r>
        <w:rPr>
          <w:w w:val="85"/>
          <w:sz w:val="24"/>
        </w:rPr>
        <w:t>Gerne würd ma dem entfliehn und ins Nebenzimmer ziehen, </w:t>
      </w:r>
      <w:r>
        <w:rPr>
          <w:w w:val="90"/>
          <w:sz w:val="24"/>
        </w:rPr>
        <w:t>doch da drinnen schaffen sie in</w:t>
      </w:r>
      <w:r>
        <w:rPr>
          <w:spacing w:val="-29"/>
          <w:w w:val="90"/>
          <w:sz w:val="24"/>
        </w:rPr>
        <w:t> </w:t>
      </w:r>
      <w:r>
        <w:rPr>
          <w:w w:val="90"/>
          <w:sz w:val="24"/>
        </w:rPr>
        <w:t>u.</w:t>
      </w:r>
      <w:r>
        <w:rPr>
          <w:spacing w:val="-29"/>
          <w:w w:val="90"/>
          <w:sz w:val="24"/>
        </w:rPr>
        <w:t> </w:t>
      </w:r>
      <w:r>
        <w:rPr>
          <w:w w:val="90"/>
          <w:sz w:val="24"/>
        </w:rPr>
        <w:t>über</w:t>
      </w:r>
      <w:r>
        <w:rPr>
          <w:spacing w:val="-29"/>
          <w:w w:val="90"/>
          <w:sz w:val="24"/>
        </w:rPr>
        <w:t> </w:t>
      </w:r>
      <w:r>
        <w:rPr>
          <w:w w:val="90"/>
          <w:sz w:val="24"/>
        </w:rPr>
        <w:t>Autarkie.</w:t>
      </w:r>
    </w:p>
    <w:p>
      <w:pPr>
        <w:pStyle w:val="ListParagraph"/>
        <w:numPr>
          <w:ilvl w:val="0"/>
          <w:numId w:val="131"/>
        </w:numPr>
        <w:tabs>
          <w:tab w:pos="4441" w:val="left" w:leader="none"/>
        </w:tabs>
        <w:spacing w:line="288" w:lineRule="exact" w:before="200" w:after="0"/>
        <w:ind w:left="4440" w:right="2863" w:hanging="302"/>
        <w:jc w:val="left"/>
        <w:rPr>
          <w:sz w:val="24"/>
        </w:rPr>
      </w:pPr>
      <w:r>
        <w:rPr>
          <w:w w:val="95"/>
          <w:sz w:val="24"/>
        </w:rPr>
        <w:t>Dergestalt ist unser Leben </w:t>
      </w:r>
      <w:r>
        <w:rPr>
          <w:w w:val="85"/>
          <w:sz w:val="24"/>
        </w:rPr>
        <w:t>rings von Hindernis umgeben, elegant zu nehmen</w:t>
      </w:r>
      <w:r>
        <w:rPr>
          <w:spacing w:val="-30"/>
          <w:w w:val="85"/>
          <w:sz w:val="24"/>
        </w:rPr>
        <w:t> </w:t>
      </w:r>
      <w:r>
        <w:rPr>
          <w:w w:val="85"/>
          <w:sz w:val="24"/>
        </w:rPr>
        <w:t>sie</w:t>
      </w:r>
    </w:p>
    <w:p>
      <w:pPr>
        <w:pStyle w:val="BodyText"/>
        <w:spacing w:line="303" w:lineRule="exact"/>
        <w:ind w:left="3223" w:right="2266"/>
        <w:jc w:val="center"/>
      </w:pPr>
      <w:r>
        <w:rPr>
          <w:w w:val="85"/>
        </w:rPr>
        <w:t>heißen wir </w:t>
      </w:r>
      <w:r>
        <w:rPr>
          <w:w w:val="85"/>
          <w:u w:val="single"/>
        </w:rPr>
        <w:t>Oekonomie</w:t>
      </w:r>
      <w:r>
        <w:rPr>
          <w:w w:val="85"/>
        </w:rPr>
        <w:t>.</w:t>
      </w:r>
    </w:p>
    <w:p>
      <w:pPr>
        <w:spacing w:after="0" w:line="303" w:lineRule="exact"/>
        <w:jc w:val="center"/>
        <w:sectPr>
          <w:pgSz w:w="12240" w:h="15840"/>
          <w:pgMar w:top="1500" w:bottom="280" w:left="480" w:right="1680"/>
        </w:sectPr>
      </w:pPr>
    </w:p>
    <w:p>
      <w:pPr>
        <w:pStyle w:val="BodyText"/>
        <w:spacing w:before="2"/>
        <w:rPr>
          <w:sz w:val="15"/>
        </w:rPr>
      </w:pPr>
    </w:p>
    <w:p>
      <w:pPr>
        <w:pStyle w:val="ListParagraph"/>
        <w:numPr>
          <w:ilvl w:val="1"/>
          <w:numId w:val="130"/>
        </w:numPr>
        <w:tabs>
          <w:tab w:pos="504" w:val="left" w:leader="none"/>
          <w:tab w:pos="9981" w:val="right" w:leader="none"/>
        </w:tabs>
        <w:spacing w:line="240" w:lineRule="auto" w:before="84" w:after="0"/>
        <w:ind w:left="503" w:right="0" w:hanging="385"/>
        <w:jc w:val="left"/>
        <w:rPr>
          <w:sz w:val="24"/>
        </w:rPr>
      </w:pPr>
      <w:bookmarkStart w:name="_bookmark1089" w:id="1434"/>
      <w:bookmarkEnd w:id="1434"/>
      <w:r>
        <w:rPr/>
      </w:r>
      <w:bookmarkStart w:name="_bookmark1089" w:id="1435"/>
      <w:bookmarkEnd w:id="1435"/>
      <w:r>
        <w:rPr>
          <w:w w:val="95"/>
          <w:sz w:val="24"/>
        </w:rPr>
        <w:t>Lösch</w:t>
      </w:r>
      <w:r>
        <w:rPr>
          <w:spacing w:val="-15"/>
          <w:w w:val="95"/>
          <w:sz w:val="24"/>
        </w:rPr>
        <w:t> </w:t>
      </w:r>
      <w:r>
        <w:rPr>
          <w:w w:val="95"/>
          <w:sz w:val="24"/>
        </w:rPr>
        <w:t>an</w:t>
      </w:r>
      <w:r>
        <w:rPr>
          <w:spacing w:val="-15"/>
          <w:w w:val="95"/>
          <w:sz w:val="24"/>
        </w:rPr>
        <w:t> </w:t>
      </w:r>
      <w:r>
        <w:rPr>
          <w:w w:val="95"/>
          <w:sz w:val="24"/>
        </w:rPr>
        <w:t>Edgar</w:t>
      </w:r>
      <w:r>
        <w:rPr>
          <w:spacing w:val="-15"/>
          <w:w w:val="95"/>
          <w:sz w:val="24"/>
        </w:rPr>
        <w:t> </w:t>
      </w:r>
      <w:r>
        <w:rPr>
          <w:w w:val="95"/>
          <w:sz w:val="24"/>
        </w:rPr>
        <w:t>Hoover.</w:t>
      </w:r>
      <w:r>
        <w:rPr>
          <w:spacing w:val="-15"/>
          <w:w w:val="95"/>
          <w:sz w:val="24"/>
        </w:rPr>
        <w:t> </w:t>
      </w:r>
      <w:r>
        <w:rPr>
          <w:w w:val="95"/>
          <w:sz w:val="24"/>
        </w:rPr>
        <w:t>Ratzeburg,</w:t>
      </w:r>
      <w:r>
        <w:rPr>
          <w:spacing w:val="-15"/>
          <w:w w:val="95"/>
          <w:sz w:val="24"/>
        </w:rPr>
        <w:t> </w:t>
      </w:r>
      <w:r>
        <w:rPr>
          <w:w w:val="95"/>
          <w:sz w:val="24"/>
        </w:rPr>
        <w:t>10.</w:t>
      </w:r>
      <w:r>
        <w:rPr>
          <w:spacing w:val="-15"/>
          <w:w w:val="95"/>
          <w:sz w:val="24"/>
        </w:rPr>
        <w:t> </w:t>
      </w:r>
      <w:r>
        <w:rPr>
          <w:w w:val="95"/>
          <w:sz w:val="24"/>
        </w:rPr>
        <w:t>Mai</w:t>
      </w:r>
      <w:r>
        <w:rPr>
          <w:spacing w:val="-15"/>
          <w:w w:val="95"/>
          <w:sz w:val="24"/>
        </w:rPr>
        <w:t> </w:t>
      </w:r>
      <w:r>
        <w:rPr>
          <w:w w:val="95"/>
          <w:sz w:val="24"/>
        </w:rPr>
        <w:t>1945</w:t>
      </w:r>
      <w:r>
        <w:rPr>
          <w:rFonts w:ascii="Times New Roman" w:hAnsi="Times New Roman"/>
          <w:w w:val="95"/>
          <w:sz w:val="24"/>
        </w:rPr>
        <w:tab/>
      </w:r>
      <w:r>
        <w:rPr>
          <w:w w:val="95"/>
          <w:sz w:val="24"/>
        </w:rPr>
        <w:t>277</w:t>
      </w:r>
    </w:p>
    <w:p>
      <w:pPr>
        <w:pStyle w:val="BodyText"/>
        <w:spacing w:before="12"/>
        <w:rPr>
          <w:sz w:val="30"/>
        </w:rPr>
      </w:pPr>
    </w:p>
    <w:p>
      <w:pPr>
        <w:pStyle w:val="Heading3"/>
        <w:tabs>
          <w:tab w:pos="879" w:val="left" w:leader="none"/>
        </w:tabs>
        <w:spacing w:before="1"/>
        <w:ind w:left="118" w:firstLine="0"/>
      </w:pPr>
      <w:r>
        <w:rPr/>
        <w:t>8.21</w:t>
        <w:tab/>
        <w:t>Lösch an Edgar </w:t>
      </w:r>
      <w:r>
        <w:rPr>
          <w:spacing w:val="-4"/>
        </w:rPr>
        <w:t>Hoover. </w:t>
      </w:r>
      <w:r>
        <w:rPr/>
        <w:t>Ratzeburg, 10. Mai</w:t>
      </w:r>
      <w:r>
        <w:rPr>
          <w:spacing w:val="-46"/>
        </w:rPr>
        <w:t> </w:t>
      </w:r>
      <w:r>
        <w:rPr/>
        <w:t>1945</w:t>
      </w:r>
    </w:p>
    <w:p>
      <w:pPr>
        <w:pStyle w:val="BodyText"/>
        <w:spacing w:line="306" w:lineRule="exact" w:before="218"/>
        <w:ind w:left="118"/>
      </w:pPr>
      <w:r>
        <w:rPr>
          <w:w w:val="85"/>
        </w:rPr>
        <w:t>Maschinengeschriebene Abschrift, unterschrieben (von   J.A.S.).</w:t>
      </w:r>
    </w:p>
    <w:p>
      <w:pPr>
        <w:pStyle w:val="BodyText"/>
        <w:spacing w:line="306" w:lineRule="exact"/>
        <w:ind w:left="118"/>
      </w:pPr>
      <w:r>
        <w:rPr>
          <w:w w:val="90"/>
        </w:rPr>
        <w:t>Harvard University Archives, Joseph Schumpeter Papers, HUG(FP) 4.7 Box 6</w:t>
      </w:r>
    </w:p>
    <w:p>
      <w:pPr>
        <w:pStyle w:val="BodyText"/>
        <w:spacing w:before="7"/>
      </w:pPr>
    </w:p>
    <w:p>
      <w:pPr>
        <w:pStyle w:val="BodyText"/>
        <w:spacing w:before="84"/>
        <w:ind w:right="2208"/>
        <w:jc w:val="right"/>
      </w:pPr>
      <w:r>
        <w:rPr>
          <w:w w:val="85"/>
        </w:rPr>
        <w:t>May 10, 1945</w:t>
      </w:r>
    </w:p>
    <w:p>
      <w:pPr>
        <w:pStyle w:val="BodyText"/>
        <w:spacing w:line="306" w:lineRule="exact" w:before="125"/>
        <w:ind w:left="118"/>
      </w:pPr>
      <w:r>
        <w:rPr>
          <w:w w:val="85"/>
        </w:rPr>
        <w:t>August Lösch</w:t>
      </w:r>
    </w:p>
    <w:p>
      <w:pPr>
        <w:pStyle w:val="BodyText"/>
        <w:spacing w:line="288" w:lineRule="exact" w:before="4"/>
        <w:ind w:left="118" w:right="5855"/>
      </w:pPr>
      <w:r>
        <w:rPr>
          <w:w w:val="85"/>
        </w:rPr>
        <w:t>At present: Ratzeburg, Katasteramt Permanent address:</w:t>
      </w:r>
    </w:p>
    <w:p>
      <w:pPr>
        <w:pStyle w:val="BodyText"/>
        <w:spacing w:line="303" w:lineRule="exact"/>
        <w:ind w:left="118"/>
      </w:pPr>
      <w:r>
        <w:rPr>
          <w:w w:val="90"/>
        </w:rPr>
        <w:t>Heidenheim (Württ.), Erchenstr.</w:t>
      </w:r>
    </w:p>
    <w:p>
      <w:pPr>
        <w:pStyle w:val="BodyText"/>
        <w:spacing w:before="6"/>
      </w:pPr>
    </w:p>
    <w:p>
      <w:pPr>
        <w:tabs>
          <w:tab w:pos="8028" w:val="left" w:leader="none"/>
        </w:tabs>
        <w:spacing w:line="285" w:lineRule="exact" w:before="83"/>
        <w:ind w:left="118" w:right="0" w:firstLine="0"/>
        <w:jc w:val="left"/>
        <w:rPr>
          <w:rFonts w:ascii="Arial"/>
          <w:sz w:val="18"/>
        </w:rPr>
      </w:pPr>
      <w:r>
        <w:rPr>
          <w:w w:val="90"/>
          <w:sz w:val="24"/>
        </w:rPr>
        <w:t>Professor</w:t>
      </w:r>
      <w:r>
        <w:rPr>
          <w:spacing w:val="-25"/>
          <w:w w:val="90"/>
          <w:sz w:val="24"/>
        </w:rPr>
        <w:t> </w:t>
      </w:r>
      <w:r>
        <w:rPr>
          <w:w w:val="90"/>
          <w:sz w:val="24"/>
        </w:rPr>
        <w:t>Edgar</w:t>
      </w:r>
      <w:r>
        <w:rPr>
          <w:spacing w:val="-25"/>
          <w:w w:val="90"/>
          <w:sz w:val="24"/>
        </w:rPr>
        <w:t> </w:t>
      </w:r>
      <w:r>
        <w:rPr>
          <w:w w:val="90"/>
          <w:sz w:val="24"/>
        </w:rPr>
        <w:t>M.</w:t>
      </w:r>
      <w:r>
        <w:rPr>
          <w:spacing w:val="-25"/>
          <w:w w:val="90"/>
          <w:sz w:val="24"/>
        </w:rPr>
        <w:t> </w:t>
      </w:r>
      <w:r>
        <w:rPr>
          <w:w w:val="90"/>
          <w:sz w:val="24"/>
        </w:rPr>
        <w:t>Hoover</w:t>
        <w:tab/>
      </w:r>
      <w:r>
        <w:rPr>
          <w:rFonts w:ascii="Arial"/>
          <w:color w:val="FF0000"/>
          <w:position w:val="3"/>
          <w:sz w:val="18"/>
        </w:rPr>
        <w:t>to whom I owe this</w:t>
      </w:r>
      <w:r>
        <w:rPr>
          <w:rFonts w:ascii="Arial"/>
          <w:color w:val="FF0000"/>
          <w:spacing w:val="-16"/>
          <w:position w:val="3"/>
          <w:sz w:val="18"/>
        </w:rPr>
        <w:t> </w:t>
      </w:r>
      <w:r>
        <w:rPr>
          <w:rFonts w:ascii="Arial"/>
          <w:color w:val="FF0000"/>
          <w:spacing w:val="-5"/>
          <w:position w:val="3"/>
          <w:sz w:val="18"/>
        </w:rPr>
        <w:t>copy.</w:t>
      </w:r>
    </w:p>
    <w:p>
      <w:pPr>
        <w:pStyle w:val="BodyText"/>
        <w:tabs>
          <w:tab w:pos="8028" w:val="left" w:leader="none"/>
        </w:tabs>
        <w:spacing w:line="306" w:lineRule="exact" w:before="3"/>
        <w:ind w:left="118"/>
        <w:rPr>
          <w:rFonts w:ascii="Arial"/>
          <w:sz w:val="18"/>
        </w:rPr>
      </w:pPr>
      <w:r>
        <w:rPr>
          <w:w w:val="90"/>
        </w:rPr>
        <w:t>Department</w:t>
      </w:r>
      <w:r>
        <w:rPr>
          <w:spacing w:val="-17"/>
          <w:w w:val="90"/>
        </w:rPr>
        <w:t> </w:t>
      </w:r>
      <w:r>
        <w:rPr>
          <w:w w:val="90"/>
        </w:rPr>
        <w:t>of</w:t>
      </w:r>
      <w:r>
        <w:rPr>
          <w:spacing w:val="-17"/>
          <w:w w:val="90"/>
        </w:rPr>
        <w:t> </w:t>
      </w:r>
      <w:r>
        <w:rPr>
          <w:w w:val="90"/>
        </w:rPr>
        <w:t>Economics,</w:t>
        <w:tab/>
      </w:r>
      <w:r>
        <w:rPr>
          <w:rFonts w:ascii="Arial"/>
          <w:color w:val="FF0000"/>
          <w:position w:val="8"/>
          <w:sz w:val="18"/>
        </w:rPr>
        <w:t>J.A.S.</w:t>
      </w:r>
    </w:p>
    <w:p>
      <w:pPr>
        <w:pStyle w:val="BodyText"/>
        <w:spacing w:line="289" w:lineRule="exact"/>
        <w:ind w:left="118"/>
      </w:pPr>
      <w:r>
        <w:rPr>
          <w:w w:val="85"/>
        </w:rPr>
        <w:t>University of Michigan</w:t>
      </w:r>
    </w:p>
    <w:p>
      <w:pPr>
        <w:pStyle w:val="BodyText"/>
        <w:spacing w:line="306" w:lineRule="exact"/>
        <w:ind w:left="118"/>
      </w:pPr>
      <w:r>
        <w:rPr>
          <w:w w:val="90"/>
        </w:rPr>
        <w:t>Ann Arbor, Michigan, U.S.A.</w:t>
      </w:r>
    </w:p>
    <w:p>
      <w:pPr>
        <w:pStyle w:val="BodyText"/>
        <w:spacing w:line="306" w:lineRule="exact" w:before="254"/>
        <w:ind w:left="469"/>
      </w:pPr>
      <w:r>
        <w:rPr>
          <w:w w:val="85"/>
        </w:rPr>
        <w:t>Dear Edgar:</w:t>
      </w:r>
    </w:p>
    <w:p>
      <w:pPr>
        <w:pStyle w:val="BodyText"/>
        <w:spacing w:line="288" w:lineRule="exact" w:before="4"/>
        <w:ind w:left="118" w:right="2208" w:firstLine="351"/>
        <w:jc w:val="both"/>
      </w:pPr>
      <w:r>
        <w:rPr>
          <w:spacing w:val="-6"/>
          <w:w w:val="90"/>
        </w:rPr>
        <w:t>Your</w:t>
      </w:r>
      <w:r>
        <w:rPr>
          <w:spacing w:val="-13"/>
          <w:w w:val="90"/>
        </w:rPr>
        <w:t> </w:t>
      </w:r>
      <w:r>
        <w:rPr>
          <w:w w:val="90"/>
        </w:rPr>
        <w:t>good</w:t>
      </w:r>
      <w:r>
        <w:rPr>
          <w:spacing w:val="-12"/>
          <w:w w:val="90"/>
        </w:rPr>
        <w:t> </w:t>
      </w:r>
      <w:r>
        <w:rPr>
          <w:w w:val="90"/>
        </w:rPr>
        <w:t>letter</w:t>
      </w:r>
      <w:r>
        <w:rPr>
          <w:spacing w:val="-13"/>
          <w:w w:val="90"/>
        </w:rPr>
        <w:t> </w:t>
      </w:r>
      <w:r>
        <w:rPr>
          <w:w w:val="90"/>
        </w:rPr>
        <w:t>of</w:t>
      </w:r>
      <w:r>
        <w:rPr>
          <w:spacing w:val="-12"/>
          <w:w w:val="90"/>
        </w:rPr>
        <w:t> </w:t>
      </w:r>
      <w:r>
        <w:rPr>
          <w:w w:val="90"/>
        </w:rPr>
        <w:t>November</w:t>
      </w:r>
      <w:r>
        <w:rPr>
          <w:spacing w:val="-13"/>
          <w:w w:val="90"/>
        </w:rPr>
        <w:t> </w:t>
      </w:r>
      <w:r>
        <w:rPr>
          <w:w w:val="90"/>
        </w:rPr>
        <w:t>22,</w:t>
      </w:r>
      <w:r>
        <w:rPr>
          <w:spacing w:val="-9"/>
          <w:w w:val="90"/>
        </w:rPr>
        <w:t> </w:t>
      </w:r>
      <w:r>
        <w:rPr>
          <w:w w:val="90"/>
        </w:rPr>
        <w:t>1941,</w:t>
      </w:r>
      <w:r>
        <w:rPr>
          <w:spacing w:val="-10"/>
          <w:w w:val="90"/>
        </w:rPr>
        <w:t> </w:t>
      </w:r>
      <w:r>
        <w:rPr>
          <w:w w:val="90"/>
        </w:rPr>
        <w:t>reached</w:t>
      </w:r>
      <w:r>
        <w:rPr>
          <w:spacing w:val="-13"/>
          <w:w w:val="90"/>
        </w:rPr>
        <w:t> </w:t>
      </w:r>
      <w:r>
        <w:rPr>
          <w:w w:val="90"/>
        </w:rPr>
        <w:t>me</w:t>
      </w:r>
      <w:r>
        <w:rPr>
          <w:spacing w:val="-12"/>
          <w:w w:val="90"/>
        </w:rPr>
        <w:t> </w:t>
      </w:r>
      <w:r>
        <w:rPr>
          <w:w w:val="90"/>
        </w:rPr>
        <w:t>within</w:t>
      </w:r>
      <w:r>
        <w:rPr>
          <w:spacing w:val="-13"/>
          <w:w w:val="90"/>
        </w:rPr>
        <w:t> </w:t>
      </w:r>
      <w:r>
        <w:rPr>
          <w:w w:val="90"/>
        </w:rPr>
        <w:t>two</w:t>
      </w:r>
      <w:r>
        <w:rPr>
          <w:spacing w:val="-12"/>
          <w:w w:val="90"/>
        </w:rPr>
        <w:t> </w:t>
      </w:r>
      <w:r>
        <w:rPr>
          <w:w w:val="90"/>
        </w:rPr>
        <w:t>months,</w:t>
      </w:r>
      <w:r>
        <w:rPr>
          <w:spacing w:val="-10"/>
          <w:w w:val="90"/>
        </w:rPr>
        <w:t> </w:t>
      </w:r>
      <w:r>
        <w:rPr>
          <w:w w:val="90"/>
        </w:rPr>
        <w:t>but</w:t>
      </w:r>
      <w:r>
        <w:rPr>
          <w:spacing w:val="-13"/>
          <w:w w:val="90"/>
        </w:rPr>
        <w:t> </w:t>
      </w:r>
      <w:r>
        <w:rPr>
          <w:w w:val="90"/>
        </w:rPr>
        <w:t>not before</w:t>
      </w:r>
      <w:r>
        <w:rPr>
          <w:spacing w:val="-27"/>
          <w:w w:val="90"/>
        </w:rPr>
        <w:t> </w:t>
      </w:r>
      <w:r>
        <w:rPr>
          <w:w w:val="90"/>
        </w:rPr>
        <w:t>now</w:t>
      </w:r>
      <w:r>
        <w:rPr>
          <w:spacing w:val="-27"/>
          <w:w w:val="90"/>
        </w:rPr>
        <w:t> </w:t>
      </w:r>
      <w:r>
        <w:rPr>
          <w:w w:val="90"/>
        </w:rPr>
        <w:t>could</w:t>
      </w:r>
      <w:r>
        <w:rPr>
          <w:spacing w:val="-27"/>
          <w:w w:val="90"/>
        </w:rPr>
        <w:t> </w:t>
      </w:r>
      <w:r>
        <w:rPr>
          <w:w w:val="90"/>
        </w:rPr>
        <w:t>I</w:t>
      </w:r>
      <w:r>
        <w:rPr>
          <w:spacing w:val="-27"/>
          <w:w w:val="90"/>
        </w:rPr>
        <w:t> </w:t>
      </w:r>
      <w:r>
        <w:rPr>
          <w:w w:val="90"/>
        </w:rPr>
        <w:t>manage</w:t>
      </w:r>
      <w:r>
        <w:rPr>
          <w:spacing w:val="-27"/>
          <w:w w:val="90"/>
        </w:rPr>
        <w:t> </w:t>
      </w:r>
      <w:r>
        <w:rPr>
          <w:w w:val="90"/>
        </w:rPr>
        <w:t>to</w:t>
      </w:r>
      <w:r>
        <w:rPr>
          <w:spacing w:val="-27"/>
          <w:w w:val="90"/>
        </w:rPr>
        <w:t> </w:t>
      </w:r>
      <w:r>
        <w:rPr>
          <w:w w:val="90"/>
        </w:rPr>
        <w:t>send</w:t>
      </w:r>
      <w:r>
        <w:rPr>
          <w:spacing w:val="-27"/>
          <w:w w:val="90"/>
        </w:rPr>
        <w:t> </w:t>
      </w:r>
      <w:r>
        <w:rPr>
          <w:w w:val="90"/>
        </w:rPr>
        <w:t>you</w:t>
      </w:r>
      <w:r>
        <w:rPr>
          <w:spacing w:val="-27"/>
          <w:w w:val="90"/>
        </w:rPr>
        <w:t> </w:t>
      </w:r>
      <w:r>
        <w:rPr>
          <w:w w:val="90"/>
        </w:rPr>
        <w:t>an</w:t>
      </w:r>
      <w:r>
        <w:rPr>
          <w:spacing w:val="-27"/>
          <w:w w:val="90"/>
        </w:rPr>
        <w:t> </w:t>
      </w:r>
      <w:r>
        <w:rPr>
          <w:w w:val="90"/>
        </w:rPr>
        <w:t>answer.</w:t>
      </w:r>
      <w:r>
        <w:rPr>
          <w:spacing w:val="-19"/>
          <w:w w:val="90"/>
        </w:rPr>
        <w:t> </w:t>
      </w:r>
      <w:r>
        <w:rPr>
          <w:spacing w:val="-9"/>
          <w:w w:val="90"/>
        </w:rPr>
        <w:t>You</w:t>
      </w:r>
      <w:r>
        <w:rPr>
          <w:spacing w:val="-27"/>
          <w:w w:val="90"/>
        </w:rPr>
        <w:t> </w:t>
      </w:r>
      <w:r>
        <w:rPr>
          <w:w w:val="90"/>
        </w:rPr>
        <w:t>were</w:t>
      </w:r>
      <w:r>
        <w:rPr>
          <w:spacing w:val="-27"/>
          <w:w w:val="90"/>
        </w:rPr>
        <w:t> </w:t>
      </w:r>
      <w:r>
        <w:rPr>
          <w:w w:val="90"/>
        </w:rPr>
        <w:t>quite</w:t>
      </w:r>
      <w:r>
        <w:rPr>
          <w:spacing w:val="-27"/>
          <w:w w:val="90"/>
        </w:rPr>
        <w:t> </w:t>
      </w:r>
      <w:r>
        <w:rPr>
          <w:w w:val="90"/>
        </w:rPr>
        <w:t>right:</w:t>
      </w:r>
      <w:r>
        <w:rPr>
          <w:spacing w:val="-21"/>
          <w:w w:val="90"/>
        </w:rPr>
        <w:t> </w:t>
      </w:r>
      <w:r>
        <w:rPr>
          <w:w w:val="90"/>
        </w:rPr>
        <w:t>it</w:t>
      </w:r>
      <w:r>
        <w:rPr>
          <w:spacing w:val="-27"/>
          <w:w w:val="90"/>
        </w:rPr>
        <w:t> </w:t>
      </w:r>
      <w:r>
        <w:rPr>
          <w:w w:val="90"/>
        </w:rPr>
        <w:t>has</w:t>
      </w:r>
      <w:r>
        <w:rPr>
          <w:spacing w:val="-27"/>
          <w:w w:val="90"/>
        </w:rPr>
        <w:t> </w:t>
      </w:r>
      <w:r>
        <w:rPr>
          <w:w w:val="90"/>
        </w:rPr>
        <w:t>grown </w:t>
      </w:r>
      <w:r>
        <w:rPr>
          <w:w w:val="85"/>
        </w:rPr>
        <w:t>a</w:t>
      </w:r>
      <w:r>
        <w:rPr>
          <w:spacing w:val="-15"/>
          <w:w w:val="85"/>
        </w:rPr>
        <w:t> </w:t>
      </w:r>
      <w:r>
        <w:rPr>
          <w:w w:val="85"/>
        </w:rPr>
        <w:t>correspondence</w:t>
      </w:r>
      <w:r>
        <w:rPr>
          <w:spacing w:val="-15"/>
          <w:w w:val="85"/>
        </w:rPr>
        <w:t> </w:t>
      </w:r>
      <w:r>
        <w:rPr>
          <w:w w:val="85"/>
        </w:rPr>
        <w:t>between</w:t>
      </w:r>
      <w:r>
        <w:rPr>
          <w:spacing w:val="-15"/>
          <w:w w:val="85"/>
        </w:rPr>
        <w:t> </w:t>
      </w:r>
      <w:r>
        <w:rPr>
          <w:w w:val="85"/>
        </w:rPr>
        <w:t>gray</w:t>
      </w:r>
      <w:r>
        <w:rPr>
          <w:spacing w:val="-15"/>
          <w:w w:val="85"/>
        </w:rPr>
        <w:t> </w:t>
      </w:r>
      <w:r>
        <w:rPr>
          <w:w w:val="85"/>
        </w:rPr>
        <w:t>beards.</w:t>
      </w:r>
    </w:p>
    <w:p>
      <w:pPr>
        <w:pStyle w:val="BodyText"/>
        <w:spacing w:line="288" w:lineRule="exact" w:before="1"/>
        <w:ind w:left="118" w:right="2208" w:firstLine="351"/>
        <w:jc w:val="both"/>
      </w:pPr>
      <w:r>
        <w:rPr>
          <w:w w:val="90"/>
        </w:rPr>
        <w:t>It</w:t>
      </w:r>
      <w:r>
        <w:rPr>
          <w:spacing w:val="-38"/>
          <w:w w:val="90"/>
        </w:rPr>
        <w:t> </w:t>
      </w:r>
      <w:r>
        <w:rPr>
          <w:w w:val="90"/>
        </w:rPr>
        <w:t>was</w:t>
      </w:r>
      <w:r>
        <w:rPr>
          <w:spacing w:val="-38"/>
          <w:w w:val="90"/>
        </w:rPr>
        <w:t> </w:t>
      </w:r>
      <w:r>
        <w:rPr>
          <w:w w:val="90"/>
          <w:u w:val="single"/>
        </w:rPr>
        <w:t>very</w:t>
      </w:r>
      <w:r>
        <w:rPr>
          <w:spacing w:val="-38"/>
          <w:w w:val="90"/>
          <w:u w:val="single"/>
        </w:rPr>
        <w:t> </w:t>
      </w:r>
      <w:r>
        <w:rPr>
          <w:w w:val="90"/>
        </w:rPr>
        <w:t>nice</w:t>
      </w:r>
      <w:r>
        <w:rPr>
          <w:spacing w:val="-38"/>
          <w:w w:val="90"/>
        </w:rPr>
        <w:t> </w:t>
      </w:r>
      <w:r>
        <w:rPr>
          <w:w w:val="90"/>
        </w:rPr>
        <w:t>of</w:t>
      </w:r>
      <w:r>
        <w:rPr>
          <w:spacing w:val="-38"/>
          <w:w w:val="90"/>
        </w:rPr>
        <w:t> </w:t>
      </w:r>
      <w:r>
        <w:rPr>
          <w:w w:val="90"/>
        </w:rPr>
        <w:t>you</w:t>
      </w:r>
      <w:r>
        <w:rPr>
          <w:spacing w:val="-38"/>
          <w:w w:val="90"/>
        </w:rPr>
        <w:t> </w:t>
      </w:r>
      <w:r>
        <w:rPr>
          <w:w w:val="90"/>
        </w:rPr>
        <w:t>to</w:t>
      </w:r>
      <w:r>
        <w:rPr>
          <w:spacing w:val="-38"/>
          <w:w w:val="90"/>
        </w:rPr>
        <w:t> </w:t>
      </w:r>
      <w:r>
        <w:rPr>
          <w:w w:val="90"/>
        </w:rPr>
        <w:t>make</w:t>
      </w:r>
      <w:r>
        <w:rPr>
          <w:spacing w:val="-38"/>
          <w:w w:val="90"/>
        </w:rPr>
        <w:t> </w:t>
      </w:r>
      <w:r>
        <w:rPr>
          <w:w w:val="90"/>
        </w:rPr>
        <w:t>arrangements</w:t>
      </w:r>
      <w:r>
        <w:rPr>
          <w:spacing w:val="-38"/>
          <w:w w:val="90"/>
        </w:rPr>
        <w:t> </w:t>
      </w:r>
      <w:r>
        <w:rPr>
          <w:w w:val="90"/>
        </w:rPr>
        <w:t>for</w:t>
      </w:r>
      <w:r>
        <w:rPr>
          <w:spacing w:val="-38"/>
          <w:w w:val="90"/>
        </w:rPr>
        <w:t> </w:t>
      </w:r>
      <w:r>
        <w:rPr>
          <w:w w:val="90"/>
        </w:rPr>
        <w:t>a</w:t>
      </w:r>
      <w:r>
        <w:rPr>
          <w:spacing w:val="-38"/>
          <w:w w:val="90"/>
        </w:rPr>
        <w:t> </w:t>
      </w:r>
      <w:r>
        <w:rPr>
          <w:w w:val="90"/>
        </w:rPr>
        <w:t>translation.</w:t>
      </w:r>
      <w:r>
        <w:rPr>
          <w:spacing w:val="-34"/>
          <w:w w:val="90"/>
        </w:rPr>
        <w:t> </w:t>
      </w:r>
      <w:r>
        <w:rPr>
          <w:w w:val="90"/>
        </w:rPr>
        <w:t>Could</w:t>
      </w:r>
      <w:r>
        <w:rPr>
          <w:spacing w:val="-38"/>
          <w:w w:val="90"/>
        </w:rPr>
        <w:t> </w:t>
      </w:r>
      <w:r>
        <w:rPr>
          <w:w w:val="90"/>
        </w:rPr>
        <w:t>you</w:t>
      </w:r>
      <w:r>
        <w:rPr>
          <w:spacing w:val="-38"/>
          <w:w w:val="90"/>
        </w:rPr>
        <w:t> </w:t>
      </w:r>
      <w:r>
        <w:rPr>
          <w:w w:val="90"/>
        </w:rPr>
        <w:t>go</w:t>
      </w:r>
      <w:r>
        <w:rPr>
          <w:spacing w:val="-38"/>
          <w:w w:val="90"/>
        </w:rPr>
        <w:t> </w:t>
      </w:r>
      <w:r>
        <w:rPr>
          <w:w w:val="90"/>
        </w:rPr>
        <w:t>ahead with</w:t>
      </w:r>
      <w:r>
        <w:rPr>
          <w:spacing w:val="-17"/>
          <w:w w:val="90"/>
        </w:rPr>
        <w:t> </w:t>
      </w:r>
      <w:r>
        <w:rPr>
          <w:w w:val="90"/>
        </w:rPr>
        <w:t>it</w:t>
      </w:r>
      <w:r>
        <w:rPr>
          <w:spacing w:val="-17"/>
          <w:w w:val="90"/>
        </w:rPr>
        <w:t> </w:t>
      </w:r>
      <w:r>
        <w:rPr>
          <w:w w:val="90"/>
        </w:rPr>
        <w:t>under</w:t>
      </w:r>
      <w:r>
        <w:rPr>
          <w:spacing w:val="-17"/>
          <w:w w:val="90"/>
        </w:rPr>
        <w:t> </w:t>
      </w:r>
      <w:r>
        <w:rPr>
          <w:w w:val="90"/>
        </w:rPr>
        <w:t>the</w:t>
      </w:r>
      <w:r>
        <w:rPr>
          <w:spacing w:val="-17"/>
          <w:w w:val="90"/>
        </w:rPr>
        <w:t> </w:t>
      </w:r>
      <w:r>
        <w:rPr>
          <w:w w:val="90"/>
        </w:rPr>
        <w:t>conditions</w:t>
      </w:r>
      <w:r>
        <w:rPr>
          <w:spacing w:val="-17"/>
          <w:w w:val="90"/>
        </w:rPr>
        <w:t> </w:t>
      </w:r>
      <w:r>
        <w:rPr>
          <w:w w:val="90"/>
        </w:rPr>
        <w:t>of</w:t>
      </w:r>
      <w:r>
        <w:rPr>
          <w:spacing w:val="-17"/>
          <w:w w:val="90"/>
        </w:rPr>
        <w:t> </w:t>
      </w:r>
      <w:r>
        <w:rPr>
          <w:w w:val="90"/>
        </w:rPr>
        <w:t>war,</w:t>
      </w:r>
      <w:r>
        <w:rPr>
          <w:spacing w:val="-15"/>
          <w:w w:val="90"/>
        </w:rPr>
        <w:t> </w:t>
      </w:r>
      <w:r>
        <w:rPr>
          <w:w w:val="90"/>
        </w:rPr>
        <w:t>or</w:t>
      </w:r>
      <w:r>
        <w:rPr>
          <w:spacing w:val="-17"/>
          <w:w w:val="90"/>
        </w:rPr>
        <w:t> </w:t>
      </w:r>
      <w:r>
        <w:rPr>
          <w:w w:val="90"/>
        </w:rPr>
        <w:t>did</w:t>
      </w:r>
      <w:r>
        <w:rPr>
          <w:spacing w:val="-17"/>
          <w:w w:val="90"/>
        </w:rPr>
        <w:t> </w:t>
      </w:r>
      <w:r>
        <w:rPr>
          <w:w w:val="90"/>
        </w:rPr>
        <w:t>you</w:t>
      </w:r>
      <w:r>
        <w:rPr>
          <w:spacing w:val="-17"/>
          <w:w w:val="90"/>
        </w:rPr>
        <w:t> </w:t>
      </w:r>
      <w:r>
        <w:rPr>
          <w:w w:val="90"/>
        </w:rPr>
        <w:t>arrange</w:t>
      </w:r>
      <w:r>
        <w:rPr>
          <w:spacing w:val="-17"/>
          <w:w w:val="90"/>
        </w:rPr>
        <w:t> </w:t>
      </w:r>
      <w:r>
        <w:rPr>
          <w:w w:val="90"/>
        </w:rPr>
        <w:t>the</w:t>
      </w:r>
      <w:r>
        <w:rPr>
          <w:spacing w:val="-17"/>
          <w:w w:val="90"/>
        </w:rPr>
        <w:t> </w:t>
      </w:r>
      <w:r>
        <w:rPr>
          <w:w w:val="90"/>
        </w:rPr>
        <w:t>microfilming</w:t>
      </w:r>
      <w:r>
        <w:rPr>
          <w:spacing w:val="-17"/>
          <w:w w:val="90"/>
        </w:rPr>
        <w:t> </w:t>
      </w:r>
      <w:r>
        <w:rPr>
          <w:w w:val="90"/>
        </w:rPr>
        <w:t>as</w:t>
      </w:r>
      <w:r>
        <w:rPr>
          <w:spacing w:val="-17"/>
          <w:w w:val="90"/>
        </w:rPr>
        <w:t> </w:t>
      </w:r>
      <w:r>
        <w:rPr>
          <w:w w:val="90"/>
        </w:rPr>
        <w:t>a</w:t>
      </w:r>
      <w:r>
        <w:rPr>
          <w:spacing w:val="-17"/>
          <w:w w:val="90"/>
        </w:rPr>
        <w:t> </w:t>
      </w:r>
      <w:r>
        <w:rPr>
          <w:w w:val="90"/>
        </w:rPr>
        <w:t>substi- tute?</w:t>
      </w:r>
      <w:r>
        <w:rPr>
          <w:spacing w:val="-25"/>
          <w:w w:val="90"/>
        </w:rPr>
        <w:t> </w:t>
      </w:r>
      <w:r>
        <w:rPr>
          <w:w w:val="90"/>
        </w:rPr>
        <w:t>At</w:t>
      </w:r>
      <w:r>
        <w:rPr>
          <w:spacing w:val="-32"/>
          <w:w w:val="90"/>
        </w:rPr>
        <w:t> </w:t>
      </w:r>
      <w:r>
        <w:rPr>
          <w:w w:val="90"/>
        </w:rPr>
        <w:t>the</w:t>
      </w:r>
      <w:r>
        <w:rPr>
          <w:spacing w:val="-32"/>
          <w:w w:val="90"/>
        </w:rPr>
        <w:t> </w:t>
      </w:r>
      <w:r>
        <w:rPr>
          <w:w w:val="90"/>
        </w:rPr>
        <w:t>present</w:t>
      </w:r>
      <w:r>
        <w:rPr>
          <w:spacing w:val="-32"/>
          <w:w w:val="90"/>
        </w:rPr>
        <w:t> </w:t>
      </w:r>
      <w:r>
        <w:rPr>
          <w:w w:val="90"/>
        </w:rPr>
        <w:t>moment</w:t>
      </w:r>
      <w:r>
        <w:rPr>
          <w:spacing w:val="-32"/>
          <w:w w:val="90"/>
        </w:rPr>
        <w:t> </w:t>
      </w:r>
      <w:r>
        <w:rPr>
          <w:w w:val="90"/>
        </w:rPr>
        <w:t>I</w:t>
      </w:r>
      <w:r>
        <w:rPr>
          <w:spacing w:val="-32"/>
          <w:w w:val="90"/>
        </w:rPr>
        <w:t> </w:t>
      </w:r>
      <w:r>
        <w:rPr>
          <w:w w:val="90"/>
        </w:rPr>
        <w:t>do</w:t>
      </w:r>
      <w:r>
        <w:rPr>
          <w:spacing w:val="-32"/>
          <w:w w:val="90"/>
        </w:rPr>
        <w:t> </w:t>
      </w:r>
      <w:r>
        <w:rPr>
          <w:w w:val="90"/>
        </w:rPr>
        <w:t>not</w:t>
      </w:r>
      <w:r>
        <w:rPr>
          <w:spacing w:val="-32"/>
          <w:w w:val="90"/>
        </w:rPr>
        <w:t> </w:t>
      </w:r>
      <w:r>
        <w:rPr>
          <w:w w:val="90"/>
        </w:rPr>
        <w:t>yet</w:t>
      </w:r>
      <w:r>
        <w:rPr>
          <w:spacing w:val="-32"/>
          <w:w w:val="90"/>
        </w:rPr>
        <w:t> </w:t>
      </w:r>
      <w:r>
        <w:rPr>
          <w:w w:val="90"/>
        </w:rPr>
        <w:t>know</w:t>
      </w:r>
      <w:r>
        <w:rPr>
          <w:spacing w:val="-32"/>
          <w:w w:val="90"/>
        </w:rPr>
        <w:t> </w:t>
      </w:r>
      <w:r>
        <w:rPr>
          <w:w w:val="90"/>
        </w:rPr>
        <w:t>when</w:t>
      </w:r>
      <w:r>
        <w:rPr>
          <w:spacing w:val="-32"/>
          <w:w w:val="90"/>
        </w:rPr>
        <w:t> </w:t>
      </w:r>
      <w:r>
        <w:rPr>
          <w:w w:val="90"/>
        </w:rPr>
        <w:t>a</w:t>
      </w:r>
      <w:r>
        <w:rPr>
          <w:spacing w:val="-32"/>
          <w:w w:val="90"/>
        </w:rPr>
        <w:t> </w:t>
      </w:r>
      <w:r>
        <w:rPr>
          <w:w w:val="90"/>
        </w:rPr>
        <w:t>regular</w:t>
      </w:r>
      <w:r>
        <w:rPr>
          <w:spacing w:val="-32"/>
          <w:w w:val="90"/>
        </w:rPr>
        <w:t> </w:t>
      </w:r>
      <w:r>
        <w:rPr>
          <w:w w:val="90"/>
        </w:rPr>
        <w:t>communication</w:t>
      </w:r>
      <w:r>
        <w:rPr>
          <w:spacing w:val="-32"/>
          <w:w w:val="90"/>
        </w:rPr>
        <w:t> </w:t>
      </w:r>
      <w:r>
        <w:rPr>
          <w:w w:val="90"/>
        </w:rPr>
        <w:t>will</w:t>
      </w:r>
      <w:r>
        <w:rPr>
          <w:spacing w:val="-32"/>
          <w:w w:val="90"/>
        </w:rPr>
        <w:t> </w:t>
      </w:r>
      <w:r>
        <w:rPr>
          <w:w w:val="90"/>
        </w:rPr>
        <w:t>be </w:t>
      </w:r>
      <w:r>
        <w:rPr>
          <w:w w:val="85"/>
        </w:rPr>
        <w:t>possible</w:t>
      </w:r>
      <w:r>
        <w:rPr>
          <w:spacing w:val="-7"/>
          <w:w w:val="85"/>
        </w:rPr>
        <w:t> </w:t>
      </w:r>
      <w:r>
        <w:rPr>
          <w:w w:val="85"/>
        </w:rPr>
        <w:t>again</w:t>
      </w:r>
      <w:r>
        <w:rPr>
          <w:spacing w:val="-7"/>
          <w:w w:val="85"/>
        </w:rPr>
        <w:t> </w:t>
      </w:r>
      <w:r>
        <w:rPr>
          <w:w w:val="85"/>
        </w:rPr>
        <w:t>between</w:t>
      </w:r>
      <w:r>
        <w:rPr>
          <w:spacing w:val="-7"/>
          <w:w w:val="85"/>
        </w:rPr>
        <w:t> </w:t>
      </w:r>
      <w:r>
        <w:rPr>
          <w:w w:val="85"/>
        </w:rPr>
        <w:t>us.</w:t>
      </w:r>
      <w:r>
        <w:rPr>
          <w:spacing w:val="1"/>
          <w:w w:val="85"/>
        </w:rPr>
        <w:t> </w:t>
      </w:r>
      <w:r>
        <w:rPr>
          <w:w w:val="85"/>
        </w:rPr>
        <w:t>Hence</w:t>
      </w:r>
      <w:r>
        <w:rPr>
          <w:spacing w:val="-7"/>
          <w:w w:val="85"/>
        </w:rPr>
        <w:t> </w:t>
      </w:r>
      <w:r>
        <w:rPr>
          <w:w w:val="85"/>
        </w:rPr>
        <w:t>I</w:t>
      </w:r>
      <w:r>
        <w:rPr>
          <w:spacing w:val="-7"/>
          <w:w w:val="85"/>
        </w:rPr>
        <w:t> </w:t>
      </w:r>
      <w:r>
        <w:rPr>
          <w:spacing w:val="-3"/>
          <w:w w:val="85"/>
        </w:rPr>
        <w:t>leave</w:t>
      </w:r>
      <w:r>
        <w:rPr>
          <w:spacing w:val="-7"/>
          <w:w w:val="85"/>
        </w:rPr>
        <w:t> </w:t>
      </w:r>
      <w:r>
        <w:rPr>
          <w:w w:val="85"/>
        </w:rPr>
        <w:t>everything</w:t>
      </w:r>
      <w:r>
        <w:rPr>
          <w:spacing w:val="-7"/>
          <w:w w:val="85"/>
        </w:rPr>
        <w:t> </w:t>
      </w:r>
      <w:r>
        <w:rPr>
          <w:w w:val="85"/>
        </w:rPr>
        <w:t>to</w:t>
      </w:r>
      <w:r>
        <w:rPr>
          <w:spacing w:val="-7"/>
          <w:w w:val="85"/>
        </w:rPr>
        <w:t> </w:t>
      </w:r>
      <w:r>
        <w:rPr>
          <w:w w:val="85"/>
        </w:rPr>
        <w:t>your</w:t>
      </w:r>
      <w:r>
        <w:rPr>
          <w:spacing w:val="-7"/>
          <w:w w:val="85"/>
        </w:rPr>
        <w:t> </w:t>
      </w:r>
      <w:r>
        <w:rPr>
          <w:w w:val="85"/>
        </w:rPr>
        <w:t>discretion.</w:t>
      </w:r>
    </w:p>
    <w:p>
      <w:pPr>
        <w:pStyle w:val="BodyText"/>
        <w:spacing w:line="288" w:lineRule="exact" w:before="1"/>
        <w:ind w:left="118" w:right="2208" w:firstLine="351"/>
        <w:jc w:val="both"/>
      </w:pPr>
      <w:r>
        <w:rPr>
          <w:w w:val="90"/>
        </w:rPr>
        <w:t>As</w:t>
      </w:r>
      <w:r>
        <w:rPr>
          <w:spacing w:val="-35"/>
          <w:w w:val="90"/>
        </w:rPr>
        <w:t> </w:t>
      </w:r>
      <w:r>
        <w:rPr>
          <w:w w:val="90"/>
        </w:rPr>
        <w:t>to</w:t>
      </w:r>
      <w:r>
        <w:rPr>
          <w:spacing w:val="-35"/>
          <w:w w:val="90"/>
        </w:rPr>
        <w:t> </w:t>
      </w:r>
      <w:r>
        <w:rPr>
          <w:w w:val="90"/>
        </w:rPr>
        <w:t>your</w:t>
      </w:r>
      <w:r>
        <w:rPr>
          <w:spacing w:val="-35"/>
          <w:w w:val="90"/>
        </w:rPr>
        <w:t> </w:t>
      </w:r>
      <w:r>
        <w:rPr>
          <w:w w:val="90"/>
        </w:rPr>
        <w:t>four</w:t>
      </w:r>
      <w:r>
        <w:rPr>
          <w:spacing w:val="-35"/>
          <w:w w:val="90"/>
        </w:rPr>
        <w:t> </w:t>
      </w:r>
      <w:r>
        <w:rPr>
          <w:w w:val="90"/>
        </w:rPr>
        <w:t>points:</w:t>
      </w:r>
      <w:r>
        <w:rPr>
          <w:spacing w:val="-29"/>
          <w:w w:val="90"/>
        </w:rPr>
        <w:t> </w:t>
      </w:r>
      <w:r>
        <w:rPr>
          <w:w w:val="90"/>
        </w:rPr>
        <w:t>(1)</w:t>
      </w:r>
      <w:r>
        <w:rPr>
          <w:spacing w:val="-35"/>
          <w:w w:val="90"/>
        </w:rPr>
        <w:t> </w:t>
      </w:r>
      <w:r>
        <w:rPr>
          <w:w w:val="90"/>
        </w:rPr>
        <w:t>German</w:t>
      </w:r>
      <w:r>
        <w:rPr>
          <w:spacing w:val="-35"/>
          <w:w w:val="90"/>
        </w:rPr>
        <w:t> </w:t>
      </w:r>
      <w:r>
        <w:rPr>
          <w:w w:val="90"/>
        </w:rPr>
        <w:t>law</w:t>
      </w:r>
      <w:r>
        <w:rPr>
          <w:spacing w:val="-35"/>
          <w:w w:val="90"/>
        </w:rPr>
        <w:t> </w:t>
      </w:r>
      <w:r>
        <w:rPr>
          <w:w w:val="90"/>
        </w:rPr>
        <w:t>leaves</w:t>
      </w:r>
      <w:r>
        <w:rPr>
          <w:spacing w:val="-35"/>
          <w:w w:val="90"/>
        </w:rPr>
        <w:t> </w:t>
      </w:r>
      <w:r>
        <w:rPr>
          <w:w w:val="90"/>
        </w:rPr>
        <w:t>it</w:t>
      </w:r>
      <w:r>
        <w:rPr>
          <w:spacing w:val="-35"/>
          <w:w w:val="90"/>
        </w:rPr>
        <w:t> </w:t>
      </w:r>
      <w:r>
        <w:rPr>
          <w:w w:val="90"/>
        </w:rPr>
        <w:t>up</w:t>
      </w:r>
      <w:r>
        <w:rPr>
          <w:spacing w:val="-35"/>
          <w:w w:val="90"/>
        </w:rPr>
        <w:t> </w:t>
      </w:r>
      <w:r>
        <w:rPr>
          <w:w w:val="90"/>
        </w:rPr>
        <w:t>to</w:t>
      </w:r>
      <w:r>
        <w:rPr>
          <w:spacing w:val="-35"/>
          <w:w w:val="90"/>
        </w:rPr>
        <w:t> </w:t>
      </w:r>
      <w:r>
        <w:rPr>
          <w:w w:val="90"/>
        </w:rPr>
        <w:t>me</w:t>
      </w:r>
      <w:r>
        <w:rPr>
          <w:spacing w:val="-35"/>
          <w:w w:val="90"/>
        </w:rPr>
        <w:t> </w:t>
      </w:r>
      <w:r>
        <w:rPr>
          <w:w w:val="90"/>
        </w:rPr>
        <w:t>to</w:t>
      </w:r>
      <w:r>
        <w:rPr>
          <w:spacing w:val="-35"/>
          <w:w w:val="90"/>
        </w:rPr>
        <w:t> </w:t>
      </w:r>
      <w:r>
        <w:rPr>
          <w:w w:val="90"/>
        </w:rPr>
        <w:t>give</w:t>
      </w:r>
      <w:r>
        <w:rPr>
          <w:spacing w:val="-35"/>
          <w:w w:val="90"/>
        </w:rPr>
        <w:t> </w:t>
      </w:r>
      <w:r>
        <w:rPr>
          <w:w w:val="90"/>
        </w:rPr>
        <w:t>the</w:t>
      </w:r>
      <w:r>
        <w:rPr>
          <w:spacing w:val="-35"/>
          <w:w w:val="90"/>
        </w:rPr>
        <w:t> </w:t>
      </w:r>
      <w:r>
        <w:rPr>
          <w:w w:val="90"/>
        </w:rPr>
        <w:t>permission.</w:t>
      </w:r>
      <w:r>
        <w:rPr>
          <w:spacing w:val="-29"/>
          <w:w w:val="90"/>
        </w:rPr>
        <w:t> </w:t>
      </w:r>
      <w:r>
        <w:rPr>
          <w:w w:val="90"/>
        </w:rPr>
        <w:t>(2) I</w:t>
      </w:r>
      <w:r>
        <w:rPr>
          <w:spacing w:val="-30"/>
          <w:w w:val="90"/>
        </w:rPr>
        <w:t> </w:t>
      </w:r>
      <w:r>
        <w:rPr>
          <w:w w:val="90"/>
        </w:rPr>
        <w:t>suppose</w:t>
      </w:r>
      <w:r>
        <w:rPr>
          <w:spacing w:val="-30"/>
          <w:w w:val="90"/>
        </w:rPr>
        <w:t> </w:t>
      </w:r>
      <w:r>
        <w:rPr>
          <w:w w:val="90"/>
        </w:rPr>
        <w:t>it</w:t>
      </w:r>
      <w:r>
        <w:rPr>
          <w:spacing w:val="-30"/>
          <w:w w:val="90"/>
        </w:rPr>
        <w:t> </w:t>
      </w:r>
      <w:r>
        <w:rPr>
          <w:w w:val="90"/>
        </w:rPr>
        <w:t>would</w:t>
      </w:r>
      <w:r>
        <w:rPr>
          <w:spacing w:val="-30"/>
          <w:w w:val="90"/>
        </w:rPr>
        <w:t> </w:t>
      </w:r>
      <w:r>
        <w:rPr>
          <w:w w:val="90"/>
        </w:rPr>
        <w:t>be</w:t>
      </w:r>
      <w:r>
        <w:rPr>
          <w:spacing w:val="-30"/>
          <w:w w:val="90"/>
        </w:rPr>
        <w:t> </w:t>
      </w:r>
      <w:r>
        <w:rPr>
          <w:w w:val="90"/>
        </w:rPr>
        <w:t>better</w:t>
      </w:r>
      <w:r>
        <w:rPr>
          <w:spacing w:val="-30"/>
          <w:w w:val="90"/>
        </w:rPr>
        <w:t> </w:t>
      </w:r>
      <w:r>
        <w:rPr>
          <w:w w:val="90"/>
        </w:rPr>
        <w:t>if</w:t>
      </w:r>
      <w:r>
        <w:rPr>
          <w:spacing w:val="-30"/>
          <w:w w:val="90"/>
        </w:rPr>
        <w:t> </w:t>
      </w:r>
      <w:r>
        <w:rPr>
          <w:w w:val="90"/>
        </w:rPr>
        <w:t>somebody</w:t>
      </w:r>
      <w:r>
        <w:rPr>
          <w:spacing w:val="-30"/>
          <w:w w:val="90"/>
        </w:rPr>
        <w:t> </w:t>
      </w:r>
      <w:r>
        <w:rPr>
          <w:w w:val="90"/>
        </w:rPr>
        <w:t>else</w:t>
      </w:r>
      <w:r>
        <w:rPr>
          <w:spacing w:val="-30"/>
          <w:w w:val="90"/>
        </w:rPr>
        <w:t> </w:t>
      </w:r>
      <w:r>
        <w:rPr>
          <w:w w:val="90"/>
        </w:rPr>
        <w:t>would</w:t>
      </w:r>
      <w:r>
        <w:rPr>
          <w:spacing w:val="-30"/>
          <w:w w:val="90"/>
        </w:rPr>
        <w:t> </w:t>
      </w:r>
      <w:r>
        <w:rPr>
          <w:w w:val="90"/>
        </w:rPr>
        <w:t>do</w:t>
      </w:r>
      <w:r>
        <w:rPr>
          <w:spacing w:val="-30"/>
          <w:w w:val="90"/>
        </w:rPr>
        <w:t> </w:t>
      </w:r>
      <w:r>
        <w:rPr>
          <w:w w:val="90"/>
        </w:rPr>
        <w:t>the</w:t>
      </w:r>
      <w:r>
        <w:rPr>
          <w:spacing w:val="-30"/>
          <w:w w:val="90"/>
        </w:rPr>
        <w:t> </w:t>
      </w:r>
      <w:r>
        <w:rPr>
          <w:w w:val="90"/>
        </w:rPr>
        <w:t>work,</w:t>
      </w:r>
      <w:r>
        <w:rPr>
          <w:spacing w:val="-30"/>
          <w:w w:val="90"/>
        </w:rPr>
        <w:t> </w:t>
      </w:r>
      <w:r>
        <w:rPr>
          <w:w w:val="90"/>
        </w:rPr>
        <w:t>and</w:t>
      </w:r>
      <w:r>
        <w:rPr>
          <w:spacing w:val="-30"/>
          <w:w w:val="90"/>
        </w:rPr>
        <w:t> </w:t>
      </w:r>
      <w:r>
        <w:rPr>
          <w:w w:val="90"/>
        </w:rPr>
        <w:t>the</w:t>
      </w:r>
      <w:r>
        <w:rPr>
          <w:spacing w:val="-30"/>
          <w:w w:val="90"/>
        </w:rPr>
        <w:t> </w:t>
      </w:r>
      <w:r>
        <w:rPr>
          <w:w w:val="90"/>
        </w:rPr>
        <w:t>supervision only</w:t>
      </w:r>
      <w:r>
        <w:rPr>
          <w:spacing w:val="-18"/>
          <w:w w:val="90"/>
        </w:rPr>
        <w:t> </w:t>
      </w:r>
      <w:r>
        <w:rPr>
          <w:w w:val="90"/>
        </w:rPr>
        <w:t>would</w:t>
      </w:r>
      <w:r>
        <w:rPr>
          <w:spacing w:val="-18"/>
          <w:w w:val="90"/>
        </w:rPr>
        <w:t> </w:t>
      </w:r>
      <w:r>
        <w:rPr>
          <w:w w:val="90"/>
        </w:rPr>
        <w:t>be</w:t>
      </w:r>
      <w:r>
        <w:rPr>
          <w:spacing w:val="-18"/>
          <w:w w:val="90"/>
        </w:rPr>
        <w:t> </w:t>
      </w:r>
      <w:r>
        <w:rPr>
          <w:w w:val="90"/>
        </w:rPr>
        <w:t>left</w:t>
      </w:r>
      <w:r>
        <w:rPr>
          <w:spacing w:val="-18"/>
          <w:w w:val="90"/>
        </w:rPr>
        <w:t> </w:t>
      </w:r>
      <w:r>
        <w:rPr>
          <w:w w:val="90"/>
        </w:rPr>
        <w:t>to</w:t>
      </w:r>
      <w:r>
        <w:rPr>
          <w:spacing w:val="-18"/>
          <w:w w:val="90"/>
        </w:rPr>
        <w:t> </w:t>
      </w:r>
      <w:r>
        <w:rPr>
          <w:w w:val="90"/>
        </w:rPr>
        <w:t>me,</w:t>
      </w:r>
      <w:r>
        <w:rPr>
          <w:spacing w:val="-16"/>
          <w:w w:val="90"/>
        </w:rPr>
        <w:t> </w:t>
      </w:r>
      <w:r>
        <w:rPr>
          <w:w w:val="90"/>
        </w:rPr>
        <w:t>for</w:t>
      </w:r>
      <w:r>
        <w:rPr>
          <w:spacing w:val="-18"/>
          <w:w w:val="90"/>
        </w:rPr>
        <w:t> </w:t>
      </w:r>
      <w:r>
        <w:rPr>
          <w:w w:val="90"/>
        </w:rPr>
        <w:t>two</w:t>
      </w:r>
      <w:r>
        <w:rPr>
          <w:spacing w:val="-18"/>
          <w:w w:val="90"/>
        </w:rPr>
        <w:t> </w:t>
      </w:r>
      <w:r>
        <w:rPr>
          <w:w w:val="90"/>
        </w:rPr>
        <w:t>reasons:</w:t>
      </w:r>
      <w:r>
        <w:rPr>
          <w:spacing w:val="-4"/>
          <w:w w:val="90"/>
        </w:rPr>
        <w:t> </w:t>
      </w:r>
      <w:r>
        <w:rPr>
          <w:w w:val="90"/>
        </w:rPr>
        <w:t>as</w:t>
      </w:r>
      <w:r>
        <w:rPr>
          <w:spacing w:val="-18"/>
          <w:w w:val="90"/>
        </w:rPr>
        <w:t> </w:t>
      </w:r>
      <w:r>
        <w:rPr>
          <w:w w:val="90"/>
        </w:rPr>
        <w:t>seven</w:t>
      </w:r>
      <w:r>
        <w:rPr>
          <w:spacing w:val="-18"/>
          <w:w w:val="90"/>
        </w:rPr>
        <w:t> </w:t>
      </w:r>
      <w:r>
        <w:rPr>
          <w:w w:val="90"/>
        </w:rPr>
        <w:t>years</w:t>
      </w:r>
      <w:r>
        <w:rPr>
          <w:spacing w:val="-18"/>
          <w:w w:val="90"/>
        </w:rPr>
        <w:t> </w:t>
      </w:r>
      <w:r>
        <w:rPr>
          <w:spacing w:val="-3"/>
          <w:w w:val="90"/>
        </w:rPr>
        <w:t>have</w:t>
      </w:r>
      <w:r>
        <w:rPr>
          <w:spacing w:val="-18"/>
          <w:w w:val="90"/>
        </w:rPr>
        <w:t> </w:t>
      </w:r>
      <w:r>
        <w:rPr>
          <w:w w:val="90"/>
        </w:rPr>
        <w:t>elapsed</w:t>
      </w:r>
      <w:r>
        <w:rPr>
          <w:spacing w:val="-18"/>
          <w:w w:val="90"/>
        </w:rPr>
        <w:t> </w:t>
      </w:r>
      <w:r>
        <w:rPr>
          <w:w w:val="90"/>
        </w:rPr>
        <w:t>since</w:t>
      </w:r>
      <w:r>
        <w:rPr>
          <w:spacing w:val="-18"/>
          <w:w w:val="90"/>
        </w:rPr>
        <w:t> </w:t>
      </w:r>
      <w:r>
        <w:rPr>
          <w:w w:val="90"/>
        </w:rPr>
        <w:t>I</w:t>
      </w:r>
      <w:r>
        <w:rPr>
          <w:spacing w:val="-18"/>
          <w:w w:val="90"/>
        </w:rPr>
        <w:t> </w:t>
      </w:r>
      <w:r>
        <w:rPr>
          <w:w w:val="90"/>
        </w:rPr>
        <w:t>left</w:t>
      </w:r>
      <w:r>
        <w:rPr>
          <w:spacing w:val="-18"/>
          <w:w w:val="90"/>
        </w:rPr>
        <w:t> </w:t>
      </w:r>
      <w:r>
        <w:rPr>
          <w:w w:val="90"/>
        </w:rPr>
        <w:t>the </w:t>
      </w:r>
      <w:r>
        <w:rPr>
          <w:w w:val="85"/>
        </w:rPr>
        <w:t>States,</w:t>
      </w:r>
      <w:r>
        <w:rPr>
          <w:spacing w:val="-16"/>
          <w:w w:val="85"/>
        </w:rPr>
        <w:t> </w:t>
      </w:r>
      <w:r>
        <w:rPr>
          <w:spacing w:val="-5"/>
          <w:w w:val="85"/>
        </w:rPr>
        <w:t>my</w:t>
      </w:r>
      <w:r>
        <w:rPr>
          <w:spacing w:val="-18"/>
          <w:w w:val="85"/>
        </w:rPr>
        <w:t> </w:t>
      </w:r>
      <w:r>
        <w:rPr>
          <w:w w:val="85"/>
        </w:rPr>
        <w:t>English</w:t>
      </w:r>
      <w:r>
        <w:rPr>
          <w:spacing w:val="-18"/>
          <w:w w:val="85"/>
        </w:rPr>
        <w:t> </w:t>
      </w:r>
      <w:r>
        <w:rPr>
          <w:w w:val="85"/>
        </w:rPr>
        <w:t>needs</w:t>
      </w:r>
      <w:r>
        <w:rPr>
          <w:spacing w:val="-18"/>
          <w:w w:val="85"/>
        </w:rPr>
        <w:t> </w:t>
      </w:r>
      <w:r>
        <w:rPr>
          <w:w w:val="85"/>
        </w:rPr>
        <w:t>some</w:t>
      </w:r>
      <w:r>
        <w:rPr>
          <w:spacing w:val="-18"/>
          <w:w w:val="85"/>
        </w:rPr>
        <w:t> </w:t>
      </w:r>
      <w:r>
        <w:rPr>
          <w:w w:val="85"/>
        </w:rPr>
        <w:t>brushing</w:t>
      </w:r>
      <w:r>
        <w:rPr>
          <w:spacing w:val="-18"/>
          <w:w w:val="85"/>
        </w:rPr>
        <w:t> </w:t>
      </w:r>
      <w:r>
        <w:rPr>
          <w:w w:val="85"/>
        </w:rPr>
        <w:t>up</w:t>
      </w:r>
      <w:r>
        <w:rPr>
          <w:spacing w:val="-18"/>
          <w:w w:val="85"/>
        </w:rPr>
        <w:t> </w:t>
      </w:r>
      <w:r>
        <w:rPr>
          <w:w w:val="85"/>
        </w:rPr>
        <w:t>first;</w:t>
      </w:r>
      <w:r>
        <w:rPr>
          <w:spacing w:val="-15"/>
          <w:w w:val="85"/>
        </w:rPr>
        <w:t> </w:t>
      </w:r>
      <w:r>
        <w:rPr>
          <w:w w:val="85"/>
        </w:rPr>
        <w:t>moreover</w:t>
      </w:r>
      <w:r>
        <w:rPr>
          <w:spacing w:val="-18"/>
          <w:w w:val="85"/>
        </w:rPr>
        <w:t> </w:t>
      </w:r>
      <w:r>
        <w:rPr>
          <w:w w:val="85"/>
        </w:rPr>
        <w:t>I</w:t>
      </w:r>
      <w:r>
        <w:rPr>
          <w:spacing w:val="-18"/>
          <w:w w:val="85"/>
        </w:rPr>
        <w:t> </w:t>
      </w:r>
      <w:r>
        <w:rPr>
          <w:w w:val="85"/>
        </w:rPr>
        <w:t>am</w:t>
      </w:r>
      <w:r>
        <w:rPr>
          <w:spacing w:val="-18"/>
          <w:w w:val="85"/>
        </w:rPr>
        <w:t> </w:t>
      </w:r>
      <w:r>
        <w:rPr>
          <w:w w:val="85"/>
        </w:rPr>
        <w:t>hard</w:t>
      </w:r>
      <w:r>
        <w:rPr>
          <w:spacing w:val="-18"/>
          <w:w w:val="85"/>
        </w:rPr>
        <w:t> </w:t>
      </w:r>
      <w:r>
        <w:rPr>
          <w:w w:val="85"/>
        </w:rPr>
        <w:t>pressed</w:t>
      </w:r>
      <w:r>
        <w:rPr>
          <w:spacing w:val="-18"/>
          <w:w w:val="85"/>
        </w:rPr>
        <w:t> </w:t>
      </w:r>
      <w:r>
        <w:rPr>
          <w:w w:val="85"/>
        </w:rPr>
        <w:t>for</w:t>
      </w:r>
      <w:r>
        <w:rPr>
          <w:spacing w:val="-18"/>
          <w:w w:val="85"/>
        </w:rPr>
        <w:t> </w:t>
      </w:r>
      <w:r>
        <w:rPr>
          <w:w w:val="85"/>
        </w:rPr>
        <w:t>a</w:t>
      </w:r>
      <w:r>
        <w:rPr>
          <w:spacing w:val="-18"/>
          <w:w w:val="85"/>
        </w:rPr>
        <w:t> </w:t>
      </w:r>
      <w:r>
        <w:rPr>
          <w:w w:val="85"/>
        </w:rPr>
        <w:t>living </w:t>
      </w:r>
      <w:r>
        <w:rPr>
          <w:w w:val="90"/>
        </w:rPr>
        <w:t>as</w:t>
      </w:r>
      <w:r>
        <w:rPr>
          <w:spacing w:val="-21"/>
          <w:w w:val="90"/>
        </w:rPr>
        <w:t> </w:t>
      </w:r>
      <w:r>
        <w:rPr>
          <w:w w:val="90"/>
        </w:rPr>
        <w:t>the</w:t>
      </w:r>
      <w:r>
        <w:rPr>
          <w:spacing w:val="-21"/>
          <w:w w:val="90"/>
        </w:rPr>
        <w:t> </w:t>
      </w:r>
      <w:r>
        <w:rPr>
          <w:w w:val="90"/>
        </w:rPr>
        <w:t>end</w:t>
      </w:r>
      <w:r>
        <w:rPr>
          <w:spacing w:val="-21"/>
          <w:w w:val="90"/>
        </w:rPr>
        <w:t> </w:t>
      </w:r>
      <w:r>
        <w:rPr>
          <w:w w:val="90"/>
        </w:rPr>
        <w:t>of</w:t>
      </w:r>
      <w:r>
        <w:rPr>
          <w:spacing w:val="-21"/>
          <w:w w:val="90"/>
        </w:rPr>
        <w:t> </w:t>
      </w:r>
      <w:r>
        <w:rPr>
          <w:w w:val="90"/>
        </w:rPr>
        <w:t>the</w:t>
      </w:r>
      <w:r>
        <w:rPr>
          <w:spacing w:val="-21"/>
          <w:w w:val="90"/>
        </w:rPr>
        <w:t> </w:t>
      </w:r>
      <w:r>
        <w:rPr>
          <w:w w:val="90"/>
        </w:rPr>
        <w:t>war</w:t>
      </w:r>
      <w:r>
        <w:rPr>
          <w:spacing w:val="-21"/>
          <w:w w:val="90"/>
        </w:rPr>
        <w:t> </w:t>
      </w:r>
      <w:r>
        <w:rPr>
          <w:w w:val="90"/>
        </w:rPr>
        <w:t>closed</w:t>
      </w:r>
      <w:r>
        <w:rPr>
          <w:spacing w:val="-21"/>
          <w:w w:val="90"/>
        </w:rPr>
        <w:t> </w:t>
      </w:r>
      <w:r>
        <w:rPr>
          <w:spacing w:val="-5"/>
          <w:w w:val="90"/>
        </w:rPr>
        <w:t>my</w:t>
      </w:r>
      <w:r>
        <w:rPr>
          <w:spacing w:val="-21"/>
          <w:w w:val="90"/>
        </w:rPr>
        <w:t> </w:t>
      </w:r>
      <w:r>
        <w:rPr>
          <w:w w:val="90"/>
        </w:rPr>
        <w:t>former</w:t>
      </w:r>
      <w:r>
        <w:rPr>
          <w:spacing w:val="-21"/>
          <w:w w:val="90"/>
        </w:rPr>
        <w:t> </w:t>
      </w:r>
      <w:r>
        <w:rPr>
          <w:w w:val="90"/>
        </w:rPr>
        <w:t>sources</w:t>
      </w:r>
      <w:r>
        <w:rPr>
          <w:spacing w:val="-21"/>
          <w:w w:val="90"/>
        </w:rPr>
        <w:t> </w:t>
      </w:r>
      <w:r>
        <w:rPr>
          <w:w w:val="90"/>
        </w:rPr>
        <w:t>of</w:t>
      </w:r>
      <w:r>
        <w:rPr>
          <w:spacing w:val="-21"/>
          <w:w w:val="90"/>
        </w:rPr>
        <w:t> </w:t>
      </w:r>
      <w:r>
        <w:rPr>
          <w:w w:val="90"/>
        </w:rPr>
        <w:t>income.</w:t>
      </w:r>
      <w:r>
        <w:rPr>
          <w:spacing w:val="-11"/>
          <w:w w:val="90"/>
        </w:rPr>
        <w:t> </w:t>
      </w:r>
      <w:r>
        <w:rPr>
          <w:w w:val="90"/>
        </w:rPr>
        <w:t>(3)</w:t>
      </w:r>
      <w:r>
        <w:rPr>
          <w:spacing w:val="-21"/>
          <w:w w:val="90"/>
        </w:rPr>
        <w:t> </w:t>
      </w:r>
      <w:r>
        <w:rPr>
          <w:w w:val="90"/>
        </w:rPr>
        <w:t>Reputation</w:t>
      </w:r>
      <w:r>
        <w:rPr>
          <w:spacing w:val="-21"/>
          <w:w w:val="90"/>
        </w:rPr>
        <w:t> </w:t>
      </w:r>
      <w:r>
        <w:rPr>
          <w:w w:val="90"/>
        </w:rPr>
        <w:t>is</w:t>
      </w:r>
      <w:r>
        <w:rPr>
          <w:spacing w:val="-21"/>
          <w:w w:val="90"/>
        </w:rPr>
        <w:t> </w:t>
      </w:r>
      <w:r>
        <w:rPr>
          <w:w w:val="90"/>
        </w:rPr>
        <w:t>no</w:t>
      </w:r>
      <w:r>
        <w:rPr>
          <w:spacing w:val="-21"/>
          <w:w w:val="90"/>
        </w:rPr>
        <w:t> </w:t>
      </w:r>
      <w:r>
        <w:rPr>
          <w:w w:val="90"/>
        </w:rPr>
        <w:t>doubt the</w:t>
      </w:r>
      <w:r>
        <w:rPr>
          <w:spacing w:val="-41"/>
          <w:w w:val="90"/>
        </w:rPr>
        <w:t> </w:t>
      </w:r>
      <w:r>
        <w:rPr>
          <w:w w:val="90"/>
        </w:rPr>
        <w:t>best</w:t>
      </w:r>
      <w:r>
        <w:rPr>
          <w:spacing w:val="-41"/>
          <w:w w:val="90"/>
        </w:rPr>
        <w:t> </w:t>
      </w:r>
      <w:r>
        <w:rPr>
          <w:w w:val="90"/>
        </w:rPr>
        <w:t>a</w:t>
      </w:r>
      <w:r>
        <w:rPr>
          <w:spacing w:val="-41"/>
          <w:w w:val="90"/>
        </w:rPr>
        <w:t> </w:t>
      </w:r>
      <w:r>
        <w:rPr>
          <w:w w:val="90"/>
        </w:rPr>
        <w:t>scholar</w:t>
      </w:r>
      <w:r>
        <w:rPr>
          <w:spacing w:val="-41"/>
          <w:w w:val="90"/>
        </w:rPr>
        <w:t> </w:t>
      </w:r>
      <w:r>
        <w:rPr>
          <w:w w:val="90"/>
        </w:rPr>
        <w:t>can</w:t>
      </w:r>
      <w:r>
        <w:rPr>
          <w:spacing w:val="-41"/>
          <w:w w:val="90"/>
        </w:rPr>
        <w:t> </w:t>
      </w:r>
      <w:r>
        <w:rPr>
          <w:w w:val="90"/>
        </w:rPr>
        <w:t>get.</w:t>
      </w:r>
      <w:r>
        <w:rPr>
          <w:spacing w:val="-35"/>
          <w:w w:val="90"/>
        </w:rPr>
        <w:t> </w:t>
      </w:r>
      <w:r>
        <w:rPr>
          <w:w w:val="90"/>
        </w:rPr>
        <w:t>In</w:t>
      </w:r>
      <w:r>
        <w:rPr>
          <w:spacing w:val="-41"/>
          <w:w w:val="90"/>
        </w:rPr>
        <w:t> </w:t>
      </w:r>
      <w:r>
        <w:rPr>
          <w:w w:val="90"/>
        </w:rPr>
        <w:t>the</w:t>
      </w:r>
      <w:r>
        <w:rPr>
          <w:spacing w:val="-41"/>
          <w:w w:val="90"/>
        </w:rPr>
        <w:t> </w:t>
      </w:r>
      <w:r>
        <w:rPr>
          <w:w w:val="90"/>
        </w:rPr>
        <w:t>present</w:t>
      </w:r>
      <w:r>
        <w:rPr>
          <w:spacing w:val="-41"/>
          <w:w w:val="90"/>
        </w:rPr>
        <w:t> </w:t>
      </w:r>
      <w:r>
        <w:rPr>
          <w:w w:val="90"/>
        </w:rPr>
        <w:t>situation,</w:t>
      </w:r>
      <w:r>
        <w:rPr>
          <w:spacing w:val="-40"/>
          <w:w w:val="90"/>
        </w:rPr>
        <w:t> </w:t>
      </w:r>
      <w:r>
        <w:rPr>
          <w:w w:val="90"/>
        </w:rPr>
        <w:t>however,</w:t>
      </w:r>
      <w:r>
        <w:rPr>
          <w:spacing w:val="-40"/>
          <w:w w:val="90"/>
        </w:rPr>
        <w:t> </w:t>
      </w:r>
      <w:r>
        <w:rPr>
          <w:w w:val="90"/>
        </w:rPr>
        <w:t>I</w:t>
      </w:r>
      <w:r>
        <w:rPr>
          <w:spacing w:val="-41"/>
          <w:w w:val="90"/>
        </w:rPr>
        <w:t> </w:t>
      </w:r>
      <w:r>
        <w:rPr>
          <w:w w:val="90"/>
        </w:rPr>
        <w:t>shall</w:t>
      </w:r>
      <w:r>
        <w:rPr>
          <w:spacing w:val="-41"/>
          <w:w w:val="90"/>
        </w:rPr>
        <w:t> </w:t>
      </w:r>
      <w:r>
        <w:rPr>
          <w:w w:val="90"/>
        </w:rPr>
        <w:t>not</w:t>
      </w:r>
      <w:r>
        <w:rPr>
          <w:spacing w:val="-41"/>
          <w:w w:val="90"/>
        </w:rPr>
        <w:t> </w:t>
      </w:r>
      <w:r>
        <w:rPr>
          <w:w w:val="90"/>
        </w:rPr>
        <w:t>disdain</w:t>
      </w:r>
      <w:r>
        <w:rPr>
          <w:spacing w:val="-41"/>
          <w:w w:val="90"/>
        </w:rPr>
        <w:t> </w:t>
      </w:r>
      <w:r>
        <w:rPr>
          <w:spacing w:val="-4"/>
          <w:w w:val="90"/>
        </w:rPr>
        <w:t>any</w:t>
      </w:r>
      <w:r>
        <w:rPr>
          <w:spacing w:val="-41"/>
          <w:w w:val="90"/>
        </w:rPr>
        <w:t> </w:t>
      </w:r>
      <w:r>
        <w:rPr>
          <w:w w:val="90"/>
        </w:rPr>
        <w:t>more material</w:t>
      </w:r>
      <w:r>
        <w:rPr>
          <w:spacing w:val="-31"/>
          <w:w w:val="90"/>
        </w:rPr>
        <w:t> </w:t>
      </w:r>
      <w:r>
        <w:rPr>
          <w:w w:val="90"/>
        </w:rPr>
        <w:t>results</w:t>
      </w:r>
      <w:r>
        <w:rPr>
          <w:spacing w:val="-31"/>
          <w:w w:val="90"/>
        </w:rPr>
        <w:t> </w:t>
      </w:r>
      <w:r>
        <w:rPr>
          <w:w w:val="90"/>
        </w:rPr>
        <w:t>either.</w:t>
      </w:r>
      <w:r>
        <w:rPr>
          <w:spacing w:val="-25"/>
          <w:w w:val="90"/>
        </w:rPr>
        <w:t> </w:t>
      </w:r>
      <w:r>
        <w:rPr>
          <w:w w:val="90"/>
        </w:rPr>
        <w:t>If</w:t>
      </w:r>
      <w:r>
        <w:rPr>
          <w:spacing w:val="-31"/>
          <w:w w:val="90"/>
        </w:rPr>
        <w:t> </w:t>
      </w:r>
      <w:r>
        <w:rPr>
          <w:w w:val="90"/>
        </w:rPr>
        <w:t>there</w:t>
      </w:r>
      <w:r>
        <w:rPr>
          <w:spacing w:val="-31"/>
          <w:w w:val="90"/>
        </w:rPr>
        <w:t> </w:t>
      </w:r>
      <w:r>
        <w:rPr>
          <w:w w:val="90"/>
        </w:rPr>
        <w:t>are</w:t>
      </w:r>
      <w:r>
        <w:rPr>
          <w:spacing w:val="-31"/>
          <w:w w:val="90"/>
        </w:rPr>
        <w:t> </w:t>
      </w:r>
      <w:r>
        <w:rPr>
          <w:spacing w:val="-7"/>
          <w:w w:val="90"/>
        </w:rPr>
        <w:t>any,</w:t>
      </w:r>
      <w:r>
        <w:rPr>
          <w:spacing w:val="-31"/>
          <w:w w:val="90"/>
        </w:rPr>
        <w:t> </w:t>
      </w:r>
      <w:r>
        <w:rPr>
          <w:w w:val="90"/>
        </w:rPr>
        <w:t>could</w:t>
      </w:r>
      <w:r>
        <w:rPr>
          <w:spacing w:val="-31"/>
          <w:w w:val="90"/>
        </w:rPr>
        <w:t> </w:t>
      </w:r>
      <w:r>
        <w:rPr>
          <w:w w:val="90"/>
        </w:rPr>
        <w:t>you</w:t>
      </w:r>
      <w:r>
        <w:rPr>
          <w:spacing w:val="-31"/>
          <w:w w:val="90"/>
        </w:rPr>
        <w:t> </w:t>
      </w:r>
      <w:r>
        <w:rPr>
          <w:w w:val="90"/>
        </w:rPr>
        <w:t>retain</w:t>
      </w:r>
      <w:r>
        <w:rPr>
          <w:spacing w:val="-31"/>
          <w:w w:val="90"/>
        </w:rPr>
        <w:t> </w:t>
      </w:r>
      <w:r>
        <w:rPr>
          <w:w w:val="90"/>
        </w:rPr>
        <w:t>them</w:t>
      </w:r>
      <w:r>
        <w:rPr>
          <w:spacing w:val="-31"/>
          <w:w w:val="90"/>
        </w:rPr>
        <w:t> </w:t>
      </w:r>
      <w:r>
        <w:rPr>
          <w:w w:val="90"/>
        </w:rPr>
        <w:t>until</w:t>
      </w:r>
      <w:r>
        <w:rPr>
          <w:spacing w:val="-31"/>
          <w:w w:val="90"/>
        </w:rPr>
        <w:t> </w:t>
      </w:r>
      <w:r>
        <w:rPr>
          <w:w w:val="90"/>
        </w:rPr>
        <w:t>I</w:t>
      </w:r>
      <w:r>
        <w:rPr>
          <w:spacing w:val="-31"/>
          <w:w w:val="90"/>
        </w:rPr>
        <w:t> </w:t>
      </w:r>
      <w:r>
        <w:rPr>
          <w:spacing w:val="-3"/>
          <w:w w:val="90"/>
        </w:rPr>
        <w:t>have</w:t>
      </w:r>
      <w:r>
        <w:rPr>
          <w:spacing w:val="-31"/>
          <w:w w:val="90"/>
        </w:rPr>
        <w:t> </w:t>
      </w:r>
      <w:r>
        <w:rPr>
          <w:w w:val="90"/>
        </w:rPr>
        <w:t>arranged</w:t>
      </w:r>
      <w:r>
        <w:rPr>
          <w:spacing w:val="-31"/>
          <w:w w:val="90"/>
        </w:rPr>
        <w:t> </w:t>
      </w:r>
      <w:r>
        <w:rPr>
          <w:w w:val="90"/>
        </w:rPr>
        <w:t>for a</w:t>
      </w:r>
      <w:r>
        <w:rPr>
          <w:spacing w:val="-16"/>
          <w:w w:val="90"/>
        </w:rPr>
        <w:t> </w:t>
      </w:r>
      <w:r>
        <w:rPr>
          <w:w w:val="90"/>
        </w:rPr>
        <w:t>few</w:t>
      </w:r>
      <w:r>
        <w:rPr>
          <w:spacing w:val="-16"/>
          <w:w w:val="90"/>
        </w:rPr>
        <w:t> </w:t>
      </w:r>
      <w:r>
        <w:rPr>
          <w:w w:val="90"/>
        </w:rPr>
        <w:t>months</w:t>
      </w:r>
      <w:r>
        <w:rPr>
          <w:spacing w:val="-16"/>
          <w:w w:val="90"/>
        </w:rPr>
        <w:t> </w:t>
      </w:r>
      <w:r>
        <w:rPr>
          <w:w w:val="90"/>
        </w:rPr>
        <w:t>stay</w:t>
      </w:r>
      <w:r>
        <w:rPr>
          <w:spacing w:val="-16"/>
          <w:w w:val="90"/>
        </w:rPr>
        <w:t> </w:t>
      </w:r>
      <w:r>
        <w:rPr>
          <w:w w:val="90"/>
        </w:rPr>
        <w:t>at</w:t>
      </w:r>
      <w:r>
        <w:rPr>
          <w:spacing w:val="-16"/>
          <w:w w:val="90"/>
        </w:rPr>
        <w:t> </w:t>
      </w:r>
      <w:r>
        <w:rPr>
          <w:w w:val="90"/>
        </w:rPr>
        <w:t>the</w:t>
      </w:r>
      <w:r>
        <w:rPr>
          <w:spacing w:val="-16"/>
          <w:w w:val="90"/>
        </w:rPr>
        <w:t> </w:t>
      </w:r>
      <w:r>
        <w:rPr>
          <w:w w:val="90"/>
        </w:rPr>
        <w:t>Library</w:t>
      </w:r>
      <w:r>
        <w:rPr>
          <w:spacing w:val="-16"/>
          <w:w w:val="90"/>
        </w:rPr>
        <w:t> </w:t>
      </w:r>
      <w:r>
        <w:rPr>
          <w:w w:val="90"/>
        </w:rPr>
        <w:t>of</w:t>
      </w:r>
      <w:r>
        <w:rPr>
          <w:spacing w:val="-16"/>
          <w:w w:val="90"/>
        </w:rPr>
        <w:t> </w:t>
      </w:r>
      <w:r>
        <w:rPr>
          <w:w w:val="90"/>
        </w:rPr>
        <w:t>the</w:t>
      </w:r>
      <w:r>
        <w:rPr>
          <w:spacing w:val="-16"/>
          <w:w w:val="90"/>
        </w:rPr>
        <w:t> </w:t>
      </w:r>
      <w:r>
        <w:rPr>
          <w:w w:val="90"/>
        </w:rPr>
        <w:t>League</w:t>
      </w:r>
      <w:r>
        <w:rPr>
          <w:spacing w:val="-16"/>
          <w:w w:val="90"/>
        </w:rPr>
        <w:t> </w:t>
      </w:r>
      <w:r>
        <w:rPr>
          <w:w w:val="90"/>
        </w:rPr>
        <w:t>of</w:t>
      </w:r>
      <w:r>
        <w:rPr>
          <w:spacing w:val="-16"/>
          <w:w w:val="90"/>
        </w:rPr>
        <w:t> </w:t>
      </w:r>
      <w:r>
        <w:rPr>
          <w:w w:val="90"/>
        </w:rPr>
        <w:t>Nations</w:t>
      </w:r>
      <w:r>
        <w:rPr>
          <w:spacing w:val="-16"/>
          <w:w w:val="90"/>
        </w:rPr>
        <w:t> </w:t>
      </w:r>
      <w:r>
        <w:rPr>
          <w:w w:val="90"/>
        </w:rPr>
        <w:t>in</w:t>
      </w:r>
      <w:r>
        <w:rPr>
          <w:spacing w:val="-16"/>
          <w:w w:val="90"/>
        </w:rPr>
        <w:t> </w:t>
      </w:r>
      <w:r>
        <w:rPr>
          <w:w w:val="90"/>
        </w:rPr>
        <w:t>Geneva.</w:t>
      </w:r>
      <w:r>
        <w:rPr>
          <w:spacing w:val="1"/>
          <w:w w:val="90"/>
        </w:rPr>
        <w:t> </w:t>
      </w:r>
      <w:r>
        <w:rPr>
          <w:w w:val="90"/>
        </w:rPr>
        <w:t>(4)</w:t>
      </w:r>
      <w:r>
        <w:rPr>
          <w:spacing w:val="-16"/>
          <w:w w:val="90"/>
        </w:rPr>
        <w:t> </w:t>
      </w:r>
      <w:r>
        <w:rPr>
          <w:spacing w:val="-6"/>
          <w:w w:val="90"/>
        </w:rPr>
        <w:t>Yes.</w:t>
      </w:r>
      <w:r>
        <w:rPr>
          <w:spacing w:val="1"/>
          <w:w w:val="90"/>
        </w:rPr>
        <w:t> </w:t>
      </w:r>
      <w:r>
        <w:rPr>
          <w:spacing w:val="-4"/>
          <w:w w:val="90"/>
        </w:rPr>
        <w:t>People </w:t>
      </w:r>
      <w:r>
        <w:rPr>
          <w:w w:val="90"/>
        </w:rPr>
        <w:t>living</w:t>
      </w:r>
      <w:r>
        <w:rPr>
          <w:spacing w:val="-36"/>
          <w:w w:val="90"/>
        </w:rPr>
        <w:t> </w:t>
      </w:r>
      <w:r>
        <w:rPr>
          <w:w w:val="90"/>
        </w:rPr>
        <w:t>in</w:t>
      </w:r>
      <w:r>
        <w:rPr>
          <w:spacing w:val="-36"/>
          <w:w w:val="90"/>
        </w:rPr>
        <w:t> </w:t>
      </w:r>
      <w:r>
        <w:rPr>
          <w:w w:val="90"/>
        </w:rPr>
        <w:t>Germany</w:t>
      </w:r>
      <w:r>
        <w:rPr>
          <w:spacing w:val="-36"/>
          <w:w w:val="90"/>
        </w:rPr>
        <w:t> </w:t>
      </w:r>
      <w:r>
        <w:rPr>
          <w:w w:val="90"/>
        </w:rPr>
        <w:t>are</w:t>
      </w:r>
      <w:r>
        <w:rPr>
          <w:spacing w:val="-36"/>
          <w:w w:val="90"/>
        </w:rPr>
        <w:t> </w:t>
      </w:r>
      <w:r>
        <w:rPr>
          <w:w w:val="90"/>
        </w:rPr>
        <w:t>not</w:t>
      </w:r>
      <w:r>
        <w:rPr>
          <w:spacing w:val="-36"/>
          <w:w w:val="90"/>
        </w:rPr>
        <w:t> </w:t>
      </w:r>
      <w:r>
        <w:rPr>
          <w:w w:val="90"/>
        </w:rPr>
        <w:t>supposed</w:t>
      </w:r>
      <w:r>
        <w:rPr>
          <w:spacing w:val="-36"/>
          <w:w w:val="90"/>
        </w:rPr>
        <w:t> </w:t>
      </w:r>
      <w:r>
        <w:rPr>
          <w:w w:val="90"/>
        </w:rPr>
        <w:t>to</w:t>
      </w:r>
      <w:r>
        <w:rPr>
          <w:spacing w:val="-36"/>
          <w:w w:val="90"/>
        </w:rPr>
        <w:t> </w:t>
      </w:r>
      <w:r>
        <w:rPr>
          <w:w w:val="90"/>
        </w:rPr>
        <w:t>receive</w:t>
      </w:r>
      <w:r>
        <w:rPr>
          <w:spacing w:val="-36"/>
          <w:w w:val="90"/>
        </w:rPr>
        <w:t> </w:t>
      </w:r>
      <w:r>
        <w:rPr>
          <w:w w:val="90"/>
        </w:rPr>
        <w:t>or</w:t>
      </w:r>
      <w:r>
        <w:rPr>
          <w:spacing w:val="-36"/>
          <w:w w:val="90"/>
        </w:rPr>
        <w:t> </w:t>
      </w:r>
      <w:r>
        <w:rPr>
          <w:w w:val="90"/>
        </w:rPr>
        <w:t>own</w:t>
      </w:r>
      <w:r>
        <w:rPr>
          <w:spacing w:val="-36"/>
          <w:w w:val="90"/>
        </w:rPr>
        <w:t> </w:t>
      </w:r>
      <w:r>
        <w:rPr>
          <w:w w:val="90"/>
        </w:rPr>
        <w:t>$.</w:t>
      </w:r>
    </w:p>
    <w:p>
      <w:pPr>
        <w:pStyle w:val="BodyText"/>
        <w:spacing w:line="192" w:lineRule="auto" w:before="13"/>
        <w:ind w:left="118" w:right="2208" w:firstLine="351"/>
        <w:jc w:val="both"/>
      </w:pPr>
      <w:r>
        <w:rPr/>
        <w:pict>
          <v:line style="position:absolute;mso-position-horizontal-relative:page;mso-position-vertical-relative:paragraph;z-index:11032;mso-wrap-distance-left:0;mso-wrap-distance-right:0" from="88.935997pt,36.174812pt" to="244.350997pt,36.174812pt" stroked="true" strokeweight=".398pt" strokecolor="#000000">
            <v:stroke dashstyle="solid"/>
            <w10:wrap type="topAndBottom"/>
          </v:line>
        </w:pict>
      </w:r>
      <w:r>
        <w:rPr>
          <w:w w:val="90"/>
        </w:rPr>
        <w:t>Last</w:t>
      </w:r>
      <w:r>
        <w:rPr>
          <w:spacing w:val="-23"/>
          <w:w w:val="90"/>
        </w:rPr>
        <w:t> </w:t>
      </w:r>
      <w:r>
        <w:rPr>
          <w:w w:val="90"/>
        </w:rPr>
        <w:t>year</w:t>
      </w:r>
      <w:r>
        <w:rPr>
          <w:spacing w:val="-23"/>
          <w:w w:val="90"/>
        </w:rPr>
        <w:t> </w:t>
      </w:r>
      <w:r>
        <w:rPr>
          <w:w w:val="90"/>
        </w:rPr>
        <w:t>a</w:t>
      </w:r>
      <w:r>
        <w:rPr>
          <w:spacing w:val="-23"/>
          <w:w w:val="90"/>
        </w:rPr>
        <w:t> </w:t>
      </w:r>
      <w:r>
        <w:rPr>
          <w:w w:val="90"/>
        </w:rPr>
        <w:t>second</w:t>
      </w:r>
      <w:r>
        <w:rPr>
          <w:spacing w:val="-23"/>
          <w:w w:val="90"/>
        </w:rPr>
        <w:t> </w:t>
      </w:r>
      <w:r>
        <w:rPr>
          <w:w w:val="90"/>
        </w:rPr>
        <w:t>edition</w:t>
      </w:r>
      <w:hyperlink w:history="true" w:anchor="_bookmark1090">
        <w:r>
          <w:rPr>
            <w:color w:val="2E3092"/>
            <w:w w:val="90"/>
            <w:position w:val="9"/>
            <w:sz w:val="17"/>
          </w:rPr>
          <w:t>85</w:t>
        </w:r>
      </w:hyperlink>
      <w:r>
        <w:rPr>
          <w:color w:val="2E3092"/>
          <w:spacing w:val="-2"/>
          <w:w w:val="90"/>
          <w:position w:val="9"/>
          <w:sz w:val="17"/>
        </w:rPr>
        <w:t> </w:t>
      </w:r>
      <w:r>
        <w:rPr>
          <w:w w:val="90"/>
        </w:rPr>
        <w:t>has</w:t>
      </w:r>
      <w:r>
        <w:rPr>
          <w:spacing w:val="-23"/>
          <w:w w:val="90"/>
        </w:rPr>
        <w:t> </w:t>
      </w:r>
      <w:r>
        <w:rPr>
          <w:w w:val="90"/>
        </w:rPr>
        <w:t>been</w:t>
      </w:r>
      <w:r>
        <w:rPr>
          <w:spacing w:val="-23"/>
          <w:w w:val="90"/>
        </w:rPr>
        <w:t> </w:t>
      </w:r>
      <w:r>
        <w:rPr>
          <w:w w:val="90"/>
        </w:rPr>
        <w:t>published</w:t>
      </w:r>
      <w:r>
        <w:rPr>
          <w:spacing w:val="-23"/>
          <w:w w:val="90"/>
        </w:rPr>
        <w:t> </w:t>
      </w:r>
      <w:r>
        <w:rPr>
          <w:w w:val="90"/>
        </w:rPr>
        <w:t>and</w:t>
      </w:r>
      <w:r>
        <w:rPr>
          <w:spacing w:val="-23"/>
          <w:w w:val="90"/>
        </w:rPr>
        <w:t> </w:t>
      </w:r>
      <w:r>
        <w:rPr>
          <w:w w:val="90"/>
        </w:rPr>
        <w:t>as</w:t>
      </w:r>
      <w:r>
        <w:rPr>
          <w:spacing w:val="-23"/>
          <w:w w:val="90"/>
        </w:rPr>
        <w:t> </w:t>
      </w:r>
      <w:r>
        <w:rPr>
          <w:w w:val="90"/>
        </w:rPr>
        <w:t>soon</w:t>
      </w:r>
      <w:r>
        <w:rPr>
          <w:spacing w:val="-23"/>
          <w:w w:val="90"/>
        </w:rPr>
        <w:t> </w:t>
      </w:r>
      <w:r>
        <w:rPr>
          <w:w w:val="90"/>
        </w:rPr>
        <w:t>as</w:t>
      </w:r>
      <w:r>
        <w:rPr>
          <w:spacing w:val="-23"/>
          <w:w w:val="90"/>
        </w:rPr>
        <w:t> </w:t>
      </w:r>
      <w:r>
        <w:rPr>
          <w:w w:val="90"/>
        </w:rPr>
        <w:t>I</w:t>
      </w:r>
      <w:r>
        <w:rPr>
          <w:spacing w:val="-23"/>
          <w:w w:val="90"/>
        </w:rPr>
        <w:t> </w:t>
      </w:r>
      <w:r>
        <w:rPr>
          <w:spacing w:val="-3"/>
          <w:w w:val="90"/>
        </w:rPr>
        <w:t>have</w:t>
      </w:r>
      <w:r>
        <w:rPr>
          <w:spacing w:val="-23"/>
          <w:w w:val="90"/>
        </w:rPr>
        <w:t> </w:t>
      </w:r>
      <w:r>
        <w:rPr>
          <w:w w:val="90"/>
        </w:rPr>
        <w:t>secured</w:t>
      </w:r>
      <w:r>
        <w:rPr>
          <w:spacing w:val="-23"/>
          <w:w w:val="90"/>
        </w:rPr>
        <w:t> </w:t>
      </w:r>
      <w:r>
        <w:rPr>
          <w:w w:val="90"/>
        </w:rPr>
        <w:t>the </w:t>
      </w:r>
      <w:r>
        <w:rPr>
          <w:w w:val="90"/>
          <w:position w:val="1"/>
        </w:rPr>
        <w:t>means</w:t>
      </w:r>
      <w:r>
        <w:rPr>
          <w:spacing w:val="-17"/>
          <w:w w:val="90"/>
          <w:position w:val="1"/>
        </w:rPr>
        <w:t> </w:t>
      </w:r>
      <w:r>
        <w:rPr>
          <w:w w:val="90"/>
          <w:position w:val="1"/>
        </w:rPr>
        <w:t>of</w:t>
      </w:r>
      <w:r>
        <w:rPr>
          <w:spacing w:val="-17"/>
          <w:w w:val="90"/>
          <w:position w:val="1"/>
        </w:rPr>
        <w:t> </w:t>
      </w:r>
      <w:r>
        <w:rPr>
          <w:w w:val="90"/>
          <w:position w:val="1"/>
        </w:rPr>
        <w:t>living</w:t>
      </w:r>
      <w:r>
        <w:rPr>
          <w:spacing w:val="-17"/>
          <w:w w:val="90"/>
          <w:position w:val="1"/>
        </w:rPr>
        <w:t> </w:t>
      </w:r>
      <w:r>
        <w:rPr>
          <w:w w:val="90"/>
          <w:position w:val="1"/>
        </w:rPr>
        <w:t>I</w:t>
      </w:r>
      <w:r>
        <w:rPr>
          <w:spacing w:val="-17"/>
          <w:w w:val="90"/>
          <w:position w:val="1"/>
        </w:rPr>
        <w:t> </w:t>
      </w:r>
      <w:r>
        <w:rPr>
          <w:w w:val="90"/>
          <w:position w:val="1"/>
        </w:rPr>
        <w:t>shall</w:t>
      </w:r>
      <w:r>
        <w:rPr>
          <w:spacing w:val="-17"/>
          <w:w w:val="90"/>
          <w:position w:val="1"/>
        </w:rPr>
        <w:t> </w:t>
      </w:r>
      <w:r>
        <w:rPr>
          <w:w w:val="90"/>
          <w:position w:val="1"/>
        </w:rPr>
        <w:t>prepare</w:t>
      </w:r>
      <w:r>
        <w:rPr>
          <w:spacing w:val="-17"/>
          <w:w w:val="90"/>
          <w:position w:val="1"/>
        </w:rPr>
        <w:t> </w:t>
      </w:r>
      <w:r>
        <w:rPr>
          <w:w w:val="90"/>
          <w:position w:val="1"/>
        </w:rPr>
        <w:t>a</w:t>
      </w:r>
      <w:r>
        <w:rPr>
          <w:spacing w:val="-17"/>
          <w:w w:val="90"/>
          <w:position w:val="1"/>
        </w:rPr>
        <w:t> </w:t>
      </w:r>
      <w:r>
        <w:rPr>
          <w:w w:val="90"/>
          <w:position w:val="1"/>
        </w:rPr>
        <w:t>third</w:t>
      </w:r>
      <w:r>
        <w:rPr>
          <w:spacing w:val="-17"/>
          <w:w w:val="90"/>
          <w:position w:val="1"/>
        </w:rPr>
        <w:t> </w:t>
      </w:r>
      <w:r>
        <w:rPr>
          <w:w w:val="90"/>
          <w:position w:val="1"/>
        </w:rPr>
        <w:t>one.</w:t>
      </w:r>
      <w:r>
        <w:rPr>
          <w:spacing w:val="3"/>
          <w:w w:val="90"/>
          <w:position w:val="1"/>
        </w:rPr>
        <w:t> </w:t>
      </w:r>
      <w:r>
        <w:rPr>
          <w:w w:val="90"/>
          <w:position w:val="1"/>
        </w:rPr>
        <w:t>In</w:t>
      </w:r>
      <w:r>
        <w:rPr>
          <w:spacing w:val="-17"/>
          <w:w w:val="90"/>
          <w:position w:val="1"/>
        </w:rPr>
        <w:t> </w:t>
      </w:r>
      <w:r>
        <w:rPr>
          <w:w w:val="90"/>
          <w:position w:val="1"/>
        </w:rPr>
        <w:t>the</w:t>
      </w:r>
      <w:r>
        <w:rPr>
          <w:spacing w:val="-17"/>
          <w:w w:val="90"/>
          <w:position w:val="1"/>
        </w:rPr>
        <w:t> </w:t>
      </w:r>
      <w:r>
        <w:rPr>
          <w:w w:val="90"/>
          <w:position w:val="1"/>
        </w:rPr>
        <w:t>second,</w:t>
      </w:r>
      <w:r>
        <w:rPr>
          <w:spacing w:val="-15"/>
          <w:w w:val="90"/>
          <w:position w:val="1"/>
        </w:rPr>
        <w:t> </w:t>
      </w:r>
      <w:r>
        <w:rPr>
          <w:w w:val="90"/>
          <w:position w:val="1"/>
        </w:rPr>
        <w:t>revised</w:t>
      </w:r>
      <w:r>
        <w:rPr>
          <w:spacing w:val="-17"/>
          <w:w w:val="90"/>
          <w:position w:val="1"/>
        </w:rPr>
        <w:t> </w:t>
      </w:r>
      <w:r>
        <w:rPr>
          <w:w w:val="90"/>
          <w:position w:val="1"/>
        </w:rPr>
        <w:t>edition,</w:t>
      </w:r>
      <w:r>
        <w:rPr>
          <w:spacing w:val="-15"/>
          <w:w w:val="90"/>
          <w:position w:val="1"/>
        </w:rPr>
        <w:t> </w:t>
      </w:r>
      <w:r>
        <w:rPr>
          <w:w w:val="90"/>
          <w:position w:val="1"/>
        </w:rPr>
        <w:t>about</w:t>
      </w:r>
      <w:r>
        <w:rPr>
          <w:spacing w:val="-17"/>
          <w:w w:val="90"/>
          <w:position w:val="1"/>
        </w:rPr>
        <w:t> </w:t>
      </w:r>
      <w:r>
        <w:rPr>
          <w:w w:val="90"/>
          <w:position w:val="8"/>
          <w:sz w:val="13"/>
        </w:rPr>
        <w:t>1</w:t>
      </w:r>
      <w:r>
        <w:rPr>
          <w:rFonts w:ascii="Gabriola" w:hAnsi="Gabriola"/>
          <w:w w:val="90"/>
          <w:position w:val="1"/>
        </w:rPr>
        <w:t>⁄</w:t>
      </w:r>
      <w:r>
        <w:rPr>
          <w:w w:val="90"/>
          <w:sz w:val="13"/>
        </w:rPr>
        <w:t>4</w:t>
      </w:r>
      <w:r>
        <w:rPr>
          <w:spacing w:val="8"/>
          <w:w w:val="90"/>
          <w:sz w:val="13"/>
        </w:rPr>
        <w:t> </w:t>
      </w:r>
      <w:r>
        <w:rPr>
          <w:w w:val="90"/>
          <w:position w:val="1"/>
        </w:rPr>
        <w:t>of</w:t>
      </w:r>
    </w:p>
    <w:p>
      <w:pPr>
        <w:spacing w:before="0"/>
        <w:ind w:left="349" w:right="0" w:firstLine="0"/>
        <w:jc w:val="left"/>
        <w:rPr>
          <w:sz w:val="20"/>
        </w:rPr>
      </w:pPr>
      <w:r>
        <w:rPr>
          <w:w w:val="90"/>
          <w:position w:val="7"/>
          <w:sz w:val="14"/>
        </w:rPr>
        <w:t>85</w:t>
      </w:r>
      <w:bookmarkStart w:name="_bookmark1090" w:id="1436"/>
      <w:bookmarkEnd w:id="1436"/>
      <w:r>
        <w:rPr>
          <w:w w:val="90"/>
          <w:position w:val="7"/>
          <w:sz w:val="14"/>
        </w:rPr>
      </w:r>
      <w:r>
        <w:rPr>
          <w:w w:val="90"/>
          <w:sz w:val="20"/>
        </w:rPr>
        <w:t>August Lösch (1944a). </w:t>
      </w:r>
      <w:r>
        <w:rPr>
          <w:i/>
          <w:w w:val="90"/>
          <w:sz w:val="20"/>
        </w:rPr>
        <w:t>Die räumliche Ordnung der Wirtschaft</w:t>
      </w:r>
      <w:r>
        <w:rPr>
          <w:w w:val="90"/>
          <w:sz w:val="20"/>
        </w:rPr>
        <w:t>. 2nd. Jena: Gustav Fischer</w:t>
      </w:r>
    </w:p>
    <w:p>
      <w:pPr>
        <w:spacing w:after="0"/>
        <w:jc w:val="left"/>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w w:val="95"/>
        </w:rPr>
        <w:t>278</w:t>
        <w:tab/>
        <w:tab/>
      </w:r>
      <w:bookmarkStart w:name="_bookmark1091" w:id="1437"/>
      <w:bookmarkEnd w:id="1437"/>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jc w:val="both"/>
      </w:pPr>
      <w:r>
        <w:rPr>
          <w:w w:val="90"/>
        </w:rPr>
        <w:t>the</w:t>
      </w:r>
      <w:r>
        <w:rPr>
          <w:spacing w:val="-34"/>
          <w:w w:val="90"/>
        </w:rPr>
        <w:t> </w:t>
      </w:r>
      <w:r>
        <w:rPr>
          <w:w w:val="90"/>
        </w:rPr>
        <w:t>text</w:t>
      </w:r>
      <w:r>
        <w:rPr>
          <w:spacing w:val="-34"/>
          <w:w w:val="90"/>
        </w:rPr>
        <w:t> </w:t>
      </w:r>
      <w:r>
        <w:rPr>
          <w:w w:val="90"/>
        </w:rPr>
        <w:t>was</w:t>
      </w:r>
      <w:r>
        <w:rPr>
          <w:spacing w:val="-34"/>
          <w:w w:val="90"/>
        </w:rPr>
        <w:t> </w:t>
      </w:r>
      <w:r>
        <w:rPr>
          <w:w w:val="90"/>
        </w:rPr>
        <w:t>reformulated,</w:t>
      </w:r>
      <w:r>
        <w:rPr>
          <w:spacing w:val="-33"/>
          <w:w w:val="90"/>
        </w:rPr>
        <w:t> </w:t>
      </w:r>
      <w:r>
        <w:rPr>
          <w:w w:val="90"/>
        </w:rPr>
        <w:t>maybe</w:t>
      </w:r>
      <w:r>
        <w:rPr>
          <w:spacing w:val="-34"/>
          <w:w w:val="90"/>
        </w:rPr>
        <w:t> </w:t>
      </w:r>
      <w:r>
        <w:rPr>
          <w:w w:val="90"/>
        </w:rPr>
        <w:t>30</w:t>
      </w:r>
      <w:r>
        <w:rPr>
          <w:spacing w:val="-34"/>
          <w:w w:val="90"/>
        </w:rPr>
        <w:t> </w:t>
      </w:r>
      <w:r>
        <w:rPr>
          <w:w w:val="90"/>
        </w:rPr>
        <w:t>pages</w:t>
      </w:r>
      <w:r>
        <w:rPr>
          <w:spacing w:val="-34"/>
          <w:w w:val="90"/>
        </w:rPr>
        <w:t> </w:t>
      </w:r>
      <w:r>
        <w:rPr>
          <w:w w:val="90"/>
        </w:rPr>
        <w:t>added.</w:t>
      </w:r>
      <w:r>
        <w:rPr>
          <w:spacing w:val="-28"/>
          <w:w w:val="90"/>
        </w:rPr>
        <w:t> </w:t>
      </w:r>
      <w:r>
        <w:rPr>
          <w:w w:val="90"/>
        </w:rPr>
        <w:t>The</w:t>
      </w:r>
      <w:r>
        <w:rPr>
          <w:spacing w:val="-34"/>
          <w:w w:val="90"/>
        </w:rPr>
        <w:t> </w:t>
      </w:r>
      <w:r>
        <w:rPr>
          <w:w w:val="90"/>
        </w:rPr>
        <w:t>third</w:t>
      </w:r>
      <w:r>
        <w:rPr>
          <w:spacing w:val="-34"/>
          <w:w w:val="90"/>
        </w:rPr>
        <w:t> </w:t>
      </w:r>
      <w:r>
        <w:rPr>
          <w:w w:val="90"/>
        </w:rPr>
        <w:t>edition</w:t>
      </w:r>
      <w:r>
        <w:rPr>
          <w:spacing w:val="-34"/>
          <w:w w:val="90"/>
        </w:rPr>
        <w:t> </w:t>
      </w:r>
      <w:r>
        <w:rPr>
          <w:w w:val="90"/>
        </w:rPr>
        <w:t>will</w:t>
      </w:r>
      <w:r>
        <w:rPr>
          <w:spacing w:val="-34"/>
          <w:w w:val="90"/>
        </w:rPr>
        <w:t> </w:t>
      </w:r>
      <w:r>
        <w:rPr>
          <w:w w:val="90"/>
        </w:rPr>
        <w:t>bring</w:t>
      </w:r>
      <w:r>
        <w:rPr>
          <w:spacing w:val="-34"/>
          <w:w w:val="90"/>
        </w:rPr>
        <w:t> </w:t>
      </w:r>
      <w:r>
        <w:rPr>
          <w:w w:val="90"/>
        </w:rPr>
        <w:t>further </w:t>
      </w:r>
      <w:r>
        <w:rPr>
          <w:w w:val="85"/>
        </w:rPr>
        <w:t>additions. Germany’s breakdown left me stranded with a mass of unfinished research </w:t>
      </w:r>
      <w:r>
        <w:rPr>
          <w:w w:val="90"/>
        </w:rPr>
        <w:t>work</w:t>
      </w:r>
      <w:r>
        <w:rPr>
          <w:spacing w:val="-18"/>
          <w:w w:val="90"/>
        </w:rPr>
        <w:t> </w:t>
      </w:r>
      <w:r>
        <w:rPr>
          <w:w w:val="90"/>
        </w:rPr>
        <w:t>but</w:t>
      </w:r>
      <w:r>
        <w:rPr>
          <w:spacing w:val="-18"/>
          <w:w w:val="90"/>
        </w:rPr>
        <w:t> </w:t>
      </w:r>
      <w:r>
        <w:rPr>
          <w:w w:val="90"/>
        </w:rPr>
        <w:t>without</w:t>
      </w:r>
      <w:r>
        <w:rPr>
          <w:spacing w:val="-18"/>
          <w:w w:val="90"/>
        </w:rPr>
        <w:t> </w:t>
      </w:r>
      <w:r>
        <w:rPr>
          <w:spacing w:val="-4"/>
          <w:w w:val="90"/>
        </w:rPr>
        <w:t>any</w:t>
      </w:r>
      <w:r>
        <w:rPr>
          <w:spacing w:val="-18"/>
          <w:w w:val="90"/>
        </w:rPr>
        <w:t> </w:t>
      </w:r>
      <w:r>
        <w:rPr>
          <w:w w:val="90"/>
        </w:rPr>
        <w:t>funds</w:t>
      </w:r>
      <w:r>
        <w:rPr>
          <w:spacing w:val="-18"/>
          <w:w w:val="90"/>
        </w:rPr>
        <w:t> </w:t>
      </w:r>
      <w:r>
        <w:rPr>
          <w:w w:val="90"/>
        </w:rPr>
        <w:t>to</w:t>
      </w:r>
      <w:r>
        <w:rPr>
          <w:spacing w:val="-18"/>
          <w:w w:val="90"/>
        </w:rPr>
        <w:t> </w:t>
      </w:r>
      <w:r>
        <w:rPr>
          <w:w w:val="90"/>
        </w:rPr>
        <w:t>complete</w:t>
      </w:r>
      <w:r>
        <w:rPr>
          <w:spacing w:val="-18"/>
          <w:w w:val="90"/>
        </w:rPr>
        <w:t> </w:t>
      </w:r>
      <w:r>
        <w:rPr>
          <w:w w:val="90"/>
        </w:rPr>
        <w:t>it. In</w:t>
      </w:r>
      <w:r>
        <w:rPr>
          <w:spacing w:val="-18"/>
          <w:w w:val="90"/>
        </w:rPr>
        <w:t> </w:t>
      </w:r>
      <w:r>
        <w:rPr>
          <w:w w:val="90"/>
        </w:rPr>
        <w:t>particular</w:t>
      </w:r>
      <w:r>
        <w:rPr>
          <w:spacing w:val="-18"/>
          <w:w w:val="90"/>
        </w:rPr>
        <w:t> </w:t>
      </w:r>
      <w:r>
        <w:rPr>
          <w:w w:val="90"/>
        </w:rPr>
        <w:t>I</w:t>
      </w:r>
      <w:r>
        <w:rPr>
          <w:spacing w:val="-18"/>
          <w:w w:val="90"/>
        </w:rPr>
        <w:t> </w:t>
      </w:r>
      <w:r>
        <w:rPr>
          <w:w w:val="90"/>
        </w:rPr>
        <w:t>was</w:t>
      </w:r>
      <w:r>
        <w:rPr>
          <w:spacing w:val="-18"/>
          <w:w w:val="90"/>
        </w:rPr>
        <w:t> </w:t>
      </w:r>
      <w:r>
        <w:rPr>
          <w:w w:val="90"/>
        </w:rPr>
        <w:t>just</w:t>
      </w:r>
      <w:r>
        <w:rPr>
          <w:spacing w:val="-18"/>
          <w:w w:val="90"/>
        </w:rPr>
        <w:t> </w:t>
      </w:r>
      <w:r>
        <w:rPr>
          <w:w w:val="90"/>
        </w:rPr>
        <w:t>carrying</w:t>
      </w:r>
      <w:r>
        <w:rPr>
          <w:spacing w:val="-18"/>
          <w:w w:val="90"/>
        </w:rPr>
        <w:t> </w:t>
      </w:r>
      <w:r>
        <w:rPr>
          <w:w w:val="90"/>
        </w:rPr>
        <w:t>through a</w:t>
      </w:r>
      <w:r>
        <w:rPr>
          <w:spacing w:val="-11"/>
          <w:w w:val="90"/>
        </w:rPr>
        <w:t> </w:t>
      </w:r>
      <w:r>
        <w:rPr>
          <w:w w:val="90"/>
        </w:rPr>
        <w:t>study</w:t>
      </w:r>
      <w:r>
        <w:rPr>
          <w:spacing w:val="-11"/>
          <w:w w:val="90"/>
        </w:rPr>
        <w:t> </w:t>
      </w:r>
      <w:r>
        <w:rPr>
          <w:w w:val="90"/>
        </w:rPr>
        <w:t>of</w:t>
      </w:r>
      <w:r>
        <w:rPr>
          <w:spacing w:val="-11"/>
          <w:w w:val="90"/>
        </w:rPr>
        <w:t> </w:t>
      </w:r>
      <w:r>
        <w:rPr>
          <w:w w:val="90"/>
        </w:rPr>
        <w:t>the</w:t>
      </w:r>
      <w:r>
        <w:rPr>
          <w:spacing w:val="-11"/>
          <w:w w:val="90"/>
        </w:rPr>
        <w:t> </w:t>
      </w:r>
      <w:r>
        <w:rPr>
          <w:w w:val="90"/>
        </w:rPr>
        <w:t>influence</w:t>
      </w:r>
      <w:r>
        <w:rPr>
          <w:spacing w:val="-11"/>
          <w:w w:val="90"/>
        </w:rPr>
        <w:t> </w:t>
      </w:r>
      <w:r>
        <w:rPr>
          <w:w w:val="90"/>
        </w:rPr>
        <w:t>of</w:t>
      </w:r>
      <w:r>
        <w:rPr>
          <w:spacing w:val="-11"/>
          <w:w w:val="90"/>
        </w:rPr>
        <w:t> </w:t>
      </w:r>
      <w:r>
        <w:rPr>
          <w:w w:val="90"/>
        </w:rPr>
        <w:t>distance</w:t>
      </w:r>
      <w:r>
        <w:rPr>
          <w:spacing w:val="-11"/>
          <w:w w:val="90"/>
        </w:rPr>
        <w:t> </w:t>
      </w:r>
      <w:r>
        <w:rPr>
          <w:w w:val="90"/>
        </w:rPr>
        <w:t>on</w:t>
      </w:r>
      <w:r>
        <w:rPr>
          <w:spacing w:val="-11"/>
          <w:w w:val="90"/>
        </w:rPr>
        <w:t> </w:t>
      </w:r>
      <w:r>
        <w:rPr>
          <w:w w:val="90"/>
        </w:rPr>
        <w:t>business</w:t>
      </w:r>
      <w:r>
        <w:rPr>
          <w:spacing w:val="-11"/>
          <w:w w:val="90"/>
        </w:rPr>
        <w:t> </w:t>
      </w:r>
      <w:r>
        <w:rPr>
          <w:w w:val="90"/>
        </w:rPr>
        <w:t>and</w:t>
      </w:r>
      <w:r>
        <w:rPr>
          <w:spacing w:val="-11"/>
          <w:w w:val="90"/>
        </w:rPr>
        <w:t> </w:t>
      </w:r>
      <w:r>
        <w:rPr>
          <w:w w:val="90"/>
        </w:rPr>
        <w:t>world</w:t>
      </w:r>
      <w:r>
        <w:rPr>
          <w:spacing w:val="-11"/>
          <w:w w:val="90"/>
        </w:rPr>
        <w:t> </w:t>
      </w:r>
      <w:r>
        <w:rPr>
          <w:w w:val="90"/>
        </w:rPr>
        <w:t>trade.</w:t>
      </w:r>
      <w:r>
        <w:rPr>
          <w:spacing w:val="18"/>
          <w:w w:val="90"/>
        </w:rPr>
        <w:t> </w:t>
      </w:r>
      <w:r>
        <w:rPr>
          <w:spacing w:val="-3"/>
          <w:w w:val="90"/>
        </w:rPr>
        <w:t>For</w:t>
      </w:r>
      <w:r>
        <w:rPr>
          <w:spacing w:val="-11"/>
          <w:w w:val="90"/>
        </w:rPr>
        <w:t> </w:t>
      </w:r>
      <w:r>
        <w:rPr>
          <w:w w:val="90"/>
        </w:rPr>
        <w:t>this</w:t>
      </w:r>
      <w:r>
        <w:rPr>
          <w:spacing w:val="-11"/>
          <w:w w:val="90"/>
        </w:rPr>
        <w:t> </w:t>
      </w:r>
      <w:r>
        <w:rPr>
          <w:w w:val="90"/>
        </w:rPr>
        <w:t>purpose</w:t>
      </w:r>
      <w:r>
        <w:rPr>
          <w:spacing w:val="-11"/>
          <w:w w:val="90"/>
        </w:rPr>
        <w:t> </w:t>
      </w:r>
      <w:r>
        <w:rPr>
          <w:w w:val="90"/>
        </w:rPr>
        <w:t>I </w:t>
      </w:r>
      <w:r>
        <w:rPr>
          <w:spacing w:val="-3"/>
          <w:w w:val="90"/>
        </w:rPr>
        <w:t>have</w:t>
      </w:r>
      <w:r>
        <w:rPr>
          <w:spacing w:val="-8"/>
          <w:w w:val="90"/>
        </w:rPr>
        <w:t> </w:t>
      </w:r>
      <w:r>
        <w:rPr>
          <w:w w:val="90"/>
        </w:rPr>
        <w:t>taken</w:t>
      </w:r>
      <w:r>
        <w:rPr>
          <w:spacing w:val="-8"/>
          <w:w w:val="90"/>
        </w:rPr>
        <w:t> </w:t>
      </w:r>
      <w:r>
        <w:rPr>
          <w:w w:val="90"/>
        </w:rPr>
        <w:t>great</w:t>
      </w:r>
      <w:r>
        <w:rPr>
          <w:spacing w:val="-8"/>
          <w:w w:val="90"/>
        </w:rPr>
        <w:t> </w:t>
      </w:r>
      <w:r>
        <w:rPr>
          <w:w w:val="90"/>
        </w:rPr>
        <w:t>pains</w:t>
      </w:r>
      <w:r>
        <w:rPr>
          <w:spacing w:val="-8"/>
          <w:w w:val="90"/>
        </w:rPr>
        <w:t> </w:t>
      </w:r>
      <w:r>
        <w:rPr>
          <w:w w:val="90"/>
        </w:rPr>
        <w:t>in</w:t>
      </w:r>
      <w:r>
        <w:rPr>
          <w:spacing w:val="-8"/>
          <w:w w:val="90"/>
        </w:rPr>
        <w:t> </w:t>
      </w:r>
      <w:r>
        <w:rPr>
          <w:w w:val="90"/>
        </w:rPr>
        <w:t>collecting</w:t>
      </w:r>
      <w:r>
        <w:rPr>
          <w:spacing w:val="-8"/>
          <w:w w:val="90"/>
        </w:rPr>
        <w:t> </w:t>
      </w:r>
      <w:r>
        <w:rPr>
          <w:w w:val="90"/>
        </w:rPr>
        <w:t>data</w:t>
      </w:r>
      <w:r>
        <w:rPr>
          <w:spacing w:val="-8"/>
          <w:w w:val="90"/>
        </w:rPr>
        <w:t> </w:t>
      </w:r>
      <w:r>
        <w:rPr>
          <w:w w:val="90"/>
        </w:rPr>
        <w:t>on</w:t>
      </w:r>
      <w:r>
        <w:rPr>
          <w:spacing w:val="-8"/>
          <w:w w:val="90"/>
        </w:rPr>
        <w:t> </w:t>
      </w:r>
      <w:r>
        <w:rPr>
          <w:w w:val="90"/>
        </w:rPr>
        <w:t>more</w:t>
      </w:r>
      <w:r>
        <w:rPr>
          <w:spacing w:val="-8"/>
          <w:w w:val="90"/>
        </w:rPr>
        <w:t> </w:t>
      </w:r>
      <w:r>
        <w:rPr>
          <w:w w:val="90"/>
        </w:rPr>
        <w:t>than</w:t>
      </w:r>
      <w:r>
        <w:rPr>
          <w:spacing w:val="-8"/>
          <w:w w:val="90"/>
        </w:rPr>
        <w:t> </w:t>
      </w:r>
      <w:r>
        <w:rPr>
          <w:w w:val="90"/>
        </w:rPr>
        <w:t>50’000</w:t>
      </w:r>
      <w:r>
        <w:rPr>
          <w:spacing w:val="-8"/>
          <w:w w:val="90"/>
        </w:rPr>
        <w:t> </w:t>
      </w:r>
      <w:r>
        <w:rPr>
          <w:w w:val="90"/>
        </w:rPr>
        <w:t>orders</w:t>
      </w:r>
      <w:r>
        <w:rPr>
          <w:spacing w:val="-8"/>
          <w:w w:val="90"/>
        </w:rPr>
        <w:t> </w:t>
      </w:r>
      <w:r>
        <w:rPr>
          <w:w w:val="90"/>
        </w:rPr>
        <w:t>of</w:t>
      </w:r>
      <w:r>
        <w:rPr>
          <w:spacing w:val="-8"/>
          <w:w w:val="90"/>
        </w:rPr>
        <w:t> </w:t>
      </w:r>
      <w:r>
        <w:rPr>
          <w:w w:val="90"/>
        </w:rPr>
        <w:t>about</w:t>
      </w:r>
      <w:r>
        <w:rPr>
          <w:spacing w:val="-8"/>
          <w:w w:val="90"/>
        </w:rPr>
        <w:t> </w:t>
      </w:r>
      <w:r>
        <w:rPr>
          <w:w w:val="90"/>
        </w:rPr>
        <w:t>5’000 customers</w:t>
      </w:r>
      <w:r>
        <w:rPr>
          <w:spacing w:val="-8"/>
          <w:w w:val="90"/>
        </w:rPr>
        <w:t> </w:t>
      </w:r>
      <w:r>
        <w:rPr>
          <w:w w:val="90"/>
        </w:rPr>
        <w:t>whose</w:t>
      </w:r>
      <w:r>
        <w:rPr>
          <w:spacing w:val="-8"/>
          <w:w w:val="90"/>
        </w:rPr>
        <w:t> </w:t>
      </w:r>
      <w:r>
        <w:rPr>
          <w:w w:val="90"/>
        </w:rPr>
        <w:t>distance</w:t>
      </w:r>
      <w:r>
        <w:rPr>
          <w:spacing w:val="-8"/>
          <w:w w:val="90"/>
        </w:rPr>
        <w:t> </w:t>
      </w:r>
      <w:r>
        <w:rPr>
          <w:w w:val="90"/>
        </w:rPr>
        <w:t>from</w:t>
      </w:r>
      <w:r>
        <w:rPr>
          <w:spacing w:val="-8"/>
          <w:w w:val="90"/>
        </w:rPr>
        <w:t> </w:t>
      </w:r>
      <w:r>
        <w:rPr>
          <w:w w:val="90"/>
        </w:rPr>
        <w:t>the</w:t>
      </w:r>
      <w:r>
        <w:rPr>
          <w:spacing w:val="-8"/>
          <w:w w:val="90"/>
        </w:rPr>
        <w:t> </w:t>
      </w:r>
      <w:r>
        <w:rPr>
          <w:w w:val="90"/>
        </w:rPr>
        <w:t>factory</w:t>
      </w:r>
      <w:r>
        <w:rPr>
          <w:spacing w:val="-8"/>
          <w:w w:val="90"/>
        </w:rPr>
        <w:t> </w:t>
      </w:r>
      <w:r>
        <w:rPr>
          <w:w w:val="90"/>
        </w:rPr>
        <w:t>is</w:t>
      </w:r>
      <w:r>
        <w:rPr>
          <w:spacing w:val="-8"/>
          <w:w w:val="90"/>
        </w:rPr>
        <w:t> </w:t>
      </w:r>
      <w:r>
        <w:rPr>
          <w:w w:val="90"/>
        </w:rPr>
        <w:t>known.</w:t>
      </w:r>
      <w:r>
        <w:rPr>
          <w:spacing w:val="26"/>
          <w:w w:val="90"/>
        </w:rPr>
        <w:t> </w:t>
      </w:r>
      <w:r>
        <w:rPr>
          <w:w w:val="90"/>
        </w:rPr>
        <w:t>If</w:t>
      </w:r>
      <w:r>
        <w:rPr>
          <w:spacing w:val="-8"/>
          <w:w w:val="90"/>
        </w:rPr>
        <w:t> </w:t>
      </w:r>
      <w:r>
        <w:rPr>
          <w:w w:val="90"/>
        </w:rPr>
        <w:t>I</w:t>
      </w:r>
      <w:r>
        <w:rPr>
          <w:spacing w:val="-8"/>
          <w:w w:val="90"/>
        </w:rPr>
        <w:t> </w:t>
      </w:r>
      <w:r>
        <w:rPr>
          <w:w w:val="90"/>
        </w:rPr>
        <w:t>can</w:t>
      </w:r>
      <w:r>
        <w:rPr>
          <w:spacing w:val="-8"/>
          <w:w w:val="90"/>
        </w:rPr>
        <w:t> </w:t>
      </w:r>
      <w:r>
        <w:rPr>
          <w:w w:val="90"/>
        </w:rPr>
        <w:t>manage</w:t>
      </w:r>
      <w:r>
        <w:rPr>
          <w:spacing w:val="-8"/>
          <w:w w:val="90"/>
        </w:rPr>
        <w:t> </w:t>
      </w:r>
      <w:r>
        <w:rPr>
          <w:w w:val="90"/>
        </w:rPr>
        <w:t>to</w:t>
      </w:r>
      <w:r>
        <w:rPr>
          <w:spacing w:val="-8"/>
          <w:w w:val="90"/>
        </w:rPr>
        <w:t> </w:t>
      </w:r>
      <w:r>
        <w:rPr>
          <w:w w:val="90"/>
        </w:rPr>
        <w:t>finish</w:t>
      </w:r>
      <w:r>
        <w:rPr>
          <w:spacing w:val="-8"/>
          <w:w w:val="90"/>
        </w:rPr>
        <w:t> </w:t>
      </w:r>
      <w:r>
        <w:rPr>
          <w:w w:val="90"/>
        </w:rPr>
        <w:t>this investigation</w:t>
      </w:r>
      <w:r>
        <w:rPr>
          <w:spacing w:val="-29"/>
          <w:w w:val="90"/>
        </w:rPr>
        <w:t> </w:t>
      </w:r>
      <w:r>
        <w:rPr>
          <w:w w:val="90"/>
        </w:rPr>
        <w:t>which</w:t>
      </w:r>
      <w:r>
        <w:rPr>
          <w:spacing w:val="-29"/>
          <w:w w:val="90"/>
        </w:rPr>
        <w:t> </w:t>
      </w:r>
      <w:r>
        <w:rPr>
          <w:w w:val="90"/>
        </w:rPr>
        <w:t>would</w:t>
      </w:r>
      <w:r>
        <w:rPr>
          <w:spacing w:val="-29"/>
          <w:w w:val="90"/>
        </w:rPr>
        <w:t> </w:t>
      </w:r>
      <w:r>
        <w:rPr>
          <w:w w:val="90"/>
        </w:rPr>
        <w:t>take</w:t>
      </w:r>
      <w:r>
        <w:rPr>
          <w:spacing w:val="-29"/>
          <w:w w:val="90"/>
        </w:rPr>
        <w:t> </w:t>
      </w:r>
      <w:r>
        <w:rPr>
          <w:w w:val="90"/>
        </w:rPr>
        <w:t>me</w:t>
      </w:r>
      <w:r>
        <w:rPr>
          <w:spacing w:val="-29"/>
          <w:w w:val="90"/>
        </w:rPr>
        <w:t> </w:t>
      </w:r>
      <w:r>
        <w:rPr>
          <w:w w:val="90"/>
        </w:rPr>
        <w:t>and</w:t>
      </w:r>
      <w:r>
        <w:rPr>
          <w:spacing w:val="-29"/>
          <w:w w:val="90"/>
        </w:rPr>
        <w:t> </w:t>
      </w:r>
      <w:r>
        <w:rPr>
          <w:w w:val="90"/>
        </w:rPr>
        <w:t>a</w:t>
      </w:r>
      <w:r>
        <w:rPr>
          <w:spacing w:val="-29"/>
          <w:w w:val="90"/>
        </w:rPr>
        <w:t> </w:t>
      </w:r>
      <w:r>
        <w:rPr>
          <w:w w:val="90"/>
        </w:rPr>
        <w:t>technical</w:t>
      </w:r>
      <w:r>
        <w:rPr>
          <w:spacing w:val="-29"/>
          <w:w w:val="90"/>
        </w:rPr>
        <w:t> </w:t>
      </w:r>
      <w:r>
        <w:rPr>
          <w:w w:val="90"/>
        </w:rPr>
        <w:t>aid</w:t>
      </w:r>
      <w:r>
        <w:rPr>
          <w:spacing w:val="-29"/>
          <w:w w:val="90"/>
        </w:rPr>
        <w:t> </w:t>
      </w:r>
      <w:r>
        <w:rPr>
          <w:w w:val="90"/>
        </w:rPr>
        <w:t>about</w:t>
      </w:r>
      <w:r>
        <w:rPr>
          <w:spacing w:val="-29"/>
          <w:w w:val="90"/>
        </w:rPr>
        <w:t> </w:t>
      </w:r>
      <w:r>
        <w:rPr>
          <w:w w:val="90"/>
        </w:rPr>
        <w:t>four</w:t>
      </w:r>
      <w:r>
        <w:rPr>
          <w:spacing w:val="-29"/>
          <w:w w:val="90"/>
        </w:rPr>
        <w:t> </w:t>
      </w:r>
      <w:r>
        <w:rPr>
          <w:w w:val="90"/>
        </w:rPr>
        <w:t>more</w:t>
      </w:r>
      <w:r>
        <w:rPr>
          <w:spacing w:val="-29"/>
          <w:w w:val="90"/>
        </w:rPr>
        <w:t> </w:t>
      </w:r>
      <w:r>
        <w:rPr>
          <w:w w:val="90"/>
        </w:rPr>
        <w:t>months,</w:t>
      </w:r>
      <w:r>
        <w:rPr>
          <w:spacing w:val="-28"/>
          <w:w w:val="90"/>
        </w:rPr>
        <w:t> </w:t>
      </w:r>
      <w:r>
        <w:rPr>
          <w:w w:val="90"/>
        </w:rPr>
        <w:t>very interesting</w:t>
      </w:r>
      <w:r>
        <w:rPr>
          <w:spacing w:val="-15"/>
          <w:w w:val="90"/>
        </w:rPr>
        <w:t> </w:t>
      </w:r>
      <w:r>
        <w:rPr>
          <w:w w:val="90"/>
        </w:rPr>
        <w:t>results</w:t>
      </w:r>
      <w:r>
        <w:rPr>
          <w:spacing w:val="-15"/>
          <w:w w:val="90"/>
        </w:rPr>
        <w:t> </w:t>
      </w:r>
      <w:r>
        <w:rPr>
          <w:w w:val="90"/>
        </w:rPr>
        <w:t>might</w:t>
      </w:r>
      <w:r>
        <w:rPr>
          <w:spacing w:val="-15"/>
          <w:w w:val="90"/>
        </w:rPr>
        <w:t> </w:t>
      </w:r>
      <w:r>
        <w:rPr>
          <w:w w:val="90"/>
        </w:rPr>
        <w:t>be</w:t>
      </w:r>
      <w:r>
        <w:rPr>
          <w:spacing w:val="-15"/>
          <w:w w:val="90"/>
        </w:rPr>
        <w:t> </w:t>
      </w:r>
      <w:r>
        <w:rPr>
          <w:w w:val="90"/>
        </w:rPr>
        <w:t>included</w:t>
      </w:r>
      <w:r>
        <w:rPr>
          <w:spacing w:val="-15"/>
          <w:w w:val="90"/>
        </w:rPr>
        <w:t> </w:t>
      </w:r>
      <w:r>
        <w:rPr>
          <w:w w:val="90"/>
        </w:rPr>
        <w:t>in</w:t>
      </w:r>
      <w:r>
        <w:rPr>
          <w:spacing w:val="-15"/>
          <w:w w:val="90"/>
        </w:rPr>
        <w:t> </w:t>
      </w:r>
      <w:r>
        <w:rPr>
          <w:w w:val="90"/>
        </w:rPr>
        <w:t>the</w:t>
      </w:r>
      <w:r>
        <w:rPr>
          <w:spacing w:val="-15"/>
          <w:w w:val="90"/>
        </w:rPr>
        <w:t> </w:t>
      </w:r>
      <w:r>
        <w:rPr>
          <w:w w:val="90"/>
        </w:rPr>
        <w:t>third</w:t>
      </w:r>
      <w:r>
        <w:rPr>
          <w:spacing w:val="-15"/>
          <w:w w:val="90"/>
        </w:rPr>
        <w:t> </w:t>
      </w:r>
      <w:r>
        <w:rPr>
          <w:w w:val="90"/>
        </w:rPr>
        <w:t>edition.</w:t>
      </w:r>
      <w:r>
        <w:rPr>
          <w:spacing w:val="9"/>
          <w:w w:val="90"/>
        </w:rPr>
        <w:t> </w:t>
      </w:r>
      <w:r>
        <w:rPr>
          <w:spacing w:val="-2"/>
          <w:w w:val="90"/>
        </w:rPr>
        <w:t>Moreover,</w:t>
      </w:r>
      <w:r>
        <w:rPr>
          <w:spacing w:val="-13"/>
          <w:w w:val="90"/>
        </w:rPr>
        <w:t> </w:t>
      </w:r>
      <w:r>
        <w:rPr>
          <w:w w:val="90"/>
        </w:rPr>
        <w:t>I</w:t>
      </w:r>
      <w:r>
        <w:rPr>
          <w:spacing w:val="-15"/>
          <w:w w:val="90"/>
        </w:rPr>
        <w:t> </w:t>
      </w:r>
      <w:r>
        <w:rPr>
          <w:w w:val="90"/>
        </w:rPr>
        <w:t>want</w:t>
      </w:r>
      <w:r>
        <w:rPr>
          <w:spacing w:val="-15"/>
          <w:w w:val="90"/>
        </w:rPr>
        <w:t> </w:t>
      </w:r>
      <w:r>
        <w:rPr>
          <w:w w:val="90"/>
        </w:rPr>
        <w:t>the</w:t>
      </w:r>
      <w:r>
        <w:rPr>
          <w:spacing w:val="-15"/>
          <w:w w:val="90"/>
        </w:rPr>
        <w:t> </w:t>
      </w:r>
      <w:r>
        <w:rPr>
          <w:w w:val="90"/>
        </w:rPr>
        <w:t>new edition</w:t>
      </w:r>
      <w:r>
        <w:rPr>
          <w:spacing w:val="-29"/>
          <w:w w:val="90"/>
        </w:rPr>
        <w:t> </w:t>
      </w:r>
      <w:r>
        <w:rPr>
          <w:w w:val="90"/>
        </w:rPr>
        <w:t>to</w:t>
      </w:r>
      <w:r>
        <w:rPr>
          <w:spacing w:val="-29"/>
          <w:w w:val="90"/>
        </w:rPr>
        <w:t> </w:t>
      </w:r>
      <w:r>
        <w:rPr>
          <w:w w:val="90"/>
        </w:rPr>
        <w:t>profit</w:t>
      </w:r>
      <w:r>
        <w:rPr>
          <w:spacing w:val="-29"/>
          <w:w w:val="90"/>
        </w:rPr>
        <w:t> </w:t>
      </w:r>
      <w:r>
        <w:rPr>
          <w:w w:val="90"/>
        </w:rPr>
        <w:t>from</w:t>
      </w:r>
      <w:r>
        <w:rPr>
          <w:spacing w:val="-29"/>
          <w:w w:val="90"/>
        </w:rPr>
        <w:t> </w:t>
      </w:r>
      <w:r>
        <w:rPr>
          <w:w w:val="90"/>
        </w:rPr>
        <w:t>more</w:t>
      </w:r>
      <w:r>
        <w:rPr>
          <w:spacing w:val="-29"/>
          <w:w w:val="90"/>
        </w:rPr>
        <w:t> </w:t>
      </w:r>
      <w:r>
        <w:rPr>
          <w:w w:val="90"/>
        </w:rPr>
        <w:t>recent</w:t>
      </w:r>
      <w:r>
        <w:rPr>
          <w:spacing w:val="-29"/>
          <w:w w:val="90"/>
        </w:rPr>
        <w:t> </w:t>
      </w:r>
      <w:r>
        <w:rPr>
          <w:w w:val="90"/>
        </w:rPr>
        <w:t>literature,</w:t>
      </w:r>
      <w:r>
        <w:rPr>
          <w:spacing w:val="-29"/>
          <w:w w:val="90"/>
        </w:rPr>
        <w:t> </w:t>
      </w:r>
      <w:r>
        <w:rPr>
          <w:w w:val="90"/>
        </w:rPr>
        <w:t>of</w:t>
      </w:r>
      <w:r>
        <w:rPr>
          <w:spacing w:val="-29"/>
          <w:w w:val="90"/>
        </w:rPr>
        <w:t> </w:t>
      </w:r>
      <w:r>
        <w:rPr>
          <w:w w:val="90"/>
        </w:rPr>
        <w:t>which</w:t>
      </w:r>
      <w:r>
        <w:rPr>
          <w:spacing w:val="-29"/>
          <w:w w:val="90"/>
        </w:rPr>
        <w:t> </w:t>
      </w:r>
      <w:r>
        <w:rPr>
          <w:w w:val="90"/>
        </w:rPr>
        <w:t>a</w:t>
      </w:r>
      <w:r>
        <w:rPr>
          <w:spacing w:val="-29"/>
          <w:w w:val="90"/>
        </w:rPr>
        <w:t> </w:t>
      </w:r>
      <w:r>
        <w:rPr>
          <w:w w:val="90"/>
        </w:rPr>
        <w:t>small</w:t>
      </w:r>
      <w:r>
        <w:rPr>
          <w:spacing w:val="-29"/>
          <w:w w:val="90"/>
        </w:rPr>
        <w:t> </w:t>
      </w:r>
      <w:r>
        <w:rPr>
          <w:w w:val="90"/>
        </w:rPr>
        <w:t>part</w:t>
      </w:r>
      <w:r>
        <w:rPr>
          <w:spacing w:val="-29"/>
          <w:w w:val="90"/>
        </w:rPr>
        <w:t> </w:t>
      </w:r>
      <w:r>
        <w:rPr>
          <w:w w:val="90"/>
        </w:rPr>
        <w:t>only</w:t>
      </w:r>
      <w:r>
        <w:rPr>
          <w:spacing w:val="-29"/>
          <w:w w:val="90"/>
        </w:rPr>
        <w:t> </w:t>
      </w:r>
      <w:r>
        <w:rPr>
          <w:w w:val="90"/>
        </w:rPr>
        <w:t>is</w:t>
      </w:r>
      <w:r>
        <w:rPr>
          <w:spacing w:val="-29"/>
          <w:w w:val="90"/>
        </w:rPr>
        <w:t> </w:t>
      </w:r>
      <w:r>
        <w:rPr>
          <w:w w:val="90"/>
        </w:rPr>
        <w:t>accessible</w:t>
      </w:r>
      <w:r>
        <w:rPr>
          <w:spacing w:val="-29"/>
          <w:w w:val="90"/>
        </w:rPr>
        <w:t> </w:t>
      </w:r>
      <w:r>
        <w:rPr>
          <w:w w:val="90"/>
        </w:rPr>
        <w:t>in </w:t>
      </w:r>
      <w:r>
        <w:rPr>
          <w:spacing w:val="-4"/>
          <w:w w:val="90"/>
        </w:rPr>
        <w:t>Germany.</w:t>
      </w:r>
      <w:r>
        <w:rPr>
          <w:spacing w:val="-25"/>
          <w:w w:val="90"/>
        </w:rPr>
        <w:t> </w:t>
      </w:r>
      <w:r>
        <w:rPr>
          <w:w w:val="90"/>
        </w:rPr>
        <w:t>I</w:t>
      </w:r>
      <w:r>
        <w:rPr>
          <w:spacing w:val="-31"/>
          <w:w w:val="90"/>
        </w:rPr>
        <w:t> </w:t>
      </w:r>
      <w:r>
        <w:rPr>
          <w:w w:val="90"/>
        </w:rPr>
        <w:t>need</w:t>
      </w:r>
      <w:r>
        <w:rPr>
          <w:spacing w:val="-31"/>
          <w:w w:val="90"/>
        </w:rPr>
        <w:t> </w:t>
      </w:r>
      <w:r>
        <w:rPr>
          <w:w w:val="90"/>
        </w:rPr>
        <w:t>it</w:t>
      </w:r>
      <w:r>
        <w:rPr>
          <w:spacing w:val="-31"/>
          <w:w w:val="90"/>
        </w:rPr>
        <w:t> </w:t>
      </w:r>
      <w:r>
        <w:rPr>
          <w:w w:val="90"/>
        </w:rPr>
        <w:t>for</w:t>
      </w:r>
      <w:r>
        <w:rPr>
          <w:spacing w:val="-31"/>
          <w:w w:val="90"/>
        </w:rPr>
        <w:t> </w:t>
      </w:r>
      <w:r>
        <w:rPr>
          <w:w w:val="90"/>
        </w:rPr>
        <w:t>the</w:t>
      </w:r>
      <w:r>
        <w:rPr>
          <w:spacing w:val="-31"/>
          <w:w w:val="90"/>
        </w:rPr>
        <w:t> </w:t>
      </w:r>
      <w:r>
        <w:rPr>
          <w:w w:val="90"/>
        </w:rPr>
        <w:t>other</w:t>
      </w:r>
      <w:r>
        <w:rPr>
          <w:spacing w:val="-31"/>
          <w:w w:val="90"/>
        </w:rPr>
        <w:t> </w:t>
      </w:r>
      <w:r>
        <w:rPr>
          <w:w w:val="90"/>
        </w:rPr>
        <w:t>problems</w:t>
      </w:r>
      <w:r>
        <w:rPr>
          <w:spacing w:val="-31"/>
          <w:w w:val="90"/>
        </w:rPr>
        <w:t> </w:t>
      </w:r>
      <w:r>
        <w:rPr>
          <w:w w:val="90"/>
        </w:rPr>
        <w:t>I</w:t>
      </w:r>
      <w:r>
        <w:rPr>
          <w:spacing w:val="-31"/>
          <w:w w:val="90"/>
        </w:rPr>
        <w:t> </w:t>
      </w:r>
      <w:r>
        <w:rPr>
          <w:w w:val="90"/>
        </w:rPr>
        <w:t>am</w:t>
      </w:r>
      <w:r>
        <w:rPr>
          <w:spacing w:val="-31"/>
          <w:w w:val="90"/>
        </w:rPr>
        <w:t> </w:t>
      </w:r>
      <w:r>
        <w:rPr>
          <w:w w:val="90"/>
        </w:rPr>
        <w:t>working</w:t>
      </w:r>
      <w:r>
        <w:rPr>
          <w:spacing w:val="-31"/>
          <w:w w:val="90"/>
        </w:rPr>
        <w:t> </w:t>
      </w:r>
      <w:r>
        <w:rPr>
          <w:w w:val="90"/>
        </w:rPr>
        <w:t>on</w:t>
      </w:r>
      <w:r>
        <w:rPr>
          <w:spacing w:val="-31"/>
          <w:w w:val="90"/>
        </w:rPr>
        <w:t> </w:t>
      </w:r>
      <w:r>
        <w:rPr>
          <w:w w:val="90"/>
        </w:rPr>
        <w:t>as</w:t>
      </w:r>
      <w:r>
        <w:rPr>
          <w:spacing w:val="-31"/>
          <w:w w:val="90"/>
        </w:rPr>
        <w:t> </w:t>
      </w:r>
      <w:r>
        <w:rPr>
          <w:w w:val="90"/>
        </w:rPr>
        <w:t>well,</w:t>
      </w:r>
      <w:r>
        <w:rPr>
          <w:spacing w:val="-31"/>
          <w:w w:val="90"/>
        </w:rPr>
        <w:t> </w:t>
      </w:r>
      <w:r>
        <w:rPr>
          <w:w w:val="90"/>
        </w:rPr>
        <w:t>and</w:t>
      </w:r>
      <w:r>
        <w:rPr>
          <w:spacing w:val="-31"/>
          <w:w w:val="90"/>
        </w:rPr>
        <w:t> </w:t>
      </w:r>
      <w:r>
        <w:rPr>
          <w:w w:val="90"/>
        </w:rPr>
        <w:t>that</w:t>
      </w:r>
      <w:r>
        <w:rPr>
          <w:spacing w:val="-31"/>
          <w:w w:val="90"/>
        </w:rPr>
        <w:t> </w:t>
      </w:r>
      <w:r>
        <w:rPr>
          <w:w w:val="90"/>
        </w:rPr>
        <w:t>is</w:t>
      </w:r>
      <w:r>
        <w:rPr>
          <w:spacing w:val="-31"/>
          <w:w w:val="90"/>
        </w:rPr>
        <w:t> </w:t>
      </w:r>
      <w:r>
        <w:rPr>
          <w:w w:val="90"/>
        </w:rPr>
        <w:t>the</w:t>
      </w:r>
      <w:r>
        <w:rPr>
          <w:spacing w:val="-31"/>
          <w:w w:val="90"/>
        </w:rPr>
        <w:t> </w:t>
      </w:r>
      <w:r>
        <w:rPr>
          <w:w w:val="90"/>
        </w:rPr>
        <w:t>main reason</w:t>
      </w:r>
      <w:r>
        <w:rPr>
          <w:spacing w:val="-26"/>
          <w:w w:val="90"/>
        </w:rPr>
        <w:t> </w:t>
      </w:r>
      <w:r>
        <w:rPr>
          <w:spacing w:val="-4"/>
          <w:w w:val="90"/>
        </w:rPr>
        <w:t>why</w:t>
      </w:r>
      <w:r>
        <w:rPr>
          <w:spacing w:val="-26"/>
          <w:w w:val="90"/>
        </w:rPr>
        <w:t> </w:t>
      </w:r>
      <w:r>
        <w:rPr>
          <w:w w:val="90"/>
        </w:rPr>
        <w:t>I</w:t>
      </w:r>
      <w:r>
        <w:rPr>
          <w:spacing w:val="-26"/>
          <w:w w:val="90"/>
        </w:rPr>
        <w:t> </w:t>
      </w:r>
      <w:r>
        <w:rPr>
          <w:w w:val="90"/>
        </w:rPr>
        <w:t>should</w:t>
      </w:r>
      <w:r>
        <w:rPr>
          <w:spacing w:val="-26"/>
          <w:w w:val="90"/>
        </w:rPr>
        <w:t> </w:t>
      </w:r>
      <w:r>
        <w:rPr>
          <w:w w:val="90"/>
        </w:rPr>
        <w:t>like</w:t>
      </w:r>
      <w:r>
        <w:rPr>
          <w:spacing w:val="-26"/>
          <w:w w:val="90"/>
        </w:rPr>
        <w:t> </w:t>
      </w:r>
      <w:r>
        <w:rPr>
          <w:w w:val="90"/>
        </w:rPr>
        <w:t>to</w:t>
      </w:r>
      <w:r>
        <w:rPr>
          <w:spacing w:val="-26"/>
          <w:w w:val="90"/>
        </w:rPr>
        <w:t> </w:t>
      </w:r>
      <w:r>
        <w:rPr>
          <w:w w:val="90"/>
        </w:rPr>
        <w:t>go</w:t>
      </w:r>
      <w:r>
        <w:rPr>
          <w:spacing w:val="-26"/>
          <w:w w:val="90"/>
        </w:rPr>
        <w:t> </w:t>
      </w:r>
      <w:r>
        <w:rPr>
          <w:w w:val="90"/>
        </w:rPr>
        <w:t>to</w:t>
      </w:r>
      <w:r>
        <w:rPr>
          <w:spacing w:val="-26"/>
          <w:w w:val="90"/>
        </w:rPr>
        <w:t> </w:t>
      </w:r>
      <w:r>
        <w:rPr>
          <w:w w:val="90"/>
        </w:rPr>
        <w:t>Geneva</w:t>
      </w:r>
      <w:r>
        <w:rPr>
          <w:spacing w:val="-26"/>
          <w:w w:val="90"/>
        </w:rPr>
        <w:t> </w:t>
      </w:r>
      <w:r>
        <w:rPr>
          <w:w w:val="90"/>
        </w:rPr>
        <w:t>for</w:t>
      </w:r>
      <w:r>
        <w:rPr>
          <w:spacing w:val="-26"/>
          <w:w w:val="90"/>
        </w:rPr>
        <w:t> </w:t>
      </w:r>
      <w:r>
        <w:rPr>
          <w:w w:val="90"/>
        </w:rPr>
        <w:t>a</w:t>
      </w:r>
      <w:r>
        <w:rPr>
          <w:spacing w:val="-26"/>
          <w:w w:val="90"/>
        </w:rPr>
        <w:t> </w:t>
      </w:r>
      <w:r>
        <w:rPr>
          <w:w w:val="90"/>
        </w:rPr>
        <w:t>while.</w:t>
      </w:r>
      <w:r>
        <w:rPr>
          <w:spacing w:val="-19"/>
          <w:w w:val="90"/>
        </w:rPr>
        <w:t> </w:t>
      </w:r>
      <w:r>
        <w:rPr>
          <w:w w:val="90"/>
        </w:rPr>
        <w:t>If</w:t>
      </w:r>
      <w:r>
        <w:rPr>
          <w:spacing w:val="-26"/>
          <w:w w:val="90"/>
        </w:rPr>
        <w:t> </w:t>
      </w:r>
      <w:r>
        <w:rPr>
          <w:w w:val="90"/>
        </w:rPr>
        <w:t>you</w:t>
      </w:r>
      <w:r>
        <w:rPr>
          <w:spacing w:val="-26"/>
          <w:w w:val="90"/>
        </w:rPr>
        <w:t> </w:t>
      </w:r>
      <w:r>
        <w:rPr>
          <w:w w:val="90"/>
        </w:rPr>
        <w:t>see</w:t>
      </w:r>
      <w:r>
        <w:rPr>
          <w:spacing w:val="-26"/>
          <w:w w:val="90"/>
        </w:rPr>
        <w:t> </w:t>
      </w:r>
      <w:r>
        <w:rPr>
          <w:spacing w:val="-4"/>
          <w:w w:val="90"/>
        </w:rPr>
        <w:t>any</w:t>
      </w:r>
      <w:r>
        <w:rPr>
          <w:spacing w:val="-26"/>
          <w:w w:val="90"/>
        </w:rPr>
        <w:t> </w:t>
      </w:r>
      <w:r>
        <w:rPr>
          <w:spacing w:val="-3"/>
          <w:w w:val="90"/>
        </w:rPr>
        <w:t>way</w:t>
      </w:r>
      <w:r>
        <w:rPr>
          <w:spacing w:val="-26"/>
          <w:w w:val="90"/>
        </w:rPr>
        <w:t> </w:t>
      </w:r>
      <w:r>
        <w:rPr>
          <w:w w:val="90"/>
        </w:rPr>
        <w:t>of</w:t>
      </w:r>
      <w:r>
        <w:rPr>
          <w:spacing w:val="-26"/>
          <w:w w:val="90"/>
        </w:rPr>
        <w:t> </w:t>
      </w:r>
      <w:r>
        <w:rPr>
          <w:w w:val="90"/>
        </w:rPr>
        <w:t>supporting this</w:t>
      </w:r>
      <w:r>
        <w:rPr>
          <w:spacing w:val="-22"/>
          <w:w w:val="90"/>
        </w:rPr>
        <w:t> </w:t>
      </w:r>
      <w:r>
        <w:rPr>
          <w:w w:val="90"/>
        </w:rPr>
        <w:t>intention,</w:t>
      </w:r>
      <w:r>
        <w:rPr>
          <w:spacing w:val="-21"/>
          <w:w w:val="90"/>
        </w:rPr>
        <w:t> </w:t>
      </w:r>
      <w:r>
        <w:rPr>
          <w:w w:val="90"/>
        </w:rPr>
        <w:t>you</w:t>
      </w:r>
      <w:r>
        <w:rPr>
          <w:spacing w:val="-22"/>
          <w:w w:val="90"/>
        </w:rPr>
        <w:t> </w:t>
      </w:r>
      <w:r>
        <w:rPr>
          <w:w w:val="90"/>
        </w:rPr>
        <w:t>would</w:t>
      </w:r>
      <w:r>
        <w:rPr>
          <w:spacing w:val="-22"/>
          <w:w w:val="90"/>
        </w:rPr>
        <w:t> </w:t>
      </w:r>
      <w:r>
        <w:rPr>
          <w:w w:val="90"/>
        </w:rPr>
        <w:t>do</w:t>
      </w:r>
      <w:r>
        <w:rPr>
          <w:spacing w:val="-22"/>
          <w:w w:val="90"/>
        </w:rPr>
        <w:t> </w:t>
      </w:r>
      <w:r>
        <w:rPr>
          <w:w w:val="90"/>
        </w:rPr>
        <w:t>me</w:t>
      </w:r>
      <w:r>
        <w:rPr>
          <w:spacing w:val="-22"/>
          <w:w w:val="90"/>
        </w:rPr>
        <w:t> </w:t>
      </w:r>
      <w:r>
        <w:rPr>
          <w:w w:val="90"/>
        </w:rPr>
        <w:t>a</w:t>
      </w:r>
      <w:r>
        <w:rPr>
          <w:spacing w:val="-22"/>
          <w:w w:val="90"/>
        </w:rPr>
        <w:t> </w:t>
      </w:r>
      <w:r>
        <w:rPr>
          <w:w w:val="90"/>
        </w:rPr>
        <w:t>great</w:t>
      </w:r>
      <w:r>
        <w:rPr>
          <w:spacing w:val="-22"/>
          <w:w w:val="90"/>
        </w:rPr>
        <w:t> </w:t>
      </w:r>
      <w:r>
        <w:rPr>
          <w:spacing w:val="-3"/>
          <w:w w:val="90"/>
        </w:rPr>
        <w:t>favour.</w:t>
      </w:r>
      <w:r>
        <w:rPr>
          <w:spacing w:val="-11"/>
          <w:w w:val="90"/>
        </w:rPr>
        <w:t> </w:t>
      </w:r>
      <w:r>
        <w:rPr>
          <w:w w:val="90"/>
        </w:rPr>
        <w:t>The</w:t>
      </w:r>
      <w:r>
        <w:rPr>
          <w:spacing w:val="-22"/>
          <w:w w:val="90"/>
        </w:rPr>
        <w:t> </w:t>
      </w:r>
      <w:r>
        <w:rPr>
          <w:w w:val="90"/>
        </w:rPr>
        <w:t>best</w:t>
      </w:r>
      <w:r>
        <w:rPr>
          <w:spacing w:val="-22"/>
          <w:w w:val="90"/>
        </w:rPr>
        <w:t> </w:t>
      </w:r>
      <w:r>
        <w:rPr>
          <w:w w:val="90"/>
        </w:rPr>
        <w:t>theory</w:t>
      </w:r>
      <w:r>
        <w:rPr>
          <w:spacing w:val="-22"/>
          <w:w w:val="90"/>
        </w:rPr>
        <w:t> </w:t>
      </w:r>
      <w:r>
        <w:rPr>
          <w:w w:val="90"/>
        </w:rPr>
        <w:t>of</w:t>
      </w:r>
      <w:r>
        <w:rPr>
          <w:spacing w:val="-22"/>
          <w:w w:val="90"/>
        </w:rPr>
        <w:t> </w:t>
      </w:r>
      <w:r>
        <w:rPr>
          <w:w w:val="90"/>
        </w:rPr>
        <w:t>course</w:t>
      </w:r>
      <w:r>
        <w:rPr>
          <w:spacing w:val="-22"/>
          <w:w w:val="90"/>
        </w:rPr>
        <w:t> </w:t>
      </w:r>
      <w:r>
        <w:rPr>
          <w:w w:val="90"/>
        </w:rPr>
        <w:t>would</w:t>
      </w:r>
      <w:r>
        <w:rPr>
          <w:spacing w:val="-22"/>
          <w:w w:val="90"/>
        </w:rPr>
        <w:t> </w:t>
      </w:r>
      <w:r>
        <w:rPr>
          <w:w w:val="90"/>
        </w:rPr>
        <w:t>be</w:t>
      </w:r>
      <w:r>
        <w:rPr>
          <w:spacing w:val="-22"/>
          <w:w w:val="90"/>
        </w:rPr>
        <w:t> </w:t>
      </w:r>
      <w:r>
        <w:rPr>
          <w:w w:val="90"/>
        </w:rPr>
        <w:t>if you</w:t>
      </w:r>
      <w:r>
        <w:rPr>
          <w:spacing w:val="-23"/>
          <w:w w:val="90"/>
        </w:rPr>
        <w:t> </w:t>
      </w:r>
      <w:r>
        <w:rPr>
          <w:w w:val="90"/>
        </w:rPr>
        <w:t>could</w:t>
      </w:r>
      <w:r>
        <w:rPr>
          <w:spacing w:val="-23"/>
          <w:w w:val="90"/>
        </w:rPr>
        <w:t> </w:t>
      </w:r>
      <w:r>
        <w:rPr>
          <w:w w:val="90"/>
        </w:rPr>
        <w:t>apply</w:t>
      </w:r>
      <w:r>
        <w:rPr>
          <w:spacing w:val="-23"/>
          <w:w w:val="90"/>
        </w:rPr>
        <w:t> </w:t>
      </w:r>
      <w:r>
        <w:rPr>
          <w:w w:val="90"/>
        </w:rPr>
        <w:t>directly</w:t>
      </w:r>
      <w:r>
        <w:rPr>
          <w:spacing w:val="-23"/>
          <w:w w:val="90"/>
        </w:rPr>
        <w:t> </w:t>
      </w:r>
      <w:r>
        <w:rPr>
          <w:w w:val="90"/>
        </w:rPr>
        <w:t>to</w:t>
      </w:r>
      <w:r>
        <w:rPr>
          <w:spacing w:val="-23"/>
          <w:w w:val="90"/>
        </w:rPr>
        <w:t> </w:t>
      </w:r>
      <w:r>
        <w:rPr>
          <w:w w:val="90"/>
        </w:rPr>
        <w:t>an</w:t>
      </w:r>
      <w:r>
        <w:rPr>
          <w:spacing w:val="-23"/>
          <w:w w:val="90"/>
        </w:rPr>
        <w:t> </w:t>
      </w:r>
      <w:r>
        <w:rPr>
          <w:w w:val="90"/>
        </w:rPr>
        <w:t>American</w:t>
      </w:r>
      <w:r>
        <w:rPr>
          <w:spacing w:val="-23"/>
          <w:w w:val="90"/>
        </w:rPr>
        <w:t> </w:t>
      </w:r>
      <w:r>
        <w:rPr>
          <w:w w:val="90"/>
        </w:rPr>
        <w:t>Authority</w:t>
      </w:r>
      <w:r>
        <w:rPr>
          <w:spacing w:val="-23"/>
          <w:w w:val="90"/>
        </w:rPr>
        <w:t> </w:t>
      </w:r>
      <w:r>
        <w:rPr>
          <w:w w:val="90"/>
        </w:rPr>
        <w:t>being</w:t>
      </w:r>
      <w:r>
        <w:rPr>
          <w:spacing w:val="-23"/>
          <w:w w:val="90"/>
        </w:rPr>
        <w:t> </w:t>
      </w:r>
      <w:r>
        <w:rPr>
          <w:w w:val="90"/>
        </w:rPr>
        <w:t>in</w:t>
      </w:r>
      <w:r>
        <w:rPr>
          <w:spacing w:val="-23"/>
          <w:w w:val="90"/>
        </w:rPr>
        <w:t> </w:t>
      </w:r>
      <w:r>
        <w:rPr>
          <w:w w:val="90"/>
        </w:rPr>
        <w:t>a</w:t>
      </w:r>
      <w:r>
        <w:rPr>
          <w:spacing w:val="-23"/>
          <w:w w:val="90"/>
        </w:rPr>
        <w:t> </w:t>
      </w:r>
      <w:r>
        <w:rPr>
          <w:w w:val="90"/>
        </w:rPr>
        <w:t>position</w:t>
      </w:r>
      <w:r>
        <w:rPr>
          <w:spacing w:val="-23"/>
          <w:w w:val="90"/>
        </w:rPr>
        <w:t> </w:t>
      </w:r>
      <w:r>
        <w:rPr>
          <w:w w:val="90"/>
        </w:rPr>
        <w:t>to</w:t>
      </w:r>
      <w:r>
        <w:rPr>
          <w:spacing w:val="-23"/>
          <w:w w:val="90"/>
        </w:rPr>
        <w:t> </w:t>
      </w:r>
      <w:r>
        <w:rPr>
          <w:w w:val="90"/>
        </w:rPr>
        <w:t>give</w:t>
      </w:r>
      <w:r>
        <w:rPr>
          <w:spacing w:val="-23"/>
          <w:w w:val="90"/>
        </w:rPr>
        <w:t> </w:t>
      </w:r>
      <w:r>
        <w:rPr>
          <w:w w:val="90"/>
        </w:rPr>
        <w:t>me</w:t>
      </w:r>
      <w:r>
        <w:rPr>
          <w:spacing w:val="-23"/>
          <w:w w:val="90"/>
        </w:rPr>
        <w:t> </w:t>
      </w:r>
      <w:r>
        <w:rPr>
          <w:w w:val="90"/>
        </w:rPr>
        <w:t>the permission</w:t>
      </w:r>
      <w:r>
        <w:rPr>
          <w:spacing w:val="-32"/>
          <w:w w:val="90"/>
        </w:rPr>
        <w:t> </w:t>
      </w:r>
      <w:r>
        <w:rPr>
          <w:w w:val="90"/>
        </w:rPr>
        <w:t>to</w:t>
      </w:r>
      <w:r>
        <w:rPr>
          <w:spacing w:val="-32"/>
          <w:w w:val="90"/>
        </w:rPr>
        <w:t> </w:t>
      </w:r>
      <w:r>
        <w:rPr>
          <w:spacing w:val="-3"/>
          <w:w w:val="90"/>
        </w:rPr>
        <w:t>leave</w:t>
      </w:r>
      <w:r>
        <w:rPr>
          <w:spacing w:val="-32"/>
          <w:w w:val="90"/>
        </w:rPr>
        <w:t> </w:t>
      </w:r>
      <w:r>
        <w:rPr>
          <w:w w:val="90"/>
        </w:rPr>
        <w:t>the</w:t>
      </w:r>
      <w:r>
        <w:rPr>
          <w:spacing w:val="-32"/>
          <w:w w:val="90"/>
        </w:rPr>
        <w:t> </w:t>
      </w:r>
      <w:r>
        <w:rPr>
          <w:spacing w:val="-3"/>
          <w:w w:val="90"/>
        </w:rPr>
        <w:t>country.</w:t>
      </w:r>
      <w:r>
        <w:rPr>
          <w:spacing w:val="-27"/>
          <w:w w:val="90"/>
        </w:rPr>
        <w:t> </w:t>
      </w:r>
      <w:r>
        <w:rPr>
          <w:w w:val="90"/>
        </w:rPr>
        <w:t>But</w:t>
      </w:r>
      <w:r>
        <w:rPr>
          <w:spacing w:val="-32"/>
          <w:w w:val="90"/>
        </w:rPr>
        <w:t> </w:t>
      </w:r>
      <w:r>
        <w:rPr>
          <w:w w:val="90"/>
        </w:rPr>
        <w:t>for</w:t>
      </w:r>
      <w:r>
        <w:rPr>
          <w:spacing w:val="-32"/>
          <w:w w:val="90"/>
        </w:rPr>
        <w:t> </w:t>
      </w:r>
      <w:r>
        <w:rPr>
          <w:w w:val="90"/>
        </w:rPr>
        <w:t>Eisenhower,</w:t>
      </w:r>
      <w:r>
        <w:rPr>
          <w:spacing w:val="-32"/>
          <w:w w:val="90"/>
        </w:rPr>
        <w:t> </w:t>
      </w:r>
      <w:r>
        <w:rPr>
          <w:w w:val="90"/>
        </w:rPr>
        <w:t>I</w:t>
      </w:r>
      <w:r>
        <w:rPr>
          <w:spacing w:val="-32"/>
          <w:w w:val="90"/>
        </w:rPr>
        <w:t> </w:t>
      </w:r>
      <w:r>
        <w:rPr>
          <w:spacing w:val="-3"/>
          <w:w w:val="90"/>
        </w:rPr>
        <w:t>have</w:t>
      </w:r>
      <w:r>
        <w:rPr>
          <w:spacing w:val="-32"/>
          <w:w w:val="90"/>
        </w:rPr>
        <w:t> </w:t>
      </w:r>
      <w:r>
        <w:rPr>
          <w:w w:val="90"/>
        </w:rPr>
        <w:t>at</w:t>
      </w:r>
      <w:r>
        <w:rPr>
          <w:spacing w:val="-32"/>
          <w:w w:val="90"/>
        </w:rPr>
        <w:t> </w:t>
      </w:r>
      <w:r>
        <w:rPr>
          <w:w w:val="90"/>
        </w:rPr>
        <w:t>present</w:t>
      </w:r>
      <w:r>
        <w:rPr>
          <w:spacing w:val="-32"/>
          <w:w w:val="90"/>
        </w:rPr>
        <w:t> </w:t>
      </w:r>
      <w:r>
        <w:rPr>
          <w:w w:val="90"/>
        </w:rPr>
        <w:t>no</w:t>
      </w:r>
      <w:r>
        <w:rPr>
          <w:spacing w:val="-32"/>
          <w:w w:val="90"/>
        </w:rPr>
        <w:t> </w:t>
      </w:r>
      <w:r>
        <w:rPr>
          <w:w w:val="90"/>
        </w:rPr>
        <w:t>idea</w:t>
      </w:r>
      <w:r>
        <w:rPr>
          <w:spacing w:val="-32"/>
          <w:w w:val="90"/>
        </w:rPr>
        <w:t> </w:t>
      </w:r>
      <w:r>
        <w:rPr>
          <w:w w:val="90"/>
        </w:rPr>
        <w:t>who</w:t>
      </w:r>
      <w:r>
        <w:rPr>
          <w:spacing w:val="-32"/>
          <w:w w:val="90"/>
        </w:rPr>
        <w:t> </w:t>
      </w:r>
      <w:r>
        <w:rPr>
          <w:w w:val="90"/>
        </w:rPr>
        <w:t>this might</w:t>
      </w:r>
      <w:r>
        <w:rPr>
          <w:spacing w:val="-36"/>
          <w:w w:val="90"/>
        </w:rPr>
        <w:t> </w:t>
      </w:r>
      <w:r>
        <w:rPr>
          <w:w w:val="90"/>
        </w:rPr>
        <w:t>be.</w:t>
      </w:r>
      <w:r>
        <w:rPr>
          <w:spacing w:val="-30"/>
          <w:w w:val="90"/>
        </w:rPr>
        <w:t> </w:t>
      </w:r>
      <w:r>
        <w:rPr>
          <w:w w:val="90"/>
        </w:rPr>
        <w:t>The</w:t>
      </w:r>
      <w:r>
        <w:rPr>
          <w:spacing w:val="-36"/>
          <w:w w:val="90"/>
        </w:rPr>
        <w:t> </w:t>
      </w:r>
      <w:r>
        <w:rPr>
          <w:w w:val="90"/>
        </w:rPr>
        <w:t>second</w:t>
      </w:r>
      <w:r>
        <w:rPr>
          <w:spacing w:val="-36"/>
          <w:w w:val="90"/>
        </w:rPr>
        <w:t> </w:t>
      </w:r>
      <w:r>
        <w:rPr>
          <w:w w:val="90"/>
        </w:rPr>
        <w:t>best</w:t>
      </w:r>
      <w:r>
        <w:rPr>
          <w:spacing w:val="-36"/>
          <w:w w:val="90"/>
        </w:rPr>
        <w:t> </w:t>
      </w:r>
      <w:r>
        <w:rPr>
          <w:spacing w:val="-3"/>
          <w:w w:val="90"/>
        </w:rPr>
        <w:t>probably.</w:t>
      </w:r>
      <w:r>
        <w:rPr>
          <w:spacing w:val="-30"/>
          <w:w w:val="90"/>
        </w:rPr>
        <w:t> </w:t>
      </w:r>
      <w:r>
        <w:rPr>
          <w:w w:val="90"/>
        </w:rPr>
        <w:t>I</w:t>
      </w:r>
      <w:r>
        <w:rPr>
          <w:spacing w:val="-36"/>
          <w:w w:val="90"/>
        </w:rPr>
        <w:t> </w:t>
      </w:r>
      <w:r>
        <w:rPr>
          <w:w w:val="90"/>
        </w:rPr>
        <w:t>could</w:t>
      </w:r>
      <w:r>
        <w:rPr>
          <w:spacing w:val="-36"/>
          <w:w w:val="90"/>
        </w:rPr>
        <w:t> </w:t>
      </w:r>
      <w:r>
        <w:rPr>
          <w:w w:val="90"/>
        </w:rPr>
        <w:t>get</w:t>
      </w:r>
      <w:r>
        <w:rPr>
          <w:spacing w:val="-36"/>
          <w:w w:val="90"/>
        </w:rPr>
        <w:t> </w:t>
      </w:r>
      <w:r>
        <w:rPr>
          <w:w w:val="90"/>
        </w:rPr>
        <w:t>a</w:t>
      </w:r>
      <w:r>
        <w:rPr>
          <w:spacing w:val="-36"/>
          <w:w w:val="90"/>
        </w:rPr>
        <w:t> </w:t>
      </w:r>
      <w:r>
        <w:rPr>
          <w:w w:val="90"/>
        </w:rPr>
        <w:t>letter</w:t>
      </w:r>
      <w:r>
        <w:rPr>
          <w:spacing w:val="-36"/>
          <w:w w:val="90"/>
        </w:rPr>
        <w:t> </w:t>
      </w:r>
      <w:r>
        <w:rPr>
          <w:w w:val="90"/>
        </w:rPr>
        <w:t>from</w:t>
      </w:r>
      <w:r>
        <w:rPr>
          <w:spacing w:val="-36"/>
          <w:w w:val="90"/>
        </w:rPr>
        <w:t> </w:t>
      </w:r>
      <w:r>
        <w:rPr>
          <w:spacing w:val="-4"/>
          <w:w w:val="90"/>
        </w:rPr>
        <w:t>any</w:t>
      </w:r>
      <w:r>
        <w:rPr>
          <w:spacing w:val="-36"/>
          <w:w w:val="90"/>
        </w:rPr>
        <w:t> </w:t>
      </w:r>
      <w:r>
        <w:rPr>
          <w:w w:val="90"/>
        </w:rPr>
        <w:t>well</w:t>
      </w:r>
      <w:r>
        <w:rPr>
          <w:spacing w:val="-36"/>
          <w:w w:val="90"/>
        </w:rPr>
        <w:t> </w:t>
      </w:r>
      <w:r>
        <w:rPr>
          <w:w w:val="90"/>
        </w:rPr>
        <w:t>known</w:t>
      </w:r>
      <w:r>
        <w:rPr>
          <w:spacing w:val="-36"/>
          <w:w w:val="90"/>
        </w:rPr>
        <w:t> </w:t>
      </w:r>
      <w:r>
        <w:rPr>
          <w:w w:val="90"/>
        </w:rPr>
        <w:t>American agency</w:t>
      </w:r>
      <w:r>
        <w:rPr>
          <w:spacing w:val="-31"/>
          <w:w w:val="90"/>
        </w:rPr>
        <w:t> </w:t>
      </w:r>
      <w:r>
        <w:rPr>
          <w:w w:val="90"/>
        </w:rPr>
        <w:t>recommending</w:t>
      </w:r>
      <w:r>
        <w:rPr>
          <w:spacing w:val="-31"/>
          <w:w w:val="90"/>
        </w:rPr>
        <w:t> </w:t>
      </w:r>
      <w:r>
        <w:rPr>
          <w:w w:val="90"/>
        </w:rPr>
        <w:t>the</w:t>
      </w:r>
      <w:r>
        <w:rPr>
          <w:spacing w:val="-31"/>
          <w:w w:val="90"/>
        </w:rPr>
        <w:t> </w:t>
      </w:r>
      <w:r>
        <w:rPr>
          <w:w w:val="90"/>
        </w:rPr>
        <w:t>trip.</w:t>
      </w:r>
      <w:r>
        <w:rPr>
          <w:spacing w:val="-22"/>
          <w:w w:val="90"/>
        </w:rPr>
        <w:t> </w:t>
      </w:r>
      <w:r>
        <w:rPr>
          <w:w w:val="90"/>
        </w:rPr>
        <w:t>As</w:t>
      </w:r>
      <w:r>
        <w:rPr>
          <w:spacing w:val="-31"/>
          <w:w w:val="90"/>
        </w:rPr>
        <w:t> </w:t>
      </w:r>
      <w:r>
        <w:rPr>
          <w:w w:val="90"/>
        </w:rPr>
        <w:t>to</w:t>
      </w:r>
      <w:r>
        <w:rPr>
          <w:spacing w:val="-31"/>
          <w:w w:val="90"/>
        </w:rPr>
        <w:t> </w:t>
      </w:r>
      <w:r>
        <w:rPr>
          <w:w w:val="90"/>
        </w:rPr>
        <w:t>the</w:t>
      </w:r>
      <w:r>
        <w:rPr>
          <w:spacing w:val="-31"/>
          <w:w w:val="90"/>
        </w:rPr>
        <w:t> </w:t>
      </w:r>
      <w:r>
        <w:rPr>
          <w:w w:val="90"/>
        </w:rPr>
        <w:t>translation,</w:t>
      </w:r>
      <w:r>
        <w:rPr>
          <w:spacing w:val="-30"/>
          <w:w w:val="90"/>
        </w:rPr>
        <w:t> </w:t>
      </w:r>
      <w:r>
        <w:rPr>
          <w:w w:val="90"/>
        </w:rPr>
        <w:t>should</w:t>
      </w:r>
      <w:r>
        <w:rPr>
          <w:spacing w:val="-31"/>
          <w:w w:val="90"/>
        </w:rPr>
        <w:t> </w:t>
      </w:r>
      <w:r>
        <w:rPr>
          <w:w w:val="90"/>
        </w:rPr>
        <w:t>it</w:t>
      </w:r>
      <w:r>
        <w:rPr>
          <w:spacing w:val="-31"/>
          <w:w w:val="90"/>
        </w:rPr>
        <w:t> </w:t>
      </w:r>
      <w:r>
        <w:rPr>
          <w:w w:val="90"/>
        </w:rPr>
        <w:t>already</w:t>
      </w:r>
      <w:r>
        <w:rPr>
          <w:spacing w:val="-31"/>
          <w:w w:val="90"/>
        </w:rPr>
        <w:t> </w:t>
      </w:r>
      <w:r>
        <w:rPr>
          <w:w w:val="90"/>
        </w:rPr>
        <w:t>be</w:t>
      </w:r>
      <w:r>
        <w:rPr>
          <w:spacing w:val="-31"/>
          <w:w w:val="90"/>
        </w:rPr>
        <w:t> </w:t>
      </w:r>
      <w:r>
        <w:rPr>
          <w:w w:val="90"/>
        </w:rPr>
        <w:t>well</w:t>
      </w:r>
      <w:r>
        <w:rPr>
          <w:spacing w:val="-31"/>
          <w:w w:val="90"/>
        </w:rPr>
        <w:t> </w:t>
      </w:r>
      <w:r>
        <w:rPr>
          <w:w w:val="90"/>
        </w:rPr>
        <w:t>under- </w:t>
      </w:r>
      <w:r>
        <w:rPr>
          <w:spacing w:val="-6"/>
          <w:w w:val="90"/>
        </w:rPr>
        <w:t>way,</w:t>
      </w:r>
      <w:r>
        <w:rPr>
          <w:spacing w:val="-21"/>
          <w:w w:val="90"/>
        </w:rPr>
        <w:t> </w:t>
      </w:r>
      <w:r>
        <w:rPr>
          <w:w w:val="90"/>
        </w:rPr>
        <w:t>I</w:t>
      </w:r>
      <w:r>
        <w:rPr>
          <w:spacing w:val="-21"/>
          <w:w w:val="90"/>
        </w:rPr>
        <w:t> </w:t>
      </w:r>
      <w:r>
        <w:rPr>
          <w:w w:val="90"/>
        </w:rPr>
        <w:t>do</w:t>
      </w:r>
      <w:r>
        <w:rPr>
          <w:spacing w:val="-21"/>
          <w:w w:val="90"/>
        </w:rPr>
        <w:t> </w:t>
      </w:r>
      <w:r>
        <w:rPr>
          <w:w w:val="90"/>
        </w:rPr>
        <w:t>not</w:t>
      </w:r>
      <w:r>
        <w:rPr>
          <w:spacing w:val="-21"/>
          <w:w w:val="90"/>
        </w:rPr>
        <w:t> </w:t>
      </w:r>
      <w:r>
        <w:rPr>
          <w:w w:val="90"/>
        </w:rPr>
        <w:t>think</w:t>
      </w:r>
      <w:r>
        <w:rPr>
          <w:spacing w:val="-21"/>
          <w:w w:val="90"/>
        </w:rPr>
        <w:t> </w:t>
      </w:r>
      <w:r>
        <w:rPr>
          <w:w w:val="90"/>
        </w:rPr>
        <w:t>it</w:t>
      </w:r>
      <w:r>
        <w:rPr>
          <w:spacing w:val="-21"/>
          <w:w w:val="90"/>
        </w:rPr>
        <w:t> </w:t>
      </w:r>
      <w:r>
        <w:rPr>
          <w:w w:val="90"/>
        </w:rPr>
        <w:t>worth</w:t>
      </w:r>
      <w:r>
        <w:rPr>
          <w:spacing w:val="-21"/>
          <w:w w:val="90"/>
        </w:rPr>
        <w:t> </w:t>
      </w:r>
      <w:r>
        <w:rPr>
          <w:w w:val="90"/>
        </w:rPr>
        <w:t>all</w:t>
      </w:r>
      <w:r>
        <w:rPr>
          <w:spacing w:val="-21"/>
          <w:w w:val="90"/>
        </w:rPr>
        <w:t> </w:t>
      </w:r>
      <w:r>
        <w:rPr>
          <w:w w:val="90"/>
        </w:rPr>
        <w:t>the</w:t>
      </w:r>
      <w:r>
        <w:rPr>
          <w:spacing w:val="-21"/>
          <w:w w:val="90"/>
        </w:rPr>
        <w:t> </w:t>
      </w:r>
      <w:r>
        <w:rPr>
          <w:w w:val="90"/>
        </w:rPr>
        <w:t>trouble</w:t>
      </w:r>
      <w:r>
        <w:rPr>
          <w:spacing w:val="-21"/>
          <w:w w:val="90"/>
        </w:rPr>
        <w:t> </w:t>
      </w:r>
      <w:r>
        <w:rPr>
          <w:w w:val="90"/>
        </w:rPr>
        <w:t>to</w:t>
      </w:r>
      <w:r>
        <w:rPr>
          <w:spacing w:val="-21"/>
          <w:w w:val="90"/>
        </w:rPr>
        <w:t> </w:t>
      </w:r>
      <w:r>
        <w:rPr>
          <w:w w:val="90"/>
        </w:rPr>
        <w:t>fit</w:t>
      </w:r>
      <w:r>
        <w:rPr>
          <w:spacing w:val="-21"/>
          <w:w w:val="90"/>
        </w:rPr>
        <w:t> </w:t>
      </w:r>
      <w:r>
        <w:rPr>
          <w:w w:val="90"/>
        </w:rPr>
        <w:t>it</w:t>
      </w:r>
      <w:r>
        <w:rPr>
          <w:spacing w:val="-21"/>
          <w:w w:val="90"/>
        </w:rPr>
        <w:t> </w:t>
      </w:r>
      <w:r>
        <w:rPr>
          <w:w w:val="90"/>
        </w:rPr>
        <w:t>subsequently</w:t>
      </w:r>
      <w:r>
        <w:rPr>
          <w:spacing w:val="-21"/>
          <w:w w:val="90"/>
        </w:rPr>
        <w:t> </w:t>
      </w:r>
      <w:r>
        <w:rPr>
          <w:w w:val="90"/>
        </w:rPr>
        <w:t>to</w:t>
      </w:r>
      <w:r>
        <w:rPr>
          <w:spacing w:val="-21"/>
          <w:w w:val="90"/>
        </w:rPr>
        <w:t> </w:t>
      </w:r>
      <w:r>
        <w:rPr>
          <w:w w:val="90"/>
        </w:rPr>
        <w:t>the</w:t>
      </w:r>
      <w:r>
        <w:rPr>
          <w:spacing w:val="-21"/>
          <w:w w:val="90"/>
        </w:rPr>
        <w:t> </w:t>
      </w:r>
      <w:r>
        <w:rPr>
          <w:w w:val="90"/>
        </w:rPr>
        <w:t>new</w:t>
      </w:r>
      <w:r>
        <w:rPr>
          <w:spacing w:val="-21"/>
          <w:w w:val="90"/>
        </w:rPr>
        <w:t> </w:t>
      </w:r>
      <w:r>
        <w:rPr>
          <w:w w:val="90"/>
        </w:rPr>
        <w:t>editions</w:t>
      </w:r>
      <w:r>
        <w:rPr>
          <w:spacing w:val="-21"/>
          <w:w w:val="90"/>
        </w:rPr>
        <w:t> </w:t>
      </w:r>
      <w:r>
        <w:rPr>
          <w:w w:val="90"/>
        </w:rPr>
        <w:t>at present.</w:t>
      </w:r>
      <w:r>
        <w:rPr>
          <w:spacing w:val="-24"/>
          <w:w w:val="90"/>
        </w:rPr>
        <w:t> </w:t>
      </w:r>
      <w:r>
        <w:rPr>
          <w:w w:val="90"/>
        </w:rPr>
        <w:t>Most</w:t>
      </w:r>
      <w:r>
        <w:rPr>
          <w:spacing w:val="-28"/>
          <w:w w:val="90"/>
        </w:rPr>
        <w:t> </w:t>
      </w:r>
      <w:r>
        <w:rPr>
          <w:w w:val="90"/>
        </w:rPr>
        <w:t>of</w:t>
      </w:r>
      <w:r>
        <w:rPr>
          <w:spacing w:val="-28"/>
          <w:w w:val="90"/>
        </w:rPr>
        <w:t> </w:t>
      </w:r>
      <w:r>
        <w:rPr>
          <w:w w:val="90"/>
        </w:rPr>
        <w:t>the</w:t>
      </w:r>
      <w:r>
        <w:rPr>
          <w:spacing w:val="-28"/>
          <w:w w:val="90"/>
        </w:rPr>
        <w:t> </w:t>
      </w:r>
      <w:r>
        <w:rPr>
          <w:w w:val="90"/>
        </w:rPr>
        <w:t>additions</w:t>
      </w:r>
      <w:r>
        <w:rPr>
          <w:spacing w:val="-28"/>
          <w:w w:val="90"/>
        </w:rPr>
        <w:t> </w:t>
      </w:r>
      <w:r>
        <w:rPr>
          <w:w w:val="90"/>
        </w:rPr>
        <w:t>I</w:t>
      </w:r>
      <w:r>
        <w:rPr>
          <w:spacing w:val="-28"/>
          <w:w w:val="90"/>
        </w:rPr>
        <w:t> </w:t>
      </w:r>
      <w:r>
        <w:rPr>
          <w:w w:val="90"/>
        </w:rPr>
        <w:t>just</w:t>
      </w:r>
      <w:r>
        <w:rPr>
          <w:spacing w:val="-28"/>
          <w:w w:val="90"/>
        </w:rPr>
        <w:t> </w:t>
      </w:r>
      <w:r>
        <w:rPr>
          <w:w w:val="90"/>
        </w:rPr>
        <w:t>mentioned</w:t>
      </w:r>
      <w:r>
        <w:rPr>
          <w:spacing w:val="-28"/>
          <w:w w:val="90"/>
        </w:rPr>
        <w:t> </w:t>
      </w:r>
      <w:r>
        <w:rPr>
          <w:w w:val="90"/>
        </w:rPr>
        <w:t>would</w:t>
      </w:r>
      <w:r>
        <w:rPr>
          <w:spacing w:val="-28"/>
          <w:w w:val="90"/>
        </w:rPr>
        <w:t> </w:t>
      </w:r>
      <w:r>
        <w:rPr>
          <w:w w:val="90"/>
        </w:rPr>
        <w:t>appear</w:t>
      </w:r>
      <w:r>
        <w:rPr>
          <w:spacing w:val="-28"/>
          <w:w w:val="90"/>
        </w:rPr>
        <w:t> </w:t>
      </w:r>
      <w:r>
        <w:rPr>
          <w:w w:val="90"/>
        </w:rPr>
        <w:t>in</w:t>
      </w:r>
      <w:r>
        <w:rPr>
          <w:spacing w:val="-28"/>
          <w:w w:val="90"/>
        </w:rPr>
        <w:t> </w:t>
      </w:r>
      <w:r>
        <w:rPr>
          <w:w w:val="90"/>
        </w:rPr>
        <w:t>the</w:t>
      </w:r>
      <w:r>
        <w:rPr>
          <w:spacing w:val="-28"/>
          <w:w w:val="90"/>
        </w:rPr>
        <w:t> </w:t>
      </w:r>
      <w:r>
        <w:rPr>
          <w:w w:val="90"/>
        </w:rPr>
        <w:t>fourth</w:t>
      </w:r>
      <w:r>
        <w:rPr>
          <w:spacing w:val="-28"/>
          <w:w w:val="90"/>
        </w:rPr>
        <w:t> </w:t>
      </w:r>
      <w:r>
        <w:rPr>
          <w:w w:val="90"/>
        </w:rPr>
        <w:t>part.</w:t>
      </w:r>
    </w:p>
    <w:p>
      <w:pPr>
        <w:pStyle w:val="BodyText"/>
        <w:spacing w:line="288" w:lineRule="exact" w:before="1"/>
        <w:ind w:left="2195" w:right="103" w:firstLine="351"/>
      </w:pPr>
      <w:r>
        <w:rPr>
          <w:w w:val="90"/>
        </w:rPr>
        <w:t>I</w:t>
      </w:r>
      <w:r>
        <w:rPr>
          <w:spacing w:val="-18"/>
          <w:w w:val="90"/>
        </w:rPr>
        <w:t> </w:t>
      </w:r>
      <w:r>
        <w:rPr>
          <w:w w:val="90"/>
        </w:rPr>
        <w:t>was</w:t>
      </w:r>
      <w:r>
        <w:rPr>
          <w:spacing w:val="-18"/>
          <w:w w:val="90"/>
        </w:rPr>
        <w:t> </w:t>
      </w:r>
      <w:r>
        <w:rPr>
          <w:w w:val="90"/>
        </w:rPr>
        <w:t>doing</w:t>
      </w:r>
      <w:r>
        <w:rPr>
          <w:spacing w:val="-18"/>
          <w:w w:val="90"/>
        </w:rPr>
        <w:t> </w:t>
      </w:r>
      <w:r>
        <w:rPr>
          <w:w w:val="90"/>
        </w:rPr>
        <w:t>research</w:t>
      </w:r>
      <w:r>
        <w:rPr>
          <w:spacing w:val="-18"/>
          <w:w w:val="90"/>
        </w:rPr>
        <w:t> </w:t>
      </w:r>
      <w:r>
        <w:rPr>
          <w:w w:val="90"/>
        </w:rPr>
        <w:t>work</w:t>
      </w:r>
      <w:r>
        <w:rPr>
          <w:spacing w:val="-18"/>
          <w:w w:val="90"/>
        </w:rPr>
        <w:t> </w:t>
      </w:r>
      <w:r>
        <w:rPr>
          <w:w w:val="90"/>
        </w:rPr>
        <w:t>on</w:t>
      </w:r>
      <w:r>
        <w:rPr>
          <w:spacing w:val="-18"/>
          <w:w w:val="90"/>
        </w:rPr>
        <w:t> </w:t>
      </w:r>
      <w:r>
        <w:rPr>
          <w:spacing w:val="-3"/>
          <w:w w:val="90"/>
        </w:rPr>
        <w:t>many</w:t>
      </w:r>
      <w:r>
        <w:rPr>
          <w:spacing w:val="-18"/>
          <w:w w:val="90"/>
        </w:rPr>
        <w:t> </w:t>
      </w:r>
      <w:r>
        <w:rPr>
          <w:w w:val="90"/>
        </w:rPr>
        <w:t>other</w:t>
      </w:r>
      <w:r>
        <w:rPr>
          <w:spacing w:val="-18"/>
          <w:w w:val="90"/>
        </w:rPr>
        <w:t> </w:t>
      </w:r>
      <w:r>
        <w:rPr>
          <w:w w:val="90"/>
        </w:rPr>
        <w:t>problems,</w:t>
      </w:r>
      <w:r>
        <w:rPr>
          <w:spacing w:val="-16"/>
          <w:w w:val="90"/>
        </w:rPr>
        <w:t> </w:t>
      </w:r>
      <w:r>
        <w:rPr>
          <w:w w:val="90"/>
        </w:rPr>
        <w:t>the</w:t>
      </w:r>
      <w:r>
        <w:rPr>
          <w:spacing w:val="-18"/>
          <w:w w:val="90"/>
        </w:rPr>
        <w:t> </w:t>
      </w:r>
      <w:r>
        <w:rPr>
          <w:w w:val="90"/>
        </w:rPr>
        <w:t>results</w:t>
      </w:r>
      <w:r>
        <w:rPr>
          <w:spacing w:val="-18"/>
          <w:w w:val="90"/>
        </w:rPr>
        <w:t> </w:t>
      </w:r>
      <w:r>
        <w:rPr>
          <w:w w:val="90"/>
        </w:rPr>
        <w:t>of</w:t>
      </w:r>
      <w:r>
        <w:rPr>
          <w:spacing w:val="-18"/>
          <w:w w:val="90"/>
        </w:rPr>
        <w:t> </w:t>
      </w:r>
      <w:r>
        <w:rPr>
          <w:w w:val="90"/>
        </w:rPr>
        <w:t>which</w:t>
      </w:r>
      <w:r>
        <w:rPr>
          <w:spacing w:val="-18"/>
          <w:w w:val="90"/>
        </w:rPr>
        <w:t> </w:t>
      </w:r>
      <w:r>
        <w:rPr>
          <w:w w:val="90"/>
        </w:rPr>
        <w:t>may</w:t>
      </w:r>
      <w:r>
        <w:rPr>
          <w:spacing w:val="-18"/>
          <w:w w:val="90"/>
        </w:rPr>
        <w:t> </w:t>
      </w:r>
      <w:r>
        <w:rPr>
          <w:w w:val="90"/>
        </w:rPr>
        <w:t>be worth</w:t>
      </w:r>
      <w:r>
        <w:rPr>
          <w:spacing w:val="-29"/>
          <w:w w:val="90"/>
        </w:rPr>
        <w:t> </w:t>
      </w:r>
      <w:r>
        <w:rPr>
          <w:w w:val="90"/>
        </w:rPr>
        <w:t>being</w:t>
      </w:r>
      <w:r>
        <w:rPr>
          <w:spacing w:val="-29"/>
          <w:w w:val="90"/>
        </w:rPr>
        <w:t> </w:t>
      </w:r>
      <w:r>
        <w:rPr>
          <w:w w:val="90"/>
        </w:rPr>
        <w:t>included</w:t>
      </w:r>
      <w:r>
        <w:rPr>
          <w:spacing w:val="-29"/>
          <w:w w:val="90"/>
        </w:rPr>
        <w:t> </w:t>
      </w:r>
      <w:r>
        <w:rPr>
          <w:w w:val="90"/>
        </w:rPr>
        <w:t>in</w:t>
      </w:r>
      <w:r>
        <w:rPr>
          <w:spacing w:val="-29"/>
          <w:w w:val="90"/>
        </w:rPr>
        <w:t> </w:t>
      </w:r>
      <w:r>
        <w:rPr>
          <w:w w:val="90"/>
        </w:rPr>
        <w:t>the</w:t>
      </w:r>
      <w:r>
        <w:rPr>
          <w:spacing w:val="-29"/>
          <w:w w:val="90"/>
        </w:rPr>
        <w:t> </w:t>
      </w:r>
      <w:r>
        <w:rPr>
          <w:w w:val="90"/>
        </w:rPr>
        <w:t>book</w:t>
      </w:r>
      <w:r>
        <w:rPr>
          <w:spacing w:val="-29"/>
          <w:w w:val="90"/>
        </w:rPr>
        <w:t> </w:t>
      </w:r>
      <w:r>
        <w:rPr>
          <w:w w:val="90"/>
        </w:rPr>
        <w:t>on</w:t>
      </w:r>
      <w:r>
        <w:rPr>
          <w:spacing w:val="-29"/>
          <w:w w:val="90"/>
        </w:rPr>
        <w:t> </w:t>
      </w:r>
      <w:r>
        <w:rPr>
          <w:w w:val="90"/>
        </w:rPr>
        <w:t>a</w:t>
      </w:r>
      <w:r>
        <w:rPr>
          <w:spacing w:val="-29"/>
          <w:w w:val="90"/>
        </w:rPr>
        <w:t> </w:t>
      </w:r>
      <w:r>
        <w:rPr>
          <w:w w:val="90"/>
        </w:rPr>
        <w:t>later</w:t>
      </w:r>
      <w:r>
        <w:rPr>
          <w:spacing w:val="-29"/>
          <w:w w:val="90"/>
        </w:rPr>
        <w:t> </w:t>
      </w:r>
      <w:r>
        <w:rPr>
          <w:w w:val="90"/>
        </w:rPr>
        <w:t>occasion,</w:t>
      </w:r>
      <w:r>
        <w:rPr>
          <w:spacing w:val="-29"/>
          <w:w w:val="90"/>
        </w:rPr>
        <w:t> </w:t>
      </w:r>
      <w:r>
        <w:rPr>
          <w:w w:val="90"/>
        </w:rPr>
        <w:t>e.g.</w:t>
      </w:r>
    </w:p>
    <w:p>
      <w:pPr>
        <w:pStyle w:val="ListParagraph"/>
        <w:numPr>
          <w:ilvl w:val="0"/>
          <w:numId w:val="132"/>
        </w:numPr>
        <w:tabs>
          <w:tab w:pos="2574" w:val="left" w:leader="none"/>
        </w:tabs>
        <w:spacing w:line="288" w:lineRule="exact" w:before="206" w:after="0"/>
        <w:ind w:left="2573" w:right="111" w:hanging="337"/>
        <w:jc w:val="both"/>
        <w:rPr>
          <w:sz w:val="24"/>
        </w:rPr>
      </w:pPr>
      <w:r>
        <w:rPr>
          <w:w w:val="90"/>
          <w:sz w:val="24"/>
        </w:rPr>
        <w:t>The</w:t>
      </w:r>
      <w:r>
        <w:rPr>
          <w:spacing w:val="-39"/>
          <w:w w:val="90"/>
          <w:sz w:val="24"/>
        </w:rPr>
        <w:t> </w:t>
      </w:r>
      <w:r>
        <w:rPr>
          <w:w w:val="90"/>
          <w:sz w:val="24"/>
        </w:rPr>
        <w:t>Supreme</w:t>
      </w:r>
      <w:r>
        <w:rPr>
          <w:spacing w:val="-39"/>
          <w:w w:val="90"/>
          <w:sz w:val="24"/>
        </w:rPr>
        <w:t> </w:t>
      </w:r>
      <w:r>
        <w:rPr>
          <w:w w:val="90"/>
          <w:sz w:val="24"/>
        </w:rPr>
        <w:t>German</w:t>
      </w:r>
      <w:r>
        <w:rPr>
          <w:spacing w:val="-39"/>
          <w:w w:val="90"/>
          <w:sz w:val="24"/>
        </w:rPr>
        <w:t> </w:t>
      </w:r>
      <w:r>
        <w:rPr>
          <w:w w:val="90"/>
          <w:sz w:val="24"/>
        </w:rPr>
        <w:t>Land</w:t>
      </w:r>
      <w:r>
        <w:rPr>
          <w:spacing w:val="-39"/>
          <w:w w:val="90"/>
          <w:sz w:val="24"/>
        </w:rPr>
        <w:t> </w:t>
      </w:r>
      <w:r>
        <w:rPr>
          <w:w w:val="90"/>
          <w:sz w:val="24"/>
        </w:rPr>
        <w:t>Planning</w:t>
      </w:r>
      <w:r>
        <w:rPr>
          <w:spacing w:val="-39"/>
          <w:w w:val="90"/>
          <w:sz w:val="24"/>
        </w:rPr>
        <w:t> </w:t>
      </w:r>
      <w:r>
        <w:rPr>
          <w:w w:val="90"/>
          <w:sz w:val="24"/>
        </w:rPr>
        <w:t>Board</w:t>
      </w:r>
      <w:r>
        <w:rPr>
          <w:spacing w:val="-39"/>
          <w:w w:val="90"/>
          <w:sz w:val="24"/>
        </w:rPr>
        <w:t> </w:t>
      </w:r>
      <w:r>
        <w:rPr>
          <w:w w:val="90"/>
          <w:sz w:val="24"/>
        </w:rPr>
        <w:t>(</w:t>
      </w:r>
      <w:hyperlink w:history="true" w:anchor="_bookmark1347">
        <w:r>
          <w:rPr>
            <w:color w:val="2E3092"/>
            <w:w w:val="90"/>
            <w:sz w:val="24"/>
          </w:rPr>
          <w:t>Reichsstelle</w:t>
        </w:r>
        <w:r>
          <w:rPr>
            <w:color w:val="2E3092"/>
            <w:spacing w:val="-39"/>
            <w:w w:val="90"/>
            <w:sz w:val="24"/>
          </w:rPr>
          <w:t> </w:t>
        </w:r>
        <w:r>
          <w:rPr>
            <w:color w:val="2E3092"/>
            <w:w w:val="90"/>
            <w:sz w:val="24"/>
          </w:rPr>
          <w:t>für</w:t>
        </w:r>
        <w:r>
          <w:rPr>
            <w:color w:val="2E3092"/>
            <w:spacing w:val="-39"/>
            <w:w w:val="90"/>
            <w:sz w:val="24"/>
          </w:rPr>
          <w:t> </w:t>
        </w:r>
        <w:r>
          <w:rPr>
            <w:color w:val="2E3092"/>
            <w:w w:val="90"/>
            <w:sz w:val="24"/>
          </w:rPr>
          <w:t>Raumordnung</w:t>
        </w:r>
      </w:hyperlink>
      <w:r>
        <w:rPr>
          <w:w w:val="90"/>
          <w:sz w:val="24"/>
        </w:rPr>
        <w:t>)</w:t>
      </w:r>
      <w:r>
        <w:rPr>
          <w:spacing w:val="-39"/>
          <w:w w:val="90"/>
          <w:sz w:val="24"/>
        </w:rPr>
        <w:t> </w:t>
      </w:r>
      <w:r>
        <w:rPr>
          <w:w w:val="90"/>
          <w:sz w:val="24"/>
        </w:rPr>
        <w:t>had asked</w:t>
      </w:r>
      <w:r>
        <w:rPr>
          <w:spacing w:val="-28"/>
          <w:w w:val="90"/>
          <w:sz w:val="24"/>
        </w:rPr>
        <w:t> </w:t>
      </w:r>
      <w:r>
        <w:rPr>
          <w:w w:val="90"/>
          <w:sz w:val="24"/>
        </w:rPr>
        <w:t>me,</w:t>
      </w:r>
      <w:r>
        <w:rPr>
          <w:spacing w:val="-28"/>
          <w:w w:val="90"/>
          <w:sz w:val="24"/>
        </w:rPr>
        <w:t> </w:t>
      </w:r>
      <w:r>
        <w:rPr>
          <w:w w:val="90"/>
          <w:sz w:val="24"/>
        </w:rPr>
        <w:t>but</w:t>
      </w:r>
      <w:r>
        <w:rPr>
          <w:spacing w:val="-28"/>
          <w:w w:val="90"/>
          <w:sz w:val="24"/>
        </w:rPr>
        <w:t> </w:t>
      </w:r>
      <w:r>
        <w:rPr>
          <w:w w:val="90"/>
          <w:sz w:val="24"/>
        </w:rPr>
        <w:t>the</w:t>
      </w:r>
      <w:r>
        <w:rPr>
          <w:spacing w:val="-28"/>
          <w:w w:val="90"/>
          <w:sz w:val="24"/>
        </w:rPr>
        <w:t> </w:t>
      </w:r>
      <w:r>
        <w:rPr>
          <w:w w:val="90"/>
          <w:sz w:val="24"/>
        </w:rPr>
        <w:t>Nazi</w:t>
      </w:r>
      <w:r>
        <w:rPr>
          <w:spacing w:val="-28"/>
          <w:w w:val="90"/>
          <w:sz w:val="24"/>
        </w:rPr>
        <w:t> </w:t>
      </w:r>
      <w:r>
        <w:rPr>
          <w:w w:val="90"/>
          <w:sz w:val="24"/>
        </w:rPr>
        <w:t>management</w:t>
      </w:r>
      <w:r>
        <w:rPr>
          <w:spacing w:val="-28"/>
          <w:w w:val="90"/>
          <w:sz w:val="24"/>
        </w:rPr>
        <w:t> </w:t>
      </w:r>
      <w:r>
        <w:rPr>
          <w:w w:val="90"/>
          <w:sz w:val="24"/>
        </w:rPr>
        <w:t>of</w:t>
      </w:r>
      <w:r>
        <w:rPr>
          <w:spacing w:val="-28"/>
          <w:w w:val="90"/>
          <w:sz w:val="24"/>
        </w:rPr>
        <w:t> </w:t>
      </w:r>
      <w:r>
        <w:rPr>
          <w:w w:val="90"/>
          <w:sz w:val="24"/>
        </w:rPr>
        <w:t>the</w:t>
      </w:r>
      <w:r>
        <w:rPr>
          <w:spacing w:val="-28"/>
          <w:w w:val="90"/>
          <w:sz w:val="24"/>
        </w:rPr>
        <w:t> </w:t>
      </w:r>
      <w:hyperlink w:history="true" w:anchor="_bookmark1339">
        <w:r>
          <w:rPr>
            <w:color w:val="2E3092"/>
            <w:w w:val="90"/>
            <w:sz w:val="24"/>
          </w:rPr>
          <w:t>Institut</w:t>
        </w:r>
        <w:r>
          <w:rPr>
            <w:color w:val="2E3092"/>
            <w:spacing w:val="-28"/>
            <w:w w:val="90"/>
            <w:sz w:val="24"/>
          </w:rPr>
          <w:t> </w:t>
        </w:r>
        <w:r>
          <w:rPr>
            <w:color w:val="2E3092"/>
            <w:w w:val="90"/>
            <w:sz w:val="24"/>
          </w:rPr>
          <w:t>für</w:t>
        </w:r>
        <w:r>
          <w:rPr>
            <w:color w:val="2E3092"/>
            <w:spacing w:val="-28"/>
            <w:w w:val="90"/>
            <w:sz w:val="24"/>
          </w:rPr>
          <w:t> </w:t>
        </w:r>
        <w:r>
          <w:rPr>
            <w:color w:val="2E3092"/>
            <w:w w:val="90"/>
            <w:sz w:val="24"/>
          </w:rPr>
          <w:t>Weltwirtschaft</w:t>
        </w:r>
      </w:hyperlink>
      <w:r>
        <w:rPr>
          <w:color w:val="2E3092"/>
          <w:spacing w:val="-28"/>
          <w:w w:val="90"/>
          <w:sz w:val="24"/>
        </w:rPr>
        <w:t> </w:t>
      </w:r>
      <w:r>
        <w:rPr>
          <w:w w:val="90"/>
          <w:sz w:val="24"/>
        </w:rPr>
        <w:t>at</w:t>
      </w:r>
      <w:r>
        <w:rPr>
          <w:spacing w:val="-28"/>
          <w:w w:val="90"/>
          <w:sz w:val="24"/>
        </w:rPr>
        <w:t> </w:t>
      </w:r>
      <w:r>
        <w:rPr>
          <w:w w:val="90"/>
          <w:sz w:val="24"/>
        </w:rPr>
        <w:t>Kiel</w:t>
      </w:r>
      <w:r>
        <w:rPr>
          <w:spacing w:val="-28"/>
          <w:w w:val="90"/>
          <w:sz w:val="24"/>
        </w:rPr>
        <w:t> </w:t>
      </w:r>
      <w:r>
        <w:rPr>
          <w:w w:val="90"/>
          <w:sz w:val="24"/>
        </w:rPr>
        <w:t>had </w:t>
      </w:r>
      <w:r>
        <w:rPr>
          <w:w w:val="85"/>
          <w:sz w:val="24"/>
        </w:rPr>
        <w:t>forbidden</w:t>
      </w:r>
      <w:r>
        <w:rPr>
          <w:spacing w:val="-11"/>
          <w:w w:val="85"/>
          <w:sz w:val="24"/>
        </w:rPr>
        <w:t> </w:t>
      </w:r>
      <w:r>
        <w:rPr>
          <w:w w:val="85"/>
          <w:sz w:val="24"/>
        </w:rPr>
        <w:t>me</w:t>
      </w:r>
      <w:r>
        <w:rPr>
          <w:spacing w:val="-11"/>
          <w:w w:val="85"/>
          <w:sz w:val="24"/>
        </w:rPr>
        <w:t> </w:t>
      </w:r>
      <w:r>
        <w:rPr>
          <w:w w:val="85"/>
          <w:sz w:val="24"/>
        </w:rPr>
        <w:t>to</w:t>
      </w:r>
      <w:r>
        <w:rPr>
          <w:spacing w:val="-11"/>
          <w:w w:val="85"/>
          <w:sz w:val="24"/>
        </w:rPr>
        <w:t> </w:t>
      </w:r>
      <w:r>
        <w:rPr>
          <w:w w:val="85"/>
          <w:sz w:val="24"/>
        </w:rPr>
        <w:t>prepare</w:t>
      </w:r>
      <w:r>
        <w:rPr>
          <w:spacing w:val="-11"/>
          <w:w w:val="85"/>
          <w:sz w:val="24"/>
        </w:rPr>
        <w:t> </w:t>
      </w:r>
      <w:r>
        <w:rPr>
          <w:w w:val="85"/>
          <w:sz w:val="24"/>
        </w:rPr>
        <w:t>a</w:t>
      </w:r>
      <w:r>
        <w:rPr>
          <w:spacing w:val="-11"/>
          <w:w w:val="85"/>
          <w:sz w:val="24"/>
        </w:rPr>
        <w:t> </w:t>
      </w:r>
      <w:r>
        <w:rPr>
          <w:w w:val="85"/>
          <w:sz w:val="24"/>
        </w:rPr>
        <w:t>report</w:t>
      </w:r>
      <w:r>
        <w:rPr>
          <w:spacing w:val="-11"/>
          <w:w w:val="85"/>
          <w:sz w:val="24"/>
        </w:rPr>
        <w:t> </w:t>
      </w:r>
      <w:r>
        <w:rPr>
          <w:w w:val="85"/>
          <w:sz w:val="24"/>
        </w:rPr>
        <w:t>upon</w:t>
      </w:r>
      <w:r>
        <w:rPr>
          <w:spacing w:val="-11"/>
          <w:w w:val="85"/>
          <w:sz w:val="24"/>
        </w:rPr>
        <w:t> </w:t>
      </w:r>
      <w:r>
        <w:rPr>
          <w:w w:val="85"/>
          <w:sz w:val="24"/>
        </w:rPr>
        <w:t>how</w:t>
      </w:r>
      <w:r>
        <w:rPr>
          <w:spacing w:val="-11"/>
          <w:w w:val="85"/>
          <w:sz w:val="24"/>
        </w:rPr>
        <w:t> </w:t>
      </w:r>
      <w:r>
        <w:rPr>
          <w:w w:val="85"/>
          <w:sz w:val="24"/>
        </w:rPr>
        <w:t>cities</w:t>
      </w:r>
      <w:r>
        <w:rPr>
          <w:spacing w:val="-11"/>
          <w:w w:val="85"/>
          <w:sz w:val="24"/>
        </w:rPr>
        <w:t> </w:t>
      </w:r>
      <w:r>
        <w:rPr>
          <w:w w:val="85"/>
          <w:sz w:val="24"/>
        </w:rPr>
        <w:t>should</w:t>
      </w:r>
      <w:r>
        <w:rPr>
          <w:spacing w:val="-11"/>
          <w:w w:val="85"/>
          <w:sz w:val="24"/>
        </w:rPr>
        <w:t> </w:t>
      </w:r>
      <w:r>
        <w:rPr>
          <w:w w:val="85"/>
          <w:sz w:val="24"/>
        </w:rPr>
        <w:t>be</w:t>
      </w:r>
      <w:r>
        <w:rPr>
          <w:spacing w:val="-11"/>
          <w:w w:val="85"/>
          <w:sz w:val="24"/>
        </w:rPr>
        <w:t> </w:t>
      </w:r>
      <w:r>
        <w:rPr>
          <w:w w:val="85"/>
          <w:sz w:val="24"/>
        </w:rPr>
        <w:t>rebuilt</w:t>
      </w:r>
      <w:r>
        <w:rPr>
          <w:spacing w:val="-11"/>
          <w:w w:val="85"/>
          <w:sz w:val="24"/>
        </w:rPr>
        <w:t> </w:t>
      </w:r>
      <w:r>
        <w:rPr>
          <w:w w:val="85"/>
          <w:sz w:val="24"/>
        </w:rPr>
        <w:t>and</w:t>
      </w:r>
      <w:r>
        <w:rPr>
          <w:spacing w:val="-11"/>
          <w:w w:val="85"/>
          <w:sz w:val="24"/>
        </w:rPr>
        <w:t> </w:t>
      </w:r>
      <w:r>
        <w:rPr>
          <w:w w:val="85"/>
          <w:sz w:val="24"/>
        </w:rPr>
        <w:t>where</w:t>
      </w:r>
      <w:r>
        <w:rPr>
          <w:spacing w:val="-11"/>
          <w:w w:val="85"/>
          <w:sz w:val="24"/>
        </w:rPr>
        <w:t> </w:t>
      </w:r>
      <w:r>
        <w:rPr>
          <w:w w:val="85"/>
          <w:sz w:val="24"/>
        </w:rPr>
        <w:t>pop- </w:t>
      </w:r>
      <w:r>
        <w:rPr>
          <w:w w:val="90"/>
          <w:sz w:val="24"/>
        </w:rPr>
        <w:t>ulation</w:t>
      </w:r>
      <w:r>
        <w:rPr>
          <w:spacing w:val="-17"/>
          <w:w w:val="90"/>
          <w:sz w:val="24"/>
        </w:rPr>
        <w:t> </w:t>
      </w:r>
      <w:r>
        <w:rPr>
          <w:w w:val="90"/>
          <w:sz w:val="24"/>
        </w:rPr>
        <w:t>and</w:t>
      </w:r>
      <w:r>
        <w:rPr>
          <w:spacing w:val="-17"/>
          <w:w w:val="90"/>
          <w:sz w:val="24"/>
        </w:rPr>
        <w:t> </w:t>
      </w:r>
      <w:r>
        <w:rPr>
          <w:w w:val="90"/>
          <w:sz w:val="24"/>
        </w:rPr>
        <w:t>industry</w:t>
      </w:r>
      <w:r>
        <w:rPr>
          <w:spacing w:val="-17"/>
          <w:w w:val="90"/>
          <w:sz w:val="24"/>
        </w:rPr>
        <w:t> </w:t>
      </w:r>
      <w:r>
        <w:rPr>
          <w:w w:val="90"/>
          <w:sz w:val="24"/>
        </w:rPr>
        <w:t>should</w:t>
      </w:r>
      <w:r>
        <w:rPr>
          <w:spacing w:val="-17"/>
          <w:w w:val="90"/>
          <w:sz w:val="24"/>
        </w:rPr>
        <w:t> </w:t>
      </w:r>
      <w:r>
        <w:rPr>
          <w:w w:val="90"/>
          <w:sz w:val="24"/>
        </w:rPr>
        <w:t>be</w:t>
      </w:r>
      <w:r>
        <w:rPr>
          <w:spacing w:val="-17"/>
          <w:w w:val="90"/>
          <w:sz w:val="24"/>
        </w:rPr>
        <w:t> </w:t>
      </w:r>
      <w:r>
        <w:rPr>
          <w:w w:val="90"/>
          <w:sz w:val="24"/>
        </w:rPr>
        <w:t>relocated.</w:t>
      </w:r>
      <w:r>
        <w:rPr>
          <w:spacing w:val="4"/>
          <w:w w:val="90"/>
          <w:sz w:val="24"/>
        </w:rPr>
        <w:t> </w:t>
      </w:r>
      <w:r>
        <w:rPr>
          <w:w w:val="90"/>
          <w:sz w:val="24"/>
        </w:rPr>
        <w:t>I</w:t>
      </w:r>
      <w:r>
        <w:rPr>
          <w:spacing w:val="-17"/>
          <w:w w:val="90"/>
          <w:sz w:val="24"/>
        </w:rPr>
        <w:t> </w:t>
      </w:r>
      <w:r>
        <w:rPr>
          <w:w w:val="90"/>
          <w:sz w:val="24"/>
        </w:rPr>
        <w:t>intended</w:t>
      </w:r>
      <w:r>
        <w:rPr>
          <w:spacing w:val="-17"/>
          <w:w w:val="90"/>
          <w:sz w:val="24"/>
        </w:rPr>
        <w:t> </w:t>
      </w:r>
      <w:r>
        <w:rPr>
          <w:w w:val="90"/>
          <w:sz w:val="24"/>
        </w:rPr>
        <w:t>to</w:t>
      </w:r>
      <w:r>
        <w:rPr>
          <w:spacing w:val="-17"/>
          <w:w w:val="90"/>
          <w:sz w:val="24"/>
        </w:rPr>
        <w:t> </w:t>
      </w:r>
      <w:r>
        <w:rPr>
          <w:w w:val="90"/>
          <w:sz w:val="24"/>
        </w:rPr>
        <w:t>write</w:t>
      </w:r>
      <w:r>
        <w:rPr>
          <w:spacing w:val="-17"/>
          <w:w w:val="90"/>
          <w:sz w:val="24"/>
        </w:rPr>
        <w:t> </w:t>
      </w:r>
      <w:r>
        <w:rPr>
          <w:w w:val="90"/>
          <w:sz w:val="24"/>
        </w:rPr>
        <w:t>the</w:t>
      </w:r>
      <w:r>
        <w:rPr>
          <w:spacing w:val="-17"/>
          <w:w w:val="90"/>
          <w:sz w:val="24"/>
        </w:rPr>
        <w:t> </w:t>
      </w:r>
      <w:r>
        <w:rPr>
          <w:w w:val="90"/>
          <w:sz w:val="24"/>
        </w:rPr>
        <w:t>report</w:t>
      </w:r>
      <w:r>
        <w:rPr>
          <w:spacing w:val="-17"/>
          <w:w w:val="90"/>
          <w:sz w:val="24"/>
        </w:rPr>
        <w:t> </w:t>
      </w:r>
      <w:r>
        <w:rPr>
          <w:w w:val="90"/>
          <w:sz w:val="24"/>
        </w:rPr>
        <w:t>on</w:t>
      </w:r>
      <w:r>
        <w:rPr>
          <w:spacing w:val="-17"/>
          <w:w w:val="90"/>
          <w:sz w:val="24"/>
        </w:rPr>
        <w:t> </w:t>
      </w:r>
      <w:r>
        <w:rPr>
          <w:w w:val="90"/>
          <w:sz w:val="24"/>
        </w:rPr>
        <w:t>such lines</w:t>
      </w:r>
      <w:r>
        <w:rPr>
          <w:spacing w:val="-29"/>
          <w:w w:val="90"/>
          <w:sz w:val="24"/>
        </w:rPr>
        <w:t> </w:t>
      </w:r>
      <w:r>
        <w:rPr>
          <w:w w:val="90"/>
          <w:sz w:val="24"/>
        </w:rPr>
        <w:t>that</w:t>
      </w:r>
      <w:r>
        <w:rPr>
          <w:spacing w:val="-29"/>
          <w:w w:val="90"/>
          <w:sz w:val="24"/>
        </w:rPr>
        <w:t> </w:t>
      </w:r>
      <w:r>
        <w:rPr>
          <w:w w:val="90"/>
          <w:sz w:val="24"/>
        </w:rPr>
        <w:t>it</w:t>
      </w:r>
      <w:r>
        <w:rPr>
          <w:spacing w:val="-29"/>
          <w:w w:val="90"/>
          <w:sz w:val="24"/>
        </w:rPr>
        <w:t> </w:t>
      </w:r>
      <w:r>
        <w:rPr>
          <w:w w:val="90"/>
          <w:sz w:val="24"/>
        </w:rPr>
        <w:t>would</w:t>
      </w:r>
      <w:r>
        <w:rPr>
          <w:spacing w:val="-29"/>
          <w:w w:val="90"/>
          <w:sz w:val="24"/>
        </w:rPr>
        <w:t> </w:t>
      </w:r>
      <w:r>
        <w:rPr>
          <w:w w:val="90"/>
          <w:sz w:val="24"/>
        </w:rPr>
        <w:t>prove</w:t>
      </w:r>
      <w:r>
        <w:rPr>
          <w:spacing w:val="-29"/>
          <w:w w:val="90"/>
          <w:sz w:val="24"/>
        </w:rPr>
        <w:t> </w:t>
      </w:r>
      <w:r>
        <w:rPr>
          <w:w w:val="90"/>
          <w:sz w:val="24"/>
        </w:rPr>
        <w:t>valuable</w:t>
      </w:r>
      <w:r>
        <w:rPr>
          <w:spacing w:val="-29"/>
          <w:w w:val="90"/>
          <w:sz w:val="24"/>
        </w:rPr>
        <w:t> </w:t>
      </w:r>
      <w:r>
        <w:rPr>
          <w:w w:val="90"/>
          <w:sz w:val="24"/>
        </w:rPr>
        <w:t>to</w:t>
      </w:r>
      <w:r>
        <w:rPr>
          <w:spacing w:val="-29"/>
          <w:w w:val="90"/>
          <w:sz w:val="24"/>
        </w:rPr>
        <w:t> </w:t>
      </w:r>
      <w:r>
        <w:rPr>
          <w:w w:val="90"/>
          <w:sz w:val="24"/>
        </w:rPr>
        <w:t>all</w:t>
      </w:r>
      <w:r>
        <w:rPr>
          <w:spacing w:val="-29"/>
          <w:w w:val="90"/>
          <w:sz w:val="24"/>
        </w:rPr>
        <w:t> </w:t>
      </w:r>
      <w:r>
        <w:rPr>
          <w:w w:val="90"/>
          <w:sz w:val="24"/>
        </w:rPr>
        <w:t>countries</w:t>
      </w:r>
      <w:r>
        <w:rPr>
          <w:spacing w:val="-29"/>
          <w:w w:val="90"/>
          <w:sz w:val="24"/>
        </w:rPr>
        <w:t> </w:t>
      </w:r>
      <w:r>
        <w:rPr>
          <w:w w:val="90"/>
          <w:sz w:val="24"/>
        </w:rPr>
        <w:t>devastated</w:t>
      </w:r>
      <w:r>
        <w:rPr>
          <w:spacing w:val="-29"/>
          <w:w w:val="90"/>
          <w:sz w:val="24"/>
        </w:rPr>
        <w:t> </w:t>
      </w:r>
      <w:r>
        <w:rPr>
          <w:spacing w:val="-3"/>
          <w:w w:val="90"/>
          <w:sz w:val="24"/>
        </w:rPr>
        <w:t>by</w:t>
      </w:r>
      <w:r>
        <w:rPr>
          <w:spacing w:val="-29"/>
          <w:w w:val="90"/>
          <w:sz w:val="24"/>
        </w:rPr>
        <w:t> </w:t>
      </w:r>
      <w:r>
        <w:rPr>
          <w:w w:val="90"/>
          <w:sz w:val="24"/>
        </w:rPr>
        <w:t>the</w:t>
      </w:r>
      <w:r>
        <w:rPr>
          <w:spacing w:val="-29"/>
          <w:w w:val="90"/>
          <w:sz w:val="24"/>
        </w:rPr>
        <w:t> </w:t>
      </w:r>
      <w:r>
        <w:rPr>
          <w:w w:val="90"/>
          <w:sz w:val="24"/>
        </w:rPr>
        <w:t>war.</w:t>
      </w:r>
      <w:r>
        <w:rPr>
          <w:spacing w:val="-18"/>
          <w:w w:val="90"/>
          <w:sz w:val="24"/>
        </w:rPr>
        <w:t> </w:t>
      </w:r>
      <w:r>
        <w:rPr>
          <w:w w:val="90"/>
          <w:sz w:val="24"/>
        </w:rPr>
        <w:t>It</w:t>
      </w:r>
      <w:r>
        <w:rPr>
          <w:spacing w:val="-29"/>
          <w:w w:val="90"/>
          <w:sz w:val="24"/>
        </w:rPr>
        <w:t> </w:t>
      </w:r>
      <w:r>
        <w:rPr>
          <w:w w:val="90"/>
          <w:sz w:val="24"/>
        </w:rPr>
        <w:t>would be</w:t>
      </w:r>
      <w:r>
        <w:rPr>
          <w:spacing w:val="-23"/>
          <w:w w:val="90"/>
          <w:sz w:val="24"/>
        </w:rPr>
        <w:t> </w:t>
      </w:r>
      <w:r>
        <w:rPr>
          <w:w w:val="90"/>
          <w:sz w:val="24"/>
        </w:rPr>
        <w:t>about</w:t>
      </w:r>
      <w:r>
        <w:rPr>
          <w:spacing w:val="-23"/>
          <w:w w:val="90"/>
          <w:sz w:val="24"/>
        </w:rPr>
        <w:t> </w:t>
      </w:r>
      <w:r>
        <w:rPr>
          <w:w w:val="90"/>
          <w:sz w:val="24"/>
        </w:rPr>
        <w:t>9</w:t>
      </w:r>
      <w:r>
        <w:rPr>
          <w:spacing w:val="-23"/>
          <w:w w:val="90"/>
          <w:sz w:val="24"/>
        </w:rPr>
        <w:t> </w:t>
      </w:r>
      <w:r>
        <w:rPr>
          <w:w w:val="90"/>
          <w:sz w:val="24"/>
        </w:rPr>
        <w:t>months</w:t>
      </w:r>
      <w:r>
        <w:rPr>
          <w:spacing w:val="-23"/>
          <w:w w:val="90"/>
          <w:sz w:val="24"/>
        </w:rPr>
        <w:t> </w:t>
      </w:r>
      <w:r>
        <w:rPr>
          <w:w w:val="90"/>
          <w:sz w:val="24"/>
        </w:rPr>
        <w:t>work.</w:t>
      </w:r>
    </w:p>
    <w:p>
      <w:pPr>
        <w:pStyle w:val="ListParagraph"/>
        <w:numPr>
          <w:ilvl w:val="0"/>
          <w:numId w:val="132"/>
        </w:numPr>
        <w:tabs>
          <w:tab w:pos="2574" w:val="left" w:leader="none"/>
        </w:tabs>
        <w:spacing w:line="288" w:lineRule="exact" w:before="186" w:after="0"/>
        <w:ind w:left="2573" w:right="111" w:hanging="373"/>
        <w:jc w:val="both"/>
        <w:rPr>
          <w:sz w:val="24"/>
        </w:rPr>
      </w:pPr>
      <w:r>
        <w:rPr>
          <w:w w:val="90"/>
          <w:sz w:val="24"/>
        </w:rPr>
        <w:t>Another</w:t>
      </w:r>
      <w:r>
        <w:rPr>
          <w:spacing w:val="-23"/>
          <w:w w:val="90"/>
          <w:sz w:val="24"/>
        </w:rPr>
        <w:t> </w:t>
      </w:r>
      <w:r>
        <w:rPr>
          <w:w w:val="90"/>
          <w:sz w:val="24"/>
        </w:rPr>
        <w:t>report</w:t>
      </w:r>
      <w:r>
        <w:rPr>
          <w:spacing w:val="-23"/>
          <w:w w:val="90"/>
          <w:sz w:val="24"/>
        </w:rPr>
        <w:t> </w:t>
      </w:r>
      <w:r>
        <w:rPr>
          <w:w w:val="90"/>
          <w:sz w:val="24"/>
        </w:rPr>
        <w:t>was</w:t>
      </w:r>
      <w:r>
        <w:rPr>
          <w:spacing w:val="-23"/>
          <w:w w:val="90"/>
          <w:sz w:val="24"/>
        </w:rPr>
        <w:t> </w:t>
      </w:r>
      <w:r>
        <w:rPr>
          <w:w w:val="90"/>
          <w:sz w:val="24"/>
        </w:rPr>
        <w:t>being</w:t>
      </w:r>
      <w:r>
        <w:rPr>
          <w:spacing w:val="-23"/>
          <w:w w:val="90"/>
          <w:sz w:val="24"/>
        </w:rPr>
        <w:t> </w:t>
      </w:r>
      <w:r>
        <w:rPr>
          <w:w w:val="90"/>
          <w:sz w:val="24"/>
        </w:rPr>
        <w:t>prepared</w:t>
      </w:r>
      <w:r>
        <w:rPr>
          <w:spacing w:val="-23"/>
          <w:w w:val="90"/>
          <w:sz w:val="24"/>
        </w:rPr>
        <w:t> </w:t>
      </w:r>
      <w:r>
        <w:rPr>
          <w:w w:val="90"/>
          <w:sz w:val="24"/>
        </w:rPr>
        <w:t>for</w:t>
      </w:r>
      <w:r>
        <w:rPr>
          <w:spacing w:val="-23"/>
          <w:w w:val="90"/>
          <w:sz w:val="24"/>
        </w:rPr>
        <w:t> </w:t>
      </w:r>
      <w:r>
        <w:rPr>
          <w:w w:val="90"/>
          <w:sz w:val="24"/>
        </w:rPr>
        <w:t>the</w:t>
      </w:r>
      <w:r>
        <w:rPr>
          <w:spacing w:val="-23"/>
          <w:w w:val="90"/>
          <w:sz w:val="24"/>
        </w:rPr>
        <w:t> </w:t>
      </w:r>
      <w:r>
        <w:rPr>
          <w:w w:val="90"/>
          <w:sz w:val="24"/>
        </w:rPr>
        <w:t>German</w:t>
      </w:r>
      <w:r>
        <w:rPr>
          <w:spacing w:val="-23"/>
          <w:w w:val="90"/>
          <w:sz w:val="24"/>
        </w:rPr>
        <w:t> </w:t>
      </w:r>
      <w:r>
        <w:rPr>
          <w:w w:val="90"/>
          <w:sz w:val="24"/>
        </w:rPr>
        <w:t>Price</w:t>
      </w:r>
      <w:r>
        <w:rPr>
          <w:spacing w:val="-23"/>
          <w:w w:val="90"/>
          <w:sz w:val="24"/>
        </w:rPr>
        <w:t> </w:t>
      </w:r>
      <w:r>
        <w:rPr>
          <w:w w:val="90"/>
          <w:sz w:val="24"/>
        </w:rPr>
        <w:t>Commissioner</w:t>
      </w:r>
      <w:r>
        <w:rPr>
          <w:spacing w:val="-23"/>
          <w:w w:val="90"/>
          <w:sz w:val="24"/>
        </w:rPr>
        <w:t> </w:t>
      </w:r>
      <w:r>
        <w:rPr>
          <w:w w:val="90"/>
          <w:sz w:val="24"/>
        </w:rPr>
        <w:t>(</w:t>
      </w:r>
      <w:hyperlink w:history="true" w:anchor="_bookmark1346">
        <w:r>
          <w:rPr>
            <w:color w:val="2E3092"/>
            <w:w w:val="90"/>
            <w:sz w:val="24"/>
          </w:rPr>
          <w:t>Reich-</w:t>
        </w:r>
      </w:hyperlink>
      <w:r>
        <w:rPr>
          <w:color w:val="2E3092"/>
          <w:w w:val="90"/>
          <w:sz w:val="24"/>
        </w:rPr>
        <w:t> </w:t>
      </w:r>
      <w:hyperlink w:history="true" w:anchor="_bookmark1346">
        <w:r>
          <w:rPr>
            <w:color w:val="2E3092"/>
            <w:w w:val="85"/>
            <w:sz w:val="24"/>
          </w:rPr>
          <w:t>kommissar für die Preisbildung</w:t>
        </w:r>
      </w:hyperlink>
      <w:r>
        <w:rPr>
          <w:w w:val="85"/>
          <w:sz w:val="24"/>
        </w:rPr>
        <w:t>) on the causes and consequences of geographical price</w:t>
      </w:r>
      <w:r>
        <w:rPr>
          <w:spacing w:val="-16"/>
          <w:w w:val="85"/>
          <w:sz w:val="24"/>
        </w:rPr>
        <w:t> </w:t>
      </w:r>
      <w:r>
        <w:rPr>
          <w:w w:val="85"/>
          <w:sz w:val="24"/>
        </w:rPr>
        <w:t>differences.</w:t>
      </w:r>
      <w:r>
        <w:rPr>
          <w:spacing w:val="1"/>
          <w:w w:val="85"/>
          <w:sz w:val="24"/>
        </w:rPr>
        <w:t> </w:t>
      </w:r>
      <w:r>
        <w:rPr>
          <w:w w:val="85"/>
          <w:sz w:val="24"/>
        </w:rPr>
        <w:t>Much</w:t>
      </w:r>
      <w:r>
        <w:rPr>
          <w:spacing w:val="-16"/>
          <w:w w:val="85"/>
          <w:sz w:val="24"/>
        </w:rPr>
        <w:t> </w:t>
      </w:r>
      <w:r>
        <w:rPr>
          <w:w w:val="85"/>
          <w:sz w:val="24"/>
        </w:rPr>
        <w:t>time</w:t>
      </w:r>
      <w:r>
        <w:rPr>
          <w:spacing w:val="-16"/>
          <w:w w:val="85"/>
          <w:sz w:val="24"/>
        </w:rPr>
        <w:t> </w:t>
      </w:r>
      <w:r>
        <w:rPr>
          <w:w w:val="85"/>
          <w:sz w:val="24"/>
        </w:rPr>
        <w:t>has</w:t>
      </w:r>
      <w:r>
        <w:rPr>
          <w:spacing w:val="-16"/>
          <w:w w:val="85"/>
          <w:sz w:val="24"/>
        </w:rPr>
        <w:t> </w:t>
      </w:r>
      <w:r>
        <w:rPr>
          <w:w w:val="85"/>
          <w:sz w:val="24"/>
        </w:rPr>
        <w:t>already</w:t>
      </w:r>
      <w:r>
        <w:rPr>
          <w:spacing w:val="-16"/>
          <w:w w:val="85"/>
          <w:sz w:val="24"/>
        </w:rPr>
        <w:t> </w:t>
      </w:r>
      <w:r>
        <w:rPr>
          <w:w w:val="85"/>
          <w:sz w:val="24"/>
        </w:rPr>
        <w:t>been</w:t>
      </w:r>
      <w:r>
        <w:rPr>
          <w:spacing w:val="-16"/>
          <w:w w:val="85"/>
          <w:sz w:val="24"/>
        </w:rPr>
        <w:t> </w:t>
      </w:r>
      <w:r>
        <w:rPr>
          <w:w w:val="85"/>
          <w:sz w:val="24"/>
        </w:rPr>
        <w:t>invested</w:t>
      </w:r>
      <w:r>
        <w:rPr>
          <w:spacing w:val="-16"/>
          <w:w w:val="85"/>
          <w:sz w:val="24"/>
        </w:rPr>
        <w:t> </w:t>
      </w:r>
      <w:r>
        <w:rPr>
          <w:w w:val="85"/>
          <w:sz w:val="24"/>
        </w:rPr>
        <w:t>in</w:t>
      </w:r>
      <w:r>
        <w:rPr>
          <w:spacing w:val="-16"/>
          <w:w w:val="85"/>
          <w:sz w:val="24"/>
        </w:rPr>
        <w:t> </w:t>
      </w:r>
      <w:r>
        <w:rPr>
          <w:w w:val="85"/>
          <w:sz w:val="24"/>
        </w:rPr>
        <w:t>it,</w:t>
      </w:r>
      <w:r>
        <w:rPr>
          <w:spacing w:val="-14"/>
          <w:w w:val="85"/>
          <w:sz w:val="24"/>
        </w:rPr>
        <w:t> </w:t>
      </w:r>
      <w:r>
        <w:rPr>
          <w:w w:val="85"/>
          <w:sz w:val="24"/>
        </w:rPr>
        <w:t>but</w:t>
      </w:r>
      <w:r>
        <w:rPr>
          <w:spacing w:val="-16"/>
          <w:w w:val="85"/>
          <w:sz w:val="24"/>
        </w:rPr>
        <w:t> </w:t>
      </w:r>
      <w:r>
        <w:rPr>
          <w:w w:val="85"/>
          <w:sz w:val="24"/>
        </w:rPr>
        <w:t>it</w:t>
      </w:r>
      <w:r>
        <w:rPr>
          <w:spacing w:val="-16"/>
          <w:w w:val="85"/>
          <w:sz w:val="24"/>
        </w:rPr>
        <w:t> </w:t>
      </w:r>
      <w:r>
        <w:rPr>
          <w:w w:val="85"/>
          <w:sz w:val="24"/>
        </w:rPr>
        <w:t>would</w:t>
      </w:r>
      <w:r>
        <w:rPr>
          <w:spacing w:val="-16"/>
          <w:w w:val="85"/>
          <w:sz w:val="24"/>
        </w:rPr>
        <w:t> </w:t>
      </w:r>
      <w:r>
        <w:rPr>
          <w:w w:val="85"/>
          <w:sz w:val="24"/>
        </w:rPr>
        <w:t>take</w:t>
      </w:r>
      <w:r>
        <w:rPr>
          <w:spacing w:val="-16"/>
          <w:w w:val="85"/>
          <w:sz w:val="24"/>
        </w:rPr>
        <w:t> </w:t>
      </w:r>
      <w:r>
        <w:rPr>
          <w:w w:val="85"/>
          <w:sz w:val="24"/>
        </w:rPr>
        <w:t>about </w:t>
      </w:r>
      <w:r>
        <w:rPr>
          <w:w w:val="90"/>
          <w:sz w:val="24"/>
        </w:rPr>
        <w:t>eight</w:t>
      </w:r>
      <w:r>
        <w:rPr>
          <w:spacing w:val="-8"/>
          <w:w w:val="90"/>
          <w:sz w:val="24"/>
        </w:rPr>
        <w:t> </w:t>
      </w:r>
      <w:r>
        <w:rPr>
          <w:w w:val="90"/>
          <w:sz w:val="24"/>
        </w:rPr>
        <w:t>more</w:t>
      </w:r>
      <w:r>
        <w:rPr>
          <w:spacing w:val="-8"/>
          <w:w w:val="90"/>
          <w:sz w:val="24"/>
        </w:rPr>
        <w:t> </w:t>
      </w:r>
      <w:r>
        <w:rPr>
          <w:w w:val="90"/>
          <w:sz w:val="24"/>
        </w:rPr>
        <w:t>months</w:t>
      </w:r>
      <w:r>
        <w:rPr>
          <w:spacing w:val="-8"/>
          <w:w w:val="90"/>
          <w:sz w:val="24"/>
        </w:rPr>
        <w:t> </w:t>
      </w:r>
      <w:r>
        <w:rPr>
          <w:w w:val="90"/>
          <w:sz w:val="24"/>
        </w:rPr>
        <w:t>to</w:t>
      </w:r>
      <w:r>
        <w:rPr>
          <w:spacing w:val="-8"/>
          <w:w w:val="90"/>
          <w:sz w:val="24"/>
        </w:rPr>
        <w:t> </w:t>
      </w:r>
      <w:r>
        <w:rPr>
          <w:w w:val="90"/>
          <w:sz w:val="24"/>
        </w:rPr>
        <w:t>complete</w:t>
      </w:r>
      <w:r>
        <w:rPr>
          <w:spacing w:val="-8"/>
          <w:w w:val="90"/>
          <w:sz w:val="24"/>
        </w:rPr>
        <w:t> </w:t>
      </w:r>
      <w:r>
        <w:rPr>
          <w:w w:val="90"/>
          <w:sz w:val="24"/>
        </w:rPr>
        <w:t>it.</w:t>
      </w:r>
      <w:r>
        <w:rPr>
          <w:spacing w:val="22"/>
          <w:w w:val="90"/>
          <w:sz w:val="24"/>
        </w:rPr>
        <w:t> </w:t>
      </w:r>
      <w:r>
        <w:rPr>
          <w:w w:val="90"/>
          <w:sz w:val="24"/>
        </w:rPr>
        <w:t>It</w:t>
      </w:r>
      <w:r>
        <w:rPr>
          <w:spacing w:val="-8"/>
          <w:w w:val="90"/>
          <w:sz w:val="24"/>
        </w:rPr>
        <w:t> </w:t>
      </w:r>
      <w:r>
        <w:rPr>
          <w:w w:val="90"/>
          <w:sz w:val="24"/>
        </w:rPr>
        <w:t>does</w:t>
      </w:r>
      <w:r>
        <w:rPr>
          <w:spacing w:val="-8"/>
          <w:w w:val="90"/>
          <w:sz w:val="24"/>
        </w:rPr>
        <w:t> </w:t>
      </w:r>
      <w:r>
        <w:rPr>
          <w:w w:val="90"/>
          <w:sz w:val="24"/>
        </w:rPr>
        <w:t>not</w:t>
      </w:r>
      <w:r>
        <w:rPr>
          <w:spacing w:val="-8"/>
          <w:w w:val="90"/>
          <w:sz w:val="24"/>
        </w:rPr>
        <w:t> </w:t>
      </w:r>
      <w:r>
        <w:rPr>
          <w:w w:val="90"/>
          <w:sz w:val="24"/>
        </w:rPr>
        <w:t>specialize</w:t>
      </w:r>
      <w:r>
        <w:rPr>
          <w:spacing w:val="-8"/>
          <w:w w:val="90"/>
          <w:sz w:val="24"/>
        </w:rPr>
        <w:t> </w:t>
      </w:r>
      <w:r>
        <w:rPr>
          <w:w w:val="90"/>
          <w:sz w:val="24"/>
        </w:rPr>
        <w:t>on</w:t>
      </w:r>
      <w:r>
        <w:rPr>
          <w:spacing w:val="-8"/>
          <w:w w:val="90"/>
          <w:sz w:val="24"/>
        </w:rPr>
        <w:t> </w:t>
      </w:r>
      <w:r>
        <w:rPr>
          <w:w w:val="90"/>
          <w:sz w:val="24"/>
        </w:rPr>
        <w:t>German</w:t>
      </w:r>
      <w:r>
        <w:rPr>
          <w:spacing w:val="-8"/>
          <w:w w:val="90"/>
          <w:sz w:val="24"/>
        </w:rPr>
        <w:t> </w:t>
      </w:r>
      <w:r>
        <w:rPr>
          <w:w w:val="90"/>
          <w:sz w:val="24"/>
        </w:rPr>
        <w:t>conditions </w:t>
      </w:r>
      <w:r>
        <w:rPr>
          <w:w w:val="85"/>
          <w:sz w:val="24"/>
        </w:rPr>
        <w:t>either, much of the American material I collected being</w:t>
      </w:r>
      <w:r>
        <w:rPr>
          <w:spacing w:val="1"/>
          <w:w w:val="85"/>
          <w:sz w:val="24"/>
        </w:rPr>
        <w:t> </w:t>
      </w:r>
      <w:r>
        <w:rPr>
          <w:w w:val="85"/>
          <w:sz w:val="24"/>
        </w:rPr>
        <w:t>evaluated.</w:t>
      </w:r>
    </w:p>
    <w:p>
      <w:pPr>
        <w:pStyle w:val="ListParagraph"/>
        <w:numPr>
          <w:ilvl w:val="0"/>
          <w:numId w:val="132"/>
        </w:numPr>
        <w:tabs>
          <w:tab w:pos="2574" w:val="left" w:leader="none"/>
        </w:tabs>
        <w:spacing w:line="288" w:lineRule="exact" w:before="186" w:after="0"/>
        <w:ind w:left="2573" w:right="111" w:hanging="357"/>
        <w:jc w:val="both"/>
        <w:rPr>
          <w:sz w:val="24"/>
        </w:rPr>
      </w:pPr>
      <w:r>
        <w:rPr>
          <w:w w:val="90"/>
          <w:sz w:val="24"/>
        </w:rPr>
        <w:t>The</w:t>
      </w:r>
      <w:r>
        <w:rPr>
          <w:spacing w:val="-27"/>
          <w:w w:val="90"/>
          <w:sz w:val="24"/>
        </w:rPr>
        <w:t> </w:t>
      </w:r>
      <w:r>
        <w:rPr>
          <w:w w:val="90"/>
          <w:sz w:val="24"/>
        </w:rPr>
        <w:t>study</w:t>
      </w:r>
      <w:r>
        <w:rPr>
          <w:spacing w:val="-27"/>
          <w:w w:val="90"/>
          <w:sz w:val="24"/>
        </w:rPr>
        <w:t> </w:t>
      </w:r>
      <w:r>
        <w:rPr>
          <w:w w:val="90"/>
          <w:sz w:val="24"/>
        </w:rPr>
        <w:t>of</w:t>
      </w:r>
      <w:r>
        <w:rPr>
          <w:spacing w:val="-27"/>
          <w:w w:val="90"/>
          <w:sz w:val="24"/>
        </w:rPr>
        <w:t> </w:t>
      </w:r>
      <w:r>
        <w:rPr>
          <w:w w:val="90"/>
          <w:sz w:val="24"/>
        </w:rPr>
        <w:t>the</w:t>
      </w:r>
      <w:r>
        <w:rPr>
          <w:spacing w:val="-27"/>
          <w:w w:val="90"/>
          <w:sz w:val="24"/>
        </w:rPr>
        <w:t> </w:t>
      </w:r>
      <w:r>
        <w:rPr>
          <w:w w:val="90"/>
          <w:sz w:val="24"/>
        </w:rPr>
        <w:t>influences</w:t>
      </w:r>
      <w:r>
        <w:rPr>
          <w:spacing w:val="-27"/>
          <w:w w:val="90"/>
          <w:sz w:val="24"/>
        </w:rPr>
        <w:t> </w:t>
      </w:r>
      <w:r>
        <w:rPr>
          <w:w w:val="90"/>
          <w:sz w:val="24"/>
        </w:rPr>
        <w:t>of</w:t>
      </w:r>
      <w:r>
        <w:rPr>
          <w:spacing w:val="-27"/>
          <w:w w:val="90"/>
          <w:sz w:val="24"/>
        </w:rPr>
        <w:t> </w:t>
      </w:r>
      <w:r>
        <w:rPr>
          <w:w w:val="90"/>
          <w:sz w:val="24"/>
        </w:rPr>
        <w:t>distance</w:t>
      </w:r>
      <w:r>
        <w:rPr>
          <w:spacing w:val="-27"/>
          <w:w w:val="90"/>
          <w:sz w:val="24"/>
        </w:rPr>
        <w:t> </w:t>
      </w:r>
      <w:r>
        <w:rPr>
          <w:w w:val="90"/>
          <w:sz w:val="24"/>
        </w:rPr>
        <w:t>on</w:t>
      </w:r>
      <w:r>
        <w:rPr>
          <w:spacing w:val="-27"/>
          <w:w w:val="90"/>
          <w:sz w:val="24"/>
        </w:rPr>
        <w:t> </w:t>
      </w:r>
      <w:r>
        <w:rPr>
          <w:w w:val="90"/>
          <w:sz w:val="24"/>
        </w:rPr>
        <w:t>world</w:t>
      </w:r>
      <w:r>
        <w:rPr>
          <w:spacing w:val="-27"/>
          <w:w w:val="90"/>
          <w:sz w:val="24"/>
        </w:rPr>
        <w:t> </w:t>
      </w:r>
      <w:r>
        <w:rPr>
          <w:w w:val="90"/>
          <w:sz w:val="24"/>
        </w:rPr>
        <w:t>trade</w:t>
      </w:r>
      <w:r>
        <w:rPr>
          <w:spacing w:val="-27"/>
          <w:w w:val="90"/>
          <w:sz w:val="24"/>
        </w:rPr>
        <w:t> </w:t>
      </w:r>
      <w:r>
        <w:rPr>
          <w:w w:val="90"/>
          <w:sz w:val="24"/>
        </w:rPr>
        <w:t>is</w:t>
      </w:r>
      <w:r>
        <w:rPr>
          <w:spacing w:val="-27"/>
          <w:w w:val="90"/>
          <w:sz w:val="24"/>
        </w:rPr>
        <w:t> </w:t>
      </w:r>
      <w:r>
        <w:rPr>
          <w:w w:val="90"/>
          <w:sz w:val="24"/>
        </w:rPr>
        <w:t>closely</w:t>
      </w:r>
      <w:r>
        <w:rPr>
          <w:spacing w:val="-27"/>
          <w:w w:val="90"/>
          <w:sz w:val="24"/>
        </w:rPr>
        <w:t> </w:t>
      </w:r>
      <w:r>
        <w:rPr>
          <w:w w:val="90"/>
          <w:sz w:val="24"/>
        </w:rPr>
        <w:t>connected</w:t>
      </w:r>
      <w:r>
        <w:rPr>
          <w:spacing w:val="-27"/>
          <w:w w:val="90"/>
          <w:sz w:val="24"/>
        </w:rPr>
        <w:t> </w:t>
      </w:r>
      <w:r>
        <w:rPr>
          <w:w w:val="90"/>
          <w:sz w:val="24"/>
        </w:rPr>
        <w:t>with</w:t>
      </w:r>
      <w:r>
        <w:rPr>
          <w:spacing w:val="-27"/>
          <w:w w:val="90"/>
          <w:sz w:val="24"/>
        </w:rPr>
        <w:t> </w:t>
      </w:r>
      <w:r>
        <w:rPr>
          <w:w w:val="90"/>
          <w:sz w:val="24"/>
        </w:rPr>
        <w:t>a </w:t>
      </w:r>
      <w:r>
        <w:rPr>
          <w:w w:val="85"/>
          <w:sz w:val="24"/>
        </w:rPr>
        <w:t>broad investigation on the shopping space requirements of every European coun- </w:t>
      </w:r>
      <w:r>
        <w:rPr>
          <w:w w:val="90"/>
          <w:sz w:val="24"/>
        </w:rPr>
        <w:t>try</w:t>
      </w:r>
      <w:r>
        <w:rPr>
          <w:spacing w:val="-12"/>
          <w:w w:val="90"/>
          <w:sz w:val="24"/>
        </w:rPr>
        <w:t> </w:t>
      </w:r>
      <w:r>
        <w:rPr>
          <w:w w:val="90"/>
          <w:sz w:val="24"/>
        </w:rPr>
        <w:t>for</w:t>
      </w:r>
      <w:r>
        <w:rPr>
          <w:spacing w:val="-12"/>
          <w:w w:val="90"/>
          <w:sz w:val="24"/>
        </w:rPr>
        <w:t> </w:t>
      </w:r>
      <w:r>
        <w:rPr>
          <w:w w:val="90"/>
          <w:sz w:val="24"/>
        </w:rPr>
        <w:t>every</w:t>
      </w:r>
      <w:r>
        <w:rPr>
          <w:spacing w:val="-12"/>
          <w:w w:val="90"/>
          <w:sz w:val="24"/>
        </w:rPr>
        <w:t> </w:t>
      </w:r>
      <w:r>
        <w:rPr>
          <w:w w:val="90"/>
          <w:sz w:val="24"/>
        </w:rPr>
        <w:t>item</w:t>
      </w:r>
      <w:r>
        <w:rPr>
          <w:spacing w:val="-12"/>
          <w:w w:val="90"/>
          <w:sz w:val="24"/>
        </w:rPr>
        <w:t> </w:t>
      </w:r>
      <w:r>
        <w:rPr>
          <w:w w:val="90"/>
          <w:sz w:val="24"/>
        </w:rPr>
        <w:t>of</w:t>
      </w:r>
      <w:r>
        <w:rPr>
          <w:spacing w:val="-12"/>
          <w:w w:val="90"/>
          <w:sz w:val="24"/>
        </w:rPr>
        <w:t> </w:t>
      </w:r>
      <w:r>
        <w:rPr>
          <w:w w:val="90"/>
          <w:sz w:val="24"/>
        </w:rPr>
        <w:t>import.</w:t>
      </w:r>
      <w:r>
        <w:rPr>
          <w:spacing w:val="16"/>
          <w:w w:val="90"/>
          <w:sz w:val="24"/>
        </w:rPr>
        <w:t> </w:t>
      </w:r>
      <w:r>
        <w:rPr>
          <w:w w:val="90"/>
          <w:sz w:val="24"/>
        </w:rPr>
        <w:t>On</w:t>
      </w:r>
      <w:r>
        <w:rPr>
          <w:spacing w:val="-12"/>
          <w:w w:val="90"/>
          <w:sz w:val="24"/>
        </w:rPr>
        <w:t> </w:t>
      </w:r>
      <w:r>
        <w:rPr>
          <w:w w:val="90"/>
          <w:sz w:val="24"/>
        </w:rPr>
        <w:t>this</w:t>
      </w:r>
      <w:r>
        <w:rPr>
          <w:spacing w:val="-12"/>
          <w:w w:val="90"/>
          <w:sz w:val="24"/>
        </w:rPr>
        <w:t> </w:t>
      </w:r>
      <w:r>
        <w:rPr>
          <w:w w:val="90"/>
          <w:sz w:val="24"/>
        </w:rPr>
        <w:t>three</w:t>
      </w:r>
      <w:r>
        <w:rPr>
          <w:spacing w:val="-12"/>
          <w:w w:val="90"/>
          <w:sz w:val="24"/>
        </w:rPr>
        <w:t> </w:t>
      </w:r>
      <w:r>
        <w:rPr>
          <w:w w:val="90"/>
          <w:sz w:val="24"/>
        </w:rPr>
        <w:t>technical</w:t>
      </w:r>
      <w:r>
        <w:rPr>
          <w:spacing w:val="-12"/>
          <w:w w:val="90"/>
          <w:sz w:val="24"/>
        </w:rPr>
        <w:t> </w:t>
      </w:r>
      <w:r>
        <w:rPr>
          <w:w w:val="90"/>
          <w:sz w:val="24"/>
        </w:rPr>
        <w:t>aids</w:t>
      </w:r>
      <w:r>
        <w:rPr>
          <w:spacing w:val="-12"/>
          <w:w w:val="90"/>
          <w:sz w:val="24"/>
        </w:rPr>
        <w:t> </w:t>
      </w:r>
      <w:r>
        <w:rPr>
          <w:w w:val="90"/>
          <w:sz w:val="24"/>
        </w:rPr>
        <w:t>and</w:t>
      </w:r>
      <w:r>
        <w:rPr>
          <w:spacing w:val="-12"/>
          <w:w w:val="90"/>
          <w:sz w:val="24"/>
        </w:rPr>
        <w:t> </w:t>
      </w:r>
      <w:r>
        <w:rPr>
          <w:w w:val="90"/>
          <w:sz w:val="24"/>
        </w:rPr>
        <w:t>one</w:t>
      </w:r>
      <w:r>
        <w:rPr>
          <w:spacing w:val="-12"/>
          <w:w w:val="90"/>
          <w:sz w:val="24"/>
        </w:rPr>
        <w:t> </w:t>
      </w:r>
      <w:r>
        <w:rPr>
          <w:w w:val="90"/>
          <w:sz w:val="24"/>
        </w:rPr>
        <w:t>assistant</w:t>
      </w:r>
      <w:r>
        <w:rPr>
          <w:spacing w:val="-12"/>
          <w:w w:val="90"/>
          <w:sz w:val="24"/>
        </w:rPr>
        <w:t> </w:t>
      </w:r>
      <w:r>
        <w:rPr>
          <w:spacing w:val="-3"/>
          <w:w w:val="90"/>
          <w:sz w:val="24"/>
        </w:rPr>
        <w:t>have </w:t>
      </w:r>
      <w:r>
        <w:rPr>
          <w:w w:val="90"/>
          <w:sz w:val="24"/>
        </w:rPr>
        <w:t>been</w:t>
      </w:r>
      <w:r>
        <w:rPr>
          <w:spacing w:val="-30"/>
          <w:w w:val="90"/>
          <w:sz w:val="24"/>
        </w:rPr>
        <w:t> </w:t>
      </w:r>
      <w:r>
        <w:rPr>
          <w:w w:val="90"/>
          <w:sz w:val="24"/>
        </w:rPr>
        <w:t>working</w:t>
      </w:r>
      <w:r>
        <w:rPr>
          <w:spacing w:val="-30"/>
          <w:w w:val="90"/>
          <w:sz w:val="24"/>
        </w:rPr>
        <w:t> </w:t>
      </w:r>
      <w:r>
        <w:rPr>
          <w:w w:val="90"/>
          <w:sz w:val="24"/>
        </w:rPr>
        <w:t>under</w:t>
      </w:r>
      <w:r>
        <w:rPr>
          <w:spacing w:val="-30"/>
          <w:w w:val="90"/>
          <w:sz w:val="24"/>
        </w:rPr>
        <w:t> </w:t>
      </w:r>
      <w:r>
        <w:rPr>
          <w:spacing w:val="-5"/>
          <w:w w:val="90"/>
          <w:sz w:val="24"/>
        </w:rPr>
        <w:t>my</w:t>
      </w:r>
      <w:r>
        <w:rPr>
          <w:spacing w:val="-30"/>
          <w:w w:val="90"/>
          <w:sz w:val="24"/>
        </w:rPr>
        <w:t> </w:t>
      </w:r>
      <w:r>
        <w:rPr>
          <w:w w:val="90"/>
          <w:sz w:val="24"/>
        </w:rPr>
        <w:t>direction</w:t>
      </w:r>
      <w:r>
        <w:rPr>
          <w:spacing w:val="-30"/>
          <w:w w:val="90"/>
          <w:sz w:val="24"/>
        </w:rPr>
        <w:t> </w:t>
      </w:r>
      <w:r>
        <w:rPr>
          <w:w w:val="90"/>
          <w:sz w:val="24"/>
        </w:rPr>
        <w:t>for</w:t>
      </w:r>
      <w:r>
        <w:rPr>
          <w:spacing w:val="-30"/>
          <w:w w:val="90"/>
          <w:sz w:val="24"/>
        </w:rPr>
        <w:t> </w:t>
      </w:r>
      <w:r>
        <w:rPr>
          <w:w w:val="90"/>
          <w:sz w:val="24"/>
        </w:rPr>
        <w:t>more</w:t>
      </w:r>
      <w:r>
        <w:rPr>
          <w:spacing w:val="-30"/>
          <w:w w:val="90"/>
          <w:sz w:val="24"/>
        </w:rPr>
        <w:t> </w:t>
      </w:r>
      <w:r>
        <w:rPr>
          <w:w w:val="90"/>
          <w:sz w:val="24"/>
        </w:rPr>
        <w:t>than</w:t>
      </w:r>
      <w:r>
        <w:rPr>
          <w:spacing w:val="-30"/>
          <w:w w:val="90"/>
          <w:sz w:val="24"/>
        </w:rPr>
        <w:t> </w:t>
      </w:r>
      <w:r>
        <w:rPr>
          <w:w w:val="90"/>
          <w:sz w:val="24"/>
        </w:rPr>
        <w:t>three</w:t>
      </w:r>
      <w:r>
        <w:rPr>
          <w:spacing w:val="-30"/>
          <w:w w:val="90"/>
          <w:sz w:val="24"/>
        </w:rPr>
        <w:t> </w:t>
      </w:r>
      <w:r>
        <w:rPr>
          <w:w w:val="90"/>
          <w:sz w:val="24"/>
        </w:rPr>
        <w:t>years.</w:t>
      </w:r>
      <w:r>
        <w:rPr>
          <w:spacing w:val="-24"/>
          <w:w w:val="90"/>
          <w:sz w:val="24"/>
        </w:rPr>
        <w:t> </w:t>
      </w:r>
      <w:r>
        <w:rPr>
          <w:spacing w:val="-12"/>
          <w:w w:val="90"/>
          <w:sz w:val="24"/>
        </w:rPr>
        <w:t>We</w:t>
      </w:r>
      <w:r>
        <w:rPr>
          <w:spacing w:val="-30"/>
          <w:w w:val="90"/>
          <w:sz w:val="24"/>
        </w:rPr>
        <w:t> </w:t>
      </w:r>
      <w:r>
        <w:rPr>
          <w:w w:val="90"/>
          <w:sz w:val="24"/>
        </w:rPr>
        <w:t>got</w:t>
      </w:r>
      <w:r>
        <w:rPr>
          <w:spacing w:val="-30"/>
          <w:w w:val="90"/>
          <w:sz w:val="24"/>
        </w:rPr>
        <w:t> </w:t>
      </w:r>
      <w:r>
        <w:rPr>
          <w:w w:val="90"/>
          <w:sz w:val="24"/>
        </w:rPr>
        <w:t>the</w:t>
      </w:r>
      <w:r>
        <w:rPr>
          <w:spacing w:val="-30"/>
          <w:w w:val="90"/>
          <w:sz w:val="24"/>
        </w:rPr>
        <w:t> </w:t>
      </w:r>
      <w:r>
        <w:rPr>
          <w:w w:val="90"/>
          <w:sz w:val="24"/>
        </w:rPr>
        <w:t>first</w:t>
      </w:r>
      <w:r>
        <w:rPr>
          <w:spacing w:val="-30"/>
          <w:w w:val="90"/>
          <w:sz w:val="24"/>
        </w:rPr>
        <w:t> </w:t>
      </w:r>
      <w:r>
        <w:rPr>
          <w:w w:val="90"/>
          <w:sz w:val="24"/>
        </w:rPr>
        <w:t>strik- ing</w:t>
      </w:r>
      <w:r>
        <w:rPr>
          <w:spacing w:val="-14"/>
          <w:w w:val="90"/>
          <w:sz w:val="24"/>
        </w:rPr>
        <w:t> </w:t>
      </w:r>
      <w:r>
        <w:rPr>
          <w:w w:val="90"/>
          <w:sz w:val="24"/>
        </w:rPr>
        <w:t>result</w:t>
      </w:r>
      <w:r>
        <w:rPr>
          <w:spacing w:val="-14"/>
          <w:w w:val="90"/>
          <w:sz w:val="24"/>
        </w:rPr>
        <w:t> </w:t>
      </w:r>
      <w:r>
        <w:rPr>
          <w:w w:val="90"/>
          <w:sz w:val="24"/>
        </w:rPr>
        <w:t>in</w:t>
      </w:r>
      <w:r>
        <w:rPr>
          <w:spacing w:val="-14"/>
          <w:w w:val="90"/>
          <w:sz w:val="24"/>
        </w:rPr>
        <w:t> </w:t>
      </w:r>
      <w:r>
        <w:rPr>
          <w:w w:val="90"/>
          <w:sz w:val="24"/>
        </w:rPr>
        <w:t>the</w:t>
      </w:r>
      <w:r>
        <w:rPr>
          <w:spacing w:val="-13"/>
          <w:w w:val="90"/>
          <w:sz w:val="24"/>
        </w:rPr>
        <w:t> </w:t>
      </w:r>
      <w:r>
        <w:rPr>
          <w:w w:val="90"/>
          <w:sz w:val="24"/>
        </w:rPr>
        <w:t>turmoil</w:t>
      </w:r>
      <w:r>
        <w:rPr>
          <w:spacing w:val="-14"/>
          <w:w w:val="90"/>
          <w:sz w:val="24"/>
        </w:rPr>
        <w:t> </w:t>
      </w:r>
      <w:r>
        <w:rPr>
          <w:w w:val="90"/>
          <w:sz w:val="24"/>
        </w:rPr>
        <w:t>of</w:t>
      </w:r>
      <w:r>
        <w:rPr>
          <w:spacing w:val="-14"/>
          <w:w w:val="90"/>
          <w:sz w:val="24"/>
        </w:rPr>
        <w:t> </w:t>
      </w:r>
      <w:r>
        <w:rPr>
          <w:w w:val="90"/>
          <w:sz w:val="24"/>
        </w:rPr>
        <w:t>the</w:t>
      </w:r>
      <w:r>
        <w:rPr>
          <w:spacing w:val="-14"/>
          <w:w w:val="90"/>
          <w:sz w:val="24"/>
        </w:rPr>
        <w:t> </w:t>
      </w:r>
      <w:r>
        <w:rPr>
          <w:w w:val="90"/>
          <w:sz w:val="24"/>
        </w:rPr>
        <w:t>imminent</w:t>
      </w:r>
      <w:r>
        <w:rPr>
          <w:spacing w:val="-14"/>
          <w:w w:val="90"/>
          <w:sz w:val="24"/>
        </w:rPr>
        <w:t> </w:t>
      </w:r>
      <w:r>
        <w:rPr>
          <w:w w:val="90"/>
          <w:sz w:val="24"/>
        </w:rPr>
        <w:t>occupation.</w:t>
      </w:r>
      <w:r>
        <w:rPr>
          <w:spacing w:val="7"/>
          <w:w w:val="90"/>
          <w:sz w:val="24"/>
        </w:rPr>
        <w:t> </w:t>
      </w:r>
      <w:r>
        <w:rPr>
          <w:w w:val="90"/>
          <w:sz w:val="24"/>
        </w:rPr>
        <w:t>It</w:t>
      </w:r>
      <w:r>
        <w:rPr>
          <w:spacing w:val="-14"/>
          <w:w w:val="90"/>
          <w:sz w:val="24"/>
        </w:rPr>
        <w:t> </w:t>
      </w:r>
      <w:r>
        <w:rPr>
          <w:w w:val="90"/>
          <w:sz w:val="24"/>
        </w:rPr>
        <w:t>would</w:t>
      </w:r>
      <w:r>
        <w:rPr>
          <w:spacing w:val="-14"/>
          <w:w w:val="90"/>
          <w:sz w:val="24"/>
        </w:rPr>
        <w:t> </w:t>
      </w:r>
      <w:r>
        <w:rPr>
          <w:w w:val="90"/>
          <w:sz w:val="24"/>
        </w:rPr>
        <w:t>take</w:t>
      </w:r>
      <w:r>
        <w:rPr>
          <w:spacing w:val="-14"/>
          <w:w w:val="90"/>
          <w:sz w:val="24"/>
        </w:rPr>
        <w:t> </w:t>
      </w:r>
      <w:r>
        <w:rPr>
          <w:w w:val="90"/>
          <w:sz w:val="24"/>
        </w:rPr>
        <w:t>me</w:t>
      </w:r>
      <w:r>
        <w:rPr>
          <w:spacing w:val="-14"/>
          <w:w w:val="90"/>
          <w:sz w:val="24"/>
        </w:rPr>
        <w:t> </w:t>
      </w:r>
      <w:r>
        <w:rPr>
          <w:w w:val="90"/>
          <w:sz w:val="24"/>
        </w:rPr>
        <w:t>and</w:t>
      </w:r>
      <w:r>
        <w:rPr>
          <w:spacing w:val="-14"/>
          <w:w w:val="90"/>
          <w:sz w:val="24"/>
        </w:rPr>
        <w:t> </w:t>
      </w:r>
      <w:r>
        <w:rPr>
          <w:w w:val="90"/>
          <w:sz w:val="24"/>
        </w:rPr>
        <w:t>two</w:t>
      </w:r>
    </w:p>
    <w:p>
      <w:pPr>
        <w:spacing w:after="0" w:line="288" w:lineRule="exact"/>
        <w:jc w:val="both"/>
        <w:rPr>
          <w:sz w:val="24"/>
        </w:rPr>
        <w:sectPr>
          <w:pgSz w:w="12240" w:h="15840"/>
          <w:pgMar w:top="1500" w:bottom="280" w:left="480" w:right="1680"/>
        </w:sectPr>
      </w:pPr>
    </w:p>
    <w:p>
      <w:pPr>
        <w:pStyle w:val="BodyText"/>
        <w:spacing w:before="2"/>
        <w:rPr>
          <w:sz w:val="15"/>
        </w:rPr>
      </w:pPr>
    </w:p>
    <w:p>
      <w:pPr>
        <w:pStyle w:val="ListParagraph"/>
        <w:numPr>
          <w:ilvl w:val="1"/>
          <w:numId w:val="133"/>
        </w:numPr>
        <w:tabs>
          <w:tab w:pos="504" w:val="left" w:leader="none"/>
          <w:tab w:pos="9981" w:val="right" w:leader="none"/>
        </w:tabs>
        <w:spacing w:line="240" w:lineRule="auto" w:before="84" w:after="0"/>
        <w:ind w:left="503" w:right="0" w:hanging="385"/>
        <w:jc w:val="left"/>
        <w:rPr>
          <w:sz w:val="24"/>
        </w:rPr>
      </w:pPr>
      <w:bookmarkStart w:name="_bookmark1092" w:id="1438"/>
      <w:bookmarkEnd w:id="1438"/>
      <w:r>
        <w:rPr/>
      </w:r>
      <w:bookmarkStart w:name="_bookmark1092" w:id="1439"/>
      <w:bookmarkEnd w:id="1439"/>
      <w:r>
        <w:rPr>
          <w:w w:val="95"/>
          <w:sz w:val="24"/>
        </w:rPr>
        <w:t>Lösch</w:t>
      </w:r>
      <w:r>
        <w:rPr>
          <w:spacing w:val="-15"/>
          <w:w w:val="95"/>
          <w:sz w:val="24"/>
        </w:rPr>
        <w:t> </w:t>
      </w:r>
      <w:r>
        <w:rPr>
          <w:w w:val="95"/>
          <w:sz w:val="24"/>
        </w:rPr>
        <w:t>an</w:t>
      </w:r>
      <w:r>
        <w:rPr>
          <w:spacing w:val="-15"/>
          <w:w w:val="95"/>
          <w:sz w:val="24"/>
        </w:rPr>
        <w:t> </w:t>
      </w:r>
      <w:r>
        <w:rPr>
          <w:w w:val="95"/>
          <w:sz w:val="24"/>
        </w:rPr>
        <w:t>Edgar</w:t>
      </w:r>
      <w:r>
        <w:rPr>
          <w:spacing w:val="-15"/>
          <w:w w:val="95"/>
          <w:sz w:val="24"/>
        </w:rPr>
        <w:t> </w:t>
      </w:r>
      <w:r>
        <w:rPr>
          <w:w w:val="95"/>
          <w:sz w:val="24"/>
        </w:rPr>
        <w:t>Hoover.</w:t>
      </w:r>
      <w:r>
        <w:rPr>
          <w:spacing w:val="-15"/>
          <w:w w:val="95"/>
          <w:sz w:val="24"/>
        </w:rPr>
        <w:t> </w:t>
      </w:r>
      <w:r>
        <w:rPr>
          <w:w w:val="95"/>
          <w:sz w:val="24"/>
        </w:rPr>
        <w:t>Ratzeburg,</w:t>
      </w:r>
      <w:r>
        <w:rPr>
          <w:spacing w:val="-15"/>
          <w:w w:val="95"/>
          <w:sz w:val="24"/>
        </w:rPr>
        <w:t> </w:t>
      </w:r>
      <w:r>
        <w:rPr>
          <w:w w:val="95"/>
          <w:sz w:val="24"/>
        </w:rPr>
        <w:t>10.</w:t>
      </w:r>
      <w:r>
        <w:rPr>
          <w:spacing w:val="-15"/>
          <w:w w:val="95"/>
          <w:sz w:val="24"/>
        </w:rPr>
        <w:t> </w:t>
      </w:r>
      <w:r>
        <w:rPr>
          <w:w w:val="95"/>
          <w:sz w:val="24"/>
        </w:rPr>
        <w:t>Mai</w:t>
      </w:r>
      <w:r>
        <w:rPr>
          <w:spacing w:val="-15"/>
          <w:w w:val="95"/>
          <w:sz w:val="24"/>
        </w:rPr>
        <w:t> </w:t>
      </w:r>
      <w:r>
        <w:rPr>
          <w:w w:val="95"/>
          <w:sz w:val="24"/>
        </w:rPr>
        <w:t>1945</w:t>
      </w:r>
      <w:r>
        <w:rPr>
          <w:rFonts w:ascii="Times New Roman" w:hAnsi="Times New Roman"/>
          <w:w w:val="95"/>
          <w:sz w:val="24"/>
        </w:rPr>
        <w:tab/>
      </w:r>
      <w:r>
        <w:rPr>
          <w:w w:val="95"/>
          <w:sz w:val="24"/>
        </w:rPr>
        <w:t>279</w:t>
      </w:r>
    </w:p>
    <w:p>
      <w:pPr>
        <w:pStyle w:val="BodyText"/>
        <w:rPr>
          <w:sz w:val="31"/>
        </w:rPr>
      </w:pPr>
    </w:p>
    <w:p>
      <w:pPr>
        <w:pStyle w:val="BodyText"/>
        <w:spacing w:line="288" w:lineRule="exact" w:before="1"/>
        <w:ind w:left="496" w:right="2204"/>
      </w:pPr>
      <w:r>
        <w:rPr>
          <w:w w:val="90"/>
        </w:rPr>
        <w:t>technical</w:t>
      </w:r>
      <w:r>
        <w:rPr>
          <w:spacing w:val="-25"/>
          <w:w w:val="90"/>
        </w:rPr>
        <w:t> </w:t>
      </w:r>
      <w:r>
        <w:rPr>
          <w:w w:val="90"/>
        </w:rPr>
        <w:t>aids</w:t>
      </w:r>
      <w:r>
        <w:rPr>
          <w:spacing w:val="-24"/>
          <w:w w:val="90"/>
        </w:rPr>
        <w:t> </w:t>
      </w:r>
      <w:r>
        <w:rPr>
          <w:w w:val="90"/>
        </w:rPr>
        <w:t>six</w:t>
      </w:r>
      <w:r>
        <w:rPr>
          <w:spacing w:val="-25"/>
          <w:w w:val="90"/>
        </w:rPr>
        <w:t> </w:t>
      </w:r>
      <w:r>
        <w:rPr>
          <w:w w:val="90"/>
        </w:rPr>
        <w:t>more</w:t>
      </w:r>
      <w:r>
        <w:rPr>
          <w:spacing w:val="-25"/>
          <w:w w:val="90"/>
        </w:rPr>
        <w:t> </w:t>
      </w:r>
      <w:r>
        <w:rPr>
          <w:w w:val="90"/>
        </w:rPr>
        <w:t>months</w:t>
      </w:r>
      <w:r>
        <w:rPr>
          <w:spacing w:val="-24"/>
          <w:w w:val="90"/>
        </w:rPr>
        <w:t> </w:t>
      </w:r>
      <w:r>
        <w:rPr>
          <w:w w:val="90"/>
        </w:rPr>
        <w:t>to</w:t>
      </w:r>
      <w:r>
        <w:rPr>
          <w:spacing w:val="-25"/>
          <w:w w:val="90"/>
        </w:rPr>
        <w:t> </w:t>
      </w:r>
      <w:r>
        <w:rPr>
          <w:w w:val="90"/>
        </w:rPr>
        <w:t>complete</w:t>
      </w:r>
      <w:r>
        <w:rPr>
          <w:spacing w:val="-25"/>
          <w:w w:val="90"/>
        </w:rPr>
        <w:t> </w:t>
      </w:r>
      <w:r>
        <w:rPr>
          <w:w w:val="90"/>
        </w:rPr>
        <w:t>the</w:t>
      </w:r>
      <w:r>
        <w:rPr>
          <w:spacing w:val="-24"/>
          <w:w w:val="90"/>
        </w:rPr>
        <w:t> </w:t>
      </w:r>
      <w:r>
        <w:rPr>
          <w:w w:val="90"/>
        </w:rPr>
        <w:t>whole</w:t>
      </w:r>
      <w:r>
        <w:rPr>
          <w:spacing w:val="-25"/>
          <w:w w:val="90"/>
        </w:rPr>
        <w:t> </w:t>
      </w:r>
      <w:r>
        <w:rPr>
          <w:w w:val="90"/>
        </w:rPr>
        <w:t>work</w:t>
      </w:r>
      <w:r>
        <w:rPr>
          <w:spacing w:val="-25"/>
          <w:w w:val="90"/>
        </w:rPr>
        <w:t> </w:t>
      </w:r>
      <w:r>
        <w:rPr>
          <w:w w:val="90"/>
        </w:rPr>
        <w:t>that</w:t>
      </w:r>
      <w:r>
        <w:rPr>
          <w:spacing w:val="-24"/>
          <w:w w:val="90"/>
        </w:rPr>
        <w:t> </w:t>
      </w:r>
      <w:r>
        <w:rPr>
          <w:w w:val="90"/>
        </w:rPr>
        <w:t>would</w:t>
      </w:r>
      <w:r>
        <w:rPr>
          <w:spacing w:val="-25"/>
          <w:w w:val="90"/>
        </w:rPr>
        <w:t> </w:t>
      </w:r>
      <w:r>
        <w:rPr>
          <w:w w:val="90"/>
        </w:rPr>
        <w:t>of</w:t>
      </w:r>
      <w:r>
        <w:rPr>
          <w:spacing w:val="-25"/>
          <w:w w:val="90"/>
        </w:rPr>
        <w:t> </w:t>
      </w:r>
      <w:r>
        <w:rPr>
          <w:w w:val="90"/>
        </w:rPr>
        <w:t>course also</w:t>
      </w:r>
      <w:r>
        <w:rPr>
          <w:spacing w:val="-35"/>
          <w:w w:val="90"/>
        </w:rPr>
        <w:t> </w:t>
      </w:r>
      <w:r>
        <w:rPr>
          <w:w w:val="90"/>
        </w:rPr>
        <w:t>be</w:t>
      </w:r>
      <w:r>
        <w:rPr>
          <w:spacing w:val="-35"/>
          <w:w w:val="90"/>
        </w:rPr>
        <w:t> </w:t>
      </w:r>
      <w:r>
        <w:rPr>
          <w:w w:val="90"/>
        </w:rPr>
        <w:t>of</w:t>
      </w:r>
      <w:r>
        <w:rPr>
          <w:spacing w:val="-35"/>
          <w:w w:val="90"/>
        </w:rPr>
        <w:t> </w:t>
      </w:r>
      <w:r>
        <w:rPr>
          <w:w w:val="90"/>
        </w:rPr>
        <w:t>great</w:t>
      </w:r>
      <w:r>
        <w:rPr>
          <w:spacing w:val="-35"/>
          <w:w w:val="90"/>
        </w:rPr>
        <w:t> </w:t>
      </w:r>
      <w:r>
        <w:rPr>
          <w:w w:val="90"/>
        </w:rPr>
        <w:t>actual</w:t>
      </w:r>
      <w:r>
        <w:rPr>
          <w:spacing w:val="-35"/>
          <w:w w:val="90"/>
        </w:rPr>
        <w:t> </w:t>
      </w:r>
      <w:r>
        <w:rPr>
          <w:w w:val="90"/>
        </w:rPr>
        <w:t>interest.</w:t>
      </w:r>
    </w:p>
    <w:p>
      <w:pPr>
        <w:pStyle w:val="ListParagraph"/>
        <w:numPr>
          <w:ilvl w:val="0"/>
          <w:numId w:val="132"/>
        </w:numPr>
        <w:tabs>
          <w:tab w:pos="505" w:val="left" w:leader="none"/>
        </w:tabs>
        <w:spacing w:line="288" w:lineRule="exact" w:before="232" w:after="0"/>
        <w:ind w:left="496" w:right="2208" w:hanging="378"/>
        <w:jc w:val="both"/>
        <w:rPr>
          <w:sz w:val="24"/>
        </w:rPr>
      </w:pPr>
      <w:r>
        <w:rPr>
          <w:w w:val="90"/>
          <w:sz w:val="24"/>
        </w:rPr>
        <w:t>A</w:t>
      </w:r>
      <w:r>
        <w:rPr>
          <w:spacing w:val="-22"/>
          <w:w w:val="90"/>
          <w:sz w:val="24"/>
        </w:rPr>
        <w:t> </w:t>
      </w:r>
      <w:r>
        <w:rPr>
          <w:w w:val="90"/>
          <w:sz w:val="24"/>
        </w:rPr>
        <w:t>theoretical</w:t>
      </w:r>
      <w:r>
        <w:rPr>
          <w:spacing w:val="-22"/>
          <w:w w:val="90"/>
          <w:sz w:val="24"/>
        </w:rPr>
        <w:t> </w:t>
      </w:r>
      <w:r>
        <w:rPr>
          <w:w w:val="90"/>
          <w:sz w:val="24"/>
        </w:rPr>
        <w:t>study</w:t>
      </w:r>
      <w:r>
        <w:rPr>
          <w:spacing w:val="-22"/>
          <w:w w:val="90"/>
          <w:sz w:val="24"/>
        </w:rPr>
        <w:t> </w:t>
      </w:r>
      <w:r>
        <w:rPr>
          <w:w w:val="90"/>
          <w:sz w:val="24"/>
        </w:rPr>
        <w:t>(originally</w:t>
      </w:r>
      <w:r>
        <w:rPr>
          <w:spacing w:val="-22"/>
          <w:w w:val="90"/>
          <w:sz w:val="24"/>
        </w:rPr>
        <w:t> </w:t>
      </w:r>
      <w:r>
        <w:rPr>
          <w:w w:val="90"/>
          <w:sz w:val="24"/>
        </w:rPr>
        <w:t>intended</w:t>
      </w:r>
      <w:r>
        <w:rPr>
          <w:spacing w:val="-22"/>
          <w:w w:val="90"/>
          <w:sz w:val="24"/>
        </w:rPr>
        <w:t> </w:t>
      </w:r>
      <w:r>
        <w:rPr>
          <w:w w:val="90"/>
          <w:sz w:val="24"/>
        </w:rPr>
        <w:t>to</w:t>
      </w:r>
      <w:r>
        <w:rPr>
          <w:spacing w:val="-22"/>
          <w:w w:val="90"/>
          <w:sz w:val="24"/>
        </w:rPr>
        <w:t> </w:t>
      </w:r>
      <w:r>
        <w:rPr>
          <w:w w:val="90"/>
          <w:sz w:val="24"/>
        </w:rPr>
        <w:t>present</w:t>
      </w:r>
      <w:r>
        <w:rPr>
          <w:spacing w:val="-22"/>
          <w:w w:val="90"/>
          <w:sz w:val="24"/>
        </w:rPr>
        <w:t> </w:t>
      </w:r>
      <w:r>
        <w:rPr>
          <w:w w:val="90"/>
          <w:sz w:val="24"/>
        </w:rPr>
        <w:t>at</w:t>
      </w:r>
      <w:r>
        <w:rPr>
          <w:spacing w:val="-22"/>
          <w:w w:val="90"/>
          <w:sz w:val="24"/>
        </w:rPr>
        <w:t> </w:t>
      </w:r>
      <w:r>
        <w:rPr>
          <w:w w:val="90"/>
          <w:sz w:val="24"/>
        </w:rPr>
        <w:t>Schumpeter’s</w:t>
      </w:r>
      <w:hyperlink w:history="true" w:anchor="_bookmark1093">
        <w:r>
          <w:rPr>
            <w:color w:val="2E3092"/>
            <w:w w:val="90"/>
            <w:position w:val="9"/>
            <w:sz w:val="17"/>
          </w:rPr>
          <w:t>86</w:t>
        </w:r>
      </w:hyperlink>
      <w:r>
        <w:rPr>
          <w:color w:val="2E3092"/>
          <w:spacing w:val="-1"/>
          <w:w w:val="90"/>
          <w:position w:val="9"/>
          <w:sz w:val="17"/>
        </w:rPr>
        <w:t> </w:t>
      </w:r>
      <w:r>
        <w:rPr>
          <w:w w:val="90"/>
          <w:sz w:val="24"/>
        </w:rPr>
        <w:t>60th</w:t>
      </w:r>
      <w:r>
        <w:rPr>
          <w:spacing w:val="-22"/>
          <w:w w:val="90"/>
          <w:sz w:val="24"/>
        </w:rPr>
        <w:t> </w:t>
      </w:r>
      <w:r>
        <w:rPr>
          <w:w w:val="90"/>
          <w:sz w:val="24"/>
        </w:rPr>
        <w:t>birth- </w:t>
      </w:r>
      <w:r>
        <w:rPr>
          <w:w w:val="85"/>
          <w:sz w:val="24"/>
        </w:rPr>
        <w:t>day)</w:t>
      </w:r>
      <w:r>
        <w:rPr>
          <w:spacing w:val="-17"/>
          <w:w w:val="85"/>
          <w:sz w:val="24"/>
        </w:rPr>
        <w:t> </w:t>
      </w:r>
      <w:r>
        <w:rPr>
          <w:w w:val="85"/>
          <w:sz w:val="24"/>
        </w:rPr>
        <w:t>pertaining</w:t>
      </w:r>
      <w:r>
        <w:rPr>
          <w:spacing w:val="-17"/>
          <w:w w:val="85"/>
          <w:sz w:val="24"/>
        </w:rPr>
        <w:t> </w:t>
      </w:r>
      <w:r>
        <w:rPr>
          <w:w w:val="85"/>
          <w:sz w:val="24"/>
        </w:rPr>
        <w:t>to</w:t>
      </w:r>
      <w:r>
        <w:rPr>
          <w:spacing w:val="-17"/>
          <w:w w:val="85"/>
          <w:sz w:val="24"/>
        </w:rPr>
        <w:t> </w:t>
      </w:r>
      <w:r>
        <w:rPr>
          <w:w w:val="85"/>
          <w:sz w:val="24"/>
        </w:rPr>
        <w:t>the</w:t>
      </w:r>
      <w:r>
        <w:rPr>
          <w:spacing w:val="-17"/>
          <w:w w:val="85"/>
          <w:sz w:val="24"/>
        </w:rPr>
        <w:t> </w:t>
      </w:r>
      <w:r>
        <w:rPr>
          <w:w w:val="85"/>
          <w:sz w:val="24"/>
        </w:rPr>
        <w:t>geographical</w:t>
      </w:r>
      <w:r>
        <w:rPr>
          <w:spacing w:val="-17"/>
          <w:w w:val="85"/>
          <w:sz w:val="24"/>
        </w:rPr>
        <w:t> </w:t>
      </w:r>
      <w:r>
        <w:rPr>
          <w:w w:val="85"/>
          <w:sz w:val="24"/>
        </w:rPr>
        <w:t>aspect</w:t>
      </w:r>
      <w:r>
        <w:rPr>
          <w:spacing w:val="-17"/>
          <w:w w:val="85"/>
          <w:sz w:val="24"/>
        </w:rPr>
        <w:t> </w:t>
      </w:r>
      <w:r>
        <w:rPr>
          <w:w w:val="85"/>
          <w:sz w:val="24"/>
        </w:rPr>
        <w:t>of</w:t>
      </w:r>
      <w:r>
        <w:rPr>
          <w:spacing w:val="-17"/>
          <w:w w:val="85"/>
          <w:sz w:val="24"/>
        </w:rPr>
        <w:t> </w:t>
      </w:r>
      <w:r>
        <w:rPr>
          <w:w w:val="85"/>
          <w:sz w:val="24"/>
        </w:rPr>
        <w:t>the</w:t>
      </w:r>
      <w:r>
        <w:rPr>
          <w:spacing w:val="-17"/>
          <w:w w:val="85"/>
          <w:sz w:val="24"/>
        </w:rPr>
        <w:t> </w:t>
      </w:r>
      <w:r>
        <w:rPr>
          <w:w w:val="85"/>
          <w:sz w:val="24"/>
        </w:rPr>
        <w:t>business</w:t>
      </w:r>
      <w:r>
        <w:rPr>
          <w:spacing w:val="-17"/>
          <w:w w:val="85"/>
          <w:sz w:val="24"/>
        </w:rPr>
        <w:t> </w:t>
      </w:r>
      <w:r>
        <w:rPr>
          <w:spacing w:val="-3"/>
          <w:w w:val="85"/>
          <w:sz w:val="24"/>
        </w:rPr>
        <w:t>cycle</w:t>
      </w:r>
      <w:r>
        <w:rPr>
          <w:spacing w:val="-17"/>
          <w:w w:val="85"/>
          <w:sz w:val="24"/>
        </w:rPr>
        <w:t> </w:t>
      </w:r>
      <w:r>
        <w:rPr>
          <w:w w:val="85"/>
          <w:sz w:val="24"/>
        </w:rPr>
        <w:t>is</w:t>
      </w:r>
      <w:r>
        <w:rPr>
          <w:spacing w:val="-17"/>
          <w:w w:val="85"/>
          <w:sz w:val="24"/>
        </w:rPr>
        <w:t> </w:t>
      </w:r>
      <w:r>
        <w:rPr>
          <w:w w:val="85"/>
          <w:sz w:val="24"/>
        </w:rPr>
        <w:t>as</w:t>
      </w:r>
      <w:r>
        <w:rPr>
          <w:spacing w:val="-17"/>
          <w:w w:val="85"/>
          <w:sz w:val="24"/>
        </w:rPr>
        <w:t> </w:t>
      </w:r>
      <w:r>
        <w:rPr>
          <w:w w:val="85"/>
          <w:sz w:val="24"/>
        </w:rPr>
        <w:t>well</w:t>
      </w:r>
      <w:r>
        <w:rPr>
          <w:spacing w:val="-17"/>
          <w:w w:val="85"/>
          <w:sz w:val="24"/>
        </w:rPr>
        <w:t> </w:t>
      </w:r>
      <w:r>
        <w:rPr>
          <w:w w:val="85"/>
          <w:sz w:val="24"/>
        </w:rPr>
        <w:t>under</w:t>
      </w:r>
      <w:r>
        <w:rPr>
          <w:spacing w:val="-17"/>
          <w:w w:val="85"/>
          <w:sz w:val="24"/>
        </w:rPr>
        <w:t> </w:t>
      </w:r>
      <w:r>
        <w:rPr>
          <w:spacing w:val="-6"/>
          <w:w w:val="85"/>
          <w:sz w:val="24"/>
        </w:rPr>
        <w:t>way.</w:t>
      </w:r>
    </w:p>
    <w:p>
      <w:pPr>
        <w:pStyle w:val="ListParagraph"/>
        <w:numPr>
          <w:ilvl w:val="0"/>
          <w:numId w:val="132"/>
        </w:numPr>
        <w:tabs>
          <w:tab w:pos="497" w:val="left" w:leader="none"/>
        </w:tabs>
        <w:spacing w:line="240" w:lineRule="auto" w:before="210" w:after="0"/>
        <w:ind w:left="496" w:right="0" w:hanging="354"/>
        <w:jc w:val="left"/>
        <w:rPr>
          <w:sz w:val="24"/>
        </w:rPr>
      </w:pPr>
      <w:r>
        <w:rPr>
          <w:w w:val="90"/>
          <w:sz w:val="24"/>
        </w:rPr>
        <w:t>There</w:t>
      </w:r>
      <w:r>
        <w:rPr>
          <w:spacing w:val="-34"/>
          <w:w w:val="90"/>
          <w:sz w:val="24"/>
        </w:rPr>
        <w:t> </w:t>
      </w:r>
      <w:r>
        <w:rPr>
          <w:w w:val="90"/>
          <w:sz w:val="24"/>
        </w:rPr>
        <w:t>is</w:t>
      </w:r>
      <w:r>
        <w:rPr>
          <w:spacing w:val="-34"/>
          <w:w w:val="90"/>
          <w:sz w:val="24"/>
        </w:rPr>
        <w:t> </w:t>
      </w:r>
      <w:r>
        <w:rPr>
          <w:w w:val="90"/>
          <w:sz w:val="24"/>
        </w:rPr>
        <w:t>a</w:t>
      </w:r>
      <w:r>
        <w:rPr>
          <w:spacing w:val="-34"/>
          <w:w w:val="90"/>
          <w:sz w:val="24"/>
        </w:rPr>
        <w:t> </w:t>
      </w:r>
      <w:r>
        <w:rPr>
          <w:w w:val="90"/>
          <w:sz w:val="24"/>
        </w:rPr>
        <w:t>further</w:t>
      </w:r>
      <w:r>
        <w:rPr>
          <w:spacing w:val="-34"/>
          <w:w w:val="90"/>
          <w:sz w:val="24"/>
        </w:rPr>
        <w:t> </w:t>
      </w:r>
      <w:r>
        <w:rPr>
          <w:w w:val="90"/>
          <w:sz w:val="24"/>
        </w:rPr>
        <w:t>study</w:t>
      </w:r>
      <w:r>
        <w:rPr>
          <w:spacing w:val="-34"/>
          <w:w w:val="90"/>
          <w:sz w:val="24"/>
        </w:rPr>
        <w:t> </w:t>
      </w:r>
      <w:r>
        <w:rPr>
          <w:w w:val="90"/>
          <w:sz w:val="24"/>
        </w:rPr>
        <w:t>on</w:t>
      </w:r>
      <w:r>
        <w:rPr>
          <w:spacing w:val="-34"/>
          <w:w w:val="90"/>
          <w:sz w:val="24"/>
        </w:rPr>
        <w:t> </w:t>
      </w:r>
      <w:r>
        <w:rPr>
          <w:w w:val="90"/>
          <w:sz w:val="24"/>
        </w:rPr>
        <w:t>the</w:t>
      </w:r>
      <w:r>
        <w:rPr>
          <w:spacing w:val="-34"/>
          <w:w w:val="90"/>
          <w:sz w:val="24"/>
        </w:rPr>
        <w:t> </w:t>
      </w:r>
      <w:r>
        <w:rPr>
          <w:w w:val="90"/>
          <w:sz w:val="24"/>
        </w:rPr>
        <w:t>geographic</w:t>
      </w:r>
      <w:r>
        <w:rPr>
          <w:spacing w:val="-34"/>
          <w:w w:val="90"/>
          <w:sz w:val="24"/>
        </w:rPr>
        <w:t> </w:t>
      </w:r>
      <w:r>
        <w:rPr>
          <w:w w:val="90"/>
          <w:sz w:val="24"/>
        </w:rPr>
        <w:t>aspect</w:t>
      </w:r>
      <w:r>
        <w:rPr>
          <w:spacing w:val="-34"/>
          <w:w w:val="90"/>
          <w:sz w:val="24"/>
        </w:rPr>
        <w:t> </w:t>
      </w:r>
      <w:r>
        <w:rPr>
          <w:w w:val="90"/>
          <w:sz w:val="24"/>
        </w:rPr>
        <w:t>of</w:t>
      </w:r>
      <w:r>
        <w:rPr>
          <w:spacing w:val="-34"/>
          <w:w w:val="90"/>
          <w:sz w:val="24"/>
        </w:rPr>
        <w:t> </w:t>
      </w:r>
      <w:r>
        <w:rPr>
          <w:w w:val="90"/>
          <w:sz w:val="24"/>
        </w:rPr>
        <w:t>markets.</w:t>
      </w:r>
    </w:p>
    <w:p>
      <w:pPr>
        <w:pStyle w:val="ListParagraph"/>
        <w:numPr>
          <w:ilvl w:val="0"/>
          <w:numId w:val="132"/>
        </w:numPr>
        <w:tabs>
          <w:tab w:pos="504" w:val="left" w:leader="none"/>
        </w:tabs>
        <w:spacing w:line="240" w:lineRule="auto" w:before="195" w:after="0"/>
        <w:ind w:left="503" w:right="0" w:hanging="385"/>
        <w:jc w:val="left"/>
        <w:rPr>
          <w:sz w:val="24"/>
        </w:rPr>
      </w:pPr>
      <w:r>
        <w:rPr>
          <w:w w:val="85"/>
          <w:sz w:val="24"/>
        </w:rPr>
        <w:t>Geographic price policy of business men was nearing</w:t>
      </w:r>
      <w:r>
        <w:rPr>
          <w:spacing w:val="-20"/>
          <w:w w:val="85"/>
          <w:sz w:val="24"/>
        </w:rPr>
        <w:t> </w:t>
      </w:r>
      <w:r>
        <w:rPr>
          <w:w w:val="85"/>
          <w:sz w:val="24"/>
        </w:rPr>
        <w:t>completion.</w:t>
      </w:r>
    </w:p>
    <w:p>
      <w:pPr>
        <w:pStyle w:val="ListParagraph"/>
        <w:numPr>
          <w:ilvl w:val="0"/>
          <w:numId w:val="132"/>
        </w:numPr>
        <w:tabs>
          <w:tab w:pos="497" w:val="left" w:leader="none"/>
        </w:tabs>
        <w:spacing w:line="240" w:lineRule="auto" w:before="195" w:after="0"/>
        <w:ind w:left="496" w:right="0" w:hanging="378"/>
        <w:jc w:val="left"/>
        <w:rPr>
          <w:sz w:val="24"/>
        </w:rPr>
      </w:pPr>
      <w:r>
        <w:rPr>
          <w:w w:val="85"/>
          <w:sz w:val="24"/>
        </w:rPr>
        <w:t>the same is true for a paper </w:t>
      </w:r>
      <w:r>
        <w:rPr>
          <w:spacing w:val="-4"/>
          <w:w w:val="85"/>
          <w:sz w:val="24"/>
        </w:rPr>
        <w:t>“Wesen </w:t>
      </w:r>
      <w:r>
        <w:rPr>
          <w:w w:val="85"/>
          <w:sz w:val="24"/>
        </w:rPr>
        <w:t>und Nutzen wirtschaftlicher</w:t>
      </w:r>
      <w:r>
        <w:rPr>
          <w:spacing w:val="-4"/>
          <w:w w:val="85"/>
          <w:sz w:val="24"/>
        </w:rPr>
        <w:t> </w:t>
      </w:r>
      <w:r>
        <w:rPr>
          <w:w w:val="85"/>
          <w:sz w:val="24"/>
        </w:rPr>
        <w:t>Grossräume."</w:t>
      </w:r>
    </w:p>
    <w:p>
      <w:pPr>
        <w:pStyle w:val="ListParagraph"/>
        <w:numPr>
          <w:ilvl w:val="0"/>
          <w:numId w:val="132"/>
        </w:numPr>
        <w:tabs>
          <w:tab w:pos="497" w:val="left" w:leader="none"/>
        </w:tabs>
        <w:spacing w:line="288" w:lineRule="exact" w:before="217" w:after="0"/>
        <w:ind w:left="496" w:right="2208" w:hanging="376"/>
        <w:jc w:val="both"/>
        <w:rPr>
          <w:sz w:val="24"/>
        </w:rPr>
      </w:pPr>
      <w:r>
        <w:rPr>
          <w:spacing w:val="-5"/>
          <w:w w:val="90"/>
          <w:sz w:val="24"/>
        </w:rPr>
        <w:t>My</w:t>
      </w:r>
      <w:r>
        <w:rPr>
          <w:spacing w:val="-30"/>
          <w:w w:val="90"/>
          <w:sz w:val="24"/>
        </w:rPr>
        <w:t> </w:t>
      </w:r>
      <w:r>
        <w:rPr>
          <w:w w:val="90"/>
          <w:sz w:val="24"/>
        </w:rPr>
        <w:t>“Theory</w:t>
      </w:r>
      <w:r>
        <w:rPr>
          <w:spacing w:val="-30"/>
          <w:w w:val="90"/>
          <w:sz w:val="24"/>
        </w:rPr>
        <w:t> </w:t>
      </w:r>
      <w:r>
        <w:rPr>
          <w:w w:val="90"/>
          <w:sz w:val="24"/>
        </w:rPr>
        <w:t>of</w:t>
      </w:r>
      <w:r>
        <w:rPr>
          <w:spacing w:val="-30"/>
          <w:w w:val="90"/>
          <w:sz w:val="24"/>
        </w:rPr>
        <w:t> </w:t>
      </w:r>
      <w:r>
        <w:rPr>
          <w:w w:val="90"/>
          <w:sz w:val="24"/>
        </w:rPr>
        <w:t>Foreign</w:t>
      </w:r>
      <w:r>
        <w:rPr>
          <w:spacing w:val="-30"/>
          <w:w w:val="90"/>
          <w:sz w:val="24"/>
        </w:rPr>
        <w:t> </w:t>
      </w:r>
      <w:r>
        <w:rPr>
          <w:w w:val="90"/>
          <w:sz w:val="24"/>
        </w:rPr>
        <w:t>Exchange,"</w:t>
      </w:r>
      <w:hyperlink w:history="true" w:anchor="_bookmark1094">
        <w:r>
          <w:rPr>
            <w:color w:val="2E3092"/>
            <w:w w:val="90"/>
            <w:position w:val="9"/>
            <w:sz w:val="17"/>
          </w:rPr>
          <w:t>87</w:t>
        </w:r>
      </w:hyperlink>
      <w:r>
        <w:rPr>
          <w:color w:val="2E3092"/>
          <w:spacing w:val="-9"/>
          <w:w w:val="90"/>
          <w:position w:val="9"/>
          <w:sz w:val="17"/>
        </w:rPr>
        <w:t> </w:t>
      </w:r>
      <w:r>
        <w:rPr>
          <w:w w:val="90"/>
          <w:sz w:val="24"/>
        </w:rPr>
        <w:t>on</w:t>
      </w:r>
      <w:r>
        <w:rPr>
          <w:spacing w:val="-30"/>
          <w:w w:val="90"/>
          <w:sz w:val="24"/>
        </w:rPr>
        <w:t> </w:t>
      </w:r>
      <w:r>
        <w:rPr>
          <w:w w:val="90"/>
          <w:sz w:val="24"/>
        </w:rPr>
        <w:t>which</w:t>
      </w:r>
      <w:r>
        <w:rPr>
          <w:spacing w:val="-30"/>
          <w:w w:val="90"/>
          <w:sz w:val="24"/>
        </w:rPr>
        <w:t> </w:t>
      </w:r>
      <w:r>
        <w:rPr>
          <w:w w:val="90"/>
          <w:sz w:val="24"/>
        </w:rPr>
        <w:t>I</w:t>
      </w:r>
      <w:r>
        <w:rPr>
          <w:spacing w:val="-30"/>
          <w:w w:val="90"/>
          <w:sz w:val="24"/>
        </w:rPr>
        <w:t> </w:t>
      </w:r>
      <w:r>
        <w:rPr>
          <w:spacing w:val="-3"/>
          <w:w w:val="90"/>
          <w:sz w:val="24"/>
        </w:rPr>
        <w:t>have</w:t>
      </w:r>
      <w:r>
        <w:rPr>
          <w:spacing w:val="-30"/>
          <w:w w:val="90"/>
          <w:sz w:val="24"/>
        </w:rPr>
        <w:t> </w:t>
      </w:r>
      <w:r>
        <w:rPr>
          <w:w w:val="90"/>
          <w:sz w:val="24"/>
        </w:rPr>
        <w:t>been</w:t>
      </w:r>
      <w:r>
        <w:rPr>
          <w:spacing w:val="-30"/>
          <w:w w:val="90"/>
          <w:sz w:val="24"/>
        </w:rPr>
        <w:t> </w:t>
      </w:r>
      <w:r>
        <w:rPr>
          <w:w w:val="90"/>
          <w:sz w:val="24"/>
        </w:rPr>
        <w:t>working</w:t>
      </w:r>
      <w:r>
        <w:rPr>
          <w:spacing w:val="-30"/>
          <w:w w:val="90"/>
          <w:sz w:val="24"/>
        </w:rPr>
        <w:t> </w:t>
      </w:r>
      <w:r>
        <w:rPr>
          <w:w w:val="90"/>
          <w:sz w:val="24"/>
        </w:rPr>
        <w:t>for</w:t>
      </w:r>
      <w:r>
        <w:rPr>
          <w:spacing w:val="-30"/>
          <w:w w:val="90"/>
          <w:sz w:val="24"/>
        </w:rPr>
        <w:t> </w:t>
      </w:r>
      <w:r>
        <w:rPr>
          <w:w w:val="90"/>
          <w:sz w:val="24"/>
        </w:rPr>
        <w:t>years,</w:t>
      </w:r>
      <w:r>
        <w:rPr>
          <w:spacing w:val="-30"/>
          <w:w w:val="90"/>
          <w:sz w:val="24"/>
        </w:rPr>
        <w:t> </w:t>
      </w:r>
      <w:r>
        <w:rPr>
          <w:w w:val="90"/>
          <w:sz w:val="24"/>
        </w:rPr>
        <w:t>will </w:t>
      </w:r>
      <w:r>
        <w:rPr>
          <w:w w:val="85"/>
          <w:sz w:val="24"/>
        </w:rPr>
        <w:t>contain </w:t>
      </w:r>
      <w:r>
        <w:rPr>
          <w:spacing w:val="-3"/>
          <w:w w:val="85"/>
          <w:sz w:val="24"/>
        </w:rPr>
        <w:t>many </w:t>
      </w:r>
      <w:r>
        <w:rPr>
          <w:w w:val="85"/>
          <w:sz w:val="24"/>
        </w:rPr>
        <w:t>geographical aspects of practical consequence—when it is finished, </w:t>
      </w:r>
      <w:r>
        <w:rPr>
          <w:w w:val="90"/>
          <w:sz w:val="24"/>
        </w:rPr>
        <w:t>which</w:t>
      </w:r>
      <w:r>
        <w:rPr>
          <w:spacing w:val="-37"/>
          <w:w w:val="90"/>
          <w:sz w:val="24"/>
        </w:rPr>
        <w:t> </w:t>
      </w:r>
      <w:r>
        <w:rPr>
          <w:w w:val="90"/>
          <w:sz w:val="24"/>
        </w:rPr>
        <w:t>would</w:t>
      </w:r>
      <w:r>
        <w:rPr>
          <w:spacing w:val="-37"/>
          <w:w w:val="90"/>
          <w:sz w:val="24"/>
        </w:rPr>
        <w:t> </w:t>
      </w:r>
      <w:r>
        <w:rPr>
          <w:w w:val="90"/>
          <w:sz w:val="24"/>
        </w:rPr>
        <w:t>take</w:t>
      </w:r>
      <w:r>
        <w:rPr>
          <w:spacing w:val="-37"/>
          <w:w w:val="90"/>
          <w:sz w:val="24"/>
        </w:rPr>
        <w:t> </w:t>
      </w:r>
      <w:r>
        <w:rPr>
          <w:w w:val="90"/>
          <w:sz w:val="24"/>
        </w:rPr>
        <w:t>about</w:t>
      </w:r>
      <w:r>
        <w:rPr>
          <w:spacing w:val="-37"/>
          <w:w w:val="90"/>
          <w:sz w:val="24"/>
        </w:rPr>
        <w:t> </w:t>
      </w:r>
      <w:r>
        <w:rPr>
          <w:w w:val="90"/>
          <w:sz w:val="24"/>
        </w:rPr>
        <w:t>half</w:t>
      </w:r>
      <w:r>
        <w:rPr>
          <w:spacing w:val="-37"/>
          <w:w w:val="90"/>
          <w:sz w:val="24"/>
        </w:rPr>
        <w:t> </w:t>
      </w:r>
      <w:r>
        <w:rPr>
          <w:w w:val="90"/>
          <w:sz w:val="24"/>
        </w:rPr>
        <w:t>a</w:t>
      </w:r>
      <w:r>
        <w:rPr>
          <w:spacing w:val="-37"/>
          <w:w w:val="90"/>
          <w:sz w:val="24"/>
        </w:rPr>
        <w:t> </w:t>
      </w:r>
      <w:r>
        <w:rPr>
          <w:w w:val="90"/>
          <w:sz w:val="24"/>
        </w:rPr>
        <w:t>year.</w:t>
      </w:r>
    </w:p>
    <w:p>
      <w:pPr>
        <w:pStyle w:val="ListParagraph"/>
        <w:numPr>
          <w:ilvl w:val="0"/>
          <w:numId w:val="132"/>
        </w:numPr>
        <w:tabs>
          <w:tab w:pos="498" w:val="left" w:leader="none"/>
        </w:tabs>
        <w:spacing w:line="288" w:lineRule="exact" w:before="231" w:after="0"/>
        <w:ind w:left="496" w:right="2208" w:hanging="378"/>
        <w:jc w:val="both"/>
        <w:rPr>
          <w:sz w:val="24"/>
        </w:rPr>
      </w:pPr>
      <w:r>
        <w:rPr>
          <w:w w:val="85"/>
          <w:sz w:val="24"/>
        </w:rPr>
        <w:t>Amongst</w:t>
      </w:r>
      <w:r>
        <w:rPr>
          <w:spacing w:val="-15"/>
          <w:w w:val="85"/>
          <w:sz w:val="24"/>
        </w:rPr>
        <w:t> </w:t>
      </w:r>
      <w:r>
        <w:rPr>
          <w:w w:val="85"/>
          <w:sz w:val="24"/>
        </w:rPr>
        <w:t>the</w:t>
      </w:r>
      <w:r>
        <w:rPr>
          <w:spacing w:val="-15"/>
          <w:w w:val="85"/>
          <w:sz w:val="24"/>
        </w:rPr>
        <w:t> </w:t>
      </w:r>
      <w:r>
        <w:rPr>
          <w:w w:val="85"/>
          <w:sz w:val="24"/>
        </w:rPr>
        <w:t>rest</w:t>
      </w:r>
      <w:r>
        <w:rPr>
          <w:spacing w:val="-15"/>
          <w:w w:val="85"/>
          <w:sz w:val="24"/>
        </w:rPr>
        <w:t> </w:t>
      </w:r>
      <w:r>
        <w:rPr>
          <w:w w:val="85"/>
          <w:sz w:val="24"/>
        </w:rPr>
        <w:t>there</w:t>
      </w:r>
      <w:r>
        <w:rPr>
          <w:spacing w:val="-15"/>
          <w:w w:val="85"/>
          <w:sz w:val="24"/>
        </w:rPr>
        <w:t> </w:t>
      </w:r>
      <w:r>
        <w:rPr>
          <w:w w:val="85"/>
          <w:sz w:val="24"/>
        </w:rPr>
        <w:t>is</w:t>
      </w:r>
      <w:r>
        <w:rPr>
          <w:spacing w:val="-15"/>
          <w:w w:val="85"/>
          <w:sz w:val="24"/>
        </w:rPr>
        <w:t> </w:t>
      </w:r>
      <w:r>
        <w:rPr>
          <w:w w:val="85"/>
          <w:sz w:val="24"/>
        </w:rPr>
        <w:t>at</w:t>
      </w:r>
      <w:r>
        <w:rPr>
          <w:spacing w:val="-15"/>
          <w:w w:val="85"/>
          <w:sz w:val="24"/>
        </w:rPr>
        <w:t> </w:t>
      </w:r>
      <w:r>
        <w:rPr>
          <w:w w:val="85"/>
          <w:sz w:val="24"/>
        </w:rPr>
        <w:t>least</w:t>
      </w:r>
      <w:r>
        <w:rPr>
          <w:spacing w:val="-15"/>
          <w:w w:val="85"/>
          <w:sz w:val="24"/>
        </w:rPr>
        <w:t> </w:t>
      </w:r>
      <w:r>
        <w:rPr>
          <w:w w:val="85"/>
          <w:sz w:val="24"/>
        </w:rPr>
        <w:t>one</w:t>
      </w:r>
      <w:r>
        <w:rPr>
          <w:spacing w:val="-15"/>
          <w:w w:val="85"/>
          <w:sz w:val="24"/>
        </w:rPr>
        <w:t> </w:t>
      </w:r>
      <w:r>
        <w:rPr>
          <w:w w:val="85"/>
          <w:sz w:val="24"/>
        </w:rPr>
        <w:t>little</w:t>
      </w:r>
      <w:r>
        <w:rPr>
          <w:spacing w:val="-15"/>
          <w:w w:val="85"/>
          <w:sz w:val="24"/>
        </w:rPr>
        <w:t> </w:t>
      </w:r>
      <w:r>
        <w:rPr>
          <w:w w:val="85"/>
          <w:sz w:val="24"/>
        </w:rPr>
        <w:t>study</w:t>
      </w:r>
      <w:r>
        <w:rPr>
          <w:spacing w:val="-15"/>
          <w:w w:val="85"/>
          <w:sz w:val="24"/>
        </w:rPr>
        <w:t> </w:t>
      </w:r>
      <w:r>
        <w:rPr>
          <w:w w:val="85"/>
          <w:sz w:val="24"/>
        </w:rPr>
        <w:t>not</w:t>
      </w:r>
      <w:r>
        <w:rPr>
          <w:spacing w:val="-15"/>
          <w:w w:val="85"/>
          <w:sz w:val="24"/>
        </w:rPr>
        <w:t> </w:t>
      </w:r>
      <w:r>
        <w:rPr>
          <w:w w:val="85"/>
          <w:sz w:val="24"/>
        </w:rPr>
        <w:t>related</w:t>
      </w:r>
      <w:r>
        <w:rPr>
          <w:spacing w:val="-15"/>
          <w:w w:val="85"/>
          <w:sz w:val="24"/>
        </w:rPr>
        <w:t> </w:t>
      </w:r>
      <w:r>
        <w:rPr>
          <w:w w:val="85"/>
          <w:sz w:val="24"/>
        </w:rPr>
        <w:t>to</w:t>
      </w:r>
      <w:r>
        <w:rPr>
          <w:spacing w:val="-15"/>
          <w:w w:val="85"/>
          <w:sz w:val="24"/>
        </w:rPr>
        <w:t> </w:t>
      </w:r>
      <w:r>
        <w:rPr>
          <w:w w:val="85"/>
          <w:sz w:val="24"/>
        </w:rPr>
        <w:t>economics</w:t>
      </w:r>
      <w:r>
        <w:rPr>
          <w:spacing w:val="-15"/>
          <w:w w:val="85"/>
          <w:sz w:val="24"/>
        </w:rPr>
        <w:t> </w:t>
      </w:r>
      <w:r>
        <w:rPr>
          <w:w w:val="85"/>
          <w:sz w:val="24"/>
        </w:rPr>
        <w:t>and</w:t>
      </w:r>
      <w:r>
        <w:rPr>
          <w:spacing w:val="-15"/>
          <w:w w:val="85"/>
          <w:sz w:val="24"/>
        </w:rPr>
        <w:t> </w:t>
      </w:r>
      <w:r>
        <w:rPr>
          <w:w w:val="85"/>
          <w:sz w:val="24"/>
        </w:rPr>
        <w:t>space; </w:t>
      </w:r>
      <w:r>
        <w:rPr>
          <w:spacing w:val="-5"/>
          <w:w w:val="90"/>
          <w:sz w:val="24"/>
        </w:rPr>
        <w:t>my</w:t>
      </w:r>
      <w:r>
        <w:rPr>
          <w:spacing w:val="-37"/>
          <w:w w:val="90"/>
          <w:sz w:val="24"/>
        </w:rPr>
        <w:t> </w:t>
      </w:r>
      <w:r>
        <w:rPr>
          <w:w w:val="90"/>
          <w:sz w:val="24"/>
        </w:rPr>
        <w:t>secret</w:t>
      </w:r>
      <w:r>
        <w:rPr>
          <w:spacing w:val="-37"/>
          <w:w w:val="90"/>
          <w:sz w:val="24"/>
        </w:rPr>
        <w:t> </w:t>
      </w:r>
      <w:r>
        <w:rPr>
          <w:w w:val="90"/>
          <w:sz w:val="24"/>
        </w:rPr>
        <w:t>“statistics</w:t>
      </w:r>
      <w:r>
        <w:rPr>
          <w:spacing w:val="-37"/>
          <w:w w:val="90"/>
          <w:sz w:val="24"/>
        </w:rPr>
        <w:t> </w:t>
      </w:r>
      <w:r>
        <w:rPr>
          <w:w w:val="90"/>
          <w:sz w:val="24"/>
        </w:rPr>
        <w:t>of</w:t>
      </w:r>
      <w:r>
        <w:rPr>
          <w:spacing w:val="-37"/>
          <w:w w:val="90"/>
          <w:sz w:val="24"/>
        </w:rPr>
        <w:t> </w:t>
      </w:r>
      <w:r>
        <w:rPr>
          <w:w w:val="90"/>
          <w:sz w:val="24"/>
        </w:rPr>
        <w:t>a</w:t>
      </w:r>
      <w:r>
        <w:rPr>
          <w:spacing w:val="-37"/>
          <w:w w:val="90"/>
          <w:sz w:val="24"/>
        </w:rPr>
        <w:t> </w:t>
      </w:r>
      <w:r>
        <w:rPr>
          <w:w w:val="90"/>
          <w:sz w:val="24"/>
        </w:rPr>
        <w:t>declining</w:t>
      </w:r>
      <w:r>
        <w:rPr>
          <w:spacing w:val="-37"/>
          <w:w w:val="90"/>
          <w:sz w:val="24"/>
        </w:rPr>
        <w:t> </w:t>
      </w:r>
      <w:r>
        <w:rPr>
          <w:w w:val="90"/>
          <w:sz w:val="24"/>
        </w:rPr>
        <w:t>dictatorship,”</w:t>
      </w:r>
      <w:r>
        <w:rPr>
          <w:spacing w:val="-37"/>
          <w:w w:val="90"/>
          <w:sz w:val="24"/>
        </w:rPr>
        <w:t> </w:t>
      </w:r>
      <w:r>
        <w:rPr>
          <w:w w:val="90"/>
          <w:sz w:val="24"/>
        </w:rPr>
        <w:t>monthly</w:t>
      </w:r>
      <w:r>
        <w:rPr>
          <w:spacing w:val="-37"/>
          <w:w w:val="90"/>
          <w:sz w:val="24"/>
        </w:rPr>
        <w:t> </w:t>
      </w:r>
      <w:r>
        <w:rPr>
          <w:w w:val="90"/>
          <w:sz w:val="24"/>
        </w:rPr>
        <w:t>statistics</w:t>
      </w:r>
      <w:r>
        <w:rPr>
          <w:spacing w:val="-37"/>
          <w:w w:val="90"/>
          <w:sz w:val="24"/>
        </w:rPr>
        <w:t> </w:t>
      </w:r>
      <w:r>
        <w:rPr>
          <w:spacing w:val="-3"/>
          <w:w w:val="90"/>
          <w:sz w:val="24"/>
        </w:rPr>
        <w:t>by</w:t>
      </w:r>
      <w:r>
        <w:rPr>
          <w:spacing w:val="-37"/>
          <w:w w:val="90"/>
          <w:sz w:val="24"/>
        </w:rPr>
        <w:t> </w:t>
      </w:r>
      <w:r>
        <w:rPr>
          <w:w w:val="90"/>
          <w:sz w:val="24"/>
        </w:rPr>
        <w:t>which</w:t>
      </w:r>
      <w:r>
        <w:rPr>
          <w:spacing w:val="-37"/>
          <w:w w:val="90"/>
          <w:sz w:val="24"/>
        </w:rPr>
        <w:t> </w:t>
      </w:r>
      <w:r>
        <w:rPr>
          <w:w w:val="90"/>
          <w:sz w:val="24"/>
        </w:rPr>
        <w:t>I</w:t>
      </w:r>
      <w:r>
        <w:rPr>
          <w:spacing w:val="-37"/>
          <w:w w:val="90"/>
          <w:sz w:val="24"/>
        </w:rPr>
        <w:t> </w:t>
      </w:r>
      <w:r>
        <w:rPr>
          <w:w w:val="90"/>
          <w:sz w:val="24"/>
        </w:rPr>
        <w:t>was continually</w:t>
      </w:r>
      <w:r>
        <w:rPr>
          <w:spacing w:val="-20"/>
          <w:w w:val="90"/>
          <w:sz w:val="24"/>
        </w:rPr>
        <w:t> </w:t>
      </w:r>
      <w:r>
        <w:rPr>
          <w:w w:val="90"/>
          <w:sz w:val="24"/>
        </w:rPr>
        <w:t>feeling</w:t>
      </w:r>
      <w:r>
        <w:rPr>
          <w:spacing w:val="-20"/>
          <w:w w:val="90"/>
          <w:sz w:val="24"/>
        </w:rPr>
        <w:t> </w:t>
      </w:r>
      <w:r>
        <w:rPr>
          <w:w w:val="90"/>
          <w:sz w:val="24"/>
        </w:rPr>
        <w:t>the</w:t>
      </w:r>
      <w:r>
        <w:rPr>
          <w:spacing w:val="-19"/>
          <w:w w:val="90"/>
          <w:sz w:val="24"/>
        </w:rPr>
        <w:t> </w:t>
      </w:r>
      <w:r>
        <w:rPr>
          <w:w w:val="90"/>
          <w:sz w:val="24"/>
        </w:rPr>
        <w:t>pulse</w:t>
      </w:r>
      <w:r>
        <w:rPr>
          <w:spacing w:val="-20"/>
          <w:w w:val="90"/>
          <w:sz w:val="24"/>
        </w:rPr>
        <w:t> </w:t>
      </w:r>
      <w:r>
        <w:rPr>
          <w:w w:val="90"/>
          <w:sz w:val="24"/>
        </w:rPr>
        <w:t>of</w:t>
      </w:r>
      <w:r>
        <w:rPr>
          <w:spacing w:val="-20"/>
          <w:w w:val="90"/>
          <w:sz w:val="24"/>
        </w:rPr>
        <w:t> </w:t>
      </w:r>
      <w:r>
        <w:rPr>
          <w:w w:val="90"/>
          <w:sz w:val="24"/>
        </w:rPr>
        <w:t>the</w:t>
      </w:r>
      <w:r>
        <w:rPr>
          <w:spacing w:val="-20"/>
          <w:w w:val="90"/>
          <w:sz w:val="24"/>
        </w:rPr>
        <w:t> </w:t>
      </w:r>
      <w:r>
        <w:rPr>
          <w:w w:val="90"/>
          <w:sz w:val="24"/>
        </w:rPr>
        <w:t>Regime.</w:t>
      </w:r>
      <w:r>
        <w:rPr>
          <w:spacing w:val="-4"/>
          <w:w w:val="90"/>
          <w:sz w:val="24"/>
        </w:rPr>
        <w:t> </w:t>
      </w:r>
      <w:r>
        <w:rPr>
          <w:w w:val="90"/>
          <w:sz w:val="24"/>
        </w:rPr>
        <w:t>They</w:t>
      </w:r>
      <w:r>
        <w:rPr>
          <w:spacing w:val="-20"/>
          <w:w w:val="90"/>
          <w:sz w:val="24"/>
        </w:rPr>
        <w:t> </w:t>
      </w:r>
      <w:r>
        <w:rPr>
          <w:w w:val="90"/>
          <w:sz w:val="24"/>
        </w:rPr>
        <w:t>may</w:t>
      </w:r>
      <w:r>
        <w:rPr>
          <w:spacing w:val="-20"/>
          <w:w w:val="90"/>
          <w:sz w:val="24"/>
        </w:rPr>
        <w:t> </w:t>
      </w:r>
      <w:r>
        <w:rPr>
          <w:w w:val="90"/>
          <w:sz w:val="24"/>
        </w:rPr>
        <w:t>well</w:t>
      </w:r>
      <w:r>
        <w:rPr>
          <w:spacing w:val="-19"/>
          <w:w w:val="90"/>
          <w:sz w:val="24"/>
        </w:rPr>
        <w:t> </w:t>
      </w:r>
      <w:r>
        <w:rPr>
          <w:w w:val="90"/>
          <w:sz w:val="24"/>
        </w:rPr>
        <w:t>be</w:t>
      </w:r>
      <w:r>
        <w:rPr>
          <w:spacing w:val="-20"/>
          <w:w w:val="90"/>
          <w:sz w:val="24"/>
        </w:rPr>
        <w:t> </w:t>
      </w:r>
      <w:r>
        <w:rPr>
          <w:w w:val="90"/>
          <w:sz w:val="24"/>
        </w:rPr>
        <w:t>of</w:t>
      </w:r>
      <w:r>
        <w:rPr>
          <w:spacing w:val="-20"/>
          <w:w w:val="90"/>
          <w:sz w:val="24"/>
        </w:rPr>
        <w:t> </w:t>
      </w:r>
      <w:r>
        <w:rPr>
          <w:w w:val="90"/>
          <w:sz w:val="24"/>
        </w:rPr>
        <w:t>interest</w:t>
      </w:r>
      <w:r>
        <w:rPr>
          <w:spacing w:val="-20"/>
          <w:w w:val="90"/>
          <w:sz w:val="24"/>
        </w:rPr>
        <w:t> </w:t>
      </w:r>
      <w:r>
        <w:rPr>
          <w:w w:val="90"/>
          <w:sz w:val="24"/>
        </w:rPr>
        <w:t>to</w:t>
      </w:r>
      <w:r>
        <w:rPr>
          <w:spacing w:val="-20"/>
          <w:w w:val="90"/>
          <w:sz w:val="24"/>
        </w:rPr>
        <w:t> </w:t>
      </w:r>
      <w:r>
        <w:rPr>
          <w:w w:val="90"/>
          <w:sz w:val="24"/>
        </w:rPr>
        <w:t>soci- </w:t>
      </w:r>
      <w:r>
        <w:rPr>
          <w:w w:val="85"/>
          <w:sz w:val="24"/>
        </w:rPr>
        <w:t>ologists</w:t>
      </w:r>
      <w:r>
        <w:rPr>
          <w:spacing w:val="-23"/>
          <w:w w:val="85"/>
          <w:sz w:val="24"/>
        </w:rPr>
        <w:t> </w:t>
      </w:r>
      <w:r>
        <w:rPr>
          <w:w w:val="85"/>
          <w:sz w:val="24"/>
        </w:rPr>
        <w:t>and</w:t>
      </w:r>
      <w:r>
        <w:rPr>
          <w:spacing w:val="-23"/>
          <w:w w:val="85"/>
          <w:sz w:val="24"/>
        </w:rPr>
        <w:t> </w:t>
      </w:r>
      <w:r>
        <w:rPr>
          <w:w w:val="85"/>
          <w:sz w:val="24"/>
        </w:rPr>
        <w:t>mass</w:t>
      </w:r>
      <w:r>
        <w:rPr>
          <w:spacing w:val="-23"/>
          <w:w w:val="85"/>
          <w:sz w:val="24"/>
        </w:rPr>
        <w:t> </w:t>
      </w:r>
      <w:r>
        <w:rPr>
          <w:w w:val="85"/>
          <w:sz w:val="24"/>
        </w:rPr>
        <w:t>psychologists.</w:t>
      </w:r>
    </w:p>
    <w:p>
      <w:pPr>
        <w:pStyle w:val="BodyText"/>
        <w:spacing w:before="6"/>
        <w:rPr>
          <w:sz w:val="22"/>
        </w:rPr>
      </w:pPr>
    </w:p>
    <w:p>
      <w:pPr>
        <w:pStyle w:val="BodyText"/>
        <w:spacing w:line="288" w:lineRule="exact" w:before="1"/>
        <w:ind w:left="118" w:right="2208" w:firstLine="351"/>
        <w:jc w:val="both"/>
      </w:pPr>
      <w:r>
        <w:rPr>
          <w:w w:val="90"/>
        </w:rPr>
        <w:t>I</w:t>
      </w:r>
      <w:r>
        <w:rPr>
          <w:spacing w:val="-31"/>
          <w:w w:val="90"/>
        </w:rPr>
        <w:t> </w:t>
      </w:r>
      <w:r>
        <w:rPr>
          <w:spacing w:val="-3"/>
          <w:w w:val="90"/>
        </w:rPr>
        <w:t>have</w:t>
      </w:r>
      <w:r>
        <w:rPr>
          <w:spacing w:val="-31"/>
          <w:w w:val="90"/>
        </w:rPr>
        <w:t> </w:t>
      </w:r>
      <w:r>
        <w:rPr>
          <w:w w:val="90"/>
        </w:rPr>
        <w:t>enumerated</w:t>
      </w:r>
      <w:r>
        <w:rPr>
          <w:spacing w:val="-31"/>
          <w:w w:val="90"/>
        </w:rPr>
        <w:t> </w:t>
      </w:r>
      <w:r>
        <w:rPr>
          <w:w w:val="90"/>
        </w:rPr>
        <w:t>the</w:t>
      </w:r>
      <w:r>
        <w:rPr>
          <w:spacing w:val="-31"/>
          <w:w w:val="90"/>
        </w:rPr>
        <w:t> </w:t>
      </w:r>
      <w:r>
        <w:rPr>
          <w:w w:val="90"/>
        </w:rPr>
        <w:t>kind</w:t>
      </w:r>
      <w:r>
        <w:rPr>
          <w:spacing w:val="-31"/>
          <w:w w:val="90"/>
        </w:rPr>
        <w:t> </w:t>
      </w:r>
      <w:r>
        <w:rPr>
          <w:w w:val="90"/>
        </w:rPr>
        <w:t>of</w:t>
      </w:r>
      <w:r>
        <w:rPr>
          <w:spacing w:val="-31"/>
          <w:w w:val="90"/>
        </w:rPr>
        <w:t> </w:t>
      </w:r>
      <w:r>
        <w:rPr>
          <w:w w:val="90"/>
        </w:rPr>
        <w:t>work</w:t>
      </w:r>
      <w:r>
        <w:rPr>
          <w:spacing w:val="-31"/>
          <w:w w:val="90"/>
        </w:rPr>
        <w:t> </w:t>
      </w:r>
      <w:r>
        <w:rPr>
          <w:w w:val="90"/>
        </w:rPr>
        <w:t>I</w:t>
      </w:r>
      <w:r>
        <w:rPr>
          <w:spacing w:val="-31"/>
          <w:w w:val="90"/>
        </w:rPr>
        <w:t> </w:t>
      </w:r>
      <w:r>
        <w:rPr>
          <w:w w:val="90"/>
        </w:rPr>
        <w:t>was</w:t>
      </w:r>
      <w:r>
        <w:rPr>
          <w:spacing w:val="-31"/>
          <w:w w:val="90"/>
        </w:rPr>
        <w:t> </w:t>
      </w:r>
      <w:r>
        <w:rPr>
          <w:w w:val="90"/>
        </w:rPr>
        <w:t>engaged</w:t>
      </w:r>
      <w:r>
        <w:rPr>
          <w:spacing w:val="-31"/>
          <w:w w:val="90"/>
        </w:rPr>
        <w:t> </w:t>
      </w:r>
      <w:r>
        <w:rPr>
          <w:w w:val="90"/>
        </w:rPr>
        <w:t>in</w:t>
      </w:r>
      <w:r>
        <w:rPr>
          <w:spacing w:val="-31"/>
          <w:w w:val="90"/>
        </w:rPr>
        <w:t> </w:t>
      </w:r>
      <w:r>
        <w:rPr>
          <w:w w:val="90"/>
        </w:rPr>
        <w:t>until</w:t>
      </w:r>
      <w:r>
        <w:rPr>
          <w:spacing w:val="-31"/>
          <w:w w:val="90"/>
        </w:rPr>
        <w:t> </w:t>
      </w:r>
      <w:r>
        <w:rPr>
          <w:w w:val="90"/>
        </w:rPr>
        <w:t>recently</w:t>
      </w:r>
      <w:r>
        <w:rPr>
          <w:spacing w:val="-31"/>
          <w:w w:val="90"/>
        </w:rPr>
        <w:t> </w:t>
      </w:r>
      <w:r>
        <w:rPr>
          <w:w w:val="90"/>
        </w:rPr>
        <w:t>in</w:t>
      </w:r>
      <w:r>
        <w:rPr>
          <w:spacing w:val="-31"/>
          <w:w w:val="90"/>
        </w:rPr>
        <w:t> </w:t>
      </w:r>
      <w:r>
        <w:rPr>
          <w:w w:val="90"/>
        </w:rPr>
        <w:t>some</w:t>
      </w:r>
      <w:r>
        <w:rPr>
          <w:spacing w:val="-31"/>
          <w:w w:val="90"/>
        </w:rPr>
        <w:t> </w:t>
      </w:r>
      <w:r>
        <w:rPr>
          <w:w w:val="90"/>
        </w:rPr>
        <w:t>detail, as</w:t>
      </w:r>
      <w:r>
        <w:rPr>
          <w:spacing w:val="-22"/>
          <w:w w:val="90"/>
        </w:rPr>
        <w:t> </w:t>
      </w:r>
      <w:r>
        <w:rPr>
          <w:w w:val="90"/>
        </w:rPr>
        <w:t>its</w:t>
      </w:r>
      <w:r>
        <w:rPr>
          <w:spacing w:val="-22"/>
          <w:w w:val="90"/>
        </w:rPr>
        <w:t> </w:t>
      </w:r>
      <w:r>
        <w:rPr>
          <w:w w:val="90"/>
        </w:rPr>
        <w:t>continuation</w:t>
      </w:r>
      <w:r>
        <w:rPr>
          <w:spacing w:val="-22"/>
          <w:w w:val="90"/>
        </w:rPr>
        <w:t> </w:t>
      </w:r>
      <w:r>
        <w:rPr>
          <w:w w:val="90"/>
        </w:rPr>
        <w:t>is</w:t>
      </w:r>
      <w:r>
        <w:rPr>
          <w:spacing w:val="-22"/>
          <w:w w:val="90"/>
        </w:rPr>
        <w:t> </w:t>
      </w:r>
      <w:r>
        <w:rPr>
          <w:w w:val="90"/>
        </w:rPr>
        <w:t>entirely</w:t>
      </w:r>
      <w:r>
        <w:rPr>
          <w:spacing w:val="-22"/>
          <w:w w:val="90"/>
        </w:rPr>
        <w:t> </w:t>
      </w:r>
      <w:r>
        <w:rPr>
          <w:w w:val="90"/>
        </w:rPr>
        <w:t>dependent</w:t>
      </w:r>
      <w:r>
        <w:rPr>
          <w:spacing w:val="-22"/>
          <w:w w:val="90"/>
        </w:rPr>
        <w:t> </w:t>
      </w:r>
      <w:r>
        <w:rPr>
          <w:w w:val="90"/>
        </w:rPr>
        <w:t>upon</w:t>
      </w:r>
      <w:r>
        <w:rPr>
          <w:spacing w:val="-22"/>
          <w:w w:val="90"/>
        </w:rPr>
        <w:t> </w:t>
      </w:r>
      <w:r>
        <w:rPr>
          <w:w w:val="90"/>
        </w:rPr>
        <w:t>the</w:t>
      </w:r>
      <w:r>
        <w:rPr>
          <w:spacing w:val="-22"/>
          <w:w w:val="90"/>
        </w:rPr>
        <w:t> </w:t>
      </w:r>
      <w:r>
        <w:rPr>
          <w:w w:val="90"/>
        </w:rPr>
        <w:t>procurement</w:t>
      </w:r>
      <w:r>
        <w:rPr>
          <w:spacing w:val="-22"/>
          <w:w w:val="90"/>
        </w:rPr>
        <w:t> </w:t>
      </w:r>
      <w:r>
        <w:rPr>
          <w:w w:val="90"/>
        </w:rPr>
        <w:t>of</w:t>
      </w:r>
      <w:r>
        <w:rPr>
          <w:spacing w:val="-22"/>
          <w:w w:val="90"/>
        </w:rPr>
        <w:t> </w:t>
      </w:r>
      <w:r>
        <w:rPr>
          <w:w w:val="90"/>
        </w:rPr>
        <w:t>funds</w:t>
      </w:r>
      <w:r>
        <w:rPr>
          <w:spacing w:val="-22"/>
          <w:w w:val="90"/>
        </w:rPr>
        <w:t> </w:t>
      </w:r>
      <w:r>
        <w:rPr>
          <w:w w:val="90"/>
        </w:rPr>
        <w:t>and</w:t>
      </w:r>
      <w:r>
        <w:rPr>
          <w:spacing w:val="-22"/>
          <w:w w:val="90"/>
        </w:rPr>
        <w:t> </w:t>
      </w:r>
      <w:r>
        <w:rPr>
          <w:w w:val="90"/>
        </w:rPr>
        <w:t>protec- tion.</w:t>
      </w:r>
      <w:r>
        <w:rPr>
          <w:spacing w:val="-13"/>
          <w:w w:val="90"/>
        </w:rPr>
        <w:t> </w:t>
      </w:r>
      <w:r>
        <w:rPr>
          <w:w w:val="90"/>
        </w:rPr>
        <w:t>Perhaps</w:t>
      </w:r>
      <w:r>
        <w:rPr>
          <w:spacing w:val="-23"/>
          <w:w w:val="90"/>
        </w:rPr>
        <w:t> </w:t>
      </w:r>
      <w:r>
        <w:rPr>
          <w:w w:val="90"/>
        </w:rPr>
        <w:t>you</w:t>
      </w:r>
      <w:r>
        <w:rPr>
          <w:spacing w:val="-23"/>
          <w:w w:val="90"/>
        </w:rPr>
        <w:t> </w:t>
      </w:r>
      <w:r>
        <w:rPr>
          <w:w w:val="90"/>
        </w:rPr>
        <w:t>know</w:t>
      </w:r>
      <w:r>
        <w:rPr>
          <w:spacing w:val="-23"/>
          <w:w w:val="90"/>
        </w:rPr>
        <w:t> </w:t>
      </w:r>
      <w:r>
        <w:rPr>
          <w:w w:val="90"/>
        </w:rPr>
        <w:t>of</w:t>
      </w:r>
      <w:r>
        <w:rPr>
          <w:spacing w:val="-23"/>
          <w:w w:val="90"/>
        </w:rPr>
        <w:t> </w:t>
      </w:r>
      <w:r>
        <w:rPr>
          <w:w w:val="90"/>
        </w:rPr>
        <w:t>an</w:t>
      </w:r>
      <w:r>
        <w:rPr>
          <w:spacing w:val="-23"/>
          <w:w w:val="90"/>
        </w:rPr>
        <w:t> </w:t>
      </w:r>
      <w:r>
        <w:rPr>
          <w:w w:val="90"/>
        </w:rPr>
        <w:t>agency</w:t>
      </w:r>
      <w:r>
        <w:rPr>
          <w:spacing w:val="-23"/>
          <w:w w:val="90"/>
        </w:rPr>
        <w:t> </w:t>
      </w:r>
      <w:r>
        <w:rPr>
          <w:w w:val="90"/>
        </w:rPr>
        <w:t>that</w:t>
      </w:r>
      <w:r>
        <w:rPr>
          <w:spacing w:val="-23"/>
          <w:w w:val="90"/>
        </w:rPr>
        <w:t> </w:t>
      </w:r>
      <w:r>
        <w:rPr>
          <w:w w:val="90"/>
        </w:rPr>
        <w:t>may</w:t>
      </w:r>
      <w:r>
        <w:rPr>
          <w:spacing w:val="-23"/>
          <w:w w:val="90"/>
        </w:rPr>
        <w:t> </w:t>
      </w:r>
      <w:r>
        <w:rPr>
          <w:w w:val="90"/>
        </w:rPr>
        <w:t>be</w:t>
      </w:r>
      <w:r>
        <w:rPr>
          <w:spacing w:val="-23"/>
          <w:w w:val="90"/>
        </w:rPr>
        <w:t> </w:t>
      </w:r>
      <w:r>
        <w:rPr>
          <w:w w:val="90"/>
        </w:rPr>
        <w:t>interested</w:t>
      </w:r>
      <w:r>
        <w:rPr>
          <w:spacing w:val="-23"/>
          <w:w w:val="90"/>
        </w:rPr>
        <w:t> </w:t>
      </w:r>
      <w:r>
        <w:rPr>
          <w:w w:val="90"/>
        </w:rPr>
        <w:t>in</w:t>
      </w:r>
      <w:r>
        <w:rPr>
          <w:spacing w:val="-23"/>
          <w:w w:val="90"/>
        </w:rPr>
        <w:t> </w:t>
      </w:r>
      <w:r>
        <w:rPr>
          <w:w w:val="90"/>
        </w:rPr>
        <w:t>one</w:t>
      </w:r>
      <w:r>
        <w:rPr>
          <w:spacing w:val="-23"/>
          <w:w w:val="90"/>
        </w:rPr>
        <w:t> </w:t>
      </w:r>
      <w:r>
        <w:rPr>
          <w:w w:val="90"/>
        </w:rPr>
        <w:t>or</w:t>
      </w:r>
      <w:r>
        <w:rPr>
          <w:spacing w:val="-23"/>
          <w:w w:val="90"/>
        </w:rPr>
        <w:t> </w:t>
      </w:r>
      <w:r>
        <w:rPr>
          <w:w w:val="90"/>
        </w:rPr>
        <w:t>the</w:t>
      </w:r>
      <w:r>
        <w:rPr>
          <w:spacing w:val="-23"/>
          <w:w w:val="90"/>
        </w:rPr>
        <w:t> </w:t>
      </w:r>
      <w:r>
        <w:rPr>
          <w:w w:val="90"/>
        </w:rPr>
        <w:t>other</w:t>
      </w:r>
      <w:r>
        <w:rPr>
          <w:spacing w:val="-23"/>
          <w:w w:val="90"/>
        </w:rPr>
        <w:t> </w:t>
      </w:r>
      <w:r>
        <w:rPr>
          <w:w w:val="90"/>
        </w:rPr>
        <w:t>of</w:t>
      </w:r>
      <w:r>
        <w:rPr>
          <w:spacing w:val="-23"/>
          <w:w w:val="90"/>
        </w:rPr>
        <w:t> </w:t>
      </w:r>
      <w:r>
        <w:rPr>
          <w:spacing w:val="-5"/>
          <w:w w:val="90"/>
        </w:rPr>
        <w:t>my </w:t>
      </w:r>
      <w:r>
        <w:rPr>
          <w:w w:val="90"/>
        </w:rPr>
        <w:t>problems</w:t>
      </w:r>
      <w:r>
        <w:rPr>
          <w:spacing w:val="-26"/>
          <w:w w:val="90"/>
        </w:rPr>
        <w:t> </w:t>
      </w:r>
      <w:r>
        <w:rPr>
          <w:w w:val="90"/>
        </w:rPr>
        <w:t>and</w:t>
      </w:r>
      <w:r>
        <w:rPr>
          <w:spacing w:val="-26"/>
          <w:w w:val="90"/>
        </w:rPr>
        <w:t> </w:t>
      </w:r>
      <w:r>
        <w:rPr>
          <w:w w:val="90"/>
        </w:rPr>
        <w:t>be</w:t>
      </w:r>
      <w:r>
        <w:rPr>
          <w:spacing w:val="-26"/>
          <w:w w:val="90"/>
        </w:rPr>
        <w:t> </w:t>
      </w:r>
      <w:r>
        <w:rPr>
          <w:w w:val="90"/>
        </w:rPr>
        <w:t>prepared</w:t>
      </w:r>
      <w:r>
        <w:rPr>
          <w:spacing w:val="-26"/>
          <w:w w:val="90"/>
        </w:rPr>
        <w:t> </w:t>
      </w:r>
      <w:r>
        <w:rPr>
          <w:w w:val="90"/>
        </w:rPr>
        <w:t>to</w:t>
      </w:r>
      <w:r>
        <w:rPr>
          <w:spacing w:val="-26"/>
          <w:w w:val="90"/>
        </w:rPr>
        <w:t> </w:t>
      </w:r>
      <w:r>
        <w:rPr>
          <w:w w:val="90"/>
        </w:rPr>
        <w:t>finance</w:t>
      </w:r>
      <w:r>
        <w:rPr>
          <w:spacing w:val="-26"/>
          <w:w w:val="90"/>
        </w:rPr>
        <w:t> </w:t>
      </w:r>
      <w:r>
        <w:rPr>
          <w:w w:val="90"/>
        </w:rPr>
        <w:t>it.</w:t>
      </w:r>
      <w:r>
        <w:rPr>
          <w:spacing w:val="-17"/>
          <w:w w:val="90"/>
        </w:rPr>
        <w:t> </w:t>
      </w:r>
      <w:r>
        <w:rPr>
          <w:w w:val="90"/>
        </w:rPr>
        <w:t>Then</w:t>
      </w:r>
      <w:r>
        <w:rPr>
          <w:spacing w:val="-26"/>
          <w:w w:val="90"/>
        </w:rPr>
        <w:t> </w:t>
      </w:r>
      <w:r>
        <w:rPr>
          <w:w w:val="90"/>
        </w:rPr>
        <w:t>please</w:t>
      </w:r>
      <w:r>
        <w:rPr>
          <w:spacing w:val="-26"/>
          <w:w w:val="90"/>
        </w:rPr>
        <w:t> </w:t>
      </w:r>
      <w:r>
        <w:rPr>
          <w:w w:val="90"/>
        </w:rPr>
        <w:t>let</w:t>
      </w:r>
      <w:r>
        <w:rPr>
          <w:spacing w:val="-26"/>
          <w:w w:val="90"/>
        </w:rPr>
        <w:t> </w:t>
      </w:r>
      <w:r>
        <w:rPr>
          <w:w w:val="90"/>
        </w:rPr>
        <w:t>us</w:t>
      </w:r>
      <w:r>
        <w:rPr>
          <w:spacing w:val="-26"/>
          <w:w w:val="90"/>
        </w:rPr>
        <w:t> </w:t>
      </w:r>
      <w:r>
        <w:rPr>
          <w:w w:val="90"/>
        </w:rPr>
        <w:t>know:</w:t>
      </w:r>
      <w:r>
        <w:rPr>
          <w:spacing w:val="-19"/>
          <w:w w:val="90"/>
        </w:rPr>
        <w:t> </w:t>
      </w:r>
      <w:r>
        <w:rPr>
          <w:w w:val="90"/>
        </w:rPr>
        <w:t>The</w:t>
      </w:r>
      <w:r>
        <w:rPr>
          <w:spacing w:val="-26"/>
          <w:w w:val="90"/>
        </w:rPr>
        <w:t> </w:t>
      </w:r>
      <w:r>
        <w:rPr>
          <w:w w:val="90"/>
        </w:rPr>
        <w:t>agency</w:t>
      </w:r>
      <w:r>
        <w:rPr>
          <w:spacing w:val="-26"/>
          <w:w w:val="90"/>
        </w:rPr>
        <w:t> </w:t>
      </w:r>
      <w:r>
        <w:rPr>
          <w:w w:val="90"/>
        </w:rPr>
        <w:t>in</w:t>
      </w:r>
      <w:r>
        <w:rPr>
          <w:spacing w:val="-26"/>
          <w:w w:val="90"/>
        </w:rPr>
        <w:t> </w:t>
      </w:r>
      <w:r>
        <w:rPr>
          <w:w w:val="90"/>
        </w:rPr>
        <w:t>ques- tion</w:t>
      </w:r>
      <w:r>
        <w:rPr>
          <w:spacing w:val="-34"/>
          <w:w w:val="90"/>
        </w:rPr>
        <w:t> </w:t>
      </w:r>
      <w:r>
        <w:rPr>
          <w:w w:val="90"/>
        </w:rPr>
        <w:t>and</w:t>
      </w:r>
      <w:r>
        <w:rPr>
          <w:spacing w:val="-34"/>
          <w:w w:val="90"/>
        </w:rPr>
        <w:t> </w:t>
      </w:r>
      <w:r>
        <w:rPr>
          <w:w w:val="90"/>
        </w:rPr>
        <w:t>me.</w:t>
      </w:r>
      <w:r>
        <w:rPr>
          <w:spacing w:val="-29"/>
          <w:w w:val="90"/>
        </w:rPr>
        <w:t> </w:t>
      </w:r>
      <w:r>
        <w:rPr>
          <w:w w:val="90"/>
        </w:rPr>
        <w:t>This</w:t>
      </w:r>
      <w:r>
        <w:rPr>
          <w:spacing w:val="-34"/>
          <w:w w:val="90"/>
        </w:rPr>
        <w:t> </w:t>
      </w:r>
      <w:r>
        <w:rPr>
          <w:w w:val="90"/>
        </w:rPr>
        <w:t>would</w:t>
      </w:r>
      <w:r>
        <w:rPr>
          <w:spacing w:val="-34"/>
          <w:w w:val="90"/>
        </w:rPr>
        <w:t> </w:t>
      </w:r>
      <w:r>
        <w:rPr>
          <w:w w:val="90"/>
        </w:rPr>
        <w:t>at</w:t>
      </w:r>
      <w:r>
        <w:rPr>
          <w:spacing w:val="-34"/>
          <w:w w:val="90"/>
        </w:rPr>
        <w:t> </w:t>
      </w:r>
      <w:r>
        <w:rPr>
          <w:w w:val="90"/>
        </w:rPr>
        <w:t>the</w:t>
      </w:r>
      <w:r>
        <w:rPr>
          <w:spacing w:val="-34"/>
          <w:w w:val="90"/>
        </w:rPr>
        <w:t> </w:t>
      </w:r>
      <w:r>
        <w:rPr>
          <w:w w:val="90"/>
        </w:rPr>
        <w:t>same</w:t>
      </w:r>
      <w:r>
        <w:rPr>
          <w:spacing w:val="-34"/>
          <w:w w:val="90"/>
        </w:rPr>
        <w:t> </w:t>
      </w:r>
      <w:r>
        <w:rPr>
          <w:w w:val="90"/>
        </w:rPr>
        <w:t>time</w:t>
      </w:r>
      <w:r>
        <w:rPr>
          <w:spacing w:val="-34"/>
          <w:w w:val="90"/>
        </w:rPr>
        <w:t> </w:t>
      </w:r>
      <w:r>
        <w:rPr>
          <w:w w:val="90"/>
        </w:rPr>
        <w:t>solve</w:t>
      </w:r>
      <w:r>
        <w:rPr>
          <w:spacing w:val="-34"/>
          <w:w w:val="90"/>
        </w:rPr>
        <w:t> </w:t>
      </w:r>
      <w:r>
        <w:rPr>
          <w:w w:val="90"/>
        </w:rPr>
        <w:t>two</w:t>
      </w:r>
      <w:r>
        <w:rPr>
          <w:spacing w:val="-34"/>
          <w:w w:val="90"/>
        </w:rPr>
        <w:t> </w:t>
      </w:r>
      <w:r>
        <w:rPr>
          <w:w w:val="90"/>
        </w:rPr>
        <w:t>other</w:t>
      </w:r>
      <w:r>
        <w:rPr>
          <w:spacing w:val="-34"/>
          <w:w w:val="90"/>
        </w:rPr>
        <w:t> </w:t>
      </w:r>
      <w:r>
        <w:rPr>
          <w:w w:val="90"/>
        </w:rPr>
        <w:t>urgent</w:t>
      </w:r>
      <w:r>
        <w:rPr>
          <w:spacing w:val="-34"/>
          <w:w w:val="90"/>
        </w:rPr>
        <w:t> </w:t>
      </w:r>
      <w:r>
        <w:rPr>
          <w:w w:val="90"/>
        </w:rPr>
        <w:t>problems:</w:t>
      </w:r>
      <w:r>
        <w:rPr>
          <w:spacing w:val="-29"/>
          <w:w w:val="90"/>
        </w:rPr>
        <w:t> </w:t>
      </w:r>
      <w:r>
        <w:rPr>
          <w:w w:val="90"/>
        </w:rPr>
        <w:t>getting</w:t>
      </w:r>
      <w:r>
        <w:rPr>
          <w:spacing w:val="-34"/>
          <w:w w:val="90"/>
        </w:rPr>
        <w:t> </w:t>
      </w:r>
      <w:r>
        <w:rPr>
          <w:w w:val="90"/>
        </w:rPr>
        <w:t>the permission</w:t>
      </w:r>
      <w:r>
        <w:rPr>
          <w:spacing w:val="-38"/>
          <w:w w:val="90"/>
        </w:rPr>
        <w:t> </w:t>
      </w:r>
      <w:r>
        <w:rPr>
          <w:w w:val="90"/>
        </w:rPr>
        <w:t>to</w:t>
      </w:r>
      <w:r>
        <w:rPr>
          <w:spacing w:val="-38"/>
          <w:w w:val="90"/>
        </w:rPr>
        <w:t> </w:t>
      </w:r>
      <w:r>
        <w:rPr>
          <w:w w:val="90"/>
        </w:rPr>
        <w:t>continue</w:t>
      </w:r>
      <w:r>
        <w:rPr>
          <w:spacing w:val="-38"/>
          <w:w w:val="90"/>
        </w:rPr>
        <w:t> </w:t>
      </w:r>
      <w:r>
        <w:rPr>
          <w:spacing w:val="-5"/>
          <w:w w:val="90"/>
        </w:rPr>
        <w:t>my</w:t>
      </w:r>
      <w:r>
        <w:rPr>
          <w:spacing w:val="-38"/>
          <w:w w:val="90"/>
        </w:rPr>
        <w:t> </w:t>
      </w:r>
      <w:r>
        <w:rPr>
          <w:w w:val="90"/>
        </w:rPr>
        <w:t>work</w:t>
      </w:r>
      <w:r>
        <w:rPr>
          <w:spacing w:val="-38"/>
          <w:w w:val="90"/>
        </w:rPr>
        <w:t> </w:t>
      </w:r>
      <w:r>
        <w:rPr>
          <w:w w:val="90"/>
        </w:rPr>
        <w:t>and</w:t>
      </w:r>
      <w:r>
        <w:rPr>
          <w:spacing w:val="-38"/>
          <w:w w:val="90"/>
        </w:rPr>
        <w:t> </w:t>
      </w:r>
      <w:r>
        <w:rPr>
          <w:w w:val="90"/>
        </w:rPr>
        <w:t>to</w:t>
      </w:r>
      <w:r>
        <w:rPr>
          <w:spacing w:val="-38"/>
          <w:w w:val="90"/>
        </w:rPr>
        <w:t> </w:t>
      </w:r>
      <w:r>
        <w:rPr>
          <w:spacing w:val="-3"/>
          <w:w w:val="90"/>
        </w:rPr>
        <w:t>move</w:t>
      </w:r>
      <w:r>
        <w:rPr>
          <w:spacing w:val="-38"/>
          <w:w w:val="90"/>
        </w:rPr>
        <w:t> </w:t>
      </w:r>
      <w:r>
        <w:rPr>
          <w:w w:val="90"/>
        </w:rPr>
        <w:t>freely</w:t>
      </w:r>
      <w:r>
        <w:rPr>
          <w:spacing w:val="-38"/>
          <w:w w:val="90"/>
        </w:rPr>
        <w:t> </w:t>
      </w:r>
      <w:r>
        <w:rPr>
          <w:w w:val="90"/>
        </w:rPr>
        <w:t>between</w:t>
      </w:r>
      <w:r>
        <w:rPr>
          <w:spacing w:val="-38"/>
          <w:w w:val="90"/>
        </w:rPr>
        <w:t> </w:t>
      </w:r>
      <w:r>
        <w:rPr>
          <w:w w:val="90"/>
        </w:rPr>
        <w:t>the</w:t>
      </w:r>
      <w:r>
        <w:rPr>
          <w:spacing w:val="-38"/>
          <w:w w:val="90"/>
        </w:rPr>
        <w:t> </w:t>
      </w:r>
      <w:r>
        <w:rPr>
          <w:w w:val="90"/>
        </w:rPr>
        <w:t>various</w:t>
      </w:r>
      <w:r>
        <w:rPr>
          <w:spacing w:val="-38"/>
          <w:w w:val="90"/>
        </w:rPr>
        <w:t> </w:t>
      </w:r>
      <w:r>
        <w:rPr>
          <w:w w:val="90"/>
        </w:rPr>
        <w:t>places</w:t>
      </w:r>
      <w:r>
        <w:rPr>
          <w:spacing w:val="-38"/>
          <w:w w:val="90"/>
        </w:rPr>
        <w:t> </w:t>
      </w:r>
      <w:r>
        <w:rPr>
          <w:w w:val="90"/>
        </w:rPr>
        <w:t>in</w:t>
      </w:r>
      <w:r>
        <w:rPr>
          <w:spacing w:val="-38"/>
          <w:w w:val="90"/>
        </w:rPr>
        <w:t> </w:t>
      </w:r>
      <w:r>
        <w:rPr>
          <w:w w:val="90"/>
        </w:rPr>
        <w:t>Ger- </w:t>
      </w:r>
      <w:r>
        <w:rPr>
          <w:spacing w:val="-3"/>
          <w:w w:val="90"/>
        </w:rPr>
        <w:t>many</w:t>
      </w:r>
      <w:r>
        <w:rPr>
          <w:spacing w:val="-28"/>
          <w:w w:val="90"/>
        </w:rPr>
        <w:t> </w:t>
      </w:r>
      <w:r>
        <w:rPr>
          <w:w w:val="90"/>
        </w:rPr>
        <w:t>between</w:t>
      </w:r>
      <w:r>
        <w:rPr>
          <w:spacing w:val="-28"/>
          <w:w w:val="90"/>
        </w:rPr>
        <w:t> </w:t>
      </w:r>
      <w:r>
        <w:rPr>
          <w:w w:val="90"/>
        </w:rPr>
        <w:t>which</w:t>
      </w:r>
      <w:r>
        <w:rPr>
          <w:spacing w:val="-28"/>
          <w:w w:val="90"/>
        </w:rPr>
        <w:t> </w:t>
      </w:r>
      <w:r>
        <w:rPr>
          <w:w w:val="90"/>
        </w:rPr>
        <w:t>I</w:t>
      </w:r>
      <w:r>
        <w:rPr>
          <w:spacing w:val="-28"/>
          <w:w w:val="90"/>
        </w:rPr>
        <w:t> </w:t>
      </w:r>
      <w:r>
        <w:rPr>
          <w:w w:val="90"/>
        </w:rPr>
        <w:t>distributed</w:t>
      </w:r>
      <w:r>
        <w:rPr>
          <w:spacing w:val="-28"/>
          <w:w w:val="90"/>
        </w:rPr>
        <w:t> </w:t>
      </w:r>
      <w:r>
        <w:rPr>
          <w:spacing w:val="-5"/>
          <w:w w:val="90"/>
        </w:rPr>
        <w:t>my</w:t>
      </w:r>
      <w:r>
        <w:rPr>
          <w:spacing w:val="-28"/>
          <w:w w:val="90"/>
        </w:rPr>
        <w:t> </w:t>
      </w:r>
      <w:r>
        <w:rPr>
          <w:w w:val="90"/>
        </w:rPr>
        <w:t>manuscripts</w:t>
      </w:r>
      <w:r>
        <w:rPr>
          <w:spacing w:val="-28"/>
          <w:w w:val="90"/>
        </w:rPr>
        <w:t> </w:t>
      </w:r>
      <w:r>
        <w:rPr>
          <w:w w:val="90"/>
        </w:rPr>
        <w:t>and</w:t>
      </w:r>
      <w:r>
        <w:rPr>
          <w:spacing w:val="-28"/>
          <w:w w:val="90"/>
        </w:rPr>
        <w:t> </w:t>
      </w:r>
      <w:r>
        <w:rPr>
          <w:w w:val="90"/>
        </w:rPr>
        <w:t>other</w:t>
      </w:r>
      <w:r>
        <w:rPr>
          <w:spacing w:val="-28"/>
          <w:w w:val="90"/>
        </w:rPr>
        <w:t> </w:t>
      </w:r>
      <w:r>
        <w:rPr>
          <w:w w:val="90"/>
        </w:rPr>
        <w:t>materials</w:t>
      </w:r>
      <w:r>
        <w:rPr>
          <w:spacing w:val="-28"/>
          <w:w w:val="90"/>
        </w:rPr>
        <w:t> </w:t>
      </w:r>
      <w:r>
        <w:rPr>
          <w:w w:val="90"/>
        </w:rPr>
        <w:t>to</w:t>
      </w:r>
      <w:r>
        <w:rPr>
          <w:spacing w:val="-28"/>
          <w:w w:val="90"/>
        </w:rPr>
        <w:t> </w:t>
      </w:r>
      <w:r>
        <w:rPr>
          <w:w w:val="90"/>
        </w:rPr>
        <w:t>encourage the</w:t>
      </w:r>
      <w:r>
        <w:rPr>
          <w:spacing w:val="-24"/>
          <w:w w:val="90"/>
        </w:rPr>
        <w:t> </w:t>
      </w:r>
      <w:r>
        <w:rPr>
          <w:w w:val="90"/>
        </w:rPr>
        <w:t>risk.</w:t>
      </w:r>
      <w:r>
        <w:rPr>
          <w:spacing w:val="-15"/>
          <w:w w:val="90"/>
        </w:rPr>
        <w:t> </w:t>
      </w:r>
      <w:r>
        <w:rPr>
          <w:w w:val="90"/>
        </w:rPr>
        <w:t>At</w:t>
      </w:r>
      <w:r>
        <w:rPr>
          <w:spacing w:val="-24"/>
          <w:w w:val="90"/>
        </w:rPr>
        <w:t> </w:t>
      </w:r>
      <w:r>
        <w:rPr>
          <w:w w:val="90"/>
        </w:rPr>
        <w:t>Kiel</w:t>
      </w:r>
      <w:r>
        <w:rPr>
          <w:spacing w:val="-24"/>
          <w:w w:val="90"/>
        </w:rPr>
        <w:t> </w:t>
      </w:r>
      <w:r>
        <w:rPr>
          <w:spacing w:val="-5"/>
          <w:w w:val="90"/>
        </w:rPr>
        <w:t>my</w:t>
      </w:r>
      <w:r>
        <w:rPr>
          <w:spacing w:val="-24"/>
          <w:w w:val="90"/>
        </w:rPr>
        <w:t> </w:t>
      </w:r>
      <w:r>
        <w:rPr>
          <w:w w:val="90"/>
        </w:rPr>
        <w:t>apartments</w:t>
      </w:r>
      <w:r>
        <w:rPr>
          <w:spacing w:val="-23"/>
          <w:w w:val="90"/>
        </w:rPr>
        <w:t> </w:t>
      </w:r>
      <w:r>
        <w:rPr>
          <w:w w:val="90"/>
        </w:rPr>
        <w:t>were</w:t>
      </w:r>
      <w:r>
        <w:rPr>
          <w:spacing w:val="-24"/>
          <w:w w:val="90"/>
        </w:rPr>
        <w:t> </w:t>
      </w:r>
      <w:r>
        <w:rPr>
          <w:w w:val="90"/>
        </w:rPr>
        <w:t>three</w:t>
      </w:r>
      <w:r>
        <w:rPr>
          <w:spacing w:val="-24"/>
          <w:w w:val="90"/>
        </w:rPr>
        <w:t> </w:t>
      </w:r>
      <w:r>
        <w:rPr>
          <w:w w:val="90"/>
        </w:rPr>
        <w:t>houses</w:t>
      </w:r>
      <w:r>
        <w:rPr>
          <w:spacing w:val="-23"/>
          <w:w w:val="90"/>
        </w:rPr>
        <w:t> </w:t>
      </w:r>
      <w:r>
        <w:rPr>
          <w:w w:val="90"/>
        </w:rPr>
        <w:t>hit</w:t>
      </w:r>
      <w:r>
        <w:rPr>
          <w:spacing w:val="-24"/>
          <w:w w:val="90"/>
        </w:rPr>
        <w:t> </w:t>
      </w:r>
      <w:r>
        <w:rPr>
          <w:spacing w:val="-3"/>
          <w:w w:val="90"/>
        </w:rPr>
        <w:t>by</w:t>
      </w:r>
      <w:r>
        <w:rPr>
          <w:spacing w:val="-24"/>
          <w:w w:val="90"/>
        </w:rPr>
        <w:t> </w:t>
      </w:r>
      <w:r>
        <w:rPr>
          <w:w w:val="90"/>
        </w:rPr>
        <w:t>bombs.</w:t>
      </w:r>
      <w:r>
        <w:rPr>
          <w:spacing w:val="-15"/>
          <w:w w:val="90"/>
        </w:rPr>
        <w:t> </w:t>
      </w:r>
      <w:r>
        <w:rPr>
          <w:w w:val="90"/>
        </w:rPr>
        <w:t>In</w:t>
      </w:r>
      <w:r>
        <w:rPr>
          <w:spacing w:val="-23"/>
          <w:w w:val="90"/>
        </w:rPr>
        <w:t> </w:t>
      </w:r>
      <w:r>
        <w:rPr>
          <w:w w:val="90"/>
        </w:rPr>
        <w:t>July</w:t>
      </w:r>
      <w:r>
        <w:rPr>
          <w:spacing w:val="-24"/>
          <w:w w:val="90"/>
        </w:rPr>
        <w:t> </w:t>
      </w:r>
      <w:r>
        <w:rPr>
          <w:w w:val="90"/>
        </w:rPr>
        <w:t>1944,</w:t>
      </w:r>
      <w:r>
        <w:rPr>
          <w:spacing w:val="-23"/>
          <w:w w:val="90"/>
        </w:rPr>
        <w:t> </w:t>
      </w:r>
      <w:r>
        <w:rPr>
          <w:w w:val="90"/>
        </w:rPr>
        <w:t>I</w:t>
      </w:r>
      <w:r>
        <w:rPr>
          <w:spacing w:val="-24"/>
          <w:w w:val="90"/>
        </w:rPr>
        <w:t> </w:t>
      </w:r>
      <w:r>
        <w:rPr>
          <w:w w:val="90"/>
        </w:rPr>
        <w:t>found nothing</w:t>
      </w:r>
      <w:r>
        <w:rPr>
          <w:spacing w:val="-28"/>
          <w:w w:val="90"/>
        </w:rPr>
        <w:t> </w:t>
      </w:r>
      <w:r>
        <w:rPr>
          <w:w w:val="90"/>
        </w:rPr>
        <w:t>left</w:t>
      </w:r>
      <w:r>
        <w:rPr>
          <w:spacing w:val="-28"/>
          <w:w w:val="90"/>
        </w:rPr>
        <w:t> </w:t>
      </w:r>
      <w:r>
        <w:rPr>
          <w:w w:val="90"/>
        </w:rPr>
        <w:t>but</w:t>
      </w:r>
      <w:r>
        <w:rPr>
          <w:spacing w:val="-28"/>
          <w:w w:val="90"/>
        </w:rPr>
        <w:t> </w:t>
      </w:r>
      <w:r>
        <w:rPr>
          <w:w w:val="90"/>
        </w:rPr>
        <w:t>the</w:t>
      </w:r>
      <w:r>
        <w:rPr>
          <w:spacing w:val="-28"/>
          <w:w w:val="90"/>
        </w:rPr>
        <w:t> </w:t>
      </w:r>
      <w:r>
        <w:rPr>
          <w:w w:val="90"/>
        </w:rPr>
        <w:t>ashes.</w:t>
      </w:r>
    </w:p>
    <w:p>
      <w:pPr>
        <w:pStyle w:val="BodyText"/>
        <w:spacing w:line="288" w:lineRule="exact" w:before="7"/>
        <w:ind w:left="118" w:right="2208" w:firstLine="351"/>
        <w:jc w:val="both"/>
      </w:pPr>
      <w:r>
        <w:rPr>
          <w:w w:val="90"/>
        </w:rPr>
        <w:t>Politics</w:t>
      </w:r>
      <w:r>
        <w:rPr>
          <w:spacing w:val="-28"/>
          <w:w w:val="90"/>
        </w:rPr>
        <w:t> </w:t>
      </w:r>
      <w:r>
        <w:rPr>
          <w:w w:val="90"/>
        </w:rPr>
        <w:t>may</w:t>
      </w:r>
      <w:r>
        <w:rPr>
          <w:spacing w:val="-28"/>
          <w:w w:val="90"/>
        </w:rPr>
        <w:t> </w:t>
      </w:r>
      <w:r>
        <w:rPr>
          <w:w w:val="90"/>
        </w:rPr>
        <w:t>seem</w:t>
      </w:r>
      <w:r>
        <w:rPr>
          <w:spacing w:val="-28"/>
          <w:w w:val="90"/>
        </w:rPr>
        <w:t> </w:t>
      </w:r>
      <w:r>
        <w:rPr>
          <w:w w:val="90"/>
        </w:rPr>
        <w:t>to</w:t>
      </w:r>
      <w:r>
        <w:rPr>
          <w:spacing w:val="-28"/>
          <w:w w:val="90"/>
        </w:rPr>
        <w:t> </w:t>
      </w:r>
      <w:r>
        <w:rPr>
          <w:w w:val="90"/>
        </w:rPr>
        <w:t>hamper</w:t>
      </w:r>
      <w:r>
        <w:rPr>
          <w:spacing w:val="-28"/>
          <w:w w:val="90"/>
        </w:rPr>
        <w:t> </w:t>
      </w:r>
      <w:r>
        <w:rPr>
          <w:spacing w:val="-4"/>
          <w:w w:val="90"/>
        </w:rPr>
        <w:t>any</w:t>
      </w:r>
      <w:r>
        <w:rPr>
          <w:spacing w:val="-28"/>
          <w:w w:val="90"/>
        </w:rPr>
        <w:t> </w:t>
      </w:r>
      <w:r>
        <w:rPr>
          <w:w w:val="90"/>
        </w:rPr>
        <w:t>action</w:t>
      </w:r>
      <w:r>
        <w:rPr>
          <w:spacing w:val="-28"/>
          <w:w w:val="90"/>
        </w:rPr>
        <w:t> </w:t>
      </w:r>
      <w:r>
        <w:rPr>
          <w:w w:val="90"/>
        </w:rPr>
        <w:t>in</w:t>
      </w:r>
      <w:r>
        <w:rPr>
          <w:spacing w:val="-28"/>
          <w:w w:val="90"/>
        </w:rPr>
        <w:t> </w:t>
      </w:r>
      <w:r>
        <w:rPr>
          <w:spacing w:val="-5"/>
          <w:w w:val="90"/>
        </w:rPr>
        <w:t>my</w:t>
      </w:r>
      <w:r>
        <w:rPr>
          <w:spacing w:val="-28"/>
          <w:w w:val="90"/>
        </w:rPr>
        <w:t> </w:t>
      </w:r>
      <w:r>
        <w:rPr>
          <w:w w:val="90"/>
        </w:rPr>
        <w:t>behalf.</w:t>
      </w:r>
      <w:r>
        <w:rPr>
          <w:spacing w:val="-24"/>
          <w:w w:val="90"/>
        </w:rPr>
        <w:t> </w:t>
      </w:r>
      <w:r>
        <w:rPr>
          <w:w w:val="90"/>
        </w:rPr>
        <w:t>But</w:t>
      </w:r>
      <w:r>
        <w:rPr>
          <w:spacing w:val="-28"/>
          <w:w w:val="90"/>
        </w:rPr>
        <w:t> </w:t>
      </w:r>
      <w:r>
        <w:rPr>
          <w:w w:val="90"/>
        </w:rPr>
        <w:t>you</w:t>
      </w:r>
      <w:r>
        <w:rPr>
          <w:spacing w:val="-28"/>
          <w:w w:val="90"/>
        </w:rPr>
        <w:t> </w:t>
      </w:r>
      <w:r>
        <w:rPr>
          <w:w w:val="90"/>
        </w:rPr>
        <w:t>know</w:t>
      </w:r>
      <w:r>
        <w:rPr>
          <w:spacing w:val="-28"/>
          <w:w w:val="90"/>
        </w:rPr>
        <w:t> </w:t>
      </w:r>
      <w:r>
        <w:rPr>
          <w:w w:val="90"/>
        </w:rPr>
        <w:t>I</w:t>
      </w:r>
      <w:r>
        <w:rPr>
          <w:spacing w:val="-28"/>
          <w:w w:val="90"/>
        </w:rPr>
        <w:t> </w:t>
      </w:r>
      <w:r>
        <w:rPr>
          <w:w w:val="90"/>
        </w:rPr>
        <w:t>was</w:t>
      </w:r>
      <w:r>
        <w:rPr>
          <w:spacing w:val="-28"/>
          <w:w w:val="90"/>
        </w:rPr>
        <w:t> </w:t>
      </w:r>
      <w:r>
        <w:rPr>
          <w:w w:val="90"/>
        </w:rPr>
        <w:t>no</w:t>
      </w:r>
      <w:r>
        <w:rPr>
          <w:spacing w:val="-28"/>
          <w:w w:val="90"/>
        </w:rPr>
        <w:t> </w:t>
      </w:r>
      <w:r>
        <w:rPr>
          <w:w w:val="90"/>
        </w:rPr>
        <w:t>Nazi </w:t>
      </w:r>
      <w:r>
        <w:rPr>
          <w:w w:val="85"/>
        </w:rPr>
        <w:t>and</w:t>
      </w:r>
      <w:r>
        <w:rPr>
          <w:spacing w:val="-19"/>
          <w:w w:val="85"/>
        </w:rPr>
        <w:t> </w:t>
      </w:r>
      <w:r>
        <w:rPr>
          <w:w w:val="85"/>
        </w:rPr>
        <w:t>I</w:t>
      </w:r>
      <w:r>
        <w:rPr>
          <w:spacing w:val="-19"/>
          <w:w w:val="85"/>
        </w:rPr>
        <w:t> </w:t>
      </w:r>
      <w:r>
        <w:rPr>
          <w:w w:val="85"/>
        </w:rPr>
        <w:t>an</w:t>
      </w:r>
      <w:r>
        <w:rPr>
          <w:spacing w:val="-19"/>
          <w:w w:val="85"/>
        </w:rPr>
        <w:t> </w:t>
      </w:r>
      <w:r>
        <w:rPr>
          <w:w w:val="85"/>
        </w:rPr>
        <w:t>giving</w:t>
      </w:r>
      <w:r>
        <w:rPr>
          <w:spacing w:val="-19"/>
          <w:w w:val="85"/>
        </w:rPr>
        <w:t> </w:t>
      </w:r>
      <w:r>
        <w:rPr>
          <w:w w:val="85"/>
        </w:rPr>
        <w:t>you</w:t>
      </w:r>
      <w:r>
        <w:rPr>
          <w:spacing w:val="-19"/>
          <w:w w:val="85"/>
        </w:rPr>
        <w:t> </w:t>
      </w:r>
      <w:r>
        <w:rPr>
          <w:w w:val="85"/>
        </w:rPr>
        <w:t>some</w:t>
      </w:r>
      <w:r>
        <w:rPr>
          <w:spacing w:val="-19"/>
          <w:w w:val="85"/>
        </w:rPr>
        <w:t> </w:t>
      </w:r>
      <w:r>
        <w:rPr>
          <w:w w:val="85"/>
        </w:rPr>
        <w:t>arguments</w:t>
      </w:r>
      <w:r>
        <w:rPr>
          <w:spacing w:val="-19"/>
          <w:w w:val="85"/>
        </w:rPr>
        <w:t> </w:t>
      </w:r>
      <w:r>
        <w:rPr>
          <w:w w:val="85"/>
        </w:rPr>
        <w:t>you</w:t>
      </w:r>
      <w:r>
        <w:rPr>
          <w:spacing w:val="-19"/>
          <w:w w:val="85"/>
        </w:rPr>
        <w:t> </w:t>
      </w:r>
      <w:r>
        <w:rPr>
          <w:w w:val="85"/>
        </w:rPr>
        <w:t>may</w:t>
      </w:r>
      <w:r>
        <w:rPr>
          <w:spacing w:val="-19"/>
          <w:w w:val="85"/>
        </w:rPr>
        <w:t> </w:t>
      </w:r>
      <w:r>
        <w:rPr>
          <w:w w:val="85"/>
        </w:rPr>
        <w:t>use</w:t>
      </w:r>
      <w:r>
        <w:rPr>
          <w:spacing w:val="-19"/>
          <w:w w:val="85"/>
        </w:rPr>
        <w:t> </w:t>
      </w:r>
      <w:r>
        <w:rPr>
          <w:w w:val="85"/>
        </w:rPr>
        <w:t>towards</w:t>
      </w:r>
      <w:r>
        <w:rPr>
          <w:spacing w:val="-19"/>
          <w:w w:val="85"/>
        </w:rPr>
        <w:t> </w:t>
      </w:r>
      <w:r>
        <w:rPr>
          <w:w w:val="85"/>
        </w:rPr>
        <w:t>others:</w:t>
      </w:r>
      <w:r>
        <w:rPr>
          <w:spacing w:val="-6"/>
          <w:w w:val="85"/>
        </w:rPr>
        <w:t> </w:t>
      </w:r>
      <w:r>
        <w:rPr>
          <w:w w:val="85"/>
        </w:rPr>
        <w:t>In</w:t>
      </w:r>
      <w:r>
        <w:rPr>
          <w:spacing w:val="-19"/>
          <w:w w:val="85"/>
        </w:rPr>
        <w:t> </w:t>
      </w:r>
      <w:r>
        <w:rPr>
          <w:w w:val="85"/>
        </w:rPr>
        <w:t>spite</w:t>
      </w:r>
      <w:r>
        <w:rPr>
          <w:spacing w:val="-19"/>
          <w:w w:val="85"/>
        </w:rPr>
        <w:t> </w:t>
      </w:r>
      <w:r>
        <w:rPr>
          <w:w w:val="85"/>
        </w:rPr>
        <w:t>of</w:t>
      </w:r>
      <w:r>
        <w:rPr>
          <w:spacing w:val="-19"/>
          <w:w w:val="85"/>
        </w:rPr>
        <w:t> </w:t>
      </w:r>
      <w:r>
        <w:rPr>
          <w:w w:val="85"/>
        </w:rPr>
        <w:t>the</w:t>
      </w:r>
      <w:r>
        <w:rPr>
          <w:spacing w:val="-19"/>
          <w:w w:val="85"/>
        </w:rPr>
        <w:t> </w:t>
      </w:r>
      <w:r>
        <w:rPr>
          <w:w w:val="85"/>
        </w:rPr>
        <w:t>heaviest disadvantages</w:t>
      </w:r>
      <w:r>
        <w:rPr>
          <w:spacing w:val="-15"/>
          <w:w w:val="85"/>
        </w:rPr>
        <w:t> </w:t>
      </w:r>
      <w:r>
        <w:rPr>
          <w:w w:val="85"/>
        </w:rPr>
        <w:t>on</w:t>
      </w:r>
      <w:r>
        <w:rPr>
          <w:spacing w:val="-15"/>
          <w:w w:val="85"/>
        </w:rPr>
        <w:t> </w:t>
      </w:r>
      <w:r>
        <w:rPr>
          <w:w w:val="85"/>
        </w:rPr>
        <w:t>the</w:t>
      </w:r>
      <w:r>
        <w:rPr>
          <w:spacing w:val="-15"/>
          <w:w w:val="85"/>
        </w:rPr>
        <w:t> </w:t>
      </w:r>
      <w:r>
        <w:rPr>
          <w:w w:val="85"/>
        </w:rPr>
        <w:t>one</w:t>
      </w:r>
      <w:r>
        <w:rPr>
          <w:spacing w:val="-15"/>
          <w:w w:val="85"/>
        </w:rPr>
        <w:t> </w:t>
      </w:r>
      <w:r>
        <w:rPr>
          <w:w w:val="85"/>
        </w:rPr>
        <w:t>side</w:t>
      </w:r>
      <w:r>
        <w:rPr>
          <w:spacing w:val="-15"/>
          <w:w w:val="85"/>
        </w:rPr>
        <w:t> </w:t>
      </w:r>
      <w:r>
        <w:rPr>
          <w:w w:val="85"/>
        </w:rPr>
        <w:t>and</w:t>
      </w:r>
      <w:r>
        <w:rPr>
          <w:spacing w:val="-15"/>
          <w:w w:val="85"/>
        </w:rPr>
        <w:t> </w:t>
      </w:r>
      <w:r>
        <w:rPr>
          <w:w w:val="85"/>
        </w:rPr>
        <w:t>alluring</w:t>
      </w:r>
      <w:r>
        <w:rPr>
          <w:spacing w:val="-14"/>
          <w:w w:val="85"/>
        </w:rPr>
        <w:t> </w:t>
      </w:r>
      <w:r>
        <w:rPr>
          <w:w w:val="85"/>
        </w:rPr>
        <w:t>offers</w:t>
      </w:r>
      <w:r>
        <w:rPr>
          <w:spacing w:val="-15"/>
          <w:w w:val="85"/>
        </w:rPr>
        <w:t> </w:t>
      </w:r>
      <w:r>
        <w:rPr>
          <w:w w:val="85"/>
        </w:rPr>
        <w:t>of</w:t>
      </w:r>
      <w:r>
        <w:rPr>
          <w:spacing w:val="-15"/>
          <w:w w:val="85"/>
        </w:rPr>
        <w:t> </w:t>
      </w:r>
      <w:r>
        <w:rPr>
          <w:w w:val="85"/>
        </w:rPr>
        <w:t>full</w:t>
      </w:r>
      <w:r>
        <w:rPr>
          <w:spacing w:val="-15"/>
          <w:w w:val="85"/>
        </w:rPr>
        <w:t> </w:t>
      </w:r>
      <w:r>
        <w:rPr>
          <w:w w:val="85"/>
        </w:rPr>
        <w:t>professorships</w:t>
      </w:r>
      <w:r>
        <w:rPr>
          <w:spacing w:val="-15"/>
          <w:w w:val="85"/>
        </w:rPr>
        <w:t> </w:t>
      </w:r>
      <w:r>
        <w:rPr>
          <w:w w:val="85"/>
        </w:rPr>
        <w:t>on</w:t>
      </w:r>
      <w:r>
        <w:rPr>
          <w:spacing w:val="-15"/>
          <w:w w:val="85"/>
        </w:rPr>
        <w:t> </w:t>
      </w:r>
      <w:r>
        <w:rPr>
          <w:w w:val="85"/>
        </w:rPr>
        <w:t>the</w:t>
      </w:r>
      <w:r>
        <w:rPr>
          <w:spacing w:val="-15"/>
          <w:w w:val="85"/>
        </w:rPr>
        <w:t> </w:t>
      </w:r>
      <w:r>
        <w:rPr>
          <w:w w:val="85"/>
        </w:rPr>
        <w:t>other</w:t>
      </w:r>
      <w:r>
        <w:rPr>
          <w:spacing w:val="-15"/>
          <w:w w:val="85"/>
        </w:rPr>
        <w:t> </w:t>
      </w:r>
      <w:r>
        <w:rPr>
          <w:w w:val="85"/>
        </w:rPr>
        <w:t>side </w:t>
      </w:r>
      <w:r>
        <w:rPr>
          <w:w w:val="90"/>
        </w:rPr>
        <w:t>I</w:t>
      </w:r>
      <w:r>
        <w:rPr>
          <w:spacing w:val="-18"/>
          <w:w w:val="90"/>
        </w:rPr>
        <w:t> </w:t>
      </w:r>
      <w:r>
        <w:rPr>
          <w:w w:val="90"/>
        </w:rPr>
        <w:t>remained</w:t>
      </w:r>
      <w:r>
        <w:rPr>
          <w:spacing w:val="-18"/>
          <w:w w:val="90"/>
        </w:rPr>
        <w:t> </w:t>
      </w:r>
      <w:r>
        <w:rPr>
          <w:w w:val="90"/>
        </w:rPr>
        <w:t>one</w:t>
      </w:r>
      <w:r>
        <w:rPr>
          <w:spacing w:val="-18"/>
          <w:w w:val="90"/>
        </w:rPr>
        <w:t> </w:t>
      </w:r>
      <w:r>
        <w:rPr>
          <w:w w:val="90"/>
        </w:rPr>
        <w:t>of</w:t>
      </w:r>
      <w:r>
        <w:rPr>
          <w:spacing w:val="-17"/>
          <w:w w:val="90"/>
        </w:rPr>
        <w:t> </w:t>
      </w:r>
      <w:r>
        <w:rPr>
          <w:w w:val="90"/>
        </w:rPr>
        <w:t>the</w:t>
      </w:r>
      <w:r>
        <w:rPr>
          <w:spacing w:val="-18"/>
          <w:w w:val="90"/>
        </w:rPr>
        <w:t> </w:t>
      </w:r>
      <w:r>
        <w:rPr>
          <w:w w:val="90"/>
        </w:rPr>
        <w:t>very</w:t>
      </w:r>
      <w:r>
        <w:rPr>
          <w:spacing w:val="-18"/>
          <w:w w:val="90"/>
        </w:rPr>
        <w:t> </w:t>
      </w:r>
      <w:r>
        <w:rPr>
          <w:w w:val="90"/>
        </w:rPr>
        <w:t>few</w:t>
      </w:r>
      <w:r>
        <w:rPr>
          <w:spacing w:val="-18"/>
          <w:w w:val="90"/>
        </w:rPr>
        <w:t> </w:t>
      </w:r>
      <w:r>
        <w:rPr>
          <w:w w:val="90"/>
        </w:rPr>
        <w:t>Germans</w:t>
      </w:r>
      <w:r>
        <w:rPr>
          <w:spacing w:val="-18"/>
          <w:w w:val="90"/>
        </w:rPr>
        <w:t> </w:t>
      </w:r>
      <w:r>
        <w:rPr>
          <w:w w:val="90"/>
        </w:rPr>
        <w:t>who</w:t>
      </w:r>
      <w:r>
        <w:rPr>
          <w:spacing w:val="-18"/>
          <w:w w:val="90"/>
        </w:rPr>
        <w:t> </w:t>
      </w:r>
      <w:r>
        <w:rPr>
          <w:w w:val="90"/>
        </w:rPr>
        <w:t>obstinately</w:t>
      </w:r>
      <w:r>
        <w:rPr>
          <w:spacing w:val="-18"/>
          <w:w w:val="90"/>
        </w:rPr>
        <w:t> </w:t>
      </w:r>
      <w:r>
        <w:rPr>
          <w:w w:val="90"/>
        </w:rPr>
        <w:t>declined</w:t>
      </w:r>
      <w:r>
        <w:rPr>
          <w:spacing w:val="-17"/>
          <w:w w:val="90"/>
        </w:rPr>
        <w:t> </w:t>
      </w:r>
      <w:r>
        <w:rPr>
          <w:w w:val="90"/>
        </w:rPr>
        <w:t>to</w:t>
      </w:r>
      <w:r>
        <w:rPr>
          <w:spacing w:val="-18"/>
          <w:w w:val="90"/>
        </w:rPr>
        <w:t> </w:t>
      </w:r>
      <w:r>
        <w:rPr>
          <w:w w:val="90"/>
        </w:rPr>
        <w:t>enter</w:t>
      </w:r>
      <w:r>
        <w:rPr>
          <w:spacing w:val="-18"/>
          <w:w w:val="90"/>
        </w:rPr>
        <w:t> </w:t>
      </w:r>
      <w:r>
        <w:rPr>
          <w:spacing w:val="-4"/>
          <w:w w:val="90"/>
        </w:rPr>
        <w:t>any</w:t>
      </w:r>
      <w:r>
        <w:rPr>
          <w:spacing w:val="-18"/>
          <w:w w:val="90"/>
        </w:rPr>
        <w:t> </w:t>
      </w:r>
      <w:r>
        <w:rPr>
          <w:w w:val="90"/>
        </w:rPr>
        <w:t>Nazi </w:t>
      </w:r>
      <w:r>
        <w:rPr>
          <w:w w:val="85"/>
        </w:rPr>
        <w:t>organization</w:t>
      </w:r>
      <w:r>
        <w:rPr>
          <w:spacing w:val="-10"/>
          <w:w w:val="85"/>
        </w:rPr>
        <w:t> </w:t>
      </w:r>
      <w:r>
        <w:rPr>
          <w:w w:val="85"/>
        </w:rPr>
        <w:t>whatsoever,</w:t>
      </w:r>
      <w:r>
        <w:rPr>
          <w:spacing w:val="-10"/>
          <w:w w:val="85"/>
        </w:rPr>
        <w:t> </w:t>
      </w:r>
      <w:r>
        <w:rPr>
          <w:w w:val="85"/>
        </w:rPr>
        <w:t>even</w:t>
      </w:r>
      <w:r>
        <w:rPr>
          <w:spacing w:val="-10"/>
          <w:w w:val="85"/>
        </w:rPr>
        <w:t> </w:t>
      </w:r>
      <w:r>
        <w:rPr>
          <w:w w:val="85"/>
        </w:rPr>
        <w:t>of</w:t>
      </w:r>
      <w:r>
        <w:rPr>
          <w:spacing w:val="-10"/>
          <w:w w:val="85"/>
        </w:rPr>
        <w:t> </w:t>
      </w:r>
      <w:r>
        <w:rPr>
          <w:w w:val="85"/>
        </w:rPr>
        <w:t>a</w:t>
      </w:r>
      <w:r>
        <w:rPr>
          <w:spacing w:val="-10"/>
          <w:w w:val="85"/>
        </w:rPr>
        <w:t> </w:t>
      </w:r>
      <w:r>
        <w:rPr>
          <w:w w:val="85"/>
        </w:rPr>
        <w:t>purely</w:t>
      </w:r>
      <w:r>
        <w:rPr>
          <w:spacing w:val="-10"/>
          <w:w w:val="85"/>
        </w:rPr>
        <w:t> </w:t>
      </w:r>
      <w:r>
        <w:rPr>
          <w:w w:val="85"/>
        </w:rPr>
        <w:t>professional</w:t>
      </w:r>
      <w:r>
        <w:rPr>
          <w:spacing w:val="-10"/>
          <w:w w:val="85"/>
        </w:rPr>
        <w:t> </w:t>
      </w:r>
      <w:r>
        <w:rPr>
          <w:w w:val="85"/>
        </w:rPr>
        <w:t>nature.</w:t>
      </w:r>
    </w:p>
    <w:p>
      <w:pPr>
        <w:pStyle w:val="BodyText"/>
        <w:spacing w:before="4"/>
        <w:rPr>
          <w:sz w:val="11"/>
        </w:rPr>
      </w:pPr>
      <w:r>
        <w:rPr/>
        <w:pict>
          <v:line style="position:absolute;mso-position-horizontal-relative:page;mso-position-vertical-relative:paragraph;z-index:11056;mso-wrap-distance-left:0;mso-wrap-distance-right:0" from="88.935997pt,9.773638pt" to="244.350997pt,9.773638pt" stroked="true" strokeweight=".398pt" strokecolor="#000000">
            <v:stroke dashstyle="solid"/>
            <w10:wrap type="topAndBottom"/>
          </v:line>
        </w:pict>
      </w:r>
    </w:p>
    <w:p>
      <w:pPr>
        <w:spacing w:line="239" w:lineRule="exact" w:before="0"/>
        <w:ind w:left="118" w:right="2208" w:firstLine="211"/>
        <w:jc w:val="left"/>
        <w:rPr>
          <w:sz w:val="20"/>
        </w:rPr>
      </w:pPr>
      <w:r>
        <w:rPr>
          <w:w w:val="85"/>
          <w:position w:val="7"/>
          <w:sz w:val="14"/>
        </w:rPr>
        <w:t>86</w:t>
      </w:r>
      <w:bookmarkStart w:name="_bookmark1093" w:id="1440"/>
      <w:bookmarkEnd w:id="1440"/>
      <w:r>
        <w:rPr>
          <w:w w:val="85"/>
          <w:position w:val="7"/>
          <w:sz w:val="14"/>
        </w:rPr>
      </w:r>
      <w:r>
        <w:rPr>
          <w:w w:val="85"/>
          <w:sz w:val="20"/>
        </w:rPr>
        <w:t>Joseph Schumpeter (1883-1950), österreichisch-amerikanischer Ökonom, Konjunkturtheoretiker und </w:t>
      </w:r>
      <w:bookmarkStart w:name="_bookmark1094" w:id="1441"/>
      <w:bookmarkEnd w:id="1441"/>
      <w:r>
        <w:rPr>
          <w:w w:val="85"/>
          <w:sz w:val="20"/>
        </w:rPr>
        <w:t>Sozialwissenschaftler,</w:t>
      </w:r>
      <w:r>
        <w:rPr>
          <w:w w:val="85"/>
          <w:sz w:val="20"/>
        </w:rPr>
        <w:t> ab 1932 ständig an der Harvard University.</w:t>
      </w:r>
    </w:p>
    <w:p>
      <w:pPr>
        <w:spacing w:line="240" w:lineRule="exact" w:before="0"/>
        <w:ind w:left="118" w:right="2131" w:firstLine="216"/>
        <w:jc w:val="left"/>
        <w:rPr>
          <w:sz w:val="20"/>
        </w:rPr>
      </w:pPr>
      <w:r>
        <w:rPr>
          <w:w w:val="90"/>
          <w:position w:val="7"/>
          <w:sz w:val="14"/>
        </w:rPr>
        <w:t>87</w:t>
      </w:r>
      <w:r>
        <w:rPr>
          <w:w w:val="90"/>
          <w:sz w:val="20"/>
        </w:rPr>
        <w:t>August Lösch (1949). „Theorie der Währung: Ein Fragment“. In: </w:t>
      </w:r>
      <w:r>
        <w:rPr>
          <w:i/>
          <w:w w:val="90"/>
          <w:sz w:val="20"/>
        </w:rPr>
        <w:t>Weltwirtschaftliches Archiv </w:t>
      </w:r>
      <w:r>
        <w:rPr>
          <w:w w:val="90"/>
          <w:sz w:val="20"/>
        </w:rPr>
        <w:t>62, </w:t>
      </w:r>
      <w:r>
        <w:rPr>
          <w:w w:val="85"/>
          <w:sz w:val="20"/>
        </w:rPr>
        <w:t>pp. 35–88.</w:t>
      </w:r>
    </w:p>
    <w:p>
      <w:pPr>
        <w:spacing w:after="0" w:line="240" w:lineRule="exact"/>
        <w:jc w:val="left"/>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546" w:hanging="2444"/>
      </w:pPr>
      <w:r>
        <w:rPr/>
        <w:t>280</w:t>
        <w:tab/>
        <w:tab/>
      </w:r>
      <w:bookmarkStart w:name="_bookmark1095" w:id="1442"/>
      <w:bookmarkEnd w:id="1442"/>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11" w:firstLine="351"/>
        <w:jc w:val="both"/>
      </w:pPr>
      <w:r>
        <w:rPr>
          <w:w w:val="90"/>
        </w:rPr>
        <w:t>At</w:t>
      </w:r>
      <w:r>
        <w:rPr>
          <w:spacing w:val="-38"/>
          <w:w w:val="90"/>
        </w:rPr>
        <w:t> </w:t>
      </w:r>
      <w:r>
        <w:rPr>
          <w:w w:val="90"/>
        </w:rPr>
        <w:t>the</w:t>
      </w:r>
      <w:r>
        <w:rPr>
          <w:spacing w:val="-38"/>
          <w:w w:val="90"/>
        </w:rPr>
        <w:t> </w:t>
      </w:r>
      <w:r>
        <w:rPr>
          <w:w w:val="90"/>
        </w:rPr>
        <w:t>end</w:t>
      </w:r>
      <w:r>
        <w:rPr>
          <w:spacing w:val="-38"/>
          <w:w w:val="90"/>
        </w:rPr>
        <w:t> </w:t>
      </w:r>
      <w:r>
        <w:rPr>
          <w:w w:val="90"/>
        </w:rPr>
        <w:t>of</w:t>
      </w:r>
      <w:r>
        <w:rPr>
          <w:spacing w:val="-38"/>
          <w:w w:val="90"/>
        </w:rPr>
        <w:t> </w:t>
      </w:r>
      <w:r>
        <w:rPr>
          <w:w w:val="90"/>
        </w:rPr>
        <w:t>each</w:t>
      </w:r>
      <w:r>
        <w:rPr>
          <w:spacing w:val="-38"/>
          <w:w w:val="90"/>
        </w:rPr>
        <w:t> </w:t>
      </w:r>
      <w:r>
        <w:rPr>
          <w:w w:val="90"/>
        </w:rPr>
        <w:t>Rockefeller</w:t>
      </w:r>
      <w:r>
        <w:rPr>
          <w:spacing w:val="-38"/>
          <w:w w:val="90"/>
        </w:rPr>
        <w:t> </w:t>
      </w:r>
      <w:r>
        <w:rPr>
          <w:w w:val="90"/>
        </w:rPr>
        <w:t>Fellowship</w:t>
      </w:r>
      <w:r>
        <w:rPr>
          <w:spacing w:val="-38"/>
          <w:w w:val="90"/>
        </w:rPr>
        <w:t> </w:t>
      </w:r>
      <w:r>
        <w:rPr>
          <w:w w:val="90"/>
        </w:rPr>
        <w:t>I</w:t>
      </w:r>
      <w:r>
        <w:rPr>
          <w:spacing w:val="-38"/>
          <w:w w:val="90"/>
        </w:rPr>
        <w:t> </w:t>
      </w:r>
      <w:r>
        <w:rPr>
          <w:w w:val="90"/>
        </w:rPr>
        <w:t>returned</w:t>
      </w:r>
      <w:r>
        <w:rPr>
          <w:spacing w:val="-38"/>
          <w:w w:val="90"/>
        </w:rPr>
        <w:t> </w:t>
      </w:r>
      <w:r>
        <w:rPr>
          <w:w w:val="90"/>
        </w:rPr>
        <w:t>to</w:t>
      </w:r>
      <w:r>
        <w:rPr>
          <w:spacing w:val="-38"/>
          <w:w w:val="90"/>
        </w:rPr>
        <w:t> </w:t>
      </w:r>
      <w:r>
        <w:rPr>
          <w:w w:val="90"/>
        </w:rPr>
        <w:t>Germany</w:t>
      </w:r>
      <w:r>
        <w:rPr>
          <w:spacing w:val="-38"/>
          <w:w w:val="90"/>
        </w:rPr>
        <w:t> </w:t>
      </w:r>
      <w:r>
        <w:rPr>
          <w:w w:val="90"/>
        </w:rPr>
        <w:t>not</w:t>
      </w:r>
      <w:r>
        <w:rPr>
          <w:spacing w:val="-38"/>
          <w:w w:val="90"/>
        </w:rPr>
        <w:t> </w:t>
      </w:r>
      <w:r>
        <w:rPr>
          <w:w w:val="90"/>
        </w:rPr>
        <w:t>because</w:t>
      </w:r>
      <w:r>
        <w:rPr>
          <w:spacing w:val="-38"/>
          <w:w w:val="90"/>
        </w:rPr>
        <w:t> </w:t>
      </w:r>
      <w:r>
        <w:rPr>
          <w:w w:val="90"/>
        </w:rPr>
        <w:t>there was</w:t>
      </w:r>
      <w:r>
        <w:rPr>
          <w:spacing w:val="-21"/>
          <w:w w:val="90"/>
        </w:rPr>
        <w:t> </w:t>
      </w:r>
      <w:r>
        <w:rPr>
          <w:w w:val="90"/>
        </w:rPr>
        <w:t>no</w:t>
      </w:r>
      <w:r>
        <w:rPr>
          <w:spacing w:val="-21"/>
          <w:w w:val="90"/>
        </w:rPr>
        <w:t> </w:t>
      </w:r>
      <w:r>
        <w:rPr>
          <w:w w:val="90"/>
        </w:rPr>
        <w:t>other</w:t>
      </w:r>
      <w:r>
        <w:rPr>
          <w:spacing w:val="-21"/>
          <w:w w:val="90"/>
        </w:rPr>
        <w:t> </w:t>
      </w:r>
      <w:r>
        <w:rPr>
          <w:spacing w:val="-3"/>
          <w:w w:val="90"/>
        </w:rPr>
        <w:t>way</w:t>
      </w:r>
      <w:r>
        <w:rPr>
          <w:spacing w:val="-21"/>
          <w:w w:val="90"/>
        </w:rPr>
        <w:t> </w:t>
      </w:r>
      <w:r>
        <w:rPr>
          <w:w w:val="90"/>
        </w:rPr>
        <w:t>left,</w:t>
      </w:r>
      <w:r>
        <w:rPr>
          <w:spacing w:val="-20"/>
          <w:w w:val="90"/>
        </w:rPr>
        <w:t> </w:t>
      </w:r>
      <w:r>
        <w:rPr>
          <w:w w:val="90"/>
        </w:rPr>
        <w:t>nor</w:t>
      </w:r>
      <w:r>
        <w:rPr>
          <w:spacing w:val="-21"/>
          <w:w w:val="90"/>
        </w:rPr>
        <w:t> </w:t>
      </w:r>
      <w:r>
        <w:rPr>
          <w:w w:val="90"/>
        </w:rPr>
        <w:t>because</w:t>
      </w:r>
      <w:r>
        <w:rPr>
          <w:spacing w:val="-21"/>
          <w:w w:val="90"/>
        </w:rPr>
        <w:t> </w:t>
      </w:r>
      <w:r>
        <w:rPr>
          <w:w w:val="90"/>
        </w:rPr>
        <w:t>I</w:t>
      </w:r>
      <w:r>
        <w:rPr>
          <w:spacing w:val="-21"/>
          <w:w w:val="90"/>
        </w:rPr>
        <w:t> </w:t>
      </w:r>
      <w:r>
        <w:rPr>
          <w:w w:val="90"/>
        </w:rPr>
        <w:t>liked</w:t>
      </w:r>
      <w:r>
        <w:rPr>
          <w:spacing w:val="-21"/>
          <w:w w:val="90"/>
        </w:rPr>
        <w:t> </w:t>
      </w:r>
      <w:r>
        <w:rPr>
          <w:w w:val="90"/>
        </w:rPr>
        <w:t>to</w:t>
      </w:r>
      <w:r>
        <w:rPr>
          <w:spacing w:val="-21"/>
          <w:w w:val="90"/>
        </w:rPr>
        <w:t> </w:t>
      </w:r>
      <w:r>
        <w:rPr>
          <w:w w:val="90"/>
        </w:rPr>
        <w:t>live</w:t>
      </w:r>
      <w:r>
        <w:rPr>
          <w:spacing w:val="-21"/>
          <w:w w:val="90"/>
        </w:rPr>
        <w:t> </w:t>
      </w:r>
      <w:r>
        <w:rPr>
          <w:w w:val="90"/>
        </w:rPr>
        <w:t>under</w:t>
      </w:r>
      <w:r>
        <w:rPr>
          <w:spacing w:val="-21"/>
          <w:w w:val="90"/>
        </w:rPr>
        <w:t> </w:t>
      </w:r>
      <w:r>
        <w:rPr>
          <w:w w:val="90"/>
        </w:rPr>
        <w:t>the</w:t>
      </w:r>
      <w:r>
        <w:rPr>
          <w:spacing w:val="-21"/>
          <w:w w:val="90"/>
        </w:rPr>
        <w:t> </w:t>
      </w:r>
      <w:r>
        <w:rPr>
          <w:w w:val="90"/>
        </w:rPr>
        <w:t>Nazis</w:t>
      </w:r>
      <w:r>
        <w:rPr>
          <w:spacing w:val="-21"/>
          <w:w w:val="90"/>
        </w:rPr>
        <w:t> </w:t>
      </w:r>
      <w:r>
        <w:rPr>
          <w:w w:val="90"/>
        </w:rPr>
        <w:t>but</w:t>
      </w:r>
      <w:r>
        <w:rPr>
          <w:spacing w:val="-21"/>
          <w:w w:val="90"/>
        </w:rPr>
        <w:t> </w:t>
      </w:r>
      <w:r>
        <w:rPr>
          <w:w w:val="90"/>
        </w:rPr>
        <w:t>in</w:t>
      </w:r>
      <w:r>
        <w:rPr>
          <w:spacing w:val="-21"/>
          <w:w w:val="90"/>
        </w:rPr>
        <w:t> </w:t>
      </w:r>
      <w:r>
        <w:rPr>
          <w:w w:val="90"/>
        </w:rPr>
        <w:t>order</w:t>
      </w:r>
      <w:r>
        <w:rPr>
          <w:spacing w:val="-21"/>
          <w:w w:val="90"/>
        </w:rPr>
        <w:t> </w:t>
      </w:r>
      <w:r>
        <w:rPr>
          <w:w w:val="90"/>
        </w:rPr>
        <w:t>to</w:t>
      </w:r>
      <w:r>
        <w:rPr>
          <w:spacing w:val="-21"/>
          <w:w w:val="90"/>
        </w:rPr>
        <w:t> </w:t>
      </w:r>
      <w:r>
        <w:rPr>
          <w:w w:val="90"/>
        </w:rPr>
        <w:t>fight for</w:t>
      </w:r>
      <w:r>
        <w:rPr>
          <w:spacing w:val="-25"/>
          <w:w w:val="90"/>
        </w:rPr>
        <w:t> </w:t>
      </w:r>
      <w:r>
        <w:rPr>
          <w:w w:val="90"/>
        </w:rPr>
        <w:t>the</w:t>
      </w:r>
      <w:r>
        <w:rPr>
          <w:spacing w:val="-25"/>
          <w:w w:val="90"/>
        </w:rPr>
        <w:t> </w:t>
      </w:r>
      <w:r>
        <w:rPr>
          <w:w w:val="90"/>
        </w:rPr>
        <w:t>liberal</w:t>
      </w:r>
      <w:r>
        <w:rPr>
          <w:spacing w:val="-25"/>
          <w:w w:val="90"/>
        </w:rPr>
        <w:t> </w:t>
      </w:r>
      <w:r>
        <w:rPr>
          <w:w w:val="90"/>
        </w:rPr>
        <w:t>ideals</w:t>
      </w:r>
      <w:r>
        <w:rPr>
          <w:spacing w:val="-25"/>
          <w:w w:val="90"/>
        </w:rPr>
        <w:t> </w:t>
      </w:r>
      <w:r>
        <w:rPr>
          <w:w w:val="90"/>
        </w:rPr>
        <w:t>as</w:t>
      </w:r>
      <w:r>
        <w:rPr>
          <w:spacing w:val="-25"/>
          <w:w w:val="90"/>
        </w:rPr>
        <w:t> </w:t>
      </w:r>
      <w:r>
        <w:rPr>
          <w:w w:val="90"/>
        </w:rPr>
        <w:t>far</w:t>
      </w:r>
      <w:r>
        <w:rPr>
          <w:spacing w:val="-24"/>
          <w:w w:val="90"/>
        </w:rPr>
        <w:t> </w:t>
      </w:r>
      <w:r>
        <w:rPr>
          <w:w w:val="90"/>
        </w:rPr>
        <w:t>as</w:t>
      </w:r>
      <w:r>
        <w:rPr>
          <w:spacing w:val="-25"/>
          <w:w w:val="90"/>
        </w:rPr>
        <w:t> </w:t>
      </w:r>
      <w:r>
        <w:rPr>
          <w:w w:val="90"/>
        </w:rPr>
        <w:t>this</w:t>
      </w:r>
      <w:r>
        <w:rPr>
          <w:spacing w:val="-25"/>
          <w:w w:val="90"/>
        </w:rPr>
        <w:t> </w:t>
      </w:r>
      <w:r>
        <w:rPr>
          <w:w w:val="90"/>
        </w:rPr>
        <w:t>is</w:t>
      </w:r>
      <w:r>
        <w:rPr>
          <w:spacing w:val="-25"/>
          <w:w w:val="90"/>
        </w:rPr>
        <w:t> </w:t>
      </w:r>
      <w:r>
        <w:rPr>
          <w:w w:val="90"/>
        </w:rPr>
        <w:t>possible</w:t>
      </w:r>
      <w:r>
        <w:rPr>
          <w:spacing w:val="-25"/>
          <w:w w:val="90"/>
        </w:rPr>
        <w:t> </w:t>
      </w:r>
      <w:r>
        <w:rPr>
          <w:w w:val="90"/>
        </w:rPr>
        <w:t>to</w:t>
      </w:r>
      <w:r>
        <w:rPr>
          <w:spacing w:val="-25"/>
          <w:w w:val="90"/>
        </w:rPr>
        <w:t> </w:t>
      </w:r>
      <w:r>
        <w:rPr>
          <w:w w:val="90"/>
        </w:rPr>
        <w:t>a</w:t>
      </w:r>
      <w:r>
        <w:rPr>
          <w:spacing w:val="-25"/>
          <w:w w:val="90"/>
        </w:rPr>
        <w:t> </w:t>
      </w:r>
      <w:r>
        <w:rPr>
          <w:w w:val="90"/>
        </w:rPr>
        <w:t>scholar,</w:t>
      </w:r>
      <w:r>
        <w:rPr>
          <w:spacing w:val="-23"/>
          <w:w w:val="90"/>
        </w:rPr>
        <w:t> </w:t>
      </w:r>
      <w:r>
        <w:rPr>
          <w:w w:val="90"/>
        </w:rPr>
        <w:t>and</w:t>
      </w:r>
      <w:r>
        <w:rPr>
          <w:spacing w:val="-25"/>
          <w:w w:val="90"/>
        </w:rPr>
        <w:t> </w:t>
      </w:r>
      <w:r>
        <w:rPr>
          <w:w w:val="90"/>
        </w:rPr>
        <w:t>under</w:t>
      </w:r>
      <w:r>
        <w:rPr>
          <w:spacing w:val="-25"/>
          <w:w w:val="90"/>
        </w:rPr>
        <w:t> </w:t>
      </w:r>
      <w:r>
        <w:rPr>
          <w:w w:val="90"/>
        </w:rPr>
        <w:t>so</w:t>
      </w:r>
      <w:r>
        <w:rPr>
          <w:spacing w:val="-25"/>
          <w:w w:val="90"/>
        </w:rPr>
        <w:t> </w:t>
      </w:r>
      <w:r>
        <w:rPr>
          <w:w w:val="90"/>
        </w:rPr>
        <w:t>complete</w:t>
      </w:r>
      <w:r>
        <w:rPr>
          <w:spacing w:val="-25"/>
          <w:w w:val="90"/>
        </w:rPr>
        <w:t> </w:t>
      </w:r>
      <w:r>
        <w:rPr>
          <w:w w:val="90"/>
        </w:rPr>
        <w:t>a</w:t>
      </w:r>
      <w:r>
        <w:rPr>
          <w:spacing w:val="-25"/>
          <w:w w:val="90"/>
        </w:rPr>
        <w:t> </w:t>
      </w:r>
      <w:r>
        <w:rPr>
          <w:w w:val="90"/>
        </w:rPr>
        <w:t>dic- tatorship.</w:t>
      </w:r>
      <w:r>
        <w:rPr>
          <w:spacing w:val="5"/>
          <w:w w:val="90"/>
        </w:rPr>
        <w:t> </w:t>
      </w:r>
      <w:r>
        <w:rPr>
          <w:w w:val="90"/>
        </w:rPr>
        <w:t>Until</w:t>
      </w:r>
      <w:r>
        <w:rPr>
          <w:spacing w:val="-16"/>
          <w:w w:val="90"/>
        </w:rPr>
        <w:t> </w:t>
      </w:r>
      <w:r>
        <w:rPr>
          <w:w w:val="90"/>
        </w:rPr>
        <w:t>1940</w:t>
      </w:r>
      <w:r>
        <w:rPr>
          <w:spacing w:val="-16"/>
          <w:w w:val="90"/>
        </w:rPr>
        <w:t> </w:t>
      </w:r>
      <w:r>
        <w:rPr>
          <w:w w:val="90"/>
        </w:rPr>
        <w:t>I</w:t>
      </w:r>
      <w:r>
        <w:rPr>
          <w:spacing w:val="-16"/>
          <w:w w:val="90"/>
        </w:rPr>
        <w:t> </w:t>
      </w:r>
      <w:r>
        <w:rPr>
          <w:w w:val="90"/>
        </w:rPr>
        <w:t>lived</w:t>
      </w:r>
      <w:r>
        <w:rPr>
          <w:spacing w:val="-16"/>
          <w:w w:val="90"/>
        </w:rPr>
        <w:t> </w:t>
      </w:r>
      <w:r>
        <w:rPr>
          <w:w w:val="90"/>
        </w:rPr>
        <w:t>in</w:t>
      </w:r>
      <w:r>
        <w:rPr>
          <w:spacing w:val="-16"/>
          <w:w w:val="90"/>
        </w:rPr>
        <w:t> </w:t>
      </w:r>
      <w:r>
        <w:rPr>
          <w:w w:val="90"/>
        </w:rPr>
        <w:t>Germany</w:t>
      </w:r>
      <w:r>
        <w:rPr>
          <w:spacing w:val="-16"/>
          <w:w w:val="90"/>
        </w:rPr>
        <w:t> </w:t>
      </w:r>
      <w:r>
        <w:rPr>
          <w:w w:val="90"/>
        </w:rPr>
        <w:t>without</w:t>
      </w:r>
      <w:r>
        <w:rPr>
          <w:spacing w:val="-16"/>
          <w:w w:val="90"/>
        </w:rPr>
        <w:t> </w:t>
      </w:r>
      <w:r>
        <w:rPr>
          <w:w w:val="90"/>
        </w:rPr>
        <w:t>a</w:t>
      </w:r>
      <w:r>
        <w:rPr>
          <w:spacing w:val="-16"/>
          <w:w w:val="90"/>
        </w:rPr>
        <w:t> </w:t>
      </w:r>
      <w:r>
        <w:rPr>
          <w:w w:val="90"/>
        </w:rPr>
        <w:t>job,</w:t>
      </w:r>
      <w:r>
        <w:rPr>
          <w:spacing w:val="-14"/>
          <w:w w:val="90"/>
        </w:rPr>
        <w:t> </w:t>
      </w:r>
      <w:r>
        <w:rPr>
          <w:w w:val="90"/>
        </w:rPr>
        <w:t>often</w:t>
      </w:r>
      <w:r>
        <w:rPr>
          <w:spacing w:val="-16"/>
          <w:w w:val="90"/>
        </w:rPr>
        <w:t> </w:t>
      </w:r>
      <w:r>
        <w:rPr>
          <w:spacing w:val="-3"/>
          <w:w w:val="90"/>
        </w:rPr>
        <w:t>hungry,</w:t>
      </w:r>
      <w:r>
        <w:rPr>
          <w:spacing w:val="-14"/>
          <w:w w:val="90"/>
        </w:rPr>
        <w:t> </w:t>
      </w:r>
      <w:r>
        <w:rPr>
          <w:w w:val="90"/>
        </w:rPr>
        <w:t>humiliated,</w:t>
      </w:r>
      <w:r>
        <w:rPr>
          <w:spacing w:val="-14"/>
          <w:w w:val="90"/>
        </w:rPr>
        <w:t> </w:t>
      </w:r>
      <w:r>
        <w:rPr>
          <w:w w:val="90"/>
        </w:rPr>
        <w:t>ri- </w:t>
      </w:r>
      <w:r>
        <w:rPr>
          <w:w w:val="85"/>
        </w:rPr>
        <w:t>diculed,</w:t>
      </w:r>
      <w:r>
        <w:rPr>
          <w:spacing w:val="-10"/>
          <w:w w:val="85"/>
        </w:rPr>
        <w:t> </w:t>
      </w:r>
      <w:r>
        <w:rPr>
          <w:w w:val="85"/>
        </w:rPr>
        <w:t>attacked,</w:t>
      </w:r>
      <w:r>
        <w:rPr>
          <w:spacing w:val="-10"/>
          <w:w w:val="85"/>
        </w:rPr>
        <w:t> </w:t>
      </w:r>
      <w:r>
        <w:rPr>
          <w:w w:val="85"/>
        </w:rPr>
        <w:t>bent</w:t>
      </w:r>
      <w:r>
        <w:rPr>
          <w:spacing w:val="-13"/>
          <w:w w:val="85"/>
        </w:rPr>
        <w:t> </w:t>
      </w:r>
      <w:r>
        <w:rPr>
          <w:w w:val="85"/>
        </w:rPr>
        <w:t>on</w:t>
      </w:r>
      <w:r>
        <w:rPr>
          <w:spacing w:val="-13"/>
          <w:w w:val="85"/>
        </w:rPr>
        <w:t> </w:t>
      </w:r>
      <w:r>
        <w:rPr>
          <w:w w:val="85"/>
        </w:rPr>
        <w:t>one</w:t>
      </w:r>
      <w:r>
        <w:rPr>
          <w:spacing w:val="-13"/>
          <w:w w:val="85"/>
        </w:rPr>
        <w:t> </w:t>
      </w:r>
      <w:r>
        <w:rPr>
          <w:w w:val="85"/>
        </w:rPr>
        <w:t>single</w:t>
      </w:r>
      <w:r>
        <w:rPr>
          <w:spacing w:val="-13"/>
          <w:w w:val="85"/>
        </w:rPr>
        <w:t> </w:t>
      </w:r>
      <w:r>
        <w:rPr>
          <w:w w:val="85"/>
        </w:rPr>
        <w:t>purpose:</w:t>
      </w:r>
      <w:r>
        <w:rPr>
          <w:spacing w:val="3"/>
          <w:w w:val="85"/>
        </w:rPr>
        <w:t> </w:t>
      </w:r>
      <w:r>
        <w:rPr>
          <w:w w:val="85"/>
        </w:rPr>
        <w:t>finding</w:t>
      </w:r>
      <w:r>
        <w:rPr>
          <w:spacing w:val="-13"/>
          <w:w w:val="85"/>
        </w:rPr>
        <w:t> </w:t>
      </w:r>
      <w:r>
        <w:rPr>
          <w:w w:val="85"/>
        </w:rPr>
        <w:t>and</w:t>
      </w:r>
      <w:r>
        <w:rPr>
          <w:spacing w:val="-13"/>
          <w:w w:val="85"/>
        </w:rPr>
        <w:t> </w:t>
      </w:r>
      <w:r>
        <w:rPr>
          <w:w w:val="85"/>
        </w:rPr>
        <w:t>propagating</w:t>
      </w:r>
      <w:r>
        <w:rPr>
          <w:spacing w:val="-13"/>
          <w:w w:val="85"/>
        </w:rPr>
        <w:t> </w:t>
      </w:r>
      <w:r>
        <w:rPr>
          <w:w w:val="85"/>
        </w:rPr>
        <w:t>the</w:t>
      </w:r>
      <w:r>
        <w:rPr>
          <w:spacing w:val="-13"/>
          <w:w w:val="85"/>
        </w:rPr>
        <w:t> </w:t>
      </w:r>
      <w:r>
        <w:rPr>
          <w:w w:val="85"/>
        </w:rPr>
        <w:t>truth.</w:t>
      </w:r>
      <w:r>
        <w:rPr>
          <w:spacing w:val="5"/>
          <w:w w:val="85"/>
        </w:rPr>
        <w:t> </w:t>
      </w:r>
      <w:r>
        <w:rPr>
          <w:spacing w:val="-3"/>
          <w:w w:val="85"/>
        </w:rPr>
        <w:t>Every </w:t>
      </w:r>
      <w:r>
        <w:rPr>
          <w:w w:val="90"/>
        </w:rPr>
        <w:t>single</w:t>
      </w:r>
      <w:r>
        <w:rPr>
          <w:spacing w:val="-40"/>
          <w:w w:val="90"/>
        </w:rPr>
        <w:t> </w:t>
      </w:r>
      <w:r>
        <w:rPr>
          <w:w w:val="90"/>
        </w:rPr>
        <w:t>piece</w:t>
      </w:r>
      <w:r>
        <w:rPr>
          <w:spacing w:val="-40"/>
          <w:w w:val="90"/>
        </w:rPr>
        <w:t> </w:t>
      </w:r>
      <w:r>
        <w:rPr>
          <w:w w:val="90"/>
        </w:rPr>
        <w:t>of</w:t>
      </w:r>
      <w:r>
        <w:rPr>
          <w:spacing w:val="-40"/>
          <w:w w:val="90"/>
        </w:rPr>
        <w:t> </w:t>
      </w:r>
      <w:r>
        <w:rPr>
          <w:spacing w:val="-5"/>
          <w:w w:val="90"/>
        </w:rPr>
        <w:t>my</w:t>
      </w:r>
      <w:r>
        <w:rPr>
          <w:spacing w:val="-40"/>
          <w:w w:val="90"/>
        </w:rPr>
        <w:t> </w:t>
      </w:r>
      <w:r>
        <w:rPr>
          <w:w w:val="90"/>
        </w:rPr>
        <w:t>publications</w:t>
      </w:r>
      <w:r>
        <w:rPr>
          <w:spacing w:val="-40"/>
          <w:w w:val="90"/>
        </w:rPr>
        <w:t> </w:t>
      </w:r>
      <w:r>
        <w:rPr>
          <w:w w:val="90"/>
        </w:rPr>
        <w:t>will</w:t>
      </w:r>
      <w:r>
        <w:rPr>
          <w:spacing w:val="-40"/>
          <w:w w:val="90"/>
        </w:rPr>
        <w:t> </w:t>
      </w:r>
      <w:r>
        <w:rPr>
          <w:w w:val="90"/>
        </w:rPr>
        <w:t>bear</w:t>
      </w:r>
      <w:r>
        <w:rPr>
          <w:spacing w:val="-40"/>
          <w:w w:val="90"/>
        </w:rPr>
        <w:t> </w:t>
      </w:r>
      <w:r>
        <w:rPr>
          <w:w w:val="90"/>
        </w:rPr>
        <w:t>witness</w:t>
      </w:r>
      <w:r>
        <w:rPr>
          <w:spacing w:val="-40"/>
          <w:w w:val="90"/>
        </w:rPr>
        <w:t> </w:t>
      </w:r>
      <w:r>
        <w:rPr>
          <w:w w:val="90"/>
        </w:rPr>
        <w:t>to</w:t>
      </w:r>
      <w:r>
        <w:rPr>
          <w:spacing w:val="-40"/>
          <w:w w:val="90"/>
        </w:rPr>
        <w:t> </w:t>
      </w:r>
      <w:r>
        <w:rPr>
          <w:w w:val="90"/>
        </w:rPr>
        <w:t>this.</w:t>
      </w:r>
      <w:r>
        <w:rPr>
          <w:spacing w:val="-36"/>
          <w:w w:val="90"/>
        </w:rPr>
        <w:t> </w:t>
      </w:r>
      <w:r>
        <w:rPr>
          <w:w w:val="90"/>
        </w:rPr>
        <w:t>Some</w:t>
      </w:r>
      <w:r>
        <w:rPr>
          <w:spacing w:val="-40"/>
          <w:w w:val="90"/>
        </w:rPr>
        <w:t> </w:t>
      </w:r>
      <w:r>
        <w:rPr>
          <w:w w:val="90"/>
        </w:rPr>
        <w:t>of</w:t>
      </w:r>
      <w:r>
        <w:rPr>
          <w:spacing w:val="-40"/>
          <w:w w:val="90"/>
        </w:rPr>
        <w:t> </w:t>
      </w:r>
      <w:r>
        <w:rPr>
          <w:spacing w:val="-5"/>
          <w:w w:val="90"/>
        </w:rPr>
        <w:t>my</w:t>
      </w:r>
      <w:r>
        <w:rPr>
          <w:spacing w:val="-40"/>
          <w:w w:val="90"/>
        </w:rPr>
        <w:t> </w:t>
      </w:r>
      <w:r>
        <w:rPr>
          <w:w w:val="90"/>
        </w:rPr>
        <w:t>writings</w:t>
      </w:r>
      <w:r>
        <w:rPr>
          <w:spacing w:val="-40"/>
          <w:w w:val="90"/>
        </w:rPr>
        <w:t> </w:t>
      </w:r>
      <w:r>
        <w:rPr>
          <w:spacing w:val="-3"/>
          <w:w w:val="90"/>
        </w:rPr>
        <w:t>have</w:t>
      </w:r>
      <w:r>
        <w:rPr>
          <w:spacing w:val="-40"/>
          <w:w w:val="90"/>
        </w:rPr>
        <w:t> </w:t>
      </w:r>
      <w:r>
        <w:rPr>
          <w:w w:val="90"/>
        </w:rPr>
        <w:t>been suppressed</w:t>
      </w:r>
      <w:r>
        <w:rPr>
          <w:spacing w:val="-22"/>
          <w:w w:val="90"/>
        </w:rPr>
        <w:t> </w:t>
      </w:r>
      <w:r>
        <w:rPr>
          <w:w w:val="90"/>
        </w:rPr>
        <w:t>(e.g.</w:t>
      </w:r>
      <w:r>
        <w:rPr>
          <w:spacing w:val="-3"/>
          <w:w w:val="90"/>
        </w:rPr>
        <w:t> </w:t>
      </w:r>
      <w:r>
        <w:rPr>
          <w:spacing w:val="-5"/>
          <w:w w:val="90"/>
        </w:rPr>
        <w:t>my</w:t>
      </w:r>
      <w:r>
        <w:rPr>
          <w:spacing w:val="-22"/>
          <w:w w:val="90"/>
        </w:rPr>
        <w:t> </w:t>
      </w:r>
      <w:r>
        <w:rPr>
          <w:w w:val="90"/>
        </w:rPr>
        <w:t>thesis</w:t>
      </w:r>
      <w:r>
        <w:rPr>
          <w:spacing w:val="-22"/>
          <w:w w:val="90"/>
        </w:rPr>
        <w:t> </w:t>
      </w:r>
      <w:r>
        <w:rPr>
          <w:w w:val="90"/>
        </w:rPr>
        <w:t>on</w:t>
      </w:r>
      <w:r>
        <w:rPr>
          <w:spacing w:val="-22"/>
          <w:w w:val="90"/>
        </w:rPr>
        <w:t> </w:t>
      </w:r>
      <w:r>
        <w:rPr>
          <w:w w:val="90"/>
        </w:rPr>
        <w:t>economics</w:t>
      </w:r>
      <w:r>
        <w:rPr>
          <w:spacing w:val="-22"/>
          <w:w w:val="90"/>
        </w:rPr>
        <w:t> </w:t>
      </w:r>
      <w:r>
        <w:rPr>
          <w:w w:val="90"/>
        </w:rPr>
        <w:t>of</w:t>
      </w:r>
      <w:r>
        <w:rPr>
          <w:spacing w:val="-22"/>
          <w:w w:val="90"/>
        </w:rPr>
        <w:t> </w:t>
      </w:r>
      <w:r>
        <w:rPr>
          <w:w w:val="90"/>
        </w:rPr>
        <w:t>population</w:t>
      </w:r>
      <w:hyperlink w:history="true" w:anchor="_bookmark1097">
        <w:r>
          <w:rPr>
            <w:color w:val="2E3092"/>
            <w:w w:val="90"/>
            <w:position w:val="9"/>
            <w:sz w:val="17"/>
          </w:rPr>
          <w:t>88</w:t>
        </w:r>
      </w:hyperlink>
      <w:r>
        <w:rPr>
          <w:w w:val="90"/>
        </w:rPr>
        <w:t>),</w:t>
      </w:r>
      <w:r>
        <w:rPr>
          <w:spacing w:val="-20"/>
          <w:w w:val="90"/>
        </w:rPr>
        <w:t> </w:t>
      </w:r>
      <w:r>
        <w:rPr>
          <w:w w:val="90"/>
        </w:rPr>
        <w:t>others</w:t>
      </w:r>
      <w:r>
        <w:rPr>
          <w:spacing w:val="-22"/>
          <w:w w:val="90"/>
        </w:rPr>
        <w:t> </w:t>
      </w:r>
      <w:r>
        <w:rPr>
          <w:w w:val="90"/>
        </w:rPr>
        <w:t>censored</w:t>
      </w:r>
      <w:r>
        <w:rPr>
          <w:spacing w:val="-22"/>
          <w:w w:val="90"/>
        </w:rPr>
        <w:t> </w:t>
      </w:r>
      <w:r>
        <w:rPr>
          <w:w w:val="90"/>
        </w:rPr>
        <w:t>(the</w:t>
      </w:r>
      <w:r>
        <w:rPr>
          <w:spacing w:val="-22"/>
          <w:w w:val="90"/>
        </w:rPr>
        <w:t> </w:t>
      </w:r>
      <w:r>
        <w:rPr>
          <w:w w:val="90"/>
        </w:rPr>
        <w:t>Nazi management</w:t>
      </w:r>
      <w:r>
        <w:rPr>
          <w:spacing w:val="-21"/>
          <w:w w:val="90"/>
        </w:rPr>
        <w:t> </w:t>
      </w:r>
      <w:r>
        <w:rPr>
          <w:w w:val="90"/>
        </w:rPr>
        <w:t>of</w:t>
      </w:r>
      <w:r>
        <w:rPr>
          <w:spacing w:val="-20"/>
          <w:w w:val="90"/>
        </w:rPr>
        <w:t> </w:t>
      </w:r>
      <w:r>
        <w:rPr>
          <w:w w:val="90"/>
        </w:rPr>
        <w:t>the</w:t>
      </w:r>
      <w:r>
        <w:rPr>
          <w:spacing w:val="-21"/>
          <w:w w:val="90"/>
        </w:rPr>
        <w:t> </w:t>
      </w:r>
      <w:r>
        <w:rPr>
          <w:w w:val="90"/>
        </w:rPr>
        <w:t>Institut</w:t>
      </w:r>
      <w:r>
        <w:rPr>
          <w:spacing w:val="-21"/>
          <w:w w:val="90"/>
        </w:rPr>
        <w:t> </w:t>
      </w:r>
      <w:r>
        <w:rPr>
          <w:w w:val="90"/>
        </w:rPr>
        <w:t>at</w:t>
      </w:r>
      <w:r>
        <w:rPr>
          <w:spacing w:val="-21"/>
          <w:w w:val="90"/>
        </w:rPr>
        <w:t> </w:t>
      </w:r>
      <w:r>
        <w:rPr>
          <w:w w:val="90"/>
        </w:rPr>
        <w:t>Kiel</w:t>
      </w:r>
      <w:r>
        <w:rPr>
          <w:spacing w:val="-20"/>
          <w:w w:val="90"/>
        </w:rPr>
        <w:t> </w:t>
      </w:r>
      <w:r>
        <w:rPr>
          <w:w w:val="90"/>
        </w:rPr>
        <w:t>imposed</w:t>
      </w:r>
      <w:r>
        <w:rPr>
          <w:spacing w:val="-21"/>
          <w:w w:val="90"/>
        </w:rPr>
        <w:t> </w:t>
      </w:r>
      <w:r>
        <w:rPr>
          <w:w w:val="90"/>
        </w:rPr>
        <w:t>a</w:t>
      </w:r>
      <w:r>
        <w:rPr>
          <w:spacing w:val="-21"/>
          <w:w w:val="90"/>
        </w:rPr>
        <w:t> </w:t>
      </w:r>
      <w:r>
        <w:rPr>
          <w:w w:val="90"/>
        </w:rPr>
        <w:t>special</w:t>
      </w:r>
      <w:r>
        <w:rPr>
          <w:spacing w:val="-21"/>
          <w:w w:val="90"/>
        </w:rPr>
        <w:t> </w:t>
      </w:r>
      <w:r>
        <w:rPr>
          <w:w w:val="90"/>
        </w:rPr>
        <w:t>censorship</w:t>
      </w:r>
      <w:r>
        <w:rPr>
          <w:spacing w:val="-20"/>
          <w:w w:val="90"/>
        </w:rPr>
        <w:t> </w:t>
      </w:r>
      <w:r>
        <w:rPr>
          <w:w w:val="90"/>
        </w:rPr>
        <w:t>upon</w:t>
      </w:r>
      <w:r>
        <w:rPr>
          <w:spacing w:val="-21"/>
          <w:w w:val="90"/>
        </w:rPr>
        <w:t> </w:t>
      </w:r>
      <w:r>
        <w:rPr>
          <w:w w:val="90"/>
        </w:rPr>
        <w:t>me),</w:t>
      </w:r>
      <w:r>
        <w:rPr>
          <w:spacing w:val="-19"/>
          <w:w w:val="90"/>
        </w:rPr>
        <w:t> </w:t>
      </w:r>
      <w:r>
        <w:rPr>
          <w:spacing w:val="-3"/>
          <w:w w:val="90"/>
        </w:rPr>
        <w:t>many</w:t>
      </w:r>
      <w:r>
        <w:rPr>
          <w:spacing w:val="-21"/>
          <w:w w:val="90"/>
        </w:rPr>
        <w:t> </w:t>
      </w:r>
      <w:r>
        <w:rPr>
          <w:w w:val="90"/>
        </w:rPr>
        <w:t>at- </w:t>
      </w:r>
      <w:r>
        <w:rPr>
          <w:w w:val="85"/>
        </w:rPr>
        <w:t>tacked as “western” or “liberalistic” (e.g. </w:t>
      </w:r>
      <w:r>
        <w:rPr>
          <w:spacing w:val="-5"/>
          <w:w w:val="85"/>
        </w:rPr>
        <w:t>my </w:t>
      </w:r>
      <w:r>
        <w:rPr>
          <w:w w:val="85"/>
        </w:rPr>
        <w:t>Räumliche Ordnung). When the </w:t>
      </w:r>
      <w:r>
        <w:rPr>
          <w:spacing w:val="-3"/>
          <w:w w:val="85"/>
        </w:rPr>
        <w:t>waves</w:t>
      </w:r>
      <w:r>
        <w:rPr>
          <w:spacing w:val="-23"/>
          <w:w w:val="85"/>
        </w:rPr>
        <w:t> </w:t>
      </w:r>
      <w:r>
        <w:rPr>
          <w:w w:val="85"/>
        </w:rPr>
        <w:t>of </w:t>
      </w:r>
      <w:r>
        <w:rPr>
          <w:w w:val="90"/>
        </w:rPr>
        <w:t>race</w:t>
      </w:r>
      <w:r>
        <w:rPr>
          <w:spacing w:val="-28"/>
          <w:w w:val="90"/>
        </w:rPr>
        <w:t> </w:t>
      </w:r>
      <w:r>
        <w:rPr>
          <w:w w:val="90"/>
        </w:rPr>
        <w:t>hatred</w:t>
      </w:r>
      <w:r>
        <w:rPr>
          <w:spacing w:val="-28"/>
          <w:w w:val="90"/>
        </w:rPr>
        <w:t> </w:t>
      </w:r>
      <w:r>
        <w:rPr>
          <w:w w:val="90"/>
        </w:rPr>
        <w:t>were</w:t>
      </w:r>
      <w:r>
        <w:rPr>
          <w:spacing w:val="-28"/>
          <w:w w:val="90"/>
        </w:rPr>
        <w:t> </w:t>
      </w:r>
      <w:r>
        <w:rPr>
          <w:w w:val="90"/>
        </w:rPr>
        <w:t>at</w:t>
      </w:r>
      <w:r>
        <w:rPr>
          <w:spacing w:val="-28"/>
          <w:w w:val="90"/>
        </w:rPr>
        <w:t> </w:t>
      </w:r>
      <w:r>
        <w:rPr>
          <w:w w:val="90"/>
        </w:rPr>
        <w:t>their</w:t>
      </w:r>
      <w:r>
        <w:rPr>
          <w:spacing w:val="-28"/>
          <w:w w:val="90"/>
        </w:rPr>
        <w:t> </w:t>
      </w:r>
      <w:r>
        <w:rPr>
          <w:w w:val="90"/>
        </w:rPr>
        <w:t>height</w:t>
      </w:r>
      <w:r>
        <w:rPr>
          <w:spacing w:val="-28"/>
          <w:w w:val="90"/>
        </w:rPr>
        <w:t> </w:t>
      </w:r>
      <w:r>
        <w:rPr>
          <w:w w:val="90"/>
        </w:rPr>
        <w:t>I</w:t>
      </w:r>
      <w:r>
        <w:rPr>
          <w:spacing w:val="-28"/>
          <w:w w:val="90"/>
        </w:rPr>
        <w:t> </w:t>
      </w:r>
      <w:r>
        <w:rPr>
          <w:w w:val="90"/>
        </w:rPr>
        <w:t>publicly</w:t>
      </w:r>
      <w:r>
        <w:rPr>
          <w:spacing w:val="-28"/>
          <w:w w:val="90"/>
        </w:rPr>
        <w:t> </w:t>
      </w:r>
      <w:r>
        <w:rPr>
          <w:w w:val="90"/>
        </w:rPr>
        <w:t>advocated</w:t>
      </w:r>
      <w:r>
        <w:rPr>
          <w:spacing w:val="-28"/>
          <w:w w:val="90"/>
        </w:rPr>
        <w:t> </w:t>
      </w:r>
      <w:r>
        <w:rPr>
          <w:w w:val="90"/>
        </w:rPr>
        <w:t>a</w:t>
      </w:r>
      <w:r>
        <w:rPr>
          <w:spacing w:val="-28"/>
          <w:w w:val="90"/>
        </w:rPr>
        <w:t> </w:t>
      </w:r>
      <w:r>
        <w:rPr>
          <w:w w:val="90"/>
        </w:rPr>
        <w:t>fair</w:t>
      </w:r>
      <w:r>
        <w:rPr>
          <w:spacing w:val="-28"/>
          <w:w w:val="90"/>
        </w:rPr>
        <w:t> </w:t>
      </w:r>
      <w:r>
        <w:rPr>
          <w:w w:val="90"/>
        </w:rPr>
        <w:t>treatment</w:t>
      </w:r>
      <w:r>
        <w:rPr>
          <w:spacing w:val="-28"/>
          <w:w w:val="90"/>
        </w:rPr>
        <w:t> </w:t>
      </w:r>
      <w:r>
        <w:rPr>
          <w:w w:val="90"/>
        </w:rPr>
        <w:t>of</w:t>
      </w:r>
      <w:r>
        <w:rPr>
          <w:spacing w:val="-28"/>
          <w:w w:val="90"/>
        </w:rPr>
        <w:t> </w:t>
      </w:r>
      <w:r>
        <w:rPr>
          <w:w w:val="90"/>
        </w:rPr>
        <w:t>the</w:t>
      </w:r>
      <w:r>
        <w:rPr>
          <w:spacing w:val="-28"/>
          <w:w w:val="90"/>
        </w:rPr>
        <w:t> </w:t>
      </w:r>
      <w:r>
        <w:rPr>
          <w:w w:val="90"/>
        </w:rPr>
        <w:t>Jews</w:t>
      </w:r>
      <w:r>
        <w:rPr>
          <w:spacing w:val="-28"/>
          <w:w w:val="90"/>
        </w:rPr>
        <w:t> </w:t>
      </w:r>
      <w:r>
        <w:rPr>
          <w:w w:val="90"/>
        </w:rPr>
        <w:t>at</w:t>
      </w:r>
      <w:r>
        <w:rPr>
          <w:spacing w:val="-28"/>
          <w:w w:val="90"/>
        </w:rPr>
        <w:t> </w:t>
      </w:r>
      <w:r>
        <w:rPr>
          <w:w w:val="90"/>
        </w:rPr>
        <w:t>the risk</w:t>
      </w:r>
      <w:r>
        <w:rPr>
          <w:spacing w:val="-40"/>
          <w:w w:val="90"/>
        </w:rPr>
        <w:t> </w:t>
      </w:r>
      <w:r>
        <w:rPr>
          <w:w w:val="90"/>
        </w:rPr>
        <w:t>of</w:t>
      </w:r>
      <w:r>
        <w:rPr>
          <w:spacing w:val="-40"/>
          <w:w w:val="90"/>
        </w:rPr>
        <w:t> </w:t>
      </w:r>
      <w:r>
        <w:rPr>
          <w:w w:val="90"/>
        </w:rPr>
        <w:t>being</w:t>
      </w:r>
      <w:r>
        <w:rPr>
          <w:spacing w:val="-40"/>
          <w:w w:val="90"/>
        </w:rPr>
        <w:t> </w:t>
      </w:r>
      <w:r>
        <w:rPr>
          <w:w w:val="90"/>
        </w:rPr>
        <w:t>arrested,</w:t>
      </w:r>
      <w:r>
        <w:rPr>
          <w:spacing w:val="-40"/>
          <w:w w:val="90"/>
        </w:rPr>
        <w:t> </w:t>
      </w:r>
      <w:r>
        <w:rPr>
          <w:w w:val="90"/>
        </w:rPr>
        <w:t>and</w:t>
      </w:r>
      <w:r>
        <w:rPr>
          <w:spacing w:val="-40"/>
          <w:w w:val="90"/>
        </w:rPr>
        <w:t> </w:t>
      </w:r>
      <w:r>
        <w:rPr>
          <w:w w:val="90"/>
        </w:rPr>
        <w:t>twice</w:t>
      </w:r>
      <w:r>
        <w:rPr>
          <w:spacing w:val="-40"/>
          <w:w w:val="90"/>
        </w:rPr>
        <w:t> </w:t>
      </w:r>
      <w:r>
        <w:rPr>
          <w:w w:val="90"/>
        </w:rPr>
        <w:t>I</w:t>
      </w:r>
      <w:r>
        <w:rPr>
          <w:spacing w:val="-40"/>
          <w:w w:val="90"/>
        </w:rPr>
        <w:t> </w:t>
      </w:r>
      <w:r>
        <w:rPr>
          <w:w w:val="90"/>
        </w:rPr>
        <w:t>was.</w:t>
      </w:r>
      <w:r>
        <w:rPr>
          <w:spacing w:val="-36"/>
          <w:w w:val="90"/>
        </w:rPr>
        <w:t> </w:t>
      </w:r>
      <w:r>
        <w:rPr>
          <w:spacing w:val="-3"/>
          <w:w w:val="90"/>
        </w:rPr>
        <w:t>For</w:t>
      </w:r>
      <w:r>
        <w:rPr>
          <w:spacing w:val="-40"/>
          <w:w w:val="90"/>
        </w:rPr>
        <w:t> </w:t>
      </w:r>
      <w:r>
        <w:rPr>
          <w:w w:val="90"/>
        </w:rPr>
        <w:t>years</w:t>
      </w:r>
      <w:r>
        <w:rPr>
          <w:spacing w:val="-40"/>
          <w:w w:val="90"/>
        </w:rPr>
        <w:t> </w:t>
      </w:r>
      <w:r>
        <w:rPr>
          <w:w w:val="90"/>
        </w:rPr>
        <w:t>I</w:t>
      </w:r>
      <w:r>
        <w:rPr>
          <w:spacing w:val="-40"/>
          <w:w w:val="90"/>
        </w:rPr>
        <w:t> </w:t>
      </w:r>
      <w:r>
        <w:rPr>
          <w:spacing w:val="-3"/>
          <w:w w:val="90"/>
        </w:rPr>
        <w:t>have</w:t>
      </w:r>
      <w:r>
        <w:rPr>
          <w:spacing w:val="-40"/>
          <w:w w:val="90"/>
        </w:rPr>
        <w:t> </w:t>
      </w:r>
      <w:r>
        <w:rPr>
          <w:w w:val="90"/>
        </w:rPr>
        <w:t>kept</w:t>
      </w:r>
      <w:r>
        <w:rPr>
          <w:spacing w:val="-40"/>
          <w:w w:val="90"/>
        </w:rPr>
        <w:t> </w:t>
      </w:r>
      <w:r>
        <w:rPr>
          <w:w w:val="90"/>
        </w:rPr>
        <w:t>a</w:t>
      </w:r>
      <w:r>
        <w:rPr>
          <w:spacing w:val="-40"/>
          <w:w w:val="90"/>
        </w:rPr>
        <w:t> </w:t>
      </w:r>
      <w:r>
        <w:rPr>
          <w:w w:val="90"/>
        </w:rPr>
        <w:t>secretary</w:t>
      </w:r>
      <w:r>
        <w:rPr>
          <w:spacing w:val="-40"/>
          <w:w w:val="90"/>
        </w:rPr>
        <w:t> </w:t>
      </w:r>
      <w:r>
        <w:rPr>
          <w:w w:val="90"/>
        </w:rPr>
        <w:t>of</w:t>
      </w:r>
      <w:r>
        <w:rPr>
          <w:spacing w:val="-40"/>
          <w:w w:val="90"/>
        </w:rPr>
        <w:t> </w:t>
      </w:r>
      <w:r>
        <w:rPr>
          <w:spacing w:val="-3"/>
          <w:w w:val="90"/>
        </w:rPr>
        <w:t>Polish</w:t>
      </w:r>
      <w:r>
        <w:rPr>
          <w:spacing w:val="-40"/>
          <w:w w:val="90"/>
        </w:rPr>
        <w:t> </w:t>
      </w:r>
      <w:r>
        <w:rPr>
          <w:w w:val="90"/>
        </w:rPr>
        <w:t>descent </w:t>
      </w:r>
      <w:r>
        <w:rPr>
          <w:w w:val="85"/>
        </w:rPr>
        <w:t>under</w:t>
      </w:r>
      <w:r>
        <w:rPr>
          <w:spacing w:val="-21"/>
          <w:w w:val="85"/>
        </w:rPr>
        <w:t> </w:t>
      </w:r>
      <w:r>
        <w:rPr>
          <w:w w:val="85"/>
        </w:rPr>
        <w:t>a</w:t>
      </w:r>
      <w:r>
        <w:rPr>
          <w:spacing w:val="-21"/>
          <w:w w:val="85"/>
        </w:rPr>
        <w:t> </w:t>
      </w:r>
      <w:r>
        <w:rPr>
          <w:w w:val="85"/>
        </w:rPr>
        <w:t>fake</w:t>
      </w:r>
      <w:r>
        <w:rPr>
          <w:spacing w:val="-21"/>
          <w:w w:val="85"/>
        </w:rPr>
        <w:t> </w:t>
      </w:r>
      <w:r>
        <w:rPr>
          <w:w w:val="85"/>
        </w:rPr>
        <w:t>name.</w:t>
      </w:r>
      <w:r>
        <w:rPr>
          <w:spacing w:val="-11"/>
          <w:w w:val="85"/>
        </w:rPr>
        <w:t> </w:t>
      </w:r>
      <w:r>
        <w:rPr>
          <w:w w:val="85"/>
        </w:rPr>
        <w:t>I</w:t>
      </w:r>
      <w:r>
        <w:rPr>
          <w:spacing w:val="-21"/>
          <w:w w:val="85"/>
        </w:rPr>
        <w:t> </w:t>
      </w:r>
      <w:r>
        <w:rPr>
          <w:spacing w:val="-3"/>
          <w:w w:val="85"/>
        </w:rPr>
        <w:t>have</w:t>
      </w:r>
      <w:r>
        <w:rPr>
          <w:spacing w:val="-21"/>
          <w:w w:val="85"/>
        </w:rPr>
        <w:t> </w:t>
      </w:r>
      <w:r>
        <w:rPr>
          <w:w w:val="85"/>
        </w:rPr>
        <w:t>warned</w:t>
      </w:r>
      <w:r>
        <w:rPr>
          <w:spacing w:val="-21"/>
          <w:w w:val="85"/>
        </w:rPr>
        <w:t> </w:t>
      </w:r>
      <w:r>
        <w:rPr>
          <w:w w:val="85"/>
        </w:rPr>
        <w:t>of</w:t>
      </w:r>
      <w:r>
        <w:rPr>
          <w:spacing w:val="-21"/>
          <w:w w:val="85"/>
        </w:rPr>
        <w:t> </w:t>
      </w:r>
      <w:r>
        <w:rPr>
          <w:w w:val="85"/>
        </w:rPr>
        <w:t>this</w:t>
      </w:r>
      <w:r>
        <w:rPr>
          <w:spacing w:val="-21"/>
          <w:w w:val="85"/>
        </w:rPr>
        <w:t> </w:t>
      </w:r>
      <w:r>
        <w:rPr>
          <w:w w:val="85"/>
        </w:rPr>
        <w:t>war</w:t>
      </w:r>
      <w:r>
        <w:rPr>
          <w:spacing w:val="-21"/>
          <w:w w:val="85"/>
        </w:rPr>
        <w:t> </w:t>
      </w:r>
      <w:r>
        <w:rPr>
          <w:w w:val="85"/>
        </w:rPr>
        <w:t>ever</w:t>
      </w:r>
      <w:r>
        <w:rPr>
          <w:spacing w:val="-21"/>
          <w:w w:val="85"/>
        </w:rPr>
        <w:t> </w:t>
      </w:r>
      <w:r>
        <w:rPr>
          <w:w w:val="85"/>
        </w:rPr>
        <w:t>since</w:t>
      </w:r>
      <w:r>
        <w:rPr>
          <w:spacing w:val="-21"/>
          <w:w w:val="85"/>
        </w:rPr>
        <w:t> </w:t>
      </w:r>
      <w:r>
        <w:rPr>
          <w:w w:val="85"/>
        </w:rPr>
        <w:t>1933.</w:t>
      </w:r>
      <w:r>
        <w:rPr>
          <w:spacing w:val="-10"/>
          <w:w w:val="85"/>
        </w:rPr>
        <w:t> </w:t>
      </w:r>
      <w:r>
        <w:rPr>
          <w:w w:val="85"/>
        </w:rPr>
        <w:t>As</w:t>
      </w:r>
      <w:r>
        <w:rPr>
          <w:spacing w:val="-21"/>
          <w:w w:val="85"/>
        </w:rPr>
        <w:t> </w:t>
      </w:r>
      <w:r>
        <w:rPr>
          <w:w w:val="85"/>
        </w:rPr>
        <w:t>early</w:t>
      </w:r>
      <w:r>
        <w:rPr>
          <w:spacing w:val="-21"/>
          <w:w w:val="85"/>
        </w:rPr>
        <w:t> </w:t>
      </w:r>
      <w:r>
        <w:rPr>
          <w:w w:val="85"/>
        </w:rPr>
        <w:t>as</w:t>
      </w:r>
      <w:r>
        <w:rPr>
          <w:spacing w:val="-21"/>
          <w:w w:val="85"/>
        </w:rPr>
        <w:t> </w:t>
      </w:r>
      <w:r>
        <w:rPr>
          <w:w w:val="85"/>
        </w:rPr>
        <w:t>spring</w:t>
      </w:r>
      <w:r>
        <w:rPr>
          <w:spacing w:val="-21"/>
          <w:w w:val="85"/>
        </w:rPr>
        <w:t> </w:t>
      </w:r>
      <w:r>
        <w:rPr>
          <w:w w:val="85"/>
        </w:rPr>
        <w:t>and</w:t>
      </w:r>
      <w:r>
        <w:rPr>
          <w:spacing w:val="-21"/>
          <w:w w:val="85"/>
        </w:rPr>
        <w:t> </w:t>
      </w:r>
      <w:r>
        <w:rPr>
          <w:w w:val="85"/>
        </w:rPr>
        <w:t>sum- </w:t>
      </w:r>
      <w:r>
        <w:rPr>
          <w:w w:val="90"/>
        </w:rPr>
        <w:t>mer</w:t>
      </w:r>
      <w:r>
        <w:rPr>
          <w:spacing w:val="-17"/>
          <w:w w:val="90"/>
        </w:rPr>
        <w:t> </w:t>
      </w:r>
      <w:r>
        <w:rPr>
          <w:w w:val="90"/>
        </w:rPr>
        <w:t>1940</w:t>
      </w:r>
      <w:r>
        <w:rPr>
          <w:spacing w:val="-17"/>
          <w:w w:val="90"/>
        </w:rPr>
        <w:t> </w:t>
      </w:r>
      <w:r>
        <w:rPr>
          <w:w w:val="90"/>
        </w:rPr>
        <w:t>I</w:t>
      </w:r>
      <w:r>
        <w:rPr>
          <w:spacing w:val="-17"/>
          <w:w w:val="90"/>
        </w:rPr>
        <w:t> </w:t>
      </w:r>
      <w:r>
        <w:rPr>
          <w:w w:val="90"/>
        </w:rPr>
        <w:t>sent</w:t>
      </w:r>
      <w:r>
        <w:rPr>
          <w:spacing w:val="-17"/>
          <w:w w:val="90"/>
        </w:rPr>
        <w:t> </w:t>
      </w:r>
      <w:r>
        <w:rPr>
          <w:w w:val="90"/>
        </w:rPr>
        <w:t>two</w:t>
      </w:r>
      <w:r>
        <w:rPr>
          <w:spacing w:val="-17"/>
          <w:w w:val="90"/>
        </w:rPr>
        <w:t> </w:t>
      </w:r>
      <w:r>
        <w:rPr>
          <w:w w:val="90"/>
        </w:rPr>
        <w:t>reports</w:t>
      </w:r>
      <w:r>
        <w:rPr>
          <w:spacing w:val="-17"/>
          <w:w w:val="90"/>
        </w:rPr>
        <w:t> </w:t>
      </w:r>
      <w:r>
        <w:rPr>
          <w:w w:val="90"/>
        </w:rPr>
        <w:t>to</w:t>
      </w:r>
      <w:r>
        <w:rPr>
          <w:spacing w:val="-17"/>
          <w:w w:val="90"/>
        </w:rPr>
        <w:t> </w:t>
      </w:r>
      <w:r>
        <w:rPr>
          <w:w w:val="90"/>
        </w:rPr>
        <w:t>the</w:t>
      </w:r>
      <w:r>
        <w:rPr>
          <w:spacing w:val="-17"/>
          <w:w w:val="90"/>
        </w:rPr>
        <w:t> </w:t>
      </w:r>
      <w:r>
        <w:rPr>
          <w:w w:val="90"/>
        </w:rPr>
        <w:t>Supreme</w:t>
      </w:r>
      <w:r>
        <w:rPr>
          <w:spacing w:val="-17"/>
          <w:w w:val="90"/>
        </w:rPr>
        <w:t> </w:t>
      </w:r>
      <w:r>
        <w:rPr>
          <w:w w:val="90"/>
        </w:rPr>
        <w:t>Command</w:t>
      </w:r>
      <w:r>
        <w:rPr>
          <w:spacing w:val="-17"/>
          <w:w w:val="90"/>
        </w:rPr>
        <w:t> </w:t>
      </w:r>
      <w:r>
        <w:rPr>
          <w:w w:val="90"/>
        </w:rPr>
        <w:t>of</w:t>
      </w:r>
      <w:r>
        <w:rPr>
          <w:spacing w:val="-17"/>
          <w:w w:val="90"/>
        </w:rPr>
        <w:t> </w:t>
      </w:r>
      <w:r>
        <w:rPr>
          <w:w w:val="90"/>
        </w:rPr>
        <w:t>the</w:t>
      </w:r>
      <w:r>
        <w:rPr>
          <w:spacing w:val="-17"/>
          <w:w w:val="90"/>
        </w:rPr>
        <w:t> </w:t>
      </w:r>
      <w:r>
        <w:rPr>
          <w:w w:val="90"/>
        </w:rPr>
        <w:t>German</w:t>
      </w:r>
      <w:r>
        <w:rPr>
          <w:spacing w:val="-17"/>
          <w:w w:val="90"/>
        </w:rPr>
        <w:t> </w:t>
      </w:r>
      <w:r>
        <w:rPr>
          <w:w w:val="90"/>
        </w:rPr>
        <w:t>Armed</w:t>
      </w:r>
      <w:r>
        <w:rPr>
          <w:spacing w:val="-17"/>
          <w:w w:val="90"/>
        </w:rPr>
        <w:t> </w:t>
      </w:r>
      <w:r>
        <w:rPr>
          <w:spacing w:val="-3"/>
          <w:w w:val="90"/>
        </w:rPr>
        <w:t>Forces </w:t>
      </w:r>
      <w:r>
        <w:rPr>
          <w:w w:val="90"/>
        </w:rPr>
        <w:t>(Oberkommando</w:t>
      </w:r>
      <w:r>
        <w:rPr>
          <w:spacing w:val="-13"/>
          <w:w w:val="90"/>
        </w:rPr>
        <w:t> </w:t>
      </w:r>
      <w:r>
        <w:rPr>
          <w:w w:val="90"/>
        </w:rPr>
        <w:t>der</w:t>
      </w:r>
      <w:r>
        <w:rPr>
          <w:spacing w:val="-14"/>
          <w:w w:val="90"/>
        </w:rPr>
        <w:t> </w:t>
      </w:r>
      <w:r>
        <w:rPr>
          <w:spacing w:val="-3"/>
          <w:w w:val="90"/>
        </w:rPr>
        <w:t>Wehrmacht)</w:t>
      </w:r>
      <w:r>
        <w:rPr>
          <w:spacing w:val="-13"/>
          <w:w w:val="90"/>
        </w:rPr>
        <w:t> </w:t>
      </w:r>
      <w:r>
        <w:rPr>
          <w:w w:val="90"/>
        </w:rPr>
        <w:t>pointing</w:t>
      </w:r>
      <w:r>
        <w:rPr>
          <w:spacing w:val="-13"/>
          <w:w w:val="90"/>
        </w:rPr>
        <w:t> </w:t>
      </w:r>
      <w:r>
        <w:rPr>
          <w:w w:val="90"/>
        </w:rPr>
        <w:t>out</w:t>
      </w:r>
      <w:r>
        <w:rPr>
          <w:spacing w:val="-13"/>
          <w:w w:val="90"/>
        </w:rPr>
        <w:t> </w:t>
      </w:r>
      <w:r>
        <w:rPr>
          <w:w w:val="90"/>
        </w:rPr>
        <w:t>that</w:t>
      </w:r>
      <w:r>
        <w:rPr>
          <w:spacing w:val="-14"/>
          <w:w w:val="90"/>
        </w:rPr>
        <w:t> </w:t>
      </w:r>
      <w:r>
        <w:rPr>
          <w:w w:val="90"/>
        </w:rPr>
        <w:t>Germany</w:t>
      </w:r>
      <w:r>
        <w:rPr>
          <w:spacing w:val="-13"/>
          <w:w w:val="90"/>
        </w:rPr>
        <w:t> </w:t>
      </w:r>
      <w:r>
        <w:rPr>
          <w:w w:val="90"/>
        </w:rPr>
        <w:t>is</w:t>
      </w:r>
      <w:r>
        <w:rPr>
          <w:spacing w:val="-13"/>
          <w:w w:val="90"/>
        </w:rPr>
        <w:t> </w:t>
      </w:r>
      <w:r>
        <w:rPr>
          <w:w w:val="90"/>
        </w:rPr>
        <w:t>unlikely</w:t>
      </w:r>
      <w:r>
        <w:rPr>
          <w:spacing w:val="-13"/>
          <w:w w:val="90"/>
        </w:rPr>
        <w:t> </w:t>
      </w:r>
      <w:r>
        <w:rPr>
          <w:w w:val="90"/>
        </w:rPr>
        <w:t>to</w:t>
      </w:r>
      <w:r>
        <w:rPr>
          <w:spacing w:val="-14"/>
          <w:w w:val="90"/>
        </w:rPr>
        <w:t> </w:t>
      </w:r>
      <w:r>
        <w:rPr>
          <w:w w:val="90"/>
        </w:rPr>
        <w:t>win</w:t>
      </w:r>
      <w:r>
        <w:rPr>
          <w:spacing w:val="-13"/>
          <w:w w:val="90"/>
        </w:rPr>
        <w:t> </w:t>
      </w:r>
      <w:r>
        <w:rPr>
          <w:w w:val="90"/>
        </w:rPr>
        <w:t>for economic</w:t>
      </w:r>
      <w:r>
        <w:rPr>
          <w:spacing w:val="-37"/>
          <w:w w:val="90"/>
        </w:rPr>
        <w:t> </w:t>
      </w:r>
      <w:r>
        <w:rPr>
          <w:w w:val="90"/>
        </w:rPr>
        <w:t>reasons.</w:t>
      </w:r>
      <w:r>
        <w:rPr>
          <w:spacing w:val="-32"/>
          <w:w w:val="90"/>
        </w:rPr>
        <w:t> </w:t>
      </w:r>
      <w:r>
        <w:rPr>
          <w:w w:val="90"/>
        </w:rPr>
        <w:t>At</w:t>
      </w:r>
      <w:r>
        <w:rPr>
          <w:spacing w:val="-37"/>
          <w:w w:val="90"/>
        </w:rPr>
        <w:t> </w:t>
      </w:r>
      <w:r>
        <w:rPr>
          <w:w w:val="90"/>
        </w:rPr>
        <w:t>the</w:t>
      </w:r>
      <w:r>
        <w:rPr>
          <w:spacing w:val="-37"/>
          <w:w w:val="90"/>
        </w:rPr>
        <w:t> </w:t>
      </w:r>
      <w:r>
        <w:rPr>
          <w:w w:val="90"/>
        </w:rPr>
        <w:t>height</w:t>
      </w:r>
      <w:r>
        <w:rPr>
          <w:spacing w:val="-37"/>
          <w:w w:val="90"/>
        </w:rPr>
        <w:t> </w:t>
      </w:r>
      <w:r>
        <w:rPr>
          <w:w w:val="90"/>
        </w:rPr>
        <w:t>of</w:t>
      </w:r>
      <w:r>
        <w:rPr>
          <w:spacing w:val="-37"/>
          <w:w w:val="90"/>
        </w:rPr>
        <w:t> </w:t>
      </w:r>
      <w:r>
        <w:rPr>
          <w:w w:val="90"/>
        </w:rPr>
        <w:t>Hitler’s</w:t>
      </w:r>
      <w:r>
        <w:rPr>
          <w:spacing w:val="-37"/>
          <w:w w:val="90"/>
        </w:rPr>
        <w:t> </w:t>
      </w:r>
      <w:r>
        <w:rPr>
          <w:w w:val="90"/>
        </w:rPr>
        <w:t>success</w:t>
      </w:r>
      <w:r>
        <w:rPr>
          <w:spacing w:val="-37"/>
          <w:w w:val="90"/>
        </w:rPr>
        <w:t> </w:t>
      </w:r>
      <w:r>
        <w:rPr>
          <w:w w:val="90"/>
        </w:rPr>
        <w:t>I</w:t>
      </w:r>
      <w:r>
        <w:rPr>
          <w:spacing w:val="-37"/>
          <w:w w:val="90"/>
        </w:rPr>
        <w:t> </w:t>
      </w:r>
      <w:r>
        <w:rPr>
          <w:w w:val="90"/>
        </w:rPr>
        <w:t>declared</w:t>
      </w:r>
      <w:r>
        <w:rPr>
          <w:spacing w:val="-37"/>
          <w:w w:val="90"/>
        </w:rPr>
        <w:t> </w:t>
      </w:r>
      <w:r>
        <w:rPr>
          <w:spacing w:val="-5"/>
          <w:w w:val="90"/>
        </w:rPr>
        <w:t>my</w:t>
      </w:r>
      <w:r>
        <w:rPr>
          <w:spacing w:val="-37"/>
          <w:w w:val="90"/>
        </w:rPr>
        <w:t> </w:t>
      </w:r>
      <w:r>
        <w:rPr>
          <w:w w:val="90"/>
        </w:rPr>
        <w:t>intention</w:t>
      </w:r>
      <w:r>
        <w:rPr>
          <w:spacing w:val="-37"/>
          <w:w w:val="90"/>
        </w:rPr>
        <w:t> </w:t>
      </w:r>
      <w:r>
        <w:rPr>
          <w:w w:val="90"/>
        </w:rPr>
        <w:t>to</w:t>
      </w:r>
      <w:r>
        <w:rPr>
          <w:spacing w:val="-37"/>
          <w:w w:val="90"/>
        </w:rPr>
        <w:t> </w:t>
      </w:r>
      <w:r>
        <w:rPr>
          <w:w w:val="90"/>
        </w:rPr>
        <w:t>emigrate if</w:t>
      </w:r>
      <w:r>
        <w:rPr>
          <w:spacing w:val="-31"/>
          <w:w w:val="90"/>
        </w:rPr>
        <w:t> </w:t>
      </w:r>
      <w:r>
        <w:rPr>
          <w:w w:val="90"/>
        </w:rPr>
        <w:t>he</w:t>
      </w:r>
      <w:r>
        <w:rPr>
          <w:spacing w:val="-31"/>
          <w:w w:val="90"/>
        </w:rPr>
        <w:t> </w:t>
      </w:r>
      <w:r>
        <w:rPr>
          <w:w w:val="90"/>
        </w:rPr>
        <w:t>should</w:t>
      </w:r>
      <w:r>
        <w:rPr>
          <w:spacing w:val="-31"/>
          <w:w w:val="90"/>
        </w:rPr>
        <w:t> </w:t>
      </w:r>
      <w:r>
        <w:rPr>
          <w:w w:val="90"/>
        </w:rPr>
        <w:t>win.</w:t>
      </w:r>
      <w:r>
        <w:rPr>
          <w:spacing w:val="-27"/>
          <w:w w:val="90"/>
        </w:rPr>
        <w:t> </w:t>
      </w:r>
      <w:r>
        <w:rPr>
          <w:w w:val="90"/>
        </w:rPr>
        <w:t>In</w:t>
      </w:r>
      <w:r>
        <w:rPr>
          <w:spacing w:val="-31"/>
          <w:w w:val="90"/>
        </w:rPr>
        <w:t> </w:t>
      </w:r>
      <w:r>
        <w:rPr>
          <w:w w:val="90"/>
        </w:rPr>
        <w:t>short</w:t>
      </w:r>
      <w:r>
        <w:rPr>
          <w:spacing w:val="-31"/>
          <w:w w:val="90"/>
        </w:rPr>
        <w:t> </w:t>
      </w:r>
      <w:r>
        <w:rPr>
          <w:spacing w:val="-5"/>
          <w:w w:val="90"/>
        </w:rPr>
        <w:t>my</w:t>
      </w:r>
      <w:r>
        <w:rPr>
          <w:spacing w:val="-31"/>
          <w:w w:val="90"/>
        </w:rPr>
        <w:t> </w:t>
      </w:r>
      <w:r>
        <w:rPr>
          <w:w w:val="90"/>
        </w:rPr>
        <w:t>political</w:t>
      </w:r>
      <w:r>
        <w:rPr>
          <w:spacing w:val="-31"/>
          <w:w w:val="90"/>
        </w:rPr>
        <w:t> </w:t>
      </w:r>
      <w:r>
        <w:rPr>
          <w:w w:val="90"/>
        </w:rPr>
        <w:t>record</w:t>
      </w:r>
      <w:r>
        <w:rPr>
          <w:spacing w:val="-31"/>
          <w:w w:val="90"/>
        </w:rPr>
        <w:t> </w:t>
      </w:r>
      <w:r>
        <w:rPr>
          <w:w w:val="90"/>
        </w:rPr>
        <w:t>is</w:t>
      </w:r>
      <w:r>
        <w:rPr>
          <w:spacing w:val="-31"/>
          <w:w w:val="90"/>
        </w:rPr>
        <w:t> </w:t>
      </w:r>
      <w:r>
        <w:rPr>
          <w:w w:val="90"/>
        </w:rPr>
        <w:t>clean</w:t>
      </w:r>
      <w:r>
        <w:rPr>
          <w:spacing w:val="-31"/>
          <w:w w:val="90"/>
        </w:rPr>
        <w:t> </w:t>
      </w:r>
      <w:r>
        <w:rPr>
          <w:w w:val="90"/>
        </w:rPr>
        <w:t>and</w:t>
      </w:r>
      <w:r>
        <w:rPr>
          <w:spacing w:val="-31"/>
          <w:w w:val="90"/>
        </w:rPr>
        <w:t> </w:t>
      </w:r>
      <w:r>
        <w:rPr>
          <w:w w:val="90"/>
        </w:rPr>
        <w:t>dear.</w:t>
      </w:r>
    </w:p>
    <w:p>
      <w:pPr>
        <w:pStyle w:val="BodyText"/>
        <w:spacing w:line="288" w:lineRule="exact" w:before="133"/>
        <w:ind w:left="2195" w:right="111" w:firstLine="351"/>
        <w:jc w:val="both"/>
      </w:pPr>
      <w:r>
        <w:rPr>
          <w:w w:val="90"/>
        </w:rPr>
        <w:t>In</w:t>
      </w:r>
      <w:r>
        <w:rPr>
          <w:spacing w:val="-21"/>
          <w:w w:val="90"/>
        </w:rPr>
        <w:t> </w:t>
      </w:r>
      <w:r>
        <w:rPr>
          <w:w w:val="90"/>
        </w:rPr>
        <w:t>1940</w:t>
      </w:r>
      <w:r>
        <w:rPr>
          <w:spacing w:val="-21"/>
          <w:w w:val="90"/>
        </w:rPr>
        <w:t> </w:t>
      </w:r>
      <w:r>
        <w:rPr>
          <w:w w:val="90"/>
        </w:rPr>
        <w:t>I</w:t>
      </w:r>
      <w:r>
        <w:rPr>
          <w:spacing w:val="-21"/>
          <w:w w:val="90"/>
        </w:rPr>
        <w:t> </w:t>
      </w:r>
      <w:r>
        <w:rPr>
          <w:w w:val="90"/>
        </w:rPr>
        <w:t>married</w:t>
      </w:r>
      <w:r>
        <w:rPr>
          <w:spacing w:val="-21"/>
          <w:w w:val="90"/>
        </w:rPr>
        <w:t> </w:t>
      </w:r>
      <w:r>
        <w:rPr>
          <w:w w:val="90"/>
        </w:rPr>
        <w:t>and</w:t>
      </w:r>
      <w:r>
        <w:rPr>
          <w:spacing w:val="-21"/>
          <w:w w:val="90"/>
        </w:rPr>
        <w:t> </w:t>
      </w:r>
      <w:r>
        <w:rPr>
          <w:w w:val="90"/>
        </w:rPr>
        <w:t>last</w:t>
      </w:r>
      <w:r>
        <w:rPr>
          <w:spacing w:val="-21"/>
          <w:w w:val="90"/>
        </w:rPr>
        <w:t> </w:t>
      </w:r>
      <w:r>
        <w:rPr>
          <w:w w:val="90"/>
        </w:rPr>
        <w:t>year</w:t>
      </w:r>
      <w:r>
        <w:rPr>
          <w:spacing w:val="-21"/>
          <w:w w:val="90"/>
        </w:rPr>
        <w:t> </w:t>
      </w:r>
      <w:r>
        <w:rPr>
          <w:spacing w:val="-3"/>
          <w:w w:val="90"/>
        </w:rPr>
        <w:t>we</w:t>
      </w:r>
      <w:r>
        <w:rPr>
          <w:spacing w:val="-21"/>
          <w:w w:val="90"/>
        </w:rPr>
        <w:t> </w:t>
      </w:r>
      <w:r>
        <w:rPr>
          <w:w w:val="90"/>
        </w:rPr>
        <w:t>got</w:t>
      </w:r>
      <w:r>
        <w:rPr>
          <w:spacing w:val="-21"/>
          <w:w w:val="90"/>
        </w:rPr>
        <w:t> </w:t>
      </w:r>
      <w:r>
        <w:rPr>
          <w:w w:val="90"/>
        </w:rPr>
        <w:t>a</w:t>
      </w:r>
      <w:r>
        <w:rPr>
          <w:spacing w:val="-21"/>
          <w:w w:val="90"/>
        </w:rPr>
        <w:t> </w:t>
      </w:r>
      <w:r>
        <w:rPr>
          <w:spacing w:val="-6"/>
          <w:w w:val="90"/>
        </w:rPr>
        <w:t>baby.</w:t>
      </w:r>
      <w:r>
        <w:rPr>
          <w:spacing w:val="-4"/>
          <w:w w:val="90"/>
        </w:rPr>
        <w:t> </w:t>
      </w:r>
      <w:r>
        <w:rPr>
          <w:spacing w:val="-5"/>
          <w:w w:val="90"/>
        </w:rPr>
        <w:t>My</w:t>
      </w:r>
      <w:r>
        <w:rPr>
          <w:spacing w:val="-21"/>
          <w:w w:val="90"/>
        </w:rPr>
        <w:t> </w:t>
      </w:r>
      <w:r>
        <w:rPr>
          <w:w w:val="90"/>
        </w:rPr>
        <w:t>wife</w:t>
      </w:r>
      <w:r>
        <w:rPr>
          <w:spacing w:val="-21"/>
          <w:w w:val="90"/>
        </w:rPr>
        <w:t> </w:t>
      </w:r>
      <w:r>
        <w:rPr>
          <w:w w:val="90"/>
        </w:rPr>
        <w:t>and</w:t>
      </w:r>
      <w:r>
        <w:rPr>
          <w:spacing w:val="-21"/>
          <w:w w:val="90"/>
        </w:rPr>
        <w:t> </w:t>
      </w:r>
      <w:r>
        <w:rPr>
          <w:w w:val="90"/>
        </w:rPr>
        <w:t>Fleur</w:t>
      </w:r>
      <w:r>
        <w:rPr>
          <w:spacing w:val="-21"/>
          <w:w w:val="90"/>
        </w:rPr>
        <w:t> </w:t>
      </w:r>
      <w:r>
        <w:rPr>
          <w:w w:val="90"/>
        </w:rPr>
        <w:t>were</w:t>
      </w:r>
      <w:r>
        <w:rPr>
          <w:spacing w:val="-21"/>
          <w:w w:val="90"/>
        </w:rPr>
        <w:t> </w:t>
      </w:r>
      <w:r>
        <w:rPr>
          <w:w w:val="90"/>
        </w:rPr>
        <w:t>living</w:t>
      </w:r>
      <w:r>
        <w:rPr>
          <w:spacing w:val="-21"/>
          <w:w w:val="90"/>
        </w:rPr>
        <w:t> </w:t>
      </w:r>
      <w:r>
        <w:rPr>
          <w:w w:val="90"/>
        </w:rPr>
        <w:t>near Heidenheim</w:t>
      </w:r>
      <w:r>
        <w:rPr>
          <w:spacing w:val="-21"/>
          <w:w w:val="90"/>
        </w:rPr>
        <w:t> </w:t>
      </w:r>
      <w:r>
        <w:rPr>
          <w:w w:val="90"/>
        </w:rPr>
        <w:t>and</w:t>
      </w:r>
      <w:r>
        <w:rPr>
          <w:spacing w:val="-21"/>
          <w:w w:val="90"/>
        </w:rPr>
        <w:t> </w:t>
      </w:r>
      <w:r>
        <w:rPr>
          <w:w w:val="90"/>
        </w:rPr>
        <w:t>I</w:t>
      </w:r>
      <w:r>
        <w:rPr>
          <w:spacing w:val="-21"/>
          <w:w w:val="90"/>
        </w:rPr>
        <w:t> </w:t>
      </w:r>
      <w:r>
        <w:rPr>
          <w:w w:val="90"/>
        </w:rPr>
        <w:t>do</w:t>
      </w:r>
      <w:r>
        <w:rPr>
          <w:spacing w:val="-21"/>
          <w:w w:val="90"/>
        </w:rPr>
        <w:t> </w:t>
      </w:r>
      <w:r>
        <w:rPr>
          <w:w w:val="90"/>
        </w:rPr>
        <w:t>not</w:t>
      </w:r>
      <w:r>
        <w:rPr>
          <w:spacing w:val="-21"/>
          <w:w w:val="90"/>
        </w:rPr>
        <w:t> </w:t>
      </w:r>
      <w:r>
        <w:rPr>
          <w:w w:val="90"/>
        </w:rPr>
        <w:t>know</w:t>
      </w:r>
      <w:r>
        <w:rPr>
          <w:spacing w:val="-21"/>
          <w:w w:val="90"/>
        </w:rPr>
        <w:t> </w:t>
      </w:r>
      <w:r>
        <w:rPr>
          <w:w w:val="90"/>
        </w:rPr>
        <w:t>if</w:t>
      </w:r>
      <w:r>
        <w:rPr>
          <w:spacing w:val="-21"/>
          <w:w w:val="90"/>
        </w:rPr>
        <w:t> </w:t>
      </w:r>
      <w:r>
        <w:rPr>
          <w:w w:val="90"/>
        </w:rPr>
        <w:t>they</w:t>
      </w:r>
      <w:r>
        <w:rPr>
          <w:spacing w:val="-21"/>
          <w:w w:val="90"/>
        </w:rPr>
        <w:t> </w:t>
      </w:r>
      <w:r>
        <w:rPr>
          <w:w w:val="90"/>
        </w:rPr>
        <w:t>are</w:t>
      </w:r>
      <w:r>
        <w:rPr>
          <w:spacing w:val="-21"/>
          <w:w w:val="90"/>
        </w:rPr>
        <w:t> </w:t>
      </w:r>
      <w:r>
        <w:rPr>
          <w:w w:val="90"/>
        </w:rPr>
        <w:t>alive</w:t>
      </w:r>
      <w:r>
        <w:rPr>
          <w:spacing w:val="-21"/>
          <w:w w:val="90"/>
        </w:rPr>
        <w:t> </w:t>
      </w:r>
      <w:r>
        <w:rPr>
          <w:w w:val="90"/>
        </w:rPr>
        <w:t>yet.</w:t>
      </w:r>
      <w:r>
        <w:rPr>
          <w:spacing w:val="-5"/>
          <w:w w:val="90"/>
        </w:rPr>
        <w:t> </w:t>
      </w:r>
      <w:r>
        <w:rPr>
          <w:w w:val="90"/>
        </w:rPr>
        <w:t>As</w:t>
      </w:r>
      <w:r>
        <w:rPr>
          <w:spacing w:val="-21"/>
          <w:w w:val="90"/>
        </w:rPr>
        <w:t> </w:t>
      </w:r>
      <w:r>
        <w:rPr>
          <w:w w:val="90"/>
        </w:rPr>
        <w:t>there</w:t>
      </w:r>
      <w:r>
        <w:rPr>
          <w:spacing w:val="-21"/>
          <w:w w:val="90"/>
        </w:rPr>
        <w:t> </w:t>
      </w:r>
      <w:r>
        <w:rPr>
          <w:w w:val="90"/>
        </w:rPr>
        <w:t>are</w:t>
      </w:r>
      <w:r>
        <w:rPr>
          <w:spacing w:val="-21"/>
          <w:w w:val="90"/>
        </w:rPr>
        <w:t> </w:t>
      </w:r>
      <w:r>
        <w:rPr>
          <w:w w:val="90"/>
        </w:rPr>
        <w:t>no</w:t>
      </w:r>
      <w:r>
        <w:rPr>
          <w:spacing w:val="-21"/>
          <w:w w:val="90"/>
        </w:rPr>
        <w:t> </w:t>
      </w:r>
      <w:r>
        <w:rPr>
          <w:w w:val="90"/>
        </w:rPr>
        <w:t>ways</w:t>
      </w:r>
      <w:r>
        <w:rPr>
          <w:spacing w:val="-21"/>
          <w:w w:val="90"/>
        </w:rPr>
        <w:t> </w:t>
      </w:r>
      <w:r>
        <w:rPr>
          <w:w w:val="90"/>
        </w:rPr>
        <w:t>of</w:t>
      </w:r>
      <w:r>
        <w:rPr>
          <w:spacing w:val="-21"/>
          <w:w w:val="90"/>
        </w:rPr>
        <w:t> </w:t>
      </w:r>
      <w:r>
        <w:rPr>
          <w:w w:val="90"/>
        </w:rPr>
        <w:t>commu- nication</w:t>
      </w:r>
      <w:r>
        <w:rPr>
          <w:spacing w:val="-27"/>
          <w:w w:val="90"/>
        </w:rPr>
        <w:t> </w:t>
      </w:r>
      <w:r>
        <w:rPr>
          <w:w w:val="90"/>
        </w:rPr>
        <w:t>I</w:t>
      </w:r>
      <w:r>
        <w:rPr>
          <w:spacing w:val="-27"/>
          <w:w w:val="90"/>
        </w:rPr>
        <w:t> </w:t>
      </w:r>
      <w:r>
        <w:rPr>
          <w:w w:val="90"/>
        </w:rPr>
        <w:t>am</w:t>
      </w:r>
      <w:r>
        <w:rPr>
          <w:spacing w:val="-27"/>
          <w:w w:val="90"/>
        </w:rPr>
        <w:t> </w:t>
      </w:r>
      <w:r>
        <w:rPr>
          <w:w w:val="90"/>
        </w:rPr>
        <w:t>preparing</w:t>
      </w:r>
      <w:r>
        <w:rPr>
          <w:spacing w:val="-27"/>
          <w:w w:val="90"/>
        </w:rPr>
        <w:t> </w:t>
      </w:r>
      <w:r>
        <w:rPr>
          <w:w w:val="90"/>
        </w:rPr>
        <w:t>to</w:t>
      </w:r>
      <w:r>
        <w:rPr>
          <w:spacing w:val="-27"/>
          <w:w w:val="90"/>
        </w:rPr>
        <w:t> </w:t>
      </w:r>
      <w:r>
        <w:rPr>
          <w:w w:val="90"/>
        </w:rPr>
        <w:t>hike</w:t>
      </w:r>
      <w:r>
        <w:rPr>
          <w:spacing w:val="-27"/>
          <w:w w:val="90"/>
        </w:rPr>
        <w:t> </w:t>
      </w:r>
      <w:r>
        <w:rPr>
          <w:w w:val="90"/>
        </w:rPr>
        <w:t>the</w:t>
      </w:r>
      <w:r>
        <w:rPr>
          <w:spacing w:val="-27"/>
          <w:w w:val="90"/>
        </w:rPr>
        <w:t> </w:t>
      </w:r>
      <w:r>
        <w:rPr>
          <w:w w:val="90"/>
        </w:rPr>
        <w:t>500</w:t>
      </w:r>
      <w:r>
        <w:rPr>
          <w:spacing w:val="-27"/>
          <w:w w:val="90"/>
        </w:rPr>
        <w:t> </w:t>
      </w:r>
      <w:r>
        <w:rPr>
          <w:w w:val="90"/>
        </w:rPr>
        <w:t>miles</w:t>
      </w:r>
      <w:r>
        <w:rPr>
          <w:spacing w:val="-27"/>
          <w:w w:val="90"/>
        </w:rPr>
        <w:t> </w:t>
      </w:r>
      <w:r>
        <w:rPr>
          <w:w w:val="90"/>
        </w:rPr>
        <w:t>down</w:t>
      </w:r>
      <w:r>
        <w:rPr>
          <w:spacing w:val="-27"/>
          <w:w w:val="90"/>
        </w:rPr>
        <w:t> </w:t>
      </w:r>
      <w:r>
        <w:rPr>
          <w:w w:val="90"/>
        </w:rPr>
        <w:t>South.</w:t>
      </w:r>
    </w:p>
    <w:p>
      <w:pPr>
        <w:pStyle w:val="BodyText"/>
        <w:spacing w:line="288" w:lineRule="exact" w:before="133"/>
        <w:ind w:left="2195" w:right="111" w:firstLine="351"/>
        <w:jc w:val="both"/>
      </w:pPr>
      <w:r>
        <w:rPr>
          <w:w w:val="90"/>
        </w:rPr>
        <w:t>Excuse</w:t>
      </w:r>
      <w:r>
        <w:rPr>
          <w:spacing w:val="-40"/>
          <w:w w:val="90"/>
        </w:rPr>
        <w:t> </w:t>
      </w:r>
      <w:r>
        <w:rPr>
          <w:w w:val="90"/>
        </w:rPr>
        <w:t>me</w:t>
      </w:r>
      <w:r>
        <w:rPr>
          <w:spacing w:val="-40"/>
          <w:w w:val="90"/>
        </w:rPr>
        <w:t> </w:t>
      </w:r>
      <w:r>
        <w:rPr>
          <w:w w:val="90"/>
        </w:rPr>
        <w:t>for</w:t>
      </w:r>
      <w:r>
        <w:rPr>
          <w:spacing w:val="-40"/>
          <w:w w:val="90"/>
        </w:rPr>
        <w:t> </w:t>
      </w:r>
      <w:r>
        <w:rPr>
          <w:w w:val="90"/>
        </w:rPr>
        <w:t>bothering</w:t>
      </w:r>
      <w:r>
        <w:rPr>
          <w:spacing w:val="-40"/>
          <w:w w:val="90"/>
        </w:rPr>
        <w:t> </w:t>
      </w:r>
      <w:r>
        <w:rPr>
          <w:w w:val="90"/>
        </w:rPr>
        <w:t>you</w:t>
      </w:r>
      <w:r>
        <w:rPr>
          <w:spacing w:val="-40"/>
          <w:w w:val="90"/>
        </w:rPr>
        <w:t> </w:t>
      </w:r>
      <w:r>
        <w:rPr>
          <w:w w:val="90"/>
        </w:rPr>
        <w:t>with</w:t>
      </w:r>
      <w:r>
        <w:rPr>
          <w:spacing w:val="-40"/>
          <w:w w:val="90"/>
        </w:rPr>
        <w:t> </w:t>
      </w:r>
      <w:r>
        <w:rPr>
          <w:spacing w:val="-5"/>
          <w:w w:val="90"/>
        </w:rPr>
        <w:t>my</w:t>
      </w:r>
      <w:r>
        <w:rPr>
          <w:spacing w:val="-40"/>
          <w:w w:val="90"/>
        </w:rPr>
        <w:t> </w:t>
      </w:r>
      <w:r>
        <w:rPr>
          <w:w w:val="90"/>
        </w:rPr>
        <w:t>troubles.</w:t>
      </w:r>
      <w:r>
        <w:rPr>
          <w:spacing w:val="-34"/>
          <w:w w:val="90"/>
        </w:rPr>
        <w:t> </w:t>
      </w:r>
      <w:r>
        <w:rPr>
          <w:w w:val="90"/>
        </w:rPr>
        <w:t>But</w:t>
      </w:r>
      <w:r>
        <w:rPr>
          <w:spacing w:val="-40"/>
          <w:w w:val="90"/>
        </w:rPr>
        <w:t> </w:t>
      </w:r>
      <w:r>
        <w:rPr>
          <w:w w:val="90"/>
        </w:rPr>
        <w:t>the</w:t>
      </w:r>
      <w:r>
        <w:rPr>
          <w:spacing w:val="-40"/>
          <w:w w:val="90"/>
        </w:rPr>
        <w:t> </w:t>
      </w:r>
      <w:r>
        <w:rPr>
          <w:w w:val="90"/>
        </w:rPr>
        <w:t>breakdown</w:t>
      </w:r>
      <w:r>
        <w:rPr>
          <w:spacing w:val="-40"/>
          <w:w w:val="90"/>
        </w:rPr>
        <w:t> </w:t>
      </w:r>
      <w:r>
        <w:rPr>
          <w:w w:val="90"/>
        </w:rPr>
        <w:t>of</w:t>
      </w:r>
      <w:r>
        <w:rPr>
          <w:spacing w:val="-40"/>
          <w:w w:val="90"/>
        </w:rPr>
        <w:t> </w:t>
      </w:r>
      <w:r>
        <w:rPr>
          <w:w w:val="90"/>
        </w:rPr>
        <w:t>Germany</w:t>
      </w:r>
      <w:r>
        <w:rPr>
          <w:spacing w:val="-40"/>
          <w:w w:val="90"/>
        </w:rPr>
        <w:t> </w:t>
      </w:r>
      <w:r>
        <w:rPr>
          <w:w w:val="90"/>
        </w:rPr>
        <w:t>left me</w:t>
      </w:r>
      <w:r>
        <w:rPr>
          <w:spacing w:val="-24"/>
          <w:w w:val="90"/>
        </w:rPr>
        <w:t> </w:t>
      </w:r>
      <w:r>
        <w:rPr>
          <w:w w:val="90"/>
        </w:rPr>
        <w:t>in</w:t>
      </w:r>
      <w:r>
        <w:rPr>
          <w:spacing w:val="-24"/>
          <w:w w:val="90"/>
        </w:rPr>
        <w:t> </w:t>
      </w:r>
      <w:r>
        <w:rPr>
          <w:w w:val="90"/>
        </w:rPr>
        <w:t>a</w:t>
      </w:r>
      <w:r>
        <w:rPr>
          <w:spacing w:val="-24"/>
          <w:w w:val="90"/>
        </w:rPr>
        <w:t> </w:t>
      </w:r>
      <w:r>
        <w:rPr>
          <w:w w:val="90"/>
        </w:rPr>
        <w:t>hell</w:t>
      </w:r>
      <w:r>
        <w:rPr>
          <w:spacing w:val="-24"/>
          <w:w w:val="90"/>
        </w:rPr>
        <w:t> </w:t>
      </w:r>
      <w:r>
        <w:rPr>
          <w:w w:val="90"/>
        </w:rPr>
        <w:t>of</w:t>
      </w:r>
      <w:r>
        <w:rPr>
          <w:spacing w:val="-24"/>
          <w:w w:val="90"/>
        </w:rPr>
        <w:t> </w:t>
      </w:r>
      <w:r>
        <w:rPr>
          <w:w w:val="90"/>
        </w:rPr>
        <w:t>a</w:t>
      </w:r>
      <w:r>
        <w:rPr>
          <w:spacing w:val="-24"/>
          <w:w w:val="90"/>
        </w:rPr>
        <w:t> </w:t>
      </w:r>
      <w:r>
        <w:rPr>
          <w:w w:val="90"/>
        </w:rPr>
        <w:t>mess</w:t>
      </w:r>
      <w:r>
        <w:rPr>
          <w:spacing w:val="-24"/>
          <w:w w:val="90"/>
        </w:rPr>
        <w:t> </w:t>
      </w:r>
      <w:r>
        <w:rPr>
          <w:w w:val="90"/>
        </w:rPr>
        <w:t>(to</w:t>
      </w:r>
      <w:r>
        <w:rPr>
          <w:spacing w:val="-24"/>
          <w:w w:val="90"/>
        </w:rPr>
        <w:t> </w:t>
      </w:r>
      <w:r>
        <w:rPr>
          <w:w w:val="90"/>
        </w:rPr>
        <w:t>quote</w:t>
      </w:r>
      <w:r>
        <w:rPr>
          <w:spacing w:val="-24"/>
          <w:w w:val="90"/>
        </w:rPr>
        <w:t> </w:t>
      </w:r>
      <w:r>
        <w:rPr>
          <w:w w:val="90"/>
        </w:rPr>
        <w:t>Schumpeter),</w:t>
      </w:r>
      <w:r>
        <w:rPr>
          <w:spacing w:val="-24"/>
          <w:w w:val="90"/>
        </w:rPr>
        <w:t> </w:t>
      </w:r>
      <w:r>
        <w:rPr>
          <w:w w:val="90"/>
        </w:rPr>
        <w:t>without</w:t>
      </w:r>
      <w:r>
        <w:rPr>
          <w:spacing w:val="-24"/>
          <w:w w:val="90"/>
        </w:rPr>
        <w:t> </w:t>
      </w:r>
      <w:r>
        <w:rPr>
          <w:w w:val="90"/>
        </w:rPr>
        <w:t>backing,</w:t>
      </w:r>
      <w:r>
        <w:rPr>
          <w:spacing w:val="-24"/>
          <w:w w:val="90"/>
        </w:rPr>
        <w:t> </w:t>
      </w:r>
      <w:r>
        <w:rPr>
          <w:w w:val="90"/>
        </w:rPr>
        <w:t>without</w:t>
      </w:r>
      <w:r>
        <w:rPr>
          <w:spacing w:val="-24"/>
          <w:w w:val="90"/>
        </w:rPr>
        <w:t> </w:t>
      </w:r>
      <w:r>
        <w:rPr>
          <w:w w:val="90"/>
        </w:rPr>
        <w:t>funds</w:t>
      </w:r>
      <w:r>
        <w:rPr>
          <w:spacing w:val="-24"/>
          <w:w w:val="90"/>
        </w:rPr>
        <w:t> </w:t>
      </w:r>
      <w:r>
        <w:rPr>
          <w:w w:val="90"/>
        </w:rPr>
        <w:t>(unless </w:t>
      </w:r>
      <w:r>
        <w:rPr>
          <w:w w:val="85"/>
        </w:rPr>
        <w:t>the</w:t>
      </w:r>
      <w:r>
        <w:rPr>
          <w:spacing w:val="-14"/>
          <w:w w:val="85"/>
        </w:rPr>
        <w:t> </w:t>
      </w:r>
      <w:r>
        <w:rPr>
          <w:w w:val="85"/>
        </w:rPr>
        <w:t>little</w:t>
      </w:r>
      <w:r>
        <w:rPr>
          <w:spacing w:val="-14"/>
          <w:w w:val="85"/>
        </w:rPr>
        <w:t> </w:t>
      </w:r>
      <w:r>
        <w:rPr>
          <w:w w:val="85"/>
        </w:rPr>
        <w:t>sum</w:t>
      </w:r>
      <w:r>
        <w:rPr>
          <w:spacing w:val="-14"/>
          <w:w w:val="85"/>
        </w:rPr>
        <w:t> </w:t>
      </w:r>
      <w:r>
        <w:rPr>
          <w:w w:val="85"/>
        </w:rPr>
        <w:t>I</w:t>
      </w:r>
      <w:r>
        <w:rPr>
          <w:spacing w:val="-14"/>
          <w:w w:val="85"/>
        </w:rPr>
        <w:t> </w:t>
      </w:r>
      <w:r>
        <w:rPr>
          <w:spacing w:val="-3"/>
          <w:w w:val="85"/>
        </w:rPr>
        <w:t>saved</w:t>
      </w:r>
      <w:r>
        <w:rPr>
          <w:spacing w:val="-14"/>
          <w:w w:val="85"/>
        </w:rPr>
        <w:t> </w:t>
      </w:r>
      <w:r>
        <w:rPr>
          <w:w w:val="85"/>
        </w:rPr>
        <w:t>keeps</w:t>
      </w:r>
      <w:r>
        <w:rPr>
          <w:spacing w:val="-14"/>
          <w:w w:val="85"/>
        </w:rPr>
        <w:t> </w:t>
      </w:r>
      <w:r>
        <w:rPr>
          <w:w w:val="85"/>
        </w:rPr>
        <w:t>in</w:t>
      </w:r>
      <w:r>
        <w:rPr>
          <w:spacing w:val="-14"/>
          <w:w w:val="85"/>
        </w:rPr>
        <w:t> </w:t>
      </w:r>
      <w:r>
        <w:rPr>
          <w:w w:val="85"/>
        </w:rPr>
        <w:t>value),</w:t>
      </w:r>
      <w:r>
        <w:rPr>
          <w:spacing w:val="-14"/>
          <w:w w:val="85"/>
        </w:rPr>
        <w:t> </w:t>
      </w:r>
      <w:r>
        <w:rPr>
          <w:w w:val="85"/>
        </w:rPr>
        <w:t>and</w:t>
      </w:r>
      <w:r>
        <w:rPr>
          <w:spacing w:val="-14"/>
          <w:w w:val="85"/>
        </w:rPr>
        <w:t> </w:t>
      </w:r>
      <w:r>
        <w:rPr>
          <w:w w:val="85"/>
        </w:rPr>
        <w:t>physically</w:t>
      </w:r>
      <w:r>
        <w:rPr>
          <w:spacing w:val="-14"/>
          <w:w w:val="85"/>
        </w:rPr>
        <w:t> </w:t>
      </w:r>
      <w:r>
        <w:rPr>
          <w:w w:val="85"/>
        </w:rPr>
        <w:t>exhausted.</w:t>
      </w:r>
    </w:p>
    <w:p>
      <w:pPr>
        <w:pStyle w:val="BodyText"/>
        <w:spacing w:line="288" w:lineRule="exact" w:before="133"/>
        <w:ind w:left="2195" w:right="111" w:firstLine="351"/>
        <w:jc w:val="both"/>
      </w:pPr>
      <w:r>
        <w:rPr>
          <w:w w:val="90"/>
        </w:rPr>
        <w:t>And</w:t>
      </w:r>
      <w:r>
        <w:rPr>
          <w:spacing w:val="-20"/>
          <w:w w:val="90"/>
        </w:rPr>
        <w:t> </w:t>
      </w:r>
      <w:r>
        <w:rPr>
          <w:w w:val="90"/>
        </w:rPr>
        <w:t>long</w:t>
      </w:r>
      <w:r>
        <w:rPr>
          <w:spacing w:val="-20"/>
          <w:w w:val="90"/>
        </w:rPr>
        <w:t> </w:t>
      </w:r>
      <w:r>
        <w:rPr>
          <w:w w:val="90"/>
        </w:rPr>
        <w:t>last:</w:t>
      </w:r>
      <w:r>
        <w:rPr>
          <w:spacing w:val="-9"/>
          <w:w w:val="90"/>
        </w:rPr>
        <w:t> </w:t>
      </w:r>
      <w:r>
        <w:rPr>
          <w:w w:val="90"/>
        </w:rPr>
        <w:t>how</w:t>
      </w:r>
      <w:r>
        <w:rPr>
          <w:spacing w:val="-20"/>
          <w:w w:val="90"/>
        </w:rPr>
        <w:t> </w:t>
      </w:r>
      <w:r>
        <w:rPr>
          <w:w w:val="90"/>
        </w:rPr>
        <w:t>did</w:t>
      </w:r>
      <w:r>
        <w:rPr>
          <w:spacing w:val="-20"/>
          <w:w w:val="90"/>
        </w:rPr>
        <w:t> </w:t>
      </w:r>
      <w:r>
        <w:rPr>
          <w:w w:val="90"/>
        </w:rPr>
        <w:t>you</w:t>
      </w:r>
      <w:r>
        <w:rPr>
          <w:spacing w:val="-20"/>
          <w:w w:val="90"/>
        </w:rPr>
        <w:t> </w:t>
      </w:r>
      <w:r>
        <w:rPr>
          <w:w w:val="90"/>
        </w:rPr>
        <w:t>get</w:t>
      </w:r>
      <w:r>
        <w:rPr>
          <w:spacing w:val="-20"/>
          <w:w w:val="90"/>
        </w:rPr>
        <w:t> </w:t>
      </w:r>
      <w:r>
        <w:rPr>
          <w:w w:val="90"/>
        </w:rPr>
        <w:t>through</w:t>
      </w:r>
      <w:r>
        <w:rPr>
          <w:spacing w:val="-20"/>
          <w:w w:val="90"/>
        </w:rPr>
        <w:t> </w:t>
      </w:r>
      <w:r>
        <w:rPr>
          <w:w w:val="90"/>
        </w:rPr>
        <w:t>the</w:t>
      </w:r>
      <w:r>
        <w:rPr>
          <w:spacing w:val="-20"/>
          <w:w w:val="90"/>
        </w:rPr>
        <w:t> </w:t>
      </w:r>
      <w:r>
        <w:rPr>
          <w:w w:val="90"/>
        </w:rPr>
        <w:t>war,</w:t>
      </w:r>
      <w:r>
        <w:rPr>
          <w:spacing w:val="-19"/>
          <w:w w:val="90"/>
        </w:rPr>
        <w:t> </w:t>
      </w:r>
      <w:r>
        <w:rPr>
          <w:w w:val="90"/>
        </w:rPr>
        <w:t>and</w:t>
      </w:r>
      <w:r>
        <w:rPr>
          <w:spacing w:val="-20"/>
          <w:w w:val="90"/>
        </w:rPr>
        <w:t> </w:t>
      </w:r>
      <w:r>
        <w:rPr>
          <w:w w:val="90"/>
        </w:rPr>
        <w:t>how</w:t>
      </w:r>
      <w:r>
        <w:rPr>
          <w:spacing w:val="-20"/>
          <w:w w:val="90"/>
        </w:rPr>
        <w:t> </w:t>
      </w:r>
      <w:r>
        <w:rPr>
          <w:w w:val="90"/>
        </w:rPr>
        <w:t>are</w:t>
      </w:r>
      <w:r>
        <w:rPr>
          <w:spacing w:val="-20"/>
          <w:w w:val="90"/>
        </w:rPr>
        <w:t> </w:t>
      </w:r>
      <w:r>
        <w:rPr>
          <w:w w:val="90"/>
        </w:rPr>
        <w:t>you</w:t>
      </w:r>
      <w:r>
        <w:rPr>
          <w:spacing w:val="-20"/>
          <w:w w:val="90"/>
        </w:rPr>
        <w:t> </w:t>
      </w:r>
      <w:r>
        <w:rPr>
          <w:w w:val="90"/>
        </w:rPr>
        <w:t>and</w:t>
      </w:r>
      <w:r>
        <w:rPr>
          <w:spacing w:val="-20"/>
          <w:w w:val="90"/>
        </w:rPr>
        <w:t> </w:t>
      </w:r>
      <w:r>
        <w:rPr>
          <w:w w:val="90"/>
        </w:rPr>
        <w:t>Mary</w:t>
      </w:r>
      <w:r>
        <w:rPr>
          <w:spacing w:val="-20"/>
          <w:w w:val="90"/>
        </w:rPr>
        <w:t> </w:t>
      </w:r>
      <w:r>
        <w:rPr>
          <w:w w:val="90"/>
        </w:rPr>
        <w:t>and the</w:t>
      </w:r>
      <w:r>
        <w:rPr>
          <w:spacing w:val="-35"/>
          <w:w w:val="90"/>
        </w:rPr>
        <w:t> </w:t>
      </w:r>
      <w:r>
        <w:rPr>
          <w:w w:val="90"/>
        </w:rPr>
        <w:t>children</w:t>
      </w:r>
      <w:r>
        <w:rPr>
          <w:spacing w:val="-35"/>
          <w:w w:val="90"/>
        </w:rPr>
        <w:t> </w:t>
      </w:r>
      <w:r>
        <w:rPr>
          <w:w w:val="90"/>
        </w:rPr>
        <w:t>now?</w:t>
      </w:r>
      <w:r>
        <w:rPr>
          <w:spacing w:val="-31"/>
          <w:w w:val="90"/>
        </w:rPr>
        <w:t> </w:t>
      </w:r>
      <w:r>
        <w:rPr>
          <w:w w:val="90"/>
        </w:rPr>
        <w:t>What</w:t>
      </w:r>
      <w:r>
        <w:rPr>
          <w:spacing w:val="-35"/>
          <w:w w:val="90"/>
        </w:rPr>
        <w:t> </w:t>
      </w:r>
      <w:r>
        <w:rPr>
          <w:w w:val="90"/>
        </w:rPr>
        <w:t>did</w:t>
      </w:r>
      <w:r>
        <w:rPr>
          <w:spacing w:val="-35"/>
          <w:w w:val="90"/>
        </w:rPr>
        <w:t> </w:t>
      </w:r>
      <w:r>
        <w:rPr>
          <w:w w:val="90"/>
        </w:rPr>
        <w:t>you</w:t>
      </w:r>
      <w:r>
        <w:rPr>
          <w:spacing w:val="-35"/>
          <w:w w:val="90"/>
        </w:rPr>
        <w:t> </w:t>
      </w:r>
      <w:r>
        <w:rPr>
          <w:w w:val="90"/>
        </w:rPr>
        <w:t>publish,</w:t>
      </w:r>
      <w:r>
        <w:rPr>
          <w:spacing w:val="-35"/>
          <w:w w:val="90"/>
        </w:rPr>
        <w:t> </w:t>
      </w:r>
      <w:r>
        <w:rPr>
          <w:w w:val="90"/>
        </w:rPr>
        <w:t>and</w:t>
      </w:r>
      <w:r>
        <w:rPr>
          <w:spacing w:val="-35"/>
          <w:w w:val="90"/>
        </w:rPr>
        <w:t> </w:t>
      </w:r>
      <w:r>
        <w:rPr>
          <w:w w:val="90"/>
        </w:rPr>
        <w:t>what</w:t>
      </w:r>
      <w:r>
        <w:rPr>
          <w:spacing w:val="-35"/>
          <w:w w:val="90"/>
        </w:rPr>
        <w:t> </w:t>
      </w:r>
      <w:r>
        <w:rPr>
          <w:w w:val="90"/>
        </w:rPr>
        <w:t>are</w:t>
      </w:r>
      <w:r>
        <w:rPr>
          <w:spacing w:val="-35"/>
          <w:w w:val="90"/>
        </w:rPr>
        <w:t> </w:t>
      </w:r>
      <w:r>
        <w:rPr>
          <w:w w:val="90"/>
        </w:rPr>
        <w:t>you</w:t>
      </w:r>
      <w:r>
        <w:rPr>
          <w:spacing w:val="-35"/>
          <w:w w:val="90"/>
        </w:rPr>
        <w:t> </w:t>
      </w:r>
      <w:r>
        <w:rPr>
          <w:w w:val="90"/>
        </w:rPr>
        <w:t>working</w:t>
      </w:r>
      <w:r>
        <w:rPr>
          <w:spacing w:val="-35"/>
          <w:w w:val="90"/>
        </w:rPr>
        <w:t> </w:t>
      </w:r>
      <w:r>
        <w:rPr>
          <w:w w:val="90"/>
        </w:rPr>
        <w:t>on?</w:t>
      </w:r>
    </w:p>
    <w:p>
      <w:pPr>
        <w:pStyle w:val="BodyText"/>
        <w:spacing w:line="288" w:lineRule="exact" w:before="133"/>
        <w:ind w:left="2195" w:right="111" w:firstLine="351"/>
        <w:jc w:val="both"/>
      </w:pPr>
      <w:r>
        <w:rPr>
          <w:w w:val="90"/>
        </w:rPr>
        <w:t>Please</w:t>
      </w:r>
      <w:r>
        <w:rPr>
          <w:spacing w:val="-39"/>
          <w:w w:val="90"/>
        </w:rPr>
        <w:t> </w:t>
      </w:r>
      <w:r>
        <w:rPr>
          <w:w w:val="90"/>
        </w:rPr>
        <w:t>remember</w:t>
      </w:r>
      <w:r>
        <w:rPr>
          <w:spacing w:val="-39"/>
          <w:w w:val="90"/>
        </w:rPr>
        <w:t> </w:t>
      </w:r>
      <w:r>
        <w:rPr>
          <w:w w:val="90"/>
        </w:rPr>
        <w:t>me</w:t>
      </w:r>
      <w:r>
        <w:rPr>
          <w:spacing w:val="-39"/>
          <w:w w:val="90"/>
        </w:rPr>
        <w:t> </w:t>
      </w:r>
      <w:r>
        <w:rPr>
          <w:w w:val="90"/>
        </w:rPr>
        <w:t>to</w:t>
      </w:r>
      <w:r>
        <w:rPr>
          <w:spacing w:val="-39"/>
          <w:w w:val="90"/>
        </w:rPr>
        <w:t> </w:t>
      </w:r>
      <w:r>
        <w:rPr>
          <w:w w:val="90"/>
        </w:rPr>
        <w:t>the</w:t>
      </w:r>
      <w:r>
        <w:rPr>
          <w:spacing w:val="-39"/>
          <w:w w:val="90"/>
        </w:rPr>
        <w:t> </w:t>
      </w:r>
      <w:r>
        <w:rPr>
          <w:w w:val="90"/>
        </w:rPr>
        <w:t>Remers</w:t>
      </w:r>
      <w:hyperlink w:history="true" w:anchor="_bookmark1098">
        <w:r>
          <w:rPr>
            <w:color w:val="2E3092"/>
            <w:w w:val="90"/>
            <w:position w:val="9"/>
            <w:sz w:val="17"/>
          </w:rPr>
          <w:t>89</w:t>
        </w:r>
      </w:hyperlink>
      <w:r>
        <w:rPr>
          <w:color w:val="2E3092"/>
          <w:spacing w:val="-19"/>
          <w:w w:val="90"/>
          <w:position w:val="9"/>
          <w:sz w:val="17"/>
        </w:rPr>
        <w:t> </w:t>
      </w:r>
      <w:r>
        <w:rPr>
          <w:w w:val="90"/>
        </w:rPr>
        <w:t>(I</w:t>
      </w:r>
      <w:r>
        <w:rPr>
          <w:spacing w:val="-39"/>
          <w:w w:val="90"/>
        </w:rPr>
        <w:t> </w:t>
      </w:r>
      <w:r>
        <w:rPr>
          <w:w w:val="90"/>
        </w:rPr>
        <w:t>shall</w:t>
      </w:r>
      <w:r>
        <w:rPr>
          <w:spacing w:val="-39"/>
          <w:w w:val="90"/>
        </w:rPr>
        <w:t> </w:t>
      </w:r>
      <w:r>
        <w:rPr>
          <w:w w:val="90"/>
        </w:rPr>
        <w:t>write</w:t>
      </w:r>
      <w:r>
        <w:rPr>
          <w:spacing w:val="-39"/>
          <w:w w:val="90"/>
        </w:rPr>
        <w:t> </w:t>
      </w:r>
      <w:r>
        <w:rPr>
          <w:w w:val="90"/>
        </w:rPr>
        <w:t>to</w:t>
      </w:r>
      <w:r>
        <w:rPr>
          <w:spacing w:val="-39"/>
          <w:w w:val="90"/>
        </w:rPr>
        <w:t> </w:t>
      </w:r>
      <w:r>
        <w:rPr>
          <w:w w:val="90"/>
        </w:rPr>
        <w:t>them</w:t>
      </w:r>
      <w:r>
        <w:rPr>
          <w:spacing w:val="-39"/>
          <w:w w:val="90"/>
        </w:rPr>
        <w:t> </w:t>
      </w:r>
      <w:r>
        <w:rPr>
          <w:w w:val="90"/>
        </w:rPr>
        <w:t>soon),</w:t>
      </w:r>
      <w:r>
        <w:rPr>
          <w:spacing w:val="-38"/>
          <w:w w:val="90"/>
        </w:rPr>
        <w:t> </w:t>
      </w:r>
      <w:r>
        <w:rPr>
          <w:w w:val="90"/>
        </w:rPr>
        <w:t>and</w:t>
      </w:r>
      <w:r>
        <w:rPr>
          <w:spacing w:val="-39"/>
          <w:w w:val="90"/>
        </w:rPr>
        <w:t> </w:t>
      </w:r>
      <w:r>
        <w:rPr>
          <w:w w:val="90"/>
        </w:rPr>
        <w:t>give</w:t>
      </w:r>
      <w:r>
        <w:rPr>
          <w:spacing w:val="-39"/>
          <w:w w:val="90"/>
        </w:rPr>
        <w:t> </w:t>
      </w:r>
      <w:r>
        <w:rPr>
          <w:spacing w:val="-5"/>
          <w:w w:val="90"/>
        </w:rPr>
        <w:t>my</w:t>
      </w:r>
      <w:r>
        <w:rPr>
          <w:spacing w:val="-39"/>
          <w:w w:val="90"/>
        </w:rPr>
        <w:t> </w:t>
      </w:r>
      <w:r>
        <w:rPr>
          <w:w w:val="90"/>
        </w:rPr>
        <w:t>kind- </w:t>
      </w:r>
      <w:r>
        <w:rPr>
          <w:w w:val="85"/>
        </w:rPr>
        <w:t>est</w:t>
      </w:r>
      <w:r>
        <w:rPr>
          <w:spacing w:val="-13"/>
          <w:w w:val="85"/>
        </w:rPr>
        <w:t> </w:t>
      </w:r>
      <w:r>
        <w:rPr>
          <w:w w:val="85"/>
        </w:rPr>
        <w:t>regards</w:t>
      </w:r>
      <w:r>
        <w:rPr>
          <w:spacing w:val="-13"/>
          <w:w w:val="85"/>
        </w:rPr>
        <w:t> </w:t>
      </w:r>
      <w:r>
        <w:rPr>
          <w:w w:val="85"/>
        </w:rPr>
        <w:t>to</w:t>
      </w:r>
      <w:r>
        <w:rPr>
          <w:spacing w:val="-13"/>
          <w:w w:val="85"/>
        </w:rPr>
        <w:t> </w:t>
      </w:r>
      <w:r>
        <w:rPr>
          <w:w w:val="85"/>
        </w:rPr>
        <w:t>your</w:t>
      </w:r>
      <w:r>
        <w:rPr>
          <w:spacing w:val="-13"/>
          <w:w w:val="85"/>
        </w:rPr>
        <w:t> </w:t>
      </w:r>
      <w:r>
        <w:rPr>
          <w:w w:val="85"/>
        </w:rPr>
        <w:t>wife.</w:t>
      </w:r>
    </w:p>
    <w:p>
      <w:pPr>
        <w:pStyle w:val="BodyText"/>
        <w:spacing w:before="9"/>
        <w:rPr>
          <w:sz w:val="29"/>
        </w:rPr>
      </w:pPr>
    </w:p>
    <w:p>
      <w:pPr>
        <w:pStyle w:val="BodyText"/>
        <w:spacing w:line="306" w:lineRule="exact"/>
        <w:ind w:left="2546"/>
      </w:pPr>
      <w:r>
        <w:rPr>
          <w:w w:val="85"/>
        </w:rPr>
        <w:t>Very sincerely yours,</w:t>
      </w:r>
    </w:p>
    <w:p>
      <w:pPr>
        <w:pStyle w:val="BodyText"/>
        <w:spacing w:line="306" w:lineRule="exact"/>
        <w:ind w:left="2546"/>
      </w:pPr>
      <w:bookmarkStart w:name="8.22 Wilhelm Gülichs Grabrede für Lösch." w:id="1443"/>
      <w:bookmarkEnd w:id="1443"/>
      <w:r>
        <w:rPr/>
      </w:r>
      <w:bookmarkStart w:name="_bookmark1096" w:id="1444"/>
      <w:bookmarkEnd w:id="1444"/>
      <w:r>
        <w:rPr/>
      </w:r>
      <w:r>
        <w:rPr>
          <w:w w:val="85"/>
        </w:rPr>
        <w:t>August Lösch (signed in Schumpeter’s hand.)</w:t>
      </w:r>
    </w:p>
    <w:p>
      <w:pPr>
        <w:pStyle w:val="BodyText"/>
        <w:rPr>
          <w:sz w:val="20"/>
        </w:rPr>
      </w:pPr>
    </w:p>
    <w:p>
      <w:pPr>
        <w:pStyle w:val="BodyText"/>
        <w:spacing w:before="9"/>
        <w:rPr>
          <w:sz w:val="27"/>
        </w:rPr>
      </w:pPr>
      <w:r>
        <w:rPr/>
        <w:pict>
          <v:line style="position:absolute;mso-position-horizontal-relative:page;mso-position-vertical-relative:paragraph;z-index:11080;mso-wrap-distance-left:0;mso-wrap-distance-right:0" from="133.768005pt,20.857216pt" to="289.183005pt,20.857216pt" stroked="true" strokeweight=".398pt" strokecolor="#000000">
            <v:stroke dashstyle="solid"/>
            <w10:wrap type="topAndBottom"/>
          </v:line>
        </w:pict>
      </w:r>
    </w:p>
    <w:p>
      <w:pPr>
        <w:spacing w:line="213" w:lineRule="auto" w:before="0"/>
        <w:ind w:left="2195" w:right="111" w:firstLine="217"/>
        <w:jc w:val="both"/>
        <w:rPr>
          <w:sz w:val="20"/>
        </w:rPr>
      </w:pPr>
      <w:r>
        <w:rPr>
          <w:w w:val="90"/>
          <w:position w:val="7"/>
          <w:sz w:val="14"/>
        </w:rPr>
        <w:t>88</w:t>
      </w:r>
      <w:bookmarkStart w:name="_bookmark1097" w:id="1445"/>
      <w:bookmarkEnd w:id="1445"/>
      <w:r>
        <w:rPr>
          <w:w w:val="90"/>
          <w:position w:val="7"/>
          <w:sz w:val="14"/>
        </w:rPr>
      </w:r>
      <w:r>
        <w:rPr>
          <w:w w:val="90"/>
          <w:sz w:val="20"/>
        </w:rPr>
        <w:t>August</w:t>
      </w:r>
      <w:r>
        <w:rPr>
          <w:spacing w:val="-9"/>
          <w:w w:val="90"/>
          <w:sz w:val="20"/>
        </w:rPr>
        <w:t> </w:t>
      </w:r>
      <w:r>
        <w:rPr>
          <w:w w:val="90"/>
          <w:sz w:val="20"/>
        </w:rPr>
        <w:t>Lösch</w:t>
      </w:r>
      <w:r>
        <w:rPr>
          <w:spacing w:val="-9"/>
          <w:w w:val="90"/>
          <w:sz w:val="20"/>
        </w:rPr>
        <w:t> </w:t>
      </w:r>
      <w:r>
        <w:rPr>
          <w:w w:val="90"/>
          <w:sz w:val="20"/>
        </w:rPr>
        <w:t>(1936e).</w:t>
      </w:r>
      <w:r>
        <w:rPr>
          <w:spacing w:val="10"/>
          <w:w w:val="90"/>
          <w:sz w:val="20"/>
        </w:rPr>
        <w:t> </w:t>
      </w:r>
      <w:r>
        <w:rPr>
          <w:i/>
          <w:w w:val="90"/>
          <w:sz w:val="20"/>
        </w:rPr>
        <w:t>Bevölkerungswellen</w:t>
      </w:r>
      <w:r>
        <w:rPr>
          <w:i/>
          <w:spacing w:val="-9"/>
          <w:w w:val="90"/>
          <w:sz w:val="20"/>
        </w:rPr>
        <w:t> </w:t>
      </w:r>
      <w:r>
        <w:rPr>
          <w:i/>
          <w:w w:val="90"/>
          <w:sz w:val="20"/>
        </w:rPr>
        <w:t>und</w:t>
      </w:r>
      <w:r>
        <w:rPr>
          <w:i/>
          <w:spacing w:val="-9"/>
          <w:w w:val="90"/>
          <w:sz w:val="20"/>
        </w:rPr>
        <w:t> </w:t>
      </w:r>
      <w:r>
        <w:rPr>
          <w:i/>
          <w:spacing w:val="-3"/>
          <w:w w:val="90"/>
          <w:sz w:val="20"/>
        </w:rPr>
        <w:t>Wechsellagen</w:t>
      </w:r>
      <w:r>
        <w:rPr>
          <w:i/>
          <w:spacing w:val="-9"/>
          <w:w w:val="90"/>
          <w:sz w:val="20"/>
        </w:rPr>
        <w:t> </w:t>
      </w:r>
      <w:r>
        <w:rPr>
          <w:i/>
          <w:w w:val="90"/>
          <w:sz w:val="20"/>
        </w:rPr>
        <w:t>im</w:t>
      </w:r>
      <w:r>
        <w:rPr>
          <w:i/>
          <w:spacing w:val="-9"/>
          <w:w w:val="90"/>
          <w:sz w:val="20"/>
        </w:rPr>
        <w:t> </w:t>
      </w:r>
      <w:r>
        <w:rPr>
          <w:i/>
          <w:w w:val="90"/>
          <w:sz w:val="20"/>
        </w:rPr>
        <w:t>Deutschen</w:t>
      </w:r>
      <w:r>
        <w:rPr>
          <w:i/>
          <w:spacing w:val="-9"/>
          <w:w w:val="90"/>
          <w:sz w:val="20"/>
        </w:rPr>
        <w:t> </w:t>
      </w:r>
      <w:r>
        <w:rPr>
          <w:i/>
          <w:w w:val="90"/>
          <w:sz w:val="20"/>
        </w:rPr>
        <w:t>Reich</w:t>
      </w:r>
      <w:r>
        <w:rPr>
          <w:i/>
          <w:spacing w:val="-9"/>
          <w:w w:val="90"/>
          <w:sz w:val="20"/>
        </w:rPr>
        <w:t> </w:t>
      </w:r>
      <w:r>
        <w:rPr>
          <w:i/>
          <w:w w:val="90"/>
          <w:sz w:val="20"/>
        </w:rPr>
        <w:t>von</w:t>
      </w:r>
      <w:r>
        <w:rPr>
          <w:i/>
          <w:spacing w:val="-9"/>
          <w:w w:val="90"/>
          <w:sz w:val="20"/>
        </w:rPr>
        <w:t> </w:t>
      </w:r>
      <w:r>
        <w:rPr>
          <w:i/>
          <w:w w:val="90"/>
          <w:sz w:val="20"/>
        </w:rPr>
        <w:t>1871</w:t>
      </w:r>
      <w:r>
        <w:rPr>
          <w:i/>
          <w:spacing w:val="-9"/>
          <w:w w:val="90"/>
          <w:sz w:val="20"/>
        </w:rPr>
        <w:t> </w:t>
      </w:r>
      <w:r>
        <w:rPr>
          <w:i/>
          <w:w w:val="90"/>
          <w:sz w:val="20"/>
        </w:rPr>
        <w:t>bis</w:t>
      </w:r>
      <w:r>
        <w:rPr>
          <w:i/>
          <w:spacing w:val="-9"/>
          <w:w w:val="90"/>
          <w:sz w:val="20"/>
        </w:rPr>
        <w:t> </w:t>
      </w:r>
      <w:r>
        <w:rPr>
          <w:i/>
          <w:w w:val="90"/>
          <w:sz w:val="20"/>
        </w:rPr>
        <w:t>1910</w:t>
      </w:r>
      <w:r>
        <w:rPr>
          <w:w w:val="90"/>
          <w:sz w:val="20"/>
        </w:rPr>
        <w:t>. Ed.</w:t>
      </w:r>
      <w:r>
        <w:rPr>
          <w:spacing w:val="-13"/>
          <w:w w:val="90"/>
          <w:sz w:val="20"/>
        </w:rPr>
        <w:t> </w:t>
      </w:r>
      <w:r>
        <w:rPr>
          <w:spacing w:val="-3"/>
          <w:w w:val="90"/>
          <w:sz w:val="20"/>
        </w:rPr>
        <w:t>by</w:t>
      </w:r>
      <w:r>
        <w:rPr>
          <w:spacing w:val="-13"/>
          <w:w w:val="90"/>
          <w:sz w:val="20"/>
        </w:rPr>
        <w:t> </w:t>
      </w:r>
      <w:r>
        <w:rPr>
          <w:w w:val="90"/>
          <w:sz w:val="20"/>
        </w:rPr>
        <w:t>Arthur</w:t>
      </w:r>
      <w:r>
        <w:rPr>
          <w:spacing w:val="-13"/>
          <w:w w:val="90"/>
          <w:sz w:val="20"/>
        </w:rPr>
        <w:t> </w:t>
      </w:r>
      <w:r>
        <w:rPr>
          <w:w w:val="90"/>
          <w:sz w:val="20"/>
        </w:rPr>
        <w:t>Spiethoff.</w:t>
      </w:r>
      <w:r>
        <w:rPr>
          <w:spacing w:val="16"/>
          <w:w w:val="90"/>
          <w:sz w:val="20"/>
        </w:rPr>
        <w:t> </w:t>
      </w:r>
      <w:r>
        <w:rPr>
          <w:w w:val="90"/>
          <w:sz w:val="20"/>
        </w:rPr>
        <w:t>Beiträge</w:t>
      </w:r>
      <w:r>
        <w:rPr>
          <w:spacing w:val="-13"/>
          <w:w w:val="90"/>
          <w:sz w:val="20"/>
        </w:rPr>
        <w:t> </w:t>
      </w:r>
      <w:r>
        <w:rPr>
          <w:w w:val="90"/>
          <w:sz w:val="20"/>
        </w:rPr>
        <w:t>zur</w:t>
      </w:r>
      <w:r>
        <w:rPr>
          <w:spacing w:val="-13"/>
          <w:w w:val="90"/>
          <w:sz w:val="20"/>
        </w:rPr>
        <w:t> </w:t>
      </w:r>
      <w:r>
        <w:rPr>
          <w:w w:val="90"/>
          <w:sz w:val="20"/>
        </w:rPr>
        <w:t>Erforschung</w:t>
      </w:r>
      <w:r>
        <w:rPr>
          <w:spacing w:val="-13"/>
          <w:w w:val="90"/>
          <w:sz w:val="20"/>
        </w:rPr>
        <w:t> </w:t>
      </w:r>
      <w:r>
        <w:rPr>
          <w:w w:val="90"/>
          <w:sz w:val="20"/>
        </w:rPr>
        <w:t>der</w:t>
      </w:r>
      <w:r>
        <w:rPr>
          <w:spacing w:val="-13"/>
          <w:w w:val="90"/>
          <w:sz w:val="20"/>
        </w:rPr>
        <w:t> </w:t>
      </w:r>
      <w:r>
        <w:rPr>
          <w:w w:val="90"/>
          <w:sz w:val="20"/>
        </w:rPr>
        <w:t>wirtschaftlichen</w:t>
      </w:r>
      <w:r>
        <w:rPr>
          <w:spacing w:val="-13"/>
          <w:w w:val="90"/>
          <w:sz w:val="20"/>
        </w:rPr>
        <w:t> </w:t>
      </w:r>
      <w:r>
        <w:rPr>
          <w:w w:val="90"/>
          <w:sz w:val="20"/>
        </w:rPr>
        <w:t>Wechsellagen</w:t>
      </w:r>
      <w:r>
        <w:rPr>
          <w:spacing w:val="-13"/>
          <w:w w:val="90"/>
          <w:sz w:val="20"/>
        </w:rPr>
        <w:t> </w:t>
      </w:r>
      <w:r>
        <w:rPr>
          <w:w w:val="90"/>
          <w:sz w:val="20"/>
        </w:rPr>
        <w:t>Aufschwung, </w:t>
      </w:r>
      <w:bookmarkStart w:name="_bookmark1098" w:id="1446"/>
      <w:bookmarkEnd w:id="1446"/>
      <w:r>
        <w:rPr>
          <w:w w:val="90"/>
          <w:sz w:val="20"/>
        </w:rPr>
      </w:r>
      <w:r>
        <w:rPr>
          <w:w w:val="85"/>
          <w:sz w:val="20"/>
        </w:rPr>
        <w:t>Krise, Stockung 13. Jena: Gustav</w:t>
      </w:r>
      <w:r>
        <w:rPr>
          <w:spacing w:val="7"/>
          <w:w w:val="85"/>
          <w:sz w:val="20"/>
        </w:rPr>
        <w:t> </w:t>
      </w:r>
      <w:r>
        <w:rPr>
          <w:w w:val="85"/>
          <w:sz w:val="20"/>
        </w:rPr>
        <w:t>Fischer.</w:t>
      </w:r>
    </w:p>
    <w:p>
      <w:pPr>
        <w:spacing w:line="213" w:lineRule="auto" w:before="0"/>
        <w:ind w:left="2195" w:right="111" w:firstLine="215"/>
        <w:jc w:val="both"/>
        <w:rPr>
          <w:sz w:val="20"/>
        </w:rPr>
      </w:pPr>
      <w:r>
        <w:rPr>
          <w:w w:val="90"/>
          <w:position w:val="7"/>
          <w:sz w:val="14"/>
        </w:rPr>
        <w:t>89</w:t>
      </w:r>
      <w:r>
        <w:rPr>
          <w:w w:val="90"/>
          <w:sz w:val="20"/>
        </w:rPr>
        <w:t>Wahrscheinlich</w:t>
      </w:r>
      <w:r>
        <w:rPr>
          <w:spacing w:val="-12"/>
          <w:w w:val="90"/>
          <w:sz w:val="20"/>
        </w:rPr>
        <w:t> </w:t>
      </w:r>
      <w:r>
        <w:rPr>
          <w:w w:val="90"/>
          <w:sz w:val="20"/>
        </w:rPr>
        <w:t>Charles</w:t>
      </w:r>
      <w:r>
        <w:rPr>
          <w:spacing w:val="-12"/>
          <w:w w:val="90"/>
          <w:sz w:val="20"/>
        </w:rPr>
        <w:t> </w:t>
      </w:r>
      <w:r>
        <w:rPr>
          <w:w w:val="90"/>
          <w:sz w:val="20"/>
        </w:rPr>
        <w:t>Frederick</w:t>
      </w:r>
      <w:r>
        <w:rPr>
          <w:spacing w:val="-12"/>
          <w:w w:val="90"/>
          <w:sz w:val="20"/>
        </w:rPr>
        <w:t> </w:t>
      </w:r>
      <w:r>
        <w:rPr>
          <w:w w:val="90"/>
          <w:sz w:val="20"/>
        </w:rPr>
        <w:t>Remer</w:t>
      </w:r>
      <w:r>
        <w:rPr>
          <w:spacing w:val="-12"/>
          <w:w w:val="90"/>
          <w:sz w:val="20"/>
        </w:rPr>
        <w:t> </w:t>
      </w:r>
      <w:r>
        <w:rPr>
          <w:w w:val="90"/>
          <w:sz w:val="20"/>
        </w:rPr>
        <w:t>(1889-1972),</w:t>
      </w:r>
      <w:r>
        <w:rPr>
          <w:spacing w:val="-9"/>
          <w:w w:val="90"/>
          <w:sz w:val="20"/>
        </w:rPr>
        <w:t> </w:t>
      </w:r>
      <w:r>
        <w:rPr>
          <w:w w:val="90"/>
          <w:sz w:val="20"/>
        </w:rPr>
        <w:t>ein</w:t>
      </w:r>
      <w:r>
        <w:rPr>
          <w:spacing w:val="-12"/>
          <w:w w:val="90"/>
          <w:sz w:val="20"/>
        </w:rPr>
        <w:t> </w:t>
      </w:r>
      <w:r>
        <w:rPr>
          <w:w w:val="90"/>
          <w:sz w:val="20"/>
        </w:rPr>
        <w:t>Fakultätskollege</w:t>
      </w:r>
      <w:r>
        <w:rPr>
          <w:spacing w:val="-12"/>
          <w:w w:val="90"/>
          <w:sz w:val="20"/>
        </w:rPr>
        <w:t> </w:t>
      </w:r>
      <w:r>
        <w:rPr>
          <w:w w:val="90"/>
          <w:sz w:val="20"/>
        </w:rPr>
        <w:t>an</w:t>
      </w:r>
      <w:r>
        <w:rPr>
          <w:spacing w:val="-12"/>
          <w:w w:val="90"/>
          <w:sz w:val="20"/>
        </w:rPr>
        <w:t> </w:t>
      </w:r>
      <w:r>
        <w:rPr>
          <w:w w:val="90"/>
          <w:sz w:val="20"/>
        </w:rPr>
        <w:t>der</w:t>
      </w:r>
      <w:r>
        <w:rPr>
          <w:spacing w:val="-12"/>
          <w:w w:val="90"/>
          <w:sz w:val="20"/>
        </w:rPr>
        <w:t> </w:t>
      </w:r>
      <w:r>
        <w:rPr>
          <w:w w:val="90"/>
          <w:sz w:val="20"/>
        </w:rPr>
        <w:t>University</w:t>
      </w:r>
      <w:r>
        <w:rPr>
          <w:spacing w:val="-12"/>
          <w:w w:val="90"/>
          <w:sz w:val="20"/>
        </w:rPr>
        <w:t> </w:t>
      </w:r>
      <w:r>
        <w:rPr>
          <w:w w:val="90"/>
          <w:sz w:val="20"/>
        </w:rPr>
        <w:t>of Michigan</w:t>
      </w:r>
      <w:r>
        <w:rPr>
          <w:spacing w:val="-18"/>
          <w:w w:val="90"/>
          <w:sz w:val="20"/>
        </w:rPr>
        <w:t> </w:t>
      </w:r>
      <w:r>
        <w:rPr>
          <w:w w:val="90"/>
          <w:sz w:val="20"/>
        </w:rPr>
        <w:t>in</w:t>
      </w:r>
      <w:r>
        <w:rPr>
          <w:spacing w:val="-18"/>
          <w:w w:val="90"/>
          <w:sz w:val="20"/>
        </w:rPr>
        <w:t> </w:t>
      </w:r>
      <w:r>
        <w:rPr>
          <w:w w:val="90"/>
          <w:sz w:val="20"/>
        </w:rPr>
        <w:t>Ann</w:t>
      </w:r>
      <w:r>
        <w:rPr>
          <w:spacing w:val="-18"/>
          <w:w w:val="90"/>
          <w:sz w:val="20"/>
        </w:rPr>
        <w:t> </w:t>
      </w:r>
      <w:r>
        <w:rPr>
          <w:w w:val="90"/>
          <w:sz w:val="20"/>
        </w:rPr>
        <w:t>Arbor.</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133"/>
        </w:numPr>
        <w:tabs>
          <w:tab w:pos="541" w:val="left" w:leader="none"/>
          <w:tab w:pos="9981" w:val="right" w:leader="none"/>
        </w:tabs>
        <w:spacing w:line="240" w:lineRule="auto" w:before="84" w:after="0"/>
        <w:ind w:left="540" w:right="0" w:hanging="422"/>
        <w:jc w:val="left"/>
        <w:rPr>
          <w:sz w:val="24"/>
        </w:rPr>
      </w:pPr>
      <w:bookmarkStart w:name="_bookmark1099" w:id="1447"/>
      <w:bookmarkEnd w:id="1447"/>
      <w:r>
        <w:rPr/>
      </w:r>
      <w:bookmarkStart w:name="_bookmark1099" w:id="1448"/>
      <w:bookmarkEnd w:id="1448"/>
      <w:r>
        <w:rPr>
          <w:w w:val="95"/>
          <w:sz w:val="24"/>
        </w:rPr>
        <w:t>W</w:t>
      </w:r>
      <w:r>
        <w:rPr>
          <w:w w:val="95"/>
          <w:sz w:val="24"/>
        </w:rPr>
        <w:t>ilhelm</w:t>
      </w:r>
      <w:r>
        <w:rPr>
          <w:spacing w:val="-17"/>
          <w:w w:val="95"/>
          <w:sz w:val="24"/>
        </w:rPr>
        <w:t> </w:t>
      </w:r>
      <w:r>
        <w:rPr>
          <w:w w:val="95"/>
          <w:sz w:val="24"/>
        </w:rPr>
        <w:t>Gülichs</w:t>
      </w:r>
      <w:r>
        <w:rPr>
          <w:spacing w:val="-17"/>
          <w:w w:val="95"/>
          <w:sz w:val="24"/>
        </w:rPr>
        <w:t> </w:t>
      </w:r>
      <w:r>
        <w:rPr>
          <w:w w:val="95"/>
          <w:sz w:val="24"/>
        </w:rPr>
        <w:t>Grabrede</w:t>
      </w:r>
      <w:r>
        <w:rPr>
          <w:spacing w:val="-17"/>
          <w:w w:val="95"/>
          <w:sz w:val="24"/>
        </w:rPr>
        <w:t> </w:t>
      </w:r>
      <w:r>
        <w:rPr>
          <w:w w:val="95"/>
          <w:sz w:val="24"/>
        </w:rPr>
        <w:t>für</w:t>
      </w:r>
      <w:r>
        <w:rPr>
          <w:spacing w:val="-17"/>
          <w:w w:val="95"/>
          <w:sz w:val="24"/>
        </w:rPr>
        <w:t> </w:t>
      </w:r>
      <w:r>
        <w:rPr>
          <w:w w:val="95"/>
          <w:sz w:val="24"/>
        </w:rPr>
        <w:t>Lösch.</w:t>
      </w:r>
      <w:r>
        <w:rPr>
          <w:spacing w:val="-17"/>
          <w:w w:val="95"/>
          <w:sz w:val="24"/>
        </w:rPr>
        <w:t> </w:t>
      </w:r>
      <w:r>
        <w:rPr>
          <w:w w:val="95"/>
          <w:sz w:val="24"/>
        </w:rPr>
        <w:t>Ratzeburg,</w:t>
      </w:r>
      <w:r>
        <w:rPr>
          <w:spacing w:val="-17"/>
          <w:w w:val="95"/>
          <w:sz w:val="24"/>
        </w:rPr>
        <w:t> </w:t>
      </w:r>
      <w:r>
        <w:rPr>
          <w:w w:val="95"/>
          <w:sz w:val="24"/>
        </w:rPr>
        <w:t>2.</w:t>
      </w:r>
      <w:r>
        <w:rPr>
          <w:spacing w:val="-17"/>
          <w:w w:val="95"/>
          <w:sz w:val="24"/>
        </w:rPr>
        <w:t> </w:t>
      </w:r>
      <w:r>
        <w:rPr>
          <w:w w:val="95"/>
          <w:sz w:val="24"/>
        </w:rPr>
        <w:t>Juni</w:t>
      </w:r>
      <w:r>
        <w:rPr>
          <w:spacing w:val="-17"/>
          <w:w w:val="95"/>
          <w:sz w:val="24"/>
        </w:rPr>
        <w:t> </w:t>
      </w:r>
      <w:r>
        <w:rPr>
          <w:w w:val="95"/>
          <w:sz w:val="24"/>
        </w:rPr>
        <w:t>1945</w:t>
      </w:r>
      <w:r>
        <w:rPr>
          <w:rFonts w:ascii="Times New Roman" w:hAnsi="Times New Roman"/>
          <w:w w:val="95"/>
          <w:sz w:val="24"/>
        </w:rPr>
        <w:tab/>
      </w:r>
      <w:r>
        <w:rPr>
          <w:w w:val="95"/>
          <w:sz w:val="24"/>
        </w:rPr>
        <w:t>281</w:t>
      </w:r>
    </w:p>
    <w:p>
      <w:pPr>
        <w:pStyle w:val="BodyText"/>
        <w:spacing w:before="12"/>
        <w:rPr>
          <w:sz w:val="30"/>
        </w:rPr>
      </w:pPr>
    </w:p>
    <w:p>
      <w:pPr>
        <w:pStyle w:val="Heading3"/>
        <w:tabs>
          <w:tab w:pos="879" w:val="left" w:leader="none"/>
        </w:tabs>
        <w:spacing w:line="288" w:lineRule="auto" w:before="1"/>
        <w:ind w:left="879" w:right="2208"/>
      </w:pPr>
      <w:r>
        <w:rPr/>
        <w:t>8.22</w:t>
        <w:tab/>
        <w:t>Wilhelm Gülichs Grabrede für Lösch. Ratzeburg, </w:t>
      </w:r>
      <w:r>
        <w:rPr>
          <w:spacing w:val="23"/>
        </w:rPr>
        <w:t> </w:t>
      </w:r>
      <w:r>
        <w:rPr/>
        <w:t>2.</w:t>
      </w:r>
      <w:r>
        <w:rPr>
          <w:spacing w:val="16"/>
        </w:rPr>
        <w:t> </w:t>
      </w:r>
      <w:r>
        <w:rPr/>
        <w:t>Juni</w:t>
      </w:r>
      <w:r>
        <w:rPr>
          <w:w w:val="99"/>
        </w:rPr>
        <w:t> </w:t>
      </w:r>
      <w:r>
        <w:rPr/>
        <w:t>1945</w:t>
      </w:r>
    </w:p>
    <w:p>
      <w:pPr>
        <w:pStyle w:val="BodyText"/>
        <w:spacing w:line="288" w:lineRule="exact" w:before="207"/>
        <w:ind w:left="118" w:right="4108"/>
      </w:pPr>
      <w:r>
        <w:rPr>
          <w:w w:val="85"/>
        </w:rPr>
        <w:t>Maschinengeschriebene Rede mit eigenhändigen Randnotizen. </w:t>
      </w:r>
      <w:r>
        <w:rPr>
          <w:w w:val="90"/>
        </w:rPr>
        <w:t>StA HDH, Nachlaß August Lösch, Kiste 13</w:t>
      </w:r>
    </w:p>
    <w:p>
      <w:pPr>
        <w:pStyle w:val="BodyText"/>
        <w:spacing w:before="10"/>
        <w:rPr>
          <w:sz w:val="20"/>
        </w:rPr>
      </w:pPr>
    </w:p>
    <w:p>
      <w:pPr>
        <w:pStyle w:val="BodyText"/>
        <w:ind w:left="118"/>
      </w:pPr>
      <w:r>
        <w:rPr>
          <w:w w:val="85"/>
        </w:rPr>
        <w:t>Landessuperintendenten Melkienen und Landesminister  Gülich:</w:t>
      </w:r>
    </w:p>
    <w:p>
      <w:pPr>
        <w:pStyle w:val="BodyText"/>
        <w:spacing w:before="5"/>
        <w:rPr>
          <w:sz w:val="25"/>
        </w:rPr>
      </w:pPr>
    </w:p>
    <w:p>
      <w:pPr>
        <w:pStyle w:val="BodyText"/>
        <w:spacing w:line="288" w:lineRule="exact"/>
        <w:ind w:left="862" w:right="2298" w:hanging="640"/>
      </w:pPr>
      <w:r>
        <w:rPr>
          <w:w w:val="90"/>
        </w:rPr>
        <w:t>“und</w:t>
      </w:r>
      <w:r>
        <w:rPr>
          <w:spacing w:val="-34"/>
          <w:w w:val="90"/>
        </w:rPr>
        <w:t> </w:t>
      </w:r>
      <w:r>
        <w:rPr>
          <w:w w:val="90"/>
        </w:rPr>
        <w:t>ringet</w:t>
      </w:r>
      <w:r>
        <w:rPr>
          <w:spacing w:val="-34"/>
          <w:w w:val="90"/>
        </w:rPr>
        <w:t> </w:t>
      </w:r>
      <w:r>
        <w:rPr>
          <w:w w:val="90"/>
        </w:rPr>
        <w:t>darnach,</w:t>
      </w:r>
      <w:r>
        <w:rPr>
          <w:spacing w:val="-34"/>
          <w:w w:val="90"/>
        </w:rPr>
        <w:t> </w:t>
      </w:r>
      <w:r>
        <w:rPr>
          <w:w w:val="90"/>
        </w:rPr>
        <w:t>daß</w:t>
      </w:r>
      <w:r>
        <w:rPr>
          <w:spacing w:val="-34"/>
          <w:w w:val="90"/>
        </w:rPr>
        <w:t> </w:t>
      </w:r>
      <w:r>
        <w:rPr>
          <w:w w:val="90"/>
        </w:rPr>
        <w:t>Ihr</w:t>
      </w:r>
      <w:r>
        <w:rPr>
          <w:spacing w:val="-34"/>
          <w:w w:val="90"/>
        </w:rPr>
        <w:t> </w:t>
      </w:r>
      <w:r>
        <w:rPr>
          <w:w w:val="90"/>
        </w:rPr>
        <w:t>stille</w:t>
      </w:r>
      <w:r>
        <w:rPr>
          <w:spacing w:val="-34"/>
          <w:w w:val="90"/>
        </w:rPr>
        <w:t> </w:t>
      </w:r>
      <w:r>
        <w:rPr>
          <w:w w:val="90"/>
        </w:rPr>
        <w:t>seid</w:t>
      </w:r>
      <w:r>
        <w:rPr>
          <w:spacing w:val="-34"/>
          <w:w w:val="90"/>
        </w:rPr>
        <w:t> </w:t>
      </w:r>
      <w:r>
        <w:rPr>
          <w:w w:val="90"/>
        </w:rPr>
        <w:t>und</w:t>
      </w:r>
      <w:r>
        <w:rPr>
          <w:spacing w:val="-34"/>
          <w:w w:val="90"/>
        </w:rPr>
        <w:t> </w:t>
      </w:r>
      <w:r>
        <w:rPr>
          <w:w w:val="90"/>
        </w:rPr>
        <w:t>das</w:t>
      </w:r>
      <w:r>
        <w:rPr>
          <w:spacing w:val="-34"/>
          <w:w w:val="90"/>
        </w:rPr>
        <w:t> </w:t>
      </w:r>
      <w:r>
        <w:rPr>
          <w:w w:val="90"/>
        </w:rPr>
        <w:t>Eure</w:t>
      </w:r>
      <w:r>
        <w:rPr>
          <w:spacing w:val="-34"/>
          <w:w w:val="90"/>
        </w:rPr>
        <w:t> </w:t>
      </w:r>
      <w:r>
        <w:rPr>
          <w:w w:val="90"/>
        </w:rPr>
        <w:t>schaffet</w:t>
      </w:r>
      <w:r>
        <w:rPr>
          <w:spacing w:val="-34"/>
          <w:w w:val="90"/>
        </w:rPr>
        <w:t> </w:t>
      </w:r>
      <w:r>
        <w:rPr>
          <w:w w:val="90"/>
        </w:rPr>
        <w:t>und</w:t>
      </w:r>
      <w:r>
        <w:rPr>
          <w:spacing w:val="-34"/>
          <w:w w:val="90"/>
        </w:rPr>
        <w:t> </w:t>
      </w:r>
      <w:r>
        <w:rPr>
          <w:w w:val="90"/>
        </w:rPr>
        <w:t>arbeitet</w:t>
      </w:r>
      <w:r>
        <w:rPr>
          <w:spacing w:val="-34"/>
          <w:w w:val="90"/>
        </w:rPr>
        <w:t> </w:t>
      </w:r>
      <w:r>
        <w:rPr>
          <w:w w:val="90"/>
        </w:rPr>
        <w:t>mit</w:t>
      </w:r>
      <w:r>
        <w:rPr>
          <w:spacing w:val="-34"/>
          <w:w w:val="90"/>
        </w:rPr>
        <w:t> </w:t>
      </w:r>
      <w:r>
        <w:rPr>
          <w:w w:val="90"/>
        </w:rPr>
        <w:t>euren </w:t>
      </w:r>
      <w:r>
        <w:rPr>
          <w:w w:val="85"/>
        </w:rPr>
        <w:t>eigenen Händen, wie wir Euch geboten haben” (Thessalonicher,</w:t>
      </w:r>
      <w:r>
        <w:rPr>
          <w:spacing w:val="21"/>
          <w:w w:val="85"/>
        </w:rPr>
        <w:t> </w:t>
      </w:r>
      <w:r>
        <w:rPr>
          <w:w w:val="85"/>
        </w:rPr>
        <w:t>4:11)</w:t>
      </w:r>
    </w:p>
    <w:p>
      <w:pPr>
        <w:pStyle w:val="BodyText"/>
        <w:spacing w:before="7"/>
        <w:rPr>
          <w:sz w:val="25"/>
        </w:rPr>
      </w:pPr>
    </w:p>
    <w:p>
      <w:pPr>
        <w:pStyle w:val="BodyText"/>
        <w:spacing w:line="288" w:lineRule="exact"/>
        <w:ind w:left="118" w:right="2208" w:firstLine="351"/>
        <w:jc w:val="both"/>
        <w:rPr>
          <w:sz w:val="17"/>
        </w:rPr>
      </w:pPr>
      <w:r>
        <w:rPr>
          <w:w w:val="90"/>
        </w:rPr>
        <w:t>Grabansprache</w:t>
      </w:r>
      <w:r>
        <w:rPr>
          <w:spacing w:val="-8"/>
          <w:w w:val="90"/>
        </w:rPr>
        <w:t> </w:t>
      </w:r>
      <w:r>
        <w:rPr>
          <w:w w:val="90"/>
        </w:rPr>
        <w:t>gehalten</w:t>
      </w:r>
      <w:r>
        <w:rPr>
          <w:spacing w:val="-8"/>
          <w:w w:val="90"/>
        </w:rPr>
        <w:t> </w:t>
      </w:r>
      <w:r>
        <w:rPr>
          <w:w w:val="90"/>
        </w:rPr>
        <w:t>am</w:t>
      </w:r>
      <w:r>
        <w:rPr>
          <w:spacing w:val="-8"/>
          <w:w w:val="90"/>
        </w:rPr>
        <w:t> </w:t>
      </w:r>
      <w:r>
        <w:rPr>
          <w:w w:val="90"/>
        </w:rPr>
        <w:t>Sarge</w:t>
      </w:r>
      <w:r>
        <w:rPr>
          <w:spacing w:val="-8"/>
          <w:w w:val="90"/>
        </w:rPr>
        <w:t> </w:t>
      </w:r>
      <w:r>
        <w:rPr>
          <w:w w:val="90"/>
        </w:rPr>
        <w:t>von</w:t>
      </w:r>
      <w:r>
        <w:rPr>
          <w:spacing w:val="-8"/>
          <w:w w:val="90"/>
        </w:rPr>
        <w:t> </w:t>
      </w:r>
      <w:r>
        <w:rPr>
          <w:w w:val="90"/>
        </w:rPr>
        <w:t>August</w:t>
      </w:r>
      <w:r>
        <w:rPr>
          <w:spacing w:val="-8"/>
          <w:w w:val="90"/>
        </w:rPr>
        <w:t> </w:t>
      </w:r>
      <w:r>
        <w:rPr>
          <w:w w:val="90"/>
        </w:rPr>
        <w:t>Lösch,</w:t>
      </w:r>
      <w:r>
        <w:rPr>
          <w:spacing w:val="-8"/>
          <w:w w:val="90"/>
        </w:rPr>
        <w:t> </w:t>
      </w:r>
      <w:r>
        <w:rPr>
          <w:w w:val="90"/>
        </w:rPr>
        <w:t>am</w:t>
      </w:r>
      <w:r>
        <w:rPr>
          <w:spacing w:val="-8"/>
          <w:w w:val="90"/>
        </w:rPr>
        <w:t> </w:t>
      </w:r>
      <w:r>
        <w:rPr>
          <w:w w:val="90"/>
        </w:rPr>
        <w:t>Sonnabend,</w:t>
      </w:r>
      <w:r>
        <w:rPr>
          <w:spacing w:val="-8"/>
          <w:w w:val="90"/>
        </w:rPr>
        <w:t> </w:t>
      </w:r>
      <w:r>
        <w:rPr>
          <w:w w:val="90"/>
        </w:rPr>
        <w:t>d.2.</w:t>
      </w:r>
      <w:r>
        <w:rPr>
          <w:spacing w:val="-8"/>
          <w:w w:val="90"/>
        </w:rPr>
        <w:t> </w:t>
      </w:r>
      <w:r>
        <w:rPr>
          <w:w w:val="90"/>
        </w:rPr>
        <w:t>Juni </w:t>
      </w:r>
      <w:r>
        <w:rPr>
          <w:w w:val="85"/>
        </w:rPr>
        <w:t>1945, Ratzeburg-St. Georgsfriedhof. Prof.   Gülich</w:t>
      </w:r>
      <w:r>
        <w:rPr>
          <w:color w:val="2E3092"/>
          <w:w w:val="85"/>
          <w:position w:val="9"/>
          <w:sz w:val="17"/>
        </w:rPr>
        <w:t>90</w:t>
      </w:r>
    </w:p>
    <w:p>
      <w:pPr>
        <w:pStyle w:val="BodyText"/>
        <w:spacing w:line="288" w:lineRule="exact" w:before="301"/>
        <w:ind w:left="118" w:right="2208" w:firstLine="351"/>
        <w:jc w:val="both"/>
      </w:pPr>
      <w:r>
        <w:rPr>
          <w:w w:val="85"/>
        </w:rPr>
        <w:t>Die</w:t>
      </w:r>
      <w:r>
        <w:rPr>
          <w:spacing w:val="-14"/>
          <w:w w:val="85"/>
        </w:rPr>
        <w:t> </w:t>
      </w:r>
      <w:r>
        <w:rPr>
          <w:w w:val="85"/>
        </w:rPr>
        <w:t>Mitarbeiter</w:t>
      </w:r>
      <w:r>
        <w:rPr>
          <w:spacing w:val="-14"/>
          <w:w w:val="85"/>
        </w:rPr>
        <w:t> </w:t>
      </w:r>
      <w:r>
        <w:rPr>
          <w:w w:val="85"/>
        </w:rPr>
        <w:t>des</w:t>
      </w:r>
      <w:r>
        <w:rPr>
          <w:spacing w:val="-14"/>
          <w:w w:val="85"/>
        </w:rPr>
        <w:t> </w:t>
      </w:r>
      <w:r>
        <w:rPr>
          <w:w w:val="85"/>
        </w:rPr>
        <w:t>Instituts</w:t>
      </w:r>
      <w:r>
        <w:rPr>
          <w:spacing w:val="-14"/>
          <w:w w:val="85"/>
        </w:rPr>
        <w:t> </w:t>
      </w:r>
      <w:r>
        <w:rPr>
          <w:w w:val="85"/>
        </w:rPr>
        <w:t>für</w:t>
      </w:r>
      <w:r>
        <w:rPr>
          <w:spacing w:val="-14"/>
          <w:w w:val="85"/>
        </w:rPr>
        <w:t> </w:t>
      </w:r>
      <w:r>
        <w:rPr>
          <w:w w:val="85"/>
        </w:rPr>
        <w:t>Weltwirtschaft</w:t>
      </w:r>
      <w:r>
        <w:rPr>
          <w:spacing w:val="-14"/>
          <w:w w:val="85"/>
        </w:rPr>
        <w:t> </w:t>
      </w:r>
      <w:r>
        <w:rPr>
          <w:w w:val="85"/>
        </w:rPr>
        <w:t>die</w:t>
      </w:r>
      <w:r>
        <w:rPr>
          <w:spacing w:val="-14"/>
          <w:w w:val="85"/>
        </w:rPr>
        <w:t> </w:t>
      </w:r>
      <w:r>
        <w:rPr>
          <w:w w:val="85"/>
        </w:rPr>
        <w:t>sind</w:t>
      </w:r>
      <w:r>
        <w:rPr>
          <w:spacing w:val="-14"/>
          <w:w w:val="85"/>
        </w:rPr>
        <w:t> </w:t>
      </w:r>
      <w:r>
        <w:rPr>
          <w:w w:val="85"/>
        </w:rPr>
        <w:t>hier</w:t>
      </w:r>
      <w:r>
        <w:rPr>
          <w:spacing w:val="-14"/>
          <w:w w:val="85"/>
        </w:rPr>
        <w:t> </w:t>
      </w:r>
      <w:r>
        <w:rPr>
          <w:w w:val="85"/>
        </w:rPr>
        <w:t>andächtig</w:t>
      </w:r>
      <w:r>
        <w:rPr>
          <w:spacing w:val="-14"/>
          <w:w w:val="85"/>
        </w:rPr>
        <w:t> </w:t>
      </w:r>
      <w:r>
        <w:rPr>
          <w:w w:val="85"/>
        </w:rPr>
        <w:t>versammelt, </w:t>
      </w:r>
      <w:r>
        <w:rPr>
          <w:w w:val="90"/>
        </w:rPr>
        <w:t>um</w:t>
      </w:r>
      <w:r>
        <w:rPr>
          <w:spacing w:val="-39"/>
          <w:w w:val="90"/>
        </w:rPr>
        <w:t> </w:t>
      </w:r>
      <w:r>
        <w:rPr>
          <w:w w:val="90"/>
        </w:rPr>
        <w:t>Abschied</w:t>
      </w:r>
      <w:r>
        <w:rPr>
          <w:spacing w:val="-39"/>
          <w:w w:val="90"/>
        </w:rPr>
        <w:t> </w:t>
      </w:r>
      <w:r>
        <w:rPr>
          <w:w w:val="90"/>
        </w:rPr>
        <w:t>zu</w:t>
      </w:r>
      <w:r>
        <w:rPr>
          <w:spacing w:val="-39"/>
          <w:w w:val="90"/>
        </w:rPr>
        <w:t> </w:t>
      </w:r>
      <w:r>
        <w:rPr>
          <w:w w:val="90"/>
        </w:rPr>
        <w:t>nehmen</w:t>
      </w:r>
      <w:r>
        <w:rPr>
          <w:spacing w:val="-39"/>
          <w:w w:val="90"/>
        </w:rPr>
        <w:t> </w:t>
      </w:r>
      <w:r>
        <w:rPr>
          <w:w w:val="90"/>
        </w:rPr>
        <w:t>von</w:t>
      </w:r>
      <w:r>
        <w:rPr>
          <w:spacing w:val="-39"/>
          <w:w w:val="90"/>
        </w:rPr>
        <w:t> </w:t>
      </w:r>
      <w:r>
        <w:rPr>
          <w:w w:val="90"/>
        </w:rPr>
        <w:t>August</w:t>
      </w:r>
      <w:r>
        <w:rPr>
          <w:spacing w:val="-39"/>
          <w:w w:val="90"/>
        </w:rPr>
        <w:t> </w:t>
      </w:r>
      <w:r>
        <w:rPr>
          <w:w w:val="90"/>
        </w:rPr>
        <w:t>Lösch.</w:t>
      </w:r>
      <w:r>
        <w:rPr>
          <w:spacing w:val="-39"/>
          <w:w w:val="90"/>
        </w:rPr>
        <w:t> </w:t>
      </w:r>
      <w:r>
        <w:rPr>
          <w:w w:val="90"/>
        </w:rPr>
        <w:t>Es</w:t>
      </w:r>
      <w:r>
        <w:rPr>
          <w:spacing w:val="-39"/>
          <w:w w:val="90"/>
        </w:rPr>
        <w:t> </w:t>
      </w:r>
      <w:r>
        <w:rPr>
          <w:w w:val="90"/>
        </w:rPr>
        <w:t>fehlen</w:t>
      </w:r>
      <w:r>
        <w:rPr>
          <w:spacing w:val="-39"/>
          <w:w w:val="90"/>
        </w:rPr>
        <w:t> </w:t>
      </w:r>
      <w:r>
        <w:rPr>
          <w:w w:val="90"/>
        </w:rPr>
        <w:t>an</w:t>
      </w:r>
      <w:r>
        <w:rPr>
          <w:spacing w:val="-39"/>
          <w:w w:val="90"/>
        </w:rPr>
        <w:t> </w:t>
      </w:r>
      <w:r>
        <w:rPr>
          <w:w w:val="90"/>
        </w:rPr>
        <w:t>diesem</w:t>
      </w:r>
      <w:r>
        <w:rPr>
          <w:spacing w:val="-39"/>
          <w:w w:val="90"/>
        </w:rPr>
        <w:t> </w:t>
      </w:r>
      <w:r>
        <w:rPr>
          <w:w w:val="90"/>
        </w:rPr>
        <w:t>Grabe</w:t>
      </w:r>
      <w:r>
        <w:rPr>
          <w:spacing w:val="-39"/>
          <w:w w:val="90"/>
        </w:rPr>
        <w:t> </w:t>
      </w:r>
      <w:r>
        <w:rPr>
          <w:w w:val="90"/>
        </w:rPr>
        <w:t>die</w:t>
      </w:r>
      <w:r>
        <w:rPr>
          <w:spacing w:val="-39"/>
          <w:w w:val="90"/>
        </w:rPr>
        <w:t> </w:t>
      </w:r>
      <w:r>
        <w:rPr>
          <w:w w:val="90"/>
        </w:rPr>
        <w:t>Menschen, die</w:t>
      </w:r>
      <w:r>
        <w:rPr>
          <w:spacing w:val="-30"/>
          <w:w w:val="90"/>
        </w:rPr>
        <w:t> </w:t>
      </w:r>
      <w:r>
        <w:rPr>
          <w:w w:val="90"/>
        </w:rPr>
        <w:t>ihm</w:t>
      </w:r>
      <w:r>
        <w:rPr>
          <w:spacing w:val="-30"/>
          <w:w w:val="90"/>
        </w:rPr>
        <w:t> </w:t>
      </w:r>
      <w:r>
        <w:rPr>
          <w:w w:val="90"/>
        </w:rPr>
        <w:t>im</w:t>
      </w:r>
      <w:r>
        <w:rPr>
          <w:spacing w:val="-30"/>
          <w:w w:val="90"/>
        </w:rPr>
        <w:t> </w:t>
      </w:r>
      <w:r>
        <w:rPr>
          <w:w w:val="90"/>
        </w:rPr>
        <w:t>Leben</w:t>
      </w:r>
      <w:r>
        <w:rPr>
          <w:spacing w:val="-30"/>
          <w:w w:val="90"/>
        </w:rPr>
        <w:t> </w:t>
      </w:r>
      <w:r>
        <w:rPr>
          <w:w w:val="90"/>
        </w:rPr>
        <w:t>am</w:t>
      </w:r>
      <w:r>
        <w:rPr>
          <w:spacing w:val="-30"/>
          <w:w w:val="90"/>
        </w:rPr>
        <w:t> </w:t>
      </w:r>
      <w:r>
        <w:rPr>
          <w:w w:val="90"/>
        </w:rPr>
        <w:t>nächsten</w:t>
      </w:r>
      <w:r>
        <w:rPr>
          <w:spacing w:val="-30"/>
          <w:w w:val="90"/>
        </w:rPr>
        <w:t> </w:t>
      </w:r>
      <w:r>
        <w:rPr>
          <w:w w:val="90"/>
        </w:rPr>
        <w:t>standen:</w:t>
      </w:r>
      <w:r>
        <w:rPr>
          <w:spacing w:val="-30"/>
          <w:w w:val="90"/>
        </w:rPr>
        <w:t> </w:t>
      </w:r>
      <w:r>
        <w:rPr>
          <w:w w:val="90"/>
        </w:rPr>
        <w:t>Seine</w:t>
      </w:r>
      <w:r>
        <w:rPr>
          <w:spacing w:val="-30"/>
          <w:w w:val="90"/>
        </w:rPr>
        <w:t> </w:t>
      </w:r>
      <w:r>
        <w:rPr>
          <w:w w:val="90"/>
        </w:rPr>
        <w:t>Frau</w:t>
      </w:r>
      <w:r>
        <w:rPr>
          <w:spacing w:val="-30"/>
          <w:w w:val="90"/>
        </w:rPr>
        <w:t> </w:t>
      </w:r>
      <w:r>
        <w:rPr>
          <w:w w:val="90"/>
        </w:rPr>
        <w:t>Gemahlin,</w:t>
      </w:r>
      <w:r>
        <w:rPr>
          <w:spacing w:val="-30"/>
          <w:w w:val="90"/>
        </w:rPr>
        <w:t> </w:t>
      </w:r>
      <w:r>
        <w:rPr>
          <w:w w:val="90"/>
        </w:rPr>
        <w:t>seine</w:t>
      </w:r>
      <w:r>
        <w:rPr>
          <w:spacing w:val="-30"/>
          <w:w w:val="90"/>
        </w:rPr>
        <w:t> </w:t>
      </w:r>
      <w:r>
        <w:rPr>
          <w:w w:val="90"/>
        </w:rPr>
        <w:t>Mutter</w:t>
      </w:r>
      <w:r>
        <w:rPr>
          <w:spacing w:val="-30"/>
          <w:w w:val="90"/>
        </w:rPr>
        <w:t> </w:t>
      </w:r>
      <w:r>
        <w:rPr>
          <w:w w:val="90"/>
        </w:rPr>
        <w:t>und</w:t>
      </w:r>
      <w:r>
        <w:rPr>
          <w:spacing w:val="-30"/>
          <w:w w:val="90"/>
        </w:rPr>
        <w:t> </w:t>
      </w:r>
      <w:r>
        <w:rPr>
          <w:w w:val="90"/>
        </w:rPr>
        <w:t>seine </w:t>
      </w:r>
      <w:r>
        <w:rPr>
          <w:w w:val="85"/>
        </w:rPr>
        <w:t>Freunde</w:t>
      </w:r>
      <w:r>
        <w:rPr>
          <w:spacing w:val="-8"/>
          <w:w w:val="85"/>
        </w:rPr>
        <w:t> </w:t>
      </w:r>
      <w:r>
        <w:rPr>
          <w:w w:val="85"/>
        </w:rPr>
        <w:t>aus</w:t>
      </w:r>
      <w:r>
        <w:rPr>
          <w:spacing w:val="-8"/>
          <w:w w:val="85"/>
        </w:rPr>
        <w:t> </w:t>
      </w:r>
      <w:r>
        <w:rPr>
          <w:w w:val="85"/>
        </w:rPr>
        <w:t>Heimat</w:t>
      </w:r>
      <w:r>
        <w:rPr>
          <w:spacing w:val="-8"/>
          <w:w w:val="85"/>
        </w:rPr>
        <w:t> </w:t>
      </w:r>
      <w:r>
        <w:rPr>
          <w:w w:val="85"/>
        </w:rPr>
        <w:t>und</w:t>
      </w:r>
      <w:r>
        <w:rPr>
          <w:spacing w:val="-8"/>
          <w:w w:val="85"/>
        </w:rPr>
        <w:t> </w:t>
      </w:r>
      <w:r>
        <w:rPr>
          <w:w w:val="85"/>
        </w:rPr>
        <w:t>Jugendzeit.</w:t>
      </w:r>
      <w:r>
        <w:rPr>
          <w:spacing w:val="-8"/>
          <w:w w:val="85"/>
        </w:rPr>
        <w:t> </w:t>
      </w:r>
      <w:r>
        <w:rPr>
          <w:w w:val="85"/>
        </w:rPr>
        <w:t>Wir</w:t>
      </w:r>
      <w:r>
        <w:rPr>
          <w:spacing w:val="-8"/>
          <w:w w:val="85"/>
        </w:rPr>
        <w:t> </w:t>
      </w:r>
      <w:r>
        <w:rPr>
          <w:w w:val="85"/>
        </w:rPr>
        <w:t>gedenken</w:t>
      </w:r>
      <w:r>
        <w:rPr>
          <w:spacing w:val="-8"/>
          <w:w w:val="85"/>
        </w:rPr>
        <w:t> </w:t>
      </w:r>
      <w:r>
        <w:rPr>
          <w:w w:val="85"/>
        </w:rPr>
        <w:t>ihrer</w:t>
      </w:r>
      <w:r>
        <w:rPr>
          <w:spacing w:val="-8"/>
          <w:w w:val="85"/>
        </w:rPr>
        <w:t> </w:t>
      </w:r>
      <w:r>
        <w:rPr>
          <w:w w:val="85"/>
        </w:rPr>
        <w:t>in</w:t>
      </w:r>
      <w:r>
        <w:rPr>
          <w:spacing w:val="-8"/>
          <w:w w:val="85"/>
        </w:rPr>
        <w:t> </w:t>
      </w:r>
      <w:r>
        <w:rPr>
          <w:w w:val="85"/>
        </w:rPr>
        <w:t>Ehrfurcht</w:t>
      </w:r>
      <w:r>
        <w:rPr>
          <w:spacing w:val="-8"/>
          <w:w w:val="85"/>
        </w:rPr>
        <w:t> </w:t>
      </w:r>
      <w:r>
        <w:rPr>
          <w:w w:val="85"/>
        </w:rPr>
        <w:t>in</w:t>
      </w:r>
      <w:r>
        <w:rPr>
          <w:spacing w:val="-8"/>
          <w:w w:val="85"/>
        </w:rPr>
        <w:t> </w:t>
      </w:r>
      <w:r>
        <w:rPr>
          <w:w w:val="85"/>
        </w:rPr>
        <w:t>diesem</w:t>
      </w:r>
      <w:r>
        <w:rPr>
          <w:spacing w:val="-8"/>
          <w:w w:val="85"/>
        </w:rPr>
        <w:t> </w:t>
      </w:r>
      <w:r>
        <w:rPr>
          <w:w w:val="85"/>
        </w:rPr>
        <w:t>Kreise </w:t>
      </w:r>
      <w:r>
        <w:rPr>
          <w:w w:val="90"/>
        </w:rPr>
        <w:t>und</w:t>
      </w:r>
      <w:r>
        <w:rPr>
          <w:spacing w:val="-36"/>
          <w:w w:val="90"/>
        </w:rPr>
        <w:t> </w:t>
      </w:r>
      <w:r>
        <w:rPr>
          <w:w w:val="90"/>
        </w:rPr>
        <w:t>grüssen</w:t>
      </w:r>
      <w:r>
        <w:rPr>
          <w:spacing w:val="-36"/>
          <w:w w:val="90"/>
        </w:rPr>
        <w:t> </w:t>
      </w:r>
      <w:r>
        <w:rPr>
          <w:w w:val="90"/>
        </w:rPr>
        <w:t>sie,</w:t>
      </w:r>
      <w:r>
        <w:rPr>
          <w:spacing w:val="-36"/>
          <w:w w:val="90"/>
        </w:rPr>
        <w:t> </w:t>
      </w:r>
      <w:r>
        <w:rPr>
          <w:w w:val="90"/>
        </w:rPr>
        <w:t>mit</w:t>
      </w:r>
      <w:r>
        <w:rPr>
          <w:spacing w:val="-36"/>
          <w:w w:val="90"/>
        </w:rPr>
        <w:t> </w:t>
      </w:r>
      <w:r>
        <w:rPr>
          <w:w w:val="90"/>
        </w:rPr>
        <w:t>ihnen</w:t>
      </w:r>
      <w:r>
        <w:rPr>
          <w:spacing w:val="-36"/>
          <w:w w:val="90"/>
        </w:rPr>
        <w:t> </w:t>
      </w:r>
      <w:r>
        <w:rPr>
          <w:w w:val="90"/>
        </w:rPr>
        <w:t>in</w:t>
      </w:r>
      <w:r>
        <w:rPr>
          <w:spacing w:val="-36"/>
          <w:w w:val="90"/>
        </w:rPr>
        <w:t> </w:t>
      </w:r>
      <w:r>
        <w:rPr>
          <w:spacing w:val="-4"/>
          <w:w w:val="90"/>
        </w:rPr>
        <w:t>Trauer</w:t>
      </w:r>
      <w:r>
        <w:rPr>
          <w:spacing w:val="-36"/>
          <w:w w:val="90"/>
        </w:rPr>
        <w:t> </w:t>
      </w:r>
      <w:r>
        <w:rPr>
          <w:w w:val="90"/>
        </w:rPr>
        <w:t>verbunden.</w:t>
      </w:r>
    </w:p>
    <w:p>
      <w:pPr>
        <w:pStyle w:val="BodyText"/>
        <w:spacing w:line="288" w:lineRule="exact" w:before="12"/>
        <w:ind w:left="118" w:right="2208" w:firstLine="351"/>
        <w:jc w:val="both"/>
      </w:pPr>
      <w:r>
        <w:rPr>
          <w:w w:val="85"/>
        </w:rPr>
        <w:t>Jeder</w:t>
      </w:r>
      <w:r>
        <w:rPr>
          <w:spacing w:val="-21"/>
          <w:w w:val="85"/>
        </w:rPr>
        <w:t> </w:t>
      </w:r>
      <w:r>
        <w:rPr>
          <w:w w:val="85"/>
        </w:rPr>
        <w:t>Abschied</w:t>
      </w:r>
      <w:r>
        <w:rPr>
          <w:spacing w:val="-21"/>
          <w:w w:val="85"/>
        </w:rPr>
        <w:t> </w:t>
      </w:r>
      <w:r>
        <w:rPr>
          <w:w w:val="85"/>
        </w:rPr>
        <w:t>ist</w:t>
      </w:r>
      <w:r>
        <w:rPr>
          <w:spacing w:val="-21"/>
          <w:w w:val="85"/>
        </w:rPr>
        <w:t> </w:t>
      </w:r>
      <w:r>
        <w:rPr>
          <w:w w:val="85"/>
        </w:rPr>
        <w:t>das</w:t>
      </w:r>
      <w:r>
        <w:rPr>
          <w:spacing w:val="-21"/>
          <w:w w:val="85"/>
        </w:rPr>
        <w:t> </w:t>
      </w:r>
      <w:r>
        <w:rPr>
          <w:w w:val="85"/>
        </w:rPr>
        <w:t>Mass</w:t>
      </w:r>
      <w:r>
        <w:rPr>
          <w:spacing w:val="-21"/>
          <w:w w:val="85"/>
        </w:rPr>
        <w:t> </w:t>
      </w:r>
      <w:r>
        <w:rPr>
          <w:w w:val="85"/>
        </w:rPr>
        <w:t>für</w:t>
      </w:r>
      <w:r>
        <w:rPr>
          <w:spacing w:val="-21"/>
          <w:w w:val="85"/>
        </w:rPr>
        <w:t> </w:t>
      </w:r>
      <w:r>
        <w:rPr>
          <w:w w:val="85"/>
        </w:rPr>
        <w:t>das</w:t>
      </w:r>
      <w:r>
        <w:rPr>
          <w:spacing w:val="-21"/>
          <w:w w:val="85"/>
        </w:rPr>
        <w:t> </w:t>
      </w:r>
      <w:r>
        <w:rPr>
          <w:w w:val="85"/>
        </w:rPr>
        <w:t>Erlebte,</w:t>
      </w:r>
      <w:r>
        <w:rPr>
          <w:spacing w:val="-21"/>
          <w:w w:val="85"/>
        </w:rPr>
        <w:t> </w:t>
      </w:r>
      <w:r>
        <w:rPr>
          <w:w w:val="85"/>
        </w:rPr>
        <w:t>bestimmt</w:t>
      </w:r>
      <w:r>
        <w:rPr>
          <w:spacing w:val="-21"/>
          <w:w w:val="85"/>
        </w:rPr>
        <w:t> </w:t>
      </w:r>
      <w:r>
        <w:rPr>
          <w:w w:val="85"/>
        </w:rPr>
        <w:t>den</w:t>
      </w:r>
      <w:r>
        <w:rPr>
          <w:spacing w:val="-21"/>
          <w:w w:val="85"/>
        </w:rPr>
        <w:t> </w:t>
      </w:r>
      <w:r>
        <w:rPr>
          <w:spacing w:val="-6"/>
          <w:w w:val="85"/>
        </w:rPr>
        <w:t>Wert</w:t>
      </w:r>
      <w:r>
        <w:rPr>
          <w:spacing w:val="-21"/>
          <w:w w:val="85"/>
        </w:rPr>
        <w:t> </w:t>
      </w:r>
      <w:r>
        <w:rPr>
          <w:w w:val="85"/>
        </w:rPr>
        <w:t>des</w:t>
      </w:r>
      <w:r>
        <w:rPr>
          <w:spacing w:val="-21"/>
          <w:w w:val="85"/>
        </w:rPr>
        <w:t> </w:t>
      </w:r>
      <w:r>
        <w:rPr>
          <w:w w:val="85"/>
        </w:rPr>
        <w:t>Vergangenen,</w:t>
      </w:r>
      <w:r>
        <w:rPr>
          <w:spacing w:val="-21"/>
          <w:w w:val="85"/>
        </w:rPr>
        <w:t> </w:t>
      </w:r>
      <w:r>
        <w:rPr>
          <w:w w:val="85"/>
        </w:rPr>
        <w:t>er- klärt</w:t>
      </w:r>
      <w:r>
        <w:rPr>
          <w:spacing w:val="-12"/>
          <w:w w:val="85"/>
        </w:rPr>
        <w:t> </w:t>
      </w:r>
      <w:r>
        <w:rPr>
          <w:w w:val="85"/>
        </w:rPr>
        <w:t>das,</w:t>
      </w:r>
      <w:r>
        <w:rPr>
          <w:spacing w:val="-12"/>
          <w:w w:val="85"/>
        </w:rPr>
        <w:t> </w:t>
      </w:r>
      <w:r>
        <w:rPr>
          <w:w w:val="85"/>
        </w:rPr>
        <w:t>was</w:t>
      </w:r>
      <w:r>
        <w:rPr>
          <w:spacing w:val="-12"/>
          <w:w w:val="85"/>
        </w:rPr>
        <w:t> </w:t>
      </w:r>
      <w:r>
        <w:rPr>
          <w:w w:val="85"/>
        </w:rPr>
        <w:t>wir</w:t>
      </w:r>
      <w:r>
        <w:rPr>
          <w:spacing w:val="-12"/>
          <w:w w:val="85"/>
        </w:rPr>
        <w:t> </w:t>
      </w:r>
      <w:r>
        <w:rPr>
          <w:w w:val="85"/>
        </w:rPr>
        <w:t>alles</w:t>
      </w:r>
      <w:r>
        <w:rPr>
          <w:spacing w:val="-12"/>
          <w:w w:val="85"/>
        </w:rPr>
        <w:t> </w:t>
      </w:r>
      <w:r>
        <w:rPr>
          <w:w w:val="85"/>
        </w:rPr>
        <w:t>als</w:t>
      </w:r>
      <w:r>
        <w:rPr>
          <w:spacing w:val="-12"/>
          <w:w w:val="85"/>
        </w:rPr>
        <w:t> </w:t>
      </w:r>
      <w:r>
        <w:rPr>
          <w:w w:val="85"/>
        </w:rPr>
        <w:t>schön</w:t>
      </w:r>
      <w:r>
        <w:rPr>
          <w:spacing w:val="-12"/>
          <w:w w:val="85"/>
        </w:rPr>
        <w:t> </w:t>
      </w:r>
      <w:r>
        <w:rPr>
          <w:w w:val="85"/>
        </w:rPr>
        <w:t>und</w:t>
      </w:r>
      <w:r>
        <w:rPr>
          <w:spacing w:val="-12"/>
          <w:w w:val="85"/>
        </w:rPr>
        <w:t> </w:t>
      </w:r>
      <w:r>
        <w:rPr>
          <w:w w:val="85"/>
        </w:rPr>
        <w:t>gut</w:t>
      </w:r>
      <w:r>
        <w:rPr>
          <w:spacing w:val="-12"/>
          <w:w w:val="85"/>
        </w:rPr>
        <w:t> </w:t>
      </w:r>
      <w:r>
        <w:rPr>
          <w:w w:val="85"/>
        </w:rPr>
        <w:t>und</w:t>
      </w:r>
      <w:r>
        <w:rPr>
          <w:spacing w:val="-12"/>
          <w:w w:val="85"/>
        </w:rPr>
        <w:t> </w:t>
      </w:r>
      <w:r>
        <w:rPr>
          <w:w w:val="85"/>
        </w:rPr>
        <w:t>gross</w:t>
      </w:r>
      <w:r>
        <w:rPr>
          <w:spacing w:val="-12"/>
          <w:w w:val="85"/>
        </w:rPr>
        <w:t> </w:t>
      </w:r>
      <w:r>
        <w:rPr>
          <w:w w:val="85"/>
        </w:rPr>
        <w:t>empfunden</w:t>
      </w:r>
      <w:r>
        <w:rPr>
          <w:spacing w:val="-12"/>
          <w:w w:val="85"/>
        </w:rPr>
        <w:t> </w:t>
      </w:r>
      <w:r>
        <w:rPr>
          <w:w w:val="85"/>
        </w:rPr>
        <w:t>haben.</w:t>
      </w:r>
      <w:r>
        <w:rPr>
          <w:spacing w:val="-12"/>
          <w:w w:val="85"/>
        </w:rPr>
        <w:t> </w:t>
      </w:r>
      <w:r>
        <w:rPr>
          <w:w w:val="85"/>
        </w:rPr>
        <w:t>Dennoch</w:t>
      </w:r>
      <w:r>
        <w:rPr>
          <w:spacing w:val="-12"/>
          <w:w w:val="85"/>
        </w:rPr>
        <w:t> </w:t>
      </w:r>
      <w:r>
        <w:rPr>
          <w:w w:val="85"/>
        </w:rPr>
        <w:t>würde August</w:t>
      </w:r>
      <w:r>
        <w:rPr>
          <w:spacing w:val="-11"/>
          <w:w w:val="85"/>
        </w:rPr>
        <w:t> </w:t>
      </w:r>
      <w:r>
        <w:rPr>
          <w:w w:val="85"/>
        </w:rPr>
        <w:t>Lösch</w:t>
      </w:r>
      <w:r>
        <w:rPr>
          <w:spacing w:val="-11"/>
          <w:w w:val="85"/>
        </w:rPr>
        <w:t> </w:t>
      </w:r>
      <w:r>
        <w:rPr>
          <w:w w:val="85"/>
        </w:rPr>
        <w:t>es</w:t>
      </w:r>
      <w:r>
        <w:rPr>
          <w:spacing w:val="-11"/>
          <w:w w:val="85"/>
        </w:rPr>
        <w:t> </w:t>
      </w:r>
      <w:r>
        <w:rPr>
          <w:w w:val="85"/>
        </w:rPr>
        <w:t>verachten,</w:t>
      </w:r>
      <w:r>
        <w:rPr>
          <w:spacing w:val="-11"/>
          <w:w w:val="85"/>
        </w:rPr>
        <w:t> </w:t>
      </w:r>
      <w:r>
        <w:rPr>
          <w:w w:val="85"/>
        </w:rPr>
        <w:t>wenn</w:t>
      </w:r>
      <w:r>
        <w:rPr>
          <w:spacing w:val="-11"/>
          <w:w w:val="85"/>
        </w:rPr>
        <w:t> </w:t>
      </w:r>
      <w:r>
        <w:rPr>
          <w:w w:val="85"/>
        </w:rPr>
        <w:t>wir,</w:t>
      </w:r>
      <w:r>
        <w:rPr>
          <w:spacing w:val="-11"/>
          <w:w w:val="85"/>
        </w:rPr>
        <w:t> </w:t>
      </w:r>
      <w:r>
        <w:rPr>
          <w:w w:val="85"/>
        </w:rPr>
        <w:t>in</w:t>
      </w:r>
      <w:r>
        <w:rPr>
          <w:spacing w:val="-11"/>
          <w:w w:val="85"/>
        </w:rPr>
        <w:t> </w:t>
      </w:r>
      <w:r>
        <w:rPr>
          <w:w w:val="85"/>
        </w:rPr>
        <w:t>dieser</w:t>
      </w:r>
      <w:r>
        <w:rPr>
          <w:spacing w:val="-11"/>
          <w:w w:val="85"/>
        </w:rPr>
        <w:t> </w:t>
      </w:r>
      <w:r>
        <w:rPr>
          <w:w w:val="85"/>
        </w:rPr>
        <w:t>Stunde,</w:t>
      </w:r>
      <w:r>
        <w:rPr>
          <w:spacing w:val="-11"/>
          <w:w w:val="85"/>
        </w:rPr>
        <w:t> </w:t>
      </w:r>
      <w:r>
        <w:rPr>
          <w:w w:val="85"/>
        </w:rPr>
        <w:t>uns</w:t>
      </w:r>
      <w:r>
        <w:rPr>
          <w:spacing w:val="-11"/>
          <w:w w:val="85"/>
        </w:rPr>
        <w:t> </w:t>
      </w:r>
      <w:r>
        <w:rPr>
          <w:w w:val="85"/>
        </w:rPr>
        <w:t>eines</w:t>
      </w:r>
      <w:r>
        <w:rPr>
          <w:spacing w:val="-11"/>
          <w:w w:val="85"/>
        </w:rPr>
        <w:t> </w:t>
      </w:r>
      <w:r>
        <w:rPr>
          <w:w w:val="85"/>
        </w:rPr>
        <w:t>übertriebenen</w:t>
      </w:r>
      <w:r>
        <w:rPr>
          <w:spacing w:val="-11"/>
          <w:w w:val="85"/>
        </w:rPr>
        <w:t> </w:t>
      </w:r>
      <w:r>
        <w:rPr>
          <w:spacing w:val="-4"/>
          <w:w w:val="85"/>
        </w:rPr>
        <w:t>Wortes </w:t>
      </w:r>
      <w:r>
        <w:rPr>
          <w:w w:val="85"/>
        </w:rPr>
        <w:t>schuldig</w:t>
      </w:r>
      <w:r>
        <w:rPr>
          <w:spacing w:val="-21"/>
          <w:w w:val="85"/>
        </w:rPr>
        <w:t> </w:t>
      </w:r>
      <w:r>
        <w:rPr>
          <w:w w:val="85"/>
        </w:rPr>
        <w:t>machten,</w:t>
      </w:r>
      <w:r>
        <w:rPr>
          <w:spacing w:val="-21"/>
          <w:w w:val="85"/>
        </w:rPr>
        <w:t> </w:t>
      </w:r>
      <w:r>
        <w:rPr>
          <w:w w:val="85"/>
        </w:rPr>
        <w:t>der</w:t>
      </w:r>
      <w:r>
        <w:rPr>
          <w:spacing w:val="-21"/>
          <w:w w:val="85"/>
        </w:rPr>
        <w:t> </w:t>
      </w:r>
      <w:r>
        <w:rPr>
          <w:w w:val="85"/>
        </w:rPr>
        <w:t>der</w:t>
      </w:r>
      <w:r>
        <w:rPr>
          <w:spacing w:val="-21"/>
          <w:w w:val="85"/>
        </w:rPr>
        <w:t> </w:t>
      </w:r>
      <w:r>
        <w:rPr>
          <w:w w:val="85"/>
        </w:rPr>
        <w:t>Phrase</w:t>
      </w:r>
      <w:r>
        <w:rPr>
          <w:spacing w:val="-21"/>
          <w:w w:val="85"/>
        </w:rPr>
        <w:t> </w:t>
      </w:r>
      <w:r>
        <w:rPr>
          <w:w w:val="85"/>
        </w:rPr>
        <w:t>abhold</w:t>
      </w:r>
      <w:r>
        <w:rPr>
          <w:spacing w:val="-21"/>
          <w:w w:val="85"/>
        </w:rPr>
        <w:t> </w:t>
      </w:r>
      <w:r>
        <w:rPr>
          <w:w w:val="85"/>
        </w:rPr>
        <w:t>war,</w:t>
      </w:r>
      <w:r>
        <w:rPr>
          <w:spacing w:val="-21"/>
          <w:w w:val="85"/>
        </w:rPr>
        <w:t> </w:t>
      </w:r>
      <w:r>
        <w:rPr>
          <w:w w:val="85"/>
        </w:rPr>
        <w:t>würde</w:t>
      </w:r>
      <w:r>
        <w:rPr>
          <w:spacing w:val="-21"/>
          <w:w w:val="85"/>
        </w:rPr>
        <w:t> </w:t>
      </w:r>
      <w:r>
        <w:rPr>
          <w:w w:val="85"/>
        </w:rPr>
        <w:t>verschmähen,</w:t>
      </w:r>
      <w:r>
        <w:rPr>
          <w:spacing w:val="-21"/>
          <w:w w:val="85"/>
        </w:rPr>
        <w:t> </w:t>
      </w:r>
      <w:r>
        <w:rPr>
          <w:w w:val="85"/>
        </w:rPr>
        <w:t>flau</w:t>
      </w:r>
      <w:r>
        <w:rPr>
          <w:spacing w:val="-21"/>
          <w:w w:val="85"/>
        </w:rPr>
        <w:t> </w:t>
      </w:r>
      <w:r>
        <w:rPr>
          <w:w w:val="85"/>
        </w:rPr>
        <w:t>und</w:t>
      </w:r>
      <w:r>
        <w:rPr>
          <w:spacing w:val="-21"/>
          <w:w w:val="85"/>
        </w:rPr>
        <w:t> </w:t>
      </w:r>
      <w:r>
        <w:rPr>
          <w:w w:val="85"/>
        </w:rPr>
        <w:t>schattenlos gezeichnet zu</w:t>
      </w:r>
      <w:r>
        <w:rPr>
          <w:spacing w:val="-40"/>
          <w:w w:val="85"/>
        </w:rPr>
        <w:t> </w:t>
      </w:r>
      <w:r>
        <w:rPr>
          <w:w w:val="85"/>
        </w:rPr>
        <w:t>werden.</w:t>
      </w:r>
    </w:p>
    <w:p>
      <w:pPr>
        <w:pStyle w:val="BodyText"/>
        <w:spacing w:line="288" w:lineRule="exact" w:before="12"/>
        <w:ind w:left="118" w:right="2208" w:firstLine="351"/>
        <w:jc w:val="right"/>
      </w:pPr>
      <w:r>
        <w:rPr>
          <w:w w:val="85"/>
        </w:rPr>
        <w:t>Wer—akademischem Brauch gemäss—mit diesen Abschiedsworten</w:t>
      </w:r>
      <w:r>
        <w:rPr>
          <w:spacing w:val="-17"/>
          <w:w w:val="85"/>
        </w:rPr>
        <w:t> </w:t>
      </w:r>
      <w:r>
        <w:rPr>
          <w:w w:val="85"/>
        </w:rPr>
        <w:t>dem</w:t>
      </w:r>
      <w:r>
        <w:rPr>
          <w:spacing w:val="-4"/>
          <w:w w:val="85"/>
        </w:rPr>
        <w:t> </w:t>
      </w:r>
      <w:r>
        <w:rPr>
          <w:spacing w:val="-3"/>
          <w:w w:val="85"/>
        </w:rPr>
        <w:t>Verewig-</w:t>
      </w:r>
      <w:r>
        <w:rPr>
          <w:w w:val="81"/>
        </w:rPr>
        <w:t> </w:t>
      </w:r>
      <w:r>
        <w:rPr>
          <w:w w:val="85"/>
        </w:rPr>
        <w:t>ten</w:t>
      </w:r>
      <w:r>
        <w:rPr>
          <w:spacing w:val="-13"/>
          <w:w w:val="85"/>
        </w:rPr>
        <w:t> </w:t>
      </w:r>
      <w:r>
        <w:rPr>
          <w:w w:val="85"/>
        </w:rPr>
        <w:t>den</w:t>
      </w:r>
      <w:r>
        <w:rPr>
          <w:spacing w:val="-13"/>
          <w:w w:val="85"/>
        </w:rPr>
        <w:t> </w:t>
      </w:r>
      <w:r>
        <w:rPr>
          <w:w w:val="85"/>
        </w:rPr>
        <w:t>letzten</w:t>
      </w:r>
      <w:r>
        <w:rPr>
          <w:spacing w:val="-13"/>
          <w:w w:val="85"/>
        </w:rPr>
        <w:t> </w:t>
      </w:r>
      <w:r>
        <w:rPr>
          <w:w w:val="85"/>
        </w:rPr>
        <w:t>Liebesdienst</w:t>
      </w:r>
      <w:r>
        <w:rPr>
          <w:spacing w:val="-13"/>
          <w:w w:val="85"/>
        </w:rPr>
        <w:t> </w:t>
      </w:r>
      <w:r>
        <w:rPr>
          <w:w w:val="85"/>
        </w:rPr>
        <w:t>erweisen</w:t>
      </w:r>
      <w:r>
        <w:rPr>
          <w:spacing w:val="-13"/>
          <w:w w:val="85"/>
        </w:rPr>
        <w:t> </w:t>
      </w:r>
      <w:r>
        <w:rPr>
          <w:w w:val="85"/>
        </w:rPr>
        <w:t>möchte,</w:t>
      </w:r>
      <w:r>
        <w:rPr>
          <w:spacing w:val="-13"/>
          <w:w w:val="85"/>
        </w:rPr>
        <w:t> </w:t>
      </w:r>
      <w:r>
        <w:rPr>
          <w:w w:val="85"/>
        </w:rPr>
        <w:t>hat</w:t>
      </w:r>
      <w:r>
        <w:rPr>
          <w:spacing w:val="-13"/>
          <w:w w:val="85"/>
        </w:rPr>
        <w:t> </w:t>
      </w:r>
      <w:r>
        <w:rPr>
          <w:w w:val="85"/>
        </w:rPr>
        <w:t>es</w:t>
      </w:r>
      <w:r>
        <w:rPr>
          <w:spacing w:val="-13"/>
          <w:w w:val="85"/>
        </w:rPr>
        <w:t> </w:t>
      </w:r>
      <w:r>
        <w:rPr>
          <w:w w:val="85"/>
        </w:rPr>
        <w:t>einfach,</w:t>
      </w:r>
      <w:r>
        <w:rPr>
          <w:spacing w:val="-13"/>
          <w:w w:val="85"/>
        </w:rPr>
        <w:t> </w:t>
      </w:r>
      <w:r>
        <w:rPr>
          <w:w w:val="85"/>
        </w:rPr>
        <w:t>wenn</w:t>
      </w:r>
      <w:r>
        <w:rPr>
          <w:spacing w:val="-13"/>
          <w:w w:val="85"/>
        </w:rPr>
        <w:t> </w:t>
      </w:r>
      <w:r>
        <w:rPr>
          <w:w w:val="85"/>
        </w:rPr>
        <w:t>er</w:t>
      </w:r>
      <w:r>
        <w:rPr>
          <w:spacing w:val="-13"/>
          <w:w w:val="85"/>
        </w:rPr>
        <w:t> </w:t>
      </w:r>
      <w:r>
        <w:rPr>
          <w:w w:val="85"/>
        </w:rPr>
        <w:t>nur</w:t>
      </w:r>
      <w:r>
        <w:rPr>
          <w:spacing w:val="-13"/>
          <w:w w:val="85"/>
        </w:rPr>
        <w:t> </w:t>
      </w:r>
      <w:r>
        <w:rPr>
          <w:w w:val="85"/>
        </w:rPr>
        <w:t>die</w:t>
      </w:r>
      <w:r>
        <w:rPr>
          <w:spacing w:val="-13"/>
          <w:w w:val="85"/>
        </w:rPr>
        <w:t> </w:t>
      </w:r>
      <w:r>
        <w:rPr>
          <w:w w:val="85"/>
        </w:rPr>
        <w:t>tragenden</w:t>
      </w:r>
      <w:r>
        <w:rPr>
          <w:w w:val="84"/>
        </w:rPr>
        <w:t> </w:t>
      </w:r>
      <w:r>
        <w:rPr>
          <w:w w:val="85"/>
        </w:rPr>
        <w:t>und bleiben Züge darstellen will, aber schwer, wenn er ein Gesamtbild</w:t>
      </w:r>
      <w:r>
        <w:rPr>
          <w:spacing w:val="14"/>
          <w:w w:val="85"/>
        </w:rPr>
        <w:t> </w:t>
      </w:r>
      <w:r>
        <w:rPr>
          <w:w w:val="85"/>
        </w:rPr>
        <w:t>seines</w:t>
      </w:r>
      <w:r>
        <w:rPr>
          <w:spacing w:val="1"/>
          <w:w w:val="85"/>
        </w:rPr>
        <w:t> </w:t>
      </w:r>
      <w:r>
        <w:rPr>
          <w:spacing w:val="-4"/>
          <w:w w:val="85"/>
        </w:rPr>
        <w:t>Wesens,</w:t>
      </w:r>
      <w:r>
        <w:rPr>
          <w:w w:val="82"/>
        </w:rPr>
        <w:t> </w:t>
      </w:r>
      <w:r>
        <w:rPr>
          <w:w w:val="90"/>
        </w:rPr>
        <w:t>so,</w:t>
      </w:r>
      <w:r>
        <w:rPr>
          <w:spacing w:val="-36"/>
          <w:w w:val="90"/>
        </w:rPr>
        <w:t> </w:t>
      </w:r>
      <w:r>
        <w:rPr>
          <w:w w:val="90"/>
        </w:rPr>
        <w:t>wie</w:t>
      </w:r>
      <w:r>
        <w:rPr>
          <w:spacing w:val="-36"/>
          <w:w w:val="90"/>
        </w:rPr>
        <w:t> </w:t>
      </w:r>
      <w:r>
        <w:rPr>
          <w:w w:val="90"/>
        </w:rPr>
        <w:t>er</w:t>
      </w:r>
      <w:r>
        <w:rPr>
          <w:spacing w:val="-36"/>
          <w:w w:val="90"/>
        </w:rPr>
        <w:t> </w:t>
      </w:r>
      <w:r>
        <w:rPr>
          <w:w w:val="90"/>
        </w:rPr>
        <w:t>unter</w:t>
      </w:r>
      <w:r>
        <w:rPr>
          <w:spacing w:val="-36"/>
          <w:w w:val="90"/>
        </w:rPr>
        <w:t> </w:t>
      </w:r>
      <w:r>
        <w:rPr>
          <w:w w:val="90"/>
        </w:rPr>
        <w:t>uns</w:t>
      </w:r>
      <w:r>
        <w:rPr>
          <w:spacing w:val="-36"/>
          <w:w w:val="90"/>
        </w:rPr>
        <w:t> </w:t>
      </w:r>
      <w:r>
        <w:rPr>
          <w:w w:val="90"/>
        </w:rPr>
        <w:t>lebte,</w:t>
      </w:r>
      <w:r>
        <w:rPr>
          <w:spacing w:val="-36"/>
          <w:w w:val="90"/>
        </w:rPr>
        <w:t> </w:t>
      </w:r>
      <w:r>
        <w:rPr>
          <w:w w:val="90"/>
        </w:rPr>
        <w:t>so</w:t>
      </w:r>
      <w:r>
        <w:rPr>
          <w:spacing w:val="-36"/>
          <w:w w:val="90"/>
        </w:rPr>
        <w:t> </w:t>
      </w:r>
      <w:r>
        <w:rPr>
          <w:w w:val="90"/>
        </w:rPr>
        <w:t>wie</w:t>
      </w:r>
      <w:r>
        <w:rPr>
          <w:spacing w:val="-36"/>
          <w:w w:val="90"/>
        </w:rPr>
        <w:t> </w:t>
      </w:r>
      <w:r>
        <w:rPr>
          <w:w w:val="90"/>
        </w:rPr>
        <w:t>wir</w:t>
      </w:r>
      <w:r>
        <w:rPr>
          <w:spacing w:val="-36"/>
          <w:w w:val="90"/>
        </w:rPr>
        <w:t> </w:t>
      </w:r>
      <w:r>
        <w:rPr>
          <w:w w:val="90"/>
        </w:rPr>
        <w:t>ihn</w:t>
      </w:r>
      <w:r>
        <w:rPr>
          <w:spacing w:val="-36"/>
          <w:w w:val="90"/>
        </w:rPr>
        <w:t> </w:t>
      </w:r>
      <w:r>
        <w:rPr>
          <w:w w:val="90"/>
        </w:rPr>
        <w:t>täglich</w:t>
      </w:r>
      <w:r>
        <w:rPr>
          <w:spacing w:val="-36"/>
          <w:w w:val="90"/>
        </w:rPr>
        <w:t> </w:t>
      </w:r>
      <w:r>
        <w:rPr>
          <w:w w:val="90"/>
        </w:rPr>
        <w:t>kannten,</w:t>
      </w:r>
      <w:r>
        <w:rPr>
          <w:spacing w:val="-36"/>
          <w:w w:val="90"/>
        </w:rPr>
        <w:t> </w:t>
      </w:r>
      <w:r>
        <w:rPr>
          <w:w w:val="90"/>
        </w:rPr>
        <w:t>begreifen</w:t>
      </w:r>
      <w:r>
        <w:rPr>
          <w:spacing w:val="-36"/>
          <w:w w:val="90"/>
        </w:rPr>
        <w:t> </w:t>
      </w:r>
      <w:r>
        <w:rPr>
          <w:w w:val="90"/>
        </w:rPr>
        <w:t>will.</w:t>
      </w:r>
      <w:r>
        <w:rPr>
          <w:spacing w:val="-36"/>
          <w:w w:val="90"/>
        </w:rPr>
        <w:t> </w:t>
      </w:r>
      <w:r>
        <w:rPr>
          <w:w w:val="90"/>
        </w:rPr>
        <w:t>Denn</w:t>
      </w:r>
      <w:r>
        <w:rPr>
          <w:spacing w:val="-36"/>
          <w:w w:val="90"/>
        </w:rPr>
        <w:t> </w:t>
      </w:r>
      <w:r>
        <w:rPr>
          <w:w w:val="90"/>
        </w:rPr>
        <w:t>seine</w:t>
      </w:r>
      <w:r>
        <w:rPr>
          <w:spacing w:val="-36"/>
          <w:w w:val="90"/>
        </w:rPr>
        <w:t> </w:t>
      </w:r>
      <w:r>
        <w:rPr>
          <w:w w:val="90"/>
        </w:rPr>
        <w:t>Er-</w:t>
      </w:r>
      <w:r>
        <w:rPr>
          <w:w w:val="87"/>
        </w:rPr>
        <w:t> </w:t>
      </w:r>
      <w:r>
        <w:rPr>
          <w:w w:val="85"/>
        </w:rPr>
        <w:t>scheinung</w:t>
      </w:r>
      <w:r>
        <w:rPr>
          <w:spacing w:val="-12"/>
          <w:w w:val="85"/>
        </w:rPr>
        <w:t> </w:t>
      </w:r>
      <w:r>
        <w:rPr>
          <w:w w:val="85"/>
        </w:rPr>
        <w:t>war</w:t>
      </w:r>
      <w:r>
        <w:rPr>
          <w:spacing w:val="-12"/>
          <w:w w:val="85"/>
        </w:rPr>
        <w:t> </w:t>
      </w:r>
      <w:r>
        <w:rPr>
          <w:w w:val="85"/>
        </w:rPr>
        <w:t>widerspruchsvoll.</w:t>
      </w:r>
      <w:r>
        <w:rPr>
          <w:spacing w:val="-12"/>
          <w:w w:val="85"/>
        </w:rPr>
        <w:t> </w:t>
      </w:r>
      <w:r>
        <w:rPr>
          <w:w w:val="85"/>
        </w:rPr>
        <w:t>Er</w:t>
      </w:r>
      <w:r>
        <w:rPr>
          <w:spacing w:val="-12"/>
          <w:w w:val="85"/>
        </w:rPr>
        <w:t> </w:t>
      </w:r>
      <w:r>
        <w:rPr>
          <w:w w:val="85"/>
        </w:rPr>
        <w:t>weilte</w:t>
      </w:r>
      <w:r>
        <w:rPr>
          <w:spacing w:val="-12"/>
          <w:w w:val="85"/>
        </w:rPr>
        <w:t> </w:t>
      </w:r>
      <w:r>
        <w:rPr>
          <w:w w:val="85"/>
        </w:rPr>
        <w:t>unter</w:t>
      </w:r>
      <w:r>
        <w:rPr>
          <w:spacing w:val="-12"/>
          <w:w w:val="85"/>
        </w:rPr>
        <w:t> </w:t>
      </w:r>
      <w:r>
        <w:rPr>
          <w:w w:val="85"/>
        </w:rPr>
        <w:t>uns</w:t>
      </w:r>
      <w:r>
        <w:rPr>
          <w:spacing w:val="-12"/>
          <w:w w:val="85"/>
        </w:rPr>
        <w:t> </w:t>
      </w:r>
      <w:r>
        <w:rPr>
          <w:w w:val="85"/>
        </w:rPr>
        <w:t>gelassen</w:t>
      </w:r>
      <w:r>
        <w:rPr>
          <w:spacing w:val="-12"/>
          <w:w w:val="85"/>
        </w:rPr>
        <w:t> </w:t>
      </w:r>
      <w:r>
        <w:rPr>
          <w:w w:val="85"/>
        </w:rPr>
        <w:t>und</w:t>
      </w:r>
      <w:r>
        <w:rPr>
          <w:spacing w:val="-12"/>
          <w:w w:val="85"/>
        </w:rPr>
        <w:t> </w:t>
      </w:r>
      <w:r>
        <w:rPr>
          <w:w w:val="85"/>
        </w:rPr>
        <w:t>heiter,</w:t>
      </w:r>
      <w:r>
        <w:rPr>
          <w:spacing w:val="-12"/>
          <w:w w:val="85"/>
        </w:rPr>
        <w:t> </w:t>
      </w:r>
      <w:r>
        <w:rPr>
          <w:w w:val="85"/>
        </w:rPr>
        <w:t>scheu</w:t>
      </w:r>
      <w:r>
        <w:rPr>
          <w:spacing w:val="-12"/>
          <w:w w:val="85"/>
        </w:rPr>
        <w:t> </w:t>
      </w:r>
      <w:r>
        <w:rPr>
          <w:w w:val="85"/>
        </w:rPr>
        <w:t>zuwei-</w:t>
      </w:r>
      <w:r>
        <w:rPr>
          <w:w w:val="82"/>
        </w:rPr>
        <w:t> </w:t>
      </w:r>
      <w:r>
        <w:rPr>
          <w:w w:val="85"/>
        </w:rPr>
        <w:t>len und düster, bescheiden und selbstbewusst, beharrlich bis zum</w:t>
      </w:r>
      <w:r>
        <w:rPr>
          <w:spacing w:val="16"/>
          <w:w w:val="85"/>
        </w:rPr>
        <w:t> </w:t>
      </w:r>
      <w:r>
        <w:rPr>
          <w:w w:val="85"/>
        </w:rPr>
        <w:t>Extrem.</w:t>
      </w:r>
      <w:r>
        <w:rPr>
          <w:spacing w:val="7"/>
          <w:w w:val="85"/>
        </w:rPr>
        <w:t> </w:t>
      </w:r>
      <w:r>
        <w:rPr>
          <w:w w:val="85"/>
        </w:rPr>
        <w:t>Persönlich</w:t>
      </w:r>
      <w:r>
        <w:rPr>
          <w:w w:val="85"/>
        </w:rPr>
        <w:t> </w:t>
      </w:r>
      <w:r>
        <w:rPr>
          <w:w w:val="85"/>
        </w:rPr>
        <w:t>und wissenschaftlich ein Individualist, dann wieder überraschend</w:t>
      </w:r>
      <w:r>
        <w:rPr>
          <w:spacing w:val="11"/>
          <w:w w:val="85"/>
        </w:rPr>
        <w:t> </w:t>
      </w:r>
      <w:r>
        <w:rPr>
          <w:w w:val="85"/>
        </w:rPr>
        <w:t>durch</w:t>
      </w:r>
      <w:r>
        <w:rPr>
          <w:spacing w:val="1"/>
          <w:w w:val="85"/>
        </w:rPr>
        <w:t> </w:t>
      </w:r>
      <w:r>
        <w:rPr>
          <w:w w:val="85"/>
        </w:rPr>
        <w:t>Gemeinsinn,</w:t>
      </w:r>
      <w:r>
        <w:rPr>
          <w:w w:val="87"/>
        </w:rPr>
        <w:t> </w:t>
      </w:r>
      <w:r>
        <w:rPr>
          <w:w w:val="90"/>
        </w:rPr>
        <w:t>Güte</w:t>
      </w:r>
      <w:r>
        <w:rPr>
          <w:spacing w:val="-33"/>
          <w:w w:val="90"/>
        </w:rPr>
        <w:t> </w:t>
      </w:r>
      <w:r>
        <w:rPr>
          <w:w w:val="90"/>
        </w:rPr>
        <w:t>und</w:t>
      </w:r>
      <w:r>
        <w:rPr>
          <w:spacing w:val="-33"/>
          <w:w w:val="90"/>
        </w:rPr>
        <w:t> </w:t>
      </w:r>
      <w:r>
        <w:rPr>
          <w:w w:val="90"/>
        </w:rPr>
        <w:t>Hilfsbereitschaft.</w:t>
      </w:r>
      <w:r>
        <w:rPr>
          <w:spacing w:val="-33"/>
          <w:w w:val="90"/>
        </w:rPr>
        <w:t> </w:t>
      </w:r>
      <w:r>
        <w:rPr>
          <w:w w:val="90"/>
        </w:rPr>
        <w:t>Er</w:t>
      </w:r>
      <w:r>
        <w:rPr>
          <w:spacing w:val="-33"/>
          <w:w w:val="90"/>
        </w:rPr>
        <w:t> </w:t>
      </w:r>
      <w:r>
        <w:rPr>
          <w:w w:val="90"/>
        </w:rPr>
        <w:t>war</w:t>
      </w:r>
      <w:r>
        <w:rPr>
          <w:spacing w:val="-33"/>
          <w:w w:val="90"/>
        </w:rPr>
        <w:t> </w:t>
      </w:r>
      <w:r>
        <w:rPr>
          <w:w w:val="90"/>
        </w:rPr>
        <w:t>schwierig,</w:t>
      </w:r>
      <w:r>
        <w:rPr>
          <w:spacing w:val="-33"/>
          <w:w w:val="90"/>
        </w:rPr>
        <w:t> </w:t>
      </w:r>
      <w:r>
        <w:rPr>
          <w:w w:val="90"/>
        </w:rPr>
        <w:t>und</w:t>
      </w:r>
      <w:r>
        <w:rPr>
          <w:spacing w:val="-33"/>
          <w:w w:val="90"/>
        </w:rPr>
        <w:t> </w:t>
      </w:r>
      <w:r>
        <w:rPr>
          <w:w w:val="90"/>
        </w:rPr>
        <w:t>gab</w:t>
      </w:r>
      <w:r>
        <w:rPr>
          <w:spacing w:val="-33"/>
          <w:w w:val="90"/>
        </w:rPr>
        <w:t> </w:t>
      </w:r>
      <w:r>
        <w:rPr>
          <w:w w:val="90"/>
        </w:rPr>
        <w:t>Rätsel</w:t>
      </w:r>
      <w:r>
        <w:rPr>
          <w:spacing w:val="-33"/>
          <w:w w:val="90"/>
        </w:rPr>
        <w:t> </w:t>
      </w:r>
      <w:r>
        <w:rPr>
          <w:w w:val="90"/>
        </w:rPr>
        <w:t>auf,</w:t>
      </w:r>
      <w:r>
        <w:rPr>
          <w:spacing w:val="-33"/>
          <w:w w:val="90"/>
        </w:rPr>
        <w:t> </w:t>
      </w:r>
      <w:r>
        <w:rPr>
          <w:w w:val="90"/>
        </w:rPr>
        <w:t>und</w:t>
      </w:r>
      <w:r>
        <w:rPr>
          <w:spacing w:val="-33"/>
          <w:w w:val="90"/>
        </w:rPr>
        <w:t> </w:t>
      </w:r>
      <w:r>
        <w:rPr>
          <w:w w:val="90"/>
        </w:rPr>
        <w:t>denen,</w:t>
      </w:r>
      <w:r>
        <w:rPr>
          <w:spacing w:val="-33"/>
          <w:w w:val="90"/>
        </w:rPr>
        <w:t> </w:t>
      </w:r>
      <w:r>
        <w:rPr>
          <w:w w:val="90"/>
        </w:rPr>
        <w:t>die</w:t>
      </w:r>
      <w:r>
        <w:rPr>
          <w:spacing w:val="-33"/>
          <w:w w:val="90"/>
        </w:rPr>
        <w:t> </w:t>
      </w:r>
      <w:r>
        <w:rPr>
          <w:w w:val="90"/>
        </w:rPr>
        <w:t>kein</w:t>
      </w:r>
      <w:r>
        <w:rPr>
          <w:w w:val="85"/>
        </w:rPr>
        <w:t> </w:t>
      </w:r>
      <w:r>
        <w:rPr>
          <w:w w:val="90"/>
        </w:rPr>
        <w:t>Gefühl</w:t>
      </w:r>
      <w:r>
        <w:rPr>
          <w:spacing w:val="-24"/>
          <w:w w:val="90"/>
        </w:rPr>
        <w:t> </w:t>
      </w:r>
      <w:r>
        <w:rPr>
          <w:w w:val="90"/>
        </w:rPr>
        <w:t>für</w:t>
      </w:r>
      <w:r>
        <w:rPr>
          <w:spacing w:val="-24"/>
          <w:w w:val="90"/>
        </w:rPr>
        <w:t> </w:t>
      </w:r>
      <w:r>
        <w:rPr>
          <w:w w:val="90"/>
        </w:rPr>
        <w:t>Mass</w:t>
      </w:r>
      <w:r>
        <w:rPr>
          <w:spacing w:val="-24"/>
          <w:w w:val="90"/>
        </w:rPr>
        <w:t> </w:t>
      </w:r>
      <w:r>
        <w:rPr>
          <w:w w:val="90"/>
        </w:rPr>
        <w:t>und</w:t>
      </w:r>
      <w:r>
        <w:rPr>
          <w:spacing w:val="-24"/>
          <w:w w:val="90"/>
        </w:rPr>
        <w:t> </w:t>
      </w:r>
      <w:r>
        <w:rPr>
          <w:spacing w:val="-6"/>
          <w:w w:val="90"/>
        </w:rPr>
        <w:t>Wert</w:t>
      </w:r>
      <w:r>
        <w:rPr>
          <w:spacing w:val="-24"/>
          <w:w w:val="90"/>
        </w:rPr>
        <w:t> </w:t>
      </w:r>
      <w:r>
        <w:rPr>
          <w:w w:val="90"/>
        </w:rPr>
        <w:t>haben,</w:t>
      </w:r>
      <w:r>
        <w:rPr>
          <w:spacing w:val="-24"/>
          <w:w w:val="90"/>
        </w:rPr>
        <w:t> </w:t>
      </w:r>
      <w:r>
        <w:rPr>
          <w:w w:val="90"/>
        </w:rPr>
        <w:t>machte</w:t>
      </w:r>
      <w:r>
        <w:rPr>
          <w:spacing w:val="-24"/>
          <w:w w:val="90"/>
        </w:rPr>
        <w:t> </w:t>
      </w:r>
      <w:r>
        <w:rPr>
          <w:w w:val="90"/>
        </w:rPr>
        <w:t>er</w:t>
      </w:r>
      <w:r>
        <w:rPr>
          <w:spacing w:val="-24"/>
          <w:w w:val="90"/>
        </w:rPr>
        <w:t> </w:t>
      </w:r>
      <w:r>
        <w:rPr>
          <w:spacing w:val="-3"/>
          <w:w w:val="90"/>
        </w:rPr>
        <w:t>wohl</w:t>
      </w:r>
      <w:r>
        <w:rPr>
          <w:spacing w:val="-24"/>
          <w:w w:val="90"/>
        </w:rPr>
        <w:t> </w:t>
      </w:r>
      <w:r>
        <w:rPr>
          <w:w w:val="90"/>
        </w:rPr>
        <w:t>manchmal</w:t>
      </w:r>
      <w:r>
        <w:rPr>
          <w:spacing w:val="-24"/>
          <w:w w:val="90"/>
        </w:rPr>
        <w:t> </w:t>
      </w:r>
      <w:r>
        <w:rPr>
          <w:w w:val="90"/>
        </w:rPr>
        <w:t>ein</w:t>
      </w:r>
      <w:r>
        <w:rPr>
          <w:spacing w:val="-24"/>
          <w:w w:val="90"/>
        </w:rPr>
        <w:t> </w:t>
      </w:r>
      <w:r>
        <w:rPr>
          <w:w w:val="90"/>
        </w:rPr>
        <w:t>wenig</w:t>
      </w:r>
      <w:r>
        <w:rPr>
          <w:spacing w:val="-24"/>
          <w:w w:val="90"/>
        </w:rPr>
        <w:t> </w:t>
      </w:r>
      <w:r>
        <w:rPr>
          <w:w w:val="90"/>
        </w:rPr>
        <w:t>absonderlich</w:t>
      </w:r>
    </w:p>
    <w:p>
      <w:pPr>
        <w:pStyle w:val="BodyText"/>
        <w:rPr>
          <w:sz w:val="13"/>
        </w:rPr>
      </w:pPr>
      <w:r>
        <w:rPr/>
        <w:pict>
          <v:line style="position:absolute;mso-position-horizontal-relative:page;mso-position-vertical-relative:paragraph;z-index:11104;mso-wrap-distance-left:0;mso-wrap-distance-right:0" from="88.935997pt,10.951087pt" to="244.350997pt,10.951087pt" stroked="true" strokeweight=".398pt" strokecolor="#000000">
            <v:stroke dashstyle="solid"/>
            <w10:wrap type="topAndBottom"/>
          </v:line>
        </w:pict>
      </w:r>
    </w:p>
    <w:p>
      <w:pPr>
        <w:spacing w:line="239" w:lineRule="exact" w:before="0"/>
        <w:ind w:left="118" w:right="2208" w:firstLine="207"/>
        <w:jc w:val="both"/>
        <w:rPr>
          <w:sz w:val="20"/>
        </w:rPr>
      </w:pPr>
      <w:r>
        <w:rPr>
          <w:w w:val="90"/>
          <w:position w:val="7"/>
          <w:sz w:val="14"/>
        </w:rPr>
        <w:t>90</w:t>
      </w:r>
      <w:bookmarkStart w:name="_bookmark1100" w:id="1449"/>
      <w:bookmarkEnd w:id="1449"/>
      <w:r>
        <w:rPr>
          <w:w w:val="90"/>
          <w:position w:val="7"/>
          <w:sz w:val="14"/>
        </w:rPr>
      </w:r>
      <w:r>
        <w:rPr>
          <w:w w:val="90"/>
          <w:sz w:val="20"/>
        </w:rPr>
        <w:t>Wilhelm</w:t>
      </w:r>
      <w:r>
        <w:rPr>
          <w:spacing w:val="-21"/>
          <w:w w:val="90"/>
          <w:sz w:val="20"/>
        </w:rPr>
        <w:t> </w:t>
      </w:r>
      <w:r>
        <w:rPr>
          <w:w w:val="90"/>
          <w:sz w:val="20"/>
        </w:rPr>
        <w:t>Daniel</w:t>
      </w:r>
      <w:r>
        <w:rPr>
          <w:spacing w:val="-21"/>
          <w:w w:val="90"/>
          <w:sz w:val="20"/>
        </w:rPr>
        <w:t> </w:t>
      </w:r>
      <w:r>
        <w:rPr>
          <w:w w:val="90"/>
          <w:sz w:val="20"/>
        </w:rPr>
        <w:t>Johannes</w:t>
      </w:r>
      <w:r>
        <w:rPr>
          <w:spacing w:val="-21"/>
          <w:w w:val="90"/>
          <w:sz w:val="20"/>
        </w:rPr>
        <w:t> </w:t>
      </w:r>
      <w:r>
        <w:rPr>
          <w:w w:val="90"/>
          <w:sz w:val="20"/>
        </w:rPr>
        <w:t>Otto</w:t>
      </w:r>
      <w:r>
        <w:rPr>
          <w:spacing w:val="-21"/>
          <w:w w:val="90"/>
          <w:sz w:val="20"/>
        </w:rPr>
        <w:t> </w:t>
      </w:r>
      <w:r>
        <w:rPr>
          <w:w w:val="90"/>
          <w:sz w:val="20"/>
        </w:rPr>
        <w:t>Gülich</w:t>
      </w:r>
      <w:r>
        <w:rPr>
          <w:spacing w:val="-21"/>
          <w:w w:val="90"/>
          <w:sz w:val="20"/>
        </w:rPr>
        <w:t> </w:t>
      </w:r>
      <w:r>
        <w:rPr>
          <w:w w:val="90"/>
          <w:sz w:val="20"/>
        </w:rPr>
        <w:t>(1895-1960),</w:t>
      </w:r>
      <w:r>
        <w:rPr>
          <w:spacing w:val="-21"/>
          <w:w w:val="90"/>
          <w:sz w:val="20"/>
        </w:rPr>
        <w:t> </w:t>
      </w:r>
      <w:r>
        <w:rPr>
          <w:w w:val="90"/>
          <w:sz w:val="20"/>
        </w:rPr>
        <w:t>deutscher</w:t>
      </w:r>
      <w:r>
        <w:rPr>
          <w:spacing w:val="-21"/>
          <w:w w:val="90"/>
          <w:sz w:val="20"/>
        </w:rPr>
        <w:t> </w:t>
      </w:r>
      <w:r>
        <w:rPr>
          <w:w w:val="90"/>
          <w:sz w:val="20"/>
        </w:rPr>
        <w:t>Ökonom</w:t>
      </w:r>
      <w:r>
        <w:rPr>
          <w:spacing w:val="-21"/>
          <w:w w:val="90"/>
          <w:sz w:val="20"/>
        </w:rPr>
        <w:t> </w:t>
      </w:r>
      <w:r>
        <w:rPr>
          <w:w w:val="90"/>
          <w:sz w:val="20"/>
        </w:rPr>
        <w:t>und</w:t>
      </w:r>
      <w:r>
        <w:rPr>
          <w:spacing w:val="-21"/>
          <w:w w:val="90"/>
          <w:sz w:val="20"/>
        </w:rPr>
        <w:t> </w:t>
      </w:r>
      <w:r>
        <w:rPr>
          <w:w w:val="90"/>
          <w:sz w:val="20"/>
        </w:rPr>
        <w:t>Politiker,</w:t>
      </w:r>
      <w:r>
        <w:rPr>
          <w:spacing w:val="-21"/>
          <w:w w:val="90"/>
          <w:sz w:val="20"/>
        </w:rPr>
        <w:t> </w:t>
      </w:r>
      <w:r>
        <w:rPr>
          <w:w w:val="90"/>
          <w:sz w:val="20"/>
        </w:rPr>
        <w:t>1924</w:t>
      </w:r>
      <w:r>
        <w:rPr>
          <w:spacing w:val="-21"/>
          <w:w w:val="90"/>
          <w:sz w:val="20"/>
        </w:rPr>
        <w:t> </w:t>
      </w:r>
      <w:r>
        <w:rPr>
          <w:w w:val="90"/>
          <w:sz w:val="20"/>
        </w:rPr>
        <w:t>in</w:t>
      </w:r>
      <w:r>
        <w:rPr>
          <w:spacing w:val="-21"/>
          <w:w w:val="90"/>
          <w:sz w:val="20"/>
        </w:rPr>
        <w:t> </w:t>
      </w:r>
      <w:r>
        <w:rPr>
          <w:w w:val="90"/>
          <w:sz w:val="20"/>
        </w:rPr>
        <w:t>Kiel promoviert</w:t>
      </w:r>
      <w:r>
        <w:rPr>
          <w:spacing w:val="-22"/>
          <w:w w:val="90"/>
          <w:sz w:val="20"/>
        </w:rPr>
        <w:t> </w:t>
      </w:r>
      <w:r>
        <w:rPr>
          <w:w w:val="90"/>
          <w:sz w:val="20"/>
        </w:rPr>
        <w:t>und</w:t>
      </w:r>
      <w:r>
        <w:rPr>
          <w:spacing w:val="-22"/>
          <w:w w:val="90"/>
          <w:sz w:val="20"/>
        </w:rPr>
        <w:t> </w:t>
      </w:r>
      <w:r>
        <w:rPr>
          <w:w w:val="90"/>
          <w:sz w:val="20"/>
        </w:rPr>
        <w:t>dann</w:t>
      </w:r>
      <w:r>
        <w:rPr>
          <w:spacing w:val="-22"/>
          <w:w w:val="90"/>
          <w:sz w:val="20"/>
        </w:rPr>
        <w:t> </w:t>
      </w:r>
      <w:r>
        <w:rPr>
          <w:w w:val="90"/>
          <w:sz w:val="20"/>
        </w:rPr>
        <w:t>Direktor</w:t>
      </w:r>
      <w:r>
        <w:rPr>
          <w:spacing w:val="-22"/>
          <w:w w:val="90"/>
          <w:sz w:val="20"/>
        </w:rPr>
        <w:t> </w:t>
      </w:r>
      <w:r>
        <w:rPr>
          <w:w w:val="90"/>
          <w:sz w:val="20"/>
        </w:rPr>
        <w:t>der</w:t>
      </w:r>
      <w:r>
        <w:rPr>
          <w:spacing w:val="-22"/>
          <w:w w:val="90"/>
          <w:sz w:val="20"/>
        </w:rPr>
        <w:t> </w:t>
      </w:r>
      <w:r>
        <w:rPr>
          <w:w w:val="90"/>
          <w:sz w:val="20"/>
        </w:rPr>
        <w:t>Bibliothek</w:t>
      </w:r>
      <w:r>
        <w:rPr>
          <w:spacing w:val="-22"/>
          <w:w w:val="90"/>
          <w:sz w:val="20"/>
        </w:rPr>
        <w:t> </w:t>
      </w:r>
      <w:r>
        <w:rPr>
          <w:w w:val="90"/>
          <w:sz w:val="20"/>
        </w:rPr>
        <w:t>am</w:t>
      </w:r>
      <w:r>
        <w:rPr>
          <w:spacing w:val="-22"/>
          <w:w w:val="90"/>
          <w:sz w:val="20"/>
        </w:rPr>
        <w:t> </w:t>
      </w:r>
      <w:hyperlink w:history="true" w:anchor="_bookmark1339">
        <w:r>
          <w:rPr>
            <w:color w:val="2E3092"/>
            <w:w w:val="90"/>
            <w:sz w:val="20"/>
          </w:rPr>
          <w:t>IfW</w:t>
        </w:r>
      </w:hyperlink>
      <w:r>
        <w:rPr>
          <w:w w:val="90"/>
          <w:sz w:val="20"/>
        </w:rPr>
        <w:t>,</w:t>
      </w:r>
      <w:r>
        <w:rPr>
          <w:spacing w:val="-22"/>
          <w:w w:val="90"/>
          <w:sz w:val="20"/>
        </w:rPr>
        <w:t> </w:t>
      </w:r>
      <w:r>
        <w:rPr>
          <w:w w:val="90"/>
          <w:sz w:val="20"/>
        </w:rPr>
        <w:t>nach</w:t>
      </w:r>
      <w:r>
        <w:rPr>
          <w:spacing w:val="-22"/>
          <w:w w:val="90"/>
          <w:sz w:val="20"/>
        </w:rPr>
        <w:t> </w:t>
      </w:r>
      <w:r>
        <w:rPr>
          <w:w w:val="90"/>
          <w:sz w:val="20"/>
        </w:rPr>
        <w:t>dem</w:t>
      </w:r>
      <w:r>
        <w:rPr>
          <w:spacing w:val="-22"/>
          <w:w w:val="90"/>
          <w:sz w:val="20"/>
        </w:rPr>
        <w:t> </w:t>
      </w:r>
      <w:r>
        <w:rPr>
          <w:w w:val="90"/>
          <w:sz w:val="20"/>
        </w:rPr>
        <w:t>Zweiten</w:t>
      </w:r>
      <w:r>
        <w:rPr>
          <w:spacing w:val="-22"/>
          <w:w w:val="90"/>
          <w:sz w:val="20"/>
        </w:rPr>
        <w:t> </w:t>
      </w:r>
      <w:r>
        <w:rPr>
          <w:spacing w:val="-3"/>
          <w:w w:val="90"/>
          <w:sz w:val="20"/>
        </w:rPr>
        <w:t>Weltkrieg</w:t>
      </w:r>
      <w:r>
        <w:rPr>
          <w:spacing w:val="-22"/>
          <w:w w:val="90"/>
          <w:sz w:val="20"/>
        </w:rPr>
        <w:t> </w:t>
      </w:r>
      <w:r>
        <w:rPr>
          <w:w w:val="90"/>
          <w:sz w:val="20"/>
        </w:rPr>
        <w:t>sozialdemokrati- </w:t>
      </w:r>
      <w:r>
        <w:rPr>
          <w:w w:val="85"/>
          <w:sz w:val="20"/>
        </w:rPr>
        <w:t>scher</w:t>
      </w:r>
      <w:r>
        <w:rPr>
          <w:spacing w:val="-16"/>
          <w:w w:val="85"/>
          <w:sz w:val="20"/>
        </w:rPr>
        <w:t> </w:t>
      </w:r>
      <w:r>
        <w:rPr>
          <w:w w:val="85"/>
          <w:sz w:val="20"/>
        </w:rPr>
        <w:t>Politiker,</w:t>
      </w:r>
      <w:r>
        <w:rPr>
          <w:spacing w:val="-16"/>
          <w:w w:val="85"/>
          <w:sz w:val="20"/>
        </w:rPr>
        <w:t> </w:t>
      </w:r>
      <w:r>
        <w:rPr>
          <w:w w:val="85"/>
          <w:sz w:val="20"/>
        </w:rPr>
        <w:t>von</w:t>
      </w:r>
      <w:r>
        <w:rPr>
          <w:spacing w:val="-16"/>
          <w:w w:val="85"/>
          <w:sz w:val="20"/>
        </w:rPr>
        <w:t> </w:t>
      </w:r>
      <w:r>
        <w:rPr>
          <w:w w:val="85"/>
          <w:sz w:val="20"/>
        </w:rPr>
        <w:t>1947</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Landtagsabgeordneter</w:t>
      </w:r>
      <w:r>
        <w:rPr>
          <w:spacing w:val="-16"/>
          <w:w w:val="85"/>
          <w:sz w:val="20"/>
        </w:rPr>
        <w:t> </w:t>
      </w:r>
      <w:r>
        <w:rPr>
          <w:w w:val="85"/>
          <w:sz w:val="20"/>
        </w:rPr>
        <w:t>und</w:t>
      </w:r>
      <w:r>
        <w:rPr>
          <w:spacing w:val="-16"/>
          <w:w w:val="85"/>
          <w:sz w:val="20"/>
        </w:rPr>
        <w:t> </w:t>
      </w:r>
      <w:r>
        <w:rPr>
          <w:w w:val="85"/>
          <w:sz w:val="20"/>
        </w:rPr>
        <w:t>von</w:t>
      </w:r>
      <w:r>
        <w:rPr>
          <w:spacing w:val="-16"/>
          <w:w w:val="85"/>
          <w:sz w:val="20"/>
        </w:rPr>
        <w:t> </w:t>
      </w:r>
      <w:r>
        <w:rPr>
          <w:w w:val="85"/>
          <w:sz w:val="20"/>
        </w:rPr>
        <w:t>1949</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Finanzminister</w:t>
      </w:r>
      <w:r>
        <w:rPr>
          <w:spacing w:val="-16"/>
          <w:w w:val="85"/>
          <w:sz w:val="20"/>
        </w:rPr>
        <w:t> </w:t>
      </w:r>
      <w:r>
        <w:rPr>
          <w:w w:val="85"/>
          <w:sz w:val="20"/>
        </w:rPr>
        <w:t>des</w:t>
      </w:r>
      <w:r>
        <w:rPr>
          <w:spacing w:val="-16"/>
          <w:w w:val="85"/>
          <w:sz w:val="20"/>
        </w:rPr>
        <w:t> </w:t>
      </w:r>
      <w:r>
        <w:rPr>
          <w:w w:val="85"/>
          <w:sz w:val="20"/>
        </w:rPr>
        <w:t>Landes Schleswig-Holstein, ab 1949 auch Mitglied des Deutschen</w:t>
      </w:r>
      <w:r>
        <w:rPr>
          <w:spacing w:val="9"/>
          <w:w w:val="85"/>
          <w:sz w:val="20"/>
        </w:rPr>
        <w:t> </w:t>
      </w:r>
      <w:r>
        <w:rPr>
          <w:w w:val="85"/>
          <w:sz w:val="20"/>
        </w:rPr>
        <w:t>Bundestages.</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3429" w:val="left" w:leader="none"/>
        </w:tabs>
        <w:spacing w:before="84"/>
        <w:ind w:left="2195" w:hanging="2093"/>
      </w:pPr>
      <w:r>
        <w:rPr>
          <w:w w:val="95"/>
        </w:rPr>
        <w:t>282</w:t>
        <w:tab/>
        <w:tab/>
      </w:r>
      <w:bookmarkStart w:name="_bookmark1101" w:id="1450"/>
      <w:bookmarkEnd w:id="1450"/>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pPr>
      <w:r>
        <w:rPr>
          <w:w w:val="85"/>
        </w:rPr>
        <w:t>erscheinen.</w:t>
      </w:r>
      <w:r>
        <w:rPr>
          <w:spacing w:val="-11"/>
          <w:w w:val="85"/>
        </w:rPr>
        <w:t> </w:t>
      </w:r>
      <w:r>
        <w:rPr>
          <w:w w:val="85"/>
        </w:rPr>
        <w:t>In</w:t>
      </w:r>
      <w:r>
        <w:rPr>
          <w:spacing w:val="-11"/>
          <w:w w:val="85"/>
        </w:rPr>
        <w:t> </w:t>
      </w:r>
      <w:r>
        <w:rPr>
          <w:w w:val="85"/>
        </w:rPr>
        <w:t>diesem</w:t>
      </w:r>
      <w:r>
        <w:rPr>
          <w:spacing w:val="-11"/>
          <w:w w:val="85"/>
        </w:rPr>
        <w:t> </w:t>
      </w:r>
      <w:r>
        <w:rPr>
          <w:w w:val="85"/>
        </w:rPr>
        <w:t>Kreise</w:t>
      </w:r>
      <w:r>
        <w:rPr>
          <w:spacing w:val="-11"/>
          <w:w w:val="85"/>
        </w:rPr>
        <w:t> </w:t>
      </w:r>
      <w:r>
        <w:rPr>
          <w:w w:val="85"/>
        </w:rPr>
        <w:t>und</w:t>
      </w:r>
      <w:r>
        <w:rPr>
          <w:spacing w:val="-11"/>
          <w:w w:val="85"/>
        </w:rPr>
        <w:t> </w:t>
      </w:r>
      <w:r>
        <w:rPr>
          <w:w w:val="85"/>
        </w:rPr>
        <w:t>in</w:t>
      </w:r>
      <w:r>
        <w:rPr>
          <w:spacing w:val="-11"/>
          <w:w w:val="85"/>
        </w:rPr>
        <w:t> </w:t>
      </w:r>
      <w:r>
        <w:rPr>
          <w:w w:val="85"/>
        </w:rPr>
        <w:t>dieser</w:t>
      </w:r>
      <w:r>
        <w:rPr>
          <w:spacing w:val="-11"/>
          <w:w w:val="85"/>
        </w:rPr>
        <w:t> </w:t>
      </w:r>
      <w:r>
        <w:rPr>
          <w:w w:val="85"/>
        </w:rPr>
        <w:t>Stunde</w:t>
      </w:r>
      <w:r>
        <w:rPr>
          <w:spacing w:val="-11"/>
          <w:w w:val="85"/>
        </w:rPr>
        <w:t> </w:t>
      </w:r>
      <w:r>
        <w:rPr>
          <w:w w:val="85"/>
        </w:rPr>
        <w:t>geziemt</w:t>
      </w:r>
      <w:r>
        <w:rPr>
          <w:spacing w:val="-11"/>
          <w:w w:val="85"/>
        </w:rPr>
        <w:t> </w:t>
      </w:r>
      <w:r>
        <w:rPr>
          <w:w w:val="85"/>
        </w:rPr>
        <w:t>es,</w:t>
      </w:r>
      <w:r>
        <w:rPr>
          <w:spacing w:val="-11"/>
          <w:w w:val="85"/>
        </w:rPr>
        <w:t> </w:t>
      </w:r>
      <w:r>
        <w:rPr>
          <w:w w:val="85"/>
        </w:rPr>
        <w:t>ihn</w:t>
      </w:r>
      <w:r>
        <w:rPr>
          <w:spacing w:val="-11"/>
          <w:w w:val="85"/>
        </w:rPr>
        <w:t> </w:t>
      </w:r>
      <w:r>
        <w:rPr>
          <w:w w:val="85"/>
        </w:rPr>
        <w:t>nicht</w:t>
      </w:r>
      <w:r>
        <w:rPr>
          <w:spacing w:val="-11"/>
          <w:w w:val="85"/>
        </w:rPr>
        <w:t> </w:t>
      </w:r>
      <w:r>
        <w:rPr>
          <w:w w:val="85"/>
        </w:rPr>
        <w:t>zu</w:t>
      </w:r>
      <w:r>
        <w:rPr>
          <w:spacing w:val="-11"/>
          <w:w w:val="85"/>
        </w:rPr>
        <w:t> </w:t>
      </w:r>
      <w:r>
        <w:rPr>
          <w:w w:val="85"/>
        </w:rPr>
        <w:t>sehen,</w:t>
      </w:r>
      <w:r>
        <w:rPr>
          <w:spacing w:val="-11"/>
          <w:w w:val="85"/>
        </w:rPr>
        <w:t> </w:t>
      </w:r>
      <w:r>
        <w:rPr>
          <w:w w:val="85"/>
        </w:rPr>
        <w:t>wie</w:t>
      </w:r>
      <w:r>
        <w:rPr>
          <w:spacing w:val="-11"/>
          <w:w w:val="85"/>
        </w:rPr>
        <w:t> </w:t>
      </w:r>
      <w:r>
        <w:rPr>
          <w:w w:val="85"/>
        </w:rPr>
        <w:t>er oberflächlich erschien, sondern wie er wirklich</w:t>
      </w:r>
      <w:r>
        <w:rPr>
          <w:spacing w:val="-30"/>
          <w:w w:val="85"/>
        </w:rPr>
        <w:t> </w:t>
      </w:r>
      <w:r>
        <w:rPr>
          <w:w w:val="85"/>
        </w:rPr>
        <w:t>war.</w:t>
      </w:r>
    </w:p>
    <w:p>
      <w:pPr>
        <w:pStyle w:val="BodyText"/>
        <w:spacing w:line="288" w:lineRule="exact" w:before="14"/>
        <w:ind w:left="2195" w:right="111" w:firstLine="351"/>
        <w:jc w:val="both"/>
        <w:rPr>
          <w:sz w:val="17"/>
        </w:rPr>
      </w:pPr>
      <w:r>
        <w:rPr>
          <w:w w:val="90"/>
        </w:rPr>
        <w:t>August</w:t>
      </w:r>
      <w:r>
        <w:rPr>
          <w:spacing w:val="-32"/>
          <w:w w:val="90"/>
        </w:rPr>
        <w:t> </w:t>
      </w:r>
      <w:r>
        <w:rPr>
          <w:w w:val="90"/>
        </w:rPr>
        <w:t>Lösch</w:t>
      </w:r>
      <w:r>
        <w:rPr>
          <w:spacing w:val="-32"/>
          <w:w w:val="90"/>
        </w:rPr>
        <w:t> </w:t>
      </w:r>
      <w:r>
        <w:rPr>
          <w:w w:val="90"/>
        </w:rPr>
        <w:t>war</w:t>
      </w:r>
      <w:r>
        <w:rPr>
          <w:spacing w:val="-32"/>
          <w:w w:val="90"/>
        </w:rPr>
        <w:t> </w:t>
      </w:r>
      <w:r>
        <w:rPr>
          <w:w w:val="90"/>
        </w:rPr>
        <w:t>ein</w:t>
      </w:r>
      <w:r>
        <w:rPr>
          <w:spacing w:val="-32"/>
          <w:w w:val="90"/>
        </w:rPr>
        <w:t> </w:t>
      </w:r>
      <w:r>
        <w:rPr>
          <w:w w:val="90"/>
        </w:rPr>
        <w:t>Mensch,</w:t>
      </w:r>
      <w:r>
        <w:rPr>
          <w:spacing w:val="-32"/>
          <w:w w:val="90"/>
        </w:rPr>
        <w:t> </w:t>
      </w:r>
      <w:r>
        <w:rPr>
          <w:w w:val="90"/>
        </w:rPr>
        <w:t>in</w:t>
      </w:r>
      <w:r>
        <w:rPr>
          <w:spacing w:val="-32"/>
          <w:w w:val="90"/>
        </w:rPr>
        <w:t> </w:t>
      </w:r>
      <w:r>
        <w:rPr>
          <w:w w:val="90"/>
        </w:rPr>
        <w:t>dem</w:t>
      </w:r>
      <w:r>
        <w:rPr>
          <w:spacing w:val="-32"/>
          <w:w w:val="90"/>
        </w:rPr>
        <w:t> </w:t>
      </w:r>
      <w:r>
        <w:rPr>
          <w:w w:val="90"/>
        </w:rPr>
        <w:t>ungewöhnliche</w:t>
      </w:r>
      <w:r>
        <w:rPr>
          <w:spacing w:val="-32"/>
          <w:w w:val="90"/>
        </w:rPr>
        <w:t> </w:t>
      </w:r>
      <w:r>
        <w:rPr>
          <w:w w:val="90"/>
        </w:rPr>
        <w:t>Kräfte</w:t>
      </w:r>
      <w:r>
        <w:rPr>
          <w:spacing w:val="-32"/>
          <w:w w:val="90"/>
        </w:rPr>
        <w:t> </w:t>
      </w:r>
      <w:r>
        <w:rPr>
          <w:w w:val="90"/>
        </w:rPr>
        <w:t>des</w:t>
      </w:r>
      <w:r>
        <w:rPr>
          <w:spacing w:val="-32"/>
          <w:w w:val="90"/>
        </w:rPr>
        <w:t> </w:t>
      </w:r>
      <w:r>
        <w:rPr>
          <w:w w:val="90"/>
        </w:rPr>
        <w:t>Geistes</w:t>
      </w:r>
      <w:r>
        <w:rPr>
          <w:spacing w:val="-32"/>
          <w:w w:val="90"/>
        </w:rPr>
        <w:t> </w:t>
      </w:r>
      <w:r>
        <w:rPr>
          <w:w w:val="90"/>
        </w:rPr>
        <w:t>und</w:t>
      </w:r>
      <w:r>
        <w:rPr>
          <w:spacing w:val="-32"/>
          <w:w w:val="90"/>
        </w:rPr>
        <w:t> </w:t>
      </w:r>
      <w:r>
        <w:rPr>
          <w:w w:val="90"/>
        </w:rPr>
        <w:t>der Seele</w:t>
      </w:r>
      <w:r>
        <w:rPr>
          <w:spacing w:val="-34"/>
          <w:w w:val="90"/>
        </w:rPr>
        <w:t> </w:t>
      </w:r>
      <w:r>
        <w:rPr>
          <w:w w:val="90"/>
        </w:rPr>
        <w:t>sich</w:t>
      </w:r>
      <w:r>
        <w:rPr>
          <w:spacing w:val="-34"/>
          <w:w w:val="90"/>
        </w:rPr>
        <w:t> </w:t>
      </w:r>
      <w:r>
        <w:rPr>
          <w:w w:val="90"/>
        </w:rPr>
        <w:t>paarten.</w:t>
      </w:r>
      <w:r>
        <w:rPr>
          <w:spacing w:val="-35"/>
          <w:w w:val="90"/>
        </w:rPr>
        <w:t> </w:t>
      </w:r>
      <w:r>
        <w:rPr>
          <w:w w:val="90"/>
        </w:rPr>
        <w:t>Sein</w:t>
      </w:r>
      <w:r>
        <w:rPr>
          <w:spacing w:val="-34"/>
          <w:w w:val="90"/>
        </w:rPr>
        <w:t> </w:t>
      </w:r>
      <w:r>
        <w:rPr>
          <w:spacing w:val="-5"/>
          <w:w w:val="90"/>
        </w:rPr>
        <w:t>Wesen</w:t>
      </w:r>
      <w:r>
        <w:rPr>
          <w:spacing w:val="-34"/>
          <w:w w:val="90"/>
        </w:rPr>
        <w:t> </w:t>
      </w:r>
      <w:r>
        <w:rPr>
          <w:w w:val="90"/>
        </w:rPr>
        <w:t>erinnert</w:t>
      </w:r>
      <w:r>
        <w:rPr>
          <w:spacing w:val="-34"/>
          <w:w w:val="90"/>
        </w:rPr>
        <w:t> </w:t>
      </w:r>
      <w:r>
        <w:rPr>
          <w:w w:val="90"/>
        </w:rPr>
        <w:t>mich</w:t>
      </w:r>
      <w:r>
        <w:rPr>
          <w:spacing w:val="-35"/>
          <w:w w:val="90"/>
        </w:rPr>
        <w:t> </w:t>
      </w:r>
      <w:r>
        <w:rPr>
          <w:w w:val="90"/>
        </w:rPr>
        <w:t>an</w:t>
      </w:r>
      <w:r>
        <w:rPr>
          <w:spacing w:val="-34"/>
          <w:w w:val="90"/>
        </w:rPr>
        <w:t> </w:t>
      </w:r>
      <w:r>
        <w:rPr>
          <w:w w:val="90"/>
        </w:rPr>
        <w:t>Kjartans,</w:t>
      </w:r>
      <w:r>
        <w:rPr>
          <w:spacing w:val="-34"/>
          <w:w w:val="90"/>
        </w:rPr>
        <w:t> </w:t>
      </w:r>
      <w:r>
        <w:rPr>
          <w:w w:val="90"/>
        </w:rPr>
        <w:t>eines</w:t>
      </w:r>
      <w:r>
        <w:rPr>
          <w:spacing w:val="-34"/>
          <w:w w:val="90"/>
        </w:rPr>
        <w:t> </w:t>
      </w:r>
      <w:r>
        <w:rPr>
          <w:w w:val="90"/>
        </w:rPr>
        <w:t>Helden</w:t>
      </w:r>
      <w:r>
        <w:rPr>
          <w:spacing w:val="-35"/>
          <w:w w:val="90"/>
        </w:rPr>
        <w:t> </w:t>
      </w:r>
      <w:r>
        <w:rPr>
          <w:w w:val="90"/>
        </w:rPr>
        <w:t>aus</w:t>
      </w:r>
      <w:r>
        <w:rPr>
          <w:spacing w:val="-34"/>
          <w:w w:val="90"/>
        </w:rPr>
        <w:t> </w:t>
      </w:r>
      <w:r>
        <w:rPr>
          <w:w w:val="90"/>
        </w:rPr>
        <w:t>der</w:t>
      </w:r>
      <w:r>
        <w:rPr>
          <w:spacing w:val="-34"/>
          <w:w w:val="90"/>
        </w:rPr>
        <w:t> </w:t>
      </w:r>
      <w:r>
        <w:rPr>
          <w:spacing w:val="-4"/>
          <w:w w:val="90"/>
        </w:rPr>
        <w:t>Vorzeit </w:t>
      </w:r>
      <w:r>
        <w:rPr>
          <w:spacing w:val="-5"/>
          <w:w w:val="90"/>
        </w:rPr>
        <w:t>Wort:</w:t>
      </w:r>
      <w:r>
        <w:rPr>
          <w:spacing w:val="-26"/>
          <w:w w:val="90"/>
        </w:rPr>
        <w:t> </w:t>
      </w:r>
      <w:r>
        <w:rPr>
          <w:w w:val="90"/>
        </w:rPr>
        <w:t>“Unter</w:t>
      </w:r>
      <w:r>
        <w:rPr>
          <w:spacing w:val="-25"/>
          <w:w w:val="90"/>
        </w:rPr>
        <w:t> </w:t>
      </w:r>
      <w:r>
        <w:rPr>
          <w:w w:val="90"/>
        </w:rPr>
        <w:t>keines</w:t>
      </w:r>
      <w:r>
        <w:rPr>
          <w:spacing w:val="-26"/>
          <w:w w:val="90"/>
        </w:rPr>
        <w:t> </w:t>
      </w:r>
      <w:r>
        <w:rPr>
          <w:w w:val="90"/>
        </w:rPr>
        <w:t>Menschen</w:t>
      </w:r>
      <w:r>
        <w:rPr>
          <w:spacing w:val="-26"/>
          <w:w w:val="90"/>
        </w:rPr>
        <w:t> </w:t>
      </w:r>
      <w:r>
        <w:rPr>
          <w:w w:val="90"/>
        </w:rPr>
        <w:t>Zwang</w:t>
      </w:r>
      <w:r>
        <w:rPr>
          <w:spacing w:val="-25"/>
          <w:w w:val="90"/>
        </w:rPr>
        <w:t> </w:t>
      </w:r>
      <w:r>
        <w:rPr>
          <w:w w:val="90"/>
        </w:rPr>
        <w:t>will</w:t>
      </w:r>
      <w:r>
        <w:rPr>
          <w:spacing w:val="-26"/>
          <w:w w:val="90"/>
        </w:rPr>
        <w:t> </w:t>
      </w:r>
      <w:r>
        <w:rPr>
          <w:w w:val="90"/>
        </w:rPr>
        <w:t>ich</w:t>
      </w:r>
      <w:r>
        <w:rPr>
          <w:spacing w:val="-26"/>
          <w:w w:val="90"/>
        </w:rPr>
        <w:t> </w:t>
      </w:r>
      <w:r>
        <w:rPr>
          <w:w w:val="90"/>
        </w:rPr>
        <w:t>leben</w:t>
      </w:r>
      <w:r>
        <w:rPr>
          <w:spacing w:val="-25"/>
          <w:w w:val="90"/>
        </w:rPr>
        <w:t> </w:t>
      </w:r>
      <w:r>
        <w:rPr>
          <w:w w:val="90"/>
        </w:rPr>
        <w:t>solange</w:t>
      </w:r>
      <w:r>
        <w:rPr>
          <w:spacing w:val="-26"/>
          <w:w w:val="90"/>
        </w:rPr>
        <w:t> </w:t>
      </w:r>
      <w:r>
        <w:rPr>
          <w:w w:val="90"/>
        </w:rPr>
        <w:t>ich</w:t>
      </w:r>
      <w:r>
        <w:rPr>
          <w:spacing w:val="-26"/>
          <w:w w:val="90"/>
        </w:rPr>
        <w:t> </w:t>
      </w:r>
      <w:r>
        <w:rPr>
          <w:w w:val="90"/>
        </w:rPr>
        <w:t>aufrecht</w:t>
      </w:r>
      <w:r>
        <w:rPr>
          <w:spacing w:val="-25"/>
          <w:w w:val="90"/>
        </w:rPr>
        <w:t> </w:t>
      </w:r>
      <w:r>
        <w:rPr>
          <w:w w:val="90"/>
        </w:rPr>
        <w:t>stehen</w:t>
      </w:r>
      <w:r>
        <w:rPr>
          <w:spacing w:val="-26"/>
          <w:w w:val="90"/>
        </w:rPr>
        <w:t> </w:t>
      </w:r>
      <w:r>
        <w:rPr>
          <w:w w:val="90"/>
        </w:rPr>
        <w:t>und der</w:t>
      </w:r>
      <w:r>
        <w:rPr>
          <w:spacing w:val="-31"/>
          <w:w w:val="90"/>
        </w:rPr>
        <w:t> </w:t>
      </w:r>
      <w:r>
        <w:rPr>
          <w:spacing w:val="-5"/>
          <w:w w:val="90"/>
        </w:rPr>
        <w:t>Waffen</w:t>
      </w:r>
      <w:r>
        <w:rPr>
          <w:spacing w:val="-31"/>
          <w:w w:val="90"/>
        </w:rPr>
        <w:t> </w:t>
      </w:r>
      <w:r>
        <w:rPr>
          <w:w w:val="90"/>
        </w:rPr>
        <w:t>walten</w:t>
      </w:r>
      <w:r>
        <w:rPr>
          <w:spacing w:val="-31"/>
          <w:w w:val="90"/>
        </w:rPr>
        <w:t> </w:t>
      </w:r>
      <w:r>
        <w:rPr>
          <w:w w:val="90"/>
        </w:rPr>
        <w:t>kann.</w:t>
      </w:r>
      <w:r>
        <w:rPr>
          <w:spacing w:val="-31"/>
          <w:w w:val="90"/>
        </w:rPr>
        <w:t> </w:t>
      </w:r>
      <w:r>
        <w:rPr>
          <w:w w:val="90"/>
        </w:rPr>
        <w:t>Es</w:t>
      </w:r>
      <w:r>
        <w:rPr>
          <w:spacing w:val="-31"/>
          <w:w w:val="90"/>
        </w:rPr>
        <w:t> </w:t>
      </w:r>
      <w:r>
        <w:rPr>
          <w:w w:val="90"/>
        </w:rPr>
        <w:t>dünkt</w:t>
      </w:r>
      <w:r>
        <w:rPr>
          <w:spacing w:val="-31"/>
          <w:w w:val="90"/>
        </w:rPr>
        <w:t> </w:t>
      </w:r>
      <w:r>
        <w:rPr>
          <w:w w:val="90"/>
        </w:rPr>
        <w:t>mich</w:t>
      </w:r>
      <w:r>
        <w:rPr>
          <w:spacing w:val="-31"/>
          <w:w w:val="90"/>
        </w:rPr>
        <w:t> </w:t>
      </w:r>
      <w:r>
        <w:rPr>
          <w:w w:val="90"/>
        </w:rPr>
        <w:t>Kleine-Leute-Art</w:t>
      </w:r>
      <w:r>
        <w:rPr>
          <w:spacing w:val="-31"/>
          <w:w w:val="90"/>
        </w:rPr>
        <w:t> </w:t>
      </w:r>
      <w:r>
        <w:rPr>
          <w:w w:val="90"/>
        </w:rPr>
        <w:t>sich</w:t>
      </w:r>
      <w:r>
        <w:rPr>
          <w:spacing w:val="-31"/>
          <w:w w:val="90"/>
        </w:rPr>
        <w:t> </w:t>
      </w:r>
      <w:r>
        <w:rPr>
          <w:w w:val="90"/>
        </w:rPr>
        <w:t>wie</w:t>
      </w:r>
      <w:r>
        <w:rPr>
          <w:spacing w:val="-31"/>
          <w:w w:val="90"/>
        </w:rPr>
        <w:t> </w:t>
      </w:r>
      <w:r>
        <w:rPr>
          <w:w w:val="90"/>
        </w:rPr>
        <w:t>ein</w:t>
      </w:r>
      <w:r>
        <w:rPr>
          <w:spacing w:val="-31"/>
          <w:w w:val="90"/>
        </w:rPr>
        <w:t> </w:t>
      </w:r>
      <w:r>
        <w:rPr>
          <w:w w:val="90"/>
        </w:rPr>
        <w:t>Lamm</w:t>
      </w:r>
      <w:r>
        <w:rPr>
          <w:spacing w:val="-31"/>
          <w:w w:val="90"/>
        </w:rPr>
        <w:t> </w:t>
      </w:r>
      <w:r>
        <w:rPr>
          <w:w w:val="90"/>
        </w:rPr>
        <w:t>aus</w:t>
      </w:r>
      <w:r>
        <w:rPr>
          <w:spacing w:val="-31"/>
          <w:w w:val="90"/>
        </w:rPr>
        <w:t> </w:t>
      </w:r>
      <w:r>
        <w:rPr>
          <w:w w:val="90"/>
        </w:rPr>
        <w:t>dem Pferch</w:t>
      </w:r>
      <w:r>
        <w:rPr>
          <w:spacing w:val="-29"/>
          <w:w w:val="90"/>
        </w:rPr>
        <w:t> </w:t>
      </w:r>
      <w:r>
        <w:rPr>
          <w:w w:val="90"/>
        </w:rPr>
        <w:t>oder</w:t>
      </w:r>
      <w:r>
        <w:rPr>
          <w:spacing w:val="-29"/>
          <w:w w:val="90"/>
        </w:rPr>
        <w:t> </w:t>
      </w:r>
      <w:r>
        <w:rPr>
          <w:w w:val="90"/>
        </w:rPr>
        <w:t>wie</w:t>
      </w:r>
      <w:r>
        <w:rPr>
          <w:spacing w:val="-29"/>
          <w:w w:val="90"/>
        </w:rPr>
        <w:t> </w:t>
      </w:r>
      <w:r>
        <w:rPr>
          <w:w w:val="90"/>
        </w:rPr>
        <w:t>ein</w:t>
      </w:r>
      <w:r>
        <w:rPr>
          <w:spacing w:val="-29"/>
          <w:w w:val="90"/>
        </w:rPr>
        <w:t> </w:t>
      </w:r>
      <w:r>
        <w:rPr>
          <w:w w:val="90"/>
        </w:rPr>
        <w:t>Fuchs</w:t>
      </w:r>
      <w:r>
        <w:rPr>
          <w:spacing w:val="-29"/>
          <w:w w:val="90"/>
        </w:rPr>
        <w:t> </w:t>
      </w:r>
      <w:r>
        <w:rPr>
          <w:w w:val="90"/>
        </w:rPr>
        <w:t>aus</w:t>
      </w:r>
      <w:r>
        <w:rPr>
          <w:spacing w:val="-29"/>
          <w:w w:val="90"/>
        </w:rPr>
        <w:t> </w:t>
      </w:r>
      <w:r>
        <w:rPr>
          <w:w w:val="90"/>
        </w:rPr>
        <w:t>der</w:t>
      </w:r>
      <w:r>
        <w:rPr>
          <w:spacing w:val="-29"/>
          <w:w w:val="90"/>
        </w:rPr>
        <w:t> </w:t>
      </w:r>
      <w:r>
        <w:rPr>
          <w:w w:val="90"/>
        </w:rPr>
        <w:t>Falle</w:t>
      </w:r>
      <w:r>
        <w:rPr>
          <w:spacing w:val="-29"/>
          <w:w w:val="90"/>
        </w:rPr>
        <w:t> </w:t>
      </w:r>
      <w:r>
        <w:rPr>
          <w:w w:val="90"/>
        </w:rPr>
        <w:t>nehmen</w:t>
      </w:r>
      <w:r>
        <w:rPr>
          <w:spacing w:val="-29"/>
          <w:w w:val="90"/>
        </w:rPr>
        <w:t> </w:t>
      </w:r>
      <w:r>
        <w:rPr>
          <w:w w:val="90"/>
        </w:rPr>
        <w:t>zu</w:t>
      </w:r>
      <w:r>
        <w:rPr>
          <w:spacing w:val="-29"/>
          <w:w w:val="90"/>
        </w:rPr>
        <w:t> </w:t>
      </w:r>
      <w:r>
        <w:rPr>
          <w:w w:val="90"/>
        </w:rPr>
        <w:t>lassen.</w:t>
      </w:r>
      <w:r>
        <w:rPr>
          <w:spacing w:val="-29"/>
          <w:w w:val="90"/>
        </w:rPr>
        <w:t> </w:t>
      </w:r>
      <w:r>
        <w:rPr>
          <w:w w:val="90"/>
        </w:rPr>
        <w:t>Muss</w:t>
      </w:r>
      <w:r>
        <w:rPr>
          <w:spacing w:val="-29"/>
          <w:w w:val="90"/>
        </w:rPr>
        <w:t> </w:t>
      </w:r>
      <w:r>
        <w:rPr>
          <w:w w:val="90"/>
        </w:rPr>
        <w:t>man</w:t>
      </w:r>
      <w:r>
        <w:rPr>
          <w:spacing w:val="-29"/>
          <w:w w:val="90"/>
        </w:rPr>
        <w:t> </w:t>
      </w:r>
      <w:r>
        <w:rPr>
          <w:w w:val="90"/>
        </w:rPr>
        <w:t>doch</w:t>
      </w:r>
      <w:r>
        <w:rPr>
          <w:spacing w:val="-29"/>
          <w:w w:val="90"/>
        </w:rPr>
        <w:t> </w:t>
      </w:r>
      <w:r>
        <w:rPr>
          <w:w w:val="90"/>
        </w:rPr>
        <w:t>sterben,</w:t>
      </w:r>
      <w:r>
        <w:rPr>
          <w:spacing w:val="-29"/>
          <w:w w:val="90"/>
        </w:rPr>
        <w:t> </w:t>
      </w:r>
      <w:r>
        <w:rPr>
          <w:w w:val="90"/>
        </w:rPr>
        <w:t>so dünkt</w:t>
      </w:r>
      <w:r>
        <w:rPr>
          <w:spacing w:val="-17"/>
          <w:w w:val="90"/>
        </w:rPr>
        <w:t> </w:t>
      </w:r>
      <w:r>
        <w:rPr>
          <w:w w:val="90"/>
        </w:rPr>
        <w:t>es</w:t>
      </w:r>
      <w:r>
        <w:rPr>
          <w:spacing w:val="-17"/>
          <w:w w:val="90"/>
        </w:rPr>
        <w:t> </w:t>
      </w:r>
      <w:r>
        <w:rPr>
          <w:w w:val="90"/>
        </w:rPr>
        <w:t>mich</w:t>
      </w:r>
      <w:r>
        <w:rPr>
          <w:spacing w:val="-17"/>
          <w:w w:val="90"/>
        </w:rPr>
        <w:t> </w:t>
      </w:r>
      <w:r>
        <w:rPr>
          <w:w w:val="90"/>
        </w:rPr>
        <w:t>um</w:t>
      </w:r>
      <w:r>
        <w:rPr>
          <w:spacing w:val="-17"/>
          <w:w w:val="90"/>
        </w:rPr>
        <w:t> </w:t>
      </w:r>
      <w:r>
        <w:rPr>
          <w:w w:val="90"/>
        </w:rPr>
        <w:t>vieles</w:t>
      </w:r>
      <w:r>
        <w:rPr>
          <w:spacing w:val="-17"/>
          <w:w w:val="90"/>
        </w:rPr>
        <w:t> </w:t>
      </w:r>
      <w:r>
        <w:rPr>
          <w:w w:val="90"/>
        </w:rPr>
        <w:t>besser,</w:t>
      </w:r>
      <w:r>
        <w:rPr>
          <w:spacing w:val="-17"/>
          <w:w w:val="90"/>
        </w:rPr>
        <w:t> </w:t>
      </w:r>
      <w:r>
        <w:rPr>
          <w:w w:val="90"/>
        </w:rPr>
        <w:t>erst</w:t>
      </w:r>
      <w:r>
        <w:rPr>
          <w:spacing w:val="-17"/>
          <w:w w:val="90"/>
        </w:rPr>
        <w:t> </w:t>
      </w:r>
      <w:r>
        <w:rPr>
          <w:w w:val="90"/>
        </w:rPr>
        <w:t>noch</w:t>
      </w:r>
      <w:r>
        <w:rPr>
          <w:spacing w:val="-17"/>
          <w:w w:val="90"/>
        </w:rPr>
        <w:t> </w:t>
      </w:r>
      <w:r>
        <w:rPr>
          <w:w w:val="90"/>
        </w:rPr>
        <w:t>etwas</w:t>
      </w:r>
      <w:r>
        <w:rPr>
          <w:spacing w:val="-17"/>
          <w:w w:val="90"/>
        </w:rPr>
        <w:t> </w:t>
      </w:r>
      <w:r>
        <w:rPr>
          <w:w w:val="90"/>
        </w:rPr>
        <w:t>zu</w:t>
      </w:r>
      <w:r>
        <w:rPr>
          <w:spacing w:val="-17"/>
          <w:w w:val="90"/>
        </w:rPr>
        <w:t> </w:t>
      </w:r>
      <w:r>
        <w:rPr>
          <w:w w:val="90"/>
        </w:rPr>
        <w:t>schaffen,</w:t>
      </w:r>
      <w:r>
        <w:rPr>
          <w:spacing w:val="-17"/>
          <w:w w:val="90"/>
        </w:rPr>
        <w:t> </w:t>
      </w:r>
      <w:r>
        <w:rPr>
          <w:w w:val="90"/>
        </w:rPr>
        <w:t>was</w:t>
      </w:r>
      <w:r>
        <w:rPr>
          <w:spacing w:val="-17"/>
          <w:w w:val="90"/>
        </w:rPr>
        <w:t> </w:t>
      </w:r>
      <w:r>
        <w:rPr>
          <w:w w:val="90"/>
        </w:rPr>
        <w:t>oben</w:t>
      </w:r>
      <w:r>
        <w:rPr>
          <w:spacing w:val="-17"/>
          <w:w w:val="90"/>
        </w:rPr>
        <w:t> </w:t>
      </w:r>
      <w:r>
        <w:rPr>
          <w:w w:val="90"/>
        </w:rPr>
        <w:t>bleibt</w:t>
      </w:r>
      <w:r>
        <w:rPr>
          <w:spacing w:val="-17"/>
          <w:w w:val="90"/>
        </w:rPr>
        <w:t> </w:t>
      </w:r>
      <w:r>
        <w:rPr>
          <w:w w:val="90"/>
        </w:rPr>
        <w:t>von</w:t>
      </w:r>
      <w:r>
        <w:rPr>
          <w:spacing w:val="-17"/>
          <w:w w:val="90"/>
        </w:rPr>
        <w:t> </w:t>
      </w:r>
      <w:r>
        <w:rPr>
          <w:w w:val="90"/>
        </w:rPr>
        <w:t>da </w:t>
      </w:r>
      <w:r>
        <w:rPr>
          <w:w w:val="95"/>
        </w:rPr>
        <w:t>ab.”</w:t>
      </w:r>
      <w:r>
        <w:rPr>
          <w:color w:val="2E3092"/>
          <w:w w:val="95"/>
          <w:position w:val="9"/>
          <w:sz w:val="17"/>
        </w:rPr>
        <w:t>91</w:t>
      </w:r>
    </w:p>
    <w:p>
      <w:pPr>
        <w:pStyle w:val="BodyText"/>
        <w:spacing w:line="288" w:lineRule="exact" w:before="14"/>
        <w:ind w:left="2195" w:right="111" w:firstLine="351"/>
        <w:jc w:val="both"/>
      </w:pPr>
      <w:r>
        <w:rPr>
          <w:w w:val="85"/>
        </w:rPr>
        <w:t>Wir</w:t>
      </w:r>
      <w:r>
        <w:rPr>
          <w:spacing w:val="-8"/>
          <w:w w:val="85"/>
        </w:rPr>
        <w:t> </w:t>
      </w:r>
      <w:r>
        <w:rPr>
          <w:w w:val="85"/>
        </w:rPr>
        <w:t>besinnen</w:t>
      </w:r>
      <w:r>
        <w:rPr>
          <w:spacing w:val="-8"/>
          <w:w w:val="85"/>
        </w:rPr>
        <w:t> </w:t>
      </w:r>
      <w:r>
        <w:rPr>
          <w:w w:val="85"/>
        </w:rPr>
        <w:t>uns</w:t>
      </w:r>
      <w:r>
        <w:rPr>
          <w:spacing w:val="-8"/>
          <w:w w:val="85"/>
        </w:rPr>
        <w:t> </w:t>
      </w:r>
      <w:r>
        <w:rPr>
          <w:w w:val="85"/>
        </w:rPr>
        <w:t>also</w:t>
      </w:r>
      <w:r>
        <w:rPr>
          <w:spacing w:val="-8"/>
          <w:w w:val="85"/>
        </w:rPr>
        <w:t> </w:t>
      </w:r>
      <w:r>
        <w:rPr>
          <w:w w:val="85"/>
        </w:rPr>
        <w:t>auf</w:t>
      </w:r>
      <w:r>
        <w:rPr>
          <w:spacing w:val="-8"/>
          <w:w w:val="85"/>
        </w:rPr>
        <w:t> </w:t>
      </w:r>
      <w:r>
        <w:rPr>
          <w:w w:val="85"/>
        </w:rPr>
        <w:t>das</w:t>
      </w:r>
      <w:r>
        <w:rPr>
          <w:spacing w:val="-8"/>
          <w:w w:val="85"/>
        </w:rPr>
        <w:t> </w:t>
      </w:r>
      <w:r>
        <w:rPr>
          <w:w w:val="85"/>
        </w:rPr>
        <w:t>Vermächtnis,</w:t>
      </w:r>
      <w:r>
        <w:rPr>
          <w:spacing w:val="-8"/>
          <w:w w:val="85"/>
        </w:rPr>
        <w:t> </w:t>
      </w:r>
      <w:r>
        <w:rPr>
          <w:w w:val="85"/>
        </w:rPr>
        <w:t>das</w:t>
      </w:r>
      <w:r>
        <w:rPr>
          <w:spacing w:val="-8"/>
          <w:w w:val="85"/>
        </w:rPr>
        <w:t> </w:t>
      </w:r>
      <w:r>
        <w:rPr>
          <w:w w:val="85"/>
        </w:rPr>
        <w:t>er</w:t>
      </w:r>
      <w:r>
        <w:rPr>
          <w:spacing w:val="-8"/>
          <w:w w:val="85"/>
        </w:rPr>
        <w:t> </w:t>
      </w:r>
      <w:r>
        <w:rPr>
          <w:w w:val="85"/>
        </w:rPr>
        <w:t>uns</w:t>
      </w:r>
      <w:r>
        <w:rPr>
          <w:spacing w:val="-8"/>
          <w:w w:val="85"/>
        </w:rPr>
        <w:t> </w:t>
      </w:r>
      <w:r>
        <w:rPr>
          <w:w w:val="85"/>
        </w:rPr>
        <w:t>hinterlasst.</w:t>
      </w:r>
      <w:r>
        <w:rPr>
          <w:spacing w:val="-8"/>
          <w:w w:val="85"/>
        </w:rPr>
        <w:t> </w:t>
      </w:r>
      <w:r>
        <w:rPr>
          <w:w w:val="85"/>
        </w:rPr>
        <w:t>Überschaut</w:t>
      </w:r>
      <w:r>
        <w:rPr>
          <w:spacing w:val="-8"/>
          <w:w w:val="85"/>
        </w:rPr>
        <w:t> </w:t>
      </w:r>
      <w:r>
        <w:rPr>
          <w:w w:val="85"/>
        </w:rPr>
        <w:t>man </w:t>
      </w:r>
      <w:r>
        <w:rPr>
          <w:w w:val="90"/>
        </w:rPr>
        <w:t>die</w:t>
      </w:r>
      <w:r>
        <w:rPr>
          <w:spacing w:val="-28"/>
          <w:w w:val="90"/>
        </w:rPr>
        <w:t> </w:t>
      </w:r>
      <w:r>
        <w:rPr>
          <w:w w:val="90"/>
        </w:rPr>
        <w:t>Arbeitsgebiete</w:t>
      </w:r>
      <w:r>
        <w:rPr>
          <w:spacing w:val="-28"/>
          <w:w w:val="90"/>
        </w:rPr>
        <w:t> </w:t>
      </w:r>
      <w:r>
        <w:rPr>
          <w:w w:val="90"/>
        </w:rPr>
        <w:t>des</w:t>
      </w:r>
      <w:r>
        <w:rPr>
          <w:spacing w:val="-28"/>
          <w:w w:val="90"/>
        </w:rPr>
        <w:t> </w:t>
      </w:r>
      <w:r>
        <w:rPr>
          <w:w w:val="90"/>
        </w:rPr>
        <w:t>nur</w:t>
      </w:r>
      <w:r>
        <w:rPr>
          <w:spacing w:val="-28"/>
          <w:w w:val="90"/>
        </w:rPr>
        <w:t> </w:t>
      </w:r>
      <w:r>
        <w:rPr>
          <w:w w:val="90"/>
        </w:rPr>
        <w:t>38</w:t>
      </w:r>
      <w:r>
        <w:rPr>
          <w:spacing w:val="-28"/>
          <w:w w:val="90"/>
        </w:rPr>
        <w:t> </w:t>
      </w:r>
      <w:r>
        <w:rPr>
          <w:w w:val="90"/>
        </w:rPr>
        <w:t>Jahre</w:t>
      </w:r>
      <w:r>
        <w:rPr>
          <w:spacing w:val="-28"/>
          <w:w w:val="90"/>
        </w:rPr>
        <w:t> </w:t>
      </w:r>
      <w:r>
        <w:rPr>
          <w:w w:val="90"/>
        </w:rPr>
        <w:t>alt</w:t>
      </w:r>
      <w:r>
        <w:rPr>
          <w:spacing w:val="-28"/>
          <w:w w:val="90"/>
        </w:rPr>
        <w:t> </w:t>
      </w:r>
      <w:r>
        <w:rPr>
          <w:w w:val="90"/>
        </w:rPr>
        <w:t>geworden</w:t>
      </w:r>
      <w:r>
        <w:rPr>
          <w:spacing w:val="-28"/>
          <w:w w:val="90"/>
        </w:rPr>
        <w:t> </w:t>
      </w:r>
      <w:r>
        <w:rPr>
          <w:w w:val="90"/>
        </w:rPr>
        <w:t>Gelehrten,</w:t>
      </w:r>
      <w:r>
        <w:rPr>
          <w:spacing w:val="-28"/>
          <w:w w:val="90"/>
        </w:rPr>
        <w:t> </w:t>
      </w:r>
      <w:r>
        <w:rPr>
          <w:w w:val="90"/>
        </w:rPr>
        <w:t>so</w:t>
      </w:r>
      <w:r>
        <w:rPr>
          <w:spacing w:val="-28"/>
          <w:w w:val="90"/>
        </w:rPr>
        <w:t> </w:t>
      </w:r>
      <w:r>
        <w:rPr>
          <w:w w:val="90"/>
        </w:rPr>
        <w:t>überrascht</w:t>
      </w:r>
      <w:r>
        <w:rPr>
          <w:spacing w:val="-28"/>
          <w:w w:val="90"/>
        </w:rPr>
        <w:t> </w:t>
      </w:r>
      <w:r>
        <w:rPr>
          <w:w w:val="90"/>
        </w:rPr>
        <w:t>die</w:t>
      </w:r>
      <w:r>
        <w:rPr>
          <w:spacing w:val="-28"/>
          <w:w w:val="90"/>
        </w:rPr>
        <w:t> </w:t>
      </w:r>
      <w:r>
        <w:rPr>
          <w:w w:val="90"/>
        </w:rPr>
        <w:t>Menge </w:t>
      </w:r>
      <w:r>
        <w:rPr>
          <w:w w:val="85"/>
        </w:rPr>
        <w:t>und</w:t>
      </w:r>
      <w:r>
        <w:rPr>
          <w:spacing w:val="-14"/>
          <w:w w:val="85"/>
        </w:rPr>
        <w:t> </w:t>
      </w:r>
      <w:r>
        <w:rPr>
          <w:w w:val="85"/>
        </w:rPr>
        <w:t>Vielfalt</w:t>
      </w:r>
      <w:r>
        <w:rPr>
          <w:spacing w:val="-14"/>
          <w:w w:val="85"/>
        </w:rPr>
        <w:t> </w:t>
      </w:r>
      <w:r>
        <w:rPr>
          <w:w w:val="85"/>
        </w:rPr>
        <w:t>des</w:t>
      </w:r>
      <w:r>
        <w:rPr>
          <w:spacing w:val="-14"/>
          <w:w w:val="85"/>
        </w:rPr>
        <w:t> </w:t>
      </w:r>
      <w:r>
        <w:rPr>
          <w:w w:val="85"/>
        </w:rPr>
        <w:t>schon</w:t>
      </w:r>
      <w:r>
        <w:rPr>
          <w:spacing w:val="-14"/>
          <w:w w:val="85"/>
        </w:rPr>
        <w:t> </w:t>
      </w:r>
      <w:r>
        <w:rPr>
          <w:w w:val="85"/>
        </w:rPr>
        <w:t>gedruckten</w:t>
      </w:r>
      <w:r>
        <w:rPr>
          <w:spacing w:val="-14"/>
          <w:w w:val="85"/>
        </w:rPr>
        <w:t> </w:t>
      </w:r>
      <w:r>
        <w:rPr>
          <w:w w:val="85"/>
        </w:rPr>
        <w:t>und</w:t>
      </w:r>
      <w:r>
        <w:rPr>
          <w:spacing w:val="-14"/>
          <w:w w:val="85"/>
        </w:rPr>
        <w:t> </w:t>
      </w:r>
      <w:r>
        <w:rPr>
          <w:w w:val="85"/>
        </w:rPr>
        <w:t>überwältigt</w:t>
      </w:r>
      <w:r>
        <w:rPr>
          <w:spacing w:val="-14"/>
          <w:w w:val="85"/>
        </w:rPr>
        <w:t> </w:t>
      </w:r>
      <w:r>
        <w:rPr>
          <w:w w:val="85"/>
        </w:rPr>
        <w:t>die</w:t>
      </w:r>
      <w:r>
        <w:rPr>
          <w:spacing w:val="-14"/>
          <w:w w:val="85"/>
        </w:rPr>
        <w:t> </w:t>
      </w:r>
      <w:r>
        <w:rPr>
          <w:w w:val="85"/>
        </w:rPr>
        <w:t>Fülle</w:t>
      </w:r>
      <w:r>
        <w:rPr>
          <w:spacing w:val="-14"/>
          <w:w w:val="85"/>
        </w:rPr>
        <w:t> </w:t>
      </w:r>
      <w:r>
        <w:rPr>
          <w:w w:val="85"/>
        </w:rPr>
        <w:t>der</w:t>
      </w:r>
      <w:r>
        <w:rPr>
          <w:spacing w:val="-14"/>
          <w:w w:val="85"/>
        </w:rPr>
        <w:t> </w:t>
      </w:r>
      <w:r>
        <w:rPr>
          <w:w w:val="85"/>
        </w:rPr>
        <w:t>Probleme,</w:t>
      </w:r>
      <w:r>
        <w:rPr>
          <w:spacing w:val="-14"/>
          <w:w w:val="85"/>
        </w:rPr>
        <w:t> </w:t>
      </w:r>
      <w:r>
        <w:rPr>
          <w:w w:val="85"/>
        </w:rPr>
        <w:t>die</w:t>
      </w:r>
      <w:r>
        <w:rPr>
          <w:spacing w:val="-14"/>
          <w:w w:val="85"/>
        </w:rPr>
        <w:t> </w:t>
      </w:r>
      <w:r>
        <w:rPr>
          <w:w w:val="85"/>
        </w:rPr>
        <w:t>ihn</w:t>
      </w:r>
      <w:r>
        <w:rPr>
          <w:spacing w:val="-14"/>
          <w:w w:val="85"/>
        </w:rPr>
        <w:t> </w:t>
      </w:r>
      <w:r>
        <w:rPr>
          <w:w w:val="85"/>
        </w:rPr>
        <w:t>noch bewegten. Drei Hauptgebiete beschäftigten ihn. Sie stehen jedoch nicht unverbunden </w:t>
      </w:r>
      <w:r>
        <w:rPr>
          <w:w w:val="90"/>
        </w:rPr>
        <w:t>nebeneinander</w:t>
      </w:r>
      <w:r>
        <w:rPr>
          <w:spacing w:val="-37"/>
          <w:w w:val="90"/>
        </w:rPr>
        <w:t> </w:t>
      </w:r>
      <w:r>
        <w:rPr>
          <w:w w:val="90"/>
        </w:rPr>
        <w:t>und</w:t>
      </w:r>
      <w:r>
        <w:rPr>
          <w:spacing w:val="-37"/>
          <w:w w:val="90"/>
        </w:rPr>
        <w:t> </w:t>
      </w:r>
      <w:r>
        <w:rPr>
          <w:w w:val="90"/>
        </w:rPr>
        <w:t>auch</w:t>
      </w:r>
      <w:r>
        <w:rPr>
          <w:spacing w:val="-37"/>
          <w:w w:val="90"/>
        </w:rPr>
        <w:t> </w:t>
      </w:r>
      <w:r>
        <w:rPr>
          <w:w w:val="90"/>
        </w:rPr>
        <w:t>nicht</w:t>
      </w:r>
      <w:r>
        <w:rPr>
          <w:spacing w:val="-37"/>
          <w:w w:val="90"/>
        </w:rPr>
        <w:t> </w:t>
      </w:r>
      <w:r>
        <w:rPr>
          <w:w w:val="90"/>
        </w:rPr>
        <w:t>seitlich</w:t>
      </w:r>
      <w:r>
        <w:rPr>
          <w:spacing w:val="-37"/>
          <w:w w:val="90"/>
        </w:rPr>
        <w:t> </w:t>
      </w:r>
      <w:r>
        <w:rPr>
          <w:w w:val="90"/>
        </w:rPr>
        <w:t>hinter</w:t>
      </w:r>
      <w:r>
        <w:rPr>
          <w:spacing w:val="-37"/>
          <w:w w:val="90"/>
        </w:rPr>
        <w:t> </w:t>
      </w:r>
      <w:r>
        <w:rPr>
          <w:w w:val="90"/>
        </w:rPr>
        <w:t>einander</w:t>
      </w:r>
      <w:r>
        <w:rPr>
          <w:spacing w:val="-37"/>
          <w:w w:val="90"/>
        </w:rPr>
        <w:t> </w:t>
      </w:r>
      <w:r>
        <w:rPr>
          <w:w w:val="90"/>
        </w:rPr>
        <w:t>sondern</w:t>
      </w:r>
      <w:r>
        <w:rPr>
          <w:spacing w:val="-37"/>
          <w:w w:val="90"/>
        </w:rPr>
        <w:t> </w:t>
      </w:r>
      <w:r>
        <w:rPr>
          <w:w w:val="90"/>
        </w:rPr>
        <w:t>sind</w:t>
      </w:r>
      <w:r>
        <w:rPr>
          <w:spacing w:val="-37"/>
          <w:w w:val="90"/>
        </w:rPr>
        <w:t> </w:t>
      </w:r>
      <w:r>
        <w:rPr>
          <w:w w:val="90"/>
        </w:rPr>
        <w:t>ein</w:t>
      </w:r>
      <w:r>
        <w:rPr>
          <w:spacing w:val="-37"/>
          <w:w w:val="90"/>
        </w:rPr>
        <w:t> </w:t>
      </w:r>
      <w:r>
        <w:rPr>
          <w:w w:val="90"/>
        </w:rPr>
        <w:t>Komplex</w:t>
      </w:r>
      <w:r>
        <w:rPr>
          <w:spacing w:val="-37"/>
          <w:w w:val="90"/>
        </w:rPr>
        <w:t> </w:t>
      </w:r>
      <w:r>
        <w:rPr>
          <w:w w:val="90"/>
        </w:rPr>
        <w:t>von Problemen,</w:t>
      </w:r>
      <w:r>
        <w:rPr>
          <w:spacing w:val="-35"/>
          <w:w w:val="90"/>
        </w:rPr>
        <w:t> </w:t>
      </w:r>
      <w:r>
        <w:rPr>
          <w:w w:val="90"/>
        </w:rPr>
        <w:t>die</w:t>
      </w:r>
      <w:r>
        <w:rPr>
          <w:spacing w:val="-35"/>
          <w:w w:val="90"/>
        </w:rPr>
        <w:t> </w:t>
      </w:r>
      <w:r>
        <w:rPr>
          <w:w w:val="90"/>
        </w:rPr>
        <w:t>ihn</w:t>
      </w:r>
      <w:r>
        <w:rPr>
          <w:spacing w:val="-35"/>
          <w:w w:val="90"/>
        </w:rPr>
        <w:t> </w:t>
      </w:r>
      <w:r>
        <w:rPr>
          <w:w w:val="90"/>
        </w:rPr>
        <w:t>mit</w:t>
      </w:r>
      <w:r>
        <w:rPr>
          <w:spacing w:val="-35"/>
          <w:w w:val="90"/>
        </w:rPr>
        <w:t> </w:t>
      </w:r>
      <w:r>
        <w:rPr>
          <w:w w:val="90"/>
        </w:rPr>
        <w:t>20</w:t>
      </w:r>
      <w:r>
        <w:rPr>
          <w:spacing w:val="-35"/>
          <w:w w:val="90"/>
        </w:rPr>
        <w:t> </w:t>
      </w:r>
      <w:r>
        <w:rPr>
          <w:w w:val="90"/>
        </w:rPr>
        <w:t>Jahren</w:t>
      </w:r>
      <w:r>
        <w:rPr>
          <w:spacing w:val="-35"/>
          <w:w w:val="90"/>
        </w:rPr>
        <w:t> </w:t>
      </w:r>
      <w:r>
        <w:rPr>
          <w:w w:val="90"/>
        </w:rPr>
        <w:t>bewegen:</w:t>
      </w:r>
      <w:r>
        <w:rPr>
          <w:spacing w:val="-35"/>
          <w:w w:val="90"/>
        </w:rPr>
        <w:t> </w:t>
      </w:r>
      <w:r>
        <w:rPr>
          <w:w w:val="90"/>
        </w:rPr>
        <w:t>Bevölkerungstheorie,</w:t>
      </w:r>
      <w:r>
        <w:rPr>
          <w:spacing w:val="-35"/>
          <w:w w:val="90"/>
        </w:rPr>
        <w:t> </w:t>
      </w:r>
      <w:r>
        <w:rPr>
          <w:w w:val="90"/>
        </w:rPr>
        <w:t>Handels-</w:t>
      </w:r>
      <w:r>
        <w:rPr>
          <w:spacing w:val="-35"/>
          <w:w w:val="90"/>
        </w:rPr>
        <w:t> </w:t>
      </w:r>
      <w:r>
        <w:rPr>
          <w:w w:val="90"/>
        </w:rPr>
        <w:t>und</w:t>
      </w:r>
      <w:r>
        <w:rPr>
          <w:spacing w:val="-35"/>
          <w:w w:val="90"/>
        </w:rPr>
        <w:t> </w:t>
      </w:r>
      <w:r>
        <w:rPr>
          <w:spacing w:val="-6"/>
          <w:w w:val="90"/>
        </w:rPr>
        <w:t>Wäh- </w:t>
      </w:r>
      <w:r>
        <w:rPr>
          <w:w w:val="85"/>
        </w:rPr>
        <w:t>rungtheorie und Raumtheorie. Die </w:t>
      </w:r>
      <w:r>
        <w:rPr>
          <w:spacing w:val="-3"/>
          <w:w w:val="85"/>
        </w:rPr>
        <w:t>Vorarbeiten </w:t>
      </w:r>
      <w:r>
        <w:rPr>
          <w:w w:val="85"/>
        </w:rPr>
        <w:t>führten ihn dazu, die geographischen Gesetzmässigkeiten des wirtschaftlichen Lebens aufzuspüren, über eine neue Theorie </w:t>
      </w:r>
      <w:r>
        <w:rPr>
          <w:w w:val="90"/>
        </w:rPr>
        <w:t>des</w:t>
      </w:r>
      <w:r>
        <w:rPr>
          <w:spacing w:val="-32"/>
          <w:w w:val="90"/>
        </w:rPr>
        <w:t> </w:t>
      </w:r>
      <w:r>
        <w:rPr>
          <w:w w:val="90"/>
        </w:rPr>
        <w:t>internationalen</w:t>
      </w:r>
      <w:r>
        <w:rPr>
          <w:spacing w:val="-32"/>
          <w:w w:val="90"/>
        </w:rPr>
        <w:t> </w:t>
      </w:r>
      <w:r>
        <w:rPr>
          <w:w w:val="90"/>
        </w:rPr>
        <w:t>Handels</w:t>
      </w:r>
      <w:r>
        <w:rPr>
          <w:spacing w:val="-32"/>
          <w:w w:val="90"/>
        </w:rPr>
        <w:t> </w:t>
      </w:r>
      <w:r>
        <w:rPr>
          <w:w w:val="90"/>
        </w:rPr>
        <w:t>und</w:t>
      </w:r>
      <w:r>
        <w:rPr>
          <w:spacing w:val="-32"/>
          <w:w w:val="90"/>
        </w:rPr>
        <w:t> </w:t>
      </w:r>
      <w:r>
        <w:rPr>
          <w:w w:val="90"/>
        </w:rPr>
        <w:t>eine</w:t>
      </w:r>
      <w:r>
        <w:rPr>
          <w:spacing w:val="-32"/>
          <w:w w:val="90"/>
        </w:rPr>
        <w:t> </w:t>
      </w:r>
      <w:r>
        <w:rPr>
          <w:w w:val="90"/>
        </w:rPr>
        <w:t>moderne</w:t>
      </w:r>
      <w:r>
        <w:rPr>
          <w:spacing w:val="-32"/>
          <w:w w:val="90"/>
        </w:rPr>
        <w:t> </w:t>
      </w:r>
      <w:r>
        <w:rPr>
          <w:w w:val="90"/>
        </w:rPr>
        <w:t>und</w:t>
      </w:r>
      <w:r>
        <w:rPr>
          <w:spacing w:val="-32"/>
          <w:w w:val="90"/>
        </w:rPr>
        <w:t> </w:t>
      </w:r>
      <w:r>
        <w:rPr>
          <w:w w:val="90"/>
        </w:rPr>
        <w:t>systematische</w:t>
      </w:r>
      <w:r>
        <w:rPr>
          <w:spacing w:val="-32"/>
          <w:w w:val="90"/>
        </w:rPr>
        <w:t> </w:t>
      </w:r>
      <w:r>
        <w:rPr>
          <w:w w:val="90"/>
        </w:rPr>
        <w:t>Lehre</w:t>
      </w:r>
      <w:r>
        <w:rPr>
          <w:spacing w:val="-32"/>
          <w:w w:val="90"/>
        </w:rPr>
        <w:t> </w:t>
      </w:r>
      <w:r>
        <w:rPr>
          <w:w w:val="90"/>
        </w:rPr>
        <w:t>vom</w:t>
      </w:r>
      <w:r>
        <w:rPr>
          <w:spacing w:val="-32"/>
          <w:w w:val="90"/>
        </w:rPr>
        <w:t> </w:t>
      </w:r>
      <w:r>
        <w:rPr>
          <w:w w:val="90"/>
        </w:rPr>
        <w:t>Stand- ort</w:t>
      </w:r>
      <w:r>
        <w:rPr>
          <w:spacing w:val="-25"/>
          <w:w w:val="90"/>
        </w:rPr>
        <w:t> </w:t>
      </w:r>
      <w:r>
        <w:rPr>
          <w:w w:val="90"/>
        </w:rPr>
        <w:t>zu</w:t>
      </w:r>
      <w:r>
        <w:rPr>
          <w:spacing w:val="-25"/>
          <w:w w:val="90"/>
        </w:rPr>
        <w:t> </w:t>
      </w:r>
      <w:r>
        <w:rPr>
          <w:w w:val="90"/>
        </w:rPr>
        <w:t>einer</w:t>
      </w:r>
      <w:r>
        <w:rPr>
          <w:spacing w:val="-25"/>
          <w:w w:val="90"/>
        </w:rPr>
        <w:t> </w:t>
      </w:r>
      <w:r>
        <w:rPr>
          <w:w w:val="90"/>
        </w:rPr>
        <w:t>grossangelegten</w:t>
      </w:r>
      <w:r>
        <w:rPr>
          <w:spacing w:val="-25"/>
          <w:w w:val="90"/>
        </w:rPr>
        <w:t> </w:t>
      </w:r>
      <w:r>
        <w:rPr>
          <w:w w:val="90"/>
        </w:rPr>
        <w:t>Theorie</w:t>
      </w:r>
      <w:r>
        <w:rPr>
          <w:spacing w:val="-25"/>
          <w:w w:val="90"/>
        </w:rPr>
        <w:t> </w:t>
      </w:r>
      <w:r>
        <w:rPr>
          <w:w w:val="90"/>
        </w:rPr>
        <w:t>der</w:t>
      </w:r>
      <w:r>
        <w:rPr>
          <w:spacing w:val="-25"/>
          <w:w w:val="90"/>
        </w:rPr>
        <w:t> </w:t>
      </w:r>
      <w:r>
        <w:rPr>
          <w:w w:val="90"/>
        </w:rPr>
        <w:t>Wirtschaft</w:t>
      </w:r>
      <w:r>
        <w:rPr>
          <w:spacing w:val="-25"/>
          <w:w w:val="90"/>
        </w:rPr>
        <w:t> </w:t>
      </w:r>
      <w:r>
        <w:rPr>
          <w:w w:val="90"/>
        </w:rPr>
        <w:t>im</w:t>
      </w:r>
      <w:r>
        <w:rPr>
          <w:spacing w:val="28"/>
          <w:w w:val="90"/>
        </w:rPr>
        <w:t> </w:t>
      </w:r>
      <w:r>
        <w:rPr>
          <w:w w:val="90"/>
        </w:rPr>
        <w:t>R</w:t>
      </w:r>
      <w:r>
        <w:rPr>
          <w:spacing w:val="-18"/>
          <w:w w:val="90"/>
        </w:rPr>
        <w:t> </w:t>
      </w:r>
      <w:r>
        <w:rPr>
          <w:w w:val="90"/>
        </w:rPr>
        <w:t>a</w:t>
      </w:r>
      <w:r>
        <w:rPr>
          <w:spacing w:val="-18"/>
          <w:w w:val="90"/>
        </w:rPr>
        <w:t> </w:t>
      </w:r>
      <w:r>
        <w:rPr>
          <w:w w:val="90"/>
        </w:rPr>
        <w:t>u</w:t>
      </w:r>
      <w:r>
        <w:rPr>
          <w:spacing w:val="-18"/>
          <w:w w:val="90"/>
        </w:rPr>
        <w:t> </w:t>
      </w:r>
      <w:r>
        <w:rPr>
          <w:w w:val="90"/>
        </w:rPr>
        <w:t>m</w:t>
      </w:r>
      <w:r>
        <w:rPr>
          <w:spacing w:val="28"/>
          <w:w w:val="90"/>
        </w:rPr>
        <w:t> </w:t>
      </w:r>
      <w:r>
        <w:rPr>
          <w:w w:val="90"/>
        </w:rPr>
        <w:t>zu</w:t>
      </w:r>
      <w:r>
        <w:rPr>
          <w:spacing w:val="-25"/>
          <w:w w:val="90"/>
        </w:rPr>
        <w:t> </w:t>
      </w:r>
      <w:r>
        <w:rPr>
          <w:w w:val="90"/>
        </w:rPr>
        <w:t>kommen,</w:t>
      </w:r>
      <w:r>
        <w:rPr>
          <w:spacing w:val="-25"/>
          <w:w w:val="90"/>
        </w:rPr>
        <w:t> </w:t>
      </w:r>
      <w:r>
        <w:rPr>
          <w:w w:val="90"/>
        </w:rPr>
        <w:t>die</w:t>
      </w:r>
      <w:r>
        <w:rPr>
          <w:spacing w:val="-25"/>
          <w:w w:val="90"/>
        </w:rPr>
        <w:t> </w:t>
      </w:r>
      <w:r>
        <w:rPr>
          <w:w w:val="90"/>
        </w:rPr>
        <w:t>das Gegenstück</w:t>
      </w:r>
      <w:r>
        <w:rPr>
          <w:spacing w:val="-25"/>
          <w:w w:val="90"/>
        </w:rPr>
        <w:t> </w:t>
      </w:r>
      <w:r>
        <w:rPr>
          <w:w w:val="90"/>
        </w:rPr>
        <w:t>zur</w:t>
      </w:r>
      <w:r>
        <w:rPr>
          <w:spacing w:val="-25"/>
          <w:w w:val="90"/>
        </w:rPr>
        <w:t> </w:t>
      </w:r>
      <w:r>
        <w:rPr>
          <w:w w:val="90"/>
        </w:rPr>
        <w:t>Theorie</w:t>
      </w:r>
      <w:r>
        <w:rPr>
          <w:spacing w:val="-25"/>
          <w:w w:val="90"/>
        </w:rPr>
        <w:t> </w:t>
      </w:r>
      <w:r>
        <w:rPr>
          <w:w w:val="90"/>
        </w:rPr>
        <w:t>der</w:t>
      </w:r>
      <w:r>
        <w:rPr>
          <w:spacing w:val="-25"/>
          <w:w w:val="90"/>
        </w:rPr>
        <w:t> </w:t>
      </w:r>
      <w:r>
        <w:rPr>
          <w:w w:val="90"/>
        </w:rPr>
        <w:t>wirtschaftlichen</w:t>
      </w:r>
      <w:r>
        <w:rPr>
          <w:spacing w:val="-25"/>
          <w:w w:val="90"/>
        </w:rPr>
        <w:t> </w:t>
      </w:r>
      <w:r>
        <w:rPr>
          <w:w w:val="90"/>
        </w:rPr>
        <w:t>Entwicklung</w:t>
      </w:r>
      <w:r>
        <w:rPr>
          <w:spacing w:val="-25"/>
          <w:w w:val="90"/>
        </w:rPr>
        <w:t> </w:t>
      </w:r>
      <w:r>
        <w:rPr>
          <w:w w:val="90"/>
        </w:rPr>
        <w:t>in</w:t>
      </w:r>
      <w:r>
        <w:rPr>
          <w:spacing w:val="-25"/>
          <w:w w:val="90"/>
        </w:rPr>
        <w:t> </w:t>
      </w:r>
      <w:r>
        <w:rPr>
          <w:w w:val="90"/>
        </w:rPr>
        <w:t>der</w:t>
      </w:r>
      <w:r>
        <w:rPr>
          <w:spacing w:val="27"/>
          <w:w w:val="90"/>
        </w:rPr>
        <w:t> </w:t>
      </w:r>
      <w:r>
        <w:rPr>
          <w:w w:val="90"/>
        </w:rPr>
        <w:t>Z</w:t>
      </w:r>
      <w:r>
        <w:rPr>
          <w:spacing w:val="-18"/>
          <w:w w:val="90"/>
        </w:rPr>
        <w:t> </w:t>
      </w:r>
      <w:r>
        <w:rPr>
          <w:w w:val="90"/>
        </w:rPr>
        <w:t>e</w:t>
      </w:r>
      <w:r>
        <w:rPr>
          <w:spacing w:val="-18"/>
          <w:w w:val="90"/>
        </w:rPr>
        <w:t> </w:t>
      </w:r>
      <w:r>
        <w:rPr>
          <w:w w:val="90"/>
        </w:rPr>
        <w:t>i</w:t>
      </w:r>
      <w:r>
        <w:rPr>
          <w:spacing w:val="-18"/>
          <w:w w:val="90"/>
        </w:rPr>
        <w:t> </w:t>
      </w:r>
      <w:r>
        <w:rPr>
          <w:w w:val="90"/>
        </w:rPr>
        <w:t>t</w:t>
      </w:r>
      <w:r>
        <w:rPr>
          <w:spacing w:val="27"/>
          <w:w w:val="90"/>
        </w:rPr>
        <w:t> </w:t>
      </w:r>
      <w:r>
        <w:rPr>
          <w:w w:val="90"/>
        </w:rPr>
        <w:t>bilden</w:t>
      </w:r>
      <w:r>
        <w:rPr>
          <w:spacing w:val="-25"/>
          <w:w w:val="90"/>
        </w:rPr>
        <w:t> </w:t>
      </w:r>
      <w:r>
        <w:rPr>
          <w:w w:val="90"/>
        </w:rPr>
        <w:t>soll.</w:t>
      </w:r>
    </w:p>
    <w:p>
      <w:pPr>
        <w:pStyle w:val="BodyText"/>
        <w:spacing w:line="288" w:lineRule="exact" w:before="14"/>
        <w:ind w:left="2195" w:right="111" w:firstLine="351"/>
        <w:jc w:val="both"/>
      </w:pPr>
      <w:r>
        <w:rPr>
          <w:w w:val="90"/>
        </w:rPr>
        <w:t>Aber</w:t>
      </w:r>
      <w:r>
        <w:rPr>
          <w:spacing w:val="-25"/>
          <w:w w:val="90"/>
        </w:rPr>
        <w:t> </w:t>
      </w:r>
      <w:r>
        <w:rPr>
          <w:w w:val="90"/>
        </w:rPr>
        <w:t>nicht</w:t>
      </w:r>
      <w:r>
        <w:rPr>
          <w:spacing w:val="-25"/>
          <w:w w:val="90"/>
        </w:rPr>
        <w:t> </w:t>
      </w:r>
      <w:r>
        <w:rPr>
          <w:w w:val="90"/>
        </w:rPr>
        <w:t>vom</w:t>
      </w:r>
      <w:r>
        <w:rPr>
          <w:spacing w:val="-25"/>
          <w:w w:val="90"/>
        </w:rPr>
        <w:t> </w:t>
      </w:r>
      <w:r>
        <w:rPr>
          <w:w w:val="90"/>
        </w:rPr>
        <w:t>Inhalt</w:t>
      </w:r>
      <w:r>
        <w:rPr>
          <w:spacing w:val="-25"/>
          <w:w w:val="90"/>
        </w:rPr>
        <w:t> </w:t>
      </w:r>
      <w:r>
        <w:rPr>
          <w:w w:val="90"/>
        </w:rPr>
        <w:t>der</w:t>
      </w:r>
      <w:r>
        <w:rPr>
          <w:spacing w:val="-25"/>
          <w:w w:val="90"/>
        </w:rPr>
        <w:t> </w:t>
      </w:r>
      <w:r>
        <w:rPr>
          <w:w w:val="90"/>
        </w:rPr>
        <w:t>Wissenschaft</w:t>
      </w:r>
      <w:r>
        <w:rPr>
          <w:spacing w:val="-25"/>
          <w:w w:val="90"/>
        </w:rPr>
        <w:t> </w:t>
      </w:r>
      <w:r>
        <w:rPr>
          <w:w w:val="90"/>
        </w:rPr>
        <w:t>dieses</w:t>
      </w:r>
      <w:r>
        <w:rPr>
          <w:spacing w:val="-25"/>
          <w:w w:val="90"/>
        </w:rPr>
        <w:t> </w:t>
      </w:r>
      <w:r>
        <w:rPr>
          <w:w w:val="90"/>
        </w:rPr>
        <w:t>wahrhaft</w:t>
      </w:r>
      <w:r>
        <w:rPr>
          <w:spacing w:val="-25"/>
          <w:w w:val="90"/>
        </w:rPr>
        <w:t> </w:t>
      </w:r>
      <w:r>
        <w:rPr>
          <w:w w:val="90"/>
        </w:rPr>
        <w:t>Gelehrten</w:t>
      </w:r>
      <w:r>
        <w:rPr>
          <w:spacing w:val="-25"/>
          <w:w w:val="90"/>
        </w:rPr>
        <w:t> </w:t>
      </w:r>
      <w:r>
        <w:rPr>
          <w:w w:val="90"/>
        </w:rPr>
        <w:t>kann</w:t>
      </w:r>
      <w:r>
        <w:rPr>
          <w:spacing w:val="-25"/>
          <w:w w:val="90"/>
        </w:rPr>
        <w:t> </w:t>
      </w:r>
      <w:r>
        <w:rPr>
          <w:w w:val="90"/>
        </w:rPr>
        <w:t>hier</w:t>
      </w:r>
      <w:r>
        <w:rPr>
          <w:spacing w:val="-25"/>
          <w:w w:val="90"/>
        </w:rPr>
        <w:t> </w:t>
      </w:r>
      <w:r>
        <w:rPr>
          <w:w w:val="90"/>
        </w:rPr>
        <w:t>die Rede</w:t>
      </w:r>
      <w:r>
        <w:rPr>
          <w:spacing w:val="-25"/>
          <w:w w:val="90"/>
        </w:rPr>
        <w:t> </w:t>
      </w:r>
      <w:r>
        <w:rPr>
          <w:w w:val="90"/>
        </w:rPr>
        <w:t>sein,</w:t>
      </w:r>
      <w:r>
        <w:rPr>
          <w:spacing w:val="-25"/>
          <w:w w:val="90"/>
        </w:rPr>
        <w:t> </w:t>
      </w:r>
      <w:r>
        <w:rPr>
          <w:w w:val="90"/>
        </w:rPr>
        <w:t>sondern</w:t>
      </w:r>
      <w:r>
        <w:rPr>
          <w:spacing w:val="-25"/>
          <w:w w:val="90"/>
        </w:rPr>
        <w:t> </w:t>
      </w:r>
      <w:r>
        <w:rPr>
          <w:w w:val="90"/>
        </w:rPr>
        <w:t>von</w:t>
      </w:r>
      <w:r>
        <w:rPr>
          <w:spacing w:val="-25"/>
          <w:w w:val="90"/>
        </w:rPr>
        <w:t> </w:t>
      </w:r>
      <w:r>
        <w:rPr>
          <w:w w:val="90"/>
        </w:rPr>
        <w:t>der</w:t>
      </w:r>
      <w:r>
        <w:rPr>
          <w:spacing w:val="-25"/>
          <w:w w:val="90"/>
        </w:rPr>
        <w:t> </w:t>
      </w:r>
      <w:r>
        <w:rPr>
          <w:w w:val="90"/>
        </w:rPr>
        <w:t>Art,</w:t>
      </w:r>
      <w:r>
        <w:rPr>
          <w:spacing w:val="-25"/>
          <w:w w:val="90"/>
        </w:rPr>
        <w:t> </w:t>
      </w:r>
      <w:r>
        <w:rPr>
          <w:w w:val="90"/>
        </w:rPr>
        <w:t>mit</w:t>
      </w:r>
      <w:r>
        <w:rPr>
          <w:spacing w:val="-25"/>
          <w:w w:val="90"/>
        </w:rPr>
        <w:t> </w:t>
      </w:r>
      <w:r>
        <w:rPr>
          <w:w w:val="90"/>
        </w:rPr>
        <w:t>der</w:t>
      </w:r>
      <w:r>
        <w:rPr>
          <w:spacing w:val="-25"/>
          <w:w w:val="90"/>
        </w:rPr>
        <w:t> </w:t>
      </w:r>
      <w:r>
        <w:rPr>
          <w:w w:val="90"/>
        </w:rPr>
        <w:t>er</w:t>
      </w:r>
      <w:r>
        <w:rPr>
          <w:spacing w:val="-25"/>
          <w:w w:val="90"/>
        </w:rPr>
        <w:t> </w:t>
      </w:r>
      <w:r>
        <w:rPr>
          <w:w w:val="90"/>
        </w:rPr>
        <w:t>seine</w:t>
      </w:r>
      <w:r>
        <w:rPr>
          <w:spacing w:val="-25"/>
          <w:w w:val="90"/>
        </w:rPr>
        <w:t> </w:t>
      </w:r>
      <w:r>
        <w:rPr>
          <w:w w:val="90"/>
        </w:rPr>
        <w:t>Wissenschaft</w:t>
      </w:r>
      <w:r>
        <w:rPr>
          <w:spacing w:val="-25"/>
          <w:w w:val="90"/>
        </w:rPr>
        <w:t> </w:t>
      </w:r>
      <w:r>
        <w:rPr>
          <w:w w:val="90"/>
        </w:rPr>
        <w:t>betrieb.</w:t>
      </w:r>
      <w:r>
        <w:rPr>
          <w:spacing w:val="-25"/>
          <w:w w:val="90"/>
        </w:rPr>
        <w:t> </w:t>
      </w:r>
      <w:r>
        <w:rPr>
          <w:w w:val="90"/>
        </w:rPr>
        <w:t>Es</w:t>
      </w:r>
      <w:r>
        <w:rPr>
          <w:spacing w:val="-25"/>
          <w:w w:val="90"/>
        </w:rPr>
        <w:t> </w:t>
      </w:r>
      <w:r>
        <w:rPr>
          <w:w w:val="90"/>
        </w:rPr>
        <w:t>kommt</w:t>
      </w:r>
      <w:r>
        <w:rPr>
          <w:spacing w:val="-25"/>
          <w:w w:val="90"/>
        </w:rPr>
        <w:t> </w:t>
      </w:r>
      <w:r>
        <w:rPr>
          <w:w w:val="90"/>
        </w:rPr>
        <w:t>also auf</w:t>
      </w:r>
      <w:r>
        <w:rPr>
          <w:spacing w:val="-28"/>
          <w:w w:val="90"/>
        </w:rPr>
        <w:t> </w:t>
      </w:r>
      <w:r>
        <w:rPr>
          <w:w w:val="90"/>
        </w:rPr>
        <w:t>die</w:t>
      </w:r>
      <w:r>
        <w:rPr>
          <w:spacing w:val="-28"/>
          <w:w w:val="90"/>
        </w:rPr>
        <w:t> </w:t>
      </w:r>
      <w:r>
        <w:rPr>
          <w:w w:val="90"/>
        </w:rPr>
        <w:t>Erkenntnis</w:t>
      </w:r>
      <w:r>
        <w:rPr>
          <w:spacing w:val="-28"/>
          <w:w w:val="90"/>
        </w:rPr>
        <w:t> </w:t>
      </w:r>
      <w:r>
        <w:rPr>
          <w:w w:val="90"/>
        </w:rPr>
        <w:t>der</w:t>
      </w:r>
      <w:r>
        <w:rPr>
          <w:spacing w:val="-28"/>
          <w:w w:val="90"/>
        </w:rPr>
        <w:t> </w:t>
      </w:r>
      <w:r>
        <w:rPr>
          <w:w w:val="90"/>
        </w:rPr>
        <w:t>wissenschaftlichen</w:t>
      </w:r>
      <w:r>
        <w:rPr>
          <w:spacing w:val="-28"/>
          <w:w w:val="90"/>
        </w:rPr>
        <w:t> </w:t>
      </w:r>
      <w:r>
        <w:rPr>
          <w:w w:val="90"/>
        </w:rPr>
        <w:t>Persönlichkeit</w:t>
      </w:r>
      <w:r>
        <w:rPr>
          <w:spacing w:val="-28"/>
          <w:w w:val="90"/>
        </w:rPr>
        <w:t> </w:t>
      </w:r>
      <w:r>
        <w:rPr>
          <w:w w:val="90"/>
        </w:rPr>
        <w:t>an,</w:t>
      </w:r>
      <w:r>
        <w:rPr>
          <w:spacing w:val="-28"/>
          <w:w w:val="90"/>
        </w:rPr>
        <w:t> </w:t>
      </w:r>
      <w:r>
        <w:rPr>
          <w:w w:val="90"/>
        </w:rPr>
        <w:t>den</w:t>
      </w:r>
      <w:r>
        <w:rPr>
          <w:spacing w:val="-28"/>
          <w:w w:val="90"/>
        </w:rPr>
        <w:t> </w:t>
      </w:r>
      <w:r>
        <w:rPr>
          <w:w w:val="90"/>
        </w:rPr>
        <w:t>Grund,</w:t>
      </w:r>
      <w:r>
        <w:rPr>
          <w:spacing w:val="-28"/>
          <w:w w:val="90"/>
        </w:rPr>
        <w:t> </w:t>
      </w:r>
      <w:r>
        <w:rPr>
          <w:w w:val="90"/>
        </w:rPr>
        <w:t>aus</w:t>
      </w:r>
      <w:r>
        <w:rPr>
          <w:spacing w:val="-28"/>
          <w:w w:val="90"/>
        </w:rPr>
        <w:t> </w:t>
      </w:r>
      <w:r>
        <w:rPr>
          <w:w w:val="90"/>
        </w:rPr>
        <w:t>dem</w:t>
      </w:r>
      <w:r>
        <w:rPr>
          <w:spacing w:val="-28"/>
          <w:w w:val="90"/>
        </w:rPr>
        <w:t> </w:t>
      </w:r>
      <w:r>
        <w:rPr>
          <w:w w:val="90"/>
        </w:rPr>
        <w:t>sie </w:t>
      </w:r>
      <w:r>
        <w:rPr>
          <w:w w:val="85"/>
        </w:rPr>
        <w:t>erwächst, die Gesetzmässigkeit, mit der sie sich entwickelt, die einzelnen Züge, die</w:t>
      </w:r>
      <w:r>
        <w:rPr>
          <w:spacing w:val="-11"/>
          <w:w w:val="85"/>
        </w:rPr>
        <w:t> </w:t>
      </w:r>
      <w:r>
        <w:rPr>
          <w:w w:val="85"/>
        </w:rPr>
        <w:t>sie geprägt</w:t>
      </w:r>
      <w:r>
        <w:rPr>
          <w:spacing w:val="-11"/>
          <w:w w:val="85"/>
        </w:rPr>
        <w:t> </w:t>
      </w:r>
      <w:r>
        <w:rPr>
          <w:w w:val="85"/>
        </w:rPr>
        <w:t>haben.</w:t>
      </w:r>
      <w:r>
        <w:rPr>
          <w:spacing w:val="-11"/>
          <w:w w:val="85"/>
        </w:rPr>
        <w:t> </w:t>
      </w:r>
      <w:r>
        <w:rPr>
          <w:w w:val="85"/>
        </w:rPr>
        <w:t>Selten</w:t>
      </w:r>
      <w:r>
        <w:rPr>
          <w:spacing w:val="-11"/>
          <w:w w:val="85"/>
        </w:rPr>
        <w:t> </w:t>
      </w:r>
      <w:r>
        <w:rPr>
          <w:w w:val="85"/>
        </w:rPr>
        <w:t>habe</w:t>
      </w:r>
      <w:r>
        <w:rPr>
          <w:spacing w:val="-11"/>
          <w:w w:val="85"/>
        </w:rPr>
        <w:t> </w:t>
      </w:r>
      <w:r>
        <w:rPr>
          <w:w w:val="85"/>
        </w:rPr>
        <w:t>ich</w:t>
      </w:r>
      <w:r>
        <w:rPr>
          <w:spacing w:val="-11"/>
          <w:w w:val="85"/>
        </w:rPr>
        <w:t> </w:t>
      </w:r>
      <w:r>
        <w:rPr>
          <w:w w:val="85"/>
        </w:rPr>
        <w:t>bei</w:t>
      </w:r>
      <w:r>
        <w:rPr>
          <w:spacing w:val="-11"/>
          <w:w w:val="85"/>
        </w:rPr>
        <w:t> </w:t>
      </w:r>
      <w:r>
        <w:rPr>
          <w:w w:val="85"/>
        </w:rPr>
        <w:t>einem</w:t>
      </w:r>
      <w:r>
        <w:rPr>
          <w:spacing w:val="-11"/>
          <w:w w:val="85"/>
        </w:rPr>
        <w:t> </w:t>
      </w:r>
      <w:r>
        <w:rPr>
          <w:w w:val="85"/>
        </w:rPr>
        <w:t>Menschen</w:t>
      </w:r>
      <w:r>
        <w:rPr>
          <w:spacing w:val="-11"/>
          <w:w w:val="85"/>
        </w:rPr>
        <w:t> </w:t>
      </w:r>
      <w:r>
        <w:rPr>
          <w:w w:val="85"/>
        </w:rPr>
        <w:t>so</w:t>
      </w:r>
      <w:r>
        <w:rPr>
          <w:spacing w:val="-11"/>
          <w:w w:val="85"/>
        </w:rPr>
        <w:t> </w:t>
      </w:r>
      <w:r>
        <w:rPr>
          <w:w w:val="85"/>
        </w:rPr>
        <w:t>stark</w:t>
      </w:r>
      <w:r>
        <w:rPr>
          <w:spacing w:val="-11"/>
          <w:w w:val="85"/>
        </w:rPr>
        <w:t> </w:t>
      </w:r>
      <w:r>
        <w:rPr>
          <w:w w:val="85"/>
        </w:rPr>
        <w:t>empfunden,</w:t>
      </w:r>
      <w:r>
        <w:rPr>
          <w:spacing w:val="-11"/>
          <w:w w:val="85"/>
        </w:rPr>
        <w:t> </w:t>
      </w:r>
      <w:r>
        <w:rPr>
          <w:w w:val="85"/>
        </w:rPr>
        <w:t>was</w:t>
      </w:r>
      <w:r>
        <w:rPr>
          <w:spacing w:val="-11"/>
          <w:w w:val="85"/>
        </w:rPr>
        <w:t> </w:t>
      </w:r>
      <w:r>
        <w:rPr>
          <w:w w:val="85"/>
        </w:rPr>
        <w:t>Herkunft, Erziehung, Heimat und Jugendland bedeuten. Alles scheint hier</w:t>
      </w:r>
      <w:r>
        <w:rPr>
          <w:spacing w:val="41"/>
          <w:w w:val="85"/>
        </w:rPr>
        <w:t> </w:t>
      </w:r>
      <w:r>
        <w:rPr>
          <w:w w:val="85"/>
        </w:rPr>
        <w:t>vorbestimmt:</w:t>
      </w:r>
    </w:p>
    <w:p>
      <w:pPr>
        <w:pStyle w:val="BodyText"/>
        <w:spacing w:before="4"/>
        <w:rPr>
          <w:sz w:val="27"/>
        </w:rPr>
      </w:pPr>
    </w:p>
    <w:p>
      <w:pPr>
        <w:pStyle w:val="BodyText"/>
        <w:spacing w:line="288" w:lineRule="exact" w:before="1"/>
        <w:ind w:left="4054" w:right="1971"/>
        <w:jc w:val="center"/>
      </w:pPr>
      <w:r>
        <w:rPr>
          <w:w w:val="90"/>
        </w:rPr>
        <w:t>Wie</w:t>
      </w:r>
      <w:r>
        <w:rPr>
          <w:spacing w:val="-29"/>
          <w:w w:val="90"/>
        </w:rPr>
        <w:t> </w:t>
      </w:r>
      <w:r>
        <w:rPr>
          <w:w w:val="90"/>
        </w:rPr>
        <w:t>an</w:t>
      </w:r>
      <w:r>
        <w:rPr>
          <w:spacing w:val="-29"/>
          <w:w w:val="90"/>
        </w:rPr>
        <w:t> </w:t>
      </w:r>
      <w:r>
        <w:rPr>
          <w:w w:val="90"/>
        </w:rPr>
        <w:t>dem</w:t>
      </w:r>
      <w:r>
        <w:rPr>
          <w:spacing w:val="-29"/>
          <w:w w:val="90"/>
        </w:rPr>
        <w:t> </w:t>
      </w:r>
      <w:r>
        <w:rPr>
          <w:spacing w:val="-7"/>
          <w:w w:val="90"/>
        </w:rPr>
        <w:t>Tag,</w:t>
      </w:r>
      <w:r>
        <w:rPr>
          <w:spacing w:val="-29"/>
          <w:w w:val="90"/>
        </w:rPr>
        <w:t> </w:t>
      </w:r>
      <w:r>
        <w:rPr>
          <w:w w:val="90"/>
        </w:rPr>
        <w:t>der</w:t>
      </w:r>
      <w:r>
        <w:rPr>
          <w:spacing w:val="-29"/>
          <w:w w:val="90"/>
        </w:rPr>
        <w:t> </w:t>
      </w:r>
      <w:r>
        <w:rPr>
          <w:w w:val="90"/>
        </w:rPr>
        <w:t>Dich</w:t>
      </w:r>
      <w:r>
        <w:rPr>
          <w:spacing w:val="-29"/>
          <w:w w:val="90"/>
        </w:rPr>
        <w:t> </w:t>
      </w:r>
      <w:r>
        <w:rPr>
          <w:w w:val="90"/>
        </w:rPr>
        <w:t>der</w:t>
      </w:r>
      <w:r>
        <w:rPr>
          <w:spacing w:val="-29"/>
          <w:w w:val="90"/>
        </w:rPr>
        <w:t> </w:t>
      </w:r>
      <w:r>
        <w:rPr>
          <w:spacing w:val="-6"/>
          <w:w w:val="90"/>
        </w:rPr>
        <w:t>Welt</w:t>
      </w:r>
      <w:r>
        <w:rPr>
          <w:spacing w:val="-29"/>
          <w:w w:val="90"/>
        </w:rPr>
        <w:t> </w:t>
      </w:r>
      <w:r>
        <w:rPr>
          <w:w w:val="90"/>
        </w:rPr>
        <w:t>verliehen die</w:t>
      </w:r>
      <w:r>
        <w:rPr>
          <w:spacing w:val="-30"/>
          <w:w w:val="90"/>
        </w:rPr>
        <w:t> </w:t>
      </w:r>
      <w:r>
        <w:rPr>
          <w:w w:val="90"/>
        </w:rPr>
        <w:t>Sonne</w:t>
      </w:r>
      <w:r>
        <w:rPr>
          <w:spacing w:val="-30"/>
          <w:w w:val="90"/>
        </w:rPr>
        <w:t> </w:t>
      </w:r>
      <w:r>
        <w:rPr>
          <w:w w:val="90"/>
        </w:rPr>
        <w:t>stand</w:t>
      </w:r>
      <w:r>
        <w:rPr>
          <w:spacing w:val="-30"/>
          <w:w w:val="90"/>
        </w:rPr>
        <w:t> </w:t>
      </w:r>
      <w:r>
        <w:rPr>
          <w:w w:val="90"/>
        </w:rPr>
        <w:t>zum</w:t>
      </w:r>
      <w:r>
        <w:rPr>
          <w:spacing w:val="-30"/>
          <w:w w:val="90"/>
        </w:rPr>
        <w:t> </w:t>
      </w:r>
      <w:r>
        <w:rPr>
          <w:w w:val="90"/>
        </w:rPr>
        <w:t>Grusse</w:t>
      </w:r>
      <w:r>
        <w:rPr>
          <w:spacing w:val="-30"/>
          <w:w w:val="90"/>
        </w:rPr>
        <w:t> </w:t>
      </w:r>
      <w:r>
        <w:rPr>
          <w:w w:val="90"/>
        </w:rPr>
        <w:t>der</w:t>
      </w:r>
      <w:r>
        <w:rPr>
          <w:spacing w:val="-30"/>
          <w:w w:val="90"/>
        </w:rPr>
        <w:t> </w:t>
      </w:r>
      <w:r>
        <w:rPr>
          <w:w w:val="90"/>
        </w:rPr>
        <w:t>Planeten, </w:t>
      </w:r>
      <w:r>
        <w:rPr>
          <w:w w:val="95"/>
        </w:rPr>
        <w:t>bist</w:t>
      </w:r>
      <w:r>
        <w:rPr>
          <w:spacing w:val="-39"/>
          <w:w w:val="95"/>
        </w:rPr>
        <w:t> </w:t>
      </w:r>
      <w:r>
        <w:rPr>
          <w:w w:val="95"/>
        </w:rPr>
        <w:t>also</w:t>
      </w:r>
      <w:r>
        <w:rPr>
          <w:spacing w:val="-39"/>
          <w:w w:val="95"/>
        </w:rPr>
        <w:t> </w:t>
      </w:r>
      <w:r>
        <w:rPr>
          <w:w w:val="95"/>
        </w:rPr>
        <w:t>bald</w:t>
      </w:r>
      <w:r>
        <w:rPr>
          <w:spacing w:val="-39"/>
          <w:w w:val="95"/>
        </w:rPr>
        <w:t> </w:t>
      </w:r>
      <w:r>
        <w:rPr>
          <w:w w:val="95"/>
        </w:rPr>
        <w:t>Du</w:t>
      </w:r>
      <w:r>
        <w:rPr>
          <w:spacing w:val="-39"/>
          <w:w w:val="95"/>
        </w:rPr>
        <w:t> </w:t>
      </w:r>
      <w:r>
        <w:rPr>
          <w:w w:val="95"/>
        </w:rPr>
        <w:t>fort</w:t>
      </w:r>
      <w:r>
        <w:rPr>
          <w:spacing w:val="-39"/>
          <w:w w:val="95"/>
        </w:rPr>
        <w:t> </w:t>
      </w:r>
      <w:r>
        <w:rPr>
          <w:w w:val="95"/>
        </w:rPr>
        <w:t>und</w:t>
      </w:r>
      <w:r>
        <w:rPr>
          <w:spacing w:val="-39"/>
          <w:w w:val="95"/>
        </w:rPr>
        <w:t> </w:t>
      </w:r>
      <w:r>
        <w:rPr>
          <w:w w:val="95"/>
        </w:rPr>
        <w:t>fort</w:t>
      </w:r>
      <w:r>
        <w:rPr>
          <w:spacing w:val="-39"/>
          <w:w w:val="95"/>
        </w:rPr>
        <w:t> </w:t>
      </w:r>
      <w:r>
        <w:rPr>
          <w:w w:val="95"/>
        </w:rPr>
        <w:t>gediehen </w:t>
      </w:r>
      <w:r>
        <w:rPr>
          <w:w w:val="85"/>
        </w:rPr>
        <w:t>nach dem Gesetz wonach Du</w:t>
      </w:r>
      <w:r>
        <w:rPr>
          <w:spacing w:val="25"/>
          <w:w w:val="85"/>
        </w:rPr>
        <w:t> </w:t>
      </w:r>
      <w:r>
        <w:rPr>
          <w:w w:val="85"/>
        </w:rPr>
        <w:t>angetreten.</w:t>
      </w:r>
    </w:p>
    <w:p>
      <w:pPr>
        <w:pStyle w:val="BodyText"/>
        <w:spacing w:line="288" w:lineRule="exact" w:before="1"/>
        <w:ind w:left="3833" w:right="1750"/>
        <w:jc w:val="center"/>
      </w:pPr>
      <w:r>
        <w:rPr>
          <w:w w:val="90"/>
        </w:rPr>
        <w:t>So</w:t>
      </w:r>
      <w:r>
        <w:rPr>
          <w:spacing w:val="-25"/>
          <w:w w:val="90"/>
        </w:rPr>
        <w:t> </w:t>
      </w:r>
      <w:r>
        <w:rPr>
          <w:w w:val="90"/>
        </w:rPr>
        <w:t>musst</w:t>
      </w:r>
      <w:r>
        <w:rPr>
          <w:spacing w:val="-25"/>
          <w:w w:val="90"/>
        </w:rPr>
        <w:t> </w:t>
      </w:r>
      <w:r>
        <w:rPr>
          <w:w w:val="90"/>
        </w:rPr>
        <w:t>Du</w:t>
      </w:r>
      <w:r>
        <w:rPr>
          <w:spacing w:val="-25"/>
          <w:w w:val="90"/>
        </w:rPr>
        <w:t> </w:t>
      </w:r>
      <w:r>
        <w:rPr>
          <w:w w:val="90"/>
        </w:rPr>
        <w:t>sein,</w:t>
      </w:r>
      <w:r>
        <w:rPr>
          <w:spacing w:val="-25"/>
          <w:w w:val="90"/>
        </w:rPr>
        <w:t> </w:t>
      </w:r>
      <w:r>
        <w:rPr>
          <w:w w:val="90"/>
        </w:rPr>
        <w:t>Dir</w:t>
      </w:r>
      <w:r>
        <w:rPr>
          <w:spacing w:val="-25"/>
          <w:w w:val="90"/>
        </w:rPr>
        <w:t> </w:t>
      </w:r>
      <w:r>
        <w:rPr>
          <w:w w:val="90"/>
        </w:rPr>
        <w:t>kannst</w:t>
      </w:r>
      <w:r>
        <w:rPr>
          <w:spacing w:val="-25"/>
          <w:w w:val="90"/>
        </w:rPr>
        <w:t> </w:t>
      </w:r>
      <w:r>
        <w:rPr>
          <w:w w:val="90"/>
        </w:rPr>
        <w:t>du</w:t>
      </w:r>
      <w:r>
        <w:rPr>
          <w:spacing w:val="-25"/>
          <w:w w:val="90"/>
        </w:rPr>
        <w:t> </w:t>
      </w:r>
      <w:r>
        <w:rPr>
          <w:w w:val="90"/>
        </w:rPr>
        <w:t>nicht</w:t>
      </w:r>
      <w:r>
        <w:rPr>
          <w:spacing w:val="-25"/>
          <w:w w:val="90"/>
        </w:rPr>
        <w:t> </w:t>
      </w:r>
      <w:r>
        <w:rPr>
          <w:w w:val="90"/>
        </w:rPr>
        <w:t>entfliehen, </w:t>
      </w:r>
      <w:r>
        <w:rPr>
          <w:w w:val="85"/>
        </w:rPr>
        <w:t>so sagten schon Sybillen, so</w:t>
      </w:r>
      <w:r>
        <w:rPr>
          <w:spacing w:val="14"/>
          <w:w w:val="85"/>
        </w:rPr>
        <w:t> </w:t>
      </w:r>
      <w:r>
        <w:rPr>
          <w:w w:val="85"/>
        </w:rPr>
        <w:t>Propheten.</w:t>
      </w:r>
    </w:p>
    <w:p>
      <w:pPr>
        <w:pStyle w:val="BodyText"/>
        <w:spacing w:line="288" w:lineRule="exact" w:before="1"/>
        <w:ind w:left="4054" w:right="1981" w:firstLine="10"/>
        <w:jc w:val="center"/>
        <w:rPr>
          <w:sz w:val="17"/>
        </w:rPr>
      </w:pPr>
      <w:r>
        <w:rPr>
          <w:w w:val="90"/>
        </w:rPr>
        <w:t>Und</w:t>
      </w:r>
      <w:r>
        <w:rPr>
          <w:spacing w:val="-32"/>
          <w:w w:val="90"/>
        </w:rPr>
        <w:t> </w:t>
      </w:r>
      <w:r>
        <w:rPr>
          <w:w w:val="90"/>
        </w:rPr>
        <w:t>keine</w:t>
      </w:r>
      <w:r>
        <w:rPr>
          <w:spacing w:val="-32"/>
          <w:w w:val="90"/>
        </w:rPr>
        <w:t> </w:t>
      </w:r>
      <w:r>
        <w:rPr>
          <w:w w:val="90"/>
        </w:rPr>
        <w:t>Zeit</w:t>
      </w:r>
      <w:r>
        <w:rPr>
          <w:spacing w:val="-32"/>
          <w:w w:val="90"/>
        </w:rPr>
        <w:t> </w:t>
      </w:r>
      <w:r>
        <w:rPr>
          <w:w w:val="90"/>
        </w:rPr>
        <w:t>und</w:t>
      </w:r>
      <w:r>
        <w:rPr>
          <w:spacing w:val="-32"/>
          <w:w w:val="90"/>
        </w:rPr>
        <w:t> </w:t>
      </w:r>
      <w:r>
        <w:rPr>
          <w:w w:val="90"/>
        </w:rPr>
        <w:t>keine</w:t>
      </w:r>
      <w:r>
        <w:rPr>
          <w:spacing w:val="-32"/>
          <w:w w:val="90"/>
        </w:rPr>
        <w:t> </w:t>
      </w:r>
      <w:r>
        <w:rPr>
          <w:w w:val="90"/>
        </w:rPr>
        <w:t>Macht</w:t>
      </w:r>
      <w:r>
        <w:rPr>
          <w:spacing w:val="-32"/>
          <w:w w:val="90"/>
        </w:rPr>
        <w:t> </w:t>
      </w:r>
      <w:r>
        <w:rPr>
          <w:w w:val="90"/>
        </w:rPr>
        <w:t>zerstückelt </w:t>
      </w:r>
      <w:r>
        <w:rPr>
          <w:w w:val="85"/>
        </w:rPr>
        <w:t>Geprägte Form, die lebend sich</w:t>
      </w:r>
      <w:r>
        <w:rPr>
          <w:spacing w:val="26"/>
          <w:w w:val="85"/>
        </w:rPr>
        <w:t> </w:t>
      </w:r>
      <w:r>
        <w:rPr>
          <w:w w:val="85"/>
        </w:rPr>
        <w:t>entwickelt.</w:t>
      </w:r>
      <w:r>
        <w:rPr>
          <w:color w:val="2E3092"/>
          <w:w w:val="85"/>
          <w:position w:val="9"/>
          <w:sz w:val="17"/>
        </w:rPr>
        <w:t>92</w:t>
      </w:r>
    </w:p>
    <w:p>
      <w:pPr>
        <w:pStyle w:val="BodyText"/>
        <w:spacing w:before="7"/>
        <w:rPr>
          <w:sz w:val="13"/>
        </w:rPr>
      </w:pPr>
      <w:r>
        <w:rPr/>
        <w:pict>
          <v:line style="position:absolute;mso-position-horizontal-relative:page;mso-position-vertical-relative:paragraph;z-index:11128;mso-wrap-distance-left:0;mso-wrap-distance-right:0" from="133.768005pt,11.283266pt" to="289.183005pt,11.283266pt" stroked="true" strokeweight=".398pt" strokecolor="#000000">
            <v:stroke dashstyle="solid"/>
            <w10:wrap type="topAndBottom"/>
          </v:line>
        </w:pict>
      </w:r>
    </w:p>
    <w:p>
      <w:pPr>
        <w:spacing w:line="231" w:lineRule="exact" w:before="0"/>
        <w:ind w:left="2434" w:right="0" w:firstLine="0"/>
        <w:jc w:val="left"/>
        <w:rPr>
          <w:sz w:val="20"/>
        </w:rPr>
      </w:pPr>
      <w:r>
        <w:rPr>
          <w:w w:val="85"/>
          <w:position w:val="7"/>
          <w:sz w:val="14"/>
        </w:rPr>
        <w:t>91</w:t>
      </w:r>
      <w:bookmarkStart w:name="_bookmark1102" w:id="1451"/>
      <w:bookmarkEnd w:id="1451"/>
      <w:r>
        <w:rPr>
          <w:w w:val="85"/>
          <w:position w:val="7"/>
          <w:sz w:val="14"/>
        </w:rPr>
      </w:r>
      <w:bookmarkStart w:name="_bookmark1103" w:id="1452"/>
      <w:bookmarkEnd w:id="1452"/>
      <w:r>
        <w:rPr>
          <w:w w:val="85"/>
          <w:position w:val="7"/>
          <w:sz w:val="14"/>
        </w:rPr>
      </w:r>
      <w:r>
        <w:rPr>
          <w:w w:val="85"/>
          <w:sz w:val="20"/>
        </w:rPr>
        <w:t>Aus Bonus’s (1906) “Henrik Ibsen und die Isländergeschichte”.</w:t>
      </w:r>
    </w:p>
    <w:p>
      <w:pPr>
        <w:spacing w:line="258" w:lineRule="exact" w:before="0"/>
        <w:ind w:left="2412" w:right="0" w:firstLine="0"/>
        <w:jc w:val="left"/>
        <w:rPr>
          <w:sz w:val="20"/>
        </w:rPr>
      </w:pPr>
      <w:r>
        <w:rPr>
          <w:w w:val="90"/>
          <w:position w:val="7"/>
          <w:sz w:val="14"/>
        </w:rPr>
        <w:t>92</w:t>
      </w:r>
      <w:r>
        <w:rPr>
          <w:w w:val="90"/>
          <w:sz w:val="20"/>
        </w:rPr>
        <w:t>Die erste von fünf Strophen aus Johann Wolfgang von Goethes </w:t>
      </w:r>
      <w:r>
        <w:rPr>
          <w:i/>
          <w:w w:val="90"/>
          <w:sz w:val="20"/>
        </w:rPr>
        <w:t>Urworte. Orphisch </w:t>
      </w:r>
      <w:r>
        <w:rPr>
          <w:w w:val="90"/>
          <w:sz w:val="20"/>
        </w:rPr>
        <w:t>(1820), einem</w:t>
      </w:r>
    </w:p>
    <w:p>
      <w:pPr>
        <w:spacing w:after="0" w:line="258"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34"/>
        </w:numPr>
        <w:tabs>
          <w:tab w:pos="541" w:val="left" w:leader="none"/>
          <w:tab w:pos="9981" w:val="right" w:leader="none"/>
        </w:tabs>
        <w:spacing w:line="240" w:lineRule="auto" w:before="84" w:after="0"/>
        <w:ind w:left="2956" w:right="0" w:hanging="2838"/>
        <w:jc w:val="left"/>
        <w:rPr>
          <w:sz w:val="24"/>
        </w:rPr>
      </w:pPr>
      <w:r>
        <w:rPr>
          <w:w w:val="95"/>
          <w:sz w:val="24"/>
        </w:rPr>
        <w:t>Wilhelm</w:t>
      </w:r>
      <w:r>
        <w:rPr>
          <w:spacing w:val="-17"/>
          <w:w w:val="95"/>
          <w:sz w:val="24"/>
        </w:rPr>
        <w:t> </w:t>
      </w:r>
      <w:r>
        <w:rPr>
          <w:w w:val="95"/>
          <w:sz w:val="24"/>
        </w:rPr>
        <w:t>Gülichs</w:t>
      </w:r>
      <w:r>
        <w:rPr>
          <w:spacing w:val="-17"/>
          <w:w w:val="95"/>
          <w:sz w:val="24"/>
        </w:rPr>
        <w:t> </w:t>
      </w:r>
      <w:r>
        <w:rPr>
          <w:w w:val="95"/>
          <w:sz w:val="24"/>
        </w:rPr>
        <w:t>Grabrede</w:t>
      </w:r>
      <w:r>
        <w:rPr>
          <w:spacing w:val="-17"/>
          <w:w w:val="95"/>
          <w:sz w:val="24"/>
        </w:rPr>
        <w:t> </w:t>
      </w:r>
      <w:r>
        <w:rPr>
          <w:w w:val="95"/>
          <w:sz w:val="24"/>
        </w:rPr>
        <w:t>für</w:t>
      </w:r>
      <w:r>
        <w:rPr>
          <w:spacing w:val="-17"/>
          <w:w w:val="95"/>
          <w:sz w:val="24"/>
        </w:rPr>
        <w:t> </w:t>
      </w:r>
      <w:r>
        <w:rPr>
          <w:w w:val="95"/>
          <w:sz w:val="24"/>
        </w:rPr>
        <w:t>Lösch.</w:t>
      </w:r>
      <w:r>
        <w:rPr>
          <w:spacing w:val="-17"/>
          <w:w w:val="95"/>
          <w:sz w:val="24"/>
        </w:rPr>
        <w:t> </w:t>
      </w:r>
      <w:r>
        <w:rPr>
          <w:w w:val="95"/>
          <w:sz w:val="24"/>
        </w:rPr>
        <w:t>Ratzeburg,</w:t>
      </w:r>
      <w:r>
        <w:rPr>
          <w:spacing w:val="-17"/>
          <w:w w:val="95"/>
          <w:sz w:val="24"/>
        </w:rPr>
        <w:t> </w:t>
      </w:r>
      <w:r>
        <w:rPr>
          <w:w w:val="95"/>
          <w:sz w:val="24"/>
        </w:rPr>
        <w:t>2.</w:t>
      </w:r>
      <w:r>
        <w:rPr>
          <w:spacing w:val="-17"/>
          <w:w w:val="95"/>
          <w:sz w:val="24"/>
        </w:rPr>
        <w:t> </w:t>
      </w:r>
      <w:r>
        <w:rPr>
          <w:w w:val="95"/>
          <w:sz w:val="24"/>
        </w:rPr>
        <w:t>Juni</w:t>
      </w:r>
      <w:r>
        <w:rPr>
          <w:spacing w:val="-17"/>
          <w:w w:val="95"/>
          <w:sz w:val="24"/>
        </w:rPr>
        <w:t> </w:t>
      </w:r>
      <w:r>
        <w:rPr>
          <w:w w:val="95"/>
          <w:sz w:val="24"/>
        </w:rPr>
        <w:t>1945</w:t>
      </w:r>
      <w:r>
        <w:rPr>
          <w:rFonts w:ascii="Times New Roman" w:hAnsi="Times New Roman"/>
          <w:w w:val="95"/>
          <w:sz w:val="24"/>
        </w:rPr>
        <w:tab/>
      </w:r>
      <w:r>
        <w:rPr>
          <w:w w:val="95"/>
          <w:sz w:val="24"/>
        </w:rPr>
        <w:t>283</w:t>
      </w:r>
    </w:p>
    <w:p>
      <w:pPr>
        <w:pStyle w:val="BodyText"/>
        <w:rPr>
          <w:sz w:val="31"/>
        </w:rPr>
      </w:pPr>
    </w:p>
    <w:p>
      <w:pPr>
        <w:pStyle w:val="BodyText"/>
        <w:spacing w:line="288" w:lineRule="exact" w:before="1"/>
        <w:ind w:left="118" w:right="2208" w:firstLine="351"/>
        <w:jc w:val="both"/>
      </w:pPr>
      <w:r>
        <w:rPr>
          <w:w w:val="85"/>
        </w:rPr>
        <w:t>Löschs</w:t>
      </w:r>
      <w:r>
        <w:rPr>
          <w:spacing w:val="-5"/>
          <w:w w:val="85"/>
        </w:rPr>
        <w:t> </w:t>
      </w:r>
      <w:r>
        <w:rPr>
          <w:w w:val="85"/>
        </w:rPr>
        <w:t>Lebensweg</w:t>
      </w:r>
      <w:r>
        <w:rPr>
          <w:spacing w:val="-6"/>
          <w:w w:val="85"/>
        </w:rPr>
        <w:t> </w:t>
      </w:r>
      <w:r>
        <w:rPr>
          <w:w w:val="85"/>
        </w:rPr>
        <w:t>war</w:t>
      </w:r>
      <w:r>
        <w:rPr>
          <w:spacing w:val="-5"/>
          <w:w w:val="85"/>
        </w:rPr>
        <w:t> </w:t>
      </w:r>
      <w:r>
        <w:rPr>
          <w:w w:val="85"/>
        </w:rPr>
        <w:t>schwer</w:t>
      </w:r>
      <w:r>
        <w:rPr>
          <w:spacing w:val="-6"/>
          <w:w w:val="85"/>
        </w:rPr>
        <w:t> </w:t>
      </w:r>
      <w:r>
        <w:rPr>
          <w:w w:val="85"/>
        </w:rPr>
        <w:t>und,</w:t>
      </w:r>
      <w:r>
        <w:rPr>
          <w:spacing w:val="-5"/>
          <w:w w:val="85"/>
        </w:rPr>
        <w:t> </w:t>
      </w:r>
      <w:r>
        <w:rPr>
          <w:w w:val="85"/>
        </w:rPr>
        <w:t>und</w:t>
      </w:r>
      <w:r>
        <w:rPr>
          <w:spacing w:val="-6"/>
          <w:w w:val="85"/>
        </w:rPr>
        <w:t> </w:t>
      </w:r>
      <w:r>
        <w:rPr>
          <w:w w:val="85"/>
        </w:rPr>
        <w:t>wenn</w:t>
      </w:r>
      <w:r>
        <w:rPr>
          <w:spacing w:val="-5"/>
          <w:w w:val="85"/>
        </w:rPr>
        <w:t> </w:t>
      </w:r>
      <w:r>
        <w:rPr>
          <w:w w:val="85"/>
        </w:rPr>
        <w:t>er</w:t>
      </w:r>
      <w:r>
        <w:rPr>
          <w:spacing w:val="-6"/>
          <w:w w:val="85"/>
        </w:rPr>
        <w:t> </w:t>
      </w:r>
      <w:r>
        <w:rPr>
          <w:w w:val="85"/>
        </w:rPr>
        <w:t>am</w:t>
      </w:r>
      <w:r>
        <w:rPr>
          <w:spacing w:val="-5"/>
          <w:w w:val="85"/>
        </w:rPr>
        <w:t> </w:t>
      </w:r>
      <w:r>
        <w:rPr>
          <w:w w:val="85"/>
        </w:rPr>
        <w:t>Scheideweg</w:t>
      </w:r>
      <w:r>
        <w:rPr>
          <w:spacing w:val="-5"/>
          <w:w w:val="85"/>
        </w:rPr>
        <w:t> </w:t>
      </w:r>
      <w:r>
        <w:rPr>
          <w:w w:val="85"/>
        </w:rPr>
        <w:t>stand,</w:t>
      </w:r>
      <w:r>
        <w:rPr>
          <w:spacing w:val="-6"/>
          <w:w w:val="85"/>
        </w:rPr>
        <w:t> </w:t>
      </w:r>
      <w:r>
        <w:rPr>
          <w:w w:val="85"/>
        </w:rPr>
        <w:t>hat</w:t>
      </w:r>
      <w:r>
        <w:rPr>
          <w:spacing w:val="-5"/>
          <w:w w:val="85"/>
        </w:rPr>
        <w:t> </w:t>
      </w:r>
      <w:r>
        <w:rPr>
          <w:w w:val="85"/>
        </w:rPr>
        <w:t>er</w:t>
      </w:r>
      <w:r>
        <w:rPr>
          <w:spacing w:val="-6"/>
          <w:w w:val="85"/>
        </w:rPr>
        <w:t> </w:t>
      </w:r>
      <w:r>
        <w:rPr>
          <w:w w:val="85"/>
        </w:rPr>
        <w:t>den mühsamen</w:t>
      </w:r>
      <w:r>
        <w:rPr>
          <w:spacing w:val="-8"/>
          <w:w w:val="85"/>
        </w:rPr>
        <w:t> Weg </w:t>
      </w:r>
      <w:r>
        <w:rPr>
          <w:w w:val="85"/>
        </w:rPr>
        <w:t>gewählt.</w:t>
      </w:r>
      <w:r>
        <w:rPr>
          <w:spacing w:val="-8"/>
          <w:w w:val="85"/>
        </w:rPr>
        <w:t> </w:t>
      </w:r>
      <w:r>
        <w:rPr>
          <w:w w:val="85"/>
        </w:rPr>
        <w:t>Ein</w:t>
      </w:r>
      <w:r>
        <w:rPr>
          <w:spacing w:val="-8"/>
          <w:w w:val="85"/>
        </w:rPr>
        <w:t> </w:t>
      </w:r>
      <w:r>
        <w:rPr>
          <w:w w:val="85"/>
        </w:rPr>
        <w:t>unbändiger</w:t>
      </w:r>
      <w:r>
        <w:rPr>
          <w:spacing w:val="-8"/>
          <w:w w:val="85"/>
        </w:rPr>
        <w:t> </w:t>
      </w:r>
      <w:r>
        <w:rPr>
          <w:w w:val="85"/>
        </w:rPr>
        <w:t>Drang</w:t>
      </w:r>
      <w:r>
        <w:rPr>
          <w:spacing w:val="-8"/>
          <w:w w:val="85"/>
        </w:rPr>
        <w:t> </w:t>
      </w:r>
      <w:r>
        <w:rPr>
          <w:w w:val="85"/>
        </w:rPr>
        <w:t>nach</w:t>
      </w:r>
      <w:r>
        <w:rPr>
          <w:spacing w:val="-8"/>
          <w:w w:val="85"/>
        </w:rPr>
        <w:t> </w:t>
      </w:r>
      <w:r>
        <w:rPr>
          <w:w w:val="85"/>
        </w:rPr>
        <w:t>Freiheit</w:t>
      </w:r>
      <w:r>
        <w:rPr>
          <w:spacing w:val="-8"/>
          <w:w w:val="85"/>
        </w:rPr>
        <w:t> </w:t>
      </w:r>
      <w:r>
        <w:rPr>
          <w:w w:val="85"/>
        </w:rPr>
        <w:t>und</w:t>
      </w:r>
      <w:r>
        <w:rPr>
          <w:spacing w:val="-8"/>
          <w:w w:val="85"/>
        </w:rPr>
        <w:t> </w:t>
      </w:r>
      <w:r>
        <w:rPr>
          <w:w w:val="85"/>
        </w:rPr>
        <w:t>Unabhängigkeit</w:t>
      </w:r>
      <w:r>
        <w:rPr>
          <w:spacing w:val="-8"/>
          <w:w w:val="85"/>
        </w:rPr>
        <w:t> </w:t>
      </w:r>
      <w:r>
        <w:rPr>
          <w:w w:val="85"/>
        </w:rPr>
        <w:t>be- seelte</w:t>
      </w:r>
      <w:r>
        <w:rPr>
          <w:spacing w:val="-7"/>
          <w:w w:val="85"/>
        </w:rPr>
        <w:t> </w:t>
      </w:r>
      <w:r>
        <w:rPr>
          <w:w w:val="85"/>
        </w:rPr>
        <w:t>ihn,</w:t>
      </w:r>
      <w:r>
        <w:rPr>
          <w:spacing w:val="-7"/>
          <w:w w:val="85"/>
        </w:rPr>
        <w:t> </w:t>
      </w:r>
      <w:r>
        <w:rPr>
          <w:w w:val="85"/>
        </w:rPr>
        <w:t>aber</w:t>
      </w:r>
      <w:r>
        <w:rPr>
          <w:spacing w:val="-7"/>
          <w:w w:val="85"/>
        </w:rPr>
        <w:t> </w:t>
      </w:r>
      <w:r>
        <w:rPr>
          <w:w w:val="85"/>
        </w:rPr>
        <w:t>Freiheit</w:t>
      </w:r>
      <w:r>
        <w:rPr>
          <w:spacing w:val="-7"/>
          <w:w w:val="85"/>
        </w:rPr>
        <w:t> </w:t>
      </w:r>
      <w:r>
        <w:rPr>
          <w:w w:val="85"/>
        </w:rPr>
        <w:t>dachte</w:t>
      </w:r>
      <w:r>
        <w:rPr>
          <w:spacing w:val="-7"/>
          <w:w w:val="85"/>
        </w:rPr>
        <w:t> </w:t>
      </w:r>
      <w:r>
        <w:rPr>
          <w:w w:val="85"/>
        </w:rPr>
        <w:t>er</w:t>
      </w:r>
      <w:r>
        <w:rPr>
          <w:spacing w:val="-7"/>
          <w:w w:val="85"/>
        </w:rPr>
        <w:t> </w:t>
      </w:r>
      <w:r>
        <w:rPr>
          <w:w w:val="85"/>
        </w:rPr>
        <w:t>sich</w:t>
      </w:r>
      <w:r>
        <w:rPr>
          <w:spacing w:val="-7"/>
          <w:w w:val="85"/>
        </w:rPr>
        <w:t> </w:t>
      </w:r>
      <w:r>
        <w:rPr>
          <w:w w:val="85"/>
        </w:rPr>
        <w:t>nicht</w:t>
      </w:r>
      <w:r>
        <w:rPr>
          <w:spacing w:val="-7"/>
          <w:w w:val="85"/>
        </w:rPr>
        <w:t> </w:t>
      </w:r>
      <w:r>
        <w:rPr>
          <w:w w:val="85"/>
        </w:rPr>
        <w:t>ohne</w:t>
      </w:r>
      <w:r>
        <w:rPr>
          <w:spacing w:val="-7"/>
          <w:w w:val="85"/>
        </w:rPr>
        <w:t> </w:t>
      </w:r>
      <w:r>
        <w:rPr>
          <w:w w:val="85"/>
        </w:rPr>
        <w:t>Gesetz,</w:t>
      </w:r>
      <w:r>
        <w:rPr>
          <w:spacing w:val="-7"/>
          <w:w w:val="85"/>
        </w:rPr>
        <w:t> </w:t>
      </w:r>
      <w:r>
        <w:rPr>
          <w:w w:val="85"/>
        </w:rPr>
        <w:t>und</w:t>
      </w:r>
      <w:r>
        <w:rPr>
          <w:spacing w:val="-7"/>
          <w:w w:val="85"/>
        </w:rPr>
        <w:t> </w:t>
      </w:r>
      <w:r>
        <w:rPr>
          <w:w w:val="85"/>
        </w:rPr>
        <w:t>Unabhängigkeit</w:t>
      </w:r>
      <w:r>
        <w:rPr>
          <w:spacing w:val="-7"/>
          <w:w w:val="85"/>
        </w:rPr>
        <w:t> </w:t>
      </w:r>
      <w:r>
        <w:rPr>
          <w:w w:val="85"/>
        </w:rPr>
        <w:t>wünsch- </w:t>
      </w:r>
      <w:r>
        <w:rPr>
          <w:w w:val="90"/>
        </w:rPr>
        <w:t>te</w:t>
      </w:r>
      <w:r>
        <w:rPr>
          <w:spacing w:val="-27"/>
          <w:w w:val="90"/>
        </w:rPr>
        <w:t> </w:t>
      </w:r>
      <w:r>
        <w:rPr>
          <w:w w:val="90"/>
        </w:rPr>
        <w:t>er</w:t>
      </w:r>
      <w:r>
        <w:rPr>
          <w:spacing w:val="-27"/>
          <w:w w:val="90"/>
        </w:rPr>
        <w:t> </w:t>
      </w:r>
      <w:r>
        <w:rPr>
          <w:w w:val="90"/>
        </w:rPr>
        <w:t>nur</w:t>
      </w:r>
      <w:r>
        <w:rPr>
          <w:spacing w:val="-27"/>
          <w:w w:val="90"/>
        </w:rPr>
        <w:t> </w:t>
      </w:r>
      <w:r>
        <w:rPr>
          <w:w w:val="90"/>
        </w:rPr>
        <w:t>um</w:t>
      </w:r>
      <w:r>
        <w:rPr>
          <w:spacing w:val="-27"/>
          <w:w w:val="90"/>
        </w:rPr>
        <w:t> </w:t>
      </w:r>
      <w:r>
        <w:rPr>
          <w:w w:val="90"/>
        </w:rPr>
        <w:t>der</w:t>
      </w:r>
      <w:r>
        <w:rPr>
          <w:spacing w:val="-27"/>
          <w:w w:val="90"/>
        </w:rPr>
        <w:t> </w:t>
      </w:r>
      <w:r>
        <w:rPr>
          <w:w w:val="90"/>
        </w:rPr>
        <w:t>Wahrhaftigkeit</w:t>
      </w:r>
      <w:r>
        <w:rPr>
          <w:spacing w:val="-27"/>
          <w:w w:val="90"/>
        </w:rPr>
        <w:t> </w:t>
      </w:r>
      <w:r>
        <w:rPr>
          <w:w w:val="90"/>
        </w:rPr>
        <w:t>willen,</w:t>
      </w:r>
      <w:r>
        <w:rPr>
          <w:spacing w:val="-27"/>
          <w:w w:val="90"/>
        </w:rPr>
        <w:t> </w:t>
      </w:r>
      <w:r>
        <w:rPr>
          <w:w w:val="90"/>
        </w:rPr>
        <w:t>die</w:t>
      </w:r>
      <w:r>
        <w:rPr>
          <w:spacing w:val="-27"/>
          <w:w w:val="90"/>
        </w:rPr>
        <w:t> </w:t>
      </w:r>
      <w:r>
        <w:rPr>
          <w:w w:val="90"/>
        </w:rPr>
        <w:t>ohne</w:t>
      </w:r>
      <w:r>
        <w:rPr>
          <w:spacing w:val="-27"/>
          <w:w w:val="90"/>
        </w:rPr>
        <w:t> </w:t>
      </w:r>
      <w:r>
        <w:rPr>
          <w:w w:val="90"/>
        </w:rPr>
        <w:t>sie</w:t>
      </w:r>
      <w:r>
        <w:rPr>
          <w:spacing w:val="-27"/>
          <w:w w:val="90"/>
        </w:rPr>
        <w:t> </w:t>
      </w:r>
      <w:r>
        <w:rPr>
          <w:w w:val="90"/>
        </w:rPr>
        <w:t>gefährdet</w:t>
      </w:r>
      <w:r>
        <w:rPr>
          <w:spacing w:val="-27"/>
          <w:w w:val="90"/>
        </w:rPr>
        <w:t> </w:t>
      </w:r>
      <w:r>
        <w:rPr>
          <w:w w:val="90"/>
        </w:rPr>
        <w:t>wäre.</w:t>
      </w:r>
      <w:r>
        <w:rPr>
          <w:spacing w:val="-27"/>
          <w:w w:val="90"/>
        </w:rPr>
        <w:t> </w:t>
      </w:r>
      <w:r>
        <w:rPr>
          <w:w w:val="90"/>
        </w:rPr>
        <w:t>“Ich</w:t>
      </w:r>
      <w:r>
        <w:rPr>
          <w:spacing w:val="-27"/>
          <w:w w:val="90"/>
        </w:rPr>
        <w:t> </w:t>
      </w:r>
      <w:r>
        <w:rPr>
          <w:w w:val="90"/>
        </w:rPr>
        <w:t>habe</w:t>
      </w:r>
      <w:r>
        <w:rPr>
          <w:spacing w:val="-27"/>
          <w:w w:val="90"/>
        </w:rPr>
        <w:t> </w:t>
      </w:r>
      <w:r>
        <w:rPr>
          <w:w w:val="90"/>
        </w:rPr>
        <w:t>in</w:t>
      </w:r>
      <w:r>
        <w:rPr>
          <w:spacing w:val="-27"/>
          <w:w w:val="90"/>
        </w:rPr>
        <w:t> </w:t>
      </w:r>
      <w:r>
        <w:rPr>
          <w:w w:val="90"/>
        </w:rPr>
        <w:t>ent- </w:t>
      </w:r>
      <w:r>
        <w:rPr>
          <w:w w:val="85"/>
        </w:rPr>
        <w:t>scheidenden</w:t>
      </w:r>
      <w:r>
        <w:rPr>
          <w:spacing w:val="-8"/>
          <w:w w:val="85"/>
        </w:rPr>
        <w:t> </w:t>
      </w:r>
      <w:r>
        <w:rPr>
          <w:w w:val="85"/>
        </w:rPr>
        <w:t>Fragen</w:t>
      </w:r>
      <w:r>
        <w:rPr>
          <w:spacing w:val="-8"/>
          <w:w w:val="85"/>
        </w:rPr>
        <w:t> </w:t>
      </w:r>
      <w:r>
        <w:rPr>
          <w:w w:val="85"/>
        </w:rPr>
        <w:t>nie</w:t>
      </w:r>
      <w:r>
        <w:rPr>
          <w:spacing w:val="-8"/>
          <w:w w:val="85"/>
        </w:rPr>
        <w:t> </w:t>
      </w:r>
      <w:r>
        <w:rPr>
          <w:w w:val="85"/>
        </w:rPr>
        <w:t>Konzessionen</w:t>
      </w:r>
      <w:r>
        <w:rPr>
          <w:spacing w:val="-8"/>
          <w:w w:val="85"/>
        </w:rPr>
        <w:t> </w:t>
      </w:r>
      <w:r>
        <w:rPr>
          <w:w w:val="85"/>
        </w:rPr>
        <w:t>zu</w:t>
      </w:r>
      <w:r>
        <w:rPr>
          <w:spacing w:val="-8"/>
          <w:w w:val="85"/>
        </w:rPr>
        <w:t> </w:t>
      </w:r>
      <w:r>
        <w:rPr>
          <w:w w:val="85"/>
        </w:rPr>
        <w:t>machen</w:t>
      </w:r>
      <w:r>
        <w:rPr>
          <w:spacing w:val="-8"/>
          <w:w w:val="85"/>
        </w:rPr>
        <w:t> </w:t>
      </w:r>
      <w:r>
        <w:rPr>
          <w:w w:val="85"/>
        </w:rPr>
        <w:t>brauchen,</w:t>
      </w:r>
      <w:r>
        <w:rPr>
          <w:spacing w:val="-8"/>
          <w:w w:val="85"/>
        </w:rPr>
        <w:t> </w:t>
      </w:r>
      <w:r>
        <w:rPr>
          <w:w w:val="85"/>
        </w:rPr>
        <w:t>da</w:t>
      </w:r>
      <w:r>
        <w:rPr>
          <w:spacing w:val="-8"/>
          <w:w w:val="85"/>
        </w:rPr>
        <w:t> </w:t>
      </w:r>
      <w:r>
        <w:rPr>
          <w:w w:val="85"/>
        </w:rPr>
        <w:t>mir</w:t>
      </w:r>
      <w:r>
        <w:rPr>
          <w:spacing w:val="-8"/>
          <w:w w:val="85"/>
        </w:rPr>
        <w:t> </w:t>
      </w:r>
      <w:r>
        <w:rPr>
          <w:w w:val="85"/>
        </w:rPr>
        <w:t>ja</w:t>
      </w:r>
      <w:r>
        <w:rPr>
          <w:spacing w:val="-8"/>
          <w:w w:val="85"/>
        </w:rPr>
        <w:t> </w:t>
      </w:r>
      <w:r>
        <w:rPr>
          <w:w w:val="85"/>
        </w:rPr>
        <w:t>immer</w:t>
      </w:r>
      <w:r>
        <w:rPr>
          <w:spacing w:val="-8"/>
          <w:w w:val="85"/>
        </w:rPr>
        <w:t> </w:t>
      </w:r>
      <w:r>
        <w:rPr>
          <w:w w:val="85"/>
        </w:rPr>
        <w:t>der</w:t>
      </w:r>
      <w:r>
        <w:rPr>
          <w:spacing w:val="-8"/>
          <w:w w:val="85"/>
        </w:rPr>
        <w:t> </w:t>
      </w:r>
      <w:r>
        <w:rPr>
          <w:w w:val="85"/>
        </w:rPr>
        <w:t>Rück- weg</w:t>
      </w:r>
      <w:r>
        <w:rPr>
          <w:spacing w:val="-9"/>
          <w:w w:val="85"/>
        </w:rPr>
        <w:t> </w:t>
      </w:r>
      <w:r>
        <w:rPr>
          <w:w w:val="85"/>
        </w:rPr>
        <w:t>in</w:t>
      </w:r>
      <w:r>
        <w:rPr>
          <w:spacing w:val="-9"/>
          <w:w w:val="85"/>
        </w:rPr>
        <w:t> </w:t>
      </w:r>
      <w:r>
        <w:rPr>
          <w:w w:val="85"/>
        </w:rPr>
        <w:t>die</w:t>
      </w:r>
      <w:r>
        <w:rPr>
          <w:spacing w:val="-9"/>
          <w:w w:val="85"/>
        </w:rPr>
        <w:t> </w:t>
      </w:r>
      <w:r>
        <w:rPr>
          <w:w w:val="85"/>
        </w:rPr>
        <w:t>Praxis</w:t>
      </w:r>
      <w:r>
        <w:rPr>
          <w:spacing w:val="-9"/>
          <w:w w:val="85"/>
        </w:rPr>
        <w:t> </w:t>
      </w:r>
      <w:r>
        <w:rPr>
          <w:w w:val="85"/>
        </w:rPr>
        <w:t>blieb.</w:t>
      </w:r>
      <w:r>
        <w:rPr>
          <w:spacing w:val="-9"/>
          <w:w w:val="85"/>
        </w:rPr>
        <w:t> </w:t>
      </w:r>
      <w:r>
        <w:rPr>
          <w:w w:val="85"/>
        </w:rPr>
        <w:t>Dieses</w:t>
      </w:r>
      <w:r>
        <w:rPr>
          <w:spacing w:val="-9"/>
          <w:w w:val="85"/>
        </w:rPr>
        <w:t> </w:t>
      </w:r>
      <w:r>
        <w:rPr>
          <w:w w:val="85"/>
        </w:rPr>
        <w:t>Gefühl</w:t>
      </w:r>
      <w:r>
        <w:rPr>
          <w:spacing w:val="-9"/>
          <w:w w:val="85"/>
        </w:rPr>
        <w:t> </w:t>
      </w:r>
      <w:r>
        <w:rPr>
          <w:w w:val="85"/>
        </w:rPr>
        <w:t>der</w:t>
      </w:r>
      <w:r>
        <w:rPr>
          <w:spacing w:val="-9"/>
          <w:w w:val="85"/>
        </w:rPr>
        <w:t> </w:t>
      </w:r>
      <w:r>
        <w:rPr>
          <w:w w:val="85"/>
        </w:rPr>
        <w:t>Unabhängigkeit</w:t>
      </w:r>
      <w:r>
        <w:rPr>
          <w:spacing w:val="-9"/>
          <w:w w:val="85"/>
        </w:rPr>
        <w:t> </w:t>
      </w:r>
      <w:r>
        <w:rPr>
          <w:w w:val="85"/>
        </w:rPr>
        <w:t>ist</w:t>
      </w:r>
      <w:r>
        <w:rPr>
          <w:spacing w:val="-9"/>
          <w:w w:val="85"/>
        </w:rPr>
        <w:t> </w:t>
      </w:r>
      <w:r>
        <w:rPr>
          <w:w w:val="85"/>
        </w:rPr>
        <w:t>für</w:t>
      </w:r>
      <w:r>
        <w:rPr>
          <w:spacing w:val="-9"/>
          <w:w w:val="85"/>
        </w:rPr>
        <w:t> </w:t>
      </w:r>
      <w:r>
        <w:rPr>
          <w:w w:val="85"/>
        </w:rPr>
        <w:t>einen</w:t>
      </w:r>
      <w:r>
        <w:rPr>
          <w:spacing w:val="-9"/>
          <w:w w:val="85"/>
        </w:rPr>
        <w:t> </w:t>
      </w:r>
      <w:r>
        <w:rPr>
          <w:w w:val="85"/>
        </w:rPr>
        <w:t>Gelehrten</w:t>
      </w:r>
      <w:r>
        <w:rPr>
          <w:spacing w:val="-9"/>
          <w:w w:val="85"/>
        </w:rPr>
        <w:t> </w:t>
      </w:r>
      <w:r>
        <w:rPr>
          <w:w w:val="85"/>
        </w:rPr>
        <w:t>heut- zutage</w:t>
      </w:r>
      <w:r>
        <w:rPr>
          <w:spacing w:val="-11"/>
          <w:w w:val="85"/>
        </w:rPr>
        <w:t> </w:t>
      </w:r>
      <w:r>
        <w:rPr>
          <w:w w:val="85"/>
        </w:rPr>
        <w:t>wichtig.</w:t>
      </w:r>
      <w:r>
        <w:rPr>
          <w:spacing w:val="-11"/>
          <w:w w:val="85"/>
        </w:rPr>
        <w:t> </w:t>
      </w:r>
      <w:r>
        <w:rPr>
          <w:w w:val="85"/>
        </w:rPr>
        <w:t>Glauben</w:t>
      </w:r>
      <w:r>
        <w:rPr>
          <w:spacing w:val="-11"/>
          <w:w w:val="85"/>
        </w:rPr>
        <w:t> </w:t>
      </w:r>
      <w:r>
        <w:rPr>
          <w:w w:val="85"/>
        </w:rPr>
        <w:t>Sie</w:t>
      </w:r>
      <w:r>
        <w:rPr>
          <w:spacing w:val="-11"/>
          <w:w w:val="85"/>
        </w:rPr>
        <w:t> </w:t>
      </w:r>
      <w:r>
        <w:rPr>
          <w:w w:val="85"/>
        </w:rPr>
        <w:t>mir,</w:t>
      </w:r>
      <w:r>
        <w:rPr>
          <w:spacing w:val="-11"/>
          <w:w w:val="85"/>
        </w:rPr>
        <w:t> </w:t>
      </w:r>
      <w:r>
        <w:rPr>
          <w:w w:val="85"/>
        </w:rPr>
        <w:t>ich</w:t>
      </w:r>
      <w:r>
        <w:rPr>
          <w:spacing w:val="-11"/>
          <w:w w:val="85"/>
        </w:rPr>
        <w:t> </w:t>
      </w:r>
      <w:r>
        <w:rPr>
          <w:w w:val="85"/>
        </w:rPr>
        <w:t>habe</w:t>
      </w:r>
      <w:r>
        <w:rPr>
          <w:spacing w:val="-11"/>
          <w:w w:val="85"/>
        </w:rPr>
        <w:t> </w:t>
      </w:r>
      <w:r>
        <w:rPr>
          <w:w w:val="85"/>
        </w:rPr>
        <w:t>zahllose</w:t>
      </w:r>
      <w:r>
        <w:rPr>
          <w:spacing w:val="-11"/>
          <w:w w:val="85"/>
        </w:rPr>
        <w:t> </w:t>
      </w:r>
      <w:r>
        <w:rPr>
          <w:w w:val="85"/>
        </w:rPr>
        <w:t>Fälle</w:t>
      </w:r>
      <w:r>
        <w:rPr>
          <w:spacing w:val="-11"/>
          <w:w w:val="85"/>
        </w:rPr>
        <w:t> </w:t>
      </w:r>
      <w:r>
        <w:rPr>
          <w:w w:val="85"/>
        </w:rPr>
        <w:t>vor</w:t>
      </w:r>
      <w:r>
        <w:rPr>
          <w:spacing w:val="-11"/>
          <w:w w:val="85"/>
        </w:rPr>
        <w:t> </w:t>
      </w:r>
      <w:r>
        <w:rPr>
          <w:w w:val="85"/>
        </w:rPr>
        <w:t>Augen,</w:t>
      </w:r>
      <w:r>
        <w:rPr>
          <w:spacing w:val="-11"/>
          <w:w w:val="85"/>
        </w:rPr>
        <w:t> </w:t>
      </w:r>
      <w:r>
        <w:rPr>
          <w:w w:val="85"/>
        </w:rPr>
        <w:t>wenn</w:t>
      </w:r>
      <w:r>
        <w:rPr>
          <w:spacing w:val="-11"/>
          <w:w w:val="85"/>
        </w:rPr>
        <w:t> </w:t>
      </w:r>
      <w:r>
        <w:rPr>
          <w:w w:val="85"/>
        </w:rPr>
        <w:t>ich</w:t>
      </w:r>
      <w:r>
        <w:rPr>
          <w:spacing w:val="-11"/>
          <w:w w:val="85"/>
        </w:rPr>
        <w:t> </w:t>
      </w:r>
      <w:r>
        <w:rPr>
          <w:w w:val="85"/>
        </w:rPr>
        <w:t>behaupte, das</w:t>
      </w:r>
      <w:r>
        <w:rPr>
          <w:spacing w:val="-13"/>
          <w:w w:val="85"/>
        </w:rPr>
        <w:t> </w:t>
      </w:r>
      <w:r>
        <w:rPr>
          <w:w w:val="85"/>
        </w:rPr>
        <w:t>wissenschaftliche</w:t>
      </w:r>
      <w:r>
        <w:rPr>
          <w:spacing w:val="-13"/>
          <w:w w:val="85"/>
        </w:rPr>
        <w:t> </w:t>
      </w:r>
      <w:r>
        <w:rPr>
          <w:w w:val="85"/>
        </w:rPr>
        <w:t>Forschung</w:t>
      </w:r>
      <w:r>
        <w:rPr>
          <w:spacing w:val="-13"/>
          <w:w w:val="85"/>
        </w:rPr>
        <w:t> </w:t>
      </w:r>
      <w:r>
        <w:rPr>
          <w:w w:val="85"/>
        </w:rPr>
        <w:t>in</w:t>
      </w:r>
      <w:r>
        <w:rPr>
          <w:spacing w:val="-13"/>
          <w:w w:val="85"/>
        </w:rPr>
        <w:t> </w:t>
      </w:r>
      <w:r>
        <w:rPr>
          <w:w w:val="85"/>
        </w:rPr>
        <w:t>der</w:t>
      </w:r>
      <w:r>
        <w:rPr>
          <w:spacing w:val="-13"/>
          <w:w w:val="85"/>
        </w:rPr>
        <w:t> </w:t>
      </w:r>
      <w:r>
        <w:rPr>
          <w:w w:val="85"/>
        </w:rPr>
        <w:t>Regel</w:t>
      </w:r>
      <w:r>
        <w:rPr>
          <w:spacing w:val="-13"/>
          <w:w w:val="85"/>
        </w:rPr>
        <w:t> </w:t>
      </w:r>
      <w:r>
        <w:rPr>
          <w:w w:val="85"/>
        </w:rPr>
        <w:t>unehrlich</w:t>
      </w:r>
      <w:r>
        <w:rPr>
          <w:spacing w:val="-13"/>
          <w:w w:val="85"/>
        </w:rPr>
        <w:t> </w:t>
      </w:r>
      <w:r>
        <w:rPr>
          <w:w w:val="85"/>
        </w:rPr>
        <w:t>wird,</w:t>
      </w:r>
      <w:r>
        <w:rPr>
          <w:spacing w:val="-13"/>
          <w:w w:val="85"/>
        </w:rPr>
        <w:t> </w:t>
      </w:r>
      <w:r>
        <w:rPr>
          <w:w w:val="85"/>
        </w:rPr>
        <w:t>wenn</w:t>
      </w:r>
      <w:r>
        <w:rPr>
          <w:spacing w:val="-13"/>
          <w:w w:val="85"/>
        </w:rPr>
        <w:t> </w:t>
      </w:r>
      <w:r>
        <w:rPr>
          <w:w w:val="85"/>
        </w:rPr>
        <w:t>man</w:t>
      </w:r>
      <w:r>
        <w:rPr>
          <w:spacing w:val="-13"/>
          <w:w w:val="85"/>
        </w:rPr>
        <w:t> </w:t>
      </w:r>
      <w:r>
        <w:rPr>
          <w:w w:val="85"/>
        </w:rPr>
        <w:t>auf</w:t>
      </w:r>
      <w:r>
        <w:rPr>
          <w:spacing w:val="-13"/>
          <w:w w:val="85"/>
        </w:rPr>
        <w:t> </w:t>
      </w:r>
      <w:r>
        <w:rPr>
          <w:w w:val="85"/>
        </w:rPr>
        <w:t>Besoldung und</w:t>
      </w:r>
      <w:r>
        <w:rPr>
          <w:spacing w:val="-7"/>
          <w:w w:val="85"/>
        </w:rPr>
        <w:t> </w:t>
      </w:r>
      <w:r>
        <w:rPr>
          <w:w w:val="85"/>
        </w:rPr>
        <w:t>Karriere</w:t>
      </w:r>
      <w:r>
        <w:rPr>
          <w:spacing w:val="-7"/>
          <w:w w:val="85"/>
        </w:rPr>
        <w:t> </w:t>
      </w:r>
      <w:r>
        <w:rPr>
          <w:w w:val="85"/>
        </w:rPr>
        <w:t>angewiesen</w:t>
      </w:r>
      <w:r>
        <w:rPr>
          <w:spacing w:val="-8"/>
          <w:w w:val="85"/>
        </w:rPr>
        <w:t> </w:t>
      </w:r>
      <w:r>
        <w:rPr>
          <w:w w:val="85"/>
        </w:rPr>
        <w:t>ist.</w:t>
      </w:r>
      <w:r>
        <w:rPr>
          <w:spacing w:val="-7"/>
          <w:w w:val="85"/>
        </w:rPr>
        <w:t> </w:t>
      </w:r>
      <w:r>
        <w:rPr>
          <w:w w:val="85"/>
        </w:rPr>
        <w:t>Es</w:t>
      </w:r>
      <w:r>
        <w:rPr>
          <w:spacing w:val="-7"/>
          <w:w w:val="85"/>
        </w:rPr>
        <w:t> </w:t>
      </w:r>
      <w:r>
        <w:rPr>
          <w:w w:val="85"/>
        </w:rPr>
        <w:t>ist</w:t>
      </w:r>
      <w:r>
        <w:rPr>
          <w:spacing w:val="-7"/>
          <w:w w:val="85"/>
        </w:rPr>
        <w:t> </w:t>
      </w:r>
      <w:r>
        <w:rPr>
          <w:w w:val="85"/>
        </w:rPr>
        <w:t>meist</w:t>
      </w:r>
      <w:r>
        <w:rPr>
          <w:spacing w:val="-8"/>
          <w:w w:val="85"/>
        </w:rPr>
        <w:t> </w:t>
      </w:r>
      <w:r>
        <w:rPr>
          <w:w w:val="85"/>
        </w:rPr>
        <w:t>kein</w:t>
      </w:r>
      <w:r>
        <w:rPr>
          <w:spacing w:val="-7"/>
          <w:w w:val="85"/>
        </w:rPr>
        <w:t> </w:t>
      </w:r>
      <w:r>
        <w:rPr>
          <w:w w:val="85"/>
        </w:rPr>
        <w:t>grobes</w:t>
      </w:r>
      <w:r>
        <w:rPr>
          <w:spacing w:val="-7"/>
          <w:w w:val="85"/>
        </w:rPr>
        <w:t> </w:t>
      </w:r>
      <w:r>
        <w:rPr>
          <w:w w:val="85"/>
        </w:rPr>
        <w:t>Lügen,</w:t>
      </w:r>
      <w:r>
        <w:rPr>
          <w:spacing w:val="-7"/>
          <w:w w:val="85"/>
        </w:rPr>
        <w:t> </w:t>
      </w:r>
      <w:r>
        <w:rPr>
          <w:w w:val="85"/>
        </w:rPr>
        <w:t>sondern</w:t>
      </w:r>
      <w:r>
        <w:rPr>
          <w:spacing w:val="-8"/>
          <w:w w:val="85"/>
        </w:rPr>
        <w:t> </w:t>
      </w:r>
      <w:r>
        <w:rPr>
          <w:w w:val="85"/>
        </w:rPr>
        <w:t>eher</w:t>
      </w:r>
      <w:r>
        <w:rPr>
          <w:spacing w:val="-7"/>
          <w:w w:val="85"/>
        </w:rPr>
        <w:t> </w:t>
      </w:r>
      <w:r>
        <w:rPr>
          <w:w w:val="85"/>
        </w:rPr>
        <w:t>ein</w:t>
      </w:r>
      <w:r>
        <w:rPr>
          <w:spacing w:val="-7"/>
          <w:w w:val="85"/>
        </w:rPr>
        <w:t> </w:t>
      </w:r>
      <w:r>
        <w:rPr>
          <w:w w:val="85"/>
        </w:rPr>
        <w:t>instinkti- ves Ausweichen vor </w:t>
      </w:r>
      <w:r>
        <w:rPr>
          <w:spacing w:val="-3"/>
          <w:w w:val="85"/>
        </w:rPr>
        <w:t>Wahrheiten, </w:t>
      </w:r>
      <w:r>
        <w:rPr>
          <w:w w:val="85"/>
        </w:rPr>
        <w:t>die einem Schaden</w:t>
      </w:r>
      <w:r>
        <w:rPr>
          <w:spacing w:val="4"/>
          <w:w w:val="85"/>
        </w:rPr>
        <w:t> </w:t>
      </w:r>
      <w:r>
        <w:rPr>
          <w:w w:val="85"/>
        </w:rPr>
        <w:t>könnten.”</w:t>
      </w:r>
    </w:p>
    <w:p>
      <w:pPr>
        <w:pStyle w:val="BodyText"/>
        <w:spacing w:line="288" w:lineRule="exact" w:before="20"/>
        <w:ind w:left="118" w:right="2208" w:firstLine="351"/>
        <w:jc w:val="both"/>
      </w:pPr>
      <w:r>
        <w:rPr>
          <w:w w:val="85"/>
        </w:rPr>
        <w:t>Wir</w:t>
      </w:r>
      <w:r>
        <w:rPr>
          <w:spacing w:val="-20"/>
          <w:w w:val="85"/>
        </w:rPr>
        <w:t> </w:t>
      </w:r>
      <w:r>
        <w:rPr>
          <w:w w:val="85"/>
        </w:rPr>
        <w:t>erkennen</w:t>
      </w:r>
      <w:r>
        <w:rPr>
          <w:spacing w:val="-20"/>
          <w:w w:val="85"/>
        </w:rPr>
        <w:t> </w:t>
      </w:r>
      <w:r>
        <w:rPr>
          <w:w w:val="85"/>
        </w:rPr>
        <w:t>hieraus</w:t>
      </w:r>
      <w:r>
        <w:rPr>
          <w:spacing w:val="-20"/>
          <w:w w:val="85"/>
        </w:rPr>
        <w:t> </w:t>
      </w:r>
      <w:r>
        <w:rPr>
          <w:w w:val="85"/>
        </w:rPr>
        <w:t>und</w:t>
      </w:r>
      <w:r>
        <w:rPr>
          <w:spacing w:val="-20"/>
          <w:w w:val="85"/>
        </w:rPr>
        <w:t> </w:t>
      </w:r>
      <w:r>
        <w:rPr>
          <w:w w:val="85"/>
        </w:rPr>
        <w:t>aus</w:t>
      </w:r>
      <w:r>
        <w:rPr>
          <w:spacing w:val="-20"/>
          <w:w w:val="85"/>
        </w:rPr>
        <w:t> </w:t>
      </w:r>
      <w:r>
        <w:rPr>
          <w:w w:val="85"/>
        </w:rPr>
        <w:t>jeder</w:t>
      </w:r>
      <w:r>
        <w:rPr>
          <w:spacing w:val="-20"/>
          <w:w w:val="85"/>
        </w:rPr>
        <w:t> </w:t>
      </w:r>
      <w:r>
        <w:rPr>
          <w:w w:val="85"/>
        </w:rPr>
        <w:t>seine</w:t>
      </w:r>
      <w:r>
        <w:rPr>
          <w:spacing w:val="-20"/>
          <w:w w:val="85"/>
        </w:rPr>
        <w:t> </w:t>
      </w:r>
      <w:r>
        <w:rPr>
          <w:w w:val="85"/>
        </w:rPr>
        <w:t>Schriften,</w:t>
      </w:r>
      <w:r>
        <w:rPr>
          <w:spacing w:val="-20"/>
          <w:w w:val="85"/>
        </w:rPr>
        <w:t> </w:t>
      </w:r>
      <w:r>
        <w:rPr>
          <w:w w:val="85"/>
        </w:rPr>
        <w:t>dass</w:t>
      </w:r>
      <w:r>
        <w:rPr>
          <w:spacing w:val="-20"/>
          <w:w w:val="85"/>
        </w:rPr>
        <w:t> </w:t>
      </w:r>
      <w:r>
        <w:rPr>
          <w:w w:val="85"/>
        </w:rPr>
        <w:t>August</w:t>
      </w:r>
      <w:r>
        <w:rPr>
          <w:spacing w:val="-20"/>
          <w:w w:val="85"/>
        </w:rPr>
        <w:t> </w:t>
      </w:r>
      <w:r>
        <w:rPr>
          <w:w w:val="85"/>
        </w:rPr>
        <w:t>Lösch</w:t>
      </w:r>
      <w:r>
        <w:rPr>
          <w:spacing w:val="-20"/>
          <w:w w:val="85"/>
        </w:rPr>
        <w:t> </w:t>
      </w:r>
      <w:r>
        <w:rPr>
          <w:w w:val="85"/>
        </w:rPr>
        <w:t>in</w:t>
      </w:r>
      <w:r>
        <w:rPr>
          <w:spacing w:val="-20"/>
          <w:w w:val="85"/>
        </w:rPr>
        <w:t> </w:t>
      </w:r>
      <w:r>
        <w:rPr>
          <w:w w:val="85"/>
        </w:rPr>
        <w:t>seiner</w:t>
      </w:r>
      <w:r>
        <w:rPr>
          <w:spacing w:val="-20"/>
          <w:w w:val="85"/>
        </w:rPr>
        <w:t> </w:t>
      </w:r>
      <w:r>
        <w:rPr>
          <w:w w:val="85"/>
        </w:rPr>
        <w:t>wis- senschaftlichen</w:t>
      </w:r>
      <w:r>
        <w:rPr>
          <w:spacing w:val="-6"/>
          <w:w w:val="85"/>
        </w:rPr>
        <w:t> </w:t>
      </w:r>
      <w:r>
        <w:rPr>
          <w:w w:val="85"/>
        </w:rPr>
        <w:t>all</w:t>
      </w:r>
      <w:r>
        <w:rPr>
          <w:spacing w:val="-6"/>
          <w:w w:val="85"/>
        </w:rPr>
        <w:t> </w:t>
      </w:r>
      <w:r>
        <w:rPr>
          <w:w w:val="85"/>
        </w:rPr>
        <w:t>Fassung</w:t>
      </w:r>
      <w:r>
        <w:rPr>
          <w:spacing w:val="-6"/>
          <w:w w:val="85"/>
        </w:rPr>
        <w:t> </w:t>
      </w:r>
      <w:r>
        <w:rPr>
          <w:w w:val="85"/>
        </w:rPr>
        <w:t>auch</w:t>
      </w:r>
      <w:r>
        <w:rPr>
          <w:spacing w:val="-6"/>
          <w:w w:val="85"/>
        </w:rPr>
        <w:t> </w:t>
      </w:r>
      <w:r>
        <w:rPr>
          <w:w w:val="85"/>
        </w:rPr>
        <w:t>ethisch</w:t>
      </w:r>
      <w:r>
        <w:rPr>
          <w:spacing w:val="-6"/>
          <w:w w:val="85"/>
        </w:rPr>
        <w:t> </w:t>
      </w:r>
      <w:r>
        <w:rPr>
          <w:w w:val="85"/>
        </w:rPr>
        <w:t>gegründet</w:t>
      </w:r>
      <w:r>
        <w:rPr>
          <w:spacing w:val="-6"/>
          <w:w w:val="85"/>
        </w:rPr>
        <w:t> </w:t>
      </w:r>
      <w:r>
        <w:rPr>
          <w:w w:val="85"/>
        </w:rPr>
        <w:t>war.</w:t>
      </w:r>
      <w:r>
        <w:rPr>
          <w:spacing w:val="-6"/>
          <w:w w:val="85"/>
        </w:rPr>
        <w:t> </w:t>
      </w:r>
      <w:r>
        <w:rPr>
          <w:spacing w:val="-8"/>
          <w:w w:val="85"/>
        </w:rPr>
        <w:t>Wer</w:t>
      </w:r>
      <w:r>
        <w:rPr>
          <w:spacing w:val="-6"/>
          <w:w w:val="85"/>
        </w:rPr>
        <w:t> </w:t>
      </w:r>
      <w:r>
        <w:rPr>
          <w:w w:val="85"/>
        </w:rPr>
        <w:t>diese</w:t>
      </w:r>
      <w:r>
        <w:rPr>
          <w:spacing w:val="-6"/>
          <w:w w:val="85"/>
        </w:rPr>
        <w:t> </w:t>
      </w:r>
      <w:r>
        <w:rPr>
          <w:w w:val="85"/>
        </w:rPr>
        <w:t>Schriften</w:t>
      </w:r>
      <w:r>
        <w:rPr>
          <w:spacing w:val="-6"/>
          <w:w w:val="85"/>
        </w:rPr>
        <w:t> </w:t>
      </w:r>
      <w:r>
        <w:rPr>
          <w:w w:val="85"/>
        </w:rPr>
        <w:t>mit</w:t>
      </w:r>
      <w:r>
        <w:rPr>
          <w:spacing w:val="-6"/>
          <w:w w:val="85"/>
        </w:rPr>
        <w:t> </w:t>
      </w:r>
      <w:r>
        <w:rPr>
          <w:w w:val="85"/>
        </w:rPr>
        <w:t>fachli- </w:t>
      </w:r>
      <w:r>
        <w:rPr>
          <w:w w:val="90"/>
        </w:rPr>
        <w:t>chen</w:t>
      </w:r>
      <w:r>
        <w:rPr>
          <w:spacing w:val="-34"/>
          <w:w w:val="90"/>
        </w:rPr>
        <w:t> </w:t>
      </w:r>
      <w:r>
        <w:rPr>
          <w:w w:val="90"/>
        </w:rPr>
        <w:t>Themen</w:t>
      </w:r>
      <w:r>
        <w:rPr>
          <w:spacing w:val="-34"/>
          <w:w w:val="90"/>
        </w:rPr>
        <w:t> </w:t>
      </w:r>
      <w:r>
        <w:rPr>
          <w:w w:val="90"/>
        </w:rPr>
        <w:t>zur</w:t>
      </w:r>
      <w:r>
        <w:rPr>
          <w:spacing w:val="-34"/>
          <w:w w:val="90"/>
        </w:rPr>
        <w:t> </w:t>
      </w:r>
      <w:r>
        <w:rPr>
          <w:w w:val="90"/>
        </w:rPr>
        <w:t>Hand</w:t>
      </w:r>
      <w:r>
        <w:rPr>
          <w:spacing w:val="-34"/>
          <w:w w:val="90"/>
        </w:rPr>
        <w:t> </w:t>
      </w:r>
      <w:r>
        <w:rPr>
          <w:w w:val="90"/>
        </w:rPr>
        <w:t>nimmt,</w:t>
      </w:r>
      <w:r>
        <w:rPr>
          <w:spacing w:val="-34"/>
          <w:w w:val="90"/>
        </w:rPr>
        <w:t> </w:t>
      </w:r>
      <w:r>
        <w:rPr>
          <w:w w:val="90"/>
        </w:rPr>
        <w:t>wird</w:t>
      </w:r>
      <w:r>
        <w:rPr>
          <w:spacing w:val="-34"/>
          <w:w w:val="90"/>
        </w:rPr>
        <w:t> </w:t>
      </w:r>
      <w:r>
        <w:rPr>
          <w:w w:val="90"/>
        </w:rPr>
        <w:t>aber</w:t>
      </w:r>
      <w:r>
        <w:rPr>
          <w:spacing w:val="-34"/>
          <w:w w:val="90"/>
        </w:rPr>
        <w:t> </w:t>
      </w:r>
      <w:r>
        <w:rPr>
          <w:w w:val="90"/>
        </w:rPr>
        <w:t>auch</w:t>
      </w:r>
      <w:r>
        <w:rPr>
          <w:spacing w:val="-34"/>
          <w:w w:val="90"/>
        </w:rPr>
        <w:t> </w:t>
      </w:r>
      <w:r>
        <w:rPr>
          <w:w w:val="90"/>
        </w:rPr>
        <w:t>bemerken,</w:t>
      </w:r>
      <w:r>
        <w:rPr>
          <w:spacing w:val="-34"/>
          <w:w w:val="90"/>
        </w:rPr>
        <w:t> </w:t>
      </w:r>
      <w:r>
        <w:rPr>
          <w:w w:val="90"/>
        </w:rPr>
        <w:t>wie</w:t>
      </w:r>
      <w:r>
        <w:rPr>
          <w:spacing w:val="-34"/>
          <w:w w:val="90"/>
        </w:rPr>
        <w:t> </w:t>
      </w:r>
      <w:r>
        <w:rPr>
          <w:w w:val="90"/>
        </w:rPr>
        <w:t>tief</w:t>
      </w:r>
      <w:r>
        <w:rPr>
          <w:spacing w:val="-34"/>
          <w:w w:val="90"/>
        </w:rPr>
        <w:t> </w:t>
      </w:r>
      <w:r>
        <w:rPr>
          <w:w w:val="90"/>
        </w:rPr>
        <w:t>religiös</w:t>
      </w:r>
      <w:r>
        <w:rPr>
          <w:spacing w:val="-34"/>
          <w:w w:val="90"/>
        </w:rPr>
        <w:t> </w:t>
      </w:r>
      <w:r>
        <w:rPr>
          <w:w w:val="90"/>
        </w:rPr>
        <w:t>sein</w:t>
      </w:r>
      <w:r>
        <w:rPr>
          <w:spacing w:val="-34"/>
          <w:w w:val="90"/>
        </w:rPr>
        <w:t> </w:t>
      </w:r>
      <w:r>
        <w:rPr>
          <w:spacing w:val="-5"/>
          <w:w w:val="90"/>
        </w:rPr>
        <w:t>Wesen </w:t>
      </w:r>
      <w:r>
        <w:rPr>
          <w:w w:val="85"/>
        </w:rPr>
        <w:t>bestimmt</w:t>
      </w:r>
      <w:r>
        <w:rPr>
          <w:spacing w:val="7"/>
          <w:w w:val="85"/>
        </w:rPr>
        <w:t> </w:t>
      </w:r>
      <w:r>
        <w:rPr>
          <w:w w:val="85"/>
        </w:rPr>
        <w:t>war.</w:t>
      </w:r>
    </w:p>
    <w:p>
      <w:pPr>
        <w:pStyle w:val="BodyText"/>
        <w:spacing w:line="288" w:lineRule="exact" w:before="20"/>
        <w:ind w:left="118" w:right="2208" w:firstLine="351"/>
        <w:jc w:val="both"/>
      </w:pPr>
      <w:r>
        <w:rPr>
          <w:w w:val="85"/>
        </w:rPr>
        <w:t>Die Voraussetzung jeder wissenschaftlichen Arbeit ist der Zweifel, die </w:t>
      </w:r>
      <w:r>
        <w:rPr>
          <w:spacing w:val="-3"/>
          <w:w w:val="85"/>
        </w:rPr>
        <w:t>Vorausset- </w:t>
      </w:r>
      <w:r>
        <w:rPr>
          <w:w w:val="90"/>
        </w:rPr>
        <w:t>zung</w:t>
      </w:r>
      <w:r>
        <w:rPr>
          <w:spacing w:val="-28"/>
          <w:w w:val="90"/>
        </w:rPr>
        <w:t> </w:t>
      </w:r>
      <w:r>
        <w:rPr>
          <w:w w:val="90"/>
        </w:rPr>
        <w:t>jeder</w:t>
      </w:r>
      <w:r>
        <w:rPr>
          <w:spacing w:val="-28"/>
          <w:w w:val="90"/>
        </w:rPr>
        <w:t> </w:t>
      </w:r>
      <w:r>
        <w:rPr>
          <w:w w:val="90"/>
        </w:rPr>
        <w:t>Religion</w:t>
      </w:r>
      <w:r>
        <w:rPr>
          <w:spacing w:val="-28"/>
          <w:w w:val="90"/>
        </w:rPr>
        <w:t> </w:t>
      </w:r>
      <w:r>
        <w:rPr>
          <w:w w:val="90"/>
        </w:rPr>
        <w:t>ist</w:t>
      </w:r>
      <w:r>
        <w:rPr>
          <w:spacing w:val="-28"/>
          <w:w w:val="90"/>
        </w:rPr>
        <w:t> </w:t>
      </w:r>
      <w:r>
        <w:rPr>
          <w:w w:val="90"/>
        </w:rPr>
        <w:t>der</w:t>
      </w:r>
      <w:r>
        <w:rPr>
          <w:spacing w:val="-28"/>
          <w:w w:val="90"/>
        </w:rPr>
        <w:t> </w:t>
      </w:r>
      <w:r>
        <w:rPr>
          <w:w w:val="90"/>
        </w:rPr>
        <w:t>Glaube.</w:t>
      </w:r>
      <w:r>
        <w:rPr>
          <w:spacing w:val="-28"/>
          <w:w w:val="90"/>
        </w:rPr>
        <w:t> </w:t>
      </w:r>
      <w:r>
        <w:rPr>
          <w:w w:val="90"/>
        </w:rPr>
        <w:t>So</w:t>
      </w:r>
      <w:r>
        <w:rPr>
          <w:spacing w:val="-28"/>
          <w:w w:val="90"/>
        </w:rPr>
        <w:t> </w:t>
      </w:r>
      <w:r>
        <w:rPr>
          <w:w w:val="90"/>
        </w:rPr>
        <w:t>scharf</w:t>
      </w:r>
      <w:r>
        <w:rPr>
          <w:spacing w:val="-28"/>
          <w:w w:val="90"/>
        </w:rPr>
        <w:t> </w:t>
      </w:r>
      <w:r>
        <w:rPr>
          <w:w w:val="90"/>
        </w:rPr>
        <w:t>sein</w:t>
      </w:r>
      <w:r>
        <w:rPr>
          <w:spacing w:val="-28"/>
          <w:w w:val="90"/>
        </w:rPr>
        <w:t> </w:t>
      </w:r>
      <w:r>
        <w:rPr>
          <w:spacing w:val="-3"/>
          <w:w w:val="90"/>
        </w:rPr>
        <w:t>Verstand</w:t>
      </w:r>
      <w:r>
        <w:rPr>
          <w:spacing w:val="-28"/>
          <w:w w:val="90"/>
        </w:rPr>
        <w:t> </w:t>
      </w:r>
      <w:r>
        <w:rPr>
          <w:w w:val="90"/>
        </w:rPr>
        <w:t>dachte,</w:t>
      </w:r>
      <w:r>
        <w:rPr>
          <w:spacing w:val="-28"/>
          <w:w w:val="90"/>
        </w:rPr>
        <w:t> </w:t>
      </w:r>
      <w:r>
        <w:rPr>
          <w:w w:val="90"/>
        </w:rPr>
        <w:t>gliederte</w:t>
      </w:r>
      <w:r>
        <w:rPr>
          <w:spacing w:val="-28"/>
          <w:w w:val="90"/>
        </w:rPr>
        <w:t> </w:t>
      </w:r>
      <w:r>
        <w:rPr>
          <w:w w:val="90"/>
        </w:rPr>
        <w:t>und</w:t>
      </w:r>
      <w:r>
        <w:rPr>
          <w:spacing w:val="-28"/>
          <w:w w:val="90"/>
        </w:rPr>
        <w:t> </w:t>
      </w:r>
      <w:r>
        <w:rPr>
          <w:w w:val="90"/>
        </w:rPr>
        <w:t>ord- nete,</w:t>
      </w:r>
      <w:r>
        <w:rPr>
          <w:spacing w:val="-32"/>
          <w:w w:val="90"/>
        </w:rPr>
        <w:t> </w:t>
      </w:r>
      <w:r>
        <w:rPr>
          <w:w w:val="90"/>
        </w:rPr>
        <w:t>so</w:t>
      </w:r>
      <w:r>
        <w:rPr>
          <w:spacing w:val="-33"/>
          <w:w w:val="90"/>
        </w:rPr>
        <w:t> </w:t>
      </w:r>
      <w:r>
        <w:rPr>
          <w:w w:val="90"/>
        </w:rPr>
        <w:t>gläubig</w:t>
      </w:r>
      <w:r>
        <w:rPr>
          <w:spacing w:val="-32"/>
          <w:w w:val="90"/>
        </w:rPr>
        <w:t> </w:t>
      </w:r>
      <w:r>
        <w:rPr>
          <w:w w:val="90"/>
        </w:rPr>
        <w:t>war</w:t>
      </w:r>
      <w:r>
        <w:rPr>
          <w:spacing w:val="-32"/>
          <w:w w:val="90"/>
        </w:rPr>
        <w:t> </w:t>
      </w:r>
      <w:r>
        <w:rPr>
          <w:w w:val="90"/>
        </w:rPr>
        <w:t>sein</w:t>
      </w:r>
      <w:r>
        <w:rPr>
          <w:spacing w:val="-33"/>
          <w:w w:val="90"/>
        </w:rPr>
        <w:t> </w:t>
      </w:r>
      <w:r>
        <w:rPr>
          <w:w w:val="90"/>
        </w:rPr>
        <w:t>Gemüt,</w:t>
      </w:r>
      <w:r>
        <w:rPr>
          <w:spacing w:val="-32"/>
          <w:w w:val="90"/>
        </w:rPr>
        <w:t> </w:t>
      </w:r>
      <w:r>
        <w:rPr>
          <w:w w:val="90"/>
        </w:rPr>
        <w:t>und</w:t>
      </w:r>
      <w:r>
        <w:rPr>
          <w:spacing w:val="-32"/>
          <w:w w:val="90"/>
        </w:rPr>
        <w:t> </w:t>
      </w:r>
      <w:r>
        <w:rPr>
          <w:w w:val="90"/>
        </w:rPr>
        <w:t>wir</w:t>
      </w:r>
      <w:r>
        <w:rPr>
          <w:spacing w:val="-33"/>
          <w:w w:val="90"/>
        </w:rPr>
        <w:t> </w:t>
      </w:r>
      <w:r>
        <w:rPr>
          <w:w w:val="90"/>
        </w:rPr>
        <w:t>ahnen</w:t>
      </w:r>
      <w:r>
        <w:rPr>
          <w:spacing w:val="-32"/>
          <w:w w:val="90"/>
        </w:rPr>
        <w:t> </w:t>
      </w:r>
      <w:r>
        <w:rPr>
          <w:w w:val="90"/>
        </w:rPr>
        <w:t>aus</w:t>
      </w:r>
      <w:r>
        <w:rPr>
          <w:spacing w:val="-32"/>
          <w:w w:val="90"/>
        </w:rPr>
        <w:t> </w:t>
      </w:r>
      <w:r>
        <w:rPr>
          <w:w w:val="90"/>
        </w:rPr>
        <w:t>den</w:t>
      </w:r>
      <w:r>
        <w:rPr>
          <w:spacing w:val="-33"/>
          <w:w w:val="90"/>
        </w:rPr>
        <w:t> </w:t>
      </w:r>
      <w:r>
        <w:rPr>
          <w:w w:val="90"/>
        </w:rPr>
        <w:t>wissenschaftlichen</w:t>
      </w:r>
      <w:r>
        <w:rPr>
          <w:spacing w:val="-32"/>
          <w:w w:val="90"/>
        </w:rPr>
        <w:t> </w:t>
      </w:r>
      <w:r>
        <w:rPr>
          <w:w w:val="90"/>
        </w:rPr>
        <w:t>Schriften dieses</w:t>
      </w:r>
      <w:r>
        <w:rPr>
          <w:spacing w:val="-26"/>
          <w:w w:val="90"/>
        </w:rPr>
        <w:t> </w:t>
      </w:r>
      <w:r>
        <w:rPr>
          <w:w w:val="90"/>
        </w:rPr>
        <w:t>Mannes,</w:t>
      </w:r>
      <w:r>
        <w:rPr>
          <w:spacing w:val="-26"/>
          <w:w w:val="90"/>
        </w:rPr>
        <w:t> </w:t>
      </w:r>
      <w:r>
        <w:rPr>
          <w:w w:val="90"/>
        </w:rPr>
        <w:t>dass</w:t>
      </w:r>
      <w:r>
        <w:rPr>
          <w:spacing w:val="-26"/>
          <w:w w:val="90"/>
        </w:rPr>
        <w:t> </w:t>
      </w:r>
      <w:r>
        <w:rPr>
          <w:w w:val="90"/>
        </w:rPr>
        <w:t>der</w:t>
      </w:r>
      <w:r>
        <w:rPr>
          <w:spacing w:val="-26"/>
          <w:w w:val="90"/>
        </w:rPr>
        <w:t> </w:t>
      </w:r>
      <w:r>
        <w:rPr>
          <w:w w:val="90"/>
        </w:rPr>
        <w:t>Segen</w:t>
      </w:r>
      <w:r>
        <w:rPr>
          <w:spacing w:val="-26"/>
          <w:w w:val="90"/>
        </w:rPr>
        <w:t> </w:t>
      </w:r>
      <w:r>
        <w:rPr>
          <w:w w:val="90"/>
        </w:rPr>
        <w:t>seiner</w:t>
      </w:r>
      <w:r>
        <w:rPr>
          <w:spacing w:val="-26"/>
          <w:w w:val="90"/>
        </w:rPr>
        <w:t> </w:t>
      </w:r>
      <w:r>
        <w:rPr>
          <w:w w:val="90"/>
        </w:rPr>
        <w:t>frommen</w:t>
      </w:r>
      <w:r>
        <w:rPr>
          <w:spacing w:val="-26"/>
          <w:w w:val="90"/>
        </w:rPr>
        <w:t> </w:t>
      </w:r>
      <w:r>
        <w:rPr>
          <w:w w:val="90"/>
        </w:rPr>
        <w:t>Mutter,</w:t>
      </w:r>
      <w:r>
        <w:rPr>
          <w:spacing w:val="-26"/>
          <w:w w:val="90"/>
        </w:rPr>
        <w:t> </w:t>
      </w:r>
      <w:r>
        <w:rPr>
          <w:w w:val="90"/>
        </w:rPr>
        <w:t>ihn</w:t>
      </w:r>
      <w:r>
        <w:rPr>
          <w:spacing w:val="-26"/>
          <w:w w:val="90"/>
        </w:rPr>
        <w:t> </w:t>
      </w:r>
      <w:r>
        <w:rPr>
          <w:w w:val="90"/>
        </w:rPr>
        <w:t>durch</w:t>
      </w:r>
      <w:r>
        <w:rPr>
          <w:spacing w:val="-26"/>
          <w:w w:val="90"/>
        </w:rPr>
        <w:t> </w:t>
      </w:r>
      <w:r>
        <w:rPr>
          <w:w w:val="90"/>
        </w:rPr>
        <w:t>sein</w:t>
      </w:r>
      <w:r>
        <w:rPr>
          <w:spacing w:val="-26"/>
          <w:w w:val="90"/>
        </w:rPr>
        <w:t> </w:t>
      </w:r>
      <w:r>
        <w:rPr>
          <w:w w:val="90"/>
        </w:rPr>
        <w:t>Leben</w:t>
      </w:r>
      <w:r>
        <w:rPr>
          <w:spacing w:val="-26"/>
          <w:w w:val="90"/>
        </w:rPr>
        <w:t> </w:t>
      </w:r>
      <w:r>
        <w:rPr>
          <w:w w:val="90"/>
        </w:rPr>
        <w:t>geleitet </w:t>
      </w:r>
      <w:r>
        <w:rPr>
          <w:w w:val="95"/>
        </w:rPr>
        <w:t>und</w:t>
      </w:r>
      <w:r>
        <w:rPr>
          <w:spacing w:val="-34"/>
          <w:w w:val="95"/>
        </w:rPr>
        <w:t> </w:t>
      </w:r>
      <w:r>
        <w:rPr>
          <w:w w:val="95"/>
        </w:rPr>
        <w:t>sein</w:t>
      </w:r>
      <w:r>
        <w:rPr>
          <w:spacing w:val="-34"/>
          <w:w w:val="95"/>
        </w:rPr>
        <w:t> </w:t>
      </w:r>
      <w:r>
        <w:rPr>
          <w:w w:val="95"/>
        </w:rPr>
        <w:t>Tun</w:t>
      </w:r>
      <w:r>
        <w:rPr>
          <w:spacing w:val="-34"/>
          <w:w w:val="95"/>
        </w:rPr>
        <w:t> </w:t>
      </w:r>
      <w:r>
        <w:rPr>
          <w:w w:val="95"/>
        </w:rPr>
        <w:t>Richtung</w:t>
      </w:r>
      <w:r>
        <w:rPr>
          <w:spacing w:val="-34"/>
          <w:w w:val="95"/>
        </w:rPr>
        <w:t> </w:t>
      </w:r>
      <w:r>
        <w:rPr>
          <w:w w:val="95"/>
        </w:rPr>
        <w:t>und</w:t>
      </w:r>
      <w:r>
        <w:rPr>
          <w:spacing w:val="-34"/>
          <w:w w:val="95"/>
        </w:rPr>
        <w:t> </w:t>
      </w:r>
      <w:r>
        <w:rPr>
          <w:w w:val="95"/>
        </w:rPr>
        <w:t>Stete</w:t>
      </w:r>
      <w:r>
        <w:rPr>
          <w:spacing w:val="-34"/>
          <w:w w:val="95"/>
        </w:rPr>
        <w:t> </w:t>
      </w:r>
      <w:r>
        <w:rPr>
          <w:w w:val="95"/>
        </w:rPr>
        <w:t>gegeben</w:t>
      </w:r>
      <w:r>
        <w:rPr>
          <w:spacing w:val="-34"/>
          <w:w w:val="95"/>
        </w:rPr>
        <w:t> </w:t>
      </w:r>
      <w:r>
        <w:rPr>
          <w:w w:val="95"/>
        </w:rPr>
        <w:t>hat.</w:t>
      </w:r>
      <w:r>
        <w:rPr>
          <w:spacing w:val="-34"/>
          <w:w w:val="95"/>
        </w:rPr>
        <w:t> </w:t>
      </w:r>
      <w:r>
        <w:rPr>
          <w:w w:val="95"/>
        </w:rPr>
        <w:t>So</w:t>
      </w:r>
      <w:r>
        <w:rPr>
          <w:spacing w:val="-34"/>
          <w:w w:val="95"/>
        </w:rPr>
        <w:t> </w:t>
      </w:r>
      <w:r>
        <w:rPr>
          <w:w w:val="95"/>
        </w:rPr>
        <w:t>war</w:t>
      </w:r>
      <w:r>
        <w:rPr>
          <w:spacing w:val="-34"/>
          <w:w w:val="95"/>
        </w:rPr>
        <w:t> </w:t>
      </w:r>
      <w:r>
        <w:rPr>
          <w:w w:val="95"/>
        </w:rPr>
        <w:t>er</w:t>
      </w:r>
      <w:r>
        <w:rPr>
          <w:spacing w:val="-34"/>
          <w:w w:val="95"/>
        </w:rPr>
        <w:t> </w:t>
      </w:r>
      <w:r>
        <w:rPr>
          <w:w w:val="95"/>
        </w:rPr>
        <w:t>eine</w:t>
      </w:r>
      <w:r>
        <w:rPr>
          <w:spacing w:val="-34"/>
          <w:w w:val="95"/>
        </w:rPr>
        <w:t> </w:t>
      </w:r>
      <w:r>
        <w:rPr>
          <w:w w:val="95"/>
        </w:rPr>
        <w:t>gar</w:t>
      </w:r>
      <w:r>
        <w:rPr>
          <w:spacing w:val="-34"/>
          <w:w w:val="95"/>
        </w:rPr>
        <w:t> </w:t>
      </w:r>
      <w:r>
        <w:rPr>
          <w:w w:val="95"/>
        </w:rPr>
        <w:t>nicht</w:t>
      </w:r>
      <w:r>
        <w:rPr>
          <w:spacing w:val="-34"/>
          <w:w w:val="95"/>
        </w:rPr>
        <w:t> </w:t>
      </w:r>
      <w:r>
        <w:rPr>
          <w:w w:val="95"/>
        </w:rPr>
        <w:t>häufige</w:t>
      </w:r>
      <w:r>
        <w:rPr>
          <w:spacing w:val="-34"/>
          <w:w w:val="95"/>
        </w:rPr>
        <w:t> </w:t>
      </w:r>
      <w:r>
        <w:rPr>
          <w:w w:val="95"/>
        </w:rPr>
        <w:t>Er- </w:t>
      </w:r>
      <w:r>
        <w:rPr>
          <w:w w:val="85"/>
        </w:rPr>
        <w:t>scheinung der geheimnisvollen Einheit, die</w:t>
      </w:r>
      <w:r>
        <w:rPr>
          <w:spacing w:val="-36"/>
          <w:w w:val="85"/>
        </w:rPr>
        <w:t> </w:t>
      </w:r>
      <w:r>
        <w:rPr>
          <w:w w:val="85"/>
        </w:rPr>
        <w:t>Wissenschaft und Gläubigkeit zum bedeu- tenden</w:t>
      </w:r>
      <w:r>
        <w:rPr>
          <w:spacing w:val="-9"/>
          <w:w w:val="85"/>
        </w:rPr>
        <w:t> </w:t>
      </w:r>
      <w:r>
        <w:rPr>
          <w:w w:val="85"/>
        </w:rPr>
        <w:t>Menschen</w:t>
      </w:r>
      <w:r>
        <w:rPr>
          <w:spacing w:val="-9"/>
          <w:w w:val="85"/>
        </w:rPr>
        <w:t> </w:t>
      </w:r>
      <w:r>
        <w:rPr>
          <w:w w:val="85"/>
        </w:rPr>
        <w:t>macht.</w:t>
      </w:r>
      <w:r>
        <w:rPr>
          <w:spacing w:val="-9"/>
          <w:w w:val="85"/>
        </w:rPr>
        <w:t> </w:t>
      </w:r>
      <w:r>
        <w:rPr>
          <w:w w:val="85"/>
        </w:rPr>
        <w:t>Und</w:t>
      </w:r>
      <w:r>
        <w:rPr>
          <w:spacing w:val="-9"/>
          <w:w w:val="85"/>
        </w:rPr>
        <w:t> </w:t>
      </w:r>
      <w:r>
        <w:rPr>
          <w:w w:val="85"/>
        </w:rPr>
        <w:t>diesen</w:t>
      </w:r>
      <w:r>
        <w:rPr>
          <w:spacing w:val="-9"/>
          <w:w w:val="85"/>
        </w:rPr>
        <w:t> </w:t>
      </w:r>
      <w:r>
        <w:rPr>
          <w:w w:val="85"/>
        </w:rPr>
        <w:t>gelehrten</w:t>
      </w:r>
      <w:r>
        <w:rPr>
          <w:spacing w:val="-9"/>
          <w:w w:val="85"/>
        </w:rPr>
        <w:t> </w:t>
      </w:r>
      <w:r>
        <w:rPr>
          <w:w w:val="85"/>
        </w:rPr>
        <w:t>Grübler</w:t>
      </w:r>
      <w:r>
        <w:rPr>
          <w:spacing w:val="-9"/>
          <w:w w:val="85"/>
        </w:rPr>
        <w:t> </w:t>
      </w:r>
      <w:r>
        <w:rPr>
          <w:w w:val="85"/>
        </w:rPr>
        <w:t>und</w:t>
      </w:r>
      <w:r>
        <w:rPr>
          <w:spacing w:val="-9"/>
          <w:w w:val="85"/>
        </w:rPr>
        <w:t> </w:t>
      </w:r>
      <w:r>
        <w:rPr>
          <w:w w:val="85"/>
        </w:rPr>
        <w:t>Zweifler,</w:t>
      </w:r>
      <w:r>
        <w:rPr>
          <w:spacing w:val="-9"/>
          <w:w w:val="85"/>
        </w:rPr>
        <w:t> </w:t>
      </w:r>
      <w:r>
        <w:rPr>
          <w:w w:val="85"/>
        </w:rPr>
        <w:t>der</w:t>
      </w:r>
      <w:r>
        <w:rPr>
          <w:spacing w:val="-9"/>
          <w:w w:val="85"/>
        </w:rPr>
        <w:t> </w:t>
      </w:r>
      <w:r>
        <w:rPr>
          <w:w w:val="85"/>
        </w:rPr>
        <w:t>der</w:t>
      </w:r>
      <w:r>
        <w:rPr>
          <w:spacing w:val="-9"/>
          <w:w w:val="85"/>
        </w:rPr>
        <w:t> </w:t>
      </w:r>
      <w:r>
        <w:rPr>
          <w:spacing w:val="-3"/>
          <w:w w:val="85"/>
        </w:rPr>
        <w:t>Vernunft </w:t>
      </w:r>
      <w:r>
        <w:rPr>
          <w:w w:val="85"/>
        </w:rPr>
        <w:t>einen solchen Raum in der Wissenschaft einräumte, war zum andern die beglückende </w:t>
      </w:r>
      <w:r>
        <w:rPr>
          <w:w w:val="90"/>
        </w:rPr>
        <w:t>Überzeugung,</w:t>
      </w:r>
      <w:r>
        <w:rPr>
          <w:spacing w:val="-38"/>
          <w:w w:val="90"/>
        </w:rPr>
        <w:t> </w:t>
      </w:r>
      <w:r>
        <w:rPr>
          <w:w w:val="90"/>
        </w:rPr>
        <w:t>dass</w:t>
      </w:r>
      <w:r>
        <w:rPr>
          <w:spacing w:val="-38"/>
          <w:w w:val="90"/>
        </w:rPr>
        <w:t> </w:t>
      </w:r>
      <w:r>
        <w:rPr>
          <w:w w:val="90"/>
        </w:rPr>
        <w:t>der</w:t>
      </w:r>
      <w:r>
        <w:rPr>
          <w:spacing w:val="-38"/>
          <w:w w:val="90"/>
        </w:rPr>
        <w:t> </w:t>
      </w:r>
      <w:r>
        <w:rPr>
          <w:w w:val="90"/>
        </w:rPr>
        <w:t>Friede</w:t>
      </w:r>
      <w:r>
        <w:rPr>
          <w:spacing w:val="-38"/>
          <w:w w:val="90"/>
        </w:rPr>
        <w:t> </w:t>
      </w:r>
      <w:r>
        <w:rPr>
          <w:w w:val="90"/>
        </w:rPr>
        <w:t>Gottes</w:t>
      </w:r>
      <w:r>
        <w:rPr>
          <w:spacing w:val="-38"/>
          <w:w w:val="90"/>
        </w:rPr>
        <w:t> </w:t>
      </w:r>
      <w:r>
        <w:rPr>
          <w:w w:val="90"/>
        </w:rPr>
        <w:t>noch</w:t>
      </w:r>
      <w:r>
        <w:rPr>
          <w:spacing w:val="-38"/>
          <w:w w:val="90"/>
        </w:rPr>
        <w:t> </w:t>
      </w:r>
      <w:r>
        <w:rPr>
          <w:w w:val="90"/>
        </w:rPr>
        <w:t>höher</w:t>
      </w:r>
      <w:r>
        <w:rPr>
          <w:spacing w:val="-38"/>
          <w:w w:val="90"/>
        </w:rPr>
        <w:t> </w:t>
      </w:r>
      <w:r>
        <w:rPr>
          <w:w w:val="90"/>
        </w:rPr>
        <w:t>sei</w:t>
      </w:r>
      <w:r>
        <w:rPr>
          <w:spacing w:val="-38"/>
          <w:w w:val="90"/>
        </w:rPr>
        <w:t> </w:t>
      </w:r>
      <w:r>
        <w:rPr>
          <w:w w:val="90"/>
        </w:rPr>
        <w:t>denn</w:t>
      </w:r>
      <w:r>
        <w:rPr>
          <w:spacing w:val="-38"/>
          <w:w w:val="90"/>
        </w:rPr>
        <w:t> </w:t>
      </w:r>
      <w:r>
        <w:rPr>
          <w:w w:val="90"/>
        </w:rPr>
        <w:t>alle</w:t>
      </w:r>
      <w:r>
        <w:rPr>
          <w:spacing w:val="-38"/>
          <w:w w:val="90"/>
        </w:rPr>
        <w:t> </w:t>
      </w:r>
      <w:r>
        <w:rPr>
          <w:spacing w:val="-3"/>
          <w:w w:val="90"/>
        </w:rPr>
        <w:t>Vernunft.</w:t>
      </w:r>
    </w:p>
    <w:p>
      <w:pPr>
        <w:pStyle w:val="BodyText"/>
        <w:spacing w:line="288" w:lineRule="exact" w:before="20"/>
        <w:ind w:left="118" w:right="2208" w:firstLine="351"/>
        <w:jc w:val="both"/>
      </w:pPr>
      <w:r>
        <w:rPr>
          <w:w w:val="85"/>
        </w:rPr>
        <w:t>Der</w:t>
      </w:r>
      <w:r>
        <w:rPr>
          <w:spacing w:val="-11"/>
          <w:w w:val="85"/>
        </w:rPr>
        <w:t> </w:t>
      </w:r>
      <w:r>
        <w:rPr>
          <w:w w:val="85"/>
        </w:rPr>
        <w:t>Stil</w:t>
      </w:r>
      <w:r>
        <w:rPr>
          <w:spacing w:val="-11"/>
          <w:w w:val="85"/>
        </w:rPr>
        <w:t> </w:t>
      </w:r>
      <w:r>
        <w:rPr>
          <w:w w:val="85"/>
        </w:rPr>
        <w:t>seiner</w:t>
      </w:r>
      <w:r>
        <w:rPr>
          <w:spacing w:val="-11"/>
          <w:w w:val="85"/>
        </w:rPr>
        <w:t> </w:t>
      </w:r>
      <w:r>
        <w:rPr>
          <w:w w:val="85"/>
        </w:rPr>
        <w:t>wissenschaftlichen</w:t>
      </w:r>
      <w:r>
        <w:rPr>
          <w:spacing w:val="-11"/>
          <w:w w:val="85"/>
        </w:rPr>
        <w:t> </w:t>
      </w:r>
      <w:r>
        <w:rPr>
          <w:w w:val="85"/>
        </w:rPr>
        <w:t>Arbeit</w:t>
      </w:r>
      <w:r>
        <w:rPr>
          <w:spacing w:val="-11"/>
          <w:w w:val="85"/>
        </w:rPr>
        <w:t> </w:t>
      </w:r>
      <w:r>
        <w:rPr>
          <w:w w:val="85"/>
        </w:rPr>
        <w:t>ist</w:t>
      </w:r>
      <w:r>
        <w:rPr>
          <w:spacing w:val="-11"/>
          <w:w w:val="85"/>
        </w:rPr>
        <w:t> </w:t>
      </w:r>
      <w:r>
        <w:rPr>
          <w:w w:val="85"/>
        </w:rPr>
        <w:t>glänzend;</w:t>
      </w:r>
      <w:r>
        <w:rPr>
          <w:spacing w:val="-11"/>
          <w:w w:val="85"/>
        </w:rPr>
        <w:t> </w:t>
      </w:r>
      <w:r>
        <w:rPr>
          <w:w w:val="85"/>
        </w:rPr>
        <w:t>er</w:t>
      </w:r>
      <w:r>
        <w:rPr>
          <w:spacing w:val="-11"/>
          <w:w w:val="85"/>
        </w:rPr>
        <w:t> </w:t>
      </w:r>
      <w:r>
        <w:rPr>
          <w:w w:val="85"/>
        </w:rPr>
        <w:t>war</w:t>
      </w:r>
      <w:r>
        <w:rPr>
          <w:spacing w:val="-11"/>
          <w:w w:val="85"/>
        </w:rPr>
        <w:t> </w:t>
      </w:r>
      <w:r>
        <w:rPr>
          <w:w w:val="85"/>
        </w:rPr>
        <w:t>einer</w:t>
      </w:r>
      <w:r>
        <w:rPr>
          <w:spacing w:val="-11"/>
          <w:w w:val="85"/>
        </w:rPr>
        <w:t> </w:t>
      </w:r>
      <w:r>
        <w:rPr>
          <w:w w:val="85"/>
        </w:rPr>
        <w:t>der</w:t>
      </w:r>
      <w:r>
        <w:rPr>
          <w:spacing w:val="-11"/>
          <w:w w:val="85"/>
        </w:rPr>
        <w:t> </w:t>
      </w:r>
      <w:r>
        <w:rPr>
          <w:w w:val="85"/>
        </w:rPr>
        <w:t>wenigen</w:t>
      </w:r>
      <w:r>
        <w:rPr>
          <w:spacing w:val="-11"/>
          <w:w w:val="85"/>
        </w:rPr>
        <w:t> </w:t>
      </w:r>
      <w:r>
        <w:rPr>
          <w:w w:val="85"/>
        </w:rPr>
        <w:t>Ge- </w:t>
      </w:r>
      <w:r>
        <w:rPr>
          <w:w w:val="90"/>
        </w:rPr>
        <w:t>lehrten</w:t>
      </w:r>
      <w:r>
        <w:rPr>
          <w:spacing w:val="-38"/>
          <w:w w:val="90"/>
        </w:rPr>
        <w:t> </w:t>
      </w:r>
      <w:r>
        <w:rPr>
          <w:w w:val="90"/>
        </w:rPr>
        <w:t>unserer</w:t>
      </w:r>
      <w:r>
        <w:rPr>
          <w:spacing w:val="-38"/>
          <w:w w:val="90"/>
        </w:rPr>
        <w:t> </w:t>
      </w:r>
      <w:r>
        <w:rPr>
          <w:w w:val="90"/>
        </w:rPr>
        <w:t>Zeit,</w:t>
      </w:r>
      <w:r>
        <w:rPr>
          <w:spacing w:val="-38"/>
          <w:w w:val="90"/>
        </w:rPr>
        <w:t> </w:t>
      </w:r>
      <w:r>
        <w:rPr>
          <w:w w:val="90"/>
        </w:rPr>
        <w:t>die</w:t>
      </w:r>
      <w:r>
        <w:rPr>
          <w:spacing w:val="-38"/>
          <w:w w:val="90"/>
        </w:rPr>
        <w:t> </w:t>
      </w:r>
      <w:r>
        <w:rPr>
          <w:w w:val="90"/>
        </w:rPr>
        <w:t>sich</w:t>
      </w:r>
      <w:r>
        <w:rPr>
          <w:spacing w:val="-38"/>
          <w:w w:val="90"/>
        </w:rPr>
        <w:t> </w:t>
      </w:r>
      <w:r>
        <w:rPr>
          <w:w w:val="90"/>
        </w:rPr>
        <w:t>um</w:t>
      </w:r>
      <w:r>
        <w:rPr>
          <w:spacing w:val="-38"/>
          <w:w w:val="90"/>
        </w:rPr>
        <w:t> </w:t>
      </w:r>
      <w:r>
        <w:rPr>
          <w:w w:val="90"/>
        </w:rPr>
        <w:t>die</w:t>
      </w:r>
      <w:r>
        <w:rPr>
          <w:spacing w:val="-38"/>
          <w:w w:val="90"/>
        </w:rPr>
        <w:t> </w:t>
      </w:r>
      <w:r>
        <w:rPr>
          <w:w w:val="90"/>
        </w:rPr>
        <w:t>Beherrschung</w:t>
      </w:r>
      <w:r>
        <w:rPr>
          <w:spacing w:val="-38"/>
          <w:w w:val="90"/>
        </w:rPr>
        <w:t> </w:t>
      </w:r>
      <w:r>
        <w:rPr>
          <w:w w:val="90"/>
        </w:rPr>
        <w:t>der</w:t>
      </w:r>
      <w:r>
        <w:rPr>
          <w:spacing w:val="-38"/>
          <w:w w:val="90"/>
        </w:rPr>
        <w:t> </w:t>
      </w:r>
      <w:r>
        <w:rPr>
          <w:w w:val="90"/>
        </w:rPr>
        <w:t>Sprache</w:t>
      </w:r>
      <w:r>
        <w:rPr>
          <w:spacing w:val="-38"/>
          <w:w w:val="90"/>
        </w:rPr>
        <w:t> </w:t>
      </w:r>
      <w:r>
        <w:rPr>
          <w:w w:val="90"/>
        </w:rPr>
        <w:t>mühen.</w:t>
      </w:r>
      <w:r>
        <w:rPr>
          <w:spacing w:val="-38"/>
          <w:w w:val="90"/>
        </w:rPr>
        <w:t> </w:t>
      </w:r>
      <w:r>
        <w:rPr>
          <w:w w:val="90"/>
        </w:rPr>
        <w:t>Diese</w:t>
      </w:r>
      <w:r>
        <w:rPr>
          <w:spacing w:val="-38"/>
          <w:w w:val="90"/>
        </w:rPr>
        <w:t> </w:t>
      </w:r>
      <w:r>
        <w:rPr>
          <w:w w:val="90"/>
        </w:rPr>
        <w:t>Klarheit der</w:t>
      </w:r>
      <w:r>
        <w:rPr>
          <w:spacing w:val="-31"/>
          <w:w w:val="90"/>
        </w:rPr>
        <w:t> </w:t>
      </w:r>
      <w:r>
        <w:rPr>
          <w:w w:val="90"/>
        </w:rPr>
        <w:t>Gedankenführung</w:t>
      </w:r>
      <w:r>
        <w:rPr>
          <w:spacing w:val="-31"/>
          <w:w w:val="90"/>
        </w:rPr>
        <w:t> </w:t>
      </w:r>
      <w:r>
        <w:rPr>
          <w:w w:val="90"/>
        </w:rPr>
        <w:t>und</w:t>
      </w:r>
      <w:r>
        <w:rPr>
          <w:spacing w:val="-31"/>
          <w:w w:val="90"/>
        </w:rPr>
        <w:t> </w:t>
      </w:r>
      <w:r>
        <w:rPr>
          <w:w w:val="90"/>
        </w:rPr>
        <w:t>ihre</w:t>
      </w:r>
      <w:r>
        <w:rPr>
          <w:spacing w:val="-31"/>
          <w:w w:val="90"/>
        </w:rPr>
        <w:t> </w:t>
      </w:r>
      <w:r>
        <w:rPr>
          <w:w w:val="90"/>
        </w:rPr>
        <w:t>Darbietung</w:t>
      </w:r>
      <w:r>
        <w:rPr>
          <w:spacing w:val="-31"/>
          <w:w w:val="90"/>
        </w:rPr>
        <w:t> </w:t>
      </w:r>
      <w:r>
        <w:rPr>
          <w:w w:val="90"/>
        </w:rPr>
        <w:t>ist</w:t>
      </w:r>
      <w:r>
        <w:rPr>
          <w:spacing w:val="-31"/>
          <w:w w:val="90"/>
        </w:rPr>
        <w:t> </w:t>
      </w:r>
      <w:r>
        <w:rPr>
          <w:w w:val="90"/>
        </w:rPr>
        <w:t>das</w:t>
      </w:r>
      <w:r>
        <w:rPr>
          <w:spacing w:val="-31"/>
          <w:w w:val="90"/>
        </w:rPr>
        <w:t> </w:t>
      </w:r>
      <w:r>
        <w:rPr>
          <w:w w:val="90"/>
        </w:rPr>
        <w:t>Ergebnis</w:t>
      </w:r>
      <w:r>
        <w:rPr>
          <w:spacing w:val="-31"/>
          <w:w w:val="90"/>
        </w:rPr>
        <w:t> </w:t>
      </w:r>
      <w:r>
        <w:rPr>
          <w:w w:val="90"/>
        </w:rPr>
        <w:t>der</w:t>
      </w:r>
      <w:r>
        <w:rPr>
          <w:spacing w:val="-31"/>
          <w:w w:val="90"/>
        </w:rPr>
        <w:t> </w:t>
      </w:r>
      <w:r>
        <w:rPr>
          <w:w w:val="90"/>
        </w:rPr>
        <w:t>Sauberkeit</w:t>
      </w:r>
      <w:r>
        <w:rPr>
          <w:spacing w:val="-31"/>
          <w:w w:val="90"/>
        </w:rPr>
        <w:t> </w:t>
      </w:r>
      <w:r>
        <w:rPr>
          <w:w w:val="90"/>
        </w:rPr>
        <w:t>und</w:t>
      </w:r>
      <w:r>
        <w:rPr>
          <w:spacing w:val="-31"/>
          <w:w w:val="90"/>
        </w:rPr>
        <w:t> </w:t>
      </w:r>
      <w:r>
        <w:rPr>
          <w:w w:val="90"/>
        </w:rPr>
        <w:t>Lau- </w:t>
      </w:r>
      <w:r>
        <w:rPr>
          <w:w w:val="85"/>
        </w:rPr>
        <w:t>terkeit seines</w:t>
      </w:r>
      <w:r>
        <w:rPr>
          <w:spacing w:val="-21"/>
          <w:w w:val="85"/>
        </w:rPr>
        <w:t> </w:t>
      </w:r>
      <w:r>
        <w:rPr>
          <w:spacing w:val="-4"/>
          <w:w w:val="85"/>
        </w:rPr>
        <w:t>Wesens.</w:t>
      </w:r>
    </w:p>
    <w:p>
      <w:pPr>
        <w:pStyle w:val="BodyText"/>
        <w:spacing w:line="288" w:lineRule="exact" w:before="20"/>
        <w:ind w:left="118" w:right="2208" w:firstLine="351"/>
        <w:jc w:val="both"/>
      </w:pPr>
      <w:r>
        <w:rPr>
          <w:w w:val="90"/>
        </w:rPr>
        <w:t>Lösch</w:t>
      </w:r>
      <w:r>
        <w:rPr>
          <w:spacing w:val="-35"/>
          <w:w w:val="90"/>
        </w:rPr>
        <w:t> </w:t>
      </w:r>
      <w:r>
        <w:rPr>
          <w:w w:val="90"/>
        </w:rPr>
        <w:t>hatte</w:t>
      </w:r>
      <w:r>
        <w:rPr>
          <w:spacing w:val="-35"/>
          <w:w w:val="90"/>
        </w:rPr>
        <w:t> </w:t>
      </w:r>
      <w:r>
        <w:rPr>
          <w:w w:val="90"/>
        </w:rPr>
        <w:t>originelle</w:t>
      </w:r>
      <w:r>
        <w:rPr>
          <w:spacing w:val="-35"/>
          <w:w w:val="90"/>
        </w:rPr>
        <w:t> </w:t>
      </w:r>
      <w:r>
        <w:rPr>
          <w:w w:val="90"/>
        </w:rPr>
        <w:t>Ideen;</w:t>
      </w:r>
      <w:r>
        <w:rPr>
          <w:spacing w:val="-35"/>
          <w:w w:val="90"/>
        </w:rPr>
        <w:t> </w:t>
      </w:r>
      <w:r>
        <w:rPr>
          <w:w w:val="90"/>
        </w:rPr>
        <w:t>sie</w:t>
      </w:r>
      <w:r>
        <w:rPr>
          <w:spacing w:val="-35"/>
          <w:w w:val="90"/>
        </w:rPr>
        <w:t> </w:t>
      </w:r>
      <w:r>
        <w:rPr>
          <w:w w:val="90"/>
        </w:rPr>
        <w:t>mögen</w:t>
      </w:r>
      <w:r>
        <w:rPr>
          <w:spacing w:val="-35"/>
          <w:w w:val="90"/>
        </w:rPr>
        <w:t> </w:t>
      </w:r>
      <w:r>
        <w:rPr>
          <w:w w:val="90"/>
        </w:rPr>
        <w:t>ihn</w:t>
      </w:r>
      <w:r>
        <w:rPr>
          <w:spacing w:val="-35"/>
          <w:w w:val="90"/>
        </w:rPr>
        <w:t> </w:t>
      </w:r>
      <w:r>
        <w:rPr>
          <w:w w:val="90"/>
        </w:rPr>
        <w:t>zugeflogen</w:t>
      </w:r>
      <w:r>
        <w:rPr>
          <w:spacing w:val="-35"/>
          <w:w w:val="90"/>
        </w:rPr>
        <w:t> </w:t>
      </w:r>
      <w:r>
        <w:rPr>
          <w:w w:val="90"/>
        </w:rPr>
        <w:t>sein</w:t>
      </w:r>
      <w:r>
        <w:rPr>
          <w:spacing w:val="-35"/>
          <w:w w:val="90"/>
        </w:rPr>
        <w:t> </w:t>
      </w:r>
      <w:r>
        <w:rPr>
          <w:w w:val="90"/>
        </w:rPr>
        <w:t>in</w:t>
      </w:r>
      <w:r>
        <w:rPr>
          <w:spacing w:val="-35"/>
          <w:w w:val="90"/>
        </w:rPr>
        <w:t> </w:t>
      </w:r>
      <w:r>
        <w:rPr>
          <w:w w:val="90"/>
        </w:rPr>
        <w:t>Stunden</w:t>
      </w:r>
      <w:r>
        <w:rPr>
          <w:spacing w:val="-35"/>
          <w:w w:val="90"/>
        </w:rPr>
        <w:t> </w:t>
      </w:r>
      <w:r>
        <w:rPr>
          <w:w w:val="90"/>
        </w:rPr>
        <w:t>der</w:t>
      </w:r>
      <w:r>
        <w:rPr>
          <w:spacing w:val="-35"/>
          <w:w w:val="90"/>
        </w:rPr>
        <w:t> </w:t>
      </w:r>
      <w:r>
        <w:rPr>
          <w:w w:val="90"/>
        </w:rPr>
        <w:t>Begna- digung.</w:t>
      </w:r>
      <w:r>
        <w:rPr>
          <w:spacing w:val="-19"/>
          <w:w w:val="90"/>
        </w:rPr>
        <w:t> </w:t>
      </w:r>
      <w:r>
        <w:rPr>
          <w:w w:val="90"/>
        </w:rPr>
        <w:t>Aber</w:t>
      </w:r>
      <w:r>
        <w:rPr>
          <w:spacing w:val="-19"/>
          <w:w w:val="90"/>
        </w:rPr>
        <w:t> </w:t>
      </w:r>
      <w:r>
        <w:rPr>
          <w:w w:val="90"/>
        </w:rPr>
        <w:t>im</w:t>
      </w:r>
      <w:r>
        <w:rPr>
          <w:spacing w:val="-19"/>
          <w:w w:val="90"/>
        </w:rPr>
        <w:t> </w:t>
      </w:r>
      <w:r>
        <w:rPr>
          <w:w w:val="90"/>
        </w:rPr>
        <w:t>Augenblick</w:t>
      </w:r>
      <w:r>
        <w:rPr>
          <w:spacing w:val="-19"/>
          <w:w w:val="90"/>
        </w:rPr>
        <w:t> </w:t>
      </w:r>
      <w:r>
        <w:rPr>
          <w:w w:val="90"/>
        </w:rPr>
        <w:t>des</w:t>
      </w:r>
      <w:r>
        <w:rPr>
          <w:spacing w:val="-19"/>
          <w:w w:val="90"/>
        </w:rPr>
        <w:t> </w:t>
      </w:r>
      <w:r>
        <w:rPr>
          <w:w w:val="90"/>
        </w:rPr>
        <w:t>schöpferischen</w:t>
      </w:r>
      <w:r>
        <w:rPr>
          <w:spacing w:val="-19"/>
          <w:w w:val="90"/>
        </w:rPr>
        <w:t> </w:t>
      </w:r>
      <w:r>
        <w:rPr>
          <w:w w:val="90"/>
        </w:rPr>
        <w:t>Gedankens</w:t>
      </w:r>
      <w:r>
        <w:rPr>
          <w:spacing w:val="-19"/>
          <w:w w:val="90"/>
        </w:rPr>
        <w:t> </w:t>
      </w:r>
      <w:r>
        <w:rPr>
          <w:w w:val="90"/>
        </w:rPr>
        <w:t>fügen</w:t>
      </w:r>
      <w:r>
        <w:rPr>
          <w:spacing w:val="-19"/>
          <w:w w:val="90"/>
        </w:rPr>
        <w:t> </w:t>
      </w:r>
      <w:r>
        <w:rPr>
          <w:w w:val="90"/>
        </w:rPr>
        <w:t>die</w:t>
      </w:r>
      <w:r>
        <w:rPr>
          <w:spacing w:val="-19"/>
          <w:w w:val="90"/>
        </w:rPr>
        <w:t> </w:t>
      </w:r>
      <w:r>
        <w:rPr>
          <w:spacing w:val="-4"/>
          <w:w w:val="90"/>
        </w:rPr>
        <w:t>Wochen</w:t>
      </w:r>
      <w:r>
        <w:rPr>
          <w:spacing w:val="-19"/>
          <w:w w:val="90"/>
        </w:rPr>
        <w:t> </w:t>
      </w:r>
      <w:r>
        <w:rPr>
          <w:w w:val="90"/>
        </w:rPr>
        <w:t>und Monate</w:t>
      </w:r>
      <w:r>
        <w:rPr>
          <w:spacing w:val="-23"/>
          <w:w w:val="90"/>
        </w:rPr>
        <w:t> </w:t>
      </w:r>
      <w:r>
        <w:rPr>
          <w:w w:val="90"/>
        </w:rPr>
        <w:t>harter,</w:t>
      </w:r>
      <w:r>
        <w:rPr>
          <w:spacing w:val="-23"/>
          <w:w w:val="90"/>
        </w:rPr>
        <w:t> </w:t>
      </w:r>
      <w:r>
        <w:rPr>
          <w:w w:val="90"/>
        </w:rPr>
        <w:t>mühevoller,</w:t>
      </w:r>
      <w:r>
        <w:rPr>
          <w:spacing w:val="-23"/>
          <w:w w:val="90"/>
        </w:rPr>
        <w:t> </w:t>
      </w:r>
      <w:r>
        <w:rPr>
          <w:w w:val="90"/>
        </w:rPr>
        <w:t>entsagender</w:t>
      </w:r>
      <w:r>
        <w:rPr>
          <w:spacing w:val="-23"/>
          <w:w w:val="90"/>
        </w:rPr>
        <w:t> </w:t>
      </w:r>
      <w:r>
        <w:rPr>
          <w:w w:val="90"/>
        </w:rPr>
        <w:t>Kleinarbeit.</w:t>
      </w:r>
      <w:r>
        <w:rPr>
          <w:spacing w:val="-23"/>
          <w:w w:val="90"/>
        </w:rPr>
        <w:t> </w:t>
      </w:r>
      <w:r>
        <w:rPr>
          <w:w w:val="90"/>
        </w:rPr>
        <w:t>Der</w:t>
      </w:r>
      <w:r>
        <w:rPr>
          <w:spacing w:val="-23"/>
          <w:w w:val="90"/>
        </w:rPr>
        <w:t> </w:t>
      </w:r>
      <w:r>
        <w:rPr>
          <w:w w:val="90"/>
        </w:rPr>
        <w:t>junge</w:t>
      </w:r>
      <w:r>
        <w:rPr>
          <w:spacing w:val="-23"/>
          <w:w w:val="90"/>
        </w:rPr>
        <w:t> </w:t>
      </w:r>
      <w:r>
        <w:rPr>
          <w:w w:val="90"/>
        </w:rPr>
        <w:t>Doktor</w:t>
      </w:r>
      <w:r>
        <w:rPr>
          <w:spacing w:val="-23"/>
          <w:w w:val="90"/>
        </w:rPr>
        <w:t> </w:t>
      </w:r>
      <w:r>
        <w:rPr>
          <w:w w:val="90"/>
        </w:rPr>
        <w:t>hat</w:t>
      </w:r>
      <w:r>
        <w:rPr>
          <w:spacing w:val="-23"/>
          <w:w w:val="90"/>
        </w:rPr>
        <w:t> </w:t>
      </w:r>
      <w:r>
        <w:rPr>
          <w:w w:val="90"/>
        </w:rPr>
        <w:t>fünf</w:t>
      </w:r>
      <w:r>
        <w:rPr>
          <w:spacing w:val="-23"/>
          <w:w w:val="90"/>
        </w:rPr>
        <w:t> </w:t>
      </w:r>
      <w:r>
        <w:rPr>
          <w:w w:val="90"/>
        </w:rPr>
        <w:t>Jah- re</w:t>
      </w:r>
      <w:r>
        <w:rPr>
          <w:spacing w:val="-8"/>
          <w:w w:val="90"/>
        </w:rPr>
        <w:t> </w:t>
      </w:r>
      <w:r>
        <w:rPr>
          <w:w w:val="90"/>
        </w:rPr>
        <w:t>gedarbt,</w:t>
      </w:r>
      <w:r>
        <w:rPr>
          <w:spacing w:val="-8"/>
          <w:w w:val="90"/>
        </w:rPr>
        <w:t> </w:t>
      </w:r>
      <w:r>
        <w:rPr>
          <w:w w:val="90"/>
        </w:rPr>
        <w:t>um</w:t>
      </w:r>
      <w:r>
        <w:rPr>
          <w:spacing w:val="-8"/>
          <w:w w:val="90"/>
        </w:rPr>
        <w:t> </w:t>
      </w:r>
      <w:r>
        <w:rPr>
          <w:w w:val="90"/>
        </w:rPr>
        <w:t>ein</w:t>
      </w:r>
      <w:r>
        <w:rPr>
          <w:spacing w:val="-8"/>
          <w:w w:val="90"/>
        </w:rPr>
        <w:t> </w:t>
      </w:r>
      <w:r>
        <w:rPr>
          <w:w w:val="90"/>
        </w:rPr>
        <w:t>Buch</w:t>
      </w:r>
      <w:r>
        <w:rPr>
          <w:spacing w:val="-8"/>
          <w:w w:val="90"/>
        </w:rPr>
        <w:t> </w:t>
      </w:r>
      <w:r>
        <w:rPr>
          <w:w w:val="90"/>
        </w:rPr>
        <w:t>zu</w:t>
      </w:r>
      <w:r>
        <w:rPr>
          <w:spacing w:val="-8"/>
          <w:w w:val="90"/>
        </w:rPr>
        <w:t> </w:t>
      </w:r>
      <w:r>
        <w:rPr>
          <w:w w:val="90"/>
        </w:rPr>
        <w:t>schreiben,</w:t>
      </w:r>
      <w:r>
        <w:rPr>
          <w:spacing w:val="-8"/>
          <w:w w:val="90"/>
        </w:rPr>
        <w:t> </w:t>
      </w:r>
      <w:r>
        <w:rPr>
          <w:w w:val="90"/>
        </w:rPr>
        <w:t>das</w:t>
      </w:r>
      <w:r>
        <w:rPr>
          <w:spacing w:val="-8"/>
          <w:w w:val="90"/>
        </w:rPr>
        <w:t> </w:t>
      </w:r>
      <w:r>
        <w:rPr>
          <w:w w:val="90"/>
        </w:rPr>
        <w:t>ihm</w:t>
      </w:r>
      <w:r>
        <w:rPr>
          <w:spacing w:val="-8"/>
          <w:w w:val="90"/>
        </w:rPr>
        <w:t> </w:t>
      </w:r>
      <w:r>
        <w:rPr>
          <w:w w:val="90"/>
        </w:rPr>
        <w:t>keine</w:t>
      </w:r>
      <w:r>
        <w:rPr>
          <w:spacing w:val="-8"/>
          <w:w w:val="90"/>
        </w:rPr>
        <w:t> </w:t>
      </w:r>
      <w:r>
        <w:rPr>
          <w:w w:val="90"/>
        </w:rPr>
        <w:t>Stelle</w:t>
      </w:r>
      <w:r>
        <w:rPr>
          <w:spacing w:val="-8"/>
          <w:w w:val="90"/>
        </w:rPr>
        <w:t> </w:t>
      </w:r>
      <w:r>
        <w:rPr>
          <w:w w:val="90"/>
        </w:rPr>
        <w:t>finanzierte,</w:t>
      </w:r>
      <w:r>
        <w:rPr>
          <w:spacing w:val="-8"/>
          <w:w w:val="90"/>
        </w:rPr>
        <w:t> </w:t>
      </w:r>
      <w:r>
        <w:rPr>
          <w:w w:val="90"/>
        </w:rPr>
        <w:t>und</w:t>
      </w:r>
      <w:r>
        <w:rPr>
          <w:spacing w:val="-8"/>
          <w:w w:val="90"/>
        </w:rPr>
        <w:t> </w:t>
      </w:r>
      <w:r>
        <w:rPr>
          <w:w w:val="90"/>
        </w:rPr>
        <w:t>für</w:t>
      </w:r>
      <w:r>
        <w:rPr>
          <w:spacing w:val="-8"/>
          <w:w w:val="90"/>
        </w:rPr>
        <w:t> </w:t>
      </w:r>
      <w:r>
        <w:rPr>
          <w:w w:val="90"/>
        </w:rPr>
        <w:t>das </w:t>
      </w:r>
      <w:r>
        <w:rPr>
          <w:w w:val="85"/>
        </w:rPr>
        <w:t>niemand ihm einen “Forschungsauftrag” gegeben hätte. Er verarbeitet ein</w:t>
      </w:r>
      <w:r>
        <w:rPr>
          <w:spacing w:val="-20"/>
          <w:w w:val="85"/>
        </w:rPr>
        <w:t> </w:t>
      </w:r>
      <w:r>
        <w:rPr>
          <w:w w:val="85"/>
        </w:rPr>
        <w:t>ungeheures Tatsachenmaterial, war zäh und beharrlich in seiner Beschaffung und gewissenhaft in seiner</w:t>
      </w:r>
      <w:r>
        <w:rPr>
          <w:spacing w:val="-3"/>
          <w:w w:val="85"/>
        </w:rPr>
        <w:t> Verwertung.</w:t>
      </w:r>
    </w:p>
    <w:p>
      <w:pPr>
        <w:pStyle w:val="BodyText"/>
        <w:spacing w:line="323" w:lineRule="exact"/>
        <w:ind w:left="118" w:firstLine="351"/>
        <w:jc w:val="both"/>
      </w:pPr>
      <w:r>
        <w:rPr>
          <w:w w:val="90"/>
        </w:rPr>
        <w:t>Lösch gehört nicht zu den Feigen, die Theorie treiben, um sich aus der Wirklich-</w:t>
      </w:r>
    </w:p>
    <w:p>
      <w:pPr>
        <w:pStyle w:val="BodyText"/>
        <w:spacing w:before="2"/>
        <w:rPr>
          <w:sz w:val="14"/>
        </w:rPr>
      </w:pPr>
      <w:r>
        <w:rPr/>
        <w:pict>
          <v:line style="position:absolute;mso-position-horizontal-relative:page;mso-position-vertical-relative:paragraph;z-index:11152;mso-wrap-distance-left:0;mso-wrap-distance-right:0" from="88.935997pt,11.729089pt" to="244.350997pt,11.729089pt" stroked="true" strokeweight=".398pt" strokecolor="#000000">
            <v:stroke dashstyle="solid"/>
            <w10:wrap type="topAndBottom"/>
          </v:line>
        </w:pict>
      </w:r>
    </w:p>
    <w:p>
      <w:pPr>
        <w:spacing w:line="239" w:lineRule="exact" w:before="0"/>
        <w:ind w:left="118" w:right="2204" w:firstLine="0"/>
        <w:jc w:val="left"/>
        <w:rPr>
          <w:sz w:val="20"/>
        </w:rPr>
      </w:pPr>
      <w:r>
        <w:rPr>
          <w:spacing w:val="-4"/>
          <w:w w:val="90"/>
          <w:sz w:val="20"/>
        </w:rPr>
        <w:t>Werk,</w:t>
      </w:r>
      <w:r>
        <w:rPr>
          <w:spacing w:val="-10"/>
          <w:w w:val="90"/>
          <w:sz w:val="20"/>
        </w:rPr>
        <w:t> </w:t>
      </w:r>
      <w:r>
        <w:rPr>
          <w:w w:val="90"/>
          <w:sz w:val="20"/>
        </w:rPr>
        <w:t>das</w:t>
      </w:r>
      <w:r>
        <w:rPr>
          <w:spacing w:val="-9"/>
          <w:w w:val="90"/>
          <w:sz w:val="20"/>
        </w:rPr>
        <w:t> </w:t>
      </w:r>
      <w:r>
        <w:rPr>
          <w:w w:val="90"/>
          <w:sz w:val="20"/>
        </w:rPr>
        <w:t>die</w:t>
      </w:r>
      <w:r>
        <w:rPr>
          <w:spacing w:val="-10"/>
          <w:w w:val="90"/>
          <w:sz w:val="20"/>
        </w:rPr>
        <w:t> </w:t>
      </w:r>
      <w:r>
        <w:rPr>
          <w:w w:val="90"/>
          <w:sz w:val="20"/>
        </w:rPr>
        <w:t>Urkräfte</w:t>
      </w:r>
      <w:r>
        <w:rPr>
          <w:spacing w:val="-10"/>
          <w:w w:val="90"/>
          <w:sz w:val="20"/>
        </w:rPr>
        <w:t> </w:t>
      </w:r>
      <w:r>
        <w:rPr>
          <w:w w:val="90"/>
          <w:sz w:val="20"/>
        </w:rPr>
        <w:t>vereint,</w:t>
      </w:r>
      <w:r>
        <w:rPr>
          <w:spacing w:val="-10"/>
          <w:w w:val="90"/>
          <w:sz w:val="20"/>
        </w:rPr>
        <w:t> </w:t>
      </w:r>
      <w:r>
        <w:rPr>
          <w:w w:val="90"/>
          <w:sz w:val="20"/>
        </w:rPr>
        <w:t>die</w:t>
      </w:r>
      <w:r>
        <w:rPr>
          <w:spacing w:val="-10"/>
          <w:w w:val="90"/>
          <w:sz w:val="20"/>
        </w:rPr>
        <w:t> </w:t>
      </w:r>
      <w:r>
        <w:rPr>
          <w:w w:val="90"/>
          <w:sz w:val="20"/>
        </w:rPr>
        <w:t>laut</w:t>
      </w:r>
      <w:r>
        <w:rPr>
          <w:spacing w:val="-9"/>
          <w:w w:val="90"/>
          <w:sz w:val="20"/>
        </w:rPr>
        <w:t> </w:t>
      </w:r>
      <w:r>
        <w:rPr>
          <w:w w:val="90"/>
          <w:sz w:val="20"/>
        </w:rPr>
        <w:t>Goethe</w:t>
      </w:r>
      <w:r>
        <w:rPr>
          <w:spacing w:val="-10"/>
          <w:w w:val="90"/>
          <w:sz w:val="20"/>
        </w:rPr>
        <w:t> </w:t>
      </w:r>
      <w:r>
        <w:rPr>
          <w:w w:val="90"/>
          <w:sz w:val="20"/>
        </w:rPr>
        <w:t>des</w:t>
      </w:r>
      <w:r>
        <w:rPr>
          <w:spacing w:val="-10"/>
          <w:w w:val="90"/>
          <w:sz w:val="20"/>
        </w:rPr>
        <w:t> </w:t>
      </w:r>
      <w:r>
        <w:rPr>
          <w:w w:val="90"/>
          <w:sz w:val="20"/>
        </w:rPr>
        <w:t>Menschen</w:t>
      </w:r>
      <w:r>
        <w:rPr>
          <w:spacing w:val="-10"/>
          <w:w w:val="90"/>
          <w:sz w:val="20"/>
        </w:rPr>
        <w:t> </w:t>
      </w:r>
      <w:r>
        <w:rPr>
          <w:w w:val="90"/>
          <w:sz w:val="20"/>
        </w:rPr>
        <w:t>Leben</w:t>
      </w:r>
      <w:r>
        <w:rPr>
          <w:spacing w:val="-9"/>
          <w:w w:val="90"/>
          <w:sz w:val="20"/>
        </w:rPr>
        <w:t> </w:t>
      </w:r>
      <w:r>
        <w:rPr>
          <w:w w:val="90"/>
          <w:sz w:val="20"/>
        </w:rPr>
        <w:t>bestimmen;</w:t>
      </w:r>
      <w:r>
        <w:rPr>
          <w:spacing w:val="-10"/>
          <w:w w:val="90"/>
          <w:sz w:val="20"/>
        </w:rPr>
        <w:t> </w:t>
      </w:r>
      <w:r>
        <w:rPr>
          <w:w w:val="90"/>
          <w:sz w:val="20"/>
        </w:rPr>
        <w:t>Daimon</w:t>
      </w:r>
      <w:r>
        <w:rPr>
          <w:spacing w:val="-10"/>
          <w:w w:val="90"/>
          <w:sz w:val="20"/>
        </w:rPr>
        <w:t> </w:t>
      </w:r>
      <w:r>
        <w:rPr>
          <w:w w:val="90"/>
          <w:sz w:val="20"/>
        </w:rPr>
        <w:t>(Dämon), </w:t>
      </w:r>
      <w:r>
        <w:rPr>
          <w:spacing w:val="-5"/>
          <w:w w:val="90"/>
          <w:sz w:val="20"/>
        </w:rPr>
        <w:t>Tyche</w:t>
      </w:r>
      <w:r>
        <w:rPr>
          <w:spacing w:val="-23"/>
          <w:w w:val="90"/>
          <w:sz w:val="20"/>
        </w:rPr>
        <w:t> </w:t>
      </w:r>
      <w:r>
        <w:rPr>
          <w:w w:val="90"/>
          <w:sz w:val="20"/>
        </w:rPr>
        <w:t>(Zufall),</w:t>
      </w:r>
      <w:r>
        <w:rPr>
          <w:spacing w:val="-23"/>
          <w:w w:val="90"/>
          <w:sz w:val="20"/>
        </w:rPr>
        <w:t> </w:t>
      </w:r>
      <w:r>
        <w:rPr>
          <w:w w:val="90"/>
          <w:sz w:val="20"/>
        </w:rPr>
        <w:t>Eros</w:t>
      </w:r>
      <w:r>
        <w:rPr>
          <w:spacing w:val="-23"/>
          <w:w w:val="90"/>
          <w:sz w:val="20"/>
        </w:rPr>
        <w:t> </w:t>
      </w:r>
      <w:r>
        <w:rPr>
          <w:w w:val="90"/>
          <w:sz w:val="20"/>
        </w:rPr>
        <w:t>(Liebe),</w:t>
      </w:r>
      <w:r>
        <w:rPr>
          <w:spacing w:val="-23"/>
          <w:w w:val="90"/>
          <w:sz w:val="20"/>
        </w:rPr>
        <w:t> </w:t>
      </w:r>
      <w:r>
        <w:rPr>
          <w:w w:val="90"/>
          <w:sz w:val="20"/>
        </w:rPr>
        <w:t>Ananke</w:t>
      </w:r>
      <w:r>
        <w:rPr>
          <w:spacing w:val="-23"/>
          <w:w w:val="90"/>
          <w:sz w:val="20"/>
        </w:rPr>
        <w:t> </w:t>
      </w:r>
      <w:r>
        <w:rPr>
          <w:w w:val="90"/>
          <w:sz w:val="20"/>
        </w:rPr>
        <w:t>(Zwang)</w:t>
      </w:r>
      <w:r>
        <w:rPr>
          <w:spacing w:val="-23"/>
          <w:w w:val="90"/>
          <w:sz w:val="20"/>
        </w:rPr>
        <w:t> </w:t>
      </w:r>
      <w:r>
        <w:rPr>
          <w:w w:val="90"/>
          <w:sz w:val="20"/>
        </w:rPr>
        <w:t>und</w:t>
      </w:r>
      <w:r>
        <w:rPr>
          <w:spacing w:val="-23"/>
          <w:w w:val="90"/>
          <w:sz w:val="20"/>
        </w:rPr>
        <w:t> </w:t>
      </w:r>
      <w:r>
        <w:rPr>
          <w:w w:val="90"/>
          <w:sz w:val="20"/>
        </w:rPr>
        <w:t>Elpis</w:t>
      </w:r>
      <w:r>
        <w:rPr>
          <w:spacing w:val="-23"/>
          <w:w w:val="90"/>
          <w:sz w:val="20"/>
        </w:rPr>
        <w:t> </w:t>
      </w:r>
      <w:r>
        <w:rPr>
          <w:w w:val="90"/>
          <w:sz w:val="20"/>
        </w:rPr>
        <w:t>(Hoffnung).</w:t>
      </w:r>
    </w:p>
    <w:p>
      <w:pPr>
        <w:spacing w:after="0" w:line="239" w:lineRule="exact"/>
        <w:jc w:val="left"/>
        <w:rPr>
          <w:sz w:val="20"/>
        </w:rPr>
        <w:sectPr>
          <w:pgSz w:w="12240" w:h="15840"/>
          <w:pgMar w:top="1500" w:bottom="280" w:left="1660" w:right="480"/>
        </w:sectPr>
      </w:pPr>
    </w:p>
    <w:p>
      <w:pPr>
        <w:pStyle w:val="BodyText"/>
        <w:spacing w:before="2"/>
        <w:rPr>
          <w:sz w:val="15"/>
        </w:rPr>
      </w:pPr>
    </w:p>
    <w:p>
      <w:pPr>
        <w:pStyle w:val="BodyText"/>
        <w:tabs>
          <w:tab w:pos="3326" w:val="left" w:leader="none"/>
        </w:tabs>
        <w:spacing w:before="84"/>
        <w:ind w:right="171"/>
        <w:jc w:val="right"/>
      </w:pPr>
      <w:r>
        <w:rPr/>
        <w:t>284</w:t>
        <w:tab/>
      </w:r>
      <w:bookmarkStart w:name="_bookmark1104" w:id="1453"/>
      <w:bookmarkEnd w:id="1453"/>
      <w:r>
        <w:rPr>
          <w:w w:val="85"/>
        </w:rPr>
        <w:t>Am</w:t>
      </w:r>
      <w:r>
        <w:rPr>
          <w:w w:val="85"/>
        </w:rPr>
        <w:t> Institut für Weltwirtschaft: Empirische Raumforschung </w:t>
      </w:r>
      <w:r>
        <w:rPr>
          <w:spacing w:val="29"/>
          <w:w w:val="85"/>
        </w:rPr>
        <w:t> </w:t>
      </w:r>
      <w:r>
        <w:rPr>
          <w:w w:val="85"/>
        </w:rPr>
        <w:t>(1943-1945)</w:t>
      </w:r>
    </w:p>
    <w:p>
      <w:pPr>
        <w:pStyle w:val="BodyText"/>
        <w:rPr>
          <w:sz w:val="31"/>
        </w:rPr>
      </w:pPr>
    </w:p>
    <w:p>
      <w:pPr>
        <w:pStyle w:val="BodyText"/>
        <w:spacing w:line="288" w:lineRule="exact" w:before="1"/>
        <w:ind w:left="2195" w:right="171"/>
        <w:jc w:val="both"/>
      </w:pPr>
      <w:r>
        <w:rPr>
          <w:w w:val="90"/>
        </w:rPr>
        <w:t>keit</w:t>
      </w:r>
      <w:r>
        <w:rPr>
          <w:spacing w:val="-42"/>
          <w:w w:val="90"/>
        </w:rPr>
        <w:t> </w:t>
      </w:r>
      <w:r>
        <w:rPr>
          <w:w w:val="90"/>
        </w:rPr>
        <w:t>zu</w:t>
      </w:r>
      <w:r>
        <w:rPr>
          <w:spacing w:val="-42"/>
          <w:w w:val="90"/>
        </w:rPr>
        <w:t> </w:t>
      </w:r>
      <w:r>
        <w:rPr>
          <w:w w:val="90"/>
        </w:rPr>
        <w:t>flüchten.</w:t>
      </w:r>
      <w:r>
        <w:rPr>
          <w:spacing w:val="-42"/>
          <w:w w:val="90"/>
        </w:rPr>
        <w:t> </w:t>
      </w:r>
      <w:r>
        <w:rPr>
          <w:w w:val="90"/>
        </w:rPr>
        <w:t>Er</w:t>
      </w:r>
      <w:r>
        <w:rPr>
          <w:spacing w:val="-42"/>
          <w:w w:val="90"/>
        </w:rPr>
        <w:t> </w:t>
      </w:r>
      <w:r>
        <w:rPr>
          <w:w w:val="90"/>
        </w:rPr>
        <w:t>betrieb</w:t>
      </w:r>
      <w:r>
        <w:rPr>
          <w:spacing w:val="-42"/>
          <w:w w:val="90"/>
        </w:rPr>
        <w:t> </w:t>
      </w:r>
      <w:r>
        <w:rPr>
          <w:w w:val="90"/>
        </w:rPr>
        <w:t>Theorie,</w:t>
      </w:r>
      <w:r>
        <w:rPr>
          <w:spacing w:val="-42"/>
          <w:w w:val="90"/>
        </w:rPr>
        <w:t> </w:t>
      </w:r>
      <w:r>
        <w:rPr>
          <w:w w:val="90"/>
        </w:rPr>
        <w:t>um</w:t>
      </w:r>
      <w:r>
        <w:rPr>
          <w:spacing w:val="-42"/>
          <w:w w:val="90"/>
        </w:rPr>
        <w:t> </w:t>
      </w:r>
      <w:r>
        <w:rPr>
          <w:w w:val="90"/>
        </w:rPr>
        <w:t>die</w:t>
      </w:r>
      <w:r>
        <w:rPr>
          <w:spacing w:val="-42"/>
          <w:w w:val="90"/>
        </w:rPr>
        <w:t> </w:t>
      </w:r>
      <w:r>
        <w:rPr>
          <w:w w:val="90"/>
        </w:rPr>
        <w:t>Wirklichkeit</w:t>
      </w:r>
      <w:r>
        <w:rPr>
          <w:spacing w:val="-42"/>
          <w:w w:val="90"/>
        </w:rPr>
        <w:t> </w:t>
      </w:r>
      <w:r>
        <w:rPr>
          <w:w w:val="90"/>
        </w:rPr>
        <w:t>erkennen</w:t>
      </w:r>
      <w:r>
        <w:rPr>
          <w:spacing w:val="-42"/>
          <w:w w:val="90"/>
        </w:rPr>
        <w:t> </w:t>
      </w:r>
      <w:r>
        <w:rPr>
          <w:w w:val="90"/>
        </w:rPr>
        <w:t>zu</w:t>
      </w:r>
      <w:r>
        <w:rPr>
          <w:spacing w:val="-42"/>
          <w:w w:val="90"/>
        </w:rPr>
        <w:t> </w:t>
      </w:r>
      <w:r>
        <w:rPr>
          <w:w w:val="90"/>
        </w:rPr>
        <w:t>können,</w:t>
      </w:r>
      <w:r>
        <w:rPr>
          <w:spacing w:val="-42"/>
          <w:w w:val="90"/>
        </w:rPr>
        <w:t> </w:t>
      </w:r>
      <w:r>
        <w:rPr>
          <w:w w:val="90"/>
        </w:rPr>
        <w:t>aber</w:t>
      </w:r>
      <w:r>
        <w:rPr>
          <w:spacing w:val="-42"/>
          <w:w w:val="90"/>
        </w:rPr>
        <w:t> </w:t>
      </w:r>
      <w:r>
        <w:rPr>
          <w:w w:val="90"/>
        </w:rPr>
        <w:t>sein </w:t>
      </w:r>
      <w:r>
        <w:rPr>
          <w:w w:val="85"/>
        </w:rPr>
        <w:t>eigentliches</w:t>
      </w:r>
      <w:r>
        <w:rPr>
          <w:spacing w:val="-17"/>
          <w:w w:val="85"/>
        </w:rPr>
        <w:t> </w:t>
      </w:r>
      <w:r>
        <w:rPr>
          <w:w w:val="85"/>
        </w:rPr>
        <w:t>Ziel</w:t>
      </w:r>
      <w:r>
        <w:rPr>
          <w:spacing w:val="-17"/>
          <w:w w:val="85"/>
        </w:rPr>
        <w:t> </w:t>
      </w:r>
      <w:r>
        <w:rPr>
          <w:w w:val="85"/>
        </w:rPr>
        <w:t>war,</w:t>
      </w:r>
      <w:r>
        <w:rPr>
          <w:spacing w:val="-17"/>
          <w:w w:val="85"/>
        </w:rPr>
        <w:t> </w:t>
      </w:r>
      <w:r>
        <w:rPr>
          <w:w w:val="85"/>
        </w:rPr>
        <w:t>sie</w:t>
      </w:r>
      <w:r>
        <w:rPr>
          <w:spacing w:val="-17"/>
          <w:w w:val="85"/>
        </w:rPr>
        <w:t> </w:t>
      </w:r>
      <w:r>
        <w:rPr>
          <w:w w:val="85"/>
        </w:rPr>
        <w:t>zu</w:t>
      </w:r>
      <w:r>
        <w:rPr>
          <w:spacing w:val="-17"/>
          <w:w w:val="85"/>
        </w:rPr>
        <w:t> </w:t>
      </w:r>
      <w:r>
        <w:rPr>
          <w:w w:val="85"/>
        </w:rPr>
        <w:t>bestimmen.</w:t>
      </w:r>
      <w:r>
        <w:rPr>
          <w:spacing w:val="-17"/>
          <w:w w:val="85"/>
        </w:rPr>
        <w:t> </w:t>
      </w:r>
      <w:r>
        <w:rPr>
          <w:w w:val="85"/>
        </w:rPr>
        <w:t>Deshalb</w:t>
      </w:r>
      <w:r>
        <w:rPr>
          <w:spacing w:val="-17"/>
          <w:w w:val="85"/>
        </w:rPr>
        <w:t> </w:t>
      </w:r>
      <w:r>
        <w:rPr>
          <w:w w:val="85"/>
        </w:rPr>
        <w:t>vergleicht</w:t>
      </w:r>
      <w:r>
        <w:rPr>
          <w:spacing w:val="-17"/>
          <w:w w:val="85"/>
        </w:rPr>
        <w:t> </w:t>
      </w:r>
      <w:r>
        <w:rPr>
          <w:w w:val="85"/>
        </w:rPr>
        <w:t>er</w:t>
      </w:r>
      <w:r>
        <w:rPr>
          <w:spacing w:val="-17"/>
          <w:w w:val="85"/>
        </w:rPr>
        <w:t> </w:t>
      </w:r>
      <w:r>
        <w:rPr>
          <w:w w:val="85"/>
        </w:rPr>
        <w:t>die</w:t>
      </w:r>
      <w:r>
        <w:rPr>
          <w:spacing w:val="-17"/>
          <w:w w:val="85"/>
        </w:rPr>
        <w:t> </w:t>
      </w:r>
      <w:r>
        <w:rPr>
          <w:w w:val="85"/>
        </w:rPr>
        <w:t>künftige</w:t>
      </w:r>
      <w:r>
        <w:rPr>
          <w:spacing w:val="-17"/>
          <w:w w:val="85"/>
        </w:rPr>
        <w:t> </w:t>
      </w:r>
      <w:r>
        <w:rPr>
          <w:w w:val="85"/>
        </w:rPr>
        <w:t>Nationalöko- nomie, die ihm vorschwebt, nicht mit der Baugeschichte, sondern mit der</w:t>
      </w:r>
      <w:r>
        <w:rPr>
          <w:spacing w:val="-19"/>
          <w:w w:val="85"/>
        </w:rPr>
        <w:t> </w:t>
      </w:r>
      <w:r>
        <w:rPr>
          <w:w w:val="85"/>
        </w:rPr>
        <w:t>Architektur, </w:t>
      </w:r>
      <w:r>
        <w:rPr>
          <w:w w:val="90"/>
        </w:rPr>
        <w:t>die</w:t>
      </w:r>
      <w:r>
        <w:rPr>
          <w:spacing w:val="-26"/>
          <w:w w:val="90"/>
        </w:rPr>
        <w:t> </w:t>
      </w:r>
      <w:r>
        <w:rPr>
          <w:w w:val="90"/>
        </w:rPr>
        <w:t>nicht</w:t>
      </w:r>
      <w:r>
        <w:rPr>
          <w:spacing w:val="-26"/>
          <w:w w:val="90"/>
        </w:rPr>
        <w:t> </w:t>
      </w:r>
      <w:r>
        <w:rPr>
          <w:w w:val="90"/>
        </w:rPr>
        <w:t>beschreibt,</w:t>
      </w:r>
      <w:r>
        <w:rPr>
          <w:spacing w:val="-26"/>
          <w:w w:val="90"/>
        </w:rPr>
        <w:t> </w:t>
      </w:r>
      <w:r>
        <w:rPr>
          <w:w w:val="90"/>
        </w:rPr>
        <w:t>sondern</w:t>
      </w:r>
      <w:r>
        <w:rPr>
          <w:spacing w:val="-26"/>
          <w:w w:val="90"/>
        </w:rPr>
        <w:t> </w:t>
      </w:r>
      <w:r>
        <w:rPr>
          <w:w w:val="90"/>
        </w:rPr>
        <w:t>gestaltet.</w:t>
      </w:r>
      <w:r>
        <w:rPr>
          <w:spacing w:val="-26"/>
          <w:w w:val="90"/>
        </w:rPr>
        <w:t> </w:t>
      </w:r>
      <w:r>
        <w:rPr>
          <w:w w:val="90"/>
        </w:rPr>
        <w:t>“Eine</w:t>
      </w:r>
      <w:r>
        <w:rPr>
          <w:spacing w:val="-26"/>
          <w:w w:val="90"/>
        </w:rPr>
        <w:t> </w:t>
      </w:r>
      <w:r>
        <w:rPr>
          <w:w w:val="90"/>
        </w:rPr>
        <w:t>verächtliche</w:t>
      </w:r>
      <w:r>
        <w:rPr>
          <w:spacing w:val="-26"/>
          <w:w w:val="90"/>
        </w:rPr>
        <w:t> </w:t>
      </w:r>
      <w:r>
        <w:rPr>
          <w:w w:val="90"/>
        </w:rPr>
        <w:t>Haltung”,</w:t>
      </w:r>
      <w:r>
        <w:rPr>
          <w:spacing w:val="-26"/>
          <w:w w:val="90"/>
        </w:rPr>
        <w:t> </w:t>
      </w:r>
      <w:r>
        <w:rPr>
          <w:w w:val="90"/>
        </w:rPr>
        <w:t>schreibt</w:t>
      </w:r>
      <w:r>
        <w:rPr>
          <w:spacing w:val="-26"/>
          <w:w w:val="90"/>
        </w:rPr>
        <w:t> </w:t>
      </w:r>
      <w:r>
        <w:rPr>
          <w:w w:val="90"/>
        </w:rPr>
        <w:t>er,</w:t>
      </w:r>
      <w:r>
        <w:rPr>
          <w:spacing w:val="-26"/>
          <w:w w:val="90"/>
        </w:rPr>
        <w:t> </w:t>
      </w:r>
      <w:r>
        <w:rPr>
          <w:spacing w:val="-4"/>
          <w:w w:val="90"/>
        </w:rPr>
        <w:t>“die </w:t>
      </w:r>
      <w:r>
        <w:rPr>
          <w:w w:val="90"/>
        </w:rPr>
        <w:t>sich</w:t>
      </w:r>
      <w:r>
        <w:rPr>
          <w:spacing w:val="-23"/>
          <w:w w:val="90"/>
        </w:rPr>
        <w:t> </w:t>
      </w:r>
      <w:r>
        <w:rPr>
          <w:w w:val="90"/>
        </w:rPr>
        <w:t>damit</w:t>
      </w:r>
      <w:r>
        <w:rPr>
          <w:spacing w:val="-23"/>
          <w:w w:val="90"/>
        </w:rPr>
        <w:t> </w:t>
      </w:r>
      <w:r>
        <w:rPr>
          <w:w w:val="90"/>
        </w:rPr>
        <w:t>begnügt,</w:t>
      </w:r>
      <w:r>
        <w:rPr>
          <w:spacing w:val="-23"/>
          <w:w w:val="90"/>
        </w:rPr>
        <w:t> </w:t>
      </w:r>
      <w:r>
        <w:rPr>
          <w:w w:val="90"/>
        </w:rPr>
        <w:t>ihre</w:t>
      </w:r>
      <w:r>
        <w:rPr>
          <w:spacing w:val="-23"/>
          <w:w w:val="90"/>
        </w:rPr>
        <w:t> </w:t>
      </w:r>
      <w:r>
        <w:rPr>
          <w:w w:val="90"/>
        </w:rPr>
        <w:t>Zeit</w:t>
      </w:r>
      <w:r>
        <w:rPr>
          <w:spacing w:val="-23"/>
          <w:w w:val="90"/>
        </w:rPr>
        <w:t> </w:t>
      </w:r>
      <w:r>
        <w:rPr>
          <w:w w:val="90"/>
        </w:rPr>
        <w:t>hinzunehmen</w:t>
      </w:r>
      <w:r>
        <w:rPr>
          <w:spacing w:val="-23"/>
          <w:w w:val="90"/>
        </w:rPr>
        <w:t> </w:t>
      </w:r>
      <w:r>
        <w:rPr>
          <w:w w:val="90"/>
        </w:rPr>
        <w:t>statt</w:t>
      </w:r>
      <w:r>
        <w:rPr>
          <w:spacing w:val="-23"/>
          <w:w w:val="90"/>
        </w:rPr>
        <w:t> </w:t>
      </w:r>
      <w:r>
        <w:rPr>
          <w:w w:val="90"/>
        </w:rPr>
        <w:t>ihr</w:t>
      </w:r>
      <w:r>
        <w:rPr>
          <w:spacing w:val="-23"/>
          <w:w w:val="90"/>
        </w:rPr>
        <w:t> </w:t>
      </w:r>
      <w:r>
        <w:rPr>
          <w:w w:val="90"/>
        </w:rPr>
        <w:t>zu</w:t>
      </w:r>
      <w:r>
        <w:rPr>
          <w:spacing w:val="-23"/>
          <w:w w:val="90"/>
        </w:rPr>
        <w:t> </w:t>
      </w:r>
      <w:r>
        <w:rPr>
          <w:w w:val="90"/>
        </w:rPr>
        <w:t>nutzen!</w:t>
      </w:r>
      <w:r>
        <w:rPr>
          <w:spacing w:val="-23"/>
          <w:w w:val="90"/>
        </w:rPr>
        <w:t> </w:t>
      </w:r>
      <w:r>
        <w:rPr>
          <w:spacing w:val="-8"/>
          <w:w w:val="90"/>
        </w:rPr>
        <w:t>Was</w:t>
      </w:r>
      <w:r>
        <w:rPr>
          <w:spacing w:val="-23"/>
          <w:w w:val="90"/>
        </w:rPr>
        <w:t> </w:t>
      </w:r>
      <w:r>
        <w:rPr>
          <w:w w:val="90"/>
        </w:rPr>
        <w:t>taugt</w:t>
      </w:r>
      <w:r>
        <w:rPr>
          <w:spacing w:val="-23"/>
          <w:w w:val="90"/>
        </w:rPr>
        <w:t> </w:t>
      </w:r>
      <w:r>
        <w:rPr>
          <w:w w:val="90"/>
        </w:rPr>
        <w:t>schon</w:t>
      </w:r>
      <w:r>
        <w:rPr>
          <w:spacing w:val="-23"/>
          <w:w w:val="90"/>
        </w:rPr>
        <w:t> </w:t>
      </w:r>
      <w:r>
        <w:rPr>
          <w:w w:val="90"/>
        </w:rPr>
        <w:t>eine Wissenschaft,</w:t>
      </w:r>
      <w:r>
        <w:rPr>
          <w:spacing w:val="-22"/>
          <w:w w:val="90"/>
        </w:rPr>
        <w:t> </w:t>
      </w:r>
      <w:r>
        <w:rPr>
          <w:w w:val="90"/>
        </w:rPr>
        <w:t>die</w:t>
      </w:r>
      <w:r>
        <w:rPr>
          <w:spacing w:val="-21"/>
          <w:w w:val="90"/>
        </w:rPr>
        <w:t> </w:t>
      </w:r>
      <w:r>
        <w:rPr>
          <w:w w:val="90"/>
        </w:rPr>
        <w:t>sich</w:t>
      </w:r>
      <w:r>
        <w:rPr>
          <w:spacing w:val="-22"/>
          <w:w w:val="90"/>
        </w:rPr>
        <w:t> </w:t>
      </w:r>
      <w:r>
        <w:rPr>
          <w:w w:val="90"/>
        </w:rPr>
        <w:t>nicht</w:t>
      </w:r>
      <w:r>
        <w:rPr>
          <w:spacing w:val="-21"/>
          <w:w w:val="90"/>
        </w:rPr>
        <w:t> </w:t>
      </w:r>
      <w:r>
        <w:rPr>
          <w:w w:val="90"/>
        </w:rPr>
        <w:t>an</w:t>
      </w:r>
      <w:r>
        <w:rPr>
          <w:spacing w:val="-22"/>
          <w:w w:val="90"/>
        </w:rPr>
        <w:t> </w:t>
      </w:r>
      <w:r>
        <w:rPr>
          <w:w w:val="90"/>
        </w:rPr>
        <w:t>Schillers</w:t>
      </w:r>
      <w:r>
        <w:rPr>
          <w:spacing w:val="-22"/>
          <w:w w:val="90"/>
        </w:rPr>
        <w:t> </w:t>
      </w:r>
      <w:r>
        <w:rPr>
          <w:w w:val="90"/>
        </w:rPr>
        <w:t>mutige</w:t>
      </w:r>
      <w:r>
        <w:rPr>
          <w:spacing w:val="-21"/>
          <w:w w:val="90"/>
        </w:rPr>
        <w:t> </w:t>
      </w:r>
      <w:r>
        <w:rPr>
          <w:w w:val="90"/>
        </w:rPr>
        <w:t>Losung</w:t>
      </w:r>
      <w:r>
        <w:rPr>
          <w:spacing w:val="-22"/>
          <w:w w:val="90"/>
        </w:rPr>
        <w:t> </w:t>
      </w:r>
      <w:r>
        <w:rPr>
          <w:w w:val="90"/>
        </w:rPr>
        <w:t>hält:</w:t>
      </w:r>
      <w:r>
        <w:rPr>
          <w:spacing w:val="-21"/>
          <w:w w:val="90"/>
        </w:rPr>
        <w:t> </w:t>
      </w:r>
      <w:r>
        <w:rPr>
          <w:w w:val="90"/>
        </w:rPr>
        <w:t>‘Lebe</w:t>
      </w:r>
      <w:r>
        <w:rPr>
          <w:spacing w:val="-22"/>
          <w:w w:val="90"/>
        </w:rPr>
        <w:t> </w:t>
      </w:r>
      <w:r>
        <w:rPr>
          <w:w w:val="90"/>
        </w:rPr>
        <w:t>mit</w:t>
      </w:r>
      <w:r>
        <w:rPr>
          <w:spacing w:val="-21"/>
          <w:w w:val="90"/>
        </w:rPr>
        <w:t> </w:t>
      </w:r>
      <w:r>
        <w:rPr>
          <w:w w:val="90"/>
        </w:rPr>
        <w:t>Deinem</w:t>
      </w:r>
      <w:r>
        <w:rPr>
          <w:spacing w:val="-22"/>
          <w:w w:val="90"/>
        </w:rPr>
        <w:t> </w:t>
      </w:r>
      <w:r>
        <w:rPr>
          <w:w w:val="90"/>
        </w:rPr>
        <w:t>Jahr- hundert,</w:t>
      </w:r>
      <w:r>
        <w:rPr>
          <w:spacing w:val="-33"/>
          <w:w w:val="90"/>
        </w:rPr>
        <w:t> </w:t>
      </w:r>
      <w:r>
        <w:rPr>
          <w:w w:val="90"/>
        </w:rPr>
        <w:t>aber</w:t>
      </w:r>
      <w:r>
        <w:rPr>
          <w:spacing w:val="-33"/>
          <w:w w:val="90"/>
        </w:rPr>
        <w:t> </w:t>
      </w:r>
      <w:r>
        <w:rPr>
          <w:w w:val="90"/>
        </w:rPr>
        <w:t>sei</w:t>
      </w:r>
      <w:r>
        <w:rPr>
          <w:spacing w:val="-33"/>
          <w:w w:val="90"/>
        </w:rPr>
        <w:t> </w:t>
      </w:r>
      <w:r>
        <w:rPr>
          <w:w w:val="90"/>
        </w:rPr>
        <w:t>nicht</w:t>
      </w:r>
      <w:r>
        <w:rPr>
          <w:spacing w:val="-33"/>
          <w:w w:val="90"/>
        </w:rPr>
        <w:t> </w:t>
      </w:r>
      <w:r>
        <w:rPr>
          <w:w w:val="90"/>
        </w:rPr>
        <w:t>sein</w:t>
      </w:r>
      <w:r>
        <w:rPr>
          <w:spacing w:val="-33"/>
          <w:w w:val="90"/>
        </w:rPr>
        <w:t> </w:t>
      </w:r>
      <w:r>
        <w:rPr>
          <w:w w:val="90"/>
        </w:rPr>
        <w:t>Geschöpf;</w:t>
      </w:r>
      <w:r>
        <w:rPr>
          <w:spacing w:val="-33"/>
          <w:w w:val="90"/>
        </w:rPr>
        <w:t> </w:t>
      </w:r>
      <w:r>
        <w:rPr>
          <w:w w:val="90"/>
        </w:rPr>
        <w:t>leiste</w:t>
      </w:r>
      <w:r>
        <w:rPr>
          <w:spacing w:val="-33"/>
          <w:w w:val="90"/>
        </w:rPr>
        <w:t> </w:t>
      </w:r>
      <w:r>
        <w:rPr>
          <w:w w:val="90"/>
        </w:rPr>
        <w:t>Deinen</w:t>
      </w:r>
      <w:r>
        <w:rPr>
          <w:spacing w:val="-33"/>
          <w:w w:val="90"/>
        </w:rPr>
        <w:t> </w:t>
      </w:r>
      <w:r>
        <w:rPr>
          <w:w w:val="90"/>
        </w:rPr>
        <w:t>Zeitgenossen,</w:t>
      </w:r>
      <w:r>
        <w:rPr>
          <w:spacing w:val="-33"/>
          <w:w w:val="90"/>
        </w:rPr>
        <w:t> </w:t>
      </w:r>
      <w:r>
        <w:rPr>
          <w:w w:val="90"/>
        </w:rPr>
        <w:t>aber</w:t>
      </w:r>
      <w:r>
        <w:rPr>
          <w:spacing w:val="-33"/>
          <w:w w:val="90"/>
        </w:rPr>
        <w:t> </w:t>
      </w:r>
      <w:r>
        <w:rPr>
          <w:w w:val="90"/>
        </w:rPr>
        <w:t>was</w:t>
      </w:r>
      <w:r>
        <w:rPr>
          <w:spacing w:val="-33"/>
          <w:w w:val="90"/>
        </w:rPr>
        <w:t> </w:t>
      </w:r>
      <w:r>
        <w:rPr>
          <w:w w:val="90"/>
        </w:rPr>
        <w:t>sie</w:t>
      </w:r>
      <w:r>
        <w:rPr>
          <w:spacing w:val="-33"/>
          <w:w w:val="90"/>
        </w:rPr>
        <w:t> </w:t>
      </w:r>
      <w:r>
        <w:rPr>
          <w:w w:val="90"/>
        </w:rPr>
        <w:t>bedür- </w:t>
      </w:r>
      <w:bookmarkStart w:name="8.23 Walter Euckens Empfehlungsschreiben" w:id="1454"/>
      <w:bookmarkEnd w:id="1454"/>
      <w:r>
        <w:rPr>
          <w:w w:val="90"/>
        </w:rPr>
      </w:r>
      <w:bookmarkStart w:name="_bookmark1105" w:id="1455"/>
      <w:bookmarkEnd w:id="1455"/>
      <w:r>
        <w:rPr>
          <w:w w:val="90"/>
        </w:rPr>
      </w:r>
      <w:r>
        <w:rPr>
          <w:w w:val="90"/>
        </w:rPr>
        <w:t>fen,</w:t>
      </w:r>
      <w:r>
        <w:rPr>
          <w:spacing w:val="-29"/>
          <w:w w:val="90"/>
        </w:rPr>
        <w:t> </w:t>
      </w:r>
      <w:r>
        <w:rPr>
          <w:w w:val="90"/>
        </w:rPr>
        <w:t>nicht</w:t>
      </w:r>
      <w:r>
        <w:rPr>
          <w:spacing w:val="-29"/>
          <w:w w:val="90"/>
        </w:rPr>
        <w:t> </w:t>
      </w:r>
      <w:r>
        <w:rPr>
          <w:w w:val="90"/>
        </w:rPr>
        <w:t>was</w:t>
      </w:r>
      <w:r>
        <w:rPr>
          <w:spacing w:val="-29"/>
          <w:w w:val="90"/>
        </w:rPr>
        <w:t> </w:t>
      </w:r>
      <w:r>
        <w:rPr>
          <w:w w:val="90"/>
        </w:rPr>
        <w:t>sie</w:t>
      </w:r>
      <w:r>
        <w:rPr>
          <w:spacing w:val="-29"/>
          <w:w w:val="90"/>
        </w:rPr>
        <w:t> </w:t>
      </w:r>
      <w:r>
        <w:rPr>
          <w:w w:val="90"/>
        </w:rPr>
        <w:t>loben.’</w:t>
      </w:r>
      <w:r>
        <w:rPr>
          <w:spacing w:val="-29"/>
          <w:w w:val="90"/>
        </w:rPr>
        <w:t> </w:t>
      </w:r>
      <w:r>
        <w:rPr>
          <w:w w:val="90"/>
        </w:rPr>
        <w:t>”</w:t>
      </w:r>
    </w:p>
    <w:p>
      <w:pPr>
        <w:pStyle w:val="BodyText"/>
        <w:spacing w:before="6"/>
        <w:rPr>
          <w:sz w:val="30"/>
        </w:rPr>
      </w:pPr>
    </w:p>
    <w:p>
      <w:pPr>
        <w:pStyle w:val="Heading3"/>
        <w:numPr>
          <w:ilvl w:val="1"/>
          <w:numId w:val="134"/>
        </w:numPr>
        <w:tabs>
          <w:tab w:pos="2956" w:val="left" w:leader="none"/>
          <w:tab w:pos="2957" w:val="left" w:leader="none"/>
        </w:tabs>
        <w:spacing w:line="288" w:lineRule="auto" w:before="0" w:after="0"/>
        <w:ind w:left="2956" w:right="171" w:hanging="761"/>
        <w:jc w:val="left"/>
      </w:pPr>
      <w:r>
        <w:rPr/>
        <w:t>Walter</w:t>
      </w:r>
      <w:r>
        <w:rPr>
          <w:spacing w:val="-27"/>
        </w:rPr>
        <w:t> </w:t>
      </w:r>
      <w:r>
        <w:rPr/>
        <w:t>Euckens</w:t>
      </w:r>
      <w:r>
        <w:rPr>
          <w:spacing w:val="-27"/>
        </w:rPr>
        <w:t> </w:t>
      </w:r>
      <w:r>
        <w:rPr/>
        <w:t>Empfehlungsschreiben</w:t>
      </w:r>
      <w:r>
        <w:rPr>
          <w:spacing w:val="-27"/>
        </w:rPr>
        <w:t> </w:t>
      </w:r>
      <w:r>
        <w:rPr/>
        <w:t>für</w:t>
      </w:r>
      <w:r>
        <w:rPr>
          <w:spacing w:val="-27"/>
        </w:rPr>
        <w:t> </w:t>
      </w:r>
      <w:r>
        <w:rPr/>
        <w:t>Lösch.</w:t>
      </w:r>
      <w:r>
        <w:rPr>
          <w:spacing w:val="-27"/>
        </w:rPr>
        <w:t> </w:t>
      </w:r>
      <w:r>
        <w:rPr/>
        <w:t>12.</w:t>
      </w:r>
      <w:r>
        <w:rPr>
          <w:spacing w:val="-27"/>
        </w:rPr>
        <w:t> </w:t>
      </w:r>
      <w:r>
        <w:rPr/>
        <w:t>Juli 1945</w:t>
      </w:r>
    </w:p>
    <w:p>
      <w:pPr>
        <w:pStyle w:val="BodyText"/>
        <w:spacing w:line="288" w:lineRule="exact" w:before="181"/>
        <w:ind w:left="2195" w:right="2667"/>
      </w:pPr>
      <w:r>
        <w:rPr>
          <w:w w:val="85"/>
        </w:rPr>
        <w:t>Maschinengeschriebene Abschrift, nicht unterzeichnet. </w:t>
      </w:r>
      <w:r>
        <w:rPr>
          <w:w w:val="90"/>
        </w:rPr>
        <w:t>StA HDH, Nachlaß August Lösch, Kiste 13</w:t>
      </w:r>
    </w:p>
    <w:p>
      <w:pPr>
        <w:pStyle w:val="BodyText"/>
        <w:spacing w:before="8"/>
        <w:rPr>
          <w:sz w:val="35"/>
        </w:rPr>
      </w:pPr>
    </w:p>
    <w:p>
      <w:pPr>
        <w:pStyle w:val="BodyText"/>
        <w:ind w:right="171"/>
        <w:jc w:val="right"/>
      </w:pPr>
      <w:r>
        <w:rPr>
          <w:w w:val="90"/>
        </w:rPr>
        <w:t>12. Juli 45</w:t>
      </w:r>
    </w:p>
    <w:p>
      <w:pPr>
        <w:pStyle w:val="BodyText"/>
        <w:spacing w:line="288" w:lineRule="exact" w:before="199"/>
        <w:ind w:left="2195" w:right="106" w:firstLine="351"/>
        <w:jc w:val="both"/>
      </w:pPr>
      <w:r>
        <w:rPr>
          <w:w w:val="90"/>
        </w:rPr>
        <w:t>Herr</w:t>
      </w:r>
      <w:r>
        <w:rPr>
          <w:spacing w:val="-17"/>
          <w:w w:val="90"/>
        </w:rPr>
        <w:t> </w:t>
      </w:r>
      <w:r>
        <w:rPr>
          <w:w w:val="90"/>
        </w:rPr>
        <w:t>Dr.</w:t>
      </w:r>
      <w:r>
        <w:rPr>
          <w:spacing w:val="-17"/>
          <w:w w:val="90"/>
        </w:rPr>
        <w:t> </w:t>
      </w:r>
      <w:r>
        <w:rPr>
          <w:w w:val="90"/>
        </w:rPr>
        <w:t>habil.</w:t>
      </w:r>
      <w:r>
        <w:rPr>
          <w:spacing w:val="-17"/>
          <w:w w:val="90"/>
        </w:rPr>
        <w:t> </w:t>
      </w:r>
      <w:r>
        <w:rPr>
          <w:w w:val="90"/>
        </w:rPr>
        <w:t>August</w:t>
      </w:r>
      <w:r>
        <w:rPr>
          <w:spacing w:val="-17"/>
          <w:w w:val="90"/>
        </w:rPr>
        <w:t> </w:t>
      </w:r>
      <w:r>
        <w:rPr>
          <w:w w:val="90"/>
        </w:rPr>
        <w:t>Lösch</w:t>
      </w:r>
      <w:r>
        <w:rPr>
          <w:spacing w:val="-17"/>
          <w:w w:val="90"/>
        </w:rPr>
        <w:t> </w:t>
      </w:r>
      <w:r>
        <w:rPr>
          <w:w w:val="90"/>
        </w:rPr>
        <w:t>ist</w:t>
      </w:r>
      <w:r>
        <w:rPr>
          <w:spacing w:val="-17"/>
          <w:w w:val="90"/>
        </w:rPr>
        <w:t> </w:t>
      </w:r>
      <w:r>
        <w:rPr>
          <w:w w:val="90"/>
        </w:rPr>
        <w:t>mir</w:t>
      </w:r>
      <w:r>
        <w:rPr>
          <w:spacing w:val="-17"/>
          <w:w w:val="90"/>
        </w:rPr>
        <w:t> </w:t>
      </w:r>
      <w:r>
        <w:rPr>
          <w:w w:val="90"/>
        </w:rPr>
        <w:t>seit</w:t>
      </w:r>
      <w:r>
        <w:rPr>
          <w:spacing w:val="-17"/>
          <w:w w:val="90"/>
        </w:rPr>
        <w:t> </w:t>
      </w:r>
      <w:r>
        <w:rPr>
          <w:w w:val="90"/>
        </w:rPr>
        <w:t>langen</w:t>
      </w:r>
      <w:r>
        <w:rPr>
          <w:spacing w:val="-17"/>
          <w:w w:val="90"/>
        </w:rPr>
        <w:t> </w:t>
      </w:r>
      <w:r>
        <w:rPr>
          <w:w w:val="90"/>
        </w:rPr>
        <w:t>Jahren</w:t>
      </w:r>
      <w:r>
        <w:rPr>
          <w:spacing w:val="-17"/>
          <w:w w:val="90"/>
        </w:rPr>
        <w:t> </w:t>
      </w:r>
      <w:r>
        <w:rPr>
          <w:spacing w:val="-3"/>
          <w:w w:val="90"/>
        </w:rPr>
        <w:t>wohl</w:t>
      </w:r>
      <w:r>
        <w:rPr>
          <w:spacing w:val="-17"/>
          <w:w w:val="90"/>
        </w:rPr>
        <w:t> </w:t>
      </w:r>
      <w:r>
        <w:rPr>
          <w:w w:val="90"/>
        </w:rPr>
        <w:t>bekannt.</w:t>
      </w:r>
      <w:r>
        <w:rPr>
          <w:spacing w:val="-17"/>
          <w:w w:val="90"/>
        </w:rPr>
        <w:t> </w:t>
      </w:r>
      <w:r>
        <w:rPr>
          <w:w w:val="90"/>
        </w:rPr>
        <w:t>Seit</w:t>
      </w:r>
      <w:r>
        <w:rPr>
          <w:spacing w:val="-17"/>
          <w:w w:val="90"/>
        </w:rPr>
        <w:t> </w:t>
      </w:r>
      <w:r>
        <w:rPr>
          <w:w w:val="90"/>
        </w:rPr>
        <w:t>seiner Studienzeit</w:t>
      </w:r>
      <w:r>
        <w:rPr>
          <w:spacing w:val="-38"/>
          <w:w w:val="90"/>
        </w:rPr>
        <w:t> </w:t>
      </w:r>
      <w:r>
        <w:rPr>
          <w:w w:val="90"/>
        </w:rPr>
        <w:t>vor</w:t>
      </w:r>
      <w:r>
        <w:rPr>
          <w:spacing w:val="-38"/>
          <w:w w:val="90"/>
        </w:rPr>
        <w:t> </w:t>
      </w:r>
      <w:r>
        <w:rPr>
          <w:w w:val="90"/>
        </w:rPr>
        <w:t>etwa</w:t>
      </w:r>
      <w:r>
        <w:rPr>
          <w:spacing w:val="-38"/>
          <w:w w:val="90"/>
        </w:rPr>
        <w:t> </w:t>
      </w:r>
      <w:r>
        <w:rPr>
          <w:w w:val="90"/>
        </w:rPr>
        <w:t>zwei</w:t>
      </w:r>
      <w:r>
        <w:rPr>
          <w:spacing w:val="-38"/>
          <w:w w:val="90"/>
        </w:rPr>
        <w:t> </w:t>
      </w:r>
      <w:r>
        <w:rPr>
          <w:w w:val="90"/>
        </w:rPr>
        <w:t>Jahrzehnten,</w:t>
      </w:r>
      <w:r>
        <w:rPr>
          <w:spacing w:val="-38"/>
          <w:w w:val="90"/>
        </w:rPr>
        <w:t> </w:t>
      </w:r>
      <w:r>
        <w:rPr>
          <w:w w:val="90"/>
        </w:rPr>
        <w:t>stehe</w:t>
      </w:r>
      <w:r>
        <w:rPr>
          <w:spacing w:val="-38"/>
          <w:w w:val="90"/>
        </w:rPr>
        <w:t> </w:t>
      </w:r>
      <w:r>
        <w:rPr>
          <w:w w:val="90"/>
        </w:rPr>
        <w:t>ich</w:t>
      </w:r>
      <w:r>
        <w:rPr>
          <w:spacing w:val="-38"/>
          <w:w w:val="90"/>
        </w:rPr>
        <w:t> </w:t>
      </w:r>
      <w:r>
        <w:rPr>
          <w:w w:val="90"/>
        </w:rPr>
        <w:t>mit</w:t>
      </w:r>
      <w:r>
        <w:rPr>
          <w:spacing w:val="-38"/>
          <w:w w:val="90"/>
        </w:rPr>
        <w:t> </w:t>
      </w:r>
      <w:r>
        <w:rPr>
          <w:w w:val="90"/>
        </w:rPr>
        <w:t>ihm</w:t>
      </w:r>
      <w:r>
        <w:rPr>
          <w:spacing w:val="-38"/>
          <w:w w:val="90"/>
        </w:rPr>
        <w:t> </w:t>
      </w:r>
      <w:r>
        <w:rPr>
          <w:w w:val="90"/>
        </w:rPr>
        <w:t>in</w:t>
      </w:r>
      <w:r>
        <w:rPr>
          <w:spacing w:val="-38"/>
          <w:w w:val="90"/>
        </w:rPr>
        <w:t> </w:t>
      </w:r>
      <w:r>
        <w:rPr>
          <w:w w:val="90"/>
        </w:rPr>
        <w:t>dauernder</w:t>
      </w:r>
      <w:r>
        <w:rPr>
          <w:spacing w:val="-38"/>
          <w:w w:val="90"/>
        </w:rPr>
        <w:t> </w:t>
      </w:r>
      <w:r>
        <w:rPr>
          <w:w w:val="90"/>
        </w:rPr>
        <w:t>Fühlung.</w:t>
      </w:r>
      <w:r>
        <w:rPr>
          <w:spacing w:val="-38"/>
          <w:w w:val="90"/>
        </w:rPr>
        <w:t> </w:t>
      </w:r>
      <w:r>
        <w:rPr>
          <w:w w:val="90"/>
        </w:rPr>
        <w:t>Er</w:t>
      </w:r>
      <w:r>
        <w:rPr>
          <w:spacing w:val="-38"/>
          <w:w w:val="90"/>
        </w:rPr>
        <w:t> </w:t>
      </w:r>
      <w:r>
        <w:rPr>
          <w:w w:val="90"/>
        </w:rPr>
        <w:t>hat </w:t>
      </w:r>
      <w:r>
        <w:rPr>
          <w:w w:val="85"/>
        </w:rPr>
        <w:t>sich</w:t>
      </w:r>
      <w:r>
        <w:rPr>
          <w:spacing w:val="-18"/>
          <w:w w:val="85"/>
        </w:rPr>
        <w:t> </w:t>
      </w:r>
      <w:r>
        <w:rPr>
          <w:w w:val="85"/>
        </w:rPr>
        <w:t>durch</w:t>
      </w:r>
      <w:r>
        <w:rPr>
          <w:spacing w:val="-17"/>
          <w:w w:val="85"/>
        </w:rPr>
        <w:t> </w:t>
      </w:r>
      <w:r>
        <w:rPr>
          <w:w w:val="85"/>
        </w:rPr>
        <w:t>seine</w:t>
      </w:r>
      <w:r>
        <w:rPr>
          <w:spacing w:val="-18"/>
          <w:w w:val="85"/>
        </w:rPr>
        <w:t> </w:t>
      </w:r>
      <w:r>
        <w:rPr>
          <w:w w:val="85"/>
        </w:rPr>
        <w:t>hervorragenden</w:t>
      </w:r>
      <w:r>
        <w:rPr>
          <w:spacing w:val="-18"/>
          <w:w w:val="85"/>
        </w:rPr>
        <w:t> </w:t>
      </w:r>
      <w:r>
        <w:rPr>
          <w:w w:val="85"/>
        </w:rPr>
        <w:t>wissenschaftlichen</w:t>
      </w:r>
      <w:r>
        <w:rPr>
          <w:spacing w:val="-18"/>
          <w:w w:val="85"/>
        </w:rPr>
        <w:t> </w:t>
      </w:r>
      <w:r>
        <w:rPr>
          <w:w w:val="85"/>
        </w:rPr>
        <w:t>Arbeiten—insbesondere</w:t>
      </w:r>
      <w:r>
        <w:rPr>
          <w:spacing w:val="-17"/>
          <w:w w:val="85"/>
        </w:rPr>
        <w:t> </w:t>
      </w:r>
      <w:r>
        <w:rPr>
          <w:w w:val="85"/>
        </w:rPr>
        <w:t>durch</w:t>
      </w:r>
      <w:r>
        <w:rPr>
          <w:spacing w:val="-18"/>
          <w:w w:val="85"/>
        </w:rPr>
        <w:t> </w:t>
      </w:r>
      <w:r>
        <w:rPr>
          <w:w w:val="85"/>
        </w:rPr>
        <w:t>sein grosses</w:t>
      </w:r>
      <w:r>
        <w:rPr>
          <w:spacing w:val="-13"/>
          <w:w w:val="85"/>
        </w:rPr>
        <w:t> </w:t>
      </w:r>
      <w:r>
        <w:rPr>
          <w:spacing w:val="-6"/>
          <w:w w:val="85"/>
        </w:rPr>
        <w:t>Werk</w:t>
      </w:r>
      <w:r>
        <w:rPr>
          <w:spacing w:val="-13"/>
          <w:w w:val="85"/>
        </w:rPr>
        <w:t> </w:t>
      </w:r>
      <w:r>
        <w:rPr>
          <w:w w:val="85"/>
        </w:rPr>
        <w:t>über</w:t>
      </w:r>
      <w:r>
        <w:rPr>
          <w:spacing w:val="-14"/>
          <w:w w:val="85"/>
        </w:rPr>
        <w:t> </w:t>
      </w:r>
      <w:r>
        <w:rPr>
          <w:w w:val="85"/>
        </w:rPr>
        <w:t>“Die</w:t>
      </w:r>
      <w:r>
        <w:rPr>
          <w:spacing w:val="-13"/>
          <w:w w:val="85"/>
        </w:rPr>
        <w:t> </w:t>
      </w:r>
      <w:r>
        <w:rPr>
          <w:w w:val="85"/>
        </w:rPr>
        <w:t>räumliche</w:t>
      </w:r>
      <w:r>
        <w:rPr>
          <w:spacing w:val="-13"/>
          <w:w w:val="85"/>
        </w:rPr>
        <w:t> </w:t>
      </w:r>
      <w:r>
        <w:rPr>
          <w:w w:val="85"/>
        </w:rPr>
        <w:t>Ordnung</w:t>
      </w:r>
      <w:r>
        <w:rPr>
          <w:spacing w:val="-13"/>
          <w:w w:val="85"/>
        </w:rPr>
        <w:t> </w:t>
      </w:r>
      <w:r>
        <w:rPr>
          <w:w w:val="85"/>
        </w:rPr>
        <w:t>der</w:t>
      </w:r>
      <w:r>
        <w:rPr>
          <w:spacing w:val="-14"/>
          <w:w w:val="85"/>
        </w:rPr>
        <w:t> </w:t>
      </w:r>
      <w:r>
        <w:rPr>
          <w:w w:val="85"/>
        </w:rPr>
        <w:t>Wirtschaft”</w:t>
      </w:r>
      <w:r>
        <w:rPr>
          <w:spacing w:val="-13"/>
          <w:w w:val="85"/>
        </w:rPr>
        <w:t> </w:t>
      </w:r>
      <w:r>
        <w:rPr>
          <w:w w:val="85"/>
        </w:rPr>
        <w:t>1940—einen</w:t>
      </w:r>
      <w:r>
        <w:rPr>
          <w:spacing w:val="-13"/>
          <w:w w:val="85"/>
        </w:rPr>
        <w:t> </w:t>
      </w:r>
      <w:r>
        <w:rPr>
          <w:w w:val="85"/>
        </w:rPr>
        <w:t>ausserordent- lich angesehenen Namen in Deutschland und in den angelsächsischen Ländern erwor- </w:t>
      </w:r>
      <w:r>
        <w:rPr>
          <w:w w:val="90"/>
        </w:rPr>
        <w:t>ben.</w:t>
      </w:r>
      <w:r>
        <w:rPr>
          <w:spacing w:val="-29"/>
          <w:w w:val="90"/>
        </w:rPr>
        <w:t> </w:t>
      </w:r>
      <w:r>
        <w:rPr>
          <w:w w:val="90"/>
        </w:rPr>
        <w:t>Durch</w:t>
      </w:r>
      <w:r>
        <w:rPr>
          <w:spacing w:val="-29"/>
          <w:w w:val="90"/>
        </w:rPr>
        <w:t> </w:t>
      </w:r>
      <w:r>
        <w:rPr>
          <w:w w:val="90"/>
        </w:rPr>
        <w:t>dieses</w:t>
      </w:r>
      <w:r>
        <w:rPr>
          <w:spacing w:val="-29"/>
          <w:w w:val="90"/>
        </w:rPr>
        <w:t> </w:t>
      </w:r>
      <w:r>
        <w:rPr>
          <w:spacing w:val="-5"/>
          <w:w w:val="90"/>
        </w:rPr>
        <w:t>Werk,</w:t>
      </w:r>
      <w:r>
        <w:rPr>
          <w:spacing w:val="-29"/>
          <w:w w:val="90"/>
        </w:rPr>
        <w:t> </w:t>
      </w:r>
      <w:r>
        <w:rPr>
          <w:w w:val="90"/>
        </w:rPr>
        <w:t>das</w:t>
      </w:r>
      <w:r>
        <w:rPr>
          <w:spacing w:val="-29"/>
          <w:w w:val="90"/>
        </w:rPr>
        <w:t> </w:t>
      </w:r>
      <w:r>
        <w:rPr>
          <w:w w:val="90"/>
        </w:rPr>
        <w:t>auch</w:t>
      </w:r>
      <w:r>
        <w:rPr>
          <w:spacing w:val="-29"/>
          <w:w w:val="90"/>
        </w:rPr>
        <w:t> </w:t>
      </w:r>
      <w:r>
        <w:rPr>
          <w:w w:val="90"/>
        </w:rPr>
        <w:t>in</w:t>
      </w:r>
      <w:r>
        <w:rPr>
          <w:spacing w:val="-29"/>
          <w:w w:val="90"/>
        </w:rPr>
        <w:t> </w:t>
      </w:r>
      <w:r>
        <w:rPr>
          <w:w w:val="90"/>
        </w:rPr>
        <w:t>die</w:t>
      </w:r>
      <w:r>
        <w:rPr>
          <w:spacing w:val="-29"/>
          <w:w w:val="90"/>
        </w:rPr>
        <w:t> </w:t>
      </w:r>
      <w:r>
        <w:rPr>
          <w:w w:val="90"/>
        </w:rPr>
        <w:t>englische</w:t>
      </w:r>
      <w:r>
        <w:rPr>
          <w:spacing w:val="-29"/>
          <w:w w:val="90"/>
        </w:rPr>
        <w:t> </w:t>
      </w:r>
      <w:r>
        <w:rPr>
          <w:w w:val="90"/>
        </w:rPr>
        <w:t>Sprache</w:t>
      </w:r>
      <w:r>
        <w:rPr>
          <w:spacing w:val="-29"/>
          <w:w w:val="90"/>
        </w:rPr>
        <w:t> </w:t>
      </w:r>
      <w:r>
        <w:rPr>
          <w:w w:val="90"/>
        </w:rPr>
        <w:t>übersetzt</w:t>
      </w:r>
      <w:r>
        <w:rPr>
          <w:spacing w:val="-29"/>
          <w:w w:val="90"/>
        </w:rPr>
        <w:t> </w:t>
      </w:r>
      <w:r>
        <w:rPr>
          <w:w w:val="90"/>
        </w:rPr>
        <w:t>werden</w:t>
      </w:r>
      <w:r>
        <w:rPr>
          <w:spacing w:val="-29"/>
          <w:w w:val="90"/>
        </w:rPr>
        <w:t> </w:t>
      </w:r>
      <w:r>
        <w:rPr>
          <w:w w:val="90"/>
        </w:rPr>
        <w:t>soll,</w:t>
      </w:r>
      <w:r>
        <w:rPr>
          <w:spacing w:val="-29"/>
          <w:w w:val="90"/>
        </w:rPr>
        <w:t> </w:t>
      </w:r>
      <w:r>
        <w:rPr>
          <w:w w:val="90"/>
        </w:rPr>
        <w:t>und durch</w:t>
      </w:r>
      <w:r>
        <w:rPr>
          <w:spacing w:val="-30"/>
          <w:w w:val="90"/>
        </w:rPr>
        <w:t> </w:t>
      </w:r>
      <w:r>
        <w:rPr>
          <w:w w:val="90"/>
        </w:rPr>
        <w:t>zahlreiche</w:t>
      </w:r>
      <w:r>
        <w:rPr>
          <w:spacing w:val="-30"/>
          <w:w w:val="90"/>
        </w:rPr>
        <w:t> </w:t>
      </w:r>
      <w:r>
        <w:rPr>
          <w:w w:val="90"/>
        </w:rPr>
        <w:t>andere</w:t>
      </w:r>
      <w:r>
        <w:rPr>
          <w:spacing w:val="-30"/>
          <w:w w:val="90"/>
        </w:rPr>
        <w:t> </w:t>
      </w:r>
      <w:r>
        <w:rPr>
          <w:w w:val="90"/>
        </w:rPr>
        <w:t>Arbeiten,</w:t>
      </w:r>
      <w:r>
        <w:rPr>
          <w:spacing w:val="-30"/>
          <w:w w:val="90"/>
        </w:rPr>
        <w:t> </w:t>
      </w:r>
      <w:r>
        <w:rPr>
          <w:w w:val="90"/>
        </w:rPr>
        <w:t>sind</w:t>
      </w:r>
      <w:r>
        <w:rPr>
          <w:spacing w:val="-30"/>
          <w:w w:val="90"/>
        </w:rPr>
        <w:t> </w:t>
      </w:r>
      <w:r>
        <w:rPr>
          <w:w w:val="90"/>
        </w:rPr>
        <w:t>die</w:t>
      </w:r>
      <w:r>
        <w:rPr>
          <w:spacing w:val="-30"/>
          <w:w w:val="90"/>
        </w:rPr>
        <w:t> </w:t>
      </w:r>
      <w:r>
        <w:rPr>
          <w:w w:val="90"/>
        </w:rPr>
        <w:t>Fragen</w:t>
      </w:r>
      <w:r>
        <w:rPr>
          <w:spacing w:val="-30"/>
          <w:w w:val="90"/>
        </w:rPr>
        <w:t> </w:t>
      </w:r>
      <w:r>
        <w:rPr>
          <w:w w:val="90"/>
        </w:rPr>
        <w:t>praktischer</w:t>
      </w:r>
      <w:r>
        <w:rPr>
          <w:spacing w:val="-30"/>
          <w:w w:val="90"/>
        </w:rPr>
        <w:t> </w:t>
      </w:r>
      <w:r>
        <w:rPr>
          <w:w w:val="90"/>
        </w:rPr>
        <w:t>und</w:t>
      </w:r>
      <w:r>
        <w:rPr>
          <w:spacing w:val="-30"/>
          <w:w w:val="90"/>
        </w:rPr>
        <w:t> </w:t>
      </w:r>
      <w:r>
        <w:rPr>
          <w:w w:val="90"/>
        </w:rPr>
        <w:t>theoretischer</w:t>
      </w:r>
      <w:r>
        <w:rPr>
          <w:spacing w:val="-30"/>
          <w:w w:val="90"/>
        </w:rPr>
        <w:t> </w:t>
      </w:r>
      <w:r>
        <w:rPr>
          <w:w w:val="90"/>
        </w:rPr>
        <w:t>Art, die</w:t>
      </w:r>
      <w:r>
        <w:rPr>
          <w:spacing w:val="-33"/>
          <w:w w:val="90"/>
        </w:rPr>
        <w:t> </w:t>
      </w:r>
      <w:r>
        <w:rPr>
          <w:w w:val="90"/>
        </w:rPr>
        <w:t>mit</w:t>
      </w:r>
      <w:r>
        <w:rPr>
          <w:spacing w:val="-33"/>
          <w:w w:val="90"/>
        </w:rPr>
        <w:t> </w:t>
      </w:r>
      <w:r>
        <w:rPr>
          <w:w w:val="90"/>
        </w:rPr>
        <w:t>der</w:t>
      </w:r>
      <w:r>
        <w:rPr>
          <w:spacing w:val="-33"/>
          <w:w w:val="90"/>
        </w:rPr>
        <w:t> </w:t>
      </w:r>
      <w:r>
        <w:rPr>
          <w:w w:val="90"/>
        </w:rPr>
        <w:t>räumlichen</w:t>
      </w:r>
      <w:r>
        <w:rPr>
          <w:spacing w:val="-33"/>
          <w:w w:val="90"/>
        </w:rPr>
        <w:t> </w:t>
      </w:r>
      <w:r>
        <w:rPr>
          <w:w w:val="90"/>
        </w:rPr>
        <w:t>Ordnung</w:t>
      </w:r>
      <w:r>
        <w:rPr>
          <w:spacing w:val="-33"/>
          <w:w w:val="90"/>
        </w:rPr>
        <w:t> </w:t>
      </w:r>
      <w:r>
        <w:rPr>
          <w:w w:val="90"/>
        </w:rPr>
        <w:t>der</w:t>
      </w:r>
      <w:r>
        <w:rPr>
          <w:spacing w:val="-33"/>
          <w:w w:val="90"/>
        </w:rPr>
        <w:t> </w:t>
      </w:r>
      <w:r>
        <w:rPr>
          <w:w w:val="90"/>
        </w:rPr>
        <w:t>Wirtschaft</w:t>
      </w:r>
      <w:r>
        <w:rPr>
          <w:spacing w:val="-33"/>
          <w:w w:val="90"/>
        </w:rPr>
        <w:t> </w:t>
      </w:r>
      <w:r>
        <w:rPr>
          <w:w w:val="90"/>
        </w:rPr>
        <w:t>zusammenhängen,</w:t>
      </w:r>
      <w:r>
        <w:rPr>
          <w:spacing w:val="-33"/>
          <w:w w:val="90"/>
        </w:rPr>
        <w:t> </w:t>
      </w:r>
      <w:r>
        <w:rPr>
          <w:w w:val="90"/>
        </w:rPr>
        <w:t>entscheidend</w:t>
      </w:r>
      <w:r>
        <w:rPr>
          <w:spacing w:val="-33"/>
          <w:w w:val="90"/>
        </w:rPr>
        <w:t> </w:t>
      </w:r>
      <w:r>
        <w:rPr>
          <w:w w:val="90"/>
        </w:rPr>
        <w:t>ge- fördert</w:t>
      </w:r>
      <w:r>
        <w:rPr>
          <w:spacing w:val="-24"/>
          <w:w w:val="90"/>
        </w:rPr>
        <w:t> </w:t>
      </w:r>
      <w:r>
        <w:rPr>
          <w:w w:val="90"/>
        </w:rPr>
        <w:t>worden.</w:t>
      </w:r>
      <w:r>
        <w:rPr>
          <w:spacing w:val="-24"/>
          <w:w w:val="90"/>
        </w:rPr>
        <w:t> </w:t>
      </w:r>
      <w:r>
        <w:rPr>
          <w:w w:val="90"/>
        </w:rPr>
        <w:t>Lösch</w:t>
      </w:r>
      <w:r>
        <w:rPr>
          <w:spacing w:val="-24"/>
          <w:w w:val="90"/>
        </w:rPr>
        <w:t> </w:t>
      </w:r>
      <w:r>
        <w:rPr>
          <w:w w:val="90"/>
        </w:rPr>
        <w:t>hat</w:t>
      </w:r>
      <w:r>
        <w:rPr>
          <w:spacing w:val="-24"/>
          <w:w w:val="90"/>
        </w:rPr>
        <w:t> </w:t>
      </w:r>
      <w:r>
        <w:rPr>
          <w:w w:val="90"/>
        </w:rPr>
        <w:t>fast</w:t>
      </w:r>
      <w:r>
        <w:rPr>
          <w:spacing w:val="-24"/>
          <w:w w:val="90"/>
        </w:rPr>
        <w:t> </w:t>
      </w:r>
      <w:r>
        <w:rPr>
          <w:w w:val="90"/>
        </w:rPr>
        <w:t>drei</w:t>
      </w:r>
      <w:r>
        <w:rPr>
          <w:spacing w:val="-24"/>
          <w:w w:val="90"/>
        </w:rPr>
        <w:t> </w:t>
      </w:r>
      <w:r>
        <w:rPr>
          <w:w w:val="90"/>
        </w:rPr>
        <w:t>Jahre</w:t>
      </w:r>
      <w:r>
        <w:rPr>
          <w:spacing w:val="-24"/>
          <w:w w:val="90"/>
        </w:rPr>
        <w:t> </w:t>
      </w:r>
      <w:r>
        <w:rPr>
          <w:w w:val="90"/>
        </w:rPr>
        <w:t>in</w:t>
      </w:r>
      <w:r>
        <w:rPr>
          <w:spacing w:val="-24"/>
          <w:w w:val="90"/>
        </w:rPr>
        <w:t> </w:t>
      </w:r>
      <w:r>
        <w:rPr>
          <w:w w:val="90"/>
        </w:rPr>
        <w:t>Amerika</w:t>
      </w:r>
      <w:r>
        <w:rPr>
          <w:spacing w:val="-24"/>
          <w:w w:val="90"/>
        </w:rPr>
        <w:t> </w:t>
      </w:r>
      <w:r>
        <w:rPr>
          <w:w w:val="90"/>
        </w:rPr>
        <w:t>und</w:t>
      </w:r>
      <w:r>
        <w:rPr>
          <w:spacing w:val="-24"/>
          <w:w w:val="90"/>
        </w:rPr>
        <w:t> </w:t>
      </w:r>
      <w:r>
        <w:rPr>
          <w:w w:val="90"/>
        </w:rPr>
        <w:t>auch</w:t>
      </w:r>
      <w:r>
        <w:rPr>
          <w:spacing w:val="-24"/>
          <w:w w:val="90"/>
        </w:rPr>
        <w:t> </w:t>
      </w:r>
      <w:r>
        <w:rPr>
          <w:w w:val="90"/>
        </w:rPr>
        <w:t>einige</w:t>
      </w:r>
      <w:r>
        <w:rPr>
          <w:spacing w:val="-24"/>
          <w:w w:val="90"/>
        </w:rPr>
        <w:t> </w:t>
      </w:r>
      <w:r>
        <w:rPr>
          <w:w w:val="90"/>
        </w:rPr>
        <w:t>Monate</w:t>
      </w:r>
      <w:r>
        <w:rPr>
          <w:spacing w:val="-24"/>
          <w:w w:val="90"/>
        </w:rPr>
        <w:t> </w:t>
      </w:r>
      <w:r>
        <w:rPr>
          <w:w w:val="90"/>
        </w:rPr>
        <w:t>in</w:t>
      </w:r>
      <w:r>
        <w:rPr>
          <w:spacing w:val="-24"/>
          <w:w w:val="90"/>
        </w:rPr>
        <w:t> </w:t>
      </w:r>
      <w:r>
        <w:rPr>
          <w:w w:val="90"/>
        </w:rPr>
        <w:t>Eng- land</w:t>
      </w:r>
      <w:r>
        <w:rPr>
          <w:spacing w:val="-21"/>
          <w:w w:val="90"/>
        </w:rPr>
        <w:t> </w:t>
      </w:r>
      <w:r>
        <w:rPr>
          <w:w w:val="90"/>
        </w:rPr>
        <w:t>zugebracht.</w:t>
      </w:r>
      <w:r>
        <w:rPr>
          <w:spacing w:val="-21"/>
          <w:w w:val="90"/>
        </w:rPr>
        <w:t> </w:t>
      </w:r>
      <w:r>
        <w:rPr>
          <w:w w:val="90"/>
        </w:rPr>
        <w:t>Durch</w:t>
      </w:r>
      <w:r>
        <w:rPr>
          <w:spacing w:val="-21"/>
          <w:w w:val="90"/>
        </w:rPr>
        <w:t> </w:t>
      </w:r>
      <w:r>
        <w:rPr>
          <w:w w:val="90"/>
        </w:rPr>
        <w:t>eigene</w:t>
      </w:r>
      <w:r>
        <w:rPr>
          <w:spacing w:val="-21"/>
          <w:w w:val="90"/>
        </w:rPr>
        <w:t> </w:t>
      </w:r>
      <w:r>
        <w:rPr>
          <w:w w:val="90"/>
        </w:rPr>
        <w:t>Anschauungen</w:t>
      </w:r>
      <w:r>
        <w:rPr>
          <w:spacing w:val="-21"/>
          <w:w w:val="90"/>
        </w:rPr>
        <w:t> </w:t>
      </w:r>
      <w:r>
        <w:rPr>
          <w:w w:val="90"/>
        </w:rPr>
        <w:t>kennt</w:t>
      </w:r>
      <w:r>
        <w:rPr>
          <w:spacing w:val="-21"/>
          <w:w w:val="90"/>
        </w:rPr>
        <w:t> </w:t>
      </w:r>
      <w:r>
        <w:rPr>
          <w:w w:val="90"/>
        </w:rPr>
        <w:t>er</w:t>
      </w:r>
      <w:r>
        <w:rPr>
          <w:spacing w:val="-21"/>
          <w:w w:val="90"/>
        </w:rPr>
        <w:t> </w:t>
      </w:r>
      <w:r>
        <w:rPr>
          <w:w w:val="90"/>
        </w:rPr>
        <w:t>die</w:t>
      </w:r>
      <w:r>
        <w:rPr>
          <w:spacing w:val="-21"/>
          <w:w w:val="90"/>
        </w:rPr>
        <w:t> </w:t>
      </w:r>
      <w:r>
        <w:rPr>
          <w:w w:val="90"/>
        </w:rPr>
        <w:t>grossen</w:t>
      </w:r>
      <w:r>
        <w:rPr>
          <w:spacing w:val="-21"/>
          <w:w w:val="90"/>
        </w:rPr>
        <w:t> </w:t>
      </w:r>
      <w:r>
        <w:rPr>
          <w:w w:val="90"/>
        </w:rPr>
        <w:t>amerikanischen </w:t>
      </w:r>
      <w:r>
        <w:rPr>
          <w:w w:val="85"/>
        </w:rPr>
        <w:t>Wirtschaftsgebiete und hat zahlreiche persönliche Beziehungen in diesen Ländern an- </w:t>
      </w:r>
      <w:r>
        <w:rPr>
          <w:w w:val="90"/>
        </w:rPr>
        <w:t>geknüpft.</w:t>
      </w:r>
      <w:r>
        <w:rPr>
          <w:spacing w:val="-37"/>
          <w:w w:val="90"/>
        </w:rPr>
        <w:t> </w:t>
      </w:r>
      <w:r>
        <w:rPr>
          <w:w w:val="90"/>
        </w:rPr>
        <w:t>Bei</w:t>
      </w:r>
      <w:r>
        <w:rPr>
          <w:spacing w:val="-38"/>
          <w:w w:val="90"/>
        </w:rPr>
        <w:t> </w:t>
      </w:r>
      <w:r>
        <w:rPr>
          <w:w w:val="90"/>
        </w:rPr>
        <w:t>allem</w:t>
      </w:r>
      <w:r>
        <w:rPr>
          <w:spacing w:val="-37"/>
          <w:w w:val="90"/>
        </w:rPr>
        <w:t> </w:t>
      </w:r>
      <w:r>
        <w:rPr>
          <w:w w:val="90"/>
        </w:rPr>
        <w:t>theoretisch</w:t>
      </w:r>
      <w:r>
        <w:rPr>
          <w:spacing w:val="-38"/>
          <w:w w:val="90"/>
        </w:rPr>
        <w:t> </w:t>
      </w:r>
      <w:r>
        <w:rPr>
          <w:w w:val="90"/>
        </w:rPr>
        <w:t>wirtschaftlichen</w:t>
      </w:r>
      <w:r>
        <w:rPr>
          <w:spacing w:val="-37"/>
          <w:w w:val="90"/>
        </w:rPr>
        <w:t> </w:t>
      </w:r>
      <w:r>
        <w:rPr>
          <w:w w:val="90"/>
        </w:rPr>
        <w:t>Interesse</w:t>
      </w:r>
      <w:r>
        <w:rPr>
          <w:spacing w:val="-38"/>
          <w:w w:val="90"/>
        </w:rPr>
        <w:t> </w:t>
      </w:r>
      <w:r>
        <w:rPr>
          <w:w w:val="90"/>
        </w:rPr>
        <w:t>ist</w:t>
      </w:r>
      <w:r>
        <w:rPr>
          <w:spacing w:val="-37"/>
          <w:w w:val="90"/>
        </w:rPr>
        <w:t> </w:t>
      </w:r>
      <w:r>
        <w:rPr>
          <w:w w:val="90"/>
        </w:rPr>
        <w:t>sein</w:t>
      </w:r>
      <w:r>
        <w:rPr>
          <w:spacing w:val="-38"/>
          <w:w w:val="90"/>
        </w:rPr>
        <w:t> </w:t>
      </w:r>
      <w:r>
        <w:rPr>
          <w:w w:val="90"/>
        </w:rPr>
        <w:t>Blick</w:t>
      </w:r>
      <w:r>
        <w:rPr>
          <w:spacing w:val="-37"/>
          <w:w w:val="90"/>
        </w:rPr>
        <w:t> </w:t>
      </w:r>
      <w:r>
        <w:rPr>
          <w:w w:val="90"/>
        </w:rPr>
        <w:t>doch</w:t>
      </w:r>
      <w:r>
        <w:rPr>
          <w:spacing w:val="-38"/>
          <w:w w:val="90"/>
        </w:rPr>
        <w:t> </w:t>
      </w:r>
      <w:r>
        <w:rPr>
          <w:w w:val="90"/>
        </w:rPr>
        <w:t>sehr</w:t>
      </w:r>
      <w:r>
        <w:rPr>
          <w:spacing w:val="-37"/>
          <w:w w:val="90"/>
        </w:rPr>
        <w:t> </w:t>
      </w:r>
      <w:r>
        <w:rPr>
          <w:w w:val="90"/>
        </w:rPr>
        <w:t>stark auf</w:t>
      </w:r>
      <w:r>
        <w:rPr>
          <w:spacing w:val="-18"/>
          <w:w w:val="90"/>
        </w:rPr>
        <w:t> </w:t>
      </w:r>
      <w:r>
        <w:rPr>
          <w:w w:val="90"/>
        </w:rPr>
        <w:t>die</w:t>
      </w:r>
      <w:r>
        <w:rPr>
          <w:spacing w:val="-18"/>
          <w:w w:val="90"/>
        </w:rPr>
        <w:t> </w:t>
      </w:r>
      <w:r>
        <w:rPr>
          <w:w w:val="90"/>
        </w:rPr>
        <w:t>praktischen</w:t>
      </w:r>
      <w:r>
        <w:rPr>
          <w:spacing w:val="-18"/>
          <w:w w:val="90"/>
        </w:rPr>
        <w:t> </w:t>
      </w:r>
      <w:r>
        <w:rPr>
          <w:w w:val="90"/>
        </w:rPr>
        <w:t>Fragen</w:t>
      </w:r>
      <w:r>
        <w:rPr>
          <w:spacing w:val="-18"/>
          <w:w w:val="90"/>
        </w:rPr>
        <w:t> </w:t>
      </w:r>
      <w:r>
        <w:rPr>
          <w:w w:val="90"/>
        </w:rPr>
        <w:t>der</w:t>
      </w:r>
      <w:r>
        <w:rPr>
          <w:spacing w:val="-18"/>
          <w:w w:val="90"/>
        </w:rPr>
        <w:t> </w:t>
      </w:r>
      <w:r>
        <w:rPr>
          <w:w w:val="90"/>
        </w:rPr>
        <w:t>Gegenwart</w:t>
      </w:r>
      <w:r>
        <w:rPr>
          <w:spacing w:val="-18"/>
          <w:w w:val="90"/>
        </w:rPr>
        <w:t> </w:t>
      </w:r>
      <w:r>
        <w:rPr>
          <w:w w:val="90"/>
        </w:rPr>
        <w:t>gerichtet</w:t>
      </w:r>
      <w:r>
        <w:rPr>
          <w:spacing w:val="-18"/>
          <w:w w:val="90"/>
        </w:rPr>
        <w:t> </w:t>
      </w:r>
      <w:r>
        <w:rPr>
          <w:w w:val="90"/>
        </w:rPr>
        <w:t>und</w:t>
      </w:r>
      <w:r>
        <w:rPr>
          <w:spacing w:val="-18"/>
          <w:w w:val="90"/>
        </w:rPr>
        <w:t> </w:t>
      </w:r>
      <w:r>
        <w:rPr>
          <w:w w:val="90"/>
        </w:rPr>
        <w:t>er</w:t>
      </w:r>
      <w:r>
        <w:rPr>
          <w:spacing w:val="-18"/>
          <w:w w:val="90"/>
        </w:rPr>
        <w:t> </w:t>
      </w:r>
      <w:r>
        <w:rPr>
          <w:w w:val="90"/>
        </w:rPr>
        <w:t>hat</w:t>
      </w:r>
      <w:r>
        <w:rPr>
          <w:spacing w:val="-18"/>
          <w:w w:val="90"/>
        </w:rPr>
        <w:t> </w:t>
      </w:r>
      <w:r>
        <w:rPr>
          <w:w w:val="90"/>
        </w:rPr>
        <w:t>auch</w:t>
      </w:r>
      <w:r>
        <w:rPr>
          <w:spacing w:val="-18"/>
          <w:w w:val="90"/>
        </w:rPr>
        <w:t> </w:t>
      </w:r>
      <w:r>
        <w:rPr>
          <w:w w:val="90"/>
        </w:rPr>
        <w:t>in</w:t>
      </w:r>
      <w:r>
        <w:rPr>
          <w:spacing w:val="-18"/>
          <w:w w:val="90"/>
        </w:rPr>
        <w:t> </w:t>
      </w:r>
      <w:r>
        <w:rPr>
          <w:w w:val="90"/>
        </w:rPr>
        <w:t>Deutschland mehrere</w:t>
      </w:r>
      <w:r>
        <w:rPr>
          <w:spacing w:val="-31"/>
          <w:w w:val="90"/>
        </w:rPr>
        <w:t> </w:t>
      </w:r>
      <w:r>
        <w:rPr>
          <w:w w:val="90"/>
        </w:rPr>
        <w:t>Jahre</w:t>
      </w:r>
      <w:r>
        <w:rPr>
          <w:spacing w:val="-31"/>
          <w:w w:val="90"/>
        </w:rPr>
        <w:t> </w:t>
      </w:r>
      <w:r>
        <w:rPr>
          <w:w w:val="90"/>
        </w:rPr>
        <w:t>in</w:t>
      </w:r>
      <w:r>
        <w:rPr>
          <w:spacing w:val="-31"/>
          <w:w w:val="90"/>
        </w:rPr>
        <w:t> </w:t>
      </w:r>
      <w:r>
        <w:rPr>
          <w:w w:val="90"/>
        </w:rPr>
        <w:t>der</w:t>
      </w:r>
      <w:r>
        <w:rPr>
          <w:spacing w:val="-31"/>
          <w:w w:val="90"/>
        </w:rPr>
        <w:t> </w:t>
      </w:r>
      <w:r>
        <w:rPr>
          <w:w w:val="90"/>
        </w:rPr>
        <w:t>wirtschaftlichen</w:t>
      </w:r>
      <w:r>
        <w:rPr>
          <w:spacing w:val="-31"/>
          <w:w w:val="90"/>
        </w:rPr>
        <w:t> </w:t>
      </w:r>
      <w:r>
        <w:rPr>
          <w:w w:val="90"/>
        </w:rPr>
        <w:t>Praxis</w:t>
      </w:r>
      <w:r>
        <w:rPr>
          <w:spacing w:val="-31"/>
          <w:w w:val="90"/>
        </w:rPr>
        <w:t> </w:t>
      </w:r>
      <w:r>
        <w:rPr>
          <w:w w:val="90"/>
        </w:rPr>
        <w:t>d.h.</w:t>
      </w:r>
      <w:r>
        <w:rPr>
          <w:spacing w:val="-31"/>
          <w:w w:val="90"/>
        </w:rPr>
        <w:t> </w:t>
      </w:r>
      <w:r>
        <w:rPr>
          <w:w w:val="90"/>
        </w:rPr>
        <w:t>in</w:t>
      </w:r>
      <w:r>
        <w:rPr>
          <w:spacing w:val="-31"/>
          <w:w w:val="90"/>
        </w:rPr>
        <w:t> </w:t>
      </w:r>
      <w:r>
        <w:rPr>
          <w:w w:val="90"/>
        </w:rPr>
        <w:t>einem</w:t>
      </w:r>
      <w:r>
        <w:rPr>
          <w:spacing w:val="-31"/>
          <w:w w:val="90"/>
        </w:rPr>
        <w:t> </w:t>
      </w:r>
      <w:r>
        <w:rPr>
          <w:w w:val="90"/>
        </w:rPr>
        <w:t>Industriegebiet,</w:t>
      </w:r>
      <w:r>
        <w:rPr>
          <w:spacing w:val="-31"/>
          <w:w w:val="90"/>
        </w:rPr>
        <w:t> </w:t>
      </w:r>
      <w:r>
        <w:rPr>
          <w:w w:val="90"/>
        </w:rPr>
        <w:t>gearbeitet. Auch</w:t>
      </w:r>
      <w:r>
        <w:rPr>
          <w:spacing w:val="-36"/>
          <w:w w:val="90"/>
        </w:rPr>
        <w:t> </w:t>
      </w:r>
      <w:r>
        <w:rPr>
          <w:w w:val="90"/>
        </w:rPr>
        <w:t>während</w:t>
      </w:r>
      <w:r>
        <w:rPr>
          <w:spacing w:val="-36"/>
          <w:w w:val="90"/>
        </w:rPr>
        <w:t> </w:t>
      </w:r>
      <w:r>
        <w:rPr>
          <w:w w:val="90"/>
        </w:rPr>
        <w:t>seiner</w:t>
      </w:r>
      <w:r>
        <w:rPr>
          <w:spacing w:val="-36"/>
          <w:w w:val="90"/>
        </w:rPr>
        <w:t> </w:t>
      </w:r>
      <w:r>
        <w:rPr>
          <w:w w:val="90"/>
        </w:rPr>
        <w:t>Jahre</w:t>
      </w:r>
      <w:r>
        <w:rPr>
          <w:spacing w:val="-36"/>
          <w:w w:val="90"/>
        </w:rPr>
        <w:t> </w:t>
      </w:r>
      <w:r>
        <w:rPr>
          <w:w w:val="90"/>
        </w:rPr>
        <w:t>in</w:t>
      </w:r>
      <w:r>
        <w:rPr>
          <w:spacing w:val="-36"/>
          <w:w w:val="90"/>
        </w:rPr>
        <w:t> </w:t>
      </w:r>
      <w:r>
        <w:rPr>
          <w:w w:val="90"/>
        </w:rPr>
        <w:t>Amerika</w:t>
      </w:r>
      <w:r>
        <w:rPr>
          <w:spacing w:val="-36"/>
          <w:w w:val="90"/>
        </w:rPr>
        <w:t> </w:t>
      </w:r>
      <w:r>
        <w:rPr>
          <w:w w:val="90"/>
        </w:rPr>
        <w:t>haben</w:t>
      </w:r>
      <w:r>
        <w:rPr>
          <w:spacing w:val="-36"/>
          <w:w w:val="90"/>
        </w:rPr>
        <w:t> </w:t>
      </w:r>
      <w:r>
        <w:rPr>
          <w:w w:val="90"/>
        </w:rPr>
        <w:t>ihn</w:t>
      </w:r>
      <w:r>
        <w:rPr>
          <w:spacing w:val="-36"/>
          <w:w w:val="90"/>
        </w:rPr>
        <w:t> </w:t>
      </w:r>
      <w:r>
        <w:rPr>
          <w:w w:val="90"/>
        </w:rPr>
        <w:t>die</w:t>
      </w:r>
      <w:r>
        <w:rPr>
          <w:spacing w:val="-36"/>
          <w:w w:val="90"/>
        </w:rPr>
        <w:t> </w:t>
      </w:r>
      <w:r>
        <w:rPr>
          <w:w w:val="90"/>
        </w:rPr>
        <w:t>praktischen</w:t>
      </w:r>
      <w:r>
        <w:rPr>
          <w:spacing w:val="-36"/>
          <w:w w:val="90"/>
        </w:rPr>
        <w:t> </w:t>
      </w:r>
      <w:r>
        <w:rPr>
          <w:w w:val="90"/>
        </w:rPr>
        <w:t>Problem</w:t>
      </w:r>
      <w:r>
        <w:rPr>
          <w:spacing w:val="-36"/>
          <w:w w:val="90"/>
        </w:rPr>
        <w:t> </w:t>
      </w:r>
      <w:r>
        <w:rPr>
          <w:w w:val="90"/>
        </w:rPr>
        <w:t>mit</w:t>
      </w:r>
      <w:r>
        <w:rPr>
          <w:spacing w:val="-36"/>
          <w:w w:val="90"/>
        </w:rPr>
        <w:t> </w:t>
      </w:r>
      <w:r>
        <w:rPr>
          <w:w w:val="90"/>
        </w:rPr>
        <w:t>der</w:t>
      </w:r>
      <w:r>
        <w:rPr>
          <w:spacing w:val="-36"/>
          <w:w w:val="90"/>
        </w:rPr>
        <w:t> </w:t>
      </w:r>
      <w:r>
        <w:rPr>
          <w:w w:val="90"/>
        </w:rPr>
        <w:t>Or- </w:t>
      </w:r>
      <w:r>
        <w:rPr>
          <w:w w:val="85"/>
        </w:rPr>
        <w:t>ganisation der amerikanischen Industrie und Landwirtschaft aufs lebhafteste beschäf- </w:t>
      </w:r>
      <w:r>
        <w:rPr>
          <w:w w:val="90"/>
        </w:rPr>
        <w:t>tigt.</w:t>
      </w:r>
      <w:r>
        <w:rPr>
          <w:spacing w:val="-37"/>
          <w:w w:val="90"/>
        </w:rPr>
        <w:t> </w:t>
      </w:r>
      <w:r>
        <w:rPr>
          <w:w w:val="90"/>
        </w:rPr>
        <w:t>Lösch</w:t>
      </w:r>
      <w:r>
        <w:rPr>
          <w:spacing w:val="-37"/>
          <w:w w:val="90"/>
        </w:rPr>
        <w:t> </w:t>
      </w:r>
      <w:r>
        <w:rPr>
          <w:w w:val="90"/>
        </w:rPr>
        <w:t>ist</w:t>
      </w:r>
      <w:r>
        <w:rPr>
          <w:spacing w:val="-37"/>
          <w:w w:val="90"/>
        </w:rPr>
        <w:t> </w:t>
      </w:r>
      <w:r>
        <w:rPr>
          <w:w w:val="90"/>
        </w:rPr>
        <w:t>heute</w:t>
      </w:r>
      <w:r>
        <w:rPr>
          <w:spacing w:val="-37"/>
          <w:w w:val="90"/>
        </w:rPr>
        <w:t> </w:t>
      </w:r>
      <w:r>
        <w:rPr>
          <w:w w:val="90"/>
        </w:rPr>
        <w:t>einer</w:t>
      </w:r>
      <w:r>
        <w:rPr>
          <w:spacing w:val="-37"/>
          <w:w w:val="90"/>
        </w:rPr>
        <w:t> </w:t>
      </w:r>
      <w:r>
        <w:rPr>
          <w:w w:val="90"/>
        </w:rPr>
        <w:t>der</w:t>
      </w:r>
      <w:r>
        <w:rPr>
          <w:spacing w:val="-37"/>
          <w:w w:val="90"/>
        </w:rPr>
        <w:t> </w:t>
      </w:r>
      <w:r>
        <w:rPr>
          <w:w w:val="90"/>
        </w:rPr>
        <w:t>führenden</w:t>
      </w:r>
      <w:r>
        <w:rPr>
          <w:spacing w:val="-37"/>
          <w:w w:val="90"/>
        </w:rPr>
        <w:t> </w:t>
      </w:r>
      <w:r>
        <w:rPr>
          <w:w w:val="90"/>
        </w:rPr>
        <w:t>Nationalökonomen</w:t>
      </w:r>
      <w:r>
        <w:rPr>
          <w:spacing w:val="-37"/>
          <w:w w:val="90"/>
        </w:rPr>
        <w:t> </w:t>
      </w:r>
      <w:r>
        <w:rPr>
          <w:w w:val="90"/>
        </w:rPr>
        <w:t>seiner</w:t>
      </w:r>
      <w:r>
        <w:rPr>
          <w:spacing w:val="-37"/>
          <w:w w:val="90"/>
        </w:rPr>
        <w:t> </w:t>
      </w:r>
      <w:r>
        <w:rPr>
          <w:w w:val="90"/>
        </w:rPr>
        <w:t>Generation.</w:t>
      </w:r>
    </w:p>
    <w:p>
      <w:pPr>
        <w:pStyle w:val="BodyText"/>
        <w:spacing w:line="288" w:lineRule="exact" w:before="1"/>
        <w:ind w:left="2195" w:right="171" w:firstLine="351"/>
        <w:jc w:val="both"/>
      </w:pPr>
      <w:r>
        <w:rPr>
          <w:w w:val="90"/>
        </w:rPr>
        <w:t>Ich</w:t>
      </w:r>
      <w:r>
        <w:rPr>
          <w:spacing w:val="-12"/>
          <w:w w:val="90"/>
        </w:rPr>
        <w:t> </w:t>
      </w:r>
      <w:r>
        <w:rPr>
          <w:w w:val="90"/>
        </w:rPr>
        <w:t>schätze</w:t>
      </w:r>
      <w:r>
        <w:rPr>
          <w:spacing w:val="-12"/>
          <w:w w:val="90"/>
        </w:rPr>
        <w:t> </w:t>
      </w:r>
      <w:r>
        <w:rPr>
          <w:w w:val="90"/>
        </w:rPr>
        <w:t>August</w:t>
      </w:r>
      <w:r>
        <w:rPr>
          <w:spacing w:val="-12"/>
          <w:w w:val="90"/>
        </w:rPr>
        <w:t> </w:t>
      </w:r>
      <w:r>
        <w:rPr>
          <w:w w:val="90"/>
        </w:rPr>
        <w:t>Lösch</w:t>
      </w:r>
      <w:r>
        <w:rPr>
          <w:spacing w:val="-12"/>
          <w:w w:val="90"/>
        </w:rPr>
        <w:t> </w:t>
      </w:r>
      <w:r>
        <w:rPr>
          <w:w w:val="90"/>
        </w:rPr>
        <w:t>nicht</w:t>
      </w:r>
      <w:r>
        <w:rPr>
          <w:spacing w:val="-12"/>
          <w:w w:val="90"/>
        </w:rPr>
        <w:t> </w:t>
      </w:r>
      <w:r>
        <w:rPr>
          <w:w w:val="90"/>
        </w:rPr>
        <w:t>nur</w:t>
      </w:r>
      <w:r>
        <w:rPr>
          <w:spacing w:val="-12"/>
          <w:w w:val="90"/>
        </w:rPr>
        <w:t> </w:t>
      </w:r>
      <w:r>
        <w:rPr>
          <w:w w:val="90"/>
        </w:rPr>
        <w:t>als</w:t>
      </w:r>
      <w:r>
        <w:rPr>
          <w:spacing w:val="-12"/>
          <w:w w:val="90"/>
        </w:rPr>
        <w:t> </w:t>
      </w:r>
      <w:r>
        <w:rPr>
          <w:w w:val="90"/>
        </w:rPr>
        <w:t>einen</w:t>
      </w:r>
      <w:r>
        <w:rPr>
          <w:spacing w:val="-12"/>
          <w:w w:val="90"/>
        </w:rPr>
        <w:t> </w:t>
      </w:r>
      <w:r>
        <w:rPr>
          <w:w w:val="90"/>
        </w:rPr>
        <w:t>hervorragenden</w:t>
      </w:r>
      <w:r>
        <w:rPr>
          <w:spacing w:val="-12"/>
          <w:w w:val="90"/>
        </w:rPr>
        <w:t> </w:t>
      </w:r>
      <w:r>
        <w:rPr>
          <w:w w:val="90"/>
        </w:rPr>
        <w:t>Kenner</w:t>
      </w:r>
      <w:r>
        <w:rPr>
          <w:spacing w:val="-12"/>
          <w:w w:val="90"/>
        </w:rPr>
        <w:t> </w:t>
      </w:r>
      <w:r>
        <w:rPr>
          <w:w w:val="90"/>
        </w:rPr>
        <w:t>der</w:t>
      </w:r>
      <w:r>
        <w:rPr>
          <w:spacing w:val="-12"/>
          <w:w w:val="90"/>
        </w:rPr>
        <w:t> </w:t>
      </w:r>
      <w:r>
        <w:rPr>
          <w:w w:val="90"/>
        </w:rPr>
        <w:t>Wirt- </w:t>
      </w:r>
      <w:r>
        <w:rPr>
          <w:w w:val="85"/>
        </w:rPr>
        <w:t>schaft</w:t>
      </w:r>
      <w:r>
        <w:rPr>
          <w:spacing w:val="-8"/>
          <w:w w:val="85"/>
        </w:rPr>
        <w:t> </w:t>
      </w:r>
      <w:r>
        <w:rPr>
          <w:w w:val="85"/>
        </w:rPr>
        <w:t>und</w:t>
      </w:r>
      <w:r>
        <w:rPr>
          <w:spacing w:val="-8"/>
          <w:w w:val="85"/>
        </w:rPr>
        <w:t> </w:t>
      </w:r>
      <w:r>
        <w:rPr>
          <w:w w:val="85"/>
        </w:rPr>
        <w:t>als</w:t>
      </w:r>
      <w:r>
        <w:rPr>
          <w:spacing w:val="-8"/>
          <w:w w:val="85"/>
        </w:rPr>
        <w:t> </w:t>
      </w:r>
      <w:r>
        <w:rPr>
          <w:w w:val="85"/>
        </w:rPr>
        <w:t>einen</w:t>
      </w:r>
      <w:r>
        <w:rPr>
          <w:spacing w:val="-8"/>
          <w:w w:val="85"/>
        </w:rPr>
        <w:t> </w:t>
      </w:r>
      <w:r>
        <w:rPr>
          <w:w w:val="85"/>
        </w:rPr>
        <w:t>ausgezeichneten</w:t>
      </w:r>
      <w:r>
        <w:rPr>
          <w:spacing w:val="-8"/>
          <w:w w:val="85"/>
        </w:rPr>
        <w:t> </w:t>
      </w:r>
      <w:r>
        <w:rPr>
          <w:w w:val="85"/>
        </w:rPr>
        <w:t>Wissenschaftler,</w:t>
      </w:r>
      <w:r>
        <w:rPr>
          <w:spacing w:val="-8"/>
          <w:w w:val="85"/>
        </w:rPr>
        <w:t> </w:t>
      </w:r>
      <w:r>
        <w:rPr>
          <w:w w:val="85"/>
        </w:rPr>
        <w:t>sondern</w:t>
      </w:r>
      <w:r>
        <w:rPr>
          <w:spacing w:val="-8"/>
          <w:w w:val="85"/>
        </w:rPr>
        <w:t> </w:t>
      </w:r>
      <w:r>
        <w:rPr>
          <w:w w:val="85"/>
        </w:rPr>
        <w:t>auch</w:t>
      </w:r>
      <w:r>
        <w:rPr>
          <w:spacing w:val="-8"/>
          <w:w w:val="85"/>
        </w:rPr>
        <w:t> </w:t>
      </w:r>
      <w:r>
        <w:rPr>
          <w:w w:val="85"/>
        </w:rPr>
        <w:t>als</w:t>
      </w:r>
      <w:r>
        <w:rPr>
          <w:spacing w:val="-8"/>
          <w:w w:val="85"/>
        </w:rPr>
        <w:t> </w:t>
      </w:r>
      <w:r>
        <w:rPr>
          <w:w w:val="85"/>
        </w:rPr>
        <w:t>einen</w:t>
      </w:r>
      <w:r>
        <w:rPr>
          <w:spacing w:val="-8"/>
          <w:w w:val="85"/>
        </w:rPr>
        <w:t> </w:t>
      </w:r>
      <w:r>
        <w:rPr>
          <w:w w:val="85"/>
        </w:rPr>
        <w:t>besonde- </w:t>
      </w:r>
      <w:r>
        <w:rPr>
          <w:w w:val="90"/>
        </w:rPr>
        <w:t>ren</w:t>
      </w:r>
      <w:r>
        <w:rPr>
          <w:spacing w:val="-36"/>
          <w:w w:val="90"/>
        </w:rPr>
        <w:t> </w:t>
      </w:r>
      <w:r>
        <w:rPr>
          <w:w w:val="90"/>
        </w:rPr>
        <w:t>Charakter.</w:t>
      </w:r>
      <w:r>
        <w:rPr>
          <w:spacing w:val="-36"/>
          <w:w w:val="90"/>
        </w:rPr>
        <w:t> </w:t>
      </w:r>
      <w:r>
        <w:rPr>
          <w:w w:val="90"/>
        </w:rPr>
        <w:t>Lösch</w:t>
      </w:r>
      <w:r>
        <w:rPr>
          <w:spacing w:val="-36"/>
          <w:w w:val="90"/>
        </w:rPr>
        <w:t> </w:t>
      </w:r>
      <w:r>
        <w:rPr>
          <w:w w:val="90"/>
        </w:rPr>
        <w:t>ist</w:t>
      </w:r>
      <w:r>
        <w:rPr>
          <w:spacing w:val="-36"/>
          <w:w w:val="90"/>
        </w:rPr>
        <w:t> </w:t>
      </w:r>
      <w:r>
        <w:rPr>
          <w:w w:val="90"/>
        </w:rPr>
        <w:t>eine</w:t>
      </w:r>
      <w:r>
        <w:rPr>
          <w:spacing w:val="-36"/>
          <w:w w:val="90"/>
        </w:rPr>
        <w:t> </w:t>
      </w:r>
      <w:r>
        <w:rPr>
          <w:w w:val="90"/>
        </w:rPr>
        <w:t>Persönlichkeit,</w:t>
      </w:r>
      <w:r>
        <w:rPr>
          <w:spacing w:val="-36"/>
          <w:w w:val="90"/>
        </w:rPr>
        <w:t> </w:t>
      </w:r>
      <w:r>
        <w:rPr>
          <w:w w:val="90"/>
        </w:rPr>
        <w:t>die—ohne</w:t>
      </w:r>
      <w:r>
        <w:rPr>
          <w:spacing w:val="-36"/>
          <w:w w:val="90"/>
        </w:rPr>
        <w:t> </w:t>
      </w:r>
      <w:r>
        <w:rPr>
          <w:w w:val="90"/>
        </w:rPr>
        <w:t>sich</w:t>
      </w:r>
      <w:r>
        <w:rPr>
          <w:spacing w:val="-36"/>
          <w:w w:val="90"/>
        </w:rPr>
        <w:t> </w:t>
      </w:r>
      <w:r>
        <w:rPr>
          <w:w w:val="90"/>
        </w:rPr>
        <w:t>im</w:t>
      </w:r>
      <w:r>
        <w:rPr>
          <w:spacing w:val="-36"/>
          <w:w w:val="90"/>
        </w:rPr>
        <w:t> </w:t>
      </w:r>
      <w:r>
        <w:rPr>
          <w:w w:val="90"/>
        </w:rPr>
        <w:t>mindesten</w:t>
      </w:r>
      <w:r>
        <w:rPr>
          <w:spacing w:val="-36"/>
          <w:w w:val="90"/>
        </w:rPr>
        <w:t> </w:t>
      </w:r>
      <w:r>
        <w:rPr>
          <w:w w:val="90"/>
        </w:rPr>
        <w:t>von</w:t>
      </w:r>
      <w:r>
        <w:rPr>
          <w:spacing w:val="-36"/>
          <w:w w:val="90"/>
        </w:rPr>
        <w:t> </w:t>
      </w:r>
      <w:r>
        <w:rPr>
          <w:w w:val="90"/>
        </w:rPr>
        <w:t>aussen</w:t>
      </w:r>
    </w:p>
    <w:p>
      <w:pPr>
        <w:spacing w:after="0" w:line="288" w:lineRule="exact"/>
        <w:jc w:val="both"/>
        <w:sectPr>
          <w:pgSz w:w="12240" w:h="15840"/>
          <w:pgMar w:top="1500" w:bottom="280" w:left="480" w:right="1620"/>
        </w:sectPr>
      </w:pPr>
    </w:p>
    <w:p>
      <w:pPr>
        <w:pStyle w:val="BodyText"/>
        <w:spacing w:before="2"/>
        <w:rPr>
          <w:sz w:val="15"/>
        </w:rPr>
      </w:pPr>
    </w:p>
    <w:p>
      <w:pPr>
        <w:pStyle w:val="BodyText"/>
        <w:tabs>
          <w:tab w:pos="9981" w:val="right" w:leader="none"/>
        </w:tabs>
        <w:spacing w:before="84"/>
        <w:ind w:left="118"/>
      </w:pPr>
      <w:bookmarkStart w:name="_bookmark1106" w:id="1456"/>
      <w:bookmarkEnd w:id="1456"/>
      <w:r>
        <w:rPr/>
      </w:r>
      <w:r>
        <w:rPr>
          <w:w w:val="95"/>
        </w:rPr>
        <w:t>8.23</w:t>
      </w:r>
      <w:r>
        <w:rPr>
          <w:spacing w:val="-18"/>
          <w:w w:val="95"/>
        </w:rPr>
        <w:t> </w:t>
      </w:r>
      <w:r>
        <w:rPr>
          <w:spacing w:val="-4"/>
          <w:w w:val="95"/>
        </w:rPr>
        <w:t>Walter</w:t>
      </w:r>
      <w:r>
        <w:rPr>
          <w:spacing w:val="-18"/>
          <w:w w:val="95"/>
        </w:rPr>
        <w:t> </w:t>
      </w:r>
      <w:r>
        <w:rPr>
          <w:w w:val="95"/>
        </w:rPr>
        <w:t>Euckens</w:t>
      </w:r>
      <w:r>
        <w:rPr>
          <w:spacing w:val="-18"/>
          <w:w w:val="95"/>
        </w:rPr>
        <w:t> </w:t>
      </w:r>
      <w:r>
        <w:rPr>
          <w:w w:val="95"/>
        </w:rPr>
        <w:t>Empfehlungsschreiben</w:t>
      </w:r>
      <w:r>
        <w:rPr>
          <w:spacing w:val="-18"/>
          <w:w w:val="95"/>
        </w:rPr>
        <w:t> </w:t>
      </w:r>
      <w:r>
        <w:rPr>
          <w:w w:val="95"/>
        </w:rPr>
        <w:t>für</w:t>
      </w:r>
      <w:r>
        <w:rPr>
          <w:spacing w:val="-18"/>
          <w:w w:val="95"/>
        </w:rPr>
        <w:t> </w:t>
      </w:r>
      <w:r>
        <w:rPr>
          <w:w w:val="95"/>
        </w:rPr>
        <w:t>Lösch.</w:t>
      </w:r>
      <w:r>
        <w:rPr>
          <w:spacing w:val="-18"/>
          <w:w w:val="95"/>
        </w:rPr>
        <w:t> </w:t>
      </w:r>
      <w:r>
        <w:rPr>
          <w:w w:val="95"/>
        </w:rPr>
        <w:t>12.</w:t>
      </w:r>
      <w:r>
        <w:rPr>
          <w:spacing w:val="-18"/>
          <w:w w:val="95"/>
        </w:rPr>
        <w:t> </w:t>
      </w:r>
      <w:r>
        <w:rPr>
          <w:w w:val="95"/>
        </w:rPr>
        <w:t>Juli</w:t>
      </w:r>
      <w:r>
        <w:rPr>
          <w:spacing w:val="-18"/>
          <w:w w:val="95"/>
        </w:rPr>
        <w:t> </w:t>
      </w:r>
      <w:r>
        <w:rPr>
          <w:w w:val="95"/>
        </w:rPr>
        <w:t>1945</w:t>
      </w:r>
      <w:r>
        <w:rPr>
          <w:rFonts w:ascii="Times New Roman" w:hAnsi="Times New Roman"/>
          <w:w w:val="95"/>
        </w:rPr>
        <w:tab/>
      </w:r>
      <w:r>
        <w:rPr>
          <w:w w:val="95"/>
        </w:rPr>
        <w:t>285</w:t>
      </w:r>
    </w:p>
    <w:p>
      <w:pPr>
        <w:pStyle w:val="BodyText"/>
        <w:rPr>
          <w:sz w:val="31"/>
        </w:rPr>
      </w:pPr>
    </w:p>
    <w:p>
      <w:pPr>
        <w:pStyle w:val="BodyText"/>
        <w:spacing w:line="288" w:lineRule="exact" w:before="1"/>
        <w:ind w:left="118" w:right="2208"/>
        <w:jc w:val="both"/>
      </w:pPr>
      <w:r>
        <w:rPr>
          <w:w w:val="85"/>
        </w:rPr>
        <w:t>her</w:t>
      </w:r>
      <w:r>
        <w:rPr>
          <w:spacing w:val="-12"/>
          <w:w w:val="85"/>
        </w:rPr>
        <w:t> </w:t>
      </w:r>
      <w:r>
        <w:rPr>
          <w:w w:val="85"/>
        </w:rPr>
        <w:t>beeinflussen</w:t>
      </w:r>
      <w:r>
        <w:rPr>
          <w:spacing w:val="-12"/>
          <w:w w:val="85"/>
        </w:rPr>
        <w:t> </w:t>
      </w:r>
      <w:r>
        <w:rPr>
          <w:w w:val="85"/>
        </w:rPr>
        <w:t>zu</w:t>
      </w:r>
      <w:r>
        <w:rPr>
          <w:spacing w:val="-12"/>
          <w:w w:val="85"/>
        </w:rPr>
        <w:t> </w:t>
      </w:r>
      <w:r>
        <w:rPr>
          <w:w w:val="85"/>
        </w:rPr>
        <w:t>lassen,—in</w:t>
      </w:r>
      <w:r>
        <w:rPr>
          <w:spacing w:val="-12"/>
          <w:w w:val="85"/>
        </w:rPr>
        <w:t> </w:t>
      </w:r>
      <w:r>
        <w:rPr>
          <w:w w:val="85"/>
        </w:rPr>
        <w:t>den</w:t>
      </w:r>
      <w:r>
        <w:rPr>
          <w:spacing w:val="-12"/>
          <w:w w:val="85"/>
        </w:rPr>
        <w:t> </w:t>
      </w:r>
      <w:r>
        <w:rPr>
          <w:w w:val="85"/>
        </w:rPr>
        <w:t>Jahren</w:t>
      </w:r>
      <w:r>
        <w:rPr>
          <w:spacing w:val="-12"/>
          <w:w w:val="85"/>
        </w:rPr>
        <w:t> </w:t>
      </w:r>
      <w:r>
        <w:rPr>
          <w:w w:val="85"/>
        </w:rPr>
        <w:t>der</w:t>
      </w:r>
      <w:r>
        <w:rPr>
          <w:spacing w:val="-12"/>
          <w:w w:val="85"/>
        </w:rPr>
        <w:t> </w:t>
      </w:r>
      <w:r>
        <w:rPr>
          <w:w w:val="85"/>
        </w:rPr>
        <w:t>nationalsozialistischen</w:t>
      </w:r>
      <w:r>
        <w:rPr>
          <w:spacing w:val="-12"/>
          <w:w w:val="85"/>
        </w:rPr>
        <w:t> </w:t>
      </w:r>
      <w:r>
        <w:rPr>
          <w:w w:val="85"/>
        </w:rPr>
        <w:t>Herrschaft</w:t>
      </w:r>
      <w:r>
        <w:rPr>
          <w:spacing w:val="-12"/>
          <w:w w:val="85"/>
        </w:rPr>
        <w:t> </w:t>
      </w:r>
      <w:r>
        <w:rPr>
          <w:w w:val="85"/>
        </w:rPr>
        <w:t>nie</w:t>
      </w:r>
      <w:r>
        <w:rPr>
          <w:spacing w:val="-12"/>
          <w:w w:val="85"/>
        </w:rPr>
        <w:t> </w:t>
      </w:r>
      <w:r>
        <w:rPr>
          <w:w w:val="85"/>
        </w:rPr>
        <w:t>ei- ne</w:t>
      </w:r>
      <w:r>
        <w:rPr>
          <w:spacing w:val="-17"/>
          <w:w w:val="85"/>
        </w:rPr>
        <w:t> </w:t>
      </w:r>
      <w:r>
        <w:rPr>
          <w:w w:val="85"/>
        </w:rPr>
        <w:t>Konzession</w:t>
      </w:r>
      <w:r>
        <w:rPr>
          <w:spacing w:val="-17"/>
          <w:w w:val="85"/>
        </w:rPr>
        <w:t> </w:t>
      </w:r>
      <w:r>
        <w:rPr>
          <w:w w:val="85"/>
        </w:rPr>
        <w:t>gemacht</w:t>
      </w:r>
      <w:r>
        <w:rPr>
          <w:spacing w:val="-17"/>
          <w:w w:val="85"/>
        </w:rPr>
        <w:t> </w:t>
      </w:r>
      <w:r>
        <w:rPr>
          <w:w w:val="85"/>
        </w:rPr>
        <w:t>habt.</w:t>
      </w:r>
      <w:r>
        <w:rPr>
          <w:spacing w:val="-17"/>
          <w:w w:val="85"/>
        </w:rPr>
        <w:t> </w:t>
      </w:r>
      <w:r>
        <w:rPr>
          <w:w w:val="85"/>
        </w:rPr>
        <w:t>Er</w:t>
      </w:r>
      <w:r>
        <w:rPr>
          <w:spacing w:val="-17"/>
          <w:w w:val="85"/>
        </w:rPr>
        <w:t> </w:t>
      </w:r>
      <w:r>
        <w:rPr>
          <w:w w:val="85"/>
        </w:rPr>
        <w:t>hatte</w:t>
      </w:r>
      <w:r>
        <w:rPr>
          <w:spacing w:val="-17"/>
          <w:w w:val="85"/>
        </w:rPr>
        <w:t> </w:t>
      </w:r>
      <w:r>
        <w:rPr>
          <w:w w:val="85"/>
        </w:rPr>
        <w:t>darunter</w:t>
      </w:r>
      <w:r>
        <w:rPr>
          <w:spacing w:val="-17"/>
          <w:w w:val="85"/>
        </w:rPr>
        <w:t> </w:t>
      </w:r>
      <w:r>
        <w:rPr>
          <w:w w:val="85"/>
        </w:rPr>
        <w:t>schwer</w:t>
      </w:r>
      <w:r>
        <w:rPr>
          <w:spacing w:val="-17"/>
          <w:w w:val="85"/>
        </w:rPr>
        <w:t> </w:t>
      </w:r>
      <w:r>
        <w:rPr>
          <w:w w:val="85"/>
        </w:rPr>
        <w:t>zu</w:t>
      </w:r>
      <w:r>
        <w:rPr>
          <w:spacing w:val="-18"/>
          <w:w w:val="85"/>
        </w:rPr>
        <w:t> </w:t>
      </w:r>
      <w:r>
        <w:rPr>
          <w:w w:val="85"/>
        </w:rPr>
        <w:t>leiden,</w:t>
      </w:r>
      <w:r>
        <w:rPr>
          <w:spacing w:val="-17"/>
          <w:w w:val="85"/>
        </w:rPr>
        <w:t> </w:t>
      </w:r>
      <w:r>
        <w:rPr>
          <w:w w:val="85"/>
        </w:rPr>
        <w:t>denn</w:t>
      </w:r>
      <w:r>
        <w:rPr>
          <w:spacing w:val="-17"/>
          <w:w w:val="85"/>
        </w:rPr>
        <w:t> </w:t>
      </w:r>
      <w:r>
        <w:rPr>
          <w:w w:val="85"/>
        </w:rPr>
        <w:t>es</w:t>
      </w:r>
      <w:r>
        <w:rPr>
          <w:spacing w:val="-17"/>
          <w:w w:val="85"/>
        </w:rPr>
        <w:t> </w:t>
      </w:r>
      <w:r>
        <w:rPr>
          <w:w w:val="85"/>
        </w:rPr>
        <w:t>wurde</w:t>
      </w:r>
      <w:r>
        <w:rPr>
          <w:spacing w:val="-17"/>
          <w:w w:val="85"/>
        </w:rPr>
        <w:t> </w:t>
      </w:r>
      <w:r>
        <w:rPr>
          <w:w w:val="85"/>
        </w:rPr>
        <w:t>ihm</w:t>
      </w:r>
      <w:r>
        <w:rPr>
          <w:spacing w:val="-17"/>
          <w:w w:val="85"/>
        </w:rPr>
        <w:t> </w:t>
      </w:r>
      <w:r>
        <w:rPr>
          <w:w w:val="85"/>
        </w:rPr>
        <w:t>die Möglichkeit genommen, die akademische Laufbahn einzuschlagen und eine Professur </w:t>
      </w:r>
      <w:r>
        <w:rPr>
          <w:w w:val="90"/>
        </w:rPr>
        <w:t>zu</w:t>
      </w:r>
      <w:r>
        <w:rPr>
          <w:spacing w:val="-28"/>
          <w:w w:val="90"/>
        </w:rPr>
        <w:t> </w:t>
      </w:r>
      <w:r>
        <w:rPr>
          <w:w w:val="90"/>
        </w:rPr>
        <w:t>erhalten,</w:t>
      </w:r>
      <w:r>
        <w:rPr>
          <w:spacing w:val="-28"/>
          <w:w w:val="90"/>
        </w:rPr>
        <w:t> </w:t>
      </w:r>
      <w:r>
        <w:rPr>
          <w:w w:val="90"/>
        </w:rPr>
        <w:t>die</w:t>
      </w:r>
      <w:r>
        <w:rPr>
          <w:spacing w:val="-28"/>
          <w:w w:val="90"/>
        </w:rPr>
        <w:t> </w:t>
      </w:r>
      <w:r>
        <w:rPr>
          <w:w w:val="90"/>
        </w:rPr>
        <w:t>er</w:t>
      </w:r>
      <w:r>
        <w:rPr>
          <w:spacing w:val="-28"/>
          <w:w w:val="90"/>
        </w:rPr>
        <w:t> </w:t>
      </w:r>
      <w:r>
        <w:rPr>
          <w:w w:val="90"/>
        </w:rPr>
        <w:t>schon</w:t>
      </w:r>
      <w:r>
        <w:rPr>
          <w:spacing w:val="-28"/>
          <w:w w:val="90"/>
        </w:rPr>
        <w:t> </w:t>
      </w:r>
      <w:r>
        <w:rPr>
          <w:w w:val="90"/>
        </w:rPr>
        <w:t>längst</w:t>
      </w:r>
      <w:r>
        <w:rPr>
          <w:spacing w:val="-28"/>
          <w:w w:val="90"/>
        </w:rPr>
        <w:t> </w:t>
      </w:r>
      <w:r>
        <w:rPr>
          <w:w w:val="90"/>
        </w:rPr>
        <w:t>verdient</w:t>
      </w:r>
      <w:r>
        <w:rPr>
          <w:spacing w:val="-28"/>
          <w:w w:val="90"/>
        </w:rPr>
        <w:t> </w:t>
      </w:r>
      <w:r>
        <w:rPr>
          <w:w w:val="90"/>
        </w:rPr>
        <w:t>hätte.</w:t>
      </w:r>
      <w:r>
        <w:rPr>
          <w:spacing w:val="-28"/>
          <w:w w:val="90"/>
        </w:rPr>
        <w:t> </w:t>
      </w:r>
      <w:r>
        <w:rPr>
          <w:w w:val="90"/>
        </w:rPr>
        <w:t>Da</w:t>
      </w:r>
      <w:r>
        <w:rPr>
          <w:spacing w:val="-28"/>
          <w:w w:val="90"/>
        </w:rPr>
        <w:t> </w:t>
      </w:r>
      <w:r>
        <w:rPr>
          <w:w w:val="90"/>
        </w:rPr>
        <w:t>er</w:t>
      </w:r>
      <w:r>
        <w:rPr>
          <w:spacing w:val="-28"/>
          <w:w w:val="90"/>
        </w:rPr>
        <w:t> </w:t>
      </w:r>
      <w:r>
        <w:rPr>
          <w:w w:val="90"/>
        </w:rPr>
        <w:t>es</w:t>
      </w:r>
      <w:r>
        <w:rPr>
          <w:spacing w:val="-28"/>
          <w:w w:val="90"/>
        </w:rPr>
        <w:t> </w:t>
      </w:r>
      <w:r>
        <w:rPr>
          <w:w w:val="90"/>
        </w:rPr>
        <w:t>ablehnte,</w:t>
      </w:r>
      <w:r>
        <w:rPr>
          <w:spacing w:val="-28"/>
          <w:w w:val="90"/>
        </w:rPr>
        <w:t> </w:t>
      </w:r>
      <w:r>
        <w:rPr>
          <w:w w:val="90"/>
        </w:rPr>
        <w:t>der</w:t>
      </w:r>
      <w:r>
        <w:rPr>
          <w:spacing w:val="-28"/>
          <w:w w:val="90"/>
        </w:rPr>
        <w:t> </w:t>
      </w:r>
      <w:r>
        <w:rPr>
          <w:w w:val="90"/>
        </w:rPr>
        <w:t>Partei</w:t>
      </w:r>
      <w:r>
        <w:rPr>
          <w:spacing w:val="-28"/>
          <w:w w:val="90"/>
        </w:rPr>
        <w:t> </w:t>
      </w:r>
      <w:r>
        <w:rPr>
          <w:w w:val="90"/>
        </w:rPr>
        <w:t>oder</w:t>
      </w:r>
      <w:r>
        <w:rPr>
          <w:spacing w:val="-28"/>
          <w:w w:val="90"/>
        </w:rPr>
        <w:t> </w:t>
      </w:r>
      <w:r>
        <w:rPr>
          <w:w w:val="90"/>
        </w:rPr>
        <w:t>einer </w:t>
      </w:r>
      <w:r>
        <w:rPr>
          <w:w w:val="85"/>
        </w:rPr>
        <w:t>Gliederung der Partei beizutreten, wurde ihm der berufliche Aufstieg in Deutschland </w:t>
      </w:r>
      <w:r>
        <w:rPr>
          <w:w w:val="90"/>
        </w:rPr>
        <w:t>unmöglich</w:t>
      </w:r>
      <w:r>
        <w:rPr>
          <w:spacing w:val="-26"/>
          <w:w w:val="90"/>
        </w:rPr>
        <w:t> </w:t>
      </w:r>
      <w:r>
        <w:rPr>
          <w:w w:val="90"/>
        </w:rPr>
        <w:t>gemacht</w:t>
      </w:r>
      <w:r>
        <w:rPr>
          <w:spacing w:val="-26"/>
          <w:w w:val="90"/>
        </w:rPr>
        <w:t> </w:t>
      </w:r>
      <w:r>
        <w:rPr>
          <w:w w:val="90"/>
        </w:rPr>
        <w:t>und</w:t>
      </w:r>
      <w:r>
        <w:rPr>
          <w:spacing w:val="-26"/>
          <w:w w:val="90"/>
        </w:rPr>
        <w:t> </w:t>
      </w:r>
      <w:r>
        <w:rPr>
          <w:w w:val="90"/>
        </w:rPr>
        <w:t>er</w:t>
      </w:r>
      <w:r>
        <w:rPr>
          <w:spacing w:val="-26"/>
          <w:w w:val="90"/>
        </w:rPr>
        <w:t> </w:t>
      </w:r>
      <w:r>
        <w:rPr>
          <w:w w:val="90"/>
        </w:rPr>
        <w:t>musste</w:t>
      </w:r>
      <w:r>
        <w:rPr>
          <w:spacing w:val="-26"/>
          <w:w w:val="90"/>
        </w:rPr>
        <w:t> </w:t>
      </w:r>
      <w:r>
        <w:rPr>
          <w:w w:val="90"/>
        </w:rPr>
        <w:t>sich</w:t>
      </w:r>
      <w:r>
        <w:rPr>
          <w:spacing w:val="-26"/>
          <w:w w:val="90"/>
        </w:rPr>
        <w:t> </w:t>
      </w:r>
      <w:r>
        <w:rPr>
          <w:w w:val="90"/>
        </w:rPr>
        <w:t>ein</w:t>
      </w:r>
      <w:r>
        <w:rPr>
          <w:spacing w:val="-26"/>
          <w:w w:val="90"/>
        </w:rPr>
        <w:t> </w:t>
      </w:r>
      <w:r>
        <w:rPr>
          <w:w w:val="90"/>
        </w:rPr>
        <w:t>Jahrzehnt</w:t>
      </w:r>
      <w:r>
        <w:rPr>
          <w:spacing w:val="-26"/>
          <w:w w:val="90"/>
        </w:rPr>
        <w:t> </w:t>
      </w:r>
      <w:r>
        <w:rPr>
          <w:w w:val="90"/>
        </w:rPr>
        <w:t>lang</w:t>
      </w:r>
      <w:r>
        <w:rPr>
          <w:spacing w:val="-26"/>
          <w:w w:val="90"/>
        </w:rPr>
        <w:t> </w:t>
      </w:r>
      <w:r>
        <w:rPr>
          <w:w w:val="90"/>
        </w:rPr>
        <w:t>mit</w:t>
      </w:r>
      <w:r>
        <w:rPr>
          <w:spacing w:val="-26"/>
          <w:w w:val="90"/>
        </w:rPr>
        <w:t> </w:t>
      </w:r>
      <w:r>
        <w:rPr>
          <w:w w:val="90"/>
        </w:rPr>
        <w:t>Stellungen</w:t>
      </w:r>
      <w:r>
        <w:rPr>
          <w:spacing w:val="-26"/>
          <w:w w:val="90"/>
        </w:rPr>
        <w:t> </w:t>
      </w:r>
      <w:r>
        <w:rPr>
          <w:w w:val="90"/>
        </w:rPr>
        <w:t>begnügen, die,</w:t>
      </w:r>
      <w:r>
        <w:rPr>
          <w:spacing w:val="-22"/>
          <w:w w:val="90"/>
        </w:rPr>
        <w:t> </w:t>
      </w:r>
      <w:r>
        <w:rPr>
          <w:w w:val="90"/>
        </w:rPr>
        <w:t>seiner</w:t>
      </w:r>
      <w:r>
        <w:rPr>
          <w:spacing w:val="-22"/>
          <w:w w:val="90"/>
        </w:rPr>
        <w:t> </w:t>
      </w:r>
      <w:r>
        <w:rPr>
          <w:w w:val="90"/>
        </w:rPr>
        <w:t>Persönlichkeit</w:t>
      </w:r>
      <w:r>
        <w:rPr>
          <w:spacing w:val="-22"/>
          <w:w w:val="90"/>
        </w:rPr>
        <w:t> </w:t>
      </w:r>
      <w:r>
        <w:rPr>
          <w:w w:val="90"/>
        </w:rPr>
        <w:t>nach,</w:t>
      </w:r>
      <w:r>
        <w:rPr>
          <w:spacing w:val="-22"/>
          <w:w w:val="90"/>
        </w:rPr>
        <w:t> </w:t>
      </w:r>
      <w:r>
        <w:rPr>
          <w:w w:val="90"/>
        </w:rPr>
        <w:t>ihrem</w:t>
      </w:r>
      <w:r>
        <w:rPr>
          <w:spacing w:val="-22"/>
          <w:w w:val="90"/>
        </w:rPr>
        <w:t> </w:t>
      </w:r>
      <w:r>
        <w:rPr>
          <w:w w:val="90"/>
        </w:rPr>
        <w:t>Können</w:t>
      </w:r>
      <w:r>
        <w:rPr>
          <w:spacing w:val="-22"/>
          <w:w w:val="90"/>
        </w:rPr>
        <w:t> </w:t>
      </w:r>
      <w:r>
        <w:rPr>
          <w:w w:val="90"/>
        </w:rPr>
        <w:t>und</w:t>
      </w:r>
      <w:r>
        <w:rPr>
          <w:spacing w:val="-22"/>
          <w:w w:val="90"/>
        </w:rPr>
        <w:t> </w:t>
      </w:r>
      <w:r>
        <w:rPr>
          <w:w w:val="90"/>
        </w:rPr>
        <w:t>ihren</w:t>
      </w:r>
      <w:r>
        <w:rPr>
          <w:spacing w:val="-22"/>
          <w:w w:val="90"/>
        </w:rPr>
        <w:t> </w:t>
      </w:r>
      <w:r>
        <w:rPr>
          <w:w w:val="90"/>
        </w:rPr>
        <w:t>Leistungen</w:t>
      </w:r>
      <w:r>
        <w:rPr>
          <w:spacing w:val="-22"/>
          <w:w w:val="90"/>
        </w:rPr>
        <w:t> </w:t>
      </w:r>
      <w:r>
        <w:rPr>
          <w:w w:val="90"/>
        </w:rPr>
        <w:t>in</w:t>
      </w:r>
      <w:r>
        <w:rPr>
          <w:spacing w:val="-22"/>
          <w:w w:val="90"/>
        </w:rPr>
        <w:t> </w:t>
      </w:r>
      <w:r>
        <w:rPr>
          <w:w w:val="90"/>
        </w:rPr>
        <w:t>keiner</w:t>
      </w:r>
      <w:r>
        <w:rPr>
          <w:spacing w:val="-22"/>
          <w:w w:val="90"/>
        </w:rPr>
        <w:t> </w:t>
      </w:r>
      <w:r>
        <w:rPr>
          <w:spacing w:val="-5"/>
          <w:w w:val="90"/>
        </w:rPr>
        <w:t>Weise </w:t>
      </w:r>
      <w:r>
        <w:rPr>
          <w:w w:val="95"/>
        </w:rPr>
        <w:t>entsprachen.</w:t>
      </w:r>
    </w:p>
    <w:p>
      <w:pPr>
        <w:pStyle w:val="BodyText"/>
        <w:spacing w:line="288" w:lineRule="exact" w:before="1"/>
        <w:ind w:left="118" w:right="2208" w:firstLine="351"/>
        <w:jc w:val="both"/>
      </w:pPr>
      <w:r>
        <w:rPr>
          <w:w w:val="90"/>
        </w:rPr>
        <w:t>Nunmehr</w:t>
      </w:r>
      <w:r>
        <w:rPr>
          <w:spacing w:val="-34"/>
          <w:w w:val="90"/>
        </w:rPr>
        <w:t> </w:t>
      </w:r>
      <w:r>
        <w:rPr>
          <w:w w:val="90"/>
        </w:rPr>
        <w:t>ist</w:t>
      </w:r>
      <w:r>
        <w:rPr>
          <w:spacing w:val="-34"/>
          <w:w w:val="90"/>
        </w:rPr>
        <w:t> </w:t>
      </w:r>
      <w:r>
        <w:rPr>
          <w:w w:val="90"/>
        </w:rPr>
        <w:t>es</w:t>
      </w:r>
      <w:r>
        <w:rPr>
          <w:spacing w:val="-34"/>
          <w:w w:val="90"/>
        </w:rPr>
        <w:t> </w:t>
      </w:r>
      <w:r>
        <w:rPr>
          <w:w w:val="90"/>
        </w:rPr>
        <w:t>an</w:t>
      </w:r>
      <w:r>
        <w:rPr>
          <w:spacing w:val="-34"/>
          <w:w w:val="90"/>
        </w:rPr>
        <w:t> </w:t>
      </w:r>
      <w:r>
        <w:rPr>
          <w:w w:val="90"/>
        </w:rPr>
        <w:t>der</w:t>
      </w:r>
      <w:r>
        <w:rPr>
          <w:spacing w:val="-34"/>
          <w:w w:val="90"/>
        </w:rPr>
        <w:t> </w:t>
      </w:r>
      <w:r>
        <w:rPr>
          <w:w w:val="90"/>
        </w:rPr>
        <w:t>Zeit,</w:t>
      </w:r>
      <w:r>
        <w:rPr>
          <w:spacing w:val="-34"/>
          <w:w w:val="90"/>
        </w:rPr>
        <w:t> </w:t>
      </w:r>
      <w:r>
        <w:rPr>
          <w:w w:val="90"/>
        </w:rPr>
        <w:t>einem</w:t>
      </w:r>
      <w:r>
        <w:rPr>
          <w:spacing w:val="-34"/>
          <w:w w:val="90"/>
        </w:rPr>
        <w:t> </w:t>
      </w:r>
      <w:r>
        <w:rPr>
          <w:w w:val="90"/>
        </w:rPr>
        <w:t>Mann</w:t>
      </w:r>
      <w:r>
        <w:rPr>
          <w:spacing w:val="-34"/>
          <w:w w:val="90"/>
        </w:rPr>
        <w:t> </w:t>
      </w:r>
      <w:r>
        <w:rPr>
          <w:w w:val="90"/>
        </w:rPr>
        <w:t>dieses</w:t>
      </w:r>
      <w:r>
        <w:rPr>
          <w:spacing w:val="-34"/>
          <w:w w:val="90"/>
        </w:rPr>
        <w:t> </w:t>
      </w:r>
      <w:r>
        <w:rPr>
          <w:w w:val="90"/>
        </w:rPr>
        <w:t>Ranges</w:t>
      </w:r>
      <w:r>
        <w:rPr>
          <w:spacing w:val="-34"/>
          <w:w w:val="90"/>
        </w:rPr>
        <w:t> </w:t>
      </w:r>
      <w:r>
        <w:rPr>
          <w:w w:val="90"/>
        </w:rPr>
        <w:t>ein</w:t>
      </w:r>
      <w:r>
        <w:rPr>
          <w:spacing w:val="-34"/>
          <w:w w:val="90"/>
        </w:rPr>
        <w:t> </w:t>
      </w:r>
      <w:r>
        <w:rPr>
          <w:w w:val="90"/>
        </w:rPr>
        <w:t>Wirkungsfeld</w:t>
      </w:r>
      <w:r>
        <w:rPr>
          <w:spacing w:val="-34"/>
          <w:w w:val="90"/>
        </w:rPr>
        <w:t> </w:t>
      </w:r>
      <w:r>
        <w:rPr>
          <w:w w:val="90"/>
        </w:rPr>
        <w:t>zu</w:t>
      </w:r>
      <w:r>
        <w:rPr>
          <w:spacing w:val="-34"/>
          <w:w w:val="90"/>
        </w:rPr>
        <w:t> </w:t>
      </w:r>
      <w:r>
        <w:rPr>
          <w:w w:val="90"/>
        </w:rPr>
        <w:t>eröff- nen,</w:t>
      </w:r>
      <w:r>
        <w:rPr>
          <w:spacing w:val="-28"/>
          <w:w w:val="90"/>
        </w:rPr>
        <w:t> </w:t>
      </w:r>
      <w:r>
        <w:rPr>
          <w:w w:val="90"/>
        </w:rPr>
        <w:t>in</w:t>
      </w:r>
      <w:r>
        <w:rPr>
          <w:spacing w:val="-28"/>
          <w:w w:val="90"/>
        </w:rPr>
        <w:t> </w:t>
      </w:r>
      <w:r>
        <w:rPr>
          <w:w w:val="90"/>
        </w:rPr>
        <w:t>dem</w:t>
      </w:r>
      <w:r>
        <w:rPr>
          <w:spacing w:val="-28"/>
          <w:w w:val="90"/>
        </w:rPr>
        <w:t> </w:t>
      </w:r>
      <w:r>
        <w:rPr>
          <w:w w:val="90"/>
        </w:rPr>
        <w:t>er</w:t>
      </w:r>
      <w:r>
        <w:rPr>
          <w:spacing w:val="-28"/>
          <w:w w:val="90"/>
        </w:rPr>
        <w:t> </w:t>
      </w:r>
      <w:r>
        <w:rPr>
          <w:w w:val="90"/>
        </w:rPr>
        <w:t>sich</w:t>
      </w:r>
      <w:r>
        <w:rPr>
          <w:spacing w:val="-28"/>
          <w:w w:val="90"/>
        </w:rPr>
        <w:t> </w:t>
      </w:r>
      <w:r>
        <w:rPr>
          <w:spacing w:val="-3"/>
          <w:w w:val="90"/>
        </w:rPr>
        <w:t>voll</w:t>
      </w:r>
      <w:r>
        <w:rPr>
          <w:spacing w:val="-28"/>
          <w:w w:val="90"/>
        </w:rPr>
        <w:t> </w:t>
      </w:r>
      <w:r>
        <w:rPr>
          <w:w w:val="90"/>
        </w:rPr>
        <w:t>auswirken</w:t>
      </w:r>
      <w:r>
        <w:rPr>
          <w:spacing w:val="-28"/>
          <w:w w:val="90"/>
        </w:rPr>
        <w:t> </w:t>
      </w:r>
      <w:r>
        <w:rPr>
          <w:w w:val="90"/>
        </w:rPr>
        <w:t>und</w:t>
      </w:r>
      <w:r>
        <w:rPr>
          <w:spacing w:val="-28"/>
          <w:w w:val="90"/>
        </w:rPr>
        <w:t> </w:t>
      </w:r>
      <w:r>
        <w:rPr>
          <w:w w:val="90"/>
        </w:rPr>
        <w:t>der</w:t>
      </w:r>
      <w:r>
        <w:rPr>
          <w:spacing w:val="-28"/>
          <w:w w:val="90"/>
        </w:rPr>
        <w:t> </w:t>
      </w:r>
      <w:r>
        <w:rPr>
          <w:w w:val="90"/>
        </w:rPr>
        <w:t>Gesamtheit</w:t>
      </w:r>
      <w:r>
        <w:rPr>
          <w:spacing w:val="-28"/>
          <w:w w:val="90"/>
        </w:rPr>
        <w:t> </w:t>
      </w:r>
      <w:r>
        <w:rPr>
          <w:w w:val="90"/>
        </w:rPr>
        <w:t>so</w:t>
      </w:r>
      <w:r>
        <w:rPr>
          <w:spacing w:val="-28"/>
          <w:w w:val="90"/>
        </w:rPr>
        <w:t> </w:t>
      </w:r>
      <w:r>
        <w:rPr>
          <w:w w:val="90"/>
        </w:rPr>
        <w:t>nützen</w:t>
      </w:r>
      <w:r>
        <w:rPr>
          <w:spacing w:val="-28"/>
          <w:w w:val="90"/>
        </w:rPr>
        <w:t> </w:t>
      </w:r>
      <w:r>
        <w:rPr>
          <w:w w:val="90"/>
        </w:rPr>
        <w:t>kann,</w:t>
      </w:r>
      <w:r>
        <w:rPr>
          <w:spacing w:val="-28"/>
          <w:w w:val="90"/>
        </w:rPr>
        <w:t> </w:t>
      </w:r>
      <w:r>
        <w:rPr>
          <w:w w:val="90"/>
        </w:rPr>
        <w:t>wie</w:t>
      </w:r>
      <w:r>
        <w:rPr>
          <w:spacing w:val="-28"/>
          <w:w w:val="90"/>
        </w:rPr>
        <w:t> </w:t>
      </w:r>
      <w:r>
        <w:rPr>
          <w:w w:val="90"/>
        </w:rPr>
        <w:t>er</w:t>
      </w:r>
      <w:r>
        <w:rPr>
          <w:spacing w:val="-28"/>
          <w:w w:val="90"/>
        </w:rPr>
        <w:t> </w:t>
      </w:r>
      <w:r>
        <w:rPr>
          <w:w w:val="90"/>
        </w:rPr>
        <w:t>es</w:t>
      </w:r>
      <w:r>
        <w:rPr>
          <w:spacing w:val="-28"/>
          <w:w w:val="90"/>
        </w:rPr>
        <w:t> </w:t>
      </w:r>
      <w:r>
        <w:rPr>
          <w:w w:val="90"/>
        </w:rPr>
        <w:t>nach </w:t>
      </w:r>
      <w:r>
        <w:rPr>
          <w:w w:val="85"/>
        </w:rPr>
        <w:t>seinem</w:t>
      </w:r>
      <w:r>
        <w:rPr>
          <w:spacing w:val="-8"/>
          <w:w w:val="85"/>
        </w:rPr>
        <w:t> </w:t>
      </w:r>
      <w:r>
        <w:rPr>
          <w:w w:val="85"/>
        </w:rPr>
        <w:t>Können</w:t>
      </w:r>
      <w:r>
        <w:rPr>
          <w:spacing w:val="-9"/>
          <w:w w:val="85"/>
        </w:rPr>
        <w:t> </w:t>
      </w:r>
      <w:r>
        <w:rPr>
          <w:w w:val="85"/>
        </w:rPr>
        <w:t>vermag.</w:t>
      </w:r>
      <w:r>
        <w:rPr>
          <w:spacing w:val="-8"/>
          <w:w w:val="85"/>
        </w:rPr>
        <w:t> </w:t>
      </w:r>
      <w:r>
        <w:rPr>
          <w:w w:val="85"/>
        </w:rPr>
        <w:t>Angesichts</w:t>
      </w:r>
      <w:r>
        <w:rPr>
          <w:spacing w:val="-8"/>
          <w:w w:val="85"/>
        </w:rPr>
        <w:t> </w:t>
      </w:r>
      <w:r>
        <w:rPr>
          <w:w w:val="85"/>
        </w:rPr>
        <w:t>der</w:t>
      </w:r>
      <w:r>
        <w:rPr>
          <w:spacing w:val="-8"/>
          <w:w w:val="85"/>
        </w:rPr>
        <w:t> </w:t>
      </w:r>
      <w:r>
        <w:rPr>
          <w:w w:val="85"/>
        </w:rPr>
        <w:t>jetzigen</w:t>
      </w:r>
      <w:r>
        <w:rPr>
          <w:spacing w:val="-9"/>
          <w:w w:val="85"/>
        </w:rPr>
        <w:t> </w:t>
      </w:r>
      <w:r>
        <w:rPr>
          <w:w w:val="85"/>
        </w:rPr>
        <w:t>Lage</w:t>
      </w:r>
      <w:r>
        <w:rPr>
          <w:spacing w:val="-8"/>
          <w:w w:val="85"/>
        </w:rPr>
        <w:t> </w:t>
      </w:r>
      <w:r>
        <w:rPr>
          <w:w w:val="85"/>
        </w:rPr>
        <w:t>wird</w:t>
      </w:r>
      <w:r>
        <w:rPr>
          <w:spacing w:val="-8"/>
          <w:w w:val="85"/>
        </w:rPr>
        <w:t> </w:t>
      </w:r>
      <w:r>
        <w:rPr>
          <w:w w:val="85"/>
        </w:rPr>
        <w:t>Lösch</w:t>
      </w:r>
      <w:r>
        <w:rPr>
          <w:spacing w:val="-9"/>
          <w:w w:val="85"/>
        </w:rPr>
        <w:t> </w:t>
      </w:r>
      <w:r>
        <w:rPr>
          <w:w w:val="85"/>
        </w:rPr>
        <w:t>zweifelslos</w:t>
      </w:r>
      <w:r>
        <w:rPr>
          <w:spacing w:val="-8"/>
          <w:w w:val="85"/>
        </w:rPr>
        <w:t> </w:t>
      </w:r>
      <w:r>
        <w:rPr>
          <w:w w:val="85"/>
        </w:rPr>
        <w:t>praktisch </w:t>
      </w:r>
      <w:r>
        <w:rPr>
          <w:w w:val="90"/>
        </w:rPr>
        <w:t>tätig</w:t>
      </w:r>
      <w:r>
        <w:rPr>
          <w:spacing w:val="-37"/>
          <w:w w:val="90"/>
        </w:rPr>
        <w:t> </w:t>
      </w:r>
      <w:r>
        <w:rPr>
          <w:w w:val="90"/>
        </w:rPr>
        <w:t>sein</w:t>
      </w:r>
      <w:r>
        <w:rPr>
          <w:spacing w:val="-37"/>
          <w:w w:val="90"/>
        </w:rPr>
        <w:t> </w:t>
      </w:r>
      <w:r>
        <w:rPr>
          <w:w w:val="90"/>
        </w:rPr>
        <w:t>wollen.</w:t>
      </w:r>
      <w:r>
        <w:rPr>
          <w:spacing w:val="-37"/>
          <w:w w:val="90"/>
        </w:rPr>
        <w:t> </w:t>
      </w:r>
      <w:r>
        <w:rPr>
          <w:w w:val="90"/>
        </w:rPr>
        <w:t>Da</w:t>
      </w:r>
      <w:r>
        <w:rPr>
          <w:spacing w:val="-37"/>
          <w:w w:val="90"/>
        </w:rPr>
        <w:t> </w:t>
      </w:r>
      <w:r>
        <w:rPr>
          <w:w w:val="90"/>
        </w:rPr>
        <w:t>er</w:t>
      </w:r>
      <w:r>
        <w:rPr>
          <w:spacing w:val="-37"/>
          <w:w w:val="90"/>
        </w:rPr>
        <w:t> </w:t>
      </w:r>
      <w:r>
        <w:rPr>
          <w:w w:val="90"/>
        </w:rPr>
        <w:t>sein</w:t>
      </w:r>
      <w:r>
        <w:rPr>
          <w:spacing w:val="-37"/>
          <w:w w:val="90"/>
        </w:rPr>
        <w:t> </w:t>
      </w:r>
      <w:r>
        <w:rPr>
          <w:w w:val="90"/>
        </w:rPr>
        <w:t>Heimatland</w:t>
      </w:r>
      <w:r>
        <w:rPr>
          <w:spacing w:val="-37"/>
          <w:w w:val="90"/>
        </w:rPr>
        <w:t> </w:t>
      </w:r>
      <w:r>
        <w:rPr>
          <w:w w:val="90"/>
        </w:rPr>
        <w:t>Württemberg</w:t>
      </w:r>
      <w:r>
        <w:rPr>
          <w:spacing w:val="-37"/>
          <w:w w:val="90"/>
        </w:rPr>
        <w:t> </w:t>
      </w:r>
      <w:r>
        <w:rPr>
          <w:w w:val="90"/>
        </w:rPr>
        <w:t>auch</w:t>
      </w:r>
      <w:r>
        <w:rPr>
          <w:spacing w:val="-37"/>
          <w:w w:val="90"/>
        </w:rPr>
        <w:t> </w:t>
      </w:r>
      <w:r>
        <w:rPr>
          <w:w w:val="90"/>
        </w:rPr>
        <w:t>nach</w:t>
      </w:r>
      <w:r>
        <w:rPr>
          <w:spacing w:val="-37"/>
          <w:w w:val="90"/>
        </w:rPr>
        <w:t> </w:t>
      </w:r>
      <w:r>
        <w:rPr>
          <w:w w:val="90"/>
        </w:rPr>
        <w:t>der</w:t>
      </w:r>
      <w:r>
        <w:rPr>
          <w:spacing w:val="-37"/>
          <w:w w:val="90"/>
        </w:rPr>
        <w:t> </w:t>
      </w:r>
      <w:r>
        <w:rPr>
          <w:w w:val="90"/>
        </w:rPr>
        <w:t>wirtschaftlichen</w:t>
      </w:r>
      <w:r>
        <w:rPr>
          <w:w w:val="86"/>
        </w:rPr>
        <w:t> </w:t>
      </w:r>
      <w:r>
        <w:rPr>
          <w:w w:val="85"/>
        </w:rPr>
        <w:t>Seite</w:t>
      </w:r>
      <w:r>
        <w:rPr>
          <w:spacing w:val="-5"/>
          <w:w w:val="85"/>
        </w:rPr>
        <w:t> </w:t>
      </w:r>
      <w:r>
        <w:rPr>
          <w:w w:val="85"/>
        </w:rPr>
        <w:t>hin</w:t>
      </w:r>
      <w:r>
        <w:rPr>
          <w:spacing w:val="-5"/>
          <w:w w:val="85"/>
        </w:rPr>
        <w:t> </w:t>
      </w:r>
      <w:r>
        <w:rPr>
          <w:w w:val="85"/>
        </w:rPr>
        <w:t>besonders</w:t>
      </w:r>
      <w:r>
        <w:rPr>
          <w:spacing w:val="-5"/>
          <w:w w:val="85"/>
        </w:rPr>
        <w:t> </w:t>
      </w:r>
      <w:r>
        <w:rPr>
          <w:w w:val="85"/>
        </w:rPr>
        <w:t>gut</w:t>
      </w:r>
      <w:r>
        <w:rPr>
          <w:spacing w:val="-5"/>
          <w:w w:val="85"/>
        </w:rPr>
        <w:t> </w:t>
      </w:r>
      <w:r>
        <w:rPr>
          <w:w w:val="85"/>
        </w:rPr>
        <w:t>kennt,</w:t>
      </w:r>
      <w:r>
        <w:rPr>
          <w:spacing w:val="-5"/>
          <w:w w:val="85"/>
        </w:rPr>
        <w:t> </w:t>
      </w:r>
      <w:r>
        <w:rPr>
          <w:w w:val="85"/>
        </w:rPr>
        <w:t>würde</w:t>
      </w:r>
      <w:r>
        <w:rPr>
          <w:spacing w:val="-5"/>
          <w:w w:val="85"/>
        </w:rPr>
        <w:t> </w:t>
      </w:r>
      <w:r>
        <w:rPr>
          <w:w w:val="85"/>
        </w:rPr>
        <w:t>es</w:t>
      </w:r>
      <w:r>
        <w:rPr>
          <w:spacing w:val="-5"/>
          <w:w w:val="85"/>
        </w:rPr>
        <w:t> </w:t>
      </w:r>
      <w:r>
        <w:rPr>
          <w:w w:val="85"/>
        </w:rPr>
        <w:t>ein</w:t>
      </w:r>
      <w:r>
        <w:rPr>
          <w:spacing w:val="-5"/>
          <w:w w:val="85"/>
        </w:rPr>
        <w:t> </w:t>
      </w:r>
      <w:r>
        <w:rPr>
          <w:w w:val="85"/>
        </w:rPr>
        <w:t>besonderer</w:t>
      </w:r>
      <w:r>
        <w:rPr>
          <w:spacing w:val="-5"/>
          <w:w w:val="85"/>
        </w:rPr>
        <w:t> </w:t>
      </w:r>
      <w:r>
        <w:rPr>
          <w:w w:val="85"/>
        </w:rPr>
        <w:t>Gewinn</w:t>
      </w:r>
      <w:r>
        <w:rPr>
          <w:spacing w:val="-5"/>
          <w:w w:val="85"/>
        </w:rPr>
        <w:t> </w:t>
      </w:r>
      <w:r>
        <w:rPr>
          <w:w w:val="85"/>
        </w:rPr>
        <w:t>für</w:t>
      </w:r>
      <w:r>
        <w:rPr>
          <w:spacing w:val="-5"/>
          <w:w w:val="85"/>
        </w:rPr>
        <w:t> </w:t>
      </w:r>
      <w:r>
        <w:rPr>
          <w:w w:val="85"/>
        </w:rPr>
        <w:t>Württemberg</w:t>
      </w:r>
      <w:r>
        <w:rPr>
          <w:spacing w:val="-5"/>
          <w:w w:val="85"/>
        </w:rPr>
        <w:t> </w:t>
      </w:r>
      <w:r>
        <w:rPr>
          <w:w w:val="85"/>
        </w:rPr>
        <w:t>sein, wenn</w:t>
      </w:r>
      <w:r>
        <w:rPr>
          <w:spacing w:val="-10"/>
          <w:w w:val="85"/>
        </w:rPr>
        <w:t> </w:t>
      </w:r>
      <w:r>
        <w:rPr>
          <w:w w:val="85"/>
        </w:rPr>
        <w:t>es</w:t>
      </w:r>
      <w:r>
        <w:rPr>
          <w:spacing w:val="-10"/>
          <w:w w:val="85"/>
        </w:rPr>
        <w:t> </w:t>
      </w:r>
      <w:r>
        <w:rPr>
          <w:w w:val="85"/>
        </w:rPr>
        <w:t>gelänge,</w:t>
      </w:r>
      <w:r>
        <w:rPr>
          <w:spacing w:val="-10"/>
          <w:w w:val="85"/>
        </w:rPr>
        <w:t> </w:t>
      </w:r>
      <w:r>
        <w:rPr>
          <w:w w:val="85"/>
        </w:rPr>
        <w:t>ihn</w:t>
      </w:r>
      <w:r>
        <w:rPr>
          <w:spacing w:val="-11"/>
          <w:w w:val="85"/>
        </w:rPr>
        <w:t> </w:t>
      </w:r>
      <w:r>
        <w:rPr>
          <w:w w:val="85"/>
        </w:rPr>
        <w:t>für</w:t>
      </w:r>
      <w:r>
        <w:rPr>
          <w:spacing w:val="-10"/>
          <w:w w:val="85"/>
        </w:rPr>
        <w:t> </w:t>
      </w:r>
      <w:r>
        <w:rPr>
          <w:w w:val="85"/>
        </w:rPr>
        <w:t>eine</w:t>
      </w:r>
      <w:r>
        <w:rPr>
          <w:spacing w:val="-10"/>
          <w:w w:val="85"/>
        </w:rPr>
        <w:t> </w:t>
      </w:r>
      <w:r>
        <w:rPr>
          <w:w w:val="85"/>
        </w:rPr>
        <w:t>führende</w:t>
      </w:r>
      <w:r>
        <w:rPr>
          <w:spacing w:val="-10"/>
          <w:w w:val="85"/>
        </w:rPr>
        <w:t> </w:t>
      </w:r>
      <w:r>
        <w:rPr>
          <w:w w:val="85"/>
        </w:rPr>
        <w:t>Stellung</w:t>
      </w:r>
      <w:r>
        <w:rPr>
          <w:spacing w:val="-10"/>
          <w:w w:val="85"/>
        </w:rPr>
        <w:t> </w:t>
      </w:r>
      <w:r>
        <w:rPr>
          <w:w w:val="85"/>
        </w:rPr>
        <w:t>der</w:t>
      </w:r>
      <w:r>
        <w:rPr>
          <w:spacing w:val="-11"/>
          <w:w w:val="85"/>
        </w:rPr>
        <w:t> </w:t>
      </w:r>
      <w:r>
        <w:rPr>
          <w:w w:val="85"/>
        </w:rPr>
        <w:t>Wirtschaftverwaltung</w:t>
      </w:r>
      <w:r>
        <w:rPr>
          <w:spacing w:val="-10"/>
          <w:w w:val="85"/>
        </w:rPr>
        <w:t> </w:t>
      </w:r>
      <w:r>
        <w:rPr>
          <w:w w:val="85"/>
        </w:rPr>
        <w:t>in</w:t>
      </w:r>
      <w:r>
        <w:rPr>
          <w:spacing w:val="-10"/>
          <w:w w:val="85"/>
        </w:rPr>
        <w:t> </w:t>
      </w:r>
      <w:r>
        <w:rPr>
          <w:w w:val="85"/>
        </w:rPr>
        <w:t>Württem- berg zu</w:t>
      </w:r>
      <w:r>
        <w:rPr>
          <w:spacing w:val="-21"/>
          <w:w w:val="85"/>
        </w:rPr>
        <w:t> </w:t>
      </w:r>
      <w:r>
        <w:rPr>
          <w:w w:val="85"/>
        </w:rPr>
        <w:t>gewinnen.</w:t>
      </w:r>
    </w:p>
    <w:p>
      <w:pPr>
        <w:pStyle w:val="BodyText"/>
        <w:spacing w:before="9"/>
        <w:rPr>
          <w:sz w:val="31"/>
        </w:rPr>
      </w:pPr>
    </w:p>
    <w:p>
      <w:pPr>
        <w:pStyle w:val="BodyText"/>
        <w:spacing w:line="306" w:lineRule="exact"/>
        <w:ind w:left="469"/>
      </w:pPr>
      <w:r>
        <w:rPr>
          <w:w w:val="90"/>
        </w:rPr>
        <w:t>Professor W. Eucken,</w:t>
      </w:r>
    </w:p>
    <w:p>
      <w:pPr>
        <w:pStyle w:val="BodyText"/>
        <w:spacing w:line="289" w:lineRule="exact"/>
        <w:ind w:left="469"/>
      </w:pPr>
      <w:r>
        <w:rPr>
          <w:w w:val="85"/>
        </w:rPr>
        <w:t>Dekan der rechts- und staatswissenschaftlichen Fakultät und</w:t>
      </w:r>
    </w:p>
    <w:p>
      <w:pPr>
        <w:pStyle w:val="BodyText"/>
        <w:spacing w:line="306" w:lineRule="exact"/>
        <w:ind w:left="469"/>
      </w:pPr>
      <w:r>
        <w:rPr>
          <w:b/>
          <w:w w:val="85"/>
        </w:rPr>
        <w:t>Direktor </w:t>
      </w:r>
      <w:r>
        <w:rPr>
          <w:w w:val="85"/>
        </w:rPr>
        <w:t>des volkswirtschaftlichen  Seminars.</w:t>
      </w:r>
    </w:p>
    <w:p>
      <w:pPr>
        <w:spacing w:after="0" w:line="306" w:lineRule="exact"/>
        <w:sectPr>
          <w:pgSz w:w="12240" w:h="15840"/>
          <w:pgMar w:top="1500" w:bottom="280" w:left="1660" w:right="480"/>
        </w:sectPr>
      </w:pPr>
    </w:p>
    <w:p>
      <w:pPr>
        <w:pStyle w:val="BodyText"/>
        <w:spacing w:before="2"/>
        <w:rPr>
          <w:sz w:val="15"/>
        </w:rPr>
      </w:pPr>
    </w:p>
    <w:p>
      <w:pPr>
        <w:pStyle w:val="BodyText"/>
        <w:tabs>
          <w:tab w:pos="3429" w:val="left" w:leader="none"/>
        </w:tabs>
        <w:spacing w:before="84"/>
        <w:ind w:left="103"/>
      </w:pPr>
      <w:r>
        <w:rPr/>
        <w:t>286</w:t>
        <w:tab/>
      </w:r>
      <w:r>
        <w:rPr>
          <w:w w:val="85"/>
        </w:rPr>
        <w:t>Am Institut für Weltwirtschaft: Empirische Raumforschung </w:t>
      </w:r>
      <w:r>
        <w:rPr>
          <w:spacing w:val="29"/>
          <w:w w:val="85"/>
        </w:rPr>
        <w:t> </w:t>
      </w:r>
      <w:r>
        <w:rPr>
          <w:w w:val="85"/>
        </w:rPr>
        <w:t>(1943-1945)</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Heading2"/>
        <w:spacing w:line="283" w:lineRule="auto"/>
      </w:pPr>
      <w:bookmarkStart w:name="9 Korrespondenz von Erika Lösch (1945-19" w:id="1457"/>
      <w:bookmarkEnd w:id="1457"/>
      <w:r>
        <w:rPr>
          <w:b w:val="0"/>
        </w:rPr>
      </w:r>
      <w:bookmarkStart w:name="_bookmark1107" w:id="1458"/>
      <w:bookmarkEnd w:id="1458"/>
      <w:r>
        <w:rPr>
          <w:b w:val="0"/>
        </w:rPr>
      </w:r>
      <w:bookmarkStart w:name="_bookmark1108" w:id="1459"/>
      <w:bookmarkEnd w:id="1459"/>
      <w:r>
        <w:rPr>
          <w:b w:val="0"/>
        </w:rPr>
      </w:r>
      <w:r>
        <w:rPr/>
        <w:t>Korrespondenz von Erika Lösch (1945- 1964)</w:t>
      </w:r>
    </w:p>
    <w:p>
      <w:pPr>
        <w:pStyle w:val="BodyText"/>
        <w:spacing w:before="2"/>
        <w:rPr>
          <w:rFonts w:ascii="Arial"/>
          <w:b/>
          <w:sz w:val="73"/>
        </w:rPr>
      </w:pPr>
    </w:p>
    <w:p>
      <w:pPr>
        <w:pStyle w:val="Heading3"/>
        <w:numPr>
          <w:ilvl w:val="1"/>
          <w:numId w:val="135"/>
        </w:numPr>
        <w:tabs>
          <w:tab w:pos="735" w:val="left" w:leader="none"/>
          <w:tab w:pos="736" w:val="left" w:leader="none"/>
        </w:tabs>
        <w:spacing w:line="240" w:lineRule="auto" w:before="0" w:after="0"/>
        <w:ind w:left="735" w:right="0" w:hanging="617"/>
        <w:jc w:val="left"/>
      </w:pPr>
      <w:bookmarkStart w:name="9.1 Andreas Predöl an Erika Lösch. Hambu" w:id="1460"/>
      <w:bookmarkEnd w:id="1460"/>
      <w:r>
        <w:rPr>
          <w:b w:val="0"/>
        </w:rPr>
      </w:r>
      <w:bookmarkStart w:name="_bookmark1109" w:id="1461"/>
      <w:bookmarkEnd w:id="1461"/>
      <w:r>
        <w:rPr>
          <w:b w:val="0"/>
        </w:rPr>
      </w:r>
      <w:bookmarkStart w:name="_bookmark1109" w:id="1462"/>
      <w:bookmarkEnd w:id="1462"/>
      <w:r>
        <w:rPr/>
        <w:t>Andreas</w:t>
      </w:r>
      <w:r>
        <w:rPr>
          <w:spacing w:val="-9"/>
        </w:rPr>
        <w:t> </w:t>
      </w:r>
      <w:r>
        <w:rPr/>
        <w:t>Predöl</w:t>
      </w:r>
      <w:r>
        <w:rPr>
          <w:spacing w:val="-9"/>
        </w:rPr>
        <w:t> </w:t>
      </w:r>
      <w:r>
        <w:rPr/>
        <w:t>an</w:t>
      </w:r>
      <w:r>
        <w:rPr>
          <w:spacing w:val="-9"/>
        </w:rPr>
        <w:t> </w:t>
      </w:r>
      <w:r>
        <w:rPr/>
        <w:t>Erika</w:t>
      </w:r>
      <w:r>
        <w:rPr>
          <w:spacing w:val="-9"/>
        </w:rPr>
        <w:t> </w:t>
      </w:r>
      <w:r>
        <w:rPr/>
        <w:t>Lösch.</w:t>
      </w:r>
      <w:r>
        <w:rPr>
          <w:spacing w:val="-9"/>
        </w:rPr>
        <w:t> </w:t>
      </w:r>
      <w:r>
        <w:rPr/>
        <w:t>Hamburg,</w:t>
      </w:r>
      <w:r>
        <w:rPr>
          <w:spacing w:val="-9"/>
        </w:rPr>
        <w:t> </w:t>
      </w:r>
      <w:r>
        <w:rPr/>
        <w:t>27.</w:t>
      </w:r>
      <w:r>
        <w:rPr>
          <w:spacing w:val="-9"/>
        </w:rPr>
        <w:t> </w:t>
      </w:r>
      <w:r>
        <w:rPr/>
        <w:t>Juli</w:t>
      </w:r>
      <w:r>
        <w:rPr>
          <w:spacing w:val="-9"/>
        </w:rPr>
        <w:t> </w:t>
      </w:r>
      <w:r>
        <w:rPr/>
        <w:t>1945</w:t>
      </w:r>
    </w:p>
    <w:p>
      <w:pPr>
        <w:pStyle w:val="BodyText"/>
        <w:spacing w:line="288" w:lineRule="exact" w:before="282"/>
        <w:ind w:left="118" w:right="905"/>
      </w:pPr>
      <w:r>
        <w:rPr>
          <w:w w:val="85"/>
        </w:rPr>
        <w:t>Absenderadresse, Datum und Text maschinengeschrieben, eigenhändig unterzeichnet. Kopie von Harald Hagemann, via Hans Singer</w:t>
      </w:r>
    </w:p>
    <w:p>
      <w:pPr>
        <w:pStyle w:val="BodyText"/>
        <w:spacing w:before="5"/>
        <w:rPr>
          <w:sz w:val="21"/>
        </w:rPr>
      </w:pPr>
    </w:p>
    <w:p>
      <w:pPr>
        <w:pStyle w:val="BodyText"/>
        <w:tabs>
          <w:tab w:pos="5199" w:val="left" w:leader="none"/>
        </w:tabs>
        <w:spacing w:line="306" w:lineRule="exact" w:before="1"/>
        <w:ind w:left="469"/>
      </w:pPr>
      <w:r>
        <w:rPr>
          <w:w w:val="90"/>
        </w:rPr>
        <w:t>Institut</w:t>
      </w:r>
      <w:r>
        <w:rPr>
          <w:spacing w:val="-22"/>
          <w:w w:val="90"/>
        </w:rPr>
        <w:t> </w:t>
      </w:r>
      <w:r>
        <w:rPr>
          <w:w w:val="90"/>
        </w:rPr>
        <w:t>für</w:t>
      </w:r>
      <w:r>
        <w:rPr>
          <w:spacing w:val="-22"/>
          <w:w w:val="90"/>
        </w:rPr>
        <w:t> </w:t>
      </w:r>
      <w:r>
        <w:rPr>
          <w:w w:val="90"/>
        </w:rPr>
        <w:t>Weltwirtschaft</w:t>
        <w:tab/>
        <w:t>Hamburg,</w:t>
      </w:r>
      <w:r>
        <w:rPr>
          <w:spacing w:val="-32"/>
          <w:w w:val="90"/>
        </w:rPr>
        <w:t> </w:t>
      </w:r>
      <w:r>
        <w:rPr>
          <w:w w:val="90"/>
        </w:rPr>
        <w:t>den</w:t>
      </w:r>
      <w:r>
        <w:rPr>
          <w:spacing w:val="-32"/>
          <w:w w:val="90"/>
        </w:rPr>
        <w:t> </w:t>
      </w:r>
      <w:r>
        <w:rPr>
          <w:w w:val="90"/>
        </w:rPr>
        <w:t>27.</w:t>
      </w:r>
      <w:r>
        <w:rPr>
          <w:spacing w:val="-32"/>
          <w:w w:val="90"/>
        </w:rPr>
        <w:t> </w:t>
      </w:r>
      <w:r>
        <w:rPr>
          <w:w w:val="90"/>
        </w:rPr>
        <w:t>Juli</w:t>
      </w:r>
      <w:r>
        <w:rPr>
          <w:spacing w:val="-32"/>
          <w:w w:val="90"/>
        </w:rPr>
        <w:t> </w:t>
      </w:r>
      <w:r>
        <w:rPr>
          <w:w w:val="90"/>
        </w:rPr>
        <w:t>1945.</w:t>
      </w:r>
    </w:p>
    <w:p>
      <w:pPr>
        <w:pStyle w:val="BodyText"/>
        <w:spacing w:line="306" w:lineRule="exact"/>
        <w:ind w:left="166"/>
      </w:pPr>
      <w:r>
        <w:rPr>
          <w:w w:val="85"/>
        </w:rPr>
        <w:t>Professor Dr. Andreas Predoöhl</w:t>
      </w:r>
    </w:p>
    <w:p>
      <w:pPr>
        <w:pStyle w:val="BodyText"/>
        <w:spacing w:before="2"/>
        <w:rPr>
          <w:sz w:val="32"/>
        </w:rPr>
      </w:pPr>
    </w:p>
    <w:p>
      <w:pPr>
        <w:pStyle w:val="BodyText"/>
        <w:spacing w:line="317" w:lineRule="exact"/>
        <w:ind w:left="469"/>
      </w:pPr>
      <w:r>
        <w:rPr>
          <w:w w:val="85"/>
        </w:rPr>
        <w:t>Sehr verehrte, liebe Frau Lösch,</w:t>
      </w:r>
    </w:p>
    <w:p>
      <w:pPr>
        <w:pStyle w:val="BodyText"/>
        <w:spacing w:line="288" w:lineRule="exact" w:before="14"/>
        <w:ind w:left="118" w:right="968" w:firstLine="351"/>
        <w:jc w:val="both"/>
      </w:pPr>
      <w:r>
        <w:rPr>
          <w:w w:val="90"/>
        </w:rPr>
        <w:t>mit</w:t>
      </w:r>
      <w:r>
        <w:rPr>
          <w:spacing w:val="-34"/>
          <w:w w:val="90"/>
        </w:rPr>
        <w:t> </w:t>
      </w:r>
      <w:r>
        <w:rPr>
          <w:w w:val="90"/>
        </w:rPr>
        <w:t>großer</w:t>
      </w:r>
      <w:r>
        <w:rPr>
          <w:spacing w:val="-34"/>
          <w:w w:val="90"/>
        </w:rPr>
        <w:t> </w:t>
      </w:r>
      <w:r>
        <w:rPr>
          <w:w w:val="90"/>
        </w:rPr>
        <w:t>Erschütterung</w:t>
      </w:r>
      <w:r>
        <w:rPr>
          <w:spacing w:val="-34"/>
          <w:w w:val="90"/>
        </w:rPr>
        <w:t> </w:t>
      </w:r>
      <w:r>
        <w:rPr>
          <w:w w:val="90"/>
        </w:rPr>
        <w:t>und</w:t>
      </w:r>
      <w:r>
        <w:rPr>
          <w:spacing w:val="-34"/>
          <w:w w:val="90"/>
        </w:rPr>
        <w:t> </w:t>
      </w:r>
      <w:r>
        <w:rPr>
          <w:w w:val="90"/>
        </w:rPr>
        <w:t>tiefer</w:t>
      </w:r>
      <w:r>
        <w:rPr>
          <w:spacing w:val="-34"/>
          <w:w w:val="90"/>
        </w:rPr>
        <w:t> </w:t>
      </w:r>
      <w:r>
        <w:rPr>
          <w:spacing w:val="-4"/>
          <w:w w:val="90"/>
        </w:rPr>
        <w:t>Trauer</w:t>
      </w:r>
      <w:r>
        <w:rPr>
          <w:spacing w:val="-34"/>
          <w:w w:val="90"/>
        </w:rPr>
        <w:t> </w:t>
      </w:r>
      <w:r>
        <w:rPr>
          <w:w w:val="90"/>
        </w:rPr>
        <w:t>habe</w:t>
      </w:r>
      <w:r>
        <w:rPr>
          <w:spacing w:val="-34"/>
          <w:w w:val="90"/>
        </w:rPr>
        <w:t> </w:t>
      </w:r>
      <w:r>
        <w:rPr>
          <w:w w:val="90"/>
        </w:rPr>
        <w:t>ich</w:t>
      </w:r>
      <w:r>
        <w:rPr>
          <w:spacing w:val="-34"/>
          <w:w w:val="90"/>
        </w:rPr>
        <w:t> </w:t>
      </w:r>
      <w:r>
        <w:rPr>
          <w:w w:val="90"/>
        </w:rPr>
        <w:t>die</w:t>
      </w:r>
      <w:r>
        <w:rPr>
          <w:spacing w:val="-34"/>
          <w:w w:val="90"/>
        </w:rPr>
        <w:t> </w:t>
      </w:r>
      <w:r>
        <w:rPr>
          <w:w w:val="90"/>
        </w:rPr>
        <w:t>Nachricht</w:t>
      </w:r>
      <w:r>
        <w:rPr>
          <w:spacing w:val="-34"/>
          <w:w w:val="90"/>
        </w:rPr>
        <w:t> </w:t>
      </w:r>
      <w:r>
        <w:rPr>
          <w:w w:val="90"/>
        </w:rPr>
        <w:t>von</w:t>
      </w:r>
      <w:r>
        <w:rPr>
          <w:spacing w:val="-34"/>
          <w:w w:val="90"/>
        </w:rPr>
        <w:t> </w:t>
      </w:r>
      <w:r>
        <w:rPr>
          <w:w w:val="90"/>
        </w:rPr>
        <w:t>dem</w:t>
      </w:r>
      <w:r>
        <w:rPr>
          <w:spacing w:val="-34"/>
          <w:w w:val="90"/>
        </w:rPr>
        <w:t> </w:t>
      </w:r>
      <w:r>
        <w:rPr>
          <w:w w:val="90"/>
        </w:rPr>
        <w:t>plötz- lichen Hinscheiden Ihres Gatten erhalten. Ich war in den kritischen </w:t>
      </w:r>
      <w:r>
        <w:rPr>
          <w:spacing w:val="-6"/>
          <w:w w:val="90"/>
        </w:rPr>
        <w:t>Tagen </w:t>
      </w:r>
      <w:r>
        <w:rPr>
          <w:w w:val="90"/>
        </w:rPr>
        <w:t>nicht</w:t>
      </w:r>
      <w:r>
        <w:rPr>
          <w:spacing w:val="-13"/>
          <w:w w:val="90"/>
        </w:rPr>
        <w:t> </w:t>
      </w:r>
      <w:r>
        <w:rPr>
          <w:w w:val="90"/>
        </w:rPr>
        <w:t>in Ratzeburg</w:t>
      </w:r>
      <w:r>
        <w:rPr>
          <w:spacing w:val="-35"/>
          <w:w w:val="90"/>
        </w:rPr>
        <w:t> </w:t>
      </w:r>
      <w:r>
        <w:rPr>
          <w:w w:val="90"/>
        </w:rPr>
        <w:t>und</w:t>
      </w:r>
      <w:r>
        <w:rPr>
          <w:spacing w:val="-35"/>
          <w:w w:val="90"/>
        </w:rPr>
        <w:t> </w:t>
      </w:r>
      <w:r>
        <w:rPr>
          <w:w w:val="90"/>
        </w:rPr>
        <w:t>kehrte</w:t>
      </w:r>
      <w:r>
        <w:rPr>
          <w:spacing w:val="-35"/>
          <w:w w:val="90"/>
        </w:rPr>
        <w:t> </w:t>
      </w:r>
      <w:r>
        <w:rPr>
          <w:w w:val="90"/>
        </w:rPr>
        <w:t>nichtsahnend</w:t>
      </w:r>
      <w:r>
        <w:rPr>
          <w:spacing w:val="-35"/>
          <w:w w:val="90"/>
        </w:rPr>
        <w:t> </w:t>
      </w:r>
      <w:r>
        <w:rPr>
          <w:w w:val="90"/>
        </w:rPr>
        <w:t>dorthin</w:t>
      </w:r>
      <w:r>
        <w:rPr>
          <w:spacing w:val="-35"/>
          <w:w w:val="90"/>
        </w:rPr>
        <w:t> </w:t>
      </w:r>
      <w:r>
        <w:rPr>
          <w:w w:val="90"/>
        </w:rPr>
        <w:t>zurück,</w:t>
      </w:r>
      <w:r>
        <w:rPr>
          <w:spacing w:val="-35"/>
          <w:w w:val="90"/>
        </w:rPr>
        <w:t> </w:t>
      </w:r>
      <w:r>
        <w:rPr>
          <w:w w:val="90"/>
        </w:rPr>
        <w:t>um</w:t>
      </w:r>
      <w:r>
        <w:rPr>
          <w:spacing w:val="-35"/>
          <w:w w:val="90"/>
        </w:rPr>
        <w:t> </w:t>
      </w:r>
      <w:r>
        <w:rPr>
          <w:w w:val="90"/>
        </w:rPr>
        <w:t>Ihrem</w:t>
      </w:r>
      <w:r>
        <w:rPr>
          <w:spacing w:val="-35"/>
          <w:w w:val="90"/>
        </w:rPr>
        <w:t> </w:t>
      </w:r>
      <w:r>
        <w:rPr>
          <w:w w:val="90"/>
        </w:rPr>
        <w:t>Mann</w:t>
      </w:r>
      <w:r>
        <w:rPr>
          <w:spacing w:val="-35"/>
          <w:w w:val="90"/>
        </w:rPr>
        <w:t> </w:t>
      </w:r>
      <w:r>
        <w:rPr>
          <w:w w:val="90"/>
        </w:rPr>
        <w:t>die</w:t>
      </w:r>
      <w:r>
        <w:rPr>
          <w:spacing w:val="-35"/>
          <w:w w:val="90"/>
        </w:rPr>
        <w:t> </w:t>
      </w:r>
      <w:r>
        <w:rPr>
          <w:w w:val="90"/>
        </w:rPr>
        <w:t>Leitung</w:t>
      </w:r>
      <w:r>
        <w:rPr>
          <w:spacing w:val="-35"/>
          <w:w w:val="90"/>
        </w:rPr>
        <w:t> </w:t>
      </w:r>
      <w:r>
        <w:rPr>
          <w:w w:val="90"/>
        </w:rPr>
        <w:t>des </w:t>
      </w:r>
      <w:r>
        <w:rPr>
          <w:w w:val="85"/>
        </w:rPr>
        <w:t>ersten</w:t>
      </w:r>
      <w:r>
        <w:rPr>
          <w:spacing w:val="-5"/>
          <w:w w:val="85"/>
        </w:rPr>
        <w:t> </w:t>
      </w:r>
      <w:r>
        <w:rPr>
          <w:w w:val="85"/>
        </w:rPr>
        <w:t>schwierigen</w:t>
      </w:r>
      <w:r>
        <w:rPr>
          <w:spacing w:val="-5"/>
          <w:w w:val="85"/>
        </w:rPr>
        <w:t> </w:t>
      </w:r>
      <w:r>
        <w:rPr>
          <w:w w:val="85"/>
        </w:rPr>
        <w:t>Forschungsauftrags</w:t>
      </w:r>
      <w:r>
        <w:rPr>
          <w:spacing w:val="-5"/>
          <w:w w:val="85"/>
        </w:rPr>
        <w:t> </w:t>
      </w:r>
      <w:r>
        <w:rPr>
          <w:w w:val="85"/>
        </w:rPr>
        <w:t>zu</w:t>
      </w:r>
      <w:r>
        <w:rPr>
          <w:spacing w:val="-5"/>
          <w:w w:val="85"/>
        </w:rPr>
        <w:t> </w:t>
      </w:r>
      <w:r>
        <w:rPr>
          <w:w w:val="85"/>
        </w:rPr>
        <w:t>übergeben,</w:t>
      </w:r>
      <w:r>
        <w:rPr>
          <w:spacing w:val="-5"/>
          <w:w w:val="85"/>
        </w:rPr>
        <w:t> </w:t>
      </w:r>
      <w:r>
        <w:rPr>
          <w:w w:val="85"/>
        </w:rPr>
        <w:t>den</w:t>
      </w:r>
      <w:r>
        <w:rPr>
          <w:spacing w:val="-5"/>
          <w:w w:val="85"/>
        </w:rPr>
        <w:t> </w:t>
      </w:r>
      <w:r>
        <w:rPr>
          <w:w w:val="85"/>
        </w:rPr>
        <w:t>die</w:t>
      </w:r>
      <w:r>
        <w:rPr>
          <w:spacing w:val="-5"/>
          <w:w w:val="85"/>
        </w:rPr>
        <w:t> </w:t>
      </w:r>
      <w:r>
        <w:rPr>
          <w:w w:val="85"/>
        </w:rPr>
        <w:t>Amerikaner</w:t>
      </w:r>
      <w:r>
        <w:rPr>
          <w:spacing w:val="-5"/>
          <w:w w:val="85"/>
        </w:rPr>
        <w:t> </w:t>
      </w:r>
      <w:r>
        <w:rPr>
          <w:w w:val="85"/>
        </w:rPr>
        <w:t>uns</w:t>
      </w:r>
      <w:r>
        <w:rPr>
          <w:spacing w:val="-5"/>
          <w:w w:val="85"/>
        </w:rPr>
        <w:t> </w:t>
      </w:r>
      <w:r>
        <w:rPr>
          <w:w w:val="85"/>
        </w:rPr>
        <w:t>gestellt hatten. Und in Ratzeburg erst erfuhr ich, daß er einer tückischen</w:t>
      </w:r>
      <w:r>
        <w:rPr>
          <w:spacing w:val="-20"/>
          <w:w w:val="85"/>
        </w:rPr>
        <w:t> </w:t>
      </w:r>
      <w:r>
        <w:rPr>
          <w:w w:val="85"/>
        </w:rPr>
        <w:t>Scharlacherkrankung </w:t>
      </w:r>
      <w:r>
        <w:rPr>
          <w:w w:val="90"/>
        </w:rPr>
        <w:t>in</w:t>
      </w:r>
      <w:r>
        <w:rPr>
          <w:spacing w:val="-24"/>
          <w:w w:val="90"/>
        </w:rPr>
        <w:t> </w:t>
      </w:r>
      <w:r>
        <w:rPr>
          <w:w w:val="90"/>
        </w:rPr>
        <w:t>kürzester</w:t>
      </w:r>
      <w:r>
        <w:rPr>
          <w:spacing w:val="-24"/>
          <w:w w:val="90"/>
        </w:rPr>
        <w:t> </w:t>
      </w:r>
      <w:r>
        <w:rPr>
          <w:w w:val="90"/>
        </w:rPr>
        <w:t>Frist</w:t>
      </w:r>
      <w:r>
        <w:rPr>
          <w:spacing w:val="-24"/>
          <w:w w:val="90"/>
        </w:rPr>
        <w:t> </w:t>
      </w:r>
      <w:r>
        <w:rPr>
          <w:w w:val="90"/>
        </w:rPr>
        <w:t>erlegen</w:t>
      </w:r>
      <w:r>
        <w:rPr>
          <w:spacing w:val="-24"/>
          <w:w w:val="90"/>
        </w:rPr>
        <w:t> </w:t>
      </w:r>
      <w:r>
        <w:rPr>
          <w:w w:val="90"/>
        </w:rPr>
        <w:t>sei.</w:t>
      </w:r>
      <w:r>
        <w:rPr>
          <w:spacing w:val="-24"/>
          <w:w w:val="90"/>
        </w:rPr>
        <w:t> </w:t>
      </w:r>
      <w:r>
        <w:rPr>
          <w:w w:val="90"/>
        </w:rPr>
        <w:t>Alle</w:t>
      </w:r>
      <w:r>
        <w:rPr>
          <w:spacing w:val="-24"/>
          <w:w w:val="90"/>
        </w:rPr>
        <w:t> </w:t>
      </w:r>
      <w:r>
        <w:rPr>
          <w:w w:val="90"/>
        </w:rPr>
        <w:t>Mitarbeiter</w:t>
      </w:r>
      <w:r>
        <w:rPr>
          <w:spacing w:val="-24"/>
          <w:w w:val="90"/>
        </w:rPr>
        <w:t> </w:t>
      </w:r>
      <w:r>
        <w:rPr>
          <w:w w:val="90"/>
        </w:rPr>
        <w:t>haben</w:t>
      </w:r>
      <w:r>
        <w:rPr>
          <w:spacing w:val="-24"/>
          <w:w w:val="90"/>
        </w:rPr>
        <w:t> </w:t>
      </w:r>
      <w:r>
        <w:rPr>
          <w:w w:val="90"/>
        </w:rPr>
        <w:t>Ihnen</w:t>
      </w:r>
      <w:r>
        <w:rPr>
          <w:spacing w:val="-24"/>
          <w:w w:val="90"/>
        </w:rPr>
        <w:t> </w:t>
      </w:r>
      <w:r>
        <w:rPr>
          <w:w w:val="90"/>
        </w:rPr>
        <w:t>und</w:t>
      </w:r>
      <w:r>
        <w:rPr>
          <w:spacing w:val="-24"/>
          <w:w w:val="90"/>
        </w:rPr>
        <w:t> </w:t>
      </w:r>
      <w:r>
        <w:rPr>
          <w:w w:val="90"/>
        </w:rPr>
        <w:t>Ihrer</w:t>
      </w:r>
      <w:r>
        <w:rPr>
          <w:spacing w:val="-24"/>
          <w:w w:val="90"/>
        </w:rPr>
        <w:t> </w:t>
      </w:r>
      <w:r>
        <w:rPr>
          <w:w w:val="90"/>
        </w:rPr>
        <w:t>kleinen</w:t>
      </w:r>
      <w:r>
        <w:rPr>
          <w:spacing w:val="-24"/>
          <w:w w:val="90"/>
        </w:rPr>
        <w:t> </w:t>
      </w:r>
      <w:r>
        <w:rPr>
          <w:spacing w:val="-4"/>
          <w:w w:val="90"/>
        </w:rPr>
        <w:t>Tochter </w:t>
      </w:r>
      <w:r>
        <w:rPr>
          <w:w w:val="85"/>
        </w:rPr>
        <w:t>in</w:t>
      </w:r>
      <w:r>
        <w:rPr>
          <w:spacing w:val="-7"/>
          <w:w w:val="85"/>
        </w:rPr>
        <w:t> </w:t>
      </w:r>
      <w:r>
        <w:rPr>
          <w:w w:val="85"/>
        </w:rPr>
        <w:t>tiefer</w:t>
      </w:r>
      <w:r>
        <w:rPr>
          <w:spacing w:val="-7"/>
          <w:w w:val="85"/>
        </w:rPr>
        <w:t> </w:t>
      </w:r>
      <w:r>
        <w:rPr>
          <w:w w:val="85"/>
        </w:rPr>
        <w:t>und</w:t>
      </w:r>
      <w:r>
        <w:rPr>
          <w:spacing w:val="-7"/>
          <w:w w:val="85"/>
        </w:rPr>
        <w:t> </w:t>
      </w:r>
      <w:r>
        <w:rPr>
          <w:w w:val="85"/>
        </w:rPr>
        <w:t>herzlichen</w:t>
      </w:r>
      <w:r>
        <w:rPr>
          <w:spacing w:val="-7"/>
          <w:w w:val="85"/>
        </w:rPr>
        <w:t> </w:t>
      </w:r>
      <w:r>
        <w:rPr>
          <w:w w:val="85"/>
        </w:rPr>
        <w:t>Mittrauer</w:t>
      </w:r>
      <w:r>
        <w:rPr>
          <w:spacing w:val="-7"/>
          <w:w w:val="85"/>
        </w:rPr>
        <w:t> </w:t>
      </w:r>
      <w:r>
        <w:rPr>
          <w:w w:val="85"/>
        </w:rPr>
        <w:t>gedacht</w:t>
      </w:r>
      <w:r>
        <w:rPr>
          <w:spacing w:val="-7"/>
          <w:w w:val="85"/>
        </w:rPr>
        <w:t> </w:t>
      </w:r>
      <w:r>
        <w:rPr>
          <w:w w:val="85"/>
        </w:rPr>
        <w:t>und</w:t>
      </w:r>
      <w:r>
        <w:rPr>
          <w:spacing w:val="-7"/>
          <w:w w:val="85"/>
        </w:rPr>
        <w:t> </w:t>
      </w:r>
      <w:r>
        <w:rPr>
          <w:w w:val="85"/>
        </w:rPr>
        <w:t>sind</w:t>
      </w:r>
      <w:r>
        <w:rPr>
          <w:spacing w:val="-7"/>
          <w:w w:val="85"/>
        </w:rPr>
        <w:t> </w:t>
      </w:r>
      <w:r>
        <w:rPr>
          <w:w w:val="85"/>
        </w:rPr>
        <w:t>trostlos</w:t>
      </w:r>
      <w:r>
        <w:rPr>
          <w:spacing w:val="-7"/>
          <w:w w:val="85"/>
        </w:rPr>
        <w:t> </w:t>
      </w:r>
      <w:r>
        <w:rPr>
          <w:w w:val="85"/>
        </w:rPr>
        <w:t>darüber</w:t>
      </w:r>
      <w:r>
        <w:rPr>
          <w:spacing w:val="-7"/>
          <w:w w:val="85"/>
        </w:rPr>
        <w:t> </w:t>
      </w:r>
      <w:r>
        <w:rPr>
          <w:w w:val="85"/>
        </w:rPr>
        <w:t>gewesen,</w:t>
      </w:r>
      <w:r>
        <w:rPr>
          <w:spacing w:val="-7"/>
          <w:w w:val="85"/>
        </w:rPr>
        <w:t> </w:t>
      </w:r>
      <w:r>
        <w:rPr>
          <w:w w:val="85"/>
        </w:rPr>
        <w:t>dass</w:t>
      </w:r>
      <w:r>
        <w:rPr>
          <w:spacing w:val="-7"/>
          <w:w w:val="85"/>
        </w:rPr>
        <w:t> </w:t>
      </w:r>
      <w:r>
        <w:rPr>
          <w:w w:val="85"/>
        </w:rPr>
        <w:t>wir </w:t>
      </w:r>
      <w:r>
        <w:rPr>
          <w:w w:val="90"/>
        </w:rPr>
        <w:t>keine</w:t>
      </w:r>
      <w:r>
        <w:rPr>
          <w:spacing w:val="-26"/>
          <w:w w:val="90"/>
        </w:rPr>
        <w:t> </w:t>
      </w:r>
      <w:r>
        <w:rPr>
          <w:w w:val="90"/>
        </w:rPr>
        <w:t>Möglichkeit</w:t>
      </w:r>
      <w:r>
        <w:rPr>
          <w:spacing w:val="-26"/>
          <w:w w:val="90"/>
        </w:rPr>
        <w:t> </w:t>
      </w:r>
      <w:r>
        <w:rPr>
          <w:w w:val="90"/>
        </w:rPr>
        <w:t>finden,</w:t>
      </w:r>
      <w:r>
        <w:rPr>
          <w:spacing w:val="-26"/>
          <w:w w:val="90"/>
        </w:rPr>
        <w:t> </w:t>
      </w:r>
      <w:r>
        <w:rPr>
          <w:w w:val="90"/>
        </w:rPr>
        <w:t>Ihnen</w:t>
      </w:r>
      <w:r>
        <w:rPr>
          <w:spacing w:val="-26"/>
          <w:w w:val="90"/>
        </w:rPr>
        <w:t> </w:t>
      </w:r>
      <w:r>
        <w:rPr>
          <w:w w:val="90"/>
        </w:rPr>
        <w:t>Nachricht</w:t>
      </w:r>
      <w:r>
        <w:rPr>
          <w:spacing w:val="-26"/>
          <w:w w:val="90"/>
        </w:rPr>
        <w:t> </w:t>
      </w:r>
      <w:r>
        <w:rPr>
          <w:w w:val="90"/>
        </w:rPr>
        <w:t>zu</w:t>
      </w:r>
      <w:r>
        <w:rPr>
          <w:spacing w:val="-26"/>
          <w:w w:val="90"/>
        </w:rPr>
        <w:t> </w:t>
      </w:r>
      <w:r>
        <w:rPr>
          <w:w w:val="90"/>
        </w:rPr>
        <w:t>geben.</w:t>
      </w:r>
      <w:r>
        <w:rPr>
          <w:spacing w:val="-26"/>
          <w:w w:val="90"/>
        </w:rPr>
        <w:t> </w:t>
      </w:r>
      <w:r>
        <w:rPr>
          <w:w w:val="90"/>
        </w:rPr>
        <w:t>Erst</w:t>
      </w:r>
      <w:r>
        <w:rPr>
          <w:spacing w:val="-26"/>
          <w:w w:val="90"/>
        </w:rPr>
        <w:t> </w:t>
      </w:r>
      <w:r>
        <w:rPr>
          <w:w w:val="90"/>
        </w:rPr>
        <w:t>jetzt</w:t>
      </w:r>
      <w:r>
        <w:rPr>
          <w:spacing w:val="-26"/>
          <w:w w:val="90"/>
        </w:rPr>
        <w:t> </w:t>
      </w:r>
      <w:r>
        <w:rPr>
          <w:w w:val="90"/>
        </w:rPr>
        <w:t>hat</w:t>
      </w:r>
      <w:r>
        <w:rPr>
          <w:spacing w:val="-26"/>
          <w:w w:val="90"/>
        </w:rPr>
        <w:t> </w:t>
      </w:r>
      <w:r>
        <w:rPr>
          <w:w w:val="90"/>
        </w:rPr>
        <w:t>sich</w:t>
      </w:r>
      <w:r>
        <w:rPr>
          <w:spacing w:val="-26"/>
          <w:w w:val="90"/>
        </w:rPr>
        <w:t> </w:t>
      </w:r>
      <w:r>
        <w:rPr>
          <w:w w:val="90"/>
        </w:rPr>
        <w:t>einen</w:t>
      </w:r>
      <w:r>
        <w:rPr>
          <w:spacing w:val="-26"/>
          <w:w w:val="90"/>
        </w:rPr>
        <w:t> </w:t>
      </w:r>
      <w:r>
        <w:rPr>
          <w:spacing w:val="-8"/>
          <w:w w:val="90"/>
        </w:rPr>
        <w:t>Weg</w:t>
      </w:r>
      <w:r>
        <w:rPr>
          <w:spacing w:val="-26"/>
          <w:w w:val="90"/>
        </w:rPr>
        <w:t> </w:t>
      </w:r>
      <w:r>
        <w:rPr>
          <w:w w:val="90"/>
        </w:rPr>
        <w:t>ge- funden,</w:t>
      </w:r>
      <w:r>
        <w:rPr>
          <w:spacing w:val="-25"/>
          <w:w w:val="90"/>
        </w:rPr>
        <w:t> </w:t>
      </w:r>
      <w:r>
        <w:rPr>
          <w:w w:val="90"/>
        </w:rPr>
        <w:t>mit</w:t>
      </w:r>
      <w:r>
        <w:rPr>
          <w:spacing w:val="-25"/>
          <w:w w:val="90"/>
        </w:rPr>
        <w:t> </w:t>
      </w:r>
      <w:r>
        <w:rPr>
          <w:w w:val="90"/>
        </w:rPr>
        <w:t>Ihnen</w:t>
      </w:r>
      <w:r>
        <w:rPr>
          <w:spacing w:val="-25"/>
          <w:w w:val="90"/>
        </w:rPr>
        <w:t> </w:t>
      </w:r>
      <w:r>
        <w:rPr>
          <w:w w:val="90"/>
        </w:rPr>
        <w:t>in</w:t>
      </w:r>
      <w:r>
        <w:rPr>
          <w:spacing w:val="-25"/>
          <w:w w:val="90"/>
        </w:rPr>
        <w:t> </w:t>
      </w:r>
      <w:r>
        <w:rPr>
          <w:spacing w:val="-3"/>
          <w:w w:val="90"/>
        </w:rPr>
        <w:t>Verbindung</w:t>
      </w:r>
      <w:r>
        <w:rPr>
          <w:spacing w:val="-25"/>
          <w:w w:val="90"/>
        </w:rPr>
        <w:t> </w:t>
      </w:r>
      <w:r>
        <w:rPr>
          <w:w w:val="90"/>
        </w:rPr>
        <w:t>zu</w:t>
      </w:r>
      <w:r>
        <w:rPr>
          <w:spacing w:val="-25"/>
          <w:w w:val="90"/>
        </w:rPr>
        <w:t> </w:t>
      </w:r>
      <w:r>
        <w:rPr>
          <w:w w:val="90"/>
        </w:rPr>
        <w:t>treten.</w:t>
      </w:r>
    </w:p>
    <w:p>
      <w:pPr>
        <w:pStyle w:val="BodyText"/>
        <w:spacing w:line="288" w:lineRule="exact" w:before="22"/>
        <w:ind w:left="118" w:right="968" w:firstLine="351"/>
        <w:jc w:val="both"/>
      </w:pPr>
      <w:r>
        <w:rPr>
          <w:w w:val="90"/>
        </w:rPr>
        <w:t>Ich</w:t>
      </w:r>
      <w:r>
        <w:rPr>
          <w:spacing w:val="-35"/>
          <w:w w:val="90"/>
        </w:rPr>
        <w:t> </w:t>
      </w:r>
      <w:r>
        <w:rPr>
          <w:w w:val="90"/>
        </w:rPr>
        <w:t>weiß,</w:t>
      </w:r>
      <w:r>
        <w:rPr>
          <w:spacing w:val="-35"/>
          <w:w w:val="90"/>
        </w:rPr>
        <w:t> </w:t>
      </w:r>
      <w:r>
        <w:rPr>
          <w:w w:val="90"/>
        </w:rPr>
        <w:t>daß</w:t>
      </w:r>
      <w:r>
        <w:rPr>
          <w:spacing w:val="-35"/>
          <w:w w:val="90"/>
        </w:rPr>
        <w:t> </w:t>
      </w:r>
      <w:r>
        <w:rPr>
          <w:w w:val="90"/>
        </w:rPr>
        <w:t>der</w:t>
      </w:r>
      <w:r>
        <w:rPr>
          <w:spacing w:val="-35"/>
          <w:w w:val="90"/>
        </w:rPr>
        <w:t> </w:t>
      </w:r>
      <w:r>
        <w:rPr>
          <w:spacing w:val="-4"/>
          <w:w w:val="90"/>
        </w:rPr>
        <w:t>Verlust</w:t>
      </w:r>
      <w:r>
        <w:rPr>
          <w:spacing w:val="-35"/>
          <w:w w:val="90"/>
        </w:rPr>
        <w:t> </w:t>
      </w:r>
      <w:r>
        <w:rPr>
          <w:w w:val="90"/>
        </w:rPr>
        <w:t>für</w:t>
      </w:r>
      <w:r>
        <w:rPr>
          <w:spacing w:val="-35"/>
          <w:w w:val="90"/>
        </w:rPr>
        <w:t> </w:t>
      </w:r>
      <w:r>
        <w:rPr>
          <w:w w:val="90"/>
        </w:rPr>
        <w:t>sie</w:t>
      </w:r>
      <w:r>
        <w:rPr>
          <w:spacing w:val="-35"/>
          <w:w w:val="90"/>
        </w:rPr>
        <w:t> </w:t>
      </w:r>
      <w:r>
        <w:rPr>
          <w:w w:val="90"/>
        </w:rPr>
        <w:t>zu</w:t>
      </w:r>
      <w:r>
        <w:rPr>
          <w:spacing w:val="-35"/>
          <w:w w:val="90"/>
        </w:rPr>
        <w:t> </w:t>
      </w:r>
      <w:r>
        <w:rPr>
          <w:w w:val="90"/>
        </w:rPr>
        <w:t>schwer</w:t>
      </w:r>
      <w:r>
        <w:rPr>
          <w:spacing w:val="-35"/>
          <w:w w:val="90"/>
        </w:rPr>
        <w:t> </w:t>
      </w:r>
      <w:r>
        <w:rPr>
          <w:w w:val="90"/>
        </w:rPr>
        <w:t>und</w:t>
      </w:r>
      <w:r>
        <w:rPr>
          <w:spacing w:val="-35"/>
          <w:w w:val="90"/>
        </w:rPr>
        <w:t> </w:t>
      </w:r>
      <w:r>
        <w:rPr>
          <w:w w:val="90"/>
        </w:rPr>
        <w:t>zu</w:t>
      </w:r>
      <w:r>
        <w:rPr>
          <w:spacing w:val="-35"/>
          <w:w w:val="90"/>
        </w:rPr>
        <w:t> </w:t>
      </w:r>
      <w:r>
        <w:rPr>
          <w:w w:val="90"/>
        </w:rPr>
        <w:t>plötzlich</w:t>
      </w:r>
      <w:r>
        <w:rPr>
          <w:spacing w:val="-35"/>
          <w:w w:val="90"/>
        </w:rPr>
        <w:t> </w:t>
      </w:r>
      <w:r>
        <w:rPr>
          <w:w w:val="90"/>
        </w:rPr>
        <w:t>ist,</w:t>
      </w:r>
      <w:r>
        <w:rPr>
          <w:spacing w:val="-35"/>
          <w:w w:val="90"/>
        </w:rPr>
        <w:t> </w:t>
      </w:r>
      <w:r>
        <w:rPr>
          <w:w w:val="90"/>
        </w:rPr>
        <w:t>als</w:t>
      </w:r>
      <w:r>
        <w:rPr>
          <w:spacing w:val="-35"/>
          <w:w w:val="90"/>
        </w:rPr>
        <w:t> </w:t>
      </w:r>
      <w:r>
        <w:rPr>
          <w:w w:val="90"/>
        </w:rPr>
        <w:t>daß</w:t>
      </w:r>
      <w:r>
        <w:rPr>
          <w:spacing w:val="-35"/>
          <w:w w:val="90"/>
        </w:rPr>
        <w:t> </w:t>
      </w:r>
      <w:r>
        <w:rPr>
          <w:w w:val="90"/>
        </w:rPr>
        <w:t>ich</w:t>
      </w:r>
      <w:r>
        <w:rPr>
          <w:spacing w:val="-35"/>
          <w:w w:val="90"/>
        </w:rPr>
        <w:t> </w:t>
      </w:r>
      <w:r>
        <w:rPr>
          <w:w w:val="90"/>
        </w:rPr>
        <w:t>auch</w:t>
      </w:r>
      <w:r>
        <w:rPr>
          <w:spacing w:val="-35"/>
          <w:w w:val="90"/>
        </w:rPr>
        <w:t> </w:t>
      </w:r>
      <w:r>
        <w:rPr>
          <w:w w:val="90"/>
        </w:rPr>
        <w:t>nur den</w:t>
      </w:r>
      <w:r>
        <w:rPr>
          <w:spacing w:val="-12"/>
          <w:w w:val="90"/>
        </w:rPr>
        <w:t> </w:t>
      </w:r>
      <w:r>
        <w:rPr>
          <w:spacing w:val="-4"/>
          <w:w w:val="90"/>
        </w:rPr>
        <w:t>Versuch</w:t>
      </w:r>
      <w:r>
        <w:rPr>
          <w:spacing w:val="-12"/>
          <w:w w:val="90"/>
        </w:rPr>
        <w:t> </w:t>
      </w:r>
      <w:r>
        <w:rPr>
          <w:w w:val="90"/>
        </w:rPr>
        <w:t>machen</w:t>
      </w:r>
      <w:r>
        <w:rPr>
          <w:spacing w:val="-12"/>
          <w:w w:val="90"/>
        </w:rPr>
        <w:t> </w:t>
      </w:r>
      <w:r>
        <w:rPr>
          <w:w w:val="90"/>
        </w:rPr>
        <w:t>könnte,</w:t>
      </w:r>
      <w:r>
        <w:rPr>
          <w:spacing w:val="-12"/>
          <w:w w:val="90"/>
        </w:rPr>
        <w:t> </w:t>
      </w:r>
      <w:r>
        <w:rPr>
          <w:w w:val="90"/>
        </w:rPr>
        <w:t>Ihnen</w:t>
      </w:r>
      <w:r>
        <w:rPr>
          <w:spacing w:val="-12"/>
          <w:w w:val="90"/>
        </w:rPr>
        <w:t> </w:t>
      </w:r>
      <w:r>
        <w:rPr>
          <w:spacing w:val="-5"/>
          <w:w w:val="90"/>
        </w:rPr>
        <w:t>Trost</w:t>
      </w:r>
      <w:r>
        <w:rPr>
          <w:spacing w:val="-12"/>
          <w:w w:val="90"/>
        </w:rPr>
        <w:t> </w:t>
      </w:r>
      <w:r>
        <w:rPr>
          <w:w w:val="90"/>
        </w:rPr>
        <w:t>zuzusprechen.</w:t>
      </w:r>
      <w:r>
        <w:rPr>
          <w:spacing w:val="-12"/>
          <w:w w:val="90"/>
        </w:rPr>
        <w:t> </w:t>
      </w:r>
      <w:r>
        <w:rPr>
          <w:w w:val="90"/>
        </w:rPr>
        <w:t>Vielleicht</w:t>
      </w:r>
      <w:r>
        <w:rPr>
          <w:spacing w:val="-12"/>
          <w:w w:val="90"/>
        </w:rPr>
        <w:t> </w:t>
      </w:r>
      <w:r>
        <w:rPr>
          <w:w w:val="90"/>
        </w:rPr>
        <w:t>ist</w:t>
      </w:r>
      <w:r>
        <w:rPr>
          <w:spacing w:val="-12"/>
          <w:w w:val="90"/>
        </w:rPr>
        <w:t> </w:t>
      </w:r>
      <w:r>
        <w:rPr>
          <w:w w:val="90"/>
        </w:rPr>
        <w:t>es</w:t>
      </w:r>
      <w:r>
        <w:rPr>
          <w:spacing w:val="-12"/>
          <w:w w:val="90"/>
        </w:rPr>
        <w:t> </w:t>
      </w:r>
      <w:r>
        <w:rPr>
          <w:w w:val="90"/>
        </w:rPr>
        <w:t>Ihnen</w:t>
      </w:r>
      <w:r>
        <w:rPr>
          <w:spacing w:val="-12"/>
          <w:w w:val="90"/>
        </w:rPr>
        <w:t> </w:t>
      </w:r>
      <w:r>
        <w:rPr>
          <w:w w:val="90"/>
        </w:rPr>
        <w:t>aber </w:t>
      </w:r>
      <w:r>
        <w:rPr>
          <w:w w:val="85"/>
        </w:rPr>
        <w:t>doch</w:t>
      </w:r>
      <w:r>
        <w:rPr>
          <w:spacing w:val="-13"/>
          <w:w w:val="85"/>
        </w:rPr>
        <w:t> </w:t>
      </w:r>
      <w:r>
        <w:rPr>
          <w:w w:val="85"/>
        </w:rPr>
        <w:t>lieb,</w:t>
      </w:r>
      <w:r>
        <w:rPr>
          <w:spacing w:val="-13"/>
          <w:w w:val="85"/>
        </w:rPr>
        <w:t> </w:t>
      </w:r>
      <w:r>
        <w:rPr>
          <w:w w:val="85"/>
        </w:rPr>
        <w:t>zu</w:t>
      </w:r>
      <w:r>
        <w:rPr>
          <w:spacing w:val="-13"/>
          <w:w w:val="85"/>
        </w:rPr>
        <w:t> </w:t>
      </w:r>
      <w:r>
        <w:rPr>
          <w:w w:val="85"/>
        </w:rPr>
        <w:t>wissen,</w:t>
      </w:r>
      <w:r>
        <w:rPr>
          <w:spacing w:val="-13"/>
          <w:w w:val="85"/>
        </w:rPr>
        <w:t> </w:t>
      </w:r>
      <w:r>
        <w:rPr>
          <w:w w:val="85"/>
        </w:rPr>
        <w:t>wie</w:t>
      </w:r>
      <w:r>
        <w:rPr>
          <w:spacing w:val="-13"/>
          <w:w w:val="85"/>
        </w:rPr>
        <w:t> </w:t>
      </w:r>
      <w:r>
        <w:rPr>
          <w:w w:val="85"/>
        </w:rPr>
        <w:t>sehr</w:t>
      </w:r>
      <w:r>
        <w:rPr>
          <w:spacing w:val="-13"/>
          <w:w w:val="85"/>
        </w:rPr>
        <w:t> </w:t>
      </w:r>
      <w:r>
        <w:rPr>
          <w:w w:val="85"/>
        </w:rPr>
        <w:t>wir</w:t>
      </w:r>
      <w:r>
        <w:rPr>
          <w:spacing w:val="-13"/>
          <w:w w:val="85"/>
        </w:rPr>
        <w:t> </w:t>
      </w:r>
      <w:r>
        <w:rPr>
          <w:w w:val="85"/>
        </w:rPr>
        <w:t>August</w:t>
      </w:r>
      <w:r>
        <w:rPr>
          <w:spacing w:val="-13"/>
          <w:w w:val="85"/>
        </w:rPr>
        <w:t> </w:t>
      </w:r>
      <w:r>
        <w:rPr>
          <w:w w:val="85"/>
        </w:rPr>
        <w:t>Lösch</w:t>
      </w:r>
      <w:r>
        <w:rPr>
          <w:spacing w:val="-13"/>
          <w:w w:val="85"/>
        </w:rPr>
        <w:t> </w:t>
      </w:r>
      <w:r>
        <w:rPr>
          <w:w w:val="85"/>
        </w:rPr>
        <w:t>betrauern</w:t>
      </w:r>
      <w:r>
        <w:rPr>
          <w:spacing w:val="-13"/>
          <w:w w:val="85"/>
        </w:rPr>
        <w:t> </w:t>
      </w:r>
      <w:r>
        <w:rPr>
          <w:w w:val="85"/>
        </w:rPr>
        <w:t>und</w:t>
      </w:r>
      <w:r>
        <w:rPr>
          <w:spacing w:val="-13"/>
          <w:w w:val="85"/>
        </w:rPr>
        <w:t> </w:t>
      </w:r>
      <w:r>
        <w:rPr>
          <w:w w:val="85"/>
        </w:rPr>
        <w:t>wie</w:t>
      </w:r>
      <w:r>
        <w:rPr>
          <w:spacing w:val="-13"/>
          <w:w w:val="85"/>
        </w:rPr>
        <w:t> </w:t>
      </w:r>
      <w:r>
        <w:rPr>
          <w:w w:val="85"/>
        </w:rPr>
        <w:t>sehr</w:t>
      </w:r>
      <w:r>
        <w:rPr>
          <w:spacing w:val="-13"/>
          <w:w w:val="85"/>
        </w:rPr>
        <w:t> </w:t>
      </w:r>
      <w:r>
        <w:rPr>
          <w:w w:val="85"/>
        </w:rPr>
        <w:t>wir</w:t>
      </w:r>
      <w:r>
        <w:rPr>
          <w:spacing w:val="-13"/>
          <w:w w:val="85"/>
        </w:rPr>
        <w:t> </w:t>
      </w:r>
      <w:r>
        <w:rPr>
          <w:w w:val="85"/>
        </w:rPr>
        <w:t>den</w:t>
      </w:r>
      <w:r>
        <w:rPr>
          <w:spacing w:val="-13"/>
          <w:w w:val="85"/>
        </w:rPr>
        <w:t> </w:t>
      </w:r>
      <w:r>
        <w:rPr>
          <w:spacing w:val="-4"/>
          <w:w w:val="85"/>
        </w:rPr>
        <w:t>Verlust </w:t>
      </w:r>
      <w:r>
        <w:rPr>
          <w:w w:val="90"/>
        </w:rPr>
        <w:t>mit</w:t>
      </w:r>
      <w:r>
        <w:rPr>
          <w:spacing w:val="-34"/>
          <w:w w:val="90"/>
        </w:rPr>
        <w:t> </w:t>
      </w:r>
      <w:r>
        <w:rPr>
          <w:w w:val="90"/>
        </w:rPr>
        <w:t>Ihnen</w:t>
      </w:r>
      <w:r>
        <w:rPr>
          <w:spacing w:val="-34"/>
          <w:w w:val="90"/>
        </w:rPr>
        <w:t> </w:t>
      </w:r>
      <w:r>
        <w:rPr>
          <w:w w:val="90"/>
        </w:rPr>
        <w:t>tragen.</w:t>
      </w:r>
      <w:r>
        <w:rPr>
          <w:spacing w:val="-34"/>
          <w:w w:val="90"/>
        </w:rPr>
        <w:t> </w:t>
      </w:r>
      <w:r>
        <w:rPr>
          <w:w w:val="90"/>
        </w:rPr>
        <w:t>Ich</w:t>
      </w:r>
      <w:r>
        <w:rPr>
          <w:spacing w:val="-34"/>
          <w:w w:val="90"/>
        </w:rPr>
        <w:t> </w:t>
      </w:r>
      <w:r>
        <w:rPr>
          <w:w w:val="90"/>
        </w:rPr>
        <w:t>selbst</w:t>
      </w:r>
      <w:r>
        <w:rPr>
          <w:spacing w:val="-34"/>
          <w:w w:val="90"/>
        </w:rPr>
        <w:t> </w:t>
      </w:r>
      <w:r>
        <w:rPr>
          <w:w w:val="90"/>
        </w:rPr>
        <w:t>habe</w:t>
      </w:r>
      <w:r>
        <w:rPr>
          <w:spacing w:val="-34"/>
          <w:w w:val="90"/>
        </w:rPr>
        <w:t> </w:t>
      </w:r>
      <w:r>
        <w:rPr>
          <w:w w:val="90"/>
        </w:rPr>
        <w:t>ihn</w:t>
      </w:r>
      <w:r>
        <w:rPr>
          <w:spacing w:val="-34"/>
          <w:w w:val="90"/>
        </w:rPr>
        <w:t> </w:t>
      </w:r>
      <w:r>
        <w:rPr>
          <w:w w:val="90"/>
        </w:rPr>
        <w:t>gerade</w:t>
      </w:r>
      <w:r>
        <w:rPr>
          <w:spacing w:val="-34"/>
          <w:w w:val="90"/>
        </w:rPr>
        <w:t> </w:t>
      </w:r>
      <w:r>
        <w:rPr>
          <w:w w:val="90"/>
        </w:rPr>
        <w:t>wegen</w:t>
      </w:r>
      <w:r>
        <w:rPr>
          <w:spacing w:val="-34"/>
          <w:w w:val="90"/>
        </w:rPr>
        <w:t> </w:t>
      </w:r>
      <w:r>
        <w:rPr>
          <w:w w:val="90"/>
        </w:rPr>
        <w:t>seiner</w:t>
      </w:r>
      <w:r>
        <w:rPr>
          <w:spacing w:val="-34"/>
          <w:w w:val="90"/>
        </w:rPr>
        <w:t> </w:t>
      </w:r>
      <w:r>
        <w:rPr>
          <w:w w:val="90"/>
        </w:rPr>
        <w:t>eigenwilligen</w:t>
      </w:r>
      <w:r>
        <w:rPr>
          <w:spacing w:val="-34"/>
          <w:w w:val="90"/>
        </w:rPr>
        <w:t> </w:t>
      </w:r>
      <w:r>
        <w:rPr>
          <w:w w:val="90"/>
        </w:rPr>
        <w:t>und</w:t>
      </w:r>
      <w:r>
        <w:rPr>
          <w:spacing w:val="-34"/>
          <w:w w:val="90"/>
        </w:rPr>
        <w:t> </w:t>
      </w:r>
      <w:r>
        <w:rPr>
          <w:w w:val="90"/>
        </w:rPr>
        <w:t>selbstbe- wußten</w:t>
      </w:r>
      <w:r>
        <w:rPr>
          <w:spacing w:val="-15"/>
          <w:w w:val="90"/>
        </w:rPr>
        <w:t> </w:t>
      </w:r>
      <w:r>
        <w:rPr>
          <w:w w:val="90"/>
        </w:rPr>
        <w:t>Art</w:t>
      </w:r>
      <w:r>
        <w:rPr>
          <w:spacing w:val="-15"/>
          <w:w w:val="90"/>
        </w:rPr>
        <w:t> </w:t>
      </w:r>
      <w:r>
        <w:rPr>
          <w:w w:val="90"/>
        </w:rPr>
        <w:t>besonders</w:t>
      </w:r>
      <w:r>
        <w:rPr>
          <w:spacing w:val="-15"/>
          <w:w w:val="90"/>
        </w:rPr>
        <w:t> </w:t>
      </w:r>
      <w:r>
        <w:rPr>
          <w:w w:val="90"/>
        </w:rPr>
        <w:t>gern</w:t>
      </w:r>
      <w:r>
        <w:rPr>
          <w:spacing w:val="-15"/>
          <w:w w:val="90"/>
        </w:rPr>
        <w:t> </w:t>
      </w:r>
      <w:r>
        <w:rPr>
          <w:w w:val="90"/>
        </w:rPr>
        <w:t>gehabt</w:t>
      </w:r>
      <w:r>
        <w:rPr>
          <w:spacing w:val="-15"/>
          <w:w w:val="90"/>
        </w:rPr>
        <w:t> </w:t>
      </w:r>
      <w:r>
        <w:rPr>
          <w:w w:val="90"/>
        </w:rPr>
        <w:t>und</w:t>
      </w:r>
      <w:r>
        <w:rPr>
          <w:spacing w:val="-15"/>
          <w:w w:val="90"/>
        </w:rPr>
        <w:t> </w:t>
      </w:r>
      <w:r>
        <w:rPr>
          <w:w w:val="90"/>
        </w:rPr>
        <w:t>bin</w:t>
      </w:r>
      <w:r>
        <w:rPr>
          <w:spacing w:val="-15"/>
          <w:w w:val="90"/>
        </w:rPr>
        <w:t> </w:t>
      </w:r>
      <w:r>
        <w:rPr>
          <w:w w:val="90"/>
        </w:rPr>
        <w:t>glücklich,</w:t>
      </w:r>
      <w:r>
        <w:rPr>
          <w:spacing w:val="-15"/>
          <w:w w:val="90"/>
        </w:rPr>
        <w:t> </w:t>
      </w:r>
      <w:r>
        <w:rPr>
          <w:w w:val="90"/>
        </w:rPr>
        <w:t>daß</w:t>
      </w:r>
      <w:r>
        <w:rPr>
          <w:spacing w:val="-15"/>
          <w:w w:val="90"/>
        </w:rPr>
        <w:t> </w:t>
      </w:r>
      <w:r>
        <w:rPr>
          <w:w w:val="90"/>
        </w:rPr>
        <w:t>er</w:t>
      </w:r>
      <w:r>
        <w:rPr>
          <w:spacing w:val="-15"/>
          <w:w w:val="90"/>
        </w:rPr>
        <w:t> </w:t>
      </w:r>
      <w:r>
        <w:rPr>
          <w:w w:val="90"/>
        </w:rPr>
        <w:t>zu</w:t>
      </w:r>
      <w:r>
        <w:rPr>
          <w:spacing w:val="-15"/>
          <w:w w:val="90"/>
        </w:rPr>
        <w:t> </w:t>
      </w:r>
      <w:r>
        <w:rPr>
          <w:w w:val="90"/>
        </w:rPr>
        <w:t>uns</w:t>
      </w:r>
      <w:r>
        <w:rPr>
          <w:spacing w:val="-15"/>
          <w:w w:val="90"/>
        </w:rPr>
        <w:t> </w:t>
      </w:r>
      <w:r>
        <w:rPr>
          <w:w w:val="90"/>
        </w:rPr>
        <w:t>gehört</w:t>
      </w:r>
      <w:r>
        <w:rPr>
          <w:spacing w:val="-15"/>
          <w:w w:val="90"/>
        </w:rPr>
        <w:t> </w:t>
      </w:r>
      <w:r>
        <w:rPr>
          <w:w w:val="90"/>
        </w:rPr>
        <w:t>hat.</w:t>
      </w:r>
      <w:r>
        <w:rPr>
          <w:spacing w:val="-15"/>
          <w:w w:val="90"/>
        </w:rPr>
        <w:t> </w:t>
      </w:r>
      <w:r>
        <w:rPr>
          <w:w w:val="90"/>
        </w:rPr>
        <w:t>Wir</w:t>
      </w:r>
    </w:p>
    <w:p>
      <w:pPr>
        <w:spacing w:after="0" w:line="288" w:lineRule="exact"/>
        <w:jc w:val="both"/>
        <w:sectPr>
          <w:pgSz w:w="12240" w:h="15840"/>
          <w:pgMar w:top="1500" w:bottom="280" w:left="1660" w:right="1720"/>
        </w:sectPr>
      </w:pPr>
    </w:p>
    <w:p>
      <w:pPr>
        <w:pStyle w:val="BodyText"/>
        <w:spacing w:before="2"/>
        <w:rPr>
          <w:sz w:val="15"/>
        </w:rPr>
      </w:pPr>
    </w:p>
    <w:p>
      <w:pPr>
        <w:pStyle w:val="BodyText"/>
        <w:tabs>
          <w:tab w:pos="5969" w:val="left" w:leader="none"/>
        </w:tabs>
        <w:spacing w:before="84"/>
        <w:ind w:left="103"/>
      </w:pPr>
      <w:r>
        <w:rPr>
          <w:w w:val="95"/>
        </w:rPr>
        <w:t>288</w:t>
        <w:tab/>
      </w:r>
      <w:bookmarkStart w:name="_bookmark1110" w:id="1463"/>
      <w:bookmarkEnd w:id="1463"/>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85"/>
        </w:rPr>
        <w:t>sind</w:t>
      </w:r>
      <w:r>
        <w:rPr>
          <w:spacing w:val="-5"/>
          <w:w w:val="85"/>
        </w:rPr>
        <w:t> </w:t>
      </w:r>
      <w:r>
        <w:rPr>
          <w:w w:val="85"/>
        </w:rPr>
        <w:t>so</w:t>
      </w:r>
      <w:r>
        <w:rPr>
          <w:spacing w:val="-5"/>
          <w:w w:val="85"/>
        </w:rPr>
        <w:t> </w:t>
      </w:r>
      <w:r>
        <w:rPr>
          <w:w w:val="85"/>
        </w:rPr>
        <w:t>arm</w:t>
      </w:r>
      <w:r>
        <w:rPr>
          <w:spacing w:val="-5"/>
          <w:w w:val="85"/>
        </w:rPr>
        <w:t> </w:t>
      </w:r>
      <w:r>
        <w:rPr>
          <w:w w:val="85"/>
        </w:rPr>
        <w:t>an</w:t>
      </w:r>
      <w:r>
        <w:rPr>
          <w:spacing w:val="-5"/>
          <w:w w:val="85"/>
        </w:rPr>
        <w:t> </w:t>
      </w:r>
      <w:r>
        <w:rPr>
          <w:w w:val="85"/>
        </w:rPr>
        <w:t>echten</w:t>
      </w:r>
      <w:r>
        <w:rPr>
          <w:spacing w:val="-5"/>
          <w:w w:val="85"/>
        </w:rPr>
        <w:t> </w:t>
      </w:r>
      <w:r>
        <w:rPr>
          <w:w w:val="85"/>
        </w:rPr>
        <w:t>Charakteren,</w:t>
      </w:r>
      <w:r>
        <w:rPr>
          <w:spacing w:val="-5"/>
          <w:w w:val="85"/>
        </w:rPr>
        <w:t> </w:t>
      </w:r>
      <w:r>
        <w:rPr>
          <w:w w:val="85"/>
        </w:rPr>
        <w:t>als</w:t>
      </w:r>
      <w:r>
        <w:rPr>
          <w:spacing w:val="-5"/>
          <w:w w:val="85"/>
        </w:rPr>
        <w:t> </w:t>
      </w:r>
      <w:r>
        <w:rPr>
          <w:w w:val="85"/>
        </w:rPr>
        <w:t>daß</w:t>
      </w:r>
      <w:r>
        <w:rPr>
          <w:spacing w:val="-5"/>
          <w:w w:val="85"/>
        </w:rPr>
        <w:t> </w:t>
      </w:r>
      <w:r>
        <w:rPr>
          <w:w w:val="85"/>
        </w:rPr>
        <w:t>wir</w:t>
      </w:r>
      <w:r>
        <w:rPr>
          <w:spacing w:val="-5"/>
          <w:w w:val="85"/>
        </w:rPr>
        <w:t> </w:t>
      </w:r>
      <w:r>
        <w:rPr>
          <w:w w:val="85"/>
        </w:rPr>
        <w:t>nicht</w:t>
      </w:r>
      <w:r>
        <w:rPr>
          <w:spacing w:val="-5"/>
          <w:w w:val="85"/>
        </w:rPr>
        <w:t> </w:t>
      </w:r>
      <w:r>
        <w:rPr>
          <w:w w:val="85"/>
        </w:rPr>
        <w:t>die</w:t>
      </w:r>
      <w:r>
        <w:rPr>
          <w:spacing w:val="-5"/>
          <w:w w:val="85"/>
        </w:rPr>
        <w:t> </w:t>
      </w:r>
      <w:r>
        <w:rPr>
          <w:w w:val="85"/>
        </w:rPr>
        <w:t>Unersetzlichkeit</w:t>
      </w:r>
      <w:r>
        <w:rPr>
          <w:spacing w:val="-5"/>
          <w:w w:val="85"/>
        </w:rPr>
        <w:t> </w:t>
      </w:r>
      <w:r>
        <w:rPr>
          <w:w w:val="85"/>
        </w:rPr>
        <w:t>des</w:t>
      </w:r>
      <w:r>
        <w:rPr>
          <w:spacing w:val="-5"/>
          <w:w w:val="85"/>
        </w:rPr>
        <w:t> </w:t>
      </w:r>
      <w:r>
        <w:rPr>
          <w:spacing w:val="-3"/>
          <w:w w:val="85"/>
        </w:rPr>
        <w:t>Verlustes </w:t>
      </w:r>
      <w:r>
        <w:rPr>
          <w:w w:val="90"/>
        </w:rPr>
        <w:t>aufs</w:t>
      </w:r>
      <w:r>
        <w:rPr>
          <w:spacing w:val="-30"/>
          <w:w w:val="90"/>
        </w:rPr>
        <w:t> </w:t>
      </w:r>
      <w:r>
        <w:rPr>
          <w:w w:val="90"/>
        </w:rPr>
        <w:t>bitterste</w:t>
      </w:r>
      <w:r>
        <w:rPr>
          <w:spacing w:val="-30"/>
          <w:w w:val="90"/>
        </w:rPr>
        <w:t> </w:t>
      </w:r>
      <w:r>
        <w:rPr>
          <w:w w:val="90"/>
        </w:rPr>
        <w:t>empfinden</w:t>
      </w:r>
      <w:r>
        <w:rPr>
          <w:spacing w:val="-30"/>
          <w:w w:val="90"/>
        </w:rPr>
        <w:t> </w:t>
      </w:r>
      <w:r>
        <w:rPr>
          <w:w w:val="90"/>
        </w:rPr>
        <w:t>müßten.</w:t>
      </w:r>
      <w:r>
        <w:rPr>
          <w:spacing w:val="-30"/>
          <w:w w:val="90"/>
        </w:rPr>
        <w:t> </w:t>
      </w:r>
      <w:r>
        <w:rPr>
          <w:w w:val="90"/>
        </w:rPr>
        <w:t>Alle</w:t>
      </w:r>
      <w:r>
        <w:rPr>
          <w:spacing w:val="-30"/>
          <w:w w:val="90"/>
        </w:rPr>
        <w:t> </w:t>
      </w:r>
      <w:r>
        <w:rPr>
          <w:w w:val="90"/>
        </w:rPr>
        <w:t>Mitarbeiter</w:t>
      </w:r>
      <w:r>
        <w:rPr>
          <w:spacing w:val="-30"/>
          <w:w w:val="90"/>
        </w:rPr>
        <w:t> </w:t>
      </w:r>
      <w:r>
        <w:rPr>
          <w:w w:val="90"/>
        </w:rPr>
        <w:t>des</w:t>
      </w:r>
      <w:r>
        <w:rPr>
          <w:spacing w:val="-30"/>
          <w:w w:val="90"/>
        </w:rPr>
        <w:t> </w:t>
      </w:r>
      <w:r>
        <w:rPr>
          <w:w w:val="90"/>
        </w:rPr>
        <w:t>Instituts</w:t>
      </w:r>
      <w:r>
        <w:rPr>
          <w:spacing w:val="-30"/>
          <w:w w:val="90"/>
        </w:rPr>
        <w:t> </w:t>
      </w:r>
      <w:r>
        <w:rPr>
          <w:w w:val="90"/>
        </w:rPr>
        <w:t>sind</w:t>
      </w:r>
      <w:r>
        <w:rPr>
          <w:spacing w:val="-30"/>
          <w:w w:val="90"/>
        </w:rPr>
        <w:t> </w:t>
      </w:r>
      <w:r>
        <w:rPr>
          <w:w w:val="90"/>
        </w:rPr>
        <w:t>ihm</w:t>
      </w:r>
      <w:r>
        <w:rPr>
          <w:spacing w:val="-30"/>
          <w:w w:val="90"/>
        </w:rPr>
        <w:t> </w:t>
      </w:r>
      <w:r>
        <w:rPr>
          <w:w w:val="90"/>
        </w:rPr>
        <w:t>als</w:t>
      </w:r>
      <w:r>
        <w:rPr>
          <w:spacing w:val="-30"/>
          <w:w w:val="90"/>
        </w:rPr>
        <w:t> </w:t>
      </w:r>
      <w:r>
        <w:rPr>
          <w:w w:val="90"/>
        </w:rPr>
        <w:t>getreuen </w:t>
      </w:r>
      <w:r>
        <w:rPr>
          <w:w w:val="85"/>
        </w:rPr>
        <w:t>Arbeitskameraden</w:t>
      </w:r>
      <w:r>
        <w:rPr>
          <w:spacing w:val="-30"/>
          <w:w w:val="85"/>
        </w:rPr>
        <w:t> </w:t>
      </w:r>
      <w:r>
        <w:rPr>
          <w:w w:val="85"/>
        </w:rPr>
        <w:t>zugetan</w:t>
      </w:r>
      <w:r>
        <w:rPr>
          <w:spacing w:val="-30"/>
          <w:w w:val="85"/>
        </w:rPr>
        <w:t> </w:t>
      </w:r>
      <w:r>
        <w:rPr>
          <w:w w:val="85"/>
        </w:rPr>
        <w:t>gewesen.</w:t>
      </w:r>
    </w:p>
    <w:p>
      <w:pPr>
        <w:pStyle w:val="BodyText"/>
        <w:spacing w:line="288" w:lineRule="exact" w:before="1"/>
        <w:ind w:left="2195" w:right="111" w:firstLine="351"/>
        <w:jc w:val="both"/>
      </w:pPr>
      <w:r>
        <w:rPr>
          <w:spacing w:val="-8"/>
          <w:w w:val="90"/>
        </w:rPr>
        <w:t>Was</w:t>
      </w:r>
      <w:r>
        <w:rPr>
          <w:spacing w:val="-20"/>
          <w:w w:val="90"/>
        </w:rPr>
        <w:t> </w:t>
      </w:r>
      <w:r>
        <w:rPr>
          <w:w w:val="90"/>
        </w:rPr>
        <w:t>er</w:t>
      </w:r>
      <w:r>
        <w:rPr>
          <w:spacing w:val="-20"/>
          <w:w w:val="90"/>
        </w:rPr>
        <w:t> </w:t>
      </w:r>
      <w:r>
        <w:rPr>
          <w:w w:val="90"/>
        </w:rPr>
        <w:t>für</w:t>
      </w:r>
      <w:r>
        <w:rPr>
          <w:spacing w:val="-20"/>
          <w:w w:val="90"/>
        </w:rPr>
        <w:t> </w:t>
      </w:r>
      <w:r>
        <w:rPr>
          <w:w w:val="90"/>
        </w:rPr>
        <w:t>das</w:t>
      </w:r>
      <w:r>
        <w:rPr>
          <w:spacing w:val="-20"/>
          <w:w w:val="90"/>
        </w:rPr>
        <w:t> </w:t>
      </w:r>
      <w:r>
        <w:rPr>
          <w:w w:val="90"/>
        </w:rPr>
        <w:t>Institut</w:t>
      </w:r>
      <w:r>
        <w:rPr>
          <w:spacing w:val="-20"/>
          <w:w w:val="90"/>
        </w:rPr>
        <w:t> </w:t>
      </w:r>
      <w:r>
        <w:rPr>
          <w:w w:val="90"/>
        </w:rPr>
        <w:t>geleistet</w:t>
      </w:r>
      <w:r>
        <w:rPr>
          <w:spacing w:val="-19"/>
          <w:w w:val="90"/>
        </w:rPr>
        <w:t> </w:t>
      </w:r>
      <w:r>
        <w:rPr>
          <w:w w:val="90"/>
        </w:rPr>
        <w:t>hat,</w:t>
      </w:r>
      <w:r>
        <w:rPr>
          <w:spacing w:val="-20"/>
          <w:w w:val="90"/>
        </w:rPr>
        <w:t> </w:t>
      </w:r>
      <w:r>
        <w:rPr>
          <w:w w:val="90"/>
        </w:rPr>
        <w:t>läßt</w:t>
      </w:r>
      <w:r>
        <w:rPr>
          <w:spacing w:val="-20"/>
          <w:w w:val="90"/>
        </w:rPr>
        <w:t> </w:t>
      </w:r>
      <w:r>
        <w:rPr>
          <w:w w:val="90"/>
        </w:rPr>
        <w:t>sich</w:t>
      </w:r>
      <w:r>
        <w:rPr>
          <w:spacing w:val="-20"/>
          <w:w w:val="90"/>
        </w:rPr>
        <w:t> </w:t>
      </w:r>
      <w:r>
        <w:rPr>
          <w:w w:val="90"/>
        </w:rPr>
        <w:t>schwerlich</w:t>
      </w:r>
      <w:r>
        <w:rPr>
          <w:spacing w:val="-20"/>
          <w:w w:val="90"/>
        </w:rPr>
        <w:t> </w:t>
      </w:r>
      <w:r>
        <w:rPr>
          <w:w w:val="90"/>
        </w:rPr>
        <w:t>in</w:t>
      </w:r>
      <w:r>
        <w:rPr>
          <w:spacing w:val="-20"/>
          <w:w w:val="90"/>
        </w:rPr>
        <w:t> </w:t>
      </w:r>
      <w:r>
        <w:rPr>
          <w:w w:val="90"/>
        </w:rPr>
        <w:t>kurzen</w:t>
      </w:r>
      <w:r>
        <w:rPr>
          <w:spacing w:val="-20"/>
          <w:w w:val="90"/>
        </w:rPr>
        <w:t> </w:t>
      </w:r>
      <w:r>
        <w:rPr>
          <w:spacing w:val="-4"/>
          <w:w w:val="90"/>
        </w:rPr>
        <w:t>Worten</w:t>
      </w:r>
      <w:r>
        <w:rPr>
          <w:spacing w:val="-20"/>
          <w:w w:val="90"/>
        </w:rPr>
        <w:t> </w:t>
      </w:r>
      <w:r>
        <w:rPr>
          <w:w w:val="90"/>
        </w:rPr>
        <w:t>sagen. Vielleicht</w:t>
      </w:r>
      <w:r>
        <w:rPr>
          <w:spacing w:val="-21"/>
          <w:w w:val="90"/>
        </w:rPr>
        <w:t> </w:t>
      </w:r>
      <w:r>
        <w:rPr>
          <w:w w:val="90"/>
        </w:rPr>
        <w:t>hätten</w:t>
      </w:r>
      <w:r>
        <w:rPr>
          <w:spacing w:val="-21"/>
          <w:w w:val="90"/>
        </w:rPr>
        <w:t> </w:t>
      </w:r>
      <w:r>
        <w:rPr>
          <w:w w:val="90"/>
        </w:rPr>
        <w:t>wir</w:t>
      </w:r>
      <w:r>
        <w:rPr>
          <w:spacing w:val="-21"/>
          <w:w w:val="90"/>
        </w:rPr>
        <w:t> </w:t>
      </w:r>
      <w:r>
        <w:rPr>
          <w:w w:val="90"/>
        </w:rPr>
        <w:t>ihn</w:t>
      </w:r>
      <w:r>
        <w:rPr>
          <w:spacing w:val="-21"/>
          <w:w w:val="90"/>
        </w:rPr>
        <w:t> </w:t>
      </w:r>
      <w:r>
        <w:rPr>
          <w:w w:val="90"/>
        </w:rPr>
        <w:t>gar</w:t>
      </w:r>
      <w:r>
        <w:rPr>
          <w:spacing w:val="-21"/>
          <w:w w:val="90"/>
        </w:rPr>
        <w:t> </w:t>
      </w:r>
      <w:r>
        <w:rPr>
          <w:w w:val="90"/>
        </w:rPr>
        <w:t>nicht</w:t>
      </w:r>
      <w:r>
        <w:rPr>
          <w:spacing w:val="-21"/>
          <w:w w:val="90"/>
        </w:rPr>
        <w:t> </w:t>
      </w:r>
      <w:r>
        <w:rPr>
          <w:w w:val="90"/>
        </w:rPr>
        <w:t>gewonnen,</w:t>
      </w:r>
      <w:r>
        <w:rPr>
          <w:spacing w:val="-21"/>
          <w:w w:val="90"/>
        </w:rPr>
        <w:t> </w:t>
      </w:r>
      <w:r>
        <w:rPr>
          <w:w w:val="90"/>
        </w:rPr>
        <w:t>wenn</w:t>
      </w:r>
      <w:r>
        <w:rPr>
          <w:spacing w:val="-21"/>
          <w:w w:val="90"/>
        </w:rPr>
        <w:t> </w:t>
      </w:r>
      <w:r>
        <w:rPr>
          <w:w w:val="90"/>
        </w:rPr>
        <w:t>ihn</w:t>
      </w:r>
      <w:r>
        <w:rPr>
          <w:spacing w:val="-21"/>
          <w:w w:val="90"/>
        </w:rPr>
        <w:t> </w:t>
      </w:r>
      <w:r>
        <w:rPr>
          <w:w w:val="90"/>
        </w:rPr>
        <w:t>nicht</w:t>
      </w:r>
      <w:r>
        <w:rPr>
          <w:spacing w:val="-21"/>
          <w:w w:val="90"/>
        </w:rPr>
        <w:t> </w:t>
      </w:r>
      <w:r>
        <w:rPr>
          <w:w w:val="90"/>
        </w:rPr>
        <w:t>die</w:t>
      </w:r>
      <w:r>
        <w:rPr>
          <w:spacing w:val="-21"/>
          <w:w w:val="90"/>
        </w:rPr>
        <w:t> </w:t>
      </w:r>
      <w:r>
        <w:rPr>
          <w:w w:val="90"/>
        </w:rPr>
        <w:t>Kriegsverhältnisse ans</w:t>
      </w:r>
      <w:r>
        <w:rPr>
          <w:spacing w:val="-23"/>
          <w:w w:val="90"/>
        </w:rPr>
        <w:t> </w:t>
      </w:r>
      <w:r>
        <w:rPr>
          <w:w w:val="90"/>
        </w:rPr>
        <w:t>Institut</w:t>
      </w:r>
      <w:r>
        <w:rPr>
          <w:spacing w:val="-23"/>
          <w:w w:val="90"/>
        </w:rPr>
        <w:t> </w:t>
      </w:r>
      <w:r>
        <w:rPr>
          <w:w w:val="90"/>
        </w:rPr>
        <w:t>gezogen</w:t>
      </w:r>
      <w:r>
        <w:rPr>
          <w:spacing w:val="-23"/>
          <w:w w:val="90"/>
        </w:rPr>
        <w:t> </w:t>
      </w:r>
      <w:r>
        <w:rPr>
          <w:w w:val="90"/>
        </w:rPr>
        <w:t>hätten.</w:t>
      </w:r>
      <w:r>
        <w:rPr>
          <w:spacing w:val="-23"/>
          <w:w w:val="90"/>
        </w:rPr>
        <w:t> </w:t>
      </w:r>
      <w:r>
        <w:rPr>
          <w:w w:val="90"/>
        </w:rPr>
        <w:t>Viel</w:t>
      </w:r>
      <w:r>
        <w:rPr>
          <w:spacing w:val="-23"/>
          <w:w w:val="90"/>
        </w:rPr>
        <w:t> </w:t>
      </w:r>
      <w:r>
        <w:rPr>
          <w:w w:val="90"/>
        </w:rPr>
        <w:t>mehr</w:t>
      </w:r>
      <w:r>
        <w:rPr>
          <w:spacing w:val="-23"/>
          <w:w w:val="90"/>
        </w:rPr>
        <w:t> </w:t>
      </w:r>
      <w:r>
        <w:rPr>
          <w:w w:val="90"/>
        </w:rPr>
        <w:t>hätten</w:t>
      </w:r>
      <w:r>
        <w:rPr>
          <w:spacing w:val="-23"/>
          <w:w w:val="90"/>
        </w:rPr>
        <w:t> </w:t>
      </w:r>
      <w:r>
        <w:rPr>
          <w:w w:val="90"/>
        </w:rPr>
        <w:t>seinen</w:t>
      </w:r>
      <w:r>
        <w:rPr>
          <w:spacing w:val="-23"/>
          <w:w w:val="90"/>
        </w:rPr>
        <w:t> </w:t>
      </w:r>
      <w:r>
        <w:rPr>
          <w:w w:val="90"/>
        </w:rPr>
        <w:t>Neigungen</w:t>
      </w:r>
      <w:r>
        <w:rPr>
          <w:spacing w:val="-23"/>
          <w:w w:val="90"/>
        </w:rPr>
        <w:t> </w:t>
      </w:r>
      <w:r>
        <w:rPr>
          <w:w w:val="90"/>
        </w:rPr>
        <w:t>und</w:t>
      </w:r>
      <w:r>
        <w:rPr>
          <w:spacing w:val="-23"/>
          <w:w w:val="90"/>
        </w:rPr>
        <w:t> </w:t>
      </w:r>
      <w:r>
        <w:rPr>
          <w:w w:val="90"/>
        </w:rPr>
        <w:t>seinem</w:t>
      </w:r>
      <w:r>
        <w:rPr>
          <w:spacing w:val="-23"/>
          <w:w w:val="90"/>
        </w:rPr>
        <w:t> </w:t>
      </w:r>
      <w:r>
        <w:rPr>
          <w:spacing w:val="-5"/>
          <w:w w:val="90"/>
        </w:rPr>
        <w:t>Tempe- </w:t>
      </w:r>
      <w:r>
        <w:rPr>
          <w:w w:val="85"/>
        </w:rPr>
        <w:t>rament die völlig ungebundene wissenschaftliche Arbeit zugesagt. Und er hat ja auch </w:t>
      </w:r>
      <w:r>
        <w:rPr>
          <w:w w:val="90"/>
        </w:rPr>
        <w:t>selbst</w:t>
      </w:r>
      <w:r>
        <w:rPr>
          <w:spacing w:val="-40"/>
          <w:w w:val="90"/>
        </w:rPr>
        <w:t> </w:t>
      </w:r>
      <w:r>
        <w:rPr>
          <w:w w:val="90"/>
        </w:rPr>
        <w:t>immer</w:t>
      </w:r>
      <w:r>
        <w:rPr>
          <w:spacing w:val="-39"/>
          <w:w w:val="90"/>
        </w:rPr>
        <w:t> </w:t>
      </w:r>
      <w:r>
        <w:rPr>
          <w:w w:val="90"/>
        </w:rPr>
        <w:t>betont,</w:t>
      </w:r>
      <w:r>
        <w:rPr>
          <w:spacing w:val="-40"/>
          <w:w w:val="90"/>
        </w:rPr>
        <w:t> </w:t>
      </w:r>
      <w:r>
        <w:rPr>
          <w:w w:val="90"/>
        </w:rPr>
        <w:t>daß</w:t>
      </w:r>
      <w:r>
        <w:rPr>
          <w:spacing w:val="-40"/>
          <w:w w:val="90"/>
        </w:rPr>
        <w:t> </w:t>
      </w:r>
      <w:r>
        <w:rPr>
          <w:w w:val="90"/>
        </w:rPr>
        <w:t>er</w:t>
      </w:r>
      <w:r>
        <w:rPr>
          <w:spacing w:val="-39"/>
          <w:w w:val="90"/>
        </w:rPr>
        <w:t> </w:t>
      </w:r>
      <w:r>
        <w:rPr>
          <w:w w:val="90"/>
        </w:rPr>
        <w:t>sein</w:t>
      </w:r>
      <w:r>
        <w:rPr>
          <w:spacing w:val="-40"/>
          <w:w w:val="90"/>
        </w:rPr>
        <w:t> </w:t>
      </w:r>
      <w:r>
        <w:rPr>
          <w:w w:val="90"/>
        </w:rPr>
        <w:t>eigentliches</w:t>
      </w:r>
      <w:r>
        <w:rPr>
          <w:spacing w:val="-40"/>
          <w:w w:val="90"/>
        </w:rPr>
        <w:t> </w:t>
      </w:r>
      <w:r>
        <w:rPr>
          <w:w w:val="90"/>
        </w:rPr>
        <w:t>Lebenselement</w:t>
      </w:r>
      <w:r>
        <w:rPr>
          <w:spacing w:val="-39"/>
          <w:w w:val="90"/>
        </w:rPr>
        <w:t> </w:t>
      </w:r>
      <w:r>
        <w:rPr>
          <w:w w:val="90"/>
        </w:rPr>
        <w:t>nicht</w:t>
      </w:r>
      <w:r>
        <w:rPr>
          <w:spacing w:val="-40"/>
          <w:w w:val="90"/>
        </w:rPr>
        <w:t> </w:t>
      </w:r>
      <w:r>
        <w:rPr>
          <w:w w:val="90"/>
        </w:rPr>
        <w:t>in</w:t>
      </w:r>
      <w:r>
        <w:rPr>
          <w:spacing w:val="-40"/>
          <w:w w:val="90"/>
        </w:rPr>
        <w:t> </w:t>
      </w:r>
      <w:r>
        <w:rPr>
          <w:w w:val="90"/>
        </w:rPr>
        <w:t>einem</w:t>
      </w:r>
      <w:r>
        <w:rPr>
          <w:spacing w:val="-39"/>
          <w:w w:val="90"/>
        </w:rPr>
        <w:t> </w:t>
      </w:r>
      <w:r>
        <w:rPr>
          <w:w w:val="90"/>
        </w:rPr>
        <w:t>grossen</w:t>
      </w:r>
      <w:r>
        <w:rPr>
          <w:spacing w:val="-40"/>
          <w:w w:val="90"/>
        </w:rPr>
        <w:t> </w:t>
      </w:r>
      <w:r>
        <w:rPr>
          <w:w w:val="90"/>
        </w:rPr>
        <w:t>In- stitute</w:t>
      </w:r>
      <w:r>
        <w:rPr>
          <w:spacing w:val="-35"/>
          <w:w w:val="90"/>
        </w:rPr>
        <w:t> </w:t>
      </w:r>
      <w:r>
        <w:rPr>
          <w:w w:val="90"/>
        </w:rPr>
        <w:t>erblicken</w:t>
      </w:r>
      <w:r>
        <w:rPr>
          <w:spacing w:val="-35"/>
          <w:w w:val="90"/>
        </w:rPr>
        <w:t> </w:t>
      </w:r>
      <w:r>
        <w:rPr>
          <w:w w:val="90"/>
        </w:rPr>
        <w:t>könnte.</w:t>
      </w:r>
      <w:r>
        <w:rPr>
          <w:spacing w:val="-35"/>
          <w:w w:val="90"/>
        </w:rPr>
        <w:t> </w:t>
      </w:r>
      <w:r>
        <w:rPr>
          <w:w w:val="90"/>
        </w:rPr>
        <w:t>Umso</w:t>
      </w:r>
      <w:r>
        <w:rPr>
          <w:spacing w:val="-35"/>
          <w:w w:val="90"/>
        </w:rPr>
        <w:t> </w:t>
      </w:r>
      <w:r>
        <w:rPr>
          <w:w w:val="90"/>
        </w:rPr>
        <w:t>bewundernswerter</w:t>
      </w:r>
      <w:r>
        <w:rPr>
          <w:spacing w:val="-35"/>
          <w:w w:val="90"/>
        </w:rPr>
        <w:t> </w:t>
      </w:r>
      <w:r>
        <w:rPr>
          <w:w w:val="90"/>
        </w:rPr>
        <w:t>ist</w:t>
      </w:r>
      <w:r>
        <w:rPr>
          <w:spacing w:val="-35"/>
          <w:w w:val="90"/>
        </w:rPr>
        <w:t> </w:t>
      </w:r>
      <w:r>
        <w:rPr>
          <w:w w:val="90"/>
        </w:rPr>
        <w:t>es,</w:t>
      </w:r>
      <w:r>
        <w:rPr>
          <w:spacing w:val="-35"/>
          <w:w w:val="90"/>
        </w:rPr>
        <w:t> </w:t>
      </w:r>
      <w:r>
        <w:rPr>
          <w:w w:val="90"/>
        </w:rPr>
        <w:t>wie</w:t>
      </w:r>
      <w:r>
        <w:rPr>
          <w:spacing w:val="-35"/>
          <w:w w:val="90"/>
        </w:rPr>
        <w:t> </w:t>
      </w:r>
      <w:r>
        <w:rPr>
          <w:w w:val="90"/>
        </w:rPr>
        <w:t>er</w:t>
      </w:r>
      <w:r>
        <w:rPr>
          <w:spacing w:val="-35"/>
          <w:w w:val="90"/>
        </w:rPr>
        <w:t> </w:t>
      </w:r>
      <w:r>
        <w:rPr>
          <w:w w:val="90"/>
        </w:rPr>
        <w:t>sich</w:t>
      </w:r>
      <w:r>
        <w:rPr>
          <w:spacing w:val="-35"/>
          <w:w w:val="90"/>
        </w:rPr>
        <w:t> </w:t>
      </w:r>
      <w:r>
        <w:rPr>
          <w:w w:val="90"/>
        </w:rPr>
        <w:t>in</w:t>
      </w:r>
      <w:r>
        <w:rPr>
          <w:spacing w:val="-35"/>
          <w:w w:val="90"/>
        </w:rPr>
        <w:t> </w:t>
      </w:r>
      <w:r>
        <w:rPr>
          <w:w w:val="90"/>
        </w:rPr>
        <w:t>Reih</w:t>
      </w:r>
      <w:r>
        <w:rPr>
          <w:spacing w:val="-35"/>
          <w:w w:val="90"/>
        </w:rPr>
        <w:t> </w:t>
      </w:r>
      <w:r>
        <w:rPr>
          <w:w w:val="90"/>
        </w:rPr>
        <w:t>und</w:t>
      </w:r>
      <w:r>
        <w:rPr>
          <w:spacing w:val="-35"/>
          <w:w w:val="90"/>
        </w:rPr>
        <w:t> </w:t>
      </w:r>
      <w:r>
        <w:rPr>
          <w:w w:val="90"/>
        </w:rPr>
        <w:t>Glied </w:t>
      </w:r>
      <w:r>
        <w:rPr>
          <w:w w:val="85"/>
        </w:rPr>
        <w:t>gestellt und die vorliegende Arbeiten übernommen hat, selbst wenn ihn seine eigenen </w:t>
      </w:r>
      <w:r>
        <w:rPr>
          <w:w w:val="90"/>
        </w:rPr>
        <w:t>wissenschaftlichen</w:t>
      </w:r>
      <w:r>
        <w:rPr>
          <w:spacing w:val="-29"/>
          <w:w w:val="90"/>
        </w:rPr>
        <w:t> </w:t>
      </w:r>
      <w:r>
        <w:rPr>
          <w:w w:val="90"/>
        </w:rPr>
        <w:t>Pläne</w:t>
      </w:r>
      <w:r>
        <w:rPr>
          <w:spacing w:val="-29"/>
          <w:w w:val="90"/>
        </w:rPr>
        <w:t> </w:t>
      </w:r>
      <w:r>
        <w:rPr>
          <w:w w:val="90"/>
        </w:rPr>
        <w:t>in</w:t>
      </w:r>
      <w:r>
        <w:rPr>
          <w:spacing w:val="-29"/>
          <w:w w:val="90"/>
        </w:rPr>
        <w:t> </w:t>
      </w:r>
      <w:r>
        <w:rPr>
          <w:w w:val="90"/>
        </w:rPr>
        <w:t>ganz</w:t>
      </w:r>
      <w:r>
        <w:rPr>
          <w:spacing w:val="-29"/>
          <w:w w:val="90"/>
        </w:rPr>
        <w:t> </w:t>
      </w:r>
      <w:r>
        <w:rPr>
          <w:w w:val="90"/>
        </w:rPr>
        <w:t>andere</w:t>
      </w:r>
      <w:r>
        <w:rPr>
          <w:spacing w:val="-29"/>
          <w:w w:val="90"/>
        </w:rPr>
        <w:t> </w:t>
      </w:r>
      <w:r>
        <w:rPr>
          <w:w w:val="90"/>
        </w:rPr>
        <w:t>Richtung</w:t>
      </w:r>
      <w:r>
        <w:rPr>
          <w:spacing w:val="-29"/>
          <w:w w:val="90"/>
        </w:rPr>
        <w:t> </w:t>
      </w:r>
      <w:r>
        <w:rPr>
          <w:w w:val="90"/>
        </w:rPr>
        <w:t>führten.</w:t>
      </w:r>
      <w:r>
        <w:rPr>
          <w:spacing w:val="-29"/>
          <w:w w:val="90"/>
        </w:rPr>
        <w:t> </w:t>
      </w:r>
      <w:r>
        <w:rPr>
          <w:w w:val="90"/>
        </w:rPr>
        <w:t>Dabei</w:t>
      </w:r>
      <w:r>
        <w:rPr>
          <w:spacing w:val="-29"/>
          <w:w w:val="90"/>
        </w:rPr>
        <w:t> </w:t>
      </w:r>
      <w:r>
        <w:rPr>
          <w:w w:val="90"/>
        </w:rPr>
        <w:t>sind</w:t>
      </w:r>
      <w:r>
        <w:rPr>
          <w:spacing w:val="-29"/>
          <w:w w:val="90"/>
        </w:rPr>
        <w:t> </w:t>
      </w:r>
      <w:r>
        <w:rPr>
          <w:w w:val="90"/>
        </w:rPr>
        <w:t>zweifellos</w:t>
      </w:r>
      <w:r>
        <w:rPr>
          <w:spacing w:val="-29"/>
          <w:w w:val="90"/>
        </w:rPr>
        <w:t> </w:t>
      </w:r>
      <w:r>
        <w:rPr>
          <w:w w:val="90"/>
        </w:rPr>
        <w:t>die </w:t>
      </w:r>
      <w:r>
        <w:rPr>
          <w:w w:val="85"/>
        </w:rPr>
        <w:t>hervorragendsten und bedeutendsten Gutachten des Instituts diejenigen gewesen, die </w:t>
      </w:r>
      <w:r>
        <w:rPr>
          <w:w w:val="90"/>
        </w:rPr>
        <w:t>aus</w:t>
      </w:r>
      <w:r>
        <w:rPr>
          <w:spacing w:val="-27"/>
          <w:w w:val="90"/>
        </w:rPr>
        <w:t> </w:t>
      </w:r>
      <w:r>
        <w:rPr>
          <w:w w:val="90"/>
        </w:rPr>
        <w:t>seiner</w:t>
      </w:r>
      <w:r>
        <w:rPr>
          <w:spacing w:val="-27"/>
          <w:w w:val="90"/>
        </w:rPr>
        <w:t> </w:t>
      </w:r>
      <w:r>
        <w:rPr>
          <w:w w:val="90"/>
        </w:rPr>
        <w:t>Hand</w:t>
      </w:r>
      <w:r>
        <w:rPr>
          <w:spacing w:val="-27"/>
          <w:w w:val="90"/>
        </w:rPr>
        <w:t> </w:t>
      </w:r>
      <w:r>
        <w:rPr>
          <w:w w:val="90"/>
        </w:rPr>
        <w:t>stammten.</w:t>
      </w:r>
      <w:r>
        <w:rPr>
          <w:spacing w:val="-27"/>
          <w:w w:val="90"/>
        </w:rPr>
        <w:t> </w:t>
      </w:r>
      <w:r>
        <w:rPr>
          <w:w w:val="90"/>
        </w:rPr>
        <w:t>Wir</w:t>
      </w:r>
      <w:r>
        <w:rPr>
          <w:spacing w:val="-27"/>
          <w:w w:val="90"/>
        </w:rPr>
        <w:t> </w:t>
      </w:r>
      <w:r>
        <w:rPr>
          <w:w w:val="90"/>
        </w:rPr>
        <w:t>werden</w:t>
      </w:r>
      <w:r>
        <w:rPr>
          <w:spacing w:val="-27"/>
          <w:w w:val="90"/>
        </w:rPr>
        <w:t> </w:t>
      </w:r>
      <w:r>
        <w:rPr>
          <w:w w:val="90"/>
        </w:rPr>
        <w:t>sie</w:t>
      </w:r>
      <w:r>
        <w:rPr>
          <w:spacing w:val="-27"/>
          <w:w w:val="90"/>
        </w:rPr>
        <w:t> </w:t>
      </w:r>
      <w:r>
        <w:rPr>
          <w:w w:val="90"/>
        </w:rPr>
        <w:t>nun</w:t>
      </w:r>
      <w:r>
        <w:rPr>
          <w:spacing w:val="-27"/>
          <w:w w:val="90"/>
        </w:rPr>
        <w:t> </w:t>
      </w:r>
      <w:r>
        <w:rPr>
          <w:w w:val="90"/>
        </w:rPr>
        <w:t>mit</w:t>
      </w:r>
      <w:r>
        <w:rPr>
          <w:spacing w:val="-27"/>
          <w:w w:val="90"/>
        </w:rPr>
        <w:t> </w:t>
      </w:r>
      <w:r>
        <w:rPr>
          <w:w w:val="90"/>
        </w:rPr>
        <w:t>Stolz</w:t>
      </w:r>
      <w:r>
        <w:rPr>
          <w:spacing w:val="-27"/>
          <w:w w:val="90"/>
        </w:rPr>
        <w:t> </w:t>
      </w:r>
      <w:r>
        <w:rPr>
          <w:w w:val="90"/>
        </w:rPr>
        <w:t>als</w:t>
      </w:r>
      <w:r>
        <w:rPr>
          <w:spacing w:val="-27"/>
          <w:w w:val="90"/>
        </w:rPr>
        <w:t> </w:t>
      </w:r>
      <w:r>
        <w:rPr>
          <w:spacing w:val="-7"/>
          <w:w w:val="90"/>
        </w:rPr>
        <w:t>Teil</w:t>
      </w:r>
      <w:r>
        <w:rPr>
          <w:spacing w:val="-27"/>
          <w:w w:val="90"/>
        </w:rPr>
        <w:t> </w:t>
      </w:r>
      <w:r>
        <w:rPr>
          <w:w w:val="90"/>
        </w:rPr>
        <w:t>seines</w:t>
      </w:r>
      <w:r>
        <w:rPr>
          <w:spacing w:val="-27"/>
          <w:w w:val="90"/>
        </w:rPr>
        <w:t> </w:t>
      </w:r>
      <w:r>
        <w:rPr>
          <w:w w:val="90"/>
        </w:rPr>
        <w:t>Lebenswerks </w:t>
      </w:r>
      <w:r>
        <w:rPr>
          <w:w w:val="95"/>
        </w:rPr>
        <w:t>zeigen.</w:t>
      </w:r>
    </w:p>
    <w:p>
      <w:pPr>
        <w:pStyle w:val="BodyText"/>
        <w:spacing w:line="288" w:lineRule="exact" w:before="1"/>
        <w:ind w:left="2195" w:right="111" w:firstLine="351"/>
        <w:jc w:val="both"/>
      </w:pPr>
      <w:r>
        <w:rPr>
          <w:spacing w:val="-8"/>
          <w:w w:val="90"/>
        </w:rPr>
        <w:t>Was</w:t>
      </w:r>
      <w:r>
        <w:rPr>
          <w:spacing w:val="-33"/>
          <w:w w:val="90"/>
        </w:rPr>
        <w:t> </w:t>
      </w:r>
      <w:r>
        <w:rPr>
          <w:w w:val="90"/>
        </w:rPr>
        <w:t>August</w:t>
      </w:r>
      <w:r>
        <w:rPr>
          <w:spacing w:val="-33"/>
          <w:w w:val="90"/>
        </w:rPr>
        <w:t> </w:t>
      </w:r>
      <w:r>
        <w:rPr>
          <w:w w:val="90"/>
        </w:rPr>
        <w:t>Lösch</w:t>
      </w:r>
      <w:r>
        <w:rPr>
          <w:spacing w:val="-33"/>
          <w:w w:val="90"/>
        </w:rPr>
        <w:t> </w:t>
      </w:r>
      <w:r>
        <w:rPr>
          <w:w w:val="90"/>
        </w:rPr>
        <w:t>für</w:t>
      </w:r>
      <w:r>
        <w:rPr>
          <w:spacing w:val="-33"/>
          <w:w w:val="90"/>
        </w:rPr>
        <w:t> </w:t>
      </w:r>
      <w:r>
        <w:rPr>
          <w:w w:val="90"/>
        </w:rPr>
        <w:t>die</w:t>
      </w:r>
      <w:r>
        <w:rPr>
          <w:spacing w:val="-33"/>
          <w:w w:val="90"/>
        </w:rPr>
        <w:t> </w:t>
      </w:r>
      <w:r>
        <w:rPr>
          <w:w w:val="90"/>
        </w:rPr>
        <w:t>deutsche</w:t>
      </w:r>
      <w:r>
        <w:rPr>
          <w:spacing w:val="-33"/>
          <w:w w:val="90"/>
        </w:rPr>
        <w:t> </w:t>
      </w:r>
      <w:r>
        <w:rPr>
          <w:w w:val="90"/>
        </w:rPr>
        <w:t>Wissenschaft</w:t>
      </w:r>
      <w:r>
        <w:rPr>
          <w:spacing w:val="-33"/>
          <w:w w:val="90"/>
        </w:rPr>
        <w:t> </w:t>
      </w:r>
      <w:r>
        <w:rPr>
          <w:w w:val="90"/>
        </w:rPr>
        <w:t>geleistet</w:t>
      </w:r>
      <w:r>
        <w:rPr>
          <w:spacing w:val="-33"/>
          <w:w w:val="90"/>
        </w:rPr>
        <w:t> </w:t>
      </w:r>
      <w:r>
        <w:rPr>
          <w:w w:val="90"/>
        </w:rPr>
        <w:t>hat</w:t>
      </w:r>
      <w:r>
        <w:rPr>
          <w:spacing w:val="-33"/>
          <w:w w:val="90"/>
        </w:rPr>
        <w:t> </w:t>
      </w:r>
      <w:r>
        <w:rPr>
          <w:w w:val="90"/>
        </w:rPr>
        <w:t>und</w:t>
      </w:r>
      <w:r>
        <w:rPr>
          <w:spacing w:val="-33"/>
          <w:w w:val="90"/>
        </w:rPr>
        <w:t> </w:t>
      </w:r>
      <w:r>
        <w:rPr>
          <w:w w:val="90"/>
        </w:rPr>
        <w:t>noch</w:t>
      </w:r>
      <w:r>
        <w:rPr>
          <w:spacing w:val="-33"/>
          <w:w w:val="90"/>
        </w:rPr>
        <w:t> </w:t>
      </w:r>
      <w:r>
        <w:rPr>
          <w:w w:val="90"/>
        </w:rPr>
        <w:t>zu</w:t>
      </w:r>
      <w:r>
        <w:rPr>
          <w:spacing w:val="-33"/>
          <w:w w:val="90"/>
        </w:rPr>
        <w:t> </w:t>
      </w:r>
      <w:r>
        <w:rPr>
          <w:w w:val="90"/>
        </w:rPr>
        <w:t>leisten berufen</w:t>
      </w:r>
      <w:r>
        <w:rPr>
          <w:spacing w:val="-30"/>
          <w:w w:val="90"/>
        </w:rPr>
        <w:t> </w:t>
      </w:r>
      <w:r>
        <w:rPr>
          <w:w w:val="90"/>
        </w:rPr>
        <w:t>war,</w:t>
      </w:r>
      <w:r>
        <w:rPr>
          <w:spacing w:val="-29"/>
          <w:w w:val="90"/>
        </w:rPr>
        <w:t> </w:t>
      </w:r>
      <w:r>
        <w:rPr>
          <w:w w:val="90"/>
        </w:rPr>
        <w:t>geht</w:t>
      </w:r>
      <w:r>
        <w:rPr>
          <w:spacing w:val="-30"/>
          <w:w w:val="90"/>
        </w:rPr>
        <w:t> </w:t>
      </w:r>
      <w:r>
        <w:rPr>
          <w:w w:val="90"/>
        </w:rPr>
        <w:t>noch</w:t>
      </w:r>
      <w:r>
        <w:rPr>
          <w:spacing w:val="-30"/>
          <w:w w:val="90"/>
        </w:rPr>
        <w:t> </w:t>
      </w:r>
      <w:r>
        <w:rPr>
          <w:w w:val="90"/>
        </w:rPr>
        <w:t>weiter</w:t>
      </w:r>
      <w:r>
        <w:rPr>
          <w:spacing w:val="-30"/>
          <w:w w:val="90"/>
        </w:rPr>
        <w:t> </w:t>
      </w:r>
      <w:r>
        <w:rPr>
          <w:w w:val="90"/>
        </w:rPr>
        <w:t>überall</w:t>
      </w:r>
      <w:r>
        <w:rPr>
          <w:spacing w:val="-29"/>
          <w:w w:val="90"/>
        </w:rPr>
        <w:t> </w:t>
      </w:r>
      <w:r>
        <w:rPr>
          <w:w w:val="90"/>
        </w:rPr>
        <w:t>dies</w:t>
      </w:r>
      <w:r>
        <w:rPr>
          <w:spacing w:val="-30"/>
          <w:w w:val="90"/>
        </w:rPr>
        <w:t> </w:t>
      </w:r>
      <w:r>
        <w:rPr>
          <w:w w:val="90"/>
        </w:rPr>
        <w:t>hinaus.</w:t>
      </w:r>
      <w:r>
        <w:rPr>
          <w:spacing w:val="-30"/>
          <w:w w:val="90"/>
        </w:rPr>
        <w:t> </w:t>
      </w:r>
      <w:r>
        <w:rPr>
          <w:w w:val="90"/>
        </w:rPr>
        <w:t>Er</w:t>
      </w:r>
      <w:r>
        <w:rPr>
          <w:spacing w:val="-29"/>
          <w:w w:val="90"/>
        </w:rPr>
        <w:t> </w:t>
      </w:r>
      <w:r>
        <w:rPr>
          <w:w w:val="90"/>
        </w:rPr>
        <w:t>hat</w:t>
      </w:r>
      <w:r>
        <w:rPr>
          <w:spacing w:val="-30"/>
          <w:w w:val="90"/>
        </w:rPr>
        <w:t> </w:t>
      </w:r>
      <w:r>
        <w:rPr>
          <w:w w:val="90"/>
        </w:rPr>
        <w:t>sich</w:t>
      </w:r>
      <w:r>
        <w:rPr>
          <w:spacing w:val="-30"/>
          <w:w w:val="90"/>
        </w:rPr>
        <w:t> </w:t>
      </w:r>
      <w:r>
        <w:rPr>
          <w:w w:val="90"/>
        </w:rPr>
        <w:t>bereits</w:t>
      </w:r>
      <w:r>
        <w:rPr>
          <w:spacing w:val="-30"/>
          <w:w w:val="90"/>
        </w:rPr>
        <w:t> </w:t>
      </w:r>
      <w:r>
        <w:rPr>
          <w:w w:val="90"/>
        </w:rPr>
        <w:t>in</w:t>
      </w:r>
      <w:r>
        <w:rPr>
          <w:spacing w:val="-29"/>
          <w:w w:val="90"/>
        </w:rPr>
        <w:t> </w:t>
      </w:r>
      <w:r>
        <w:rPr>
          <w:w w:val="90"/>
        </w:rPr>
        <w:t>jungen</w:t>
      </w:r>
      <w:r>
        <w:rPr>
          <w:spacing w:val="-30"/>
          <w:w w:val="90"/>
        </w:rPr>
        <w:t> </w:t>
      </w:r>
      <w:r>
        <w:rPr>
          <w:w w:val="90"/>
        </w:rPr>
        <w:t>Jahren einen</w:t>
      </w:r>
      <w:r>
        <w:rPr>
          <w:spacing w:val="-26"/>
          <w:w w:val="90"/>
        </w:rPr>
        <w:t> </w:t>
      </w:r>
      <w:r>
        <w:rPr>
          <w:w w:val="90"/>
        </w:rPr>
        <w:t>Namen</w:t>
      </w:r>
      <w:r>
        <w:rPr>
          <w:spacing w:val="-26"/>
          <w:w w:val="90"/>
        </w:rPr>
        <w:t> </w:t>
      </w:r>
      <w:r>
        <w:rPr>
          <w:w w:val="90"/>
        </w:rPr>
        <w:t>erworben,</w:t>
      </w:r>
      <w:r>
        <w:rPr>
          <w:spacing w:val="-26"/>
          <w:w w:val="90"/>
        </w:rPr>
        <w:t> </w:t>
      </w:r>
      <w:r>
        <w:rPr>
          <w:w w:val="90"/>
        </w:rPr>
        <w:t>der</w:t>
      </w:r>
      <w:r>
        <w:rPr>
          <w:spacing w:val="-26"/>
          <w:w w:val="90"/>
        </w:rPr>
        <w:t> </w:t>
      </w:r>
      <w:r>
        <w:rPr>
          <w:w w:val="90"/>
        </w:rPr>
        <w:t>im</w:t>
      </w:r>
      <w:r>
        <w:rPr>
          <w:spacing w:val="-26"/>
          <w:w w:val="90"/>
        </w:rPr>
        <w:t> </w:t>
      </w:r>
      <w:r>
        <w:rPr>
          <w:w w:val="90"/>
        </w:rPr>
        <w:t>deutschen</w:t>
      </w:r>
      <w:r>
        <w:rPr>
          <w:spacing w:val="-26"/>
          <w:w w:val="90"/>
        </w:rPr>
        <w:t> </w:t>
      </w:r>
      <w:r>
        <w:rPr>
          <w:w w:val="90"/>
        </w:rPr>
        <w:t>Kulturbereich</w:t>
      </w:r>
      <w:r>
        <w:rPr>
          <w:spacing w:val="-26"/>
          <w:w w:val="90"/>
        </w:rPr>
        <w:t> </w:t>
      </w:r>
      <w:r>
        <w:rPr>
          <w:w w:val="90"/>
        </w:rPr>
        <w:t>und</w:t>
      </w:r>
      <w:r>
        <w:rPr>
          <w:spacing w:val="-26"/>
          <w:w w:val="90"/>
        </w:rPr>
        <w:t> </w:t>
      </w:r>
      <w:r>
        <w:rPr>
          <w:w w:val="90"/>
        </w:rPr>
        <w:t>weiter</w:t>
      </w:r>
      <w:r>
        <w:rPr>
          <w:spacing w:val="-26"/>
          <w:w w:val="90"/>
        </w:rPr>
        <w:t> </w:t>
      </w:r>
      <w:r>
        <w:rPr>
          <w:w w:val="90"/>
        </w:rPr>
        <w:t>darüber</w:t>
      </w:r>
      <w:r>
        <w:rPr>
          <w:spacing w:val="-26"/>
          <w:w w:val="90"/>
        </w:rPr>
        <w:t> </w:t>
      </w:r>
      <w:r>
        <w:rPr>
          <w:w w:val="90"/>
        </w:rPr>
        <w:t>hinaus einen</w:t>
      </w:r>
      <w:r>
        <w:rPr>
          <w:spacing w:val="-26"/>
          <w:w w:val="90"/>
        </w:rPr>
        <w:t> </w:t>
      </w:r>
      <w:r>
        <w:rPr>
          <w:w w:val="90"/>
        </w:rPr>
        <w:t>guten</w:t>
      </w:r>
      <w:r>
        <w:rPr>
          <w:spacing w:val="-26"/>
          <w:w w:val="90"/>
        </w:rPr>
        <w:t> </w:t>
      </w:r>
      <w:r>
        <w:rPr>
          <w:w w:val="90"/>
        </w:rPr>
        <w:t>Klang</w:t>
      </w:r>
      <w:r>
        <w:rPr>
          <w:spacing w:val="-26"/>
          <w:w w:val="90"/>
        </w:rPr>
        <w:t> </w:t>
      </w:r>
      <w:r>
        <w:rPr>
          <w:w w:val="90"/>
        </w:rPr>
        <w:t>hat.</w:t>
      </w:r>
      <w:r>
        <w:rPr>
          <w:spacing w:val="-26"/>
          <w:w w:val="90"/>
        </w:rPr>
        <w:t> </w:t>
      </w:r>
      <w:r>
        <w:rPr>
          <w:w w:val="90"/>
        </w:rPr>
        <w:t>Ich</w:t>
      </w:r>
      <w:r>
        <w:rPr>
          <w:spacing w:val="-26"/>
          <w:w w:val="90"/>
        </w:rPr>
        <w:t> </w:t>
      </w:r>
      <w:r>
        <w:rPr>
          <w:w w:val="90"/>
        </w:rPr>
        <w:t>möchte</w:t>
      </w:r>
      <w:r>
        <w:rPr>
          <w:spacing w:val="-26"/>
          <w:w w:val="90"/>
        </w:rPr>
        <w:t> </w:t>
      </w:r>
      <w:r>
        <w:rPr>
          <w:w w:val="90"/>
        </w:rPr>
        <w:t>den</w:t>
      </w:r>
      <w:r>
        <w:rPr>
          <w:spacing w:val="-26"/>
          <w:w w:val="90"/>
        </w:rPr>
        <w:t> </w:t>
      </w:r>
      <w:r>
        <w:rPr>
          <w:spacing w:val="-4"/>
          <w:w w:val="90"/>
        </w:rPr>
        <w:t>Versuch</w:t>
      </w:r>
      <w:r>
        <w:rPr>
          <w:spacing w:val="-26"/>
          <w:w w:val="90"/>
        </w:rPr>
        <w:t> </w:t>
      </w:r>
      <w:r>
        <w:rPr>
          <w:w w:val="90"/>
        </w:rPr>
        <w:t>machen,</w:t>
      </w:r>
      <w:r>
        <w:rPr>
          <w:spacing w:val="-26"/>
          <w:w w:val="90"/>
        </w:rPr>
        <w:t> </w:t>
      </w:r>
      <w:r>
        <w:rPr>
          <w:w w:val="90"/>
        </w:rPr>
        <w:t>seine</w:t>
      </w:r>
      <w:r>
        <w:rPr>
          <w:spacing w:val="-26"/>
          <w:w w:val="90"/>
        </w:rPr>
        <w:t> </w:t>
      </w:r>
      <w:r>
        <w:rPr>
          <w:w w:val="90"/>
        </w:rPr>
        <w:t>wissenschaftliche</w:t>
      </w:r>
      <w:r>
        <w:rPr>
          <w:spacing w:val="-26"/>
          <w:w w:val="90"/>
        </w:rPr>
        <w:t> </w:t>
      </w:r>
      <w:r>
        <w:rPr>
          <w:spacing w:val="-3"/>
          <w:w w:val="90"/>
        </w:rPr>
        <w:t>Per- </w:t>
      </w:r>
      <w:r>
        <w:rPr>
          <w:w w:val="85"/>
        </w:rPr>
        <w:t>sönlichkeit im “</w:t>
      </w:r>
      <w:hyperlink w:history="true" w:anchor="_bookmark1355">
        <w:r>
          <w:rPr>
            <w:color w:val="2E3092"/>
            <w:w w:val="85"/>
          </w:rPr>
          <w:t>Weltwirtschaftliches Archiv</w:t>
        </w:r>
      </w:hyperlink>
      <w:r>
        <w:rPr>
          <w:w w:val="85"/>
        </w:rPr>
        <w:t>” zu würdigen, sobald uns die </w:t>
      </w:r>
      <w:r>
        <w:rPr>
          <w:spacing w:val="-3"/>
          <w:w w:val="85"/>
        </w:rPr>
        <w:t>Veröffentli- </w:t>
      </w:r>
      <w:r>
        <w:rPr>
          <w:w w:val="90"/>
        </w:rPr>
        <w:t>chung</w:t>
      </w:r>
      <w:r>
        <w:rPr>
          <w:spacing w:val="-35"/>
          <w:w w:val="90"/>
        </w:rPr>
        <w:t> </w:t>
      </w:r>
      <w:r>
        <w:rPr>
          <w:w w:val="90"/>
        </w:rPr>
        <w:t>gestattet</w:t>
      </w:r>
      <w:r>
        <w:rPr>
          <w:spacing w:val="-35"/>
          <w:w w:val="90"/>
        </w:rPr>
        <w:t> </w:t>
      </w:r>
      <w:r>
        <w:rPr>
          <w:w w:val="90"/>
        </w:rPr>
        <w:t>wird.</w:t>
      </w:r>
      <w:r>
        <w:rPr>
          <w:spacing w:val="-35"/>
          <w:w w:val="90"/>
        </w:rPr>
        <w:t> </w:t>
      </w:r>
      <w:r>
        <w:rPr>
          <w:w w:val="90"/>
        </w:rPr>
        <w:t>Wir</w:t>
      </w:r>
      <w:r>
        <w:rPr>
          <w:spacing w:val="-35"/>
          <w:w w:val="90"/>
        </w:rPr>
        <w:t> </w:t>
      </w:r>
      <w:r>
        <w:rPr>
          <w:w w:val="90"/>
        </w:rPr>
        <w:t>wollen</w:t>
      </w:r>
      <w:r>
        <w:rPr>
          <w:spacing w:val="-35"/>
          <w:w w:val="90"/>
        </w:rPr>
        <w:t> </w:t>
      </w:r>
      <w:r>
        <w:rPr>
          <w:w w:val="90"/>
        </w:rPr>
        <w:t>auch</w:t>
      </w:r>
      <w:r>
        <w:rPr>
          <w:spacing w:val="-35"/>
          <w:w w:val="90"/>
        </w:rPr>
        <w:t> </w:t>
      </w:r>
      <w:r>
        <w:rPr>
          <w:w w:val="90"/>
        </w:rPr>
        <w:t>das</w:t>
      </w:r>
      <w:r>
        <w:rPr>
          <w:spacing w:val="-35"/>
          <w:w w:val="90"/>
        </w:rPr>
        <w:t> </w:t>
      </w:r>
      <w:r>
        <w:rPr>
          <w:w w:val="90"/>
        </w:rPr>
        <w:t>beste</w:t>
      </w:r>
      <w:r>
        <w:rPr>
          <w:spacing w:val="-35"/>
          <w:w w:val="90"/>
        </w:rPr>
        <w:t> </w:t>
      </w:r>
      <w:r>
        <w:rPr>
          <w:w w:val="90"/>
        </w:rPr>
        <w:t>Stück</w:t>
      </w:r>
      <w:r>
        <w:rPr>
          <w:spacing w:val="-35"/>
          <w:w w:val="90"/>
        </w:rPr>
        <w:t> </w:t>
      </w:r>
      <w:r>
        <w:rPr>
          <w:w w:val="90"/>
        </w:rPr>
        <w:t>aus</w:t>
      </w:r>
      <w:r>
        <w:rPr>
          <w:spacing w:val="-35"/>
          <w:w w:val="90"/>
        </w:rPr>
        <w:t> </w:t>
      </w:r>
      <w:r>
        <w:rPr>
          <w:w w:val="90"/>
        </w:rPr>
        <w:t>einem</w:t>
      </w:r>
      <w:r>
        <w:rPr>
          <w:spacing w:val="-35"/>
          <w:w w:val="90"/>
        </w:rPr>
        <w:t> </w:t>
      </w:r>
      <w:r>
        <w:rPr>
          <w:w w:val="90"/>
        </w:rPr>
        <w:t>Nachlaß</w:t>
      </w:r>
      <w:r>
        <w:rPr>
          <w:spacing w:val="-35"/>
          <w:w w:val="90"/>
        </w:rPr>
        <w:t> </w:t>
      </w:r>
      <w:r>
        <w:rPr>
          <w:w w:val="90"/>
        </w:rPr>
        <w:t>veröffentli- chen</w:t>
      </w:r>
      <w:r>
        <w:rPr>
          <w:spacing w:val="-34"/>
          <w:w w:val="90"/>
        </w:rPr>
        <w:t> </w:t>
      </w:r>
      <w:r>
        <w:rPr>
          <w:w w:val="90"/>
        </w:rPr>
        <w:t>und</w:t>
      </w:r>
      <w:r>
        <w:rPr>
          <w:spacing w:val="-34"/>
          <w:w w:val="90"/>
        </w:rPr>
        <w:t> </w:t>
      </w:r>
      <w:r>
        <w:rPr>
          <w:w w:val="90"/>
        </w:rPr>
        <w:t>zugleich</w:t>
      </w:r>
      <w:r>
        <w:rPr>
          <w:spacing w:val="-34"/>
          <w:w w:val="90"/>
        </w:rPr>
        <w:t> </w:t>
      </w:r>
      <w:r>
        <w:rPr>
          <w:w w:val="90"/>
        </w:rPr>
        <w:t>eine</w:t>
      </w:r>
      <w:r>
        <w:rPr>
          <w:spacing w:val="-34"/>
          <w:w w:val="90"/>
        </w:rPr>
        <w:t> </w:t>
      </w:r>
      <w:r>
        <w:rPr>
          <w:w w:val="90"/>
        </w:rPr>
        <w:t>Liste</w:t>
      </w:r>
      <w:r>
        <w:rPr>
          <w:spacing w:val="-34"/>
          <w:w w:val="90"/>
        </w:rPr>
        <w:t> </w:t>
      </w:r>
      <w:r>
        <w:rPr>
          <w:w w:val="90"/>
        </w:rPr>
        <w:t>seine</w:t>
      </w:r>
      <w:r>
        <w:rPr>
          <w:spacing w:val="-34"/>
          <w:w w:val="90"/>
        </w:rPr>
        <w:t> </w:t>
      </w:r>
      <w:r>
        <w:rPr>
          <w:w w:val="90"/>
        </w:rPr>
        <w:t>Schriften</w:t>
      </w:r>
      <w:r>
        <w:rPr>
          <w:spacing w:val="-34"/>
          <w:w w:val="90"/>
        </w:rPr>
        <w:t> </w:t>
      </w:r>
      <w:r>
        <w:rPr>
          <w:w w:val="90"/>
        </w:rPr>
        <w:t>bringen</w:t>
      </w:r>
      <w:r>
        <w:rPr>
          <w:spacing w:val="-34"/>
          <w:w w:val="90"/>
        </w:rPr>
        <w:t> </w:t>
      </w:r>
      <w:r>
        <w:rPr>
          <w:w w:val="90"/>
        </w:rPr>
        <w:t>und</w:t>
      </w:r>
      <w:r>
        <w:rPr>
          <w:spacing w:val="-34"/>
          <w:w w:val="90"/>
        </w:rPr>
        <w:t> </w:t>
      </w:r>
      <w:r>
        <w:rPr>
          <w:w w:val="90"/>
        </w:rPr>
        <w:t>zu</w:t>
      </w:r>
      <w:r>
        <w:rPr>
          <w:spacing w:val="-34"/>
          <w:w w:val="90"/>
        </w:rPr>
        <w:t> </w:t>
      </w:r>
      <w:r>
        <w:rPr>
          <w:w w:val="90"/>
        </w:rPr>
        <w:t>seinem</w:t>
      </w:r>
      <w:r>
        <w:rPr>
          <w:spacing w:val="-34"/>
          <w:w w:val="90"/>
        </w:rPr>
        <w:t> </w:t>
      </w:r>
      <w:r>
        <w:rPr>
          <w:w w:val="90"/>
        </w:rPr>
        <w:t>Nachruhm</w:t>
      </w:r>
      <w:r>
        <w:rPr>
          <w:spacing w:val="-34"/>
          <w:w w:val="90"/>
        </w:rPr>
        <w:t> </w:t>
      </w:r>
      <w:r>
        <w:rPr>
          <w:w w:val="90"/>
        </w:rPr>
        <w:t>beizu- </w:t>
      </w:r>
      <w:r>
        <w:rPr>
          <w:w w:val="95"/>
        </w:rPr>
        <w:t>tragen.</w:t>
      </w:r>
    </w:p>
    <w:p>
      <w:pPr>
        <w:pStyle w:val="BodyText"/>
        <w:spacing w:line="288" w:lineRule="exact" w:before="1"/>
        <w:ind w:left="2195" w:right="111" w:firstLine="351"/>
        <w:jc w:val="both"/>
      </w:pPr>
      <w:r>
        <w:rPr>
          <w:w w:val="90"/>
        </w:rPr>
        <w:t>Das</w:t>
      </w:r>
      <w:r>
        <w:rPr>
          <w:spacing w:val="-12"/>
          <w:w w:val="90"/>
        </w:rPr>
        <w:t> </w:t>
      </w:r>
      <w:r>
        <w:rPr>
          <w:w w:val="90"/>
        </w:rPr>
        <w:t>Institut</w:t>
      </w:r>
      <w:r>
        <w:rPr>
          <w:spacing w:val="-12"/>
          <w:w w:val="90"/>
        </w:rPr>
        <w:t> </w:t>
      </w:r>
      <w:r>
        <w:rPr>
          <w:w w:val="90"/>
        </w:rPr>
        <w:t>für</w:t>
      </w:r>
      <w:r>
        <w:rPr>
          <w:spacing w:val="-12"/>
          <w:w w:val="90"/>
        </w:rPr>
        <w:t> </w:t>
      </w:r>
      <w:r>
        <w:rPr>
          <w:w w:val="90"/>
        </w:rPr>
        <w:t>Weltwirtschaft</w:t>
      </w:r>
      <w:r>
        <w:rPr>
          <w:spacing w:val="-12"/>
          <w:w w:val="90"/>
        </w:rPr>
        <w:t> </w:t>
      </w:r>
      <w:r>
        <w:rPr>
          <w:w w:val="90"/>
        </w:rPr>
        <w:t>wird</w:t>
      </w:r>
      <w:r>
        <w:rPr>
          <w:spacing w:val="-12"/>
          <w:w w:val="90"/>
        </w:rPr>
        <w:t> </w:t>
      </w:r>
      <w:r>
        <w:rPr>
          <w:w w:val="90"/>
        </w:rPr>
        <w:t>August</w:t>
      </w:r>
      <w:r>
        <w:rPr>
          <w:spacing w:val="-12"/>
          <w:w w:val="90"/>
        </w:rPr>
        <w:t> </w:t>
      </w:r>
      <w:r>
        <w:rPr>
          <w:w w:val="90"/>
        </w:rPr>
        <w:t>Lösch</w:t>
      </w:r>
      <w:r>
        <w:rPr>
          <w:spacing w:val="-12"/>
          <w:w w:val="90"/>
        </w:rPr>
        <w:t> </w:t>
      </w:r>
      <w:r>
        <w:rPr>
          <w:w w:val="90"/>
        </w:rPr>
        <w:t>nicht</w:t>
      </w:r>
      <w:r>
        <w:rPr>
          <w:spacing w:val="-12"/>
          <w:w w:val="90"/>
        </w:rPr>
        <w:t> </w:t>
      </w:r>
      <w:r>
        <w:rPr>
          <w:w w:val="90"/>
        </w:rPr>
        <w:t>vergessen</w:t>
      </w:r>
      <w:r>
        <w:rPr>
          <w:spacing w:val="-12"/>
          <w:w w:val="90"/>
        </w:rPr>
        <w:t> </w:t>
      </w:r>
      <w:r>
        <w:rPr>
          <w:w w:val="90"/>
        </w:rPr>
        <w:t>und</w:t>
      </w:r>
      <w:r>
        <w:rPr>
          <w:spacing w:val="-12"/>
          <w:w w:val="90"/>
        </w:rPr>
        <w:t> </w:t>
      </w:r>
      <w:r>
        <w:rPr>
          <w:w w:val="90"/>
        </w:rPr>
        <w:t>ihn</w:t>
      </w:r>
      <w:r>
        <w:rPr>
          <w:spacing w:val="-12"/>
          <w:w w:val="90"/>
        </w:rPr>
        <w:t> </w:t>
      </w:r>
      <w:r>
        <w:rPr>
          <w:w w:val="90"/>
        </w:rPr>
        <w:t>mit </w:t>
      </w:r>
      <w:r>
        <w:rPr>
          <w:w w:val="85"/>
        </w:rPr>
        <w:t>Stolz zu den Seinen</w:t>
      </w:r>
      <w:r>
        <w:rPr>
          <w:spacing w:val="-24"/>
          <w:w w:val="85"/>
        </w:rPr>
        <w:t> </w:t>
      </w:r>
      <w:r>
        <w:rPr>
          <w:w w:val="85"/>
        </w:rPr>
        <w:t>zählen.</w:t>
      </w:r>
    </w:p>
    <w:p>
      <w:pPr>
        <w:pStyle w:val="BodyText"/>
        <w:spacing w:line="288" w:lineRule="exact" w:before="1"/>
        <w:ind w:left="2546" w:right="5215"/>
      </w:pPr>
      <w:r>
        <w:rPr>
          <w:w w:val="85"/>
        </w:rPr>
        <w:t>Ihr ganz ergebener </w:t>
      </w:r>
      <w:bookmarkStart w:name="9.2 Erika Lösch an Walter Eucken. Brenz," w:id="1464"/>
      <w:bookmarkEnd w:id="1464"/>
      <w:r>
        <w:rPr>
          <w:w w:val="85"/>
        </w:rPr>
      </w:r>
      <w:bookmarkStart w:name="_bookmark1111" w:id="1465"/>
      <w:bookmarkEnd w:id="1465"/>
      <w:r>
        <w:rPr>
          <w:w w:val="85"/>
        </w:rPr>
      </w:r>
      <w:r>
        <w:rPr>
          <w:w w:val="85"/>
        </w:rPr>
        <w:t>Andreas Predöhl</w:t>
      </w:r>
    </w:p>
    <w:p>
      <w:pPr>
        <w:pStyle w:val="BodyText"/>
        <w:spacing w:before="7"/>
        <w:rPr>
          <w:sz w:val="29"/>
        </w:rPr>
      </w:pPr>
    </w:p>
    <w:p>
      <w:pPr>
        <w:pStyle w:val="Heading3"/>
        <w:numPr>
          <w:ilvl w:val="1"/>
          <w:numId w:val="135"/>
        </w:numPr>
        <w:tabs>
          <w:tab w:pos="2813" w:val="left" w:leader="none"/>
        </w:tabs>
        <w:spacing w:line="240" w:lineRule="auto" w:before="0" w:after="0"/>
        <w:ind w:left="2812" w:right="0" w:hanging="617"/>
        <w:jc w:val="both"/>
      </w:pPr>
      <w:r>
        <w:rPr/>
        <w:t>Erika</w:t>
      </w:r>
      <w:r>
        <w:rPr>
          <w:spacing w:val="-9"/>
        </w:rPr>
        <w:t> </w:t>
      </w:r>
      <w:r>
        <w:rPr/>
        <w:t>Lösch</w:t>
      </w:r>
      <w:r>
        <w:rPr>
          <w:spacing w:val="-9"/>
        </w:rPr>
        <w:t> </w:t>
      </w:r>
      <w:r>
        <w:rPr/>
        <w:t>an</w:t>
      </w:r>
      <w:r>
        <w:rPr>
          <w:spacing w:val="-9"/>
        </w:rPr>
        <w:t> </w:t>
      </w:r>
      <w:r>
        <w:rPr/>
        <w:t>Walter</w:t>
      </w:r>
      <w:r>
        <w:rPr>
          <w:spacing w:val="-9"/>
        </w:rPr>
        <w:t> </w:t>
      </w:r>
      <w:r>
        <w:rPr/>
        <w:t>Eucken.</w:t>
      </w:r>
      <w:r>
        <w:rPr>
          <w:spacing w:val="-9"/>
        </w:rPr>
        <w:t> </w:t>
      </w:r>
      <w:r>
        <w:rPr/>
        <w:t>Brenz,</w:t>
      </w:r>
      <w:r>
        <w:rPr>
          <w:spacing w:val="-9"/>
        </w:rPr>
        <w:t> </w:t>
      </w:r>
      <w:r>
        <w:rPr/>
        <w:t>1.</w:t>
      </w:r>
      <w:r>
        <w:rPr>
          <w:spacing w:val="-9"/>
        </w:rPr>
        <w:t> </w:t>
      </w:r>
      <w:r>
        <w:rPr/>
        <w:t>September</w:t>
      </w:r>
      <w:r>
        <w:rPr>
          <w:spacing w:val="-9"/>
        </w:rPr>
        <w:t> </w:t>
      </w:r>
      <w:r>
        <w:rPr/>
        <w:t>1945</w:t>
      </w:r>
    </w:p>
    <w:p>
      <w:pPr>
        <w:pStyle w:val="BodyText"/>
        <w:spacing w:line="288" w:lineRule="exact" w:before="240"/>
        <w:ind w:left="2195"/>
      </w:pPr>
      <w:r>
        <w:rPr>
          <w:w w:val="85"/>
        </w:rPr>
        <w:t>Absenderort, Datum und Text maschinengeschrieben, eigenhändig unterzeichnet. </w:t>
      </w:r>
      <w:r>
        <w:rPr>
          <w:w w:val="90"/>
        </w:rPr>
        <w:t>ThULB, Nachlaß Walter Eucken, Kasten 5</w:t>
      </w:r>
    </w:p>
    <w:p>
      <w:pPr>
        <w:pStyle w:val="BodyText"/>
        <w:spacing w:before="10"/>
        <w:rPr>
          <w:sz w:val="21"/>
        </w:rPr>
      </w:pPr>
    </w:p>
    <w:p>
      <w:pPr>
        <w:pStyle w:val="BodyText"/>
        <w:spacing w:before="84"/>
        <w:ind w:right="111"/>
        <w:jc w:val="right"/>
      </w:pPr>
      <w:r>
        <w:rPr>
          <w:w w:val="85"/>
        </w:rPr>
        <w:t>Brenz, 1. Sept. 1945</w:t>
      </w:r>
    </w:p>
    <w:p>
      <w:pPr>
        <w:pStyle w:val="BodyText"/>
        <w:spacing w:line="305" w:lineRule="exact" w:before="74"/>
        <w:ind w:left="2546"/>
      </w:pPr>
      <w:r>
        <w:rPr>
          <w:w w:val="85"/>
        </w:rPr>
        <w:t>Sehr verehrter, lieber Herr Professor !</w:t>
      </w:r>
    </w:p>
    <w:p>
      <w:pPr>
        <w:pStyle w:val="BodyText"/>
        <w:spacing w:line="288" w:lineRule="exact" w:before="4"/>
        <w:ind w:left="2195" w:right="111" w:firstLine="351"/>
        <w:jc w:val="both"/>
      </w:pPr>
      <w:r>
        <w:rPr>
          <w:w w:val="85"/>
        </w:rPr>
        <w:t>Ich</w:t>
      </w:r>
      <w:r>
        <w:rPr>
          <w:spacing w:val="-9"/>
          <w:w w:val="85"/>
        </w:rPr>
        <w:t> </w:t>
      </w:r>
      <w:r>
        <w:rPr>
          <w:w w:val="85"/>
        </w:rPr>
        <w:t>hatte</w:t>
      </w:r>
      <w:r>
        <w:rPr>
          <w:spacing w:val="-9"/>
          <w:w w:val="85"/>
        </w:rPr>
        <w:t> </w:t>
      </w:r>
      <w:r>
        <w:rPr>
          <w:w w:val="85"/>
        </w:rPr>
        <w:t>mich</w:t>
      </w:r>
      <w:r>
        <w:rPr>
          <w:spacing w:val="-9"/>
          <w:w w:val="85"/>
        </w:rPr>
        <w:t> </w:t>
      </w:r>
      <w:r>
        <w:rPr>
          <w:w w:val="85"/>
        </w:rPr>
        <w:t>über</w:t>
      </w:r>
      <w:r>
        <w:rPr>
          <w:spacing w:val="-9"/>
          <w:w w:val="85"/>
        </w:rPr>
        <w:t> </w:t>
      </w:r>
      <w:r>
        <w:rPr>
          <w:w w:val="85"/>
        </w:rPr>
        <w:t>alles</w:t>
      </w:r>
      <w:r>
        <w:rPr>
          <w:spacing w:val="-9"/>
          <w:w w:val="85"/>
        </w:rPr>
        <w:t> </w:t>
      </w:r>
      <w:r>
        <w:rPr>
          <w:w w:val="85"/>
        </w:rPr>
        <w:t>auf</w:t>
      </w:r>
      <w:r>
        <w:rPr>
          <w:spacing w:val="-9"/>
          <w:w w:val="85"/>
        </w:rPr>
        <w:t> </w:t>
      </w:r>
      <w:r>
        <w:rPr>
          <w:w w:val="85"/>
        </w:rPr>
        <w:t>die</w:t>
      </w:r>
      <w:r>
        <w:rPr>
          <w:spacing w:val="-9"/>
          <w:w w:val="85"/>
        </w:rPr>
        <w:t> </w:t>
      </w:r>
      <w:r>
        <w:rPr>
          <w:w w:val="85"/>
        </w:rPr>
        <w:t>Rückkehr</w:t>
      </w:r>
      <w:r>
        <w:rPr>
          <w:spacing w:val="-9"/>
          <w:w w:val="85"/>
        </w:rPr>
        <w:t> </w:t>
      </w:r>
      <w:r>
        <w:rPr>
          <w:w w:val="85"/>
        </w:rPr>
        <w:t>meines</w:t>
      </w:r>
      <w:r>
        <w:rPr>
          <w:spacing w:val="-9"/>
          <w:w w:val="85"/>
        </w:rPr>
        <w:t> </w:t>
      </w:r>
      <w:r>
        <w:rPr>
          <w:w w:val="85"/>
        </w:rPr>
        <w:t>Mannes</w:t>
      </w:r>
      <w:r>
        <w:rPr>
          <w:spacing w:val="-9"/>
          <w:w w:val="85"/>
        </w:rPr>
        <w:t> </w:t>
      </w:r>
      <w:r>
        <w:rPr>
          <w:w w:val="85"/>
        </w:rPr>
        <w:t>gefreut,</w:t>
      </w:r>
      <w:r>
        <w:rPr>
          <w:spacing w:val="-9"/>
          <w:w w:val="85"/>
        </w:rPr>
        <w:t> </w:t>
      </w:r>
      <w:r>
        <w:rPr>
          <w:w w:val="85"/>
        </w:rPr>
        <w:t>als</w:t>
      </w:r>
      <w:r>
        <w:rPr>
          <w:spacing w:val="-9"/>
          <w:w w:val="85"/>
        </w:rPr>
        <w:t> </w:t>
      </w:r>
      <w:r>
        <w:rPr>
          <w:w w:val="85"/>
        </w:rPr>
        <w:t>mein</w:t>
      </w:r>
      <w:r>
        <w:rPr>
          <w:spacing w:val="-9"/>
          <w:w w:val="85"/>
        </w:rPr>
        <w:t> </w:t>
      </w:r>
      <w:r>
        <w:rPr>
          <w:w w:val="85"/>
        </w:rPr>
        <w:t>Schwa- </w:t>
      </w:r>
      <w:r>
        <w:rPr>
          <w:w w:val="90"/>
        </w:rPr>
        <w:t>ger</w:t>
      </w:r>
      <w:r>
        <w:rPr>
          <w:spacing w:val="-33"/>
          <w:w w:val="90"/>
        </w:rPr>
        <w:t> </w:t>
      </w:r>
      <w:r>
        <w:rPr>
          <w:w w:val="90"/>
        </w:rPr>
        <w:t>mir</w:t>
      </w:r>
      <w:r>
        <w:rPr>
          <w:spacing w:val="-33"/>
          <w:w w:val="90"/>
        </w:rPr>
        <w:t> </w:t>
      </w:r>
      <w:r>
        <w:rPr>
          <w:w w:val="90"/>
        </w:rPr>
        <w:t>die</w:t>
      </w:r>
      <w:r>
        <w:rPr>
          <w:spacing w:val="-33"/>
          <w:w w:val="90"/>
        </w:rPr>
        <w:t> </w:t>
      </w:r>
      <w:r>
        <w:rPr>
          <w:w w:val="90"/>
        </w:rPr>
        <w:t>Nachricht</w:t>
      </w:r>
      <w:r>
        <w:rPr>
          <w:spacing w:val="-33"/>
          <w:w w:val="90"/>
        </w:rPr>
        <w:t> </w:t>
      </w:r>
      <w:r>
        <w:rPr>
          <w:w w:val="90"/>
        </w:rPr>
        <w:t>von</w:t>
      </w:r>
      <w:r>
        <w:rPr>
          <w:spacing w:val="-33"/>
          <w:w w:val="90"/>
        </w:rPr>
        <w:t> </w:t>
      </w:r>
      <w:r>
        <w:rPr>
          <w:w w:val="90"/>
        </w:rPr>
        <w:t>seinem</w:t>
      </w:r>
      <w:r>
        <w:rPr>
          <w:spacing w:val="-33"/>
          <w:w w:val="90"/>
        </w:rPr>
        <w:t> </w:t>
      </w:r>
      <w:r>
        <w:rPr>
          <w:spacing w:val="-9"/>
          <w:w w:val="90"/>
        </w:rPr>
        <w:t>Tod</w:t>
      </w:r>
      <w:r>
        <w:rPr>
          <w:spacing w:val="-33"/>
          <w:w w:val="90"/>
        </w:rPr>
        <w:t> </w:t>
      </w:r>
      <w:r>
        <w:rPr>
          <w:w w:val="90"/>
        </w:rPr>
        <w:t>heimbrachte.</w:t>
      </w:r>
      <w:r>
        <w:rPr>
          <w:spacing w:val="-33"/>
          <w:w w:val="90"/>
        </w:rPr>
        <w:t> </w:t>
      </w:r>
      <w:r>
        <w:rPr>
          <w:spacing w:val="-5"/>
          <w:w w:val="90"/>
        </w:rPr>
        <w:t>Völlig</w:t>
      </w:r>
      <w:r>
        <w:rPr>
          <w:spacing w:val="-33"/>
          <w:w w:val="90"/>
        </w:rPr>
        <w:t> </w:t>
      </w:r>
      <w:r>
        <w:rPr>
          <w:w w:val="90"/>
        </w:rPr>
        <w:t>erschöpft</w:t>
      </w:r>
      <w:r>
        <w:rPr>
          <w:spacing w:val="-33"/>
          <w:w w:val="90"/>
        </w:rPr>
        <w:t> </w:t>
      </w:r>
      <w:r>
        <w:rPr>
          <w:w w:val="90"/>
        </w:rPr>
        <w:t>und</w:t>
      </w:r>
      <w:r>
        <w:rPr>
          <w:spacing w:val="-33"/>
          <w:w w:val="90"/>
        </w:rPr>
        <w:t> </w:t>
      </w:r>
      <w:r>
        <w:rPr>
          <w:w w:val="90"/>
        </w:rPr>
        <w:t>am</w:t>
      </w:r>
      <w:r>
        <w:rPr>
          <w:spacing w:val="-33"/>
          <w:w w:val="90"/>
        </w:rPr>
        <w:t> </w:t>
      </w:r>
      <w:r>
        <w:rPr>
          <w:w w:val="90"/>
        </w:rPr>
        <w:t>Ende</w:t>
      </w:r>
      <w:r>
        <w:rPr>
          <w:spacing w:val="-33"/>
          <w:w w:val="90"/>
        </w:rPr>
        <w:t> </w:t>
      </w:r>
      <w:r>
        <w:rPr>
          <w:w w:val="90"/>
        </w:rPr>
        <w:t>sei- </w:t>
      </w:r>
      <w:r>
        <w:rPr>
          <w:w w:val="85"/>
        </w:rPr>
        <w:t>ner Kraft, sei er am 30. Mai einer Scharlacherkrankung</w:t>
      </w:r>
      <w:r>
        <w:rPr>
          <w:spacing w:val="-19"/>
          <w:w w:val="85"/>
        </w:rPr>
        <w:t> </w:t>
      </w:r>
      <w:r>
        <w:rPr>
          <w:w w:val="85"/>
        </w:rPr>
        <w:t>erlegen.</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136"/>
        </w:numPr>
        <w:tabs>
          <w:tab w:pos="439" w:val="left" w:leader="none"/>
          <w:tab w:pos="9981" w:val="right" w:leader="none"/>
        </w:tabs>
        <w:spacing w:line="240" w:lineRule="auto" w:before="84" w:after="0"/>
        <w:ind w:left="438" w:right="0" w:hanging="320"/>
        <w:jc w:val="left"/>
        <w:rPr>
          <w:sz w:val="24"/>
        </w:rPr>
      </w:pPr>
      <w:bookmarkStart w:name="_bookmark1112" w:id="1466"/>
      <w:bookmarkEnd w:id="1466"/>
      <w:r>
        <w:rPr/>
      </w:r>
      <w:bookmarkStart w:name="_bookmark1112" w:id="1467"/>
      <w:bookmarkEnd w:id="1467"/>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spacing w:val="-4"/>
          <w:w w:val="95"/>
          <w:sz w:val="24"/>
        </w:rPr>
        <w:t>Walter</w:t>
      </w:r>
      <w:r>
        <w:rPr>
          <w:spacing w:val="-16"/>
          <w:w w:val="95"/>
          <w:sz w:val="24"/>
        </w:rPr>
        <w:t> </w:t>
      </w:r>
      <w:r>
        <w:rPr>
          <w:w w:val="95"/>
          <w:sz w:val="24"/>
        </w:rPr>
        <w:t>Eucken.</w:t>
      </w:r>
      <w:r>
        <w:rPr>
          <w:spacing w:val="-16"/>
          <w:w w:val="95"/>
          <w:sz w:val="24"/>
        </w:rPr>
        <w:t> </w:t>
      </w:r>
      <w:r>
        <w:rPr>
          <w:w w:val="95"/>
          <w:sz w:val="24"/>
        </w:rPr>
        <w:t>Brenz,</w:t>
      </w:r>
      <w:r>
        <w:rPr>
          <w:spacing w:val="-16"/>
          <w:w w:val="95"/>
          <w:sz w:val="24"/>
        </w:rPr>
        <w:t> </w:t>
      </w:r>
      <w:r>
        <w:rPr>
          <w:w w:val="95"/>
          <w:sz w:val="24"/>
        </w:rPr>
        <w:t>1.</w:t>
      </w:r>
      <w:r>
        <w:rPr>
          <w:spacing w:val="-16"/>
          <w:w w:val="95"/>
          <w:sz w:val="24"/>
        </w:rPr>
        <w:t> </w:t>
      </w:r>
      <w:r>
        <w:rPr>
          <w:w w:val="95"/>
          <w:sz w:val="24"/>
        </w:rPr>
        <w:t>September</w:t>
      </w:r>
      <w:r>
        <w:rPr>
          <w:spacing w:val="-16"/>
          <w:w w:val="95"/>
          <w:sz w:val="24"/>
        </w:rPr>
        <w:t> </w:t>
      </w:r>
      <w:r>
        <w:rPr>
          <w:w w:val="95"/>
          <w:sz w:val="24"/>
        </w:rPr>
        <w:t>1945</w:t>
      </w:r>
      <w:r>
        <w:rPr>
          <w:rFonts w:ascii="Times New Roman" w:hAnsi="Times New Roman"/>
          <w:w w:val="95"/>
          <w:sz w:val="24"/>
        </w:rPr>
        <w:tab/>
      </w:r>
      <w:r>
        <w:rPr>
          <w:w w:val="95"/>
          <w:sz w:val="24"/>
        </w:rPr>
        <w:t>289</w:t>
      </w:r>
    </w:p>
    <w:p>
      <w:pPr>
        <w:pStyle w:val="BodyText"/>
        <w:spacing w:line="288" w:lineRule="exact" w:before="419"/>
        <w:ind w:left="118" w:right="2208" w:firstLine="351"/>
        <w:jc w:val="right"/>
      </w:pPr>
      <w:r>
        <w:rPr>
          <w:w w:val="90"/>
        </w:rPr>
        <w:t>Ich</w:t>
      </w:r>
      <w:r>
        <w:rPr>
          <w:spacing w:val="-22"/>
          <w:w w:val="90"/>
        </w:rPr>
        <w:t> </w:t>
      </w:r>
      <w:r>
        <w:rPr>
          <w:w w:val="90"/>
        </w:rPr>
        <w:t>will</w:t>
      </w:r>
      <w:r>
        <w:rPr>
          <w:spacing w:val="-22"/>
          <w:w w:val="90"/>
        </w:rPr>
        <w:t> </w:t>
      </w:r>
      <w:r>
        <w:rPr>
          <w:w w:val="90"/>
        </w:rPr>
        <w:t>nicht</w:t>
      </w:r>
      <w:r>
        <w:rPr>
          <w:spacing w:val="-22"/>
          <w:w w:val="90"/>
        </w:rPr>
        <w:t> </w:t>
      </w:r>
      <w:r>
        <w:rPr>
          <w:w w:val="90"/>
        </w:rPr>
        <w:t>von</w:t>
      </w:r>
      <w:r>
        <w:rPr>
          <w:spacing w:val="-22"/>
          <w:w w:val="90"/>
        </w:rPr>
        <w:t> </w:t>
      </w:r>
      <w:r>
        <w:rPr>
          <w:w w:val="90"/>
        </w:rPr>
        <w:t>dem</w:t>
      </w:r>
      <w:r>
        <w:rPr>
          <w:spacing w:val="-22"/>
          <w:w w:val="90"/>
        </w:rPr>
        <w:t> </w:t>
      </w:r>
      <w:r>
        <w:rPr>
          <w:w w:val="90"/>
        </w:rPr>
        <w:t>Leid</w:t>
      </w:r>
      <w:r>
        <w:rPr>
          <w:spacing w:val="-22"/>
          <w:w w:val="90"/>
        </w:rPr>
        <w:t> </w:t>
      </w:r>
      <w:r>
        <w:rPr>
          <w:w w:val="90"/>
        </w:rPr>
        <w:t>schreiben,</w:t>
      </w:r>
      <w:r>
        <w:rPr>
          <w:spacing w:val="-22"/>
          <w:w w:val="90"/>
        </w:rPr>
        <w:t> </w:t>
      </w:r>
      <w:r>
        <w:rPr>
          <w:w w:val="90"/>
        </w:rPr>
        <w:t>dass</w:t>
      </w:r>
      <w:r>
        <w:rPr>
          <w:spacing w:val="-22"/>
          <w:w w:val="90"/>
        </w:rPr>
        <w:t> </w:t>
      </w:r>
      <w:r>
        <w:rPr>
          <w:w w:val="90"/>
        </w:rPr>
        <w:t>damit</w:t>
      </w:r>
      <w:r>
        <w:rPr>
          <w:spacing w:val="-22"/>
          <w:w w:val="90"/>
        </w:rPr>
        <w:t> </w:t>
      </w:r>
      <w:r>
        <w:rPr>
          <w:w w:val="90"/>
        </w:rPr>
        <w:t>so</w:t>
      </w:r>
      <w:r>
        <w:rPr>
          <w:spacing w:val="-22"/>
          <w:w w:val="90"/>
        </w:rPr>
        <w:t> </w:t>
      </w:r>
      <w:r>
        <w:rPr>
          <w:w w:val="90"/>
        </w:rPr>
        <w:t>elementar</w:t>
      </w:r>
      <w:r>
        <w:rPr>
          <w:spacing w:val="-22"/>
          <w:w w:val="90"/>
        </w:rPr>
        <w:t> </w:t>
      </w:r>
      <w:r>
        <w:rPr>
          <w:w w:val="90"/>
        </w:rPr>
        <w:t>über</w:t>
      </w:r>
      <w:r>
        <w:rPr>
          <w:spacing w:val="-22"/>
          <w:w w:val="90"/>
        </w:rPr>
        <w:t> </w:t>
      </w:r>
      <w:r>
        <w:rPr>
          <w:w w:val="90"/>
        </w:rPr>
        <w:t>mein</w:t>
      </w:r>
      <w:r>
        <w:rPr>
          <w:spacing w:val="-22"/>
          <w:w w:val="90"/>
        </w:rPr>
        <w:t> </w:t>
      </w:r>
      <w:r>
        <w:rPr>
          <w:w w:val="90"/>
        </w:rPr>
        <w:t>Leben</w:t>
      </w:r>
      <w:r>
        <w:rPr>
          <w:w w:val="88"/>
        </w:rPr>
        <w:t> </w:t>
      </w:r>
      <w:r>
        <w:rPr>
          <w:w w:val="85"/>
        </w:rPr>
        <w:t>herein</w:t>
      </w:r>
      <w:r>
        <w:rPr>
          <w:spacing w:val="-7"/>
          <w:w w:val="85"/>
        </w:rPr>
        <w:t> </w:t>
      </w:r>
      <w:r>
        <w:rPr>
          <w:w w:val="85"/>
        </w:rPr>
        <w:t>gebrochen</w:t>
      </w:r>
      <w:r>
        <w:rPr>
          <w:spacing w:val="-7"/>
          <w:w w:val="85"/>
        </w:rPr>
        <w:t> </w:t>
      </w:r>
      <w:r>
        <w:rPr>
          <w:w w:val="85"/>
        </w:rPr>
        <w:t>ist</w:t>
      </w:r>
      <w:r>
        <w:rPr>
          <w:spacing w:val="-7"/>
          <w:w w:val="85"/>
        </w:rPr>
        <w:t> </w:t>
      </w:r>
      <w:r>
        <w:rPr>
          <w:w w:val="85"/>
        </w:rPr>
        <w:t>und</w:t>
      </w:r>
      <w:r>
        <w:rPr>
          <w:spacing w:val="-7"/>
          <w:w w:val="85"/>
        </w:rPr>
        <w:t> </w:t>
      </w:r>
      <w:r>
        <w:rPr>
          <w:w w:val="85"/>
        </w:rPr>
        <w:t>dem</w:t>
      </w:r>
      <w:r>
        <w:rPr>
          <w:spacing w:val="-7"/>
          <w:w w:val="85"/>
        </w:rPr>
        <w:t> </w:t>
      </w:r>
      <w:r>
        <w:rPr>
          <w:w w:val="85"/>
        </w:rPr>
        <w:t>ich</w:t>
      </w:r>
      <w:r>
        <w:rPr>
          <w:spacing w:val="-7"/>
          <w:w w:val="85"/>
        </w:rPr>
        <w:t> </w:t>
      </w:r>
      <w:r>
        <w:rPr>
          <w:w w:val="85"/>
        </w:rPr>
        <w:t>stillhalten</w:t>
      </w:r>
      <w:r>
        <w:rPr>
          <w:spacing w:val="-7"/>
          <w:w w:val="85"/>
        </w:rPr>
        <w:t> </w:t>
      </w:r>
      <w:r>
        <w:rPr>
          <w:w w:val="85"/>
        </w:rPr>
        <w:t>muss,</w:t>
      </w:r>
      <w:r>
        <w:rPr>
          <w:spacing w:val="-7"/>
          <w:w w:val="85"/>
        </w:rPr>
        <w:t> </w:t>
      </w:r>
      <w:r>
        <w:rPr>
          <w:w w:val="85"/>
        </w:rPr>
        <w:t>aber</w:t>
      </w:r>
      <w:r>
        <w:rPr>
          <w:spacing w:val="-7"/>
          <w:w w:val="85"/>
        </w:rPr>
        <w:t> </w:t>
      </w:r>
      <w:r>
        <w:rPr>
          <w:w w:val="85"/>
        </w:rPr>
        <w:t>es</w:t>
      </w:r>
      <w:r>
        <w:rPr>
          <w:spacing w:val="-7"/>
          <w:w w:val="85"/>
        </w:rPr>
        <w:t> </w:t>
      </w:r>
      <w:r>
        <w:rPr>
          <w:w w:val="85"/>
        </w:rPr>
        <w:t>will</w:t>
      </w:r>
      <w:r>
        <w:rPr>
          <w:spacing w:val="-7"/>
          <w:w w:val="85"/>
        </w:rPr>
        <w:t> </w:t>
      </w:r>
      <w:r>
        <w:rPr>
          <w:w w:val="85"/>
        </w:rPr>
        <w:t>mich</w:t>
      </w:r>
      <w:r>
        <w:rPr>
          <w:spacing w:val="-7"/>
          <w:w w:val="85"/>
        </w:rPr>
        <w:t> </w:t>
      </w:r>
      <w:r>
        <w:rPr>
          <w:w w:val="85"/>
        </w:rPr>
        <w:t>darüber</w:t>
      </w:r>
      <w:r>
        <w:rPr>
          <w:spacing w:val="-7"/>
          <w:w w:val="85"/>
        </w:rPr>
        <w:t> </w:t>
      </w:r>
      <w:r>
        <w:rPr>
          <w:w w:val="85"/>
        </w:rPr>
        <w:t>hinaus</w:t>
      </w:r>
      <w:r>
        <w:rPr>
          <w:spacing w:val="-7"/>
          <w:w w:val="85"/>
        </w:rPr>
        <w:t> </w:t>
      </w:r>
      <w:r>
        <w:rPr>
          <w:w w:val="85"/>
        </w:rPr>
        <w:t>er-</w:t>
      </w:r>
      <w:r>
        <w:rPr>
          <w:w w:val="82"/>
        </w:rPr>
        <w:t> </w:t>
      </w:r>
      <w:r>
        <w:rPr>
          <w:w w:val="90"/>
        </w:rPr>
        <w:t>drücken,</w:t>
      </w:r>
      <w:r>
        <w:rPr>
          <w:spacing w:val="-35"/>
          <w:w w:val="90"/>
        </w:rPr>
        <w:t> </w:t>
      </w:r>
      <w:r>
        <w:rPr>
          <w:w w:val="90"/>
        </w:rPr>
        <w:t>dass</w:t>
      </w:r>
      <w:r>
        <w:rPr>
          <w:spacing w:val="-35"/>
          <w:w w:val="90"/>
        </w:rPr>
        <w:t> </w:t>
      </w:r>
      <w:r>
        <w:rPr>
          <w:w w:val="90"/>
        </w:rPr>
        <w:t>so</w:t>
      </w:r>
      <w:r>
        <w:rPr>
          <w:spacing w:val="-34"/>
          <w:w w:val="90"/>
        </w:rPr>
        <w:t> </w:t>
      </w:r>
      <w:r>
        <w:rPr>
          <w:w w:val="90"/>
        </w:rPr>
        <w:t>viele</w:t>
      </w:r>
      <w:r>
        <w:rPr>
          <w:spacing w:val="-35"/>
          <w:w w:val="90"/>
        </w:rPr>
        <w:t> </w:t>
      </w:r>
      <w:r>
        <w:rPr>
          <w:w w:val="90"/>
        </w:rPr>
        <w:t>Jahre</w:t>
      </w:r>
      <w:r>
        <w:rPr>
          <w:spacing w:val="-35"/>
          <w:w w:val="90"/>
        </w:rPr>
        <w:t> </w:t>
      </w:r>
      <w:r>
        <w:rPr>
          <w:w w:val="90"/>
        </w:rPr>
        <w:t>Demütigungen</w:t>
      </w:r>
      <w:r>
        <w:rPr>
          <w:spacing w:val="-35"/>
          <w:w w:val="90"/>
        </w:rPr>
        <w:t> </w:t>
      </w:r>
      <w:r>
        <w:rPr>
          <w:w w:val="90"/>
        </w:rPr>
        <w:t>und</w:t>
      </w:r>
      <w:r>
        <w:rPr>
          <w:spacing w:val="-35"/>
          <w:w w:val="90"/>
        </w:rPr>
        <w:t> </w:t>
      </w:r>
      <w:r>
        <w:rPr>
          <w:w w:val="90"/>
        </w:rPr>
        <w:t>Entbehrungen</w:t>
      </w:r>
      <w:r>
        <w:rPr>
          <w:spacing w:val="-34"/>
          <w:w w:val="90"/>
        </w:rPr>
        <w:t> </w:t>
      </w:r>
      <w:r>
        <w:rPr>
          <w:w w:val="90"/>
        </w:rPr>
        <w:t>mit</w:t>
      </w:r>
      <w:r>
        <w:rPr>
          <w:spacing w:val="-35"/>
          <w:w w:val="90"/>
        </w:rPr>
        <w:t> </w:t>
      </w:r>
      <w:r>
        <w:rPr>
          <w:w w:val="90"/>
        </w:rPr>
        <w:t>einem</w:t>
      </w:r>
      <w:r>
        <w:rPr>
          <w:spacing w:val="-35"/>
          <w:w w:val="90"/>
        </w:rPr>
        <w:t> </w:t>
      </w:r>
      <w:r>
        <w:rPr>
          <w:w w:val="90"/>
        </w:rPr>
        <w:t>Grabhügel</w:t>
      </w:r>
      <w:r>
        <w:rPr>
          <w:w w:val="83"/>
        </w:rPr>
        <w:t> </w:t>
      </w:r>
      <w:r>
        <w:rPr>
          <w:w w:val="90"/>
        </w:rPr>
        <w:t>ihr</w:t>
      </w:r>
      <w:r>
        <w:rPr>
          <w:spacing w:val="-15"/>
          <w:w w:val="90"/>
        </w:rPr>
        <w:t> </w:t>
      </w:r>
      <w:r>
        <w:rPr>
          <w:w w:val="90"/>
        </w:rPr>
        <w:t>Ende</w:t>
      </w:r>
      <w:r>
        <w:rPr>
          <w:spacing w:val="-15"/>
          <w:w w:val="90"/>
        </w:rPr>
        <w:t> </w:t>
      </w:r>
      <w:r>
        <w:rPr>
          <w:w w:val="90"/>
        </w:rPr>
        <w:t>finden</w:t>
      </w:r>
      <w:r>
        <w:rPr>
          <w:spacing w:val="-15"/>
          <w:w w:val="90"/>
        </w:rPr>
        <w:t> </w:t>
      </w:r>
      <w:r>
        <w:rPr>
          <w:w w:val="90"/>
        </w:rPr>
        <w:t>sollen,</w:t>
      </w:r>
      <w:r>
        <w:rPr>
          <w:spacing w:val="-15"/>
          <w:w w:val="90"/>
        </w:rPr>
        <w:t> </w:t>
      </w:r>
      <w:r>
        <w:rPr>
          <w:w w:val="90"/>
        </w:rPr>
        <w:t>nun,</w:t>
      </w:r>
      <w:r>
        <w:rPr>
          <w:spacing w:val="-15"/>
          <w:w w:val="90"/>
        </w:rPr>
        <w:t> </w:t>
      </w:r>
      <w:r>
        <w:rPr>
          <w:w w:val="90"/>
        </w:rPr>
        <w:t>da</w:t>
      </w:r>
      <w:r>
        <w:rPr>
          <w:spacing w:val="-15"/>
          <w:w w:val="90"/>
        </w:rPr>
        <w:t> </w:t>
      </w:r>
      <w:r>
        <w:rPr>
          <w:w w:val="90"/>
        </w:rPr>
        <w:t>die</w:t>
      </w:r>
      <w:r>
        <w:rPr>
          <w:spacing w:val="-15"/>
          <w:w w:val="90"/>
        </w:rPr>
        <w:t> </w:t>
      </w:r>
      <w:r>
        <w:rPr>
          <w:w w:val="90"/>
        </w:rPr>
        <w:t>Freiheit</w:t>
      </w:r>
      <w:r>
        <w:rPr>
          <w:spacing w:val="-15"/>
          <w:w w:val="90"/>
        </w:rPr>
        <w:t> </w:t>
      </w:r>
      <w:r>
        <w:rPr>
          <w:w w:val="90"/>
        </w:rPr>
        <w:t>so</w:t>
      </w:r>
      <w:r>
        <w:rPr>
          <w:spacing w:val="-15"/>
          <w:w w:val="90"/>
        </w:rPr>
        <w:t> </w:t>
      </w:r>
      <w:r>
        <w:rPr>
          <w:w w:val="90"/>
        </w:rPr>
        <w:t>greifbar</w:t>
      </w:r>
      <w:r>
        <w:rPr>
          <w:spacing w:val="-15"/>
          <w:w w:val="90"/>
        </w:rPr>
        <w:t> </w:t>
      </w:r>
      <w:r>
        <w:rPr>
          <w:w w:val="90"/>
        </w:rPr>
        <w:t>nahe</w:t>
      </w:r>
      <w:r>
        <w:rPr>
          <w:spacing w:val="-15"/>
          <w:w w:val="90"/>
        </w:rPr>
        <w:t> </w:t>
      </w:r>
      <w:r>
        <w:rPr>
          <w:w w:val="90"/>
        </w:rPr>
        <w:t>lag.</w:t>
      </w:r>
      <w:r>
        <w:rPr>
          <w:spacing w:val="-15"/>
          <w:w w:val="90"/>
        </w:rPr>
        <w:t> </w:t>
      </w:r>
      <w:r>
        <w:rPr>
          <w:w w:val="90"/>
        </w:rPr>
        <w:t>So</w:t>
      </w:r>
      <w:r>
        <w:rPr>
          <w:spacing w:val="-15"/>
          <w:w w:val="90"/>
        </w:rPr>
        <w:t> </w:t>
      </w:r>
      <w:r>
        <w:rPr>
          <w:w w:val="90"/>
        </w:rPr>
        <w:t>bleibt</w:t>
      </w:r>
      <w:r>
        <w:rPr>
          <w:spacing w:val="-15"/>
          <w:w w:val="90"/>
        </w:rPr>
        <w:t> </w:t>
      </w:r>
      <w:r>
        <w:rPr>
          <w:w w:val="90"/>
        </w:rPr>
        <w:t>mir</w:t>
      </w:r>
      <w:r>
        <w:rPr>
          <w:spacing w:val="-15"/>
          <w:w w:val="90"/>
        </w:rPr>
        <w:t> </w:t>
      </w:r>
      <w:r>
        <w:rPr>
          <w:w w:val="90"/>
        </w:rPr>
        <w:t>nichts</w:t>
      </w:r>
      <w:r>
        <w:rPr>
          <w:w w:val="87"/>
        </w:rPr>
        <w:t> </w:t>
      </w:r>
      <w:r>
        <w:rPr>
          <w:w w:val="90"/>
        </w:rPr>
        <w:t>mehr,</w:t>
      </w:r>
      <w:r>
        <w:rPr>
          <w:spacing w:val="-20"/>
          <w:w w:val="90"/>
        </w:rPr>
        <w:t> </w:t>
      </w:r>
      <w:r>
        <w:rPr>
          <w:w w:val="90"/>
        </w:rPr>
        <w:t>als</w:t>
      </w:r>
      <w:r>
        <w:rPr>
          <w:spacing w:val="-20"/>
          <w:w w:val="90"/>
        </w:rPr>
        <w:t> </w:t>
      </w:r>
      <w:r>
        <w:rPr>
          <w:w w:val="90"/>
        </w:rPr>
        <w:t>das</w:t>
      </w:r>
      <w:r>
        <w:rPr>
          <w:spacing w:val="-20"/>
          <w:w w:val="90"/>
        </w:rPr>
        <w:t> </w:t>
      </w:r>
      <w:r>
        <w:rPr>
          <w:spacing w:val="-3"/>
          <w:w w:val="90"/>
        </w:rPr>
        <w:t>Vermächtnis</w:t>
      </w:r>
      <w:r>
        <w:rPr>
          <w:spacing w:val="-20"/>
          <w:w w:val="90"/>
        </w:rPr>
        <w:t> </w:t>
      </w:r>
      <w:r>
        <w:rPr>
          <w:w w:val="90"/>
        </w:rPr>
        <w:t>des</w:t>
      </w:r>
      <w:r>
        <w:rPr>
          <w:spacing w:val="-20"/>
          <w:w w:val="90"/>
        </w:rPr>
        <w:t> </w:t>
      </w:r>
      <w:r>
        <w:rPr>
          <w:w w:val="90"/>
        </w:rPr>
        <w:t>geliebten</w:t>
      </w:r>
      <w:r>
        <w:rPr>
          <w:spacing w:val="-20"/>
          <w:w w:val="90"/>
        </w:rPr>
        <w:t> </w:t>
      </w:r>
      <w:r>
        <w:rPr>
          <w:spacing w:val="-5"/>
          <w:w w:val="90"/>
        </w:rPr>
        <w:t>Toten,</w:t>
      </w:r>
      <w:r>
        <w:rPr>
          <w:spacing w:val="-20"/>
          <w:w w:val="90"/>
        </w:rPr>
        <w:t> </w:t>
      </w:r>
      <w:r>
        <w:rPr>
          <w:w w:val="90"/>
        </w:rPr>
        <w:t>sein</w:t>
      </w:r>
      <w:r>
        <w:rPr>
          <w:spacing w:val="-20"/>
          <w:w w:val="90"/>
        </w:rPr>
        <w:t> </w:t>
      </w:r>
      <w:r>
        <w:rPr>
          <w:w w:val="90"/>
        </w:rPr>
        <w:t>Kind</w:t>
      </w:r>
      <w:r>
        <w:rPr>
          <w:spacing w:val="-20"/>
          <w:w w:val="90"/>
        </w:rPr>
        <w:t> </w:t>
      </w:r>
      <w:r>
        <w:rPr>
          <w:w w:val="90"/>
        </w:rPr>
        <w:t>und</w:t>
      </w:r>
      <w:r>
        <w:rPr>
          <w:spacing w:val="-20"/>
          <w:w w:val="90"/>
        </w:rPr>
        <w:t> </w:t>
      </w:r>
      <w:r>
        <w:rPr>
          <w:w w:val="90"/>
        </w:rPr>
        <w:t>sein</w:t>
      </w:r>
      <w:r>
        <w:rPr>
          <w:spacing w:val="-20"/>
          <w:w w:val="90"/>
        </w:rPr>
        <w:t> </w:t>
      </w:r>
      <w:r>
        <w:rPr>
          <w:spacing w:val="-5"/>
          <w:w w:val="90"/>
        </w:rPr>
        <w:t>Werk,</w:t>
      </w:r>
      <w:r>
        <w:rPr>
          <w:spacing w:val="-20"/>
          <w:w w:val="90"/>
        </w:rPr>
        <w:t> </w:t>
      </w:r>
      <w:r>
        <w:rPr>
          <w:w w:val="90"/>
        </w:rPr>
        <w:t>so</w:t>
      </w:r>
      <w:r>
        <w:rPr>
          <w:spacing w:val="-20"/>
          <w:w w:val="90"/>
        </w:rPr>
        <w:t> </w:t>
      </w:r>
      <w:r>
        <w:rPr>
          <w:w w:val="90"/>
        </w:rPr>
        <w:t>treu</w:t>
      </w:r>
      <w:r>
        <w:rPr>
          <w:spacing w:val="-20"/>
          <w:w w:val="90"/>
        </w:rPr>
        <w:t> </w:t>
      </w:r>
      <w:r>
        <w:rPr>
          <w:w w:val="90"/>
        </w:rPr>
        <w:t>und</w:t>
      </w:r>
      <w:r>
        <w:rPr>
          <w:w w:val="86"/>
        </w:rPr>
        <w:t> </w:t>
      </w:r>
      <w:r>
        <w:rPr>
          <w:w w:val="85"/>
        </w:rPr>
        <w:t>gut</w:t>
      </w:r>
      <w:r>
        <w:rPr>
          <w:spacing w:val="-14"/>
          <w:w w:val="85"/>
        </w:rPr>
        <w:t> </w:t>
      </w:r>
      <w:r>
        <w:rPr>
          <w:w w:val="85"/>
        </w:rPr>
        <w:t>zu</w:t>
      </w:r>
      <w:r>
        <w:rPr>
          <w:spacing w:val="-14"/>
          <w:w w:val="85"/>
        </w:rPr>
        <w:t> </w:t>
      </w:r>
      <w:r>
        <w:rPr>
          <w:w w:val="85"/>
        </w:rPr>
        <w:t>hüten,</w:t>
      </w:r>
      <w:r>
        <w:rPr>
          <w:spacing w:val="-14"/>
          <w:w w:val="85"/>
        </w:rPr>
        <w:t> </w:t>
      </w:r>
      <w:r>
        <w:rPr>
          <w:w w:val="85"/>
        </w:rPr>
        <w:t>wie</w:t>
      </w:r>
      <w:r>
        <w:rPr>
          <w:spacing w:val="-14"/>
          <w:w w:val="85"/>
        </w:rPr>
        <w:t> </w:t>
      </w:r>
      <w:r>
        <w:rPr>
          <w:w w:val="85"/>
        </w:rPr>
        <w:t>ich</w:t>
      </w:r>
      <w:r>
        <w:rPr>
          <w:spacing w:val="-14"/>
          <w:w w:val="85"/>
        </w:rPr>
        <w:t> </w:t>
      </w:r>
      <w:r>
        <w:rPr>
          <w:w w:val="85"/>
        </w:rPr>
        <w:t>es</w:t>
      </w:r>
      <w:r>
        <w:rPr>
          <w:spacing w:val="-14"/>
          <w:w w:val="85"/>
        </w:rPr>
        <w:t> </w:t>
      </w:r>
      <w:r>
        <w:rPr>
          <w:w w:val="85"/>
        </w:rPr>
        <w:t>mit</w:t>
      </w:r>
      <w:r>
        <w:rPr>
          <w:spacing w:val="-14"/>
          <w:w w:val="85"/>
        </w:rPr>
        <w:t> </w:t>
      </w:r>
      <w:r>
        <w:rPr>
          <w:w w:val="85"/>
        </w:rPr>
        <w:t>meinen</w:t>
      </w:r>
      <w:r>
        <w:rPr>
          <w:spacing w:val="-14"/>
          <w:w w:val="85"/>
        </w:rPr>
        <w:t> </w:t>
      </w:r>
      <w:r>
        <w:rPr>
          <w:w w:val="85"/>
        </w:rPr>
        <w:t>schwachen</w:t>
      </w:r>
      <w:r>
        <w:rPr>
          <w:spacing w:val="-14"/>
          <w:w w:val="85"/>
        </w:rPr>
        <w:t> </w:t>
      </w:r>
      <w:r>
        <w:rPr>
          <w:w w:val="85"/>
        </w:rPr>
        <w:t>Kräften</w:t>
      </w:r>
      <w:r>
        <w:rPr>
          <w:spacing w:val="-14"/>
          <w:w w:val="85"/>
        </w:rPr>
        <w:t> </w:t>
      </w:r>
      <w:r>
        <w:rPr>
          <w:w w:val="85"/>
        </w:rPr>
        <w:t>vermag.</w:t>
      </w:r>
      <w:r>
        <w:rPr>
          <w:spacing w:val="-14"/>
          <w:w w:val="85"/>
        </w:rPr>
        <w:t> </w:t>
      </w:r>
      <w:r>
        <w:rPr>
          <w:w w:val="85"/>
        </w:rPr>
        <w:t>Es</w:t>
      </w:r>
      <w:r>
        <w:rPr>
          <w:spacing w:val="-14"/>
          <w:w w:val="85"/>
        </w:rPr>
        <w:t> </w:t>
      </w:r>
      <w:r>
        <w:rPr>
          <w:w w:val="85"/>
        </w:rPr>
        <w:t>war</w:t>
      </w:r>
      <w:r>
        <w:rPr>
          <w:spacing w:val="-14"/>
          <w:w w:val="85"/>
        </w:rPr>
        <w:t> </w:t>
      </w:r>
      <w:r>
        <w:rPr>
          <w:w w:val="85"/>
        </w:rPr>
        <w:t>sein</w:t>
      </w:r>
      <w:r>
        <w:rPr>
          <w:spacing w:val="-14"/>
          <w:w w:val="85"/>
        </w:rPr>
        <w:t> </w:t>
      </w:r>
      <w:r>
        <w:rPr>
          <w:w w:val="85"/>
        </w:rPr>
        <w:t>letzter</w:t>
      </w:r>
      <w:r>
        <w:rPr>
          <w:spacing w:val="-14"/>
          <w:w w:val="85"/>
        </w:rPr>
        <w:t> </w:t>
      </w:r>
      <w:r>
        <w:rPr>
          <w:w w:val="85"/>
        </w:rPr>
        <w:t>heis-</w:t>
      </w:r>
      <w:r>
        <w:rPr>
          <w:w w:val="82"/>
        </w:rPr>
        <w:t> </w:t>
      </w:r>
      <w:r>
        <w:rPr>
          <w:w w:val="85"/>
        </w:rPr>
        <w:t>ser</w:t>
      </w:r>
      <w:r>
        <w:rPr>
          <w:spacing w:val="-8"/>
          <w:w w:val="85"/>
        </w:rPr>
        <w:t> </w:t>
      </w:r>
      <w:r>
        <w:rPr>
          <w:w w:val="85"/>
        </w:rPr>
        <w:t>Wunsch,</w:t>
      </w:r>
      <w:r>
        <w:rPr>
          <w:spacing w:val="-8"/>
          <w:w w:val="85"/>
        </w:rPr>
        <w:t> </w:t>
      </w:r>
      <w:r>
        <w:rPr>
          <w:w w:val="85"/>
        </w:rPr>
        <w:t>ich</w:t>
      </w:r>
      <w:r>
        <w:rPr>
          <w:spacing w:val="-8"/>
          <w:w w:val="85"/>
        </w:rPr>
        <w:t> </w:t>
      </w:r>
      <w:r>
        <w:rPr>
          <w:w w:val="85"/>
        </w:rPr>
        <w:t>möge</w:t>
      </w:r>
      <w:r>
        <w:rPr>
          <w:spacing w:val="-8"/>
          <w:w w:val="85"/>
        </w:rPr>
        <w:t> </w:t>
      </w:r>
      <w:r>
        <w:rPr>
          <w:w w:val="85"/>
        </w:rPr>
        <w:t>seine</w:t>
      </w:r>
      <w:r>
        <w:rPr>
          <w:spacing w:val="-8"/>
          <w:w w:val="85"/>
        </w:rPr>
        <w:t> </w:t>
      </w:r>
      <w:r>
        <w:rPr>
          <w:w w:val="85"/>
        </w:rPr>
        <w:t>Liebe</w:t>
      </w:r>
      <w:r>
        <w:rPr>
          <w:spacing w:val="-8"/>
          <w:w w:val="85"/>
        </w:rPr>
        <w:t> </w:t>
      </w:r>
      <w:r>
        <w:rPr>
          <w:w w:val="85"/>
        </w:rPr>
        <w:t>zu</w:t>
      </w:r>
      <w:r>
        <w:rPr>
          <w:spacing w:val="-8"/>
          <w:w w:val="85"/>
        </w:rPr>
        <w:t> </w:t>
      </w:r>
      <w:r>
        <w:rPr>
          <w:w w:val="85"/>
        </w:rPr>
        <w:t>allem</w:t>
      </w:r>
      <w:r>
        <w:rPr>
          <w:spacing w:val="-8"/>
          <w:w w:val="85"/>
        </w:rPr>
        <w:t> </w:t>
      </w:r>
      <w:r>
        <w:rPr>
          <w:w w:val="85"/>
        </w:rPr>
        <w:t>Guten</w:t>
      </w:r>
      <w:r>
        <w:rPr>
          <w:spacing w:val="-8"/>
          <w:w w:val="85"/>
        </w:rPr>
        <w:t> </w:t>
      </w:r>
      <w:r>
        <w:rPr>
          <w:w w:val="85"/>
        </w:rPr>
        <w:t>und</w:t>
      </w:r>
      <w:r>
        <w:rPr>
          <w:spacing w:val="-8"/>
          <w:w w:val="85"/>
        </w:rPr>
        <w:t> </w:t>
      </w:r>
      <w:r>
        <w:rPr>
          <w:w w:val="85"/>
        </w:rPr>
        <w:t>Grossen</w:t>
      </w:r>
      <w:r>
        <w:rPr>
          <w:spacing w:val="-8"/>
          <w:w w:val="85"/>
        </w:rPr>
        <w:t> </w:t>
      </w:r>
      <w:r>
        <w:rPr>
          <w:w w:val="85"/>
        </w:rPr>
        <w:t>weitertragen,</w:t>
      </w:r>
      <w:r>
        <w:rPr>
          <w:spacing w:val="-8"/>
          <w:w w:val="85"/>
        </w:rPr>
        <w:t> </w:t>
      </w:r>
      <w:r>
        <w:rPr>
          <w:w w:val="85"/>
        </w:rPr>
        <w:t>aber</w:t>
      </w:r>
      <w:r>
        <w:rPr>
          <w:spacing w:val="-8"/>
          <w:w w:val="85"/>
        </w:rPr>
        <w:t> </w:t>
      </w:r>
      <w:r>
        <w:rPr>
          <w:w w:val="85"/>
        </w:rPr>
        <w:t>auch</w:t>
      </w:r>
      <w:r>
        <w:rPr>
          <w:w w:val="86"/>
        </w:rPr>
        <w:t> </w:t>
      </w:r>
      <w:r>
        <w:rPr>
          <w:w w:val="85"/>
        </w:rPr>
        <w:t>nichts</w:t>
      </w:r>
      <w:r>
        <w:rPr>
          <w:spacing w:val="-8"/>
          <w:w w:val="85"/>
        </w:rPr>
        <w:t> </w:t>
      </w:r>
      <w:r>
        <w:rPr>
          <w:w w:val="85"/>
        </w:rPr>
        <w:t>vergessen,</w:t>
      </w:r>
      <w:r>
        <w:rPr>
          <w:spacing w:val="-8"/>
          <w:w w:val="85"/>
        </w:rPr>
        <w:t> </w:t>
      </w:r>
      <w:r>
        <w:rPr>
          <w:w w:val="85"/>
        </w:rPr>
        <w:t>was</w:t>
      </w:r>
      <w:r>
        <w:rPr>
          <w:spacing w:val="-8"/>
          <w:w w:val="85"/>
        </w:rPr>
        <w:t> </w:t>
      </w:r>
      <w:r>
        <w:rPr>
          <w:w w:val="85"/>
        </w:rPr>
        <w:t>er</w:t>
      </w:r>
      <w:r>
        <w:rPr>
          <w:spacing w:val="-8"/>
          <w:w w:val="85"/>
        </w:rPr>
        <w:t> </w:t>
      </w:r>
      <w:r>
        <w:rPr>
          <w:w w:val="85"/>
        </w:rPr>
        <w:t>in</w:t>
      </w:r>
      <w:r>
        <w:rPr>
          <w:spacing w:val="-8"/>
          <w:w w:val="85"/>
        </w:rPr>
        <w:t> </w:t>
      </w:r>
      <w:r>
        <w:rPr>
          <w:w w:val="85"/>
        </w:rPr>
        <w:t>den</w:t>
      </w:r>
      <w:r>
        <w:rPr>
          <w:spacing w:val="-8"/>
          <w:w w:val="85"/>
        </w:rPr>
        <w:t> </w:t>
      </w:r>
      <w:r>
        <w:rPr>
          <w:w w:val="85"/>
        </w:rPr>
        <w:t>letzten</w:t>
      </w:r>
      <w:r>
        <w:rPr>
          <w:spacing w:val="-8"/>
          <w:w w:val="85"/>
        </w:rPr>
        <w:t> </w:t>
      </w:r>
      <w:r>
        <w:rPr>
          <w:w w:val="85"/>
        </w:rPr>
        <w:t>Jahren</w:t>
      </w:r>
      <w:r>
        <w:rPr>
          <w:spacing w:val="-8"/>
          <w:w w:val="85"/>
        </w:rPr>
        <w:t> </w:t>
      </w:r>
      <w:r>
        <w:rPr>
          <w:w w:val="85"/>
        </w:rPr>
        <w:t>an</w:t>
      </w:r>
      <w:r>
        <w:rPr>
          <w:spacing w:val="-8"/>
          <w:w w:val="85"/>
        </w:rPr>
        <w:t> </w:t>
      </w:r>
      <w:r>
        <w:rPr>
          <w:w w:val="85"/>
        </w:rPr>
        <w:t>Argem</w:t>
      </w:r>
      <w:r>
        <w:rPr>
          <w:spacing w:val="-8"/>
          <w:w w:val="85"/>
        </w:rPr>
        <w:t> </w:t>
      </w:r>
      <w:r>
        <w:rPr>
          <w:w w:val="85"/>
        </w:rPr>
        <w:t>hatte</w:t>
      </w:r>
      <w:r>
        <w:rPr>
          <w:spacing w:val="-8"/>
          <w:w w:val="85"/>
        </w:rPr>
        <w:t> </w:t>
      </w:r>
      <w:r>
        <w:rPr>
          <w:w w:val="85"/>
        </w:rPr>
        <w:t>auf</w:t>
      </w:r>
      <w:r>
        <w:rPr>
          <w:spacing w:val="-8"/>
          <w:w w:val="85"/>
        </w:rPr>
        <w:t> </w:t>
      </w:r>
      <w:r>
        <w:rPr>
          <w:w w:val="85"/>
        </w:rPr>
        <w:t>sich</w:t>
      </w:r>
      <w:r>
        <w:rPr>
          <w:spacing w:val="-8"/>
          <w:w w:val="85"/>
        </w:rPr>
        <w:t> </w:t>
      </w:r>
      <w:r>
        <w:rPr>
          <w:w w:val="85"/>
        </w:rPr>
        <w:t>nehmen</w:t>
      </w:r>
      <w:r>
        <w:rPr>
          <w:spacing w:val="-8"/>
          <w:w w:val="85"/>
        </w:rPr>
        <w:t> </w:t>
      </w:r>
      <w:r>
        <w:rPr>
          <w:w w:val="85"/>
        </w:rPr>
        <w:t>müssen.</w:t>
      </w:r>
      <w:r>
        <w:rPr>
          <w:w w:val="84"/>
        </w:rPr>
        <w:t> </w:t>
      </w:r>
      <w:r>
        <w:rPr>
          <w:w w:val="85"/>
        </w:rPr>
        <w:t>So</w:t>
      </w:r>
      <w:r>
        <w:rPr>
          <w:spacing w:val="-14"/>
          <w:w w:val="85"/>
        </w:rPr>
        <w:t> </w:t>
      </w:r>
      <w:r>
        <w:rPr>
          <w:w w:val="85"/>
        </w:rPr>
        <w:t>lieb</w:t>
      </w:r>
      <w:r>
        <w:rPr>
          <w:spacing w:val="-14"/>
          <w:w w:val="85"/>
        </w:rPr>
        <w:t> </w:t>
      </w:r>
      <w:r>
        <w:rPr>
          <w:w w:val="85"/>
        </w:rPr>
        <w:t>mir</w:t>
      </w:r>
      <w:r>
        <w:rPr>
          <w:spacing w:val="-14"/>
          <w:w w:val="85"/>
        </w:rPr>
        <w:t> </w:t>
      </w:r>
      <w:r>
        <w:rPr>
          <w:w w:val="85"/>
        </w:rPr>
        <w:t>als</w:t>
      </w:r>
      <w:r>
        <w:rPr>
          <w:spacing w:val="-14"/>
          <w:w w:val="85"/>
        </w:rPr>
        <w:t> </w:t>
      </w:r>
      <w:r>
        <w:rPr>
          <w:w w:val="85"/>
        </w:rPr>
        <w:t>Frau</w:t>
      </w:r>
      <w:r>
        <w:rPr>
          <w:spacing w:val="-14"/>
          <w:w w:val="85"/>
        </w:rPr>
        <w:t> </w:t>
      </w:r>
      <w:r>
        <w:rPr>
          <w:w w:val="85"/>
        </w:rPr>
        <w:t>nur</w:t>
      </w:r>
      <w:r>
        <w:rPr>
          <w:spacing w:val="-14"/>
          <w:w w:val="85"/>
        </w:rPr>
        <w:t> </w:t>
      </w:r>
      <w:r>
        <w:rPr>
          <w:w w:val="85"/>
        </w:rPr>
        <w:t>das</w:t>
      </w:r>
      <w:r>
        <w:rPr>
          <w:spacing w:val="-14"/>
          <w:w w:val="85"/>
        </w:rPr>
        <w:t> </w:t>
      </w:r>
      <w:r>
        <w:rPr>
          <w:w w:val="85"/>
        </w:rPr>
        <w:t>erste</w:t>
      </w:r>
      <w:r>
        <w:rPr>
          <w:spacing w:val="-14"/>
          <w:w w:val="85"/>
        </w:rPr>
        <w:t> </w:t>
      </w:r>
      <w:r>
        <w:rPr>
          <w:w w:val="85"/>
        </w:rPr>
        <w:t>wäre,</w:t>
      </w:r>
      <w:r>
        <w:rPr>
          <w:spacing w:val="-14"/>
          <w:w w:val="85"/>
        </w:rPr>
        <w:t> </w:t>
      </w:r>
      <w:r>
        <w:rPr>
          <w:w w:val="85"/>
        </w:rPr>
        <w:t>denn</w:t>
      </w:r>
      <w:r>
        <w:rPr>
          <w:spacing w:val="-14"/>
          <w:w w:val="85"/>
        </w:rPr>
        <w:t> </w:t>
      </w:r>
      <w:r>
        <w:rPr>
          <w:w w:val="85"/>
        </w:rPr>
        <w:t>allein</w:t>
      </w:r>
      <w:r>
        <w:rPr>
          <w:spacing w:val="-14"/>
          <w:w w:val="85"/>
        </w:rPr>
        <w:t> </w:t>
      </w:r>
      <w:r>
        <w:rPr>
          <w:w w:val="85"/>
        </w:rPr>
        <w:t>daraus</w:t>
      </w:r>
      <w:r>
        <w:rPr>
          <w:spacing w:val="-14"/>
          <w:w w:val="85"/>
        </w:rPr>
        <w:t> </w:t>
      </w:r>
      <w:r>
        <w:rPr>
          <w:w w:val="85"/>
        </w:rPr>
        <w:t>kann</w:t>
      </w:r>
      <w:r>
        <w:rPr>
          <w:spacing w:val="-14"/>
          <w:w w:val="85"/>
        </w:rPr>
        <w:t> </w:t>
      </w:r>
      <w:r>
        <w:rPr>
          <w:w w:val="85"/>
        </w:rPr>
        <w:t>ich</w:t>
      </w:r>
      <w:r>
        <w:rPr>
          <w:spacing w:val="-14"/>
          <w:w w:val="85"/>
        </w:rPr>
        <w:t> </w:t>
      </w:r>
      <w:r>
        <w:rPr>
          <w:w w:val="85"/>
        </w:rPr>
        <w:t>neue</w:t>
      </w:r>
      <w:r>
        <w:rPr>
          <w:spacing w:val="-14"/>
          <w:w w:val="85"/>
        </w:rPr>
        <w:t> </w:t>
      </w:r>
      <w:r>
        <w:rPr>
          <w:w w:val="85"/>
        </w:rPr>
        <w:t>Kraft</w:t>
      </w:r>
      <w:r>
        <w:rPr>
          <w:spacing w:val="-14"/>
          <w:w w:val="85"/>
        </w:rPr>
        <w:t> </w:t>
      </w:r>
      <w:r>
        <w:rPr>
          <w:w w:val="85"/>
        </w:rPr>
        <w:t>schöpfen,</w:t>
      </w:r>
      <w:r>
        <w:rPr>
          <w:w w:val="87"/>
        </w:rPr>
        <w:t> </w:t>
      </w:r>
      <w:r>
        <w:rPr>
          <w:w w:val="85"/>
        </w:rPr>
        <w:t>während</w:t>
      </w:r>
      <w:r>
        <w:rPr>
          <w:spacing w:val="-14"/>
          <w:w w:val="85"/>
        </w:rPr>
        <w:t> </w:t>
      </w:r>
      <w:r>
        <w:rPr>
          <w:w w:val="85"/>
        </w:rPr>
        <w:t>das</w:t>
      </w:r>
      <w:r>
        <w:rPr>
          <w:spacing w:val="-14"/>
          <w:w w:val="85"/>
        </w:rPr>
        <w:t> </w:t>
      </w:r>
      <w:r>
        <w:rPr>
          <w:w w:val="85"/>
        </w:rPr>
        <w:t>andere</w:t>
      </w:r>
      <w:r>
        <w:rPr>
          <w:spacing w:val="-14"/>
          <w:w w:val="85"/>
        </w:rPr>
        <w:t> </w:t>
      </w:r>
      <w:r>
        <w:rPr>
          <w:w w:val="85"/>
        </w:rPr>
        <w:t>doch</w:t>
      </w:r>
      <w:r>
        <w:rPr>
          <w:spacing w:val="-13"/>
          <w:w w:val="85"/>
        </w:rPr>
        <w:t> </w:t>
      </w:r>
      <w:r>
        <w:rPr>
          <w:w w:val="85"/>
        </w:rPr>
        <w:t>bloss</w:t>
      </w:r>
      <w:r>
        <w:rPr>
          <w:spacing w:val="-14"/>
          <w:w w:val="85"/>
        </w:rPr>
        <w:t> </w:t>
      </w:r>
      <w:r>
        <w:rPr>
          <w:w w:val="85"/>
        </w:rPr>
        <w:t>Zeit</w:t>
      </w:r>
      <w:r>
        <w:rPr>
          <w:spacing w:val="-14"/>
          <w:w w:val="85"/>
        </w:rPr>
        <w:t> </w:t>
      </w:r>
      <w:r>
        <w:rPr>
          <w:w w:val="85"/>
        </w:rPr>
        <w:t>(abgesehen</w:t>
      </w:r>
      <w:r>
        <w:rPr>
          <w:spacing w:val="-14"/>
          <w:w w:val="85"/>
        </w:rPr>
        <w:t> </w:t>
      </w:r>
      <w:r>
        <w:rPr>
          <w:w w:val="85"/>
        </w:rPr>
        <w:t>davon,</w:t>
      </w:r>
      <w:r>
        <w:rPr>
          <w:spacing w:val="-14"/>
          <w:w w:val="85"/>
        </w:rPr>
        <w:t> </w:t>
      </w:r>
      <w:r>
        <w:rPr>
          <w:w w:val="85"/>
        </w:rPr>
        <w:t>dass</w:t>
      </w:r>
      <w:r>
        <w:rPr>
          <w:spacing w:val="-14"/>
          <w:w w:val="85"/>
        </w:rPr>
        <w:t> </w:t>
      </w:r>
      <w:r>
        <w:rPr>
          <w:w w:val="85"/>
        </w:rPr>
        <w:t>es</w:t>
      </w:r>
      <w:r>
        <w:rPr>
          <w:spacing w:val="-13"/>
          <w:w w:val="85"/>
        </w:rPr>
        <w:t> </w:t>
      </w:r>
      <w:r>
        <w:rPr>
          <w:w w:val="85"/>
        </w:rPr>
        <w:t>widerlich</w:t>
      </w:r>
      <w:r>
        <w:rPr>
          <w:spacing w:val="-14"/>
          <w:w w:val="85"/>
        </w:rPr>
        <w:t> </w:t>
      </w:r>
      <w:r>
        <w:rPr>
          <w:w w:val="85"/>
        </w:rPr>
        <w:t>ist,</w:t>
      </w:r>
      <w:r>
        <w:rPr>
          <w:spacing w:val="-14"/>
          <w:w w:val="85"/>
        </w:rPr>
        <w:t> </w:t>
      </w:r>
      <w:r>
        <w:rPr>
          <w:w w:val="85"/>
        </w:rPr>
        <w:t>seine</w:t>
      </w:r>
      <w:r>
        <w:rPr>
          <w:spacing w:val="-14"/>
          <w:w w:val="85"/>
        </w:rPr>
        <w:t> </w:t>
      </w:r>
      <w:r>
        <w:rPr>
          <w:w w:val="85"/>
        </w:rPr>
        <w:t>Hän-</w:t>
      </w:r>
      <w:r>
        <w:rPr>
          <w:w w:val="89"/>
        </w:rPr>
        <w:t> </w:t>
      </w:r>
      <w:r>
        <w:rPr>
          <w:w w:val="85"/>
        </w:rPr>
        <w:t>de</w:t>
      </w:r>
      <w:r>
        <w:rPr>
          <w:spacing w:val="-12"/>
          <w:w w:val="85"/>
        </w:rPr>
        <w:t> </w:t>
      </w:r>
      <w:r>
        <w:rPr>
          <w:w w:val="85"/>
        </w:rPr>
        <w:t>in</w:t>
      </w:r>
      <w:r>
        <w:rPr>
          <w:spacing w:val="-12"/>
          <w:w w:val="85"/>
        </w:rPr>
        <w:t> </w:t>
      </w:r>
      <w:r>
        <w:rPr>
          <w:w w:val="85"/>
        </w:rPr>
        <w:t>den</w:t>
      </w:r>
      <w:r>
        <w:rPr>
          <w:spacing w:val="-12"/>
          <w:w w:val="85"/>
        </w:rPr>
        <w:t> </w:t>
      </w:r>
      <w:r>
        <w:rPr>
          <w:w w:val="85"/>
        </w:rPr>
        <w:t>Schmutz</w:t>
      </w:r>
      <w:r>
        <w:rPr>
          <w:spacing w:val="-12"/>
          <w:w w:val="85"/>
        </w:rPr>
        <w:t> </w:t>
      </w:r>
      <w:r>
        <w:rPr>
          <w:w w:val="85"/>
        </w:rPr>
        <w:t>zu</w:t>
      </w:r>
      <w:r>
        <w:rPr>
          <w:spacing w:val="-12"/>
          <w:w w:val="85"/>
        </w:rPr>
        <w:t> </w:t>
      </w:r>
      <w:r>
        <w:rPr>
          <w:w w:val="85"/>
        </w:rPr>
        <w:t>stecken,</w:t>
      </w:r>
      <w:r>
        <w:rPr>
          <w:spacing w:val="-12"/>
          <w:w w:val="85"/>
        </w:rPr>
        <w:t> </w:t>
      </w:r>
      <w:r>
        <w:rPr>
          <w:w w:val="85"/>
        </w:rPr>
        <w:t>der</w:t>
      </w:r>
      <w:r>
        <w:rPr>
          <w:spacing w:val="-12"/>
          <w:w w:val="85"/>
        </w:rPr>
        <w:t> </w:t>
      </w:r>
      <w:r>
        <w:rPr>
          <w:w w:val="85"/>
        </w:rPr>
        <w:t>nun</w:t>
      </w:r>
      <w:r>
        <w:rPr>
          <w:spacing w:val="-12"/>
          <w:w w:val="85"/>
        </w:rPr>
        <w:t> </w:t>
      </w:r>
      <w:r>
        <w:rPr>
          <w:w w:val="85"/>
        </w:rPr>
        <w:t>auf</w:t>
      </w:r>
      <w:r>
        <w:rPr>
          <w:spacing w:val="-12"/>
          <w:w w:val="85"/>
        </w:rPr>
        <w:t> </w:t>
      </w:r>
      <w:r>
        <w:rPr>
          <w:w w:val="85"/>
        </w:rPr>
        <w:t>allen</w:t>
      </w:r>
      <w:r>
        <w:rPr>
          <w:spacing w:val="-12"/>
          <w:w w:val="85"/>
        </w:rPr>
        <w:t> </w:t>
      </w:r>
      <w:r>
        <w:rPr>
          <w:w w:val="85"/>
        </w:rPr>
        <w:t>Strassen</w:t>
      </w:r>
      <w:r>
        <w:rPr>
          <w:spacing w:val="-12"/>
          <w:w w:val="85"/>
        </w:rPr>
        <w:t> </w:t>
      </w:r>
      <w:r>
        <w:rPr>
          <w:w w:val="85"/>
        </w:rPr>
        <w:t>aufgewirbelt</w:t>
      </w:r>
      <w:r>
        <w:rPr>
          <w:spacing w:val="-12"/>
          <w:w w:val="85"/>
        </w:rPr>
        <w:t> </w:t>
      </w:r>
      <w:r>
        <w:rPr>
          <w:w w:val="85"/>
        </w:rPr>
        <w:t>wird),</w:t>
      </w:r>
      <w:r>
        <w:rPr>
          <w:spacing w:val="-12"/>
          <w:w w:val="85"/>
        </w:rPr>
        <w:t> </w:t>
      </w:r>
      <w:r>
        <w:rPr>
          <w:w w:val="85"/>
        </w:rPr>
        <w:t>so</w:t>
      </w:r>
      <w:r>
        <w:rPr>
          <w:spacing w:val="-12"/>
          <w:w w:val="85"/>
        </w:rPr>
        <w:t> </w:t>
      </w:r>
      <w:r>
        <w:rPr>
          <w:w w:val="85"/>
        </w:rPr>
        <w:t>darf</w:t>
      </w:r>
      <w:r>
        <w:rPr>
          <w:spacing w:val="-12"/>
          <w:w w:val="85"/>
        </w:rPr>
        <w:t> </w:t>
      </w:r>
      <w:r>
        <w:rPr>
          <w:w w:val="85"/>
        </w:rPr>
        <w:t>ich</w:t>
      </w:r>
      <w:r>
        <w:rPr>
          <w:w w:val="88"/>
        </w:rPr>
        <w:t> </w:t>
      </w:r>
      <w:r>
        <w:rPr>
          <w:w w:val="90"/>
        </w:rPr>
        <w:t>es</w:t>
      </w:r>
      <w:r>
        <w:rPr>
          <w:spacing w:val="-40"/>
          <w:w w:val="90"/>
        </w:rPr>
        <w:t> </w:t>
      </w:r>
      <w:r>
        <w:rPr>
          <w:w w:val="90"/>
        </w:rPr>
        <w:t>dem</w:t>
      </w:r>
      <w:r>
        <w:rPr>
          <w:spacing w:val="-40"/>
          <w:w w:val="90"/>
        </w:rPr>
        <w:t> </w:t>
      </w:r>
      <w:r>
        <w:rPr>
          <w:spacing w:val="-6"/>
          <w:w w:val="90"/>
        </w:rPr>
        <w:t>Toten</w:t>
      </w:r>
      <w:r>
        <w:rPr>
          <w:spacing w:val="-40"/>
          <w:w w:val="90"/>
        </w:rPr>
        <w:t> </w:t>
      </w:r>
      <w:r>
        <w:rPr>
          <w:w w:val="90"/>
        </w:rPr>
        <w:t>zu</w:t>
      </w:r>
      <w:r>
        <w:rPr>
          <w:spacing w:val="-40"/>
          <w:w w:val="90"/>
        </w:rPr>
        <w:t> </w:t>
      </w:r>
      <w:r>
        <w:rPr>
          <w:w w:val="90"/>
        </w:rPr>
        <w:t>lieb</w:t>
      </w:r>
      <w:r>
        <w:rPr>
          <w:spacing w:val="-40"/>
          <w:w w:val="90"/>
        </w:rPr>
        <w:t> </w:t>
      </w:r>
      <w:r>
        <w:rPr>
          <w:w w:val="90"/>
        </w:rPr>
        <w:t>und</w:t>
      </w:r>
      <w:r>
        <w:rPr>
          <w:spacing w:val="-40"/>
          <w:w w:val="90"/>
        </w:rPr>
        <w:t> </w:t>
      </w:r>
      <w:r>
        <w:rPr>
          <w:w w:val="90"/>
        </w:rPr>
        <w:t>der</w:t>
      </w:r>
      <w:r>
        <w:rPr>
          <w:spacing w:val="-40"/>
          <w:w w:val="90"/>
        </w:rPr>
        <w:t> </w:t>
      </w:r>
      <w:r>
        <w:rPr>
          <w:w w:val="90"/>
        </w:rPr>
        <w:t>Gerechtigkeit</w:t>
      </w:r>
      <w:r>
        <w:rPr>
          <w:spacing w:val="-40"/>
          <w:w w:val="90"/>
        </w:rPr>
        <w:t> </w:t>
      </w:r>
      <w:r>
        <w:rPr>
          <w:w w:val="90"/>
        </w:rPr>
        <w:t>willen</w:t>
      </w:r>
      <w:r>
        <w:rPr>
          <w:spacing w:val="-40"/>
          <w:w w:val="90"/>
        </w:rPr>
        <w:t> </w:t>
      </w:r>
      <w:r>
        <w:rPr>
          <w:w w:val="90"/>
        </w:rPr>
        <w:t>doch</w:t>
      </w:r>
      <w:r>
        <w:rPr>
          <w:spacing w:val="-40"/>
          <w:w w:val="90"/>
        </w:rPr>
        <w:t> </w:t>
      </w:r>
      <w:r>
        <w:rPr>
          <w:w w:val="90"/>
        </w:rPr>
        <w:t>nicht</w:t>
      </w:r>
      <w:r>
        <w:rPr>
          <w:spacing w:val="-40"/>
          <w:w w:val="90"/>
        </w:rPr>
        <w:t> </w:t>
      </w:r>
      <w:r>
        <w:rPr>
          <w:w w:val="90"/>
        </w:rPr>
        <w:t>einfach</w:t>
      </w:r>
      <w:r>
        <w:rPr>
          <w:spacing w:val="-40"/>
          <w:w w:val="90"/>
        </w:rPr>
        <w:t> </w:t>
      </w:r>
      <w:r>
        <w:rPr>
          <w:w w:val="90"/>
        </w:rPr>
        <w:t>von</w:t>
      </w:r>
      <w:r>
        <w:rPr>
          <w:spacing w:val="-40"/>
          <w:w w:val="90"/>
        </w:rPr>
        <w:t> </w:t>
      </w:r>
      <w:r>
        <w:rPr>
          <w:w w:val="90"/>
        </w:rPr>
        <w:t>mir</w:t>
      </w:r>
      <w:r>
        <w:rPr>
          <w:spacing w:val="-40"/>
          <w:w w:val="90"/>
        </w:rPr>
        <w:t> </w:t>
      </w:r>
      <w:r>
        <w:rPr>
          <w:w w:val="90"/>
        </w:rPr>
        <w:t>schieben.</w:t>
      </w:r>
      <w:r>
        <w:rPr>
          <w:w w:val="86"/>
        </w:rPr>
        <w:t> </w:t>
      </w:r>
      <w:r>
        <w:rPr>
          <w:w w:val="85"/>
        </w:rPr>
        <w:t>Und</w:t>
      </w:r>
      <w:r>
        <w:rPr>
          <w:spacing w:val="-19"/>
          <w:w w:val="85"/>
        </w:rPr>
        <w:t> </w:t>
      </w:r>
      <w:r>
        <w:rPr>
          <w:w w:val="85"/>
        </w:rPr>
        <w:t>wenn</w:t>
      </w:r>
      <w:r>
        <w:rPr>
          <w:spacing w:val="-19"/>
          <w:w w:val="85"/>
        </w:rPr>
        <w:t> </w:t>
      </w:r>
      <w:r>
        <w:rPr>
          <w:w w:val="85"/>
        </w:rPr>
        <w:t>ich</w:t>
      </w:r>
      <w:r>
        <w:rPr>
          <w:spacing w:val="-18"/>
          <w:w w:val="85"/>
        </w:rPr>
        <w:t> </w:t>
      </w:r>
      <w:r>
        <w:rPr>
          <w:w w:val="85"/>
        </w:rPr>
        <w:t>hier</w:t>
      </w:r>
      <w:r>
        <w:rPr>
          <w:spacing w:val="-19"/>
          <w:w w:val="85"/>
        </w:rPr>
        <w:t> </w:t>
      </w:r>
      <w:r>
        <w:rPr>
          <w:w w:val="85"/>
        </w:rPr>
        <w:t>in</w:t>
      </w:r>
      <w:r>
        <w:rPr>
          <w:spacing w:val="-19"/>
          <w:w w:val="85"/>
        </w:rPr>
        <w:t> </w:t>
      </w:r>
      <w:r>
        <w:rPr>
          <w:w w:val="85"/>
        </w:rPr>
        <w:t>meiner</w:t>
      </w:r>
      <w:r>
        <w:rPr>
          <w:spacing w:val="-19"/>
          <w:w w:val="85"/>
        </w:rPr>
        <w:t> </w:t>
      </w:r>
      <w:r>
        <w:rPr>
          <w:w w:val="85"/>
        </w:rPr>
        <w:t>Verlassenheit</w:t>
      </w:r>
      <w:r>
        <w:rPr>
          <w:spacing w:val="-19"/>
          <w:w w:val="85"/>
        </w:rPr>
        <w:t> </w:t>
      </w:r>
      <w:r>
        <w:rPr>
          <w:w w:val="85"/>
        </w:rPr>
        <w:t>vor</w:t>
      </w:r>
      <w:r>
        <w:rPr>
          <w:spacing w:val="-18"/>
          <w:w w:val="85"/>
        </w:rPr>
        <w:t> </w:t>
      </w:r>
      <w:r>
        <w:rPr>
          <w:w w:val="85"/>
        </w:rPr>
        <w:t>der</w:t>
      </w:r>
      <w:r>
        <w:rPr>
          <w:spacing w:val="-19"/>
          <w:w w:val="85"/>
        </w:rPr>
        <w:t> </w:t>
      </w:r>
      <w:r>
        <w:rPr>
          <w:w w:val="85"/>
        </w:rPr>
        <w:t>Handvoll</w:t>
      </w:r>
      <w:r>
        <w:rPr>
          <w:spacing w:val="-19"/>
          <w:w w:val="85"/>
        </w:rPr>
        <w:t> </w:t>
      </w:r>
      <w:r>
        <w:rPr>
          <w:w w:val="85"/>
        </w:rPr>
        <w:t>Erde</w:t>
      </w:r>
      <w:r>
        <w:rPr>
          <w:spacing w:val="-19"/>
          <w:w w:val="85"/>
        </w:rPr>
        <w:t> </w:t>
      </w:r>
      <w:r>
        <w:rPr>
          <w:w w:val="85"/>
        </w:rPr>
        <w:t>halte,</w:t>
      </w:r>
      <w:r>
        <w:rPr>
          <w:spacing w:val="-19"/>
          <w:w w:val="85"/>
        </w:rPr>
        <w:t> </w:t>
      </w:r>
      <w:r>
        <w:rPr>
          <w:w w:val="85"/>
        </w:rPr>
        <w:t>die</w:t>
      </w:r>
      <w:r>
        <w:rPr>
          <w:spacing w:val="-18"/>
          <w:w w:val="85"/>
        </w:rPr>
        <w:t> </w:t>
      </w:r>
      <w:r>
        <w:rPr>
          <w:w w:val="85"/>
        </w:rPr>
        <w:t>mir</w:t>
      </w:r>
      <w:r>
        <w:rPr>
          <w:spacing w:val="-19"/>
          <w:w w:val="85"/>
        </w:rPr>
        <w:t> </w:t>
      </w:r>
      <w:r>
        <w:rPr>
          <w:w w:val="85"/>
        </w:rPr>
        <w:t>noch</w:t>
      </w:r>
      <w:r>
        <w:rPr>
          <w:spacing w:val="-19"/>
          <w:w w:val="85"/>
        </w:rPr>
        <w:t> </w:t>
      </w:r>
      <w:r>
        <w:rPr>
          <w:w w:val="85"/>
        </w:rPr>
        <w:t>ge-</w:t>
      </w:r>
      <w:r>
        <w:rPr>
          <w:w w:val="80"/>
        </w:rPr>
        <w:t> </w:t>
      </w:r>
      <w:r>
        <w:rPr>
          <w:w w:val="90"/>
        </w:rPr>
        <w:t>blieben</w:t>
      </w:r>
      <w:r>
        <w:rPr>
          <w:spacing w:val="-32"/>
          <w:w w:val="90"/>
        </w:rPr>
        <w:t> </w:t>
      </w:r>
      <w:r>
        <w:rPr>
          <w:w w:val="90"/>
        </w:rPr>
        <w:t>ist</w:t>
      </w:r>
      <w:r>
        <w:rPr>
          <w:spacing w:val="-32"/>
          <w:w w:val="90"/>
        </w:rPr>
        <w:t> </w:t>
      </w:r>
      <w:r>
        <w:rPr>
          <w:w w:val="90"/>
        </w:rPr>
        <w:t>von</w:t>
      </w:r>
      <w:r>
        <w:rPr>
          <w:spacing w:val="-32"/>
          <w:w w:val="90"/>
        </w:rPr>
        <w:t> </w:t>
      </w:r>
      <w:r>
        <w:rPr>
          <w:w w:val="90"/>
        </w:rPr>
        <w:t>unserem</w:t>
      </w:r>
      <w:r>
        <w:rPr>
          <w:spacing w:val="-32"/>
          <w:w w:val="90"/>
        </w:rPr>
        <w:t> </w:t>
      </w:r>
      <w:r>
        <w:rPr>
          <w:w w:val="90"/>
        </w:rPr>
        <w:t>überreichen</w:t>
      </w:r>
      <w:r>
        <w:rPr>
          <w:spacing w:val="-32"/>
          <w:w w:val="90"/>
        </w:rPr>
        <w:t> </w:t>
      </w:r>
      <w:r>
        <w:rPr>
          <w:w w:val="90"/>
        </w:rPr>
        <w:t>Glück,</w:t>
      </w:r>
      <w:r>
        <w:rPr>
          <w:spacing w:val="-32"/>
          <w:w w:val="90"/>
        </w:rPr>
        <w:t> </w:t>
      </w:r>
      <w:r>
        <w:rPr>
          <w:w w:val="90"/>
        </w:rPr>
        <w:t>so</w:t>
      </w:r>
      <w:r>
        <w:rPr>
          <w:spacing w:val="7"/>
          <w:w w:val="90"/>
        </w:rPr>
        <w:t> </w:t>
      </w:r>
      <w:r>
        <w:rPr>
          <w:w w:val="90"/>
        </w:rPr>
        <w:t>w</w:t>
      </w:r>
      <w:r>
        <w:rPr>
          <w:spacing w:val="-21"/>
          <w:w w:val="90"/>
        </w:rPr>
        <w:t> </w:t>
      </w:r>
      <w:r>
        <w:rPr>
          <w:w w:val="90"/>
        </w:rPr>
        <w:t>i</w:t>
      </w:r>
      <w:r>
        <w:rPr>
          <w:spacing w:val="-21"/>
          <w:w w:val="90"/>
        </w:rPr>
        <w:t> </w:t>
      </w:r>
      <w:r>
        <w:rPr>
          <w:w w:val="90"/>
        </w:rPr>
        <w:t>l</w:t>
      </w:r>
      <w:r>
        <w:rPr>
          <w:spacing w:val="-21"/>
          <w:w w:val="90"/>
        </w:rPr>
        <w:t> </w:t>
      </w:r>
      <w:r>
        <w:rPr>
          <w:w w:val="90"/>
        </w:rPr>
        <w:t>l</w:t>
      </w:r>
      <w:r>
        <w:rPr>
          <w:spacing w:val="7"/>
          <w:w w:val="90"/>
        </w:rPr>
        <w:t> </w:t>
      </w:r>
      <w:r>
        <w:rPr>
          <w:w w:val="90"/>
        </w:rPr>
        <w:t>ich</w:t>
      </w:r>
      <w:r>
        <w:rPr>
          <w:spacing w:val="-32"/>
          <w:w w:val="90"/>
        </w:rPr>
        <w:t> </w:t>
      </w:r>
      <w:r>
        <w:rPr>
          <w:w w:val="90"/>
        </w:rPr>
        <w:t>auch</w:t>
      </w:r>
      <w:r>
        <w:rPr>
          <w:spacing w:val="-32"/>
          <w:w w:val="90"/>
        </w:rPr>
        <w:t> </w:t>
      </w:r>
      <w:r>
        <w:rPr>
          <w:w w:val="90"/>
        </w:rPr>
        <w:t>nicht</w:t>
      </w:r>
      <w:r>
        <w:rPr>
          <w:spacing w:val="-32"/>
          <w:w w:val="90"/>
        </w:rPr>
        <w:t> </w:t>
      </w:r>
      <w:r>
        <w:rPr>
          <w:w w:val="90"/>
        </w:rPr>
        <w:t>schweigen:</w:t>
      </w:r>
      <w:r>
        <w:rPr>
          <w:spacing w:val="-32"/>
          <w:w w:val="90"/>
        </w:rPr>
        <w:t> </w:t>
      </w:r>
      <w:r>
        <w:rPr>
          <w:w w:val="90"/>
        </w:rPr>
        <w:t>sollen</w:t>
      </w:r>
      <w:r>
        <w:rPr>
          <w:w w:val="84"/>
        </w:rPr>
        <w:t> </w:t>
      </w:r>
      <w:r>
        <w:rPr>
          <w:w w:val="85"/>
        </w:rPr>
        <w:t>alle</w:t>
      </w:r>
      <w:r>
        <w:rPr>
          <w:spacing w:val="-8"/>
          <w:w w:val="85"/>
        </w:rPr>
        <w:t> </w:t>
      </w:r>
      <w:r>
        <w:rPr>
          <w:w w:val="85"/>
        </w:rPr>
        <w:t>wissen,</w:t>
      </w:r>
      <w:r>
        <w:rPr>
          <w:spacing w:val="-8"/>
          <w:w w:val="85"/>
        </w:rPr>
        <w:t> </w:t>
      </w:r>
      <w:r>
        <w:rPr>
          <w:w w:val="85"/>
        </w:rPr>
        <w:t>wie</w:t>
      </w:r>
      <w:r>
        <w:rPr>
          <w:spacing w:val="-8"/>
          <w:w w:val="85"/>
        </w:rPr>
        <w:t> </w:t>
      </w:r>
      <w:r>
        <w:rPr>
          <w:w w:val="85"/>
        </w:rPr>
        <w:t>viel</w:t>
      </w:r>
      <w:r>
        <w:rPr>
          <w:spacing w:val="-8"/>
          <w:w w:val="85"/>
        </w:rPr>
        <w:t> </w:t>
      </w:r>
      <w:r>
        <w:rPr>
          <w:w w:val="85"/>
        </w:rPr>
        <w:t>Not</w:t>
      </w:r>
      <w:r>
        <w:rPr>
          <w:spacing w:val="-8"/>
          <w:w w:val="85"/>
        </w:rPr>
        <w:t> </w:t>
      </w:r>
      <w:r>
        <w:rPr>
          <w:w w:val="85"/>
        </w:rPr>
        <w:t>und</w:t>
      </w:r>
      <w:r>
        <w:rPr>
          <w:spacing w:val="-8"/>
          <w:w w:val="85"/>
        </w:rPr>
        <w:t> </w:t>
      </w:r>
      <w:r>
        <w:rPr>
          <w:w w:val="85"/>
        </w:rPr>
        <w:t>Bitternis</w:t>
      </w:r>
      <w:r>
        <w:rPr>
          <w:spacing w:val="-8"/>
          <w:w w:val="85"/>
        </w:rPr>
        <w:t> </w:t>
      </w:r>
      <w:r>
        <w:rPr>
          <w:w w:val="85"/>
        </w:rPr>
        <w:t>die</w:t>
      </w:r>
      <w:r>
        <w:rPr>
          <w:spacing w:val="-8"/>
          <w:w w:val="85"/>
        </w:rPr>
        <w:t> </w:t>
      </w:r>
      <w:r>
        <w:rPr>
          <w:w w:val="85"/>
        </w:rPr>
        <w:t>jahrelangen</w:t>
      </w:r>
      <w:r>
        <w:rPr>
          <w:spacing w:val="-8"/>
          <w:w w:val="85"/>
        </w:rPr>
        <w:t> </w:t>
      </w:r>
      <w:r>
        <w:rPr>
          <w:w w:val="85"/>
        </w:rPr>
        <w:t>und</w:t>
      </w:r>
      <w:r>
        <w:rPr>
          <w:spacing w:val="-8"/>
          <w:w w:val="85"/>
        </w:rPr>
        <w:t> </w:t>
      </w:r>
      <w:r>
        <w:rPr>
          <w:w w:val="85"/>
        </w:rPr>
        <w:t>zermürbenden</w:t>
      </w:r>
      <w:r>
        <w:rPr>
          <w:spacing w:val="-8"/>
          <w:w w:val="85"/>
        </w:rPr>
        <w:t> </w:t>
      </w:r>
      <w:r>
        <w:rPr>
          <w:w w:val="85"/>
        </w:rPr>
        <w:t>Intrigen</w:t>
      </w:r>
      <w:r>
        <w:rPr>
          <w:spacing w:val="-8"/>
          <w:w w:val="85"/>
        </w:rPr>
        <w:t> </w:t>
      </w:r>
      <w:r>
        <w:rPr>
          <w:w w:val="85"/>
        </w:rPr>
        <w:t>und</w:t>
      </w:r>
      <w:r>
        <w:rPr>
          <w:w w:val="86"/>
        </w:rPr>
        <w:t> </w:t>
      </w:r>
      <w:r>
        <w:rPr>
          <w:w w:val="90"/>
        </w:rPr>
        <w:t>Kämpfe</w:t>
      </w:r>
      <w:r>
        <w:rPr>
          <w:spacing w:val="-33"/>
          <w:w w:val="90"/>
        </w:rPr>
        <w:t> </w:t>
      </w:r>
      <w:r>
        <w:rPr>
          <w:w w:val="90"/>
        </w:rPr>
        <w:t>meinem</w:t>
      </w:r>
      <w:r>
        <w:rPr>
          <w:spacing w:val="-33"/>
          <w:w w:val="90"/>
        </w:rPr>
        <w:t> </w:t>
      </w:r>
      <w:r>
        <w:rPr>
          <w:w w:val="90"/>
        </w:rPr>
        <w:t>Mann</w:t>
      </w:r>
      <w:r>
        <w:rPr>
          <w:spacing w:val="-33"/>
          <w:w w:val="90"/>
        </w:rPr>
        <w:t> </w:t>
      </w:r>
      <w:r>
        <w:rPr>
          <w:w w:val="90"/>
        </w:rPr>
        <w:t>brachten,</w:t>
      </w:r>
      <w:r>
        <w:rPr>
          <w:spacing w:val="-33"/>
          <w:w w:val="90"/>
        </w:rPr>
        <w:t> </w:t>
      </w:r>
      <w:r>
        <w:rPr>
          <w:w w:val="90"/>
        </w:rPr>
        <w:t>die</w:t>
      </w:r>
      <w:r>
        <w:rPr>
          <w:spacing w:val="-33"/>
          <w:w w:val="90"/>
        </w:rPr>
        <w:t> </w:t>
      </w:r>
      <w:r>
        <w:rPr>
          <w:w w:val="90"/>
        </w:rPr>
        <w:t>dem</w:t>
      </w:r>
      <w:r>
        <w:rPr>
          <w:spacing w:val="-33"/>
          <w:w w:val="90"/>
        </w:rPr>
        <w:t> </w:t>
      </w:r>
      <w:r>
        <w:rPr>
          <w:spacing w:val="-3"/>
          <w:w w:val="90"/>
        </w:rPr>
        <w:t>Wehrlosen</w:t>
      </w:r>
      <w:r>
        <w:rPr>
          <w:spacing w:val="-33"/>
          <w:w w:val="90"/>
        </w:rPr>
        <w:t> </w:t>
      </w:r>
      <w:r>
        <w:rPr>
          <w:w w:val="90"/>
        </w:rPr>
        <w:t>die</w:t>
      </w:r>
      <w:r>
        <w:rPr>
          <w:spacing w:val="-33"/>
          <w:w w:val="90"/>
        </w:rPr>
        <w:t> </w:t>
      </w:r>
      <w:r>
        <w:rPr>
          <w:w w:val="90"/>
        </w:rPr>
        <w:t>Kraft</w:t>
      </w:r>
      <w:r>
        <w:rPr>
          <w:spacing w:val="-33"/>
          <w:w w:val="90"/>
        </w:rPr>
        <w:t> </w:t>
      </w:r>
      <w:r>
        <w:rPr>
          <w:w w:val="90"/>
        </w:rPr>
        <w:t>nahmen,</w:t>
      </w:r>
      <w:r>
        <w:rPr>
          <w:spacing w:val="-33"/>
          <w:w w:val="90"/>
        </w:rPr>
        <w:t> </w:t>
      </w:r>
      <w:r>
        <w:rPr>
          <w:w w:val="90"/>
        </w:rPr>
        <w:t>die</w:t>
      </w:r>
      <w:r>
        <w:rPr>
          <w:spacing w:val="-33"/>
          <w:w w:val="90"/>
        </w:rPr>
        <w:t> </w:t>
      </w:r>
      <w:r>
        <w:rPr>
          <w:w w:val="90"/>
        </w:rPr>
        <w:t>er</w:t>
      </w:r>
      <w:r>
        <w:rPr>
          <w:spacing w:val="-33"/>
          <w:w w:val="90"/>
        </w:rPr>
        <w:t> </w:t>
      </w:r>
      <w:r>
        <w:rPr>
          <w:w w:val="90"/>
        </w:rPr>
        <w:t>seinem</w:t>
      </w:r>
      <w:r>
        <w:rPr>
          <w:w w:val="84"/>
        </w:rPr>
        <w:t> </w:t>
      </w:r>
      <w:r>
        <w:rPr>
          <w:spacing w:val="-6"/>
          <w:w w:val="90"/>
        </w:rPr>
        <w:t>Werk</w:t>
      </w:r>
      <w:r>
        <w:rPr>
          <w:spacing w:val="-22"/>
          <w:w w:val="90"/>
        </w:rPr>
        <w:t> </w:t>
      </w:r>
      <w:r>
        <w:rPr>
          <w:w w:val="90"/>
        </w:rPr>
        <w:t>hätte</w:t>
      </w:r>
      <w:r>
        <w:rPr>
          <w:spacing w:val="-22"/>
          <w:w w:val="90"/>
        </w:rPr>
        <w:t> </w:t>
      </w:r>
      <w:r>
        <w:rPr>
          <w:w w:val="90"/>
        </w:rPr>
        <w:t>geben</w:t>
      </w:r>
      <w:r>
        <w:rPr>
          <w:spacing w:val="-22"/>
          <w:w w:val="90"/>
        </w:rPr>
        <w:t> </w:t>
      </w:r>
      <w:r>
        <w:rPr>
          <w:w w:val="90"/>
        </w:rPr>
        <w:t>müssen</w:t>
      </w:r>
      <w:r>
        <w:rPr>
          <w:spacing w:val="-22"/>
          <w:w w:val="90"/>
        </w:rPr>
        <w:t> </w:t>
      </w:r>
      <w:r>
        <w:rPr>
          <w:w w:val="90"/>
        </w:rPr>
        <w:t>und</w:t>
      </w:r>
      <w:r>
        <w:rPr>
          <w:spacing w:val="-22"/>
          <w:w w:val="90"/>
        </w:rPr>
        <w:t> </w:t>
      </w:r>
      <w:r>
        <w:rPr>
          <w:w w:val="90"/>
        </w:rPr>
        <w:t>die</w:t>
      </w:r>
      <w:r>
        <w:rPr>
          <w:spacing w:val="-22"/>
          <w:w w:val="90"/>
        </w:rPr>
        <w:t> </w:t>
      </w:r>
      <w:r>
        <w:rPr>
          <w:w w:val="90"/>
        </w:rPr>
        <w:t>ihn</w:t>
      </w:r>
      <w:r>
        <w:rPr>
          <w:spacing w:val="-22"/>
          <w:w w:val="90"/>
        </w:rPr>
        <w:t> </w:t>
      </w:r>
      <w:r>
        <w:rPr>
          <w:w w:val="90"/>
        </w:rPr>
        <w:t>lange</w:t>
      </w:r>
      <w:r>
        <w:rPr>
          <w:spacing w:val="-22"/>
          <w:w w:val="90"/>
        </w:rPr>
        <w:t> </w:t>
      </w:r>
      <w:r>
        <w:rPr>
          <w:w w:val="90"/>
        </w:rPr>
        <w:t>vor</w:t>
      </w:r>
      <w:r>
        <w:rPr>
          <w:spacing w:val="-22"/>
          <w:w w:val="90"/>
        </w:rPr>
        <w:t> </w:t>
      </w:r>
      <w:r>
        <w:rPr>
          <w:w w:val="90"/>
        </w:rPr>
        <w:t>der</w:t>
      </w:r>
      <w:r>
        <w:rPr>
          <w:spacing w:val="-22"/>
          <w:w w:val="90"/>
        </w:rPr>
        <w:t> </w:t>
      </w:r>
      <w:r>
        <w:rPr>
          <w:w w:val="90"/>
        </w:rPr>
        <w:t>Zeit</w:t>
      </w:r>
      <w:r>
        <w:rPr>
          <w:spacing w:val="-22"/>
          <w:w w:val="90"/>
        </w:rPr>
        <w:t> </w:t>
      </w:r>
      <w:r>
        <w:rPr>
          <w:w w:val="90"/>
        </w:rPr>
        <w:t>verzehrten.</w:t>
      </w:r>
      <w:r>
        <w:rPr>
          <w:spacing w:val="-22"/>
          <w:w w:val="90"/>
        </w:rPr>
        <w:t> </w:t>
      </w:r>
      <w:r>
        <w:rPr>
          <w:w w:val="90"/>
        </w:rPr>
        <w:t>Er</w:t>
      </w:r>
      <w:r>
        <w:rPr>
          <w:spacing w:val="-22"/>
          <w:w w:val="90"/>
        </w:rPr>
        <w:t> </w:t>
      </w:r>
      <w:r>
        <w:rPr>
          <w:w w:val="90"/>
        </w:rPr>
        <w:t>nennt</w:t>
      </w:r>
      <w:r>
        <w:rPr>
          <w:spacing w:val="-22"/>
          <w:w w:val="90"/>
        </w:rPr>
        <w:t> </w:t>
      </w:r>
      <w:r>
        <w:rPr>
          <w:w w:val="90"/>
        </w:rPr>
        <w:t>mir</w:t>
      </w:r>
      <w:r>
        <w:rPr>
          <w:spacing w:val="-22"/>
          <w:w w:val="90"/>
        </w:rPr>
        <w:t> </w:t>
      </w:r>
      <w:r>
        <w:rPr>
          <w:w w:val="90"/>
        </w:rPr>
        <w:t>als</w:t>
      </w:r>
      <w:r>
        <w:rPr>
          <w:w w:val="78"/>
        </w:rPr>
        <w:t> </w:t>
      </w:r>
      <w:r>
        <w:rPr>
          <w:w w:val="85"/>
        </w:rPr>
        <w:t>Hauptverantwortlichen für diesen unnötigen Zustand am Institut bis</w:t>
      </w:r>
      <w:r>
        <w:rPr>
          <w:spacing w:val="-22"/>
          <w:w w:val="85"/>
        </w:rPr>
        <w:t> </w:t>
      </w:r>
      <w:r>
        <w:rPr>
          <w:w w:val="85"/>
        </w:rPr>
        <w:t>zuletzt</w:t>
      </w:r>
      <w:r>
        <w:rPr>
          <w:spacing w:val="-3"/>
          <w:w w:val="85"/>
        </w:rPr>
        <w:t> </w:t>
      </w:r>
      <w:r>
        <w:rPr>
          <w:w w:val="85"/>
        </w:rPr>
        <w:t>Predöhl</w:t>
      </w:r>
      <w:r>
        <w:rPr>
          <w:color w:val="2E3092"/>
          <w:w w:val="85"/>
          <w:position w:val="9"/>
          <w:sz w:val="17"/>
        </w:rPr>
        <w:t>1</w:t>
      </w:r>
      <w:r>
        <w:rPr>
          <w:w w:val="85"/>
        </w:rPr>
        <w:t>,</w:t>
      </w:r>
      <w:r>
        <w:rPr>
          <w:w w:val="91"/>
        </w:rPr>
        <w:t> </w:t>
      </w:r>
      <w:r>
        <w:rPr>
          <w:w w:val="90"/>
        </w:rPr>
        <w:t>Hoffmann</w:t>
      </w:r>
      <w:r>
        <w:rPr>
          <w:color w:val="2E3092"/>
          <w:w w:val="90"/>
          <w:position w:val="9"/>
          <w:sz w:val="17"/>
        </w:rPr>
        <w:t>2</w:t>
      </w:r>
      <w:r>
        <w:rPr>
          <w:color w:val="2E3092"/>
          <w:spacing w:val="-5"/>
          <w:w w:val="90"/>
          <w:position w:val="9"/>
          <w:sz w:val="17"/>
        </w:rPr>
        <w:t> </w:t>
      </w:r>
      <w:r>
        <w:rPr>
          <w:w w:val="90"/>
        </w:rPr>
        <w:t>und</w:t>
      </w:r>
      <w:r>
        <w:rPr>
          <w:spacing w:val="-25"/>
          <w:w w:val="90"/>
        </w:rPr>
        <w:t> </w:t>
      </w:r>
      <w:r>
        <w:rPr>
          <w:w w:val="90"/>
        </w:rPr>
        <w:t>Meyer</w:t>
      </w:r>
      <w:r>
        <w:rPr>
          <w:color w:val="2E3092"/>
          <w:w w:val="90"/>
          <w:position w:val="9"/>
          <w:sz w:val="17"/>
        </w:rPr>
        <w:t>3</w:t>
      </w:r>
      <w:r>
        <w:rPr>
          <w:w w:val="90"/>
        </w:rPr>
        <w:t>,</w:t>
      </w:r>
      <w:r>
        <w:rPr>
          <w:spacing w:val="-25"/>
          <w:w w:val="90"/>
        </w:rPr>
        <w:t> </w:t>
      </w:r>
      <w:r>
        <w:rPr>
          <w:w w:val="90"/>
        </w:rPr>
        <w:t>der</w:t>
      </w:r>
      <w:r>
        <w:rPr>
          <w:spacing w:val="-25"/>
          <w:w w:val="90"/>
        </w:rPr>
        <w:t> </w:t>
      </w:r>
      <w:r>
        <w:rPr>
          <w:w w:val="90"/>
        </w:rPr>
        <w:t>seine</w:t>
      </w:r>
      <w:r>
        <w:rPr>
          <w:spacing w:val="-25"/>
          <w:w w:val="90"/>
        </w:rPr>
        <w:t> </w:t>
      </w:r>
      <w:r>
        <w:rPr>
          <w:w w:val="90"/>
        </w:rPr>
        <w:t>schlau</w:t>
      </w:r>
      <w:r>
        <w:rPr>
          <w:spacing w:val="-25"/>
          <w:w w:val="90"/>
        </w:rPr>
        <w:t> </w:t>
      </w:r>
      <w:r>
        <w:rPr>
          <w:w w:val="90"/>
        </w:rPr>
        <w:t>abgewogene</w:t>
      </w:r>
      <w:r>
        <w:rPr>
          <w:spacing w:val="-25"/>
          <w:w w:val="90"/>
        </w:rPr>
        <w:t> </w:t>
      </w:r>
      <w:r>
        <w:rPr>
          <w:spacing w:val="-3"/>
          <w:w w:val="90"/>
        </w:rPr>
        <w:t>Politik</w:t>
      </w:r>
      <w:r>
        <w:rPr>
          <w:spacing w:val="-25"/>
          <w:w w:val="90"/>
        </w:rPr>
        <w:t> </w:t>
      </w:r>
      <w:r>
        <w:rPr>
          <w:w w:val="90"/>
        </w:rPr>
        <w:t>immer</w:t>
      </w:r>
      <w:r>
        <w:rPr>
          <w:spacing w:val="-25"/>
          <w:w w:val="90"/>
        </w:rPr>
        <w:t> </w:t>
      </w:r>
      <w:r>
        <w:rPr>
          <w:w w:val="90"/>
        </w:rPr>
        <w:t>dem</w:t>
      </w:r>
      <w:r>
        <w:rPr>
          <w:spacing w:val="-25"/>
          <w:w w:val="90"/>
        </w:rPr>
        <w:t> </w:t>
      </w:r>
      <w:r>
        <w:rPr>
          <w:w w:val="90"/>
        </w:rPr>
        <w:t>jeweiligen</w:t>
      </w:r>
      <w:r>
        <w:rPr>
          <w:w w:val="82"/>
        </w:rPr>
        <w:t> </w:t>
      </w:r>
      <w:r>
        <w:rPr>
          <w:w w:val="85"/>
        </w:rPr>
        <w:t>OKW [Oberkommando der </w:t>
      </w:r>
      <w:r>
        <w:rPr>
          <w:spacing w:val="-3"/>
          <w:w w:val="85"/>
        </w:rPr>
        <w:t>Wehrmacht] </w:t>
      </w:r>
      <w:r>
        <w:rPr>
          <w:w w:val="85"/>
        </w:rPr>
        <w:t>Bericht anzupassen verstand,</w:t>
      </w:r>
      <w:r>
        <w:rPr>
          <w:spacing w:val="-29"/>
          <w:w w:val="85"/>
        </w:rPr>
        <w:t> </w:t>
      </w:r>
      <w:r>
        <w:rPr>
          <w:w w:val="85"/>
        </w:rPr>
        <w:t>ganz</w:t>
      </w:r>
      <w:r>
        <w:rPr>
          <w:spacing w:val="-5"/>
          <w:w w:val="85"/>
        </w:rPr>
        <w:t> </w:t>
      </w:r>
      <w:r>
        <w:rPr>
          <w:w w:val="85"/>
        </w:rPr>
        <w:t>abgesehen</w:t>
      </w:r>
      <w:r>
        <w:rPr>
          <w:w w:val="83"/>
        </w:rPr>
        <w:t> </w:t>
      </w:r>
      <w:r>
        <w:rPr>
          <w:w w:val="85"/>
        </w:rPr>
        <w:t>von kleinlichen und menschlich abstossenden Quertreibereien, die ich selbst</w:t>
      </w:r>
      <w:r>
        <w:rPr>
          <w:spacing w:val="20"/>
          <w:w w:val="85"/>
        </w:rPr>
        <w:t> </w:t>
      </w:r>
      <w:r>
        <w:rPr>
          <w:w w:val="85"/>
        </w:rPr>
        <w:t>ja</w:t>
      </w:r>
      <w:r>
        <w:rPr>
          <w:spacing w:val="7"/>
          <w:w w:val="85"/>
        </w:rPr>
        <w:t> </w:t>
      </w:r>
      <w:r>
        <w:rPr>
          <w:w w:val="85"/>
        </w:rPr>
        <w:t>miter-</w:t>
      </w:r>
      <w:r>
        <w:rPr>
          <w:w w:val="85"/>
        </w:rPr>
        <w:t> </w:t>
      </w:r>
      <w:r>
        <w:rPr>
          <w:w w:val="90"/>
        </w:rPr>
        <w:t>lebte.</w:t>
      </w:r>
      <w:r>
        <w:rPr>
          <w:spacing w:val="-19"/>
          <w:w w:val="90"/>
        </w:rPr>
        <w:t> </w:t>
      </w:r>
      <w:r>
        <w:rPr>
          <w:w w:val="90"/>
        </w:rPr>
        <w:t>Es</w:t>
      </w:r>
      <w:r>
        <w:rPr>
          <w:spacing w:val="-20"/>
          <w:w w:val="90"/>
        </w:rPr>
        <w:t> </w:t>
      </w:r>
      <w:r>
        <w:rPr>
          <w:w w:val="90"/>
        </w:rPr>
        <w:t>wird</w:t>
      </w:r>
      <w:r>
        <w:rPr>
          <w:spacing w:val="-19"/>
          <w:w w:val="90"/>
        </w:rPr>
        <w:t> </w:t>
      </w:r>
      <w:r>
        <w:rPr>
          <w:w w:val="90"/>
        </w:rPr>
        <w:t>mir</w:t>
      </w:r>
      <w:r>
        <w:rPr>
          <w:spacing w:val="-20"/>
          <w:w w:val="90"/>
        </w:rPr>
        <w:t> </w:t>
      </w:r>
      <w:r>
        <w:rPr>
          <w:w w:val="90"/>
        </w:rPr>
        <w:t>nicht</w:t>
      </w:r>
      <w:r>
        <w:rPr>
          <w:spacing w:val="-19"/>
          <w:w w:val="90"/>
        </w:rPr>
        <w:t> </w:t>
      </w:r>
      <w:r>
        <w:rPr>
          <w:w w:val="90"/>
        </w:rPr>
        <w:t>leicht,</w:t>
      </w:r>
      <w:r>
        <w:rPr>
          <w:spacing w:val="-20"/>
          <w:w w:val="90"/>
        </w:rPr>
        <w:t> </w:t>
      </w:r>
      <w:r>
        <w:rPr>
          <w:w w:val="90"/>
        </w:rPr>
        <w:t>Ihnen</w:t>
      </w:r>
      <w:r>
        <w:rPr>
          <w:spacing w:val="-19"/>
          <w:w w:val="90"/>
        </w:rPr>
        <w:t> </w:t>
      </w:r>
      <w:r>
        <w:rPr>
          <w:w w:val="90"/>
        </w:rPr>
        <w:t>dieses</w:t>
      </w:r>
      <w:r>
        <w:rPr>
          <w:spacing w:val="-20"/>
          <w:w w:val="90"/>
        </w:rPr>
        <w:t> </w:t>
      </w:r>
      <w:r>
        <w:rPr>
          <w:w w:val="90"/>
        </w:rPr>
        <w:t>zur</w:t>
      </w:r>
      <w:r>
        <w:rPr>
          <w:spacing w:val="-19"/>
          <w:w w:val="90"/>
        </w:rPr>
        <w:t> </w:t>
      </w:r>
      <w:r>
        <w:rPr>
          <w:w w:val="90"/>
        </w:rPr>
        <w:t>Kenntnis</w:t>
      </w:r>
      <w:r>
        <w:rPr>
          <w:spacing w:val="-20"/>
          <w:w w:val="90"/>
        </w:rPr>
        <w:t> </w:t>
      </w:r>
      <w:r>
        <w:rPr>
          <w:w w:val="90"/>
        </w:rPr>
        <w:t>zu</w:t>
      </w:r>
      <w:r>
        <w:rPr>
          <w:spacing w:val="-19"/>
          <w:w w:val="90"/>
        </w:rPr>
        <w:t> </w:t>
      </w:r>
      <w:r>
        <w:rPr>
          <w:w w:val="90"/>
        </w:rPr>
        <w:t>bringen,</w:t>
      </w:r>
      <w:r>
        <w:rPr>
          <w:spacing w:val="-20"/>
          <w:w w:val="90"/>
        </w:rPr>
        <w:t> </w:t>
      </w:r>
      <w:r>
        <w:rPr>
          <w:w w:val="90"/>
        </w:rPr>
        <w:t>aber</w:t>
      </w:r>
      <w:r>
        <w:rPr>
          <w:spacing w:val="-19"/>
          <w:w w:val="90"/>
        </w:rPr>
        <w:t> </w:t>
      </w:r>
      <w:r>
        <w:rPr>
          <w:w w:val="90"/>
        </w:rPr>
        <w:t>ich</w:t>
      </w:r>
      <w:r>
        <w:rPr>
          <w:spacing w:val="-20"/>
          <w:w w:val="90"/>
        </w:rPr>
        <w:t> </w:t>
      </w:r>
      <w:r>
        <w:rPr>
          <w:w w:val="90"/>
        </w:rPr>
        <w:t>erfülle</w:t>
      </w:r>
      <w:r>
        <w:rPr>
          <w:w w:val="84"/>
        </w:rPr>
        <w:t> </w:t>
      </w:r>
      <w:r>
        <w:rPr>
          <w:w w:val="90"/>
        </w:rPr>
        <w:t>damit</w:t>
      </w:r>
      <w:r>
        <w:rPr>
          <w:spacing w:val="-28"/>
          <w:w w:val="90"/>
        </w:rPr>
        <w:t> </w:t>
      </w:r>
      <w:r>
        <w:rPr>
          <w:w w:val="90"/>
        </w:rPr>
        <w:t>den</w:t>
      </w:r>
      <w:r>
        <w:rPr>
          <w:spacing w:val="-28"/>
          <w:w w:val="90"/>
        </w:rPr>
        <w:t> </w:t>
      </w:r>
      <w:r>
        <w:rPr>
          <w:w w:val="90"/>
        </w:rPr>
        <w:t>Willen</w:t>
      </w:r>
      <w:r>
        <w:rPr>
          <w:spacing w:val="-28"/>
          <w:w w:val="90"/>
        </w:rPr>
        <w:t> </w:t>
      </w:r>
      <w:r>
        <w:rPr>
          <w:w w:val="90"/>
        </w:rPr>
        <w:t>meines</w:t>
      </w:r>
      <w:r>
        <w:rPr>
          <w:spacing w:val="-28"/>
          <w:w w:val="90"/>
        </w:rPr>
        <w:t> </w:t>
      </w:r>
      <w:r>
        <w:rPr>
          <w:spacing w:val="-5"/>
          <w:w w:val="90"/>
        </w:rPr>
        <w:t>Toten.</w:t>
      </w:r>
      <w:r>
        <w:rPr>
          <w:spacing w:val="-28"/>
          <w:w w:val="90"/>
        </w:rPr>
        <w:t> </w:t>
      </w:r>
      <w:r>
        <w:rPr>
          <w:w w:val="90"/>
        </w:rPr>
        <w:t>Dabei</w:t>
      </w:r>
      <w:r>
        <w:rPr>
          <w:spacing w:val="-28"/>
          <w:w w:val="90"/>
        </w:rPr>
        <w:t> </w:t>
      </w:r>
      <w:r>
        <w:rPr>
          <w:w w:val="90"/>
        </w:rPr>
        <w:t>vergesse</w:t>
      </w:r>
      <w:r>
        <w:rPr>
          <w:spacing w:val="-28"/>
          <w:w w:val="90"/>
        </w:rPr>
        <w:t> </w:t>
      </w:r>
      <w:r>
        <w:rPr>
          <w:w w:val="90"/>
        </w:rPr>
        <w:t>ich</w:t>
      </w:r>
      <w:r>
        <w:rPr>
          <w:spacing w:val="-28"/>
          <w:w w:val="90"/>
        </w:rPr>
        <w:t> </w:t>
      </w:r>
      <w:r>
        <w:rPr>
          <w:w w:val="90"/>
        </w:rPr>
        <w:t>nicht,</w:t>
      </w:r>
      <w:r>
        <w:rPr>
          <w:spacing w:val="-28"/>
          <w:w w:val="90"/>
        </w:rPr>
        <w:t> </w:t>
      </w:r>
      <w:r>
        <w:rPr>
          <w:w w:val="90"/>
        </w:rPr>
        <w:t>dass</w:t>
      </w:r>
      <w:r>
        <w:rPr>
          <w:spacing w:val="-28"/>
          <w:w w:val="90"/>
        </w:rPr>
        <w:t> </w:t>
      </w:r>
      <w:r>
        <w:rPr>
          <w:w w:val="90"/>
        </w:rPr>
        <w:t>mein</w:t>
      </w:r>
      <w:r>
        <w:rPr>
          <w:spacing w:val="-28"/>
          <w:w w:val="90"/>
        </w:rPr>
        <w:t> </w:t>
      </w:r>
      <w:r>
        <w:rPr>
          <w:w w:val="90"/>
        </w:rPr>
        <w:t>Mann</w:t>
      </w:r>
      <w:r>
        <w:rPr>
          <w:spacing w:val="-28"/>
          <w:w w:val="90"/>
        </w:rPr>
        <w:t> </w:t>
      </w:r>
      <w:r>
        <w:rPr>
          <w:w w:val="90"/>
        </w:rPr>
        <w:t>mit</w:t>
      </w:r>
      <w:r>
        <w:rPr>
          <w:spacing w:val="-28"/>
          <w:w w:val="90"/>
        </w:rPr>
        <w:t> </w:t>
      </w:r>
      <w:r>
        <w:rPr>
          <w:w w:val="90"/>
        </w:rPr>
        <w:t>seinen</w:t>
      </w:r>
      <w:r>
        <w:rPr>
          <w:w w:val="84"/>
        </w:rPr>
        <w:t> </w:t>
      </w:r>
      <w:r>
        <w:rPr>
          <w:w w:val="85"/>
        </w:rPr>
        <w:t>hochgespannten Erwartungen an Menschen und Dinge besonders</w:t>
      </w:r>
      <w:r>
        <w:rPr>
          <w:spacing w:val="28"/>
          <w:w w:val="85"/>
        </w:rPr>
        <w:t> </w:t>
      </w:r>
      <w:r>
        <w:rPr>
          <w:w w:val="85"/>
        </w:rPr>
        <w:t>leicht</w:t>
      </w:r>
      <w:r>
        <w:rPr>
          <w:spacing w:val="11"/>
          <w:w w:val="85"/>
        </w:rPr>
        <w:t> </w:t>
      </w:r>
      <w:r>
        <w:rPr>
          <w:w w:val="85"/>
        </w:rPr>
        <w:t>verwundbar</w:t>
      </w:r>
      <w:r>
        <w:rPr>
          <w:w w:val="81"/>
        </w:rPr>
        <w:t> </w:t>
      </w:r>
      <w:r>
        <w:rPr>
          <w:w w:val="90"/>
        </w:rPr>
        <w:t>war</w:t>
      </w:r>
      <w:r>
        <w:rPr>
          <w:spacing w:val="-32"/>
          <w:w w:val="90"/>
        </w:rPr>
        <w:t> </w:t>
      </w:r>
      <w:r>
        <w:rPr>
          <w:w w:val="90"/>
        </w:rPr>
        <w:t>und</w:t>
      </w:r>
      <w:r>
        <w:rPr>
          <w:spacing w:val="-32"/>
          <w:w w:val="90"/>
        </w:rPr>
        <w:t> </w:t>
      </w:r>
      <w:r>
        <w:rPr>
          <w:w w:val="90"/>
        </w:rPr>
        <w:t>so</w:t>
      </w:r>
      <w:r>
        <w:rPr>
          <w:spacing w:val="-32"/>
          <w:w w:val="90"/>
        </w:rPr>
        <w:t> </w:t>
      </w:r>
      <w:r>
        <w:rPr>
          <w:w w:val="90"/>
        </w:rPr>
        <w:t>und</w:t>
      </w:r>
      <w:r>
        <w:rPr>
          <w:spacing w:val="-32"/>
          <w:w w:val="90"/>
        </w:rPr>
        <w:t> </w:t>
      </w:r>
      <w:r>
        <w:rPr>
          <w:w w:val="90"/>
        </w:rPr>
        <w:t>ungleich</w:t>
      </w:r>
      <w:r>
        <w:rPr>
          <w:spacing w:val="-32"/>
          <w:w w:val="90"/>
        </w:rPr>
        <w:t> </w:t>
      </w:r>
      <w:r>
        <w:rPr>
          <w:w w:val="90"/>
        </w:rPr>
        <w:t>schwer</w:t>
      </w:r>
      <w:r>
        <w:rPr>
          <w:spacing w:val="-32"/>
          <w:w w:val="90"/>
        </w:rPr>
        <w:t> </w:t>
      </w:r>
      <w:r>
        <w:rPr>
          <w:w w:val="90"/>
        </w:rPr>
        <w:t>unter</w:t>
      </w:r>
      <w:r>
        <w:rPr>
          <w:spacing w:val="-32"/>
          <w:w w:val="90"/>
        </w:rPr>
        <w:t> </w:t>
      </w:r>
      <w:r>
        <w:rPr>
          <w:w w:val="90"/>
        </w:rPr>
        <w:t>alldem</w:t>
      </w:r>
      <w:r>
        <w:rPr>
          <w:spacing w:val="-32"/>
          <w:w w:val="90"/>
        </w:rPr>
        <w:t> </w:t>
      </w:r>
      <w:r>
        <w:rPr>
          <w:w w:val="90"/>
        </w:rPr>
        <w:t>zu</w:t>
      </w:r>
      <w:r>
        <w:rPr>
          <w:spacing w:val="-32"/>
          <w:w w:val="90"/>
        </w:rPr>
        <w:t> </w:t>
      </w:r>
      <w:r>
        <w:rPr>
          <w:w w:val="90"/>
        </w:rPr>
        <w:t>leiden</w:t>
      </w:r>
      <w:r>
        <w:rPr>
          <w:spacing w:val="-32"/>
          <w:w w:val="90"/>
        </w:rPr>
        <w:t> </w:t>
      </w:r>
      <w:r>
        <w:rPr>
          <w:w w:val="90"/>
        </w:rPr>
        <w:t>hatte</w:t>
      </w:r>
      <w:r>
        <w:rPr>
          <w:spacing w:val="-32"/>
          <w:w w:val="90"/>
        </w:rPr>
        <w:t> </w:t>
      </w:r>
      <w:r>
        <w:rPr>
          <w:w w:val="90"/>
        </w:rPr>
        <w:t>auch</w:t>
      </w:r>
      <w:r>
        <w:rPr>
          <w:spacing w:val="-32"/>
          <w:w w:val="90"/>
        </w:rPr>
        <w:t> </w:t>
      </w:r>
      <w:r>
        <w:rPr>
          <w:w w:val="90"/>
        </w:rPr>
        <w:t>so</w:t>
      </w:r>
      <w:r>
        <w:rPr>
          <w:spacing w:val="-32"/>
          <w:w w:val="90"/>
        </w:rPr>
        <w:t> </w:t>
      </w:r>
      <w:r>
        <w:rPr>
          <w:w w:val="90"/>
        </w:rPr>
        <w:t>ein</w:t>
      </w:r>
      <w:r>
        <w:rPr>
          <w:spacing w:val="-32"/>
          <w:w w:val="90"/>
        </w:rPr>
        <w:t> </w:t>
      </w:r>
      <w:r>
        <w:rPr>
          <w:w w:val="90"/>
        </w:rPr>
        <w:t>Mensch</w:t>
      </w:r>
      <w:r>
        <w:rPr>
          <w:spacing w:val="-32"/>
          <w:w w:val="90"/>
        </w:rPr>
        <w:t> </w:t>
      </w:r>
      <w:r>
        <w:rPr>
          <w:w w:val="90"/>
        </w:rPr>
        <w:t>von</w:t>
      </w:r>
      <w:r>
        <w:rPr>
          <w:w w:val="90"/>
        </w:rPr>
        <w:t> </w:t>
      </w:r>
      <w:r>
        <w:rPr>
          <w:w w:val="90"/>
        </w:rPr>
        <w:t>stabilerer</w:t>
      </w:r>
      <w:r>
        <w:rPr>
          <w:spacing w:val="-32"/>
          <w:w w:val="90"/>
        </w:rPr>
        <w:t> </w:t>
      </w:r>
      <w:r>
        <w:rPr>
          <w:w w:val="90"/>
        </w:rPr>
        <w:t>Struktur.</w:t>
      </w:r>
      <w:r>
        <w:rPr>
          <w:spacing w:val="-32"/>
          <w:w w:val="90"/>
        </w:rPr>
        <w:t> </w:t>
      </w:r>
      <w:r>
        <w:rPr>
          <w:w w:val="90"/>
        </w:rPr>
        <w:t>Ich</w:t>
      </w:r>
      <w:r>
        <w:rPr>
          <w:spacing w:val="-32"/>
          <w:w w:val="90"/>
        </w:rPr>
        <w:t> </w:t>
      </w:r>
      <w:r>
        <w:rPr>
          <w:w w:val="90"/>
        </w:rPr>
        <w:t>habe</w:t>
      </w:r>
      <w:r>
        <w:rPr>
          <w:spacing w:val="-32"/>
          <w:w w:val="90"/>
        </w:rPr>
        <w:t> </w:t>
      </w:r>
      <w:r>
        <w:rPr>
          <w:w w:val="90"/>
        </w:rPr>
        <w:t>aber</w:t>
      </w:r>
      <w:r>
        <w:rPr>
          <w:spacing w:val="-32"/>
          <w:w w:val="90"/>
        </w:rPr>
        <w:t> </w:t>
      </w:r>
      <w:r>
        <w:rPr>
          <w:w w:val="90"/>
        </w:rPr>
        <w:t>in</w:t>
      </w:r>
      <w:r>
        <w:rPr>
          <w:spacing w:val="-32"/>
          <w:w w:val="90"/>
        </w:rPr>
        <w:t> </w:t>
      </w:r>
      <w:r>
        <w:rPr>
          <w:w w:val="90"/>
        </w:rPr>
        <w:t>den</w:t>
      </w:r>
      <w:r>
        <w:rPr>
          <w:spacing w:val="-32"/>
          <w:w w:val="90"/>
        </w:rPr>
        <w:t> </w:t>
      </w:r>
      <w:r>
        <w:rPr>
          <w:w w:val="90"/>
        </w:rPr>
        <w:t>langen</w:t>
      </w:r>
      <w:r>
        <w:rPr>
          <w:spacing w:val="-32"/>
          <w:w w:val="90"/>
        </w:rPr>
        <w:t> </w:t>
      </w:r>
      <w:r>
        <w:rPr>
          <w:w w:val="90"/>
        </w:rPr>
        <w:t>Jahren,</w:t>
      </w:r>
      <w:r>
        <w:rPr>
          <w:spacing w:val="-32"/>
          <w:w w:val="90"/>
        </w:rPr>
        <w:t> </w:t>
      </w:r>
      <w:r>
        <w:rPr>
          <w:w w:val="90"/>
        </w:rPr>
        <w:t>die</w:t>
      </w:r>
      <w:r>
        <w:rPr>
          <w:spacing w:val="-32"/>
          <w:w w:val="90"/>
        </w:rPr>
        <w:t> </w:t>
      </w:r>
      <w:r>
        <w:rPr>
          <w:w w:val="90"/>
        </w:rPr>
        <w:t>ich</w:t>
      </w:r>
      <w:r>
        <w:rPr>
          <w:spacing w:val="-32"/>
          <w:w w:val="90"/>
        </w:rPr>
        <w:t> </w:t>
      </w:r>
      <w:r>
        <w:rPr>
          <w:w w:val="90"/>
        </w:rPr>
        <w:t>um</w:t>
      </w:r>
      <w:r>
        <w:rPr>
          <w:spacing w:val="-32"/>
          <w:w w:val="90"/>
        </w:rPr>
        <w:t> </w:t>
      </w:r>
      <w:r>
        <w:rPr>
          <w:w w:val="90"/>
        </w:rPr>
        <w:t>ihn</w:t>
      </w:r>
      <w:r>
        <w:rPr>
          <w:spacing w:val="-32"/>
          <w:w w:val="90"/>
        </w:rPr>
        <w:t> </w:t>
      </w:r>
      <w:r>
        <w:rPr>
          <w:w w:val="90"/>
        </w:rPr>
        <w:t>sein</w:t>
      </w:r>
      <w:r>
        <w:rPr>
          <w:spacing w:val="-32"/>
          <w:w w:val="90"/>
        </w:rPr>
        <w:t> </w:t>
      </w:r>
      <w:r>
        <w:rPr>
          <w:w w:val="90"/>
        </w:rPr>
        <w:t>durfte,</w:t>
      </w:r>
      <w:r>
        <w:rPr>
          <w:spacing w:val="-32"/>
          <w:w w:val="90"/>
        </w:rPr>
        <w:t> </w:t>
      </w:r>
      <w:r>
        <w:rPr>
          <w:w w:val="90"/>
        </w:rPr>
        <w:t>und</w:t>
      </w:r>
      <w:r>
        <w:rPr>
          <w:w w:val="86"/>
        </w:rPr>
        <w:t> </w:t>
      </w:r>
      <w:r>
        <w:rPr>
          <w:w w:val="85"/>
        </w:rPr>
        <w:t>wir kannten uns von Kind an, bei allem scheinbaren</w:t>
      </w:r>
      <w:r>
        <w:rPr>
          <w:spacing w:val="18"/>
          <w:w w:val="85"/>
        </w:rPr>
        <w:t> </w:t>
      </w:r>
      <w:r>
        <w:rPr>
          <w:w w:val="85"/>
        </w:rPr>
        <w:t>Spitzwegischen</w:t>
      </w:r>
      <w:r>
        <w:rPr>
          <w:spacing w:val="7"/>
          <w:w w:val="85"/>
        </w:rPr>
        <w:t> </w:t>
      </w:r>
      <w:r>
        <w:rPr>
          <w:w w:val="85"/>
        </w:rPr>
        <w:t>Sichgehenlassen</w:t>
      </w:r>
      <w:r>
        <w:rPr>
          <w:w w:val="84"/>
        </w:rPr>
        <w:t> </w:t>
      </w:r>
      <w:r>
        <w:rPr>
          <w:w w:val="90"/>
        </w:rPr>
        <w:t>eine</w:t>
      </w:r>
      <w:r>
        <w:rPr>
          <w:spacing w:val="-36"/>
          <w:w w:val="90"/>
        </w:rPr>
        <w:t> </w:t>
      </w:r>
      <w:r>
        <w:rPr>
          <w:w w:val="90"/>
        </w:rPr>
        <w:t>verblüffende</w:t>
      </w:r>
      <w:r>
        <w:rPr>
          <w:spacing w:val="-36"/>
          <w:w w:val="90"/>
        </w:rPr>
        <w:t> </w:t>
      </w:r>
      <w:r>
        <w:rPr>
          <w:w w:val="90"/>
        </w:rPr>
        <w:t>scharfe</w:t>
      </w:r>
      <w:r>
        <w:rPr>
          <w:spacing w:val="-36"/>
          <w:w w:val="90"/>
        </w:rPr>
        <w:t> </w:t>
      </w:r>
      <w:r>
        <w:rPr>
          <w:w w:val="90"/>
        </w:rPr>
        <w:t>und</w:t>
      </w:r>
      <w:r>
        <w:rPr>
          <w:spacing w:val="-36"/>
          <w:w w:val="90"/>
        </w:rPr>
        <w:t> </w:t>
      </w:r>
      <w:r>
        <w:rPr>
          <w:w w:val="90"/>
        </w:rPr>
        <w:t>richtige</w:t>
      </w:r>
      <w:r>
        <w:rPr>
          <w:spacing w:val="-36"/>
          <w:w w:val="90"/>
        </w:rPr>
        <w:t> </w:t>
      </w:r>
      <w:r>
        <w:rPr>
          <w:w w:val="90"/>
        </w:rPr>
        <w:t>Sicht</w:t>
      </w:r>
      <w:r>
        <w:rPr>
          <w:spacing w:val="-36"/>
          <w:w w:val="90"/>
        </w:rPr>
        <w:t> </w:t>
      </w:r>
      <w:r>
        <w:rPr>
          <w:w w:val="90"/>
        </w:rPr>
        <w:t>der</w:t>
      </w:r>
      <w:r>
        <w:rPr>
          <w:spacing w:val="-36"/>
          <w:w w:val="90"/>
        </w:rPr>
        <w:t> </w:t>
      </w:r>
      <w:r>
        <w:rPr>
          <w:w w:val="90"/>
        </w:rPr>
        <w:t>Dinge</w:t>
      </w:r>
      <w:r>
        <w:rPr>
          <w:spacing w:val="-36"/>
          <w:w w:val="90"/>
        </w:rPr>
        <w:t> </w:t>
      </w:r>
      <w:r>
        <w:rPr>
          <w:w w:val="90"/>
        </w:rPr>
        <w:t>an</w:t>
      </w:r>
      <w:r>
        <w:rPr>
          <w:spacing w:val="-36"/>
          <w:w w:val="90"/>
        </w:rPr>
        <w:t> </w:t>
      </w:r>
      <w:r>
        <w:rPr>
          <w:w w:val="90"/>
        </w:rPr>
        <w:t>ihm</w:t>
      </w:r>
      <w:r>
        <w:rPr>
          <w:spacing w:val="-36"/>
          <w:w w:val="90"/>
        </w:rPr>
        <w:t> </w:t>
      </w:r>
      <w:r>
        <w:rPr>
          <w:w w:val="90"/>
        </w:rPr>
        <w:t>beobachtet,</w:t>
      </w:r>
      <w:r>
        <w:rPr>
          <w:spacing w:val="-36"/>
          <w:w w:val="90"/>
        </w:rPr>
        <w:t> </w:t>
      </w:r>
      <w:r>
        <w:rPr>
          <w:w w:val="90"/>
        </w:rPr>
        <w:t>die</w:t>
      </w:r>
      <w:r>
        <w:rPr>
          <w:spacing w:val="-36"/>
          <w:w w:val="90"/>
        </w:rPr>
        <w:t> </w:t>
      </w:r>
      <w:r>
        <w:rPr>
          <w:w w:val="90"/>
        </w:rPr>
        <w:t>Hand</w:t>
      </w:r>
      <w:r>
        <w:rPr>
          <w:spacing w:val="-36"/>
          <w:w w:val="90"/>
        </w:rPr>
        <w:t> </w:t>
      </w:r>
      <w:r>
        <w:rPr>
          <w:w w:val="90"/>
        </w:rPr>
        <w:t>in</w:t>
      </w:r>
    </w:p>
    <w:p>
      <w:pPr>
        <w:spacing w:line="240" w:lineRule="exact" w:before="248"/>
        <w:ind w:left="118" w:right="2208" w:firstLine="306"/>
        <w:jc w:val="both"/>
        <w:rPr>
          <w:sz w:val="20"/>
        </w:rPr>
      </w:pPr>
      <w:r>
        <w:rPr/>
        <w:pict>
          <v:line style="position:absolute;mso-position-horizontal-relative:page;mso-position-vertical-relative:paragraph;z-index:11176" from="88.935997pt,10.841992pt" to="244.350997pt,10.841992pt" stroked="true" strokeweight=".398pt" strokecolor="#000000">
            <v:stroke dashstyle="solid"/>
            <w10:wrap type="none"/>
          </v:line>
        </w:pict>
      </w:r>
      <w:r>
        <w:rPr>
          <w:w w:val="85"/>
          <w:position w:val="7"/>
          <w:sz w:val="14"/>
        </w:rPr>
        <w:t>1</w:t>
      </w:r>
      <w:bookmarkStart w:name="_bookmark1113" w:id="1468"/>
      <w:bookmarkEnd w:id="1468"/>
      <w:r>
        <w:rPr>
          <w:w w:val="85"/>
          <w:position w:val="7"/>
          <w:sz w:val="14"/>
        </w:rPr>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13" w:lineRule="auto" w:before="0"/>
        <w:ind w:left="118" w:right="2208" w:firstLine="284"/>
        <w:jc w:val="both"/>
        <w:rPr>
          <w:sz w:val="20"/>
        </w:rPr>
      </w:pPr>
      <w:r>
        <w:rPr>
          <w:w w:val="85"/>
          <w:position w:val="7"/>
          <w:sz w:val="14"/>
        </w:rPr>
        <w:t>2</w:t>
      </w:r>
      <w:bookmarkStart w:name="_bookmark1114" w:id="1469"/>
      <w:bookmarkEnd w:id="1469"/>
      <w:r>
        <w:rPr>
          <w:w w:val="85"/>
          <w:position w:val="7"/>
          <w:sz w:val="14"/>
        </w:rPr>
      </w:r>
      <w:r>
        <w:rPr>
          <w:w w:val="85"/>
          <w:sz w:val="20"/>
        </w:rPr>
        <w:t>Friedrich Johannes Joachim Hoffmann (1880-1963), deutscher Soziologe und Ökonom, 1907 in Kiel promoviert und 1909 habilitiert, und nach verschiedenen akademischen Positionen in Hannover, Kon- stantinopel, Rostock, Greifswald und Münster, dann schliesslich nach Kiel zurückgekehrt, von 1941 bis </w:t>
      </w:r>
      <w:r>
        <w:rPr>
          <w:w w:val="90"/>
          <w:sz w:val="20"/>
        </w:rPr>
        <w:t>1947</w:t>
      </w:r>
      <w:r>
        <w:rPr>
          <w:spacing w:val="-22"/>
          <w:w w:val="90"/>
          <w:sz w:val="20"/>
        </w:rPr>
        <w:t> </w:t>
      </w:r>
      <w:r>
        <w:rPr>
          <w:w w:val="90"/>
          <w:sz w:val="20"/>
        </w:rPr>
        <w:t>als</w:t>
      </w:r>
      <w:r>
        <w:rPr>
          <w:spacing w:val="-22"/>
          <w:w w:val="90"/>
          <w:sz w:val="20"/>
        </w:rPr>
        <w:t> </w:t>
      </w:r>
      <w:r>
        <w:rPr>
          <w:w w:val="90"/>
          <w:sz w:val="20"/>
        </w:rPr>
        <w:t>Direktor</w:t>
      </w:r>
      <w:r>
        <w:rPr>
          <w:spacing w:val="-22"/>
          <w:w w:val="90"/>
          <w:sz w:val="20"/>
        </w:rPr>
        <w:t> </w:t>
      </w:r>
      <w:r>
        <w:rPr>
          <w:w w:val="90"/>
          <w:sz w:val="20"/>
        </w:rPr>
        <w:t>für</w:t>
      </w:r>
      <w:r>
        <w:rPr>
          <w:spacing w:val="-22"/>
          <w:w w:val="90"/>
          <w:sz w:val="20"/>
        </w:rPr>
        <w:t> </w:t>
      </w:r>
      <w:r>
        <w:rPr>
          <w:w w:val="90"/>
          <w:sz w:val="20"/>
        </w:rPr>
        <w:t>Wirtschaftliche</w:t>
      </w:r>
      <w:r>
        <w:rPr>
          <w:spacing w:val="-22"/>
          <w:w w:val="90"/>
          <w:sz w:val="20"/>
        </w:rPr>
        <w:t> </w:t>
      </w:r>
      <w:r>
        <w:rPr>
          <w:w w:val="90"/>
          <w:sz w:val="20"/>
        </w:rPr>
        <w:t>Staatswissenschaften</w:t>
      </w:r>
      <w:r>
        <w:rPr>
          <w:spacing w:val="-22"/>
          <w:w w:val="90"/>
          <w:sz w:val="20"/>
        </w:rPr>
        <w:t> </w:t>
      </w:r>
      <w:r>
        <w:rPr>
          <w:w w:val="90"/>
          <w:sz w:val="20"/>
        </w:rPr>
        <w:t>am</w:t>
      </w:r>
      <w:r>
        <w:rPr>
          <w:spacing w:val="-22"/>
          <w:w w:val="90"/>
          <w:sz w:val="20"/>
        </w:rPr>
        <w:t> </w:t>
      </w:r>
      <w:hyperlink w:history="true" w:anchor="_bookmark1339">
        <w:r>
          <w:rPr>
            <w:color w:val="2E3092"/>
            <w:w w:val="90"/>
            <w:sz w:val="20"/>
          </w:rPr>
          <w:t>IfW</w:t>
        </w:r>
      </w:hyperlink>
      <w:r>
        <w:rPr>
          <w:w w:val="90"/>
          <w:sz w:val="20"/>
        </w:rPr>
        <w:t>,</w:t>
      </w:r>
      <w:r>
        <w:rPr>
          <w:spacing w:val="-22"/>
          <w:w w:val="90"/>
          <w:sz w:val="20"/>
        </w:rPr>
        <w:t> </w:t>
      </w:r>
      <w:r>
        <w:rPr>
          <w:w w:val="90"/>
          <w:sz w:val="20"/>
        </w:rPr>
        <w:t>und</w:t>
      </w:r>
      <w:r>
        <w:rPr>
          <w:spacing w:val="-22"/>
          <w:w w:val="90"/>
          <w:sz w:val="20"/>
        </w:rPr>
        <w:t> </w:t>
      </w:r>
      <w:r>
        <w:rPr>
          <w:w w:val="90"/>
          <w:sz w:val="20"/>
        </w:rPr>
        <w:t>von</w:t>
      </w:r>
      <w:r>
        <w:rPr>
          <w:spacing w:val="-22"/>
          <w:w w:val="90"/>
          <w:sz w:val="20"/>
        </w:rPr>
        <w:t> </w:t>
      </w:r>
      <w:r>
        <w:rPr>
          <w:w w:val="90"/>
          <w:sz w:val="20"/>
        </w:rPr>
        <w:t>März</w:t>
      </w:r>
      <w:r>
        <w:rPr>
          <w:spacing w:val="-22"/>
          <w:w w:val="90"/>
          <w:sz w:val="20"/>
        </w:rPr>
        <w:t> </w:t>
      </w:r>
      <w:r>
        <w:rPr>
          <w:w w:val="90"/>
          <w:sz w:val="20"/>
        </w:rPr>
        <w:t>1946</w:t>
      </w:r>
      <w:r>
        <w:rPr>
          <w:spacing w:val="-22"/>
          <w:w w:val="90"/>
          <w:sz w:val="20"/>
        </w:rPr>
        <w:t> </w:t>
      </w:r>
      <w:r>
        <w:rPr>
          <w:w w:val="90"/>
          <w:sz w:val="20"/>
        </w:rPr>
        <w:t>bis</w:t>
      </w:r>
      <w:r>
        <w:rPr>
          <w:spacing w:val="-22"/>
          <w:w w:val="90"/>
          <w:sz w:val="20"/>
        </w:rPr>
        <w:t> </w:t>
      </w:r>
      <w:r>
        <w:rPr>
          <w:w w:val="90"/>
          <w:sz w:val="20"/>
        </w:rPr>
        <w:t>September </w:t>
      </w:r>
      <w:r>
        <w:rPr>
          <w:w w:val="85"/>
          <w:sz w:val="20"/>
        </w:rPr>
        <w:t>1947 </w:t>
      </w:r>
      <w:bookmarkStart w:name="_bookmark1115" w:id="1470"/>
      <w:bookmarkEnd w:id="1470"/>
      <w:r>
        <w:rPr>
          <w:w w:val="85"/>
          <w:sz w:val="20"/>
        </w:rPr>
        <w:t>als</w:t>
      </w:r>
      <w:r>
        <w:rPr>
          <w:w w:val="85"/>
          <w:sz w:val="20"/>
        </w:rPr>
        <w:t> dessen Kommissarischer</w:t>
      </w:r>
      <w:r>
        <w:rPr>
          <w:spacing w:val="-18"/>
          <w:w w:val="85"/>
          <w:sz w:val="20"/>
        </w:rPr>
        <w:t> </w:t>
      </w:r>
      <w:r>
        <w:rPr>
          <w:w w:val="85"/>
          <w:sz w:val="20"/>
        </w:rPr>
        <w:t>Direktor.</w:t>
      </w:r>
    </w:p>
    <w:p>
      <w:pPr>
        <w:spacing w:line="213" w:lineRule="auto" w:before="0"/>
        <w:ind w:left="118" w:right="2208" w:firstLine="294"/>
        <w:jc w:val="both"/>
        <w:rPr>
          <w:sz w:val="20"/>
        </w:rPr>
      </w:pPr>
      <w:r>
        <w:rPr>
          <w:w w:val="90"/>
          <w:position w:val="7"/>
          <w:sz w:val="14"/>
        </w:rPr>
        <w:t>3</w:t>
      </w:r>
      <w:r>
        <w:rPr>
          <w:w w:val="90"/>
          <w:sz w:val="20"/>
        </w:rPr>
        <w:t>Fritz</w:t>
      </w:r>
      <w:r>
        <w:rPr>
          <w:spacing w:val="-16"/>
          <w:w w:val="90"/>
          <w:sz w:val="20"/>
        </w:rPr>
        <w:t> </w:t>
      </w:r>
      <w:r>
        <w:rPr>
          <w:spacing w:val="-4"/>
          <w:w w:val="90"/>
          <w:sz w:val="20"/>
        </w:rPr>
        <w:t>Walter</w:t>
      </w:r>
      <w:r>
        <w:rPr>
          <w:spacing w:val="-16"/>
          <w:w w:val="90"/>
          <w:sz w:val="20"/>
        </w:rPr>
        <w:t> </w:t>
      </w:r>
      <w:r>
        <w:rPr>
          <w:w w:val="90"/>
          <w:sz w:val="20"/>
        </w:rPr>
        <w:t>Meyer</w:t>
      </w:r>
      <w:r>
        <w:rPr>
          <w:spacing w:val="-16"/>
          <w:w w:val="90"/>
          <w:sz w:val="20"/>
        </w:rPr>
        <w:t> </w:t>
      </w:r>
      <w:r>
        <w:rPr>
          <w:w w:val="90"/>
          <w:sz w:val="20"/>
        </w:rPr>
        <w:t>(1907-1980),</w:t>
      </w:r>
      <w:r>
        <w:rPr>
          <w:spacing w:val="-16"/>
          <w:w w:val="90"/>
          <w:sz w:val="20"/>
        </w:rPr>
        <w:t> </w:t>
      </w:r>
      <w:r>
        <w:rPr>
          <w:w w:val="90"/>
          <w:sz w:val="20"/>
        </w:rPr>
        <w:t>deutscher</w:t>
      </w:r>
      <w:r>
        <w:rPr>
          <w:spacing w:val="-16"/>
          <w:w w:val="90"/>
          <w:sz w:val="20"/>
        </w:rPr>
        <w:t> </w:t>
      </w:r>
      <w:r>
        <w:rPr>
          <w:w w:val="90"/>
          <w:sz w:val="20"/>
        </w:rPr>
        <w:t>Ökonom,</w:t>
      </w:r>
      <w:r>
        <w:rPr>
          <w:spacing w:val="-16"/>
          <w:w w:val="90"/>
          <w:sz w:val="20"/>
        </w:rPr>
        <w:t> </w:t>
      </w:r>
      <w:r>
        <w:rPr>
          <w:w w:val="90"/>
          <w:sz w:val="20"/>
        </w:rPr>
        <w:t>der</w:t>
      </w:r>
      <w:r>
        <w:rPr>
          <w:spacing w:val="-16"/>
          <w:w w:val="90"/>
          <w:sz w:val="20"/>
        </w:rPr>
        <w:t> </w:t>
      </w:r>
      <w:r>
        <w:rPr>
          <w:w w:val="90"/>
          <w:sz w:val="20"/>
        </w:rPr>
        <w:t>bei</w:t>
      </w:r>
      <w:r>
        <w:rPr>
          <w:spacing w:val="-16"/>
          <w:w w:val="90"/>
          <w:sz w:val="20"/>
        </w:rPr>
        <w:t> </w:t>
      </w:r>
      <w:r>
        <w:rPr>
          <w:w w:val="90"/>
          <w:sz w:val="20"/>
        </w:rPr>
        <w:t>Eucken</w:t>
      </w:r>
      <w:r>
        <w:rPr>
          <w:spacing w:val="-16"/>
          <w:w w:val="90"/>
          <w:sz w:val="20"/>
        </w:rPr>
        <w:t> </w:t>
      </w:r>
      <w:r>
        <w:rPr>
          <w:w w:val="90"/>
          <w:sz w:val="20"/>
        </w:rPr>
        <w:t>in</w:t>
      </w:r>
      <w:r>
        <w:rPr>
          <w:spacing w:val="-16"/>
          <w:w w:val="90"/>
          <w:sz w:val="20"/>
        </w:rPr>
        <w:t> </w:t>
      </w:r>
      <w:r>
        <w:rPr>
          <w:w w:val="90"/>
          <w:sz w:val="20"/>
        </w:rPr>
        <w:t>Freiburg</w:t>
      </w:r>
      <w:r>
        <w:rPr>
          <w:spacing w:val="-16"/>
          <w:w w:val="90"/>
          <w:sz w:val="20"/>
        </w:rPr>
        <w:t> </w:t>
      </w:r>
      <w:r>
        <w:rPr>
          <w:w w:val="90"/>
          <w:sz w:val="20"/>
        </w:rPr>
        <w:t>studierte,</w:t>
      </w:r>
      <w:r>
        <w:rPr>
          <w:spacing w:val="-16"/>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after="0" w:line="213" w:lineRule="auto"/>
        <w:jc w:val="both"/>
        <w:rPr>
          <w:sz w:val="20"/>
        </w:rPr>
        <w:sectPr>
          <w:pgSz w:w="12240" w:h="15840"/>
          <w:pgMar w:top="1500" w:bottom="280" w:left="1660" w:right="480"/>
        </w:sectPr>
      </w:pPr>
    </w:p>
    <w:p>
      <w:pPr>
        <w:pStyle w:val="BodyText"/>
        <w:spacing w:before="5"/>
        <w:rPr>
          <w:sz w:val="21"/>
        </w:rPr>
      </w:pPr>
    </w:p>
    <w:p>
      <w:pPr>
        <w:pStyle w:val="BodyText"/>
        <w:tabs>
          <w:tab w:pos="5969" w:val="left" w:leader="none"/>
        </w:tabs>
        <w:ind w:left="103"/>
      </w:pPr>
      <w:r>
        <w:rPr>
          <w:w w:val="95"/>
        </w:rPr>
        <w:t>290</w:t>
        <w:tab/>
      </w:r>
      <w:bookmarkStart w:name="_bookmark1116" w:id="1471"/>
      <w:bookmarkEnd w:id="1471"/>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85"/>
        </w:rPr>
        <w:t>Hand</w:t>
      </w:r>
      <w:r>
        <w:rPr>
          <w:spacing w:val="-9"/>
          <w:w w:val="85"/>
        </w:rPr>
        <w:t> </w:t>
      </w:r>
      <w:r>
        <w:rPr>
          <w:w w:val="85"/>
        </w:rPr>
        <w:t>gehen</w:t>
      </w:r>
      <w:r>
        <w:rPr>
          <w:spacing w:val="-9"/>
          <w:w w:val="85"/>
        </w:rPr>
        <w:t> </w:t>
      </w:r>
      <w:r>
        <w:rPr>
          <w:w w:val="85"/>
        </w:rPr>
        <w:t>mit</w:t>
      </w:r>
      <w:r>
        <w:rPr>
          <w:spacing w:val="-9"/>
          <w:w w:val="85"/>
        </w:rPr>
        <w:t> </w:t>
      </w:r>
      <w:r>
        <w:rPr>
          <w:w w:val="85"/>
        </w:rPr>
        <w:t>einer</w:t>
      </w:r>
      <w:r>
        <w:rPr>
          <w:spacing w:val="-9"/>
          <w:w w:val="85"/>
        </w:rPr>
        <w:t> </w:t>
      </w:r>
      <w:r>
        <w:rPr>
          <w:w w:val="85"/>
        </w:rPr>
        <w:t>unfassbaren</w:t>
      </w:r>
      <w:r>
        <w:rPr>
          <w:spacing w:val="-9"/>
          <w:w w:val="85"/>
        </w:rPr>
        <w:t> </w:t>
      </w:r>
      <w:r>
        <w:rPr>
          <w:w w:val="85"/>
        </w:rPr>
        <w:t>Langmut,</w:t>
      </w:r>
      <w:r>
        <w:rPr>
          <w:spacing w:val="-9"/>
          <w:w w:val="85"/>
        </w:rPr>
        <w:t> </w:t>
      </w:r>
      <w:r>
        <w:rPr>
          <w:w w:val="85"/>
        </w:rPr>
        <w:t>mit</w:t>
      </w:r>
      <w:r>
        <w:rPr>
          <w:spacing w:val="-9"/>
          <w:w w:val="85"/>
        </w:rPr>
        <w:t> </w:t>
      </w:r>
      <w:r>
        <w:rPr>
          <w:w w:val="85"/>
        </w:rPr>
        <w:t>der</w:t>
      </w:r>
      <w:r>
        <w:rPr>
          <w:spacing w:val="-9"/>
          <w:w w:val="85"/>
        </w:rPr>
        <w:t> </w:t>
      </w:r>
      <w:r>
        <w:rPr>
          <w:w w:val="85"/>
        </w:rPr>
        <w:t>er</w:t>
      </w:r>
      <w:r>
        <w:rPr>
          <w:spacing w:val="-9"/>
          <w:w w:val="85"/>
        </w:rPr>
        <w:t> </w:t>
      </w:r>
      <w:r>
        <w:rPr>
          <w:w w:val="85"/>
        </w:rPr>
        <w:t>fast</w:t>
      </w:r>
      <w:r>
        <w:rPr>
          <w:spacing w:val="-9"/>
          <w:w w:val="85"/>
        </w:rPr>
        <w:t> </w:t>
      </w:r>
      <w:r>
        <w:rPr>
          <w:w w:val="85"/>
        </w:rPr>
        <w:t>Unerträgliches</w:t>
      </w:r>
      <w:r>
        <w:rPr>
          <w:spacing w:val="-9"/>
          <w:w w:val="85"/>
        </w:rPr>
        <w:t> </w:t>
      </w:r>
      <w:r>
        <w:rPr>
          <w:w w:val="85"/>
        </w:rPr>
        <w:t>still</w:t>
      </w:r>
      <w:r>
        <w:rPr>
          <w:spacing w:val="-9"/>
          <w:w w:val="85"/>
        </w:rPr>
        <w:t> </w:t>
      </w:r>
      <w:r>
        <w:rPr>
          <w:w w:val="85"/>
        </w:rPr>
        <w:t>auf</w:t>
      </w:r>
      <w:r>
        <w:rPr>
          <w:spacing w:val="-9"/>
          <w:w w:val="85"/>
        </w:rPr>
        <w:t> </w:t>
      </w:r>
      <w:r>
        <w:rPr>
          <w:w w:val="85"/>
        </w:rPr>
        <w:t>sich </w:t>
      </w:r>
      <w:r>
        <w:rPr>
          <w:w w:val="90"/>
        </w:rPr>
        <w:t>nahm.</w:t>
      </w:r>
      <w:r>
        <w:rPr>
          <w:spacing w:val="-38"/>
          <w:w w:val="90"/>
        </w:rPr>
        <w:t> </w:t>
      </w:r>
      <w:r>
        <w:rPr>
          <w:w w:val="90"/>
        </w:rPr>
        <w:t>Das</w:t>
      </w:r>
      <w:r>
        <w:rPr>
          <w:spacing w:val="-38"/>
          <w:w w:val="90"/>
        </w:rPr>
        <w:t> </w:t>
      </w:r>
      <w:r>
        <w:rPr>
          <w:w w:val="90"/>
        </w:rPr>
        <w:t>ging</w:t>
      </w:r>
      <w:r>
        <w:rPr>
          <w:spacing w:val="-38"/>
          <w:w w:val="90"/>
        </w:rPr>
        <w:t> </w:t>
      </w:r>
      <w:r>
        <w:rPr>
          <w:w w:val="90"/>
        </w:rPr>
        <w:t>auch</w:t>
      </w:r>
      <w:r>
        <w:rPr>
          <w:spacing w:val="-38"/>
          <w:w w:val="90"/>
        </w:rPr>
        <w:t> </w:t>
      </w:r>
      <w:r>
        <w:rPr>
          <w:w w:val="90"/>
        </w:rPr>
        <w:t>die</w:t>
      </w:r>
      <w:r>
        <w:rPr>
          <w:spacing w:val="-38"/>
          <w:w w:val="90"/>
        </w:rPr>
        <w:t> </w:t>
      </w:r>
      <w:r>
        <w:rPr>
          <w:w w:val="90"/>
        </w:rPr>
        <w:t>ersten</w:t>
      </w:r>
      <w:r>
        <w:rPr>
          <w:spacing w:val="-38"/>
          <w:w w:val="90"/>
        </w:rPr>
        <w:t> </w:t>
      </w:r>
      <w:r>
        <w:rPr>
          <w:w w:val="90"/>
        </w:rPr>
        <w:t>Jahren</w:t>
      </w:r>
      <w:r>
        <w:rPr>
          <w:spacing w:val="-38"/>
          <w:w w:val="90"/>
        </w:rPr>
        <w:t> </w:t>
      </w:r>
      <w:r>
        <w:rPr>
          <w:w w:val="90"/>
        </w:rPr>
        <w:t>Institut</w:t>
      </w:r>
      <w:r>
        <w:rPr>
          <w:spacing w:val="-38"/>
          <w:w w:val="90"/>
        </w:rPr>
        <w:t> </w:t>
      </w:r>
      <w:r>
        <w:rPr>
          <w:w w:val="90"/>
        </w:rPr>
        <w:t>so,</w:t>
      </w:r>
      <w:r>
        <w:rPr>
          <w:spacing w:val="-38"/>
          <w:w w:val="90"/>
        </w:rPr>
        <w:t> </w:t>
      </w:r>
      <w:r>
        <w:rPr>
          <w:w w:val="90"/>
        </w:rPr>
        <w:t>und</w:t>
      </w:r>
      <w:r>
        <w:rPr>
          <w:spacing w:val="-38"/>
          <w:w w:val="90"/>
        </w:rPr>
        <w:t> </w:t>
      </w:r>
      <w:r>
        <w:rPr>
          <w:w w:val="90"/>
        </w:rPr>
        <w:t>wahrscheinlich</w:t>
      </w:r>
      <w:r>
        <w:rPr>
          <w:spacing w:val="-38"/>
          <w:w w:val="90"/>
        </w:rPr>
        <w:t> </w:t>
      </w:r>
      <w:r>
        <w:rPr>
          <w:w w:val="90"/>
        </w:rPr>
        <w:t>fielen</w:t>
      </w:r>
      <w:r>
        <w:rPr>
          <w:spacing w:val="-38"/>
          <w:w w:val="90"/>
        </w:rPr>
        <w:t> </w:t>
      </w:r>
      <w:r>
        <w:rPr>
          <w:w w:val="90"/>
        </w:rPr>
        <w:t>die</w:t>
      </w:r>
      <w:r>
        <w:rPr>
          <w:spacing w:val="-38"/>
          <w:w w:val="90"/>
        </w:rPr>
        <w:t> </w:t>
      </w:r>
      <w:r>
        <w:rPr>
          <w:w w:val="90"/>
        </w:rPr>
        <w:t>Schlä- ge</w:t>
      </w:r>
      <w:r>
        <w:rPr>
          <w:spacing w:val="-36"/>
          <w:w w:val="90"/>
        </w:rPr>
        <w:t> </w:t>
      </w:r>
      <w:r>
        <w:rPr>
          <w:w w:val="90"/>
        </w:rPr>
        <w:t>umso</w:t>
      </w:r>
      <w:r>
        <w:rPr>
          <w:spacing w:val="-37"/>
          <w:w w:val="90"/>
        </w:rPr>
        <w:t> </w:t>
      </w:r>
      <w:r>
        <w:rPr>
          <w:w w:val="90"/>
        </w:rPr>
        <w:t>dreister,</w:t>
      </w:r>
      <w:r>
        <w:rPr>
          <w:spacing w:val="-36"/>
          <w:w w:val="90"/>
        </w:rPr>
        <w:t> </w:t>
      </w:r>
      <w:r>
        <w:rPr>
          <w:w w:val="90"/>
        </w:rPr>
        <w:t>weil</w:t>
      </w:r>
      <w:r>
        <w:rPr>
          <w:spacing w:val="-36"/>
          <w:w w:val="90"/>
        </w:rPr>
        <w:t> </w:t>
      </w:r>
      <w:r>
        <w:rPr>
          <w:w w:val="90"/>
        </w:rPr>
        <w:t>er</w:t>
      </w:r>
      <w:r>
        <w:rPr>
          <w:spacing w:val="-37"/>
          <w:w w:val="90"/>
        </w:rPr>
        <w:t> </w:t>
      </w:r>
      <w:r>
        <w:rPr>
          <w:w w:val="90"/>
        </w:rPr>
        <w:t>sich</w:t>
      </w:r>
      <w:r>
        <w:rPr>
          <w:spacing w:val="-36"/>
          <w:w w:val="90"/>
        </w:rPr>
        <w:t> </w:t>
      </w:r>
      <w:r>
        <w:rPr>
          <w:w w:val="90"/>
        </w:rPr>
        <w:t>ja</w:t>
      </w:r>
      <w:r>
        <w:rPr>
          <w:spacing w:val="-36"/>
          <w:w w:val="90"/>
        </w:rPr>
        <w:t> </w:t>
      </w:r>
      <w:r>
        <w:rPr>
          <w:w w:val="90"/>
        </w:rPr>
        <w:t>nicht</w:t>
      </w:r>
      <w:r>
        <w:rPr>
          <w:spacing w:val="-37"/>
          <w:w w:val="90"/>
        </w:rPr>
        <w:t> </w:t>
      </w:r>
      <w:r>
        <w:rPr>
          <w:w w:val="90"/>
        </w:rPr>
        <w:t>zur</w:t>
      </w:r>
      <w:r>
        <w:rPr>
          <w:spacing w:val="-36"/>
          <w:w w:val="90"/>
        </w:rPr>
        <w:t> </w:t>
      </w:r>
      <w:r>
        <w:rPr>
          <w:spacing w:val="-6"/>
          <w:w w:val="90"/>
        </w:rPr>
        <w:t>Wehr</w:t>
      </w:r>
      <w:r>
        <w:rPr>
          <w:spacing w:val="-36"/>
          <w:w w:val="90"/>
        </w:rPr>
        <w:t> </w:t>
      </w:r>
      <w:r>
        <w:rPr>
          <w:w w:val="90"/>
        </w:rPr>
        <w:t>setzte</w:t>
      </w:r>
      <w:r>
        <w:rPr>
          <w:spacing w:val="-36"/>
          <w:w w:val="90"/>
        </w:rPr>
        <w:t> </w:t>
      </w:r>
      <w:r>
        <w:rPr>
          <w:w w:val="90"/>
        </w:rPr>
        <w:t>und</w:t>
      </w:r>
      <w:r>
        <w:rPr>
          <w:spacing w:val="-37"/>
          <w:w w:val="90"/>
        </w:rPr>
        <w:t> </w:t>
      </w:r>
      <w:r>
        <w:rPr>
          <w:w w:val="90"/>
        </w:rPr>
        <w:t>alles</w:t>
      </w:r>
      <w:r>
        <w:rPr>
          <w:spacing w:val="-36"/>
          <w:w w:val="90"/>
        </w:rPr>
        <w:t> </w:t>
      </w:r>
      <w:r>
        <w:rPr>
          <w:w w:val="90"/>
        </w:rPr>
        <w:t>in</w:t>
      </w:r>
      <w:r>
        <w:rPr>
          <w:spacing w:val="-36"/>
          <w:w w:val="90"/>
        </w:rPr>
        <w:t> </w:t>
      </w:r>
      <w:r>
        <w:rPr>
          <w:w w:val="90"/>
        </w:rPr>
        <w:t>sich</w:t>
      </w:r>
      <w:r>
        <w:rPr>
          <w:spacing w:val="-37"/>
          <w:w w:val="90"/>
        </w:rPr>
        <w:t> </w:t>
      </w:r>
      <w:r>
        <w:rPr>
          <w:w w:val="90"/>
        </w:rPr>
        <w:t>hineinschloss.</w:t>
      </w:r>
      <w:r>
        <w:rPr>
          <w:spacing w:val="-36"/>
          <w:w w:val="90"/>
        </w:rPr>
        <w:t> </w:t>
      </w:r>
      <w:r>
        <w:rPr>
          <w:w w:val="90"/>
        </w:rPr>
        <w:t>So kam</w:t>
      </w:r>
      <w:r>
        <w:rPr>
          <w:spacing w:val="-30"/>
          <w:w w:val="90"/>
        </w:rPr>
        <w:t> </w:t>
      </w:r>
      <w:r>
        <w:rPr>
          <w:w w:val="90"/>
        </w:rPr>
        <w:t>er</w:t>
      </w:r>
      <w:r>
        <w:rPr>
          <w:spacing w:val="-30"/>
          <w:w w:val="90"/>
        </w:rPr>
        <w:t> </w:t>
      </w:r>
      <w:r>
        <w:rPr>
          <w:w w:val="90"/>
        </w:rPr>
        <w:t>in</w:t>
      </w:r>
      <w:r>
        <w:rPr>
          <w:spacing w:val="-30"/>
          <w:w w:val="90"/>
        </w:rPr>
        <w:t> </w:t>
      </w:r>
      <w:r>
        <w:rPr>
          <w:w w:val="90"/>
        </w:rPr>
        <w:t>den</w:t>
      </w:r>
      <w:r>
        <w:rPr>
          <w:spacing w:val="-30"/>
          <w:w w:val="90"/>
        </w:rPr>
        <w:t> </w:t>
      </w:r>
      <w:r>
        <w:rPr>
          <w:w w:val="90"/>
        </w:rPr>
        <w:t>Zustand</w:t>
      </w:r>
      <w:r>
        <w:rPr>
          <w:spacing w:val="-30"/>
          <w:w w:val="90"/>
        </w:rPr>
        <w:t> </w:t>
      </w:r>
      <w:r>
        <w:rPr>
          <w:w w:val="90"/>
        </w:rPr>
        <w:t>eines</w:t>
      </w:r>
      <w:r>
        <w:rPr>
          <w:spacing w:val="-30"/>
          <w:w w:val="90"/>
        </w:rPr>
        <w:t> </w:t>
      </w:r>
      <w:r>
        <w:rPr>
          <w:w w:val="90"/>
        </w:rPr>
        <w:t>dauernd</w:t>
      </w:r>
      <w:r>
        <w:rPr>
          <w:spacing w:val="-30"/>
          <w:w w:val="90"/>
        </w:rPr>
        <w:t> </w:t>
      </w:r>
      <w:r>
        <w:rPr>
          <w:w w:val="90"/>
        </w:rPr>
        <w:t>drohenden</w:t>
      </w:r>
      <w:r>
        <w:rPr>
          <w:spacing w:val="-30"/>
          <w:w w:val="90"/>
        </w:rPr>
        <w:t> </w:t>
      </w:r>
      <w:r>
        <w:rPr>
          <w:w w:val="90"/>
        </w:rPr>
        <w:t>Zusammenbruchs</w:t>
      </w:r>
      <w:r>
        <w:rPr>
          <w:spacing w:val="-30"/>
          <w:w w:val="90"/>
        </w:rPr>
        <w:t> </w:t>
      </w:r>
      <w:r>
        <w:rPr>
          <w:w w:val="90"/>
        </w:rPr>
        <w:t>hinein,</w:t>
      </w:r>
      <w:r>
        <w:rPr>
          <w:spacing w:val="-30"/>
          <w:w w:val="90"/>
        </w:rPr>
        <w:t> </w:t>
      </w:r>
      <w:r>
        <w:rPr>
          <w:w w:val="90"/>
        </w:rPr>
        <w:t>und</w:t>
      </w:r>
      <w:r>
        <w:rPr>
          <w:spacing w:val="-30"/>
          <w:w w:val="90"/>
        </w:rPr>
        <w:t> </w:t>
      </w:r>
      <w:r>
        <w:rPr>
          <w:w w:val="90"/>
        </w:rPr>
        <w:t>Pro- fessor</w:t>
      </w:r>
      <w:r>
        <w:rPr>
          <w:spacing w:val="-35"/>
          <w:w w:val="90"/>
        </w:rPr>
        <w:t> </w:t>
      </w:r>
      <w:r>
        <w:rPr>
          <w:w w:val="90"/>
        </w:rPr>
        <w:t>Kreuzfeld</w:t>
      </w:r>
      <w:r>
        <w:rPr>
          <w:color w:val="2E3092"/>
          <w:w w:val="90"/>
          <w:position w:val="9"/>
          <w:sz w:val="17"/>
        </w:rPr>
        <w:t>4</w:t>
      </w:r>
      <w:r>
        <w:rPr>
          <w:color w:val="2E3092"/>
          <w:spacing w:val="-16"/>
          <w:w w:val="90"/>
          <w:position w:val="9"/>
          <w:sz w:val="17"/>
        </w:rPr>
        <w:t> </w:t>
      </w:r>
      <w:r>
        <w:rPr>
          <w:w w:val="90"/>
        </w:rPr>
        <w:t>in</w:t>
      </w:r>
      <w:r>
        <w:rPr>
          <w:spacing w:val="-35"/>
          <w:w w:val="90"/>
        </w:rPr>
        <w:t> </w:t>
      </w:r>
      <w:r>
        <w:rPr>
          <w:w w:val="90"/>
        </w:rPr>
        <w:t>Kiel</w:t>
      </w:r>
      <w:r>
        <w:rPr>
          <w:spacing w:val="-35"/>
          <w:w w:val="90"/>
        </w:rPr>
        <w:t> </w:t>
      </w:r>
      <w:r>
        <w:rPr>
          <w:w w:val="90"/>
        </w:rPr>
        <w:t>stellte</w:t>
      </w:r>
      <w:r>
        <w:rPr>
          <w:spacing w:val="-35"/>
          <w:w w:val="90"/>
        </w:rPr>
        <w:t> </w:t>
      </w:r>
      <w:r>
        <w:rPr>
          <w:w w:val="90"/>
        </w:rPr>
        <w:t>immer</w:t>
      </w:r>
      <w:r>
        <w:rPr>
          <w:spacing w:val="-35"/>
          <w:w w:val="90"/>
        </w:rPr>
        <w:t> </w:t>
      </w:r>
      <w:r>
        <w:rPr>
          <w:w w:val="90"/>
        </w:rPr>
        <w:t>wieder</w:t>
      </w:r>
      <w:r>
        <w:rPr>
          <w:spacing w:val="-35"/>
          <w:w w:val="90"/>
        </w:rPr>
        <w:t> </w:t>
      </w:r>
      <w:r>
        <w:rPr>
          <w:w w:val="90"/>
        </w:rPr>
        <w:t>nur</w:t>
      </w:r>
      <w:r>
        <w:rPr>
          <w:spacing w:val="-35"/>
          <w:w w:val="90"/>
        </w:rPr>
        <w:t> </w:t>
      </w:r>
      <w:r>
        <w:rPr>
          <w:w w:val="90"/>
        </w:rPr>
        <w:t>seelische</w:t>
      </w:r>
      <w:r>
        <w:rPr>
          <w:spacing w:val="-35"/>
          <w:w w:val="90"/>
        </w:rPr>
        <w:t> </w:t>
      </w:r>
      <w:r>
        <w:rPr>
          <w:w w:val="90"/>
        </w:rPr>
        <w:t>Ursachen</w:t>
      </w:r>
      <w:r>
        <w:rPr>
          <w:spacing w:val="-35"/>
          <w:w w:val="90"/>
        </w:rPr>
        <w:t> </w:t>
      </w:r>
      <w:r>
        <w:rPr>
          <w:w w:val="90"/>
        </w:rPr>
        <w:t>fest.</w:t>
      </w:r>
      <w:r>
        <w:rPr>
          <w:spacing w:val="-35"/>
          <w:w w:val="90"/>
        </w:rPr>
        <w:t> </w:t>
      </w:r>
      <w:r>
        <w:rPr>
          <w:w w:val="90"/>
        </w:rPr>
        <w:t>Dass</w:t>
      </w:r>
      <w:r>
        <w:rPr>
          <w:spacing w:val="-35"/>
          <w:w w:val="90"/>
        </w:rPr>
        <w:t> </w:t>
      </w:r>
      <w:r>
        <w:rPr>
          <w:w w:val="90"/>
        </w:rPr>
        <w:t>ich</w:t>
      </w:r>
      <w:r>
        <w:rPr>
          <w:spacing w:val="-35"/>
          <w:w w:val="90"/>
        </w:rPr>
        <w:t> </w:t>
      </w:r>
      <w:r>
        <w:rPr>
          <w:w w:val="90"/>
        </w:rPr>
        <w:t>als seine</w:t>
      </w:r>
      <w:r>
        <w:rPr>
          <w:spacing w:val="-33"/>
          <w:w w:val="90"/>
        </w:rPr>
        <w:t> </w:t>
      </w:r>
      <w:r>
        <w:rPr>
          <w:w w:val="90"/>
        </w:rPr>
        <w:t>Gefährtin</w:t>
      </w:r>
      <w:r>
        <w:rPr>
          <w:spacing w:val="-33"/>
          <w:w w:val="90"/>
        </w:rPr>
        <w:t> </w:t>
      </w:r>
      <w:r>
        <w:rPr>
          <w:w w:val="90"/>
        </w:rPr>
        <w:t>um</w:t>
      </w:r>
      <w:r>
        <w:rPr>
          <w:spacing w:val="-33"/>
          <w:w w:val="90"/>
        </w:rPr>
        <w:t> </w:t>
      </w:r>
      <w:r>
        <w:rPr>
          <w:w w:val="90"/>
        </w:rPr>
        <w:t>weit</w:t>
      </w:r>
      <w:r>
        <w:rPr>
          <w:spacing w:val="-33"/>
          <w:w w:val="90"/>
        </w:rPr>
        <w:t> </w:t>
      </w:r>
      <w:r>
        <w:rPr>
          <w:w w:val="90"/>
        </w:rPr>
        <w:t>mehr</w:t>
      </w:r>
      <w:r>
        <w:rPr>
          <w:spacing w:val="-33"/>
          <w:w w:val="90"/>
        </w:rPr>
        <w:t> </w:t>
      </w:r>
      <w:r>
        <w:rPr>
          <w:w w:val="90"/>
        </w:rPr>
        <w:t>bittere</w:t>
      </w:r>
      <w:r>
        <w:rPr>
          <w:spacing w:val="-33"/>
          <w:w w:val="90"/>
        </w:rPr>
        <w:t> </w:t>
      </w:r>
      <w:r>
        <w:rPr>
          <w:w w:val="90"/>
        </w:rPr>
        <w:t>Stunden</w:t>
      </w:r>
      <w:r>
        <w:rPr>
          <w:spacing w:val="-33"/>
          <w:w w:val="90"/>
        </w:rPr>
        <w:t> </w:t>
      </w:r>
      <w:r>
        <w:rPr>
          <w:w w:val="90"/>
        </w:rPr>
        <w:t>weiss</w:t>
      </w:r>
      <w:r>
        <w:rPr>
          <w:spacing w:val="-33"/>
          <w:w w:val="90"/>
        </w:rPr>
        <w:t> </w:t>
      </w:r>
      <w:r>
        <w:rPr>
          <w:w w:val="90"/>
        </w:rPr>
        <w:t>als</w:t>
      </w:r>
      <w:r>
        <w:rPr>
          <w:spacing w:val="-33"/>
          <w:w w:val="90"/>
        </w:rPr>
        <w:t> </w:t>
      </w:r>
      <w:r>
        <w:rPr>
          <w:w w:val="90"/>
        </w:rPr>
        <w:t>irgendein</w:t>
      </w:r>
      <w:r>
        <w:rPr>
          <w:spacing w:val="-33"/>
          <w:w w:val="90"/>
        </w:rPr>
        <w:t> </w:t>
      </w:r>
      <w:r>
        <w:rPr>
          <w:w w:val="90"/>
        </w:rPr>
        <w:t>Mensch,</w:t>
      </w:r>
      <w:r>
        <w:rPr>
          <w:spacing w:val="-33"/>
          <w:w w:val="90"/>
        </w:rPr>
        <w:t> </w:t>
      </w:r>
      <w:r>
        <w:rPr>
          <w:w w:val="90"/>
        </w:rPr>
        <w:t>macht</w:t>
      </w:r>
      <w:r>
        <w:rPr>
          <w:spacing w:val="-33"/>
          <w:w w:val="90"/>
        </w:rPr>
        <w:t> </w:t>
      </w:r>
      <w:r>
        <w:rPr>
          <w:w w:val="90"/>
        </w:rPr>
        <w:t>mir </w:t>
      </w:r>
      <w:r>
        <w:rPr>
          <w:w w:val="85"/>
        </w:rPr>
        <w:t>seinen </w:t>
      </w:r>
      <w:r>
        <w:rPr>
          <w:spacing w:val="-9"/>
          <w:w w:val="85"/>
        </w:rPr>
        <w:t>Tod </w:t>
      </w:r>
      <w:r>
        <w:rPr>
          <w:w w:val="85"/>
        </w:rPr>
        <w:t>so drückend</w:t>
      </w:r>
      <w:r>
        <w:rPr>
          <w:spacing w:val="12"/>
          <w:w w:val="85"/>
        </w:rPr>
        <w:t> </w:t>
      </w:r>
      <w:r>
        <w:rPr>
          <w:w w:val="85"/>
        </w:rPr>
        <w:t>schwer.</w:t>
      </w:r>
    </w:p>
    <w:p>
      <w:pPr>
        <w:pStyle w:val="BodyText"/>
        <w:spacing w:line="288" w:lineRule="exact" w:before="2"/>
        <w:ind w:left="2195" w:right="111" w:firstLine="351"/>
        <w:jc w:val="both"/>
      </w:pPr>
      <w:r>
        <w:rPr>
          <w:w w:val="90"/>
        </w:rPr>
        <w:t>Bei</w:t>
      </w:r>
      <w:r>
        <w:rPr>
          <w:spacing w:val="-20"/>
          <w:w w:val="90"/>
        </w:rPr>
        <w:t> </w:t>
      </w:r>
      <w:r>
        <w:rPr>
          <w:w w:val="90"/>
        </w:rPr>
        <w:t>alldem</w:t>
      </w:r>
      <w:r>
        <w:rPr>
          <w:spacing w:val="-20"/>
          <w:w w:val="90"/>
        </w:rPr>
        <w:t> </w:t>
      </w:r>
      <w:r>
        <w:rPr>
          <w:w w:val="90"/>
        </w:rPr>
        <w:t>fällt</w:t>
      </w:r>
      <w:r>
        <w:rPr>
          <w:spacing w:val="-20"/>
          <w:w w:val="90"/>
        </w:rPr>
        <w:t> </w:t>
      </w:r>
      <w:r>
        <w:rPr>
          <w:w w:val="90"/>
        </w:rPr>
        <w:t>es</w:t>
      </w:r>
      <w:r>
        <w:rPr>
          <w:spacing w:val="-20"/>
          <w:w w:val="90"/>
        </w:rPr>
        <w:t> </w:t>
      </w:r>
      <w:r>
        <w:rPr>
          <w:w w:val="90"/>
        </w:rPr>
        <w:t>mir</w:t>
      </w:r>
      <w:r>
        <w:rPr>
          <w:spacing w:val="-20"/>
          <w:w w:val="90"/>
        </w:rPr>
        <w:t> </w:t>
      </w:r>
      <w:r>
        <w:rPr>
          <w:w w:val="90"/>
        </w:rPr>
        <w:t>nicht</w:t>
      </w:r>
      <w:r>
        <w:rPr>
          <w:spacing w:val="-20"/>
          <w:w w:val="90"/>
        </w:rPr>
        <w:t> </w:t>
      </w:r>
      <w:r>
        <w:rPr>
          <w:w w:val="90"/>
        </w:rPr>
        <w:t>leicht,</w:t>
      </w:r>
      <w:r>
        <w:rPr>
          <w:spacing w:val="-20"/>
          <w:w w:val="90"/>
        </w:rPr>
        <w:t> </w:t>
      </w:r>
      <w:r>
        <w:rPr>
          <w:w w:val="90"/>
        </w:rPr>
        <w:t>dem</w:t>
      </w:r>
      <w:r>
        <w:rPr>
          <w:spacing w:val="-20"/>
          <w:w w:val="90"/>
        </w:rPr>
        <w:t> </w:t>
      </w:r>
      <w:r>
        <w:rPr>
          <w:w w:val="90"/>
        </w:rPr>
        <w:t>Institut</w:t>
      </w:r>
      <w:r>
        <w:rPr>
          <w:spacing w:val="-20"/>
          <w:w w:val="90"/>
        </w:rPr>
        <w:t> </w:t>
      </w:r>
      <w:r>
        <w:rPr>
          <w:w w:val="90"/>
        </w:rPr>
        <w:t>gegenüber</w:t>
      </w:r>
      <w:r>
        <w:rPr>
          <w:spacing w:val="-20"/>
          <w:w w:val="90"/>
        </w:rPr>
        <w:t> </w:t>
      </w:r>
      <w:r>
        <w:rPr>
          <w:w w:val="90"/>
        </w:rPr>
        <w:t>die</w:t>
      </w:r>
      <w:r>
        <w:rPr>
          <w:spacing w:val="-20"/>
          <w:w w:val="90"/>
        </w:rPr>
        <w:t> </w:t>
      </w:r>
      <w:r>
        <w:rPr>
          <w:w w:val="90"/>
        </w:rPr>
        <w:t>rechte</w:t>
      </w:r>
      <w:r>
        <w:rPr>
          <w:spacing w:val="-20"/>
          <w:w w:val="90"/>
        </w:rPr>
        <w:t> </w:t>
      </w:r>
      <w:r>
        <w:rPr>
          <w:w w:val="90"/>
        </w:rPr>
        <w:t>Haltung</w:t>
      </w:r>
      <w:r>
        <w:rPr>
          <w:spacing w:val="-20"/>
          <w:w w:val="90"/>
        </w:rPr>
        <w:t> </w:t>
      </w:r>
      <w:r>
        <w:rPr>
          <w:w w:val="90"/>
        </w:rPr>
        <w:t>zu </w:t>
      </w:r>
      <w:r>
        <w:rPr>
          <w:w w:val="85"/>
        </w:rPr>
        <w:t>finden. Professor Gülich</w:t>
      </w:r>
      <w:r>
        <w:rPr>
          <w:color w:val="2E3092"/>
          <w:w w:val="85"/>
          <w:position w:val="9"/>
          <w:sz w:val="17"/>
        </w:rPr>
        <w:t>5</w:t>
      </w:r>
      <w:r>
        <w:rPr>
          <w:w w:val="85"/>
        </w:rPr>
        <w:t>, der die Nachfolge Professor Predöhls übernehmen möchte, schrieb mir, dass er einen Nachruf meines Mannes herausgeben möchte, mein Einver- </w:t>
      </w:r>
      <w:r>
        <w:rPr>
          <w:w w:val="90"/>
        </w:rPr>
        <w:t>ständnis</w:t>
      </w:r>
      <w:r>
        <w:rPr>
          <w:spacing w:val="-31"/>
          <w:w w:val="90"/>
        </w:rPr>
        <w:t> </w:t>
      </w:r>
      <w:r>
        <w:rPr>
          <w:w w:val="90"/>
        </w:rPr>
        <w:t>vorausgesetzt.</w:t>
      </w:r>
      <w:r>
        <w:rPr>
          <w:spacing w:val="-31"/>
          <w:w w:val="90"/>
        </w:rPr>
        <w:t> </w:t>
      </w:r>
      <w:r>
        <w:rPr>
          <w:w w:val="90"/>
        </w:rPr>
        <w:t>Darauf</w:t>
      </w:r>
      <w:r>
        <w:rPr>
          <w:spacing w:val="-31"/>
          <w:w w:val="90"/>
        </w:rPr>
        <w:t> </w:t>
      </w:r>
      <w:r>
        <w:rPr>
          <w:w w:val="90"/>
        </w:rPr>
        <w:t>soll</w:t>
      </w:r>
      <w:r>
        <w:rPr>
          <w:spacing w:val="-31"/>
          <w:w w:val="90"/>
        </w:rPr>
        <w:t> </w:t>
      </w:r>
      <w:r>
        <w:rPr>
          <w:w w:val="90"/>
        </w:rPr>
        <w:t>die</w:t>
      </w:r>
      <w:r>
        <w:rPr>
          <w:spacing w:val="-31"/>
          <w:w w:val="90"/>
        </w:rPr>
        <w:t> </w:t>
      </w:r>
      <w:r>
        <w:rPr>
          <w:w w:val="90"/>
        </w:rPr>
        <w:t>Grabrede,</w:t>
      </w:r>
      <w:r>
        <w:rPr>
          <w:spacing w:val="-31"/>
          <w:w w:val="90"/>
        </w:rPr>
        <w:t> </w:t>
      </w:r>
      <w:r>
        <w:rPr>
          <w:w w:val="90"/>
        </w:rPr>
        <w:t>die</w:t>
      </w:r>
      <w:r>
        <w:rPr>
          <w:spacing w:val="-31"/>
          <w:w w:val="90"/>
        </w:rPr>
        <w:t> </w:t>
      </w:r>
      <w:r>
        <w:rPr>
          <w:w w:val="90"/>
        </w:rPr>
        <w:t>Gülich</w:t>
      </w:r>
      <w:r>
        <w:rPr>
          <w:spacing w:val="-31"/>
          <w:w w:val="90"/>
        </w:rPr>
        <w:t> </w:t>
      </w:r>
      <w:r>
        <w:rPr>
          <w:w w:val="90"/>
        </w:rPr>
        <w:t>hielt,</w:t>
      </w:r>
      <w:r>
        <w:rPr>
          <w:spacing w:val="-31"/>
          <w:w w:val="90"/>
        </w:rPr>
        <w:t> </w:t>
      </w:r>
      <w:r>
        <w:rPr>
          <w:w w:val="90"/>
        </w:rPr>
        <w:t>und</w:t>
      </w:r>
      <w:r>
        <w:rPr>
          <w:spacing w:val="-31"/>
          <w:w w:val="90"/>
        </w:rPr>
        <w:t> </w:t>
      </w:r>
      <w:r>
        <w:rPr>
          <w:w w:val="90"/>
        </w:rPr>
        <w:t>die,—trotz</w:t>
      </w:r>
      <w:r>
        <w:rPr>
          <w:spacing w:val="-31"/>
          <w:w w:val="90"/>
        </w:rPr>
        <w:t> </w:t>
      </w:r>
      <w:r>
        <w:rPr>
          <w:w w:val="90"/>
        </w:rPr>
        <w:t>ei- niger</w:t>
      </w:r>
      <w:r>
        <w:rPr>
          <w:spacing w:val="-26"/>
          <w:w w:val="90"/>
        </w:rPr>
        <w:t> </w:t>
      </w:r>
      <w:r>
        <w:rPr>
          <w:w w:val="90"/>
        </w:rPr>
        <w:t>treffender</w:t>
      </w:r>
      <w:r>
        <w:rPr>
          <w:spacing w:val="-26"/>
          <w:w w:val="90"/>
        </w:rPr>
        <w:t> </w:t>
      </w:r>
      <w:r>
        <w:rPr>
          <w:w w:val="90"/>
        </w:rPr>
        <w:t>Stellen—meinem</w:t>
      </w:r>
      <w:r>
        <w:rPr>
          <w:spacing w:val="-26"/>
          <w:w w:val="90"/>
        </w:rPr>
        <w:t> </w:t>
      </w:r>
      <w:r>
        <w:rPr>
          <w:w w:val="90"/>
        </w:rPr>
        <w:t>Mann</w:t>
      </w:r>
      <w:r>
        <w:rPr>
          <w:spacing w:val="-26"/>
          <w:w w:val="90"/>
        </w:rPr>
        <w:t> </w:t>
      </w:r>
      <w:r>
        <w:rPr>
          <w:w w:val="90"/>
        </w:rPr>
        <w:t>menschlich</w:t>
      </w:r>
      <w:r>
        <w:rPr>
          <w:spacing w:val="-26"/>
          <w:w w:val="90"/>
        </w:rPr>
        <w:t> </w:t>
      </w:r>
      <w:r>
        <w:rPr>
          <w:w w:val="90"/>
        </w:rPr>
        <w:t>nicht</w:t>
      </w:r>
      <w:r>
        <w:rPr>
          <w:spacing w:val="-26"/>
          <w:w w:val="90"/>
        </w:rPr>
        <w:t> </w:t>
      </w:r>
      <w:r>
        <w:rPr>
          <w:w w:val="90"/>
        </w:rPr>
        <w:t>nahe</w:t>
      </w:r>
      <w:r>
        <w:rPr>
          <w:spacing w:val="-26"/>
          <w:w w:val="90"/>
        </w:rPr>
        <w:t> </w:t>
      </w:r>
      <w:r>
        <w:rPr>
          <w:w w:val="90"/>
        </w:rPr>
        <w:t>kommt,</w:t>
      </w:r>
      <w:r>
        <w:rPr>
          <w:spacing w:val="-26"/>
          <w:w w:val="90"/>
        </w:rPr>
        <w:t> </w:t>
      </w:r>
      <w:r>
        <w:rPr>
          <w:w w:val="90"/>
        </w:rPr>
        <w:t>nebst</w:t>
      </w:r>
      <w:r>
        <w:rPr>
          <w:spacing w:val="-26"/>
          <w:w w:val="90"/>
        </w:rPr>
        <w:t> </w:t>
      </w:r>
      <w:r>
        <w:rPr>
          <w:w w:val="90"/>
        </w:rPr>
        <w:t>einem </w:t>
      </w:r>
      <w:r>
        <w:rPr>
          <w:spacing w:val="-3"/>
          <w:w w:val="90"/>
        </w:rPr>
        <w:t>Verzeichnis</w:t>
      </w:r>
      <w:r>
        <w:rPr>
          <w:spacing w:val="-22"/>
          <w:w w:val="90"/>
        </w:rPr>
        <w:t> </w:t>
      </w:r>
      <w:r>
        <w:rPr>
          <w:w w:val="90"/>
        </w:rPr>
        <w:t>über</w:t>
      </w:r>
      <w:r>
        <w:rPr>
          <w:spacing w:val="-22"/>
          <w:w w:val="90"/>
        </w:rPr>
        <w:t> </w:t>
      </w:r>
      <w:r>
        <w:rPr>
          <w:w w:val="90"/>
        </w:rPr>
        <w:t>die</w:t>
      </w:r>
      <w:r>
        <w:rPr>
          <w:spacing w:val="-22"/>
          <w:w w:val="90"/>
        </w:rPr>
        <w:t> </w:t>
      </w:r>
      <w:r>
        <w:rPr>
          <w:w w:val="90"/>
        </w:rPr>
        <w:t>Veröffentlichung</w:t>
      </w:r>
      <w:r>
        <w:rPr>
          <w:spacing w:val="-22"/>
          <w:w w:val="90"/>
        </w:rPr>
        <w:t> </w:t>
      </w:r>
      <w:r>
        <w:rPr>
          <w:w w:val="90"/>
        </w:rPr>
        <w:t>des</w:t>
      </w:r>
      <w:r>
        <w:rPr>
          <w:spacing w:val="-22"/>
          <w:w w:val="90"/>
        </w:rPr>
        <w:t> </w:t>
      </w:r>
      <w:r>
        <w:rPr>
          <w:spacing w:val="-5"/>
          <w:w w:val="90"/>
        </w:rPr>
        <w:t>Toten.</w:t>
      </w:r>
      <w:r>
        <w:rPr>
          <w:spacing w:val="-22"/>
          <w:w w:val="90"/>
        </w:rPr>
        <w:t> </w:t>
      </w:r>
      <w:r>
        <w:rPr>
          <w:spacing w:val="-6"/>
          <w:w w:val="90"/>
        </w:rPr>
        <w:t>Wenn</w:t>
      </w:r>
      <w:r>
        <w:rPr>
          <w:spacing w:val="-22"/>
          <w:w w:val="90"/>
        </w:rPr>
        <w:t> </w:t>
      </w:r>
      <w:r>
        <w:rPr>
          <w:w w:val="90"/>
        </w:rPr>
        <w:t>ich</w:t>
      </w:r>
      <w:r>
        <w:rPr>
          <w:spacing w:val="-22"/>
          <w:w w:val="90"/>
        </w:rPr>
        <w:t> </w:t>
      </w:r>
      <w:r>
        <w:rPr>
          <w:w w:val="90"/>
        </w:rPr>
        <w:t>Professor</w:t>
      </w:r>
      <w:r>
        <w:rPr>
          <w:spacing w:val="-22"/>
          <w:w w:val="90"/>
        </w:rPr>
        <w:t> </w:t>
      </w:r>
      <w:r>
        <w:rPr>
          <w:w w:val="90"/>
        </w:rPr>
        <w:t>Gülich</w:t>
      </w:r>
      <w:r>
        <w:rPr>
          <w:spacing w:val="-22"/>
          <w:w w:val="90"/>
        </w:rPr>
        <w:t> </w:t>
      </w:r>
      <w:r>
        <w:rPr>
          <w:w w:val="90"/>
        </w:rPr>
        <w:t>zusage, dann</w:t>
      </w:r>
      <w:r>
        <w:rPr>
          <w:spacing w:val="-21"/>
          <w:w w:val="90"/>
        </w:rPr>
        <w:t> </w:t>
      </w:r>
      <w:r>
        <w:rPr>
          <w:w w:val="90"/>
        </w:rPr>
        <w:t>mehr,</w:t>
      </w:r>
      <w:r>
        <w:rPr>
          <w:spacing w:val="-21"/>
          <w:w w:val="90"/>
        </w:rPr>
        <w:t> </w:t>
      </w:r>
      <w:r>
        <w:rPr>
          <w:w w:val="90"/>
        </w:rPr>
        <w:t>um</w:t>
      </w:r>
      <w:r>
        <w:rPr>
          <w:spacing w:val="-21"/>
          <w:w w:val="90"/>
        </w:rPr>
        <w:t> </w:t>
      </w:r>
      <w:r>
        <w:rPr>
          <w:w w:val="90"/>
        </w:rPr>
        <w:t>ihm</w:t>
      </w:r>
      <w:r>
        <w:rPr>
          <w:spacing w:val="-21"/>
          <w:w w:val="90"/>
        </w:rPr>
        <w:t> </w:t>
      </w:r>
      <w:r>
        <w:rPr>
          <w:w w:val="90"/>
        </w:rPr>
        <w:t>damit</w:t>
      </w:r>
      <w:r>
        <w:rPr>
          <w:spacing w:val="-21"/>
          <w:w w:val="90"/>
        </w:rPr>
        <w:t> </w:t>
      </w:r>
      <w:r>
        <w:rPr>
          <w:w w:val="90"/>
        </w:rPr>
        <w:t>für</w:t>
      </w:r>
      <w:r>
        <w:rPr>
          <w:spacing w:val="-21"/>
          <w:w w:val="90"/>
        </w:rPr>
        <w:t> </w:t>
      </w:r>
      <w:r>
        <w:rPr>
          <w:w w:val="90"/>
        </w:rPr>
        <w:t>seine</w:t>
      </w:r>
      <w:r>
        <w:rPr>
          <w:spacing w:val="-21"/>
          <w:w w:val="90"/>
        </w:rPr>
        <w:t> </w:t>
      </w:r>
      <w:r>
        <w:rPr>
          <w:w w:val="90"/>
        </w:rPr>
        <w:t>Bemühungen</w:t>
      </w:r>
      <w:r>
        <w:rPr>
          <w:spacing w:val="-21"/>
          <w:w w:val="90"/>
        </w:rPr>
        <w:t> </w:t>
      </w:r>
      <w:r>
        <w:rPr>
          <w:w w:val="90"/>
        </w:rPr>
        <w:t>zu</w:t>
      </w:r>
      <w:r>
        <w:rPr>
          <w:spacing w:val="-21"/>
          <w:w w:val="90"/>
        </w:rPr>
        <w:t> </w:t>
      </w:r>
      <w:r>
        <w:rPr>
          <w:w w:val="90"/>
        </w:rPr>
        <w:t>danken,</w:t>
      </w:r>
      <w:r>
        <w:rPr>
          <w:spacing w:val="-21"/>
          <w:w w:val="90"/>
        </w:rPr>
        <w:t> </w:t>
      </w:r>
      <w:r>
        <w:rPr>
          <w:w w:val="90"/>
        </w:rPr>
        <w:t>die</w:t>
      </w:r>
      <w:r>
        <w:rPr>
          <w:spacing w:val="-21"/>
          <w:w w:val="90"/>
        </w:rPr>
        <w:t> </w:t>
      </w:r>
      <w:r>
        <w:rPr>
          <w:w w:val="90"/>
        </w:rPr>
        <w:t>er</w:t>
      </w:r>
      <w:r>
        <w:rPr>
          <w:spacing w:val="-21"/>
          <w:w w:val="90"/>
        </w:rPr>
        <w:t> </w:t>
      </w:r>
      <w:r>
        <w:rPr>
          <w:w w:val="90"/>
        </w:rPr>
        <w:t>allerletzter</w:t>
      </w:r>
      <w:r>
        <w:rPr>
          <w:spacing w:val="-21"/>
          <w:w w:val="90"/>
        </w:rPr>
        <w:t> </w:t>
      </w:r>
      <w:r>
        <w:rPr>
          <w:w w:val="90"/>
        </w:rPr>
        <w:t>Zeit, aber</w:t>
      </w:r>
      <w:r>
        <w:rPr>
          <w:spacing w:val="-21"/>
          <w:w w:val="90"/>
        </w:rPr>
        <w:t> </w:t>
      </w:r>
      <w:r>
        <w:rPr>
          <w:w w:val="90"/>
        </w:rPr>
        <w:t>auch</w:t>
      </w:r>
      <w:r>
        <w:rPr>
          <w:spacing w:val="-21"/>
          <w:w w:val="90"/>
        </w:rPr>
        <w:t> </w:t>
      </w:r>
      <w:r>
        <w:rPr>
          <w:w w:val="90"/>
        </w:rPr>
        <w:t>erst</w:t>
      </w:r>
      <w:r>
        <w:rPr>
          <w:spacing w:val="-21"/>
          <w:w w:val="90"/>
        </w:rPr>
        <w:t> </w:t>
      </w:r>
      <w:r>
        <w:rPr>
          <w:w w:val="90"/>
        </w:rPr>
        <w:t>da,</w:t>
      </w:r>
      <w:r>
        <w:rPr>
          <w:spacing w:val="-21"/>
          <w:w w:val="90"/>
        </w:rPr>
        <w:t> </w:t>
      </w:r>
      <w:r>
        <w:rPr>
          <w:w w:val="90"/>
        </w:rPr>
        <w:t>für</w:t>
      </w:r>
      <w:r>
        <w:rPr>
          <w:spacing w:val="-21"/>
          <w:w w:val="90"/>
        </w:rPr>
        <w:t> </w:t>
      </w:r>
      <w:r>
        <w:rPr>
          <w:w w:val="90"/>
        </w:rPr>
        <w:t>meinen</w:t>
      </w:r>
      <w:r>
        <w:rPr>
          <w:spacing w:val="-21"/>
          <w:w w:val="90"/>
        </w:rPr>
        <w:t> </w:t>
      </w:r>
      <w:r>
        <w:rPr>
          <w:w w:val="90"/>
        </w:rPr>
        <w:t>Mann</w:t>
      </w:r>
      <w:r>
        <w:rPr>
          <w:spacing w:val="-21"/>
          <w:w w:val="90"/>
        </w:rPr>
        <w:t> </w:t>
      </w:r>
      <w:r>
        <w:rPr>
          <w:w w:val="90"/>
        </w:rPr>
        <w:t>unternahm.</w:t>
      </w:r>
      <w:r>
        <w:rPr>
          <w:spacing w:val="-21"/>
          <w:w w:val="90"/>
        </w:rPr>
        <w:t> </w:t>
      </w:r>
      <w:r>
        <w:rPr>
          <w:w w:val="90"/>
        </w:rPr>
        <w:t>Für</w:t>
      </w:r>
      <w:r>
        <w:rPr>
          <w:spacing w:val="-21"/>
          <w:w w:val="90"/>
        </w:rPr>
        <w:t> </w:t>
      </w:r>
      <w:r>
        <w:rPr>
          <w:w w:val="90"/>
        </w:rPr>
        <w:t>unsere</w:t>
      </w:r>
      <w:r>
        <w:rPr>
          <w:spacing w:val="-21"/>
          <w:w w:val="90"/>
        </w:rPr>
        <w:t> </w:t>
      </w:r>
      <w:r>
        <w:rPr>
          <w:w w:val="90"/>
        </w:rPr>
        <w:t>Freunde</w:t>
      </w:r>
      <w:r>
        <w:rPr>
          <w:spacing w:val="-21"/>
          <w:w w:val="90"/>
        </w:rPr>
        <w:t> </w:t>
      </w:r>
      <w:r>
        <w:rPr>
          <w:w w:val="90"/>
        </w:rPr>
        <w:t>möchte</w:t>
      </w:r>
      <w:r>
        <w:rPr>
          <w:spacing w:val="-21"/>
          <w:w w:val="90"/>
        </w:rPr>
        <w:t> </w:t>
      </w:r>
      <w:r>
        <w:rPr>
          <w:w w:val="90"/>
        </w:rPr>
        <w:t>ich</w:t>
      </w:r>
      <w:r>
        <w:rPr>
          <w:spacing w:val="-21"/>
          <w:w w:val="90"/>
        </w:rPr>
        <w:t> </w:t>
      </w:r>
      <w:r>
        <w:rPr>
          <w:w w:val="90"/>
        </w:rPr>
        <w:t>die- sen</w:t>
      </w:r>
      <w:r>
        <w:rPr>
          <w:spacing w:val="-24"/>
          <w:w w:val="90"/>
        </w:rPr>
        <w:t> </w:t>
      </w:r>
      <w:r>
        <w:rPr>
          <w:w w:val="90"/>
        </w:rPr>
        <w:t>Nachruf</w:t>
      </w:r>
      <w:r>
        <w:rPr>
          <w:spacing w:val="-24"/>
          <w:w w:val="90"/>
        </w:rPr>
        <w:t> </w:t>
      </w:r>
      <w:r>
        <w:rPr>
          <w:w w:val="90"/>
        </w:rPr>
        <w:t>nicht.</w:t>
      </w:r>
    </w:p>
    <w:p>
      <w:pPr>
        <w:pStyle w:val="BodyText"/>
        <w:spacing w:line="288" w:lineRule="exact" w:before="2"/>
        <w:ind w:left="2195" w:right="111" w:firstLine="351"/>
        <w:jc w:val="both"/>
      </w:pPr>
      <w:r>
        <w:rPr>
          <w:w w:val="90"/>
        </w:rPr>
        <w:t>Professor</w:t>
      </w:r>
      <w:r>
        <w:rPr>
          <w:spacing w:val="-34"/>
          <w:w w:val="90"/>
        </w:rPr>
        <w:t> </w:t>
      </w:r>
      <w:r>
        <w:rPr>
          <w:w w:val="90"/>
        </w:rPr>
        <w:t>Predöhl</w:t>
      </w:r>
      <w:r>
        <w:rPr>
          <w:spacing w:val="-34"/>
          <w:w w:val="90"/>
        </w:rPr>
        <w:t> </w:t>
      </w:r>
      <w:r>
        <w:rPr>
          <w:w w:val="90"/>
        </w:rPr>
        <w:t>schrieb</w:t>
      </w:r>
      <w:r>
        <w:rPr>
          <w:spacing w:val="-33"/>
          <w:w w:val="90"/>
        </w:rPr>
        <w:t> </w:t>
      </w:r>
      <w:r>
        <w:rPr>
          <w:w w:val="90"/>
        </w:rPr>
        <w:t>mir,</w:t>
      </w:r>
      <w:r>
        <w:rPr>
          <w:spacing w:val="-34"/>
          <w:w w:val="90"/>
        </w:rPr>
        <w:t> </w:t>
      </w:r>
      <w:r>
        <w:rPr>
          <w:w w:val="90"/>
        </w:rPr>
        <w:t>dass</w:t>
      </w:r>
      <w:r>
        <w:rPr>
          <w:spacing w:val="-34"/>
          <w:w w:val="90"/>
        </w:rPr>
        <w:t> </w:t>
      </w:r>
      <w:r>
        <w:rPr>
          <w:w w:val="90"/>
        </w:rPr>
        <w:t>er</w:t>
      </w:r>
      <w:r>
        <w:rPr>
          <w:spacing w:val="-34"/>
          <w:w w:val="90"/>
        </w:rPr>
        <w:t> </w:t>
      </w:r>
      <w:r>
        <w:rPr>
          <w:w w:val="90"/>
        </w:rPr>
        <w:t>den</w:t>
      </w:r>
      <w:r>
        <w:rPr>
          <w:spacing w:val="-33"/>
          <w:w w:val="90"/>
        </w:rPr>
        <w:t> </w:t>
      </w:r>
      <w:r>
        <w:rPr>
          <w:w w:val="90"/>
        </w:rPr>
        <w:t>(wie</w:t>
      </w:r>
      <w:r>
        <w:rPr>
          <w:spacing w:val="-34"/>
          <w:w w:val="90"/>
        </w:rPr>
        <w:t> </w:t>
      </w:r>
      <w:r>
        <w:rPr>
          <w:w w:val="90"/>
        </w:rPr>
        <w:t>ich</w:t>
      </w:r>
      <w:r>
        <w:rPr>
          <w:spacing w:val="-34"/>
          <w:w w:val="90"/>
        </w:rPr>
        <w:t> </w:t>
      </w:r>
      <w:r>
        <w:rPr>
          <w:w w:val="90"/>
        </w:rPr>
        <w:t>aus</w:t>
      </w:r>
      <w:r>
        <w:rPr>
          <w:spacing w:val="-34"/>
          <w:w w:val="90"/>
        </w:rPr>
        <w:t> </w:t>
      </w:r>
      <w:r>
        <w:rPr>
          <w:w w:val="90"/>
        </w:rPr>
        <w:t>Tagebuchaufzeichnungen </w:t>
      </w:r>
      <w:r>
        <w:rPr>
          <w:w w:val="85"/>
        </w:rPr>
        <w:t>meines</w:t>
      </w:r>
      <w:r>
        <w:rPr>
          <w:spacing w:val="-11"/>
          <w:w w:val="85"/>
        </w:rPr>
        <w:t> </w:t>
      </w:r>
      <w:r>
        <w:rPr>
          <w:w w:val="85"/>
        </w:rPr>
        <w:t>Mannes</w:t>
      </w:r>
      <w:r>
        <w:rPr>
          <w:spacing w:val="-11"/>
          <w:w w:val="85"/>
        </w:rPr>
        <w:t> </w:t>
      </w:r>
      <w:r>
        <w:rPr>
          <w:w w:val="85"/>
        </w:rPr>
        <w:t>ersah),</w:t>
      </w:r>
      <w:r>
        <w:rPr>
          <w:spacing w:val="-11"/>
          <w:w w:val="85"/>
        </w:rPr>
        <w:t> </w:t>
      </w:r>
      <w:r>
        <w:rPr>
          <w:w w:val="85"/>
        </w:rPr>
        <w:t>bis</w:t>
      </w:r>
      <w:r>
        <w:rPr>
          <w:spacing w:val="-11"/>
          <w:w w:val="85"/>
        </w:rPr>
        <w:t> </w:t>
      </w:r>
      <w:r>
        <w:rPr>
          <w:w w:val="85"/>
        </w:rPr>
        <w:t>zuletzt</w:t>
      </w:r>
      <w:r>
        <w:rPr>
          <w:spacing w:val="-11"/>
          <w:w w:val="85"/>
        </w:rPr>
        <w:t> </w:t>
      </w:r>
      <w:r>
        <w:rPr>
          <w:w w:val="85"/>
        </w:rPr>
        <w:t>Geschmähten</w:t>
      </w:r>
      <w:r>
        <w:rPr>
          <w:spacing w:val="-11"/>
          <w:w w:val="85"/>
        </w:rPr>
        <w:t> </w:t>
      </w:r>
      <w:r>
        <w:rPr>
          <w:w w:val="85"/>
        </w:rPr>
        <w:t>mit</w:t>
      </w:r>
      <w:r>
        <w:rPr>
          <w:spacing w:val="-11"/>
          <w:w w:val="85"/>
        </w:rPr>
        <w:t> </w:t>
      </w:r>
      <w:r>
        <w:rPr>
          <w:w w:val="85"/>
        </w:rPr>
        <w:t>Stolz</w:t>
      </w:r>
      <w:r>
        <w:rPr>
          <w:spacing w:val="-11"/>
          <w:w w:val="85"/>
        </w:rPr>
        <w:t> </w:t>
      </w:r>
      <w:r>
        <w:rPr>
          <w:w w:val="85"/>
        </w:rPr>
        <w:t>zu</w:t>
      </w:r>
      <w:r>
        <w:rPr>
          <w:spacing w:val="-11"/>
          <w:w w:val="85"/>
        </w:rPr>
        <w:t> </w:t>
      </w:r>
      <w:r>
        <w:rPr>
          <w:w w:val="85"/>
        </w:rPr>
        <w:t>den</w:t>
      </w:r>
      <w:r>
        <w:rPr>
          <w:spacing w:val="-11"/>
          <w:w w:val="85"/>
        </w:rPr>
        <w:t> </w:t>
      </w:r>
      <w:r>
        <w:rPr>
          <w:w w:val="85"/>
        </w:rPr>
        <w:t>Seinen</w:t>
      </w:r>
      <w:r>
        <w:rPr>
          <w:spacing w:val="-11"/>
          <w:w w:val="85"/>
        </w:rPr>
        <w:t> </w:t>
      </w:r>
      <w:r>
        <w:rPr>
          <w:w w:val="85"/>
        </w:rPr>
        <w:t>rechne,</w:t>
      </w:r>
      <w:r>
        <w:rPr>
          <w:spacing w:val="-11"/>
          <w:w w:val="85"/>
        </w:rPr>
        <w:t> </w:t>
      </w:r>
      <w:r>
        <w:rPr>
          <w:w w:val="85"/>
        </w:rPr>
        <w:t>und</w:t>
      </w:r>
      <w:r>
        <w:rPr>
          <w:spacing w:val="-11"/>
          <w:w w:val="85"/>
        </w:rPr>
        <w:t> </w:t>
      </w:r>
      <w:r>
        <w:rPr>
          <w:w w:val="85"/>
        </w:rPr>
        <w:t>zu seinem</w:t>
      </w:r>
      <w:r>
        <w:rPr>
          <w:spacing w:val="-11"/>
          <w:w w:val="85"/>
        </w:rPr>
        <w:t> </w:t>
      </w:r>
      <w:r>
        <w:rPr>
          <w:w w:val="85"/>
        </w:rPr>
        <w:t>Nachruhm</w:t>
      </w:r>
      <w:r>
        <w:rPr>
          <w:spacing w:val="-11"/>
          <w:w w:val="85"/>
        </w:rPr>
        <w:t> </w:t>
      </w:r>
      <w:r>
        <w:rPr>
          <w:w w:val="85"/>
        </w:rPr>
        <w:t>beitragen</w:t>
      </w:r>
      <w:r>
        <w:rPr>
          <w:spacing w:val="-11"/>
          <w:w w:val="85"/>
        </w:rPr>
        <w:t> </w:t>
      </w:r>
      <w:r>
        <w:rPr>
          <w:w w:val="85"/>
        </w:rPr>
        <w:t>werden,</w:t>
      </w:r>
      <w:r>
        <w:rPr>
          <w:spacing w:val="-11"/>
          <w:w w:val="85"/>
        </w:rPr>
        <w:t> </w:t>
      </w:r>
      <w:r>
        <w:rPr>
          <w:w w:val="85"/>
        </w:rPr>
        <w:t>in</w:t>
      </w:r>
      <w:r>
        <w:rPr>
          <w:spacing w:val="-11"/>
          <w:w w:val="85"/>
        </w:rPr>
        <w:t> </w:t>
      </w:r>
      <w:r>
        <w:rPr>
          <w:w w:val="85"/>
        </w:rPr>
        <w:t>dem</w:t>
      </w:r>
      <w:r>
        <w:rPr>
          <w:spacing w:val="-11"/>
          <w:w w:val="85"/>
        </w:rPr>
        <w:t> </w:t>
      </w:r>
      <w:r>
        <w:rPr>
          <w:w w:val="85"/>
        </w:rPr>
        <w:t>er</w:t>
      </w:r>
      <w:r>
        <w:rPr>
          <w:spacing w:val="-11"/>
          <w:w w:val="85"/>
        </w:rPr>
        <w:t> </w:t>
      </w:r>
      <w:r>
        <w:rPr>
          <w:w w:val="85"/>
        </w:rPr>
        <w:t>seine</w:t>
      </w:r>
      <w:r>
        <w:rPr>
          <w:spacing w:val="-11"/>
          <w:w w:val="85"/>
        </w:rPr>
        <w:t> </w:t>
      </w:r>
      <w:r>
        <w:rPr>
          <w:w w:val="85"/>
        </w:rPr>
        <w:t>letzten</w:t>
      </w:r>
      <w:r>
        <w:rPr>
          <w:spacing w:val="-11"/>
          <w:w w:val="85"/>
        </w:rPr>
        <w:t> </w:t>
      </w:r>
      <w:r>
        <w:rPr>
          <w:w w:val="85"/>
        </w:rPr>
        <w:t>und</w:t>
      </w:r>
      <w:r>
        <w:rPr>
          <w:spacing w:val="-11"/>
          <w:w w:val="85"/>
        </w:rPr>
        <w:t> </w:t>
      </w:r>
      <w:r>
        <w:rPr>
          <w:w w:val="85"/>
        </w:rPr>
        <w:t>besten</w:t>
      </w:r>
      <w:r>
        <w:rPr>
          <w:spacing w:val="-11"/>
          <w:w w:val="85"/>
        </w:rPr>
        <w:t> </w:t>
      </w:r>
      <w:r>
        <w:rPr>
          <w:w w:val="85"/>
        </w:rPr>
        <w:t>Arbeiten</w:t>
      </w:r>
      <w:r>
        <w:rPr>
          <w:spacing w:val="-11"/>
          <w:w w:val="85"/>
        </w:rPr>
        <w:t> </w:t>
      </w:r>
      <w:r>
        <w:rPr>
          <w:w w:val="85"/>
        </w:rPr>
        <w:t>übers </w:t>
      </w:r>
      <w:r>
        <w:rPr>
          <w:w w:val="90"/>
        </w:rPr>
        <w:t>Institut</w:t>
      </w:r>
      <w:r>
        <w:rPr>
          <w:spacing w:val="-11"/>
          <w:w w:val="90"/>
        </w:rPr>
        <w:t> </w:t>
      </w:r>
      <w:r>
        <w:rPr>
          <w:w w:val="90"/>
        </w:rPr>
        <w:t>veröffentliche.</w:t>
      </w:r>
      <w:r>
        <w:rPr>
          <w:spacing w:val="-10"/>
          <w:w w:val="90"/>
        </w:rPr>
        <w:t> </w:t>
      </w:r>
      <w:r>
        <w:rPr>
          <w:w w:val="90"/>
        </w:rPr>
        <w:t>Das</w:t>
      </w:r>
      <w:r>
        <w:rPr>
          <w:spacing w:val="-10"/>
          <w:w w:val="90"/>
        </w:rPr>
        <w:t> </w:t>
      </w:r>
      <w:r>
        <w:rPr>
          <w:w w:val="90"/>
        </w:rPr>
        <w:t>möchte</w:t>
      </w:r>
      <w:r>
        <w:rPr>
          <w:spacing w:val="-11"/>
          <w:w w:val="90"/>
        </w:rPr>
        <w:t> </w:t>
      </w:r>
      <w:r>
        <w:rPr>
          <w:w w:val="90"/>
        </w:rPr>
        <w:t>ich</w:t>
      </w:r>
      <w:r>
        <w:rPr>
          <w:spacing w:val="-10"/>
          <w:w w:val="90"/>
        </w:rPr>
        <w:t> </w:t>
      </w:r>
      <w:r>
        <w:rPr>
          <w:w w:val="90"/>
        </w:rPr>
        <w:t>ablehnen.</w:t>
      </w:r>
      <w:r>
        <w:rPr>
          <w:spacing w:val="-10"/>
          <w:w w:val="90"/>
        </w:rPr>
        <w:t> </w:t>
      </w:r>
      <w:r>
        <w:rPr>
          <w:spacing w:val="-4"/>
          <w:w w:val="90"/>
        </w:rPr>
        <w:t>Während</w:t>
      </w:r>
      <w:r>
        <w:rPr>
          <w:spacing w:val="-10"/>
          <w:w w:val="90"/>
        </w:rPr>
        <w:t> </w:t>
      </w:r>
      <w:r>
        <w:rPr>
          <w:w w:val="90"/>
        </w:rPr>
        <w:t>ich</w:t>
      </w:r>
      <w:r>
        <w:rPr>
          <w:spacing w:val="-11"/>
          <w:w w:val="90"/>
        </w:rPr>
        <w:t> </w:t>
      </w:r>
      <w:r>
        <w:rPr>
          <w:w w:val="90"/>
        </w:rPr>
        <w:t>bei</w:t>
      </w:r>
      <w:r>
        <w:rPr>
          <w:spacing w:val="-10"/>
          <w:w w:val="90"/>
        </w:rPr>
        <w:t> </w:t>
      </w:r>
      <w:r>
        <w:rPr>
          <w:w w:val="90"/>
        </w:rPr>
        <w:t>Professor</w:t>
      </w:r>
      <w:r>
        <w:rPr>
          <w:spacing w:val="-11"/>
          <w:w w:val="90"/>
        </w:rPr>
        <w:t> </w:t>
      </w:r>
      <w:r>
        <w:rPr>
          <w:w w:val="90"/>
        </w:rPr>
        <w:t>Gülich nicht</w:t>
      </w:r>
      <w:r>
        <w:rPr>
          <w:spacing w:val="-19"/>
          <w:w w:val="90"/>
        </w:rPr>
        <w:t> </w:t>
      </w:r>
      <w:r>
        <w:rPr>
          <w:w w:val="90"/>
        </w:rPr>
        <w:t>sicher</w:t>
      </w:r>
      <w:r>
        <w:rPr>
          <w:spacing w:val="-19"/>
          <w:w w:val="90"/>
        </w:rPr>
        <w:t> </w:t>
      </w:r>
      <w:r>
        <w:rPr>
          <w:w w:val="90"/>
        </w:rPr>
        <w:t>bin,</w:t>
      </w:r>
      <w:r>
        <w:rPr>
          <w:spacing w:val="-19"/>
          <w:w w:val="90"/>
        </w:rPr>
        <w:t> </w:t>
      </w:r>
      <w:r>
        <w:rPr>
          <w:w w:val="90"/>
        </w:rPr>
        <w:t>wie</w:t>
      </w:r>
      <w:r>
        <w:rPr>
          <w:spacing w:val="-19"/>
          <w:w w:val="90"/>
        </w:rPr>
        <w:t> </w:t>
      </w:r>
      <w:r>
        <w:rPr>
          <w:w w:val="90"/>
        </w:rPr>
        <w:t>weit</w:t>
      </w:r>
      <w:r>
        <w:rPr>
          <w:spacing w:val="-19"/>
          <w:w w:val="90"/>
        </w:rPr>
        <w:t> </w:t>
      </w:r>
      <w:r>
        <w:rPr>
          <w:w w:val="90"/>
        </w:rPr>
        <w:t>sein</w:t>
      </w:r>
      <w:r>
        <w:rPr>
          <w:spacing w:val="-19"/>
          <w:w w:val="90"/>
        </w:rPr>
        <w:t> </w:t>
      </w:r>
      <w:r>
        <w:rPr>
          <w:w w:val="90"/>
        </w:rPr>
        <w:t>geplanter</w:t>
      </w:r>
      <w:r>
        <w:rPr>
          <w:spacing w:val="-19"/>
          <w:w w:val="90"/>
        </w:rPr>
        <w:t> </w:t>
      </w:r>
      <w:r>
        <w:rPr>
          <w:w w:val="90"/>
        </w:rPr>
        <w:t>Nachruf</w:t>
      </w:r>
      <w:r>
        <w:rPr>
          <w:spacing w:val="-19"/>
          <w:w w:val="90"/>
        </w:rPr>
        <w:t> </w:t>
      </w:r>
      <w:r>
        <w:rPr>
          <w:w w:val="90"/>
        </w:rPr>
        <w:t>menschlichen</w:t>
      </w:r>
      <w:r>
        <w:rPr>
          <w:spacing w:val="-19"/>
          <w:w w:val="90"/>
        </w:rPr>
        <w:t> </w:t>
      </w:r>
      <w:r>
        <w:rPr>
          <w:w w:val="90"/>
        </w:rPr>
        <w:t>Motiven</w:t>
      </w:r>
      <w:r>
        <w:rPr>
          <w:spacing w:val="-19"/>
          <w:w w:val="90"/>
        </w:rPr>
        <w:t> </w:t>
      </w:r>
      <w:r>
        <w:rPr>
          <w:w w:val="90"/>
        </w:rPr>
        <w:t>entspringt, weiss</w:t>
      </w:r>
      <w:r>
        <w:rPr>
          <w:spacing w:val="-27"/>
          <w:w w:val="90"/>
        </w:rPr>
        <w:t> </w:t>
      </w:r>
      <w:r>
        <w:rPr>
          <w:w w:val="90"/>
        </w:rPr>
        <w:t>ich,</w:t>
      </w:r>
      <w:r>
        <w:rPr>
          <w:spacing w:val="-27"/>
          <w:w w:val="90"/>
        </w:rPr>
        <w:t> </w:t>
      </w:r>
      <w:r>
        <w:rPr>
          <w:w w:val="90"/>
        </w:rPr>
        <w:t>dass</w:t>
      </w:r>
      <w:r>
        <w:rPr>
          <w:spacing w:val="-27"/>
          <w:w w:val="90"/>
        </w:rPr>
        <w:t> </w:t>
      </w:r>
      <w:r>
        <w:rPr>
          <w:w w:val="90"/>
        </w:rPr>
        <w:t>Herr</w:t>
      </w:r>
      <w:r>
        <w:rPr>
          <w:spacing w:val="-27"/>
          <w:w w:val="90"/>
        </w:rPr>
        <w:t> </w:t>
      </w:r>
      <w:r>
        <w:rPr>
          <w:w w:val="90"/>
        </w:rPr>
        <w:t>Professor</w:t>
      </w:r>
      <w:r>
        <w:rPr>
          <w:spacing w:val="-27"/>
          <w:w w:val="90"/>
        </w:rPr>
        <w:t> </w:t>
      </w:r>
      <w:r>
        <w:rPr>
          <w:w w:val="90"/>
        </w:rPr>
        <w:t>Predöhl</w:t>
      </w:r>
      <w:r>
        <w:rPr>
          <w:spacing w:val="-27"/>
          <w:w w:val="90"/>
        </w:rPr>
        <w:t> </w:t>
      </w:r>
      <w:r>
        <w:rPr>
          <w:w w:val="90"/>
        </w:rPr>
        <w:t>es</w:t>
      </w:r>
      <w:r>
        <w:rPr>
          <w:spacing w:val="-27"/>
          <w:w w:val="90"/>
        </w:rPr>
        <w:t> </w:t>
      </w:r>
      <w:r>
        <w:rPr>
          <w:w w:val="90"/>
        </w:rPr>
        <w:t>nicht</w:t>
      </w:r>
      <w:r>
        <w:rPr>
          <w:spacing w:val="-27"/>
          <w:w w:val="90"/>
        </w:rPr>
        <w:t> </w:t>
      </w:r>
      <w:r>
        <w:rPr>
          <w:w w:val="90"/>
        </w:rPr>
        <w:t>scheut,</w:t>
      </w:r>
      <w:r>
        <w:rPr>
          <w:spacing w:val="-27"/>
          <w:w w:val="90"/>
        </w:rPr>
        <w:t> </w:t>
      </w:r>
      <w:r>
        <w:rPr>
          <w:w w:val="90"/>
        </w:rPr>
        <w:t>den</w:t>
      </w:r>
      <w:r>
        <w:rPr>
          <w:spacing w:val="-27"/>
          <w:w w:val="90"/>
        </w:rPr>
        <w:t> </w:t>
      </w:r>
      <w:r>
        <w:rPr>
          <w:spacing w:val="-6"/>
          <w:w w:val="90"/>
        </w:rPr>
        <w:t>Toten</w:t>
      </w:r>
      <w:r>
        <w:rPr>
          <w:spacing w:val="-27"/>
          <w:w w:val="90"/>
        </w:rPr>
        <w:t> </w:t>
      </w:r>
      <w:r>
        <w:rPr>
          <w:w w:val="90"/>
        </w:rPr>
        <w:t>als</w:t>
      </w:r>
      <w:r>
        <w:rPr>
          <w:spacing w:val="-27"/>
          <w:w w:val="90"/>
        </w:rPr>
        <w:t> </w:t>
      </w:r>
      <w:r>
        <w:rPr>
          <w:w w:val="90"/>
        </w:rPr>
        <w:t>Aushängeschild </w:t>
      </w:r>
      <w:r>
        <w:rPr>
          <w:w w:val="85"/>
        </w:rPr>
        <w:t>zu nehmen für sein wackelndes des</w:t>
      </w:r>
      <w:r>
        <w:rPr>
          <w:spacing w:val="-16"/>
          <w:w w:val="85"/>
        </w:rPr>
        <w:t> </w:t>
      </w:r>
      <w:r>
        <w:rPr>
          <w:w w:val="85"/>
        </w:rPr>
        <w:t>Institut.</w:t>
      </w:r>
    </w:p>
    <w:p>
      <w:pPr>
        <w:pStyle w:val="BodyText"/>
        <w:spacing w:line="304" w:lineRule="exact"/>
        <w:ind w:left="2472" w:firstLine="74"/>
      </w:pPr>
      <w:r>
        <w:rPr>
          <w:w w:val="90"/>
        </w:rPr>
        <w:t>Schliesslich</w:t>
      </w:r>
      <w:r>
        <w:rPr>
          <w:spacing w:val="-20"/>
          <w:w w:val="90"/>
        </w:rPr>
        <w:t> </w:t>
      </w:r>
      <w:r>
        <w:rPr>
          <w:w w:val="90"/>
        </w:rPr>
        <w:t>hat</w:t>
      </w:r>
      <w:r>
        <w:rPr>
          <w:spacing w:val="-20"/>
          <w:w w:val="90"/>
        </w:rPr>
        <w:t> </w:t>
      </w:r>
      <w:r>
        <w:rPr>
          <w:w w:val="90"/>
        </w:rPr>
        <w:t>mir</w:t>
      </w:r>
      <w:r>
        <w:rPr>
          <w:spacing w:val="-20"/>
          <w:w w:val="90"/>
        </w:rPr>
        <w:t> </w:t>
      </w:r>
      <w:r>
        <w:rPr>
          <w:w w:val="90"/>
        </w:rPr>
        <w:t>Doktor</w:t>
      </w:r>
      <w:r>
        <w:rPr>
          <w:spacing w:val="-20"/>
          <w:w w:val="90"/>
        </w:rPr>
        <w:t> </w:t>
      </w:r>
      <w:r>
        <w:rPr>
          <w:w w:val="90"/>
        </w:rPr>
        <w:t>Greiser</w:t>
      </w:r>
      <w:hyperlink w:history="true" w:anchor="_bookmark1119">
        <w:r>
          <w:rPr>
            <w:color w:val="2E3092"/>
            <w:w w:val="90"/>
            <w:position w:val="9"/>
            <w:sz w:val="17"/>
          </w:rPr>
          <w:t>6</w:t>
        </w:r>
      </w:hyperlink>
      <w:r>
        <w:rPr>
          <w:w w:val="90"/>
        </w:rPr>
        <w:t>,</w:t>
      </w:r>
      <w:r>
        <w:rPr>
          <w:spacing w:val="-20"/>
          <w:w w:val="90"/>
        </w:rPr>
        <w:t> </w:t>
      </w:r>
      <w:r>
        <w:rPr>
          <w:w w:val="90"/>
        </w:rPr>
        <w:t>der</w:t>
      </w:r>
      <w:r>
        <w:rPr>
          <w:spacing w:val="-20"/>
          <w:w w:val="90"/>
        </w:rPr>
        <w:t> </w:t>
      </w:r>
      <w:r>
        <w:rPr>
          <w:w w:val="90"/>
        </w:rPr>
        <w:t>die</w:t>
      </w:r>
      <w:r>
        <w:rPr>
          <w:spacing w:val="-20"/>
          <w:w w:val="90"/>
        </w:rPr>
        <w:t> </w:t>
      </w:r>
      <w:r>
        <w:rPr>
          <w:w w:val="90"/>
        </w:rPr>
        <w:t>Finanzen</w:t>
      </w:r>
      <w:r>
        <w:rPr>
          <w:spacing w:val="-20"/>
          <w:w w:val="90"/>
        </w:rPr>
        <w:t> </w:t>
      </w:r>
      <w:r>
        <w:rPr>
          <w:w w:val="90"/>
        </w:rPr>
        <w:t>unter</w:t>
      </w:r>
      <w:r>
        <w:rPr>
          <w:spacing w:val="-20"/>
          <w:w w:val="90"/>
        </w:rPr>
        <w:t> </w:t>
      </w:r>
      <w:r>
        <w:rPr>
          <w:w w:val="90"/>
        </w:rPr>
        <w:t>sich</w:t>
      </w:r>
      <w:r>
        <w:rPr>
          <w:spacing w:val="-20"/>
          <w:w w:val="90"/>
        </w:rPr>
        <w:t> </w:t>
      </w:r>
      <w:r>
        <w:rPr>
          <w:w w:val="90"/>
        </w:rPr>
        <w:t>hat,</w:t>
      </w:r>
      <w:r>
        <w:rPr>
          <w:spacing w:val="-20"/>
          <w:w w:val="90"/>
        </w:rPr>
        <w:t> </w:t>
      </w:r>
      <w:r>
        <w:rPr>
          <w:w w:val="90"/>
        </w:rPr>
        <w:t>angeboten,</w:t>
      </w:r>
    </w:p>
    <w:p>
      <w:pPr>
        <w:pStyle w:val="BodyText"/>
        <w:spacing w:before="9"/>
        <w:rPr>
          <w:sz w:val="8"/>
        </w:rPr>
      </w:pPr>
      <w:r>
        <w:rPr/>
        <w:pict>
          <v:line style="position:absolute;mso-position-horizontal-relative:page;mso-position-vertical-relative:paragraph;z-index:11200;mso-wrap-distance-left:0;mso-wrap-distance-right:0" from="133.768005pt,8.008474pt" to="289.183005pt,8.008474pt" stroked="true" strokeweight=".398pt" strokecolor="#000000">
            <v:stroke dashstyle="solid"/>
            <w10:wrap type="topAndBottom"/>
          </v:line>
        </w:pict>
      </w:r>
    </w:p>
    <w:p>
      <w:pPr>
        <w:spacing w:line="239" w:lineRule="exact" w:before="0"/>
        <w:ind w:left="2195" w:right="111" w:firstLine="277"/>
        <w:jc w:val="both"/>
        <w:rPr>
          <w:sz w:val="20"/>
        </w:rPr>
      </w:pPr>
      <w:r>
        <w:rPr>
          <w:w w:val="85"/>
          <w:position w:val="7"/>
          <w:sz w:val="14"/>
        </w:rPr>
        <w:t>4</w:t>
      </w:r>
      <w:bookmarkStart w:name="_bookmark1117" w:id="1472"/>
      <w:bookmarkEnd w:id="1472"/>
      <w:r>
        <w:rPr>
          <w:w w:val="85"/>
          <w:position w:val="7"/>
          <w:sz w:val="14"/>
        </w:rPr>
      </w:r>
      <w:r>
        <w:rPr>
          <w:w w:val="85"/>
          <w:sz w:val="20"/>
        </w:rPr>
        <w:t>Hans Gerhard Creutzfeldt (1885-1964), deutscher Neurologe und Neuropathologe, als Arzt für die </w:t>
      </w:r>
      <w:r>
        <w:rPr>
          <w:w w:val="90"/>
          <w:sz w:val="20"/>
        </w:rPr>
        <w:t>erste</w:t>
      </w:r>
      <w:r>
        <w:rPr>
          <w:spacing w:val="-15"/>
          <w:w w:val="90"/>
          <w:sz w:val="20"/>
        </w:rPr>
        <w:t> </w:t>
      </w:r>
      <w:r>
        <w:rPr>
          <w:w w:val="90"/>
          <w:sz w:val="20"/>
        </w:rPr>
        <w:t>Beschreibung</w:t>
      </w:r>
      <w:r>
        <w:rPr>
          <w:spacing w:val="-15"/>
          <w:w w:val="90"/>
          <w:sz w:val="20"/>
        </w:rPr>
        <w:t> </w:t>
      </w:r>
      <w:r>
        <w:rPr>
          <w:w w:val="90"/>
          <w:sz w:val="20"/>
        </w:rPr>
        <w:t>der</w:t>
      </w:r>
      <w:r>
        <w:rPr>
          <w:spacing w:val="-15"/>
          <w:w w:val="90"/>
          <w:sz w:val="20"/>
        </w:rPr>
        <w:t> </w:t>
      </w:r>
      <w:r>
        <w:rPr>
          <w:w w:val="90"/>
          <w:sz w:val="20"/>
        </w:rPr>
        <w:t>Creutzfeldt-Jakob-Krankheit</w:t>
      </w:r>
      <w:r>
        <w:rPr>
          <w:spacing w:val="-15"/>
          <w:w w:val="90"/>
          <w:sz w:val="20"/>
        </w:rPr>
        <w:t> </w:t>
      </w:r>
      <w:r>
        <w:rPr>
          <w:w w:val="90"/>
          <w:sz w:val="20"/>
        </w:rPr>
        <w:t>bekannt.</w:t>
      </w:r>
      <w:r>
        <w:rPr>
          <w:spacing w:val="-15"/>
          <w:w w:val="90"/>
          <w:sz w:val="20"/>
        </w:rPr>
        <w:t> </w:t>
      </w:r>
      <w:r>
        <w:rPr>
          <w:w w:val="90"/>
          <w:sz w:val="20"/>
        </w:rPr>
        <w:t>1920</w:t>
      </w:r>
      <w:r>
        <w:rPr>
          <w:spacing w:val="-15"/>
          <w:w w:val="90"/>
          <w:sz w:val="20"/>
        </w:rPr>
        <w:t> </w:t>
      </w:r>
      <w:r>
        <w:rPr>
          <w:w w:val="90"/>
          <w:sz w:val="20"/>
        </w:rPr>
        <w:t>in</w:t>
      </w:r>
      <w:r>
        <w:rPr>
          <w:spacing w:val="-15"/>
          <w:w w:val="90"/>
          <w:sz w:val="20"/>
        </w:rPr>
        <w:t> </w:t>
      </w:r>
      <w:r>
        <w:rPr>
          <w:w w:val="90"/>
          <w:sz w:val="20"/>
        </w:rPr>
        <w:t>Kiel</w:t>
      </w:r>
      <w:r>
        <w:rPr>
          <w:spacing w:val="-15"/>
          <w:w w:val="90"/>
          <w:sz w:val="20"/>
        </w:rPr>
        <w:t> </w:t>
      </w:r>
      <w:r>
        <w:rPr>
          <w:w w:val="90"/>
          <w:sz w:val="20"/>
        </w:rPr>
        <w:t>habilitiert</w:t>
      </w:r>
      <w:r>
        <w:rPr>
          <w:spacing w:val="-15"/>
          <w:w w:val="90"/>
          <w:sz w:val="20"/>
        </w:rPr>
        <w:t> </w:t>
      </w:r>
      <w:r>
        <w:rPr>
          <w:w w:val="90"/>
          <w:sz w:val="20"/>
        </w:rPr>
        <w:t>und</w:t>
      </w:r>
      <w:r>
        <w:rPr>
          <w:spacing w:val="-15"/>
          <w:w w:val="90"/>
          <w:sz w:val="20"/>
        </w:rPr>
        <w:t> </w:t>
      </w:r>
      <w:r>
        <w:rPr>
          <w:w w:val="90"/>
          <w:sz w:val="20"/>
        </w:rPr>
        <w:t>ab</w:t>
      </w:r>
      <w:r>
        <w:rPr>
          <w:spacing w:val="-15"/>
          <w:w w:val="90"/>
          <w:sz w:val="20"/>
        </w:rPr>
        <w:t> </w:t>
      </w:r>
      <w:r>
        <w:rPr>
          <w:w w:val="90"/>
          <w:sz w:val="20"/>
        </w:rPr>
        <w:t>1924</w:t>
      </w:r>
      <w:r>
        <w:rPr>
          <w:spacing w:val="-15"/>
          <w:w w:val="90"/>
          <w:sz w:val="20"/>
        </w:rPr>
        <w:t> </w:t>
      </w:r>
      <w:r>
        <w:rPr>
          <w:w w:val="90"/>
          <w:sz w:val="20"/>
        </w:rPr>
        <w:t>als </w:t>
      </w:r>
      <w:r>
        <w:rPr>
          <w:w w:val="85"/>
          <w:sz w:val="20"/>
        </w:rPr>
        <w:t>Erster</w:t>
      </w:r>
      <w:r>
        <w:rPr>
          <w:spacing w:val="-4"/>
          <w:w w:val="85"/>
          <w:sz w:val="20"/>
        </w:rPr>
        <w:t> </w:t>
      </w:r>
      <w:r>
        <w:rPr>
          <w:w w:val="85"/>
          <w:sz w:val="20"/>
        </w:rPr>
        <w:t>Oberassistenzarzt</w:t>
      </w:r>
      <w:r>
        <w:rPr>
          <w:spacing w:val="-4"/>
          <w:w w:val="85"/>
          <w:sz w:val="20"/>
        </w:rPr>
        <w:t> </w:t>
      </w:r>
      <w:r>
        <w:rPr>
          <w:w w:val="85"/>
          <w:sz w:val="20"/>
        </w:rPr>
        <w:t>an</w:t>
      </w:r>
      <w:r>
        <w:rPr>
          <w:spacing w:val="-4"/>
          <w:w w:val="85"/>
          <w:sz w:val="20"/>
        </w:rPr>
        <w:t> </w:t>
      </w:r>
      <w:r>
        <w:rPr>
          <w:w w:val="85"/>
          <w:sz w:val="20"/>
        </w:rPr>
        <w:t>der</w:t>
      </w:r>
      <w:r>
        <w:rPr>
          <w:spacing w:val="-4"/>
          <w:w w:val="85"/>
          <w:sz w:val="20"/>
        </w:rPr>
        <w:t> </w:t>
      </w:r>
      <w:r>
        <w:rPr>
          <w:w w:val="85"/>
          <w:sz w:val="20"/>
        </w:rPr>
        <w:t>Berliner</w:t>
      </w:r>
      <w:r>
        <w:rPr>
          <w:spacing w:val="-4"/>
          <w:w w:val="85"/>
          <w:sz w:val="20"/>
        </w:rPr>
        <w:t> </w:t>
      </w:r>
      <w:r>
        <w:rPr>
          <w:w w:val="85"/>
          <w:sz w:val="20"/>
        </w:rPr>
        <w:t>Charité</w:t>
      </w:r>
      <w:r>
        <w:rPr>
          <w:spacing w:val="-4"/>
          <w:w w:val="85"/>
          <w:sz w:val="20"/>
        </w:rPr>
        <w:t> </w:t>
      </w:r>
      <w:r>
        <w:rPr>
          <w:w w:val="85"/>
          <w:sz w:val="20"/>
        </w:rPr>
        <w:t>unter</w:t>
      </w:r>
      <w:r>
        <w:rPr>
          <w:spacing w:val="-4"/>
          <w:w w:val="85"/>
          <w:sz w:val="20"/>
        </w:rPr>
        <w:t> </w:t>
      </w:r>
      <w:r>
        <w:rPr>
          <w:w w:val="85"/>
          <w:sz w:val="20"/>
        </w:rPr>
        <w:t>Karl</w:t>
      </w:r>
      <w:r>
        <w:rPr>
          <w:spacing w:val="-4"/>
          <w:w w:val="85"/>
          <w:sz w:val="20"/>
        </w:rPr>
        <w:t> </w:t>
      </w:r>
      <w:r>
        <w:rPr>
          <w:w w:val="85"/>
          <w:sz w:val="20"/>
        </w:rPr>
        <w:t>Bonhoeffer</w:t>
      </w:r>
      <w:r>
        <w:rPr>
          <w:spacing w:val="-4"/>
          <w:w w:val="85"/>
          <w:sz w:val="20"/>
        </w:rPr>
        <w:t> </w:t>
      </w:r>
      <w:r>
        <w:rPr>
          <w:w w:val="85"/>
          <w:sz w:val="20"/>
        </w:rPr>
        <w:t>(1868-1948),</w:t>
      </w:r>
      <w:r>
        <w:rPr>
          <w:spacing w:val="-4"/>
          <w:w w:val="85"/>
          <w:sz w:val="20"/>
        </w:rPr>
        <w:t> </w:t>
      </w:r>
      <w:r>
        <w:rPr>
          <w:w w:val="85"/>
          <w:sz w:val="20"/>
        </w:rPr>
        <w:t>dem</w:t>
      </w:r>
      <w:r>
        <w:rPr>
          <w:spacing w:val="-4"/>
          <w:w w:val="85"/>
          <w:sz w:val="20"/>
        </w:rPr>
        <w:t> Vater </w:t>
      </w:r>
      <w:r>
        <w:rPr>
          <w:w w:val="85"/>
          <w:sz w:val="20"/>
        </w:rPr>
        <w:t>des</w:t>
      </w:r>
      <w:r>
        <w:rPr>
          <w:spacing w:val="-4"/>
          <w:w w:val="85"/>
          <w:sz w:val="20"/>
        </w:rPr>
        <w:t> </w:t>
      </w:r>
      <w:r>
        <w:rPr>
          <w:w w:val="85"/>
          <w:sz w:val="20"/>
        </w:rPr>
        <w:t>Theo- logen</w:t>
      </w:r>
      <w:r>
        <w:rPr>
          <w:spacing w:val="-4"/>
          <w:w w:val="85"/>
          <w:sz w:val="20"/>
        </w:rPr>
        <w:t> </w:t>
      </w:r>
      <w:r>
        <w:rPr>
          <w:w w:val="85"/>
          <w:sz w:val="20"/>
        </w:rPr>
        <w:t>und</w:t>
      </w:r>
      <w:r>
        <w:rPr>
          <w:spacing w:val="-4"/>
          <w:w w:val="85"/>
          <w:sz w:val="20"/>
        </w:rPr>
        <w:t> </w:t>
      </w:r>
      <w:r>
        <w:rPr>
          <w:w w:val="85"/>
          <w:sz w:val="20"/>
        </w:rPr>
        <w:t>Widerstandkämpfers</w:t>
      </w:r>
      <w:r>
        <w:rPr>
          <w:spacing w:val="-4"/>
          <w:w w:val="85"/>
          <w:sz w:val="20"/>
        </w:rPr>
        <w:t> </w:t>
      </w:r>
      <w:r>
        <w:rPr>
          <w:w w:val="85"/>
          <w:sz w:val="20"/>
        </w:rPr>
        <w:t>Dietrich</w:t>
      </w:r>
      <w:r>
        <w:rPr>
          <w:spacing w:val="-4"/>
          <w:w w:val="85"/>
          <w:sz w:val="20"/>
        </w:rPr>
        <w:t> </w:t>
      </w:r>
      <w:r>
        <w:rPr>
          <w:w w:val="85"/>
          <w:sz w:val="20"/>
        </w:rPr>
        <w:t>Bonhoeffer</w:t>
      </w:r>
      <w:r>
        <w:rPr>
          <w:spacing w:val="-4"/>
          <w:w w:val="85"/>
          <w:sz w:val="20"/>
        </w:rPr>
        <w:t> </w:t>
      </w:r>
      <w:r>
        <w:rPr>
          <w:w w:val="85"/>
          <w:sz w:val="20"/>
        </w:rPr>
        <w:t>(1906-1945),</w:t>
      </w:r>
      <w:r>
        <w:rPr>
          <w:spacing w:val="-4"/>
          <w:w w:val="85"/>
          <w:sz w:val="20"/>
        </w:rPr>
        <w:t> </w:t>
      </w:r>
      <w:r>
        <w:rPr>
          <w:w w:val="85"/>
          <w:sz w:val="20"/>
        </w:rPr>
        <w:t>1925</w:t>
      </w:r>
      <w:r>
        <w:rPr>
          <w:spacing w:val="-4"/>
          <w:w w:val="85"/>
          <w:sz w:val="20"/>
        </w:rPr>
        <w:t> </w:t>
      </w:r>
      <w:r>
        <w:rPr>
          <w:w w:val="85"/>
          <w:sz w:val="20"/>
        </w:rPr>
        <w:t>zum</w:t>
      </w:r>
      <w:r>
        <w:rPr>
          <w:spacing w:val="-4"/>
          <w:w w:val="85"/>
          <w:sz w:val="20"/>
        </w:rPr>
        <w:t> </w:t>
      </w:r>
      <w:r>
        <w:rPr>
          <w:w w:val="85"/>
          <w:sz w:val="20"/>
        </w:rPr>
        <w:t>außerordentlichen</w:t>
      </w:r>
      <w:r>
        <w:rPr>
          <w:spacing w:val="-4"/>
          <w:w w:val="85"/>
          <w:sz w:val="20"/>
        </w:rPr>
        <w:t> </w:t>
      </w:r>
      <w:r>
        <w:rPr>
          <w:w w:val="85"/>
          <w:sz w:val="20"/>
        </w:rPr>
        <w:t>Professor </w:t>
      </w:r>
      <w:r>
        <w:rPr>
          <w:w w:val="90"/>
          <w:sz w:val="20"/>
        </w:rPr>
        <w:t>für</w:t>
      </w:r>
      <w:r>
        <w:rPr>
          <w:spacing w:val="-30"/>
          <w:w w:val="90"/>
          <w:sz w:val="20"/>
        </w:rPr>
        <w:t> </w:t>
      </w:r>
      <w:r>
        <w:rPr>
          <w:w w:val="90"/>
          <w:sz w:val="20"/>
        </w:rPr>
        <w:t>Psychiatrie</w:t>
      </w:r>
      <w:r>
        <w:rPr>
          <w:spacing w:val="-30"/>
          <w:w w:val="90"/>
          <w:sz w:val="20"/>
        </w:rPr>
        <w:t> </w:t>
      </w:r>
      <w:r>
        <w:rPr>
          <w:w w:val="90"/>
          <w:sz w:val="20"/>
        </w:rPr>
        <w:t>und</w:t>
      </w:r>
      <w:r>
        <w:rPr>
          <w:spacing w:val="-30"/>
          <w:w w:val="90"/>
          <w:sz w:val="20"/>
        </w:rPr>
        <w:t> </w:t>
      </w:r>
      <w:r>
        <w:rPr>
          <w:w w:val="90"/>
          <w:sz w:val="20"/>
        </w:rPr>
        <w:t>Neurologie</w:t>
      </w:r>
      <w:r>
        <w:rPr>
          <w:spacing w:val="-30"/>
          <w:w w:val="90"/>
          <w:sz w:val="20"/>
        </w:rPr>
        <w:t> </w:t>
      </w:r>
      <w:r>
        <w:rPr>
          <w:w w:val="90"/>
          <w:sz w:val="20"/>
        </w:rPr>
        <w:t>ernannt.</w:t>
      </w:r>
      <w:r>
        <w:rPr>
          <w:spacing w:val="-30"/>
          <w:w w:val="90"/>
          <w:sz w:val="20"/>
        </w:rPr>
        <w:t> </w:t>
      </w:r>
      <w:r>
        <w:rPr>
          <w:w w:val="90"/>
          <w:sz w:val="20"/>
        </w:rPr>
        <w:t>Ab</w:t>
      </w:r>
      <w:r>
        <w:rPr>
          <w:spacing w:val="-30"/>
          <w:w w:val="90"/>
          <w:sz w:val="20"/>
        </w:rPr>
        <w:t> </w:t>
      </w:r>
      <w:r>
        <w:rPr>
          <w:w w:val="90"/>
          <w:sz w:val="20"/>
        </w:rPr>
        <w:t>1938</w:t>
      </w:r>
      <w:r>
        <w:rPr>
          <w:spacing w:val="-30"/>
          <w:w w:val="90"/>
          <w:sz w:val="20"/>
        </w:rPr>
        <w:t> </w:t>
      </w:r>
      <w:r>
        <w:rPr>
          <w:w w:val="90"/>
          <w:sz w:val="20"/>
        </w:rPr>
        <w:t>Professor</w:t>
      </w:r>
      <w:r>
        <w:rPr>
          <w:spacing w:val="-30"/>
          <w:w w:val="90"/>
          <w:sz w:val="20"/>
        </w:rPr>
        <w:t> </w:t>
      </w:r>
      <w:r>
        <w:rPr>
          <w:w w:val="90"/>
          <w:sz w:val="20"/>
        </w:rPr>
        <w:t>und</w:t>
      </w:r>
      <w:r>
        <w:rPr>
          <w:spacing w:val="-30"/>
          <w:w w:val="90"/>
          <w:sz w:val="20"/>
        </w:rPr>
        <w:t> </w:t>
      </w:r>
      <w:r>
        <w:rPr>
          <w:w w:val="90"/>
          <w:sz w:val="20"/>
        </w:rPr>
        <w:t>Direktor</w:t>
      </w:r>
      <w:r>
        <w:rPr>
          <w:spacing w:val="-30"/>
          <w:w w:val="90"/>
          <w:sz w:val="20"/>
        </w:rPr>
        <w:t> </w:t>
      </w:r>
      <w:r>
        <w:rPr>
          <w:w w:val="90"/>
          <w:sz w:val="20"/>
        </w:rPr>
        <w:t>der</w:t>
      </w:r>
      <w:r>
        <w:rPr>
          <w:spacing w:val="-30"/>
          <w:w w:val="90"/>
          <w:sz w:val="20"/>
        </w:rPr>
        <w:t> </w:t>
      </w:r>
      <w:r>
        <w:rPr>
          <w:w w:val="90"/>
          <w:sz w:val="20"/>
        </w:rPr>
        <w:t>Universitätsabteilung</w:t>
      </w:r>
      <w:r>
        <w:rPr>
          <w:spacing w:val="-30"/>
          <w:w w:val="90"/>
          <w:sz w:val="20"/>
        </w:rPr>
        <w:t> </w:t>
      </w:r>
      <w:r>
        <w:rPr>
          <w:w w:val="90"/>
          <w:sz w:val="20"/>
        </w:rPr>
        <w:t>für Psychiatrie</w:t>
      </w:r>
      <w:r>
        <w:rPr>
          <w:spacing w:val="-31"/>
          <w:w w:val="90"/>
          <w:sz w:val="20"/>
        </w:rPr>
        <w:t> </w:t>
      </w:r>
      <w:r>
        <w:rPr>
          <w:w w:val="90"/>
          <w:sz w:val="20"/>
        </w:rPr>
        <w:t>und</w:t>
      </w:r>
      <w:r>
        <w:rPr>
          <w:spacing w:val="-31"/>
          <w:w w:val="90"/>
          <w:sz w:val="20"/>
        </w:rPr>
        <w:t> </w:t>
      </w:r>
      <w:r>
        <w:rPr>
          <w:w w:val="90"/>
          <w:sz w:val="20"/>
        </w:rPr>
        <w:t>Neurologie</w:t>
      </w:r>
      <w:r>
        <w:rPr>
          <w:spacing w:val="-31"/>
          <w:w w:val="90"/>
          <w:sz w:val="20"/>
        </w:rPr>
        <w:t> </w:t>
      </w:r>
      <w:r>
        <w:rPr>
          <w:w w:val="90"/>
          <w:sz w:val="20"/>
        </w:rPr>
        <w:t>wieder</w:t>
      </w:r>
      <w:r>
        <w:rPr>
          <w:spacing w:val="-31"/>
          <w:w w:val="90"/>
          <w:sz w:val="20"/>
        </w:rPr>
        <w:t> </w:t>
      </w:r>
      <w:r>
        <w:rPr>
          <w:w w:val="90"/>
          <w:sz w:val="20"/>
        </w:rPr>
        <w:t>in</w:t>
      </w:r>
      <w:r>
        <w:rPr>
          <w:spacing w:val="-31"/>
          <w:w w:val="90"/>
          <w:sz w:val="20"/>
        </w:rPr>
        <w:t> </w:t>
      </w:r>
      <w:r>
        <w:rPr>
          <w:w w:val="90"/>
          <w:sz w:val="20"/>
        </w:rPr>
        <w:t>Kiel</w:t>
      </w:r>
      <w:r>
        <w:rPr>
          <w:spacing w:val="-31"/>
          <w:w w:val="90"/>
          <w:sz w:val="20"/>
        </w:rPr>
        <w:t> </w:t>
      </w:r>
      <w:r>
        <w:rPr>
          <w:w w:val="90"/>
          <w:sz w:val="20"/>
        </w:rPr>
        <w:t>ernannt.</w:t>
      </w:r>
      <w:r>
        <w:rPr>
          <w:spacing w:val="-31"/>
          <w:w w:val="90"/>
          <w:sz w:val="20"/>
        </w:rPr>
        <w:t> </w:t>
      </w:r>
      <w:r>
        <w:rPr>
          <w:w w:val="90"/>
          <w:sz w:val="20"/>
        </w:rPr>
        <w:t>Nach</w:t>
      </w:r>
      <w:r>
        <w:rPr>
          <w:spacing w:val="-31"/>
          <w:w w:val="90"/>
          <w:sz w:val="20"/>
        </w:rPr>
        <w:t> </w:t>
      </w:r>
      <w:r>
        <w:rPr>
          <w:w w:val="90"/>
          <w:sz w:val="20"/>
        </w:rPr>
        <w:t>dem</w:t>
      </w:r>
      <w:r>
        <w:rPr>
          <w:spacing w:val="-31"/>
          <w:w w:val="90"/>
          <w:sz w:val="20"/>
        </w:rPr>
        <w:t> </w:t>
      </w:r>
      <w:r>
        <w:rPr>
          <w:w w:val="90"/>
          <w:sz w:val="20"/>
        </w:rPr>
        <w:t>Krieg</w:t>
      </w:r>
      <w:r>
        <w:rPr>
          <w:spacing w:val="-31"/>
          <w:w w:val="90"/>
          <w:sz w:val="20"/>
        </w:rPr>
        <w:t> </w:t>
      </w:r>
      <w:r>
        <w:rPr>
          <w:w w:val="90"/>
          <w:sz w:val="20"/>
        </w:rPr>
        <w:t>war</w:t>
      </w:r>
      <w:r>
        <w:rPr>
          <w:spacing w:val="-31"/>
          <w:w w:val="90"/>
          <w:sz w:val="20"/>
        </w:rPr>
        <w:t> </w:t>
      </w:r>
      <w:r>
        <w:rPr>
          <w:w w:val="90"/>
          <w:sz w:val="20"/>
        </w:rPr>
        <w:t>er</w:t>
      </w:r>
      <w:r>
        <w:rPr>
          <w:spacing w:val="-31"/>
          <w:w w:val="90"/>
          <w:sz w:val="20"/>
        </w:rPr>
        <w:t> </w:t>
      </w:r>
      <w:r>
        <w:rPr>
          <w:w w:val="90"/>
          <w:sz w:val="20"/>
        </w:rPr>
        <w:t>sechs</w:t>
      </w:r>
      <w:r>
        <w:rPr>
          <w:spacing w:val="-31"/>
          <w:w w:val="90"/>
          <w:sz w:val="20"/>
        </w:rPr>
        <w:t> </w:t>
      </w:r>
      <w:r>
        <w:rPr>
          <w:w w:val="90"/>
          <w:sz w:val="20"/>
        </w:rPr>
        <w:t>Monate</w:t>
      </w:r>
      <w:r>
        <w:rPr>
          <w:spacing w:val="-31"/>
          <w:w w:val="90"/>
          <w:sz w:val="20"/>
        </w:rPr>
        <w:t> </w:t>
      </w:r>
      <w:r>
        <w:rPr>
          <w:w w:val="90"/>
          <w:sz w:val="20"/>
        </w:rPr>
        <w:t>lang</w:t>
      </w:r>
      <w:r>
        <w:rPr>
          <w:spacing w:val="-31"/>
          <w:w w:val="90"/>
          <w:sz w:val="20"/>
        </w:rPr>
        <w:t> </w:t>
      </w:r>
      <w:r>
        <w:rPr>
          <w:w w:val="90"/>
          <w:sz w:val="20"/>
        </w:rPr>
        <w:t>Direktor </w:t>
      </w:r>
      <w:r>
        <w:rPr>
          <w:w w:val="85"/>
          <w:sz w:val="20"/>
        </w:rPr>
        <w:t>der Christian-Albrechts-Universität in Kiel, bevor er von den britischen Besatzungstruppen entlassen </w:t>
      </w:r>
      <w:bookmarkStart w:name="_bookmark1118" w:id="1473"/>
      <w:bookmarkEnd w:id="1473"/>
      <w:r>
        <w:rPr>
          <w:w w:val="85"/>
          <w:sz w:val="20"/>
        </w:rPr>
      </w:r>
      <w:r>
        <w:rPr>
          <w:w w:val="95"/>
          <w:sz w:val="20"/>
        </w:rPr>
        <w:t>wurde.</w:t>
      </w:r>
    </w:p>
    <w:p>
      <w:pPr>
        <w:spacing w:line="240" w:lineRule="exact" w:before="0"/>
        <w:ind w:left="2195" w:right="111" w:firstLine="296"/>
        <w:jc w:val="both"/>
        <w:rPr>
          <w:sz w:val="20"/>
        </w:rPr>
      </w:pPr>
      <w:r>
        <w:rPr>
          <w:w w:val="90"/>
          <w:position w:val="7"/>
          <w:sz w:val="14"/>
        </w:rPr>
        <w:t>5</w:t>
      </w:r>
      <w:r>
        <w:rPr>
          <w:w w:val="90"/>
          <w:sz w:val="20"/>
        </w:rPr>
        <w:t>Wilhelm</w:t>
      </w:r>
      <w:r>
        <w:rPr>
          <w:spacing w:val="-24"/>
          <w:w w:val="90"/>
          <w:sz w:val="20"/>
        </w:rPr>
        <w:t> </w:t>
      </w:r>
      <w:r>
        <w:rPr>
          <w:w w:val="90"/>
          <w:sz w:val="20"/>
        </w:rPr>
        <w:t>Daniel</w:t>
      </w:r>
      <w:r>
        <w:rPr>
          <w:spacing w:val="-24"/>
          <w:w w:val="90"/>
          <w:sz w:val="20"/>
        </w:rPr>
        <w:t> </w:t>
      </w:r>
      <w:r>
        <w:rPr>
          <w:w w:val="90"/>
          <w:sz w:val="20"/>
        </w:rPr>
        <w:t>Johannes</w:t>
      </w:r>
      <w:r>
        <w:rPr>
          <w:spacing w:val="-24"/>
          <w:w w:val="90"/>
          <w:sz w:val="20"/>
        </w:rPr>
        <w:t> </w:t>
      </w:r>
      <w:r>
        <w:rPr>
          <w:w w:val="90"/>
          <w:sz w:val="20"/>
        </w:rPr>
        <w:t>Otto</w:t>
      </w:r>
      <w:r>
        <w:rPr>
          <w:spacing w:val="-24"/>
          <w:w w:val="90"/>
          <w:sz w:val="20"/>
        </w:rPr>
        <w:t> </w:t>
      </w:r>
      <w:r>
        <w:rPr>
          <w:w w:val="90"/>
          <w:sz w:val="20"/>
        </w:rPr>
        <w:t>Gülich</w:t>
      </w:r>
      <w:r>
        <w:rPr>
          <w:spacing w:val="-24"/>
          <w:w w:val="90"/>
          <w:sz w:val="20"/>
        </w:rPr>
        <w:t> </w:t>
      </w:r>
      <w:r>
        <w:rPr>
          <w:w w:val="90"/>
          <w:sz w:val="20"/>
        </w:rPr>
        <w:t>(1895-1960),</w:t>
      </w:r>
      <w:r>
        <w:rPr>
          <w:spacing w:val="-24"/>
          <w:w w:val="90"/>
          <w:sz w:val="20"/>
        </w:rPr>
        <w:t> </w:t>
      </w:r>
      <w:r>
        <w:rPr>
          <w:w w:val="90"/>
          <w:sz w:val="20"/>
        </w:rPr>
        <w:t>deutscher</w:t>
      </w:r>
      <w:r>
        <w:rPr>
          <w:spacing w:val="-24"/>
          <w:w w:val="90"/>
          <w:sz w:val="20"/>
        </w:rPr>
        <w:t> </w:t>
      </w:r>
      <w:r>
        <w:rPr>
          <w:w w:val="90"/>
          <w:sz w:val="20"/>
        </w:rPr>
        <w:t>Ökonom</w:t>
      </w:r>
      <w:r>
        <w:rPr>
          <w:spacing w:val="-24"/>
          <w:w w:val="90"/>
          <w:sz w:val="20"/>
        </w:rPr>
        <w:t> </w:t>
      </w:r>
      <w:r>
        <w:rPr>
          <w:w w:val="90"/>
          <w:sz w:val="20"/>
        </w:rPr>
        <w:t>und</w:t>
      </w:r>
      <w:r>
        <w:rPr>
          <w:spacing w:val="-24"/>
          <w:w w:val="90"/>
          <w:sz w:val="20"/>
        </w:rPr>
        <w:t> </w:t>
      </w:r>
      <w:r>
        <w:rPr>
          <w:w w:val="90"/>
          <w:sz w:val="20"/>
        </w:rPr>
        <w:t>Politiker,</w:t>
      </w:r>
      <w:r>
        <w:rPr>
          <w:spacing w:val="-24"/>
          <w:w w:val="90"/>
          <w:sz w:val="20"/>
        </w:rPr>
        <w:t> </w:t>
      </w:r>
      <w:r>
        <w:rPr>
          <w:w w:val="90"/>
          <w:sz w:val="20"/>
        </w:rPr>
        <w:t>1924</w:t>
      </w:r>
      <w:r>
        <w:rPr>
          <w:spacing w:val="-24"/>
          <w:w w:val="90"/>
          <w:sz w:val="20"/>
        </w:rPr>
        <w:t> </w:t>
      </w:r>
      <w:r>
        <w:rPr>
          <w:w w:val="90"/>
          <w:sz w:val="20"/>
        </w:rPr>
        <w:t>in</w:t>
      </w:r>
      <w:r>
        <w:rPr>
          <w:spacing w:val="-24"/>
          <w:w w:val="90"/>
          <w:sz w:val="20"/>
        </w:rPr>
        <w:t> </w:t>
      </w:r>
      <w:r>
        <w:rPr>
          <w:w w:val="90"/>
          <w:sz w:val="20"/>
        </w:rPr>
        <w:t>Kiel promoviert</w:t>
      </w:r>
      <w:r>
        <w:rPr>
          <w:spacing w:val="-22"/>
          <w:w w:val="90"/>
          <w:sz w:val="20"/>
        </w:rPr>
        <w:t> </w:t>
      </w:r>
      <w:r>
        <w:rPr>
          <w:w w:val="90"/>
          <w:sz w:val="20"/>
        </w:rPr>
        <w:t>und</w:t>
      </w:r>
      <w:r>
        <w:rPr>
          <w:spacing w:val="-22"/>
          <w:w w:val="90"/>
          <w:sz w:val="20"/>
        </w:rPr>
        <w:t> </w:t>
      </w:r>
      <w:r>
        <w:rPr>
          <w:w w:val="90"/>
          <w:sz w:val="20"/>
        </w:rPr>
        <w:t>dann</w:t>
      </w:r>
      <w:r>
        <w:rPr>
          <w:spacing w:val="-22"/>
          <w:w w:val="90"/>
          <w:sz w:val="20"/>
        </w:rPr>
        <w:t> </w:t>
      </w:r>
      <w:r>
        <w:rPr>
          <w:w w:val="90"/>
          <w:sz w:val="20"/>
        </w:rPr>
        <w:t>Direktor</w:t>
      </w:r>
      <w:r>
        <w:rPr>
          <w:spacing w:val="-22"/>
          <w:w w:val="90"/>
          <w:sz w:val="20"/>
        </w:rPr>
        <w:t> </w:t>
      </w:r>
      <w:r>
        <w:rPr>
          <w:w w:val="90"/>
          <w:sz w:val="20"/>
        </w:rPr>
        <w:t>der</w:t>
      </w:r>
      <w:r>
        <w:rPr>
          <w:spacing w:val="-22"/>
          <w:w w:val="90"/>
          <w:sz w:val="20"/>
        </w:rPr>
        <w:t> </w:t>
      </w:r>
      <w:r>
        <w:rPr>
          <w:w w:val="90"/>
          <w:sz w:val="20"/>
        </w:rPr>
        <w:t>Bibliothek</w:t>
      </w:r>
      <w:r>
        <w:rPr>
          <w:spacing w:val="-22"/>
          <w:w w:val="90"/>
          <w:sz w:val="20"/>
        </w:rPr>
        <w:t> </w:t>
      </w:r>
      <w:r>
        <w:rPr>
          <w:w w:val="90"/>
          <w:sz w:val="20"/>
        </w:rPr>
        <w:t>am</w:t>
      </w:r>
      <w:r>
        <w:rPr>
          <w:spacing w:val="-22"/>
          <w:w w:val="90"/>
          <w:sz w:val="20"/>
        </w:rPr>
        <w:t> </w:t>
      </w:r>
      <w:hyperlink w:history="true" w:anchor="_bookmark1339">
        <w:r>
          <w:rPr>
            <w:color w:val="2E3092"/>
            <w:w w:val="90"/>
            <w:sz w:val="20"/>
          </w:rPr>
          <w:t>IfW</w:t>
        </w:r>
      </w:hyperlink>
      <w:r>
        <w:rPr>
          <w:w w:val="90"/>
          <w:sz w:val="20"/>
        </w:rPr>
        <w:t>,</w:t>
      </w:r>
      <w:r>
        <w:rPr>
          <w:spacing w:val="-22"/>
          <w:w w:val="90"/>
          <w:sz w:val="20"/>
        </w:rPr>
        <w:t> </w:t>
      </w:r>
      <w:r>
        <w:rPr>
          <w:w w:val="90"/>
          <w:sz w:val="20"/>
        </w:rPr>
        <w:t>nach</w:t>
      </w:r>
      <w:r>
        <w:rPr>
          <w:spacing w:val="-22"/>
          <w:w w:val="90"/>
          <w:sz w:val="20"/>
        </w:rPr>
        <w:t> </w:t>
      </w:r>
      <w:r>
        <w:rPr>
          <w:w w:val="90"/>
          <w:sz w:val="20"/>
        </w:rPr>
        <w:t>dem</w:t>
      </w:r>
      <w:r>
        <w:rPr>
          <w:spacing w:val="-22"/>
          <w:w w:val="90"/>
          <w:sz w:val="20"/>
        </w:rPr>
        <w:t> </w:t>
      </w:r>
      <w:r>
        <w:rPr>
          <w:w w:val="90"/>
          <w:sz w:val="20"/>
        </w:rPr>
        <w:t>Zweiten</w:t>
      </w:r>
      <w:r>
        <w:rPr>
          <w:spacing w:val="-22"/>
          <w:w w:val="90"/>
          <w:sz w:val="20"/>
        </w:rPr>
        <w:t> </w:t>
      </w:r>
      <w:r>
        <w:rPr>
          <w:spacing w:val="-3"/>
          <w:w w:val="90"/>
          <w:sz w:val="20"/>
        </w:rPr>
        <w:t>Weltkrieg</w:t>
      </w:r>
      <w:r>
        <w:rPr>
          <w:spacing w:val="-22"/>
          <w:w w:val="90"/>
          <w:sz w:val="20"/>
        </w:rPr>
        <w:t> </w:t>
      </w:r>
      <w:r>
        <w:rPr>
          <w:w w:val="90"/>
          <w:sz w:val="20"/>
        </w:rPr>
        <w:t>sozialdemokrati- </w:t>
      </w:r>
      <w:r>
        <w:rPr>
          <w:w w:val="85"/>
          <w:sz w:val="20"/>
        </w:rPr>
        <w:t>scher</w:t>
      </w:r>
      <w:r>
        <w:rPr>
          <w:spacing w:val="-16"/>
          <w:w w:val="85"/>
          <w:sz w:val="20"/>
        </w:rPr>
        <w:t> </w:t>
      </w:r>
      <w:r>
        <w:rPr>
          <w:w w:val="85"/>
          <w:sz w:val="20"/>
        </w:rPr>
        <w:t>Politiker,</w:t>
      </w:r>
      <w:r>
        <w:rPr>
          <w:spacing w:val="-16"/>
          <w:w w:val="85"/>
          <w:sz w:val="20"/>
        </w:rPr>
        <w:t> </w:t>
      </w:r>
      <w:r>
        <w:rPr>
          <w:w w:val="85"/>
          <w:sz w:val="20"/>
        </w:rPr>
        <w:t>von</w:t>
      </w:r>
      <w:r>
        <w:rPr>
          <w:spacing w:val="-16"/>
          <w:w w:val="85"/>
          <w:sz w:val="20"/>
        </w:rPr>
        <w:t> </w:t>
      </w:r>
      <w:r>
        <w:rPr>
          <w:w w:val="85"/>
          <w:sz w:val="20"/>
        </w:rPr>
        <w:t>1947</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Landtagsabgeordneter</w:t>
      </w:r>
      <w:r>
        <w:rPr>
          <w:spacing w:val="-16"/>
          <w:w w:val="85"/>
          <w:sz w:val="20"/>
        </w:rPr>
        <w:t> </w:t>
      </w:r>
      <w:r>
        <w:rPr>
          <w:w w:val="85"/>
          <w:sz w:val="20"/>
        </w:rPr>
        <w:t>und</w:t>
      </w:r>
      <w:r>
        <w:rPr>
          <w:spacing w:val="-16"/>
          <w:w w:val="85"/>
          <w:sz w:val="20"/>
        </w:rPr>
        <w:t> </w:t>
      </w:r>
      <w:r>
        <w:rPr>
          <w:w w:val="85"/>
          <w:sz w:val="20"/>
        </w:rPr>
        <w:t>von</w:t>
      </w:r>
      <w:r>
        <w:rPr>
          <w:spacing w:val="-16"/>
          <w:w w:val="85"/>
          <w:sz w:val="20"/>
        </w:rPr>
        <w:t> </w:t>
      </w:r>
      <w:r>
        <w:rPr>
          <w:w w:val="85"/>
          <w:sz w:val="20"/>
        </w:rPr>
        <w:t>1949</w:t>
      </w:r>
      <w:r>
        <w:rPr>
          <w:spacing w:val="-16"/>
          <w:w w:val="85"/>
          <w:sz w:val="20"/>
        </w:rPr>
        <w:t> </w:t>
      </w:r>
      <w:r>
        <w:rPr>
          <w:w w:val="85"/>
          <w:sz w:val="20"/>
        </w:rPr>
        <w:t>bis</w:t>
      </w:r>
      <w:r>
        <w:rPr>
          <w:spacing w:val="-16"/>
          <w:w w:val="85"/>
          <w:sz w:val="20"/>
        </w:rPr>
        <w:t> </w:t>
      </w:r>
      <w:r>
        <w:rPr>
          <w:w w:val="85"/>
          <w:sz w:val="20"/>
        </w:rPr>
        <w:t>1950</w:t>
      </w:r>
      <w:r>
        <w:rPr>
          <w:spacing w:val="-16"/>
          <w:w w:val="85"/>
          <w:sz w:val="20"/>
        </w:rPr>
        <w:t> </w:t>
      </w:r>
      <w:r>
        <w:rPr>
          <w:w w:val="85"/>
          <w:sz w:val="20"/>
        </w:rPr>
        <w:t>Finanzminister</w:t>
      </w:r>
      <w:r>
        <w:rPr>
          <w:spacing w:val="-16"/>
          <w:w w:val="85"/>
          <w:sz w:val="20"/>
        </w:rPr>
        <w:t> </w:t>
      </w:r>
      <w:r>
        <w:rPr>
          <w:w w:val="85"/>
          <w:sz w:val="20"/>
        </w:rPr>
        <w:t>des</w:t>
      </w:r>
      <w:r>
        <w:rPr>
          <w:spacing w:val="-16"/>
          <w:w w:val="85"/>
          <w:sz w:val="20"/>
        </w:rPr>
        <w:t> </w:t>
      </w:r>
      <w:r>
        <w:rPr>
          <w:w w:val="85"/>
          <w:sz w:val="20"/>
        </w:rPr>
        <w:t>Landes </w:t>
      </w:r>
      <w:bookmarkStart w:name="_bookmark1119" w:id="1474"/>
      <w:bookmarkEnd w:id="1474"/>
      <w:r>
        <w:rPr>
          <w:w w:val="85"/>
          <w:sz w:val="20"/>
        </w:rPr>
      </w:r>
      <w:r>
        <w:rPr>
          <w:w w:val="85"/>
          <w:sz w:val="20"/>
        </w:rPr>
        <w:t>Schleswig-Holstein, ab 1949 auch Mitglied des Deutschen</w:t>
      </w:r>
      <w:r>
        <w:rPr>
          <w:spacing w:val="9"/>
          <w:w w:val="85"/>
          <w:sz w:val="20"/>
        </w:rPr>
        <w:t> </w:t>
      </w:r>
      <w:r>
        <w:rPr>
          <w:w w:val="85"/>
          <w:sz w:val="20"/>
        </w:rPr>
        <w:t>Bundestages.</w:t>
      </w:r>
    </w:p>
    <w:p>
      <w:pPr>
        <w:spacing w:line="240" w:lineRule="exact" w:before="0"/>
        <w:ind w:left="2195" w:right="111" w:firstLine="277"/>
        <w:jc w:val="both"/>
        <w:rPr>
          <w:sz w:val="20"/>
        </w:rPr>
      </w:pPr>
      <w:r>
        <w:rPr>
          <w:w w:val="85"/>
          <w:position w:val="7"/>
          <w:sz w:val="14"/>
        </w:rPr>
        <w:t>6</w:t>
      </w:r>
      <w:r>
        <w:rPr>
          <w:w w:val="85"/>
          <w:sz w:val="20"/>
        </w:rPr>
        <w:t>Wilhelm Greiser, Administrativ- und Personaldirektor des </w:t>
      </w:r>
      <w:hyperlink w:history="true" w:anchor="_bookmark1339">
        <w:r>
          <w:rPr>
            <w:color w:val="2E3092"/>
            <w:w w:val="85"/>
            <w:sz w:val="20"/>
          </w:rPr>
          <w:t>IfW</w:t>
        </w:r>
      </w:hyperlink>
      <w:r>
        <w:rPr>
          <w:w w:val="85"/>
          <w:sz w:val="20"/>
        </w:rPr>
        <w:t>, Bruder des NS-Politikers und</w:t>
      </w:r>
      <w:r>
        <w:rPr>
          <w:spacing w:val="-14"/>
          <w:w w:val="85"/>
          <w:sz w:val="20"/>
        </w:rPr>
        <w:t> </w:t>
      </w:r>
      <w:r>
        <w:rPr>
          <w:w w:val="85"/>
          <w:sz w:val="20"/>
        </w:rPr>
        <w:t>Gau- </w:t>
      </w:r>
      <w:r>
        <w:rPr>
          <w:w w:val="90"/>
          <w:sz w:val="20"/>
        </w:rPr>
        <w:t>leiters</w:t>
      </w:r>
      <w:r>
        <w:rPr>
          <w:spacing w:val="-23"/>
          <w:w w:val="90"/>
          <w:sz w:val="20"/>
        </w:rPr>
        <w:t> </w:t>
      </w:r>
      <w:r>
        <w:rPr>
          <w:w w:val="90"/>
          <w:sz w:val="20"/>
        </w:rPr>
        <w:t>Arthur</w:t>
      </w:r>
      <w:r>
        <w:rPr>
          <w:spacing w:val="-23"/>
          <w:w w:val="90"/>
          <w:sz w:val="20"/>
        </w:rPr>
        <w:t> </w:t>
      </w:r>
      <w:r>
        <w:rPr>
          <w:w w:val="90"/>
          <w:sz w:val="20"/>
        </w:rPr>
        <w:t>Greiser</w:t>
      </w:r>
      <w:r>
        <w:rPr>
          <w:spacing w:val="-23"/>
          <w:w w:val="90"/>
          <w:sz w:val="20"/>
        </w:rPr>
        <w:t> </w:t>
      </w:r>
      <w:r>
        <w:rPr>
          <w:w w:val="90"/>
          <w:sz w:val="20"/>
        </w:rPr>
        <w:t>(1897-1946).</w:t>
      </w:r>
      <w:r>
        <w:rPr>
          <w:spacing w:val="-23"/>
          <w:w w:val="90"/>
          <w:sz w:val="20"/>
        </w:rPr>
        <w:t> </w:t>
      </w:r>
      <w:r>
        <w:rPr>
          <w:spacing w:val="-3"/>
          <w:w w:val="90"/>
          <w:sz w:val="20"/>
        </w:rPr>
        <w:t>Während</w:t>
      </w:r>
      <w:r>
        <w:rPr>
          <w:spacing w:val="-23"/>
          <w:w w:val="90"/>
          <w:sz w:val="20"/>
        </w:rPr>
        <w:t> </w:t>
      </w:r>
      <w:r>
        <w:rPr>
          <w:w w:val="90"/>
          <w:sz w:val="20"/>
        </w:rPr>
        <w:t>der</w:t>
      </w:r>
      <w:r>
        <w:rPr>
          <w:spacing w:val="-23"/>
          <w:w w:val="90"/>
          <w:sz w:val="20"/>
        </w:rPr>
        <w:t> </w:t>
      </w:r>
      <w:r>
        <w:rPr>
          <w:w w:val="90"/>
          <w:sz w:val="20"/>
        </w:rPr>
        <w:t>Nürnberger</w:t>
      </w:r>
      <w:r>
        <w:rPr>
          <w:spacing w:val="-23"/>
          <w:w w:val="90"/>
          <w:sz w:val="20"/>
        </w:rPr>
        <w:t> </w:t>
      </w:r>
      <w:r>
        <w:rPr>
          <w:w w:val="90"/>
          <w:sz w:val="20"/>
        </w:rPr>
        <w:t>Prozesse</w:t>
      </w:r>
      <w:r>
        <w:rPr>
          <w:spacing w:val="-23"/>
          <w:w w:val="90"/>
          <w:sz w:val="20"/>
        </w:rPr>
        <w:t> </w:t>
      </w:r>
      <w:r>
        <w:rPr>
          <w:w w:val="90"/>
          <w:sz w:val="20"/>
        </w:rPr>
        <w:t>war</w:t>
      </w:r>
      <w:r>
        <w:rPr>
          <w:spacing w:val="-23"/>
          <w:w w:val="90"/>
          <w:sz w:val="20"/>
        </w:rPr>
        <w:t> </w:t>
      </w:r>
      <w:r>
        <w:rPr>
          <w:w w:val="90"/>
          <w:sz w:val="20"/>
        </w:rPr>
        <w:t>er</w:t>
      </w:r>
      <w:r>
        <w:rPr>
          <w:spacing w:val="-23"/>
          <w:w w:val="90"/>
          <w:sz w:val="20"/>
        </w:rPr>
        <w:t> </w:t>
      </w:r>
      <w:r>
        <w:rPr>
          <w:w w:val="90"/>
          <w:sz w:val="20"/>
        </w:rPr>
        <w:t>ein</w:t>
      </w:r>
      <w:r>
        <w:rPr>
          <w:spacing w:val="-23"/>
          <w:w w:val="90"/>
          <w:sz w:val="20"/>
        </w:rPr>
        <w:t> </w:t>
      </w:r>
      <w:r>
        <w:rPr>
          <w:w w:val="90"/>
          <w:sz w:val="20"/>
        </w:rPr>
        <w:t>Verteidigungszeuge </w:t>
      </w:r>
      <w:r>
        <w:rPr>
          <w:w w:val="85"/>
          <w:sz w:val="20"/>
        </w:rPr>
        <w:t>für Charakters und Aktivitäten des SS-Gruppenführers Otto Ohlendorf (1907-1951), welcher Mitte der 1930er</w:t>
      </w:r>
      <w:r>
        <w:rPr>
          <w:spacing w:val="-6"/>
          <w:w w:val="85"/>
          <w:sz w:val="20"/>
        </w:rPr>
        <w:t> </w:t>
      </w:r>
      <w:r>
        <w:rPr>
          <w:w w:val="85"/>
          <w:sz w:val="20"/>
        </w:rPr>
        <w:t>Jahre</w:t>
      </w:r>
      <w:r>
        <w:rPr>
          <w:spacing w:val="-6"/>
          <w:w w:val="85"/>
          <w:sz w:val="20"/>
        </w:rPr>
        <w:t> </w:t>
      </w:r>
      <w:r>
        <w:rPr>
          <w:w w:val="85"/>
          <w:sz w:val="20"/>
        </w:rPr>
        <w:t>als</w:t>
      </w:r>
      <w:r>
        <w:rPr>
          <w:spacing w:val="-6"/>
          <w:w w:val="85"/>
          <w:sz w:val="20"/>
        </w:rPr>
        <w:t> </w:t>
      </w:r>
      <w:r>
        <w:rPr>
          <w:w w:val="85"/>
          <w:sz w:val="20"/>
        </w:rPr>
        <w:t>Wissenschaftler</w:t>
      </w:r>
      <w:r>
        <w:rPr>
          <w:spacing w:val="-6"/>
          <w:w w:val="85"/>
          <w:sz w:val="20"/>
        </w:rPr>
        <w:t> </w:t>
      </w:r>
      <w:r>
        <w:rPr>
          <w:w w:val="85"/>
          <w:sz w:val="20"/>
        </w:rPr>
        <w:t>am</w:t>
      </w:r>
      <w:r>
        <w:rPr>
          <w:spacing w:val="-6"/>
          <w:w w:val="85"/>
          <w:sz w:val="20"/>
        </w:rPr>
        <w:t> </w:t>
      </w:r>
      <w:r>
        <w:rPr>
          <w:w w:val="85"/>
          <w:sz w:val="20"/>
        </w:rPr>
        <w:t>IfW</w:t>
      </w:r>
      <w:r>
        <w:rPr>
          <w:spacing w:val="-6"/>
          <w:w w:val="85"/>
          <w:sz w:val="20"/>
        </w:rPr>
        <w:t> </w:t>
      </w:r>
      <w:r>
        <w:rPr>
          <w:w w:val="85"/>
          <w:sz w:val="20"/>
        </w:rPr>
        <w:t>tätig</w:t>
      </w:r>
      <w:r>
        <w:rPr>
          <w:spacing w:val="-6"/>
          <w:w w:val="85"/>
          <w:sz w:val="20"/>
        </w:rPr>
        <w:t> </w:t>
      </w:r>
      <w:r>
        <w:rPr>
          <w:w w:val="85"/>
          <w:sz w:val="20"/>
        </w:rPr>
        <w:t>war.</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36"/>
        </w:numPr>
        <w:tabs>
          <w:tab w:pos="422" w:val="left" w:leader="none"/>
          <w:tab w:pos="9981" w:val="right" w:leader="none"/>
        </w:tabs>
        <w:spacing w:line="240" w:lineRule="auto" w:before="84" w:after="0"/>
        <w:ind w:left="421" w:right="0" w:hanging="303"/>
        <w:jc w:val="left"/>
        <w:rPr>
          <w:sz w:val="24"/>
        </w:rPr>
      </w:pPr>
      <w:bookmarkStart w:name="_bookmark1120" w:id="1475"/>
      <w:bookmarkEnd w:id="1475"/>
      <w:r>
        <w:rPr/>
      </w:r>
      <w:bookmarkStart w:name="_bookmark1120" w:id="1476"/>
      <w:bookmarkEnd w:id="1476"/>
      <w:r>
        <w:rPr>
          <w:w w:val="95"/>
          <w:sz w:val="24"/>
        </w:rPr>
        <w:t>Erika</w:t>
      </w:r>
      <w:r>
        <w:rPr>
          <w:spacing w:val="-15"/>
          <w:w w:val="95"/>
          <w:sz w:val="24"/>
        </w:rPr>
        <w:t> </w:t>
      </w:r>
      <w:r>
        <w:rPr>
          <w:w w:val="95"/>
          <w:sz w:val="24"/>
        </w:rPr>
        <w:t>Lösch</w:t>
      </w:r>
      <w:r>
        <w:rPr>
          <w:spacing w:val="-15"/>
          <w:w w:val="95"/>
          <w:sz w:val="24"/>
        </w:rPr>
        <w:t> </w:t>
      </w:r>
      <w:r>
        <w:rPr>
          <w:w w:val="95"/>
          <w:sz w:val="24"/>
        </w:rPr>
        <w:t>an</w:t>
      </w:r>
      <w:r>
        <w:rPr>
          <w:spacing w:val="-15"/>
          <w:w w:val="95"/>
          <w:sz w:val="24"/>
        </w:rPr>
        <w:t> </w:t>
      </w:r>
      <w:r>
        <w:rPr>
          <w:spacing w:val="-4"/>
          <w:w w:val="95"/>
          <w:sz w:val="24"/>
        </w:rPr>
        <w:t>Walter</w:t>
      </w:r>
      <w:r>
        <w:rPr>
          <w:spacing w:val="-15"/>
          <w:w w:val="95"/>
          <w:sz w:val="24"/>
        </w:rPr>
        <w:t> </w:t>
      </w:r>
      <w:r>
        <w:rPr>
          <w:w w:val="95"/>
          <w:sz w:val="24"/>
        </w:rPr>
        <w:t>Eucken.</w:t>
      </w:r>
      <w:r>
        <w:rPr>
          <w:spacing w:val="-15"/>
          <w:w w:val="95"/>
          <w:sz w:val="24"/>
        </w:rPr>
        <w:t> </w:t>
      </w:r>
      <w:r>
        <w:rPr>
          <w:w w:val="95"/>
          <w:sz w:val="24"/>
        </w:rPr>
        <w:t>Brenz,</w:t>
      </w:r>
      <w:r>
        <w:rPr>
          <w:spacing w:val="-15"/>
          <w:w w:val="95"/>
          <w:sz w:val="24"/>
        </w:rPr>
        <w:t> </w:t>
      </w:r>
      <w:r>
        <w:rPr>
          <w:w w:val="95"/>
          <w:sz w:val="24"/>
        </w:rPr>
        <w:t>26.</w:t>
      </w:r>
      <w:r>
        <w:rPr>
          <w:spacing w:val="-15"/>
          <w:w w:val="95"/>
          <w:sz w:val="24"/>
        </w:rPr>
        <w:t> </w:t>
      </w:r>
      <w:r>
        <w:rPr>
          <w:w w:val="95"/>
          <w:sz w:val="24"/>
        </w:rPr>
        <w:t>Oktober</w:t>
      </w:r>
      <w:r>
        <w:rPr>
          <w:spacing w:val="-15"/>
          <w:w w:val="95"/>
          <w:sz w:val="24"/>
        </w:rPr>
        <w:t> </w:t>
      </w:r>
      <w:r>
        <w:rPr>
          <w:w w:val="95"/>
          <w:sz w:val="24"/>
        </w:rPr>
        <w:t>1945</w:t>
      </w:r>
      <w:r>
        <w:rPr>
          <w:rFonts w:ascii="Times New Roman" w:hAnsi="Times New Roman"/>
          <w:w w:val="95"/>
          <w:sz w:val="24"/>
        </w:rPr>
        <w:tab/>
      </w:r>
      <w:r>
        <w:rPr>
          <w:w w:val="95"/>
          <w:sz w:val="24"/>
        </w:rPr>
        <w:t>291</w:t>
      </w:r>
    </w:p>
    <w:p>
      <w:pPr>
        <w:pStyle w:val="BodyText"/>
        <w:rPr>
          <w:sz w:val="31"/>
        </w:rPr>
      </w:pPr>
    </w:p>
    <w:p>
      <w:pPr>
        <w:pStyle w:val="BodyText"/>
        <w:spacing w:line="288" w:lineRule="exact" w:before="1"/>
        <w:ind w:left="118" w:right="2208"/>
        <w:jc w:val="both"/>
      </w:pPr>
      <w:r>
        <w:rPr>
          <w:w w:val="85"/>
        </w:rPr>
        <w:t>mich</w:t>
      </w:r>
      <w:r>
        <w:rPr>
          <w:spacing w:val="-6"/>
          <w:w w:val="85"/>
        </w:rPr>
        <w:t> </w:t>
      </w:r>
      <w:r>
        <w:rPr>
          <w:w w:val="85"/>
        </w:rPr>
        <w:t>zu</w:t>
      </w:r>
      <w:r>
        <w:rPr>
          <w:spacing w:val="-6"/>
          <w:w w:val="85"/>
        </w:rPr>
        <w:t> </w:t>
      </w:r>
      <w:r>
        <w:rPr>
          <w:w w:val="85"/>
        </w:rPr>
        <w:t>unterstützen,</w:t>
      </w:r>
      <w:r>
        <w:rPr>
          <w:spacing w:val="-7"/>
          <w:w w:val="85"/>
        </w:rPr>
        <w:t> </w:t>
      </w:r>
      <w:r>
        <w:rPr>
          <w:w w:val="85"/>
        </w:rPr>
        <w:t>falls</w:t>
      </w:r>
      <w:r>
        <w:rPr>
          <w:spacing w:val="-6"/>
          <w:w w:val="85"/>
        </w:rPr>
        <w:t> </w:t>
      </w:r>
      <w:r>
        <w:rPr>
          <w:w w:val="85"/>
        </w:rPr>
        <w:t>geldliche</w:t>
      </w:r>
      <w:r>
        <w:rPr>
          <w:spacing w:val="-6"/>
          <w:w w:val="85"/>
        </w:rPr>
        <w:t> </w:t>
      </w:r>
      <w:r>
        <w:rPr>
          <w:w w:val="85"/>
        </w:rPr>
        <w:t>Schwierigkeiten</w:t>
      </w:r>
      <w:r>
        <w:rPr>
          <w:spacing w:val="-6"/>
          <w:w w:val="85"/>
        </w:rPr>
        <w:t> </w:t>
      </w:r>
      <w:r>
        <w:rPr>
          <w:w w:val="85"/>
        </w:rPr>
        <w:t>entstünden,</w:t>
      </w:r>
      <w:r>
        <w:rPr>
          <w:spacing w:val="-7"/>
          <w:w w:val="85"/>
        </w:rPr>
        <w:t> </w:t>
      </w:r>
      <w:r>
        <w:rPr>
          <w:w w:val="85"/>
        </w:rPr>
        <w:t>da</w:t>
      </w:r>
      <w:r>
        <w:rPr>
          <w:spacing w:val="-6"/>
          <w:w w:val="85"/>
        </w:rPr>
        <w:t> </w:t>
      </w:r>
      <w:r>
        <w:rPr>
          <w:w w:val="85"/>
        </w:rPr>
        <w:t>Fonds</w:t>
      </w:r>
      <w:r>
        <w:rPr>
          <w:spacing w:val="-6"/>
          <w:w w:val="85"/>
        </w:rPr>
        <w:t> </w:t>
      </w:r>
      <w:r>
        <w:rPr>
          <w:w w:val="85"/>
        </w:rPr>
        <w:t>vorhanden </w:t>
      </w:r>
      <w:r>
        <w:rPr>
          <w:w w:val="90"/>
        </w:rPr>
        <w:t>seinen.</w:t>
      </w:r>
      <w:r>
        <w:rPr>
          <w:spacing w:val="-20"/>
          <w:w w:val="90"/>
        </w:rPr>
        <w:t> </w:t>
      </w:r>
      <w:r>
        <w:rPr>
          <w:spacing w:val="-3"/>
          <w:w w:val="90"/>
        </w:rPr>
        <w:t>Obwohl</w:t>
      </w:r>
      <w:r>
        <w:rPr>
          <w:spacing w:val="-20"/>
          <w:w w:val="90"/>
        </w:rPr>
        <w:t> </w:t>
      </w:r>
      <w:r>
        <w:rPr>
          <w:w w:val="90"/>
        </w:rPr>
        <w:t>ich</w:t>
      </w:r>
      <w:r>
        <w:rPr>
          <w:spacing w:val="-20"/>
          <w:w w:val="90"/>
        </w:rPr>
        <w:t> </w:t>
      </w:r>
      <w:r>
        <w:rPr>
          <w:w w:val="90"/>
        </w:rPr>
        <w:t>für</w:t>
      </w:r>
      <w:r>
        <w:rPr>
          <w:spacing w:val="-20"/>
          <w:w w:val="90"/>
        </w:rPr>
        <w:t> </w:t>
      </w:r>
      <w:r>
        <w:rPr>
          <w:w w:val="90"/>
        </w:rPr>
        <w:t>mich</w:t>
      </w:r>
      <w:r>
        <w:rPr>
          <w:spacing w:val="-20"/>
          <w:w w:val="90"/>
        </w:rPr>
        <w:t> </w:t>
      </w:r>
      <w:r>
        <w:rPr>
          <w:w w:val="90"/>
        </w:rPr>
        <w:t>nichts</w:t>
      </w:r>
      <w:r>
        <w:rPr>
          <w:spacing w:val="-20"/>
          <w:w w:val="90"/>
        </w:rPr>
        <w:t> </w:t>
      </w:r>
      <w:r>
        <w:rPr>
          <w:w w:val="90"/>
        </w:rPr>
        <w:t>annehmen</w:t>
      </w:r>
      <w:r>
        <w:rPr>
          <w:spacing w:val="-20"/>
          <w:w w:val="90"/>
        </w:rPr>
        <w:t> </w:t>
      </w:r>
      <w:r>
        <w:rPr>
          <w:w w:val="90"/>
        </w:rPr>
        <w:t>möchte</w:t>
      </w:r>
      <w:r>
        <w:rPr>
          <w:spacing w:val="-20"/>
          <w:w w:val="90"/>
        </w:rPr>
        <w:t> </w:t>
      </w:r>
      <w:r>
        <w:rPr>
          <w:w w:val="90"/>
        </w:rPr>
        <w:t>(es</w:t>
      </w:r>
      <w:r>
        <w:rPr>
          <w:spacing w:val="-20"/>
          <w:w w:val="90"/>
        </w:rPr>
        <w:t> </w:t>
      </w:r>
      <w:r>
        <w:rPr>
          <w:w w:val="90"/>
        </w:rPr>
        <w:t>dürfte</w:t>
      </w:r>
      <w:r>
        <w:rPr>
          <w:spacing w:val="-20"/>
          <w:w w:val="90"/>
        </w:rPr>
        <w:t> </w:t>
      </w:r>
      <w:r>
        <w:rPr>
          <w:w w:val="90"/>
        </w:rPr>
        <w:t>sich</w:t>
      </w:r>
      <w:r>
        <w:rPr>
          <w:spacing w:val="-20"/>
          <w:w w:val="90"/>
        </w:rPr>
        <w:t> </w:t>
      </w:r>
      <w:r>
        <w:rPr>
          <w:w w:val="90"/>
        </w:rPr>
        <w:t>auch</w:t>
      </w:r>
      <w:r>
        <w:rPr>
          <w:spacing w:val="-20"/>
          <w:w w:val="90"/>
        </w:rPr>
        <w:t> </w:t>
      </w:r>
      <w:r>
        <w:rPr>
          <w:w w:val="90"/>
        </w:rPr>
        <w:t>um</w:t>
      </w:r>
      <w:r>
        <w:rPr>
          <w:spacing w:val="-20"/>
          <w:w w:val="90"/>
        </w:rPr>
        <w:t> </w:t>
      </w:r>
      <w:r>
        <w:rPr>
          <w:w w:val="90"/>
        </w:rPr>
        <w:t>kaum </w:t>
      </w:r>
      <w:r>
        <w:rPr>
          <w:w w:val="85"/>
        </w:rPr>
        <w:t>mehr</w:t>
      </w:r>
      <w:r>
        <w:rPr>
          <w:spacing w:val="-9"/>
          <w:w w:val="85"/>
        </w:rPr>
        <w:t> </w:t>
      </w:r>
      <w:r>
        <w:rPr>
          <w:w w:val="85"/>
        </w:rPr>
        <w:t>als</w:t>
      </w:r>
      <w:r>
        <w:rPr>
          <w:spacing w:val="-9"/>
          <w:w w:val="85"/>
        </w:rPr>
        <w:t> </w:t>
      </w:r>
      <w:r>
        <w:rPr>
          <w:w w:val="85"/>
        </w:rPr>
        <w:t>1000</w:t>
      </w:r>
      <w:r>
        <w:rPr>
          <w:spacing w:val="-9"/>
          <w:w w:val="85"/>
        </w:rPr>
        <w:t> </w:t>
      </w:r>
      <w:r>
        <w:rPr>
          <w:w w:val="85"/>
        </w:rPr>
        <w:t>Mark</w:t>
      </w:r>
      <w:r>
        <w:rPr>
          <w:spacing w:val="-9"/>
          <w:w w:val="85"/>
        </w:rPr>
        <w:t> </w:t>
      </w:r>
      <w:r>
        <w:rPr>
          <w:w w:val="85"/>
        </w:rPr>
        <w:t>handeln),</w:t>
      </w:r>
      <w:r>
        <w:rPr>
          <w:spacing w:val="-9"/>
          <w:w w:val="85"/>
        </w:rPr>
        <w:t> </w:t>
      </w:r>
      <w:r>
        <w:rPr>
          <w:w w:val="85"/>
        </w:rPr>
        <w:t>schwanke</w:t>
      </w:r>
      <w:r>
        <w:rPr>
          <w:spacing w:val="-9"/>
          <w:w w:val="85"/>
        </w:rPr>
        <w:t> </w:t>
      </w:r>
      <w:r>
        <w:rPr>
          <w:w w:val="85"/>
        </w:rPr>
        <w:t>ich</w:t>
      </w:r>
      <w:r>
        <w:rPr>
          <w:spacing w:val="-9"/>
          <w:w w:val="85"/>
        </w:rPr>
        <w:t> </w:t>
      </w:r>
      <w:r>
        <w:rPr>
          <w:w w:val="85"/>
        </w:rPr>
        <w:t>noch</w:t>
      </w:r>
      <w:r>
        <w:rPr>
          <w:spacing w:val="-9"/>
          <w:w w:val="85"/>
        </w:rPr>
        <w:t> </w:t>
      </w:r>
      <w:r>
        <w:rPr>
          <w:w w:val="85"/>
        </w:rPr>
        <w:t>des</w:t>
      </w:r>
      <w:r>
        <w:rPr>
          <w:spacing w:val="-9"/>
          <w:w w:val="85"/>
        </w:rPr>
        <w:t> </w:t>
      </w:r>
      <w:r>
        <w:rPr>
          <w:w w:val="85"/>
        </w:rPr>
        <w:t>Kindes</w:t>
      </w:r>
      <w:r>
        <w:rPr>
          <w:spacing w:val="-9"/>
          <w:w w:val="85"/>
        </w:rPr>
        <w:t> </w:t>
      </w:r>
      <w:r>
        <w:rPr>
          <w:w w:val="85"/>
        </w:rPr>
        <w:t>wegen,</w:t>
      </w:r>
      <w:r>
        <w:rPr>
          <w:spacing w:val="-9"/>
          <w:w w:val="85"/>
        </w:rPr>
        <w:t> </w:t>
      </w:r>
      <w:r>
        <w:rPr>
          <w:w w:val="85"/>
        </w:rPr>
        <w:t>da</w:t>
      </w:r>
      <w:r>
        <w:rPr>
          <w:spacing w:val="-9"/>
          <w:w w:val="85"/>
        </w:rPr>
        <w:t> </w:t>
      </w:r>
      <w:r>
        <w:rPr>
          <w:w w:val="85"/>
        </w:rPr>
        <w:t>wir</w:t>
      </w:r>
      <w:r>
        <w:rPr>
          <w:spacing w:val="-9"/>
          <w:w w:val="85"/>
        </w:rPr>
        <w:t> </w:t>
      </w:r>
      <w:r>
        <w:rPr>
          <w:w w:val="85"/>
        </w:rPr>
        <w:t>hart</w:t>
      </w:r>
      <w:r>
        <w:rPr>
          <w:spacing w:val="-9"/>
          <w:w w:val="85"/>
        </w:rPr>
        <w:t> </w:t>
      </w:r>
      <w:r>
        <w:rPr>
          <w:w w:val="85"/>
        </w:rPr>
        <w:t>kämp- </w:t>
      </w:r>
      <w:r>
        <w:rPr>
          <w:w w:val="90"/>
        </w:rPr>
        <w:t>fen</w:t>
      </w:r>
      <w:r>
        <w:rPr>
          <w:spacing w:val="-17"/>
          <w:w w:val="90"/>
        </w:rPr>
        <w:t> </w:t>
      </w:r>
      <w:r>
        <w:rPr>
          <w:w w:val="90"/>
        </w:rPr>
        <w:t>müssen.</w:t>
      </w:r>
      <w:r>
        <w:rPr>
          <w:spacing w:val="-17"/>
          <w:w w:val="90"/>
        </w:rPr>
        <w:t> </w:t>
      </w:r>
      <w:r>
        <w:rPr>
          <w:w w:val="90"/>
        </w:rPr>
        <w:t>Unsere</w:t>
      </w:r>
      <w:r>
        <w:rPr>
          <w:spacing w:val="-17"/>
          <w:w w:val="90"/>
        </w:rPr>
        <w:t> </w:t>
      </w:r>
      <w:r>
        <w:rPr>
          <w:w w:val="90"/>
        </w:rPr>
        <w:t>kleinen</w:t>
      </w:r>
      <w:r>
        <w:rPr>
          <w:spacing w:val="-17"/>
          <w:w w:val="90"/>
        </w:rPr>
        <w:t> </w:t>
      </w:r>
      <w:r>
        <w:rPr>
          <w:w w:val="90"/>
        </w:rPr>
        <w:t>Ersparnisse</w:t>
      </w:r>
      <w:r>
        <w:rPr>
          <w:spacing w:val="-17"/>
          <w:w w:val="90"/>
        </w:rPr>
        <w:t> </w:t>
      </w:r>
      <w:r>
        <w:rPr>
          <w:w w:val="90"/>
        </w:rPr>
        <w:t>sind</w:t>
      </w:r>
      <w:r>
        <w:rPr>
          <w:spacing w:val="-17"/>
          <w:w w:val="90"/>
        </w:rPr>
        <w:t> </w:t>
      </w:r>
      <w:r>
        <w:rPr>
          <w:w w:val="90"/>
        </w:rPr>
        <w:t>in</w:t>
      </w:r>
      <w:r>
        <w:rPr>
          <w:spacing w:val="-17"/>
          <w:w w:val="90"/>
        </w:rPr>
        <w:t> </w:t>
      </w:r>
      <w:r>
        <w:rPr>
          <w:w w:val="90"/>
        </w:rPr>
        <w:t>Aktien</w:t>
      </w:r>
      <w:r>
        <w:rPr>
          <w:spacing w:val="-17"/>
          <w:w w:val="90"/>
        </w:rPr>
        <w:t> </w:t>
      </w:r>
      <w:r>
        <w:rPr>
          <w:w w:val="90"/>
        </w:rPr>
        <w:t>angelegt,</w:t>
      </w:r>
      <w:r>
        <w:rPr>
          <w:spacing w:val="-17"/>
          <w:w w:val="90"/>
        </w:rPr>
        <w:t> </w:t>
      </w:r>
      <w:r>
        <w:rPr>
          <w:w w:val="90"/>
        </w:rPr>
        <w:t>die</w:t>
      </w:r>
      <w:r>
        <w:rPr>
          <w:spacing w:val="-17"/>
          <w:w w:val="90"/>
        </w:rPr>
        <w:t> </w:t>
      </w:r>
      <w:r>
        <w:rPr>
          <w:w w:val="90"/>
        </w:rPr>
        <w:t>zum</w:t>
      </w:r>
      <w:r>
        <w:rPr>
          <w:spacing w:val="-17"/>
          <w:w w:val="90"/>
        </w:rPr>
        <w:t> </w:t>
      </w:r>
      <w:r>
        <w:rPr>
          <w:spacing w:val="-7"/>
          <w:w w:val="90"/>
        </w:rPr>
        <w:t>Teil</w:t>
      </w:r>
      <w:r>
        <w:rPr>
          <w:spacing w:val="-17"/>
          <w:w w:val="90"/>
        </w:rPr>
        <w:t> </w:t>
      </w:r>
      <w:r>
        <w:rPr>
          <w:w w:val="90"/>
        </w:rPr>
        <w:t>schon wertlos</w:t>
      </w:r>
      <w:r>
        <w:rPr>
          <w:spacing w:val="-26"/>
          <w:w w:val="90"/>
        </w:rPr>
        <w:t> </w:t>
      </w:r>
      <w:r>
        <w:rPr>
          <w:w w:val="90"/>
        </w:rPr>
        <w:t>sein</w:t>
      </w:r>
      <w:r>
        <w:rPr>
          <w:spacing w:val="-26"/>
          <w:w w:val="90"/>
        </w:rPr>
        <w:t> </w:t>
      </w:r>
      <w:r>
        <w:rPr>
          <w:w w:val="90"/>
        </w:rPr>
        <w:t>sollen.</w:t>
      </w:r>
      <w:r>
        <w:rPr>
          <w:spacing w:val="-26"/>
          <w:w w:val="90"/>
        </w:rPr>
        <w:t> </w:t>
      </w:r>
      <w:r>
        <w:rPr>
          <w:w w:val="90"/>
        </w:rPr>
        <w:t>Auf</w:t>
      </w:r>
      <w:r>
        <w:rPr>
          <w:spacing w:val="-26"/>
          <w:w w:val="90"/>
        </w:rPr>
        <w:t> </w:t>
      </w:r>
      <w:r>
        <w:rPr>
          <w:w w:val="90"/>
        </w:rPr>
        <w:t>keinen</w:t>
      </w:r>
      <w:r>
        <w:rPr>
          <w:spacing w:val="-26"/>
          <w:w w:val="90"/>
        </w:rPr>
        <w:t> </w:t>
      </w:r>
      <w:r>
        <w:rPr>
          <w:w w:val="90"/>
        </w:rPr>
        <w:t>Fall</w:t>
      </w:r>
      <w:r>
        <w:rPr>
          <w:spacing w:val="-26"/>
          <w:w w:val="90"/>
        </w:rPr>
        <w:t> </w:t>
      </w:r>
      <w:r>
        <w:rPr>
          <w:w w:val="90"/>
        </w:rPr>
        <w:t>möchte</w:t>
      </w:r>
      <w:r>
        <w:rPr>
          <w:spacing w:val="-26"/>
          <w:w w:val="90"/>
        </w:rPr>
        <w:t> </w:t>
      </w:r>
      <w:r>
        <w:rPr>
          <w:w w:val="90"/>
        </w:rPr>
        <w:t>ich</w:t>
      </w:r>
      <w:r>
        <w:rPr>
          <w:spacing w:val="-26"/>
          <w:w w:val="90"/>
        </w:rPr>
        <w:t> </w:t>
      </w:r>
      <w:r>
        <w:rPr>
          <w:w w:val="90"/>
        </w:rPr>
        <w:t>eine</w:t>
      </w:r>
      <w:r>
        <w:rPr>
          <w:spacing w:val="-26"/>
          <w:w w:val="90"/>
        </w:rPr>
        <w:t> </w:t>
      </w:r>
      <w:r>
        <w:rPr>
          <w:w w:val="90"/>
        </w:rPr>
        <w:t>Unterstützung</w:t>
      </w:r>
      <w:r>
        <w:rPr>
          <w:spacing w:val="-26"/>
          <w:w w:val="90"/>
        </w:rPr>
        <w:t> </w:t>
      </w:r>
      <w:r>
        <w:rPr>
          <w:w w:val="90"/>
        </w:rPr>
        <w:t>annehmen,</w:t>
      </w:r>
      <w:r>
        <w:rPr>
          <w:spacing w:val="-26"/>
          <w:w w:val="90"/>
        </w:rPr>
        <w:t> </w:t>
      </w:r>
      <w:r>
        <w:rPr>
          <w:w w:val="90"/>
        </w:rPr>
        <w:t>wenn </w:t>
      </w:r>
      <w:r>
        <w:rPr>
          <w:w w:val="85"/>
        </w:rPr>
        <w:t>damit</w:t>
      </w:r>
      <w:r>
        <w:rPr>
          <w:spacing w:val="-7"/>
          <w:w w:val="85"/>
        </w:rPr>
        <w:t> </w:t>
      </w:r>
      <w:r>
        <w:rPr>
          <w:w w:val="85"/>
        </w:rPr>
        <w:t>die</w:t>
      </w:r>
      <w:r>
        <w:rPr>
          <w:spacing w:val="-7"/>
          <w:w w:val="85"/>
        </w:rPr>
        <w:t> </w:t>
      </w:r>
      <w:r>
        <w:rPr>
          <w:w w:val="85"/>
        </w:rPr>
        <w:t>Sache</w:t>
      </w:r>
      <w:r>
        <w:rPr>
          <w:spacing w:val="-7"/>
          <w:w w:val="85"/>
        </w:rPr>
        <w:t> </w:t>
      </w:r>
      <w:r>
        <w:rPr>
          <w:w w:val="85"/>
        </w:rPr>
        <w:t>meines</w:t>
      </w:r>
      <w:r>
        <w:rPr>
          <w:spacing w:val="-7"/>
          <w:w w:val="85"/>
        </w:rPr>
        <w:t> </w:t>
      </w:r>
      <w:r>
        <w:rPr>
          <w:w w:val="85"/>
        </w:rPr>
        <w:t>Mannes</w:t>
      </w:r>
      <w:r>
        <w:rPr>
          <w:spacing w:val="-7"/>
          <w:w w:val="85"/>
        </w:rPr>
        <w:t> </w:t>
      </w:r>
      <w:r>
        <w:rPr>
          <w:w w:val="85"/>
        </w:rPr>
        <w:t>zum</w:t>
      </w:r>
      <w:r>
        <w:rPr>
          <w:spacing w:val="-7"/>
          <w:w w:val="85"/>
        </w:rPr>
        <w:t> </w:t>
      </w:r>
      <w:r>
        <w:rPr>
          <w:w w:val="85"/>
        </w:rPr>
        <w:t>Schweigen</w:t>
      </w:r>
      <w:r>
        <w:rPr>
          <w:spacing w:val="-7"/>
          <w:w w:val="85"/>
        </w:rPr>
        <w:t> </w:t>
      </w:r>
      <w:r>
        <w:rPr>
          <w:w w:val="85"/>
        </w:rPr>
        <w:t>gebracht</w:t>
      </w:r>
      <w:r>
        <w:rPr>
          <w:spacing w:val="-7"/>
          <w:w w:val="85"/>
        </w:rPr>
        <w:t> </w:t>
      </w:r>
      <w:r>
        <w:rPr>
          <w:w w:val="85"/>
        </w:rPr>
        <w:t>werden</w:t>
      </w:r>
      <w:r>
        <w:rPr>
          <w:spacing w:val="-7"/>
          <w:w w:val="85"/>
        </w:rPr>
        <w:t> </w:t>
      </w:r>
      <w:r>
        <w:rPr>
          <w:w w:val="85"/>
        </w:rPr>
        <w:t>soll.</w:t>
      </w:r>
      <w:r>
        <w:rPr>
          <w:spacing w:val="-7"/>
          <w:w w:val="85"/>
        </w:rPr>
        <w:t> </w:t>
      </w:r>
      <w:r>
        <w:rPr>
          <w:w w:val="85"/>
        </w:rPr>
        <w:t>Irgendwie</w:t>
      </w:r>
      <w:r>
        <w:rPr>
          <w:spacing w:val="-7"/>
          <w:w w:val="85"/>
        </w:rPr>
        <w:t> </w:t>
      </w:r>
      <w:r>
        <w:rPr>
          <w:w w:val="85"/>
        </w:rPr>
        <w:t>wird uns der Herrgott schon</w:t>
      </w:r>
      <w:r>
        <w:rPr>
          <w:spacing w:val="18"/>
          <w:w w:val="85"/>
        </w:rPr>
        <w:t> </w:t>
      </w:r>
      <w:r>
        <w:rPr>
          <w:w w:val="85"/>
        </w:rPr>
        <w:t>weiterhelfen.</w:t>
      </w:r>
    </w:p>
    <w:p>
      <w:pPr>
        <w:pStyle w:val="BodyText"/>
        <w:spacing w:line="288" w:lineRule="exact" w:before="1"/>
        <w:ind w:left="118" w:right="2208" w:firstLine="351"/>
        <w:jc w:val="both"/>
      </w:pPr>
      <w:r>
        <w:rPr>
          <w:w w:val="85"/>
        </w:rPr>
        <w:t>Beiliegend</w:t>
      </w:r>
      <w:r>
        <w:rPr>
          <w:spacing w:val="-15"/>
          <w:w w:val="85"/>
        </w:rPr>
        <w:t> </w:t>
      </w:r>
      <w:r>
        <w:rPr>
          <w:w w:val="85"/>
        </w:rPr>
        <w:t>sind</w:t>
      </w:r>
      <w:r>
        <w:rPr>
          <w:spacing w:val="-15"/>
          <w:w w:val="85"/>
        </w:rPr>
        <w:t> </w:t>
      </w:r>
      <w:r>
        <w:rPr>
          <w:w w:val="85"/>
        </w:rPr>
        <w:t>noch</w:t>
      </w:r>
      <w:r>
        <w:rPr>
          <w:spacing w:val="-15"/>
          <w:w w:val="85"/>
        </w:rPr>
        <w:t> </w:t>
      </w:r>
      <w:r>
        <w:rPr>
          <w:w w:val="85"/>
        </w:rPr>
        <w:t>Manuskripte</w:t>
      </w:r>
      <w:r>
        <w:rPr>
          <w:spacing w:val="-15"/>
          <w:w w:val="85"/>
        </w:rPr>
        <w:t> </w:t>
      </w:r>
      <w:r>
        <w:rPr>
          <w:w w:val="85"/>
        </w:rPr>
        <w:t>und</w:t>
      </w:r>
      <w:r>
        <w:rPr>
          <w:spacing w:val="-15"/>
          <w:w w:val="85"/>
        </w:rPr>
        <w:t> </w:t>
      </w:r>
      <w:r>
        <w:rPr>
          <w:w w:val="85"/>
        </w:rPr>
        <w:t>Materialien</w:t>
      </w:r>
      <w:r>
        <w:rPr>
          <w:spacing w:val="-15"/>
          <w:w w:val="85"/>
        </w:rPr>
        <w:t> </w:t>
      </w:r>
      <w:r>
        <w:rPr>
          <w:w w:val="85"/>
        </w:rPr>
        <w:t>meines</w:t>
      </w:r>
      <w:r>
        <w:rPr>
          <w:spacing w:val="-15"/>
          <w:w w:val="85"/>
        </w:rPr>
        <w:t> </w:t>
      </w:r>
      <w:r>
        <w:rPr>
          <w:w w:val="85"/>
        </w:rPr>
        <w:t>Mannes,</w:t>
      </w:r>
      <w:r>
        <w:rPr>
          <w:spacing w:val="-15"/>
          <w:w w:val="85"/>
        </w:rPr>
        <w:t> </w:t>
      </w:r>
      <w:r>
        <w:rPr>
          <w:w w:val="85"/>
        </w:rPr>
        <w:t>die</w:t>
      </w:r>
      <w:r>
        <w:rPr>
          <w:spacing w:val="-15"/>
          <w:w w:val="85"/>
        </w:rPr>
        <w:t> </w:t>
      </w:r>
      <w:r>
        <w:rPr>
          <w:w w:val="85"/>
        </w:rPr>
        <w:t>er</w:t>
      </w:r>
      <w:r>
        <w:rPr>
          <w:spacing w:val="-15"/>
          <w:w w:val="85"/>
        </w:rPr>
        <w:t> </w:t>
      </w:r>
      <w:r>
        <w:rPr>
          <w:w w:val="85"/>
        </w:rPr>
        <w:t>grössten- </w:t>
      </w:r>
      <w:r>
        <w:rPr>
          <w:w w:val="90"/>
        </w:rPr>
        <w:t>teils</w:t>
      </w:r>
      <w:r>
        <w:rPr>
          <w:spacing w:val="-42"/>
          <w:w w:val="90"/>
        </w:rPr>
        <w:t> </w:t>
      </w:r>
      <w:r>
        <w:rPr>
          <w:w w:val="90"/>
        </w:rPr>
        <w:t>in</w:t>
      </w:r>
      <w:r>
        <w:rPr>
          <w:spacing w:val="-42"/>
          <w:w w:val="90"/>
        </w:rPr>
        <w:t> </w:t>
      </w:r>
      <w:r>
        <w:rPr>
          <w:w w:val="90"/>
        </w:rPr>
        <w:t>Ihre</w:t>
      </w:r>
      <w:r>
        <w:rPr>
          <w:spacing w:val="-42"/>
          <w:w w:val="90"/>
        </w:rPr>
        <w:t> </w:t>
      </w:r>
      <w:r>
        <w:rPr>
          <w:w w:val="90"/>
        </w:rPr>
        <w:t>Hände</w:t>
      </w:r>
      <w:r>
        <w:rPr>
          <w:spacing w:val="-42"/>
          <w:w w:val="90"/>
        </w:rPr>
        <w:t> </w:t>
      </w:r>
      <w:r>
        <w:rPr>
          <w:w w:val="90"/>
        </w:rPr>
        <w:t>geben</w:t>
      </w:r>
      <w:r>
        <w:rPr>
          <w:spacing w:val="-42"/>
          <w:w w:val="90"/>
        </w:rPr>
        <w:t> </w:t>
      </w:r>
      <w:r>
        <w:rPr>
          <w:w w:val="90"/>
        </w:rPr>
        <w:t>möchte,</w:t>
      </w:r>
      <w:r>
        <w:rPr>
          <w:spacing w:val="-42"/>
          <w:w w:val="90"/>
        </w:rPr>
        <w:t> </w:t>
      </w:r>
      <w:r>
        <w:rPr>
          <w:w w:val="90"/>
        </w:rPr>
        <w:t>wie</w:t>
      </w:r>
      <w:r>
        <w:rPr>
          <w:spacing w:val="-42"/>
          <w:w w:val="90"/>
        </w:rPr>
        <w:t> </w:t>
      </w:r>
      <w:r>
        <w:rPr>
          <w:w w:val="90"/>
        </w:rPr>
        <w:t>er</w:t>
      </w:r>
      <w:r>
        <w:rPr>
          <w:spacing w:val="-42"/>
          <w:w w:val="90"/>
        </w:rPr>
        <w:t> </w:t>
      </w:r>
      <w:r>
        <w:rPr>
          <w:w w:val="90"/>
        </w:rPr>
        <w:t>mir</w:t>
      </w:r>
      <w:r>
        <w:rPr>
          <w:spacing w:val="-42"/>
          <w:w w:val="90"/>
        </w:rPr>
        <w:t> </w:t>
      </w:r>
      <w:r>
        <w:rPr>
          <w:w w:val="90"/>
        </w:rPr>
        <w:t>in</w:t>
      </w:r>
      <w:r>
        <w:rPr>
          <w:spacing w:val="-42"/>
          <w:w w:val="90"/>
        </w:rPr>
        <w:t> </w:t>
      </w:r>
      <w:r>
        <w:rPr>
          <w:w w:val="90"/>
        </w:rPr>
        <w:t>den</w:t>
      </w:r>
      <w:r>
        <w:rPr>
          <w:spacing w:val="-42"/>
          <w:w w:val="90"/>
        </w:rPr>
        <w:t> </w:t>
      </w:r>
      <w:r>
        <w:rPr>
          <w:w w:val="90"/>
        </w:rPr>
        <w:t>Abschiedsstunden</w:t>
      </w:r>
      <w:r>
        <w:rPr>
          <w:spacing w:val="-42"/>
          <w:w w:val="90"/>
        </w:rPr>
        <w:t> </w:t>
      </w:r>
      <w:r>
        <w:rPr>
          <w:w w:val="90"/>
        </w:rPr>
        <w:t>an</w:t>
      </w:r>
      <w:r>
        <w:rPr>
          <w:spacing w:val="-42"/>
          <w:w w:val="90"/>
        </w:rPr>
        <w:t> </w:t>
      </w:r>
      <w:r>
        <w:rPr>
          <w:spacing w:val="-3"/>
          <w:w w:val="90"/>
        </w:rPr>
        <w:t>Weihnachten </w:t>
      </w:r>
      <w:r>
        <w:rPr>
          <w:w w:val="85"/>
        </w:rPr>
        <w:t>ans</w:t>
      </w:r>
      <w:r>
        <w:rPr>
          <w:spacing w:val="-11"/>
          <w:w w:val="85"/>
        </w:rPr>
        <w:t> </w:t>
      </w:r>
      <w:r>
        <w:rPr>
          <w:w w:val="85"/>
        </w:rPr>
        <w:t>Herz</w:t>
      </w:r>
      <w:r>
        <w:rPr>
          <w:spacing w:val="-11"/>
          <w:w w:val="85"/>
        </w:rPr>
        <w:t> </w:t>
      </w:r>
      <w:r>
        <w:rPr>
          <w:w w:val="85"/>
        </w:rPr>
        <w:t>legte,</w:t>
      </w:r>
      <w:r>
        <w:rPr>
          <w:spacing w:val="-11"/>
          <w:w w:val="85"/>
        </w:rPr>
        <w:t> </w:t>
      </w:r>
      <w:r>
        <w:rPr>
          <w:w w:val="85"/>
        </w:rPr>
        <w:t>über</w:t>
      </w:r>
      <w:r>
        <w:rPr>
          <w:spacing w:val="-12"/>
          <w:w w:val="85"/>
        </w:rPr>
        <w:t> </w:t>
      </w:r>
      <w:r>
        <w:rPr>
          <w:w w:val="85"/>
        </w:rPr>
        <w:t>denen</w:t>
      </w:r>
      <w:r>
        <w:rPr>
          <w:spacing w:val="-11"/>
          <w:w w:val="85"/>
        </w:rPr>
        <w:t> </w:t>
      </w:r>
      <w:r>
        <w:rPr>
          <w:w w:val="85"/>
        </w:rPr>
        <w:t>bei</w:t>
      </w:r>
      <w:r>
        <w:rPr>
          <w:spacing w:val="-11"/>
          <w:w w:val="85"/>
        </w:rPr>
        <w:t> </w:t>
      </w:r>
      <w:r>
        <w:rPr>
          <w:w w:val="85"/>
        </w:rPr>
        <w:t>allem</w:t>
      </w:r>
      <w:r>
        <w:rPr>
          <w:spacing w:val="-11"/>
          <w:w w:val="85"/>
        </w:rPr>
        <w:t> </w:t>
      </w:r>
      <w:r>
        <w:rPr>
          <w:w w:val="85"/>
        </w:rPr>
        <w:t>Glanz</w:t>
      </w:r>
      <w:r>
        <w:rPr>
          <w:spacing w:val="-11"/>
          <w:w w:val="85"/>
        </w:rPr>
        <w:t> </w:t>
      </w:r>
      <w:r>
        <w:rPr>
          <w:w w:val="85"/>
        </w:rPr>
        <w:t>schon</w:t>
      </w:r>
      <w:r>
        <w:rPr>
          <w:spacing w:val="-11"/>
          <w:w w:val="85"/>
        </w:rPr>
        <w:t> </w:t>
      </w:r>
      <w:r>
        <w:rPr>
          <w:w w:val="85"/>
        </w:rPr>
        <w:t>eine</w:t>
      </w:r>
      <w:r>
        <w:rPr>
          <w:spacing w:val="-12"/>
          <w:w w:val="85"/>
        </w:rPr>
        <w:t> </w:t>
      </w:r>
      <w:r>
        <w:rPr>
          <w:w w:val="85"/>
        </w:rPr>
        <w:t>dunkle</w:t>
      </w:r>
      <w:r>
        <w:rPr>
          <w:spacing w:val="-11"/>
          <w:w w:val="85"/>
        </w:rPr>
        <w:t> </w:t>
      </w:r>
      <w:r>
        <w:rPr>
          <w:spacing w:val="-3"/>
          <w:w w:val="85"/>
        </w:rPr>
        <w:t>Vorahnung</w:t>
      </w:r>
      <w:r>
        <w:rPr>
          <w:spacing w:val="-11"/>
          <w:w w:val="85"/>
        </w:rPr>
        <w:t> </w:t>
      </w:r>
      <w:r>
        <w:rPr>
          <w:w w:val="85"/>
        </w:rPr>
        <w:t>lag.</w:t>
      </w:r>
      <w:r>
        <w:rPr>
          <w:spacing w:val="-11"/>
          <w:w w:val="85"/>
        </w:rPr>
        <w:t> </w:t>
      </w:r>
      <w:r>
        <w:rPr>
          <w:w w:val="85"/>
        </w:rPr>
        <w:t>Wie</w:t>
      </w:r>
      <w:r>
        <w:rPr>
          <w:spacing w:val="-11"/>
          <w:w w:val="85"/>
        </w:rPr>
        <w:t> </w:t>
      </w:r>
      <w:r>
        <w:rPr>
          <w:w w:val="85"/>
        </w:rPr>
        <w:t>mich </w:t>
      </w:r>
      <w:r>
        <w:rPr>
          <w:w w:val="90"/>
        </w:rPr>
        <w:t>diesen</w:t>
      </w:r>
      <w:r>
        <w:rPr>
          <w:spacing w:val="-19"/>
          <w:w w:val="90"/>
        </w:rPr>
        <w:t> </w:t>
      </w:r>
      <w:r>
        <w:rPr>
          <w:w w:val="90"/>
        </w:rPr>
        <w:t>Sommer</w:t>
      </w:r>
      <w:r>
        <w:rPr>
          <w:spacing w:val="-19"/>
          <w:w w:val="90"/>
        </w:rPr>
        <w:t> </w:t>
      </w:r>
      <w:r>
        <w:rPr>
          <w:w w:val="90"/>
        </w:rPr>
        <w:t>die</w:t>
      </w:r>
      <w:r>
        <w:rPr>
          <w:spacing w:val="-19"/>
          <w:w w:val="90"/>
        </w:rPr>
        <w:t> </w:t>
      </w:r>
      <w:r>
        <w:rPr>
          <w:w w:val="90"/>
        </w:rPr>
        <w:t>Unruhe</w:t>
      </w:r>
      <w:r>
        <w:rPr>
          <w:spacing w:val="-19"/>
          <w:w w:val="90"/>
        </w:rPr>
        <w:t> </w:t>
      </w:r>
      <w:r>
        <w:rPr>
          <w:w w:val="90"/>
        </w:rPr>
        <w:t>auch</w:t>
      </w:r>
      <w:r>
        <w:rPr>
          <w:spacing w:val="-19"/>
          <w:w w:val="90"/>
        </w:rPr>
        <w:t> </w:t>
      </w:r>
      <w:r>
        <w:rPr>
          <w:w w:val="90"/>
        </w:rPr>
        <w:t>zu</w:t>
      </w:r>
      <w:r>
        <w:rPr>
          <w:spacing w:val="-19"/>
          <w:w w:val="90"/>
        </w:rPr>
        <w:t> </w:t>
      </w:r>
      <w:r>
        <w:rPr>
          <w:w w:val="90"/>
        </w:rPr>
        <w:t>Ihnen</w:t>
      </w:r>
      <w:r>
        <w:rPr>
          <w:spacing w:val="-19"/>
          <w:w w:val="90"/>
        </w:rPr>
        <w:t> </w:t>
      </w:r>
      <w:r>
        <w:rPr>
          <w:w w:val="90"/>
        </w:rPr>
        <w:t>getrieben</w:t>
      </w:r>
      <w:r>
        <w:rPr>
          <w:spacing w:val="-19"/>
          <w:w w:val="90"/>
        </w:rPr>
        <w:t> </w:t>
      </w:r>
      <w:r>
        <w:rPr>
          <w:w w:val="90"/>
        </w:rPr>
        <w:t>hat—ich</w:t>
      </w:r>
      <w:r>
        <w:rPr>
          <w:spacing w:val="-19"/>
          <w:w w:val="90"/>
        </w:rPr>
        <w:t> </w:t>
      </w:r>
      <w:r>
        <w:rPr>
          <w:w w:val="90"/>
        </w:rPr>
        <w:t>bin</w:t>
      </w:r>
      <w:r>
        <w:rPr>
          <w:spacing w:val="-19"/>
          <w:w w:val="90"/>
        </w:rPr>
        <w:t> </w:t>
      </w:r>
      <w:r>
        <w:rPr>
          <w:w w:val="90"/>
        </w:rPr>
        <w:t>dann,</w:t>
      </w:r>
      <w:r>
        <w:rPr>
          <w:spacing w:val="-19"/>
          <w:w w:val="90"/>
        </w:rPr>
        <w:t> </w:t>
      </w:r>
      <w:r>
        <w:rPr>
          <w:w w:val="90"/>
        </w:rPr>
        <w:t>da</w:t>
      </w:r>
      <w:r>
        <w:rPr>
          <w:spacing w:val="-19"/>
          <w:w w:val="90"/>
        </w:rPr>
        <w:t> </w:t>
      </w:r>
      <w:r>
        <w:rPr>
          <w:w w:val="90"/>
        </w:rPr>
        <w:t>ich</w:t>
      </w:r>
      <w:r>
        <w:rPr>
          <w:spacing w:val="-19"/>
          <w:w w:val="90"/>
        </w:rPr>
        <w:t> </w:t>
      </w:r>
      <w:r>
        <w:rPr>
          <w:w w:val="90"/>
        </w:rPr>
        <w:t>keine </w:t>
      </w:r>
      <w:r>
        <w:rPr>
          <w:w w:val="85"/>
        </w:rPr>
        <w:t>Fahrgelegenheit bekommen konnte, ein grosses Stück zu Fuss nach Stuttgart</w:t>
      </w:r>
      <w:r>
        <w:rPr>
          <w:spacing w:val="-18"/>
          <w:w w:val="85"/>
        </w:rPr>
        <w:t> </w:t>
      </w:r>
      <w:r>
        <w:rPr>
          <w:w w:val="85"/>
        </w:rPr>
        <w:t>gelaufen. </w:t>
      </w:r>
      <w:r>
        <w:rPr>
          <w:w w:val="90"/>
        </w:rPr>
        <w:t>Aber</w:t>
      </w:r>
      <w:r>
        <w:rPr>
          <w:spacing w:val="-38"/>
          <w:w w:val="90"/>
        </w:rPr>
        <w:t> </w:t>
      </w:r>
      <w:r>
        <w:rPr>
          <w:w w:val="90"/>
        </w:rPr>
        <w:t>während</w:t>
      </w:r>
      <w:r>
        <w:rPr>
          <w:spacing w:val="-38"/>
          <w:w w:val="90"/>
        </w:rPr>
        <w:t> </w:t>
      </w:r>
      <w:r>
        <w:rPr>
          <w:w w:val="90"/>
        </w:rPr>
        <w:t>ich</w:t>
      </w:r>
      <w:r>
        <w:rPr>
          <w:spacing w:val="-38"/>
          <w:w w:val="90"/>
        </w:rPr>
        <w:t> </w:t>
      </w:r>
      <w:r>
        <w:rPr>
          <w:w w:val="90"/>
        </w:rPr>
        <w:t>den</w:t>
      </w:r>
      <w:r>
        <w:rPr>
          <w:spacing w:val="-38"/>
          <w:w w:val="90"/>
        </w:rPr>
        <w:t> </w:t>
      </w:r>
      <w:r>
        <w:rPr>
          <w:w w:val="90"/>
        </w:rPr>
        <w:t>Gefährten</w:t>
      </w:r>
      <w:r>
        <w:rPr>
          <w:spacing w:val="-38"/>
          <w:w w:val="90"/>
        </w:rPr>
        <w:t> </w:t>
      </w:r>
      <w:r>
        <w:rPr>
          <w:w w:val="90"/>
        </w:rPr>
        <w:t>um</w:t>
      </w:r>
      <w:r>
        <w:rPr>
          <w:spacing w:val="-38"/>
          <w:w w:val="90"/>
        </w:rPr>
        <w:t> </w:t>
      </w:r>
      <w:r>
        <w:rPr>
          <w:w w:val="90"/>
        </w:rPr>
        <w:t>jeden</w:t>
      </w:r>
      <w:r>
        <w:rPr>
          <w:spacing w:val="-38"/>
          <w:w w:val="90"/>
        </w:rPr>
        <w:t> </w:t>
      </w:r>
      <w:r>
        <w:rPr>
          <w:w w:val="90"/>
        </w:rPr>
        <w:t>Preis</w:t>
      </w:r>
      <w:r>
        <w:rPr>
          <w:spacing w:val="-38"/>
          <w:w w:val="90"/>
        </w:rPr>
        <w:t> </w:t>
      </w:r>
      <w:r>
        <w:rPr>
          <w:w w:val="90"/>
        </w:rPr>
        <w:t>finden</w:t>
      </w:r>
      <w:r>
        <w:rPr>
          <w:spacing w:val="-38"/>
          <w:w w:val="90"/>
        </w:rPr>
        <w:t> </w:t>
      </w:r>
      <w:r>
        <w:rPr>
          <w:w w:val="90"/>
        </w:rPr>
        <w:t>wollte,</w:t>
      </w:r>
      <w:r>
        <w:rPr>
          <w:spacing w:val="-38"/>
          <w:w w:val="90"/>
        </w:rPr>
        <w:t> </w:t>
      </w:r>
      <w:r>
        <w:rPr>
          <w:w w:val="90"/>
        </w:rPr>
        <w:t>und</w:t>
      </w:r>
      <w:r>
        <w:rPr>
          <w:spacing w:val="-38"/>
          <w:w w:val="90"/>
        </w:rPr>
        <w:t> </w:t>
      </w:r>
      <w:r>
        <w:rPr>
          <w:w w:val="90"/>
        </w:rPr>
        <w:t>mir</w:t>
      </w:r>
      <w:r>
        <w:rPr>
          <w:spacing w:val="-38"/>
          <w:w w:val="90"/>
        </w:rPr>
        <w:t> </w:t>
      </w:r>
      <w:r>
        <w:rPr>
          <w:w w:val="90"/>
        </w:rPr>
        <w:t>auf</w:t>
      </w:r>
      <w:r>
        <w:rPr>
          <w:spacing w:val="-38"/>
          <w:w w:val="90"/>
        </w:rPr>
        <w:t> </w:t>
      </w:r>
      <w:r>
        <w:rPr>
          <w:w w:val="90"/>
        </w:rPr>
        <w:t>der</w:t>
      </w:r>
      <w:r>
        <w:rPr>
          <w:spacing w:val="-38"/>
          <w:w w:val="90"/>
        </w:rPr>
        <w:t> </w:t>
      </w:r>
      <w:r>
        <w:rPr>
          <w:w w:val="90"/>
        </w:rPr>
        <w:t>staubi- </w:t>
      </w:r>
      <w:r>
        <w:rPr>
          <w:w w:val="85"/>
        </w:rPr>
        <w:t>gen Landstrasse die Füsse wundlief, blüten über seinem Grab schon</w:t>
      </w:r>
      <w:r>
        <w:rPr>
          <w:spacing w:val="5"/>
          <w:w w:val="85"/>
        </w:rPr>
        <w:t> </w:t>
      </w:r>
      <w:r>
        <w:rPr>
          <w:w w:val="85"/>
        </w:rPr>
        <w:t>Linden.</w:t>
      </w:r>
    </w:p>
    <w:p>
      <w:pPr>
        <w:pStyle w:val="BodyText"/>
        <w:spacing w:line="288" w:lineRule="exact" w:before="1"/>
        <w:ind w:left="118" w:right="2208" w:firstLine="351"/>
        <w:jc w:val="both"/>
      </w:pPr>
      <w:r>
        <w:rPr>
          <w:w w:val="90"/>
        </w:rPr>
        <w:t>Bitte</w:t>
      </w:r>
      <w:r>
        <w:rPr>
          <w:spacing w:val="-30"/>
          <w:w w:val="90"/>
        </w:rPr>
        <w:t> </w:t>
      </w:r>
      <w:r>
        <w:rPr>
          <w:w w:val="90"/>
        </w:rPr>
        <w:t>grüssen</w:t>
      </w:r>
      <w:r>
        <w:rPr>
          <w:spacing w:val="-30"/>
          <w:w w:val="90"/>
        </w:rPr>
        <w:t> </w:t>
      </w:r>
      <w:r>
        <w:rPr>
          <w:w w:val="90"/>
        </w:rPr>
        <w:t>Sie</w:t>
      </w:r>
      <w:r>
        <w:rPr>
          <w:spacing w:val="-30"/>
          <w:w w:val="90"/>
        </w:rPr>
        <w:t> </w:t>
      </w:r>
      <w:r>
        <w:rPr>
          <w:w w:val="90"/>
        </w:rPr>
        <w:t>Ihre</w:t>
      </w:r>
      <w:r>
        <w:rPr>
          <w:spacing w:val="-30"/>
          <w:w w:val="90"/>
        </w:rPr>
        <w:t> </w:t>
      </w:r>
      <w:r>
        <w:rPr>
          <w:w w:val="90"/>
        </w:rPr>
        <w:t>Gattin</w:t>
      </w:r>
      <w:r>
        <w:rPr>
          <w:spacing w:val="-30"/>
          <w:w w:val="90"/>
        </w:rPr>
        <w:t> </w:t>
      </w:r>
      <w:r>
        <w:rPr>
          <w:w w:val="90"/>
        </w:rPr>
        <w:t>herzlich</w:t>
      </w:r>
      <w:r>
        <w:rPr>
          <w:spacing w:val="-30"/>
          <w:w w:val="90"/>
        </w:rPr>
        <w:t> </w:t>
      </w:r>
      <w:r>
        <w:rPr>
          <w:w w:val="90"/>
        </w:rPr>
        <w:t>von</w:t>
      </w:r>
      <w:r>
        <w:rPr>
          <w:spacing w:val="-30"/>
          <w:w w:val="90"/>
        </w:rPr>
        <w:t> </w:t>
      </w:r>
      <w:r>
        <w:rPr>
          <w:w w:val="90"/>
        </w:rPr>
        <w:t>mir.</w:t>
      </w:r>
      <w:r>
        <w:rPr>
          <w:spacing w:val="-30"/>
          <w:w w:val="90"/>
        </w:rPr>
        <w:t> </w:t>
      </w:r>
      <w:r>
        <w:rPr>
          <w:w w:val="90"/>
        </w:rPr>
        <w:t>Ich</w:t>
      </w:r>
      <w:r>
        <w:rPr>
          <w:spacing w:val="-30"/>
          <w:w w:val="90"/>
        </w:rPr>
        <w:t> </w:t>
      </w:r>
      <w:r>
        <w:rPr>
          <w:w w:val="90"/>
        </w:rPr>
        <w:t>bin</w:t>
      </w:r>
      <w:r>
        <w:rPr>
          <w:spacing w:val="-30"/>
          <w:w w:val="90"/>
        </w:rPr>
        <w:t> </w:t>
      </w:r>
      <w:r>
        <w:rPr>
          <w:w w:val="90"/>
        </w:rPr>
        <w:t>Ihnen</w:t>
      </w:r>
      <w:r>
        <w:rPr>
          <w:spacing w:val="-30"/>
          <w:w w:val="90"/>
        </w:rPr>
        <w:t> </w:t>
      </w:r>
      <w:r>
        <w:rPr>
          <w:w w:val="90"/>
        </w:rPr>
        <w:t>in</w:t>
      </w:r>
      <w:r>
        <w:rPr>
          <w:spacing w:val="-30"/>
          <w:w w:val="90"/>
        </w:rPr>
        <w:t> </w:t>
      </w:r>
      <w:r>
        <w:rPr>
          <w:w w:val="90"/>
        </w:rPr>
        <w:t>diesen</w:t>
      </w:r>
      <w:r>
        <w:rPr>
          <w:spacing w:val="-30"/>
          <w:w w:val="90"/>
        </w:rPr>
        <w:t> </w:t>
      </w:r>
      <w:r>
        <w:rPr>
          <w:w w:val="90"/>
        </w:rPr>
        <w:t>schwierigen </w:t>
      </w:r>
      <w:r>
        <w:rPr>
          <w:spacing w:val="-6"/>
          <w:w w:val="90"/>
        </w:rPr>
        <w:t>Tagen</w:t>
      </w:r>
      <w:r>
        <w:rPr>
          <w:spacing w:val="-34"/>
          <w:w w:val="90"/>
        </w:rPr>
        <w:t> </w:t>
      </w:r>
      <w:r>
        <w:rPr>
          <w:w w:val="90"/>
        </w:rPr>
        <w:t>so</w:t>
      </w:r>
      <w:r>
        <w:rPr>
          <w:spacing w:val="-34"/>
          <w:w w:val="90"/>
        </w:rPr>
        <w:t> </w:t>
      </w:r>
      <w:r>
        <w:rPr>
          <w:w w:val="90"/>
        </w:rPr>
        <w:t>dankbar,</w:t>
      </w:r>
      <w:r>
        <w:rPr>
          <w:spacing w:val="-34"/>
          <w:w w:val="90"/>
        </w:rPr>
        <w:t> </w:t>
      </w:r>
      <w:r>
        <w:rPr>
          <w:w w:val="90"/>
        </w:rPr>
        <w:t>dass</w:t>
      </w:r>
      <w:r>
        <w:rPr>
          <w:spacing w:val="-34"/>
          <w:w w:val="90"/>
        </w:rPr>
        <w:t> </w:t>
      </w:r>
      <w:r>
        <w:rPr>
          <w:w w:val="90"/>
        </w:rPr>
        <w:t>ich</w:t>
      </w:r>
      <w:r>
        <w:rPr>
          <w:spacing w:val="-34"/>
          <w:w w:val="90"/>
        </w:rPr>
        <w:t> </w:t>
      </w:r>
      <w:r>
        <w:rPr>
          <w:w w:val="90"/>
        </w:rPr>
        <w:t>zu</w:t>
      </w:r>
      <w:r>
        <w:rPr>
          <w:spacing w:val="-34"/>
          <w:w w:val="90"/>
        </w:rPr>
        <w:t> </w:t>
      </w:r>
      <w:r>
        <w:rPr>
          <w:w w:val="90"/>
        </w:rPr>
        <w:t>Ihnen</w:t>
      </w:r>
      <w:r>
        <w:rPr>
          <w:spacing w:val="-34"/>
          <w:w w:val="90"/>
        </w:rPr>
        <w:t> </w:t>
      </w:r>
      <w:r>
        <w:rPr>
          <w:w w:val="90"/>
        </w:rPr>
        <w:t>kommen</w:t>
      </w:r>
      <w:r>
        <w:rPr>
          <w:spacing w:val="-34"/>
          <w:w w:val="90"/>
        </w:rPr>
        <w:t> </w:t>
      </w:r>
      <w:r>
        <w:rPr>
          <w:w w:val="90"/>
        </w:rPr>
        <w:t>darf</w:t>
      </w:r>
      <w:r>
        <w:rPr>
          <w:spacing w:val="-34"/>
          <w:w w:val="90"/>
        </w:rPr>
        <w:t> </w:t>
      </w:r>
      <w:r>
        <w:rPr>
          <w:w w:val="90"/>
        </w:rPr>
        <w:t>mit</w:t>
      </w:r>
      <w:r>
        <w:rPr>
          <w:spacing w:val="-34"/>
          <w:w w:val="90"/>
        </w:rPr>
        <w:t> </w:t>
      </w:r>
      <w:r>
        <w:rPr>
          <w:w w:val="90"/>
        </w:rPr>
        <w:t>all</w:t>
      </w:r>
      <w:r>
        <w:rPr>
          <w:spacing w:val="-34"/>
          <w:w w:val="90"/>
        </w:rPr>
        <w:t> </w:t>
      </w:r>
      <w:r>
        <w:rPr>
          <w:w w:val="90"/>
        </w:rPr>
        <w:t>diesen</w:t>
      </w:r>
      <w:r>
        <w:rPr>
          <w:spacing w:val="-34"/>
          <w:w w:val="90"/>
        </w:rPr>
        <w:t> </w:t>
      </w:r>
      <w:r>
        <w:rPr>
          <w:w w:val="90"/>
        </w:rPr>
        <w:t>Fragen.</w:t>
      </w:r>
    </w:p>
    <w:p>
      <w:pPr>
        <w:pStyle w:val="BodyText"/>
        <w:spacing w:before="268"/>
        <w:ind w:left="469"/>
      </w:pPr>
      <w:bookmarkStart w:name="9.3 Erika Lösch an Walter Eucken. Brenz," w:id="1477"/>
      <w:bookmarkEnd w:id="1477"/>
      <w:r>
        <w:rPr/>
      </w:r>
      <w:bookmarkStart w:name="_bookmark1121" w:id="1478"/>
      <w:bookmarkEnd w:id="1478"/>
      <w:r>
        <w:rPr/>
      </w:r>
      <w:r>
        <w:rPr>
          <w:w w:val="90"/>
        </w:rPr>
        <w:t>Ihre Erika Lösch</w:t>
      </w:r>
    </w:p>
    <w:p>
      <w:pPr>
        <w:pStyle w:val="BodyText"/>
        <w:spacing w:before="1"/>
        <w:rPr>
          <w:sz w:val="29"/>
        </w:rPr>
      </w:pPr>
    </w:p>
    <w:p>
      <w:pPr>
        <w:pStyle w:val="Heading3"/>
        <w:numPr>
          <w:ilvl w:val="1"/>
          <w:numId w:val="137"/>
        </w:numPr>
        <w:tabs>
          <w:tab w:pos="736" w:val="left" w:leader="none"/>
        </w:tabs>
        <w:spacing w:line="240" w:lineRule="auto" w:before="0" w:after="0"/>
        <w:ind w:left="735" w:right="0" w:hanging="617"/>
        <w:jc w:val="both"/>
      </w:pPr>
      <w:r>
        <w:rPr/>
        <w:t>Erika</w:t>
      </w:r>
      <w:r>
        <w:rPr>
          <w:spacing w:val="-9"/>
        </w:rPr>
        <w:t> </w:t>
      </w:r>
      <w:r>
        <w:rPr/>
        <w:t>Lösch</w:t>
      </w:r>
      <w:r>
        <w:rPr>
          <w:spacing w:val="-9"/>
        </w:rPr>
        <w:t> </w:t>
      </w:r>
      <w:r>
        <w:rPr/>
        <w:t>an</w:t>
      </w:r>
      <w:r>
        <w:rPr>
          <w:spacing w:val="-9"/>
        </w:rPr>
        <w:t> </w:t>
      </w:r>
      <w:r>
        <w:rPr/>
        <w:t>Walter</w:t>
      </w:r>
      <w:r>
        <w:rPr>
          <w:spacing w:val="-9"/>
        </w:rPr>
        <w:t> </w:t>
      </w:r>
      <w:r>
        <w:rPr/>
        <w:t>Eucken.</w:t>
      </w:r>
      <w:r>
        <w:rPr>
          <w:spacing w:val="-9"/>
        </w:rPr>
        <w:t> </w:t>
      </w:r>
      <w:r>
        <w:rPr/>
        <w:t>Brenz,</w:t>
      </w:r>
      <w:r>
        <w:rPr>
          <w:spacing w:val="-9"/>
        </w:rPr>
        <w:t> </w:t>
      </w:r>
      <w:r>
        <w:rPr/>
        <w:t>26.</w:t>
      </w:r>
      <w:r>
        <w:rPr>
          <w:spacing w:val="-9"/>
        </w:rPr>
        <w:t> </w:t>
      </w:r>
      <w:r>
        <w:rPr/>
        <w:t>Oktober</w:t>
      </w:r>
      <w:r>
        <w:rPr>
          <w:spacing w:val="-9"/>
        </w:rPr>
        <w:t> </w:t>
      </w:r>
      <w:r>
        <w:rPr/>
        <w:t>1945</w:t>
      </w:r>
    </w:p>
    <w:p>
      <w:pPr>
        <w:pStyle w:val="BodyText"/>
        <w:spacing w:line="288" w:lineRule="exact" w:before="239"/>
        <w:ind w:left="118" w:right="5976"/>
      </w:pPr>
      <w:r>
        <w:rPr>
          <w:w w:val="85"/>
        </w:rPr>
        <w:t>Absenderort, Datum und Text eigenhändig. </w:t>
      </w:r>
      <w:r>
        <w:rPr>
          <w:w w:val="90"/>
        </w:rPr>
        <w:t>ThULB, Nachlaß Walter Eucken, Kasten 5</w:t>
      </w:r>
    </w:p>
    <w:p>
      <w:pPr>
        <w:pStyle w:val="BodyText"/>
        <w:spacing w:before="2"/>
        <w:rPr>
          <w:sz w:val="27"/>
        </w:rPr>
      </w:pPr>
    </w:p>
    <w:p>
      <w:pPr>
        <w:pStyle w:val="BodyText"/>
        <w:spacing w:before="84"/>
        <w:ind w:left="6254"/>
      </w:pPr>
      <w:r>
        <w:rPr>
          <w:w w:val="90"/>
        </w:rPr>
        <w:t>Brenz, 26. 10. 1945</w:t>
      </w:r>
    </w:p>
    <w:p>
      <w:pPr>
        <w:pStyle w:val="BodyText"/>
        <w:spacing w:line="305" w:lineRule="exact" w:before="147"/>
        <w:ind w:left="469"/>
      </w:pPr>
      <w:r>
        <w:rPr>
          <w:w w:val="85"/>
        </w:rPr>
        <w:t>Sehr verehrter Herr Professor !</w:t>
      </w:r>
    </w:p>
    <w:p>
      <w:pPr>
        <w:pStyle w:val="BodyText"/>
        <w:spacing w:line="288" w:lineRule="exact" w:before="4"/>
        <w:ind w:left="118" w:right="2208" w:firstLine="351"/>
        <w:jc w:val="both"/>
      </w:pPr>
      <w:r>
        <w:rPr>
          <w:w w:val="90"/>
        </w:rPr>
        <w:t>Zunächst</w:t>
      </w:r>
      <w:r>
        <w:rPr>
          <w:spacing w:val="-35"/>
          <w:w w:val="90"/>
        </w:rPr>
        <w:t> </w:t>
      </w:r>
      <w:r>
        <w:rPr>
          <w:w w:val="90"/>
        </w:rPr>
        <w:t>noch</w:t>
      </w:r>
      <w:r>
        <w:rPr>
          <w:spacing w:val="-35"/>
          <w:w w:val="90"/>
        </w:rPr>
        <w:t> </w:t>
      </w:r>
      <w:r>
        <w:rPr>
          <w:w w:val="90"/>
        </w:rPr>
        <w:t>von</w:t>
      </w:r>
      <w:r>
        <w:rPr>
          <w:spacing w:val="-35"/>
          <w:w w:val="90"/>
        </w:rPr>
        <w:t> </w:t>
      </w:r>
      <w:r>
        <w:rPr>
          <w:w w:val="90"/>
        </w:rPr>
        <w:t>Herzen</w:t>
      </w:r>
      <w:r>
        <w:rPr>
          <w:spacing w:val="-35"/>
          <w:w w:val="90"/>
        </w:rPr>
        <w:t> </w:t>
      </w:r>
      <w:r>
        <w:rPr>
          <w:w w:val="90"/>
        </w:rPr>
        <w:t>Dank</w:t>
      </w:r>
      <w:r>
        <w:rPr>
          <w:spacing w:val="-35"/>
          <w:w w:val="90"/>
        </w:rPr>
        <w:t> </w:t>
      </w:r>
      <w:r>
        <w:rPr>
          <w:w w:val="90"/>
        </w:rPr>
        <w:t>für</w:t>
      </w:r>
      <w:r>
        <w:rPr>
          <w:spacing w:val="-35"/>
          <w:w w:val="90"/>
        </w:rPr>
        <w:t> </w:t>
      </w:r>
      <w:r>
        <w:rPr>
          <w:w w:val="90"/>
        </w:rPr>
        <w:t>Ihre</w:t>
      </w:r>
      <w:r>
        <w:rPr>
          <w:spacing w:val="-35"/>
          <w:w w:val="90"/>
        </w:rPr>
        <w:t> </w:t>
      </w:r>
      <w:r>
        <w:rPr>
          <w:w w:val="90"/>
        </w:rPr>
        <w:t>und</w:t>
      </w:r>
      <w:r>
        <w:rPr>
          <w:spacing w:val="-35"/>
          <w:w w:val="90"/>
        </w:rPr>
        <w:t> </w:t>
      </w:r>
      <w:r>
        <w:rPr>
          <w:w w:val="90"/>
        </w:rPr>
        <w:t>Ihrer</w:t>
      </w:r>
      <w:r>
        <w:rPr>
          <w:spacing w:val="-35"/>
          <w:w w:val="90"/>
        </w:rPr>
        <w:t> </w:t>
      </w:r>
      <w:r>
        <w:rPr>
          <w:w w:val="90"/>
        </w:rPr>
        <w:t>Gattin</w:t>
      </w:r>
      <w:r>
        <w:rPr>
          <w:spacing w:val="-35"/>
          <w:w w:val="90"/>
        </w:rPr>
        <w:t> </w:t>
      </w:r>
      <w:r>
        <w:rPr>
          <w:w w:val="90"/>
        </w:rPr>
        <w:t>aufrichtige</w:t>
      </w:r>
      <w:r>
        <w:rPr>
          <w:spacing w:val="-35"/>
          <w:w w:val="90"/>
        </w:rPr>
        <w:t> </w:t>
      </w:r>
      <w:r>
        <w:rPr>
          <w:w w:val="90"/>
        </w:rPr>
        <w:t>und</w:t>
      </w:r>
      <w:r>
        <w:rPr>
          <w:spacing w:val="-35"/>
          <w:w w:val="90"/>
        </w:rPr>
        <w:t> </w:t>
      </w:r>
      <w:r>
        <w:rPr>
          <w:w w:val="90"/>
        </w:rPr>
        <w:t>warme </w:t>
      </w:r>
      <w:r>
        <w:rPr>
          <w:w w:val="85"/>
        </w:rPr>
        <w:t>Anteilname am </w:t>
      </w:r>
      <w:r>
        <w:rPr>
          <w:spacing w:val="-9"/>
          <w:w w:val="85"/>
        </w:rPr>
        <w:t>Tod </w:t>
      </w:r>
      <w:r>
        <w:rPr>
          <w:w w:val="85"/>
        </w:rPr>
        <w:t>meines lieben Mannes. Ihre </w:t>
      </w:r>
      <w:r>
        <w:rPr>
          <w:spacing w:val="-3"/>
          <w:w w:val="85"/>
        </w:rPr>
        <w:t>Trauerworte </w:t>
      </w:r>
      <w:r>
        <w:rPr>
          <w:w w:val="85"/>
        </w:rPr>
        <w:t>waren mir unter allen</w:t>
      </w:r>
      <w:r>
        <w:rPr>
          <w:spacing w:val="-29"/>
          <w:w w:val="85"/>
        </w:rPr>
        <w:t> </w:t>
      </w:r>
      <w:r>
        <w:rPr>
          <w:w w:val="85"/>
        </w:rPr>
        <w:t>die </w:t>
      </w:r>
      <w:r>
        <w:rPr>
          <w:w w:val="95"/>
        </w:rPr>
        <w:t>Liebsten.</w:t>
      </w:r>
    </w:p>
    <w:p>
      <w:pPr>
        <w:pStyle w:val="BodyText"/>
        <w:spacing w:line="303" w:lineRule="exact"/>
        <w:ind w:left="400" w:firstLine="69"/>
      </w:pPr>
      <w:r>
        <w:rPr/>
        <w:pict>
          <v:line style="position:absolute;mso-position-horizontal-relative:page;mso-position-vertical-relative:paragraph;z-index:11224;mso-wrap-distance-left:0;mso-wrap-distance-right:0" from="88.935997pt,22.019007pt" to="244.350997pt,22.019007pt" stroked="true" strokeweight=".398pt" strokecolor="#000000">
            <v:stroke dashstyle="solid"/>
            <w10:wrap type="topAndBottom"/>
          </v:line>
        </w:pict>
      </w:r>
      <w:r>
        <w:rPr>
          <w:w w:val="85"/>
        </w:rPr>
        <w:t>Herr Professor Wilken</w:t>
      </w:r>
      <w:r>
        <w:rPr>
          <w:color w:val="2E3092"/>
          <w:w w:val="85"/>
          <w:position w:val="9"/>
          <w:sz w:val="17"/>
        </w:rPr>
        <w:t>7 </w:t>
      </w:r>
      <w:r>
        <w:rPr>
          <w:w w:val="85"/>
        </w:rPr>
        <w:t>hat die Güte, einige der Manuskripte nach Freiburg mitzu-</w:t>
      </w:r>
    </w:p>
    <w:p>
      <w:pPr>
        <w:spacing w:line="239" w:lineRule="exact" w:before="0"/>
        <w:ind w:left="118" w:right="2208" w:firstLine="281"/>
        <w:jc w:val="both"/>
        <w:rPr>
          <w:sz w:val="20"/>
        </w:rPr>
      </w:pPr>
      <w:r>
        <w:rPr>
          <w:w w:val="90"/>
          <w:position w:val="7"/>
          <w:sz w:val="14"/>
        </w:rPr>
        <w:t>7</w:t>
      </w:r>
      <w:bookmarkStart w:name="_bookmark1122" w:id="1479"/>
      <w:bookmarkEnd w:id="1479"/>
      <w:r>
        <w:rPr>
          <w:w w:val="90"/>
          <w:position w:val="7"/>
          <w:sz w:val="14"/>
        </w:rPr>
      </w:r>
      <w:r>
        <w:rPr>
          <w:w w:val="90"/>
          <w:sz w:val="20"/>
        </w:rPr>
        <w:t>Folkert</w:t>
      </w:r>
      <w:r>
        <w:rPr>
          <w:spacing w:val="-28"/>
          <w:w w:val="90"/>
          <w:sz w:val="20"/>
        </w:rPr>
        <w:t> </w:t>
      </w:r>
      <w:r>
        <w:rPr>
          <w:w w:val="90"/>
          <w:sz w:val="20"/>
        </w:rPr>
        <w:t>Wilken</w:t>
      </w:r>
      <w:r>
        <w:rPr>
          <w:spacing w:val="-28"/>
          <w:w w:val="90"/>
          <w:sz w:val="20"/>
        </w:rPr>
        <w:t> </w:t>
      </w:r>
      <w:r>
        <w:rPr>
          <w:w w:val="90"/>
          <w:sz w:val="20"/>
        </w:rPr>
        <w:t>(1890-1981),</w:t>
      </w:r>
      <w:r>
        <w:rPr>
          <w:spacing w:val="-28"/>
          <w:w w:val="90"/>
          <w:sz w:val="20"/>
        </w:rPr>
        <w:t> </w:t>
      </w:r>
      <w:r>
        <w:rPr>
          <w:w w:val="90"/>
          <w:sz w:val="20"/>
        </w:rPr>
        <w:t>deutscher</w:t>
      </w:r>
      <w:r>
        <w:rPr>
          <w:spacing w:val="-28"/>
          <w:w w:val="90"/>
          <w:sz w:val="20"/>
        </w:rPr>
        <w:t> </w:t>
      </w:r>
      <w:r>
        <w:rPr>
          <w:w w:val="90"/>
          <w:sz w:val="20"/>
        </w:rPr>
        <w:t>Ökonom</w:t>
      </w:r>
      <w:r>
        <w:rPr>
          <w:spacing w:val="-28"/>
          <w:w w:val="90"/>
          <w:sz w:val="20"/>
        </w:rPr>
        <w:t> </w:t>
      </w:r>
      <w:r>
        <w:rPr>
          <w:w w:val="90"/>
          <w:sz w:val="20"/>
        </w:rPr>
        <w:t>und</w:t>
      </w:r>
      <w:r>
        <w:rPr>
          <w:spacing w:val="-28"/>
          <w:w w:val="90"/>
          <w:sz w:val="20"/>
        </w:rPr>
        <w:t> </w:t>
      </w:r>
      <w:r>
        <w:rPr>
          <w:w w:val="90"/>
          <w:sz w:val="20"/>
        </w:rPr>
        <w:t>Anthroposoph,</w:t>
      </w:r>
      <w:r>
        <w:rPr>
          <w:spacing w:val="-28"/>
          <w:w w:val="90"/>
          <w:sz w:val="20"/>
        </w:rPr>
        <w:t> </w:t>
      </w:r>
      <w:r>
        <w:rPr>
          <w:w w:val="90"/>
          <w:sz w:val="20"/>
        </w:rPr>
        <w:t>in</w:t>
      </w:r>
      <w:r>
        <w:rPr>
          <w:spacing w:val="-28"/>
          <w:w w:val="90"/>
          <w:sz w:val="20"/>
        </w:rPr>
        <w:t> </w:t>
      </w:r>
      <w:r>
        <w:rPr>
          <w:w w:val="90"/>
          <w:sz w:val="20"/>
        </w:rPr>
        <w:t>München</w:t>
      </w:r>
      <w:r>
        <w:rPr>
          <w:spacing w:val="-28"/>
          <w:w w:val="90"/>
          <w:sz w:val="20"/>
        </w:rPr>
        <w:t> </w:t>
      </w:r>
      <w:r>
        <w:rPr>
          <w:w w:val="90"/>
          <w:sz w:val="20"/>
        </w:rPr>
        <w:t>promoviert</w:t>
      </w:r>
      <w:r>
        <w:rPr>
          <w:spacing w:val="-28"/>
          <w:w w:val="90"/>
          <w:sz w:val="20"/>
        </w:rPr>
        <w:t> </w:t>
      </w:r>
      <w:r>
        <w:rPr>
          <w:w w:val="90"/>
          <w:sz w:val="20"/>
        </w:rPr>
        <w:t>und 1925</w:t>
      </w:r>
      <w:r>
        <w:rPr>
          <w:spacing w:val="-28"/>
          <w:w w:val="90"/>
          <w:sz w:val="20"/>
        </w:rPr>
        <w:t> </w:t>
      </w:r>
      <w:r>
        <w:rPr>
          <w:w w:val="90"/>
          <w:sz w:val="20"/>
        </w:rPr>
        <w:t>in</w:t>
      </w:r>
      <w:r>
        <w:rPr>
          <w:spacing w:val="-28"/>
          <w:w w:val="90"/>
          <w:sz w:val="20"/>
        </w:rPr>
        <w:t> </w:t>
      </w:r>
      <w:r>
        <w:rPr>
          <w:w w:val="90"/>
          <w:sz w:val="20"/>
        </w:rPr>
        <w:t>Freiburg</w:t>
      </w:r>
      <w:r>
        <w:rPr>
          <w:spacing w:val="-28"/>
          <w:w w:val="90"/>
          <w:sz w:val="20"/>
        </w:rPr>
        <w:t> </w:t>
      </w:r>
      <w:r>
        <w:rPr>
          <w:w w:val="90"/>
          <w:sz w:val="20"/>
        </w:rPr>
        <w:t>in</w:t>
      </w:r>
      <w:r>
        <w:rPr>
          <w:spacing w:val="-28"/>
          <w:w w:val="90"/>
          <w:sz w:val="20"/>
        </w:rPr>
        <w:t> </w:t>
      </w:r>
      <w:r>
        <w:rPr>
          <w:w w:val="90"/>
          <w:sz w:val="20"/>
        </w:rPr>
        <w:t>Nationalökonomie</w:t>
      </w:r>
      <w:r>
        <w:rPr>
          <w:spacing w:val="-28"/>
          <w:w w:val="90"/>
          <w:sz w:val="20"/>
        </w:rPr>
        <w:t> </w:t>
      </w:r>
      <w:r>
        <w:rPr>
          <w:w w:val="90"/>
          <w:sz w:val="20"/>
        </w:rPr>
        <w:t>habilitiert,</w:t>
      </w:r>
      <w:r>
        <w:rPr>
          <w:spacing w:val="-28"/>
          <w:w w:val="90"/>
          <w:sz w:val="20"/>
        </w:rPr>
        <w:t> </w:t>
      </w:r>
      <w:r>
        <w:rPr>
          <w:w w:val="90"/>
          <w:sz w:val="20"/>
        </w:rPr>
        <w:t>ab</w:t>
      </w:r>
      <w:r>
        <w:rPr>
          <w:spacing w:val="-28"/>
          <w:w w:val="90"/>
          <w:sz w:val="20"/>
        </w:rPr>
        <w:t> </w:t>
      </w:r>
      <w:r>
        <w:rPr>
          <w:w w:val="90"/>
          <w:sz w:val="20"/>
        </w:rPr>
        <w:t>1929</w:t>
      </w:r>
      <w:r>
        <w:rPr>
          <w:spacing w:val="-28"/>
          <w:w w:val="90"/>
          <w:sz w:val="20"/>
        </w:rPr>
        <w:t> </w:t>
      </w:r>
      <w:r>
        <w:rPr>
          <w:w w:val="90"/>
          <w:sz w:val="20"/>
        </w:rPr>
        <w:t>ausserordentliche</w:t>
      </w:r>
      <w:r>
        <w:rPr>
          <w:spacing w:val="-28"/>
          <w:w w:val="90"/>
          <w:sz w:val="20"/>
        </w:rPr>
        <w:t> </w:t>
      </w:r>
      <w:r>
        <w:rPr>
          <w:w w:val="90"/>
          <w:sz w:val="20"/>
        </w:rPr>
        <w:t>Professur,</w:t>
      </w:r>
      <w:r>
        <w:rPr>
          <w:spacing w:val="-28"/>
          <w:w w:val="90"/>
          <w:sz w:val="20"/>
        </w:rPr>
        <w:t> </w:t>
      </w:r>
      <w:r>
        <w:rPr>
          <w:w w:val="90"/>
          <w:sz w:val="20"/>
        </w:rPr>
        <w:t>1936</w:t>
      </w:r>
      <w:r>
        <w:rPr>
          <w:spacing w:val="-28"/>
          <w:w w:val="90"/>
          <w:sz w:val="20"/>
        </w:rPr>
        <w:t> </w:t>
      </w:r>
      <w:r>
        <w:rPr>
          <w:w w:val="90"/>
          <w:sz w:val="20"/>
        </w:rPr>
        <w:t>Ruf</w:t>
      </w:r>
      <w:r>
        <w:rPr>
          <w:spacing w:val="-28"/>
          <w:w w:val="90"/>
          <w:sz w:val="20"/>
        </w:rPr>
        <w:t> </w:t>
      </w:r>
      <w:r>
        <w:rPr>
          <w:w w:val="90"/>
          <w:sz w:val="20"/>
        </w:rPr>
        <w:t>an</w:t>
      </w:r>
      <w:r>
        <w:rPr>
          <w:spacing w:val="-28"/>
          <w:w w:val="90"/>
          <w:sz w:val="20"/>
        </w:rPr>
        <w:t> </w:t>
      </w:r>
      <w:r>
        <w:rPr>
          <w:w w:val="90"/>
          <w:sz w:val="20"/>
        </w:rPr>
        <w:t>die </w:t>
      </w:r>
      <w:r>
        <w:rPr>
          <w:w w:val="85"/>
          <w:sz w:val="20"/>
        </w:rPr>
        <w:t>TU</w:t>
      </w:r>
      <w:r>
        <w:rPr>
          <w:spacing w:val="-6"/>
          <w:w w:val="85"/>
          <w:sz w:val="20"/>
        </w:rPr>
        <w:t> </w:t>
      </w:r>
      <w:r>
        <w:rPr>
          <w:w w:val="85"/>
          <w:sz w:val="20"/>
        </w:rPr>
        <w:t>Dresden,</w:t>
      </w:r>
      <w:r>
        <w:rPr>
          <w:spacing w:val="-6"/>
          <w:w w:val="85"/>
          <w:sz w:val="20"/>
        </w:rPr>
        <w:t> </w:t>
      </w:r>
      <w:r>
        <w:rPr>
          <w:w w:val="85"/>
          <w:sz w:val="20"/>
        </w:rPr>
        <w:t>aber</w:t>
      </w:r>
      <w:r>
        <w:rPr>
          <w:spacing w:val="-6"/>
          <w:w w:val="85"/>
          <w:sz w:val="20"/>
        </w:rPr>
        <w:t> </w:t>
      </w:r>
      <w:r>
        <w:rPr>
          <w:w w:val="85"/>
          <w:sz w:val="20"/>
        </w:rPr>
        <w:t>1939</w:t>
      </w:r>
      <w:r>
        <w:rPr>
          <w:spacing w:val="-6"/>
          <w:w w:val="85"/>
          <w:sz w:val="20"/>
        </w:rPr>
        <w:t> </w:t>
      </w:r>
      <w:r>
        <w:rPr>
          <w:w w:val="85"/>
          <w:sz w:val="20"/>
        </w:rPr>
        <w:t>wegen</w:t>
      </w:r>
      <w:r>
        <w:rPr>
          <w:spacing w:val="-6"/>
          <w:w w:val="85"/>
          <w:sz w:val="20"/>
        </w:rPr>
        <w:t> </w:t>
      </w:r>
      <w:r>
        <w:rPr>
          <w:w w:val="85"/>
          <w:sz w:val="20"/>
        </w:rPr>
        <w:t>seiner</w:t>
      </w:r>
      <w:r>
        <w:rPr>
          <w:spacing w:val="-6"/>
          <w:w w:val="85"/>
          <w:sz w:val="20"/>
        </w:rPr>
        <w:t> </w:t>
      </w:r>
      <w:r>
        <w:rPr>
          <w:w w:val="85"/>
          <w:sz w:val="20"/>
        </w:rPr>
        <w:t>Mitgliedschaft</w:t>
      </w:r>
      <w:r>
        <w:rPr>
          <w:spacing w:val="-6"/>
          <w:w w:val="85"/>
          <w:sz w:val="20"/>
        </w:rPr>
        <w:t> </w:t>
      </w:r>
      <w:r>
        <w:rPr>
          <w:w w:val="85"/>
          <w:sz w:val="20"/>
        </w:rPr>
        <w:t>in</w:t>
      </w:r>
      <w:r>
        <w:rPr>
          <w:spacing w:val="-6"/>
          <w:w w:val="85"/>
          <w:sz w:val="20"/>
        </w:rPr>
        <w:t> </w:t>
      </w:r>
      <w:r>
        <w:rPr>
          <w:w w:val="85"/>
          <w:sz w:val="20"/>
        </w:rPr>
        <w:t>der</w:t>
      </w:r>
      <w:r>
        <w:rPr>
          <w:spacing w:val="-6"/>
          <w:w w:val="85"/>
          <w:sz w:val="20"/>
        </w:rPr>
        <w:t> </w:t>
      </w:r>
      <w:r>
        <w:rPr>
          <w:w w:val="85"/>
          <w:sz w:val="20"/>
        </w:rPr>
        <w:t>verbotenen</w:t>
      </w:r>
      <w:r>
        <w:rPr>
          <w:spacing w:val="-6"/>
          <w:w w:val="85"/>
          <w:sz w:val="20"/>
        </w:rPr>
        <w:t> </w:t>
      </w:r>
      <w:r>
        <w:rPr>
          <w:w w:val="85"/>
          <w:sz w:val="20"/>
        </w:rPr>
        <w:t>Anthroposophischen</w:t>
      </w:r>
      <w:r>
        <w:rPr>
          <w:spacing w:val="-6"/>
          <w:w w:val="85"/>
          <w:sz w:val="20"/>
        </w:rPr>
        <w:t> </w:t>
      </w:r>
      <w:r>
        <w:rPr>
          <w:w w:val="85"/>
          <w:sz w:val="20"/>
        </w:rPr>
        <w:t>Gesellschaft </w:t>
      </w:r>
      <w:r>
        <w:rPr>
          <w:w w:val="90"/>
          <w:sz w:val="20"/>
        </w:rPr>
        <w:t>annulliert.</w:t>
      </w:r>
      <w:r>
        <w:rPr>
          <w:spacing w:val="-16"/>
          <w:w w:val="90"/>
          <w:sz w:val="20"/>
        </w:rPr>
        <w:t> </w:t>
      </w:r>
      <w:r>
        <w:rPr>
          <w:w w:val="90"/>
          <w:sz w:val="20"/>
        </w:rPr>
        <w:t>Danach</w:t>
      </w:r>
      <w:r>
        <w:rPr>
          <w:spacing w:val="-16"/>
          <w:w w:val="90"/>
          <w:sz w:val="20"/>
        </w:rPr>
        <w:t> </w:t>
      </w:r>
      <w:r>
        <w:rPr>
          <w:w w:val="90"/>
          <w:sz w:val="20"/>
        </w:rPr>
        <w:t>Rückkehr</w:t>
      </w:r>
      <w:r>
        <w:rPr>
          <w:spacing w:val="-16"/>
          <w:w w:val="90"/>
          <w:sz w:val="20"/>
        </w:rPr>
        <w:t> </w:t>
      </w:r>
      <w:r>
        <w:rPr>
          <w:w w:val="90"/>
          <w:sz w:val="20"/>
        </w:rPr>
        <w:t>als</w:t>
      </w:r>
      <w:r>
        <w:rPr>
          <w:spacing w:val="-16"/>
          <w:w w:val="90"/>
          <w:sz w:val="20"/>
        </w:rPr>
        <w:t> </w:t>
      </w:r>
      <w:r>
        <w:rPr>
          <w:w w:val="90"/>
          <w:sz w:val="20"/>
        </w:rPr>
        <w:t>Privatdozent</w:t>
      </w:r>
      <w:r>
        <w:rPr>
          <w:spacing w:val="-16"/>
          <w:w w:val="90"/>
          <w:sz w:val="20"/>
        </w:rPr>
        <w:t> </w:t>
      </w:r>
      <w:r>
        <w:rPr>
          <w:w w:val="90"/>
          <w:sz w:val="20"/>
        </w:rPr>
        <w:t>nach</w:t>
      </w:r>
      <w:r>
        <w:rPr>
          <w:spacing w:val="-16"/>
          <w:w w:val="90"/>
          <w:sz w:val="20"/>
        </w:rPr>
        <w:t> </w:t>
      </w:r>
      <w:r>
        <w:rPr>
          <w:w w:val="90"/>
          <w:sz w:val="20"/>
        </w:rPr>
        <w:t>Freiburg</w:t>
      </w:r>
      <w:r>
        <w:rPr>
          <w:spacing w:val="-16"/>
          <w:w w:val="90"/>
          <w:sz w:val="20"/>
        </w:rPr>
        <w:t> </w:t>
      </w:r>
      <w:r>
        <w:rPr>
          <w:w w:val="90"/>
          <w:sz w:val="20"/>
        </w:rPr>
        <w:t>und</w:t>
      </w:r>
      <w:r>
        <w:rPr>
          <w:spacing w:val="-16"/>
          <w:w w:val="90"/>
          <w:sz w:val="20"/>
        </w:rPr>
        <w:t> </w:t>
      </w:r>
      <w:r>
        <w:rPr>
          <w:w w:val="90"/>
          <w:sz w:val="20"/>
        </w:rPr>
        <w:t>nach</w:t>
      </w:r>
      <w:r>
        <w:rPr>
          <w:spacing w:val="-16"/>
          <w:w w:val="90"/>
          <w:sz w:val="20"/>
        </w:rPr>
        <w:t> </w:t>
      </w:r>
      <w:r>
        <w:rPr>
          <w:w w:val="90"/>
          <w:sz w:val="20"/>
        </w:rPr>
        <w:t>dem</w:t>
      </w:r>
      <w:r>
        <w:rPr>
          <w:spacing w:val="-16"/>
          <w:w w:val="90"/>
          <w:sz w:val="20"/>
        </w:rPr>
        <w:t> </w:t>
      </w:r>
      <w:r>
        <w:rPr>
          <w:w w:val="90"/>
          <w:sz w:val="20"/>
        </w:rPr>
        <w:t>Zweiten</w:t>
      </w:r>
      <w:r>
        <w:rPr>
          <w:spacing w:val="-16"/>
          <w:w w:val="90"/>
          <w:sz w:val="20"/>
        </w:rPr>
        <w:t> </w:t>
      </w:r>
      <w:r>
        <w:rPr>
          <w:spacing w:val="-3"/>
          <w:w w:val="90"/>
          <w:sz w:val="20"/>
        </w:rPr>
        <w:t>Weltkrieg</w:t>
      </w:r>
      <w:r>
        <w:rPr>
          <w:spacing w:val="-16"/>
          <w:w w:val="90"/>
          <w:sz w:val="20"/>
        </w:rPr>
        <w:t> </w:t>
      </w:r>
      <w:r>
        <w:rPr>
          <w:w w:val="90"/>
          <w:sz w:val="20"/>
        </w:rPr>
        <w:t>reha- </w:t>
      </w:r>
      <w:r>
        <w:rPr>
          <w:w w:val="85"/>
          <w:sz w:val="20"/>
        </w:rPr>
        <w:t>bilitiert. Wilken war der wichtigste akademische </w:t>
      </w:r>
      <w:r>
        <w:rPr>
          <w:spacing w:val="-3"/>
          <w:w w:val="85"/>
          <w:sz w:val="20"/>
        </w:rPr>
        <w:t>Vertreter </w:t>
      </w:r>
      <w:r>
        <w:rPr>
          <w:w w:val="85"/>
          <w:sz w:val="20"/>
        </w:rPr>
        <w:t>der Sozialen Dreigliederung im Nachkriegs- deutschland. Neben zahlreichen sozialökonomischen Arbeiten verfasste Wilken einen umfassenden</w:t>
      </w:r>
      <w:r>
        <w:rPr>
          <w:spacing w:val="-16"/>
          <w:w w:val="85"/>
          <w:sz w:val="20"/>
        </w:rPr>
        <w:t> </w:t>
      </w:r>
      <w:r>
        <w:rPr>
          <w:w w:val="85"/>
          <w:sz w:val="20"/>
        </w:rPr>
        <w:t>Be- richt über die anthroposophische</w:t>
      </w:r>
      <w:r>
        <w:rPr>
          <w:spacing w:val="7"/>
          <w:w w:val="85"/>
          <w:sz w:val="20"/>
        </w:rPr>
        <w:t> </w:t>
      </w:r>
      <w:r>
        <w:rPr>
          <w:w w:val="85"/>
          <w:sz w:val="20"/>
        </w:rPr>
        <w:t>Sozialwissenschaft.</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292</w:t>
        <w:tab/>
      </w:r>
      <w:bookmarkStart w:name="_bookmark1123" w:id="1480"/>
      <w:bookmarkEnd w:id="1480"/>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20" w:right="111"/>
        <w:jc w:val="right"/>
      </w:pPr>
      <w:r>
        <w:rPr>
          <w:w w:val="85"/>
        </w:rPr>
        <w:t>nehmen.</w:t>
      </w:r>
      <w:r>
        <w:rPr>
          <w:spacing w:val="-7"/>
          <w:w w:val="85"/>
        </w:rPr>
        <w:t> </w:t>
      </w:r>
      <w:r>
        <w:rPr>
          <w:w w:val="85"/>
        </w:rPr>
        <w:t>Leider</w:t>
      </w:r>
      <w:r>
        <w:rPr>
          <w:spacing w:val="-7"/>
          <w:w w:val="85"/>
        </w:rPr>
        <w:t> </w:t>
      </w:r>
      <w:r>
        <w:rPr>
          <w:w w:val="85"/>
        </w:rPr>
        <w:t>konnte</w:t>
      </w:r>
      <w:r>
        <w:rPr>
          <w:spacing w:val="-7"/>
          <w:w w:val="85"/>
        </w:rPr>
        <w:t> </w:t>
      </w:r>
      <w:r>
        <w:rPr>
          <w:w w:val="85"/>
        </w:rPr>
        <w:t>ich</w:t>
      </w:r>
      <w:r>
        <w:rPr>
          <w:spacing w:val="-7"/>
          <w:w w:val="85"/>
        </w:rPr>
        <w:t> </w:t>
      </w:r>
      <w:r>
        <w:rPr>
          <w:w w:val="85"/>
        </w:rPr>
        <w:t>ihn</w:t>
      </w:r>
      <w:r>
        <w:rPr>
          <w:spacing w:val="-7"/>
          <w:w w:val="85"/>
        </w:rPr>
        <w:t> </w:t>
      </w:r>
      <w:r>
        <w:rPr>
          <w:w w:val="85"/>
        </w:rPr>
        <w:t>wegen</w:t>
      </w:r>
      <w:r>
        <w:rPr>
          <w:spacing w:val="-7"/>
          <w:w w:val="85"/>
        </w:rPr>
        <w:t> </w:t>
      </w:r>
      <w:r>
        <w:rPr>
          <w:w w:val="85"/>
        </w:rPr>
        <w:t>unglücklicher</w:t>
      </w:r>
      <w:r>
        <w:rPr>
          <w:spacing w:val="-7"/>
          <w:w w:val="85"/>
        </w:rPr>
        <w:t> </w:t>
      </w:r>
      <w:r>
        <w:rPr>
          <w:w w:val="85"/>
        </w:rPr>
        <w:t>Umstände</w:t>
      </w:r>
      <w:r>
        <w:rPr>
          <w:spacing w:val="-7"/>
          <w:w w:val="85"/>
        </w:rPr>
        <w:t> </w:t>
      </w:r>
      <w:r>
        <w:rPr>
          <w:w w:val="85"/>
        </w:rPr>
        <w:t>gestern</w:t>
      </w:r>
      <w:r>
        <w:rPr>
          <w:spacing w:val="-7"/>
          <w:w w:val="85"/>
        </w:rPr>
        <w:t> </w:t>
      </w:r>
      <w:r>
        <w:rPr>
          <w:w w:val="85"/>
        </w:rPr>
        <w:t>nicht</w:t>
      </w:r>
      <w:r>
        <w:rPr>
          <w:spacing w:val="-7"/>
          <w:w w:val="85"/>
        </w:rPr>
        <w:t> </w:t>
      </w:r>
      <w:r>
        <w:rPr>
          <w:w w:val="85"/>
        </w:rPr>
        <w:t>sprechen,</w:t>
      </w:r>
      <w:r>
        <w:rPr>
          <w:w w:val="88"/>
        </w:rPr>
        <w:t> </w:t>
      </w:r>
      <w:r>
        <w:rPr>
          <w:w w:val="90"/>
        </w:rPr>
        <w:t>als</w:t>
      </w:r>
      <w:r>
        <w:rPr>
          <w:spacing w:val="-39"/>
          <w:w w:val="90"/>
        </w:rPr>
        <w:t> </w:t>
      </w:r>
      <w:r>
        <w:rPr>
          <w:w w:val="90"/>
        </w:rPr>
        <w:t>er</w:t>
      </w:r>
      <w:r>
        <w:rPr>
          <w:spacing w:val="-39"/>
          <w:w w:val="90"/>
        </w:rPr>
        <w:t> </w:t>
      </w:r>
      <w:r>
        <w:rPr>
          <w:w w:val="90"/>
        </w:rPr>
        <w:t>nach</w:t>
      </w:r>
      <w:r>
        <w:rPr>
          <w:spacing w:val="-39"/>
          <w:w w:val="90"/>
        </w:rPr>
        <w:t> </w:t>
      </w:r>
      <w:r>
        <w:rPr>
          <w:w w:val="90"/>
        </w:rPr>
        <w:t>Brenz</w:t>
      </w:r>
      <w:r>
        <w:rPr>
          <w:spacing w:val="-39"/>
          <w:w w:val="90"/>
        </w:rPr>
        <w:t> </w:t>
      </w:r>
      <w:r>
        <w:rPr>
          <w:w w:val="90"/>
        </w:rPr>
        <w:t>kam.</w:t>
      </w:r>
      <w:r>
        <w:rPr>
          <w:spacing w:val="-39"/>
          <w:w w:val="90"/>
        </w:rPr>
        <w:t> </w:t>
      </w:r>
      <w:r>
        <w:rPr>
          <w:w w:val="90"/>
        </w:rPr>
        <w:t>Ich</w:t>
      </w:r>
      <w:r>
        <w:rPr>
          <w:spacing w:val="-39"/>
          <w:w w:val="90"/>
        </w:rPr>
        <w:t> </w:t>
      </w:r>
      <w:r>
        <w:rPr>
          <w:w w:val="90"/>
        </w:rPr>
        <w:t>war</w:t>
      </w:r>
      <w:r>
        <w:rPr>
          <w:spacing w:val="-39"/>
          <w:w w:val="90"/>
        </w:rPr>
        <w:t> </w:t>
      </w:r>
      <w:r>
        <w:rPr>
          <w:w w:val="90"/>
        </w:rPr>
        <w:t>wieder</w:t>
      </w:r>
      <w:r>
        <w:rPr>
          <w:spacing w:val="-39"/>
          <w:w w:val="90"/>
        </w:rPr>
        <w:t> </w:t>
      </w:r>
      <w:r>
        <w:rPr>
          <w:w w:val="90"/>
        </w:rPr>
        <w:t>einmal</w:t>
      </w:r>
      <w:r>
        <w:rPr>
          <w:spacing w:val="-39"/>
          <w:w w:val="90"/>
        </w:rPr>
        <w:t> </w:t>
      </w:r>
      <w:r>
        <w:rPr>
          <w:w w:val="90"/>
        </w:rPr>
        <w:t>beim</w:t>
      </w:r>
      <w:r>
        <w:rPr>
          <w:spacing w:val="-39"/>
          <w:w w:val="90"/>
        </w:rPr>
        <w:t> </w:t>
      </w:r>
      <w:r>
        <w:rPr>
          <w:spacing w:val="-3"/>
          <w:w w:val="90"/>
        </w:rPr>
        <w:t>Wohungsamt</w:t>
      </w:r>
      <w:r>
        <w:rPr>
          <w:spacing w:val="-39"/>
          <w:w w:val="90"/>
        </w:rPr>
        <w:t> </w:t>
      </w:r>
      <w:r>
        <w:rPr>
          <w:w w:val="90"/>
        </w:rPr>
        <w:t>Heidenheim,</w:t>
      </w:r>
      <w:r>
        <w:rPr>
          <w:spacing w:val="-39"/>
          <w:w w:val="90"/>
        </w:rPr>
        <w:t> </w:t>
      </w:r>
      <w:r>
        <w:rPr>
          <w:w w:val="90"/>
        </w:rPr>
        <w:t>um</w:t>
      </w:r>
      <w:r>
        <w:rPr>
          <w:spacing w:val="-39"/>
          <w:w w:val="90"/>
        </w:rPr>
        <w:t> </w:t>
      </w:r>
      <w:r>
        <w:rPr>
          <w:w w:val="90"/>
        </w:rPr>
        <w:t>das</w:t>
      </w:r>
      <w:r>
        <w:rPr>
          <w:w w:val="79"/>
        </w:rPr>
        <w:t> </w:t>
      </w:r>
      <w:r>
        <w:rPr>
          <w:w w:val="90"/>
        </w:rPr>
        <w:t>Häuschen</w:t>
      </w:r>
      <w:r>
        <w:rPr>
          <w:spacing w:val="-29"/>
          <w:w w:val="90"/>
        </w:rPr>
        <w:t> </w:t>
      </w:r>
      <w:r>
        <w:rPr>
          <w:w w:val="90"/>
        </w:rPr>
        <w:t>hier</w:t>
      </w:r>
      <w:r>
        <w:rPr>
          <w:spacing w:val="-29"/>
          <w:w w:val="90"/>
        </w:rPr>
        <w:t> </w:t>
      </w:r>
      <w:r>
        <w:rPr>
          <w:w w:val="90"/>
        </w:rPr>
        <w:t>ganz</w:t>
      </w:r>
      <w:r>
        <w:rPr>
          <w:spacing w:val="-29"/>
          <w:w w:val="90"/>
        </w:rPr>
        <w:t> </w:t>
      </w:r>
      <w:r>
        <w:rPr>
          <w:w w:val="90"/>
        </w:rPr>
        <w:t>für</w:t>
      </w:r>
      <w:r>
        <w:rPr>
          <w:spacing w:val="-28"/>
          <w:w w:val="90"/>
        </w:rPr>
        <w:t> </w:t>
      </w:r>
      <w:r>
        <w:rPr>
          <w:w w:val="90"/>
        </w:rPr>
        <w:t>mich</w:t>
      </w:r>
      <w:r>
        <w:rPr>
          <w:spacing w:val="-29"/>
          <w:w w:val="90"/>
        </w:rPr>
        <w:t> </w:t>
      </w:r>
      <w:r>
        <w:rPr>
          <w:w w:val="90"/>
        </w:rPr>
        <w:t>zu</w:t>
      </w:r>
      <w:r>
        <w:rPr>
          <w:spacing w:val="-29"/>
          <w:w w:val="90"/>
        </w:rPr>
        <w:t> </w:t>
      </w:r>
      <w:r>
        <w:rPr>
          <w:w w:val="90"/>
        </w:rPr>
        <w:t>bekommen.</w:t>
      </w:r>
      <w:r>
        <w:rPr>
          <w:spacing w:val="-29"/>
          <w:w w:val="90"/>
        </w:rPr>
        <w:t> </w:t>
      </w:r>
      <w:r>
        <w:rPr>
          <w:w w:val="90"/>
        </w:rPr>
        <w:t>Es</w:t>
      </w:r>
      <w:r>
        <w:rPr>
          <w:spacing w:val="-29"/>
          <w:w w:val="90"/>
        </w:rPr>
        <w:t> </w:t>
      </w:r>
      <w:r>
        <w:rPr>
          <w:w w:val="90"/>
        </w:rPr>
        <w:t>ist</w:t>
      </w:r>
      <w:r>
        <w:rPr>
          <w:spacing w:val="-29"/>
          <w:w w:val="90"/>
        </w:rPr>
        <w:t> </w:t>
      </w:r>
      <w:r>
        <w:rPr>
          <w:w w:val="90"/>
        </w:rPr>
        <w:t>schon</w:t>
      </w:r>
      <w:r>
        <w:rPr>
          <w:spacing w:val="-29"/>
          <w:w w:val="90"/>
        </w:rPr>
        <w:t> </w:t>
      </w:r>
      <w:r>
        <w:rPr>
          <w:w w:val="90"/>
        </w:rPr>
        <w:t>technisch</w:t>
      </w:r>
      <w:r>
        <w:rPr>
          <w:spacing w:val="-28"/>
          <w:w w:val="90"/>
        </w:rPr>
        <w:t> </w:t>
      </w:r>
      <w:r>
        <w:rPr>
          <w:w w:val="90"/>
        </w:rPr>
        <w:t>so</w:t>
      </w:r>
      <w:r>
        <w:rPr>
          <w:spacing w:val="-29"/>
          <w:w w:val="90"/>
        </w:rPr>
        <w:t> </w:t>
      </w:r>
      <w:r>
        <w:rPr>
          <w:w w:val="90"/>
        </w:rPr>
        <w:t>schwer,</w:t>
      </w:r>
      <w:r>
        <w:rPr>
          <w:spacing w:val="-29"/>
          <w:w w:val="90"/>
        </w:rPr>
        <w:t> </w:t>
      </w:r>
      <w:r>
        <w:rPr>
          <w:w w:val="90"/>
        </w:rPr>
        <w:t>die</w:t>
      </w:r>
      <w:r>
        <w:rPr>
          <w:spacing w:val="-29"/>
          <w:w w:val="90"/>
        </w:rPr>
        <w:t> </w:t>
      </w:r>
      <w:r>
        <w:rPr>
          <w:w w:val="90"/>
        </w:rPr>
        <w:t>un-</w:t>
      </w:r>
      <w:r>
        <w:rPr>
          <w:w w:val="87"/>
        </w:rPr>
        <w:t> </w:t>
      </w:r>
      <w:r>
        <w:rPr>
          <w:w w:val="85"/>
        </w:rPr>
        <w:t>zähligen</w:t>
      </w:r>
      <w:r>
        <w:rPr>
          <w:spacing w:val="-15"/>
          <w:w w:val="85"/>
        </w:rPr>
        <w:t> </w:t>
      </w:r>
      <w:r>
        <w:rPr>
          <w:w w:val="85"/>
        </w:rPr>
        <w:t>Manuskripte</w:t>
      </w:r>
      <w:r>
        <w:rPr>
          <w:spacing w:val="-15"/>
          <w:w w:val="85"/>
        </w:rPr>
        <w:t> </w:t>
      </w:r>
      <w:r>
        <w:rPr>
          <w:w w:val="85"/>
        </w:rPr>
        <w:t>und</w:t>
      </w:r>
      <w:r>
        <w:rPr>
          <w:spacing w:val="-15"/>
          <w:w w:val="85"/>
        </w:rPr>
        <w:t> </w:t>
      </w:r>
      <w:r>
        <w:rPr>
          <w:w w:val="85"/>
        </w:rPr>
        <w:t>Zettel</w:t>
      </w:r>
      <w:r>
        <w:rPr>
          <w:spacing w:val="-15"/>
          <w:w w:val="85"/>
        </w:rPr>
        <w:t> </w:t>
      </w:r>
      <w:r>
        <w:rPr>
          <w:w w:val="85"/>
        </w:rPr>
        <w:t>zu</w:t>
      </w:r>
      <w:r>
        <w:rPr>
          <w:spacing w:val="-15"/>
          <w:w w:val="85"/>
        </w:rPr>
        <w:t> </w:t>
      </w:r>
      <w:r>
        <w:rPr>
          <w:w w:val="85"/>
        </w:rPr>
        <w:t>sichten,</w:t>
      </w:r>
      <w:r>
        <w:rPr>
          <w:spacing w:val="-15"/>
          <w:w w:val="85"/>
        </w:rPr>
        <w:t> </w:t>
      </w:r>
      <w:r>
        <w:rPr>
          <w:w w:val="85"/>
        </w:rPr>
        <w:t>wenn</w:t>
      </w:r>
      <w:r>
        <w:rPr>
          <w:spacing w:val="-15"/>
          <w:w w:val="85"/>
        </w:rPr>
        <w:t> </w:t>
      </w:r>
      <w:r>
        <w:rPr>
          <w:w w:val="85"/>
        </w:rPr>
        <w:t>die</w:t>
      </w:r>
      <w:r>
        <w:rPr>
          <w:spacing w:val="-15"/>
          <w:w w:val="85"/>
        </w:rPr>
        <w:t> </w:t>
      </w:r>
      <w:r>
        <w:rPr>
          <w:w w:val="85"/>
        </w:rPr>
        <w:t>kleine</w:t>
      </w:r>
      <w:r>
        <w:rPr>
          <w:spacing w:val="-15"/>
          <w:w w:val="85"/>
        </w:rPr>
        <w:t> </w:t>
      </w:r>
      <w:r>
        <w:rPr>
          <w:w w:val="85"/>
        </w:rPr>
        <w:t>Gisele</w:t>
      </w:r>
      <w:hyperlink w:history="true" w:anchor="_bookmark1125">
        <w:r>
          <w:rPr>
            <w:color w:val="2E3092"/>
            <w:w w:val="85"/>
            <w:position w:val="9"/>
            <w:sz w:val="17"/>
          </w:rPr>
          <w:t>8</w:t>
        </w:r>
      </w:hyperlink>
      <w:r>
        <w:rPr>
          <w:color w:val="2E3092"/>
          <w:spacing w:val="8"/>
          <w:w w:val="85"/>
          <w:position w:val="9"/>
          <w:sz w:val="17"/>
        </w:rPr>
        <w:t> </w:t>
      </w:r>
      <w:r>
        <w:rPr>
          <w:w w:val="85"/>
        </w:rPr>
        <w:t>mir</w:t>
      </w:r>
      <w:r>
        <w:rPr>
          <w:spacing w:val="-15"/>
          <w:w w:val="85"/>
        </w:rPr>
        <w:t> </w:t>
      </w:r>
      <w:r>
        <w:rPr>
          <w:w w:val="85"/>
        </w:rPr>
        <w:t>ständig</w:t>
      </w:r>
      <w:r>
        <w:rPr>
          <w:spacing w:val="-15"/>
          <w:w w:val="85"/>
        </w:rPr>
        <w:t> </w:t>
      </w:r>
      <w:r>
        <w:rPr>
          <w:w w:val="85"/>
        </w:rPr>
        <w:t>wieder</w:t>
      </w:r>
      <w:r>
        <w:rPr>
          <w:w w:val="82"/>
        </w:rPr>
        <w:t> </w:t>
      </w:r>
      <w:r>
        <w:rPr>
          <w:w w:val="85"/>
        </w:rPr>
        <w:t>welche davonschleppt. So wurde mir mindestens noch ein weiteres</w:t>
      </w:r>
      <w:r>
        <w:rPr>
          <w:spacing w:val="1"/>
          <w:w w:val="85"/>
        </w:rPr>
        <w:t> </w:t>
      </w:r>
      <w:r>
        <w:rPr>
          <w:w w:val="85"/>
        </w:rPr>
        <w:t>Zimmer zugesagt.</w:t>
      </w:r>
      <w:r>
        <w:rPr>
          <w:w w:val="81"/>
        </w:rPr>
        <w:t> </w:t>
      </w:r>
      <w:r>
        <w:rPr>
          <w:w w:val="85"/>
        </w:rPr>
        <w:t>Zudem bekomme ich hier zum Früjahr nach vielen Überprüfungen</w:t>
      </w:r>
      <w:r>
        <w:rPr>
          <w:spacing w:val="-26"/>
          <w:w w:val="85"/>
        </w:rPr>
        <w:t> </w:t>
      </w:r>
      <w:r>
        <w:rPr>
          <w:w w:val="85"/>
        </w:rPr>
        <w:t>und</w:t>
      </w:r>
      <w:r>
        <w:rPr>
          <w:spacing w:val="-3"/>
          <w:w w:val="85"/>
        </w:rPr>
        <w:t> </w:t>
      </w:r>
      <w:r>
        <w:rPr>
          <w:w w:val="85"/>
        </w:rPr>
        <w:t>Behördengän-</w:t>
      </w:r>
      <w:r>
        <w:rPr>
          <w:w w:val="85"/>
        </w:rPr>
        <w:t> </w:t>
      </w:r>
      <w:r>
        <w:rPr>
          <w:w w:val="85"/>
        </w:rPr>
        <w:t>gen</w:t>
      </w:r>
      <w:r>
        <w:rPr>
          <w:spacing w:val="-11"/>
          <w:w w:val="85"/>
        </w:rPr>
        <w:t> </w:t>
      </w:r>
      <w:r>
        <w:rPr>
          <w:w w:val="85"/>
        </w:rPr>
        <w:t>eine</w:t>
      </w:r>
      <w:r>
        <w:rPr>
          <w:spacing w:val="-11"/>
          <w:w w:val="85"/>
        </w:rPr>
        <w:t> </w:t>
      </w:r>
      <w:r>
        <w:rPr>
          <w:w w:val="85"/>
        </w:rPr>
        <w:t>Lehrerstelle,</w:t>
      </w:r>
      <w:r>
        <w:rPr>
          <w:spacing w:val="-11"/>
          <w:w w:val="85"/>
        </w:rPr>
        <w:t> </w:t>
      </w:r>
      <w:r>
        <w:rPr>
          <w:w w:val="85"/>
        </w:rPr>
        <w:t>die</w:t>
      </w:r>
      <w:r>
        <w:rPr>
          <w:spacing w:val="-11"/>
          <w:w w:val="85"/>
        </w:rPr>
        <w:t> </w:t>
      </w:r>
      <w:r>
        <w:rPr>
          <w:w w:val="85"/>
        </w:rPr>
        <w:t>mich</w:t>
      </w:r>
      <w:r>
        <w:rPr>
          <w:spacing w:val="-11"/>
          <w:w w:val="85"/>
        </w:rPr>
        <w:t> </w:t>
      </w:r>
      <w:r>
        <w:rPr>
          <w:w w:val="85"/>
        </w:rPr>
        <w:t>und</w:t>
      </w:r>
      <w:r>
        <w:rPr>
          <w:spacing w:val="-11"/>
          <w:w w:val="85"/>
        </w:rPr>
        <w:t> </w:t>
      </w:r>
      <w:r>
        <w:rPr>
          <w:w w:val="85"/>
        </w:rPr>
        <w:t>das</w:t>
      </w:r>
      <w:r>
        <w:rPr>
          <w:spacing w:val="-11"/>
          <w:w w:val="85"/>
        </w:rPr>
        <w:t> </w:t>
      </w:r>
      <w:r>
        <w:rPr>
          <w:w w:val="85"/>
        </w:rPr>
        <w:t>Kind</w:t>
      </w:r>
      <w:r>
        <w:rPr>
          <w:spacing w:val="-11"/>
          <w:w w:val="85"/>
        </w:rPr>
        <w:t> </w:t>
      </w:r>
      <w:r>
        <w:rPr>
          <w:w w:val="85"/>
        </w:rPr>
        <w:t>über</w:t>
      </w:r>
      <w:r>
        <w:rPr>
          <w:spacing w:val="-11"/>
          <w:w w:val="85"/>
        </w:rPr>
        <w:t> </w:t>
      </w:r>
      <w:r>
        <w:rPr>
          <w:spacing w:val="-4"/>
          <w:w w:val="85"/>
        </w:rPr>
        <w:t>Wasser</w:t>
      </w:r>
      <w:r>
        <w:rPr>
          <w:spacing w:val="-11"/>
          <w:w w:val="85"/>
        </w:rPr>
        <w:t> </w:t>
      </w:r>
      <w:r>
        <w:rPr>
          <w:w w:val="85"/>
        </w:rPr>
        <w:t>hält.—Sobald</w:t>
      </w:r>
      <w:r>
        <w:rPr>
          <w:spacing w:val="-11"/>
          <w:w w:val="85"/>
        </w:rPr>
        <w:t> </w:t>
      </w:r>
      <w:r>
        <w:rPr>
          <w:w w:val="85"/>
        </w:rPr>
        <w:t>ich</w:t>
      </w:r>
      <w:r>
        <w:rPr>
          <w:spacing w:val="-11"/>
          <w:w w:val="85"/>
        </w:rPr>
        <w:t> </w:t>
      </w:r>
      <w:r>
        <w:rPr>
          <w:w w:val="85"/>
        </w:rPr>
        <w:t>das</w:t>
      </w:r>
      <w:r>
        <w:rPr>
          <w:spacing w:val="-11"/>
          <w:w w:val="85"/>
        </w:rPr>
        <w:t> </w:t>
      </w:r>
      <w:r>
        <w:rPr>
          <w:w w:val="85"/>
        </w:rPr>
        <w:t>Gröbste</w:t>
      </w:r>
      <w:r>
        <w:rPr>
          <w:w w:val="88"/>
        </w:rPr>
        <w:t> </w:t>
      </w:r>
      <w:r>
        <w:rPr>
          <w:w w:val="85"/>
        </w:rPr>
        <w:t>an diesen Kämpfen hinter mir habe—es kommt soviel äußerer</w:t>
      </w:r>
      <w:r>
        <w:rPr>
          <w:spacing w:val="50"/>
          <w:w w:val="85"/>
        </w:rPr>
        <w:t> </w:t>
      </w:r>
      <w:r>
        <w:rPr>
          <w:w w:val="85"/>
        </w:rPr>
        <w:t>Kleinkram</w:t>
      </w:r>
      <w:r>
        <w:rPr>
          <w:spacing w:val="6"/>
          <w:w w:val="85"/>
        </w:rPr>
        <w:t> </w:t>
      </w:r>
      <w:r>
        <w:rPr>
          <w:w w:val="85"/>
        </w:rPr>
        <w:t>zusammen,</w:t>
      </w:r>
      <w:r>
        <w:rPr>
          <w:w w:val="84"/>
        </w:rPr>
        <w:t> </w:t>
      </w:r>
      <w:r>
        <w:rPr>
          <w:w w:val="85"/>
        </w:rPr>
        <w:t>will</w:t>
      </w:r>
      <w:r>
        <w:rPr>
          <w:spacing w:val="-4"/>
          <w:w w:val="85"/>
        </w:rPr>
        <w:t> </w:t>
      </w:r>
      <w:r>
        <w:rPr>
          <w:w w:val="85"/>
        </w:rPr>
        <w:t>ich</w:t>
      </w:r>
      <w:r>
        <w:rPr>
          <w:spacing w:val="-5"/>
          <w:w w:val="85"/>
        </w:rPr>
        <w:t> </w:t>
      </w:r>
      <w:r>
        <w:rPr>
          <w:w w:val="85"/>
        </w:rPr>
        <w:t>meinen</w:t>
      </w:r>
      <w:r>
        <w:rPr>
          <w:spacing w:val="-4"/>
          <w:w w:val="85"/>
        </w:rPr>
        <w:t> </w:t>
      </w:r>
      <w:r>
        <w:rPr>
          <w:w w:val="85"/>
        </w:rPr>
        <w:t>Schwager</w:t>
      </w:r>
      <w:r>
        <w:rPr>
          <w:spacing w:val="-5"/>
          <w:w w:val="85"/>
        </w:rPr>
        <w:t> </w:t>
      </w:r>
      <w:r>
        <w:rPr>
          <w:w w:val="85"/>
        </w:rPr>
        <w:t>bitten,</w:t>
      </w:r>
      <w:r>
        <w:rPr>
          <w:spacing w:val="-4"/>
          <w:w w:val="85"/>
        </w:rPr>
        <w:t> </w:t>
      </w:r>
      <w:r>
        <w:rPr>
          <w:w w:val="85"/>
        </w:rPr>
        <w:t>Ihnen</w:t>
      </w:r>
      <w:r>
        <w:rPr>
          <w:spacing w:val="-5"/>
          <w:w w:val="85"/>
        </w:rPr>
        <w:t> </w:t>
      </w:r>
      <w:r>
        <w:rPr>
          <w:w w:val="85"/>
        </w:rPr>
        <w:t>die</w:t>
      </w:r>
      <w:r>
        <w:rPr>
          <w:spacing w:val="-4"/>
          <w:w w:val="85"/>
        </w:rPr>
        <w:t> </w:t>
      </w:r>
      <w:r>
        <w:rPr>
          <w:w w:val="85"/>
        </w:rPr>
        <w:t>Hauptsachen</w:t>
      </w:r>
      <w:r>
        <w:rPr>
          <w:spacing w:val="-5"/>
          <w:w w:val="85"/>
        </w:rPr>
        <w:t> </w:t>
      </w:r>
      <w:r>
        <w:rPr>
          <w:w w:val="85"/>
        </w:rPr>
        <w:t>der</w:t>
      </w:r>
      <w:r>
        <w:rPr>
          <w:spacing w:val="-4"/>
          <w:w w:val="85"/>
        </w:rPr>
        <w:t> </w:t>
      </w:r>
      <w:r>
        <w:rPr>
          <w:w w:val="85"/>
        </w:rPr>
        <w:t>Schriften</w:t>
      </w:r>
      <w:r>
        <w:rPr>
          <w:spacing w:val="-5"/>
          <w:w w:val="85"/>
        </w:rPr>
        <w:t> </w:t>
      </w:r>
      <w:r>
        <w:rPr>
          <w:w w:val="85"/>
        </w:rPr>
        <w:t>zu</w:t>
      </w:r>
      <w:r>
        <w:rPr>
          <w:spacing w:val="-4"/>
          <w:w w:val="85"/>
        </w:rPr>
        <w:t> </w:t>
      </w:r>
      <w:r>
        <w:rPr>
          <w:w w:val="85"/>
        </w:rPr>
        <w:t>überbringen.</w:t>
      </w:r>
    </w:p>
    <w:p>
      <w:pPr>
        <w:pStyle w:val="BodyText"/>
        <w:spacing w:line="288" w:lineRule="exact" w:before="2"/>
        <w:ind w:left="2195" w:right="99" w:firstLine="351"/>
      </w:pPr>
      <w:r>
        <w:rPr>
          <w:w w:val="90"/>
        </w:rPr>
        <w:t>Nun</w:t>
      </w:r>
      <w:r>
        <w:rPr>
          <w:spacing w:val="-22"/>
          <w:w w:val="90"/>
        </w:rPr>
        <w:t> </w:t>
      </w:r>
      <w:r>
        <w:rPr>
          <w:w w:val="90"/>
        </w:rPr>
        <w:t>muß</w:t>
      </w:r>
      <w:r>
        <w:rPr>
          <w:spacing w:val="-22"/>
          <w:w w:val="90"/>
        </w:rPr>
        <w:t> </w:t>
      </w:r>
      <w:r>
        <w:rPr>
          <w:w w:val="90"/>
        </w:rPr>
        <w:t>ich</w:t>
      </w:r>
      <w:r>
        <w:rPr>
          <w:spacing w:val="-22"/>
          <w:w w:val="90"/>
        </w:rPr>
        <w:t> </w:t>
      </w:r>
      <w:r>
        <w:rPr>
          <w:w w:val="90"/>
        </w:rPr>
        <w:t>aber</w:t>
      </w:r>
      <w:r>
        <w:rPr>
          <w:spacing w:val="-22"/>
          <w:w w:val="90"/>
        </w:rPr>
        <w:t> </w:t>
      </w:r>
      <w:r>
        <w:rPr>
          <w:w w:val="90"/>
        </w:rPr>
        <w:t>rasch</w:t>
      </w:r>
      <w:r>
        <w:rPr>
          <w:spacing w:val="-22"/>
          <w:w w:val="90"/>
        </w:rPr>
        <w:t> </w:t>
      </w:r>
      <w:r>
        <w:rPr>
          <w:w w:val="90"/>
        </w:rPr>
        <w:t>noch</w:t>
      </w:r>
      <w:r>
        <w:rPr>
          <w:spacing w:val="-22"/>
          <w:w w:val="90"/>
        </w:rPr>
        <w:t> </w:t>
      </w:r>
      <w:r>
        <w:rPr>
          <w:w w:val="90"/>
        </w:rPr>
        <w:t>Giengen</w:t>
      </w:r>
      <w:r>
        <w:rPr>
          <w:spacing w:val="-22"/>
          <w:w w:val="90"/>
        </w:rPr>
        <w:t> </w:t>
      </w:r>
      <w:r>
        <w:rPr>
          <w:w w:val="90"/>
        </w:rPr>
        <w:t>nach</w:t>
      </w:r>
      <w:r>
        <w:rPr>
          <w:spacing w:val="-22"/>
          <w:w w:val="90"/>
        </w:rPr>
        <w:t> </w:t>
      </w:r>
      <w:r>
        <w:rPr>
          <w:w w:val="90"/>
        </w:rPr>
        <w:t>radeln,</w:t>
      </w:r>
      <w:r>
        <w:rPr>
          <w:spacing w:val="-22"/>
          <w:w w:val="90"/>
        </w:rPr>
        <w:t> </w:t>
      </w:r>
      <w:r>
        <w:rPr>
          <w:w w:val="90"/>
        </w:rPr>
        <w:t>um</w:t>
      </w:r>
      <w:r>
        <w:rPr>
          <w:spacing w:val="-22"/>
          <w:w w:val="90"/>
        </w:rPr>
        <w:t> </w:t>
      </w:r>
      <w:r>
        <w:rPr>
          <w:w w:val="90"/>
        </w:rPr>
        <w:t>Herrn</w:t>
      </w:r>
      <w:r>
        <w:rPr>
          <w:spacing w:val="-22"/>
          <w:w w:val="90"/>
        </w:rPr>
        <w:t> </w:t>
      </w:r>
      <w:r>
        <w:rPr>
          <w:w w:val="90"/>
        </w:rPr>
        <w:t>Prof.</w:t>
      </w:r>
      <w:r>
        <w:rPr>
          <w:spacing w:val="-22"/>
          <w:w w:val="90"/>
        </w:rPr>
        <w:t> </w:t>
      </w:r>
      <w:r>
        <w:rPr>
          <w:w w:val="90"/>
        </w:rPr>
        <w:t>Wilken</w:t>
      </w:r>
      <w:r>
        <w:rPr>
          <w:spacing w:val="-22"/>
          <w:w w:val="90"/>
        </w:rPr>
        <w:t> </w:t>
      </w:r>
      <w:r>
        <w:rPr>
          <w:w w:val="90"/>
        </w:rPr>
        <w:t>noch zu</w:t>
      </w:r>
      <w:r>
        <w:rPr>
          <w:spacing w:val="-37"/>
          <w:w w:val="90"/>
        </w:rPr>
        <w:t> </w:t>
      </w:r>
      <w:r>
        <w:rPr>
          <w:w w:val="90"/>
        </w:rPr>
        <w:t>treffen,</w:t>
      </w:r>
      <w:r>
        <w:rPr>
          <w:spacing w:val="-37"/>
          <w:w w:val="90"/>
        </w:rPr>
        <w:t> </w:t>
      </w:r>
      <w:r>
        <w:rPr>
          <w:w w:val="90"/>
        </w:rPr>
        <w:t>und</w:t>
      </w:r>
      <w:r>
        <w:rPr>
          <w:spacing w:val="-37"/>
          <w:w w:val="90"/>
        </w:rPr>
        <w:t> </w:t>
      </w:r>
      <w:r>
        <w:rPr>
          <w:w w:val="90"/>
        </w:rPr>
        <w:t>grüße</w:t>
      </w:r>
      <w:r>
        <w:rPr>
          <w:spacing w:val="-37"/>
          <w:w w:val="90"/>
        </w:rPr>
        <w:t> </w:t>
      </w:r>
      <w:r>
        <w:rPr>
          <w:w w:val="90"/>
        </w:rPr>
        <w:t>Sie</w:t>
      </w:r>
      <w:r>
        <w:rPr>
          <w:spacing w:val="-37"/>
          <w:w w:val="90"/>
        </w:rPr>
        <w:t> </w:t>
      </w:r>
      <w:r>
        <w:rPr>
          <w:w w:val="90"/>
        </w:rPr>
        <w:t>beide</w:t>
      </w:r>
      <w:r>
        <w:rPr>
          <w:spacing w:val="-37"/>
          <w:w w:val="90"/>
        </w:rPr>
        <w:t> </w:t>
      </w:r>
      <w:r>
        <w:rPr>
          <w:w w:val="90"/>
        </w:rPr>
        <w:t>in</w:t>
      </w:r>
      <w:r>
        <w:rPr>
          <w:spacing w:val="-37"/>
          <w:w w:val="90"/>
        </w:rPr>
        <w:t> </w:t>
      </w:r>
      <w:r>
        <w:rPr>
          <w:w w:val="90"/>
        </w:rPr>
        <w:t>aller</w:t>
      </w:r>
      <w:r>
        <w:rPr>
          <w:spacing w:val="-37"/>
          <w:w w:val="90"/>
        </w:rPr>
        <w:t> </w:t>
      </w:r>
      <w:r>
        <w:rPr>
          <w:w w:val="90"/>
        </w:rPr>
        <w:t>Eile</w:t>
      </w:r>
      <w:r>
        <w:rPr>
          <w:spacing w:val="-37"/>
          <w:w w:val="90"/>
        </w:rPr>
        <w:t> </w:t>
      </w:r>
      <w:r>
        <w:rPr>
          <w:w w:val="90"/>
        </w:rPr>
        <w:t>herzlichst,</w:t>
      </w:r>
    </w:p>
    <w:p>
      <w:pPr>
        <w:pStyle w:val="BodyText"/>
        <w:spacing w:before="269"/>
        <w:ind w:left="2546"/>
      </w:pPr>
      <w:r>
        <w:rPr>
          <w:w w:val="90"/>
        </w:rPr>
        <w:t>Ihre Erika Lösch</w:t>
      </w:r>
    </w:p>
    <w:p>
      <w:pPr>
        <w:pStyle w:val="BodyText"/>
        <w:spacing w:before="4"/>
        <w:rPr>
          <w:sz w:val="32"/>
        </w:rPr>
      </w:pPr>
    </w:p>
    <w:p>
      <w:pPr>
        <w:pStyle w:val="BodyText"/>
        <w:spacing w:line="288" w:lineRule="exact"/>
        <w:ind w:left="2195" w:right="111"/>
        <w:jc w:val="both"/>
      </w:pPr>
      <w:r>
        <w:rPr>
          <w:w w:val="90"/>
        </w:rPr>
        <w:t>Gisela</w:t>
      </w:r>
      <w:r>
        <w:rPr>
          <w:spacing w:val="-16"/>
          <w:w w:val="90"/>
        </w:rPr>
        <w:t> </w:t>
      </w:r>
      <w:r>
        <w:rPr>
          <w:w w:val="90"/>
        </w:rPr>
        <w:t>trägt</w:t>
      </w:r>
      <w:r>
        <w:rPr>
          <w:spacing w:val="-16"/>
          <w:w w:val="90"/>
        </w:rPr>
        <w:t> </w:t>
      </w:r>
      <w:r>
        <w:rPr>
          <w:w w:val="90"/>
        </w:rPr>
        <w:t>munter</w:t>
      </w:r>
      <w:r>
        <w:rPr>
          <w:spacing w:val="-16"/>
          <w:w w:val="90"/>
        </w:rPr>
        <w:t> </w:t>
      </w:r>
      <w:r>
        <w:rPr>
          <w:w w:val="90"/>
        </w:rPr>
        <w:t>einen</w:t>
      </w:r>
      <w:r>
        <w:rPr>
          <w:spacing w:val="-16"/>
          <w:w w:val="90"/>
        </w:rPr>
        <w:t> </w:t>
      </w:r>
      <w:r>
        <w:rPr>
          <w:w w:val="90"/>
        </w:rPr>
        <w:t>Schädelbruch</w:t>
      </w:r>
      <w:r>
        <w:rPr>
          <w:spacing w:val="-16"/>
          <w:w w:val="90"/>
        </w:rPr>
        <w:t> </w:t>
      </w:r>
      <w:r>
        <w:rPr>
          <w:w w:val="90"/>
        </w:rPr>
        <w:t>zur</w:t>
      </w:r>
      <w:r>
        <w:rPr>
          <w:spacing w:val="-16"/>
          <w:w w:val="90"/>
        </w:rPr>
        <w:t> </w:t>
      </w:r>
      <w:r>
        <w:rPr>
          <w:w w:val="90"/>
        </w:rPr>
        <w:t>Schau,</w:t>
      </w:r>
      <w:r>
        <w:rPr>
          <w:spacing w:val="-16"/>
          <w:w w:val="90"/>
        </w:rPr>
        <w:t> </w:t>
      </w:r>
      <w:r>
        <w:rPr>
          <w:w w:val="90"/>
        </w:rPr>
        <w:t>und</w:t>
      </w:r>
      <w:r>
        <w:rPr>
          <w:spacing w:val="-16"/>
          <w:w w:val="90"/>
        </w:rPr>
        <w:t> </w:t>
      </w:r>
      <w:r>
        <w:rPr>
          <w:w w:val="90"/>
        </w:rPr>
        <w:t>2</w:t>
      </w:r>
      <w:r>
        <w:rPr>
          <w:spacing w:val="-16"/>
          <w:w w:val="90"/>
        </w:rPr>
        <w:t> </w:t>
      </w:r>
      <w:r>
        <w:rPr>
          <w:w w:val="90"/>
        </w:rPr>
        <w:t>Russen</w:t>
      </w:r>
      <w:r>
        <w:rPr>
          <w:spacing w:val="-16"/>
          <w:w w:val="90"/>
        </w:rPr>
        <w:t> </w:t>
      </w:r>
      <w:r>
        <w:rPr>
          <w:w w:val="90"/>
        </w:rPr>
        <w:t>raubten</w:t>
      </w:r>
      <w:r>
        <w:rPr>
          <w:spacing w:val="-16"/>
          <w:w w:val="90"/>
        </w:rPr>
        <w:t> </w:t>
      </w:r>
      <w:r>
        <w:rPr>
          <w:w w:val="90"/>
        </w:rPr>
        <w:t>mir</w:t>
      </w:r>
      <w:r>
        <w:rPr>
          <w:spacing w:val="-16"/>
          <w:w w:val="90"/>
        </w:rPr>
        <w:t> </w:t>
      </w:r>
      <w:r>
        <w:rPr>
          <w:w w:val="90"/>
        </w:rPr>
        <w:t>letzte </w:t>
      </w:r>
      <w:r>
        <w:rPr>
          <w:spacing w:val="-5"/>
          <w:w w:val="90"/>
        </w:rPr>
        <w:t>Woche</w:t>
      </w:r>
      <w:r>
        <w:rPr>
          <w:spacing w:val="-28"/>
          <w:w w:val="90"/>
        </w:rPr>
        <w:t> </w:t>
      </w:r>
      <w:r>
        <w:rPr>
          <w:w w:val="90"/>
        </w:rPr>
        <w:t>unter</w:t>
      </w:r>
      <w:r>
        <w:rPr>
          <w:spacing w:val="-28"/>
          <w:w w:val="90"/>
        </w:rPr>
        <w:t> </w:t>
      </w:r>
      <w:r>
        <w:rPr>
          <w:w w:val="90"/>
        </w:rPr>
        <w:t>vorgehaltener</w:t>
      </w:r>
      <w:r>
        <w:rPr>
          <w:spacing w:val="-28"/>
          <w:w w:val="90"/>
        </w:rPr>
        <w:t> </w:t>
      </w:r>
      <w:r>
        <w:rPr>
          <w:w w:val="90"/>
        </w:rPr>
        <w:t>Pistole</w:t>
      </w:r>
      <w:r>
        <w:rPr>
          <w:spacing w:val="-28"/>
          <w:w w:val="90"/>
        </w:rPr>
        <w:t> </w:t>
      </w:r>
      <w:r>
        <w:rPr>
          <w:w w:val="90"/>
        </w:rPr>
        <w:t>einen</w:t>
      </w:r>
      <w:r>
        <w:rPr>
          <w:spacing w:val="-28"/>
          <w:w w:val="90"/>
        </w:rPr>
        <w:t> </w:t>
      </w:r>
      <w:r>
        <w:rPr>
          <w:w w:val="90"/>
        </w:rPr>
        <w:t>Koffer</w:t>
      </w:r>
      <w:r>
        <w:rPr>
          <w:spacing w:val="-28"/>
          <w:w w:val="90"/>
        </w:rPr>
        <w:t> </w:t>
      </w:r>
      <w:r>
        <w:rPr>
          <w:w w:val="90"/>
        </w:rPr>
        <w:t>mit</w:t>
      </w:r>
      <w:r>
        <w:rPr>
          <w:spacing w:val="-28"/>
          <w:w w:val="90"/>
        </w:rPr>
        <w:t> </w:t>
      </w:r>
      <w:r>
        <w:rPr>
          <w:w w:val="90"/>
        </w:rPr>
        <w:t>Lebensmitteln,</w:t>
      </w:r>
      <w:r>
        <w:rPr>
          <w:spacing w:val="-28"/>
          <w:w w:val="90"/>
        </w:rPr>
        <w:t> </w:t>
      </w:r>
      <w:r>
        <w:rPr>
          <w:w w:val="90"/>
        </w:rPr>
        <w:t>Kleidern</w:t>
      </w:r>
      <w:r>
        <w:rPr>
          <w:spacing w:val="-28"/>
          <w:w w:val="90"/>
        </w:rPr>
        <w:t> </w:t>
      </w:r>
      <w:r>
        <w:rPr>
          <w:w w:val="90"/>
        </w:rPr>
        <w:t>und</w:t>
      </w:r>
      <w:r>
        <w:rPr>
          <w:spacing w:val="-28"/>
          <w:w w:val="90"/>
        </w:rPr>
        <w:t> </w:t>
      </w:r>
      <w:r>
        <w:rPr>
          <w:w w:val="90"/>
        </w:rPr>
        <w:t>Er- </w:t>
      </w:r>
      <w:bookmarkStart w:name="9.4 Erika Lösch an Walter Eucken. Ulm, 1" w:id="1481"/>
      <w:bookmarkEnd w:id="1481"/>
      <w:r>
        <w:rPr>
          <w:w w:val="90"/>
        </w:rPr>
      </w:r>
      <w:bookmarkStart w:name="_bookmark1124" w:id="1482"/>
      <w:bookmarkEnd w:id="1482"/>
      <w:r>
        <w:rPr>
          <w:w w:val="90"/>
        </w:rPr>
      </w:r>
      <w:r>
        <w:rPr>
          <w:w w:val="85"/>
        </w:rPr>
        <w:t>sparnissen. Aber es hätte beidemal noch schlimmer kommen</w:t>
      </w:r>
      <w:r>
        <w:rPr>
          <w:spacing w:val="25"/>
          <w:w w:val="85"/>
        </w:rPr>
        <w:t> </w:t>
      </w:r>
      <w:r>
        <w:rPr>
          <w:w w:val="85"/>
        </w:rPr>
        <w:t>können!</w:t>
      </w:r>
    </w:p>
    <w:p>
      <w:pPr>
        <w:pStyle w:val="BodyText"/>
        <w:spacing w:before="6"/>
        <w:rPr>
          <w:sz w:val="31"/>
        </w:rPr>
      </w:pPr>
    </w:p>
    <w:p>
      <w:pPr>
        <w:pStyle w:val="Heading3"/>
        <w:numPr>
          <w:ilvl w:val="1"/>
          <w:numId w:val="137"/>
        </w:numPr>
        <w:tabs>
          <w:tab w:pos="2813" w:val="left" w:leader="none"/>
        </w:tabs>
        <w:spacing w:line="240" w:lineRule="auto" w:before="0" w:after="0"/>
        <w:ind w:left="2812" w:right="0" w:hanging="617"/>
        <w:jc w:val="both"/>
      </w:pPr>
      <w:r>
        <w:rPr/>
        <w:t>Erika</w:t>
      </w:r>
      <w:r>
        <w:rPr>
          <w:spacing w:val="-9"/>
        </w:rPr>
        <w:t> </w:t>
      </w:r>
      <w:r>
        <w:rPr/>
        <w:t>Lösch</w:t>
      </w:r>
      <w:r>
        <w:rPr>
          <w:spacing w:val="-9"/>
        </w:rPr>
        <w:t> </w:t>
      </w:r>
      <w:r>
        <w:rPr/>
        <w:t>an</w:t>
      </w:r>
      <w:r>
        <w:rPr>
          <w:spacing w:val="-9"/>
        </w:rPr>
        <w:t> </w:t>
      </w:r>
      <w:r>
        <w:rPr/>
        <w:t>Walter</w:t>
      </w:r>
      <w:r>
        <w:rPr>
          <w:spacing w:val="-9"/>
        </w:rPr>
        <w:t> </w:t>
      </w:r>
      <w:r>
        <w:rPr/>
        <w:t>Eucken.</w:t>
      </w:r>
      <w:r>
        <w:rPr>
          <w:spacing w:val="-9"/>
        </w:rPr>
        <w:t> </w:t>
      </w:r>
      <w:r>
        <w:rPr/>
        <w:t>Ulm,</w:t>
      </w:r>
      <w:r>
        <w:rPr>
          <w:spacing w:val="-9"/>
        </w:rPr>
        <w:t> </w:t>
      </w:r>
      <w:r>
        <w:rPr/>
        <w:t>10.</w:t>
      </w:r>
      <w:r>
        <w:rPr>
          <w:spacing w:val="-9"/>
        </w:rPr>
        <w:t> </w:t>
      </w:r>
      <w:r>
        <w:rPr/>
        <w:t>Juni</w:t>
      </w:r>
      <w:r>
        <w:rPr>
          <w:spacing w:val="-9"/>
        </w:rPr>
        <w:t> </w:t>
      </w:r>
      <w:r>
        <w:rPr/>
        <w:t>1946</w:t>
      </w:r>
    </w:p>
    <w:p>
      <w:pPr>
        <w:pStyle w:val="BodyText"/>
        <w:spacing w:line="288" w:lineRule="exact" w:before="242"/>
        <w:ind w:left="2195" w:right="3879"/>
      </w:pPr>
      <w:r>
        <w:rPr>
          <w:w w:val="85"/>
        </w:rPr>
        <w:t>Absenderort, Datum und Text eigenhändig. </w:t>
      </w:r>
      <w:r>
        <w:rPr>
          <w:w w:val="90"/>
        </w:rPr>
        <w:t>ThULB, Nachlaß Walter Eucken, Kasten 5</w:t>
      </w:r>
    </w:p>
    <w:p>
      <w:pPr>
        <w:pStyle w:val="BodyText"/>
        <w:rPr>
          <w:sz w:val="20"/>
        </w:rPr>
      </w:pPr>
    </w:p>
    <w:p>
      <w:pPr>
        <w:pStyle w:val="BodyText"/>
        <w:spacing w:before="8"/>
        <w:rPr>
          <w:sz w:val="13"/>
        </w:rPr>
      </w:pPr>
    </w:p>
    <w:p>
      <w:pPr>
        <w:pStyle w:val="BodyText"/>
        <w:spacing w:before="83"/>
        <w:ind w:right="111"/>
        <w:jc w:val="right"/>
      </w:pPr>
      <w:r>
        <w:rPr>
          <w:w w:val="95"/>
        </w:rPr>
        <w:t>z. Zt. Ulm, 10. 6. 46.</w:t>
      </w:r>
    </w:p>
    <w:p>
      <w:pPr>
        <w:pStyle w:val="BodyText"/>
        <w:spacing w:line="307" w:lineRule="exact" w:before="232"/>
        <w:ind w:left="2546"/>
      </w:pPr>
      <w:r>
        <w:rPr>
          <w:w w:val="85"/>
        </w:rPr>
        <w:t>Sehr verehrter Herr Professor !</w:t>
      </w:r>
    </w:p>
    <w:p>
      <w:pPr>
        <w:pStyle w:val="BodyText"/>
        <w:spacing w:line="288" w:lineRule="exact" w:before="5"/>
        <w:ind w:left="2195" w:right="111" w:firstLine="351"/>
        <w:jc w:val="both"/>
      </w:pPr>
      <w:r>
        <w:rPr>
          <w:w w:val="90"/>
        </w:rPr>
        <w:t>Für</w:t>
      </w:r>
      <w:r>
        <w:rPr>
          <w:spacing w:val="-34"/>
          <w:w w:val="90"/>
        </w:rPr>
        <w:t> </w:t>
      </w:r>
      <w:r>
        <w:rPr>
          <w:w w:val="90"/>
        </w:rPr>
        <w:t>Ihren</w:t>
      </w:r>
      <w:r>
        <w:rPr>
          <w:spacing w:val="-34"/>
          <w:w w:val="90"/>
        </w:rPr>
        <w:t> </w:t>
      </w:r>
      <w:r>
        <w:rPr>
          <w:w w:val="90"/>
        </w:rPr>
        <w:t>Brief</w:t>
      </w:r>
      <w:r>
        <w:rPr>
          <w:spacing w:val="-34"/>
          <w:w w:val="90"/>
        </w:rPr>
        <w:t> </w:t>
      </w:r>
      <w:r>
        <w:rPr>
          <w:w w:val="90"/>
        </w:rPr>
        <w:t>vom</w:t>
      </w:r>
      <w:r>
        <w:rPr>
          <w:spacing w:val="-34"/>
          <w:w w:val="90"/>
        </w:rPr>
        <w:t> </w:t>
      </w:r>
      <w:r>
        <w:rPr>
          <w:w w:val="90"/>
        </w:rPr>
        <w:t>15.</w:t>
      </w:r>
      <w:r>
        <w:rPr>
          <w:spacing w:val="-34"/>
          <w:w w:val="90"/>
        </w:rPr>
        <w:t> </w:t>
      </w:r>
      <w:r>
        <w:rPr>
          <w:w w:val="90"/>
        </w:rPr>
        <w:t>5.</w:t>
      </w:r>
      <w:r>
        <w:rPr>
          <w:spacing w:val="-34"/>
          <w:w w:val="90"/>
        </w:rPr>
        <w:t> </w:t>
      </w:r>
      <w:r>
        <w:rPr>
          <w:w w:val="90"/>
        </w:rPr>
        <w:t>46</w:t>
      </w:r>
      <w:r>
        <w:rPr>
          <w:spacing w:val="-34"/>
          <w:w w:val="90"/>
        </w:rPr>
        <w:t> </w:t>
      </w:r>
      <w:r>
        <w:rPr>
          <w:w w:val="90"/>
        </w:rPr>
        <w:t>danke</w:t>
      </w:r>
      <w:r>
        <w:rPr>
          <w:spacing w:val="-34"/>
          <w:w w:val="90"/>
        </w:rPr>
        <w:t> </w:t>
      </w:r>
      <w:r>
        <w:rPr>
          <w:w w:val="90"/>
        </w:rPr>
        <w:t>ich</w:t>
      </w:r>
      <w:r>
        <w:rPr>
          <w:spacing w:val="-34"/>
          <w:w w:val="90"/>
        </w:rPr>
        <w:t> </w:t>
      </w:r>
      <w:r>
        <w:rPr>
          <w:w w:val="90"/>
        </w:rPr>
        <w:t>Ihnen</w:t>
      </w:r>
      <w:r>
        <w:rPr>
          <w:spacing w:val="-34"/>
          <w:w w:val="90"/>
        </w:rPr>
        <w:t> </w:t>
      </w:r>
      <w:r>
        <w:rPr>
          <w:w w:val="90"/>
        </w:rPr>
        <w:t>sehr</w:t>
      </w:r>
      <w:r>
        <w:rPr>
          <w:spacing w:val="-34"/>
          <w:w w:val="90"/>
        </w:rPr>
        <w:t> </w:t>
      </w:r>
      <w:r>
        <w:rPr>
          <w:w w:val="90"/>
        </w:rPr>
        <w:t>herzlich.</w:t>
      </w:r>
      <w:r>
        <w:rPr>
          <w:spacing w:val="-34"/>
          <w:w w:val="90"/>
        </w:rPr>
        <w:t> </w:t>
      </w:r>
      <w:r>
        <w:rPr>
          <w:w w:val="90"/>
        </w:rPr>
        <w:t>Ich</w:t>
      </w:r>
      <w:r>
        <w:rPr>
          <w:spacing w:val="-34"/>
          <w:w w:val="90"/>
        </w:rPr>
        <w:t> </w:t>
      </w:r>
      <w:r>
        <w:rPr>
          <w:w w:val="90"/>
        </w:rPr>
        <w:t>habe</w:t>
      </w:r>
      <w:r>
        <w:rPr>
          <w:spacing w:val="-34"/>
          <w:w w:val="90"/>
        </w:rPr>
        <w:t> </w:t>
      </w:r>
      <w:r>
        <w:rPr>
          <w:w w:val="90"/>
        </w:rPr>
        <w:t>alles</w:t>
      </w:r>
      <w:r>
        <w:rPr>
          <w:spacing w:val="-34"/>
          <w:w w:val="90"/>
        </w:rPr>
        <w:t> </w:t>
      </w:r>
      <w:r>
        <w:rPr>
          <w:w w:val="90"/>
        </w:rPr>
        <w:t>noch</w:t>
      </w:r>
      <w:r>
        <w:rPr>
          <w:spacing w:val="-34"/>
          <w:w w:val="90"/>
        </w:rPr>
        <w:t> </w:t>
      </w:r>
      <w:r>
        <w:rPr>
          <w:spacing w:val="-6"/>
          <w:w w:val="90"/>
        </w:rPr>
        <w:t>Vor- </w:t>
      </w:r>
      <w:r>
        <w:rPr>
          <w:w w:val="90"/>
        </w:rPr>
        <w:t>handene</w:t>
      </w:r>
      <w:r>
        <w:rPr>
          <w:spacing w:val="-24"/>
          <w:w w:val="90"/>
        </w:rPr>
        <w:t> </w:t>
      </w:r>
      <w:r>
        <w:rPr>
          <w:w w:val="90"/>
        </w:rPr>
        <w:t>zs.</w:t>
      </w:r>
      <w:r>
        <w:rPr>
          <w:spacing w:val="-24"/>
          <w:w w:val="90"/>
        </w:rPr>
        <w:t> </w:t>
      </w:r>
      <w:r>
        <w:rPr>
          <w:w w:val="90"/>
        </w:rPr>
        <w:t>gepackt,</w:t>
      </w:r>
      <w:r>
        <w:rPr>
          <w:spacing w:val="-24"/>
          <w:w w:val="90"/>
        </w:rPr>
        <w:t> </w:t>
      </w:r>
      <w:r>
        <w:rPr>
          <w:w w:val="90"/>
        </w:rPr>
        <w:t>das</w:t>
      </w:r>
      <w:r>
        <w:rPr>
          <w:spacing w:val="-24"/>
          <w:w w:val="90"/>
        </w:rPr>
        <w:t> </w:t>
      </w:r>
      <w:r>
        <w:rPr>
          <w:w w:val="90"/>
        </w:rPr>
        <w:t>durch</w:t>
      </w:r>
      <w:r>
        <w:rPr>
          <w:spacing w:val="-24"/>
          <w:w w:val="90"/>
        </w:rPr>
        <w:t> </w:t>
      </w:r>
      <w:r>
        <w:rPr>
          <w:w w:val="90"/>
        </w:rPr>
        <w:t>Aufschriften</w:t>
      </w:r>
      <w:r>
        <w:rPr>
          <w:spacing w:val="-24"/>
          <w:w w:val="90"/>
        </w:rPr>
        <w:t> </w:t>
      </w:r>
      <w:r>
        <w:rPr>
          <w:w w:val="90"/>
        </w:rPr>
        <w:t>teils</w:t>
      </w:r>
      <w:r>
        <w:rPr>
          <w:spacing w:val="-24"/>
          <w:w w:val="90"/>
        </w:rPr>
        <w:t> </w:t>
      </w:r>
      <w:r>
        <w:rPr>
          <w:w w:val="90"/>
        </w:rPr>
        <w:t>für</w:t>
      </w:r>
      <w:r>
        <w:rPr>
          <w:spacing w:val="-24"/>
          <w:w w:val="90"/>
        </w:rPr>
        <w:t> </w:t>
      </w:r>
      <w:r>
        <w:rPr>
          <w:w w:val="90"/>
        </w:rPr>
        <w:t>Doktorarbeiten,</w:t>
      </w:r>
      <w:r>
        <w:rPr>
          <w:spacing w:val="-24"/>
          <w:w w:val="90"/>
        </w:rPr>
        <w:t> </w:t>
      </w:r>
      <w:r>
        <w:rPr>
          <w:w w:val="90"/>
        </w:rPr>
        <w:t>teils</w:t>
      </w:r>
      <w:r>
        <w:rPr>
          <w:spacing w:val="-24"/>
          <w:w w:val="90"/>
        </w:rPr>
        <w:t> </w:t>
      </w:r>
      <w:r>
        <w:rPr>
          <w:w w:val="90"/>
        </w:rPr>
        <w:t>für</w:t>
      </w:r>
      <w:r>
        <w:rPr>
          <w:spacing w:val="-24"/>
          <w:w w:val="90"/>
        </w:rPr>
        <w:t> </w:t>
      </w:r>
      <w:r>
        <w:rPr>
          <w:w w:val="90"/>
        </w:rPr>
        <w:t>Herrn </w:t>
      </w:r>
      <w:r>
        <w:rPr>
          <w:w w:val="85"/>
        </w:rPr>
        <w:t>Prof. Schumpeter</w:t>
      </w:r>
      <w:r>
        <w:rPr>
          <w:color w:val="2E3092"/>
          <w:w w:val="85"/>
          <w:position w:val="9"/>
          <w:sz w:val="17"/>
        </w:rPr>
        <w:t>9 </w:t>
      </w:r>
      <w:r>
        <w:rPr>
          <w:w w:val="85"/>
        </w:rPr>
        <w:t>gekennzeichnet war. Vielleicht können Sie ja doch das eine oder</w:t>
      </w:r>
      <w:r>
        <w:rPr>
          <w:spacing w:val="-23"/>
          <w:w w:val="85"/>
        </w:rPr>
        <w:t> </w:t>
      </w:r>
      <w:r>
        <w:rPr>
          <w:w w:val="85"/>
        </w:rPr>
        <w:t>an- dere</w:t>
      </w:r>
      <w:r>
        <w:rPr>
          <w:spacing w:val="-7"/>
          <w:w w:val="85"/>
        </w:rPr>
        <w:t> </w:t>
      </w:r>
      <w:r>
        <w:rPr>
          <w:w w:val="85"/>
        </w:rPr>
        <w:t>noch</w:t>
      </w:r>
      <w:r>
        <w:rPr>
          <w:spacing w:val="-7"/>
          <w:w w:val="85"/>
        </w:rPr>
        <w:t> </w:t>
      </w:r>
      <w:r>
        <w:rPr>
          <w:w w:val="85"/>
        </w:rPr>
        <w:t>verwerten.</w:t>
      </w:r>
      <w:r>
        <w:rPr>
          <w:spacing w:val="-7"/>
          <w:w w:val="85"/>
        </w:rPr>
        <w:t> </w:t>
      </w:r>
      <w:r>
        <w:rPr>
          <w:w w:val="85"/>
        </w:rPr>
        <w:t>Das</w:t>
      </w:r>
      <w:r>
        <w:rPr>
          <w:spacing w:val="-7"/>
          <w:w w:val="85"/>
        </w:rPr>
        <w:t> </w:t>
      </w:r>
      <w:r>
        <w:rPr>
          <w:w w:val="85"/>
        </w:rPr>
        <w:t>ist</w:t>
      </w:r>
      <w:r>
        <w:rPr>
          <w:spacing w:val="-7"/>
          <w:w w:val="85"/>
        </w:rPr>
        <w:t> </w:t>
      </w:r>
      <w:r>
        <w:rPr>
          <w:w w:val="85"/>
        </w:rPr>
        <w:t>ja</w:t>
      </w:r>
      <w:r>
        <w:rPr>
          <w:spacing w:val="-7"/>
          <w:w w:val="85"/>
        </w:rPr>
        <w:t> </w:t>
      </w:r>
      <w:r>
        <w:rPr>
          <w:w w:val="85"/>
        </w:rPr>
        <w:t>noch</w:t>
      </w:r>
      <w:r>
        <w:rPr>
          <w:spacing w:val="-7"/>
          <w:w w:val="85"/>
        </w:rPr>
        <w:t> </w:t>
      </w:r>
      <w:r>
        <w:rPr>
          <w:w w:val="85"/>
        </w:rPr>
        <w:t>auch</w:t>
      </w:r>
      <w:r>
        <w:rPr>
          <w:spacing w:val="-7"/>
          <w:w w:val="85"/>
        </w:rPr>
        <w:t> </w:t>
      </w:r>
      <w:r>
        <w:rPr>
          <w:w w:val="85"/>
        </w:rPr>
        <w:t>unabhänging</w:t>
      </w:r>
      <w:r>
        <w:rPr>
          <w:spacing w:val="-7"/>
          <w:w w:val="85"/>
        </w:rPr>
        <w:t> </w:t>
      </w:r>
      <w:r>
        <w:rPr>
          <w:w w:val="85"/>
        </w:rPr>
        <w:t>von</w:t>
      </w:r>
      <w:r>
        <w:rPr>
          <w:spacing w:val="-7"/>
          <w:w w:val="85"/>
        </w:rPr>
        <w:t> </w:t>
      </w:r>
      <w:r>
        <w:rPr>
          <w:w w:val="85"/>
        </w:rPr>
        <w:t>einer</w:t>
      </w:r>
      <w:r>
        <w:rPr>
          <w:spacing w:val="-7"/>
          <w:w w:val="85"/>
        </w:rPr>
        <w:t> </w:t>
      </w:r>
      <w:r>
        <w:rPr>
          <w:w w:val="85"/>
        </w:rPr>
        <w:t>Übersendung</w:t>
      </w:r>
      <w:r>
        <w:rPr>
          <w:spacing w:val="-7"/>
          <w:w w:val="85"/>
        </w:rPr>
        <w:t> </w:t>
      </w:r>
      <w:r>
        <w:rPr>
          <w:w w:val="85"/>
        </w:rPr>
        <w:t>gewis- </w:t>
      </w:r>
      <w:r>
        <w:rPr>
          <w:w w:val="90"/>
        </w:rPr>
        <w:t>ser</w:t>
      </w:r>
      <w:r>
        <w:rPr>
          <w:spacing w:val="-28"/>
          <w:w w:val="90"/>
        </w:rPr>
        <w:t> </w:t>
      </w:r>
      <w:r>
        <w:rPr>
          <w:w w:val="90"/>
        </w:rPr>
        <w:t>Manuskripte</w:t>
      </w:r>
      <w:r>
        <w:rPr>
          <w:spacing w:val="-27"/>
          <w:w w:val="90"/>
        </w:rPr>
        <w:t> </w:t>
      </w:r>
      <w:r>
        <w:rPr>
          <w:w w:val="90"/>
        </w:rPr>
        <w:t>nach</w:t>
      </w:r>
      <w:r>
        <w:rPr>
          <w:spacing w:val="-28"/>
          <w:w w:val="90"/>
        </w:rPr>
        <w:t> </w:t>
      </w:r>
      <w:r>
        <w:rPr>
          <w:w w:val="90"/>
        </w:rPr>
        <w:t>Amerika.</w:t>
      </w:r>
      <w:r>
        <w:rPr>
          <w:spacing w:val="-28"/>
          <w:w w:val="90"/>
        </w:rPr>
        <w:t> </w:t>
      </w:r>
      <w:r>
        <w:rPr>
          <w:w w:val="90"/>
        </w:rPr>
        <w:t>Auf</w:t>
      </w:r>
      <w:r>
        <w:rPr>
          <w:spacing w:val="-27"/>
          <w:w w:val="90"/>
        </w:rPr>
        <w:t> </w:t>
      </w:r>
      <w:r>
        <w:rPr>
          <w:w w:val="90"/>
        </w:rPr>
        <w:t>jeden</w:t>
      </w:r>
      <w:r>
        <w:rPr>
          <w:spacing w:val="-28"/>
          <w:w w:val="90"/>
        </w:rPr>
        <w:t> </w:t>
      </w:r>
      <w:r>
        <w:rPr>
          <w:w w:val="90"/>
        </w:rPr>
        <w:t>Fall</w:t>
      </w:r>
      <w:r>
        <w:rPr>
          <w:spacing w:val="-28"/>
          <w:w w:val="90"/>
        </w:rPr>
        <w:t> </w:t>
      </w:r>
      <w:r>
        <w:rPr>
          <w:w w:val="90"/>
        </w:rPr>
        <w:t>ist</w:t>
      </w:r>
      <w:r>
        <w:rPr>
          <w:spacing w:val="-27"/>
          <w:w w:val="90"/>
        </w:rPr>
        <w:t> </w:t>
      </w:r>
      <w:r>
        <w:rPr>
          <w:w w:val="90"/>
        </w:rPr>
        <w:t>es</w:t>
      </w:r>
      <w:r>
        <w:rPr>
          <w:spacing w:val="-28"/>
          <w:w w:val="90"/>
        </w:rPr>
        <w:t> </w:t>
      </w:r>
      <w:r>
        <w:rPr>
          <w:w w:val="90"/>
        </w:rPr>
        <w:t>mir</w:t>
      </w:r>
      <w:r>
        <w:rPr>
          <w:spacing w:val="-28"/>
          <w:w w:val="90"/>
        </w:rPr>
        <w:t> </w:t>
      </w:r>
      <w:r>
        <w:rPr>
          <w:w w:val="90"/>
        </w:rPr>
        <w:t>eine</w:t>
      </w:r>
      <w:r>
        <w:rPr>
          <w:spacing w:val="-28"/>
          <w:w w:val="90"/>
        </w:rPr>
        <w:t> </w:t>
      </w:r>
      <w:r>
        <w:rPr>
          <w:w w:val="90"/>
        </w:rPr>
        <w:t>große</w:t>
      </w:r>
      <w:r>
        <w:rPr>
          <w:spacing w:val="-27"/>
          <w:w w:val="90"/>
        </w:rPr>
        <w:t> </w:t>
      </w:r>
      <w:r>
        <w:rPr>
          <w:w w:val="90"/>
        </w:rPr>
        <w:t>Beruhigung,</w:t>
      </w:r>
      <w:r>
        <w:rPr>
          <w:spacing w:val="-28"/>
          <w:w w:val="90"/>
        </w:rPr>
        <w:t> </w:t>
      </w:r>
      <w:r>
        <w:rPr>
          <w:w w:val="90"/>
        </w:rPr>
        <w:t>alles zur</w:t>
      </w:r>
      <w:r>
        <w:rPr>
          <w:spacing w:val="-33"/>
          <w:w w:val="90"/>
        </w:rPr>
        <w:t> </w:t>
      </w:r>
      <w:r>
        <w:rPr>
          <w:w w:val="90"/>
        </w:rPr>
        <w:t>Durchsicht</w:t>
      </w:r>
      <w:r>
        <w:rPr>
          <w:spacing w:val="-32"/>
          <w:w w:val="90"/>
        </w:rPr>
        <w:t> </w:t>
      </w:r>
      <w:r>
        <w:rPr>
          <w:w w:val="90"/>
        </w:rPr>
        <w:t>in</w:t>
      </w:r>
      <w:r>
        <w:rPr>
          <w:spacing w:val="-33"/>
          <w:w w:val="90"/>
        </w:rPr>
        <w:t> </w:t>
      </w:r>
      <w:r>
        <w:rPr>
          <w:w w:val="90"/>
        </w:rPr>
        <w:t>Ihre</w:t>
      </w:r>
      <w:r>
        <w:rPr>
          <w:spacing w:val="-32"/>
          <w:w w:val="90"/>
        </w:rPr>
        <w:t> </w:t>
      </w:r>
      <w:r>
        <w:rPr>
          <w:w w:val="90"/>
        </w:rPr>
        <w:t>Hände</w:t>
      </w:r>
      <w:r>
        <w:rPr>
          <w:spacing w:val="-33"/>
          <w:w w:val="90"/>
        </w:rPr>
        <w:t> </w:t>
      </w:r>
      <w:r>
        <w:rPr>
          <w:w w:val="90"/>
        </w:rPr>
        <w:t>legen</w:t>
      </w:r>
      <w:r>
        <w:rPr>
          <w:spacing w:val="-32"/>
          <w:w w:val="90"/>
        </w:rPr>
        <w:t> </w:t>
      </w:r>
      <w:r>
        <w:rPr>
          <w:w w:val="90"/>
        </w:rPr>
        <w:t>zu</w:t>
      </w:r>
      <w:r>
        <w:rPr>
          <w:spacing w:val="-33"/>
          <w:w w:val="90"/>
        </w:rPr>
        <w:t> </w:t>
      </w:r>
      <w:r>
        <w:rPr>
          <w:w w:val="90"/>
        </w:rPr>
        <w:t>dürfen,</w:t>
      </w:r>
      <w:r>
        <w:rPr>
          <w:spacing w:val="-32"/>
          <w:w w:val="90"/>
        </w:rPr>
        <w:t> </w:t>
      </w:r>
      <w:r>
        <w:rPr>
          <w:w w:val="90"/>
        </w:rPr>
        <w:t>da</w:t>
      </w:r>
      <w:r>
        <w:rPr>
          <w:spacing w:val="-33"/>
          <w:w w:val="90"/>
        </w:rPr>
        <w:t> </w:t>
      </w:r>
      <w:r>
        <w:rPr>
          <w:w w:val="90"/>
        </w:rPr>
        <w:t>ich</w:t>
      </w:r>
      <w:r>
        <w:rPr>
          <w:spacing w:val="-32"/>
          <w:w w:val="90"/>
        </w:rPr>
        <w:t> </w:t>
      </w:r>
      <w:r>
        <w:rPr>
          <w:w w:val="90"/>
        </w:rPr>
        <w:t>ja</w:t>
      </w:r>
      <w:r>
        <w:rPr>
          <w:spacing w:val="-33"/>
          <w:w w:val="90"/>
        </w:rPr>
        <w:t> </w:t>
      </w:r>
      <w:r>
        <w:rPr>
          <w:w w:val="90"/>
        </w:rPr>
        <w:t>in</w:t>
      </w:r>
      <w:r>
        <w:rPr>
          <w:spacing w:val="-32"/>
          <w:w w:val="90"/>
        </w:rPr>
        <w:t> </w:t>
      </w:r>
      <w:r>
        <w:rPr>
          <w:w w:val="90"/>
        </w:rPr>
        <w:t>diesen</w:t>
      </w:r>
      <w:r>
        <w:rPr>
          <w:spacing w:val="-33"/>
          <w:w w:val="90"/>
        </w:rPr>
        <w:t> </w:t>
      </w:r>
      <w:r>
        <w:rPr>
          <w:w w:val="90"/>
        </w:rPr>
        <w:t>fachlichen</w:t>
      </w:r>
      <w:r>
        <w:rPr>
          <w:spacing w:val="-32"/>
          <w:w w:val="90"/>
        </w:rPr>
        <w:t> </w:t>
      </w:r>
      <w:r>
        <w:rPr>
          <w:w w:val="90"/>
        </w:rPr>
        <w:t>Dingen</w:t>
      </w:r>
      <w:r>
        <w:rPr>
          <w:spacing w:val="-33"/>
          <w:w w:val="90"/>
        </w:rPr>
        <w:t> </w:t>
      </w:r>
      <w:r>
        <w:rPr>
          <w:w w:val="90"/>
        </w:rPr>
        <w:t>so </w:t>
      </w:r>
      <w:r>
        <w:rPr>
          <w:w w:val="85"/>
        </w:rPr>
        <w:t>wenig zu Hause</w:t>
      </w:r>
      <w:r>
        <w:rPr>
          <w:spacing w:val="-13"/>
          <w:w w:val="85"/>
        </w:rPr>
        <w:t> </w:t>
      </w:r>
      <w:r>
        <w:rPr>
          <w:w w:val="85"/>
        </w:rPr>
        <w:t>bin.</w:t>
      </w:r>
    </w:p>
    <w:p>
      <w:pPr>
        <w:pStyle w:val="BodyText"/>
        <w:spacing w:before="10"/>
        <w:rPr>
          <w:sz w:val="9"/>
        </w:rPr>
      </w:pPr>
      <w:r>
        <w:rPr/>
        <w:pict>
          <v:line style="position:absolute;mso-position-horizontal-relative:page;mso-position-vertical-relative:paragraph;z-index:11248;mso-wrap-distance-left:0;mso-wrap-distance-right:0" from="133.768005pt,8.76615pt" to="289.183005pt,8.76615pt" stroked="true" strokeweight=".398pt" strokecolor="#000000">
            <v:stroke dashstyle="solid"/>
            <w10:wrap type="topAndBottom"/>
          </v:line>
        </w:pict>
      </w:r>
    </w:p>
    <w:p>
      <w:pPr>
        <w:spacing w:line="231" w:lineRule="exact" w:before="0"/>
        <w:ind w:left="2478" w:right="0" w:firstLine="0"/>
        <w:jc w:val="left"/>
        <w:rPr>
          <w:sz w:val="20"/>
        </w:rPr>
      </w:pPr>
      <w:r>
        <w:rPr>
          <w:w w:val="85"/>
          <w:position w:val="7"/>
          <w:sz w:val="14"/>
        </w:rPr>
        <w:t>8</w:t>
      </w:r>
      <w:bookmarkStart w:name="_bookmark1125" w:id="1483"/>
      <w:bookmarkEnd w:id="1483"/>
      <w:r>
        <w:rPr>
          <w:w w:val="85"/>
          <w:position w:val="7"/>
          <w:sz w:val="14"/>
        </w:rPr>
      </w:r>
      <w:bookmarkStart w:name="_bookmark1126" w:id="1484"/>
      <w:bookmarkEnd w:id="1484"/>
      <w:r>
        <w:rPr>
          <w:w w:val="85"/>
          <w:position w:val="7"/>
          <w:sz w:val="14"/>
        </w:rPr>
      </w:r>
      <w:r>
        <w:rPr>
          <w:w w:val="85"/>
          <w:sz w:val="20"/>
        </w:rPr>
        <w:t>Fleur Gisele Lösch (*1945).</w:t>
      </w:r>
    </w:p>
    <w:p>
      <w:pPr>
        <w:spacing w:line="240" w:lineRule="exact" w:before="6"/>
        <w:ind w:left="2195" w:right="111" w:firstLine="280"/>
        <w:jc w:val="both"/>
        <w:rPr>
          <w:sz w:val="20"/>
        </w:rPr>
      </w:pPr>
      <w:r>
        <w:rPr>
          <w:w w:val="85"/>
          <w:position w:val="7"/>
          <w:sz w:val="14"/>
        </w:rPr>
        <w:t>9</w:t>
      </w:r>
      <w:r>
        <w:rPr>
          <w:w w:val="85"/>
          <w:sz w:val="20"/>
        </w:rPr>
        <w:t>Joseph Schumpeter (1883-1950), österreichisch-amerikanischer Ökonom, Konjunkturtheoretiker und Sozialwissenschaftler, ab 1932 ständig an der Harvard University.</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38"/>
        </w:numPr>
        <w:tabs>
          <w:tab w:pos="451" w:val="left" w:leader="none"/>
          <w:tab w:pos="9981" w:val="right" w:leader="none"/>
        </w:tabs>
        <w:spacing w:line="240" w:lineRule="auto" w:before="84" w:after="0"/>
        <w:ind w:left="450" w:right="0" w:hanging="332"/>
        <w:jc w:val="left"/>
        <w:rPr>
          <w:sz w:val="24"/>
        </w:rPr>
      </w:pPr>
      <w:bookmarkStart w:name="_bookmark1127" w:id="1485"/>
      <w:bookmarkEnd w:id="1485"/>
      <w:r>
        <w:rPr/>
      </w:r>
      <w:bookmarkStart w:name="_bookmark1127" w:id="1486"/>
      <w:bookmarkEnd w:id="1486"/>
      <w:r>
        <w:rPr>
          <w:w w:val="95"/>
          <w:sz w:val="24"/>
        </w:rPr>
        <w:t>Erika</w:t>
      </w:r>
      <w:r>
        <w:rPr>
          <w:spacing w:val="-14"/>
          <w:w w:val="95"/>
          <w:sz w:val="24"/>
        </w:rPr>
        <w:t> </w:t>
      </w:r>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Ulm,</w:t>
      </w:r>
      <w:r>
        <w:rPr>
          <w:spacing w:val="-14"/>
          <w:w w:val="95"/>
          <w:sz w:val="24"/>
        </w:rPr>
        <w:t> </w:t>
      </w:r>
      <w:r>
        <w:rPr>
          <w:w w:val="95"/>
          <w:sz w:val="24"/>
        </w:rPr>
        <w:t>10.</w:t>
      </w:r>
      <w:r>
        <w:rPr>
          <w:spacing w:val="-14"/>
          <w:w w:val="95"/>
          <w:sz w:val="24"/>
        </w:rPr>
        <w:t> </w:t>
      </w:r>
      <w:r>
        <w:rPr>
          <w:w w:val="95"/>
          <w:sz w:val="24"/>
        </w:rPr>
        <w:t>Juni</w:t>
      </w:r>
      <w:r>
        <w:rPr>
          <w:spacing w:val="-14"/>
          <w:w w:val="95"/>
          <w:sz w:val="24"/>
        </w:rPr>
        <w:t> </w:t>
      </w:r>
      <w:r>
        <w:rPr>
          <w:w w:val="95"/>
          <w:sz w:val="24"/>
        </w:rPr>
        <w:t>1946</w:t>
      </w:r>
      <w:r>
        <w:rPr>
          <w:rFonts w:ascii="Times New Roman" w:hAnsi="Times New Roman"/>
          <w:w w:val="95"/>
          <w:sz w:val="24"/>
        </w:rPr>
        <w:tab/>
      </w:r>
      <w:r>
        <w:rPr>
          <w:w w:val="95"/>
          <w:sz w:val="24"/>
        </w:rPr>
        <w:t>293</w:t>
      </w:r>
    </w:p>
    <w:p>
      <w:pPr>
        <w:pStyle w:val="BodyText"/>
        <w:rPr>
          <w:sz w:val="31"/>
        </w:rPr>
      </w:pPr>
    </w:p>
    <w:p>
      <w:pPr>
        <w:pStyle w:val="BodyText"/>
        <w:spacing w:line="288" w:lineRule="exact" w:before="1"/>
        <w:ind w:left="118" w:right="2208" w:firstLine="351"/>
        <w:jc w:val="both"/>
      </w:pPr>
      <w:r>
        <w:rPr>
          <w:w w:val="85"/>
        </w:rPr>
        <w:t>Mein</w:t>
      </w:r>
      <w:r>
        <w:rPr>
          <w:spacing w:val="-5"/>
          <w:w w:val="85"/>
        </w:rPr>
        <w:t> </w:t>
      </w:r>
      <w:r>
        <w:rPr>
          <w:w w:val="85"/>
        </w:rPr>
        <w:t>Schwager,</w:t>
      </w:r>
      <w:r>
        <w:rPr>
          <w:spacing w:val="-5"/>
          <w:w w:val="85"/>
        </w:rPr>
        <w:t> </w:t>
      </w:r>
      <w:r>
        <w:rPr>
          <w:w w:val="85"/>
        </w:rPr>
        <w:t>der</w:t>
      </w:r>
      <w:r>
        <w:rPr>
          <w:spacing w:val="-5"/>
          <w:w w:val="85"/>
        </w:rPr>
        <w:t> </w:t>
      </w:r>
      <w:r>
        <w:rPr>
          <w:w w:val="85"/>
        </w:rPr>
        <w:t>zur</w:t>
      </w:r>
      <w:r>
        <w:rPr>
          <w:spacing w:val="-5"/>
          <w:w w:val="85"/>
        </w:rPr>
        <w:t> </w:t>
      </w:r>
      <w:r>
        <w:rPr>
          <w:w w:val="85"/>
        </w:rPr>
        <w:t>endgültigen</w:t>
      </w:r>
      <w:r>
        <w:rPr>
          <w:spacing w:val="-5"/>
          <w:w w:val="85"/>
        </w:rPr>
        <w:t> </w:t>
      </w:r>
      <w:r>
        <w:rPr>
          <w:w w:val="85"/>
        </w:rPr>
        <w:t>Regelung</w:t>
      </w:r>
      <w:r>
        <w:rPr>
          <w:spacing w:val="-5"/>
          <w:w w:val="85"/>
        </w:rPr>
        <w:t> </w:t>
      </w:r>
      <w:r>
        <w:rPr>
          <w:w w:val="85"/>
        </w:rPr>
        <w:t>einer</w:t>
      </w:r>
      <w:r>
        <w:rPr>
          <w:spacing w:val="-5"/>
          <w:w w:val="85"/>
        </w:rPr>
        <w:t> </w:t>
      </w:r>
      <w:r>
        <w:rPr>
          <w:w w:val="85"/>
        </w:rPr>
        <w:t>Möbelfrage</w:t>
      </w:r>
      <w:r>
        <w:rPr>
          <w:spacing w:val="-5"/>
          <w:w w:val="85"/>
        </w:rPr>
        <w:t> </w:t>
      </w:r>
      <w:r>
        <w:rPr>
          <w:w w:val="85"/>
        </w:rPr>
        <w:t>Herrn</w:t>
      </w:r>
      <w:r>
        <w:rPr>
          <w:spacing w:val="-5"/>
          <w:w w:val="85"/>
        </w:rPr>
        <w:t> </w:t>
      </w:r>
      <w:r>
        <w:rPr>
          <w:w w:val="85"/>
        </w:rPr>
        <w:t>Prof.</w:t>
      </w:r>
      <w:r>
        <w:rPr>
          <w:spacing w:val="-5"/>
          <w:w w:val="85"/>
        </w:rPr>
        <w:t> </w:t>
      </w:r>
      <w:r>
        <w:rPr>
          <w:w w:val="85"/>
        </w:rPr>
        <w:t>Spiet- hoff in Badenweiler aufsucht, wird auf diesem </w:t>
      </w:r>
      <w:r>
        <w:rPr>
          <w:spacing w:val="-6"/>
          <w:w w:val="85"/>
        </w:rPr>
        <w:t>Wege </w:t>
      </w:r>
      <w:r>
        <w:rPr>
          <w:w w:val="85"/>
        </w:rPr>
        <w:t>voraussichtlich zwischen dem</w:t>
      </w:r>
      <w:r>
        <w:rPr>
          <w:spacing w:val="-28"/>
          <w:w w:val="85"/>
        </w:rPr>
        <w:t> </w:t>
      </w:r>
      <w:r>
        <w:rPr>
          <w:w w:val="85"/>
        </w:rPr>
        <w:t>22. </w:t>
      </w:r>
      <w:r>
        <w:rPr>
          <w:w w:val="90"/>
        </w:rPr>
        <w:t>und</w:t>
      </w:r>
      <w:r>
        <w:rPr>
          <w:spacing w:val="-11"/>
          <w:w w:val="90"/>
        </w:rPr>
        <w:t> </w:t>
      </w:r>
      <w:r>
        <w:rPr>
          <w:w w:val="90"/>
        </w:rPr>
        <w:t>23.</w:t>
      </w:r>
      <w:r>
        <w:rPr>
          <w:spacing w:val="-11"/>
          <w:w w:val="90"/>
        </w:rPr>
        <w:t> </w:t>
      </w:r>
      <w:r>
        <w:rPr>
          <w:w w:val="90"/>
        </w:rPr>
        <w:t>Juni</w:t>
      </w:r>
      <w:r>
        <w:rPr>
          <w:spacing w:val="-11"/>
          <w:w w:val="90"/>
        </w:rPr>
        <w:t> </w:t>
      </w:r>
      <w:r>
        <w:rPr>
          <w:w w:val="90"/>
        </w:rPr>
        <w:t>nach</w:t>
      </w:r>
      <w:r>
        <w:rPr>
          <w:spacing w:val="-11"/>
          <w:w w:val="90"/>
        </w:rPr>
        <w:t> </w:t>
      </w:r>
      <w:r>
        <w:rPr>
          <w:w w:val="90"/>
        </w:rPr>
        <w:t>Freiburg</w:t>
      </w:r>
      <w:r>
        <w:rPr>
          <w:spacing w:val="-11"/>
          <w:w w:val="90"/>
        </w:rPr>
        <w:t> </w:t>
      </w:r>
      <w:r>
        <w:rPr>
          <w:w w:val="90"/>
        </w:rPr>
        <w:t>kommen</w:t>
      </w:r>
      <w:r>
        <w:rPr>
          <w:spacing w:val="-11"/>
          <w:w w:val="90"/>
        </w:rPr>
        <w:t> </w:t>
      </w:r>
      <w:r>
        <w:rPr>
          <w:w w:val="90"/>
        </w:rPr>
        <w:t>und</w:t>
      </w:r>
      <w:r>
        <w:rPr>
          <w:spacing w:val="-11"/>
          <w:w w:val="90"/>
        </w:rPr>
        <w:t> </w:t>
      </w:r>
      <w:r>
        <w:rPr>
          <w:w w:val="90"/>
        </w:rPr>
        <w:t>die</w:t>
      </w:r>
      <w:r>
        <w:rPr>
          <w:spacing w:val="-11"/>
          <w:w w:val="90"/>
        </w:rPr>
        <w:t> </w:t>
      </w:r>
      <w:r>
        <w:rPr>
          <w:w w:val="90"/>
        </w:rPr>
        <w:t>Manuskripte</w:t>
      </w:r>
      <w:r>
        <w:rPr>
          <w:spacing w:val="-11"/>
          <w:w w:val="90"/>
        </w:rPr>
        <w:t> </w:t>
      </w:r>
      <w:r>
        <w:rPr>
          <w:w w:val="90"/>
        </w:rPr>
        <w:t>mitbringen.</w:t>
      </w:r>
      <w:r>
        <w:rPr>
          <w:spacing w:val="-11"/>
          <w:w w:val="90"/>
        </w:rPr>
        <w:t> </w:t>
      </w:r>
      <w:r>
        <w:rPr>
          <w:w w:val="90"/>
        </w:rPr>
        <w:t>Er</w:t>
      </w:r>
      <w:r>
        <w:rPr>
          <w:spacing w:val="-11"/>
          <w:w w:val="90"/>
        </w:rPr>
        <w:t> </w:t>
      </w:r>
      <w:r>
        <w:rPr>
          <w:w w:val="90"/>
        </w:rPr>
        <w:t>kann</w:t>
      </w:r>
      <w:r>
        <w:rPr>
          <w:spacing w:val="-11"/>
          <w:w w:val="90"/>
        </w:rPr>
        <w:t> </w:t>
      </w:r>
      <w:r>
        <w:rPr>
          <w:w w:val="90"/>
        </w:rPr>
        <w:t>das Überflüssige</w:t>
      </w:r>
      <w:r>
        <w:rPr>
          <w:spacing w:val="-30"/>
          <w:w w:val="90"/>
        </w:rPr>
        <w:t> </w:t>
      </w:r>
      <w:r>
        <w:rPr>
          <w:w w:val="90"/>
        </w:rPr>
        <w:t>gleich</w:t>
      </w:r>
      <w:r>
        <w:rPr>
          <w:spacing w:val="-31"/>
          <w:w w:val="90"/>
        </w:rPr>
        <w:t> </w:t>
      </w:r>
      <w:r>
        <w:rPr>
          <w:w w:val="90"/>
        </w:rPr>
        <w:t>mitnehmen,</w:t>
      </w:r>
      <w:r>
        <w:rPr>
          <w:spacing w:val="-30"/>
          <w:w w:val="90"/>
        </w:rPr>
        <w:t> </w:t>
      </w:r>
      <w:r>
        <w:rPr>
          <w:w w:val="90"/>
        </w:rPr>
        <w:t>damit</w:t>
      </w:r>
      <w:r>
        <w:rPr>
          <w:spacing w:val="-30"/>
          <w:w w:val="90"/>
        </w:rPr>
        <w:t> </w:t>
      </w:r>
      <w:r>
        <w:rPr>
          <w:w w:val="90"/>
        </w:rPr>
        <w:t>es</w:t>
      </w:r>
      <w:r>
        <w:rPr>
          <w:spacing w:val="-31"/>
          <w:w w:val="90"/>
        </w:rPr>
        <w:t> </w:t>
      </w:r>
      <w:r>
        <w:rPr>
          <w:w w:val="90"/>
        </w:rPr>
        <w:t>Ihnen</w:t>
      </w:r>
      <w:r>
        <w:rPr>
          <w:spacing w:val="-30"/>
          <w:w w:val="90"/>
        </w:rPr>
        <w:t> </w:t>
      </w:r>
      <w:r>
        <w:rPr>
          <w:w w:val="90"/>
        </w:rPr>
        <w:t>nicht</w:t>
      </w:r>
      <w:r>
        <w:rPr>
          <w:spacing w:val="-30"/>
          <w:w w:val="90"/>
        </w:rPr>
        <w:t> </w:t>
      </w:r>
      <w:r>
        <w:rPr>
          <w:w w:val="90"/>
        </w:rPr>
        <w:t>unnötig</w:t>
      </w:r>
      <w:r>
        <w:rPr>
          <w:spacing w:val="-31"/>
          <w:w w:val="90"/>
        </w:rPr>
        <w:t> </w:t>
      </w:r>
      <w:r>
        <w:rPr>
          <w:w w:val="90"/>
        </w:rPr>
        <w:t>im</w:t>
      </w:r>
      <w:r>
        <w:rPr>
          <w:spacing w:val="-30"/>
          <w:w w:val="90"/>
        </w:rPr>
        <w:t> </w:t>
      </w:r>
      <w:r>
        <w:rPr>
          <w:spacing w:val="-6"/>
          <w:w w:val="90"/>
        </w:rPr>
        <w:t>Wege</w:t>
      </w:r>
      <w:r>
        <w:rPr>
          <w:spacing w:val="-30"/>
          <w:w w:val="90"/>
        </w:rPr>
        <w:t> </w:t>
      </w:r>
      <w:r>
        <w:rPr>
          <w:w w:val="90"/>
        </w:rPr>
        <w:t>ist.</w:t>
      </w:r>
      <w:r>
        <w:rPr>
          <w:spacing w:val="-31"/>
          <w:w w:val="90"/>
        </w:rPr>
        <w:t> </w:t>
      </w:r>
      <w:r>
        <w:rPr>
          <w:w w:val="90"/>
        </w:rPr>
        <w:t>Es</w:t>
      </w:r>
      <w:r>
        <w:rPr>
          <w:spacing w:val="-30"/>
          <w:w w:val="90"/>
        </w:rPr>
        <w:t> </w:t>
      </w:r>
      <w:r>
        <w:rPr>
          <w:w w:val="90"/>
        </w:rPr>
        <w:t>handelt sich</w:t>
      </w:r>
      <w:r>
        <w:rPr>
          <w:spacing w:val="-30"/>
          <w:w w:val="90"/>
        </w:rPr>
        <w:t> </w:t>
      </w:r>
      <w:r>
        <w:rPr>
          <w:w w:val="90"/>
        </w:rPr>
        <w:t>hier</w:t>
      </w:r>
      <w:r>
        <w:rPr>
          <w:spacing w:val="-29"/>
          <w:w w:val="90"/>
        </w:rPr>
        <w:t> </w:t>
      </w:r>
      <w:r>
        <w:rPr>
          <w:w w:val="90"/>
        </w:rPr>
        <w:t>vor</w:t>
      </w:r>
      <w:r>
        <w:rPr>
          <w:spacing w:val="-30"/>
          <w:w w:val="90"/>
        </w:rPr>
        <w:t> </w:t>
      </w:r>
      <w:r>
        <w:rPr>
          <w:w w:val="90"/>
        </w:rPr>
        <w:t>allem</w:t>
      </w:r>
      <w:r>
        <w:rPr>
          <w:spacing w:val="-29"/>
          <w:w w:val="90"/>
        </w:rPr>
        <w:t> </w:t>
      </w:r>
      <w:r>
        <w:rPr>
          <w:w w:val="90"/>
        </w:rPr>
        <w:t>um</w:t>
      </w:r>
      <w:r>
        <w:rPr>
          <w:spacing w:val="-30"/>
          <w:w w:val="90"/>
        </w:rPr>
        <w:t> </w:t>
      </w:r>
      <w:r>
        <w:rPr>
          <w:w w:val="90"/>
        </w:rPr>
        <w:t>eine</w:t>
      </w:r>
      <w:r>
        <w:rPr>
          <w:spacing w:val="-29"/>
          <w:w w:val="90"/>
        </w:rPr>
        <w:t> </w:t>
      </w:r>
      <w:r>
        <w:rPr>
          <w:w w:val="90"/>
        </w:rPr>
        <w:t>Transitarbeit,</w:t>
      </w:r>
      <w:r>
        <w:rPr>
          <w:spacing w:val="-29"/>
          <w:w w:val="90"/>
        </w:rPr>
        <w:t> </w:t>
      </w:r>
      <w:r>
        <w:rPr>
          <w:w w:val="90"/>
        </w:rPr>
        <w:t>eine</w:t>
      </w:r>
      <w:r>
        <w:rPr>
          <w:spacing w:val="-30"/>
          <w:w w:val="90"/>
        </w:rPr>
        <w:t> </w:t>
      </w:r>
      <w:r>
        <w:rPr>
          <w:w w:val="90"/>
        </w:rPr>
        <w:t>“Hartmann-Analyse</w:t>
      </w:r>
      <w:r>
        <w:rPr>
          <w:color w:val="2E3092"/>
          <w:w w:val="90"/>
          <w:position w:val="9"/>
          <w:sz w:val="17"/>
        </w:rPr>
        <w:t>10</w:t>
      </w:r>
      <w:r>
        <w:rPr>
          <w:color w:val="2E3092"/>
          <w:spacing w:val="-10"/>
          <w:w w:val="90"/>
          <w:position w:val="9"/>
          <w:sz w:val="17"/>
        </w:rPr>
        <w:t> </w:t>
      </w:r>
      <w:r>
        <w:rPr>
          <w:w w:val="90"/>
        </w:rPr>
        <w:t>über</w:t>
      </w:r>
      <w:r>
        <w:rPr>
          <w:spacing w:val="-30"/>
          <w:w w:val="90"/>
        </w:rPr>
        <w:t> </w:t>
      </w:r>
      <w:r>
        <w:rPr>
          <w:w w:val="90"/>
        </w:rPr>
        <w:t>die</w:t>
      </w:r>
      <w:r>
        <w:rPr>
          <w:spacing w:val="-29"/>
          <w:w w:val="90"/>
        </w:rPr>
        <w:t> </w:t>
      </w:r>
      <w:r>
        <w:rPr>
          <w:w w:val="90"/>
        </w:rPr>
        <w:t>privat- wirtschaftl.</w:t>
      </w:r>
      <w:r>
        <w:rPr>
          <w:spacing w:val="-24"/>
          <w:w w:val="90"/>
        </w:rPr>
        <w:t> </w:t>
      </w:r>
      <w:r>
        <w:rPr>
          <w:w w:val="90"/>
        </w:rPr>
        <w:t>Bedeutung</w:t>
      </w:r>
      <w:r>
        <w:rPr>
          <w:spacing w:val="-24"/>
          <w:w w:val="90"/>
        </w:rPr>
        <w:t> </w:t>
      </w:r>
      <w:r>
        <w:rPr>
          <w:w w:val="90"/>
        </w:rPr>
        <w:t>der</w:t>
      </w:r>
      <w:r>
        <w:rPr>
          <w:spacing w:val="-24"/>
          <w:w w:val="90"/>
        </w:rPr>
        <w:t> </w:t>
      </w:r>
      <w:r>
        <w:rPr>
          <w:w w:val="90"/>
        </w:rPr>
        <w:t>Entfernung”</w:t>
      </w:r>
      <w:r>
        <w:rPr>
          <w:spacing w:val="-24"/>
          <w:w w:val="90"/>
        </w:rPr>
        <w:t> </w:t>
      </w:r>
      <w:r>
        <w:rPr>
          <w:w w:val="90"/>
        </w:rPr>
        <w:t>(die</w:t>
      </w:r>
      <w:r>
        <w:rPr>
          <w:spacing w:val="-24"/>
          <w:w w:val="90"/>
        </w:rPr>
        <w:t> </w:t>
      </w:r>
      <w:r>
        <w:rPr>
          <w:w w:val="90"/>
        </w:rPr>
        <w:t>letzten</w:t>
      </w:r>
      <w:r>
        <w:rPr>
          <w:spacing w:val="-24"/>
          <w:w w:val="90"/>
        </w:rPr>
        <w:t> </w:t>
      </w:r>
      <w:r>
        <w:rPr>
          <w:w w:val="90"/>
        </w:rPr>
        <w:t>Ergebnisse</w:t>
      </w:r>
      <w:r>
        <w:rPr>
          <w:spacing w:val="-24"/>
          <w:w w:val="90"/>
        </w:rPr>
        <w:t> </w:t>
      </w:r>
      <w:r>
        <w:rPr>
          <w:w w:val="90"/>
        </w:rPr>
        <w:t>vom</w:t>
      </w:r>
      <w:r>
        <w:rPr>
          <w:spacing w:val="-24"/>
          <w:w w:val="90"/>
        </w:rPr>
        <w:t> </w:t>
      </w:r>
      <w:r>
        <w:rPr>
          <w:w w:val="90"/>
        </w:rPr>
        <w:t>April</w:t>
      </w:r>
      <w:r>
        <w:rPr>
          <w:spacing w:val="-24"/>
          <w:w w:val="90"/>
        </w:rPr>
        <w:t> </w:t>
      </w:r>
      <w:r>
        <w:rPr>
          <w:w w:val="90"/>
        </w:rPr>
        <w:t>45</w:t>
      </w:r>
      <w:r>
        <w:rPr>
          <w:spacing w:val="-24"/>
          <w:w w:val="90"/>
        </w:rPr>
        <w:t> </w:t>
      </w:r>
      <w:r>
        <w:rPr>
          <w:w w:val="90"/>
        </w:rPr>
        <w:t>erhielt ich</w:t>
      </w:r>
      <w:r>
        <w:rPr>
          <w:spacing w:val="-35"/>
          <w:w w:val="90"/>
        </w:rPr>
        <w:t> </w:t>
      </w:r>
      <w:r>
        <w:rPr>
          <w:w w:val="90"/>
        </w:rPr>
        <w:t>erst</w:t>
      </w:r>
      <w:r>
        <w:rPr>
          <w:spacing w:val="-35"/>
          <w:w w:val="90"/>
        </w:rPr>
        <w:t> </w:t>
      </w:r>
      <w:r>
        <w:rPr>
          <w:w w:val="90"/>
        </w:rPr>
        <w:t>kürzlich</w:t>
      </w:r>
      <w:r>
        <w:rPr>
          <w:spacing w:val="-35"/>
          <w:w w:val="90"/>
        </w:rPr>
        <w:t> </w:t>
      </w:r>
      <w:r>
        <w:rPr>
          <w:w w:val="90"/>
        </w:rPr>
        <w:t>aus</w:t>
      </w:r>
      <w:r>
        <w:rPr>
          <w:spacing w:val="-35"/>
          <w:w w:val="90"/>
        </w:rPr>
        <w:t> </w:t>
      </w:r>
      <w:r>
        <w:rPr>
          <w:w w:val="90"/>
        </w:rPr>
        <w:t>Ratzeburg),</w:t>
      </w:r>
      <w:r>
        <w:rPr>
          <w:spacing w:val="-35"/>
          <w:w w:val="90"/>
        </w:rPr>
        <w:t> </w:t>
      </w:r>
      <w:r>
        <w:rPr>
          <w:w w:val="90"/>
        </w:rPr>
        <w:t>Erwerbsquoten</w:t>
      </w:r>
      <w:r>
        <w:rPr>
          <w:spacing w:val="-35"/>
          <w:w w:val="90"/>
        </w:rPr>
        <w:t> </w:t>
      </w:r>
      <w:r>
        <w:rPr>
          <w:w w:val="90"/>
        </w:rPr>
        <w:t>in</w:t>
      </w:r>
      <w:r>
        <w:rPr>
          <w:spacing w:val="-35"/>
          <w:w w:val="90"/>
        </w:rPr>
        <w:t> </w:t>
      </w:r>
      <w:r>
        <w:rPr>
          <w:w w:val="90"/>
        </w:rPr>
        <w:t>D[eutschland]</w:t>
      </w:r>
      <w:r>
        <w:rPr>
          <w:spacing w:val="-35"/>
          <w:w w:val="90"/>
        </w:rPr>
        <w:t> </w:t>
      </w:r>
      <w:r>
        <w:rPr>
          <w:w w:val="90"/>
        </w:rPr>
        <w:t>und</w:t>
      </w:r>
      <w:r>
        <w:rPr>
          <w:spacing w:val="-35"/>
          <w:w w:val="90"/>
        </w:rPr>
        <w:t> </w:t>
      </w:r>
      <w:r>
        <w:rPr>
          <w:w w:val="90"/>
        </w:rPr>
        <w:t>USA,</w:t>
      </w:r>
      <w:r>
        <w:rPr>
          <w:spacing w:val="-35"/>
          <w:w w:val="90"/>
        </w:rPr>
        <w:t> </w:t>
      </w:r>
      <w:r>
        <w:rPr>
          <w:w w:val="90"/>
        </w:rPr>
        <w:t>und</w:t>
      </w:r>
      <w:r>
        <w:rPr>
          <w:spacing w:val="-35"/>
          <w:w w:val="90"/>
        </w:rPr>
        <w:t> </w:t>
      </w:r>
      <w:r>
        <w:rPr>
          <w:w w:val="90"/>
        </w:rPr>
        <w:t>eine</w:t>
      </w:r>
      <w:r>
        <w:rPr>
          <w:w w:val="84"/>
        </w:rPr>
        <w:t> </w:t>
      </w:r>
      <w:r>
        <w:rPr>
          <w:w w:val="85"/>
        </w:rPr>
        <w:t>Ideensammlung</w:t>
      </w:r>
      <w:r>
        <w:rPr>
          <w:spacing w:val="-9"/>
          <w:w w:val="85"/>
        </w:rPr>
        <w:t> </w:t>
      </w:r>
      <w:r>
        <w:rPr>
          <w:w w:val="85"/>
        </w:rPr>
        <w:t>über</w:t>
      </w:r>
      <w:r>
        <w:rPr>
          <w:spacing w:val="-9"/>
          <w:w w:val="85"/>
        </w:rPr>
        <w:t> </w:t>
      </w:r>
      <w:r>
        <w:rPr>
          <w:w w:val="85"/>
        </w:rPr>
        <w:t>die</w:t>
      </w:r>
      <w:r>
        <w:rPr>
          <w:spacing w:val="-9"/>
          <w:w w:val="85"/>
        </w:rPr>
        <w:t> </w:t>
      </w:r>
      <w:r>
        <w:rPr>
          <w:w w:val="85"/>
        </w:rPr>
        <w:t>“Geographie</w:t>
      </w:r>
      <w:r>
        <w:rPr>
          <w:spacing w:val="-9"/>
          <w:w w:val="85"/>
        </w:rPr>
        <w:t> </w:t>
      </w:r>
      <w:r>
        <w:rPr>
          <w:w w:val="85"/>
        </w:rPr>
        <w:t>der</w:t>
      </w:r>
      <w:r>
        <w:rPr>
          <w:spacing w:val="-9"/>
          <w:w w:val="85"/>
        </w:rPr>
        <w:t> </w:t>
      </w:r>
      <w:r>
        <w:rPr>
          <w:w w:val="85"/>
        </w:rPr>
        <w:t>Wechsellagen”.</w:t>
      </w:r>
      <w:r>
        <w:rPr>
          <w:spacing w:val="-9"/>
          <w:w w:val="85"/>
        </w:rPr>
        <w:t> </w:t>
      </w:r>
      <w:r>
        <w:rPr>
          <w:w w:val="85"/>
        </w:rPr>
        <w:t>Die</w:t>
      </w:r>
      <w:r>
        <w:rPr>
          <w:spacing w:val="-9"/>
          <w:w w:val="85"/>
        </w:rPr>
        <w:t> </w:t>
      </w:r>
      <w:r>
        <w:rPr>
          <w:w w:val="85"/>
        </w:rPr>
        <w:t>umfangreiche</w:t>
      </w:r>
      <w:r>
        <w:rPr>
          <w:spacing w:val="-9"/>
          <w:w w:val="85"/>
        </w:rPr>
        <w:t> </w:t>
      </w:r>
      <w:r>
        <w:rPr>
          <w:w w:val="85"/>
        </w:rPr>
        <w:t>Material- sammlung</w:t>
      </w:r>
      <w:r>
        <w:rPr>
          <w:spacing w:val="-7"/>
          <w:w w:val="85"/>
        </w:rPr>
        <w:t> </w:t>
      </w:r>
      <w:r>
        <w:rPr>
          <w:w w:val="85"/>
        </w:rPr>
        <w:t>über</w:t>
      </w:r>
      <w:r>
        <w:rPr>
          <w:spacing w:val="-7"/>
          <w:w w:val="85"/>
        </w:rPr>
        <w:t> </w:t>
      </w:r>
      <w:r>
        <w:rPr>
          <w:spacing w:val="-4"/>
          <w:w w:val="85"/>
        </w:rPr>
        <w:t>“den</w:t>
      </w:r>
      <w:r>
        <w:rPr>
          <w:spacing w:val="-7"/>
          <w:w w:val="85"/>
        </w:rPr>
        <w:t> </w:t>
      </w:r>
      <w:r>
        <w:rPr>
          <w:w w:val="85"/>
        </w:rPr>
        <w:t>Einfluß</w:t>
      </w:r>
      <w:r>
        <w:rPr>
          <w:spacing w:val="-7"/>
          <w:w w:val="85"/>
        </w:rPr>
        <w:t> </w:t>
      </w:r>
      <w:r>
        <w:rPr>
          <w:w w:val="85"/>
        </w:rPr>
        <w:t>der</w:t>
      </w:r>
      <w:r>
        <w:rPr>
          <w:spacing w:val="-7"/>
          <w:w w:val="85"/>
        </w:rPr>
        <w:t> </w:t>
      </w:r>
      <w:r>
        <w:rPr>
          <w:w w:val="85"/>
        </w:rPr>
        <w:t>Fracht</w:t>
      </w:r>
      <w:r>
        <w:rPr>
          <w:spacing w:val="-7"/>
          <w:w w:val="85"/>
        </w:rPr>
        <w:t> </w:t>
      </w:r>
      <w:r>
        <w:rPr>
          <w:w w:val="85"/>
        </w:rPr>
        <w:t>aufs</w:t>
      </w:r>
      <w:r>
        <w:rPr>
          <w:spacing w:val="-7"/>
          <w:w w:val="85"/>
        </w:rPr>
        <w:t> </w:t>
      </w:r>
      <w:r>
        <w:rPr>
          <w:w w:val="85"/>
        </w:rPr>
        <w:t>Preisgefälle”</w:t>
      </w:r>
      <w:r>
        <w:rPr>
          <w:spacing w:val="-7"/>
          <w:w w:val="85"/>
        </w:rPr>
        <w:t> </w:t>
      </w:r>
      <w:r>
        <w:rPr>
          <w:w w:val="85"/>
        </w:rPr>
        <w:t>folgt</w:t>
      </w:r>
      <w:r>
        <w:rPr>
          <w:spacing w:val="-7"/>
          <w:w w:val="85"/>
        </w:rPr>
        <w:t> </w:t>
      </w:r>
      <w:r>
        <w:rPr>
          <w:w w:val="85"/>
        </w:rPr>
        <w:t>auf</w:t>
      </w:r>
      <w:r>
        <w:rPr>
          <w:spacing w:val="-7"/>
          <w:w w:val="85"/>
        </w:rPr>
        <w:t> </w:t>
      </w:r>
      <w:r>
        <w:rPr>
          <w:w w:val="85"/>
        </w:rPr>
        <w:t>dem</w:t>
      </w:r>
      <w:r>
        <w:rPr>
          <w:spacing w:val="-7"/>
          <w:w w:val="85"/>
        </w:rPr>
        <w:t> </w:t>
      </w:r>
      <w:r>
        <w:rPr>
          <w:w w:val="85"/>
        </w:rPr>
        <w:t>Postwege.</w:t>
      </w:r>
    </w:p>
    <w:p>
      <w:pPr>
        <w:pStyle w:val="BodyText"/>
        <w:spacing w:line="288" w:lineRule="exact" w:before="23"/>
        <w:ind w:left="118" w:right="2208" w:firstLine="351"/>
        <w:jc w:val="both"/>
      </w:pPr>
      <w:r>
        <w:rPr>
          <w:w w:val="85"/>
        </w:rPr>
        <w:t>Daß</w:t>
      </w:r>
      <w:r>
        <w:rPr>
          <w:spacing w:val="-13"/>
          <w:w w:val="85"/>
        </w:rPr>
        <w:t> </w:t>
      </w:r>
      <w:r>
        <w:rPr>
          <w:w w:val="85"/>
        </w:rPr>
        <w:t>Prof.</w:t>
      </w:r>
      <w:r>
        <w:rPr>
          <w:spacing w:val="-13"/>
          <w:w w:val="85"/>
        </w:rPr>
        <w:t> </w:t>
      </w:r>
      <w:r>
        <w:rPr>
          <w:w w:val="85"/>
        </w:rPr>
        <w:t>Schiller</w:t>
      </w:r>
      <w:r>
        <w:rPr>
          <w:color w:val="2E3092"/>
          <w:w w:val="85"/>
          <w:position w:val="9"/>
          <w:sz w:val="17"/>
        </w:rPr>
        <w:t>11</w:t>
      </w:r>
      <w:r>
        <w:rPr>
          <w:color w:val="2E3092"/>
          <w:spacing w:val="11"/>
          <w:w w:val="85"/>
          <w:position w:val="9"/>
          <w:sz w:val="17"/>
        </w:rPr>
        <w:t> </w:t>
      </w:r>
      <w:r>
        <w:rPr>
          <w:w w:val="85"/>
        </w:rPr>
        <w:t>das</w:t>
      </w:r>
      <w:r>
        <w:rPr>
          <w:spacing w:val="-13"/>
          <w:w w:val="85"/>
        </w:rPr>
        <w:t> </w:t>
      </w:r>
      <w:r>
        <w:rPr>
          <w:w w:val="85"/>
        </w:rPr>
        <w:t>Währungsfragment</w:t>
      </w:r>
      <w:r>
        <w:rPr>
          <w:spacing w:val="-13"/>
          <w:w w:val="85"/>
        </w:rPr>
        <w:t> </w:t>
      </w:r>
      <w:r>
        <w:rPr>
          <w:w w:val="85"/>
        </w:rPr>
        <w:t>im</w:t>
      </w:r>
      <w:r>
        <w:rPr>
          <w:spacing w:val="-13"/>
          <w:w w:val="85"/>
        </w:rPr>
        <w:t> </w:t>
      </w:r>
      <w:hyperlink w:history="true" w:anchor="_bookmark1355">
        <w:r>
          <w:rPr>
            <w:color w:val="2E3092"/>
            <w:w w:val="85"/>
          </w:rPr>
          <w:t>Weltwirtschaftliches</w:t>
        </w:r>
        <w:r>
          <w:rPr>
            <w:color w:val="2E3092"/>
            <w:spacing w:val="-13"/>
            <w:w w:val="85"/>
          </w:rPr>
          <w:t> </w:t>
        </w:r>
        <w:r>
          <w:rPr>
            <w:color w:val="2E3092"/>
            <w:w w:val="85"/>
          </w:rPr>
          <w:t>Archiv</w:t>
        </w:r>
      </w:hyperlink>
      <w:r>
        <w:rPr>
          <w:color w:val="2E3092"/>
          <w:spacing w:val="-13"/>
          <w:w w:val="85"/>
        </w:rPr>
        <w:t> </w:t>
      </w:r>
      <w:r>
        <w:rPr>
          <w:w w:val="85"/>
        </w:rPr>
        <w:t>heraus- geben</w:t>
      </w:r>
      <w:r>
        <w:rPr>
          <w:spacing w:val="-7"/>
          <w:w w:val="85"/>
        </w:rPr>
        <w:t> </w:t>
      </w:r>
      <w:r>
        <w:rPr>
          <w:w w:val="85"/>
        </w:rPr>
        <w:t>möchte,</w:t>
      </w:r>
      <w:r>
        <w:rPr>
          <w:spacing w:val="-7"/>
          <w:w w:val="85"/>
        </w:rPr>
        <w:t> </w:t>
      </w:r>
      <w:r>
        <w:rPr>
          <w:w w:val="85"/>
        </w:rPr>
        <w:t>schrieb</w:t>
      </w:r>
      <w:r>
        <w:rPr>
          <w:spacing w:val="-7"/>
          <w:w w:val="85"/>
        </w:rPr>
        <w:t> </w:t>
      </w:r>
      <w:r>
        <w:rPr>
          <w:w w:val="85"/>
        </w:rPr>
        <w:t>ich</w:t>
      </w:r>
      <w:r>
        <w:rPr>
          <w:spacing w:val="-7"/>
          <w:w w:val="85"/>
        </w:rPr>
        <w:t> </w:t>
      </w:r>
      <w:r>
        <w:rPr>
          <w:w w:val="85"/>
        </w:rPr>
        <w:t>Ihnen</w:t>
      </w:r>
      <w:r>
        <w:rPr>
          <w:spacing w:val="-7"/>
          <w:w w:val="85"/>
        </w:rPr>
        <w:t> </w:t>
      </w:r>
      <w:r>
        <w:rPr>
          <w:w w:val="85"/>
        </w:rPr>
        <w:t>seinerzeit.</w:t>
      </w:r>
      <w:r>
        <w:rPr>
          <w:color w:val="2E3092"/>
          <w:w w:val="85"/>
          <w:position w:val="9"/>
          <w:sz w:val="17"/>
        </w:rPr>
        <w:t>12</w:t>
      </w:r>
      <w:r>
        <w:rPr>
          <w:color w:val="2E3092"/>
          <w:spacing w:val="18"/>
          <w:w w:val="85"/>
          <w:position w:val="9"/>
          <w:sz w:val="17"/>
        </w:rPr>
        <w:t> </w:t>
      </w:r>
      <w:r>
        <w:rPr>
          <w:w w:val="85"/>
        </w:rPr>
        <w:t>Ich</w:t>
      </w:r>
      <w:r>
        <w:rPr>
          <w:spacing w:val="-7"/>
          <w:w w:val="85"/>
        </w:rPr>
        <w:t> </w:t>
      </w:r>
      <w:r>
        <w:rPr>
          <w:w w:val="85"/>
        </w:rPr>
        <w:t>antwortete</w:t>
      </w:r>
      <w:r>
        <w:rPr>
          <w:spacing w:val="-7"/>
          <w:w w:val="85"/>
        </w:rPr>
        <w:t> </w:t>
      </w:r>
      <w:r>
        <w:rPr>
          <w:w w:val="85"/>
        </w:rPr>
        <w:t>ihm</w:t>
      </w:r>
      <w:r>
        <w:rPr>
          <w:spacing w:val="-7"/>
          <w:w w:val="85"/>
        </w:rPr>
        <w:t> </w:t>
      </w:r>
      <w:r>
        <w:rPr>
          <w:w w:val="85"/>
        </w:rPr>
        <w:t>damals</w:t>
      </w:r>
      <w:r>
        <w:rPr>
          <w:spacing w:val="-7"/>
          <w:w w:val="85"/>
        </w:rPr>
        <w:t> </w:t>
      </w:r>
      <w:r>
        <w:rPr>
          <w:w w:val="85"/>
        </w:rPr>
        <w:t>auf</w:t>
      </w:r>
      <w:r>
        <w:rPr>
          <w:spacing w:val="-7"/>
          <w:w w:val="85"/>
        </w:rPr>
        <w:t> </w:t>
      </w:r>
      <w:r>
        <w:rPr>
          <w:w w:val="85"/>
        </w:rPr>
        <w:t>seine</w:t>
      </w:r>
      <w:r>
        <w:rPr>
          <w:spacing w:val="-7"/>
          <w:w w:val="85"/>
        </w:rPr>
        <w:t> </w:t>
      </w:r>
      <w:r>
        <w:rPr>
          <w:w w:val="85"/>
        </w:rPr>
        <w:t>dies- </w:t>
      </w:r>
      <w:r>
        <w:rPr>
          <w:w w:val="90"/>
        </w:rPr>
        <w:t>bez.</w:t>
      </w:r>
      <w:r>
        <w:rPr>
          <w:spacing w:val="-32"/>
          <w:w w:val="90"/>
        </w:rPr>
        <w:t> </w:t>
      </w:r>
      <w:r>
        <w:rPr>
          <w:w w:val="90"/>
        </w:rPr>
        <w:t>Anfrage,</w:t>
      </w:r>
      <w:r>
        <w:rPr>
          <w:spacing w:val="-32"/>
          <w:w w:val="90"/>
        </w:rPr>
        <w:t> </w:t>
      </w:r>
      <w:r>
        <w:rPr>
          <w:w w:val="90"/>
        </w:rPr>
        <w:t>daß</w:t>
      </w:r>
      <w:r>
        <w:rPr>
          <w:spacing w:val="-32"/>
          <w:w w:val="90"/>
        </w:rPr>
        <w:t> </w:t>
      </w:r>
      <w:r>
        <w:rPr>
          <w:w w:val="90"/>
        </w:rPr>
        <w:t>ich</w:t>
      </w:r>
      <w:r>
        <w:rPr>
          <w:spacing w:val="-32"/>
          <w:w w:val="90"/>
        </w:rPr>
        <w:t> </w:t>
      </w:r>
      <w:r>
        <w:rPr>
          <w:w w:val="90"/>
        </w:rPr>
        <w:t>nur</w:t>
      </w:r>
      <w:r>
        <w:rPr>
          <w:spacing w:val="-32"/>
          <w:w w:val="90"/>
        </w:rPr>
        <w:t> </w:t>
      </w:r>
      <w:r>
        <w:rPr>
          <w:w w:val="90"/>
        </w:rPr>
        <w:t>damit</w:t>
      </w:r>
      <w:r>
        <w:rPr>
          <w:spacing w:val="-32"/>
          <w:w w:val="90"/>
        </w:rPr>
        <w:t> </w:t>
      </w:r>
      <w:r>
        <w:rPr>
          <w:w w:val="90"/>
        </w:rPr>
        <w:t>einverstanden</w:t>
      </w:r>
      <w:r>
        <w:rPr>
          <w:spacing w:val="-32"/>
          <w:w w:val="90"/>
        </w:rPr>
        <w:t> </w:t>
      </w:r>
      <w:r>
        <w:rPr>
          <w:w w:val="90"/>
        </w:rPr>
        <w:t>sein,</w:t>
      </w:r>
      <w:r>
        <w:rPr>
          <w:spacing w:val="-32"/>
          <w:w w:val="90"/>
        </w:rPr>
        <w:t> </w:t>
      </w:r>
      <w:r>
        <w:rPr>
          <w:w w:val="90"/>
        </w:rPr>
        <w:t>wenn</w:t>
      </w:r>
      <w:r>
        <w:rPr>
          <w:spacing w:val="-32"/>
          <w:w w:val="90"/>
        </w:rPr>
        <w:t> </w:t>
      </w:r>
      <w:r>
        <w:rPr>
          <w:w w:val="90"/>
        </w:rPr>
        <w:t>das</w:t>
      </w:r>
      <w:r>
        <w:rPr>
          <w:spacing w:val="-32"/>
          <w:w w:val="90"/>
        </w:rPr>
        <w:t> </w:t>
      </w:r>
      <w:r>
        <w:rPr>
          <w:w w:val="90"/>
        </w:rPr>
        <w:t>Ihre</w:t>
      </w:r>
      <w:r>
        <w:rPr>
          <w:spacing w:val="-32"/>
          <w:w w:val="90"/>
        </w:rPr>
        <w:t> </w:t>
      </w:r>
      <w:r>
        <w:rPr>
          <w:w w:val="90"/>
        </w:rPr>
        <w:t>Pläne</w:t>
      </w:r>
      <w:r>
        <w:rPr>
          <w:spacing w:val="-32"/>
          <w:w w:val="90"/>
        </w:rPr>
        <w:t> </w:t>
      </w:r>
      <w:r>
        <w:rPr>
          <w:w w:val="90"/>
        </w:rPr>
        <w:t>nicht</w:t>
      </w:r>
      <w:r>
        <w:rPr>
          <w:spacing w:val="-32"/>
          <w:w w:val="90"/>
        </w:rPr>
        <w:t> </w:t>
      </w:r>
      <w:r>
        <w:rPr>
          <w:w w:val="90"/>
        </w:rPr>
        <w:t>durch- </w:t>
      </w:r>
      <w:r>
        <w:rPr>
          <w:w w:val="85"/>
        </w:rPr>
        <w:t>kreuze. Bitte schreiben Sie mir, wenn Sie die Veröffentlichung übernehmen</w:t>
      </w:r>
      <w:r>
        <w:rPr>
          <w:spacing w:val="1"/>
          <w:w w:val="85"/>
        </w:rPr>
        <w:t> </w:t>
      </w:r>
      <w:r>
        <w:rPr>
          <w:w w:val="85"/>
        </w:rPr>
        <w:t>wollen!</w:t>
      </w:r>
    </w:p>
    <w:p>
      <w:pPr>
        <w:pStyle w:val="BodyText"/>
        <w:spacing w:line="288" w:lineRule="exact" w:before="23"/>
        <w:ind w:left="118" w:right="2208" w:firstLine="351"/>
        <w:jc w:val="both"/>
      </w:pPr>
      <w:r>
        <w:rPr>
          <w:w w:val="90"/>
        </w:rPr>
        <w:t>Zur</w:t>
      </w:r>
      <w:r>
        <w:rPr>
          <w:spacing w:val="-34"/>
          <w:w w:val="90"/>
        </w:rPr>
        <w:t> </w:t>
      </w:r>
      <w:r>
        <w:rPr>
          <w:w w:val="90"/>
        </w:rPr>
        <w:t>Zeit</w:t>
      </w:r>
      <w:r>
        <w:rPr>
          <w:spacing w:val="-34"/>
          <w:w w:val="90"/>
        </w:rPr>
        <w:t> </w:t>
      </w:r>
      <w:r>
        <w:rPr>
          <w:w w:val="90"/>
        </w:rPr>
        <w:t>stelle</w:t>
      </w:r>
      <w:r>
        <w:rPr>
          <w:spacing w:val="-34"/>
          <w:w w:val="90"/>
        </w:rPr>
        <w:t> </w:t>
      </w:r>
      <w:r>
        <w:rPr>
          <w:w w:val="90"/>
        </w:rPr>
        <w:t>ich</w:t>
      </w:r>
      <w:r>
        <w:rPr>
          <w:spacing w:val="-34"/>
          <w:w w:val="90"/>
        </w:rPr>
        <w:t> </w:t>
      </w:r>
      <w:r>
        <w:rPr>
          <w:w w:val="90"/>
        </w:rPr>
        <w:t>Aufzeichnungen</w:t>
      </w:r>
      <w:r>
        <w:rPr>
          <w:spacing w:val="-34"/>
          <w:w w:val="90"/>
        </w:rPr>
        <w:t> </w:t>
      </w:r>
      <w:r>
        <w:rPr>
          <w:w w:val="90"/>
        </w:rPr>
        <w:t>meines</w:t>
      </w:r>
      <w:r>
        <w:rPr>
          <w:spacing w:val="-34"/>
          <w:w w:val="90"/>
        </w:rPr>
        <w:t> </w:t>
      </w:r>
      <w:r>
        <w:rPr>
          <w:w w:val="90"/>
        </w:rPr>
        <w:t>Mannes</w:t>
      </w:r>
      <w:r>
        <w:rPr>
          <w:spacing w:val="-34"/>
          <w:w w:val="90"/>
        </w:rPr>
        <w:t> </w:t>
      </w:r>
      <w:r>
        <w:rPr>
          <w:w w:val="90"/>
        </w:rPr>
        <w:t>pol.</w:t>
      </w:r>
      <w:r>
        <w:rPr>
          <w:spacing w:val="-34"/>
          <w:w w:val="90"/>
        </w:rPr>
        <w:t> </w:t>
      </w:r>
      <w:r>
        <w:rPr>
          <w:w w:val="90"/>
        </w:rPr>
        <w:t>Art</w:t>
      </w:r>
      <w:r>
        <w:rPr>
          <w:spacing w:val="-34"/>
          <w:w w:val="90"/>
        </w:rPr>
        <w:t> </w:t>
      </w:r>
      <w:r>
        <w:rPr>
          <w:w w:val="90"/>
        </w:rPr>
        <w:t>zusammen,</w:t>
      </w:r>
      <w:r>
        <w:rPr>
          <w:spacing w:val="-34"/>
          <w:w w:val="90"/>
        </w:rPr>
        <w:t> </w:t>
      </w:r>
      <w:r>
        <w:rPr>
          <w:w w:val="90"/>
        </w:rPr>
        <w:t>die</w:t>
      </w:r>
      <w:r>
        <w:rPr>
          <w:spacing w:val="-34"/>
          <w:w w:val="90"/>
        </w:rPr>
        <w:t> </w:t>
      </w:r>
      <w:r>
        <w:rPr>
          <w:w w:val="90"/>
        </w:rPr>
        <w:t>er</w:t>
      </w:r>
      <w:r>
        <w:rPr>
          <w:spacing w:val="-34"/>
          <w:w w:val="90"/>
        </w:rPr>
        <w:t> </w:t>
      </w:r>
      <w:r>
        <w:rPr>
          <w:w w:val="90"/>
        </w:rPr>
        <w:t>mir </w:t>
      </w:r>
      <w:r>
        <w:rPr>
          <w:w w:val="85"/>
        </w:rPr>
        <w:t>in</w:t>
      </w:r>
      <w:r>
        <w:rPr>
          <w:spacing w:val="-11"/>
          <w:w w:val="85"/>
        </w:rPr>
        <w:t> </w:t>
      </w:r>
      <w:r>
        <w:rPr>
          <w:w w:val="85"/>
        </w:rPr>
        <w:t>seinem</w:t>
      </w:r>
      <w:r>
        <w:rPr>
          <w:spacing w:val="-11"/>
          <w:w w:val="85"/>
        </w:rPr>
        <w:t> </w:t>
      </w:r>
      <w:r>
        <w:rPr>
          <w:w w:val="85"/>
        </w:rPr>
        <w:t>letzten</w:t>
      </w:r>
      <w:r>
        <w:rPr>
          <w:spacing w:val="-11"/>
          <w:w w:val="85"/>
        </w:rPr>
        <w:t> </w:t>
      </w:r>
      <w:r>
        <w:rPr>
          <w:w w:val="85"/>
        </w:rPr>
        <w:t>Urlaub</w:t>
      </w:r>
      <w:r>
        <w:rPr>
          <w:spacing w:val="-11"/>
          <w:w w:val="85"/>
        </w:rPr>
        <w:t> </w:t>
      </w:r>
      <w:r>
        <w:rPr>
          <w:w w:val="85"/>
        </w:rPr>
        <w:t>auftrug,</w:t>
      </w:r>
      <w:r>
        <w:rPr>
          <w:spacing w:val="-11"/>
          <w:w w:val="85"/>
        </w:rPr>
        <w:t> </w:t>
      </w:r>
      <w:r>
        <w:rPr>
          <w:w w:val="85"/>
        </w:rPr>
        <w:t>und</w:t>
      </w:r>
      <w:r>
        <w:rPr>
          <w:spacing w:val="-11"/>
          <w:w w:val="85"/>
        </w:rPr>
        <w:t> </w:t>
      </w:r>
      <w:r>
        <w:rPr>
          <w:w w:val="85"/>
        </w:rPr>
        <w:t>die</w:t>
      </w:r>
      <w:r>
        <w:rPr>
          <w:spacing w:val="-11"/>
          <w:w w:val="85"/>
        </w:rPr>
        <w:t> </w:t>
      </w:r>
      <w:r>
        <w:rPr>
          <w:w w:val="85"/>
        </w:rPr>
        <w:t>er</w:t>
      </w:r>
      <w:r>
        <w:rPr>
          <w:spacing w:val="-11"/>
          <w:w w:val="85"/>
        </w:rPr>
        <w:t> </w:t>
      </w:r>
      <w:r>
        <w:rPr>
          <w:w w:val="85"/>
        </w:rPr>
        <w:t>unter</w:t>
      </w:r>
      <w:r>
        <w:rPr>
          <w:spacing w:val="-11"/>
          <w:w w:val="85"/>
        </w:rPr>
        <w:t> </w:t>
      </w:r>
      <w:r>
        <w:rPr>
          <w:w w:val="85"/>
        </w:rPr>
        <w:t>dem</w:t>
      </w:r>
      <w:r>
        <w:rPr>
          <w:spacing w:val="-11"/>
          <w:w w:val="85"/>
        </w:rPr>
        <w:t> </w:t>
      </w:r>
      <w:r>
        <w:rPr>
          <w:w w:val="85"/>
        </w:rPr>
        <w:t>Titel</w:t>
      </w:r>
      <w:r>
        <w:rPr>
          <w:spacing w:val="-11"/>
          <w:w w:val="85"/>
        </w:rPr>
        <w:t> </w:t>
      </w:r>
      <w:r>
        <w:rPr>
          <w:w w:val="85"/>
        </w:rPr>
        <w:t>“Das</w:t>
      </w:r>
      <w:r>
        <w:rPr>
          <w:spacing w:val="-11"/>
          <w:w w:val="85"/>
        </w:rPr>
        <w:t> </w:t>
      </w:r>
      <w:r>
        <w:rPr>
          <w:w w:val="85"/>
        </w:rPr>
        <w:t>andere</w:t>
      </w:r>
      <w:r>
        <w:rPr>
          <w:spacing w:val="-11"/>
          <w:w w:val="85"/>
        </w:rPr>
        <w:t> </w:t>
      </w:r>
      <w:r>
        <w:rPr>
          <w:w w:val="85"/>
        </w:rPr>
        <w:t>Deutschland” </w:t>
      </w:r>
      <w:r>
        <w:rPr>
          <w:w w:val="90"/>
        </w:rPr>
        <w:t>veröffentlichen</w:t>
      </w:r>
      <w:r>
        <w:rPr>
          <w:spacing w:val="-27"/>
          <w:w w:val="90"/>
        </w:rPr>
        <w:t> </w:t>
      </w:r>
      <w:r>
        <w:rPr>
          <w:w w:val="90"/>
        </w:rPr>
        <w:t>wollte.</w:t>
      </w:r>
      <w:r>
        <w:rPr>
          <w:spacing w:val="-27"/>
          <w:w w:val="90"/>
        </w:rPr>
        <w:t> </w:t>
      </w:r>
      <w:r>
        <w:rPr>
          <w:w w:val="90"/>
        </w:rPr>
        <w:t>Ich</w:t>
      </w:r>
      <w:r>
        <w:rPr>
          <w:spacing w:val="-28"/>
          <w:w w:val="90"/>
        </w:rPr>
        <w:t> </w:t>
      </w:r>
      <w:r>
        <w:rPr>
          <w:w w:val="90"/>
        </w:rPr>
        <w:t>wäre</w:t>
      </w:r>
      <w:r>
        <w:rPr>
          <w:spacing w:val="-27"/>
          <w:w w:val="90"/>
        </w:rPr>
        <w:t> </w:t>
      </w:r>
      <w:r>
        <w:rPr>
          <w:w w:val="90"/>
        </w:rPr>
        <w:t>Ihnen</w:t>
      </w:r>
      <w:r>
        <w:rPr>
          <w:spacing w:val="-28"/>
          <w:w w:val="90"/>
        </w:rPr>
        <w:t> </w:t>
      </w:r>
      <w:r>
        <w:rPr>
          <w:w w:val="90"/>
        </w:rPr>
        <w:t>dankbar,</w:t>
      </w:r>
      <w:r>
        <w:rPr>
          <w:spacing w:val="-27"/>
          <w:w w:val="90"/>
        </w:rPr>
        <w:t> </w:t>
      </w:r>
      <w:r>
        <w:rPr>
          <w:w w:val="90"/>
        </w:rPr>
        <w:t>wenn</w:t>
      </w:r>
      <w:r>
        <w:rPr>
          <w:spacing w:val="-27"/>
          <w:w w:val="90"/>
        </w:rPr>
        <w:t> </w:t>
      </w:r>
      <w:r>
        <w:rPr>
          <w:w w:val="90"/>
        </w:rPr>
        <w:t>ich</w:t>
      </w:r>
      <w:r>
        <w:rPr>
          <w:spacing w:val="-28"/>
          <w:w w:val="90"/>
        </w:rPr>
        <w:t> </w:t>
      </w:r>
      <w:r>
        <w:rPr>
          <w:w w:val="90"/>
        </w:rPr>
        <w:t>Ihnen</w:t>
      </w:r>
      <w:r>
        <w:rPr>
          <w:spacing w:val="-27"/>
          <w:w w:val="90"/>
        </w:rPr>
        <w:t> </w:t>
      </w:r>
      <w:r>
        <w:rPr>
          <w:w w:val="90"/>
        </w:rPr>
        <w:t>das</w:t>
      </w:r>
      <w:r>
        <w:rPr>
          <w:spacing w:val="-28"/>
          <w:w w:val="90"/>
        </w:rPr>
        <w:t> </w:t>
      </w:r>
      <w:r>
        <w:rPr>
          <w:w w:val="90"/>
        </w:rPr>
        <w:t>Manuskript</w:t>
      </w:r>
      <w:r>
        <w:rPr>
          <w:spacing w:val="-27"/>
          <w:w w:val="90"/>
        </w:rPr>
        <w:t> </w:t>
      </w:r>
      <w:r>
        <w:rPr>
          <w:w w:val="90"/>
        </w:rPr>
        <w:t>ein- </w:t>
      </w:r>
      <w:r>
        <w:rPr>
          <w:w w:val="85"/>
        </w:rPr>
        <w:t>mal</w:t>
      </w:r>
      <w:r>
        <w:rPr>
          <w:spacing w:val="-8"/>
          <w:w w:val="85"/>
        </w:rPr>
        <w:t> </w:t>
      </w:r>
      <w:r>
        <w:rPr>
          <w:w w:val="85"/>
        </w:rPr>
        <w:t>zur</w:t>
      </w:r>
      <w:r>
        <w:rPr>
          <w:spacing w:val="-8"/>
          <w:w w:val="85"/>
        </w:rPr>
        <w:t> </w:t>
      </w:r>
      <w:r>
        <w:rPr>
          <w:w w:val="85"/>
        </w:rPr>
        <w:t>Überprüfung</w:t>
      </w:r>
      <w:r>
        <w:rPr>
          <w:spacing w:val="-8"/>
          <w:w w:val="85"/>
        </w:rPr>
        <w:t> </w:t>
      </w:r>
      <w:r>
        <w:rPr>
          <w:w w:val="85"/>
        </w:rPr>
        <w:t>vorlegen</w:t>
      </w:r>
      <w:r>
        <w:rPr>
          <w:spacing w:val="-8"/>
          <w:w w:val="85"/>
        </w:rPr>
        <w:t> </w:t>
      </w:r>
      <w:r>
        <w:rPr>
          <w:w w:val="85"/>
        </w:rPr>
        <w:t>dürfte.</w:t>
      </w:r>
      <w:r>
        <w:rPr>
          <w:spacing w:val="-8"/>
          <w:w w:val="85"/>
        </w:rPr>
        <w:t> </w:t>
      </w:r>
      <w:r>
        <w:rPr>
          <w:w w:val="85"/>
        </w:rPr>
        <w:t>Es</w:t>
      </w:r>
      <w:r>
        <w:rPr>
          <w:spacing w:val="-8"/>
          <w:w w:val="85"/>
        </w:rPr>
        <w:t> </w:t>
      </w:r>
      <w:r>
        <w:rPr>
          <w:w w:val="85"/>
        </w:rPr>
        <w:t>wird</w:t>
      </w:r>
      <w:r>
        <w:rPr>
          <w:spacing w:val="-8"/>
          <w:w w:val="85"/>
        </w:rPr>
        <w:t> </w:t>
      </w:r>
      <w:r>
        <w:rPr>
          <w:w w:val="85"/>
        </w:rPr>
        <w:t>vermutlich</w:t>
      </w:r>
      <w:r>
        <w:rPr>
          <w:spacing w:val="-8"/>
          <w:w w:val="85"/>
        </w:rPr>
        <w:t> </w:t>
      </w:r>
      <w:r>
        <w:rPr>
          <w:w w:val="85"/>
        </w:rPr>
        <w:t>weniger</w:t>
      </w:r>
      <w:r>
        <w:rPr>
          <w:spacing w:val="-8"/>
          <w:w w:val="85"/>
        </w:rPr>
        <w:t> </w:t>
      </w:r>
      <w:r>
        <w:rPr>
          <w:w w:val="85"/>
        </w:rPr>
        <w:t>Zeit</w:t>
      </w:r>
      <w:r>
        <w:rPr>
          <w:spacing w:val="-8"/>
          <w:w w:val="85"/>
        </w:rPr>
        <w:t> </w:t>
      </w:r>
      <w:r>
        <w:rPr>
          <w:w w:val="85"/>
        </w:rPr>
        <w:t>zur</w:t>
      </w:r>
      <w:r>
        <w:rPr>
          <w:spacing w:val="-8"/>
          <w:w w:val="85"/>
        </w:rPr>
        <w:t> </w:t>
      </w:r>
      <w:r>
        <w:rPr>
          <w:w w:val="85"/>
        </w:rPr>
        <w:t>Durchsicht beanspruchen als eine wissenschaftliche</w:t>
      </w:r>
      <w:r>
        <w:rPr>
          <w:spacing w:val="-10"/>
          <w:w w:val="85"/>
        </w:rPr>
        <w:t> </w:t>
      </w:r>
      <w:r>
        <w:rPr>
          <w:w w:val="85"/>
        </w:rPr>
        <w:t>Abhandlung.</w:t>
      </w:r>
    </w:p>
    <w:p>
      <w:pPr>
        <w:pStyle w:val="BodyText"/>
        <w:spacing w:line="288" w:lineRule="exact" w:before="23"/>
        <w:ind w:left="118" w:right="2150" w:firstLine="351"/>
        <w:jc w:val="both"/>
      </w:pPr>
      <w:r>
        <w:rPr>
          <w:w w:val="85"/>
        </w:rPr>
        <w:t>Sobald</w:t>
      </w:r>
      <w:r>
        <w:rPr>
          <w:spacing w:val="-19"/>
          <w:w w:val="85"/>
        </w:rPr>
        <w:t> </w:t>
      </w:r>
      <w:r>
        <w:rPr>
          <w:w w:val="85"/>
        </w:rPr>
        <w:t>der</w:t>
      </w:r>
      <w:r>
        <w:rPr>
          <w:spacing w:val="-18"/>
          <w:w w:val="85"/>
        </w:rPr>
        <w:t> </w:t>
      </w:r>
      <w:r>
        <w:rPr>
          <w:w w:val="85"/>
        </w:rPr>
        <w:t>Holzkoffer</w:t>
      </w:r>
      <w:r>
        <w:rPr>
          <w:spacing w:val="-19"/>
          <w:w w:val="85"/>
        </w:rPr>
        <w:t> </w:t>
      </w:r>
      <w:r>
        <w:rPr>
          <w:w w:val="85"/>
        </w:rPr>
        <w:t>aus</w:t>
      </w:r>
      <w:r>
        <w:rPr>
          <w:spacing w:val="-19"/>
          <w:w w:val="85"/>
        </w:rPr>
        <w:t> </w:t>
      </w:r>
      <w:r>
        <w:rPr>
          <w:w w:val="85"/>
        </w:rPr>
        <w:t>Freiburg</w:t>
      </w:r>
      <w:r>
        <w:rPr>
          <w:spacing w:val="-18"/>
          <w:w w:val="85"/>
        </w:rPr>
        <w:t> </w:t>
      </w:r>
      <w:r>
        <w:rPr>
          <w:w w:val="85"/>
        </w:rPr>
        <w:t>eintrifft</w:t>
      </w:r>
      <w:r>
        <w:rPr>
          <w:spacing w:val="-18"/>
          <w:w w:val="85"/>
        </w:rPr>
        <w:t> </w:t>
      </w:r>
      <w:r>
        <w:rPr>
          <w:w w:val="85"/>
        </w:rPr>
        <w:t>(den</w:t>
      </w:r>
      <w:r>
        <w:rPr>
          <w:spacing w:val="-19"/>
          <w:w w:val="85"/>
        </w:rPr>
        <w:t> </w:t>
      </w:r>
      <w:r>
        <w:rPr>
          <w:w w:val="85"/>
        </w:rPr>
        <w:t>Schlüssel</w:t>
      </w:r>
      <w:r>
        <w:rPr>
          <w:spacing w:val="-19"/>
          <w:w w:val="85"/>
        </w:rPr>
        <w:t> </w:t>
      </w:r>
      <w:r>
        <w:rPr>
          <w:w w:val="85"/>
        </w:rPr>
        <w:t>dazu</w:t>
      </w:r>
      <w:r>
        <w:rPr>
          <w:spacing w:val="-18"/>
          <w:w w:val="85"/>
        </w:rPr>
        <w:t> </w:t>
      </w:r>
      <w:r>
        <w:rPr>
          <w:w w:val="85"/>
        </w:rPr>
        <w:t>könnte</w:t>
      </w:r>
      <w:r>
        <w:rPr>
          <w:spacing w:val="-19"/>
          <w:w w:val="85"/>
        </w:rPr>
        <w:t> </w:t>
      </w:r>
      <w:r>
        <w:rPr>
          <w:w w:val="85"/>
        </w:rPr>
        <w:t>mein</w:t>
      </w:r>
      <w:r>
        <w:rPr>
          <w:spacing w:val="-19"/>
          <w:w w:val="85"/>
        </w:rPr>
        <w:t> </w:t>
      </w:r>
      <w:r>
        <w:rPr>
          <w:w w:val="85"/>
        </w:rPr>
        <w:t>Schwa- ger mitnehmen), will ich ihn, irgendwie gefüllt, nach Freiburg oder Heidelberg weiter- </w:t>
      </w:r>
      <w:r>
        <w:rPr>
          <w:w w:val="90"/>
        </w:rPr>
        <w:t>leiten.</w:t>
      </w:r>
      <w:r>
        <w:rPr>
          <w:spacing w:val="-35"/>
          <w:w w:val="90"/>
        </w:rPr>
        <w:t> </w:t>
      </w:r>
      <w:r>
        <w:rPr>
          <w:w w:val="90"/>
        </w:rPr>
        <w:t>Bitte</w:t>
      </w:r>
      <w:r>
        <w:rPr>
          <w:spacing w:val="-35"/>
          <w:w w:val="90"/>
        </w:rPr>
        <w:t> </w:t>
      </w:r>
      <w:r>
        <w:rPr>
          <w:w w:val="90"/>
        </w:rPr>
        <w:t>grüßen</w:t>
      </w:r>
      <w:r>
        <w:rPr>
          <w:spacing w:val="-35"/>
          <w:w w:val="90"/>
        </w:rPr>
        <w:t> </w:t>
      </w:r>
      <w:r>
        <w:rPr>
          <w:w w:val="90"/>
        </w:rPr>
        <w:t>Sie</w:t>
      </w:r>
      <w:r>
        <w:rPr>
          <w:spacing w:val="-35"/>
          <w:w w:val="90"/>
        </w:rPr>
        <w:t> </w:t>
      </w:r>
      <w:r>
        <w:rPr>
          <w:w w:val="90"/>
        </w:rPr>
        <w:t>Ihre</w:t>
      </w:r>
      <w:r>
        <w:rPr>
          <w:spacing w:val="-35"/>
          <w:w w:val="90"/>
        </w:rPr>
        <w:t> </w:t>
      </w:r>
      <w:r>
        <w:rPr>
          <w:w w:val="90"/>
        </w:rPr>
        <w:t>verehrte</w:t>
      </w:r>
      <w:r>
        <w:rPr>
          <w:spacing w:val="-35"/>
          <w:w w:val="90"/>
        </w:rPr>
        <w:t> </w:t>
      </w:r>
      <w:r>
        <w:rPr>
          <w:w w:val="90"/>
        </w:rPr>
        <w:t>Gattin</w:t>
      </w:r>
      <w:r>
        <w:rPr>
          <w:spacing w:val="-35"/>
          <w:w w:val="90"/>
        </w:rPr>
        <w:t> </w:t>
      </w:r>
      <w:r>
        <w:rPr>
          <w:w w:val="90"/>
        </w:rPr>
        <w:t>herzlich!</w:t>
      </w:r>
    </w:p>
    <w:p>
      <w:pPr>
        <w:pStyle w:val="BodyText"/>
        <w:spacing w:line="288" w:lineRule="exact" w:before="23"/>
        <w:ind w:left="469" w:right="8044"/>
      </w:pPr>
      <w:r>
        <w:rPr>
          <w:w w:val="90"/>
        </w:rPr>
        <w:t>In Dankbarkeit, Ihre Erika Lösch</w:t>
      </w:r>
    </w:p>
    <w:p>
      <w:pPr>
        <w:pStyle w:val="BodyText"/>
        <w:spacing w:before="6"/>
        <w:rPr>
          <w:sz w:val="21"/>
        </w:rPr>
      </w:pPr>
    </w:p>
    <w:p>
      <w:pPr>
        <w:pStyle w:val="BodyText"/>
        <w:spacing w:before="1"/>
        <w:ind w:right="2208"/>
        <w:jc w:val="right"/>
      </w:pPr>
      <w:r>
        <w:rPr>
          <w:spacing w:val="-5"/>
          <w:w w:val="85"/>
        </w:rPr>
        <w:t>P.S.</w:t>
      </w:r>
      <w:r>
        <w:rPr>
          <w:spacing w:val="-11"/>
          <w:w w:val="85"/>
        </w:rPr>
        <w:t> </w:t>
      </w:r>
      <w:r>
        <w:rPr>
          <w:w w:val="85"/>
        </w:rPr>
        <w:t>Die</w:t>
      </w:r>
      <w:r>
        <w:rPr>
          <w:spacing w:val="-11"/>
          <w:w w:val="85"/>
        </w:rPr>
        <w:t> </w:t>
      </w:r>
      <w:r>
        <w:rPr>
          <w:w w:val="85"/>
        </w:rPr>
        <w:t>Gedichte</w:t>
      </w:r>
      <w:r>
        <w:rPr>
          <w:spacing w:val="-11"/>
          <w:w w:val="85"/>
        </w:rPr>
        <w:t> </w:t>
      </w:r>
      <w:r>
        <w:rPr>
          <w:w w:val="85"/>
        </w:rPr>
        <w:t>und</w:t>
      </w:r>
      <w:r>
        <w:rPr>
          <w:spacing w:val="-11"/>
          <w:w w:val="85"/>
        </w:rPr>
        <w:t> </w:t>
      </w:r>
      <w:r>
        <w:rPr>
          <w:w w:val="85"/>
        </w:rPr>
        <w:t>Novelle,</w:t>
      </w:r>
      <w:r>
        <w:rPr>
          <w:spacing w:val="-11"/>
          <w:w w:val="85"/>
        </w:rPr>
        <w:t> </w:t>
      </w:r>
      <w:r>
        <w:rPr>
          <w:w w:val="85"/>
        </w:rPr>
        <w:t>die</w:t>
      </w:r>
      <w:r>
        <w:rPr>
          <w:spacing w:val="-11"/>
          <w:w w:val="85"/>
        </w:rPr>
        <w:t> </w:t>
      </w:r>
      <w:r>
        <w:rPr>
          <w:w w:val="85"/>
        </w:rPr>
        <w:t>meine</w:t>
      </w:r>
      <w:r>
        <w:rPr>
          <w:spacing w:val="-11"/>
          <w:w w:val="85"/>
        </w:rPr>
        <w:t> </w:t>
      </w:r>
      <w:r>
        <w:rPr>
          <w:w w:val="85"/>
        </w:rPr>
        <w:t>Mann</w:t>
      </w:r>
      <w:r>
        <w:rPr>
          <w:spacing w:val="-11"/>
          <w:w w:val="85"/>
        </w:rPr>
        <w:t> </w:t>
      </w:r>
      <w:r>
        <w:rPr>
          <w:w w:val="85"/>
        </w:rPr>
        <w:t>ohne</w:t>
      </w:r>
      <w:r>
        <w:rPr>
          <w:spacing w:val="-11"/>
          <w:w w:val="85"/>
        </w:rPr>
        <w:t> </w:t>
      </w:r>
      <w:r>
        <w:rPr>
          <w:w w:val="85"/>
        </w:rPr>
        <w:t>mein</w:t>
      </w:r>
      <w:r>
        <w:rPr>
          <w:spacing w:val="-11"/>
          <w:w w:val="85"/>
        </w:rPr>
        <w:t> </w:t>
      </w:r>
      <w:r>
        <w:rPr>
          <w:w w:val="85"/>
        </w:rPr>
        <w:t>Wissen</w:t>
      </w:r>
      <w:r>
        <w:rPr>
          <w:spacing w:val="-11"/>
          <w:w w:val="85"/>
        </w:rPr>
        <w:t> </w:t>
      </w:r>
      <w:r>
        <w:rPr>
          <w:w w:val="85"/>
        </w:rPr>
        <w:t>bei</w:t>
      </w:r>
      <w:r>
        <w:rPr>
          <w:spacing w:val="-11"/>
          <w:w w:val="85"/>
        </w:rPr>
        <w:t> </w:t>
      </w:r>
      <w:r>
        <w:rPr>
          <w:w w:val="85"/>
        </w:rPr>
        <w:t>Ihnen</w:t>
      </w:r>
      <w:r>
        <w:rPr>
          <w:spacing w:val="-11"/>
          <w:w w:val="85"/>
        </w:rPr>
        <w:t> </w:t>
      </w:r>
      <w:r>
        <w:rPr>
          <w:w w:val="85"/>
        </w:rPr>
        <w:t>verlagerte,</w:t>
      </w:r>
    </w:p>
    <w:p>
      <w:pPr>
        <w:pStyle w:val="BodyText"/>
        <w:spacing w:before="11"/>
        <w:rPr>
          <w:sz w:val="14"/>
        </w:rPr>
      </w:pPr>
      <w:r>
        <w:rPr/>
        <w:pict>
          <v:line style="position:absolute;mso-position-horizontal-relative:page;mso-position-vertical-relative:paragraph;z-index:11272;mso-wrap-distance-left:0;mso-wrap-distance-right:0" from="88.935997pt,12.18352pt" to="244.350997pt,12.18352pt" stroked="true" strokeweight=".398pt" strokecolor="#000000">
            <v:stroke dashstyle="solid"/>
            <w10:wrap type="topAndBottom"/>
          </v:line>
        </w:pict>
      </w:r>
    </w:p>
    <w:p>
      <w:pPr>
        <w:spacing w:line="239" w:lineRule="exact" w:before="0"/>
        <w:ind w:left="118" w:right="2208" w:firstLine="232"/>
        <w:jc w:val="both"/>
        <w:rPr>
          <w:sz w:val="20"/>
        </w:rPr>
      </w:pPr>
      <w:r>
        <w:rPr>
          <w:w w:val="90"/>
          <w:position w:val="7"/>
          <w:sz w:val="14"/>
        </w:rPr>
        <w:t>10</w:t>
      </w:r>
      <w:bookmarkStart w:name="_bookmark1128" w:id="1487"/>
      <w:bookmarkEnd w:id="1487"/>
      <w:r>
        <w:rPr>
          <w:w w:val="90"/>
          <w:position w:val="7"/>
          <w:sz w:val="14"/>
        </w:rPr>
      </w:r>
      <w:r>
        <w:rPr>
          <w:w w:val="90"/>
          <w:sz w:val="20"/>
        </w:rPr>
        <w:t>Eine</w:t>
      </w:r>
      <w:r>
        <w:rPr>
          <w:spacing w:val="-28"/>
          <w:w w:val="90"/>
          <w:sz w:val="20"/>
        </w:rPr>
        <w:t> </w:t>
      </w:r>
      <w:r>
        <w:rPr>
          <w:w w:val="90"/>
          <w:sz w:val="20"/>
        </w:rPr>
        <w:t>breit</w:t>
      </w:r>
      <w:r>
        <w:rPr>
          <w:spacing w:val="-28"/>
          <w:w w:val="90"/>
          <w:sz w:val="20"/>
        </w:rPr>
        <w:t> </w:t>
      </w:r>
      <w:r>
        <w:rPr>
          <w:w w:val="90"/>
          <w:sz w:val="20"/>
        </w:rPr>
        <w:t>angelegte</w:t>
      </w:r>
      <w:r>
        <w:rPr>
          <w:spacing w:val="-28"/>
          <w:w w:val="90"/>
          <w:sz w:val="20"/>
        </w:rPr>
        <w:t> </w:t>
      </w:r>
      <w:r>
        <w:rPr>
          <w:w w:val="90"/>
          <w:sz w:val="20"/>
        </w:rPr>
        <w:t>empirische</w:t>
      </w:r>
      <w:r>
        <w:rPr>
          <w:spacing w:val="-28"/>
          <w:w w:val="90"/>
          <w:sz w:val="20"/>
        </w:rPr>
        <w:t> </w:t>
      </w:r>
      <w:r>
        <w:rPr>
          <w:w w:val="90"/>
          <w:sz w:val="20"/>
        </w:rPr>
        <w:t>Studie</w:t>
      </w:r>
      <w:r>
        <w:rPr>
          <w:spacing w:val="-28"/>
          <w:w w:val="90"/>
          <w:sz w:val="20"/>
        </w:rPr>
        <w:t> </w:t>
      </w:r>
      <w:r>
        <w:rPr>
          <w:w w:val="90"/>
          <w:sz w:val="20"/>
        </w:rPr>
        <w:t>mit</w:t>
      </w:r>
      <w:r>
        <w:rPr>
          <w:spacing w:val="-28"/>
          <w:w w:val="90"/>
          <w:sz w:val="20"/>
        </w:rPr>
        <w:t> </w:t>
      </w:r>
      <w:r>
        <w:rPr>
          <w:w w:val="90"/>
          <w:sz w:val="20"/>
        </w:rPr>
        <w:t>Frachdaten</w:t>
      </w:r>
      <w:r>
        <w:rPr>
          <w:spacing w:val="-28"/>
          <w:w w:val="90"/>
          <w:sz w:val="20"/>
        </w:rPr>
        <w:t> </w:t>
      </w:r>
      <w:r>
        <w:rPr>
          <w:w w:val="90"/>
          <w:sz w:val="20"/>
        </w:rPr>
        <w:t>der</w:t>
      </w:r>
      <w:r>
        <w:rPr>
          <w:spacing w:val="-28"/>
          <w:w w:val="90"/>
          <w:sz w:val="20"/>
        </w:rPr>
        <w:t> </w:t>
      </w:r>
      <w:r>
        <w:rPr>
          <w:spacing w:val="-3"/>
          <w:w w:val="90"/>
          <w:sz w:val="20"/>
        </w:rPr>
        <w:t>Paul</w:t>
      </w:r>
      <w:r>
        <w:rPr>
          <w:spacing w:val="-28"/>
          <w:w w:val="90"/>
          <w:sz w:val="20"/>
        </w:rPr>
        <w:t> </w:t>
      </w:r>
      <w:r>
        <w:rPr>
          <w:w w:val="90"/>
          <w:sz w:val="20"/>
        </w:rPr>
        <w:t>Hartmann</w:t>
      </w:r>
      <w:r>
        <w:rPr>
          <w:spacing w:val="-28"/>
          <w:w w:val="90"/>
          <w:sz w:val="20"/>
        </w:rPr>
        <w:t> </w:t>
      </w:r>
      <w:r>
        <w:rPr>
          <w:spacing w:val="-3"/>
          <w:w w:val="90"/>
          <w:sz w:val="20"/>
        </w:rPr>
        <w:t>AG</w:t>
      </w:r>
      <w:r>
        <w:rPr>
          <w:spacing w:val="-28"/>
          <w:w w:val="90"/>
          <w:sz w:val="20"/>
        </w:rPr>
        <w:t> </w:t>
      </w:r>
      <w:r>
        <w:rPr>
          <w:w w:val="90"/>
          <w:sz w:val="20"/>
        </w:rPr>
        <w:t>in</w:t>
      </w:r>
      <w:r>
        <w:rPr>
          <w:spacing w:val="-28"/>
          <w:w w:val="90"/>
          <w:sz w:val="20"/>
        </w:rPr>
        <w:t> </w:t>
      </w:r>
      <w:r>
        <w:rPr>
          <w:w w:val="90"/>
          <w:sz w:val="20"/>
        </w:rPr>
        <w:t>Heidenheim,</w:t>
      </w:r>
      <w:r>
        <w:rPr>
          <w:spacing w:val="-28"/>
          <w:w w:val="90"/>
          <w:sz w:val="20"/>
        </w:rPr>
        <w:t> </w:t>
      </w:r>
      <w:r>
        <w:rPr>
          <w:spacing w:val="-3"/>
          <w:w w:val="90"/>
          <w:sz w:val="20"/>
        </w:rPr>
        <w:t>wo </w:t>
      </w:r>
      <w:r>
        <w:rPr>
          <w:w w:val="90"/>
          <w:sz w:val="20"/>
        </w:rPr>
        <w:t>Lösch</w:t>
      </w:r>
      <w:r>
        <w:rPr>
          <w:spacing w:val="-35"/>
          <w:w w:val="90"/>
          <w:sz w:val="20"/>
        </w:rPr>
        <w:t> </w:t>
      </w:r>
      <w:r>
        <w:rPr>
          <w:w w:val="90"/>
          <w:sz w:val="20"/>
        </w:rPr>
        <w:t>seine</w:t>
      </w:r>
      <w:r>
        <w:rPr>
          <w:spacing w:val="-35"/>
          <w:w w:val="90"/>
          <w:sz w:val="20"/>
        </w:rPr>
        <w:t> </w:t>
      </w:r>
      <w:r>
        <w:rPr>
          <w:w w:val="90"/>
          <w:sz w:val="20"/>
        </w:rPr>
        <w:t>kaufmännische</w:t>
      </w:r>
      <w:r>
        <w:rPr>
          <w:spacing w:val="-35"/>
          <w:w w:val="90"/>
          <w:sz w:val="20"/>
        </w:rPr>
        <w:t> </w:t>
      </w:r>
      <w:r>
        <w:rPr>
          <w:w w:val="90"/>
          <w:sz w:val="20"/>
        </w:rPr>
        <w:t>Ausbildung</w:t>
      </w:r>
      <w:r>
        <w:rPr>
          <w:spacing w:val="-35"/>
          <w:w w:val="90"/>
          <w:sz w:val="20"/>
        </w:rPr>
        <w:t> </w:t>
      </w:r>
      <w:r>
        <w:rPr>
          <w:w w:val="90"/>
          <w:sz w:val="20"/>
        </w:rPr>
        <w:t>tätigte.</w:t>
      </w:r>
      <w:r>
        <w:rPr>
          <w:spacing w:val="-35"/>
          <w:w w:val="90"/>
          <w:sz w:val="20"/>
        </w:rPr>
        <w:t> </w:t>
      </w:r>
      <w:r>
        <w:rPr>
          <w:w w:val="90"/>
          <w:sz w:val="20"/>
        </w:rPr>
        <w:t>Vgl.</w:t>
      </w:r>
      <w:r>
        <w:rPr>
          <w:spacing w:val="-35"/>
          <w:w w:val="90"/>
          <w:sz w:val="20"/>
        </w:rPr>
        <w:t> </w:t>
      </w:r>
      <w:r>
        <w:rPr>
          <w:w w:val="90"/>
          <w:sz w:val="20"/>
        </w:rPr>
        <w:t>Löschs</w:t>
      </w:r>
      <w:r>
        <w:rPr>
          <w:spacing w:val="-35"/>
          <w:w w:val="90"/>
          <w:sz w:val="20"/>
        </w:rPr>
        <w:t> </w:t>
      </w:r>
      <w:r>
        <w:rPr>
          <w:w w:val="90"/>
          <w:sz w:val="20"/>
        </w:rPr>
        <w:t>Schreiben</w:t>
      </w:r>
      <w:r>
        <w:rPr>
          <w:spacing w:val="-35"/>
          <w:w w:val="90"/>
          <w:sz w:val="20"/>
        </w:rPr>
        <w:t> </w:t>
      </w:r>
      <w:r>
        <w:rPr>
          <w:w w:val="90"/>
          <w:sz w:val="20"/>
        </w:rPr>
        <w:t>vom</w:t>
      </w:r>
      <w:r>
        <w:rPr>
          <w:spacing w:val="-35"/>
          <w:w w:val="90"/>
          <w:sz w:val="20"/>
        </w:rPr>
        <w:t> </w:t>
      </w:r>
      <w:r>
        <w:rPr>
          <w:w w:val="90"/>
          <w:sz w:val="20"/>
        </w:rPr>
        <w:t>29.</w:t>
      </w:r>
      <w:r>
        <w:rPr>
          <w:spacing w:val="-35"/>
          <w:w w:val="90"/>
          <w:sz w:val="20"/>
        </w:rPr>
        <w:t> </w:t>
      </w:r>
      <w:r>
        <w:rPr>
          <w:w w:val="90"/>
          <w:sz w:val="20"/>
        </w:rPr>
        <w:t>Oktober</w:t>
      </w:r>
      <w:r>
        <w:rPr>
          <w:spacing w:val="-35"/>
          <w:w w:val="90"/>
          <w:sz w:val="20"/>
        </w:rPr>
        <w:t> </w:t>
      </w:r>
      <w:r>
        <w:rPr>
          <w:w w:val="90"/>
          <w:sz w:val="20"/>
        </w:rPr>
        <w:t>1944</w:t>
      </w:r>
      <w:r>
        <w:rPr>
          <w:spacing w:val="-35"/>
          <w:w w:val="90"/>
          <w:sz w:val="20"/>
        </w:rPr>
        <w:t> </w:t>
      </w:r>
      <w:r>
        <w:rPr>
          <w:w w:val="90"/>
          <w:sz w:val="20"/>
        </w:rPr>
        <w:t>an</w:t>
      </w:r>
      <w:r>
        <w:rPr>
          <w:spacing w:val="-35"/>
          <w:w w:val="90"/>
          <w:sz w:val="20"/>
        </w:rPr>
        <w:t> </w:t>
      </w:r>
      <w:r>
        <w:rPr>
          <w:w w:val="90"/>
          <w:sz w:val="20"/>
        </w:rPr>
        <w:t>Eucken </w:t>
      </w:r>
      <w:bookmarkStart w:name="_bookmark1129" w:id="1488"/>
      <w:bookmarkEnd w:id="1488"/>
      <w:r>
        <w:rPr>
          <w:w w:val="90"/>
          <w:sz w:val="20"/>
        </w:rPr>
      </w:r>
      <w:r>
        <w:rPr>
          <w:w w:val="85"/>
          <w:sz w:val="20"/>
        </w:rPr>
        <w:t>(Abschnitt </w:t>
      </w:r>
      <w:hyperlink w:history="true" w:anchor="_bookmark1027">
        <w:r>
          <w:rPr>
            <w:color w:val="2E3092"/>
            <w:w w:val="85"/>
            <w:sz w:val="20"/>
          </w:rPr>
          <w:t>8.16</w:t>
        </w:r>
      </w:hyperlink>
      <w:r>
        <w:rPr>
          <w:w w:val="85"/>
          <w:sz w:val="20"/>
        </w:rPr>
        <w:t>) für weitere Details zu dieser</w:t>
      </w:r>
      <w:r>
        <w:rPr>
          <w:spacing w:val="-2"/>
          <w:w w:val="85"/>
          <w:sz w:val="20"/>
        </w:rPr>
        <w:t> </w:t>
      </w:r>
      <w:r>
        <w:rPr>
          <w:w w:val="85"/>
          <w:sz w:val="20"/>
        </w:rPr>
        <w:t>Studie.</w:t>
      </w:r>
    </w:p>
    <w:p>
      <w:pPr>
        <w:spacing w:line="240" w:lineRule="exact" w:before="0"/>
        <w:ind w:left="118" w:right="2208" w:firstLine="264"/>
        <w:jc w:val="both"/>
        <w:rPr>
          <w:sz w:val="20"/>
        </w:rPr>
      </w:pPr>
      <w:r>
        <w:rPr>
          <w:w w:val="85"/>
          <w:position w:val="7"/>
          <w:sz w:val="14"/>
        </w:rPr>
        <w:t>11</w:t>
      </w:r>
      <w:r>
        <w:rPr>
          <w:w w:val="85"/>
          <w:sz w:val="20"/>
        </w:rPr>
        <w:t>Karl August Fritz Schiller (1911–1994), deutscher Ökonom und Politiker der</w:t>
      </w:r>
      <w:r>
        <w:rPr>
          <w:spacing w:val="-16"/>
          <w:w w:val="85"/>
          <w:sz w:val="20"/>
        </w:rPr>
        <w:t> </w:t>
      </w:r>
      <w:r>
        <w:rPr>
          <w:w w:val="85"/>
          <w:sz w:val="20"/>
        </w:rPr>
        <w:t>Sozialdemokratischen </w:t>
      </w:r>
      <w:r>
        <w:rPr>
          <w:w w:val="90"/>
          <w:sz w:val="20"/>
        </w:rPr>
        <w:t>Partei,</w:t>
      </w:r>
      <w:r>
        <w:rPr>
          <w:spacing w:val="-19"/>
          <w:w w:val="90"/>
          <w:sz w:val="20"/>
        </w:rPr>
        <w:t> </w:t>
      </w:r>
      <w:r>
        <w:rPr>
          <w:w w:val="90"/>
          <w:sz w:val="20"/>
        </w:rPr>
        <w:t>ab</w:t>
      </w:r>
      <w:r>
        <w:rPr>
          <w:spacing w:val="-19"/>
          <w:w w:val="90"/>
          <w:sz w:val="20"/>
        </w:rPr>
        <w:t> </w:t>
      </w:r>
      <w:r>
        <w:rPr>
          <w:w w:val="90"/>
          <w:sz w:val="20"/>
        </w:rPr>
        <w:t>1931</w:t>
      </w:r>
      <w:r>
        <w:rPr>
          <w:spacing w:val="-19"/>
          <w:w w:val="90"/>
          <w:sz w:val="20"/>
        </w:rPr>
        <w:t> </w:t>
      </w:r>
      <w:r>
        <w:rPr>
          <w:w w:val="90"/>
          <w:sz w:val="20"/>
        </w:rPr>
        <w:t>Studium</w:t>
      </w:r>
      <w:r>
        <w:rPr>
          <w:spacing w:val="-19"/>
          <w:w w:val="90"/>
          <w:sz w:val="20"/>
        </w:rPr>
        <w:t> </w:t>
      </w:r>
      <w:r>
        <w:rPr>
          <w:w w:val="90"/>
          <w:sz w:val="20"/>
        </w:rPr>
        <w:t>der</w:t>
      </w:r>
      <w:r>
        <w:rPr>
          <w:spacing w:val="-19"/>
          <w:w w:val="90"/>
          <w:sz w:val="20"/>
        </w:rPr>
        <w:t> </w:t>
      </w:r>
      <w:r>
        <w:rPr>
          <w:w w:val="90"/>
          <w:sz w:val="20"/>
        </w:rPr>
        <w:t>Wirtschaft</w:t>
      </w:r>
      <w:r>
        <w:rPr>
          <w:spacing w:val="-19"/>
          <w:w w:val="90"/>
          <w:sz w:val="20"/>
        </w:rPr>
        <w:t> </w:t>
      </w:r>
      <w:r>
        <w:rPr>
          <w:w w:val="90"/>
          <w:sz w:val="20"/>
        </w:rPr>
        <w:t>und</w:t>
      </w:r>
      <w:r>
        <w:rPr>
          <w:spacing w:val="-19"/>
          <w:w w:val="90"/>
          <w:sz w:val="20"/>
        </w:rPr>
        <w:t> </w:t>
      </w:r>
      <w:r>
        <w:rPr>
          <w:w w:val="90"/>
          <w:sz w:val="20"/>
        </w:rPr>
        <w:t>Recht</w:t>
      </w:r>
      <w:r>
        <w:rPr>
          <w:spacing w:val="-19"/>
          <w:w w:val="90"/>
          <w:sz w:val="20"/>
        </w:rPr>
        <w:t> </w:t>
      </w:r>
      <w:r>
        <w:rPr>
          <w:w w:val="90"/>
          <w:sz w:val="20"/>
        </w:rPr>
        <w:t>in</w:t>
      </w:r>
      <w:r>
        <w:rPr>
          <w:spacing w:val="-19"/>
          <w:w w:val="90"/>
          <w:sz w:val="20"/>
        </w:rPr>
        <w:t> </w:t>
      </w:r>
      <w:r>
        <w:rPr>
          <w:w w:val="90"/>
          <w:sz w:val="20"/>
        </w:rPr>
        <w:t>Kiel,</w:t>
      </w:r>
      <w:r>
        <w:rPr>
          <w:spacing w:val="-19"/>
          <w:w w:val="90"/>
          <w:sz w:val="20"/>
        </w:rPr>
        <w:t> </w:t>
      </w:r>
      <w:r>
        <w:rPr>
          <w:w w:val="90"/>
          <w:sz w:val="20"/>
        </w:rPr>
        <w:t>Frankfurt</w:t>
      </w:r>
      <w:r>
        <w:rPr>
          <w:spacing w:val="-19"/>
          <w:w w:val="90"/>
          <w:sz w:val="20"/>
        </w:rPr>
        <w:t> </w:t>
      </w:r>
      <w:r>
        <w:rPr>
          <w:w w:val="90"/>
          <w:sz w:val="20"/>
        </w:rPr>
        <w:t>am</w:t>
      </w:r>
      <w:r>
        <w:rPr>
          <w:spacing w:val="-19"/>
          <w:w w:val="90"/>
          <w:sz w:val="20"/>
        </w:rPr>
        <w:t> </w:t>
      </w:r>
      <w:r>
        <w:rPr>
          <w:w w:val="90"/>
          <w:sz w:val="20"/>
        </w:rPr>
        <w:t>Main,</w:t>
      </w:r>
      <w:r>
        <w:rPr>
          <w:spacing w:val="-19"/>
          <w:w w:val="90"/>
          <w:sz w:val="20"/>
        </w:rPr>
        <w:t> </w:t>
      </w:r>
      <w:r>
        <w:rPr>
          <w:w w:val="90"/>
          <w:sz w:val="20"/>
        </w:rPr>
        <w:t>Berlin</w:t>
      </w:r>
      <w:r>
        <w:rPr>
          <w:spacing w:val="-19"/>
          <w:w w:val="90"/>
          <w:sz w:val="20"/>
        </w:rPr>
        <w:t> </w:t>
      </w:r>
      <w:r>
        <w:rPr>
          <w:w w:val="90"/>
          <w:sz w:val="20"/>
        </w:rPr>
        <w:t>und</w:t>
      </w:r>
      <w:r>
        <w:rPr>
          <w:spacing w:val="-19"/>
          <w:w w:val="90"/>
          <w:sz w:val="20"/>
        </w:rPr>
        <w:t> </w:t>
      </w:r>
      <w:r>
        <w:rPr>
          <w:w w:val="90"/>
          <w:sz w:val="20"/>
        </w:rPr>
        <w:t>Heidelberg. </w:t>
      </w:r>
      <w:r>
        <w:rPr>
          <w:spacing w:val="-7"/>
          <w:w w:val="85"/>
          <w:sz w:val="20"/>
        </w:rPr>
        <w:t>Von </w:t>
      </w:r>
      <w:r>
        <w:rPr>
          <w:w w:val="85"/>
          <w:sz w:val="20"/>
        </w:rPr>
        <w:t>1935 bis 1941 war er wissenschaftlicher Mitarbeiter, dann Forschungsgruppenleiter am </w:t>
      </w:r>
      <w:hyperlink w:history="true" w:anchor="_bookmark1339">
        <w:r>
          <w:rPr>
            <w:color w:val="2E3092"/>
            <w:w w:val="85"/>
            <w:sz w:val="20"/>
          </w:rPr>
          <w:t>IfW</w:t>
        </w:r>
      </w:hyperlink>
      <w:r>
        <w:rPr>
          <w:color w:val="2E3092"/>
          <w:w w:val="85"/>
          <w:sz w:val="20"/>
        </w:rPr>
        <w:t> </w:t>
      </w:r>
      <w:r>
        <w:rPr>
          <w:w w:val="85"/>
          <w:sz w:val="20"/>
        </w:rPr>
        <w:t>in Kiel, überlappend</w:t>
      </w:r>
      <w:r>
        <w:rPr>
          <w:spacing w:val="-7"/>
          <w:w w:val="85"/>
          <w:sz w:val="20"/>
        </w:rPr>
        <w:t> </w:t>
      </w:r>
      <w:r>
        <w:rPr>
          <w:w w:val="85"/>
          <w:sz w:val="20"/>
        </w:rPr>
        <w:t>mit</w:t>
      </w:r>
      <w:r>
        <w:rPr>
          <w:spacing w:val="-7"/>
          <w:w w:val="85"/>
          <w:sz w:val="20"/>
        </w:rPr>
        <w:t> </w:t>
      </w:r>
      <w:r>
        <w:rPr>
          <w:w w:val="85"/>
          <w:sz w:val="20"/>
        </w:rPr>
        <w:t>Lösch,</w:t>
      </w:r>
      <w:r>
        <w:rPr>
          <w:spacing w:val="-7"/>
          <w:w w:val="85"/>
          <w:sz w:val="20"/>
        </w:rPr>
        <w:t> </w:t>
      </w:r>
      <w:r>
        <w:rPr>
          <w:w w:val="85"/>
          <w:sz w:val="20"/>
        </w:rPr>
        <w:t>und</w:t>
      </w:r>
      <w:r>
        <w:rPr>
          <w:spacing w:val="-7"/>
          <w:w w:val="85"/>
          <w:sz w:val="20"/>
        </w:rPr>
        <w:t> </w:t>
      </w:r>
      <w:r>
        <w:rPr>
          <w:w w:val="85"/>
          <w:sz w:val="20"/>
        </w:rPr>
        <w:t>von</w:t>
      </w:r>
      <w:r>
        <w:rPr>
          <w:spacing w:val="-7"/>
          <w:w w:val="85"/>
          <w:sz w:val="20"/>
        </w:rPr>
        <w:t> </w:t>
      </w:r>
      <w:r>
        <w:rPr>
          <w:spacing w:val="-3"/>
          <w:w w:val="85"/>
          <w:sz w:val="20"/>
        </w:rPr>
        <w:t>wo</w:t>
      </w:r>
      <w:r>
        <w:rPr>
          <w:spacing w:val="-7"/>
          <w:w w:val="85"/>
          <w:sz w:val="20"/>
        </w:rPr>
        <w:t> </w:t>
      </w:r>
      <w:r>
        <w:rPr>
          <w:w w:val="85"/>
          <w:sz w:val="20"/>
        </w:rPr>
        <w:t>aus</w:t>
      </w:r>
      <w:r>
        <w:rPr>
          <w:spacing w:val="-7"/>
          <w:w w:val="85"/>
          <w:sz w:val="20"/>
        </w:rPr>
        <w:t> </w:t>
      </w:r>
      <w:r>
        <w:rPr>
          <w:w w:val="85"/>
          <w:sz w:val="20"/>
        </w:rPr>
        <w:t>er</w:t>
      </w:r>
      <w:r>
        <w:rPr>
          <w:spacing w:val="-7"/>
          <w:w w:val="85"/>
          <w:sz w:val="20"/>
        </w:rPr>
        <w:t> </w:t>
      </w:r>
      <w:r>
        <w:rPr>
          <w:w w:val="85"/>
          <w:sz w:val="20"/>
        </w:rPr>
        <w:t>1939</w:t>
      </w:r>
      <w:r>
        <w:rPr>
          <w:spacing w:val="-7"/>
          <w:w w:val="85"/>
          <w:sz w:val="20"/>
        </w:rPr>
        <w:t> </w:t>
      </w:r>
      <w:r>
        <w:rPr>
          <w:w w:val="85"/>
          <w:sz w:val="20"/>
        </w:rPr>
        <w:t>seine</w:t>
      </w:r>
      <w:r>
        <w:rPr>
          <w:spacing w:val="-7"/>
          <w:w w:val="85"/>
          <w:sz w:val="20"/>
        </w:rPr>
        <w:t> </w:t>
      </w:r>
      <w:r>
        <w:rPr>
          <w:w w:val="85"/>
          <w:sz w:val="20"/>
        </w:rPr>
        <w:t>Habilitation</w:t>
      </w:r>
      <w:r>
        <w:rPr>
          <w:spacing w:val="-7"/>
          <w:w w:val="85"/>
          <w:sz w:val="20"/>
        </w:rPr>
        <w:t> </w:t>
      </w:r>
      <w:r>
        <w:rPr>
          <w:w w:val="85"/>
          <w:sz w:val="20"/>
        </w:rPr>
        <w:t>erhielt.</w:t>
      </w:r>
      <w:r>
        <w:rPr>
          <w:spacing w:val="-7"/>
          <w:w w:val="85"/>
          <w:sz w:val="20"/>
        </w:rPr>
        <w:t> </w:t>
      </w:r>
      <w:r>
        <w:rPr>
          <w:w w:val="85"/>
          <w:sz w:val="20"/>
        </w:rPr>
        <w:t>Nach</w:t>
      </w:r>
      <w:r>
        <w:rPr>
          <w:spacing w:val="-7"/>
          <w:w w:val="85"/>
          <w:sz w:val="20"/>
        </w:rPr>
        <w:t> </w:t>
      </w:r>
      <w:r>
        <w:rPr>
          <w:w w:val="85"/>
          <w:sz w:val="20"/>
        </w:rPr>
        <w:t>der</w:t>
      </w:r>
      <w:r>
        <w:rPr>
          <w:spacing w:val="-7"/>
          <w:w w:val="85"/>
          <w:sz w:val="20"/>
        </w:rPr>
        <w:t> </w:t>
      </w:r>
      <w:r>
        <w:rPr>
          <w:spacing w:val="-3"/>
          <w:w w:val="85"/>
          <w:sz w:val="20"/>
        </w:rPr>
        <w:t>Teilnahme</w:t>
      </w:r>
      <w:r>
        <w:rPr>
          <w:spacing w:val="-7"/>
          <w:w w:val="85"/>
          <w:sz w:val="20"/>
        </w:rPr>
        <w:t> </w:t>
      </w:r>
      <w:r>
        <w:rPr>
          <w:w w:val="85"/>
          <w:sz w:val="20"/>
        </w:rPr>
        <w:t>am</w:t>
      </w:r>
      <w:r>
        <w:rPr>
          <w:spacing w:val="-7"/>
          <w:w w:val="85"/>
          <w:sz w:val="20"/>
        </w:rPr>
        <w:t> </w:t>
      </w:r>
      <w:r>
        <w:rPr>
          <w:w w:val="85"/>
          <w:sz w:val="20"/>
        </w:rPr>
        <w:t>Zwei- ten</w:t>
      </w:r>
      <w:r>
        <w:rPr>
          <w:spacing w:val="-15"/>
          <w:w w:val="85"/>
          <w:sz w:val="20"/>
        </w:rPr>
        <w:t> </w:t>
      </w:r>
      <w:r>
        <w:rPr>
          <w:spacing w:val="-3"/>
          <w:w w:val="85"/>
          <w:sz w:val="20"/>
        </w:rPr>
        <w:t>Weltkrieg</w:t>
      </w:r>
      <w:r>
        <w:rPr>
          <w:spacing w:val="-15"/>
          <w:w w:val="85"/>
          <w:sz w:val="20"/>
        </w:rPr>
        <w:t> </w:t>
      </w:r>
      <w:r>
        <w:rPr>
          <w:w w:val="85"/>
          <w:sz w:val="20"/>
        </w:rPr>
        <w:t>als</w:t>
      </w:r>
      <w:r>
        <w:rPr>
          <w:spacing w:val="-15"/>
          <w:w w:val="85"/>
          <w:sz w:val="20"/>
        </w:rPr>
        <w:t> </w:t>
      </w:r>
      <w:r>
        <w:rPr>
          <w:w w:val="85"/>
          <w:sz w:val="20"/>
        </w:rPr>
        <w:t>Soldat</w:t>
      </w:r>
      <w:r>
        <w:rPr>
          <w:spacing w:val="-15"/>
          <w:w w:val="85"/>
          <w:sz w:val="20"/>
        </w:rPr>
        <w:t> </w:t>
      </w:r>
      <w:r>
        <w:rPr>
          <w:w w:val="85"/>
          <w:sz w:val="20"/>
        </w:rPr>
        <w:t>von</w:t>
      </w:r>
      <w:r>
        <w:rPr>
          <w:spacing w:val="-15"/>
          <w:w w:val="85"/>
          <w:sz w:val="20"/>
        </w:rPr>
        <w:t> </w:t>
      </w:r>
      <w:r>
        <w:rPr>
          <w:w w:val="85"/>
          <w:sz w:val="20"/>
        </w:rPr>
        <w:t>1941</w:t>
      </w:r>
      <w:r>
        <w:rPr>
          <w:spacing w:val="-15"/>
          <w:w w:val="85"/>
          <w:sz w:val="20"/>
        </w:rPr>
        <w:t> </w:t>
      </w:r>
      <w:r>
        <w:rPr>
          <w:w w:val="85"/>
          <w:sz w:val="20"/>
        </w:rPr>
        <w:t>bis</w:t>
      </w:r>
      <w:r>
        <w:rPr>
          <w:spacing w:val="-15"/>
          <w:w w:val="85"/>
          <w:sz w:val="20"/>
        </w:rPr>
        <w:t> </w:t>
      </w:r>
      <w:r>
        <w:rPr>
          <w:w w:val="85"/>
          <w:sz w:val="20"/>
        </w:rPr>
        <w:t>1945,</w:t>
      </w:r>
      <w:r>
        <w:rPr>
          <w:spacing w:val="-15"/>
          <w:w w:val="85"/>
          <w:sz w:val="20"/>
        </w:rPr>
        <w:t> </w:t>
      </w:r>
      <w:r>
        <w:rPr>
          <w:w w:val="85"/>
          <w:sz w:val="20"/>
        </w:rPr>
        <w:t>wurde</w:t>
      </w:r>
      <w:r>
        <w:rPr>
          <w:spacing w:val="-15"/>
          <w:w w:val="85"/>
          <w:sz w:val="20"/>
        </w:rPr>
        <w:t> </w:t>
      </w:r>
      <w:r>
        <w:rPr>
          <w:w w:val="85"/>
          <w:sz w:val="20"/>
        </w:rPr>
        <w:t>Schiller</w:t>
      </w:r>
      <w:r>
        <w:rPr>
          <w:spacing w:val="-15"/>
          <w:w w:val="85"/>
          <w:sz w:val="20"/>
        </w:rPr>
        <w:t> </w:t>
      </w:r>
      <w:r>
        <w:rPr>
          <w:w w:val="85"/>
          <w:sz w:val="20"/>
        </w:rPr>
        <w:t>Professor</w:t>
      </w:r>
      <w:r>
        <w:rPr>
          <w:spacing w:val="-15"/>
          <w:w w:val="85"/>
          <w:sz w:val="20"/>
        </w:rPr>
        <w:t> </w:t>
      </w:r>
      <w:r>
        <w:rPr>
          <w:w w:val="85"/>
          <w:sz w:val="20"/>
        </w:rPr>
        <w:t>an</w:t>
      </w:r>
      <w:r>
        <w:rPr>
          <w:spacing w:val="-15"/>
          <w:w w:val="85"/>
          <w:sz w:val="20"/>
        </w:rPr>
        <w:t> </w:t>
      </w:r>
      <w:r>
        <w:rPr>
          <w:w w:val="85"/>
          <w:sz w:val="20"/>
        </w:rPr>
        <w:t>der</w:t>
      </w:r>
      <w:r>
        <w:rPr>
          <w:spacing w:val="-15"/>
          <w:w w:val="85"/>
          <w:sz w:val="20"/>
        </w:rPr>
        <w:t> </w:t>
      </w:r>
      <w:r>
        <w:rPr>
          <w:w w:val="85"/>
          <w:sz w:val="20"/>
        </w:rPr>
        <w:t>Universität</w:t>
      </w:r>
      <w:r>
        <w:rPr>
          <w:spacing w:val="-15"/>
          <w:w w:val="85"/>
          <w:sz w:val="20"/>
        </w:rPr>
        <w:t> </w:t>
      </w:r>
      <w:r>
        <w:rPr>
          <w:w w:val="85"/>
          <w:sz w:val="20"/>
        </w:rPr>
        <w:t>Hamburg,</w:t>
      </w:r>
      <w:r>
        <w:rPr>
          <w:spacing w:val="-15"/>
          <w:w w:val="85"/>
          <w:sz w:val="20"/>
        </w:rPr>
        <w:t> </w:t>
      </w:r>
      <w:r>
        <w:rPr>
          <w:w w:val="85"/>
          <w:sz w:val="20"/>
        </w:rPr>
        <w:t>als</w:t>
      </w:r>
      <w:r>
        <w:rPr>
          <w:spacing w:val="-15"/>
          <w:w w:val="85"/>
          <w:sz w:val="20"/>
        </w:rPr>
        <w:t> </w:t>
      </w:r>
      <w:r>
        <w:rPr>
          <w:w w:val="85"/>
          <w:sz w:val="20"/>
        </w:rPr>
        <w:t>deren </w:t>
      </w:r>
      <w:r>
        <w:rPr>
          <w:w w:val="90"/>
          <w:sz w:val="20"/>
        </w:rPr>
        <w:t>Rektor</w:t>
      </w:r>
      <w:r>
        <w:rPr>
          <w:spacing w:val="-23"/>
          <w:w w:val="90"/>
          <w:sz w:val="20"/>
        </w:rPr>
        <w:t> </w:t>
      </w:r>
      <w:r>
        <w:rPr>
          <w:w w:val="90"/>
          <w:sz w:val="20"/>
        </w:rPr>
        <w:t>er</w:t>
      </w:r>
      <w:r>
        <w:rPr>
          <w:spacing w:val="-23"/>
          <w:w w:val="90"/>
          <w:sz w:val="20"/>
        </w:rPr>
        <w:t> </w:t>
      </w:r>
      <w:r>
        <w:rPr>
          <w:w w:val="90"/>
          <w:sz w:val="20"/>
        </w:rPr>
        <w:t>von</w:t>
      </w:r>
      <w:r>
        <w:rPr>
          <w:spacing w:val="-23"/>
          <w:w w:val="90"/>
          <w:sz w:val="20"/>
        </w:rPr>
        <w:t> </w:t>
      </w:r>
      <w:r>
        <w:rPr>
          <w:w w:val="90"/>
          <w:sz w:val="20"/>
        </w:rPr>
        <w:t>1956</w:t>
      </w:r>
      <w:r>
        <w:rPr>
          <w:spacing w:val="-23"/>
          <w:w w:val="90"/>
          <w:sz w:val="20"/>
        </w:rPr>
        <w:t> </w:t>
      </w:r>
      <w:r>
        <w:rPr>
          <w:w w:val="90"/>
          <w:sz w:val="20"/>
        </w:rPr>
        <w:t>bis</w:t>
      </w:r>
      <w:r>
        <w:rPr>
          <w:spacing w:val="-23"/>
          <w:w w:val="90"/>
          <w:sz w:val="20"/>
        </w:rPr>
        <w:t> </w:t>
      </w:r>
      <w:r>
        <w:rPr>
          <w:w w:val="90"/>
          <w:sz w:val="20"/>
        </w:rPr>
        <w:t>1958</w:t>
      </w:r>
      <w:r>
        <w:rPr>
          <w:spacing w:val="-23"/>
          <w:w w:val="90"/>
          <w:sz w:val="20"/>
        </w:rPr>
        <w:t> </w:t>
      </w:r>
      <w:r>
        <w:rPr>
          <w:w w:val="90"/>
          <w:sz w:val="20"/>
        </w:rPr>
        <w:t>tätig</w:t>
      </w:r>
      <w:r>
        <w:rPr>
          <w:spacing w:val="-23"/>
          <w:w w:val="90"/>
          <w:sz w:val="20"/>
        </w:rPr>
        <w:t> </w:t>
      </w:r>
      <w:r>
        <w:rPr>
          <w:w w:val="90"/>
          <w:sz w:val="20"/>
        </w:rPr>
        <w:t>war.</w:t>
      </w:r>
      <w:r>
        <w:rPr>
          <w:spacing w:val="-23"/>
          <w:w w:val="90"/>
          <w:sz w:val="20"/>
        </w:rPr>
        <w:t> </w:t>
      </w:r>
      <w:r>
        <w:rPr>
          <w:spacing w:val="-7"/>
          <w:w w:val="90"/>
          <w:sz w:val="20"/>
        </w:rPr>
        <w:t>Von</w:t>
      </w:r>
      <w:r>
        <w:rPr>
          <w:spacing w:val="-23"/>
          <w:w w:val="90"/>
          <w:sz w:val="20"/>
        </w:rPr>
        <w:t> </w:t>
      </w:r>
      <w:r>
        <w:rPr>
          <w:w w:val="90"/>
          <w:sz w:val="20"/>
        </w:rPr>
        <w:t>1948</w:t>
      </w:r>
      <w:r>
        <w:rPr>
          <w:spacing w:val="-23"/>
          <w:w w:val="90"/>
          <w:sz w:val="20"/>
        </w:rPr>
        <w:t> </w:t>
      </w:r>
      <w:r>
        <w:rPr>
          <w:w w:val="90"/>
          <w:sz w:val="20"/>
        </w:rPr>
        <w:t>bis</w:t>
      </w:r>
      <w:r>
        <w:rPr>
          <w:spacing w:val="-23"/>
          <w:w w:val="90"/>
          <w:sz w:val="20"/>
        </w:rPr>
        <w:t> </w:t>
      </w:r>
      <w:r>
        <w:rPr>
          <w:w w:val="90"/>
          <w:sz w:val="20"/>
        </w:rPr>
        <w:t>1966</w:t>
      </w:r>
      <w:r>
        <w:rPr>
          <w:spacing w:val="-23"/>
          <w:w w:val="90"/>
          <w:sz w:val="20"/>
        </w:rPr>
        <w:t> </w:t>
      </w:r>
      <w:r>
        <w:rPr>
          <w:w w:val="90"/>
          <w:sz w:val="20"/>
        </w:rPr>
        <w:t>war</w:t>
      </w:r>
      <w:r>
        <w:rPr>
          <w:spacing w:val="-23"/>
          <w:w w:val="90"/>
          <w:sz w:val="20"/>
        </w:rPr>
        <w:t> </w:t>
      </w:r>
      <w:r>
        <w:rPr>
          <w:w w:val="90"/>
          <w:sz w:val="20"/>
        </w:rPr>
        <w:t>er</w:t>
      </w:r>
      <w:r>
        <w:rPr>
          <w:spacing w:val="-23"/>
          <w:w w:val="90"/>
          <w:sz w:val="20"/>
        </w:rPr>
        <w:t> </w:t>
      </w:r>
      <w:r>
        <w:rPr>
          <w:w w:val="90"/>
          <w:sz w:val="20"/>
        </w:rPr>
        <w:t>Mitglied</w:t>
      </w:r>
      <w:r>
        <w:rPr>
          <w:spacing w:val="-23"/>
          <w:w w:val="90"/>
          <w:sz w:val="20"/>
        </w:rPr>
        <w:t> </w:t>
      </w:r>
      <w:r>
        <w:rPr>
          <w:w w:val="90"/>
          <w:sz w:val="20"/>
        </w:rPr>
        <w:t>des</w:t>
      </w:r>
      <w:r>
        <w:rPr>
          <w:spacing w:val="-23"/>
          <w:w w:val="90"/>
          <w:sz w:val="20"/>
        </w:rPr>
        <w:t> </w:t>
      </w:r>
      <w:r>
        <w:rPr>
          <w:w w:val="90"/>
          <w:sz w:val="20"/>
        </w:rPr>
        <w:t>wissenschaftlichen</w:t>
      </w:r>
      <w:r>
        <w:rPr>
          <w:spacing w:val="-23"/>
          <w:w w:val="90"/>
          <w:sz w:val="20"/>
        </w:rPr>
        <w:t> </w:t>
      </w:r>
      <w:r>
        <w:rPr>
          <w:w w:val="90"/>
          <w:sz w:val="20"/>
        </w:rPr>
        <w:t>Beirats </w:t>
      </w:r>
      <w:r>
        <w:rPr>
          <w:w w:val="85"/>
          <w:sz w:val="20"/>
        </w:rPr>
        <w:t>des Bundesministeriums für Wirtschaft, von 1966 bis 1972 Bundeswirtschaftsminister und von 1971 bis 1972</w:t>
      </w:r>
      <w:r>
        <w:rPr>
          <w:spacing w:val="-4"/>
          <w:w w:val="85"/>
          <w:sz w:val="20"/>
        </w:rPr>
        <w:t> </w:t>
      </w:r>
      <w:bookmarkStart w:name="_bookmark1130" w:id="1489"/>
      <w:bookmarkEnd w:id="1489"/>
      <w:r>
        <w:rPr>
          <w:w w:val="85"/>
          <w:sz w:val="20"/>
        </w:rPr>
        <w:t>Bundesfinanzminister.</w:t>
      </w:r>
    </w:p>
    <w:p>
      <w:pPr>
        <w:spacing w:line="240" w:lineRule="exact" w:before="0"/>
        <w:ind w:left="118" w:right="2208" w:firstLine="242"/>
        <w:jc w:val="both"/>
        <w:rPr>
          <w:sz w:val="20"/>
        </w:rPr>
      </w:pPr>
      <w:r>
        <w:rPr>
          <w:w w:val="85"/>
          <w:position w:val="7"/>
          <w:sz w:val="14"/>
        </w:rPr>
        <w:t>12</w:t>
      </w:r>
      <w:r>
        <w:rPr>
          <w:w w:val="85"/>
          <w:sz w:val="20"/>
        </w:rPr>
        <w:t>Lösch</w:t>
      </w:r>
      <w:r>
        <w:rPr>
          <w:spacing w:val="-4"/>
          <w:w w:val="85"/>
          <w:sz w:val="20"/>
        </w:rPr>
        <w:t> </w:t>
      </w:r>
      <w:r>
        <w:rPr>
          <w:w w:val="85"/>
          <w:sz w:val="20"/>
        </w:rPr>
        <w:t>Fragment</w:t>
      </w:r>
      <w:r>
        <w:rPr>
          <w:spacing w:val="-5"/>
          <w:w w:val="85"/>
          <w:sz w:val="20"/>
        </w:rPr>
        <w:t> </w:t>
      </w:r>
      <w:r>
        <w:rPr>
          <w:w w:val="85"/>
          <w:sz w:val="20"/>
        </w:rPr>
        <w:t>einer</w:t>
      </w:r>
      <w:r>
        <w:rPr>
          <w:spacing w:val="-4"/>
          <w:w w:val="85"/>
          <w:sz w:val="20"/>
        </w:rPr>
        <w:t> </w:t>
      </w:r>
      <w:r>
        <w:rPr>
          <w:w w:val="85"/>
          <w:sz w:val="20"/>
        </w:rPr>
        <w:t>“Theorie</w:t>
      </w:r>
      <w:r>
        <w:rPr>
          <w:spacing w:val="-5"/>
          <w:w w:val="85"/>
          <w:sz w:val="20"/>
        </w:rPr>
        <w:t> </w:t>
      </w:r>
      <w:r>
        <w:rPr>
          <w:w w:val="85"/>
          <w:sz w:val="20"/>
        </w:rPr>
        <w:t>der</w:t>
      </w:r>
      <w:r>
        <w:rPr>
          <w:spacing w:val="-4"/>
          <w:w w:val="85"/>
          <w:sz w:val="20"/>
        </w:rPr>
        <w:t> </w:t>
      </w:r>
      <w:r>
        <w:rPr>
          <w:spacing w:val="-3"/>
          <w:w w:val="85"/>
          <w:sz w:val="20"/>
        </w:rPr>
        <w:t>Währung”erschien</w:t>
      </w:r>
      <w:r>
        <w:rPr>
          <w:spacing w:val="-4"/>
          <w:w w:val="85"/>
          <w:sz w:val="20"/>
        </w:rPr>
        <w:t> </w:t>
      </w:r>
      <w:r>
        <w:rPr>
          <w:w w:val="85"/>
          <w:sz w:val="20"/>
        </w:rPr>
        <w:t>schliesslich</w:t>
      </w:r>
      <w:r>
        <w:rPr>
          <w:spacing w:val="-5"/>
          <w:w w:val="85"/>
          <w:sz w:val="20"/>
        </w:rPr>
        <w:t> </w:t>
      </w:r>
      <w:r>
        <w:rPr>
          <w:w w:val="85"/>
          <w:sz w:val="20"/>
        </w:rPr>
        <w:t>in</w:t>
      </w:r>
      <w:r>
        <w:rPr>
          <w:spacing w:val="-4"/>
          <w:w w:val="85"/>
          <w:sz w:val="20"/>
        </w:rPr>
        <w:t> </w:t>
      </w:r>
      <w:r>
        <w:rPr>
          <w:w w:val="85"/>
          <w:sz w:val="20"/>
        </w:rPr>
        <w:t>der</w:t>
      </w:r>
      <w:r>
        <w:rPr>
          <w:spacing w:val="-5"/>
          <w:w w:val="85"/>
          <w:sz w:val="20"/>
        </w:rPr>
        <w:t> </w:t>
      </w:r>
      <w:r>
        <w:rPr>
          <w:w w:val="85"/>
          <w:sz w:val="20"/>
        </w:rPr>
        <w:t>ersten</w:t>
      </w:r>
      <w:r>
        <w:rPr>
          <w:spacing w:val="-4"/>
          <w:w w:val="85"/>
          <w:sz w:val="20"/>
        </w:rPr>
        <w:t> </w:t>
      </w:r>
      <w:r>
        <w:rPr>
          <w:w w:val="85"/>
          <w:sz w:val="20"/>
        </w:rPr>
        <w:t>Nachkriegsausgabe </w:t>
      </w:r>
      <w:r>
        <w:rPr>
          <w:w w:val="90"/>
          <w:sz w:val="20"/>
        </w:rPr>
        <w:t>des</w:t>
      </w:r>
      <w:r>
        <w:rPr>
          <w:spacing w:val="-18"/>
          <w:w w:val="90"/>
          <w:sz w:val="20"/>
        </w:rPr>
        <w:t> </w:t>
      </w:r>
      <w:hyperlink w:history="true" w:anchor="_bookmark1355">
        <w:r>
          <w:rPr>
            <w:color w:val="2E3092"/>
            <w:spacing w:val="-7"/>
            <w:w w:val="90"/>
            <w:sz w:val="20"/>
          </w:rPr>
          <w:t>WWA</w:t>
        </w:r>
      </w:hyperlink>
      <w:r>
        <w:rPr>
          <w:spacing w:val="-7"/>
          <w:w w:val="90"/>
          <w:sz w:val="20"/>
        </w:rPr>
        <w:t>:</w:t>
      </w:r>
      <w:r>
        <w:rPr>
          <w:spacing w:val="-18"/>
          <w:w w:val="90"/>
          <w:sz w:val="20"/>
        </w:rPr>
        <w:t> </w:t>
      </w:r>
      <w:r>
        <w:rPr>
          <w:w w:val="90"/>
          <w:sz w:val="20"/>
        </w:rPr>
        <w:t>August</w:t>
      </w:r>
      <w:r>
        <w:rPr>
          <w:spacing w:val="-18"/>
          <w:w w:val="90"/>
          <w:sz w:val="20"/>
        </w:rPr>
        <w:t> </w:t>
      </w:r>
      <w:r>
        <w:rPr>
          <w:w w:val="90"/>
          <w:sz w:val="20"/>
        </w:rPr>
        <w:t>Lösch</w:t>
      </w:r>
      <w:r>
        <w:rPr>
          <w:spacing w:val="-18"/>
          <w:w w:val="90"/>
          <w:sz w:val="20"/>
        </w:rPr>
        <w:t> </w:t>
      </w:r>
      <w:r>
        <w:rPr>
          <w:w w:val="90"/>
          <w:sz w:val="20"/>
        </w:rPr>
        <w:t>(1949).</w:t>
      </w:r>
      <w:r>
        <w:rPr>
          <w:spacing w:val="-18"/>
          <w:w w:val="90"/>
          <w:sz w:val="20"/>
        </w:rPr>
        <w:t> </w:t>
      </w:r>
      <w:r>
        <w:rPr>
          <w:w w:val="90"/>
          <w:sz w:val="20"/>
        </w:rPr>
        <w:t>„Theorie</w:t>
      </w:r>
      <w:r>
        <w:rPr>
          <w:spacing w:val="-18"/>
          <w:w w:val="90"/>
          <w:sz w:val="20"/>
        </w:rPr>
        <w:t> </w:t>
      </w:r>
      <w:r>
        <w:rPr>
          <w:w w:val="90"/>
          <w:sz w:val="20"/>
        </w:rPr>
        <w:t>der</w:t>
      </w:r>
      <w:r>
        <w:rPr>
          <w:spacing w:val="-18"/>
          <w:w w:val="90"/>
          <w:sz w:val="20"/>
        </w:rPr>
        <w:t> </w:t>
      </w:r>
      <w:r>
        <w:rPr>
          <w:spacing w:val="-3"/>
          <w:w w:val="90"/>
          <w:sz w:val="20"/>
        </w:rPr>
        <w:t>Währung:</w:t>
      </w:r>
      <w:r>
        <w:rPr>
          <w:spacing w:val="-18"/>
          <w:w w:val="90"/>
          <w:sz w:val="20"/>
        </w:rPr>
        <w:t> </w:t>
      </w:r>
      <w:r>
        <w:rPr>
          <w:w w:val="90"/>
          <w:sz w:val="20"/>
        </w:rPr>
        <w:t>Ein</w:t>
      </w:r>
      <w:r>
        <w:rPr>
          <w:spacing w:val="-18"/>
          <w:w w:val="90"/>
          <w:sz w:val="20"/>
        </w:rPr>
        <w:t> </w:t>
      </w:r>
      <w:r>
        <w:rPr>
          <w:w w:val="90"/>
          <w:sz w:val="20"/>
        </w:rPr>
        <w:t>Fragment“.</w:t>
      </w:r>
      <w:r>
        <w:rPr>
          <w:spacing w:val="-18"/>
          <w:w w:val="90"/>
          <w:sz w:val="20"/>
        </w:rPr>
        <w:t> </w:t>
      </w:r>
      <w:r>
        <w:rPr>
          <w:w w:val="90"/>
          <w:sz w:val="20"/>
        </w:rPr>
        <w:t>In:</w:t>
      </w:r>
      <w:r>
        <w:rPr>
          <w:spacing w:val="-18"/>
          <w:w w:val="90"/>
          <w:sz w:val="20"/>
        </w:rPr>
        <w:t> </w:t>
      </w:r>
      <w:r>
        <w:rPr>
          <w:i/>
          <w:spacing w:val="-3"/>
          <w:w w:val="90"/>
          <w:sz w:val="20"/>
        </w:rPr>
        <w:t>Weltwirtschaftliches</w:t>
      </w:r>
      <w:r>
        <w:rPr>
          <w:i/>
          <w:spacing w:val="-18"/>
          <w:w w:val="90"/>
          <w:sz w:val="20"/>
        </w:rPr>
        <w:t> </w:t>
      </w:r>
      <w:r>
        <w:rPr>
          <w:i/>
          <w:w w:val="90"/>
          <w:sz w:val="20"/>
        </w:rPr>
        <w:t>Archiv </w:t>
      </w:r>
      <w:r>
        <w:rPr>
          <w:w w:val="90"/>
          <w:sz w:val="20"/>
        </w:rPr>
        <w:t>62, S.</w:t>
      </w:r>
      <w:r>
        <w:rPr>
          <w:spacing w:val="-21"/>
          <w:w w:val="90"/>
          <w:sz w:val="20"/>
        </w:rPr>
        <w:t> </w:t>
      </w:r>
      <w:r>
        <w:rPr>
          <w:w w:val="90"/>
          <w:sz w:val="20"/>
        </w:rPr>
        <w:t>35–88.</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294</w:t>
        <w:tab/>
      </w:r>
      <w:bookmarkStart w:name="_bookmark1131" w:id="1490"/>
      <w:bookmarkEnd w:id="1490"/>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51"/>
        <w:jc w:val="both"/>
      </w:pPr>
      <w:r>
        <w:rPr>
          <w:w w:val="85"/>
        </w:rPr>
        <w:t>bitte</w:t>
      </w:r>
      <w:r>
        <w:rPr>
          <w:spacing w:val="-11"/>
          <w:w w:val="85"/>
        </w:rPr>
        <w:t> </w:t>
      </w:r>
      <w:r>
        <w:rPr>
          <w:w w:val="85"/>
        </w:rPr>
        <w:t>ich</w:t>
      </w:r>
      <w:r>
        <w:rPr>
          <w:spacing w:val="-11"/>
          <w:w w:val="85"/>
        </w:rPr>
        <w:t> </w:t>
      </w:r>
      <w:r>
        <w:rPr>
          <w:w w:val="85"/>
        </w:rPr>
        <w:t>zu</w:t>
      </w:r>
      <w:r>
        <w:rPr>
          <w:spacing w:val="-11"/>
          <w:w w:val="85"/>
        </w:rPr>
        <w:t> </w:t>
      </w:r>
      <w:r>
        <w:rPr>
          <w:w w:val="85"/>
        </w:rPr>
        <w:t>verbrennen.</w:t>
      </w:r>
      <w:r>
        <w:rPr>
          <w:spacing w:val="-11"/>
          <w:w w:val="85"/>
        </w:rPr>
        <w:t> </w:t>
      </w:r>
      <w:r>
        <w:rPr>
          <w:w w:val="85"/>
        </w:rPr>
        <w:t>Vielleicht</w:t>
      </w:r>
      <w:r>
        <w:rPr>
          <w:spacing w:val="-11"/>
          <w:w w:val="85"/>
        </w:rPr>
        <w:t> </w:t>
      </w:r>
      <w:r>
        <w:rPr>
          <w:w w:val="85"/>
        </w:rPr>
        <w:t>freuen</w:t>
      </w:r>
      <w:r>
        <w:rPr>
          <w:spacing w:val="-11"/>
          <w:w w:val="85"/>
        </w:rPr>
        <w:t> </w:t>
      </w:r>
      <w:r>
        <w:rPr>
          <w:w w:val="85"/>
        </w:rPr>
        <w:t>Sie</w:t>
      </w:r>
      <w:r>
        <w:rPr>
          <w:spacing w:val="-11"/>
          <w:w w:val="85"/>
        </w:rPr>
        <w:t> </w:t>
      </w:r>
      <w:r>
        <w:rPr>
          <w:w w:val="85"/>
        </w:rPr>
        <w:t>sich</w:t>
      </w:r>
      <w:r>
        <w:rPr>
          <w:spacing w:val="-11"/>
          <w:w w:val="85"/>
        </w:rPr>
        <w:t> </w:t>
      </w:r>
      <w:r>
        <w:rPr>
          <w:w w:val="85"/>
        </w:rPr>
        <w:t>über</w:t>
      </w:r>
      <w:r>
        <w:rPr>
          <w:spacing w:val="-11"/>
          <w:w w:val="85"/>
        </w:rPr>
        <w:t> </w:t>
      </w:r>
      <w:r>
        <w:rPr>
          <w:w w:val="85"/>
        </w:rPr>
        <w:t>die</w:t>
      </w:r>
      <w:r>
        <w:rPr>
          <w:spacing w:val="-11"/>
          <w:w w:val="85"/>
        </w:rPr>
        <w:t> </w:t>
      </w:r>
      <w:r>
        <w:rPr>
          <w:w w:val="85"/>
        </w:rPr>
        <w:t>Bilder,</w:t>
      </w:r>
      <w:r>
        <w:rPr>
          <w:spacing w:val="-11"/>
          <w:w w:val="85"/>
        </w:rPr>
        <w:t> </w:t>
      </w:r>
      <w:r>
        <w:rPr>
          <w:w w:val="85"/>
        </w:rPr>
        <w:t>die</w:t>
      </w:r>
      <w:r>
        <w:rPr>
          <w:spacing w:val="-11"/>
          <w:w w:val="85"/>
        </w:rPr>
        <w:t> </w:t>
      </w:r>
      <w:r>
        <w:rPr>
          <w:w w:val="85"/>
        </w:rPr>
        <w:t>zwar</w:t>
      </w:r>
      <w:r>
        <w:rPr>
          <w:spacing w:val="-11"/>
          <w:w w:val="85"/>
        </w:rPr>
        <w:t> </w:t>
      </w:r>
      <w:r>
        <w:rPr>
          <w:w w:val="85"/>
        </w:rPr>
        <w:t>bereits</w:t>
      </w:r>
      <w:r>
        <w:rPr>
          <w:spacing w:val="-11"/>
          <w:w w:val="85"/>
        </w:rPr>
        <w:t> </w:t>
      </w:r>
      <w:r>
        <w:rPr>
          <w:w w:val="85"/>
        </w:rPr>
        <w:t>1</w:t>
      </w:r>
      <w:r>
        <w:rPr>
          <w:spacing w:val="-11"/>
          <w:w w:val="85"/>
        </w:rPr>
        <w:t> </w:t>
      </w:r>
      <w:r>
        <w:rPr>
          <w:w w:val="85"/>
        </w:rPr>
        <w:t>Jahr </w:t>
      </w:r>
      <w:bookmarkStart w:name="9.5 Erika Lösch an Joseph Schumpeter. Br" w:id="1491"/>
      <w:bookmarkEnd w:id="1491"/>
      <w:r>
        <w:rPr>
          <w:w w:val="85"/>
        </w:rPr>
      </w:r>
      <w:bookmarkStart w:name="_bookmark1132" w:id="1492"/>
      <w:bookmarkEnd w:id="1492"/>
      <w:r>
        <w:rPr>
          <w:w w:val="85"/>
        </w:rPr>
      </w:r>
      <w:r>
        <w:rPr>
          <w:w w:val="85"/>
        </w:rPr>
        <w:t>zurückliegen. Ich bekam sie erst vor kurzem</w:t>
      </w:r>
      <w:r>
        <w:rPr>
          <w:spacing w:val="-36"/>
          <w:w w:val="85"/>
        </w:rPr>
        <w:t> </w:t>
      </w:r>
      <w:r>
        <w:rPr>
          <w:w w:val="85"/>
        </w:rPr>
        <w:t>entwickelt.</w:t>
      </w:r>
    </w:p>
    <w:p>
      <w:pPr>
        <w:pStyle w:val="BodyText"/>
        <w:spacing w:before="11"/>
        <w:rPr>
          <w:sz w:val="30"/>
        </w:rPr>
      </w:pPr>
    </w:p>
    <w:p>
      <w:pPr>
        <w:pStyle w:val="Heading3"/>
        <w:numPr>
          <w:ilvl w:val="1"/>
          <w:numId w:val="138"/>
        </w:numPr>
        <w:tabs>
          <w:tab w:pos="2813" w:val="left" w:leader="none"/>
        </w:tabs>
        <w:spacing w:line="240" w:lineRule="auto" w:before="0" w:after="0"/>
        <w:ind w:left="2812" w:right="0" w:hanging="617"/>
        <w:jc w:val="both"/>
      </w:pPr>
      <w:r>
        <w:rPr/>
        <w:t>Erika</w:t>
      </w:r>
      <w:r>
        <w:rPr>
          <w:spacing w:val="-11"/>
        </w:rPr>
        <w:t> </w:t>
      </w:r>
      <w:r>
        <w:rPr/>
        <w:t>Lösch</w:t>
      </w:r>
      <w:r>
        <w:rPr>
          <w:spacing w:val="-11"/>
        </w:rPr>
        <w:t> </w:t>
      </w:r>
      <w:r>
        <w:rPr/>
        <w:t>an</w:t>
      </w:r>
      <w:r>
        <w:rPr>
          <w:spacing w:val="-11"/>
        </w:rPr>
        <w:t> </w:t>
      </w:r>
      <w:r>
        <w:rPr/>
        <w:t>Joseph</w:t>
      </w:r>
      <w:r>
        <w:rPr>
          <w:spacing w:val="-11"/>
        </w:rPr>
        <w:t> </w:t>
      </w:r>
      <w:r>
        <w:rPr/>
        <w:t>Schumpeter.</w:t>
      </w:r>
      <w:r>
        <w:rPr>
          <w:spacing w:val="-11"/>
        </w:rPr>
        <w:t> </w:t>
      </w:r>
      <w:r>
        <w:rPr/>
        <w:t>Brenz,</w:t>
      </w:r>
      <w:r>
        <w:rPr>
          <w:spacing w:val="-11"/>
        </w:rPr>
        <w:t> </w:t>
      </w:r>
      <w:r>
        <w:rPr/>
        <w:t>16.</w:t>
      </w:r>
      <w:r>
        <w:rPr>
          <w:spacing w:val="-11"/>
        </w:rPr>
        <w:t> </w:t>
      </w:r>
      <w:r>
        <w:rPr/>
        <w:t>Juni</w:t>
      </w:r>
      <w:r>
        <w:rPr>
          <w:spacing w:val="-11"/>
        </w:rPr>
        <w:t> </w:t>
      </w:r>
      <w:r>
        <w:rPr/>
        <w:t>1946</w:t>
      </w:r>
    </w:p>
    <w:p>
      <w:pPr>
        <w:pStyle w:val="BodyText"/>
        <w:spacing w:line="288" w:lineRule="exact" w:before="240"/>
        <w:ind w:left="2195" w:right="151"/>
        <w:jc w:val="both"/>
      </w:pPr>
      <w:r>
        <w:rPr>
          <w:w w:val="85"/>
        </w:rPr>
        <w:t>Absenderort, Datum und </w:t>
      </w:r>
      <w:r>
        <w:rPr>
          <w:spacing w:val="-8"/>
          <w:w w:val="85"/>
        </w:rPr>
        <w:t>Text </w:t>
      </w:r>
      <w:r>
        <w:rPr>
          <w:w w:val="85"/>
        </w:rPr>
        <w:t>eigenhändig, mit maschinengeschriebener Beilage, in- </w:t>
      </w:r>
      <w:r>
        <w:rPr>
          <w:w w:val="90"/>
        </w:rPr>
        <w:t>klusive</w:t>
      </w:r>
      <w:r>
        <w:rPr>
          <w:spacing w:val="-26"/>
          <w:w w:val="90"/>
        </w:rPr>
        <w:t> </w:t>
      </w:r>
      <w:r>
        <w:rPr>
          <w:w w:val="90"/>
        </w:rPr>
        <w:t>einem</w:t>
      </w:r>
      <w:r>
        <w:rPr>
          <w:spacing w:val="-26"/>
          <w:w w:val="90"/>
        </w:rPr>
        <w:t> </w:t>
      </w:r>
      <w:r>
        <w:rPr>
          <w:w w:val="90"/>
        </w:rPr>
        <w:t>Photo</w:t>
      </w:r>
      <w:r>
        <w:rPr>
          <w:spacing w:val="-26"/>
          <w:w w:val="90"/>
        </w:rPr>
        <w:t> </w:t>
      </w:r>
      <w:r>
        <w:rPr>
          <w:w w:val="90"/>
        </w:rPr>
        <w:t>von</w:t>
      </w:r>
      <w:r>
        <w:rPr>
          <w:spacing w:val="-26"/>
          <w:w w:val="90"/>
        </w:rPr>
        <w:t> </w:t>
      </w:r>
      <w:r>
        <w:rPr>
          <w:w w:val="90"/>
        </w:rPr>
        <w:t>August</w:t>
      </w:r>
      <w:r>
        <w:rPr>
          <w:spacing w:val="-26"/>
          <w:w w:val="90"/>
        </w:rPr>
        <w:t> </w:t>
      </w:r>
      <w:r>
        <w:rPr>
          <w:w w:val="90"/>
        </w:rPr>
        <w:t>Lösch,</w:t>
      </w:r>
      <w:r>
        <w:rPr>
          <w:spacing w:val="-26"/>
          <w:w w:val="90"/>
        </w:rPr>
        <w:t> </w:t>
      </w:r>
      <w:r>
        <w:rPr>
          <w:w w:val="90"/>
        </w:rPr>
        <w:t>einer</w:t>
      </w:r>
      <w:r>
        <w:rPr>
          <w:spacing w:val="-26"/>
          <w:w w:val="90"/>
        </w:rPr>
        <w:t> </w:t>
      </w:r>
      <w:r>
        <w:rPr>
          <w:w w:val="90"/>
        </w:rPr>
        <w:t>List</w:t>
      </w:r>
      <w:r>
        <w:rPr>
          <w:spacing w:val="-26"/>
          <w:w w:val="90"/>
        </w:rPr>
        <w:t> </w:t>
      </w:r>
      <w:r>
        <w:rPr>
          <w:w w:val="90"/>
        </w:rPr>
        <w:t>von</w:t>
      </w:r>
      <w:r>
        <w:rPr>
          <w:spacing w:val="-26"/>
          <w:w w:val="90"/>
        </w:rPr>
        <w:t> </w:t>
      </w:r>
      <w:r>
        <w:rPr>
          <w:w w:val="90"/>
        </w:rPr>
        <w:t>Manuskripten,</w:t>
      </w:r>
      <w:r>
        <w:rPr>
          <w:spacing w:val="-26"/>
          <w:w w:val="90"/>
        </w:rPr>
        <w:t> </w:t>
      </w:r>
      <w:r>
        <w:rPr>
          <w:w w:val="90"/>
        </w:rPr>
        <w:t>sowie</w:t>
      </w:r>
      <w:r>
        <w:rPr>
          <w:spacing w:val="-26"/>
          <w:w w:val="90"/>
        </w:rPr>
        <w:t> </w:t>
      </w:r>
      <w:r>
        <w:rPr>
          <w:w w:val="90"/>
        </w:rPr>
        <w:t>dem</w:t>
      </w:r>
      <w:r>
        <w:rPr>
          <w:spacing w:val="-26"/>
          <w:w w:val="90"/>
        </w:rPr>
        <w:t> </w:t>
      </w:r>
      <w:r>
        <w:rPr>
          <w:w w:val="90"/>
        </w:rPr>
        <w:t>Es- </w:t>
      </w:r>
      <w:r>
        <w:rPr>
          <w:w w:val="85"/>
        </w:rPr>
        <w:t>say</w:t>
      </w:r>
      <w:r>
        <w:rPr>
          <w:spacing w:val="-17"/>
          <w:w w:val="85"/>
        </w:rPr>
        <w:t> </w:t>
      </w:r>
      <w:r>
        <w:rPr>
          <w:spacing w:val="-3"/>
          <w:w w:val="85"/>
        </w:rPr>
        <w:t>“Akademische</w:t>
      </w:r>
      <w:r>
        <w:rPr>
          <w:spacing w:val="-17"/>
          <w:w w:val="85"/>
        </w:rPr>
        <w:t> </w:t>
      </w:r>
      <w:r>
        <w:rPr>
          <w:w w:val="85"/>
        </w:rPr>
        <w:t>Karriere”</w:t>
      </w:r>
      <w:r>
        <w:rPr>
          <w:spacing w:val="-17"/>
          <w:w w:val="85"/>
        </w:rPr>
        <w:t> </w:t>
      </w:r>
      <w:r>
        <w:rPr>
          <w:w w:val="85"/>
        </w:rPr>
        <w:t>(siehe</w:t>
      </w:r>
      <w:r>
        <w:rPr>
          <w:spacing w:val="-17"/>
          <w:w w:val="85"/>
        </w:rPr>
        <w:t> </w:t>
      </w:r>
      <w:hyperlink w:history="true" w:anchor="_bookmark876">
        <w:r>
          <w:rPr>
            <w:color w:val="2E3092"/>
            <w:w w:val="85"/>
          </w:rPr>
          <w:t>7.21</w:t>
        </w:r>
      </w:hyperlink>
      <w:r>
        <w:rPr>
          <w:w w:val="85"/>
        </w:rPr>
        <w:t>).</w:t>
      </w:r>
    </w:p>
    <w:p>
      <w:pPr>
        <w:pStyle w:val="BodyText"/>
        <w:spacing w:line="303" w:lineRule="exact"/>
        <w:ind w:left="2195"/>
        <w:jc w:val="both"/>
      </w:pPr>
      <w:r>
        <w:rPr>
          <w:w w:val="90"/>
        </w:rPr>
        <w:t>Harvard University Archives, Joseph Schumpeter Papers, HUG(FP) 4.7, Box 6</w:t>
      </w:r>
    </w:p>
    <w:p>
      <w:pPr>
        <w:pStyle w:val="BodyText"/>
        <w:rPr>
          <w:sz w:val="20"/>
        </w:rPr>
      </w:pPr>
    </w:p>
    <w:p>
      <w:pPr>
        <w:spacing w:after="0"/>
        <w:rPr>
          <w:sz w:val="20"/>
        </w:rPr>
        <w:sectPr>
          <w:pgSz w:w="12240" w:h="15840"/>
          <w:pgMar w:top="1500" w:bottom="280" w:left="480" w:right="1640"/>
        </w:sectPr>
      </w:pPr>
    </w:p>
    <w:p>
      <w:pPr>
        <w:pStyle w:val="BodyText"/>
        <w:rPr>
          <w:sz w:val="30"/>
        </w:rPr>
      </w:pPr>
    </w:p>
    <w:p>
      <w:pPr>
        <w:pStyle w:val="BodyText"/>
        <w:rPr>
          <w:sz w:val="30"/>
        </w:rPr>
      </w:pPr>
    </w:p>
    <w:p>
      <w:pPr>
        <w:pStyle w:val="BodyText"/>
        <w:spacing w:line="305" w:lineRule="exact" w:before="243"/>
        <w:ind w:left="2546"/>
      </w:pPr>
      <w:r>
        <w:rPr>
          <w:w w:val="85"/>
        </w:rPr>
        <w:t>Sehr verehrter Herr</w:t>
      </w:r>
      <w:r>
        <w:rPr>
          <w:spacing w:val="-7"/>
          <w:w w:val="85"/>
        </w:rPr>
        <w:t> </w:t>
      </w:r>
      <w:r>
        <w:rPr>
          <w:w w:val="85"/>
        </w:rPr>
        <w:t>Professor!</w:t>
      </w:r>
    </w:p>
    <w:p>
      <w:pPr>
        <w:pStyle w:val="BodyText"/>
        <w:spacing w:line="306" w:lineRule="exact" w:before="229"/>
        <w:ind w:right="151"/>
        <w:jc w:val="right"/>
      </w:pPr>
      <w:r>
        <w:rPr/>
        <w:br w:type="column"/>
      </w:r>
      <w:r>
        <w:rPr>
          <w:w w:val="90"/>
        </w:rPr>
        <w:t>Brenz, 16. Juni 1946</w:t>
      </w:r>
    </w:p>
    <w:p>
      <w:pPr>
        <w:pStyle w:val="BodyText"/>
        <w:spacing w:line="306" w:lineRule="exact"/>
        <w:ind w:right="151"/>
        <w:jc w:val="right"/>
      </w:pPr>
      <w:r>
        <w:rPr>
          <w:w w:val="85"/>
        </w:rPr>
        <w:t>Haus 180</w:t>
      </w:r>
    </w:p>
    <w:p>
      <w:pPr>
        <w:spacing w:after="0" w:line="306" w:lineRule="exact"/>
        <w:jc w:val="right"/>
        <w:sectPr>
          <w:type w:val="continuous"/>
          <w:pgSz w:w="12240" w:h="15840"/>
          <w:pgMar w:top="1100" w:bottom="280" w:left="480" w:right="1640"/>
          <w:cols w:num="2" w:equalWidth="0">
            <w:col w:w="5267" w:space="376"/>
            <w:col w:w="4477"/>
          </w:cols>
        </w:sectPr>
      </w:pPr>
    </w:p>
    <w:p>
      <w:pPr>
        <w:pStyle w:val="BodyText"/>
        <w:spacing w:line="288" w:lineRule="exact" w:before="4"/>
        <w:ind w:left="2195" w:right="151" w:firstLine="351"/>
        <w:jc w:val="both"/>
      </w:pPr>
      <w:r>
        <w:rPr>
          <w:w w:val="90"/>
        </w:rPr>
        <w:t>In</w:t>
      </w:r>
      <w:r>
        <w:rPr>
          <w:spacing w:val="-31"/>
          <w:w w:val="90"/>
        </w:rPr>
        <w:t> </w:t>
      </w:r>
      <w:r>
        <w:rPr>
          <w:w w:val="90"/>
        </w:rPr>
        <w:t>diesen</w:t>
      </w:r>
      <w:r>
        <w:rPr>
          <w:spacing w:val="-31"/>
          <w:w w:val="90"/>
        </w:rPr>
        <w:t> </w:t>
      </w:r>
      <w:r>
        <w:rPr>
          <w:spacing w:val="-6"/>
          <w:w w:val="90"/>
        </w:rPr>
        <w:t>Tagen</w:t>
      </w:r>
      <w:r>
        <w:rPr>
          <w:spacing w:val="-31"/>
          <w:w w:val="90"/>
        </w:rPr>
        <w:t> </w:t>
      </w:r>
      <w:r>
        <w:rPr>
          <w:w w:val="90"/>
        </w:rPr>
        <w:t>wurde</w:t>
      </w:r>
      <w:r>
        <w:rPr>
          <w:spacing w:val="-31"/>
          <w:w w:val="90"/>
        </w:rPr>
        <w:t> </w:t>
      </w:r>
      <w:r>
        <w:rPr>
          <w:w w:val="90"/>
        </w:rPr>
        <w:t>der</w:t>
      </w:r>
      <w:r>
        <w:rPr>
          <w:spacing w:val="-31"/>
          <w:w w:val="90"/>
        </w:rPr>
        <w:t> </w:t>
      </w:r>
      <w:r>
        <w:rPr>
          <w:spacing w:val="-8"/>
          <w:w w:val="90"/>
        </w:rPr>
        <w:t>Weg</w:t>
      </w:r>
      <w:r>
        <w:rPr>
          <w:spacing w:val="-31"/>
          <w:w w:val="90"/>
        </w:rPr>
        <w:t> </w:t>
      </w:r>
      <w:r>
        <w:rPr>
          <w:w w:val="90"/>
        </w:rPr>
        <w:t>für</w:t>
      </w:r>
      <w:r>
        <w:rPr>
          <w:spacing w:val="-31"/>
          <w:w w:val="90"/>
        </w:rPr>
        <w:t> </w:t>
      </w:r>
      <w:r>
        <w:rPr>
          <w:w w:val="90"/>
        </w:rPr>
        <w:t>die</w:t>
      </w:r>
      <w:r>
        <w:rPr>
          <w:spacing w:val="-31"/>
          <w:w w:val="90"/>
        </w:rPr>
        <w:t> </w:t>
      </w:r>
      <w:r>
        <w:rPr>
          <w:w w:val="90"/>
        </w:rPr>
        <w:t>letzten</w:t>
      </w:r>
      <w:r>
        <w:rPr>
          <w:spacing w:val="-31"/>
          <w:w w:val="90"/>
        </w:rPr>
        <w:t> </w:t>
      </w:r>
      <w:r>
        <w:rPr>
          <w:w w:val="90"/>
        </w:rPr>
        <w:t>Grüße</w:t>
      </w:r>
      <w:r>
        <w:rPr>
          <w:spacing w:val="-31"/>
          <w:w w:val="90"/>
        </w:rPr>
        <w:t> </w:t>
      </w:r>
      <w:r>
        <w:rPr>
          <w:w w:val="90"/>
        </w:rPr>
        <w:t>frei,</w:t>
      </w:r>
      <w:r>
        <w:rPr>
          <w:spacing w:val="-31"/>
          <w:w w:val="90"/>
        </w:rPr>
        <w:t> </w:t>
      </w:r>
      <w:r>
        <w:rPr>
          <w:w w:val="90"/>
        </w:rPr>
        <w:t>die</w:t>
      </w:r>
      <w:r>
        <w:rPr>
          <w:spacing w:val="-31"/>
          <w:w w:val="90"/>
        </w:rPr>
        <w:t> </w:t>
      </w:r>
      <w:r>
        <w:rPr>
          <w:w w:val="90"/>
        </w:rPr>
        <w:t>mir</w:t>
      </w:r>
      <w:r>
        <w:rPr>
          <w:spacing w:val="-31"/>
          <w:w w:val="90"/>
        </w:rPr>
        <w:t> </w:t>
      </w:r>
      <w:r>
        <w:rPr>
          <w:w w:val="90"/>
        </w:rPr>
        <w:t>mein</w:t>
      </w:r>
      <w:r>
        <w:rPr>
          <w:spacing w:val="-31"/>
          <w:w w:val="90"/>
        </w:rPr>
        <w:t> </w:t>
      </w:r>
      <w:r>
        <w:rPr>
          <w:w w:val="90"/>
        </w:rPr>
        <w:t>Mann,</w:t>
      </w:r>
      <w:r>
        <w:rPr>
          <w:spacing w:val="-31"/>
          <w:w w:val="90"/>
        </w:rPr>
        <w:t> </w:t>
      </w:r>
      <w:r>
        <w:rPr>
          <w:w w:val="90"/>
        </w:rPr>
        <w:t>Au- gust</w:t>
      </w:r>
      <w:r>
        <w:rPr>
          <w:spacing w:val="-39"/>
          <w:w w:val="90"/>
        </w:rPr>
        <w:t> </w:t>
      </w:r>
      <w:r>
        <w:rPr>
          <w:w w:val="90"/>
        </w:rPr>
        <w:t>Lösch,</w:t>
      </w:r>
      <w:r>
        <w:rPr>
          <w:spacing w:val="-39"/>
          <w:w w:val="90"/>
        </w:rPr>
        <w:t> </w:t>
      </w:r>
      <w:r>
        <w:rPr>
          <w:w w:val="90"/>
        </w:rPr>
        <w:t>im</w:t>
      </w:r>
      <w:r>
        <w:rPr>
          <w:spacing w:val="-39"/>
          <w:w w:val="90"/>
        </w:rPr>
        <w:t> </w:t>
      </w:r>
      <w:r>
        <w:rPr>
          <w:w w:val="90"/>
        </w:rPr>
        <w:t>Falle</w:t>
      </w:r>
      <w:r>
        <w:rPr>
          <w:spacing w:val="-39"/>
          <w:w w:val="90"/>
        </w:rPr>
        <w:t> </w:t>
      </w:r>
      <w:r>
        <w:rPr>
          <w:w w:val="90"/>
        </w:rPr>
        <w:t>seines</w:t>
      </w:r>
      <w:r>
        <w:rPr>
          <w:spacing w:val="-39"/>
          <w:w w:val="90"/>
        </w:rPr>
        <w:t> </w:t>
      </w:r>
      <w:r>
        <w:rPr>
          <w:spacing w:val="-6"/>
          <w:w w:val="90"/>
        </w:rPr>
        <w:t>Todes</w:t>
      </w:r>
      <w:r>
        <w:rPr>
          <w:spacing w:val="-39"/>
          <w:w w:val="90"/>
        </w:rPr>
        <w:t> </w:t>
      </w:r>
      <w:r>
        <w:rPr>
          <w:w w:val="90"/>
        </w:rPr>
        <w:t>für</w:t>
      </w:r>
      <w:r>
        <w:rPr>
          <w:spacing w:val="-39"/>
          <w:w w:val="90"/>
        </w:rPr>
        <w:t> </w:t>
      </w:r>
      <w:r>
        <w:rPr>
          <w:w w:val="90"/>
        </w:rPr>
        <w:t>Sie</w:t>
      </w:r>
      <w:r>
        <w:rPr>
          <w:spacing w:val="-39"/>
          <w:w w:val="90"/>
        </w:rPr>
        <w:t> </w:t>
      </w:r>
      <w:r>
        <w:rPr>
          <w:w w:val="90"/>
        </w:rPr>
        <w:t>auftrug:</w:t>
      </w:r>
      <w:r>
        <w:rPr>
          <w:spacing w:val="-39"/>
          <w:w w:val="90"/>
        </w:rPr>
        <w:t> </w:t>
      </w:r>
      <w:r>
        <w:rPr>
          <w:w w:val="90"/>
        </w:rPr>
        <w:t>er</w:t>
      </w:r>
      <w:r>
        <w:rPr>
          <w:spacing w:val="-39"/>
          <w:w w:val="90"/>
        </w:rPr>
        <w:t> </w:t>
      </w:r>
      <w:r>
        <w:rPr>
          <w:w w:val="90"/>
        </w:rPr>
        <w:t>ist,</w:t>
      </w:r>
      <w:r>
        <w:rPr>
          <w:spacing w:val="-39"/>
          <w:w w:val="90"/>
        </w:rPr>
        <w:t> </w:t>
      </w:r>
      <w:r>
        <w:rPr>
          <w:w w:val="90"/>
        </w:rPr>
        <w:t>nach</w:t>
      </w:r>
      <w:r>
        <w:rPr>
          <w:spacing w:val="-39"/>
          <w:w w:val="90"/>
        </w:rPr>
        <w:t> </w:t>
      </w:r>
      <w:r>
        <w:rPr>
          <w:w w:val="90"/>
        </w:rPr>
        <w:t>zermürbenden</w:t>
      </w:r>
      <w:r>
        <w:rPr>
          <w:spacing w:val="-39"/>
          <w:w w:val="90"/>
        </w:rPr>
        <w:t> </w:t>
      </w:r>
      <w:r>
        <w:rPr>
          <w:w w:val="90"/>
        </w:rPr>
        <w:t>und</w:t>
      </w:r>
      <w:r>
        <w:rPr>
          <w:spacing w:val="-39"/>
          <w:w w:val="90"/>
        </w:rPr>
        <w:t> </w:t>
      </w:r>
      <w:r>
        <w:rPr>
          <w:w w:val="90"/>
        </w:rPr>
        <w:t>demü- </w:t>
      </w:r>
      <w:r>
        <w:rPr>
          <w:w w:val="85"/>
        </w:rPr>
        <w:t>tigenden</w:t>
      </w:r>
      <w:r>
        <w:rPr>
          <w:spacing w:val="-13"/>
          <w:w w:val="85"/>
        </w:rPr>
        <w:t> </w:t>
      </w:r>
      <w:r>
        <w:rPr>
          <w:w w:val="85"/>
        </w:rPr>
        <w:t>Jahren,</w:t>
      </w:r>
      <w:r>
        <w:rPr>
          <w:spacing w:val="-13"/>
          <w:w w:val="85"/>
        </w:rPr>
        <w:t> </w:t>
      </w:r>
      <w:r>
        <w:rPr>
          <w:w w:val="85"/>
        </w:rPr>
        <w:t>völlig</w:t>
      </w:r>
      <w:r>
        <w:rPr>
          <w:spacing w:val="-13"/>
          <w:w w:val="85"/>
        </w:rPr>
        <w:t> </w:t>
      </w:r>
      <w:r>
        <w:rPr>
          <w:w w:val="85"/>
        </w:rPr>
        <w:t>erschöpft,</w:t>
      </w:r>
      <w:r>
        <w:rPr>
          <w:spacing w:val="-13"/>
          <w:w w:val="85"/>
        </w:rPr>
        <w:t> </w:t>
      </w:r>
      <w:r>
        <w:rPr>
          <w:w w:val="85"/>
        </w:rPr>
        <w:t>im</w:t>
      </w:r>
      <w:r>
        <w:rPr>
          <w:spacing w:val="-13"/>
          <w:w w:val="85"/>
        </w:rPr>
        <w:t> </w:t>
      </w:r>
      <w:r>
        <w:rPr>
          <w:w w:val="85"/>
        </w:rPr>
        <w:t>Mai</w:t>
      </w:r>
      <w:r>
        <w:rPr>
          <w:spacing w:val="-13"/>
          <w:w w:val="85"/>
        </w:rPr>
        <w:t> </w:t>
      </w:r>
      <w:r>
        <w:rPr>
          <w:w w:val="85"/>
        </w:rPr>
        <w:t>1945</w:t>
      </w:r>
      <w:r>
        <w:rPr>
          <w:spacing w:val="-13"/>
          <w:w w:val="85"/>
        </w:rPr>
        <w:t> </w:t>
      </w:r>
      <w:r>
        <w:rPr>
          <w:w w:val="85"/>
        </w:rPr>
        <w:t>fern</w:t>
      </w:r>
      <w:r>
        <w:rPr>
          <w:spacing w:val="-13"/>
          <w:w w:val="85"/>
        </w:rPr>
        <w:t> </w:t>
      </w:r>
      <w:r>
        <w:rPr>
          <w:w w:val="85"/>
        </w:rPr>
        <w:t>von</w:t>
      </w:r>
      <w:r>
        <w:rPr>
          <w:spacing w:val="-13"/>
          <w:w w:val="85"/>
        </w:rPr>
        <w:t> </w:t>
      </w:r>
      <w:r>
        <w:rPr>
          <w:w w:val="85"/>
        </w:rPr>
        <w:t>uns</w:t>
      </w:r>
      <w:r>
        <w:rPr>
          <w:spacing w:val="-13"/>
          <w:w w:val="85"/>
        </w:rPr>
        <w:t> </w:t>
      </w:r>
      <w:r>
        <w:rPr>
          <w:w w:val="85"/>
        </w:rPr>
        <w:t>allen</w:t>
      </w:r>
      <w:r>
        <w:rPr>
          <w:spacing w:val="-13"/>
          <w:w w:val="85"/>
        </w:rPr>
        <w:t> </w:t>
      </w:r>
      <w:r>
        <w:rPr>
          <w:w w:val="85"/>
        </w:rPr>
        <w:t>einer</w:t>
      </w:r>
      <w:r>
        <w:rPr>
          <w:spacing w:val="-13"/>
          <w:w w:val="85"/>
        </w:rPr>
        <w:t> </w:t>
      </w:r>
      <w:r>
        <w:rPr>
          <w:w w:val="85"/>
        </w:rPr>
        <w:t>Scharlacherkran- kung</w:t>
      </w:r>
      <w:r>
        <w:rPr>
          <w:spacing w:val="-19"/>
          <w:w w:val="85"/>
        </w:rPr>
        <w:t> </w:t>
      </w:r>
      <w:r>
        <w:rPr>
          <w:w w:val="85"/>
        </w:rPr>
        <w:t>erlegen.</w:t>
      </w:r>
    </w:p>
    <w:p>
      <w:pPr>
        <w:pStyle w:val="BodyText"/>
        <w:spacing w:line="288" w:lineRule="exact"/>
        <w:ind w:left="2195" w:right="151" w:firstLine="351"/>
        <w:jc w:val="both"/>
      </w:pPr>
      <w:r>
        <w:rPr>
          <w:w w:val="90"/>
        </w:rPr>
        <w:t>Es</w:t>
      </w:r>
      <w:r>
        <w:rPr>
          <w:spacing w:val="-32"/>
          <w:w w:val="90"/>
        </w:rPr>
        <w:t> </w:t>
      </w:r>
      <w:r>
        <w:rPr>
          <w:w w:val="90"/>
        </w:rPr>
        <w:t>wird</w:t>
      </w:r>
      <w:r>
        <w:rPr>
          <w:spacing w:val="-32"/>
          <w:w w:val="90"/>
        </w:rPr>
        <w:t> </w:t>
      </w:r>
      <w:r>
        <w:rPr>
          <w:w w:val="90"/>
        </w:rPr>
        <w:t>mir</w:t>
      </w:r>
      <w:r>
        <w:rPr>
          <w:spacing w:val="-32"/>
          <w:w w:val="90"/>
        </w:rPr>
        <w:t> </w:t>
      </w:r>
      <w:r>
        <w:rPr>
          <w:w w:val="90"/>
        </w:rPr>
        <w:t>schwer,</w:t>
      </w:r>
      <w:r>
        <w:rPr>
          <w:spacing w:val="-32"/>
          <w:w w:val="90"/>
        </w:rPr>
        <w:t> </w:t>
      </w:r>
      <w:r>
        <w:rPr>
          <w:w w:val="90"/>
        </w:rPr>
        <w:t>ohne</w:t>
      </w:r>
      <w:r>
        <w:rPr>
          <w:spacing w:val="-32"/>
          <w:w w:val="90"/>
        </w:rPr>
        <w:t> </w:t>
      </w:r>
      <w:r>
        <w:rPr>
          <w:w w:val="90"/>
        </w:rPr>
        <w:t>Bitterkeit</w:t>
      </w:r>
      <w:r>
        <w:rPr>
          <w:spacing w:val="-32"/>
          <w:w w:val="90"/>
        </w:rPr>
        <w:t> </w:t>
      </w:r>
      <w:r>
        <w:rPr>
          <w:w w:val="90"/>
        </w:rPr>
        <w:t>an</w:t>
      </w:r>
      <w:r>
        <w:rPr>
          <w:spacing w:val="-32"/>
          <w:w w:val="90"/>
        </w:rPr>
        <w:t> </w:t>
      </w:r>
      <w:r>
        <w:rPr>
          <w:w w:val="90"/>
        </w:rPr>
        <w:t>das</w:t>
      </w:r>
      <w:r>
        <w:rPr>
          <w:spacing w:val="-32"/>
          <w:w w:val="90"/>
        </w:rPr>
        <w:t> </w:t>
      </w:r>
      <w:r>
        <w:rPr>
          <w:spacing w:val="-3"/>
          <w:w w:val="90"/>
        </w:rPr>
        <w:t>Vergangene</w:t>
      </w:r>
      <w:r>
        <w:rPr>
          <w:spacing w:val="-32"/>
          <w:w w:val="90"/>
        </w:rPr>
        <w:t> </w:t>
      </w:r>
      <w:r>
        <w:rPr>
          <w:w w:val="90"/>
        </w:rPr>
        <w:t>zurückzudenken,</w:t>
      </w:r>
      <w:r>
        <w:rPr>
          <w:spacing w:val="-32"/>
          <w:w w:val="90"/>
        </w:rPr>
        <w:t> </w:t>
      </w:r>
      <w:r>
        <w:rPr>
          <w:w w:val="90"/>
        </w:rPr>
        <w:t>das</w:t>
      </w:r>
      <w:r>
        <w:rPr>
          <w:spacing w:val="-32"/>
          <w:w w:val="90"/>
        </w:rPr>
        <w:t> </w:t>
      </w:r>
      <w:r>
        <w:rPr>
          <w:w w:val="90"/>
        </w:rPr>
        <w:t>von Schöpferischem</w:t>
      </w:r>
      <w:r>
        <w:rPr>
          <w:spacing w:val="-34"/>
          <w:w w:val="90"/>
        </w:rPr>
        <w:t> </w:t>
      </w:r>
      <w:r>
        <w:rPr>
          <w:w w:val="90"/>
        </w:rPr>
        <w:t>lähmte</w:t>
      </w:r>
      <w:r>
        <w:rPr>
          <w:spacing w:val="-34"/>
          <w:w w:val="90"/>
        </w:rPr>
        <w:t> </w:t>
      </w:r>
      <w:r>
        <w:rPr>
          <w:w w:val="90"/>
        </w:rPr>
        <w:t>und</w:t>
      </w:r>
      <w:r>
        <w:rPr>
          <w:spacing w:val="-34"/>
          <w:w w:val="90"/>
        </w:rPr>
        <w:t> </w:t>
      </w:r>
      <w:r>
        <w:rPr>
          <w:w w:val="90"/>
        </w:rPr>
        <w:t>den</w:t>
      </w:r>
      <w:r>
        <w:rPr>
          <w:spacing w:val="-34"/>
          <w:w w:val="90"/>
        </w:rPr>
        <w:t> </w:t>
      </w:r>
      <w:r>
        <w:rPr>
          <w:w w:val="90"/>
        </w:rPr>
        <w:t>Glühenden</w:t>
      </w:r>
      <w:r>
        <w:rPr>
          <w:spacing w:val="-34"/>
          <w:w w:val="90"/>
        </w:rPr>
        <w:t> </w:t>
      </w:r>
      <w:r>
        <w:rPr>
          <w:w w:val="90"/>
        </w:rPr>
        <w:t>in</w:t>
      </w:r>
      <w:r>
        <w:rPr>
          <w:spacing w:val="-34"/>
          <w:w w:val="90"/>
        </w:rPr>
        <w:t> </w:t>
      </w:r>
      <w:r>
        <w:rPr>
          <w:w w:val="90"/>
        </w:rPr>
        <w:t>sich</w:t>
      </w:r>
      <w:r>
        <w:rPr>
          <w:spacing w:val="-34"/>
          <w:w w:val="90"/>
        </w:rPr>
        <w:t> </w:t>
      </w:r>
      <w:r>
        <w:rPr>
          <w:w w:val="90"/>
        </w:rPr>
        <w:t>selber</w:t>
      </w:r>
      <w:r>
        <w:rPr>
          <w:spacing w:val="-34"/>
          <w:w w:val="90"/>
        </w:rPr>
        <w:t> </w:t>
      </w:r>
      <w:r>
        <w:rPr>
          <w:w w:val="90"/>
        </w:rPr>
        <w:t>verbrennen</w:t>
      </w:r>
      <w:r>
        <w:rPr>
          <w:spacing w:val="-34"/>
          <w:w w:val="90"/>
        </w:rPr>
        <w:t> </w:t>
      </w:r>
      <w:r>
        <w:rPr>
          <w:w w:val="90"/>
        </w:rPr>
        <w:t>ließ,</w:t>
      </w:r>
      <w:r>
        <w:rPr>
          <w:spacing w:val="-34"/>
          <w:w w:val="90"/>
        </w:rPr>
        <w:t> </w:t>
      </w:r>
      <w:r>
        <w:rPr>
          <w:w w:val="90"/>
        </w:rPr>
        <w:t>weil</w:t>
      </w:r>
      <w:r>
        <w:rPr>
          <w:spacing w:val="-34"/>
          <w:w w:val="90"/>
        </w:rPr>
        <w:t> </w:t>
      </w:r>
      <w:r>
        <w:rPr>
          <w:w w:val="90"/>
        </w:rPr>
        <w:t>er</w:t>
      </w:r>
      <w:r>
        <w:rPr>
          <w:spacing w:val="-34"/>
          <w:w w:val="90"/>
        </w:rPr>
        <w:t> </w:t>
      </w:r>
      <w:r>
        <w:rPr>
          <w:w w:val="90"/>
        </w:rPr>
        <w:t>die Familie</w:t>
      </w:r>
      <w:r>
        <w:rPr>
          <w:spacing w:val="-18"/>
          <w:w w:val="90"/>
        </w:rPr>
        <w:t> </w:t>
      </w:r>
      <w:r>
        <w:rPr>
          <w:w w:val="90"/>
        </w:rPr>
        <w:t>nicht</w:t>
      </w:r>
      <w:r>
        <w:rPr>
          <w:spacing w:val="-18"/>
          <w:w w:val="90"/>
        </w:rPr>
        <w:t> </w:t>
      </w:r>
      <w:r>
        <w:rPr>
          <w:w w:val="90"/>
        </w:rPr>
        <w:t>fand,</w:t>
      </w:r>
      <w:r>
        <w:rPr>
          <w:spacing w:val="-18"/>
          <w:w w:val="90"/>
        </w:rPr>
        <w:t> </w:t>
      </w:r>
      <w:r>
        <w:rPr>
          <w:w w:val="90"/>
        </w:rPr>
        <w:t>die</w:t>
      </w:r>
      <w:r>
        <w:rPr>
          <w:spacing w:val="-18"/>
          <w:w w:val="90"/>
        </w:rPr>
        <w:t> </w:t>
      </w:r>
      <w:r>
        <w:rPr>
          <w:w w:val="90"/>
        </w:rPr>
        <w:t>er</w:t>
      </w:r>
      <w:r>
        <w:rPr>
          <w:spacing w:val="-18"/>
          <w:w w:val="90"/>
        </w:rPr>
        <w:t> </w:t>
      </w:r>
      <w:r>
        <w:rPr>
          <w:w w:val="90"/>
        </w:rPr>
        <w:t>brauchte.</w:t>
      </w:r>
      <w:r>
        <w:rPr>
          <w:spacing w:val="-18"/>
          <w:w w:val="90"/>
        </w:rPr>
        <w:t> </w:t>
      </w:r>
      <w:r>
        <w:rPr>
          <w:w w:val="90"/>
        </w:rPr>
        <w:t>Der</w:t>
      </w:r>
      <w:r>
        <w:rPr>
          <w:spacing w:val="-18"/>
          <w:w w:val="90"/>
        </w:rPr>
        <w:t> </w:t>
      </w:r>
      <w:r>
        <w:rPr>
          <w:w w:val="90"/>
        </w:rPr>
        <w:t>Arzt</w:t>
      </w:r>
      <w:r>
        <w:rPr>
          <w:spacing w:val="-18"/>
          <w:w w:val="90"/>
        </w:rPr>
        <w:t> </w:t>
      </w:r>
      <w:r>
        <w:rPr>
          <w:w w:val="90"/>
        </w:rPr>
        <w:t>konnte</w:t>
      </w:r>
      <w:r>
        <w:rPr>
          <w:spacing w:val="-18"/>
          <w:w w:val="90"/>
        </w:rPr>
        <w:t> </w:t>
      </w:r>
      <w:r>
        <w:rPr>
          <w:w w:val="90"/>
        </w:rPr>
        <w:t>dem</w:t>
      </w:r>
      <w:r>
        <w:rPr>
          <w:spacing w:val="-18"/>
          <w:w w:val="90"/>
        </w:rPr>
        <w:t> </w:t>
      </w:r>
      <w:r>
        <w:rPr>
          <w:w w:val="90"/>
        </w:rPr>
        <w:t>Erschöpften</w:t>
      </w:r>
      <w:r>
        <w:rPr>
          <w:spacing w:val="-18"/>
          <w:w w:val="90"/>
        </w:rPr>
        <w:t> </w:t>
      </w:r>
      <w:r>
        <w:rPr>
          <w:w w:val="90"/>
        </w:rPr>
        <w:t>wenig</w:t>
      </w:r>
      <w:r>
        <w:rPr>
          <w:spacing w:val="-18"/>
          <w:w w:val="90"/>
        </w:rPr>
        <w:t> </w:t>
      </w:r>
      <w:r>
        <w:rPr>
          <w:w w:val="90"/>
        </w:rPr>
        <w:t>helfen, er</w:t>
      </w:r>
      <w:r>
        <w:rPr>
          <w:spacing w:val="-31"/>
          <w:w w:val="90"/>
        </w:rPr>
        <w:t> </w:t>
      </w:r>
      <w:r>
        <w:rPr>
          <w:w w:val="90"/>
        </w:rPr>
        <w:t>sprach</w:t>
      </w:r>
      <w:r>
        <w:rPr>
          <w:spacing w:val="-32"/>
          <w:w w:val="90"/>
        </w:rPr>
        <w:t> </w:t>
      </w:r>
      <w:r>
        <w:rPr>
          <w:w w:val="90"/>
        </w:rPr>
        <w:t>immer</w:t>
      </w:r>
      <w:r>
        <w:rPr>
          <w:spacing w:val="-31"/>
          <w:w w:val="90"/>
        </w:rPr>
        <w:t> </w:t>
      </w:r>
      <w:r>
        <w:rPr>
          <w:w w:val="90"/>
        </w:rPr>
        <w:t>wieder</w:t>
      </w:r>
      <w:r>
        <w:rPr>
          <w:spacing w:val="-32"/>
          <w:w w:val="90"/>
        </w:rPr>
        <w:t> </w:t>
      </w:r>
      <w:r>
        <w:rPr>
          <w:w w:val="90"/>
        </w:rPr>
        <w:t>von</w:t>
      </w:r>
      <w:r>
        <w:rPr>
          <w:spacing w:val="-31"/>
          <w:w w:val="90"/>
        </w:rPr>
        <w:t> </w:t>
      </w:r>
      <w:r>
        <w:rPr>
          <w:w w:val="90"/>
        </w:rPr>
        <w:t>seelischen</w:t>
      </w:r>
      <w:r>
        <w:rPr>
          <w:spacing w:val="-32"/>
          <w:w w:val="90"/>
        </w:rPr>
        <w:t> </w:t>
      </w:r>
      <w:r>
        <w:rPr>
          <w:w w:val="90"/>
        </w:rPr>
        <w:t>Ursachen,</w:t>
      </w:r>
      <w:r>
        <w:rPr>
          <w:spacing w:val="-31"/>
          <w:w w:val="90"/>
        </w:rPr>
        <w:t> </w:t>
      </w:r>
      <w:r>
        <w:rPr>
          <w:w w:val="90"/>
        </w:rPr>
        <w:t>und</w:t>
      </w:r>
      <w:r>
        <w:rPr>
          <w:spacing w:val="-32"/>
          <w:w w:val="90"/>
        </w:rPr>
        <w:t> </w:t>
      </w:r>
      <w:r>
        <w:rPr>
          <w:w w:val="90"/>
        </w:rPr>
        <w:t>selbst</w:t>
      </w:r>
      <w:r>
        <w:rPr>
          <w:spacing w:val="-31"/>
          <w:w w:val="90"/>
        </w:rPr>
        <w:t> </w:t>
      </w:r>
      <w:r>
        <w:rPr>
          <w:w w:val="90"/>
        </w:rPr>
        <w:t>unsere</w:t>
      </w:r>
      <w:r>
        <w:rPr>
          <w:spacing w:val="-32"/>
          <w:w w:val="90"/>
        </w:rPr>
        <w:t> </w:t>
      </w:r>
      <w:r>
        <w:rPr>
          <w:w w:val="90"/>
        </w:rPr>
        <w:t>Liebe</w:t>
      </w:r>
      <w:r>
        <w:rPr>
          <w:spacing w:val="-31"/>
          <w:w w:val="90"/>
        </w:rPr>
        <w:t> </w:t>
      </w:r>
      <w:r>
        <w:rPr>
          <w:w w:val="90"/>
        </w:rPr>
        <w:t>vermochte jene</w:t>
      </w:r>
      <w:r>
        <w:rPr>
          <w:spacing w:val="-35"/>
          <w:w w:val="90"/>
        </w:rPr>
        <w:t> </w:t>
      </w:r>
      <w:r>
        <w:rPr>
          <w:w w:val="90"/>
        </w:rPr>
        <w:t>Erfüllung</w:t>
      </w:r>
      <w:r>
        <w:rPr>
          <w:spacing w:val="-35"/>
          <w:w w:val="90"/>
        </w:rPr>
        <w:t> </w:t>
      </w:r>
      <w:r>
        <w:rPr>
          <w:w w:val="90"/>
        </w:rPr>
        <w:t>nicht</w:t>
      </w:r>
      <w:r>
        <w:rPr>
          <w:spacing w:val="-35"/>
          <w:w w:val="90"/>
        </w:rPr>
        <w:t> </w:t>
      </w:r>
      <w:r>
        <w:rPr>
          <w:w w:val="90"/>
        </w:rPr>
        <w:t>zu</w:t>
      </w:r>
      <w:r>
        <w:rPr>
          <w:spacing w:val="-35"/>
          <w:w w:val="90"/>
        </w:rPr>
        <w:t> </w:t>
      </w:r>
      <w:r>
        <w:rPr>
          <w:w w:val="90"/>
        </w:rPr>
        <w:t>geben,</w:t>
      </w:r>
      <w:r>
        <w:rPr>
          <w:spacing w:val="-35"/>
          <w:w w:val="90"/>
        </w:rPr>
        <w:t> </w:t>
      </w:r>
      <w:r>
        <w:rPr>
          <w:w w:val="90"/>
        </w:rPr>
        <w:t>die</w:t>
      </w:r>
      <w:r>
        <w:rPr>
          <w:spacing w:val="-35"/>
          <w:w w:val="90"/>
        </w:rPr>
        <w:t> </w:t>
      </w:r>
      <w:r>
        <w:rPr>
          <w:w w:val="90"/>
        </w:rPr>
        <w:t>aus</w:t>
      </w:r>
      <w:r>
        <w:rPr>
          <w:spacing w:val="-35"/>
          <w:w w:val="90"/>
        </w:rPr>
        <w:t> </w:t>
      </w:r>
      <w:r>
        <w:rPr>
          <w:w w:val="90"/>
        </w:rPr>
        <w:t>seinem</w:t>
      </w:r>
      <w:r>
        <w:rPr>
          <w:spacing w:val="-35"/>
          <w:w w:val="90"/>
        </w:rPr>
        <w:t> </w:t>
      </w:r>
      <w:r>
        <w:rPr>
          <w:w w:val="90"/>
        </w:rPr>
        <w:t>Schaffen</w:t>
      </w:r>
      <w:r>
        <w:rPr>
          <w:spacing w:val="-35"/>
          <w:w w:val="90"/>
        </w:rPr>
        <w:t> </w:t>
      </w:r>
      <w:r>
        <w:rPr>
          <w:w w:val="90"/>
        </w:rPr>
        <w:t>kommt:</w:t>
      </w:r>
      <w:r>
        <w:rPr>
          <w:spacing w:val="-35"/>
          <w:w w:val="90"/>
        </w:rPr>
        <w:t> </w:t>
      </w:r>
      <w:r>
        <w:rPr>
          <w:w w:val="90"/>
        </w:rPr>
        <w:t>es</w:t>
      </w:r>
      <w:r>
        <w:rPr>
          <w:spacing w:val="-35"/>
          <w:w w:val="90"/>
        </w:rPr>
        <w:t> </w:t>
      </w:r>
      <w:r>
        <w:rPr>
          <w:w w:val="90"/>
        </w:rPr>
        <w:t>war</w:t>
      </w:r>
      <w:r>
        <w:rPr>
          <w:spacing w:val="-35"/>
          <w:w w:val="90"/>
        </w:rPr>
        <w:t> </w:t>
      </w:r>
      <w:r>
        <w:rPr>
          <w:w w:val="90"/>
        </w:rPr>
        <w:t>mir</w:t>
      </w:r>
      <w:r>
        <w:rPr>
          <w:spacing w:val="-35"/>
          <w:w w:val="90"/>
        </w:rPr>
        <w:t> </w:t>
      </w:r>
      <w:r>
        <w:rPr>
          <w:w w:val="90"/>
        </w:rPr>
        <w:t>oft,</w:t>
      </w:r>
      <w:r>
        <w:rPr>
          <w:spacing w:val="-35"/>
          <w:w w:val="90"/>
        </w:rPr>
        <w:t> </w:t>
      </w:r>
      <w:r>
        <w:rPr>
          <w:w w:val="90"/>
        </w:rPr>
        <w:t>als</w:t>
      </w:r>
      <w:r>
        <w:rPr>
          <w:spacing w:val="-35"/>
          <w:w w:val="90"/>
        </w:rPr>
        <w:t> </w:t>
      </w:r>
      <w:r>
        <w:rPr>
          <w:w w:val="90"/>
        </w:rPr>
        <w:t>hätte ich</w:t>
      </w:r>
      <w:r>
        <w:rPr>
          <w:spacing w:val="-28"/>
          <w:w w:val="90"/>
        </w:rPr>
        <w:t> </w:t>
      </w:r>
      <w:r>
        <w:rPr>
          <w:w w:val="90"/>
        </w:rPr>
        <w:t>einen</w:t>
      </w:r>
      <w:r>
        <w:rPr>
          <w:spacing w:val="-28"/>
          <w:w w:val="90"/>
        </w:rPr>
        <w:t> </w:t>
      </w:r>
      <w:r>
        <w:rPr>
          <w:w w:val="90"/>
        </w:rPr>
        <w:t>gefangenen</w:t>
      </w:r>
      <w:r>
        <w:rPr>
          <w:spacing w:val="-28"/>
          <w:w w:val="90"/>
        </w:rPr>
        <w:t> </w:t>
      </w:r>
      <w:r>
        <w:rPr>
          <w:spacing w:val="-5"/>
          <w:w w:val="90"/>
        </w:rPr>
        <w:t>Vogel</w:t>
      </w:r>
      <w:r>
        <w:rPr>
          <w:spacing w:val="-28"/>
          <w:w w:val="90"/>
        </w:rPr>
        <w:t> </w:t>
      </w:r>
      <w:r>
        <w:rPr>
          <w:w w:val="90"/>
        </w:rPr>
        <w:t>am</w:t>
      </w:r>
      <w:r>
        <w:rPr>
          <w:spacing w:val="-28"/>
          <w:w w:val="90"/>
        </w:rPr>
        <w:t> </w:t>
      </w:r>
      <w:r>
        <w:rPr>
          <w:w w:val="90"/>
        </w:rPr>
        <w:t>Leben</w:t>
      </w:r>
      <w:r>
        <w:rPr>
          <w:spacing w:val="-28"/>
          <w:w w:val="90"/>
        </w:rPr>
        <w:t> </w:t>
      </w:r>
      <w:r>
        <w:rPr>
          <w:w w:val="90"/>
        </w:rPr>
        <w:t>zu</w:t>
      </w:r>
      <w:r>
        <w:rPr>
          <w:spacing w:val="-28"/>
          <w:w w:val="90"/>
        </w:rPr>
        <w:t> </w:t>
      </w:r>
      <w:r>
        <w:rPr>
          <w:w w:val="90"/>
        </w:rPr>
        <w:t>halten,</w:t>
      </w:r>
      <w:r>
        <w:rPr>
          <w:spacing w:val="-28"/>
          <w:w w:val="90"/>
        </w:rPr>
        <w:t> </w:t>
      </w:r>
      <w:r>
        <w:rPr>
          <w:w w:val="90"/>
        </w:rPr>
        <w:t>der</w:t>
      </w:r>
      <w:r>
        <w:rPr>
          <w:spacing w:val="-28"/>
          <w:w w:val="90"/>
        </w:rPr>
        <w:t> </w:t>
      </w:r>
      <w:r>
        <w:rPr>
          <w:w w:val="90"/>
        </w:rPr>
        <w:t>mir</w:t>
      </w:r>
      <w:r>
        <w:rPr>
          <w:spacing w:val="-28"/>
          <w:w w:val="90"/>
        </w:rPr>
        <w:t> </w:t>
      </w:r>
      <w:r>
        <w:rPr>
          <w:w w:val="90"/>
        </w:rPr>
        <w:t>totz</w:t>
      </w:r>
      <w:r>
        <w:rPr>
          <w:spacing w:val="-28"/>
          <w:w w:val="90"/>
        </w:rPr>
        <w:t> </w:t>
      </w:r>
      <w:r>
        <w:rPr>
          <w:w w:val="90"/>
        </w:rPr>
        <w:t>aller</w:t>
      </w:r>
      <w:r>
        <w:rPr>
          <w:spacing w:val="-28"/>
          <w:w w:val="90"/>
        </w:rPr>
        <w:t> </w:t>
      </w:r>
      <w:r>
        <w:rPr>
          <w:w w:val="90"/>
        </w:rPr>
        <w:t>Fürsorge</w:t>
      </w:r>
      <w:r>
        <w:rPr>
          <w:spacing w:val="-28"/>
          <w:w w:val="90"/>
        </w:rPr>
        <w:t> </w:t>
      </w:r>
      <w:r>
        <w:rPr>
          <w:w w:val="90"/>
        </w:rPr>
        <w:t>unter</w:t>
      </w:r>
      <w:r>
        <w:rPr>
          <w:spacing w:val="-28"/>
          <w:w w:val="90"/>
        </w:rPr>
        <w:t> </w:t>
      </w:r>
      <w:r>
        <w:rPr>
          <w:w w:val="90"/>
        </w:rPr>
        <w:t>den </w:t>
      </w:r>
      <w:r>
        <w:rPr>
          <w:w w:val="85"/>
        </w:rPr>
        <w:t>Händen</w:t>
      </w:r>
      <w:r>
        <w:rPr>
          <w:spacing w:val="8"/>
          <w:w w:val="85"/>
        </w:rPr>
        <w:t> </w:t>
      </w:r>
      <w:r>
        <w:rPr>
          <w:w w:val="85"/>
        </w:rPr>
        <w:t>dahinschwand.</w:t>
      </w:r>
    </w:p>
    <w:p>
      <w:pPr>
        <w:pStyle w:val="BodyText"/>
        <w:spacing w:line="288" w:lineRule="exact"/>
        <w:ind w:left="2195" w:right="151" w:firstLine="351"/>
        <w:jc w:val="both"/>
      </w:pPr>
      <w:r>
        <w:rPr>
          <w:w w:val="90"/>
        </w:rPr>
        <w:t>Schon</w:t>
      </w:r>
      <w:r>
        <w:rPr>
          <w:spacing w:val="-15"/>
          <w:w w:val="90"/>
        </w:rPr>
        <w:t> </w:t>
      </w:r>
      <w:r>
        <w:rPr>
          <w:w w:val="90"/>
        </w:rPr>
        <w:t>das</w:t>
      </w:r>
      <w:r>
        <w:rPr>
          <w:spacing w:val="-15"/>
          <w:w w:val="90"/>
        </w:rPr>
        <w:t> </w:t>
      </w:r>
      <w:r>
        <w:rPr>
          <w:w w:val="90"/>
        </w:rPr>
        <w:t>jahrelange</w:t>
      </w:r>
      <w:r>
        <w:rPr>
          <w:spacing w:val="-15"/>
          <w:w w:val="90"/>
        </w:rPr>
        <w:t> </w:t>
      </w:r>
      <w:r>
        <w:rPr>
          <w:w w:val="90"/>
        </w:rPr>
        <w:t>Auf-der-Stelle</w:t>
      </w:r>
      <w:r>
        <w:rPr>
          <w:spacing w:val="-15"/>
          <w:w w:val="90"/>
        </w:rPr>
        <w:t> </w:t>
      </w:r>
      <w:r>
        <w:rPr>
          <w:w w:val="90"/>
        </w:rPr>
        <w:t>treten,</w:t>
      </w:r>
      <w:r>
        <w:rPr>
          <w:spacing w:val="-15"/>
          <w:w w:val="90"/>
        </w:rPr>
        <w:t> </w:t>
      </w:r>
      <w:r>
        <w:rPr>
          <w:w w:val="90"/>
        </w:rPr>
        <w:t>am</w:t>
      </w:r>
      <w:r>
        <w:rPr>
          <w:spacing w:val="-15"/>
          <w:w w:val="90"/>
        </w:rPr>
        <w:t> </w:t>
      </w:r>
      <w:r>
        <w:rPr>
          <w:w w:val="90"/>
        </w:rPr>
        <w:t>Kieler</w:t>
      </w:r>
      <w:r>
        <w:rPr>
          <w:spacing w:val="-15"/>
          <w:w w:val="90"/>
        </w:rPr>
        <w:t> </w:t>
      </w:r>
      <w:r>
        <w:rPr>
          <w:w w:val="90"/>
        </w:rPr>
        <w:t>Institut</w:t>
      </w:r>
      <w:r>
        <w:rPr>
          <w:spacing w:val="-15"/>
          <w:w w:val="90"/>
        </w:rPr>
        <w:t> </w:t>
      </w:r>
      <w:r>
        <w:rPr>
          <w:w w:val="90"/>
        </w:rPr>
        <w:t>nahmen</w:t>
      </w:r>
      <w:r>
        <w:rPr>
          <w:spacing w:val="-15"/>
          <w:w w:val="90"/>
        </w:rPr>
        <w:t> </w:t>
      </w:r>
      <w:r>
        <w:rPr>
          <w:w w:val="90"/>
        </w:rPr>
        <w:t>Gust</w:t>
      </w:r>
      <w:r>
        <w:rPr>
          <w:spacing w:val="-15"/>
          <w:w w:val="90"/>
        </w:rPr>
        <w:t> </w:t>
      </w:r>
      <w:r>
        <w:rPr>
          <w:w w:val="90"/>
        </w:rPr>
        <w:t>viel </w:t>
      </w:r>
      <w:r>
        <w:rPr>
          <w:w w:val="85"/>
        </w:rPr>
        <w:t>Auftrieb, und bis zuletzt wurde bei seltständigen Regungen mit Einberufung gedroht. </w:t>
      </w:r>
      <w:r>
        <w:rPr>
          <w:w w:val="90"/>
        </w:rPr>
        <w:t>Darüber</w:t>
      </w:r>
      <w:r>
        <w:rPr>
          <w:spacing w:val="-10"/>
          <w:w w:val="90"/>
        </w:rPr>
        <w:t> </w:t>
      </w:r>
      <w:r>
        <w:rPr>
          <w:w w:val="90"/>
        </w:rPr>
        <w:t>hinaus</w:t>
      </w:r>
      <w:r>
        <w:rPr>
          <w:spacing w:val="-10"/>
          <w:w w:val="90"/>
        </w:rPr>
        <w:t> </w:t>
      </w:r>
      <w:r>
        <w:rPr>
          <w:w w:val="90"/>
        </w:rPr>
        <w:t>aber</w:t>
      </w:r>
      <w:r>
        <w:rPr>
          <w:spacing w:val="-10"/>
          <w:w w:val="90"/>
        </w:rPr>
        <w:t> </w:t>
      </w:r>
      <w:r>
        <w:rPr>
          <w:w w:val="90"/>
        </w:rPr>
        <w:t>litt</w:t>
      </w:r>
      <w:r>
        <w:rPr>
          <w:spacing w:val="-10"/>
          <w:w w:val="90"/>
        </w:rPr>
        <w:t> </w:t>
      </w:r>
      <w:r>
        <w:rPr>
          <w:w w:val="90"/>
        </w:rPr>
        <w:t>er</w:t>
      </w:r>
      <w:r>
        <w:rPr>
          <w:spacing w:val="-10"/>
          <w:w w:val="90"/>
        </w:rPr>
        <w:t> </w:t>
      </w:r>
      <w:r>
        <w:rPr>
          <w:w w:val="90"/>
        </w:rPr>
        <w:t>unter</w:t>
      </w:r>
      <w:r>
        <w:rPr>
          <w:spacing w:val="-10"/>
          <w:w w:val="90"/>
        </w:rPr>
        <w:t> </w:t>
      </w:r>
      <w:r>
        <w:rPr>
          <w:w w:val="90"/>
        </w:rPr>
        <w:t>Demütigungen</w:t>
      </w:r>
      <w:r>
        <w:rPr>
          <w:spacing w:val="-10"/>
          <w:w w:val="90"/>
        </w:rPr>
        <w:t> </w:t>
      </w:r>
      <w:r>
        <w:rPr>
          <w:w w:val="90"/>
        </w:rPr>
        <w:t>und</w:t>
      </w:r>
      <w:r>
        <w:rPr>
          <w:spacing w:val="-10"/>
          <w:w w:val="90"/>
        </w:rPr>
        <w:t> </w:t>
      </w:r>
      <w:r>
        <w:rPr>
          <w:w w:val="90"/>
        </w:rPr>
        <w:t>Zurücksetzungen,</w:t>
      </w:r>
      <w:r>
        <w:rPr>
          <w:spacing w:val="-10"/>
          <w:w w:val="90"/>
        </w:rPr>
        <w:t> </w:t>
      </w:r>
      <w:r>
        <w:rPr>
          <w:w w:val="90"/>
        </w:rPr>
        <w:t>mit</w:t>
      </w:r>
      <w:r>
        <w:rPr>
          <w:spacing w:val="-10"/>
          <w:w w:val="90"/>
        </w:rPr>
        <w:t> </w:t>
      </w:r>
      <w:r>
        <w:rPr>
          <w:w w:val="90"/>
        </w:rPr>
        <w:t>denen man</w:t>
      </w:r>
      <w:r>
        <w:rPr>
          <w:spacing w:val="-22"/>
          <w:w w:val="90"/>
        </w:rPr>
        <w:t> </w:t>
      </w:r>
      <w:r>
        <w:rPr>
          <w:w w:val="90"/>
        </w:rPr>
        <w:t>den</w:t>
      </w:r>
      <w:r>
        <w:rPr>
          <w:spacing w:val="-22"/>
          <w:w w:val="90"/>
        </w:rPr>
        <w:t> </w:t>
      </w:r>
      <w:r>
        <w:rPr>
          <w:w w:val="90"/>
        </w:rPr>
        <w:t>politisch</w:t>
      </w:r>
      <w:r>
        <w:rPr>
          <w:spacing w:val="-22"/>
          <w:w w:val="90"/>
        </w:rPr>
        <w:t> </w:t>
      </w:r>
      <w:r>
        <w:rPr>
          <w:w w:val="90"/>
        </w:rPr>
        <w:t>und</w:t>
      </w:r>
      <w:r>
        <w:rPr>
          <w:spacing w:val="-22"/>
          <w:w w:val="90"/>
        </w:rPr>
        <w:t> </w:t>
      </w:r>
      <w:r>
        <w:rPr>
          <w:w w:val="90"/>
        </w:rPr>
        <w:t>menschlich</w:t>
      </w:r>
      <w:r>
        <w:rPr>
          <w:spacing w:val="-22"/>
          <w:w w:val="90"/>
        </w:rPr>
        <w:t> </w:t>
      </w:r>
      <w:r>
        <w:rPr>
          <w:w w:val="90"/>
        </w:rPr>
        <w:t>Andersgearteten</w:t>
      </w:r>
      <w:r>
        <w:rPr>
          <w:spacing w:val="-22"/>
          <w:w w:val="90"/>
        </w:rPr>
        <w:t> </w:t>
      </w:r>
      <w:r>
        <w:rPr>
          <w:w w:val="90"/>
        </w:rPr>
        <w:t>quälte.</w:t>
      </w:r>
      <w:r>
        <w:rPr>
          <w:spacing w:val="-22"/>
          <w:w w:val="90"/>
        </w:rPr>
        <w:t> </w:t>
      </w:r>
      <w:r>
        <w:rPr>
          <w:w w:val="90"/>
        </w:rPr>
        <w:t>Es</w:t>
      </w:r>
      <w:r>
        <w:rPr>
          <w:spacing w:val="-22"/>
          <w:w w:val="90"/>
        </w:rPr>
        <w:t> </w:t>
      </w:r>
      <w:r>
        <w:rPr>
          <w:w w:val="90"/>
        </w:rPr>
        <w:t>gab</w:t>
      </w:r>
      <w:r>
        <w:rPr>
          <w:spacing w:val="-22"/>
          <w:w w:val="90"/>
        </w:rPr>
        <w:t> </w:t>
      </w:r>
      <w:r>
        <w:rPr>
          <w:w w:val="90"/>
        </w:rPr>
        <w:t>Nächte,</w:t>
      </w:r>
      <w:r>
        <w:rPr>
          <w:spacing w:val="-22"/>
          <w:w w:val="90"/>
        </w:rPr>
        <w:t> </w:t>
      </w:r>
      <w:r>
        <w:rPr>
          <w:w w:val="90"/>
        </w:rPr>
        <w:t>in</w:t>
      </w:r>
      <w:r>
        <w:rPr>
          <w:spacing w:val="-22"/>
          <w:w w:val="90"/>
        </w:rPr>
        <w:t> </w:t>
      </w:r>
      <w:r>
        <w:rPr>
          <w:w w:val="90"/>
        </w:rPr>
        <w:t>denen lief</w:t>
      </w:r>
      <w:r>
        <w:rPr>
          <w:spacing w:val="-27"/>
          <w:w w:val="90"/>
        </w:rPr>
        <w:t> </w:t>
      </w:r>
      <w:r>
        <w:rPr>
          <w:w w:val="90"/>
        </w:rPr>
        <w:t>er</w:t>
      </w:r>
      <w:r>
        <w:rPr>
          <w:spacing w:val="-27"/>
          <w:w w:val="90"/>
        </w:rPr>
        <w:t> </w:t>
      </w:r>
      <w:r>
        <w:rPr>
          <w:w w:val="90"/>
        </w:rPr>
        <w:t>ruhlos</w:t>
      </w:r>
      <w:r>
        <w:rPr>
          <w:spacing w:val="-27"/>
          <w:w w:val="90"/>
        </w:rPr>
        <w:t> </w:t>
      </w:r>
      <w:r>
        <w:rPr>
          <w:w w:val="90"/>
        </w:rPr>
        <w:t>und</w:t>
      </w:r>
      <w:r>
        <w:rPr>
          <w:spacing w:val="-27"/>
          <w:w w:val="90"/>
        </w:rPr>
        <w:t> </w:t>
      </w:r>
      <w:r>
        <w:rPr>
          <w:w w:val="90"/>
        </w:rPr>
        <w:t>bis</w:t>
      </w:r>
      <w:r>
        <w:rPr>
          <w:spacing w:val="-27"/>
          <w:w w:val="90"/>
        </w:rPr>
        <w:t> </w:t>
      </w:r>
      <w:r>
        <w:rPr>
          <w:w w:val="90"/>
        </w:rPr>
        <w:t>in</w:t>
      </w:r>
      <w:r>
        <w:rPr>
          <w:spacing w:val="-27"/>
          <w:w w:val="90"/>
        </w:rPr>
        <w:t> </w:t>
      </w:r>
      <w:r>
        <w:rPr>
          <w:w w:val="90"/>
        </w:rPr>
        <w:t>den</w:t>
      </w:r>
      <w:r>
        <w:rPr>
          <w:spacing w:val="-27"/>
          <w:w w:val="90"/>
        </w:rPr>
        <w:t> </w:t>
      </w:r>
      <w:r>
        <w:rPr>
          <w:w w:val="90"/>
        </w:rPr>
        <w:t>Morgen</w:t>
      </w:r>
      <w:r>
        <w:rPr>
          <w:spacing w:val="-27"/>
          <w:w w:val="90"/>
        </w:rPr>
        <w:t> </w:t>
      </w:r>
      <w:r>
        <w:rPr>
          <w:w w:val="90"/>
        </w:rPr>
        <w:t>umher,</w:t>
      </w:r>
      <w:r>
        <w:rPr>
          <w:spacing w:val="-27"/>
          <w:w w:val="90"/>
        </w:rPr>
        <w:t> </w:t>
      </w:r>
      <w:r>
        <w:rPr>
          <w:w w:val="90"/>
        </w:rPr>
        <w:t>und</w:t>
      </w:r>
      <w:r>
        <w:rPr>
          <w:spacing w:val="-27"/>
          <w:w w:val="90"/>
        </w:rPr>
        <w:t> </w:t>
      </w:r>
      <w:r>
        <w:rPr>
          <w:w w:val="90"/>
        </w:rPr>
        <w:t>es</w:t>
      </w:r>
      <w:r>
        <w:rPr>
          <w:spacing w:val="-27"/>
          <w:w w:val="90"/>
        </w:rPr>
        <w:t> </w:t>
      </w:r>
      <w:r>
        <w:rPr>
          <w:w w:val="90"/>
        </w:rPr>
        <w:t>schien</w:t>
      </w:r>
      <w:r>
        <w:rPr>
          <w:spacing w:val="-27"/>
          <w:w w:val="90"/>
        </w:rPr>
        <w:t> </w:t>
      </w:r>
      <w:r>
        <w:rPr>
          <w:w w:val="90"/>
        </w:rPr>
        <w:t>danach,</w:t>
      </w:r>
      <w:r>
        <w:rPr>
          <w:spacing w:val="-27"/>
          <w:w w:val="90"/>
        </w:rPr>
        <w:t> </w:t>
      </w:r>
      <w:r>
        <w:rPr>
          <w:w w:val="90"/>
        </w:rPr>
        <w:t>als</w:t>
      </w:r>
      <w:r>
        <w:rPr>
          <w:spacing w:val="-27"/>
          <w:w w:val="90"/>
        </w:rPr>
        <w:t> </w:t>
      </w:r>
      <w:r>
        <w:rPr>
          <w:w w:val="90"/>
        </w:rPr>
        <w:t>seien</w:t>
      </w:r>
      <w:r>
        <w:rPr>
          <w:spacing w:val="-27"/>
          <w:w w:val="90"/>
        </w:rPr>
        <w:t> </w:t>
      </w:r>
      <w:r>
        <w:rPr>
          <w:w w:val="90"/>
        </w:rPr>
        <w:t>alle</w:t>
      </w:r>
      <w:r>
        <w:rPr>
          <w:spacing w:val="-27"/>
          <w:w w:val="90"/>
        </w:rPr>
        <w:t> </w:t>
      </w:r>
      <w:r>
        <w:rPr>
          <w:w w:val="90"/>
        </w:rPr>
        <w:t>Feuer in</w:t>
      </w:r>
      <w:r>
        <w:rPr>
          <w:spacing w:val="-38"/>
          <w:w w:val="90"/>
        </w:rPr>
        <w:t> </w:t>
      </w:r>
      <w:r>
        <w:rPr>
          <w:w w:val="90"/>
        </w:rPr>
        <w:t>ihm</w:t>
      </w:r>
      <w:r>
        <w:rPr>
          <w:spacing w:val="-38"/>
          <w:w w:val="90"/>
        </w:rPr>
        <w:t> </w:t>
      </w:r>
      <w:r>
        <w:rPr>
          <w:w w:val="90"/>
        </w:rPr>
        <w:t>erloschen.</w:t>
      </w:r>
    </w:p>
    <w:p>
      <w:pPr>
        <w:pStyle w:val="BodyText"/>
        <w:spacing w:line="288" w:lineRule="exact"/>
        <w:ind w:left="2195" w:right="151" w:firstLine="351"/>
        <w:jc w:val="both"/>
      </w:pPr>
      <w:r>
        <w:rPr>
          <w:w w:val="85"/>
        </w:rPr>
        <w:t>Dann</w:t>
      </w:r>
      <w:r>
        <w:rPr>
          <w:spacing w:val="-14"/>
          <w:w w:val="85"/>
        </w:rPr>
        <w:t> </w:t>
      </w:r>
      <w:r>
        <w:rPr>
          <w:w w:val="85"/>
        </w:rPr>
        <w:t>wieder</w:t>
      </w:r>
      <w:r>
        <w:rPr>
          <w:spacing w:val="-14"/>
          <w:w w:val="85"/>
        </w:rPr>
        <w:t> </w:t>
      </w:r>
      <w:r>
        <w:rPr>
          <w:w w:val="85"/>
        </w:rPr>
        <w:t>kamen</w:t>
      </w:r>
      <w:r>
        <w:rPr>
          <w:spacing w:val="-14"/>
          <w:w w:val="85"/>
        </w:rPr>
        <w:t> </w:t>
      </w:r>
      <w:r>
        <w:rPr>
          <w:spacing w:val="-6"/>
          <w:w w:val="85"/>
        </w:rPr>
        <w:t>Tage,</w:t>
      </w:r>
      <w:r>
        <w:rPr>
          <w:spacing w:val="-14"/>
          <w:w w:val="85"/>
        </w:rPr>
        <w:t> </w:t>
      </w:r>
      <w:r>
        <w:rPr>
          <w:w w:val="85"/>
        </w:rPr>
        <w:t>an</w:t>
      </w:r>
      <w:r>
        <w:rPr>
          <w:spacing w:val="-14"/>
          <w:w w:val="85"/>
        </w:rPr>
        <w:t> </w:t>
      </w:r>
      <w:r>
        <w:rPr>
          <w:w w:val="85"/>
        </w:rPr>
        <w:t>denen</w:t>
      </w:r>
      <w:r>
        <w:rPr>
          <w:spacing w:val="-14"/>
          <w:w w:val="85"/>
        </w:rPr>
        <w:t> </w:t>
      </w:r>
      <w:r>
        <w:rPr>
          <w:w w:val="85"/>
        </w:rPr>
        <w:t>wir</w:t>
      </w:r>
      <w:r>
        <w:rPr>
          <w:spacing w:val="-14"/>
          <w:w w:val="85"/>
        </w:rPr>
        <w:t> </w:t>
      </w:r>
      <w:r>
        <w:rPr>
          <w:w w:val="85"/>
        </w:rPr>
        <w:t>hinauswanderten</w:t>
      </w:r>
      <w:r>
        <w:rPr>
          <w:spacing w:val="-14"/>
          <w:w w:val="85"/>
        </w:rPr>
        <w:t> </w:t>
      </w:r>
      <w:r>
        <w:rPr>
          <w:w w:val="85"/>
        </w:rPr>
        <w:t>ans</w:t>
      </w:r>
      <w:r>
        <w:rPr>
          <w:spacing w:val="-14"/>
          <w:w w:val="85"/>
        </w:rPr>
        <w:t> </w:t>
      </w:r>
      <w:r>
        <w:rPr>
          <w:w w:val="85"/>
        </w:rPr>
        <w:t>Meer</w:t>
      </w:r>
      <w:r>
        <w:rPr>
          <w:spacing w:val="-14"/>
          <w:w w:val="85"/>
        </w:rPr>
        <w:t> </w:t>
      </w:r>
      <w:r>
        <w:rPr>
          <w:w w:val="85"/>
        </w:rPr>
        <w:t>oder</w:t>
      </w:r>
      <w:r>
        <w:rPr>
          <w:spacing w:val="-14"/>
          <w:w w:val="85"/>
        </w:rPr>
        <w:t> </w:t>
      </w:r>
      <w:r>
        <w:rPr>
          <w:w w:val="85"/>
        </w:rPr>
        <w:t>in</w:t>
      </w:r>
      <w:r>
        <w:rPr>
          <w:spacing w:val="-14"/>
          <w:w w:val="85"/>
        </w:rPr>
        <w:t> </w:t>
      </w:r>
      <w:r>
        <w:rPr>
          <w:w w:val="85"/>
        </w:rPr>
        <w:t>die</w:t>
      </w:r>
      <w:r>
        <w:rPr>
          <w:spacing w:val="-14"/>
          <w:w w:val="85"/>
        </w:rPr>
        <w:t> </w:t>
      </w:r>
      <w:r>
        <w:rPr>
          <w:spacing w:val="-6"/>
          <w:w w:val="85"/>
        </w:rPr>
        <w:t>Wäl- </w:t>
      </w:r>
      <w:r>
        <w:rPr>
          <w:w w:val="90"/>
        </w:rPr>
        <w:t>der,</w:t>
      </w:r>
      <w:r>
        <w:rPr>
          <w:spacing w:val="-32"/>
          <w:w w:val="90"/>
        </w:rPr>
        <w:t> </w:t>
      </w:r>
      <w:r>
        <w:rPr>
          <w:w w:val="90"/>
        </w:rPr>
        <w:t>an</w:t>
      </w:r>
      <w:r>
        <w:rPr>
          <w:spacing w:val="-31"/>
          <w:w w:val="90"/>
        </w:rPr>
        <w:t> </w:t>
      </w:r>
      <w:r>
        <w:rPr>
          <w:w w:val="90"/>
        </w:rPr>
        <w:t>denen</w:t>
      </w:r>
      <w:r>
        <w:rPr>
          <w:spacing w:val="-32"/>
          <w:w w:val="90"/>
        </w:rPr>
        <w:t> </w:t>
      </w:r>
      <w:r>
        <w:rPr>
          <w:w w:val="90"/>
        </w:rPr>
        <w:t>seine</w:t>
      </w:r>
      <w:r>
        <w:rPr>
          <w:spacing w:val="-31"/>
          <w:w w:val="90"/>
        </w:rPr>
        <w:t> </w:t>
      </w:r>
      <w:r>
        <w:rPr>
          <w:w w:val="90"/>
        </w:rPr>
        <w:t>Hoffnungen</w:t>
      </w:r>
      <w:r>
        <w:rPr>
          <w:spacing w:val="-32"/>
          <w:w w:val="90"/>
        </w:rPr>
        <w:t> </w:t>
      </w:r>
      <w:r>
        <w:rPr>
          <w:w w:val="90"/>
        </w:rPr>
        <w:t>und</w:t>
      </w:r>
      <w:r>
        <w:rPr>
          <w:spacing w:val="-31"/>
          <w:w w:val="90"/>
        </w:rPr>
        <w:t> </w:t>
      </w:r>
      <w:r>
        <w:rPr>
          <w:w w:val="90"/>
        </w:rPr>
        <w:t>Pläne</w:t>
      </w:r>
      <w:r>
        <w:rPr>
          <w:spacing w:val="-32"/>
          <w:w w:val="90"/>
        </w:rPr>
        <w:t> </w:t>
      </w:r>
      <w:r>
        <w:rPr>
          <w:w w:val="90"/>
        </w:rPr>
        <w:t>elementar</w:t>
      </w:r>
      <w:r>
        <w:rPr>
          <w:spacing w:val="-31"/>
          <w:w w:val="90"/>
        </w:rPr>
        <w:t> </w:t>
      </w:r>
      <w:r>
        <w:rPr>
          <w:w w:val="90"/>
        </w:rPr>
        <w:t>aus</w:t>
      </w:r>
      <w:r>
        <w:rPr>
          <w:spacing w:val="-32"/>
          <w:w w:val="90"/>
        </w:rPr>
        <w:t> </w:t>
      </w:r>
      <w:r>
        <w:rPr>
          <w:w w:val="90"/>
        </w:rPr>
        <w:t>ihm</w:t>
      </w:r>
      <w:r>
        <w:rPr>
          <w:spacing w:val="-31"/>
          <w:w w:val="90"/>
        </w:rPr>
        <w:t> </w:t>
      </w:r>
      <w:r>
        <w:rPr>
          <w:w w:val="90"/>
        </w:rPr>
        <w:t>hervor</w:t>
      </w:r>
      <w:r>
        <w:rPr>
          <w:spacing w:val="-32"/>
          <w:w w:val="90"/>
        </w:rPr>
        <w:t> </w:t>
      </w:r>
      <w:r>
        <w:rPr>
          <w:w w:val="90"/>
        </w:rPr>
        <w:t>brachen,</w:t>
      </w:r>
      <w:r>
        <w:rPr>
          <w:spacing w:val="-31"/>
          <w:w w:val="90"/>
        </w:rPr>
        <w:t> </w:t>
      </w:r>
      <w:r>
        <w:rPr>
          <w:w w:val="90"/>
        </w:rPr>
        <w:t>und</w:t>
      </w:r>
      <w:r>
        <w:rPr>
          <w:spacing w:val="-32"/>
          <w:w w:val="90"/>
        </w:rPr>
        <w:t> </w:t>
      </w:r>
      <w:r>
        <w:rPr>
          <w:w w:val="90"/>
        </w:rPr>
        <w:t>er </w:t>
      </w:r>
      <w:r>
        <w:rPr>
          <w:w w:val="85"/>
        </w:rPr>
        <w:t>sprach</w:t>
      </w:r>
      <w:r>
        <w:rPr>
          <w:spacing w:val="-9"/>
          <w:w w:val="85"/>
        </w:rPr>
        <w:t> </w:t>
      </w:r>
      <w:r>
        <w:rPr>
          <w:w w:val="85"/>
        </w:rPr>
        <w:t>mit</w:t>
      </w:r>
      <w:r>
        <w:rPr>
          <w:spacing w:val="-9"/>
          <w:w w:val="85"/>
        </w:rPr>
        <w:t> </w:t>
      </w:r>
      <w:r>
        <w:rPr>
          <w:w w:val="85"/>
        </w:rPr>
        <w:t>leuchtenden</w:t>
      </w:r>
      <w:r>
        <w:rPr>
          <w:spacing w:val="-9"/>
          <w:w w:val="85"/>
        </w:rPr>
        <w:t> </w:t>
      </w:r>
      <w:r>
        <w:rPr>
          <w:w w:val="85"/>
        </w:rPr>
        <w:t>Augen</w:t>
      </w:r>
      <w:r>
        <w:rPr>
          <w:spacing w:val="-9"/>
          <w:w w:val="85"/>
        </w:rPr>
        <w:t> </w:t>
      </w:r>
      <w:r>
        <w:rPr>
          <w:w w:val="85"/>
        </w:rPr>
        <w:t>von</w:t>
      </w:r>
      <w:r>
        <w:rPr>
          <w:spacing w:val="-9"/>
          <w:w w:val="85"/>
        </w:rPr>
        <w:t> </w:t>
      </w:r>
      <w:r>
        <w:rPr>
          <w:w w:val="85"/>
        </w:rPr>
        <w:t>einem</w:t>
      </w:r>
      <w:r>
        <w:rPr>
          <w:spacing w:val="-9"/>
          <w:w w:val="85"/>
        </w:rPr>
        <w:t> </w:t>
      </w:r>
      <w:r>
        <w:rPr>
          <w:w w:val="85"/>
        </w:rPr>
        <w:t>Leben</w:t>
      </w:r>
      <w:r>
        <w:rPr>
          <w:spacing w:val="-9"/>
          <w:w w:val="85"/>
        </w:rPr>
        <w:t> </w:t>
      </w:r>
      <w:r>
        <w:rPr>
          <w:w w:val="85"/>
        </w:rPr>
        <w:t>um</w:t>
      </w:r>
      <w:r>
        <w:rPr>
          <w:spacing w:val="-9"/>
          <w:w w:val="85"/>
        </w:rPr>
        <w:t> </w:t>
      </w:r>
      <w:r>
        <w:rPr>
          <w:w w:val="85"/>
        </w:rPr>
        <w:t>der</w:t>
      </w:r>
      <w:r>
        <w:rPr>
          <w:spacing w:val="-9"/>
          <w:w w:val="85"/>
        </w:rPr>
        <w:t> </w:t>
      </w:r>
      <w:r>
        <w:rPr>
          <w:spacing w:val="-3"/>
          <w:w w:val="85"/>
        </w:rPr>
        <w:t>Wahrheit</w:t>
      </w:r>
      <w:r>
        <w:rPr>
          <w:spacing w:val="-9"/>
          <w:w w:val="85"/>
        </w:rPr>
        <w:t> </w:t>
      </w:r>
      <w:r>
        <w:rPr>
          <w:w w:val="85"/>
        </w:rPr>
        <w:t>Willen,</w:t>
      </w:r>
      <w:r>
        <w:rPr>
          <w:spacing w:val="-9"/>
          <w:w w:val="85"/>
        </w:rPr>
        <w:t> </w:t>
      </w:r>
      <w:r>
        <w:rPr>
          <w:w w:val="85"/>
        </w:rPr>
        <w:t>und</w:t>
      </w:r>
      <w:r>
        <w:rPr>
          <w:spacing w:val="-9"/>
          <w:w w:val="85"/>
        </w:rPr>
        <w:t> </w:t>
      </w:r>
      <w:r>
        <w:rPr>
          <w:w w:val="85"/>
        </w:rPr>
        <w:t>von</w:t>
      </w:r>
      <w:r>
        <w:rPr>
          <w:spacing w:val="-9"/>
          <w:w w:val="85"/>
        </w:rPr>
        <w:t> </w:t>
      </w:r>
      <w:r>
        <w:rPr>
          <w:w w:val="85"/>
        </w:rPr>
        <w:t>den </w:t>
      </w:r>
      <w:r>
        <w:rPr>
          <w:spacing w:val="-4"/>
          <w:w w:val="85"/>
        </w:rPr>
        <w:t>Werken, </w:t>
      </w:r>
      <w:r>
        <w:rPr>
          <w:w w:val="85"/>
        </w:rPr>
        <w:t>die er schaffen wollte, wenn seine Zeit</w:t>
      </w:r>
      <w:r>
        <w:rPr>
          <w:spacing w:val="-34"/>
          <w:w w:val="85"/>
        </w:rPr>
        <w:t> </w:t>
      </w:r>
      <w:r>
        <w:rPr>
          <w:w w:val="85"/>
        </w:rPr>
        <w:t>kam.</w:t>
      </w:r>
    </w:p>
    <w:p>
      <w:pPr>
        <w:pStyle w:val="BodyText"/>
        <w:spacing w:line="288" w:lineRule="exact"/>
        <w:ind w:left="2195" w:right="102" w:firstLine="351"/>
        <w:jc w:val="both"/>
      </w:pPr>
      <w:r>
        <w:rPr>
          <w:w w:val="85"/>
        </w:rPr>
        <w:t>Doch</w:t>
      </w:r>
      <w:r>
        <w:rPr>
          <w:spacing w:val="-8"/>
          <w:w w:val="85"/>
        </w:rPr>
        <w:t> </w:t>
      </w:r>
      <w:r>
        <w:rPr>
          <w:w w:val="85"/>
        </w:rPr>
        <w:t>das</w:t>
      </w:r>
      <w:r>
        <w:rPr>
          <w:spacing w:val="-7"/>
          <w:w w:val="85"/>
        </w:rPr>
        <w:t> </w:t>
      </w:r>
      <w:r>
        <w:rPr>
          <w:w w:val="85"/>
        </w:rPr>
        <w:t>Schicksal</w:t>
      </w:r>
      <w:r>
        <w:rPr>
          <w:spacing w:val="-8"/>
          <w:w w:val="85"/>
        </w:rPr>
        <w:t> </w:t>
      </w:r>
      <w:r>
        <w:rPr>
          <w:w w:val="85"/>
        </w:rPr>
        <w:t>gönnte</w:t>
      </w:r>
      <w:r>
        <w:rPr>
          <w:spacing w:val="-8"/>
          <w:w w:val="85"/>
        </w:rPr>
        <w:t> </w:t>
      </w:r>
      <w:r>
        <w:rPr>
          <w:w w:val="85"/>
        </w:rPr>
        <w:t>seinem</w:t>
      </w:r>
      <w:r>
        <w:rPr>
          <w:spacing w:val="-8"/>
          <w:w w:val="85"/>
        </w:rPr>
        <w:t> </w:t>
      </w:r>
      <w:r>
        <w:rPr>
          <w:w w:val="85"/>
        </w:rPr>
        <w:t>schweren</w:t>
      </w:r>
      <w:r>
        <w:rPr>
          <w:spacing w:val="-7"/>
          <w:w w:val="85"/>
        </w:rPr>
        <w:t> </w:t>
      </w:r>
      <w:r>
        <w:rPr>
          <w:w w:val="85"/>
        </w:rPr>
        <w:t>Leben</w:t>
      </w:r>
      <w:r>
        <w:rPr>
          <w:spacing w:val="-8"/>
          <w:w w:val="85"/>
        </w:rPr>
        <w:t> </w:t>
      </w:r>
      <w:r>
        <w:rPr>
          <w:w w:val="85"/>
        </w:rPr>
        <w:t>jenen</w:t>
      </w:r>
      <w:r>
        <w:rPr>
          <w:spacing w:val="-8"/>
          <w:w w:val="85"/>
        </w:rPr>
        <w:t> </w:t>
      </w:r>
      <w:r>
        <w:rPr>
          <w:w w:val="85"/>
        </w:rPr>
        <w:t>schönen</w:t>
      </w:r>
      <w:r>
        <w:rPr>
          <w:spacing w:val="-7"/>
          <w:w w:val="85"/>
        </w:rPr>
        <w:t> </w:t>
      </w:r>
      <w:r>
        <w:rPr>
          <w:w w:val="85"/>
        </w:rPr>
        <w:t>Lohn</w:t>
      </w:r>
      <w:r>
        <w:rPr>
          <w:spacing w:val="-8"/>
          <w:w w:val="85"/>
        </w:rPr>
        <w:t> </w:t>
      </w:r>
      <w:r>
        <w:rPr>
          <w:w w:val="85"/>
        </w:rPr>
        <w:t>nicht</w:t>
      </w:r>
      <w:r>
        <w:rPr>
          <w:spacing w:val="-8"/>
          <w:w w:val="85"/>
        </w:rPr>
        <w:t> </w:t>
      </w:r>
      <w:r>
        <w:rPr>
          <w:w w:val="85"/>
        </w:rPr>
        <w:t>mehr: </w:t>
      </w:r>
      <w:r>
        <w:rPr>
          <w:w w:val="90"/>
        </w:rPr>
        <w:t>während</w:t>
      </w:r>
      <w:r>
        <w:rPr>
          <w:spacing w:val="-15"/>
          <w:w w:val="90"/>
        </w:rPr>
        <w:t> </w:t>
      </w:r>
      <w:r>
        <w:rPr>
          <w:w w:val="90"/>
        </w:rPr>
        <w:t>im</w:t>
      </w:r>
      <w:r>
        <w:rPr>
          <w:spacing w:val="-15"/>
          <w:w w:val="90"/>
        </w:rPr>
        <w:t> </w:t>
      </w:r>
      <w:r>
        <w:rPr>
          <w:w w:val="90"/>
        </w:rPr>
        <w:t>Frühjahr</w:t>
      </w:r>
      <w:r>
        <w:rPr>
          <w:spacing w:val="-15"/>
          <w:w w:val="90"/>
        </w:rPr>
        <w:t> </w:t>
      </w:r>
      <w:r>
        <w:rPr>
          <w:w w:val="90"/>
        </w:rPr>
        <w:t>45</w:t>
      </w:r>
      <w:r>
        <w:rPr>
          <w:spacing w:val="-15"/>
          <w:w w:val="90"/>
        </w:rPr>
        <w:t> </w:t>
      </w:r>
      <w:r>
        <w:rPr>
          <w:w w:val="90"/>
        </w:rPr>
        <w:t>unser</w:t>
      </w:r>
      <w:r>
        <w:rPr>
          <w:spacing w:val="-15"/>
          <w:w w:val="90"/>
        </w:rPr>
        <w:t> </w:t>
      </w:r>
      <w:r>
        <w:rPr>
          <w:w w:val="90"/>
        </w:rPr>
        <w:t>Dorf</w:t>
      </w:r>
      <w:r>
        <w:rPr>
          <w:spacing w:val="-15"/>
          <w:w w:val="90"/>
        </w:rPr>
        <w:t> </w:t>
      </w:r>
      <w:r>
        <w:rPr>
          <w:w w:val="90"/>
        </w:rPr>
        <w:t>hier</w:t>
      </w:r>
      <w:r>
        <w:rPr>
          <w:spacing w:val="-15"/>
          <w:w w:val="90"/>
        </w:rPr>
        <w:t> </w:t>
      </w:r>
      <w:r>
        <w:rPr>
          <w:w w:val="90"/>
        </w:rPr>
        <w:t>brannte</w:t>
      </w:r>
      <w:r>
        <w:rPr>
          <w:spacing w:val="-15"/>
          <w:w w:val="90"/>
        </w:rPr>
        <w:t> </w:t>
      </w:r>
      <w:r>
        <w:rPr>
          <w:w w:val="90"/>
        </w:rPr>
        <w:t>(mein</w:t>
      </w:r>
      <w:r>
        <w:rPr>
          <w:spacing w:val="-15"/>
          <w:w w:val="90"/>
        </w:rPr>
        <w:t> </w:t>
      </w:r>
      <w:r>
        <w:rPr>
          <w:w w:val="90"/>
        </w:rPr>
        <w:t>Mann</w:t>
      </w:r>
      <w:r>
        <w:rPr>
          <w:spacing w:val="-15"/>
          <w:w w:val="90"/>
        </w:rPr>
        <w:t> </w:t>
      </w:r>
      <w:r>
        <w:rPr>
          <w:w w:val="90"/>
        </w:rPr>
        <w:t>hatte</w:t>
      </w:r>
      <w:r>
        <w:rPr>
          <w:spacing w:val="-15"/>
          <w:w w:val="90"/>
        </w:rPr>
        <w:t> </w:t>
      </w:r>
      <w:r>
        <w:rPr>
          <w:w w:val="90"/>
        </w:rPr>
        <w:t>mich</w:t>
      </w:r>
      <w:r>
        <w:rPr>
          <w:spacing w:val="-15"/>
          <w:w w:val="90"/>
        </w:rPr>
        <w:t> </w:t>
      </w:r>
      <w:r>
        <w:rPr>
          <w:w w:val="90"/>
        </w:rPr>
        <w:t>und</w:t>
      </w:r>
      <w:r>
        <w:rPr>
          <w:spacing w:val="-15"/>
          <w:w w:val="90"/>
        </w:rPr>
        <w:t> </w:t>
      </w:r>
      <w:r>
        <w:rPr>
          <w:w w:val="90"/>
        </w:rPr>
        <w:t>unser</w:t>
      </w:r>
    </w:p>
    <w:p>
      <w:pPr>
        <w:spacing w:after="0" w:line="288" w:lineRule="exact"/>
        <w:jc w:val="both"/>
        <w:sectPr>
          <w:type w:val="continuous"/>
          <w:pgSz w:w="12240" w:h="15840"/>
          <w:pgMar w:top="1100" w:bottom="280" w:left="480" w:right="1640"/>
        </w:sectPr>
      </w:pPr>
    </w:p>
    <w:p>
      <w:pPr>
        <w:pStyle w:val="BodyText"/>
        <w:spacing w:before="2"/>
        <w:rPr>
          <w:sz w:val="15"/>
        </w:rPr>
      </w:pPr>
    </w:p>
    <w:p>
      <w:pPr>
        <w:pStyle w:val="ListParagraph"/>
        <w:numPr>
          <w:ilvl w:val="1"/>
          <w:numId w:val="139"/>
        </w:numPr>
        <w:tabs>
          <w:tab w:pos="419" w:val="left" w:leader="none"/>
          <w:tab w:pos="9981" w:val="right" w:leader="none"/>
        </w:tabs>
        <w:spacing w:line="240" w:lineRule="auto" w:before="84" w:after="0"/>
        <w:ind w:left="418" w:right="0" w:hanging="300"/>
        <w:jc w:val="left"/>
        <w:rPr>
          <w:sz w:val="24"/>
        </w:rPr>
      </w:pPr>
      <w:bookmarkStart w:name="_bookmark1133" w:id="1493"/>
      <w:bookmarkEnd w:id="1493"/>
      <w:r>
        <w:rPr/>
      </w:r>
      <w:bookmarkStart w:name="_bookmark1133" w:id="1494"/>
      <w:bookmarkEnd w:id="1494"/>
      <w:r>
        <w:rPr>
          <w:w w:val="95"/>
          <w:sz w:val="24"/>
        </w:rPr>
        <w:t>Erika</w:t>
      </w:r>
      <w:r>
        <w:rPr>
          <w:spacing w:val="-15"/>
          <w:w w:val="95"/>
          <w:sz w:val="24"/>
        </w:rPr>
        <w:t> </w:t>
      </w:r>
      <w:r>
        <w:rPr>
          <w:w w:val="95"/>
          <w:sz w:val="24"/>
        </w:rPr>
        <w:t>Lösch</w:t>
      </w:r>
      <w:r>
        <w:rPr>
          <w:spacing w:val="-15"/>
          <w:w w:val="95"/>
          <w:sz w:val="24"/>
        </w:rPr>
        <w:t> </w:t>
      </w:r>
      <w:r>
        <w:rPr>
          <w:w w:val="95"/>
          <w:sz w:val="24"/>
        </w:rPr>
        <w:t>an</w:t>
      </w:r>
      <w:r>
        <w:rPr>
          <w:spacing w:val="-15"/>
          <w:w w:val="95"/>
          <w:sz w:val="24"/>
        </w:rPr>
        <w:t> </w:t>
      </w:r>
      <w:r>
        <w:rPr>
          <w:w w:val="95"/>
          <w:sz w:val="24"/>
        </w:rPr>
        <w:t>Joseph</w:t>
      </w:r>
      <w:r>
        <w:rPr>
          <w:spacing w:val="-15"/>
          <w:w w:val="95"/>
          <w:sz w:val="24"/>
        </w:rPr>
        <w:t> </w:t>
      </w:r>
      <w:r>
        <w:rPr>
          <w:w w:val="95"/>
          <w:sz w:val="24"/>
        </w:rPr>
        <w:t>Schumpeter.</w:t>
      </w:r>
      <w:r>
        <w:rPr>
          <w:spacing w:val="-15"/>
          <w:w w:val="95"/>
          <w:sz w:val="24"/>
        </w:rPr>
        <w:t> </w:t>
      </w:r>
      <w:r>
        <w:rPr>
          <w:w w:val="95"/>
          <w:sz w:val="24"/>
        </w:rPr>
        <w:t>Brenz,</w:t>
      </w:r>
      <w:r>
        <w:rPr>
          <w:spacing w:val="-15"/>
          <w:w w:val="95"/>
          <w:sz w:val="24"/>
        </w:rPr>
        <w:t> </w:t>
      </w:r>
      <w:r>
        <w:rPr>
          <w:w w:val="95"/>
          <w:sz w:val="24"/>
        </w:rPr>
        <w:t>16.</w:t>
      </w:r>
      <w:r>
        <w:rPr>
          <w:spacing w:val="-15"/>
          <w:w w:val="95"/>
          <w:sz w:val="24"/>
        </w:rPr>
        <w:t> </w:t>
      </w:r>
      <w:r>
        <w:rPr>
          <w:w w:val="95"/>
          <w:sz w:val="24"/>
        </w:rPr>
        <w:t>Juni</w:t>
      </w:r>
      <w:r>
        <w:rPr>
          <w:spacing w:val="-15"/>
          <w:w w:val="95"/>
          <w:sz w:val="24"/>
        </w:rPr>
        <w:t> </w:t>
      </w:r>
      <w:r>
        <w:rPr>
          <w:w w:val="95"/>
          <w:sz w:val="24"/>
        </w:rPr>
        <w:t>1946</w:t>
      </w:r>
      <w:r>
        <w:rPr>
          <w:rFonts w:ascii="Times New Roman" w:hAnsi="Times New Roman"/>
          <w:w w:val="95"/>
          <w:sz w:val="24"/>
        </w:rPr>
        <w:tab/>
      </w:r>
      <w:r>
        <w:rPr>
          <w:w w:val="95"/>
          <w:sz w:val="24"/>
        </w:rPr>
        <w:t>295</w:t>
      </w:r>
    </w:p>
    <w:p>
      <w:pPr>
        <w:pStyle w:val="BodyText"/>
        <w:rPr>
          <w:sz w:val="31"/>
        </w:rPr>
      </w:pPr>
    </w:p>
    <w:p>
      <w:pPr>
        <w:pStyle w:val="BodyText"/>
        <w:spacing w:line="288" w:lineRule="exact" w:before="1"/>
        <w:ind w:left="118" w:right="2208"/>
        <w:jc w:val="both"/>
      </w:pPr>
      <w:r>
        <w:rPr>
          <w:w w:val="90"/>
        </w:rPr>
        <w:t>Kind</w:t>
      </w:r>
      <w:r>
        <w:rPr>
          <w:spacing w:val="-34"/>
          <w:w w:val="90"/>
        </w:rPr>
        <w:t> </w:t>
      </w:r>
      <w:r>
        <w:rPr>
          <w:w w:val="90"/>
        </w:rPr>
        <w:t>im</w:t>
      </w:r>
      <w:r>
        <w:rPr>
          <w:spacing w:val="-34"/>
          <w:w w:val="90"/>
        </w:rPr>
        <w:t> </w:t>
      </w:r>
      <w:r>
        <w:rPr>
          <w:w w:val="90"/>
        </w:rPr>
        <w:t>Sommer</w:t>
      </w:r>
      <w:r>
        <w:rPr>
          <w:spacing w:val="-34"/>
          <w:w w:val="90"/>
        </w:rPr>
        <w:t> </w:t>
      </w:r>
      <w:r>
        <w:rPr>
          <w:w w:val="90"/>
        </w:rPr>
        <w:t>44</w:t>
      </w:r>
      <w:r>
        <w:rPr>
          <w:spacing w:val="-34"/>
          <w:w w:val="90"/>
        </w:rPr>
        <w:t> </w:t>
      </w:r>
      <w:r>
        <w:rPr>
          <w:w w:val="90"/>
        </w:rPr>
        <w:t>in</w:t>
      </w:r>
      <w:r>
        <w:rPr>
          <w:spacing w:val="-34"/>
          <w:w w:val="90"/>
        </w:rPr>
        <w:t> </w:t>
      </w:r>
      <w:r>
        <w:rPr>
          <w:w w:val="90"/>
        </w:rPr>
        <w:t>unsere</w:t>
      </w:r>
      <w:r>
        <w:rPr>
          <w:spacing w:val="-34"/>
          <w:w w:val="90"/>
        </w:rPr>
        <w:t> </w:t>
      </w:r>
      <w:r>
        <w:rPr>
          <w:w w:val="90"/>
        </w:rPr>
        <w:t>süddeutsche</w:t>
      </w:r>
      <w:r>
        <w:rPr>
          <w:spacing w:val="-34"/>
          <w:w w:val="90"/>
        </w:rPr>
        <w:t> </w:t>
      </w:r>
      <w:r>
        <w:rPr>
          <w:w w:val="90"/>
        </w:rPr>
        <w:t>Heimat</w:t>
      </w:r>
      <w:r>
        <w:rPr>
          <w:spacing w:val="-34"/>
          <w:w w:val="90"/>
        </w:rPr>
        <w:t> </w:t>
      </w:r>
      <w:r>
        <w:rPr>
          <w:w w:val="90"/>
        </w:rPr>
        <w:t>gebracht),</w:t>
      </w:r>
      <w:r>
        <w:rPr>
          <w:spacing w:val="-34"/>
          <w:w w:val="90"/>
        </w:rPr>
        <w:t> </w:t>
      </w:r>
      <w:r>
        <w:rPr>
          <w:w w:val="90"/>
        </w:rPr>
        <w:t>floh</w:t>
      </w:r>
      <w:r>
        <w:rPr>
          <w:spacing w:val="-34"/>
          <w:w w:val="90"/>
        </w:rPr>
        <w:t> </w:t>
      </w:r>
      <w:r>
        <w:rPr>
          <w:w w:val="90"/>
        </w:rPr>
        <w:t>droben</w:t>
      </w:r>
      <w:r>
        <w:rPr>
          <w:spacing w:val="-34"/>
          <w:w w:val="90"/>
        </w:rPr>
        <w:t> </w:t>
      </w:r>
      <w:r>
        <w:rPr>
          <w:w w:val="90"/>
        </w:rPr>
        <w:t>in</w:t>
      </w:r>
      <w:r>
        <w:rPr>
          <w:spacing w:val="-34"/>
          <w:w w:val="90"/>
        </w:rPr>
        <w:t> </w:t>
      </w:r>
      <w:r>
        <w:rPr>
          <w:w w:val="90"/>
        </w:rPr>
        <w:t>Holstein die</w:t>
      </w:r>
      <w:r>
        <w:rPr>
          <w:spacing w:val="-20"/>
          <w:w w:val="90"/>
        </w:rPr>
        <w:t> </w:t>
      </w:r>
      <w:r>
        <w:rPr>
          <w:w w:val="90"/>
        </w:rPr>
        <w:t>Institutsleitung</w:t>
      </w:r>
      <w:r>
        <w:rPr>
          <w:spacing w:val="-20"/>
          <w:w w:val="90"/>
        </w:rPr>
        <w:t> </w:t>
      </w:r>
      <w:r>
        <w:rPr>
          <w:w w:val="90"/>
        </w:rPr>
        <w:t>aus</w:t>
      </w:r>
      <w:r>
        <w:rPr>
          <w:spacing w:val="-20"/>
          <w:w w:val="90"/>
        </w:rPr>
        <w:t> </w:t>
      </w:r>
      <w:r>
        <w:rPr>
          <w:w w:val="90"/>
        </w:rPr>
        <w:t>Angst</w:t>
      </w:r>
      <w:r>
        <w:rPr>
          <w:spacing w:val="-20"/>
          <w:w w:val="90"/>
        </w:rPr>
        <w:t> </w:t>
      </w:r>
      <w:r>
        <w:rPr>
          <w:w w:val="90"/>
        </w:rPr>
        <w:t>vor</w:t>
      </w:r>
      <w:r>
        <w:rPr>
          <w:spacing w:val="-20"/>
          <w:w w:val="90"/>
        </w:rPr>
        <w:t> </w:t>
      </w:r>
      <w:r>
        <w:rPr>
          <w:w w:val="90"/>
        </w:rPr>
        <w:t>den</w:t>
      </w:r>
      <w:r>
        <w:rPr>
          <w:spacing w:val="-20"/>
          <w:w w:val="90"/>
        </w:rPr>
        <w:t> </w:t>
      </w:r>
      <w:r>
        <w:rPr>
          <w:w w:val="90"/>
        </w:rPr>
        <w:t>Russen.</w:t>
      </w:r>
      <w:r>
        <w:rPr>
          <w:spacing w:val="-20"/>
          <w:w w:val="90"/>
        </w:rPr>
        <w:t> </w:t>
      </w:r>
      <w:r>
        <w:rPr>
          <w:w w:val="90"/>
        </w:rPr>
        <w:t>Mein</w:t>
      </w:r>
      <w:r>
        <w:rPr>
          <w:spacing w:val="-20"/>
          <w:w w:val="90"/>
        </w:rPr>
        <w:t> </w:t>
      </w:r>
      <w:r>
        <w:rPr>
          <w:w w:val="90"/>
        </w:rPr>
        <w:t>Mann</w:t>
      </w:r>
      <w:r>
        <w:rPr>
          <w:spacing w:val="-20"/>
          <w:w w:val="90"/>
        </w:rPr>
        <w:t> </w:t>
      </w:r>
      <w:r>
        <w:rPr>
          <w:w w:val="90"/>
        </w:rPr>
        <w:t>blieb</w:t>
      </w:r>
      <w:r>
        <w:rPr>
          <w:spacing w:val="-20"/>
          <w:w w:val="90"/>
        </w:rPr>
        <w:t> </w:t>
      </w:r>
      <w:r>
        <w:rPr>
          <w:w w:val="90"/>
        </w:rPr>
        <w:t>bis</w:t>
      </w:r>
      <w:r>
        <w:rPr>
          <w:spacing w:val="-20"/>
          <w:w w:val="90"/>
        </w:rPr>
        <w:t> </w:t>
      </w:r>
      <w:r>
        <w:rPr>
          <w:w w:val="90"/>
        </w:rPr>
        <w:t>zum</w:t>
      </w:r>
      <w:r>
        <w:rPr>
          <w:spacing w:val="-20"/>
          <w:w w:val="90"/>
        </w:rPr>
        <w:t> </w:t>
      </w:r>
      <w:r>
        <w:rPr>
          <w:w w:val="90"/>
        </w:rPr>
        <w:t>Einzug</w:t>
      </w:r>
      <w:r>
        <w:rPr>
          <w:spacing w:val="-20"/>
          <w:w w:val="90"/>
        </w:rPr>
        <w:t> </w:t>
      </w:r>
      <w:r>
        <w:rPr>
          <w:w w:val="90"/>
        </w:rPr>
        <w:t>der Engländer</w:t>
      </w:r>
      <w:r>
        <w:rPr>
          <w:spacing w:val="-38"/>
          <w:w w:val="90"/>
        </w:rPr>
        <w:t> </w:t>
      </w:r>
      <w:r>
        <w:rPr>
          <w:w w:val="90"/>
        </w:rPr>
        <w:t>an</w:t>
      </w:r>
      <w:r>
        <w:rPr>
          <w:spacing w:val="-38"/>
          <w:w w:val="90"/>
        </w:rPr>
        <w:t> </w:t>
      </w:r>
      <w:r>
        <w:rPr>
          <w:w w:val="90"/>
        </w:rPr>
        <w:t>seiner</w:t>
      </w:r>
      <w:r>
        <w:rPr>
          <w:spacing w:val="-38"/>
          <w:w w:val="90"/>
        </w:rPr>
        <w:t> </w:t>
      </w:r>
      <w:r>
        <w:rPr>
          <w:w w:val="90"/>
        </w:rPr>
        <w:t>Arbeit,</w:t>
      </w:r>
      <w:r>
        <w:rPr>
          <w:spacing w:val="-38"/>
          <w:w w:val="90"/>
        </w:rPr>
        <w:t> </w:t>
      </w:r>
      <w:r>
        <w:rPr>
          <w:w w:val="90"/>
        </w:rPr>
        <w:t>und</w:t>
      </w:r>
      <w:r>
        <w:rPr>
          <w:spacing w:val="-38"/>
          <w:w w:val="90"/>
        </w:rPr>
        <w:t> </w:t>
      </w:r>
      <w:r>
        <w:rPr>
          <w:w w:val="90"/>
        </w:rPr>
        <w:t>verließ</w:t>
      </w:r>
      <w:r>
        <w:rPr>
          <w:spacing w:val="-38"/>
          <w:w w:val="90"/>
        </w:rPr>
        <w:t> </w:t>
      </w:r>
      <w:r>
        <w:rPr>
          <w:w w:val="90"/>
        </w:rPr>
        <w:t>das</w:t>
      </w:r>
      <w:r>
        <w:rPr>
          <w:spacing w:val="-38"/>
          <w:w w:val="90"/>
        </w:rPr>
        <w:t> </w:t>
      </w:r>
      <w:r>
        <w:rPr>
          <w:w w:val="90"/>
        </w:rPr>
        <w:t>Institut</w:t>
      </w:r>
      <w:r>
        <w:rPr>
          <w:spacing w:val="-38"/>
          <w:w w:val="90"/>
        </w:rPr>
        <w:t> </w:t>
      </w:r>
      <w:r>
        <w:rPr>
          <w:w w:val="90"/>
        </w:rPr>
        <w:t>auch</w:t>
      </w:r>
      <w:r>
        <w:rPr>
          <w:spacing w:val="-38"/>
          <w:w w:val="90"/>
        </w:rPr>
        <w:t> </w:t>
      </w:r>
      <w:r>
        <w:rPr>
          <w:w w:val="90"/>
        </w:rPr>
        <w:t>nicht,</w:t>
      </w:r>
      <w:r>
        <w:rPr>
          <w:spacing w:val="-38"/>
          <w:w w:val="90"/>
        </w:rPr>
        <w:t> </w:t>
      </w:r>
      <w:r>
        <w:rPr>
          <w:w w:val="90"/>
        </w:rPr>
        <w:t>als</w:t>
      </w:r>
      <w:r>
        <w:rPr>
          <w:spacing w:val="-38"/>
          <w:w w:val="90"/>
        </w:rPr>
        <w:t> </w:t>
      </w:r>
      <w:r>
        <w:rPr>
          <w:w w:val="90"/>
        </w:rPr>
        <w:t>man</w:t>
      </w:r>
      <w:r>
        <w:rPr>
          <w:spacing w:val="-38"/>
          <w:w w:val="90"/>
        </w:rPr>
        <w:t> </w:t>
      </w:r>
      <w:r>
        <w:rPr>
          <w:w w:val="90"/>
        </w:rPr>
        <w:t>kranke</w:t>
      </w:r>
      <w:r>
        <w:rPr>
          <w:spacing w:val="-38"/>
          <w:w w:val="90"/>
        </w:rPr>
        <w:t> </w:t>
      </w:r>
      <w:r>
        <w:rPr>
          <w:w w:val="90"/>
        </w:rPr>
        <w:t>Flücht- linge</w:t>
      </w:r>
      <w:r>
        <w:rPr>
          <w:spacing w:val="-24"/>
          <w:w w:val="90"/>
        </w:rPr>
        <w:t> </w:t>
      </w:r>
      <w:r>
        <w:rPr>
          <w:w w:val="90"/>
        </w:rPr>
        <w:t>dort</w:t>
      </w:r>
      <w:r>
        <w:rPr>
          <w:spacing w:val="-24"/>
          <w:w w:val="90"/>
        </w:rPr>
        <w:t> </w:t>
      </w:r>
      <w:r>
        <w:rPr>
          <w:w w:val="90"/>
        </w:rPr>
        <w:t>unterbrachte.</w:t>
      </w:r>
      <w:r>
        <w:rPr>
          <w:spacing w:val="-24"/>
          <w:w w:val="90"/>
        </w:rPr>
        <w:t> </w:t>
      </w:r>
      <w:r>
        <w:rPr>
          <w:w w:val="90"/>
        </w:rPr>
        <w:t>Er</w:t>
      </w:r>
      <w:r>
        <w:rPr>
          <w:spacing w:val="-24"/>
          <w:w w:val="90"/>
        </w:rPr>
        <w:t> </w:t>
      </w:r>
      <w:r>
        <w:rPr>
          <w:w w:val="90"/>
        </w:rPr>
        <w:t>infizierte</w:t>
      </w:r>
      <w:r>
        <w:rPr>
          <w:spacing w:val="-24"/>
          <w:w w:val="90"/>
        </w:rPr>
        <w:t> </w:t>
      </w:r>
      <w:r>
        <w:rPr>
          <w:w w:val="90"/>
        </w:rPr>
        <w:t>sich</w:t>
      </w:r>
      <w:r>
        <w:rPr>
          <w:spacing w:val="-24"/>
          <w:w w:val="90"/>
        </w:rPr>
        <w:t> </w:t>
      </w:r>
      <w:r>
        <w:rPr>
          <w:w w:val="90"/>
        </w:rPr>
        <w:t>mit</w:t>
      </w:r>
      <w:r>
        <w:rPr>
          <w:spacing w:val="-24"/>
          <w:w w:val="90"/>
        </w:rPr>
        <w:t> </w:t>
      </w:r>
      <w:r>
        <w:rPr>
          <w:w w:val="90"/>
        </w:rPr>
        <w:t>Scharlach,</w:t>
      </w:r>
      <w:r>
        <w:rPr>
          <w:spacing w:val="-24"/>
          <w:w w:val="90"/>
        </w:rPr>
        <w:t> </w:t>
      </w:r>
      <w:r>
        <w:rPr>
          <w:w w:val="90"/>
        </w:rPr>
        <w:t>einen</w:t>
      </w:r>
      <w:r>
        <w:rPr>
          <w:spacing w:val="-24"/>
          <w:w w:val="90"/>
        </w:rPr>
        <w:t> </w:t>
      </w:r>
      <w:r>
        <w:rPr>
          <w:spacing w:val="-9"/>
          <w:w w:val="90"/>
        </w:rPr>
        <w:t>Tag</w:t>
      </w:r>
      <w:r>
        <w:rPr>
          <w:spacing w:val="-24"/>
          <w:w w:val="90"/>
        </w:rPr>
        <w:t> </w:t>
      </w:r>
      <w:r>
        <w:rPr>
          <w:w w:val="90"/>
        </w:rPr>
        <w:t>bevor</w:t>
      </w:r>
      <w:r>
        <w:rPr>
          <w:spacing w:val="-24"/>
          <w:w w:val="90"/>
        </w:rPr>
        <w:t> </w:t>
      </w:r>
      <w:r>
        <w:rPr>
          <w:w w:val="90"/>
        </w:rPr>
        <w:t>er</w:t>
      </w:r>
      <w:r>
        <w:rPr>
          <w:spacing w:val="-24"/>
          <w:w w:val="90"/>
        </w:rPr>
        <w:t> </w:t>
      </w:r>
      <w:r>
        <w:rPr>
          <w:w w:val="90"/>
        </w:rPr>
        <w:t>zu</w:t>
      </w:r>
      <w:r>
        <w:rPr>
          <w:spacing w:val="-24"/>
          <w:w w:val="90"/>
        </w:rPr>
        <w:t> </w:t>
      </w:r>
      <w:r>
        <w:rPr>
          <w:w w:val="90"/>
        </w:rPr>
        <w:t>Fuß</w:t>
      </w:r>
      <w:r>
        <w:rPr>
          <w:spacing w:val="-24"/>
          <w:w w:val="90"/>
        </w:rPr>
        <w:t> </w:t>
      </w:r>
      <w:r>
        <w:rPr>
          <w:w w:val="90"/>
        </w:rPr>
        <w:t>zu uns</w:t>
      </w:r>
      <w:r>
        <w:rPr>
          <w:spacing w:val="-12"/>
          <w:w w:val="90"/>
        </w:rPr>
        <w:t> </w:t>
      </w:r>
      <w:r>
        <w:rPr>
          <w:w w:val="90"/>
        </w:rPr>
        <w:t>in</w:t>
      </w:r>
      <w:r>
        <w:rPr>
          <w:spacing w:val="-12"/>
          <w:w w:val="90"/>
        </w:rPr>
        <w:t> </w:t>
      </w:r>
      <w:r>
        <w:rPr>
          <w:w w:val="90"/>
        </w:rPr>
        <w:t>die</w:t>
      </w:r>
      <w:r>
        <w:rPr>
          <w:spacing w:val="-12"/>
          <w:w w:val="90"/>
        </w:rPr>
        <w:t> </w:t>
      </w:r>
      <w:r>
        <w:rPr>
          <w:w w:val="90"/>
        </w:rPr>
        <w:t>Heimat</w:t>
      </w:r>
      <w:r>
        <w:rPr>
          <w:spacing w:val="-12"/>
          <w:w w:val="90"/>
        </w:rPr>
        <w:t> </w:t>
      </w:r>
      <w:r>
        <w:rPr>
          <w:w w:val="90"/>
        </w:rPr>
        <w:t>sich</w:t>
      </w:r>
      <w:r>
        <w:rPr>
          <w:spacing w:val="-12"/>
          <w:w w:val="90"/>
        </w:rPr>
        <w:t> </w:t>
      </w:r>
      <w:r>
        <w:rPr>
          <w:w w:val="90"/>
        </w:rPr>
        <w:t>durchschlagen</w:t>
      </w:r>
      <w:r>
        <w:rPr>
          <w:spacing w:val="-12"/>
          <w:w w:val="90"/>
        </w:rPr>
        <w:t> </w:t>
      </w:r>
      <w:r>
        <w:rPr>
          <w:w w:val="90"/>
        </w:rPr>
        <w:t>wollte.</w:t>
      </w:r>
      <w:r>
        <w:rPr>
          <w:spacing w:val="-12"/>
          <w:w w:val="90"/>
        </w:rPr>
        <w:t> </w:t>
      </w:r>
      <w:r>
        <w:rPr>
          <w:w w:val="90"/>
        </w:rPr>
        <w:t>In</w:t>
      </w:r>
      <w:r>
        <w:rPr>
          <w:spacing w:val="-12"/>
          <w:w w:val="90"/>
        </w:rPr>
        <w:t> </w:t>
      </w:r>
      <w:r>
        <w:rPr>
          <w:w w:val="90"/>
        </w:rPr>
        <w:t>meiner</w:t>
      </w:r>
      <w:r>
        <w:rPr>
          <w:spacing w:val="-12"/>
          <w:w w:val="90"/>
        </w:rPr>
        <w:t> </w:t>
      </w:r>
      <w:r>
        <w:rPr>
          <w:w w:val="90"/>
        </w:rPr>
        <w:t>quälenden</w:t>
      </w:r>
      <w:r>
        <w:rPr>
          <w:spacing w:val="-12"/>
          <w:w w:val="90"/>
        </w:rPr>
        <w:t> </w:t>
      </w:r>
      <w:r>
        <w:rPr>
          <w:w w:val="90"/>
        </w:rPr>
        <w:t>Unruhe</w:t>
      </w:r>
      <w:r>
        <w:rPr>
          <w:spacing w:val="-12"/>
          <w:w w:val="90"/>
        </w:rPr>
        <w:t> </w:t>
      </w:r>
      <w:r>
        <w:rPr>
          <w:w w:val="90"/>
        </w:rPr>
        <w:t>machte auch</w:t>
      </w:r>
      <w:r>
        <w:rPr>
          <w:spacing w:val="-26"/>
          <w:w w:val="90"/>
        </w:rPr>
        <w:t> </w:t>
      </w:r>
      <w:r>
        <w:rPr>
          <w:w w:val="90"/>
        </w:rPr>
        <w:t>ich</w:t>
      </w:r>
      <w:r>
        <w:rPr>
          <w:spacing w:val="-26"/>
          <w:w w:val="90"/>
        </w:rPr>
        <w:t> </w:t>
      </w:r>
      <w:r>
        <w:rPr>
          <w:w w:val="90"/>
        </w:rPr>
        <w:t>mich</w:t>
      </w:r>
      <w:r>
        <w:rPr>
          <w:spacing w:val="-26"/>
          <w:w w:val="90"/>
        </w:rPr>
        <w:t> </w:t>
      </w:r>
      <w:r>
        <w:rPr>
          <w:w w:val="90"/>
        </w:rPr>
        <w:t>auf</w:t>
      </w:r>
      <w:r>
        <w:rPr>
          <w:spacing w:val="-26"/>
          <w:w w:val="90"/>
        </w:rPr>
        <w:t> </w:t>
      </w:r>
      <w:r>
        <w:rPr>
          <w:w w:val="90"/>
        </w:rPr>
        <w:t>den</w:t>
      </w:r>
      <w:r>
        <w:rPr>
          <w:spacing w:val="-26"/>
          <w:w w:val="90"/>
        </w:rPr>
        <w:t> </w:t>
      </w:r>
      <w:r>
        <w:rPr>
          <w:spacing w:val="-6"/>
          <w:w w:val="90"/>
        </w:rPr>
        <w:t>Weg,</w:t>
      </w:r>
      <w:r>
        <w:rPr>
          <w:spacing w:val="-26"/>
          <w:w w:val="90"/>
        </w:rPr>
        <w:t> </w:t>
      </w:r>
      <w:r>
        <w:rPr>
          <w:w w:val="90"/>
        </w:rPr>
        <w:t>aber</w:t>
      </w:r>
      <w:r>
        <w:rPr>
          <w:spacing w:val="-26"/>
          <w:w w:val="90"/>
        </w:rPr>
        <w:t> </w:t>
      </w:r>
      <w:r>
        <w:rPr>
          <w:w w:val="90"/>
        </w:rPr>
        <w:t>während</w:t>
      </w:r>
      <w:r>
        <w:rPr>
          <w:spacing w:val="-26"/>
          <w:w w:val="90"/>
        </w:rPr>
        <w:t> </w:t>
      </w:r>
      <w:r>
        <w:rPr>
          <w:w w:val="90"/>
        </w:rPr>
        <w:t>ich</w:t>
      </w:r>
      <w:r>
        <w:rPr>
          <w:spacing w:val="-26"/>
          <w:w w:val="90"/>
        </w:rPr>
        <w:t> </w:t>
      </w:r>
      <w:r>
        <w:rPr>
          <w:w w:val="90"/>
        </w:rPr>
        <w:t>mir</w:t>
      </w:r>
      <w:r>
        <w:rPr>
          <w:spacing w:val="-26"/>
          <w:w w:val="90"/>
        </w:rPr>
        <w:t> </w:t>
      </w:r>
      <w:r>
        <w:rPr>
          <w:w w:val="90"/>
        </w:rPr>
        <w:t>auf</w:t>
      </w:r>
      <w:r>
        <w:rPr>
          <w:spacing w:val="-26"/>
          <w:w w:val="90"/>
        </w:rPr>
        <w:t> </w:t>
      </w:r>
      <w:r>
        <w:rPr>
          <w:w w:val="90"/>
        </w:rPr>
        <w:t>den</w:t>
      </w:r>
      <w:r>
        <w:rPr>
          <w:spacing w:val="-26"/>
          <w:w w:val="90"/>
        </w:rPr>
        <w:t> </w:t>
      </w:r>
      <w:r>
        <w:rPr>
          <w:w w:val="90"/>
        </w:rPr>
        <w:t>staubigen</w:t>
      </w:r>
      <w:r>
        <w:rPr>
          <w:spacing w:val="-26"/>
          <w:w w:val="90"/>
        </w:rPr>
        <w:t> </w:t>
      </w:r>
      <w:r>
        <w:rPr>
          <w:w w:val="90"/>
        </w:rPr>
        <w:t>Landstraßen</w:t>
      </w:r>
      <w:r>
        <w:rPr>
          <w:spacing w:val="-26"/>
          <w:w w:val="90"/>
        </w:rPr>
        <w:t> </w:t>
      </w:r>
      <w:r>
        <w:rPr>
          <w:w w:val="90"/>
        </w:rPr>
        <w:t>die Füße</w:t>
      </w:r>
      <w:r>
        <w:rPr>
          <w:spacing w:val="-29"/>
          <w:w w:val="90"/>
        </w:rPr>
        <w:t> </w:t>
      </w:r>
      <w:r>
        <w:rPr>
          <w:w w:val="90"/>
        </w:rPr>
        <w:t>nach</w:t>
      </w:r>
      <w:r>
        <w:rPr>
          <w:spacing w:val="-29"/>
          <w:w w:val="90"/>
        </w:rPr>
        <w:t> </w:t>
      </w:r>
      <w:r>
        <w:rPr>
          <w:w w:val="90"/>
        </w:rPr>
        <w:t>ihm</w:t>
      </w:r>
      <w:r>
        <w:rPr>
          <w:spacing w:val="-29"/>
          <w:w w:val="90"/>
        </w:rPr>
        <w:t> </w:t>
      </w:r>
      <w:r>
        <w:rPr>
          <w:w w:val="90"/>
        </w:rPr>
        <w:t>wundlief,</w:t>
      </w:r>
      <w:r>
        <w:rPr>
          <w:spacing w:val="-29"/>
          <w:w w:val="90"/>
        </w:rPr>
        <w:t> </w:t>
      </w:r>
      <w:r>
        <w:rPr>
          <w:w w:val="90"/>
        </w:rPr>
        <w:t>blühten</w:t>
      </w:r>
      <w:r>
        <w:rPr>
          <w:spacing w:val="-29"/>
          <w:w w:val="90"/>
        </w:rPr>
        <w:t> </w:t>
      </w:r>
      <w:r>
        <w:rPr>
          <w:w w:val="90"/>
        </w:rPr>
        <w:t>über</w:t>
      </w:r>
      <w:r>
        <w:rPr>
          <w:spacing w:val="-29"/>
          <w:w w:val="90"/>
        </w:rPr>
        <w:t> </w:t>
      </w:r>
      <w:r>
        <w:rPr>
          <w:w w:val="90"/>
        </w:rPr>
        <w:t>seinem</w:t>
      </w:r>
      <w:r>
        <w:rPr>
          <w:spacing w:val="-29"/>
          <w:w w:val="90"/>
        </w:rPr>
        <w:t> </w:t>
      </w:r>
      <w:r>
        <w:rPr>
          <w:w w:val="90"/>
        </w:rPr>
        <w:t>Grab</w:t>
      </w:r>
      <w:r>
        <w:rPr>
          <w:spacing w:val="-29"/>
          <w:w w:val="90"/>
        </w:rPr>
        <w:t> </w:t>
      </w:r>
      <w:r>
        <w:rPr>
          <w:w w:val="90"/>
        </w:rPr>
        <w:t>schon</w:t>
      </w:r>
      <w:r>
        <w:rPr>
          <w:spacing w:val="-29"/>
          <w:w w:val="90"/>
        </w:rPr>
        <w:t> </w:t>
      </w:r>
      <w:r>
        <w:rPr>
          <w:w w:val="90"/>
        </w:rPr>
        <w:t>die</w:t>
      </w:r>
      <w:r>
        <w:rPr>
          <w:spacing w:val="-29"/>
          <w:w w:val="90"/>
        </w:rPr>
        <w:t> </w:t>
      </w:r>
      <w:r>
        <w:rPr>
          <w:w w:val="90"/>
        </w:rPr>
        <w:t>Linden.</w:t>
      </w:r>
    </w:p>
    <w:p>
      <w:pPr>
        <w:pStyle w:val="BodyText"/>
        <w:spacing w:line="288" w:lineRule="exact" w:before="12"/>
        <w:ind w:left="118" w:right="2208" w:firstLine="351"/>
        <w:jc w:val="both"/>
        <w:rPr>
          <w:sz w:val="17"/>
        </w:rPr>
      </w:pPr>
      <w:r>
        <w:rPr>
          <w:w w:val="90"/>
        </w:rPr>
        <w:t>Als</w:t>
      </w:r>
      <w:r>
        <w:rPr>
          <w:spacing w:val="-32"/>
          <w:w w:val="90"/>
        </w:rPr>
        <w:t> </w:t>
      </w:r>
      <w:r>
        <w:rPr>
          <w:w w:val="90"/>
        </w:rPr>
        <w:t>Guste</w:t>
      </w:r>
      <w:r>
        <w:rPr>
          <w:spacing w:val="-32"/>
          <w:w w:val="90"/>
        </w:rPr>
        <w:t> </w:t>
      </w:r>
      <w:r>
        <w:rPr>
          <w:spacing w:val="-3"/>
          <w:w w:val="90"/>
        </w:rPr>
        <w:t>Weihnachten</w:t>
      </w:r>
      <w:r>
        <w:rPr>
          <w:spacing w:val="-32"/>
          <w:w w:val="90"/>
        </w:rPr>
        <w:t> </w:t>
      </w:r>
      <w:r>
        <w:rPr>
          <w:w w:val="90"/>
        </w:rPr>
        <w:t>1944</w:t>
      </w:r>
      <w:r>
        <w:rPr>
          <w:spacing w:val="-32"/>
          <w:w w:val="90"/>
        </w:rPr>
        <w:t> </w:t>
      </w:r>
      <w:r>
        <w:rPr>
          <w:w w:val="90"/>
        </w:rPr>
        <w:t>seinen</w:t>
      </w:r>
      <w:r>
        <w:rPr>
          <w:spacing w:val="-32"/>
          <w:w w:val="90"/>
        </w:rPr>
        <w:t> </w:t>
      </w:r>
      <w:r>
        <w:rPr>
          <w:w w:val="90"/>
        </w:rPr>
        <w:t>letzten</w:t>
      </w:r>
      <w:r>
        <w:rPr>
          <w:spacing w:val="-32"/>
          <w:w w:val="90"/>
        </w:rPr>
        <w:t> </w:t>
      </w:r>
      <w:r>
        <w:rPr>
          <w:w w:val="90"/>
        </w:rPr>
        <w:t>Urlaub</w:t>
      </w:r>
      <w:r>
        <w:rPr>
          <w:spacing w:val="-32"/>
          <w:w w:val="90"/>
        </w:rPr>
        <w:t> </w:t>
      </w:r>
      <w:r>
        <w:rPr>
          <w:w w:val="90"/>
        </w:rPr>
        <w:t>bei</w:t>
      </w:r>
      <w:r>
        <w:rPr>
          <w:spacing w:val="-32"/>
          <w:w w:val="90"/>
        </w:rPr>
        <w:t> </w:t>
      </w:r>
      <w:r>
        <w:rPr>
          <w:w w:val="90"/>
        </w:rPr>
        <w:t>mir</w:t>
      </w:r>
      <w:r>
        <w:rPr>
          <w:spacing w:val="-32"/>
          <w:w w:val="90"/>
        </w:rPr>
        <w:t> </w:t>
      </w:r>
      <w:r>
        <w:rPr>
          <w:w w:val="90"/>
        </w:rPr>
        <w:t>verbrachte,</w:t>
      </w:r>
      <w:r>
        <w:rPr>
          <w:spacing w:val="-32"/>
          <w:w w:val="90"/>
        </w:rPr>
        <w:t> </w:t>
      </w:r>
      <w:r>
        <w:rPr>
          <w:w w:val="90"/>
        </w:rPr>
        <w:t>lag</w:t>
      </w:r>
      <w:r>
        <w:rPr>
          <w:spacing w:val="-32"/>
          <w:w w:val="90"/>
        </w:rPr>
        <w:t> </w:t>
      </w:r>
      <w:r>
        <w:rPr>
          <w:w w:val="90"/>
        </w:rPr>
        <w:t>über</w:t>
      </w:r>
      <w:r>
        <w:rPr>
          <w:spacing w:val="-32"/>
          <w:w w:val="90"/>
        </w:rPr>
        <w:t> </w:t>
      </w:r>
      <w:r>
        <w:rPr>
          <w:w w:val="90"/>
        </w:rPr>
        <w:t>al- </w:t>
      </w:r>
      <w:r>
        <w:rPr>
          <w:w w:val="85"/>
        </w:rPr>
        <w:t>lem</w:t>
      </w:r>
      <w:r>
        <w:rPr>
          <w:spacing w:val="-16"/>
          <w:w w:val="85"/>
        </w:rPr>
        <w:t> </w:t>
      </w:r>
      <w:r>
        <w:rPr>
          <w:w w:val="85"/>
        </w:rPr>
        <w:t>Glanz</w:t>
      </w:r>
      <w:r>
        <w:rPr>
          <w:spacing w:val="-16"/>
          <w:w w:val="85"/>
        </w:rPr>
        <w:t> </w:t>
      </w:r>
      <w:r>
        <w:rPr>
          <w:w w:val="85"/>
        </w:rPr>
        <w:t>schon</w:t>
      </w:r>
      <w:r>
        <w:rPr>
          <w:spacing w:val="-17"/>
          <w:w w:val="85"/>
        </w:rPr>
        <w:t> </w:t>
      </w:r>
      <w:r>
        <w:rPr>
          <w:w w:val="85"/>
        </w:rPr>
        <w:t>eine</w:t>
      </w:r>
      <w:r>
        <w:rPr>
          <w:spacing w:val="-16"/>
          <w:w w:val="85"/>
        </w:rPr>
        <w:t> </w:t>
      </w:r>
      <w:r>
        <w:rPr>
          <w:w w:val="85"/>
        </w:rPr>
        <w:t>düstere</w:t>
      </w:r>
      <w:r>
        <w:rPr>
          <w:spacing w:val="-16"/>
          <w:w w:val="85"/>
        </w:rPr>
        <w:t> </w:t>
      </w:r>
      <w:r>
        <w:rPr>
          <w:spacing w:val="-3"/>
          <w:w w:val="85"/>
        </w:rPr>
        <w:t>Vorahnung.</w:t>
      </w:r>
      <w:r>
        <w:rPr>
          <w:spacing w:val="-16"/>
          <w:w w:val="85"/>
        </w:rPr>
        <w:t> </w:t>
      </w:r>
      <w:r>
        <w:rPr>
          <w:w w:val="85"/>
        </w:rPr>
        <w:t>Unser</w:t>
      </w:r>
      <w:r>
        <w:rPr>
          <w:spacing w:val="-16"/>
          <w:w w:val="85"/>
        </w:rPr>
        <w:t> </w:t>
      </w:r>
      <w:r>
        <w:rPr>
          <w:w w:val="85"/>
        </w:rPr>
        <w:t>ganzes</w:t>
      </w:r>
      <w:r>
        <w:rPr>
          <w:spacing w:val="-16"/>
          <w:w w:val="85"/>
        </w:rPr>
        <w:t> </w:t>
      </w:r>
      <w:r>
        <w:rPr>
          <w:w w:val="85"/>
        </w:rPr>
        <w:t>Leben</w:t>
      </w:r>
      <w:r>
        <w:rPr>
          <w:spacing w:val="-16"/>
          <w:w w:val="85"/>
        </w:rPr>
        <w:t> </w:t>
      </w:r>
      <w:r>
        <w:rPr>
          <w:w w:val="85"/>
        </w:rPr>
        <w:t>schien</w:t>
      </w:r>
      <w:r>
        <w:rPr>
          <w:spacing w:val="-16"/>
          <w:w w:val="85"/>
        </w:rPr>
        <w:t> </w:t>
      </w:r>
      <w:r>
        <w:rPr>
          <w:w w:val="85"/>
        </w:rPr>
        <w:t>sich</w:t>
      </w:r>
      <w:r>
        <w:rPr>
          <w:spacing w:val="-17"/>
          <w:w w:val="85"/>
        </w:rPr>
        <w:t> </w:t>
      </w:r>
      <w:r>
        <w:rPr>
          <w:w w:val="85"/>
        </w:rPr>
        <w:t>in</w:t>
      </w:r>
      <w:r>
        <w:rPr>
          <w:spacing w:val="-16"/>
          <w:w w:val="85"/>
        </w:rPr>
        <w:t> </w:t>
      </w:r>
      <w:r>
        <w:rPr>
          <w:w w:val="85"/>
        </w:rPr>
        <w:t>diese</w:t>
      </w:r>
      <w:r>
        <w:rPr>
          <w:spacing w:val="-16"/>
          <w:w w:val="85"/>
        </w:rPr>
        <w:t> </w:t>
      </w:r>
      <w:r>
        <w:rPr>
          <w:w w:val="85"/>
        </w:rPr>
        <w:t>weni- gen</w:t>
      </w:r>
      <w:r>
        <w:rPr>
          <w:spacing w:val="-8"/>
          <w:w w:val="85"/>
        </w:rPr>
        <w:t> </w:t>
      </w:r>
      <w:r>
        <w:rPr>
          <w:spacing w:val="-7"/>
          <w:w w:val="85"/>
        </w:rPr>
        <w:t>Tage</w:t>
      </w:r>
      <w:r>
        <w:rPr>
          <w:spacing w:val="-8"/>
          <w:w w:val="85"/>
        </w:rPr>
        <w:t> </w:t>
      </w:r>
      <w:r>
        <w:rPr>
          <w:w w:val="85"/>
        </w:rPr>
        <w:t>zu</w:t>
      </w:r>
      <w:r>
        <w:rPr>
          <w:spacing w:val="-8"/>
          <w:w w:val="85"/>
        </w:rPr>
        <w:t> </w:t>
      </w:r>
      <w:r>
        <w:rPr>
          <w:w w:val="85"/>
        </w:rPr>
        <w:t>drängen,</w:t>
      </w:r>
      <w:r>
        <w:rPr>
          <w:spacing w:val="-8"/>
          <w:w w:val="85"/>
        </w:rPr>
        <w:t> </w:t>
      </w:r>
      <w:r>
        <w:rPr>
          <w:w w:val="85"/>
        </w:rPr>
        <w:t>und</w:t>
      </w:r>
      <w:r>
        <w:rPr>
          <w:spacing w:val="-8"/>
          <w:w w:val="85"/>
        </w:rPr>
        <w:t> </w:t>
      </w:r>
      <w:r>
        <w:rPr>
          <w:w w:val="85"/>
        </w:rPr>
        <w:t>beim</w:t>
      </w:r>
      <w:r>
        <w:rPr>
          <w:spacing w:val="-8"/>
          <w:w w:val="85"/>
        </w:rPr>
        <w:t> </w:t>
      </w:r>
      <w:r>
        <w:rPr>
          <w:w w:val="85"/>
        </w:rPr>
        <w:t>Abschiednehmen</w:t>
      </w:r>
      <w:r>
        <w:rPr>
          <w:spacing w:val="-8"/>
          <w:w w:val="85"/>
        </w:rPr>
        <w:t> </w:t>
      </w:r>
      <w:r>
        <w:rPr>
          <w:w w:val="85"/>
        </w:rPr>
        <w:t>am</w:t>
      </w:r>
      <w:r>
        <w:rPr>
          <w:spacing w:val="-8"/>
          <w:w w:val="85"/>
        </w:rPr>
        <w:t> </w:t>
      </w:r>
      <w:r>
        <w:rPr>
          <w:w w:val="85"/>
        </w:rPr>
        <w:t>Bahnhof</w:t>
      </w:r>
      <w:r>
        <w:rPr>
          <w:spacing w:val="-8"/>
          <w:w w:val="85"/>
        </w:rPr>
        <w:t> </w:t>
      </w:r>
      <w:r>
        <w:rPr>
          <w:w w:val="85"/>
        </w:rPr>
        <w:t>brach</w:t>
      </w:r>
      <w:r>
        <w:rPr>
          <w:spacing w:val="-8"/>
          <w:w w:val="85"/>
        </w:rPr>
        <w:t> </w:t>
      </w:r>
      <w:r>
        <w:rPr>
          <w:w w:val="85"/>
        </w:rPr>
        <w:t>es</w:t>
      </w:r>
      <w:r>
        <w:rPr>
          <w:spacing w:val="-8"/>
          <w:w w:val="85"/>
        </w:rPr>
        <w:t> </w:t>
      </w:r>
      <w:r>
        <w:rPr>
          <w:w w:val="85"/>
        </w:rPr>
        <w:t>wie</w:t>
      </w:r>
      <w:r>
        <w:rPr>
          <w:spacing w:val="-8"/>
          <w:w w:val="85"/>
        </w:rPr>
        <w:t> </w:t>
      </w:r>
      <w:r>
        <w:rPr>
          <w:w w:val="85"/>
        </w:rPr>
        <w:t>verzweifelt </w:t>
      </w:r>
      <w:r>
        <w:rPr>
          <w:w w:val="90"/>
        </w:rPr>
        <w:t>aus</w:t>
      </w:r>
      <w:r>
        <w:rPr>
          <w:spacing w:val="-17"/>
          <w:w w:val="90"/>
        </w:rPr>
        <w:t> </w:t>
      </w:r>
      <w:r>
        <w:rPr>
          <w:w w:val="90"/>
        </w:rPr>
        <w:t>ihm</w:t>
      </w:r>
      <w:r>
        <w:rPr>
          <w:spacing w:val="-17"/>
          <w:w w:val="90"/>
        </w:rPr>
        <w:t> </w:t>
      </w:r>
      <w:r>
        <w:rPr>
          <w:w w:val="90"/>
        </w:rPr>
        <w:t>heraus:</w:t>
      </w:r>
      <w:r>
        <w:rPr>
          <w:spacing w:val="-17"/>
          <w:w w:val="90"/>
        </w:rPr>
        <w:t> </w:t>
      </w:r>
      <w:r>
        <w:rPr>
          <w:w w:val="90"/>
        </w:rPr>
        <w:t>“wenn</w:t>
      </w:r>
      <w:r>
        <w:rPr>
          <w:spacing w:val="-17"/>
          <w:w w:val="90"/>
        </w:rPr>
        <w:t> </w:t>
      </w:r>
      <w:r>
        <w:rPr>
          <w:w w:val="90"/>
        </w:rPr>
        <w:t>ich</w:t>
      </w:r>
      <w:r>
        <w:rPr>
          <w:spacing w:val="-17"/>
          <w:w w:val="90"/>
        </w:rPr>
        <w:t> </w:t>
      </w:r>
      <w:r>
        <w:rPr>
          <w:w w:val="90"/>
        </w:rPr>
        <w:t>umkommen</w:t>
      </w:r>
      <w:r>
        <w:rPr>
          <w:spacing w:val="-17"/>
          <w:w w:val="90"/>
        </w:rPr>
        <w:t> </w:t>
      </w:r>
      <w:r>
        <w:rPr>
          <w:w w:val="90"/>
        </w:rPr>
        <w:t>musß,</w:t>
      </w:r>
      <w:r>
        <w:rPr>
          <w:spacing w:val="-17"/>
          <w:w w:val="90"/>
        </w:rPr>
        <w:t> </w:t>
      </w:r>
      <w:r>
        <w:rPr>
          <w:w w:val="90"/>
        </w:rPr>
        <w:t>schreib</w:t>
      </w:r>
      <w:r>
        <w:rPr>
          <w:spacing w:val="-17"/>
          <w:w w:val="90"/>
        </w:rPr>
        <w:t> </w:t>
      </w:r>
      <w:r>
        <w:rPr>
          <w:w w:val="90"/>
        </w:rPr>
        <w:t>Schumpeter,</w:t>
      </w:r>
      <w:r>
        <w:rPr>
          <w:spacing w:val="-17"/>
          <w:w w:val="90"/>
        </w:rPr>
        <w:t> </w:t>
      </w:r>
      <w:r>
        <w:rPr>
          <w:w w:val="90"/>
        </w:rPr>
        <w:t>sag</w:t>
      </w:r>
      <w:r>
        <w:rPr>
          <w:spacing w:val="-17"/>
          <w:w w:val="90"/>
        </w:rPr>
        <w:t> </w:t>
      </w:r>
      <w:r>
        <w:rPr>
          <w:w w:val="90"/>
        </w:rPr>
        <w:t>ihm</w:t>
      </w:r>
      <w:r>
        <w:rPr>
          <w:spacing w:val="-17"/>
          <w:w w:val="90"/>
        </w:rPr>
        <w:t> </w:t>
      </w:r>
      <w:r>
        <w:rPr>
          <w:w w:val="90"/>
        </w:rPr>
        <w:t>[</w:t>
      </w:r>
      <w:r>
        <w:rPr>
          <w:i/>
          <w:w w:val="90"/>
        </w:rPr>
        <w:t>.</w:t>
      </w:r>
      <w:r>
        <w:rPr>
          <w:i/>
          <w:spacing w:val="-31"/>
          <w:w w:val="90"/>
        </w:rPr>
        <w:t> </w:t>
      </w:r>
      <w:r>
        <w:rPr>
          <w:i/>
          <w:w w:val="90"/>
        </w:rPr>
        <w:t>.</w:t>
      </w:r>
      <w:r>
        <w:rPr>
          <w:i/>
          <w:spacing w:val="-31"/>
          <w:w w:val="90"/>
        </w:rPr>
        <w:t> </w:t>
      </w:r>
      <w:r>
        <w:rPr>
          <w:i/>
          <w:w w:val="90"/>
        </w:rPr>
        <w:t>.</w:t>
      </w:r>
      <w:r>
        <w:rPr>
          <w:w w:val="90"/>
        </w:rPr>
        <w:t>]”— aber</w:t>
      </w:r>
      <w:r>
        <w:rPr>
          <w:spacing w:val="-9"/>
          <w:w w:val="90"/>
        </w:rPr>
        <w:t> </w:t>
      </w:r>
      <w:r>
        <w:rPr>
          <w:w w:val="90"/>
        </w:rPr>
        <w:t>dann</w:t>
      </w:r>
      <w:r>
        <w:rPr>
          <w:spacing w:val="-9"/>
          <w:w w:val="90"/>
        </w:rPr>
        <w:t> </w:t>
      </w:r>
      <w:r>
        <w:rPr>
          <w:w w:val="90"/>
        </w:rPr>
        <w:t>fuhr</w:t>
      </w:r>
      <w:r>
        <w:rPr>
          <w:spacing w:val="-9"/>
          <w:w w:val="90"/>
        </w:rPr>
        <w:t> </w:t>
      </w:r>
      <w:r>
        <w:rPr>
          <w:w w:val="90"/>
        </w:rPr>
        <w:t>der</w:t>
      </w:r>
      <w:r>
        <w:rPr>
          <w:spacing w:val="-9"/>
          <w:w w:val="90"/>
        </w:rPr>
        <w:t> </w:t>
      </w:r>
      <w:r>
        <w:rPr>
          <w:w w:val="90"/>
        </w:rPr>
        <w:t>Zug</w:t>
      </w:r>
      <w:r>
        <w:rPr>
          <w:spacing w:val="-9"/>
          <w:w w:val="90"/>
        </w:rPr>
        <w:t> </w:t>
      </w:r>
      <w:r>
        <w:rPr>
          <w:w w:val="90"/>
        </w:rPr>
        <w:t>ein,</w:t>
      </w:r>
      <w:r>
        <w:rPr>
          <w:spacing w:val="-9"/>
          <w:w w:val="90"/>
        </w:rPr>
        <w:t> </w:t>
      </w:r>
      <w:r>
        <w:rPr>
          <w:w w:val="90"/>
        </w:rPr>
        <w:t>und</w:t>
      </w:r>
      <w:r>
        <w:rPr>
          <w:spacing w:val="-9"/>
          <w:w w:val="90"/>
        </w:rPr>
        <w:t> </w:t>
      </w:r>
      <w:r>
        <w:rPr>
          <w:w w:val="90"/>
        </w:rPr>
        <w:t>wir</w:t>
      </w:r>
      <w:r>
        <w:rPr>
          <w:spacing w:val="-9"/>
          <w:w w:val="90"/>
        </w:rPr>
        <w:t> </w:t>
      </w:r>
      <w:r>
        <w:rPr>
          <w:w w:val="90"/>
        </w:rPr>
        <w:t>konnten</w:t>
      </w:r>
      <w:r>
        <w:rPr>
          <w:spacing w:val="-9"/>
          <w:w w:val="90"/>
        </w:rPr>
        <w:t> </w:t>
      </w:r>
      <w:r>
        <w:rPr>
          <w:w w:val="90"/>
        </w:rPr>
        <w:t>uns</w:t>
      </w:r>
      <w:r>
        <w:rPr>
          <w:spacing w:val="-9"/>
          <w:w w:val="90"/>
        </w:rPr>
        <w:t> </w:t>
      </w:r>
      <w:r>
        <w:rPr>
          <w:w w:val="90"/>
        </w:rPr>
        <w:t>nur</w:t>
      </w:r>
      <w:r>
        <w:rPr>
          <w:spacing w:val="-9"/>
          <w:w w:val="90"/>
        </w:rPr>
        <w:t> </w:t>
      </w:r>
      <w:r>
        <w:rPr>
          <w:w w:val="90"/>
        </w:rPr>
        <w:t>noch</w:t>
      </w:r>
      <w:r>
        <w:rPr>
          <w:spacing w:val="-9"/>
          <w:w w:val="90"/>
        </w:rPr>
        <w:t> </w:t>
      </w:r>
      <w:r>
        <w:rPr>
          <w:w w:val="90"/>
        </w:rPr>
        <w:t>stumm</w:t>
      </w:r>
      <w:r>
        <w:rPr>
          <w:spacing w:val="-9"/>
          <w:w w:val="90"/>
        </w:rPr>
        <w:t> </w:t>
      </w:r>
      <w:r>
        <w:rPr>
          <w:w w:val="90"/>
        </w:rPr>
        <w:t>an</w:t>
      </w:r>
      <w:r>
        <w:rPr>
          <w:spacing w:val="-9"/>
          <w:w w:val="90"/>
        </w:rPr>
        <w:t> </w:t>
      </w:r>
      <w:r>
        <w:rPr>
          <w:w w:val="90"/>
        </w:rPr>
        <w:t>den</w:t>
      </w:r>
      <w:r>
        <w:rPr>
          <w:spacing w:val="-9"/>
          <w:w w:val="90"/>
        </w:rPr>
        <w:t> </w:t>
      </w:r>
      <w:r>
        <w:rPr>
          <w:w w:val="90"/>
        </w:rPr>
        <w:t>Händen halten.</w:t>
      </w:r>
      <w:r>
        <w:rPr>
          <w:spacing w:val="-16"/>
          <w:w w:val="90"/>
        </w:rPr>
        <w:t> </w:t>
      </w:r>
      <w:r>
        <w:rPr>
          <w:w w:val="90"/>
        </w:rPr>
        <w:t>Als</w:t>
      </w:r>
      <w:r>
        <w:rPr>
          <w:spacing w:val="-16"/>
          <w:w w:val="90"/>
        </w:rPr>
        <w:t> </w:t>
      </w:r>
      <w:r>
        <w:rPr>
          <w:w w:val="90"/>
        </w:rPr>
        <w:t>ich</w:t>
      </w:r>
      <w:r>
        <w:rPr>
          <w:spacing w:val="-16"/>
          <w:w w:val="90"/>
        </w:rPr>
        <w:t> </w:t>
      </w:r>
      <w:r>
        <w:rPr>
          <w:w w:val="90"/>
        </w:rPr>
        <w:t>heim</w:t>
      </w:r>
      <w:r>
        <w:rPr>
          <w:spacing w:val="-16"/>
          <w:w w:val="90"/>
        </w:rPr>
        <w:t> </w:t>
      </w:r>
      <w:r>
        <w:rPr>
          <w:w w:val="90"/>
        </w:rPr>
        <w:t>kam,</w:t>
      </w:r>
      <w:r>
        <w:rPr>
          <w:spacing w:val="-16"/>
          <w:w w:val="90"/>
        </w:rPr>
        <w:t> </w:t>
      </w:r>
      <w:r>
        <w:rPr>
          <w:w w:val="90"/>
        </w:rPr>
        <w:t>fand</w:t>
      </w:r>
      <w:r>
        <w:rPr>
          <w:spacing w:val="-16"/>
          <w:w w:val="90"/>
        </w:rPr>
        <w:t> </w:t>
      </w:r>
      <w:r>
        <w:rPr>
          <w:w w:val="90"/>
        </w:rPr>
        <w:t>ich</w:t>
      </w:r>
      <w:r>
        <w:rPr>
          <w:spacing w:val="-16"/>
          <w:w w:val="90"/>
        </w:rPr>
        <w:t> </w:t>
      </w:r>
      <w:r>
        <w:rPr>
          <w:w w:val="90"/>
        </w:rPr>
        <w:t>einen</w:t>
      </w:r>
      <w:r>
        <w:rPr>
          <w:spacing w:val="-16"/>
          <w:w w:val="90"/>
        </w:rPr>
        <w:t> </w:t>
      </w:r>
      <w:r>
        <w:rPr>
          <w:w w:val="90"/>
        </w:rPr>
        <w:t>Abschiedsbrief</w:t>
      </w:r>
      <w:r>
        <w:rPr>
          <w:spacing w:val="-16"/>
          <w:w w:val="90"/>
        </w:rPr>
        <w:t> </w:t>
      </w:r>
      <w:r>
        <w:rPr>
          <w:w w:val="90"/>
        </w:rPr>
        <w:t>für</w:t>
      </w:r>
      <w:r>
        <w:rPr>
          <w:spacing w:val="-16"/>
          <w:w w:val="90"/>
        </w:rPr>
        <w:t> </w:t>
      </w:r>
      <w:r>
        <w:rPr>
          <w:w w:val="90"/>
        </w:rPr>
        <w:t>unser</w:t>
      </w:r>
      <w:r>
        <w:rPr>
          <w:spacing w:val="-16"/>
          <w:w w:val="90"/>
        </w:rPr>
        <w:t> </w:t>
      </w:r>
      <w:r>
        <w:rPr>
          <w:w w:val="90"/>
        </w:rPr>
        <w:t>Kind,</w:t>
      </w:r>
      <w:r>
        <w:rPr>
          <w:spacing w:val="-16"/>
          <w:w w:val="90"/>
        </w:rPr>
        <w:t> </w:t>
      </w:r>
      <w:r>
        <w:rPr>
          <w:w w:val="90"/>
        </w:rPr>
        <w:t>das</w:t>
      </w:r>
      <w:r>
        <w:rPr>
          <w:spacing w:val="-16"/>
          <w:w w:val="90"/>
        </w:rPr>
        <w:t> </w:t>
      </w:r>
      <w:r>
        <w:rPr>
          <w:w w:val="90"/>
        </w:rPr>
        <w:t>noch</w:t>
      </w:r>
      <w:r>
        <w:rPr>
          <w:spacing w:val="-16"/>
          <w:w w:val="90"/>
        </w:rPr>
        <w:t> </w:t>
      </w:r>
      <w:r>
        <w:rPr>
          <w:w w:val="90"/>
        </w:rPr>
        <w:t>in der</w:t>
      </w:r>
      <w:r>
        <w:rPr>
          <w:spacing w:val="-14"/>
          <w:w w:val="90"/>
        </w:rPr>
        <w:t> </w:t>
      </w:r>
      <w:r>
        <w:rPr>
          <w:w w:val="90"/>
        </w:rPr>
        <w:t>Wiege</w:t>
      </w:r>
      <w:r>
        <w:rPr>
          <w:spacing w:val="-14"/>
          <w:w w:val="90"/>
        </w:rPr>
        <w:t> </w:t>
      </w:r>
      <w:r>
        <w:rPr>
          <w:w w:val="90"/>
        </w:rPr>
        <w:t>lag,</w:t>
      </w:r>
      <w:r>
        <w:rPr>
          <w:spacing w:val="-14"/>
          <w:w w:val="90"/>
        </w:rPr>
        <w:t> </w:t>
      </w:r>
      <w:r>
        <w:rPr>
          <w:w w:val="90"/>
        </w:rPr>
        <w:t>und</w:t>
      </w:r>
      <w:r>
        <w:rPr>
          <w:spacing w:val="-14"/>
          <w:w w:val="90"/>
        </w:rPr>
        <w:t> </w:t>
      </w:r>
      <w:r>
        <w:rPr>
          <w:w w:val="90"/>
        </w:rPr>
        <w:t>für</w:t>
      </w:r>
      <w:r>
        <w:rPr>
          <w:spacing w:val="-14"/>
          <w:w w:val="90"/>
        </w:rPr>
        <w:t> </w:t>
      </w:r>
      <w:r>
        <w:rPr>
          <w:w w:val="90"/>
        </w:rPr>
        <w:t>mich</w:t>
      </w:r>
      <w:r>
        <w:rPr>
          <w:spacing w:val="-14"/>
          <w:w w:val="90"/>
        </w:rPr>
        <w:t> </w:t>
      </w:r>
      <w:r>
        <w:rPr>
          <w:w w:val="90"/>
        </w:rPr>
        <w:t>das</w:t>
      </w:r>
      <w:r>
        <w:rPr>
          <w:spacing w:val="-14"/>
          <w:w w:val="90"/>
        </w:rPr>
        <w:t> </w:t>
      </w:r>
      <w:r>
        <w:rPr>
          <w:w w:val="90"/>
        </w:rPr>
        <w:t>Requiem</w:t>
      </w:r>
      <w:r>
        <w:rPr>
          <w:spacing w:val="-14"/>
          <w:w w:val="90"/>
        </w:rPr>
        <w:t> </w:t>
      </w:r>
      <w:r>
        <w:rPr>
          <w:w w:val="90"/>
        </w:rPr>
        <w:t>von</w:t>
      </w:r>
      <w:r>
        <w:rPr>
          <w:spacing w:val="-14"/>
          <w:w w:val="90"/>
        </w:rPr>
        <w:t> </w:t>
      </w:r>
      <w:r>
        <w:rPr>
          <w:w w:val="90"/>
        </w:rPr>
        <w:t>Rilke:</w:t>
      </w:r>
      <w:r>
        <w:rPr>
          <w:spacing w:val="-14"/>
          <w:w w:val="90"/>
        </w:rPr>
        <w:t> </w:t>
      </w:r>
      <w:r>
        <w:rPr>
          <w:w w:val="90"/>
        </w:rPr>
        <w:t>“Doch</w:t>
      </w:r>
      <w:r>
        <w:rPr>
          <w:spacing w:val="-14"/>
          <w:w w:val="90"/>
        </w:rPr>
        <w:t> </w:t>
      </w:r>
      <w:r>
        <w:rPr>
          <w:w w:val="90"/>
        </w:rPr>
        <w:t>das</w:t>
      </w:r>
      <w:r>
        <w:rPr>
          <w:spacing w:val="-14"/>
          <w:w w:val="90"/>
        </w:rPr>
        <w:t> </w:t>
      </w:r>
      <w:r>
        <w:rPr>
          <w:w w:val="90"/>
        </w:rPr>
        <w:t>ist</w:t>
      </w:r>
      <w:r>
        <w:rPr>
          <w:spacing w:val="-14"/>
          <w:w w:val="90"/>
        </w:rPr>
        <w:t> </w:t>
      </w:r>
      <w:r>
        <w:rPr>
          <w:w w:val="90"/>
        </w:rPr>
        <w:t>Schuld,</w:t>
      </w:r>
      <w:r>
        <w:rPr>
          <w:spacing w:val="-14"/>
          <w:w w:val="90"/>
        </w:rPr>
        <w:t> </w:t>
      </w:r>
      <w:r>
        <w:rPr>
          <w:w w:val="90"/>
        </w:rPr>
        <w:t>wenn</w:t>
      </w:r>
      <w:r>
        <w:rPr>
          <w:spacing w:val="-14"/>
          <w:w w:val="90"/>
        </w:rPr>
        <w:t> </w:t>
      </w:r>
      <w:r>
        <w:rPr>
          <w:w w:val="90"/>
        </w:rPr>
        <w:t>ir- </w:t>
      </w:r>
      <w:r>
        <w:rPr>
          <w:w w:val="85"/>
        </w:rPr>
        <w:t>gendeines</w:t>
      </w:r>
      <w:r>
        <w:rPr>
          <w:spacing w:val="-6"/>
          <w:w w:val="85"/>
        </w:rPr>
        <w:t> </w:t>
      </w:r>
      <w:r>
        <w:rPr>
          <w:w w:val="85"/>
        </w:rPr>
        <w:t>Schuld</w:t>
      </w:r>
      <w:r>
        <w:rPr>
          <w:spacing w:val="-6"/>
          <w:w w:val="85"/>
        </w:rPr>
        <w:t> </w:t>
      </w:r>
      <w:r>
        <w:rPr>
          <w:w w:val="85"/>
        </w:rPr>
        <w:t>/</w:t>
      </w:r>
      <w:r>
        <w:rPr>
          <w:spacing w:val="-6"/>
          <w:w w:val="85"/>
        </w:rPr>
        <w:t> </w:t>
      </w:r>
      <w:r>
        <w:rPr>
          <w:w w:val="85"/>
        </w:rPr>
        <w:t>Wir</w:t>
      </w:r>
      <w:r>
        <w:rPr>
          <w:spacing w:val="-6"/>
          <w:w w:val="85"/>
        </w:rPr>
        <w:t> </w:t>
      </w:r>
      <w:r>
        <w:rPr>
          <w:w w:val="85"/>
        </w:rPr>
        <w:t>haben</w:t>
      </w:r>
      <w:r>
        <w:rPr>
          <w:spacing w:val="-6"/>
          <w:w w:val="85"/>
        </w:rPr>
        <w:t> </w:t>
      </w:r>
      <w:r>
        <w:rPr>
          <w:spacing w:val="-3"/>
          <w:w w:val="85"/>
        </w:rPr>
        <w:t>wo</w:t>
      </w:r>
      <w:r>
        <w:rPr>
          <w:spacing w:val="-6"/>
          <w:w w:val="85"/>
        </w:rPr>
        <w:t> </w:t>
      </w:r>
      <w:r>
        <w:rPr>
          <w:w w:val="85"/>
        </w:rPr>
        <w:t>wir</w:t>
      </w:r>
      <w:r>
        <w:rPr>
          <w:spacing w:val="-6"/>
          <w:w w:val="85"/>
        </w:rPr>
        <w:t> </w:t>
      </w:r>
      <w:r>
        <w:rPr>
          <w:w w:val="85"/>
        </w:rPr>
        <w:t>lieben</w:t>
      </w:r>
      <w:r>
        <w:rPr>
          <w:spacing w:val="-6"/>
          <w:w w:val="85"/>
        </w:rPr>
        <w:t> </w:t>
      </w:r>
      <w:r>
        <w:rPr>
          <w:w w:val="85"/>
        </w:rPr>
        <w:t>ja</w:t>
      </w:r>
      <w:r>
        <w:rPr>
          <w:spacing w:val="-6"/>
          <w:w w:val="85"/>
        </w:rPr>
        <w:t> </w:t>
      </w:r>
      <w:r>
        <w:rPr>
          <w:w w:val="85"/>
        </w:rPr>
        <w:t>nur</w:t>
      </w:r>
      <w:r>
        <w:rPr>
          <w:spacing w:val="-6"/>
          <w:w w:val="85"/>
        </w:rPr>
        <w:t> </w:t>
      </w:r>
      <w:r>
        <w:rPr>
          <w:w w:val="85"/>
        </w:rPr>
        <w:t>das:</w:t>
      </w:r>
      <w:r>
        <w:rPr>
          <w:spacing w:val="-6"/>
          <w:w w:val="85"/>
        </w:rPr>
        <w:t> </w:t>
      </w:r>
      <w:r>
        <w:rPr>
          <w:w w:val="85"/>
        </w:rPr>
        <w:t>einander</w:t>
      </w:r>
      <w:r>
        <w:rPr>
          <w:spacing w:val="-6"/>
          <w:w w:val="85"/>
        </w:rPr>
        <w:t> </w:t>
      </w:r>
      <w:r>
        <w:rPr>
          <w:w w:val="85"/>
        </w:rPr>
        <w:t>lassen.”</w:t>
      </w:r>
      <w:r>
        <w:rPr>
          <w:color w:val="2E3092"/>
          <w:w w:val="85"/>
          <w:position w:val="9"/>
          <w:sz w:val="17"/>
        </w:rPr>
        <w:t>13</w:t>
      </w:r>
    </w:p>
    <w:p>
      <w:pPr>
        <w:pStyle w:val="BodyText"/>
        <w:spacing w:line="288" w:lineRule="exact" w:before="12"/>
        <w:ind w:left="118" w:right="2208" w:firstLine="351"/>
        <w:jc w:val="both"/>
      </w:pPr>
      <w:r>
        <w:rPr>
          <w:w w:val="90"/>
        </w:rPr>
        <w:t>Noch</w:t>
      </w:r>
      <w:r>
        <w:rPr>
          <w:spacing w:val="-15"/>
          <w:w w:val="90"/>
        </w:rPr>
        <w:t> </w:t>
      </w:r>
      <w:r>
        <w:rPr>
          <w:w w:val="90"/>
        </w:rPr>
        <w:t>weiß</w:t>
      </w:r>
      <w:r>
        <w:rPr>
          <w:spacing w:val="-15"/>
          <w:w w:val="90"/>
        </w:rPr>
        <w:t> </w:t>
      </w:r>
      <w:r>
        <w:rPr>
          <w:w w:val="90"/>
        </w:rPr>
        <w:t>ich</w:t>
      </w:r>
      <w:r>
        <w:rPr>
          <w:spacing w:val="-15"/>
          <w:w w:val="90"/>
        </w:rPr>
        <w:t> </w:t>
      </w:r>
      <w:r>
        <w:rPr>
          <w:w w:val="90"/>
        </w:rPr>
        <w:t>nicht,</w:t>
      </w:r>
      <w:r>
        <w:rPr>
          <w:spacing w:val="-15"/>
          <w:w w:val="90"/>
        </w:rPr>
        <w:t> </w:t>
      </w:r>
      <w:r>
        <w:rPr>
          <w:w w:val="90"/>
        </w:rPr>
        <w:t>wie</w:t>
      </w:r>
      <w:r>
        <w:rPr>
          <w:spacing w:val="-15"/>
          <w:w w:val="90"/>
        </w:rPr>
        <w:t> </w:t>
      </w:r>
      <w:r>
        <w:rPr>
          <w:w w:val="90"/>
        </w:rPr>
        <w:t>ich</w:t>
      </w:r>
      <w:r>
        <w:rPr>
          <w:spacing w:val="-15"/>
          <w:w w:val="90"/>
        </w:rPr>
        <w:t> </w:t>
      </w:r>
      <w:r>
        <w:rPr>
          <w:w w:val="90"/>
        </w:rPr>
        <w:t>dem</w:t>
      </w:r>
      <w:r>
        <w:rPr>
          <w:spacing w:val="-15"/>
          <w:w w:val="90"/>
        </w:rPr>
        <w:t> </w:t>
      </w:r>
      <w:r>
        <w:rPr>
          <w:w w:val="90"/>
        </w:rPr>
        <w:t>großen</w:t>
      </w:r>
      <w:r>
        <w:rPr>
          <w:spacing w:val="-15"/>
          <w:w w:val="90"/>
        </w:rPr>
        <w:t> </w:t>
      </w:r>
      <w:r>
        <w:rPr>
          <w:spacing w:val="-3"/>
          <w:w w:val="90"/>
        </w:rPr>
        <w:t>Vertrauen</w:t>
      </w:r>
      <w:r>
        <w:rPr>
          <w:spacing w:val="-15"/>
          <w:w w:val="90"/>
        </w:rPr>
        <w:t> </w:t>
      </w:r>
      <w:r>
        <w:rPr>
          <w:w w:val="90"/>
        </w:rPr>
        <w:t>meines</w:t>
      </w:r>
      <w:r>
        <w:rPr>
          <w:spacing w:val="-15"/>
          <w:w w:val="90"/>
        </w:rPr>
        <w:t> </w:t>
      </w:r>
      <w:r>
        <w:rPr>
          <w:w w:val="90"/>
        </w:rPr>
        <w:t>Mannes,</w:t>
      </w:r>
      <w:r>
        <w:rPr>
          <w:spacing w:val="-15"/>
          <w:w w:val="90"/>
        </w:rPr>
        <w:t> </w:t>
      </w:r>
      <w:r>
        <w:rPr>
          <w:w w:val="90"/>
        </w:rPr>
        <w:t>mit</w:t>
      </w:r>
      <w:r>
        <w:rPr>
          <w:spacing w:val="-15"/>
          <w:w w:val="90"/>
        </w:rPr>
        <w:t> </w:t>
      </w:r>
      <w:r>
        <w:rPr>
          <w:w w:val="90"/>
        </w:rPr>
        <w:t>dem</w:t>
      </w:r>
      <w:r>
        <w:rPr>
          <w:spacing w:val="-15"/>
          <w:w w:val="90"/>
        </w:rPr>
        <w:t> </w:t>
      </w:r>
      <w:r>
        <w:rPr>
          <w:w w:val="90"/>
        </w:rPr>
        <w:t>er sein</w:t>
      </w:r>
      <w:r>
        <w:rPr>
          <w:spacing w:val="-40"/>
          <w:w w:val="90"/>
        </w:rPr>
        <w:t> </w:t>
      </w:r>
      <w:r>
        <w:rPr>
          <w:spacing w:val="-6"/>
          <w:w w:val="90"/>
        </w:rPr>
        <w:t>Werk</w:t>
      </w:r>
      <w:r>
        <w:rPr>
          <w:spacing w:val="-40"/>
          <w:w w:val="90"/>
        </w:rPr>
        <w:t> </w:t>
      </w:r>
      <w:r>
        <w:rPr>
          <w:w w:val="90"/>
        </w:rPr>
        <w:t>in</w:t>
      </w:r>
      <w:r>
        <w:rPr>
          <w:spacing w:val="-40"/>
          <w:w w:val="90"/>
        </w:rPr>
        <w:t> </w:t>
      </w:r>
      <w:r>
        <w:rPr>
          <w:w w:val="90"/>
        </w:rPr>
        <w:t>meine</w:t>
      </w:r>
      <w:r>
        <w:rPr>
          <w:spacing w:val="-40"/>
          <w:w w:val="90"/>
        </w:rPr>
        <w:t> </w:t>
      </w:r>
      <w:r>
        <w:rPr>
          <w:w w:val="90"/>
        </w:rPr>
        <w:t>Hände</w:t>
      </w:r>
      <w:r>
        <w:rPr>
          <w:spacing w:val="-40"/>
          <w:w w:val="90"/>
        </w:rPr>
        <w:t> </w:t>
      </w:r>
      <w:r>
        <w:rPr>
          <w:w w:val="90"/>
        </w:rPr>
        <w:t>legte,</w:t>
      </w:r>
      <w:r>
        <w:rPr>
          <w:spacing w:val="-40"/>
          <w:w w:val="90"/>
        </w:rPr>
        <w:t> </w:t>
      </w:r>
      <w:r>
        <w:rPr>
          <w:w w:val="90"/>
        </w:rPr>
        <w:t>neben</w:t>
      </w:r>
      <w:r>
        <w:rPr>
          <w:spacing w:val="-40"/>
          <w:w w:val="90"/>
        </w:rPr>
        <w:t> </w:t>
      </w:r>
      <w:r>
        <w:rPr>
          <w:w w:val="90"/>
        </w:rPr>
        <w:t>der</w:t>
      </w:r>
      <w:r>
        <w:rPr>
          <w:spacing w:val="-40"/>
          <w:w w:val="90"/>
        </w:rPr>
        <w:t> </w:t>
      </w:r>
      <w:r>
        <w:rPr>
          <w:w w:val="90"/>
        </w:rPr>
        <w:t>lastenden</w:t>
      </w:r>
      <w:r>
        <w:rPr>
          <w:spacing w:val="-40"/>
          <w:w w:val="90"/>
        </w:rPr>
        <w:t> </w:t>
      </w:r>
      <w:r>
        <w:rPr>
          <w:w w:val="90"/>
        </w:rPr>
        <w:t>Sorge</w:t>
      </w:r>
      <w:r>
        <w:rPr>
          <w:spacing w:val="-40"/>
          <w:w w:val="90"/>
        </w:rPr>
        <w:t> </w:t>
      </w:r>
      <w:r>
        <w:rPr>
          <w:w w:val="90"/>
        </w:rPr>
        <w:t>um</w:t>
      </w:r>
      <w:r>
        <w:rPr>
          <w:spacing w:val="-40"/>
          <w:w w:val="90"/>
        </w:rPr>
        <w:t> </w:t>
      </w:r>
      <w:r>
        <w:rPr>
          <w:w w:val="90"/>
        </w:rPr>
        <w:t>unser</w:t>
      </w:r>
      <w:r>
        <w:rPr>
          <w:spacing w:val="-40"/>
          <w:w w:val="90"/>
        </w:rPr>
        <w:t> </w:t>
      </w:r>
      <w:r>
        <w:rPr>
          <w:w w:val="90"/>
          <w:u w:val="single"/>
        </w:rPr>
        <w:t>Fortkommen</w:t>
      </w:r>
      <w:r>
        <w:rPr>
          <w:spacing w:val="-40"/>
          <w:w w:val="90"/>
          <w:u w:val="single"/>
        </w:rPr>
        <w:t> </w:t>
      </w:r>
      <w:r>
        <w:rPr>
          <w:w w:val="90"/>
        </w:rPr>
        <w:t>ge- recht</w:t>
      </w:r>
      <w:r>
        <w:rPr>
          <w:spacing w:val="-29"/>
          <w:w w:val="90"/>
        </w:rPr>
        <w:t> </w:t>
      </w:r>
      <w:r>
        <w:rPr>
          <w:w w:val="90"/>
        </w:rPr>
        <w:t>werden</w:t>
      </w:r>
      <w:r>
        <w:rPr>
          <w:spacing w:val="-29"/>
          <w:w w:val="90"/>
        </w:rPr>
        <w:t> </w:t>
      </w:r>
      <w:r>
        <w:rPr>
          <w:w w:val="90"/>
        </w:rPr>
        <w:t>kann.</w:t>
      </w:r>
      <w:r>
        <w:rPr>
          <w:spacing w:val="-29"/>
          <w:w w:val="90"/>
        </w:rPr>
        <w:t> </w:t>
      </w:r>
      <w:r>
        <w:rPr>
          <w:w w:val="90"/>
        </w:rPr>
        <w:t>Er</w:t>
      </w:r>
      <w:r>
        <w:rPr>
          <w:spacing w:val="-29"/>
          <w:w w:val="90"/>
        </w:rPr>
        <w:t> </w:t>
      </w:r>
      <w:r>
        <w:rPr>
          <w:w w:val="90"/>
        </w:rPr>
        <w:t>glaubte</w:t>
      </w:r>
      <w:r>
        <w:rPr>
          <w:spacing w:val="-29"/>
          <w:w w:val="90"/>
        </w:rPr>
        <w:t> </w:t>
      </w:r>
      <w:r>
        <w:rPr>
          <w:w w:val="90"/>
        </w:rPr>
        <w:t>u.a.</w:t>
      </w:r>
      <w:r>
        <w:rPr>
          <w:spacing w:val="-29"/>
          <w:w w:val="90"/>
        </w:rPr>
        <w:t> </w:t>
      </w:r>
      <w:r>
        <w:rPr>
          <w:w w:val="90"/>
        </w:rPr>
        <w:t>eine</w:t>
      </w:r>
      <w:r>
        <w:rPr>
          <w:spacing w:val="-29"/>
          <w:w w:val="90"/>
        </w:rPr>
        <w:t> </w:t>
      </w:r>
      <w:r>
        <w:rPr>
          <w:w w:val="90"/>
        </w:rPr>
        <w:t>dritte</w:t>
      </w:r>
      <w:r>
        <w:rPr>
          <w:spacing w:val="-29"/>
          <w:w w:val="90"/>
        </w:rPr>
        <w:t> </w:t>
      </w:r>
      <w:r>
        <w:rPr>
          <w:w w:val="90"/>
        </w:rPr>
        <w:t>Auflage</w:t>
      </w:r>
      <w:r>
        <w:rPr>
          <w:spacing w:val="-29"/>
          <w:w w:val="90"/>
        </w:rPr>
        <w:t> </w:t>
      </w:r>
      <w:r>
        <w:rPr>
          <w:w w:val="90"/>
        </w:rPr>
        <w:t>der</w:t>
      </w:r>
      <w:r>
        <w:rPr>
          <w:spacing w:val="-29"/>
          <w:w w:val="90"/>
        </w:rPr>
        <w:t> </w:t>
      </w:r>
      <w:r>
        <w:rPr>
          <w:w w:val="90"/>
        </w:rPr>
        <w:t>Räuml.</w:t>
      </w:r>
      <w:r>
        <w:rPr>
          <w:spacing w:val="-29"/>
          <w:w w:val="90"/>
        </w:rPr>
        <w:t> </w:t>
      </w:r>
      <w:r>
        <w:rPr>
          <w:w w:val="90"/>
        </w:rPr>
        <w:t>Ordnung</w:t>
      </w:r>
      <w:r>
        <w:rPr>
          <w:spacing w:val="-29"/>
          <w:w w:val="90"/>
        </w:rPr>
        <w:t> </w:t>
      </w:r>
      <w:r>
        <w:rPr>
          <w:w w:val="90"/>
        </w:rPr>
        <w:t>der</w:t>
      </w:r>
      <w:r>
        <w:rPr>
          <w:spacing w:val="-29"/>
          <w:w w:val="90"/>
        </w:rPr>
        <w:t> </w:t>
      </w:r>
      <w:r>
        <w:rPr>
          <w:w w:val="90"/>
        </w:rPr>
        <w:t>Wirt- </w:t>
      </w:r>
      <w:r>
        <w:rPr>
          <w:w w:val="85"/>
        </w:rPr>
        <w:t>schaft, eventuell eine Übersetzung ins Englische, ein kleines Standortbuch f.d. Praxis, und die Veröffentlichung von Briefen und Tagebuchaufzeichnungen politischer Art. </w:t>
      </w:r>
      <w:r>
        <w:rPr>
          <w:w w:val="90"/>
        </w:rPr>
        <w:t>Darf</w:t>
      </w:r>
      <w:r>
        <w:rPr>
          <w:spacing w:val="-34"/>
          <w:w w:val="90"/>
        </w:rPr>
        <w:t> </w:t>
      </w:r>
      <w:r>
        <w:rPr>
          <w:w w:val="90"/>
        </w:rPr>
        <w:t>ich,</w:t>
      </w:r>
      <w:r>
        <w:rPr>
          <w:spacing w:val="-34"/>
          <w:w w:val="90"/>
        </w:rPr>
        <w:t> </w:t>
      </w:r>
      <w:r>
        <w:rPr>
          <w:w w:val="90"/>
        </w:rPr>
        <w:t>wenn</w:t>
      </w:r>
      <w:r>
        <w:rPr>
          <w:spacing w:val="-34"/>
          <w:w w:val="90"/>
        </w:rPr>
        <w:t> </w:t>
      </w:r>
      <w:r>
        <w:rPr>
          <w:w w:val="90"/>
        </w:rPr>
        <w:t>Deutschland</w:t>
      </w:r>
      <w:r>
        <w:rPr>
          <w:spacing w:val="-34"/>
          <w:w w:val="90"/>
        </w:rPr>
        <w:t> </w:t>
      </w:r>
      <w:r>
        <w:rPr>
          <w:w w:val="90"/>
        </w:rPr>
        <w:t>keine</w:t>
      </w:r>
      <w:r>
        <w:rPr>
          <w:spacing w:val="-34"/>
          <w:w w:val="90"/>
        </w:rPr>
        <w:t> </w:t>
      </w:r>
      <w:r>
        <w:rPr>
          <w:w w:val="90"/>
        </w:rPr>
        <w:t>Hilfe</w:t>
      </w:r>
      <w:r>
        <w:rPr>
          <w:spacing w:val="-34"/>
          <w:w w:val="90"/>
        </w:rPr>
        <w:t> </w:t>
      </w:r>
      <w:r>
        <w:rPr>
          <w:w w:val="90"/>
        </w:rPr>
        <w:t>mehr</w:t>
      </w:r>
      <w:r>
        <w:rPr>
          <w:spacing w:val="-34"/>
          <w:w w:val="90"/>
        </w:rPr>
        <w:t> </w:t>
      </w:r>
      <w:r>
        <w:rPr>
          <w:w w:val="90"/>
        </w:rPr>
        <w:t>geben</w:t>
      </w:r>
      <w:r>
        <w:rPr>
          <w:spacing w:val="-34"/>
          <w:w w:val="90"/>
        </w:rPr>
        <w:t> </w:t>
      </w:r>
      <w:r>
        <w:rPr>
          <w:w w:val="90"/>
        </w:rPr>
        <w:t>kann,</w:t>
      </w:r>
      <w:r>
        <w:rPr>
          <w:spacing w:val="-34"/>
          <w:w w:val="90"/>
        </w:rPr>
        <w:t> </w:t>
      </w:r>
      <w:r>
        <w:rPr>
          <w:w w:val="90"/>
        </w:rPr>
        <w:t>seines</w:t>
      </w:r>
      <w:r>
        <w:rPr>
          <w:spacing w:val="-34"/>
          <w:w w:val="90"/>
        </w:rPr>
        <w:t> </w:t>
      </w:r>
      <w:r>
        <w:rPr>
          <w:spacing w:val="-4"/>
          <w:w w:val="90"/>
          <w:u w:val="single"/>
        </w:rPr>
        <w:t>Werkes</w:t>
      </w:r>
      <w:r>
        <w:rPr>
          <w:spacing w:val="-34"/>
          <w:w w:val="90"/>
          <w:u w:val="single"/>
        </w:rPr>
        <w:t> </w:t>
      </w:r>
      <w:r>
        <w:rPr>
          <w:w w:val="90"/>
        </w:rPr>
        <w:t>willen</w:t>
      </w:r>
      <w:r>
        <w:rPr>
          <w:spacing w:val="-34"/>
          <w:w w:val="90"/>
        </w:rPr>
        <w:t> </w:t>
      </w:r>
      <w:r>
        <w:rPr>
          <w:w w:val="90"/>
        </w:rPr>
        <w:t>zu</w:t>
      </w:r>
      <w:r>
        <w:rPr>
          <w:spacing w:val="-34"/>
          <w:w w:val="90"/>
        </w:rPr>
        <w:t> </w:t>
      </w:r>
      <w:r>
        <w:rPr>
          <w:w w:val="90"/>
        </w:rPr>
        <w:t>Ih- </w:t>
      </w:r>
      <w:r>
        <w:rPr>
          <w:w w:val="85"/>
        </w:rPr>
        <w:t>nen</w:t>
      </w:r>
      <w:r>
        <w:rPr>
          <w:spacing w:val="26"/>
          <w:w w:val="85"/>
        </w:rPr>
        <w:t> </w:t>
      </w:r>
      <w:r>
        <w:rPr>
          <w:w w:val="85"/>
        </w:rPr>
        <w:t>kommen?</w:t>
      </w:r>
    </w:p>
    <w:p>
      <w:pPr>
        <w:pStyle w:val="BodyText"/>
        <w:spacing w:line="288" w:lineRule="exact" w:before="12"/>
        <w:ind w:left="118" w:right="2208" w:firstLine="351"/>
        <w:jc w:val="both"/>
      </w:pPr>
      <w:r>
        <w:rPr>
          <w:w w:val="90"/>
        </w:rPr>
        <w:t>Ich</w:t>
      </w:r>
      <w:r>
        <w:rPr>
          <w:spacing w:val="-26"/>
          <w:w w:val="90"/>
        </w:rPr>
        <w:t> </w:t>
      </w:r>
      <w:r>
        <w:rPr>
          <w:w w:val="90"/>
        </w:rPr>
        <w:t>sinne</w:t>
      </w:r>
      <w:r>
        <w:rPr>
          <w:spacing w:val="-26"/>
          <w:w w:val="90"/>
        </w:rPr>
        <w:t> </w:t>
      </w:r>
      <w:r>
        <w:rPr>
          <w:w w:val="90"/>
        </w:rPr>
        <w:t>oft</w:t>
      </w:r>
      <w:r>
        <w:rPr>
          <w:spacing w:val="-26"/>
          <w:w w:val="90"/>
        </w:rPr>
        <w:t> </w:t>
      </w:r>
      <w:r>
        <w:rPr>
          <w:w w:val="90"/>
        </w:rPr>
        <w:t>darüber</w:t>
      </w:r>
      <w:r>
        <w:rPr>
          <w:spacing w:val="-26"/>
          <w:w w:val="90"/>
        </w:rPr>
        <w:t> </w:t>
      </w:r>
      <w:r>
        <w:rPr>
          <w:w w:val="90"/>
        </w:rPr>
        <w:t>nach,</w:t>
      </w:r>
      <w:r>
        <w:rPr>
          <w:spacing w:val="-26"/>
          <w:w w:val="90"/>
        </w:rPr>
        <w:t> </w:t>
      </w:r>
      <w:r>
        <w:rPr>
          <w:w w:val="90"/>
        </w:rPr>
        <w:t>was</w:t>
      </w:r>
      <w:r>
        <w:rPr>
          <w:spacing w:val="-26"/>
          <w:w w:val="90"/>
        </w:rPr>
        <w:t> </w:t>
      </w:r>
      <w:r>
        <w:rPr>
          <w:w w:val="90"/>
        </w:rPr>
        <w:t>Gust</w:t>
      </w:r>
      <w:r>
        <w:rPr>
          <w:spacing w:val="-26"/>
          <w:w w:val="90"/>
        </w:rPr>
        <w:t> </w:t>
      </w:r>
      <w:r>
        <w:rPr>
          <w:w w:val="90"/>
        </w:rPr>
        <w:t>mit</w:t>
      </w:r>
      <w:r>
        <w:rPr>
          <w:spacing w:val="-26"/>
          <w:w w:val="90"/>
        </w:rPr>
        <w:t> </w:t>
      </w:r>
      <w:r>
        <w:rPr>
          <w:w w:val="90"/>
        </w:rPr>
        <w:t>an</w:t>
      </w:r>
      <w:r>
        <w:rPr>
          <w:spacing w:val="-26"/>
          <w:w w:val="90"/>
        </w:rPr>
        <w:t> </w:t>
      </w:r>
      <w:r>
        <w:rPr>
          <w:w w:val="90"/>
        </w:rPr>
        <w:t>jenem</w:t>
      </w:r>
      <w:r>
        <w:rPr>
          <w:spacing w:val="-26"/>
          <w:w w:val="90"/>
        </w:rPr>
        <w:t> </w:t>
      </w:r>
      <w:r>
        <w:rPr>
          <w:w w:val="90"/>
        </w:rPr>
        <w:t>Morgen</w:t>
      </w:r>
      <w:r>
        <w:rPr>
          <w:spacing w:val="-26"/>
          <w:w w:val="90"/>
        </w:rPr>
        <w:t> </w:t>
      </w:r>
      <w:r>
        <w:rPr>
          <w:w w:val="90"/>
        </w:rPr>
        <w:t>noch</w:t>
      </w:r>
      <w:r>
        <w:rPr>
          <w:spacing w:val="-26"/>
          <w:w w:val="90"/>
        </w:rPr>
        <w:t> </w:t>
      </w:r>
      <w:r>
        <w:rPr>
          <w:w w:val="90"/>
        </w:rPr>
        <w:t>für</w:t>
      </w:r>
      <w:r>
        <w:rPr>
          <w:spacing w:val="-26"/>
          <w:w w:val="90"/>
        </w:rPr>
        <w:t> </w:t>
      </w:r>
      <w:r>
        <w:rPr>
          <w:w w:val="90"/>
        </w:rPr>
        <w:t>Sie</w:t>
      </w:r>
      <w:r>
        <w:rPr>
          <w:spacing w:val="-26"/>
          <w:w w:val="90"/>
        </w:rPr>
        <w:t> </w:t>
      </w:r>
      <w:r>
        <w:rPr>
          <w:w w:val="90"/>
        </w:rPr>
        <w:t>auftragen wollte,</w:t>
      </w:r>
      <w:r>
        <w:rPr>
          <w:spacing w:val="-36"/>
          <w:w w:val="90"/>
        </w:rPr>
        <w:t> </w:t>
      </w:r>
      <w:r>
        <w:rPr>
          <w:w w:val="90"/>
        </w:rPr>
        <w:t>bevor</w:t>
      </w:r>
      <w:r>
        <w:rPr>
          <w:spacing w:val="-36"/>
          <w:w w:val="90"/>
        </w:rPr>
        <w:t> </w:t>
      </w:r>
      <w:r>
        <w:rPr>
          <w:w w:val="90"/>
        </w:rPr>
        <w:t>der</w:t>
      </w:r>
      <w:r>
        <w:rPr>
          <w:spacing w:val="-36"/>
          <w:w w:val="90"/>
        </w:rPr>
        <w:t> </w:t>
      </w:r>
      <w:r>
        <w:rPr>
          <w:w w:val="90"/>
        </w:rPr>
        <w:t>Abschied</w:t>
      </w:r>
      <w:r>
        <w:rPr>
          <w:spacing w:val="-36"/>
          <w:w w:val="90"/>
        </w:rPr>
        <w:t> </w:t>
      </w:r>
      <w:r>
        <w:rPr>
          <w:w w:val="90"/>
        </w:rPr>
        <w:t>die</w:t>
      </w:r>
      <w:r>
        <w:rPr>
          <w:spacing w:val="-36"/>
          <w:w w:val="90"/>
        </w:rPr>
        <w:t> </w:t>
      </w:r>
      <w:r>
        <w:rPr>
          <w:spacing w:val="-5"/>
          <w:w w:val="90"/>
        </w:rPr>
        <w:t>Worte</w:t>
      </w:r>
      <w:r>
        <w:rPr>
          <w:spacing w:val="-36"/>
          <w:w w:val="90"/>
        </w:rPr>
        <w:t> </w:t>
      </w:r>
      <w:r>
        <w:rPr>
          <w:w w:val="90"/>
        </w:rPr>
        <w:t>erdrückte.</w:t>
      </w:r>
      <w:r>
        <w:rPr>
          <w:spacing w:val="-36"/>
          <w:w w:val="90"/>
        </w:rPr>
        <w:t> </w:t>
      </w:r>
      <w:r>
        <w:rPr>
          <w:w w:val="90"/>
        </w:rPr>
        <w:t>Nach</w:t>
      </w:r>
      <w:r>
        <w:rPr>
          <w:spacing w:val="-36"/>
          <w:w w:val="90"/>
        </w:rPr>
        <w:t> </w:t>
      </w:r>
      <w:r>
        <w:rPr>
          <w:w w:val="90"/>
        </w:rPr>
        <w:t>allem,</w:t>
      </w:r>
      <w:r>
        <w:rPr>
          <w:spacing w:val="-36"/>
          <w:w w:val="90"/>
        </w:rPr>
        <w:t> </w:t>
      </w:r>
      <w:r>
        <w:rPr>
          <w:w w:val="90"/>
        </w:rPr>
        <w:t>was</w:t>
      </w:r>
      <w:r>
        <w:rPr>
          <w:spacing w:val="-36"/>
          <w:w w:val="90"/>
        </w:rPr>
        <w:t> </w:t>
      </w:r>
      <w:r>
        <w:rPr>
          <w:w w:val="90"/>
        </w:rPr>
        <w:t>er</w:t>
      </w:r>
      <w:r>
        <w:rPr>
          <w:spacing w:val="-36"/>
          <w:w w:val="90"/>
        </w:rPr>
        <w:t> </w:t>
      </w:r>
      <w:r>
        <w:rPr>
          <w:w w:val="90"/>
        </w:rPr>
        <w:t>mir</w:t>
      </w:r>
      <w:r>
        <w:rPr>
          <w:spacing w:val="-36"/>
          <w:w w:val="90"/>
        </w:rPr>
        <w:t> </w:t>
      </w:r>
      <w:r>
        <w:rPr>
          <w:w w:val="90"/>
        </w:rPr>
        <w:t>in</w:t>
      </w:r>
      <w:r>
        <w:rPr>
          <w:spacing w:val="-36"/>
          <w:w w:val="90"/>
        </w:rPr>
        <w:t> </w:t>
      </w:r>
      <w:r>
        <w:rPr>
          <w:w w:val="90"/>
        </w:rPr>
        <w:t>guten</w:t>
      </w:r>
      <w:r>
        <w:rPr>
          <w:spacing w:val="-36"/>
          <w:w w:val="90"/>
        </w:rPr>
        <w:t> </w:t>
      </w:r>
      <w:r>
        <w:rPr>
          <w:w w:val="90"/>
        </w:rPr>
        <w:t>Stun- den</w:t>
      </w:r>
      <w:r>
        <w:rPr>
          <w:spacing w:val="-40"/>
          <w:w w:val="90"/>
        </w:rPr>
        <w:t> </w:t>
      </w:r>
      <w:r>
        <w:rPr>
          <w:w w:val="90"/>
        </w:rPr>
        <w:t>von</w:t>
      </w:r>
      <w:r>
        <w:rPr>
          <w:spacing w:val="-40"/>
          <w:w w:val="90"/>
        </w:rPr>
        <w:t> </w:t>
      </w:r>
      <w:r>
        <w:rPr>
          <w:w w:val="90"/>
        </w:rPr>
        <w:t>Ihnen</w:t>
      </w:r>
      <w:r>
        <w:rPr>
          <w:spacing w:val="-40"/>
          <w:w w:val="90"/>
        </w:rPr>
        <w:t> </w:t>
      </w:r>
      <w:r>
        <w:rPr>
          <w:w w:val="90"/>
        </w:rPr>
        <w:t>sagte—und</w:t>
      </w:r>
      <w:r>
        <w:rPr>
          <w:spacing w:val="-40"/>
          <w:w w:val="90"/>
        </w:rPr>
        <w:t> </w:t>
      </w:r>
      <w:r>
        <w:rPr>
          <w:w w:val="90"/>
        </w:rPr>
        <w:t>dies</w:t>
      </w:r>
      <w:r>
        <w:rPr>
          <w:spacing w:val="-40"/>
          <w:w w:val="90"/>
        </w:rPr>
        <w:t> </w:t>
      </w:r>
      <w:r>
        <w:rPr>
          <w:w w:val="90"/>
        </w:rPr>
        <w:t>gab</w:t>
      </w:r>
      <w:r>
        <w:rPr>
          <w:spacing w:val="-40"/>
          <w:w w:val="90"/>
        </w:rPr>
        <w:t> </w:t>
      </w:r>
      <w:r>
        <w:rPr>
          <w:w w:val="90"/>
        </w:rPr>
        <w:t>mir</w:t>
      </w:r>
      <w:r>
        <w:rPr>
          <w:spacing w:val="-40"/>
          <w:w w:val="90"/>
        </w:rPr>
        <w:t> </w:t>
      </w:r>
      <w:r>
        <w:rPr>
          <w:w w:val="90"/>
        </w:rPr>
        <w:t>auch</w:t>
      </w:r>
      <w:r>
        <w:rPr>
          <w:spacing w:val="-40"/>
          <w:w w:val="90"/>
        </w:rPr>
        <w:t> </w:t>
      </w:r>
      <w:r>
        <w:rPr>
          <w:w w:val="90"/>
        </w:rPr>
        <w:t>das</w:t>
      </w:r>
      <w:r>
        <w:rPr>
          <w:spacing w:val="-40"/>
          <w:w w:val="90"/>
        </w:rPr>
        <w:t> </w:t>
      </w:r>
      <w:r>
        <w:rPr>
          <w:spacing w:val="-3"/>
          <w:w w:val="90"/>
        </w:rPr>
        <w:t>Vertrauen</w:t>
      </w:r>
      <w:r>
        <w:rPr>
          <w:spacing w:val="-40"/>
          <w:w w:val="90"/>
        </w:rPr>
        <w:t> </w:t>
      </w:r>
      <w:r>
        <w:rPr>
          <w:w w:val="90"/>
        </w:rPr>
        <w:t>zu</w:t>
      </w:r>
      <w:r>
        <w:rPr>
          <w:spacing w:val="-40"/>
          <w:w w:val="90"/>
        </w:rPr>
        <w:t> </w:t>
      </w:r>
      <w:r>
        <w:rPr>
          <w:w w:val="90"/>
        </w:rPr>
        <w:t>diesem</w:t>
      </w:r>
      <w:r>
        <w:rPr>
          <w:spacing w:val="-40"/>
          <w:w w:val="90"/>
        </w:rPr>
        <w:t> </w:t>
      </w:r>
      <w:r>
        <w:rPr>
          <w:w w:val="90"/>
        </w:rPr>
        <w:t>offenen</w:t>
      </w:r>
      <w:r>
        <w:rPr>
          <w:spacing w:val="-40"/>
          <w:w w:val="90"/>
        </w:rPr>
        <w:t> </w:t>
      </w:r>
      <w:r>
        <w:rPr>
          <w:w w:val="90"/>
        </w:rPr>
        <w:t>Brief,</w:t>
      </w:r>
      <w:r>
        <w:rPr>
          <w:spacing w:val="-40"/>
          <w:w w:val="90"/>
        </w:rPr>
        <w:t> </w:t>
      </w:r>
      <w:r>
        <w:rPr>
          <w:w w:val="90"/>
        </w:rPr>
        <w:t>ist es</w:t>
      </w:r>
      <w:r>
        <w:rPr>
          <w:spacing w:val="-33"/>
          <w:w w:val="90"/>
        </w:rPr>
        <w:t> </w:t>
      </w:r>
      <w:r>
        <w:rPr>
          <w:spacing w:val="-3"/>
          <w:w w:val="90"/>
        </w:rPr>
        <w:t>wohl</w:t>
      </w:r>
      <w:r>
        <w:rPr>
          <w:spacing w:val="-33"/>
          <w:w w:val="90"/>
        </w:rPr>
        <w:t> </w:t>
      </w:r>
      <w:r>
        <w:rPr>
          <w:w w:val="90"/>
        </w:rPr>
        <w:t>das,</w:t>
      </w:r>
      <w:r>
        <w:rPr>
          <w:spacing w:val="-33"/>
          <w:w w:val="90"/>
        </w:rPr>
        <w:t> </w:t>
      </w:r>
      <w:r>
        <w:rPr>
          <w:w w:val="90"/>
        </w:rPr>
        <w:t>daß</w:t>
      </w:r>
      <w:r>
        <w:rPr>
          <w:spacing w:val="-33"/>
          <w:w w:val="90"/>
        </w:rPr>
        <w:t> </w:t>
      </w:r>
      <w:r>
        <w:rPr>
          <w:w w:val="90"/>
        </w:rPr>
        <w:t>ich</w:t>
      </w:r>
      <w:r>
        <w:rPr>
          <w:spacing w:val="-33"/>
          <w:w w:val="90"/>
        </w:rPr>
        <w:t> </w:t>
      </w:r>
      <w:r>
        <w:rPr>
          <w:w w:val="90"/>
        </w:rPr>
        <w:t>Sie</w:t>
      </w:r>
      <w:r>
        <w:rPr>
          <w:spacing w:val="-33"/>
          <w:w w:val="90"/>
        </w:rPr>
        <w:t> </w:t>
      </w:r>
      <w:r>
        <w:rPr>
          <w:w w:val="90"/>
        </w:rPr>
        <w:t>nocheinmal</w:t>
      </w:r>
      <w:r>
        <w:rPr>
          <w:spacing w:val="-33"/>
          <w:w w:val="90"/>
        </w:rPr>
        <w:t> </w:t>
      </w:r>
      <w:r>
        <w:rPr>
          <w:w w:val="90"/>
        </w:rPr>
        <w:t>von</w:t>
      </w:r>
      <w:r>
        <w:rPr>
          <w:spacing w:val="-33"/>
          <w:w w:val="90"/>
        </w:rPr>
        <w:t> </w:t>
      </w:r>
      <w:r>
        <w:rPr>
          <w:w w:val="90"/>
        </w:rPr>
        <w:t>ihm</w:t>
      </w:r>
      <w:r>
        <w:rPr>
          <w:spacing w:val="-33"/>
          <w:w w:val="90"/>
        </w:rPr>
        <w:t> </w:t>
      </w:r>
      <w:r>
        <w:rPr>
          <w:w w:val="90"/>
        </w:rPr>
        <w:t>grüße</w:t>
      </w:r>
      <w:r>
        <w:rPr>
          <w:spacing w:val="-33"/>
          <w:w w:val="90"/>
        </w:rPr>
        <w:t> </w:t>
      </w:r>
      <w:r>
        <w:rPr>
          <w:w w:val="90"/>
        </w:rPr>
        <w:t>und</w:t>
      </w:r>
      <w:r>
        <w:rPr>
          <w:spacing w:val="-33"/>
          <w:w w:val="90"/>
        </w:rPr>
        <w:t> </w:t>
      </w:r>
      <w:r>
        <w:rPr>
          <w:w w:val="90"/>
        </w:rPr>
        <w:t>Ihnen</w:t>
      </w:r>
      <w:r>
        <w:rPr>
          <w:spacing w:val="-33"/>
          <w:w w:val="90"/>
        </w:rPr>
        <w:t> </w:t>
      </w:r>
      <w:r>
        <w:rPr>
          <w:w w:val="90"/>
        </w:rPr>
        <w:t>danke</w:t>
      </w:r>
      <w:r>
        <w:rPr>
          <w:spacing w:val="-33"/>
          <w:w w:val="90"/>
        </w:rPr>
        <w:t> </w:t>
      </w:r>
      <w:r>
        <w:rPr>
          <w:w w:val="90"/>
        </w:rPr>
        <w:t>für</w:t>
      </w:r>
      <w:r>
        <w:rPr>
          <w:spacing w:val="-33"/>
          <w:w w:val="90"/>
        </w:rPr>
        <w:t> </w:t>
      </w:r>
      <w:r>
        <w:rPr>
          <w:w w:val="90"/>
        </w:rPr>
        <w:t>den</w:t>
      </w:r>
      <w:r>
        <w:rPr>
          <w:spacing w:val="-33"/>
          <w:w w:val="90"/>
        </w:rPr>
        <w:t> </w:t>
      </w:r>
      <w:r>
        <w:rPr>
          <w:w w:val="90"/>
        </w:rPr>
        <w:t>Glauben, mit</w:t>
      </w:r>
      <w:r>
        <w:rPr>
          <w:spacing w:val="-32"/>
          <w:w w:val="90"/>
        </w:rPr>
        <w:t> </w:t>
      </w:r>
      <w:r>
        <w:rPr>
          <w:w w:val="90"/>
        </w:rPr>
        <w:t>dem</w:t>
      </w:r>
      <w:r>
        <w:rPr>
          <w:spacing w:val="-32"/>
          <w:w w:val="90"/>
        </w:rPr>
        <w:t> </w:t>
      </w:r>
      <w:r>
        <w:rPr>
          <w:w w:val="90"/>
        </w:rPr>
        <w:t>er</w:t>
      </w:r>
      <w:r>
        <w:rPr>
          <w:spacing w:val="-32"/>
          <w:w w:val="90"/>
        </w:rPr>
        <w:t> </w:t>
      </w:r>
      <w:r>
        <w:rPr>
          <w:w w:val="90"/>
        </w:rPr>
        <w:t>in</w:t>
      </w:r>
      <w:r>
        <w:rPr>
          <w:spacing w:val="-32"/>
          <w:w w:val="90"/>
        </w:rPr>
        <w:t> </w:t>
      </w:r>
      <w:r>
        <w:rPr>
          <w:w w:val="90"/>
        </w:rPr>
        <w:t>den</w:t>
      </w:r>
      <w:r>
        <w:rPr>
          <w:spacing w:val="-32"/>
          <w:w w:val="90"/>
        </w:rPr>
        <w:t> </w:t>
      </w:r>
      <w:r>
        <w:rPr>
          <w:w w:val="90"/>
        </w:rPr>
        <w:t>Enttäuschungen</w:t>
      </w:r>
      <w:r>
        <w:rPr>
          <w:spacing w:val="-32"/>
          <w:w w:val="90"/>
        </w:rPr>
        <w:t> </w:t>
      </w:r>
      <w:r>
        <w:rPr>
          <w:w w:val="90"/>
        </w:rPr>
        <w:t>der</w:t>
      </w:r>
      <w:r>
        <w:rPr>
          <w:spacing w:val="-32"/>
          <w:w w:val="90"/>
        </w:rPr>
        <w:t> </w:t>
      </w:r>
      <w:r>
        <w:rPr>
          <w:w w:val="90"/>
        </w:rPr>
        <w:t>letzten</w:t>
      </w:r>
      <w:r>
        <w:rPr>
          <w:spacing w:val="-32"/>
          <w:w w:val="90"/>
        </w:rPr>
        <w:t> </w:t>
      </w:r>
      <w:r>
        <w:rPr>
          <w:w w:val="90"/>
        </w:rPr>
        <w:t>Jahre</w:t>
      </w:r>
      <w:r>
        <w:rPr>
          <w:spacing w:val="-32"/>
          <w:w w:val="90"/>
        </w:rPr>
        <w:t> </w:t>
      </w:r>
      <w:r>
        <w:rPr>
          <w:w w:val="90"/>
        </w:rPr>
        <w:t>an</w:t>
      </w:r>
      <w:r>
        <w:rPr>
          <w:spacing w:val="-32"/>
          <w:w w:val="90"/>
        </w:rPr>
        <w:t> </w:t>
      </w:r>
      <w:r>
        <w:rPr>
          <w:w w:val="90"/>
        </w:rPr>
        <w:t>Sie</w:t>
      </w:r>
      <w:r>
        <w:rPr>
          <w:spacing w:val="-32"/>
          <w:w w:val="90"/>
        </w:rPr>
        <w:t> </w:t>
      </w:r>
      <w:r>
        <w:rPr>
          <w:w w:val="90"/>
        </w:rPr>
        <w:t>denken</w:t>
      </w:r>
      <w:r>
        <w:rPr>
          <w:spacing w:val="-32"/>
          <w:w w:val="90"/>
        </w:rPr>
        <w:t> </w:t>
      </w:r>
      <w:r>
        <w:rPr>
          <w:w w:val="90"/>
        </w:rPr>
        <w:t>durfte!</w:t>
      </w:r>
    </w:p>
    <w:p>
      <w:pPr>
        <w:pStyle w:val="BodyText"/>
        <w:spacing w:before="9"/>
        <w:rPr>
          <w:sz w:val="20"/>
        </w:rPr>
      </w:pPr>
    </w:p>
    <w:p>
      <w:pPr>
        <w:pStyle w:val="BodyText"/>
        <w:ind w:left="469"/>
      </w:pPr>
      <w:r>
        <w:rPr>
          <w:w w:val="90"/>
        </w:rPr>
        <w:t>Ihre Erika Lösch</w:t>
      </w:r>
    </w:p>
    <w:p>
      <w:pPr>
        <w:pStyle w:val="BodyText"/>
        <w:spacing w:before="6"/>
        <w:rPr>
          <w:sz w:val="31"/>
        </w:rPr>
      </w:pPr>
    </w:p>
    <w:p>
      <w:pPr>
        <w:pStyle w:val="BodyText"/>
        <w:ind w:left="118"/>
        <w:jc w:val="both"/>
      </w:pPr>
      <w:r>
        <w:rPr>
          <w:w w:val="85"/>
        </w:rPr>
        <w:t>[Maschinengeschriebene Beilage]</w:t>
      </w:r>
    </w:p>
    <w:p>
      <w:pPr>
        <w:pStyle w:val="BodyText"/>
        <w:spacing w:before="265"/>
        <w:ind w:right="2208"/>
        <w:jc w:val="right"/>
      </w:pPr>
      <w:r>
        <w:rPr>
          <w:w w:val="85"/>
        </w:rPr>
        <w:t>Manuskripte, die nach Aufzeichnungen des Verstorbenen Herrn Professor  Schumpe-</w:t>
      </w:r>
    </w:p>
    <w:p>
      <w:pPr>
        <w:pStyle w:val="BodyText"/>
        <w:spacing w:before="11"/>
        <w:rPr>
          <w:sz w:val="11"/>
        </w:rPr>
      </w:pPr>
      <w:r>
        <w:rPr/>
        <w:pict>
          <v:line style="position:absolute;mso-position-horizontal-relative:page;mso-position-vertical-relative:paragraph;z-index:11296;mso-wrap-distance-left:0;mso-wrap-distance-right:0" from="88.935997pt,10.133779pt" to="244.350997pt,10.133779pt" stroked="true" strokeweight=".398pt" strokecolor="#000000">
            <v:stroke dashstyle="solid"/>
            <w10:wrap type="topAndBottom"/>
          </v:line>
        </w:pict>
      </w:r>
    </w:p>
    <w:p>
      <w:pPr>
        <w:spacing w:line="239" w:lineRule="exact" w:before="0"/>
        <w:ind w:left="118" w:right="2208" w:firstLine="252"/>
        <w:jc w:val="both"/>
        <w:rPr>
          <w:sz w:val="20"/>
        </w:rPr>
      </w:pPr>
      <w:r>
        <w:rPr>
          <w:w w:val="90"/>
          <w:position w:val="7"/>
          <w:sz w:val="14"/>
        </w:rPr>
        <w:t>13</w:t>
      </w:r>
      <w:bookmarkStart w:name="_bookmark1134" w:id="1495"/>
      <w:bookmarkEnd w:id="1495"/>
      <w:r>
        <w:rPr>
          <w:w w:val="90"/>
          <w:position w:val="7"/>
          <w:sz w:val="14"/>
        </w:rPr>
      </w:r>
      <w:r>
        <w:rPr>
          <w:w w:val="90"/>
          <w:sz w:val="20"/>
        </w:rPr>
        <w:t>Zeilen</w:t>
      </w:r>
      <w:r>
        <w:rPr>
          <w:spacing w:val="-18"/>
          <w:w w:val="90"/>
          <w:sz w:val="20"/>
        </w:rPr>
        <w:t> </w:t>
      </w:r>
      <w:r>
        <w:rPr>
          <w:w w:val="90"/>
          <w:sz w:val="20"/>
        </w:rPr>
        <w:t>aus</w:t>
      </w:r>
      <w:r>
        <w:rPr>
          <w:spacing w:val="-18"/>
          <w:w w:val="90"/>
          <w:sz w:val="20"/>
        </w:rPr>
        <w:t> </w:t>
      </w:r>
      <w:r>
        <w:rPr>
          <w:w w:val="90"/>
          <w:sz w:val="20"/>
        </w:rPr>
        <w:t>Rainer</w:t>
      </w:r>
      <w:r>
        <w:rPr>
          <w:spacing w:val="-18"/>
          <w:w w:val="90"/>
          <w:sz w:val="20"/>
        </w:rPr>
        <w:t> </w:t>
      </w:r>
      <w:r>
        <w:rPr>
          <w:w w:val="90"/>
          <w:sz w:val="20"/>
        </w:rPr>
        <w:t>Maria</w:t>
      </w:r>
      <w:r>
        <w:rPr>
          <w:spacing w:val="-18"/>
          <w:w w:val="90"/>
          <w:sz w:val="20"/>
        </w:rPr>
        <w:t> </w:t>
      </w:r>
      <w:r>
        <w:rPr>
          <w:w w:val="90"/>
          <w:sz w:val="20"/>
        </w:rPr>
        <w:t>Rilkes</w:t>
      </w:r>
      <w:r>
        <w:rPr>
          <w:spacing w:val="-18"/>
          <w:w w:val="90"/>
          <w:sz w:val="20"/>
        </w:rPr>
        <w:t> </w:t>
      </w:r>
      <w:r>
        <w:rPr>
          <w:w w:val="90"/>
          <w:sz w:val="20"/>
        </w:rPr>
        <w:t>(1875-1926)</w:t>
      </w:r>
      <w:r>
        <w:rPr>
          <w:spacing w:val="-18"/>
          <w:w w:val="90"/>
          <w:sz w:val="20"/>
        </w:rPr>
        <w:t> </w:t>
      </w:r>
      <w:r>
        <w:rPr>
          <w:w w:val="90"/>
          <w:sz w:val="20"/>
        </w:rPr>
        <w:t>Gedicht</w:t>
      </w:r>
      <w:r>
        <w:rPr>
          <w:spacing w:val="-18"/>
          <w:w w:val="90"/>
          <w:sz w:val="20"/>
        </w:rPr>
        <w:t> </w:t>
      </w:r>
      <w:r>
        <w:rPr>
          <w:i/>
          <w:w w:val="90"/>
          <w:sz w:val="20"/>
        </w:rPr>
        <w:t>Requiem.</w:t>
      </w:r>
      <w:r>
        <w:rPr>
          <w:i/>
          <w:spacing w:val="-18"/>
          <w:w w:val="90"/>
          <w:sz w:val="20"/>
        </w:rPr>
        <w:t> </w:t>
      </w:r>
      <w:r>
        <w:rPr>
          <w:i/>
          <w:w w:val="90"/>
          <w:sz w:val="20"/>
        </w:rPr>
        <w:t>Für</w:t>
      </w:r>
      <w:r>
        <w:rPr>
          <w:i/>
          <w:spacing w:val="-18"/>
          <w:w w:val="90"/>
          <w:sz w:val="20"/>
        </w:rPr>
        <w:t> </w:t>
      </w:r>
      <w:r>
        <w:rPr>
          <w:i/>
          <w:w w:val="90"/>
          <w:sz w:val="20"/>
        </w:rPr>
        <w:t>eine</w:t>
      </w:r>
      <w:r>
        <w:rPr>
          <w:i/>
          <w:spacing w:val="-18"/>
          <w:w w:val="90"/>
          <w:sz w:val="20"/>
        </w:rPr>
        <w:t> </w:t>
      </w:r>
      <w:r>
        <w:rPr>
          <w:i/>
          <w:w w:val="90"/>
          <w:sz w:val="20"/>
        </w:rPr>
        <w:t>Freundin</w:t>
      </w:r>
      <w:r>
        <w:rPr>
          <w:i/>
          <w:spacing w:val="-18"/>
          <w:w w:val="90"/>
          <w:sz w:val="20"/>
        </w:rPr>
        <w:t> </w:t>
      </w:r>
      <w:r>
        <w:rPr>
          <w:i/>
          <w:spacing w:val="-3"/>
          <w:w w:val="90"/>
          <w:sz w:val="20"/>
        </w:rPr>
        <w:t>(Paula</w:t>
      </w:r>
      <w:r>
        <w:rPr>
          <w:i/>
          <w:spacing w:val="-18"/>
          <w:w w:val="90"/>
          <w:sz w:val="20"/>
        </w:rPr>
        <w:t> </w:t>
      </w:r>
      <w:r>
        <w:rPr>
          <w:i/>
          <w:w w:val="90"/>
          <w:sz w:val="20"/>
        </w:rPr>
        <w:t>Modersohn- </w:t>
      </w:r>
      <w:r>
        <w:rPr>
          <w:i/>
          <w:w w:val="85"/>
          <w:sz w:val="20"/>
        </w:rPr>
        <w:t>Becker)</w:t>
      </w:r>
      <w:r>
        <w:rPr>
          <w:i/>
          <w:spacing w:val="-9"/>
          <w:w w:val="85"/>
          <w:sz w:val="20"/>
        </w:rPr>
        <w:t> </w:t>
      </w:r>
      <w:r>
        <w:rPr>
          <w:w w:val="85"/>
          <w:sz w:val="20"/>
        </w:rPr>
        <w:t>(1908):</w:t>
      </w:r>
      <w:r>
        <w:rPr>
          <w:spacing w:val="-9"/>
          <w:w w:val="85"/>
          <w:sz w:val="20"/>
        </w:rPr>
        <w:t> </w:t>
      </w:r>
      <w:r>
        <w:rPr>
          <w:w w:val="85"/>
          <w:sz w:val="20"/>
        </w:rPr>
        <w:t>“Denn</w:t>
      </w:r>
      <w:r>
        <w:rPr>
          <w:spacing w:val="-9"/>
          <w:w w:val="85"/>
          <w:sz w:val="20"/>
        </w:rPr>
        <w:t> </w:t>
      </w:r>
      <w:r>
        <w:rPr>
          <w:w w:val="85"/>
          <w:sz w:val="20"/>
        </w:rPr>
        <w:t>das</w:t>
      </w:r>
      <w:r>
        <w:rPr>
          <w:spacing w:val="-9"/>
          <w:w w:val="85"/>
          <w:sz w:val="20"/>
        </w:rPr>
        <w:t> </w:t>
      </w:r>
      <w:r>
        <w:rPr>
          <w:w w:val="85"/>
          <w:sz w:val="20"/>
        </w:rPr>
        <w:t>ist</w:t>
      </w:r>
      <w:r>
        <w:rPr>
          <w:spacing w:val="-9"/>
          <w:w w:val="85"/>
          <w:sz w:val="20"/>
        </w:rPr>
        <w:t> </w:t>
      </w:r>
      <w:r>
        <w:rPr>
          <w:w w:val="85"/>
          <w:sz w:val="20"/>
        </w:rPr>
        <w:t>Schuld,</w:t>
      </w:r>
      <w:r>
        <w:rPr>
          <w:spacing w:val="-9"/>
          <w:w w:val="85"/>
          <w:sz w:val="20"/>
        </w:rPr>
        <w:t> </w:t>
      </w:r>
      <w:r>
        <w:rPr>
          <w:w w:val="85"/>
          <w:sz w:val="20"/>
        </w:rPr>
        <w:t>wenn</w:t>
      </w:r>
      <w:r>
        <w:rPr>
          <w:spacing w:val="-9"/>
          <w:w w:val="85"/>
          <w:sz w:val="20"/>
        </w:rPr>
        <w:t> </w:t>
      </w:r>
      <w:r>
        <w:rPr>
          <w:w w:val="85"/>
          <w:sz w:val="20"/>
        </w:rPr>
        <w:t>irgendeines</w:t>
      </w:r>
      <w:r>
        <w:rPr>
          <w:spacing w:val="-9"/>
          <w:w w:val="85"/>
          <w:sz w:val="20"/>
        </w:rPr>
        <w:t> </w:t>
      </w:r>
      <w:r>
        <w:rPr>
          <w:w w:val="85"/>
          <w:sz w:val="20"/>
        </w:rPr>
        <w:t>Schuld</w:t>
      </w:r>
      <w:r>
        <w:rPr>
          <w:spacing w:val="-9"/>
          <w:w w:val="85"/>
          <w:sz w:val="20"/>
        </w:rPr>
        <w:t> </w:t>
      </w:r>
      <w:r>
        <w:rPr>
          <w:w w:val="85"/>
          <w:sz w:val="20"/>
        </w:rPr>
        <w:t>ist:</w:t>
      </w:r>
      <w:r>
        <w:rPr>
          <w:spacing w:val="-9"/>
          <w:w w:val="85"/>
          <w:sz w:val="20"/>
        </w:rPr>
        <w:t> </w:t>
      </w:r>
      <w:r>
        <w:rPr>
          <w:w w:val="85"/>
          <w:sz w:val="20"/>
        </w:rPr>
        <w:t>die</w:t>
      </w:r>
      <w:r>
        <w:rPr>
          <w:spacing w:val="-9"/>
          <w:w w:val="85"/>
          <w:sz w:val="20"/>
        </w:rPr>
        <w:t> </w:t>
      </w:r>
      <w:r>
        <w:rPr>
          <w:w w:val="85"/>
          <w:sz w:val="20"/>
        </w:rPr>
        <w:t>Freiheit</w:t>
      </w:r>
      <w:r>
        <w:rPr>
          <w:spacing w:val="-9"/>
          <w:w w:val="85"/>
          <w:sz w:val="20"/>
        </w:rPr>
        <w:t> </w:t>
      </w:r>
      <w:r>
        <w:rPr>
          <w:w w:val="85"/>
          <w:sz w:val="20"/>
        </w:rPr>
        <w:t>eines</w:t>
      </w:r>
      <w:r>
        <w:rPr>
          <w:spacing w:val="-9"/>
          <w:w w:val="85"/>
          <w:sz w:val="20"/>
        </w:rPr>
        <w:t> </w:t>
      </w:r>
      <w:r>
        <w:rPr>
          <w:w w:val="85"/>
          <w:sz w:val="20"/>
        </w:rPr>
        <w:t>Lieben</w:t>
      </w:r>
      <w:r>
        <w:rPr>
          <w:spacing w:val="-9"/>
          <w:w w:val="85"/>
          <w:sz w:val="20"/>
        </w:rPr>
        <w:t> </w:t>
      </w:r>
      <w:r>
        <w:rPr>
          <w:w w:val="85"/>
          <w:sz w:val="20"/>
        </w:rPr>
        <w:t>nicht</w:t>
      </w:r>
      <w:r>
        <w:rPr>
          <w:spacing w:val="-9"/>
          <w:w w:val="85"/>
          <w:sz w:val="20"/>
        </w:rPr>
        <w:t> </w:t>
      </w:r>
      <w:r>
        <w:rPr>
          <w:w w:val="85"/>
          <w:sz w:val="20"/>
        </w:rPr>
        <w:t>vermeh- </w:t>
      </w:r>
      <w:r>
        <w:rPr>
          <w:w w:val="90"/>
          <w:sz w:val="20"/>
        </w:rPr>
        <w:t>ren</w:t>
      </w:r>
      <w:r>
        <w:rPr>
          <w:spacing w:val="-28"/>
          <w:w w:val="90"/>
          <w:sz w:val="20"/>
        </w:rPr>
        <w:t> </w:t>
      </w:r>
      <w:r>
        <w:rPr>
          <w:w w:val="90"/>
          <w:sz w:val="20"/>
        </w:rPr>
        <w:t>/</w:t>
      </w:r>
      <w:r>
        <w:rPr>
          <w:spacing w:val="-28"/>
          <w:w w:val="90"/>
          <w:sz w:val="20"/>
        </w:rPr>
        <w:t> </w:t>
      </w:r>
      <w:r>
        <w:rPr>
          <w:w w:val="90"/>
          <w:sz w:val="20"/>
        </w:rPr>
        <w:t>um</w:t>
      </w:r>
      <w:r>
        <w:rPr>
          <w:spacing w:val="-28"/>
          <w:w w:val="90"/>
          <w:sz w:val="20"/>
        </w:rPr>
        <w:t> </w:t>
      </w:r>
      <w:r>
        <w:rPr>
          <w:w w:val="90"/>
          <w:sz w:val="20"/>
        </w:rPr>
        <w:t>alle</w:t>
      </w:r>
      <w:r>
        <w:rPr>
          <w:spacing w:val="-28"/>
          <w:w w:val="90"/>
          <w:sz w:val="20"/>
        </w:rPr>
        <w:t> </w:t>
      </w:r>
      <w:r>
        <w:rPr>
          <w:w w:val="90"/>
          <w:sz w:val="20"/>
        </w:rPr>
        <w:t>Freiheit,</w:t>
      </w:r>
      <w:r>
        <w:rPr>
          <w:spacing w:val="-28"/>
          <w:w w:val="90"/>
          <w:sz w:val="20"/>
        </w:rPr>
        <w:t> </w:t>
      </w:r>
      <w:r>
        <w:rPr>
          <w:w w:val="90"/>
          <w:sz w:val="20"/>
        </w:rPr>
        <w:t>die</w:t>
      </w:r>
      <w:r>
        <w:rPr>
          <w:spacing w:val="-28"/>
          <w:w w:val="90"/>
          <w:sz w:val="20"/>
        </w:rPr>
        <w:t> </w:t>
      </w:r>
      <w:r>
        <w:rPr>
          <w:w w:val="90"/>
          <w:sz w:val="20"/>
        </w:rPr>
        <w:t>man</w:t>
      </w:r>
      <w:r>
        <w:rPr>
          <w:spacing w:val="-28"/>
          <w:w w:val="90"/>
          <w:sz w:val="20"/>
        </w:rPr>
        <w:t> </w:t>
      </w:r>
      <w:r>
        <w:rPr>
          <w:w w:val="90"/>
          <w:sz w:val="20"/>
        </w:rPr>
        <w:t>in</w:t>
      </w:r>
      <w:r>
        <w:rPr>
          <w:spacing w:val="-28"/>
          <w:w w:val="90"/>
          <w:sz w:val="20"/>
        </w:rPr>
        <w:t> </w:t>
      </w:r>
      <w:r>
        <w:rPr>
          <w:w w:val="90"/>
          <w:sz w:val="20"/>
        </w:rPr>
        <w:t>sich</w:t>
      </w:r>
      <w:r>
        <w:rPr>
          <w:spacing w:val="-28"/>
          <w:w w:val="90"/>
          <w:sz w:val="20"/>
        </w:rPr>
        <w:t> </w:t>
      </w:r>
      <w:r>
        <w:rPr>
          <w:w w:val="90"/>
          <w:sz w:val="20"/>
        </w:rPr>
        <w:t>aufbringt.</w:t>
      </w:r>
      <w:r>
        <w:rPr>
          <w:spacing w:val="-28"/>
          <w:w w:val="90"/>
          <w:sz w:val="20"/>
        </w:rPr>
        <w:t> </w:t>
      </w:r>
      <w:r>
        <w:rPr>
          <w:w w:val="90"/>
          <w:sz w:val="20"/>
        </w:rPr>
        <w:t>/</w:t>
      </w:r>
      <w:r>
        <w:rPr>
          <w:spacing w:val="-28"/>
          <w:w w:val="90"/>
          <w:sz w:val="20"/>
        </w:rPr>
        <w:t> </w:t>
      </w:r>
      <w:r>
        <w:rPr>
          <w:w w:val="90"/>
          <w:sz w:val="20"/>
        </w:rPr>
        <w:t>Wir</w:t>
      </w:r>
      <w:r>
        <w:rPr>
          <w:spacing w:val="-28"/>
          <w:w w:val="90"/>
          <w:sz w:val="20"/>
        </w:rPr>
        <w:t> </w:t>
      </w:r>
      <w:r>
        <w:rPr>
          <w:w w:val="90"/>
          <w:sz w:val="20"/>
        </w:rPr>
        <w:t>haben,</w:t>
      </w:r>
      <w:r>
        <w:rPr>
          <w:spacing w:val="-28"/>
          <w:w w:val="90"/>
          <w:sz w:val="20"/>
        </w:rPr>
        <w:t> </w:t>
      </w:r>
      <w:r>
        <w:rPr>
          <w:spacing w:val="-3"/>
          <w:w w:val="90"/>
          <w:sz w:val="20"/>
        </w:rPr>
        <w:t>wo</w:t>
      </w:r>
      <w:r>
        <w:rPr>
          <w:spacing w:val="-28"/>
          <w:w w:val="90"/>
          <w:sz w:val="20"/>
        </w:rPr>
        <w:t> </w:t>
      </w:r>
      <w:r>
        <w:rPr>
          <w:w w:val="90"/>
          <w:sz w:val="20"/>
        </w:rPr>
        <w:t>wir</w:t>
      </w:r>
      <w:r>
        <w:rPr>
          <w:spacing w:val="-28"/>
          <w:w w:val="90"/>
          <w:sz w:val="20"/>
        </w:rPr>
        <w:t> </w:t>
      </w:r>
      <w:r>
        <w:rPr>
          <w:w w:val="90"/>
          <w:sz w:val="20"/>
        </w:rPr>
        <w:t>lieben,</w:t>
      </w:r>
      <w:r>
        <w:rPr>
          <w:spacing w:val="-28"/>
          <w:w w:val="90"/>
          <w:sz w:val="20"/>
        </w:rPr>
        <w:t> </w:t>
      </w:r>
      <w:r>
        <w:rPr>
          <w:w w:val="90"/>
          <w:sz w:val="20"/>
        </w:rPr>
        <w:t>ja</w:t>
      </w:r>
      <w:r>
        <w:rPr>
          <w:spacing w:val="-28"/>
          <w:w w:val="90"/>
          <w:sz w:val="20"/>
        </w:rPr>
        <w:t> </w:t>
      </w:r>
      <w:r>
        <w:rPr>
          <w:w w:val="90"/>
          <w:sz w:val="20"/>
        </w:rPr>
        <w:t>nur</w:t>
      </w:r>
      <w:r>
        <w:rPr>
          <w:spacing w:val="-28"/>
          <w:w w:val="90"/>
          <w:sz w:val="20"/>
        </w:rPr>
        <w:t> </w:t>
      </w:r>
      <w:r>
        <w:rPr>
          <w:w w:val="90"/>
          <w:sz w:val="20"/>
        </w:rPr>
        <w:t>dies:</w:t>
      </w:r>
      <w:r>
        <w:rPr>
          <w:spacing w:val="-28"/>
          <w:w w:val="90"/>
          <w:sz w:val="20"/>
        </w:rPr>
        <w:t> </w:t>
      </w:r>
      <w:r>
        <w:rPr>
          <w:w w:val="90"/>
          <w:sz w:val="20"/>
        </w:rPr>
        <w:t>/</w:t>
      </w:r>
      <w:r>
        <w:rPr>
          <w:spacing w:val="-28"/>
          <w:w w:val="90"/>
          <w:sz w:val="20"/>
        </w:rPr>
        <w:t> </w:t>
      </w:r>
      <w:r>
        <w:rPr>
          <w:w w:val="90"/>
          <w:sz w:val="20"/>
        </w:rPr>
        <w:t>einander</w:t>
      </w:r>
      <w:r>
        <w:rPr>
          <w:spacing w:val="-28"/>
          <w:w w:val="90"/>
          <w:sz w:val="20"/>
        </w:rPr>
        <w:t> </w:t>
      </w:r>
      <w:r>
        <w:rPr>
          <w:w w:val="90"/>
          <w:sz w:val="20"/>
        </w:rPr>
        <w:t>lassen; denn</w:t>
      </w:r>
      <w:r>
        <w:rPr>
          <w:spacing w:val="-22"/>
          <w:w w:val="90"/>
          <w:sz w:val="20"/>
        </w:rPr>
        <w:t> </w:t>
      </w:r>
      <w:r>
        <w:rPr>
          <w:w w:val="90"/>
          <w:sz w:val="20"/>
        </w:rPr>
        <w:t>daß</w:t>
      </w:r>
      <w:r>
        <w:rPr>
          <w:spacing w:val="-22"/>
          <w:w w:val="90"/>
          <w:sz w:val="20"/>
        </w:rPr>
        <w:t> </w:t>
      </w:r>
      <w:r>
        <w:rPr>
          <w:w w:val="90"/>
          <w:sz w:val="20"/>
        </w:rPr>
        <w:t>wir</w:t>
      </w:r>
      <w:r>
        <w:rPr>
          <w:spacing w:val="-22"/>
          <w:w w:val="90"/>
          <w:sz w:val="20"/>
        </w:rPr>
        <w:t> </w:t>
      </w:r>
      <w:r>
        <w:rPr>
          <w:w w:val="90"/>
          <w:sz w:val="20"/>
        </w:rPr>
        <w:t>uns</w:t>
      </w:r>
      <w:r>
        <w:rPr>
          <w:spacing w:val="-22"/>
          <w:w w:val="90"/>
          <w:sz w:val="20"/>
        </w:rPr>
        <w:t> </w:t>
      </w:r>
      <w:r>
        <w:rPr>
          <w:w w:val="90"/>
          <w:sz w:val="20"/>
        </w:rPr>
        <w:t>halten,</w:t>
      </w:r>
      <w:r>
        <w:rPr>
          <w:spacing w:val="-22"/>
          <w:w w:val="90"/>
          <w:sz w:val="20"/>
        </w:rPr>
        <w:t> </w:t>
      </w:r>
      <w:r>
        <w:rPr>
          <w:w w:val="90"/>
          <w:sz w:val="20"/>
        </w:rPr>
        <w:t>/</w:t>
      </w:r>
      <w:r>
        <w:rPr>
          <w:spacing w:val="-22"/>
          <w:w w:val="90"/>
          <w:sz w:val="20"/>
        </w:rPr>
        <w:t> </w:t>
      </w:r>
      <w:r>
        <w:rPr>
          <w:w w:val="90"/>
          <w:sz w:val="20"/>
        </w:rPr>
        <w:t>das</w:t>
      </w:r>
      <w:r>
        <w:rPr>
          <w:spacing w:val="-22"/>
          <w:w w:val="90"/>
          <w:sz w:val="20"/>
        </w:rPr>
        <w:t> </w:t>
      </w:r>
      <w:r>
        <w:rPr>
          <w:w w:val="90"/>
          <w:sz w:val="20"/>
        </w:rPr>
        <w:t>fallt</w:t>
      </w:r>
      <w:r>
        <w:rPr>
          <w:spacing w:val="-22"/>
          <w:w w:val="90"/>
          <w:sz w:val="20"/>
        </w:rPr>
        <w:t> </w:t>
      </w:r>
      <w:r>
        <w:rPr>
          <w:w w:val="90"/>
          <w:sz w:val="20"/>
        </w:rPr>
        <w:t>uns</w:t>
      </w:r>
      <w:r>
        <w:rPr>
          <w:spacing w:val="-22"/>
          <w:w w:val="90"/>
          <w:sz w:val="20"/>
        </w:rPr>
        <w:t> </w:t>
      </w:r>
      <w:r>
        <w:rPr>
          <w:w w:val="90"/>
          <w:sz w:val="20"/>
        </w:rPr>
        <w:t>leicht</w:t>
      </w:r>
      <w:r>
        <w:rPr>
          <w:spacing w:val="-22"/>
          <w:w w:val="90"/>
          <w:sz w:val="20"/>
        </w:rPr>
        <w:t> </w:t>
      </w:r>
      <w:r>
        <w:rPr>
          <w:w w:val="90"/>
          <w:sz w:val="20"/>
        </w:rPr>
        <w:t>und</w:t>
      </w:r>
      <w:r>
        <w:rPr>
          <w:spacing w:val="-22"/>
          <w:w w:val="90"/>
          <w:sz w:val="20"/>
        </w:rPr>
        <w:t> </w:t>
      </w:r>
      <w:r>
        <w:rPr>
          <w:w w:val="90"/>
          <w:sz w:val="20"/>
        </w:rPr>
        <w:t>ist</w:t>
      </w:r>
      <w:r>
        <w:rPr>
          <w:spacing w:val="-22"/>
          <w:w w:val="90"/>
          <w:sz w:val="20"/>
        </w:rPr>
        <w:t> </w:t>
      </w:r>
      <w:r>
        <w:rPr>
          <w:w w:val="90"/>
          <w:sz w:val="20"/>
        </w:rPr>
        <w:t>nicht</w:t>
      </w:r>
      <w:r>
        <w:rPr>
          <w:spacing w:val="-22"/>
          <w:w w:val="90"/>
          <w:sz w:val="20"/>
        </w:rPr>
        <w:t> </w:t>
      </w:r>
      <w:r>
        <w:rPr>
          <w:w w:val="90"/>
          <w:sz w:val="20"/>
        </w:rPr>
        <w:t>erst</w:t>
      </w:r>
      <w:r>
        <w:rPr>
          <w:spacing w:val="-22"/>
          <w:w w:val="90"/>
          <w:sz w:val="20"/>
        </w:rPr>
        <w:t> </w:t>
      </w:r>
      <w:r>
        <w:rPr>
          <w:w w:val="90"/>
          <w:sz w:val="20"/>
        </w:rPr>
        <w:t>zu</w:t>
      </w:r>
      <w:r>
        <w:rPr>
          <w:spacing w:val="-22"/>
          <w:w w:val="90"/>
          <w:sz w:val="20"/>
        </w:rPr>
        <w:t> </w:t>
      </w:r>
      <w:r>
        <w:rPr>
          <w:w w:val="90"/>
          <w:sz w:val="20"/>
        </w:rPr>
        <w:t>lernen."</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296</w:t>
        <w:tab/>
      </w:r>
      <w:bookmarkStart w:name="_bookmark1135" w:id="1496"/>
      <w:bookmarkEnd w:id="1496"/>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95"/>
      </w:pPr>
      <w:r>
        <w:rPr>
          <w:w w:val="90"/>
        </w:rPr>
        <w:t>ter</w:t>
      </w:r>
      <w:r>
        <w:rPr>
          <w:spacing w:val="-28"/>
          <w:w w:val="90"/>
        </w:rPr>
        <w:t> </w:t>
      </w:r>
      <w:r>
        <w:rPr>
          <w:w w:val="90"/>
        </w:rPr>
        <w:t>zur</w:t>
      </w:r>
      <w:r>
        <w:rPr>
          <w:spacing w:val="-28"/>
          <w:w w:val="90"/>
        </w:rPr>
        <w:t> </w:t>
      </w:r>
      <w:r>
        <w:rPr>
          <w:spacing w:val="-3"/>
          <w:w w:val="90"/>
        </w:rPr>
        <w:t>Verfügung</w:t>
      </w:r>
      <w:r>
        <w:rPr>
          <w:spacing w:val="-28"/>
          <w:w w:val="90"/>
        </w:rPr>
        <w:t> </w:t>
      </w:r>
      <w:r>
        <w:rPr>
          <w:w w:val="90"/>
        </w:rPr>
        <w:t>stehen</w:t>
      </w:r>
      <w:r>
        <w:rPr>
          <w:spacing w:val="-28"/>
          <w:w w:val="90"/>
        </w:rPr>
        <w:t> </w:t>
      </w:r>
      <w:r>
        <w:rPr>
          <w:w w:val="90"/>
        </w:rPr>
        <w:t>und</w:t>
      </w:r>
      <w:r>
        <w:rPr>
          <w:spacing w:val="-28"/>
          <w:w w:val="90"/>
        </w:rPr>
        <w:t> </w:t>
      </w:r>
      <w:r>
        <w:rPr>
          <w:w w:val="90"/>
        </w:rPr>
        <w:t>übermittelt</w:t>
      </w:r>
      <w:r>
        <w:rPr>
          <w:spacing w:val="-28"/>
          <w:w w:val="90"/>
        </w:rPr>
        <w:t> </w:t>
      </w:r>
      <w:r>
        <w:rPr>
          <w:w w:val="90"/>
        </w:rPr>
        <w:t>werden</w:t>
      </w:r>
      <w:r>
        <w:rPr>
          <w:spacing w:val="-28"/>
          <w:w w:val="90"/>
        </w:rPr>
        <w:t> </w:t>
      </w:r>
      <w:r>
        <w:rPr>
          <w:w w:val="90"/>
        </w:rPr>
        <w:t>können,</w:t>
      </w:r>
      <w:r>
        <w:rPr>
          <w:spacing w:val="-28"/>
          <w:w w:val="90"/>
        </w:rPr>
        <w:t> </w:t>
      </w:r>
      <w:r>
        <w:rPr>
          <w:w w:val="90"/>
        </w:rPr>
        <w:t>sobald</w:t>
      </w:r>
      <w:r>
        <w:rPr>
          <w:spacing w:val="-28"/>
          <w:w w:val="90"/>
        </w:rPr>
        <w:t> </w:t>
      </w:r>
      <w:r>
        <w:rPr>
          <w:w w:val="90"/>
        </w:rPr>
        <w:t>der</w:t>
      </w:r>
      <w:r>
        <w:rPr>
          <w:spacing w:val="-28"/>
          <w:w w:val="90"/>
        </w:rPr>
        <w:t> </w:t>
      </w:r>
      <w:r>
        <w:rPr>
          <w:w w:val="90"/>
        </w:rPr>
        <w:t>Postverkehr</w:t>
      </w:r>
      <w:r>
        <w:rPr>
          <w:spacing w:val="-28"/>
          <w:w w:val="90"/>
        </w:rPr>
        <w:t> </w:t>
      </w:r>
      <w:r>
        <w:rPr>
          <w:w w:val="90"/>
        </w:rPr>
        <w:t>es </w:t>
      </w:r>
      <w:r>
        <w:rPr>
          <w:w w:val="95"/>
        </w:rPr>
        <w:t>zulässt:</w:t>
      </w:r>
    </w:p>
    <w:p>
      <w:pPr>
        <w:pStyle w:val="BodyText"/>
        <w:spacing w:before="7"/>
        <w:rPr>
          <w:sz w:val="23"/>
        </w:rPr>
      </w:pPr>
    </w:p>
    <w:p>
      <w:pPr>
        <w:pStyle w:val="ListParagraph"/>
        <w:numPr>
          <w:ilvl w:val="0"/>
          <w:numId w:val="140"/>
        </w:numPr>
        <w:tabs>
          <w:tab w:pos="2498" w:val="left" w:leader="none"/>
        </w:tabs>
        <w:spacing w:line="288" w:lineRule="exact" w:before="0" w:after="0"/>
        <w:ind w:left="2497" w:right="111" w:hanging="261"/>
        <w:jc w:val="left"/>
        <w:rPr>
          <w:sz w:val="17"/>
        </w:rPr>
      </w:pPr>
      <w:r>
        <w:rPr>
          <w:w w:val="85"/>
          <w:sz w:val="24"/>
        </w:rPr>
        <w:t>Fragment </w:t>
      </w:r>
      <w:r>
        <w:rPr>
          <w:spacing w:val="-3"/>
          <w:w w:val="85"/>
          <w:sz w:val="24"/>
        </w:rPr>
        <w:t>“Währung” </w:t>
      </w:r>
      <w:r>
        <w:rPr>
          <w:w w:val="85"/>
          <w:sz w:val="24"/>
        </w:rPr>
        <w:t>(kommt in der 1. Nummer des Weltwirtschaftlichen Archivs zur</w:t>
      </w:r>
      <w:r>
        <w:rPr>
          <w:spacing w:val="-6"/>
          <w:w w:val="85"/>
          <w:sz w:val="24"/>
        </w:rPr>
        <w:t> </w:t>
      </w:r>
      <w:r>
        <w:rPr>
          <w:w w:val="85"/>
          <w:sz w:val="24"/>
        </w:rPr>
        <w:t>Veröffentlichung)</w:t>
      </w:r>
      <w:r>
        <w:rPr>
          <w:color w:val="2E3092"/>
          <w:w w:val="85"/>
          <w:position w:val="9"/>
          <w:sz w:val="17"/>
        </w:rPr>
        <w:t>14</w:t>
      </w:r>
    </w:p>
    <w:p>
      <w:pPr>
        <w:pStyle w:val="ListParagraph"/>
        <w:numPr>
          <w:ilvl w:val="0"/>
          <w:numId w:val="140"/>
        </w:numPr>
        <w:tabs>
          <w:tab w:pos="2498" w:val="left" w:leader="none"/>
        </w:tabs>
        <w:spacing w:line="240" w:lineRule="auto" w:before="219" w:after="0"/>
        <w:ind w:left="2497" w:right="0" w:hanging="297"/>
        <w:jc w:val="left"/>
        <w:rPr>
          <w:sz w:val="24"/>
        </w:rPr>
      </w:pPr>
      <w:r>
        <w:rPr>
          <w:w w:val="85"/>
          <w:sz w:val="24"/>
        </w:rPr>
        <w:t>Marktformen, ein viertel fertiges Fragment</w:t>
      </w:r>
    </w:p>
    <w:p>
      <w:pPr>
        <w:pStyle w:val="ListParagraph"/>
        <w:numPr>
          <w:ilvl w:val="0"/>
          <w:numId w:val="140"/>
        </w:numPr>
        <w:tabs>
          <w:tab w:pos="2498" w:val="left" w:leader="none"/>
        </w:tabs>
        <w:spacing w:line="240" w:lineRule="auto" w:before="205" w:after="0"/>
        <w:ind w:left="2497" w:right="0" w:hanging="281"/>
        <w:jc w:val="left"/>
        <w:rPr>
          <w:sz w:val="24"/>
        </w:rPr>
      </w:pPr>
      <w:r>
        <w:rPr>
          <w:w w:val="85"/>
          <w:sz w:val="24"/>
        </w:rPr>
        <w:t>Geographie der </w:t>
      </w:r>
      <w:r>
        <w:rPr>
          <w:spacing w:val="-3"/>
          <w:w w:val="85"/>
          <w:sz w:val="24"/>
        </w:rPr>
        <w:t>Wechsellagen, Vorentwürfe,</w:t>
      </w:r>
      <w:r>
        <w:rPr>
          <w:spacing w:val="23"/>
          <w:w w:val="85"/>
          <w:sz w:val="24"/>
        </w:rPr>
        <w:t> </w:t>
      </w:r>
      <w:r>
        <w:rPr>
          <w:w w:val="85"/>
          <w:sz w:val="24"/>
        </w:rPr>
        <w:t>Ideensammlung</w:t>
      </w:r>
    </w:p>
    <w:p>
      <w:pPr>
        <w:pStyle w:val="ListParagraph"/>
        <w:numPr>
          <w:ilvl w:val="0"/>
          <w:numId w:val="140"/>
        </w:numPr>
        <w:tabs>
          <w:tab w:pos="2506" w:val="left" w:leader="none"/>
        </w:tabs>
        <w:spacing w:line="240" w:lineRule="auto" w:before="205" w:after="0"/>
        <w:ind w:left="2505" w:right="0" w:hanging="310"/>
        <w:jc w:val="left"/>
        <w:rPr>
          <w:sz w:val="24"/>
        </w:rPr>
      </w:pPr>
      <w:r>
        <w:rPr>
          <w:w w:val="85"/>
          <w:sz w:val="24"/>
        </w:rPr>
        <w:t>Geographische</w:t>
      </w:r>
      <w:r>
        <w:rPr>
          <w:spacing w:val="-3"/>
          <w:w w:val="85"/>
          <w:sz w:val="24"/>
        </w:rPr>
        <w:t> </w:t>
      </w:r>
      <w:r>
        <w:rPr>
          <w:w w:val="85"/>
          <w:sz w:val="24"/>
        </w:rPr>
        <w:t>Preispolitik</w:t>
      </w:r>
    </w:p>
    <w:p>
      <w:pPr>
        <w:pStyle w:val="ListParagraph"/>
        <w:numPr>
          <w:ilvl w:val="0"/>
          <w:numId w:val="140"/>
        </w:numPr>
        <w:tabs>
          <w:tab w:pos="2498" w:val="left" w:leader="none"/>
        </w:tabs>
        <w:spacing w:line="240" w:lineRule="auto" w:before="205" w:after="0"/>
        <w:ind w:left="2497" w:right="0" w:hanging="278"/>
        <w:jc w:val="left"/>
        <w:rPr>
          <w:sz w:val="24"/>
        </w:rPr>
      </w:pPr>
      <w:r>
        <w:rPr>
          <w:sz w:val="24"/>
        </w:rPr>
        <w:t>Institutsarbeiten:</w:t>
      </w:r>
    </w:p>
    <w:p>
      <w:pPr>
        <w:pStyle w:val="ListParagraph"/>
        <w:numPr>
          <w:ilvl w:val="1"/>
          <w:numId w:val="140"/>
        </w:numPr>
        <w:tabs>
          <w:tab w:pos="3013" w:val="left" w:leader="none"/>
        </w:tabs>
        <w:spacing w:line="240" w:lineRule="auto" w:before="205" w:after="0"/>
        <w:ind w:left="3012" w:right="0" w:hanging="363"/>
        <w:jc w:val="left"/>
        <w:rPr>
          <w:sz w:val="24"/>
        </w:rPr>
      </w:pPr>
      <w:r>
        <w:rPr>
          <w:w w:val="85"/>
          <w:sz w:val="24"/>
        </w:rPr>
        <w:t>Englische</w:t>
      </w:r>
      <w:r>
        <w:rPr>
          <w:spacing w:val="-1"/>
          <w:w w:val="85"/>
          <w:sz w:val="24"/>
        </w:rPr>
        <w:t> </w:t>
      </w:r>
      <w:r>
        <w:rPr>
          <w:w w:val="85"/>
          <w:sz w:val="24"/>
        </w:rPr>
        <w:t>Nahrungmittelversorgung</w:t>
      </w:r>
    </w:p>
    <w:p>
      <w:pPr>
        <w:pStyle w:val="ListParagraph"/>
        <w:numPr>
          <w:ilvl w:val="1"/>
          <w:numId w:val="140"/>
        </w:numPr>
        <w:tabs>
          <w:tab w:pos="3013" w:val="left" w:leader="none"/>
        </w:tabs>
        <w:spacing w:line="240" w:lineRule="auto" w:before="80" w:after="0"/>
        <w:ind w:left="3012" w:right="0" w:hanging="391"/>
        <w:jc w:val="left"/>
        <w:rPr>
          <w:sz w:val="24"/>
        </w:rPr>
      </w:pPr>
      <w:r>
        <w:rPr>
          <w:w w:val="95"/>
          <w:sz w:val="24"/>
        </w:rPr>
        <w:t>Handelsverträge</w:t>
      </w:r>
    </w:p>
    <w:p>
      <w:pPr>
        <w:pStyle w:val="ListParagraph"/>
        <w:numPr>
          <w:ilvl w:val="1"/>
          <w:numId w:val="140"/>
        </w:numPr>
        <w:tabs>
          <w:tab w:pos="3013" w:val="left" w:leader="none"/>
        </w:tabs>
        <w:spacing w:line="240" w:lineRule="auto" w:before="80" w:after="0"/>
        <w:ind w:left="3012" w:right="0" w:hanging="365"/>
        <w:jc w:val="left"/>
        <w:rPr>
          <w:sz w:val="24"/>
        </w:rPr>
      </w:pPr>
      <w:r>
        <w:rPr>
          <w:w w:val="90"/>
          <w:sz w:val="24"/>
        </w:rPr>
        <w:t>Man</w:t>
      </w:r>
      <w:r>
        <w:rPr>
          <w:spacing w:val="-32"/>
          <w:w w:val="90"/>
          <w:sz w:val="24"/>
        </w:rPr>
        <w:t> </w:t>
      </w:r>
      <w:r>
        <w:rPr>
          <w:w w:val="90"/>
          <w:sz w:val="24"/>
        </w:rPr>
        <w:t>power</w:t>
      </w:r>
      <w:r>
        <w:rPr>
          <w:spacing w:val="-32"/>
          <w:w w:val="90"/>
          <w:sz w:val="24"/>
        </w:rPr>
        <w:t> </w:t>
      </w:r>
      <w:r>
        <w:rPr>
          <w:w w:val="90"/>
          <w:sz w:val="24"/>
        </w:rPr>
        <w:t>USA</w:t>
      </w:r>
    </w:p>
    <w:p>
      <w:pPr>
        <w:pStyle w:val="ListParagraph"/>
        <w:numPr>
          <w:ilvl w:val="0"/>
          <w:numId w:val="140"/>
        </w:numPr>
        <w:tabs>
          <w:tab w:pos="2505" w:val="left" w:leader="none"/>
        </w:tabs>
        <w:spacing w:line="240" w:lineRule="auto" w:before="205" w:after="0"/>
        <w:ind w:left="2504" w:right="0" w:hanging="309"/>
        <w:jc w:val="left"/>
        <w:rPr>
          <w:sz w:val="24"/>
        </w:rPr>
      </w:pPr>
      <w:r>
        <w:rPr>
          <w:w w:val="85"/>
          <w:sz w:val="24"/>
        </w:rPr>
        <w:t>Aufzeichnungen  über</w:t>
      </w:r>
      <w:r>
        <w:rPr>
          <w:spacing w:val="9"/>
          <w:w w:val="85"/>
          <w:sz w:val="24"/>
        </w:rPr>
        <w:t> </w:t>
      </w:r>
      <w:r>
        <w:rPr>
          <w:w w:val="85"/>
          <w:sz w:val="24"/>
        </w:rPr>
        <w:t>Institutsintrigen</w:t>
      </w:r>
    </w:p>
    <w:p>
      <w:pPr>
        <w:pStyle w:val="BodyText"/>
        <w:spacing w:before="6"/>
        <w:rPr>
          <w:sz w:val="22"/>
        </w:rPr>
      </w:pPr>
    </w:p>
    <w:p>
      <w:pPr>
        <w:pStyle w:val="BodyText"/>
        <w:spacing w:line="288" w:lineRule="exact"/>
        <w:ind w:left="2195" w:right="111" w:firstLine="351"/>
        <w:jc w:val="both"/>
      </w:pPr>
      <w:r>
        <w:rPr>
          <w:w w:val="85"/>
        </w:rPr>
        <w:t>In der Anlage eine Antwort meines Mannes an das Reichserziehungsministerium auf</w:t>
      </w:r>
      <w:r>
        <w:rPr>
          <w:spacing w:val="-13"/>
          <w:w w:val="85"/>
        </w:rPr>
        <w:t> </w:t>
      </w:r>
      <w:r>
        <w:rPr>
          <w:w w:val="85"/>
        </w:rPr>
        <w:t>die</w:t>
      </w:r>
      <w:r>
        <w:rPr>
          <w:spacing w:val="-13"/>
          <w:w w:val="85"/>
        </w:rPr>
        <w:t> </w:t>
      </w:r>
      <w:r>
        <w:rPr>
          <w:w w:val="85"/>
        </w:rPr>
        <w:t>Anfrage,</w:t>
      </w:r>
      <w:r>
        <w:rPr>
          <w:spacing w:val="-13"/>
          <w:w w:val="85"/>
        </w:rPr>
        <w:t> </w:t>
      </w:r>
      <w:r>
        <w:rPr>
          <w:w w:val="85"/>
        </w:rPr>
        <w:t>warum</w:t>
      </w:r>
      <w:r>
        <w:rPr>
          <w:spacing w:val="-13"/>
          <w:w w:val="85"/>
        </w:rPr>
        <w:t> </w:t>
      </w:r>
      <w:r>
        <w:rPr>
          <w:w w:val="85"/>
        </w:rPr>
        <w:t>er</w:t>
      </w:r>
      <w:r>
        <w:rPr>
          <w:spacing w:val="-13"/>
          <w:w w:val="85"/>
        </w:rPr>
        <w:t> </w:t>
      </w:r>
      <w:r>
        <w:rPr>
          <w:w w:val="85"/>
        </w:rPr>
        <w:t>sich</w:t>
      </w:r>
      <w:r>
        <w:rPr>
          <w:spacing w:val="-13"/>
          <w:w w:val="85"/>
        </w:rPr>
        <w:t> </w:t>
      </w:r>
      <w:r>
        <w:rPr>
          <w:w w:val="85"/>
        </w:rPr>
        <w:t>weigerte,</w:t>
      </w:r>
      <w:r>
        <w:rPr>
          <w:spacing w:val="-13"/>
          <w:w w:val="85"/>
        </w:rPr>
        <w:t> </w:t>
      </w:r>
      <w:r>
        <w:rPr>
          <w:w w:val="85"/>
        </w:rPr>
        <w:t>die</w:t>
      </w:r>
      <w:r>
        <w:rPr>
          <w:spacing w:val="-13"/>
          <w:w w:val="85"/>
        </w:rPr>
        <w:t> </w:t>
      </w:r>
      <w:r>
        <w:rPr>
          <w:w w:val="85"/>
        </w:rPr>
        <w:t>Dozentur</w:t>
      </w:r>
      <w:r>
        <w:rPr>
          <w:spacing w:val="-13"/>
          <w:w w:val="85"/>
        </w:rPr>
        <w:t> </w:t>
      </w:r>
      <w:r>
        <w:rPr>
          <w:w w:val="85"/>
        </w:rPr>
        <w:t>in</w:t>
      </w:r>
      <w:r>
        <w:rPr>
          <w:spacing w:val="-13"/>
          <w:w w:val="85"/>
        </w:rPr>
        <w:t> </w:t>
      </w:r>
      <w:r>
        <w:rPr>
          <w:w w:val="85"/>
        </w:rPr>
        <w:t>Deutschland</w:t>
      </w:r>
      <w:r>
        <w:rPr>
          <w:spacing w:val="-13"/>
          <w:w w:val="85"/>
        </w:rPr>
        <w:t> </w:t>
      </w:r>
      <w:r>
        <w:rPr>
          <w:w w:val="85"/>
        </w:rPr>
        <w:t>einzuschlagen.</w:t>
      </w:r>
      <w:r>
        <w:rPr>
          <w:color w:val="2E3092"/>
          <w:w w:val="85"/>
          <w:position w:val="9"/>
          <w:sz w:val="17"/>
        </w:rPr>
        <w:t>15 </w:t>
      </w:r>
      <w:r>
        <w:rPr>
          <w:w w:val="90"/>
        </w:rPr>
        <w:t>Über</w:t>
      </w:r>
      <w:r>
        <w:rPr>
          <w:spacing w:val="-38"/>
          <w:w w:val="90"/>
        </w:rPr>
        <w:t> </w:t>
      </w:r>
      <w:r>
        <w:rPr>
          <w:w w:val="90"/>
        </w:rPr>
        <w:t>seine</w:t>
      </w:r>
      <w:r>
        <w:rPr>
          <w:spacing w:val="-38"/>
          <w:w w:val="90"/>
        </w:rPr>
        <w:t> </w:t>
      </w:r>
      <w:r>
        <w:rPr>
          <w:w w:val="90"/>
        </w:rPr>
        <w:t>politische</w:t>
      </w:r>
      <w:r>
        <w:rPr>
          <w:spacing w:val="-38"/>
          <w:w w:val="90"/>
        </w:rPr>
        <w:t> </w:t>
      </w:r>
      <w:r>
        <w:rPr>
          <w:w w:val="90"/>
        </w:rPr>
        <w:t>Einstellung</w:t>
      </w:r>
      <w:r>
        <w:rPr>
          <w:spacing w:val="-38"/>
          <w:w w:val="90"/>
        </w:rPr>
        <w:t> </w:t>
      </w:r>
      <w:r>
        <w:rPr>
          <w:w w:val="90"/>
        </w:rPr>
        <w:t>schreibt</w:t>
      </w:r>
      <w:r>
        <w:rPr>
          <w:spacing w:val="-38"/>
          <w:w w:val="90"/>
        </w:rPr>
        <w:t> </w:t>
      </w:r>
      <w:r>
        <w:rPr>
          <w:w w:val="90"/>
        </w:rPr>
        <w:t>er</w:t>
      </w:r>
      <w:r>
        <w:rPr>
          <w:spacing w:val="-38"/>
          <w:w w:val="90"/>
        </w:rPr>
        <w:t> </w:t>
      </w:r>
      <w:r>
        <w:rPr>
          <w:w w:val="90"/>
        </w:rPr>
        <w:t>selbst</w:t>
      </w:r>
      <w:r>
        <w:rPr>
          <w:spacing w:val="-38"/>
          <w:w w:val="90"/>
        </w:rPr>
        <w:t> </w:t>
      </w:r>
      <w:r>
        <w:rPr>
          <w:w w:val="90"/>
        </w:rPr>
        <w:t>kurz</w:t>
      </w:r>
      <w:r>
        <w:rPr>
          <w:spacing w:val="-38"/>
          <w:w w:val="90"/>
        </w:rPr>
        <w:t> </w:t>
      </w:r>
      <w:r>
        <w:rPr>
          <w:w w:val="90"/>
        </w:rPr>
        <w:t>vor</w:t>
      </w:r>
      <w:r>
        <w:rPr>
          <w:spacing w:val="-38"/>
          <w:w w:val="90"/>
        </w:rPr>
        <w:t> </w:t>
      </w:r>
      <w:r>
        <w:rPr>
          <w:w w:val="90"/>
        </w:rPr>
        <w:t>seinem</w:t>
      </w:r>
      <w:r>
        <w:rPr>
          <w:spacing w:val="-38"/>
          <w:w w:val="90"/>
        </w:rPr>
        <w:t> </w:t>
      </w:r>
      <w:r>
        <w:rPr>
          <w:spacing w:val="-6"/>
          <w:w w:val="90"/>
        </w:rPr>
        <w:t>Tode:</w:t>
      </w:r>
    </w:p>
    <w:p>
      <w:pPr>
        <w:pStyle w:val="BodyText"/>
        <w:spacing w:line="288" w:lineRule="exact" w:before="8"/>
        <w:ind w:left="2195" w:right="111" w:firstLine="351"/>
        <w:jc w:val="both"/>
      </w:pPr>
      <w:r>
        <w:rPr>
          <w:w w:val="90"/>
        </w:rPr>
        <w:t>“Ich</w:t>
      </w:r>
      <w:r>
        <w:rPr>
          <w:spacing w:val="-19"/>
          <w:w w:val="90"/>
        </w:rPr>
        <w:t> </w:t>
      </w:r>
      <w:r>
        <w:rPr>
          <w:w w:val="90"/>
        </w:rPr>
        <w:t>bin</w:t>
      </w:r>
      <w:r>
        <w:rPr>
          <w:spacing w:val="-19"/>
          <w:w w:val="90"/>
        </w:rPr>
        <w:t> </w:t>
      </w:r>
      <w:r>
        <w:rPr>
          <w:w w:val="90"/>
        </w:rPr>
        <w:t>auch</w:t>
      </w:r>
      <w:r>
        <w:rPr>
          <w:spacing w:val="-19"/>
          <w:w w:val="90"/>
        </w:rPr>
        <w:t> </w:t>
      </w:r>
      <w:r>
        <w:rPr>
          <w:w w:val="90"/>
        </w:rPr>
        <w:t>in</w:t>
      </w:r>
      <w:r>
        <w:rPr>
          <w:spacing w:val="-19"/>
          <w:w w:val="90"/>
        </w:rPr>
        <w:t> </w:t>
      </w:r>
      <w:r>
        <w:rPr>
          <w:w w:val="90"/>
        </w:rPr>
        <w:t>dieser</w:t>
      </w:r>
      <w:r>
        <w:rPr>
          <w:spacing w:val="-19"/>
          <w:w w:val="90"/>
        </w:rPr>
        <w:t> </w:t>
      </w:r>
      <w:r>
        <w:rPr>
          <w:w w:val="90"/>
        </w:rPr>
        <w:t>Beziehung</w:t>
      </w:r>
      <w:r>
        <w:rPr>
          <w:spacing w:val="-19"/>
          <w:w w:val="90"/>
        </w:rPr>
        <w:t> </w:t>
      </w:r>
      <w:r>
        <w:rPr>
          <w:w w:val="90"/>
        </w:rPr>
        <w:t>der</w:t>
      </w:r>
      <w:r>
        <w:rPr>
          <w:spacing w:val="-19"/>
          <w:w w:val="90"/>
        </w:rPr>
        <w:t> </w:t>
      </w:r>
      <w:r>
        <w:rPr>
          <w:w w:val="90"/>
        </w:rPr>
        <w:t>alte</w:t>
      </w:r>
      <w:r>
        <w:rPr>
          <w:spacing w:val="-19"/>
          <w:w w:val="90"/>
        </w:rPr>
        <w:t> </w:t>
      </w:r>
      <w:r>
        <w:rPr>
          <w:w w:val="90"/>
        </w:rPr>
        <w:t>geblieben.</w:t>
      </w:r>
      <w:r>
        <w:rPr>
          <w:spacing w:val="-19"/>
          <w:w w:val="90"/>
        </w:rPr>
        <w:t> </w:t>
      </w:r>
      <w:r>
        <w:rPr>
          <w:w w:val="90"/>
        </w:rPr>
        <w:t>Es</w:t>
      </w:r>
      <w:r>
        <w:rPr>
          <w:spacing w:val="-19"/>
          <w:w w:val="90"/>
        </w:rPr>
        <w:t> </w:t>
      </w:r>
      <w:r>
        <w:rPr>
          <w:w w:val="90"/>
        </w:rPr>
        <w:t>wird</w:t>
      </w:r>
      <w:r>
        <w:rPr>
          <w:spacing w:val="-19"/>
          <w:w w:val="90"/>
        </w:rPr>
        <w:t> </w:t>
      </w:r>
      <w:r>
        <w:rPr>
          <w:w w:val="90"/>
        </w:rPr>
        <w:t>in</w:t>
      </w:r>
      <w:r>
        <w:rPr>
          <w:spacing w:val="-19"/>
          <w:w w:val="90"/>
        </w:rPr>
        <w:t> </w:t>
      </w:r>
      <w:r>
        <w:rPr>
          <w:w w:val="90"/>
        </w:rPr>
        <w:t>unseren</w:t>
      </w:r>
      <w:r>
        <w:rPr>
          <w:spacing w:val="-19"/>
          <w:w w:val="90"/>
        </w:rPr>
        <w:t> </w:t>
      </w:r>
      <w:r>
        <w:rPr>
          <w:w w:val="90"/>
        </w:rPr>
        <w:t>Kreisen </w:t>
      </w:r>
      <w:r>
        <w:rPr>
          <w:w w:val="85"/>
        </w:rPr>
        <w:t>wenige</w:t>
      </w:r>
      <w:r>
        <w:rPr>
          <w:spacing w:val="-12"/>
          <w:w w:val="85"/>
        </w:rPr>
        <w:t> </w:t>
      </w:r>
      <w:r>
        <w:rPr>
          <w:w w:val="85"/>
        </w:rPr>
        <w:t>geben,</w:t>
      </w:r>
      <w:r>
        <w:rPr>
          <w:spacing w:val="-12"/>
          <w:w w:val="85"/>
        </w:rPr>
        <w:t> </w:t>
      </w:r>
      <w:r>
        <w:rPr>
          <w:w w:val="85"/>
        </w:rPr>
        <w:t>deren</w:t>
      </w:r>
      <w:r>
        <w:rPr>
          <w:spacing w:val="-12"/>
          <w:w w:val="85"/>
        </w:rPr>
        <w:t> </w:t>
      </w:r>
      <w:r>
        <w:rPr>
          <w:w w:val="85"/>
        </w:rPr>
        <w:t>Haltung</w:t>
      </w:r>
      <w:r>
        <w:rPr>
          <w:spacing w:val="-12"/>
          <w:w w:val="85"/>
        </w:rPr>
        <w:t> </w:t>
      </w:r>
      <w:r>
        <w:rPr>
          <w:w w:val="85"/>
        </w:rPr>
        <w:t>eindeutiger</w:t>
      </w:r>
      <w:r>
        <w:rPr>
          <w:spacing w:val="-12"/>
          <w:w w:val="85"/>
        </w:rPr>
        <w:t> </w:t>
      </w:r>
      <w:r>
        <w:rPr>
          <w:w w:val="85"/>
        </w:rPr>
        <w:t>und</w:t>
      </w:r>
      <w:r>
        <w:rPr>
          <w:spacing w:val="-12"/>
          <w:w w:val="85"/>
        </w:rPr>
        <w:t> </w:t>
      </w:r>
      <w:r>
        <w:rPr>
          <w:w w:val="85"/>
        </w:rPr>
        <w:t>beständiger</w:t>
      </w:r>
      <w:r>
        <w:rPr>
          <w:spacing w:val="-12"/>
          <w:w w:val="85"/>
        </w:rPr>
        <w:t> </w:t>
      </w:r>
      <w:r>
        <w:rPr>
          <w:w w:val="85"/>
        </w:rPr>
        <w:t>gegen</w:t>
      </w:r>
      <w:r>
        <w:rPr>
          <w:spacing w:val="-12"/>
          <w:w w:val="85"/>
        </w:rPr>
        <w:t> </w:t>
      </w:r>
      <w:r>
        <w:rPr>
          <w:w w:val="85"/>
        </w:rPr>
        <w:t>Hitler</w:t>
      </w:r>
      <w:r>
        <w:rPr>
          <w:spacing w:val="-12"/>
          <w:w w:val="85"/>
        </w:rPr>
        <w:t> </w:t>
      </w:r>
      <w:r>
        <w:rPr>
          <w:w w:val="85"/>
        </w:rPr>
        <w:t>war.</w:t>
      </w:r>
      <w:r>
        <w:rPr>
          <w:spacing w:val="-12"/>
          <w:w w:val="85"/>
        </w:rPr>
        <w:t> </w:t>
      </w:r>
      <w:r>
        <w:rPr>
          <w:w w:val="85"/>
        </w:rPr>
        <w:t>Meine</w:t>
      </w:r>
      <w:r>
        <w:rPr>
          <w:spacing w:val="-12"/>
          <w:w w:val="85"/>
        </w:rPr>
        <w:t> </w:t>
      </w:r>
      <w:r>
        <w:rPr>
          <w:spacing w:val="-9"/>
          <w:w w:val="85"/>
        </w:rPr>
        <w:t>z.T. </w:t>
      </w:r>
      <w:r>
        <w:rPr>
          <w:w w:val="85"/>
        </w:rPr>
        <w:t>unterdrückten, </w:t>
      </w:r>
      <w:r>
        <w:rPr>
          <w:spacing w:val="-9"/>
          <w:w w:val="85"/>
        </w:rPr>
        <w:t>z.T. </w:t>
      </w:r>
      <w:r>
        <w:rPr>
          <w:w w:val="85"/>
        </w:rPr>
        <w:t>als “westlich” und “liberal” angefeindeten Schriften bestätigen es, ebenso mein </w:t>
      </w:r>
      <w:r>
        <w:rPr>
          <w:spacing w:val="-3"/>
          <w:w w:val="85"/>
        </w:rPr>
        <w:t>Verzicht </w:t>
      </w:r>
      <w:r>
        <w:rPr>
          <w:w w:val="85"/>
        </w:rPr>
        <w:t>auf jede mir oft unter politischen Bedingungen angetragene</w:t>
      </w:r>
      <w:r>
        <w:rPr>
          <w:spacing w:val="-28"/>
          <w:w w:val="85"/>
        </w:rPr>
        <w:t> </w:t>
      </w:r>
      <w:r>
        <w:rPr>
          <w:w w:val="85"/>
        </w:rPr>
        <w:t>aka- demische Karriere, ferner die </w:t>
      </w:r>
      <w:r>
        <w:rPr>
          <w:spacing w:val="-3"/>
          <w:w w:val="85"/>
        </w:rPr>
        <w:t>Tatsache, </w:t>
      </w:r>
      <w:r>
        <w:rPr>
          <w:w w:val="85"/>
        </w:rPr>
        <w:t>dass ich—ein ganz seltener, da vorschriftswid- riger Fall unter Staatangestellten—überhaupt nie irgend einer nationalsozialistischen </w:t>
      </w:r>
      <w:r>
        <w:rPr>
          <w:w w:val="90"/>
        </w:rPr>
        <w:t>Organisation,</w:t>
      </w:r>
      <w:r>
        <w:rPr>
          <w:spacing w:val="-26"/>
          <w:w w:val="90"/>
        </w:rPr>
        <w:t> </w:t>
      </w:r>
      <w:r>
        <w:rPr>
          <w:w w:val="90"/>
        </w:rPr>
        <w:t>und</w:t>
      </w:r>
      <w:r>
        <w:rPr>
          <w:spacing w:val="-26"/>
          <w:w w:val="90"/>
        </w:rPr>
        <w:t> </w:t>
      </w:r>
      <w:r>
        <w:rPr>
          <w:w w:val="90"/>
        </w:rPr>
        <w:t>wäre</w:t>
      </w:r>
      <w:r>
        <w:rPr>
          <w:spacing w:val="-26"/>
          <w:w w:val="90"/>
        </w:rPr>
        <w:t> </w:t>
      </w:r>
      <w:r>
        <w:rPr>
          <w:w w:val="90"/>
        </w:rPr>
        <w:t>sie</w:t>
      </w:r>
      <w:r>
        <w:rPr>
          <w:spacing w:val="-26"/>
          <w:w w:val="90"/>
        </w:rPr>
        <w:t> </w:t>
      </w:r>
      <w:r>
        <w:rPr>
          <w:w w:val="90"/>
        </w:rPr>
        <w:t>auch</w:t>
      </w:r>
      <w:r>
        <w:rPr>
          <w:spacing w:val="-26"/>
          <w:w w:val="90"/>
        </w:rPr>
        <w:t> </w:t>
      </w:r>
      <w:r>
        <w:rPr>
          <w:w w:val="90"/>
        </w:rPr>
        <w:t>nur</w:t>
      </w:r>
      <w:r>
        <w:rPr>
          <w:spacing w:val="-26"/>
          <w:w w:val="90"/>
        </w:rPr>
        <w:t> </w:t>
      </w:r>
      <w:r>
        <w:rPr>
          <w:w w:val="90"/>
        </w:rPr>
        <w:t>beruflicher</w:t>
      </w:r>
      <w:r>
        <w:rPr>
          <w:spacing w:val="-26"/>
          <w:w w:val="90"/>
        </w:rPr>
        <w:t> </w:t>
      </w:r>
      <w:r>
        <w:rPr>
          <w:w w:val="90"/>
        </w:rPr>
        <w:t>Art—angehörte.</w:t>
      </w:r>
      <w:r>
        <w:rPr>
          <w:spacing w:val="-26"/>
          <w:w w:val="90"/>
        </w:rPr>
        <w:t> </w:t>
      </w:r>
      <w:r>
        <w:rPr>
          <w:w w:val="90"/>
        </w:rPr>
        <w:t>Ich</w:t>
      </w:r>
      <w:r>
        <w:rPr>
          <w:spacing w:val="-26"/>
          <w:w w:val="90"/>
        </w:rPr>
        <w:t> </w:t>
      </w:r>
      <w:r>
        <w:rPr>
          <w:w w:val="90"/>
        </w:rPr>
        <w:t>habe</w:t>
      </w:r>
      <w:r>
        <w:rPr>
          <w:spacing w:val="-26"/>
          <w:w w:val="90"/>
        </w:rPr>
        <w:t> </w:t>
      </w:r>
      <w:r>
        <w:rPr>
          <w:w w:val="90"/>
        </w:rPr>
        <w:t>für</w:t>
      </w:r>
      <w:r>
        <w:rPr>
          <w:spacing w:val="-26"/>
          <w:w w:val="90"/>
        </w:rPr>
        <w:t> </w:t>
      </w:r>
      <w:r>
        <w:rPr>
          <w:w w:val="90"/>
        </w:rPr>
        <w:t>meine </w:t>
      </w:r>
      <w:r>
        <w:rPr>
          <w:w w:val="85"/>
        </w:rPr>
        <w:t>Überzeugung Leben, Freiheit und Gesundheit eingesetzt, hatte zahllose Demütigun- gen,</w:t>
      </w:r>
      <w:r>
        <w:rPr>
          <w:spacing w:val="-9"/>
          <w:w w:val="85"/>
        </w:rPr>
        <w:t> </w:t>
      </w:r>
      <w:r>
        <w:rPr>
          <w:w w:val="85"/>
        </w:rPr>
        <w:t>Hunger,</w:t>
      </w:r>
      <w:r>
        <w:rPr>
          <w:spacing w:val="-9"/>
          <w:w w:val="85"/>
        </w:rPr>
        <w:t> </w:t>
      </w:r>
      <w:r>
        <w:rPr>
          <w:w w:val="85"/>
        </w:rPr>
        <w:t>Zensur,</w:t>
      </w:r>
      <w:r>
        <w:rPr>
          <w:spacing w:val="-9"/>
          <w:w w:val="85"/>
        </w:rPr>
        <w:t> </w:t>
      </w:r>
      <w:r>
        <w:rPr>
          <w:w w:val="85"/>
        </w:rPr>
        <w:t>Arretierung,</w:t>
      </w:r>
      <w:r>
        <w:rPr>
          <w:spacing w:val="-9"/>
          <w:w w:val="85"/>
        </w:rPr>
        <w:t> </w:t>
      </w:r>
      <w:r>
        <w:rPr>
          <w:w w:val="85"/>
        </w:rPr>
        <w:t>Betrug,</w:t>
      </w:r>
      <w:r>
        <w:rPr>
          <w:spacing w:val="-9"/>
          <w:w w:val="85"/>
        </w:rPr>
        <w:t> </w:t>
      </w:r>
      <w:r>
        <w:rPr>
          <w:w w:val="85"/>
        </w:rPr>
        <w:t>Zurücksetzung</w:t>
      </w:r>
      <w:r>
        <w:rPr>
          <w:spacing w:val="-9"/>
          <w:w w:val="85"/>
        </w:rPr>
        <w:t> </w:t>
      </w:r>
      <w:r>
        <w:rPr>
          <w:w w:val="85"/>
        </w:rPr>
        <w:t>und</w:t>
      </w:r>
      <w:r>
        <w:rPr>
          <w:spacing w:val="-9"/>
          <w:w w:val="85"/>
        </w:rPr>
        <w:t> </w:t>
      </w:r>
      <w:r>
        <w:rPr>
          <w:w w:val="85"/>
        </w:rPr>
        <w:t>Sabotage</w:t>
      </w:r>
      <w:r>
        <w:rPr>
          <w:spacing w:val="-9"/>
          <w:w w:val="85"/>
        </w:rPr>
        <w:t> </w:t>
      </w:r>
      <w:r>
        <w:rPr>
          <w:w w:val="85"/>
        </w:rPr>
        <w:t>meiner</w:t>
      </w:r>
      <w:r>
        <w:rPr>
          <w:spacing w:val="-9"/>
          <w:w w:val="85"/>
        </w:rPr>
        <w:t> </w:t>
      </w:r>
      <w:r>
        <w:rPr>
          <w:w w:val="85"/>
        </w:rPr>
        <w:t>Arbeit </w:t>
      </w:r>
      <w:bookmarkStart w:name="9.6 Erika Lösch an Karl Schiller. Brenz," w:id="1497"/>
      <w:bookmarkEnd w:id="1497"/>
      <w:r>
        <w:rPr>
          <w:w w:val="85"/>
        </w:rPr>
      </w:r>
      <w:bookmarkStart w:name="_bookmark1136" w:id="1498"/>
      <w:bookmarkEnd w:id="1498"/>
      <w:r>
        <w:rPr>
          <w:w w:val="85"/>
        </w:rPr>
      </w:r>
      <w:r>
        <w:rPr>
          <w:w w:val="85"/>
        </w:rPr>
        <w:t>zu</w:t>
      </w:r>
      <w:r>
        <w:rPr>
          <w:spacing w:val="-22"/>
          <w:w w:val="85"/>
        </w:rPr>
        <w:t> </w:t>
      </w:r>
      <w:r>
        <w:rPr>
          <w:w w:val="85"/>
        </w:rPr>
        <w:t>ertragen.”</w:t>
      </w:r>
    </w:p>
    <w:p>
      <w:pPr>
        <w:pStyle w:val="BodyText"/>
        <w:spacing w:before="11"/>
        <w:rPr>
          <w:sz w:val="11"/>
        </w:rPr>
      </w:pPr>
      <w:r>
        <w:rPr/>
        <w:pict>
          <v:line style="position:absolute;mso-position-horizontal-relative:page;mso-position-vertical-relative:paragraph;z-index:11320;mso-wrap-distance-left:0;mso-wrap-distance-right:0" from="133.768005pt,10.131601pt" to="289.183005pt,10.131601pt" stroked="true" strokeweight=".398pt" strokecolor="#000000">
            <v:stroke dashstyle="solid"/>
            <w10:wrap type="topAndBottom"/>
          </v:line>
        </w:pict>
      </w:r>
    </w:p>
    <w:p>
      <w:pPr>
        <w:spacing w:line="239" w:lineRule="exact" w:before="0"/>
        <w:ind w:left="2195" w:right="111" w:firstLine="235"/>
        <w:jc w:val="both"/>
        <w:rPr>
          <w:sz w:val="20"/>
        </w:rPr>
      </w:pPr>
      <w:r>
        <w:rPr>
          <w:w w:val="90"/>
          <w:position w:val="7"/>
          <w:sz w:val="14"/>
        </w:rPr>
        <w:t>14</w:t>
      </w:r>
      <w:bookmarkStart w:name="_bookmark1137" w:id="1499"/>
      <w:bookmarkEnd w:id="1499"/>
      <w:r>
        <w:rPr>
          <w:w w:val="90"/>
          <w:position w:val="7"/>
          <w:sz w:val="14"/>
        </w:rPr>
      </w:r>
      <w:r>
        <w:rPr>
          <w:w w:val="90"/>
          <w:sz w:val="20"/>
        </w:rPr>
        <w:t>August Lösch (1949). „Theorie der </w:t>
      </w:r>
      <w:r>
        <w:rPr>
          <w:spacing w:val="-3"/>
          <w:w w:val="90"/>
          <w:sz w:val="20"/>
        </w:rPr>
        <w:t>Währung: </w:t>
      </w:r>
      <w:r>
        <w:rPr>
          <w:w w:val="90"/>
          <w:sz w:val="20"/>
        </w:rPr>
        <w:t>Ein Fragment“. In: </w:t>
      </w:r>
      <w:r>
        <w:rPr>
          <w:i/>
          <w:spacing w:val="-3"/>
          <w:w w:val="90"/>
          <w:sz w:val="20"/>
        </w:rPr>
        <w:t>Weltwirtschaftliches </w:t>
      </w:r>
      <w:r>
        <w:rPr>
          <w:i/>
          <w:w w:val="90"/>
          <w:sz w:val="20"/>
        </w:rPr>
        <w:t>Archiv </w:t>
      </w:r>
      <w:r>
        <w:rPr>
          <w:w w:val="90"/>
          <w:sz w:val="20"/>
        </w:rPr>
        <w:t>62, S. </w:t>
      </w:r>
      <w:bookmarkStart w:name="_bookmark1138" w:id="1500"/>
      <w:bookmarkEnd w:id="1500"/>
      <w:r>
        <w:rPr>
          <w:w w:val="90"/>
          <w:sz w:val="20"/>
        </w:rPr>
        <w:t>35–88.</w:t>
      </w:r>
    </w:p>
    <w:p>
      <w:pPr>
        <w:spacing w:line="240" w:lineRule="exact" w:before="0"/>
        <w:ind w:left="2195" w:right="111" w:firstLine="254"/>
        <w:jc w:val="both"/>
        <w:rPr>
          <w:sz w:val="20"/>
        </w:rPr>
      </w:pPr>
      <w:r>
        <w:rPr>
          <w:w w:val="85"/>
          <w:position w:val="7"/>
          <w:sz w:val="14"/>
        </w:rPr>
        <w:t>15</w:t>
      </w:r>
      <w:r>
        <w:rPr>
          <w:w w:val="85"/>
          <w:sz w:val="20"/>
        </w:rPr>
        <w:t>Dieser kurze polemische Aufsatz ist ein Schreiben an das Reichsministerium für Wissenschaft, Er- </w:t>
      </w:r>
      <w:r>
        <w:rPr>
          <w:w w:val="90"/>
          <w:sz w:val="20"/>
        </w:rPr>
        <w:t>ziehung</w:t>
      </w:r>
      <w:r>
        <w:rPr>
          <w:spacing w:val="-26"/>
          <w:w w:val="90"/>
          <w:sz w:val="20"/>
        </w:rPr>
        <w:t> </w:t>
      </w:r>
      <w:r>
        <w:rPr>
          <w:w w:val="90"/>
          <w:sz w:val="20"/>
        </w:rPr>
        <w:t>und</w:t>
      </w:r>
      <w:r>
        <w:rPr>
          <w:spacing w:val="-26"/>
          <w:w w:val="90"/>
          <w:sz w:val="20"/>
        </w:rPr>
        <w:t> </w:t>
      </w:r>
      <w:r>
        <w:rPr>
          <w:w w:val="90"/>
          <w:sz w:val="20"/>
        </w:rPr>
        <w:t>Volksbildung</w:t>
      </w:r>
      <w:r>
        <w:rPr>
          <w:spacing w:val="-26"/>
          <w:w w:val="90"/>
          <w:sz w:val="20"/>
        </w:rPr>
        <w:t> </w:t>
      </w:r>
      <w:r>
        <w:rPr>
          <w:w w:val="90"/>
          <w:sz w:val="20"/>
        </w:rPr>
        <w:t>vom</w:t>
      </w:r>
      <w:r>
        <w:rPr>
          <w:spacing w:val="-26"/>
          <w:w w:val="90"/>
          <w:sz w:val="20"/>
        </w:rPr>
        <w:t> </w:t>
      </w:r>
      <w:r>
        <w:rPr>
          <w:w w:val="90"/>
          <w:sz w:val="20"/>
        </w:rPr>
        <w:t>Juli</w:t>
      </w:r>
      <w:r>
        <w:rPr>
          <w:spacing w:val="-26"/>
          <w:w w:val="90"/>
          <w:sz w:val="20"/>
        </w:rPr>
        <w:t> </w:t>
      </w:r>
      <w:r>
        <w:rPr>
          <w:w w:val="90"/>
          <w:sz w:val="20"/>
        </w:rPr>
        <w:t>1942</w:t>
      </w:r>
      <w:r>
        <w:rPr>
          <w:spacing w:val="-26"/>
          <w:w w:val="90"/>
          <w:sz w:val="20"/>
        </w:rPr>
        <w:t> </w:t>
      </w:r>
      <w:r>
        <w:rPr>
          <w:w w:val="90"/>
          <w:sz w:val="20"/>
        </w:rPr>
        <w:t>mit</w:t>
      </w:r>
      <w:r>
        <w:rPr>
          <w:spacing w:val="-26"/>
          <w:w w:val="90"/>
          <w:sz w:val="20"/>
        </w:rPr>
        <w:t> </w:t>
      </w:r>
      <w:r>
        <w:rPr>
          <w:w w:val="90"/>
          <w:sz w:val="20"/>
        </w:rPr>
        <w:t>den</w:t>
      </w:r>
      <w:r>
        <w:rPr>
          <w:spacing w:val="-26"/>
          <w:w w:val="90"/>
          <w:sz w:val="20"/>
        </w:rPr>
        <w:t> </w:t>
      </w:r>
      <w:r>
        <w:rPr>
          <w:w w:val="90"/>
          <w:sz w:val="20"/>
        </w:rPr>
        <w:t>Titel</w:t>
      </w:r>
      <w:r>
        <w:rPr>
          <w:spacing w:val="-26"/>
          <w:w w:val="90"/>
          <w:sz w:val="20"/>
        </w:rPr>
        <w:t> </w:t>
      </w:r>
      <w:r>
        <w:rPr>
          <w:spacing w:val="-5"/>
          <w:w w:val="90"/>
          <w:sz w:val="20"/>
        </w:rPr>
        <w:t>“Was</w:t>
      </w:r>
      <w:r>
        <w:rPr>
          <w:spacing w:val="-26"/>
          <w:w w:val="90"/>
          <w:sz w:val="20"/>
        </w:rPr>
        <w:t> </w:t>
      </w:r>
      <w:r>
        <w:rPr>
          <w:w w:val="90"/>
          <w:sz w:val="20"/>
        </w:rPr>
        <w:t>h</w:t>
      </w:r>
      <w:r>
        <w:rPr>
          <w:spacing w:val="-26"/>
          <w:w w:val="90"/>
          <w:sz w:val="20"/>
        </w:rPr>
        <w:t> </w:t>
      </w:r>
      <w:r>
        <w:rPr>
          <w:w w:val="90"/>
          <w:sz w:val="20"/>
        </w:rPr>
        <w:t>ält</w:t>
      </w:r>
      <w:r>
        <w:rPr>
          <w:spacing w:val="-26"/>
          <w:w w:val="90"/>
          <w:sz w:val="20"/>
        </w:rPr>
        <w:t> </w:t>
      </w:r>
      <w:r>
        <w:rPr>
          <w:w w:val="90"/>
          <w:sz w:val="20"/>
        </w:rPr>
        <w:t>einen</w:t>
      </w:r>
      <w:r>
        <w:rPr>
          <w:spacing w:val="-26"/>
          <w:w w:val="90"/>
          <w:sz w:val="20"/>
        </w:rPr>
        <w:t> </w:t>
      </w:r>
      <w:r>
        <w:rPr>
          <w:w w:val="90"/>
          <w:sz w:val="20"/>
        </w:rPr>
        <w:t>wissenschaftlichen</w:t>
      </w:r>
      <w:r>
        <w:rPr>
          <w:spacing w:val="-26"/>
          <w:w w:val="90"/>
          <w:sz w:val="20"/>
        </w:rPr>
        <w:t> </w:t>
      </w:r>
      <w:r>
        <w:rPr>
          <w:w w:val="90"/>
          <w:sz w:val="20"/>
        </w:rPr>
        <w:t>Kopf</w:t>
      </w:r>
      <w:r>
        <w:rPr>
          <w:spacing w:val="-26"/>
          <w:w w:val="90"/>
          <w:sz w:val="20"/>
        </w:rPr>
        <w:t> </w:t>
      </w:r>
      <w:r>
        <w:rPr>
          <w:w w:val="90"/>
          <w:sz w:val="20"/>
        </w:rPr>
        <w:t>heute von</w:t>
      </w:r>
      <w:r>
        <w:rPr>
          <w:spacing w:val="-23"/>
          <w:w w:val="90"/>
          <w:sz w:val="20"/>
        </w:rPr>
        <w:t> </w:t>
      </w:r>
      <w:r>
        <w:rPr>
          <w:w w:val="90"/>
          <w:sz w:val="20"/>
        </w:rPr>
        <w:t>der</w:t>
      </w:r>
      <w:r>
        <w:rPr>
          <w:spacing w:val="-23"/>
          <w:w w:val="90"/>
          <w:sz w:val="20"/>
        </w:rPr>
        <w:t> </w:t>
      </w:r>
      <w:r>
        <w:rPr>
          <w:w w:val="90"/>
          <w:sz w:val="20"/>
        </w:rPr>
        <w:t>emotionalen</w:t>
      </w:r>
      <w:r>
        <w:rPr>
          <w:spacing w:val="-23"/>
          <w:w w:val="90"/>
          <w:sz w:val="20"/>
        </w:rPr>
        <w:t> </w:t>
      </w:r>
      <w:r>
        <w:rPr>
          <w:w w:val="90"/>
          <w:sz w:val="20"/>
        </w:rPr>
        <w:t>Laufbahn</w:t>
      </w:r>
      <w:r>
        <w:rPr>
          <w:spacing w:val="-23"/>
          <w:w w:val="90"/>
          <w:sz w:val="20"/>
        </w:rPr>
        <w:t> </w:t>
      </w:r>
      <w:r>
        <w:rPr>
          <w:w w:val="90"/>
          <w:sz w:val="20"/>
        </w:rPr>
        <w:t>ab?”.</w:t>
      </w:r>
      <w:r>
        <w:rPr>
          <w:spacing w:val="-23"/>
          <w:w w:val="90"/>
          <w:sz w:val="20"/>
        </w:rPr>
        <w:t> </w:t>
      </w:r>
      <w:r>
        <w:rPr>
          <w:w w:val="90"/>
          <w:sz w:val="20"/>
        </w:rPr>
        <w:t>Vgl.</w:t>
      </w:r>
      <w:r>
        <w:rPr>
          <w:spacing w:val="-23"/>
          <w:w w:val="90"/>
          <w:sz w:val="20"/>
        </w:rPr>
        <w:t> </w:t>
      </w:r>
      <w:r>
        <w:rPr>
          <w:w w:val="90"/>
          <w:sz w:val="20"/>
        </w:rPr>
        <w:t>Section</w:t>
      </w:r>
      <w:r>
        <w:rPr>
          <w:spacing w:val="-23"/>
          <w:w w:val="90"/>
          <w:sz w:val="20"/>
        </w:rPr>
        <w:t> </w:t>
      </w:r>
      <w:hyperlink w:history="true" w:anchor="_bookmark876">
        <w:r>
          <w:rPr>
            <w:color w:val="2E3092"/>
            <w:w w:val="90"/>
            <w:sz w:val="20"/>
          </w:rPr>
          <w:t>7.21</w:t>
        </w:r>
      </w:hyperlink>
      <w:r>
        <w:rPr>
          <w:color w:val="2E3092"/>
          <w:spacing w:val="-23"/>
          <w:w w:val="90"/>
          <w:sz w:val="20"/>
        </w:rPr>
        <w:t> </w:t>
      </w:r>
      <w:r>
        <w:rPr>
          <w:w w:val="90"/>
          <w:sz w:val="20"/>
        </w:rPr>
        <w:t>für</w:t>
      </w:r>
      <w:r>
        <w:rPr>
          <w:spacing w:val="-23"/>
          <w:w w:val="90"/>
          <w:sz w:val="20"/>
        </w:rPr>
        <w:t> </w:t>
      </w:r>
      <w:r>
        <w:rPr>
          <w:w w:val="90"/>
          <w:sz w:val="20"/>
        </w:rPr>
        <w:t>den</w:t>
      </w:r>
      <w:r>
        <w:rPr>
          <w:spacing w:val="-23"/>
          <w:w w:val="90"/>
          <w:sz w:val="20"/>
        </w:rPr>
        <w:t> </w:t>
      </w:r>
      <w:r>
        <w:rPr>
          <w:spacing w:val="-5"/>
          <w:w w:val="90"/>
          <w:sz w:val="20"/>
        </w:rPr>
        <w:t>Text.</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39"/>
        </w:numPr>
        <w:tabs>
          <w:tab w:pos="450" w:val="left" w:leader="none"/>
          <w:tab w:pos="9981" w:val="right" w:leader="none"/>
        </w:tabs>
        <w:spacing w:line="240" w:lineRule="auto" w:before="84" w:after="0"/>
        <w:ind w:left="449" w:right="0" w:hanging="331"/>
        <w:jc w:val="left"/>
        <w:rPr>
          <w:sz w:val="24"/>
        </w:rPr>
      </w:pPr>
      <w:bookmarkStart w:name="_bookmark1139" w:id="1501"/>
      <w:bookmarkEnd w:id="1501"/>
      <w:r>
        <w:rPr/>
      </w:r>
      <w:bookmarkStart w:name="_bookmark1139" w:id="1502"/>
      <w:bookmarkEnd w:id="1502"/>
      <w:r>
        <w:rPr>
          <w:w w:val="95"/>
          <w:sz w:val="24"/>
        </w:rPr>
        <w:t>Erika</w:t>
      </w:r>
      <w:r>
        <w:rPr>
          <w:spacing w:val="-14"/>
          <w:w w:val="95"/>
          <w:sz w:val="24"/>
        </w:rPr>
        <w:t> </w:t>
      </w:r>
      <w:r>
        <w:rPr>
          <w:w w:val="95"/>
          <w:sz w:val="24"/>
        </w:rPr>
        <w:t>Lösch</w:t>
      </w:r>
      <w:r>
        <w:rPr>
          <w:spacing w:val="-14"/>
          <w:w w:val="95"/>
          <w:sz w:val="24"/>
        </w:rPr>
        <w:t> </w:t>
      </w:r>
      <w:r>
        <w:rPr>
          <w:w w:val="95"/>
          <w:sz w:val="24"/>
        </w:rPr>
        <w:t>an</w:t>
      </w:r>
      <w:r>
        <w:rPr>
          <w:spacing w:val="-14"/>
          <w:w w:val="95"/>
          <w:sz w:val="24"/>
        </w:rPr>
        <w:t> </w:t>
      </w:r>
      <w:r>
        <w:rPr>
          <w:w w:val="95"/>
          <w:sz w:val="24"/>
        </w:rPr>
        <w:t>Karl</w:t>
      </w:r>
      <w:r>
        <w:rPr>
          <w:spacing w:val="-14"/>
          <w:w w:val="95"/>
          <w:sz w:val="24"/>
        </w:rPr>
        <w:t> </w:t>
      </w:r>
      <w:r>
        <w:rPr>
          <w:w w:val="95"/>
          <w:sz w:val="24"/>
        </w:rPr>
        <w:t>Schiller.</w:t>
      </w:r>
      <w:r>
        <w:rPr>
          <w:spacing w:val="-14"/>
          <w:w w:val="95"/>
          <w:sz w:val="24"/>
        </w:rPr>
        <w:t> </w:t>
      </w:r>
      <w:r>
        <w:rPr>
          <w:w w:val="95"/>
          <w:sz w:val="24"/>
        </w:rPr>
        <w:t>Brenz,</w:t>
      </w:r>
      <w:r>
        <w:rPr>
          <w:spacing w:val="-14"/>
          <w:w w:val="95"/>
          <w:sz w:val="24"/>
        </w:rPr>
        <w:t> </w:t>
      </w:r>
      <w:r>
        <w:rPr>
          <w:w w:val="95"/>
          <w:sz w:val="24"/>
        </w:rPr>
        <w:t>18.</w:t>
      </w:r>
      <w:r>
        <w:rPr>
          <w:spacing w:val="-14"/>
          <w:w w:val="95"/>
          <w:sz w:val="24"/>
        </w:rPr>
        <w:t> </w:t>
      </w:r>
      <w:r>
        <w:rPr>
          <w:w w:val="95"/>
          <w:sz w:val="24"/>
        </w:rPr>
        <w:t>Juni</w:t>
      </w:r>
      <w:r>
        <w:rPr>
          <w:spacing w:val="-14"/>
          <w:w w:val="95"/>
          <w:sz w:val="24"/>
        </w:rPr>
        <w:t> </w:t>
      </w:r>
      <w:r>
        <w:rPr>
          <w:w w:val="95"/>
          <w:sz w:val="24"/>
        </w:rPr>
        <w:t>1946</w:t>
      </w:r>
      <w:r>
        <w:rPr>
          <w:rFonts w:ascii="Times New Roman" w:hAnsi="Times New Roman"/>
          <w:w w:val="95"/>
          <w:sz w:val="24"/>
        </w:rPr>
        <w:tab/>
      </w:r>
      <w:r>
        <w:rPr>
          <w:w w:val="95"/>
          <w:sz w:val="24"/>
        </w:rPr>
        <w:t>297</w:t>
      </w:r>
    </w:p>
    <w:p>
      <w:pPr>
        <w:pStyle w:val="Heading3"/>
        <w:numPr>
          <w:ilvl w:val="1"/>
          <w:numId w:val="141"/>
        </w:numPr>
        <w:tabs>
          <w:tab w:pos="735" w:val="left" w:leader="none"/>
          <w:tab w:pos="736" w:val="left" w:leader="none"/>
        </w:tabs>
        <w:spacing w:line="240" w:lineRule="auto" w:before="417" w:after="0"/>
        <w:ind w:left="735" w:right="0" w:hanging="617"/>
        <w:jc w:val="left"/>
      </w:pPr>
      <w:r>
        <w:rPr/>
        <w:t>Erika Lösch an Karl </w:t>
      </w:r>
      <w:r>
        <w:rPr>
          <w:spacing w:val="-3"/>
        </w:rPr>
        <w:t>Schiller. </w:t>
      </w:r>
      <w:r>
        <w:rPr/>
        <w:t>Brenz, 18. Juni</w:t>
      </w:r>
      <w:r>
        <w:rPr>
          <w:spacing w:val="-44"/>
        </w:rPr>
        <w:t> </w:t>
      </w:r>
      <w:r>
        <w:rPr/>
        <w:t>1946</w:t>
      </w:r>
    </w:p>
    <w:p>
      <w:pPr>
        <w:pStyle w:val="BodyText"/>
        <w:spacing w:line="288" w:lineRule="exact" w:before="270"/>
        <w:ind w:left="118" w:right="5662"/>
      </w:pPr>
      <w:r>
        <w:rPr>
          <w:w w:val="90"/>
        </w:rPr>
        <w:t>Absenderort, Datum und </w:t>
      </w:r>
      <w:r>
        <w:rPr>
          <w:spacing w:val="-8"/>
          <w:w w:val="90"/>
        </w:rPr>
        <w:t>Text </w:t>
      </w:r>
      <w:r>
        <w:rPr>
          <w:w w:val="90"/>
        </w:rPr>
        <w:t>eigenhändig. Bundesarchiv</w:t>
      </w:r>
      <w:r>
        <w:rPr>
          <w:spacing w:val="-34"/>
          <w:w w:val="90"/>
        </w:rPr>
        <w:t> </w:t>
      </w:r>
      <w:r>
        <w:rPr>
          <w:w w:val="90"/>
        </w:rPr>
        <w:t>Koblenz,</w:t>
      </w:r>
      <w:r>
        <w:rPr>
          <w:spacing w:val="-34"/>
          <w:w w:val="90"/>
        </w:rPr>
        <w:t> </w:t>
      </w:r>
      <w:r>
        <w:rPr>
          <w:w w:val="90"/>
        </w:rPr>
        <w:t>Signatur:</w:t>
      </w:r>
      <w:r>
        <w:rPr>
          <w:spacing w:val="-34"/>
          <w:w w:val="90"/>
        </w:rPr>
        <w:t> </w:t>
      </w:r>
      <w:r>
        <w:rPr>
          <w:w w:val="90"/>
        </w:rPr>
        <w:t>N</w:t>
      </w:r>
      <w:r>
        <w:rPr>
          <w:spacing w:val="-34"/>
          <w:w w:val="90"/>
        </w:rPr>
        <w:t> </w:t>
      </w:r>
      <w:r>
        <w:rPr>
          <w:w w:val="90"/>
        </w:rPr>
        <w:t>1229,</w:t>
      </w:r>
      <w:r>
        <w:rPr>
          <w:spacing w:val="-34"/>
          <w:w w:val="90"/>
        </w:rPr>
        <w:t> </w:t>
      </w:r>
      <w:r>
        <w:rPr>
          <w:w w:val="90"/>
        </w:rPr>
        <w:t>Nr.</w:t>
      </w:r>
      <w:r>
        <w:rPr>
          <w:spacing w:val="-34"/>
          <w:w w:val="90"/>
        </w:rPr>
        <w:t> </w:t>
      </w:r>
      <w:r>
        <w:rPr>
          <w:w w:val="90"/>
        </w:rPr>
        <w:t>2.</w:t>
      </w:r>
    </w:p>
    <w:p>
      <w:pPr>
        <w:spacing w:after="0" w:line="288" w:lineRule="exact"/>
        <w:sectPr>
          <w:pgSz w:w="12240" w:h="15840"/>
          <w:pgMar w:top="1500" w:bottom="280" w:left="1660" w:right="480"/>
        </w:sectPr>
      </w:pPr>
    </w:p>
    <w:p>
      <w:pPr>
        <w:pStyle w:val="BodyText"/>
        <w:rPr>
          <w:sz w:val="34"/>
        </w:rPr>
      </w:pPr>
    </w:p>
    <w:p>
      <w:pPr>
        <w:pStyle w:val="BodyText"/>
        <w:rPr>
          <w:sz w:val="34"/>
        </w:rPr>
      </w:pPr>
    </w:p>
    <w:p>
      <w:pPr>
        <w:pStyle w:val="BodyText"/>
        <w:spacing w:before="10"/>
        <w:rPr>
          <w:sz w:val="48"/>
        </w:rPr>
      </w:pPr>
    </w:p>
    <w:p>
      <w:pPr>
        <w:pStyle w:val="BodyText"/>
        <w:spacing w:line="337" w:lineRule="exact"/>
        <w:ind w:left="469"/>
        <w:rPr>
          <w:sz w:val="17"/>
        </w:rPr>
      </w:pPr>
      <w:r>
        <w:rPr>
          <w:w w:val="85"/>
        </w:rPr>
        <w:t>Lieber Herr Schiller!</w:t>
      </w:r>
      <w:hyperlink w:history="true" w:anchor="_bookmark1140">
        <w:r>
          <w:rPr>
            <w:color w:val="2E3092"/>
            <w:w w:val="85"/>
            <w:position w:val="9"/>
            <w:sz w:val="17"/>
          </w:rPr>
          <w:t>16</w:t>
        </w:r>
      </w:hyperlink>
    </w:p>
    <w:p>
      <w:pPr>
        <w:pStyle w:val="BodyText"/>
        <w:rPr>
          <w:sz w:val="30"/>
        </w:rPr>
      </w:pPr>
      <w:r>
        <w:rPr/>
        <w:br w:type="column"/>
      </w:r>
      <w:r>
        <w:rPr>
          <w:sz w:val="30"/>
        </w:rPr>
      </w:r>
    </w:p>
    <w:p>
      <w:pPr>
        <w:pStyle w:val="BodyText"/>
        <w:spacing w:line="306" w:lineRule="exact" w:before="244"/>
        <w:ind w:left="469"/>
      </w:pPr>
      <w:r>
        <w:rPr>
          <w:w w:val="90"/>
        </w:rPr>
        <w:t>Brenz, 18. Juni 46</w:t>
      </w:r>
    </w:p>
    <w:p>
      <w:pPr>
        <w:pStyle w:val="BodyText"/>
        <w:spacing w:line="306" w:lineRule="exact"/>
        <w:ind w:left="1218"/>
      </w:pPr>
      <w:r>
        <w:rPr>
          <w:w w:val="85"/>
        </w:rPr>
        <w:t>Haus 180</w:t>
      </w:r>
    </w:p>
    <w:p>
      <w:pPr>
        <w:spacing w:after="0" w:line="306" w:lineRule="exact"/>
        <w:sectPr>
          <w:type w:val="continuous"/>
          <w:pgSz w:w="12240" w:h="15840"/>
          <w:pgMar w:top="1100" w:bottom="280" w:left="1660" w:right="480"/>
          <w:cols w:num="2" w:equalWidth="0">
            <w:col w:w="2475" w:space="3358"/>
            <w:col w:w="4267"/>
          </w:cols>
        </w:sectPr>
      </w:pPr>
    </w:p>
    <w:p>
      <w:pPr>
        <w:pStyle w:val="BodyText"/>
        <w:spacing w:line="288" w:lineRule="exact" w:before="4"/>
        <w:ind w:left="118" w:right="2208" w:firstLine="351"/>
        <w:jc w:val="both"/>
        <w:rPr>
          <w:sz w:val="17"/>
        </w:rPr>
      </w:pPr>
      <w:r>
        <w:rPr>
          <w:w w:val="90"/>
        </w:rPr>
        <w:t>Für</w:t>
      </w:r>
      <w:r>
        <w:rPr>
          <w:spacing w:val="-35"/>
          <w:w w:val="90"/>
        </w:rPr>
        <w:t> </w:t>
      </w:r>
      <w:r>
        <w:rPr>
          <w:w w:val="90"/>
        </w:rPr>
        <w:t>Ihren</w:t>
      </w:r>
      <w:r>
        <w:rPr>
          <w:spacing w:val="-35"/>
          <w:w w:val="90"/>
        </w:rPr>
        <w:t> </w:t>
      </w:r>
      <w:r>
        <w:rPr>
          <w:w w:val="90"/>
        </w:rPr>
        <w:t>Brief</w:t>
      </w:r>
      <w:r>
        <w:rPr>
          <w:spacing w:val="-35"/>
          <w:w w:val="90"/>
        </w:rPr>
        <w:t> </w:t>
      </w:r>
      <w:r>
        <w:rPr>
          <w:w w:val="90"/>
        </w:rPr>
        <w:t>vom</w:t>
      </w:r>
      <w:r>
        <w:rPr>
          <w:spacing w:val="-35"/>
          <w:w w:val="90"/>
        </w:rPr>
        <w:t> </w:t>
      </w:r>
      <w:r>
        <w:rPr>
          <w:w w:val="90"/>
        </w:rPr>
        <w:t>25.3.</w:t>
      </w:r>
      <w:r>
        <w:rPr>
          <w:spacing w:val="-35"/>
          <w:w w:val="90"/>
        </w:rPr>
        <w:t> </w:t>
      </w:r>
      <w:r>
        <w:rPr>
          <w:w w:val="90"/>
        </w:rPr>
        <w:t>danke</w:t>
      </w:r>
      <w:r>
        <w:rPr>
          <w:spacing w:val="-35"/>
          <w:w w:val="90"/>
        </w:rPr>
        <w:t> </w:t>
      </w:r>
      <w:r>
        <w:rPr>
          <w:w w:val="90"/>
        </w:rPr>
        <w:t>ich</w:t>
      </w:r>
      <w:r>
        <w:rPr>
          <w:spacing w:val="-35"/>
          <w:w w:val="90"/>
        </w:rPr>
        <w:t> </w:t>
      </w:r>
      <w:r>
        <w:rPr>
          <w:w w:val="90"/>
        </w:rPr>
        <w:t>Ihnen</w:t>
      </w:r>
      <w:r>
        <w:rPr>
          <w:spacing w:val="-35"/>
          <w:w w:val="90"/>
        </w:rPr>
        <w:t> </w:t>
      </w:r>
      <w:r>
        <w:rPr>
          <w:w w:val="90"/>
        </w:rPr>
        <w:t>herzlich.</w:t>
      </w:r>
      <w:r>
        <w:rPr>
          <w:spacing w:val="-35"/>
          <w:w w:val="90"/>
        </w:rPr>
        <w:t> </w:t>
      </w:r>
      <w:r>
        <w:rPr>
          <w:w w:val="90"/>
        </w:rPr>
        <w:t>Ich</w:t>
      </w:r>
      <w:r>
        <w:rPr>
          <w:spacing w:val="-35"/>
          <w:w w:val="90"/>
        </w:rPr>
        <w:t> </w:t>
      </w:r>
      <w:r>
        <w:rPr>
          <w:w w:val="90"/>
        </w:rPr>
        <w:t>bin</w:t>
      </w:r>
      <w:r>
        <w:rPr>
          <w:spacing w:val="-35"/>
          <w:w w:val="90"/>
        </w:rPr>
        <w:t> </w:t>
      </w:r>
      <w:r>
        <w:rPr>
          <w:w w:val="90"/>
        </w:rPr>
        <w:t>froh,</w:t>
      </w:r>
      <w:r>
        <w:rPr>
          <w:spacing w:val="-35"/>
          <w:w w:val="90"/>
        </w:rPr>
        <w:t> </w:t>
      </w:r>
      <w:r>
        <w:rPr>
          <w:w w:val="90"/>
        </w:rPr>
        <w:t>daß</w:t>
      </w:r>
      <w:r>
        <w:rPr>
          <w:spacing w:val="-35"/>
          <w:w w:val="90"/>
        </w:rPr>
        <w:t> </w:t>
      </w:r>
      <w:r>
        <w:rPr>
          <w:w w:val="90"/>
        </w:rPr>
        <w:t>die</w:t>
      </w:r>
      <w:r>
        <w:rPr>
          <w:spacing w:val="-35"/>
          <w:w w:val="90"/>
        </w:rPr>
        <w:t> </w:t>
      </w:r>
      <w:r>
        <w:rPr>
          <w:w w:val="90"/>
        </w:rPr>
        <w:t>damaligen Fragen</w:t>
      </w:r>
      <w:r>
        <w:rPr>
          <w:spacing w:val="-37"/>
          <w:w w:val="90"/>
        </w:rPr>
        <w:t> </w:t>
      </w:r>
      <w:r>
        <w:rPr>
          <w:w w:val="90"/>
        </w:rPr>
        <w:t>gelöst</w:t>
      </w:r>
      <w:r>
        <w:rPr>
          <w:spacing w:val="-37"/>
          <w:w w:val="90"/>
        </w:rPr>
        <w:t> </w:t>
      </w:r>
      <w:r>
        <w:rPr>
          <w:w w:val="90"/>
        </w:rPr>
        <w:t>werden</w:t>
      </w:r>
      <w:r>
        <w:rPr>
          <w:spacing w:val="-37"/>
          <w:w w:val="90"/>
        </w:rPr>
        <w:t> </w:t>
      </w:r>
      <w:r>
        <w:rPr>
          <w:w w:val="90"/>
        </w:rPr>
        <w:t>können.</w:t>
      </w:r>
      <w:r>
        <w:rPr>
          <w:spacing w:val="-37"/>
          <w:w w:val="90"/>
        </w:rPr>
        <w:t> </w:t>
      </w:r>
      <w:r>
        <w:rPr>
          <w:w w:val="90"/>
        </w:rPr>
        <w:t>Oder</w:t>
      </w:r>
      <w:r>
        <w:rPr>
          <w:spacing w:val="-37"/>
          <w:w w:val="90"/>
        </w:rPr>
        <w:t> </w:t>
      </w:r>
      <w:r>
        <w:rPr>
          <w:w w:val="90"/>
        </w:rPr>
        <w:t>hat</w:t>
      </w:r>
      <w:r>
        <w:rPr>
          <w:spacing w:val="-37"/>
          <w:w w:val="90"/>
        </w:rPr>
        <w:t> </w:t>
      </w:r>
      <w:r>
        <w:rPr>
          <w:w w:val="90"/>
        </w:rPr>
        <w:t>die</w:t>
      </w:r>
      <w:r>
        <w:rPr>
          <w:spacing w:val="-37"/>
          <w:w w:val="90"/>
        </w:rPr>
        <w:t> </w:t>
      </w:r>
      <w:r>
        <w:rPr>
          <w:w w:val="90"/>
        </w:rPr>
        <w:t>Nachruf-Sache</w:t>
      </w:r>
      <w:r>
        <w:rPr>
          <w:spacing w:val="-37"/>
          <w:w w:val="90"/>
        </w:rPr>
        <w:t> </w:t>
      </w:r>
      <w:r>
        <w:rPr>
          <w:w w:val="90"/>
        </w:rPr>
        <w:t>nun</w:t>
      </w:r>
      <w:r>
        <w:rPr>
          <w:spacing w:val="-37"/>
          <w:w w:val="90"/>
        </w:rPr>
        <w:t> </w:t>
      </w:r>
      <w:r>
        <w:rPr>
          <w:w w:val="90"/>
        </w:rPr>
        <w:t>doch</w:t>
      </w:r>
      <w:r>
        <w:rPr>
          <w:spacing w:val="-37"/>
          <w:w w:val="90"/>
        </w:rPr>
        <w:t> </w:t>
      </w:r>
      <w:r>
        <w:rPr>
          <w:w w:val="90"/>
        </w:rPr>
        <w:t>noch</w:t>
      </w:r>
      <w:r>
        <w:rPr>
          <w:spacing w:val="-37"/>
          <w:w w:val="90"/>
        </w:rPr>
        <w:t> </w:t>
      </w:r>
      <w:r>
        <w:rPr>
          <w:w w:val="90"/>
        </w:rPr>
        <w:t>Schwierig- keiten</w:t>
      </w:r>
      <w:r>
        <w:rPr>
          <w:spacing w:val="-27"/>
          <w:w w:val="90"/>
        </w:rPr>
        <w:t> </w:t>
      </w:r>
      <w:r>
        <w:rPr>
          <w:w w:val="90"/>
        </w:rPr>
        <w:t>gegeben?</w:t>
      </w:r>
      <w:r>
        <w:rPr>
          <w:spacing w:val="-27"/>
          <w:w w:val="90"/>
        </w:rPr>
        <w:t> </w:t>
      </w:r>
      <w:r>
        <w:rPr>
          <w:w w:val="90"/>
        </w:rPr>
        <w:t>Wie</w:t>
      </w:r>
      <w:r>
        <w:rPr>
          <w:spacing w:val="-27"/>
          <w:w w:val="90"/>
        </w:rPr>
        <w:t> </w:t>
      </w:r>
      <w:r>
        <w:rPr>
          <w:w w:val="90"/>
        </w:rPr>
        <w:t>dem</w:t>
      </w:r>
      <w:r>
        <w:rPr>
          <w:spacing w:val="-27"/>
          <w:w w:val="90"/>
        </w:rPr>
        <w:t> </w:t>
      </w:r>
      <w:r>
        <w:rPr>
          <w:w w:val="90"/>
        </w:rPr>
        <w:t>auch</w:t>
      </w:r>
      <w:r>
        <w:rPr>
          <w:spacing w:val="-27"/>
          <w:w w:val="90"/>
        </w:rPr>
        <w:t> </w:t>
      </w:r>
      <w:r>
        <w:rPr>
          <w:w w:val="90"/>
        </w:rPr>
        <w:t>ist,</w:t>
      </w:r>
      <w:r>
        <w:rPr>
          <w:spacing w:val="-27"/>
          <w:w w:val="90"/>
        </w:rPr>
        <w:t> </w:t>
      </w:r>
      <w:r>
        <w:rPr>
          <w:w w:val="90"/>
        </w:rPr>
        <w:t>ich</w:t>
      </w:r>
      <w:r>
        <w:rPr>
          <w:spacing w:val="-27"/>
          <w:w w:val="90"/>
        </w:rPr>
        <w:t> </w:t>
      </w:r>
      <w:r>
        <w:rPr>
          <w:w w:val="90"/>
        </w:rPr>
        <w:t>stehe</w:t>
      </w:r>
      <w:r>
        <w:rPr>
          <w:spacing w:val="-27"/>
          <w:w w:val="90"/>
        </w:rPr>
        <w:t> </w:t>
      </w:r>
      <w:r>
        <w:rPr>
          <w:w w:val="90"/>
        </w:rPr>
        <w:t>nach</w:t>
      </w:r>
      <w:r>
        <w:rPr>
          <w:spacing w:val="-27"/>
          <w:w w:val="90"/>
        </w:rPr>
        <w:t> </w:t>
      </w:r>
      <w:r>
        <w:rPr>
          <w:w w:val="90"/>
        </w:rPr>
        <w:t>wie</w:t>
      </w:r>
      <w:r>
        <w:rPr>
          <w:spacing w:val="-27"/>
          <w:w w:val="90"/>
        </w:rPr>
        <w:t> </w:t>
      </w:r>
      <w:r>
        <w:rPr>
          <w:w w:val="90"/>
        </w:rPr>
        <w:t>vor</w:t>
      </w:r>
      <w:r>
        <w:rPr>
          <w:spacing w:val="-27"/>
          <w:w w:val="90"/>
        </w:rPr>
        <w:t> </w:t>
      </w:r>
      <w:r>
        <w:rPr>
          <w:w w:val="90"/>
        </w:rPr>
        <w:t>gegen</w:t>
      </w:r>
      <w:r>
        <w:rPr>
          <w:spacing w:val="-27"/>
          <w:w w:val="90"/>
        </w:rPr>
        <w:t> </w:t>
      </w:r>
      <w:r>
        <w:rPr>
          <w:w w:val="90"/>
        </w:rPr>
        <w:t>einen</w:t>
      </w:r>
      <w:r>
        <w:rPr>
          <w:spacing w:val="-27"/>
          <w:w w:val="90"/>
        </w:rPr>
        <w:t> </w:t>
      </w:r>
      <w:r>
        <w:rPr>
          <w:w w:val="90"/>
        </w:rPr>
        <w:t>Nachruf</w:t>
      </w:r>
      <w:r>
        <w:rPr>
          <w:spacing w:val="-27"/>
          <w:w w:val="90"/>
        </w:rPr>
        <w:t> </w:t>
      </w:r>
      <w:r>
        <w:rPr>
          <w:w w:val="90"/>
        </w:rPr>
        <w:t>durch </w:t>
      </w:r>
      <w:r>
        <w:rPr>
          <w:w w:val="95"/>
        </w:rPr>
        <w:t>Meyer.</w:t>
      </w:r>
      <w:r>
        <w:rPr>
          <w:color w:val="2E3092"/>
          <w:w w:val="95"/>
          <w:position w:val="9"/>
          <w:sz w:val="17"/>
        </w:rPr>
        <w:t>17</w:t>
      </w:r>
    </w:p>
    <w:p>
      <w:pPr>
        <w:pStyle w:val="BodyText"/>
        <w:spacing w:line="288" w:lineRule="exact" w:before="16"/>
        <w:ind w:left="118" w:right="2208" w:firstLine="351"/>
        <w:jc w:val="both"/>
      </w:pPr>
      <w:r>
        <w:rPr>
          <w:spacing w:val="-8"/>
          <w:w w:val="90"/>
        </w:rPr>
        <w:t>Was</w:t>
      </w:r>
      <w:r>
        <w:rPr>
          <w:spacing w:val="-22"/>
          <w:w w:val="90"/>
        </w:rPr>
        <w:t> </w:t>
      </w:r>
      <w:r>
        <w:rPr>
          <w:w w:val="90"/>
        </w:rPr>
        <w:t>die</w:t>
      </w:r>
      <w:r>
        <w:rPr>
          <w:spacing w:val="-22"/>
          <w:w w:val="90"/>
        </w:rPr>
        <w:t> </w:t>
      </w:r>
      <w:r>
        <w:rPr>
          <w:w w:val="90"/>
        </w:rPr>
        <w:t>Hilfe</w:t>
      </w:r>
      <w:r>
        <w:rPr>
          <w:spacing w:val="-21"/>
          <w:w w:val="90"/>
        </w:rPr>
        <w:t> </w:t>
      </w:r>
      <w:r>
        <w:rPr>
          <w:w w:val="90"/>
        </w:rPr>
        <w:t>des</w:t>
      </w:r>
      <w:r>
        <w:rPr>
          <w:spacing w:val="-22"/>
          <w:w w:val="90"/>
        </w:rPr>
        <w:t> </w:t>
      </w:r>
      <w:r>
        <w:rPr>
          <w:w w:val="90"/>
        </w:rPr>
        <w:t>Instituts</w:t>
      </w:r>
      <w:r>
        <w:rPr>
          <w:spacing w:val="-22"/>
          <w:w w:val="90"/>
        </w:rPr>
        <w:t> </w:t>
      </w:r>
      <w:r>
        <w:rPr>
          <w:w w:val="90"/>
        </w:rPr>
        <w:t>anbelangt,</w:t>
      </w:r>
      <w:r>
        <w:rPr>
          <w:spacing w:val="-22"/>
          <w:w w:val="90"/>
        </w:rPr>
        <w:t> </w:t>
      </w:r>
      <w:r>
        <w:rPr>
          <w:w w:val="90"/>
        </w:rPr>
        <w:t>habe</w:t>
      </w:r>
      <w:r>
        <w:rPr>
          <w:spacing w:val="-22"/>
          <w:w w:val="90"/>
        </w:rPr>
        <w:t> </w:t>
      </w:r>
      <w:r>
        <w:rPr>
          <w:w w:val="90"/>
        </w:rPr>
        <w:t>ich</w:t>
      </w:r>
      <w:r>
        <w:rPr>
          <w:spacing w:val="-22"/>
          <w:w w:val="90"/>
        </w:rPr>
        <w:t> </w:t>
      </w:r>
      <w:r>
        <w:rPr>
          <w:w w:val="90"/>
        </w:rPr>
        <w:t>noch</w:t>
      </w:r>
      <w:r>
        <w:rPr>
          <w:spacing w:val="-21"/>
          <w:w w:val="90"/>
        </w:rPr>
        <w:t> </w:t>
      </w:r>
      <w:r>
        <w:rPr>
          <w:w w:val="90"/>
        </w:rPr>
        <w:t>keine</w:t>
      </w:r>
      <w:r>
        <w:rPr>
          <w:spacing w:val="-22"/>
          <w:w w:val="90"/>
        </w:rPr>
        <w:t> </w:t>
      </w:r>
      <w:r>
        <w:rPr>
          <w:w w:val="90"/>
        </w:rPr>
        <w:t>Skrupel,</w:t>
      </w:r>
      <w:r>
        <w:rPr>
          <w:spacing w:val="-22"/>
          <w:w w:val="90"/>
        </w:rPr>
        <w:t> </w:t>
      </w:r>
      <w:r>
        <w:rPr>
          <w:w w:val="90"/>
        </w:rPr>
        <w:t>Predöhl</w:t>
      </w:r>
      <w:hyperlink w:history="true" w:anchor="_bookmark1142">
        <w:r>
          <w:rPr>
            <w:color w:val="2E3092"/>
            <w:w w:val="90"/>
            <w:position w:val="9"/>
            <w:sz w:val="17"/>
          </w:rPr>
          <w:t>18</w:t>
        </w:r>
      </w:hyperlink>
      <w:r>
        <w:rPr>
          <w:color w:val="2E3092"/>
          <w:spacing w:val="-1"/>
          <w:w w:val="90"/>
          <w:position w:val="9"/>
          <w:sz w:val="17"/>
        </w:rPr>
        <w:t> </w:t>
      </w:r>
      <w:r>
        <w:rPr>
          <w:w w:val="90"/>
        </w:rPr>
        <w:t>hat mir</w:t>
      </w:r>
      <w:r>
        <w:rPr>
          <w:spacing w:val="-35"/>
          <w:w w:val="90"/>
        </w:rPr>
        <w:t> </w:t>
      </w:r>
      <w:r>
        <w:rPr>
          <w:w w:val="90"/>
        </w:rPr>
        <w:t>seinerzeit</w:t>
      </w:r>
      <w:r>
        <w:rPr>
          <w:spacing w:val="-35"/>
          <w:w w:val="90"/>
        </w:rPr>
        <w:t> </w:t>
      </w:r>
      <w:r>
        <w:rPr>
          <w:w w:val="90"/>
        </w:rPr>
        <w:t>durch</w:t>
      </w:r>
      <w:r>
        <w:rPr>
          <w:spacing w:val="-35"/>
          <w:w w:val="90"/>
        </w:rPr>
        <w:t> </w:t>
      </w:r>
      <w:r>
        <w:rPr>
          <w:w w:val="90"/>
        </w:rPr>
        <w:t>Dr.</w:t>
      </w:r>
      <w:r>
        <w:rPr>
          <w:spacing w:val="-35"/>
          <w:w w:val="90"/>
        </w:rPr>
        <w:t> </w:t>
      </w:r>
      <w:r>
        <w:rPr>
          <w:w w:val="90"/>
        </w:rPr>
        <w:t>Greiser</w:t>
      </w:r>
      <w:r>
        <w:rPr>
          <w:color w:val="2E3092"/>
          <w:w w:val="90"/>
          <w:position w:val="9"/>
          <w:sz w:val="17"/>
        </w:rPr>
        <w:t>19</w:t>
      </w:r>
      <w:r>
        <w:rPr>
          <w:color w:val="2E3092"/>
          <w:spacing w:val="-16"/>
          <w:w w:val="90"/>
          <w:position w:val="9"/>
          <w:sz w:val="17"/>
        </w:rPr>
        <w:t> </w:t>
      </w:r>
      <w:r>
        <w:rPr>
          <w:w w:val="90"/>
        </w:rPr>
        <w:t>ganze</w:t>
      </w:r>
      <w:r>
        <w:rPr>
          <w:spacing w:val="-35"/>
          <w:w w:val="90"/>
        </w:rPr>
        <w:t> </w:t>
      </w:r>
      <w:r>
        <w:rPr>
          <w:w w:val="90"/>
        </w:rPr>
        <w:t>200</w:t>
      </w:r>
      <w:r>
        <w:rPr>
          <w:spacing w:val="-35"/>
          <w:w w:val="90"/>
        </w:rPr>
        <w:t> </w:t>
      </w:r>
      <w:r>
        <w:rPr>
          <w:w w:val="90"/>
        </w:rPr>
        <w:t>Mark</w:t>
      </w:r>
      <w:r>
        <w:rPr>
          <w:spacing w:val="-35"/>
          <w:w w:val="90"/>
        </w:rPr>
        <w:t> </w:t>
      </w:r>
      <w:r>
        <w:rPr>
          <w:w w:val="90"/>
        </w:rPr>
        <w:t>angeboten,</w:t>
      </w:r>
      <w:r>
        <w:rPr>
          <w:spacing w:val="-35"/>
          <w:w w:val="90"/>
        </w:rPr>
        <w:t> </w:t>
      </w:r>
      <w:r>
        <w:rPr>
          <w:w w:val="90"/>
        </w:rPr>
        <w:t>die</w:t>
      </w:r>
      <w:r>
        <w:rPr>
          <w:spacing w:val="-36"/>
          <w:w w:val="90"/>
        </w:rPr>
        <w:t> </w:t>
      </w:r>
      <w:r>
        <w:rPr>
          <w:w w:val="90"/>
        </w:rPr>
        <w:t>noch</w:t>
      </w:r>
      <w:r>
        <w:rPr>
          <w:spacing w:val="-35"/>
          <w:w w:val="90"/>
        </w:rPr>
        <w:t> </w:t>
      </w:r>
      <w:r>
        <w:rPr>
          <w:w w:val="90"/>
        </w:rPr>
        <w:t>nicht</w:t>
      </w:r>
      <w:r>
        <w:rPr>
          <w:spacing w:val="-35"/>
          <w:w w:val="90"/>
        </w:rPr>
        <w:t> </w:t>
      </w:r>
      <w:r>
        <w:rPr>
          <w:w w:val="90"/>
        </w:rPr>
        <w:t>überwie- </w:t>
      </w:r>
      <w:r>
        <w:rPr>
          <w:w w:val="85"/>
        </w:rPr>
        <w:t>sen</w:t>
      </w:r>
      <w:r>
        <w:rPr>
          <w:spacing w:val="-13"/>
          <w:w w:val="85"/>
        </w:rPr>
        <w:t> </w:t>
      </w:r>
      <w:r>
        <w:rPr>
          <w:w w:val="85"/>
        </w:rPr>
        <w:t>werden</w:t>
      </w:r>
      <w:r>
        <w:rPr>
          <w:spacing w:val="-13"/>
          <w:w w:val="85"/>
        </w:rPr>
        <w:t> </w:t>
      </w:r>
      <w:r>
        <w:rPr>
          <w:w w:val="85"/>
        </w:rPr>
        <w:t>konnten.</w:t>
      </w:r>
      <w:r>
        <w:rPr>
          <w:spacing w:val="-13"/>
          <w:w w:val="85"/>
        </w:rPr>
        <w:t> </w:t>
      </w:r>
      <w:r>
        <w:rPr>
          <w:w w:val="85"/>
        </w:rPr>
        <w:t>Allerdings</w:t>
      </w:r>
      <w:r>
        <w:rPr>
          <w:spacing w:val="-13"/>
          <w:w w:val="85"/>
        </w:rPr>
        <w:t> </w:t>
      </w:r>
      <w:r>
        <w:rPr>
          <w:w w:val="85"/>
        </w:rPr>
        <w:t>wurde</w:t>
      </w:r>
      <w:r>
        <w:rPr>
          <w:spacing w:val="-13"/>
          <w:w w:val="85"/>
        </w:rPr>
        <w:t> </w:t>
      </w:r>
      <w:r>
        <w:rPr>
          <w:w w:val="85"/>
        </w:rPr>
        <w:t>mir</w:t>
      </w:r>
      <w:r>
        <w:rPr>
          <w:spacing w:val="-13"/>
          <w:w w:val="85"/>
        </w:rPr>
        <w:t> </w:t>
      </w:r>
      <w:r>
        <w:rPr>
          <w:w w:val="85"/>
        </w:rPr>
        <w:t>der</w:t>
      </w:r>
      <w:r>
        <w:rPr>
          <w:spacing w:val="-13"/>
          <w:w w:val="85"/>
        </w:rPr>
        <w:t> </w:t>
      </w:r>
      <w:r>
        <w:rPr>
          <w:spacing w:val="-6"/>
          <w:w w:val="85"/>
        </w:rPr>
        <w:t>Weg,</w:t>
      </w:r>
      <w:r>
        <w:rPr>
          <w:spacing w:val="-13"/>
          <w:w w:val="85"/>
        </w:rPr>
        <w:t> </w:t>
      </w:r>
      <w:r>
        <w:rPr>
          <w:w w:val="85"/>
        </w:rPr>
        <w:t>ein</w:t>
      </w:r>
      <w:r>
        <w:rPr>
          <w:spacing w:val="-13"/>
          <w:w w:val="85"/>
        </w:rPr>
        <w:t> </w:t>
      </w:r>
      <w:r>
        <w:rPr>
          <w:w w:val="85"/>
        </w:rPr>
        <w:t>zweites</w:t>
      </w:r>
      <w:r>
        <w:rPr>
          <w:spacing w:val="-13"/>
          <w:w w:val="85"/>
        </w:rPr>
        <w:t> </w:t>
      </w:r>
      <w:r>
        <w:rPr>
          <w:w w:val="85"/>
        </w:rPr>
        <w:t>Mal</w:t>
      </w:r>
      <w:r>
        <w:rPr>
          <w:spacing w:val="-13"/>
          <w:w w:val="85"/>
        </w:rPr>
        <w:t> </w:t>
      </w:r>
      <w:r>
        <w:rPr>
          <w:w w:val="85"/>
        </w:rPr>
        <w:t>zu</w:t>
      </w:r>
      <w:r>
        <w:rPr>
          <w:spacing w:val="-13"/>
          <w:w w:val="85"/>
        </w:rPr>
        <w:t> </w:t>
      </w:r>
      <w:r>
        <w:rPr>
          <w:w w:val="85"/>
        </w:rPr>
        <w:t>kommen,</w:t>
      </w:r>
      <w:r>
        <w:rPr>
          <w:spacing w:val="-13"/>
          <w:w w:val="85"/>
        </w:rPr>
        <w:t> </w:t>
      </w:r>
      <w:r>
        <w:rPr>
          <w:w w:val="85"/>
        </w:rPr>
        <w:t>offen </w:t>
      </w:r>
      <w:r>
        <w:rPr>
          <w:w w:val="90"/>
        </w:rPr>
        <w:t>gelassen.</w:t>
      </w:r>
      <w:r>
        <w:rPr>
          <w:spacing w:val="-21"/>
          <w:w w:val="90"/>
        </w:rPr>
        <w:t> </w:t>
      </w:r>
      <w:r>
        <w:rPr>
          <w:w w:val="90"/>
        </w:rPr>
        <w:t>Aber</w:t>
      </w:r>
      <w:r>
        <w:rPr>
          <w:spacing w:val="-21"/>
          <w:w w:val="90"/>
        </w:rPr>
        <w:t> </w:t>
      </w:r>
      <w:r>
        <w:rPr>
          <w:w w:val="90"/>
        </w:rPr>
        <w:t>ich</w:t>
      </w:r>
      <w:r>
        <w:rPr>
          <w:spacing w:val="-21"/>
          <w:w w:val="90"/>
        </w:rPr>
        <w:t> </w:t>
      </w:r>
      <w:r>
        <w:rPr>
          <w:w w:val="90"/>
        </w:rPr>
        <w:t>weiß</w:t>
      </w:r>
      <w:r>
        <w:rPr>
          <w:spacing w:val="-21"/>
          <w:w w:val="90"/>
        </w:rPr>
        <w:t> </w:t>
      </w:r>
      <w:r>
        <w:rPr>
          <w:w w:val="90"/>
        </w:rPr>
        <w:t>nicht,</w:t>
      </w:r>
      <w:r>
        <w:rPr>
          <w:spacing w:val="-21"/>
          <w:w w:val="90"/>
        </w:rPr>
        <w:t> </w:t>
      </w:r>
      <w:r>
        <w:rPr>
          <w:w w:val="90"/>
        </w:rPr>
        <w:t>ob</w:t>
      </w:r>
      <w:r>
        <w:rPr>
          <w:spacing w:val="-21"/>
          <w:w w:val="90"/>
        </w:rPr>
        <w:t> </w:t>
      </w:r>
      <w:r>
        <w:rPr>
          <w:w w:val="90"/>
        </w:rPr>
        <w:t>ich</w:t>
      </w:r>
      <w:r>
        <w:rPr>
          <w:spacing w:val="-21"/>
          <w:w w:val="90"/>
        </w:rPr>
        <w:t> </w:t>
      </w:r>
      <w:r>
        <w:rPr>
          <w:w w:val="90"/>
        </w:rPr>
        <w:t>noch</w:t>
      </w:r>
      <w:r>
        <w:rPr>
          <w:spacing w:val="-21"/>
          <w:w w:val="90"/>
        </w:rPr>
        <w:t> </w:t>
      </w:r>
      <w:r>
        <w:rPr>
          <w:w w:val="90"/>
        </w:rPr>
        <w:t>öfter</w:t>
      </w:r>
      <w:r>
        <w:rPr>
          <w:spacing w:val="-21"/>
          <w:w w:val="90"/>
        </w:rPr>
        <w:t> </w:t>
      </w:r>
      <w:r>
        <w:rPr>
          <w:w w:val="90"/>
        </w:rPr>
        <w:t>kommen</w:t>
      </w:r>
      <w:r>
        <w:rPr>
          <w:spacing w:val="-21"/>
          <w:w w:val="90"/>
        </w:rPr>
        <w:t> </w:t>
      </w:r>
      <w:r>
        <w:rPr>
          <w:w w:val="90"/>
        </w:rPr>
        <w:t>werde:</w:t>
      </w:r>
      <w:r>
        <w:rPr>
          <w:spacing w:val="-21"/>
          <w:w w:val="90"/>
        </w:rPr>
        <w:t> </w:t>
      </w:r>
      <w:r>
        <w:rPr>
          <w:w w:val="90"/>
        </w:rPr>
        <w:t>Diese</w:t>
      </w:r>
      <w:r>
        <w:rPr>
          <w:spacing w:val="-21"/>
          <w:w w:val="90"/>
        </w:rPr>
        <w:t> </w:t>
      </w:r>
      <w:r>
        <w:rPr>
          <w:w w:val="90"/>
        </w:rPr>
        <w:t>wiederholten Bittgänge</w:t>
      </w:r>
      <w:r>
        <w:rPr>
          <w:spacing w:val="-28"/>
          <w:w w:val="90"/>
        </w:rPr>
        <w:t> </w:t>
      </w:r>
      <w:r>
        <w:rPr>
          <w:w w:val="90"/>
        </w:rPr>
        <w:t>sind</w:t>
      </w:r>
      <w:r>
        <w:rPr>
          <w:spacing w:val="-28"/>
          <w:w w:val="90"/>
        </w:rPr>
        <w:t> </w:t>
      </w:r>
      <w:r>
        <w:rPr>
          <w:w w:val="90"/>
        </w:rPr>
        <w:t>so</w:t>
      </w:r>
      <w:r>
        <w:rPr>
          <w:spacing w:val="-28"/>
          <w:w w:val="90"/>
        </w:rPr>
        <w:t> </w:t>
      </w:r>
      <w:r>
        <w:rPr>
          <w:w w:val="90"/>
        </w:rPr>
        <w:t>bitter</w:t>
      </w:r>
      <w:r>
        <w:rPr>
          <w:spacing w:val="-28"/>
          <w:w w:val="90"/>
        </w:rPr>
        <w:t> </w:t>
      </w:r>
      <w:r>
        <w:rPr>
          <w:w w:val="90"/>
        </w:rPr>
        <w:t>schwer.</w:t>
      </w:r>
      <w:r>
        <w:rPr>
          <w:spacing w:val="-27"/>
          <w:w w:val="90"/>
        </w:rPr>
        <w:t> </w:t>
      </w:r>
      <w:r>
        <w:rPr>
          <w:spacing w:val="-3"/>
          <w:w w:val="90"/>
        </w:rPr>
        <w:t>Obwohl</w:t>
      </w:r>
      <w:r>
        <w:rPr>
          <w:spacing w:val="-28"/>
          <w:w w:val="90"/>
        </w:rPr>
        <w:t> </w:t>
      </w:r>
      <w:r>
        <w:rPr>
          <w:w w:val="90"/>
        </w:rPr>
        <w:t>mich</w:t>
      </w:r>
      <w:r>
        <w:rPr>
          <w:spacing w:val="-28"/>
          <w:w w:val="90"/>
        </w:rPr>
        <w:t> </w:t>
      </w:r>
      <w:r>
        <w:rPr>
          <w:w w:val="90"/>
        </w:rPr>
        <w:t>manchmal</w:t>
      </w:r>
      <w:r>
        <w:rPr>
          <w:spacing w:val="-28"/>
          <w:w w:val="90"/>
        </w:rPr>
        <w:t> </w:t>
      </w:r>
      <w:r>
        <w:rPr>
          <w:w w:val="90"/>
        </w:rPr>
        <w:t>ein</w:t>
      </w:r>
      <w:r>
        <w:rPr>
          <w:spacing w:val="-28"/>
          <w:w w:val="90"/>
        </w:rPr>
        <w:t> </w:t>
      </w:r>
      <w:r>
        <w:rPr>
          <w:w w:val="90"/>
        </w:rPr>
        <w:t>verzweifelter</w:t>
      </w:r>
      <w:r>
        <w:rPr>
          <w:spacing w:val="-28"/>
          <w:w w:val="90"/>
        </w:rPr>
        <w:t> </w:t>
      </w:r>
      <w:r>
        <w:rPr>
          <w:w w:val="90"/>
        </w:rPr>
        <w:t>Zorn</w:t>
      </w:r>
      <w:r>
        <w:rPr>
          <w:spacing w:val="-28"/>
          <w:w w:val="90"/>
        </w:rPr>
        <w:t> </w:t>
      </w:r>
      <w:r>
        <w:rPr>
          <w:w w:val="90"/>
        </w:rPr>
        <w:t>faßt, mich</w:t>
      </w:r>
      <w:r>
        <w:rPr>
          <w:spacing w:val="-14"/>
          <w:w w:val="90"/>
        </w:rPr>
        <w:t> </w:t>
      </w:r>
      <w:r>
        <w:rPr>
          <w:w w:val="90"/>
        </w:rPr>
        <w:t>für</w:t>
      </w:r>
      <w:r>
        <w:rPr>
          <w:spacing w:val="-14"/>
          <w:w w:val="90"/>
        </w:rPr>
        <w:t> </w:t>
      </w:r>
      <w:r>
        <w:rPr>
          <w:w w:val="90"/>
        </w:rPr>
        <w:t>mein</w:t>
      </w:r>
      <w:r>
        <w:rPr>
          <w:spacing w:val="-14"/>
          <w:w w:val="90"/>
        </w:rPr>
        <w:t> </w:t>
      </w:r>
      <w:r>
        <w:rPr>
          <w:w w:val="90"/>
        </w:rPr>
        <w:t>Kind</w:t>
      </w:r>
      <w:r>
        <w:rPr>
          <w:spacing w:val="-14"/>
          <w:w w:val="90"/>
        </w:rPr>
        <w:t> </w:t>
      </w:r>
      <w:r>
        <w:rPr>
          <w:w w:val="90"/>
        </w:rPr>
        <w:t>und</w:t>
      </w:r>
      <w:r>
        <w:rPr>
          <w:spacing w:val="-14"/>
          <w:w w:val="90"/>
        </w:rPr>
        <w:t> </w:t>
      </w:r>
      <w:r>
        <w:rPr>
          <w:w w:val="90"/>
        </w:rPr>
        <w:t>mein</w:t>
      </w:r>
      <w:r>
        <w:rPr>
          <w:spacing w:val="-14"/>
          <w:w w:val="90"/>
        </w:rPr>
        <w:t> </w:t>
      </w:r>
      <w:r>
        <w:rPr>
          <w:w w:val="90"/>
        </w:rPr>
        <w:t>Leben</w:t>
      </w:r>
      <w:r>
        <w:rPr>
          <w:spacing w:val="-14"/>
          <w:w w:val="90"/>
        </w:rPr>
        <w:t> </w:t>
      </w:r>
      <w:r>
        <w:rPr>
          <w:w w:val="90"/>
        </w:rPr>
        <w:t>zu</w:t>
      </w:r>
      <w:r>
        <w:rPr>
          <w:spacing w:val="-14"/>
          <w:w w:val="90"/>
        </w:rPr>
        <w:t> </w:t>
      </w:r>
      <w:r>
        <w:rPr>
          <w:w w:val="90"/>
        </w:rPr>
        <w:t>wehren.</w:t>
      </w:r>
      <w:r>
        <w:rPr>
          <w:spacing w:val="-14"/>
          <w:w w:val="90"/>
        </w:rPr>
        <w:t> </w:t>
      </w:r>
      <w:r>
        <w:rPr>
          <w:w w:val="90"/>
        </w:rPr>
        <w:t>Ist</w:t>
      </w:r>
      <w:r>
        <w:rPr>
          <w:spacing w:val="-14"/>
          <w:w w:val="90"/>
        </w:rPr>
        <w:t> </w:t>
      </w:r>
      <w:r>
        <w:rPr>
          <w:w w:val="90"/>
        </w:rPr>
        <w:t>es</w:t>
      </w:r>
      <w:r>
        <w:rPr>
          <w:spacing w:val="-14"/>
          <w:w w:val="90"/>
        </w:rPr>
        <w:t> </w:t>
      </w:r>
      <w:r>
        <w:rPr>
          <w:w w:val="90"/>
        </w:rPr>
        <w:t>nicht</w:t>
      </w:r>
      <w:r>
        <w:rPr>
          <w:spacing w:val="-14"/>
          <w:w w:val="90"/>
        </w:rPr>
        <w:t> </w:t>
      </w:r>
      <w:r>
        <w:rPr>
          <w:w w:val="90"/>
        </w:rPr>
        <w:t>genug,</w:t>
      </w:r>
      <w:r>
        <w:rPr>
          <w:spacing w:val="-14"/>
          <w:w w:val="90"/>
        </w:rPr>
        <w:t> </w:t>
      </w:r>
      <w:r>
        <w:rPr>
          <w:w w:val="90"/>
        </w:rPr>
        <w:t>daß</w:t>
      </w:r>
      <w:r>
        <w:rPr>
          <w:spacing w:val="-14"/>
          <w:w w:val="90"/>
        </w:rPr>
        <w:t> </w:t>
      </w:r>
      <w:r>
        <w:rPr>
          <w:w w:val="90"/>
        </w:rPr>
        <w:t>mein</w:t>
      </w:r>
      <w:r>
        <w:rPr>
          <w:spacing w:val="-14"/>
          <w:w w:val="90"/>
        </w:rPr>
        <w:t> </w:t>
      </w:r>
      <w:r>
        <w:rPr>
          <w:w w:val="90"/>
        </w:rPr>
        <w:t>Mann </w:t>
      </w:r>
      <w:r>
        <w:rPr>
          <w:w w:val="85"/>
        </w:rPr>
        <w:t>seiner</w:t>
      </w:r>
      <w:r>
        <w:rPr>
          <w:spacing w:val="-8"/>
          <w:w w:val="85"/>
        </w:rPr>
        <w:t> </w:t>
      </w:r>
      <w:r>
        <w:rPr>
          <w:w w:val="85"/>
        </w:rPr>
        <w:t>Überzeugung</w:t>
      </w:r>
      <w:r>
        <w:rPr>
          <w:spacing w:val="-8"/>
          <w:w w:val="85"/>
        </w:rPr>
        <w:t> </w:t>
      </w:r>
      <w:r>
        <w:rPr>
          <w:w w:val="85"/>
        </w:rPr>
        <w:t>wegen</w:t>
      </w:r>
      <w:r>
        <w:rPr>
          <w:spacing w:val="-8"/>
          <w:w w:val="85"/>
        </w:rPr>
        <w:t> </w:t>
      </w:r>
      <w:r>
        <w:rPr>
          <w:w w:val="85"/>
        </w:rPr>
        <w:t>die</w:t>
      </w:r>
      <w:r>
        <w:rPr>
          <w:spacing w:val="-8"/>
          <w:w w:val="85"/>
        </w:rPr>
        <w:t> </w:t>
      </w:r>
      <w:r>
        <w:rPr>
          <w:w w:val="85"/>
        </w:rPr>
        <w:t>Professur</w:t>
      </w:r>
      <w:r>
        <w:rPr>
          <w:spacing w:val="-8"/>
          <w:w w:val="85"/>
        </w:rPr>
        <w:t> </w:t>
      </w:r>
      <w:r>
        <w:rPr>
          <w:w w:val="85"/>
        </w:rPr>
        <w:t>nicht</w:t>
      </w:r>
      <w:r>
        <w:rPr>
          <w:spacing w:val="-10"/>
          <w:w w:val="85"/>
        </w:rPr>
        <w:t> </w:t>
      </w:r>
      <w:r>
        <w:rPr>
          <w:w w:val="85"/>
        </w:rPr>
        <w:t>bekommen</w:t>
      </w:r>
      <w:r>
        <w:rPr>
          <w:spacing w:val="-8"/>
          <w:w w:val="85"/>
        </w:rPr>
        <w:t> </w:t>
      </w:r>
      <w:r>
        <w:rPr>
          <w:w w:val="85"/>
        </w:rPr>
        <w:t>konnte,</w:t>
      </w:r>
      <w:r>
        <w:rPr>
          <w:spacing w:val="-8"/>
          <w:w w:val="85"/>
        </w:rPr>
        <w:t> </w:t>
      </w:r>
      <w:r>
        <w:rPr>
          <w:w w:val="85"/>
        </w:rPr>
        <w:t>bleibt</w:t>
      </w:r>
      <w:r>
        <w:rPr>
          <w:spacing w:val="-8"/>
          <w:w w:val="85"/>
        </w:rPr>
        <w:t> </w:t>
      </w:r>
      <w:r>
        <w:rPr>
          <w:w w:val="85"/>
        </w:rPr>
        <w:t>uns</w:t>
      </w:r>
      <w:r>
        <w:rPr>
          <w:spacing w:val="-8"/>
          <w:w w:val="85"/>
        </w:rPr>
        <w:t> </w:t>
      </w:r>
      <w:r>
        <w:rPr>
          <w:w w:val="85"/>
        </w:rPr>
        <w:t>nun</w:t>
      </w:r>
      <w:r>
        <w:rPr>
          <w:spacing w:val="-8"/>
          <w:w w:val="85"/>
        </w:rPr>
        <w:t> </w:t>
      </w:r>
      <w:r>
        <w:rPr>
          <w:w w:val="85"/>
        </w:rPr>
        <w:t>auch </w:t>
      </w:r>
      <w:r>
        <w:rPr>
          <w:w w:val="90"/>
        </w:rPr>
        <w:t>noch</w:t>
      </w:r>
      <w:r>
        <w:rPr>
          <w:spacing w:val="-36"/>
          <w:w w:val="90"/>
        </w:rPr>
        <w:t> </w:t>
      </w:r>
      <w:r>
        <w:rPr>
          <w:w w:val="90"/>
        </w:rPr>
        <w:t>der</w:t>
      </w:r>
      <w:r>
        <w:rPr>
          <w:spacing w:val="-36"/>
          <w:w w:val="90"/>
        </w:rPr>
        <w:t> </w:t>
      </w:r>
      <w:r>
        <w:rPr>
          <w:w w:val="90"/>
        </w:rPr>
        <w:t>bittere</w:t>
      </w:r>
      <w:r>
        <w:rPr>
          <w:spacing w:val="-36"/>
          <w:w w:val="90"/>
        </w:rPr>
        <w:t> </w:t>
      </w:r>
      <w:r>
        <w:rPr>
          <w:w w:val="90"/>
        </w:rPr>
        <w:t>Rest?</w:t>
      </w:r>
      <w:r>
        <w:rPr>
          <w:spacing w:val="-36"/>
          <w:w w:val="90"/>
        </w:rPr>
        <w:t> </w:t>
      </w:r>
      <w:r>
        <w:rPr>
          <w:w w:val="90"/>
        </w:rPr>
        <w:t>Ich</w:t>
      </w:r>
      <w:r>
        <w:rPr>
          <w:spacing w:val="-36"/>
          <w:w w:val="90"/>
        </w:rPr>
        <w:t> </w:t>
      </w:r>
      <w:r>
        <w:rPr>
          <w:w w:val="90"/>
        </w:rPr>
        <w:t>weiß</w:t>
      </w:r>
      <w:r>
        <w:rPr>
          <w:spacing w:val="-36"/>
          <w:w w:val="90"/>
        </w:rPr>
        <w:t> </w:t>
      </w:r>
      <w:r>
        <w:rPr>
          <w:w w:val="90"/>
        </w:rPr>
        <w:t>nicht,</w:t>
      </w:r>
      <w:r>
        <w:rPr>
          <w:spacing w:val="-36"/>
          <w:w w:val="90"/>
        </w:rPr>
        <w:t> </w:t>
      </w:r>
      <w:r>
        <w:rPr>
          <w:w w:val="90"/>
        </w:rPr>
        <w:t>ob</w:t>
      </w:r>
      <w:r>
        <w:rPr>
          <w:spacing w:val="-36"/>
          <w:w w:val="90"/>
        </w:rPr>
        <w:t> </w:t>
      </w:r>
      <w:r>
        <w:rPr>
          <w:w w:val="90"/>
        </w:rPr>
        <w:t>sie</w:t>
      </w:r>
      <w:r>
        <w:rPr>
          <w:spacing w:val="-36"/>
          <w:w w:val="90"/>
        </w:rPr>
        <w:t> </w:t>
      </w:r>
      <w:r>
        <w:rPr>
          <w:w w:val="90"/>
        </w:rPr>
        <w:t>wissen,</w:t>
      </w:r>
      <w:r>
        <w:rPr>
          <w:spacing w:val="-36"/>
          <w:w w:val="90"/>
        </w:rPr>
        <w:t> </w:t>
      </w:r>
      <w:r>
        <w:rPr>
          <w:w w:val="90"/>
        </w:rPr>
        <w:t>wieviel</w:t>
      </w:r>
      <w:r>
        <w:rPr>
          <w:spacing w:val="-36"/>
          <w:w w:val="90"/>
        </w:rPr>
        <w:t> </w:t>
      </w:r>
      <w:r>
        <w:rPr>
          <w:w w:val="90"/>
        </w:rPr>
        <w:t>Kämpfe</w:t>
      </w:r>
      <w:r>
        <w:rPr>
          <w:spacing w:val="-36"/>
          <w:w w:val="90"/>
        </w:rPr>
        <w:t> </w:t>
      </w:r>
      <w:r>
        <w:rPr>
          <w:w w:val="90"/>
        </w:rPr>
        <w:t>Gust</w:t>
      </w:r>
      <w:r>
        <w:rPr>
          <w:spacing w:val="-36"/>
          <w:w w:val="90"/>
        </w:rPr>
        <w:t> </w:t>
      </w:r>
      <w:r>
        <w:rPr>
          <w:w w:val="90"/>
        </w:rPr>
        <w:t>[August]</w:t>
      </w:r>
      <w:r>
        <w:rPr>
          <w:spacing w:val="-36"/>
          <w:w w:val="90"/>
        </w:rPr>
        <w:t> </w:t>
      </w:r>
      <w:r>
        <w:rPr>
          <w:w w:val="90"/>
        </w:rPr>
        <w:t>un- </w:t>
      </w:r>
      <w:r>
        <w:rPr>
          <w:w w:val="85"/>
        </w:rPr>
        <w:t>ter</w:t>
      </w:r>
      <w:r>
        <w:rPr>
          <w:spacing w:val="-6"/>
          <w:w w:val="85"/>
        </w:rPr>
        <w:t> </w:t>
      </w:r>
      <w:r>
        <w:rPr>
          <w:w w:val="85"/>
        </w:rPr>
        <w:t>jener</w:t>
      </w:r>
      <w:r>
        <w:rPr>
          <w:spacing w:val="-6"/>
          <w:w w:val="85"/>
        </w:rPr>
        <w:t> </w:t>
      </w:r>
      <w:r>
        <w:rPr>
          <w:w w:val="85"/>
        </w:rPr>
        <w:t>müden</w:t>
      </w:r>
      <w:r>
        <w:rPr>
          <w:spacing w:val="-6"/>
          <w:w w:val="85"/>
        </w:rPr>
        <w:t> </w:t>
      </w:r>
      <w:r>
        <w:rPr>
          <w:w w:val="85"/>
        </w:rPr>
        <w:t>Gelassenheit</w:t>
      </w:r>
      <w:r>
        <w:rPr>
          <w:spacing w:val="-6"/>
          <w:w w:val="85"/>
        </w:rPr>
        <w:t> </w:t>
      </w:r>
      <w:r>
        <w:rPr>
          <w:w w:val="85"/>
        </w:rPr>
        <w:t>oder</w:t>
      </w:r>
      <w:r>
        <w:rPr>
          <w:spacing w:val="-6"/>
          <w:w w:val="85"/>
        </w:rPr>
        <w:t> </w:t>
      </w:r>
      <w:r>
        <w:rPr>
          <w:w w:val="85"/>
        </w:rPr>
        <w:t>jenem</w:t>
      </w:r>
      <w:r>
        <w:rPr>
          <w:spacing w:val="-6"/>
          <w:w w:val="85"/>
        </w:rPr>
        <w:t> </w:t>
      </w:r>
      <w:r>
        <w:rPr>
          <w:w w:val="85"/>
        </w:rPr>
        <w:t>Spitzweigschen</w:t>
      </w:r>
      <w:r>
        <w:rPr>
          <w:spacing w:val="-6"/>
          <w:w w:val="85"/>
        </w:rPr>
        <w:t> </w:t>
      </w:r>
      <w:r>
        <w:rPr>
          <w:w w:val="85"/>
        </w:rPr>
        <w:t>Gebaren</w:t>
      </w:r>
      <w:r>
        <w:rPr>
          <w:spacing w:val="-6"/>
          <w:w w:val="85"/>
        </w:rPr>
        <w:t> </w:t>
      </w:r>
      <w:r>
        <w:rPr>
          <w:w w:val="85"/>
        </w:rPr>
        <w:t>verbarg,</w:t>
      </w:r>
      <w:r>
        <w:rPr>
          <w:spacing w:val="-6"/>
          <w:w w:val="85"/>
        </w:rPr>
        <w:t> </w:t>
      </w:r>
      <w:r>
        <w:rPr>
          <w:w w:val="85"/>
        </w:rPr>
        <w:t>aber</w:t>
      </w:r>
      <w:r>
        <w:rPr>
          <w:spacing w:val="-6"/>
          <w:w w:val="85"/>
        </w:rPr>
        <w:t> </w:t>
      </w:r>
      <w:r>
        <w:rPr>
          <w:w w:val="85"/>
        </w:rPr>
        <w:t>es</w:t>
      </w:r>
      <w:r>
        <w:rPr>
          <w:spacing w:val="-6"/>
          <w:w w:val="85"/>
        </w:rPr>
        <w:t> </w:t>
      </w:r>
      <w:r>
        <w:rPr>
          <w:w w:val="85"/>
        </w:rPr>
        <w:t>gab </w:t>
      </w:r>
      <w:r>
        <w:rPr>
          <w:w w:val="90"/>
        </w:rPr>
        <w:t>Nächte,</w:t>
      </w:r>
      <w:r>
        <w:rPr>
          <w:spacing w:val="-17"/>
          <w:w w:val="90"/>
        </w:rPr>
        <w:t> </w:t>
      </w:r>
      <w:r>
        <w:rPr>
          <w:w w:val="90"/>
        </w:rPr>
        <w:t>in</w:t>
      </w:r>
      <w:r>
        <w:rPr>
          <w:spacing w:val="-17"/>
          <w:w w:val="90"/>
        </w:rPr>
        <w:t> </w:t>
      </w:r>
      <w:r>
        <w:rPr>
          <w:w w:val="90"/>
        </w:rPr>
        <w:t>denen</w:t>
      </w:r>
      <w:r>
        <w:rPr>
          <w:spacing w:val="-17"/>
          <w:w w:val="90"/>
        </w:rPr>
        <w:t> </w:t>
      </w:r>
      <w:r>
        <w:rPr>
          <w:w w:val="90"/>
        </w:rPr>
        <w:t>lief</w:t>
      </w:r>
      <w:r>
        <w:rPr>
          <w:spacing w:val="-17"/>
          <w:w w:val="90"/>
        </w:rPr>
        <w:t> </w:t>
      </w:r>
      <w:r>
        <w:rPr>
          <w:w w:val="90"/>
        </w:rPr>
        <w:t>er</w:t>
      </w:r>
      <w:r>
        <w:rPr>
          <w:spacing w:val="-17"/>
          <w:w w:val="90"/>
        </w:rPr>
        <w:t> </w:t>
      </w:r>
      <w:r>
        <w:rPr>
          <w:w w:val="90"/>
        </w:rPr>
        <w:t>ruhlos</w:t>
      </w:r>
      <w:r>
        <w:rPr>
          <w:spacing w:val="-17"/>
          <w:w w:val="90"/>
        </w:rPr>
        <w:t> </w:t>
      </w:r>
      <w:r>
        <w:rPr>
          <w:w w:val="90"/>
        </w:rPr>
        <w:t>und</w:t>
      </w:r>
      <w:r>
        <w:rPr>
          <w:spacing w:val="-17"/>
          <w:w w:val="90"/>
        </w:rPr>
        <w:t> </w:t>
      </w:r>
      <w:r>
        <w:rPr>
          <w:w w:val="90"/>
        </w:rPr>
        <w:t>bis</w:t>
      </w:r>
      <w:r>
        <w:rPr>
          <w:spacing w:val="-17"/>
          <w:w w:val="90"/>
        </w:rPr>
        <w:t> </w:t>
      </w:r>
      <w:r>
        <w:rPr>
          <w:w w:val="90"/>
        </w:rPr>
        <w:t>in</w:t>
      </w:r>
      <w:r>
        <w:rPr>
          <w:spacing w:val="-17"/>
          <w:w w:val="90"/>
        </w:rPr>
        <w:t> </w:t>
      </w:r>
      <w:r>
        <w:rPr>
          <w:w w:val="90"/>
        </w:rPr>
        <w:t>den</w:t>
      </w:r>
      <w:r>
        <w:rPr>
          <w:spacing w:val="-17"/>
          <w:w w:val="90"/>
        </w:rPr>
        <w:t> </w:t>
      </w:r>
      <w:r>
        <w:rPr>
          <w:w w:val="90"/>
        </w:rPr>
        <w:t>Morgen</w:t>
      </w:r>
      <w:r>
        <w:rPr>
          <w:spacing w:val="-17"/>
          <w:w w:val="90"/>
        </w:rPr>
        <w:t> </w:t>
      </w:r>
      <w:r>
        <w:rPr>
          <w:w w:val="90"/>
        </w:rPr>
        <w:t>herum,</w:t>
      </w:r>
      <w:r>
        <w:rPr>
          <w:spacing w:val="-17"/>
          <w:w w:val="90"/>
        </w:rPr>
        <w:t> </w:t>
      </w:r>
      <w:r>
        <w:rPr>
          <w:w w:val="90"/>
        </w:rPr>
        <w:t>und</w:t>
      </w:r>
      <w:r>
        <w:rPr>
          <w:spacing w:val="-17"/>
          <w:w w:val="90"/>
        </w:rPr>
        <w:t> </w:t>
      </w:r>
      <w:r>
        <w:rPr>
          <w:w w:val="90"/>
        </w:rPr>
        <w:t>danach</w:t>
      </w:r>
      <w:r>
        <w:rPr>
          <w:spacing w:val="-17"/>
          <w:w w:val="90"/>
        </w:rPr>
        <w:t> </w:t>
      </w:r>
      <w:r>
        <w:rPr>
          <w:w w:val="90"/>
        </w:rPr>
        <w:t>schien</w:t>
      </w:r>
      <w:r>
        <w:rPr>
          <w:spacing w:val="-17"/>
          <w:w w:val="90"/>
        </w:rPr>
        <w:t> </w:t>
      </w:r>
      <w:r>
        <w:rPr>
          <w:w w:val="90"/>
        </w:rPr>
        <w:t>er, als</w:t>
      </w:r>
      <w:r>
        <w:rPr>
          <w:spacing w:val="-31"/>
          <w:w w:val="90"/>
        </w:rPr>
        <w:t> </w:t>
      </w:r>
      <w:r>
        <w:rPr>
          <w:w w:val="90"/>
        </w:rPr>
        <w:t>seinen</w:t>
      </w:r>
      <w:r>
        <w:rPr>
          <w:spacing w:val="-31"/>
          <w:w w:val="90"/>
        </w:rPr>
        <w:t> </w:t>
      </w:r>
      <w:r>
        <w:rPr>
          <w:w w:val="90"/>
        </w:rPr>
        <w:t>alle</w:t>
      </w:r>
      <w:r>
        <w:rPr>
          <w:spacing w:val="-31"/>
          <w:w w:val="90"/>
        </w:rPr>
        <w:t> </w:t>
      </w:r>
      <w:r>
        <w:rPr>
          <w:w w:val="90"/>
        </w:rPr>
        <w:t>Feuer</w:t>
      </w:r>
      <w:r>
        <w:rPr>
          <w:spacing w:val="-31"/>
          <w:w w:val="90"/>
        </w:rPr>
        <w:t> </w:t>
      </w:r>
      <w:r>
        <w:rPr>
          <w:w w:val="90"/>
        </w:rPr>
        <w:t>in</w:t>
      </w:r>
      <w:r>
        <w:rPr>
          <w:spacing w:val="-31"/>
          <w:w w:val="90"/>
        </w:rPr>
        <w:t> </w:t>
      </w:r>
      <w:r>
        <w:rPr>
          <w:w w:val="90"/>
        </w:rPr>
        <w:t>ihm</w:t>
      </w:r>
      <w:r>
        <w:rPr>
          <w:spacing w:val="-31"/>
          <w:w w:val="90"/>
        </w:rPr>
        <w:t> </w:t>
      </w:r>
      <w:r>
        <w:rPr>
          <w:w w:val="90"/>
        </w:rPr>
        <w:t>erloschen;</w:t>
      </w:r>
      <w:r>
        <w:rPr>
          <w:spacing w:val="-31"/>
          <w:w w:val="90"/>
        </w:rPr>
        <w:t> </w:t>
      </w:r>
      <w:r>
        <w:rPr>
          <w:w w:val="90"/>
        </w:rPr>
        <w:t>ich</w:t>
      </w:r>
      <w:r>
        <w:rPr>
          <w:spacing w:val="-31"/>
          <w:w w:val="90"/>
        </w:rPr>
        <w:t> </w:t>
      </w:r>
      <w:r>
        <w:rPr>
          <w:w w:val="90"/>
        </w:rPr>
        <w:t>weiß</w:t>
      </w:r>
      <w:r>
        <w:rPr>
          <w:spacing w:val="-31"/>
          <w:w w:val="90"/>
        </w:rPr>
        <w:t> </w:t>
      </w:r>
      <w:r>
        <w:rPr>
          <w:w w:val="90"/>
        </w:rPr>
        <w:t>noch</w:t>
      </w:r>
      <w:r>
        <w:rPr>
          <w:spacing w:val="-31"/>
          <w:w w:val="90"/>
        </w:rPr>
        <w:t> </w:t>
      </w:r>
      <w:r>
        <w:rPr>
          <w:w w:val="90"/>
        </w:rPr>
        <w:t>die</w:t>
      </w:r>
      <w:r>
        <w:rPr>
          <w:spacing w:val="-31"/>
          <w:w w:val="90"/>
        </w:rPr>
        <w:t> </w:t>
      </w:r>
      <w:r>
        <w:rPr>
          <w:w w:val="90"/>
        </w:rPr>
        <w:t>Zeit,</w:t>
      </w:r>
      <w:r>
        <w:rPr>
          <w:spacing w:val="-31"/>
          <w:w w:val="90"/>
        </w:rPr>
        <w:t> </w:t>
      </w:r>
      <w:r>
        <w:rPr>
          <w:w w:val="90"/>
        </w:rPr>
        <w:t>in</w:t>
      </w:r>
      <w:r>
        <w:rPr>
          <w:spacing w:val="-31"/>
          <w:w w:val="90"/>
        </w:rPr>
        <w:t> </w:t>
      </w:r>
      <w:r>
        <w:rPr>
          <w:w w:val="90"/>
        </w:rPr>
        <w:t>der</w:t>
      </w:r>
      <w:r>
        <w:rPr>
          <w:spacing w:val="-31"/>
          <w:w w:val="90"/>
        </w:rPr>
        <w:t> </w:t>
      </w:r>
      <w:r>
        <w:rPr>
          <w:w w:val="90"/>
        </w:rPr>
        <w:t>er—seines</w:t>
      </w:r>
      <w:r>
        <w:rPr>
          <w:spacing w:val="-31"/>
          <w:w w:val="90"/>
        </w:rPr>
        <w:t> </w:t>
      </w:r>
      <w:r>
        <w:rPr>
          <w:w w:val="90"/>
        </w:rPr>
        <w:t>Buches wegen—hungrig</w:t>
      </w:r>
      <w:r>
        <w:rPr>
          <w:spacing w:val="-27"/>
          <w:w w:val="90"/>
        </w:rPr>
        <w:t> </w:t>
      </w:r>
      <w:r>
        <w:rPr>
          <w:w w:val="90"/>
        </w:rPr>
        <w:t>zu</w:t>
      </w:r>
      <w:r>
        <w:rPr>
          <w:spacing w:val="-27"/>
          <w:w w:val="90"/>
        </w:rPr>
        <w:t> </w:t>
      </w:r>
      <w:r>
        <w:rPr>
          <w:w w:val="90"/>
        </w:rPr>
        <w:t>Bett</w:t>
      </w:r>
      <w:r>
        <w:rPr>
          <w:spacing w:val="-27"/>
          <w:w w:val="90"/>
        </w:rPr>
        <w:t> </w:t>
      </w:r>
      <w:r>
        <w:rPr>
          <w:w w:val="90"/>
        </w:rPr>
        <w:t>ging,</w:t>
      </w:r>
      <w:r>
        <w:rPr>
          <w:spacing w:val="-27"/>
          <w:w w:val="90"/>
        </w:rPr>
        <w:t> </w:t>
      </w:r>
      <w:r>
        <w:rPr>
          <w:w w:val="90"/>
        </w:rPr>
        <w:t>weil</w:t>
      </w:r>
      <w:r>
        <w:rPr>
          <w:spacing w:val="-27"/>
          <w:w w:val="90"/>
        </w:rPr>
        <w:t> </w:t>
      </w:r>
      <w:r>
        <w:rPr>
          <w:w w:val="90"/>
        </w:rPr>
        <w:t>er</w:t>
      </w:r>
      <w:r>
        <w:rPr>
          <w:spacing w:val="-27"/>
          <w:w w:val="90"/>
        </w:rPr>
        <w:t> </w:t>
      </w:r>
      <w:r>
        <w:rPr>
          <w:w w:val="90"/>
        </w:rPr>
        <w:t>nirgends</w:t>
      </w:r>
      <w:r>
        <w:rPr>
          <w:spacing w:val="-27"/>
          <w:w w:val="90"/>
        </w:rPr>
        <w:t> </w:t>
      </w:r>
      <w:r>
        <w:rPr>
          <w:w w:val="90"/>
        </w:rPr>
        <w:t>Hilfe</w:t>
      </w:r>
      <w:r>
        <w:rPr>
          <w:spacing w:val="-27"/>
          <w:w w:val="90"/>
        </w:rPr>
        <w:t> </w:t>
      </w:r>
      <w:r>
        <w:rPr>
          <w:w w:val="90"/>
        </w:rPr>
        <w:t>fand.</w:t>
      </w:r>
      <w:r>
        <w:rPr>
          <w:spacing w:val="-27"/>
          <w:w w:val="90"/>
        </w:rPr>
        <w:t> </w:t>
      </w:r>
      <w:r>
        <w:rPr>
          <w:w w:val="90"/>
        </w:rPr>
        <w:t>Oder</w:t>
      </w:r>
      <w:r>
        <w:rPr>
          <w:spacing w:val="-27"/>
          <w:w w:val="90"/>
        </w:rPr>
        <w:t> </w:t>
      </w:r>
      <w:r>
        <w:rPr>
          <w:w w:val="90"/>
        </w:rPr>
        <w:t>jene</w:t>
      </w:r>
      <w:r>
        <w:rPr>
          <w:spacing w:val="-27"/>
          <w:w w:val="90"/>
        </w:rPr>
        <w:t> </w:t>
      </w:r>
      <w:r>
        <w:rPr>
          <w:w w:val="90"/>
        </w:rPr>
        <w:t>Nacht,</w:t>
      </w:r>
      <w:r>
        <w:rPr>
          <w:spacing w:val="-27"/>
          <w:w w:val="90"/>
        </w:rPr>
        <w:t> </w:t>
      </w:r>
      <w:r>
        <w:rPr>
          <w:w w:val="90"/>
        </w:rPr>
        <w:t>in</w:t>
      </w:r>
      <w:r>
        <w:rPr>
          <w:spacing w:val="-27"/>
          <w:w w:val="90"/>
        </w:rPr>
        <w:t> </w:t>
      </w:r>
      <w:r>
        <w:rPr>
          <w:w w:val="90"/>
        </w:rPr>
        <w:t>der</w:t>
      </w:r>
      <w:r>
        <w:rPr>
          <w:spacing w:val="-27"/>
          <w:w w:val="90"/>
        </w:rPr>
        <w:t> </w:t>
      </w:r>
      <w:r>
        <w:rPr>
          <w:w w:val="90"/>
        </w:rPr>
        <w:t>SS ihn</w:t>
      </w:r>
      <w:r>
        <w:rPr>
          <w:spacing w:val="-35"/>
          <w:w w:val="90"/>
        </w:rPr>
        <w:t> </w:t>
      </w:r>
      <w:r>
        <w:rPr>
          <w:w w:val="90"/>
        </w:rPr>
        <w:t>von</w:t>
      </w:r>
      <w:r>
        <w:rPr>
          <w:spacing w:val="-35"/>
          <w:w w:val="90"/>
        </w:rPr>
        <w:t> </w:t>
      </w:r>
      <w:r>
        <w:rPr>
          <w:w w:val="90"/>
        </w:rPr>
        <w:t>mir</w:t>
      </w:r>
      <w:r>
        <w:rPr>
          <w:spacing w:val="-35"/>
          <w:w w:val="90"/>
        </w:rPr>
        <w:t> </w:t>
      </w:r>
      <w:r>
        <w:rPr>
          <w:w w:val="90"/>
        </w:rPr>
        <w:t>fortriß</w:t>
      </w:r>
      <w:r>
        <w:rPr>
          <w:spacing w:val="-35"/>
          <w:w w:val="90"/>
        </w:rPr>
        <w:t> </w:t>
      </w:r>
      <w:r>
        <w:rPr>
          <w:w w:val="90"/>
        </w:rPr>
        <w:t>(er</w:t>
      </w:r>
      <w:r>
        <w:rPr>
          <w:spacing w:val="-35"/>
          <w:w w:val="90"/>
        </w:rPr>
        <w:t> </w:t>
      </w:r>
      <w:r>
        <w:rPr>
          <w:w w:val="90"/>
        </w:rPr>
        <w:t>war</w:t>
      </w:r>
      <w:r>
        <w:rPr>
          <w:spacing w:val="-35"/>
          <w:w w:val="90"/>
        </w:rPr>
        <w:t> </w:t>
      </w:r>
      <w:r>
        <w:rPr>
          <w:w w:val="90"/>
        </w:rPr>
        <w:t>2x</w:t>
      </w:r>
      <w:r>
        <w:rPr>
          <w:spacing w:val="-35"/>
          <w:w w:val="90"/>
        </w:rPr>
        <w:t> </w:t>
      </w:r>
      <w:r>
        <w:rPr>
          <w:w w:val="90"/>
        </w:rPr>
        <w:t>verhaftet),</w:t>
      </w:r>
      <w:r>
        <w:rPr>
          <w:spacing w:val="-35"/>
          <w:w w:val="90"/>
        </w:rPr>
        <w:t> </w:t>
      </w:r>
      <w:r>
        <w:rPr>
          <w:w w:val="90"/>
        </w:rPr>
        <w:t>weil</w:t>
      </w:r>
      <w:r>
        <w:rPr>
          <w:spacing w:val="-35"/>
          <w:w w:val="90"/>
        </w:rPr>
        <w:t> </w:t>
      </w:r>
      <w:r>
        <w:rPr>
          <w:w w:val="90"/>
        </w:rPr>
        <w:t>er</w:t>
      </w:r>
      <w:r>
        <w:rPr>
          <w:spacing w:val="-35"/>
          <w:w w:val="90"/>
        </w:rPr>
        <w:t> </w:t>
      </w:r>
      <w:r>
        <w:rPr>
          <w:w w:val="90"/>
        </w:rPr>
        <w:t>sich</w:t>
      </w:r>
      <w:r>
        <w:rPr>
          <w:spacing w:val="-35"/>
          <w:w w:val="90"/>
        </w:rPr>
        <w:t> </w:t>
      </w:r>
      <w:r>
        <w:rPr>
          <w:w w:val="90"/>
        </w:rPr>
        <w:t>weigerte,</w:t>
      </w:r>
      <w:r>
        <w:rPr>
          <w:spacing w:val="-35"/>
          <w:w w:val="90"/>
        </w:rPr>
        <w:t> </w:t>
      </w:r>
      <w:r>
        <w:rPr>
          <w:w w:val="90"/>
        </w:rPr>
        <w:t>nach</w:t>
      </w:r>
      <w:r>
        <w:rPr>
          <w:spacing w:val="-35"/>
          <w:w w:val="90"/>
        </w:rPr>
        <w:t> </w:t>
      </w:r>
      <w:r>
        <w:rPr>
          <w:w w:val="90"/>
        </w:rPr>
        <w:t>dem</w:t>
      </w:r>
      <w:r>
        <w:rPr>
          <w:spacing w:val="-35"/>
          <w:w w:val="90"/>
        </w:rPr>
        <w:t> </w:t>
      </w:r>
      <w:r>
        <w:rPr>
          <w:w w:val="90"/>
        </w:rPr>
        <w:t>Deutschland- </w:t>
      </w:r>
      <w:r>
        <w:rPr>
          <w:w w:val="85"/>
        </w:rPr>
        <w:t>lied</w:t>
      </w:r>
      <w:r>
        <w:rPr>
          <w:spacing w:val="-15"/>
          <w:w w:val="85"/>
        </w:rPr>
        <w:t> </w:t>
      </w:r>
      <w:r>
        <w:rPr>
          <w:w w:val="85"/>
        </w:rPr>
        <w:t>das</w:t>
      </w:r>
      <w:r>
        <w:rPr>
          <w:spacing w:val="-15"/>
          <w:w w:val="85"/>
        </w:rPr>
        <w:t> </w:t>
      </w:r>
      <w:r>
        <w:rPr>
          <w:spacing w:val="-3"/>
          <w:w w:val="85"/>
        </w:rPr>
        <w:t>Verhaßte</w:t>
      </w:r>
      <w:r>
        <w:rPr>
          <w:spacing w:val="-15"/>
          <w:w w:val="85"/>
        </w:rPr>
        <w:t> </w:t>
      </w:r>
      <w:r>
        <w:rPr>
          <w:w w:val="85"/>
        </w:rPr>
        <w:t>der</w:t>
      </w:r>
      <w:r>
        <w:rPr>
          <w:spacing w:val="-15"/>
          <w:w w:val="85"/>
        </w:rPr>
        <w:t> </w:t>
      </w:r>
      <w:r>
        <w:rPr>
          <w:w w:val="85"/>
        </w:rPr>
        <w:t>Partei</w:t>
      </w:r>
      <w:r>
        <w:rPr>
          <w:spacing w:val="-15"/>
          <w:w w:val="85"/>
        </w:rPr>
        <w:t> </w:t>
      </w:r>
      <w:r>
        <w:rPr>
          <w:w w:val="85"/>
        </w:rPr>
        <w:t>zu</w:t>
      </w:r>
      <w:r>
        <w:rPr>
          <w:spacing w:val="-15"/>
          <w:w w:val="85"/>
        </w:rPr>
        <w:t> </w:t>
      </w:r>
      <w:r>
        <w:rPr>
          <w:w w:val="85"/>
        </w:rPr>
        <w:t>singen,</w:t>
      </w:r>
      <w:r>
        <w:rPr>
          <w:spacing w:val="-15"/>
          <w:w w:val="85"/>
        </w:rPr>
        <w:t> </w:t>
      </w:r>
      <w:r>
        <w:rPr>
          <w:w w:val="85"/>
        </w:rPr>
        <w:t>die</w:t>
      </w:r>
      <w:r>
        <w:rPr>
          <w:spacing w:val="-15"/>
          <w:w w:val="85"/>
        </w:rPr>
        <w:t> </w:t>
      </w:r>
      <w:r>
        <w:rPr>
          <w:w w:val="85"/>
        </w:rPr>
        <w:t>ihm</w:t>
      </w:r>
      <w:r>
        <w:rPr>
          <w:spacing w:val="-15"/>
          <w:w w:val="85"/>
        </w:rPr>
        <w:t> </w:t>
      </w:r>
      <w:r>
        <w:rPr>
          <w:w w:val="85"/>
        </w:rPr>
        <w:t>nun</w:t>
      </w:r>
      <w:r>
        <w:rPr>
          <w:spacing w:val="-15"/>
          <w:w w:val="85"/>
        </w:rPr>
        <w:t> </w:t>
      </w:r>
      <w:r>
        <w:rPr>
          <w:w w:val="85"/>
        </w:rPr>
        <w:t>einmal</w:t>
      </w:r>
      <w:r>
        <w:rPr>
          <w:spacing w:val="-15"/>
          <w:w w:val="85"/>
        </w:rPr>
        <w:t> </w:t>
      </w:r>
      <w:r>
        <w:rPr>
          <w:w w:val="85"/>
        </w:rPr>
        <w:t>in</w:t>
      </w:r>
      <w:r>
        <w:rPr>
          <w:spacing w:val="-15"/>
          <w:w w:val="85"/>
        </w:rPr>
        <w:t> </w:t>
      </w:r>
      <w:r>
        <w:rPr>
          <w:w w:val="85"/>
        </w:rPr>
        <w:t>der</w:t>
      </w:r>
      <w:r>
        <w:rPr>
          <w:spacing w:val="-15"/>
          <w:w w:val="85"/>
        </w:rPr>
        <w:t> </w:t>
      </w:r>
      <w:r>
        <w:rPr>
          <w:w w:val="85"/>
        </w:rPr>
        <w:t>Seele</w:t>
      </w:r>
      <w:r>
        <w:rPr>
          <w:spacing w:val="-15"/>
          <w:w w:val="85"/>
        </w:rPr>
        <w:t> </w:t>
      </w:r>
      <w:r>
        <w:rPr>
          <w:w w:val="85"/>
        </w:rPr>
        <w:t>zuwider</w:t>
      </w:r>
      <w:r>
        <w:rPr>
          <w:spacing w:val="-15"/>
          <w:w w:val="85"/>
        </w:rPr>
        <w:t> </w:t>
      </w:r>
      <w:r>
        <w:rPr>
          <w:w w:val="85"/>
        </w:rPr>
        <w:t>war—es war</w:t>
      </w:r>
      <w:r>
        <w:rPr>
          <w:spacing w:val="-18"/>
          <w:w w:val="85"/>
        </w:rPr>
        <w:t> </w:t>
      </w:r>
      <w:r>
        <w:rPr>
          <w:w w:val="85"/>
        </w:rPr>
        <w:t>ja</w:t>
      </w:r>
      <w:r>
        <w:rPr>
          <w:spacing w:val="-18"/>
          <w:w w:val="85"/>
        </w:rPr>
        <w:t> </w:t>
      </w:r>
      <w:r>
        <w:rPr>
          <w:w w:val="85"/>
        </w:rPr>
        <w:t>so</w:t>
      </w:r>
      <w:r>
        <w:rPr>
          <w:spacing w:val="-18"/>
          <w:w w:val="85"/>
        </w:rPr>
        <w:t> </w:t>
      </w:r>
      <w:r>
        <w:rPr>
          <w:w w:val="85"/>
        </w:rPr>
        <w:t>vieles,</w:t>
      </w:r>
      <w:r>
        <w:rPr>
          <w:spacing w:val="-18"/>
          <w:w w:val="85"/>
        </w:rPr>
        <w:t> </w:t>
      </w:r>
      <w:r>
        <w:rPr>
          <w:w w:val="85"/>
        </w:rPr>
        <w:t>was</w:t>
      </w:r>
      <w:r>
        <w:rPr>
          <w:spacing w:val="-18"/>
          <w:w w:val="85"/>
        </w:rPr>
        <w:t> </w:t>
      </w:r>
      <w:r>
        <w:rPr>
          <w:w w:val="85"/>
        </w:rPr>
        <w:t>ich</w:t>
      </w:r>
      <w:r>
        <w:rPr>
          <w:spacing w:val="-18"/>
          <w:w w:val="85"/>
        </w:rPr>
        <w:t> </w:t>
      </w:r>
      <w:r>
        <w:rPr>
          <w:w w:val="85"/>
        </w:rPr>
        <w:t>mit</w:t>
      </w:r>
      <w:r>
        <w:rPr>
          <w:spacing w:val="-18"/>
          <w:w w:val="85"/>
        </w:rPr>
        <w:t> </w:t>
      </w:r>
      <w:r>
        <w:rPr>
          <w:w w:val="85"/>
        </w:rPr>
        <w:t>ihm</w:t>
      </w:r>
      <w:r>
        <w:rPr>
          <w:spacing w:val="-18"/>
          <w:w w:val="85"/>
        </w:rPr>
        <w:t> </w:t>
      </w:r>
      <w:r>
        <w:rPr>
          <w:w w:val="85"/>
        </w:rPr>
        <w:t>trug,</w:t>
      </w:r>
      <w:r>
        <w:rPr>
          <w:spacing w:val="-18"/>
          <w:w w:val="85"/>
        </w:rPr>
        <w:t> </w:t>
      </w:r>
      <w:r>
        <w:rPr>
          <w:w w:val="85"/>
        </w:rPr>
        <w:t>und</w:t>
      </w:r>
      <w:r>
        <w:rPr>
          <w:spacing w:val="-18"/>
          <w:w w:val="85"/>
        </w:rPr>
        <w:t> </w:t>
      </w:r>
      <w:r>
        <w:rPr>
          <w:w w:val="85"/>
        </w:rPr>
        <w:t>was</w:t>
      </w:r>
      <w:r>
        <w:rPr>
          <w:spacing w:val="-18"/>
          <w:w w:val="85"/>
        </w:rPr>
        <w:t> </w:t>
      </w:r>
      <w:r>
        <w:rPr>
          <w:w w:val="85"/>
        </w:rPr>
        <w:t>nun</w:t>
      </w:r>
      <w:r>
        <w:rPr>
          <w:spacing w:val="-18"/>
          <w:w w:val="85"/>
        </w:rPr>
        <w:t> </w:t>
      </w:r>
      <w:r>
        <w:rPr>
          <w:w w:val="85"/>
        </w:rPr>
        <w:t>fraglos</w:t>
      </w:r>
      <w:r>
        <w:rPr>
          <w:spacing w:val="-18"/>
          <w:w w:val="85"/>
        </w:rPr>
        <w:t> </w:t>
      </w:r>
      <w:r>
        <w:rPr>
          <w:w w:val="85"/>
        </w:rPr>
        <w:t>vergessen</w:t>
      </w:r>
      <w:r>
        <w:rPr>
          <w:spacing w:val="-18"/>
          <w:w w:val="85"/>
        </w:rPr>
        <w:t> </w:t>
      </w:r>
      <w:r>
        <w:rPr>
          <w:w w:val="85"/>
        </w:rPr>
        <w:t>wäre,</w:t>
      </w:r>
      <w:r>
        <w:rPr>
          <w:spacing w:val="-18"/>
          <w:w w:val="85"/>
        </w:rPr>
        <w:t> </w:t>
      </w:r>
      <w:r>
        <w:rPr>
          <w:w w:val="85"/>
        </w:rPr>
        <w:t>wennicht</w:t>
      </w:r>
      <w:r>
        <w:rPr>
          <w:spacing w:val="-18"/>
          <w:w w:val="85"/>
        </w:rPr>
        <w:t> </w:t>
      </w:r>
      <w:r>
        <w:rPr>
          <w:w w:val="85"/>
        </w:rPr>
        <w:t>am </w:t>
      </w:r>
      <w:r>
        <w:rPr>
          <w:w w:val="90"/>
        </w:rPr>
        <w:t>Ende</w:t>
      </w:r>
      <w:r>
        <w:rPr>
          <w:spacing w:val="-36"/>
          <w:w w:val="90"/>
        </w:rPr>
        <w:t> </w:t>
      </w:r>
      <w:r>
        <w:rPr>
          <w:w w:val="90"/>
        </w:rPr>
        <w:t>sovieler</w:t>
      </w:r>
      <w:r>
        <w:rPr>
          <w:spacing w:val="-36"/>
          <w:w w:val="90"/>
        </w:rPr>
        <w:t> </w:t>
      </w:r>
      <w:r>
        <w:rPr>
          <w:w w:val="90"/>
        </w:rPr>
        <w:t>Not—ein</w:t>
      </w:r>
      <w:r>
        <w:rPr>
          <w:spacing w:val="-36"/>
          <w:w w:val="90"/>
        </w:rPr>
        <w:t> </w:t>
      </w:r>
      <w:r>
        <w:rPr>
          <w:w w:val="90"/>
        </w:rPr>
        <w:t>Grab</w:t>
      </w:r>
      <w:r>
        <w:rPr>
          <w:spacing w:val="-36"/>
          <w:w w:val="90"/>
        </w:rPr>
        <w:t> </w:t>
      </w:r>
      <w:r>
        <w:rPr>
          <w:w w:val="90"/>
        </w:rPr>
        <w:t>stünde.</w:t>
      </w:r>
    </w:p>
    <w:p>
      <w:pPr>
        <w:pStyle w:val="BodyText"/>
        <w:spacing w:before="2"/>
        <w:rPr>
          <w:sz w:val="9"/>
        </w:rPr>
      </w:pPr>
      <w:r>
        <w:rPr/>
        <w:pict>
          <v:line style="position:absolute;mso-position-horizontal-relative:page;mso-position-vertical-relative:paragraph;z-index:11344;mso-wrap-distance-left:0;mso-wrap-distance-right:0" from="88.935997pt,8.349918pt" to="244.350997pt,8.349918pt" stroked="true" strokeweight=".398pt" strokecolor="#000000">
            <v:stroke dashstyle="solid"/>
            <w10:wrap type="topAndBottom"/>
          </v:line>
        </w:pict>
      </w:r>
    </w:p>
    <w:p>
      <w:pPr>
        <w:spacing w:line="231" w:lineRule="exact" w:before="0"/>
        <w:ind w:left="354" w:right="0" w:firstLine="0"/>
        <w:jc w:val="left"/>
        <w:rPr>
          <w:sz w:val="20"/>
        </w:rPr>
      </w:pPr>
      <w:r>
        <w:rPr>
          <w:w w:val="85"/>
          <w:position w:val="7"/>
          <w:sz w:val="14"/>
        </w:rPr>
        <w:t>16</w:t>
      </w:r>
      <w:bookmarkStart w:name="_bookmark1140" w:id="1503"/>
      <w:bookmarkEnd w:id="1503"/>
      <w:r>
        <w:rPr>
          <w:w w:val="85"/>
          <w:position w:val="7"/>
          <w:sz w:val="14"/>
        </w:rPr>
      </w:r>
      <w:bookmarkStart w:name="_bookmark1141" w:id="1504"/>
      <w:bookmarkEnd w:id="1504"/>
      <w:r>
        <w:rPr>
          <w:w w:val="85"/>
          <w:position w:val="7"/>
          <w:sz w:val="14"/>
        </w:rPr>
      </w:r>
      <w:r>
        <w:rPr>
          <w:w w:val="85"/>
          <w:sz w:val="20"/>
        </w:rPr>
        <w:t>Siehe Fussnote </w:t>
      </w:r>
      <w:hyperlink w:history="true" w:anchor="_bookmark1129">
        <w:r>
          <w:rPr>
            <w:color w:val="2E3092"/>
            <w:w w:val="85"/>
            <w:sz w:val="20"/>
          </w:rPr>
          <w:t>11</w:t>
        </w:r>
      </w:hyperlink>
    </w:p>
    <w:p>
      <w:pPr>
        <w:spacing w:line="240" w:lineRule="exact" w:before="6"/>
        <w:ind w:left="118" w:right="2208" w:firstLine="239"/>
        <w:jc w:val="both"/>
        <w:rPr>
          <w:sz w:val="20"/>
        </w:rPr>
      </w:pPr>
      <w:r>
        <w:rPr>
          <w:w w:val="90"/>
          <w:position w:val="7"/>
          <w:sz w:val="14"/>
        </w:rPr>
        <w:t>17</w:t>
      </w:r>
      <w:r>
        <w:rPr>
          <w:w w:val="90"/>
          <w:sz w:val="20"/>
        </w:rPr>
        <w:t>Fritz</w:t>
      </w:r>
      <w:r>
        <w:rPr>
          <w:spacing w:val="-17"/>
          <w:w w:val="90"/>
          <w:sz w:val="20"/>
        </w:rPr>
        <w:t> </w:t>
      </w:r>
      <w:r>
        <w:rPr>
          <w:spacing w:val="-4"/>
          <w:w w:val="90"/>
          <w:sz w:val="20"/>
        </w:rPr>
        <w:t>Walter</w:t>
      </w:r>
      <w:r>
        <w:rPr>
          <w:spacing w:val="-17"/>
          <w:w w:val="90"/>
          <w:sz w:val="20"/>
        </w:rPr>
        <w:t> </w:t>
      </w:r>
      <w:r>
        <w:rPr>
          <w:w w:val="90"/>
          <w:sz w:val="20"/>
        </w:rPr>
        <w:t>Meyer</w:t>
      </w:r>
      <w:r>
        <w:rPr>
          <w:spacing w:val="-17"/>
          <w:w w:val="90"/>
          <w:sz w:val="20"/>
        </w:rPr>
        <w:t> </w:t>
      </w:r>
      <w:r>
        <w:rPr>
          <w:w w:val="90"/>
          <w:sz w:val="20"/>
        </w:rPr>
        <w:t>(1907-1980),</w:t>
      </w:r>
      <w:r>
        <w:rPr>
          <w:spacing w:val="-17"/>
          <w:w w:val="90"/>
          <w:sz w:val="20"/>
        </w:rPr>
        <w:t> </w:t>
      </w:r>
      <w:r>
        <w:rPr>
          <w:w w:val="90"/>
          <w:sz w:val="20"/>
        </w:rPr>
        <w:t>deutscher</w:t>
      </w:r>
      <w:r>
        <w:rPr>
          <w:spacing w:val="-17"/>
          <w:w w:val="90"/>
          <w:sz w:val="20"/>
        </w:rPr>
        <w:t> </w:t>
      </w:r>
      <w:r>
        <w:rPr>
          <w:w w:val="90"/>
          <w:sz w:val="20"/>
        </w:rPr>
        <w:t>Ökonom,</w:t>
      </w:r>
      <w:r>
        <w:rPr>
          <w:spacing w:val="-17"/>
          <w:w w:val="90"/>
          <w:sz w:val="20"/>
        </w:rPr>
        <w:t> </w:t>
      </w:r>
      <w:r>
        <w:rPr>
          <w:w w:val="90"/>
          <w:sz w:val="20"/>
        </w:rPr>
        <w:t>der</w:t>
      </w:r>
      <w:r>
        <w:rPr>
          <w:spacing w:val="-17"/>
          <w:w w:val="90"/>
          <w:sz w:val="20"/>
        </w:rPr>
        <w:t> </w:t>
      </w:r>
      <w:r>
        <w:rPr>
          <w:w w:val="90"/>
          <w:sz w:val="20"/>
        </w:rPr>
        <w:t>bei</w:t>
      </w:r>
      <w:r>
        <w:rPr>
          <w:spacing w:val="-17"/>
          <w:w w:val="90"/>
          <w:sz w:val="20"/>
        </w:rPr>
        <w:t> </w:t>
      </w:r>
      <w:r>
        <w:rPr>
          <w:w w:val="90"/>
          <w:sz w:val="20"/>
        </w:rPr>
        <w:t>Eucken</w:t>
      </w:r>
      <w:r>
        <w:rPr>
          <w:spacing w:val="-17"/>
          <w:w w:val="90"/>
          <w:sz w:val="20"/>
        </w:rPr>
        <w:t> </w:t>
      </w:r>
      <w:r>
        <w:rPr>
          <w:w w:val="90"/>
          <w:sz w:val="20"/>
        </w:rPr>
        <w:t>in</w:t>
      </w:r>
      <w:r>
        <w:rPr>
          <w:spacing w:val="-17"/>
          <w:w w:val="90"/>
          <w:sz w:val="20"/>
        </w:rPr>
        <w:t> </w:t>
      </w:r>
      <w:r>
        <w:rPr>
          <w:w w:val="90"/>
          <w:sz w:val="20"/>
        </w:rPr>
        <w:t>Freiburg</w:t>
      </w:r>
      <w:r>
        <w:rPr>
          <w:spacing w:val="-17"/>
          <w:w w:val="90"/>
          <w:sz w:val="20"/>
        </w:rPr>
        <w:t> </w:t>
      </w:r>
      <w:r>
        <w:rPr>
          <w:w w:val="90"/>
          <w:sz w:val="20"/>
        </w:rPr>
        <w:t>studierte,</w:t>
      </w:r>
      <w:r>
        <w:rPr>
          <w:spacing w:val="-17"/>
          <w:w w:val="90"/>
          <w:sz w:val="20"/>
        </w:rPr>
        <w:t> </w:t>
      </w:r>
      <w:r>
        <w:rPr>
          <w:w w:val="90"/>
          <w:sz w:val="20"/>
        </w:rPr>
        <w:t>später </w:t>
      </w:r>
      <w:r>
        <w:rPr>
          <w:w w:val="85"/>
          <w:sz w:val="20"/>
        </w:rPr>
        <w:t>eine zentrale Figur in der ordoliberalen Bewegung. Bis 1945 Professor in Kiel, und auch als</w:t>
      </w:r>
      <w:r>
        <w:rPr>
          <w:spacing w:val="-16"/>
          <w:w w:val="85"/>
          <w:sz w:val="20"/>
        </w:rPr>
        <w:t> </w:t>
      </w:r>
      <w:r>
        <w:rPr>
          <w:w w:val="85"/>
          <w:sz w:val="20"/>
        </w:rPr>
        <w:t>Forschungs- </w:t>
      </w:r>
      <w:bookmarkStart w:name="_bookmark1142" w:id="1505"/>
      <w:bookmarkEnd w:id="1505"/>
      <w:r>
        <w:rPr>
          <w:w w:val="85"/>
          <w:sz w:val="20"/>
        </w:rPr>
      </w:r>
      <w:r>
        <w:rPr>
          <w:w w:val="90"/>
          <w:sz w:val="20"/>
        </w:rPr>
        <w:t>gruppenleiter</w:t>
      </w:r>
      <w:r>
        <w:rPr>
          <w:spacing w:val="-30"/>
          <w:w w:val="90"/>
          <w:sz w:val="20"/>
        </w:rPr>
        <w:t> </w:t>
      </w:r>
      <w:r>
        <w:rPr>
          <w:w w:val="90"/>
          <w:sz w:val="20"/>
        </w:rPr>
        <w:t>am</w:t>
      </w:r>
      <w:r>
        <w:rPr>
          <w:spacing w:val="-30"/>
          <w:w w:val="90"/>
          <w:sz w:val="20"/>
        </w:rPr>
        <w:t> </w:t>
      </w:r>
      <w:hyperlink w:history="true" w:anchor="_bookmark1339">
        <w:r>
          <w:rPr>
            <w:color w:val="2E3092"/>
            <w:w w:val="90"/>
            <w:sz w:val="20"/>
          </w:rPr>
          <w:t>IfW</w:t>
        </w:r>
      </w:hyperlink>
      <w:r>
        <w:rPr>
          <w:color w:val="2E3092"/>
          <w:spacing w:val="-30"/>
          <w:w w:val="90"/>
          <w:sz w:val="20"/>
        </w:rPr>
        <w:t> </w:t>
      </w:r>
      <w:r>
        <w:rPr>
          <w:w w:val="90"/>
          <w:sz w:val="20"/>
        </w:rPr>
        <w:t>tätig,</w:t>
      </w:r>
      <w:r>
        <w:rPr>
          <w:spacing w:val="-30"/>
          <w:w w:val="90"/>
          <w:sz w:val="20"/>
        </w:rPr>
        <w:t> </w:t>
      </w:r>
      <w:r>
        <w:rPr>
          <w:w w:val="90"/>
          <w:sz w:val="20"/>
        </w:rPr>
        <w:t>danach</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Universität</w:t>
      </w:r>
      <w:r>
        <w:rPr>
          <w:spacing w:val="-30"/>
          <w:w w:val="90"/>
          <w:sz w:val="20"/>
        </w:rPr>
        <w:t> </w:t>
      </w:r>
      <w:r>
        <w:rPr>
          <w:w w:val="90"/>
          <w:sz w:val="20"/>
        </w:rPr>
        <w:t>Bonn.</w:t>
      </w:r>
    </w:p>
    <w:p>
      <w:pPr>
        <w:spacing w:line="240" w:lineRule="exact" w:before="0"/>
        <w:ind w:left="118" w:right="2208" w:firstLine="240"/>
        <w:jc w:val="both"/>
        <w:rPr>
          <w:sz w:val="20"/>
        </w:rPr>
      </w:pPr>
      <w:r>
        <w:rPr>
          <w:w w:val="85"/>
          <w:position w:val="7"/>
          <w:sz w:val="14"/>
        </w:rPr>
        <w:t>18</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51" w:lineRule="exact" w:before="1"/>
        <w:ind w:left="357" w:right="0" w:firstLine="0"/>
        <w:jc w:val="left"/>
        <w:rPr>
          <w:sz w:val="20"/>
        </w:rPr>
      </w:pPr>
      <w:r>
        <w:rPr>
          <w:w w:val="85"/>
          <w:position w:val="7"/>
          <w:sz w:val="14"/>
        </w:rPr>
        <w:t>19</w:t>
      </w:r>
      <w:bookmarkStart w:name="_bookmark1143" w:id="1506"/>
      <w:bookmarkEnd w:id="1506"/>
      <w:r>
        <w:rPr>
          <w:w w:val="85"/>
          <w:position w:val="7"/>
          <w:sz w:val="14"/>
        </w:rPr>
      </w:r>
      <w:r>
        <w:rPr>
          <w:w w:val="85"/>
          <w:sz w:val="20"/>
        </w:rPr>
        <w:t>Siehe Fussnote </w:t>
      </w:r>
      <w:hyperlink w:history="true" w:anchor="_bookmark1119">
        <w:r>
          <w:rPr>
            <w:color w:val="2E3092"/>
            <w:w w:val="85"/>
            <w:sz w:val="20"/>
          </w:rPr>
          <w:t>6</w:t>
        </w:r>
      </w:hyperlink>
      <w:r>
        <w:rPr>
          <w:w w:val="85"/>
          <w:sz w:val="20"/>
        </w:rPr>
        <w:t>.</w:t>
      </w:r>
    </w:p>
    <w:p>
      <w:pPr>
        <w:spacing w:after="0" w:line="251"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5969" w:val="left" w:leader="none"/>
        </w:tabs>
        <w:spacing w:before="84"/>
        <w:ind w:left="103"/>
      </w:pPr>
      <w:r>
        <w:rPr>
          <w:w w:val="95"/>
        </w:rPr>
        <w:t>298</w:t>
        <w:tab/>
      </w:r>
      <w:bookmarkStart w:name="_bookmark1144" w:id="1507"/>
      <w:bookmarkEnd w:id="1507"/>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firstLine="351"/>
        <w:jc w:val="both"/>
      </w:pPr>
      <w:r>
        <w:rPr>
          <w:w w:val="90"/>
        </w:rPr>
        <w:t>Ich</w:t>
      </w:r>
      <w:r>
        <w:rPr>
          <w:spacing w:val="-15"/>
          <w:w w:val="90"/>
        </w:rPr>
        <w:t> </w:t>
      </w:r>
      <w:r>
        <w:rPr>
          <w:w w:val="90"/>
        </w:rPr>
        <w:t>möchte</w:t>
      </w:r>
      <w:r>
        <w:rPr>
          <w:spacing w:val="-15"/>
          <w:w w:val="90"/>
        </w:rPr>
        <w:t> </w:t>
      </w:r>
      <w:r>
        <w:rPr>
          <w:w w:val="90"/>
        </w:rPr>
        <w:t>an</w:t>
      </w:r>
      <w:r>
        <w:rPr>
          <w:spacing w:val="-15"/>
          <w:w w:val="90"/>
        </w:rPr>
        <w:t> </w:t>
      </w:r>
      <w:r>
        <w:rPr>
          <w:w w:val="90"/>
        </w:rPr>
        <w:t>den</w:t>
      </w:r>
      <w:r>
        <w:rPr>
          <w:spacing w:val="-15"/>
          <w:w w:val="90"/>
        </w:rPr>
        <w:t> </w:t>
      </w:r>
      <w:r>
        <w:rPr>
          <w:w w:val="90"/>
        </w:rPr>
        <w:t>neuen</w:t>
      </w:r>
      <w:r>
        <w:rPr>
          <w:spacing w:val="-15"/>
          <w:w w:val="90"/>
        </w:rPr>
        <w:t> </w:t>
      </w:r>
      <w:r>
        <w:rPr>
          <w:w w:val="90"/>
        </w:rPr>
        <w:t>Rektor</w:t>
      </w:r>
      <w:r>
        <w:rPr>
          <w:spacing w:val="-15"/>
          <w:w w:val="90"/>
        </w:rPr>
        <w:t> </w:t>
      </w:r>
      <w:r>
        <w:rPr>
          <w:w w:val="90"/>
        </w:rPr>
        <w:t>der</w:t>
      </w:r>
      <w:r>
        <w:rPr>
          <w:spacing w:val="-15"/>
          <w:w w:val="90"/>
        </w:rPr>
        <w:t> </w:t>
      </w:r>
      <w:r>
        <w:rPr>
          <w:w w:val="90"/>
        </w:rPr>
        <w:t>Kieler</w:t>
      </w:r>
      <w:r>
        <w:rPr>
          <w:spacing w:val="-15"/>
          <w:w w:val="90"/>
        </w:rPr>
        <w:t> </w:t>
      </w:r>
      <w:r>
        <w:rPr>
          <w:w w:val="90"/>
        </w:rPr>
        <w:t>Universität</w:t>
      </w:r>
      <w:r>
        <w:rPr>
          <w:spacing w:val="-15"/>
          <w:w w:val="90"/>
        </w:rPr>
        <w:t> </w:t>
      </w:r>
      <w:r>
        <w:rPr>
          <w:w w:val="90"/>
        </w:rPr>
        <w:t>schreiben,</w:t>
      </w:r>
      <w:r>
        <w:rPr>
          <w:spacing w:val="-15"/>
          <w:w w:val="90"/>
        </w:rPr>
        <w:t> </w:t>
      </w:r>
      <w:r>
        <w:rPr>
          <w:w w:val="90"/>
        </w:rPr>
        <w:t>oder</w:t>
      </w:r>
      <w:r>
        <w:rPr>
          <w:spacing w:val="-15"/>
          <w:w w:val="90"/>
        </w:rPr>
        <w:t> </w:t>
      </w:r>
      <w:r>
        <w:rPr>
          <w:w w:val="90"/>
        </w:rPr>
        <w:t>über</w:t>
      </w:r>
      <w:r>
        <w:rPr>
          <w:spacing w:val="-15"/>
          <w:w w:val="90"/>
        </w:rPr>
        <w:t> </w:t>
      </w:r>
      <w:r>
        <w:rPr>
          <w:w w:val="90"/>
        </w:rPr>
        <w:t>ihn dem</w:t>
      </w:r>
      <w:r>
        <w:rPr>
          <w:spacing w:val="-31"/>
          <w:w w:val="90"/>
        </w:rPr>
        <w:t> </w:t>
      </w:r>
      <w:r>
        <w:rPr>
          <w:w w:val="90"/>
        </w:rPr>
        <w:t>das</w:t>
      </w:r>
      <w:r>
        <w:rPr>
          <w:spacing w:val="-31"/>
          <w:w w:val="90"/>
        </w:rPr>
        <w:t> </w:t>
      </w:r>
      <w:r>
        <w:rPr>
          <w:w w:val="90"/>
        </w:rPr>
        <w:t>zuständige</w:t>
      </w:r>
      <w:r>
        <w:rPr>
          <w:spacing w:val="-31"/>
          <w:w w:val="90"/>
        </w:rPr>
        <w:t> </w:t>
      </w:r>
      <w:r>
        <w:rPr>
          <w:w w:val="90"/>
        </w:rPr>
        <w:t>Kultusministerium.</w:t>
      </w:r>
      <w:r>
        <w:rPr>
          <w:spacing w:val="-31"/>
          <w:w w:val="90"/>
        </w:rPr>
        <w:t> </w:t>
      </w:r>
      <w:r>
        <w:rPr>
          <w:spacing w:val="-8"/>
          <w:w w:val="90"/>
        </w:rPr>
        <w:t>Wer</w:t>
      </w:r>
      <w:r>
        <w:rPr>
          <w:spacing w:val="-31"/>
          <w:w w:val="90"/>
        </w:rPr>
        <w:t> </w:t>
      </w:r>
      <w:r>
        <w:rPr>
          <w:w w:val="90"/>
        </w:rPr>
        <w:t>ist</w:t>
      </w:r>
      <w:r>
        <w:rPr>
          <w:spacing w:val="-31"/>
          <w:w w:val="90"/>
        </w:rPr>
        <w:t> </w:t>
      </w:r>
      <w:r>
        <w:rPr>
          <w:w w:val="90"/>
        </w:rPr>
        <w:t>die</w:t>
      </w:r>
      <w:r>
        <w:rPr>
          <w:spacing w:val="-31"/>
          <w:w w:val="90"/>
        </w:rPr>
        <w:t> </w:t>
      </w:r>
      <w:r>
        <w:rPr>
          <w:w w:val="90"/>
        </w:rPr>
        <w:t>neue</w:t>
      </w:r>
      <w:r>
        <w:rPr>
          <w:spacing w:val="-31"/>
          <w:w w:val="90"/>
        </w:rPr>
        <w:t> </w:t>
      </w:r>
      <w:r>
        <w:rPr>
          <w:w w:val="90"/>
        </w:rPr>
        <w:t>Magnifizenz?</w:t>
      </w:r>
      <w:r>
        <w:rPr>
          <w:spacing w:val="-31"/>
          <w:w w:val="90"/>
        </w:rPr>
        <w:t> </w:t>
      </w:r>
      <w:r>
        <w:rPr>
          <w:w w:val="90"/>
        </w:rPr>
        <w:t>Und</w:t>
      </w:r>
      <w:r>
        <w:rPr>
          <w:spacing w:val="-31"/>
          <w:w w:val="90"/>
        </w:rPr>
        <w:t> </w:t>
      </w:r>
      <w:r>
        <w:rPr>
          <w:w w:val="90"/>
        </w:rPr>
        <w:t>wer</w:t>
      </w:r>
      <w:r>
        <w:rPr>
          <w:spacing w:val="-31"/>
          <w:w w:val="90"/>
        </w:rPr>
        <w:t> </w:t>
      </w:r>
      <w:r>
        <w:rPr>
          <w:w w:val="90"/>
          <w:u w:val="single"/>
        </w:rPr>
        <w:t>war</w:t>
      </w:r>
      <w:r>
        <w:rPr>
          <w:w w:val="81"/>
        </w:rPr>
        <w:t> </w:t>
      </w:r>
      <w:r>
        <w:rPr>
          <w:w w:val="90"/>
        </w:rPr>
        <w:t>der</w:t>
      </w:r>
      <w:r>
        <w:rPr>
          <w:spacing w:val="-25"/>
          <w:w w:val="90"/>
        </w:rPr>
        <w:t> </w:t>
      </w:r>
      <w:r>
        <w:rPr>
          <w:w w:val="90"/>
        </w:rPr>
        <w:t>zuständige</w:t>
      </w:r>
      <w:r>
        <w:rPr>
          <w:spacing w:val="-25"/>
          <w:w w:val="90"/>
        </w:rPr>
        <w:t> </w:t>
      </w:r>
      <w:r>
        <w:rPr>
          <w:w w:val="90"/>
        </w:rPr>
        <w:t>Kultusminister</w:t>
      </w:r>
      <w:r>
        <w:rPr>
          <w:spacing w:val="-25"/>
          <w:w w:val="90"/>
        </w:rPr>
        <w:t> </w:t>
      </w:r>
      <w:r>
        <w:rPr>
          <w:w w:val="90"/>
        </w:rPr>
        <w:t>für</w:t>
      </w:r>
      <w:r>
        <w:rPr>
          <w:spacing w:val="-25"/>
          <w:w w:val="90"/>
        </w:rPr>
        <w:t> </w:t>
      </w:r>
      <w:r>
        <w:rPr>
          <w:w w:val="90"/>
        </w:rPr>
        <w:t>Kiel?</w:t>
      </w:r>
      <w:r>
        <w:rPr>
          <w:spacing w:val="-25"/>
          <w:w w:val="90"/>
        </w:rPr>
        <w:t> </w:t>
      </w:r>
      <w:r>
        <w:rPr>
          <w:w w:val="90"/>
        </w:rPr>
        <w:t>Und</w:t>
      </w:r>
      <w:r>
        <w:rPr>
          <w:spacing w:val="-25"/>
          <w:w w:val="90"/>
        </w:rPr>
        <w:t> </w:t>
      </w:r>
      <w:r>
        <w:rPr>
          <w:w w:val="90"/>
        </w:rPr>
        <w:t>werden</w:t>
      </w:r>
      <w:r>
        <w:rPr>
          <w:spacing w:val="-25"/>
          <w:w w:val="90"/>
        </w:rPr>
        <w:t> </w:t>
      </w:r>
      <w:r>
        <w:rPr>
          <w:w w:val="90"/>
        </w:rPr>
        <w:t>Sie</w:t>
      </w:r>
      <w:r>
        <w:rPr>
          <w:spacing w:val="-25"/>
          <w:w w:val="90"/>
        </w:rPr>
        <w:t> </w:t>
      </w:r>
      <w:r>
        <w:rPr>
          <w:w w:val="90"/>
        </w:rPr>
        <w:t>für</w:t>
      </w:r>
      <w:r>
        <w:rPr>
          <w:spacing w:val="-25"/>
          <w:w w:val="90"/>
        </w:rPr>
        <w:t> </w:t>
      </w:r>
      <w:r>
        <w:rPr>
          <w:w w:val="90"/>
        </w:rPr>
        <w:t>mich</w:t>
      </w:r>
      <w:r>
        <w:rPr>
          <w:spacing w:val="-25"/>
          <w:w w:val="90"/>
        </w:rPr>
        <w:t> </w:t>
      </w:r>
      <w:r>
        <w:rPr>
          <w:w w:val="90"/>
        </w:rPr>
        <w:t>eintreten,</w:t>
      </w:r>
      <w:r>
        <w:rPr>
          <w:spacing w:val="-25"/>
          <w:w w:val="90"/>
        </w:rPr>
        <w:t> </w:t>
      </w:r>
      <w:r>
        <w:rPr>
          <w:w w:val="90"/>
        </w:rPr>
        <w:t>wenn</w:t>
      </w:r>
      <w:r>
        <w:rPr>
          <w:spacing w:val="-25"/>
          <w:w w:val="90"/>
        </w:rPr>
        <w:t> </w:t>
      </w:r>
      <w:r>
        <w:rPr>
          <w:w w:val="90"/>
        </w:rPr>
        <w:t>es sein</w:t>
      </w:r>
      <w:r>
        <w:rPr>
          <w:spacing w:val="-28"/>
          <w:w w:val="90"/>
        </w:rPr>
        <w:t> </w:t>
      </w:r>
      <w:r>
        <w:rPr>
          <w:w w:val="90"/>
        </w:rPr>
        <w:t>müßte?</w:t>
      </w:r>
      <w:r>
        <w:rPr>
          <w:spacing w:val="-28"/>
          <w:w w:val="90"/>
        </w:rPr>
        <w:t> </w:t>
      </w:r>
      <w:r>
        <w:rPr>
          <w:w w:val="90"/>
        </w:rPr>
        <w:t>Ich</w:t>
      </w:r>
      <w:r>
        <w:rPr>
          <w:spacing w:val="-28"/>
          <w:w w:val="90"/>
        </w:rPr>
        <w:t> </w:t>
      </w:r>
      <w:r>
        <w:rPr>
          <w:w w:val="90"/>
        </w:rPr>
        <w:t>will</w:t>
      </w:r>
      <w:r>
        <w:rPr>
          <w:spacing w:val="-28"/>
          <w:w w:val="90"/>
        </w:rPr>
        <w:t> </w:t>
      </w:r>
      <w:r>
        <w:rPr>
          <w:w w:val="90"/>
        </w:rPr>
        <w:t>nichts</w:t>
      </w:r>
      <w:r>
        <w:rPr>
          <w:spacing w:val="-28"/>
          <w:w w:val="90"/>
        </w:rPr>
        <w:t> </w:t>
      </w:r>
      <w:r>
        <w:rPr>
          <w:w w:val="90"/>
        </w:rPr>
        <w:t>als</w:t>
      </w:r>
      <w:r>
        <w:rPr>
          <w:spacing w:val="-28"/>
          <w:w w:val="90"/>
        </w:rPr>
        <w:t> </w:t>
      </w:r>
      <w:r>
        <w:rPr>
          <w:w w:val="90"/>
        </w:rPr>
        <w:t>eine</w:t>
      </w:r>
      <w:r>
        <w:rPr>
          <w:spacing w:val="-28"/>
          <w:w w:val="90"/>
        </w:rPr>
        <w:t> </w:t>
      </w:r>
      <w:r>
        <w:rPr>
          <w:w w:val="90"/>
        </w:rPr>
        <w:t>Rente</w:t>
      </w:r>
      <w:r>
        <w:rPr>
          <w:spacing w:val="-28"/>
          <w:w w:val="90"/>
        </w:rPr>
        <w:t> </w:t>
      </w:r>
      <w:r>
        <w:rPr>
          <w:w w:val="90"/>
        </w:rPr>
        <w:t>für</w:t>
      </w:r>
      <w:r>
        <w:rPr>
          <w:spacing w:val="-28"/>
          <w:w w:val="90"/>
        </w:rPr>
        <w:t> </w:t>
      </w:r>
      <w:r>
        <w:rPr>
          <w:w w:val="90"/>
        </w:rPr>
        <w:t>mich</w:t>
      </w:r>
      <w:r>
        <w:rPr>
          <w:spacing w:val="-28"/>
          <w:w w:val="90"/>
        </w:rPr>
        <w:t> </w:t>
      </w:r>
      <w:r>
        <w:rPr>
          <w:w w:val="90"/>
        </w:rPr>
        <w:t>und</w:t>
      </w:r>
      <w:r>
        <w:rPr>
          <w:spacing w:val="-28"/>
          <w:w w:val="90"/>
        </w:rPr>
        <w:t> </w:t>
      </w:r>
      <w:r>
        <w:rPr>
          <w:w w:val="90"/>
        </w:rPr>
        <w:t>mein</w:t>
      </w:r>
      <w:r>
        <w:rPr>
          <w:spacing w:val="-28"/>
          <w:w w:val="90"/>
        </w:rPr>
        <w:t> </w:t>
      </w:r>
      <w:r>
        <w:rPr>
          <w:w w:val="90"/>
        </w:rPr>
        <w:t>Kind,</w:t>
      </w:r>
      <w:r>
        <w:rPr>
          <w:spacing w:val="-28"/>
          <w:w w:val="90"/>
        </w:rPr>
        <w:t> </w:t>
      </w:r>
      <w:r>
        <w:rPr>
          <w:w w:val="90"/>
        </w:rPr>
        <w:t>und</w:t>
      </w:r>
      <w:r>
        <w:rPr>
          <w:spacing w:val="-28"/>
          <w:w w:val="90"/>
        </w:rPr>
        <w:t> </w:t>
      </w:r>
      <w:r>
        <w:rPr>
          <w:w w:val="90"/>
        </w:rPr>
        <w:t>das</w:t>
      </w:r>
      <w:r>
        <w:rPr>
          <w:spacing w:val="-28"/>
          <w:w w:val="90"/>
        </w:rPr>
        <w:t> </w:t>
      </w:r>
      <w:r>
        <w:rPr>
          <w:w w:val="90"/>
        </w:rPr>
        <w:t>meine</w:t>
      </w:r>
      <w:r>
        <w:rPr>
          <w:spacing w:val="-28"/>
          <w:w w:val="90"/>
        </w:rPr>
        <w:t> </w:t>
      </w:r>
      <w:r>
        <w:rPr>
          <w:w w:val="90"/>
        </w:rPr>
        <w:t>ich, hätte</w:t>
      </w:r>
      <w:r>
        <w:rPr>
          <w:spacing w:val="-38"/>
          <w:w w:val="90"/>
        </w:rPr>
        <w:t> </w:t>
      </w:r>
      <w:r>
        <w:rPr>
          <w:w w:val="90"/>
        </w:rPr>
        <w:t>der</w:t>
      </w:r>
      <w:r>
        <w:rPr>
          <w:spacing w:val="-38"/>
          <w:w w:val="90"/>
        </w:rPr>
        <w:t> </w:t>
      </w:r>
      <w:r>
        <w:rPr>
          <w:spacing w:val="-3"/>
          <w:w w:val="90"/>
        </w:rPr>
        <w:t>Tote—nach</w:t>
      </w:r>
      <w:r>
        <w:rPr>
          <w:spacing w:val="-38"/>
          <w:w w:val="90"/>
        </w:rPr>
        <w:t> </w:t>
      </w:r>
      <w:r>
        <w:rPr>
          <w:w w:val="90"/>
        </w:rPr>
        <w:t>allen</w:t>
      </w:r>
      <w:r>
        <w:rPr>
          <w:spacing w:val="-38"/>
          <w:w w:val="90"/>
        </w:rPr>
        <w:t> </w:t>
      </w:r>
      <w:r>
        <w:rPr>
          <w:w w:val="90"/>
        </w:rPr>
        <w:t>Demütigungen</w:t>
      </w:r>
      <w:r>
        <w:rPr>
          <w:spacing w:val="-38"/>
          <w:w w:val="90"/>
        </w:rPr>
        <w:t> </w:t>
      </w:r>
      <w:r>
        <w:rPr>
          <w:spacing w:val="-3"/>
          <w:w w:val="90"/>
        </w:rPr>
        <w:t>wohl</w:t>
      </w:r>
      <w:r>
        <w:rPr>
          <w:spacing w:val="-38"/>
          <w:w w:val="90"/>
        </w:rPr>
        <w:t> </w:t>
      </w:r>
      <w:r>
        <w:rPr>
          <w:w w:val="90"/>
        </w:rPr>
        <w:t>verdient.</w:t>
      </w:r>
    </w:p>
    <w:p>
      <w:pPr>
        <w:pStyle w:val="BodyText"/>
        <w:spacing w:line="288" w:lineRule="exact" w:before="1"/>
        <w:ind w:left="2195" w:right="111" w:firstLine="351"/>
        <w:jc w:val="both"/>
      </w:pPr>
      <w:r>
        <w:rPr>
          <w:w w:val="85"/>
        </w:rPr>
        <w:t>Vielleicht</w:t>
      </w:r>
      <w:r>
        <w:rPr>
          <w:spacing w:val="-11"/>
          <w:w w:val="85"/>
        </w:rPr>
        <w:t> </w:t>
      </w:r>
      <w:r>
        <w:rPr>
          <w:w w:val="85"/>
        </w:rPr>
        <w:t>ist</w:t>
      </w:r>
      <w:r>
        <w:rPr>
          <w:spacing w:val="-10"/>
          <w:w w:val="85"/>
        </w:rPr>
        <w:t> </w:t>
      </w:r>
      <w:r>
        <w:rPr>
          <w:w w:val="85"/>
        </w:rPr>
        <w:t>alles</w:t>
      </w:r>
      <w:r>
        <w:rPr>
          <w:spacing w:val="-11"/>
          <w:w w:val="85"/>
        </w:rPr>
        <w:t> </w:t>
      </w:r>
      <w:r>
        <w:rPr>
          <w:w w:val="85"/>
        </w:rPr>
        <w:t>umsonst,</w:t>
      </w:r>
      <w:r>
        <w:rPr>
          <w:spacing w:val="-10"/>
          <w:w w:val="85"/>
        </w:rPr>
        <w:t> </w:t>
      </w:r>
      <w:r>
        <w:rPr>
          <w:w w:val="85"/>
        </w:rPr>
        <w:t>aber</w:t>
      </w:r>
      <w:r>
        <w:rPr>
          <w:spacing w:val="-11"/>
          <w:w w:val="85"/>
        </w:rPr>
        <w:t> </w:t>
      </w:r>
      <w:r>
        <w:rPr>
          <w:w w:val="85"/>
        </w:rPr>
        <w:t>dann</w:t>
      </w:r>
      <w:r>
        <w:rPr>
          <w:spacing w:val="-10"/>
          <w:w w:val="85"/>
        </w:rPr>
        <w:t> </w:t>
      </w:r>
      <w:r>
        <w:rPr>
          <w:w w:val="85"/>
        </w:rPr>
        <w:t>habe</w:t>
      </w:r>
      <w:r>
        <w:rPr>
          <w:spacing w:val="-11"/>
          <w:w w:val="85"/>
        </w:rPr>
        <w:t> </w:t>
      </w:r>
      <w:r>
        <w:rPr>
          <w:w w:val="85"/>
        </w:rPr>
        <w:t>ich</w:t>
      </w:r>
      <w:r>
        <w:rPr>
          <w:spacing w:val="-11"/>
          <w:w w:val="85"/>
        </w:rPr>
        <w:t> </w:t>
      </w:r>
      <w:r>
        <w:rPr>
          <w:w w:val="85"/>
        </w:rPr>
        <w:t>mich</w:t>
      </w:r>
      <w:r>
        <w:rPr>
          <w:spacing w:val="-10"/>
          <w:w w:val="85"/>
        </w:rPr>
        <w:t> </w:t>
      </w:r>
      <w:r>
        <w:rPr>
          <w:w w:val="85"/>
        </w:rPr>
        <w:t>wenigstens</w:t>
      </w:r>
      <w:r>
        <w:rPr>
          <w:spacing w:val="-11"/>
          <w:w w:val="85"/>
        </w:rPr>
        <w:t> </w:t>
      </w:r>
      <w:r>
        <w:rPr>
          <w:w w:val="85"/>
        </w:rPr>
        <w:t>noch</w:t>
      </w:r>
      <w:r>
        <w:rPr>
          <w:spacing w:val="-10"/>
          <w:w w:val="85"/>
        </w:rPr>
        <w:t> </w:t>
      </w:r>
      <w:r>
        <w:rPr>
          <w:w w:val="85"/>
        </w:rPr>
        <w:t>gewehrt,</w:t>
      </w:r>
      <w:r>
        <w:rPr>
          <w:spacing w:val="-11"/>
          <w:w w:val="85"/>
        </w:rPr>
        <w:t> </w:t>
      </w:r>
      <w:r>
        <w:rPr>
          <w:w w:val="85"/>
        </w:rPr>
        <w:t>und </w:t>
      </w:r>
      <w:r>
        <w:rPr>
          <w:w w:val="85"/>
          <w:u w:val="single"/>
        </w:rPr>
        <w:t>ich will dieses elende Leben nicht kampflos</w:t>
      </w:r>
      <w:r>
        <w:rPr>
          <w:spacing w:val="-1"/>
          <w:w w:val="85"/>
          <w:u w:val="single"/>
        </w:rPr>
        <w:t> </w:t>
      </w:r>
      <w:r>
        <w:rPr>
          <w:w w:val="85"/>
          <w:u w:val="single"/>
        </w:rPr>
        <w:t>hinnehmen!</w:t>
      </w:r>
    </w:p>
    <w:p>
      <w:pPr>
        <w:pStyle w:val="BodyText"/>
        <w:spacing w:line="288" w:lineRule="exact" w:before="1"/>
        <w:ind w:left="2195" w:right="111" w:firstLine="351"/>
        <w:jc w:val="both"/>
      </w:pPr>
      <w:r>
        <w:rPr>
          <w:w w:val="90"/>
        </w:rPr>
        <w:t>Ich</w:t>
      </w:r>
      <w:r>
        <w:rPr>
          <w:spacing w:val="-31"/>
          <w:w w:val="90"/>
        </w:rPr>
        <w:t> </w:t>
      </w:r>
      <w:r>
        <w:rPr>
          <w:w w:val="90"/>
        </w:rPr>
        <w:t>schreibe</w:t>
      </w:r>
      <w:r>
        <w:rPr>
          <w:spacing w:val="-32"/>
          <w:w w:val="90"/>
        </w:rPr>
        <w:t> </w:t>
      </w:r>
      <w:r>
        <w:rPr>
          <w:w w:val="90"/>
        </w:rPr>
        <w:t>Ihnen</w:t>
      </w:r>
      <w:r>
        <w:rPr>
          <w:spacing w:val="-31"/>
          <w:w w:val="90"/>
        </w:rPr>
        <w:t> </w:t>
      </w:r>
      <w:r>
        <w:rPr>
          <w:w w:val="90"/>
        </w:rPr>
        <w:t>dies,</w:t>
      </w:r>
      <w:r>
        <w:rPr>
          <w:spacing w:val="-31"/>
          <w:w w:val="90"/>
        </w:rPr>
        <w:t> </w:t>
      </w:r>
      <w:r>
        <w:rPr>
          <w:w w:val="90"/>
        </w:rPr>
        <w:t>weil</w:t>
      </w:r>
      <w:r>
        <w:rPr>
          <w:spacing w:val="-32"/>
          <w:w w:val="90"/>
        </w:rPr>
        <w:t> </w:t>
      </w:r>
      <w:r>
        <w:rPr>
          <w:w w:val="90"/>
        </w:rPr>
        <w:t>ich</w:t>
      </w:r>
      <w:r>
        <w:rPr>
          <w:spacing w:val="-31"/>
          <w:w w:val="90"/>
        </w:rPr>
        <w:t> </w:t>
      </w:r>
      <w:r>
        <w:rPr>
          <w:w w:val="90"/>
        </w:rPr>
        <w:t>das</w:t>
      </w:r>
      <w:r>
        <w:rPr>
          <w:spacing w:val="-31"/>
          <w:w w:val="90"/>
        </w:rPr>
        <w:t> </w:t>
      </w:r>
      <w:r>
        <w:rPr>
          <w:spacing w:val="-3"/>
          <w:w w:val="90"/>
        </w:rPr>
        <w:t>Vertrauen</w:t>
      </w:r>
      <w:r>
        <w:rPr>
          <w:spacing w:val="-32"/>
          <w:w w:val="90"/>
        </w:rPr>
        <w:t> </w:t>
      </w:r>
      <w:r>
        <w:rPr>
          <w:w w:val="90"/>
        </w:rPr>
        <w:t>habe,</w:t>
      </w:r>
      <w:r>
        <w:rPr>
          <w:spacing w:val="-31"/>
          <w:w w:val="90"/>
        </w:rPr>
        <w:t> </w:t>
      </w:r>
      <w:r>
        <w:rPr>
          <w:w w:val="90"/>
        </w:rPr>
        <w:t>daß</w:t>
      </w:r>
      <w:r>
        <w:rPr>
          <w:spacing w:val="-31"/>
          <w:w w:val="90"/>
        </w:rPr>
        <w:t> </w:t>
      </w:r>
      <w:r>
        <w:rPr>
          <w:w w:val="90"/>
        </w:rPr>
        <w:t>ich</w:t>
      </w:r>
      <w:r>
        <w:rPr>
          <w:spacing w:val="-32"/>
          <w:w w:val="90"/>
        </w:rPr>
        <w:t> </w:t>
      </w:r>
      <w:r>
        <w:rPr>
          <w:w w:val="90"/>
        </w:rPr>
        <w:t>Ihnen</w:t>
      </w:r>
      <w:r>
        <w:rPr>
          <w:spacing w:val="-31"/>
          <w:w w:val="90"/>
        </w:rPr>
        <w:t> </w:t>
      </w:r>
      <w:r>
        <w:rPr>
          <w:w w:val="90"/>
        </w:rPr>
        <w:t>diese</w:t>
      </w:r>
      <w:r>
        <w:rPr>
          <w:spacing w:val="-31"/>
          <w:w w:val="90"/>
        </w:rPr>
        <w:t> </w:t>
      </w:r>
      <w:r>
        <w:rPr>
          <w:w w:val="90"/>
        </w:rPr>
        <w:t>Dinge</w:t>
      </w:r>
      <w:r>
        <w:rPr>
          <w:spacing w:val="-32"/>
          <w:w w:val="90"/>
        </w:rPr>
        <w:t> </w:t>
      </w:r>
      <w:r>
        <w:rPr>
          <w:w w:val="90"/>
        </w:rPr>
        <w:t>sa- gen</w:t>
      </w:r>
      <w:r>
        <w:rPr>
          <w:spacing w:val="-40"/>
          <w:w w:val="90"/>
        </w:rPr>
        <w:t> </w:t>
      </w:r>
      <w:r>
        <w:rPr>
          <w:w w:val="90"/>
        </w:rPr>
        <w:t>kann</w:t>
      </w:r>
      <w:r>
        <w:rPr>
          <w:spacing w:val="-40"/>
          <w:w w:val="90"/>
        </w:rPr>
        <w:t> </w:t>
      </w:r>
      <w:r>
        <w:rPr>
          <w:w w:val="90"/>
        </w:rPr>
        <w:t>(und</w:t>
      </w:r>
      <w:r>
        <w:rPr>
          <w:spacing w:val="-40"/>
          <w:w w:val="90"/>
        </w:rPr>
        <w:t> </w:t>
      </w:r>
      <w:r>
        <w:rPr>
          <w:w w:val="90"/>
        </w:rPr>
        <w:t>ich</w:t>
      </w:r>
      <w:r>
        <w:rPr>
          <w:spacing w:val="-40"/>
          <w:w w:val="90"/>
        </w:rPr>
        <w:t> </w:t>
      </w:r>
      <w:r>
        <w:rPr>
          <w:w w:val="90"/>
        </w:rPr>
        <w:t>bitte</w:t>
      </w:r>
      <w:r>
        <w:rPr>
          <w:spacing w:val="-40"/>
          <w:w w:val="90"/>
        </w:rPr>
        <w:t> </w:t>
      </w:r>
      <w:r>
        <w:rPr>
          <w:w w:val="90"/>
        </w:rPr>
        <w:t>Sie,</w:t>
      </w:r>
      <w:r>
        <w:rPr>
          <w:spacing w:val="-40"/>
          <w:w w:val="90"/>
        </w:rPr>
        <w:t> </w:t>
      </w:r>
      <w:r>
        <w:rPr>
          <w:w w:val="90"/>
        </w:rPr>
        <w:t>auch</w:t>
      </w:r>
      <w:r>
        <w:rPr>
          <w:spacing w:val="-40"/>
          <w:w w:val="90"/>
        </w:rPr>
        <w:t> </w:t>
      </w:r>
      <w:r>
        <w:rPr>
          <w:w w:val="90"/>
        </w:rPr>
        <w:t>zu</w:t>
      </w:r>
      <w:r>
        <w:rPr>
          <w:spacing w:val="-40"/>
          <w:w w:val="90"/>
        </w:rPr>
        <w:t> </w:t>
      </w:r>
      <w:r>
        <w:rPr>
          <w:w w:val="90"/>
        </w:rPr>
        <w:t>Prof.</w:t>
      </w:r>
      <w:r>
        <w:rPr>
          <w:spacing w:val="-40"/>
          <w:w w:val="90"/>
        </w:rPr>
        <w:t> </w:t>
      </w:r>
      <w:r>
        <w:rPr>
          <w:w w:val="90"/>
        </w:rPr>
        <w:t>Hoffmann</w:t>
      </w:r>
      <w:r>
        <w:rPr>
          <w:color w:val="2E3092"/>
          <w:w w:val="90"/>
          <w:position w:val="9"/>
          <w:sz w:val="17"/>
        </w:rPr>
        <w:t>20</w:t>
      </w:r>
      <w:r>
        <w:rPr>
          <w:color w:val="2E3092"/>
          <w:spacing w:val="-21"/>
          <w:w w:val="90"/>
          <w:position w:val="9"/>
          <w:sz w:val="17"/>
        </w:rPr>
        <w:t> </w:t>
      </w:r>
      <w:r>
        <w:rPr>
          <w:w w:val="90"/>
        </w:rPr>
        <w:t>vorläufig</w:t>
      </w:r>
      <w:r>
        <w:rPr>
          <w:spacing w:val="-40"/>
          <w:w w:val="90"/>
        </w:rPr>
        <w:t> </w:t>
      </w:r>
      <w:r>
        <w:rPr>
          <w:w w:val="90"/>
        </w:rPr>
        <w:t>darüber</w:t>
      </w:r>
      <w:r>
        <w:rPr>
          <w:spacing w:val="-40"/>
          <w:w w:val="90"/>
        </w:rPr>
        <w:t> </w:t>
      </w:r>
      <w:r>
        <w:rPr>
          <w:w w:val="90"/>
        </w:rPr>
        <w:t>zu</w:t>
      </w:r>
      <w:r>
        <w:rPr>
          <w:spacing w:val="-40"/>
          <w:w w:val="90"/>
        </w:rPr>
        <w:t> </w:t>
      </w:r>
      <w:r>
        <w:rPr>
          <w:w w:val="90"/>
        </w:rPr>
        <w:t>schweigen; ich</w:t>
      </w:r>
      <w:r>
        <w:rPr>
          <w:spacing w:val="-30"/>
          <w:w w:val="90"/>
        </w:rPr>
        <w:t> </w:t>
      </w:r>
      <w:r>
        <w:rPr>
          <w:w w:val="90"/>
        </w:rPr>
        <w:t>würde</w:t>
      </w:r>
      <w:r>
        <w:rPr>
          <w:spacing w:val="-30"/>
          <w:w w:val="90"/>
        </w:rPr>
        <w:t> </w:t>
      </w:r>
      <w:r>
        <w:rPr>
          <w:w w:val="90"/>
        </w:rPr>
        <w:t>ihm</w:t>
      </w:r>
      <w:r>
        <w:rPr>
          <w:spacing w:val="-30"/>
          <w:w w:val="90"/>
        </w:rPr>
        <w:t> </w:t>
      </w:r>
      <w:r>
        <w:rPr>
          <w:w w:val="90"/>
        </w:rPr>
        <w:t>dann</w:t>
      </w:r>
      <w:r>
        <w:rPr>
          <w:spacing w:val="-30"/>
          <w:w w:val="90"/>
        </w:rPr>
        <w:t> </w:t>
      </w:r>
      <w:r>
        <w:rPr>
          <w:w w:val="90"/>
        </w:rPr>
        <w:t>selbst</w:t>
      </w:r>
      <w:r>
        <w:rPr>
          <w:spacing w:val="-30"/>
          <w:w w:val="90"/>
        </w:rPr>
        <w:t> </w:t>
      </w:r>
      <w:r>
        <w:rPr>
          <w:w w:val="90"/>
        </w:rPr>
        <w:t>noch</w:t>
      </w:r>
      <w:r>
        <w:rPr>
          <w:spacing w:val="-30"/>
          <w:w w:val="90"/>
        </w:rPr>
        <w:t> </w:t>
      </w:r>
      <w:r>
        <w:rPr>
          <w:w w:val="90"/>
        </w:rPr>
        <w:t>schreiben),</w:t>
      </w:r>
      <w:r>
        <w:rPr>
          <w:spacing w:val="-30"/>
          <w:w w:val="90"/>
        </w:rPr>
        <w:t> </w:t>
      </w:r>
      <w:r>
        <w:rPr>
          <w:w w:val="90"/>
        </w:rPr>
        <w:t>und</w:t>
      </w:r>
      <w:r>
        <w:rPr>
          <w:spacing w:val="-30"/>
          <w:w w:val="90"/>
        </w:rPr>
        <w:t> </w:t>
      </w:r>
      <w:r>
        <w:rPr>
          <w:w w:val="90"/>
        </w:rPr>
        <w:t>weil</w:t>
      </w:r>
      <w:r>
        <w:rPr>
          <w:spacing w:val="-30"/>
          <w:w w:val="90"/>
        </w:rPr>
        <w:t> </w:t>
      </w:r>
      <w:r>
        <w:rPr>
          <w:w w:val="90"/>
        </w:rPr>
        <w:t>ich</w:t>
      </w:r>
      <w:r>
        <w:rPr>
          <w:spacing w:val="-30"/>
          <w:w w:val="90"/>
        </w:rPr>
        <w:t> </w:t>
      </w:r>
      <w:r>
        <w:rPr>
          <w:w w:val="90"/>
        </w:rPr>
        <w:t>glaube,</w:t>
      </w:r>
      <w:r>
        <w:rPr>
          <w:spacing w:val="-30"/>
          <w:w w:val="90"/>
        </w:rPr>
        <w:t> </w:t>
      </w:r>
      <w:r>
        <w:rPr>
          <w:w w:val="90"/>
        </w:rPr>
        <w:t>daß</w:t>
      </w:r>
      <w:r>
        <w:rPr>
          <w:spacing w:val="-30"/>
          <w:w w:val="90"/>
        </w:rPr>
        <w:t> </w:t>
      </w:r>
      <w:r>
        <w:rPr>
          <w:w w:val="90"/>
        </w:rPr>
        <w:t>Sie</w:t>
      </w:r>
      <w:r>
        <w:rPr>
          <w:spacing w:val="-30"/>
          <w:w w:val="90"/>
        </w:rPr>
        <w:t> </w:t>
      </w:r>
      <w:r>
        <w:rPr>
          <w:w w:val="90"/>
        </w:rPr>
        <w:t>mir</w:t>
      </w:r>
      <w:r>
        <w:rPr>
          <w:spacing w:val="-30"/>
          <w:w w:val="90"/>
        </w:rPr>
        <w:t> </w:t>
      </w:r>
      <w:r>
        <w:rPr>
          <w:w w:val="90"/>
        </w:rPr>
        <w:t>Ihren</w:t>
      </w:r>
      <w:r>
        <w:rPr>
          <w:spacing w:val="-30"/>
          <w:w w:val="90"/>
        </w:rPr>
        <w:t> </w:t>
      </w:r>
      <w:r>
        <w:rPr>
          <w:w w:val="90"/>
        </w:rPr>
        <w:t>be- sten</w:t>
      </w:r>
      <w:r>
        <w:rPr>
          <w:spacing w:val="-24"/>
          <w:w w:val="90"/>
        </w:rPr>
        <w:t> </w:t>
      </w:r>
      <w:r>
        <w:rPr>
          <w:w w:val="90"/>
        </w:rPr>
        <w:t>Rat</w:t>
      </w:r>
      <w:r>
        <w:rPr>
          <w:spacing w:val="-24"/>
          <w:w w:val="90"/>
        </w:rPr>
        <w:t> </w:t>
      </w:r>
      <w:r>
        <w:rPr>
          <w:w w:val="90"/>
        </w:rPr>
        <w:t>geben.</w:t>
      </w:r>
    </w:p>
    <w:p>
      <w:pPr>
        <w:pStyle w:val="BodyText"/>
        <w:spacing w:line="288" w:lineRule="exact" w:before="1"/>
        <w:ind w:left="2546" w:right="1760"/>
      </w:pPr>
      <w:r>
        <w:rPr>
          <w:w w:val="90"/>
        </w:rPr>
        <w:t>Und</w:t>
      </w:r>
      <w:r>
        <w:rPr>
          <w:spacing w:val="-27"/>
          <w:w w:val="90"/>
        </w:rPr>
        <w:t> </w:t>
      </w:r>
      <w:r>
        <w:rPr>
          <w:w w:val="90"/>
        </w:rPr>
        <w:t>ich</w:t>
      </w:r>
      <w:r>
        <w:rPr>
          <w:spacing w:val="-27"/>
          <w:w w:val="90"/>
        </w:rPr>
        <w:t> </w:t>
      </w:r>
      <w:r>
        <w:rPr>
          <w:w w:val="90"/>
          <w:u w:val="single"/>
        </w:rPr>
        <w:t>danke</w:t>
      </w:r>
      <w:r>
        <w:rPr>
          <w:spacing w:val="-27"/>
          <w:w w:val="90"/>
          <w:u w:val="single"/>
        </w:rPr>
        <w:t> </w:t>
      </w:r>
      <w:r>
        <w:rPr>
          <w:w w:val="90"/>
        </w:rPr>
        <w:t>Ihnen,</w:t>
      </w:r>
      <w:r>
        <w:rPr>
          <w:spacing w:val="-27"/>
          <w:w w:val="90"/>
        </w:rPr>
        <w:t> </w:t>
      </w:r>
      <w:r>
        <w:rPr>
          <w:w w:val="90"/>
        </w:rPr>
        <w:t>daß</w:t>
      </w:r>
      <w:r>
        <w:rPr>
          <w:spacing w:val="-27"/>
          <w:w w:val="90"/>
        </w:rPr>
        <w:t> </w:t>
      </w:r>
      <w:r>
        <w:rPr>
          <w:w w:val="90"/>
        </w:rPr>
        <w:t>Sie</w:t>
      </w:r>
      <w:r>
        <w:rPr>
          <w:spacing w:val="-27"/>
          <w:w w:val="90"/>
        </w:rPr>
        <w:t> </w:t>
      </w:r>
      <w:r>
        <w:rPr>
          <w:w w:val="90"/>
        </w:rPr>
        <w:t>Gust</w:t>
      </w:r>
      <w:r>
        <w:rPr>
          <w:spacing w:val="-27"/>
          <w:w w:val="90"/>
        </w:rPr>
        <w:t> </w:t>
      </w:r>
      <w:r>
        <w:rPr>
          <w:w w:val="90"/>
        </w:rPr>
        <w:t>in</w:t>
      </w:r>
      <w:r>
        <w:rPr>
          <w:spacing w:val="-27"/>
          <w:w w:val="90"/>
        </w:rPr>
        <w:t> </w:t>
      </w:r>
      <w:r>
        <w:rPr>
          <w:w w:val="90"/>
        </w:rPr>
        <w:t>Ihrer</w:t>
      </w:r>
      <w:r>
        <w:rPr>
          <w:spacing w:val="-27"/>
          <w:w w:val="90"/>
        </w:rPr>
        <w:t> </w:t>
      </w:r>
      <w:r>
        <w:rPr>
          <w:spacing w:val="-3"/>
          <w:w w:val="90"/>
        </w:rPr>
        <w:t>Vorlesung</w:t>
      </w:r>
      <w:r>
        <w:rPr>
          <w:spacing w:val="-27"/>
          <w:w w:val="90"/>
        </w:rPr>
        <w:t> </w:t>
      </w:r>
      <w:r>
        <w:rPr>
          <w:w w:val="90"/>
        </w:rPr>
        <w:t>zitierten! Ihre</w:t>
      </w:r>
      <w:r>
        <w:rPr>
          <w:spacing w:val="-30"/>
          <w:w w:val="90"/>
        </w:rPr>
        <w:t> </w:t>
      </w:r>
      <w:r>
        <w:rPr>
          <w:w w:val="90"/>
        </w:rPr>
        <w:t>Erika</w:t>
      </w:r>
      <w:r>
        <w:rPr>
          <w:spacing w:val="-30"/>
          <w:w w:val="90"/>
        </w:rPr>
        <w:t> </w:t>
      </w:r>
      <w:r>
        <w:rPr>
          <w:w w:val="90"/>
        </w:rPr>
        <w:t>Lösch</w:t>
      </w:r>
    </w:p>
    <w:p>
      <w:pPr>
        <w:pStyle w:val="BodyText"/>
        <w:spacing w:before="4"/>
        <w:rPr>
          <w:sz w:val="33"/>
        </w:rPr>
      </w:pPr>
    </w:p>
    <w:p>
      <w:pPr>
        <w:pStyle w:val="BodyText"/>
        <w:spacing w:line="288" w:lineRule="exact"/>
        <w:ind w:left="2195" w:right="111"/>
        <w:jc w:val="both"/>
      </w:pPr>
      <w:r>
        <w:rPr>
          <w:w w:val="90"/>
        </w:rPr>
        <w:t>Bitte</w:t>
      </w:r>
      <w:r>
        <w:rPr>
          <w:spacing w:val="-21"/>
          <w:w w:val="90"/>
        </w:rPr>
        <w:t> </w:t>
      </w:r>
      <w:r>
        <w:rPr>
          <w:w w:val="90"/>
        </w:rPr>
        <w:t>grüßen</w:t>
      </w:r>
      <w:r>
        <w:rPr>
          <w:spacing w:val="-21"/>
          <w:w w:val="90"/>
        </w:rPr>
        <w:t> </w:t>
      </w:r>
      <w:r>
        <w:rPr>
          <w:w w:val="90"/>
        </w:rPr>
        <w:t>Sie</w:t>
      </w:r>
      <w:r>
        <w:rPr>
          <w:spacing w:val="-21"/>
          <w:w w:val="90"/>
        </w:rPr>
        <w:t> </w:t>
      </w:r>
      <w:r>
        <w:rPr>
          <w:w w:val="90"/>
        </w:rPr>
        <w:t>Ihre</w:t>
      </w:r>
      <w:r>
        <w:rPr>
          <w:spacing w:val="-21"/>
          <w:w w:val="90"/>
        </w:rPr>
        <w:t> </w:t>
      </w:r>
      <w:r>
        <w:rPr>
          <w:w w:val="90"/>
        </w:rPr>
        <w:t>liebe</w:t>
      </w:r>
      <w:r>
        <w:rPr>
          <w:spacing w:val="-21"/>
          <w:w w:val="90"/>
        </w:rPr>
        <w:t> </w:t>
      </w:r>
      <w:r>
        <w:rPr>
          <w:w w:val="90"/>
        </w:rPr>
        <w:t>Frau,</w:t>
      </w:r>
      <w:r>
        <w:rPr>
          <w:spacing w:val="-21"/>
          <w:w w:val="90"/>
        </w:rPr>
        <w:t> </w:t>
      </w:r>
      <w:r>
        <w:rPr>
          <w:w w:val="90"/>
        </w:rPr>
        <w:t>ich</w:t>
      </w:r>
      <w:r>
        <w:rPr>
          <w:spacing w:val="-21"/>
          <w:w w:val="90"/>
        </w:rPr>
        <w:t> </w:t>
      </w:r>
      <w:r>
        <w:rPr>
          <w:w w:val="90"/>
        </w:rPr>
        <w:t>denke</w:t>
      </w:r>
      <w:r>
        <w:rPr>
          <w:spacing w:val="-21"/>
          <w:w w:val="90"/>
        </w:rPr>
        <w:t> </w:t>
      </w:r>
      <w:r>
        <w:rPr>
          <w:w w:val="90"/>
        </w:rPr>
        <w:t>oft</w:t>
      </w:r>
      <w:r>
        <w:rPr>
          <w:spacing w:val="-21"/>
          <w:w w:val="90"/>
        </w:rPr>
        <w:t> </w:t>
      </w:r>
      <w:r>
        <w:rPr>
          <w:w w:val="90"/>
        </w:rPr>
        <w:t>an</w:t>
      </w:r>
      <w:r>
        <w:rPr>
          <w:spacing w:val="-21"/>
          <w:w w:val="90"/>
        </w:rPr>
        <w:t> </w:t>
      </w:r>
      <w:r>
        <w:rPr>
          <w:w w:val="90"/>
        </w:rPr>
        <w:t>sie,</w:t>
      </w:r>
      <w:r>
        <w:rPr>
          <w:spacing w:val="-21"/>
          <w:w w:val="90"/>
        </w:rPr>
        <w:t> </w:t>
      </w:r>
      <w:r>
        <w:rPr>
          <w:w w:val="90"/>
        </w:rPr>
        <w:t>und</w:t>
      </w:r>
      <w:r>
        <w:rPr>
          <w:spacing w:val="-21"/>
          <w:w w:val="90"/>
        </w:rPr>
        <w:t> </w:t>
      </w:r>
      <w:r>
        <w:rPr>
          <w:w w:val="90"/>
        </w:rPr>
        <w:t>möchte</w:t>
      </w:r>
      <w:r>
        <w:rPr>
          <w:spacing w:val="-21"/>
          <w:w w:val="90"/>
        </w:rPr>
        <w:t> </w:t>
      </w:r>
      <w:r>
        <w:rPr>
          <w:w w:val="90"/>
        </w:rPr>
        <w:t>sie</w:t>
      </w:r>
      <w:r>
        <w:rPr>
          <w:spacing w:val="-21"/>
          <w:w w:val="90"/>
        </w:rPr>
        <w:t> </w:t>
      </w:r>
      <w:r>
        <w:rPr>
          <w:w w:val="90"/>
        </w:rPr>
        <w:t>gern</w:t>
      </w:r>
      <w:r>
        <w:rPr>
          <w:spacing w:val="-21"/>
          <w:w w:val="90"/>
        </w:rPr>
        <w:t> </w:t>
      </w:r>
      <w:r>
        <w:rPr>
          <w:w w:val="90"/>
        </w:rPr>
        <w:t>einmal</w:t>
      </w:r>
      <w:r>
        <w:rPr>
          <w:spacing w:val="-21"/>
          <w:w w:val="90"/>
        </w:rPr>
        <w:t> </w:t>
      </w:r>
      <w:r>
        <w:rPr>
          <w:w w:val="90"/>
        </w:rPr>
        <w:t>hier zum</w:t>
      </w:r>
      <w:r>
        <w:rPr>
          <w:spacing w:val="-30"/>
          <w:w w:val="90"/>
        </w:rPr>
        <w:t> </w:t>
      </w:r>
      <w:r>
        <w:rPr>
          <w:w w:val="90"/>
        </w:rPr>
        <w:t>Sattessen</w:t>
      </w:r>
      <w:r>
        <w:rPr>
          <w:spacing w:val="-30"/>
          <w:w w:val="90"/>
        </w:rPr>
        <w:t> </w:t>
      </w:r>
      <w:r>
        <w:rPr>
          <w:w w:val="90"/>
        </w:rPr>
        <w:t>zu</w:t>
      </w:r>
      <w:r>
        <w:rPr>
          <w:spacing w:val="-30"/>
          <w:w w:val="90"/>
        </w:rPr>
        <w:t> </w:t>
      </w:r>
      <w:r>
        <w:rPr>
          <w:w w:val="90"/>
        </w:rPr>
        <w:t>Gast</w:t>
      </w:r>
      <w:r>
        <w:rPr>
          <w:spacing w:val="-30"/>
          <w:w w:val="90"/>
        </w:rPr>
        <w:t> </w:t>
      </w:r>
      <w:r>
        <w:rPr>
          <w:w w:val="90"/>
        </w:rPr>
        <w:t>haben.</w:t>
      </w:r>
      <w:r>
        <w:rPr>
          <w:spacing w:val="-30"/>
          <w:w w:val="90"/>
        </w:rPr>
        <w:t> </w:t>
      </w:r>
      <w:r>
        <w:rPr>
          <w:w w:val="90"/>
        </w:rPr>
        <w:t>Auf</w:t>
      </w:r>
      <w:r>
        <w:rPr>
          <w:spacing w:val="-30"/>
          <w:w w:val="90"/>
        </w:rPr>
        <w:t> </w:t>
      </w:r>
      <w:r>
        <w:rPr>
          <w:w w:val="90"/>
        </w:rPr>
        <w:t>die</w:t>
      </w:r>
      <w:r>
        <w:rPr>
          <w:spacing w:val="-30"/>
          <w:w w:val="90"/>
        </w:rPr>
        <w:t> </w:t>
      </w:r>
      <w:r>
        <w:rPr>
          <w:w w:val="90"/>
        </w:rPr>
        <w:t>Bilder</w:t>
      </w:r>
      <w:r>
        <w:rPr>
          <w:spacing w:val="-30"/>
          <w:w w:val="90"/>
        </w:rPr>
        <w:t> </w:t>
      </w:r>
      <w:r>
        <w:rPr>
          <w:w w:val="90"/>
        </w:rPr>
        <w:t>Ihrer</w:t>
      </w:r>
      <w:r>
        <w:rPr>
          <w:spacing w:val="-30"/>
          <w:w w:val="90"/>
        </w:rPr>
        <w:t> </w:t>
      </w:r>
      <w:r>
        <w:rPr>
          <w:spacing w:val="-4"/>
          <w:w w:val="90"/>
        </w:rPr>
        <w:t>Töchter</w:t>
      </w:r>
      <w:r>
        <w:rPr>
          <w:spacing w:val="-30"/>
          <w:w w:val="90"/>
        </w:rPr>
        <w:t> </w:t>
      </w:r>
      <w:r>
        <w:rPr>
          <w:w w:val="90"/>
        </w:rPr>
        <w:t>freue</w:t>
      </w:r>
      <w:r>
        <w:rPr>
          <w:spacing w:val="-30"/>
          <w:w w:val="90"/>
        </w:rPr>
        <w:t> </w:t>
      </w:r>
      <w:r>
        <w:rPr>
          <w:w w:val="90"/>
        </w:rPr>
        <w:t>ich</w:t>
      </w:r>
      <w:r>
        <w:rPr>
          <w:spacing w:val="-30"/>
          <w:w w:val="90"/>
        </w:rPr>
        <w:t> </w:t>
      </w:r>
      <w:r>
        <w:rPr>
          <w:w w:val="90"/>
        </w:rPr>
        <w:t>mich,</w:t>
      </w:r>
      <w:r>
        <w:rPr>
          <w:spacing w:val="-30"/>
          <w:w w:val="90"/>
        </w:rPr>
        <w:t> </w:t>
      </w:r>
      <w:r>
        <w:rPr>
          <w:w w:val="90"/>
        </w:rPr>
        <w:t>und</w:t>
      </w:r>
      <w:r>
        <w:rPr>
          <w:spacing w:val="-30"/>
          <w:w w:val="90"/>
        </w:rPr>
        <w:t> </w:t>
      </w:r>
      <w:r>
        <w:rPr>
          <w:w w:val="90"/>
        </w:rPr>
        <w:t>schicke </w:t>
      </w:r>
      <w:bookmarkStart w:name="9.7 Erika Lösch an Edgar Hoover. Brenz, " w:id="1508"/>
      <w:bookmarkEnd w:id="1508"/>
      <w:r>
        <w:rPr>
          <w:w w:val="90"/>
        </w:rPr>
      </w:r>
      <w:bookmarkStart w:name="_bookmark1145" w:id="1509"/>
      <w:bookmarkEnd w:id="1509"/>
      <w:r>
        <w:rPr>
          <w:w w:val="90"/>
        </w:rPr>
      </w:r>
      <w:r>
        <w:rPr>
          <w:w w:val="85"/>
        </w:rPr>
        <w:t>einmal einen Gruß von unserem Mädele</w:t>
      </w:r>
      <w:r>
        <w:rPr>
          <w:spacing w:val="-19"/>
          <w:w w:val="85"/>
        </w:rPr>
        <w:t> </w:t>
      </w:r>
      <w:r>
        <w:rPr>
          <w:w w:val="85"/>
        </w:rPr>
        <w:t>voraus.</w:t>
      </w:r>
    </w:p>
    <w:p>
      <w:pPr>
        <w:pStyle w:val="BodyText"/>
        <w:spacing w:before="9"/>
        <w:rPr>
          <w:sz w:val="29"/>
        </w:rPr>
      </w:pPr>
    </w:p>
    <w:p>
      <w:pPr>
        <w:pStyle w:val="Heading3"/>
        <w:numPr>
          <w:ilvl w:val="1"/>
          <w:numId w:val="141"/>
        </w:numPr>
        <w:tabs>
          <w:tab w:pos="2813" w:val="left" w:leader="none"/>
        </w:tabs>
        <w:spacing w:line="240" w:lineRule="auto" w:before="1" w:after="0"/>
        <w:ind w:left="2812" w:right="0" w:hanging="617"/>
        <w:jc w:val="both"/>
      </w:pPr>
      <w:r>
        <w:rPr/>
        <w:t>Erika Lösch an Edgar </w:t>
      </w:r>
      <w:r>
        <w:rPr>
          <w:spacing w:val="-4"/>
        </w:rPr>
        <w:t>Hoover. </w:t>
      </w:r>
      <w:r>
        <w:rPr/>
        <w:t>Brenz, 20. Juni</w:t>
      </w:r>
      <w:r>
        <w:rPr>
          <w:spacing w:val="-46"/>
        </w:rPr>
        <w:t> </w:t>
      </w:r>
      <w:r>
        <w:rPr/>
        <w:t>1946</w:t>
      </w:r>
    </w:p>
    <w:p>
      <w:pPr>
        <w:pStyle w:val="BodyText"/>
        <w:spacing w:line="288" w:lineRule="exact" w:before="240"/>
        <w:ind w:left="2195" w:right="109"/>
        <w:jc w:val="both"/>
      </w:pPr>
      <w:r>
        <w:rPr>
          <w:w w:val="85"/>
        </w:rPr>
        <w:t>Maschinengeschriebener</w:t>
      </w:r>
      <w:r>
        <w:rPr>
          <w:spacing w:val="-16"/>
          <w:w w:val="85"/>
        </w:rPr>
        <w:t> </w:t>
      </w:r>
      <w:r>
        <w:rPr>
          <w:w w:val="85"/>
        </w:rPr>
        <w:t>Durchschlag</w:t>
      </w:r>
      <w:r>
        <w:rPr>
          <w:spacing w:val="-15"/>
          <w:w w:val="85"/>
        </w:rPr>
        <w:t> </w:t>
      </w:r>
      <w:r>
        <w:rPr>
          <w:w w:val="85"/>
        </w:rPr>
        <w:t>des</w:t>
      </w:r>
      <w:r>
        <w:rPr>
          <w:spacing w:val="-16"/>
          <w:w w:val="85"/>
        </w:rPr>
        <w:t> </w:t>
      </w:r>
      <w:r>
        <w:rPr>
          <w:w w:val="85"/>
        </w:rPr>
        <w:t>Briefes,</w:t>
      </w:r>
      <w:r>
        <w:rPr>
          <w:spacing w:val="-16"/>
          <w:w w:val="85"/>
        </w:rPr>
        <w:t> </w:t>
      </w:r>
      <w:r>
        <w:rPr>
          <w:w w:val="85"/>
        </w:rPr>
        <w:t>von</w:t>
      </w:r>
      <w:r>
        <w:rPr>
          <w:spacing w:val="-15"/>
          <w:w w:val="85"/>
        </w:rPr>
        <w:t> </w:t>
      </w:r>
      <w:r>
        <w:rPr>
          <w:w w:val="85"/>
        </w:rPr>
        <w:t>Edgar</w:t>
      </w:r>
      <w:r>
        <w:rPr>
          <w:spacing w:val="-16"/>
          <w:w w:val="85"/>
        </w:rPr>
        <w:t> </w:t>
      </w:r>
      <w:r>
        <w:rPr>
          <w:w w:val="85"/>
        </w:rPr>
        <w:t>Hoover</w:t>
      </w:r>
      <w:r>
        <w:rPr>
          <w:spacing w:val="-16"/>
          <w:w w:val="85"/>
        </w:rPr>
        <w:t> </w:t>
      </w:r>
      <w:r>
        <w:rPr>
          <w:w w:val="85"/>
        </w:rPr>
        <w:t>an</w:t>
      </w:r>
      <w:r>
        <w:rPr>
          <w:spacing w:val="-16"/>
          <w:w w:val="85"/>
        </w:rPr>
        <w:t> </w:t>
      </w:r>
      <w:r>
        <w:rPr>
          <w:w w:val="85"/>
        </w:rPr>
        <w:t>Joseph</w:t>
      </w:r>
      <w:r>
        <w:rPr>
          <w:spacing w:val="-15"/>
          <w:w w:val="85"/>
        </w:rPr>
        <w:t> </w:t>
      </w:r>
      <w:r>
        <w:rPr>
          <w:w w:val="85"/>
        </w:rPr>
        <w:t>Schum- peter</w:t>
      </w:r>
      <w:r>
        <w:rPr>
          <w:spacing w:val="-23"/>
          <w:w w:val="85"/>
        </w:rPr>
        <w:t> </w:t>
      </w:r>
      <w:r>
        <w:rPr>
          <w:w w:val="85"/>
        </w:rPr>
        <w:t>weitergeleitet.</w:t>
      </w:r>
    </w:p>
    <w:p>
      <w:pPr>
        <w:pStyle w:val="BodyText"/>
        <w:spacing w:line="303" w:lineRule="exact"/>
        <w:ind w:left="2195"/>
        <w:jc w:val="both"/>
      </w:pPr>
      <w:r>
        <w:rPr>
          <w:w w:val="85"/>
        </w:rPr>
        <w:t>Harvard University Archives, Joseph Schumpeter Papers, HUG(FP) 4.7.5, Box  1</w:t>
      </w:r>
    </w:p>
    <w:p>
      <w:pPr>
        <w:pStyle w:val="BodyText"/>
        <w:spacing w:before="6"/>
        <w:rPr>
          <w:sz w:val="22"/>
        </w:rPr>
      </w:pPr>
    </w:p>
    <w:p>
      <w:pPr>
        <w:pStyle w:val="BodyText"/>
        <w:spacing w:before="84"/>
        <w:ind w:left="7552"/>
      </w:pPr>
      <w:r>
        <w:rPr>
          <w:w w:val="90"/>
        </w:rPr>
        <w:t>Heidenheim June 20, 1946</w:t>
      </w:r>
    </w:p>
    <w:p>
      <w:pPr>
        <w:pStyle w:val="BodyText"/>
        <w:spacing w:line="281" w:lineRule="exact" w:before="97"/>
        <w:ind w:left="2546"/>
      </w:pPr>
      <w:r>
        <w:rPr>
          <w:w w:val="90"/>
        </w:rPr>
        <w:t>Dear Sir:</w:t>
      </w:r>
    </w:p>
    <w:p>
      <w:pPr>
        <w:pStyle w:val="BodyText"/>
        <w:spacing w:line="288" w:lineRule="exact" w:before="28"/>
        <w:ind w:left="2195" w:right="111" w:firstLine="351"/>
        <w:jc w:val="both"/>
      </w:pPr>
      <w:r>
        <w:rPr>
          <w:w w:val="90"/>
        </w:rPr>
        <w:t>The</w:t>
      </w:r>
      <w:r>
        <w:rPr>
          <w:spacing w:val="-7"/>
          <w:w w:val="90"/>
        </w:rPr>
        <w:t> </w:t>
      </w:r>
      <w:r>
        <w:rPr>
          <w:w w:val="90"/>
        </w:rPr>
        <w:t>letter</w:t>
      </w:r>
      <w:r>
        <w:rPr>
          <w:spacing w:val="-7"/>
          <w:w w:val="90"/>
        </w:rPr>
        <w:t> </w:t>
      </w:r>
      <w:r>
        <w:rPr>
          <w:w w:val="90"/>
        </w:rPr>
        <w:t>enclosed</w:t>
      </w:r>
      <w:r>
        <w:rPr>
          <w:color w:val="2E3092"/>
          <w:w w:val="90"/>
          <w:position w:val="9"/>
          <w:sz w:val="17"/>
        </w:rPr>
        <w:t>21</w:t>
      </w:r>
      <w:r>
        <w:rPr>
          <w:color w:val="2E3092"/>
          <w:spacing w:val="15"/>
          <w:w w:val="90"/>
          <w:position w:val="9"/>
          <w:sz w:val="17"/>
        </w:rPr>
        <w:t> </w:t>
      </w:r>
      <w:r>
        <w:rPr>
          <w:w w:val="90"/>
        </w:rPr>
        <w:t>I</w:t>
      </w:r>
      <w:r>
        <w:rPr>
          <w:spacing w:val="-7"/>
          <w:w w:val="90"/>
        </w:rPr>
        <w:t> </w:t>
      </w:r>
      <w:r>
        <w:rPr>
          <w:w w:val="90"/>
        </w:rPr>
        <w:t>found</w:t>
      </w:r>
      <w:r>
        <w:rPr>
          <w:spacing w:val="-7"/>
          <w:w w:val="90"/>
        </w:rPr>
        <w:t> </w:t>
      </w:r>
      <w:r>
        <w:rPr>
          <w:w w:val="90"/>
        </w:rPr>
        <w:t>amongst</w:t>
      </w:r>
      <w:r>
        <w:rPr>
          <w:spacing w:val="-7"/>
          <w:w w:val="90"/>
        </w:rPr>
        <w:t> </w:t>
      </w:r>
      <w:r>
        <w:rPr>
          <w:w w:val="90"/>
        </w:rPr>
        <w:t>the</w:t>
      </w:r>
      <w:r>
        <w:rPr>
          <w:spacing w:val="-7"/>
          <w:w w:val="90"/>
        </w:rPr>
        <w:t> </w:t>
      </w:r>
      <w:r>
        <w:rPr>
          <w:w w:val="90"/>
        </w:rPr>
        <w:t>manuscripts</w:t>
      </w:r>
      <w:r>
        <w:rPr>
          <w:spacing w:val="-7"/>
          <w:w w:val="90"/>
        </w:rPr>
        <w:t> </w:t>
      </w:r>
      <w:r>
        <w:rPr>
          <w:w w:val="90"/>
        </w:rPr>
        <w:t>of</w:t>
      </w:r>
      <w:r>
        <w:rPr>
          <w:spacing w:val="-7"/>
          <w:w w:val="90"/>
        </w:rPr>
        <w:t> </w:t>
      </w:r>
      <w:r>
        <w:rPr>
          <w:spacing w:val="-5"/>
          <w:w w:val="90"/>
        </w:rPr>
        <w:t>my</w:t>
      </w:r>
      <w:r>
        <w:rPr>
          <w:spacing w:val="-7"/>
          <w:w w:val="90"/>
        </w:rPr>
        <w:t> </w:t>
      </w:r>
      <w:r>
        <w:rPr>
          <w:w w:val="90"/>
        </w:rPr>
        <w:t>husband,</w:t>
      </w:r>
      <w:r>
        <w:rPr>
          <w:spacing w:val="-3"/>
          <w:w w:val="90"/>
        </w:rPr>
        <w:t> </w:t>
      </w:r>
      <w:r>
        <w:rPr>
          <w:w w:val="90"/>
        </w:rPr>
        <w:t>August </w:t>
      </w:r>
      <w:r>
        <w:rPr>
          <w:w w:val="95"/>
        </w:rPr>
        <w:t>Lösch.</w:t>
      </w:r>
      <w:r>
        <w:rPr>
          <w:spacing w:val="-11"/>
          <w:w w:val="95"/>
        </w:rPr>
        <w:t> </w:t>
      </w:r>
      <w:r>
        <w:rPr>
          <w:w w:val="95"/>
        </w:rPr>
        <w:t>He</w:t>
      </w:r>
      <w:r>
        <w:rPr>
          <w:spacing w:val="-30"/>
          <w:w w:val="95"/>
        </w:rPr>
        <w:t> </w:t>
      </w:r>
      <w:r>
        <w:rPr>
          <w:w w:val="95"/>
        </w:rPr>
        <w:t>died</w:t>
      </w:r>
      <w:r>
        <w:rPr>
          <w:spacing w:val="-31"/>
          <w:w w:val="95"/>
        </w:rPr>
        <w:t> </w:t>
      </w:r>
      <w:r>
        <w:rPr>
          <w:w w:val="95"/>
        </w:rPr>
        <w:t>on</w:t>
      </w:r>
      <w:r>
        <w:rPr>
          <w:spacing w:val="-31"/>
          <w:w w:val="95"/>
        </w:rPr>
        <w:t> </w:t>
      </w:r>
      <w:r>
        <w:rPr>
          <w:w w:val="95"/>
        </w:rPr>
        <w:t>30th</w:t>
      </w:r>
      <w:r>
        <w:rPr>
          <w:spacing w:val="-31"/>
          <w:w w:val="95"/>
        </w:rPr>
        <w:t> </w:t>
      </w:r>
      <w:r>
        <w:rPr>
          <w:w w:val="95"/>
        </w:rPr>
        <w:t>of</w:t>
      </w:r>
      <w:r>
        <w:rPr>
          <w:spacing w:val="-30"/>
          <w:w w:val="95"/>
        </w:rPr>
        <w:t> </w:t>
      </w:r>
      <w:r>
        <w:rPr>
          <w:spacing w:val="-7"/>
          <w:w w:val="95"/>
        </w:rPr>
        <w:t>May,</w:t>
      </w:r>
      <w:r>
        <w:rPr>
          <w:spacing w:val="-29"/>
          <w:w w:val="95"/>
        </w:rPr>
        <w:t> </w:t>
      </w:r>
      <w:r>
        <w:rPr>
          <w:w w:val="95"/>
        </w:rPr>
        <w:t>1945,</w:t>
      </w:r>
      <w:r>
        <w:rPr>
          <w:spacing w:val="-29"/>
          <w:w w:val="95"/>
        </w:rPr>
        <w:t> </w:t>
      </w:r>
      <w:r>
        <w:rPr>
          <w:w w:val="95"/>
        </w:rPr>
        <w:t>too</w:t>
      </w:r>
      <w:r>
        <w:rPr>
          <w:spacing w:val="-31"/>
          <w:w w:val="95"/>
        </w:rPr>
        <w:t> </w:t>
      </w:r>
      <w:r>
        <w:rPr>
          <w:w w:val="95"/>
        </w:rPr>
        <w:t>exhausted</w:t>
      </w:r>
      <w:r>
        <w:rPr>
          <w:spacing w:val="-31"/>
          <w:w w:val="95"/>
        </w:rPr>
        <w:t> </w:t>
      </w:r>
      <w:r>
        <w:rPr>
          <w:w w:val="95"/>
        </w:rPr>
        <w:t>to</w:t>
      </w:r>
      <w:r>
        <w:rPr>
          <w:spacing w:val="-31"/>
          <w:w w:val="95"/>
        </w:rPr>
        <w:t> </w:t>
      </w:r>
      <w:r>
        <w:rPr>
          <w:w w:val="95"/>
        </w:rPr>
        <w:t>get</w:t>
      </w:r>
      <w:r>
        <w:rPr>
          <w:spacing w:val="-30"/>
          <w:w w:val="95"/>
        </w:rPr>
        <w:t> </w:t>
      </w:r>
      <w:r>
        <w:rPr>
          <w:spacing w:val="-3"/>
          <w:w w:val="95"/>
        </w:rPr>
        <w:t>over</w:t>
      </w:r>
      <w:r>
        <w:rPr>
          <w:spacing w:val="-31"/>
          <w:w w:val="95"/>
        </w:rPr>
        <w:t> </w:t>
      </w:r>
      <w:r>
        <w:rPr>
          <w:w w:val="95"/>
        </w:rPr>
        <w:t>a</w:t>
      </w:r>
      <w:r>
        <w:rPr>
          <w:spacing w:val="-31"/>
          <w:w w:val="95"/>
        </w:rPr>
        <w:t> </w:t>
      </w:r>
      <w:r>
        <w:rPr>
          <w:w w:val="95"/>
        </w:rPr>
        <w:t>short</w:t>
      </w:r>
      <w:r>
        <w:rPr>
          <w:spacing w:val="-30"/>
          <w:w w:val="95"/>
        </w:rPr>
        <w:t> </w:t>
      </w:r>
      <w:r>
        <w:rPr>
          <w:w w:val="95"/>
        </w:rPr>
        <w:t>feverish</w:t>
      </w:r>
      <w:r>
        <w:rPr>
          <w:spacing w:val="-31"/>
          <w:w w:val="95"/>
        </w:rPr>
        <w:t> </w:t>
      </w:r>
      <w:r>
        <w:rPr>
          <w:w w:val="95"/>
        </w:rPr>
        <w:t>ill- </w:t>
      </w:r>
      <w:r>
        <w:rPr>
          <w:w w:val="90"/>
        </w:rPr>
        <w:t>ness</w:t>
      </w:r>
      <w:r>
        <w:rPr>
          <w:spacing w:val="-23"/>
          <w:w w:val="90"/>
        </w:rPr>
        <w:t> </w:t>
      </w:r>
      <w:r>
        <w:rPr>
          <w:w w:val="90"/>
        </w:rPr>
        <w:t>and</w:t>
      </w:r>
      <w:r>
        <w:rPr>
          <w:spacing w:val="-23"/>
          <w:w w:val="90"/>
        </w:rPr>
        <w:t> </w:t>
      </w:r>
      <w:r>
        <w:rPr>
          <w:w w:val="90"/>
        </w:rPr>
        <w:t>far</w:t>
      </w:r>
      <w:r>
        <w:rPr>
          <w:spacing w:val="-23"/>
          <w:w w:val="90"/>
        </w:rPr>
        <w:t> </w:t>
      </w:r>
      <w:r>
        <w:rPr>
          <w:spacing w:val="-3"/>
          <w:w w:val="90"/>
        </w:rPr>
        <w:t>away</w:t>
      </w:r>
      <w:r>
        <w:rPr>
          <w:spacing w:val="-23"/>
          <w:w w:val="90"/>
        </w:rPr>
        <w:t> </w:t>
      </w:r>
      <w:r>
        <w:rPr>
          <w:w w:val="90"/>
        </w:rPr>
        <w:t>from</w:t>
      </w:r>
      <w:r>
        <w:rPr>
          <w:spacing w:val="-23"/>
          <w:w w:val="90"/>
        </w:rPr>
        <w:t> </w:t>
      </w:r>
      <w:r>
        <w:rPr>
          <w:w w:val="90"/>
        </w:rPr>
        <w:t>his</w:t>
      </w:r>
      <w:r>
        <w:rPr>
          <w:spacing w:val="-23"/>
          <w:w w:val="90"/>
        </w:rPr>
        <w:t> </w:t>
      </w:r>
      <w:r>
        <w:rPr>
          <w:w w:val="90"/>
        </w:rPr>
        <w:t>family</w:t>
      </w:r>
      <w:r>
        <w:rPr>
          <w:spacing w:val="-23"/>
          <w:w w:val="90"/>
        </w:rPr>
        <w:t> </w:t>
      </w:r>
      <w:r>
        <w:rPr>
          <w:w w:val="90"/>
        </w:rPr>
        <w:t>in</w:t>
      </w:r>
      <w:r>
        <w:rPr>
          <w:spacing w:val="-23"/>
          <w:w w:val="90"/>
        </w:rPr>
        <w:t> </w:t>
      </w:r>
      <w:r>
        <w:rPr>
          <w:w w:val="90"/>
        </w:rPr>
        <w:t>the</w:t>
      </w:r>
      <w:r>
        <w:rPr>
          <w:spacing w:val="-23"/>
          <w:w w:val="90"/>
        </w:rPr>
        <w:t> </w:t>
      </w:r>
      <w:r>
        <w:rPr>
          <w:w w:val="90"/>
        </w:rPr>
        <w:t>North</w:t>
      </w:r>
      <w:r>
        <w:rPr>
          <w:spacing w:val="-23"/>
          <w:w w:val="90"/>
        </w:rPr>
        <w:t> </w:t>
      </w:r>
      <w:r>
        <w:rPr>
          <w:w w:val="90"/>
        </w:rPr>
        <w:t>of</w:t>
      </w:r>
      <w:r>
        <w:rPr>
          <w:spacing w:val="-23"/>
          <w:w w:val="90"/>
        </w:rPr>
        <w:t> </w:t>
      </w:r>
      <w:r>
        <w:rPr>
          <w:spacing w:val="-4"/>
          <w:w w:val="90"/>
        </w:rPr>
        <w:t>Germany.</w:t>
      </w:r>
      <w:r>
        <w:rPr>
          <w:spacing w:val="-12"/>
          <w:w w:val="90"/>
        </w:rPr>
        <w:t> </w:t>
      </w:r>
      <w:r>
        <w:rPr>
          <w:w w:val="90"/>
        </w:rPr>
        <w:t>After</w:t>
      </w:r>
      <w:r>
        <w:rPr>
          <w:spacing w:val="-23"/>
          <w:w w:val="90"/>
        </w:rPr>
        <w:t> </w:t>
      </w:r>
      <w:r>
        <w:rPr>
          <w:w w:val="90"/>
        </w:rPr>
        <w:t>painful</w:t>
      </w:r>
      <w:r>
        <w:rPr>
          <w:spacing w:val="-23"/>
          <w:w w:val="90"/>
        </w:rPr>
        <w:t> </w:t>
      </w:r>
      <w:r>
        <w:rPr>
          <w:w w:val="90"/>
        </w:rPr>
        <w:t>waiting</w:t>
      </w:r>
      <w:r>
        <w:rPr>
          <w:spacing w:val="-23"/>
          <w:w w:val="90"/>
        </w:rPr>
        <w:t> </w:t>
      </w:r>
      <w:r>
        <w:rPr>
          <w:w w:val="90"/>
        </w:rPr>
        <w:t>for his</w:t>
      </w:r>
      <w:r>
        <w:rPr>
          <w:spacing w:val="-24"/>
          <w:w w:val="90"/>
        </w:rPr>
        <w:t> </w:t>
      </w:r>
      <w:r>
        <w:rPr>
          <w:w w:val="90"/>
        </w:rPr>
        <w:t>return</w:t>
      </w:r>
      <w:r>
        <w:rPr>
          <w:spacing w:val="-24"/>
          <w:w w:val="90"/>
        </w:rPr>
        <w:t> </w:t>
      </w:r>
      <w:r>
        <w:rPr>
          <w:w w:val="90"/>
        </w:rPr>
        <w:t>I</w:t>
      </w:r>
      <w:r>
        <w:rPr>
          <w:spacing w:val="-24"/>
          <w:w w:val="90"/>
        </w:rPr>
        <w:t> </w:t>
      </w:r>
      <w:r>
        <w:rPr>
          <w:w w:val="90"/>
        </w:rPr>
        <w:t>started</w:t>
      </w:r>
      <w:r>
        <w:rPr>
          <w:spacing w:val="-24"/>
          <w:w w:val="90"/>
        </w:rPr>
        <w:t> </w:t>
      </w:r>
      <w:r>
        <w:rPr>
          <w:w w:val="90"/>
        </w:rPr>
        <w:t>myself</w:t>
      </w:r>
      <w:r>
        <w:rPr>
          <w:spacing w:val="-24"/>
          <w:w w:val="90"/>
        </w:rPr>
        <w:t> </w:t>
      </w:r>
      <w:r>
        <w:rPr>
          <w:w w:val="90"/>
        </w:rPr>
        <w:t>on</w:t>
      </w:r>
      <w:r>
        <w:rPr>
          <w:spacing w:val="-24"/>
          <w:w w:val="90"/>
        </w:rPr>
        <w:t> </w:t>
      </w:r>
      <w:r>
        <w:rPr>
          <w:w w:val="90"/>
        </w:rPr>
        <w:t>foot</w:t>
      </w:r>
      <w:r>
        <w:rPr>
          <w:spacing w:val="-24"/>
          <w:w w:val="90"/>
        </w:rPr>
        <w:t> </w:t>
      </w:r>
      <w:r>
        <w:rPr>
          <w:w w:val="90"/>
        </w:rPr>
        <w:t>to</w:t>
      </w:r>
      <w:r>
        <w:rPr>
          <w:spacing w:val="-24"/>
          <w:w w:val="90"/>
        </w:rPr>
        <w:t> </w:t>
      </w:r>
      <w:r>
        <w:rPr>
          <w:w w:val="90"/>
        </w:rPr>
        <w:t>find</w:t>
      </w:r>
      <w:r>
        <w:rPr>
          <w:spacing w:val="-24"/>
          <w:w w:val="90"/>
        </w:rPr>
        <w:t> </w:t>
      </w:r>
      <w:r>
        <w:rPr>
          <w:w w:val="90"/>
        </w:rPr>
        <w:t>him,</w:t>
      </w:r>
      <w:r>
        <w:rPr>
          <w:spacing w:val="-24"/>
          <w:w w:val="90"/>
        </w:rPr>
        <w:t> </w:t>
      </w:r>
      <w:r>
        <w:rPr>
          <w:w w:val="90"/>
        </w:rPr>
        <w:t>but</w:t>
      </w:r>
      <w:r>
        <w:rPr>
          <w:spacing w:val="-24"/>
          <w:w w:val="90"/>
        </w:rPr>
        <w:t> </w:t>
      </w:r>
      <w:r>
        <w:rPr>
          <w:w w:val="90"/>
        </w:rPr>
        <w:t>it</w:t>
      </w:r>
      <w:r>
        <w:rPr>
          <w:spacing w:val="-24"/>
          <w:w w:val="90"/>
        </w:rPr>
        <w:t> </w:t>
      </w:r>
      <w:r>
        <w:rPr>
          <w:w w:val="90"/>
        </w:rPr>
        <w:t>was</w:t>
      </w:r>
      <w:r>
        <w:rPr>
          <w:spacing w:val="-24"/>
          <w:w w:val="90"/>
        </w:rPr>
        <w:t> </w:t>
      </w:r>
      <w:r>
        <w:rPr>
          <w:w w:val="90"/>
        </w:rPr>
        <w:t>too</w:t>
      </w:r>
      <w:r>
        <w:rPr>
          <w:spacing w:val="-24"/>
          <w:w w:val="90"/>
        </w:rPr>
        <w:t> </w:t>
      </w:r>
      <w:r>
        <w:rPr>
          <w:w w:val="90"/>
        </w:rPr>
        <w:t>late,</w:t>
      </w:r>
      <w:r>
        <w:rPr>
          <w:spacing w:val="-24"/>
          <w:w w:val="90"/>
        </w:rPr>
        <w:t> </w:t>
      </w:r>
      <w:r>
        <w:rPr>
          <w:w w:val="90"/>
        </w:rPr>
        <w:t>and</w:t>
      </w:r>
      <w:r>
        <w:rPr>
          <w:spacing w:val="-24"/>
          <w:w w:val="90"/>
        </w:rPr>
        <w:t> </w:t>
      </w:r>
      <w:r>
        <w:rPr>
          <w:w w:val="90"/>
        </w:rPr>
        <w:t>the</w:t>
      </w:r>
      <w:r>
        <w:rPr>
          <w:spacing w:val="-24"/>
          <w:w w:val="90"/>
        </w:rPr>
        <w:t> </w:t>
      </w:r>
      <w:r>
        <w:rPr>
          <w:w w:val="90"/>
        </w:rPr>
        <w:t>only</w:t>
      </w:r>
      <w:r>
        <w:rPr>
          <w:spacing w:val="-24"/>
          <w:w w:val="90"/>
        </w:rPr>
        <w:t> </w:t>
      </w:r>
      <w:r>
        <w:rPr>
          <w:w w:val="90"/>
        </w:rPr>
        <w:t>reward for</w:t>
      </w:r>
      <w:r>
        <w:rPr>
          <w:spacing w:val="-35"/>
          <w:w w:val="90"/>
        </w:rPr>
        <w:t> </w:t>
      </w:r>
      <w:r>
        <w:rPr>
          <w:w w:val="90"/>
        </w:rPr>
        <w:t>his</w:t>
      </w:r>
      <w:r>
        <w:rPr>
          <w:spacing w:val="-35"/>
          <w:w w:val="90"/>
        </w:rPr>
        <w:t> </w:t>
      </w:r>
      <w:r>
        <w:rPr>
          <w:spacing w:val="-3"/>
          <w:w w:val="90"/>
        </w:rPr>
        <w:t>brave</w:t>
      </w:r>
      <w:r>
        <w:rPr>
          <w:spacing w:val="-35"/>
          <w:w w:val="90"/>
        </w:rPr>
        <w:t> </w:t>
      </w:r>
      <w:r>
        <w:rPr>
          <w:w w:val="90"/>
        </w:rPr>
        <w:t>and</w:t>
      </w:r>
      <w:r>
        <w:rPr>
          <w:spacing w:val="-35"/>
          <w:w w:val="90"/>
        </w:rPr>
        <w:t> </w:t>
      </w:r>
      <w:r>
        <w:rPr>
          <w:w w:val="90"/>
        </w:rPr>
        <w:t>hard</w:t>
      </w:r>
      <w:r>
        <w:rPr>
          <w:spacing w:val="-35"/>
          <w:w w:val="90"/>
        </w:rPr>
        <w:t> </w:t>
      </w:r>
      <w:r>
        <w:rPr>
          <w:w w:val="90"/>
        </w:rPr>
        <w:t>life</w:t>
      </w:r>
      <w:r>
        <w:rPr>
          <w:spacing w:val="-35"/>
          <w:w w:val="90"/>
        </w:rPr>
        <w:t> </w:t>
      </w:r>
      <w:r>
        <w:rPr>
          <w:w w:val="90"/>
        </w:rPr>
        <w:t>was</w:t>
      </w:r>
      <w:r>
        <w:rPr>
          <w:spacing w:val="-35"/>
          <w:w w:val="90"/>
        </w:rPr>
        <w:t> </w:t>
      </w:r>
      <w:r>
        <w:rPr>
          <w:w w:val="90"/>
        </w:rPr>
        <w:t>an</w:t>
      </w:r>
      <w:r>
        <w:rPr>
          <w:spacing w:val="-35"/>
          <w:w w:val="90"/>
        </w:rPr>
        <w:t> </w:t>
      </w:r>
      <w:r>
        <w:rPr>
          <w:w w:val="90"/>
        </w:rPr>
        <w:t>early</w:t>
      </w:r>
      <w:r>
        <w:rPr>
          <w:spacing w:val="-35"/>
          <w:w w:val="90"/>
        </w:rPr>
        <w:t> </w:t>
      </w:r>
      <w:r>
        <w:rPr>
          <w:w w:val="90"/>
        </w:rPr>
        <w:t>tomb.</w:t>
      </w:r>
    </w:p>
    <w:p>
      <w:pPr>
        <w:pStyle w:val="BodyText"/>
        <w:spacing w:line="288" w:lineRule="exact"/>
        <w:ind w:left="2195" w:right="111" w:firstLine="351"/>
        <w:jc w:val="both"/>
      </w:pPr>
      <w:r>
        <w:rPr/>
        <w:pict>
          <v:line style="position:absolute;mso-position-horizontal-relative:page;mso-position-vertical-relative:paragraph;z-index:11368;mso-wrap-distance-left:0;mso-wrap-distance-right:0" from="133.768005pt,50.237pt" to="289.183005pt,50.237pt" stroked="true" strokeweight=".398pt" strokecolor="#000000">
            <v:stroke dashstyle="solid"/>
            <w10:wrap type="topAndBottom"/>
          </v:line>
        </w:pict>
      </w:r>
      <w:r>
        <w:rPr>
          <w:w w:val="90"/>
        </w:rPr>
        <w:t>I</w:t>
      </w:r>
      <w:r>
        <w:rPr>
          <w:spacing w:val="-34"/>
          <w:w w:val="90"/>
        </w:rPr>
        <w:t> </w:t>
      </w:r>
      <w:r>
        <w:rPr>
          <w:w w:val="90"/>
        </w:rPr>
        <w:t>think</w:t>
      </w:r>
      <w:r>
        <w:rPr>
          <w:spacing w:val="-34"/>
          <w:w w:val="90"/>
        </w:rPr>
        <w:t> </w:t>
      </w:r>
      <w:r>
        <w:rPr>
          <w:w w:val="90"/>
        </w:rPr>
        <w:t>a</w:t>
      </w:r>
      <w:r>
        <w:rPr>
          <w:spacing w:val="-34"/>
          <w:w w:val="90"/>
        </w:rPr>
        <w:t> </w:t>
      </w:r>
      <w:r>
        <w:rPr>
          <w:w w:val="90"/>
        </w:rPr>
        <w:t>translation</w:t>
      </w:r>
      <w:r>
        <w:rPr>
          <w:spacing w:val="-34"/>
          <w:w w:val="90"/>
        </w:rPr>
        <w:t> </w:t>
      </w:r>
      <w:r>
        <w:rPr>
          <w:w w:val="90"/>
        </w:rPr>
        <w:t>of</w:t>
      </w:r>
      <w:r>
        <w:rPr>
          <w:spacing w:val="-34"/>
          <w:w w:val="90"/>
        </w:rPr>
        <w:t> </w:t>
      </w:r>
      <w:r>
        <w:rPr>
          <w:w w:val="90"/>
        </w:rPr>
        <w:t>his</w:t>
      </w:r>
      <w:r>
        <w:rPr>
          <w:spacing w:val="-34"/>
          <w:w w:val="90"/>
        </w:rPr>
        <w:t> </w:t>
      </w:r>
      <w:r>
        <w:rPr>
          <w:w w:val="90"/>
        </w:rPr>
        <w:t>book</w:t>
      </w:r>
      <w:r>
        <w:rPr>
          <w:spacing w:val="-34"/>
          <w:w w:val="90"/>
        </w:rPr>
        <w:t> </w:t>
      </w:r>
      <w:r>
        <w:rPr>
          <w:w w:val="90"/>
        </w:rPr>
        <w:t>would</w:t>
      </w:r>
      <w:r>
        <w:rPr>
          <w:spacing w:val="-34"/>
          <w:w w:val="90"/>
        </w:rPr>
        <w:t> </w:t>
      </w:r>
      <w:r>
        <w:rPr>
          <w:w w:val="90"/>
        </w:rPr>
        <w:t>be</w:t>
      </w:r>
      <w:r>
        <w:rPr>
          <w:spacing w:val="-34"/>
          <w:w w:val="90"/>
        </w:rPr>
        <w:t> </w:t>
      </w:r>
      <w:r>
        <w:rPr>
          <w:w w:val="90"/>
        </w:rPr>
        <w:t>a</w:t>
      </w:r>
      <w:r>
        <w:rPr>
          <w:spacing w:val="-34"/>
          <w:w w:val="90"/>
        </w:rPr>
        <w:t> </w:t>
      </w:r>
      <w:r>
        <w:rPr>
          <w:w w:val="90"/>
        </w:rPr>
        <w:t>last</w:t>
      </w:r>
      <w:r>
        <w:rPr>
          <w:spacing w:val="-34"/>
          <w:w w:val="90"/>
        </w:rPr>
        <w:t> </w:t>
      </w:r>
      <w:r>
        <w:rPr>
          <w:w w:val="90"/>
        </w:rPr>
        <w:t>honor</w:t>
      </w:r>
      <w:r>
        <w:rPr>
          <w:spacing w:val="-34"/>
          <w:w w:val="90"/>
        </w:rPr>
        <w:t> </w:t>
      </w:r>
      <w:r>
        <w:rPr>
          <w:w w:val="90"/>
        </w:rPr>
        <w:t>for</w:t>
      </w:r>
      <w:r>
        <w:rPr>
          <w:spacing w:val="-34"/>
          <w:w w:val="90"/>
        </w:rPr>
        <w:t> </w:t>
      </w:r>
      <w:r>
        <w:rPr>
          <w:spacing w:val="-5"/>
          <w:w w:val="90"/>
        </w:rPr>
        <w:t>my</w:t>
      </w:r>
      <w:r>
        <w:rPr>
          <w:spacing w:val="-34"/>
          <w:w w:val="90"/>
        </w:rPr>
        <w:t> </w:t>
      </w:r>
      <w:r>
        <w:rPr>
          <w:w w:val="90"/>
        </w:rPr>
        <w:t>husband,</w:t>
      </w:r>
      <w:r>
        <w:rPr>
          <w:spacing w:val="-33"/>
          <w:w w:val="90"/>
        </w:rPr>
        <w:t> </w:t>
      </w:r>
      <w:r>
        <w:rPr>
          <w:w w:val="90"/>
        </w:rPr>
        <w:t>if</w:t>
      </w:r>
      <w:r>
        <w:rPr>
          <w:spacing w:val="-34"/>
          <w:w w:val="90"/>
        </w:rPr>
        <w:t> </w:t>
      </w:r>
      <w:r>
        <w:rPr>
          <w:w w:val="90"/>
        </w:rPr>
        <w:t>you</w:t>
      </w:r>
      <w:r>
        <w:rPr>
          <w:spacing w:val="-34"/>
          <w:w w:val="90"/>
        </w:rPr>
        <w:t> </w:t>
      </w:r>
      <w:r>
        <w:rPr>
          <w:w w:val="90"/>
        </w:rPr>
        <w:t>mean, </w:t>
      </w:r>
      <w:r>
        <w:rPr>
          <w:w w:val="85"/>
        </w:rPr>
        <w:t>it</w:t>
      </w:r>
      <w:r>
        <w:rPr>
          <w:spacing w:val="-19"/>
          <w:w w:val="85"/>
        </w:rPr>
        <w:t> </w:t>
      </w:r>
      <w:r>
        <w:rPr>
          <w:w w:val="85"/>
        </w:rPr>
        <w:t>is</w:t>
      </w:r>
      <w:r>
        <w:rPr>
          <w:spacing w:val="-19"/>
          <w:w w:val="85"/>
        </w:rPr>
        <w:t> </w:t>
      </w:r>
      <w:r>
        <w:rPr>
          <w:w w:val="85"/>
        </w:rPr>
        <w:t>possible.</w:t>
      </w:r>
      <w:r>
        <w:rPr>
          <w:spacing w:val="-9"/>
          <w:w w:val="85"/>
        </w:rPr>
        <w:t> </w:t>
      </w:r>
      <w:r>
        <w:rPr>
          <w:spacing w:val="-6"/>
          <w:w w:val="85"/>
        </w:rPr>
        <w:t>Your</w:t>
      </w:r>
      <w:r>
        <w:rPr>
          <w:spacing w:val="-19"/>
          <w:w w:val="85"/>
        </w:rPr>
        <w:t> </w:t>
      </w:r>
      <w:r>
        <w:rPr>
          <w:w w:val="85"/>
        </w:rPr>
        <w:t>proposal</w:t>
      </w:r>
      <w:r>
        <w:rPr>
          <w:spacing w:val="-19"/>
          <w:w w:val="85"/>
        </w:rPr>
        <w:t> </w:t>
      </w:r>
      <w:r>
        <w:rPr>
          <w:w w:val="85"/>
        </w:rPr>
        <w:t>was</w:t>
      </w:r>
      <w:r>
        <w:rPr>
          <w:spacing w:val="-19"/>
          <w:w w:val="85"/>
        </w:rPr>
        <w:t> </w:t>
      </w:r>
      <w:r>
        <w:rPr>
          <w:w w:val="85"/>
        </w:rPr>
        <w:t>a</w:t>
      </w:r>
      <w:r>
        <w:rPr>
          <w:spacing w:val="-19"/>
          <w:w w:val="85"/>
        </w:rPr>
        <w:t> </w:t>
      </w:r>
      <w:r>
        <w:rPr>
          <w:w w:val="85"/>
        </w:rPr>
        <w:t>very</w:t>
      </w:r>
      <w:r>
        <w:rPr>
          <w:spacing w:val="-19"/>
          <w:w w:val="85"/>
        </w:rPr>
        <w:t> </w:t>
      </w:r>
      <w:r>
        <w:rPr>
          <w:w w:val="85"/>
        </w:rPr>
        <w:t>great</w:t>
      </w:r>
      <w:r>
        <w:rPr>
          <w:spacing w:val="-19"/>
          <w:w w:val="85"/>
        </w:rPr>
        <w:t> </w:t>
      </w:r>
      <w:r>
        <w:rPr>
          <w:w w:val="85"/>
        </w:rPr>
        <w:t>pleasure</w:t>
      </w:r>
      <w:r>
        <w:rPr>
          <w:spacing w:val="-19"/>
          <w:w w:val="85"/>
        </w:rPr>
        <w:t> </w:t>
      </w:r>
      <w:r>
        <w:rPr>
          <w:w w:val="85"/>
        </w:rPr>
        <w:t>for</w:t>
      </w:r>
      <w:r>
        <w:rPr>
          <w:spacing w:val="-19"/>
          <w:w w:val="85"/>
        </w:rPr>
        <w:t> </w:t>
      </w:r>
      <w:r>
        <w:rPr>
          <w:w w:val="85"/>
        </w:rPr>
        <w:t>him</w:t>
      </w:r>
      <w:r>
        <w:rPr>
          <w:spacing w:val="-19"/>
          <w:w w:val="85"/>
        </w:rPr>
        <w:t> </w:t>
      </w:r>
      <w:r>
        <w:rPr>
          <w:w w:val="85"/>
        </w:rPr>
        <w:t>in</w:t>
      </w:r>
      <w:r>
        <w:rPr>
          <w:spacing w:val="-19"/>
          <w:w w:val="85"/>
        </w:rPr>
        <w:t> </w:t>
      </w:r>
      <w:r>
        <w:rPr>
          <w:w w:val="85"/>
        </w:rPr>
        <w:t>his</w:t>
      </w:r>
      <w:r>
        <w:rPr>
          <w:spacing w:val="-19"/>
          <w:w w:val="85"/>
        </w:rPr>
        <w:t> </w:t>
      </w:r>
      <w:r>
        <w:rPr>
          <w:w w:val="85"/>
        </w:rPr>
        <w:t>hard</w:t>
      </w:r>
      <w:r>
        <w:rPr>
          <w:spacing w:val="-19"/>
          <w:w w:val="85"/>
        </w:rPr>
        <w:t> </w:t>
      </w:r>
      <w:r>
        <w:rPr>
          <w:w w:val="85"/>
        </w:rPr>
        <w:t>and</w:t>
      </w:r>
      <w:r>
        <w:rPr>
          <w:spacing w:val="-19"/>
          <w:w w:val="85"/>
        </w:rPr>
        <w:t> </w:t>
      </w:r>
      <w:r>
        <w:rPr>
          <w:w w:val="85"/>
        </w:rPr>
        <w:t>suppressed </w:t>
      </w:r>
      <w:r>
        <w:rPr>
          <w:w w:val="90"/>
        </w:rPr>
        <w:t>work</w:t>
      </w:r>
      <w:r>
        <w:rPr>
          <w:spacing w:val="-30"/>
          <w:w w:val="90"/>
        </w:rPr>
        <w:t> </w:t>
      </w:r>
      <w:r>
        <w:rPr>
          <w:w w:val="90"/>
        </w:rPr>
        <w:t>during</w:t>
      </w:r>
      <w:r>
        <w:rPr>
          <w:spacing w:val="-30"/>
          <w:w w:val="90"/>
        </w:rPr>
        <w:t> </w:t>
      </w:r>
      <w:r>
        <w:rPr>
          <w:w w:val="90"/>
        </w:rPr>
        <w:t>the</w:t>
      </w:r>
      <w:r>
        <w:rPr>
          <w:spacing w:val="-30"/>
          <w:w w:val="90"/>
        </w:rPr>
        <w:t> </w:t>
      </w:r>
      <w:r>
        <w:rPr>
          <w:w w:val="90"/>
        </w:rPr>
        <w:t>last</w:t>
      </w:r>
      <w:r>
        <w:rPr>
          <w:spacing w:val="-30"/>
          <w:w w:val="90"/>
        </w:rPr>
        <w:t> </w:t>
      </w:r>
      <w:r>
        <w:rPr>
          <w:w w:val="90"/>
        </w:rPr>
        <w:t>years,</w:t>
      </w:r>
      <w:r>
        <w:rPr>
          <w:spacing w:val="-30"/>
          <w:w w:val="90"/>
        </w:rPr>
        <w:t> </w:t>
      </w:r>
      <w:r>
        <w:rPr>
          <w:w w:val="90"/>
        </w:rPr>
        <w:t>and</w:t>
      </w:r>
      <w:r>
        <w:rPr>
          <w:spacing w:val="-30"/>
          <w:w w:val="90"/>
        </w:rPr>
        <w:t> </w:t>
      </w:r>
      <w:r>
        <w:rPr>
          <w:w w:val="90"/>
        </w:rPr>
        <w:t>he</w:t>
      </w:r>
      <w:r>
        <w:rPr>
          <w:spacing w:val="-30"/>
          <w:w w:val="90"/>
        </w:rPr>
        <w:t> </w:t>
      </w:r>
      <w:r>
        <w:rPr>
          <w:w w:val="90"/>
        </w:rPr>
        <w:t>often</w:t>
      </w:r>
      <w:r>
        <w:rPr>
          <w:spacing w:val="-30"/>
          <w:w w:val="90"/>
        </w:rPr>
        <w:t> </w:t>
      </w:r>
      <w:r>
        <w:rPr>
          <w:w w:val="90"/>
        </w:rPr>
        <w:t>spoke</w:t>
      </w:r>
      <w:r>
        <w:rPr>
          <w:spacing w:val="-30"/>
          <w:w w:val="90"/>
        </w:rPr>
        <w:t> </w:t>
      </w:r>
      <w:r>
        <w:rPr>
          <w:w w:val="90"/>
        </w:rPr>
        <w:t>to</w:t>
      </w:r>
      <w:r>
        <w:rPr>
          <w:spacing w:val="-30"/>
          <w:w w:val="90"/>
        </w:rPr>
        <w:t> </w:t>
      </w:r>
      <w:r>
        <w:rPr>
          <w:w w:val="90"/>
        </w:rPr>
        <w:t>me</w:t>
      </w:r>
      <w:r>
        <w:rPr>
          <w:spacing w:val="-30"/>
          <w:w w:val="90"/>
        </w:rPr>
        <w:t> </w:t>
      </w:r>
      <w:r>
        <w:rPr>
          <w:w w:val="90"/>
        </w:rPr>
        <w:t>about</w:t>
      </w:r>
      <w:r>
        <w:rPr>
          <w:spacing w:val="-30"/>
          <w:w w:val="90"/>
        </w:rPr>
        <w:t> </w:t>
      </w:r>
      <w:r>
        <w:rPr>
          <w:w w:val="90"/>
        </w:rPr>
        <w:t>it.</w:t>
      </w:r>
    </w:p>
    <w:p>
      <w:pPr>
        <w:spacing w:line="231" w:lineRule="exact" w:before="0"/>
        <w:ind w:left="2406" w:right="0" w:firstLine="0"/>
        <w:jc w:val="left"/>
        <w:rPr>
          <w:sz w:val="20"/>
        </w:rPr>
      </w:pPr>
      <w:r>
        <w:rPr>
          <w:w w:val="90"/>
          <w:position w:val="7"/>
          <w:sz w:val="14"/>
        </w:rPr>
        <w:t>20</w:t>
      </w:r>
      <w:bookmarkStart w:name="_bookmark1146" w:id="1510"/>
      <w:bookmarkEnd w:id="1510"/>
      <w:r>
        <w:rPr>
          <w:w w:val="90"/>
          <w:position w:val="7"/>
          <w:sz w:val="14"/>
        </w:rPr>
      </w:r>
      <w:bookmarkStart w:name="_bookmark1147" w:id="1511"/>
      <w:bookmarkEnd w:id="1511"/>
      <w:r>
        <w:rPr>
          <w:w w:val="90"/>
          <w:position w:val="7"/>
          <w:sz w:val="14"/>
        </w:rPr>
      </w:r>
      <w:r>
        <w:rPr>
          <w:w w:val="90"/>
          <w:sz w:val="20"/>
        </w:rPr>
        <w:t>Siehe Fussnote </w:t>
      </w:r>
      <w:hyperlink w:history="true" w:anchor="_bookmark1114">
        <w:r>
          <w:rPr>
            <w:color w:val="2E3092"/>
            <w:w w:val="90"/>
            <w:sz w:val="20"/>
          </w:rPr>
          <w:t>2</w:t>
        </w:r>
      </w:hyperlink>
      <w:r>
        <w:rPr>
          <w:w w:val="90"/>
          <w:sz w:val="20"/>
        </w:rPr>
        <w:t>.</w:t>
      </w:r>
    </w:p>
    <w:p>
      <w:pPr>
        <w:spacing w:line="258" w:lineRule="exact" w:before="0"/>
        <w:ind w:left="2438" w:right="0" w:firstLine="0"/>
        <w:jc w:val="left"/>
        <w:rPr>
          <w:sz w:val="20"/>
        </w:rPr>
      </w:pPr>
      <w:r>
        <w:rPr>
          <w:w w:val="90"/>
          <w:position w:val="7"/>
          <w:sz w:val="14"/>
        </w:rPr>
        <w:t>21</w:t>
      </w:r>
      <w:r>
        <w:rPr>
          <w:w w:val="90"/>
          <w:sz w:val="20"/>
        </w:rPr>
        <w:t>Löschs Brief vom 10. Mai. 1945 an Edger Hoover, vgl. Sektion </w:t>
      </w:r>
      <w:hyperlink w:history="true" w:anchor="_bookmark1088">
        <w:r>
          <w:rPr>
            <w:color w:val="2E3092"/>
            <w:w w:val="90"/>
            <w:sz w:val="20"/>
          </w:rPr>
          <w:t>8.21</w:t>
        </w:r>
      </w:hyperlink>
      <w:r>
        <w:rPr>
          <w:w w:val="90"/>
          <w:sz w:val="20"/>
        </w:rPr>
        <w:t>.</w:t>
      </w:r>
    </w:p>
    <w:p>
      <w:pPr>
        <w:spacing w:after="0" w:line="258" w:lineRule="exact"/>
        <w:jc w:val="left"/>
        <w:rPr>
          <w:sz w:val="20"/>
        </w:rPr>
        <w:sectPr>
          <w:pgSz w:w="12240" w:h="15840"/>
          <w:pgMar w:top="1500" w:bottom="280" w:left="480" w:right="1680"/>
        </w:sectPr>
      </w:pPr>
    </w:p>
    <w:p>
      <w:pPr>
        <w:pStyle w:val="BodyText"/>
        <w:spacing w:before="2"/>
        <w:rPr>
          <w:sz w:val="15"/>
        </w:rPr>
      </w:pPr>
    </w:p>
    <w:p>
      <w:pPr>
        <w:pStyle w:val="ListParagraph"/>
        <w:numPr>
          <w:ilvl w:val="1"/>
          <w:numId w:val="141"/>
        </w:numPr>
        <w:tabs>
          <w:tab w:pos="442" w:val="left" w:leader="none"/>
          <w:tab w:pos="9981" w:val="right" w:leader="none"/>
        </w:tabs>
        <w:spacing w:line="240" w:lineRule="auto" w:before="84" w:after="0"/>
        <w:ind w:left="441" w:right="0" w:hanging="323"/>
        <w:jc w:val="left"/>
        <w:rPr>
          <w:sz w:val="24"/>
        </w:rPr>
      </w:pPr>
      <w:bookmarkStart w:name="_bookmark1148" w:id="1512"/>
      <w:bookmarkEnd w:id="1512"/>
      <w:r>
        <w:rPr/>
      </w:r>
      <w:bookmarkStart w:name="_bookmark1148" w:id="1513"/>
      <w:bookmarkEnd w:id="1513"/>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Heinrich</w:t>
      </w:r>
      <w:r>
        <w:rPr>
          <w:spacing w:val="-16"/>
          <w:w w:val="95"/>
          <w:sz w:val="24"/>
        </w:rPr>
        <w:t> </w:t>
      </w:r>
      <w:r>
        <w:rPr>
          <w:w w:val="95"/>
          <w:sz w:val="24"/>
        </w:rPr>
        <w:t>Rittershausen.</w:t>
      </w:r>
      <w:r>
        <w:rPr>
          <w:spacing w:val="-16"/>
          <w:w w:val="95"/>
          <w:sz w:val="24"/>
        </w:rPr>
        <w:t> </w:t>
      </w:r>
      <w:r>
        <w:rPr>
          <w:w w:val="95"/>
          <w:sz w:val="24"/>
        </w:rPr>
        <w:t>Brenz,</w:t>
      </w:r>
      <w:r>
        <w:rPr>
          <w:spacing w:val="-16"/>
          <w:w w:val="95"/>
          <w:sz w:val="24"/>
        </w:rPr>
        <w:t> </w:t>
      </w:r>
      <w:r>
        <w:rPr>
          <w:w w:val="95"/>
          <w:sz w:val="24"/>
        </w:rPr>
        <w:t>23.</w:t>
      </w:r>
      <w:r>
        <w:rPr>
          <w:spacing w:val="-16"/>
          <w:w w:val="95"/>
          <w:sz w:val="24"/>
        </w:rPr>
        <w:t> </w:t>
      </w:r>
      <w:r>
        <w:rPr>
          <w:w w:val="95"/>
          <w:sz w:val="24"/>
        </w:rPr>
        <w:t>Juni</w:t>
      </w:r>
      <w:r>
        <w:rPr>
          <w:spacing w:val="-16"/>
          <w:w w:val="95"/>
          <w:sz w:val="24"/>
        </w:rPr>
        <w:t> </w:t>
      </w:r>
      <w:r>
        <w:rPr>
          <w:w w:val="95"/>
          <w:sz w:val="24"/>
        </w:rPr>
        <w:t>1946</w:t>
      </w:r>
      <w:r>
        <w:rPr>
          <w:rFonts w:ascii="Times New Roman" w:hAnsi="Times New Roman"/>
          <w:w w:val="95"/>
          <w:sz w:val="24"/>
        </w:rPr>
        <w:tab/>
      </w:r>
      <w:r>
        <w:rPr>
          <w:w w:val="95"/>
          <w:sz w:val="24"/>
        </w:rPr>
        <w:t>299</w:t>
      </w:r>
    </w:p>
    <w:p>
      <w:pPr>
        <w:pStyle w:val="BodyText"/>
        <w:rPr>
          <w:sz w:val="31"/>
        </w:rPr>
      </w:pPr>
    </w:p>
    <w:p>
      <w:pPr>
        <w:pStyle w:val="BodyText"/>
        <w:spacing w:line="288" w:lineRule="exact" w:before="1"/>
        <w:ind w:left="118" w:right="2208" w:firstLine="351"/>
        <w:jc w:val="both"/>
      </w:pPr>
      <w:r>
        <w:rPr>
          <w:w w:val="90"/>
        </w:rPr>
        <w:t>But</w:t>
      </w:r>
      <w:r>
        <w:rPr>
          <w:spacing w:val="-32"/>
          <w:w w:val="90"/>
        </w:rPr>
        <w:t> </w:t>
      </w:r>
      <w:r>
        <w:rPr>
          <w:w w:val="90"/>
        </w:rPr>
        <w:t>another</w:t>
      </w:r>
      <w:r>
        <w:rPr>
          <w:spacing w:val="-32"/>
          <w:w w:val="90"/>
        </w:rPr>
        <w:t> </w:t>
      </w:r>
      <w:r>
        <w:rPr>
          <w:w w:val="90"/>
        </w:rPr>
        <w:t>point:</w:t>
      </w:r>
      <w:r>
        <w:rPr>
          <w:spacing w:val="-28"/>
          <w:w w:val="90"/>
        </w:rPr>
        <w:t> </w:t>
      </w:r>
      <w:r>
        <w:rPr>
          <w:spacing w:val="-5"/>
          <w:w w:val="90"/>
        </w:rPr>
        <w:t>Would</w:t>
      </w:r>
      <w:r>
        <w:rPr>
          <w:spacing w:val="-32"/>
          <w:w w:val="90"/>
        </w:rPr>
        <w:t> </w:t>
      </w:r>
      <w:r>
        <w:rPr>
          <w:w w:val="90"/>
        </w:rPr>
        <w:t>such</w:t>
      </w:r>
      <w:r>
        <w:rPr>
          <w:spacing w:val="-32"/>
          <w:w w:val="90"/>
        </w:rPr>
        <w:t> </w:t>
      </w:r>
      <w:r>
        <w:rPr>
          <w:w w:val="90"/>
        </w:rPr>
        <w:t>a</w:t>
      </w:r>
      <w:r>
        <w:rPr>
          <w:spacing w:val="-32"/>
          <w:w w:val="90"/>
        </w:rPr>
        <w:t> </w:t>
      </w:r>
      <w:r>
        <w:rPr>
          <w:w w:val="90"/>
        </w:rPr>
        <w:t>translation</w:t>
      </w:r>
      <w:r>
        <w:rPr>
          <w:spacing w:val="-32"/>
          <w:w w:val="90"/>
        </w:rPr>
        <w:t> </w:t>
      </w:r>
      <w:r>
        <w:rPr>
          <w:w w:val="90"/>
        </w:rPr>
        <w:t>not</w:t>
      </w:r>
      <w:r>
        <w:rPr>
          <w:spacing w:val="-32"/>
          <w:w w:val="90"/>
        </w:rPr>
        <w:t> </w:t>
      </w:r>
      <w:r>
        <w:rPr>
          <w:w w:val="90"/>
        </w:rPr>
        <w:t>be</w:t>
      </w:r>
      <w:r>
        <w:rPr>
          <w:spacing w:val="-32"/>
          <w:w w:val="90"/>
        </w:rPr>
        <w:t> </w:t>
      </w:r>
      <w:r>
        <w:rPr>
          <w:w w:val="90"/>
        </w:rPr>
        <w:t>rather</w:t>
      </w:r>
      <w:r>
        <w:rPr>
          <w:spacing w:val="-32"/>
          <w:w w:val="90"/>
        </w:rPr>
        <w:t> </w:t>
      </w:r>
      <w:r>
        <w:rPr>
          <w:w w:val="90"/>
        </w:rPr>
        <w:t>expensive?</w:t>
      </w:r>
      <w:r>
        <w:rPr>
          <w:spacing w:val="-28"/>
          <w:w w:val="90"/>
        </w:rPr>
        <w:t> </w:t>
      </w:r>
      <w:r>
        <w:rPr>
          <w:w w:val="90"/>
        </w:rPr>
        <w:t>Because</w:t>
      </w:r>
      <w:r>
        <w:rPr>
          <w:spacing w:val="-32"/>
          <w:w w:val="90"/>
        </w:rPr>
        <w:t> </w:t>
      </w:r>
      <w:r>
        <w:rPr>
          <w:w w:val="90"/>
        </w:rPr>
        <w:t>Au- </w:t>
      </w:r>
      <w:r>
        <w:rPr>
          <w:w w:val="95"/>
        </w:rPr>
        <w:t>gust</w:t>
      </w:r>
      <w:r>
        <w:rPr>
          <w:spacing w:val="-38"/>
          <w:w w:val="95"/>
        </w:rPr>
        <w:t> </w:t>
      </w:r>
      <w:r>
        <w:rPr>
          <w:w w:val="95"/>
        </w:rPr>
        <w:t>was</w:t>
      </w:r>
      <w:r>
        <w:rPr>
          <w:spacing w:val="-38"/>
          <w:w w:val="95"/>
        </w:rPr>
        <w:t> </w:t>
      </w:r>
      <w:r>
        <w:rPr>
          <w:w w:val="95"/>
        </w:rPr>
        <w:t>no</w:t>
      </w:r>
      <w:r>
        <w:rPr>
          <w:spacing w:val="-38"/>
          <w:w w:val="95"/>
        </w:rPr>
        <w:t> </w:t>
      </w:r>
      <w:r>
        <w:rPr>
          <w:w w:val="95"/>
        </w:rPr>
        <w:t>Nazi,</w:t>
      </w:r>
      <w:r>
        <w:rPr>
          <w:spacing w:val="-37"/>
          <w:w w:val="95"/>
        </w:rPr>
        <w:t> </w:t>
      </w:r>
      <w:r>
        <w:rPr>
          <w:w w:val="95"/>
        </w:rPr>
        <w:t>he</w:t>
      </w:r>
      <w:r>
        <w:rPr>
          <w:spacing w:val="-38"/>
          <w:w w:val="95"/>
        </w:rPr>
        <w:t> </w:t>
      </w:r>
      <w:r>
        <w:rPr>
          <w:w w:val="95"/>
        </w:rPr>
        <w:t>could,</w:t>
      </w:r>
      <w:r>
        <w:rPr>
          <w:spacing w:val="-37"/>
          <w:w w:val="95"/>
        </w:rPr>
        <w:t> </w:t>
      </w:r>
      <w:r>
        <w:rPr>
          <w:w w:val="95"/>
        </w:rPr>
        <w:t>not</w:t>
      </w:r>
      <w:r>
        <w:rPr>
          <w:spacing w:val="-38"/>
          <w:w w:val="95"/>
        </w:rPr>
        <w:t> </w:t>
      </w:r>
      <w:r>
        <w:rPr>
          <w:w w:val="95"/>
        </w:rPr>
        <w:t>get</w:t>
      </w:r>
      <w:r>
        <w:rPr>
          <w:spacing w:val="-38"/>
          <w:w w:val="95"/>
        </w:rPr>
        <w:t> </w:t>
      </w:r>
      <w:r>
        <w:rPr>
          <w:spacing w:val="-4"/>
          <w:w w:val="95"/>
        </w:rPr>
        <w:t>any</w:t>
      </w:r>
      <w:r>
        <w:rPr>
          <w:spacing w:val="-38"/>
          <w:w w:val="95"/>
        </w:rPr>
        <w:t> </w:t>
      </w:r>
      <w:r>
        <w:rPr>
          <w:w w:val="95"/>
        </w:rPr>
        <w:t>backing</w:t>
      </w:r>
      <w:r>
        <w:rPr>
          <w:spacing w:val="-38"/>
          <w:w w:val="95"/>
        </w:rPr>
        <w:t> </w:t>
      </w:r>
      <w:r>
        <w:rPr>
          <w:w w:val="95"/>
        </w:rPr>
        <w:t>for</w:t>
      </w:r>
      <w:r>
        <w:rPr>
          <w:spacing w:val="-38"/>
          <w:w w:val="95"/>
        </w:rPr>
        <w:t> </w:t>
      </w:r>
      <w:r>
        <w:rPr>
          <w:w w:val="95"/>
        </w:rPr>
        <w:t>us,</w:t>
      </w:r>
      <w:r>
        <w:rPr>
          <w:spacing w:val="-37"/>
          <w:w w:val="95"/>
        </w:rPr>
        <w:t> </w:t>
      </w:r>
      <w:r>
        <w:rPr>
          <w:w w:val="95"/>
        </w:rPr>
        <w:t>and</w:t>
      </w:r>
      <w:r>
        <w:rPr>
          <w:spacing w:val="-38"/>
          <w:w w:val="95"/>
        </w:rPr>
        <w:t> </w:t>
      </w:r>
      <w:r>
        <w:rPr>
          <w:w w:val="95"/>
        </w:rPr>
        <w:t>I</w:t>
      </w:r>
      <w:r>
        <w:rPr>
          <w:spacing w:val="-38"/>
          <w:w w:val="95"/>
        </w:rPr>
        <w:t> </w:t>
      </w:r>
      <w:r>
        <w:rPr>
          <w:w w:val="95"/>
        </w:rPr>
        <w:t>don’t</w:t>
      </w:r>
      <w:r>
        <w:rPr>
          <w:spacing w:val="-38"/>
          <w:w w:val="95"/>
        </w:rPr>
        <w:t> </w:t>
      </w:r>
      <w:r>
        <w:rPr>
          <w:w w:val="95"/>
        </w:rPr>
        <w:t>know</w:t>
      </w:r>
      <w:r>
        <w:rPr>
          <w:spacing w:val="-38"/>
          <w:w w:val="95"/>
        </w:rPr>
        <w:t> </w:t>
      </w:r>
      <w:r>
        <w:rPr>
          <w:w w:val="95"/>
        </w:rPr>
        <w:t>how</w:t>
      </w:r>
      <w:r>
        <w:rPr>
          <w:spacing w:val="-38"/>
          <w:w w:val="95"/>
        </w:rPr>
        <w:t> </w:t>
      </w:r>
      <w:r>
        <w:rPr>
          <w:w w:val="95"/>
        </w:rPr>
        <w:t>to</w:t>
      </w:r>
      <w:r>
        <w:rPr>
          <w:spacing w:val="-38"/>
          <w:w w:val="95"/>
        </w:rPr>
        <w:t> </w:t>
      </w:r>
      <w:r>
        <w:rPr>
          <w:w w:val="95"/>
        </w:rPr>
        <w:t>get on</w:t>
      </w:r>
      <w:r>
        <w:rPr>
          <w:spacing w:val="-28"/>
          <w:w w:val="95"/>
        </w:rPr>
        <w:t> </w:t>
      </w:r>
      <w:r>
        <w:rPr>
          <w:w w:val="95"/>
        </w:rPr>
        <w:t>with</w:t>
      </w:r>
      <w:r>
        <w:rPr>
          <w:spacing w:val="-28"/>
          <w:w w:val="95"/>
        </w:rPr>
        <w:t> </w:t>
      </w:r>
      <w:r>
        <w:rPr>
          <w:spacing w:val="-5"/>
          <w:w w:val="95"/>
        </w:rPr>
        <w:t>my</w:t>
      </w:r>
      <w:r>
        <w:rPr>
          <w:spacing w:val="-28"/>
          <w:w w:val="95"/>
        </w:rPr>
        <w:t> </w:t>
      </w:r>
      <w:r>
        <w:rPr>
          <w:spacing w:val="-6"/>
          <w:w w:val="95"/>
        </w:rPr>
        <w:t>baby.</w:t>
      </w:r>
      <w:r>
        <w:rPr>
          <w:spacing w:val="-7"/>
          <w:w w:val="95"/>
        </w:rPr>
        <w:t> </w:t>
      </w:r>
      <w:r>
        <w:rPr>
          <w:w w:val="95"/>
        </w:rPr>
        <w:t>The</w:t>
      </w:r>
      <w:r>
        <w:rPr>
          <w:spacing w:val="-28"/>
          <w:w w:val="95"/>
        </w:rPr>
        <w:t> </w:t>
      </w:r>
      <w:r>
        <w:rPr>
          <w:w w:val="95"/>
        </w:rPr>
        <w:t>most</w:t>
      </w:r>
      <w:r>
        <w:rPr>
          <w:spacing w:val="-28"/>
          <w:w w:val="95"/>
        </w:rPr>
        <w:t> </w:t>
      </w:r>
      <w:r>
        <w:rPr>
          <w:w w:val="95"/>
        </w:rPr>
        <w:t>I</w:t>
      </w:r>
      <w:r>
        <w:rPr>
          <w:spacing w:val="-28"/>
          <w:w w:val="95"/>
        </w:rPr>
        <w:t> </w:t>
      </w:r>
      <w:r>
        <w:rPr>
          <w:w w:val="95"/>
        </w:rPr>
        <w:t>would</w:t>
      </w:r>
      <w:r>
        <w:rPr>
          <w:spacing w:val="-28"/>
          <w:w w:val="95"/>
        </w:rPr>
        <w:t> </w:t>
      </w:r>
      <w:r>
        <w:rPr>
          <w:w w:val="95"/>
        </w:rPr>
        <w:t>want,</w:t>
      </w:r>
      <w:r>
        <w:rPr>
          <w:spacing w:val="-26"/>
          <w:w w:val="95"/>
        </w:rPr>
        <w:t> </w:t>
      </w:r>
      <w:r>
        <w:rPr>
          <w:w w:val="95"/>
        </w:rPr>
        <w:t>that</w:t>
      </w:r>
      <w:r>
        <w:rPr>
          <w:spacing w:val="-28"/>
          <w:w w:val="95"/>
        </w:rPr>
        <w:t> </w:t>
      </w:r>
      <w:r>
        <w:rPr>
          <w:w w:val="95"/>
        </w:rPr>
        <w:t>the</w:t>
      </w:r>
      <w:r>
        <w:rPr>
          <w:spacing w:val="-28"/>
          <w:w w:val="95"/>
        </w:rPr>
        <w:t> </w:t>
      </w:r>
      <w:r>
        <w:rPr>
          <w:w w:val="95"/>
        </w:rPr>
        <w:t>work</w:t>
      </w:r>
      <w:r>
        <w:rPr>
          <w:spacing w:val="-28"/>
          <w:w w:val="95"/>
        </w:rPr>
        <w:t> </w:t>
      </w:r>
      <w:r>
        <w:rPr>
          <w:w w:val="95"/>
        </w:rPr>
        <w:t>of</w:t>
      </w:r>
      <w:r>
        <w:rPr>
          <w:spacing w:val="-28"/>
          <w:w w:val="95"/>
        </w:rPr>
        <w:t> </w:t>
      </w:r>
      <w:r>
        <w:rPr>
          <w:spacing w:val="-5"/>
          <w:w w:val="95"/>
        </w:rPr>
        <w:t>my</w:t>
      </w:r>
      <w:r>
        <w:rPr>
          <w:spacing w:val="-28"/>
          <w:w w:val="95"/>
        </w:rPr>
        <w:t> </w:t>
      </w:r>
      <w:r>
        <w:rPr>
          <w:w w:val="95"/>
        </w:rPr>
        <w:t>husband</w:t>
      </w:r>
      <w:r>
        <w:rPr>
          <w:spacing w:val="-28"/>
          <w:w w:val="95"/>
        </w:rPr>
        <w:t> </w:t>
      </w:r>
      <w:r>
        <w:rPr>
          <w:w w:val="95"/>
        </w:rPr>
        <w:t>would</w:t>
      </w:r>
      <w:r>
        <w:rPr>
          <w:spacing w:val="-28"/>
          <w:w w:val="95"/>
        </w:rPr>
        <w:t> </w:t>
      </w:r>
      <w:r>
        <w:rPr>
          <w:w w:val="95"/>
        </w:rPr>
        <w:t>be </w:t>
      </w:r>
      <w:r>
        <w:rPr>
          <w:w w:val="85"/>
        </w:rPr>
        <w:t>independent from our hard</w:t>
      </w:r>
      <w:r>
        <w:rPr>
          <w:spacing w:val="16"/>
          <w:w w:val="85"/>
        </w:rPr>
        <w:t> </w:t>
      </w:r>
      <w:r>
        <w:rPr>
          <w:spacing w:val="-4"/>
          <w:w w:val="85"/>
        </w:rPr>
        <w:t>destiny.</w:t>
      </w:r>
    </w:p>
    <w:p>
      <w:pPr>
        <w:pStyle w:val="BodyText"/>
        <w:spacing w:line="288" w:lineRule="exact" w:before="4"/>
        <w:ind w:left="469" w:right="7941"/>
      </w:pPr>
      <w:r>
        <w:rPr>
          <w:w w:val="90"/>
        </w:rPr>
        <w:t>In still mourning, </w:t>
      </w:r>
      <w:bookmarkStart w:name="9.8 Erika Lösch an Heinrich Rittershause" w:id="1514"/>
      <w:bookmarkEnd w:id="1514"/>
      <w:r>
        <w:rPr>
          <w:w w:val="90"/>
        </w:rPr>
      </w:r>
      <w:bookmarkStart w:name="_bookmark1149" w:id="1515"/>
      <w:bookmarkEnd w:id="1515"/>
      <w:r>
        <w:rPr>
          <w:w w:val="90"/>
        </w:rPr>
      </w:r>
      <w:r>
        <w:rPr>
          <w:w w:val="85"/>
        </w:rPr>
        <w:t>Erika Lösch</w:t>
      </w:r>
    </w:p>
    <w:p>
      <w:pPr>
        <w:pStyle w:val="BodyText"/>
        <w:spacing w:before="4"/>
        <w:rPr>
          <w:sz w:val="32"/>
        </w:rPr>
      </w:pPr>
    </w:p>
    <w:p>
      <w:pPr>
        <w:pStyle w:val="Heading3"/>
        <w:numPr>
          <w:ilvl w:val="1"/>
          <w:numId w:val="142"/>
        </w:numPr>
        <w:tabs>
          <w:tab w:pos="735" w:val="left" w:leader="none"/>
          <w:tab w:pos="736" w:val="left" w:leader="none"/>
        </w:tabs>
        <w:spacing w:line="240" w:lineRule="auto" w:before="1" w:after="0"/>
        <w:ind w:left="735" w:right="0" w:hanging="617"/>
        <w:jc w:val="left"/>
      </w:pPr>
      <w:r>
        <w:rPr/>
        <w:t>Erika</w:t>
      </w:r>
      <w:r>
        <w:rPr>
          <w:spacing w:val="-26"/>
        </w:rPr>
        <w:t> </w:t>
      </w:r>
      <w:r>
        <w:rPr/>
        <w:t>Lösch</w:t>
      </w:r>
      <w:r>
        <w:rPr>
          <w:spacing w:val="-26"/>
        </w:rPr>
        <w:t> </w:t>
      </w:r>
      <w:r>
        <w:rPr/>
        <w:t>an</w:t>
      </w:r>
      <w:r>
        <w:rPr>
          <w:spacing w:val="-26"/>
        </w:rPr>
        <w:t> </w:t>
      </w:r>
      <w:r>
        <w:rPr/>
        <w:t>Heinrich</w:t>
      </w:r>
      <w:r>
        <w:rPr>
          <w:spacing w:val="-26"/>
        </w:rPr>
        <w:t> </w:t>
      </w:r>
      <w:r>
        <w:rPr/>
        <w:t>Rittershausen.</w:t>
      </w:r>
      <w:r>
        <w:rPr>
          <w:spacing w:val="-26"/>
        </w:rPr>
        <w:t> </w:t>
      </w:r>
      <w:r>
        <w:rPr/>
        <w:t>Brenz,</w:t>
      </w:r>
      <w:r>
        <w:rPr>
          <w:spacing w:val="-26"/>
        </w:rPr>
        <w:t> </w:t>
      </w:r>
      <w:r>
        <w:rPr/>
        <w:t>23.</w:t>
      </w:r>
      <w:r>
        <w:rPr>
          <w:spacing w:val="-26"/>
        </w:rPr>
        <w:t> </w:t>
      </w:r>
      <w:r>
        <w:rPr/>
        <w:t>Juni</w:t>
      </w:r>
      <w:r>
        <w:rPr>
          <w:spacing w:val="-26"/>
        </w:rPr>
        <w:t> </w:t>
      </w:r>
      <w:r>
        <w:rPr/>
        <w:t>1946</w:t>
      </w:r>
    </w:p>
    <w:p>
      <w:pPr>
        <w:pStyle w:val="BodyText"/>
        <w:spacing w:line="288" w:lineRule="exact" w:before="246"/>
        <w:ind w:left="118" w:right="5647"/>
      </w:pPr>
      <w:r>
        <w:rPr>
          <w:w w:val="85"/>
        </w:rPr>
        <w:t>Durchschlag des maschinengeschrieben Briefes. </w:t>
      </w:r>
      <w:r>
        <w:rPr>
          <w:w w:val="90"/>
        </w:rPr>
        <w:t>ThULB, Nachlaß Walter Eucken, Kasten 5</w:t>
      </w:r>
    </w:p>
    <w:p>
      <w:pPr>
        <w:pStyle w:val="BodyText"/>
        <w:rPr>
          <w:sz w:val="20"/>
        </w:rPr>
      </w:pPr>
    </w:p>
    <w:p>
      <w:pPr>
        <w:pStyle w:val="BodyText"/>
        <w:spacing w:before="9"/>
        <w:rPr>
          <w:sz w:val="14"/>
        </w:rPr>
      </w:pPr>
    </w:p>
    <w:p>
      <w:pPr>
        <w:pStyle w:val="BodyText"/>
        <w:spacing w:before="84"/>
        <w:ind w:left="4576"/>
      </w:pPr>
      <w:r>
        <w:rPr>
          <w:w w:val="90"/>
        </w:rPr>
        <w:t>Brenz, O.A. Heidenheim, 23. 6. 1946</w:t>
      </w:r>
    </w:p>
    <w:p>
      <w:pPr>
        <w:pStyle w:val="BodyText"/>
        <w:spacing w:line="288" w:lineRule="exact" w:before="267"/>
        <w:ind w:left="118" w:right="6660"/>
      </w:pPr>
      <w:r>
        <w:rPr>
          <w:w w:val="90"/>
        </w:rPr>
        <w:t>Herrn</w:t>
      </w:r>
      <w:r>
        <w:rPr>
          <w:spacing w:val="-36"/>
          <w:w w:val="90"/>
        </w:rPr>
        <w:t> </w:t>
      </w:r>
      <w:r>
        <w:rPr>
          <w:w w:val="90"/>
        </w:rPr>
        <w:t>Professor</w:t>
      </w:r>
      <w:r>
        <w:rPr>
          <w:spacing w:val="-36"/>
          <w:w w:val="90"/>
        </w:rPr>
        <w:t> </w:t>
      </w:r>
      <w:r>
        <w:rPr>
          <w:w w:val="90"/>
        </w:rPr>
        <w:t>Dr.</w:t>
      </w:r>
      <w:r>
        <w:rPr>
          <w:spacing w:val="-36"/>
          <w:w w:val="90"/>
        </w:rPr>
        <w:t> </w:t>
      </w:r>
      <w:r>
        <w:rPr>
          <w:w w:val="90"/>
        </w:rPr>
        <w:t>Rittershausen</w:t>
      </w:r>
      <w:r>
        <w:rPr>
          <w:color w:val="2E3092"/>
          <w:w w:val="90"/>
          <w:position w:val="9"/>
          <w:sz w:val="17"/>
        </w:rPr>
        <w:t>22 </w:t>
      </w:r>
      <w:r>
        <w:rPr>
          <w:u w:val="single"/>
        </w:rPr>
        <w:t>Haardt/Weinstr.</w:t>
      </w:r>
    </w:p>
    <w:p>
      <w:pPr>
        <w:pStyle w:val="BodyText"/>
        <w:spacing w:line="303" w:lineRule="exact"/>
        <w:ind w:left="118"/>
      </w:pPr>
      <w:r>
        <w:rPr>
          <w:w w:val="85"/>
        </w:rPr>
        <w:t>Haardtweg 8</w:t>
      </w:r>
    </w:p>
    <w:p>
      <w:pPr>
        <w:pStyle w:val="BodyText"/>
        <w:spacing w:before="9"/>
      </w:pPr>
    </w:p>
    <w:p>
      <w:pPr>
        <w:pStyle w:val="BodyText"/>
        <w:spacing w:line="308" w:lineRule="exact" w:before="84"/>
        <w:ind w:left="469"/>
      </w:pPr>
      <w:r>
        <w:rPr>
          <w:w w:val="85"/>
        </w:rPr>
        <w:t>Sehr geehrter Herr Professor!</w:t>
      </w:r>
    </w:p>
    <w:p>
      <w:pPr>
        <w:pStyle w:val="BodyText"/>
        <w:spacing w:line="288" w:lineRule="exact" w:before="5"/>
        <w:ind w:left="118" w:right="2208" w:firstLine="351"/>
        <w:jc w:val="both"/>
      </w:pPr>
      <w:r>
        <w:rPr>
          <w:w w:val="90"/>
        </w:rPr>
        <w:t>Als</w:t>
      </w:r>
      <w:r>
        <w:rPr>
          <w:spacing w:val="-15"/>
          <w:w w:val="90"/>
        </w:rPr>
        <w:t> </w:t>
      </w:r>
      <w:r>
        <w:rPr>
          <w:w w:val="90"/>
        </w:rPr>
        <w:t>mein</w:t>
      </w:r>
      <w:r>
        <w:rPr>
          <w:spacing w:val="-15"/>
          <w:w w:val="90"/>
        </w:rPr>
        <w:t> </w:t>
      </w:r>
      <w:r>
        <w:rPr>
          <w:w w:val="90"/>
        </w:rPr>
        <w:t>Mann,</w:t>
      </w:r>
      <w:r>
        <w:rPr>
          <w:spacing w:val="-15"/>
          <w:w w:val="90"/>
        </w:rPr>
        <w:t> </w:t>
      </w:r>
      <w:r>
        <w:rPr>
          <w:w w:val="90"/>
        </w:rPr>
        <w:t>August</w:t>
      </w:r>
      <w:r>
        <w:rPr>
          <w:spacing w:val="-15"/>
          <w:w w:val="90"/>
        </w:rPr>
        <w:t> </w:t>
      </w:r>
      <w:r>
        <w:rPr>
          <w:w w:val="90"/>
        </w:rPr>
        <w:t>Lösch,</w:t>
      </w:r>
      <w:r>
        <w:rPr>
          <w:spacing w:val="-15"/>
          <w:w w:val="90"/>
        </w:rPr>
        <w:t> </w:t>
      </w:r>
      <w:r>
        <w:rPr>
          <w:w w:val="90"/>
        </w:rPr>
        <w:t>in</w:t>
      </w:r>
      <w:r>
        <w:rPr>
          <w:spacing w:val="-15"/>
          <w:w w:val="90"/>
        </w:rPr>
        <w:t> </w:t>
      </w:r>
      <w:r>
        <w:rPr>
          <w:w w:val="90"/>
        </w:rPr>
        <w:t>seinem</w:t>
      </w:r>
      <w:r>
        <w:rPr>
          <w:spacing w:val="-15"/>
          <w:w w:val="90"/>
        </w:rPr>
        <w:t> </w:t>
      </w:r>
      <w:r>
        <w:rPr>
          <w:w w:val="90"/>
        </w:rPr>
        <w:t>letzten</w:t>
      </w:r>
      <w:r>
        <w:rPr>
          <w:spacing w:val="-15"/>
          <w:w w:val="90"/>
        </w:rPr>
        <w:t> </w:t>
      </w:r>
      <w:r>
        <w:rPr>
          <w:w w:val="90"/>
        </w:rPr>
        <w:t>Urlaub</w:t>
      </w:r>
      <w:r>
        <w:rPr>
          <w:spacing w:val="-15"/>
          <w:w w:val="90"/>
        </w:rPr>
        <w:t> </w:t>
      </w:r>
      <w:r>
        <w:rPr>
          <w:w w:val="90"/>
        </w:rPr>
        <w:t>bei</w:t>
      </w:r>
      <w:r>
        <w:rPr>
          <w:spacing w:val="-15"/>
          <w:w w:val="90"/>
        </w:rPr>
        <w:t> </w:t>
      </w:r>
      <w:r>
        <w:rPr>
          <w:w w:val="90"/>
        </w:rPr>
        <w:t>mir</w:t>
      </w:r>
      <w:r>
        <w:rPr>
          <w:spacing w:val="-15"/>
          <w:w w:val="90"/>
        </w:rPr>
        <w:t> </w:t>
      </w:r>
      <w:r>
        <w:rPr>
          <w:w w:val="90"/>
        </w:rPr>
        <w:t>war,</w:t>
      </w:r>
      <w:r>
        <w:rPr>
          <w:spacing w:val="-15"/>
          <w:w w:val="90"/>
        </w:rPr>
        <w:t> </w:t>
      </w:r>
      <w:r>
        <w:rPr>
          <w:w w:val="90"/>
        </w:rPr>
        <w:t>gab</w:t>
      </w:r>
      <w:r>
        <w:rPr>
          <w:spacing w:val="-15"/>
          <w:w w:val="90"/>
        </w:rPr>
        <w:t> </w:t>
      </w:r>
      <w:r>
        <w:rPr>
          <w:w w:val="90"/>
        </w:rPr>
        <w:t>er</w:t>
      </w:r>
      <w:r>
        <w:rPr>
          <w:spacing w:val="-15"/>
          <w:w w:val="90"/>
        </w:rPr>
        <w:t> </w:t>
      </w:r>
      <w:r>
        <w:rPr>
          <w:w w:val="90"/>
        </w:rPr>
        <w:t>mir unter</w:t>
      </w:r>
      <w:r>
        <w:rPr>
          <w:spacing w:val="-20"/>
          <w:w w:val="90"/>
        </w:rPr>
        <w:t> </w:t>
      </w:r>
      <w:r>
        <w:rPr>
          <w:w w:val="90"/>
        </w:rPr>
        <w:t>anderem,</w:t>
      </w:r>
      <w:r>
        <w:rPr>
          <w:spacing w:val="-20"/>
          <w:w w:val="90"/>
        </w:rPr>
        <w:t> </w:t>
      </w:r>
      <w:r>
        <w:rPr>
          <w:w w:val="90"/>
        </w:rPr>
        <w:t>das</w:t>
      </w:r>
      <w:r>
        <w:rPr>
          <w:spacing w:val="-20"/>
          <w:w w:val="90"/>
        </w:rPr>
        <w:t> </w:t>
      </w:r>
      <w:r>
        <w:rPr>
          <w:w w:val="90"/>
        </w:rPr>
        <w:t>ihm</w:t>
      </w:r>
      <w:r>
        <w:rPr>
          <w:spacing w:val="-20"/>
          <w:w w:val="90"/>
        </w:rPr>
        <w:t> </w:t>
      </w:r>
      <w:r>
        <w:rPr>
          <w:w w:val="90"/>
        </w:rPr>
        <w:t>wert</w:t>
      </w:r>
      <w:r>
        <w:rPr>
          <w:spacing w:val="-20"/>
          <w:w w:val="90"/>
        </w:rPr>
        <w:t> </w:t>
      </w:r>
      <w:r>
        <w:rPr>
          <w:w w:val="90"/>
        </w:rPr>
        <w:t>war,</w:t>
      </w:r>
      <w:r>
        <w:rPr>
          <w:spacing w:val="-20"/>
          <w:w w:val="90"/>
        </w:rPr>
        <w:t> </w:t>
      </w:r>
      <w:r>
        <w:rPr>
          <w:w w:val="90"/>
        </w:rPr>
        <w:t>auch</w:t>
      </w:r>
      <w:r>
        <w:rPr>
          <w:spacing w:val="-20"/>
          <w:w w:val="90"/>
        </w:rPr>
        <w:t> </w:t>
      </w:r>
      <w:r>
        <w:rPr>
          <w:w w:val="90"/>
        </w:rPr>
        <w:t>Ihren</w:t>
      </w:r>
      <w:r>
        <w:rPr>
          <w:spacing w:val="-20"/>
          <w:w w:val="90"/>
        </w:rPr>
        <w:t> </w:t>
      </w:r>
      <w:r>
        <w:rPr>
          <w:w w:val="90"/>
        </w:rPr>
        <w:t>Brief</w:t>
      </w:r>
      <w:r>
        <w:rPr>
          <w:spacing w:val="-20"/>
          <w:w w:val="90"/>
        </w:rPr>
        <w:t> </w:t>
      </w:r>
      <w:r>
        <w:rPr>
          <w:w w:val="90"/>
        </w:rPr>
        <w:t>vom</w:t>
      </w:r>
      <w:r>
        <w:rPr>
          <w:spacing w:val="-20"/>
          <w:w w:val="90"/>
        </w:rPr>
        <w:t> </w:t>
      </w:r>
      <w:r>
        <w:rPr>
          <w:w w:val="90"/>
        </w:rPr>
        <w:t>7.10.44</w:t>
      </w:r>
      <w:r>
        <w:rPr>
          <w:spacing w:val="-20"/>
          <w:w w:val="90"/>
        </w:rPr>
        <w:t> </w:t>
      </w:r>
      <w:r>
        <w:rPr>
          <w:w w:val="90"/>
        </w:rPr>
        <w:t>zur</w:t>
      </w:r>
      <w:r>
        <w:rPr>
          <w:spacing w:val="-20"/>
          <w:w w:val="90"/>
        </w:rPr>
        <w:t> </w:t>
      </w:r>
      <w:r>
        <w:rPr>
          <w:w w:val="90"/>
        </w:rPr>
        <w:t>Aufbewahrung, bevor</w:t>
      </w:r>
      <w:r>
        <w:rPr>
          <w:spacing w:val="-24"/>
          <w:w w:val="90"/>
        </w:rPr>
        <w:t> </w:t>
      </w:r>
      <w:r>
        <w:rPr>
          <w:w w:val="90"/>
        </w:rPr>
        <w:t>er</w:t>
      </w:r>
      <w:r>
        <w:rPr>
          <w:spacing w:val="-24"/>
          <w:w w:val="90"/>
        </w:rPr>
        <w:t> </w:t>
      </w:r>
      <w:r>
        <w:rPr>
          <w:w w:val="90"/>
        </w:rPr>
        <w:t>für</w:t>
      </w:r>
      <w:r>
        <w:rPr>
          <w:spacing w:val="-24"/>
          <w:w w:val="90"/>
        </w:rPr>
        <w:t> </w:t>
      </w:r>
      <w:r>
        <w:rPr>
          <w:w w:val="90"/>
        </w:rPr>
        <w:t>immer</w:t>
      </w:r>
      <w:r>
        <w:rPr>
          <w:spacing w:val="-24"/>
          <w:w w:val="90"/>
        </w:rPr>
        <w:t> </w:t>
      </w:r>
      <w:r>
        <w:rPr>
          <w:w w:val="90"/>
        </w:rPr>
        <w:t>von</w:t>
      </w:r>
      <w:r>
        <w:rPr>
          <w:spacing w:val="-24"/>
          <w:w w:val="90"/>
        </w:rPr>
        <w:t> </w:t>
      </w:r>
      <w:r>
        <w:rPr>
          <w:w w:val="90"/>
        </w:rPr>
        <w:t>uns</w:t>
      </w:r>
      <w:r>
        <w:rPr>
          <w:spacing w:val="-24"/>
          <w:w w:val="90"/>
        </w:rPr>
        <w:t> </w:t>
      </w:r>
      <w:r>
        <w:rPr>
          <w:w w:val="90"/>
        </w:rPr>
        <w:t>Abschied</w:t>
      </w:r>
      <w:r>
        <w:rPr>
          <w:spacing w:val="-24"/>
          <w:w w:val="90"/>
        </w:rPr>
        <w:t> </w:t>
      </w:r>
      <w:r>
        <w:rPr>
          <w:w w:val="90"/>
        </w:rPr>
        <w:t>nahm;</w:t>
      </w:r>
      <w:r>
        <w:rPr>
          <w:spacing w:val="-24"/>
          <w:w w:val="90"/>
        </w:rPr>
        <w:t> </w:t>
      </w:r>
      <w:r>
        <w:rPr>
          <w:w w:val="90"/>
        </w:rPr>
        <w:t>er</w:t>
      </w:r>
      <w:r>
        <w:rPr>
          <w:spacing w:val="-24"/>
          <w:w w:val="90"/>
        </w:rPr>
        <w:t> </w:t>
      </w:r>
      <w:r>
        <w:rPr>
          <w:w w:val="90"/>
        </w:rPr>
        <w:t>ist</w:t>
      </w:r>
      <w:r>
        <w:rPr>
          <w:spacing w:val="-24"/>
          <w:w w:val="90"/>
        </w:rPr>
        <w:t> </w:t>
      </w:r>
      <w:r>
        <w:rPr>
          <w:w w:val="90"/>
        </w:rPr>
        <w:t>am</w:t>
      </w:r>
      <w:r>
        <w:rPr>
          <w:spacing w:val="-24"/>
          <w:w w:val="90"/>
        </w:rPr>
        <w:t> </w:t>
      </w:r>
      <w:r>
        <w:rPr>
          <w:w w:val="90"/>
        </w:rPr>
        <w:t>30.</w:t>
      </w:r>
      <w:r>
        <w:rPr>
          <w:spacing w:val="-24"/>
          <w:w w:val="90"/>
        </w:rPr>
        <w:t> </w:t>
      </w:r>
      <w:r>
        <w:rPr>
          <w:w w:val="90"/>
        </w:rPr>
        <w:t>Mai</w:t>
      </w:r>
      <w:r>
        <w:rPr>
          <w:spacing w:val="-24"/>
          <w:w w:val="90"/>
        </w:rPr>
        <w:t> </w:t>
      </w:r>
      <w:r>
        <w:rPr>
          <w:w w:val="90"/>
        </w:rPr>
        <w:t>45</w:t>
      </w:r>
      <w:r>
        <w:rPr>
          <w:spacing w:val="-24"/>
          <w:w w:val="90"/>
        </w:rPr>
        <w:t> </w:t>
      </w:r>
      <w:r>
        <w:rPr>
          <w:w w:val="90"/>
        </w:rPr>
        <w:t>in</w:t>
      </w:r>
      <w:r>
        <w:rPr>
          <w:spacing w:val="-24"/>
          <w:w w:val="90"/>
        </w:rPr>
        <w:t> </w:t>
      </w:r>
      <w:r>
        <w:rPr>
          <w:w w:val="90"/>
        </w:rPr>
        <w:t>Ratzeburg</w:t>
      </w:r>
      <w:r>
        <w:rPr>
          <w:spacing w:val="-24"/>
          <w:w w:val="90"/>
        </w:rPr>
        <w:t> </w:t>
      </w:r>
      <w:r>
        <w:rPr>
          <w:w w:val="90"/>
        </w:rPr>
        <w:t>in</w:t>
      </w:r>
      <w:r>
        <w:rPr>
          <w:spacing w:val="-24"/>
          <w:w w:val="90"/>
        </w:rPr>
        <w:t> </w:t>
      </w:r>
      <w:r>
        <w:rPr>
          <w:w w:val="90"/>
        </w:rPr>
        <w:t>Hol- stein,</w:t>
      </w:r>
      <w:r>
        <w:rPr>
          <w:spacing w:val="-18"/>
          <w:w w:val="90"/>
        </w:rPr>
        <w:t> </w:t>
      </w:r>
      <w:r>
        <w:rPr>
          <w:w w:val="90"/>
        </w:rPr>
        <w:t>fern</w:t>
      </w:r>
      <w:r>
        <w:rPr>
          <w:spacing w:val="-18"/>
          <w:w w:val="90"/>
        </w:rPr>
        <w:t> </w:t>
      </w:r>
      <w:r>
        <w:rPr>
          <w:w w:val="90"/>
        </w:rPr>
        <w:t>von</w:t>
      </w:r>
      <w:r>
        <w:rPr>
          <w:spacing w:val="-18"/>
          <w:w w:val="90"/>
        </w:rPr>
        <w:t> </w:t>
      </w:r>
      <w:r>
        <w:rPr>
          <w:w w:val="90"/>
        </w:rPr>
        <w:t>uns</w:t>
      </w:r>
      <w:r>
        <w:rPr>
          <w:spacing w:val="-18"/>
          <w:w w:val="90"/>
        </w:rPr>
        <w:t> </w:t>
      </w:r>
      <w:r>
        <w:rPr>
          <w:w w:val="90"/>
        </w:rPr>
        <w:t>allen</w:t>
      </w:r>
      <w:r>
        <w:rPr>
          <w:spacing w:val="-18"/>
          <w:w w:val="90"/>
        </w:rPr>
        <w:t> </w:t>
      </w:r>
      <w:r>
        <w:rPr>
          <w:w w:val="90"/>
        </w:rPr>
        <w:t>und</w:t>
      </w:r>
      <w:r>
        <w:rPr>
          <w:spacing w:val="-18"/>
          <w:w w:val="90"/>
        </w:rPr>
        <w:t> </w:t>
      </w:r>
      <w:r>
        <w:rPr>
          <w:w w:val="90"/>
        </w:rPr>
        <w:t>durch</w:t>
      </w:r>
      <w:r>
        <w:rPr>
          <w:spacing w:val="-18"/>
          <w:w w:val="90"/>
        </w:rPr>
        <w:t> </w:t>
      </w:r>
      <w:r>
        <w:rPr>
          <w:w w:val="90"/>
        </w:rPr>
        <w:t>jahrelange</w:t>
      </w:r>
      <w:r>
        <w:rPr>
          <w:spacing w:val="-18"/>
          <w:w w:val="90"/>
        </w:rPr>
        <w:t> </w:t>
      </w:r>
      <w:r>
        <w:rPr>
          <w:w w:val="90"/>
        </w:rPr>
        <w:t>Entbehrungen</w:t>
      </w:r>
      <w:r>
        <w:rPr>
          <w:spacing w:val="-18"/>
          <w:w w:val="90"/>
        </w:rPr>
        <w:t> </w:t>
      </w:r>
      <w:r>
        <w:rPr>
          <w:w w:val="90"/>
        </w:rPr>
        <w:t>völlig</w:t>
      </w:r>
      <w:r>
        <w:rPr>
          <w:spacing w:val="-18"/>
          <w:w w:val="90"/>
        </w:rPr>
        <w:t> </w:t>
      </w:r>
      <w:r>
        <w:rPr>
          <w:w w:val="90"/>
        </w:rPr>
        <w:t>erschöpft,</w:t>
      </w:r>
      <w:r>
        <w:rPr>
          <w:spacing w:val="-18"/>
          <w:w w:val="90"/>
        </w:rPr>
        <w:t> </w:t>
      </w:r>
      <w:r>
        <w:rPr>
          <w:w w:val="90"/>
        </w:rPr>
        <w:t>einer </w:t>
      </w:r>
      <w:r>
        <w:rPr>
          <w:w w:val="85"/>
        </w:rPr>
        <w:t>Scharlacherkrankung</w:t>
      </w:r>
      <w:r>
        <w:rPr>
          <w:spacing w:val="-15"/>
          <w:w w:val="85"/>
        </w:rPr>
        <w:t> </w:t>
      </w:r>
      <w:r>
        <w:rPr>
          <w:w w:val="85"/>
        </w:rPr>
        <w:t>erlegen.</w:t>
      </w:r>
    </w:p>
    <w:p>
      <w:pPr>
        <w:pStyle w:val="BodyText"/>
        <w:spacing w:line="288" w:lineRule="exact" w:before="3"/>
        <w:ind w:left="118" w:right="2208" w:firstLine="351"/>
        <w:jc w:val="right"/>
      </w:pPr>
      <w:r>
        <w:rPr>
          <w:w w:val="90"/>
        </w:rPr>
        <w:t>Als</w:t>
      </w:r>
      <w:r>
        <w:rPr>
          <w:spacing w:val="-22"/>
          <w:w w:val="90"/>
        </w:rPr>
        <w:t> </w:t>
      </w:r>
      <w:r>
        <w:rPr>
          <w:w w:val="90"/>
        </w:rPr>
        <w:t>hätte</w:t>
      </w:r>
      <w:r>
        <w:rPr>
          <w:spacing w:val="-22"/>
          <w:w w:val="90"/>
        </w:rPr>
        <w:t> </w:t>
      </w:r>
      <w:r>
        <w:rPr>
          <w:w w:val="90"/>
        </w:rPr>
        <w:t>er</w:t>
      </w:r>
      <w:r>
        <w:rPr>
          <w:spacing w:val="-22"/>
          <w:w w:val="90"/>
        </w:rPr>
        <w:t> </w:t>
      </w:r>
      <w:r>
        <w:rPr>
          <w:w w:val="90"/>
        </w:rPr>
        <w:t>das</w:t>
      </w:r>
      <w:r>
        <w:rPr>
          <w:spacing w:val="-22"/>
          <w:w w:val="90"/>
        </w:rPr>
        <w:t> </w:t>
      </w:r>
      <w:r>
        <w:rPr>
          <w:w w:val="90"/>
        </w:rPr>
        <w:t>Kommende</w:t>
      </w:r>
      <w:r>
        <w:rPr>
          <w:spacing w:val="-22"/>
          <w:w w:val="90"/>
        </w:rPr>
        <w:t> </w:t>
      </w:r>
      <w:r>
        <w:rPr>
          <w:w w:val="90"/>
        </w:rPr>
        <w:t>geahnt,</w:t>
      </w:r>
      <w:r>
        <w:rPr>
          <w:spacing w:val="-22"/>
          <w:w w:val="90"/>
        </w:rPr>
        <w:t> </w:t>
      </w:r>
      <w:r>
        <w:rPr>
          <w:w w:val="90"/>
        </w:rPr>
        <w:t>bat</w:t>
      </w:r>
      <w:r>
        <w:rPr>
          <w:spacing w:val="-22"/>
          <w:w w:val="90"/>
        </w:rPr>
        <w:t> </w:t>
      </w:r>
      <w:r>
        <w:rPr>
          <w:w w:val="90"/>
        </w:rPr>
        <w:t>er</w:t>
      </w:r>
      <w:r>
        <w:rPr>
          <w:spacing w:val="-22"/>
          <w:w w:val="90"/>
        </w:rPr>
        <w:t> </w:t>
      </w:r>
      <w:r>
        <w:rPr>
          <w:w w:val="90"/>
        </w:rPr>
        <w:t>mich</w:t>
      </w:r>
      <w:r>
        <w:rPr>
          <w:spacing w:val="-22"/>
          <w:w w:val="90"/>
        </w:rPr>
        <w:t> </w:t>
      </w:r>
      <w:r>
        <w:rPr>
          <w:w w:val="90"/>
        </w:rPr>
        <w:t>bei</w:t>
      </w:r>
      <w:r>
        <w:rPr>
          <w:spacing w:val="-22"/>
          <w:w w:val="90"/>
        </w:rPr>
        <w:t> </w:t>
      </w:r>
      <w:r>
        <w:rPr>
          <w:w w:val="90"/>
        </w:rPr>
        <w:t>unserem</w:t>
      </w:r>
      <w:r>
        <w:rPr>
          <w:spacing w:val="-22"/>
          <w:w w:val="90"/>
        </w:rPr>
        <w:t> </w:t>
      </w:r>
      <w:r>
        <w:rPr>
          <w:w w:val="90"/>
        </w:rPr>
        <w:t>letzten</w:t>
      </w:r>
      <w:r>
        <w:rPr>
          <w:spacing w:val="-22"/>
          <w:w w:val="90"/>
        </w:rPr>
        <w:t> </w:t>
      </w:r>
      <w:r>
        <w:rPr>
          <w:w w:val="90"/>
        </w:rPr>
        <w:t>Zusammen-</w:t>
      </w:r>
      <w:r>
        <w:rPr>
          <w:w w:val="85"/>
        </w:rPr>
        <w:t> </w:t>
      </w:r>
      <w:r>
        <w:rPr>
          <w:w w:val="90"/>
        </w:rPr>
        <w:t>sein,</w:t>
      </w:r>
      <w:r>
        <w:rPr>
          <w:spacing w:val="-33"/>
          <w:w w:val="90"/>
        </w:rPr>
        <w:t> </w:t>
      </w:r>
      <w:r>
        <w:rPr>
          <w:w w:val="90"/>
        </w:rPr>
        <w:t>im</w:t>
      </w:r>
      <w:r>
        <w:rPr>
          <w:spacing w:val="-33"/>
          <w:w w:val="90"/>
        </w:rPr>
        <w:t> </w:t>
      </w:r>
      <w:r>
        <w:rPr>
          <w:w w:val="90"/>
        </w:rPr>
        <w:t>Falle</w:t>
      </w:r>
      <w:r>
        <w:rPr>
          <w:spacing w:val="-33"/>
          <w:w w:val="90"/>
        </w:rPr>
        <w:t> </w:t>
      </w:r>
      <w:r>
        <w:rPr>
          <w:w w:val="90"/>
        </w:rPr>
        <w:t>seines</w:t>
      </w:r>
      <w:r>
        <w:rPr>
          <w:spacing w:val="-33"/>
          <w:w w:val="90"/>
        </w:rPr>
        <w:t> </w:t>
      </w:r>
      <w:r>
        <w:rPr>
          <w:spacing w:val="-6"/>
          <w:w w:val="90"/>
        </w:rPr>
        <w:t>Todes</w:t>
      </w:r>
      <w:r>
        <w:rPr>
          <w:spacing w:val="-33"/>
          <w:w w:val="90"/>
        </w:rPr>
        <w:t> </w:t>
      </w:r>
      <w:r>
        <w:rPr>
          <w:w w:val="90"/>
        </w:rPr>
        <w:t>alle</w:t>
      </w:r>
      <w:r>
        <w:rPr>
          <w:spacing w:val="-33"/>
          <w:w w:val="90"/>
        </w:rPr>
        <w:t> </w:t>
      </w:r>
      <w:r>
        <w:rPr>
          <w:w w:val="90"/>
        </w:rPr>
        <w:t>Freunde</w:t>
      </w:r>
      <w:r>
        <w:rPr>
          <w:spacing w:val="-33"/>
          <w:w w:val="90"/>
        </w:rPr>
        <w:t> </w:t>
      </w:r>
      <w:r>
        <w:rPr>
          <w:w w:val="90"/>
        </w:rPr>
        <w:t>noch</w:t>
      </w:r>
      <w:r>
        <w:rPr>
          <w:spacing w:val="-33"/>
          <w:w w:val="90"/>
        </w:rPr>
        <w:t> </w:t>
      </w:r>
      <w:r>
        <w:rPr>
          <w:w w:val="90"/>
        </w:rPr>
        <w:t>einmal</w:t>
      </w:r>
      <w:r>
        <w:rPr>
          <w:spacing w:val="-33"/>
          <w:w w:val="90"/>
        </w:rPr>
        <w:t> </w:t>
      </w:r>
      <w:r>
        <w:rPr>
          <w:w w:val="90"/>
        </w:rPr>
        <w:t>zu</w:t>
      </w:r>
      <w:r>
        <w:rPr>
          <w:spacing w:val="-33"/>
          <w:w w:val="90"/>
        </w:rPr>
        <w:t> </w:t>
      </w:r>
      <w:r>
        <w:rPr>
          <w:w w:val="90"/>
        </w:rPr>
        <w:t>grüssen,</w:t>
      </w:r>
      <w:r>
        <w:rPr>
          <w:spacing w:val="-33"/>
          <w:w w:val="90"/>
        </w:rPr>
        <w:t> </w:t>
      </w:r>
      <w:r>
        <w:rPr>
          <w:w w:val="90"/>
        </w:rPr>
        <w:t>und</w:t>
      </w:r>
      <w:r>
        <w:rPr>
          <w:spacing w:val="-33"/>
          <w:w w:val="90"/>
        </w:rPr>
        <w:t> </w:t>
      </w:r>
      <w:r>
        <w:rPr>
          <w:w w:val="90"/>
        </w:rPr>
        <w:t>sie</w:t>
      </w:r>
      <w:r>
        <w:rPr>
          <w:spacing w:val="-33"/>
          <w:w w:val="90"/>
        </w:rPr>
        <w:t> </w:t>
      </w:r>
      <w:r>
        <w:rPr>
          <w:w w:val="90"/>
        </w:rPr>
        <w:t>wissen</w:t>
      </w:r>
      <w:r>
        <w:rPr>
          <w:spacing w:val="-33"/>
          <w:w w:val="90"/>
        </w:rPr>
        <w:t> </w:t>
      </w:r>
      <w:r>
        <w:rPr>
          <w:w w:val="90"/>
        </w:rPr>
        <w:t>zu</w:t>
      </w:r>
      <w:r>
        <w:rPr>
          <w:spacing w:val="-33"/>
          <w:w w:val="90"/>
        </w:rPr>
        <w:t> </w:t>
      </w:r>
      <w:r>
        <w:rPr>
          <w:w w:val="90"/>
        </w:rPr>
        <w:t>las-</w:t>
      </w:r>
      <w:r>
        <w:rPr>
          <w:w w:val="79"/>
        </w:rPr>
        <w:t> </w:t>
      </w:r>
      <w:r>
        <w:rPr>
          <w:w w:val="90"/>
        </w:rPr>
        <w:t>sen,</w:t>
      </w:r>
      <w:r>
        <w:rPr>
          <w:spacing w:val="-29"/>
          <w:w w:val="90"/>
        </w:rPr>
        <w:t> </w:t>
      </w:r>
      <w:r>
        <w:rPr>
          <w:w w:val="90"/>
        </w:rPr>
        <w:t>wie</w:t>
      </w:r>
      <w:r>
        <w:rPr>
          <w:spacing w:val="-29"/>
          <w:w w:val="90"/>
        </w:rPr>
        <w:t> </w:t>
      </w:r>
      <w:r>
        <w:rPr>
          <w:w w:val="90"/>
        </w:rPr>
        <w:t>schwer</w:t>
      </w:r>
      <w:r>
        <w:rPr>
          <w:spacing w:val="-29"/>
          <w:w w:val="90"/>
        </w:rPr>
        <w:t> </w:t>
      </w:r>
      <w:r>
        <w:rPr>
          <w:w w:val="90"/>
        </w:rPr>
        <w:t>ihm</w:t>
      </w:r>
      <w:r>
        <w:rPr>
          <w:spacing w:val="-29"/>
          <w:w w:val="90"/>
        </w:rPr>
        <w:t> </w:t>
      </w:r>
      <w:r>
        <w:rPr>
          <w:w w:val="90"/>
        </w:rPr>
        <w:t>die</w:t>
      </w:r>
      <w:r>
        <w:rPr>
          <w:spacing w:val="-29"/>
          <w:w w:val="90"/>
        </w:rPr>
        <w:t> </w:t>
      </w:r>
      <w:r>
        <w:rPr>
          <w:w w:val="90"/>
        </w:rPr>
        <w:t>letzten</w:t>
      </w:r>
      <w:r>
        <w:rPr>
          <w:spacing w:val="-29"/>
          <w:w w:val="90"/>
        </w:rPr>
        <w:t> </w:t>
      </w:r>
      <w:r>
        <w:rPr>
          <w:w w:val="90"/>
        </w:rPr>
        <w:t>Jahre</w:t>
      </w:r>
      <w:r>
        <w:rPr>
          <w:spacing w:val="-29"/>
          <w:w w:val="90"/>
        </w:rPr>
        <w:t> </w:t>
      </w:r>
      <w:r>
        <w:rPr>
          <w:w w:val="90"/>
        </w:rPr>
        <w:t>am</w:t>
      </w:r>
      <w:r>
        <w:rPr>
          <w:spacing w:val="-29"/>
          <w:w w:val="90"/>
        </w:rPr>
        <w:t> </w:t>
      </w:r>
      <w:r>
        <w:rPr>
          <w:w w:val="90"/>
        </w:rPr>
        <w:t>Kieler</w:t>
      </w:r>
      <w:r>
        <w:rPr>
          <w:spacing w:val="-29"/>
          <w:w w:val="90"/>
        </w:rPr>
        <w:t> </w:t>
      </w:r>
      <w:r>
        <w:rPr>
          <w:w w:val="90"/>
        </w:rPr>
        <w:t>Institut</w:t>
      </w:r>
      <w:r>
        <w:rPr>
          <w:spacing w:val="-29"/>
          <w:w w:val="90"/>
        </w:rPr>
        <w:t> </w:t>
      </w:r>
      <w:r>
        <w:rPr>
          <w:w w:val="90"/>
        </w:rPr>
        <w:t>für</w:t>
      </w:r>
      <w:r>
        <w:rPr>
          <w:spacing w:val="-29"/>
          <w:w w:val="90"/>
        </w:rPr>
        <w:t> </w:t>
      </w:r>
      <w:r>
        <w:rPr>
          <w:w w:val="90"/>
        </w:rPr>
        <w:t>Weltwirtschaft</w:t>
      </w:r>
      <w:r>
        <w:rPr>
          <w:spacing w:val="-29"/>
          <w:w w:val="90"/>
        </w:rPr>
        <w:t> </w:t>
      </w:r>
      <w:r>
        <w:rPr>
          <w:w w:val="90"/>
        </w:rPr>
        <w:t>geworden</w:t>
      </w:r>
    </w:p>
    <w:p>
      <w:pPr>
        <w:pStyle w:val="BodyText"/>
        <w:spacing w:before="4"/>
        <w:rPr>
          <w:sz w:val="10"/>
        </w:rPr>
      </w:pPr>
      <w:r>
        <w:rPr/>
        <w:pict>
          <v:line style="position:absolute;mso-position-horizontal-relative:page;mso-position-vertical-relative:paragraph;z-index:11392;mso-wrap-distance-left:0;mso-wrap-distance-right:0" from="88.935997pt,9.112968pt" to="244.350997pt,9.112968pt" stroked="true" strokeweight=".398pt" strokecolor="#000000">
            <v:stroke dashstyle="solid"/>
            <w10:wrap type="topAndBottom"/>
          </v:line>
        </w:pict>
      </w:r>
    </w:p>
    <w:p>
      <w:pPr>
        <w:spacing w:line="239" w:lineRule="exact" w:before="0"/>
        <w:ind w:left="118" w:right="2208" w:firstLine="220"/>
        <w:jc w:val="both"/>
        <w:rPr>
          <w:sz w:val="20"/>
        </w:rPr>
      </w:pPr>
      <w:r>
        <w:rPr>
          <w:w w:val="85"/>
          <w:position w:val="7"/>
          <w:sz w:val="14"/>
        </w:rPr>
        <w:t>22</w:t>
      </w:r>
      <w:bookmarkStart w:name="_bookmark1150" w:id="1516"/>
      <w:bookmarkEnd w:id="1516"/>
      <w:r>
        <w:rPr>
          <w:w w:val="85"/>
          <w:position w:val="7"/>
          <w:sz w:val="14"/>
        </w:rPr>
      </w:r>
      <w:r>
        <w:rPr>
          <w:w w:val="85"/>
          <w:sz w:val="20"/>
        </w:rPr>
        <w:t>Heinrich Rittershausen (1898-1984), deutscher Ökonom und Geldtheoretiker, 1922 in Frankfurt bei Adolf</w:t>
      </w:r>
      <w:r>
        <w:rPr>
          <w:spacing w:val="-9"/>
          <w:w w:val="85"/>
          <w:sz w:val="20"/>
        </w:rPr>
        <w:t> </w:t>
      </w:r>
      <w:r>
        <w:rPr>
          <w:spacing w:val="-4"/>
          <w:w w:val="85"/>
          <w:sz w:val="20"/>
        </w:rPr>
        <w:t>Weber</w:t>
      </w:r>
      <w:r>
        <w:rPr>
          <w:spacing w:val="-8"/>
          <w:w w:val="85"/>
          <w:sz w:val="20"/>
        </w:rPr>
        <w:t> </w:t>
      </w:r>
      <w:r>
        <w:rPr>
          <w:w w:val="85"/>
          <w:sz w:val="20"/>
        </w:rPr>
        <w:t>promoviert,</w:t>
      </w:r>
      <w:r>
        <w:rPr>
          <w:spacing w:val="-9"/>
          <w:w w:val="85"/>
          <w:sz w:val="20"/>
        </w:rPr>
        <w:t> </w:t>
      </w:r>
      <w:r>
        <w:rPr>
          <w:w w:val="85"/>
          <w:sz w:val="20"/>
        </w:rPr>
        <w:t>danach</w:t>
      </w:r>
      <w:r>
        <w:rPr>
          <w:spacing w:val="-8"/>
          <w:w w:val="85"/>
          <w:sz w:val="20"/>
        </w:rPr>
        <w:t> </w:t>
      </w:r>
      <w:r>
        <w:rPr>
          <w:w w:val="85"/>
          <w:sz w:val="20"/>
        </w:rPr>
        <w:t>verschiedene</w:t>
      </w:r>
      <w:r>
        <w:rPr>
          <w:spacing w:val="-9"/>
          <w:w w:val="85"/>
          <w:sz w:val="20"/>
        </w:rPr>
        <w:t> </w:t>
      </w:r>
      <w:r>
        <w:rPr>
          <w:w w:val="85"/>
          <w:sz w:val="20"/>
        </w:rPr>
        <w:t>Stellen</w:t>
      </w:r>
      <w:r>
        <w:rPr>
          <w:spacing w:val="-8"/>
          <w:w w:val="85"/>
          <w:sz w:val="20"/>
        </w:rPr>
        <w:t> </w:t>
      </w:r>
      <w:r>
        <w:rPr>
          <w:w w:val="85"/>
          <w:sz w:val="20"/>
        </w:rPr>
        <w:t>in</w:t>
      </w:r>
      <w:r>
        <w:rPr>
          <w:spacing w:val="-9"/>
          <w:w w:val="85"/>
          <w:sz w:val="20"/>
        </w:rPr>
        <w:t> </w:t>
      </w:r>
      <w:r>
        <w:rPr>
          <w:w w:val="85"/>
          <w:sz w:val="20"/>
        </w:rPr>
        <w:t>der</w:t>
      </w:r>
      <w:r>
        <w:rPr>
          <w:spacing w:val="-9"/>
          <w:w w:val="85"/>
          <w:sz w:val="20"/>
        </w:rPr>
        <w:t> </w:t>
      </w:r>
      <w:r>
        <w:rPr>
          <w:w w:val="85"/>
          <w:sz w:val="20"/>
        </w:rPr>
        <w:t>Finanzverwaltung</w:t>
      </w:r>
      <w:r>
        <w:rPr>
          <w:spacing w:val="-8"/>
          <w:w w:val="85"/>
          <w:sz w:val="20"/>
        </w:rPr>
        <w:t> </w:t>
      </w:r>
      <w:r>
        <w:rPr>
          <w:w w:val="85"/>
          <w:sz w:val="20"/>
        </w:rPr>
        <w:t>und</w:t>
      </w:r>
      <w:r>
        <w:rPr>
          <w:spacing w:val="-9"/>
          <w:w w:val="85"/>
          <w:sz w:val="20"/>
        </w:rPr>
        <w:t> </w:t>
      </w:r>
      <w:r>
        <w:rPr>
          <w:w w:val="85"/>
          <w:sz w:val="20"/>
        </w:rPr>
        <w:t>Bankwesen,</w:t>
      </w:r>
      <w:r>
        <w:rPr>
          <w:spacing w:val="-8"/>
          <w:w w:val="85"/>
          <w:sz w:val="20"/>
        </w:rPr>
        <w:t> </w:t>
      </w:r>
      <w:r>
        <w:rPr>
          <w:w w:val="85"/>
          <w:sz w:val="20"/>
        </w:rPr>
        <w:t>ab</w:t>
      </w:r>
      <w:r>
        <w:rPr>
          <w:spacing w:val="-9"/>
          <w:w w:val="85"/>
          <w:sz w:val="20"/>
        </w:rPr>
        <w:t> </w:t>
      </w:r>
      <w:r>
        <w:rPr>
          <w:w w:val="85"/>
          <w:sz w:val="20"/>
        </w:rPr>
        <w:t>1930 Privatdozent</w:t>
      </w:r>
      <w:r>
        <w:rPr>
          <w:spacing w:val="-22"/>
          <w:w w:val="85"/>
          <w:sz w:val="20"/>
        </w:rPr>
        <w:t> </w:t>
      </w:r>
      <w:r>
        <w:rPr>
          <w:w w:val="85"/>
          <w:sz w:val="20"/>
        </w:rPr>
        <w:t>in</w:t>
      </w:r>
      <w:r>
        <w:rPr>
          <w:spacing w:val="-22"/>
          <w:w w:val="85"/>
          <w:sz w:val="20"/>
        </w:rPr>
        <w:t> </w:t>
      </w:r>
      <w:r>
        <w:rPr>
          <w:w w:val="85"/>
          <w:sz w:val="20"/>
        </w:rPr>
        <w:t>Frankfurt,</w:t>
      </w:r>
      <w:r>
        <w:rPr>
          <w:spacing w:val="-22"/>
          <w:w w:val="85"/>
          <w:sz w:val="20"/>
        </w:rPr>
        <w:t> </w:t>
      </w:r>
      <w:r>
        <w:rPr>
          <w:w w:val="85"/>
          <w:sz w:val="20"/>
        </w:rPr>
        <w:t>zweifacher</w:t>
      </w:r>
      <w:r>
        <w:rPr>
          <w:spacing w:val="-22"/>
          <w:w w:val="85"/>
          <w:sz w:val="20"/>
        </w:rPr>
        <w:t> </w:t>
      </w:r>
      <w:r>
        <w:rPr>
          <w:w w:val="85"/>
          <w:sz w:val="20"/>
        </w:rPr>
        <w:t>Rockefeller</w:t>
      </w:r>
      <w:r>
        <w:rPr>
          <w:spacing w:val="-22"/>
          <w:w w:val="85"/>
          <w:sz w:val="20"/>
        </w:rPr>
        <w:t> </w:t>
      </w:r>
      <w:r>
        <w:rPr>
          <w:w w:val="85"/>
          <w:sz w:val="20"/>
        </w:rPr>
        <w:t>Stipendiat</w:t>
      </w:r>
      <w:r>
        <w:rPr>
          <w:spacing w:val="-22"/>
          <w:w w:val="85"/>
          <w:sz w:val="20"/>
        </w:rPr>
        <w:t> </w:t>
      </w:r>
      <w:r>
        <w:rPr>
          <w:w w:val="85"/>
          <w:sz w:val="20"/>
        </w:rPr>
        <w:t>(1931-32,</w:t>
      </w:r>
      <w:r>
        <w:rPr>
          <w:spacing w:val="-22"/>
          <w:w w:val="85"/>
          <w:sz w:val="20"/>
        </w:rPr>
        <w:t> </w:t>
      </w:r>
      <w:r>
        <w:rPr>
          <w:w w:val="85"/>
          <w:sz w:val="20"/>
        </w:rPr>
        <w:t>Paris</w:t>
      </w:r>
      <w:r>
        <w:rPr>
          <w:spacing w:val="-22"/>
          <w:w w:val="85"/>
          <w:sz w:val="20"/>
        </w:rPr>
        <w:t> </w:t>
      </w:r>
      <w:r>
        <w:rPr>
          <w:w w:val="85"/>
          <w:sz w:val="20"/>
        </w:rPr>
        <w:t>und</w:t>
      </w:r>
      <w:r>
        <w:rPr>
          <w:spacing w:val="-22"/>
          <w:w w:val="85"/>
          <w:sz w:val="20"/>
        </w:rPr>
        <w:t> </w:t>
      </w:r>
      <w:r>
        <w:rPr>
          <w:w w:val="85"/>
          <w:sz w:val="20"/>
        </w:rPr>
        <w:t>1935,</w:t>
      </w:r>
      <w:r>
        <w:rPr>
          <w:spacing w:val="-22"/>
          <w:w w:val="85"/>
          <w:sz w:val="20"/>
        </w:rPr>
        <w:t> </w:t>
      </w:r>
      <w:r>
        <w:rPr>
          <w:w w:val="85"/>
          <w:sz w:val="20"/>
        </w:rPr>
        <w:t>Madrid),</w:t>
      </w:r>
      <w:r>
        <w:rPr>
          <w:spacing w:val="-22"/>
          <w:w w:val="85"/>
          <w:sz w:val="20"/>
        </w:rPr>
        <w:t> </w:t>
      </w:r>
      <w:r>
        <w:rPr>
          <w:w w:val="85"/>
          <w:sz w:val="20"/>
        </w:rPr>
        <w:t>verlor</w:t>
      </w:r>
      <w:r>
        <w:rPr>
          <w:spacing w:val="-22"/>
          <w:w w:val="85"/>
          <w:sz w:val="20"/>
        </w:rPr>
        <w:t> </w:t>
      </w:r>
      <w:r>
        <w:rPr>
          <w:w w:val="85"/>
          <w:sz w:val="20"/>
        </w:rPr>
        <w:t>1938 aus</w:t>
      </w:r>
      <w:r>
        <w:rPr>
          <w:spacing w:val="-5"/>
          <w:w w:val="85"/>
          <w:sz w:val="20"/>
        </w:rPr>
        <w:t> </w:t>
      </w:r>
      <w:r>
        <w:rPr>
          <w:w w:val="85"/>
          <w:sz w:val="20"/>
        </w:rPr>
        <w:t>politischen</w:t>
      </w:r>
      <w:r>
        <w:rPr>
          <w:spacing w:val="-5"/>
          <w:w w:val="85"/>
          <w:sz w:val="20"/>
        </w:rPr>
        <w:t> </w:t>
      </w:r>
      <w:r>
        <w:rPr>
          <w:w w:val="85"/>
          <w:sz w:val="20"/>
        </w:rPr>
        <w:t>Gründen</w:t>
      </w:r>
      <w:r>
        <w:rPr>
          <w:spacing w:val="-5"/>
          <w:w w:val="85"/>
          <w:sz w:val="20"/>
        </w:rPr>
        <w:t> </w:t>
      </w:r>
      <w:r>
        <w:rPr>
          <w:w w:val="85"/>
          <w:sz w:val="20"/>
        </w:rPr>
        <w:t>seine</w:t>
      </w:r>
      <w:r>
        <w:rPr>
          <w:spacing w:val="-5"/>
          <w:w w:val="85"/>
          <w:sz w:val="20"/>
        </w:rPr>
        <w:t> </w:t>
      </w:r>
      <w:r>
        <w:rPr>
          <w:spacing w:val="-4"/>
          <w:w w:val="85"/>
          <w:sz w:val="20"/>
        </w:rPr>
        <w:t>Venia</w:t>
      </w:r>
      <w:r>
        <w:rPr>
          <w:spacing w:val="-5"/>
          <w:w w:val="85"/>
          <w:sz w:val="20"/>
        </w:rPr>
        <w:t> </w:t>
      </w:r>
      <w:r>
        <w:rPr>
          <w:w w:val="85"/>
          <w:sz w:val="20"/>
        </w:rPr>
        <w:t>legendi</w:t>
      </w:r>
      <w:r>
        <w:rPr>
          <w:spacing w:val="-5"/>
          <w:w w:val="85"/>
          <w:sz w:val="20"/>
        </w:rPr>
        <w:t> </w:t>
      </w:r>
      <w:r>
        <w:rPr>
          <w:w w:val="85"/>
          <w:sz w:val="20"/>
        </w:rPr>
        <w:t>und</w:t>
      </w:r>
      <w:r>
        <w:rPr>
          <w:spacing w:val="-5"/>
          <w:w w:val="85"/>
          <w:sz w:val="20"/>
        </w:rPr>
        <w:t> </w:t>
      </w:r>
      <w:r>
        <w:rPr>
          <w:w w:val="85"/>
          <w:sz w:val="20"/>
        </w:rPr>
        <w:t>fand</w:t>
      </w:r>
      <w:r>
        <w:rPr>
          <w:spacing w:val="-5"/>
          <w:w w:val="85"/>
          <w:sz w:val="20"/>
        </w:rPr>
        <w:t> </w:t>
      </w:r>
      <w:r>
        <w:rPr>
          <w:w w:val="85"/>
          <w:sz w:val="20"/>
        </w:rPr>
        <w:t>eine</w:t>
      </w:r>
      <w:r>
        <w:rPr>
          <w:spacing w:val="-5"/>
          <w:w w:val="85"/>
          <w:sz w:val="20"/>
        </w:rPr>
        <w:t> </w:t>
      </w:r>
      <w:r>
        <w:rPr>
          <w:w w:val="85"/>
          <w:sz w:val="20"/>
        </w:rPr>
        <w:t>Stelle</w:t>
      </w:r>
      <w:r>
        <w:rPr>
          <w:spacing w:val="-5"/>
          <w:w w:val="85"/>
          <w:sz w:val="20"/>
        </w:rPr>
        <w:t> </w:t>
      </w:r>
      <w:r>
        <w:rPr>
          <w:w w:val="85"/>
          <w:sz w:val="20"/>
        </w:rPr>
        <w:t>bei</w:t>
      </w:r>
      <w:r>
        <w:rPr>
          <w:spacing w:val="-5"/>
          <w:w w:val="85"/>
          <w:sz w:val="20"/>
        </w:rPr>
        <w:t> </w:t>
      </w:r>
      <w:r>
        <w:rPr>
          <w:w w:val="85"/>
          <w:sz w:val="20"/>
        </w:rPr>
        <w:t>der</w:t>
      </w:r>
      <w:r>
        <w:rPr>
          <w:spacing w:val="-5"/>
          <w:w w:val="85"/>
          <w:sz w:val="20"/>
        </w:rPr>
        <w:t> </w:t>
      </w:r>
      <w:r>
        <w:rPr>
          <w:w w:val="85"/>
          <w:sz w:val="20"/>
        </w:rPr>
        <w:t>Reichskommissar</w:t>
      </w:r>
      <w:r>
        <w:rPr>
          <w:spacing w:val="-5"/>
          <w:w w:val="85"/>
          <w:sz w:val="20"/>
        </w:rPr>
        <w:t> </w:t>
      </w:r>
      <w:r>
        <w:rPr>
          <w:w w:val="85"/>
          <w:sz w:val="20"/>
        </w:rPr>
        <w:t>für</w:t>
      </w:r>
      <w:r>
        <w:rPr>
          <w:spacing w:val="-5"/>
          <w:w w:val="85"/>
          <w:sz w:val="20"/>
        </w:rPr>
        <w:t> </w:t>
      </w:r>
      <w:r>
        <w:rPr>
          <w:w w:val="85"/>
          <w:sz w:val="20"/>
        </w:rPr>
        <w:t>die</w:t>
      </w:r>
      <w:r>
        <w:rPr>
          <w:spacing w:val="-5"/>
          <w:w w:val="85"/>
          <w:sz w:val="20"/>
        </w:rPr>
        <w:t> </w:t>
      </w:r>
      <w:r>
        <w:rPr>
          <w:w w:val="85"/>
          <w:sz w:val="20"/>
        </w:rPr>
        <w:t>Preis- bildung</w:t>
      </w:r>
      <w:r>
        <w:rPr>
          <w:spacing w:val="-9"/>
          <w:w w:val="85"/>
          <w:sz w:val="20"/>
        </w:rPr>
        <w:t> </w:t>
      </w:r>
      <w:r>
        <w:rPr>
          <w:w w:val="85"/>
          <w:sz w:val="20"/>
        </w:rPr>
        <w:t>in</w:t>
      </w:r>
      <w:r>
        <w:rPr>
          <w:spacing w:val="-9"/>
          <w:w w:val="85"/>
          <w:sz w:val="20"/>
        </w:rPr>
        <w:t> </w:t>
      </w:r>
      <w:r>
        <w:rPr>
          <w:w w:val="85"/>
          <w:sz w:val="20"/>
        </w:rPr>
        <w:t>Berlin</w:t>
      </w:r>
      <w:r>
        <w:rPr>
          <w:spacing w:val="-8"/>
          <w:w w:val="85"/>
          <w:sz w:val="20"/>
        </w:rPr>
        <w:t> </w:t>
      </w:r>
      <w:r>
        <w:rPr>
          <w:w w:val="85"/>
          <w:sz w:val="20"/>
        </w:rPr>
        <w:t>unter</w:t>
      </w:r>
      <w:r>
        <w:rPr>
          <w:spacing w:val="-9"/>
          <w:w w:val="85"/>
          <w:sz w:val="20"/>
        </w:rPr>
        <w:t> </w:t>
      </w:r>
      <w:r>
        <w:rPr>
          <w:w w:val="85"/>
          <w:sz w:val="20"/>
        </w:rPr>
        <w:t>Peter</w:t>
      </w:r>
      <w:r>
        <w:rPr>
          <w:spacing w:val="-9"/>
          <w:w w:val="85"/>
          <w:sz w:val="20"/>
        </w:rPr>
        <w:t> </w:t>
      </w:r>
      <w:r>
        <w:rPr>
          <w:w w:val="85"/>
          <w:sz w:val="20"/>
        </w:rPr>
        <w:t>Graf</w:t>
      </w:r>
      <w:r>
        <w:rPr>
          <w:spacing w:val="-9"/>
          <w:w w:val="85"/>
          <w:sz w:val="20"/>
        </w:rPr>
        <w:t> </w:t>
      </w:r>
      <w:r>
        <w:rPr>
          <w:spacing w:val="-4"/>
          <w:w w:val="85"/>
          <w:sz w:val="20"/>
        </w:rPr>
        <w:t>Yorck</w:t>
      </w:r>
      <w:r>
        <w:rPr>
          <w:spacing w:val="-9"/>
          <w:w w:val="85"/>
          <w:sz w:val="20"/>
        </w:rPr>
        <w:t> </w:t>
      </w:r>
      <w:r>
        <w:rPr>
          <w:w w:val="85"/>
          <w:sz w:val="20"/>
        </w:rPr>
        <w:t>von</w:t>
      </w:r>
      <w:r>
        <w:rPr>
          <w:spacing w:val="-8"/>
          <w:w w:val="85"/>
          <w:sz w:val="20"/>
        </w:rPr>
        <w:t> </w:t>
      </w:r>
      <w:r>
        <w:rPr>
          <w:w w:val="85"/>
          <w:sz w:val="20"/>
        </w:rPr>
        <w:t>Wartenburg,</w:t>
      </w:r>
      <w:r>
        <w:rPr>
          <w:spacing w:val="-9"/>
          <w:w w:val="85"/>
          <w:sz w:val="20"/>
        </w:rPr>
        <w:t> </w:t>
      </w:r>
      <w:r>
        <w:rPr>
          <w:spacing w:val="-3"/>
          <w:w w:val="85"/>
          <w:sz w:val="20"/>
        </w:rPr>
        <w:t>wo</w:t>
      </w:r>
      <w:r>
        <w:rPr>
          <w:spacing w:val="-9"/>
          <w:w w:val="85"/>
          <w:sz w:val="20"/>
        </w:rPr>
        <w:t> </w:t>
      </w:r>
      <w:r>
        <w:rPr>
          <w:w w:val="85"/>
          <w:sz w:val="20"/>
        </w:rPr>
        <w:t>er</w:t>
      </w:r>
      <w:r>
        <w:rPr>
          <w:spacing w:val="-9"/>
          <w:w w:val="85"/>
          <w:sz w:val="20"/>
        </w:rPr>
        <w:t> </w:t>
      </w:r>
      <w:r>
        <w:rPr>
          <w:w w:val="85"/>
          <w:sz w:val="20"/>
        </w:rPr>
        <w:t>sich</w:t>
      </w:r>
      <w:r>
        <w:rPr>
          <w:spacing w:val="-9"/>
          <w:w w:val="85"/>
          <w:sz w:val="20"/>
        </w:rPr>
        <w:t> </w:t>
      </w:r>
      <w:r>
        <w:rPr>
          <w:w w:val="85"/>
          <w:sz w:val="20"/>
        </w:rPr>
        <w:t>mit</w:t>
      </w:r>
      <w:r>
        <w:rPr>
          <w:spacing w:val="-8"/>
          <w:w w:val="85"/>
          <w:sz w:val="20"/>
        </w:rPr>
        <w:t> </w:t>
      </w:r>
      <w:r>
        <w:rPr>
          <w:w w:val="85"/>
          <w:sz w:val="20"/>
        </w:rPr>
        <w:t>dem</w:t>
      </w:r>
      <w:r>
        <w:rPr>
          <w:spacing w:val="-9"/>
          <w:w w:val="85"/>
          <w:sz w:val="20"/>
        </w:rPr>
        <w:t> </w:t>
      </w:r>
      <w:r>
        <w:rPr>
          <w:w w:val="85"/>
          <w:sz w:val="20"/>
        </w:rPr>
        <w:t>Geldtheoretiker</w:t>
      </w:r>
      <w:r>
        <w:rPr>
          <w:spacing w:val="-9"/>
          <w:w w:val="85"/>
          <w:sz w:val="20"/>
        </w:rPr>
        <w:t> </w:t>
      </w:r>
      <w:r>
        <w:rPr>
          <w:w w:val="85"/>
          <w:sz w:val="20"/>
        </w:rPr>
        <w:t>Ulrich</w:t>
      </w:r>
      <w:r>
        <w:rPr>
          <w:spacing w:val="-9"/>
          <w:w w:val="85"/>
          <w:sz w:val="20"/>
        </w:rPr>
        <w:t> </w:t>
      </w:r>
      <w:r>
        <w:rPr>
          <w:w w:val="85"/>
          <w:sz w:val="20"/>
        </w:rPr>
        <w:t>von Beckerath (1882-1969) befreundete. Ab 1939 mit Jens Jessens Hilfe als Teilzeitdozent an der Wirtschafts- Hochschule Berlin, 1940 bis 1944 Privatdozent in Breslau, dann von 1945 bis 1948</w:t>
      </w:r>
      <w:r>
        <w:rPr>
          <w:spacing w:val="-16"/>
          <w:w w:val="85"/>
          <w:sz w:val="20"/>
        </w:rPr>
        <w:t> </w:t>
      </w:r>
      <w:r>
        <w:rPr>
          <w:w w:val="85"/>
          <w:sz w:val="20"/>
        </w:rPr>
        <w:t>Hauptabteilungsleiter der alliierten Preisüberwachungsstelle im </w:t>
      </w:r>
      <w:hyperlink w:history="true" w:anchor="_bookmark1353">
        <w:r>
          <w:rPr>
            <w:color w:val="2E3092"/>
            <w:w w:val="85"/>
            <w:sz w:val="20"/>
          </w:rPr>
          <w:t>Verwaltungsamt für Wirtschaft</w:t>
        </w:r>
      </w:hyperlink>
      <w:r>
        <w:rPr>
          <w:color w:val="2E3092"/>
          <w:w w:val="85"/>
          <w:sz w:val="20"/>
        </w:rPr>
        <w:t> </w:t>
      </w:r>
      <w:r>
        <w:rPr>
          <w:spacing w:val="-11"/>
          <w:w w:val="85"/>
          <w:sz w:val="20"/>
        </w:rPr>
        <w:t>(</w:t>
      </w:r>
      <w:hyperlink w:history="true" w:anchor="_bookmark1353">
        <w:r>
          <w:rPr>
            <w:color w:val="2E3092"/>
            <w:spacing w:val="-11"/>
            <w:w w:val="85"/>
            <w:sz w:val="20"/>
          </w:rPr>
          <w:t>VAW</w:t>
        </w:r>
      </w:hyperlink>
      <w:r>
        <w:rPr>
          <w:spacing w:val="-11"/>
          <w:w w:val="85"/>
          <w:sz w:val="20"/>
        </w:rPr>
        <w:t>) </w:t>
      </w:r>
      <w:r>
        <w:rPr>
          <w:w w:val="85"/>
          <w:sz w:val="20"/>
        </w:rPr>
        <w:t>in Minden. Gleichzei- tig</w:t>
      </w:r>
      <w:r>
        <w:rPr>
          <w:spacing w:val="-4"/>
          <w:w w:val="85"/>
          <w:sz w:val="20"/>
        </w:rPr>
        <w:t> </w:t>
      </w:r>
      <w:r>
        <w:rPr>
          <w:w w:val="85"/>
          <w:sz w:val="20"/>
        </w:rPr>
        <w:t>Privatdozent</w:t>
      </w:r>
      <w:r>
        <w:rPr>
          <w:spacing w:val="-4"/>
          <w:w w:val="85"/>
          <w:sz w:val="20"/>
        </w:rPr>
        <w:t> </w:t>
      </w:r>
      <w:r>
        <w:rPr>
          <w:w w:val="85"/>
          <w:sz w:val="20"/>
        </w:rPr>
        <w:t>in</w:t>
      </w:r>
      <w:r>
        <w:rPr>
          <w:spacing w:val="-4"/>
          <w:w w:val="85"/>
          <w:sz w:val="20"/>
        </w:rPr>
        <w:t> </w:t>
      </w:r>
      <w:r>
        <w:rPr>
          <w:w w:val="85"/>
          <w:sz w:val="20"/>
        </w:rPr>
        <w:t>Frankfurt,</w:t>
      </w:r>
      <w:r>
        <w:rPr>
          <w:spacing w:val="-4"/>
          <w:w w:val="85"/>
          <w:sz w:val="20"/>
        </w:rPr>
        <w:t> </w:t>
      </w:r>
      <w:r>
        <w:rPr>
          <w:w w:val="85"/>
          <w:sz w:val="20"/>
        </w:rPr>
        <w:t>ab</w:t>
      </w:r>
      <w:r>
        <w:rPr>
          <w:spacing w:val="-4"/>
          <w:w w:val="85"/>
          <w:sz w:val="20"/>
        </w:rPr>
        <w:t> </w:t>
      </w:r>
      <w:r>
        <w:rPr>
          <w:w w:val="85"/>
          <w:sz w:val="20"/>
        </w:rPr>
        <w:t>1950</w:t>
      </w:r>
      <w:r>
        <w:rPr>
          <w:spacing w:val="-4"/>
          <w:w w:val="85"/>
          <w:sz w:val="20"/>
        </w:rPr>
        <w:t> </w:t>
      </w:r>
      <w:r>
        <w:rPr>
          <w:w w:val="85"/>
          <w:sz w:val="20"/>
        </w:rPr>
        <w:t>an</w:t>
      </w:r>
      <w:r>
        <w:rPr>
          <w:spacing w:val="-4"/>
          <w:w w:val="85"/>
          <w:sz w:val="20"/>
        </w:rPr>
        <w:t> </w:t>
      </w:r>
      <w:r>
        <w:rPr>
          <w:w w:val="85"/>
          <w:sz w:val="20"/>
        </w:rPr>
        <w:t>der</w:t>
      </w:r>
      <w:r>
        <w:rPr>
          <w:spacing w:val="-4"/>
          <w:w w:val="85"/>
          <w:sz w:val="20"/>
        </w:rPr>
        <w:t> </w:t>
      </w:r>
      <w:r>
        <w:rPr>
          <w:w w:val="85"/>
          <w:sz w:val="20"/>
        </w:rPr>
        <w:t>Universiät</w:t>
      </w:r>
      <w:r>
        <w:rPr>
          <w:spacing w:val="-4"/>
          <w:w w:val="85"/>
          <w:sz w:val="20"/>
        </w:rPr>
        <w:t> </w:t>
      </w:r>
      <w:r>
        <w:rPr>
          <w:w w:val="85"/>
          <w:sz w:val="20"/>
        </w:rPr>
        <w:t>Mannheim,</w:t>
      </w:r>
      <w:r>
        <w:rPr>
          <w:spacing w:val="-4"/>
          <w:w w:val="85"/>
          <w:sz w:val="20"/>
        </w:rPr>
        <w:t> </w:t>
      </w:r>
      <w:r>
        <w:rPr>
          <w:w w:val="85"/>
          <w:sz w:val="20"/>
        </w:rPr>
        <w:t>dann</w:t>
      </w:r>
      <w:r>
        <w:rPr>
          <w:spacing w:val="-4"/>
          <w:w w:val="85"/>
          <w:sz w:val="20"/>
        </w:rPr>
        <w:t> </w:t>
      </w:r>
      <w:r>
        <w:rPr>
          <w:w w:val="85"/>
          <w:sz w:val="20"/>
        </w:rPr>
        <w:t>von</w:t>
      </w:r>
      <w:r>
        <w:rPr>
          <w:spacing w:val="-4"/>
          <w:w w:val="85"/>
          <w:sz w:val="20"/>
        </w:rPr>
        <w:t> </w:t>
      </w:r>
      <w:r>
        <w:rPr>
          <w:w w:val="85"/>
          <w:sz w:val="20"/>
        </w:rPr>
        <w:t>1953</w:t>
      </w:r>
      <w:r>
        <w:rPr>
          <w:spacing w:val="-4"/>
          <w:w w:val="85"/>
          <w:sz w:val="20"/>
        </w:rPr>
        <w:t> </w:t>
      </w:r>
      <w:r>
        <w:rPr>
          <w:w w:val="85"/>
          <w:sz w:val="20"/>
        </w:rPr>
        <w:t>bis</w:t>
      </w:r>
      <w:r>
        <w:rPr>
          <w:spacing w:val="-4"/>
          <w:w w:val="85"/>
          <w:sz w:val="20"/>
        </w:rPr>
        <w:t> </w:t>
      </w:r>
      <w:r>
        <w:rPr>
          <w:w w:val="85"/>
          <w:sz w:val="20"/>
        </w:rPr>
        <w:t>zur</w:t>
      </w:r>
      <w:r>
        <w:rPr>
          <w:spacing w:val="-4"/>
          <w:w w:val="85"/>
          <w:sz w:val="20"/>
        </w:rPr>
        <w:t> </w:t>
      </w:r>
      <w:r>
        <w:rPr>
          <w:w w:val="85"/>
          <w:sz w:val="20"/>
        </w:rPr>
        <w:t>Emeritierung </w:t>
      </w:r>
      <w:r>
        <w:rPr>
          <w:w w:val="90"/>
          <w:sz w:val="20"/>
        </w:rPr>
        <w:t>1966</w:t>
      </w:r>
      <w:r>
        <w:rPr>
          <w:spacing w:val="-23"/>
          <w:w w:val="90"/>
          <w:sz w:val="20"/>
        </w:rPr>
        <w:t> </w:t>
      </w:r>
      <w:r>
        <w:rPr>
          <w:w w:val="90"/>
          <w:sz w:val="20"/>
        </w:rPr>
        <w:t>in</w:t>
      </w:r>
      <w:r>
        <w:rPr>
          <w:spacing w:val="-23"/>
          <w:w w:val="90"/>
          <w:sz w:val="20"/>
        </w:rPr>
        <w:t> </w:t>
      </w:r>
      <w:r>
        <w:rPr>
          <w:w w:val="90"/>
          <w:sz w:val="20"/>
        </w:rPr>
        <w:t>Köln,</w:t>
      </w:r>
      <w:r>
        <w:rPr>
          <w:spacing w:val="-23"/>
          <w:w w:val="90"/>
          <w:sz w:val="20"/>
        </w:rPr>
        <w:t> </w:t>
      </w:r>
      <w:r>
        <w:rPr>
          <w:spacing w:val="-3"/>
          <w:w w:val="90"/>
          <w:sz w:val="20"/>
        </w:rPr>
        <w:t>wo</w:t>
      </w:r>
      <w:r>
        <w:rPr>
          <w:spacing w:val="-23"/>
          <w:w w:val="90"/>
          <w:sz w:val="20"/>
        </w:rPr>
        <w:t> </w:t>
      </w:r>
      <w:r>
        <w:rPr>
          <w:w w:val="90"/>
          <w:sz w:val="20"/>
        </w:rPr>
        <w:t>er</w:t>
      </w:r>
      <w:r>
        <w:rPr>
          <w:spacing w:val="-23"/>
          <w:w w:val="90"/>
          <w:sz w:val="20"/>
        </w:rPr>
        <w:t> </w:t>
      </w:r>
      <w:r>
        <w:rPr>
          <w:w w:val="90"/>
          <w:sz w:val="20"/>
        </w:rPr>
        <w:t>auch</w:t>
      </w:r>
      <w:r>
        <w:rPr>
          <w:spacing w:val="-23"/>
          <w:w w:val="90"/>
          <w:sz w:val="20"/>
        </w:rPr>
        <w:t> </w:t>
      </w:r>
      <w:r>
        <w:rPr>
          <w:w w:val="90"/>
          <w:sz w:val="20"/>
        </w:rPr>
        <w:t>als</w:t>
      </w:r>
      <w:r>
        <w:rPr>
          <w:spacing w:val="-23"/>
          <w:w w:val="90"/>
          <w:sz w:val="20"/>
        </w:rPr>
        <w:t> </w:t>
      </w:r>
      <w:r>
        <w:rPr>
          <w:w w:val="90"/>
          <w:sz w:val="20"/>
        </w:rPr>
        <w:t>Dekan</w:t>
      </w:r>
      <w:r>
        <w:rPr>
          <w:spacing w:val="-23"/>
          <w:w w:val="90"/>
          <w:sz w:val="20"/>
        </w:rPr>
        <w:t> </w:t>
      </w:r>
      <w:r>
        <w:rPr>
          <w:w w:val="90"/>
          <w:sz w:val="20"/>
        </w:rPr>
        <w:t>wirkte.</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300</w:t>
        <w:tab/>
      </w:r>
      <w:bookmarkStart w:name="_bookmark1151" w:id="1517"/>
      <w:bookmarkEnd w:id="1517"/>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85"/>
        </w:rPr>
        <w:t>waren.</w:t>
      </w:r>
      <w:r>
        <w:rPr>
          <w:spacing w:val="-6"/>
          <w:w w:val="85"/>
        </w:rPr>
        <w:t> </w:t>
      </w:r>
      <w:r>
        <w:rPr>
          <w:w w:val="85"/>
        </w:rPr>
        <w:t>Nicht</w:t>
      </w:r>
      <w:r>
        <w:rPr>
          <w:spacing w:val="-6"/>
          <w:w w:val="85"/>
        </w:rPr>
        <w:t> </w:t>
      </w:r>
      <w:r>
        <w:rPr>
          <w:w w:val="85"/>
        </w:rPr>
        <w:t>nur,</w:t>
      </w:r>
      <w:r>
        <w:rPr>
          <w:spacing w:val="-6"/>
          <w:w w:val="85"/>
        </w:rPr>
        <w:t> </w:t>
      </w:r>
      <w:r>
        <w:rPr>
          <w:w w:val="85"/>
        </w:rPr>
        <w:t>dass</w:t>
      </w:r>
      <w:r>
        <w:rPr>
          <w:spacing w:val="-6"/>
          <w:w w:val="85"/>
        </w:rPr>
        <w:t> </w:t>
      </w:r>
      <w:r>
        <w:rPr>
          <w:w w:val="85"/>
        </w:rPr>
        <w:t>ihn</w:t>
      </w:r>
      <w:r>
        <w:rPr>
          <w:spacing w:val="-6"/>
          <w:w w:val="85"/>
        </w:rPr>
        <w:t> </w:t>
      </w:r>
      <w:r>
        <w:rPr>
          <w:w w:val="85"/>
        </w:rPr>
        <w:t>das</w:t>
      </w:r>
      <w:r>
        <w:rPr>
          <w:spacing w:val="-6"/>
          <w:w w:val="85"/>
        </w:rPr>
        <w:t> </w:t>
      </w:r>
      <w:r>
        <w:rPr>
          <w:w w:val="85"/>
        </w:rPr>
        <w:t>jahrelange</w:t>
      </w:r>
      <w:r>
        <w:rPr>
          <w:spacing w:val="-6"/>
          <w:w w:val="85"/>
        </w:rPr>
        <w:t> </w:t>
      </w:r>
      <w:r>
        <w:rPr>
          <w:w w:val="85"/>
        </w:rPr>
        <w:t>Auf-der-</w:t>
      </w:r>
      <w:r>
        <w:rPr>
          <w:spacing w:val="-6"/>
          <w:w w:val="85"/>
        </w:rPr>
        <w:t> </w:t>
      </w:r>
      <w:r>
        <w:rPr>
          <w:spacing w:val="-3"/>
          <w:w w:val="85"/>
        </w:rPr>
        <w:t>Stelle-Treten</w:t>
      </w:r>
      <w:r>
        <w:rPr>
          <w:spacing w:val="-6"/>
          <w:w w:val="85"/>
        </w:rPr>
        <w:t> </w:t>
      </w:r>
      <w:r>
        <w:rPr>
          <w:w w:val="85"/>
        </w:rPr>
        <w:t>dort</w:t>
      </w:r>
      <w:r>
        <w:rPr>
          <w:spacing w:val="-6"/>
          <w:w w:val="85"/>
        </w:rPr>
        <w:t> </w:t>
      </w:r>
      <w:r>
        <w:rPr>
          <w:w w:val="85"/>
        </w:rPr>
        <w:t>bedrückte—er</w:t>
      </w:r>
      <w:r>
        <w:rPr>
          <w:spacing w:val="-6"/>
          <w:w w:val="85"/>
        </w:rPr>
        <w:t> </w:t>
      </w:r>
      <w:r>
        <w:rPr>
          <w:w w:val="85"/>
        </w:rPr>
        <w:t>litt </w:t>
      </w:r>
      <w:r>
        <w:rPr>
          <w:w w:val="90"/>
        </w:rPr>
        <w:t>unter</w:t>
      </w:r>
      <w:r>
        <w:rPr>
          <w:spacing w:val="-35"/>
          <w:w w:val="90"/>
        </w:rPr>
        <w:t> </w:t>
      </w:r>
      <w:r>
        <w:rPr>
          <w:w w:val="90"/>
        </w:rPr>
        <w:t>Demütigungen</w:t>
      </w:r>
      <w:r>
        <w:rPr>
          <w:spacing w:val="-35"/>
          <w:w w:val="90"/>
        </w:rPr>
        <w:t> </w:t>
      </w:r>
      <w:r>
        <w:rPr>
          <w:w w:val="90"/>
        </w:rPr>
        <w:t>und</w:t>
      </w:r>
      <w:r>
        <w:rPr>
          <w:spacing w:val="-35"/>
          <w:w w:val="90"/>
        </w:rPr>
        <w:t> </w:t>
      </w:r>
      <w:r>
        <w:rPr>
          <w:w w:val="90"/>
        </w:rPr>
        <w:t>Zurücksetzungen,</w:t>
      </w:r>
      <w:r>
        <w:rPr>
          <w:spacing w:val="-35"/>
          <w:w w:val="90"/>
        </w:rPr>
        <w:t> </w:t>
      </w:r>
      <w:r>
        <w:rPr>
          <w:w w:val="90"/>
        </w:rPr>
        <w:t>mit</w:t>
      </w:r>
      <w:r>
        <w:rPr>
          <w:spacing w:val="-35"/>
          <w:w w:val="90"/>
        </w:rPr>
        <w:t> </w:t>
      </w:r>
      <w:r>
        <w:rPr>
          <w:w w:val="90"/>
        </w:rPr>
        <w:t>denen</w:t>
      </w:r>
      <w:r>
        <w:rPr>
          <w:spacing w:val="-35"/>
          <w:w w:val="90"/>
        </w:rPr>
        <w:t> </w:t>
      </w:r>
      <w:r>
        <w:rPr>
          <w:w w:val="90"/>
        </w:rPr>
        <w:t>man</w:t>
      </w:r>
      <w:r>
        <w:rPr>
          <w:spacing w:val="-35"/>
          <w:w w:val="90"/>
        </w:rPr>
        <w:t> </w:t>
      </w:r>
      <w:r>
        <w:rPr>
          <w:w w:val="90"/>
        </w:rPr>
        <w:t>den</w:t>
      </w:r>
      <w:r>
        <w:rPr>
          <w:spacing w:val="-35"/>
          <w:w w:val="90"/>
        </w:rPr>
        <w:t> </w:t>
      </w:r>
      <w:r>
        <w:rPr>
          <w:w w:val="90"/>
        </w:rPr>
        <w:t>menschlich</w:t>
      </w:r>
      <w:r>
        <w:rPr>
          <w:spacing w:val="-35"/>
          <w:w w:val="90"/>
        </w:rPr>
        <w:t> </w:t>
      </w:r>
      <w:r>
        <w:rPr>
          <w:w w:val="90"/>
        </w:rPr>
        <w:t>und</w:t>
      </w:r>
      <w:r>
        <w:rPr>
          <w:spacing w:val="-35"/>
          <w:w w:val="90"/>
        </w:rPr>
        <w:t> </w:t>
      </w:r>
      <w:r>
        <w:rPr>
          <w:w w:val="90"/>
        </w:rPr>
        <w:t>po- litisch</w:t>
      </w:r>
      <w:r>
        <w:rPr>
          <w:spacing w:val="-16"/>
          <w:w w:val="90"/>
        </w:rPr>
        <w:t> </w:t>
      </w:r>
      <w:r>
        <w:rPr>
          <w:w w:val="90"/>
        </w:rPr>
        <w:t>Andersgearteten</w:t>
      </w:r>
      <w:r>
        <w:rPr>
          <w:spacing w:val="-16"/>
          <w:w w:val="90"/>
        </w:rPr>
        <w:t> </w:t>
      </w:r>
      <w:r>
        <w:rPr>
          <w:w w:val="90"/>
        </w:rPr>
        <w:t>quälte.</w:t>
      </w:r>
      <w:r>
        <w:rPr>
          <w:spacing w:val="-16"/>
          <w:w w:val="90"/>
        </w:rPr>
        <w:t> </w:t>
      </w:r>
      <w:r>
        <w:rPr>
          <w:w w:val="90"/>
        </w:rPr>
        <w:t>Es</w:t>
      </w:r>
      <w:r>
        <w:rPr>
          <w:spacing w:val="-16"/>
          <w:w w:val="90"/>
        </w:rPr>
        <w:t> </w:t>
      </w:r>
      <w:r>
        <w:rPr>
          <w:w w:val="90"/>
        </w:rPr>
        <w:t>gab</w:t>
      </w:r>
      <w:r>
        <w:rPr>
          <w:spacing w:val="-16"/>
          <w:w w:val="90"/>
        </w:rPr>
        <w:t> </w:t>
      </w:r>
      <w:r>
        <w:rPr>
          <w:w w:val="90"/>
        </w:rPr>
        <w:t>Nächte,</w:t>
      </w:r>
      <w:r>
        <w:rPr>
          <w:spacing w:val="-16"/>
          <w:w w:val="90"/>
        </w:rPr>
        <w:t> </w:t>
      </w:r>
      <w:r>
        <w:rPr>
          <w:w w:val="90"/>
        </w:rPr>
        <w:t>in</w:t>
      </w:r>
      <w:r>
        <w:rPr>
          <w:spacing w:val="-16"/>
          <w:w w:val="90"/>
        </w:rPr>
        <w:t> </w:t>
      </w:r>
      <w:r>
        <w:rPr>
          <w:w w:val="90"/>
        </w:rPr>
        <w:t>denen</w:t>
      </w:r>
      <w:r>
        <w:rPr>
          <w:spacing w:val="-16"/>
          <w:w w:val="90"/>
        </w:rPr>
        <w:t> </w:t>
      </w:r>
      <w:r>
        <w:rPr>
          <w:w w:val="90"/>
        </w:rPr>
        <w:t>lief</w:t>
      </w:r>
      <w:r>
        <w:rPr>
          <w:spacing w:val="-16"/>
          <w:w w:val="90"/>
        </w:rPr>
        <w:t> </w:t>
      </w:r>
      <w:r>
        <w:rPr>
          <w:w w:val="90"/>
        </w:rPr>
        <w:t>er</w:t>
      </w:r>
      <w:r>
        <w:rPr>
          <w:spacing w:val="-16"/>
          <w:w w:val="90"/>
        </w:rPr>
        <w:t> </w:t>
      </w:r>
      <w:r>
        <w:rPr>
          <w:w w:val="90"/>
        </w:rPr>
        <w:t>ruhlos</w:t>
      </w:r>
      <w:r>
        <w:rPr>
          <w:spacing w:val="-16"/>
          <w:w w:val="90"/>
        </w:rPr>
        <w:t> </w:t>
      </w:r>
      <w:r>
        <w:rPr>
          <w:w w:val="90"/>
        </w:rPr>
        <w:t>und</w:t>
      </w:r>
      <w:r>
        <w:rPr>
          <w:spacing w:val="-16"/>
          <w:w w:val="90"/>
        </w:rPr>
        <w:t> </w:t>
      </w:r>
      <w:r>
        <w:rPr>
          <w:w w:val="90"/>
        </w:rPr>
        <w:t>bis</w:t>
      </w:r>
      <w:r>
        <w:rPr>
          <w:spacing w:val="-16"/>
          <w:w w:val="90"/>
        </w:rPr>
        <w:t> </w:t>
      </w:r>
      <w:r>
        <w:rPr>
          <w:w w:val="90"/>
        </w:rPr>
        <w:t>in</w:t>
      </w:r>
      <w:r>
        <w:rPr>
          <w:spacing w:val="-16"/>
          <w:w w:val="90"/>
        </w:rPr>
        <w:t> </w:t>
      </w:r>
      <w:r>
        <w:rPr>
          <w:w w:val="90"/>
        </w:rPr>
        <w:t>den Morgen</w:t>
      </w:r>
      <w:r>
        <w:rPr>
          <w:spacing w:val="-37"/>
          <w:w w:val="90"/>
        </w:rPr>
        <w:t> </w:t>
      </w:r>
      <w:r>
        <w:rPr>
          <w:w w:val="90"/>
        </w:rPr>
        <w:t>umher,</w:t>
      </w:r>
      <w:r>
        <w:rPr>
          <w:spacing w:val="-37"/>
          <w:w w:val="90"/>
        </w:rPr>
        <w:t> </w:t>
      </w:r>
      <w:r>
        <w:rPr>
          <w:w w:val="90"/>
        </w:rPr>
        <w:t>und</w:t>
      </w:r>
      <w:r>
        <w:rPr>
          <w:spacing w:val="-37"/>
          <w:w w:val="90"/>
        </w:rPr>
        <w:t> </w:t>
      </w:r>
      <w:r>
        <w:rPr>
          <w:w w:val="90"/>
        </w:rPr>
        <w:t>danach</w:t>
      </w:r>
      <w:r>
        <w:rPr>
          <w:spacing w:val="-37"/>
          <w:w w:val="90"/>
        </w:rPr>
        <w:t> </w:t>
      </w:r>
      <w:r>
        <w:rPr>
          <w:w w:val="90"/>
        </w:rPr>
        <w:t>schienen</w:t>
      </w:r>
      <w:r>
        <w:rPr>
          <w:spacing w:val="-37"/>
          <w:w w:val="90"/>
        </w:rPr>
        <w:t> </w:t>
      </w:r>
      <w:r>
        <w:rPr>
          <w:w w:val="90"/>
        </w:rPr>
        <w:t>alle</w:t>
      </w:r>
      <w:r>
        <w:rPr>
          <w:spacing w:val="-37"/>
          <w:w w:val="90"/>
        </w:rPr>
        <w:t> </w:t>
      </w:r>
      <w:r>
        <w:rPr>
          <w:w w:val="90"/>
        </w:rPr>
        <w:t>Feuer</w:t>
      </w:r>
      <w:r>
        <w:rPr>
          <w:spacing w:val="-37"/>
          <w:w w:val="90"/>
        </w:rPr>
        <w:t> </w:t>
      </w:r>
      <w:r>
        <w:rPr>
          <w:w w:val="90"/>
        </w:rPr>
        <w:t>in</w:t>
      </w:r>
      <w:r>
        <w:rPr>
          <w:spacing w:val="-37"/>
          <w:w w:val="90"/>
        </w:rPr>
        <w:t> </w:t>
      </w:r>
      <w:r>
        <w:rPr>
          <w:w w:val="90"/>
        </w:rPr>
        <w:t>ihm</w:t>
      </w:r>
      <w:r>
        <w:rPr>
          <w:spacing w:val="-37"/>
          <w:w w:val="90"/>
        </w:rPr>
        <w:t> </w:t>
      </w:r>
      <w:r>
        <w:rPr>
          <w:w w:val="90"/>
        </w:rPr>
        <w:t>erloschen.</w:t>
      </w:r>
      <w:r>
        <w:rPr>
          <w:spacing w:val="-37"/>
          <w:w w:val="90"/>
        </w:rPr>
        <w:t> </w:t>
      </w:r>
      <w:r>
        <w:rPr>
          <w:w w:val="90"/>
        </w:rPr>
        <w:t>Es</w:t>
      </w:r>
      <w:r>
        <w:rPr>
          <w:spacing w:val="-37"/>
          <w:w w:val="90"/>
        </w:rPr>
        <w:t> </w:t>
      </w:r>
      <w:r>
        <w:rPr>
          <w:w w:val="90"/>
        </w:rPr>
        <w:t>war</w:t>
      </w:r>
      <w:r>
        <w:rPr>
          <w:spacing w:val="-37"/>
          <w:w w:val="90"/>
        </w:rPr>
        <w:t> </w:t>
      </w:r>
      <w:r>
        <w:rPr>
          <w:w w:val="90"/>
        </w:rPr>
        <w:t>ihm</w:t>
      </w:r>
      <w:r>
        <w:rPr>
          <w:spacing w:val="-37"/>
          <w:w w:val="90"/>
        </w:rPr>
        <w:t> </w:t>
      </w:r>
      <w:r>
        <w:rPr>
          <w:w w:val="90"/>
        </w:rPr>
        <w:t>aus</w:t>
      </w:r>
      <w:r>
        <w:rPr>
          <w:spacing w:val="-37"/>
          <w:w w:val="90"/>
        </w:rPr>
        <w:t> </w:t>
      </w:r>
      <w:r>
        <w:rPr>
          <w:w w:val="90"/>
        </w:rPr>
        <w:t>poli- </w:t>
      </w:r>
      <w:r>
        <w:rPr>
          <w:w w:val="85"/>
        </w:rPr>
        <w:t>tischen</w:t>
      </w:r>
      <w:r>
        <w:rPr>
          <w:spacing w:val="-4"/>
          <w:w w:val="85"/>
        </w:rPr>
        <w:t> </w:t>
      </w:r>
      <w:r>
        <w:rPr>
          <w:w w:val="85"/>
        </w:rPr>
        <w:t>Gründen</w:t>
      </w:r>
      <w:r>
        <w:rPr>
          <w:spacing w:val="-4"/>
          <w:w w:val="85"/>
        </w:rPr>
        <w:t> </w:t>
      </w:r>
      <w:r>
        <w:rPr>
          <w:w w:val="85"/>
        </w:rPr>
        <w:t>nicht</w:t>
      </w:r>
      <w:r>
        <w:rPr>
          <w:spacing w:val="-4"/>
          <w:w w:val="85"/>
        </w:rPr>
        <w:t> </w:t>
      </w:r>
      <w:r>
        <w:rPr>
          <w:w w:val="85"/>
        </w:rPr>
        <w:t>möglich,</w:t>
      </w:r>
      <w:r>
        <w:rPr>
          <w:spacing w:val="-4"/>
          <w:w w:val="85"/>
        </w:rPr>
        <w:t> </w:t>
      </w:r>
      <w:r>
        <w:rPr>
          <w:w w:val="85"/>
        </w:rPr>
        <w:t>die</w:t>
      </w:r>
      <w:r>
        <w:rPr>
          <w:spacing w:val="-4"/>
          <w:w w:val="85"/>
        </w:rPr>
        <w:t> </w:t>
      </w:r>
      <w:r>
        <w:rPr>
          <w:w w:val="85"/>
        </w:rPr>
        <w:t>akademische</w:t>
      </w:r>
      <w:r>
        <w:rPr>
          <w:spacing w:val="-4"/>
          <w:w w:val="85"/>
        </w:rPr>
        <w:t> </w:t>
      </w:r>
      <w:r>
        <w:rPr>
          <w:w w:val="85"/>
        </w:rPr>
        <w:t>Karriere</w:t>
      </w:r>
      <w:r>
        <w:rPr>
          <w:spacing w:val="-4"/>
          <w:w w:val="85"/>
        </w:rPr>
        <w:t> </w:t>
      </w:r>
      <w:r>
        <w:rPr>
          <w:w w:val="85"/>
        </w:rPr>
        <w:t>einzuschlagen,</w:t>
      </w:r>
      <w:r>
        <w:rPr>
          <w:spacing w:val="-4"/>
          <w:w w:val="85"/>
        </w:rPr>
        <w:t> </w:t>
      </w:r>
      <w:r>
        <w:rPr>
          <w:w w:val="85"/>
        </w:rPr>
        <w:t>zu</w:t>
      </w:r>
      <w:r>
        <w:rPr>
          <w:spacing w:val="-4"/>
          <w:w w:val="85"/>
        </w:rPr>
        <w:t> </w:t>
      </w:r>
      <w:r>
        <w:rPr>
          <w:w w:val="85"/>
        </w:rPr>
        <w:t>der</w:t>
      </w:r>
      <w:r>
        <w:rPr>
          <w:spacing w:val="-4"/>
          <w:w w:val="85"/>
        </w:rPr>
        <w:t> </w:t>
      </w:r>
      <w:r>
        <w:rPr>
          <w:w w:val="85"/>
        </w:rPr>
        <w:t>es</w:t>
      </w:r>
      <w:r>
        <w:rPr>
          <w:spacing w:val="-4"/>
          <w:w w:val="85"/>
        </w:rPr>
        <w:t> </w:t>
      </w:r>
      <w:r>
        <w:rPr>
          <w:w w:val="85"/>
        </w:rPr>
        <w:t>ihn doch</w:t>
      </w:r>
      <w:r>
        <w:rPr>
          <w:spacing w:val="-14"/>
          <w:w w:val="85"/>
        </w:rPr>
        <w:t> </w:t>
      </w:r>
      <w:r>
        <w:rPr>
          <w:w w:val="85"/>
        </w:rPr>
        <w:t>drängte,</w:t>
      </w:r>
      <w:r>
        <w:rPr>
          <w:spacing w:val="-14"/>
          <w:w w:val="85"/>
        </w:rPr>
        <w:t> </w:t>
      </w:r>
      <w:r>
        <w:rPr>
          <w:w w:val="85"/>
        </w:rPr>
        <w:t>und</w:t>
      </w:r>
      <w:r>
        <w:rPr>
          <w:spacing w:val="-14"/>
          <w:w w:val="85"/>
        </w:rPr>
        <w:t> </w:t>
      </w:r>
      <w:r>
        <w:rPr>
          <w:w w:val="85"/>
        </w:rPr>
        <w:t>er</w:t>
      </w:r>
      <w:r>
        <w:rPr>
          <w:spacing w:val="-14"/>
          <w:w w:val="85"/>
        </w:rPr>
        <w:t> </w:t>
      </w:r>
      <w:r>
        <w:rPr>
          <w:w w:val="85"/>
        </w:rPr>
        <w:t>schrieb</w:t>
      </w:r>
      <w:r>
        <w:rPr>
          <w:spacing w:val="-14"/>
          <w:w w:val="85"/>
        </w:rPr>
        <w:t> </w:t>
      </w:r>
      <w:r>
        <w:rPr>
          <w:w w:val="85"/>
        </w:rPr>
        <w:t>kurz</w:t>
      </w:r>
      <w:r>
        <w:rPr>
          <w:spacing w:val="-14"/>
          <w:w w:val="85"/>
        </w:rPr>
        <w:t> </w:t>
      </w:r>
      <w:r>
        <w:rPr>
          <w:w w:val="85"/>
        </w:rPr>
        <w:t>vor</w:t>
      </w:r>
      <w:r>
        <w:rPr>
          <w:spacing w:val="-14"/>
          <w:w w:val="85"/>
        </w:rPr>
        <w:t> </w:t>
      </w:r>
      <w:r>
        <w:rPr>
          <w:w w:val="85"/>
        </w:rPr>
        <w:t>seinem</w:t>
      </w:r>
      <w:r>
        <w:rPr>
          <w:spacing w:val="-13"/>
          <w:w w:val="85"/>
        </w:rPr>
        <w:t> </w:t>
      </w:r>
      <w:r>
        <w:rPr>
          <w:spacing w:val="-6"/>
          <w:w w:val="85"/>
        </w:rPr>
        <w:t>Tode:</w:t>
      </w:r>
      <w:r>
        <w:rPr>
          <w:spacing w:val="-14"/>
          <w:w w:val="85"/>
        </w:rPr>
        <w:t> </w:t>
      </w:r>
      <w:r>
        <w:rPr>
          <w:w w:val="85"/>
        </w:rPr>
        <w:t>“Es</w:t>
      </w:r>
      <w:r>
        <w:rPr>
          <w:spacing w:val="-14"/>
          <w:w w:val="85"/>
        </w:rPr>
        <w:t> </w:t>
      </w:r>
      <w:r>
        <w:rPr>
          <w:w w:val="85"/>
        </w:rPr>
        <w:t>wird</w:t>
      </w:r>
      <w:r>
        <w:rPr>
          <w:spacing w:val="-14"/>
          <w:w w:val="85"/>
        </w:rPr>
        <w:t> </w:t>
      </w:r>
      <w:r>
        <w:rPr>
          <w:w w:val="85"/>
        </w:rPr>
        <w:t>in</w:t>
      </w:r>
      <w:r>
        <w:rPr>
          <w:spacing w:val="-14"/>
          <w:w w:val="85"/>
        </w:rPr>
        <w:t> </w:t>
      </w:r>
      <w:r>
        <w:rPr>
          <w:w w:val="85"/>
        </w:rPr>
        <w:t>unseren</w:t>
      </w:r>
      <w:r>
        <w:rPr>
          <w:spacing w:val="-14"/>
          <w:w w:val="85"/>
        </w:rPr>
        <w:t> </w:t>
      </w:r>
      <w:r>
        <w:rPr>
          <w:w w:val="85"/>
        </w:rPr>
        <w:t>Kreisen</w:t>
      </w:r>
      <w:r>
        <w:rPr>
          <w:spacing w:val="-14"/>
          <w:w w:val="85"/>
        </w:rPr>
        <w:t> </w:t>
      </w:r>
      <w:r>
        <w:rPr>
          <w:w w:val="85"/>
        </w:rPr>
        <w:t>wenige geben, deren Haltung eindeutiger und beständiger gegen Hitler war. Meine </w:t>
      </w:r>
      <w:r>
        <w:rPr>
          <w:spacing w:val="-9"/>
          <w:w w:val="85"/>
        </w:rPr>
        <w:t>z.T.</w:t>
      </w:r>
      <w:r>
        <w:rPr>
          <w:spacing w:val="-24"/>
          <w:w w:val="85"/>
        </w:rPr>
        <w:t> </w:t>
      </w:r>
      <w:r>
        <w:rPr>
          <w:w w:val="85"/>
        </w:rPr>
        <w:t>unter- drückten,</w:t>
      </w:r>
      <w:r>
        <w:rPr>
          <w:spacing w:val="-12"/>
          <w:w w:val="85"/>
        </w:rPr>
        <w:t> </w:t>
      </w:r>
      <w:r>
        <w:rPr>
          <w:spacing w:val="-9"/>
          <w:w w:val="85"/>
        </w:rPr>
        <w:t>z.T.</w:t>
      </w:r>
      <w:r>
        <w:rPr>
          <w:spacing w:val="-12"/>
          <w:w w:val="85"/>
        </w:rPr>
        <w:t> </w:t>
      </w:r>
      <w:r>
        <w:rPr>
          <w:w w:val="85"/>
        </w:rPr>
        <w:t>als</w:t>
      </w:r>
      <w:r>
        <w:rPr>
          <w:spacing w:val="-12"/>
          <w:w w:val="85"/>
        </w:rPr>
        <w:t> </w:t>
      </w:r>
      <w:r>
        <w:rPr>
          <w:w w:val="85"/>
        </w:rPr>
        <w:t>“westlich”</w:t>
      </w:r>
      <w:r>
        <w:rPr>
          <w:spacing w:val="-12"/>
          <w:w w:val="85"/>
        </w:rPr>
        <w:t> </w:t>
      </w:r>
      <w:r>
        <w:rPr>
          <w:w w:val="85"/>
        </w:rPr>
        <w:t>und</w:t>
      </w:r>
      <w:r>
        <w:rPr>
          <w:spacing w:val="-12"/>
          <w:w w:val="85"/>
        </w:rPr>
        <w:t> </w:t>
      </w:r>
      <w:r>
        <w:rPr>
          <w:w w:val="85"/>
        </w:rPr>
        <w:t>“liberal”</w:t>
      </w:r>
      <w:r>
        <w:rPr>
          <w:spacing w:val="-12"/>
          <w:w w:val="85"/>
        </w:rPr>
        <w:t> </w:t>
      </w:r>
      <w:r>
        <w:rPr>
          <w:w w:val="85"/>
        </w:rPr>
        <w:t>angefeldneten</w:t>
      </w:r>
      <w:r>
        <w:rPr>
          <w:spacing w:val="-12"/>
          <w:w w:val="85"/>
        </w:rPr>
        <w:t> </w:t>
      </w:r>
      <w:r>
        <w:rPr>
          <w:w w:val="85"/>
        </w:rPr>
        <w:t>Schriften</w:t>
      </w:r>
      <w:r>
        <w:rPr>
          <w:spacing w:val="-12"/>
          <w:w w:val="85"/>
        </w:rPr>
        <w:t> </w:t>
      </w:r>
      <w:r>
        <w:rPr>
          <w:w w:val="85"/>
        </w:rPr>
        <w:t>bestätigen</w:t>
      </w:r>
      <w:r>
        <w:rPr>
          <w:spacing w:val="-12"/>
          <w:w w:val="85"/>
        </w:rPr>
        <w:t> </w:t>
      </w:r>
      <w:r>
        <w:rPr>
          <w:w w:val="85"/>
        </w:rPr>
        <w:t>es,</w:t>
      </w:r>
      <w:r>
        <w:rPr>
          <w:spacing w:val="-12"/>
          <w:w w:val="85"/>
        </w:rPr>
        <w:t> </w:t>
      </w:r>
      <w:r>
        <w:rPr>
          <w:w w:val="85"/>
        </w:rPr>
        <w:t>ebenso mein</w:t>
      </w:r>
      <w:r>
        <w:rPr>
          <w:spacing w:val="-15"/>
          <w:w w:val="85"/>
        </w:rPr>
        <w:t> </w:t>
      </w:r>
      <w:r>
        <w:rPr>
          <w:spacing w:val="-3"/>
          <w:w w:val="85"/>
        </w:rPr>
        <w:t>Verzicht</w:t>
      </w:r>
      <w:r>
        <w:rPr>
          <w:spacing w:val="-14"/>
          <w:w w:val="85"/>
        </w:rPr>
        <w:t> </w:t>
      </w:r>
      <w:r>
        <w:rPr>
          <w:w w:val="85"/>
        </w:rPr>
        <w:t>auf</w:t>
      </w:r>
      <w:r>
        <w:rPr>
          <w:spacing w:val="-15"/>
          <w:w w:val="85"/>
        </w:rPr>
        <w:t> </w:t>
      </w:r>
      <w:r>
        <w:rPr>
          <w:w w:val="85"/>
        </w:rPr>
        <w:t>jede</w:t>
      </w:r>
      <w:r>
        <w:rPr>
          <w:spacing w:val="-14"/>
          <w:w w:val="85"/>
        </w:rPr>
        <w:t> </w:t>
      </w:r>
      <w:r>
        <w:rPr>
          <w:w w:val="85"/>
        </w:rPr>
        <w:t>mir</w:t>
      </w:r>
      <w:r>
        <w:rPr>
          <w:spacing w:val="-15"/>
          <w:w w:val="85"/>
        </w:rPr>
        <w:t> </w:t>
      </w:r>
      <w:r>
        <w:rPr>
          <w:w w:val="85"/>
        </w:rPr>
        <w:t>oft</w:t>
      </w:r>
      <w:r>
        <w:rPr>
          <w:spacing w:val="-15"/>
          <w:w w:val="85"/>
        </w:rPr>
        <w:t> </w:t>
      </w:r>
      <w:r>
        <w:rPr>
          <w:w w:val="85"/>
        </w:rPr>
        <w:t>unter</w:t>
      </w:r>
      <w:r>
        <w:rPr>
          <w:spacing w:val="-14"/>
          <w:w w:val="85"/>
        </w:rPr>
        <w:t> </w:t>
      </w:r>
      <w:r>
        <w:rPr>
          <w:w w:val="85"/>
        </w:rPr>
        <w:t>politischen</w:t>
      </w:r>
      <w:r>
        <w:rPr>
          <w:spacing w:val="-15"/>
          <w:w w:val="85"/>
        </w:rPr>
        <w:t> </w:t>
      </w:r>
      <w:r>
        <w:rPr>
          <w:w w:val="85"/>
        </w:rPr>
        <w:t>Bedingungen</w:t>
      </w:r>
      <w:r>
        <w:rPr>
          <w:spacing w:val="-14"/>
          <w:w w:val="85"/>
        </w:rPr>
        <w:t> </w:t>
      </w:r>
      <w:r>
        <w:rPr>
          <w:w w:val="85"/>
        </w:rPr>
        <w:t>angetragene</w:t>
      </w:r>
      <w:r>
        <w:rPr>
          <w:spacing w:val="-15"/>
          <w:w w:val="85"/>
        </w:rPr>
        <w:t> </w:t>
      </w:r>
      <w:r>
        <w:rPr>
          <w:w w:val="85"/>
        </w:rPr>
        <w:t>akademische Karriere, ferner die </w:t>
      </w:r>
      <w:r>
        <w:rPr>
          <w:spacing w:val="-3"/>
          <w:w w:val="85"/>
        </w:rPr>
        <w:t>Tatsache, </w:t>
      </w:r>
      <w:r>
        <w:rPr>
          <w:w w:val="85"/>
        </w:rPr>
        <w:t>dass ich unter Staatsangestellten ein ganz seltener Fall— überhaupt</w:t>
      </w:r>
      <w:r>
        <w:rPr>
          <w:spacing w:val="-7"/>
          <w:w w:val="85"/>
        </w:rPr>
        <w:t> </w:t>
      </w:r>
      <w:r>
        <w:rPr>
          <w:w w:val="85"/>
        </w:rPr>
        <w:t>nie</w:t>
      </w:r>
      <w:r>
        <w:rPr>
          <w:spacing w:val="-7"/>
          <w:w w:val="85"/>
        </w:rPr>
        <w:t> </w:t>
      </w:r>
      <w:r>
        <w:rPr>
          <w:w w:val="85"/>
        </w:rPr>
        <w:t>einer</w:t>
      </w:r>
      <w:r>
        <w:rPr>
          <w:spacing w:val="-7"/>
          <w:w w:val="85"/>
        </w:rPr>
        <w:t> </w:t>
      </w:r>
      <w:r>
        <w:rPr>
          <w:w w:val="85"/>
        </w:rPr>
        <w:t>nationalsozialistischen</w:t>
      </w:r>
      <w:r>
        <w:rPr>
          <w:spacing w:val="-7"/>
          <w:w w:val="85"/>
        </w:rPr>
        <w:t> </w:t>
      </w:r>
      <w:r>
        <w:rPr>
          <w:w w:val="85"/>
        </w:rPr>
        <w:t>Organisation,</w:t>
      </w:r>
      <w:r>
        <w:rPr>
          <w:spacing w:val="-7"/>
          <w:w w:val="85"/>
        </w:rPr>
        <w:t> </w:t>
      </w:r>
      <w:r>
        <w:rPr>
          <w:w w:val="85"/>
        </w:rPr>
        <w:t>und</w:t>
      </w:r>
      <w:r>
        <w:rPr>
          <w:spacing w:val="-7"/>
          <w:w w:val="85"/>
        </w:rPr>
        <w:t> </w:t>
      </w:r>
      <w:r>
        <w:rPr>
          <w:w w:val="85"/>
        </w:rPr>
        <w:t>wäre</w:t>
      </w:r>
      <w:r>
        <w:rPr>
          <w:spacing w:val="-7"/>
          <w:w w:val="85"/>
        </w:rPr>
        <w:t> </w:t>
      </w:r>
      <w:r>
        <w:rPr>
          <w:w w:val="85"/>
        </w:rPr>
        <w:t>sie</w:t>
      </w:r>
      <w:r>
        <w:rPr>
          <w:spacing w:val="-7"/>
          <w:w w:val="85"/>
        </w:rPr>
        <w:t> </w:t>
      </w:r>
      <w:r>
        <w:rPr>
          <w:w w:val="85"/>
        </w:rPr>
        <w:t>auch</w:t>
      </w:r>
      <w:r>
        <w:rPr>
          <w:spacing w:val="-7"/>
          <w:w w:val="85"/>
        </w:rPr>
        <w:t> </w:t>
      </w:r>
      <w:r>
        <w:rPr>
          <w:w w:val="85"/>
        </w:rPr>
        <w:t>nur</w:t>
      </w:r>
      <w:r>
        <w:rPr>
          <w:spacing w:val="-7"/>
          <w:w w:val="85"/>
        </w:rPr>
        <w:t> </w:t>
      </w:r>
      <w:r>
        <w:rPr>
          <w:w w:val="85"/>
        </w:rPr>
        <w:t>beruf- </w:t>
      </w:r>
      <w:r>
        <w:rPr>
          <w:w w:val="90"/>
        </w:rPr>
        <w:t>licher</w:t>
      </w:r>
      <w:r>
        <w:rPr>
          <w:spacing w:val="-37"/>
          <w:w w:val="90"/>
        </w:rPr>
        <w:t> </w:t>
      </w:r>
      <w:r>
        <w:rPr>
          <w:w w:val="90"/>
        </w:rPr>
        <w:t>Art—angehörte.</w:t>
      </w:r>
      <w:r>
        <w:rPr>
          <w:spacing w:val="-37"/>
          <w:w w:val="90"/>
        </w:rPr>
        <w:t> </w:t>
      </w:r>
      <w:r>
        <w:rPr>
          <w:w w:val="90"/>
        </w:rPr>
        <w:t>lch</w:t>
      </w:r>
      <w:r>
        <w:rPr>
          <w:spacing w:val="-37"/>
          <w:w w:val="90"/>
        </w:rPr>
        <w:t> </w:t>
      </w:r>
      <w:r>
        <w:rPr>
          <w:w w:val="90"/>
        </w:rPr>
        <w:t>habe</w:t>
      </w:r>
      <w:r>
        <w:rPr>
          <w:spacing w:val="-37"/>
          <w:w w:val="90"/>
        </w:rPr>
        <w:t> </w:t>
      </w:r>
      <w:r>
        <w:rPr>
          <w:w w:val="90"/>
        </w:rPr>
        <w:t>für</w:t>
      </w:r>
      <w:r>
        <w:rPr>
          <w:spacing w:val="-37"/>
          <w:w w:val="90"/>
        </w:rPr>
        <w:t> </w:t>
      </w:r>
      <w:r>
        <w:rPr>
          <w:w w:val="90"/>
        </w:rPr>
        <w:t>meine</w:t>
      </w:r>
      <w:r>
        <w:rPr>
          <w:spacing w:val="-37"/>
          <w:w w:val="90"/>
        </w:rPr>
        <w:t> </w:t>
      </w:r>
      <w:r>
        <w:rPr>
          <w:w w:val="90"/>
        </w:rPr>
        <w:t>Überzeugung</w:t>
      </w:r>
      <w:r>
        <w:rPr>
          <w:spacing w:val="-37"/>
          <w:w w:val="90"/>
        </w:rPr>
        <w:t> </w:t>
      </w:r>
      <w:r>
        <w:rPr>
          <w:w w:val="90"/>
        </w:rPr>
        <w:t>Leben,</w:t>
      </w:r>
      <w:r>
        <w:rPr>
          <w:spacing w:val="-37"/>
          <w:w w:val="90"/>
        </w:rPr>
        <w:t> </w:t>
      </w:r>
      <w:r>
        <w:rPr>
          <w:w w:val="90"/>
        </w:rPr>
        <w:t>Freihelt</w:t>
      </w:r>
      <w:r>
        <w:rPr>
          <w:spacing w:val="-37"/>
          <w:w w:val="90"/>
        </w:rPr>
        <w:t> </w:t>
      </w:r>
      <w:r>
        <w:rPr>
          <w:w w:val="90"/>
        </w:rPr>
        <w:t>und</w:t>
      </w:r>
      <w:r>
        <w:rPr>
          <w:spacing w:val="-37"/>
          <w:w w:val="90"/>
        </w:rPr>
        <w:t> </w:t>
      </w:r>
      <w:r>
        <w:rPr>
          <w:w w:val="90"/>
        </w:rPr>
        <w:t>Gesund- heit</w:t>
      </w:r>
      <w:r>
        <w:rPr>
          <w:spacing w:val="-28"/>
          <w:w w:val="90"/>
        </w:rPr>
        <w:t> </w:t>
      </w:r>
      <w:r>
        <w:rPr>
          <w:w w:val="90"/>
        </w:rPr>
        <w:t>eingesetzt,</w:t>
      </w:r>
      <w:r>
        <w:rPr>
          <w:spacing w:val="-28"/>
          <w:w w:val="90"/>
        </w:rPr>
        <w:t> </w:t>
      </w:r>
      <w:r>
        <w:rPr>
          <w:w w:val="90"/>
        </w:rPr>
        <w:t>hatte</w:t>
      </w:r>
      <w:r>
        <w:rPr>
          <w:spacing w:val="-28"/>
          <w:w w:val="90"/>
        </w:rPr>
        <w:t> </w:t>
      </w:r>
      <w:r>
        <w:rPr>
          <w:w w:val="90"/>
        </w:rPr>
        <w:t>zahllose</w:t>
      </w:r>
      <w:r>
        <w:rPr>
          <w:spacing w:val="-28"/>
          <w:w w:val="90"/>
        </w:rPr>
        <w:t> </w:t>
      </w:r>
      <w:r>
        <w:rPr>
          <w:w w:val="90"/>
        </w:rPr>
        <w:t>Demütigungen,</w:t>
      </w:r>
      <w:r>
        <w:rPr>
          <w:spacing w:val="-28"/>
          <w:w w:val="90"/>
        </w:rPr>
        <w:t> </w:t>
      </w:r>
      <w:r>
        <w:rPr>
          <w:w w:val="90"/>
        </w:rPr>
        <w:t>Hunger,</w:t>
      </w:r>
      <w:r>
        <w:rPr>
          <w:spacing w:val="-28"/>
          <w:w w:val="90"/>
        </w:rPr>
        <w:t> </w:t>
      </w:r>
      <w:r>
        <w:rPr>
          <w:w w:val="90"/>
        </w:rPr>
        <w:t>Zensur,</w:t>
      </w:r>
      <w:r>
        <w:rPr>
          <w:spacing w:val="-28"/>
          <w:w w:val="90"/>
        </w:rPr>
        <w:t> </w:t>
      </w:r>
      <w:r>
        <w:rPr>
          <w:w w:val="90"/>
        </w:rPr>
        <w:t>Arretierung,</w:t>
      </w:r>
      <w:r>
        <w:rPr>
          <w:spacing w:val="-28"/>
          <w:w w:val="90"/>
        </w:rPr>
        <w:t> </w:t>
      </w:r>
      <w:r>
        <w:rPr>
          <w:w w:val="90"/>
        </w:rPr>
        <w:t>Betrug,</w:t>
      </w:r>
      <w:r>
        <w:rPr>
          <w:w w:val="87"/>
        </w:rPr>
        <w:t> </w:t>
      </w:r>
      <w:r>
        <w:rPr>
          <w:w w:val="85"/>
        </w:rPr>
        <w:t>Zurücksetzung und Sabotage meiner Arbeit zu</w:t>
      </w:r>
      <w:r>
        <w:rPr>
          <w:spacing w:val="-7"/>
          <w:w w:val="85"/>
        </w:rPr>
        <w:t> </w:t>
      </w:r>
      <w:r>
        <w:rPr>
          <w:w w:val="85"/>
        </w:rPr>
        <w:t>ertragen.”</w:t>
      </w:r>
    </w:p>
    <w:p>
      <w:pPr>
        <w:pStyle w:val="BodyText"/>
        <w:spacing w:line="288" w:lineRule="exact" w:before="1"/>
        <w:ind w:left="2195" w:right="111" w:firstLine="351"/>
        <w:jc w:val="both"/>
      </w:pPr>
      <w:r>
        <w:rPr>
          <w:w w:val="90"/>
        </w:rPr>
        <w:t>Dass</w:t>
      </w:r>
      <w:r>
        <w:rPr>
          <w:spacing w:val="-39"/>
          <w:w w:val="90"/>
        </w:rPr>
        <w:t> </w:t>
      </w:r>
      <w:r>
        <w:rPr>
          <w:w w:val="90"/>
        </w:rPr>
        <w:t>ich</w:t>
      </w:r>
      <w:r>
        <w:rPr>
          <w:spacing w:val="-39"/>
          <w:w w:val="90"/>
        </w:rPr>
        <w:t> </w:t>
      </w:r>
      <w:r>
        <w:rPr>
          <w:w w:val="90"/>
        </w:rPr>
        <w:t>als</w:t>
      </w:r>
      <w:r>
        <w:rPr>
          <w:spacing w:val="-39"/>
          <w:w w:val="90"/>
        </w:rPr>
        <w:t> </w:t>
      </w:r>
      <w:r>
        <w:rPr>
          <w:w w:val="90"/>
        </w:rPr>
        <w:t>seine</w:t>
      </w:r>
      <w:r>
        <w:rPr>
          <w:spacing w:val="-39"/>
          <w:w w:val="90"/>
        </w:rPr>
        <w:t> </w:t>
      </w:r>
      <w:r>
        <w:rPr>
          <w:w w:val="90"/>
        </w:rPr>
        <w:t>Gefährtin</w:t>
      </w:r>
      <w:r>
        <w:rPr>
          <w:spacing w:val="-39"/>
          <w:w w:val="90"/>
        </w:rPr>
        <w:t> </w:t>
      </w:r>
      <w:r>
        <w:rPr>
          <w:w w:val="90"/>
        </w:rPr>
        <w:t>um</w:t>
      </w:r>
      <w:r>
        <w:rPr>
          <w:spacing w:val="-39"/>
          <w:w w:val="90"/>
        </w:rPr>
        <w:t> </w:t>
      </w:r>
      <w:r>
        <w:rPr>
          <w:w w:val="90"/>
        </w:rPr>
        <w:t>mehr</w:t>
      </w:r>
      <w:r>
        <w:rPr>
          <w:spacing w:val="-39"/>
          <w:w w:val="90"/>
        </w:rPr>
        <w:t> </w:t>
      </w:r>
      <w:r>
        <w:rPr>
          <w:w w:val="90"/>
        </w:rPr>
        <w:t>bittere</w:t>
      </w:r>
      <w:r>
        <w:rPr>
          <w:spacing w:val="-39"/>
          <w:w w:val="90"/>
        </w:rPr>
        <w:t> </w:t>
      </w:r>
      <w:r>
        <w:rPr>
          <w:w w:val="90"/>
        </w:rPr>
        <w:t>Stunden</w:t>
      </w:r>
      <w:r>
        <w:rPr>
          <w:spacing w:val="-39"/>
          <w:w w:val="90"/>
        </w:rPr>
        <w:t> </w:t>
      </w:r>
      <w:r>
        <w:rPr>
          <w:w w:val="90"/>
        </w:rPr>
        <w:t>weiss,</w:t>
      </w:r>
      <w:r>
        <w:rPr>
          <w:spacing w:val="-39"/>
          <w:w w:val="90"/>
        </w:rPr>
        <w:t> </w:t>
      </w:r>
      <w:r>
        <w:rPr>
          <w:w w:val="90"/>
        </w:rPr>
        <w:t>als</w:t>
      </w:r>
      <w:r>
        <w:rPr>
          <w:spacing w:val="-39"/>
          <w:w w:val="90"/>
        </w:rPr>
        <w:t> </w:t>
      </w:r>
      <w:r>
        <w:rPr>
          <w:w w:val="90"/>
        </w:rPr>
        <w:t>irgend</w:t>
      </w:r>
      <w:r>
        <w:rPr>
          <w:spacing w:val="-39"/>
          <w:w w:val="90"/>
        </w:rPr>
        <w:t> </w:t>
      </w:r>
      <w:r>
        <w:rPr>
          <w:w w:val="90"/>
        </w:rPr>
        <w:t>ein</w:t>
      </w:r>
      <w:r>
        <w:rPr>
          <w:spacing w:val="-39"/>
          <w:w w:val="90"/>
        </w:rPr>
        <w:t> </w:t>
      </w:r>
      <w:r>
        <w:rPr>
          <w:w w:val="90"/>
        </w:rPr>
        <w:t>Mensch,</w:t>
      </w:r>
      <w:r>
        <w:rPr>
          <w:w w:val="86"/>
        </w:rPr>
        <w:t> </w:t>
      </w:r>
      <w:r>
        <w:rPr>
          <w:w w:val="90"/>
        </w:rPr>
        <w:t>macht</w:t>
      </w:r>
      <w:r>
        <w:rPr>
          <w:spacing w:val="-39"/>
          <w:w w:val="90"/>
        </w:rPr>
        <w:t> </w:t>
      </w:r>
      <w:r>
        <w:rPr>
          <w:w w:val="90"/>
        </w:rPr>
        <w:t>mir</w:t>
      </w:r>
      <w:r>
        <w:rPr>
          <w:spacing w:val="-39"/>
          <w:w w:val="90"/>
        </w:rPr>
        <w:t> </w:t>
      </w:r>
      <w:r>
        <w:rPr>
          <w:w w:val="90"/>
        </w:rPr>
        <w:t>seinen</w:t>
      </w:r>
      <w:r>
        <w:rPr>
          <w:spacing w:val="-39"/>
          <w:w w:val="90"/>
        </w:rPr>
        <w:t> </w:t>
      </w:r>
      <w:r>
        <w:rPr>
          <w:spacing w:val="-9"/>
          <w:w w:val="90"/>
        </w:rPr>
        <w:t>Tod</w:t>
      </w:r>
      <w:r>
        <w:rPr>
          <w:spacing w:val="-39"/>
          <w:w w:val="90"/>
        </w:rPr>
        <w:t> </w:t>
      </w:r>
      <w:r>
        <w:rPr>
          <w:w w:val="90"/>
        </w:rPr>
        <w:t>so</w:t>
      </w:r>
      <w:r>
        <w:rPr>
          <w:spacing w:val="-39"/>
          <w:w w:val="90"/>
        </w:rPr>
        <w:t> </w:t>
      </w:r>
      <w:r>
        <w:rPr>
          <w:w w:val="90"/>
        </w:rPr>
        <w:t>schwer.</w:t>
      </w:r>
      <w:r>
        <w:rPr>
          <w:spacing w:val="-39"/>
          <w:w w:val="90"/>
        </w:rPr>
        <w:t> </w:t>
      </w:r>
      <w:r>
        <w:rPr>
          <w:w w:val="90"/>
        </w:rPr>
        <w:t>lch</w:t>
      </w:r>
      <w:r>
        <w:rPr>
          <w:spacing w:val="-39"/>
          <w:w w:val="90"/>
        </w:rPr>
        <w:t> </w:t>
      </w:r>
      <w:r>
        <w:rPr>
          <w:w w:val="90"/>
        </w:rPr>
        <w:t>hätte</w:t>
      </w:r>
      <w:r>
        <w:rPr>
          <w:spacing w:val="-39"/>
          <w:w w:val="90"/>
        </w:rPr>
        <w:t> </w:t>
      </w:r>
      <w:r>
        <w:rPr>
          <w:w w:val="90"/>
        </w:rPr>
        <w:t>alles</w:t>
      </w:r>
      <w:r>
        <w:rPr>
          <w:spacing w:val="-39"/>
          <w:w w:val="90"/>
        </w:rPr>
        <w:t> </w:t>
      </w:r>
      <w:r>
        <w:rPr>
          <w:w w:val="90"/>
        </w:rPr>
        <w:t>Dunkle</w:t>
      </w:r>
      <w:r>
        <w:rPr>
          <w:spacing w:val="-39"/>
          <w:w w:val="90"/>
        </w:rPr>
        <w:t> </w:t>
      </w:r>
      <w:r>
        <w:rPr>
          <w:w w:val="90"/>
        </w:rPr>
        <w:t>vergessen,</w:t>
      </w:r>
      <w:r>
        <w:rPr>
          <w:spacing w:val="-39"/>
          <w:w w:val="90"/>
        </w:rPr>
        <w:t> </w:t>
      </w:r>
      <w:r>
        <w:rPr>
          <w:w w:val="90"/>
        </w:rPr>
        <w:t>wenn</w:t>
      </w:r>
      <w:r>
        <w:rPr>
          <w:spacing w:val="-39"/>
          <w:w w:val="90"/>
        </w:rPr>
        <w:t> </w:t>
      </w:r>
      <w:r>
        <w:rPr>
          <w:w w:val="90"/>
        </w:rPr>
        <w:t>nicht</w:t>
      </w:r>
      <w:r>
        <w:rPr>
          <w:spacing w:val="-39"/>
          <w:w w:val="90"/>
        </w:rPr>
        <w:t> </w:t>
      </w:r>
      <w:r>
        <w:rPr>
          <w:w w:val="90"/>
        </w:rPr>
        <w:t>am</w:t>
      </w:r>
      <w:r>
        <w:rPr>
          <w:spacing w:val="-39"/>
          <w:w w:val="90"/>
        </w:rPr>
        <w:t> </w:t>
      </w:r>
      <w:r>
        <w:rPr>
          <w:w w:val="90"/>
        </w:rPr>
        <w:t>Ende so</w:t>
      </w:r>
      <w:r>
        <w:rPr>
          <w:spacing w:val="-28"/>
          <w:w w:val="90"/>
        </w:rPr>
        <w:t> </w:t>
      </w:r>
      <w:r>
        <w:rPr>
          <w:w w:val="90"/>
        </w:rPr>
        <w:t>vieler</w:t>
      </w:r>
      <w:r>
        <w:rPr>
          <w:spacing w:val="-28"/>
          <w:w w:val="90"/>
        </w:rPr>
        <w:t> </w:t>
      </w:r>
      <w:r>
        <w:rPr>
          <w:w w:val="90"/>
        </w:rPr>
        <w:t>Not</w:t>
      </w:r>
      <w:r>
        <w:rPr>
          <w:spacing w:val="-28"/>
          <w:w w:val="90"/>
        </w:rPr>
        <w:t> </w:t>
      </w:r>
      <w:r>
        <w:rPr>
          <w:w w:val="90"/>
        </w:rPr>
        <w:t>ein</w:t>
      </w:r>
      <w:r>
        <w:rPr>
          <w:spacing w:val="-28"/>
          <w:w w:val="90"/>
        </w:rPr>
        <w:t> </w:t>
      </w:r>
      <w:r>
        <w:rPr>
          <w:w w:val="90"/>
        </w:rPr>
        <w:t>Grab</w:t>
      </w:r>
      <w:r>
        <w:rPr>
          <w:spacing w:val="-28"/>
          <w:w w:val="90"/>
        </w:rPr>
        <w:t> </w:t>
      </w:r>
      <w:r>
        <w:rPr>
          <w:w w:val="90"/>
        </w:rPr>
        <w:t>stünde.</w:t>
      </w:r>
    </w:p>
    <w:p>
      <w:pPr>
        <w:pStyle w:val="BodyText"/>
        <w:spacing w:line="288" w:lineRule="exact" w:before="1"/>
        <w:ind w:left="2195" w:right="111" w:firstLine="351"/>
        <w:jc w:val="both"/>
      </w:pPr>
      <w:r>
        <w:rPr>
          <w:w w:val="90"/>
        </w:rPr>
        <w:t>Nun</w:t>
      </w:r>
      <w:r>
        <w:rPr>
          <w:spacing w:val="-27"/>
          <w:w w:val="90"/>
        </w:rPr>
        <w:t> </w:t>
      </w:r>
      <w:r>
        <w:rPr>
          <w:w w:val="90"/>
        </w:rPr>
        <w:t>bin</w:t>
      </w:r>
      <w:r>
        <w:rPr>
          <w:spacing w:val="-27"/>
          <w:w w:val="90"/>
        </w:rPr>
        <w:t> </w:t>
      </w:r>
      <w:r>
        <w:rPr>
          <w:w w:val="90"/>
        </w:rPr>
        <w:t>ich</w:t>
      </w:r>
      <w:r>
        <w:rPr>
          <w:spacing w:val="-27"/>
          <w:w w:val="90"/>
        </w:rPr>
        <w:t> </w:t>
      </w:r>
      <w:r>
        <w:rPr>
          <w:w w:val="90"/>
        </w:rPr>
        <w:t>mit</w:t>
      </w:r>
      <w:r>
        <w:rPr>
          <w:spacing w:val="-27"/>
          <w:w w:val="90"/>
        </w:rPr>
        <w:t> </w:t>
      </w:r>
      <w:r>
        <w:rPr>
          <w:w w:val="90"/>
        </w:rPr>
        <w:t>unserem</w:t>
      </w:r>
      <w:r>
        <w:rPr>
          <w:spacing w:val="-27"/>
          <w:w w:val="90"/>
        </w:rPr>
        <w:t> </w:t>
      </w:r>
      <w:r>
        <w:rPr>
          <w:w w:val="90"/>
        </w:rPr>
        <w:t>Kind</w:t>
      </w:r>
      <w:r>
        <w:rPr>
          <w:spacing w:val="-27"/>
          <w:w w:val="90"/>
        </w:rPr>
        <w:t> </w:t>
      </w:r>
      <w:r>
        <w:rPr>
          <w:w w:val="90"/>
        </w:rPr>
        <w:t>ohne</w:t>
      </w:r>
      <w:r>
        <w:rPr>
          <w:spacing w:val="-27"/>
          <w:w w:val="90"/>
        </w:rPr>
        <w:t> </w:t>
      </w:r>
      <w:r>
        <w:rPr>
          <w:w w:val="90"/>
        </w:rPr>
        <w:t>Rückhalt</w:t>
      </w:r>
      <w:r>
        <w:rPr>
          <w:spacing w:val="-27"/>
          <w:w w:val="90"/>
        </w:rPr>
        <w:t> </w:t>
      </w:r>
      <w:r>
        <w:rPr>
          <w:w w:val="90"/>
        </w:rPr>
        <w:t>und</w:t>
      </w:r>
      <w:r>
        <w:rPr>
          <w:spacing w:val="-27"/>
          <w:w w:val="90"/>
        </w:rPr>
        <w:t> </w:t>
      </w:r>
      <w:r>
        <w:rPr>
          <w:w w:val="90"/>
        </w:rPr>
        <w:t>Hilfe,</w:t>
      </w:r>
      <w:r>
        <w:rPr>
          <w:spacing w:val="-27"/>
          <w:w w:val="90"/>
        </w:rPr>
        <w:t> </w:t>
      </w:r>
      <w:r>
        <w:rPr>
          <w:w w:val="90"/>
        </w:rPr>
        <w:t>und</w:t>
      </w:r>
      <w:r>
        <w:rPr>
          <w:spacing w:val="-27"/>
          <w:w w:val="90"/>
        </w:rPr>
        <w:t> </w:t>
      </w:r>
      <w:r>
        <w:rPr>
          <w:w w:val="90"/>
        </w:rPr>
        <w:t>möchte</w:t>
      </w:r>
      <w:r>
        <w:rPr>
          <w:spacing w:val="-27"/>
          <w:w w:val="90"/>
        </w:rPr>
        <w:t> </w:t>
      </w:r>
      <w:r>
        <w:rPr>
          <w:w w:val="90"/>
        </w:rPr>
        <w:t>an</w:t>
      </w:r>
      <w:r>
        <w:rPr>
          <w:spacing w:val="-27"/>
          <w:w w:val="90"/>
        </w:rPr>
        <w:t> </w:t>
      </w:r>
      <w:r>
        <w:rPr>
          <w:w w:val="90"/>
        </w:rPr>
        <w:t>den</w:t>
      </w:r>
      <w:r>
        <w:rPr>
          <w:spacing w:val="-27"/>
          <w:w w:val="90"/>
        </w:rPr>
        <w:t> </w:t>
      </w:r>
      <w:r>
        <w:rPr>
          <w:w w:val="90"/>
        </w:rPr>
        <w:t>neu- en</w:t>
      </w:r>
      <w:r>
        <w:rPr>
          <w:spacing w:val="-23"/>
          <w:w w:val="90"/>
        </w:rPr>
        <w:t> </w:t>
      </w:r>
      <w:r>
        <w:rPr>
          <w:w w:val="90"/>
        </w:rPr>
        <w:t>Rektor</w:t>
      </w:r>
      <w:r>
        <w:rPr>
          <w:spacing w:val="-23"/>
          <w:w w:val="90"/>
        </w:rPr>
        <w:t> </w:t>
      </w:r>
      <w:r>
        <w:rPr>
          <w:w w:val="90"/>
        </w:rPr>
        <w:t>der</w:t>
      </w:r>
      <w:r>
        <w:rPr>
          <w:spacing w:val="-23"/>
          <w:w w:val="90"/>
        </w:rPr>
        <w:t> </w:t>
      </w:r>
      <w:r>
        <w:rPr>
          <w:w w:val="90"/>
        </w:rPr>
        <w:t>Kieler</w:t>
      </w:r>
      <w:r>
        <w:rPr>
          <w:spacing w:val="-23"/>
          <w:w w:val="90"/>
        </w:rPr>
        <w:t> </w:t>
      </w:r>
      <w:r>
        <w:rPr>
          <w:w w:val="90"/>
        </w:rPr>
        <w:t>Universität</w:t>
      </w:r>
      <w:r>
        <w:rPr>
          <w:spacing w:val="-23"/>
          <w:w w:val="90"/>
        </w:rPr>
        <w:t> </w:t>
      </w:r>
      <w:r>
        <w:rPr>
          <w:w w:val="90"/>
        </w:rPr>
        <w:t>schreiben,</w:t>
      </w:r>
      <w:r>
        <w:rPr>
          <w:spacing w:val="-23"/>
          <w:w w:val="90"/>
        </w:rPr>
        <w:t> </w:t>
      </w:r>
      <w:r>
        <w:rPr>
          <w:w w:val="90"/>
        </w:rPr>
        <w:t>ob</w:t>
      </w:r>
      <w:r>
        <w:rPr>
          <w:spacing w:val="-23"/>
          <w:w w:val="90"/>
        </w:rPr>
        <w:t> </w:t>
      </w:r>
      <w:r>
        <w:rPr>
          <w:w w:val="90"/>
        </w:rPr>
        <w:t>es</w:t>
      </w:r>
      <w:r>
        <w:rPr>
          <w:spacing w:val="-23"/>
          <w:w w:val="90"/>
        </w:rPr>
        <w:t> </w:t>
      </w:r>
      <w:r>
        <w:rPr>
          <w:w w:val="90"/>
        </w:rPr>
        <w:t>in</w:t>
      </w:r>
      <w:r>
        <w:rPr>
          <w:spacing w:val="-23"/>
          <w:w w:val="90"/>
        </w:rPr>
        <w:t> </w:t>
      </w:r>
      <w:r>
        <w:rPr>
          <w:w w:val="90"/>
        </w:rPr>
        <w:t>diesem</w:t>
      </w:r>
      <w:r>
        <w:rPr>
          <w:spacing w:val="-23"/>
          <w:w w:val="90"/>
        </w:rPr>
        <w:t> </w:t>
      </w:r>
      <w:r>
        <w:rPr>
          <w:w w:val="90"/>
        </w:rPr>
        <w:t>aussergewöhnlichen</w:t>
      </w:r>
      <w:r>
        <w:rPr>
          <w:spacing w:val="-23"/>
          <w:w w:val="90"/>
        </w:rPr>
        <w:t> </w:t>
      </w:r>
      <w:r>
        <w:rPr>
          <w:w w:val="90"/>
        </w:rPr>
        <w:t>Fall nicht</w:t>
      </w:r>
      <w:r>
        <w:rPr>
          <w:spacing w:val="-16"/>
          <w:w w:val="90"/>
        </w:rPr>
        <w:t> </w:t>
      </w:r>
      <w:r>
        <w:rPr>
          <w:w w:val="90"/>
        </w:rPr>
        <w:t>möglich</w:t>
      </w:r>
      <w:r>
        <w:rPr>
          <w:spacing w:val="-16"/>
          <w:w w:val="90"/>
        </w:rPr>
        <w:t> </w:t>
      </w:r>
      <w:r>
        <w:rPr>
          <w:w w:val="90"/>
        </w:rPr>
        <w:t>ist,</w:t>
      </w:r>
      <w:r>
        <w:rPr>
          <w:spacing w:val="-16"/>
          <w:w w:val="90"/>
        </w:rPr>
        <w:t> </w:t>
      </w:r>
      <w:r>
        <w:rPr>
          <w:w w:val="90"/>
        </w:rPr>
        <w:t>mir</w:t>
      </w:r>
      <w:r>
        <w:rPr>
          <w:spacing w:val="-16"/>
          <w:w w:val="90"/>
        </w:rPr>
        <w:t> </w:t>
      </w:r>
      <w:r>
        <w:rPr>
          <w:w w:val="90"/>
        </w:rPr>
        <w:t>eine</w:t>
      </w:r>
      <w:r>
        <w:rPr>
          <w:spacing w:val="-16"/>
          <w:w w:val="90"/>
        </w:rPr>
        <w:t> </w:t>
      </w:r>
      <w:r>
        <w:rPr>
          <w:w w:val="90"/>
        </w:rPr>
        <w:t>Rente</w:t>
      </w:r>
      <w:r>
        <w:rPr>
          <w:spacing w:val="-16"/>
          <w:w w:val="90"/>
        </w:rPr>
        <w:t> </w:t>
      </w:r>
      <w:r>
        <w:rPr>
          <w:w w:val="90"/>
        </w:rPr>
        <w:t>zu</w:t>
      </w:r>
      <w:r>
        <w:rPr>
          <w:spacing w:val="-16"/>
          <w:w w:val="90"/>
        </w:rPr>
        <w:t> </w:t>
      </w:r>
      <w:r>
        <w:rPr>
          <w:w w:val="90"/>
        </w:rPr>
        <w:t>gewähren.</w:t>
      </w:r>
      <w:r>
        <w:rPr>
          <w:spacing w:val="-16"/>
          <w:w w:val="90"/>
        </w:rPr>
        <w:t> </w:t>
      </w:r>
      <w:r>
        <w:rPr>
          <w:w w:val="90"/>
        </w:rPr>
        <w:t>Könnten</w:t>
      </w:r>
      <w:r>
        <w:rPr>
          <w:spacing w:val="-16"/>
          <w:w w:val="90"/>
        </w:rPr>
        <w:t> </w:t>
      </w:r>
      <w:r>
        <w:rPr>
          <w:w w:val="90"/>
        </w:rPr>
        <w:t>Sie</w:t>
      </w:r>
      <w:r>
        <w:rPr>
          <w:spacing w:val="-16"/>
          <w:w w:val="90"/>
        </w:rPr>
        <w:t> </w:t>
      </w:r>
      <w:r>
        <w:rPr>
          <w:w w:val="90"/>
        </w:rPr>
        <w:t>mir</w:t>
      </w:r>
      <w:r>
        <w:rPr>
          <w:spacing w:val="-16"/>
          <w:w w:val="90"/>
        </w:rPr>
        <w:t> </w:t>
      </w:r>
      <w:r>
        <w:rPr>
          <w:w w:val="90"/>
        </w:rPr>
        <w:t>(ich</w:t>
      </w:r>
      <w:r>
        <w:rPr>
          <w:spacing w:val="-16"/>
          <w:w w:val="90"/>
        </w:rPr>
        <w:t> </w:t>
      </w:r>
      <w:r>
        <w:rPr>
          <w:w w:val="90"/>
        </w:rPr>
        <w:t>werde</w:t>
      </w:r>
      <w:r>
        <w:rPr>
          <w:spacing w:val="-16"/>
          <w:w w:val="90"/>
        </w:rPr>
        <w:t> </w:t>
      </w:r>
      <w:r>
        <w:rPr>
          <w:w w:val="90"/>
        </w:rPr>
        <w:t>auch</w:t>
      </w:r>
      <w:r>
        <w:rPr>
          <w:spacing w:val="-16"/>
          <w:w w:val="90"/>
        </w:rPr>
        <w:t> </w:t>
      </w:r>
      <w:r>
        <w:rPr>
          <w:w w:val="90"/>
        </w:rPr>
        <w:t>an- dere</w:t>
      </w:r>
      <w:r>
        <w:rPr>
          <w:spacing w:val="-27"/>
          <w:w w:val="90"/>
        </w:rPr>
        <w:t> </w:t>
      </w:r>
      <w:r>
        <w:rPr>
          <w:w w:val="90"/>
        </w:rPr>
        <w:t>Freunde</w:t>
      </w:r>
      <w:r>
        <w:rPr>
          <w:spacing w:val="-27"/>
          <w:w w:val="90"/>
        </w:rPr>
        <w:t> </w:t>
      </w:r>
      <w:r>
        <w:rPr>
          <w:w w:val="90"/>
        </w:rPr>
        <w:t>des</w:t>
      </w:r>
      <w:r>
        <w:rPr>
          <w:spacing w:val="-27"/>
          <w:w w:val="90"/>
        </w:rPr>
        <w:t> </w:t>
      </w:r>
      <w:r>
        <w:rPr>
          <w:w w:val="90"/>
        </w:rPr>
        <w:t>Verstorbenen</w:t>
      </w:r>
      <w:r>
        <w:rPr>
          <w:spacing w:val="-27"/>
          <w:w w:val="90"/>
        </w:rPr>
        <w:t> </w:t>
      </w:r>
      <w:r>
        <w:rPr>
          <w:w w:val="90"/>
        </w:rPr>
        <w:t>darum</w:t>
      </w:r>
      <w:r>
        <w:rPr>
          <w:spacing w:val="-27"/>
          <w:w w:val="90"/>
        </w:rPr>
        <w:t> </w:t>
      </w:r>
      <w:r>
        <w:rPr>
          <w:w w:val="90"/>
        </w:rPr>
        <w:t>bitten)</w:t>
      </w:r>
      <w:r>
        <w:rPr>
          <w:spacing w:val="-27"/>
          <w:w w:val="90"/>
        </w:rPr>
        <w:t> </w:t>
      </w:r>
      <w:r>
        <w:rPr>
          <w:w w:val="90"/>
        </w:rPr>
        <w:t>eine</w:t>
      </w:r>
      <w:r>
        <w:rPr>
          <w:spacing w:val="-27"/>
          <w:w w:val="90"/>
        </w:rPr>
        <w:t> </w:t>
      </w:r>
      <w:r>
        <w:rPr>
          <w:w w:val="90"/>
        </w:rPr>
        <w:t>Befürwortung</w:t>
      </w:r>
      <w:r>
        <w:rPr>
          <w:spacing w:val="-27"/>
          <w:w w:val="90"/>
        </w:rPr>
        <w:t> </w:t>
      </w:r>
      <w:r>
        <w:rPr>
          <w:w w:val="90"/>
        </w:rPr>
        <w:t>schreiben</w:t>
      </w:r>
      <w:r>
        <w:rPr>
          <w:spacing w:val="-27"/>
          <w:w w:val="90"/>
        </w:rPr>
        <w:t> </w:t>
      </w:r>
      <w:r>
        <w:rPr>
          <w:w w:val="90"/>
        </w:rPr>
        <w:t>(etwa</w:t>
      </w:r>
      <w:r>
        <w:rPr>
          <w:spacing w:val="-27"/>
          <w:w w:val="90"/>
        </w:rPr>
        <w:t> </w:t>
      </w:r>
      <w:r>
        <w:rPr>
          <w:w w:val="90"/>
        </w:rPr>
        <w:t>in </w:t>
      </w:r>
      <w:r>
        <w:rPr>
          <w:w w:val="85"/>
        </w:rPr>
        <w:t>Form eines Gutachtens über die wissensch. </w:t>
      </w:r>
      <w:r>
        <w:rPr>
          <w:spacing w:val="-3"/>
          <w:w w:val="85"/>
        </w:rPr>
        <w:t>Verdienste </w:t>
      </w:r>
      <w:r>
        <w:rPr>
          <w:w w:val="85"/>
        </w:rPr>
        <w:t>meines</w:t>
      </w:r>
      <w:r>
        <w:rPr>
          <w:spacing w:val="13"/>
          <w:w w:val="85"/>
        </w:rPr>
        <w:t> </w:t>
      </w:r>
      <w:r>
        <w:rPr>
          <w:w w:val="85"/>
        </w:rPr>
        <w:t>Mannes)?</w:t>
      </w:r>
    </w:p>
    <w:p>
      <w:pPr>
        <w:pStyle w:val="BodyText"/>
        <w:spacing w:line="288" w:lineRule="exact" w:before="1"/>
        <w:ind w:left="2195" w:right="111" w:firstLine="351"/>
        <w:jc w:val="both"/>
      </w:pPr>
      <w:r>
        <w:rPr>
          <w:w w:val="90"/>
        </w:rPr>
        <w:t>lch</w:t>
      </w:r>
      <w:r>
        <w:rPr>
          <w:spacing w:val="-11"/>
          <w:w w:val="90"/>
        </w:rPr>
        <w:t> </w:t>
      </w:r>
      <w:r>
        <w:rPr>
          <w:w w:val="90"/>
        </w:rPr>
        <w:t>wäre</w:t>
      </w:r>
      <w:r>
        <w:rPr>
          <w:spacing w:val="-11"/>
          <w:w w:val="90"/>
        </w:rPr>
        <w:t> </w:t>
      </w:r>
      <w:r>
        <w:rPr>
          <w:w w:val="90"/>
        </w:rPr>
        <w:t>Ihnen</w:t>
      </w:r>
      <w:r>
        <w:rPr>
          <w:spacing w:val="-11"/>
          <w:w w:val="90"/>
        </w:rPr>
        <w:t> </w:t>
      </w:r>
      <w:r>
        <w:rPr>
          <w:w w:val="90"/>
        </w:rPr>
        <w:t>sehr</w:t>
      </w:r>
      <w:r>
        <w:rPr>
          <w:spacing w:val="-11"/>
          <w:w w:val="90"/>
        </w:rPr>
        <w:t> </w:t>
      </w:r>
      <w:r>
        <w:rPr>
          <w:w w:val="90"/>
        </w:rPr>
        <w:t>dankbar,</w:t>
      </w:r>
      <w:r>
        <w:rPr>
          <w:spacing w:val="-11"/>
          <w:w w:val="90"/>
        </w:rPr>
        <w:t> </w:t>
      </w:r>
      <w:r>
        <w:rPr>
          <w:w w:val="90"/>
        </w:rPr>
        <w:t>und</w:t>
      </w:r>
      <w:r>
        <w:rPr>
          <w:spacing w:val="-11"/>
          <w:w w:val="90"/>
        </w:rPr>
        <w:t> </w:t>
      </w:r>
      <w:r>
        <w:rPr>
          <w:w w:val="90"/>
        </w:rPr>
        <w:t>ich</w:t>
      </w:r>
      <w:r>
        <w:rPr>
          <w:spacing w:val="-11"/>
          <w:w w:val="90"/>
        </w:rPr>
        <w:t> </w:t>
      </w:r>
      <w:r>
        <w:rPr>
          <w:w w:val="90"/>
        </w:rPr>
        <w:t>kam</w:t>
      </w:r>
      <w:r>
        <w:rPr>
          <w:spacing w:val="-11"/>
          <w:w w:val="90"/>
        </w:rPr>
        <w:t> </w:t>
      </w:r>
      <w:r>
        <w:rPr>
          <w:w w:val="90"/>
        </w:rPr>
        <w:t>mit</w:t>
      </w:r>
      <w:r>
        <w:rPr>
          <w:spacing w:val="-11"/>
          <w:w w:val="90"/>
        </w:rPr>
        <w:t> </w:t>
      </w:r>
      <w:r>
        <w:rPr>
          <w:w w:val="90"/>
        </w:rPr>
        <w:t>dieser</w:t>
      </w:r>
      <w:r>
        <w:rPr>
          <w:spacing w:val="-11"/>
          <w:w w:val="90"/>
        </w:rPr>
        <w:t> </w:t>
      </w:r>
      <w:r>
        <w:rPr>
          <w:w w:val="90"/>
        </w:rPr>
        <w:t>Bitte,</w:t>
      </w:r>
      <w:r>
        <w:rPr>
          <w:spacing w:val="-11"/>
          <w:w w:val="90"/>
        </w:rPr>
        <w:t> </w:t>
      </w:r>
      <w:r>
        <w:rPr>
          <w:w w:val="90"/>
        </w:rPr>
        <w:t>die</w:t>
      </w:r>
      <w:r>
        <w:rPr>
          <w:spacing w:val="-11"/>
          <w:w w:val="90"/>
        </w:rPr>
        <w:t> </w:t>
      </w:r>
      <w:r>
        <w:rPr>
          <w:w w:val="90"/>
        </w:rPr>
        <w:t>mir</w:t>
      </w:r>
      <w:r>
        <w:rPr>
          <w:spacing w:val="-11"/>
          <w:w w:val="90"/>
        </w:rPr>
        <w:t> </w:t>
      </w:r>
      <w:r>
        <w:rPr>
          <w:w w:val="90"/>
        </w:rPr>
        <w:t>schwer</w:t>
      </w:r>
      <w:r>
        <w:rPr>
          <w:spacing w:val="-11"/>
          <w:w w:val="90"/>
        </w:rPr>
        <w:t> </w:t>
      </w:r>
      <w:r>
        <w:rPr>
          <w:w w:val="90"/>
        </w:rPr>
        <w:t>fällt, nicht ohne</w:t>
      </w:r>
      <w:r>
        <w:rPr>
          <w:spacing w:val="-15"/>
          <w:w w:val="90"/>
        </w:rPr>
        <w:t> </w:t>
      </w:r>
      <w:r>
        <w:rPr>
          <w:w w:val="90"/>
        </w:rPr>
        <w:t>Not.</w:t>
      </w:r>
    </w:p>
    <w:p>
      <w:pPr>
        <w:pStyle w:val="BodyText"/>
        <w:spacing w:line="303" w:lineRule="exact"/>
        <w:ind w:left="2546"/>
      </w:pPr>
      <w:bookmarkStart w:name="9.9 Erika Lösch an Walter Eucken. Brenz," w:id="1518"/>
      <w:bookmarkEnd w:id="1518"/>
      <w:r>
        <w:rPr/>
      </w:r>
      <w:bookmarkStart w:name="_bookmark1152" w:id="1519"/>
      <w:bookmarkEnd w:id="1519"/>
      <w:r>
        <w:rPr/>
      </w:r>
      <w:r>
        <w:rPr>
          <w:w w:val="90"/>
        </w:rPr>
        <w:t>Ihre Erika Lösch</w:t>
      </w:r>
    </w:p>
    <w:p>
      <w:pPr>
        <w:pStyle w:val="BodyText"/>
        <w:spacing w:before="10"/>
        <w:rPr>
          <w:sz w:val="29"/>
        </w:rPr>
      </w:pPr>
    </w:p>
    <w:p>
      <w:pPr>
        <w:pStyle w:val="Heading3"/>
        <w:numPr>
          <w:ilvl w:val="1"/>
          <w:numId w:val="142"/>
        </w:numPr>
        <w:tabs>
          <w:tab w:pos="2813" w:val="left" w:leader="none"/>
        </w:tabs>
        <w:spacing w:line="240" w:lineRule="auto" w:before="0" w:after="0"/>
        <w:ind w:left="2812" w:right="0" w:hanging="617"/>
        <w:jc w:val="both"/>
      </w:pPr>
      <w:r>
        <w:rPr/>
        <w:t>Erika</w:t>
      </w:r>
      <w:r>
        <w:rPr>
          <w:spacing w:val="-9"/>
        </w:rPr>
        <w:t> </w:t>
      </w:r>
      <w:r>
        <w:rPr/>
        <w:t>Lösch</w:t>
      </w:r>
      <w:r>
        <w:rPr>
          <w:spacing w:val="-9"/>
        </w:rPr>
        <w:t> </w:t>
      </w:r>
      <w:r>
        <w:rPr/>
        <w:t>an</w:t>
      </w:r>
      <w:r>
        <w:rPr>
          <w:spacing w:val="-9"/>
        </w:rPr>
        <w:t> </w:t>
      </w:r>
      <w:r>
        <w:rPr/>
        <w:t>Walter</w:t>
      </w:r>
      <w:r>
        <w:rPr>
          <w:spacing w:val="-9"/>
        </w:rPr>
        <w:t> </w:t>
      </w:r>
      <w:r>
        <w:rPr/>
        <w:t>Eucken.</w:t>
      </w:r>
      <w:r>
        <w:rPr>
          <w:spacing w:val="-9"/>
        </w:rPr>
        <w:t> </w:t>
      </w:r>
      <w:r>
        <w:rPr/>
        <w:t>Brenz,</w:t>
      </w:r>
      <w:r>
        <w:rPr>
          <w:spacing w:val="-9"/>
        </w:rPr>
        <w:t> </w:t>
      </w:r>
      <w:r>
        <w:rPr/>
        <w:t>9.</w:t>
      </w:r>
      <w:r>
        <w:rPr>
          <w:spacing w:val="-9"/>
        </w:rPr>
        <w:t> </w:t>
      </w:r>
      <w:r>
        <w:rPr/>
        <w:t>Juli</w:t>
      </w:r>
      <w:r>
        <w:rPr>
          <w:spacing w:val="-9"/>
        </w:rPr>
        <w:t> </w:t>
      </w:r>
      <w:r>
        <w:rPr/>
        <w:t>1946</w:t>
      </w:r>
    </w:p>
    <w:p>
      <w:pPr>
        <w:pStyle w:val="BodyText"/>
        <w:spacing w:line="288" w:lineRule="exact" w:before="240"/>
        <w:ind w:left="2195"/>
      </w:pPr>
      <w:r>
        <w:rPr>
          <w:w w:val="85"/>
        </w:rPr>
        <w:t>Absenderort, Datum und Text maschinengeschrieben, eigenhändig unterzeichnet. </w:t>
      </w:r>
      <w:r>
        <w:rPr>
          <w:w w:val="90"/>
        </w:rPr>
        <w:t>ThULB, Nachlaß Walter Eucken, Kasten 5</w:t>
      </w:r>
    </w:p>
    <w:p>
      <w:pPr>
        <w:pStyle w:val="BodyText"/>
        <w:rPr>
          <w:sz w:val="20"/>
        </w:rPr>
      </w:pPr>
    </w:p>
    <w:p>
      <w:pPr>
        <w:pStyle w:val="BodyText"/>
        <w:spacing w:before="244"/>
        <w:ind w:right="111"/>
        <w:jc w:val="right"/>
      </w:pPr>
      <w:r>
        <w:rPr>
          <w:w w:val="90"/>
        </w:rPr>
        <w:t>Brenz, O.A. Heidenheim, 9. 7. 1946</w:t>
      </w:r>
    </w:p>
    <w:p>
      <w:pPr>
        <w:pStyle w:val="BodyText"/>
        <w:spacing w:line="305" w:lineRule="exact" w:before="210"/>
        <w:ind w:left="2546"/>
      </w:pPr>
      <w:r>
        <w:rPr>
          <w:w w:val="85"/>
        </w:rPr>
        <w:t>Sehr verehrter Herr Professor !Eucken!Walter]</w:t>
      </w:r>
    </w:p>
    <w:p>
      <w:pPr>
        <w:pStyle w:val="BodyText"/>
        <w:spacing w:line="288" w:lineRule="exact" w:before="4"/>
        <w:ind w:left="2195" w:right="111" w:firstLine="351"/>
        <w:jc w:val="both"/>
      </w:pPr>
      <w:r>
        <w:rPr>
          <w:w w:val="90"/>
        </w:rPr>
        <w:t>Es</w:t>
      </w:r>
      <w:r>
        <w:rPr>
          <w:spacing w:val="-38"/>
          <w:w w:val="90"/>
        </w:rPr>
        <w:t> </w:t>
      </w:r>
      <w:r>
        <w:rPr>
          <w:w w:val="90"/>
        </w:rPr>
        <w:t>drängt</w:t>
      </w:r>
      <w:r>
        <w:rPr>
          <w:spacing w:val="-38"/>
          <w:w w:val="90"/>
        </w:rPr>
        <w:t> </w:t>
      </w:r>
      <w:r>
        <w:rPr>
          <w:w w:val="90"/>
        </w:rPr>
        <w:t>mich,</w:t>
      </w:r>
      <w:r>
        <w:rPr>
          <w:spacing w:val="-38"/>
          <w:w w:val="90"/>
        </w:rPr>
        <w:t> </w:t>
      </w:r>
      <w:r>
        <w:rPr>
          <w:w w:val="90"/>
        </w:rPr>
        <w:t>Ihnen</w:t>
      </w:r>
      <w:r>
        <w:rPr>
          <w:spacing w:val="-38"/>
          <w:w w:val="90"/>
        </w:rPr>
        <w:t> </w:t>
      </w:r>
      <w:r>
        <w:rPr>
          <w:w w:val="90"/>
        </w:rPr>
        <w:t>diesen</w:t>
      </w:r>
      <w:r>
        <w:rPr>
          <w:spacing w:val="-38"/>
          <w:w w:val="90"/>
        </w:rPr>
        <w:t> </w:t>
      </w:r>
      <w:r>
        <w:rPr>
          <w:w w:val="90"/>
        </w:rPr>
        <w:t>Brief</w:t>
      </w:r>
      <w:r>
        <w:rPr>
          <w:spacing w:val="-38"/>
          <w:w w:val="90"/>
        </w:rPr>
        <w:t> </w:t>
      </w:r>
      <w:r>
        <w:rPr>
          <w:w w:val="90"/>
        </w:rPr>
        <w:t>zu</w:t>
      </w:r>
      <w:r>
        <w:rPr>
          <w:spacing w:val="-38"/>
          <w:w w:val="90"/>
        </w:rPr>
        <w:t> </w:t>
      </w:r>
      <w:r>
        <w:rPr>
          <w:w w:val="90"/>
        </w:rPr>
        <w:t>schreiben,</w:t>
      </w:r>
      <w:r>
        <w:rPr>
          <w:spacing w:val="-38"/>
          <w:w w:val="90"/>
        </w:rPr>
        <w:t> </w:t>
      </w:r>
      <w:r>
        <w:rPr>
          <w:w w:val="90"/>
        </w:rPr>
        <w:t>um</w:t>
      </w:r>
      <w:r>
        <w:rPr>
          <w:spacing w:val="-38"/>
          <w:w w:val="90"/>
        </w:rPr>
        <w:t> </w:t>
      </w:r>
      <w:r>
        <w:rPr>
          <w:w w:val="90"/>
        </w:rPr>
        <w:t>einen</w:t>
      </w:r>
      <w:r>
        <w:rPr>
          <w:spacing w:val="-38"/>
          <w:w w:val="90"/>
        </w:rPr>
        <w:t> </w:t>
      </w:r>
      <w:r>
        <w:rPr>
          <w:spacing w:val="-5"/>
          <w:w w:val="90"/>
        </w:rPr>
        <w:t>Vorfall</w:t>
      </w:r>
      <w:r>
        <w:rPr>
          <w:spacing w:val="-38"/>
          <w:w w:val="90"/>
        </w:rPr>
        <w:t> </w:t>
      </w:r>
      <w:r>
        <w:rPr>
          <w:w w:val="90"/>
        </w:rPr>
        <w:t>zu</w:t>
      </w:r>
      <w:r>
        <w:rPr>
          <w:spacing w:val="-38"/>
          <w:w w:val="90"/>
        </w:rPr>
        <w:t> </w:t>
      </w:r>
      <w:r>
        <w:rPr>
          <w:w w:val="90"/>
        </w:rPr>
        <w:t>klären,</w:t>
      </w:r>
      <w:r>
        <w:rPr>
          <w:spacing w:val="-38"/>
          <w:w w:val="90"/>
        </w:rPr>
        <w:t> </w:t>
      </w:r>
      <w:r>
        <w:rPr>
          <w:w w:val="90"/>
        </w:rPr>
        <w:t>der</w:t>
      </w:r>
      <w:r>
        <w:rPr>
          <w:spacing w:val="-38"/>
          <w:w w:val="90"/>
        </w:rPr>
        <w:t> </w:t>
      </w:r>
      <w:r>
        <w:rPr>
          <w:w w:val="90"/>
        </w:rPr>
        <w:t>Ih- nen</w:t>
      </w:r>
      <w:r>
        <w:rPr>
          <w:spacing w:val="-35"/>
          <w:w w:val="90"/>
        </w:rPr>
        <w:t> </w:t>
      </w:r>
      <w:r>
        <w:rPr>
          <w:w w:val="90"/>
        </w:rPr>
        <w:t>vielleicht</w:t>
      </w:r>
      <w:r>
        <w:rPr>
          <w:spacing w:val="-35"/>
          <w:w w:val="90"/>
        </w:rPr>
        <w:t> </w:t>
      </w:r>
      <w:r>
        <w:rPr>
          <w:w w:val="90"/>
        </w:rPr>
        <w:t>Anlass</w:t>
      </w:r>
      <w:r>
        <w:rPr>
          <w:spacing w:val="-35"/>
          <w:w w:val="90"/>
        </w:rPr>
        <w:t> </w:t>
      </w:r>
      <w:r>
        <w:rPr>
          <w:w w:val="90"/>
        </w:rPr>
        <w:t>zu</w:t>
      </w:r>
      <w:r>
        <w:rPr>
          <w:spacing w:val="-35"/>
          <w:w w:val="90"/>
        </w:rPr>
        <w:t> </w:t>
      </w:r>
      <w:r>
        <w:rPr>
          <w:w w:val="90"/>
        </w:rPr>
        <w:t>falschen</w:t>
      </w:r>
      <w:r>
        <w:rPr>
          <w:spacing w:val="-35"/>
          <w:w w:val="90"/>
        </w:rPr>
        <w:t> </w:t>
      </w:r>
      <w:r>
        <w:rPr>
          <w:spacing w:val="-3"/>
          <w:w w:val="90"/>
        </w:rPr>
        <w:t>Vermutungen</w:t>
      </w:r>
      <w:r>
        <w:rPr>
          <w:spacing w:val="-35"/>
          <w:w w:val="90"/>
        </w:rPr>
        <w:t> </w:t>
      </w:r>
      <w:r>
        <w:rPr>
          <w:w w:val="90"/>
        </w:rPr>
        <w:t>geben</w:t>
      </w:r>
      <w:r>
        <w:rPr>
          <w:spacing w:val="-35"/>
          <w:w w:val="90"/>
        </w:rPr>
        <w:t> </w:t>
      </w:r>
      <w:r>
        <w:rPr>
          <w:w w:val="90"/>
        </w:rPr>
        <w:t>könnte,</w:t>
      </w:r>
      <w:r>
        <w:rPr>
          <w:spacing w:val="-35"/>
          <w:w w:val="90"/>
        </w:rPr>
        <w:t> </w:t>
      </w:r>
      <w:r>
        <w:rPr>
          <w:w w:val="90"/>
        </w:rPr>
        <w:t>und</w:t>
      </w:r>
      <w:r>
        <w:rPr>
          <w:spacing w:val="-35"/>
          <w:w w:val="90"/>
        </w:rPr>
        <w:t> </w:t>
      </w:r>
      <w:r>
        <w:rPr>
          <w:w w:val="90"/>
        </w:rPr>
        <w:t>nichts</w:t>
      </w:r>
      <w:r>
        <w:rPr>
          <w:spacing w:val="-35"/>
          <w:w w:val="90"/>
        </w:rPr>
        <w:t> </w:t>
      </w:r>
      <w:r>
        <w:rPr>
          <w:w w:val="90"/>
        </w:rPr>
        <w:t>würde</w:t>
      </w:r>
      <w:r>
        <w:rPr>
          <w:spacing w:val="-35"/>
          <w:w w:val="90"/>
        </w:rPr>
        <w:t> </w:t>
      </w:r>
      <w:r>
        <w:rPr>
          <w:w w:val="90"/>
        </w:rPr>
        <w:t>mich </w:t>
      </w:r>
      <w:r>
        <w:rPr>
          <w:w w:val="85"/>
        </w:rPr>
        <w:t>mehr</w:t>
      </w:r>
      <w:r>
        <w:rPr>
          <w:spacing w:val="15"/>
          <w:w w:val="85"/>
        </w:rPr>
        <w:t> </w:t>
      </w:r>
      <w:r>
        <w:rPr>
          <w:w w:val="85"/>
        </w:rPr>
        <w:t>bedrücken.</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143"/>
        </w:numPr>
        <w:tabs>
          <w:tab w:pos="445" w:val="left" w:leader="none"/>
          <w:tab w:pos="9981" w:val="right" w:leader="none"/>
        </w:tabs>
        <w:spacing w:line="240" w:lineRule="auto" w:before="84" w:after="0"/>
        <w:ind w:left="444" w:right="0" w:hanging="326"/>
        <w:jc w:val="left"/>
        <w:rPr>
          <w:sz w:val="24"/>
        </w:rPr>
      </w:pPr>
      <w:bookmarkStart w:name="_bookmark1153" w:id="1520"/>
      <w:bookmarkEnd w:id="1520"/>
      <w:r>
        <w:rPr/>
      </w:r>
      <w:bookmarkStart w:name="_bookmark1153" w:id="1521"/>
      <w:bookmarkEnd w:id="1521"/>
      <w:r>
        <w:rPr>
          <w:w w:val="95"/>
          <w:sz w:val="24"/>
        </w:rPr>
        <w:t>Erika</w:t>
      </w:r>
      <w:r>
        <w:rPr>
          <w:spacing w:val="-14"/>
          <w:w w:val="95"/>
          <w:sz w:val="24"/>
        </w:rPr>
        <w:t> </w:t>
      </w:r>
      <w:r>
        <w:rPr>
          <w:w w:val="95"/>
          <w:sz w:val="24"/>
        </w:rPr>
        <w:t>Lösch</w:t>
      </w:r>
      <w:r>
        <w:rPr>
          <w:spacing w:val="-14"/>
          <w:w w:val="95"/>
          <w:sz w:val="24"/>
        </w:rPr>
        <w:t> </w:t>
      </w:r>
      <w:r>
        <w:rPr>
          <w:w w:val="95"/>
          <w:sz w:val="24"/>
        </w:rPr>
        <w:t>an</w:t>
      </w:r>
      <w:r>
        <w:rPr>
          <w:spacing w:val="-14"/>
          <w:w w:val="95"/>
          <w:sz w:val="24"/>
        </w:rPr>
        <w:t> </w:t>
      </w:r>
      <w:r>
        <w:rPr>
          <w:spacing w:val="-4"/>
          <w:w w:val="95"/>
          <w:sz w:val="24"/>
        </w:rPr>
        <w:t>Walter</w:t>
      </w:r>
      <w:r>
        <w:rPr>
          <w:spacing w:val="-14"/>
          <w:w w:val="95"/>
          <w:sz w:val="24"/>
        </w:rPr>
        <w:t> </w:t>
      </w:r>
      <w:r>
        <w:rPr>
          <w:w w:val="95"/>
          <w:sz w:val="24"/>
        </w:rPr>
        <w:t>Eucken.</w:t>
      </w:r>
      <w:r>
        <w:rPr>
          <w:spacing w:val="-14"/>
          <w:w w:val="95"/>
          <w:sz w:val="24"/>
        </w:rPr>
        <w:t> </w:t>
      </w:r>
      <w:r>
        <w:rPr>
          <w:w w:val="95"/>
          <w:sz w:val="24"/>
        </w:rPr>
        <w:t>Brenz,</w:t>
      </w:r>
      <w:r>
        <w:rPr>
          <w:spacing w:val="-14"/>
          <w:w w:val="95"/>
          <w:sz w:val="24"/>
        </w:rPr>
        <w:t> </w:t>
      </w:r>
      <w:r>
        <w:rPr>
          <w:w w:val="95"/>
          <w:sz w:val="24"/>
        </w:rPr>
        <w:t>9.</w:t>
      </w:r>
      <w:r>
        <w:rPr>
          <w:spacing w:val="-14"/>
          <w:w w:val="95"/>
          <w:sz w:val="24"/>
        </w:rPr>
        <w:t> </w:t>
      </w:r>
      <w:r>
        <w:rPr>
          <w:w w:val="95"/>
          <w:sz w:val="24"/>
        </w:rPr>
        <w:t>Juli</w:t>
      </w:r>
      <w:r>
        <w:rPr>
          <w:spacing w:val="-14"/>
          <w:w w:val="95"/>
          <w:sz w:val="24"/>
        </w:rPr>
        <w:t> </w:t>
      </w:r>
      <w:r>
        <w:rPr>
          <w:w w:val="95"/>
          <w:sz w:val="24"/>
        </w:rPr>
        <w:t>1946</w:t>
      </w:r>
      <w:r>
        <w:rPr>
          <w:rFonts w:ascii="Times New Roman" w:hAnsi="Times New Roman"/>
          <w:w w:val="95"/>
          <w:sz w:val="24"/>
        </w:rPr>
        <w:tab/>
      </w:r>
      <w:r>
        <w:rPr>
          <w:w w:val="95"/>
          <w:sz w:val="24"/>
        </w:rPr>
        <w:t>301</w:t>
      </w:r>
    </w:p>
    <w:p>
      <w:pPr>
        <w:pStyle w:val="BodyText"/>
        <w:rPr>
          <w:sz w:val="31"/>
        </w:rPr>
      </w:pPr>
    </w:p>
    <w:p>
      <w:pPr>
        <w:pStyle w:val="BodyText"/>
        <w:spacing w:line="288" w:lineRule="exact" w:before="1"/>
        <w:ind w:left="118" w:right="2208" w:firstLine="351"/>
        <w:jc w:val="both"/>
      </w:pPr>
      <w:r>
        <w:rPr>
          <w:w w:val="90"/>
        </w:rPr>
        <w:t>Ihr</w:t>
      </w:r>
      <w:r>
        <w:rPr>
          <w:spacing w:val="-40"/>
          <w:w w:val="90"/>
        </w:rPr>
        <w:t> </w:t>
      </w:r>
      <w:r>
        <w:rPr>
          <w:spacing w:val="-3"/>
          <w:w w:val="90"/>
        </w:rPr>
        <w:t>Vorschlag,</w:t>
      </w:r>
      <w:r>
        <w:rPr>
          <w:spacing w:val="-40"/>
          <w:w w:val="90"/>
        </w:rPr>
        <w:t> </w:t>
      </w:r>
      <w:r>
        <w:rPr>
          <w:w w:val="90"/>
        </w:rPr>
        <w:t>ich</w:t>
      </w:r>
      <w:r>
        <w:rPr>
          <w:spacing w:val="-40"/>
          <w:w w:val="90"/>
        </w:rPr>
        <w:t> </w:t>
      </w:r>
      <w:r>
        <w:rPr>
          <w:w w:val="90"/>
        </w:rPr>
        <w:t>könnte</w:t>
      </w:r>
      <w:r>
        <w:rPr>
          <w:spacing w:val="-40"/>
          <w:w w:val="90"/>
        </w:rPr>
        <w:t> </w:t>
      </w:r>
      <w:r>
        <w:rPr>
          <w:w w:val="90"/>
        </w:rPr>
        <w:t>an</w:t>
      </w:r>
      <w:r>
        <w:rPr>
          <w:spacing w:val="-40"/>
          <w:w w:val="90"/>
        </w:rPr>
        <w:t> </w:t>
      </w:r>
      <w:r>
        <w:rPr>
          <w:w w:val="90"/>
        </w:rPr>
        <w:t>Herrn</w:t>
      </w:r>
      <w:r>
        <w:rPr>
          <w:spacing w:val="-40"/>
          <w:w w:val="90"/>
        </w:rPr>
        <w:t> </w:t>
      </w:r>
      <w:r>
        <w:rPr>
          <w:w w:val="90"/>
        </w:rPr>
        <w:t>Dr.</w:t>
      </w:r>
      <w:r>
        <w:rPr>
          <w:spacing w:val="-40"/>
          <w:w w:val="90"/>
        </w:rPr>
        <w:t> </w:t>
      </w:r>
      <w:r>
        <w:rPr>
          <w:w w:val="90"/>
        </w:rPr>
        <w:t>Fehling</w:t>
      </w:r>
      <w:r>
        <w:rPr>
          <w:color w:val="2E3092"/>
          <w:w w:val="90"/>
          <w:position w:val="9"/>
          <w:sz w:val="17"/>
        </w:rPr>
        <w:t>23</w:t>
      </w:r>
      <w:r>
        <w:rPr>
          <w:color w:val="2E3092"/>
          <w:spacing w:val="-20"/>
          <w:w w:val="90"/>
          <w:position w:val="9"/>
          <w:sz w:val="17"/>
        </w:rPr>
        <w:t> </w:t>
      </w:r>
      <w:r>
        <w:rPr>
          <w:w w:val="90"/>
        </w:rPr>
        <w:t>schreiben,</w:t>
      </w:r>
      <w:r>
        <w:rPr>
          <w:spacing w:val="-40"/>
          <w:w w:val="90"/>
        </w:rPr>
        <w:t> </w:t>
      </w:r>
      <w:r>
        <w:rPr>
          <w:w w:val="90"/>
        </w:rPr>
        <w:t>mir</w:t>
      </w:r>
      <w:r>
        <w:rPr>
          <w:spacing w:val="-40"/>
          <w:w w:val="90"/>
        </w:rPr>
        <w:t> </w:t>
      </w:r>
      <w:r>
        <w:rPr>
          <w:w w:val="90"/>
        </w:rPr>
        <w:t>so</w:t>
      </w:r>
      <w:r>
        <w:rPr>
          <w:spacing w:val="-40"/>
          <w:w w:val="90"/>
        </w:rPr>
        <w:t> </w:t>
      </w:r>
      <w:r>
        <w:rPr>
          <w:w w:val="90"/>
        </w:rPr>
        <w:t>erlösend,</w:t>
      </w:r>
      <w:r>
        <w:rPr>
          <w:spacing w:val="-40"/>
          <w:w w:val="90"/>
        </w:rPr>
        <w:t> </w:t>
      </w:r>
      <w:r>
        <w:rPr>
          <w:w w:val="90"/>
        </w:rPr>
        <w:t>dass</w:t>
      </w:r>
      <w:r>
        <w:rPr>
          <w:spacing w:val="-40"/>
          <w:w w:val="90"/>
        </w:rPr>
        <w:t> </w:t>
      </w:r>
      <w:r>
        <w:rPr>
          <w:w w:val="90"/>
        </w:rPr>
        <w:t>es mir</w:t>
      </w:r>
      <w:r>
        <w:rPr>
          <w:spacing w:val="-40"/>
          <w:w w:val="90"/>
        </w:rPr>
        <w:t> </w:t>
      </w:r>
      <w:r>
        <w:rPr>
          <w:w w:val="90"/>
        </w:rPr>
        <w:t>seitdem</w:t>
      </w:r>
      <w:r>
        <w:rPr>
          <w:spacing w:val="-40"/>
          <w:w w:val="90"/>
        </w:rPr>
        <w:t> </w:t>
      </w:r>
      <w:r>
        <w:rPr>
          <w:w w:val="90"/>
        </w:rPr>
        <w:t>viel</w:t>
      </w:r>
      <w:r>
        <w:rPr>
          <w:spacing w:val="-40"/>
          <w:w w:val="90"/>
        </w:rPr>
        <w:t> </w:t>
      </w:r>
      <w:r>
        <w:rPr>
          <w:w w:val="90"/>
        </w:rPr>
        <w:t>leichter</w:t>
      </w:r>
      <w:r>
        <w:rPr>
          <w:spacing w:val="-40"/>
          <w:w w:val="90"/>
        </w:rPr>
        <w:t> </w:t>
      </w:r>
      <w:r>
        <w:rPr>
          <w:w w:val="90"/>
        </w:rPr>
        <w:t>zumute</w:t>
      </w:r>
      <w:r>
        <w:rPr>
          <w:spacing w:val="-40"/>
          <w:w w:val="90"/>
        </w:rPr>
        <w:t> </w:t>
      </w:r>
      <w:r>
        <w:rPr>
          <w:w w:val="90"/>
        </w:rPr>
        <w:t>ist.</w:t>
      </w:r>
      <w:r>
        <w:rPr>
          <w:spacing w:val="-40"/>
          <w:w w:val="90"/>
        </w:rPr>
        <w:t> </w:t>
      </w:r>
      <w:r>
        <w:rPr>
          <w:w w:val="90"/>
        </w:rPr>
        <w:t>Ich</w:t>
      </w:r>
      <w:r>
        <w:rPr>
          <w:spacing w:val="-40"/>
          <w:w w:val="90"/>
        </w:rPr>
        <w:t> </w:t>
      </w:r>
      <w:r>
        <w:rPr>
          <w:w w:val="90"/>
        </w:rPr>
        <w:t>hatte</w:t>
      </w:r>
      <w:r>
        <w:rPr>
          <w:spacing w:val="-40"/>
          <w:w w:val="90"/>
        </w:rPr>
        <w:t> </w:t>
      </w:r>
      <w:r>
        <w:rPr>
          <w:w w:val="90"/>
        </w:rPr>
        <w:t>in</w:t>
      </w:r>
      <w:r>
        <w:rPr>
          <w:spacing w:val="-40"/>
          <w:w w:val="90"/>
        </w:rPr>
        <w:t> </w:t>
      </w:r>
      <w:r>
        <w:rPr>
          <w:w w:val="90"/>
        </w:rPr>
        <w:t>den</w:t>
      </w:r>
      <w:r>
        <w:rPr>
          <w:spacing w:val="-40"/>
          <w:w w:val="90"/>
        </w:rPr>
        <w:t> </w:t>
      </w:r>
      <w:r>
        <w:rPr>
          <w:w w:val="90"/>
        </w:rPr>
        <w:t>letzten</w:t>
      </w:r>
      <w:r>
        <w:rPr>
          <w:spacing w:val="-40"/>
          <w:w w:val="90"/>
        </w:rPr>
        <w:t> </w:t>
      </w:r>
      <w:r>
        <w:rPr>
          <w:spacing w:val="-4"/>
          <w:w w:val="90"/>
        </w:rPr>
        <w:t>Wochen</w:t>
      </w:r>
      <w:r>
        <w:rPr>
          <w:spacing w:val="-40"/>
          <w:w w:val="90"/>
        </w:rPr>
        <w:t> </w:t>
      </w:r>
      <w:r>
        <w:rPr>
          <w:w w:val="90"/>
        </w:rPr>
        <w:t>so</w:t>
      </w:r>
      <w:r>
        <w:rPr>
          <w:spacing w:val="-40"/>
          <w:w w:val="90"/>
        </w:rPr>
        <w:t> </w:t>
      </w:r>
      <w:r>
        <w:rPr>
          <w:w w:val="90"/>
        </w:rPr>
        <w:t>sehr</w:t>
      </w:r>
      <w:r>
        <w:rPr>
          <w:spacing w:val="-40"/>
          <w:w w:val="90"/>
        </w:rPr>
        <w:t> </w:t>
      </w:r>
      <w:r>
        <w:rPr>
          <w:w w:val="90"/>
        </w:rPr>
        <w:t>nach</w:t>
      </w:r>
      <w:r>
        <w:rPr>
          <w:spacing w:val="-40"/>
          <w:w w:val="90"/>
        </w:rPr>
        <w:t> </w:t>
      </w:r>
      <w:r>
        <w:rPr>
          <w:w w:val="90"/>
        </w:rPr>
        <w:t>einem Ausweg</w:t>
      </w:r>
      <w:r>
        <w:rPr>
          <w:spacing w:val="-30"/>
          <w:w w:val="90"/>
        </w:rPr>
        <w:t> </w:t>
      </w:r>
      <w:r>
        <w:rPr>
          <w:w w:val="90"/>
        </w:rPr>
        <w:t>gesucht,</w:t>
      </w:r>
      <w:r>
        <w:rPr>
          <w:spacing w:val="-30"/>
          <w:w w:val="90"/>
        </w:rPr>
        <w:t> </w:t>
      </w:r>
      <w:r>
        <w:rPr>
          <w:w w:val="90"/>
        </w:rPr>
        <w:t>dass</w:t>
      </w:r>
      <w:r>
        <w:rPr>
          <w:spacing w:val="-30"/>
          <w:w w:val="90"/>
        </w:rPr>
        <w:t> </w:t>
      </w:r>
      <w:r>
        <w:rPr>
          <w:w w:val="90"/>
        </w:rPr>
        <w:t>mir</w:t>
      </w:r>
      <w:r>
        <w:rPr>
          <w:spacing w:val="-30"/>
          <w:w w:val="90"/>
        </w:rPr>
        <w:t> </w:t>
      </w:r>
      <w:r>
        <w:rPr>
          <w:w w:val="90"/>
        </w:rPr>
        <w:t>der</w:t>
      </w:r>
      <w:r>
        <w:rPr>
          <w:spacing w:val="-30"/>
          <w:w w:val="90"/>
        </w:rPr>
        <w:t> </w:t>
      </w:r>
      <w:r>
        <w:rPr>
          <w:w w:val="90"/>
        </w:rPr>
        <w:t>Gedanke</w:t>
      </w:r>
      <w:r>
        <w:rPr>
          <w:spacing w:val="-30"/>
          <w:w w:val="90"/>
        </w:rPr>
        <w:t> </w:t>
      </w:r>
      <w:r>
        <w:rPr>
          <w:w w:val="90"/>
        </w:rPr>
        <w:t>kam,</w:t>
      </w:r>
      <w:r>
        <w:rPr>
          <w:spacing w:val="-30"/>
          <w:w w:val="90"/>
        </w:rPr>
        <w:t> </w:t>
      </w:r>
      <w:r>
        <w:rPr>
          <w:w w:val="90"/>
        </w:rPr>
        <w:t>an</w:t>
      </w:r>
      <w:r>
        <w:rPr>
          <w:spacing w:val="-30"/>
          <w:w w:val="90"/>
        </w:rPr>
        <w:t> </w:t>
      </w:r>
      <w:r>
        <w:rPr>
          <w:w w:val="90"/>
        </w:rPr>
        <w:t>den</w:t>
      </w:r>
      <w:r>
        <w:rPr>
          <w:spacing w:val="-30"/>
          <w:w w:val="90"/>
        </w:rPr>
        <w:t> </w:t>
      </w:r>
      <w:r>
        <w:rPr>
          <w:w w:val="90"/>
        </w:rPr>
        <w:t>neuen</w:t>
      </w:r>
      <w:r>
        <w:rPr>
          <w:spacing w:val="-30"/>
          <w:w w:val="90"/>
        </w:rPr>
        <w:t> </w:t>
      </w:r>
      <w:r>
        <w:rPr>
          <w:w w:val="90"/>
        </w:rPr>
        <w:t>Rektor</w:t>
      </w:r>
      <w:r>
        <w:rPr>
          <w:spacing w:val="-30"/>
          <w:w w:val="90"/>
        </w:rPr>
        <w:t> </w:t>
      </w:r>
      <w:r>
        <w:rPr>
          <w:w w:val="90"/>
        </w:rPr>
        <w:t>der</w:t>
      </w:r>
      <w:r>
        <w:rPr>
          <w:spacing w:val="-30"/>
          <w:w w:val="90"/>
        </w:rPr>
        <w:t> </w:t>
      </w:r>
      <w:r>
        <w:rPr>
          <w:w w:val="90"/>
        </w:rPr>
        <w:t>Kieler</w:t>
      </w:r>
      <w:r>
        <w:rPr>
          <w:spacing w:val="-30"/>
          <w:w w:val="90"/>
        </w:rPr>
        <w:t> </w:t>
      </w:r>
      <w:r>
        <w:rPr>
          <w:w w:val="90"/>
        </w:rPr>
        <w:t>Univer- sität</w:t>
      </w:r>
      <w:r>
        <w:rPr>
          <w:spacing w:val="-24"/>
          <w:w w:val="90"/>
        </w:rPr>
        <w:t> </w:t>
      </w:r>
      <w:r>
        <w:rPr>
          <w:w w:val="90"/>
        </w:rPr>
        <w:t>oder</w:t>
      </w:r>
      <w:r>
        <w:rPr>
          <w:spacing w:val="-24"/>
          <w:w w:val="90"/>
        </w:rPr>
        <w:t> </w:t>
      </w:r>
      <w:r>
        <w:rPr>
          <w:w w:val="90"/>
        </w:rPr>
        <w:t>ans</w:t>
      </w:r>
      <w:r>
        <w:rPr>
          <w:spacing w:val="-24"/>
          <w:w w:val="90"/>
        </w:rPr>
        <w:t> </w:t>
      </w:r>
      <w:r>
        <w:rPr>
          <w:w w:val="90"/>
        </w:rPr>
        <w:t>Kultusministerium</w:t>
      </w:r>
      <w:r>
        <w:rPr>
          <w:spacing w:val="-24"/>
          <w:w w:val="90"/>
        </w:rPr>
        <w:t> </w:t>
      </w:r>
      <w:r>
        <w:rPr>
          <w:w w:val="90"/>
        </w:rPr>
        <w:t>selbst</w:t>
      </w:r>
      <w:r>
        <w:rPr>
          <w:spacing w:val="-24"/>
          <w:w w:val="90"/>
        </w:rPr>
        <w:t> </w:t>
      </w:r>
      <w:r>
        <w:rPr>
          <w:w w:val="90"/>
        </w:rPr>
        <w:t>um</w:t>
      </w:r>
      <w:r>
        <w:rPr>
          <w:spacing w:val="-24"/>
          <w:w w:val="90"/>
        </w:rPr>
        <w:t> </w:t>
      </w:r>
      <w:r>
        <w:rPr>
          <w:w w:val="90"/>
        </w:rPr>
        <w:t>eine</w:t>
      </w:r>
      <w:r>
        <w:rPr>
          <w:spacing w:val="-24"/>
          <w:w w:val="90"/>
        </w:rPr>
        <w:t> </w:t>
      </w:r>
      <w:r>
        <w:rPr>
          <w:w w:val="90"/>
        </w:rPr>
        <w:t>Rente</w:t>
      </w:r>
      <w:r>
        <w:rPr>
          <w:spacing w:val="-24"/>
          <w:w w:val="90"/>
        </w:rPr>
        <w:t> </w:t>
      </w:r>
      <w:r>
        <w:rPr>
          <w:w w:val="90"/>
        </w:rPr>
        <w:t>zu</w:t>
      </w:r>
      <w:r>
        <w:rPr>
          <w:spacing w:val="-24"/>
          <w:w w:val="90"/>
        </w:rPr>
        <w:t> </w:t>
      </w:r>
      <w:r>
        <w:rPr>
          <w:w w:val="90"/>
        </w:rPr>
        <w:t>schreiben.</w:t>
      </w:r>
      <w:r>
        <w:rPr>
          <w:spacing w:val="-24"/>
          <w:w w:val="90"/>
        </w:rPr>
        <w:t> </w:t>
      </w:r>
      <w:r>
        <w:rPr>
          <w:w w:val="90"/>
        </w:rPr>
        <w:t>In</w:t>
      </w:r>
      <w:r>
        <w:rPr>
          <w:spacing w:val="-24"/>
          <w:w w:val="90"/>
        </w:rPr>
        <w:t> </w:t>
      </w:r>
      <w:r>
        <w:rPr>
          <w:w w:val="90"/>
        </w:rPr>
        <w:t>fast</w:t>
      </w:r>
      <w:r>
        <w:rPr>
          <w:spacing w:val="-24"/>
          <w:w w:val="90"/>
        </w:rPr>
        <w:t> </w:t>
      </w:r>
      <w:r>
        <w:rPr>
          <w:w w:val="90"/>
        </w:rPr>
        <w:t>allen</w:t>
      </w:r>
      <w:r>
        <w:rPr>
          <w:spacing w:val="-24"/>
          <w:w w:val="90"/>
        </w:rPr>
        <w:t> </w:t>
      </w:r>
      <w:r>
        <w:rPr>
          <w:w w:val="90"/>
        </w:rPr>
        <w:t>Bei- </w:t>
      </w:r>
      <w:r>
        <w:rPr>
          <w:w w:val="85"/>
        </w:rPr>
        <w:t>leidsbriefen klang das Bedauern oder die Bitterkeit auf, dass mein Mann die Professur </w:t>
      </w:r>
      <w:r>
        <w:rPr>
          <w:w w:val="90"/>
        </w:rPr>
        <w:t>nicht</w:t>
      </w:r>
      <w:r>
        <w:rPr>
          <w:spacing w:val="-32"/>
          <w:w w:val="90"/>
        </w:rPr>
        <w:t> </w:t>
      </w:r>
      <w:r>
        <w:rPr>
          <w:w w:val="90"/>
        </w:rPr>
        <w:t>erreichte,</w:t>
      </w:r>
      <w:r>
        <w:rPr>
          <w:spacing w:val="-32"/>
          <w:w w:val="90"/>
        </w:rPr>
        <w:t> </w:t>
      </w:r>
      <w:r>
        <w:rPr>
          <w:w w:val="90"/>
        </w:rPr>
        <w:t>die</w:t>
      </w:r>
      <w:r>
        <w:rPr>
          <w:spacing w:val="-32"/>
          <w:w w:val="90"/>
        </w:rPr>
        <w:t> </w:t>
      </w:r>
      <w:r>
        <w:rPr>
          <w:w w:val="90"/>
        </w:rPr>
        <w:t>ihm</w:t>
      </w:r>
      <w:r>
        <w:rPr>
          <w:spacing w:val="-32"/>
          <w:w w:val="90"/>
        </w:rPr>
        <w:t> </w:t>
      </w:r>
      <w:r>
        <w:rPr>
          <w:w w:val="90"/>
        </w:rPr>
        <w:t>längst</w:t>
      </w:r>
      <w:r>
        <w:rPr>
          <w:spacing w:val="-32"/>
          <w:w w:val="90"/>
        </w:rPr>
        <w:t> </w:t>
      </w:r>
      <w:r>
        <w:rPr>
          <w:w w:val="90"/>
        </w:rPr>
        <w:t>zugestanden</w:t>
      </w:r>
      <w:r>
        <w:rPr>
          <w:spacing w:val="-32"/>
          <w:w w:val="90"/>
        </w:rPr>
        <w:t> </w:t>
      </w:r>
      <w:r>
        <w:rPr>
          <w:w w:val="90"/>
        </w:rPr>
        <w:t>sei;</w:t>
      </w:r>
      <w:r>
        <w:rPr>
          <w:spacing w:val="-32"/>
          <w:w w:val="90"/>
        </w:rPr>
        <w:t> </w:t>
      </w:r>
      <w:r>
        <w:rPr>
          <w:w w:val="90"/>
        </w:rPr>
        <w:t>als</w:t>
      </w:r>
      <w:r>
        <w:rPr>
          <w:spacing w:val="-32"/>
          <w:w w:val="90"/>
        </w:rPr>
        <w:t> </w:t>
      </w:r>
      <w:r>
        <w:rPr>
          <w:w w:val="90"/>
        </w:rPr>
        <w:t>ich</w:t>
      </w:r>
      <w:r>
        <w:rPr>
          <w:spacing w:val="-32"/>
          <w:w w:val="90"/>
        </w:rPr>
        <w:t> </w:t>
      </w:r>
      <w:r>
        <w:rPr>
          <w:w w:val="90"/>
        </w:rPr>
        <w:t>sah,</w:t>
      </w:r>
      <w:r>
        <w:rPr>
          <w:spacing w:val="-32"/>
          <w:w w:val="90"/>
        </w:rPr>
        <w:t> </w:t>
      </w:r>
      <w:r>
        <w:rPr>
          <w:w w:val="90"/>
        </w:rPr>
        <w:t>wie</w:t>
      </w:r>
      <w:r>
        <w:rPr>
          <w:spacing w:val="-32"/>
          <w:w w:val="90"/>
        </w:rPr>
        <w:t> </w:t>
      </w:r>
      <w:r>
        <w:rPr>
          <w:w w:val="90"/>
        </w:rPr>
        <w:t>in</w:t>
      </w:r>
      <w:r>
        <w:rPr>
          <w:spacing w:val="-32"/>
          <w:w w:val="90"/>
        </w:rPr>
        <w:t> </w:t>
      </w:r>
      <w:r>
        <w:rPr>
          <w:w w:val="90"/>
        </w:rPr>
        <w:t>Kreisen,</w:t>
      </w:r>
      <w:r>
        <w:rPr>
          <w:spacing w:val="-32"/>
          <w:w w:val="90"/>
        </w:rPr>
        <w:t> </w:t>
      </w:r>
      <w:r>
        <w:rPr>
          <w:w w:val="90"/>
        </w:rPr>
        <w:t>die</w:t>
      </w:r>
      <w:r>
        <w:rPr>
          <w:spacing w:val="-32"/>
          <w:w w:val="90"/>
        </w:rPr>
        <w:t> </w:t>
      </w:r>
      <w:r>
        <w:rPr>
          <w:w w:val="90"/>
        </w:rPr>
        <w:t>vordem </w:t>
      </w:r>
      <w:r>
        <w:rPr>
          <w:w w:val="85"/>
        </w:rPr>
        <w:t>die Protektion der Partei genossen, es viele wiederum verstanden, sich im neuen Staat </w:t>
      </w:r>
      <w:r>
        <w:rPr>
          <w:w w:val="90"/>
        </w:rPr>
        <w:t>ihre</w:t>
      </w:r>
      <w:r>
        <w:rPr>
          <w:spacing w:val="-33"/>
          <w:w w:val="90"/>
        </w:rPr>
        <w:t> </w:t>
      </w:r>
      <w:r>
        <w:rPr>
          <w:w w:val="90"/>
        </w:rPr>
        <w:t>Renten</w:t>
      </w:r>
      <w:r>
        <w:rPr>
          <w:spacing w:val="-33"/>
          <w:w w:val="90"/>
        </w:rPr>
        <w:t> </w:t>
      </w:r>
      <w:r>
        <w:rPr>
          <w:w w:val="90"/>
        </w:rPr>
        <w:t>und</w:t>
      </w:r>
      <w:r>
        <w:rPr>
          <w:spacing w:val="-33"/>
          <w:w w:val="90"/>
        </w:rPr>
        <w:t> </w:t>
      </w:r>
      <w:r>
        <w:rPr>
          <w:w w:val="90"/>
        </w:rPr>
        <w:t>Posten</w:t>
      </w:r>
      <w:r>
        <w:rPr>
          <w:spacing w:val="-33"/>
          <w:w w:val="90"/>
        </w:rPr>
        <w:t> </w:t>
      </w:r>
      <w:r>
        <w:rPr>
          <w:w w:val="90"/>
        </w:rPr>
        <w:t>zu</w:t>
      </w:r>
      <w:r>
        <w:rPr>
          <w:spacing w:val="-33"/>
          <w:w w:val="90"/>
        </w:rPr>
        <w:t> </w:t>
      </w:r>
      <w:r>
        <w:rPr>
          <w:w w:val="90"/>
        </w:rPr>
        <w:t>sichern,</w:t>
      </w:r>
      <w:r>
        <w:rPr>
          <w:spacing w:val="-33"/>
          <w:w w:val="90"/>
        </w:rPr>
        <w:t> </w:t>
      </w:r>
      <w:r>
        <w:rPr>
          <w:w w:val="90"/>
        </w:rPr>
        <w:t>packte</w:t>
      </w:r>
      <w:r>
        <w:rPr>
          <w:spacing w:val="-33"/>
          <w:w w:val="90"/>
        </w:rPr>
        <w:t> </w:t>
      </w:r>
      <w:r>
        <w:rPr>
          <w:w w:val="90"/>
        </w:rPr>
        <w:t>mich</w:t>
      </w:r>
      <w:r>
        <w:rPr>
          <w:spacing w:val="-33"/>
          <w:w w:val="90"/>
        </w:rPr>
        <w:t> </w:t>
      </w:r>
      <w:r>
        <w:rPr>
          <w:w w:val="90"/>
        </w:rPr>
        <w:t>in</w:t>
      </w:r>
      <w:r>
        <w:rPr>
          <w:spacing w:val="-33"/>
          <w:w w:val="90"/>
        </w:rPr>
        <w:t> </w:t>
      </w:r>
      <w:r>
        <w:rPr>
          <w:w w:val="90"/>
        </w:rPr>
        <w:t>dunklen</w:t>
      </w:r>
      <w:r>
        <w:rPr>
          <w:spacing w:val="-33"/>
          <w:w w:val="90"/>
        </w:rPr>
        <w:t> </w:t>
      </w:r>
      <w:r>
        <w:rPr>
          <w:w w:val="90"/>
        </w:rPr>
        <w:t>Stunden</w:t>
      </w:r>
      <w:r>
        <w:rPr>
          <w:spacing w:val="-33"/>
          <w:w w:val="90"/>
        </w:rPr>
        <w:t> </w:t>
      </w:r>
      <w:r>
        <w:rPr>
          <w:w w:val="90"/>
        </w:rPr>
        <w:t>ein</w:t>
      </w:r>
      <w:r>
        <w:rPr>
          <w:spacing w:val="-33"/>
          <w:w w:val="90"/>
        </w:rPr>
        <w:t> </w:t>
      </w:r>
      <w:r>
        <w:rPr>
          <w:w w:val="90"/>
        </w:rPr>
        <w:t>verzweifelter Zorn,</w:t>
      </w:r>
      <w:r>
        <w:rPr>
          <w:spacing w:val="-32"/>
          <w:w w:val="90"/>
        </w:rPr>
        <w:t> </w:t>
      </w:r>
      <w:r>
        <w:rPr>
          <w:w w:val="90"/>
        </w:rPr>
        <w:t>für</w:t>
      </w:r>
      <w:r>
        <w:rPr>
          <w:spacing w:val="-32"/>
          <w:w w:val="90"/>
        </w:rPr>
        <w:t> </w:t>
      </w:r>
      <w:r>
        <w:rPr>
          <w:w w:val="90"/>
        </w:rPr>
        <w:t>mein</w:t>
      </w:r>
      <w:r>
        <w:rPr>
          <w:spacing w:val="-32"/>
          <w:w w:val="90"/>
        </w:rPr>
        <w:t> </w:t>
      </w:r>
      <w:r>
        <w:rPr>
          <w:w w:val="90"/>
        </w:rPr>
        <w:t>Kind</w:t>
      </w:r>
      <w:r>
        <w:rPr>
          <w:spacing w:val="-32"/>
          <w:w w:val="90"/>
        </w:rPr>
        <w:t> </w:t>
      </w:r>
      <w:r>
        <w:rPr>
          <w:w w:val="90"/>
        </w:rPr>
        <w:t>und</w:t>
      </w:r>
      <w:r>
        <w:rPr>
          <w:spacing w:val="-32"/>
          <w:w w:val="90"/>
        </w:rPr>
        <w:t> </w:t>
      </w:r>
      <w:r>
        <w:rPr>
          <w:w w:val="90"/>
        </w:rPr>
        <w:t>mein</w:t>
      </w:r>
      <w:r>
        <w:rPr>
          <w:spacing w:val="-32"/>
          <w:w w:val="90"/>
        </w:rPr>
        <w:t> </w:t>
      </w:r>
      <w:r>
        <w:rPr>
          <w:w w:val="90"/>
        </w:rPr>
        <w:t>Leben</w:t>
      </w:r>
      <w:r>
        <w:rPr>
          <w:spacing w:val="-32"/>
          <w:w w:val="90"/>
        </w:rPr>
        <w:t> </w:t>
      </w:r>
      <w:r>
        <w:rPr>
          <w:w w:val="90"/>
        </w:rPr>
        <w:t>zu</w:t>
      </w:r>
      <w:r>
        <w:rPr>
          <w:spacing w:val="-32"/>
          <w:w w:val="90"/>
        </w:rPr>
        <w:t> </w:t>
      </w:r>
      <w:r>
        <w:rPr>
          <w:w w:val="90"/>
        </w:rPr>
        <w:t>kämpfen,</w:t>
      </w:r>
      <w:r>
        <w:rPr>
          <w:spacing w:val="-32"/>
          <w:w w:val="90"/>
        </w:rPr>
        <w:t> </w:t>
      </w:r>
      <w:r>
        <w:rPr>
          <w:w w:val="90"/>
        </w:rPr>
        <w:t>und</w:t>
      </w:r>
      <w:r>
        <w:rPr>
          <w:spacing w:val="-32"/>
          <w:w w:val="90"/>
        </w:rPr>
        <w:t> </w:t>
      </w:r>
      <w:r>
        <w:rPr>
          <w:w w:val="90"/>
        </w:rPr>
        <w:t>zu</w:t>
      </w:r>
      <w:r>
        <w:rPr>
          <w:spacing w:val="-32"/>
          <w:w w:val="90"/>
        </w:rPr>
        <w:t> </w:t>
      </w:r>
      <w:r>
        <w:rPr>
          <w:w w:val="90"/>
        </w:rPr>
        <w:t>den</w:t>
      </w:r>
      <w:r>
        <w:rPr>
          <w:spacing w:val="-32"/>
          <w:w w:val="90"/>
        </w:rPr>
        <w:t> </w:t>
      </w:r>
      <w:r>
        <w:rPr>
          <w:w w:val="90"/>
        </w:rPr>
        <w:t>Bitternissen</w:t>
      </w:r>
      <w:r>
        <w:rPr>
          <w:spacing w:val="-32"/>
          <w:w w:val="90"/>
        </w:rPr>
        <w:t> </w:t>
      </w:r>
      <w:r>
        <w:rPr>
          <w:w w:val="90"/>
        </w:rPr>
        <w:t>der</w:t>
      </w:r>
      <w:r>
        <w:rPr>
          <w:spacing w:val="-32"/>
          <w:w w:val="90"/>
        </w:rPr>
        <w:t> </w:t>
      </w:r>
      <w:r>
        <w:rPr>
          <w:w w:val="90"/>
        </w:rPr>
        <w:t>letzten Jahre</w:t>
      </w:r>
      <w:r>
        <w:rPr>
          <w:spacing w:val="-22"/>
          <w:w w:val="90"/>
        </w:rPr>
        <w:t> </w:t>
      </w:r>
      <w:r>
        <w:rPr>
          <w:w w:val="90"/>
        </w:rPr>
        <w:t>nicht</w:t>
      </w:r>
      <w:r>
        <w:rPr>
          <w:spacing w:val="-22"/>
          <w:w w:val="90"/>
        </w:rPr>
        <w:t> </w:t>
      </w:r>
      <w:r>
        <w:rPr>
          <w:w w:val="90"/>
        </w:rPr>
        <w:t>auch</w:t>
      </w:r>
      <w:r>
        <w:rPr>
          <w:spacing w:val="-22"/>
          <w:w w:val="90"/>
        </w:rPr>
        <w:t> </w:t>
      </w:r>
      <w:r>
        <w:rPr>
          <w:w w:val="90"/>
        </w:rPr>
        <w:t>noch</w:t>
      </w:r>
      <w:r>
        <w:rPr>
          <w:spacing w:val="-22"/>
          <w:w w:val="90"/>
        </w:rPr>
        <w:t> </w:t>
      </w:r>
      <w:r>
        <w:rPr>
          <w:w w:val="90"/>
        </w:rPr>
        <w:t>den</w:t>
      </w:r>
      <w:r>
        <w:rPr>
          <w:spacing w:val="-22"/>
          <w:w w:val="90"/>
        </w:rPr>
        <w:t> </w:t>
      </w:r>
      <w:r>
        <w:rPr>
          <w:w w:val="90"/>
        </w:rPr>
        <w:t>bitteren</w:t>
      </w:r>
      <w:r>
        <w:rPr>
          <w:spacing w:val="-22"/>
          <w:w w:val="90"/>
        </w:rPr>
        <w:t> </w:t>
      </w:r>
      <w:r>
        <w:rPr>
          <w:w w:val="90"/>
        </w:rPr>
        <w:t>Rest</w:t>
      </w:r>
      <w:r>
        <w:rPr>
          <w:spacing w:val="-22"/>
          <w:w w:val="90"/>
        </w:rPr>
        <w:t> </w:t>
      </w:r>
      <w:r>
        <w:rPr>
          <w:w w:val="90"/>
        </w:rPr>
        <w:t>zu</w:t>
      </w:r>
      <w:r>
        <w:rPr>
          <w:spacing w:val="-22"/>
          <w:w w:val="90"/>
        </w:rPr>
        <w:t> </w:t>
      </w:r>
      <w:r>
        <w:rPr>
          <w:w w:val="90"/>
        </w:rPr>
        <w:t>nehmen.</w:t>
      </w:r>
    </w:p>
    <w:p>
      <w:pPr>
        <w:pStyle w:val="BodyText"/>
        <w:spacing w:line="288" w:lineRule="exact" w:before="17"/>
        <w:ind w:left="118" w:right="2208" w:firstLine="351"/>
        <w:jc w:val="both"/>
      </w:pPr>
      <w:r>
        <w:rPr>
          <w:w w:val="90"/>
        </w:rPr>
        <w:t>Unter</w:t>
      </w:r>
      <w:r>
        <w:rPr>
          <w:spacing w:val="-28"/>
          <w:w w:val="90"/>
        </w:rPr>
        <w:t> </w:t>
      </w:r>
      <w:r>
        <w:rPr>
          <w:w w:val="90"/>
        </w:rPr>
        <w:t>diesen</w:t>
      </w:r>
      <w:r>
        <w:rPr>
          <w:spacing w:val="-28"/>
          <w:w w:val="90"/>
        </w:rPr>
        <w:t> </w:t>
      </w:r>
      <w:r>
        <w:rPr>
          <w:w w:val="90"/>
        </w:rPr>
        <w:t>Ümständen</w:t>
      </w:r>
      <w:r>
        <w:rPr>
          <w:spacing w:val="-28"/>
          <w:w w:val="90"/>
        </w:rPr>
        <w:t> </w:t>
      </w:r>
      <w:r>
        <w:rPr>
          <w:w w:val="90"/>
        </w:rPr>
        <w:t>schien</w:t>
      </w:r>
      <w:r>
        <w:rPr>
          <w:spacing w:val="-28"/>
          <w:w w:val="90"/>
        </w:rPr>
        <w:t> </w:t>
      </w:r>
      <w:r>
        <w:rPr>
          <w:w w:val="90"/>
        </w:rPr>
        <w:t>es</w:t>
      </w:r>
      <w:r>
        <w:rPr>
          <w:spacing w:val="-28"/>
          <w:w w:val="90"/>
        </w:rPr>
        <w:t> </w:t>
      </w:r>
      <w:r>
        <w:rPr>
          <w:w w:val="90"/>
        </w:rPr>
        <w:t>mir,</w:t>
      </w:r>
      <w:r>
        <w:rPr>
          <w:spacing w:val="-28"/>
          <w:w w:val="90"/>
        </w:rPr>
        <w:t> </w:t>
      </w:r>
      <w:r>
        <w:rPr>
          <w:w w:val="90"/>
        </w:rPr>
        <w:t>gar</w:t>
      </w:r>
      <w:r>
        <w:rPr>
          <w:spacing w:val="-28"/>
          <w:w w:val="90"/>
        </w:rPr>
        <w:t> </w:t>
      </w:r>
      <w:r>
        <w:rPr>
          <w:w w:val="90"/>
        </w:rPr>
        <w:t>nicht</w:t>
      </w:r>
      <w:r>
        <w:rPr>
          <w:spacing w:val="-28"/>
          <w:w w:val="90"/>
        </w:rPr>
        <w:t> </w:t>
      </w:r>
      <w:r>
        <w:rPr>
          <w:w w:val="90"/>
        </w:rPr>
        <w:t>so</w:t>
      </w:r>
      <w:r>
        <w:rPr>
          <w:spacing w:val="-28"/>
          <w:w w:val="90"/>
        </w:rPr>
        <w:t> </w:t>
      </w:r>
      <w:r>
        <w:rPr>
          <w:w w:val="90"/>
        </w:rPr>
        <w:t>aussergewöhnlich,</w:t>
      </w:r>
      <w:r>
        <w:rPr>
          <w:spacing w:val="-28"/>
          <w:w w:val="90"/>
        </w:rPr>
        <w:t> </w:t>
      </w:r>
      <w:r>
        <w:rPr>
          <w:w w:val="90"/>
        </w:rPr>
        <w:t>wenn</w:t>
      </w:r>
      <w:r>
        <w:rPr>
          <w:spacing w:val="-28"/>
          <w:w w:val="90"/>
        </w:rPr>
        <w:t> </w:t>
      </w:r>
      <w:r>
        <w:rPr>
          <w:w w:val="90"/>
        </w:rPr>
        <w:t>der Staat</w:t>
      </w:r>
      <w:r>
        <w:rPr>
          <w:spacing w:val="-29"/>
          <w:w w:val="90"/>
        </w:rPr>
        <w:t> </w:t>
      </w:r>
      <w:r>
        <w:rPr>
          <w:w w:val="90"/>
        </w:rPr>
        <w:t>uns</w:t>
      </w:r>
      <w:r>
        <w:rPr>
          <w:spacing w:val="-29"/>
          <w:w w:val="90"/>
        </w:rPr>
        <w:t> </w:t>
      </w:r>
      <w:r>
        <w:rPr>
          <w:w w:val="90"/>
        </w:rPr>
        <w:t>wenigstens</w:t>
      </w:r>
      <w:r>
        <w:rPr>
          <w:spacing w:val="-29"/>
          <w:w w:val="90"/>
        </w:rPr>
        <w:t> </w:t>
      </w:r>
      <w:r>
        <w:rPr>
          <w:w w:val="90"/>
        </w:rPr>
        <w:t>nun</w:t>
      </w:r>
      <w:r>
        <w:rPr>
          <w:spacing w:val="-29"/>
          <w:w w:val="90"/>
        </w:rPr>
        <w:t> </w:t>
      </w:r>
      <w:r>
        <w:rPr>
          <w:w w:val="90"/>
        </w:rPr>
        <w:t>eine</w:t>
      </w:r>
      <w:r>
        <w:rPr>
          <w:spacing w:val="-29"/>
          <w:w w:val="90"/>
        </w:rPr>
        <w:t> </w:t>
      </w:r>
      <w:r>
        <w:rPr>
          <w:w w:val="90"/>
        </w:rPr>
        <w:t>kleine</w:t>
      </w:r>
      <w:r>
        <w:rPr>
          <w:spacing w:val="-29"/>
          <w:w w:val="90"/>
        </w:rPr>
        <w:t> </w:t>
      </w:r>
      <w:r>
        <w:rPr>
          <w:w w:val="90"/>
        </w:rPr>
        <w:t>Rente</w:t>
      </w:r>
      <w:r>
        <w:rPr>
          <w:spacing w:val="-29"/>
          <w:w w:val="90"/>
        </w:rPr>
        <w:t> </w:t>
      </w:r>
      <w:r>
        <w:rPr>
          <w:w w:val="90"/>
        </w:rPr>
        <w:t>zustand,</w:t>
      </w:r>
      <w:r>
        <w:rPr>
          <w:spacing w:val="-29"/>
          <w:w w:val="90"/>
        </w:rPr>
        <w:t> </w:t>
      </w:r>
      <w:r>
        <w:rPr>
          <w:w w:val="90"/>
        </w:rPr>
        <w:t>und</w:t>
      </w:r>
      <w:r>
        <w:rPr>
          <w:spacing w:val="-29"/>
          <w:w w:val="90"/>
        </w:rPr>
        <w:t> </w:t>
      </w:r>
      <w:r>
        <w:rPr>
          <w:w w:val="90"/>
        </w:rPr>
        <w:t>ich</w:t>
      </w:r>
      <w:r>
        <w:rPr>
          <w:spacing w:val="-29"/>
          <w:w w:val="90"/>
        </w:rPr>
        <w:t> </w:t>
      </w:r>
      <w:r>
        <w:rPr>
          <w:w w:val="90"/>
        </w:rPr>
        <w:t>dachte</w:t>
      </w:r>
      <w:r>
        <w:rPr>
          <w:spacing w:val="-29"/>
          <w:w w:val="90"/>
        </w:rPr>
        <w:t> </w:t>
      </w:r>
      <w:r>
        <w:rPr>
          <w:w w:val="90"/>
        </w:rPr>
        <w:t>an</w:t>
      </w:r>
      <w:r>
        <w:rPr>
          <w:spacing w:val="-29"/>
          <w:w w:val="90"/>
        </w:rPr>
        <w:t> </w:t>
      </w:r>
      <w:r>
        <w:rPr>
          <w:w w:val="90"/>
        </w:rPr>
        <w:t>Befürwortun- gen,</w:t>
      </w:r>
      <w:r>
        <w:rPr>
          <w:spacing w:val="-29"/>
          <w:w w:val="90"/>
        </w:rPr>
        <w:t> </w:t>
      </w:r>
      <w:r>
        <w:rPr>
          <w:w w:val="90"/>
        </w:rPr>
        <w:t>wie</w:t>
      </w:r>
      <w:r>
        <w:rPr>
          <w:spacing w:val="-29"/>
          <w:w w:val="90"/>
        </w:rPr>
        <w:t> </w:t>
      </w:r>
      <w:r>
        <w:rPr>
          <w:w w:val="90"/>
        </w:rPr>
        <w:t>sie</w:t>
      </w:r>
      <w:r>
        <w:rPr>
          <w:spacing w:val="-29"/>
          <w:w w:val="90"/>
        </w:rPr>
        <w:t> </w:t>
      </w:r>
      <w:r>
        <w:rPr>
          <w:w w:val="90"/>
        </w:rPr>
        <w:t>mir,</w:t>
      </w:r>
      <w:r>
        <w:rPr>
          <w:spacing w:val="-29"/>
          <w:w w:val="90"/>
        </w:rPr>
        <w:t> </w:t>
      </w:r>
      <w:r>
        <w:rPr>
          <w:w w:val="90"/>
        </w:rPr>
        <w:t>nun</w:t>
      </w:r>
      <w:r>
        <w:rPr>
          <w:spacing w:val="-29"/>
          <w:w w:val="90"/>
        </w:rPr>
        <w:t> </w:t>
      </w:r>
      <w:r>
        <w:rPr>
          <w:w w:val="90"/>
        </w:rPr>
        <w:t>schon</w:t>
      </w:r>
      <w:r>
        <w:rPr>
          <w:spacing w:val="-29"/>
          <w:w w:val="90"/>
        </w:rPr>
        <w:t> </w:t>
      </w:r>
      <w:r>
        <w:rPr>
          <w:w w:val="90"/>
        </w:rPr>
        <w:t>oft</w:t>
      </w:r>
      <w:r>
        <w:rPr>
          <w:spacing w:val="-29"/>
          <w:w w:val="90"/>
        </w:rPr>
        <w:t> </w:t>
      </w:r>
      <w:r>
        <w:rPr>
          <w:w w:val="90"/>
        </w:rPr>
        <w:t>angeboten,</w:t>
      </w:r>
      <w:r>
        <w:rPr>
          <w:spacing w:val="-29"/>
          <w:w w:val="90"/>
        </w:rPr>
        <w:t> </w:t>
      </w:r>
      <w:r>
        <w:rPr>
          <w:w w:val="90"/>
        </w:rPr>
        <w:t>gerade</w:t>
      </w:r>
      <w:r>
        <w:rPr>
          <w:spacing w:val="-29"/>
          <w:w w:val="90"/>
        </w:rPr>
        <w:t> </w:t>
      </w:r>
      <w:r>
        <w:rPr>
          <w:w w:val="90"/>
        </w:rPr>
        <w:t>vielleicht</w:t>
      </w:r>
      <w:r>
        <w:rPr>
          <w:spacing w:val="-29"/>
          <w:w w:val="90"/>
        </w:rPr>
        <w:t> </w:t>
      </w:r>
      <w:r>
        <w:rPr>
          <w:w w:val="90"/>
        </w:rPr>
        <w:t>in</w:t>
      </w:r>
      <w:r>
        <w:rPr>
          <w:spacing w:val="-29"/>
          <w:w w:val="90"/>
        </w:rPr>
        <w:t> </w:t>
      </w:r>
      <w:r>
        <w:rPr>
          <w:w w:val="90"/>
        </w:rPr>
        <w:t>ihrer</w:t>
      </w:r>
      <w:r>
        <w:rPr>
          <w:spacing w:val="-29"/>
          <w:w w:val="90"/>
        </w:rPr>
        <w:t> </w:t>
      </w:r>
      <w:r>
        <w:rPr>
          <w:w w:val="90"/>
        </w:rPr>
        <w:t>übereinstimmen- </w:t>
      </w:r>
      <w:r>
        <w:rPr>
          <w:w w:val="85"/>
        </w:rPr>
        <w:t>den</w:t>
      </w:r>
      <w:r>
        <w:rPr>
          <w:spacing w:val="-7"/>
          <w:w w:val="85"/>
        </w:rPr>
        <w:t> </w:t>
      </w:r>
      <w:r>
        <w:rPr>
          <w:w w:val="85"/>
        </w:rPr>
        <w:t>Vielheit</w:t>
      </w:r>
      <w:r>
        <w:rPr>
          <w:spacing w:val="-7"/>
          <w:w w:val="85"/>
        </w:rPr>
        <w:t> </w:t>
      </w:r>
      <w:r>
        <w:rPr>
          <w:w w:val="85"/>
        </w:rPr>
        <w:t>nützen</w:t>
      </w:r>
      <w:r>
        <w:rPr>
          <w:spacing w:val="-7"/>
          <w:w w:val="85"/>
        </w:rPr>
        <w:t> </w:t>
      </w:r>
      <w:r>
        <w:rPr>
          <w:w w:val="85"/>
        </w:rPr>
        <w:t>könnten.</w:t>
      </w:r>
      <w:r>
        <w:rPr>
          <w:spacing w:val="-7"/>
          <w:w w:val="85"/>
        </w:rPr>
        <w:t> </w:t>
      </w:r>
      <w:r>
        <w:rPr>
          <w:w w:val="85"/>
        </w:rPr>
        <w:t>Ausschlaggebend</w:t>
      </w:r>
      <w:r>
        <w:rPr>
          <w:spacing w:val="-7"/>
          <w:w w:val="85"/>
        </w:rPr>
        <w:t> </w:t>
      </w:r>
      <w:r>
        <w:rPr>
          <w:w w:val="85"/>
        </w:rPr>
        <w:t>schien</w:t>
      </w:r>
      <w:r>
        <w:rPr>
          <w:spacing w:val="-7"/>
          <w:w w:val="85"/>
        </w:rPr>
        <w:t> </w:t>
      </w:r>
      <w:r>
        <w:rPr>
          <w:w w:val="85"/>
        </w:rPr>
        <w:t>mir</w:t>
      </w:r>
      <w:r>
        <w:rPr>
          <w:spacing w:val="-7"/>
          <w:w w:val="85"/>
        </w:rPr>
        <w:t> </w:t>
      </w:r>
      <w:r>
        <w:rPr>
          <w:w w:val="85"/>
        </w:rPr>
        <w:t>Ihr</w:t>
      </w:r>
      <w:r>
        <w:rPr>
          <w:spacing w:val="-7"/>
          <w:w w:val="85"/>
        </w:rPr>
        <w:t> </w:t>
      </w:r>
      <w:r>
        <w:rPr>
          <w:w w:val="85"/>
        </w:rPr>
        <w:t>Einverständnis</w:t>
      </w:r>
      <w:r>
        <w:rPr>
          <w:spacing w:val="-7"/>
          <w:w w:val="85"/>
        </w:rPr>
        <w:t> </w:t>
      </w:r>
      <w:r>
        <w:rPr>
          <w:w w:val="85"/>
        </w:rPr>
        <w:t>und</w:t>
      </w:r>
      <w:r>
        <w:rPr>
          <w:spacing w:val="-7"/>
          <w:w w:val="85"/>
        </w:rPr>
        <w:t> </w:t>
      </w:r>
      <w:r>
        <w:rPr>
          <w:w w:val="85"/>
        </w:rPr>
        <w:t>Ihre </w:t>
      </w:r>
      <w:r>
        <w:rPr>
          <w:w w:val="90"/>
        </w:rPr>
        <w:t>Befürwortung,</w:t>
      </w:r>
      <w:r>
        <w:rPr>
          <w:spacing w:val="-35"/>
          <w:w w:val="90"/>
        </w:rPr>
        <w:t> </w:t>
      </w:r>
      <w:r>
        <w:rPr>
          <w:w w:val="90"/>
        </w:rPr>
        <w:t>und</w:t>
      </w:r>
      <w:r>
        <w:rPr>
          <w:spacing w:val="-35"/>
          <w:w w:val="90"/>
        </w:rPr>
        <w:t> </w:t>
      </w:r>
      <w:r>
        <w:rPr>
          <w:w w:val="90"/>
        </w:rPr>
        <w:t>ich</w:t>
      </w:r>
      <w:r>
        <w:rPr>
          <w:spacing w:val="-35"/>
          <w:w w:val="90"/>
        </w:rPr>
        <w:t> </w:t>
      </w:r>
      <w:r>
        <w:rPr>
          <w:w w:val="90"/>
        </w:rPr>
        <w:t>bat</w:t>
      </w:r>
      <w:r>
        <w:rPr>
          <w:spacing w:val="-35"/>
          <w:w w:val="90"/>
        </w:rPr>
        <w:t> </w:t>
      </w:r>
      <w:r>
        <w:rPr>
          <w:w w:val="90"/>
        </w:rPr>
        <w:t>meinen</w:t>
      </w:r>
      <w:r>
        <w:rPr>
          <w:spacing w:val="-35"/>
          <w:w w:val="90"/>
        </w:rPr>
        <w:t> </w:t>
      </w:r>
      <w:r>
        <w:rPr>
          <w:w w:val="90"/>
        </w:rPr>
        <w:t>Schwager,</w:t>
      </w:r>
      <w:r>
        <w:rPr>
          <w:spacing w:val="-35"/>
          <w:w w:val="90"/>
        </w:rPr>
        <w:t> </w:t>
      </w:r>
      <w:r>
        <w:rPr>
          <w:w w:val="90"/>
        </w:rPr>
        <w:t>wenn</w:t>
      </w:r>
      <w:r>
        <w:rPr>
          <w:spacing w:val="-35"/>
          <w:w w:val="90"/>
        </w:rPr>
        <w:t> </w:t>
      </w:r>
      <w:r>
        <w:rPr>
          <w:w w:val="90"/>
        </w:rPr>
        <w:t>es</w:t>
      </w:r>
      <w:r>
        <w:rPr>
          <w:spacing w:val="-35"/>
          <w:w w:val="90"/>
        </w:rPr>
        <w:t> </w:t>
      </w:r>
      <w:r>
        <w:rPr>
          <w:w w:val="90"/>
        </w:rPr>
        <w:t>möglich</w:t>
      </w:r>
      <w:r>
        <w:rPr>
          <w:spacing w:val="-35"/>
          <w:w w:val="90"/>
        </w:rPr>
        <w:t> </w:t>
      </w:r>
      <w:r>
        <w:rPr>
          <w:w w:val="90"/>
        </w:rPr>
        <w:t>sei,</w:t>
      </w:r>
      <w:r>
        <w:rPr>
          <w:spacing w:val="-35"/>
          <w:w w:val="90"/>
        </w:rPr>
        <w:t> </w:t>
      </w:r>
      <w:r>
        <w:rPr>
          <w:w w:val="90"/>
        </w:rPr>
        <w:t>mit</w:t>
      </w:r>
      <w:r>
        <w:rPr>
          <w:spacing w:val="-35"/>
          <w:w w:val="90"/>
        </w:rPr>
        <w:t> </w:t>
      </w:r>
      <w:r>
        <w:rPr>
          <w:w w:val="90"/>
        </w:rPr>
        <w:t>Ihnen</w:t>
      </w:r>
      <w:r>
        <w:rPr>
          <w:spacing w:val="-35"/>
          <w:w w:val="90"/>
        </w:rPr>
        <w:t> </w:t>
      </w:r>
      <w:r>
        <w:rPr>
          <w:w w:val="90"/>
        </w:rPr>
        <w:t>darüber </w:t>
      </w:r>
      <w:r>
        <w:rPr>
          <w:w w:val="85"/>
        </w:rPr>
        <w:t>zu</w:t>
      </w:r>
      <w:r>
        <w:rPr>
          <w:spacing w:val="-11"/>
          <w:w w:val="85"/>
        </w:rPr>
        <w:t> </w:t>
      </w:r>
      <w:r>
        <w:rPr>
          <w:w w:val="85"/>
        </w:rPr>
        <w:t>sprechen.</w:t>
      </w:r>
      <w:r>
        <w:rPr>
          <w:spacing w:val="-11"/>
          <w:w w:val="85"/>
        </w:rPr>
        <w:t> </w:t>
      </w:r>
      <w:r>
        <w:rPr>
          <w:w w:val="85"/>
        </w:rPr>
        <w:t>Wie</w:t>
      </w:r>
      <w:r>
        <w:rPr>
          <w:spacing w:val="-11"/>
          <w:w w:val="85"/>
        </w:rPr>
        <w:t> </w:t>
      </w:r>
      <w:r>
        <w:rPr>
          <w:w w:val="85"/>
        </w:rPr>
        <w:t>mir</w:t>
      </w:r>
      <w:r>
        <w:rPr>
          <w:spacing w:val="-11"/>
          <w:w w:val="85"/>
        </w:rPr>
        <w:t> </w:t>
      </w:r>
      <w:r>
        <w:rPr>
          <w:w w:val="85"/>
        </w:rPr>
        <w:t>meine</w:t>
      </w:r>
      <w:r>
        <w:rPr>
          <w:spacing w:val="-11"/>
          <w:w w:val="85"/>
        </w:rPr>
        <w:t> </w:t>
      </w:r>
      <w:r>
        <w:rPr>
          <w:w w:val="85"/>
        </w:rPr>
        <w:t>Schwester</w:t>
      </w:r>
      <w:r>
        <w:rPr>
          <w:spacing w:val="-11"/>
          <w:w w:val="85"/>
        </w:rPr>
        <w:t> </w:t>
      </w:r>
      <w:r>
        <w:rPr>
          <w:w w:val="85"/>
        </w:rPr>
        <w:t>bei</w:t>
      </w:r>
      <w:r>
        <w:rPr>
          <w:spacing w:val="-11"/>
          <w:w w:val="85"/>
        </w:rPr>
        <w:t> </w:t>
      </w:r>
      <w:r>
        <w:rPr>
          <w:w w:val="85"/>
        </w:rPr>
        <w:t>einem</w:t>
      </w:r>
      <w:r>
        <w:rPr>
          <w:spacing w:val="-11"/>
          <w:w w:val="85"/>
        </w:rPr>
        <w:t> </w:t>
      </w:r>
      <w:r>
        <w:rPr>
          <w:w w:val="85"/>
        </w:rPr>
        <w:t>kurzen</w:t>
      </w:r>
      <w:r>
        <w:rPr>
          <w:spacing w:val="-11"/>
          <w:w w:val="85"/>
        </w:rPr>
        <w:t> </w:t>
      </w:r>
      <w:r>
        <w:rPr>
          <w:w w:val="85"/>
        </w:rPr>
        <w:t>Wiedersehen</w:t>
      </w:r>
      <w:r>
        <w:rPr>
          <w:spacing w:val="-11"/>
          <w:w w:val="85"/>
        </w:rPr>
        <w:t> </w:t>
      </w:r>
      <w:r>
        <w:rPr>
          <w:w w:val="85"/>
        </w:rPr>
        <w:t>berichtete,</w:t>
      </w:r>
      <w:r>
        <w:rPr>
          <w:spacing w:val="-11"/>
          <w:w w:val="85"/>
        </w:rPr>
        <w:t> </w:t>
      </w:r>
      <w:r>
        <w:rPr>
          <w:w w:val="85"/>
        </w:rPr>
        <w:t>brach Ihr</w:t>
      </w:r>
      <w:r>
        <w:rPr>
          <w:spacing w:val="-15"/>
          <w:w w:val="85"/>
        </w:rPr>
        <w:t> </w:t>
      </w:r>
      <w:r>
        <w:rPr>
          <w:spacing w:val="-3"/>
          <w:w w:val="85"/>
        </w:rPr>
        <w:t>Vorschlag</w:t>
      </w:r>
      <w:r>
        <w:rPr>
          <w:spacing w:val="-15"/>
          <w:w w:val="85"/>
        </w:rPr>
        <w:t> </w:t>
      </w:r>
      <w:r>
        <w:rPr>
          <w:w w:val="85"/>
        </w:rPr>
        <w:t>dann</w:t>
      </w:r>
      <w:r>
        <w:rPr>
          <w:spacing w:val="-15"/>
          <w:w w:val="85"/>
        </w:rPr>
        <w:t> </w:t>
      </w:r>
      <w:r>
        <w:rPr>
          <w:w w:val="85"/>
        </w:rPr>
        <w:t>dem</w:t>
      </w:r>
      <w:r>
        <w:rPr>
          <w:spacing w:val="-15"/>
          <w:w w:val="85"/>
        </w:rPr>
        <w:t> </w:t>
      </w:r>
      <w:r>
        <w:rPr>
          <w:w w:val="85"/>
        </w:rPr>
        <w:t>ganzen</w:t>
      </w:r>
      <w:r>
        <w:rPr>
          <w:spacing w:val="-15"/>
          <w:w w:val="85"/>
        </w:rPr>
        <w:t> </w:t>
      </w:r>
      <w:r>
        <w:rPr>
          <w:w w:val="85"/>
        </w:rPr>
        <w:t>Problem</w:t>
      </w:r>
      <w:r>
        <w:rPr>
          <w:spacing w:val="-15"/>
          <w:w w:val="85"/>
        </w:rPr>
        <w:t> </w:t>
      </w:r>
      <w:r>
        <w:rPr>
          <w:w w:val="85"/>
        </w:rPr>
        <w:t>die</w:t>
      </w:r>
      <w:r>
        <w:rPr>
          <w:spacing w:val="-15"/>
          <w:w w:val="85"/>
        </w:rPr>
        <w:t> </w:t>
      </w:r>
      <w:r>
        <w:rPr>
          <w:w w:val="85"/>
        </w:rPr>
        <w:t>Spitze</w:t>
      </w:r>
      <w:r>
        <w:rPr>
          <w:spacing w:val="-15"/>
          <w:w w:val="85"/>
        </w:rPr>
        <w:t> </w:t>
      </w:r>
      <w:r>
        <w:rPr>
          <w:w w:val="85"/>
        </w:rPr>
        <w:t>ab,</w:t>
      </w:r>
      <w:r>
        <w:rPr>
          <w:spacing w:val="-15"/>
          <w:w w:val="85"/>
        </w:rPr>
        <w:t> </w:t>
      </w:r>
      <w:r>
        <w:rPr>
          <w:w w:val="85"/>
        </w:rPr>
        <w:t>und</w:t>
      </w:r>
      <w:r>
        <w:rPr>
          <w:spacing w:val="-15"/>
          <w:w w:val="85"/>
        </w:rPr>
        <w:t> </w:t>
      </w:r>
      <w:r>
        <w:rPr>
          <w:w w:val="85"/>
        </w:rPr>
        <w:t>mir</w:t>
      </w:r>
      <w:r>
        <w:rPr>
          <w:spacing w:val="-15"/>
          <w:w w:val="85"/>
        </w:rPr>
        <w:t> </w:t>
      </w:r>
      <w:r>
        <w:rPr>
          <w:w w:val="85"/>
        </w:rPr>
        <w:t>selbst</w:t>
      </w:r>
      <w:r>
        <w:rPr>
          <w:spacing w:val="-15"/>
          <w:w w:val="85"/>
        </w:rPr>
        <w:t> </w:t>
      </w:r>
      <w:r>
        <w:rPr>
          <w:w w:val="85"/>
        </w:rPr>
        <w:t>erscheint</w:t>
      </w:r>
      <w:r>
        <w:rPr>
          <w:spacing w:val="-15"/>
          <w:w w:val="85"/>
        </w:rPr>
        <w:t> </w:t>
      </w:r>
      <w:r>
        <w:rPr>
          <w:w w:val="85"/>
        </w:rPr>
        <w:t>er</w:t>
      </w:r>
      <w:r>
        <w:rPr>
          <w:spacing w:val="-15"/>
          <w:w w:val="85"/>
        </w:rPr>
        <w:t> </w:t>
      </w:r>
      <w:r>
        <w:rPr>
          <w:w w:val="85"/>
        </w:rPr>
        <w:t>soviel klarer</w:t>
      </w:r>
      <w:r>
        <w:rPr>
          <w:spacing w:val="-6"/>
          <w:w w:val="85"/>
        </w:rPr>
        <w:t> </w:t>
      </w:r>
      <w:r>
        <w:rPr>
          <w:w w:val="85"/>
        </w:rPr>
        <w:t>und</w:t>
      </w:r>
      <w:r>
        <w:rPr>
          <w:spacing w:val="-6"/>
          <w:w w:val="85"/>
        </w:rPr>
        <w:t> </w:t>
      </w:r>
      <w:r>
        <w:rPr>
          <w:w w:val="85"/>
        </w:rPr>
        <w:t>besser,</w:t>
      </w:r>
      <w:r>
        <w:rPr>
          <w:spacing w:val="-6"/>
          <w:w w:val="85"/>
        </w:rPr>
        <w:t> </w:t>
      </w:r>
      <w:r>
        <w:rPr>
          <w:w w:val="85"/>
        </w:rPr>
        <w:t>dass</w:t>
      </w:r>
      <w:r>
        <w:rPr>
          <w:spacing w:val="-6"/>
          <w:w w:val="85"/>
        </w:rPr>
        <w:t> </w:t>
      </w:r>
      <w:r>
        <w:rPr>
          <w:w w:val="85"/>
        </w:rPr>
        <w:t>ich</w:t>
      </w:r>
      <w:r>
        <w:rPr>
          <w:spacing w:val="-6"/>
          <w:w w:val="85"/>
        </w:rPr>
        <w:t> </w:t>
      </w:r>
      <w:r>
        <w:rPr>
          <w:w w:val="85"/>
        </w:rPr>
        <w:t>herzlich</w:t>
      </w:r>
      <w:r>
        <w:rPr>
          <w:spacing w:val="-6"/>
          <w:w w:val="85"/>
        </w:rPr>
        <w:t> </w:t>
      </w:r>
      <w:r>
        <w:rPr>
          <w:w w:val="85"/>
        </w:rPr>
        <w:t>danken</w:t>
      </w:r>
      <w:r>
        <w:rPr>
          <w:spacing w:val="-6"/>
          <w:w w:val="85"/>
        </w:rPr>
        <w:t> </w:t>
      </w:r>
      <w:r>
        <w:rPr>
          <w:w w:val="85"/>
        </w:rPr>
        <w:t>möchte.</w:t>
      </w:r>
    </w:p>
    <w:p>
      <w:pPr>
        <w:pStyle w:val="BodyText"/>
        <w:spacing w:line="288" w:lineRule="exact" w:before="17"/>
        <w:ind w:left="118" w:right="2208" w:firstLine="351"/>
        <w:jc w:val="right"/>
      </w:pPr>
      <w:r>
        <w:rPr>
          <w:w w:val="85"/>
        </w:rPr>
        <w:t>Nun</w:t>
      </w:r>
      <w:r>
        <w:rPr>
          <w:spacing w:val="-7"/>
          <w:w w:val="85"/>
        </w:rPr>
        <w:t> </w:t>
      </w:r>
      <w:r>
        <w:rPr>
          <w:w w:val="85"/>
        </w:rPr>
        <w:t>hatte</w:t>
      </w:r>
      <w:r>
        <w:rPr>
          <w:spacing w:val="-7"/>
          <w:w w:val="85"/>
        </w:rPr>
        <w:t> </w:t>
      </w:r>
      <w:r>
        <w:rPr>
          <w:w w:val="85"/>
        </w:rPr>
        <w:t>ich</w:t>
      </w:r>
      <w:r>
        <w:rPr>
          <w:spacing w:val="-7"/>
          <w:w w:val="85"/>
        </w:rPr>
        <w:t> </w:t>
      </w:r>
      <w:r>
        <w:rPr>
          <w:w w:val="85"/>
        </w:rPr>
        <w:t>aber</w:t>
      </w:r>
      <w:r>
        <w:rPr>
          <w:spacing w:val="-7"/>
          <w:w w:val="85"/>
        </w:rPr>
        <w:t> </w:t>
      </w:r>
      <w:r>
        <w:rPr>
          <w:w w:val="85"/>
        </w:rPr>
        <w:t>anlässlich</w:t>
      </w:r>
      <w:r>
        <w:rPr>
          <w:spacing w:val="-7"/>
          <w:w w:val="85"/>
        </w:rPr>
        <w:t> </w:t>
      </w:r>
      <w:r>
        <w:rPr>
          <w:w w:val="85"/>
        </w:rPr>
        <w:t>eines</w:t>
      </w:r>
      <w:r>
        <w:rPr>
          <w:spacing w:val="-7"/>
          <w:w w:val="85"/>
        </w:rPr>
        <w:t> </w:t>
      </w:r>
      <w:r>
        <w:rPr>
          <w:w w:val="85"/>
        </w:rPr>
        <w:t>Dankschreibens</w:t>
      </w:r>
      <w:r>
        <w:rPr>
          <w:spacing w:val="-7"/>
          <w:w w:val="85"/>
        </w:rPr>
        <w:t> </w:t>
      </w:r>
      <w:r>
        <w:rPr>
          <w:w w:val="85"/>
        </w:rPr>
        <w:t>an</w:t>
      </w:r>
      <w:r>
        <w:rPr>
          <w:spacing w:val="-7"/>
          <w:w w:val="85"/>
        </w:rPr>
        <w:t> </w:t>
      </w:r>
      <w:r>
        <w:rPr>
          <w:w w:val="85"/>
        </w:rPr>
        <w:t>einen</w:t>
      </w:r>
      <w:r>
        <w:rPr>
          <w:spacing w:val="-7"/>
          <w:w w:val="85"/>
        </w:rPr>
        <w:t> </w:t>
      </w:r>
      <w:r>
        <w:rPr>
          <w:w w:val="85"/>
        </w:rPr>
        <w:t>treuen</w:t>
      </w:r>
      <w:r>
        <w:rPr>
          <w:spacing w:val="-7"/>
          <w:w w:val="85"/>
        </w:rPr>
        <w:t> </w:t>
      </w:r>
      <w:r>
        <w:rPr>
          <w:w w:val="85"/>
        </w:rPr>
        <w:t>Anhänger</w:t>
      </w:r>
      <w:r>
        <w:rPr>
          <w:spacing w:val="-7"/>
          <w:w w:val="85"/>
        </w:rPr>
        <w:t> </w:t>
      </w:r>
      <w:r>
        <w:rPr>
          <w:w w:val="85"/>
        </w:rPr>
        <w:t>mei-</w:t>
      </w:r>
      <w:r>
        <w:rPr>
          <w:w w:val="84"/>
        </w:rPr>
        <w:t> </w:t>
      </w:r>
      <w:r>
        <w:rPr>
          <w:w w:val="90"/>
        </w:rPr>
        <w:t>nes</w:t>
      </w:r>
      <w:r>
        <w:rPr>
          <w:spacing w:val="-31"/>
          <w:w w:val="90"/>
        </w:rPr>
        <w:t> </w:t>
      </w:r>
      <w:r>
        <w:rPr>
          <w:w w:val="90"/>
        </w:rPr>
        <w:t>Mannes,</w:t>
      </w:r>
      <w:r>
        <w:rPr>
          <w:spacing w:val="-31"/>
          <w:w w:val="90"/>
        </w:rPr>
        <w:t> </w:t>
      </w:r>
      <w:r>
        <w:rPr>
          <w:w w:val="90"/>
        </w:rPr>
        <w:t>Herrn</w:t>
      </w:r>
      <w:r>
        <w:rPr>
          <w:spacing w:val="-31"/>
          <w:w w:val="90"/>
        </w:rPr>
        <w:t> </w:t>
      </w:r>
      <w:r>
        <w:rPr>
          <w:w w:val="90"/>
        </w:rPr>
        <w:t>Dr.</w:t>
      </w:r>
      <w:r>
        <w:rPr>
          <w:spacing w:val="-31"/>
          <w:w w:val="90"/>
        </w:rPr>
        <w:t> </w:t>
      </w:r>
      <w:r>
        <w:rPr>
          <w:w w:val="90"/>
        </w:rPr>
        <w:t>Karrenberg</w:t>
      </w:r>
      <w:r>
        <w:rPr>
          <w:color w:val="2E3092"/>
          <w:w w:val="90"/>
          <w:position w:val="9"/>
          <w:sz w:val="17"/>
        </w:rPr>
        <w:t>24</w:t>
      </w:r>
      <w:r>
        <w:rPr>
          <w:w w:val="90"/>
        </w:rPr>
        <w:t>,</w:t>
      </w:r>
      <w:r>
        <w:rPr>
          <w:spacing w:val="-31"/>
          <w:w w:val="90"/>
        </w:rPr>
        <w:t> </w:t>
      </w:r>
      <w:r>
        <w:rPr>
          <w:w w:val="90"/>
        </w:rPr>
        <w:t>ihn</w:t>
      </w:r>
      <w:r>
        <w:rPr>
          <w:spacing w:val="-31"/>
          <w:w w:val="90"/>
        </w:rPr>
        <w:t> </w:t>
      </w:r>
      <w:r>
        <w:rPr>
          <w:w w:val="90"/>
        </w:rPr>
        <w:t>schon</w:t>
      </w:r>
      <w:r>
        <w:rPr>
          <w:spacing w:val="-31"/>
          <w:w w:val="90"/>
        </w:rPr>
        <w:t> </w:t>
      </w:r>
      <w:r>
        <w:rPr>
          <w:w w:val="90"/>
        </w:rPr>
        <w:t>einmal</w:t>
      </w:r>
      <w:r>
        <w:rPr>
          <w:spacing w:val="-31"/>
          <w:w w:val="90"/>
        </w:rPr>
        <w:t> </w:t>
      </w:r>
      <w:r>
        <w:rPr>
          <w:w w:val="90"/>
        </w:rPr>
        <w:t>um</w:t>
      </w:r>
      <w:r>
        <w:rPr>
          <w:spacing w:val="-31"/>
          <w:w w:val="90"/>
        </w:rPr>
        <w:t> </w:t>
      </w:r>
      <w:r>
        <w:rPr>
          <w:w w:val="90"/>
        </w:rPr>
        <w:t>eine</w:t>
      </w:r>
      <w:r>
        <w:rPr>
          <w:spacing w:val="-31"/>
          <w:w w:val="90"/>
        </w:rPr>
        <w:t> </w:t>
      </w:r>
      <w:r>
        <w:rPr>
          <w:w w:val="90"/>
        </w:rPr>
        <w:t>solche</w:t>
      </w:r>
      <w:r>
        <w:rPr>
          <w:spacing w:val="-31"/>
          <w:w w:val="90"/>
        </w:rPr>
        <w:t> </w:t>
      </w:r>
      <w:r>
        <w:rPr>
          <w:w w:val="90"/>
        </w:rPr>
        <w:t>Befürwortung</w:t>
      </w:r>
      <w:r>
        <w:rPr>
          <w:w w:val="87"/>
        </w:rPr>
        <w:t> </w:t>
      </w:r>
      <w:r>
        <w:rPr>
          <w:w w:val="90"/>
        </w:rPr>
        <w:t>gebeten,</w:t>
      </w:r>
      <w:r>
        <w:rPr>
          <w:spacing w:val="-20"/>
          <w:w w:val="90"/>
        </w:rPr>
        <w:t> </w:t>
      </w:r>
      <w:r>
        <w:rPr>
          <w:w w:val="90"/>
        </w:rPr>
        <w:t>und</w:t>
      </w:r>
      <w:r>
        <w:rPr>
          <w:spacing w:val="-20"/>
          <w:w w:val="90"/>
        </w:rPr>
        <w:t> </w:t>
      </w:r>
      <w:r>
        <w:rPr>
          <w:w w:val="90"/>
        </w:rPr>
        <w:t>er</w:t>
      </w:r>
      <w:r>
        <w:rPr>
          <w:spacing w:val="-20"/>
          <w:w w:val="90"/>
        </w:rPr>
        <w:t> </w:t>
      </w:r>
      <w:r>
        <w:rPr>
          <w:w w:val="90"/>
        </w:rPr>
        <w:t>schrieb</w:t>
      </w:r>
      <w:r>
        <w:rPr>
          <w:spacing w:val="-20"/>
          <w:w w:val="90"/>
        </w:rPr>
        <w:t> </w:t>
      </w:r>
      <w:r>
        <w:rPr>
          <w:w w:val="90"/>
        </w:rPr>
        <w:t>mir</w:t>
      </w:r>
      <w:r>
        <w:rPr>
          <w:spacing w:val="-20"/>
          <w:w w:val="90"/>
        </w:rPr>
        <w:t> </w:t>
      </w:r>
      <w:r>
        <w:rPr>
          <w:w w:val="90"/>
        </w:rPr>
        <w:t>darauf,</w:t>
      </w:r>
      <w:r>
        <w:rPr>
          <w:spacing w:val="-20"/>
          <w:w w:val="90"/>
        </w:rPr>
        <w:t> </w:t>
      </w:r>
      <w:r>
        <w:rPr>
          <w:w w:val="90"/>
        </w:rPr>
        <w:t>dass</w:t>
      </w:r>
      <w:r>
        <w:rPr>
          <w:spacing w:val="-20"/>
          <w:w w:val="90"/>
        </w:rPr>
        <w:t> </w:t>
      </w:r>
      <w:r>
        <w:rPr>
          <w:w w:val="90"/>
        </w:rPr>
        <w:t>er</w:t>
      </w:r>
      <w:r>
        <w:rPr>
          <w:spacing w:val="-20"/>
          <w:w w:val="90"/>
        </w:rPr>
        <w:t> </w:t>
      </w:r>
      <w:r>
        <w:rPr>
          <w:w w:val="90"/>
        </w:rPr>
        <w:t>von</w:t>
      </w:r>
      <w:r>
        <w:rPr>
          <w:spacing w:val="-20"/>
          <w:w w:val="90"/>
        </w:rPr>
        <w:t> </w:t>
      </w:r>
      <w:r>
        <w:rPr>
          <w:w w:val="90"/>
        </w:rPr>
        <w:t>sich</w:t>
      </w:r>
      <w:r>
        <w:rPr>
          <w:spacing w:val="-20"/>
          <w:w w:val="90"/>
        </w:rPr>
        <w:t> </w:t>
      </w:r>
      <w:r>
        <w:rPr>
          <w:w w:val="90"/>
        </w:rPr>
        <w:t>aus</w:t>
      </w:r>
      <w:r>
        <w:rPr>
          <w:spacing w:val="-20"/>
          <w:w w:val="90"/>
        </w:rPr>
        <w:t> </w:t>
      </w:r>
      <w:r>
        <w:rPr>
          <w:w w:val="90"/>
        </w:rPr>
        <w:t>weiter</w:t>
      </w:r>
      <w:r>
        <w:rPr>
          <w:spacing w:val="-20"/>
          <w:w w:val="90"/>
        </w:rPr>
        <w:t> </w:t>
      </w:r>
      <w:r>
        <w:rPr>
          <w:w w:val="90"/>
        </w:rPr>
        <w:t>an</w:t>
      </w:r>
      <w:r>
        <w:rPr>
          <w:spacing w:val="-20"/>
          <w:w w:val="90"/>
        </w:rPr>
        <w:t> </w:t>
      </w:r>
      <w:r>
        <w:rPr>
          <w:w w:val="90"/>
        </w:rPr>
        <w:t>Herrn</w:t>
      </w:r>
      <w:r>
        <w:rPr>
          <w:spacing w:val="-20"/>
          <w:w w:val="90"/>
        </w:rPr>
        <w:t> </w:t>
      </w:r>
      <w:r>
        <w:rPr>
          <w:w w:val="90"/>
        </w:rPr>
        <w:t>Professor</w:t>
      </w:r>
      <w:r>
        <w:rPr>
          <w:spacing w:val="-20"/>
          <w:w w:val="90"/>
        </w:rPr>
        <w:t> </w:t>
      </w:r>
      <w:r>
        <w:rPr>
          <w:spacing w:val="-9"/>
          <w:w w:val="90"/>
        </w:rPr>
        <w:t>v.</w:t>
      </w:r>
      <w:r>
        <w:rPr>
          <w:w w:val="91"/>
        </w:rPr>
        <w:t> </w:t>
      </w:r>
      <w:r>
        <w:rPr>
          <w:w w:val="90"/>
        </w:rPr>
        <w:t>Dietze</w:t>
      </w:r>
      <w:r>
        <w:rPr>
          <w:color w:val="2E3092"/>
          <w:w w:val="90"/>
          <w:position w:val="9"/>
          <w:sz w:val="17"/>
        </w:rPr>
        <w:t>25</w:t>
      </w:r>
      <w:r>
        <w:rPr>
          <w:w w:val="90"/>
        </w:rPr>
        <w:t>,</w:t>
      </w:r>
      <w:r>
        <w:rPr>
          <w:spacing w:val="-7"/>
          <w:w w:val="90"/>
        </w:rPr>
        <w:t> </w:t>
      </w:r>
      <w:r>
        <w:rPr>
          <w:w w:val="90"/>
        </w:rPr>
        <w:t>Freiburg</w:t>
      </w:r>
      <w:r>
        <w:rPr>
          <w:spacing w:val="-7"/>
          <w:w w:val="90"/>
        </w:rPr>
        <w:t> </w:t>
      </w:r>
      <w:r>
        <w:rPr>
          <w:w w:val="90"/>
        </w:rPr>
        <w:t>geschrieben</w:t>
      </w:r>
      <w:r>
        <w:rPr>
          <w:spacing w:val="-7"/>
          <w:w w:val="90"/>
        </w:rPr>
        <w:t> </w:t>
      </w:r>
      <w:r>
        <w:rPr>
          <w:w w:val="90"/>
        </w:rPr>
        <w:t>habe,</w:t>
      </w:r>
      <w:r>
        <w:rPr>
          <w:spacing w:val="-7"/>
          <w:w w:val="90"/>
        </w:rPr>
        <w:t> </w:t>
      </w:r>
      <w:r>
        <w:rPr>
          <w:w w:val="90"/>
        </w:rPr>
        <w:t>den</w:t>
      </w:r>
      <w:r>
        <w:rPr>
          <w:spacing w:val="-7"/>
          <w:w w:val="90"/>
        </w:rPr>
        <w:t> </w:t>
      </w:r>
      <w:r>
        <w:rPr>
          <w:w w:val="90"/>
        </w:rPr>
        <w:t>er</w:t>
      </w:r>
      <w:r>
        <w:rPr>
          <w:spacing w:val="-7"/>
          <w:w w:val="90"/>
        </w:rPr>
        <w:t> </w:t>
      </w:r>
      <w:r>
        <w:rPr>
          <w:w w:val="90"/>
        </w:rPr>
        <w:t>kennt.</w:t>
      </w:r>
      <w:r>
        <w:rPr>
          <w:spacing w:val="-6"/>
          <w:w w:val="90"/>
        </w:rPr>
        <w:t> </w:t>
      </w:r>
      <w:r>
        <w:rPr>
          <w:w w:val="90"/>
        </w:rPr>
        <w:t>Darüber</w:t>
      </w:r>
      <w:r>
        <w:rPr>
          <w:spacing w:val="-7"/>
          <w:w w:val="90"/>
        </w:rPr>
        <w:t> </w:t>
      </w:r>
      <w:r>
        <w:rPr>
          <w:w w:val="90"/>
        </w:rPr>
        <w:t>bin</w:t>
      </w:r>
      <w:r>
        <w:rPr>
          <w:spacing w:val="-7"/>
          <w:w w:val="90"/>
        </w:rPr>
        <w:t> </w:t>
      </w:r>
      <w:r>
        <w:rPr>
          <w:w w:val="90"/>
        </w:rPr>
        <w:t>ich</w:t>
      </w:r>
      <w:r>
        <w:rPr>
          <w:spacing w:val="-7"/>
          <w:w w:val="90"/>
        </w:rPr>
        <w:t> </w:t>
      </w:r>
      <w:r>
        <w:rPr>
          <w:w w:val="90"/>
        </w:rPr>
        <w:t>nun</w:t>
      </w:r>
      <w:r>
        <w:rPr>
          <w:spacing w:val="-7"/>
          <w:w w:val="90"/>
        </w:rPr>
        <w:t> </w:t>
      </w:r>
      <w:r>
        <w:rPr>
          <w:w w:val="90"/>
        </w:rPr>
        <w:t>zutiefst</w:t>
      </w:r>
      <w:r>
        <w:rPr>
          <w:spacing w:val="-7"/>
          <w:w w:val="90"/>
        </w:rPr>
        <w:t> </w:t>
      </w:r>
      <w:r>
        <w:rPr>
          <w:w w:val="90"/>
        </w:rPr>
        <w:t>er-</w:t>
      </w:r>
      <w:r>
        <w:rPr>
          <w:w w:val="82"/>
        </w:rPr>
        <w:t> </w:t>
      </w:r>
      <w:r>
        <w:rPr>
          <w:w w:val="90"/>
        </w:rPr>
        <w:t>schrocken:</w:t>
      </w:r>
      <w:r>
        <w:rPr>
          <w:spacing w:val="-25"/>
          <w:w w:val="90"/>
        </w:rPr>
        <w:t> </w:t>
      </w:r>
      <w:r>
        <w:rPr>
          <w:w w:val="90"/>
        </w:rPr>
        <w:t>ich</w:t>
      </w:r>
      <w:r>
        <w:rPr>
          <w:spacing w:val="-25"/>
          <w:w w:val="90"/>
        </w:rPr>
        <w:t> </w:t>
      </w:r>
      <w:r>
        <w:rPr>
          <w:w w:val="90"/>
        </w:rPr>
        <w:t>möchte</w:t>
      </w:r>
      <w:r>
        <w:rPr>
          <w:spacing w:val="-25"/>
          <w:w w:val="90"/>
        </w:rPr>
        <w:t> </w:t>
      </w:r>
      <w:r>
        <w:rPr>
          <w:w w:val="90"/>
        </w:rPr>
        <w:t>auf</w:t>
      </w:r>
      <w:r>
        <w:rPr>
          <w:spacing w:val="-25"/>
          <w:w w:val="90"/>
        </w:rPr>
        <w:t> </w:t>
      </w:r>
      <w:r>
        <w:rPr>
          <w:w w:val="90"/>
        </w:rPr>
        <w:t>keinen</w:t>
      </w:r>
      <w:r>
        <w:rPr>
          <w:spacing w:val="-25"/>
          <w:w w:val="90"/>
        </w:rPr>
        <w:t> </w:t>
      </w:r>
      <w:r>
        <w:rPr>
          <w:w w:val="90"/>
        </w:rPr>
        <w:t>Fall,</w:t>
      </w:r>
      <w:r>
        <w:rPr>
          <w:spacing w:val="-25"/>
          <w:w w:val="90"/>
        </w:rPr>
        <w:t> </w:t>
      </w:r>
      <w:r>
        <w:rPr>
          <w:w w:val="90"/>
        </w:rPr>
        <w:t>dass</w:t>
      </w:r>
      <w:r>
        <w:rPr>
          <w:spacing w:val="-25"/>
          <w:w w:val="90"/>
        </w:rPr>
        <w:t> </w:t>
      </w:r>
      <w:r>
        <w:rPr>
          <w:w w:val="90"/>
        </w:rPr>
        <w:t>Sie</w:t>
      </w:r>
      <w:r>
        <w:rPr>
          <w:spacing w:val="-25"/>
          <w:w w:val="90"/>
        </w:rPr>
        <w:t> </w:t>
      </w:r>
      <w:r>
        <w:rPr>
          <w:w w:val="90"/>
        </w:rPr>
        <w:t>den</w:t>
      </w:r>
      <w:r>
        <w:rPr>
          <w:spacing w:val="-25"/>
          <w:w w:val="90"/>
        </w:rPr>
        <w:t> </w:t>
      </w:r>
      <w:r>
        <w:rPr>
          <w:w w:val="90"/>
        </w:rPr>
        <w:t>Eindruck</w:t>
      </w:r>
      <w:r>
        <w:rPr>
          <w:spacing w:val="-25"/>
          <w:w w:val="90"/>
        </w:rPr>
        <w:t> </w:t>
      </w:r>
      <w:r>
        <w:rPr>
          <w:w w:val="90"/>
        </w:rPr>
        <w:t>gewinnen,</w:t>
      </w:r>
      <w:r>
        <w:rPr>
          <w:spacing w:val="-25"/>
          <w:w w:val="90"/>
        </w:rPr>
        <w:t> </w:t>
      </w:r>
      <w:r>
        <w:rPr>
          <w:w w:val="90"/>
        </w:rPr>
        <w:t>ich</w:t>
      </w:r>
      <w:r>
        <w:rPr>
          <w:spacing w:val="-25"/>
          <w:w w:val="90"/>
        </w:rPr>
        <w:t> </w:t>
      </w:r>
      <w:r>
        <w:rPr>
          <w:w w:val="90"/>
        </w:rPr>
        <w:t>würdige</w:t>
      </w:r>
      <w:r>
        <w:rPr>
          <w:w w:val="82"/>
        </w:rPr>
        <w:t> </w:t>
      </w:r>
      <w:r>
        <w:rPr>
          <w:w w:val="90"/>
        </w:rPr>
        <w:t>Ihre</w:t>
      </w:r>
      <w:r>
        <w:rPr>
          <w:spacing w:val="-13"/>
          <w:w w:val="90"/>
        </w:rPr>
        <w:t> </w:t>
      </w:r>
      <w:r>
        <w:rPr>
          <w:w w:val="90"/>
        </w:rPr>
        <w:t>Hilfe</w:t>
      </w:r>
      <w:r>
        <w:rPr>
          <w:spacing w:val="-13"/>
          <w:w w:val="90"/>
        </w:rPr>
        <w:t> </w:t>
      </w:r>
      <w:r>
        <w:rPr>
          <w:w w:val="90"/>
        </w:rPr>
        <w:t>nicht,</w:t>
      </w:r>
      <w:r>
        <w:rPr>
          <w:spacing w:val="-13"/>
          <w:w w:val="90"/>
        </w:rPr>
        <w:t> </w:t>
      </w:r>
      <w:r>
        <w:rPr>
          <w:w w:val="90"/>
        </w:rPr>
        <w:t>ich</w:t>
      </w:r>
      <w:r>
        <w:rPr>
          <w:spacing w:val="-13"/>
          <w:w w:val="90"/>
        </w:rPr>
        <w:t> </w:t>
      </w:r>
      <w:r>
        <w:rPr>
          <w:w w:val="90"/>
        </w:rPr>
        <w:t>bin</w:t>
      </w:r>
      <w:r>
        <w:rPr>
          <w:spacing w:val="-13"/>
          <w:w w:val="90"/>
        </w:rPr>
        <w:t> </w:t>
      </w:r>
      <w:r>
        <w:rPr>
          <w:w w:val="90"/>
        </w:rPr>
        <w:t>Ihnen</w:t>
      </w:r>
      <w:r>
        <w:rPr>
          <w:spacing w:val="-13"/>
          <w:w w:val="90"/>
        </w:rPr>
        <w:t> </w:t>
      </w:r>
      <w:r>
        <w:rPr>
          <w:w w:val="90"/>
        </w:rPr>
        <w:t>von</w:t>
      </w:r>
      <w:r>
        <w:rPr>
          <w:spacing w:val="-13"/>
          <w:w w:val="90"/>
        </w:rPr>
        <w:t> </w:t>
      </w:r>
      <w:r>
        <w:rPr>
          <w:w w:val="90"/>
        </w:rPr>
        <w:t>ganzem</w:t>
      </w:r>
      <w:r>
        <w:rPr>
          <w:spacing w:val="-13"/>
          <w:w w:val="90"/>
        </w:rPr>
        <w:t> </w:t>
      </w:r>
      <w:r>
        <w:rPr>
          <w:w w:val="90"/>
        </w:rPr>
        <w:t>Herzen</w:t>
      </w:r>
      <w:r>
        <w:rPr>
          <w:spacing w:val="-13"/>
          <w:w w:val="90"/>
        </w:rPr>
        <w:t> </w:t>
      </w:r>
      <w:r>
        <w:rPr>
          <w:w w:val="90"/>
        </w:rPr>
        <w:t>dankbar,</w:t>
      </w:r>
      <w:r>
        <w:rPr>
          <w:spacing w:val="-13"/>
          <w:w w:val="90"/>
        </w:rPr>
        <w:t> </w:t>
      </w:r>
      <w:r>
        <w:rPr>
          <w:w w:val="90"/>
        </w:rPr>
        <w:t>dass</w:t>
      </w:r>
      <w:r>
        <w:rPr>
          <w:spacing w:val="-13"/>
          <w:w w:val="90"/>
        </w:rPr>
        <w:t> </w:t>
      </w:r>
      <w:r>
        <w:rPr>
          <w:w w:val="90"/>
        </w:rPr>
        <w:t>Sie</w:t>
      </w:r>
      <w:r>
        <w:rPr>
          <w:spacing w:val="-13"/>
          <w:w w:val="90"/>
        </w:rPr>
        <w:t> </w:t>
      </w:r>
      <w:r>
        <w:rPr>
          <w:w w:val="90"/>
        </w:rPr>
        <w:t>sich</w:t>
      </w:r>
      <w:r>
        <w:rPr>
          <w:spacing w:val="-13"/>
          <w:w w:val="90"/>
        </w:rPr>
        <w:t> </w:t>
      </w:r>
      <w:r>
        <w:rPr>
          <w:w w:val="90"/>
        </w:rPr>
        <w:t>so</w:t>
      </w:r>
      <w:r>
        <w:rPr>
          <w:spacing w:val="-13"/>
          <w:w w:val="90"/>
        </w:rPr>
        <w:t> </w:t>
      </w:r>
      <w:r>
        <w:rPr>
          <w:w w:val="90"/>
        </w:rPr>
        <w:t>für</w:t>
      </w:r>
      <w:r>
        <w:rPr>
          <w:spacing w:val="-13"/>
          <w:w w:val="90"/>
        </w:rPr>
        <w:t> </w:t>
      </w:r>
      <w:r>
        <w:rPr>
          <w:w w:val="90"/>
        </w:rPr>
        <w:t>uns</w:t>
      </w:r>
      <w:r>
        <w:rPr>
          <w:w w:val="85"/>
        </w:rPr>
        <w:t> </w:t>
      </w:r>
      <w:r>
        <w:rPr>
          <w:w w:val="90"/>
        </w:rPr>
        <w:t>einsetzen,</w:t>
      </w:r>
      <w:r>
        <w:rPr>
          <w:spacing w:val="-24"/>
          <w:w w:val="90"/>
        </w:rPr>
        <w:t> </w:t>
      </w:r>
      <w:r>
        <w:rPr>
          <w:w w:val="90"/>
        </w:rPr>
        <w:t>und</w:t>
      </w:r>
      <w:r>
        <w:rPr>
          <w:spacing w:val="-24"/>
          <w:w w:val="90"/>
        </w:rPr>
        <w:t> </w:t>
      </w:r>
      <w:r>
        <w:rPr>
          <w:w w:val="90"/>
        </w:rPr>
        <w:t>ich</w:t>
      </w:r>
      <w:r>
        <w:rPr>
          <w:spacing w:val="-24"/>
          <w:w w:val="90"/>
        </w:rPr>
        <w:t> </w:t>
      </w:r>
      <w:r>
        <w:rPr>
          <w:w w:val="90"/>
        </w:rPr>
        <w:t>wusste</w:t>
      </w:r>
      <w:r>
        <w:rPr>
          <w:spacing w:val="-24"/>
          <w:w w:val="90"/>
        </w:rPr>
        <w:t> </w:t>
      </w:r>
      <w:r>
        <w:rPr>
          <w:w w:val="90"/>
        </w:rPr>
        <w:t>das</w:t>
      </w:r>
      <w:r>
        <w:rPr>
          <w:spacing w:val="-24"/>
          <w:w w:val="90"/>
        </w:rPr>
        <w:t> </w:t>
      </w:r>
      <w:r>
        <w:rPr>
          <w:spacing w:val="-6"/>
          <w:w w:val="90"/>
        </w:rPr>
        <w:t>Werk</w:t>
      </w:r>
      <w:r>
        <w:rPr>
          <w:spacing w:val="-24"/>
          <w:w w:val="90"/>
        </w:rPr>
        <w:t> </w:t>
      </w:r>
      <w:r>
        <w:rPr>
          <w:w w:val="90"/>
        </w:rPr>
        <w:t>meines</w:t>
      </w:r>
      <w:r>
        <w:rPr>
          <w:spacing w:val="-24"/>
          <w:w w:val="90"/>
        </w:rPr>
        <w:t> </w:t>
      </w:r>
      <w:r>
        <w:rPr>
          <w:w w:val="90"/>
        </w:rPr>
        <w:t>Mannes</w:t>
      </w:r>
      <w:r>
        <w:rPr>
          <w:spacing w:val="-24"/>
          <w:w w:val="90"/>
        </w:rPr>
        <w:t> </w:t>
      </w:r>
      <w:r>
        <w:rPr>
          <w:w w:val="90"/>
        </w:rPr>
        <w:t>in</w:t>
      </w:r>
      <w:r>
        <w:rPr>
          <w:spacing w:val="-24"/>
          <w:w w:val="90"/>
        </w:rPr>
        <w:t> </w:t>
      </w:r>
      <w:r>
        <w:rPr>
          <w:w w:val="90"/>
        </w:rPr>
        <w:t>keinen</w:t>
      </w:r>
      <w:r>
        <w:rPr>
          <w:spacing w:val="-24"/>
          <w:w w:val="90"/>
        </w:rPr>
        <w:t> </w:t>
      </w:r>
      <w:r>
        <w:rPr>
          <w:w w:val="90"/>
        </w:rPr>
        <w:t>besseren</w:t>
      </w:r>
      <w:r>
        <w:rPr>
          <w:spacing w:val="-24"/>
          <w:w w:val="90"/>
        </w:rPr>
        <w:t> </w:t>
      </w:r>
      <w:r>
        <w:rPr>
          <w:w w:val="90"/>
        </w:rPr>
        <w:t>und</w:t>
      </w:r>
      <w:r>
        <w:rPr>
          <w:spacing w:val="-24"/>
          <w:w w:val="90"/>
        </w:rPr>
        <w:t> </w:t>
      </w:r>
      <w:r>
        <w:rPr>
          <w:w w:val="90"/>
        </w:rPr>
        <w:t>treueren</w:t>
      </w:r>
      <w:r>
        <w:rPr>
          <w:w w:val="85"/>
        </w:rPr>
        <w:t> </w:t>
      </w:r>
      <w:r>
        <w:rPr>
          <w:w w:val="90"/>
        </w:rPr>
        <w:t>Händen.</w:t>
      </w:r>
      <w:r>
        <w:rPr>
          <w:spacing w:val="-9"/>
          <w:w w:val="90"/>
        </w:rPr>
        <w:t> </w:t>
      </w:r>
      <w:r>
        <w:rPr>
          <w:w w:val="90"/>
        </w:rPr>
        <w:t>Und</w:t>
      </w:r>
      <w:r>
        <w:rPr>
          <w:spacing w:val="-9"/>
          <w:w w:val="90"/>
        </w:rPr>
        <w:t> </w:t>
      </w:r>
      <w:r>
        <w:rPr>
          <w:w w:val="90"/>
        </w:rPr>
        <w:t>wenn</w:t>
      </w:r>
      <w:r>
        <w:rPr>
          <w:spacing w:val="-9"/>
          <w:w w:val="90"/>
        </w:rPr>
        <w:t> </w:t>
      </w:r>
      <w:r>
        <w:rPr>
          <w:w w:val="90"/>
        </w:rPr>
        <w:t>ich</w:t>
      </w:r>
      <w:r>
        <w:rPr>
          <w:spacing w:val="-9"/>
          <w:w w:val="90"/>
        </w:rPr>
        <w:t> </w:t>
      </w:r>
      <w:r>
        <w:rPr>
          <w:w w:val="90"/>
        </w:rPr>
        <w:t>auch</w:t>
      </w:r>
      <w:r>
        <w:rPr>
          <w:spacing w:val="-9"/>
          <w:w w:val="90"/>
        </w:rPr>
        <w:t> </w:t>
      </w:r>
      <w:r>
        <w:rPr>
          <w:w w:val="90"/>
        </w:rPr>
        <w:t>die</w:t>
      </w:r>
      <w:r>
        <w:rPr>
          <w:spacing w:val="-9"/>
          <w:w w:val="90"/>
        </w:rPr>
        <w:t> </w:t>
      </w:r>
      <w:r>
        <w:rPr>
          <w:w w:val="90"/>
        </w:rPr>
        <w:t>rechten</w:t>
      </w:r>
      <w:r>
        <w:rPr>
          <w:spacing w:val="-9"/>
          <w:w w:val="90"/>
        </w:rPr>
        <w:t> </w:t>
      </w:r>
      <w:r>
        <w:rPr>
          <w:spacing w:val="-5"/>
          <w:w w:val="90"/>
        </w:rPr>
        <w:t>Worte</w:t>
      </w:r>
      <w:r>
        <w:rPr>
          <w:spacing w:val="-9"/>
          <w:w w:val="90"/>
        </w:rPr>
        <w:t> </w:t>
      </w:r>
      <w:r>
        <w:rPr>
          <w:w w:val="90"/>
        </w:rPr>
        <w:t>nicht</w:t>
      </w:r>
      <w:r>
        <w:rPr>
          <w:spacing w:val="-9"/>
          <w:w w:val="90"/>
        </w:rPr>
        <w:t> </w:t>
      </w:r>
      <w:r>
        <w:rPr>
          <w:w w:val="90"/>
        </w:rPr>
        <w:t>dafür</w:t>
      </w:r>
      <w:r>
        <w:rPr>
          <w:spacing w:val="-9"/>
          <w:w w:val="90"/>
        </w:rPr>
        <w:t> </w:t>
      </w:r>
      <w:r>
        <w:rPr>
          <w:w w:val="90"/>
        </w:rPr>
        <w:t>finde:</w:t>
      </w:r>
      <w:r>
        <w:rPr>
          <w:spacing w:val="-9"/>
          <w:w w:val="90"/>
        </w:rPr>
        <w:t> </w:t>
      </w:r>
      <w:r>
        <w:rPr>
          <w:w w:val="90"/>
        </w:rPr>
        <w:t>ich</w:t>
      </w:r>
      <w:r>
        <w:rPr>
          <w:spacing w:val="-9"/>
          <w:w w:val="90"/>
        </w:rPr>
        <w:t> </w:t>
      </w:r>
      <w:r>
        <w:rPr>
          <w:w w:val="90"/>
        </w:rPr>
        <w:t>habe,</w:t>
      </w:r>
      <w:r>
        <w:rPr>
          <w:spacing w:val="-9"/>
          <w:w w:val="90"/>
        </w:rPr>
        <w:t> </w:t>
      </w:r>
      <w:r>
        <w:rPr>
          <w:w w:val="90"/>
        </w:rPr>
        <w:t>wie</w:t>
      </w:r>
      <w:r>
        <w:rPr>
          <w:spacing w:val="-9"/>
          <w:w w:val="90"/>
        </w:rPr>
        <w:t> </w:t>
      </w:r>
      <w:r>
        <w:rPr>
          <w:w w:val="90"/>
        </w:rPr>
        <w:t>der</w:t>
      </w:r>
      <w:r>
        <w:rPr>
          <w:w w:val="82"/>
        </w:rPr>
        <w:t> </w:t>
      </w:r>
      <w:r>
        <w:rPr>
          <w:spacing w:val="-6"/>
          <w:w w:val="90"/>
        </w:rPr>
        <w:t>Tote,</w:t>
      </w:r>
      <w:r>
        <w:rPr>
          <w:spacing w:val="-9"/>
          <w:w w:val="90"/>
        </w:rPr>
        <w:t> </w:t>
      </w:r>
      <w:r>
        <w:rPr>
          <w:w w:val="90"/>
        </w:rPr>
        <w:t>immer</w:t>
      </w:r>
      <w:r>
        <w:rPr>
          <w:spacing w:val="-9"/>
          <w:w w:val="90"/>
        </w:rPr>
        <w:t> </w:t>
      </w:r>
      <w:r>
        <w:rPr>
          <w:w w:val="90"/>
        </w:rPr>
        <w:t>zu</w:t>
      </w:r>
      <w:r>
        <w:rPr>
          <w:spacing w:val="-9"/>
          <w:w w:val="90"/>
        </w:rPr>
        <w:t> </w:t>
      </w:r>
      <w:r>
        <w:rPr>
          <w:w w:val="90"/>
        </w:rPr>
        <w:t>Ihnen</w:t>
      </w:r>
      <w:r>
        <w:rPr>
          <w:spacing w:val="-9"/>
          <w:w w:val="90"/>
        </w:rPr>
        <w:t> </w:t>
      </w:r>
      <w:r>
        <w:rPr>
          <w:w w:val="90"/>
        </w:rPr>
        <w:t>aufgesehen,</w:t>
      </w:r>
      <w:r>
        <w:rPr>
          <w:spacing w:val="-9"/>
          <w:w w:val="90"/>
        </w:rPr>
        <w:t> </w:t>
      </w:r>
      <w:r>
        <w:rPr>
          <w:w w:val="90"/>
        </w:rPr>
        <w:t>und</w:t>
      </w:r>
      <w:r>
        <w:rPr>
          <w:spacing w:val="-9"/>
          <w:w w:val="90"/>
        </w:rPr>
        <w:t> </w:t>
      </w:r>
      <w:r>
        <w:rPr>
          <w:w w:val="90"/>
        </w:rPr>
        <w:t>mir</w:t>
      </w:r>
      <w:r>
        <w:rPr>
          <w:spacing w:val="-9"/>
          <w:w w:val="90"/>
        </w:rPr>
        <w:t> </w:t>
      </w:r>
      <w:r>
        <w:rPr>
          <w:w w:val="90"/>
        </w:rPr>
        <w:t>die</w:t>
      </w:r>
      <w:r>
        <w:rPr>
          <w:spacing w:val="-9"/>
          <w:w w:val="90"/>
        </w:rPr>
        <w:t> </w:t>
      </w:r>
      <w:r>
        <w:rPr>
          <w:w w:val="90"/>
        </w:rPr>
        <w:t>wenigen</w:t>
      </w:r>
      <w:r>
        <w:rPr>
          <w:spacing w:val="-9"/>
          <w:w w:val="90"/>
        </w:rPr>
        <w:t> </w:t>
      </w:r>
      <w:r>
        <w:rPr>
          <w:w w:val="90"/>
        </w:rPr>
        <w:t>Stunden,</w:t>
      </w:r>
      <w:r>
        <w:rPr>
          <w:spacing w:val="-9"/>
          <w:w w:val="90"/>
        </w:rPr>
        <w:t> </w:t>
      </w:r>
      <w:r>
        <w:rPr>
          <w:w w:val="90"/>
        </w:rPr>
        <w:t>die</w:t>
      </w:r>
      <w:r>
        <w:rPr>
          <w:spacing w:val="-9"/>
          <w:w w:val="90"/>
        </w:rPr>
        <w:t> </w:t>
      </w:r>
      <w:r>
        <w:rPr>
          <w:w w:val="90"/>
        </w:rPr>
        <w:t>ich</w:t>
      </w:r>
      <w:r>
        <w:rPr>
          <w:spacing w:val="-9"/>
          <w:w w:val="90"/>
        </w:rPr>
        <w:t> </w:t>
      </w:r>
      <w:r>
        <w:rPr>
          <w:w w:val="90"/>
        </w:rPr>
        <w:t>mit</w:t>
      </w:r>
      <w:r>
        <w:rPr>
          <w:spacing w:val="-9"/>
          <w:w w:val="90"/>
        </w:rPr>
        <w:t> </w:t>
      </w:r>
      <w:r>
        <w:rPr>
          <w:w w:val="90"/>
        </w:rPr>
        <w:t>Ihnen</w:t>
      </w:r>
    </w:p>
    <w:p>
      <w:pPr>
        <w:pStyle w:val="BodyText"/>
        <w:spacing w:before="3"/>
        <w:rPr>
          <w:sz w:val="14"/>
        </w:rPr>
      </w:pPr>
      <w:r>
        <w:rPr/>
        <w:pict>
          <v:line style="position:absolute;mso-position-horizontal-relative:page;mso-position-vertical-relative:paragraph;z-index:11416;mso-wrap-distance-left:0;mso-wrap-distance-right:0" from="88.935997pt,11.753135pt" to="244.350997pt,11.753135pt" stroked="true" strokeweight=".398pt" strokecolor="#000000">
            <v:stroke dashstyle="solid"/>
            <w10:wrap type="topAndBottom"/>
          </v:line>
        </w:pict>
      </w:r>
    </w:p>
    <w:p>
      <w:pPr>
        <w:spacing w:line="239" w:lineRule="exact" w:before="0"/>
        <w:ind w:left="118" w:right="2208" w:firstLine="230"/>
        <w:jc w:val="both"/>
        <w:rPr>
          <w:sz w:val="20"/>
        </w:rPr>
      </w:pPr>
      <w:r>
        <w:rPr>
          <w:w w:val="85"/>
          <w:position w:val="7"/>
          <w:sz w:val="14"/>
        </w:rPr>
        <w:t>23</w:t>
      </w:r>
      <w:bookmarkStart w:name="_bookmark1154" w:id="1522"/>
      <w:bookmarkEnd w:id="1522"/>
      <w:r>
        <w:rPr>
          <w:w w:val="85"/>
          <w:position w:val="7"/>
          <w:sz w:val="14"/>
        </w:rPr>
      </w:r>
      <w:r>
        <w:rPr>
          <w:w w:val="85"/>
          <w:sz w:val="20"/>
        </w:rPr>
        <w:t>August</w:t>
      </w:r>
      <w:r>
        <w:rPr>
          <w:spacing w:val="-9"/>
          <w:w w:val="85"/>
          <w:sz w:val="20"/>
        </w:rPr>
        <w:t> </w:t>
      </w:r>
      <w:r>
        <w:rPr>
          <w:w w:val="85"/>
          <w:sz w:val="20"/>
        </w:rPr>
        <w:t>Wilhelm</w:t>
      </w:r>
      <w:r>
        <w:rPr>
          <w:spacing w:val="-9"/>
          <w:w w:val="85"/>
          <w:sz w:val="20"/>
        </w:rPr>
        <w:t> </w:t>
      </w:r>
      <w:r>
        <w:rPr>
          <w:w w:val="85"/>
          <w:sz w:val="20"/>
        </w:rPr>
        <w:t>Fehling</w:t>
      </w:r>
      <w:r>
        <w:rPr>
          <w:spacing w:val="-9"/>
          <w:w w:val="85"/>
          <w:sz w:val="20"/>
        </w:rPr>
        <w:t> </w:t>
      </w:r>
      <w:r>
        <w:rPr>
          <w:w w:val="85"/>
          <w:sz w:val="20"/>
        </w:rPr>
        <w:t>(1896-1964),</w:t>
      </w:r>
      <w:r>
        <w:rPr>
          <w:spacing w:val="-9"/>
          <w:w w:val="85"/>
          <w:sz w:val="20"/>
        </w:rPr>
        <w:t> </w:t>
      </w:r>
      <w:r>
        <w:rPr>
          <w:w w:val="85"/>
          <w:sz w:val="20"/>
        </w:rPr>
        <w:t>deutscher</w:t>
      </w:r>
      <w:r>
        <w:rPr>
          <w:spacing w:val="-9"/>
          <w:w w:val="85"/>
          <w:sz w:val="20"/>
        </w:rPr>
        <w:t> </w:t>
      </w:r>
      <w:r>
        <w:rPr>
          <w:w w:val="85"/>
          <w:sz w:val="20"/>
        </w:rPr>
        <w:t>Universiätsbeamter</w:t>
      </w:r>
      <w:r>
        <w:rPr>
          <w:spacing w:val="-9"/>
          <w:w w:val="85"/>
          <w:sz w:val="20"/>
        </w:rPr>
        <w:t> </w:t>
      </w:r>
      <w:r>
        <w:rPr>
          <w:w w:val="85"/>
          <w:sz w:val="20"/>
        </w:rPr>
        <w:t>und</w:t>
      </w:r>
      <w:r>
        <w:rPr>
          <w:spacing w:val="-9"/>
          <w:w w:val="85"/>
          <w:sz w:val="20"/>
        </w:rPr>
        <w:t> </w:t>
      </w:r>
      <w:r>
        <w:rPr>
          <w:w w:val="85"/>
          <w:sz w:val="20"/>
        </w:rPr>
        <w:t>Politiker,</w:t>
      </w:r>
      <w:r>
        <w:rPr>
          <w:spacing w:val="-9"/>
          <w:w w:val="85"/>
          <w:sz w:val="20"/>
        </w:rPr>
        <w:t> </w:t>
      </w:r>
      <w:r>
        <w:rPr>
          <w:w w:val="85"/>
          <w:sz w:val="20"/>
        </w:rPr>
        <w:t>langjähriges</w:t>
      </w:r>
      <w:r>
        <w:rPr>
          <w:spacing w:val="-9"/>
          <w:w w:val="85"/>
          <w:sz w:val="20"/>
        </w:rPr>
        <w:t> </w:t>
      </w:r>
      <w:r>
        <w:rPr>
          <w:w w:val="85"/>
          <w:sz w:val="20"/>
        </w:rPr>
        <w:t>Mit- glied</w:t>
      </w:r>
      <w:r>
        <w:rPr>
          <w:spacing w:val="-12"/>
          <w:w w:val="85"/>
          <w:sz w:val="20"/>
        </w:rPr>
        <w:t> </w:t>
      </w:r>
      <w:r>
        <w:rPr>
          <w:w w:val="85"/>
          <w:sz w:val="20"/>
        </w:rPr>
        <w:t>des</w:t>
      </w:r>
      <w:r>
        <w:rPr>
          <w:spacing w:val="-12"/>
          <w:w w:val="85"/>
          <w:sz w:val="20"/>
        </w:rPr>
        <w:t> </w:t>
      </w:r>
      <w:r>
        <w:rPr>
          <w:w w:val="85"/>
          <w:sz w:val="20"/>
        </w:rPr>
        <w:t>Kuratoriums</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Kiel,</w:t>
      </w:r>
      <w:r>
        <w:rPr>
          <w:spacing w:val="-12"/>
          <w:w w:val="85"/>
          <w:sz w:val="20"/>
        </w:rPr>
        <w:t> </w:t>
      </w:r>
      <w:r>
        <w:rPr>
          <w:w w:val="85"/>
          <w:sz w:val="20"/>
        </w:rPr>
        <w:t>von</w:t>
      </w:r>
      <w:r>
        <w:rPr>
          <w:spacing w:val="-12"/>
          <w:w w:val="85"/>
          <w:sz w:val="20"/>
        </w:rPr>
        <w:t> </w:t>
      </w:r>
      <w:r>
        <w:rPr>
          <w:w w:val="85"/>
          <w:sz w:val="20"/>
        </w:rPr>
        <w:t>1924</w:t>
      </w:r>
      <w:r>
        <w:rPr>
          <w:spacing w:val="-12"/>
          <w:w w:val="85"/>
          <w:sz w:val="20"/>
        </w:rPr>
        <w:t> </w:t>
      </w:r>
      <w:r>
        <w:rPr>
          <w:w w:val="85"/>
          <w:sz w:val="20"/>
        </w:rPr>
        <w:t>bis</w:t>
      </w:r>
      <w:r>
        <w:rPr>
          <w:spacing w:val="-12"/>
          <w:w w:val="85"/>
          <w:sz w:val="20"/>
        </w:rPr>
        <w:t> </w:t>
      </w:r>
      <w:r>
        <w:rPr>
          <w:w w:val="85"/>
          <w:sz w:val="20"/>
        </w:rPr>
        <w:t>1936</w:t>
      </w:r>
      <w:r>
        <w:rPr>
          <w:spacing w:val="-12"/>
          <w:w w:val="85"/>
          <w:sz w:val="20"/>
        </w:rPr>
        <w:t> </w:t>
      </w:r>
      <w:r>
        <w:rPr>
          <w:w w:val="85"/>
          <w:sz w:val="20"/>
        </w:rPr>
        <w:t>der</w:t>
      </w:r>
      <w:r>
        <w:rPr>
          <w:spacing w:val="-12"/>
          <w:w w:val="85"/>
          <w:sz w:val="20"/>
        </w:rPr>
        <w:t> </w:t>
      </w:r>
      <w:r>
        <w:rPr>
          <w:spacing w:val="-3"/>
          <w:w w:val="85"/>
          <w:sz w:val="20"/>
        </w:rPr>
        <w:t>Vertreter</w:t>
      </w:r>
      <w:r>
        <w:rPr>
          <w:spacing w:val="-12"/>
          <w:w w:val="85"/>
          <w:sz w:val="20"/>
        </w:rPr>
        <w:t> </w:t>
      </w:r>
      <w:r>
        <w:rPr>
          <w:w w:val="85"/>
          <w:sz w:val="20"/>
        </w:rPr>
        <w:t>der</w:t>
      </w:r>
      <w:r>
        <w:rPr>
          <w:spacing w:val="-12"/>
          <w:w w:val="85"/>
          <w:sz w:val="20"/>
        </w:rPr>
        <w:t> </w:t>
      </w:r>
      <w:r>
        <w:rPr>
          <w:w w:val="85"/>
          <w:sz w:val="20"/>
        </w:rPr>
        <w:t>Rockefeller</w:t>
      </w:r>
      <w:r>
        <w:rPr>
          <w:spacing w:val="-12"/>
          <w:w w:val="85"/>
          <w:sz w:val="20"/>
        </w:rPr>
        <w:t> </w:t>
      </w:r>
      <w:r>
        <w:rPr>
          <w:w w:val="85"/>
          <w:sz w:val="20"/>
        </w:rPr>
        <w:t>Foundation</w:t>
      </w:r>
      <w:r>
        <w:rPr>
          <w:spacing w:val="-12"/>
          <w:w w:val="85"/>
          <w:sz w:val="20"/>
        </w:rPr>
        <w:t> </w:t>
      </w:r>
      <w:r>
        <w:rPr>
          <w:w w:val="85"/>
          <w:sz w:val="20"/>
        </w:rPr>
        <w:t>im </w:t>
      </w:r>
      <w:r>
        <w:rPr>
          <w:w w:val="90"/>
          <w:sz w:val="20"/>
        </w:rPr>
        <w:t>Deutschen</w:t>
      </w:r>
      <w:r>
        <w:rPr>
          <w:spacing w:val="-26"/>
          <w:w w:val="90"/>
          <w:sz w:val="20"/>
        </w:rPr>
        <w:t> </w:t>
      </w:r>
      <w:r>
        <w:rPr>
          <w:w w:val="90"/>
          <w:sz w:val="20"/>
        </w:rPr>
        <w:t>Reich,</w:t>
      </w:r>
      <w:r>
        <w:rPr>
          <w:spacing w:val="-27"/>
          <w:w w:val="90"/>
          <w:sz w:val="20"/>
        </w:rPr>
        <w:t> </w:t>
      </w:r>
      <w:r>
        <w:rPr>
          <w:w w:val="90"/>
          <w:sz w:val="20"/>
        </w:rPr>
        <w:t>und</w:t>
      </w:r>
      <w:r>
        <w:rPr>
          <w:spacing w:val="-26"/>
          <w:w w:val="90"/>
          <w:sz w:val="20"/>
        </w:rPr>
        <w:t> </w:t>
      </w:r>
      <w:r>
        <w:rPr>
          <w:w w:val="90"/>
          <w:sz w:val="20"/>
        </w:rPr>
        <w:t>von</w:t>
      </w:r>
      <w:r>
        <w:rPr>
          <w:spacing w:val="-26"/>
          <w:w w:val="90"/>
          <w:sz w:val="20"/>
        </w:rPr>
        <w:t> </w:t>
      </w:r>
      <w:r>
        <w:rPr>
          <w:w w:val="90"/>
          <w:sz w:val="20"/>
        </w:rPr>
        <w:t>1923</w:t>
      </w:r>
      <w:r>
        <w:rPr>
          <w:spacing w:val="-27"/>
          <w:w w:val="90"/>
          <w:sz w:val="20"/>
        </w:rPr>
        <w:t> </w:t>
      </w:r>
      <w:r>
        <w:rPr>
          <w:w w:val="90"/>
          <w:sz w:val="20"/>
        </w:rPr>
        <w:t>bis</w:t>
      </w:r>
      <w:r>
        <w:rPr>
          <w:spacing w:val="-26"/>
          <w:w w:val="90"/>
          <w:sz w:val="20"/>
        </w:rPr>
        <w:t> </w:t>
      </w:r>
      <w:r>
        <w:rPr>
          <w:w w:val="90"/>
          <w:sz w:val="20"/>
        </w:rPr>
        <w:t>1945</w:t>
      </w:r>
      <w:r>
        <w:rPr>
          <w:spacing w:val="-27"/>
          <w:w w:val="90"/>
          <w:sz w:val="20"/>
        </w:rPr>
        <w:t> </w:t>
      </w:r>
      <w:r>
        <w:rPr>
          <w:w w:val="90"/>
          <w:sz w:val="20"/>
        </w:rPr>
        <w:t>für</w:t>
      </w:r>
      <w:r>
        <w:rPr>
          <w:spacing w:val="-26"/>
          <w:w w:val="90"/>
          <w:sz w:val="20"/>
        </w:rPr>
        <w:t> </w:t>
      </w:r>
      <w:r>
        <w:rPr>
          <w:w w:val="90"/>
          <w:sz w:val="20"/>
        </w:rPr>
        <w:t>die</w:t>
      </w:r>
      <w:r>
        <w:rPr>
          <w:spacing w:val="-26"/>
          <w:w w:val="90"/>
          <w:sz w:val="20"/>
        </w:rPr>
        <w:t> </w:t>
      </w:r>
      <w:hyperlink w:history="true" w:anchor="_bookmark1343">
        <w:r>
          <w:rPr>
            <w:color w:val="2E3092"/>
            <w:w w:val="90"/>
            <w:sz w:val="20"/>
          </w:rPr>
          <w:t>Notgemeinschaft</w:t>
        </w:r>
        <w:r>
          <w:rPr>
            <w:color w:val="2E3092"/>
            <w:spacing w:val="-27"/>
            <w:w w:val="90"/>
            <w:sz w:val="20"/>
          </w:rPr>
          <w:t> </w:t>
        </w:r>
        <w:r>
          <w:rPr>
            <w:color w:val="2E3092"/>
            <w:w w:val="90"/>
            <w:sz w:val="20"/>
          </w:rPr>
          <w:t>der</w:t>
        </w:r>
        <w:r>
          <w:rPr>
            <w:color w:val="2E3092"/>
            <w:spacing w:val="-26"/>
            <w:w w:val="90"/>
            <w:sz w:val="20"/>
          </w:rPr>
          <w:t> </w:t>
        </w:r>
        <w:r>
          <w:rPr>
            <w:color w:val="2E3092"/>
            <w:w w:val="90"/>
            <w:sz w:val="20"/>
          </w:rPr>
          <w:t>deutschen</w:t>
        </w:r>
        <w:r>
          <w:rPr>
            <w:color w:val="2E3092"/>
            <w:spacing w:val="-27"/>
            <w:w w:val="90"/>
            <w:sz w:val="20"/>
          </w:rPr>
          <w:t> </w:t>
        </w:r>
        <w:r>
          <w:rPr>
            <w:color w:val="2E3092"/>
            <w:w w:val="90"/>
            <w:sz w:val="20"/>
          </w:rPr>
          <w:t>Wissenschaft</w:t>
        </w:r>
      </w:hyperlink>
      <w:r>
        <w:rPr>
          <w:color w:val="2E3092"/>
          <w:spacing w:val="-26"/>
          <w:w w:val="90"/>
          <w:sz w:val="20"/>
        </w:rPr>
        <w:t> </w:t>
      </w:r>
      <w:r>
        <w:rPr>
          <w:w w:val="90"/>
          <w:sz w:val="20"/>
        </w:rPr>
        <w:t>(</w:t>
      </w:r>
      <w:hyperlink w:history="true" w:anchor="_bookmark1343">
        <w:r>
          <w:rPr>
            <w:color w:val="2E3092"/>
            <w:w w:val="90"/>
            <w:sz w:val="20"/>
          </w:rPr>
          <w:t>NDW</w:t>
        </w:r>
      </w:hyperlink>
      <w:r>
        <w:rPr>
          <w:w w:val="90"/>
          <w:sz w:val="20"/>
        </w:rPr>
        <w:t>), </w:t>
      </w:r>
      <w:r>
        <w:rPr>
          <w:w w:val="85"/>
          <w:sz w:val="20"/>
        </w:rPr>
        <w:t>der </w:t>
      </w:r>
      <w:r>
        <w:rPr>
          <w:spacing w:val="-3"/>
          <w:w w:val="85"/>
          <w:sz w:val="20"/>
        </w:rPr>
        <w:t>Vorläuferin </w:t>
      </w:r>
      <w:r>
        <w:rPr>
          <w:w w:val="85"/>
          <w:sz w:val="20"/>
        </w:rPr>
        <w:t>der </w:t>
      </w:r>
      <w:hyperlink w:history="true" w:anchor="_bookmark1336">
        <w:r>
          <w:rPr>
            <w:color w:val="2E3092"/>
            <w:w w:val="85"/>
            <w:sz w:val="20"/>
          </w:rPr>
          <w:t>Deutsche Forschungsgemeinschaft</w:t>
        </w:r>
      </w:hyperlink>
      <w:r>
        <w:rPr>
          <w:color w:val="2E3092"/>
          <w:w w:val="85"/>
          <w:sz w:val="20"/>
        </w:rPr>
        <w:t> </w:t>
      </w:r>
      <w:r>
        <w:rPr>
          <w:w w:val="85"/>
          <w:sz w:val="20"/>
        </w:rPr>
        <w:t>(</w:t>
      </w:r>
      <w:hyperlink w:history="true" w:anchor="_bookmark1336">
        <w:r>
          <w:rPr>
            <w:color w:val="2E3092"/>
            <w:w w:val="85"/>
            <w:sz w:val="20"/>
          </w:rPr>
          <w:t>DFG</w:t>
        </w:r>
      </w:hyperlink>
      <w:r>
        <w:rPr>
          <w:w w:val="85"/>
          <w:sz w:val="20"/>
        </w:rPr>
        <w:t>), tätig. Ab 1945 auf Wilhelm Gülichs Emp- fehlung</w:t>
      </w:r>
      <w:r>
        <w:rPr>
          <w:spacing w:val="-14"/>
          <w:w w:val="85"/>
          <w:sz w:val="20"/>
        </w:rPr>
        <w:t> </w:t>
      </w:r>
      <w:r>
        <w:rPr>
          <w:w w:val="85"/>
          <w:sz w:val="20"/>
        </w:rPr>
        <w:t>Leiter</w:t>
      </w:r>
      <w:r>
        <w:rPr>
          <w:spacing w:val="-13"/>
          <w:w w:val="85"/>
          <w:sz w:val="20"/>
        </w:rPr>
        <w:t> </w:t>
      </w:r>
      <w:r>
        <w:rPr>
          <w:w w:val="85"/>
          <w:sz w:val="20"/>
        </w:rPr>
        <w:t>der</w:t>
      </w:r>
      <w:r>
        <w:rPr>
          <w:spacing w:val="-14"/>
          <w:w w:val="85"/>
          <w:sz w:val="20"/>
        </w:rPr>
        <w:t> </w:t>
      </w:r>
      <w:r>
        <w:rPr>
          <w:w w:val="85"/>
          <w:sz w:val="20"/>
        </w:rPr>
        <w:t>Abteilung</w:t>
      </w:r>
      <w:r>
        <w:rPr>
          <w:spacing w:val="-14"/>
          <w:w w:val="85"/>
          <w:sz w:val="20"/>
        </w:rPr>
        <w:t> </w:t>
      </w:r>
      <w:r>
        <w:rPr>
          <w:w w:val="85"/>
          <w:sz w:val="20"/>
        </w:rPr>
        <w:t>Wissenschaft</w:t>
      </w:r>
      <w:r>
        <w:rPr>
          <w:spacing w:val="-14"/>
          <w:w w:val="85"/>
          <w:sz w:val="20"/>
        </w:rPr>
        <w:t> </w:t>
      </w:r>
      <w:r>
        <w:rPr>
          <w:w w:val="85"/>
          <w:sz w:val="20"/>
        </w:rPr>
        <w:t>im</w:t>
      </w:r>
      <w:r>
        <w:rPr>
          <w:spacing w:val="-13"/>
          <w:w w:val="85"/>
          <w:sz w:val="20"/>
        </w:rPr>
        <w:t> </w:t>
      </w:r>
      <w:r>
        <w:rPr>
          <w:w w:val="85"/>
          <w:sz w:val="20"/>
        </w:rPr>
        <w:t>Amt</w:t>
      </w:r>
      <w:r>
        <w:rPr>
          <w:spacing w:val="-14"/>
          <w:w w:val="85"/>
          <w:sz w:val="20"/>
        </w:rPr>
        <w:t> </w:t>
      </w:r>
      <w:r>
        <w:rPr>
          <w:w w:val="85"/>
          <w:sz w:val="20"/>
        </w:rPr>
        <w:t>für</w:t>
      </w:r>
      <w:r>
        <w:rPr>
          <w:spacing w:val="-14"/>
          <w:w w:val="85"/>
          <w:sz w:val="20"/>
        </w:rPr>
        <w:t> </w:t>
      </w:r>
      <w:r>
        <w:rPr>
          <w:w w:val="85"/>
          <w:sz w:val="20"/>
        </w:rPr>
        <w:t>Volksbildung</w:t>
      </w:r>
      <w:r>
        <w:rPr>
          <w:spacing w:val="-13"/>
          <w:w w:val="85"/>
          <w:sz w:val="20"/>
        </w:rPr>
        <w:t> </w:t>
      </w:r>
      <w:r>
        <w:rPr>
          <w:w w:val="85"/>
          <w:sz w:val="20"/>
        </w:rPr>
        <w:t>(das</w:t>
      </w:r>
      <w:r>
        <w:rPr>
          <w:spacing w:val="-14"/>
          <w:w w:val="85"/>
          <w:sz w:val="20"/>
        </w:rPr>
        <w:t> </w:t>
      </w:r>
      <w:r>
        <w:rPr>
          <w:w w:val="85"/>
          <w:sz w:val="20"/>
        </w:rPr>
        <w:t>spätere</w:t>
      </w:r>
      <w:r>
        <w:rPr>
          <w:spacing w:val="-14"/>
          <w:w w:val="85"/>
          <w:sz w:val="20"/>
        </w:rPr>
        <w:t> </w:t>
      </w:r>
      <w:r>
        <w:rPr>
          <w:w w:val="85"/>
          <w:sz w:val="20"/>
        </w:rPr>
        <w:t>schleswig-holsteinische </w:t>
      </w:r>
      <w:bookmarkStart w:name="_bookmark1155" w:id="1523"/>
      <w:bookmarkEnd w:id="1523"/>
      <w:r>
        <w:rPr>
          <w:w w:val="85"/>
          <w:sz w:val="20"/>
        </w:rPr>
      </w:r>
      <w:r>
        <w:rPr>
          <w:w w:val="85"/>
          <w:sz w:val="20"/>
        </w:rPr>
        <w:t>Kultusministerium), gleichzeitig auch stellvertretender Kurator der Universität</w:t>
      </w:r>
      <w:r>
        <w:rPr>
          <w:spacing w:val="3"/>
          <w:w w:val="85"/>
          <w:sz w:val="20"/>
        </w:rPr>
        <w:t> </w:t>
      </w:r>
      <w:r>
        <w:rPr>
          <w:w w:val="85"/>
          <w:sz w:val="20"/>
        </w:rPr>
        <w:t>Kiel.</w:t>
      </w:r>
    </w:p>
    <w:p>
      <w:pPr>
        <w:spacing w:line="240" w:lineRule="exact" w:before="0"/>
        <w:ind w:left="118" w:right="2208" w:firstLine="213"/>
        <w:jc w:val="both"/>
        <w:rPr>
          <w:sz w:val="20"/>
        </w:rPr>
      </w:pPr>
      <w:r>
        <w:rPr>
          <w:w w:val="85"/>
          <w:position w:val="7"/>
          <w:sz w:val="14"/>
        </w:rPr>
        <w:t>24</w:t>
      </w:r>
      <w:r>
        <w:rPr>
          <w:w w:val="85"/>
          <w:sz w:val="20"/>
        </w:rPr>
        <w:t>Friedrich Karrenberg (1904-1966), deutscher protestantisch-reformierter Sozialethiker, Akademiker </w:t>
      </w:r>
      <w:r>
        <w:rPr>
          <w:w w:val="90"/>
          <w:sz w:val="20"/>
        </w:rPr>
        <w:t>und</w:t>
      </w:r>
      <w:r>
        <w:rPr>
          <w:spacing w:val="-26"/>
          <w:w w:val="90"/>
          <w:sz w:val="20"/>
        </w:rPr>
        <w:t> </w:t>
      </w:r>
      <w:r>
        <w:rPr>
          <w:w w:val="90"/>
          <w:sz w:val="20"/>
        </w:rPr>
        <w:t>Mitglied</w:t>
      </w:r>
      <w:r>
        <w:rPr>
          <w:spacing w:val="-26"/>
          <w:w w:val="90"/>
          <w:sz w:val="20"/>
        </w:rPr>
        <w:t> </w:t>
      </w:r>
      <w:r>
        <w:rPr>
          <w:w w:val="90"/>
          <w:sz w:val="20"/>
        </w:rPr>
        <w:t>der</w:t>
      </w:r>
      <w:r>
        <w:rPr>
          <w:spacing w:val="-26"/>
          <w:w w:val="90"/>
          <w:sz w:val="20"/>
        </w:rPr>
        <w:t> </w:t>
      </w:r>
      <w:r>
        <w:rPr>
          <w:w w:val="90"/>
          <w:sz w:val="20"/>
        </w:rPr>
        <w:t>evangelischen</w:t>
      </w:r>
      <w:r>
        <w:rPr>
          <w:spacing w:val="-26"/>
          <w:w w:val="90"/>
          <w:sz w:val="20"/>
        </w:rPr>
        <w:t> </w:t>
      </w:r>
      <w:r>
        <w:rPr>
          <w:w w:val="90"/>
          <w:sz w:val="20"/>
        </w:rPr>
        <w:t>Kirche</w:t>
      </w:r>
      <w:r>
        <w:rPr>
          <w:spacing w:val="-26"/>
          <w:w w:val="90"/>
          <w:sz w:val="20"/>
        </w:rPr>
        <w:t> </w:t>
      </w:r>
      <w:r>
        <w:rPr>
          <w:w w:val="90"/>
          <w:sz w:val="20"/>
        </w:rPr>
        <w:t>im</w:t>
      </w:r>
      <w:r>
        <w:rPr>
          <w:spacing w:val="-26"/>
          <w:w w:val="90"/>
          <w:sz w:val="20"/>
        </w:rPr>
        <w:t> </w:t>
      </w:r>
      <w:r>
        <w:rPr>
          <w:w w:val="90"/>
          <w:sz w:val="20"/>
        </w:rPr>
        <w:t>Rheinland.</w:t>
      </w:r>
      <w:r>
        <w:rPr>
          <w:spacing w:val="-26"/>
          <w:w w:val="90"/>
          <w:sz w:val="20"/>
        </w:rPr>
        <w:t> </w:t>
      </w:r>
      <w:r>
        <w:rPr>
          <w:w w:val="90"/>
          <w:sz w:val="20"/>
        </w:rPr>
        <w:t>1931</w:t>
      </w:r>
      <w:r>
        <w:rPr>
          <w:spacing w:val="-26"/>
          <w:w w:val="90"/>
          <w:sz w:val="20"/>
        </w:rPr>
        <w:t> </w:t>
      </w:r>
      <w:r>
        <w:rPr>
          <w:w w:val="90"/>
          <w:sz w:val="20"/>
        </w:rPr>
        <w:t>in</w:t>
      </w:r>
      <w:r>
        <w:rPr>
          <w:spacing w:val="-26"/>
          <w:w w:val="90"/>
          <w:sz w:val="20"/>
        </w:rPr>
        <w:t> </w:t>
      </w:r>
      <w:r>
        <w:rPr>
          <w:w w:val="90"/>
          <w:sz w:val="20"/>
        </w:rPr>
        <w:t>Frankfurt</w:t>
      </w:r>
      <w:r>
        <w:rPr>
          <w:spacing w:val="-26"/>
          <w:w w:val="90"/>
          <w:sz w:val="20"/>
        </w:rPr>
        <w:t> </w:t>
      </w:r>
      <w:r>
        <w:rPr>
          <w:w w:val="90"/>
          <w:sz w:val="20"/>
        </w:rPr>
        <w:t>in</w:t>
      </w:r>
      <w:r>
        <w:rPr>
          <w:spacing w:val="-26"/>
          <w:w w:val="90"/>
          <w:sz w:val="20"/>
        </w:rPr>
        <w:t> </w:t>
      </w:r>
      <w:r>
        <w:rPr>
          <w:w w:val="90"/>
          <w:sz w:val="20"/>
        </w:rPr>
        <w:t>Soziologie</w:t>
      </w:r>
      <w:r>
        <w:rPr>
          <w:spacing w:val="-26"/>
          <w:w w:val="90"/>
          <w:sz w:val="20"/>
        </w:rPr>
        <w:t> </w:t>
      </w:r>
      <w:r>
        <w:rPr>
          <w:w w:val="90"/>
          <w:sz w:val="20"/>
        </w:rPr>
        <w:t>promoviert,</w:t>
      </w:r>
      <w:r>
        <w:rPr>
          <w:spacing w:val="-26"/>
          <w:w w:val="90"/>
          <w:sz w:val="20"/>
        </w:rPr>
        <w:t> </w:t>
      </w:r>
      <w:r>
        <w:rPr>
          <w:w w:val="90"/>
          <w:sz w:val="20"/>
        </w:rPr>
        <w:t>An- </w:t>
      </w:r>
      <w:bookmarkStart w:name="_bookmark1156" w:id="1524"/>
      <w:bookmarkEnd w:id="1524"/>
      <w:r>
        <w:rPr>
          <w:w w:val="90"/>
          <w:sz w:val="20"/>
        </w:rPr>
      </w:r>
      <w:r>
        <w:rPr>
          <w:w w:val="85"/>
          <w:sz w:val="20"/>
        </w:rPr>
        <w:t>hänger der Theologie Karl Barths (1886-1968) und aktives Mitglied der Bekennenden</w:t>
      </w:r>
      <w:r>
        <w:rPr>
          <w:spacing w:val="4"/>
          <w:w w:val="85"/>
          <w:sz w:val="20"/>
        </w:rPr>
        <w:t> </w:t>
      </w:r>
      <w:r>
        <w:rPr>
          <w:w w:val="85"/>
          <w:sz w:val="20"/>
        </w:rPr>
        <w:t>Kirche.</w:t>
      </w:r>
    </w:p>
    <w:p>
      <w:pPr>
        <w:spacing w:line="240" w:lineRule="exact" w:before="0"/>
        <w:ind w:left="118" w:right="2208" w:firstLine="232"/>
        <w:jc w:val="both"/>
        <w:rPr>
          <w:sz w:val="20"/>
        </w:rPr>
      </w:pPr>
      <w:r>
        <w:rPr>
          <w:w w:val="85"/>
          <w:position w:val="7"/>
          <w:sz w:val="14"/>
        </w:rPr>
        <w:t>25</w:t>
      </w:r>
      <w:r>
        <w:rPr>
          <w:w w:val="85"/>
          <w:sz w:val="20"/>
        </w:rPr>
        <w:t>Friedrich Carl Nicolaus Constantin von Dietze (1891–1973), deutscher Agronom, Anwalt, Ökonom </w:t>
      </w:r>
      <w:r>
        <w:rPr>
          <w:w w:val="90"/>
          <w:sz w:val="20"/>
        </w:rPr>
        <w:t>und</w:t>
      </w:r>
      <w:r>
        <w:rPr>
          <w:spacing w:val="-24"/>
          <w:w w:val="90"/>
          <w:sz w:val="20"/>
        </w:rPr>
        <w:t> </w:t>
      </w:r>
      <w:r>
        <w:rPr>
          <w:w w:val="90"/>
          <w:sz w:val="20"/>
        </w:rPr>
        <w:t>Theologe.</w:t>
      </w:r>
      <w:r>
        <w:rPr>
          <w:spacing w:val="-24"/>
          <w:w w:val="90"/>
          <w:sz w:val="20"/>
        </w:rPr>
        <w:t> </w:t>
      </w:r>
      <w:r>
        <w:rPr>
          <w:w w:val="90"/>
          <w:sz w:val="20"/>
        </w:rPr>
        <w:t>1936</w:t>
      </w:r>
      <w:r>
        <w:rPr>
          <w:spacing w:val="-24"/>
          <w:w w:val="90"/>
          <w:sz w:val="20"/>
        </w:rPr>
        <w:t> </w:t>
      </w:r>
      <w:r>
        <w:rPr>
          <w:w w:val="90"/>
          <w:sz w:val="20"/>
        </w:rPr>
        <w:t>ersetzte</w:t>
      </w:r>
      <w:r>
        <w:rPr>
          <w:spacing w:val="-24"/>
          <w:w w:val="90"/>
          <w:sz w:val="20"/>
        </w:rPr>
        <w:t> </w:t>
      </w:r>
      <w:r>
        <w:rPr>
          <w:w w:val="90"/>
          <w:sz w:val="20"/>
        </w:rPr>
        <w:t>er</w:t>
      </w:r>
      <w:r>
        <w:rPr>
          <w:spacing w:val="-24"/>
          <w:w w:val="90"/>
          <w:sz w:val="20"/>
        </w:rPr>
        <w:t> </w:t>
      </w:r>
      <w:r>
        <w:rPr>
          <w:w w:val="90"/>
          <w:sz w:val="20"/>
        </w:rPr>
        <w:t>Karl</w:t>
      </w:r>
      <w:r>
        <w:rPr>
          <w:spacing w:val="-24"/>
          <w:w w:val="90"/>
          <w:sz w:val="20"/>
        </w:rPr>
        <w:t> </w:t>
      </w:r>
      <w:r>
        <w:rPr>
          <w:w w:val="90"/>
          <w:sz w:val="20"/>
        </w:rPr>
        <w:t>Diehl</w:t>
      </w:r>
      <w:r>
        <w:rPr>
          <w:spacing w:val="-24"/>
          <w:w w:val="90"/>
          <w:sz w:val="20"/>
        </w:rPr>
        <w:t> </w:t>
      </w:r>
      <w:r>
        <w:rPr>
          <w:w w:val="90"/>
          <w:sz w:val="20"/>
        </w:rPr>
        <w:t>an</w:t>
      </w:r>
      <w:r>
        <w:rPr>
          <w:spacing w:val="-24"/>
          <w:w w:val="90"/>
          <w:sz w:val="20"/>
        </w:rPr>
        <w:t> </w:t>
      </w:r>
      <w:r>
        <w:rPr>
          <w:w w:val="90"/>
          <w:sz w:val="20"/>
        </w:rPr>
        <w:t>der</w:t>
      </w:r>
      <w:r>
        <w:rPr>
          <w:spacing w:val="-24"/>
          <w:w w:val="90"/>
          <w:sz w:val="20"/>
        </w:rPr>
        <w:t> </w:t>
      </w:r>
      <w:r>
        <w:rPr>
          <w:w w:val="90"/>
          <w:sz w:val="20"/>
        </w:rPr>
        <w:t>Universität</w:t>
      </w:r>
      <w:r>
        <w:rPr>
          <w:spacing w:val="-24"/>
          <w:w w:val="90"/>
          <w:sz w:val="20"/>
        </w:rPr>
        <w:t> </w:t>
      </w:r>
      <w:r>
        <w:rPr>
          <w:w w:val="90"/>
          <w:sz w:val="20"/>
        </w:rPr>
        <w:t>Freiburg,</w:t>
      </w:r>
      <w:r>
        <w:rPr>
          <w:spacing w:val="-24"/>
          <w:w w:val="90"/>
          <w:sz w:val="20"/>
        </w:rPr>
        <w:t> </w:t>
      </w:r>
      <w:r>
        <w:rPr>
          <w:spacing w:val="-3"/>
          <w:w w:val="90"/>
          <w:sz w:val="20"/>
        </w:rPr>
        <w:t>wo</w:t>
      </w:r>
      <w:r>
        <w:rPr>
          <w:spacing w:val="-24"/>
          <w:w w:val="90"/>
          <w:sz w:val="20"/>
        </w:rPr>
        <w:t> </w:t>
      </w:r>
      <w:r>
        <w:rPr>
          <w:w w:val="90"/>
          <w:sz w:val="20"/>
        </w:rPr>
        <w:t>er</w:t>
      </w:r>
      <w:r>
        <w:rPr>
          <w:spacing w:val="-24"/>
          <w:w w:val="90"/>
          <w:sz w:val="20"/>
        </w:rPr>
        <w:t> </w:t>
      </w:r>
      <w:r>
        <w:rPr>
          <w:w w:val="90"/>
          <w:sz w:val="20"/>
        </w:rPr>
        <w:t>sich</w:t>
      </w:r>
      <w:r>
        <w:rPr>
          <w:spacing w:val="-24"/>
          <w:w w:val="90"/>
          <w:sz w:val="20"/>
        </w:rPr>
        <w:t> </w:t>
      </w:r>
      <w:r>
        <w:rPr>
          <w:w w:val="90"/>
          <w:sz w:val="20"/>
        </w:rPr>
        <w:t>während</w:t>
      </w:r>
      <w:r>
        <w:rPr>
          <w:spacing w:val="-24"/>
          <w:w w:val="90"/>
          <w:sz w:val="20"/>
        </w:rPr>
        <w:t> </w:t>
      </w:r>
      <w:r>
        <w:rPr>
          <w:w w:val="90"/>
          <w:sz w:val="20"/>
        </w:rPr>
        <w:t>der</w:t>
      </w:r>
      <w:r>
        <w:rPr>
          <w:spacing w:val="-24"/>
          <w:w w:val="90"/>
          <w:sz w:val="20"/>
        </w:rPr>
        <w:t> </w:t>
      </w:r>
      <w:r>
        <w:rPr>
          <w:w w:val="90"/>
          <w:sz w:val="20"/>
        </w:rPr>
        <w:t>NS-Zeit </w:t>
      </w:r>
      <w:r>
        <w:rPr>
          <w:w w:val="85"/>
          <w:sz w:val="20"/>
        </w:rPr>
        <w:t>zunehmend für die Bekennende Kirche und die Freiburger Kreise</w:t>
      </w:r>
      <w:r>
        <w:rPr>
          <w:spacing w:val="-20"/>
          <w:w w:val="85"/>
          <w:sz w:val="20"/>
        </w:rPr>
        <w:t> </w:t>
      </w:r>
      <w:r>
        <w:rPr>
          <w:w w:val="85"/>
          <w:sz w:val="20"/>
        </w:rPr>
        <w:t>engagierte.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302</w:t>
        <w:tab/>
      </w:r>
      <w:bookmarkStart w:name="_bookmark1157" w:id="1525"/>
      <w:bookmarkEnd w:id="1525"/>
      <w:r>
        <w:rPr>
          <w:w w:val="85"/>
        </w:rPr>
        <w:t>Korrespondenz</w:t>
      </w:r>
      <w:r>
        <w:rPr>
          <w:w w:val="85"/>
        </w:rPr>
        <w:t> von Erika Lösch</w:t>
      </w:r>
      <w:r>
        <w:rPr>
          <w:spacing w:val="12"/>
          <w:w w:val="85"/>
        </w:rPr>
        <w:t> </w:t>
      </w:r>
      <w:r>
        <w:rPr>
          <w:w w:val="85"/>
        </w:rPr>
        <w:t>(1945-1964)</w:t>
      </w:r>
    </w:p>
    <w:p>
      <w:pPr>
        <w:pStyle w:val="BodyText"/>
        <w:spacing w:before="6"/>
        <w:rPr>
          <w:sz w:val="29"/>
        </w:rPr>
      </w:pPr>
    </w:p>
    <w:p>
      <w:pPr>
        <w:pStyle w:val="BodyText"/>
        <w:ind w:left="2195"/>
      </w:pPr>
      <w:r>
        <w:rPr>
          <w:w w:val="85"/>
        </w:rPr>
        <w:t>zusammen sein durfte, bewahrt.</w:t>
      </w:r>
    </w:p>
    <w:p>
      <w:pPr>
        <w:pStyle w:val="BodyText"/>
        <w:spacing w:line="288" w:lineRule="exact" w:before="27"/>
        <w:ind w:left="2195" w:right="671" w:firstLine="351"/>
        <w:jc w:val="both"/>
      </w:pPr>
      <w:r>
        <w:rPr>
          <w:w w:val="90"/>
        </w:rPr>
        <w:t>Nun</w:t>
      </w:r>
      <w:r>
        <w:rPr>
          <w:spacing w:val="-9"/>
          <w:w w:val="90"/>
        </w:rPr>
        <w:t> </w:t>
      </w:r>
      <w:r>
        <w:rPr>
          <w:w w:val="90"/>
        </w:rPr>
        <w:t>empfinde</w:t>
      </w:r>
      <w:r>
        <w:rPr>
          <w:spacing w:val="-9"/>
          <w:w w:val="90"/>
        </w:rPr>
        <w:t> </w:t>
      </w:r>
      <w:r>
        <w:rPr>
          <w:w w:val="90"/>
        </w:rPr>
        <w:t>ich</w:t>
      </w:r>
      <w:r>
        <w:rPr>
          <w:spacing w:val="-9"/>
          <w:w w:val="90"/>
        </w:rPr>
        <w:t> </w:t>
      </w:r>
      <w:r>
        <w:rPr>
          <w:w w:val="90"/>
        </w:rPr>
        <w:t>hintennach</w:t>
      </w:r>
      <w:r>
        <w:rPr>
          <w:spacing w:val="-9"/>
          <w:w w:val="90"/>
        </w:rPr>
        <w:t> </w:t>
      </w:r>
      <w:r>
        <w:rPr>
          <w:w w:val="90"/>
        </w:rPr>
        <w:t>meine</w:t>
      </w:r>
      <w:r>
        <w:rPr>
          <w:spacing w:val="-9"/>
          <w:w w:val="90"/>
        </w:rPr>
        <w:t> </w:t>
      </w:r>
      <w:r>
        <w:rPr>
          <w:w w:val="90"/>
        </w:rPr>
        <w:t>Bitte</w:t>
      </w:r>
      <w:r>
        <w:rPr>
          <w:spacing w:val="-9"/>
          <w:w w:val="90"/>
        </w:rPr>
        <w:t> </w:t>
      </w:r>
      <w:r>
        <w:rPr>
          <w:w w:val="90"/>
        </w:rPr>
        <w:t>an</w:t>
      </w:r>
      <w:r>
        <w:rPr>
          <w:spacing w:val="-9"/>
          <w:w w:val="90"/>
        </w:rPr>
        <w:t> </w:t>
      </w:r>
      <w:r>
        <w:rPr>
          <w:w w:val="90"/>
        </w:rPr>
        <w:t>Herrn</w:t>
      </w:r>
      <w:r>
        <w:rPr>
          <w:spacing w:val="-9"/>
          <w:w w:val="90"/>
        </w:rPr>
        <w:t> </w:t>
      </w:r>
      <w:r>
        <w:rPr>
          <w:w w:val="90"/>
        </w:rPr>
        <w:t>Karrenberg</w:t>
      </w:r>
      <w:r>
        <w:rPr>
          <w:spacing w:val="-9"/>
          <w:w w:val="90"/>
        </w:rPr>
        <w:t> </w:t>
      </w:r>
      <w:r>
        <w:rPr>
          <w:w w:val="90"/>
        </w:rPr>
        <w:t>auch</w:t>
      </w:r>
      <w:r>
        <w:rPr>
          <w:spacing w:val="-9"/>
          <w:w w:val="90"/>
        </w:rPr>
        <w:t> </w:t>
      </w:r>
      <w:r>
        <w:rPr>
          <w:w w:val="90"/>
        </w:rPr>
        <w:t>als</w:t>
      </w:r>
      <w:r>
        <w:rPr>
          <w:spacing w:val="-9"/>
          <w:w w:val="90"/>
        </w:rPr>
        <w:t> </w:t>
      </w:r>
      <w:r>
        <w:rPr>
          <w:w w:val="90"/>
        </w:rPr>
        <w:t>unge- schickt,</w:t>
      </w:r>
      <w:r>
        <w:rPr>
          <w:spacing w:val="-18"/>
          <w:w w:val="90"/>
        </w:rPr>
        <w:t> </w:t>
      </w:r>
      <w:r>
        <w:rPr>
          <w:w w:val="90"/>
        </w:rPr>
        <w:t>aber</w:t>
      </w:r>
      <w:r>
        <w:rPr>
          <w:spacing w:val="-18"/>
          <w:w w:val="90"/>
        </w:rPr>
        <w:t> </w:t>
      </w:r>
      <w:r>
        <w:rPr>
          <w:w w:val="90"/>
        </w:rPr>
        <w:t>sie</w:t>
      </w:r>
      <w:r>
        <w:rPr>
          <w:spacing w:val="-18"/>
          <w:w w:val="90"/>
        </w:rPr>
        <w:t> </w:t>
      </w:r>
      <w:r>
        <w:rPr>
          <w:w w:val="90"/>
        </w:rPr>
        <w:t>entsprang</w:t>
      </w:r>
      <w:r>
        <w:rPr>
          <w:spacing w:val="-18"/>
          <w:w w:val="90"/>
        </w:rPr>
        <w:t> </w:t>
      </w:r>
      <w:r>
        <w:rPr>
          <w:w w:val="90"/>
        </w:rPr>
        <w:t>keinem</w:t>
      </w:r>
      <w:r>
        <w:rPr>
          <w:spacing w:val="-18"/>
          <w:w w:val="90"/>
        </w:rPr>
        <w:t> </w:t>
      </w:r>
      <w:r>
        <w:rPr>
          <w:w w:val="90"/>
        </w:rPr>
        <w:t>andern</w:t>
      </w:r>
      <w:r>
        <w:rPr>
          <w:spacing w:val="-18"/>
          <w:w w:val="90"/>
        </w:rPr>
        <w:t> </w:t>
      </w:r>
      <w:r>
        <w:rPr>
          <w:w w:val="90"/>
        </w:rPr>
        <w:t>Motiv</w:t>
      </w:r>
      <w:r>
        <w:rPr>
          <w:spacing w:val="-18"/>
          <w:w w:val="90"/>
        </w:rPr>
        <w:t> </w:t>
      </w:r>
      <w:r>
        <w:rPr>
          <w:w w:val="90"/>
        </w:rPr>
        <w:t>als</w:t>
      </w:r>
      <w:r>
        <w:rPr>
          <w:spacing w:val="-18"/>
          <w:w w:val="90"/>
        </w:rPr>
        <w:t> </w:t>
      </w:r>
      <w:r>
        <w:rPr>
          <w:w w:val="90"/>
        </w:rPr>
        <w:t>meiner</w:t>
      </w:r>
      <w:r>
        <w:rPr>
          <w:spacing w:val="-18"/>
          <w:w w:val="90"/>
        </w:rPr>
        <w:t> </w:t>
      </w:r>
      <w:r>
        <w:rPr>
          <w:w w:val="90"/>
        </w:rPr>
        <w:t>Zerrissenheit,</w:t>
      </w:r>
      <w:r>
        <w:rPr>
          <w:spacing w:val="-18"/>
          <w:w w:val="90"/>
        </w:rPr>
        <w:t> </w:t>
      </w:r>
      <w:r>
        <w:rPr>
          <w:w w:val="90"/>
        </w:rPr>
        <w:t>die</w:t>
      </w:r>
      <w:r>
        <w:rPr>
          <w:spacing w:val="-18"/>
          <w:w w:val="90"/>
        </w:rPr>
        <w:t> </w:t>
      </w:r>
      <w:r>
        <w:rPr>
          <w:w w:val="90"/>
        </w:rPr>
        <w:t>ich</w:t>
      </w:r>
      <w:r>
        <w:rPr>
          <w:spacing w:val="-18"/>
          <w:w w:val="90"/>
        </w:rPr>
        <w:t> </w:t>
      </w:r>
      <w:r>
        <w:rPr>
          <w:w w:val="90"/>
        </w:rPr>
        <w:t>in dieser</w:t>
      </w:r>
      <w:r>
        <w:rPr>
          <w:spacing w:val="-43"/>
          <w:w w:val="90"/>
        </w:rPr>
        <w:t> </w:t>
      </w:r>
      <w:r>
        <w:rPr>
          <w:w w:val="90"/>
        </w:rPr>
        <w:t>Form</w:t>
      </w:r>
      <w:r>
        <w:rPr>
          <w:spacing w:val="-43"/>
          <w:w w:val="90"/>
        </w:rPr>
        <w:t> </w:t>
      </w:r>
      <w:r>
        <w:rPr>
          <w:w w:val="90"/>
        </w:rPr>
        <w:t>nicht</w:t>
      </w:r>
      <w:r>
        <w:rPr>
          <w:spacing w:val="-43"/>
          <w:w w:val="90"/>
        </w:rPr>
        <w:t> </w:t>
      </w:r>
      <w:r>
        <w:rPr>
          <w:w w:val="90"/>
        </w:rPr>
        <w:t>zu</w:t>
      </w:r>
      <w:r>
        <w:rPr>
          <w:spacing w:val="-43"/>
          <w:w w:val="90"/>
        </w:rPr>
        <w:t> </w:t>
      </w:r>
      <w:r>
        <w:rPr>
          <w:w w:val="90"/>
        </w:rPr>
        <w:t>Ihnen</w:t>
      </w:r>
      <w:r>
        <w:rPr>
          <w:spacing w:val="-43"/>
          <w:w w:val="90"/>
        </w:rPr>
        <w:t> </w:t>
      </w:r>
      <w:r>
        <w:rPr>
          <w:w w:val="90"/>
        </w:rPr>
        <w:t>bringen</w:t>
      </w:r>
      <w:r>
        <w:rPr>
          <w:spacing w:val="-43"/>
          <w:w w:val="90"/>
        </w:rPr>
        <w:t> </w:t>
      </w:r>
      <w:r>
        <w:rPr>
          <w:w w:val="90"/>
        </w:rPr>
        <w:t>wollte.</w:t>
      </w:r>
      <w:r>
        <w:rPr>
          <w:spacing w:val="-43"/>
          <w:w w:val="90"/>
        </w:rPr>
        <w:t> </w:t>
      </w:r>
      <w:r>
        <w:rPr>
          <w:w w:val="90"/>
        </w:rPr>
        <w:t>Ich</w:t>
      </w:r>
      <w:r>
        <w:rPr>
          <w:spacing w:val="-43"/>
          <w:w w:val="90"/>
        </w:rPr>
        <w:t> </w:t>
      </w:r>
      <w:r>
        <w:rPr>
          <w:w w:val="90"/>
        </w:rPr>
        <w:t>hatte</w:t>
      </w:r>
      <w:r>
        <w:rPr>
          <w:spacing w:val="-43"/>
          <w:w w:val="90"/>
        </w:rPr>
        <w:t> </w:t>
      </w:r>
      <w:r>
        <w:rPr>
          <w:w w:val="90"/>
        </w:rPr>
        <w:t>Ihnen</w:t>
      </w:r>
      <w:r>
        <w:rPr>
          <w:spacing w:val="-43"/>
          <w:w w:val="90"/>
        </w:rPr>
        <w:t> </w:t>
      </w:r>
      <w:r>
        <w:rPr>
          <w:w w:val="90"/>
        </w:rPr>
        <w:t>wohl,</w:t>
      </w:r>
      <w:r>
        <w:rPr>
          <w:spacing w:val="-43"/>
          <w:w w:val="90"/>
        </w:rPr>
        <w:t> </w:t>
      </w:r>
      <w:r>
        <w:rPr>
          <w:w w:val="90"/>
        </w:rPr>
        <w:t>bevor</w:t>
      </w:r>
      <w:r>
        <w:rPr>
          <w:spacing w:val="-43"/>
          <w:w w:val="90"/>
        </w:rPr>
        <w:t> </w:t>
      </w:r>
      <w:r>
        <w:rPr>
          <w:w w:val="90"/>
        </w:rPr>
        <w:t>ich</w:t>
      </w:r>
      <w:r>
        <w:rPr>
          <w:spacing w:val="-43"/>
          <w:w w:val="90"/>
        </w:rPr>
        <w:t> </w:t>
      </w:r>
      <w:r>
        <w:rPr>
          <w:w w:val="90"/>
        </w:rPr>
        <w:t>irgend</w:t>
      </w:r>
      <w:r>
        <w:rPr>
          <w:spacing w:val="-43"/>
          <w:w w:val="90"/>
        </w:rPr>
        <w:t> </w:t>
      </w:r>
      <w:r>
        <w:rPr>
          <w:w w:val="90"/>
        </w:rPr>
        <w:t>einen Plan</w:t>
      </w:r>
      <w:r>
        <w:rPr>
          <w:spacing w:val="-31"/>
          <w:w w:val="90"/>
        </w:rPr>
        <w:t> </w:t>
      </w:r>
      <w:r>
        <w:rPr>
          <w:w w:val="90"/>
        </w:rPr>
        <w:t>fasste,</w:t>
      </w:r>
      <w:r>
        <w:rPr>
          <w:spacing w:val="-31"/>
          <w:w w:val="90"/>
        </w:rPr>
        <w:t> </w:t>
      </w:r>
      <w:r>
        <w:rPr>
          <w:w w:val="90"/>
        </w:rPr>
        <w:t>in</w:t>
      </w:r>
      <w:r>
        <w:rPr>
          <w:spacing w:val="-31"/>
          <w:w w:val="90"/>
        </w:rPr>
        <w:t> </w:t>
      </w:r>
      <w:r>
        <w:rPr>
          <w:w w:val="90"/>
        </w:rPr>
        <w:t>einem</w:t>
      </w:r>
      <w:r>
        <w:rPr>
          <w:spacing w:val="-31"/>
          <w:w w:val="90"/>
        </w:rPr>
        <w:t> </w:t>
      </w:r>
      <w:r>
        <w:rPr>
          <w:w w:val="90"/>
        </w:rPr>
        <w:t>nächtlichen</w:t>
      </w:r>
      <w:r>
        <w:rPr>
          <w:spacing w:val="-31"/>
          <w:w w:val="90"/>
        </w:rPr>
        <w:t> </w:t>
      </w:r>
      <w:r>
        <w:rPr>
          <w:w w:val="90"/>
        </w:rPr>
        <w:t>Brief</w:t>
      </w:r>
      <w:r>
        <w:rPr>
          <w:spacing w:val="-31"/>
          <w:w w:val="90"/>
        </w:rPr>
        <w:t> </w:t>
      </w:r>
      <w:r>
        <w:rPr>
          <w:w w:val="90"/>
        </w:rPr>
        <w:t>alles</w:t>
      </w:r>
      <w:r>
        <w:rPr>
          <w:spacing w:val="-31"/>
          <w:w w:val="90"/>
        </w:rPr>
        <w:t> </w:t>
      </w:r>
      <w:r>
        <w:rPr>
          <w:w w:val="90"/>
        </w:rPr>
        <w:t>geschrieben,</w:t>
      </w:r>
      <w:r>
        <w:rPr>
          <w:spacing w:val="-31"/>
          <w:w w:val="90"/>
        </w:rPr>
        <w:t> </w:t>
      </w:r>
      <w:r>
        <w:rPr>
          <w:w w:val="90"/>
        </w:rPr>
        <w:t>was</w:t>
      </w:r>
      <w:r>
        <w:rPr>
          <w:spacing w:val="-31"/>
          <w:w w:val="90"/>
        </w:rPr>
        <w:t> </w:t>
      </w:r>
      <w:r>
        <w:rPr>
          <w:w w:val="90"/>
        </w:rPr>
        <w:t>mich</w:t>
      </w:r>
      <w:r>
        <w:rPr>
          <w:spacing w:val="-31"/>
          <w:w w:val="90"/>
        </w:rPr>
        <w:t> </w:t>
      </w:r>
      <w:r>
        <w:rPr>
          <w:w w:val="90"/>
        </w:rPr>
        <w:t>für</w:t>
      </w:r>
      <w:r>
        <w:rPr>
          <w:spacing w:val="-31"/>
          <w:w w:val="90"/>
        </w:rPr>
        <w:t> </w:t>
      </w:r>
      <w:r>
        <w:rPr>
          <w:w w:val="90"/>
        </w:rPr>
        <w:t>meine</w:t>
      </w:r>
      <w:r>
        <w:rPr>
          <w:spacing w:val="-31"/>
          <w:w w:val="90"/>
        </w:rPr>
        <w:t> </w:t>
      </w:r>
      <w:r>
        <w:rPr>
          <w:w w:val="90"/>
        </w:rPr>
        <w:t>Zukunft und</w:t>
      </w:r>
      <w:r>
        <w:rPr>
          <w:spacing w:val="-30"/>
          <w:w w:val="90"/>
        </w:rPr>
        <w:t> </w:t>
      </w:r>
      <w:r>
        <w:rPr>
          <w:w w:val="90"/>
        </w:rPr>
        <w:t>mein</w:t>
      </w:r>
      <w:r>
        <w:rPr>
          <w:spacing w:val="-30"/>
          <w:w w:val="90"/>
        </w:rPr>
        <w:t> </w:t>
      </w:r>
      <w:r>
        <w:rPr>
          <w:w w:val="90"/>
        </w:rPr>
        <w:t>Kind</w:t>
      </w:r>
      <w:r>
        <w:rPr>
          <w:spacing w:val="-30"/>
          <w:w w:val="90"/>
        </w:rPr>
        <w:t> </w:t>
      </w:r>
      <w:r>
        <w:rPr>
          <w:w w:val="90"/>
        </w:rPr>
        <w:t>bewegte,</w:t>
      </w:r>
      <w:r>
        <w:rPr>
          <w:spacing w:val="-30"/>
          <w:w w:val="90"/>
        </w:rPr>
        <w:t> </w:t>
      </w:r>
      <w:r>
        <w:rPr>
          <w:w w:val="90"/>
        </w:rPr>
        <w:t>aber</w:t>
      </w:r>
      <w:r>
        <w:rPr>
          <w:spacing w:val="-30"/>
          <w:w w:val="90"/>
        </w:rPr>
        <w:t> </w:t>
      </w:r>
      <w:r>
        <w:rPr>
          <w:w w:val="90"/>
        </w:rPr>
        <w:t>am</w:t>
      </w:r>
      <w:r>
        <w:rPr>
          <w:spacing w:val="-30"/>
          <w:w w:val="90"/>
        </w:rPr>
        <w:t> </w:t>
      </w:r>
      <w:r>
        <w:rPr>
          <w:w w:val="90"/>
        </w:rPr>
        <w:t>Morgen</w:t>
      </w:r>
      <w:r>
        <w:rPr>
          <w:spacing w:val="-30"/>
          <w:w w:val="90"/>
        </w:rPr>
        <w:t> </w:t>
      </w:r>
      <w:r>
        <w:rPr>
          <w:w w:val="90"/>
        </w:rPr>
        <w:t>schämte</w:t>
      </w:r>
      <w:r>
        <w:rPr>
          <w:spacing w:val="-30"/>
          <w:w w:val="90"/>
        </w:rPr>
        <w:t> </w:t>
      </w:r>
      <w:r>
        <w:rPr>
          <w:w w:val="90"/>
        </w:rPr>
        <w:t>ich</w:t>
      </w:r>
      <w:r>
        <w:rPr>
          <w:spacing w:val="-30"/>
          <w:w w:val="90"/>
        </w:rPr>
        <w:t> </w:t>
      </w:r>
      <w:r>
        <w:rPr>
          <w:w w:val="90"/>
        </w:rPr>
        <w:t>mich</w:t>
      </w:r>
      <w:r>
        <w:rPr>
          <w:spacing w:val="-30"/>
          <w:w w:val="90"/>
        </w:rPr>
        <w:t> </w:t>
      </w:r>
      <w:r>
        <w:rPr>
          <w:w w:val="90"/>
        </w:rPr>
        <w:t>darüber,</w:t>
      </w:r>
      <w:r>
        <w:rPr>
          <w:spacing w:val="-30"/>
          <w:w w:val="90"/>
        </w:rPr>
        <w:t> </w:t>
      </w:r>
      <w:r>
        <w:rPr>
          <w:w w:val="90"/>
        </w:rPr>
        <w:t>neben</w:t>
      </w:r>
      <w:r>
        <w:rPr>
          <w:spacing w:val="-30"/>
          <w:w w:val="90"/>
        </w:rPr>
        <w:t> </w:t>
      </w:r>
      <w:r>
        <w:rPr>
          <w:w w:val="90"/>
        </w:rPr>
        <w:t>das</w:t>
      </w:r>
      <w:r>
        <w:rPr>
          <w:spacing w:val="-30"/>
          <w:w w:val="90"/>
        </w:rPr>
        <w:t> </w:t>
      </w:r>
      <w:r>
        <w:rPr>
          <w:spacing w:val="-6"/>
          <w:w w:val="90"/>
        </w:rPr>
        <w:t>Werk </w:t>
      </w:r>
      <w:r>
        <w:rPr>
          <w:w w:val="90"/>
        </w:rPr>
        <w:t>meines</w:t>
      </w:r>
      <w:r>
        <w:rPr>
          <w:spacing w:val="-16"/>
          <w:w w:val="90"/>
        </w:rPr>
        <w:t> </w:t>
      </w:r>
      <w:r>
        <w:rPr>
          <w:w w:val="90"/>
        </w:rPr>
        <w:t>Mannes</w:t>
      </w:r>
      <w:r>
        <w:rPr>
          <w:spacing w:val="-15"/>
          <w:w w:val="90"/>
        </w:rPr>
        <w:t> </w:t>
      </w:r>
      <w:r>
        <w:rPr>
          <w:w w:val="90"/>
        </w:rPr>
        <w:t>auch</w:t>
      </w:r>
      <w:r>
        <w:rPr>
          <w:spacing w:val="-16"/>
          <w:w w:val="90"/>
        </w:rPr>
        <w:t> </w:t>
      </w:r>
      <w:r>
        <w:rPr>
          <w:w w:val="90"/>
        </w:rPr>
        <w:t>noch</w:t>
      </w:r>
      <w:r>
        <w:rPr>
          <w:spacing w:val="-16"/>
          <w:w w:val="90"/>
        </w:rPr>
        <w:t> </w:t>
      </w:r>
      <w:r>
        <w:rPr>
          <w:w w:val="90"/>
        </w:rPr>
        <w:t>meine</w:t>
      </w:r>
      <w:r>
        <w:rPr>
          <w:spacing w:val="-15"/>
          <w:w w:val="90"/>
        </w:rPr>
        <w:t> </w:t>
      </w:r>
      <w:r>
        <w:rPr>
          <w:w w:val="90"/>
        </w:rPr>
        <w:t>Not</w:t>
      </w:r>
      <w:r>
        <w:rPr>
          <w:spacing w:val="-16"/>
          <w:w w:val="90"/>
        </w:rPr>
        <w:t> </w:t>
      </w:r>
      <w:r>
        <w:rPr>
          <w:w w:val="90"/>
        </w:rPr>
        <w:t>zu</w:t>
      </w:r>
      <w:r>
        <w:rPr>
          <w:spacing w:val="-16"/>
          <w:w w:val="90"/>
        </w:rPr>
        <w:t> </w:t>
      </w:r>
      <w:r>
        <w:rPr>
          <w:w w:val="90"/>
        </w:rPr>
        <w:t>stellen,</w:t>
      </w:r>
      <w:r>
        <w:rPr>
          <w:spacing w:val="-16"/>
          <w:w w:val="90"/>
        </w:rPr>
        <w:t> </w:t>
      </w:r>
      <w:r>
        <w:rPr>
          <w:w w:val="90"/>
        </w:rPr>
        <w:t>und</w:t>
      </w:r>
      <w:r>
        <w:rPr>
          <w:spacing w:val="-15"/>
          <w:w w:val="90"/>
        </w:rPr>
        <w:t> </w:t>
      </w:r>
      <w:r>
        <w:rPr>
          <w:w w:val="90"/>
        </w:rPr>
        <w:t>meine</w:t>
      </w:r>
      <w:r>
        <w:rPr>
          <w:spacing w:val="-16"/>
          <w:w w:val="90"/>
        </w:rPr>
        <w:t> </w:t>
      </w:r>
      <w:r>
        <w:rPr>
          <w:w w:val="90"/>
        </w:rPr>
        <w:t>kleinen</w:t>
      </w:r>
      <w:r>
        <w:rPr>
          <w:spacing w:val="-16"/>
          <w:w w:val="90"/>
        </w:rPr>
        <w:t> </w:t>
      </w:r>
      <w:r>
        <w:rPr>
          <w:w w:val="90"/>
        </w:rPr>
        <w:t>Sorgen</w:t>
      </w:r>
      <w:r>
        <w:rPr>
          <w:spacing w:val="-15"/>
          <w:w w:val="90"/>
        </w:rPr>
        <w:t> </w:t>
      </w:r>
      <w:r>
        <w:rPr>
          <w:w w:val="90"/>
        </w:rPr>
        <w:t>mit</w:t>
      </w:r>
      <w:r>
        <w:rPr>
          <w:spacing w:val="-16"/>
          <w:w w:val="90"/>
        </w:rPr>
        <w:t> </w:t>
      </w:r>
      <w:r>
        <w:rPr>
          <w:w w:val="90"/>
        </w:rPr>
        <w:t>den </w:t>
      </w:r>
      <w:r>
        <w:rPr>
          <w:w w:val="85"/>
        </w:rPr>
        <w:t>grossen Aufgaben Ihres Lebens</w:t>
      </w:r>
      <w:r>
        <w:rPr>
          <w:spacing w:val="-7"/>
          <w:w w:val="85"/>
        </w:rPr>
        <w:t> </w:t>
      </w:r>
      <w:r>
        <w:rPr>
          <w:w w:val="85"/>
        </w:rPr>
        <w:t>zusammenzubringen.</w:t>
      </w:r>
    </w:p>
    <w:p>
      <w:pPr>
        <w:pStyle w:val="BodyText"/>
        <w:spacing w:line="288" w:lineRule="exact" w:before="41"/>
        <w:ind w:left="2195" w:right="671" w:firstLine="351"/>
        <w:jc w:val="both"/>
      </w:pPr>
      <w:r>
        <w:rPr>
          <w:w w:val="90"/>
        </w:rPr>
        <w:t>Heute</w:t>
      </w:r>
      <w:r>
        <w:rPr>
          <w:spacing w:val="50"/>
          <w:w w:val="90"/>
        </w:rPr>
        <w:t> </w:t>
      </w:r>
      <w:r>
        <w:rPr>
          <w:w w:val="90"/>
        </w:rPr>
        <w:t>w</w:t>
      </w:r>
      <w:r>
        <w:rPr>
          <w:spacing w:val="-14"/>
          <w:w w:val="90"/>
        </w:rPr>
        <w:t> </w:t>
      </w:r>
      <w:r>
        <w:rPr>
          <w:w w:val="90"/>
        </w:rPr>
        <w:t>i</w:t>
      </w:r>
      <w:r>
        <w:rPr>
          <w:spacing w:val="-14"/>
          <w:w w:val="90"/>
        </w:rPr>
        <w:t> </w:t>
      </w:r>
      <w:r>
        <w:rPr>
          <w:w w:val="90"/>
        </w:rPr>
        <w:t>l</w:t>
      </w:r>
      <w:r>
        <w:rPr>
          <w:spacing w:val="-14"/>
          <w:w w:val="90"/>
        </w:rPr>
        <w:t> </w:t>
      </w:r>
      <w:r>
        <w:rPr>
          <w:w w:val="90"/>
        </w:rPr>
        <w:t>l</w:t>
      </w:r>
      <w:r>
        <w:rPr>
          <w:spacing w:val="50"/>
          <w:w w:val="90"/>
        </w:rPr>
        <w:t> </w:t>
      </w:r>
      <w:r>
        <w:rPr>
          <w:w w:val="90"/>
        </w:rPr>
        <w:t>ich</w:t>
      </w:r>
      <w:r>
        <w:rPr>
          <w:spacing w:val="-17"/>
          <w:w w:val="90"/>
        </w:rPr>
        <w:t> </w:t>
      </w:r>
      <w:r>
        <w:rPr>
          <w:w w:val="90"/>
        </w:rPr>
        <w:t>bekennen,</w:t>
      </w:r>
      <w:r>
        <w:rPr>
          <w:spacing w:val="-17"/>
          <w:w w:val="90"/>
        </w:rPr>
        <w:t> </w:t>
      </w:r>
      <w:r>
        <w:rPr>
          <w:w w:val="90"/>
        </w:rPr>
        <w:t>was</w:t>
      </w:r>
      <w:r>
        <w:rPr>
          <w:spacing w:val="-17"/>
          <w:w w:val="90"/>
        </w:rPr>
        <w:t> </w:t>
      </w:r>
      <w:r>
        <w:rPr>
          <w:w w:val="90"/>
        </w:rPr>
        <w:t>ich</w:t>
      </w:r>
      <w:r>
        <w:rPr>
          <w:spacing w:val="-17"/>
          <w:w w:val="90"/>
        </w:rPr>
        <w:t> </w:t>
      </w:r>
      <w:r>
        <w:rPr>
          <w:w w:val="90"/>
        </w:rPr>
        <w:t>damals</w:t>
      </w:r>
      <w:r>
        <w:rPr>
          <w:spacing w:val="-17"/>
          <w:w w:val="90"/>
        </w:rPr>
        <w:t> </w:t>
      </w:r>
      <w:r>
        <w:rPr>
          <w:w w:val="90"/>
        </w:rPr>
        <w:t>nicht</w:t>
      </w:r>
      <w:r>
        <w:rPr>
          <w:spacing w:val="-17"/>
          <w:w w:val="90"/>
        </w:rPr>
        <w:t> </w:t>
      </w:r>
      <w:r>
        <w:rPr>
          <w:w w:val="90"/>
        </w:rPr>
        <w:t>absandte,</w:t>
      </w:r>
      <w:r>
        <w:rPr>
          <w:spacing w:val="-17"/>
          <w:w w:val="90"/>
        </w:rPr>
        <w:t> </w:t>
      </w:r>
      <w:r>
        <w:rPr>
          <w:w w:val="90"/>
        </w:rPr>
        <w:t>selbst</w:t>
      </w:r>
      <w:r>
        <w:rPr>
          <w:spacing w:val="-17"/>
          <w:w w:val="90"/>
        </w:rPr>
        <w:t> </w:t>
      </w:r>
      <w:r>
        <w:rPr>
          <w:w w:val="90"/>
        </w:rPr>
        <w:t>wenn</w:t>
      </w:r>
      <w:r>
        <w:rPr>
          <w:spacing w:val="-17"/>
          <w:w w:val="90"/>
        </w:rPr>
        <w:t> </w:t>
      </w:r>
      <w:r>
        <w:rPr>
          <w:w w:val="90"/>
        </w:rPr>
        <w:t>es</w:t>
      </w:r>
      <w:r>
        <w:rPr>
          <w:spacing w:val="-17"/>
          <w:w w:val="90"/>
        </w:rPr>
        <w:t> </w:t>
      </w:r>
      <w:r>
        <w:rPr>
          <w:w w:val="90"/>
        </w:rPr>
        <w:t>noch ohne</w:t>
      </w:r>
      <w:r>
        <w:rPr>
          <w:spacing w:val="-35"/>
          <w:w w:val="90"/>
        </w:rPr>
        <w:t> </w:t>
      </w:r>
      <w:r>
        <w:rPr>
          <w:w w:val="90"/>
        </w:rPr>
        <w:t>Bewährung</w:t>
      </w:r>
      <w:r>
        <w:rPr>
          <w:spacing w:val="-35"/>
          <w:w w:val="90"/>
        </w:rPr>
        <w:t> </w:t>
      </w:r>
      <w:r>
        <w:rPr>
          <w:w w:val="90"/>
        </w:rPr>
        <w:t>und</w:t>
      </w:r>
      <w:r>
        <w:rPr>
          <w:spacing w:val="-35"/>
          <w:w w:val="90"/>
        </w:rPr>
        <w:t> </w:t>
      </w:r>
      <w:r>
        <w:rPr>
          <w:w w:val="90"/>
        </w:rPr>
        <w:t>eben</w:t>
      </w:r>
      <w:r>
        <w:rPr>
          <w:spacing w:val="-35"/>
          <w:w w:val="90"/>
        </w:rPr>
        <w:t> </w:t>
      </w:r>
      <w:r>
        <w:rPr>
          <w:w w:val="90"/>
        </w:rPr>
        <w:t>nur</w:t>
      </w:r>
      <w:r>
        <w:rPr>
          <w:spacing w:val="-35"/>
          <w:w w:val="90"/>
        </w:rPr>
        <w:t> </w:t>
      </w:r>
      <w:r>
        <w:rPr>
          <w:w w:val="90"/>
        </w:rPr>
        <w:t>eine</w:t>
      </w:r>
      <w:r>
        <w:rPr>
          <w:spacing w:val="-35"/>
          <w:w w:val="90"/>
        </w:rPr>
        <w:t> </w:t>
      </w:r>
      <w:r>
        <w:rPr>
          <w:w w:val="90"/>
        </w:rPr>
        <w:t>Sehnsucht</w:t>
      </w:r>
      <w:r>
        <w:rPr>
          <w:spacing w:val="-35"/>
          <w:w w:val="90"/>
        </w:rPr>
        <w:t> </w:t>
      </w:r>
      <w:r>
        <w:rPr>
          <w:w w:val="90"/>
        </w:rPr>
        <w:t>ist:</w:t>
      </w:r>
      <w:r>
        <w:rPr>
          <w:spacing w:val="-35"/>
          <w:w w:val="90"/>
        </w:rPr>
        <w:t> </w:t>
      </w:r>
      <w:r>
        <w:rPr>
          <w:w w:val="90"/>
        </w:rPr>
        <w:t>ich</w:t>
      </w:r>
      <w:r>
        <w:rPr>
          <w:spacing w:val="-35"/>
          <w:w w:val="90"/>
        </w:rPr>
        <w:t> </w:t>
      </w:r>
      <w:r>
        <w:rPr>
          <w:w w:val="90"/>
        </w:rPr>
        <w:t>möchte</w:t>
      </w:r>
      <w:r>
        <w:rPr>
          <w:spacing w:val="-35"/>
          <w:w w:val="90"/>
        </w:rPr>
        <w:t> </w:t>
      </w:r>
      <w:r>
        <w:rPr>
          <w:w w:val="90"/>
        </w:rPr>
        <w:t>schreiben.</w:t>
      </w:r>
      <w:r>
        <w:rPr>
          <w:spacing w:val="-35"/>
          <w:w w:val="90"/>
        </w:rPr>
        <w:t> </w:t>
      </w:r>
      <w:r>
        <w:rPr>
          <w:w w:val="90"/>
        </w:rPr>
        <w:t>Ich</w:t>
      </w:r>
      <w:r>
        <w:rPr>
          <w:spacing w:val="-35"/>
          <w:w w:val="90"/>
        </w:rPr>
        <w:t> </w:t>
      </w:r>
      <w:r>
        <w:rPr>
          <w:w w:val="90"/>
        </w:rPr>
        <w:t>hatte</w:t>
      </w:r>
      <w:r>
        <w:rPr>
          <w:spacing w:val="-35"/>
          <w:w w:val="90"/>
        </w:rPr>
        <w:t> </w:t>
      </w:r>
      <w:r>
        <w:rPr>
          <w:w w:val="90"/>
        </w:rPr>
        <w:t>die- ses</w:t>
      </w:r>
      <w:r>
        <w:rPr>
          <w:spacing w:val="-30"/>
          <w:w w:val="90"/>
        </w:rPr>
        <w:t> </w:t>
      </w:r>
      <w:r>
        <w:rPr>
          <w:spacing w:val="-3"/>
          <w:w w:val="90"/>
        </w:rPr>
        <w:t>Verlangen</w:t>
      </w:r>
      <w:r>
        <w:rPr>
          <w:spacing w:val="-30"/>
          <w:w w:val="90"/>
        </w:rPr>
        <w:t> </w:t>
      </w:r>
      <w:r>
        <w:rPr>
          <w:w w:val="90"/>
        </w:rPr>
        <w:t>seit</w:t>
      </w:r>
      <w:r>
        <w:rPr>
          <w:spacing w:val="-31"/>
          <w:w w:val="90"/>
        </w:rPr>
        <w:t> </w:t>
      </w:r>
      <w:r>
        <w:rPr>
          <w:w w:val="90"/>
        </w:rPr>
        <w:t>meiner</w:t>
      </w:r>
      <w:r>
        <w:rPr>
          <w:spacing w:val="-30"/>
          <w:w w:val="90"/>
        </w:rPr>
        <w:t> </w:t>
      </w:r>
      <w:r>
        <w:rPr>
          <w:w w:val="90"/>
        </w:rPr>
        <w:t>sehr</w:t>
      </w:r>
      <w:r>
        <w:rPr>
          <w:spacing w:val="-30"/>
          <w:w w:val="90"/>
        </w:rPr>
        <w:t> </w:t>
      </w:r>
      <w:r>
        <w:rPr>
          <w:w w:val="90"/>
        </w:rPr>
        <w:t>einsamen</w:t>
      </w:r>
      <w:r>
        <w:rPr>
          <w:spacing w:val="-30"/>
          <w:w w:val="90"/>
        </w:rPr>
        <w:t> </w:t>
      </w:r>
      <w:r>
        <w:rPr>
          <w:w w:val="90"/>
        </w:rPr>
        <w:t>Kindheit,</w:t>
      </w:r>
      <w:r>
        <w:rPr>
          <w:spacing w:val="-31"/>
          <w:w w:val="90"/>
        </w:rPr>
        <w:t> </w:t>
      </w:r>
      <w:r>
        <w:rPr>
          <w:w w:val="90"/>
        </w:rPr>
        <w:t>und</w:t>
      </w:r>
      <w:r>
        <w:rPr>
          <w:spacing w:val="-30"/>
          <w:w w:val="90"/>
        </w:rPr>
        <w:t> </w:t>
      </w:r>
      <w:r>
        <w:rPr>
          <w:w w:val="90"/>
        </w:rPr>
        <w:t>es</w:t>
      </w:r>
      <w:r>
        <w:rPr>
          <w:spacing w:val="-30"/>
          <w:w w:val="90"/>
        </w:rPr>
        <w:t> </w:t>
      </w:r>
      <w:r>
        <w:rPr>
          <w:w w:val="90"/>
        </w:rPr>
        <w:t>wäre</w:t>
      </w:r>
      <w:r>
        <w:rPr>
          <w:spacing w:val="-30"/>
          <w:w w:val="90"/>
        </w:rPr>
        <w:t> </w:t>
      </w:r>
      <w:r>
        <w:rPr>
          <w:spacing w:val="-3"/>
          <w:w w:val="90"/>
        </w:rPr>
        <w:t>wohl</w:t>
      </w:r>
      <w:r>
        <w:rPr>
          <w:spacing w:val="-31"/>
          <w:w w:val="90"/>
        </w:rPr>
        <w:t> </w:t>
      </w:r>
      <w:r>
        <w:rPr>
          <w:w w:val="90"/>
        </w:rPr>
        <w:t>alles</w:t>
      </w:r>
      <w:r>
        <w:rPr>
          <w:spacing w:val="-30"/>
          <w:w w:val="90"/>
        </w:rPr>
        <w:t> </w:t>
      </w:r>
      <w:r>
        <w:rPr>
          <w:w w:val="90"/>
        </w:rPr>
        <w:t>früher</w:t>
      </w:r>
      <w:r>
        <w:rPr>
          <w:spacing w:val="-30"/>
          <w:w w:val="90"/>
        </w:rPr>
        <w:t> </w:t>
      </w:r>
      <w:r>
        <w:rPr>
          <w:w w:val="90"/>
        </w:rPr>
        <w:t>zum Ausbruch</w:t>
      </w:r>
      <w:r>
        <w:rPr>
          <w:spacing w:val="-40"/>
          <w:w w:val="90"/>
        </w:rPr>
        <w:t> </w:t>
      </w:r>
      <w:r>
        <w:rPr>
          <w:w w:val="90"/>
        </w:rPr>
        <w:t>gekommen,</w:t>
      </w:r>
      <w:r>
        <w:rPr>
          <w:spacing w:val="-40"/>
          <w:w w:val="90"/>
        </w:rPr>
        <w:t> </w:t>
      </w:r>
      <w:r>
        <w:rPr>
          <w:w w:val="90"/>
        </w:rPr>
        <w:t>wenn</w:t>
      </w:r>
      <w:r>
        <w:rPr>
          <w:spacing w:val="-40"/>
          <w:w w:val="90"/>
        </w:rPr>
        <w:t> </w:t>
      </w:r>
      <w:r>
        <w:rPr>
          <w:w w:val="90"/>
        </w:rPr>
        <w:t>ich</w:t>
      </w:r>
      <w:r>
        <w:rPr>
          <w:spacing w:val="-40"/>
          <w:w w:val="90"/>
        </w:rPr>
        <w:t> </w:t>
      </w:r>
      <w:r>
        <w:rPr>
          <w:w w:val="90"/>
        </w:rPr>
        <w:t>nicht</w:t>
      </w:r>
      <w:r>
        <w:rPr>
          <w:spacing w:val="-40"/>
          <w:w w:val="90"/>
        </w:rPr>
        <w:t> </w:t>
      </w:r>
      <w:r>
        <w:rPr>
          <w:w w:val="90"/>
        </w:rPr>
        <w:t>auch</w:t>
      </w:r>
      <w:r>
        <w:rPr>
          <w:spacing w:val="-40"/>
          <w:w w:val="90"/>
        </w:rPr>
        <w:t> </w:t>
      </w:r>
      <w:r>
        <w:rPr>
          <w:w w:val="90"/>
        </w:rPr>
        <w:t>schon</w:t>
      </w:r>
      <w:r>
        <w:rPr>
          <w:spacing w:val="-40"/>
          <w:w w:val="90"/>
        </w:rPr>
        <w:t> </w:t>
      </w:r>
      <w:r>
        <w:rPr>
          <w:w w:val="90"/>
        </w:rPr>
        <w:t>bald</w:t>
      </w:r>
      <w:r>
        <w:rPr>
          <w:spacing w:val="-40"/>
          <w:w w:val="90"/>
        </w:rPr>
        <w:t> </w:t>
      </w:r>
      <w:r>
        <w:rPr>
          <w:w w:val="90"/>
        </w:rPr>
        <w:t>das</w:t>
      </w:r>
      <w:r>
        <w:rPr>
          <w:spacing w:val="-40"/>
          <w:w w:val="90"/>
        </w:rPr>
        <w:t> </w:t>
      </w:r>
      <w:r>
        <w:rPr>
          <w:w w:val="90"/>
        </w:rPr>
        <w:t>Zweite</w:t>
      </w:r>
      <w:r>
        <w:rPr>
          <w:spacing w:val="-40"/>
          <w:w w:val="90"/>
        </w:rPr>
        <w:t> </w:t>
      </w:r>
      <w:r>
        <w:rPr>
          <w:w w:val="90"/>
        </w:rPr>
        <w:t>wie</w:t>
      </w:r>
      <w:r>
        <w:rPr>
          <w:spacing w:val="-40"/>
          <w:w w:val="90"/>
        </w:rPr>
        <w:t> </w:t>
      </w:r>
      <w:r>
        <w:rPr>
          <w:w w:val="90"/>
        </w:rPr>
        <w:t>ein</w:t>
      </w:r>
      <w:r>
        <w:rPr>
          <w:spacing w:val="-40"/>
          <w:w w:val="90"/>
        </w:rPr>
        <w:t> </w:t>
      </w:r>
      <w:r>
        <w:rPr>
          <w:w w:val="90"/>
        </w:rPr>
        <w:t>Schicksal</w:t>
      </w:r>
      <w:r>
        <w:rPr>
          <w:spacing w:val="-40"/>
          <w:w w:val="90"/>
        </w:rPr>
        <w:t> </w:t>
      </w:r>
      <w:r>
        <w:rPr>
          <w:w w:val="90"/>
        </w:rPr>
        <w:t>er-</w:t>
      </w:r>
      <w:r>
        <w:rPr>
          <w:w w:val="82"/>
        </w:rPr>
        <w:t> </w:t>
      </w:r>
      <w:r>
        <w:rPr>
          <w:w w:val="85"/>
        </w:rPr>
        <w:t>lebt</w:t>
      </w:r>
      <w:r>
        <w:rPr>
          <w:spacing w:val="-8"/>
          <w:w w:val="85"/>
        </w:rPr>
        <w:t> </w:t>
      </w:r>
      <w:r>
        <w:rPr>
          <w:w w:val="85"/>
        </w:rPr>
        <w:t>hatte,</w:t>
      </w:r>
      <w:r>
        <w:rPr>
          <w:spacing w:val="-9"/>
          <w:w w:val="85"/>
        </w:rPr>
        <w:t> </w:t>
      </w:r>
      <w:r>
        <w:rPr>
          <w:w w:val="85"/>
        </w:rPr>
        <w:t>das</w:t>
      </w:r>
      <w:r>
        <w:rPr>
          <w:spacing w:val="-8"/>
          <w:w w:val="85"/>
        </w:rPr>
        <w:t> </w:t>
      </w:r>
      <w:r>
        <w:rPr>
          <w:w w:val="85"/>
        </w:rPr>
        <w:t>mich</w:t>
      </w:r>
      <w:r>
        <w:rPr>
          <w:spacing w:val="-9"/>
          <w:w w:val="85"/>
        </w:rPr>
        <w:t> </w:t>
      </w:r>
      <w:r>
        <w:rPr>
          <w:w w:val="85"/>
        </w:rPr>
        <w:t>dann</w:t>
      </w:r>
      <w:r>
        <w:rPr>
          <w:spacing w:val="-8"/>
          <w:w w:val="85"/>
        </w:rPr>
        <w:t> </w:t>
      </w:r>
      <w:r>
        <w:rPr>
          <w:w w:val="85"/>
        </w:rPr>
        <w:t>so</w:t>
      </w:r>
      <w:r>
        <w:rPr>
          <w:spacing w:val="-9"/>
          <w:w w:val="85"/>
        </w:rPr>
        <w:t> </w:t>
      </w:r>
      <w:r>
        <w:rPr>
          <w:w w:val="85"/>
        </w:rPr>
        <w:t>füllte,</w:t>
      </w:r>
      <w:r>
        <w:rPr>
          <w:spacing w:val="-8"/>
          <w:w w:val="85"/>
        </w:rPr>
        <w:t> </w:t>
      </w:r>
      <w:r>
        <w:rPr>
          <w:w w:val="85"/>
        </w:rPr>
        <w:t>dass</w:t>
      </w:r>
      <w:r>
        <w:rPr>
          <w:spacing w:val="-8"/>
          <w:w w:val="85"/>
        </w:rPr>
        <w:t> </w:t>
      </w:r>
      <w:r>
        <w:rPr>
          <w:w w:val="85"/>
        </w:rPr>
        <w:t>mir</w:t>
      </w:r>
      <w:r>
        <w:rPr>
          <w:spacing w:val="-9"/>
          <w:w w:val="85"/>
        </w:rPr>
        <w:t> </w:t>
      </w:r>
      <w:r>
        <w:rPr>
          <w:w w:val="85"/>
        </w:rPr>
        <w:t>nichts</w:t>
      </w:r>
      <w:r>
        <w:rPr>
          <w:spacing w:val="-8"/>
          <w:w w:val="85"/>
        </w:rPr>
        <w:t> </w:t>
      </w:r>
      <w:r>
        <w:rPr>
          <w:w w:val="85"/>
        </w:rPr>
        <w:t>mehr</w:t>
      </w:r>
      <w:r>
        <w:rPr>
          <w:spacing w:val="-9"/>
          <w:w w:val="85"/>
        </w:rPr>
        <w:t> </w:t>
      </w:r>
      <w:r>
        <w:rPr>
          <w:w w:val="85"/>
        </w:rPr>
        <w:t>wesentlich</w:t>
      </w:r>
      <w:r>
        <w:rPr>
          <w:spacing w:val="-8"/>
          <w:w w:val="85"/>
        </w:rPr>
        <w:t> </w:t>
      </w:r>
      <w:r>
        <w:rPr>
          <w:w w:val="85"/>
        </w:rPr>
        <w:t>schien</w:t>
      </w:r>
      <w:r>
        <w:rPr>
          <w:spacing w:val="-9"/>
          <w:w w:val="85"/>
        </w:rPr>
        <w:t> </w:t>
      </w:r>
      <w:r>
        <w:rPr>
          <w:w w:val="85"/>
        </w:rPr>
        <w:t>daneben:</w:t>
      </w:r>
      <w:r>
        <w:rPr>
          <w:spacing w:val="-8"/>
          <w:w w:val="85"/>
        </w:rPr>
        <w:t> </w:t>
      </w:r>
      <w:r>
        <w:rPr>
          <w:w w:val="85"/>
        </w:rPr>
        <w:t>die Begegnung mit meinem Mann, den ich grenzenlos</w:t>
      </w:r>
      <w:r>
        <w:rPr>
          <w:spacing w:val="22"/>
          <w:w w:val="85"/>
        </w:rPr>
        <w:t> </w:t>
      </w:r>
      <w:r>
        <w:rPr>
          <w:w w:val="85"/>
        </w:rPr>
        <w:t>liebte.</w:t>
      </w:r>
    </w:p>
    <w:p>
      <w:pPr>
        <w:pStyle w:val="BodyText"/>
        <w:spacing w:line="288" w:lineRule="exact" w:before="41"/>
        <w:ind w:left="2195" w:right="671" w:firstLine="351"/>
        <w:jc w:val="both"/>
      </w:pPr>
      <w:r>
        <w:rPr>
          <w:w w:val="90"/>
        </w:rPr>
        <w:t>Seit</w:t>
      </w:r>
      <w:r>
        <w:rPr>
          <w:spacing w:val="-38"/>
          <w:w w:val="90"/>
        </w:rPr>
        <w:t> </w:t>
      </w:r>
      <w:r>
        <w:rPr>
          <w:w w:val="90"/>
        </w:rPr>
        <w:t>seinem</w:t>
      </w:r>
      <w:r>
        <w:rPr>
          <w:spacing w:val="-38"/>
          <w:w w:val="90"/>
        </w:rPr>
        <w:t> </w:t>
      </w:r>
      <w:r>
        <w:rPr>
          <w:spacing w:val="-7"/>
          <w:w w:val="90"/>
        </w:rPr>
        <w:t>Tode</w:t>
      </w:r>
      <w:r>
        <w:rPr>
          <w:spacing w:val="-38"/>
          <w:w w:val="90"/>
        </w:rPr>
        <w:t> </w:t>
      </w:r>
      <w:r>
        <w:rPr>
          <w:w w:val="90"/>
        </w:rPr>
        <w:t>drängt</w:t>
      </w:r>
      <w:r>
        <w:rPr>
          <w:spacing w:val="-38"/>
          <w:w w:val="90"/>
        </w:rPr>
        <w:t> </w:t>
      </w:r>
      <w:r>
        <w:rPr>
          <w:w w:val="90"/>
        </w:rPr>
        <w:t>es</w:t>
      </w:r>
      <w:r>
        <w:rPr>
          <w:spacing w:val="-38"/>
          <w:w w:val="90"/>
        </w:rPr>
        <w:t> </w:t>
      </w:r>
      <w:r>
        <w:rPr>
          <w:w w:val="90"/>
        </w:rPr>
        <w:t>mich</w:t>
      </w:r>
      <w:r>
        <w:rPr>
          <w:spacing w:val="-38"/>
          <w:w w:val="90"/>
        </w:rPr>
        <w:t> </w:t>
      </w:r>
      <w:r>
        <w:rPr>
          <w:w w:val="90"/>
        </w:rPr>
        <w:t>elementar</w:t>
      </w:r>
      <w:r>
        <w:rPr>
          <w:spacing w:val="-38"/>
          <w:w w:val="90"/>
        </w:rPr>
        <w:t> </w:t>
      </w:r>
      <w:r>
        <w:rPr>
          <w:w w:val="90"/>
        </w:rPr>
        <w:t>zu</w:t>
      </w:r>
      <w:r>
        <w:rPr>
          <w:spacing w:val="-38"/>
          <w:w w:val="90"/>
        </w:rPr>
        <w:t> </w:t>
      </w:r>
      <w:r>
        <w:rPr>
          <w:w w:val="90"/>
        </w:rPr>
        <w:t>jenem</w:t>
      </w:r>
      <w:r>
        <w:rPr>
          <w:spacing w:val="-38"/>
          <w:w w:val="90"/>
        </w:rPr>
        <w:t> </w:t>
      </w:r>
      <w:r>
        <w:rPr>
          <w:w w:val="90"/>
        </w:rPr>
        <w:t>ersten</w:t>
      </w:r>
      <w:r>
        <w:rPr>
          <w:spacing w:val="-38"/>
          <w:w w:val="90"/>
        </w:rPr>
        <w:t> </w:t>
      </w:r>
      <w:r>
        <w:rPr>
          <w:spacing w:val="-8"/>
          <w:w w:val="90"/>
        </w:rPr>
        <w:t>Weg</w:t>
      </w:r>
      <w:r>
        <w:rPr>
          <w:spacing w:val="-38"/>
          <w:w w:val="90"/>
        </w:rPr>
        <w:t> </w:t>
      </w:r>
      <w:r>
        <w:rPr>
          <w:w w:val="90"/>
        </w:rPr>
        <w:t>zurück,</w:t>
      </w:r>
      <w:r>
        <w:rPr>
          <w:spacing w:val="-38"/>
          <w:w w:val="90"/>
        </w:rPr>
        <w:t> </w:t>
      </w:r>
      <w:r>
        <w:rPr>
          <w:w w:val="90"/>
        </w:rPr>
        <w:t>bei</w:t>
      </w:r>
      <w:r>
        <w:rPr>
          <w:spacing w:val="-38"/>
          <w:w w:val="90"/>
        </w:rPr>
        <w:t> </w:t>
      </w:r>
      <w:r>
        <w:rPr>
          <w:w w:val="90"/>
        </w:rPr>
        <w:t>dem</w:t>
      </w:r>
      <w:r>
        <w:rPr>
          <w:spacing w:val="-38"/>
          <w:w w:val="90"/>
        </w:rPr>
        <w:t> </w:t>
      </w:r>
      <w:r>
        <w:rPr>
          <w:w w:val="90"/>
        </w:rPr>
        <w:t>es mir</w:t>
      </w:r>
      <w:r>
        <w:rPr>
          <w:spacing w:val="-25"/>
          <w:w w:val="90"/>
        </w:rPr>
        <w:t> </w:t>
      </w:r>
      <w:r>
        <w:rPr>
          <w:w w:val="90"/>
        </w:rPr>
        <w:t>nicht</w:t>
      </w:r>
      <w:r>
        <w:rPr>
          <w:spacing w:val="-25"/>
          <w:w w:val="90"/>
        </w:rPr>
        <w:t> </w:t>
      </w:r>
      <w:r>
        <w:rPr>
          <w:w w:val="90"/>
        </w:rPr>
        <w:t>darum</w:t>
      </w:r>
      <w:r>
        <w:rPr>
          <w:spacing w:val="-25"/>
          <w:w w:val="90"/>
        </w:rPr>
        <w:t> </w:t>
      </w:r>
      <w:r>
        <w:rPr>
          <w:w w:val="90"/>
        </w:rPr>
        <w:t>geht,</w:t>
      </w:r>
      <w:r>
        <w:rPr>
          <w:spacing w:val="-25"/>
          <w:w w:val="90"/>
        </w:rPr>
        <w:t> </w:t>
      </w:r>
      <w:r>
        <w:rPr>
          <w:w w:val="90"/>
        </w:rPr>
        <w:t>weniger</w:t>
      </w:r>
      <w:r>
        <w:rPr>
          <w:spacing w:val="-25"/>
          <w:w w:val="90"/>
        </w:rPr>
        <w:t> </w:t>
      </w:r>
      <w:r>
        <w:rPr>
          <w:w w:val="90"/>
        </w:rPr>
        <w:t>zu</w:t>
      </w:r>
      <w:r>
        <w:rPr>
          <w:spacing w:val="-25"/>
          <w:w w:val="90"/>
        </w:rPr>
        <w:t> </w:t>
      </w:r>
      <w:r>
        <w:rPr>
          <w:w w:val="90"/>
        </w:rPr>
        <w:t>arbeiten</w:t>
      </w:r>
      <w:r>
        <w:rPr>
          <w:spacing w:val="-25"/>
          <w:w w:val="90"/>
        </w:rPr>
        <w:t> </w:t>
      </w:r>
      <w:r>
        <w:rPr>
          <w:w w:val="90"/>
        </w:rPr>
        <w:t>oder</w:t>
      </w:r>
      <w:r>
        <w:rPr>
          <w:spacing w:val="-25"/>
          <w:w w:val="90"/>
        </w:rPr>
        <w:t> </w:t>
      </w:r>
      <w:r>
        <w:rPr>
          <w:w w:val="90"/>
        </w:rPr>
        <w:t>ein</w:t>
      </w:r>
      <w:r>
        <w:rPr>
          <w:spacing w:val="-25"/>
          <w:w w:val="90"/>
        </w:rPr>
        <w:t> </w:t>
      </w:r>
      <w:r>
        <w:rPr>
          <w:w w:val="90"/>
        </w:rPr>
        <w:t>leichteres</w:t>
      </w:r>
      <w:r>
        <w:rPr>
          <w:spacing w:val="-25"/>
          <w:w w:val="90"/>
        </w:rPr>
        <w:t> </w:t>
      </w:r>
      <w:r>
        <w:rPr>
          <w:w w:val="90"/>
        </w:rPr>
        <w:t>Leben</w:t>
      </w:r>
      <w:r>
        <w:rPr>
          <w:spacing w:val="-25"/>
          <w:w w:val="90"/>
        </w:rPr>
        <w:t> </w:t>
      </w:r>
      <w:r>
        <w:rPr>
          <w:w w:val="90"/>
        </w:rPr>
        <w:t>zu</w:t>
      </w:r>
      <w:r>
        <w:rPr>
          <w:spacing w:val="-25"/>
          <w:w w:val="90"/>
        </w:rPr>
        <w:t> </w:t>
      </w:r>
      <w:r>
        <w:rPr>
          <w:w w:val="90"/>
        </w:rPr>
        <w:t>finden.</w:t>
      </w:r>
      <w:r>
        <w:rPr>
          <w:spacing w:val="-25"/>
          <w:w w:val="90"/>
        </w:rPr>
        <w:t> </w:t>
      </w:r>
      <w:r>
        <w:rPr>
          <w:w w:val="90"/>
        </w:rPr>
        <w:t>Auch möchte</w:t>
      </w:r>
      <w:r>
        <w:rPr>
          <w:spacing w:val="-18"/>
          <w:w w:val="90"/>
        </w:rPr>
        <w:t> </w:t>
      </w:r>
      <w:r>
        <w:rPr>
          <w:w w:val="90"/>
        </w:rPr>
        <w:t>ich</w:t>
      </w:r>
      <w:r>
        <w:rPr>
          <w:spacing w:val="-18"/>
          <w:w w:val="90"/>
        </w:rPr>
        <w:t> </w:t>
      </w:r>
      <w:r>
        <w:rPr>
          <w:w w:val="90"/>
        </w:rPr>
        <w:t>nichts</w:t>
      </w:r>
      <w:r>
        <w:rPr>
          <w:spacing w:val="-18"/>
          <w:w w:val="90"/>
        </w:rPr>
        <w:t> </w:t>
      </w:r>
      <w:r>
        <w:rPr>
          <w:w w:val="90"/>
        </w:rPr>
        <w:t>herausbringen,</w:t>
      </w:r>
      <w:r>
        <w:rPr>
          <w:spacing w:val="-18"/>
          <w:w w:val="90"/>
        </w:rPr>
        <w:t> </w:t>
      </w:r>
      <w:r>
        <w:rPr>
          <w:w w:val="90"/>
        </w:rPr>
        <w:t>was</w:t>
      </w:r>
      <w:r>
        <w:rPr>
          <w:spacing w:val="-18"/>
          <w:w w:val="90"/>
        </w:rPr>
        <w:t> </w:t>
      </w:r>
      <w:r>
        <w:rPr>
          <w:w w:val="90"/>
        </w:rPr>
        <w:t>nicht</w:t>
      </w:r>
      <w:r>
        <w:rPr>
          <w:spacing w:val="-18"/>
          <w:w w:val="90"/>
        </w:rPr>
        <w:t> </w:t>
      </w:r>
      <w:r>
        <w:rPr>
          <w:w w:val="90"/>
        </w:rPr>
        <w:t>vor</w:t>
      </w:r>
      <w:r>
        <w:rPr>
          <w:spacing w:val="-18"/>
          <w:w w:val="90"/>
        </w:rPr>
        <w:t> </w:t>
      </w:r>
      <w:r>
        <w:rPr>
          <w:w w:val="90"/>
        </w:rPr>
        <w:t>mir</w:t>
      </w:r>
      <w:r>
        <w:rPr>
          <w:spacing w:val="-18"/>
          <w:w w:val="90"/>
        </w:rPr>
        <w:t> </w:t>
      </w:r>
      <w:r>
        <w:rPr>
          <w:w w:val="90"/>
        </w:rPr>
        <w:t>selbst</w:t>
      </w:r>
      <w:r>
        <w:rPr>
          <w:spacing w:val="-18"/>
          <w:w w:val="90"/>
        </w:rPr>
        <w:t> </w:t>
      </w:r>
      <w:r>
        <w:rPr>
          <w:w w:val="90"/>
        </w:rPr>
        <w:t>bestand.</w:t>
      </w:r>
      <w:r>
        <w:rPr>
          <w:spacing w:val="-18"/>
          <w:w w:val="90"/>
        </w:rPr>
        <w:t> </w:t>
      </w:r>
      <w:r>
        <w:rPr>
          <w:w w:val="90"/>
        </w:rPr>
        <w:t>(Darum</w:t>
      </w:r>
      <w:r>
        <w:rPr>
          <w:spacing w:val="-18"/>
          <w:w w:val="90"/>
        </w:rPr>
        <w:t> </w:t>
      </w:r>
      <w:r>
        <w:rPr>
          <w:w w:val="90"/>
        </w:rPr>
        <w:t>bitte</w:t>
      </w:r>
      <w:r>
        <w:rPr>
          <w:spacing w:val="-18"/>
          <w:w w:val="90"/>
        </w:rPr>
        <w:t> </w:t>
      </w:r>
      <w:r>
        <w:rPr>
          <w:w w:val="90"/>
        </w:rPr>
        <w:t>ich Sie,</w:t>
      </w:r>
      <w:r>
        <w:rPr>
          <w:spacing w:val="-35"/>
          <w:w w:val="90"/>
        </w:rPr>
        <w:t> </w:t>
      </w:r>
      <w:r>
        <w:rPr>
          <w:w w:val="90"/>
        </w:rPr>
        <w:t>falls</w:t>
      </w:r>
      <w:r>
        <w:rPr>
          <w:spacing w:val="-35"/>
          <w:w w:val="90"/>
        </w:rPr>
        <w:t> </w:t>
      </w:r>
      <w:r>
        <w:rPr>
          <w:w w:val="90"/>
        </w:rPr>
        <w:t>mein</w:t>
      </w:r>
      <w:r>
        <w:rPr>
          <w:spacing w:val="-35"/>
          <w:w w:val="90"/>
        </w:rPr>
        <w:t> </w:t>
      </w:r>
      <w:r>
        <w:rPr>
          <w:w w:val="90"/>
        </w:rPr>
        <w:t>Brief</w:t>
      </w:r>
      <w:r>
        <w:rPr>
          <w:spacing w:val="-35"/>
          <w:w w:val="90"/>
        </w:rPr>
        <w:t> </w:t>
      </w:r>
      <w:r>
        <w:rPr>
          <w:w w:val="90"/>
        </w:rPr>
        <w:t>vom</w:t>
      </w:r>
      <w:r>
        <w:rPr>
          <w:spacing w:val="-35"/>
          <w:w w:val="90"/>
        </w:rPr>
        <w:t> </w:t>
      </w:r>
      <w:r>
        <w:rPr>
          <w:w w:val="90"/>
        </w:rPr>
        <w:t>Juni</w:t>
      </w:r>
      <w:r>
        <w:rPr>
          <w:spacing w:val="-35"/>
          <w:w w:val="90"/>
        </w:rPr>
        <w:t> </w:t>
      </w:r>
      <w:r>
        <w:rPr>
          <w:w w:val="90"/>
        </w:rPr>
        <w:t>46</w:t>
      </w:r>
      <w:r>
        <w:rPr>
          <w:spacing w:val="-35"/>
          <w:w w:val="90"/>
        </w:rPr>
        <w:t> </w:t>
      </w:r>
      <w:r>
        <w:rPr>
          <w:w w:val="90"/>
        </w:rPr>
        <w:t>Sie</w:t>
      </w:r>
      <w:r>
        <w:rPr>
          <w:spacing w:val="-35"/>
          <w:w w:val="90"/>
        </w:rPr>
        <w:t> </w:t>
      </w:r>
      <w:r>
        <w:rPr>
          <w:w w:val="90"/>
        </w:rPr>
        <w:t>nicht</w:t>
      </w:r>
      <w:r>
        <w:rPr>
          <w:spacing w:val="-35"/>
          <w:w w:val="90"/>
        </w:rPr>
        <w:t> </w:t>
      </w:r>
      <w:r>
        <w:rPr>
          <w:w w:val="90"/>
        </w:rPr>
        <w:t>erreichte,</w:t>
      </w:r>
      <w:r>
        <w:rPr>
          <w:spacing w:val="-35"/>
          <w:w w:val="90"/>
        </w:rPr>
        <w:t> </w:t>
      </w:r>
      <w:r>
        <w:rPr>
          <w:w w:val="90"/>
        </w:rPr>
        <w:t>das</w:t>
      </w:r>
      <w:r>
        <w:rPr>
          <w:spacing w:val="-35"/>
          <w:w w:val="90"/>
        </w:rPr>
        <w:t> </w:t>
      </w:r>
      <w:r>
        <w:rPr>
          <w:w w:val="90"/>
        </w:rPr>
        <w:t>ohne</w:t>
      </w:r>
      <w:r>
        <w:rPr>
          <w:spacing w:val="-35"/>
          <w:w w:val="90"/>
        </w:rPr>
        <w:t> </w:t>
      </w:r>
      <w:r>
        <w:rPr>
          <w:w w:val="90"/>
        </w:rPr>
        <w:t>mein</w:t>
      </w:r>
      <w:r>
        <w:rPr>
          <w:spacing w:val="-35"/>
          <w:w w:val="90"/>
        </w:rPr>
        <w:t> </w:t>
      </w:r>
      <w:r>
        <w:rPr>
          <w:w w:val="90"/>
        </w:rPr>
        <w:t>Wissen</w:t>
      </w:r>
      <w:r>
        <w:rPr>
          <w:spacing w:val="-35"/>
          <w:w w:val="90"/>
        </w:rPr>
        <w:t> </w:t>
      </w:r>
      <w:r>
        <w:rPr>
          <w:w w:val="90"/>
        </w:rPr>
        <w:t>von</w:t>
      </w:r>
      <w:r>
        <w:rPr>
          <w:spacing w:val="-35"/>
          <w:w w:val="90"/>
        </w:rPr>
        <w:t> </w:t>
      </w:r>
      <w:r>
        <w:rPr>
          <w:w w:val="90"/>
        </w:rPr>
        <w:t>meinem Mann</w:t>
      </w:r>
      <w:r>
        <w:rPr>
          <w:spacing w:val="-26"/>
          <w:w w:val="90"/>
        </w:rPr>
        <w:t> </w:t>
      </w:r>
      <w:r>
        <w:rPr>
          <w:w w:val="90"/>
        </w:rPr>
        <w:t>bei</w:t>
      </w:r>
      <w:r>
        <w:rPr>
          <w:spacing w:val="-26"/>
          <w:w w:val="90"/>
        </w:rPr>
        <w:t> </w:t>
      </w:r>
      <w:r>
        <w:rPr>
          <w:w w:val="90"/>
        </w:rPr>
        <w:t>Ihnen</w:t>
      </w:r>
      <w:r>
        <w:rPr>
          <w:spacing w:val="-26"/>
          <w:w w:val="90"/>
        </w:rPr>
        <w:t> </w:t>
      </w:r>
      <w:r>
        <w:rPr>
          <w:spacing w:val="-3"/>
          <w:w w:val="90"/>
        </w:rPr>
        <w:t>Verlagerte</w:t>
      </w:r>
      <w:r>
        <w:rPr>
          <w:spacing w:val="-26"/>
          <w:w w:val="90"/>
        </w:rPr>
        <w:t> </w:t>
      </w:r>
      <w:r>
        <w:rPr>
          <w:w w:val="90"/>
        </w:rPr>
        <w:t>(Gedichte</w:t>
      </w:r>
      <w:r>
        <w:rPr>
          <w:spacing w:val="-26"/>
          <w:w w:val="90"/>
        </w:rPr>
        <w:t> </w:t>
      </w:r>
      <w:r>
        <w:rPr>
          <w:w w:val="90"/>
        </w:rPr>
        <w:t>und</w:t>
      </w:r>
      <w:r>
        <w:rPr>
          <w:spacing w:val="-26"/>
          <w:w w:val="90"/>
        </w:rPr>
        <w:t> </w:t>
      </w:r>
      <w:r>
        <w:rPr>
          <w:w w:val="90"/>
        </w:rPr>
        <w:t>Novellen)</w:t>
      </w:r>
      <w:r>
        <w:rPr>
          <w:spacing w:val="-26"/>
          <w:w w:val="90"/>
        </w:rPr>
        <w:t> </w:t>
      </w:r>
      <w:r>
        <w:rPr>
          <w:w w:val="90"/>
        </w:rPr>
        <w:t>zu</w:t>
      </w:r>
      <w:r>
        <w:rPr>
          <w:spacing w:val="-26"/>
          <w:w w:val="90"/>
        </w:rPr>
        <w:t> </w:t>
      </w:r>
      <w:r>
        <w:rPr>
          <w:w w:val="90"/>
        </w:rPr>
        <w:t>verbrennen.)</w:t>
      </w:r>
      <w:r>
        <w:rPr>
          <w:spacing w:val="-26"/>
          <w:w w:val="90"/>
        </w:rPr>
        <w:t> </w:t>
      </w:r>
      <w:r>
        <w:rPr>
          <w:w w:val="90"/>
        </w:rPr>
        <w:t>Ich</w:t>
      </w:r>
      <w:r>
        <w:rPr>
          <w:spacing w:val="-26"/>
          <w:w w:val="90"/>
        </w:rPr>
        <w:t> </w:t>
      </w:r>
      <w:r>
        <w:rPr>
          <w:w w:val="90"/>
        </w:rPr>
        <w:t>wäre</w:t>
      </w:r>
      <w:r>
        <w:rPr>
          <w:spacing w:val="-26"/>
          <w:w w:val="90"/>
        </w:rPr>
        <w:t> </w:t>
      </w:r>
      <w:r>
        <w:rPr>
          <w:w w:val="90"/>
        </w:rPr>
        <w:t>in</w:t>
      </w:r>
      <w:r>
        <w:rPr>
          <w:spacing w:val="-26"/>
          <w:w w:val="90"/>
        </w:rPr>
        <w:t> </w:t>
      </w:r>
      <w:r>
        <w:rPr>
          <w:w w:val="90"/>
        </w:rPr>
        <w:t>die- </w:t>
      </w:r>
      <w:r>
        <w:rPr>
          <w:w w:val="85"/>
        </w:rPr>
        <w:t>ser andern Beschäftigung—die ich ohne finanziellen Rückhalt nicht durchhalte—nur ungleich</w:t>
      </w:r>
      <w:r>
        <w:rPr>
          <w:spacing w:val="5"/>
          <w:w w:val="85"/>
        </w:rPr>
        <w:t> </w:t>
      </w:r>
      <w:r>
        <w:rPr>
          <w:w w:val="85"/>
        </w:rPr>
        <w:t>glücklicher.</w:t>
      </w:r>
    </w:p>
    <w:p>
      <w:pPr>
        <w:pStyle w:val="BodyText"/>
        <w:spacing w:line="288" w:lineRule="exact" w:before="41"/>
        <w:ind w:left="2195" w:right="671" w:firstLine="351"/>
        <w:jc w:val="both"/>
      </w:pPr>
      <w:r>
        <w:rPr>
          <w:w w:val="90"/>
        </w:rPr>
        <w:t>Der</w:t>
      </w:r>
      <w:r>
        <w:rPr>
          <w:spacing w:val="-20"/>
          <w:w w:val="90"/>
        </w:rPr>
        <w:t> </w:t>
      </w:r>
      <w:r>
        <w:rPr>
          <w:w w:val="90"/>
        </w:rPr>
        <w:t>andere</w:t>
      </w:r>
      <w:r>
        <w:rPr>
          <w:spacing w:val="-20"/>
          <w:w w:val="90"/>
        </w:rPr>
        <w:t> </w:t>
      </w:r>
      <w:r>
        <w:rPr>
          <w:w w:val="90"/>
        </w:rPr>
        <w:t>Grund,</w:t>
      </w:r>
      <w:r>
        <w:rPr>
          <w:spacing w:val="-20"/>
          <w:w w:val="90"/>
        </w:rPr>
        <w:t> </w:t>
      </w:r>
      <w:r>
        <w:rPr>
          <w:w w:val="90"/>
        </w:rPr>
        <w:t>warum</w:t>
      </w:r>
      <w:r>
        <w:rPr>
          <w:spacing w:val="-20"/>
          <w:w w:val="90"/>
        </w:rPr>
        <w:t> </w:t>
      </w:r>
      <w:r>
        <w:rPr>
          <w:w w:val="90"/>
        </w:rPr>
        <w:t>ich</w:t>
      </w:r>
      <w:r>
        <w:rPr>
          <w:spacing w:val="-20"/>
          <w:w w:val="90"/>
        </w:rPr>
        <w:t> </w:t>
      </w:r>
      <w:r>
        <w:rPr>
          <w:w w:val="90"/>
        </w:rPr>
        <w:t>immer</w:t>
      </w:r>
      <w:r>
        <w:rPr>
          <w:spacing w:val="-20"/>
          <w:w w:val="90"/>
        </w:rPr>
        <w:t> </w:t>
      </w:r>
      <w:r>
        <w:rPr>
          <w:w w:val="90"/>
        </w:rPr>
        <w:t>noch</w:t>
      </w:r>
      <w:r>
        <w:rPr>
          <w:spacing w:val="-20"/>
          <w:w w:val="90"/>
        </w:rPr>
        <w:t> </w:t>
      </w:r>
      <w:r>
        <w:rPr>
          <w:w w:val="90"/>
        </w:rPr>
        <w:t>auf</w:t>
      </w:r>
      <w:r>
        <w:rPr>
          <w:spacing w:val="-20"/>
          <w:w w:val="90"/>
        </w:rPr>
        <w:t> </w:t>
      </w:r>
      <w:r>
        <w:rPr>
          <w:w w:val="90"/>
        </w:rPr>
        <w:t>eine</w:t>
      </w:r>
      <w:r>
        <w:rPr>
          <w:spacing w:val="-20"/>
          <w:w w:val="90"/>
        </w:rPr>
        <w:t> </w:t>
      </w:r>
      <w:r>
        <w:rPr>
          <w:w w:val="90"/>
        </w:rPr>
        <w:t>Reute</w:t>
      </w:r>
      <w:r>
        <w:rPr>
          <w:spacing w:val="-20"/>
          <w:w w:val="90"/>
        </w:rPr>
        <w:t> </w:t>
      </w:r>
      <w:r>
        <w:rPr>
          <w:w w:val="90"/>
        </w:rPr>
        <w:t>hoffe,</w:t>
      </w:r>
      <w:r>
        <w:rPr>
          <w:spacing w:val="-20"/>
          <w:w w:val="90"/>
        </w:rPr>
        <w:t> </w:t>
      </w:r>
      <w:r>
        <w:rPr>
          <w:w w:val="90"/>
        </w:rPr>
        <w:t>oder</w:t>
      </w:r>
      <w:r>
        <w:rPr>
          <w:spacing w:val="-20"/>
          <w:w w:val="90"/>
        </w:rPr>
        <w:t> </w:t>
      </w:r>
      <w:r>
        <w:rPr>
          <w:w w:val="90"/>
        </w:rPr>
        <w:t>doch</w:t>
      </w:r>
      <w:r>
        <w:rPr>
          <w:spacing w:val="-20"/>
          <w:w w:val="90"/>
        </w:rPr>
        <w:t> </w:t>
      </w:r>
      <w:r>
        <w:rPr>
          <w:w w:val="90"/>
        </w:rPr>
        <w:t>nicht kampflos</w:t>
      </w:r>
      <w:r>
        <w:rPr>
          <w:spacing w:val="-35"/>
          <w:w w:val="90"/>
        </w:rPr>
        <w:t> </w:t>
      </w:r>
      <w:r>
        <w:rPr>
          <w:w w:val="90"/>
        </w:rPr>
        <w:t>darauf</w:t>
      </w:r>
      <w:r>
        <w:rPr>
          <w:spacing w:val="-35"/>
          <w:w w:val="90"/>
        </w:rPr>
        <w:t> </w:t>
      </w:r>
      <w:r>
        <w:rPr>
          <w:w w:val="90"/>
        </w:rPr>
        <w:t>verzichten</w:t>
      </w:r>
      <w:r>
        <w:rPr>
          <w:spacing w:val="-35"/>
          <w:w w:val="90"/>
        </w:rPr>
        <w:t> </w:t>
      </w:r>
      <w:r>
        <w:rPr>
          <w:w w:val="90"/>
        </w:rPr>
        <w:t>will,</w:t>
      </w:r>
      <w:r>
        <w:rPr>
          <w:spacing w:val="-35"/>
          <w:w w:val="90"/>
        </w:rPr>
        <w:t> </w:t>
      </w:r>
      <w:r>
        <w:rPr>
          <w:w w:val="90"/>
        </w:rPr>
        <w:t>ist</w:t>
      </w:r>
      <w:r>
        <w:rPr>
          <w:spacing w:val="-35"/>
          <w:w w:val="90"/>
        </w:rPr>
        <w:t> </w:t>
      </w:r>
      <w:r>
        <w:rPr>
          <w:w w:val="90"/>
        </w:rPr>
        <w:t>unser</w:t>
      </w:r>
      <w:r>
        <w:rPr>
          <w:spacing w:val="-35"/>
          <w:w w:val="90"/>
        </w:rPr>
        <w:t> </w:t>
      </w:r>
      <w:r>
        <w:rPr>
          <w:w w:val="90"/>
        </w:rPr>
        <w:t>Kind.</w:t>
      </w:r>
      <w:r>
        <w:rPr>
          <w:spacing w:val="-35"/>
          <w:w w:val="90"/>
        </w:rPr>
        <w:t> </w:t>
      </w:r>
      <w:r>
        <w:rPr>
          <w:w w:val="90"/>
        </w:rPr>
        <w:t>Ich</w:t>
      </w:r>
      <w:r>
        <w:rPr>
          <w:spacing w:val="-35"/>
          <w:w w:val="90"/>
        </w:rPr>
        <w:t> </w:t>
      </w:r>
      <w:r>
        <w:rPr>
          <w:w w:val="90"/>
        </w:rPr>
        <w:t>habe</w:t>
      </w:r>
      <w:r>
        <w:rPr>
          <w:spacing w:val="-35"/>
          <w:w w:val="90"/>
        </w:rPr>
        <w:t> </w:t>
      </w:r>
      <w:r>
        <w:rPr>
          <w:w w:val="90"/>
        </w:rPr>
        <w:t>versucht,</w:t>
      </w:r>
      <w:r>
        <w:rPr>
          <w:spacing w:val="-35"/>
          <w:w w:val="90"/>
        </w:rPr>
        <w:t> </w:t>
      </w:r>
      <w:r>
        <w:rPr>
          <w:w w:val="90"/>
        </w:rPr>
        <w:t>für</w:t>
      </w:r>
      <w:r>
        <w:rPr>
          <w:spacing w:val="-35"/>
          <w:w w:val="90"/>
        </w:rPr>
        <w:t> </w:t>
      </w:r>
      <w:r>
        <w:rPr>
          <w:w w:val="90"/>
        </w:rPr>
        <w:t>die</w:t>
      </w:r>
      <w:r>
        <w:rPr>
          <w:spacing w:val="-35"/>
          <w:w w:val="90"/>
        </w:rPr>
        <w:t> </w:t>
      </w:r>
      <w:r>
        <w:rPr>
          <w:w w:val="90"/>
        </w:rPr>
        <w:t>Zeit</w:t>
      </w:r>
      <w:r>
        <w:rPr>
          <w:spacing w:val="-35"/>
          <w:w w:val="90"/>
        </w:rPr>
        <w:t> </w:t>
      </w:r>
      <w:r>
        <w:rPr>
          <w:w w:val="90"/>
        </w:rPr>
        <w:t>meiner </w:t>
      </w:r>
      <w:r>
        <w:rPr>
          <w:w w:val="85"/>
        </w:rPr>
        <w:t>Abwesenheit (Schulungskursus) und für die spätere Unterrichtszeit eine billige Hilfe für das Kind heranzubilden, deren Einfluss (abgesehen von Stehlereien) ein schlechter ist.</w:t>
      </w:r>
      <w:r>
        <w:rPr>
          <w:spacing w:val="-13"/>
          <w:w w:val="85"/>
        </w:rPr>
        <w:t> </w:t>
      </w:r>
      <w:r>
        <w:rPr>
          <w:w w:val="85"/>
        </w:rPr>
        <w:t>Das</w:t>
      </w:r>
      <w:r>
        <w:rPr>
          <w:spacing w:val="-13"/>
          <w:w w:val="85"/>
        </w:rPr>
        <w:t> </w:t>
      </w:r>
      <w:r>
        <w:rPr>
          <w:w w:val="85"/>
        </w:rPr>
        <w:t>sensible,</w:t>
      </w:r>
      <w:r>
        <w:rPr>
          <w:spacing w:val="-13"/>
          <w:w w:val="85"/>
        </w:rPr>
        <w:t> </w:t>
      </w:r>
      <w:r>
        <w:rPr>
          <w:w w:val="85"/>
        </w:rPr>
        <w:t>aber</w:t>
      </w:r>
      <w:r>
        <w:rPr>
          <w:spacing w:val="-13"/>
          <w:w w:val="85"/>
        </w:rPr>
        <w:t> </w:t>
      </w:r>
      <w:r>
        <w:rPr>
          <w:w w:val="85"/>
        </w:rPr>
        <w:t>sonst</w:t>
      </w:r>
      <w:r>
        <w:rPr>
          <w:spacing w:val="-13"/>
          <w:w w:val="85"/>
        </w:rPr>
        <w:t> </w:t>
      </w:r>
      <w:r>
        <w:rPr>
          <w:w w:val="85"/>
        </w:rPr>
        <w:t>springlebendige</w:t>
      </w:r>
      <w:r>
        <w:rPr>
          <w:spacing w:val="-13"/>
          <w:w w:val="85"/>
        </w:rPr>
        <w:t> </w:t>
      </w:r>
      <w:r>
        <w:rPr>
          <w:w w:val="85"/>
        </w:rPr>
        <w:t>Kind</w:t>
      </w:r>
      <w:r>
        <w:rPr>
          <w:spacing w:val="-13"/>
          <w:w w:val="85"/>
        </w:rPr>
        <w:t> </w:t>
      </w:r>
      <w:r>
        <w:rPr>
          <w:w w:val="85"/>
        </w:rPr>
        <w:t>sitzt</w:t>
      </w:r>
      <w:r>
        <w:rPr>
          <w:spacing w:val="-13"/>
          <w:w w:val="85"/>
        </w:rPr>
        <w:t> </w:t>
      </w:r>
      <w:r>
        <w:rPr>
          <w:w w:val="85"/>
        </w:rPr>
        <w:t>bei</w:t>
      </w:r>
      <w:r>
        <w:rPr>
          <w:spacing w:val="-13"/>
          <w:w w:val="85"/>
        </w:rPr>
        <w:t> </w:t>
      </w:r>
      <w:r>
        <w:rPr>
          <w:w w:val="85"/>
        </w:rPr>
        <w:t>meinem</w:t>
      </w:r>
      <w:r>
        <w:rPr>
          <w:spacing w:val="-13"/>
          <w:w w:val="85"/>
        </w:rPr>
        <w:t> </w:t>
      </w:r>
      <w:r>
        <w:rPr>
          <w:w w:val="85"/>
        </w:rPr>
        <w:t>Heimkommen</w:t>
      </w:r>
      <w:r>
        <w:rPr>
          <w:spacing w:val="-13"/>
          <w:w w:val="85"/>
        </w:rPr>
        <w:t> </w:t>
      </w:r>
      <w:r>
        <w:rPr>
          <w:w w:val="85"/>
        </w:rPr>
        <w:t>meist </w:t>
      </w:r>
      <w:r>
        <w:rPr>
          <w:w w:val="90"/>
        </w:rPr>
        <w:t>blass</w:t>
      </w:r>
      <w:r>
        <w:rPr>
          <w:spacing w:val="-18"/>
          <w:w w:val="90"/>
        </w:rPr>
        <w:t> </w:t>
      </w:r>
      <w:r>
        <w:rPr>
          <w:w w:val="90"/>
        </w:rPr>
        <w:t>und</w:t>
      </w:r>
      <w:r>
        <w:rPr>
          <w:spacing w:val="-18"/>
          <w:w w:val="90"/>
        </w:rPr>
        <w:t> </w:t>
      </w:r>
      <w:r>
        <w:rPr>
          <w:w w:val="90"/>
        </w:rPr>
        <w:t>verlören</w:t>
      </w:r>
      <w:r>
        <w:rPr>
          <w:spacing w:val="-18"/>
          <w:w w:val="90"/>
        </w:rPr>
        <w:t> </w:t>
      </w:r>
      <w:r>
        <w:rPr>
          <w:w w:val="90"/>
        </w:rPr>
        <w:t>in</w:t>
      </w:r>
      <w:r>
        <w:rPr>
          <w:spacing w:val="-18"/>
          <w:w w:val="90"/>
        </w:rPr>
        <w:t> </w:t>
      </w:r>
      <w:r>
        <w:rPr>
          <w:w w:val="90"/>
        </w:rPr>
        <w:t>seiner</w:t>
      </w:r>
      <w:r>
        <w:rPr>
          <w:spacing w:val="-18"/>
          <w:w w:val="90"/>
        </w:rPr>
        <w:t> </w:t>
      </w:r>
      <w:r>
        <w:rPr>
          <w:w w:val="90"/>
        </w:rPr>
        <w:t>Ecke,</w:t>
      </w:r>
      <w:r>
        <w:rPr>
          <w:spacing w:val="-18"/>
          <w:w w:val="90"/>
        </w:rPr>
        <w:t> </w:t>
      </w:r>
      <w:r>
        <w:rPr>
          <w:w w:val="90"/>
        </w:rPr>
        <w:t>bei</w:t>
      </w:r>
      <w:r>
        <w:rPr>
          <w:spacing w:val="-18"/>
          <w:w w:val="90"/>
        </w:rPr>
        <w:t> </w:t>
      </w:r>
      <w:r>
        <w:rPr>
          <w:w w:val="90"/>
        </w:rPr>
        <w:t>jedem</w:t>
      </w:r>
      <w:r>
        <w:rPr>
          <w:spacing w:val="-18"/>
          <w:w w:val="90"/>
        </w:rPr>
        <w:t> </w:t>
      </w:r>
      <w:r>
        <w:rPr>
          <w:w w:val="90"/>
        </w:rPr>
        <w:t>neuen</w:t>
      </w:r>
      <w:r>
        <w:rPr>
          <w:spacing w:val="-18"/>
          <w:w w:val="90"/>
        </w:rPr>
        <w:t> </w:t>
      </w:r>
      <w:r>
        <w:rPr>
          <w:w w:val="90"/>
        </w:rPr>
        <w:t>Abschied,</w:t>
      </w:r>
      <w:r>
        <w:rPr>
          <w:spacing w:val="-18"/>
          <w:w w:val="90"/>
        </w:rPr>
        <w:t> </w:t>
      </w:r>
      <w:r>
        <w:rPr>
          <w:w w:val="90"/>
        </w:rPr>
        <w:t>den</w:t>
      </w:r>
      <w:r>
        <w:rPr>
          <w:spacing w:val="-18"/>
          <w:w w:val="90"/>
        </w:rPr>
        <w:t> </w:t>
      </w:r>
      <w:r>
        <w:rPr>
          <w:w w:val="90"/>
        </w:rPr>
        <w:t>es</w:t>
      </w:r>
      <w:r>
        <w:rPr>
          <w:spacing w:val="-18"/>
          <w:w w:val="90"/>
        </w:rPr>
        <w:t> </w:t>
      </w:r>
      <w:r>
        <w:rPr>
          <w:w w:val="90"/>
        </w:rPr>
        <w:t>einfach</w:t>
      </w:r>
      <w:r>
        <w:rPr>
          <w:spacing w:val="-18"/>
          <w:w w:val="90"/>
        </w:rPr>
        <w:t> </w:t>
      </w:r>
      <w:r>
        <w:rPr>
          <w:w w:val="90"/>
        </w:rPr>
        <w:t>wittert, bricht</w:t>
      </w:r>
      <w:r>
        <w:rPr>
          <w:spacing w:val="-30"/>
          <w:w w:val="90"/>
        </w:rPr>
        <w:t> </w:t>
      </w:r>
      <w:r>
        <w:rPr>
          <w:w w:val="90"/>
        </w:rPr>
        <w:t>es</w:t>
      </w:r>
      <w:r>
        <w:rPr>
          <w:spacing w:val="-30"/>
          <w:w w:val="90"/>
        </w:rPr>
        <w:t> </w:t>
      </w:r>
      <w:r>
        <w:rPr>
          <w:w w:val="90"/>
        </w:rPr>
        <w:t>in</w:t>
      </w:r>
      <w:r>
        <w:rPr>
          <w:spacing w:val="-30"/>
          <w:w w:val="90"/>
        </w:rPr>
        <w:t> </w:t>
      </w:r>
      <w:r>
        <w:rPr>
          <w:w w:val="90"/>
        </w:rPr>
        <w:t>fassungsloses</w:t>
      </w:r>
      <w:r>
        <w:rPr>
          <w:spacing w:val="-30"/>
          <w:w w:val="90"/>
        </w:rPr>
        <w:t> </w:t>
      </w:r>
      <w:r>
        <w:rPr>
          <w:spacing w:val="-4"/>
          <w:w w:val="90"/>
        </w:rPr>
        <w:t>Weinen</w:t>
      </w:r>
      <w:r>
        <w:rPr>
          <w:spacing w:val="-30"/>
          <w:w w:val="90"/>
        </w:rPr>
        <w:t> </w:t>
      </w:r>
      <w:r>
        <w:rPr>
          <w:w w:val="90"/>
        </w:rPr>
        <w:t>aus</w:t>
      </w:r>
      <w:r>
        <w:rPr>
          <w:spacing w:val="-30"/>
          <w:w w:val="90"/>
        </w:rPr>
        <w:t> </w:t>
      </w:r>
      <w:r>
        <w:rPr>
          <w:w w:val="90"/>
        </w:rPr>
        <w:t>und</w:t>
      </w:r>
      <w:r>
        <w:rPr>
          <w:spacing w:val="-30"/>
          <w:w w:val="90"/>
        </w:rPr>
        <w:t> </w:t>
      </w:r>
      <w:r>
        <w:rPr>
          <w:w w:val="90"/>
        </w:rPr>
        <w:t>verkriecht</w:t>
      </w:r>
      <w:r>
        <w:rPr>
          <w:spacing w:val="-30"/>
          <w:w w:val="90"/>
        </w:rPr>
        <w:t> </w:t>
      </w:r>
      <w:r>
        <w:rPr>
          <w:w w:val="90"/>
        </w:rPr>
        <w:t>sich</w:t>
      </w:r>
      <w:r>
        <w:rPr>
          <w:spacing w:val="-30"/>
          <w:w w:val="90"/>
        </w:rPr>
        <w:t> </w:t>
      </w:r>
      <w:r>
        <w:rPr>
          <w:w w:val="90"/>
        </w:rPr>
        <w:t>wie</w:t>
      </w:r>
      <w:r>
        <w:rPr>
          <w:spacing w:val="-30"/>
          <w:w w:val="90"/>
        </w:rPr>
        <w:t> </w:t>
      </w:r>
      <w:r>
        <w:rPr>
          <w:w w:val="90"/>
        </w:rPr>
        <w:t>ein</w:t>
      </w:r>
      <w:r>
        <w:rPr>
          <w:spacing w:val="-30"/>
          <w:w w:val="90"/>
        </w:rPr>
        <w:t> </w:t>
      </w:r>
      <w:r>
        <w:rPr>
          <w:w w:val="90"/>
        </w:rPr>
        <w:t>verirrtes</w:t>
      </w:r>
      <w:r>
        <w:rPr>
          <w:spacing w:val="-30"/>
          <w:w w:val="90"/>
        </w:rPr>
        <w:t> </w:t>
      </w:r>
      <w:r>
        <w:rPr>
          <w:spacing w:val="-4"/>
          <w:w w:val="90"/>
        </w:rPr>
        <w:t>Vögele.</w:t>
      </w:r>
      <w:r>
        <w:rPr>
          <w:spacing w:val="-30"/>
          <w:w w:val="90"/>
        </w:rPr>
        <w:t> </w:t>
      </w:r>
      <w:r>
        <w:rPr>
          <w:w w:val="90"/>
        </w:rPr>
        <w:t>Ich möchte</w:t>
      </w:r>
      <w:r>
        <w:rPr>
          <w:spacing w:val="-35"/>
          <w:w w:val="90"/>
        </w:rPr>
        <w:t> </w:t>
      </w:r>
      <w:r>
        <w:rPr>
          <w:w w:val="90"/>
        </w:rPr>
        <w:t>es</w:t>
      </w:r>
      <w:r>
        <w:rPr>
          <w:spacing w:val="-35"/>
          <w:w w:val="90"/>
        </w:rPr>
        <w:t> </w:t>
      </w:r>
      <w:r>
        <w:rPr>
          <w:w w:val="90"/>
        </w:rPr>
        <w:t>so</w:t>
      </w:r>
      <w:r>
        <w:rPr>
          <w:spacing w:val="-35"/>
          <w:w w:val="90"/>
        </w:rPr>
        <w:t> </w:t>
      </w:r>
      <w:r>
        <w:rPr>
          <w:w w:val="90"/>
        </w:rPr>
        <w:t>von</w:t>
      </w:r>
      <w:r>
        <w:rPr>
          <w:spacing w:val="-35"/>
          <w:w w:val="90"/>
        </w:rPr>
        <w:t> </w:t>
      </w:r>
      <w:r>
        <w:rPr>
          <w:w w:val="90"/>
        </w:rPr>
        <w:t>Herzen</w:t>
      </w:r>
      <w:r>
        <w:rPr>
          <w:spacing w:val="-35"/>
          <w:w w:val="90"/>
        </w:rPr>
        <w:t> </w:t>
      </w:r>
      <w:r>
        <w:rPr>
          <w:w w:val="90"/>
        </w:rPr>
        <w:t>gerne</w:t>
      </w:r>
      <w:r>
        <w:rPr>
          <w:spacing w:val="-35"/>
          <w:w w:val="90"/>
        </w:rPr>
        <w:t> </w:t>
      </w:r>
      <w:r>
        <w:rPr>
          <w:w w:val="90"/>
        </w:rPr>
        <w:t>ganz</w:t>
      </w:r>
      <w:r>
        <w:rPr>
          <w:spacing w:val="-35"/>
          <w:w w:val="90"/>
        </w:rPr>
        <w:t> </w:t>
      </w:r>
      <w:r>
        <w:rPr>
          <w:w w:val="90"/>
        </w:rPr>
        <w:t>bei</w:t>
      </w:r>
      <w:r>
        <w:rPr>
          <w:spacing w:val="-35"/>
          <w:w w:val="90"/>
        </w:rPr>
        <w:t> </w:t>
      </w:r>
      <w:r>
        <w:rPr>
          <w:w w:val="90"/>
        </w:rPr>
        <w:t>mir</w:t>
      </w:r>
      <w:r>
        <w:rPr>
          <w:spacing w:val="-35"/>
          <w:w w:val="90"/>
        </w:rPr>
        <w:t> </w:t>
      </w:r>
      <w:r>
        <w:rPr>
          <w:w w:val="90"/>
        </w:rPr>
        <w:t>behalten</w:t>
      </w:r>
      <w:r>
        <w:rPr>
          <w:spacing w:val="-35"/>
          <w:w w:val="90"/>
        </w:rPr>
        <w:t> </w:t>
      </w:r>
      <w:r>
        <w:rPr>
          <w:w w:val="90"/>
        </w:rPr>
        <w:t>dürfen!</w:t>
      </w:r>
    </w:p>
    <w:p>
      <w:pPr>
        <w:pStyle w:val="BodyText"/>
        <w:spacing w:line="288" w:lineRule="exact" w:before="41"/>
        <w:ind w:left="2195" w:right="109" w:firstLine="351"/>
        <w:jc w:val="both"/>
      </w:pPr>
      <w:r>
        <w:rPr>
          <w:w w:val="85"/>
        </w:rPr>
        <w:t>Und</w:t>
      </w:r>
      <w:r>
        <w:rPr>
          <w:spacing w:val="-11"/>
          <w:w w:val="85"/>
        </w:rPr>
        <w:t> </w:t>
      </w:r>
      <w:r>
        <w:rPr>
          <w:w w:val="85"/>
        </w:rPr>
        <w:t>nun</w:t>
      </w:r>
      <w:r>
        <w:rPr>
          <w:spacing w:val="-10"/>
          <w:w w:val="85"/>
        </w:rPr>
        <w:t> </w:t>
      </w:r>
      <w:r>
        <w:rPr>
          <w:w w:val="85"/>
        </w:rPr>
        <w:t>nehmen</w:t>
      </w:r>
      <w:r>
        <w:rPr>
          <w:spacing w:val="-11"/>
          <w:w w:val="85"/>
        </w:rPr>
        <w:t> </w:t>
      </w:r>
      <w:r>
        <w:rPr>
          <w:w w:val="85"/>
        </w:rPr>
        <w:t>Sie</w:t>
      </w:r>
      <w:r>
        <w:rPr>
          <w:spacing w:val="-11"/>
          <w:w w:val="85"/>
        </w:rPr>
        <w:t> </w:t>
      </w:r>
      <w:r>
        <w:rPr>
          <w:w w:val="85"/>
        </w:rPr>
        <w:t>bitte</w:t>
      </w:r>
      <w:r>
        <w:rPr>
          <w:spacing w:val="-11"/>
          <w:w w:val="85"/>
        </w:rPr>
        <w:t> </w:t>
      </w:r>
      <w:r>
        <w:rPr>
          <w:w w:val="85"/>
        </w:rPr>
        <w:t>dies</w:t>
      </w:r>
      <w:r>
        <w:rPr>
          <w:spacing w:val="-10"/>
          <w:w w:val="85"/>
        </w:rPr>
        <w:t> </w:t>
      </w:r>
      <w:r>
        <w:rPr>
          <w:w w:val="85"/>
        </w:rPr>
        <w:t>seltsamen</w:t>
      </w:r>
      <w:r>
        <w:rPr>
          <w:spacing w:val="-11"/>
          <w:w w:val="85"/>
        </w:rPr>
        <w:t> </w:t>
      </w:r>
      <w:r>
        <w:rPr>
          <w:w w:val="85"/>
        </w:rPr>
        <w:t>Brief</w:t>
      </w:r>
      <w:r>
        <w:rPr>
          <w:spacing w:val="-11"/>
          <w:w w:val="85"/>
        </w:rPr>
        <w:t> </w:t>
      </w:r>
      <w:r>
        <w:rPr>
          <w:w w:val="85"/>
        </w:rPr>
        <w:t>nicht</w:t>
      </w:r>
      <w:r>
        <w:rPr>
          <w:spacing w:val="-10"/>
          <w:w w:val="85"/>
        </w:rPr>
        <w:t> </w:t>
      </w:r>
      <w:r>
        <w:rPr>
          <w:w w:val="85"/>
        </w:rPr>
        <w:t>als</w:t>
      </w:r>
      <w:r>
        <w:rPr>
          <w:spacing w:val="-11"/>
          <w:w w:val="85"/>
        </w:rPr>
        <w:t> </w:t>
      </w:r>
      <w:r>
        <w:rPr>
          <w:w w:val="85"/>
        </w:rPr>
        <w:t>neue</w:t>
      </w:r>
      <w:r>
        <w:rPr>
          <w:spacing w:val="-11"/>
          <w:w w:val="85"/>
        </w:rPr>
        <w:t> </w:t>
      </w:r>
      <w:r>
        <w:rPr>
          <w:w w:val="85"/>
        </w:rPr>
        <w:t>Belastung</w:t>
      </w:r>
      <w:r>
        <w:rPr>
          <w:spacing w:val="-10"/>
          <w:w w:val="85"/>
        </w:rPr>
        <w:t> </w:t>
      </w:r>
      <w:r>
        <w:rPr>
          <w:w w:val="85"/>
        </w:rPr>
        <w:t>Ihrer</w:t>
      </w:r>
      <w:r>
        <w:rPr>
          <w:spacing w:val="-11"/>
          <w:w w:val="85"/>
        </w:rPr>
        <w:t> </w:t>
      </w:r>
      <w:r>
        <w:rPr>
          <w:w w:val="85"/>
        </w:rPr>
        <w:t>Aufgaben— ich</w:t>
      </w:r>
      <w:r>
        <w:rPr>
          <w:spacing w:val="-12"/>
          <w:w w:val="85"/>
        </w:rPr>
        <w:t> </w:t>
      </w:r>
      <w:r>
        <w:rPr>
          <w:w w:val="85"/>
        </w:rPr>
        <w:t>glaube</w:t>
      </w:r>
      <w:r>
        <w:rPr>
          <w:spacing w:val="-11"/>
          <w:w w:val="85"/>
        </w:rPr>
        <w:t> </w:t>
      </w:r>
      <w:r>
        <w:rPr>
          <w:w w:val="85"/>
        </w:rPr>
        <w:t>im</w:t>
      </w:r>
      <w:r>
        <w:rPr>
          <w:spacing w:val="-12"/>
          <w:w w:val="85"/>
        </w:rPr>
        <w:t> </w:t>
      </w:r>
      <w:r>
        <w:rPr>
          <w:w w:val="85"/>
        </w:rPr>
        <w:t>Grunde</w:t>
      </w:r>
      <w:r>
        <w:rPr>
          <w:spacing w:val="-12"/>
          <w:w w:val="85"/>
        </w:rPr>
        <w:t> </w:t>
      </w:r>
      <w:r>
        <w:rPr>
          <w:w w:val="85"/>
        </w:rPr>
        <w:t>meines</w:t>
      </w:r>
      <w:r>
        <w:rPr>
          <w:spacing w:val="-12"/>
          <w:w w:val="85"/>
        </w:rPr>
        <w:t> </w:t>
      </w:r>
      <w:r>
        <w:rPr>
          <w:w w:val="85"/>
        </w:rPr>
        <w:t>Herzens</w:t>
      </w:r>
      <w:r>
        <w:rPr>
          <w:spacing w:val="-11"/>
          <w:w w:val="85"/>
        </w:rPr>
        <w:t> </w:t>
      </w:r>
      <w:r>
        <w:rPr>
          <w:w w:val="85"/>
        </w:rPr>
        <w:t>an</w:t>
      </w:r>
      <w:r>
        <w:rPr>
          <w:spacing w:val="-12"/>
          <w:w w:val="85"/>
        </w:rPr>
        <w:t> </w:t>
      </w:r>
      <w:r>
        <w:rPr>
          <w:w w:val="85"/>
        </w:rPr>
        <w:t>eine</w:t>
      </w:r>
      <w:r>
        <w:rPr>
          <w:spacing w:val="-12"/>
          <w:w w:val="85"/>
        </w:rPr>
        <w:t> </w:t>
      </w:r>
      <w:r>
        <w:rPr>
          <w:w w:val="85"/>
        </w:rPr>
        <w:t>Bestimmung</w:t>
      </w:r>
      <w:r>
        <w:rPr>
          <w:spacing w:val="-11"/>
          <w:w w:val="85"/>
        </w:rPr>
        <w:t> </w:t>
      </w:r>
      <w:r>
        <w:rPr>
          <w:w w:val="85"/>
        </w:rPr>
        <w:t>auch</w:t>
      </w:r>
      <w:r>
        <w:rPr>
          <w:spacing w:val="-12"/>
          <w:w w:val="85"/>
        </w:rPr>
        <w:t> </w:t>
      </w:r>
      <w:r>
        <w:rPr>
          <w:w w:val="85"/>
        </w:rPr>
        <w:t>im</w:t>
      </w:r>
      <w:r>
        <w:rPr>
          <w:spacing w:val="-12"/>
          <w:w w:val="85"/>
        </w:rPr>
        <w:t> </w:t>
      </w:r>
      <w:r>
        <w:rPr>
          <w:w w:val="85"/>
        </w:rPr>
        <w:t>scheinbar</w:t>
      </w:r>
      <w:r>
        <w:rPr>
          <w:spacing w:val="-11"/>
          <w:w w:val="85"/>
        </w:rPr>
        <w:t> </w:t>
      </w:r>
      <w:r>
        <w:rPr>
          <w:w w:val="85"/>
        </w:rPr>
        <w:t>Untragbaren— </w:t>
      </w:r>
      <w:r>
        <w:rPr>
          <w:w w:val="90"/>
        </w:rPr>
        <w:t>sondern</w:t>
      </w:r>
      <w:r>
        <w:rPr>
          <w:spacing w:val="-24"/>
          <w:w w:val="90"/>
        </w:rPr>
        <w:t> </w:t>
      </w:r>
      <w:r>
        <w:rPr>
          <w:w w:val="90"/>
        </w:rPr>
        <w:t>als</w:t>
      </w:r>
      <w:r>
        <w:rPr>
          <w:spacing w:val="-24"/>
          <w:w w:val="90"/>
        </w:rPr>
        <w:t> </w:t>
      </w:r>
      <w:r>
        <w:rPr>
          <w:w w:val="90"/>
        </w:rPr>
        <w:t>den</w:t>
      </w:r>
      <w:r>
        <w:rPr>
          <w:spacing w:val="-24"/>
          <w:w w:val="90"/>
        </w:rPr>
        <w:t> </w:t>
      </w:r>
      <w:r>
        <w:rPr>
          <w:w w:val="90"/>
        </w:rPr>
        <w:t>Ausdruck</w:t>
      </w:r>
      <w:r>
        <w:rPr>
          <w:spacing w:val="-24"/>
          <w:w w:val="90"/>
        </w:rPr>
        <w:t> </w:t>
      </w:r>
      <w:r>
        <w:rPr>
          <w:w w:val="90"/>
        </w:rPr>
        <w:t>meines</w:t>
      </w:r>
      <w:r>
        <w:rPr>
          <w:spacing w:val="-24"/>
          <w:w w:val="90"/>
        </w:rPr>
        <w:t> </w:t>
      </w:r>
      <w:r>
        <w:rPr>
          <w:spacing w:val="-3"/>
          <w:w w:val="90"/>
        </w:rPr>
        <w:t>Vertrauens,</w:t>
      </w:r>
      <w:r>
        <w:rPr>
          <w:spacing w:val="-24"/>
          <w:w w:val="90"/>
        </w:rPr>
        <w:t> </w:t>
      </w:r>
      <w:r>
        <w:rPr>
          <w:w w:val="90"/>
        </w:rPr>
        <w:t>das</w:t>
      </w:r>
      <w:r>
        <w:rPr>
          <w:spacing w:val="-24"/>
          <w:w w:val="90"/>
        </w:rPr>
        <w:t> </w:t>
      </w:r>
      <w:r>
        <w:rPr>
          <w:w w:val="90"/>
        </w:rPr>
        <w:t>ich</w:t>
      </w:r>
      <w:r>
        <w:rPr>
          <w:spacing w:val="-24"/>
          <w:w w:val="90"/>
        </w:rPr>
        <w:t> </w:t>
      </w:r>
      <w:r>
        <w:rPr>
          <w:w w:val="90"/>
        </w:rPr>
        <w:t>Ihnen</w:t>
      </w:r>
      <w:r>
        <w:rPr>
          <w:spacing w:val="-24"/>
          <w:w w:val="90"/>
        </w:rPr>
        <w:t> </w:t>
      </w:r>
      <w:r>
        <w:rPr>
          <w:w w:val="90"/>
        </w:rPr>
        <w:t>nur</w:t>
      </w:r>
      <w:r>
        <w:rPr>
          <w:spacing w:val="-24"/>
          <w:w w:val="90"/>
        </w:rPr>
        <w:t> </w:t>
      </w:r>
      <w:r>
        <w:rPr>
          <w:w w:val="90"/>
        </w:rPr>
        <w:t>darum</w:t>
      </w:r>
      <w:r>
        <w:rPr>
          <w:spacing w:val="-24"/>
          <w:w w:val="90"/>
        </w:rPr>
        <w:t> </w:t>
      </w:r>
      <w:r>
        <w:rPr>
          <w:w w:val="90"/>
        </w:rPr>
        <w:t>erst</w:t>
      </w:r>
      <w:r>
        <w:rPr>
          <w:spacing w:val="-24"/>
          <w:w w:val="90"/>
        </w:rPr>
        <w:t> </w:t>
      </w:r>
      <w:r>
        <w:rPr>
          <w:w w:val="90"/>
        </w:rPr>
        <w:t>heute</w:t>
      </w:r>
      <w:r>
        <w:rPr>
          <w:spacing w:val="-24"/>
          <w:w w:val="90"/>
        </w:rPr>
        <w:t> </w:t>
      </w:r>
      <w:r>
        <w:rPr>
          <w:w w:val="90"/>
        </w:rPr>
        <w:t>so</w:t>
      </w:r>
    </w:p>
    <w:p>
      <w:pPr>
        <w:pStyle w:val="BodyText"/>
        <w:spacing w:line="288" w:lineRule="exact"/>
        <w:ind w:left="2195" w:right="659"/>
      </w:pPr>
      <w:r>
        <w:rPr>
          <w:w w:val="90"/>
        </w:rPr>
        <w:t>offen</w:t>
      </w:r>
      <w:r>
        <w:rPr>
          <w:spacing w:val="-32"/>
          <w:w w:val="90"/>
        </w:rPr>
        <w:t> </w:t>
      </w:r>
      <w:r>
        <w:rPr>
          <w:w w:val="90"/>
        </w:rPr>
        <w:t>darlege,</w:t>
      </w:r>
      <w:r>
        <w:rPr>
          <w:spacing w:val="-32"/>
          <w:w w:val="90"/>
        </w:rPr>
        <w:t> </w:t>
      </w:r>
      <w:r>
        <w:rPr>
          <w:w w:val="90"/>
        </w:rPr>
        <w:t>weil</w:t>
      </w:r>
      <w:r>
        <w:rPr>
          <w:spacing w:val="-32"/>
          <w:w w:val="90"/>
        </w:rPr>
        <w:t> </w:t>
      </w:r>
      <w:r>
        <w:rPr>
          <w:w w:val="90"/>
        </w:rPr>
        <w:t>ich</w:t>
      </w:r>
      <w:r>
        <w:rPr>
          <w:spacing w:val="-32"/>
          <w:w w:val="90"/>
        </w:rPr>
        <w:t> </w:t>
      </w:r>
      <w:r>
        <w:rPr>
          <w:w w:val="90"/>
        </w:rPr>
        <w:t>mich</w:t>
      </w:r>
      <w:r>
        <w:rPr>
          <w:spacing w:val="-32"/>
          <w:w w:val="90"/>
        </w:rPr>
        <w:t> </w:t>
      </w:r>
      <w:r>
        <w:rPr>
          <w:w w:val="90"/>
        </w:rPr>
        <w:t>bisher</w:t>
      </w:r>
      <w:r>
        <w:rPr>
          <w:spacing w:val="-32"/>
          <w:w w:val="90"/>
        </w:rPr>
        <w:t> </w:t>
      </w:r>
      <w:r>
        <w:rPr>
          <w:w w:val="90"/>
        </w:rPr>
        <w:t>einfach</w:t>
      </w:r>
      <w:r>
        <w:rPr>
          <w:spacing w:val="-32"/>
          <w:w w:val="90"/>
        </w:rPr>
        <w:t> </w:t>
      </w:r>
      <w:r>
        <w:rPr>
          <w:w w:val="90"/>
        </w:rPr>
        <w:t>scheute,</w:t>
      </w:r>
      <w:r>
        <w:rPr>
          <w:spacing w:val="-32"/>
          <w:w w:val="90"/>
        </w:rPr>
        <w:t> </w:t>
      </w:r>
      <w:r>
        <w:rPr>
          <w:w w:val="90"/>
        </w:rPr>
        <w:t>mit</w:t>
      </w:r>
      <w:r>
        <w:rPr>
          <w:spacing w:val="-32"/>
          <w:w w:val="90"/>
        </w:rPr>
        <w:t> </w:t>
      </w:r>
      <w:r>
        <w:rPr>
          <w:w w:val="90"/>
        </w:rPr>
        <w:t>diesen</w:t>
      </w:r>
      <w:r>
        <w:rPr>
          <w:spacing w:val="-32"/>
          <w:w w:val="90"/>
        </w:rPr>
        <w:t> </w:t>
      </w:r>
      <w:r>
        <w:rPr>
          <w:w w:val="90"/>
        </w:rPr>
        <w:t>letzten</w:t>
      </w:r>
      <w:r>
        <w:rPr>
          <w:spacing w:val="-32"/>
          <w:w w:val="90"/>
        </w:rPr>
        <w:t> </w:t>
      </w:r>
      <w:r>
        <w:rPr>
          <w:w w:val="90"/>
        </w:rPr>
        <w:t>Dingen</w:t>
      </w:r>
      <w:r>
        <w:rPr>
          <w:spacing w:val="-32"/>
          <w:w w:val="90"/>
        </w:rPr>
        <w:t> </w:t>
      </w:r>
      <w:r>
        <w:rPr>
          <w:w w:val="90"/>
        </w:rPr>
        <w:t>in</w:t>
      </w:r>
      <w:r>
        <w:rPr>
          <w:spacing w:val="-32"/>
          <w:w w:val="90"/>
        </w:rPr>
        <w:t> </w:t>
      </w:r>
      <w:r>
        <w:rPr>
          <w:w w:val="90"/>
        </w:rPr>
        <w:t>Ihren </w:t>
      </w:r>
      <w:r>
        <w:rPr>
          <w:w w:val="85"/>
        </w:rPr>
        <w:t>grossen Aufgabenkreis</w:t>
      </w:r>
      <w:r>
        <w:rPr>
          <w:spacing w:val="-36"/>
          <w:w w:val="85"/>
        </w:rPr>
        <w:t> </w:t>
      </w:r>
      <w:r>
        <w:rPr>
          <w:w w:val="85"/>
        </w:rPr>
        <w:t>einzufallen.</w:t>
      </w:r>
    </w:p>
    <w:p>
      <w:pPr>
        <w:pStyle w:val="BodyText"/>
        <w:spacing w:before="20"/>
        <w:ind w:left="2546"/>
      </w:pPr>
      <w:r>
        <w:rPr>
          <w:w w:val="90"/>
        </w:rPr>
        <w:t>Ihre Erika Lösch</w:t>
      </w:r>
    </w:p>
    <w:p>
      <w:pPr>
        <w:pStyle w:val="BodyText"/>
        <w:spacing w:before="11"/>
        <w:rPr>
          <w:sz w:val="21"/>
        </w:rPr>
      </w:pPr>
    </w:p>
    <w:p>
      <w:pPr>
        <w:pStyle w:val="BodyText"/>
        <w:ind w:left="2195"/>
      </w:pPr>
      <w:bookmarkStart w:name="9.10 Erika Lösch an Karl Schiller. Brenz" w:id="1526"/>
      <w:bookmarkEnd w:id="1526"/>
      <w:r>
        <w:rPr/>
      </w:r>
      <w:bookmarkStart w:name="_bookmark1158" w:id="1527"/>
      <w:bookmarkEnd w:id="1527"/>
      <w:r>
        <w:rPr/>
      </w:r>
      <w:r>
        <w:rPr>
          <w:w w:val="90"/>
        </w:rPr>
        <w:t>[Randnotiz von Eucken: Beantw.[ortet] 3.9.]</w:t>
      </w:r>
    </w:p>
    <w:p>
      <w:pPr>
        <w:spacing w:after="0"/>
        <w:sectPr>
          <w:pgSz w:w="12240" w:h="15840"/>
          <w:pgMar w:top="1500" w:bottom="280" w:left="480" w:right="1120"/>
        </w:sectPr>
      </w:pPr>
    </w:p>
    <w:p>
      <w:pPr>
        <w:pStyle w:val="BodyText"/>
        <w:spacing w:before="2"/>
        <w:rPr>
          <w:sz w:val="15"/>
        </w:rPr>
      </w:pPr>
    </w:p>
    <w:p>
      <w:pPr>
        <w:pStyle w:val="ListParagraph"/>
        <w:numPr>
          <w:ilvl w:val="1"/>
          <w:numId w:val="143"/>
        </w:numPr>
        <w:tabs>
          <w:tab w:pos="524" w:val="left" w:leader="none"/>
          <w:tab w:pos="9981" w:val="right" w:leader="none"/>
        </w:tabs>
        <w:spacing w:line="240" w:lineRule="auto" w:before="84" w:after="0"/>
        <w:ind w:left="523" w:right="0" w:hanging="405"/>
        <w:jc w:val="left"/>
        <w:rPr>
          <w:sz w:val="24"/>
        </w:rPr>
      </w:pPr>
      <w:bookmarkStart w:name="_bookmark1159" w:id="1528"/>
      <w:bookmarkEnd w:id="1528"/>
      <w:r>
        <w:rPr/>
      </w:r>
      <w:bookmarkStart w:name="_bookmark1159" w:id="1529"/>
      <w:bookmarkEnd w:id="1529"/>
      <w:r>
        <w:rPr>
          <w:w w:val="95"/>
          <w:sz w:val="24"/>
        </w:rPr>
        <w:t>Erika</w:t>
      </w:r>
      <w:r>
        <w:rPr>
          <w:spacing w:val="-14"/>
          <w:w w:val="95"/>
          <w:sz w:val="24"/>
        </w:rPr>
        <w:t> </w:t>
      </w:r>
      <w:r>
        <w:rPr>
          <w:w w:val="95"/>
          <w:sz w:val="24"/>
        </w:rPr>
        <w:t>Lösch</w:t>
      </w:r>
      <w:r>
        <w:rPr>
          <w:spacing w:val="-14"/>
          <w:w w:val="95"/>
          <w:sz w:val="24"/>
        </w:rPr>
        <w:t> </w:t>
      </w:r>
      <w:r>
        <w:rPr>
          <w:w w:val="95"/>
          <w:sz w:val="24"/>
        </w:rPr>
        <w:t>an</w:t>
      </w:r>
      <w:r>
        <w:rPr>
          <w:spacing w:val="-14"/>
          <w:w w:val="95"/>
          <w:sz w:val="24"/>
        </w:rPr>
        <w:t> </w:t>
      </w:r>
      <w:r>
        <w:rPr>
          <w:w w:val="95"/>
          <w:sz w:val="24"/>
        </w:rPr>
        <w:t>Karl</w:t>
      </w:r>
      <w:r>
        <w:rPr>
          <w:spacing w:val="-14"/>
          <w:w w:val="95"/>
          <w:sz w:val="24"/>
        </w:rPr>
        <w:t> </w:t>
      </w:r>
      <w:r>
        <w:rPr>
          <w:w w:val="95"/>
          <w:sz w:val="24"/>
        </w:rPr>
        <w:t>Schiller.</w:t>
      </w:r>
      <w:r>
        <w:rPr>
          <w:spacing w:val="-14"/>
          <w:w w:val="95"/>
          <w:sz w:val="24"/>
        </w:rPr>
        <w:t> </w:t>
      </w:r>
      <w:r>
        <w:rPr>
          <w:w w:val="95"/>
          <w:sz w:val="24"/>
        </w:rPr>
        <w:t>Brenz,</w:t>
      </w:r>
      <w:r>
        <w:rPr>
          <w:spacing w:val="-14"/>
          <w:w w:val="95"/>
          <w:sz w:val="24"/>
        </w:rPr>
        <w:t> </w:t>
      </w:r>
      <w:r>
        <w:rPr>
          <w:w w:val="95"/>
          <w:sz w:val="24"/>
        </w:rPr>
        <w:t>29.</w:t>
      </w:r>
      <w:r>
        <w:rPr>
          <w:spacing w:val="-14"/>
          <w:w w:val="95"/>
          <w:sz w:val="24"/>
        </w:rPr>
        <w:t> </w:t>
      </w:r>
      <w:r>
        <w:rPr>
          <w:w w:val="95"/>
          <w:sz w:val="24"/>
        </w:rPr>
        <w:t>Juli</w:t>
      </w:r>
      <w:r>
        <w:rPr>
          <w:spacing w:val="-14"/>
          <w:w w:val="95"/>
          <w:sz w:val="24"/>
        </w:rPr>
        <w:t> </w:t>
      </w:r>
      <w:r>
        <w:rPr>
          <w:w w:val="95"/>
          <w:sz w:val="24"/>
        </w:rPr>
        <w:t>1946</w:t>
      </w:r>
      <w:r>
        <w:rPr>
          <w:rFonts w:ascii="Times New Roman" w:hAnsi="Times New Roman"/>
          <w:w w:val="95"/>
          <w:sz w:val="24"/>
        </w:rPr>
        <w:tab/>
      </w:r>
      <w:r>
        <w:rPr>
          <w:w w:val="95"/>
          <w:sz w:val="24"/>
        </w:rPr>
        <w:t>303</w:t>
      </w:r>
    </w:p>
    <w:p>
      <w:pPr>
        <w:pStyle w:val="Heading3"/>
        <w:numPr>
          <w:ilvl w:val="1"/>
          <w:numId w:val="144"/>
        </w:numPr>
        <w:tabs>
          <w:tab w:pos="879" w:val="left" w:leader="none"/>
          <w:tab w:pos="880" w:val="left" w:leader="none"/>
        </w:tabs>
        <w:spacing w:line="240" w:lineRule="auto" w:before="417" w:after="0"/>
        <w:ind w:left="879" w:right="0" w:hanging="761"/>
        <w:jc w:val="left"/>
      </w:pPr>
      <w:r>
        <w:rPr/>
        <w:t>Erika Lösch an Karl </w:t>
      </w:r>
      <w:r>
        <w:rPr>
          <w:spacing w:val="-3"/>
        </w:rPr>
        <w:t>Schiller. </w:t>
      </w:r>
      <w:r>
        <w:rPr/>
        <w:t>Brenz, 29. Juli</w:t>
      </w:r>
      <w:r>
        <w:rPr>
          <w:spacing w:val="-43"/>
        </w:rPr>
        <w:t> </w:t>
      </w:r>
      <w:r>
        <w:rPr/>
        <w:t>1946</w:t>
      </w:r>
    </w:p>
    <w:p>
      <w:pPr>
        <w:pStyle w:val="BodyText"/>
        <w:spacing w:line="288" w:lineRule="exact" w:before="247"/>
        <w:ind w:left="118" w:right="2208"/>
      </w:pPr>
      <w:r>
        <w:rPr>
          <w:w w:val="85"/>
        </w:rPr>
        <w:t>Absenderort, Datum und Text maschinengeschrieben, eigenhändig unterschrieben. </w:t>
      </w:r>
      <w:r>
        <w:rPr>
          <w:w w:val="90"/>
        </w:rPr>
        <w:t>Bundesarchiv Koblenz, Signatur: N 1229, Nr. 2.</w:t>
      </w:r>
    </w:p>
    <w:p>
      <w:pPr>
        <w:pStyle w:val="BodyText"/>
        <w:spacing w:before="557"/>
        <w:ind w:left="6585"/>
      </w:pPr>
      <w:r>
        <w:rPr>
          <w:w w:val="90"/>
        </w:rPr>
        <w:t>Brenz, 29.7.46</w:t>
      </w:r>
    </w:p>
    <w:p>
      <w:pPr>
        <w:pStyle w:val="BodyText"/>
        <w:spacing w:line="326" w:lineRule="exact" w:before="233"/>
        <w:ind w:left="469"/>
        <w:rPr>
          <w:sz w:val="17"/>
        </w:rPr>
      </w:pPr>
      <w:r>
        <w:rPr>
          <w:w w:val="90"/>
        </w:rPr>
        <w:t>Lieber Herr Schiller!</w:t>
      </w:r>
      <w:hyperlink w:history="true" w:anchor="_bookmark1160">
        <w:r>
          <w:rPr>
            <w:color w:val="2E3092"/>
            <w:w w:val="90"/>
            <w:position w:val="9"/>
            <w:sz w:val="17"/>
          </w:rPr>
          <w:t>26</w:t>
        </w:r>
      </w:hyperlink>
    </w:p>
    <w:p>
      <w:pPr>
        <w:pStyle w:val="BodyText"/>
        <w:spacing w:line="288" w:lineRule="exact" w:before="4"/>
        <w:ind w:left="118" w:right="2208" w:firstLine="351"/>
        <w:jc w:val="both"/>
      </w:pPr>
      <w:r>
        <w:rPr>
          <w:w w:val="85"/>
        </w:rPr>
        <w:t>Seit</w:t>
      </w:r>
      <w:r>
        <w:rPr>
          <w:spacing w:val="-14"/>
          <w:w w:val="85"/>
        </w:rPr>
        <w:t> </w:t>
      </w:r>
      <w:r>
        <w:rPr>
          <w:w w:val="85"/>
        </w:rPr>
        <w:t>Abgang</w:t>
      </w:r>
      <w:r>
        <w:rPr>
          <w:spacing w:val="-14"/>
          <w:w w:val="85"/>
        </w:rPr>
        <w:t> </w:t>
      </w:r>
      <w:r>
        <w:rPr>
          <w:w w:val="85"/>
        </w:rPr>
        <w:t>des</w:t>
      </w:r>
      <w:r>
        <w:rPr>
          <w:spacing w:val="-14"/>
          <w:w w:val="85"/>
        </w:rPr>
        <w:t> </w:t>
      </w:r>
      <w:r>
        <w:rPr>
          <w:spacing w:val="-3"/>
          <w:w w:val="85"/>
        </w:rPr>
        <w:t>Telegrammes</w:t>
      </w:r>
      <w:r>
        <w:rPr>
          <w:spacing w:val="-14"/>
          <w:w w:val="85"/>
        </w:rPr>
        <w:t> </w:t>
      </w:r>
      <w:r>
        <w:rPr>
          <w:w w:val="85"/>
        </w:rPr>
        <w:t>drängt</w:t>
      </w:r>
      <w:r>
        <w:rPr>
          <w:spacing w:val="-14"/>
          <w:w w:val="85"/>
        </w:rPr>
        <w:t> </w:t>
      </w:r>
      <w:r>
        <w:rPr>
          <w:w w:val="85"/>
        </w:rPr>
        <w:t>es</w:t>
      </w:r>
      <w:r>
        <w:rPr>
          <w:spacing w:val="-14"/>
          <w:w w:val="85"/>
        </w:rPr>
        <w:t> </w:t>
      </w:r>
      <w:r>
        <w:rPr>
          <w:w w:val="85"/>
        </w:rPr>
        <w:t>mich,</w:t>
      </w:r>
      <w:r>
        <w:rPr>
          <w:spacing w:val="-14"/>
          <w:w w:val="85"/>
        </w:rPr>
        <w:t> </w:t>
      </w:r>
      <w:r>
        <w:rPr>
          <w:w w:val="85"/>
        </w:rPr>
        <w:t>Ihnen</w:t>
      </w:r>
      <w:r>
        <w:rPr>
          <w:spacing w:val="-14"/>
          <w:w w:val="85"/>
        </w:rPr>
        <w:t> </w:t>
      </w:r>
      <w:r>
        <w:rPr>
          <w:w w:val="85"/>
        </w:rPr>
        <w:t>zu</w:t>
      </w:r>
      <w:r>
        <w:rPr>
          <w:spacing w:val="-14"/>
          <w:w w:val="85"/>
        </w:rPr>
        <w:t> </w:t>
      </w:r>
      <w:r>
        <w:rPr>
          <w:w w:val="85"/>
        </w:rPr>
        <w:t>schreiben;</w:t>
      </w:r>
      <w:r>
        <w:rPr>
          <w:spacing w:val="-14"/>
          <w:w w:val="85"/>
        </w:rPr>
        <w:t> </w:t>
      </w:r>
      <w:r>
        <w:rPr>
          <w:w w:val="85"/>
        </w:rPr>
        <w:t>aber</w:t>
      </w:r>
      <w:r>
        <w:rPr>
          <w:spacing w:val="-14"/>
          <w:w w:val="85"/>
        </w:rPr>
        <w:t> </w:t>
      </w:r>
      <w:r>
        <w:rPr>
          <w:w w:val="85"/>
        </w:rPr>
        <w:t>diese</w:t>
      </w:r>
      <w:r>
        <w:rPr>
          <w:spacing w:val="-14"/>
          <w:w w:val="85"/>
        </w:rPr>
        <w:t> </w:t>
      </w:r>
      <w:r>
        <w:rPr>
          <w:w w:val="85"/>
        </w:rPr>
        <w:t>letzten </w:t>
      </w:r>
      <w:r>
        <w:rPr>
          <w:spacing w:val="-4"/>
          <w:w w:val="85"/>
        </w:rPr>
        <w:t>Wochen </w:t>
      </w:r>
      <w:r>
        <w:rPr>
          <w:w w:val="85"/>
        </w:rPr>
        <w:t>waren so unglaublich anstrengend für mich, dass ich nun einfach zusammen- </w:t>
      </w:r>
      <w:r>
        <w:rPr>
          <w:w w:val="90"/>
        </w:rPr>
        <w:t>klappte.</w:t>
      </w:r>
      <w:r>
        <w:rPr>
          <w:spacing w:val="-15"/>
          <w:w w:val="90"/>
        </w:rPr>
        <w:t> </w:t>
      </w:r>
      <w:r>
        <w:rPr>
          <w:w w:val="90"/>
        </w:rPr>
        <w:t>Ich</w:t>
      </w:r>
      <w:r>
        <w:rPr>
          <w:spacing w:val="-15"/>
          <w:w w:val="90"/>
        </w:rPr>
        <w:t> </w:t>
      </w:r>
      <w:r>
        <w:rPr>
          <w:w w:val="90"/>
        </w:rPr>
        <w:t>musste</w:t>
      </w:r>
      <w:r>
        <w:rPr>
          <w:spacing w:val="-15"/>
          <w:w w:val="90"/>
        </w:rPr>
        <w:t> </w:t>
      </w:r>
      <w:r>
        <w:rPr>
          <w:w w:val="90"/>
        </w:rPr>
        <w:t>hier</w:t>
      </w:r>
      <w:r>
        <w:rPr>
          <w:spacing w:val="-15"/>
          <w:w w:val="90"/>
        </w:rPr>
        <w:t> </w:t>
      </w:r>
      <w:r>
        <w:rPr>
          <w:w w:val="90"/>
        </w:rPr>
        <w:t>im</w:t>
      </w:r>
      <w:r>
        <w:rPr>
          <w:spacing w:val="-15"/>
          <w:w w:val="90"/>
        </w:rPr>
        <w:t> </w:t>
      </w:r>
      <w:r>
        <w:rPr>
          <w:w w:val="90"/>
        </w:rPr>
        <w:t>Dorf</w:t>
      </w:r>
      <w:r>
        <w:rPr>
          <w:spacing w:val="-15"/>
          <w:w w:val="90"/>
        </w:rPr>
        <w:t> </w:t>
      </w:r>
      <w:r>
        <w:rPr>
          <w:w w:val="90"/>
        </w:rPr>
        <w:t>80</w:t>
      </w:r>
      <w:r>
        <w:rPr>
          <w:spacing w:val="-15"/>
          <w:w w:val="90"/>
        </w:rPr>
        <w:t> </w:t>
      </w:r>
      <w:r>
        <w:rPr>
          <w:w w:val="90"/>
        </w:rPr>
        <w:t>wilde</w:t>
      </w:r>
      <w:r>
        <w:rPr>
          <w:spacing w:val="-15"/>
          <w:w w:val="90"/>
        </w:rPr>
        <w:t> </w:t>
      </w:r>
      <w:r>
        <w:rPr>
          <w:w w:val="90"/>
        </w:rPr>
        <w:t>Kinder</w:t>
      </w:r>
      <w:r>
        <w:rPr>
          <w:spacing w:val="-15"/>
          <w:w w:val="90"/>
        </w:rPr>
        <w:t> </w:t>
      </w:r>
      <w:r>
        <w:rPr>
          <w:w w:val="90"/>
        </w:rPr>
        <w:t>(drei</w:t>
      </w:r>
      <w:r>
        <w:rPr>
          <w:spacing w:val="-15"/>
          <w:w w:val="90"/>
        </w:rPr>
        <w:t> </w:t>
      </w:r>
      <w:r>
        <w:rPr>
          <w:w w:val="90"/>
        </w:rPr>
        <w:t>Klassen</w:t>
      </w:r>
      <w:r>
        <w:rPr>
          <w:spacing w:val="-15"/>
          <w:w w:val="90"/>
        </w:rPr>
        <w:t> </w:t>
      </w:r>
      <w:r>
        <w:rPr>
          <w:w w:val="90"/>
        </w:rPr>
        <w:t>in</w:t>
      </w:r>
      <w:r>
        <w:rPr>
          <w:spacing w:val="-15"/>
          <w:w w:val="90"/>
        </w:rPr>
        <w:t> </w:t>
      </w:r>
      <w:r>
        <w:rPr>
          <w:w w:val="90"/>
        </w:rPr>
        <w:t>einem</w:t>
      </w:r>
      <w:r>
        <w:rPr>
          <w:spacing w:val="-15"/>
          <w:w w:val="90"/>
        </w:rPr>
        <w:t> </w:t>
      </w:r>
      <w:r>
        <w:rPr>
          <w:w w:val="90"/>
        </w:rPr>
        <w:t>Raum),</w:t>
      </w:r>
      <w:r>
        <w:rPr>
          <w:spacing w:val="-15"/>
          <w:w w:val="90"/>
        </w:rPr>
        <w:t> </w:t>
      </w:r>
      <w:r>
        <w:rPr>
          <w:w w:val="90"/>
        </w:rPr>
        <w:t>die </w:t>
      </w:r>
      <w:r>
        <w:rPr>
          <w:w w:val="85"/>
        </w:rPr>
        <w:t>meine </w:t>
      </w:r>
      <w:r>
        <w:rPr>
          <w:spacing w:val="-3"/>
          <w:w w:val="85"/>
        </w:rPr>
        <w:t>Vorgängerin </w:t>
      </w:r>
      <w:r>
        <w:rPr>
          <w:w w:val="85"/>
        </w:rPr>
        <w:t>zu einem Nervenzusammenbruch gebracht hatten, unterrichten, </w:t>
      </w:r>
      <w:r>
        <w:rPr>
          <w:w w:val="90"/>
        </w:rPr>
        <w:t>überschreien,</w:t>
      </w:r>
      <w:r>
        <w:rPr>
          <w:spacing w:val="-27"/>
          <w:w w:val="90"/>
        </w:rPr>
        <w:t> </w:t>
      </w:r>
      <w:r>
        <w:rPr>
          <w:w w:val="90"/>
        </w:rPr>
        <w:t>durchprügeln,</w:t>
      </w:r>
      <w:r>
        <w:rPr>
          <w:spacing w:val="-27"/>
          <w:w w:val="90"/>
        </w:rPr>
        <w:t> </w:t>
      </w:r>
      <w:r>
        <w:rPr>
          <w:w w:val="90"/>
        </w:rPr>
        <w:t>und</w:t>
      </w:r>
      <w:r>
        <w:rPr>
          <w:spacing w:val="-27"/>
          <w:w w:val="90"/>
        </w:rPr>
        <w:t> </w:t>
      </w:r>
      <w:r>
        <w:rPr>
          <w:w w:val="90"/>
        </w:rPr>
        <w:t>daneben</w:t>
      </w:r>
      <w:r>
        <w:rPr>
          <w:spacing w:val="-27"/>
          <w:w w:val="90"/>
        </w:rPr>
        <w:t> </w:t>
      </w:r>
      <w:r>
        <w:rPr>
          <w:w w:val="90"/>
        </w:rPr>
        <w:t>zu</w:t>
      </w:r>
      <w:r>
        <w:rPr>
          <w:spacing w:val="-27"/>
          <w:w w:val="90"/>
        </w:rPr>
        <w:t> </w:t>
      </w:r>
      <w:r>
        <w:rPr>
          <w:w w:val="90"/>
        </w:rPr>
        <w:t>Hause</w:t>
      </w:r>
      <w:r>
        <w:rPr>
          <w:spacing w:val="-27"/>
          <w:w w:val="90"/>
        </w:rPr>
        <w:t> </w:t>
      </w:r>
      <w:r>
        <w:rPr>
          <w:w w:val="90"/>
        </w:rPr>
        <w:t>waschen,</w:t>
      </w:r>
      <w:r>
        <w:rPr>
          <w:spacing w:val="-27"/>
          <w:w w:val="90"/>
        </w:rPr>
        <w:t> </w:t>
      </w:r>
      <w:r>
        <w:rPr>
          <w:w w:val="90"/>
        </w:rPr>
        <w:t>kochen,</w:t>
      </w:r>
      <w:r>
        <w:rPr>
          <w:spacing w:val="-27"/>
          <w:w w:val="90"/>
        </w:rPr>
        <w:t> </w:t>
      </w:r>
      <w:r>
        <w:rPr>
          <w:w w:val="90"/>
        </w:rPr>
        <w:t>backen</w:t>
      </w:r>
      <w:r>
        <w:rPr>
          <w:spacing w:val="-27"/>
          <w:w w:val="90"/>
        </w:rPr>
        <w:t> </w:t>
      </w:r>
      <w:r>
        <w:rPr>
          <w:w w:val="90"/>
        </w:rPr>
        <w:t>(man </w:t>
      </w:r>
      <w:r>
        <w:rPr>
          <w:w w:val="85"/>
        </w:rPr>
        <w:t>macht</w:t>
      </w:r>
      <w:r>
        <w:rPr>
          <w:spacing w:val="-8"/>
          <w:w w:val="85"/>
        </w:rPr>
        <w:t> </w:t>
      </w:r>
      <w:r>
        <w:rPr>
          <w:w w:val="85"/>
        </w:rPr>
        <w:t>sein</w:t>
      </w:r>
      <w:r>
        <w:rPr>
          <w:spacing w:val="-8"/>
          <w:w w:val="85"/>
        </w:rPr>
        <w:t> </w:t>
      </w:r>
      <w:r>
        <w:rPr>
          <w:w w:val="85"/>
        </w:rPr>
        <w:t>Brot</w:t>
      </w:r>
      <w:r>
        <w:rPr>
          <w:spacing w:val="-8"/>
          <w:w w:val="85"/>
        </w:rPr>
        <w:t> </w:t>
      </w:r>
      <w:r>
        <w:rPr>
          <w:w w:val="85"/>
        </w:rPr>
        <w:t>selber),</w:t>
      </w:r>
      <w:r>
        <w:rPr>
          <w:spacing w:val="-8"/>
          <w:w w:val="85"/>
        </w:rPr>
        <w:t> </w:t>
      </w:r>
      <w:r>
        <w:rPr>
          <w:w w:val="85"/>
        </w:rPr>
        <w:t>einwecken</w:t>
      </w:r>
      <w:r>
        <w:rPr>
          <w:spacing w:val="-8"/>
          <w:w w:val="85"/>
        </w:rPr>
        <w:t> </w:t>
      </w:r>
      <w:r>
        <w:rPr>
          <w:w w:val="85"/>
        </w:rPr>
        <w:t>und</w:t>
      </w:r>
      <w:r>
        <w:rPr>
          <w:spacing w:val="-8"/>
          <w:w w:val="85"/>
        </w:rPr>
        <w:t> </w:t>
      </w:r>
      <w:r>
        <w:rPr>
          <w:w w:val="85"/>
        </w:rPr>
        <w:t>Holzspalten:</w:t>
      </w:r>
      <w:r>
        <w:rPr>
          <w:spacing w:val="-8"/>
          <w:w w:val="85"/>
        </w:rPr>
        <w:t> </w:t>
      </w:r>
      <w:r>
        <w:rPr>
          <w:w w:val="85"/>
        </w:rPr>
        <w:t>es</w:t>
      </w:r>
      <w:r>
        <w:rPr>
          <w:spacing w:val="-8"/>
          <w:w w:val="85"/>
        </w:rPr>
        <w:t> </w:t>
      </w:r>
      <w:r>
        <w:rPr>
          <w:w w:val="85"/>
        </w:rPr>
        <w:t>ist</w:t>
      </w:r>
      <w:r>
        <w:rPr>
          <w:spacing w:val="-8"/>
          <w:w w:val="85"/>
        </w:rPr>
        <w:t> </w:t>
      </w:r>
      <w:r>
        <w:rPr>
          <w:w w:val="85"/>
        </w:rPr>
        <w:t>ja</w:t>
      </w:r>
      <w:r>
        <w:rPr>
          <w:spacing w:val="-8"/>
          <w:w w:val="85"/>
        </w:rPr>
        <w:t> </w:t>
      </w:r>
      <w:r>
        <w:rPr>
          <w:w w:val="85"/>
        </w:rPr>
        <w:t>das</w:t>
      </w:r>
      <w:r>
        <w:rPr>
          <w:spacing w:val="-8"/>
          <w:w w:val="85"/>
        </w:rPr>
        <w:t> </w:t>
      </w:r>
      <w:r>
        <w:rPr>
          <w:w w:val="85"/>
        </w:rPr>
        <w:t>reinste</w:t>
      </w:r>
      <w:r>
        <w:rPr>
          <w:spacing w:val="-8"/>
          <w:w w:val="85"/>
        </w:rPr>
        <w:t> </w:t>
      </w:r>
      <w:r>
        <w:rPr>
          <w:w w:val="85"/>
        </w:rPr>
        <w:t>Robinsonleben hier.</w:t>
      </w:r>
      <w:r>
        <w:rPr>
          <w:spacing w:val="-9"/>
          <w:w w:val="85"/>
        </w:rPr>
        <w:t> </w:t>
      </w:r>
      <w:r>
        <w:rPr>
          <w:w w:val="85"/>
        </w:rPr>
        <w:t>Das</w:t>
      </w:r>
      <w:r>
        <w:rPr>
          <w:spacing w:val="-9"/>
          <w:w w:val="85"/>
        </w:rPr>
        <w:t> </w:t>
      </w:r>
      <w:r>
        <w:rPr>
          <w:w w:val="85"/>
        </w:rPr>
        <w:t>Kind</w:t>
      </w:r>
      <w:r>
        <w:rPr>
          <w:spacing w:val="-9"/>
          <w:w w:val="85"/>
        </w:rPr>
        <w:t> </w:t>
      </w:r>
      <w:r>
        <w:rPr>
          <w:w w:val="85"/>
        </w:rPr>
        <w:t>bekam</w:t>
      </w:r>
      <w:r>
        <w:rPr>
          <w:spacing w:val="-9"/>
          <w:w w:val="85"/>
        </w:rPr>
        <w:t> </w:t>
      </w:r>
      <w:r>
        <w:rPr>
          <w:w w:val="85"/>
        </w:rPr>
        <w:t>eine</w:t>
      </w:r>
      <w:r>
        <w:rPr>
          <w:spacing w:val="-9"/>
          <w:w w:val="85"/>
        </w:rPr>
        <w:t> </w:t>
      </w:r>
      <w:r>
        <w:rPr>
          <w:w w:val="85"/>
        </w:rPr>
        <w:t>Augenentzündung,</w:t>
      </w:r>
      <w:r>
        <w:rPr>
          <w:spacing w:val="-9"/>
          <w:w w:val="85"/>
        </w:rPr>
        <w:t> </w:t>
      </w:r>
      <w:r>
        <w:rPr>
          <w:w w:val="85"/>
        </w:rPr>
        <w:t>ich</w:t>
      </w:r>
      <w:r>
        <w:rPr>
          <w:spacing w:val="-9"/>
          <w:w w:val="85"/>
        </w:rPr>
        <w:t> </w:t>
      </w:r>
      <w:r>
        <w:rPr>
          <w:w w:val="85"/>
        </w:rPr>
        <w:t>rannte</w:t>
      </w:r>
      <w:r>
        <w:rPr>
          <w:spacing w:val="-9"/>
          <w:w w:val="85"/>
        </w:rPr>
        <w:t> </w:t>
      </w:r>
      <w:r>
        <w:rPr>
          <w:w w:val="85"/>
        </w:rPr>
        <w:t>stündlich</w:t>
      </w:r>
      <w:r>
        <w:rPr>
          <w:spacing w:val="-9"/>
          <w:w w:val="85"/>
        </w:rPr>
        <w:t> </w:t>
      </w:r>
      <w:r>
        <w:rPr>
          <w:w w:val="85"/>
        </w:rPr>
        <w:t>nach</w:t>
      </w:r>
      <w:r>
        <w:rPr>
          <w:spacing w:val="-9"/>
          <w:w w:val="85"/>
        </w:rPr>
        <w:t> </w:t>
      </w:r>
      <w:r>
        <w:rPr>
          <w:w w:val="85"/>
        </w:rPr>
        <w:t>ihm</w:t>
      </w:r>
      <w:r>
        <w:rPr>
          <w:spacing w:val="-9"/>
          <w:w w:val="85"/>
        </w:rPr>
        <w:t> </w:t>
      </w:r>
      <w:r>
        <w:rPr>
          <w:w w:val="85"/>
        </w:rPr>
        <w:t>heim,</w:t>
      </w:r>
      <w:r>
        <w:rPr>
          <w:spacing w:val="-9"/>
          <w:w w:val="85"/>
        </w:rPr>
        <w:t> </w:t>
      </w:r>
      <w:r>
        <w:rPr>
          <w:w w:val="85"/>
        </w:rPr>
        <w:t>um es</w:t>
      </w:r>
      <w:r>
        <w:rPr>
          <w:spacing w:val="-11"/>
          <w:w w:val="85"/>
        </w:rPr>
        <w:t> </w:t>
      </w:r>
      <w:r>
        <w:rPr>
          <w:w w:val="85"/>
        </w:rPr>
        <w:t>wieder</w:t>
      </w:r>
      <w:r>
        <w:rPr>
          <w:spacing w:val="-11"/>
          <w:w w:val="85"/>
        </w:rPr>
        <w:t> </w:t>
      </w:r>
      <w:r>
        <w:rPr>
          <w:w w:val="85"/>
        </w:rPr>
        <w:t>alleinzulassen,</w:t>
      </w:r>
      <w:r>
        <w:rPr>
          <w:spacing w:val="-11"/>
          <w:w w:val="85"/>
        </w:rPr>
        <w:t> </w:t>
      </w:r>
      <w:r>
        <w:rPr>
          <w:w w:val="85"/>
        </w:rPr>
        <w:t>kurzum,</w:t>
      </w:r>
      <w:r>
        <w:rPr>
          <w:spacing w:val="-11"/>
          <w:w w:val="85"/>
        </w:rPr>
        <w:t> </w:t>
      </w:r>
      <w:r>
        <w:rPr>
          <w:w w:val="85"/>
        </w:rPr>
        <w:t>es</w:t>
      </w:r>
      <w:r>
        <w:rPr>
          <w:spacing w:val="-11"/>
          <w:w w:val="85"/>
        </w:rPr>
        <w:t> </w:t>
      </w:r>
      <w:r>
        <w:rPr>
          <w:w w:val="85"/>
        </w:rPr>
        <w:t>war</w:t>
      </w:r>
      <w:r>
        <w:rPr>
          <w:spacing w:val="-11"/>
          <w:w w:val="85"/>
        </w:rPr>
        <w:t> </w:t>
      </w:r>
      <w:r>
        <w:rPr>
          <w:w w:val="85"/>
        </w:rPr>
        <w:t>mir</w:t>
      </w:r>
      <w:r>
        <w:rPr>
          <w:spacing w:val="-11"/>
          <w:w w:val="85"/>
        </w:rPr>
        <w:t> </w:t>
      </w:r>
      <w:r>
        <w:rPr>
          <w:w w:val="85"/>
        </w:rPr>
        <w:t>oft</w:t>
      </w:r>
      <w:r>
        <w:rPr>
          <w:spacing w:val="-11"/>
          <w:w w:val="85"/>
        </w:rPr>
        <w:t> </w:t>
      </w:r>
      <w:r>
        <w:rPr>
          <w:w w:val="85"/>
        </w:rPr>
        <w:t>trostlos</w:t>
      </w:r>
      <w:r>
        <w:rPr>
          <w:spacing w:val="-11"/>
          <w:w w:val="85"/>
        </w:rPr>
        <w:t> </w:t>
      </w:r>
      <w:r>
        <w:rPr>
          <w:w w:val="85"/>
        </w:rPr>
        <w:t>zumut.</w:t>
      </w:r>
      <w:r>
        <w:rPr>
          <w:spacing w:val="-11"/>
          <w:w w:val="85"/>
        </w:rPr>
        <w:t> </w:t>
      </w:r>
      <w:r>
        <w:rPr>
          <w:w w:val="85"/>
        </w:rPr>
        <w:t>Mein</w:t>
      </w:r>
      <w:r>
        <w:rPr>
          <w:spacing w:val="-11"/>
          <w:w w:val="85"/>
        </w:rPr>
        <w:t> </w:t>
      </w:r>
      <w:r>
        <w:rPr>
          <w:w w:val="85"/>
        </w:rPr>
        <w:t>einziger</w:t>
      </w:r>
      <w:r>
        <w:rPr>
          <w:spacing w:val="-11"/>
          <w:w w:val="85"/>
        </w:rPr>
        <w:t> </w:t>
      </w:r>
      <w:r>
        <w:rPr>
          <w:spacing w:val="-5"/>
          <w:w w:val="85"/>
        </w:rPr>
        <w:t>Trost</w:t>
      </w:r>
      <w:r>
        <w:rPr>
          <w:spacing w:val="-11"/>
          <w:w w:val="85"/>
        </w:rPr>
        <w:t> </w:t>
      </w:r>
      <w:r>
        <w:rPr>
          <w:w w:val="85"/>
        </w:rPr>
        <w:t>ist, dass</w:t>
      </w:r>
      <w:r>
        <w:rPr>
          <w:spacing w:val="-23"/>
          <w:w w:val="85"/>
        </w:rPr>
        <w:t> </w:t>
      </w:r>
      <w:r>
        <w:rPr>
          <w:w w:val="85"/>
        </w:rPr>
        <w:t>mein</w:t>
      </w:r>
      <w:r>
        <w:rPr>
          <w:spacing w:val="-23"/>
          <w:w w:val="85"/>
        </w:rPr>
        <w:t> </w:t>
      </w:r>
      <w:r>
        <w:rPr>
          <w:w w:val="85"/>
        </w:rPr>
        <w:t>Mann</w:t>
      </w:r>
      <w:r>
        <w:rPr>
          <w:spacing w:val="-23"/>
          <w:w w:val="85"/>
        </w:rPr>
        <w:t> </w:t>
      </w:r>
      <w:r>
        <w:rPr>
          <w:w w:val="85"/>
        </w:rPr>
        <w:t>nimmer</w:t>
      </w:r>
      <w:r>
        <w:rPr>
          <w:spacing w:val="-23"/>
          <w:w w:val="85"/>
        </w:rPr>
        <w:t> </w:t>
      </w:r>
      <w:r>
        <w:rPr>
          <w:w w:val="85"/>
        </w:rPr>
        <w:t>weiss,</w:t>
      </w:r>
      <w:r>
        <w:rPr>
          <w:spacing w:val="-23"/>
          <w:w w:val="85"/>
        </w:rPr>
        <w:t> </w:t>
      </w:r>
      <w:r>
        <w:rPr>
          <w:w w:val="85"/>
        </w:rPr>
        <w:t>was</w:t>
      </w:r>
      <w:r>
        <w:rPr>
          <w:spacing w:val="-23"/>
          <w:w w:val="85"/>
        </w:rPr>
        <w:t> </w:t>
      </w:r>
      <w:r>
        <w:rPr>
          <w:w w:val="85"/>
        </w:rPr>
        <w:t>aus</w:t>
      </w:r>
      <w:r>
        <w:rPr>
          <w:spacing w:val="-23"/>
          <w:w w:val="85"/>
        </w:rPr>
        <w:t> </w:t>
      </w:r>
      <w:r>
        <w:rPr>
          <w:w w:val="85"/>
        </w:rPr>
        <w:t>uns</w:t>
      </w:r>
      <w:r>
        <w:rPr>
          <w:spacing w:val="-23"/>
          <w:w w:val="85"/>
        </w:rPr>
        <w:t> </w:t>
      </w:r>
      <w:r>
        <w:rPr>
          <w:w w:val="85"/>
        </w:rPr>
        <w:t>geworden</w:t>
      </w:r>
      <w:r>
        <w:rPr>
          <w:spacing w:val="-23"/>
          <w:w w:val="85"/>
        </w:rPr>
        <w:t> </w:t>
      </w:r>
      <w:r>
        <w:rPr>
          <w:w w:val="85"/>
        </w:rPr>
        <w:t>ist,</w:t>
      </w:r>
      <w:r>
        <w:rPr>
          <w:spacing w:val="-23"/>
          <w:w w:val="85"/>
        </w:rPr>
        <w:t> </w:t>
      </w:r>
      <w:r>
        <w:rPr>
          <w:w w:val="85"/>
        </w:rPr>
        <w:t>und</w:t>
      </w:r>
      <w:r>
        <w:rPr>
          <w:spacing w:val="-23"/>
          <w:w w:val="85"/>
        </w:rPr>
        <w:t> </w:t>
      </w:r>
      <w:r>
        <w:rPr>
          <w:w w:val="85"/>
        </w:rPr>
        <w:t>dass</w:t>
      </w:r>
      <w:r>
        <w:rPr>
          <w:spacing w:val="-23"/>
          <w:w w:val="85"/>
        </w:rPr>
        <w:t> </w:t>
      </w:r>
      <w:r>
        <w:rPr>
          <w:w w:val="85"/>
        </w:rPr>
        <w:t>wenigstens</w:t>
      </w:r>
      <w:r>
        <w:rPr>
          <w:spacing w:val="-23"/>
          <w:w w:val="85"/>
        </w:rPr>
        <w:t> </w:t>
      </w:r>
      <w:r>
        <w:rPr>
          <w:w w:val="85"/>
        </w:rPr>
        <w:t>er</w:t>
      </w:r>
      <w:r>
        <w:rPr>
          <w:spacing w:val="-23"/>
          <w:w w:val="85"/>
        </w:rPr>
        <w:t> </w:t>
      </w:r>
      <w:r>
        <w:rPr>
          <w:w w:val="85"/>
        </w:rPr>
        <w:t>seinen </w:t>
      </w:r>
      <w:r>
        <w:rPr>
          <w:w w:val="90"/>
        </w:rPr>
        <w:t>Frieden</w:t>
      </w:r>
      <w:r>
        <w:rPr>
          <w:spacing w:val="-38"/>
          <w:w w:val="90"/>
        </w:rPr>
        <w:t> </w:t>
      </w:r>
      <w:r>
        <w:rPr>
          <w:w w:val="90"/>
        </w:rPr>
        <w:t>hat.</w:t>
      </w:r>
      <w:r>
        <w:rPr>
          <w:spacing w:val="-38"/>
          <w:w w:val="90"/>
        </w:rPr>
        <w:t> </w:t>
      </w:r>
      <w:r>
        <w:rPr>
          <w:w w:val="90"/>
        </w:rPr>
        <w:t>Soviel</w:t>
      </w:r>
      <w:r>
        <w:rPr>
          <w:spacing w:val="-38"/>
          <w:w w:val="90"/>
        </w:rPr>
        <w:t> </w:t>
      </w:r>
      <w:r>
        <w:rPr>
          <w:w w:val="90"/>
        </w:rPr>
        <w:t>Duft</w:t>
      </w:r>
      <w:r>
        <w:rPr>
          <w:spacing w:val="-38"/>
          <w:w w:val="90"/>
        </w:rPr>
        <w:t> </w:t>
      </w:r>
      <w:r>
        <w:rPr>
          <w:w w:val="90"/>
        </w:rPr>
        <w:t>ist</w:t>
      </w:r>
      <w:r>
        <w:rPr>
          <w:spacing w:val="-38"/>
          <w:w w:val="90"/>
        </w:rPr>
        <w:t> </w:t>
      </w:r>
      <w:r>
        <w:rPr>
          <w:w w:val="90"/>
        </w:rPr>
        <w:t>verweht,</w:t>
      </w:r>
      <w:r>
        <w:rPr>
          <w:spacing w:val="-38"/>
          <w:w w:val="90"/>
        </w:rPr>
        <w:t> </w:t>
      </w:r>
      <w:r>
        <w:rPr>
          <w:w w:val="90"/>
        </w:rPr>
        <w:t>und</w:t>
      </w:r>
      <w:r>
        <w:rPr>
          <w:spacing w:val="-38"/>
          <w:w w:val="90"/>
        </w:rPr>
        <w:t> </w:t>
      </w:r>
      <w:r>
        <w:rPr>
          <w:w w:val="90"/>
        </w:rPr>
        <w:t>das</w:t>
      </w:r>
      <w:r>
        <w:rPr>
          <w:spacing w:val="-38"/>
          <w:w w:val="90"/>
        </w:rPr>
        <w:t> </w:t>
      </w:r>
      <w:r>
        <w:rPr>
          <w:w w:val="90"/>
        </w:rPr>
        <w:t>schönste</w:t>
      </w:r>
      <w:r>
        <w:rPr>
          <w:spacing w:val="-38"/>
          <w:w w:val="90"/>
        </w:rPr>
        <w:t> </w:t>
      </w:r>
      <w:r>
        <w:rPr>
          <w:w w:val="90"/>
        </w:rPr>
        <w:t>Klingen</w:t>
      </w:r>
      <w:r>
        <w:rPr>
          <w:spacing w:val="-38"/>
          <w:w w:val="90"/>
        </w:rPr>
        <w:t> </w:t>
      </w:r>
      <w:r>
        <w:rPr>
          <w:w w:val="90"/>
        </w:rPr>
        <w:t>ist</w:t>
      </w:r>
      <w:r>
        <w:rPr>
          <w:spacing w:val="-38"/>
          <w:w w:val="90"/>
        </w:rPr>
        <w:t> </w:t>
      </w:r>
      <w:r>
        <w:rPr>
          <w:w w:val="90"/>
        </w:rPr>
        <w:t>für</w:t>
      </w:r>
      <w:r>
        <w:rPr>
          <w:spacing w:val="-38"/>
          <w:w w:val="90"/>
        </w:rPr>
        <w:t> </w:t>
      </w:r>
      <w:r>
        <w:rPr>
          <w:w w:val="90"/>
        </w:rPr>
        <w:t>immer</w:t>
      </w:r>
      <w:r>
        <w:rPr>
          <w:spacing w:val="-38"/>
          <w:w w:val="90"/>
        </w:rPr>
        <w:t> </w:t>
      </w:r>
      <w:r>
        <w:rPr>
          <w:w w:val="90"/>
        </w:rPr>
        <w:t>zersprun- gen:</w:t>
      </w:r>
      <w:r>
        <w:rPr>
          <w:spacing w:val="-22"/>
          <w:w w:val="90"/>
        </w:rPr>
        <w:t> </w:t>
      </w:r>
      <w:r>
        <w:rPr>
          <w:w w:val="90"/>
        </w:rPr>
        <w:t>es</w:t>
      </w:r>
      <w:r>
        <w:rPr>
          <w:spacing w:val="-22"/>
          <w:w w:val="90"/>
        </w:rPr>
        <w:t> </w:t>
      </w:r>
      <w:r>
        <w:rPr>
          <w:w w:val="90"/>
        </w:rPr>
        <w:t>blieb</w:t>
      </w:r>
      <w:r>
        <w:rPr>
          <w:spacing w:val="-22"/>
          <w:w w:val="90"/>
        </w:rPr>
        <w:t> </w:t>
      </w:r>
      <w:r>
        <w:rPr>
          <w:w w:val="90"/>
        </w:rPr>
        <w:t>nur</w:t>
      </w:r>
      <w:r>
        <w:rPr>
          <w:spacing w:val="-22"/>
          <w:w w:val="90"/>
        </w:rPr>
        <w:t> </w:t>
      </w:r>
      <w:r>
        <w:rPr>
          <w:w w:val="90"/>
        </w:rPr>
        <w:t>ein</w:t>
      </w:r>
      <w:r>
        <w:rPr>
          <w:spacing w:val="-22"/>
          <w:w w:val="90"/>
        </w:rPr>
        <w:t> </w:t>
      </w:r>
      <w:r>
        <w:rPr>
          <w:spacing w:val="-4"/>
          <w:w w:val="90"/>
        </w:rPr>
        <w:t>Wehren</w:t>
      </w:r>
      <w:r>
        <w:rPr>
          <w:spacing w:val="-22"/>
          <w:w w:val="90"/>
        </w:rPr>
        <w:t> </w:t>
      </w:r>
      <w:r>
        <w:rPr>
          <w:w w:val="90"/>
        </w:rPr>
        <w:t>um</w:t>
      </w:r>
      <w:r>
        <w:rPr>
          <w:spacing w:val="-22"/>
          <w:w w:val="90"/>
        </w:rPr>
        <w:t> </w:t>
      </w:r>
      <w:r>
        <w:rPr>
          <w:w w:val="90"/>
        </w:rPr>
        <w:t>jeden</w:t>
      </w:r>
      <w:r>
        <w:rPr>
          <w:spacing w:val="-22"/>
          <w:w w:val="90"/>
        </w:rPr>
        <w:t> </w:t>
      </w:r>
      <w:r>
        <w:rPr>
          <w:w w:val="90"/>
        </w:rPr>
        <w:t>neuen</w:t>
      </w:r>
      <w:r>
        <w:rPr>
          <w:spacing w:val="-22"/>
          <w:w w:val="90"/>
        </w:rPr>
        <w:t> </w:t>
      </w:r>
      <w:r>
        <w:rPr>
          <w:spacing w:val="-9"/>
          <w:w w:val="90"/>
        </w:rPr>
        <w:t>Tag</w:t>
      </w:r>
      <w:r>
        <w:rPr>
          <w:spacing w:val="-22"/>
          <w:w w:val="90"/>
        </w:rPr>
        <w:t> </w:t>
      </w:r>
      <w:r>
        <w:rPr>
          <w:w w:val="90"/>
        </w:rPr>
        <w:t>und</w:t>
      </w:r>
      <w:r>
        <w:rPr>
          <w:spacing w:val="-22"/>
          <w:w w:val="90"/>
        </w:rPr>
        <w:t> </w:t>
      </w:r>
      <w:r>
        <w:rPr>
          <w:w w:val="90"/>
        </w:rPr>
        <w:t>die</w:t>
      </w:r>
      <w:r>
        <w:rPr>
          <w:spacing w:val="-22"/>
          <w:w w:val="90"/>
        </w:rPr>
        <w:t> </w:t>
      </w:r>
      <w:r>
        <w:rPr>
          <w:w w:val="90"/>
        </w:rPr>
        <w:t>Sorge,</w:t>
      </w:r>
      <w:r>
        <w:rPr>
          <w:spacing w:val="-22"/>
          <w:w w:val="90"/>
        </w:rPr>
        <w:t> </w:t>
      </w:r>
      <w:r>
        <w:rPr>
          <w:w w:val="90"/>
        </w:rPr>
        <w:t>nicht</w:t>
      </w:r>
      <w:r>
        <w:rPr>
          <w:spacing w:val="-22"/>
          <w:w w:val="90"/>
        </w:rPr>
        <w:t> </w:t>
      </w:r>
      <w:r>
        <w:rPr>
          <w:w w:val="90"/>
        </w:rPr>
        <w:t>zusammenzu- klappen.</w:t>
      </w:r>
      <w:r>
        <w:rPr>
          <w:spacing w:val="-27"/>
          <w:w w:val="90"/>
        </w:rPr>
        <w:t> </w:t>
      </w:r>
      <w:r>
        <w:rPr>
          <w:w w:val="90"/>
        </w:rPr>
        <w:t>Dass</w:t>
      </w:r>
      <w:r>
        <w:rPr>
          <w:spacing w:val="-27"/>
          <w:w w:val="90"/>
        </w:rPr>
        <w:t> </w:t>
      </w:r>
      <w:r>
        <w:rPr>
          <w:w w:val="90"/>
        </w:rPr>
        <w:t>ich</w:t>
      </w:r>
      <w:r>
        <w:rPr>
          <w:spacing w:val="-27"/>
          <w:w w:val="90"/>
        </w:rPr>
        <w:t> </w:t>
      </w:r>
      <w:r>
        <w:rPr>
          <w:w w:val="90"/>
        </w:rPr>
        <w:t>früher</w:t>
      </w:r>
      <w:r>
        <w:rPr>
          <w:spacing w:val="-27"/>
          <w:w w:val="90"/>
        </w:rPr>
        <w:t> </w:t>
      </w:r>
      <w:r>
        <w:rPr>
          <w:w w:val="90"/>
        </w:rPr>
        <w:t>einmal</w:t>
      </w:r>
      <w:r>
        <w:rPr>
          <w:spacing w:val="-27"/>
          <w:w w:val="90"/>
        </w:rPr>
        <w:t> </w:t>
      </w:r>
      <w:r>
        <w:rPr>
          <w:w w:val="90"/>
        </w:rPr>
        <w:t>in</w:t>
      </w:r>
      <w:r>
        <w:rPr>
          <w:spacing w:val="-27"/>
          <w:w w:val="90"/>
        </w:rPr>
        <w:t> </w:t>
      </w:r>
      <w:r>
        <w:rPr>
          <w:w w:val="90"/>
        </w:rPr>
        <w:t>der</w:t>
      </w:r>
      <w:r>
        <w:rPr>
          <w:spacing w:val="-27"/>
          <w:w w:val="90"/>
        </w:rPr>
        <w:t> </w:t>
      </w:r>
      <w:r>
        <w:rPr>
          <w:w w:val="90"/>
        </w:rPr>
        <w:t>Geborgenheit</w:t>
      </w:r>
      <w:r>
        <w:rPr>
          <w:spacing w:val="-27"/>
          <w:w w:val="90"/>
        </w:rPr>
        <w:t> </w:t>
      </w:r>
      <w:r>
        <w:rPr>
          <w:w w:val="90"/>
        </w:rPr>
        <w:t>meiner</w:t>
      </w:r>
      <w:r>
        <w:rPr>
          <w:spacing w:val="-27"/>
          <w:w w:val="90"/>
        </w:rPr>
        <w:t> </w:t>
      </w:r>
      <w:r>
        <w:rPr>
          <w:w w:val="90"/>
        </w:rPr>
        <w:t>Ehe</w:t>
      </w:r>
      <w:r>
        <w:rPr>
          <w:spacing w:val="-27"/>
          <w:w w:val="90"/>
        </w:rPr>
        <w:t> </w:t>
      </w:r>
      <w:r>
        <w:rPr>
          <w:w w:val="90"/>
        </w:rPr>
        <w:t>glücklich</w:t>
      </w:r>
      <w:r>
        <w:rPr>
          <w:spacing w:val="-27"/>
          <w:w w:val="90"/>
        </w:rPr>
        <w:t> </w:t>
      </w:r>
      <w:r>
        <w:rPr>
          <w:w w:val="90"/>
        </w:rPr>
        <w:t>war,</w:t>
      </w:r>
      <w:r>
        <w:rPr>
          <w:spacing w:val="-27"/>
          <w:w w:val="90"/>
        </w:rPr>
        <w:t> </w:t>
      </w:r>
      <w:r>
        <w:rPr>
          <w:w w:val="90"/>
        </w:rPr>
        <w:t>ist</w:t>
      </w:r>
      <w:r>
        <w:rPr>
          <w:spacing w:val="-27"/>
          <w:w w:val="90"/>
        </w:rPr>
        <w:t> </w:t>
      </w:r>
      <w:r>
        <w:rPr>
          <w:w w:val="90"/>
        </w:rPr>
        <w:t>so </w:t>
      </w:r>
      <w:r>
        <w:rPr>
          <w:w w:val="85"/>
        </w:rPr>
        <w:t>unwirklich</w:t>
      </w:r>
      <w:r>
        <w:rPr>
          <w:spacing w:val="-16"/>
          <w:w w:val="85"/>
        </w:rPr>
        <w:t> </w:t>
      </w:r>
      <w:r>
        <w:rPr>
          <w:w w:val="85"/>
        </w:rPr>
        <w:t>fern,</w:t>
      </w:r>
      <w:r>
        <w:rPr>
          <w:spacing w:val="-16"/>
          <w:w w:val="85"/>
        </w:rPr>
        <w:t> </w:t>
      </w:r>
      <w:r>
        <w:rPr>
          <w:w w:val="85"/>
        </w:rPr>
        <w:t>und</w:t>
      </w:r>
      <w:r>
        <w:rPr>
          <w:spacing w:val="-16"/>
          <w:w w:val="85"/>
        </w:rPr>
        <w:t> </w:t>
      </w:r>
      <w:r>
        <w:rPr>
          <w:w w:val="85"/>
        </w:rPr>
        <w:t>mein</w:t>
      </w:r>
      <w:r>
        <w:rPr>
          <w:spacing w:val="-16"/>
          <w:w w:val="85"/>
        </w:rPr>
        <w:t> </w:t>
      </w:r>
      <w:r>
        <w:rPr>
          <w:w w:val="85"/>
        </w:rPr>
        <w:t>Kind,</w:t>
      </w:r>
      <w:r>
        <w:rPr>
          <w:spacing w:val="-16"/>
          <w:w w:val="85"/>
        </w:rPr>
        <w:t> </w:t>
      </w:r>
      <w:r>
        <w:rPr>
          <w:w w:val="85"/>
        </w:rPr>
        <w:t>das</w:t>
      </w:r>
      <w:r>
        <w:rPr>
          <w:spacing w:val="-16"/>
          <w:w w:val="85"/>
        </w:rPr>
        <w:t> </w:t>
      </w:r>
      <w:r>
        <w:rPr>
          <w:w w:val="85"/>
        </w:rPr>
        <w:t>ich</w:t>
      </w:r>
      <w:r>
        <w:rPr>
          <w:spacing w:val="-16"/>
          <w:w w:val="85"/>
        </w:rPr>
        <w:t> </w:t>
      </w:r>
      <w:r>
        <w:rPr>
          <w:w w:val="85"/>
        </w:rPr>
        <w:t>nun</w:t>
      </w:r>
      <w:r>
        <w:rPr>
          <w:spacing w:val="-16"/>
          <w:w w:val="85"/>
        </w:rPr>
        <w:t> </w:t>
      </w:r>
      <w:r>
        <w:rPr>
          <w:w w:val="85"/>
        </w:rPr>
        <w:t>in</w:t>
      </w:r>
      <w:r>
        <w:rPr>
          <w:spacing w:val="-16"/>
          <w:w w:val="85"/>
        </w:rPr>
        <w:t> </w:t>
      </w:r>
      <w:r>
        <w:rPr>
          <w:w w:val="85"/>
        </w:rPr>
        <w:t>meiner</w:t>
      </w:r>
      <w:r>
        <w:rPr>
          <w:spacing w:val="-16"/>
          <w:w w:val="85"/>
        </w:rPr>
        <w:t> </w:t>
      </w:r>
      <w:r>
        <w:rPr>
          <w:w w:val="85"/>
        </w:rPr>
        <w:t>Verlassenheit</w:t>
      </w:r>
      <w:r>
        <w:rPr>
          <w:spacing w:val="-16"/>
          <w:w w:val="85"/>
        </w:rPr>
        <w:t> </w:t>
      </w:r>
      <w:r>
        <w:rPr>
          <w:w w:val="85"/>
        </w:rPr>
        <w:t>desto</w:t>
      </w:r>
      <w:r>
        <w:rPr>
          <w:spacing w:val="-16"/>
          <w:w w:val="85"/>
        </w:rPr>
        <w:t> </w:t>
      </w:r>
      <w:r>
        <w:rPr>
          <w:w w:val="85"/>
        </w:rPr>
        <w:t>heisser</w:t>
      </w:r>
      <w:r>
        <w:rPr>
          <w:spacing w:val="-16"/>
          <w:w w:val="85"/>
        </w:rPr>
        <w:t> </w:t>
      </w:r>
      <w:r>
        <w:rPr>
          <w:w w:val="85"/>
        </w:rPr>
        <w:t>liebe, muss</w:t>
      </w:r>
      <w:r>
        <w:rPr>
          <w:spacing w:val="-8"/>
          <w:w w:val="85"/>
        </w:rPr>
        <w:t> </w:t>
      </w:r>
      <w:r>
        <w:rPr>
          <w:w w:val="85"/>
        </w:rPr>
        <w:t>ich</w:t>
      </w:r>
      <w:r>
        <w:rPr>
          <w:spacing w:val="-8"/>
          <w:w w:val="85"/>
        </w:rPr>
        <w:t> </w:t>
      </w:r>
      <w:r>
        <w:rPr>
          <w:w w:val="85"/>
        </w:rPr>
        <w:t>ja</w:t>
      </w:r>
      <w:r>
        <w:rPr>
          <w:spacing w:val="-8"/>
          <w:w w:val="85"/>
        </w:rPr>
        <w:t> </w:t>
      </w:r>
      <w:r>
        <w:rPr>
          <w:spacing w:val="-3"/>
          <w:w w:val="85"/>
        </w:rPr>
        <w:t>wohl</w:t>
      </w:r>
      <w:r>
        <w:rPr>
          <w:spacing w:val="-8"/>
          <w:w w:val="85"/>
        </w:rPr>
        <w:t> </w:t>
      </w:r>
      <w:r>
        <w:rPr>
          <w:w w:val="85"/>
        </w:rPr>
        <w:t>bald</w:t>
      </w:r>
      <w:r>
        <w:rPr>
          <w:spacing w:val="-8"/>
          <w:w w:val="85"/>
        </w:rPr>
        <w:t> </w:t>
      </w:r>
      <w:r>
        <w:rPr>
          <w:w w:val="85"/>
        </w:rPr>
        <w:t>Fremden</w:t>
      </w:r>
      <w:r>
        <w:rPr>
          <w:spacing w:val="-8"/>
          <w:w w:val="85"/>
        </w:rPr>
        <w:t> </w:t>
      </w:r>
      <w:r>
        <w:rPr>
          <w:w w:val="85"/>
        </w:rPr>
        <w:t>lassen,</w:t>
      </w:r>
      <w:r>
        <w:rPr>
          <w:spacing w:val="-8"/>
          <w:w w:val="85"/>
        </w:rPr>
        <w:t> </w:t>
      </w:r>
      <w:r>
        <w:rPr>
          <w:w w:val="85"/>
        </w:rPr>
        <w:t>um</w:t>
      </w:r>
      <w:r>
        <w:rPr>
          <w:spacing w:val="-8"/>
          <w:w w:val="85"/>
        </w:rPr>
        <w:t> </w:t>
      </w:r>
      <w:r>
        <w:rPr>
          <w:w w:val="85"/>
        </w:rPr>
        <w:t>zu</w:t>
      </w:r>
      <w:r>
        <w:rPr>
          <w:spacing w:val="-8"/>
          <w:w w:val="85"/>
        </w:rPr>
        <w:t> </w:t>
      </w:r>
      <w:r>
        <w:rPr>
          <w:w w:val="85"/>
        </w:rPr>
        <w:t>verdienen.</w:t>
      </w:r>
    </w:p>
    <w:p>
      <w:pPr>
        <w:pStyle w:val="BodyText"/>
        <w:spacing w:line="288" w:lineRule="exact" w:before="4"/>
        <w:ind w:left="118" w:right="2208" w:firstLine="351"/>
        <w:jc w:val="both"/>
      </w:pPr>
      <w:r>
        <w:rPr>
          <w:w w:val="85"/>
        </w:rPr>
        <w:t>Aber</w:t>
      </w:r>
      <w:r>
        <w:rPr>
          <w:spacing w:val="-7"/>
          <w:w w:val="85"/>
        </w:rPr>
        <w:t> </w:t>
      </w:r>
      <w:r>
        <w:rPr>
          <w:spacing w:val="-3"/>
          <w:w w:val="85"/>
        </w:rPr>
        <w:t>davon</w:t>
      </w:r>
      <w:r>
        <w:rPr>
          <w:spacing w:val="-7"/>
          <w:w w:val="85"/>
        </w:rPr>
        <w:t> </w:t>
      </w:r>
      <w:r>
        <w:rPr>
          <w:w w:val="85"/>
        </w:rPr>
        <w:t>wollte</w:t>
      </w:r>
      <w:r>
        <w:rPr>
          <w:spacing w:val="-7"/>
          <w:w w:val="85"/>
        </w:rPr>
        <w:t> </w:t>
      </w:r>
      <w:r>
        <w:rPr>
          <w:w w:val="85"/>
        </w:rPr>
        <w:t>ich</w:t>
      </w:r>
      <w:r>
        <w:rPr>
          <w:spacing w:val="-7"/>
          <w:w w:val="85"/>
        </w:rPr>
        <w:t> </w:t>
      </w:r>
      <w:r>
        <w:rPr>
          <w:w w:val="85"/>
        </w:rPr>
        <w:t>nicht</w:t>
      </w:r>
      <w:r>
        <w:rPr>
          <w:spacing w:val="-7"/>
          <w:w w:val="85"/>
        </w:rPr>
        <w:t> </w:t>
      </w:r>
      <w:r>
        <w:rPr>
          <w:w w:val="85"/>
        </w:rPr>
        <w:t>schreiben,</w:t>
      </w:r>
      <w:r>
        <w:rPr>
          <w:spacing w:val="-7"/>
          <w:w w:val="85"/>
        </w:rPr>
        <w:t> </w:t>
      </w:r>
      <w:r>
        <w:rPr>
          <w:w w:val="85"/>
        </w:rPr>
        <w:t>sondern</w:t>
      </w:r>
      <w:r>
        <w:rPr>
          <w:spacing w:val="-7"/>
          <w:w w:val="85"/>
        </w:rPr>
        <w:t> </w:t>
      </w:r>
      <w:r>
        <w:rPr>
          <w:w w:val="85"/>
        </w:rPr>
        <w:t>über</w:t>
      </w:r>
      <w:r>
        <w:rPr>
          <w:spacing w:val="-7"/>
          <w:w w:val="85"/>
        </w:rPr>
        <w:t> </w:t>
      </w:r>
      <w:r>
        <w:rPr>
          <w:w w:val="85"/>
        </w:rPr>
        <w:t>das</w:t>
      </w:r>
      <w:r>
        <w:rPr>
          <w:spacing w:val="-7"/>
          <w:w w:val="85"/>
        </w:rPr>
        <w:t> </w:t>
      </w:r>
      <w:r>
        <w:rPr>
          <w:w w:val="85"/>
        </w:rPr>
        <w:t>Währungsfragment.</w:t>
      </w:r>
      <w:r>
        <w:rPr>
          <w:spacing w:val="-7"/>
          <w:w w:val="85"/>
        </w:rPr>
        <w:t> </w:t>
      </w:r>
      <w:r>
        <w:rPr>
          <w:w w:val="85"/>
        </w:rPr>
        <w:t>Mein </w:t>
      </w:r>
      <w:r>
        <w:rPr>
          <w:w w:val="90"/>
        </w:rPr>
        <w:t>Schwager</w:t>
      </w:r>
      <w:r>
        <w:rPr>
          <w:spacing w:val="-29"/>
          <w:w w:val="90"/>
        </w:rPr>
        <w:t> </w:t>
      </w:r>
      <w:r>
        <w:rPr>
          <w:w w:val="90"/>
        </w:rPr>
        <w:t>besuchte</w:t>
      </w:r>
      <w:r>
        <w:rPr>
          <w:spacing w:val="-29"/>
          <w:w w:val="90"/>
        </w:rPr>
        <w:t> </w:t>
      </w:r>
      <w:r>
        <w:rPr>
          <w:w w:val="90"/>
        </w:rPr>
        <w:t>nach</w:t>
      </w:r>
      <w:r>
        <w:rPr>
          <w:spacing w:val="-29"/>
          <w:w w:val="90"/>
        </w:rPr>
        <w:t> </w:t>
      </w:r>
      <w:r>
        <w:rPr>
          <w:w w:val="90"/>
        </w:rPr>
        <w:t>Pfingsten</w:t>
      </w:r>
      <w:r>
        <w:rPr>
          <w:spacing w:val="-29"/>
          <w:w w:val="90"/>
        </w:rPr>
        <w:t> </w:t>
      </w:r>
      <w:r>
        <w:rPr>
          <w:w w:val="90"/>
        </w:rPr>
        <w:t>Herrn</w:t>
      </w:r>
      <w:r>
        <w:rPr>
          <w:spacing w:val="-29"/>
          <w:w w:val="90"/>
        </w:rPr>
        <w:t> </w:t>
      </w:r>
      <w:r>
        <w:rPr>
          <w:w w:val="90"/>
        </w:rPr>
        <w:t>Professor</w:t>
      </w:r>
      <w:r>
        <w:rPr>
          <w:spacing w:val="-29"/>
          <w:w w:val="90"/>
        </w:rPr>
        <w:t> </w:t>
      </w:r>
      <w:r>
        <w:rPr>
          <w:w w:val="90"/>
        </w:rPr>
        <w:t>Eucken</w:t>
      </w:r>
      <w:r>
        <w:rPr>
          <w:color w:val="2E3092"/>
          <w:w w:val="90"/>
          <w:position w:val="9"/>
          <w:sz w:val="17"/>
        </w:rPr>
        <w:t>27</w:t>
      </w:r>
      <w:r>
        <w:rPr>
          <w:w w:val="90"/>
        </w:rPr>
        <w:t>,</w:t>
      </w:r>
      <w:r>
        <w:rPr>
          <w:spacing w:val="-29"/>
          <w:w w:val="90"/>
        </w:rPr>
        <w:t> </w:t>
      </w:r>
      <w:r>
        <w:rPr>
          <w:w w:val="90"/>
        </w:rPr>
        <w:t>und</w:t>
      </w:r>
      <w:r>
        <w:rPr>
          <w:spacing w:val="-29"/>
          <w:w w:val="90"/>
        </w:rPr>
        <w:t> </w:t>
      </w:r>
      <w:r>
        <w:rPr>
          <w:w w:val="90"/>
        </w:rPr>
        <w:t>erfuhr</w:t>
      </w:r>
      <w:r>
        <w:rPr>
          <w:spacing w:val="-29"/>
          <w:w w:val="90"/>
        </w:rPr>
        <w:t> </w:t>
      </w:r>
      <w:r>
        <w:rPr>
          <w:w w:val="90"/>
        </w:rPr>
        <w:t>dabei,</w:t>
      </w:r>
      <w:r>
        <w:rPr>
          <w:spacing w:val="-29"/>
          <w:w w:val="90"/>
        </w:rPr>
        <w:t> </w:t>
      </w:r>
      <w:r>
        <w:rPr>
          <w:w w:val="90"/>
        </w:rPr>
        <w:t>dass </w:t>
      </w:r>
      <w:r>
        <w:rPr>
          <w:w w:val="85"/>
        </w:rPr>
        <w:t>dieser</w:t>
      </w:r>
      <w:r>
        <w:rPr>
          <w:spacing w:val="-24"/>
          <w:w w:val="85"/>
        </w:rPr>
        <w:t> </w:t>
      </w:r>
      <w:r>
        <w:rPr>
          <w:w w:val="85"/>
        </w:rPr>
        <w:t>das</w:t>
      </w:r>
      <w:r>
        <w:rPr>
          <w:spacing w:val="-25"/>
          <w:w w:val="85"/>
        </w:rPr>
        <w:t> </w:t>
      </w:r>
      <w:r>
        <w:rPr>
          <w:w w:val="85"/>
        </w:rPr>
        <w:t>Fragment</w:t>
      </w:r>
      <w:r>
        <w:rPr>
          <w:spacing w:val="-24"/>
          <w:w w:val="85"/>
        </w:rPr>
        <w:t> </w:t>
      </w:r>
      <w:r>
        <w:rPr>
          <w:w w:val="85"/>
        </w:rPr>
        <w:t>bereits</w:t>
      </w:r>
      <w:r>
        <w:rPr>
          <w:spacing w:val="-25"/>
          <w:w w:val="85"/>
        </w:rPr>
        <w:t> </w:t>
      </w:r>
      <w:r>
        <w:rPr>
          <w:w w:val="85"/>
        </w:rPr>
        <w:t>in</w:t>
      </w:r>
      <w:r>
        <w:rPr>
          <w:spacing w:val="-24"/>
          <w:w w:val="85"/>
        </w:rPr>
        <w:t> </w:t>
      </w:r>
      <w:r>
        <w:rPr>
          <w:w w:val="85"/>
        </w:rPr>
        <w:t>Arbeit</w:t>
      </w:r>
      <w:r>
        <w:rPr>
          <w:spacing w:val="-25"/>
          <w:w w:val="85"/>
        </w:rPr>
        <w:t> </w:t>
      </w:r>
      <w:r>
        <w:rPr>
          <w:w w:val="85"/>
        </w:rPr>
        <w:t>hat</w:t>
      </w:r>
      <w:r>
        <w:rPr>
          <w:spacing w:val="-24"/>
          <w:w w:val="85"/>
        </w:rPr>
        <w:t> </w:t>
      </w:r>
      <w:r>
        <w:rPr>
          <w:w w:val="85"/>
        </w:rPr>
        <w:t>und</w:t>
      </w:r>
      <w:r>
        <w:rPr>
          <w:spacing w:val="-25"/>
          <w:w w:val="85"/>
        </w:rPr>
        <w:t> </w:t>
      </w:r>
      <w:r>
        <w:rPr>
          <w:w w:val="85"/>
        </w:rPr>
        <w:t>fertigstellen</w:t>
      </w:r>
      <w:r>
        <w:rPr>
          <w:spacing w:val="-24"/>
          <w:w w:val="85"/>
        </w:rPr>
        <w:t> </w:t>
      </w:r>
      <w:r>
        <w:rPr>
          <w:w w:val="85"/>
        </w:rPr>
        <w:t>will.</w:t>
      </w:r>
      <w:r>
        <w:rPr>
          <w:spacing w:val="-24"/>
          <w:w w:val="85"/>
        </w:rPr>
        <w:t> </w:t>
      </w:r>
      <w:r>
        <w:rPr>
          <w:w w:val="85"/>
        </w:rPr>
        <w:t>Er</w:t>
      </w:r>
      <w:r>
        <w:rPr>
          <w:spacing w:val="-25"/>
          <w:w w:val="85"/>
        </w:rPr>
        <w:t> </w:t>
      </w:r>
      <w:r>
        <w:rPr>
          <w:w w:val="85"/>
        </w:rPr>
        <w:t>verspreche</w:t>
      </w:r>
      <w:r>
        <w:rPr>
          <w:spacing w:val="-24"/>
          <w:w w:val="85"/>
        </w:rPr>
        <w:t> </w:t>
      </w:r>
      <w:r>
        <w:rPr>
          <w:w w:val="85"/>
        </w:rPr>
        <w:t>sich</w:t>
      </w:r>
      <w:r>
        <w:rPr>
          <w:spacing w:val="-25"/>
          <w:w w:val="85"/>
        </w:rPr>
        <w:t> </w:t>
      </w:r>
      <w:r>
        <w:rPr>
          <w:w w:val="85"/>
        </w:rPr>
        <w:t>viel</w:t>
      </w:r>
      <w:r>
        <w:rPr>
          <w:spacing w:val="-24"/>
          <w:w w:val="85"/>
        </w:rPr>
        <w:t> </w:t>
      </w:r>
      <w:r>
        <w:rPr>
          <w:w w:val="85"/>
        </w:rPr>
        <w:t>da- </w:t>
      </w:r>
      <w:r>
        <w:rPr>
          <w:w w:val="90"/>
        </w:rPr>
        <w:t>von</w:t>
      </w:r>
      <w:r>
        <w:rPr>
          <w:spacing w:val="-34"/>
          <w:w w:val="90"/>
        </w:rPr>
        <w:t> </w:t>
      </w:r>
      <w:r>
        <w:rPr>
          <w:w w:val="90"/>
        </w:rPr>
        <w:t>und</w:t>
      </w:r>
      <w:r>
        <w:rPr>
          <w:spacing w:val="-34"/>
          <w:w w:val="90"/>
        </w:rPr>
        <w:t> </w:t>
      </w:r>
      <w:r>
        <w:rPr>
          <w:w w:val="90"/>
        </w:rPr>
        <w:t>wusste</w:t>
      </w:r>
      <w:r>
        <w:rPr>
          <w:spacing w:val="-34"/>
          <w:w w:val="90"/>
        </w:rPr>
        <w:t> </w:t>
      </w:r>
      <w:r>
        <w:rPr>
          <w:w w:val="90"/>
        </w:rPr>
        <w:t>von</w:t>
      </w:r>
      <w:r>
        <w:rPr>
          <w:spacing w:val="-34"/>
          <w:w w:val="90"/>
        </w:rPr>
        <w:t> </w:t>
      </w:r>
      <w:r>
        <w:rPr>
          <w:w w:val="90"/>
        </w:rPr>
        <w:t>meinen</w:t>
      </w:r>
      <w:r>
        <w:rPr>
          <w:spacing w:val="-34"/>
          <w:w w:val="90"/>
        </w:rPr>
        <w:t> </w:t>
      </w:r>
      <w:r>
        <w:rPr>
          <w:w w:val="90"/>
        </w:rPr>
        <w:t>Briefen,in</w:t>
      </w:r>
      <w:r>
        <w:rPr>
          <w:spacing w:val="-34"/>
          <w:w w:val="90"/>
        </w:rPr>
        <w:t> </w:t>
      </w:r>
      <w:r>
        <w:rPr>
          <w:w w:val="90"/>
        </w:rPr>
        <w:t>dem</w:t>
      </w:r>
      <w:r>
        <w:rPr>
          <w:spacing w:val="-34"/>
          <w:w w:val="90"/>
        </w:rPr>
        <w:t> </w:t>
      </w:r>
      <w:r>
        <w:rPr>
          <w:w w:val="90"/>
        </w:rPr>
        <w:t>ich</w:t>
      </w:r>
      <w:r>
        <w:rPr>
          <w:spacing w:val="-34"/>
          <w:w w:val="90"/>
        </w:rPr>
        <w:t> </w:t>
      </w:r>
      <w:r>
        <w:rPr>
          <w:w w:val="90"/>
        </w:rPr>
        <w:t>ihm</w:t>
      </w:r>
      <w:r>
        <w:rPr>
          <w:spacing w:val="-34"/>
          <w:w w:val="90"/>
        </w:rPr>
        <w:t> </w:t>
      </w:r>
      <w:r>
        <w:rPr>
          <w:w w:val="90"/>
        </w:rPr>
        <w:t>Ihr</w:t>
      </w:r>
      <w:r>
        <w:rPr>
          <w:spacing w:val="-34"/>
          <w:w w:val="90"/>
        </w:rPr>
        <w:t> </w:t>
      </w:r>
      <w:r>
        <w:rPr>
          <w:spacing w:val="-3"/>
          <w:w w:val="90"/>
        </w:rPr>
        <w:t>Vorhaben</w:t>
      </w:r>
      <w:r>
        <w:rPr>
          <w:spacing w:val="-34"/>
          <w:w w:val="90"/>
        </w:rPr>
        <w:t> </w:t>
      </w:r>
      <w:r>
        <w:rPr>
          <w:w w:val="90"/>
        </w:rPr>
        <w:t>mitteilte,</w:t>
      </w:r>
      <w:r>
        <w:rPr>
          <w:spacing w:val="-34"/>
          <w:w w:val="90"/>
        </w:rPr>
        <w:t> </w:t>
      </w:r>
      <w:r>
        <w:rPr>
          <w:w w:val="90"/>
        </w:rPr>
        <w:t>gar</w:t>
      </w:r>
      <w:r>
        <w:rPr>
          <w:spacing w:val="-34"/>
          <w:w w:val="90"/>
        </w:rPr>
        <w:t> </w:t>
      </w:r>
      <w:r>
        <w:rPr>
          <w:w w:val="90"/>
        </w:rPr>
        <w:t>nichts. Sie</w:t>
      </w:r>
      <w:r>
        <w:rPr>
          <w:spacing w:val="-34"/>
          <w:w w:val="90"/>
        </w:rPr>
        <w:t> </w:t>
      </w:r>
      <w:r>
        <w:rPr>
          <w:w w:val="90"/>
        </w:rPr>
        <w:t>sind,</w:t>
      </w:r>
      <w:r>
        <w:rPr>
          <w:spacing w:val="-34"/>
          <w:w w:val="90"/>
        </w:rPr>
        <w:t> </w:t>
      </w:r>
      <w:r>
        <w:rPr>
          <w:w w:val="90"/>
        </w:rPr>
        <w:t>wie</w:t>
      </w:r>
      <w:r>
        <w:rPr>
          <w:spacing w:val="-34"/>
          <w:w w:val="90"/>
        </w:rPr>
        <w:t> </w:t>
      </w:r>
      <w:r>
        <w:rPr>
          <w:w w:val="90"/>
        </w:rPr>
        <w:t>sich</w:t>
      </w:r>
      <w:r>
        <w:rPr>
          <w:spacing w:val="-34"/>
          <w:w w:val="90"/>
        </w:rPr>
        <w:t> </w:t>
      </w:r>
      <w:r>
        <w:rPr>
          <w:w w:val="90"/>
        </w:rPr>
        <w:t>jetzt</w:t>
      </w:r>
      <w:r>
        <w:rPr>
          <w:spacing w:val="-34"/>
          <w:w w:val="90"/>
        </w:rPr>
        <w:t> </w:t>
      </w:r>
      <w:r>
        <w:rPr>
          <w:w w:val="90"/>
        </w:rPr>
        <w:t>herausstellt,</w:t>
      </w:r>
      <w:r>
        <w:rPr>
          <w:spacing w:val="-33"/>
          <w:w w:val="90"/>
        </w:rPr>
        <w:t> </w:t>
      </w:r>
      <w:r>
        <w:rPr>
          <w:w w:val="90"/>
        </w:rPr>
        <w:t>mit</w:t>
      </w:r>
      <w:r>
        <w:rPr>
          <w:spacing w:val="-34"/>
          <w:w w:val="90"/>
        </w:rPr>
        <w:t> </w:t>
      </w:r>
      <w:r>
        <w:rPr>
          <w:w w:val="90"/>
        </w:rPr>
        <w:t>anderen</w:t>
      </w:r>
      <w:r>
        <w:rPr>
          <w:spacing w:val="-34"/>
          <w:w w:val="90"/>
        </w:rPr>
        <w:t> </w:t>
      </w:r>
      <w:r>
        <w:rPr>
          <w:w w:val="90"/>
        </w:rPr>
        <w:t>nicht</w:t>
      </w:r>
      <w:r>
        <w:rPr>
          <w:spacing w:val="-34"/>
          <w:w w:val="90"/>
        </w:rPr>
        <w:t> </w:t>
      </w:r>
      <w:r>
        <w:rPr>
          <w:w w:val="90"/>
        </w:rPr>
        <w:t>angekommen,</w:t>
      </w:r>
      <w:r>
        <w:rPr>
          <w:spacing w:val="-34"/>
          <w:w w:val="90"/>
        </w:rPr>
        <w:t> </w:t>
      </w:r>
      <w:r>
        <w:rPr>
          <w:w w:val="90"/>
        </w:rPr>
        <w:t>ich</w:t>
      </w:r>
      <w:r>
        <w:rPr>
          <w:spacing w:val="-34"/>
          <w:w w:val="90"/>
        </w:rPr>
        <w:t> </w:t>
      </w:r>
      <w:r>
        <w:rPr>
          <w:w w:val="90"/>
        </w:rPr>
        <w:t>erschrak</w:t>
      </w:r>
      <w:r>
        <w:rPr>
          <w:spacing w:val="-34"/>
          <w:w w:val="90"/>
        </w:rPr>
        <w:t> </w:t>
      </w:r>
      <w:r>
        <w:rPr>
          <w:w w:val="90"/>
        </w:rPr>
        <w:t>über </w:t>
      </w:r>
      <w:r>
        <w:rPr>
          <w:w w:val="85"/>
        </w:rPr>
        <w:t>das</w:t>
      </w:r>
      <w:r>
        <w:rPr>
          <w:spacing w:val="-16"/>
          <w:w w:val="85"/>
        </w:rPr>
        <w:t> </w:t>
      </w:r>
      <w:r>
        <w:rPr>
          <w:w w:val="85"/>
        </w:rPr>
        <w:t>Missverständnis,</w:t>
      </w:r>
      <w:r>
        <w:rPr>
          <w:spacing w:val="-16"/>
          <w:w w:val="85"/>
        </w:rPr>
        <w:t> </w:t>
      </w:r>
      <w:r>
        <w:rPr>
          <w:w w:val="85"/>
        </w:rPr>
        <w:t>kam</w:t>
      </w:r>
      <w:r>
        <w:rPr>
          <w:spacing w:val="-16"/>
          <w:w w:val="85"/>
        </w:rPr>
        <w:t> </w:t>
      </w:r>
      <w:r>
        <w:rPr>
          <w:w w:val="85"/>
        </w:rPr>
        <w:t>aber</w:t>
      </w:r>
      <w:r>
        <w:rPr>
          <w:spacing w:val="-16"/>
          <w:w w:val="85"/>
        </w:rPr>
        <w:t> </w:t>
      </w:r>
      <w:r>
        <w:rPr>
          <w:w w:val="85"/>
        </w:rPr>
        <w:t>nach</w:t>
      </w:r>
      <w:r>
        <w:rPr>
          <w:spacing w:val="-16"/>
          <w:w w:val="85"/>
        </w:rPr>
        <w:t> </w:t>
      </w:r>
      <w:r>
        <w:rPr>
          <w:w w:val="85"/>
        </w:rPr>
        <w:t>einer</w:t>
      </w:r>
      <w:r>
        <w:rPr>
          <w:spacing w:val="-16"/>
          <w:w w:val="85"/>
        </w:rPr>
        <w:t> </w:t>
      </w:r>
      <w:r>
        <w:rPr>
          <w:w w:val="85"/>
        </w:rPr>
        <w:t>schlaflosen</w:t>
      </w:r>
      <w:r>
        <w:rPr>
          <w:spacing w:val="-16"/>
          <w:w w:val="85"/>
        </w:rPr>
        <w:t> </w:t>
      </w:r>
      <w:r>
        <w:rPr>
          <w:w w:val="85"/>
        </w:rPr>
        <w:t>Nacht</w:t>
      </w:r>
      <w:r>
        <w:rPr>
          <w:spacing w:val="-16"/>
          <w:w w:val="85"/>
        </w:rPr>
        <w:t> </w:t>
      </w:r>
      <w:r>
        <w:rPr>
          <w:w w:val="85"/>
        </w:rPr>
        <w:t>zum</w:t>
      </w:r>
      <w:r>
        <w:rPr>
          <w:spacing w:val="-16"/>
          <w:w w:val="85"/>
        </w:rPr>
        <w:t> </w:t>
      </w:r>
      <w:r>
        <w:rPr>
          <w:w w:val="85"/>
        </w:rPr>
        <w:t>Ergebnis,</w:t>
      </w:r>
      <w:r>
        <w:rPr>
          <w:spacing w:val="-16"/>
          <w:w w:val="85"/>
        </w:rPr>
        <w:t> </w:t>
      </w:r>
      <w:r>
        <w:rPr>
          <w:w w:val="85"/>
        </w:rPr>
        <w:t>dass</w:t>
      </w:r>
      <w:r>
        <w:rPr>
          <w:spacing w:val="-16"/>
          <w:w w:val="85"/>
        </w:rPr>
        <w:t> </w:t>
      </w:r>
      <w:r>
        <w:rPr>
          <w:w w:val="85"/>
        </w:rPr>
        <w:t>es</w:t>
      </w:r>
      <w:r>
        <w:rPr>
          <w:spacing w:val="-16"/>
          <w:w w:val="85"/>
        </w:rPr>
        <w:t> </w:t>
      </w:r>
      <w:r>
        <w:rPr>
          <w:spacing w:val="-3"/>
          <w:w w:val="85"/>
        </w:rPr>
        <w:t>wohl </w:t>
      </w:r>
      <w:r>
        <w:rPr>
          <w:w w:val="90"/>
        </w:rPr>
        <w:t>auch</w:t>
      </w:r>
      <w:r>
        <w:rPr>
          <w:spacing w:val="-38"/>
          <w:w w:val="90"/>
        </w:rPr>
        <w:t> </w:t>
      </w:r>
      <w:r>
        <w:rPr>
          <w:w w:val="90"/>
        </w:rPr>
        <w:t>in</w:t>
      </w:r>
      <w:r>
        <w:rPr>
          <w:spacing w:val="-38"/>
          <w:w w:val="90"/>
        </w:rPr>
        <w:t> </w:t>
      </w:r>
      <w:r>
        <w:rPr>
          <w:w w:val="90"/>
        </w:rPr>
        <w:t>Ihrem</w:t>
      </w:r>
      <w:r>
        <w:rPr>
          <w:spacing w:val="-38"/>
          <w:w w:val="90"/>
        </w:rPr>
        <w:t> </w:t>
      </w:r>
      <w:r>
        <w:rPr>
          <w:w w:val="90"/>
        </w:rPr>
        <w:t>Sinne</w:t>
      </w:r>
      <w:r>
        <w:rPr>
          <w:spacing w:val="-38"/>
          <w:w w:val="90"/>
        </w:rPr>
        <w:t> </w:t>
      </w:r>
      <w:r>
        <w:rPr>
          <w:w w:val="90"/>
        </w:rPr>
        <w:t>war,</w:t>
      </w:r>
      <w:r>
        <w:rPr>
          <w:spacing w:val="-38"/>
          <w:w w:val="90"/>
        </w:rPr>
        <w:t> </w:t>
      </w:r>
      <w:r>
        <w:rPr>
          <w:w w:val="90"/>
        </w:rPr>
        <w:t>dass</w:t>
      </w:r>
      <w:r>
        <w:rPr>
          <w:spacing w:val="-38"/>
          <w:w w:val="90"/>
        </w:rPr>
        <w:t> </w:t>
      </w:r>
      <w:r>
        <w:rPr>
          <w:w w:val="90"/>
        </w:rPr>
        <w:t>Professor</w:t>
      </w:r>
      <w:r>
        <w:rPr>
          <w:spacing w:val="-38"/>
          <w:w w:val="90"/>
        </w:rPr>
        <w:t> </w:t>
      </w:r>
      <w:r>
        <w:rPr>
          <w:w w:val="90"/>
        </w:rPr>
        <w:t>Eucken</w:t>
      </w:r>
      <w:r>
        <w:rPr>
          <w:spacing w:val="-38"/>
          <w:w w:val="90"/>
        </w:rPr>
        <w:t> </w:t>
      </w:r>
      <w:r>
        <w:rPr>
          <w:w w:val="90"/>
        </w:rPr>
        <w:t>die</w:t>
      </w:r>
      <w:r>
        <w:rPr>
          <w:spacing w:val="-38"/>
          <w:w w:val="90"/>
        </w:rPr>
        <w:t> </w:t>
      </w:r>
      <w:r>
        <w:rPr>
          <w:w w:val="90"/>
        </w:rPr>
        <w:t>Arbeit</w:t>
      </w:r>
      <w:r>
        <w:rPr>
          <w:spacing w:val="-38"/>
          <w:w w:val="90"/>
        </w:rPr>
        <w:t> </w:t>
      </w:r>
      <w:r>
        <w:rPr>
          <w:w w:val="90"/>
        </w:rPr>
        <w:t>vollendet,</w:t>
      </w:r>
      <w:r>
        <w:rPr>
          <w:spacing w:val="-38"/>
          <w:w w:val="90"/>
        </w:rPr>
        <w:t> </w:t>
      </w:r>
      <w:r>
        <w:rPr>
          <w:w w:val="90"/>
        </w:rPr>
        <w:t>die</w:t>
      </w:r>
      <w:r>
        <w:rPr>
          <w:spacing w:val="-38"/>
          <w:w w:val="90"/>
        </w:rPr>
        <w:t> </w:t>
      </w:r>
      <w:r>
        <w:rPr>
          <w:w w:val="90"/>
        </w:rPr>
        <w:t>er</w:t>
      </w:r>
      <w:r>
        <w:rPr>
          <w:spacing w:val="-38"/>
          <w:w w:val="90"/>
        </w:rPr>
        <w:t> </w:t>
      </w:r>
      <w:r>
        <w:rPr>
          <w:w w:val="90"/>
        </w:rPr>
        <w:t>schon</w:t>
      </w:r>
      <w:r>
        <w:rPr>
          <w:spacing w:val="-38"/>
          <w:w w:val="90"/>
        </w:rPr>
        <w:t> </w:t>
      </w:r>
      <w:r>
        <w:rPr>
          <w:w w:val="90"/>
        </w:rPr>
        <w:t>wei- terführte.</w:t>
      </w:r>
      <w:r>
        <w:rPr>
          <w:spacing w:val="-38"/>
          <w:w w:val="90"/>
        </w:rPr>
        <w:t> </w:t>
      </w:r>
      <w:r>
        <w:rPr>
          <w:w w:val="90"/>
        </w:rPr>
        <w:t>Dass</w:t>
      </w:r>
      <w:r>
        <w:rPr>
          <w:spacing w:val="-38"/>
          <w:w w:val="90"/>
        </w:rPr>
        <w:t> </w:t>
      </w:r>
      <w:r>
        <w:rPr>
          <w:w w:val="90"/>
        </w:rPr>
        <w:t>es</w:t>
      </w:r>
      <w:r>
        <w:rPr>
          <w:spacing w:val="-38"/>
          <w:w w:val="90"/>
        </w:rPr>
        <w:t> </w:t>
      </w:r>
      <w:r>
        <w:rPr>
          <w:w w:val="90"/>
        </w:rPr>
        <w:t>mir</w:t>
      </w:r>
      <w:r>
        <w:rPr>
          <w:spacing w:val="-38"/>
          <w:w w:val="90"/>
        </w:rPr>
        <w:t> </w:t>
      </w:r>
      <w:r>
        <w:rPr>
          <w:w w:val="90"/>
        </w:rPr>
        <w:t>nicht</w:t>
      </w:r>
      <w:r>
        <w:rPr>
          <w:spacing w:val="-38"/>
          <w:w w:val="90"/>
        </w:rPr>
        <w:t> </w:t>
      </w:r>
      <w:r>
        <w:rPr>
          <w:w w:val="90"/>
        </w:rPr>
        <w:t>leicht</w:t>
      </w:r>
      <w:r>
        <w:rPr>
          <w:spacing w:val="-38"/>
          <w:w w:val="90"/>
        </w:rPr>
        <w:t> </w:t>
      </w:r>
      <w:r>
        <w:rPr>
          <w:w w:val="90"/>
        </w:rPr>
        <w:t>fiel,</w:t>
      </w:r>
      <w:r>
        <w:rPr>
          <w:spacing w:val="-38"/>
          <w:w w:val="90"/>
        </w:rPr>
        <w:t> </w:t>
      </w:r>
      <w:r>
        <w:rPr>
          <w:w w:val="90"/>
        </w:rPr>
        <w:t>Ihnen</w:t>
      </w:r>
      <w:r>
        <w:rPr>
          <w:spacing w:val="-38"/>
          <w:w w:val="90"/>
        </w:rPr>
        <w:t> </w:t>
      </w:r>
      <w:r>
        <w:rPr>
          <w:w w:val="90"/>
        </w:rPr>
        <w:t>abzuschreiben,</w:t>
      </w:r>
      <w:r>
        <w:rPr>
          <w:spacing w:val="-38"/>
          <w:w w:val="90"/>
        </w:rPr>
        <w:t> </w:t>
      </w:r>
      <w:r>
        <w:rPr>
          <w:w w:val="90"/>
        </w:rPr>
        <w:t>brauche</w:t>
      </w:r>
      <w:r>
        <w:rPr>
          <w:spacing w:val="-38"/>
          <w:w w:val="90"/>
        </w:rPr>
        <w:t> </w:t>
      </w:r>
      <w:r>
        <w:rPr>
          <w:w w:val="90"/>
        </w:rPr>
        <w:t>ich</w:t>
      </w:r>
      <w:r>
        <w:rPr>
          <w:spacing w:val="-38"/>
          <w:w w:val="90"/>
        </w:rPr>
        <w:t> </w:t>
      </w:r>
      <w:r>
        <w:rPr>
          <w:spacing w:val="-3"/>
          <w:w w:val="90"/>
        </w:rPr>
        <w:t>wohl</w:t>
      </w:r>
      <w:r>
        <w:rPr>
          <w:spacing w:val="-38"/>
          <w:w w:val="90"/>
        </w:rPr>
        <w:t> </w:t>
      </w:r>
      <w:r>
        <w:rPr>
          <w:w w:val="90"/>
        </w:rPr>
        <w:t>kaum</w:t>
      </w:r>
      <w:r>
        <w:rPr>
          <w:spacing w:val="-38"/>
          <w:w w:val="90"/>
        </w:rPr>
        <w:t> </w:t>
      </w:r>
      <w:r>
        <w:rPr>
          <w:w w:val="90"/>
        </w:rPr>
        <w:t>zu </w:t>
      </w:r>
      <w:r>
        <w:rPr>
          <w:w w:val="85"/>
        </w:rPr>
        <w:t>erwähnen,</w:t>
      </w:r>
      <w:r>
        <w:rPr>
          <w:spacing w:val="-10"/>
          <w:w w:val="85"/>
        </w:rPr>
        <w:t> </w:t>
      </w:r>
      <w:r>
        <w:rPr>
          <w:w w:val="85"/>
        </w:rPr>
        <w:t>aber</w:t>
      </w:r>
      <w:r>
        <w:rPr>
          <w:spacing w:val="-10"/>
          <w:w w:val="85"/>
        </w:rPr>
        <w:t> </w:t>
      </w:r>
      <w:r>
        <w:rPr>
          <w:w w:val="85"/>
        </w:rPr>
        <w:t>ich</w:t>
      </w:r>
      <w:r>
        <w:rPr>
          <w:spacing w:val="-10"/>
          <w:w w:val="85"/>
        </w:rPr>
        <w:t> </w:t>
      </w:r>
      <w:r>
        <w:rPr>
          <w:w w:val="85"/>
        </w:rPr>
        <w:t>fand</w:t>
      </w:r>
      <w:r>
        <w:rPr>
          <w:spacing w:val="-10"/>
          <w:w w:val="85"/>
        </w:rPr>
        <w:t> </w:t>
      </w:r>
      <w:r>
        <w:rPr>
          <w:w w:val="85"/>
        </w:rPr>
        <w:t>keine</w:t>
      </w:r>
      <w:r>
        <w:rPr>
          <w:spacing w:val="-10"/>
          <w:w w:val="85"/>
        </w:rPr>
        <w:t> </w:t>
      </w:r>
      <w:r>
        <w:rPr>
          <w:w w:val="85"/>
        </w:rPr>
        <w:t>andere</w:t>
      </w:r>
      <w:r>
        <w:rPr>
          <w:spacing w:val="-10"/>
          <w:w w:val="85"/>
        </w:rPr>
        <w:t> </w:t>
      </w:r>
      <w:r>
        <w:rPr>
          <w:w w:val="85"/>
        </w:rPr>
        <w:t>Lösung.</w:t>
      </w:r>
      <w:r>
        <w:rPr>
          <w:spacing w:val="-10"/>
          <w:w w:val="85"/>
        </w:rPr>
        <w:t> </w:t>
      </w:r>
      <w:r>
        <w:rPr>
          <w:w w:val="85"/>
        </w:rPr>
        <w:t>Doch</w:t>
      </w:r>
      <w:r>
        <w:rPr>
          <w:spacing w:val="-10"/>
          <w:w w:val="85"/>
        </w:rPr>
        <w:t> </w:t>
      </w:r>
      <w:r>
        <w:rPr>
          <w:w w:val="85"/>
        </w:rPr>
        <w:t>drängt</w:t>
      </w:r>
      <w:r>
        <w:rPr>
          <w:spacing w:val="-10"/>
          <w:w w:val="85"/>
        </w:rPr>
        <w:t> </w:t>
      </w:r>
      <w:r>
        <w:rPr>
          <w:w w:val="85"/>
        </w:rPr>
        <w:t>es</w:t>
      </w:r>
      <w:r>
        <w:rPr>
          <w:spacing w:val="-10"/>
          <w:w w:val="85"/>
        </w:rPr>
        <w:t> </w:t>
      </w:r>
      <w:r>
        <w:rPr>
          <w:w w:val="85"/>
        </w:rPr>
        <w:t>mich,</w:t>
      </w:r>
      <w:r>
        <w:rPr>
          <w:spacing w:val="-10"/>
          <w:w w:val="85"/>
        </w:rPr>
        <w:t> </w:t>
      </w:r>
      <w:r>
        <w:rPr>
          <w:w w:val="85"/>
        </w:rPr>
        <w:t>Ihnen</w:t>
      </w:r>
      <w:r>
        <w:rPr>
          <w:spacing w:val="-10"/>
          <w:w w:val="85"/>
        </w:rPr>
        <w:t> </w:t>
      </w:r>
      <w:r>
        <w:rPr>
          <w:w w:val="85"/>
        </w:rPr>
        <w:t>noch</w:t>
      </w:r>
      <w:r>
        <w:rPr>
          <w:spacing w:val="-10"/>
          <w:w w:val="85"/>
        </w:rPr>
        <w:t> </w:t>
      </w:r>
      <w:r>
        <w:rPr>
          <w:w w:val="85"/>
        </w:rPr>
        <w:t>einmal </w:t>
      </w:r>
      <w:r>
        <w:rPr>
          <w:w w:val="90"/>
        </w:rPr>
        <w:t>zu</w:t>
      </w:r>
      <w:r>
        <w:rPr>
          <w:spacing w:val="-29"/>
          <w:w w:val="90"/>
        </w:rPr>
        <w:t> </w:t>
      </w:r>
      <w:r>
        <w:rPr>
          <w:w w:val="90"/>
        </w:rPr>
        <w:t>sagen,</w:t>
      </w:r>
      <w:r>
        <w:rPr>
          <w:spacing w:val="-29"/>
          <w:w w:val="90"/>
        </w:rPr>
        <w:t> </w:t>
      </w:r>
      <w:r>
        <w:rPr>
          <w:w w:val="90"/>
        </w:rPr>
        <w:t>wie</w:t>
      </w:r>
      <w:r>
        <w:rPr>
          <w:spacing w:val="-29"/>
          <w:w w:val="90"/>
        </w:rPr>
        <w:t> </w:t>
      </w:r>
      <w:r>
        <w:rPr>
          <w:w w:val="90"/>
        </w:rPr>
        <w:t>sehr</w:t>
      </w:r>
      <w:r>
        <w:rPr>
          <w:spacing w:val="-29"/>
          <w:w w:val="90"/>
        </w:rPr>
        <w:t> </w:t>
      </w:r>
      <w:r>
        <w:rPr>
          <w:w w:val="90"/>
        </w:rPr>
        <w:t>mir</w:t>
      </w:r>
      <w:r>
        <w:rPr>
          <w:spacing w:val="-29"/>
          <w:w w:val="90"/>
        </w:rPr>
        <w:t> </w:t>
      </w:r>
      <w:r>
        <w:rPr>
          <w:w w:val="90"/>
        </w:rPr>
        <w:t>daran</w:t>
      </w:r>
      <w:r>
        <w:rPr>
          <w:spacing w:val="-29"/>
          <w:w w:val="90"/>
        </w:rPr>
        <w:t> </w:t>
      </w:r>
      <w:r>
        <w:rPr>
          <w:w w:val="90"/>
        </w:rPr>
        <w:t>liegt,</w:t>
      </w:r>
      <w:r>
        <w:rPr>
          <w:spacing w:val="-29"/>
          <w:w w:val="90"/>
        </w:rPr>
        <w:t> </w:t>
      </w:r>
      <w:r>
        <w:rPr>
          <w:w w:val="90"/>
        </w:rPr>
        <w:t>dass</w:t>
      </w:r>
      <w:r>
        <w:rPr>
          <w:spacing w:val="-29"/>
          <w:w w:val="90"/>
        </w:rPr>
        <w:t> </w:t>
      </w:r>
      <w:r>
        <w:rPr>
          <w:w w:val="90"/>
        </w:rPr>
        <w:t>Sie</w:t>
      </w:r>
      <w:r>
        <w:rPr>
          <w:spacing w:val="-29"/>
          <w:w w:val="90"/>
        </w:rPr>
        <w:t> </w:t>
      </w:r>
      <w:r>
        <w:rPr>
          <w:w w:val="90"/>
        </w:rPr>
        <w:t>mir</w:t>
      </w:r>
      <w:r>
        <w:rPr>
          <w:spacing w:val="-29"/>
          <w:w w:val="90"/>
        </w:rPr>
        <w:t> </w:t>
      </w:r>
      <w:r>
        <w:rPr>
          <w:w w:val="90"/>
        </w:rPr>
        <w:t>die</w:t>
      </w:r>
      <w:r>
        <w:rPr>
          <w:spacing w:val="-29"/>
          <w:w w:val="90"/>
        </w:rPr>
        <w:t> </w:t>
      </w:r>
      <w:r>
        <w:rPr>
          <w:w w:val="90"/>
        </w:rPr>
        <w:t>Freundschaft,</w:t>
      </w:r>
      <w:r>
        <w:rPr>
          <w:spacing w:val="-29"/>
          <w:w w:val="90"/>
        </w:rPr>
        <w:t> </w:t>
      </w:r>
      <w:r>
        <w:rPr>
          <w:w w:val="90"/>
        </w:rPr>
        <w:t>die</w:t>
      </w:r>
      <w:r>
        <w:rPr>
          <w:spacing w:val="-29"/>
          <w:w w:val="90"/>
        </w:rPr>
        <w:t> </w:t>
      </w:r>
      <w:r>
        <w:rPr>
          <w:w w:val="90"/>
        </w:rPr>
        <w:t>Sie</w:t>
      </w:r>
      <w:r>
        <w:rPr>
          <w:spacing w:val="-29"/>
          <w:w w:val="90"/>
        </w:rPr>
        <w:t> </w:t>
      </w:r>
      <w:r>
        <w:rPr>
          <w:w w:val="90"/>
        </w:rPr>
        <w:t>dem</w:t>
      </w:r>
      <w:r>
        <w:rPr>
          <w:spacing w:val="-29"/>
          <w:w w:val="90"/>
        </w:rPr>
        <w:t> </w:t>
      </w:r>
      <w:r>
        <w:rPr>
          <w:spacing w:val="-3"/>
          <w:w w:val="90"/>
        </w:rPr>
        <w:t>Verstor- </w:t>
      </w:r>
      <w:r>
        <w:rPr>
          <w:w w:val="85"/>
        </w:rPr>
        <w:t>benen</w:t>
      </w:r>
      <w:r>
        <w:rPr>
          <w:spacing w:val="-11"/>
          <w:w w:val="85"/>
        </w:rPr>
        <w:t> </w:t>
      </w:r>
      <w:r>
        <w:rPr>
          <w:w w:val="85"/>
        </w:rPr>
        <w:t>auch</w:t>
      </w:r>
      <w:r>
        <w:rPr>
          <w:spacing w:val="-11"/>
          <w:w w:val="85"/>
        </w:rPr>
        <w:t> </w:t>
      </w:r>
      <w:r>
        <w:rPr>
          <w:w w:val="85"/>
        </w:rPr>
        <w:t>nach</w:t>
      </w:r>
      <w:r>
        <w:rPr>
          <w:spacing w:val="-11"/>
          <w:w w:val="85"/>
        </w:rPr>
        <w:t> </w:t>
      </w:r>
      <w:r>
        <w:rPr>
          <w:w w:val="85"/>
        </w:rPr>
        <w:t>seinem</w:t>
      </w:r>
      <w:r>
        <w:rPr>
          <w:spacing w:val="-11"/>
          <w:w w:val="85"/>
        </w:rPr>
        <w:t> </w:t>
      </w:r>
      <w:r>
        <w:rPr>
          <w:spacing w:val="-7"/>
          <w:w w:val="85"/>
        </w:rPr>
        <w:t>Tode</w:t>
      </w:r>
      <w:r>
        <w:rPr>
          <w:spacing w:val="-11"/>
          <w:w w:val="85"/>
        </w:rPr>
        <w:t> </w:t>
      </w:r>
      <w:r>
        <w:rPr>
          <w:w w:val="85"/>
        </w:rPr>
        <w:t>erwiesen,</w:t>
      </w:r>
      <w:r>
        <w:rPr>
          <w:spacing w:val="-11"/>
          <w:w w:val="85"/>
        </w:rPr>
        <w:t> </w:t>
      </w:r>
      <w:r>
        <w:rPr>
          <w:w w:val="85"/>
        </w:rPr>
        <w:t>mir</w:t>
      </w:r>
      <w:r>
        <w:rPr>
          <w:spacing w:val="-11"/>
          <w:w w:val="85"/>
        </w:rPr>
        <w:t> </w:t>
      </w:r>
      <w:r>
        <w:rPr>
          <w:w w:val="85"/>
        </w:rPr>
        <w:t>über</w:t>
      </w:r>
      <w:r>
        <w:rPr>
          <w:spacing w:val="-11"/>
          <w:w w:val="85"/>
        </w:rPr>
        <w:t> </w:t>
      </w:r>
      <w:r>
        <w:rPr>
          <w:w w:val="85"/>
        </w:rPr>
        <w:t>dieses</w:t>
      </w:r>
      <w:r>
        <w:rPr>
          <w:spacing w:val="-11"/>
          <w:w w:val="85"/>
        </w:rPr>
        <w:t> </w:t>
      </w:r>
      <w:r>
        <w:rPr>
          <w:w w:val="85"/>
        </w:rPr>
        <w:t>unglückselige</w:t>
      </w:r>
      <w:r>
        <w:rPr>
          <w:spacing w:val="-11"/>
          <w:w w:val="85"/>
        </w:rPr>
        <w:t> </w:t>
      </w:r>
      <w:r>
        <w:rPr>
          <w:w w:val="85"/>
        </w:rPr>
        <w:t>Missverständnis</w:t>
      </w:r>
    </w:p>
    <w:p>
      <w:pPr>
        <w:pStyle w:val="BodyText"/>
        <w:spacing w:before="7"/>
        <w:rPr>
          <w:sz w:val="10"/>
        </w:rPr>
      </w:pPr>
      <w:r>
        <w:rPr/>
        <w:pict>
          <v:line style="position:absolute;mso-position-horizontal-relative:page;mso-position-vertical-relative:paragraph;z-index:11440;mso-wrap-distance-left:0;mso-wrap-distance-right:0" from="88.935997pt,9.266603pt" to="244.350997pt,9.266603pt" stroked="true" strokeweight=".398pt" strokecolor="#000000">
            <v:stroke dashstyle="solid"/>
            <w10:wrap type="topAndBottom"/>
          </v:line>
        </w:pict>
      </w:r>
    </w:p>
    <w:p>
      <w:pPr>
        <w:spacing w:line="231" w:lineRule="exact" w:before="0"/>
        <w:ind w:left="332" w:right="0" w:firstLine="0"/>
        <w:jc w:val="left"/>
        <w:rPr>
          <w:sz w:val="20"/>
        </w:rPr>
      </w:pPr>
      <w:r>
        <w:rPr>
          <w:w w:val="85"/>
          <w:position w:val="7"/>
          <w:sz w:val="14"/>
        </w:rPr>
        <w:t>26</w:t>
      </w:r>
      <w:bookmarkStart w:name="_bookmark1160" w:id="1530"/>
      <w:bookmarkEnd w:id="1530"/>
      <w:r>
        <w:rPr>
          <w:w w:val="85"/>
          <w:position w:val="7"/>
          <w:sz w:val="14"/>
        </w:rPr>
      </w:r>
      <w:bookmarkStart w:name="_bookmark1161" w:id="1531"/>
      <w:bookmarkEnd w:id="1531"/>
      <w:r>
        <w:rPr>
          <w:w w:val="85"/>
          <w:position w:val="7"/>
          <w:sz w:val="14"/>
        </w:rPr>
      </w:r>
      <w:r>
        <w:rPr>
          <w:w w:val="85"/>
          <w:sz w:val="20"/>
        </w:rPr>
        <w:t>Siehe Fussnote </w:t>
      </w:r>
      <w:hyperlink w:history="true" w:anchor="_bookmark1129">
        <w:r>
          <w:rPr>
            <w:color w:val="2E3092"/>
            <w:w w:val="85"/>
            <w:sz w:val="20"/>
          </w:rPr>
          <w:t>11</w:t>
        </w:r>
      </w:hyperlink>
    </w:p>
    <w:p>
      <w:pPr>
        <w:spacing w:line="240" w:lineRule="exact" w:before="6"/>
        <w:ind w:left="118" w:right="2208" w:firstLine="217"/>
        <w:jc w:val="both"/>
        <w:rPr>
          <w:sz w:val="20"/>
        </w:rPr>
      </w:pPr>
      <w:r>
        <w:rPr>
          <w:w w:val="85"/>
          <w:position w:val="7"/>
          <w:sz w:val="14"/>
        </w:rPr>
        <w:t>27</w:t>
      </w:r>
      <w:r>
        <w:rPr>
          <w:w w:val="85"/>
          <w:sz w:val="20"/>
        </w:rPr>
        <w:t>Walter Eucken (1891-1950) deutscher Ökonom, Sohn des Philosophen und Nobelpreisträgers Ru- 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r>
        <w:rPr>
          <w:w w:val="95"/>
          <w:sz w:val="20"/>
        </w:rPr>
        <w:t>nomie.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304</w:t>
        <w:tab/>
      </w:r>
      <w:bookmarkStart w:name="_bookmark1162" w:id="1532"/>
      <w:bookmarkEnd w:id="1532"/>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90"/>
        </w:rPr>
        <w:t>hinaus</w:t>
      </w:r>
      <w:r>
        <w:rPr>
          <w:spacing w:val="-10"/>
          <w:w w:val="90"/>
        </w:rPr>
        <w:t> </w:t>
      </w:r>
      <w:r>
        <w:rPr>
          <w:w w:val="90"/>
        </w:rPr>
        <w:t>bewahren.</w:t>
      </w:r>
      <w:r>
        <w:rPr>
          <w:spacing w:val="-10"/>
          <w:w w:val="90"/>
        </w:rPr>
        <w:t> </w:t>
      </w:r>
      <w:r>
        <w:rPr>
          <w:w w:val="90"/>
        </w:rPr>
        <w:t>Ich</w:t>
      </w:r>
      <w:r>
        <w:rPr>
          <w:spacing w:val="-10"/>
          <w:w w:val="90"/>
        </w:rPr>
        <w:t> </w:t>
      </w:r>
      <w:r>
        <w:rPr>
          <w:w w:val="90"/>
        </w:rPr>
        <w:t>möchte</w:t>
      </w:r>
      <w:r>
        <w:rPr>
          <w:spacing w:val="-10"/>
          <w:w w:val="90"/>
        </w:rPr>
        <w:t> </w:t>
      </w:r>
      <w:r>
        <w:rPr>
          <w:w w:val="90"/>
        </w:rPr>
        <w:t>Sie</w:t>
      </w:r>
      <w:r>
        <w:rPr>
          <w:spacing w:val="-10"/>
          <w:w w:val="90"/>
        </w:rPr>
        <w:t> </w:t>
      </w:r>
      <w:r>
        <w:rPr>
          <w:w w:val="90"/>
        </w:rPr>
        <w:t>in</w:t>
      </w:r>
      <w:r>
        <w:rPr>
          <w:spacing w:val="-10"/>
          <w:w w:val="90"/>
        </w:rPr>
        <w:t> </w:t>
      </w:r>
      <w:r>
        <w:rPr>
          <w:w w:val="90"/>
        </w:rPr>
        <w:t>diesen</w:t>
      </w:r>
      <w:r>
        <w:rPr>
          <w:spacing w:val="-10"/>
          <w:w w:val="90"/>
        </w:rPr>
        <w:t> </w:t>
      </w:r>
      <w:r>
        <w:rPr>
          <w:w w:val="90"/>
        </w:rPr>
        <w:t>schweren</w:t>
      </w:r>
      <w:r>
        <w:rPr>
          <w:spacing w:val="-10"/>
          <w:w w:val="90"/>
        </w:rPr>
        <w:t> </w:t>
      </w:r>
      <w:r>
        <w:rPr>
          <w:spacing w:val="-4"/>
          <w:w w:val="90"/>
        </w:rPr>
        <w:t>Wochen</w:t>
      </w:r>
      <w:r>
        <w:rPr>
          <w:spacing w:val="-10"/>
          <w:w w:val="90"/>
        </w:rPr>
        <w:t> </w:t>
      </w:r>
      <w:r>
        <w:rPr>
          <w:w w:val="90"/>
        </w:rPr>
        <w:t>und</w:t>
      </w:r>
      <w:r>
        <w:rPr>
          <w:spacing w:val="-10"/>
          <w:w w:val="90"/>
        </w:rPr>
        <w:t> </w:t>
      </w:r>
      <w:r>
        <w:rPr>
          <w:spacing w:val="-3"/>
          <w:w w:val="90"/>
        </w:rPr>
        <w:t>wohl</w:t>
      </w:r>
      <w:r>
        <w:rPr>
          <w:spacing w:val="-10"/>
          <w:w w:val="90"/>
        </w:rPr>
        <w:t> </w:t>
      </w:r>
      <w:r>
        <w:rPr>
          <w:w w:val="90"/>
        </w:rPr>
        <w:t>noch</w:t>
      </w:r>
      <w:r>
        <w:rPr>
          <w:spacing w:val="-10"/>
          <w:w w:val="90"/>
        </w:rPr>
        <w:t> </w:t>
      </w:r>
      <w:r>
        <w:rPr>
          <w:w w:val="90"/>
        </w:rPr>
        <w:t>kom- menden</w:t>
      </w:r>
      <w:r>
        <w:rPr>
          <w:spacing w:val="-27"/>
          <w:w w:val="90"/>
        </w:rPr>
        <w:t> </w:t>
      </w:r>
      <w:r>
        <w:rPr>
          <w:w w:val="90"/>
        </w:rPr>
        <w:t>Kämpfen</w:t>
      </w:r>
      <w:r>
        <w:rPr>
          <w:spacing w:val="-27"/>
          <w:w w:val="90"/>
        </w:rPr>
        <w:t> </w:t>
      </w:r>
      <w:r>
        <w:rPr>
          <w:w w:val="90"/>
        </w:rPr>
        <w:t>nicht</w:t>
      </w:r>
      <w:r>
        <w:rPr>
          <w:spacing w:val="-28"/>
          <w:w w:val="90"/>
        </w:rPr>
        <w:t> </w:t>
      </w:r>
      <w:r>
        <w:rPr>
          <w:w w:val="90"/>
        </w:rPr>
        <w:t>missen,</w:t>
      </w:r>
      <w:r>
        <w:rPr>
          <w:spacing w:val="-27"/>
          <w:w w:val="90"/>
        </w:rPr>
        <w:t> </w:t>
      </w:r>
      <w:r>
        <w:rPr>
          <w:w w:val="90"/>
        </w:rPr>
        <w:t>so</w:t>
      </w:r>
      <w:r>
        <w:rPr>
          <w:spacing w:val="-27"/>
          <w:w w:val="90"/>
        </w:rPr>
        <w:t> </w:t>
      </w:r>
      <w:r>
        <w:rPr>
          <w:w w:val="90"/>
        </w:rPr>
        <w:t>wenig</w:t>
      </w:r>
      <w:r>
        <w:rPr>
          <w:spacing w:val="-27"/>
          <w:w w:val="90"/>
        </w:rPr>
        <w:t> </w:t>
      </w:r>
      <w:r>
        <w:rPr>
          <w:w w:val="90"/>
        </w:rPr>
        <w:t>mir</w:t>
      </w:r>
      <w:r>
        <w:rPr>
          <w:spacing w:val="-28"/>
          <w:w w:val="90"/>
        </w:rPr>
        <w:t> </w:t>
      </w:r>
      <w:r>
        <w:rPr>
          <w:w w:val="90"/>
        </w:rPr>
        <w:t>an</w:t>
      </w:r>
      <w:r>
        <w:rPr>
          <w:spacing w:val="-27"/>
          <w:w w:val="90"/>
        </w:rPr>
        <w:t> </w:t>
      </w:r>
      <w:r>
        <w:rPr>
          <w:w w:val="90"/>
        </w:rPr>
        <w:t>dem</w:t>
      </w:r>
      <w:r>
        <w:rPr>
          <w:spacing w:val="-27"/>
          <w:w w:val="90"/>
        </w:rPr>
        <w:t> </w:t>
      </w:r>
      <w:r>
        <w:rPr>
          <w:spacing w:val="-4"/>
          <w:w w:val="90"/>
        </w:rPr>
        <w:t>Wohlwollen</w:t>
      </w:r>
      <w:r>
        <w:rPr>
          <w:spacing w:val="-27"/>
          <w:w w:val="90"/>
        </w:rPr>
        <w:t> </w:t>
      </w:r>
      <w:r>
        <w:rPr>
          <w:w w:val="90"/>
        </w:rPr>
        <w:t>der</w:t>
      </w:r>
      <w:r>
        <w:rPr>
          <w:spacing w:val="-28"/>
          <w:w w:val="90"/>
        </w:rPr>
        <w:t> </w:t>
      </w:r>
      <w:r>
        <w:rPr>
          <w:w w:val="90"/>
        </w:rPr>
        <w:t>meisten</w:t>
      </w:r>
      <w:r>
        <w:rPr>
          <w:spacing w:val="-27"/>
          <w:w w:val="90"/>
        </w:rPr>
        <w:t> </w:t>
      </w:r>
      <w:r>
        <w:rPr>
          <w:w w:val="90"/>
        </w:rPr>
        <w:t>Kieler Kollegen</w:t>
      </w:r>
      <w:r>
        <w:rPr>
          <w:spacing w:val="-19"/>
          <w:w w:val="90"/>
        </w:rPr>
        <w:t> </w:t>
      </w:r>
      <w:r>
        <w:rPr>
          <w:w w:val="90"/>
        </w:rPr>
        <w:t>meines</w:t>
      </w:r>
      <w:r>
        <w:rPr>
          <w:spacing w:val="-18"/>
          <w:w w:val="90"/>
        </w:rPr>
        <w:t> </w:t>
      </w:r>
      <w:r>
        <w:rPr>
          <w:w w:val="90"/>
        </w:rPr>
        <w:t>Mannes</w:t>
      </w:r>
      <w:r>
        <w:rPr>
          <w:spacing w:val="-19"/>
          <w:w w:val="90"/>
        </w:rPr>
        <w:t> </w:t>
      </w:r>
      <w:r>
        <w:rPr>
          <w:w w:val="90"/>
        </w:rPr>
        <w:t>liegt.</w:t>
      </w:r>
      <w:r>
        <w:rPr>
          <w:spacing w:val="-18"/>
          <w:w w:val="90"/>
        </w:rPr>
        <w:t> </w:t>
      </w:r>
      <w:r>
        <w:rPr>
          <w:w w:val="90"/>
        </w:rPr>
        <w:t>Vielleicht</w:t>
      </w:r>
      <w:r>
        <w:rPr>
          <w:spacing w:val="-18"/>
          <w:w w:val="90"/>
        </w:rPr>
        <w:t> </w:t>
      </w:r>
      <w:r>
        <w:rPr>
          <w:w w:val="90"/>
        </w:rPr>
        <w:t>kann</w:t>
      </w:r>
      <w:r>
        <w:rPr>
          <w:spacing w:val="-19"/>
          <w:w w:val="90"/>
        </w:rPr>
        <w:t> </w:t>
      </w:r>
      <w:r>
        <w:rPr>
          <w:w w:val="90"/>
        </w:rPr>
        <w:t>ich</w:t>
      </w:r>
      <w:r>
        <w:rPr>
          <w:spacing w:val="-19"/>
          <w:w w:val="90"/>
        </w:rPr>
        <w:t> </w:t>
      </w:r>
      <w:r>
        <w:rPr>
          <w:w w:val="90"/>
        </w:rPr>
        <w:t>ihren</w:t>
      </w:r>
      <w:r>
        <w:rPr>
          <w:spacing w:val="-18"/>
          <w:w w:val="90"/>
        </w:rPr>
        <w:t> </w:t>
      </w:r>
      <w:r>
        <w:rPr>
          <w:w w:val="90"/>
        </w:rPr>
        <w:t>Mädels</w:t>
      </w:r>
      <w:r>
        <w:rPr>
          <w:spacing w:val="-19"/>
          <w:w w:val="90"/>
        </w:rPr>
        <w:t> </w:t>
      </w:r>
      <w:r>
        <w:rPr>
          <w:w w:val="90"/>
        </w:rPr>
        <w:t>mit</w:t>
      </w:r>
      <w:r>
        <w:rPr>
          <w:spacing w:val="-18"/>
          <w:w w:val="90"/>
        </w:rPr>
        <w:t> </w:t>
      </w:r>
      <w:r>
        <w:rPr>
          <w:w w:val="90"/>
        </w:rPr>
        <w:t>einem</w:t>
      </w:r>
      <w:r>
        <w:rPr>
          <w:spacing w:val="-19"/>
          <w:w w:val="90"/>
        </w:rPr>
        <w:t> </w:t>
      </w:r>
      <w:r>
        <w:rPr>
          <w:w w:val="90"/>
        </w:rPr>
        <w:t>nahrhaf- ten</w:t>
      </w:r>
      <w:r>
        <w:rPr>
          <w:spacing w:val="-28"/>
          <w:w w:val="90"/>
        </w:rPr>
        <w:t> </w:t>
      </w:r>
      <w:r>
        <w:rPr>
          <w:spacing w:val="-3"/>
          <w:w w:val="90"/>
        </w:rPr>
        <w:t>Paket</w:t>
      </w:r>
      <w:r>
        <w:rPr>
          <w:spacing w:val="-29"/>
          <w:w w:val="90"/>
        </w:rPr>
        <w:t> </w:t>
      </w:r>
      <w:r>
        <w:rPr>
          <w:w w:val="90"/>
        </w:rPr>
        <w:t>eine</w:t>
      </w:r>
      <w:r>
        <w:rPr>
          <w:spacing w:val="-28"/>
          <w:w w:val="90"/>
        </w:rPr>
        <w:t> </w:t>
      </w:r>
      <w:r>
        <w:rPr>
          <w:w w:val="90"/>
        </w:rPr>
        <w:t>Freude</w:t>
      </w:r>
      <w:r>
        <w:rPr>
          <w:spacing w:val="-29"/>
          <w:w w:val="90"/>
        </w:rPr>
        <w:t> </w:t>
      </w:r>
      <w:r>
        <w:rPr>
          <w:w w:val="90"/>
        </w:rPr>
        <w:t>machen,</w:t>
      </w:r>
      <w:r>
        <w:rPr>
          <w:spacing w:val="-28"/>
          <w:w w:val="90"/>
        </w:rPr>
        <w:t> </w:t>
      </w:r>
      <w:r>
        <w:rPr>
          <w:w w:val="90"/>
        </w:rPr>
        <w:t>das</w:t>
      </w:r>
      <w:r>
        <w:rPr>
          <w:spacing w:val="-29"/>
          <w:w w:val="90"/>
        </w:rPr>
        <w:t> </w:t>
      </w:r>
      <w:r>
        <w:rPr>
          <w:w w:val="90"/>
        </w:rPr>
        <w:t>ich</w:t>
      </w:r>
      <w:r>
        <w:rPr>
          <w:spacing w:val="-28"/>
          <w:w w:val="90"/>
        </w:rPr>
        <w:t> </w:t>
      </w:r>
      <w:r>
        <w:rPr>
          <w:w w:val="90"/>
        </w:rPr>
        <w:t>absende,</w:t>
      </w:r>
      <w:r>
        <w:rPr>
          <w:spacing w:val="-28"/>
          <w:w w:val="90"/>
        </w:rPr>
        <w:t> </w:t>
      </w:r>
      <w:r>
        <w:rPr>
          <w:w w:val="90"/>
        </w:rPr>
        <w:t>sobald</w:t>
      </w:r>
      <w:r>
        <w:rPr>
          <w:spacing w:val="-29"/>
          <w:w w:val="90"/>
        </w:rPr>
        <w:t> </w:t>
      </w:r>
      <w:r>
        <w:rPr>
          <w:w w:val="90"/>
        </w:rPr>
        <w:t>es</w:t>
      </w:r>
      <w:r>
        <w:rPr>
          <w:spacing w:val="-28"/>
          <w:w w:val="90"/>
        </w:rPr>
        <w:t> </w:t>
      </w:r>
      <w:r>
        <w:rPr>
          <w:w w:val="90"/>
        </w:rPr>
        <w:t>mir</w:t>
      </w:r>
      <w:r>
        <w:rPr>
          <w:spacing w:val="-29"/>
          <w:w w:val="90"/>
        </w:rPr>
        <w:t> </w:t>
      </w:r>
      <w:r>
        <w:rPr>
          <w:w w:val="90"/>
        </w:rPr>
        <w:t>wieder</w:t>
      </w:r>
      <w:r>
        <w:rPr>
          <w:spacing w:val="-28"/>
          <w:w w:val="90"/>
        </w:rPr>
        <w:t> </w:t>
      </w:r>
      <w:r>
        <w:rPr>
          <w:w w:val="90"/>
        </w:rPr>
        <w:t>etwas</w:t>
      </w:r>
      <w:r>
        <w:rPr>
          <w:spacing w:val="-29"/>
          <w:w w:val="90"/>
        </w:rPr>
        <w:t> </w:t>
      </w:r>
      <w:r>
        <w:rPr>
          <w:w w:val="90"/>
        </w:rPr>
        <w:t>besser</w:t>
      </w:r>
      <w:r>
        <w:rPr>
          <w:spacing w:val="-28"/>
          <w:w w:val="90"/>
        </w:rPr>
        <w:t> </w:t>
      </w:r>
      <w:r>
        <w:rPr>
          <w:w w:val="90"/>
        </w:rPr>
        <w:t>ist. Darüber</w:t>
      </w:r>
      <w:r>
        <w:rPr>
          <w:spacing w:val="-26"/>
          <w:w w:val="90"/>
        </w:rPr>
        <w:t> </w:t>
      </w:r>
      <w:r>
        <w:rPr>
          <w:w w:val="90"/>
        </w:rPr>
        <w:t>hinaus</w:t>
      </w:r>
      <w:r>
        <w:rPr>
          <w:spacing w:val="-26"/>
          <w:w w:val="90"/>
        </w:rPr>
        <w:t> </w:t>
      </w:r>
      <w:r>
        <w:rPr>
          <w:w w:val="90"/>
        </w:rPr>
        <w:t>hatte</w:t>
      </w:r>
      <w:r>
        <w:rPr>
          <w:spacing w:val="-26"/>
          <w:w w:val="90"/>
        </w:rPr>
        <w:t> </w:t>
      </w:r>
      <w:r>
        <w:rPr>
          <w:w w:val="90"/>
        </w:rPr>
        <w:t>ich</w:t>
      </w:r>
      <w:r>
        <w:rPr>
          <w:spacing w:val="-26"/>
          <w:w w:val="90"/>
        </w:rPr>
        <w:t> </w:t>
      </w:r>
      <w:r>
        <w:rPr>
          <w:w w:val="90"/>
        </w:rPr>
        <w:t>Ihnen</w:t>
      </w:r>
      <w:r>
        <w:rPr>
          <w:spacing w:val="-26"/>
          <w:w w:val="90"/>
        </w:rPr>
        <w:t> </w:t>
      </w:r>
      <w:r>
        <w:rPr>
          <w:w w:val="90"/>
        </w:rPr>
        <w:t>(schon</w:t>
      </w:r>
      <w:r>
        <w:rPr>
          <w:spacing w:val="-26"/>
          <w:w w:val="90"/>
        </w:rPr>
        <w:t> </w:t>
      </w:r>
      <w:r>
        <w:rPr>
          <w:w w:val="90"/>
        </w:rPr>
        <w:t>vor</w:t>
      </w:r>
      <w:r>
        <w:rPr>
          <w:spacing w:val="-26"/>
          <w:w w:val="90"/>
        </w:rPr>
        <w:t> </w:t>
      </w:r>
      <w:r>
        <w:rPr>
          <w:w w:val="90"/>
        </w:rPr>
        <w:t>der</w:t>
      </w:r>
      <w:r>
        <w:rPr>
          <w:spacing w:val="-26"/>
          <w:w w:val="90"/>
        </w:rPr>
        <w:t> </w:t>
      </w:r>
      <w:r>
        <w:rPr>
          <w:w w:val="90"/>
        </w:rPr>
        <w:t>dummen</w:t>
      </w:r>
      <w:r>
        <w:rPr>
          <w:spacing w:val="-26"/>
          <w:w w:val="90"/>
        </w:rPr>
        <w:t> </w:t>
      </w:r>
      <w:r>
        <w:rPr>
          <w:w w:val="90"/>
        </w:rPr>
        <w:t>Geschichte)</w:t>
      </w:r>
      <w:r>
        <w:rPr>
          <w:spacing w:val="-26"/>
          <w:w w:val="90"/>
        </w:rPr>
        <w:t> </w:t>
      </w:r>
      <w:r>
        <w:rPr>
          <w:w w:val="90"/>
        </w:rPr>
        <w:t>neue</w:t>
      </w:r>
      <w:r>
        <w:rPr>
          <w:spacing w:val="-26"/>
          <w:w w:val="90"/>
        </w:rPr>
        <w:t> </w:t>
      </w:r>
      <w:r>
        <w:rPr>
          <w:w w:val="90"/>
        </w:rPr>
        <w:t>Kartoffeln bestellt,</w:t>
      </w:r>
      <w:r>
        <w:rPr>
          <w:spacing w:val="-38"/>
          <w:w w:val="90"/>
        </w:rPr>
        <w:t> </w:t>
      </w:r>
      <w:r>
        <w:rPr>
          <w:w w:val="90"/>
        </w:rPr>
        <w:t>die</w:t>
      </w:r>
      <w:r>
        <w:rPr>
          <w:spacing w:val="-38"/>
          <w:w w:val="90"/>
        </w:rPr>
        <w:t> </w:t>
      </w:r>
      <w:r>
        <w:rPr>
          <w:w w:val="90"/>
        </w:rPr>
        <w:t>ich</w:t>
      </w:r>
      <w:r>
        <w:rPr>
          <w:spacing w:val="-38"/>
          <w:w w:val="90"/>
        </w:rPr>
        <w:t> </w:t>
      </w:r>
      <w:r>
        <w:rPr>
          <w:spacing w:val="-3"/>
          <w:w w:val="90"/>
        </w:rPr>
        <w:t>wohl</w:t>
      </w:r>
      <w:r>
        <w:rPr>
          <w:spacing w:val="-38"/>
          <w:w w:val="90"/>
        </w:rPr>
        <w:t> </w:t>
      </w:r>
      <w:r>
        <w:rPr>
          <w:w w:val="90"/>
        </w:rPr>
        <w:t>bald</w:t>
      </w:r>
      <w:r>
        <w:rPr>
          <w:spacing w:val="-38"/>
          <w:w w:val="90"/>
        </w:rPr>
        <w:t> </w:t>
      </w:r>
      <w:r>
        <w:rPr>
          <w:w w:val="90"/>
        </w:rPr>
        <w:t>absende.</w:t>
      </w:r>
      <w:r>
        <w:rPr>
          <w:spacing w:val="-38"/>
          <w:w w:val="90"/>
        </w:rPr>
        <w:t> </w:t>
      </w:r>
      <w:r>
        <w:rPr>
          <w:w w:val="90"/>
        </w:rPr>
        <w:t>Die</w:t>
      </w:r>
      <w:r>
        <w:rPr>
          <w:spacing w:val="-38"/>
          <w:w w:val="90"/>
        </w:rPr>
        <w:t> </w:t>
      </w:r>
      <w:r>
        <w:rPr>
          <w:w w:val="90"/>
        </w:rPr>
        <w:t>Kiste</w:t>
      </w:r>
      <w:r>
        <w:rPr>
          <w:spacing w:val="-38"/>
          <w:w w:val="90"/>
        </w:rPr>
        <w:t> </w:t>
      </w:r>
      <w:r>
        <w:rPr>
          <w:w w:val="90"/>
        </w:rPr>
        <w:t>mit</w:t>
      </w:r>
      <w:r>
        <w:rPr>
          <w:spacing w:val="-38"/>
          <w:w w:val="90"/>
        </w:rPr>
        <w:t> </w:t>
      </w:r>
      <w:r>
        <w:rPr>
          <w:w w:val="90"/>
        </w:rPr>
        <w:t>alten</w:t>
      </w:r>
      <w:r>
        <w:rPr>
          <w:spacing w:val="-38"/>
          <w:w w:val="90"/>
        </w:rPr>
        <w:t> </w:t>
      </w:r>
      <w:r>
        <w:rPr>
          <w:w w:val="90"/>
        </w:rPr>
        <w:t>war</w:t>
      </w:r>
      <w:r>
        <w:rPr>
          <w:spacing w:val="-38"/>
          <w:w w:val="90"/>
        </w:rPr>
        <w:t> </w:t>
      </w:r>
      <w:r>
        <w:rPr>
          <w:w w:val="90"/>
        </w:rPr>
        <w:t>seinerzeit</w:t>
      </w:r>
      <w:r>
        <w:rPr>
          <w:spacing w:val="-38"/>
          <w:w w:val="90"/>
        </w:rPr>
        <w:t> </w:t>
      </w:r>
      <w:r>
        <w:rPr>
          <w:w w:val="90"/>
        </w:rPr>
        <w:t>bei</w:t>
      </w:r>
      <w:r>
        <w:rPr>
          <w:spacing w:val="-38"/>
          <w:w w:val="90"/>
        </w:rPr>
        <w:t> </w:t>
      </w:r>
      <w:r>
        <w:rPr>
          <w:w w:val="90"/>
        </w:rPr>
        <w:t>einer</w:t>
      </w:r>
      <w:r>
        <w:rPr>
          <w:spacing w:val="-38"/>
          <w:w w:val="90"/>
        </w:rPr>
        <w:t> </w:t>
      </w:r>
      <w:r>
        <w:rPr>
          <w:w w:val="90"/>
        </w:rPr>
        <w:t>Kontrol- le</w:t>
      </w:r>
      <w:r>
        <w:rPr>
          <w:spacing w:val="-24"/>
          <w:w w:val="90"/>
        </w:rPr>
        <w:t> </w:t>
      </w:r>
      <w:r>
        <w:rPr>
          <w:w w:val="90"/>
        </w:rPr>
        <w:t>auf</w:t>
      </w:r>
      <w:r>
        <w:rPr>
          <w:spacing w:val="-24"/>
          <w:w w:val="90"/>
        </w:rPr>
        <w:t> </w:t>
      </w:r>
      <w:r>
        <w:rPr>
          <w:w w:val="90"/>
        </w:rPr>
        <w:t>dem</w:t>
      </w:r>
      <w:r>
        <w:rPr>
          <w:spacing w:val="-24"/>
          <w:w w:val="90"/>
        </w:rPr>
        <w:t> </w:t>
      </w:r>
      <w:r>
        <w:rPr>
          <w:w w:val="90"/>
        </w:rPr>
        <w:t>hiesigen</w:t>
      </w:r>
      <w:r>
        <w:rPr>
          <w:spacing w:val="-24"/>
          <w:w w:val="90"/>
        </w:rPr>
        <w:t> </w:t>
      </w:r>
      <w:r>
        <w:rPr>
          <w:w w:val="90"/>
        </w:rPr>
        <w:t>Bahnhof</w:t>
      </w:r>
      <w:r>
        <w:rPr>
          <w:spacing w:val="-24"/>
          <w:w w:val="90"/>
        </w:rPr>
        <w:t> </w:t>
      </w:r>
      <w:r>
        <w:rPr>
          <w:w w:val="90"/>
        </w:rPr>
        <w:t>wieder</w:t>
      </w:r>
      <w:r>
        <w:rPr>
          <w:spacing w:val="-24"/>
          <w:w w:val="90"/>
        </w:rPr>
        <w:t> </w:t>
      </w:r>
      <w:r>
        <w:rPr>
          <w:w w:val="90"/>
        </w:rPr>
        <w:t>an</w:t>
      </w:r>
      <w:r>
        <w:rPr>
          <w:spacing w:val="-24"/>
          <w:w w:val="90"/>
        </w:rPr>
        <w:t> </w:t>
      </w:r>
      <w:r>
        <w:rPr>
          <w:w w:val="90"/>
        </w:rPr>
        <w:t>mich</w:t>
      </w:r>
      <w:r>
        <w:rPr>
          <w:spacing w:val="-24"/>
          <w:w w:val="90"/>
        </w:rPr>
        <w:t> </w:t>
      </w:r>
      <w:r>
        <w:rPr>
          <w:w w:val="90"/>
        </w:rPr>
        <w:t>zurückgegangen,</w:t>
      </w:r>
      <w:r>
        <w:rPr>
          <w:spacing w:val="-24"/>
          <w:w w:val="90"/>
        </w:rPr>
        <w:t> </w:t>
      </w:r>
      <w:r>
        <w:rPr>
          <w:w w:val="90"/>
        </w:rPr>
        <w:t>sonst</w:t>
      </w:r>
      <w:r>
        <w:rPr>
          <w:spacing w:val="-24"/>
          <w:w w:val="90"/>
        </w:rPr>
        <w:t> </w:t>
      </w:r>
      <w:r>
        <w:rPr>
          <w:w w:val="90"/>
        </w:rPr>
        <w:t>hatte</w:t>
      </w:r>
      <w:r>
        <w:rPr>
          <w:spacing w:val="-24"/>
          <w:w w:val="90"/>
        </w:rPr>
        <w:t> </w:t>
      </w:r>
      <w:r>
        <w:rPr>
          <w:w w:val="90"/>
        </w:rPr>
        <w:t>sie</w:t>
      </w:r>
      <w:r>
        <w:rPr>
          <w:spacing w:val="-24"/>
          <w:w w:val="90"/>
        </w:rPr>
        <w:t> </w:t>
      </w:r>
      <w:r>
        <w:rPr>
          <w:w w:val="90"/>
        </w:rPr>
        <w:t>bereits Hamburg</w:t>
      </w:r>
      <w:r>
        <w:rPr>
          <w:spacing w:val="-33"/>
          <w:w w:val="90"/>
        </w:rPr>
        <w:t> </w:t>
      </w:r>
      <w:r>
        <w:rPr>
          <w:w w:val="90"/>
        </w:rPr>
        <w:t>erreicht.</w:t>
      </w:r>
      <w:r>
        <w:rPr>
          <w:spacing w:val="-33"/>
          <w:w w:val="90"/>
        </w:rPr>
        <w:t> </w:t>
      </w:r>
      <w:r>
        <w:rPr>
          <w:w w:val="90"/>
        </w:rPr>
        <w:t>Sie</w:t>
      </w:r>
      <w:r>
        <w:rPr>
          <w:spacing w:val="-33"/>
          <w:w w:val="90"/>
        </w:rPr>
        <w:t> </w:t>
      </w:r>
      <w:r>
        <w:rPr>
          <w:w w:val="90"/>
        </w:rPr>
        <w:t>wohnen</w:t>
      </w:r>
      <w:r>
        <w:rPr>
          <w:spacing w:val="-33"/>
          <w:w w:val="90"/>
        </w:rPr>
        <w:t> </w:t>
      </w:r>
      <w:r>
        <w:rPr>
          <w:w w:val="90"/>
        </w:rPr>
        <w:t>doch</w:t>
      </w:r>
      <w:r>
        <w:rPr>
          <w:spacing w:val="-33"/>
          <w:w w:val="90"/>
        </w:rPr>
        <w:t> </w:t>
      </w:r>
      <w:r>
        <w:rPr>
          <w:w w:val="90"/>
        </w:rPr>
        <w:t>in</w:t>
      </w:r>
      <w:r>
        <w:rPr>
          <w:spacing w:val="-33"/>
          <w:w w:val="90"/>
        </w:rPr>
        <w:t> </w:t>
      </w:r>
      <w:r>
        <w:rPr>
          <w:w w:val="90"/>
        </w:rPr>
        <w:t>Hamburg?</w:t>
      </w:r>
      <w:r>
        <w:rPr>
          <w:spacing w:val="-33"/>
          <w:w w:val="90"/>
        </w:rPr>
        <w:t> </w:t>
      </w:r>
      <w:r>
        <w:rPr>
          <w:w w:val="90"/>
        </w:rPr>
        <w:t>Sonst</w:t>
      </w:r>
      <w:r>
        <w:rPr>
          <w:spacing w:val="-33"/>
          <w:w w:val="90"/>
        </w:rPr>
        <w:t> </w:t>
      </w:r>
      <w:r>
        <w:rPr>
          <w:w w:val="90"/>
        </w:rPr>
        <w:t>schreiben</w:t>
      </w:r>
      <w:r>
        <w:rPr>
          <w:spacing w:val="-33"/>
          <w:w w:val="90"/>
        </w:rPr>
        <w:t> </w:t>
      </w:r>
      <w:r>
        <w:rPr>
          <w:w w:val="90"/>
        </w:rPr>
        <w:t>Sie</w:t>
      </w:r>
      <w:r>
        <w:rPr>
          <w:spacing w:val="-33"/>
          <w:w w:val="90"/>
        </w:rPr>
        <w:t> </w:t>
      </w:r>
      <w:r>
        <w:rPr>
          <w:w w:val="90"/>
        </w:rPr>
        <w:t>mir</w:t>
      </w:r>
      <w:r>
        <w:rPr>
          <w:spacing w:val="-33"/>
          <w:w w:val="90"/>
        </w:rPr>
        <w:t> </w:t>
      </w:r>
      <w:r>
        <w:rPr>
          <w:w w:val="90"/>
        </w:rPr>
        <w:t>bitte</w:t>
      </w:r>
      <w:r>
        <w:rPr>
          <w:spacing w:val="-33"/>
          <w:w w:val="90"/>
        </w:rPr>
        <w:t> </w:t>
      </w:r>
      <w:r>
        <w:rPr>
          <w:w w:val="90"/>
        </w:rPr>
        <w:t>zuvor </w:t>
      </w:r>
      <w:r>
        <w:rPr>
          <w:w w:val="85"/>
        </w:rPr>
        <w:t>Ihre Kieler</w:t>
      </w:r>
      <w:r>
        <w:rPr>
          <w:spacing w:val="-15"/>
          <w:w w:val="85"/>
        </w:rPr>
        <w:t> </w:t>
      </w:r>
      <w:r>
        <w:rPr>
          <w:w w:val="85"/>
        </w:rPr>
        <w:t>Adresse.</w:t>
      </w:r>
    </w:p>
    <w:p>
      <w:pPr>
        <w:pStyle w:val="BodyText"/>
        <w:spacing w:line="288" w:lineRule="exact" w:before="1"/>
        <w:ind w:left="2195" w:right="111" w:firstLine="351"/>
        <w:jc w:val="both"/>
      </w:pPr>
      <w:r>
        <w:rPr>
          <w:w w:val="90"/>
        </w:rPr>
        <w:t>Ich</w:t>
      </w:r>
      <w:r>
        <w:rPr>
          <w:spacing w:val="-37"/>
          <w:w w:val="90"/>
        </w:rPr>
        <w:t> </w:t>
      </w:r>
      <w:r>
        <w:rPr>
          <w:w w:val="90"/>
        </w:rPr>
        <w:t>wäre</w:t>
      </w:r>
      <w:r>
        <w:rPr>
          <w:spacing w:val="-37"/>
          <w:w w:val="90"/>
        </w:rPr>
        <w:t> </w:t>
      </w:r>
      <w:r>
        <w:rPr>
          <w:w w:val="90"/>
        </w:rPr>
        <w:t>froh,</w:t>
      </w:r>
      <w:r>
        <w:rPr>
          <w:spacing w:val="-37"/>
          <w:w w:val="90"/>
        </w:rPr>
        <w:t> </w:t>
      </w:r>
      <w:r>
        <w:rPr>
          <w:w w:val="90"/>
        </w:rPr>
        <w:t>wenn</w:t>
      </w:r>
      <w:r>
        <w:rPr>
          <w:spacing w:val="-37"/>
          <w:w w:val="90"/>
        </w:rPr>
        <w:t> </w:t>
      </w:r>
      <w:r>
        <w:rPr>
          <w:w w:val="90"/>
        </w:rPr>
        <w:t>Sie</w:t>
      </w:r>
      <w:r>
        <w:rPr>
          <w:spacing w:val="-37"/>
          <w:w w:val="90"/>
        </w:rPr>
        <w:t> </w:t>
      </w:r>
      <w:r>
        <w:rPr>
          <w:w w:val="90"/>
        </w:rPr>
        <w:t>mir</w:t>
      </w:r>
      <w:r>
        <w:rPr>
          <w:spacing w:val="-37"/>
          <w:w w:val="90"/>
        </w:rPr>
        <w:t> </w:t>
      </w:r>
      <w:r>
        <w:rPr>
          <w:w w:val="90"/>
        </w:rPr>
        <w:t>wenigstens</w:t>
      </w:r>
      <w:r>
        <w:rPr>
          <w:spacing w:val="-37"/>
          <w:w w:val="90"/>
        </w:rPr>
        <w:t> </w:t>
      </w:r>
      <w:r>
        <w:rPr>
          <w:w w:val="90"/>
        </w:rPr>
        <w:t>einige</w:t>
      </w:r>
      <w:r>
        <w:rPr>
          <w:spacing w:val="-37"/>
          <w:w w:val="90"/>
        </w:rPr>
        <w:t> </w:t>
      </w:r>
      <w:r>
        <w:rPr>
          <w:w w:val="90"/>
        </w:rPr>
        <w:t>Zeilen—es</w:t>
      </w:r>
      <w:r>
        <w:rPr>
          <w:spacing w:val="-37"/>
          <w:w w:val="90"/>
        </w:rPr>
        <w:t> </w:t>
      </w:r>
      <w:r>
        <w:rPr>
          <w:w w:val="90"/>
        </w:rPr>
        <w:t>genügt</w:t>
      </w:r>
      <w:r>
        <w:rPr>
          <w:spacing w:val="-37"/>
          <w:w w:val="90"/>
        </w:rPr>
        <w:t> </w:t>
      </w:r>
      <w:r>
        <w:rPr>
          <w:w w:val="90"/>
        </w:rPr>
        <w:t>eine</w:t>
      </w:r>
      <w:r>
        <w:rPr>
          <w:spacing w:val="-37"/>
          <w:w w:val="90"/>
        </w:rPr>
        <w:t> </w:t>
      </w:r>
      <w:r>
        <w:rPr>
          <w:w w:val="90"/>
        </w:rPr>
        <w:t>Postkarte— zusenden</w:t>
      </w:r>
      <w:r>
        <w:rPr>
          <w:spacing w:val="-25"/>
          <w:w w:val="90"/>
        </w:rPr>
        <w:t> </w:t>
      </w:r>
      <w:r>
        <w:rPr>
          <w:w w:val="90"/>
        </w:rPr>
        <w:t>würden,</w:t>
      </w:r>
      <w:r>
        <w:rPr>
          <w:spacing w:val="-25"/>
          <w:w w:val="90"/>
        </w:rPr>
        <w:t> </w:t>
      </w:r>
      <w:r>
        <w:rPr>
          <w:w w:val="90"/>
        </w:rPr>
        <w:t>damit</w:t>
      </w:r>
      <w:r>
        <w:rPr>
          <w:spacing w:val="-25"/>
          <w:w w:val="90"/>
        </w:rPr>
        <w:t> </w:t>
      </w:r>
      <w:r>
        <w:rPr>
          <w:w w:val="90"/>
        </w:rPr>
        <w:t>ich</w:t>
      </w:r>
      <w:r>
        <w:rPr>
          <w:spacing w:val="-25"/>
          <w:w w:val="90"/>
        </w:rPr>
        <w:t> </w:t>
      </w:r>
      <w:r>
        <w:rPr>
          <w:w w:val="90"/>
        </w:rPr>
        <w:t>weiss,</w:t>
      </w:r>
      <w:r>
        <w:rPr>
          <w:spacing w:val="-25"/>
          <w:w w:val="90"/>
        </w:rPr>
        <w:t> </w:t>
      </w:r>
      <w:r>
        <w:rPr>
          <w:spacing w:val="-3"/>
          <w:w w:val="90"/>
        </w:rPr>
        <w:t>wo</w:t>
      </w:r>
      <w:r>
        <w:rPr>
          <w:spacing w:val="-25"/>
          <w:w w:val="90"/>
        </w:rPr>
        <w:t> </w:t>
      </w:r>
      <w:r>
        <w:rPr>
          <w:w w:val="90"/>
        </w:rPr>
        <w:t>sie</w:t>
      </w:r>
      <w:r>
        <w:rPr>
          <w:spacing w:val="-25"/>
          <w:w w:val="90"/>
        </w:rPr>
        <w:t> </w:t>
      </w:r>
      <w:r>
        <w:rPr>
          <w:w w:val="90"/>
        </w:rPr>
        <w:t>nun</w:t>
      </w:r>
      <w:r>
        <w:rPr>
          <w:spacing w:val="-25"/>
          <w:w w:val="90"/>
        </w:rPr>
        <w:t> </w:t>
      </w:r>
      <w:r>
        <w:rPr>
          <w:w w:val="90"/>
        </w:rPr>
        <w:t>wirklich</w:t>
      </w:r>
      <w:r>
        <w:rPr>
          <w:spacing w:val="-25"/>
          <w:w w:val="90"/>
        </w:rPr>
        <w:t> </w:t>
      </w:r>
      <w:r>
        <w:rPr>
          <w:w w:val="90"/>
        </w:rPr>
        <w:t>mit</w:t>
      </w:r>
      <w:r>
        <w:rPr>
          <w:spacing w:val="-25"/>
          <w:w w:val="90"/>
        </w:rPr>
        <w:t> </w:t>
      </w:r>
      <w:r>
        <w:rPr>
          <w:w w:val="90"/>
        </w:rPr>
        <w:t>Ihrer</w:t>
      </w:r>
      <w:r>
        <w:rPr>
          <w:spacing w:val="-25"/>
          <w:w w:val="90"/>
        </w:rPr>
        <w:t> </w:t>
      </w:r>
      <w:r>
        <w:rPr>
          <w:w w:val="90"/>
        </w:rPr>
        <w:t>Familie</w:t>
      </w:r>
      <w:r>
        <w:rPr>
          <w:spacing w:val="-25"/>
          <w:w w:val="90"/>
        </w:rPr>
        <w:t> </w:t>
      </w:r>
      <w:r>
        <w:rPr>
          <w:w w:val="90"/>
        </w:rPr>
        <w:t>leben.</w:t>
      </w:r>
      <w:r>
        <w:rPr>
          <w:spacing w:val="-25"/>
          <w:w w:val="90"/>
        </w:rPr>
        <w:t> </w:t>
      </w:r>
      <w:r>
        <w:rPr>
          <w:w w:val="90"/>
        </w:rPr>
        <w:t>Und dann</w:t>
      </w:r>
      <w:r>
        <w:rPr>
          <w:spacing w:val="-20"/>
          <w:w w:val="90"/>
        </w:rPr>
        <w:t> </w:t>
      </w:r>
      <w:r>
        <w:rPr>
          <w:w w:val="90"/>
        </w:rPr>
        <w:t>fällt</w:t>
      </w:r>
      <w:r>
        <w:rPr>
          <w:spacing w:val="-20"/>
          <w:w w:val="90"/>
        </w:rPr>
        <w:t> </w:t>
      </w:r>
      <w:r>
        <w:rPr>
          <w:w w:val="90"/>
        </w:rPr>
        <w:t>mir</w:t>
      </w:r>
      <w:r>
        <w:rPr>
          <w:spacing w:val="-20"/>
          <w:w w:val="90"/>
        </w:rPr>
        <w:t> </w:t>
      </w:r>
      <w:r>
        <w:rPr>
          <w:w w:val="90"/>
        </w:rPr>
        <w:t>noch</w:t>
      </w:r>
      <w:r>
        <w:rPr>
          <w:spacing w:val="-20"/>
          <w:w w:val="90"/>
        </w:rPr>
        <w:t> </w:t>
      </w:r>
      <w:r>
        <w:rPr>
          <w:w w:val="90"/>
        </w:rPr>
        <w:t>ein:</w:t>
      </w:r>
      <w:r>
        <w:rPr>
          <w:spacing w:val="-20"/>
          <w:w w:val="90"/>
        </w:rPr>
        <w:t> </w:t>
      </w:r>
      <w:r>
        <w:rPr>
          <w:w w:val="90"/>
        </w:rPr>
        <w:t>ich</w:t>
      </w:r>
      <w:r>
        <w:rPr>
          <w:spacing w:val="-20"/>
          <w:w w:val="90"/>
        </w:rPr>
        <w:t> </w:t>
      </w:r>
      <w:r>
        <w:rPr>
          <w:w w:val="90"/>
        </w:rPr>
        <w:t>musste</w:t>
      </w:r>
      <w:r>
        <w:rPr>
          <w:spacing w:val="-20"/>
          <w:w w:val="90"/>
        </w:rPr>
        <w:t> </w:t>
      </w:r>
      <w:r>
        <w:rPr>
          <w:w w:val="90"/>
        </w:rPr>
        <w:t>vor</w:t>
      </w:r>
      <w:r>
        <w:rPr>
          <w:spacing w:val="-20"/>
          <w:w w:val="90"/>
        </w:rPr>
        <w:t> </w:t>
      </w:r>
      <w:r>
        <w:rPr>
          <w:w w:val="90"/>
        </w:rPr>
        <w:t>2</w:t>
      </w:r>
      <w:r>
        <w:rPr>
          <w:spacing w:val="-20"/>
          <w:w w:val="90"/>
        </w:rPr>
        <w:t> </w:t>
      </w:r>
      <w:r>
        <w:rPr>
          <w:spacing w:val="-6"/>
          <w:w w:val="90"/>
        </w:rPr>
        <w:t>Tagen</w:t>
      </w:r>
      <w:r>
        <w:rPr>
          <w:spacing w:val="-20"/>
          <w:w w:val="90"/>
        </w:rPr>
        <w:t> </w:t>
      </w:r>
      <w:r>
        <w:rPr>
          <w:w w:val="90"/>
        </w:rPr>
        <w:t>auf</w:t>
      </w:r>
      <w:r>
        <w:rPr>
          <w:spacing w:val="-20"/>
          <w:w w:val="90"/>
        </w:rPr>
        <w:t> </w:t>
      </w:r>
      <w:r>
        <w:rPr>
          <w:w w:val="90"/>
        </w:rPr>
        <w:t>die</w:t>
      </w:r>
      <w:r>
        <w:rPr>
          <w:spacing w:val="-20"/>
          <w:w w:val="90"/>
        </w:rPr>
        <w:t> </w:t>
      </w:r>
      <w:r>
        <w:rPr>
          <w:w w:val="90"/>
        </w:rPr>
        <w:t>Militärregierung</w:t>
      </w:r>
      <w:r>
        <w:rPr>
          <w:spacing w:val="-20"/>
          <w:w w:val="90"/>
        </w:rPr>
        <w:t> </w:t>
      </w:r>
      <w:r>
        <w:rPr>
          <w:w w:val="90"/>
        </w:rPr>
        <w:t>unsres</w:t>
      </w:r>
      <w:r>
        <w:rPr>
          <w:spacing w:val="-20"/>
          <w:w w:val="90"/>
        </w:rPr>
        <w:t> </w:t>
      </w:r>
      <w:r>
        <w:rPr>
          <w:w w:val="90"/>
        </w:rPr>
        <w:t>Krei- ses</w:t>
      </w:r>
      <w:r>
        <w:rPr>
          <w:spacing w:val="-14"/>
          <w:w w:val="90"/>
        </w:rPr>
        <w:t> </w:t>
      </w:r>
      <w:r>
        <w:rPr>
          <w:w w:val="90"/>
        </w:rPr>
        <w:t>kommen,</w:t>
      </w:r>
      <w:r>
        <w:rPr>
          <w:spacing w:val="-14"/>
          <w:w w:val="90"/>
        </w:rPr>
        <w:t> </w:t>
      </w:r>
      <w:r>
        <w:rPr>
          <w:w w:val="90"/>
        </w:rPr>
        <w:t>weil</w:t>
      </w:r>
      <w:r>
        <w:rPr>
          <w:spacing w:val="-14"/>
          <w:w w:val="90"/>
        </w:rPr>
        <w:t> </w:t>
      </w:r>
      <w:r>
        <w:rPr>
          <w:w w:val="90"/>
        </w:rPr>
        <w:t>man</w:t>
      </w:r>
      <w:r>
        <w:rPr>
          <w:spacing w:val="-14"/>
          <w:w w:val="90"/>
        </w:rPr>
        <w:t> </w:t>
      </w:r>
      <w:r>
        <w:rPr>
          <w:w w:val="90"/>
        </w:rPr>
        <w:t>dort</w:t>
      </w:r>
      <w:r>
        <w:rPr>
          <w:spacing w:val="-14"/>
          <w:w w:val="90"/>
        </w:rPr>
        <w:t> </w:t>
      </w:r>
      <w:r>
        <w:rPr>
          <w:w w:val="90"/>
        </w:rPr>
        <w:t>durch</w:t>
      </w:r>
      <w:r>
        <w:rPr>
          <w:spacing w:val="-14"/>
          <w:w w:val="90"/>
        </w:rPr>
        <w:t> </w:t>
      </w:r>
      <w:r>
        <w:rPr>
          <w:w w:val="90"/>
        </w:rPr>
        <w:t>die</w:t>
      </w:r>
      <w:r>
        <w:rPr>
          <w:spacing w:val="-14"/>
          <w:w w:val="90"/>
        </w:rPr>
        <w:t> </w:t>
      </w:r>
      <w:r>
        <w:rPr>
          <w:w w:val="90"/>
        </w:rPr>
        <w:t>Briefzensur</w:t>
      </w:r>
      <w:r>
        <w:rPr>
          <w:spacing w:val="-14"/>
          <w:w w:val="90"/>
        </w:rPr>
        <w:t> </w:t>
      </w:r>
      <w:r>
        <w:rPr>
          <w:w w:val="90"/>
        </w:rPr>
        <w:t>auf</w:t>
      </w:r>
      <w:r>
        <w:rPr>
          <w:spacing w:val="-14"/>
          <w:w w:val="90"/>
        </w:rPr>
        <w:t> </w:t>
      </w:r>
      <w:r>
        <w:rPr>
          <w:w w:val="90"/>
        </w:rPr>
        <w:t>die</w:t>
      </w:r>
      <w:r>
        <w:rPr>
          <w:spacing w:val="-14"/>
          <w:w w:val="90"/>
        </w:rPr>
        <w:t> </w:t>
      </w:r>
      <w:r>
        <w:rPr>
          <w:w w:val="90"/>
        </w:rPr>
        <w:t>“Statistics</w:t>
      </w:r>
      <w:r>
        <w:rPr>
          <w:spacing w:val="-14"/>
          <w:w w:val="90"/>
        </w:rPr>
        <w:t> </w:t>
      </w:r>
      <w:r>
        <w:rPr>
          <w:w w:val="90"/>
        </w:rPr>
        <w:t>of</w:t>
      </w:r>
      <w:r>
        <w:rPr>
          <w:spacing w:val="-14"/>
          <w:w w:val="90"/>
        </w:rPr>
        <w:t> </w:t>
      </w:r>
      <w:r>
        <w:rPr>
          <w:w w:val="90"/>
        </w:rPr>
        <w:t>a</w:t>
      </w:r>
      <w:r>
        <w:rPr>
          <w:spacing w:val="-14"/>
          <w:w w:val="90"/>
        </w:rPr>
        <w:t> </w:t>
      </w:r>
      <w:r>
        <w:rPr>
          <w:w w:val="90"/>
        </w:rPr>
        <w:t>crumbling dictatorship”</w:t>
      </w:r>
      <w:r>
        <w:rPr>
          <w:spacing w:val="-33"/>
          <w:w w:val="90"/>
        </w:rPr>
        <w:t> </w:t>
      </w:r>
      <w:r>
        <w:rPr>
          <w:w w:val="90"/>
        </w:rPr>
        <w:t>aufmerksam</w:t>
      </w:r>
      <w:r>
        <w:rPr>
          <w:spacing w:val="-33"/>
          <w:w w:val="90"/>
        </w:rPr>
        <w:t> </w:t>
      </w:r>
      <w:r>
        <w:rPr>
          <w:w w:val="90"/>
        </w:rPr>
        <w:t>gemacht</w:t>
      </w:r>
      <w:r>
        <w:rPr>
          <w:spacing w:val="-33"/>
          <w:w w:val="90"/>
        </w:rPr>
        <w:t> </w:t>
      </w:r>
      <w:r>
        <w:rPr>
          <w:w w:val="90"/>
        </w:rPr>
        <w:t>worden</w:t>
      </w:r>
      <w:r>
        <w:rPr>
          <w:spacing w:val="-33"/>
          <w:w w:val="90"/>
        </w:rPr>
        <w:t> </w:t>
      </w:r>
      <w:r>
        <w:rPr>
          <w:w w:val="90"/>
        </w:rPr>
        <w:t>war.</w:t>
      </w:r>
      <w:r>
        <w:rPr>
          <w:spacing w:val="-33"/>
          <w:w w:val="90"/>
        </w:rPr>
        <w:t> </w:t>
      </w:r>
      <w:r>
        <w:rPr>
          <w:w w:val="90"/>
        </w:rPr>
        <w:t>Ich</w:t>
      </w:r>
      <w:r>
        <w:rPr>
          <w:spacing w:val="-33"/>
          <w:w w:val="90"/>
        </w:rPr>
        <w:t> </w:t>
      </w:r>
      <w:r>
        <w:rPr>
          <w:w w:val="90"/>
        </w:rPr>
        <w:t>muss</w:t>
      </w:r>
      <w:r>
        <w:rPr>
          <w:spacing w:val="-33"/>
          <w:w w:val="90"/>
        </w:rPr>
        <w:t> </w:t>
      </w:r>
      <w:r>
        <w:rPr>
          <w:w w:val="90"/>
        </w:rPr>
        <w:t>nun</w:t>
      </w:r>
      <w:r>
        <w:rPr>
          <w:spacing w:val="-33"/>
          <w:w w:val="90"/>
        </w:rPr>
        <w:t> </w:t>
      </w:r>
      <w:r>
        <w:rPr>
          <w:w w:val="90"/>
        </w:rPr>
        <w:t>die</w:t>
      </w:r>
      <w:r>
        <w:rPr>
          <w:spacing w:val="-33"/>
          <w:w w:val="90"/>
        </w:rPr>
        <w:t> </w:t>
      </w:r>
      <w:r>
        <w:rPr>
          <w:w w:val="90"/>
        </w:rPr>
        <w:t>Statistik</w:t>
      </w:r>
      <w:r>
        <w:rPr>
          <w:spacing w:val="-33"/>
          <w:w w:val="90"/>
        </w:rPr>
        <w:t> </w:t>
      </w:r>
      <w:r>
        <w:rPr>
          <w:w w:val="90"/>
        </w:rPr>
        <w:t>der</w:t>
      </w:r>
      <w:r>
        <w:rPr>
          <w:spacing w:val="-33"/>
          <w:w w:val="90"/>
        </w:rPr>
        <w:t> </w:t>
      </w:r>
      <w:r>
        <w:rPr>
          <w:w w:val="90"/>
        </w:rPr>
        <w:t>hiesi- </w:t>
      </w:r>
      <w:r>
        <w:rPr>
          <w:w w:val="85"/>
        </w:rPr>
        <w:t>gen Militärregierung vorlegen. Einer Veröffentlichung durch Sie stehe nichts im </w:t>
      </w:r>
      <w:r>
        <w:rPr>
          <w:spacing w:val="-6"/>
          <w:w w:val="85"/>
        </w:rPr>
        <w:t>Wege </w:t>
      </w:r>
      <w:r>
        <w:rPr>
          <w:w w:val="85"/>
        </w:rPr>
        <w:t>(wahrscheinlich gehe das über die engl. Zensur). Die Militärregierung hier</w:t>
      </w:r>
      <w:r>
        <w:rPr>
          <w:spacing w:val="-11"/>
          <w:w w:val="85"/>
        </w:rPr>
        <w:t> </w:t>
      </w:r>
      <w:r>
        <w:rPr>
          <w:w w:val="85"/>
        </w:rPr>
        <w:t>veröffentli- che die Statistik nicht, aber sie interessiere sich</w:t>
      </w:r>
      <w:r>
        <w:rPr>
          <w:spacing w:val="-27"/>
          <w:w w:val="85"/>
        </w:rPr>
        <w:t> </w:t>
      </w:r>
      <w:r>
        <w:rPr>
          <w:w w:val="85"/>
        </w:rPr>
        <w:t>dafür.</w:t>
      </w:r>
    </w:p>
    <w:p>
      <w:pPr>
        <w:pStyle w:val="BodyText"/>
        <w:spacing w:line="285" w:lineRule="exact"/>
        <w:ind w:left="2546"/>
      </w:pPr>
      <w:r>
        <w:rPr>
          <w:w w:val="90"/>
        </w:rPr>
        <w:t>Und</w:t>
      </w:r>
      <w:r>
        <w:rPr>
          <w:spacing w:val="-40"/>
          <w:w w:val="90"/>
        </w:rPr>
        <w:t> </w:t>
      </w:r>
      <w:r>
        <w:rPr>
          <w:w w:val="90"/>
        </w:rPr>
        <w:t>nun</w:t>
      </w:r>
      <w:r>
        <w:rPr>
          <w:spacing w:val="-40"/>
          <w:w w:val="90"/>
        </w:rPr>
        <w:t> </w:t>
      </w:r>
      <w:r>
        <w:rPr>
          <w:w w:val="90"/>
        </w:rPr>
        <w:t>grüssen</w:t>
      </w:r>
      <w:r>
        <w:rPr>
          <w:spacing w:val="-40"/>
          <w:w w:val="90"/>
        </w:rPr>
        <w:t> </w:t>
      </w:r>
      <w:r>
        <w:rPr>
          <w:w w:val="90"/>
        </w:rPr>
        <w:t>Sie</w:t>
      </w:r>
      <w:r>
        <w:rPr>
          <w:spacing w:val="-40"/>
          <w:w w:val="90"/>
        </w:rPr>
        <w:t> </w:t>
      </w:r>
      <w:r>
        <w:rPr>
          <w:w w:val="90"/>
        </w:rPr>
        <w:t>bitte</w:t>
      </w:r>
      <w:r>
        <w:rPr>
          <w:spacing w:val="-40"/>
          <w:w w:val="90"/>
        </w:rPr>
        <w:t> </w:t>
      </w:r>
      <w:r>
        <w:rPr>
          <w:w w:val="90"/>
        </w:rPr>
        <w:t>Ihre</w:t>
      </w:r>
      <w:r>
        <w:rPr>
          <w:spacing w:val="-40"/>
          <w:w w:val="90"/>
        </w:rPr>
        <w:t> </w:t>
      </w:r>
      <w:r>
        <w:rPr>
          <w:w w:val="90"/>
        </w:rPr>
        <w:t>Frau</w:t>
      </w:r>
      <w:r>
        <w:rPr>
          <w:spacing w:val="-40"/>
          <w:w w:val="90"/>
        </w:rPr>
        <w:t> </w:t>
      </w:r>
      <w:r>
        <w:rPr>
          <w:w w:val="90"/>
        </w:rPr>
        <w:t>herzlich,</w:t>
      </w:r>
      <w:r>
        <w:rPr>
          <w:spacing w:val="-40"/>
          <w:w w:val="90"/>
        </w:rPr>
        <w:t> </w:t>
      </w:r>
      <w:r>
        <w:rPr>
          <w:w w:val="90"/>
        </w:rPr>
        <w:t>und</w:t>
      </w:r>
      <w:r>
        <w:rPr>
          <w:spacing w:val="-40"/>
          <w:w w:val="90"/>
        </w:rPr>
        <w:t> </w:t>
      </w:r>
      <w:r>
        <w:rPr>
          <w:w w:val="90"/>
        </w:rPr>
        <w:t>nehmen</w:t>
      </w:r>
      <w:r>
        <w:rPr>
          <w:spacing w:val="-40"/>
          <w:w w:val="90"/>
        </w:rPr>
        <w:t> </w:t>
      </w:r>
      <w:r>
        <w:rPr>
          <w:w w:val="90"/>
        </w:rPr>
        <w:t>Sie</w:t>
      </w:r>
      <w:r>
        <w:rPr>
          <w:spacing w:val="-40"/>
          <w:w w:val="90"/>
        </w:rPr>
        <w:t> </w:t>
      </w:r>
      <w:r>
        <w:rPr>
          <w:w w:val="90"/>
        </w:rPr>
        <w:t>selbst</w:t>
      </w:r>
      <w:r>
        <w:rPr>
          <w:spacing w:val="-40"/>
          <w:w w:val="90"/>
        </w:rPr>
        <w:t> </w:t>
      </w:r>
      <w:r>
        <w:rPr>
          <w:w w:val="90"/>
        </w:rPr>
        <w:t>herzliche</w:t>
      </w:r>
      <w:r>
        <w:rPr>
          <w:spacing w:val="-40"/>
          <w:w w:val="90"/>
        </w:rPr>
        <w:t> </w:t>
      </w:r>
      <w:r>
        <w:rPr>
          <w:w w:val="90"/>
        </w:rPr>
        <w:t>Grü-</w:t>
      </w:r>
    </w:p>
    <w:p>
      <w:pPr>
        <w:pStyle w:val="BodyText"/>
        <w:spacing w:line="290" w:lineRule="exact"/>
        <w:ind w:left="2195"/>
      </w:pPr>
      <w:r>
        <w:rPr>
          <w:w w:val="95"/>
        </w:rPr>
        <w:t>ße</w:t>
      </w:r>
    </w:p>
    <w:p>
      <w:pPr>
        <w:pStyle w:val="BodyText"/>
        <w:spacing w:line="306" w:lineRule="exact"/>
        <w:ind w:left="2546"/>
      </w:pPr>
      <w:r>
        <w:rPr>
          <w:w w:val="90"/>
        </w:rPr>
        <w:t>von Ihrer Erika Lösch</w:t>
      </w:r>
    </w:p>
    <w:p>
      <w:pPr>
        <w:pStyle w:val="BodyText"/>
        <w:spacing w:before="8"/>
        <w:rPr>
          <w:sz w:val="12"/>
        </w:rPr>
      </w:pPr>
    </w:p>
    <w:p>
      <w:pPr>
        <w:pStyle w:val="BodyText"/>
        <w:spacing w:line="288" w:lineRule="exact" w:before="105"/>
        <w:ind w:left="2195" w:right="106"/>
      </w:pPr>
      <w:r>
        <w:rPr>
          <w:w w:val="90"/>
        </w:rPr>
        <w:t>Entschuldigen</w:t>
      </w:r>
      <w:r>
        <w:rPr>
          <w:spacing w:val="-23"/>
          <w:w w:val="90"/>
        </w:rPr>
        <w:t> </w:t>
      </w:r>
      <w:r>
        <w:rPr>
          <w:w w:val="90"/>
        </w:rPr>
        <w:t>Sie,</w:t>
      </w:r>
      <w:r>
        <w:rPr>
          <w:spacing w:val="-23"/>
          <w:w w:val="90"/>
        </w:rPr>
        <w:t> </w:t>
      </w:r>
      <w:r>
        <w:rPr>
          <w:w w:val="90"/>
        </w:rPr>
        <w:t>wenn</w:t>
      </w:r>
      <w:r>
        <w:rPr>
          <w:spacing w:val="-23"/>
          <w:w w:val="90"/>
        </w:rPr>
        <w:t> </w:t>
      </w:r>
      <w:r>
        <w:rPr>
          <w:w w:val="90"/>
        </w:rPr>
        <w:t>dieser</w:t>
      </w:r>
      <w:r>
        <w:rPr>
          <w:spacing w:val="-23"/>
          <w:w w:val="90"/>
        </w:rPr>
        <w:t> </w:t>
      </w:r>
      <w:r>
        <w:rPr>
          <w:w w:val="90"/>
        </w:rPr>
        <w:t>Brief</w:t>
      </w:r>
      <w:r>
        <w:rPr>
          <w:spacing w:val="-23"/>
          <w:w w:val="90"/>
        </w:rPr>
        <w:t> </w:t>
      </w:r>
      <w:r>
        <w:rPr>
          <w:w w:val="90"/>
        </w:rPr>
        <w:t>etwas</w:t>
      </w:r>
      <w:r>
        <w:rPr>
          <w:spacing w:val="-23"/>
          <w:w w:val="90"/>
        </w:rPr>
        <w:t> </w:t>
      </w:r>
      <w:r>
        <w:rPr>
          <w:w w:val="90"/>
        </w:rPr>
        <w:t>durcheinander</w:t>
      </w:r>
      <w:r>
        <w:rPr>
          <w:spacing w:val="-23"/>
          <w:w w:val="90"/>
        </w:rPr>
        <w:t> </w:t>
      </w:r>
      <w:r>
        <w:rPr>
          <w:w w:val="90"/>
        </w:rPr>
        <w:t>ist,</w:t>
      </w:r>
      <w:r>
        <w:rPr>
          <w:spacing w:val="-23"/>
          <w:w w:val="90"/>
        </w:rPr>
        <w:t> </w:t>
      </w:r>
      <w:r>
        <w:rPr>
          <w:w w:val="90"/>
        </w:rPr>
        <w:t>aber</w:t>
      </w:r>
      <w:r>
        <w:rPr>
          <w:spacing w:val="-23"/>
          <w:w w:val="90"/>
        </w:rPr>
        <w:t> </w:t>
      </w:r>
      <w:r>
        <w:rPr>
          <w:w w:val="90"/>
        </w:rPr>
        <w:t>ich</w:t>
      </w:r>
      <w:r>
        <w:rPr>
          <w:spacing w:val="-23"/>
          <w:w w:val="90"/>
        </w:rPr>
        <w:t> </w:t>
      </w:r>
      <w:r>
        <w:rPr>
          <w:w w:val="90"/>
        </w:rPr>
        <w:t>bin</w:t>
      </w:r>
      <w:r>
        <w:rPr>
          <w:spacing w:val="-23"/>
          <w:w w:val="90"/>
        </w:rPr>
        <w:t> </w:t>
      </w:r>
      <w:r>
        <w:rPr>
          <w:w w:val="90"/>
        </w:rPr>
        <w:t>zu</w:t>
      </w:r>
      <w:r>
        <w:rPr>
          <w:spacing w:val="-23"/>
          <w:w w:val="90"/>
        </w:rPr>
        <w:t> </w:t>
      </w:r>
      <w:r>
        <w:rPr>
          <w:w w:val="90"/>
        </w:rPr>
        <w:t>müde, </w:t>
      </w:r>
      <w:bookmarkStart w:name="9.11 Erika Lösch an Marga Spiethoff. Bre" w:id="1533"/>
      <w:bookmarkEnd w:id="1533"/>
      <w:r>
        <w:rPr>
          <w:w w:val="90"/>
        </w:rPr>
      </w:r>
      <w:bookmarkStart w:name="_bookmark1163" w:id="1534"/>
      <w:bookmarkEnd w:id="1534"/>
      <w:r>
        <w:rPr>
          <w:w w:val="90"/>
        </w:rPr>
      </w:r>
      <w:r>
        <w:rPr>
          <w:w w:val="85"/>
        </w:rPr>
        <w:t>mich besser zu</w:t>
      </w:r>
      <w:r>
        <w:rPr>
          <w:spacing w:val="-10"/>
          <w:w w:val="85"/>
        </w:rPr>
        <w:t> </w:t>
      </w:r>
      <w:r>
        <w:rPr>
          <w:w w:val="85"/>
        </w:rPr>
        <w:t>konzentrieren.</w:t>
      </w:r>
    </w:p>
    <w:p>
      <w:pPr>
        <w:pStyle w:val="BodyText"/>
        <w:spacing w:before="6"/>
        <w:rPr>
          <w:sz w:val="29"/>
        </w:rPr>
      </w:pPr>
    </w:p>
    <w:p>
      <w:pPr>
        <w:pStyle w:val="Heading3"/>
        <w:numPr>
          <w:ilvl w:val="1"/>
          <w:numId w:val="144"/>
        </w:numPr>
        <w:tabs>
          <w:tab w:pos="2956" w:val="left" w:leader="none"/>
          <w:tab w:pos="2957" w:val="left" w:leader="none"/>
        </w:tabs>
        <w:spacing w:line="240" w:lineRule="auto" w:before="0" w:after="0"/>
        <w:ind w:left="2956" w:right="0" w:hanging="761"/>
        <w:jc w:val="left"/>
      </w:pPr>
      <w:r>
        <w:rPr/>
        <w:t>Erika</w:t>
      </w:r>
      <w:r>
        <w:rPr>
          <w:spacing w:val="-9"/>
        </w:rPr>
        <w:t> </w:t>
      </w:r>
      <w:r>
        <w:rPr/>
        <w:t>Lösch</w:t>
      </w:r>
      <w:r>
        <w:rPr>
          <w:spacing w:val="-9"/>
        </w:rPr>
        <w:t> </w:t>
      </w:r>
      <w:r>
        <w:rPr/>
        <w:t>an</w:t>
      </w:r>
      <w:r>
        <w:rPr>
          <w:spacing w:val="-9"/>
        </w:rPr>
        <w:t> </w:t>
      </w:r>
      <w:r>
        <w:rPr/>
        <w:t>Marga</w:t>
      </w:r>
      <w:r>
        <w:rPr>
          <w:spacing w:val="-9"/>
        </w:rPr>
        <w:t> </w:t>
      </w:r>
      <w:r>
        <w:rPr/>
        <w:t>Spiethoff.</w:t>
      </w:r>
      <w:r>
        <w:rPr>
          <w:spacing w:val="-9"/>
        </w:rPr>
        <w:t> </w:t>
      </w:r>
      <w:r>
        <w:rPr/>
        <w:t>Brenz,</w:t>
      </w:r>
      <w:r>
        <w:rPr>
          <w:spacing w:val="-9"/>
        </w:rPr>
        <w:t> </w:t>
      </w:r>
      <w:r>
        <w:rPr/>
        <w:t>8.</w:t>
      </w:r>
      <w:r>
        <w:rPr>
          <w:spacing w:val="-9"/>
        </w:rPr>
        <w:t> </w:t>
      </w:r>
      <w:r>
        <w:rPr/>
        <w:t>August</w:t>
      </w:r>
      <w:r>
        <w:rPr>
          <w:spacing w:val="-9"/>
        </w:rPr>
        <w:t> </w:t>
      </w:r>
      <w:r>
        <w:rPr/>
        <w:t>1946</w:t>
      </w:r>
    </w:p>
    <w:p>
      <w:pPr>
        <w:pStyle w:val="BodyText"/>
        <w:spacing w:line="288" w:lineRule="exact" w:before="240"/>
        <w:ind w:left="2195" w:right="124"/>
      </w:pPr>
      <w:r>
        <w:rPr>
          <w:w w:val="85"/>
        </w:rPr>
        <w:t>Absenderort, Datum und Text maschinengeschrieben, eigenhändig unterschrieben. HS UniBS, Nachlass Arthur Spiethoff,  A365a-1</w:t>
      </w:r>
    </w:p>
    <w:p>
      <w:pPr>
        <w:pStyle w:val="BodyText"/>
        <w:spacing w:before="11"/>
        <w:rPr>
          <w:sz w:val="21"/>
        </w:rPr>
      </w:pPr>
    </w:p>
    <w:p>
      <w:pPr>
        <w:pStyle w:val="BodyText"/>
        <w:spacing w:before="83"/>
        <w:ind w:right="111"/>
        <w:jc w:val="right"/>
      </w:pPr>
      <w:r>
        <w:rPr>
          <w:w w:val="90"/>
        </w:rPr>
        <w:t>Brenz, 8.8.46</w:t>
      </w:r>
    </w:p>
    <w:p>
      <w:pPr>
        <w:pStyle w:val="BodyText"/>
        <w:spacing w:line="305" w:lineRule="exact" w:before="74"/>
        <w:ind w:left="2546"/>
      </w:pPr>
      <w:r>
        <w:rPr>
          <w:w w:val="85"/>
        </w:rPr>
        <w:t>Liebe Frau Marga!</w:t>
      </w:r>
    </w:p>
    <w:p>
      <w:pPr>
        <w:pStyle w:val="BodyText"/>
        <w:spacing w:line="288" w:lineRule="exact" w:before="5"/>
        <w:ind w:left="2195" w:right="111" w:firstLine="351"/>
        <w:jc w:val="both"/>
      </w:pPr>
      <w:r>
        <w:rPr>
          <w:w w:val="90"/>
        </w:rPr>
        <w:t>Ich</w:t>
      </w:r>
      <w:r>
        <w:rPr>
          <w:spacing w:val="-17"/>
          <w:w w:val="90"/>
        </w:rPr>
        <w:t> </w:t>
      </w:r>
      <w:r>
        <w:rPr>
          <w:w w:val="90"/>
        </w:rPr>
        <w:t>bin</w:t>
      </w:r>
      <w:r>
        <w:rPr>
          <w:spacing w:val="-17"/>
          <w:w w:val="90"/>
        </w:rPr>
        <w:t> </w:t>
      </w:r>
      <w:r>
        <w:rPr>
          <w:w w:val="90"/>
        </w:rPr>
        <w:t>froh,</w:t>
      </w:r>
      <w:r>
        <w:rPr>
          <w:spacing w:val="-17"/>
          <w:w w:val="90"/>
        </w:rPr>
        <w:t> </w:t>
      </w:r>
      <w:r>
        <w:rPr>
          <w:w w:val="90"/>
        </w:rPr>
        <w:t>Ihnen</w:t>
      </w:r>
      <w:r>
        <w:rPr>
          <w:spacing w:val="-17"/>
          <w:w w:val="90"/>
        </w:rPr>
        <w:t> </w:t>
      </w:r>
      <w:r>
        <w:rPr>
          <w:w w:val="90"/>
        </w:rPr>
        <w:t>heute</w:t>
      </w:r>
      <w:r>
        <w:rPr>
          <w:spacing w:val="-17"/>
          <w:w w:val="90"/>
        </w:rPr>
        <w:t> </w:t>
      </w:r>
      <w:r>
        <w:rPr>
          <w:w w:val="90"/>
        </w:rPr>
        <w:t>als</w:t>
      </w:r>
      <w:r>
        <w:rPr>
          <w:spacing w:val="-17"/>
          <w:w w:val="90"/>
        </w:rPr>
        <w:t> </w:t>
      </w:r>
      <w:r>
        <w:rPr>
          <w:w w:val="90"/>
        </w:rPr>
        <w:t>kleine</w:t>
      </w:r>
      <w:r>
        <w:rPr>
          <w:spacing w:val="-17"/>
          <w:w w:val="90"/>
        </w:rPr>
        <w:t> </w:t>
      </w:r>
      <w:r>
        <w:rPr>
          <w:w w:val="90"/>
        </w:rPr>
        <w:t>Beihilfe</w:t>
      </w:r>
      <w:r>
        <w:rPr>
          <w:spacing w:val="-17"/>
          <w:w w:val="90"/>
        </w:rPr>
        <w:t> </w:t>
      </w:r>
      <w:r>
        <w:rPr>
          <w:w w:val="90"/>
        </w:rPr>
        <w:t>zwei</w:t>
      </w:r>
      <w:r>
        <w:rPr>
          <w:spacing w:val="-17"/>
          <w:w w:val="90"/>
        </w:rPr>
        <w:t> </w:t>
      </w:r>
      <w:r>
        <w:rPr>
          <w:w w:val="90"/>
        </w:rPr>
        <w:t>Päckchen</w:t>
      </w:r>
      <w:r>
        <w:rPr>
          <w:spacing w:val="-17"/>
          <w:w w:val="90"/>
        </w:rPr>
        <w:t> </w:t>
      </w:r>
      <w:r>
        <w:rPr>
          <w:w w:val="90"/>
        </w:rPr>
        <w:t>schlicken</w:t>
      </w:r>
      <w:r>
        <w:rPr>
          <w:spacing w:val="-17"/>
          <w:w w:val="90"/>
        </w:rPr>
        <w:t> </w:t>
      </w:r>
      <w:r>
        <w:rPr>
          <w:w w:val="90"/>
        </w:rPr>
        <w:t>zu</w:t>
      </w:r>
      <w:r>
        <w:rPr>
          <w:spacing w:val="-17"/>
          <w:w w:val="90"/>
        </w:rPr>
        <w:t> </w:t>
      </w:r>
      <w:r>
        <w:rPr>
          <w:w w:val="90"/>
        </w:rPr>
        <w:t>können, </w:t>
      </w:r>
      <w:r>
        <w:rPr>
          <w:w w:val="85"/>
        </w:rPr>
        <w:t>und</w:t>
      </w:r>
      <w:r>
        <w:rPr>
          <w:spacing w:val="-10"/>
          <w:w w:val="85"/>
        </w:rPr>
        <w:t> </w:t>
      </w:r>
      <w:r>
        <w:rPr>
          <w:w w:val="85"/>
        </w:rPr>
        <w:t>ich</w:t>
      </w:r>
      <w:r>
        <w:rPr>
          <w:spacing w:val="-10"/>
          <w:w w:val="85"/>
        </w:rPr>
        <w:t> </w:t>
      </w:r>
      <w:r>
        <w:rPr>
          <w:w w:val="85"/>
        </w:rPr>
        <w:t>lege</w:t>
      </w:r>
      <w:r>
        <w:rPr>
          <w:spacing w:val="-10"/>
          <w:w w:val="85"/>
        </w:rPr>
        <w:t> </w:t>
      </w:r>
      <w:r>
        <w:rPr>
          <w:w w:val="85"/>
        </w:rPr>
        <w:t>Ihnen</w:t>
      </w:r>
      <w:r>
        <w:rPr>
          <w:spacing w:val="-10"/>
          <w:w w:val="85"/>
        </w:rPr>
        <w:t> </w:t>
      </w:r>
      <w:r>
        <w:rPr>
          <w:w w:val="85"/>
        </w:rPr>
        <w:t>in</w:t>
      </w:r>
      <w:r>
        <w:rPr>
          <w:spacing w:val="-10"/>
          <w:w w:val="85"/>
        </w:rPr>
        <w:t> </w:t>
      </w:r>
      <w:r>
        <w:rPr>
          <w:w w:val="85"/>
        </w:rPr>
        <w:t>jedes</w:t>
      </w:r>
      <w:r>
        <w:rPr>
          <w:spacing w:val="-10"/>
          <w:w w:val="85"/>
        </w:rPr>
        <w:t> </w:t>
      </w:r>
      <w:r>
        <w:rPr>
          <w:w w:val="85"/>
        </w:rPr>
        <w:t>denselben</w:t>
      </w:r>
      <w:r>
        <w:rPr>
          <w:spacing w:val="-10"/>
          <w:w w:val="85"/>
        </w:rPr>
        <w:t> </w:t>
      </w:r>
      <w:r>
        <w:rPr>
          <w:w w:val="85"/>
        </w:rPr>
        <w:t>Brief,</w:t>
      </w:r>
      <w:r>
        <w:rPr>
          <w:spacing w:val="-10"/>
          <w:w w:val="85"/>
        </w:rPr>
        <w:t> </w:t>
      </w:r>
      <w:r>
        <w:rPr>
          <w:w w:val="85"/>
        </w:rPr>
        <w:t>falls</w:t>
      </w:r>
      <w:r>
        <w:rPr>
          <w:spacing w:val="-10"/>
          <w:w w:val="85"/>
        </w:rPr>
        <w:t> </w:t>
      </w:r>
      <w:r>
        <w:rPr>
          <w:w w:val="85"/>
        </w:rPr>
        <w:t>eins</w:t>
      </w:r>
      <w:r>
        <w:rPr>
          <w:spacing w:val="-10"/>
          <w:w w:val="85"/>
        </w:rPr>
        <w:t> </w:t>
      </w:r>
      <w:r>
        <w:rPr>
          <w:spacing w:val="-3"/>
          <w:w w:val="85"/>
        </w:rPr>
        <w:t>davon</w:t>
      </w:r>
      <w:r>
        <w:rPr>
          <w:spacing w:val="-10"/>
          <w:w w:val="85"/>
        </w:rPr>
        <w:t> </w:t>
      </w:r>
      <w:r>
        <w:rPr>
          <w:w w:val="85"/>
        </w:rPr>
        <w:t>verloren</w:t>
      </w:r>
      <w:r>
        <w:rPr>
          <w:spacing w:val="-10"/>
          <w:w w:val="85"/>
        </w:rPr>
        <w:t> </w:t>
      </w:r>
      <w:r>
        <w:rPr>
          <w:w w:val="85"/>
        </w:rPr>
        <w:t>geht.</w:t>
      </w:r>
      <w:r>
        <w:rPr>
          <w:spacing w:val="-10"/>
          <w:w w:val="85"/>
        </w:rPr>
        <w:t> </w:t>
      </w:r>
      <w:r>
        <w:rPr>
          <w:w w:val="85"/>
        </w:rPr>
        <w:t>Mein</w:t>
      </w:r>
      <w:r>
        <w:rPr>
          <w:spacing w:val="-10"/>
          <w:w w:val="85"/>
        </w:rPr>
        <w:t> </w:t>
      </w:r>
      <w:r>
        <w:rPr>
          <w:w w:val="85"/>
        </w:rPr>
        <w:t>Schwa- </w:t>
      </w:r>
      <w:r>
        <w:rPr>
          <w:w w:val="90"/>
        </w:rPr>
        <w:t>ger</w:t>
      </w:r>
      <w:r>
        <w:rPr>
          <w:spacing w:val="-17"/>
          <w:w w:val="90"/>
        </w:rPr>
        <w:t> </w:t>
      </w:r>
      <w:r>
        <w:rPr>
          <w:w w:val="90"/>
        </w:rPr>
        <w:t>sagte</w:t>
      </w:r>
      <w:r>
        <w:rPr>
          <w:spacing w:val="-17"/>
          <w:w w:val="90"/>
        </w:rPr>
        <w:t> </w:t>
      </w:r>
      <w:r>
        <w:rPr>
          <w:w w:val="90"/>
        </w:rPr>
        <w:t>mir,</w:t>
      </w:r>
      <w:r>
        <w:rPr>
          <w:spacing w:val="-17"/>
          <w:w w:val="90"/>
        </w:rPr>
        <w:t> </w:t>
      </w:r>
      <w:r>
        <w:rPr>
          <w:w w:val="90"/>
        </w:rPr>
        <w:t>wie</w:t>
      </w:r>
      <w:r>
        <w:rPr>
          <w:spacing w:val="-17"/>
          <w:w w:val="90"/>
        </w:rPr>
        <w:t> </w:t>
      </w:r>
      <w:r>
        <w:rPr>
          <w:w w:val="90"/>
        </w:rPr>
        <w:t>sehr</w:t>
      </w:r>
      <w:r>
        <w:rPr>
          <w:spacing w:val="-17"/>
          <w:w w:val="90"/>
        </w:rPr>
        <w:t> </w:t>
      </w:r>
      <w:r>
        <w:rPr>
          <w:w w:val="90"/>
        </w:rPr>
        <w:t>sie</w:t>
      </w:r>
      <w:r>
        <w:rPr>
          <w:spacing w:val="-17"/>
          <w:w w:val="90"/>
        </w:rPr>
        <w:t> </w:t>
      </w:r>
      <w:r>
        <w:rPr>
          <w:w w:val="90"/>
        </w:rPr>
        <w:t>hungern,</w:t>
      </w:r>
      <w:r>
        <w:rPr>
          <w:spacing w:val="-17"/>
          <w:w w:val="90"/>
        </w:rPr>
        <w:t> </w:t>
      </w:r>
      <w:r>
        <w:rPr>
          <w:w w:val="90"/>
        </w:rPr>
        <w:t>da</w:t>
      </w:r>
      <w:r>
        <w:rPr>
          <w:spacing w:val="-17"/>
          <w:w w:val="90"/>
        </w:rPr>
        <w:t> </w:t>
      </w:r>
      <w:r>
        <w:rPr>
          <w:w w:val="90"/>
        </w:rPr>
        <w:t>tut</w:t>
      </w:r>
      <w:r>
        <w:rPr>
          <w:spacing w:val="-17"/>
          <w:w w:val="90"/>
        </w:rPr>
        <w:t> </w:t>
      </w:r>
      <w:r>
        <w:rPr>
          <w:w w:val="90"/>
        </w:rPr>
        <w:t>es</w:t>
      </w:r>
      <w:r>
        <w:rPr>
          <w:spacing w:val="-17"/>
          <w:w w:val="90"/>
        </w:rPr>
        <w:t> </w:t>
      </w:r>
      <w:r>
        <w:rPr>
          <w:w w:val="90"/>
        </w:rPr>
        <w:t>weh,</w:t>
      </w:r>
      <w:r>
        <w:rPr>
          <w:spacing w:val="-17"/>
          <w:w w:val="90"/>
        </w:rPr>
        <w:t> </w:t>
      </w:r>
      <w:r>
        <w:rPr>
          <w:w w:val="90"/>
        </w:rPr>
        <w:t>nicht</w:t>
      </w:r>
      <w:r>
        <w:rPr>
          <w:spacing w:val="-17"/>
          <w:w w:val="90"/>
        </w:rPr>
        <w:t> </w:t>
      </w:r>
      <w:r>
        <w:rPr>
          <w:w w:val="90"/>
        </w:rPr>
        <w:t>mit</w:t>
      </w:r>
      <w:r>
        <w:rPr>
          <w:spacing w:val="-17"/>
          <w:w w:val="90"/>
        </w:rPr>
        <w:t> </w:t>
      </w:r>
      <w:r>
        <w:rPr>
          <w:w w:val="90"/>
        </w:rPr>
        <w:t>mehr</w:t>
      </w:r>
      <w:r>
        <w:rPr>
          <w:spacing w:val="-17"/>
          <w:w w:val="90"/>
        </w:rPr>
        <w:t> </w:t>
      </w:r>
      <w:r>
        <w:rPr>
          <w:w w:val="90"/>
        </w:rPr>
        <w:t>helfen</w:t>
      </w:r>
      <w:r>
        <w:rPr>
          <w:spacing w:val="-17"/>
          <w:w w:val="90"/>
        </w:rPr>
        <w:t> </w:t>
      </w:r>
      <w:r>
        <w:rPr>
          <w:w w:val="90"/>
        </w:rPr>
        <w:t>zu</w:t>
      </w:r>
      <w:r>
        <w:rPr>
          <w:spacing w:val="-17"/>
          <w:w w:val="90"/>
        </w:rPr>
        <w:t> </w:t>
      </w:r>
      <w:r>
        <w:rPr>
          <w:w w:val="90"/>
        </w:rPr>
        <w:t>können. Jedenfalls</w:t>
      </w:r>
      <w:r>
        <w:rPr>
          <w:spacing w:val="-35"/>
          <w:w w:val="90"/>
        </w:rPr>
        <w:t> </w:t>
      </w:r>
      <w:r>
        <w:rPr>
          <w:w w:val="90"/>
        </w:rPr>
        <w:t>habe</w:t>
      </w:r>
      <w:r>
        <w:rPr>
          <w:spacing w:val="-35"/>
          <w:w w:val="90"/>
        </w:rPr>
        <w:t> </w:t>
      </w:r>
      <w:r>
        <w:rPr>
          <w:w w:val="90"/>
        </w:rPr>
        <w:t>ich</w:t>
      </w:r>
      <w:r>
        <w:rPr>
          <w:spacing w:val="-35"/>
          <w:w w:val="90"/>
        </w:rPr>
        <w:t> </w:t>
      </w:r>
      <w:r>
        <w:rPr>
          <w:w w:val="90"/>
        </w:rPr>
        <w:t>Ihnen</w:t>
      </w:r>
      <w:r>
        <w:rPr>
          <w:spacing w:val="-35"/>
          <w:w w:val="90"/>
        </w:rPr>
        <w:t> </w:t>
      </w:r>
      <w:r>
        <w:rPr>
          <w:w w:val="90"/>
        </w:rPr>
        <w:t>gestern</w:t>
      </w:r>
      <w:r>
        <w:rPr>
          <w:spacing w:val="-35"/>
          <w:w w:val="90"/>
        </w:rPr>
        <w:t> </w:t>
      </w:r>
      <w:r>
        <w:rPr>
          <w:w w:val="90"/>
        </w:rPr>
        <w:t>ein</w:t>
      </w:r>
      <w:r>
        <w:rPr>
          <w:spacing w:val="-35"/>
          <w:w w:val="90"/>
        </w:rPr>
        <w:t> </w:t>
      </w:r>
      <w:r>
        <w:rPr>
          <w:w w:val="90"/>
        </w:rPr>
        <w:t>Kistchen</w:t>
      </w:r>
      <w:r>
        <w:rPr>
          <w:spacing w:val="-35"/>
          <w:w w:val="90"/>
        </w:rPr>
        <w:t> </w:t>
      </w:r>
      <w:r>
        <w:rPr>
          <w:w w:val="90"/>
        </w:rPr>
        <w:t>mit</w:t>
      </w:r>
      <w:r>
        <w:rPr>
          <w:spacing w:val="-35"/>
          <w:w w:val="90"/>
        </w:rPr>
        <w:t> </w:t>
      </w:r>
      <w:r>
        <w:rPr>
          <w:w w:val="90"/>
        </w:rPr>
        <w:t>schönen</w:t>
      </w:r>
      <w:r>
        <w:rPr>
          <w:spacing w:val="-35"/>
          <w:w w:val="90"/>
        </w:rPr>
        <w:t> </w:t>
      </w:r>
      <w:r>
        <w:rPr>
          <w:w w:val="90"/>
        </w:rPr>
        <w:t>neuen</w:t>
      </w:r>
      <w:r>
        <w:rPr>
          <w:spacing w:val="-35"/>
          <w:w w:val="90"/>
        </w:rPr>
        <w:t> </w:t>
      </w:r>
      <w:r>
        <w:rPr>
          <w:w w:val="90"/>
        </w:rPr>
        <w:t>Kartoffeln</w:t>
      </w:r>
      <w:r>
        <w:rPr>
          <w:spacing w:val="-35"/>
          <w:w w:val="90"/>
        </w:rPr>
        <w:t> </w:t>
      </w:r>
      <w:r>
        <w:rPr>
          <w:w w:val="90"/>
        </w:rPr>
        <w:t>fertig</w:t>
      </w:r>
      <w:r>
        <w:rPr>
          <w:spacing w:val="-35"/>
          <w:w w:val="90"/>
        </w:rPr>
        <w:t> </w:t>
      </w:r>
      <w:r>
        <w:rPr>
          <w:w w:val="90"/>
        </w:rPr>
        <w:t>ge- macht.</w:t>
      </w:r>
      <w:r>
        <w:rPr>
          <w:spacing w:val="-21"/>
          <w:w w:val="90"/>
        </w:rPr>
        <w:t> </w:t>
      </w:r>
      <w:r>
        <w:rPr>
          <w:spacing w:val="-6"/>
          <w:w w:val="90"/>
        </w:rPr>
        <w:t>Wenn</w:t>
      </w:r>
      <w:r>
        <w:rPr>
          <w:spacing w:val="-21"/>
          <w:w w:val="90"/>
        </w:rPr>
        <w:t> </w:t>
      </w:r>
      <w:r>
        <w:rPr>
          <w:w w:val="90"/>
        </w:rPr>
        <w:t>Sie</w:t>
      </w:r>
      <w:r>
        <w:rPr>
          <w:spacing w:val="-21"/>
          <w:w w:val="90"/>
        </w:rPr>
        <w:t> </w:t>
      </w:r>
      <w:r>
        <w:rPr>
          <w:w w:val="90"/>
        </w:rPr>
        <w:t>es</w:t>
      </w:r>
      <w:r>
        <w:rPr>
          <w:spacing w:val="-21"/>
          <w:w w:val="90"/>
        </w:rPr>
        <w:t> </w:t>
      </w:r>
      <w:r>
        <w:rPr>
          <w:w w:val="90"/>
        </w:rPr>
        <w:t>rasch</w:t>
      </w:r>
      <w:r>
        <w:rPr>
          <w:spacing w:val="-21"/>
          <w:w w:val="90"/>
        </w:rPr>
        <w:t> </w:t>
      </w:r>
      <w:r>
        <w:rPr>
          <w:w w:val="90"/>
        </w:rPr>
        <w:t>leer</w:t>
      </w:r>
      <w:r>
        <w:rPr>
          <w:spacing w:val="-21"/>
          <w:w w:val="90"/>
        </w:rPr>
        <w:t> </w:t>
      </w:r>
      <w:r>
        <w:rPr>
          <w:w w:val="90"/>
        </w:rPr>
        <w:t>zurückschicken,</w:t>
      </w:r>
      <w:r>
        <w:rPr>
          <w:spacing w:val="-21"/>
          <w:w w:val="90"/>
        </w:rPr>
        <w:t> </w:t>
      </w:r>
      <w:r>
        <w:rPr>
          <w:w w:val="90"/>
        </w:rPr>
        <w:t>kann</w:t>
      </w:r>
      <w:r>
        <w:rPr>
          <w:spacing w:val="-21"/>
          <w:w w:val="90"/>
        </w:rPr>
        <w:t> </w:t>
      </w:r>
      <w:r>
        <w:rPr>
          <w:w w:val="90"/>
        </w:rPr>
        <w:t>ich</w:t>
      </w:r>
      <w:r>
        <w:rPr>
          <w:spacing w:val="-21"/>
          <w:w w:val="90"/>
        </w:rPr>
        <w:t> </w:t>
      </w:r>
      <w:r>
        <w:rPr>
          <w:w w:val="90"/>
        </w:rPr>
        <w:t>es</w:t>
      </w:r>
      <w:r>
        <w:rPr>
          <w:spacing w:val="-21"/>
          <w:w w:val="90"/>
        </w:rPr>
        <w:t> </w:t>
      </w:r>
      <w:r>
        <w:rPr>
          <w:w w:val="90"/>
        </w:rPr>
        <w:t>wahrscheinlich</w:t>
      </w:r>
      <w:r>
        <w:rPr>
          <w:spacing w:val="-21"/>
          <w:w w:val="90"/>
        </w:rPr>
        <w:t> </w:t>
      </w:r>
      <w:r>
        <w:rPr>
          <w:w w:val="90"/>
        </w:rPr>
        <w:t>nochmals </w:t>
      </w:r>
      <w:r>
        <w:rPr>
          <w:w w:val="85"/>
        </w:rPr>
        <w:t>füllen. Kartoffeln sind eben hier weniger knapp als</w:t>
      </w:r>
      <w:r>
        <w:rPr>
          <w:spacing w:val="-18"/>
          <w:w w:val="85"/>
        </w:rPr>
        <w:t> </w:t>
      </w:r>
      <w:r>
        <w:rPr>
          <w:w w:val="85"/>
        </w:rPr>
        <w:t>Kisten!</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145"/>
        </w:numPr>
        <w:tabs>
          <w:tab w:pos="472" w:val="left" w:leader="none"/>
          <w:tab w:pos="9981" w:val="right" w:leader="none"/>
        </w:tabs>
        <w:spacing w:line="240" w:lineRule="auto" w:before="84" w:after="0"/>
        <w:ind w:left="471" w:right="0" w:hanging="353"/>
        <w:jc w:val="left"/>
        <w:rPr>
          <w:sz w:val="24"/>
        </w:rPr>
      </w:pPr>
      <w:bookmarkStart w:name="_bookmark1164" w:id="1535"/>
      <w:bookmarkEnd w:id="1535"/>
      <w:r>
        <w:rPr/>
      </w:r>
      <w:bookmarkStart w:name="_bookmark1164" w:id="1536"/>
      <w:bookmarkEnd w:id="1536"/>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Marga</w:t>
      </w:r>
      <w:r>
        <w:rPr>
          <w:spacing w:val="-16"/>
          <w:w w:val="95"/>
          <w:sz w:val="24"/>
        </w:rPr>
        <w:t> </w:t>
      </w:r>
      <w:r>
        <w:rPr>
          <w:w w:val="95"/>
          <w:sz w:val="24"/>
        </w:rPr>
        <w:t>Spiethoff.</w:t>
      </w:r>
      <w:r>
        <w:rPr>
          <w:spacing w:val="-16"/>
          <w:w w:val="95"/>
          <w:sz w:val="24"/>
        </w:rPr>
        <w:t> </w:t>
      </w:r>
      <w:r>
        <w:rPr>
          <w:w w:val="95"/>
          <w:sz w:val="24"/>
        </w:rPr>
        <w:t>Brenz,</w:t>
      </w:r>
      <w:r>
        <w:rPr>
          <w:spacing w:val="-16"/>
          <w:w w:val="95"/>
          <w:sz w:val="24"/>
        </w:rPr>
        <w:t> </w:t>
      </w:r>
      <w:r>
        <w:rPr>
          <w:w w:val="95"/>
          <w:sz w:val="24"/>
        </w:rPr>
        <w:t>8.</w:t>
      </w:r>
      <w:r>
        <w:rPr>
          <w:spacing w:val="-16"/>
          <w:w w:val="95"/>
          <w:sz w:val="24"/>
        </w:rPr>
        <w:t> </w:t>
      </w:r>
      <w:r>
        <w:rPr>
          <w:w w:val="95"/>
          <w:sz w:val="24"/>
        </w:rPr>
        <w:t>August</w:t>
      </w:r>
      <w:r>
        <w:rPr>
          <w:spacing w:val="-16"/>
          <w:w w:val="95"/>
          <w:sz w:val="24"/>
        </w:rPr>
        <w:t> </w:t>
      </w:r>
      <w:r>
        <w:rPr>
          <w:w w:val="95"/>
          <w:sz w:val="24"/>
        </w:rPr>
        <w:t>1946</w:t>
      </w:r>
      <w:r>
        <w:rPr>
          <w:rFonts w:ascii="Times New Roman" w:hAnsi="Times New Roman"/>
          <w:w w:val="95"/>
          <w:sz w:val="24"/>
        </w:rPr>
        <w:tab/>
      </w:r>
      <w:r>
        <w:rPr>
          <w:w w:val="95"/>
          <w:sz w:val="24"/>
        </w:rPr>
        <w:t>305</w:t>
      </w:r>
    </w:p>
    <w:p>
      <w:pPr>
        <w:pStyle w:val="BodyText"/>
        <w:rPr>
          <w:sz w:val="31"/>
        </w:rPr>
      </w:pPr>
    </w:p>
    <w:p>
      <w:pPr>
        <w:pStyle w:val="BodyText"/>
        <w:spacing w:line="288" w:lineRule="exact" w:before="1"/>
        <w:ind w:left="118" w:right="2208" w:firstLine="351"/>
        <w:jc w:val="both"/>
      </w:pPr>
      <w:r>
        <w:rPr>
          <w:w w:val="90"/>
        </w:rPr>
        <w:t>Und</w:t>
      </w:r>
      <w:r>
        <w:rPr>
          <w:spacing w:val="-12"/>
          <w:w w:val="90"/>
        </w:rPr>
        <w:t> </w:t>
      </w:r>
      <w:r>
        <w:rPr>
          <w:w w:val="90"/>
        </w:rPr>
        <w:t>dann</w:t>
      </w:r>
      <w:r>
        <w:rPr>
          <w:spacing w:val="-12"/>
          <w:w w:val="90"/>
        </w:rPr>
        <w:t> </w:t>
      </w:r>
      <w:r>
        <w:rPr>
          <w:w w:val="90"/>
        </w:rPr>
        <w:t>habe</w:t>
      </w:r>
      <w:r>
        <w:rPr>
          <w:spacing w:val="-12"/>
          <w:w w:val="90"/>
        </w:rPr>
        <w:t> </w:t>
      </w:r>
      <w:r>
        <w:rPr>
          <w:w w:val="90"/>
        </w:rPr>
        <w:t>ich</w:t>
      </w:r>
      <w:r>
        <w:rPr>
          <w:spacing w:val="-12"/>
          <w:w w:val="90"/>
        </w:rPr>
        <w:t> </w:t>
      </w:r>
      <w:r>
        <w:rPr>
          <w:w w:val="90"/>
        </w:rPr>
        <w:t>Professor</w:t>
      </w:r>
      <w:r>
        <w:rPr>
          <w:spacing w:val="-12"/>
          <w:w w:val="90"/>
        </w:rPr>
        <w:t> </w:t>
      </w:r>
      <w:r>
        <w:rPr>
          <w:w w:val="90"/>
        </w:rPr>
        <w:t>Karl</w:t>
      </w:r>
      <w:r>
        <w:rPr>
          <w:spacing w:val="-12"/>
          <w:w w:val="90"/>
        </w:rPr>
        <w:t> </w:t>
      </w:r>
      <w:r>
        <w:rPr>
          <w:w w:val="90"/>
        </w:rPr>
        <w:t>Bode</w:t>
      </w:r>
      <w:hyperlink w:history="true" w:anchor="_bookmark1165">
        <w:r>
          <w:rPr>
            <w:color w:val="2E3092"/>
            <w:w w:val="90"/>
            <w:position w:val="9"/>
            <w:sz w:val="17"/>
          </w:rPr>
          <w:t>28</w:t>
        </w:r>
      </w:hyperlink>
      <w:r>
        <w:rPr>
          <w:w w:val="90"/>
        </w:rPr>
        <w:t>,</w:t>
      </w:r>
      <w:r>
        <w:rPr>
          <w:spacing w:val="-12"/>
          <w:w w:val="90"/>
        </w:rPr>
        <w:t> </w:t>
      </w:r>
      <w:r>
        <w:rPr>
          <w:w w:val="90"/>
        </w:rPr>
        <w:t>einem</w:t>
      </w:r>
      <w:r>
        <w:rPr>
          <w:spacing w:val="-12"/>
          <w:w w:val="90"/>
        </w:rPr>
        <w:t> </w:t>
      </w:r>
      <w:r>
        <w:rPr>
          <w:w w:val="90"/>
        </w:rPr>
        <w:t>Schüler</w:t>
      </w:r>
      <w:r>
        <w:rPr>
          <w:spacing w:val="-12"/>
          <w:w w:val="90"/>
        </w:rPr>
        <w:t> </w:t>
      </w:r>
      <w:r>
        <w:rPr>
          <w:w w:val="90"/>
        </w:rPr>
        <w:t>Ihres</w:t>
      </w:r>
      <w:r>
        <w:rPr>
          <w:spacing w:val="-12"/>
          <w:w w:val="90"/>
        </w:rPr>
        <w:t> </w:t>
      </w:r>
      <w:r>
        <w:rPr>
          <w:w w:val="90"/>
        </w:rPr>
        <w:t>Gatten,</w:t>
      </w:r>
      <w:r>
        <w:rPr>
          <w:spacing w:val="-12"/>
          <w:w w:val="90"/>
        </w:rPr>
        <w:t> </w:t>
      </w:r>
      <w:r>
        <w:rPr>
          <w:w w:val="90"/>
        </w:rPr>
        <w:t>der</w:t>
      </w:r>
      <w:r>
        <w:rPr>
          <w:spacing w:val="-12"/>
          <w:w w:val="90"/>
        </w:rPr>
        <w:t> </w:t>
      </w:r>
      <w:r>
        <w:rPr>
          <w:w w:val="90"/>
        </w:rPr>
        <w:t>nach </w:t>
      </w:r>
      <w:r>
        <w:rPr>
          <w:w w:val="85"/>
        </w:rPr>
        <w:t>zehnjährigem Aufenthalt in Amerika in der US Armee nach Deutschland zurückkehr- </w:t>
      </w:r>
      <w:r>
        <w:rPr>
          <w:w w:val="90"/>
        </w:rPr>
        <w:t>te,</w:t>
      </w:r>
      <w:r>
        <w:rPr>
          <w:spacing w:val="-31"/>
          <w:w w:val="90"/>
        </w:rPr>
        <w:t> </w:t>
      </w:r>
      <w:r>
        <w:rPr>
          <w:w w:val="90"/>
        </w:rPr>
        <w:t>Ihre</w:t>
      </w:r>
      <w:r>
        <w:rPr>
          <w:spacing w:val="-31"/>
          <w:w w:val="90"/>
        </w:rPr>
        <w:t> </w:t>
      </w:r>
      <w:r>
        <w:rPr>
          <w:w w:val="90"/>
        </w:rPr>
        <w:t>Knappheit</w:t>
      </w:r>
      <w:r>
        <w:rPr>
          <w:spacing w:val="-31"/>
          <w:w w:val="90"/>
        </w:rPr>
        <w:t> </w:t>
      </w:r>
      <w:r>
        <w:rPr>
          <w:w w:val="90"/>
        </w:rPr>
        <w:t>erwähnt.</w:t>
      </w:r>
      <w:r>
        <w:rPr>
          <w:spacing w:val="-31"/>
          <w:w w:val="90"/>
        </w:rPr>
        <w:t> </w:t>
      </w:r>
      <w:r>
        <w:rPr>
          <w:w w:val="90"/>
        </w:rPr>
        <w:t>Er</w:t>
      </w:r>
      <w:r>
        <w:rPr>
          <w:spacing w:val="-31"/>
          <w:w w:val="90"/>
        </w:rPr>
        <w:t> </w:t>
      </w:r>
      <w:r>
        <w:rPr>
          <w:w w:val="90"/>
        </w:rPr>
        <w:t>schrieb,</w:t>
      </w:r>
      <w:r>
        <w:rPr>
          <w:spacing w:val="-31"/>
          <w:w w:val="90"/>
        </w:rPr>
        <w:t> </w:t>
      </w:r>
      <w:r>
        <w:rPr>
          <w:w w:val="90"/>
        </w:rPr>
        <w:t>wie</w:t>
      </w:r>
      <w:r>
        <w:rPr>
          <w:spacing w:val="-31"/>
          <w:w w:val="90"/>
        </w:rPr>
        <w:t> </w:t>
      </w:r>
      <w:r>
        <w:rPr>
          <w:w w:val="90"/>
        </w:rPr>
        <w:t>auch</w:t>
      </w:r>
      <w:r>
        <w:rPr>
          <w:spacing w:val="-31"/>
          <w:w w:val="90"/>
        </w:rPr>
        <w:t> </w:t>
      </w:r>
      <w:r>
        <w:rPr>
          <w:w w:val="90"/>
        </w:rPr>
        <w:t>Dr.</w:t>
      </w:r>
      <w:r>
        <w:rPr>
          <w:spacing w:val="-31"/>
          <w:w w:val="90"/>
        </w:rPr>
        <w:t> </w:t>
      </w:r>
      <w:r>
        <w:rPr>
          <w:w w:val="90"/>
        </w:rPr>
        <w:t>Harkort</w:t>
      </w:r>
      <w:r>
        <w:rPr>
          <w:color w:val="2E3092"/>
          <w:w w:val="90"/>
          <w:position w:val="9"/>
          <w:sz w:val="17"/>
        </w:rPr>
        <w:t>29</w:t>
      </w:r>
      <w:r>
        <w:rPr>
          <w:w w:val="90"/>
        </w:rPr>
        <w:t>,</w:t>
      </w:r>
      <w:r>
        <w:rPr>
          <w:spacing w:val="-31"/>
          <w:w w:val="90"/>
        </w:rPr>
        <w:t> </w:t>
      </w:r>
      <w:r>
        <w:rPr>
          <w:w w:val="90"/>
        </w:rPr>
        <w:t>Ihre</w:t>
      </w:r>
      <w:r>
        <w:rPr>
          <w:spacing w:val="-31"/>
          <w:w w:val="90"/>
        </w:rPr>
        <w:t> </w:t>
      </w:r>
      <w:r>
        <w:rPr>
          <w:w w:val="90"/>
        </w:rPr>
        <w:t>Adresse</w:t>
      </w:r>
      <w:r>
        <w:rPr>
          <w:spacing w:val="-31"/>
          <w:w w:val="90"/>
        </w:rPr>
        <w:t> </w:t>
      </w:r>
      <w:r>
        <w:rPr>
          <w:w w:val="90"/>
        </w:rPr>
        <w:t>auf,</w:t>
      </w:r>
      <w:r>
        <w:rPr>
          <w:spacing w:val="-31"/>
          <w:w w:val="90"/>
        </w:rPr>
        <w:t> </w:t>
      </w:r>
      <w:r>
        <w:rPr>
          <w:w w:val="90"/>
        </w:rPr>
        <w:t>wel- cher</w:t>
      </w:r>
      <w:r>
        <w:rPr>
          <w:spacing w:val="-36"/>
          <w:w w:val="90"/>
        </w:rPr>
        <w:t> </w:t>
      </w:r>
      <w:r>
        <w:rPr>
          <w:w w:val="90"/>
        </w:rPr>
        <w:t>im</w:t>
      </w:r>
      <w:r>
        <w:rPr>
          <w:spacing w:val="-36"/>
          <w:w w:val="90"/>
        </w:rPr>
        <w:t> </w:t>
      </w:r>
      <w:r>
        <w:rPr>
          <w:w w:val="90"/>
        </w:rPr>
        <w:t>Innenministerium</w:t>
      </w:r>
      <w:r>
        <w:rPr>
          <w:spacing w:val="-36"/>
          <w:w w:val="90"/>
        </w:rPr>
        <w:t> </w:t>
      </w:r>
      <w:r>
        <w:rPr>
          <w:w w:val="90"/>
        </w:rPr>
        <w:t>tätig</w:t>
      </w:r>
      <w:r>
        <w:rPr>
          <w:spacing w:val="-36"/>
          <w:w w:val="90"/>
        </w:rPr>
        <w:t> </w:t>
      </w:r>
      <w:r>
        <w:rPr>
          <w:w w:val="90"/>
        </w:rPr>
        <w:t>ist.</w:t>
      </w:r>
    </w:p>
    <w:p>
      <w:pPr>
        <w:pStyle w:val="BodyText"/>
        <w:spacing w:line="288" w:lineRule="exact" w:before="36"/>
        <w:ind w:left="118" w:right="2208" w:firstLine="351"/>
        <w:jc w:val="both"/>
      </w:pPr>
      <w:r>
        <w:rPr>
          <w:w w:val="85"/>
        </w:rPr>
        <w:t>Die beiden Studienfreunde meines verstorbenen Mannes luden mich zu einer Zu- </w:t>
      </w:r>
      <w:r>
        <w:rPr>
          <w:w w:val="90"/>
        </w:rPr>
        <w:t>sammenkunft</w:t>
      </w:r>
      <w:r>
        <w:rPr>
          <w:spacing w:val="-29"/>
          <w:w w:val="90"/>
        </w:rPr>
        <w:t> </w:t>
      </w:r>
      <w:r>
        <w:rPr>
          <w:w w:val="90"/>
        </w:rPr>
        <w:t>ein,</w:t>
      </w:r>
      <w:r>
        <w:rPr>
          <w:spacing w:val="-28"/>
          <w:w w:val="90"/>
        </w:rPr>
        <w:t> </w:t>
      </w:r>
      <w:r>
        <w:rPr>
          <w:w w:val="90"/>
        </w:rPr>
        <w:t>um</w:t>
      </w:r>
      <w:r>
        <w:rPr>
          <w:spacing w:val="-29"/>
          <w:w w:val="90"/>
        </w:rPr>
        <w:t> </w:t>
      </w:r>
      <w:r>
        <w:rPr>
          <w:w w:val="90"/>
        </w:rPr>
        <w:t>mit</w:t>
      </w:r>
      <w:r>
        <w:rPr>
          <w:spacing w:val="-28"/>
          <w:w w:val="90"/>
        </w:rPr>
        <w:t> </w:t>
      </w:r>
      <w:r>
        <w:rPr>
          <w:w w:val="90"/>
        </w:rPr>
        <w:t>mir</w:t>
      </w:r>
      <w:r>
        <w:rPr>
          <w:spacing w:val="-29"/>
          <w:w w:val="90"/>
        </w:rPr>
        <w:t> </w:t>
      </w:r>
      <w:r>
        <w:rPr>
          <w:w w:val="90"/>
        </w:rPr>
        <w:t>meine</w:t>
      </w:r>
      <w:r>
        <w:rPr>
          <w:spacing w:val="-28"/>
          <w:w w:val="90"/>
        </w:rPr>
        <w:t> </w:t>
      </w:r>
      <w:r>
        <w:rPr>
          <w:w w:val="90"/>
        </w:rPr>
        <w:t>Zukunft</w:t>
      </w:r>
      <w:r>
        <w:rPr>
          <w:spacing w:val="-29"/>
          <w:w w:val="90"/>
        </w:rPr>
        <w:t> </w:t>
      </w:r>
      <w:r>
        <w:rPr>
          <w:w w:val="90"/>
        </w:rPr>
        <w:t>durchzusprechen.</w:t>
      </w:r>
      <w:r>
        <w:rPr>
          <w:spacing w:val="-28"/>
          <w:w w:val="90"/>
        </w:rPr>
        <w:t> </w:t>
      </w:r>
      <w:r>
        <w:rPr>
          <w:w w:val="90"/>
        </w:rPr>
        <w:t>Sie</w:t>
      </w:r>
      <w:r>
        <w:rPr>
          <w:spacing w:val="-29"/>
          <w:w w:val="90"/>
        </w:rPr>
        <w:t> </w:t>
      </w:r>
      <w:r>
        <w:rPr>
          <w:w w:val="90"/>
        </w:rPr>
        <w:t>waren</w:t>
      </w:r>
      <w:r>
        <w:rPr>
          <w:spacing w:val="-28"/>
          <w:w w:val="90"/>
        </w:rPr>
        <w:t> </w:t>
      </w:r>
      <w:r>
        <w:rPr>
          <w:w w:val="90"/>
        </w:rPr>
        <w:t>beide</w:t>
      </w:r>
      <w:r>
        <w:rPr>
          <w:spacing w:val="-29"/>
          <w:w w:val="90"/>
        </w:rPr>
        <w:t> </w:t>
      </w:r>
      <w:r>
        <w:rPr>
          <w:w w:val="90"/>
        </w:rPr>
        <w:t>der </w:t>
      </w:r>
      <w:r>
        <w:rPr>
          <w:w w:val="85"/>
        </w:rPr>
        <w:t>Ansicht,</w:t>
      </w:r>
      <w:r>
        <w:rPr>
          <w:spacing w:val="-7"/>
          <w:w w:val="85"/>
        </w:rPr>
        <w:t> </w:t>
      </w:r>
      <w:r>
        <w:rPr>
          <w:w w:val="85"/>
        </w:rPr>
        <w:t>dass</w:t>
      </w:r>
      <w:r>
        <w:rPr>
          <w:spacing w:val="-7"/>
          <w:w w:val="85"/>
        </w:rPr>
        <w:t> </w:t>
      </w:r>
      <w:r>
        <w:rPr>
          <w:w w:val="85"/>
        </w:rPr>
        <w:t>mein</w:t>
      </w:r>
      <w:r>
        <w:rPr>
          <w:spacing w:val="-7"/>
          <w:w w:val="85"/>
        </w:rPr>
        <w:t> </w:t>
      </w:r>
      <w:r>
        <w:rPr>
          <w:w w:val="85"/>
        </w:rPr>
        <w:t>lieber</w:t>
      </w:r>
      <w:r>
        <w:rPr>
          <w:spacing w:val="-7"/>
          <w:w w:val="85"/>
        </w:rPr>
        <w:t> </w:t>
      </w:r>
      <w:r>
        <w:rPr>
          <w:w w:val="85"/>
        </w:rPr>
        <w:t>Mann</w:t>
      </w:r>
      <w:r>
        <w:rPr>
          <w:spacing w:val="-7"/>
          <w:w w:val="85"/>
        </w:rPr>
        <w:t> </w:t>
      </w:r>
      <w:r>
        <w:rPr>
          <w:w w:val="85"/>
        </w:rPr>
        <w:t>seinem</w:t>
      </w:r>
      <w:r>
        <w:rPr>
          <w:spacing w:val="-7"/>
          <w:w w:val="85"/>
        </w:rPr>
        <w:t> </w:t>
      </w:r>
      <w:r>
        <w:rPr>
          <w:w w:val="85"/>
        </w:rPr>
        <w:t>Können</w:t>
      </w:r>
      <w:r>
        <w:rPr>
          <w:spacing w:val="-7"/>
          <w:w w:val="85"/>
        </w:rPr>
        <w:t> </w:t>
      </w:r>
      <w:r>
        <w:rPr>
          <w:w w:val="85"/>
        </w:rPr>
        <w:t>nach</w:t>
      </w:r>
      <w:r>
        <w:rPr>
          <w:spacing w:val="-7"/>
          <w:w w:val="85"/>
        </w:rPr>
        <w:t> </w:t>
      </w:r>
      <w:r>
        <w:rPr>
          <w:w w:val="85"/>
        </w:rPr>
        <w:t>längst</w:t>
      </w:r>
      <w:r>
        <w:rPr>
          <w:spacing w:val="-7"/>
          <w:w w:val="85"/>
        </w:rPr>
        <w:t> </w:t>
      </w:r>
      <w:r>
        <w:rPr>
          <w:w w:val="85"/>
        </w:rPr>
        <w:t>die</w:t>
      </w:r>
      <w:r>
        <w:rPr>
          <w:spacing w:val="-7"/>
          <w:w w:val="85"/>
        </w:rPr>
        <w:t> </w:t>
      </w:r>
      <w:r>
        <w:rPr>
          <w:w w:val="85"/>
        </w:rPr>
        <w:t>Professur</w:t>
      </w:r>
      <w:r>
        <w:rPr>
          <w:spacing w:val="-7"/>
          <w:w w:val="85"/>
        </w:rPr>
        <w:t> </w:t>
      </w:r>
      <w:r>
        <w:rPr>
          <w:w w:val="85"/>
        </w:rPr>
        <w:t>verdient</w:t>
      </w:r>
      <w:r>
        <w:rPr>
          <w:spacing w:val="-7"/>
          <w:w w:val="85"/>
        </w:rPr>
        <w:t> </w:t>
      </w:r>
      <w:r>
        <w:rPr>
          <w:w w:val="85"/>
        </w:rPr>
        <w:t>hät- te,</w:t>
      </w:r>
      <w:r>
        <w:rPr>
          <w:spacing w:val="-7"/>
          <w:w w:val="85"/>
        </w:rPr>
        <w:t> </w:t>
      </w:r>
      <w:r>
        <w:rPr>
          <w:w w:val="85"/>
        </w:rPr>
        <w:t>wenn</w:t>
      </w:r>
      <w:r>
        <w:rPr>
          <w:spacing w:val="-7"/>
          <w:w w:val="85"/>
        </w:rPr>
        <w:t> </w:t>
      </w:r>
      <w:r>
        <w:rPr>
          <w:w w:val="85"/>
        </w:rPr>
        <w:t>nicht</w:t>
      </w:r>
      <w:r>
        <w:rPr>
          <w:spacing w:val="-7"/>
          <w:w w:val="85"/>
        </w:rPr>
        <w:t> </w:t>
      </w:r>
      <w:r>
        <w:rPr>
          <w:w w:val="85"/>
        </w:rPr>
        <w:t>politische</w:t>
      </w:r>
      <w:r>
        <w:rPr>
          <w:spacing w:val="-7"/>
          <w:w w:val="85"/>
        </w:rPr>
        <w:t> </w:t>
      </w:r>
      <w:r>
        <w:rPr>
          <w:w w:val="85"/>
        </w:rPr>
        <w:t>Gründe</w:t>
      </w:r>
      <w:r>
        <w:rPr>
          <w:spacing w:val="-7"/>
          <w:w w:val="85"/>
        </w:rPr>
        <w:t> </w:t>
      </w:r>
      <w:r>
        <w:rPr>
          <w:w w:val="85"/>
        </w:rPr>
        <w:t>das</w:t>
      </w:r>
      <w:r>
        <w:rPr>
          <w:spacing w:val="-7"/>
          <w:w w:val="85"/>
        </w:rPr>
        <w:t> </w:t>
      </w:r>
      <w:r>
        <w:rPr>
          <w:w w:val="85"/>
        </w:rPr>
        <w:t>unmöglich</w:t>
      </w:r>
      <w:r>
        <w:rPr>
          <w:spacing w:val="-7"/>
          <w:w w:val="85"/>
        </w:rPr>
        <w:t> </w:t>
      </w:r>
      <w:r>
        <w:rPr>
          <w:w w:val="85"/>
        </w:rPr>
        <w:t>gemacht</w:t>
      </w:r>
      <w:r>
        <w:rPr>
          <w:spacing w:val="-7"/>
          <w:w w:val="85"/>
        </w:rPr>
        <w:t> </w:t>
      </w:r>
      <w:r>
        <w:rPr>
          <w:w w:val="85"/>
        </w:rPr>
        <w:t>hätten.</w:t>
      </w:r>
      <w:r>
        <w:rPr>
          <w:spacing w:val="-7"/>
          <w:w w:val="85"/>
        </w:rPr>
        <w:t> </w:t>
      </w:r>
      <w:r>
        <w:rPr>
          <w:w w:val="85"/>
        </w:rPr>
        <w:t>Einem</w:t>
      </w:r>
      <w:r>
        <w:rPr>
          <w:spacing w:val="-7"/>
          <w:w w:val="85"/>
        </w:rPr>
        <w:t> </w:t>
      </w:r>
      <w:r>
        <w:rPr>
          <w:spacing w:val="-3"/>
          <w:w w:val="85"/>
        </w:rPr>
        <w:t>Vorschlag</w:t>
      </w:r>
      <w:r>
        <w:rPr>
          <w:spacing w:val="-7"/>
          <w:w w:val="85"/>
        </w:rPr>
        <w:t> </w:t>
      </w:r>
      <w:r>
        <w:rPr>
          <w:w w:val="85"/>
        </w:rPr>
        <w:t>Pro- </w:t>
      </w:r>
      <w:r>
        <w:rPr>
          <w:w w:val="90"/>
        </w:rPr>
        <w:t>fessor</w:t>
      </w:r>
      <w:r>
        <w:rPr>
          <w:spacing w:val="-36"/>
          <w:w w:val="90"/>
        </w:rPr>
        <w:t> </w:t>
      </w:r>
      <w:r>
        <w:rPr>
          <w:w w:val="90"/>
        </w:rPr>
        <w:t>Euckens,</w:t>
      </w:r>
      <w:r>
        <w:rPr>
          <w:spacing w:val="-36"/>
          <w:w w:val="90"/>
        </w:rPr>
        <w:t> </w:t>
      </w:r>
      <w:r>
        <w:rPr>
          <w:w w:val="90"/>
        </w:rPr>
        <w:t>mich</w:t>
      </w:r>
      <w:r>
        <w:rPr>
          <w:spacing w:val="-36"/>
          <w:w w:val="90"/>
        </w:rPr>
        <w:t> </w:t>
      </w:r>
      <w:r>
        <w:rPr>
          <w:w w:val="90"/>
        </w:rPr>
        <w:t>an</w:t>
      </w:r>
      <w:r>
        <w:rPr>
          <w:spacing w:val="-36"/>
          <w:w w:val="90"/>
        </w:rPr>
        <w:t> </w:t>
      </w:r>
      <w:r>
        <w:rPr>
          <w:w w:val="90"/>
        </w:rPr>
        <w:t>Dr.</w:t>
      </w:r>
      <w:r>
        <w:rPr>
          <w:spacing w:val="-36"/>
          <w:w w:val="90"/>
        </w:rPr>
        <w:t> </w:t>
      </w:r>
      <w:r>
        <w:rPr>
          <w:w w:val="90"/>
        </w:rPr>
        <w:t>Fehling</w:t>
      </w:r>
      <w:r>
        <w:rPr>
          <w:color w:val="2E3092"/>
          <w:w w:val="90"/>
          <w:position w:val="9"/>
          <w:sz w:val="17"/>
        </w:rPr>
        <w:t>30</w:t>
      </w:r>
      <w:r>
        <w:rPr>
          <w:color w:val="2E3092"/>
          <w:spacing w:val="-16"/>
          <w:w w:val="90"/>
          <w:position w:val="9"/>
          <w:sz w:val="17"/>
        </w:rPr>
        <w:t> </w:t>
      </w:r>
      <w:r>
        <w:rPr>
          <w:w w:val="90"/>
        </w:rPr>
        <w:t>vom</w:t>
      </w:r>
      <w:r>
        <w:rPr>
          <w:spacing w:val="-36"/>
          <w:w w:val="90"/>
        </w:rPr>
        <w:t> </w:t>
      </w:r>
      <w:r>
        <w:rPr>
          <w:w w:val="90"/>
        </w:rPr>
        <w:t>Oberpräsidium</w:t>
      </w:r>
      <w:r>
        <w:rPr>
          <w:spacing w:val="-36"/>
          <w:w w:val="90"/>
        </w:rPr>
        <w:t> </w:t>
      </w:r>
      <w:r>
        <w:rPr>
          <w:w w:val="90"/>
        </w:rPr>
        <w:t>Kiel</w:t>
      </w:r>
      <w:r>
        <w:rPr>
          <w:spacing w:val="-36"/>
          <w:w w:val="90"/>
        </w:rPr>
        <w:t> </w:t>
      </w:r>
      <w:r>
        <w:rPr>
          <w:w w:val="90"/>
        </w:rPr>
        <w:t>zu</w:t>
      </w:r>
      <w:r>
        <w:rPr>
          <w:spacing w:val="-36"/>
          <w:w w:val="90"/>
        </w:rPr>
        <w:t> </w:t>
      </w:r>
      <w:r>
        <w:rPr>
          <w:w w:val="90"/>
        </w:rPr>
        <w:t>wenden,</w:t>
      </w:r>
      <w:r>
        <w:rPr>
          <w:spacing w:val="-36"/>
          <w:w w:val="90"/>
        </w:rPr>
        <w:t> </w:t>
      </w:r>
      <w:r>
        <w:rPr>
          <w:w w:val="90"/>
        </w:rPr>
        <w:t>schlossen sie</w:t>
      </w:r>
      <w:r>
        <w:rPr>
          <w:spacing w:val="-33"/>
          <w:w w:val="90"/>
        </w:rPr>
        <w:t> </w:t>
      </w:r>
      <w:r>
        <w:rPr>
          <w:w w:val="90"/>
        </w:rPr>
        <w:t>sich</w:t>
      </w:r>
      <w:r>
        <w:rPr>
          <w:spacing w:val="-33"/>
          <w:w w:val="90"/>
        </w:rPr>
        <w:t> </w:t>
      </w:r>
      <w:r>
        <w:rPr>
          <w:w w:val="90"/>
        </w:rPr>
        <w:t>an</w:t>
      </w:r>
      <w:r>
        <w:rPr>
          <w:spacing w:val="-33"/>
          <w:w w:val="90"/>
        </w:rPr>
        <w:t> </w:t>
      </w:r>
      <w:r>
        <w:rPr>
          <w:w w:val="90"/>
        </w:rPr>
        <w:t>und</w:t>
      </w:r>
      <w:r>
        <w:rPr>
          <w:spacing w:val="-33"/>
          <w:w w:val="90"/>
        </w:rPr>
        <w:t> </w:t>
      </w:r>
      <w:r>
        <w:rPr>
          <w:w w:val="90"/>
        </w:rPr>
        <w:t>wollten</w:t>
      </w:r>
      <w:r>
        <w:rPr>
          <w:spacing w:val="-33"/>
          <w:w w:val="90"/>
        </w:rPr>
        <w:t> </w:t>
      </w:r>
      <w:r>
        <w:rPr>
          <w:w w:val="90"/>
        </w:rPr>
        <w:t>die</w:t>
      </w:r>
      <w:r>
        <w:rPr>
          <w:spacing w:val="-33"/>
          <w:w w:val="90"/>
        </w:rPr>
        <w:t> </w:t>
      </w:r>
      <w:r>
        <w:rPr>
          <w:w w:val="90"/>
        </w:rPr>
        <w:t>Bitte</w:t>
      </w:r>
      <w:r>
        <w:rPr>
          <w:spacing w:val="-33"/>
          <w:w w:val="90"/>
        </w:rPr>
        <w:t> </w:t>
      </w:r>
      <w:r>
        <w:rPr>
          <w:w w:val="90"/>
        </w:rPr>
        <w:t>um</w:t>
      </w:r>
      <w:r>
        <w:rPr>
          <w:spacing w:val="-33"/>
          <w:w w:val="90"/>
        </w:rPr>
        <w:t> </w:t>
      </w:r>
      <w:r>
        <w:rPr>
          <w:w w:val="90"/>
        </w:rPr>
        <w:t>eine</w:t>
      </w:r>
      <w:r>
        <w:rPr>
          <w:spacing w:val="-33"/>
          <w:w w:val="90"/>
        </w:rPr>
        <w:t> </w:t>
      </w:r>
      <w:r>
        <w:rPr>
          <w:w w:val="90"/>
        </w:rPr>
        <w:t>Rente</w:t>
      </w:r>
      <w:r>
        <w:rPr>
          <w:spacing w:val="-33"/>
          <w:w w:val="90"/>
        </w:rPr>
        <w:t> </w:t>
      </w:r>
      <w:r>
        <w:rPr>
          <w:w w:val="90"/>
        </w:rPr>
        <w:t>unterstützen.</w:t>
      </w:r>
      <w:r>
        <w:rPr>
          <w:spacing w:val="-33"/>
          <w:w w:val="90"/>
        </w:rPr>
        <w:t> </w:t>
      </w:r>
      <w:r>
        <w:rPr>
          <w:w w:val="90"/>
        </w:rPr>
        <w:t>Ausserdem</w:t>
      </w:r>
      <w:r>
        <w:rPr>
          <w:spacing w:val="-33"/>
          <w:w w:val="90"/>
        </w:rPr>
        <w:t> </w:t>
      </w:r>
      <w:r>
        <w:rPr>
          <w:w w:val="90"/>
        </w:rPr>
        <w:t>wollten</w:t>
      </w:r>
      <w:r>
        <w:rPr>
          <w:spacing w:val="-33"/>
          <w:w w:val="90"/>
        </w:rPr>
        <w:t> </w:t>
      </w:r>
      <w:r>
        <w:rPr>
          <w:spacing w:val="-3"/>
          <w:w w:val="90"/>
        </w:rPr>
        <w:t>wol- </w:t>
      </w:r>
      <w:r>
        <w:rPr>
          <w:w w:val="90"/>
        </w:rPr>
        <w:t>len</w:t>
      </w:r>
      <w:r>
        <w:rPr>
          <w:spacing w:val="-24"/>
          <w:w w:val="90"/>
        </w:rPr>
        <w:t> </w:t>
      </w:r>
      <w:r>
        <w:rPr>
          <w:w w:val="90"/>
        </w:rPr>
        <w:t>sie,</w:t>
      </w:r>
      <w:r>
        <w:rPr>
          <w:spacing w:val="-24"/>
          <w:w w:val="90"/>
        </w:rPr>
        <w:t> </w:t>
      </w:r>
      <w:r>
        <w:rPr>
          <w:w w:val="90"/>
        </w:rPr>
        <w:t>meinem</w:t>
      </w:r>
      <w:r>
        <w:rPr>
          <w:spacing w:val="-24"/>
          <w:w w:val="90"/>
        </w:rPr>
        <w:t> </w:t>
      </w:r>
      <w:r>
        <w:rPr>
          <w:w w:val="90"/>
        </w:rPr>
        <w:t>verstorbenen</w:t>
      </w:r>
      <w:r>
        <w:rPr>
          <w:spacing w:val="-24"/>
          <w:w w:val="90"/>
        </w:rPr>
        <w:t> </w:t>
      </w:r>
      <w:r>
        <w:rPr>
          <w:w w:val="90"/>
        </w:rPr>
        <w:t>Mann</w:t>
      </w:r>
      <w:r>
        <w:rPr>
          <w:spacing w:val="-24"/>
          <w:w w:val="90"/>
        </w:rPr>
        <w:t> </w:t>
      </w:r>
      <w:r>
        <w:rPr>
          <w:w w:val="90"/>
        </w:rPr>
        <w:t>zu</w:t>
      </w:r>
      <w:r>
        <w:rPr>
          <w:spacing w:val="-24"/>
          <w:w w:val="90"/>
        </w:rPr>
        <w:t> </w:t>
      </w:r>
      <w:r>
        <w:rPr>
          <w:w w:val="90"/>
        </w:rPr>
        <w:t>liebe,</w:t>
      </w:r>
      <w:r>
        <w:rPr>
          <w:spacing w:val="-24"/>
          <w:w w:val="90"/>
        </w:rPr>
        <w:t> </w:t>
      </w:r>
      <w:r>
        <w:rPr>
          <w:w w:val="90"/>
        </w:rPr>
        <w:t>gemeinsam</w:t>
      </w:r>
      <w:r>
        <w:rPr>
          <w:spacing w:val="-24"/>
          <w:w w:val="90"/>
        </w:rPr>
        <w:t> </w:t>
      </w:r>
      <w:r>
        <w:rPr>
          <w:w w:val="90"/>
        </w:rPr>
        <w:t>zu</w:t>
      </w:r>
      <w:r>
        <w:rPr>
          <w:spacing w:val="-24"/>
          <w:w w:val="90"/>
        </w:rPr>
        <w:t> </w:t>
      </w:r>
      <w:r>
        <w:rPr>
          <w:w w:val="90"/>
        </w:rPr>
        <w:t>Kulturminister</w:t>
      </w:r>
      <w:r>
        <w:rPr>
          <w:spacing w:val="-24"/>
          <w:w w:val="90"/>
        </w:rPr>
        <w:t> </w:t>
      </w:r>
      <w:r>
        <w:rPr>
          <w:w w:val="90"/>
        </w:rPr>
        <w:t>Heuss</w:t>
      </w:r>
      <w:r>
        <w:rPr>
          <w:color w:val="2E3092"/>
          <w:w w:val="90"/>
          <w:position w:val="9"/>
          <w:sz w:val="17"/>
        </w:rPr>
        <w:t>31 </w:t>
      </w:r>
      <w:r>
        <w:rPr>
          <w:w w:val="90"/>
        </w:rPr>
        <w:t>gehen,</w:t>
      </w:r>
      <w:r>
        <w:rPr>
          <w:spacing w:val="-29"/>
          <w:w w:val="90"/>
        </w:rPr>
        <w:t> </w:t>
      </w:r>
      <w:r>
        <w:rPr>
          <w:w w:val="90"/>
        </w:rPr>
        <w:t>den</w:t>
      </w:r>
      <w:r>
        <w:rPr>
          <w:spacing w:val="-29"/>
          <w:w w:val="90"/>
        </w:rPr>
        <w:t> </w:t>
      </w:r>
      <w:r>
        <w:rPr>
          <w:w w:val="90"/>
        </w:rPr>
        <w:t>sie</w:t>
      </w:r>
      <w:r>
        <w:rPr>
          <w:spacing w:val="-29"/>
          <w:w w:val="90"/>
        </w:rPr>
        <w:t> </w:t>
      </w:r>
      <w:r>
        <w:rPr>
          <w:w w:val="90"/>
        </w:rPr>
        <w:t>kennen.</w:t>
      </w:r>
      <w:r>
        <w:rPr>
          <w:spacing w:val="-29"/>
          <w:w w:val="90"/>
        </w:rPr>
        <w:t> </w:t>
      </w:r>
      <w:r>
        <w:rPr>
          <w:w w:val="90"/>
        </w:rPr>
        <w:t>Dazu</w:t>
      </w:r>
      <w:r>
        <w:rPr>
          <w:spacing w:val="-29"/>
          <w:w w:val="90"/>
        </w:rPr>
        <w:t> </w:t>
      </w:r>
      <w:r>
        <w:rPr>
          <w:w w:val="90"/>
        </w:rPr>
        <w:t>nehmen</w:t>
      </w:r>
      <w:r>
        <w:rPr>
          <w:spacing w:val="-29"/>
          <w:w w:val="90"/>
        </w:rPr>
        <w:t> </w:t>
      </w:r>
      <w:r>
        <w:rPr>
          <w:w w:val="90"/>
        </w:rPr>
        <w:t>sie</w:t>
      </w:r>
      <w:r>
        <w:rPr>
          <w:spacing w:val="-29"/>
          <w:w w:val="90"/>
        </w:rPr>
        <w:t> </w:t>
      </w:r>
      <w:r>
        <w:rPr>
          <w:w w:val="90"/>
        </w:rPr>
        <w:t>Befürwortungen</w:t>
      </w:r>
      <w:r>
        <w:rPr>
          <w:spacing w:val="-29"/>
          <w:w w:val="90"/>
        </w:rPr>
        <w:t> </w:t>
      </w:r>
      <w:r>
        <w:rPr>
          <w:w w:val="90"/>
        </w:rPr>
        <w:t>von</w:t>
      </w:r>
      <w:r>
        <w:rPr>
          <w:spacing w:val="-29"/>
          <w:w w:val="90"/>
        </w:rPr>
        <w:t> </w:t>
      </w:r>
      <w:r>
        <w:rPr>
          <w:w w:val="90"/>
        </w:rPr>
        <w:t>Wissenschaftlern</w:t>
      </w:r>
      <w:r>
        <w:rPr>
          <w:spacing w:val="-29"/>
          <w:w w:val="90"/>
        </w:rPr>
        <w:t> </w:t>
      </w:r>
      <w:r>
        <w:rPr>
          <w:w w:val="90"/>
        </w:rPr>
        <w:t>mit, wie</w:t>
      </w:r>
      <w:r>
        <w:rPr>
          <w:spacing w:val="-25"/>
          <w:w w:val="90"/>
        </w:rPr>
        <w:t> </w:t>
      </w:r>
      <w:r>
        <w:rPr>
          <w:w w:val="90"/>
        </w:rPr>
        <w:t>sie</w:t>
      </w:r>
      <w:r>
        <w:rPr>
          <w:spacing w:val="-25"/>
          <w:w w:val="90"/>
        </w:rPr>
        <w:t> </w:t>
      </w:r>
      <w:r>
        <w:rPr>
          <w:w w:val="90"/>
        </w:rPr>
        <w:t>mir</w:t>
      </w:r>
      <w:r>
        <w:rPr>
          <w:spacing w:val="-25"/>
          <w:w w:val="90"/>
        </w:rPr>
        <w:t> </w:t>
      </w:r>
      <w:r>
        <w:rPr>
          <w:w w:val="90"/>
        </w:rPr>
        <w:t>zugingen.</w:t>
      </w:r>
      <w:r>
        <w:rPr>
          <w:spacing w:val="-25"/>
          <w:w w:val="90"/>
        </w:rPr>
        <w:t> </w:t>
      </w:r>
      <w:r>
        <w:rPr>
          <w:w w:val="90"/>
        </w:rPr>
        <w:t>Ich</w:t>
      </w:r>
      <w:r>
        <w:rPr>
          <w:spacing w:val="-25"/>
          <w:w w:val="90"/>
        </w:rPr>
        <w:t> </w:t>
      </w:r>
      <w:r>
        <w:rPr>
          <w:w w:val="90"/>
        </w:rPr>
        <w:t>bitte</w:t>
      </w:r>
      <w:r>
        <w:rPr>
          <w:spacing w:val="-25"/>
          <w:w w:val="90"/>
        </w:rPr>
        <w:t> </w:t>
      </w:r>
      <w:r>
        <w:rPr>
          <w:w w:val="90"/>
        </w:rPr>
        <w:t>nun</w:t>
      </w:r>
      <w:r>
        <w:rPr>
          <w:spacing w:val="-25"/>
          <w:w w:val="90"/>
        </w:rPr>
        <w:t> </w:t>
      </w:r>
      <w:r>
        <w:rPr>
          <w:w w:val="90"/>
        </w:rPr>
        <w:t>Ihren</w:t>
      </w:r>
      <w:r>
        <w:rPr>
          <w:spacing w:val="-25"/>
          <w:w w:val="90"/>
        </w:rPr>
        <w:t> </w:t>
      </w:r>
      <w:r>
        <w:rPr>
          <w:w w:val="90"/>
        </w:rPr>
        <w:t>Gatten</w:t>
      </w:r>
      <w:r>
        <w:rPr>
          <w:spacing w:val="-25"/>
          <w:w w:val="90"/>
        </w:rPr>
        <w:t> </w:t>
      </w:r>
      <w:r>
        <w:rPr>
          <w:w w:val="90"/>
        </w:rPr>
        <w:t>mit</w:t>
      </w:r>
      <w:r>
        <w:rPr>
          <w:spacing w:val="-25"/>
          <w:w w:val="90"/>
        </w:rPr>
        <w:t> </w:t>
      </w:r>
      <w:r>
        <w:rPr>
          <w:w w:val="90"/>
        </w:rPr>
        <w:t>gleicher</w:t>
      </w:r>
      <w:r>
        <w:rPr>
          <w:spacing w:val="-25"/>
          <w:w w:val="90"/>
        </w:rPr>
        <w:t> </w:t>
      </w:r>
      <w:r>
        <w:rPr>
          <w:spacing w:val="-3"/>
          <w:w w:val="90"/>
        </w:rPr>
        <w:t>Post,</w:t>
      </w:r>
      <w:r>
        <w:rPr>
          <w:spacing w:val="-25"/>
          <w:w w:val="90"/>
        </w:rPr>
        <w:t> </w:t>
      </w:r>
      <w:r>
        <w:rPr>
          <w:w w:val="90"/>
        </w:rPr>
        <w:t>mir</w:t>
      </w:r>
      <w:r>
        <w:rPr>
          <w:spacing w:val="-25"/>
          <w:w w:val="90"/>
        </w:rPr>
        <w:t> </w:t>
      </w:r>
      <w:r>
        <w:rPr>
          <w:w w:val="90"/>
        </w:rPr>
        <w:t>eine</w:t>
      </w:r>
      <w:r>
        <w:rPr>
          <w:spacing w:val="-25"/>
          <w:w w:val="90"/>
        </w:rPr>
        <w:t> </w:t>
      </w:r>
      <w:r>
        <w:rPr>
          <w:w w:val="90"/>
        </w:rPr>
        <w:t>solche</w:t>
      </w:r>
      <w:r>
        <w:rPr>
          <w:spacing w:val="-25"/>
          <w:w w:val="90"/>
        </w:rPr>
        <w:t> </w:t>
      </w:r>
      <w:r>
        <w:rPr>
          <w:w w:val="90"/>
        </w:rPr>
        <w:t>Be- fürwortung</w:t>
      </w:r>
      <w:r>
        <w:rPr>
          <w:spacing w:val="-17"/>
          <w:w w:val="90"/>
        </w:rPr>
        <w:t> </w:t>
      </w:r>
      <w:r>
        <w:rPr>
          <w:w w:val="90"/>
        </w:rPr>
        <w:t>zu</w:t>
      </w:r>
      <w:r>
        <w:rPr>
          <w:spacing w:val="-17"/>
          <w:w w:val="90"/>
        </w:rPr>
        <w:t> </w:t>
      </w:r>
      <w:r>
        <w:rPr>
          <w:w w:val="90"/>
        </w:rPr>
        <w:t>schreiben,</w:t>
      </w:r>
      <w:r>
        <w:rPr>
          <w:spacing w:val="-17"/>
          <w:w w:val="90"/>
        </w:rPr>
        <w:t> </w:t>
      </w:r>
      <w:r>
        <w:rPr>
          <w:w w:val="90"/>
        </w:rPr>
        <w:t>auf</w:t>
      </w:r>
      <w:r>
        <w:rPr>
          <w:spacing w:val="-17"/>
          <w:w w:val="90"/>
        </w:rPr>
        <w:t> </w:t>
      </w:r>
      <w:r>
        <w:rPr>
          <w:w w:val="90"/>
        </w:rPr>
        <w:t>die</w:t>
      </w:r>
      <w:r>
        <w:rPr>
          <w:spacing w:val="-17"/>
          <w:w w:val="90"/>
        </w:rPr>
        <w:t> </w:t>
      </w:r>
      <w:r>
        <w:rPr>
          <w:w w:val="90"/>
        </w:rPr>
        <w:t>auch</w:t>
      </w:r>
      <w:r>
        <w:rPr>
          <w:spacing w:val="-17"/>
          <w:w w:val="90"/>
        </w:rPr>
        <w:t> </w:t>
      </w:r>
      <w:r>
        <w:rPr>
          <w:w w:val="90"/>
        </w:rPr>
        <w:t>Dr.</w:t>
      </w:r>
      <w:r>
        <w:rPr>
          <w:spacing w:val="-17"/>
          <w:w w:val="90"/>
        </w:rPr>
        <w:t> </w:t>
      </w:r>
      <w:r>
        <w:rPr>
          <w:w w:val="90"/>
        </w:rPr>
        <w:t>Harkort</w:t>
      </w:r>
      <w:r>
        <w:rPr>
          <w:spacing w:val="-17"/>
          <w:w w:val="90"/>
        </w:rPr>
        <w:t> </w:t>
      </w:r>
      <w:r>
        <w:rPr>
          <w:w w:val="90"/>
        </w:rPr>
        <w:t>und</w:t>
      </w:r>
      <w:r>
        <w:rPr>
          <w:spacing w:val="-17"/>
          <w:w w:val="90"/>
        </w:rPr>
        <w:t> </w:t>
      </w:r>
      <w:r>
        <w:rPr>
          <w:w w:val="90"/>
        </w:rPr>
        <w:t>Professor</w:t>
      </w:r>
      <w:r>
        <w:rPr>
          <w:spacing w:val="-17"/>
          <w:w w:val="90"/>
        </w:rPr>
        <w:t> </w:t>
      </w:r>
      <w:r>
        <w:rPr>
          <w:w w:val="90"/>
        </w:rPr>
        <w:t>Bode</w:t>
      </w:r>
      <w:r>
        <w:rPr>
          <w:spacing w:val="-17"/>
          <w:w w:val="90"/>
        </w:rPr>
        <w:t> </w:t>
      </w:r>
      <w:r>
        <w:rPr>
          <w:spacing w:val="-6"/>
          <w:w w:val="90"/>
        </w:rPr>
        <w:t>Wert</w:t>
      </w:r>
      <w:r>
        <w:rPr>
          <w:spacing w:val="-17"/>
          <w:w w:val="90"/>
        </w:rPr>
        <w:t> </w:t>
      </w:r>
      <w:r>
        <w:rPr>
          <w:w w:val="90"/>
        </w:rPr>
        <w:t>legten. Ihr</w:t>
      </w:r>
      <w:r>
        <w:rPr>
          <w:spacing w:val="-22"/>
          <w:w w:val="90"/>
        </w:rPr>
        <w:t> </w:t>
      </w:r>
      <w:r>
        <w:rPr>
          <w:w w:val="90"/>
        </w:rPr>
        <w:t>Mann</w:t>
      </w:r>
      <w:r>
        <w:rPr>
          <w:spacing w:val="-22"/>
          <w:w w:val="90"/>
        </w:rPr>
        <w:t> </w:t>
      </w:r>
      <w:r>
        <w:rPr>
          <w:w w:val="90"/>
        </w:rPr>
        <w:t>war</w:t>
      </w:r>
      <w:r>
        <w:rPr>
          <w:spacing w:val="-22"/>
          <w:w w:val="90"/>
        </w:rPr>
        <w:t> </w:t>
      </w:r>
      <w:r>
        <w:rPr>
          <w:w w:val="90"/>
        </w:rPr>
        <w:t>so</w:t>
      </w:r>
      <w:r>
        <w:rPr>
          <w:spacing w:val="-22"/>
          <w:w w:val="90"/>
        </w:rPr>
        <w:t> </w:t>
      </w:r>
      <w:r>
        <w:rPr>
          <w:w w:val="90"/>
        </w:rPr>
        <w:t>gütig</w:t>
      </w:r>
      <w:r>
        <w:rPr>
          <w:spacing w:val="-22"/>
          <w:w w:val="90"/>
        </w:rPr>
        <w:t> </w:t>
      </w:r>
      <w:r>
        <w:rPr>
          <w:w w:val="90"/>
        </w:rPr>
        <w:t>mir</w:t>
      </w:r>
      <w:r>
        <w:rPr>
          <w:spacing w:val="-22"/>
          <w:w w:val="90"/>
        </w:rPr>
        <w:t> </w:t>
      </w:r>
      <w:r>
        <w:rPr>
          <w:w w:val="90"/>
        </w:rPr>
        <w:t>seine</w:t>
      </w:r>
      <w:r>
        <w:rPr>
          <w:spacing w:val="-22"/>
          <w:w w:val="90"/>
        </w:rPr>
        <w:t> </w:t>
      </w:r>
      <w:r>
        <w:rPr>
          <w:w w:val="90"/>
        </w:rPr>
        <w:t>Hilfe</w:t>
      </w:r>
      <w:r>
        <w:rPr>
          <w:spacing w:val="-22"/>
          <w:w w:val="90"/>
        </w:rPr>
        <w:t> </w:t>
      </w:r>
      <w:r>
        <w:rPr>
          <w:w w:val="90"/>
        </w:rPr>
        <w:t>im</w:t>
      </w:r>
      <w:r>
        <w:rPr>
          <w:spacing w:val="-22"/>
          <w:w w:val="90"/>
        </w:rPr>
        <w:t> </w:t>
      </w:r>
      <w:r>
        <w:rPr>
          <w:w w:val="90"/>
        </w:rPr>
        <w:t>ersten</w:t>
      </w:r>
      <w:r>
        <w:rPr>
          <w:spacing w:val="-22"/>
          <w:w w:val="90"/>
        </w:rPr>
        <w:t> </w:t>
      </w:r>
      <w:r>
        <w:rPr>
          <w:w w:val="90"/>
        </w:rPr>
        <w:t>Briefe</w:t>
      </w:r>
      <w:r>
        <w:rPr>
          <w:spacing w:val="-22"/>
          <w:w w:val="90"/>
        </w:rPr>
        <w:t> </w:t>
      </w:r>
      <w:r>
        <w:rPr>
          <w:w w:val="90"/>
        </w:rPr>
        <w:t>nach</w:t>
      </w:r>
      <w:r>
        <w:rPr>
          <w:spacing w:val="-22"/>
          <w:w w:val="90"/>
        </w:rPr>
        <w:t> </w:t>
      </w:r>
      <w:r>
        <w:rPr>
          <w:w w:val="90"/>
        </w:rPr>
        <w:t>meines</w:t>
      </w:r>
      <w:r>
        <w:rPr>
          <w:spacing w:val="-22"/>
          <w:w w:val="90"/>
        </w:rPr>
        <w:t> </w:t>
      </w:r>
      <w:r>
        <w:rPr>
          <w:w w:val="90"/>
        </w:rPr>
        <w:t>Mannes</w:t>
      </w:r>
      <w:r>
        <w:rPr>
          <w:spacing w:val="-22"/>
          <w:w w:val="90"/>
        </w:rPr>
        <w:t> </w:t>
      </w:r>
      <w:r>
        <w:rPr>
          <w:spacing w:val="-7"/>
          <w:w w:val="90"/>
        </w:rPr>
        <w:t>Tode</w:t>
      </w:r>
      <w:r>
        <w:rPr>
          <w:spacing w:val="-22"/>
          <w:w w:val="90"/>
        </w:rPr>
        <w:t> </w:t>
      </w:r>
      <w:r>
        <w:rPr>
          <w:w w:val="90"/>
        </w:rPr>
        <w:t>an- zubieten</w:t>
      </w:r>
      <w:r>
        <w:rPr>
          <w:spacing w:val="-17"/>
          <w:w w:val="90"/>
        </w:rPr>
        <w:t> </w:t>
      </w:r>
      <w:r>
        <w:rPr>
          <w:w w:val="90"/>
        </w:rPr>
        <w:t>und</w:t>
      </w:r>
      <w:r>
        <w:rPr>
          <w:spacing w:val="-17"/>
          <w:w w:val="90"/>
        </w:rPr>
        <w:t> </w:t>
      </w:r>
      <w:r>
        <w:rPr>
          <w:w w:val="90"/>
        </w:rPr>
        <w:t>ich</w:t>
      </w:r>
      <w:r>
        <w:rPr>
          <w:spacing w:val="-17"/>
          <w:w w:val="90"/>
        </w:rPr>
        <w:t> </w:t>
      </w:r>
      <w:r>
        <w:rPr>
          <w:w w:val="90"/>
        </w:rPr>
        <w:t>wäre</w:t>
      </w:r>
      <w:r>
        <w:rPr>
          <w:spacing w:val="-17"/>
          <w:w w:val="90"/>
        </w:rPr>
        <w:t> </w:t>
      </w:r>
      <w:r>
        <w:rPr>
          <w:w w:val="90"/>
        </w:rPr>
        <w:t>Ihnen</w:t>
      </w:r>
      <w:r>
        <w:rPr>
          <w:spacing w:val="-17"/>
          <w:w w:val="90"/>
        </w:rPr>
        <w:t> </w:t>
      </w:r>
      <w:r>
        <w:rPr>
          <w:w w:val="90"/>
        </w:rPr>
        <w:t>dankbar,</w:t>
      </w:r>
      <w:r>
        <w:rPr>
          <w:spacing w:val="-17"/>
          <w:w w:val="90"/>
        </w:rPr>
        <w:t> </w:t>
      </w:r>
      <w:r>
        <w:rPr>
          <w:w w:val="90"/>
        </w:rPr>
        <w:t>wenn</w:t>
      </w:r>
      <w:r>
        <w:rPr>
          <w:spacing w:val="-17"/>
          <w:w w:val="90"/>
        </w:rPr>
        <w:t> </w:t>
      </w:r>
      <w:r>
        <w:rPr>
          <w:w w:val="90"/>
        </w:rPr>
        <w:t>er</w:t>
      </w:r>
      <w:r>
        <w:rPr>
          <w:spacing w:val="-17"/>
          <w:w w:val="90"/>
        </w:rPr>
        <w:t> </w:t>
      </w:r>
      <w:r>
        <w:rPr>
          <w:w w:val="90"/>
        </w:rPr>
        <w:t>mir</w:t>
      </w:r>
      <w:r>
        <w:rPr>
          <w:spacing w:val="-17"/>
          <w:w w:val="90"/>
        </w:rPr>
        <w:t> </w:t>
      </w:r>
      <w:r>
        <w:rPr>
          <w:w w:val="90"/>
        </w:rPr>
        <w:t>helfen</w:t>
      </w:r>
      <w:r>
        <w:rPr>
          <w:spacing w:val="-17"/>
          <w:w w:val="90"/>
        </w:rPr>
        <w:t> </w:t>
      </w:r>
      <w:r>
        <w:rPr>
          <w:w w:val="90"/>
        </w:rPr>
        <w:t>könnte.</w:t>
      </w:r>
      <w:r>
        <w:rPr>
          <w:spacing w:val="-17"/>
          <w:w w:val="90"/>
        </w:rPr>
        <w:t> </w:t>
      </w:r>
      <w:r>
        <w:rPr>
          <w:w w:val="90"/>
        </w:rPr>
        <w:t>Ich</w:t>
      </w:r>
      <w:r>
        <w:rPr>
          <w:spacing w:val="-17"/>
          <w:w w:val="90"/>
        </w:rPr>
        <w:t> </w:t>
      </w:r>
      <w:r>
        <w:rPr>
          <w:w w:val="90"/>
        </w:rPr>
        <w:t>weiss,</w:t>
      </w:r>
      <w:r>
        <w:rPr>
          <w:spacing w:val="-17"/>
          <w:w w:val="90"/>
        </w:rPr>
        <w:t> </w:t>
      </w:r>
      <w:r>
        <w:rPr>
          <w:w w:val="90"/>
        </w:rPr>
        <w:t>dass</w:t>
      </w:r>
      <w:r>
        <w:rPr>
          <w:spacing w:val="-17"/>
          <w:w w:val="90"/>
        </w:rPr>
        <w:t> </w:t>
      </w:r>
      <w:r>
        <w:rPr>
          <w:w w:val="90"/>
        </w:rPr>
        <w:t>er eben</w:t>
      </w:r>
      <w:r>
        <w:rPr>
          <w:spacing w:val="-41"/>
          <w:w w:val="90"/>
        </w:rPr>
        <w:t> </w:t>
      </w:r>
      <w:r>
        <w:rPr>
          <w:w w:val="90"/>
        </w:rPr>
        <w:t>sehr</w:t>
      </w:r>
      <w:r>
        <w:rPr>
          <w:spacing w:val="-41"/>
          <w:w w:val="90"/>
        </w:rPr>
        <w:t> </w:t>
      </w:r>
      <w:r>
        <w:rPr>
          <w:w w:val="90"/>
        </w:rPr>
        <w:t>mit</w:t>
      </w:r>
      <w:r>
        <w:rPr>
          <w:spacing w:val="-41"/>
          <w:w w:val="90"/>
        </w:rPr>
        <w:t> </w:t>
      </w:r>
      <w:r>
        <w:rPr>
          <w:w w:val="90"/>
        </w:rPr>
        <w:t>seinem</w:t>
      </w:r>
      <w:r>
        <w:rPr>
          <w:spacing w:val="-41"/>
          <w:w w:val="90"/>
        </w:rPr>
        <w:t> </w:t>
      </w:r>
      <w:r>
        <w:rPr>
          <w:w w:val="90"/>
        </w:rPr>
        <w:t>Buch</w:t>
      </w:r>
      <w:r>
        <w:rPr>
          <w:spacing w:val="-41"/>
          <w:w w:val="90"/>
        </w:rPr>
        <w:t> </w:t>
      </w:r>
      <w:r>
        <w:rPr>
          <w:w w:val="90"/>
        </w:rPr>
        <w:t>beschäftigt</w:t>
      </w:r>
      <w:r>
        <w:rPr>
          <w:spacing w:val="-41"/>
          <w:w w:val="90"/>
        </w:rPr>
        <w:t> </w:t>
      </w:r>
      <w:r>
        <w:rPr>
          <w:w w:val="90"/>
        </w:rPr>
        <w:t>ist,</w:t>
      </w:r>
      <w:r>
        <w:rPr>
          <w:spacing w:val="-41"/>
          <w:w w:val="90"/>
        </w:rPr>
        <w:t> </w:t>
      </w:r>
      <w:r>
        <w:rPr>
          <w:w w:val="90"/>
        </w:rPr>
        <w:t>aber</w:t>
      </w:r>
      <w:r>
        <w:rPr>
          <w:spacing w:val="-41"/>
          <w:w w:val="90"/>
        </w:rPr>
        <w:t> </w:t>
      </w:r>
      <w:r>
        <w:rPr>
          <w:w w:val="90"/>
        </w:rPr>
        <w:t>es</w:t>
      </w:r>
      <w:r>
        <w:rPr>
          <w:spacing w:val="-41"/>
          <w:w w:val="90"/>
        </w:rPr>
        <w:t> </w:t>
      </w:r>
      <w:r>
        <w:rPr>
          <w:w w:val="90"/>
        </w:rPr>
        <w:t>hängt</w:t>
      </w:r>
      <w:r>
        <w:rPr>
          <w:spacing w:val="-41"/>
          <w:w w:val="90"/>
        </w:rPr>
        <w:t> </w:t>
      </w:r>
      <w:r>
        <w:rPr>
          <w:w w:val="90"/>
        </w:rPr>
        <w:t>nun</w:t>
      </w:r>
      <w:r>
        <w:rPr>
          <w:spacing w:val="-41"/>
          <w:w w:val="90"/>
        </w:rPr>
        <w:t> </w:t>
      </w:r>
      <w:r>
        <w:rPr>
          <w:w w:val="90"/>
        </w:rPr>
        <w:t>so</w:t>
      </w:r>
      <w:r>
        <w:rPr>
          <w:spacing w:val="-41"/>
          <w:w w:val="90"/>
        </w:rPr>
        <w:t> </w:t>
      </w:r>
      <w:r>
        <w:rPr>
          <w:w w:val="90"/>
        </w:rPr>
        <w:t>vieles</w:t>
      </w:r>
      <w:r>
        <w:rPr>
          <w:spacing w:val="-41"/>
          <w:w w:val="90"/>
        </w:rPr>
        <w:t> </w:t>
      </w:r>
      <w:r>
        <w:rPr>
          <w:spacing w:val="-3"/>
          <w:w w:val="90"/>
        </w:rPr>
        <w:t>davon</w:t>
      </w:r>
      <w:r>
        <w:rPr>
          <w:spacing w:val="-41"/>
          <w:w w:val="90"/>
        </w:rPr>
        <w:t> </w:t>
      </w:r>
      <w:r>
        <w:rPr>
          <w:w w:val="90"/>
        </w:rPr>
        <w:t>ab,</w:t>
      </w:r>
      <w:r>
        <w:rPr>
          <w:spacing w:val="-41"/>
          <w:w w:val="90"/>
        </w:rPr>
        <w:t> </w:t>
      </w:r>
      <w:r>
        <w:rPr>
          <w:w w:val="90"/>
        </w:rPr>
        <w:t>dass</w:t>
      </w:r>
      <w:r>
        <w:rPr>
          <w:spacing w:val="-41"/>
          <w:w w:val="90"/>
        </w:rPr>
        <w:t> </w:t>
      </w:r>
      <w:r>
        <w:rPr>
          <w:w w:val="90"/>
        </w:rPr>
        <w:t>die </w:t>
      </w:r>
      <w:r>
        <w:rPr>
          <w:w w:val="95"/>
        </w:rPr>
        <w:t>Sache</w:t>
      </w:r>
      <w:r>
        <w:rPr>
          <w:spacing w:val="3"/>
          <w:w w:val="95"/>
        </w:rPr>
        <w:t> </w:t>
      </w:r>
      <w:r>
        <w:rPr>
          <w:w w:val="95"/>
        </w:rPr>
        <w:t>s</w:t>
      </w:r>
      <w:r>
        <w:rPr>
          <w:spacing w:val="-34"/>
          <w:w w:val="95"/>
        </w:rPr>
        <w:t> </w:t>
      </w:r>
      <w:r>
        <w:rPr>
          <w:w w:val="95"/>
        </w:rPr>
        <w:t>c</w:t>
      </w:r>
      <w:r>
        <w:rPr>
          <w:spacing w:val="-34"/>
          <w:w w:val="95"/>
        </w:rPr>
        <w:t> </w:t>
      </w:r>
      <w:r>
        <w:rPr>
          <w:w w:val="95"/>
        </w:rPr>
        <w:t>h</w:t>
      </w:r>
      <w:r>
        <w:rPr>
          <w:spacing w:val="-34"/>
          <w:w w:val="95"/>
        </w:rPr>
        <w:t> </w:t>
      </w:r>
      <w:r>
        <w:rPr>
          <w:w w:val="95"/>
        </w:rPr>
        <w:t>n</w:t>
      </w:r>
      <w:r>
        <w:rPr>
          <w:spacing w:val="-34"/>
          <w:w w:val="95"/>
        </w:rPr>
        <w:t> </w:t>
      </w:r>
      <w:r>
        <w:rPr>
          <w:w w:val="95"/>
        </w:rPr>
        <w:t>e</w:t>
      </w:r>
      <w:r>
        <w:rPr>
          <w:spacing w:val="-34"/>
          <w:w w:val="95"/>
        </w:rPr>
        <w:t> </w:t>
      </w:r>
      <w:r>
        <w:rPr>
          <w:w w:val="95"/>
        </w:rPr>
        <w:t>l</w:t>
      </w:r>
      <w:r>
        <w:rPr>
          <w:spacing w:val="-34"/>
          <w:w w:val="95"/>
        </w:rPr>
        <w:t> </w:t>
      </w:r>
      <w:r>
        <w:rPr>
          <w:w w:val="95"/>
        </w:rPr>
        <w:t>l</w:t>
      </w:r>
      <w:r>
        <w:rPr>
          <w:spacing w:val="3"/>
          <w:w w:val="95"/>
        </w:rPr>
        <w:t> </w:t>
      </w:r>
      <w:r>
        <w:rPr>
          <w:w w:val="95"/>
        </w:rPr>
        <w:t>geschieht:</w:t>
      </w:r>
      <w:r>
        <w:rPr>
          <w:spacing w:val="-36"/>
          <w:w w:val="95"/>
        </w:rPr>
        <w:t> </w:t>
      </w:r>
      <w:r>
        <w:rPr>
          <w:w w:val="95"/>
        </w:rPr>
        <w:t>Würden</w:t>
      </w:r>
      <w:r>
        <w:rPr>
          <w:spacing w:val="-36"/>
          <w:w w:val="95"/>
        </w:rPr>
        <w:t> </w:t>
      </w:r>
      <w:r>
        <w:rPr>
          <w:w w:val="95"/>
        </w:rPr>
        <w:t>Sie,</w:t>
      </w:r>
      <w:r>
        <w:rPr>
          <w:spacing w:val="-36"/>
          <w:w w:val="95"/>
        </w:rPr>
        <w:t> </w:t>
      </w:r>
      <w:r>
        <w:rPr>
          <w:w w:val="95"/>
        </w:rPr>
        <w:t>mir,</w:t>
      </w:r>
      <w:r>
        <w:rPr>
          <w:spacing w:val="-36"/>
          <w:w w:val="95"/>
        </w:rPr>
        <w:t> </w:t>
      </w:r>
      <w:r>
        <w:rPr>
          <w:w w:val="95"/>
        </w:rPr>
        <w:t>und</w:t>
      </w:r>
      <w:r>
        <w:rPr>
          <w:spacing w:val="-36"/>
          <w:w w:val="95"/>
        </w:rPr>
        <w:t> </w:t>
      </w:r>
      <w:r>
        <w:rPr>
          <w:w w:val="95"/>
        </w:rPr>
        <w:t>letztlich</w:t>
      </w:r>
      <w:r>
        <w:rPr>
          <w:spacing w:val="-36"/>
          <w:w w:val="95"/>
        </w:rPr>
        <w:t> </w:t>
      </w:r>
      <w:r>
        <w:rPr>
          <w:w w:val="95"/>
        </w:rPr>
        <w:t>meinem</w:t>
      </w:r>
      <w:r>
        <w:rPr>
          <w:spacing w:val="-36"/>
          <w:w w:val="95"/>
        </w:rPr>
        <w:t> </w:t>
      </w:r>
      <w:r>
        <w:rPr>
          <w:w w:val="95"/>
        </w:rPr>
        <w:t>Mann</w:t>
      </w:r>
      <w:r>
        <w:rPr>
          <w:spacing w:val="-36"/>
          <w:w w:val="95"/>
        </w:rPr>
        <w:t> </w:t>
      </w:r>
      <w:r>
        <w:rPr>
          <w:w w:val="95"/>
        </w:rPr>
        <w:t>zu</w:t>
      </w:r>
      <w:r>
        <w:rPr>
          <w:spacing w:val="-36"/>
          <w:w w:val="95"/>
        </w:rPr>
        <w:t> </w:t>
      </w:r>
      <w:r>
        <w:rPr>
          <w:w w:val="95"/>
        </w:rPr>
        <w:t>liebe, </w:t>
      </w:r>
      <w:r>
        <w:rPr>
          <w:w w:val="90"/>
        </w:rPr>
        <w:t>noch</w:t>
      </w:r>
      <w:r>
        <w:rPr>
          <w:spacing w:val="-22"/>
          <w:w w:val="90"/>
        </w:rPr>
        <w:t> </w:t>
      </w:r>
      <w:r>
        <w:rPr>
          <w:w w:val="90"/>
        </w:rPr>
        <w:t>einmal</w:t>
      </w:r>
      <w:r>
        <w:rPr>
          <w:spacing w:val="-22"/>
          <w:w w:val="90"/>
        </w:rPr>
        <w:t> </w:t>
      </w:r>
      <w:r>
        <w:rPr>
          <w:w w:val="90"/>
        </w:rPr>
        <w:t>für</w:t>
      </w:r>
      <w:r>
        <w:rPr>
          <w:spacing w:val="-22"/>
          <w:w w:val="90"/>
        </w:rPr>
        <w:t> </w:t>
      </w:r>
      <w:r>
        <w:rPr>
          <w:w w:val="90"/>
        </w:rPr>
        <w:t>mich</w:t>
      </w:r>
      <w:r>
        <w:rPr>
          <w:spacing w:val="-22"/>
          <w:w w:val="90"/>
        </w:rPr>
        <w:t> </w:t>
      </w:r>
      <w:r>
        <w:rPr>
          <w:w w:val="90"/>
        </w:rPr>
        <w:t>bitten?</w:t>
      </w:r>
    </w:p>
    <w:p>
      <w:pPr>
        <w:pStyle w:val="BodyText"/>
        <w:spacing w:line="288" w:lineRule="exact" w:before="36"/>
        <w:ind w:left="118" w:right="2208" w:firstLine="351"/>
        <w:jc w:val="both"/>
      </w:pPr>
      <w:r>
        <w:rPr>
          <w:w w:val="90"/>
        </w:rPr>
        <w:t>Ich</w:t>
      </w:r>
      <w:r>
        <w:rPr>
          <w:spacing w:val="-15"/>
          <w:w w:val="90"/>
        </w:rPr>
        <w:t> </w:t>
      </w:r>
      <w:r>
        <w:rPr>
          <w:w w:val="90"/>
        </w:rPr>
        <w:t>käme</w:t>
      </w:r>
      <w:r>
        <w:rPr>
          <w:spacing w:val="-16"/>
          <w:w w:val="90"/>
        </w:rPr>
        <w:t> </w:t>
      </w:r>
      <w:r>
        <w:rPr>
          <w:w w:val="90"/>
        </w:rPr>
        <w:t>wirklich</w:t>
      </w:r>
      <w:r>
        <w:rPr>
          <w:spacing w:val="-16"/>
          <w:w w:val="90"/>
        </w:rPr>
        <w:t> </w:t>
      </w:r>
      <w:r>
        <w:rPr>
          <w:w w:val="90"/>
        </w:rPr>
        <w:t>nicht</w:t>
      </w:r>
      <w:r>
        <w:rPr>
          <w:spacing w:val="-15"/>
          <w:w w:val="90"/>
        </w:rPr>
        <w:t> </w:t>
      </w:r>
      <w:r>
        <w:rPr>
          <w:w w:val="90"/>
        </w:rPr>
        <w:t>ohne</w:t>
      </w:r>
      <w:r>
        <w:rPr>
          <w:spacing w:val="-16"/>
          <w:w w:val="90"/>
        </w:rPr>
        <w:t> </w:t>
      </w:r>
      <w:r>
        <w:rPr>
          <w:w w:val="90"/>
        </w:rPr>
        <w:t>Not,</w:t>
      </w:r>
      <w:r>
        <w:rPr>
          <w:spacing w:val="-15"/>
          <w:w w:val="90"/>
        </w:rPr>
        <w:t> </w:t>
      </w:r>
      <w:r>
        <w:rPr>
          <w:w w:val="90"/>
        </w:rPr>
        <w:t>aber</w:t>
      </w:r>
      <w:r>
        <w:rPr>
          <w:spacing w:val="-16"/>
          <w:w w:val="90"/>
        </w:rPr>
        <w:t> </w:t>
      </w:r>
      <w:r>
        <w:rPr>
          <w:w w:val="90"/>
        </w:rPr>
        <w:t>ich</w:t>
      </w:r>
      <w:r>
        <w:rPr>
          <w:spacing w:val="-15"/>
          <w:w w:val="90"/>
        </w:rPr>
        <w:t> </w:t>
      </w:r>
      <w:r>
        <w:rPr>
          <w:w w:val="90"/>
        </w:rPr>
        <w:t>bin</w:t>
      </w:r>
      <w:r>
        <w:rPr>
          <w:spacing w:val="-16"/>
          <w:w w:val="90"/>
        </w:rPr>
        <w:t> </w:t>
      </w:r>
      <w:r>
        <w:rPr>
          <w:w w:val="90"/>
        </w:rPr>
        <w:t>vor</w:t>
      </w:r>
      <w:r>
        <w:rPr>
          <w:spacing w:val="-15"/>
          <w:w w:val="90"/>
        </w:rPr>
        <w:t> </w:t>
      </w:r>
      <w:r>
        <w:rPr>
          <w:w w:val="90"/>
        </w:rPr>
        <w:t>14</w:t>
      </w:r>
      <w:r>
        <w:rPr>
          <w:spacing w:val="-16"/>
          <w:w w:val="90"/>
        </w:rPr>
        <w:t> </w:t>
      </w:r>
      <w:r>
        <w:rPr>
          <w:spacing w:val="-6"/>
          <w:w w:val="90"/>
        </w:rPr>
        <w:t>Tagen</w:t>
      </w:r>
      <w:r>
        <w:rPr>
          <w:spacing w:val="-15"/>
          <w:w w:val="90"/>
        </w:rPr>
        <w:t> </w:t>
      </w:r>
      <w:r>
        <w:rPr>
          <w:w w:val="90"/>
        </w:rPr>
        <w:t>einfach</w:t>
      </w:r>
      <w:r>
        <w:rPr>
          <w:spacing w:val="-16"/>
          <w:w w:val="90"/>
        </w:rPr>
        <w:t> </w:t>
      </w:r>
      <w:r>
        <w:rPr>
          <w:w w:val="90"/>
        </w:rPr>
        <w:t>zusammen- gebrochen,</w:t>
      </w:r>
      <w:r>
        <w:rPr>
          <w:spacing w:val="-14"/>
          <w:w w:val="90"/>
        </w:rPr>
        <w:t> </w:t>
      </w:r>
      <w:r>
        <w:rPr>
          <w:w w:val="90"/>
        </w:rPr>
        <w:t>es</w:t>
      </w:r>
      <w:r>
        <w:rPr>
          <w:spacing w:val="-14"/>
          <w:w w:val="90"/>
        </w:rPr>
        <w:t> </w:t>
      </w:r>
      <w:r>
        <w:rPr>
          <w:w w:val="90"/>
        </w:rPr>
        <w:t>war</w:t>
      </w:r>
      <w:r>
        <w:rPr>
          <w:spacing w:val="-14"/>
          <w:w w:val="90"/>
        </w:rPr>
        <w:t> </w:t>
      </w:r>
      <w:r>
        <w:rPr>
          <w:w w:val="90"/>
        </w:rPr>
        <w:t>zu</w:t>
      </w:r>
      <w:r>
        <w:rPr>
          <w:spacing w:val="-14"/>
          <w:w w:val="90"/>
        </w:rPr>
        <w:t> </w:t>
      </w:r>
      <w:r>
        <w:rPr>
          <w:w w:val="90"/>
        </w:rPr>
        <w:t>viel.</w:t>
      </w:r>
      <w:r>
        <w:rPr>
          <w:spacing w:val="-14"/>
          <w:w w:val="90"/>
        </w:rPr>
        <w:t> </w:t>
      </w:r>
      <w:r>
        <w:rPr>
          <w:w w:val="90"/>
        </w:rPr>
        <w:t>Nicht,</w:t>
      </w:r>
      <w:r>
        <w:rPr>
          <w:spacing w:val="-14"/>
          <w:w w:val="90"/>
        </w:rPr>
        <w:t> </w:t>
      </w:r>
      <w:r>
        <w:rPr>
          <w:w w:val="90"/>
        </w:rPr>
        <w:t>dass</w:t>
      </w:r>
      <w:r>
        <w:rPr>
          <w:spacing w:val="-14"/>
          <w:w w:val="90"/>
        </w:rPr>
        <w:t> </w:t>
      </w:r>
      <w:r>
        <w:rPr>
          <w:w w:val="90"/>
        </w:rPr>
        <w:t>ich</w:t>
      </w:r>
      <w:r>
        <w:rPr>
          <w:spacing w:val="-14"/>
          <w:w w:val="90"/>
        </w:rPr>
        <w:t> </w:t>
      </w:r>
      <w:r>
        <w:rPr>
          <w:w w:val="90"/>
        </w:rPr>
        <w:t>nicht</w:t>
      </w:r>
      <w:r>
        <w:rPr>
          <w:spacing w:val="-14"/>
          <w:w w:val="90"/>
        </w:rPr>
        <w:t> </w:t>
      </w:r>
      <w:r>
        <w:rPr>
          <w:w w:val="90"/>
        </w:rPr>
        <w:t>gearbeitet</w:t>
      </w:r>
      <w:r>
        <w:rPr>
          <w:spacing w:val="-14"/>
          <w:w w:val="90"/>
        </w:rPr>
        <w:t> </w:t>
      </w:r>
      <w:r>
        <w:rPr>
          <w:w w:val="90"/>
        </w:rPr>
        <w:t>hätte—ich</w:t>
      </w:r>
      <w:r>
        <w:rPr>
          <w:spacing w:val="-14"/>
          <w:w w:val="90"/>
        </w:rPr>
        <w:t> </w:t>
      </w:r>
      <w:r>
        <w:rPr>
          <w:w w:val="90"/>
        </w:rPr>
        <w:t>unterrichte</w:t>
      </w:r>
      <w:r>
        <w:rPr>
          <w:spacing w:val="-14"/>
          <w:w w:val="90"/>
        </w:rPr>
        <w:t> </w:t>
      </w:r>
      <w:r>
        <w:rPr>
          <w:w w:val="90"/>
        </w:rPr>
        <w:t>als Hilfslehrerin</w:t>
      </w:r>
      <w:r>
        <w:rPr>
          <w:spacing w:val="-37"/>
          <w:w w:val="90"/>
        </w:rPr>
        <w:t> </w:t>
      </w:r>
      <w:r>
        <w:rPr>
          <w:w w:val="90"/>
        </w:rPr>
        <w:t>80</w:t>
      </w:r>
      <w:r>
        <w:rPr>
          <w:spacing w:val="-37"/>
          <w:w w:val="90"/>
        </w:rPr>
        <w:t> </w:t>
      </w:r>
      <w:r>
        <w:rPr>
          <w:w w:val="90"/>
        </w:rPr>
        <w:t>Kinder</w:t>
      </w:r>
      <w:r>
        <w:rPr>
          <w:spacing w:val="-37"/>
          <w:w w:val="90"/>
        </w:rPr>
        <w:t> </w:t>
      </w:r>
      <w:r>
        <w:rPr>
          <w:w w:val="90"/>
        </w:rPr>
        <w:t>und</w:t>
      </w:r>
      <w:r>
        <w:rPr>
          <w:spacing w:val="-37"/>
          <w:w w:val="90"/>
        </w:rPr>
        <w:t> </w:t>
      </w:r>
      <w:r>
        <w:rPr>
          <w:w w:val="90"/>
        </w:rPr>
        <w:t>versorgte</w:t>
      </w:r>
      <w:r>
        <w:rPr>
          <w:spacing w:val="-37"/>
          <w:w w:val="90"/>
        </w:rPr>
        <w:t> </w:t>
      </w:r>
      <w:r>
        <w:rPr>
          <w:w w:val="90"/>
        </w:rPr>
        <w:t>daneben</w:t>
      </w:r>
      <w:r>
        <w:rPr>
          <w:spacing w:val="-37"/>
          <w:w w:val="90"/>
        </w:rPr>
        <w:t> </w:t>
      </w:r>
      <w:r>
        <w:rPr>
          <w:w w:val="90"/>
        </w:rPr>
        <w:t>mein</w:t>
      </w:r>
      <w:r>
        <w:rPr>
          <w:spacing w:val="-37"/>
          <w:w w:val="90"/>
        </w:rPr>
        <w:t> </w:t>
      </w:r>
      <w:r>
        <w:rPr>
          <w:w w:val="90"/>
        </w:rPr>
        <w:t>Kindchen</w:t>
      </w:r>
      <w:r>
        <w:rPr>
          <w:spacing w:val="-37"/>
          <w:w w:val="90"/>
        </w:rPr>
        <w:t> </w:t>
      </w:r>
      <w:r>
        <w:rPr>
          <w:w w:val="90"/>
        </w:rPr>
        <w:t>und</w:t>
      </w:r>
      <w:r>
        <w:rPr>
          <w:spacing w:val="-37"/>
          <w:w w:val="90"/>
        </w:rPr>
        <w:t> </w:t>
      </w:r>
      <w:r>
        <w:rPr>
          <w:w w:val="90"/>
        </w:rPr>
        <w:t>meinen</w:t>
      </w:r>
      <w:r>
        <w:rPr>
          <w:spacing w:val="-37"/>
          <w:w w:val="90"/>
        </w:rPr>
        <w:t> </w:t>
      </w:r>
      <w:r>
        <w:rPr>
          <w:w w:val="90"/>
        </w:rPr>
        <w:t>Haushalt</w:t>
      </w:r>
      <w:r>
        <w:rPr>
          <w:w w:val="86"/>
        </w:rPr>
        <w:t> </w:t>
      </w:r>
      <w:r>
        <w:rPr>
          <w:w w:val="85"/>
        </w:rPr>
        <w:t>alleine—aber</w:t>
      </w:r>
      <w:r>
        <w:rPr>
          <w:spacing w:val="-14"/>
          <w:w w:val="85"/>
        </w:rPr>
        <w:t> </w:t>
      </w:r>
      <w:r>
        <w:rPr>
          <w:w w:val="85"/>
        </w:rPr>
        <w:t>es</w:t>
      </w:r>
      <w:r>
        <w:rPr>
          <w:spacing w:val="-14"/>
          <w:w w:val="85"/>
        </w:rPr>
        <w:t> </w:t>
      </w:r>
      <w:r>
        <w:rPr>
          <w:w w:val="85"/>
        </w:rPr>
        <w:t>wollte</w:t>
      </w:r>
      <w:r>
        <w:rPr>
          <w:spacing w:val="-14"/>
          <w:w w:val="85"/>
        </w:rPr>
        <w:t> </w:t>
      </w:r>
      <w:r>
        <w:rPr>
          <w:w w:val="85"/>
        </w:rPr>
        <w:t>einfach</w:t>
      </w:r>
      <w:r>
        <w:rPr>
          <w:spacing w:val="-14"/>
          <w:w w:val="85"/>
        </w:rPr>
        <w:t> </w:t>
      </w:r>
      <w:r>
        <w:rPr>
          <w:w w:val="85"/>
        </w:rPr>
        <w:t>nimmer</w:t>
      </w:r>
      <w:r>
        <w:rPr>
          <w:spacing w:val="-14"/>
          <w:w w:val="85"/>
        </w:rPr>
        <w:t> </w:t>
      </w:r>
      <w:r>
        <w:rPr>
          <w:w w:val="85"/>
        </w:rPr>
        <w:t>gehen,</w:t>
      </w:r>
      <w:r>
        <w:rPr>
          <w:spacing w:val="-14"/>
          <w:w w:val="85"/>
        </w:rPr>
        <w:t> </w:t>
      </w:r>
      <w:r>
        <w:rPr>
          <w:w w:val="85"/>
        </w:rPr>
        <w:t>und</w:t>
      </w:r>
      <w:r>
        <w:rPr>
          <w:spacing w:val="-14"/>
          <w:w w:val="85"/>
        </w:rPr>
        <w:t> </w:t>
      </w:r>
      <w:r>
        <w:rPr>
          <w:w w:val="85"/>
        </w:rPr>
        <w:t>alles</w:t>
      </w:r>
      <w:r>
        <w:rPr>
          <w:spacing w:val="-14"/>
          <w:w w:val="85"/>
        </w:rPr>
        <w:t> </w:t>
      </w:r>
      <w:r>
        <w:rPr>
          <w:spacing w:val="-3"/>
          <w:w w:val="85"/>
        </w:rPr>
        <w:t>Verschwiegene</w:t>
      </w:r>
      <w:r>
        <w:rPr>
          <w:spacing w:val="-14"/>
          <w:w w:val="85"/>
        </w:rPr>
        <w:t> </w:t>
      </w:r>
      <w:r>
        <w:rPr>
          <w:w w:val="85"/>
        </w:rPr>
        <w:t>und</w:t>
      </w:r>
      <w:r>
        <w:rPr>
          <w:spacing w:val="-14"/>
          <w:w w:val="85"/>
        </w:rPr>
        <w:t> </w:t>
      </w:r>
      <w:r>
        <w:rPr>
          <w:spacing w:val="-3"/>
          <w:w w:val="85"/>
        </w:rPr>
        <w:t>Verdrängte </w:t>
      </w:r>
      <w:r>
        <w:rPr>
          <w:w w:val="85"/>
        </w:rPr>
        <w:t>bracht plötzlich</w:t>
      </w:r>
      <w:r>
        <w:rPr>
          <w:spacing w:val="15"/>
          <w:w w:val="85"/>
        </w:rPr>
        <w:t> </w:t>
      </w:r>
      <w:r>
        <w:rPr>
          <w:w w:val="85"/>
        </w:rPr>
        <w:t>hervor.</w:t>
      </w:r>
    </w:p>
    <w:p>
      <w:pPr>
        <w:pStyle w:val="BodyText"/>
        <w:spacing w:line="306" w:lineRule="exact" w:before="14"/>
        <w:ind w:left="469"/>
      </w:pPr>
      <w:r>
        <w:rPr>
          <w:w w:val="95"/>
        </w:rPr>
        <w:t>Herzlich</w:t>
      </w:r>
    </w:p>
    <w:p>
      <w:pPr>
        <w:pStyle w:val="BodyText"/>
        <w:spacing w:line="306" w:lineRule="exact"/>
        <w:ind w:left="469"/>
      </w:pPr>
      <w:r>
        <w:rPr>
          <w:w w:val="95"/>
        </w:rPr>
        <w:t>Ihre E. M. Lösch</w:t>
      </w:r>
    </w:p>
    <w:p>
      <w:pPr>
        <w:pStyle w:val="BodyText"/>
        <w:rPr>
          <w:sz w:val="20"/>
        </w:rPr>
      </w:pPr>
    </w:p>
    <w:p>
      <w:pPr>
        <w:pStyle w:val="BodyText"/>
        <w:spacing w:before="12"/>
        <w:rPr>
          <w:sz w:val="26"/>
        </w:rPr>
      </w:pPr>
      <w:r>
        <w:rPr/>
        <w:pict>
          <v:line style="position:absolute;mso-position-horizontal-relative:page;mso-position-vertical-relative:paragraph;z-index:11464;mso-wrap-distance-left:0;mso-wrap-distance-right:0" from="88.935997pt,20.329386pt" to="244.350997pt,20.329386pt" stroked="true" strokeweight=".398pt" strokecolor="#000000">
            <v:stroke dashstyle="solid"/>
            <w10:wrap type="topAndBottom"/>
          </v:line>
        </w:pict>
      </w:r>
    </w:p>
    <w:p>
      <w:pPr>
        <w:spacing w:line="213" w:lineRule="auto" w:before="0"/>
        <w:ind w:left="118" w:right="2208" w:firstLine="218"/>
        <w:jc w:val="both"/>
        <w:rPr>
          <w:sz w:val="20"/>
        </w:rPr>
      </w:pPr>
      <w:r>
        <w:rPr>
          <w:w w:val="85"/>
          <w:position w:val="7"/>
          <w:sz w:val="14"/>
        </w:rPr>
        <w:t>28</w:t>
      </w:r>
      <w:bookmarkStart w:name="_bookmark1165" w:id="1537"/>
      <w:bookmarkEnd w:id="1537"/>
      <w:r>
        <w:rPr>
          <w:w w:val="85"/>
          <w:position w:val="7"/>
          <w:sz w:val="14"/>
        </w:rPr>
      </w:r>
      <w:r>
        <w:rPr>
          <w:w w:val="85"/>
          <w:sz w:val="20"/>
        </w:rPr>
        <w:t>Karl</w:t>
      </w:r>
      <w:r>
        <w:rPr>
          <w:spacing w:val="-5"/>
          <w:w w:val="85"/>
          <w:sz w:val="20"/>
        </w:rPr>
        <w:t> </w:t>
      </w:r>
      <w:r>
        <w:rPr>
          <w:w w:val="85"/>
          <w:sz w:val="20"/>
        </w:rPr>
        <w:t>Bode</w:t>
      </w:r>
      <w:r>
        <w:rPr>
          <w:spacing w:val="-5"/>
          <w:w w:val="85"/>
          <w:sz w:val="20"/>
        </w:rPr>
        <w:t> </w:t>
      </w:r>
      <w:r>
        <w:rPr>
          <w:w w:val="85"/>
          <w:sz w:val="20"/>
        </w:rPr>
        <w:t>(1912-1981),</w:t>
      </w:r>
      <w:r>
        <w:rPr>
          <w:spacing w:val="-5"/>
          <w:w w:val="85"/>
          <w:sz w:val="20"/>
        </w:rPr>
        <w:t> </w:t>
      </w:r>
      <w:r>
        <w:rPr>
          <w:w w:val="85"/>
          <w:sz w:val="20"/>
        </w:rPr>
        <w:t>deutscher</w:t>
      </w:r>
      <w:r>
        <w:rPr>
          <w:spacing w:val="-5"/>
          <w:w w:val="85"/>
          <w:sz w:val="20"/>
        </w:rPr>
        <w:t> </w:t>
      </w:r>
      <w:r>
        <w:rPr>
          <w:w w:val="85"/>
          <w:sz w:val="20"/>
        </w:rPr>
        <w:t>Ökonom,</w:t>
      </w:r>
      <w:r>
        <w:rPr>
          <w:spacing w:val="-5"/>
          <w:w w:val="85"/>
          <w:sz w:val="20"/>
        </w:rPr>
        <w:t> </w:t>
      </w:r>
      <w:r>
        <w:rPr>
          <w:w w:val="85"/>
          <w:sz w:val="20"/>
        </w:rPr>
        <w:t>studierte</w:t>
      </w:r>
      <w:r>
        <w:rPr>
          <w:spacing w:val="-5"/>
          <w:w w:val="85"/>
          <w:sz w:val="20"/>
        </w:rPr>
        <w:t> </w:t>
      </w:r>
      <w:r>
        <w:rPr>
          <w:w w:val="85"/>
          <w:sz w:val="20"/>
        </w:rPr>
        <w:t>bei</w:t>
      </w:r>
      <w:r>
        <w:rPr>
          <w:spacing w:val="-5"/>
          <w:w w:val="85"/>
          <w:sz w:val="20"/>
        </w:rPr>
        <w:t> </w:t>
      </w:r>
      <w:r>
        <w:rPr>
          <w:w w:val="85"/>
          <w:sz w:val="20"/>
        </w:rPr>
        <w:t>Schumpeter</w:t>
      </w:r>
      <w:r>
        <w:rPr>
          <w:spacing w:val="-5"/>
          <w:w w:val="85"/>
          <w:sz w:val="20"/>
        </w:rPr>
        <w:t> </w:t>
      </w:r>
      <w:r>
        <w:rPr>
          <w:w w:val="85"/>
          <w:sz w:val="20"/>
        </w:rPr>
        <w:t>in</w:t>
      </w:r>
      <w:r>
        <w:rPr>
          <w:spacing w:val="-5"/>
          <w:w w:val="85"/>
          <w:sz w:val="20"/>
        </w:rPr>
        <w:t> </w:t>
      </w:r>
      <w:r>
        <w:rPr>
          <w:w w:val="85"/>
          <w:sz w:val="20"/>
        </w:rPr>
        <w:t>Bonn</w:t>
      </w:r>
      <w:r>
        <w:rPr>
          <w:spacing w:val="-5"/>
          <w:w w:val="85"/>
          <w:sz w:val="20"/>
        </w:rPr>
        <w:t> </w:t>
      </w:r>
      <w:r>
        <w:rPr>
          <w:w w:val="85"/>
          <w:sz w:val="20"/>
        </w:rPr>
        <w:t>und</w:t>
      </w:r>
      <w:r>
        <w:rPr>
          <w:spacing w:val="-5"/>
          <w:w w:val="85"/>
          <w:sz w:val="20"/>
        </w:rPr>
        <w:t> </w:t>
      </w:r>
      <w:r>
        <w:rPr>
          <w:w w:val="85"/>
          <w:sz w:val="20"/>
        </w:rPr>
        <w:t>floh</w:t>
      </w:r>
      <w:r>
        <w:rPr>
          <w:spacing w:val="-5"/>
          <w:w w:val="85"/>
          <w:sz w:val="20"/>
        </w:rPr>
        <w:t> </w:t>
      </w:r>
      <w:r>
        <w:rPr>
          <w:w w:val="85"/>
          <w:sz w:val="20"/>
        </w:rPr>
        <w:t>1933</w:t>
      </w:r>
      <w:r>
        <w:rPr>
          <w:spacing w:val="-5"/>
          <w:w w:val="85"/>
          <w:sz w:val="20"/>
        </w:rPr>
        <w:t> </w:t>
      </w:r>
      <w:r>
        <w:rPr>
          <w:w w:val="85"/>
          <w:sz w:val="20"/>
        </w:rPr>
        <w:t>mit</w:t>
      </w:r>
      <w:r>
        <w:rPr>
          <w:spacing w:val="-5"/>
          <w:w w:val="85"/>
          <w:sz w:val="20"/>
        </w:rPr>
        <w:t> </w:t>
      </w:r>
      <w:r>
        <w:rPr>
          <w:w w:val="85"/>
          <w:sz w:val="20"/>
        </w:rPr>
        <w:t>des- </w:t>
      </w:r>
      <w:r>
        <w:rPr>
          <w:w w:val="90"/>
          <w:sz w:val="20"/>
        </w:rPr>
        <w:t>sen</w:t>
      </w:r>
      <w:r>
        <w:rPr>
          <w:spacing w:val="-26"/>
          <w:w w:val="90"/>
          <w:sz w:val="20"/>
        </w:rPr>
        <w:t> </w:t>
      </w:r>
      <w:r>
        <w:rPr>
          <w:w w:val="90"/>
          <w:sz w:val="20"/>
        </w:rPr>
        <w:t>Hilfe</w:t>
      </w:r>
      <w:r>
        <w:rPr>
          <w:spacing w:val="-26"/>
          <w:w w:val="90"/>
          <w:sz w:val="20"/>
        </w:rPr>
        <w:t> </w:t>
      </w:r>
      <w:r>
        <w:rPr>
          <w:w w:val="90"/>
          <w:sz w:val="20"/>
        </w:rPr>
        <w:t>via</w:t>
      </w:r>
      <w:r>
        <w:rPr>
          <w:spacing w:val="-26"/>
          <w:w w:val="90"/>
          <w:sz w:val="20"/>
        </w:rPr>
        <w:t> </w:t>
      </w:r>
      <w:r>
        <w:rPr>
          <w:w w:val="90"/>
          <w:sz w:val="20"/>
        </w:rPr>
        <w:t>Österreich</w:t>
      </w:r>
      <w:r>
        <w:rPr>
          <w:spacing w:val="-26"/>
          <w:w w:val="90"/>
          <w:sz w:val="20"/>
        </w:rPr>
        <w:t> </w:t>
      </w:r>
      <w:r>
        <w:rPr>
          <w:w w:val="90"/>
          <w:sz w:val="20"/>
        </w:rPr>
        <w:t>in</w:t>
      </w:r>
      <w:r>
        <w:rPr>
          <w:spacing w:val="-26"/>
          <w:w w:val="90"/>
          <w:sz w:val="20"/>
        </w:rPr>
        <w:t> </w:t>
      </w:r>
      <w:r>
        <w:rPr>
          <w:w w:val="90"/>
          <w:sz w:val="20"/>
        </w:rPr>
        <w:t>die</w:t>
      </w:r>
      <w:r>
        <w:rPr>
          <w:spacing w:val="-26"/>
          <w:w w:val="90"/>
          <w:sz w:val="20"/>
        </w:rPr>
        <w:t> </w:t>
      </w:r>
      <w:r>
        <w:rPr>
          <w:w w:val="90"/>
          <w:sz w:val="20"/>
        </w:rPr>
        <w:t>Schweiz,</w:t>
      </w:r>
      <w:r>
        <w:rPr>
          <w:spacing w:val="-26"/>
          <w:w w:val="90"/>
          <w:sz w:val="20"/>
        </w:rPr>
        <w:t> </w:t>
      </w:r>
      <w:r>
        <w:rPr>
          <w:w w:val="90"/>
          <w:sz w:val="20"/>
        </w:rPr>
        <w:t>dann</w:t>
      </w:r>
      <w:r>
        <w:rPr>
          <w:spacing w:val="-26"/>
          <w:w w:val="90"/>
          <w:sz w:val="20"/>
        </w:rPr>
        <w:t> </w:t>
      </w:r>
      <w:r>
        <w:rPr>
          <w:w w:val="90"/>
          <w:sz w:val="20"/>
        </w:rPr>
        <w:t>nach</w:t>
      </w:r>
      <w:r>
        <w:rPr>
          <w:spacing w:val="-26"/>
          <w:w w:val="90"/>
          <w:sz w:val="20"/>
        </w:rPr>
        <w:t> </w:t>
      </w:r>
      <w:r>
        <w:rPr>
          <w:w w:val="90"/>
          <w:sz w:val="20"/>
        </w:rPr>
        <w:t>England,</w:t>
      </w:r>
      <w:r>
        <w:rPr>
          <w:spacing w:val="-26"/>
          <w:w w:val="90"/>
          <w:sz w:val="20"/>
        </w:rPr>
        <w:t> </w:t>
      </w:r>
      <w:r>
        <w:rPr>
          <w:spacing w:val="-3"/>
          <w:w w:val="90"/>
          <w:sz w:val="20"/>
        </w:rPr>
        <w:t>wo</w:t>
      </w:r>
      <w:r>
        <w:rPr>
          <w:spacing w:val="-26"/>
          <w:w w:val="90"/>
          <w:sz w:val="20"/>
        </w:rPr>
        <w:t> </w:t>
      </w:r>
      <w:r>
        <w:rPr>
          <w:w w:val="90"/>
          <w:sz w:val="20"/>
        </w:rPr>
        <w:t>er</w:t>
      </w:r>
      <w:r>
        <w:rPr>
          <w:spacing w:val="-26"/>
          <w:w w:val="90"/>
          <w:sz w:val="20"/>
        </w:rPr>
        <w:t> </w:t>
      </w:r>
      <w:r>
        <w:rPr>
          <w:w w:val="90"/>
          <w:sz w:val="20"/>
        </w:rPr>
        <w:t>an</w:t>
      </w:r>
      <w:r>
        <w:rPr>
          <w:spacing w:val="-26"/>
          <w:w w:val="90"/>
          <w:sz w:val="20"/>
        </w:rPr>
        <w:t> </w:t>
      </w:r>
      <w:r>
        <w:rPr>
          <w:w w:val="90"/>
          <w:sz w:val="20"/>
        </w:rPr>
        <w:t>der</w:t>
      </w:r>
      <w:r>
        <w:rPr>
          <w:spacing w:val="-26"/>
          <w:w w:val="90"/>
          <w:sz w:val="20"/>
        </w:rPr>
        <w:t> </w:t>
      </w:r>
      <w:r>
        <w:rPr>
          <w:w w:val="90"/>
          <w:sz w:val="20"/>
        </w:rPr>
        <w:t>Cambridge</w:t>
      </w:r>
      <w:r>
        <w:rPr>
          <w:spacing w:val="-26"/>
          <w:w w:val="90"/>
          <w:sz w:val="20"/>
        </w:rPr>
        <w:t> </w:t>
      </w:r>
      <w:r>
        <w:rPr>
          <w:w w:val="90"/>
          <w:sz w:val="20"/>
        </w:rPr>
        <w:t>University</w:t>
      </w:r>
      <w:r>
        <w:rPr>
          <w:spacing w:val="-26"/>
          <w:w w:val="90"/>
          <w:sz w:val="20"/>
        </w:rPr>
        <w:t> </w:t>
      </w:r>
      <w:r>
        <w:rPr>
          <w:w w:val="90"/>
          <w:sz w:val="20"/>
        </w:rPr>
        <w:t>lehrte,</w:t>
      </w:r>
      <w:r>
        <w:rPr>
          <w:w w:val="85"/>
          <w:sz w:val="20"/>
        </w:rPr>
        <w:t> </w:t>
      </w:r>
      <w:r>
        <w:rPr>
          <w:w w:val="90"/>
          <w:sz w:val="20"/>
        </w:rPr>
        <w:t>bevor</w:t>
      </w:r>
      <w:r>
        <w:rPr>
          <w:spacing w:val="-26"/>
          <w:w w:val="90"/>
          <w:sz w:val="20"/>
        </w:rPr>
        <w:t> </w:t>
      </w:r>
      <w:r>
        <w:rPr>
          <w:w w:val="90"/>
          <w:sz w:val="20"/>
        </w:rPr>
        <w:t>er</w:t>
      </w:r>
      <w:r>
        <w:rPr>
          <w:spacing w:val="-26"/>
          <w:w w:val="90"/>
          <w:sz w:val="20"/>
        </w:rPr>
        <w:t> </w:t>
      </w:r>
      <w:r>
        <w:rPr>
          <w:w w:val="90"/>
          <w:sz w:val="20"/>
        </w:rPr>
        <w:t>an</w:t>
      </w:r>
      <w:r>
        <w:rPr>
          <w:spacing w:val="-26"/>
          <w:w w:val="90"/>
          <w:sz w:val="20"/>
        </w:rPr>
        <w:t> </w:t>
      </w:r>
      <w:r>
        <w:rPr>
          <w:w w:val="90"/>
          <w:sz w:val="20"/>
        </w:rPr>
        <w:t>die</w:t>
      </w:r>
      <w:r>
        <w:rPr>
          <w:spacing w:val="-26"/>
          <w:w w:val="90"/>
          <w:sz w:val="20"/>
        </w:rPr>
        <w:t> </w:t>
      </w:r>
      <w:r>
        <w:rPr>
          <w:w w:val="90"/>
          <w:sz w:val="20"/>
        </w:rPr>
        <w:t>Stanford</w:t>
      </w:r>
      <w:r>
        <w:rPr>
          <w:spacing w:val="-26"/>
          <w:w w:val="90"/>
          <w:sz w:val="20"/>
        </w:rPr>
        <w:t> </w:t>
      </w:r>
      <w:r>
        <w:rPr>
          <w:w w:val="90"/>
          <w:sz w:val="20"/>
        </w:rPr>
        <w:t>University</w:t>
      </w:r>
      <w:r>
        <w:rPr>
          <w:spacing w:val="-26"/>
          <w:w w:val="90"/>
          <w:sz w:val="20"/>
        </w:rPr>
        <w:t> </w:t>
      </w:r>
      <w:r>
        <w:rPr>
          <w:w w:val="90"/>
          <w:sz w:val="20"/>
        </w:rPr>
        <w:t>kam.</w:t>
      </w:r>
      <w:r>
        <w:rPr>
          <w:spacing w:val="-26"/>
          <w:w w:val="90"/>
          <w:sz w:val="20"/>
        </w:rPr>
        <w:t> </w:t>
      </w:r>
      <w:r>
        <w:rPr>
          <w:w w:val="90"/>
          <w:sz w:val="20"/>
        </w:rPr>
        <w:t>Nach</w:t>
      </w:r>
      <w:r>
        <w:rPr>
          <w:spacing w:val="-26"/>
          <w:w w:val="90"/>
          <w:sz w:val="20"/>
        </w:rPr>
        <w:t> </w:t>
      </w:r>
      <w:r>
        <w:rPr>
          <w:w w:val="90"/>
          <w:sz w:val="20"/>
        </w:rPr>
        <w:t>dem</w:t>
      </w:r>
      <w:r>
        <w:rPr>
          <w:spacing w:val="-26"/>
          <w:w w:val="90"/>
          <w:sz w:val="20"/>
        </w:rPr>
        <w:t> </w:t>
      </w:r>
      <w:r>
        <w:rPr>
          <w:w w:val="90"/>
          <w:sz w:val="20"/>
        </w:rPr>
        <w:t>Krieg</w:t>
      </w:r>
      <w:r>
        <w:rPr>
          <w:spacing w:val="-26"/>
          <w:w w:val="90"/>
          <w:sz w:val="20"/>
        </w:rPr>
        <w:t> </w:t>
      </w:r>
      <w:r>
        <w:rPr>
          <w:w w:val="90"/>
          <w:sz w:val="20"/>
        </w:rPr>
        <w:t>arbeitete</w:t>
      </w:r>
      <w:r>
        <w:rPr>
          <w:spacing w:val="-26"/>
          <w:w w:val="90"/>
          <w:sz w:val="20"/>
        </w:rPr>
        <w:t> </w:t>
      </w:r>
      <w:r>
        <w:rPr>
          <w:w w:val="90"/>
          <w:sz w:val="20"/>
        </w:rPr>
        <w:t>Bode</w:t>
      </w:r>
      <w:r>
        <w:rPr>
          <w:spacing w:val="-26"/>
          <w:w w:val="90"/>
          <w:sz w:val="20"/>
        </w:rPr>
        <w:t> </w:t>
      </w:r>
      <w:r>
        <w:rPr>
          <w:w w:val="90"/>
          <w:sz w:val="20"/>
        </w:rPr>
        <w:t>für</w:t>
      </w:r>
      <w:r>
        <w:rPr>
          <w:spacing w:val="-26"/>
          <w:w w:val="90"/>
          <w:sz w:val="20"/>
        </w:rPr>
        <w:t> </w:t>
      </w:r>
      <w:r>
        <w:rPr>
          <w:w w:val="90"/>
          <w:sz w:val="20"/>
        </w:rPr>
        <w:t>die</w:t>
      </w:r>
      <w:r>
        <w:rPr>
          <w:spacing w:val="-26"/>
          <w:w w:val="90"/>
          <w:sz w:val="20"/>
        </w:rPr>
        <w:t> </w:t>
      </w:r>
      <w:r>
        <w:rPr>
          <w:w w:val="90"/>
          <w:sz w:val="20"/>
        </w:rPr>
        <w:t>US</w:t>
      </w:r>
      <w:r>
        <w:rPr>
          <w:spacing w:val="-26"/>
          <w:w w:val="90"/>
          <w:sz w:val="20"/>
        </w:rPr>
        <w:t> </w:t>
      </w:r>
      <w:r>
        <w:rPr>
          <w:w w:val="90"/>
          <w:sz w:val="20"/>
        </w:rPr>
        <w:t>Regierung,</w:t>
      </w:r>
      <w:r>
        <w:rPr>
          <w:spacing w:val="-26"/>
          <w:w w:val="90"/>
          <w:sz w:val="20"/>
        </w:rPr>
        <w:t> </w:t>
      </w:r>
      <w:r>
        <w:rPr>
          <w:w w:val="90"/>
          <w:sz w:val="20"/>
        </w:rPr>
        <w:t>auch</w:t>
      </w:r>
      <w:r>
        <w:rPr>
          <w:spacing w:val="-26"/>
          <w:w w:val="90"/>
          <w:sz w:val="20"/>
        </w:rPr>
        <w:t> </w:t>
      </w:r>
      <w:r>
        <w:rPr>
          <w:w w:val="90"/>
          <w:sz w:val="20"/>
        </w:rPr>
        <w:t>in </w:t>
      </w:r>
      <w:bookmarkStart w:name="_bookmark1166" w:id="1538"/>
      <w:bookmarkEnd w:id="1538"/>
      <w:r>
        <w:rPr>
          <w:w w:val="90"/>
          <w:sz w:val="20"/>
        </w:rPr>
      </w:r>
      <w:r>
        <w:rPr>
          <w:w w:val="90"/>
          <w:sz w:val="20"/>
        </w:rPr>
        <w:t>Deutschland,</w:t>
      </w:r>
      <w:r>
        <w:rPr>
          <w:spacing w:val="-31"/>
          <w:w w:val="90"/>
          <w:sz w:val="20"/>
        </w:rPr>
        <w:t> </w:t>
      </w:r>
      <w:r>
        <w:rPr>
          <w:w w:val="90"/>
          <w:sz w:val="20"/>
        </w:rPr>
        <w:t>als</w:t>
      </w:r>
      <w:r>
        <w:rPr>
          <w:spacing w:val="-31"/>
          <w:w w:val="90"/>
          <w:sz w:val="20"/>
        </w:rPr>
        <w:t> </w:t>
      </w:r>
      <w:r>
        <w:rPr>
          <w:w w:val="90"/>
          <w:sz w:val="20"/>
        </w:rPr>
        <w:t>Economic</w:t>
      </w:r>
      <w:r>
        <w:rPr>
          <w:spacing w:val="-31"/>
          <w:w w:val="90"/>
          <w:sz w:val="20"/>
        </w:rPr>
        <w:t> </w:t>
      </w:r>
      <w:r>
        <w:rPr>
          <w:w w:val="90"/>
          <w:sz w:val="20"/>
        </w:rPr>
        <w:t>Adviser</w:t>
      </w:r>
      <w:r>
        <w:rPr>
          <w:spacing w:val="-31"/>
          <w:w w:val="90"/>
          <w:sz w:val="20"/>
        </w:rPr>
        <w:t> </w:t>
      </w:r>
      <w:r>
        <w:rPr>
          <w:w w:val="90"/>
          <w:sz w:val="20"/>
        </w:rPr>
        <w:t>im</w:t>
      </w:r>
      <w:r>
        <w:rPr>
          <w:spacing w:val="-31"/>
          <w:w w:val="90"/>
          <w:sz w:val="20"/>
        </w:rPr>
        <w:t> </w:t>
      </w:r>
      <w:r>
        <w:rPr>
          <w:w w:val="90"/>
          <w:sz w:val="20"/>
        </w:rPr>
        <w:t>Regional</w:t>
      </w:r>
      <w:r>
        <w:rPr>
          <w:spacing w:val="-31"/>
          <w:w w:val="90"/>
          <w:sz w:val="20"/>
        </w:rPr>
        <w:t> </w:t>
      </w:r>
      <w:r>
        <w:rPr>
          <w:w w:val="90"/>
          <w:sz w:val="20"/>
        </w:rPr>
        <w:t>Government</w:t>
      </w:r>
      <w:r>
        <w:rPr>
          <w:spacing w:val="-31"/>
          <w:w w:val="90"/>
          <w:sz w:val="20"/>
        </w:rPr>
        <w:t> </w:t>
      </w:r>
      <w:r>
        <w:rPr>
          <w:w w:val="90"/>
          <w:sz w:val="20"/>
        </w:rPr>
        <w:t>Coordinating</w:t>
      </w:r>
      <w:r>
        <w:rPr>
          <w:spacing w:val="-31"/>
          <w:w w:val="90"/>
          <w:sz w:val="20"/>
        </w:rPr>
        <w:t> </w:t>
      </w:r>
      <w:r>
        <w:rPr>
          <w:w w:val="90"/>
          <w:sz w:val="20"/>
        </w:rPr>
        <w:t>Office</w:t>
      </w:r>
      <w:r>
        <w:rPr>
          <w:spacing w:val="-31"/>
          <w:w w:val="90"/>
          <w:sz w:val="20"/>
        </w:rPr>
        <w:t> </w:t>
      </w:r>
      <w:r>
        <w:rPr>
          <w:w w:val="90"/>
          <w:sz w:val="20"/>
        </w:rPr>
        <w:t>in</w:t>
      </w:r>
      <w:r>
        <w:rPr>
          <w:spacing w:val="-31"/>
          <w:w w:val="90"/>
          <w:sz w:val="20"/>
        </w:rPr>
        <w:t> </w:t>
      </w:r>
      <w:r>
        <w:rPr>
          <w:w w:val="90"/>
          <w:sz w:val="20"/>
        </w:rPr>
        <w:t>Stuttgart.</w:t>
      </w:r>
    </w:p>
    <w:p>
      <w:pPr>
        <w:spacing w:line="213" w:lineRule="auto" w:before="0"/>
        <w:ind w:left="118" w:right="2208" w:firstLine="216"/>
        <w:jc w:val="both"/>
        <w:rPr>
          <w:sz w:val="20"/>
        </w:rPr>
      </w:pPr>
      <w:r>
        <w:rPr>
          <w:w w:val="90"/>
          <w:position w:val="7"/>
          <w:sz w:val="14"/>
        </w:rPr>
        <w:t>29</w:t>
      </w:r>
      <w:r>
        <w:rPr>
          <w:w w:val="90"/>
          <w:sz w:val="20"/>
        </w:rPr>
        <w:t>Günther Harkort (1905-1986), deutscher Ökonom, studierte bei Schumpeter in Bonn, und</w:t>
      </w:r>
      <w:r>
        <w:rPr>
          <w:spacing w:val="-12"/>
          <w:w w:val="90"/>
          <w:sz w:val="20"/>
        </w:rPr>
        <w:t> </w:t>
      </w:r>
      <w:r>
        <w:rPr>
          <w:w w:val="90"/>
          <w:sz w:val="20"/>
        </w:rPr>
        <w:t>war dann</w:t>
      </w:r>
      <w:r>
        <w:rPr>
          <w:spacing w:val="-11"/>
          <w:w w:val="90"/>
          <w:sz w:val="20"/>
        </w:rPr>
        <w:t> </w:t>
      </w:r>
      <w:r>
        <w:rPr>
          <w:w w:val="90"/>
          <w:sz w:val="20"/>
        </w:rPr>
        <w:t>am</w:t>
      </w:r>
      <w:r>
        <w:rPr>
          <w:spacing w:val="-11"/>
          <w:w w:val="90"/>
          <w:sz w:val="20"/>
        </w:rPr>
        <w:t> </w:t>
      </w:r>
      <w:hyperlink w:history="true" w:anchor="_bookmark1339">
        <w:r>
          <w:rPr>
            <w:color w:val="2E3092"/>
            <w:w w:val="90"/>
            <w:sz w:val="20"/>
          </w:rPr>
          <w:t>IfW</w:t>
        </w:r>
      </w:hyperlink>
      <w:r>
        <w:rPr>
          <w:w w:val="90"/>
          <w:sz w:val="20"/>
        </w:rPr>
        <w:t>,</w:t>
      </w:r>
      <w:r>
        <w:rPr>
          <w:spacing w:val="-11"/>
          <w:w w:val="90"/>
          <w:sz w:val="20"/>
        </w:rPr>
        <w:t> </w:t>
      </w:r>
      <w:r>
        <w:rPr>
          <w:w w:val="90"/>
          <w:sz w:val="20"/>
        </w:rPr>
        <w:t>am</w:t>
      </w:r>
      <w:r>
        <w:rPr>
          <w:spacing w:val="-11"/>
          <w:w w:val="90"/>
          <w:sz w:val="20"/>
        </w:rPr>
        <w:t> </w:t>
      </w:r>
      <w:hyperlink w:history="true" w:anchor="_bookmark1337">
        <w:r>
          <w:rPr>
            <w:color w:val="2E3092"/>
            <w:w w:val="90"/>
            <w:sz w:val="20"/>
          </w:rPr>
          <w:t>DIW</w:t>
        </w:r>
      </w:hyperlink>
      <w:r>
        <w:rPr>
          <w:color w:val="2E3092"/>
          <w:spacing w:val="-11"/>
          <w:w w:val="90"/>
          <w:sz w:val="20"/>
        </w:rPr>
        <w:t> </w:t>
      </w:r>
      <w:r>
        <w:rPr>
          <w:w w:val="90"/>
          <w:sz w:val="20"/>
        </w:rPr>
        <w:t>Berlin,</w:t>
      </w:r>
      <w:r>
        <w:rPr>
          <w:spacing w:val="-11"/>
          <w:w w:val="90"/>
          <w:sz w:val="20"/>
        </w:rPr>
        <w:t> </w:t>
      </w:r>
      <w:r>
        <w:rPr>
          <w:w w:val="90"/>
          <w:sz w:val="20"/>
        </w:rPr>
        <w:t>sowie</w:t>
      </w:r>
      <w:r>
        <w:rPr>
          <w:spacing w:val="-11"/>
          <w:w w:val="90"/>
          <w:sz w:val="20"/>
        </w:rPr>
        <w:t> </w:t>
      </w:r>
      <w:r>
        <w:rPr>
          <w:w w:val="90"/>
          <w:sz w:val="20"/>
        </w:rPr>
        <w:t>im</w:t>
      </w:r>
      <w:r>
        <w:rPr>
          <w:spacing w:val="-11"/>
          <w:w w:val="90"/>
          <w:sz w:val="20"/>
        </w:rPr>
        <w:t> </w:t>
      </w:r>
      <w:r>
        <w:rPr>
          <w:w w:val="90"/>
          <w:sz w:val="20"/>
        </w:rPr>
        <w:t>Reichswirtschaftsministerium.</w:t>
      </w:r>
      <w:r>
        <w:rPr>
          <w:spacing w:val="-11"/>
          <w:w w:val="90"/>
          <w:sz w:val="20"/>
        </w:rPr>
        <w:t> </w:t>
      </w:r>
      <w:r>
        <w:rPr>
          <w:w w:val="90"/>
          <w:sz w:val="20"/>
        </w:rPr>
        <w:t>Nach</w:t>
      </w:r>
      <w:r>
        <w:rPr>
          <w:spacing w:val="-11"/>
          <w:w w:val="90"/>
          <w:sz w:val="20"/>
        </w:rPr>
        <w:t> </w:t>
      </w:r>
      <w:r>
        <w:rPr>
          <w:w w:val="90"/>
          <w:sz w:val="20"/>
        </w:rPr>
        <w:t>dem</w:t>
      </w:r>
      <w:r>
        <w:rPr>
          <w:spacing w:val="-11"/>
          <w:w w:val="90"/>
          <w:sz w:val="20"/>
        </w:rPr>
        <w:t> </w:t>
      </w:r>
      <w:r>
        <w:rPr>
          <w:w w:val="90"/>
          <w:sz w:val="20"/>
        </w:rPr>
        <w:t>Krieg</w:t>
      </w:r>
      <w:r>
        <w:rPr>
          <w:spacing w:val="-11"/>
          <w:w w:val="90"/>
          <w:sz w:val="20"/>
        </w:rPr>
        <w:t> </w:t>
      </w:r>
      <w:r>
        <w:rPr>
          <w:w w:val="90"/>
          <w:sz w:val="20"/>
        </w:rPr>
        <w:t>für</w:t>
      </w:r>
      <w:r>
        <w:rPr>
          <w:spacing w:val="-11"/>
          <w:w w:val="90"/>
          <w:sz w:val="20"/>
        </w:rPr>
        <w:t> </w:t>
      </w:r>
      <w:r>
        <w:rPr>
          <w:w w:val="90"/>
          <w:sz w:val="20"/>
        </w:rPr>
        <w:t>die</w:t>
      </w:r>
      <w:r>
        <w:rPr>
          <w:spacing w:val="-11"/>
          <w:w w:val="90"/>
          <w:sz w:val="20"/>
        </w:rPr>
        <w:t> </w:t>
      </w:r>
      <w:r>
        <w:rPr>
          <w:w w:val="90"/>
          <w:sz w:val="20"/>
        </w:rPr>
        <w:t>U.S. amerikanische</w:t>
      </w:r>
      <w:r>
        <w:rPr>
          <w:spacing w:val="-9"/>
          <w:w w:val="90"/>
          <w:sz w:val="20"/>
        </w:rPr>
        <w:t> </w:t>
      </w:r>
      <w:r>
        <w:rPr>
          <w:w w:val="90"/>
          <w:sz w:val="20"/>
        </w:rPr>
        <w:t>Economic</w:t>
      </w:r>
      <w:r>
        <w:rPr>
          <w:spacing w:val="-9"/>
          <w:w w:val="90"/>
          <w:sz w:val="20"/>
        </w:rPr>
        <w:t> </w:t>
      </w:r>
      <w:r>
        <w:rPr>
          <w:w w:val="90"/>
          <w:sz w:val="20"/>
        </w:rPr>
        <w:t>Cooperation</w:t>
      </w:r>
      <w:r>
        <w:rPr>
          <w:spacing w:val="-9"/>
          <w:w w:val="90"/>
          <w:sz w:val="20"/>
        </w:rPr>
        <w:t> </w:t>
      </w:r>
      <w:r>
        <w:rPr>
          <w:w w:val="90"/>
          <w:sz w:val="20"/>
        </w:rPr>
        <w:t>Administration</w:t>
      </w:r>
      <w:r>
        <w:rPr>
          <w:spacing w:val="-9"/>
          <w:w w:val="90"/>
          <w:sz w:val="20"/>
        </w:rPr>
        <w:t> </w:t>
      </w:r>
      <w:r>
        <w:rPr>
          <w:w w:val="90"/>
          <w:sz w:val="20"/>
        </w:rPr>
        <w:t>in</w:t>
      </w:r>
      <w:r>
        <w:rPr>
          <w:spacing w:val="-9"/>
          <w:w w:val="90"/>
          <w:sz w:val="20"/>
        </w:rPr>
        <w:t> </w:t>
      </w:r>
      <w:r>
        <w:rPr>
          <w:w w:val="90"/>
          <w:sz w:val="20"/>
        </w:rPr>
        <w:t>Washington,</w:t>
      </w:r>
      <w:r>
        <w:rPr>
          <w:spacing w:val="-9"/>
          <w:w w:val="90"/>
          <w:sz w:val="20"/>
        </w:rPr>
        <w:t> </w:t>
      </w:r>
      <w:r>
        <w:rPr>
          <w:w w:val="90"/>
          <w:sz w:val="20"/>
        </w:rPr>
        <w:t>DC,</w:t>
      </w:r>
      <w:r>
        <w:rPr>
          <w:spacing w:val="-9"/>
          <w:w w:val="90"/>
          <w:sz w:val="20"/>
        </w:rPr>
        <w:t> </w:t>
      </w:r>
      <w:r>
        <w:rPr>
          <w:w w:val="90"/>
          <w:sz w:val="20"/>
        </w:rPr>
        <w:t>und</w:t>
      </w:r>
      <w:r>
        <w:rPr>
          <w:spacing w:val="-9"/>
          <w:w w:val="90"/>
          <w:sz w:val="20"/>
        </w:rPr>
        <w:t> </w:t>
      </w:r>
      <w:r>
        <w:rPr>
          <w:w w:val="90"/>
          <w:sz w:val="20"/>
        </w:rPr>
        <w:t>dann</w:t>
      </w:r>
      <w:r>
        <w:rPr>
          <w:spacing w:val="-9"/>
          <w:w w:val="90"/>
          <w:sz w:val="20"/>
        </w:rPr>
        <w:t> </w:t>
      </w:r>
      <w:r>
        <w:rPr>
          <w:w w:val="90"/>
          <w:sz w:val="20"/>
        </w:rPr>
        <w:t>im</w:t>
      </w:r>
      <w:r>
        <w:rPr>
          <w:spacing w:val="-9"/>
          <w:w w:val="90"/>
          <w:sz w:val="20"/>
        </w:rPr>
        <w:t> </w:t>
      </w:r>
      <w:r>
        <w:rPr>
          <w:w w:val="90"/>
          <w:sz w:val="20"/>
        </w:rPr>
        <w:t>deutschen </w:t>
      </w:r>
      <w:bookmarkStart w:name="_bookmark1167" w:id="1539"/>
      <w:bookmarkEnd w:id="1539"/>
      <w:r>
        <w:rPr>
          <w:w w:val="90"/>
          <w:sz w:val="20"/>
        </w:rPr>
      </w:r>
      <w:r>
        <w:rPr>
          <w:w w:val="85"/>
          <w:sz w:val="20"/>
        </w:rPr>
        <w:t>Auswärtigen Amt</w:t>
      </w:r>
      <w:r>
        <w:rPr>
          <w:spacing w:val="1"/>
          <w:w w:val="85"/>
          <w:sz w:val="20"/>
        </w:rPr>
        <w:t> </w:t>
      </w:r>
      <w:r>
        <w:rPr>
          <w:w w:val="85"/>
          <w:sz w:val="20"/>
        </w:rPr>
        <w:t>tätig.</w:t>
      </w:r>
    </w:p>
    <w:p>
      <w:pPr>
        <w:spacing w:line="227" w:lineRule="exact" w:before="4"/>
        <w:ind w:left="339" w:right="0" w:firstLine="0"/>
        <w:jc w:val="left"/>
        <w:rPr>
          <w:sz w:val="20"/>
        </w:rPr>
      </w:pPr>
      <w:r>
        <w:rPr>
          <w:w w:val="85"/>
          <w:position w:val="7"/>
          <w:sz w:val="14"/>
        </w:rPr>
        <w:t>30</w:t>
      </w:r>
      <w:bookmarkStart w:name="_bookmark1168" w:id="1540"/>
      <w:bookmarkEnd w:id="1540"/>
      <w:r>
        <w:rPr>
          <w:w w:val="85"/>
          <w:position w:val="7"/>
          <w:sz w:val="14"/>
        </w:rPr>
      </w:r>
      <w:r>
        <w:rPr>
          <w:w w:val="85"/>
          <w:sz w:val="20"/>
        </w:rPr>
        <w:t>Siehe Fussnote </w:t>
      </w:r>
      <w:hyperlink w:history="true" w:anchor="_bookmark1154">
        <w:r>
          <w:rPr>
            <w:color w:val="2E3092"/>
            <w:w w:val="85"/>
            <w:sz w:val="20"/>
          </w:rPr>
          <w:t>23</w:t>
        </w:r>
      </w:hyperlink>
      <w:r>
        <w:rPr>
          <w:w w:val="85"/>
          <w:sz w:val="20"/>
        </w:rPr>
        <w:t>.</w:t>
      </w:r>
    </w:p>
    <w:p>
      <w:pPr>
        <w:spacing w:line="240" w:lineRule="exact" w:before="5"/>
        <w:ind w:left="118" w:right="2208" w:firstLine="252"/>
        <w:jc w:val="both"/>
        <w:rPr>
          <w:sz w:val="20"/>
        </w:rPr>
      </w:pPr>
      <w:r>
        <w:rPr>
          <w:w w:val="85"/>
          <w:position w:val="7"/>
          <w:sz w:val="14"/>
        </w:rPr>
        <w:t>31</w:t>
      </w:r>
      <w:r>
        <w:rPr>
          <w:w w:val="85"/>
          <w:sz w:val="20"/>
        </w:rPr>
        <w:t>Theodor</w:t>
      </w:r>
      <w:r>
        <w:rPr>
          <w:spacing w:val="-12"/>
          <w:w w:val="85"/>
          <w:sz w:val="20"/>
        </w:rPr>
        <w:t> </w:t>
      </w:r>
      <w:r>
        <w:rPr>
          <w:w w:val="85"/>
          <w:sz w:val="20"/>
        </w:rPr>
        <w:t>Heuss</w:t>
      </w:r>
      <w:r>
        <w:rPr>
          <w:spacing w:val="-12"/>
          <w:w w:val="85"/>
          <w:sz w:val="20"/>
        </w:rPr>
        <w:t> </w:t>
      </w:r>
      <w:r>
        <w:rPr>
          <w:w w:val="85"/>
          <w:sz w:val="20"/>
        </w:rPr>
        <w:t>(1883-1964),</w:t>
      </w:r>
      <w:r>
        <w:rPr>
          <w:spacing w:val="-12"/>
          <w:w w:val="85"/>
          <w:sz w:val="20"/>
        </w:rPr>
        <w:t> </w:t>
      </w:r>
      <w:r>
        <w:rPr>
          <w:w w:val="85"/>
          <w:sz w:val="20"/>
        </w:rPr>
        <w:t>deutscher</w:t>
      </w:r>
      <w:r>
        <w:rPr>
          <w:spacing w:val="-12"/>
          <w:w w:val="85"/>
          <w:sz w:val="20"/>
        </w:rPr>
        <w:t> </w:t>
      </w:r>
      <w:r>
        <w:rPr>
          <w:w w:val="85"/>
          <w:sz w:val="20"/>
        </w:rPr>
        <w:t>liberaler</w:t>
      </w:r>
      <w:r>
        <w:rPr>
          <w:spacing w:val="-12"/>
          <w:w w:val="85"/>
          <w:sz w:val="20"/>
        </w:rPr>
        <w:t> </w:t>
      </w:r>
      <w:r>
        <w:rPr>
          <w:w w:val="85"/>
          <w:sz w:val="20"/>
        </w:rPr>
        <w:t>Politiker,</w:t>
      </w:r>
      <w:r>
        <w:rPr>
          <w:spacing w:val="-12"/>
          <w:w w:val="85"/>
          <w:sz w:val="20"/>
        </w:rPr>
        <w:t> </w:t>
      </w:r>
      <w:r>
        <w:rPr>
          <w:w w:val="85"/>
          <w:sz w:val="20"/>
        </w:rPr>
        <w:t>von</w:t>
      </w:r>
      <w:r>
        <w:rPr>
          <w:spacing w:val="-12"/>
          <w:w w:val="85"/>
          <w:sz w:val="20"/>
        </w:rPr>
        <w:t> </w:t>
      </w:r>
      <w:r>
        <w:rPr>
          <w:w w:val="85"/>
          <w:sz w:val="20"/>
        </w:rPr>
        <w:t>1949</w:t>
      </w:r>
      <w:r>
        <w:rPr>
          <w:spacing w:val="-12"/>
          <w:w w:val="85"/>
          <w:sz w:val="20"/>
        </w:rPr>
        <w:t> </w:t>
      </w:r>
      <w:r>
        <w:rPr>
          <w:w w:val="85"/>
          <w:sz w:val="20"/>
        </w:rPr>
        <w:t>bis</w:t>
      </w:r>
      <w:r>
        <w:rPr>
          <w:spacing w:val="-12"/>
          <w:w w:val="85"/>
          <w:sz w:val="20"/>
        </w:rPr>
        <w:t> </w:t>
      </w:r>
      <w:r>
        <w:rPr>
          <w:w w:val="85"/>
          <w:sz w:val="20"/>
        </w:rPr>
        <w:t>1959</w:t>
      </w:r>
      <w:r>
        <w:rPr>
          <w:spacing w:val="-12"/>
          <w:w w:val="85"/>
          <w:sz w:val="20"/>
        </w:rPr>
        <w:t> </w:t>
      </w:r>
      <w:r>
        <w:rPr>
          <w:w w:val="85"/>
          <w:sz w:val="20"/>
        </w:rPr>
        <w:t>erster</w:t>
      </w:r>
      <w:r>
        <w:rPr>
          <w:spacing w:val="-12"/>
          <w:w w:val="85"/>
          <w:sz w:val="20"/>
        </w:rPr>
        <w:t> </w:t>
      </w:r>
      <w:r>
        <w:rPr>
          <w:w w:val="85"/>
          <w:sz w:val="20"/>
        </w:rPr>
        <w:t>Präsident</w:t>
      </w:r>
      <w:r>
        <w:rPr>
          <w:spacing w:val="-12"/>
          <w:w w:val="85"/>
          <w:sz w:val="20"/>
        </w:rPr>
        <w:t> </w:t>
      </w:r>
      <w:r>
        <w:rPr>
          <w:w w:val="85"/>
          <w:sz w:val="20"/>
        </w:rPr>
        <w:t>der</w:t>
      </w:r>
      <w:r>
        <w:rPr>
          <w:spacing w:val="-12"/>
          <w:w w:val="85"/>
          <w:sz w:val="20"/>
        </w:rPr>
        <w:t> </w:t>
      </w:r>
      <w:r>
        <w:rPr>
          <w:w w:val="85"/>
          <w:sz w:val="20"/>
        </w:rPr>
        <w:t>Bun- desrepublik</w:t>
      </w:r>
      <w:r>
        <w:rPr>
          <w:spacing w:val="9"/>
          <w:w w:val="85"/>
          <w:sz w:val="20"/>
        </w:rPr>
        <w:t> </w:t>
      </w:r>
      <w:r>
        <w:rPr>
          <w:w w:val="85"/>
          <w:sz w:val="20"/>
        </w:rPr>
        <w:t>Deutschland.</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306</w:t>
        <w:tab/>
      </w:r>
      <w:bookmarkStart w:name="_bookmark1169" w:id="1541"/>
      <w:bookmarkEnd w:id="1541"/>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90"/>
        </w:rPr>
        <w:t>[Handwritten</w:t>
      </w:r>
      <w:r>
        <w:rPr>
          <w:spacing w:val="-36"/>
          <w:w w:val="90"/>
        </w:rPr>
        <w:t> </w:t>
      </w:r>
      <w:r>
        <w:rPr>
          <w:spacing w:val="-4"/>
          <w:w w:val="90"/>
        </w:rPr>
        <w:t>P.S.]</w:t>
      </w:r>
      <w:r>
        <w:rPr>
          <w:spacing w:val="-36"/>
          <w:w w:val="90"/>
        </w:rPr>
        <w:t> </w:t>
      </w:r>
      <w:r>
        <w:rPr>
          <w:w w:val="90"/>
        </w:rPr>
        <w:t>Leider</w:t>
      </w:r>
      <w:r>
        <w:rPr>
          <w:spacing w:val="-36"/>
          <w:w w:val="90"/>
        </w:rPr>
        <w:t> </w:t>
      </w:r>
      <w:r>
        <w:rPr>
          <w:w w:val="90"/>
        </w:rPr>
        <w:t>konnte</w:t>
      </w:r>
      <w:r>
        <w:rPr>
          <w:spacing w:val="-36"/>
          <w:w w:val="90"/>
        </w:rPr>
        <w:t> </w:t>
      </w:r>
      <w:r>
        <w:rPr>
          <w:w w:val="90"/>
        </w:rPr>
        <w:t>ich</w:t>
      </w:r>
      <w:r>
        <w:rPr>
          <w:spacing w:val="-36"/>
          <w:w w:val="90"/>
        </w:rPr>
        <w:t> </w:t>
      </w:r>
      <w:r>
        <w:rPr>
          <w:w w:val="90"/>
        </w:rPr>
        <w:t>des</w:t>
      </w:r>
      <w:r>
        <w:rPr>
          <w:spacing w:val="-36"/>
          <w:w w:val="90"/>
        </w:rPr>
        <w:t> </w:t>
      </w:r>
      <w:r>
        <w:rPr>
          <w:w w:val="90"/>
        </w:rPr>
        <w:t>Gewichts</w:t>
      </w:r>
      <w:r>
        <w:rPr>
          <w:spacing w:val="-36"/>
          <w:w w:val="90"/>
        </w:rPr>
        <w:t> </w:t>
      </w:r>
      <w:r>
        <w:rPr>
          <w:w w:val="90"/>
        </w:rPr>
        <w:t>wegen</w:t>
      </w:r>
      <w:r>
        <w:rPr>
          <w:spacing w:val="-36"/>
          <w:w w:val="90"/>
        </w:rPr>
        <w:t> </w:t>
      </w:r>
      <w:r>
        <w:rPr>
          <w:w w:val="90"/>
        </w:rPr>
        <w:t>(500g)</w:t>
      </w:r>
      <w:r>
        <w:rPr>
          <w:spacing w:val="-36"/>
          <w:w w:val="90"/>
        </w:rPr>
        <w:t> </w:t>
      </w:r>
      <w:r>
        <w:rPr>
          <w:w w:val="90"/>
        </w:rPr>
        <w:t>in</w:t>
      </w:r>
      <w:r>
        <w:rPr>
          <w:spacing w:val="-36"/>
          <w:w w:val="90"/>
        </w:rPr>
        <w:t> </w:t>
      </w:r>
      <w:r>
        <w:rPr>
          <w:w w:val="90"/>
        </w:rPr>
        <w:t>das</w:t>
      </w:r>
      <w:r>
        <w:rPr>
          <w:spacing w:val="-36"/>
          <w:w w:val="90"/>
        </w:rPr>
        <w:t> </w:t>
      </w:r>
      <w:r>
        <w:rPr>
          <w:w w:val="90"/>
        </w:rPr>
        <w:t>eine</w:t>
      </w:r>
      <w:r>
        <w:rPr>
          <w:spacing w:val="-36"/>
          <w:w w:val="90"/>
        </w:rPr>
        <w:t> </w:t>
      </w:r>
      <w:r>
        <w:rPr>
          <w:w w:val="90"/>
        </w:rPr>
        <w:t>Päckchen nur</w:t>
      </w:r>
      <w:r>
        <w:rPr>
          <w:spacing w:val="-42"/>
          <w:w w:val="90"/>
        </w:rPr>
        <w:t> </w:t>
      </w:r>
      <w:r>
        <w:rPr>
          <w:spacing w:val="-4"/>
          <w:w w:val="90"/>
        </w:rPr>
        <w:t>Teigwaren</w:t>
      </w:r>
      <w:r>
        <w:rPr>
          <w:spacing w:val="-42"/>
          <w:w w:val="90"/>
        </w:rPr>
        <w:t> </w:t>
      </w:r>
      <w:r>
        <w:rPr>
          <w:w w:val="90"/>
        </w:rPr>
        <w:t>bringen.</w:t>
      </w:r>
      <w:r>
        <w:rPr>
          <w:spacing w:val="-42"/>
          <w:w w:val="90"/>
        </w:rPr>
        <w:t> </w:t>
      </w:r>
      <w:r>
        <w:rPr>
          <w:w w:val="90"/>
        </w:rPr>
        <w:t>Das</w:t>
      </w:r>
      <w:r>
        <w:rPr>
          <w:spacing w:val="-42"/>
          <w:w w:val="90"/>
        </w:rPr>
        <w:t> </w:t>
      </w:r>
      <w:r>
        <w:rPr>
          <w:w w:val="90"/>
        </w:rPr>
        <w:t>getrocknete</w:t>
      </w:r>
      <w:r>
        <w:rPr>
          <w:spacing w:val="-42"/>
          <w:w w:val="90"/>
        </w:rPr>
        <w:t> </w:t>
      </w:r>
      <w:r>
        <w:rPr>
          <w:w w:val="90"/>
        </w:rPr>
        <w:t>Ei</w:t>
      </w:r>
      <w:r>
        <w:rPr>
          <w:spacing w:val="-42"/>
          <w:w w:val="90"/>
        </w:rPr>
        <w:t> </w:t>
      </w:r>
      <w:r>
        <w:rPr>
          <w:w w:val="90"/>
        </w:rPr>
        <w:t>im</w:t>
      </w:r>
      <w:r>
        <w:rPr>
          <w:spacing w:val="-42"/>
          <w:w w:val="90"/>
        </w:rPr>
        <w:t> </w:t>
      </w:r>
      <w:r>
        <w:rPr>
          <w:w w:val="90"/>
        </w:rPr>
        <w:t>andern</w:t>
      </w:r>
      <w:r>
        <w:rPr>
          <w:spacing w:val="-42"/>
          <w:w w:val="90"/>
        </w:rPr>
        <w:t> </w:t>
      </w:r>
      <w:r>
        <w:rPr>
          <w:w w:val="90"/>
        </w:rPr>
        <w:t>ist</w:t>
      </w:r>
      <w:r>
        <w:rPr>
          <w:spacing w:val="-42"/>
          <w:w w:val="90"/>
        </w:rPr>
        <w:t> </w:t>
      </w:r>
      <w:r>
        <w:rPr>
          <w:w w:val="90"/>
        </w:rPr>
        <w:t>wie</w:t>
      </w:r>
      <w:r>
        <w:rPr>
          <w:spacing w:val="-42"/>
          <w:w w:val="90"/>
        </w:rPr>
        <w:t> </w:t>
      </w:r>
      <w:r>
        <w:rPr>
          <w:w w:val="90"/>
        </w:rPr>
        <w:t>frisches</w:t>
      </w:r>
      <w:r>
        <w:rPr>
          <w:spacing w:val="-42"/>
          <w:w w:val="90"/>
        </w:rPr>
        <w:t> </w:t>
      </w:r>
      <w:r>
        <w:rPr>
          <w:w w:val="90"/>
        </w:rPr>
        <w:t>Ei,</w:t>
      </w:r>
      <w:r>
        <w:rPr>
          <w:spacing w:val="-42"/>
          <w:w w:val="90"/>
        </w:rPr>
        <w:t> </w:t>
      </w:r>
      <w:r>
        <w:rPr>
          <w:w w:val="90"/>
        </w:rPr>
        <w:t>mit</w:t>
      </w:r>
      <w:r>
        <w:rPr>
          <w:spacing w:val="-42"/>
          <w:w w:val="90"/>
        </w:rPr>
        <w:t> </w:t>
      </w:r>
      <w:r>
        <w:rPr>
          <w:w w:val="90"/>
        </w:rPr>
        <w:t>Milch</w:t>
      </w:r>
      <w:r>
        <w:rPr>
          <w:spacing w:val="-42"/>
          <w:w w:val="90"/>
        </w:rPr>
        <w:t> </w:t>
      </w:r>
      <w:r>
        <w:rPr>
          <w:w w:val="90"/>
        </w:rPr>
        <w:t>oder </w:t>
      </w:r>
      <w:bookmarkStart w:name="9.12 Erika Lösch an August Fehling. Bren" w:id="1542"/>
      <w:bookmarkEnd w:id="1542"/>
      <w:r>
        <w:rPr>
          <w:w w:val="90"/>
        </w:rPr>
      </w:r>
      <w:bookmarkStart w:name="_bookmark1170" w:id="1543"/>
      <w:bookmarkEnd w:id="1543"/>
      <w:r>
        <w:rPr>
          <w:w w:val="90"/>
        </w:rPr>
      </w:r>
      <w:r>
        <w:rPr>
          <w:spacing w:val="-4"/>
          <w:w w:val="85"/>
        </w:rPr>
        <w:t>Wasser</w:t>
      </w:r>
      <w:r>
        <w:rPr>
          <w:spacing w:val="-25"/>
          <w:w w:val="85"/>
        </w:rPr>
        <w:t> </w:t>
      </w:r>
      <w:r>
        <w:rPr>
          <w:w w:val="85"/>
        </w:rPr>
        <w:t>vermengt,</w:t>
      </w:r>
      <w:r>
        <w:rPr>
          <w:spacing w:val="-25"/>
          <w:w w:val="85"/>
        </w:rPr>
        <w:t> </w:t>
      </w:r>
      <w:r>
        <w:rPr>
          <w:w w:val="85"/>
        </w:rPr>
        <w:t>zu</w:t>
      </w:r>
      <w:r>
        <w:rPr>
          <w:spacing w:val="-25"/>
          <w:w w:val="85"/>
        </w:rPr>
        <w:t> </w:t>
      </w:r>
      <w:r>
        <w:rPr>
          <w:w w:val="85"/>
        </w:rPr>
        <w:t>verwenden.</w:t>
      </w:r>
    </w:p>
    <w:p>
      <w:pPr>
        <w:pStyle w:val="BodyText"/>
        <w:spacing w:before="5"/>
        <w:rPr>
          <w:sz w:val="36"/>
        </w:rPr>
      </w:pPr>
    </w:p>
    <w:p>
      <w:pPr>
        <w:pStyle w:val="Heading3"/>
        <w:numPr>
          <w:ilvl w:val="1"/>
          <w:numId w:val="145"/>
        </w:numPr>
        <w:tabs>
          <w:tab w:pos="2956" w:val="left" w:leader="none"/>
          <w:tab w:pos="2957" w:val="left" w:leader="none"/>
        </w:tabs>
        <w:spacing w:line="240" w:lineRule="auto" w:before="0" w:after="0"/>
        <w:ind w:left="2956" w:right="0" w:hanging="761"/>
        <w:jc w:val="left"/>
      </w:pPr>
      <w:r>
        <w:rPr/>
        <w:t>Erika</w:t>
      </w:r>
      <w:r>
        <w:rPr>
          <w:spacing w:val="-9"/>
        </w:rPr>
        <w:t> </w:t>
      </w:r>
      <w:r>
        <w:rPr/>
        <w:t>Lösch</w:t>
      </w:r>
      <w:r>
        <w:rPr>
          <w:spacing w:val="-9"/>
        </w:rPr>
        <w:t> </w:t>
      </w:r>
      <w:r>
        <w:rPr/>
        <w:t>an</w:t>
      </w:r>
      <w:r>
        <w:rPr>
          <w:spacing w:val="-9"/>
        </w:rPr>
        <w:t> </w:t>
      </w:r>
      <w:r>
        <w:rPr/>
        <w:t>August</w:t>
      </w:r>
      <w:r>
        <w:rPr>
          <w:spacing w:val="-9"/>
        </w:rPr>
        <w:t> </w:t>
      </w:r>
      <w:r>
        <w:rPr/>
        <w:t>Fehling.</w:t>
      </w:r>
      <w:r>
        <w:rPr>
          <w:spacing w:val="-9"/>
        </w:rPr>
        <w:t> </w:t>
      </w:r>
      <w:r>
        <w:rPr/>
        <w:t>Brenz,</w:t>
      </w:r>
      <w:r>
        <w:rPr>
          <w:spacing w:val="-9"/>
        </w:rPr>
        <w:t> </w:t>
      </w:r>
      <w:r>
        <w:rPr/>
        <w:t>30.</w:t>
      </w:r>
      <w:r>
        <w:rPr>
          <w:spacing w:val="-9"/>
        </w:rPr>
        <w:t> </w:t>
      </w:r>
      <w:r>
        <w:rPr/>
        <w:t>August</w:t>
      </w:r>
      <w:r>
        <w:rPr>
          <w:spacing w:val="-9"/>
        </w:rPr>
        <w:t> </w:t>
      </w:r>
      <w:r>
        <w:rPr/>
        <w:t>1946</w:t>
      </w:r>
    </w:p>
    <w:p>
      <w:pPr>
        <w:pStyle w:val="BodyText"/>
        <w:spacing w:line="288" w:lineRule="exact" w:before="264"/>
        <w:ind w:left="2195" w:right="100"/>
      </w:pPr>
      <w:r>
        <w:rPr>
          <w:w w:val="90"/>
        </w:rPr>
        <w:t>Maschinengeschriebene</w:t>
      </w:r>
      <w:r>
        <w:rPr>
          <w:spacing w:val="-21"/>
          <w:w w:val="90"/>
        </w:rPr>
        <w:t> </w:t>
      </w:r>
      <w:r>
        <w:rPr>
          <w:w w:val="90"/>
        </w:rPr>
        <w:t>Abschrift</w:t>
      </w:r>
      <w:r>
        <w:rPr>
          <w:spacing w:val="-21"/>
          <w:w w:val="90"/>
        </w:rPr>
        <w:t> </w:t>
      </w:r>
      <w:r>
        <w:rPr>
          <w:w w:val="90"/>
        </w:rPr>
        <w:t>des</w:t>
      </w:r>
      <w:r>
        <w:rPr>
          <w:spacing w:val="-21"/>
          <w:w w:val="90"/>
        </w:rPr>
        <w:t> </w:t>
      </w:r>
      <w:r>
        <w:rPr>
          <w:w w:val="90"/>
        </w:rPr>
        <w:t>Briefes,</w:t>
      </w:r>
      <w:r>
        <w:rPr>
          <w:spacing w:val="-21"/>
          <w:w w:val="90"/>
        </w:rPr>
        <w:t> </w:t>
      </w:r>
      <w:r>
        <w:rPr>
          <w:w w:val="90"/>
        </w:rPr>
        <w:t>mit</w:t>
      </w:r>
      <w:r>
        <w:rPr>
          <w:spacing w:val="-21"/>
          <w:w w:val="90"/>
        </w:rPr>
        <w:t> </w:t>
      </w:r>
      <w:r>
        <w:rPr>
          <w:w w:val="90"/>
        </w:rPr>
        <w:t>dem</w:t>
      </w:r>
      <w:r>
        <w:rPr>
          <w:spacing w:val="-21"/>
          <w:w w:val="90"/>
        </w:rPr>
        <w:t> </w:t>
      </w:r>
      <w:r>
        <w:rPr>
          <w:spacing w:val="-4"/>
          <w:w w:val="90"/>
        </w:rPr>
        <w:t>Vermerk</w:t>
      </w:r>
      <w:r>
        <w:rPr>
          <w:spacing w:val="-21"/>
          <w:w w:val="90"/>
        </w:rPr>
        <w:t> </w:t>
      </w:r>
      <w:r>
        <w:rPr>
          <w:w w:val="90"/>
        </w:rPr>
        <w:t>durch</w:t>
      </w:r>
      <w:r>
        <w:rPr>
          <w:spacing w:val="-21"/>
          <w:w w:val="90"/>
        </w:rPr>
        <w:t> </w:t>
      </w:r>
      <w:r>
        <w:rPr>
          <w:w w:val="90"/>
        </w:rPr>
        <w:t>Erika</w:t>
      </w:r>
      <w:r>
        <w:rPr>
          <w:spacing w:val="-21"/>
          <w:w w:val="90"/>
        </w:rPr>
        <w:t> </w:t>
      </w:r>
      <w:r>
        <w:rPr>
          <w:w w:val="90"/>
        </w:rPr>
        <w:t>Lösch: “abgesandt</w:t>
      </w:r>
      <w:r>
        <w:rPr>
          <w:spacing w:val="-36"/>
          <w:w w:val="90"/>
        </w:rPr>
        <w:t> </w:t>
      </w:r>
      <w:r>
        <w:rPr>
          <w:w w:val="90"/>
        </w:rPr>
        <w:t>am</w:t>
      </w:r>
      <w:r>
        <w:rPr>
          <w:spacing w:val="-36"/>
          <w:w w:val="90"/>
        </w:rPr>
        <w:t> </w:t>
      </w:r>
      <w:r>
        <w:rPr>
          <w:w w:val="90"/>
        </w:rPr>
        <w:t>3.9.46</w:t>
      </w:r>
      <w:r>
        <w:rPr>
          <w:spacing w:val="-36"/>
          <w:w w:val="90"/>
        </w:rPr>
        <w:t> </w:t>
      </w:r>
      <w:r>
        <w:rPr>
          <w:w w:val="90"/>
        </w:rPr>
        <w:t>an</w:t>
      </w:r>
      <w:r>
        <w:rPr>
          <w:spacing w:val="-36"/>
          <w:w w:val="90"/>
        </w:rPr>
        <w:t> </w:t>
      </w:r>
      <w:r>
        <w:rPr>
          <w:w w:val="90"/>
        </w:rPr>
        <w:t>Dr.</w:t>
      </w:r>
      <w:r>
        <w:rPr>
          <w:spacing w:val="-36"/>
          <w:w w:val="90"/>
        </w:rPr>
        <w:t> </w:t>
      </w:r>
      <w:r>
        <w:rPr>
          <w:w w:val="90"/>
        </w:rPr>
        <w:t>Fehling”</w:t>
      </w:r>
    </w:p>
    <w:p>
      <w:pPr>
        <w:pStyle w:val="BodyText"/>
        <w:spacing w:line="303" w:lineRule="exact"/>
        <w:ind w:left="2195"/>
      </w:pPr>
      <w:r>
        <w:rPr>
          <w:w w:val="90"/>
        </w:rPr>
        <w:t>ThULB, Nachlaß Walter Eucken, Kasten 5</w:t>
      </w:r>
    </w:p>
    <w:p>
      <w:pPr>
        <w:pStyle w:val="BodyText"/>
        <w:tabs>
          <w:tab w:pos="6778" w:val="left" w:leader="none"/>
        </w:tabs>
        <w:spacing w:before="266"/>
        <w:ind w:left="2195"/>
      </w:pPr>
      <w:r>
        <w:rPr>
          <w:w w:val="95"/>
        </w:rPr>
        <w:t>Frau</w:t>
      </w:r>
      <w:r>
        <w:rPr>
          <w:spacing w:val="-40"/>
          <w:w w:val="95"/>
        </w:rPr>
        <w:t> </w:t>
      </w:r>
      <w:r>
        <w:rPr>
          <w:w w:val="95"/>
        </w:rPr>
        <w:t>August</w:t>
      </w:r>
      <w:r>
        <w:rPr>
          <w:spacing w:val="-40"/>
          <w:w w:val="95"/>
        </w:rPr>
        <w:t> </w:t>
      </w:r>
      <w:r>
        <w:rPr>
          <w:w w:val="95"/>
        </w:rPr>
        <w:t>Lösch</w:t>
        <w:tab/>
      </w:r>
      <w:r>
        <w:rPr>
          <w:w w:val="90"/>
        </w:rPr>
        <w:t>Brenz</w:t>
      </w:r>
      <w:r>
        <w:rPr>
          <w:spacing w:val="-32"/>
          <w:w w:val="90"/>
        </w:rPr>
        <w:t> </w:t>
      </w:r>
      <w:r>
        <w:rPr>
          <w:w w:val="90"/>
        </w:rPr>
        <w:t>(Kreis</w:t>
      </w:r>
      <w:r>
        <w:rPr>
          <w:spacing w:val="-32"/>
          <w:w w:val="90"/>
        </w:rPr>
        <w:t> </w:t>
      </w:r>
      <w:r>
        <w:rPr>
          <w:w w:val="90"/>
        </w:rPr>
        <w:t>Heidenheim),</w:t>
      </w:r>
      <w:r>
        <w:rPr>
          <w:spacing w:val="-32"/>
          <w:w w:val="90"/>
        </w:rPr>
        <w:t> </w:t>
      </w:r>
      <w:r>
        <w:rPr>
          <w:w w:val="90"/>
        </w:rPr>
        <w:t>30.8.46</w:t>
      </w:r>
    </w:p>
    <w:p>
      <w:pPr>
        <w:pStyle w:val="BodyText"/>
        <w:spacing w:before="7"/>
        <w:rPr>
          <w:sz w:val="31"/>
        </w:rPr>
      </w:pPr>
    </w:p>
    <w:p>
      <w:pPr>
        <w:pStyle w:val="BodyText"/>
        <w:spacing w:line="306" w:lineRule="exact"/>
        <w:ind w:left="2195"/>
      </w:pPr>
      <w:r>
        <w:rPr>
          <w:w w:val="85"/>
        </w:rPr>
        <w:t>An das</w:t>
      </w:r>
    </w:p>
    <w:p>
      <w:pPr>
        <w:pStyle w:val="BodyText"/>
        <w:spacing w:line="288" w:lineRule="exact" w:before="3"/>
        <w:ind w:left="2195" w:right="3568"/>
      </w:pPr>
      <w:r>
        <w:rPr>
          <w:w w:val="85"/>
        </w:rPr>
        <w:t>Oberpräsidium der Provinz Schleswig-Holstein </w:t>
      </w:r>
      <w:r>
        <w:rPr>
          <w:w w:val="95"/>
        </w:rPr>
        <w:t>Abteilung für Hochschulangelegenheiten </w:t>
      </w:r>
      <w:r>
        <w:rPr>
          <w:w w:val="95"/>
          <w:u w:val="single"/>
        </w:rPr>
        <w:t>(24) K i e l</w:t>
      </w:r>
    </w:p>
    <w:p>
      <w:pPr>
        <w:pStyle w:val="BodyText"/>
        <w:spacing w:before="1"/>
        <w:rPr>
          <w:sz w:val="34"/>
        </w:rPr>
      </w:pPr>
    </w:p>
    <w:p>
      <w:pPr>
        <w:pStyle w:val="BodyText"/>
        <w:spacing w:line="288" w:lineRule="exact"/>
        <w:ind w:left="2195" w:right="111" w:firstLine="351"/>
        <w:jc w:val="both"/>
      </w:pPr>
      <w:r>
        <w:rPr>
          <w:w w:val="90"/>
        </w:rPr>
        <w:t>Als</w:t>
      </w:r>
      <w:r>
        <w:rPr>
          <w:spacing w:val="-18"/>
          <w:w w:val="90"/>
        </w:rPr>
        <w:t> </w:t>
      </w:r>
      <w:r>
        <w:rPr>
          <w:spacing w:val="-3"/>
          <w:w w:val="90"/>
        </w:rPr>
        <w:t>Witwe</w:t>
      </w:r>
      <w:r>
        <w:rPr>
          <w:spacing w:val="-18"/>
          <w:w w:val="90"/>
        </w:rPr>
        <w:t> </w:t>
      </w:r>
      <w:r>
        <w:rPr>
          <w:w w:val="90"/>
        </w:rPr>
        <w:t>des</w:t>
      </w:r>
      <w:r>
        <w:rPr>
          <w:spacing w:val="-18"/>
          <w:w w:val="90"/>
        </w:rPr>
        <w:t> </w:t>
      </w:r>
      <w:r>
        <w:rPr>
          <w:w w:val="90"/>
        </w:rPr>
        <w:t>Abteilungsleiters</w:t>
      </w:r>
      <w:r>
        <w:rPr>
          <w:spacing w:val="-18"/>
          <w:w w:val="90"/>
        </w:rPr>
        <w:t> </w:t>
      </w:r>
      <w:r>
        <w:rPr>
          <w:w w:val="90"/>
        </w:rPr>
        <w:t>am</w:t>
      </w:r>
      <w:r>
        <w:rPr>
          <w:spacing w:val="-18"/>
          <w:w w:val="90"/>
        </w:rPr>
        <w:t> </w:t>
      </w:r>
      <w:r>
        <w:rPr>
          <w:w w:val="90"/>
        </w:rPr>
        <w:t>Institut</w:t>
      </w:r>
      <w:r>
        <w:rPr>
          <w:spacing w:val="-18"/>
          <w:w w:val="90"/>
        </w:rPr>
        <w:t> </w:t>
      </w:r>
      <w:r>
        <w:rPr>
          <w:w w:val="90"/>
        </w:rPr>
        <w:t>für</w:t>
      </w:r>
      <w:r>
        <w:rPr>
          <w:spacing w:val="-18"/>
          <w:w w:val="90"/>
        </w:rPr>
        <w:t> </w:t>
      </w:r>
      <w:r>
        <w:rPr>
          <w:w w:val="90"/>
        </w:rPr>
        <w:t>Weltwirtschaft</w:t>
      </w:r>
      <w:r>
        <w:rPr>
          <w:spacing w:val="-18"/>
          <w:w w:val="90"/>
        </w:rPr>
        <w:t> </w:t>
      </w:r>
      <w:r>
        <w:rPr>
          <w:w w:val="90"/>
        </w:rPr>
        <w:t>Kiel,</w:t>
      </w:r>
      <w:r>
        <w:rPr>
          <w:spacing w:val="-18"/>
          <w:w w:val="90"/>
        </w:rPr>
        <w:t> </w:t>
      </w:r>
      <w:r>
        <w:rPr>
          <w:w w:val="90"/>
        </w:rPr>
        <w:t>Dr.</w:t>
      </w:r>
      <w:r>
        <w:rPr>
          <w:spacing w:val="-18"/>
          <w:w w:val="90"/>
        </w:rPr>
        <w:t> </w:t>
      </w:r>
      <w:r>
        <w:rPr>
          <w:w w:val="90"/>
        </w:rPr>
        <w:t>August L</w:t>
      </w:r>
      <w:r>
        <w:rPr>
          <w:spacing w:val="-16"/>
          <w:w w:val="90"/>
        </w:rPr>
        <w:t> </w:t>
      </w:r>
      <w:r>
        <w:rPr>
          <w:w w:val="90"/>
        </w:rPr>
        <w:t>ö</w:t>
      </w:r>
      <w:r>
        <w:rPr>
          <w:spacing w:val="-16"/>
          <w:w w:val="90"/>
        </w:rPr>
        <w:t> </w:t>
      </w:r>
      <w:r>
        <w:rPr>
          <w:w w:val="90"/>
        </w:rPr>
        <w:t>s</w:t>
      </w:r>
      <w:r>
        <w:rPr>
          <w:spacing w:val="-16"/>
          <w:w w:val="90"/>
        </w:rPr>
        <w:t> </w:t>
      </w:r>
      <w:r>
        <w:rPr>
          <w:w w:val="90"/>
        </w:rPr>
        <w:t>c</w:t>
      </w:r>
      <w:r>
        <w:rPr>
          <w:spacing w:val="-16"/>
          <w:w w:val="90"/>
        </w:rPr>
        <w:t> </w:t>
      </w:r>
      <w:r>
        <w:rPr>
          <w:w w:val="90"/>
        </w:rPr>
        <w:t>h,</w:t>
      </w:r>
      <w:r>
        <w:rPr>
          <w:spacing w:val="-15"/>
          <w:w w:val="90"/>
        </w:rPr>
        <w:t> </w:t>
      </w:r>
      <w:r>
        <w:rPr>
          <w:w w:val="90"/>
        </w:rPr>
        <w:t>richte</w:t>
      </w:r>
      <w:r>
        <w:rPr>
          <w:spacing w:val="-15"/>
          <w:w w:val="90"/>
        </w:rPr>
        <w:t> </w:t>
      </w:r>
      <w:r>
        <w:rPr>
          <w:w w:val="90"/>
        </w:rPr>
        <w:t>ich</w:t>
      </w:r>
      <w:r>
        <w:rPr>
          <w:spacing w:val="-15"/>
          <w:w w:val="90"/>
        </w:rPr>
        <w:t> </w:t>
      </w:r>
      <w:r>
        <w:rPr>
          <w:w w:val="90"/>
        </w:rPr>
        <w:t>hiermit</w:t>
      </w:r>
      <w:r>
        <w:rPr>
          <w:spacing w:val="-15"/>
          <w:w w:val="90"/>
        </w:rPr>
        <w:t> </w:t>
      </w:r>
      <w:r>
        <w:rPr>
          <w:w w:val="90"/>
        </w:rPr>
        <w:t>an</w:t>
      </w:r>
      <w:r>
        <w:rPr>
          <w:spacing w:val="-15"/>
          <w:w w:val="90"/>
        </w:rPr>
        <w:t> </w:t>
      </w:r>
      <w:r>
        <w:rPr>
          <w:w w:val="90"/>
        </w:rPr>
        <w:t>das</w:t>
      </w:r>
      <w:r>
        <w:rPr>
          <w:spacing w:val="-15"/>
          <w:w w:val="90"/>
        </w:rPr>
        <w:t> </w:t>
      </w:r>
      <w:r>
        <w:rPr>
          <w:w w:val="90"/>
        </w:rPr>
        <w:t>Oberpräsidium</w:t>
      </w:r>
      <w:r>
        <w:rPr>
          <w:spacing w:val="-15"/>
          <w:w w:val="90"/>
        </w:rPr>
        <w:t> </w:t>
      </w:r>
      <w:r>
        <w:rPr>
          <w:w w:val="90"/>
        </w:rPr>
        <w:t>ein</w:t>
      </w:r>
      <w:r>
        <w:rPr>
          <w:spacing w:val="-15"/>
          <w:w w:val="90"/>
        </w:rPr>
        <w:t> </w:t>
      </w:r>
      <w:r>
        <w:rPr>
          <w:w w:val="90"/>
        </w:rPr>
        <w:t>Gesuch,</w:t>
      </w:r>
      <w:r>
        <w:rPr>
          <w:spacing w:val="-15"/>
          <w:w w:val="90"/>
        </w:rPr>
        <w:t> </w:t>
      </w:r>
      <w:r>
        <w:rPr>
          <w:w w:val="90"/>
        </w:rPr>
        <w:t>auf</w:t>
      </w:r>
      <w:r>
        <w:rPr>
          <w:spacing w:val="-15"/>
          <w:w w:val="90"/>
        </w:rPr>
        <w:t> </w:t>
      </w:r>
      <w:r>
        <w:rPr>
          <w:w w:val="90"/>
        </w:rPr>
        <w:t>Gewährung</w:t>
      </w:r>
      <w:r>
        <w:rPr>
          <w:spacing w:val="-15"/>
          <w:w w:val="90"/>
        </w:rPr>
        <w:t> </w:t>
      </w:r>
      <w:r>
        <w:rPr>
          <w:w w:val="90"/>
        </w:rPr>
        <w:t>einer </w:t>
      </w:r>
      <w:r>
        <w:rPr>
          <w:w w:val="95"/>
        </w:rPr>
        <w:t>Rente.</w:t>
      </w:r>
    </w:p>
    <w:p>
      <w:pPr>
        <w:pStyle w:val="BodyText"/>
        <w:spacing w:line="288" w:lineRule="exact" w:before="12"/>
        <w:ind w:left="2195" w:right="111" w:firstLine="351"/>
        <w:jc w:val="both"/>
      </w:pPr>
      <w:r>
        <w:rPr>
          <w:w w:val="90"/>
        </w:rPr>
        <w:t>Dr.</w:t>
      </w:r>
      <w:r>
        <w:rPr>
          <w:spacing w:val="-22"/>
          <w:w w:val="90"/>
        </w:rPr>
        <w:t> </w:t>
      </w:r>
      <w:r>
        <w:rPr>
          <w:w w:val="90"/>
        </w:rPr>
        <w:t>Lösch,</w:t>
      </w:r>
      <w:r>
        <w:rPr>
          <w:spacing w:val="-22"/>
          <w:w w:val="90"/>
        </w:rPr>
        <w:t> </w:t>
      </w:r>
      <w:r>
        <w:rPr>
          <w:w w:val="90"/>
        </w:rPr>
        <w:t>geb.</w:t>
      </w:r>
      <w:r>
        <w:rPr>
          <w:spacing w:val="-22"/>
          <w:w w:val="90"/>
        </w:rPr>
        <w:t> </w:t>
      </w:r>
      <w:r>
        <w:rPr>
          <w:w w:val="90"/>
        </w:rPr>
        <w:t>am</w:t>
      </w:r>
      <w:r>
        <w:rPr>
          <w:spacing w:val="-22"/>
          <w:w w:val="90"/>
        </w:rPr>
        <w:t> </w:t>
      </w:r>
      <w:r>
        <w:rPr>
          <w:w w:val="90"/>
        </w:rPr>
        <w:t>15.10.1906</w:t>
      </w:r>
      <w:r>
        <w:rPr>
          <w:spacing w:val="-22"/>
          <w:w w:val="90"/>
        </w:rPr>
        <w:t> </w:t>
      </w:r>
      <w:r>
        <w:rPr>
          <w:w w:val="90"/>
        </w:rPr>
        <w:t>in</w:t>
      </w:r>
      <w:r>
        <w:rPr>
          <w:spacing w:val="-22"/>
          <w:w w:val="90"/>
        </w:rPr>
        <w:t> </w:t>
      </w:r>
      <w:r>
        <w:rPr>
          <w:w w:val="90"/>
        </w:rPr>
        <w:t>Öhringen</w:t>
      </w:r>
      <w:r>
        <w:rPr>
          <w:spacing w:val="-22"/>
          <w:w w:val="90"/>
        </w:rPr>
        <w:t> </w:t>
      </w:r>
      <w:r>
        <w:rPr>
          <w:w w:val="90"/>
        </w:rPr>
        <w:t>(Baden),</w:t>
      </w:r>
      <w:r>
        <w:rPr>
          <w:spacing w:val="-22"/>
          <w:w w:val="90"/>
        </w:rPr>
        <w:t> </w:t>
      </w:r>
      <w:r>
        <w:rPr>
          <w:w w:val="90"/>
        </w:rPr>
        <w:t>studierte</w:t>
      </w:r>
      <w:r>
        <w:rPr>
          <w:spacing w:val="-22"/>
          <w:w w:val="90"/>
        </w:rPr>
        <w:t> </w:t>
      </w:r>
      <w:r>
        <w:rPr>
          <w:w w:val="90"/>
        </w:rPr>
        <w:t>Volkswirtschaft</w:t>
      </w:r>
      <w:r>
        <w:rPr>
          <w:spacing w:val="-22"/>
          <w:w w:val="90"/>
        </w:rPr>
        <w:t> </w:t>
      </w:r>
      <w:r>
        <w:rPr>
          <w:w w:val="90"/>
        </w:rPr>
        <w:t>an </w:t>
      </w:r>
      <w:r>
        <w:rPr>
          <w:w w:val="85"/>
        </w:rPr>
        <w:t>den</w:t>
      </w:r>
      <w:r>
        <w:rPr>
          <w:spacing w:val="-5"/>
          <w:w w:val="85"/>
        </w:rPr>
        <w:t> </w:t>
      </w:r>
      <w:r>
        <w:rPr>
          <w:w w:val="85"/>
        </w:rPr>
        <w:t>Universitäten</w:t>
      </w:r>
      <w:r>
        <w:rPr>
          <w:spacing w:val="-5"/>
          <w:w w:val="85"/>
        </w:rPr>
        <w:t> </w:t>
      </w:r>
      <w:r>
        <w:rPr>
          <w:w w:val="85"/>
        </w:rPr>
        <w:t>Tübingen,</w:t>
      </w:r>
      <w:r>
        <w:rPr>
          <w:spacing w:val="-5"/>
          <w:w w:val="85"/>
        </w:rPr>
        <w:t> </w:t>
      </w:r>
      <w:r>
        <w:rPr>
          <w:w w:val="85"/>
        </w:rPr>
        <w:t>Freiburg,</w:t>
      </w:r>
      <w:r>
        <w:rPr>
          <w:spacing w:val="-5"/>
          <w:w w:val="85"/>
        </w:rPr>
        <w:t> </w:t>
      </w:r>
      <w:r>
        <w:rPr>
          <w:w w:val="85"/>
        </w:rPr>
        <w:t>Kiel</w:t>
      </w:r>
      <w:r>
        <w:rPr>
          <w:spacing w:val="-5"/>
          <w:w w:val="85"/>
        </w:rPr>
        <w:t> </w:t>
      </w:r>
      <w:r>
        <w:rPr>
          <w:w w:val="85"/>
        </w:rPr>
        <w:t>und</w:t>
      </w:r>
      <w:r>
        <w:rPr>
          <w:spacing w:val="-6"/>
          <w:w w:val="85"/>
        </w:rPr>
        <w:t> </w:t>
      </w:r>
      <w:r>
        <w:rPr>
          <w:w w:val="85"/>
        </w:rPr>
        <w:t>Bonn.</w:t>
      </w:r>
      <w:r>
        <w:rPr>
          <w:spacing w:val="-5"/>
          <w:w w:val="85"/>
        </w:rPr>
        <w:t> </w:t>
      </w:r>
      <w:r>
        <w:rPr>
          <w:w w:val="85"/>
        </w:rPr>
        <w:t>In</w:t>
      </w:r>
      <w:r>
        <w:rPr>
          <w:spacing w:val="-6"/>
          <w:w w:val="85"/>
        </w:rPr>
        <w:t> </w:t>
      </w:r>
      <w:r>
        <w:rPr>
          <w:w w:val="85"/>
        </w:rPr>
        <w:t>den</w:t>
      </w:r>
      <w:r>
        <w:rPr>
          <w:spacing w:val="-5"/>
          <w:w w:val="85"/>
        </w:rPr>
        <w:t> </w:t>
      </w:r>
      <w:r>
        <w:rPr>
          <w:w w:val="85"/>
        </w:rPr>
        <w:t>Jahren</w:t>
      </w:r>
      <w:r>
        <w:rPr>
          <w:spacing w:val="-5"/>
          <w:w w:val="85"/>
        </w:rPr>
        <w:t> </w:t>
      </w:r>
      <w:r>
        <w:rPr>
          <w:w w:val="85"/>
        </w:rPr>
        <w:t>1934-35</w:t>
      </w:r>
      <w:r>
        <w:rPr>
          <w:spacing w:val="-5"/>
          <w:w w:val="85"/>
        </w:rPr>
        <w:t> </w:t>
      </w:r>
      <w:r>
        <w:rPr>
          <w:w w:val="85"/>
        </w:rPr>
        <w:t>und</w:t>
      </w:r>
      <w:r>
        <w:rPr>
          <w:spacing w:val="-5"/>
          <w:w w:val="85"/>
        </w:rPr>
        <w:t> </w:t>
      </w:r>
      <w:r>
        <w:rPr>
          <w:w w:val="85"/>
        </w:rPr>
        <w:t>1936- </w:t>
      </w:r>
      <w:r>
        <w:rPr>
          <w:w w:val="90"/>
        </w:rPr>
        <w:t>37</w:t>
      </w:r>
      <w:r>
        <w:rPr>
          <w:spacing w:val="-38"/>
          <w:w w:val="90"/>
        </w:rPr>
        <w:t> </w:t>
      </w:r>
      <w:r>
        <w:rPr>
          <w:w w:val="90"/>
        </w:rPr>
        <w:t>ging</w:t>
      </w:r>
      <w:r>
        <w:rPr>
          <w:spacing w:val="-38"/>
          <w:w w:val="90"/>
        </w:rPr>
        <w:t> </w:t>
      </w:r>
      <w:r>
        <w:rPr>
          <w:w w:val="90"/>
        </w:rPr>
        <w:t>er</w:t>
      </w:r>
      <w:r>
        <w:rPr>
          <w:spacing w:val="-38"/>
          <w:w w:val="90"/>
        </w:rPr>
        <w:t> </w:t>
      </w:r>
      <w:r>
        <w:rPr>
          <w:w w:val="90"/>
        </w:rPr>
        <w:t>als</w:t>
      </w:r>
      <w:r>
        <w:rPr>
          <w:spacing w:val="-38"/>
          <w:w w:val="90"/>
        </w:rPr>
        <w:t> </w:t>
      </w:r>
      <w:r>
        <w:rPr>
          <w:w w:val="90"/>
        </w:rPr>
        <w:t>Rockefeller</w:t>
      </w:r>
      <w:r>
        <w:rPr>
          <w:spacing w:val="-38"/>
          <w:w w:val="90"/>
        </w:rPr>
        <w:t> </w:t>
      </w:r>
      <w:r>
        <w:rPr>
          <w:w w:val="90"/>
        </w:rPr>
        <w:t>Stipendiat</w:t>
      </w:r>
      <w:r>
        <w:rPr>
          <w:spacing w:val="-38"/>
          <w:w w:val="90"/>
        </w:rPr>
        <w:t> </w:t>
      </w:r>
      <w:r>
        <w:rPr>
          <w:w w:val="90"/>
        </w:rPr>
        <w:t>nach</w:t>
      </w:r>
      <w:r>
        <w:rPr>
          <w:spacing w:val="-38"/>
          <w:w w:val="90"/>
        </w:rPr>
        <w:t> </w:t>
      </w:r>
      <w:r>
        <w:rPr>
          <w:w w:val="90"/>
        </w:rPr>
        <w:t>den</w:t>
      </w:r>
      <w:r>
        <w:rPr>
          <w:spacing w:val="-38"/>
          <w:w w:val="90"/>
        </w:rPr>
        <w:t> </w:t>
      </w:r>
      <w:r>
        <w:rPr>
          <w:spacing w:val="-3"/>
          <w:w w:val="90"/>
        </w:rPr>
        <w:t>Vereinigten</w:t>
      </w:r>
      <w:r>
        <w:rPr>
          <w:spacing w:val="-38"/>
          <w:w w:val="90"/>
        </w:rPr>
        <w:t> </w:t>
      </w:r>
      <w:r>
        <w:rPr>
          <w:w w:val="90"/>
        </w:rPr>
        <w:t>Staaten</w:t>
      </w:r>
      <w:r>
        <w:rPr>
          <w:spacing w:val="-38"/>
          <w:w w:val="90"/>
        </w:rPr>
        <w:t> </w:t>
      </w:r>
      <w:r>
        <w:rPr>
          <w:w w:val="90"/>
        </w:rPr>
        <w:t>und</w:t>
      </w:r>
      <w:r>
        <w:rPr>
          <w:spacing w:val="-38"/>
          <w:w w:val="90"/>
        </w:rPr>
        <w:t> </w:t>
      </w:r>
      <w:r>
        <w:rPr>
          <w:w w:val="90"/>
        </w:rPr>
        <w:t>arbeitete</w:t>
      </w:r>
      <w:r>
        <w:rPr>
          <w:spacing w:val="-38"/>
          <w:w w:val="90"/>
        </w:rPr>
        <w:t> </w:t>
      </w:r>
      <w:r>
        <w:rPr>
          <w:w w:val="90"/>
        </w:rPr>
        <w:t>u.</w:t>
      </w:r>
      <w:r>
        <w:rPr>
          <w:spacing w:val="-38"/>
          <w:w w:val="90"/>
        </w:rPr>
        <w:t> </w:t>
      </w:r>
      <w:r>
        <w:rPr>
          <w:w w:val="90"/>
        </w:rPr>
        <w:t>a.</w:t>
      </w:r>
      <w:r>
        <w:rPr>
          <w:spacing w:val="-38"/>
          <w:w w:val="90"/>
        </w:rPr>
        <w:t> </w:t>
      </w:r>
      <w:r>
        <w:rPr>
          <w:w w:val="90"/>
        </w:rPr>
        <w:t>an den</w:t>
      </w:r>
      <w:r>
        <w:rPr>
          <w:spacing w:val="-22"/>
          <w:w w:val="90"/>
        </w:rPr>
        <w:t> </w:t>
      </w:r>
      <w:r>
        <w:rPr>
          <w:w w:val="90"/>
        </w:rPr>
        <w:t>Universitäten</w:t>
      </w:r>
      <w:r>
        <w:rPr>
          <w:spacing w:val="-22"/>
          <w:w w:val="90"/>
        </w:rPr>
        <w:t> </w:t>
      </w:r>
      <w:r>
        <w:rPr>
          <w:w w:val="90"/>
        </w:rPr>
        <w:t>Harvard,</w:t>
      </w:r>
      <w:r>
        <w:rPr>
          <w:spacing w:val="-22"/>
          <w:w w:val="90"/>
        </w:rPr>
        <w:t> </w:t>
      </w:r>
      <w:r>
        <w:rPr>
          <w:w w:val="90"/>
        </w:rPr>
        <w:t>Berkeley,</w:t>
      </w:r>
      <w:r>
        <w:rPr>
          <w:spacing w:val="-22"/>
          <w:w w:val="90"/>
        </w:rPr>
        <w:t> </w:t>
      </w:r>
      <w:r>
        <w:rPr>
          <w:w w:val="90"/>
        </w:rPr>
        <w:t>Minneapolis,</w:t>
      </w:r>
      <w:r>
        <w:rPr>
          <w:spacing w:val="-22"/>
          <w:w w:val="90"/>
        </w:rPr>
        <w:t> </w:t>
      </w:r>
      <w:r>
        <w:rPr>
          <w:w w:val="90"/>
        </w:rPr>
        <w:t>Ann</w:t>
      </w:r>
      <w:r>
        <w:rPr>
          <w:spacing w:val="-22"/>
          <w:w w:val="90"/>
        </w:rPr>
        <w:t> </w:t>
      </w:r>
      <w:r>
        <w:rPr>
          <w:w w:val="90"/>
        </w:rPr>
        <w:t>Arbor,</w:t>
      </w:r>
      <w:r>
        <w:rPr>
          <w:spacing w:val="-22"/>
          <w:w w:val="90"/>
        </w:rPr>
        <w:t> </w:t>
      </w:r>
      <w:r>
        <w:rPr>
          <w:w w:val="90"/>
        </w:rPr>
        <w:t>Princeton</w:t>
      </w:r>
      <w:r>
        <w:rPr>
          <w:spacing w:val="-22"/>
          <w:w w:val="90"/>
        </w:rPr>
        <w:t> </w:t>
      </w:r>
      <w:r>
        <w:rPr>
          <w:w w:val="90"/>
        </w:rPr>
        <w:t>und</w:t>
      </w:r>
      <w:r>
        <w:rPr>
          <w:spacing w:val="-22"/>
          <w:w w:val="90"/>
        </w:rPr>
        <w:t> </w:t>
      </w:r>
      <w:r>
        <w:rPr>
          <w:w w:val="90"/>
        </w:rPr>
        <w:t>Dur- </w:t>
      </w:r>
      <w:r>
        <w:rPr>
          <w:w w:val="85"/>
        </w:rPr>
        <w:t>ham.</w:t>
      </w:r>
      <w:r>
        <w:rPr>
          <w:spacing w:val="-16"/>
          <w:w w:val="85"/>
        </w:rPr>
        <w:t> </w:t>
      </w:r>
      <w:r>
        <w:rPr>
          <w:w w:val="85"/>
        </w:rPr>
        <w:t>Angebote</w:t>
      </w:r>
      <w:r>
        <w:rPr>
          <w:spacing w:val="-16"/>
          <w:w w:val="85"/>
        </w:rPr>
        <w:t> </w:t>
      </w:r>
      <w:r>
        <w:rPr>
          <w:w w:val="85"/>
        </w:rPr>
        <w:t>angesehener</w:t>
      </w:r>
      <w:r>
        <w:rPr>
          <w:spacing w:val="-16"/>
          <w:w w:val="85"/>
        </w:rPr>
        <w:t> </w:t>
      </w:r>
      <w:r>
        <w:rPr>
          <w:w w:val="85"/>
        </w:rPr>
        <w:t>amerikanischer</w:t>
      </w:r>
      <w:r>
        <w:rPr>
          <w:spacing w:val="-16"/>
          <w:w w:val="85"/>
        </w:rPr>
        <w:t> </w:t>
      </w:r>
      <w:r>
        <w:rPr>
          <w:w w:val="85"/>
        </w:rPr>
        <w:t>Hochschulen</w:t>
      </w:r>
      <w:r>
        <w:rPr>
          <w:spacing w:val="-16"/>
          <w:w w:val="85"/>
        </w:rPr>
        <w:t> </w:t>
      </w:r>
      <w:r>
        <w:rPr>
          <w:w w:val="85"/>
        </w:rPr>
        <w:t>schlug</w:t>
      </w:r>
      <w:r>
        <w:rPr>
          <w:spacing w:val="-16"/>
          <w:w w:val="85"/>
        </w:rPr>
        <w:t> </w:t>
      </w:r>
      <w:r>
        <w:rPr>
          <w:w w:val="85"/>
        </w:rPr>
        <w:t>er</w:t>
      </w:r>
      <w:r>
        <w:rPr>
          <w:spacing w:val="-16"/>
          <w:w w:val="85"/>
        </w:rPr>
        <w:t> </w:t>
      </w:r>
      <w:r>
        <w:rPr>
          <w:w w:val="85"/>
        </w:rPr>
        <w:t>aus,</w:t>
      </w:r>
      <w:r>
        <w:rPr>
          <w:spacing w:val="-16"/>
          <w:w w:val="85"/>
        </w:rPr>
        <w:t> </w:t>
      </w:r>
      <w:r>
        <w:rPr>
          <w:w w:val="85"/>
        </w:rPr>
        <w:t>da</w:t>
      </w:r>
      <w:r>
        <w:rPr>
          <w:spacing w:val="-16"/>
          <w:w w:val="85"/>
        </w:rPr>
        <w:t> </w:t>
      </w:r>
      <w:r>
        <w:rPr>
          <w:w w:val="85"/>
        </w:rPr>
        <w:t>er</w:t>
      </w:r>
      <w:r>
        <w:rPr>
          <w:spacing w:val="-16"/>
          <w:w w:val="85"/>
        </w:rPr>
        <w:t> </w:t>
      </w:r>
      <w:r>
        <w:rPr>
          <w:w w:val="85"/>
        </w:rPr>
        <w:t>es</w:t>
      </w:r>
      <w:r>
        <w:rPr>
          <w:spacing w:val="-16"/>
          <w:w w:val="85"/>
        </w:rPr>
        <w:t> </w:t>
      </w:r>
      <w:r>
        <w:rPr>
          <w:w w:val="85"/>
        </w:rPr>
        <w:t>für</w:t>
      </w:r>
      <w:r>
        <w:rPr>
          <w:spacing w:val="-16"/>
          <w:w w:val="85"/>
        </w:rPr>
        <w:t> </w:t>
      </w:r>
      <w:r>
        <w:rPr>
          <w:w w:val="85"/>
        </w:rPr>
        <w:t>sei- ne Pflicht hielt, gerade im nationalsozialistischen Deutschland für echte Wissenschaft einzutreten. Im Jahre 1940 wurde er als Abteilungsleiter am Institut für</w:t>
      </w:r>
      <w:r>
        <w:rPr>
          <w:spacing w:val="-27"/>
          <w:w w:val="85"/>
        </w:rPr>
        <w:t> </w:t>
      </w:r>
      <w:r>
        <w:rPr>
          <w:w w:val="85"/>
        </w:rPr>
        <w:t>Weltwirtschaft eingestellt.</w:t>
      </w:r>
      <w:r>
        <w:rPr>
          <w:spacing w:val="-6"/>
          <w:w w:val="85"/>
        </w:rPr>
        <w:t> </w:t>
      </w:r>
      <w:r>
        <w:rPr>
          <w:w w:val="85"/>
        </w:rPr>
        <w:t>Am</w:t>
      </w:r>
      <w:r>
        <w:rPr>
          <w:spacing w:val="-6"/>
          <w:w w:val="85"/>
        </w:rPr>
        <w:t> </w:t>
      </w:r>
      <w:r>
        <w:rPr>
          <w:w w:val="85"/>
        </w:rPr>
        <w:t>30.</w:t>
      </w:r>
      <w:r>
        <w:rPr>
          <w:spacing w:val="-6"/>
          <w:w w:val="85"/>
        </w:rPr>
        <w:t> </w:t>
      </w:r>
      <w:r>
        <w:rPr>
          <w:w w:val="85"/>
        </w:rPr>
        <w:t>Mai</w:t>
      </w:r>
      <w:r>
        <w:rPr>
          <w:spacing w:val="-6"/>
          <w:w w:val="85"/>
        </w:rPr>
        <w:t> </w:t>
      </w:r>
      <w:r>
        <w:rPr>
          <w:w w:val="85"/>
        </w:rPr>
        <w:t>1945</w:t>
      </w:r>
      <w:r>
        <w:rPr>
          <w:spacing w:val="-6"/>
          <w:w w:val="85"/>
        </w:rPr>
        <w:t> </w:t>
      </w:r>
      <w:r>
        <w:rPr>
          <w:w w:val="85"/>
        </w:rPr>
        <w:t>verstarb</w:t>
      </w:r>
      <w:r>
        <w:rPr>
          <w:spacing w:val="-6"/>
          <w:w w:val="85"/>
        </w:rPr>
        <w:t> </w:t>
      </w:r>
      <w:r>
        <w:rPr>
          <w:w w:val="85"/>
        </w:rPr>
        <w:t>er</w:t>
      </w:r>
      <w:r>
        <w:rPr>
          <w:spacing w:val="-6"/>
          <w:w w:val="85"/>
        </w:rPr>
        <w:t> </w:t>
      </w:r>
      <w:r>
        <w:rPr>
          <w:w w:val="85"/>
        </w:rPr>
        <w:t>an</w:t>
      </w:r>
      <w:r>
        <w:rPr>
          <w:spacing w:val="-6"/>
          <w:w w:val="85"/>
        </w:rPr>
        <w:t> </w:t>
      </w:r>
      <w:r>
        <w:rPr>
          <w:w w:val="85"/>
        </w:rPr>
        <w:t>Scharlach.</w:t>
      </w:r>
    </w:p>
    <w:p>
      <w:pPr>
        <w:pStyle w:val="BodyText"/>
        <w:spacing w:line="288" w:lineRule="exact" w:before="12"/>
        <w:ind w:left="2195" w:right="111" w:firstLine="351"/>
        <w:jc w:val="both"/>
      </w:pPr>
      <w:r>
        <w:rPr>
          <w:w w:val="85"/>
        </w:rPr>
        <w:t>Dr. Lösch ist, unter zahlreichen anderen Veröffentlichungen, der </w:t>
      </w:r>
      <w:r>
        <w:rPr>
          <w:spacing w:val="-4"/>
          <w:w w:val="85"/>
        </w:rPr>
        <w:t>Verfasser </w:t>
      </w:r>
      <w:r>
        <w:rPr>
          <w:w w:val="85"/>
        </w:rPr>
        <w:t>von</w:t>
      </w:r>
      <w:r>
        <w:rPr>
          <w:spacing w:val="-17"/>
          <w:w w:val="85"/>
        </w:rPr>
        <w:t> </w:t>
      </w:r>
      <w:r>
        <w:rPr>
          <w:w w:val="85"/>
        </w:rPr>
        <w:t>der im</w:t>
      </w:r>
      <w:r>
        <w:rPr>
          <w:spacing w:val="-5"/>
          <w:w w:val="85"/>
        </w:rPr>
        <w:t> </w:t>
      </w:r>
      <w:r>
        <w:rPr>
          <w:w w:val="85"/>
        </w:rPr>
        <w:t>Dritten</w:t>
      </w:r>
      <w:r>
        <w:rPr>
          <w:spacing w:val="-5"/>
          <w:w w:val="85"/>
        </w:rPr>
        <w:t> </w:t>
      </w:r>
      <w:r>
        <w:rPr>
          <w:w w:val="85"/>
        </w:rPr>
        <w:t>Reiche</w:t>
      </w:r>
      <w:r>
        <w:rPr>
          <w:spacing w:val="-5"/>
          <w:w w:val="85"/>
        </w:rPr>
        <w:t> </w:t>
      </w:r>
      <w:r>
        <w:rPr>
          <w:w w:val="85"/>
        </w:rPr>
        <w:t>verbotenen</w:t>
      </w:r>
      <w:r>
        <w:rPr>
          <w:spacing w:val="-5"/>
          <w:w w:val="85"/>
        </w:rPr>
        <w:t> </w:t>
      </w:r>
      <w:r>
        <w:rPr>
          <w:w w:val="85"/>
        </w:rPr>
        <w:t>Preisschrift</w:t>
      </w:r>
      <w:r>
        <w:rPr>
          <w:spacing w:val="-5"/>
          <w:w w:val="85"/>
        </w:rPr>
        <w:t> </w:t>
      </w:r>
      <w:r>
        <w:rPr>
          <w:spacing w:val="-6"/>
          <w:w w:val="85"/>
        </w:rPr>
        <w:t>“Was</w:t>
      </w:r>
      <w:r>
        <w:rPr>
          <w:spacing w:val="-5"/>
          <w:w w:val="85"/>
        </w:rPr>
        <w:t> </w:t>
      </w:r>
      <w:r>
        <w:rPr>
          <w:w w:val="85"/>
        </w:rPr>
        <w:t>ist</w:t>
      </w:r>
      <w:r>
        <w:rPr>
          <w:spacing w:val="-5"/>
          <w:w w:val="85"/>
        </w:rPr>
        <w:t> </w:t>
      </w:r>
      <w:r>
        <w:rPr>
          <w:w w:val="85"/>
        </w:rPr>
        <w:t>vom</w:t>
      </w:r>
      <w:r>
        <w:rPr>
          <w:spacing w:val="-5"/>
          <w:w w:val="85"/>
        </w:rPr>
        <w:t> </w:t>
      </w:r>
      <w:r>
        <w:rPr>
          <w:w w:val="85"/>
        </w:rPr>
        <w:t>Geburtenrückgang</w:t>
      </w:r>
      <w:r>
        <w:rPr>
          <w:spacing w:val="-5"/>
          <w:w w:val="85"/>
        </w:rPr>
        <w:t> </w:t>
      </w:r>
      <w:r>
        <w:rPr>
          <w:w w:val="85"/>
        </w:rPr>
        <w:t>zu</w:t>
      </w:r>
      <w:r>
        <w:rPr>
          <w:spacing w:val="-5"/>
          <w:w w:val="85"/>
        </w:rPr>
        <w:t> </w:t>
      </w:r>
      <w:r>
        <w:rPr>
          <w:w w:val="85"/>
        </w:rPr>
        <w:t>halten?” und</w:t>
      </w:r>
      <w:r>
        <w:rPr>
          <w:spacing w:val="-10"/>
          <w:w w:val="85"/>
        </w:rPr>
        <w:t> </w:t>
      </w:r>
      <w:r>
        <w:rPr>
          <w:w w:val="85"/>
        </w:rPr>
        <w:t>von</w:t>
      </w:r>
      <w:r>
        <w:rPr>
          <w:spacing w:val="-11"/>
          <w:w w:val="85"/>
        </w:rPr>
        <w:t> </w:t>
      </w:r>
      <w:r>
        <w:rPr>
          <w:w w:val="85"/>
        </w:rPr>
        <w:t>der</w:t>
      </w:r>
      <w:r>
        <w:rPr>
          <w:spacing w:val="-10"/>
          <w:w w:val="85"/>
        </w:rPr>
        <w:t> </w:t>
      </w:r>
      <w:r>
        <w:rPr>
          <w:w w:val="85"/>
        </w:rPr>
        <w:t>Untersuchung</w:t>
      </w:r>
      <w:r>
        <w:rPr>
          <w:spacing w:val="-11"/>
          <w:w w:val="85"/>
        </w:rPr>
        <w:t> </w:t>
      </w:r>
      <w:r>
        <w:rPr>
          <w:w w:val="85"/>
        </w:rPr>
        <w:t>“Bevölkerungswellen</w:t>
      </w:r>
      <w:r>
        <w:rPr>
          <w:spacing w:val="-10"/>
          <w:w w:val="85"/>
        </w:rPr>
        <w:t> </w:t>
      </w:r>
      <w:r>
        <w:rPr>
          <w:w w:val="85"/>
        </w:rPr>
        <w:t>und</w:t>
      </w:r>
      <w:r>
        <w:rPr>
          <w:spacing w:val="-10"/>
          <w:w w:val="85"/>
        </w:rPr>
        <w:t> </w:t>
      </w:r>
      <w:r>
        <w:rPr>
          <w:w w:val="85"/>
        </w:rPr>
        <w:t>Wechsellagen”.</w:t>
      </w:r>
      <w:r>
        <w:rPr>
          <w:spacing w:val="-11"/>
          <w:w w:val="85"/>
        </w:rPr>
        <w:t> </w:t>
      </w:r>
      <w:r>
        <w:rPr>
          <w:w w:val="85"/>
        </w:rPr>
        <w:t>Insbesondere</w:t>
      </w:r>
      <w:r>
        <w:rPr>
          <w:spacing w:val="-10"/>
          <w:w w:val="85"/>
        </w:rPr>
        <w:t> </w:t>
      </w:r>
      <w:r>
        <w:rPr>
          <w:w w:val="85"/>
        </w:rPr>
        <w:t>ist </w:t>
      </w:r>
      <w:r>
        <w:rPr>
          <w:w w:val="90"/>
        </w:rPr>
        <w:t>er</w:t>
      </w:r>
      <w:r>
        <w:rPr>
          <w:spacing w:val="-31"/>
          <w:w w:val="90"/>
        </w:rPr>
        <w:t> </w:t>
      </w:r>
      <w:r>
        <w:rPr>
          <w:w w:val="90"/>
        </w:rPr>
        <w:t>in</w:t>
      </w:r>
      <w:r>
        <w:rPr>
          <w:spacing w:val="-31"/>
          <w:w w:val="90"/>
        </w:rPr>
        <w:t> </w:t>
      </w:r>
      <w:r>
        <w:rPr>
          <w:w w:val="90"/>
        </w:rPr>
        <w:t>der</w:t>
      </w:r>
      <w:r>
        <w:rPr>
          <w:spacing w:val="-31"/>
          <w:w w:val="90"/>
        </w:rPr>
        <w:t> </w:t>
      </w:r>
      <w:r>
        <w:rPr>
          <w:w w:val="90"/>
        </w:rPr>
        <w:t>deutschen</w:t>
      </w:r>
      <w:r>
        <w:rPr>
          <w:spacing w:val="-31"/>
          <w:w w:val="90"/>
        </w:rPr>
        <w:t> </w:t>
      </w:r>
      <w:r>
        <w:rPr>
          <w:w w:val="90"/>
        </w:rPr>
        <w:t>und</w:t>
      </w:r>
      <w:r>
        <w:rPr>
          <w:spacing w:val="-31"/>
          <w:w w:val="90"/>
        </w:rPr>
        <w:t> </w:t>
      </w:r>
      <w:r>
        <w:rPr>
          <w:w w:val="90"/>
        </w:rPr>
        <w:t>angelsächsischen</w:t>
      </w:r>
      <w:r>
        <w:rPr>
          <w:spacing w:val="-31"/>
          <w:w w:val="90"/>
        </w:rPr>
        <w:t> </w:t>
      </w:r>
      <w:r>
        <w:rPr>
          <w:spacing w:val="-6"/>
          <w:w w:val="90"/>
        </w:rPr>
        <w:t>Welt</w:t>
      </w:r>
      <w:r>
        <w:rPr>
          <w:spacing w:val="-31"/>
          <w:w w:val="90"/>
        </w:rPr>
        <w:t> </w:t>
      </w:r>
      <w:r>
        <w:rPr>
          <w:w w:val="90"/>
        </w:rPr>
        <w:t>bekannt</w:t>
      </w:r>
      <w:r>
        <w:rPr>
          <w:spacing w:val="-31"/>
          <w:w w:val="90"/>
        </w:rPr>
        <w:t> </w:t>
      </w:r>
      <w:r>
        <w:rPr>
          <w:w w:val="90"/>
        </w:rPr>
        <w:t>geworden</w:t>
      </w:r>
      <w:r>
        <w:rPr>
          <w:spacing w:val="-31"/>
          <w:w w:val="90"/>
        </w:rPr>
        <w:t> </w:t>
      </w:r>
      <w:r>
        <w:rPr>
          <w:w w:val="90"/>
        </w:rPr>
        <w:t>durch</w:t>
      </w:r>
      <w:r>
        <w:rPr>
          <w:spacing w:val="-31"/>
          <w:w w:val="90"/>
        </w:rPr>
        <w:t> </w:t>
      </w:r>
      <w:r>
        <w:rPr>
          <w:w w:val="90"/>
        </w:rPr>
        <w:t>sein</w:t>
      </w:r>
      <w:r>
        <w:rPr>
          <w:spacing w:val="-31"/>
          <w:w w:val="90"/>
        </w:rPr>
        <w:t> </w:t>
      </w:r>
      <w:r>
        <w:rPr>
          <w:w w:val="90"/>
        </w:rPr>
        <w:t>Haupt- werk</w:t>
      </w:r>
      <w:r>
        <w:rPr>
          <w:spacing w:val="-32"/>
          <w:w w:val="90"/>
        </w:rPr>
        <w:t> </w:t>
      </w:r>
      <w:r>
        <w:rPr>
          <w:w w:val="90"/>
        </w:rPr>
        <w:t>“Die</w:t>
      </w:r>
      <w:r>
        <w:rPr>
          <w:spacing w:val="-32"/>
          <w:w w:val="90"/>
        </w:rPr>
        <w:t> </w:t>
      </w:r>
      <w:r>
        <w:rPr>
          <w:w w:val="90"/>
        </w:rPr>
        <w:t>räumliche</w:t>
      </w:r>
      <w:r>
        <w:rPr>
          <w:spacing w:val="-32"/>
          <w:w w:val="90"/>
        </w:rPr>
        <w:t> </w:t>
      </w:r>
      <w:r>
        <w:rPr>
          <w:w w:val="90"/>
        </w:rPr>
        <w:t>Ordnung</w:t>
      </w:r>
      <w:r>
        <w:rPr>
          <w:spacing w:val="-32"/>
          <w:w w:val="90"/>
        </w:rPr>
        <w:t> </w:t>
      </w:r>
      <w:r>
        <w:rPr>
          <w:w w:val="90"/>
        </w:rPr>
        <w:t>der</w:t>
      </w:r>
      <w:r>
        <w:rPr>
          <w:spacing w:val="-32"/>
          <w:w w:val="90"/>
        </w:rPr>
        <w:t> </w:t>
      </w:r>
      <w:r>
        <w:rPr>
          <w:w w:val="90"/>
        </w:rPr>
        <w:t>Wirtschaft”.</w:t>
      </w:r>
      <w:r>
        <w:rPr>
          <w:spacing w:val="-32"/>
          <w:w w:val="90"/>
        </w:rPr>
        <w:t> </w:t>
      </w:r>
      <w:r>
        <w:rPr>
          <w:w w:val="90"/>
        </w:rPr>
        <w:t>(1.</w:t>
      </w:r>
      <w:r>
        <w:rPr>
          <w:spacing w:val="-32"/>
          <w:w w:val="90"/>
        </w:rPr>
        <w:t> </w:t>
      </w:r>
      <w:r>
        <w:rPr>
          <w:w w:val="90"/>
        </w:rPr>
        <w:t>Auflage</w:t>
      </w:r>
      <w:r>
        <w:rPr>
          <w:spacing w:val="-32"/>
          <w:w w:val="90"/>
        </w:rPr>
        <w:t> </w:t>
      </w:r>
      <w:r>
        <w:rPr>
          <w:w w:val="90"/>
        </w:rPr>
        <w:t>Jena</w:t>
      </w:r>
      <w:r>
        <w:rPr>
          <w:spacing w:val="-32"/>
          <w:w w:val="90"/>
        </w:rPr>
        <w:t> </w:t>
      </w:r>
      <w:r>
        <w:rPr>
          <w:w w:val="90"/>
        </w:rPr>
        <w:t>1940,</w:t>
      </w:r>
      <w:r>
        <w:rPr>
          <w:spacing w:val="-32"/>
          <w:w w:val="90"/>
        </w:rPr>
        <w:t> </w:t>
      </w:r>
      <w:r>
        <w:rPr>
          <w:w w:val="90"/>
        </w:rPr>
        <w:t>2.</w:t>
      </w:r>
      <w:r>
        <w:rPr>
          <w:spacing w:val="-32"/>
          <w:w w:val="90"/>
        </w:rPr>
        <w:t> </w:t>
      </w:r>
      <w:r>
        <w:rPr>
          <w:w w:val="90"/>
        </w:rPr>
        <w:t>Auflage</w:t>
      </w:r>
      <w:r>
        <w:rPr>
          <w:spacing w:val="-32"/>
          <w:w w:val="90"/>
        </w:rPr>
        <w:t> </w:t>
      </w:r>
      <w:r>
        <w:rPr>
          <w:w w:val="90"/>
        </w:rPr>
        <w:t>Jena </w:t>
      </w:r>
      <w:r>
        <w:rPr>
          <w:w w:val="85"/>
        </w:rPr>
        <w:t>1944), das nun auch ins Englische übersetzt werden</w:t>
      </w:r>
      <w:r>
        <w:rPr>
          <w:spacing w:val="-31"/>
          <w:w w:val="85"/>
        </w:rPr>
        <w:t> </w:t>
      </w:r>
      <w:r>
        <w:rPr>
          <w:w w:val="85"/>
        </w:rPr>
        <w:t>soll.</w:t>
      </w:r>
    </w:p>
    <w:p>
      <w:pPr>
        <w:pStyle w:val="BodyText"/>
        <w:spacing w:line="288" w:lineRule="exact" w:before="12"/>
        <w:ind w:left="2195" w:right="111" w:firstLine="351"/>
        <w:jc w:val="both"/>
      </w:pPr>
      <w:r>
        <w:rPr>
          <w:w w:val="90"/>
        </w:rPr>
        <w:t>Der</w:t>
      </w:r>
      <w:r>
        <w:rPr>
          <w:spacing w:val="-25"/>
          <w:w w:val="90"/>
        </w:rPr>
        <w:t> </w:t>
      </w:r>
      <w:r>
        <w:rPr>
          <w:spacing w:val="-3"/>
          <w:w w:val="90"/>
        </w:rPr>
        <w:t>Verstorbene</w:t>
      </w:r>
      <w:r>
        <w:rPr>
          <w:spacing w:val="-25"/>
          <w:w w:val="90"/>
        </w:rPr>
        <w:t> </w:t>
      </w:r>
      <w:r>
        <w:rPr>
          <w:w w:val="90"/>
        </w:rPr>
        <w:t>war</w:t>
      </w:r>
      <w:r>
        <w:rPr>
          <w:spacing w:val="-25"/>
          <w:w w:val="90"/>
        </w:rPr>
        <w:t> </w:t>
      </w:r>
      <w:r>
        <w:rPr>
          <w:w w:val="90"/>
        </w:rPr>
        <w:t>ein</w:t>
      </w:r>
      <w:r>
        <w:rPr>
          <w:spacing w:val="-25"/>
          <w:w w:val="90"/>
        </w:rPr>
        <w:t> </w:t>
      </w:r>
      <w:r>
        <w:rPr>
          <w:w w:val="90"/>
        </w:rPr>
        <w:t>entschiedener</w:t>
      </w:r>
      <w:r>
        <w:rPr>
          <w:spacing w:val="-25"/>
          <w:w w:val="90"/>
        </w:rPr>
        <w:t> </w:t>
      </w:r>
      <w:r>
        <w:rPr>
          <w:w w:val="90"/>
        </w:rPr>
        <w:t>Gegner</w:t>
      </w:r>
      <w:r>
        <w:rPr>
          <w:spacing w:val="-25"/>
          <w:w w:val="90"/>
        </w:rPr>
        <w:t> </w:t>
      </w:r>
      <w:r>
        <w:rPr>
          <w:w w:val="90"/>
        </w:rPr>
        <w:t>des</w:t>
      </w:r>
      <w:r>
        <w:rPr>
          <w:spacing w:val="-25"/>
          <w:w w:val="90"/>
        </w:rPr>
        <w:t> </w:t>
      </w:r>
      <w:r>
        <w:rPr>
          <w:w w:val="90"/>
        </w:rPr>
        <w:t>Nationalsozialismus</w:t>
      </w:r>
      <w:r>
        <w:rPr>
          <w:spacing w:val="-25"/>
          <w:w w:val="90"/>
        </w:rPr>
        <w:t> </w:t>
      </w:r>
      <w:r>
        <w:rPr>
          <w:w w:val="90"/>
        </w:rPr>
        <w:t>und</w:t>
      </w:r>
      <w:r>
        <w:rPr>
          <w:spacing w:val="-25"/>
          <w:w w:val="90"/>
        </w:rPr>
        <w:t> </w:t>
      </w:r>
      <w:r>
        <w:rPr>
          <w:w w:val="90"/>
        </w:rPr>
        <w:t>hat </w:t>
      </w:r>
      <w:r>
        <w:rPr>
          <w:w w:val="85"/>
        </w:rPr>
        <w:t>daraus</w:t>
      </w:r>
      <w:r>
        <w:rPr>
          <w:spacing w:val="-13"/>
          <w:w w:val="85"/>
        </w:rPr>
        <w:t> </w:t>
      </w:r>
      <w:r>
        <w:rPr>
          <w:w w:val="85"/>
        </w:rPr>
        <w:t>nie</w:t>
      </w:r>
      <w:r>
        <w:rPr>
          <w:spacing w:val="-13"/>
          <w:w w:val="85"/>
        </w:rPr>
        <w:t> </w:t>
      </w:r>
      <w:r>
        <w:rPr>
          <w:w w:val="85"/>
        </w:rPr>
        <w:t>einen</w:t>
      </w:r>
      <w:r>
        <w:rPr>
          <w:spacing w:val="-13"/>
          <w:w w:val="85"/>
        </w:rPr>
        <w:t> </w:t>
      </w:r>
      <w:r>
        <w:rPr>
          <w:w w:val="85"/>
        </w:rPr>
        <w:t>Hehl</w:t>
      </w:r>
      <w:r>
        <w:rPr>
          <w:spacing w:val="-13"/>
          <w:w w:val="85"/>
        </w:rPr>
        <w:t> </w:t>
      </w:r>
      <w:r>
        <w:rPr>
          <w:w w:val="85"/>
        </w:rPr>
        <w:t>gemacht.</w:t>
      </w:r>
      <w:r>
        <w:rPr>
          <w:spacing w:val="-13"/>
          <w:w w:val="85"/>
        </w:rPr>
        <w:t> </w:t>
      </w:r>
      <w:r>
        <w:rPr>
          <w:w w:val="85"/>
        </w:rPr>
        <w:t>Dieser</w:t>
      </w:r>
      <w:r>
        <w:rPr>
          <w:spacing w:val="-13"/>
          <w:w w:val="85"/>
        </w:rPr>
        <w:t> </w:t>
      </w:r>
      <w:r>
        <w:rPr>
          <w:w w:val="85"/>
        </w:rPr>
        <w:t>Gesinnung</w:t>
      </w:r>
      <w:r>
        <w:rPr>
          <w:spacing w:val="-13"/>
          <w:w w:val="85"/>
        </w:rPr>
        <w:t> </w:t>
      </w:r>
      <w:r>
        <w:rPr>
          <w:w w:val="85"/>
        </w:rPr>
        <w:t>musste</w:t>
      </w:r>
      <w:r>
        <w:rPr>
          <w:spacing w:val="-13"/>
          <w:w w:val="85"/>
        </w:rPr>
        <w:t> </w:t>
      </w:r>
      <w:r>
        <w:rPr>
          <w:w w:val="85"/>
        </w:rPr>
        <w:t>er</w:t>
      </w:r>
      <w:r>
        <w:rPr>
          <w:spacing w:val="-13"/>
          <w:w w:val="85"/>
        </w:rPr>
        <w:t> </w:t>
      </w:r>
      <w:r>
        <w:rPr>
          <w:w w:val="85"/>
        </w:rPr>
        <w:t>sein</w:t>
      </w:r>
      <w:r>
        <w:rPr>
          <w:spacing w:val="-13"/>
          <w:w w:val="85"/>
        </w:rPr>
        <w:t> </w:t>
      </w:r>
      <w:r>
        <w:rPr>
          <w:w w:val="85"/>
        </w:rPr>
        <w:t>Berufsziel—die</w:t>
      </w:r>
      <w:r>
        <w:rPr>
          <w:spacing w:val="-13"/>
          <w:w w:val="85"/>
        </w:rPr>
        <w:t> </w:t>
      </w:r>
      <w:r>
        <w:rPr>
          <w:spacing w:val="-5"/>
          <w:w w:val="85"/>
        </w:rPr>
        <w:t>Volks-</w:t>
      </w:r>
    </w:p>
    <w:p>
      <w:pPr>
        <w:spacing w:after="0" w:line="288" w:lineRule="exact"/>
        <w:jc w:val="both"/>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1171" w:id="1544"/>
      <w:bookmarkEnd w:id="1544"/>
      <w:r>
        <w:rPr/>
      </w:r>
      <w:r>
        <w:rPr>
          <w:w w:val="95"/>
        </w:rPr>
        <w:t>9.12</w:t>
      </w:r>
      <w:r>
        <w:rPr>
          <w:spacing w:val="-16"/>
          <w:w w:val="95"/>
        </w:rPr>
        <w:t> </w:t>
      </w:r>
      <w:r>
        <w:rPr>
          <w:w w:val="95"/>
        </w:rPr>
        <w:t>Erika</w:t>
      </w:r>
      <w:r>
        <w:rPr>
          <w:spacing w:val="-16"/>
          <w:w w:val="95"/>
        </w:rPr>
        <w:t> </w:t>
      </w:r>
      <w:r>
        <w:rPr>
          <w:w w:val="95"/>
        </w:rPr>
        <w:t>Lösch</w:t>
      </w:r>
      <w:r>
        <w:rPr>
          <w:spacing w:val="-16"/>
          <w:w w:val="95"/>
        </w:rPr>
        <w:t> </w:t>
      </w:r>
      <w:r>
        <w:rPr>
          <w:w w:val="95"/>
        </w:rPr>
        <w:t>an</w:t>
      </w:r>
      <w:r>
        <w:rPr>
          <w:spacing w:val="-16"/>
          <w:w w:val="95"/>
        </w:rPr>
        <w:t> </w:t>
      </w:r>
      <w:r>
        <w:rPr>
          <w:w w:val="95"/>
        </w:rPr>
        <w:t>August</w:t>
      </w:r>
      <w:r>
        <w:rPr>
          <w:spacing w:val="-16"/>
          <w:w w:val="95"/>
        </w:rPr>
        <w:t> </w:t>
      </w:r>
      <w:r>
        <w:rPr>
          <w:w w:val="95"/>
        </w:rPr>
        <w:t>Fehling.</w:t>
      </w:r>
      <w:r>
        <w:rPr>
          <w:spacing w:val="-16"/>
          <w:w w:val="95"/>
        </w:rPr>
        <w:t> </w:t>
      </w:r>
      <w:r>
        <w:rPr>
          <w:w w:val="95"/>
        </w:rPr>
        <w:t>Brenz,</w:t>
      </w:r>
      <w:r>
        <w:rPr>
          <w:spacing w:val="-16"/>
          <w:w w:val="95"/>
        </w:rPr>
        <w:t> </w:t>
      </w:r>
      <w:r>
        <w:rPr>
          <w:w w:val="95"/>
        </w:rPr>
        <w:t>30.</w:t>
      </w:r>
      <w:r>
        <w:rPr>
          <w:spacing w:val="-16"/>
          <w:w w:val="95"/>
        </w:rPr>
        <w:t> </w:t>
      </w:r>
      <w:r>
        <w:rPr>
          <w:w w:val="95"/>
        </w:rPr>
        <w:t>August</w:t>
      </w:r>
      <w:r>
        <w:rPr>
          <w:spacing w:val="-16"/>
          <w:w w:val="95"/>
        </w:rPr>
        <w:t> </w:t>
      </w:r>
      <w:r>
        <w:rPr>
          <w:w w:val="95"/>
        </w:rPr>
        <w:t>1946</w:t>
      </w:r>
      <w:r>
        <w:rPr>
          <w:rFonts w:ascii="Times New Roman" w:hAnsi="Times New Roman"/>
          <w:w w:val="95"/>
        </w:rPr>
        <w:tab/>
      </w:r>
      <w:r>
        <w:rPr>
          <w:w w:val="95"/>
        </w:rPr>
        <w:t>307</w:t>
      </w:r>
    </w:p>
    <w:p>
      <w:pPr>
        <w:pStyle w:val="BodyText"/>
        <w:rPr>
          <w:sz w:val="31"/>
        </w:rPr>
      </w:pPr>
    </w:p>
    <w:p>
      <w:pPr>
        <w:pStyle w:val="BodyText"/>
        <w:spacing w:line="288" w:lineRule="exact" w:before="1"/>
        <w:ind w:left="118" w:right="2208"/>
        <w:jc w:val="both"/>
      </w:pPr>
      <w:r>
        <w:rPr>
          <w:w w:val="85"/>
        </w:rPr>
        <w:t>wirtschaftliche Professur—zum Opfer bringen. Seine Eignung zur akademischen Kar- </w:t>
      </w:r>
      <w:r>
        <w:rPr>
          <w:w w:val="90"/>
        </w:rPr>
        <w:t>riere</w:t>
      </w:r>
      <w:r>
        <w:rPr>
          <w:spacing w:val="-23"/>
          <w:w w:val="90"/>
        </w:rPr>
        <w:t> </w:t>
      </w:r>
      <w:r>
        <w:rPr>
          <w:w w:val="90"/>
        </w:rPr>
        <w:t>war</w:t>
      </w:r>
      <w:r>
        <w:rPr>
          <w:spacing w:val="-23"/>
          <w:w w:val="90"/>
        </w:rPr>
        <w:t> </w:t>
      </w:r>
      <w:r>
        <w:rPr>
          <w:w w:val="90"/>
        </w:rPr>
        <w:t>im</w:t>
      </w:r>
      <w:r>
        <w:rPr>
          <w:spacing w:val="-23"/>
          <w:w w:val="90"/>
        </w:rPr>
        <w:t> </w:t>
      </w:r>
      <w:r>
        <w:rPr>
          <w:w w:val="90"/>
        </w:rPr>
        <w:t>In-</w:t>
      </w:r>
      <w:r>
        <w:rPr>
          <w:spacing w:val="-23"/>
          <w:w w:val="90"/>
        </w:rPr>
        <w:t> </w:t>
      </w:r>
      <w:r>
        <w:rPr>
          <w:w w:val="90"/>
        </w:rPr>
        <w:t>und</w:t>
      </w:r>
      <w:r>
        <w:rPr>
          <w:spacing w:val="-23"/>
          <w:w w:val="90"/>
        </w:rPr>
        <w:t> </w:t>
      </w:r>
      <w:r>
        <w:rPr>
          <w:w w:val="90"/>
        </w:rPr>
        <w:t>Ausland</w:t>
      </w:r>
      <w:r>
        <w:rPr>
          <w:spacing w:val="-23"/>
          <w:w w:val="90"/>
        </w:rPr>
        <w:t> </w:t>
      </w:r>
      <w:r>
        <w:rPr>
          <w:w w:val="90"/>
        </w:rPr>
        <w:t>anerkannt.</w:t>
      </w:r>
      <w:r>
        <w:rPr>
          <w:spacing w:val="-22"/>
          <w:w w:val="90"/>
        </w:rPr>
        <w:t> </w:t>
      </w:r>
      <w:r>
        <w:rPr>
          <w:w w:val="90"/>
        </w:rPr>
        <w:t>Dies</w:t>
      </w:r>
      <w:r>
        <w:rPr>
          <w:spacing w:val="-23"/>
          <w:w w:val="90"/>
        </w:rPr>
        <w:t> </w:t>
      </w:r>
      <w:r>
        <w:rPr>
          <w:w w:val="90"/>
        </w:rPr>
        <w:t>bestätigen</w:t>
      </w:r>
      <w:r>
        <w:rPr>
          <w:spacing w:val="-23"/>
          <w:w w:val="90"/>
        </w:rPr>
        <w:t> </w:t>
      </w:r>
      <w:r>
        <w:rPr>
          <w:w w:val="90"/>
        </w:rPr>
        <w:t>die</w:t>
      </w:r>
      <w:r>
        <w:rPr>
          <w:spacing w:val="-23"/>
          <w:w w:val="90"/>
        </w:rPr>
        <w:t> </w:t>
      </w:r>
      <w:r>
        <w:rPr>
          <w:w w:val="90"/>
        </w:rPr>
        <w:t>beiliegenden</w:t>
      </w:r>
      <w:r>
        <w:rPr>
          <w:spacing w:val="-23"/>
          <w:w w:val="90"/>
        </w:rPr>
        <w:t> </w:t>
      </w:r>
      <w:r>
        <w:rPr>
          <w:w w:val="90"/>
        </w:rPr>
        <w:t>Erklärun- gen</w:t>
      </w:r>
      <w:r>
        <w:rPr>
          <w:spacing w:val="-35"/>
          <w:w w:val="90"/>
        </w:rPr>
        <w:t> </w:t>
      </w:r>
      <w:r>
        <w:rPr>
          <w:w w:val="90"/>
        </w:rPr>
        <w:t>der</w:t>
      </w:r>
      <w:r>
        <w:rPr>
          <w:spacing w:val="-35"/>
          <w:w w:val="90"/>
        </w:rPr>
        <w:t> </w:t>
      </w:r>
      <w:r>
        <w:rPr>
          <w:w w:val="90"/>
        </w:rPr>
        <w:t>Professoren</w:t>
      </w:r>
      <w:r>
        <w:rPr>
          <w:spacing w:val="-1"/>
          <w:w w:val="90"/>
        </w:rPr>
        <w:t> </w:t>
      </w:r>
      <w:r>
        <w:rPr>
          <w:w w:val="90"/>
        </w:rPr>
        <w:t>B</w:t>
      </w:r>
      <w:r>
        <w:rPr>
          <w:spacing w:val="-27"/>
          <w:w w:val="90"/>
        </w:rPr>
        <w:t> </w:t>
      </w:r>
      <w:r>
        <w:rPr>
          <w:w w:val="90"/>
        </w:rPr>
        <w:t>o</w:t>
      </w:r>
      <w:r>
        <w:rPr>
          <w:spacing w:val="-27"/>
          <w:w w:val="90"/>
        </w:rPr>
        <w:t> </w:t>
      </w:r>
      <w:r>
        <w:rPr>
          <w:w w:val="90"/>
        </w:rPr>
        <w:t>d</w:t>
      </w:r>
      <w:r>
        <w:rPr>
          <w:spacing w:val="-27"/>
          <w:w w:val="90"/>
        </w:rPr>
        <w:t> </w:t>
      </w:r>
      <w:r>
        <w:rPr>
          <w:w w:val="90"/>
        </w:rPr>
        <w:t>e</w:t>
      </w:r>
      <w:r>
        <w:rPr>
          <w:spacing w:val="-35"/>
          <w:w w:val="90"/>
        </w:rPr>
        <w:t> </w:t>
      </w:r>
      <w:r>
        <w:rPr>
          <w:w w:val="90"/>
        </w:rPr>
        <w:t>(Stanford-University,</w:t>
      </w:r>
      <w:r>
        <w:rPr>
          <w:spacing w:val="-35"/>
          <w:w w:val="90"/>
        </w:rPr>
        <w:t> </w:t>
      </w:r>
      <w:r>
        <w:rPr>
          <w:w w:val="90"/>
        </w:rPr>
        <w:t>z.</w:t>
      </w:r>
      <w:r>
        <w:rPr>
          <w:spacing w:val="-35"/>
          <w:w w:val="90"/>
        </w:rPr>
        <w:t> </w:t>
      </w:r>
      <w:r>
        <w:rPr>
          <w:w w:val="90"/>
        </w:rPr>
        <w:t>Zt.</w:t>
      </w:r>
      <w:r>
        <w:rPr>
          <w:spacing w:val="-35"/>
          <w:w w:val="90"/>
        </w:rPr>
        <w:t> </w:t>
      </w:r>
      <w:r>
        <w:rPr>
          <w:w w:val="90"/>
        </w:rPr>
        <w:t>Economic</w:t>
      </w:r>
      <w:r>
        <w:rPr>
          <w:spacing w:val="-35"/>
          <w:w w:val="90"/>
        </w:rPr>
        <w:t> </w:t>
      </w:r>
      <w:r>
        <w:rPr>
          <w:w w:val="90"/>
        </w:rPr>
        <w:t>Adviser,</w:t>
      </w:r>
      <w:r>
        <w:rPr>
          <w:spacing w:val="-35"/>
          <w:w w:val="90"/>
        </w:rPr>
        <w:t> </w:t>
      </w:r>
      <w:r>
        <w:rPr>
          <w:w w:val="90"/>
        </w:rPr>
        <w:t>Coordina- </w:t>
      </w:r>
      <w:r>
        <w:rPr>
          <w:w w:val="95"/>
        </w:rPr>
        <w:t>ting</w:t>
      </w:r>
      <w:r>
        <w:rPr>
          <w:spacing w:val="-32"/>
          <w:w w:val="95"/>
        </w:rPr>
        <w:t> </w:t>
      </w:r>
      <w:r>
        <w:rPr>
          <w:w w:val="95"/>
        </w:rPr>
        <w:t>Office,</w:t>
      </w:r>
      <w:r>
        <w:rPr>
          <w:spacing w:val="-32"/>
          <w:w w:val="95"/>
        </w:rPr>
        <w:t> </w:t>
      </w:r>
      <w:r>
        <w:rPr>
          <w:w w:val="95"/>
        </w:rPr>
        <w:t>US</w:t>
      </w:r>
      <w:r>
        <w:rPr>
          <w:spacing w:val="-32"/>
          <w:w w:val="95"/>
        </w:rPr>
        <w:t> </w:t>
      </w:r>
      <w:r>
        <w:rPr>
          <w:w w:val="95"/>
        </w:rPr>
        <w:t>Zone</w:t>
      </w:r>
      <w:r>
        <w:rPr>
          <w:spacing w:val="-32"/>
          <w:w w:val="95"/>
        </w:rPr>
        <w:t> </w:t>
      </w:r>
      <w:r>
        <w:rPr>
          <w:w w:val="95"/>
        </w:rPr>
        <w:t>Stuttgart),</w:t>
      </w:r>
      <w:r>
        <w:rPr>
          <w:spacing w:val="12"/>
          <w:w w:val="95"/>
        </w:rPr>
        <w:t> </w:t>
      </w:r>
      <w:r>
        <w:rPr>
          <w:w w:val="95"/>
        </w:rPr>
        <w:t>A</w:t>
      </w:r>
      <w:r>
        <w:rPr>
          <w:spacing w:val="-22"/>
          <w:w w:val="95"/>
        </w:rPr>
        <w:t> </w:t>
      </w:r>
      <w:r>
        <w:rPr>
          <w:w w:val="95"/>
        </w:rPr>
        <w:t>l</w:t>
      </w:r>
      <w:r>
        <w:rPr>
          <w:spacing w:val="-22"/>
          <w:w w:val="95"/>
        </w:rPr>
        <w:t> </w:t>
      </w:r>
      <w:r>
        <w:rPr>
          <w:w w:val="95"/>
        </w:rPr>
        <w:t>b</w:t>
      </w:r>
      <w:r>
        <w:rPr>
          <w:spacing w:val="-22"/>
          <w:w w:val="95"/>
        </w:rPr>
        <w:t> </w:t>
      </w:r>
      <w:r>
        <w:rPr>
          <w:w w:val="95"/>
        </w:rPr>
        <w:t>r</w:t>
      </w:r>
      <w:r>
        <w:rPr>
          <w:spacing w:val="-22"/>
          <w:w w:val="95"/>
        </w:rPr>
        <w:t> </w:t>
      </w:r>
      <w:r>
        <w:rPr>
          <w:w w:val="95"/>
        </w:rPr>
        <w:t>e</w:t>
      </w:r>
      <w:r>
        <w:rPr>
          <w:spacing w:val="-23"/>
          <w:w w:val="95"/>
        </w:rPr>
        <w:t> </w:t>
      </w:r>
      <w:r>
        <w:rPr>
          <w:w w:val="95"/>
        </w:rPr>
        <w:t>c</w:t>
      </w:r>
      <w:r>
        <w:rPr>
          <w:spacing w:val="-22"/>
          <w:w w:val="95"/>
        </w:rPr>
        <w:t> </w:t>
      </w:r>
      <w:r>
        <w:rPr>
          <w:w w:val="95"/>
        </w:rPr>
        <w:t>h</w:t>
      </w:r>
      <w:r>
        <w:rPr>
          <w:spacing w:val="-22"/>
          <w:w w:val="95"/>
        </w:rPr>
        <w:t> </w:t>
      </w:r>
      <w:r>
        <w:rPr>
          <w:w w:val="95"/>
        </w:rPr>
        <w:t>t</w:t>
      </w:r>
      <w:r>
        <w:rPr>
          <w:spacing w:val="-32"/>
          <w:w w:val="95"/>
        </w:rPr>
        <w:t> </w:t>
      </w:r>
      <w:r>
        <w:rPr>
          <w:w w:val="95"/>
        </w:rPr>
        <w:t>(Marburg),</w:t>
      </w:r>
      <w:r>
        <w:rPr>
          <w:spacing w:val="12"/>
          <w:w w:val="95"/>
        </w:rPr>
        <w:t> </w:t>
      </w:r>
      <w:r>
        <w:rPr>
          <w:w w:val="95"/>
        </w:rPr>
        <w:t>S</w:t>
      </w:r>
      <w:r>
        <w:rPr>
          <w:spacing w:val="-22"/>
          <w:w w:val="95"/>
        </w:rPr>
        <w:t> </w:t>
      </w:r>
      <w:r>
        <w:rPr>
          <w:w w:val="95"/>
        </w:rPr>
        <w:t>p</w:t>
      </w:r>
      <w:r>
        <w:rPr>
          <w:spacing w:val="-22"/>
          <w:w w:val="95"/>
        </w:rPr>
        <w:t> </w:t>
      </w:r>
      <w:r>
        <w:rPr>
          <w:w w:val="95"/>
        </w:rPr>
        <w:t>i</w:t>
      </w:r>
      <w:r>
        <w:rPr>
          <w:spacing w:val="-22"/>
          <w:w w:val="95"/>
        </w:rPr>
        <w:t> </w:t>
      </w:r>
      <w:r>
        <w:rPr>
          <w:w w:val="95"/>
        </w:rPr>
        <w:t>e</w:t>
      </w:r>
      <w:r>
        <w:rPr>
          <w:spacing w:val="-22"/>
          <w:w w:val="95"/>
        </w:rPr>
        <w:t> </w:t>
      </w:r>
      <w:r>
        <w:rPr>
          <w:w w:val="95"/>
        </w:rPr>
        <w:t>t</w:t>
      </w:r>
      <w:r>
        <w:rPr>
          <w:spacing w:val="-22"/>
          <w:w w:val="95"/>
        </w:rPr>
        <w:t> </w:t>
      </w:r>
      <w:r>
        <w:rPr>
          <w:w w:val="95"/>
        </w:rPr>
        <w:t>h</w:t>
      </w:r>
      <w:r>
        <w:rPr>
          <w:spacing w:val="-22"/>
          <w:w w:val="95"/>
        </w:rPr>
        <w:t> </w:t>
      </w:r>
      <w:r>
        <w:rPr>
          <w:w w:val="95"/>
        </w:rPr>
        <w:t>o</w:t>
      </w:r>
      <w:r>
        <w:rPr>
          <w:spacing w:val="-22"/>
          <w:w w:val="95"/>
        </w:rPr>
        <w:t> </w:t>
      </w:r>
      <w:r>
        <w:rPr>
          <w:w w:val="95"/>
        </w:rPr>
        <w:t>f</w:t>
      </w:r>
      <w:r>
        <w:rPr>
          <w:spacing w:val="-31"/>
          <w:w w:val="95"/>
        </w:rPr>
        <w:t> </w:t>
      </w:r>
      <w:r>
        <w:rPr>
          <w:w w:val="95"/>
        </w:rPr>
        <w:t>f</w:t>
      </w:r>
      <w:r>
        <w:rPr>
          <w:spacing w:val="-32"/>
          <w:w w:val="95"/>
        </w:rPr>
        <w:t> </w:t>
      </w:r>
      <w:r>
        <w:rPr>
          <w:w w:val="95"/>
        </w:rPr>
        <w:t>(Badenwei- ler),</w:t>
      </w:r>
      <w:r>
        <w:rPr>
          <w:spacing w:val="40"/>
          <w:w w:val="95"/>
        </w:rPr>
        <w:t> </w:t>
      </w:r>
      <w:r>
        <w:rPr>
          <w:w w:val="95"/>
        </w:rPr>
        <w:t>T</w:t>
      </w:r>
      <w:r>
        <w:rPr>
          <w:spacing w:val="-35"/>
          <w:w w:val="95"/>
        </w:rPr>
        <w:t> </w:t>
      </w:r>
      <w:r>
        <w:rPr>
          <w:w w:val="95"/>
        </w:rPr>
        <w:t>e</w:t>
      </w:r>
      <w:r>
        <w:rPr>
          <w:spacing w:val="-19"/>
          <w:w w:val="95"/>
        </w:rPr>
        <w:t> </w:t>
      </w:r>
      <w:r>
        <w:rPr>
          <w:w w:val="95"/>
        </w:rPr>
        <w:t>s</w:t>
      </w:r>
      <w:r>
        <w:rPr>
          <w:spacing w:val="-19"/>
          <w:w w:val="95"/>
        </w:rPr>
        <w:t> </w:t>
      </w:r>
      <w:r>
        <w:rPr>
          <w:w w:val="95"/>
        </w:rPr>
        <w:t>c</w:t>
      </w:r>
      <w:r>
        <w:rPr>
          <w:spacing w:val="-19"/>
          <w:w w:val="95"/>
        </w:rPr>
        <w:t> </w:t>
      </w:r>
      <w:r>
        <w:rPr>
          <w:w w:val="95"/>
        </w:rPr>
        <w:t>h</w:t>
      </w:r>
      <w:r>
        <w:rPr>
          <w:spacing w:val="-19"/>
          <w:w w:val="95"/>
        </w:rPr>
        <w:t> </w:t>
      </w:r>
      <w:r>
        <w:rPr>
          <w:w w:val="95"/>
        </w:rPr>
        <w:t>e</w:t>
      </w:r>
      <w:r>
        <w:rPr>
          <w:spacing w:val="-19"/>
          <w:w w:val="95"/>
        </w:rPr>
        <w:t> </w:t>
      </w:r>
      <w:r>
        <w:rPr>
          <w:w w:val="95"/>
        </w:rPr>
        <w:t>m</w:t>
      </w:r>
      <w:r>
        <w:rPr>
          <w:spacing w:val="-19"/>
          <w:w w:val="95"/>
        </w:rPr>
        <w:t> </w:t>
      </w:r>
      <w:r>
        <w:rPr>
          <w:w w:val="95"/>
        </w:rPr>
        <w:t>a</w:t>
      </w:r>
      <w:r>
        <w:rPr>
          <w:spacing w:val="-19"/>
          <w:w w:val="95"/>
        </w:rPr>
        <w:t> </w:t>
      </w:r>
      <w:r>
        <w:rPr>
          <w:w w:val="95"/>
        </w:rPr>
        <w:t>c</w:t>
      </w:r>
      <w:r>
        <w:rPr>
          <w:spacing w:val="-19"/>
          <w:w w:val="95"/>
        </w:rPr>
        <w:t> </w:t>
      </w:r>
      <w:r>
        <w:rPr>
          <w:w w:val="95"/>
        </w:rPr>
        <w:t>h</w:t>
      </w:r>
      <w:r>
        <w:rPr>
          <w:spacing w:val="-19"/>
          <w:w w:val="95"/>
        </w:rPr>
        <w:t> </w:t>
      </w:r>
      <w:r>
        <w:rPr>
          <w:w w:val="95"/>
        </w:rPr>
        <w:t>e</w:t>
      </w:r>
      <w:r>
        <w:rPr>
          <w:spacing w:val="-19"/>
          <w:w w:val="95"/>
        </w:rPr>
        <w:t> </w:t>
      </w:r>
      <w:r>
        <w:rPr>
          <w:w w:val="95"/>
        </w:rPr>
        <w:t>r</w:t>
      </w:r>
      <w:r>
        <w:rPr>
          <w:color w:val="2E3092"/>
          <w:w w:val="95"/>
          <w:position w:val="9"/>
          <w:sz w:val="17"/>
        </w:rPr>
        <w:t>32</w:t>
      </w:r>
      <w:r>
        <w:rPr>
          <w:color w:val="2E3092"/>
          <w:spacing w:val="1"/>
          <w:w w:val="95"/>
          <w:position w:val="9"/>
          <w:sz w:val="17"/>
        </w:rPr>
        <w:t> </w:t>
      </w:r>
      <w:r>
        <w:rPr>
          <w:w w:val="95"/>
        </w:rPr>
        <w:t>(Tübingen),</w:t>
      </w:r>
      <w:r>
        <w:rPr>
          <w:spacing w:val="40"/>
          <w:w w:val="95"/>
        </w:rPr>
        <w:t> </w:t>
      </w:r>
      <w:r>
        <w:rPr>
          <w:w w:val="95"/>
        </w:rPr>
        <w:t>W</w:t>
      </w:r>
      <w:r>
        <w:rPr>
          <w:spacing w:val="-22"/>
          <w:w w:val="95"/>
        </w:rPr>
        <w:t> </w:t>
      </w:r>
      <w:r>
        <w:rPr>
          <w:w w:val="95"/>
        </w:rPr>
        <w:t>i</w:t>
      </w:r>
      <w:r>
        <w:rPr>
          <w:spacing w:val="-19"/>
          <w:w w:val="95"/>
        </w:rPr>
        <w:t> </w:t>
      </w:r>
      <w:r>
        <w:rPr>
          <w:w w:val="95"/>
        </w:rPr>
        <w:t>l</w:t>
      </w:r>
      <w:r>
        <w:rPr>
          <w:spacing w:val="-19"/>
          <w:w w:val="95"/>
        </w:rPr>
        <w:t> </w:t>
      </w:r>
      <w:r>
        <w:rPr>
          <w:w w:val="95"/>
        </w:rPr>
        <w:t>b</w:t>
      </w:r>
      <w:r>
        <w:rPr>
          <w:spacing w:val="-19"/>
          <w:w w:val="95"/>
        </w:rPr>
        <w:t> </w:t>
      </w:r>
      <w:r>
        <w:rPr>
          <w:w w:val="95"/>
        </w:rPr>
        <w:t>r</w:t>
      </w:r>
      <w:r>
        <w:rPr>
          <w:spacing w:val="-19"/>
          <w:w w:val="95"/>
        </w:rPr>
        <w:t> </w:t>
      </w:r>
      <w:r>
        <w:rPr>
          <w:w w:val="95"/>
        </w:rPr>
        <w:t>a</w:t>
      </w:r>
      <w:r>
        <w:rPr>
          <w:spacing w:val="-19"/>
          <w:w w:val="95"/>
        </w:rPr>
        <w:t> </w:t>
      </w:r>
      <w:r>
        <w:rPr>
          <w:w w:val="95"/>
        </w:rPr>
        <w:t>n</w:t>
      </w:r>
      <w:r>
        <w:rPr>
          <w:spacing w:val="-19"/>
          <w:w w:val="95"/>
        </w:rPr>
        <w:t> </w:t>
      </w:r>
      <w:r>
        <w:rPr>
          <w:w w:val="95"/>
        </w:rPr>
        <w:t>d</w:t>
      </w:r>
      <w:r>
        <w:rPr>
          <w:spacing w:val="-19"/>
          <w:w w:val="95"/>
        </w:rPr>
        <w:t> </w:t>
      </w:r>
      <w:r>
        <w:rPr>
          <w:w w:val="95"/>
        </w:rPr>
        <w:t>t</w:t>
      </w:r>
      <w:r>
        <w:rPr>
          <w:color w:val="2E3092"/>
          <w:w w:val="95"/>
          <w:position w:val="9"/>
          <w:sz w:val="17"/>
        </w:rPr>
        <w:t>33</w:t>
      </w:r>
      <w:r>
        <w:rPr>
          <w:color w:val="2E3092"/>
          <w:spacing w:val="1"/>
          <w:w w:val="95"/>
          <w:position w:val="9"/>
          <w:sz w:val="17"/>
        </w:rPr>
        <w:t> </w:t>
      </w:r>
      <w:r>
        <w:rPr>
          <w:w w:val="95"/>
        </w:rPr>
        <w:t>(Marquardstein).</w:t>
      </w:r>
      <w:r>
        <w:rPr>
          <w:spacing w:val="-22"/>
          <w:w w:val="95"/>
        </w:rPr>
        <w:t> </w:t>
      </w:r>
      <w:r>
        <w:rPr>
          <w:spacing w:val="-4"/>
          <w:w w:val="95"/>
        </w:rPr>
        <w:t>Weite- </w:t>
      </w:r>
      <w:r>
        <w:rPr>
          <w:w w:val="85"/>
        </w:rPr>
        <w:t>re Erklärungen kännen, wenn gewünscht, jederzeit beigebracht werden von Professor </w:t>
      </w:r>
      <w:r>
        <w:rPr>
          <w:w w:val="95"/>
        </w:rPr>
        <w:t>E</w:t>
      </w:r>
      <w:r>
        <w:rPr>
          <w:spacing w:val="-21"/>
          <w:w w:val="95"/>
        </w:rPr>
        <w:t> </w:t>
      </w:r>
      <w:r>
        <w:rPr>
          <w:w w:val="95"/>
        </w:rPr>
        <w:t>u</w:t>
      </w:r>
      <w:r>
        <w:rPr>
          <w:spacing w:val="-21"/>
          <w:w w:val="95"/>
        </w:rPr>
        <w:t> </w:t>
      </w:r>
      <w:r>
        <w:rPr>
          <w:w w:val="95"/>
        </w:rPr>
        <w:t>c</w:t>
      </w:r>
      <w:r>
        <w:rPr>
          <w:spacing w:val="-21"/>
          <w:w w:val="95"/>
        </w:rPr>
        <w:t> </w:t>
      </w:r>
      <w:r>
        <w:rPr>
          <w:w w:val="95"/>
        </w:rPr>
        <w:t>k</w:t>
      </w:r>
      <w:r>
        <w:rPr>
          <w:spacing w:val="-21"/>
          <w:w w:val="95"/>
        </w:rPr>
        <w:t> </w:t>
      </w:r>
      <w:r>
        <w:rPr>
          <w:w w:val="95"/>
        </w:rPr>
        <w:t>e</w:t>
      </w:r>
      <w:r>
        <w:rPr>
          <w:spacing w:val="-21"/>
          <w:w w:val="95"/>
        </w:rPr>
        <w:t> </w:t>
      </w:r>
      <w:r>
        <w:rPr>
          <w:w w:val="95"/>
        </w:rPr>
        <w:t>n</w:t>
      </w:r>
      <w:r>
        <w:rPr>
          <w:spacing w:val="-35"/>
          <w:w w:val="95"/>
        </w:rPr>
        <w:t> </w:t>
      </w:r>
      <w:r>
        <w:rPr>
          <w:w w:val="95"/>
        </w:rPr>
        <w:t>(Freiburg),</w:t>
      </w:r>
      <w:r>
        <w:rPr>
          <w:spacing w:val="-35"/>
          <w:w w:val="95"/>
        </w:rPr>
        <w:t> </w:t>
      </w:r>
      <w:r>
        <w:rPr>
          <w:w w:val="95"/>
        </w:rPr>
        <w:t>Professor</w:t>
      </w:r>
      <w:r>
        <w:rPr>
          <w:spacing w:val="4"/>
          <w:w w:val="95"/>
        </w:rPr>
        <w:t> </w:t>
      </w:r>
      <w:r>
        <w:rPr>
          <w:w w:val="95"/>
        </w:rPr>
        <w:t>G</w:t>
      </w:r>
      <w:r>
        <w:rPr>
          <w:spacing w:val="-21"/>
          <w:w w:val="95"/>
        </w:rPr>
        <w:t> </w:t>
      </w:r>
      <w:r>
        <w:rPr>
          <w:w w:val="95"/>
        </w:rPr>
        <w:t>ü</w:t>
      </w:r>
      <w:r>
        <w:rPr>
          <w:spacing w:val="-21"/>
          <w:w w:val="95"/>
        </w:rPr>
        <w:t> </w:t>
      </w:r>
      <w:r>
        <w:rPr>
          <w:w w:val="95"/>
        </w:rPr>
        <w:t>l</w:t>
      </w:r>
      <w:r>
        <w:rPr>
          <w:spacing w:val="-21"/>
          <w:w w:val="95"/>
        </w:rPr>
        <w:t> </w:t>
      </w:r>
      <w:r>
        <w:rPr>
          <w:w w:val="95"/>
        </w:rPr>
        <w:t>i</w:t>
      </w:r>
      <w:r>
        <w:rPr>
          <w:spacing w:val="-21"/>
          <w:w w:val="95"/>
        </w:rPr>
        <w:t> </w:t>
      </w:r>
      <w:r>
        <w:rPr>
          <w:w w:val="95"/>
        </w:rPr>
        <w:t>c</w:t>
      </w:r>
      <w:r>
        <w:rPr>
          <w:spacing w:val="-21"/>
          <w:w w:val="95"/>
        </w:rPr>
        <w:t> </w:t>
      </w:r>
      <w:r>
        <w:rPr>
          <w:w w:val="95"/>
        </w:rPr>
        <w:t>h</w:t>
      </w:r>
      <w:r>
        <w:rPr>
          <w:spacing w:val="-35"/>
          <w:w w:val="95"/>
        </w:rPr>
        <w:t> </w:t>
      </w:r>
      <w:r>
        <w:rPr>
          <w:w w:val="95"/>
        </w:rPr>
        <w:t>(Ratzeburg),</w:t>
      </w:r>
      <w:r>
        <w:rPr>
          <w:spacing w:val="-35"/>
          <w:w w:val="95"/>
        </w:rPr>
        <w:t> </w:t>
      </w:r>
      <w:r>
        <w:rPr>
          <w:w w:val="95"/>
        </w:rPr>
        <w:t>Professor</w:t>
      </w:r>
      <w:r>
        <w:rPr>
          <w:spacing w:val="4"/>
          <w:w w:val="95"/>
        </w:rPr>
        <w:t> </w:t>
      </w:r>
      <w:r>
        <w:rPr>
          <w:w w:val="95"/>
        </w:rPr>
        <w:t>S</w:t>
      </w:r>
      <w:r>
        <w:rPr>
          <w:spacing w:val="-21"/>
          <w:w w:val="95"/>
        </w:rPr>
        <w:t> </w:t>
      </w:r>
      <w:r>
        <w:rPr>
          <w:w w:val="95"/>
        </w:rPr>
        <w:t>c</w:t>
      </w:r>
      <w:r>
        <w:rPr>
          <w:spacing w:val="-21"/>
          <w:w w:val="95"/>
        </w:rPr>
        <w:t> </w:t>
      </w:r>
      <w:r>
        <w:rPr>
          <w:w w:val="95"/>
        </w:rPr>
        <w:t>h</w:t>
      </w:r>
      <w:r>
        <w:rPr>
          <w:spacing w:val="-21"/>
          <w:w w:val="95"/>
        </w:rPr>
        <w:t> </w:t>
      </w:r>
      <w:r>
        <w:rPr>
          <w:w w:val="95"/>
        </w:rPr>
        <w:t>u</w:t>
      </w:r>
      <w:r>
        <w:rPr>
          <w:spacing w:val="-21"/>
          <w:w w:val="95"/>
        </w:rPr>
        <w:t> </w:t>
      </w:r>
      <w:r>
        <w:rPr>
          <w:w w:val="95"/>
        </w:rPr>
        <w:t>m</w:t>
      </w:r>
      <w:r>
        <w:rPr>
          <w:spacing w:val="-21"/>
          <w:w w:val="95"/>
        </w:rPr>
        <w:t> </w:t>
      </w:r>
      <w:r>
        <w:rPr>
          <w:w w:val="95"/>
        </w:rPr>
        <w:t>p</w:t>
      </w:r>
      <w:r>
        <w:rPr>
          <w:spacing w:val="-21"/>
          <w:w w:val="95"/>
        </w:rPr>
        <w:t> </w:t>
      </w:r>
      <w:r>
        <w:rPr>
          <w:w w:val="95"/>
        </w:rPr>
        <w:t>e</w:t>
      </w:r>
      <w:r>
        <w:rPr>
          <w:spacing w:val="-21"/>
          <w:w w:val="95"/>
        </w:rPr>
        <w:t> </w:t>
      </w:r>
      <w:r>
        <w:rPr>
          <w:w w:val="95"/>
        </w:rPr>
        <w:t>t</w:t>
      </w:r>
      <w:r>
        <w:rPr>
          <w:spacing w:val="-21"/>
          <w:w w:val="95"/>
        </w:rPr>
        <w:t> </w:t>
      </w:r>
      <w:r>
        <w:rPr>
          <w:w w:val="95"/>
        </w:rPr>
        <w:t>e</w:t>
      </w:r>
      <w:r>
        <w:rPr>
          <w:spacing w:val="-21"/>
          <w:w w:val="95"/>
        </w:rPr>
        <w:t> </w:t>
      </w:r>
      <w:r>
        <w:rPr>
          <w:w w:val="95"/>
        </w:rPr>
        <w:t>r (Harvard-University),</w:t>
      </w:r>
      <w:r>
        <w:rPr>
          <w:spacing w:val="-45"/>
          <w:w w:val="95"/>
        </w:rPr>
        <w:t> </w:t>
      </w:r>
      <w:r>
        <w:rPr>
          <w:w w:val="95"/>
        </w:rPr>
        <w:t>Professor</w:t>
      </w:r>
      <w:r>
        <w:rPr>
          <w:spacing w:val="-22"/>
          <w:w w:val="95"/>
        </w:rPr>
        <w:t> </w:t>
      </w:r>
      <w:r>
        <w:rPr>
          <w:w w:val="95"/>
        </w:rPr>
        <w:t>H</w:t>
      </w:r>
      <w:r>
        <w:rPr>
          <w:spacing w:val="-36"/>
          <w:w w:val="95"/>
        </w:rPr>
        <w:t> </w:t>
      </w:r>
      <w:r>
        <w:rPr>
          <w:w w:val="95"/>
        </w:rPr>
        <w:t>o</w:t>
      </w:r>
      <w:r>
        <w:rPr>
          <w:spacing w:val="-36"/>
          <w:w w:val="95"/>
        </w:rPr>
        <w:t> </w:t>
      </w:r>
      <w:r>
        <w:rPr>
          <w:w w:val="95"/>
        </w:rPr>
        <w:t>o</w:t>
      </w:r>
      <w:r>
        <w:rPr>
          <w:spacing w:val="-38"/>
          <w:w w:val="95"/>
        </w:rPr>
        <w:t> </w:t>
      </w:r>
      <w:r>
        <w:rPr>
          <w:w w:val="95"/>
        </w:rPr>
        <w:t>v</w:t>
      </w:r>
      <w:r>
        <w:rPr>
          <w:spacing w:val="-39"/>
          <w:w w:val="95"/>
        </w:rPr>
        <w:t> </w:t>
      </w:r>
      <w:r>
        <w:rPr>
          <w:w w:val="95"/>
        </w:rPr>
        <w:t>e</w:t>
      </w:r>
      <w:r>
        <w:rPr>
          <w:spacing w:val="-36"/>
          <w:w w:val="95"/>
        </w:rPr>
        <w:t> </w:t>
      </w:r>
      <w:r>
        <w:rPr>
          <w:w w:val="95"/>
        </w:rPr>
        <w:t>r</w:t>
      </w:r>
      <w:r>
        <w:rPr>
          <w:spacing w:val="-45"/>
          <w:w w:val="95"/>
        </w:rPr>
        <w:t> </w:t>
      </w:r>
      <w:r>
        <w:rPr>
          <w:w w:val="95"/>
        </w:rPr>
        <w:t>(Michigan-</w:t>
      </w:r>
      <w:r>
        <w:rPr>
          <w:spacing w:val="-45"/>
          <w:w w:val="95"/>
        </w:rPr>
        <w:t> </w:t>
      </w:r>
      <w:r>
        <w:rPr>
          <w:w w:val="95"/>
        </w:rPr>
        <w:t>University),</w:t>
      </w:r>
      <w:r>
        <w:rPr>
          <w:spacing w:val="-45"/>
          <w:w w:val="95"/>
        </w:rPr>
        <w:t> </w:t>
      </w:r>
      <w:r>
        <w:rPr>
          <w:w w:val="95"/>
        </w:rPr>
        <w:t>Mr.</w:t>
      </w:r>
      <w:r>
        <w:rPr>
          <w:spacing w:val="-22"/>
          <w:w w:val="95"/>
        </w:rPr>
        <w:t> </w:t>
      </w:r>
      <w:r>
        <w:rPr>
          <w:w w:val="95"/>
        </w:rPr>
        <w:t>K</w:t>
      </w:r>
      <w:r>
        <w:rPr>
          <w:spacing w:val="-36"/>
          <w:w w:val="95"/>
        </w:rPr>
        <w:t> </w:t>
      </w:r>
      <w:r>
        <w:rPr>
          <w:w w:val="95"/>
        </w:rPr>
        <w:t>i</w:t>
      </w:r>
      <w:r>
        <w:rPr>
          <w:spacing w:val="-36"/>
          <w:w w:val="95"/>
        </w:rPr>
        <w:t> </w:t>
      </w:r>
      <w:r>
        <w:rPr>
          <w:w w:val="95"/>
        </w:rPr>
        <w:t>t</w:t>
      </w:r>
      <w:r>
        <w:rPr>
          <w:spacing w:val="-36"/>
          <w:w w:val="95"/>
        </w:rPr>
        <w:t> </w:t>
      </w:r>
      <w:r>
        <w:rPr>
          <w:w w:val="95"/>
        </w:rPr>
        <w:t>t</w:t>
      </w:r>
      <w:r>
        <w:rPr>
          <w:spacing w:val="-36"/>
          <w:w w:val="95"/>
        </w:rPr>
        <w:t> </w:t>
      </w:r>
      <w:r>
        <w:rPr>
          <w:w w:val="95"/>
        </w:rPr>
        <w:t>r</w:t>
      </w:r>
      <w:r>
        <w:rPr>
          <w:spacing w:val="-36"/>
          <w:w w:val="95"/>
        </w:rPr>
        <w:t> </w:t>
      </w:r>
      <w:r>
        <w:rPr>
          <w:w w:val="95"/>
        </w:rPr>
        <w:t>e</w:t>
      </w:r>
      <w:r>
        <w:rPr>
          <w:spacing w:val="-37"/>
          <w:w w:val="95"/>
        </w:rPr>
        <w:t> </w:t>
      </w:r>
      <w:r>
        <w:rPr>
          <w:w w:val="95"/>
        </w:rPr>
        <w:t>d</w:t>
      </w:r>
      <w:r>
        <w:rPr>
          <w:spacing w:val="-36"/>
          <w:w w:val="95"/>
        </w:rPr>
        <w:t> </w:t>
      </w:r>
      <w:r>
        <w:rPr>
          <w:w w:val="95"/>
        </w:rPr>
        <w:t>- </w:t>
      </w:r>
      <w:r>
        <w:rPr>
          <w:w w:val="90"/>
        </w:rPr>
        <w:t>g</w:t>
      </w:r>
      <w:r>
        <w:rPr>
          <w:spacing w:val="-17"/>
          <w:w w:val="90"/>
        </w:rPr>
        <w:t> </w:t>
      </w:r>
      <w:r>
        <w:rPr>
          <w:w w:val="90"/>
        </w:rPr>
        <w:t>e</w:t>
      </w:r>
      <w:r>
        <w:rPr>
          <w:spacing w:val="-24"/>
          <w:w w:val="90"/>
        </w:rPr>
        <w:t> </w:t>
      </w:r>
      <w:r>
        <w:rPr>
          <w:w w:val="90"/>
        </w:rPr>
        <w:t>(Rockefeller</w:t>
      </w:r>
      <w:r>
        <w:rPr>
          <w:spacing w:val="-24"/>
          <w:w w:val="90"/>
        </w:rPr>
        <w:t> </w:t>
      </w:r>
      <w:r>
        <w:rPr>
          <w:w w:val="90"/>
        </w:rPr>
        <w:t>Foundation),</w:t>
      </w:r>
      <w:r>
        <w:rPr>
          <w:spacing w:val="-24"/>
          <w:w w:val="90"/>
        </w:rPr>
        <w:t> </w:t>
      </w:r>
      <w:r>
        <w:rPr>
          <w:w w:val="90"/>
        </w:rPr>
        <w:t>Dr.</w:t>
      </w:r>
      <w:r>
        <w:rPr>
          <w:spacing w:val="30"/>
          <w:w w:val="90"/>
        </w:rPr>
        <w:t> </w:t>
      </w:r>
      <w:r>
        <w:rPr>
          <w:w w:val="90"/>
        </w:rPr>
        <w:t>S</w:t>
      </w:r>
      <w:r>
        <w:rPr>
          <w:spacing w:val="-17"/>
          <w:w w:val="90"/>
        </w:rPr>
        <w:t> </w:t>
      </w:r>
      <w:r>
        <w:rPr>
          <w:w w:val="90"/>
        </w:rPr>
        <w:t>i</w:t>
      </w:r>
      <w:r>
        <w:rPr>
          <w:spacing w:val="-17"/>
          <w:w w:val="90"/>
        </w:rPr>
        <w:t> </w:t>
      </w:r>
      <w:r>
        <w:rPr>
          <w:w w:val="90"/>
        </w:rPr>
        <w:t>n</w:t>
      </w:r>
      <w:r>
        <w:rPr>
          <w:spacing w:val="-17"/>
          <w:w w:val="90"/>
        </w:rPr>
        <w:t> </w:t>
      </w:r>
      <w:r>
        <w:rPr>
          <w:w w:val="90"/>
        </w:rPr>
        <w:t>g</w:t>
      </w:r>
      <w:r>
        <w:rPr>
          <w:spacing w:val="-17"/>
          <w:w w:val="90"/>
        </w:rPr>
        <w:t> </w:t>
      </w:r>
      <w:r>
        <w:rPr>
          <w:w w:val="90"/>
        </w:rPr>
        <w:t>e</w:t>
      </w:r>
      <w:r>
        <w:rPr>
          <w:spacing w:val="-17"/>
          <w:w w:val="90"/>
        </w:rPr>
        <w:t> </w:t>
      </w:r>
      <w:r>
        <w:rPr>
          <w:w w:val="90"/>
        </w:rPr>
        <w:t>r</w:t>
      </w:r>
      <w:r>
        <w:rPr>
          <w:spacing w:val="-24"/>
          <w:w w:val="90"/>
        </w:rPr>
        <w:t> </w:t>
      </w:r>
      <w:r>
        <w:rPr>
          <w:w w:val="90"/>
        </w:rPr>
        <w:t>(Manchester-University,</w:t>
      </w:r>
      <w:r>
        <w:rPr>
          <w:spacing w:val="-24"/>
          <w:w w:val="90"/>
        </w:rPr>
        <w:t> </w:t>
      </w:r>
      <w:r>
        <w:rPr>
          <w:w w:val="90"/>
        </w:rPr>
        <w:t>z.</w:t>
      </w:r>
      <w:r>
        <w:rPr>
          <w:spacing w:val="-24"/>
          <w:w w:val="90"/>
        </w:rPr>
        <w:t> </w:t>
      </w:r>
      <w:r>
        <w:rPr>
          <w:w w:val="90"/>
        </w:rPr>
        <w:t>Zt.</w:t>
      </w:r>
      <w:r>
        <w:rPr>
          <w:spacing w:val="-24"/>
          <w:w w:val="90"/>
        </w:rPr>
        <w:t> </w:t>
      </w:r>
      <w:r>
        <w:rPr>
          <w:w w:val="90"/>
        </w:rPr>
        <w:t>Planungs- </w:t>
      </w:r>
      <w:r>
        <w:rPr>
          <w:w w:val="85"/>
        </w:rPr>
        <w:t>ministerium  London)</w:t>
      </w:r>
      <w:r>
        <w:rPr>
          <w:spacing w:val="3"/>
          <w:w w:val="85"/>
        </w:rPr>
        <w:t> </w:t>
      </w:r>
      <w:r>
        <w:rPr>
          <w:w w:val="85"/>
        </w:rPr>
        <w:t>u.a.</w:t>
      </w:r>
    </w:p>
    <w:p>
      <w:pPr>
        <w:pStyle w:val="BodyText"/>
        <w:spacing w:line="288" w:lineRule="exact" w:before="15"/>
        <w:ind w:left="118" w:right="2208" w:firstLine="351"/>
        <w:jc w:val="both"/>
      </w:pPr>
      <w:r>
        <w:rPr>
          <w:w w:val="90"/>
        </w:rPr>
        <w:t>Dr.</w:t>
      </w:r>
      <w:r>
        <w:rPr>
          <w:spacing w:val="-35"/>
          <w:w w:val="90"/>
        </w:rPr>
        <w:t> </w:t>
      </w:r>
      <w:r>
        <w:rPr>
          <w:w w:val="90"/>
        </w:rPr>
        <w:t>Lösch</w:t>
      </w:r>
      <w:r>
        <w:rPr>
          <w:spacing w:val="-35"/>
          <w:w w:val="90"/>
        </w:rPr>
        <w:t> </w:t>
      </w:r>
      <w:r>
        <w:rPr>
          <w:w w:val="90"/>
        </w:rPr>
        <w:t>war</w:t>
      </w:r>
      <w:r>
        <w:rPr>
          <w:spacing w:val="-35"/>
          <w:w w:val="90"/>
        </w:rPr>
        <w:t> </w:t>
      </w:r>
      <w:r>
        <w:rPr>
          <w:w w:val="90"/>
        </w:rPr>
        <w:t>nicht</w:t>
      </w:r>
      <w:r>
        <w:rPr>
          <w:spacing w:val="-35"/>
          <w:w w:val="90"/>
        </w:rPr>
        <w:t> </w:t>
      </w:r>
      <w:r>
        <w:rPr>
          <w:w w:val="90"/>
        </w:rPr>
        <w:t>bereit,</w:t>
      </w:r>
      <w:r>
        <w:rPr>
          <w:spacing w:val="-35"/>
          <w:w w:val="90"/>
        </w:rPr>
        <w:t> </w:t>
      </w:r>
      <w:r>
        <w:rPr>
          <w:w w:val="90"/>
        </w:rPr>
        <w:t>in</w:t>
      </w:r>
      <w:r>
        <w:rPr>
          <w:spacing w:val="-35"/>
          <w:w w:val="90"/>
        </w:rPr>
        <w:t> </w:t>
      </w:r>
      <w:r>
        <w:rPr>
          <w:w w:val="90"/>
        </w:rPr>
        <w:t>seinen</w:t>
      </w:r>
      <w:r>
        <w:rPr>
          <w:spacing w:val="-35"/>
          <w:w w:val="90"/>
        </w:rPr>
        <w:t> </w:t>
      </w:r>
      <w:r>
        <w:rPr>
          <w:w w:val="90"/>
        </w:rPr>
        <w:t>Schriften</w:t>
      </w:r>
      <w:r>
        <w:rPr>
          <w:spacing w:val="-35"/>
          <w:w w:val="90"/>
        </w:rPr>
        <w:t> </w:t>
      </w:r>
      <w:r>
        <w:rPr>
          <w:w w:val="90"/>
        </w:rPr>
        <w:t>die</w:t>
      </w:r>
      <w:r>
        <w:rPr>
          <w:spacing w:val="-35"/>
          <w:w w:val="90"/>
        </w:rPr>
        <w:t> </w:t>
      </w:r>
      <w:r>
        <w:rPr>
          <w:w w:val="90"/>
        </w:rPr>
        <w:t>erforderlichen</w:t>
      </w:r>
      <w:r>
        <w:rPr>
          <w:spacing w:val="-35"/>
          <w:w w:val="90"/>
        </w:rPr>
        <w:t> </w:t>
      </w:r>
      <w:r>
        <w:rPr>
          <w:w w:val="90"/>
        </w:rPr>
        <w:t>Konzessionen</w:t>
      </w:r>
      <w:r>
        <w:rPr>
          <w:spacing w:val="-35"/>
          <w:w w:val="90"/>
        </w:rPr>
        <w:t> </w:t>
      </w:r>
      <w:r>
        <w:rPr>
          <w:w w:val="90"/>
        </w:rPr>
        <w:t>zu </w:t>
      </w:r>
      <w:r>
        <w:rPr>
          <w:w w:val="85"/>
        </w:rPr>
        <w:t>machen</w:t>
      </w:r>
      <w:r>
        <w:rPr>
          <w:spacing w:val="-4"/>
          <w:w w:val="85"/>
        </w:rPr>
        <w:t> </w:t>
      </w:r>
      <w:r>
        <w:rPr>
          <w:w w:val="85"/>
        </w:rPr>
        <w:t>und</w:t>
      </w:r>
      <w:r>
        <w:rPr>
          <w:spacing w:val="-4"/>
          <w:w w:val="85"/>
        </w:rPr>
        <w:t> </w:t>
      </w:r>
      <w:r>
        <w:rPr>
          <w:w w:val="85"/>
        </w:rPr>
        <w:t>in</w:t>
      </w:r>
      <w:r>
        <w:rPr>
          <w:spacing w:val="-4"/>
          <w:w w:val="85"/>
        </w:rPr>
        <w:t> </w:t>
      </w:r>
      <w:r>
        <w:rPr>
          <w:w w:val="85"/>
        </w:rPr>
        <w:t>die</w:t>
      </w:r>
      <w:r>
        <w:rPr>
          <w:spacing w:val="-4"/>
          <w:w w:val="85"/>
        </w:rPr>
        <w:t> </w:t>
      </w:r>
      <w:r>
        <w:rPr>
          <w:w w:val="85"/>
        </w:rPr>
        <w:t>Partei</w:t>
      </w:r>
      <w:r>
        <w:rPr>
          <w:spacing w:val="-4"/>
          <w:w w:val="85"/>
        </w:rPr>
        <w:t> </w:t>
      </w:r>
      <w:r>
        <w:rPr>
          <w:w w:val="85"/>
        </w:rPr>
        <w:t>oder</w:t>
      </w:r>
      <w:r>
        <w:rPr>
          <w:spacing w:val="-4"/>
          <w:w w:val="85"/>
        </w:rPr>
        <w:t> </w:t>
      </w:r>
      <w:r>
        <w:rPr>
          <w:w w:val="85"/>
        </w:rPr>
        <w:t>ihre</w:t>
      </w:r>
      <w:r>
        <w:rPr>
          <w:spacing w:val="-4"/>
          <w:w w:val="85"/>
        </w:rPr>
        <w:t> </w:t>
      </w:r>
      <w:r>
        <w:rPr>
          <w:w w:val="85"/>
        </w:rPr>
        <w:t>Gliederungen</w:t>
      </w:r>
      <w:r>
        <w:rPr>
          <w:spacing w:val="-4"/>
          <w:w w:val="85"/>
        </w:rPr>
        <w:t> </w:t>
      </w:r>
      <w:r>
        <w:rPr>
          <w:w w:val="85"/>
        </w:rPr>
        <w:t>einzutiefen.</w:t>
      </w:r>
      <w:r>
        <w:rPr>
          <w:spacing w:val="-4"/>
          <w:w w:val="85"/>
        </w:rPr>
        <w:t> </w:t>
      </w:r>
      <w:r>
        <w:rPr>
          <w:w w:val="85"/>
        </w:rPr>
        <w:t>Allein</w:t>
      </w:r>
      <w:r>
        <w:rPr>
          <w:spacing w:val="-4"/>
          <w:w w:val="85"/>
        </w:rPr>
        <w:t> </w:t>
      </w:r>
      <w:r>
        <w:rPr>
          <w:w w:val="85"/>
        </w:rPr>
        <w:t>aus</w:t>
      </w:r>
      <w:r>
        <w:rPr>
          <w:spacing w:val="-4"/>
          <w:w w:val="85"/>
        </w:rPr>
        <w:t> </w:t>
      </w:r>
      <w:r>
        <w:rPr>
          <w:w w:val="85"/>
        </w:rPr>
        <w:t>diesem</w:t>
      </w:r>
      <w:r>
        <w:rPr>
          <w:spacing w:val="-4"/>
          <w:w w:val="85"/>
        </w:rPr>
        <w:t> </w:t>
      </w:r>
      <w:r>
        <w:rPr>
          <w:w w:val="85"/>
        </w:rPr>
        <w:t>Grun- </w:t>
      </w:r>
      <w:r>
        <w:rPr>
          <w:w w:val="90"/>
        </w:rPr>
        <w:t>de</w:t>
      </w:r>
      <w:r>
        <w:rPr>
          <w:spacing w:val="-22"/>
          <w:w w:val="90"/>
        </w:rPr>
        <w:t> </w:t>
      </w:r>
      <w:r>
        <w:rPr>
          <w:w w:val="90"/>
        </w:rPr>
        <w:t>wurde</w:t>
      </w:r>
      <w:r>
        <w:rPr>
          <w:spacing w:val="-22"/>
          <w:w w:val="90"/>
        </w:rPr>
        <w:t> </w:t>
      </w:r>
      <w:r>
        <w:rPr>
          <w:w w:val="90"/>
        </w:rPr>
        <w:t>ihm</w:t>
      </w:r>
      <w:r>
        <w:rPr>
          <w:spacing w:val="-22"/>
          <w:w w:val="90"/>
        </w:rPr>
        <w:t> </w:t>
      </w:r>
      <w:r>
        <w:rPr>
          <w:w w:val="90"/>
        </w:rPr>
        <w:t>die</w:t>
      </w:r>
      <w:r>
        <w:rPr>
          <w:spacing w:val="-22"/>
          <w:w w:val="90"/>
        </w:rPr>
        <w:t> </w:t>
      </w:r>
      <w:r>
        <w:rPr>
          <w:w w:val="90"/>
        </w:rPr>
        <w:t>Professur</w:t>
      </w:r>
      <w:r>
        <w:rPr>
          <w:spacing w:val="-22"/>
          <w:w w:val="90"/>
        </w:rPr>
        <w:t> </w:t>
      </w:r>
      <w:r>
        <w:rPr>
          <w:w w:val="90"/>
        </w:rPr>
        <w:t>vorenthalten.</w:t>
      </w:r>
      <w:r>
        <w:rPr>
          <w:spacing w:val="-22"/>
          <w:w w:val="90"/>
        </w:rPr>
        <w:t> </w:t>
      </w:r>
      <w:r>
        <w:rPr>
          <w:w w:val="90"/>
        </w:rPr>
        <w:t>Er</w:t>
      </w:r>
      <w:r>
        <w:rPr>
          <w:spacing w:val="-22"/>
          <w:w w:val="90"/>
        </w:rPr>
        <w:t> </w:t>
      </w:r>
      <w:r>
        <w:rPr>
          <w:w w:val="90"/>
        </w:rPr>
        <w:t>musste</w:t>
      </w:r>
      <w:r>
        <w:rPr>
          <w:spacing w:val="-22"/>
          <w:w w:val="90"/>
        </w:rPr>
        <w:t> </w:t>
      </w:r>
      <w:r>
        <w:rPr>
          <w:w w:val="90"/>
        </w:rPr>
        <w:t>sich</w:t>
      </w:r>
      <w:r>
        <w:rPr>
          <w:spacing w:val="-22"/>
          <w:w w:val="90"/>
        </w:rPr>
        <w:t> </w:t>
      </w:r>
      <w:r>
        <w:rPr>
          <w:w w:val="90"/>
        </w:rPr>
        <w:t>mit</w:t>
      </w:r>
      <w:r>
        <w:rPr>
          <w:spacing w:val="-22"/>
          <w:w w:val="90"/>
        </w:rPr>
        <w:t> </w:t>
      </w:r>
      <w:r>
        <w:rPr>
          <w:w w:val="90"/>
        </w:rPr>
        <w:t>der</w:t>
      </w:r>
      <w:r>
        <w:rPr>
          <w:spacing w:val="-22"/>
          <w:w w:val="90"/>
        </w:rPr>
        <w:t> </w:t>
      </w:r>
      <w:r>
        <w:rPr>
          <w:w w:val="90"/>
        </w:rPr>
        <w:t>seinen</w:t>
      </w:r>
      <w:r>
        <w:rPr>
          <w:spacing w:val="-22"/>
          <w:w w:val="90"/>
        </w:rPr>
        <w:t> </w:t>
      </w:r>
      <w:r>
        <w:rPr>
          <w:w w:val="90"/>
        </w:rPr>
        <w:t>Fähigkeiten </w:t>
      </w:r>
      <w:r>
        <w:rPr>
          <w:w w:val="85"/>
        </w:rPr>
        <w:t>keineswegs angemessenen, wirtschaftlich ungesicherten Stellung am Institut der Uni- versität Kiel</w:t>
      </w:r>
      <w:r>
        <w:rPr>
          <w:spacing w:val="-18"/>
          <w:w w:val="85"/>
        </w:rPr>
        <w:t> </w:t>
      </w:r>
      <w:r>
        <w:rPr>
          <w:w w:val="85"/>
        </w:rPr>
        <w:t>begnügen.</w:t>
      </w:r>
    </w:p>
    <w:p>
      <w:pPr>
        <w:pStyle w:val="BodyText"/>
        <w:spacing w:line="216" w:lineRule="auto" w:before="18"/>
        <w:ind w:left="118" w:right="2208" w:firstLine="351"/>
        <w:jc w:val="right"/>
      </w:pPr>
      <w:r>
        <w:rPr>
          <w:w w:val="90"/>
        </w:rPr>
        <w:t>Unter</w:t>
      </w:r>
      <w:r>
        <w:rPr>
          <w:spacing w:val="-29"/>
          <w:w w:val="90"/>
        </w:rPr>
        <w:t> </w:t>
      </w:r>
      <w:r>
        <w:rPr>
          <w:w w:val="90"/>
        </w:rPr>
        <w:t>diesen</w:t>
      </w:r>
      <w:r>
        <w:rPr>
          <w:spacing w:val="-29"/>
          <w:w w:val="90"/>
        </w:rPr>
        <w:t> </w:t>
      </w:r>
      <w:r>
        <w:rPr>
          <w:w w:val="90"/>
        </w:rPr>
        <w:t>Umständen</w:t>
      </w:r>
      <w:r>
        <w:rPr>
          <w:spacing w:val="-29"/>
          <w:w w:val="90"/>
        </w:rPr>
        <w:t> </w:t>
      </w:r>
      <w:r>
        <w:rPr>
          <w:w w:val="90"/>
        </w:rPr>
        <w:t>versetzte</w:t>
      </w:r>
      <w:r>
        <w:rPr>
          <w:spacing w:val="-29"/>
          <w:w w:val="90"/>
        </w:rPr>
        <w:t> </w:t>
      </w:r>
      <w:r>
        <w:rPr>
          <w:w w:val="90"/>
        </w:rPr>
        <w:t>der</w:t>
      </w:r>
      <w:r>
        <w:rPr>
          <w:spacing w:val="-29"/>
          <w:w w:val="90"/>
        </w:rPr>
        <w:t> </w:t>
      </w:r>
      <w:r>
        <w:rPr>
          <w:w w:val="90"/>
        </w:rPr>
        <w:t>plötzliche</w:t>
      </w:r>
      <w:r>
        <w:rPr>
          <w:spacing w:val="-29"/>
          <w:w w:val="90"/>
        </w:rPr>
        <w:t> </w:t>
      </w:r>
      <w:r>
        <w:rPr>
          <w:spacing w:val="-7"/>
          <w:w w:val="90"/>
        </w:rPr>
        <w:t>Tode</w:t>
      </w:r>
      <w:r>
        <w:rPr>
          <w:spacing w:val="-29"/>
          <w:w w:val="90"/>
        </w:rPr>
        <w:t> </w:t>
      </w:r>
      <w:r>
        <w:rPr>
          <w:w w:val="90"/>
        </w:rPr>
        <w:t>meines</w:t>
      </w:r>
      <w:r>
        <w:rPr>
          <w:spacing w:val="-29"/>
          <w:w w:val="90"/>
        </w:rPr>
        <w:t> </w:t>
      </w:r>
      <w:r>
        <w:rPr>
          <w:w w:val="90"/>
        </w:rPr>
        <w:t>Mannes</w:t>
      </w:r>
      <w:r>
        <w:rPr>
          <w:spacing w:val="-29"/>
          <w:w w:val="90"/>
        </w:rPr>
        <w:t> </w:t>
      </w:r>
      <w:r>
        <w:rPr>
          <w:w w:val="90"/>
        </w:rPr>
        <w:t>mich</w:t>
      </w:r>
      <w:r>
        <w:rPr>
          <w:spacing w:val="-29"/>
          <w:w w:val="90"/>
        </w:rPr>
        <w:t> </w:t>
      </w:r>
      <w:r>
        <w:rPr>
          <w:w w:val="90"/>
        </w:rPr>
        <w:t>und</w:t>
      </w:r>
      <w:r>
        <w:rPr>
          <w:w w:val="86"/>
        </w:rPr>
        <w:t> </w:t>
      </w:r>
      <w:r>
        <w:rPr>
          <w:w w:val="85"/>
        </w:rPr>
        <w:t>unserer</w:t>
      </w:r>
      <w:r>
        <w:rPr>
          <w:spacing w:val="-11"/>
          <w:w w:val="85"/>
        </w:rPr>
        <w:t> </w:t>
      </w:r>
      <w:r>
        <w:rPr>
          <w:w w:val="85"/>
        </w:rPr>
        <w:t>kleine</w:t>
      </w:r>
      <w:r>
        <w:rPr>
          <w:spacing w:val="-11"/>
          <w:w w:val="85"/>
        </w:rPr>
        <w:t> </w:t>
      </w:r>
      <w:r>
        <w:rPr>
          <w:spacing w:val="-4"/>
          <w:w w:val="85"/>
        </w:rPr>
        <w:t>Tochter</w:t>
      </w:r>
      <w:r>
        <w:rPr>
          <w:spacing w:val="-11"/>
          <w:w w:val="85"/>
        </w:rPr>
        <w:t> </w:t>
      </w:r>
      <w:r>
        <w:rPr>
          <w:w w:val="85"/>
        </w:rPr>
        <w:t>(geb.</w:t>
      </w:r>
      <w:r>
        <w:rPr>
          <w:spacing w:val="-11"/>
          <w:w w:val="85"/>
        </w:rPr>
        <w:t> </w:t>
      </w:r>
      <w:r>
        <w:rPr>
          <w:w w:val="85"/>
        </w:rPr>
        <w:t>am</w:t>
      </w:r>
      <w:r>
        <w:rPr>
          <w:spacing w:val="-11"/>
          <w:w w:val="85"/>
        </w:rPr>
        <w:t> </w:t>
      </w:r>
      <w:r>
        <w:rPr>
          <w:w w:val="85"/>
        </w:rPr>
        <w:t>28.6.44)</w:t>
      </w:r>
      <w:r>
        <w:rPr>
          <w:spacing w:val="-11"/>
          <w:w w:val="85"/>
        </w:rPr>
        <w:t> </w:t>
      </w:r>
      <w:r>
        <w:rPr>
          <w:w w:val="85"/>
        </w:rPr>
        <w:t>in</w:t>
      </w:r>
      <w:r>
        <w:rPr>
          <w:spacing w:val="-11"/>
          <w:w w:val="85"/>
        </w:rPr>
        <w:t> </w:t>
      </w:r>
      <w:r>
        <w:rPr>
          <w:w w:val="85"/>
        </w:rPr>
        <w:t>die</w:t>
      </w:r>
      <w:r>
        <w:rPr>
          <w:spacing w:val="-11"/>
          <w:w w:val="85"/>
        </w:rPr>
        <w:t> </w:t>
      </w:r>
      <w:r>
        <w:rPr>
          <w:w w:val="85"/>
        </w:rPr>
        <w:t>schwierigste</w:t>
      </w:r>
      <w:r>
        <w:rPr>
          <w:spacing w:val="-11"/>
          <w:w w:val="85"/>
        </w:rPr>
        <w:t> </w:t>
      </w:r>
      <w:r>
        <w:rPr>
          <w:w w:val="85"/>
        </w:rPr>
        <w:t>Lage.</w:t>
      </w:r>
      <w:r>
        <w:rPr>
          <w:spacing w:val="-11"/>
          <w:w w:val="85"/>
        </w:rPr>
        <w:t> </w:t>
      </w:r>
      <w:r>
        <w:rPr>
          <w:w w:val="85"/>
        </w:rPr>
        <w:t>Wir</w:t>
      </w:r>
      <w:r>
        <w:rPr>
          <w:spacing w:val="-11"/>
          <w:w w:val="85"/>
        </w:rPr>
        <w:t> </w:t>
      </w:r>
      <w:r>
        <w:rPr>
          <w:w w:val="85"/>
        </w:rPr>
        <w:t>sind</w:t>
      </w:r>
      <w:r>
        <w:rPr>
          <w:spacing w:val="-11"/>
          <w:w w:val="85"/>
        </w:rPr>
        <w:t> </w:t>
      </w:r>
      <w:r>
        <w:rPr>
          <w:w w:val="85"/>
        </w:rPr>
        <w:t>in</w:t>
      </w:r>
      <w:r>
        <w:rPr>
          <w:spacing w:val="-11"/>
          <w:w w:val="85"/>
        </w:rPr>
        <w:t> </w:t>
      </w:r>
      <w:r>
        <w:rPr>
          <w:w w:val="85"/>
        </w:rPr>
        <w:t>Kiel</w:t>
      </w:r>
      <w:r>
        <w:rPr>
          <w:spacing w:val="-11"/>
          <w:w w:val="85"/>
        </w:rPr>
        <w:t> </w:t>
      </w:r>
      <w:r>
        <w:rPr>
          <w:w w:val="85"/>
        </w:rPr>
        <w:t>mehr-</w:t>
      </w:r>
      <w:r>
        <w:rPr>
          <w:w w:val="85"/>
        </w:rPr>
        <w:t> </w:t>
      </w:r>
      <w:r>
        <w:rPr>
          <w:w w:val="85"/>
        </w:rPr>
        <w:t>fach</w:t>
      </w:r>
      <w:r>
        <w:rPr>
          <w:spacing w:val="-11"/>
          <w:w w:val="85"/>
        </w:rPr>
        <w:t> </w:t>
      </w:r>
      <w:r>
        <w:rPr>
          <w:w w:val="85"/>
        </w:rPr>
        <w:t>ausgebombt</w:t>
      </w:r>
      <w:r>
        <w:rPr>
          <w:spacing w:val="-11"/>
          <w:w w:val="85"/>
        </w:rPr>
        <w:t> </w:t>
      </w:r>
      <w:r>
        <w:rPr>
          <w:w w:val="85"/>
        </w:rPr>
        <w:t>worden.</w:t>
      </w:r>
      <w:r>
        <w:rPr>
          <w:spacing w:val="-11"/>
          <w:w w:val="85"/>
        </w:rPr>
        <w:t> </w:t>
      </w:r>
      <w:r>
        <w:rPr>
          <w:w w:val="85"/>
        </w:rPr>
        <w:t>Sonstiges</w:t>
      </w:r>
      <w:r>
        <w:rPr>
          <w:spacing w:val="-11"/>
          <w:w w:val="85"/>
        </w:rPr>
        <w:t> </w:t>
      </w:r>
      <w:r>
        <w:rPr>
          <w:spacing w:val="-3"/>
          <w:w w:val="85"/>
        </w:rPr>
        <w:t>Vermögen</w:t>
      </w:r>
      <w:r>
        <w:rPr>
          <w:spacing w:val="-11"/>
          <w:w w:val="85"/>
        </w:rPr>
        <w:t> </w:t>
      </w:r>
      <w:r>
        <w:rPr>
          <w:w w:val="85"/>
        </w:rPr>
        <w:t>ist,</w:t>
      </w:r>
      <w:r>
        <w:rPr>
          <w:spacing w:val="-11"/>
          <w:w w:val="85"/>
        </w:rPr>
        <w:t> </w:t>
      </w:r>
      <w:r>
        <w:rPr>
          <w:w w:val="85"/>
        </w:rPr>
        <w:t>nachdem</w:t>
      </w:r>
      <w:r>
        <w:rPr>
          <w:spacing w:val="-11"/>
          <w:w w:val="85"/>
        </w:rPr>
        <w:t> </w:t>
      </w:r>
      <w:r>
        <w:rPr>
          <w:w w:val="85"/>
        </w:rPr>
        <w:t>nun</w:t>
      </w:r>
      <w:r>
        <w:rPr>
          <w:spacing w:val="-11"/>
          <w:w w:val="85"/>
        </w:rPr>
        <w:t> </w:t>
      </w:r>
      <w:r>
        <w:rPr>
          <w:w w:val="85"/>
        </w:rPr>
        <w:t>die</w:t>
      </w:r>
      <w:r>
        <w:rPr>
          <w:spacing w:val="-11"/>
          <w:w w:val="85"/>
        </w:rPr>
        <w:t> </w:t>
      </w:r>
      <w:r>
        <w:rPr>
          <w:w w:val="85"/>
        </w:rPr>
        <w:t>während</w:t>
      </w:r>
      <w:r>
        <w:rPr>
          <w:spacing w:val="-11"/>
          <w:w w:val="85"/>
        </w:rPr>
        <w:t> </w:t>
      </w:r>
      <w:r>
        <w:rPr>
          <w:w w:val="85"/>
        </w:rPr>
        <w:t>des</w:t>
      </w:r>
      <w:r>
        <w:rPr>
          <w:spacing w:val="-11"/>
          <w:w w:val="85"/>
        </w:rPr>
        <w:t> </w:t>
      </w:r>
      <w:r>
        <w:rPr>
          <w:w w:val="85"/>
        </w:rPr>
        <w:t>Krie-</w:t>
      </w:r>
      <w:r>
        <w:rPr>
          <w:w w:val="86"/>
        </w:rPr>
        <w:t> </w:t>
      </w:r>
      <w:r>
        <w:rPr>
          <w:w w:val="85"/>
        </w:rPr>
        <w:t>ges gemachten Ersparnisse nahezu aufgebraucht sind, nicht mehr</w:t>
      </w:r>
      <w:r>
        <w:rPr>
          <w:spacing w:val="4"/>
          <w:w w:val="85"/>
        </w:rPr>
        <w:t> </w:t>
      </w:r>
      <w:r>
        <w:rPr>
          <w:w w:val="85"/>
        </w:rPr>
        <w:t>vorhanden.</w:t>
      </w:r>
      <w:r>
        <w:rPr>
          <w:spacing w:val="13"/>
          <w:w w:val="85"/>
        </w:rPr>
        <w:t> </w:t>
      </w:r>
      <w:r>
        <w:rPr>
          <w:w w:val="85"/>
        </w:rPr>
        <w:t>Unter-</w:t>
      </w:r>
      <w:r>
        <w:rPr>
          <w:w w:val="88"/>
        </w:rPr>
        <w:t> </w:t>
      </w:r>
      <w:r>
        <w:rPr>
          <w:w w:val="85"/>
        </w:rPr>
        <w:t>stützung durch </w:t>
      </w:r>
      <w:r>
        <w:rPr>
          <w:spacing w:val="-4"/>
          <w:w w:val="85"/>
        </w:rPr>
        <w:t>Verwandte </w:t>
      </w:r>
      <w:r>
        <w:rPr>
          <w:w w:val="85"/>
        </w:rPr>
        <w:t>ist nicht zu erwarten. Ich selber habe versucht,</w:t>
      </w:r>
      <w:r>
        <w:rPr>
          <w:spacing w:val="-29"/>
          <w:w w:val="85"/>
        </w:rPr>
        <w:t> </w:t>
      </w:r>
      <w:r>
        <w:rPr>
          <w:w w:val="85"/>
        </w:rPr>
        <w:t>durch</w:t>
      </w:r>
      <w:r>
        <w:rPr>
          <w:spacing w:val="-3"/>
          <w:w w:val="85"/>
        </w:rPr>
        <w:t> </w:t>
      </w:r>
      <w:r>
        <w:rPr>
          <w:w w:val="85"/>
        </w:rPr>
        <w:t>Über-</w:t>
      </w:r>
      <w:r>
        <w:rPr>
          <w:w w:val="88"/>
        </w:rPr>
        <w:t> </w:t>
      </w:r>
      <w:r>
        <w:rPr>
          <w:w w:val="85"/>
        </w:rPr>
        <w:t>setzungsarbeiten und schliesslich durch Übernahme einer Stelle als</w:t>
      </w:r>
      <w:r>
        <w:rPr>
          <w:spacing w:val="27"/>
          <w:w w:val="85"/>
        </w:rPr>
        <w:t> </w:t>
      </w:r>
      <w:r>
        <w:rPr>
          <w:w w:val="85"/>
        </w:rPr>
        <w:t>Schulhelferin</w:t>
      </w:r>
      <w:r>
        <w:rPr>
          <w:spacing w:val="3"/>
          <w:w w:val="85"/>
        </w:rPr>
        <w:t> </w:t>
      </w:r>
      <w:r>
        <w:rPr>
          <w:w w:val="85"/>
        </w:rPr>
        <w:t>eine</w:t>
      </w:r>
      <w:r>
        <w:rPr>
          <w:w w:val="84"/>
        </w:rPr>
        <w:t> </w:t>
      </w:r>
      <w:r>
        <w:rPr>
          <w:w w:val="85"/>
        </w:rPr>
        <w:t>neue Existenzgrundlage für uns zu finden. Doch hat mich</w:t>
      </w:r>
      <w:r>
        <w:rPr>
          <w:spacing w:val="-24"/>
          <w:w w:val="85"/>
        </w:rPr>
        <w:t> </w:t>
      </w:r>
      <w:r>
        <w:rPr>
          <w:w w:val="85"/>
        </w:rPr>
        <w:t>ein</w:t>
      </w:r>
      <w:r>
        <w:rPr>
          <w:spacing w:val="-3"/>
          <w:w w:val="85"/>
        </w:rPr>
        <w:t> </w:t>
      </w:r>
      <w:r>
        <w:rPr>
          <w:w w:val="85"/>
        </w:rPr>
        <w:t>Nervenzusammenbruch</w:t>
      </w:r>
      <w:r>
        <w:rPr>
          <w:w w:val="85"/>
        </w:rPr>
        <w:t> </w:t>
      </w:r>
      <w:r>
        <w:rPr>
          <w:w w:val="85"/>
        </w:rPr>
        <w:t>gelehrt,</w:t>
      </w:r>
      <w:r>
        <w:rPr>
          <w:spacing w:val="-11"/>
          <w:w w:val="85"/>
        </w:rPr>
        <w:t> </w:t>
      </w:r>
      <w:r>
        <w:rPr>
          <w:w w:val="85"/>
        </w:rPr>
        <w:t>dass</w:t>
      </w:r>
      <w:r>
        <w:rPr>
          <w:spacing w:val="-10"/>
          <w:w w:val="85"/>
        </w:rPr>
        <w:t> </w:t>
      </w:r>
      <w:r>
        <w:rPr>
          <w:w w:val="85"/>
        </w:rPr>
        <w:t>ich</w:t>
      </w:r>
      <w:r>
        <w:rPr>
          <w:spacing w:val="-11"/>
          <w:w w:val="85"/>
        </w:rPr>
        <w:t> </w:t>
      </w:r>
      <w:r>
        <w:rPr>
          <w:w w:val="85"/>
        </w:rPr>
        <w:t>den</w:t>
      </w:r>
      <w:r>
        <w:rPr>
          <w:spacing w:val="-10"/>
          <w:w w:val="85"/>
        </w:rPr>
        <w:t> </w:t>
      </w:r>
      <w:r>
        <w:rPr>
          <w:w w:val="85"/>
        </w:rPr>
        <w:t>Anforderungen</w:t>
      </w:r>
      <w:r>
        <w:rPr>
          <w:spacing w:val="-11"/>
          <w:w w:val="85"/>
        </w:rPr>
        <w:t> </w:t>
      </w:r>
      <w:r>
        <w:rPr>
          <w:w w:val="85"/>
        </w:rPr>
        <w:t>gesundheitlich</w:t>
      </w:r>
      <w:r>
        <w:rPr>
          <w:spacing w:val="-11"/>
          <w:w w:val="85"/>
        </w:rPr>
        <w:t> </w:t>
      </w:r>
      <w:r>
        <w:rPr>
          <w:w w:val="85"/>
        </w:rPr>
        <w:t>nicht</w:t>
      </w:r>
      <w:r>
        <w:rPr>
          <w:spacing w:val="-10"/>
          <w:w w:val="85"/>
        </w:rPr>
        <w:t> </w:t>
      </w:r>
      <w:r>
        <w:rPr>
          <w:w w:val="85"/>
        </w:rPr>
        <w:t>gewachsen</w:t>
      </w:r>
      <w:r>
        <w:rPr>
          <w:spacing w:val="-11"/>
          <w:w w:val="85"/>
        </w:rPr>
        <w:t> </w:t>
      </w:r>
      <w:r>
        <w:rPr>
          <w:w w:val="85"/>
        </w:rPr>
        <w:t>bin,</w:t>
      </w:r>
      <w:r>
        <w:rPr>
          <w:spacing w:val="-10"/>
          <w:w w:val="85"/>
        </w:rPr>
        <w:t> </w:t>
      </w:r>
      <w:r>
        <w:rPr>
          <w:w w:val="85"/>
        </w:rPr>
        <w:t>zumal</w:t>
      </w:r>
      <w:r>
        <w:rPr>
          <w:spacing w:val="-11"/>
          <w:w w:val="85"/>
        </w:rPr>
        <w:t> </w:t>
      </w:r>
      <w:r>
        <w:rPr>
          <w:w w:val="85"/>
        </w:rPr>
        <w:t>meine</w:t>
      </w:r>
      <w:r>
        <w:rPr>
          <w:w w:val="85"/>
        </w:rPr>
        <w:t> </w:t>
      </w:r>
      <w:r>
        <w:rPr>
          <w:spacing w:val="-4"/>
          <w:w w:val="90"/>
        </w:rPr>
        <w:t>Tochter</w:t>
      </w:r>
      <w:r>
        <w:rPr>
          <w:spacing w:val="-28"/>
          <w:w w:val="90"/>
        </w:rPr>
        <w:t> </w:t>
      </w:r>
      <w:r>
        <w:rPr>
          <w:w w:val="90"/>
        </w:rPr>
        <w:t>besonderer</w:t>
      </w:r>
      <w:r>
        <w:rPr>
          <w:spacing w:val="-28"/>
          <w:w w:val="90"/>
        </w:rPr>
        <w:t> </w:t>
      </w:r>
      <w:r>
        <w:rPr>
          <w:w w:val="90"/>
        </w:rPr>
        <w:t>Pflege</w:t>
      </w:r>
      <w:r>
        <w:rPr>
          <w:spacing w:val="-28"/>
          <w:w w:val="90"/>
        </w:rPr>
        <w:t> </w:t>
      </w:r>
      <w:r>
        <w:rPr>
          <w:w w:val="90"/>
        </w:rPr>
        <w:t>bedarf.</w:t>
      </w:r>
      <w:r>
        <w:rPr>
          <w:spacing w:val="-28"/>
          <w:w w:val="90"/>
        </w:rPr>
        <w:t> </w:t>
      </w:r>
      <w:r>
        <w:rPr>
          <w:w w:val="90"/>
        </w:rPr>
        <w:t>Sie</w:t>
      </w:r>
      <w:r>
        <w:rPr>
          <w:spacing w:val="-28"/>
          <w:w w:val="90"/>
        </w:rPr>
        <w:t> </w:t>
      </w:r>
      <w:r>
        <w:rPr>
          <w:w w:val="90"/>
        </w:rPr>
        <w:t>hat</w:t>
      </w:r>
      <w:r>
        <w:rPr>
          <w:spacing w:val="-28"/>
          <w:w w:val="90"/>
        </w:rPr>
        <w:t> </w:t>
      </w:r>
      <w:r>
        <w:rPr>
          <w:w w:val="90"/>
        </w:rPr>
        <w:t>vor</w:t>
      </w:r>
      <w:r>
        <w:rPr>
          <w:spacing w:val="-28"/>
          <w:w w:val="90"/>
        </w:rPr>
        <w:t> </w:t>
      </w:r>
      <w:r>
        <w:rPr>
          <w:w w:val="90"/>
        </w:rPr>
        <w:t>9</w:t>
      </w:r>
      <w:r>
        <w:rPr>
          <w:spacing w:val="-28"/>
          <w:w w:val="90"/>
        </w:rPr>
        <w:t> </w:t>
      </w:r>
      <w:r>
        <w:rPr>
          <w:w w:val="90"/>
        </w:rPr>
        <w:t>Monaten</w:t>
      </w:r>
      <w:r>
        <w:rPr>
          <w:spacing w:val="-28"/>
          <w:w w:val="90"/>
        </w:rPr>
        <w:t> </w:t>
      </w:r>
      <w:r>
        <w:rPr>
          <w:w w:val="90"/>
        </w:rPr>
        <w:t>einen</w:t>
      </w:r>
      <w:r>
        <w:rPr>
          <w:spacing w:val="-28"/>
          <w:w w:val="90"/>
        </w:rPr>
        <w:t> </w:t>
      </w:r>
      <w:r>
        <w:rPr>
          <w:w w:val="90"/>
        </w:rPr>
        <w:t>Schädelbrüch</w:t>
      </w:r>
      <w:r>
        <w:rPr>
          <w:spacing w:val="-28"/>
          <w:w w:val="90"/>
        </w:rPr>
        <w:t> </w:t>
      </w:r>
      <w:r>
        <w:rPr>
          <w:w w:val="90"/>
        </w:rPr>
        <w:t>erlitten,</w:t>
      </w:r>
      <w:r>
        <w:rPr>
          <w:w w:val="86"/>
        </w:rPr>
        <w:t> </w:t>
      </w:r>
      <w:r>
        <w:rPr>
          <w:w w:val="85"/>
        </w:rPr>
        <w:t>dessen</w:t>
      </w:r>
      <w:r>
        <w:rPr>
          <w:spacing w:val="-16"/>
          <w:w w:val="85"/>
        </w:rPr>
        <w:t> </w:t>
      </w:r>
      <w:r>
        <w:rPr>
          <w:spacing w:val="-2"/>
          <w:w w:val="85"/>
        </w:rPr>
        <w:t>Folgen</w:t>
      </w:r>
      <w:r>
        <w:rPr>
          <w:spacing w:val="-16"/>
          <w:w w:val="85"/>
        </w:rPr>
        <w:t> </w:t>
      </w:r>
      <w:r>
        <w:rPr>
          <w:w w:val="85"/>
        </w:rPr>
        <w:t>sich</w:t>
      </w:r>
      <w:r>
        <w:rPr>
          <w:spacing w:val="-16"/>
          <w:w w:val="85"/>
        </w:rPr>
        <w:t> </w:t>
      </w:r>
      <w:r>
        <w:rPr>
          <w:w w:val="85"/>
        </w:rPr>
        <w:t>erst</w:t>
      </w:r>
      <w:r>
        <w:rPr>
          <w:spacing w:val="-16"/>
          <w:w w:val="85"/>
        </w:rPr>
        <w:t> </w:t>
      </w:r>
      <w:r>
        <w:rPr>
          <w:w w:val="85"/>
        </w:rPr>
        <w:t>jetzt</w:t>
      </w:r>
      <w:r>
        <w:rPr>
          <w:spacing w:val="-16"/>
          <w:w w:val="85"/>
        </w:rPr>
        <w:t> </w:t>
      </w:r>
      <w:r>
        <w:rPr>
          <w:w w:val="85"/>
        </w:rPr>
        <w:t>recht</w:t>
      </w:r>
      <w:r>
        <w:rPr>
          <w:spacing w:val="-16"/>
          <w:w w:val="85"/>
        </w:rPr>
        <w:t> </w:t>
      </w:r>
      <w:r>
        <w:rPr>
          <w:w w:val="85"/>
        </w:rPr>
        <w:t>deutlich</w:t>
      </w:r>
      <w:r>
        <w:rPr>
          <w:spacing w:val="-16"/>
          <w:w w:val="85"/>
        </w:rPr>
        <w:t> </w:t>
      </w:r>
      <w:r>
        <w:rPr>
          <w:w w:val="85"/>
        </w:rPr>
        <w:t>zeigen</w:t>
      </w:r>
      <w:r>
        <w:rPr>
          <w:spacing w:val="-16"/>
          <w:w w:val="85"/>
        </w:rPr>
        <w:t> </w:t>
      </w:r>
      <w:r>
        <w:rPr>
          <w:w w:val="85"/>
        </w:rPr>
        <w:t>und</w:t>
      </w:r>
      <w:r>
        <w:rPr>
          <w:spacing w:val="-16"/>
          <w:w w:val="85"/>
        </w:rPr>
        <w:t> </w:t>
      </w:r>
      <w:r>
        <w:rPr>
          <w:w w:val="85"/>
        </w:rPr>
        <w:t>mir</w:t>
      </w:r>
      <w:r>
        <w:rPr>
          <w:spacing w:val="-16"/>
          <w:w w:val="85"/>
        </w:rPr>
        <w:t> </w:t>
      </w:r>
      <w:r>
        <w:rPr>
          <w:w w:val="85"/>
        </w:rPr>
        <w:t>die</w:t>
      </w:r>
      <w:r>
        <w:rPr>
          <w:spacing w:val="-16"/>
          <w:w w:val="85"/>
        </w:rPr>
        <w:t> </w:t>
      </w:r>
      <w:r>
        <w:rPr>
          <w:w w:val="85"/>
        </w:rPr>
        <w:t>ernstesten</w:t>
      </w:r>
      <w:r>
        <w:rPr>
          <w:spacing w:val="-16"/>
          <w:w w:val="85"/>
        </w:rPr>
        <w:t> </w:t>
      </w:r>
      <w:r>
        <w:rPr>
          <w:w w:val="85"/>
        </w:rPr>
        <w:t>Sorgen</w:t>
      </w:r>
      <w:r>
        <w:rPr>
          <w:spacing w:val="-16"/>
          <w:w w:val="85"/>
        </w:rPr>
        <w:t> </w:t>
      </w:r>
      <w:r>
        <w:rPr>
          <w:w w:val="85"/>
        </w:rPr>
        <w:t>beraten.</w:t>
      </w:r>
      <w:r>
        <w:rPr>
          <w:w w:val="86"/>
        </w:rPr>
        <w:t> </w:t>
      </w:r>
      <w:r>
        <w:rPr>
          <w:w w:val="90"/>
        </w:rPr>
        <w:t>Einzig</w:t>
      </w:r>
      <w:r>
        <w:rPr>
          <w:spacing w:val="-23"/>
          <w:w w:val="90"/>
        </w:rPr>
        <w:t> </w:t>
      </w:r>
      <w:r>
        <w:rPr>
          <w:w w:val="90"/>
        </w:rPr>
        <w:t>eine</w:t>
      </w:r>
      <w:r>
        <w:rPr>
          <w:spacing w:val="-23"/>
          <w:w w:val="90"/>
        </w:rPr>
        <w:t> </w:t>
      </w:r>
      <w:r>
        <w:rPr>
          <w:w w:val="90"/>
        </w:rPr>
        <w:t>Notlage,</w:t>
      </w:r>
      <w:r>
        <w:rPr>
          <w:spacing w:val="-23"/>
          <w:w w:val="90"/>
        </w:rPr>
        <w:t> </w:t>
      </w:r>
      <w:r>
        <w:rPr>
          <w:w w:val="90"/>
        </w:rPr>
        <w:t>aus</w:t>
      </w:r>
      <w:r>
        <w:rPr>
          <w:spacing w:val="-23"/>
          <w:w w:val="90"/>
        </w:rPr>
        <w:t> </w:t>
      </w:r>
      <w:r>
        <w:rPr>
          <w:w w:val="90"/>
        </w:rPr>
        <w:t>der</w:t>
      </w:r>
      <w:r>
        <w:rPr>
          <w:spacing w:val="-23"/>
          <w:w w:val="90"/>
        </w:rPr>
        <w:t> </w:t>
      </w:r>
      <w:r>
        <w:rPr>
          <w:w w:val="90"/>
        </w:rPr>
        <w:t>ich</w:t>
      </w:r>
      <w:r>
        <w:rPr>
          <w:spacing w:val="-23"/>
          <w:w w:val="90"/>
        </w:rPr>
        <w:t> </w:t>
      </w:r>
      <w:r>
        <w:rPr>
          <w:w w:val="90"/>
        </w:rPr>
        <w:t>keinen</w:t>
      </w:r>
      <w:r>
        <w:rPr>
          <w:spacing w:val="-23"/>
          <w:w w:val="90"/>
        </w:rPr>
        <w:t> </w:t>
      </w:r>
      <w:r>
        <w:rPr>
          <w:w w:val="90"/>
        </w:rPr>
        <w:t>anderen</w:t>
      </w:r>
      <w:r>
        <w:rPr>
          <w:spacing w:val="-23"/>
          <w:w w:val="90"/>
        </w:rPr>
        <w:t> </w:t>
      </w:r>
      <w:r>
        <w:rPr>
          <w:w w:val="90"/>
        </w:rPr>
        <w:t>Ausweg</w:t>
      </w:r>
      <w:r>
        <w:rPr>
          <w:spacing w:val="-23"/>
          <w:w w:val="90"/>
        </w:rPr>
        <w:t> </w:t>
      </w:r>
      <w:r>
        <w:rPr>
          <w:w w:val="90"/>
        </w:rPr>
        <w:t>weiss,</w:t>
      </w:r>
      <w:r>
        <w:rPr>
          <w:spacing w:val="-23"/>
          <w:w w:val="90"/>
        </w:rPr>
        <w:t> </w:t>
      </w:r>
      <w:r>
        <w:rPr>
          <w:w w:val="90"/>
        </w:rPr>
        <w:t>zwingt</w:t>
      </w:r>
      <w:r>
        <w:rPr>
          <w:spacing w:val="-23"/>
          <w:w w:val="90"/>
        </w:rPr>
        <w:t> </w:t>
      </w:r>
      <w:r>
        <w:rPr>
          <w:w w:val="90"/>
        </w:rPr>
        <w:t>mich</w:t>
      </w:r>
      <w:r>
        <w:rPr>
          <w:spacing w:val="-23"/>
          <w:w w:val="90"/>
        </w:rPr>
        <w:t> </w:t>
      </w:r>
      <w:r>
        <w:rPr>
          <w:w w:val="90"/>
        </w:rPr>
        <w:t>mit</w:t>
      </w:r>
      <w:r>
        <w:rPr>
          <w:w w:val="88"/>
        </w:rPr>
        <w:t> </w:t>
      </w:r>
      <w:r>
        <w:rPr>
          <w:w w:val="90"/>
        </w:rPr>
        <w:t>diesem</w:t>
      </w:r>
      <w:r>
        <w:rPr>
          <w:spacing w:val="-35"/>
          <w:w w:val="90"/>
        </w:rPr>
        <w:t> </w:t>
      </w:r>
      <w:r>
        <w:rPr>
          <w:w w:val="90"/>
        </w:rPr>
        <w:t>Gesuch</w:t>
      </w:r>
      <w:r>
        <w:rPr>
          <w:spacing w:val="-35"/>
          <w:w w:val="90"/>
        </w:rPr>
        <w:t> </w:t>
      </w:r>
      <w:r>
        <w:rPr>
          <w:w w:val="90"/>
        </w:rPr>
        <w:t>an</w:t>
      </w:r>
      <w:r>
        <w:rPr>
          <w:spacing w:val="-35"/>
          <w:w w:val="90"/>
        </w:rPr>
        <w:t> </w:t>
      </w:r>
      <w:r>
        <w:rPr>
          <w:w w:val="90"/>
        </w:rPr>
        <w:t>das</w:t>
      </w:r>
      <w:r>
        <w:rPr>
          <w:spacing w:val="-35"/>
          <w:w w:val="90"/>
        </w:rPr>
        <w:t> </w:t>
      </w:r>
      <w:r>
        <w:rPr>
          <w:w w:val="90"/>
        </w:rPr>
        <w:t>Oberpräsidium</w:t>
      </w:r>
      <w:r>
        <w:rPr>
          <w:spacing w:val="-35"/>
          <w:w w:val="90"/>
        </w:rPr>
        <w:t> </w:t>
      </w:r>
      <w:r>
        <w:rPr>
          <w:w w:val="90"/>
        </w:rPr>
        <w:t>heranzutreten</w:t>
      </w:r>
      <w:r>
        <w:rPr>
          <w:spacing w:val="-35"/>
          <w:w w:val="90"/>
        </w:rPr>
        <w:t> </w:t>
      </w:r>
      <w:r>
        <w:rPr>
          <w:w w:val="90"/>
        </w:rPr>
        <w:t>und</w:t>
      </w:r>
      <w:r>
        <w:rPr>
          <w:spacing w:val="-35"/>
          <w:w w:val="90"/>
        </w:rPr>
        <w:t> </w:t>
      </w:r>
      <w:r>
        <w:rPr>
          <w:w w:val="90"/>
        </w:rPr>
        <w:t>es</w:t>
      </w:r>
      <w:r>
        <w:rPr>
          <w:spacing w:val="-35"/>
          <w:w w:val="90"/>
        </w:rPr>
        <w:t> </w:t>
      </w:r>
      <w:r>
        <w:rPr>
          <w:w w:val="90"/>
        </w:rPr>
        <w:t>um</w:t>
      </w:r>
      <w:r>
        <w:rPr>
          <w:spacing w:val="-35"/>
          <w:w w:val="90"/>
        </w:rPr>
        <w:t> </w:t>
      </w:r>
      <w:r>
        <w:rPr>
          <w:w w:val="90"/>
        </w:rPr>
        <w:t>die</w:t>
      </w:r>
      <w:r>
        <w:rPr>
          <w:spacing w:val="-35"/>
          <w:w w:val="90"/>
        </w:rPr>
        <w:t> </w:t>
      </w:r>
      <w:r>
        <w:rPr>
          <w:w w:val="90"/>
        </w:rPr>
        <w:t>Zubilligung</w:t>
      </w:r>
      <w:r>
        <w:rPr>
          <w:spacing w:val="-35"/>
          <w:w w:val="90"/>
        </w:rPr>
        <w:t> </w:t>
      </w:r>
      <w:r>
        <w:rPr>
          <w:w w:val="90"/>
        </w:rPr>
        <w:t>mei-</w:t>
      </w:r>
    </w:p>
    <w:p>
      <w:pPr>
        <w:pStyle w:val="BodyText"/>
        <w:spacing w:before="13"/>
        <w:rPr>
          <w:sz w:val="12"/>
        </w:rPr>
      </w:pPr>
      <w:r>
        <w:rPr/>
        <w:pict>
          <v:line style="position:absolute;mso-position-horizontal-relative:page;mso-position-vertical-relative:paragraph;z-index:11488;mso-wrap-distance-left:0;mso-wrap-distance-right:0" from="88.935997pt,10.908386pt" to="244.350997pt,10.908386pt" stroked="true" strokeweight=".398pt" strokecolor="#000000">
            <v:stroke dashstyle="solid"/>
            <w10:wrap type="topAndBottom"/>
          </v:line>
        </w:pict>
      </w:r>
    </w:p>
    <w:p>
      <w:pPr>
        <w:spacing w:line="239" w:lineRule="exact" w:before="0"/>
        <w:ind w:left="118" w:right="2208" w:firstLine="230"/>
        <w:jc w:val="both"/>
        <w:rPr>
          <w:sz w:val="20"/>
        </w:rPr>
      </w:pPr>
      <w:r>
        <w:rPr>
          <w:w w:val="90"/>
          <w:position w:val="7"/>
          <w:sz w:val="14"/>
        </w:rPr>
        <w:t>32</w:t>
      </w:r>
      <w:bookmarkStart w:name="_bookmark1172" w:id="1545"/>
      <w:bookmarkEnd w:id="1545"/>
      <w:r>
        <w:rPr>
          <w:w w:val="90"/>
          <w:position w:val="7"/>
          <w:sz w:val="14"/>
        </w:rPr>
      </w:r>
      <w:r>
        <w:rPr>
          <w:w w:val="90"/>
          <w:sz w:val="20"/>
        </w:rPr>
        <w:t>Hans</w:t>
      </w:r>
      <w:r>
        <w:rPr>
          <w:spacing w:val="-25"/>
          <w:w w:val="90"/>
          <w:sz w:val="20"/>
        </w:rPr>
        <w:t> </w:t>
      </w:r>
      <w:r>
        <w:rPr>
          <w:w w:val="90"/>
          <w:sz w:val="20"/>
        </w:rPr>
        <w:t>Teschemacher</w:t>
      </w:r>
      <w:r>
        <w:rPr>
          <w:spacing w:val="-25"/>
          <w:w w:val="90"/>
          <w:sz w:val="20"/>
        </w:rPr>
        <w:t> </w:t>
      </w:r>
      <w:r>
        <w:rPr>
          <w:w w:val="90"/>
          <w:sz w:val="20"/>
        </w:rPr>
        <w:t>(1884-1959),</w:t>
      </w:r>
      <w:r>
        <w:rPr>
          <w:spacing w:val="-25"/>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und</w:t>
      </w:r>
      <w:r>
        <w:rPr>
          <w:spacing w:val="-25"/>
          <w:w w:val="90"/>
          <w:sz w:val="20"/>
        </w:rPr>
        <w:t> </w:t>
      </w:r>
      <w:r>
        <w:rPr>
          <w:w w:val="90"/>
          <w:sz w:val="20"/>
        </w:rPr>
        <w:t>Finanzwissenschaftler,</w:t>
      </w:r>
      <w:r>
        <w:rPr>
          <w:spacing w:val="-25"/>
          <w:w w:val="90"/>
          <w:sz w:val="20"/>
        </w:rPr>
        <w:t> </w:t>
      </w:r>
      <w:r>
        <w:rPr>
          <w:w w:val="90"/>
          <w:sz w:val="20"/>
        </w:rPr>
        <w:t>1907</w:t>
      </w:r>
      <w:r>
        <w:rPr>
          <w:spacing w:val="-25"/>
          <w:w w:val="90"/>
          <w:sz w:val="20"/>
        </w:rPr>
        <w:t> </w:t>
      </w:r>
      <w:r>
        <w:rPr>
          <w:w w:val="90"/>
          <w:sz w:val="20"/>
        </w:rPr>
        <w:t>in</w:t>
      </w:r>
      <w:r>
        <w:rPr>
          <w:spacing w:val="-25"/>
          <w:w w:val="90"/>
          <w:sz w:val="20"/>
        </w:rPr>
        <w:t> </w:t>
      </w:r>
      <w:r>
        <w:rPr>
          <w:w w:val="90"/>
          <w:sz w:val="20"/>
        </w:rPr>
        <w:t>Heidel- </w:t>
      </w:r>
      <w:r>
        <w:rPr>
          <w:w w:val="85"/>
          <w:sz w:val="20"/>
        </w:rPr>
        <w:t>berg promoviert, 1916 in Münster habilitiert, dort ab 1922 ausserord. Professor, dann 1923 Vertretungs- </w:t>
      </w:r>
      <w:r>
        <w:rPr>
          <w:w w:val="90"/>
          <w:sz w:val="20"/>
        </w:rPr>
        <w:t>professur</w:t>
      </w:r>
      <w:r>
        <w:rPr>
          <w:spacing w:val="-15"/>
          <w:w w:val="90"/>
          <w:sz w:val="20"/>
        </w:rPr>
        <w:t> </w:t>
      </w:r>
      <w:r>
        <w:rPr>
          <w:w w:val="90"/>
          <w:sz w:val="20"/>
        </w:rPr>
        <w:t>der</w:t>
      </w:r>
      <w:r>
        <w:rPr>
          <w:spacing w:val="-15"/>
          <w:w w:val="90"/>
          <w:sz w:val="20"/>
        </w:rPr>
        <w:t> </w:t>
      </w:r>
      <w:r>
        <w:rPr>
          <w:w w:val="90"/>
          <w:sz w:val="20"/>
        </w:rPr>
        <w:t>Finanzwissenschaft</w:t>
      </w:r>
      <w:r>
        <w:rPr>
          <w:spacing w:val="-15"/>
          <w:w w:val="90"/>
          <w:sz w:val="20"/>
        </w:rPr>
        <w:t> </w:t>
      </w:r>
      <w:r>
        <w:rPr>
          <w:w w:val="90"/>
          <w:sz w:val="20"/>
        </w:rPr>
        <w:t>in</w:t>
      </w:r>
      <w:r>
        <w:rPr>
          <w:spacing w:val="-15"/>
          <w:w w:val="90"/>
          <w:sz w:val="20"/>
        </w:rPr>
        <w:t> </w:t>
      </w:r>
      <w:r>
        <w:rPr>
          <w:w w:val="90"/>
          <w:sz w:val="20"/>
        </w:rPr>
        <w:t>Kiel,</w:t>
      </w:r>
      <w:r>
        <w:rPr>
          <w:spacing w:val="-15"/>
          <w:w w:val="90"/>
          <w:sz w:val="20"/>
        </w:rPr>
        <w:t> </w:t>
      </w:r>
      <w:r>
        <w:rPr>
          <w:w w:val="90"/>
          <w:sz w:val="20"/>
        </w:rPr>
        <w:t>im</w:t>
      </w:r>
      <w:r>
        <w:rPr>
          <w:spacing w:val="-15"/>
          <w:w w:val="90"/>
          <w:sz w:val="20"/>
        </w:rPr>
        <w:t> </w:t>
      </w:r>
      <w:r>
        <w:rPr>
          <w:w w:val="90"/>
          <w:sz w:val="20"/>
        </w:rPr>
        <w:t>gleichen</w:t>
      </w:r>
      <w:r>
        <w:rPr>
          <w:spacing w:val="-15"/>
          <w:w w:val="90"/>
          <w:sz w:val="20"/>
        </w:rPr>
        <w:t> </w:t>
      </w:r>
      <w:r>
        <w:rPr>
          <w:w w:val="90"/>
          <w:sz w:val="20"/>
        </w:rPr>
        <w:t>Jahr</w:t>
      </w:r>
      <w:r>
        <w:rPr>
          <w:spacing w:val="-15"/>
          <w:w w:val="90"/>
          <w:sz w:val="20"/>
        </w:rPr>
        <w:t> </w:t>
      </w:r>
      <w:r>
        <w:rPr>
          <w:w w:val="90"/>
          <w:sz w:val="20"/>
        </w:rPr>
        <w:t>ord.</w:t>
      </w:r>
      <w:r>
        <w:rPr>
          <w:spacing w:val="-15"/>
          <w:w w:val="90"/>
          <w:sz w:val="20"/>
        </w:rPr>
        <w:t> </w:t>
      </w:r>
      <w:r>
        <w:rPr>
          <w:w w:val="90"/>
          <w:sz w:val="20"/>
        </w:rPr>
        <w:t>Prof.</w:t>
      </w:r>
      <w:r>
        <w:rPr>
          <w:spacing w:val="-15"/>
          <w:w w:val="90"/>
          <w:sz w:val="20"/>
        </w:rPr>
        <w:t> </w:t>
      </w:r>
      <w:r>
        <w:rPr>
          <w:w w:val="90"/>
          <w:sz w:val="20"/>
        </w:rPr>
        <w:t>in</w:t>
      </w:r>
      <w:r>
        <w:rPr>
          <w:spacing w:val="-15"/>
          <w:w w:val="90"/>
          <w:sz w:val="20"/>
        </w:rPr>
        <w:t> </w:t>
      </w:r>
      <w:r>
        <w:rPr>
          <w:w w:val="90"/>
          <w:sz w:val="20"/>
        </w:rPr>
        <w:t>Königsberg.</w:t>
      </w:r>
      <w:r>
        <w:rPr>
          <w:spacing w:val="-15"/>
          <w:w w:val="90"/>
          <w:sz w:val="20"/>
        </w:rPr>
        <w:t> </w:t>
      </w:r>
      <w:r>
        <w:rPr>
          <w:spacing w:val="-7"/>
          <w:w w:val="90"/>
          <w:sz w:val="20"/>
        </w:rPr>
        <w:t>Von</w:t>
      </w:r>
      <w:r>
        <w:rPr>
          <w:spacing w:val="-15"/>
          <w:w w:val="90"/>
          <w:sz w:val="20"/>
        </w:rPr>
        <w:t> </w:t>
      </w:r>
      <w:r>
        <w:rPr>
          <w:w w:val="90"/>
          <w:sz w:val="20"/>
        </w:rPr>
        <w:t>1929</w:t>
      </w:r>
      <w:r>
        <w:rPr>
          <w:spacing w:val="-15"/>
          <w:w w:val="90"/>
          <w:sz w:val="20"/>
        </w:rPr>
        <w:t> </w:t>
      </w:r>
      <w:r>
        <w:rPr>
          <w:w w:val="90"/>
          <w:sz w:val="20"/>
        </w:rPr>
        <w:t>bis</w:t>
      </w:r>
      <w:r>
        <w:rPr>
          <w:spacing w:val="-15"/>
          <w:w w:val="90"/>
          <w:sz w:val="20"/>
        </w:rPr>
        <w:t> </w:t>
      </w:r>
      <w:r>
        <w:rPr>
          <w:w w:val="90"/>
          <w:sz w:val="20"/>
        </w:rPr>
        <w:t>zur </w:t>
      </w:r>
      <w:bookmarkStart w:name="_bookmark1173" w:id="1546"/>
      <w:bookmarkEnd w:id="1546"/>
      <w:r>
        <w:rPr>
          <w:w w:val="90"/>
          <w:sz w:val="20"/>
        </w:rPr>
      </w:r>
      <w:r>
        <w:rPr>
          <w:w w:val="85"/>
          <w:sz w:val="20"/>
        </w:rPr>
        <w:t>Emeritierung 1951 in</w:t>
      </w:r>
      <w:r>
        <w:rPr>
          <w:spacing w:val="-10"/>
          <w:w w:val="85"/>
          <w:sz w:val="20"/>
        </w:rPr>
        <w:t> </w:t>
      </w:r>
      <w:r>
        <w:rPr>
          <w:w w:val="85"/>
          <w:sz w:val="20"/>
        </w:rPr>
        <w:t>Tübingen.</w:t>
      </w:r>
    </w:p>
    <w:p>
      <w:pPr>
        <w:spacing w:line="240" w:lineRule="exact" w:before="0"/>
        <w:ind w:left="118" w:right="2208" w:firstLine="240"/>
        <w:jc w:val="both"/>
        <w:rPr>
          <w:sz w:val="20"/>
        </w:rPr>
      </w:pPr>
      <w:r>
        <w:rPr>
          <w:w w:val="90"/>
          <w:position w:val="7"/>
          <w:sz w:val="14"/>
        </w:rPr>
        <w:t>33</w:t>
      </w:r>
      <w:r>
        <w:rPr>
          <w:w w:val="90"/>
          <w:sz w:val="20"/>
        </w:rPr>
        <w:t>Robert</w:t>
      </w:r>
      <w:r>
        <w:rPr>
          <w:spacing w:val="-33"/>
          <w:w w:val="90"/>
          <w:sz w:val="20"/>
        </w:rPr>
        <w:t> </w:t>
      </w:r>
      <w:r>
        <w:rPr>
          <w:w w:val="90"/>
          <w:sz w:val="20"/>
        </w:rPr>
        <w:t>Wilbrandt</w:t>
      </w:r>
      <w:r>
        <w:rPr>
          <w:spacing w:val="-33"/>
          <w:w w:val="90"/>
          <w:sz w:val="20"/>
        </w:rPr>
        <w:t> </w:t>
      </w:r>
      <w:r>
        <w:rPr>
          <w:w w:val="90"/>
          <w:sz w:val="20"/>
        </w:rPr>
        <w:t>(1875-1954),</w:t>
      </w:r>
      <w:r>
        <w:rPr>
          <w:spacing w:val="-33"/>
          <w:w w:val="90"/>
          <w:sz w:val="20"/>
        </w:rPr>
        <w:t> </w:t>
      </w:r>
      <w:r>
        <w:rPr>
          <w:w w:val="90"/>
          <w:sz w:val="20"/>
        </w:rPr>
        <w:t>in</w:t>
      </w:r>
      <w:r>
        <w:rPr>
          <w:spacing w:val="-33"/>
          <w:w w:val="90"/>
          <w:sz w:val="20"/>
        </w:rPr>
        <w:t> </w:t>
      </w:r>
      <w:r>
        <w:rPr>
          <w:w w:val="90"/>
          <w:sz w:val="20"/>
        </w:rPr>
        <w:t>Wien</w:t>
      </w:r>
      <w:r>
        <w:rPr>
          <w:spacing w:val="-33"/>
          <w:w w:val="90"/>
          <w:sz w:val="20"/>
        </w:rPr>
        <w:t> </w:t>
      </w:r>
      <w:r>
        <w:rPr>
          <w:w w:val="90"/>
          <w:sz w:val="20"/>
        </w:rPr>
        <w:t>geborener</w:t>
      </w:r>
      <w:r>
        <w:rPr>
          <w:spacing w:val="-33"/>
          <w:w w:val="90"/>
          <w:sz w:val="20"/>
        </w:rPr>
        <w:t> </w:t>
      </w:r>
      <w:r>
        <w:rPr>
          <w:w w:val="90"/>
          <w:sz w:val="20"/>
        </w:rPr>
        <w:t>deutscher</w:t>
      </w:r>
      <w:r>
        <w:rPr>
          <w:spacing w:val="-33"/>
          <w:w w:val="90"/>
          <w:sz w:val="20"/>
        </w:rPr>
        <w:t> </w:t>
      </w:r>
      <w:r>
        <w:rPr>
          <w:w w:val="90"/>
          <w:sz w:val="20"/>
        </w:rPr>
        <w:t>Ökonom,</w:t>
      </w:r>
      <w:r>
        <w:rPr>
          <w:spacing w:val="-33"/>
          <w:w w:val="90"/>
          <w:sz w:val="20"/>
        </w:rPr>
        <w:t> </w:t>
      </w:r>
      <w:r>
        <w:rPr>
          <w:w w:val="90"/>
          <w:sz w:val="20"/>
        </w:rPr>
        <w:t>1899</w:t>
      </w:r>
      <w:r>
        <w:rPr>
          <w:spacing w:val="-33"/>
          <w:w w:val="90"/>
          <w:sz w:val="20"/>
        </w:rPr>
        <w:t> </w:t>
      </w:r>
      <w:r>
        <w:rPr>
          <w:w w:val="90"/>
          <w:sz w:val="20"/>
        </w:rPr>
        <w:t>in</w:t>
      </w:r>
      <w:r>
        <w:rPr>
          <w:spacing w:val="-33"/>
          <w:w w:val="90"/>
          <w:sz w:val="20"/>
        </w:rPr>
        <w:t> </w:t>
      </w:r>
      <w:r>
        <w:rPr>
          <w:w w:val="90"/>
          <w:sz w:val="20"/>
        </w:rPr>
        <w:t>Philosophie</w:t>
      </w:r>
      <w:r>
        <w:rPr>
          <w:spacing w:val="-33"/>
          <w:w w:val="90"/>
          <w:sz w:val="20"/>
        </w:rPr>
        <w:t> </w:t>
      </w:r>
      <w:r>
        <w:rPr>
          <w:w w:val="90"/>
          <w:sz w:val="20"/>
        </w:rPr>
        <w:t>bei</w:t>
      </w:r>
      <w:r>
        <w:rPr>
          <w:spacing w:val="-33"/>
          <w:w w:val="90"/>
          <w:sz w:val="20"/>
        </w:rPr>
        <w:t> </w:t>
      </w:r>
      <w:r>
        <w:rPr>
          <w:w w:val="90"/>
          <w:sz w:val="20"/>
        </w:rPr>
        <w:t>Wil- helm</w:t>
      </w:r>
      <w:r>
        <w:rPr>
          <w:spacing w:val="-19"/>
          <w:w w:val="90"/>
          <w:sz w:val="20"/>
        </w:rPr>
        <w:t> </w:t>
      </w:r>
      <w:r>
        <w:rPr>
          <w:w w:val="90"/>
          <w:sz w:val="20"/>
        </w:rPr>
        <w:t>Dilthey</w:t>
      </w:r>
      <w:r>
        <w:rPr>
          <w:spacing w:val="-19"/>
          <w:w w:val="90"/>
          <w:sz w:val="20"/>
        </w:rPr>
        <w:t> </w:t>
      </w:r>
      <w:r>
        <w:rPr>
          <w:w w:val="90"/>
          <w:sz w:val="20"/>
        </w:rPr>
        <w:t>in</w:t>
      </w:r>
      <w:r>
        <w:rPr>
          <w:spacing w:val="-19"/>
          <w:w w:val="90"/>
          <w:sz w:val="20"/>
        </w:rPr>
        <w:t> </w:t>
      </w:r>
      <w:r>
        <w:rPr>
          <w:w w:val="90"/>
          <w:sz w:val="20"/>
        </w:rPr>
        <w:t>Berlin</w:t>
      </w:r>
      <w:r>
        <w:rPr>
          <w:spacing w:val="-19"/>
          <w:w w:val="90"/>
          <w:sz w:val="20"/>
        </w:rPr>
        <w:t> </w:t>
      </w:r>
      <w:r>
        <w:rPr>
          <w:w w:val="90"/>
          <w:sz w:val="20"/>
        </w:rPr>
        <w:t>promoviert,</w:t>
      </w:r>
      <w:r>
        <w:rPr>
          <w:spacing w:val="-19"/>
          <w:w w:val="90"/>
          <w:sz w:val="20"/>
        </w:rPr>
        <w:t> </w:t>
      </w:r>
      <w:r>
        <w:rPr>
          <w:w w:val="90"/>
          <w:sz w:val="20"/>
        </w:rPr>
        <w:t>1904</w:t>
      </w:r>
      <w:r>
        <w:rPr>
          <w:spacing w:val="-19"/>
          <w:w w:val="90"/>
          <w:sz w:val="20"/>
        </w:rPr>
        <w:t> </w:t>
      </w:r>
      <w:r>
        <w:rPr>
          <w:w w:val="90"/>
          <w:sz w:val="20"/>
        </w:rPr>
        <w:t>in</w:t>
      </w:r>
      <w:r>
        <w:rPr>
          <w:spacing w:val="-19"/>
          <w:w w:val="90"/>
          <w:sz w:val="20"/>
        </w:rPr>
        <w:t> </w:t>
      </w:r>
      <w:r>
        <w:rPr>
          <w:w w:val="90"/>
          <w:sz w:val="20"/>
        </w:rPr>
        <w:t>Wirtschaftswissenschaften</w:t>
      </w:r>
      <w:r>
        <w:rPr>
          <w:spacing w:val="-19"/>
          <w:w w:val="90"/>
          <w:sz w:val="20"/>
        </w:rPr>
        <w:t> </w:t>
      </w:r>
      <w:r>
        <w:rPr>
          <w:w w:val="90"/>
          <w:sz w:val="20"/>
        </w:rPr>
        <w:t>bei</w:t>
      </w:r>
      <w:r>
        <w:rPr>
          <w:spacing w:val="-19"/>
          <w:w w:val="90"/>
          <w:sz w:val="20"/>
        </w:rPr>
        <w:t> </w:t>
      </w:r>
      <w:r>
        <w:rPr>
          <w:w w:val="90"/>
          <w:sz w:val="20"/>
        </w:rPr>
        <w:t>Gustav</w:t>
      </w:r>
      <w:r>
        <w:rPr>
          <w:spacing w:val="-19"/>
          <w:w w:val="90"/>
          <w:sz w:val="20"/>
        </w:rPr>
        <w:t> </w:t>
      </w:r>
      <w:r>
        <w:rPr>
          <w:w w:val="90"/>
          <w:sz w:val="20"/>
        </w:rPr>
        <w:t>von</w:t>
      </w:r>
      <w:r>
        <w:rPr>
          <w:spacing w:val="-19"/>
          <w:w w:val="90"/>
          <w:sz w:val="20"/>
        </w:rPr>
        <w:t> </w:t>
      </w:r>
      <w:r>
        <w:rPr>
          <w:w w:val="90"/>
          <w:sz w:val="20"/>
        </w:rPr>
        <w:t>Schmoller</w:t>
      </w:r>
      <w:r>
        <w:rPr>
          <w:spacing w:val="-19"/>
          <w:w w:val="90"/>
          <w:sz w:val="20"/>
        </w:rPr>
        <w:t> </w:t>
      </w:r>
      <w:r>
        <w:rPr>
          <w:w w:val="90"/>
          <w:sz w:val="20"/>
        </w:rPr>
        <w:t>und </w:t>
      </w:r>
      <w:r>
        <w:rPr>
          <w:w w:val="85"/>
          <w:sz w:val="20"/>
        </w:rPr>
        <w:t>Max</w:t>
      </w:r>
      <w:r>
        <w:rPr>
          <w:spacing w:val="-10"/>
          <w:w w:val="85"/>
          <w:sz w:val="20"/>
        </w:rPr>
        <w:t> </w:t>
      </w:r>
      <w:r>
        <w:rPr>
          <w:w w:val="85"/>
          <w:sz w:val="20"/>
        </w:rPr>
        <w:t>Sering</w:t>
      </w:r>
      <w:r>
        <w:rPr>
          <w:spacing w:val="-10"/>
          <w:w w:val="85"/>
          <w:sz w:val="20"/>
        </w:rPr>
        <w:t> </w:t>
      </w:r>
      <w:r>
        <w:rPr>
          <w:w w:val="85"/>
          <w:sz w:val="20"/>
        </w:rPr>
        <w:t>habilitiert,</w:t>
      </w:r>
      <w:r>
        <w:rPr>
          <w:spacing w:val="-10"/>
          <w:w w:val="85"/>
          <w:sz w:val="20"/>
        </w:rPr>
        <w:t> </w:t>
      </w:r>
      <w:r>
        <w:rPr>
          <w:spacing w:val="-3"/>
          <w:w w:val="85"/>
          <w:sz w:val="20"/>
        </w:rPr>
        <w:t>Vertreter</w:t>
      </w:r>
      <w:r>
        <w:rPr>
          <w:spacing w:val="-10"/>
          <w:w w:val="85"/>
          <w:sz w:val="20"/>
        </w:rPr>
        <w:t> </w:t>
      </w:r>
      <w:r>
        <w:rPr>
          <w:w w:val="85"/>
          <w:sz w:val="20"/>
        </w:rPr>
        <w:t>sozialistischer</w:t>
      </w:r>
      <w:r>
        <w:rPr>
          <w:spacing w:val="-10"/>
          <w:w w:val="85"/>
          <w:sz w:val="20"/>
        </w:rPr>
        <w:t> </w:t>
      </w:r>
      <w:r>
        <w:rPr>
          <w:w w:val="85"/>
          <w:sz w:val="20"/>
        </w:rPr>
        <w:t>Ideen,</w:t>
      </w:r>
      <w:r>
        <w:rPr>
          <w:spacing w:val="-10"/>
          <w:w w:val="85"/>
          <w:sz w:val="20"/>
        </w:rPr>
        <w:t> </w:t>
      </w:r>
      <w:r>
        <w:rPr>
          <w:w w:val="85"/>
          <w:sz w:val="20"/>
        </w:rPr>
        <w:t>Theoretiker</w:t>
      </w:r>
      <w:r>
        <w:rPr>
          <w:spacing w:val="-10"/>
          <w:w w:val="85"/>
          <w:sz w:val="20"/>
        </w:rPr>
        <w:t> </w:t>
      </w:r>
      <w:r>
        <w:rPr>
          <w:w w:val="85"/>
          <w:sz w:val="20"/>
        </w:rPr>
        <w:t>des</w:t>
      </w:r>
      <w:r>
        <w:rPr>
          <w:spacing w:val="-10"/>
          <w:w w:val="85"/>
          <w:sz w:val="20"/>
        </w:rPr>
        <w:t> </w:t>
      </w:r>
      <w:r>
        <w:rPr>
          <w:w w:val="85"/>
          <w:sz w:val="20"/>
        </w:rPr>
        <w:t>kooperativen</w:t>
      </w:r>
      <w:r>
        <w:rPr>
          <w:spacing w:val="-10"/>
          <w:w w:val="85"/>
          <w:sz w:val="20"/>
        </w:rPr>
        <w:t> </w:t>
      </w:r>
      <w:r>
        <w:rPr>
          <w:w w:val="85"/>
          <w:sz w:val="20"/>
        </w:rPr>
        <w:t>Sozialismus.</w:t>
      </w:r>
      <w:r>
        <w:rPr>
          <w:spacing w:val="-10"/>
          <w:w w:val="85"/>
          <w:sz w:val="20"/>
        </w:rPr>
        <w:t> </w:t>
      </w:r>
      <w:r>
        <w:rPr>
          <w:w w:val="85"/>
          <w:sz w:val="20"/>
        </w:rPr>
        <w:t>Ab</w:t>
      </w:r>
      <w:r>
        <w:rPr>
          <w:spacing w:val="-10"/>
          <w:w w:val="85"/>
          <w:sz w:val="20"/>
        </w:rPr>
        <w:t> </w:t>
      </w:r>
      <w:r>
        <w:rPr>
          <w:w w:val="85"/>
          <w:sz w:val="20"/>
        </w:rPr>
        <w:t>1908 ordentlicher</w:t>
      </w:r>
      <w:r>
        <w:rPr>
          <w:spacing w:val="-6"/>
          <w:w w:val="85"/>
          <w:sz w:val="20"/>
        </w:rPr>
        <w:t> </w:t>
      </w:r>
      <w:r>
        <w:rPr>
          <w:w w:val="85"/>
          <w:sz w:val="20"/>
        </w:rPr>
        <w:t>Professor</w:t>
      </w:r>
      <w:r>
        <w:rPr>
          <w:spacing w:val="-6"/>
          <w:w w:val="85"/>
          <w:sz w:val="20"/>
        </w:rPr>
        <w:t> </w:t>
      </w:r>
      <w:r>
        <w:rPr>
          <w:w w:val="85"/>
          <w:sz w:val="20"/>
        </w:rPr>
        <w:t>für</w:t>
      </w:r>
      <w:r>
        <w:rPr>
          <w:spacing w:val="-4"/>
          <w:w w:val="85"/>
          <w:sz w:val="20"/>
        </w:rPr>
        <w:t> </w:t>
      </w:r>
      <w:r>
        <w:rPr>
          <w:w w:val="85"/>
          <w:sz w:val="20"/>
        </w:rPr>
        <w:t>Volkswirtschaftslehre</w:t>
      </w:r>
      <w:r>
        <w:rPr>
          <w:spacing w:val="-6"/>
          <w:w w:val="85"/>
          <w:sz w:val="20"/>
        </w:rPr>
        <w:t> </w:t>
      </w:r>
      <w:r>
        <w:rPr>
          <w:w w:val="85"/>
          <w:sz w:val="20"/>
        </w:rPr>
        <w:t>und</w:t>
      </w:r>
      <w:r>
        <w:rPr>
          <w:spacing w:val="-6"/>
          <w:w w:val="85"/>
          <w:sz w:val="20"/>
        </w:rPr>
        <w:t> </w:t>
      </w:r>
      <w:r>
        <w:rPr>
          <w:w w:val="85"/>
          <w:sz w:val="20"/>
        </w:rPr>
        <w:t>Finanzwissenschaften</w:t>
      </w:r>
      <w:r>
        <w:rPr>
          <w:spacing w:val="-6"/>
          <w:w w:val="85"/>
          <w:sz w:val="20"/>
        </w:rPr>
        <w:t> </w:t>
      </w:r>
      <w:r>
        <w:rPr>
          <w:w w:val="85"/>
          <w:sz w:val="20"/>
        </w:rPr>
        <w:t>in</w:t>
      </w:r>
      <w:r>
        <w:rPr>
          <w:spacing w:val="-6"/>
          <w:w w:val="85"/>
          <w:sz w:val="20"/>
        </w:rPr>
        <w:t> </w:t>
      </w:r>
      <w:r>
        <w:rPr>
          <w:w w:val="85"/>
          <w:sz w:val="20"/>
        </w:rPr>
        <w:t>Tübingen,</w:t>
      </w:r>
      <w:r>
        <w:rPr>
          <w:spacing w:val="-4"/>
          <w:w w:val="85"/>
          <w:sz w:val="20"/>
        </w:rPr>
        <w:t> </w:t>
      </w:r>
      <w:r>
        <w:rPr>
          <w:spacing w:val="-3"/>
          <w:w w:val="85"/>
          <w:sz w:val="20"/>
        </w:rPr>
        <w:t>wo</w:t>
      </w:r>
      <w:r>
        <w:rPr>
          <w:spacing w:val="-6"/>
          <w:w w:val="85"/>
          <w:sz w:val="20"/>
        </w:rPr>
        <w:t> </w:t>
      </w:r>
      <w:r>
        <w:rPr>
          <w:w w:val="85"/>
          <w:sz w:val="20"/>
        </w:rPr>
        <w:t>er,</w:t>
      </w:r>
      <w:r>
        <w:rPr>
          <w:spacing w:val="-6"/>
          <w:w w:val="85"/>
          <w:sz w:val="20"/>
        </w:rPr>
        <w:t> </w:t>
      </w:r>
      <w:r>
        <w:rPr>
          <w:w w:val="85"/>
          <w:sz w:val="20"/>
        </w:rPr>
        <w:t>mit</w:t>
      </w:r>
      <w:r>
        <w:rPr>
          <w:spacing w:val="-6"/>
          <w:w w:val="85"/>
          <w:sz w:val="20"/>
        </w:rPr>
        <w:t> </w:t>
      </w:r>
      <w:r>
        <w:rPr>
          <w:w w:val="85"/>
          <w:sz w:val="20"/>
        </w:rPr>
        <w:t>teils </w:t>
      </w:r>
      <w:r>
        <w:rPr>
          <w:w w:val="90"/>
          <w:sz w:val="20"/>
        </w:rPr>
        <w:t>kriegbedingten</w:t>
      </w:r>
      <w:r>
        <w:rPr>
          <w:spacing w:val="-15"/>
          <w:w w:val="90"/>
          <w:sz w:val="20"/>
        </w:rPr>
        <w:t> </w:t>
      </w:r>
      <w:r>
        <w:rPr>
          <w:w w:val="90"/>
          <w:sz w:val="20"/>
        </w:rPr>
        <w:t>Unterbrüchen</w:t>
      </w:r>
      <w:r>
        <w:rPr>
          <w:spacing w:val="-15"/>
          <w:w w:val="90"/>
          <w:sz w:val="20"/>
        </w:rPr>
        <w:t> </w:t>
      </w:r>
      <w:r>
        <w:rPr>
          <w:w w:val="90"/>
          <w:sz w:val="20"/>
        </w:rPr>
        <w:t>bis</w:t>
      </w:r>
      <w:r>
        <w:rPr>
          <w:spacing w:val="-15"/>
          <w:w w:val="90"/>
          <w:sz w:val="20"/>
        </w:rPr>
        <w:t> </w:t>
      </w:r>
      <w:r>
        <w:rPr>
          <w:w w:val="90"/>
          <w:sz w:val="20"/>
        </w:rPr>
        <w:t>1929</w:t>
      </w:r>
      <w:r>
        <w:rPr>
          <w:spacing w:val="-15"/>
          <w:w w:val="90"/>
          <w:sz w:val="20"/>
        </w:rPr>
        <w:t> </w:t>
      </w:r>
      <w:r>
        <w:rPr>
          <w:w w:val="90"/>
          <w:sz w:val="20"/>
        </w:rPr>
        <w:t>unterrichtete.</w:t>
      </w:r>
      <w:r>
        <w:rPr>
          <w:spacing w:val="-15"/>
          <w:w w:val="90"/>
          <w:sz w:val="20"/>
        </w:rPr>
        <w:t> </w:t>
      </w:r>
      <w:r>
        <w:rPr>
          <w:w w:val="90"/>
          <w:sz w:val="20"/>
        </w:rPr>
        <w:t>In</w:t>
      </w:r>
      <w:r>
        <w:rPr>
          <w:spacing w:val="-15"/>
          <w:w w:val="90"/>
          <w:sz w:val="20"/>
        </w:rPr>
        <w:t> </w:t>
      </w:r>
      <w:r>
        <w:rPr>
          <w:w w:val="90"/>
          <w:sz w:val="20"/>
        </w:rPr>
        <w:t>Tübingen</w:t>
      </w:r>
      <w:r>
        <w:rPr>
          <w:spacing w:val="-15"/>
          <w:w w:val="90"/>
          <w:sz w:val="20"/>
        </w:rPr>
        <w:t> </w:t>
      </w:r>
      <w:r>
        <w:rPr>
          <w:w w:val="90"/>
          <w:sz w:val="20"/>
        </w:rPr>
        <w:t>wird</w:t>
      </w:r>
      <w:r>
        <w:rPr>
          <w:spacing w:val="-15"/>
          <w:w w:val="90"/>
          <w:sz w:val="20"/>
        </w:rPr>
        <w:t> </w:t>
      </w:r>
      <w:r>
        <w:rPr>
          <w:w w:val="90"/>
          <w:sz w:val="20"/>
        </w:rPr>
        <w:t>er</w:t>
      </w:r>
      <w:r>
        <w:rPr>
          <w:spacing w:val="-15"/>
          <w:w w:val="90"/>
          <w:sz w:val="20"/>
        </w:rPr>
        <w:t> </w:t>
      </w:r>
      <w:r>
        <w:rPr>
          <w:w w:val="90"/>
          <w:sz w:val="20"/>
        </w:rPr>
        <w:t>einer</w:t>
      </w:r>
      <w:r>
        <w:rPr>
          <w:spacing w:val="-15"/>
          <w:w w:val="90"/>
          <w:sz w:val="20"/>
        </w:rPr>
        <w:t> </w:t>
      </w:r>
      <w:r>
        <w:rPr>
          <w:w w:val="90"/>
          <w:sz w:val="20"/>
        </w:rPr>
        <w:t>der</w:t>
      </w:r>
      <w:r>
        <w:rPr>
          <w:spacing w:val="-15"/>
          <w:w w:val="90"/>
          <w:sz w:val="20"/>
        </w:rPr>
        <w:t> </w:t>
      </w:r>
      <w:r>
        <w:rPr>
          <w:w w:val="90"/>
          <w:sz w:val="20"/>
        </w:rPr>
        <w:t>ersten</w:t>
      </w:r>
      <w:r>
        <w:rPr>
          <w:spacing w:val="-15"/>
          <w:w w:val="90"/>
          <w:sz w:val="20"/>
        </w:rPr>
        <w:t> </w:t>
      </w:r>
      <w:r>
        <w:rPr>
          <w:w w:val="90"/>
          <w:sz w:val="20"/>
        </w:rPr>
        <w:t>wichtigen Mentoren</w:t>
      </w:r>
      <w:r>
        <w:rPr>
          <w:spacing w:val="-16"/>
          <w:w w:val="90"/>
          <w:sz w:val="20"/>
        </w:rPr>
        <w:t> </w:t>
      </w:r>
      <w:r>
        <w:rPr>
          <w:w w:val="90"/>
          <w:sz w:val="20"/>
        </w:rPr>
        <w:t>von</w:t>
      </w:r>
      <w:r>
        <w:rPr>
          <w:spacing w:val="-15"/>
          <w:w w:val="90"/>
          <w:sz w:val="20"/>
        </w:rPr>
        <w:t> </w:t>
      </w:r>
      <w:r>
        <w:rPr>
          <w:w w:val="90"/>
          <w:sz w:val="20"/>
        </w:rPr>
        <w:t>Lösch.</w:t>
      </w:r>
      <w:r>
        <w:rPr>
          <w:spacing w:val="-15"/>
          <w:w w:val="90"/>
          <w:sz w:val="20"/>
        </w:rPr>
        <w:t> </w:t>
      </w:r>
      <w:r>
        <w:rPr>
          <w:w w:val="90"/>
          <w:sz w:val="20"/>
        </w:rPr>
        <w:t>Ab</w:t>
      </w:r>
      <w:r>
        <w:rPr>
          <w:spacing w:val="-16"/>
          <w:w w:val="90"/>
          <w:sz w:val="20"/>
        </w:rPr>
        <w:t> </w:t>
      </w:r>
      <w:r>
        <w:rPr>
          <w:w w:val="90"/>
          <w:sz w:val="20"/>
        </w:rPr>
        <w:t>1929</w:t>
      </w:r>
      <w:r>
        <w:rPr>
          <w:spacing w:val="-16"/>
          <w:w w:val="90"/>
          <w:sz w:val="20"/>
        </w:rPr>
        <w:t> </w:t>
      </w:r>
      <w:r>
        <w:rPr>
          <w:w w:val="90"/>
          <w:sz w:val="20"/>
        </w:rPr>
        <w:t>an</w:t>
      </w:r>
      <w:r>
        <w:rPr>
          <w:spacing w:val="-15"/>
          <w:w w:val="90"/>
          <w:sz w:val="20"/>
        </w:rPr>
        <w:t> </w:t>
      </w:r>
      <w:r>
        <w:rPr>
          <w:w w:val="90"/>
          <w:sz w:val="20"/>
        </w:rPr>
        <w:t>der</w:t>
      </w:r>
      <w:r>
        <w:rPr>
          <w:spacing w:val="-16"/>
          <w:w w:val="90"/>
          <w:sz w:val="20"/>
        </w:rPr>
        <w:t> </w:t>
      </w:r>
      <w:r>
        <w:rPr>
          <w:spacing w:val="-3"/>
          <w:w w:val="90"/>
          <w:sz w:val="20"/>
        </w:rPr>
        <w:t>Technischen</w:t>
      </w:r>
      <w:r>
        <w:rPr>
          <w:spacing w:val="-15"/>
          <w:w w:val="90"/>
          <w:sz w:val="20"/>
        </w:rPr>
        <w:t> </w:t>
      </w:r>
      <w:r>
        <w:rPr>
          <w:w w:val="90"/>
          <w:sz w:val="20"/>
        </w:rPr>
        <w:t>Universität</w:t>
      </w:r>
      <w:r>
        <w:rPr>
          <w:spacing w:val="-16"/>
          <w:w w:val="90"/>
          <w:sz w:val="20"/>
        </w:rPr>
        <w:t> </w:t>
      </w:r>
      <w:r>
        <w:rPr>
          <w:w w:val="90"/>
          <w:sz w:val="20"/>
        </w:rPr>
        <w:t>Dresden,</w:t>
      </w:r>
      <w:r>
        <w:rPr>
          <w:spacing w:val="-15"/>
          <w:w w:val="90"/>
          <w:sz w:val="20"/>
        </w:rPr>
        <w:t> </w:t>
      </w:r>
      <w:r>
        <w:rPr>
          <w:spacing w:val="-3"/>
          <w:w w:val="90"/>
          <w:sz w:val="20"/>
        </w:rPr>
        <w:t>wo</w:t>
      </w:r>
      <w:r>
        <w:rPr>
          <w:spacing w:val="-16"/>
          <w:w w:val="90"/>
          <w:sz w:val="20"/>
        </w:rPr>
        <w:t> </w:t>
      </w:r>
      <w:r>
        <w:rPr>
          <w:w w:val="90"/>
          <w:sz w:val="20"/>
        </w:rPr>
        <w:t>er</w:t>
      </w:r>
      <w:r>
        <w:rPr>
          <w:spacing w:val="-16"/>
          <w:w w:val="90"/>
          <w:sz w:val="20"/>
        </w:rPr>
        <w:t> </w:t>
      </w:r>
      <w:r>
        <w:rPr>
          <w:w w:val="90"/>
          <w:sz w:val="20"/>
        </w:rPr>
        <w:t>aufgrund</w:t>
      </w:r>
      <w:r>
        <w:rPr>
          <w:spacing w:val="-15"/>
          <w:w w:val="90"/>
          <w:sz w:val="20"/>
        </w:rPr>
        <w:t> </w:t>
      </w:r>
      <w:r>
        <w:rPr>
          <w:w w:val="90"/>
          <w:sz w:val="20"/>
        </w:rPr>
        <w:t>des</w:t>
      </w:r>
      <w:r>
        <w:rPr>
          <w:spacing w:val="-16"/>
          <w:w w:val="90"/>
          <w:sz w:val="20"/>
        </w:rPr>
        <w:t> </w:t>
      </w:r>
      <w:r>
        <w:rPr>
          <w:w w:val="90"/>
          <w:sz w:val="20"/>
        </w:rPr>
        <w:t>Gesetzes </w:t>
      </w:r>
      <w:r>
        <w:rPr>
          <w:w w:val="85"/>
          <w:sz w:val="20"/>
        </w:rPr>
        <w:t>von</w:t>
      </w:r>
      <w:r>
        <w:rPr>
          <w:spacing w:val="-3"/>
          <w:w w:val="85"/>
          <w:sz w:val="20"/>
        </w:rPr>
        <w:t> </w:t>
      </w:r>
      <w:r>
        <w:rPr>
          <w:w w:val="85"/>
          <w:sz w:val="20"/>
        </w:rPr>
        <w:t>1933</w:t>
      </w:r>
      <w:r>
        <w:rPr>
          <w:spacing w:val="-3"/>
          <w:w w:val="85"/>
          <w:sz w:val="20"/>
        </w:rPr>
        <w:t> </w:t>
      </w:r>
      <w:r>
        <w:rPr>
          <w:w w:val="85"/>
          <w:sz w:val="20"/>
        </w:rPr>
        <w:t>zur</w:t>
      </w:r>
      <w:r>
        <w:rPr>
          <w:spacing w:val="-3"/>
          <w:w w:val="85"/>
          <w:sz w:val="20"/>
        </w:rPr>
        <w:t> </w:t>
      </w:r>
      <w:r>
        <w:rPr>
          <w:w w:val="85"/>
          <w:sz w:val="20"/>
        </w:rPr>
        <w:t>Wiederherstellung</w:t>
      </w:r>
      <w:r>
        <w:rPr>
          <w:spacing w:val="-3"/>
          <w:w w:val="85"/>
          <w:sz w:val="20"/>
        </w:rPr>
        <w:t> </w:t>
      </w:r>
      <w:r>
        <w:rPr>
          <w:w w:val="85"/>
          <w:sz w:val="20"/>
        </w:rPr>
        <w:t>des</w:t>
      </w:r>
      <w:r>
        <w:rPr>
          <w:spacing w:val="-3"/>
          <w:w w:val="85"/>
          <w:sz w:val="20"/>
        </w:rPr>
        <w:t> </w:t>
      </w:r>
      <w:r>
        <w:rPr>
          <w:w w:val="85"/>
          <w:sz w:val="20"/>
        </w:rPr>
        <w:t>Berufsbeamtentums</w:t>
      </w:r>
      <w:r>
        <w:rPr>
          <w:spacing w:val="-3"/>
          <w:w w:val="85"/>
          <w:sz w:val="20"/>
        </w:rPr>
        <w:t> </w:t>
      </w:r>
      <w:r>
        <w:rPr>
          <w:w w:val="85"/>
          <w:sz w:val="20"/>
        </w:rPr>
        <w:t>von</w:t>
      </w:r>
      <w:r>
        <w:rPr>
          <w:spacing w:val="-3"/>
          <w:w w:val="85"/>
          <w:sz w:val="20"/>
        </w:rPr>
        <w:t> </w:t>
      </w:r>
      <w:r>
        <w:rPr>
          <w:w w:val="85"/>
          <w:sz w:val="20"/>
        </w:rPr>
        <w:t>seiner</w:t>
      </w:r>
      <w:r>
        <w:rPr>
          <w:spacing w:val="-3"/>
          <w:w w:val="85"/>
          <w:sz w:val="20"/>
        </w:rPr>
        <w:t> </w:t>
      </w:r>
      <w:r>
        <w:rPr>
          <w:w w:val="85"/>
          <w:sz w:val="20"/>
        </w:rPr>
        <w:t>Position</w:t>
      </w:r>
      <w:r>
        <w:rPr>
          <w:spacing w:val="-3"/>
          <w:w w:val="85"/>
          <w:sz w:val="20"/>
        </w:rPr>
        <w:t> </w:t>
      </w:r>
      <w:r>
        <w:rPr>
          <w:w w:val="85"/>
          <w:sz w:val="20"/>
        </w:rPr>
        <w:t>entlassen</w:t>
      </w:r>
      <w:r>
        <w:rPr>
          <w:spacing w:val="-3"/>
          <w:w w:val="85"/>
          <w:sz w:val="20"/>
        </w:rPr>
        <w:t> </w:t>
      </w:r>
      <w:r>
        <w:rPr>
          <w:w w:val="85"/>
          <w:sz w:val="20"/>
        </w:rPr>
        <w:t>wird.</w:t>
      </w:r>
      <w:r>
        <w:rPr>
          <w:spacing w:val="-3"/>
          <w:w w:val="85"/>
          <w:sz w:val="20"/>
        </w:rPr>
        <w:t> </w:t>
      </w:r>
      <w:r>
        <w:rPr>
          <w:w w:val="85"/>
          <w:sz w:val="20"/>
        </w:rPr>
        <w:t>Danach</w:t>
      </w:r>
      <w:r>
        <w:rPr>
          <w:spacing w:val="-3"/>
          <w:w w:val="85"/>
          <w:sz w:val="20"/>
        </w:rPr>
        <w:t> </w:t>
      </w:r>
      <w:r>
        <w:rPr>
          <w:w w:val="85"/>
          <w:sz w:val="20"/>
        </w:rPr>
        <w:t>als freier Schriftsteller</w:t>
      </w:r>
      <w:r>
        <w:rPr>
          <w:spacing w:val="7"/>
          <w:w w:val="85"/>
          <w:sz w:val="20"/>
        </w:rPr>
        <w:t> </w:t>
      </w:r>
      <w:r>
        <w:rPr>
          <w:w w:val="85"/>
          <w:sz w:val="20"/>
        </w:rPr>
        <w:t>tätig.</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308</w:t>
        <w:tab/>
      </w:r>
      <w:bookmarkStart w:name="_bookmark1174" w:id="1547"/>
      <w:bookmarkEnd w:id="1547"/>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90"/>
        </w:rPr>
        <w:t>ner</w:t>
      </w:r>
      <w:r>
        <w:rPr>
          <w:spacing w:val="-30"/>
          <w:w w:val="90"/>
        </w:rPr>
        <w:t> </w:t>
      </w:r>
      <w:r>
        <w:rPr>
          <w:w w:val="90"/>
        </w:rPr>
        <w:t>Rente</w:t>
      </w:r>
      <w:r>
        <w:rPr>
          <w:spacing w:val="-30"/>
          <w:w w:val="90"/>
        </w:rPr>
        <w:t> </w:t>
      </w:r>
      <w:r>
        <w:rPr>
          <w:w w:val="90"/>
        </w:rPr>
        <w:t>zu</w:t>
      </w:r>
      <w:r>
        <w:rPr>
          <w:spacing w:val="-30"/>
          <w:w w:val="90"/>
        </w:rPr>
        <w:t> </w:t>
      </w:r>
      <w:r>
        <w:rPr>
          <w:w w:val="90"/>
        </w:rPr>
        <w:t>bitten,</w:t>
      </w:r>
      <w:r>
        <w:rPr>
          <w:spacing w:val="-30"/>
          <w:w w:val="90"/>
        </w:rPr>
        <w:t> </w:t>
      </w:r>
      <w:r>
        <w:rPr>
          <w:w w:val="90"/>
        </w:rPr>
        <w:t>auf</w:t>
      </w:r>
      <w:r>
        <w:rPr>
          <w:spacing w:val="-30"/>
          <w:w w:val="90"/>
        </w:rPr>
        <w:t> </w:t>
      </w:r>
      <w:r>
        <w:rPr>
          <w:w w:val="90"/>
        </w:rPr>
        <w:t>die</w:t>
      </w:r>
      <w:r>
        <w:rPr>
          <w:spacing w:val="-30"/>
          <w:w w:val="90"/>
        </w:rPr>
        <w:t> </w:t>
      </w:r>
      <w:r>
        <w:rPr>
          <w:w w:val="90"/>
        </w:rPr>
        <w:t>ich</w:t>
      </w:r>
      <w:r>
        <w:rPr>
          <w:spacing w:val="-30"/>
          <w:w w:val="90"/>
        </w:rPr>
        <w:t> </w:t>
      </w:r>
      <w:r>
        <w:rPr>
          <w:w w:val="90"/>
        </w:rPr>
        <w:t>nur</w:t>
      </w:r>
      <w:r>
        <w:rPr>
          <w:spacing w:val="-30"/>
          <w:w w:val="90"/>
        </w:rPr>
        <w:t> </w:t>
      </w:r>
      <w:r>
        <w:rPr>
          <w:w w:val="90"/>
        </w:rPr>
        <w:t>darum</w:t>
      </w:r>
      <w:r>
        <w:rPr>
          <w:spacing w:val="-30"/>
          <w:w w:val="90"/>
        </w:rPr>
        <w:t> </w:t>
      </w:r>
      <w:r>
        <w:rPr>
          <w:w w:val="90"/>
        </w:rPr>
        <w:t>keinen</w:t>
      </w:r>
      <w:r>
        <w:rPr>
          <w:spacing w:val="-30"/>
          <w:w w:val="90"/>
        </w:rPr>
        <w:t> </w:t>
      </w:r>
      <w:r>
        <w:rPr>
          <w:w w:val="90"/>
        </w:rPr>
        <w:t>rechtlichen</w:t>
      </w:r>
      <w:r>
        <w:rPr>
          <w:spacing w:val="-30"/>
          <w:w w:val="90"/>
        </w:rPr>
        <w:t> </w:t>
      </w:r>
      <w:r>
        <w:rPr>
          <w:w w:val="90"/>
        </w:rPr>
        <w:t>Anspruch</w:t>
      </w:r>
      <w:r>
        <w:rPr>
          <w:spacing w:val="-30"/>
          <w:w w:val="90"/>
        </w:rPr>
        <w:t> </w:t>
      </w:r>
      <w:r>
        <w:rPr>
          <w:w w:val="90"/>
        </w:rPr>
        <w:t>erheben</w:t>
      </w:r>
      <w:r>
        <w:rPr>
          <w:spacing w:val="-30"/>
          <w:w w:val="90"/>
        </w:rPr>
        <w:t> </w:t>
      </w:r>
      <w:r>
        <w:rPr>
          <w:w w:val="90"/>
        </w:rPr>
        <w:t>darf, weil</w:t>
      </w:r>
      <w:r>
        <w:rPr>
          <w:spacing w:val="-29"/>
          <w:w w:val="90"/>
        </w:rPr>
        <w:t> </w:t>
      </w:r>
      <w:r>
        <w:rPr>
          <w:w w:val="90"/>
        </w:rPr>
        <w:t>meinem</w:t>
      </w:r>
      <w:r>
        <w:rPr>
          <w:spacing w:val="-29"/>
          <w:w w:val="90"/>
        </w:rPr>
        <w:t> </w:t>
      </w:r>
      <w:r>
        <w:rPr>
          <w:w w:val="90"/>
        </w:rPr>
        <w:t>Mann</w:t>
      </w:r>
      <w:r>
        <w:rPr>
          <w:spacing w:val="-29"/>
          <w:w w:val="90"/>
        </w:rPr>
        <w:t> </w:t>
      </w:r>
      <w:r>
        <w:rPr>
          <w:w w:val="90"/>
        </w:rPr>
        <w:t>der</w:t>
      </w:r>
      <w:r>
        <w:rPr>
          <w:spacing w:val="-29"/>
          <w:w w:val="90"/>
        </w:rPr>
        <w:t> </w:t>
      </w:r>
      <w:r>
        <w:rPr>
          <w:w w:val="90"/>
        </w:rPr>
        <w:t>Zugang</w:t>
      </w:r>
      <w:r>
        <w:rPr>
          <w:spacing w:val="-29"/>
          <w:w w:val="90"/>
        </w:rPr>
        <w:t> </w:t>
      </w:r>
      <w:r>
        <w:rPr>
          <w:w w:val="90"/>
        </w:rPr>
        <w:t>zur</w:t>
      </w:r>
      <w:r>
        <w:rPr>
          <w:spacing w:val="-29"/>
          <w:w w:val="90"/>
        </w:rPr>
        <w:t> </w:t>
      </w:r>
      <w:r>
        <w:rPr>
          <w:w w:val="90"/>
        </w:rPr>
        <w:t>Professur</w:t>
      </w:r>
      <w:r>
        <w:rPr>
          <w:spacing w:val="-29"/>
          <w:w w:val="90"/>
        </w:rPr>
        <w:t> </w:t>
      </w:r>
      <w:r>
        <w:rPr>
          <w:w w:val="90"/>
        </w:rPr>
        <w:t>aus</w:t>
      </w:r>
      <w:r>
        <w:rPr>
          <w:spacing w:val="-29"/>
          <w:w w:val="90"/>
        </w:rPr>
        <w:t> </w:t>
      </w:r>
      <w:r>
        <w:rPr>
          <w:w w:val="90"/>
        </w:rPr>
        <w:t>politischen</w:t>
      </w:r>
      <w:r>
        <w:rPr>
          <w:spacing w:val="-29"/>
          <w:w w:val="90"/>
        </w:rPr>
        <w:t> </w:t>
      </w:r>
      <w:r>
        <w:rPr>
          <w:w w:val="90"/>
        </w:rPr>
        <w:t>Gründen</w:t>
      </w:r>
      <w:r>
        <w:rPr>
          <w:spacing w:val="-29"/>
          <w:w w:val="90"/>
        </w:rPr>
        <w:t> </w:t>
      </w:r>
      <w:r>
        <w:rPr>
          <w:w w:val="90"/>
        </w:rPr>
        <w:t>verschlossen </w:t>
      </w:r>
      <w:r>
        <w:rPr>
          <w:w w:val="95"/>
        </w:rPr>
        <w:t>war.</w:t>
      </w:r>
    </w:p>
    <w:p>
      <w:pPr>
        <w:pStyle w:val="BodyText"/>
        <w:spacing w:before="268"/>
        <w:ind w:left="2546"/>
      </w:pPr>
      <w:bookmarkStart w:name="9.12.1 Gerhard Albrecht an Fehling. Marb" w:id="1548"/>
      <w:bookmarkEnd w:id="1548"/>
      <w:r>
        <w:rPr/>
      </w:r>
      <w:bookmarkStart w:name="_bookmark1175" w:id="1549"/>
      <w:bookmarkEnd w:id="1549"/>
      <w:r>
        <w:rPr/>
      </w:r>
      <w:r>
        <w:rPr>
          <w:w w:val="85"/>
        </w:rPr>
        <w:t>Frau August Lösch</w:t>
      </w:r>
    </w:p>
    <w:p>
      <w:pPr>
        <w:pStyle w:val="BodyText"/>
        <w:spacing w:before="5"/>
        <w:rPr>
          <w:sz w:val="26"/>
        </w:rPr>
      </w:pPr>
    </w:p>
    <w:p>
      <w:pPr>
        <w:pStyle w:val="Heading3"/>
        <w:ind w:left="2195" w:firstLine="0"/>
        <w:jc w:val="both"/>
      </w:pPr>
      <w:r>
        <w:rPr/>
        <w:t>9.12.1   Gerhard Albrecht an Fehling. Marburg, 7. Juli 1946</w:t>
      </w:r>
    </w:p>
    <w:p>
      <w:pPr>
        <w:pStyle w:val="BodyText"/>
        <w:spacing w:line="288" w:lineRule="exact" w:before="157"/>
        <w:ind w:left="2195" w:right="111"/>
        <w:jc w:val="both"/>
      </w:pPr>
      <w:r>
        <w:rPr>
          <w:w w:val="85"/>
        </w:rPr>
        <w:t>Maschinengeschrieben Abschrift des Briefes (als Anlage zu Erika Löschs Schreiben an </w:t>
      </w:r>
      <w:r>
        <w:rPr>
          <w:w w:val="90"/>
        </w:rPr>
        <w:t>August</w:t>
      </w:r>
      <w:r>
        <w:rPr>
          <w:spacing w:val="-30"/>
          <w:w w:val="90"/>
        </w:rPr>
        <w:t> </w:t>
      </w:r>
      <w:r>
        <w:rPr>
          <w:w w:val="90"/>
        </w:rPr>
        <w:t>Fehling</w:t>
      </w:r>
      <w:r>
        <w:rPr>
          <w:spacing w:val="-30"/>
          <w:w w:val="90"/>
        </w:rPr>
        <w:t> </w:t>
      </w:r>
      <w:hyperlink w:history="true" w:anchor="_bookmark1170">
        <w:r>
          <w:rPr>
            <w:color w:val="2E3092"/>
            <w:w w:val="90"/>
          </w:rPr>
          <w:t>9.12</w:t>
        </w:r>
      </w:hyperlink>
      <w:r>
        <w:rPr>
          <w:w w:val="90"/>
        </w:rPr>
        <w:t>).</w:t>
      </w:r>
      <w:r>
        <w:rPr>
          <w:spacing w:val="-30"/>
          <w:w w:val="90"/>
        </w:rPr>
        <w:t> </w:t>
      </w:r>
      <w:r>
        <w:rPr>
          <w:w w:val="90"/>
        </w:rPr>
        <w:t>Mit</w:t>
      </w:r>
      <w:r>
        <w:rPr>
          <w:spacing w:val="-30"/>
          <w:w w:val="90"/>
        </w:rPr>
        <w:t> </w:t>
      </w:r>
      <w:r>
        <w:rPr>
          <w:w w:val="90"/>
        </w:rPr>
        <w:t>dem</w:t>
      </w:r>
      <w:r>
        <w:rPr>
          <w:spacing w:val="-30"/>
          <w:w w:val="90"/>
        </w:rPr>
        <w:t> </w:t>
      </w:r>
      <w:r>
        <w:rPr>
          <w:w w:val="90"/>
        </w:rPr>
        <w:t>eigenhändigen</w:t>
      </w:r>
      <w:r>
        <w:rPr>
          <w:spacing w:val="-30"/>
          <w:w w:val="90"/>
        </w:rPr>
        <w:t> </w:t>
      </w:r>
      <w:r>
        <w:rPr>
          <w:spacing w:val="-4"/>
          <w:w w:val="90"/>
        </w:rPr>
        <w:t>Vermerk</w:t>
      </w:r>
      <w:r>
        <w:rPr>
          <w:spacing w:val="-30"/>
          <w:w w:val="90"/>
        </w:rPr>
        <w:t> </w:t>
      </w:r>
      <w:r>
        <w:rPr>
          <w:w w:val="90"/>
        </w:rPr>
        <w:t>von</w:t>
      </w:r>
      <w:r>
        <w:rPr>
          <w:spacing w:val="-30"/>
          <w:w w:val="90"/>
        </w:rPr>
        <w:t> </w:t>
      </w:r>
      <w:r>
        <w:rPr>
          <w:w w:val="90"/>
        </w:rPr>
        <w:t>Erika</w:t>
      </w:r>
      <w:r>
        <w:rPr>
          <w:spacing w:val="-30"/>
          <w:w w:val="90"/>
        </w:rPr>
        <w:t> </w:t>
      </w:r>
      <w:r>
        <w:rPr>
          <w:w w:val="90"/>
        </w:rPr>
        <w:t>Lösch:</w:t>
      </w:r>
      <w:r>
        <w:rPr>
          <w:spacing w:val="-30"/>
          <w:w w:val="90"/>
        </w:rPr>
        <w:t> </w:t>
      </w:r>
      <w:r>
        <w:rPr>
          <w:spacing w:val="-8"/>
          <w:w w:val="90"/>
        </w:rPr>
        <w:t>“Auf</w:t>
      </w:r>
      <w:r>
        <w:rPr>
          <w:spacing w:val="-30"/>
          <w:w w:val="90"/>
        </w:rPr>
        <w:t> </w:t>
      </w:r>
      <w:r>
        <w:rPr>
          <w:w w:val="90"/>
        </w:rPr>
        <w:t>Betrei- </w:t>
      </w:r>
      <w:r>
        <w:rPr>
          <w:w w:val="85"/>
        </w:rPr>
        <w:t>ben Dr.</w:t>
      </w:r>
      <w:r>
        <w:rPr>
          <w:spacing w:val="25"/>
          <w:w w:val="85"/>
        </w:rPr>
        <w:t> </w:t>
      </w:r>
      <w:r>
        <w:rPr>
          <w:w w:val="85"/>
        </w:rPr>
        <w:t>Karrenbergs”.</w:t>
      </w:r>
    </w:p>
    <w:p>
      <w:pPr>
        <w:pStyle w:val="BodyText"/>
        <w:spacing w:line="288" w:lineRule="exact" w:before="1"/>
        <w:ind w:left="2195" w:right="111"/>
        <w:jc w:val="both"/>
      </w:pPr>
      <w:r>
        <w:rPr>
          <w:w w:val="90"/>
        </w:rPr>
        <w:t>ThULB,</w:t>
      </w:r>
      <w:r>
        <w:rPr>
          <w:spacing w:val="-27"/>
          <w:w w:val="90"/>
        </w:rPr>
        <w:t> </w:t>
      </w:r>
      <w:r>
        <w:rPr>
          <w:w w:val="90"/>
        </w:rPr>
        <w:t>Nachlaß</w:t>
      </w:r>
      <w:r>
        <w:rPr>
          <w:spacing w:val="-27"/>
          <w:w w:val="90"/>
        </w:rPr>
        <w:t> </w:t>
      </w:r>
      <w:r>
        <w:rPr>
          <w:spacing w:val="-4"/>
          <w:w w:val="90"/>
        </w:rPr>
        <w:t>Walter</w:t>
      </w:r>
      <w:r>
        <w:rPr>
          <w:spacing w:val="-27"/>
          <w:w w:val="90"/>
        </w:rPr>
        <w:t> </w:t>
      </w:r>
      <w:r>
        <w:rPr>
          <w:w w:val="90"/>
        </w:rPr>
        <w:t>Eucken,</w:t>
      </w:r>
      <w:r>
        <w:rPr>
          <w:spacing w:val="-27"/>
          <w:w w:val="90"/>
        </w:rPr>
        <w:t> </w:t>
      </w:r>
      <w:r>
        <w:rPr>
          <w:w w:val="90"/>
        </w:rPr>
        <w:t>Kasten</w:t>
      </w:r>
      <w:r>
        <w:rPr>
          <w:spacing w:val="-27"/>
          <w:w w:val="90"/>
        </w:rPr>
        <w:t> </w:t>
      </w:r>
      <w:r>
        <w:rPr>
          <w:w w:val="90"/>
        </w:rPr>
        <w:t>5.</w:t>
      </w:r>
      <w:r>
        <w:rPr>
          <w:spacing w:val="-27"/>
          <w:w w:val="90"/>
        </w:rPr>
        <w:t> </w:t>
      </w:r>
      <w:r>
        <w:rPr>
          <w:w w:val="90"/>
        </w:rPr>
        <w:t>Das</w:t>
      </w:r>
      <w:r>
        <w:rPr>
          <w:spacing w:val="-27"/>
          <w:w w:val="90"/>
        </w:rPr>
        <w:t> </w:t>
      </w:r>
      <w:r>
        <w:rPr>
          <w:w w:val="90"/>
        </w:rPr>
        <w:t>handschriftliche</w:t>
      </w:r>
      <w:r>
        <w:rPr>
          <w:spacing w:val="-27"/>
          <w:w w:val="90"/>
        </w:rPr>
        <w:t> </w:t>
      </w:r>
      <w:r>
        <w:rPr>
          <w:w w:val="90"/>
        </w:rPr>
        <w:t>Original</w:t>
      </w:r>
      <w:r>
        <w:rPr>
          <w:spacing w:val="-27"/>
          <w:w w:val="90"/>
        </w:rPr>
        <w:t> </w:t>
      </w:r>
      <w:r>
        <w:rPr>
          <w:w w:val="90"/>
        </w:rPr>
        <w:t>dieses</w:t>
      </w:r>
      <w:r>
        <w:rPr>
          <w:spacing w:val="-27"/>
          <w:w w:val="90"/>
        </w:rPr>
        <w:t> </w:t>
      </w:r>
      <w:r>
        <w:rPr>
          <w:w w:val="90"/>
        </w:rPr>
        <w:t>Brie- fes</w:t>
      </w:r>
      <w:r>
        <w:rPr>
          <w:spacing w:val="-32"/>
          <w:w w:val="90"/>
        </w:rPr>
        <w:t> </w:t>
      </w:r>
      <w:r>
        <w:rPr>
          <w:w w:val="90"/>
        </w:rPr>
        <w:t>befindet</w:t>
      </w:r>
      <w:r>
        <w:rPr>
          <w:spacing w:val="-32"/>
          <w:w w:val="90"/>
        </w:rPr>
        <w:t> </w:t>
      </w:r>
      <w:r>
        <w:rPr>
          <w:w w:val="90"/>
        </w:rPr>
        <w:t>sich</w:t>
      </w:r>
      <w:r>
        <w:rPr>
          <w:spacing w:val="-32"/>
          <w:w w:val="90"/>
        </w:rPr>
        <w:t> </w:t>
      </w:r>
      <w:r>
        <w:rPr>
          <w:w w:val="90"/>
        </w:rPr>
        <w:t>im</w:t>
      </w:r>
      <w:r>
        <w:rPr>
          <w:spacing w:val="-32"/>
          <w:w w:val="90"/>
        </w:rPr>
        <w:t> </w:t>
      </w:r>
      <w:r>
        <w:rPr>
          <w:w w:val="90"/>
        </w:rPr>
        <w:t>Landesarchiv</w:t>
      </w:r>
      <w:r>
        <w:rPr>
          <w:spacing w:val="-32"/>
          <w:w w:val="90"/>
        </w:rPr>
        <w:t> </w:t>
      </w:r>
      <w:r>
        <w:rPr>
          <w:w w:val="90"/>
        </w:rPr>
        <w:t>Schleswig-Holstein</w:t>
      </w:r>
      <w:r>
        <w:rPr>
          <w:spacing w:val="-32"/>
          <w:w w:val="90"/>
        </w:rPr>
        <w:t> </w:t>
      </w:r>
      <w:r>
        <w:rPr>
          <w:w w:val="90"/>
        </w:rPr>
        <w:t>in</w:t>
      </w:r>
      <w:r>
        <w:rPr>
          <w:spacing w:val="-32"/>
          <w:w w:val="90"/>
        </w:rPr>
        <w:t> </w:t>
      </w:r>
      <w:r>
        <w:rPr>
          <w:w w:val="90"/>
        </w:rPr>
        <w:t>Abt.</w:t>
      </w:r>
      <w:r>
        <w:rPr>
          <w:spacing w:val="-32"/>
          <w:w w:val="90"/>
        </w:rPr>
        <w:t> </w:t>
      </w:r>
      <w:r>
        <w:rPr>
          <w:w w:val="90"/>
        </w:rPr>
        <w:t>47</w:t>
      </w:r>
      <w:r>
        <w:rPr>
          <w:spacing w:val="-32"/>
          <w:w w:val="90"/>
        </w:rPr>
        <w:t> </w:t>
      </w:r>
      <w:r>
        <w:rPr>
          <w:w w:val="90"/>
        </w:rPr>
        <w:t>Nr.</w:t>
      </w:r>
      <w:r>
        <w:rPr>
          <w:spacing w:val="-32"/>
          <w:w w:val="90"/>
        </w:rPr>
        <w:t> </w:t>
      </w:r>
      <w:r>
        <w:rPr>
          <w:w w:val="90"/>
        </w:rPr>
        <w:t>5204.</w:t>
      </w:r>
    </w:p>
    <w:p>
      <w:pPr>
        <w:pStyle w:val="BodyText"/>
        <w:spacing w:before="6"/>
        <w:rPr>
          <w:sz w:val="21"/>
        </w:rPr>
      </w:pPr>
    </w:p>
    <w:p>
      <w:pPr>
        <w:pStyle w:val="BodyText"/>
        <w:spacing w:line="288" w:lineRule="exact"/>
        <w:ind w:left="2195" w:right="5215"/>
      </w:pPr>
      <w:r>
        <w:rPr>
          <w:w w:val="90"/>
        </w:rPr>
        <w:t>Prof. Dr. G. Albrecht </w:t>
      </w:r>
      <w:r>
        <w:rPr>
          <w:w w:val="85"/>
        </w:rPr>
        <w:t>Marburg Lahn</w:t>
      </w:r>
    </w:p>
    <w:p>
      <w:pPr>
        <w:pStyle w:val="BodyText"/>
        <w:tabs>
          <w:tab w:pos="7897" w:val="left" w:leader="none"/>
        </w:tabs>
        <w:spacing w:line="303" w:lineRule="exact"/>
        <w:ind w:left="2195"/>
        <w:jc w:val="both"/>
      </w:pPr>
      <w:r>
        <w:rPr>
          <w:w w:val="95"/>
        </w:rPr>
        <w:t>Kaffweg</w:t>
      </w:r>
      <w:r>
        <w:rPr>
          <w:spacing w:val="-39"/>
          <w:w w:val="95"/>
        </w:rPr>
        <w:t> </w:t>
      </w:r>
      <w:r>
        <w:rPr>
          <w:w w:val="95"/>
        </w:rPr>
        <w:t>9</w:t>
      </w:r>
      <w:r>
        <w:rPr>
          <w:spacing w:val="-39"/>
          <w:w w:val="95"/>
        </w:rPr>
        <w:t> </w:t>
      </w:r>
      <w:r>
        <w:rPr>
          <w:spacing w:val="-7"/>
          <w:w w:val="95"/>
        </w:rPr>
        <w:t>Tel.</w:t>
      </w:r>
      <w:r>
        <w:rPr>
          <w:spacing w:val="-39"/>
          <w:w w:val="95"/>
        </w:rPr>
        <w:t> </w:t>
      </w:r>
      <w:r>
        <w:rPr>
          <w:w w:val="95"/>
        </w:rPr>
        <w:t>3491</w:t>
        <w:tab/>
      </w:r>
      <w:r>
        <w:rPr>
          <w:w w:val="90"/>
        </w:rPr>
        <w:t>Marburg,</w:t>
      </w:r>
      <w:r>
        <w:rPr>
          <w:spacing w:val="-26"/>
          <w:w w:val="90"/>
        </w:rPr>
        <w:t> </w:t>
      </w:r>
      <w:r>
        <w:rPr>
          <w:spacing w:val="-3"/>
          <w:w w:val="90"/>
        </w:rPr>
        <w:t>7.VII.1946</w:t>
      </w:r>
    </w:p>
    <w:p>
      <w:pPr>
        <w:pStyle w:val="BodyText"/>
        <w:spacing w:before="9"/>
        <w:rPr>
          <w:sz w:val="30"/>
        </w:rPr>
      </w:pPr>
    </w:p>
    <w:p>
      <w:pPr>
        <w:pStyle w:val="BodyText"/>
        <w:ind w:left="2195"/>
        <w:jc w:val="both"/>
      </w:pPr>
      <w:r>
        <w:rPr>
          <w:w w:val="90"/>
        </w:rPr>
        <w:t>An seine Magnifizenz den Rektor der Universität K i e l</w:t>
      </w:r>
    </w:p>
    <w:p>
      <w:pPr>
        <w:pStyle w:val="BodyText"/>
        <w:spacing w:before="2"/>
        <w:rPr>
          <w:sz w:val="32"/>
        </w:rPr>
      </w:pPr>
    </w:p>
    <w:p>
      <w:pPr>
        <w:pStyle w:val="BodyText"/>
        <w:spacing w:line="288" w:lineRule="exact" w:before="1"/>
        <w:ind w:left="2195" w:right="111" w:firstLine="351"/>
        <w:jc w:val="right"/>
      </w:pPr>
      <w:r>
        <w:rPr/>
        <w:pict>
          <v:line style="position:absolute;mso-position-horizontal-relative:page;mso-position-vertical-relative:paragraph;z-index:11512;mso-wrap-distance-left:0;mso-wrap-distance-right:0" from="133.768005pt,208.779984pt" to="289.183005pt,208.779984pt" stroked="true" strokeweight=".398pt" strokecolor="#000000">
            <v:stroke dashstyle="solid"/>
            <w10:wrap type="topAndBottom"/>
          </v:line>
        </w:pict>
      </w:r>
      <w:r>
        <w:rPr>
          <w:w w:val="85"/>
        </w:rPr>
        <w:t>Wie</w:t>
      </w:r>
      <w:r>
        <w:rPr>
          <w:spacing w:val="-5"/>
          <w:w w:val="85"/>
        </w:rPr>
        <w:t> </w:t>
      </w:r>
      <w:r>
        <w:rPr>
          <w:w w:val="85"/>
        </w:rPr>
        <w:t>ich</w:t>
      </w:r>
      <w:r>
        <w:rPr>
          <w:spacing w:val="-4"/>
          <w:w w:val="85"/>
        </w:rPr>
        <w:t> </w:t>
      </w:r>
      <w:r>
        <w:rPr>
          <w:w w:val="85"/>
        </w:rPr>
        <w:t>von</w:t>
      </w:r>
      <w:r>
        <w:rPr>
          <w:spacing w:val="-5"/>
          <w:w w:val="85"/>
        </w:rPr>
        <w:t> </w:t>
      </w:r>
      <w:r>
        <w:rPr>
          <w:w w:val="85"/>
        </w:rPr>
        <w:t>dritter</w:t>
      </w:r>
      <w:r>
        <w:rPr>
          <w:spacing w:val="-5"/>
          <w:w w:val="85"/>
        </w:rPr>
        <w:t> </w:t>
      </w:r>
      <w:r>
        <w:rPr>
          <w:w w:val="85"/>
        </w:rPr>
        <w:t>Stelle—nicht</w:t>
      </w:r>
      <w:r>
        <w:rPr>
          <w:spacing w:val="-5"/>
          <w:w w:val="85"/>
        </w:rPr>
        <w:t> </w:t>
      </w:r>
      <w:r>
        <w:rPr>
          <w:w w:val="85"/>
        </w:rPr>
        <w:t>von</w:t>
      </w:r>
      <w:r>
        <w:rPr>
          <w:spacing w:val="-4"/>
          <w:w w:val="85"/>
        </w:rPr>
        <w:t> </w:t>
      </w:r>
      <w:r>
        <w:rPr>
          <w:w w:val="85"/>
        </w:rPr>
        <w:t>Frau</w:t>
      </w:r>
      <w:r>
        <w:rPr>
          <w:spacing w:val="-5"/>
          <w:w w:val="85"/>
        </w:rPr>
        <w:t> </w:t>
      </w:r>
      <w:r>
        <w:rPr>
          <w:w w:val="85"/>
        </w:rPr>
        <w:t>Lösch—höre,</w:t>
      </w:r>
      <w:r>
        <w:rPr>
          <w:spacing w:val="-5"/>
          <w:w w:val="85"/>
        </w:rPr>
        <w:t> </w:t>
      </w:r>
      <w:r>
        <w:rPr>
          <w:w w:val="85"/>
        </w:rPr>
        <w:t>beabsichtigt</w:t>
      </w:r>
      <w:r>
        <w:rPr>
          <w:spacing w:val="-4"/>
          <w:w w:val="85"/>
        </w:rPr>
        <w:t> </w:t>
      </w:r>
      <w:r>
        <w:rPr>
          <w:w w:val="85"/>
        </w:rPr>
        <w:t>die</w:t>
      </w:r>
      <w:r>
        <w:rPr>
          <w:spacing w:val="-5"/>
          <w:w w:val="85"/>
        </w:rPr>
        <w:t> </w:t>
      </w:r>
      <w:r>
        <w:rPr>
          <w:w w:val="85"/>
        </w:rPr>
        <w:t>Gattin</w:t>
      </w:r>
      <w:r>
        <w:rPr>
          <w:spacing w:val="-5"/>
          <w:w w:val="85"/>
        </w:rPr>
        <w:t> </w:t>
      </w:r>
      <w:r>
        <w:rPr>
          <w:w w:val="85"/>
        </w:rPr>
        <w:t>des</w:t>
      </w:r>
      <w:r>
        <w:rPr>
          <w:w w:val="80"/>
        </w:rPr>
        <w:t> </w:t>
      </w:r>
      <w:r>
        <w:rPr>
          <w:w w:val="85"/>
        </w:rPr>
        <w:t>kürzlich verstorbenen Kollegen August Lösch über eure Magnifizenz den</w:t>
      </w:r>
      <w:r>
        <w:rPr>
          <w:spacing w:val="32"/>
          <w:w w:val="85"/>
        </w:rPr>
        <w:t> </w:t>
      </w:r>
      <w:r>
        <w:rPr>
          <w:w w:val="85"/>
        </w:rPr>
        <w:t>Antrag</w:t>
      </w:r>
      <w:r>
        <w:rPr>
          <w:spacing w:val="9"/>
          <w:w w:val="85"/>
        </w:rPr>
        <w:t> </w:t>
      </w:r>
      <w:r>
        <w:rPr>
          <w:w w:val="85"/>
        </w:rPr>
        <w:t>auf</w:t>
      </w:r>
      <w:r>
        <w:rPr>
          <w:w w:val="86"/>
        </w:rPr>
        <w:t> </w:t>
      </w:r>
      <w:r>
        <w:rPr>
          <w:w w:val="85"/>
        </w:rPr>
        <w:t>Gewährung</w:t>
      </w:r>
      <w:r>
        <w:rPr>
          <w:spacing w:val="-9"/>
          <w:w w:val="85"/>
        </w:rPr>
        <w:t> </w:t>
      </w:r>
      <w:r>
        <w:rPr>
          <w:w w:val="85"/>
        </w:rPr>
        <w:t>einer</w:t>
      </w:r>
      <w:r>
        <w:rPr>
          <w:spacing w:val="-9"/>
          <w:w w:val="85"/>
        </w:rPr>
        <w:t> </w:t>
      </w:r>
      <w:r>
        <w:rPr>
          <w:w w:val="85"/>
        </w:rPr>
        <w:t>Rente</w:t>
      </w:r>
      <w:r>
        <w:rPr>
          <w:spacing w:val="-9"/>
          <w:w w:val="85"/>
        </w:rPr>
        <w:t> </w:t>
      </w:r>
      <w:r>
        <w:rPr>
          <w:w w:val="85"/>
        </w:rPr>
        <w:t>zu</w:t>
      </w:r>
      <w:r>
        <w:rPr>
          <w:spacing w:val="-9"/>
          <w:w w:val="85"/>
        </w:rPr>
        <w:t> </w:t>
      </w:r>
      <w:r>
        <w:rPr>
          <w:w w:val="85"/>
        </w:rPr>
        <w:t>stellen.</w:t>
      </w:r>
      <w:r>
        <w:rPr>
          <w:spacing w:val="-9"/>
          <w:w w:val="85"/>
        </w:rPr>
        <w:t> </w:t>
      </w:r>
      <w:r>
        <w:rPr>
          <w:w w:val="85"/>
        </w:rPr>
        <w:t>Gestatten</w:t>
      </w:r>
      <w:r>
        <w:rPr>
          <w:spacing w:val="-9"/>
          <w:w w:val="85"/>
        </w:rPr>
        <w:t> </w:t>
      </w:r>
      <w:r>
        <w:rPr>
          <w:w w:val="85"/>
        </w:rPr>
        <w:t>Sie</w:t>
      </w:r>
      <w:r>
        <w:rPr>
          <w:spacing w:val="-9"/>
          <w:w w:val="85"/>
        </w:rPr>
        <w:t> </w:t>
      </w:r>
      <w:r>
        <w:rPr>
          <w:w w:val="85"/>
        </w:rPr>
        <w:t>mir,</w:t>
      </w:r>
      <w:r>
        <w:rPr>
          <w:spacing w:val="-9"/>
          <w:w w:val="85"/>
        </w:rPr>
        <w:t> </w:t>
      </w:r>
      <w:r>
        <w:rPr>
          <w:w w:val="85"/>
        </w:rPr>
        <w:t>dass</w:t>
      </w:r>
      <w:r>
        <w:rPr>
          <w:spacing w:val="-9"/>
          <w:w w:val="85"/>
        </w:rPr>
        <w:t> </w:t>
      </w:r>
      <w:r>
        <w:rPr>
          <w:w w:val="85"/>
        </w:rPr>
        <w:t>ich</w:t>
      </w:r>
      <w:r>
        <w:rPr>
          <w:spacing w:val="-9"/>
          <w:w w:val="85"/>
        </w:rPr>
        <w:t> </w:t>
      </w:r>
      <w:r>
        <w:rPr>
          <w:w w:val="85"/>
        </w:rPr>
        <w:t>mich</w:t>
      </w:r>
      <w:r>
        <w:rPr>
          <w:spacing w:val="-9"/>
          <w:w w:val="85"/>
        </w:rPr>
        <w:t> </w:t>
      </w:r>
      <w:r>
        <w:rPr>
          <w:w w:val="85"/>
        </w:rPr>
        <w:t>bei</w:t>
      </w:r>
      <w:r>
        <w:rPr>
          <w:spacing w:val="-9"/>
          <w:w w:val="85"/>
        </w:rPr>
        <w:t> </w:t>
      </w:r>
      <w:r>
        <w:rPr>
          <w:w w:val="85"/>
        </w:rPr>
        <w:t>Ihnen</w:t>
      </w:r>
      <w:r>
        <w:rPr>
          <w:spacing w:val="-9"/>
          <w:w w:val="85"/>
        </w:rPr>
        <w:t> </w:t>
      </w:r>
      <w:r>
        <w:rPr>
          <w:w w:val="85"/>
        </w:rPr>
        <w:t>dafür</w:t>
      </w:r>
      <w:r>
        <w:rPr>
          <w:spacing w:val="-9"/>
          <w:w w:val="85"/>
        </w:rPr>
        <w:t> </w:t>
      </w:r>
      <w:r>
        <w:rPr>
          <w:w w:val="85"/>
        </w:rPr>
        <w:t>ver-</w:t>
      </w:r>
      <w:r>
        <w:rPr>
          <w:w w:val="82"/>
        </w:rPr>
        <w:t> </w:t>
      </w:r>
      <w:r>
        <w:rPr>
          <w:w w:val="85"/>
        </w:rPr>
        <w:t>wende, dass, wenn irgend möglich diesem Antrag entsprochen wird. Herr</w:t>
      </w:r>
      <w:r>
        <w:rPr>
          <w:spacing w:val="-33"/>
          <w:w w:val="85"/>
        </w:rPr>
        <w:t> </w:t>
      </w:r>
      <w:r>
        <w:rPr>
          <w:w w:val="85"/>
        </w:rPr>
        <w:t>Lösch</w:t>
      </w:r>
      <w:r>
        <w:rPr>
          <w:spacing w:val="-4"/>
          <w:w w:val="85"/>
        </w:rPr>
        <w:t> </w:t>
      </w:r>
      <w:r>
        <w:rPr>
          <w:w w:val="85"/>
        </w:rPr>
        <w:t>hätte</w:t>
      </w:r>
      <w:r>
        <w:rPr>
          <w:w w:val="86"/>
        </w:rPr>
        <w:t> </w:t>
      </w:r>
      <w:r>
        <w:rPr>
          <w:w w:val="90"/>
        </w:rPr>
        <w:t>ohne</w:t>
      </w:r>
      <w:r>
        <w:rPr>
          <w:spacing w:val="-27"/>
          <w:w w:val="90"/>
        </w:rPr>
        <w:t> </w:t>
      </w:r>
      <w:r>
        <w:rPr>
          <w:w w:val="90"/>
        </w:rPr>
        <w:t>jeden</w:t>
      </w:r>
      <w:r>
        <w:rPr>
          <w:spacing w:val="-27"/>
          <w:w w:val="90"/>
        </w:rPr>
        <w:t> </w:t>
      </w:r>
      <w:r>
        <w:rPr>
          <w:w w:val="90"/>
        </w:rPr>
        <w:t>Zweifel</w:t>
      </w:r>
      <w:r>
        <w:rPr>
          <w:spacing w:val="-27"/>
          <w:w w:val="90"/>
        </w:rPr>
        <w:t> </w:t>
      </w:r>
      <w:r>
        <w:rPr>
          <w:w w:val="90"/>
        </w:rPr>
        <w:t>seinen</w:t>
      </w:r>
      <w:r>
        <w:rPr>
          <w:spacing w:val="-27"/>
          <w:w w:val="90"/>
        </w:rPr>
        <w:t> </w:t>
      </w:r>
      <w:r>
        <w:rPr>
          <w:w w:val="90"/>
        </w:rPr>
        <w:t>wissenschaftlichen</w:t>
      </w:r>
      <w:r>
        <w:rPr>
          <w:spacing w:val="-28"/>
          <w:w w:val="90"/>
        </w:rPr>
        <w:t> </w:t>
      </w:r>
      <w:r>
        <w:rPr>
          <w:w w:val="90"/>
        </w:rPr>
        <w:t>Leistungen</w:t>
      </w:r>
      <w:r>
        <w:rPr>
          <w:spacing w:val="-27"/>
          <w:w w:val="90"/>
        </w:rPr>
        <w:t> </w:t>
      </w:r>
      <w:r>
        <w:rPr>
          <w:w w:val="90"/>
        </w:rPr>
        <w:t>nach</w:t>
      </w:r>
      <w:r>
        <w:rPr>
          <w:spacing w:val="-27"/>
          <w:w w:val="90"/>
        </w:rPr>
        <w:t> </w:t>
      </w:r>
      <w:r>
        <w:rPr>
          <w:w w:val="90"/>
        </w:rPr>
        <w:t>längst</w:t>
      </w:r>
      <w:r>
        <w:rPr>
          <w:spacing w:val="-27"/>
          <w:w w:val="90"/>
        </w:rPr>
        <w:t> </w:t>
      </w:r>
      <w:r>
        <w:rPr>
          <w:w w:val="90"/>
        </w:rPr>
        <w:t>eine</w:t>
      </w:r>
      <w:r>
        <w:rPr>
          <w:spacing w:val="-27"/>
          <w:w w:val="90"/>
        </w:rPr>
        <w:t> </w:t>
      </w:r>
      <w:r>
        <w:rPr>
          <w:w w:val="90"/>
        </w:rPr>
        <w:t>Beamten-</w:t>
      </w:r>
      <w:r>
        <w:rPr>
          <w:w w:val="86"/>
        </w:rPr>
        <w:t> </w:t>
      </w:r>
      <w:r>
        <w:rPr>
          <w:w w:val="85"/>
        </w:rPr>
        <w:t>stelle</w:t>
      </w:r>
      <w:r>
        <w:rPr>
          <w:spacing w:val="-11"/>
          <w:w w:val="85"/>
        </w:rPr>
        <w:t> </w:t>
      </w:r>
      <w:r>
        <w:rPr>
          <w:w w:val="85"/>
        </w:rPr>
        <w:t>haben</w:t>
      </w:r>
      <w:r>
        <w:rPr>
          <w:spacing w:val="-11"/>
          <w:w w:val="85"/>
        </w:rPr>
        <w:t> </w:t>
      </w:r>
      <w:r>
        <w:rPr>
          <w:w w:val="85"/>
        </w:rPr>
        <w:t>müssen,</w:t>
      </w:r>
      <w:r>
        <w:rPr>
          <w:spacing w:val="-11"/>
          <w:w w:val="85"/>
        </w:rPr>
        <w:t> </w:t>
      </w:r>
      <w:r>
        <w:rPr>
          <w:w w:val="85"/>
        </w:rPr>
        <w:t>wenn</w:t>
      </w:r>
      <w:r>
        <w:rPr>
          <w:spacing w:val="-11"/>
          <w:w w:val="85"/>
        </w:rPr>
        <w:t> </w:t>
      </w:r>
      <w:r>
        <w:rPr>
          <w:w w:val="85"/>
        </w:rPr>
        <w:t>das</w:t>
      </w:r>
      <w:r>
        <w:rPr>
          <w:spacing w:val="-11"/>
          <w:w w:val="85"/>
        </w:rPr>
        <w:t> </w:t>
      </w:r>
      <w:r>
        <w:rPr>
          <w:w w:val="85"/>
        </w:rPr>
        <w:t>nicht</w:t>
      </w:r>
      <w:r>
        <w:rPr>
          <w:spacing w:val="-11"/>
          <w:w w:val="85"/>
        </w:rPr>
        <w:t> </w:t>
      </w:r>
      <w:r>
        <w:rPr>
          <w:w w:val="85"/>
        </w:rPr>
        <w:t>aus</w:t>
      </w:r>
      <w:r>
        <w:rPr>
          <w:spacing w:val="-11"/>
          <w:w w:val="85"/>
        </w:rPr>
        <w:t> </w:t>
      </w:r>
      <w:r>
        <w:rPr>
          <w:w w:val="85"/>
        </w:rPr>
        <w:t>politischen</w:t>
      </w:r>
      <w:r>
        <w:rPr>
          <w:spacing w:val="-11"/>
          <w:w w:val="85"/>
        </w:rPr>
        <w:t> </w:t>
      </w:r>
      <w:r>
        <w:rPr>
          <w:w w:val="85"/>
        </w:rPr>
        <w:t>Gründen</w:t>
      </w:r>
      <w:r>
        <w:rPr>
          <w:spacing w:val="-11"/>
          <w:w w:val="85"/>
        </w:rPr>
        <w:t> </w:t>
      </w:r>
      <w:r>
        <w:rPr>
          <w:w w:val="85"/>
        </w:rPr>
        <w:t>verhindert</w:t>
      </w:r>
      <w:r>
        <w:rPr>
          <w:spacing w:val="-11"/>
          <w:w w:val="85"/>
        </w:rPr>
        <w:t> </w:t>
      </w:r>
      <w:r>
        <w:rPr>
          <w:w w:val="85"/>
        </w:rPr>
        <w:t>worden</w:t>
      </w:r>
      <w:r>
        <w:rPr>
          <w:spacing w:val="-11"/>
          <w:w w:val="85"/>
        </w:rPr>
        <w:t> </w:t>
      </w:r>
      <w:r>
        <w:rPr>
          <w:w w:val="85"/>
        </w:rPr>
        <w:t>wäre.</w:t>
      </w:r>
      <w:r>
        <w:rPr>
          <w:w w:val="83"/>
        </w:rPr>
        <w:t> </w:t>
      </w:r>
      <w:r>
        <w:rPr>
          <w:w w:val="90"/>
        </w:rPr>
        <w:t>Seine</w:t>
      </w:r>
      <w:r>
        <w:rPr>
          <w:spacing w:val="-38"/>
          <w:w w:val="90"/>
        </w:rPr>
        <w:t> </w:t>
      </w:r>
      <w:r>
        <w:rPr>
          <w:w w:val="90"/>
        </w:rPr>
        <w:t>Frau</w:t>
      </w:r>
      <w:r>
        <w:rPr>
          <w:spacing w:val="-38"/>
          <w:w w:val="90"/>
        </w:rPr>
        <w:t> </w:t>
      </w:r>
      <w:r>
        <w:rPr>
          <w:w w:val="90"/>
        </w:rPr>
        <w:t>hätte</w:t>
      </w:r>
      <w:r>
        <w:rPr>
          <w:spacing w:val="-38"/>
          <w:w w:val="90"/>
        </w:rPr>
        <w:t> </w:t>
      </w:r>
      <w:r>
        <w:rPr>
          <w:w w:val="90"/>
        </w:rPr>
        <w:t>also</w:t>
      </w:r>
      <w:r>
        <w:rPr>
          <w:spacing w:val="-38"/>
          <w:w w:val="90"/>
        </w:rPr>
        <w:t> </w:t>
      </w:r>
      <w:r>
        <w:rPr>
          <w:w w:val="90"/>
        </w:rPr>
        <w:t>jetzt</w:t>
      </w:r>
      <w:r>
        <w:rPr>
          <w:spacing w:val="-38"/>
          <w:w w:val="90"/>
        </w:rPr>
        <w:t> </w:t>
      </w:r>
      <w:r>
        <w:rPr>
          <w:w w:val="90"/>
        </w:rPr>
        <w:t>einen</w:t>
      </w:r>
      <w:r>
        <w:rPr>
          <w:spacing w:val="-38"/>
          <w:w w:val="90"/>
        </w:rPr>
        <w:t> </w:t>
      </w:r>
      <w:r>
        <w:rPr>
          <w:w w:val="90"/>
        </w:rPr>
        <w:t>Anspruch</w:t>
      </w:r>
      <w:r>
        <w:rPr>
          <w:spacing w:val="-38"/>
          <w:w w:val="90"/>
        </w:rPr>
        <w:t> </w:t>
      </w:r>
      <w:r>
        <w:rPr>
          <w:w w:val="90"/>
        </w:rPr>
        <w:t>auf</w:t>
      </w:r>
      <w:r>
        <w:rPr>
          <w:spacing w:val="-38"/>
          <w:w w:val="90"/>
        </w:rPr>
        <w:t> </w:t>
      </w:r>
      <w:r>
        <w:rPr>
          <w:w w:val="90"/>
        </w:rPr>
        <w:t>Witwengeld,</w:t>
      </w:r>
      <w:r>
        <w:rPr>
          <w:spacing w:val="-38"/>
          <w:w w:val="90"/>
        </w:rPr>
        <w:t> </w:t>
      </w:r>
      <w:r>
        <w:rPr>
          <w:w w:val="90"/>
        </w:rPr>
        <w:t>wenn</w:t>
      </w:r>
      <w:r>
        <w:rPr>
          <w:spacing w:val="-38"/>
          <w:w w:val="90"/>
        </w:rPr>
        <w:t> </w:t>
      </w:r>
      <w:r>
        <w:rPr>
          <w:w w:val="90"/>
        </w:rPr>
        <w:t>nicht</w:t>
      </w:r>
      <w:r>
        <w:rPr>
          <w:spacing w:val="-38"/>
          <w:w w:val="90"/>
        </w:rPr>
        <w:t> </w:t>
      </w:r>
      <w:r>
        <w:rPr>
          <w:w w:val="90"/>
        </w:rPr>
        <w:t>durch</w:t>
      </w:r>
      <w:r>
        <w:rPr>
          <w:spacing w:val="-38"/>
          <w:w w:val="90"/>
        </w:rPr>
        <w:t> </w:t>
      </w:r>
      <w:r>
        <w:rPr>
          <w:w w:val="90"/>
        </w:rPr>
        <w:t>die</w:t>
      </w:r>
      <w:r>
        <w:rPr>
          <w:spacing w:val="-38"/>
          <w:w w:val="90"/>
        </w:rPr>
        <w:t> </w:t>
      </w:r>
      <w:r>
        <w:rPr>
          <w:w w:val="90"/>
        </w:rPr>
        <w:t>poli-</w:t>
      </w:r>
      <w:r>
        <w:rPr>
          <w:w w:val="82"/>
        </w:rPr>
        <w:t> </w:t>
      </w:r>
      <w:r>
        <w:rPr>
          <w:w w:val="85"/>
        </w:rPr>
        <w:t>tisch aufrichtige und unbeugsame Haltung ihres Mannes in den Jahren</w:t>
      </w:r>
      <w:r>
        <w:rPr>
          <w:spacing w:val="-1"/>
          <w:w w:val="85"/>
        </w:rPr>
        <w:t> </w:t>
      </w:r>
      <w:r>
        <w:rPr>
          <w:w w:val="85"/>
        </w:rPr>
        <w:t>der</w:t>
      </w:r>
      <w:r>
        <w:rPr>
          <w:spacing w:val="-1"/>
          <w:w w:val="85"/>
        </w:rPr>
        <w:t> </w:t>
      </w:r>
      <w:r>
        <w:rPr>
          <w:w w:val="85"/>
        </w:rPr>
        <w:t>Herrschaft</w:t>
      </w:r>
      <w:r>
        <w:rPr>
          <w:w w:val="87"/>
        </w:rPr>
        <w:t> </w:t>
      </w:r>
      <w:r>
        <w:rPr>
          <w:w w:val="85"/>
        </w:rPr>
        <w:t>des Nationalsozialismus sein Aufstieg in eine beamtete Stellung</w:t>
      </w:r>
      <w:r>
        <w:rPr>
          <w:spacing w:val="23"/>
          <w:w w:val="85"/>
        </w:rPr>
        <w:t> </w:t>
      </w:r>
      <w:r>
        <w:rPr>
          <w:w w:val="85"/>
        </w:rPr>
        <w:t>unmöglich</w:t>
      </w:r>
      <w:r>
        <w:rPr>
          <w:spacing w:val="15"/>
          <w:w w:val="85"/>
        </w:rPr>
        <w:t> </w:t>
      </w:r>
      <w:r>
        <w:rPr>
          <w:w w:val="85"/>
        </w:rPr>
        <w:t>gewesen</w:t>
      </w:r>
      <w:r>
        <w:rPr>
          <w:w w:val="82"/>
        </w:rPr>
        <w:t> </w:t>
      </w:r>
      <w:r>
        <w:rPr>
          <w:w w:val="90"/>
        </w:rPr>
        <w:t>wäre.</w:t>
      </w:r>
      <w:r>
        <w:rPr>
          <w:spacing w:val="-13"/>
          <w:w w:val="90"/>
        </w:rPr>
        <w:t> </w:t>
      </w:r>
      <w:r>
        <w:rPr>
          <w:w w:val="90"/>
        </w:rPr>
        <w:t>Ich</w:t>
      </w:r>
      <w:r>
        <w:rPr>
          <w:spacing w:val="-13"/>
          <w:w w:val="90"/>
        </w:rPr>
        <w:t> </w:t>
      </w:r>
      <w:r>
        <w:rPr>
          <w:w w:val="90"/>
        </w:rPr>
        <w:t>darf</w:t>
      </w:r>
      <w:r>
        <w:rPr>
          <w:spacing w:val="-13"/>
          <w:w w:val="90"/>
        </w:rPr>
        <w:t> </w:t>
      </w:r>
      <w:r>
        <w:rPr>
          <w:w w:val="90"/>
        </w:rPr>
        <w:t>bemerken,</w:t>
      </w:r>
      <w:r>
        <w:rPr>
          <w:spacing w:val="-13"/>
          <w:w w:val="90"/>
        </w:rPr>
        <w:t> </w:t>
      </w:r>
      <w:r>
        <w:rPr>
          <w:w w:val="90"/>
        </w:rPr>
        <w:t>dass</w:t>
      </w:r>
      <w:r>
        <w:rPr>
          <w:spacing w:val="-13"/>
          <w:w w:val="90"/>
        </w:rPr>
        <w:t> </w:t>
      </w:r>
      <w:r>
        <w:rPr>
          <w:w w:val="90"/>
        </w:rPr>
        <w:t>ich</w:t>
      </w:r>
      <w:r>
        <w:rPr>
          <w:spacing w:val="-13"/>
          <w:w w:val="90"/>
        </w:rPr>
        <w:t> </w:t>
      </w:r>
      <w:r>
        <w:rPr>
          <w:w w:val="90"/>
        </w:rPr>
        <w:t>Herrn</w:t>
      </w:r>
      <w:r>
        <w:rPr>
          <w:spacing w:val="-13"/>
          <w:w w:val="90"/>
        </w:rPr>
        <w:t> </w:t>
      </w:r>
      <w:r>
        <w:rPr>
          <w:w w:val="90"/>
        </w:rPr>
        <w:t>Lösch</w:t>
      </w:r>
      <w:r>
        <w:rPr>
          <w:spacing w:val="-13"/>
          <w:w w:val="90"/>
        </w:rPr>
        <w:t> </w:t>
      </w:r>
      <w:r>
        <w:rPr>
          <w:w w:val="90"/>
        </w:rPr>
        <w:t>persönlich</w:t>
      </w:r>
      <w:r>
        <w:rPr>
          <w:spacing w:val="-13"/>
          <w:w w:val="90"/>
        </w:rPr>
        <w:t> </w:t>
      </w:r>
      <w:r>
        <w:rPr>
          <w:w w:val="90"/>
        </w:rPr>
        <w:t>nicht</w:t>
      </w:r>
      <w:r>
        <w:rPr>
          <w:spacing w:val="-13"/>
          <w:w w:val="90"/>
        </w:rPr>
        <w:t> </w:t>
      </w:r>
      <w:r>
        <w:rPr>
          <w:w w:val="90"/>
        </w:rPr>
        <w:t>gekannt</w:t>
      </w:r>
      <w:r>
        <w:rPr>
          <w:spacing w:val="-13"/>
          <w:w w:val="90"/>
        </w:rPr>
        <w:t> </w:t>
      </w:r>
      <w:r>
        <w:rPr>
          <w:w w:val="90"/>
        </w:rPr>
        <w:t>habe,</w:t>
      </w:r>
      <w:r>
        <w:rPr>
          <w:spacing w:val="-13"/>
          <w:w w:val="90"/>
        </w:rPr>
        <w:t> </w:t>
      </w:r>
      <w:r>
        <w:rPr>
          <w:w w:val="90"/>
        </w:rPr>
        <w:t>aber</w:t>
      </w:r>
      <w:r>
        <w:rPr>
          <w:w w:val="84"/>
        </w:rPr>
        <w:t> </w:t>
      </w:r>
      <w:r>
        <w:rPr>
          <w:w w:val="85"/>
        </w:rPr>
        <w:t>mit ihm als Herausgeber der “Jahrbücher für Nationalökonomie und</w:t>
      </w:r>
      <w:r>
        <w:rPr>
          <w:spacing w:val="-32"/>
          <w:w w:val="85"/>
        </w:rPr>
        <w:t> </w:t>
      </w:r>
      <w:r>
        <w:rPr>
          <w:w w:val="85"/>
        </w:rPr>
        <w:t>Statistik”</w:t>
      </w:r>
      <w:r>
        <w:rPr>
          <w:spacing w:val="-4"/>
          <w:w w:val="85"/>
        </w:rPr>
        <w:t> Verbin-</w:t>
      </w:r>
      <w:r>
        <w:rPr>
          <w:w w:val="86"/>
        </w:rPr>
        <w:t> </w:t>
      </w:r>
      <w:r>
        <w:rPr>
          <w:w w:val="85"/>
        </w:rPr>
        <w:t>dung gehabt und seine Mitarbeit an diese Zeitschrift, deren Herausgabe mir</w:t>
      </w:r>
      <w:r>
        <w:rPr>
          <w:spacing w:val="-7"/>
          <w:w w:val="85"/>
        </w:rPr>
        <w:t> </w:t>
      </w:r>
      <w:r>
        <w:rPr>
          <w:w w:val="85"/>
        </w:rPr>
        <w:t>1942</w:t>
      </w:r>
      <w:r>
        <w:rPr>
          <w:spacing w:val="-1"/>
          <w:w w:val="85"/>
        </w:rPr>
        <w:t> </w:t>
      </w:r>
      <w:r>
        <w:rPr>
          <w:w w:val="85"/>
        </w:rPr>
        <w:t>vom</w:t>
      </w:r>
      <w:r>
        <w:rPr>
          <w:w w:val="88"/>
        </w:rPr>
        <w:t> </w:t>
      </w:r>
      <w:r>
        <w:rPr>
          <w:w w:val="85"/>
        </w:rPr>
        <w:t>Propagandaministerium</w:t>
      </w:r>
      <w:r>
        <w:rPr>
          <w:color w:val="2E3092"/>
          <w:w w:val="85"/>
          <w:position w:val="9"/>
          <w:sz w:val="17"/>
        </w:rPr>
        <w:t>34 </w:t>
      </w:r>
      <w:r>
        <w:rPr>
          <w:w w:val="85"/>
        </w:rPr>
        <w:t>wegen der Haltung der Zeitschrift verboten</w:t>
      </w:r>
      <w:r>
        <w:rPr>
          <w:spacing w:val="40"/>
          <w:w w:val="85"/>
        </w:rPr>
        <w:t> </w:t>
      </w:r>
      <w:r>
        <w:rPr>
          <w:w w:val="85"/>
        </w:rPr>
        <w:t>wurde,</w:t>
      </w:r>
      <w:r>
        <w:rPr>
          <w:spacing w:val="7"/>
          <w:w w:val="85"/>
        </w:rPr>
        <w:t> </w:t>
      </w:r>
      <w:r>
        <w:rPr>
          <w:w w:val="85"/>
        </w:rPr>
        <w:t>beson-</w:t>
      </w:r>
      <w:r>
        <w:rPr>
          <w:w w:val="86"/>
        </w:rPr>
        <w:t> </w:t>
      </w:r>
      <w:r>
        <w:rPr>
          <w:w w:val="90"/>
        </w:rPr>
        <w:t>ders</w:t>
      </w:r>
      <w:r>
        <w:rPr>
          <w:spacing w:val="-34"/>
          <w:w w:val="90"/>
        </w:rPr>
        <w:t> </w:t>
      </w:r>
      <w:r>
        <w:rPr>
          <w:w w:val="90"/>
        </w:rPr>
        <w:t>geschätzt</w:t>
      </w:r>
      <w:r>
        <w:rPr>
          <w:spacing w:val="-34"/>
          <w:w w:val="90"/>
        </w:rPr>
        <w:t> </w:t>
      </w:r>
      <w:r>
        <w:rPr>
          <w:w w:val="90"/>
        </w:rPr>
        <w:t>habe.</w:t>
      </w:r>
      <w:r>
        <w:rPr>
          <w:spacing w:val="-34"/>
          <w:w w:val="90"/>
        </w:rPr>
        <w:t> </w:t>
      </w:r>
      <w:r>
        <w:rPr>
          <w:w w:val="90"/>
        </w:rPr>
        <w:t>Es</w:t>
      </w:r>
      <w:r>
        <w:rPr>
          <w:spacing w:val="-34"/>
          <w:w w:val="90"/>
        </w:rPr>
        <w:t> </w:t>
      </w:r>
      <w:r>
        <w:rPr>
          <w:w w:val="90"/>
        </w:rPr>
        <w:t>unterliegt</w:t>
      </w:r>
      <w:r>
        <w:rPr>
          <w:spacing w:val="-34"/>
          <w:w w:val="90"/>
        </w:rPr>
        <w:t> </w:t>
      </w:r>
      <w:r>
        <w:rPr>
          <w:w w:val="90"/>
        </w:rPr>
        <w:t>nicht</w:t>
      </w:r>
      <w:r>
        <w:rPr>
          <w:spacing w:val="-34"/>
          <w:w w:val="90"/>
        </w:rPr>
        <w:t> </w:t>
      </w:r>
      <w:r>
        <w:rPr>
          <w:w w:val="90"/>
        </w:rPr>
        <w:t>dem</w:t>
      </w:r>
      <w:r>
        <w:rPr>
          <w:spacing w:val="-34"/>
          <w:w w:val="90"/>
        </w:rPr>
        <w:t> </w:t>
      </w:r>
      <w:r>
        <w:rPr>
          <w:w w:val="90"/>
        </w:rPr>
        <w:t>geringsten</w:t>
      </w:r>
      <w:r>
        <w:rPr>
          <w:spacing w:val="-34"/>
          <w:w w:val="90"/>
        </w:rPr>
        <w:t> </w:t>
      </w:r>
      <w:r>
        <w:rPr>
          <w:w w:val="90"/>
        </w:rPr>
        <w:t>Zweifel,</w:t>
      </w:r>
      <w:r>
        <w:rPr>
          <w:spacing w:val="-34"/>
          <w:w w:val="90"/>
        </w:rPr>
        <w:t> </w:t>
      </w:r>
      <w:r>
        <w:rPr>
          <w:w w:val="90"/>
        </w:rPr>
        <w:t>dass</w:t>
      </w:r>
      <w:r>
        <w:rPr>
          <w:spacing w:val="-34"/>
          <w:w w:val="90"/>
        </w:rPr>
        <w:t> </w:t>
      </w:r>
      <w:r>
        <w:rPr>
          <w:w w:val="90"/>
        </w:rPr>
        <w:t>Herr</w:t>
      </w:r>
      <w:r>
        <w:rPr>
          <w:spacing w:val="-34"/>
          <w:w w:val="90"/>
        </w:rPr>
        <w:t> </w:t>
      </w:r>
      <w:r>
        <w:rPr>
          <w:w w:val="90"/>
        </w:rPr>
        <w:t>Lösch</w:t>
      </w:r>
      <w:r>
        <w:rPr>
          <w:spacing w:val="-34"/>
          <w:w w:val="90"/>
        </w:rPr>
        <w:t> </w:t>
      </w:r>
      <w:r>
        <w:rPr>
          <w:w w:val="90"/>
        </w:rPr>
        <w:t>jetzt</w:t>
      </w:r>
    </w:p>
    <w:p>
      <w:pPr>
        <w:spacing w:line="239" w:lineRule="exact" w:before="0"/>
        <w:ind w:left="2195" w:right="111" w:firstLine="223"/>
        <w:jc w:val="both"/>
        <w:rPr>
          <w:sz w:val="20"/>
        </w:rPr>
      </w:pPr>
      <w:r>
        <w:rPr>
          <w:w w:val="90"/>
          <w:position w:val="7"/>
          <w:sz w:val="14"/>
        </w:rPr>
        <w:t>34</w:t>
      </w:r>
      <w:bookmarkStart w:name="_bookmark1176" w:id="1550"/>
      <w:bookmarkEnd w:id="1550"/>
      <w:r>
        <w:rPr>
          <w:w w:val="90"/>
          <w:position w:val="7"/>
          <w:sz w:val="14"/>
        </w:rPr>
      </w:r>
      <w:r>
        <w:rPr>
          <w:w w:val="90"/>
          <w:sz w:val="20"/>
        </w:rPr>
        <w:t>Unter</w:t>
      </w:r>
      <w:r>
        <w:rPr>
          <w:spacing w:val="-25"/>
          <w:w w:val="90"/>
          <w:sz w:val="20"/>
        </w:rPr>
        <w:t> </w:t>
      </w:r>
      <w:r>
        <w:rPr>
          <w:w w:val="90"/>
          <w:sz w:val="20"/>
        </w:rPr>
        <w:t>dem</w:t>
      </w:r>
      <w:r>
        <w:rPr>
          <w:spacing w:val="-25"/>
          <w:w w:val="90"/>
          <w:sz w:val="20"/>
        </w:rPr>
        <w:t> </w:t>
      </w:r>
      <w:r>
        <w:rPr>
          <w:w w:val="90"/>
          <w:sz w:val="20"/>
        </w:rPr>
        <w:t>NS-Regime</w:t>
      </w:r>
      <w:r>
        <w:rPr>
          <w:spacing w:val="-25"/>
          <w:w w:val="90"/>
          <w:sz w:val="20"/>
        </w:rPr>
        <w:t> </w:t>
      </w:r>
      <w:r>
        <w:rPr>
          <w:w w:val="90"/>
          <w:sz w:val="20"/>
        </w:rPr>
        <w:t>wurde</w:t>
      </w:r>
      <w:r>
        <w:rPr>
          <w:spacing w:val="-25"/>
          <w:w w:val="90"/>
          <w:sz w:val="20"/>
        </w:rPr>
        <w:t> </w:t>
      </w:r>
      <w:r>
        <w:rPr>
          <w:w w:val="90"/>
          <w:sz w:val="20"/>
        </w:rPr>
        <w:t>das</w:t>
      </w:r>
      <w:r>
        <w:rPr>
          <w:spacing w:val="-25"/>
          <w:w w:val="90"/>
          <w:sz w:val="20"/>
        </w:rPr>
        <w:t> </w:t>
      </w:r>
      <w:r>
        <w:rPr>
          <w:w w:val="90"/>
          <w:sz w:val="20"/>
        </w:rPr>
        <w:t>Ausmaß</w:t>
      </w:r>
      <w:r>
        <w:rPr>
          <w:spacing w:val="-25"/>
          <w:w w:val="90"/>
          <w:sz w:val="20"/>
        </w:rPr>
        <w:t> </w:t>
      </w:r>
      <w:r>
        <w:rPr>
          <w:w w:val="90"/>
          <w:sz w:val="20"/>
        </w:rPr>
        <w:t>der</w:t>
      </w:r>
      <w:r>
        <w:rPr>
          <w:spacing w:val="-25"/>
          <w:w w:val="90"/>
          <w:sz w:val="20"/>
        </w:rPr>
        <w:t> </w:t>
      </w:r>
      <w:r>
        <w:rPr>
          <w:w w:val="90"/>
          <w:sz w:val="20"/>
        </w:rPr>
        <w:t>Zensur</w:t>
      </w:r>
      <w:r>
        <w:rPr>
          <w:spacing w:val="-25"/>
          <w:w w:val="90"/>
          <w:sz w:val="20"/>
        </w:rPr>
        <w:t> </w:t>
      </w:r>
      <w:r>
        <w:rPr>
          <w:w w:val="90"/>
          <w:sz w:val="20"/>
        </w:rPr>
        <w:t>für</w:t>
      </w:r>
      <w:r>
        <w:rPr>
          <w:spacing w:val="-25"/>
          <w:w w:val="90"/>
          <w:sz w:val="20"/>
        </w:rPr>
        <w:t> </w:t>
      </w:r>
      <w:r>
        <w:rPr>
          <w:w w:val="90"/>
          <w:sz w:val="20"/>
        </w:rPr>
        <w:t>wissenschaftliche</w:t>
      </w:r>
      <w:r>
        <w:rPr>
          <w:spacing w:val="-25"/>
          <w:w w:val="90"/>
          <w:sz w:val="20"/>
        </w:rPr>
        <w:t> </w:t>
      </w:r>
      <w:r>
        <w:rPr>
          <w:w w:val="90"/>
          <w:sz w:val="20"/>
        </w:rPr>
        <w:t>Veröffentlichungen </w:t>
      </w:r>
      <w:r>
        <w:rPr>
          <w:w w:val="85"/>
          <w:sz w:val="20"/>
        </w:rPr>
        <w:t>von</w:t>
      </w:r>
      <w:r>
        <w:rPr>
          <w:spacing w:val="-9"/>
          <w:w w:val="85"/>
          <w:sz w:val="20"/>
        </w:rPr>
        <w:t> </w:t>
      </w:r>
      <w:r>
        <w:rPr>
          <w:w w:val="85"/>
          <w:sz w:val="20"/>
        </w:rPr>
        <w:t>der</w:t>
      </w:r>
      <w:r>
        <w:rPr>
          <w:spacing w:val="-9"/>
          <w:w w:val="85"/>
          <w:sz w:val="20"/>
        </w:rPr>
        <w:t> </w:t>
      </w:r>
      <w:r>
        <w:rPr>
          <w:w w:val="85"/>
          <w:sz w:val="20"/>
        </w:rPr>
        <w:t>politischen</w:t>
      </w:r>
      <w:r>
        <w:rPr>
          <w:spacing w:val="-9"/>
          <w:w w:val="85"/>
          <w:sz w:val="20"/>
        </w:rPr>
        <w:t> </w:t>
      </w:r>
      <w:r>
        <w:rPr>
          <w:w w:val="85"/>
          <w:sz w:val="20"/>
        </w:rPr>
        <w:t>Position</w:t>
      </w:r>
      <w:r>
        <w:rPr>
          <w:spacing w:val="-9"/>
          <w:w w:val="85"/>
          <w:sz w:val="20"/>
        </w:rPr>
        <w:t> </w:t>
      </w:r>
      <w:r>
        <w:rPr>
          <w:w w:val="85"/>
          <w:sz w:val="20"/>
        </w:rPr>
        <w:t>der</w:t>
      </w:r>
      <w:r>
        <w:rPr>
          <w:spacing w:val="-9"/>
          <w:w w:val="85"/>
          <w:sz w:val="20"/>
        </w:rPr>
        <w:t> </w:t>
      </w:r>
      <w:r>
        <w:rPr>
          <w:spacing w:val="-3"/>
          <w:w w:val="85"/>
          <w:sz w:val="20"/>
        </w:rPr>
        <w:t>Verlage</w:t>
      </w:r>
      <w:r>
        <w:rPr>
          <w:spacing w:val="-9"/>
          <w:w w:val="85"/>
          <w:sz w:val="20"/>
        </w:rPr>
        <w:t> </w:t>
      </w:r>
      <w:r>
        <w:rPr>
          <w:w w:val="85"/>
          <w:sz w:val="20"/>
        </w:rPr>
        <w:t>abhängig</w:t>
      </w:r>
      <w:r>
        <w:rPr>
          <w:spacing w:val="-9"/>
          <w:w w:val="85"/>
          <w:sz w:val="20"/>
        </w:rPr>
        <w:t> </w:t>
      </w:r>
      <w:r>
        <w:rPr>
          <w:w w:val="85"/>
          <w:sz w:val="20"/>
        </w:rPr>
        <w:t>gemacht.</w:t>
      </w:r>
      <w:r>
        <w:rPr>
          <w:spacing w:val="-9"/>
          <w:w w:val="85"/>
          <w:sz w:val="20"/>
        </w:rPr>
        <w:t> </w:t>
      </w:r>
      <w:r>
        <w:rPr>
          <w:w w:val="85"/>
          <w:sz w:val="20"/>
        </w:rPr>
        <w:t>Zwischen</w:t>
      </w:r>
      <w:r>
        <w:rPr>
          <w:spacing w:val="-9"/>
          <w:w w:val="85"/>
          <w:sz w:val="20"/>
        </w:rPr>
        <w:t> </w:t>
      </w:r>
      <w:r>
        <w:rPr>
          <w:w w:val="85"/>
          <w:sz w:val="20"/>
        </w:rPr>
        <w:t>1934</w:t>
      </w:r>
      <w:r>
        <w:rPr>
          <w:spacing w:val="-9"/>
          <w:w w:val="85"/>
          <w:sz w:val="20"/>
        </w:rPr>
        <w:t> </w:t>
      </w:r>
      <w:r>
        <w:rPr>
          <w:w w:val="85"/>
          <w:sz w:val="20"/>
        </w:rPr>
        <w:t>und</w:t>
      </w:r>
      <w:r>
        <w:rPr>
          <w:spacing w:val="-9"/>
          <w:w w:val="85"/>
          <w:sz w:val="20"/>
        </w:rPr>
        <w:t> </w:t>
      </w:r>
      <w:r>
        <w:rPr>
          <w:w w:val="85"/>
          <w:sz w:val="20"/>
        </w:rPr>
        <w:t>1942</w:t>
      </w:r>
      <w:r>
        <w:rPr>
          <w:spacing w:val="-9"/>
          <w:w w:val="85"/>
          <w:sz w:val="20"/>
        </w:rPr>
        <w:t> </w:t>
      </w:r>
      <w:r>
        <w:rPr>
          <w:w w:val="85"/>
          <w:sz w:val="20"/>
        </w:rPr>
        <w:t>wurden</w:t>
      </w:r>
      <w:r>
        <w:rPr>
          <w:spacing w:val="-9"/>
          <w:w w:val="85"/>
          <w:sz w:val="20"/>
        </w:rPr>
        <w:t> </w:t>
      </w:r>
      <w:r>
        <w:rPr>
          <w:w w:val="85"/>
          <w:sz w:val="20"/>
        </w:rPr>
        <w:t>die</w:t>
      </w:r>
      <w:r>
        <w:rPr>
          <w:spacing w:val="-9"/>
          <w:w w:val="85"/>
          <w:sz w:val="20"/>
        </w:rPr>
        <w:t> </w:t>
      </w:r>
      <w:r>
        <w:rPr>
          <w:w w:val="85"/>
          <w:sz w:val="20"/>
        </w:rPr>
        <w:t>Jahrbü- </w:t>
      </w:r>
      <w:r>
        <w:rPr>
          <w:w w:val="90"/>
          <w:sz w:val="20"/>
        </w:rPr>
        <w:t>cher</w:t>
      </w:r>
      <w:r>
        <w:rPr>
          <w:spacing w:val="-27"/>
          <w:w w:val="90"/>
          <w:sz w:val="20"/>
        </w:rPr>
        <w:t> </w:t>
      </w:r>
      <w:r>
        <w:rPr>
          <w:w w:val="90"/>
          <w:sz w:val="20"/>
        </w:rPr>
        <w:t>für</w:t>
      </w:r>
      <w:r>
        <w:rPr>
          <w:spacing w:val="-28"/>
          <w:w w:val="90"/>
          <w:sz w:val="20"/>
        </w:rPr>
        <w:t> </w:t>
      </w:r>
      <w:r>
        <w:rPr>
          <w:w w:val="90"/>
          <w:sz w:val="20"/>
        </w:rPr>
        <w:t>Nationalökonomie</w:t>
      </w:r>
      <w:r>
        <w:rPr>
          <w:spacing w:val="-27"/>
          <w:w w:val="90"/>
          <w:sz w:val="20"/>
        </w:rPr>
        <w:t> </w:t>
      </w:r>
      <w:r>
        <w:rPr>
          <w:w w:val="90"/>
          <w:sz w:val="20"/>
        </w:rPr>
        <w:t>und</w:t>
      </w:r>
      <w:r>
        <w:rPr>
          <w:spacing w:val="-28"/>
          <w:w w:val="90"/>
          <w:sz w:val="20"/>
        </w:rPr>
        <w:t> </w:t>
      </w:r>
      <w:r>
        <w:rPr>
          <w:w w:val="90"/>
          <w:sz w:val="20"/>
        </w:rPr>
        <w:t>Statistik</w:t>
      </w:r>
      <w:r>
        <w:rPr>
          <w:spacing w:val="-27"/>
          <w:w w:val="90"/>
          <w:sz w:val="20"/>
        </w:rPr>
        <w:t> </w:t>
      </w:r>
      <w:r>
        <w:rPr>
          <w:w w:val="90"/>
          <w:sz w:val="20"/>
        </w:rPr>
        <w:t>von</w:t>
      </w:r>
      <w:r>
        <w:rPr>
          <w:spacing w:val="-28"/>
          <w:w w:val="90"/>
          <w:sz w:val="20"/>
        </w:rPr>
        <w:t> </w:t>
      </w:r>
      <w:r>
        <w:rPr>
          <w:w w:val="90"/>
          <w:sz w:val="20"/>
        </w:rPr>
        <w:t>Otto</w:t>
      </w:r>
      <w:r>
        <w:rPr>
          <w:spacing w:val="-27"/>
          <w:w w:val="90"/>
          <w:sz w:val="20"/>
        </w:rPr>
        <w:t> </w:t>
      </w:r>
      <w:r>
        <w:rPr>
          <w:w w:val="90"/>
          <w:sz w:val="20"/>
        </w:rPr>
        <w:t>Zwiedineck</w:t>
      </w:r>
      <w:r>
        <w:rPr>
          <w:spacing w:val="-28"/>
          <w:w w:val="90"/>
          <w:sz w:val="20"/>
        </w:rPr>
        <w:t> </w:t>
      </w:r>
      <w:r>
        <w:rPr>
          <w:w w:val="90"/>
          <w:sz w:val="20"/>
        </w:rPr>
        <w:t>von</w:t>
      </w:r>
      <w:r>
        <w:rPr>
          <w:spacing w:val="-27"/>
          <w:w w:val="90"/>
          <w:sz w:val="20"/>
        </w:rPr>
        <w:t> </w:t>
      </w:r>
      <w:r>
        <w:rPr>
          <w:w w:val="90"/>
          <w:sz w:val="20"/>
        </w:rPr>
        <w:t>Südenhorst</w:t>
      </w:r>
      <w:r>
        <w:rPr>
          <w:spacing w:val="-28"/>
          <w:w w:val="90"/>
          <w:sz w:val="20"/>
        </w:rPr>
        <w:t> </w:t>
      </w:r>
      <w:r>
        <w:rPr>
          <w:w w:val="90"/>
          <w:sz w:val="20"/>
        </w:rPr>
        <w:t>und</w:t>
      </w:r>
      <w:r>
        <w:rPr>
          <w:spacing w:val="-27"/>
          <w:w w:val="90"/>
          <w:sz w:val="20"/>
        </w:rPr>
        <w:t> </w:t>
      </w:r>
      <w:r>
        <w:rPr>
          <w:w w:val="90"/>
          <w:sz w:val="20"/>
        </w:rPr>
        <w:t>Gerhard</w:t>
      </w:r>
      <w:r>
        <w:rPr>
          <w:spacing w:val="-28"/>
          <w:w w:val="90"/>
          <w:sz w:val="20"/>
        </w:rPr>
        <w:t> </w:t>
      </w:r>
      <w:r>
        <w:rPr>
          <w:w w:val="90"/>
          <w:sz w:val="20"/>
        </w:rPr>
        <w:t>Albrecht</w:t>
      </w:r>
    </w:p>
    <w:p>
      <w:pPr>
        <w:spacing w:after="0" w:line="239"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46"/>
        </w:numPr>
        <w:tabs>
          <w:tab w:pos="508" w:val="left" w:leader="none"/>
          <w:tab w:pos="9981" w:val="right" w:leader="none"/>
        </w:tabs>
        <w:spacing w:line="240" w:lineRule="auto" w:before="84" w:after="0"/>
        <w:ind w:left="507" w:right="0" w:hanging="389"/>
        <w:jc w:val="both"/>
        <w:rPr>
          <w:sz w:val="24"/>
        </w:rPr>
      </w:pPr>
      <w:bookmarkStart w:name="_bookmark1177" w:id="1551"/>
      <w:bookmarkEnd w:id="1551"/>
      <w:r>
        <w:rPr/>
      </w:r>
      <w:bookmarkStart w:name="_bookmark1177" w:id="1552"/>
      <w:bookmarkEnd w:id="1552"/>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August</w:t>
      </w:r>
      <w:r>
        <w:rPr>
          <w:spacing w:val="-16"/>
          <w:w w:val="95"/>
          <w:sz w:val="24"/>
        </w:rPr>
        <w:t> </w:t>
      </w:r>
      <w:r>
        <w:rPr>
          <w:w w:val="95"/>
          <w:sz w:val="24"/>
        </w:rPr>
        <w:t>Fehling.</w:t>
      </w:r>
      <w:r>
        <w:rPr>
          <w:spacing w:val="-16"/>
          <w:w w:val="95"/>
          <w:sz w:val="24"/>
        </w:rPr>
        <w:t> </w:t>
      </w:r>
      <w:r>
        <w:rPr>
          <w:w w:val="95"/>
          <w:sz w:val="24"/>
        </w:rPr>
        <w:t>Brenz,</w:t>
      </w:r>
      <w:r>
        <w:rPr>
          <w:spacing w:val="-16"/>
          <w:w w:val="95"/>
          <w:sz w:val="24"/>
        </w:rPr>
        <w:t> </w:t>
      </w:r>
      <w:r>
        <w:rPr>
          <w:w w:val="95"/>
          <w:sz w:val="24"/>
        </w:rPr>
        <w:t>30.</w:t>
      </w:r>
      <w:r>
        <w:rPr>
          <w:spacing w:val="-16"/>
          <w:w w:val="95"/>
          <w:sz w:val="24"/>
        </w:rPr>
        <w:t> </w:t>
      </w:r>
      <w:r>
        <w:rPr>
          <w:w w:val="95"/>
          <w:sz w:val="24"/>
        </w:rPr>
        <w:t>August</w:t>
      </w:r>
      <w:r>
        <w:rPr>
          <w:spacing w:val="-16"/>
          <w:w w:val="95"/>
          <w:sz w:val="24"/>
        </w:rPr>
        <w:t> </w:t>
      </w:r>
      <w:r>
        <w:rPr>
          <w:w w:val="95"/>
          <w:sz w:val="24"/>
        </w:rPr>
        <w:t>1946</w:t>
      </w:r>
      <w:r>
        <w:rPr>
          <w:rFonts w:ascii="Times New Roman" w:hAnsi="Times New Roman"/>
          <w:w w:val="95"/>
          <w:sz w:val="24"/>
        </w:rPr>
        <w:tab/>
      </w:r>
      <w:r>
        <w:rPr>
          <w:w w:val="95"/>
          <w:sz w:val="24"/>
        </w:rPr>
        <w:t>309</w:t>
      </w:r>
    </w:p>
    <w:p>
      <w:pPr>
        <w:pStyle w:val="BodyText"/>
        <w:rPr>
          <w:sz w:val="31"/>
        </w:rPr>
      </w:pPr>
    </w:p>
    <w:p>
      <w:pPr>
        <w:pStyle w:val="BodyText"/>
        <w:spacing w:line="288" w:lineRule="exact" w:before="1"/>
        <w:ind w:left="118" w:right="2208"/>
        <w:jc w:val="both"/>
      </w:pPr>
      <w:r>
        <w:rPr>
          <w:w w:val="90"/>
        </w:rPr>
        <w:t>sofort</w:t>
      </w:r>
      <w:r>
        <w:rPr>
          <w:spacing w:val="-30"/>
          <w:w w:val="90"/>
        </w:rPr>
        <w:t> </w:t>
      </w:r>
      <w:r>
        <w:rPr>
          <w:w w:val="90"/>
        </w:rPr>
        <w:t>berufen</w:t>
      </w:r>
      <w:r>
        <w:rPr>
          <w:spacing w:val="-30"/>
          <w:w w:val="90"/>
        </w:rPr>
        <w:t> </w:t>
      </w:r>
      <w:r>
        <w:rPr>
          <w:w w:val="90"/>
        </w:rPr>
        <w:t>worden</w:t>
      </w:r>
      <w:r>
        <w:rPr>
          <w:spacing w:val="-30"/>
          <w:w w:val="90"/>
        </w:rPr>
        <w:t> </w:t>
      </w:r>
      <w:r>
        <w:rPr>
          <w:w w:val="90"/>
        </w:rPr>
        <w:t>wäre,</w:t>
      </w:r>
      <w:r>
        <w:rPr>
          <w:spacing w:val="-30"/>
          <w:w w:val="90"/>
        </w:rPr>
        <w:t> </w:t>
      </w:r>
      <w:r>
        <w:rPr>
          <w:w w:val="90"/>
        </w:rPr>
        <w:t>wenn</w:t>
      </w:r>
      <w:r>
        <w:rPr>
          <w:spacing w:val="-30"/>
          <w:w w:val="90"/>
        </w:rPr>
        <w:t> </w:t>
      </w:r>
      <w:r>
        <w:rPr>
          <w:w w:val="90"/>
        </w:rPr>
        <w:t>er</w:t>
      </w:r>
      <w:r>
        <w:rPr>
          <w:spacing w:val="-30"/>
          <w:w w:val="90"/>
        </w:rPr>
        <w:t> </w:t>
      </w:r>
      <w:r>
        <w:rPr>
          <w:w w:val="90"/>
        </w:rPr>
        <w:t>nicht</w:t>
      </w:r>
      <w:r>
        <w:rPr>
          <w:spacing w:val="-30"/>
          <w:w w:val="90"/>
        </w:rPr>
        <w:t> </w:t>
      </w:r>
      <w:r>
        <w:rPr>
          <w:w w:val="90"/>
        </w:rPr>
        <w:t>einen</w:t>
      </w:r>
      <w:r>
        <w:rPr>
          <w:spacing w:val="-30"/>
          <w:w w:val="90"/>
        </w:rPr>
        <w:t> </w:t>
      </w:r>
      <w:r>
        <w:rPr>
          <w:w w:val="90"/>
        </w:rPr>
        <w:t>so</w:t>
      </w:r>
      <w:r>
        <w:rPr>
          <w:spacing w:val="-30"/>
          <w:w w:val="90"/>
        </w:rPr>
        <w:t> </w:t>
      </w:r>
      <w:r>
        <w:rPr>
          <w:w w:val="90"/>
        </w:rPr>
        <w:t>frühzeitigen</w:t>
      </w:r>
      <w:r>
        <w:rPr>
          <w:spacing w:val="-30"/>
          <w:w w:val="90"/>
        </w:rPr>
        <w:t> </w:t>
      </w:r>
      <w:r>
        <w:rPr>
          <w:spacing w:val="-9"/>
          <w:w w:val="90"/>
        </w:rPr>
        <w:t>Tod</w:t>
      </w:r>
      <w:r>
        <w:rPr>
          <w:spacing w:val="-30"/>
          <w:w w:val="90"/>
        </w:rPr>
        <w:t> </w:t>
      </w:r>
      <w:r>
        <w:rPr>
          <w:w w:val="90"/>
        </w:rPr>
        <w:t>gefunden</w:t>
      </w:r>
      <w:r>
        <w:rPr>
          <w:spacing w:val="-30"/>
          <w:w w:val="90"/>
        </w:rPr>
        <w:t> </w:t>
      </w:r>
      <w:r>
        <w:rPr>
          <w:w w:val="90"/>
        </w:rPr>
        <w:t>hätte. </w:t>
      </w:r>
      <w:r>
        <w:rPr>
          <w:w w:val="85"/>
        </w:rPr>
        <w:t>Es ist meines Erachtens eine Ehrenpflicht den wissenschaftlichen hervorragenden und </w:t>
      </w:r>
      <w:r>
        <w:rPr>
          <w:w w:val="90"/>
        </w:rPr>
        <w:t>nach</w:t>
      </w:r>
      <w:r>
        <w:rPr>
          <w:spacing w:val="-26"/>
          <w:w w:val="90"/>
        </w:rPr>
        <w:t> </w:t>
      </w:r>
      <w:r>
        <w:rPr>
          <w:w w:val="90"/>
        </w:rPr>
        <w:t>meiner</w:t>
      </w:r>
      <w:r>
        <w:rPr>
          <w:spacing w:val="-26"/>
          <w:w w:val="90"/>
        </w:rPr>
        <w:t> </w:t>
      </w:r>
      <w:r>
        <w:rPr>
          <w:w w:val="90"/>
        </w:rPr>
        <w:t>Kenntnis</w:t>
      </w:r>
      <w:r>
        <w:rPr>
          <w:spacing w:val="-26"/>
          <w:w w:val="90"/>
        </w:rPr>
        <w:t> </w:t>
      </w:r>
      <w:r>
        <w:rPr>
          <w:w w:val="90"/>
        </w:rPr>
        <w:t>allgemein</w:t>
      </w:r>
      <w:r>
        <w:rPr>
          <w:spacing w:val="-26"/>
          <w:w w:val="90"/>
        </w:rPr>
        <w:t> </w:t>
      </w:r>
      <w:r>
        <w:rPr>
          <w:w w:val="90"/>
        </w:rPr>
        <w:t>geachteten</w:t>
      </w:r>
      <w:r>
        <w:rPr>
          <w:spacing w:val="-26"/>
          <w:w w:val="90"/>
        </w:rPr>
        <w:t> </w:t>
      </w:r>
      <w:r>
        <w:rPr>
          <w:w w:val="90"/>
        </w:rPr>
        <w:t>und</w:t>
      </w:r>
      <w:r>
        <w:rPr>
          <w:spacing w:val="-26"/>
          <w:w w:val="90"/>
        </w:rPr>
        <w:t> </w:t>
      </w:r>
      <w:r>
        <w:rPr>
          <w:w w:val="90"/>
        </w:rPr>
        <w:t>hoch</w:t>
      </w:r>
      <w:r>
        <w:rPr>
          <w:spacing w:val="-26"/>
          <w:w w:val="90"/>
        </w:rPr>
        <w:t> </w:t>
      </w:r>
      <w:r>
        <w:rPr>
          <w:w w:val="90"/>
        </w:rPr>
        <w:t>geschätzten</w:t>
      </w:r>
      <w:r>
        <w:rPr>
          <w:spacing w:val="-26"/>
          <w:w w:val="90"/>
        </w:rPr>
        <w:t> </w:t>
      </w:r>
      <w:r>
        <w:rPr>
          <w:w w:val="90"/>
        </w:rPr>
        <w:t>und</w:t>
      </w:r>
      <w:r>
        <w:rPr>
          <w:spacing w:val="-26"/>
          <w:w w:val="90"/>
        </w:rPr>
        <w:t> </w:t>
      </w:r>
      <w:r>
        <w:rPr>
          <w:w w:val="90"/>
        </w:rPr>
        <w:t>nun</w:t>
      </w:r>
      <w:r>
        <w:rPr>
          <w:spacing w:val="-26"/>
          <w:w w:val="90"/>
        </w:rPr>
        <w:t> </w:t>
      </w:r>
      <w:r>
        <w:rPr>
          <w:w w:val="90"/>
        </w:rPr>
        <w:t>leider</w:t>
      </w:r>
      <w:r>
        <w:rPr>
          <w:spacing w:val="-26"/>
          <w:w w:val="90"/>
        </w:rPr>
        <w:t> </w:t>
      </w:r>
      <w:r>
        <w:rPr>
          <w:w w:val="90"/>
        </w:rPr>
        <w:t>so </w:t>
      </w:r>
      <w:r>
        <w:rPr>
          <w:w w:val="85"/>
        </w:rPr>
        <w:t>früh</w:t>
      </w:r>
      <w:r>
        <w:rPr>
          <w:spacing w:val="-3"/>
          <w:w w:val="85"/>
        </w:rPr>
        <w:t> </w:t>
      </w:r>
      <w:r>
        <w:rPr>
          <w:w w:val="85"/>
        </w:rPr>
        <w:t>verstorbenen</w:t>
      </w:r>
      <w:r>
        <w:rPr>
          <w:spacing w:val="-4"/>
          <w:w w:val="85"/>
        </w:rPr>
        <w:t> </w:t>
      </w:r>
      <w:r>
        <w:rPr>
          <w:w w:val="85"/>
        </w:rPr>
        <w:t>Kollegen</w:t>
      </w:r>
      <w:r>
        <w:rPr>
          <w:spacing w:val="-3"/>
          <w:w w:val="85"/>
        </w:rPr>
        <w:t> </w:t>
      </w:r>
      <w:r>
        <w:rPr>
          <w:w w:val="85"/>
        </w:rPr>
        <w:t>gegenüber,</w:t>
      </w:r>
      <w:r>
        <w:rPr>
          <w:spacing w:val="-3"/>
          <w:w w:val="85"/>
        </w:rPr>
        <w:t> </w:t>
      </w:r>
      <w:r>
        <w:rPr>
          <w:w w:val="85"/>
        </w:rPr>
        <w:t>seine</w:t>
      </w:r>
      <w:r>
        <w:rPr>
          <w:spacing w:val="-4"/>
          <w:w w:val="85"/>
        </w:rPr>
        <w:t> </w:t>
      </w:r>
      <w:r>
        <w:rPr>
          <w:w w:val="85"/>
        </w:rPr>
        <w:t>Familie</w:t>
      </w:r>
      <w:r>
        <w:rPr>
          <w:spacing w:val="-3"/>
          <w:w w:val="85"/>
        </w:rPr>
        <w:t> </w:t>
      </w:r>
      <w:r>
        <w:rPr>
          <w:w w:val="85"/>
        </w:rPr>
        <w:t>vor</w:t>
      </w:r>
      <w:r>
        <w:rPr>
          <w:spacing w:val="-3"/>
          <w:w w:val="85"/>
        </w:rPr>
        <w:t> </w:t>
      </w:r>
      <w:r>
        <w:rPr>
          <w:w w:val="85"/>
        </w:rPr>
        <w:t>der</w:t>
      </w:r>
      <w:r>
        <w:rPr>
          <w:spacing w:val="-4"/>
          <w:w w:val="85"/>
        </w:rPr>
        <w:t> </w:t>
      </w:r>
      <w:r>
        <w:rPr>
          <w:w w:val="85"/>
        </w:rPr>
        <w:t>Not</w:t>
      </w:r>
      <w:r>
        <w:rPr>
          <w:spacing w:val="-3"/>
          <w:w w:val="85"/>
        </w:rPr>
        <w:t> </w:t>
      </w:r>
      <w:r>
        <w:rPr>
          <w:w w:val="85"/>
        </w:rPr>
        <w:t>zu</w:t>
      </w:r>
      <w:r>
        <w:rPr>
          <w:spacing w:val="-3"/>
          <w:w w:val="85"/>
        </w:rPr>
        <w:t> </w:t>
      </w:r>
      <w:r>
        <w:rPr>
          <w:w w:val="85"/>
        </w:rPr>
        <w:t>bewahren,</w:t>
      </w:r>
      <w:r>
        <w:rPr>
          <w:spacing w:val="-4"/>
          <w:w w:val="85"/>
        </w:rPr>
        <w:t> </w:t>
      </w:r>
      <w:r>
        <w:rPr>
          <w:w w:val="85"/>
        </w:rPr>
        <w:t>die</w:t>
      </w:r>
      <w:r>
        <w:rPr>
          <w:spacing w:val="-3"/>
          <w:w w:val="85"/>
        </w:rPr>
        <w:t> </w:t>
      </w:r>
      <w:r>
        <w:rPr>
          <w:w w:val="85"/>
        </w:rPr>
        <w:t>ihr durch den </w:t>
      </w:r>
      <w:r>
        <w:rPr>
          <w:spacing w:val="-4"/>
          <w:w w:val="85"/>
        </w:rPr>
        <w:t>Verlust </w:t>
      </w:r>
      <w:r>
        <w:rPr>
          <w:w w:val="85"/>
        </w:rPr>
        <w:t>ihres Ernährers</w:t>
      </w:r>
      <w:r>
        <w:rPr>
          <w:spacing w:val="10"/>
          <w:w w:val="85"/>
        </w:rPr>
        <w:t> </w:t>
      </w:r>
      <w:r>
        <w:rPr>
          <w:w w:val="85"/>
        </w:rPr>
        <w:t>droht.</w:t>
      </w:r>
    </w:p>
    <w:p>
      <w:pPr>
        <w:pStyle w:val="BodyText"/>
        <w:spacing w:line="288" w:lineRule="exact" w:before="1"/>
        <w:ind w:left="469" w:right="3162"/>
      </w:pPr>
      <w:r>
        <w:rPr>
          <w:w w:val="85"/>
        </w:rPr>
        <w:t>Mit verbindlichen Empfehlungen bin ich Euer Magnifizenz sehr ergeb. </w:t>
      </w:r>
      <w:bookmarkStart w:name="9.12.2 Hans Teschemacher an Fehling. Tüb" w:id="1553"/>
      <w:bookmarkEnd w:id="1553"/>
      <w:r>
        <w:rPr>
          <w:w w:val="85"/>
        </w:rPr>
      </w:r>
      <w:bookmarkStart w:name="_bookmark1178" w:id="1554"/>
      <w:bookmarkEnd w:id="1554"/>
      <w:r>
        <w:rPr>
          <w:w w:val="85"/>
        </w:rPr>
      </w:r>
      <w:r>
        <w:rPr>
          <w:w w:val="85"/>
        </w:rPr>
        <w:t>gez. Albrecht</w:t>
      </w:r>
    </w:p>
    <w:p>
      <w:pPr>
        <w:pStyle w:val="BodyText"/>
        <w:spacing w:before="4"/>
        <w:rPr>
          <w:sz w:val="28"/>
        </w:rPr>
      </w:pPr>
    </w:p>
    <w:p>
      <w:pPr>
        <w:pStyle w:val="Heading3"/>
        <w:numPr>
          <w:ilvl w:val="2"/>
          <w:numId w:val="146"/>
        </w:numPr>
        <w:tabs>
          <w:tab w:pos="1095" w:val="left" w:leader="none"/>
        </w:tabs>
        <w:spacing w:line="240" w:lineRule="auto" w:before="0" w:after="0"/>
        <w:ind w:left="1094" w:right="0" w:hanging="976"/>
        <w:jc w:val="both"/>
      </w:pPr>
      <w:r>
        <w:rPr/>
        <w:t>Hans</w:t>
      </w:r>
      <w:r>
        <w:rPr>
          <w:spacing w:val="-15"/>
        </w:rPr>
        <w:t> </w:t>
      </w:r>
      <w:r>
        <w:rPr/>
        <w:t>Teschemacher</w:t>
      </w:r>
      <w:r>
        <w:rPr>
          <w:spacing w:val="-15"/>
        </w:rPr>
        <w:t> </w:t>
      </w:r>
      <w:r>
        <w:rPr/>
        <w:t>an</w:t>
      </w:r>
      <w:r>
        <w:rPr>
          <w:spacing w:val="-15"/>
        </w:rPr>
        <w:t> </w:t>
      </w:r>
      <w:r>
        <w:rPr/>
        <w:t>Fehling.</w:t>
      </w:r>
      <w:r>
        <w:rPr>
          <w:spacing w:val="-15"/>
        </w:rPr>
        <w:t> </w:t>
      </w:r>
      <w:r>
        <w:rPr/>
        <w:t>Tübingen,</w:t>
      </w:r>
      <w:r>
        <w:rPr>
          <w:spacing w:val="-15"/>
        </w:rPr>
        <w:t> </w:t>
      </w:r>
      <w:r>
        <w:rPr/>
        <w:t>15.</w:t>
      </w:r>
      <w:r>
        <w:rPr>
          <w:spacing w:val="-15"/>
        </w:rPr>
        <w:t> </w:t>
      </w:r>
      <w:r>
        <w:rPr/>
        <w:t>Juli</w:t>
      </w:r>
      <w:r>
        <w:rPr>
          <w:spacing w:val="-15"/>
        </w:rPr>
        <w:t> </w:t>
      </w:r>
      <w:r>
        <w:rPr/>
        <w:t>1946</w:t>
      </w:r>
    </w:p>
    <w:p>
      <w:pPr>
        <w:pStyle w:val="BodyText"/>
        <w:spacing w:line="288" w:lineRule="exact" w:before="157"/>
        <w:ind w:left="118" w:right="2208"/>
        <w:jc w:val="both"/>
      </w:pPr>
      <w:r>
        <w:rPr>
          <w:w w:val="85"/>
        </w:rPr>
        <w:t>Maschinengeschrieben Abschrift des Briefes (als Anlage zu Erika Löschs Schreiben an August Fehling </w:t>
      </w:r>
      <w:hyperlink w:history="true" w:anchor="_bookmark1170">
        <w:r>
          <w:rPr>
            <w:color w:val="2E3092"/>
            <w:w w:val="85"/>
          </w:rPr>
          <w:t>9.12</w:t>
        </w:r>
      </w:hyperlink>
      <w:r>
        <w:rPr>
          <w:w w:val="85"/>
        </w:rPr>
        <w:t>).</w:t>
      </w:r>
    </w:p>
    <w:p>
      <w:pPr>
        <w:pStyle w:val="BodyText"/>
        <w:spacing w:line="288" w:lineRule="exact"/>
        <w:ind w:left="118" w:right="2208"/>
        <w:jc w:val="both"/>
      </w:pPr>
      <w:r>
        <w:rPr>
          <w:w w:val="85"/>
        </w:rPr>
        <w:t>ThULB, Nachlaß </w:t>
      </w:r>
      <w:r>
        <w:rPr>
          <w:spacing w:val="-4"/>
          <w:w w:val="85"/>
        </w:rPr>
        <w:t>Walter </w:t>
      </w:r>
      <w:r>
        <w:rPr>
          <w:w w:val="85"/>
        </w:rPr>
        <w:t>Eucken, Kasten 5. Das maschinengeschriebene Original</w:t>
      </w:r>
      <w:r>
        <w:rPr>
          <w:spacing w:val="-28"/>
          <w:w w:val="85"/>
        </w:rPr>
        <w:t> </w:t>
      </w:r>
      <w:r>
        <w:rPr>
          <w:w w:val="85"/>
        </w:rPr>
        <w:t>dieses Briefes (auf gedrucktem Briefkopf des Finanz-Archivs) befindet sich im Landesarchiv </w:t>
      </w:r>
      <w:r>
        <w:rPr>
          <w:w w:val="90"/>
        </w:rPr>
        <w:t>Schleswig-Holstein</w:t>
      </w:r>
      <w:r>
        <w:rPr>
          <w:spacing w:val="-23"/>
          <w:w w:val="90"/>
        </w:rPr>
        <w:t> </w:t>
      </w:r>
      <w:r>
        <w:rPr>
          <w:w w:val="90"/>
        </w:rPr>
        <w:t>in</w:t>
      </w:r>
      <w:r>
        <w:rPr>
          <w:spacing w:val="-23"/>
          <w:w w:val="90"/>
        </w:rPr>
        <w:t> </w:t>
      </w:r>
      <w:r>
        <w:rPr>
          <w:w w:val="90"/>
        </w:rPr>
        <w:t>Abt.</w:t>
      </w:r>
      <w:r>
        <w:rPr>
          <w:spacing w:val="-23"/>
          <w:w w:val="90"/>
        </w:rPr>
        <w:t> </w:t>
      </w:r>
      <w:r>
        <w:rPr>
          <w:w w:val="90"/>
        </w:rPr>
        <w:t>47</w:t>
      </w:r>
      <w:r>
        <w:rPr>
          <w:spacing w:val="-23"/>
          <w:w w:val="90"/>
        </w:rPr>
        <w:t> </w:t>
      </w:r>
      <w:r>
        <w:rPr>
          <w:w w:val="90"/>
        </w:rPr>
        <w:t>Nr.</w:t>
      </w:r>
      <w:r>
        <w:rPr>
          <w:spacing w:val="-23"/>
          <w:w w:val="90"/>
        </w:rPr>
        <w:t> </w:t>
      </w:r>
      <w:r>
        <w:rPr>
          <w:w w:val="90"/>
        </w:rPr>
        <w:t>5204.</w:t>
      </w:r>
    </w:p>
    <w:p>
      <w:pPr>
        <w:pStyle w:val="BodyText"/>
        <w:spacing w:before="5"/>
        <w:rPr>
          <w:sz w:val="21"/>
        </w:rPr>
      </w:pPr>
    </w:p>
    <w:p>
      <w:pPr>
        <w:pStyle w:val="BodyText"/>
        <w:spacing w:line="288" w:lineRule="exact" w:before="1"/>
        <w:ind w:left="118" w:right="6771"/>
      </w:pPr>
      <w:r>
        <w:rPr/>
        <w:t>Finanz-Archiv / Neue Folge </w:t>
      </w:r>
      <w:r>
        <w:rPr>
          <w:w w:val="85"/>
        </w:rPr>
        <w:t>Herausgeber:  Hans Teschemacher</w:t>
      </w:r>
    </w:p>
    <w:p>
      <w:pPr>
        <w:pStyle w:val="BodyText"/>
        <w:spacing w:before="165"/>
        <w:ind w:right="2208"/>
        <w:jc w:val="right"/>
      </w:pPr>
      <w:r>
        <w:rPr>
          <w:w w:val="85"/>
        </w:rPr>
        <w:t>Tübingen, Eberhardshöhe den  15.07.46</w:t>
      </w:r>
    </w:p>
    <w:p>
      <w:pPr>
        <w:pStyle w:val="BodyText"/>
        <w:spacing w:line="288" w:lineRule="exact" w:before="172"/>
        <w:ind w:left="118" w:right="2208" w:firstLine="351"/>
        <w:jc w:val="both"/>
      </w:pPr>
      <w:r>
        <w:rPr>
          <w:w w:val="90"/>
        </w:rPr>
        <w:t>Den</w:t>
      </w:r>
      <w:r>
        <w:rPr>
          <w:spacing w:val="-21"/>
          <w:w w:val="90"/>
        </w:rPr>
        <w:t> </w:t>
      </w:r>
      <w:r>
        <w:rPr>
          <w:w w:val="90"/>
        </w:rPr>
        <w:t>Antrag</w:t>
      </w:r>
      <w:r>
        <w:rPr>
          <w:spacing w:val="-21"/>
          <w:w w:val="90"/>
        </w:rPr>
        <w:t> </w:t>
      </w:r>
      <w:r>
        <w:rPr>
          <w:w w:val="90"/>
        </w:rPr>
        <w:t>von</w:t>
      </w:r>
      <w:r>
        <w:rPr>
          <w:spacing w:val="-21"/>
          <w:w w:val="90"/>
        </w:rPr>
        <w:t> </w:t>
      </w:r>
      <w:r>
        <w:rPr>
          <w:w w:val="90"/>
        </w:rPr>
        <w:t>Frau</w:t>
      </w:r>
      <w:r>
        <w:rPr>
          <w:spacing w:val="-21"/>
          <w:w w:val="90"/>
        </w:rPr>
        <w:t> </w:t>
      </w:r>
      <w:r>
        <w:rPr>
          <w:w w:val="90"/>
        </w:rPr>
        <w:t>Erika</w:t>
      </w:r>
      <w:r>
        <w:rPr>
          <w:spacing w:val="-21"/>
          <w:w w:val="90"/>
        </w:rPr>
        <w:t> </w:t>
      </w:r>
      <w:r>
        <w:rPr>
          <w:w w:val="90"/>
        </w:rPr>
        <w:t>Lösch</w:t>
      </w:r>
      <w:r>
        <w:rPr>
          <w:spacing w:val="-21"/>
          <w:w w:val="90"/>
        </w:rPr>
        <w:t> </w:t>
      </w:r>
      <w:r>
        <w:rPr>
          <w:w w:val="90"/>
        </w:rPr>
        <w:t>auf</w:t>
      </w:r>
      <w:r>
        <w:rPr>
          <w:spacing w:val="-21"/>
          <w:w w:val="90"/>
        </w:rPr>
        <w:t> </w:t>
      </w:r>
      <w:r>
        <w:rPr>
          <w:w w:val="90"/>
        </w:rPr>
        <w:t>Gewährung</w:t>
      </w:r>
      <w:r>
        <w:rPr>
          <w:spacing w:val="-22"/>
          <w:w w:val="90"/>
        </w:rPr>
        <w:t> </w:t>
      </w:r>
      <w:r>
        <w:rPr>
          <w:w w:val="90"/>
        </w:rPr>
        <w:t>einer</w:t>
      </w:r>
      <w:r>
        <w:rPr>
          <w:spacing w:val="-21"/>
          <w:w w:val="90"/>
        </w:rPr>
        <w:t> </w:t>
      </w:r>
      <w:r>
        <w:rPr>
          <w:w w:val="90"/>
        </w:rPr>
        <w:t>Unterstützung</w:t>
      </w:r>
      <w:r>
        <w:rPr>
          <w:spacing w:val="-21"/>
          <w:w w:val="90"/>
        </w:rPr>
        <w:t> </w:t>
      </w:r>
      <w:r>
        <w:rPr>
          <w:w w:val="90"/>
        </w:rPr>
        <w:t>kann</w:t>
      </w:r>
      <w:r>
        <w:rPr>
          <w:spacing w:val="-21"/>
          <w:w w:val="90"/>
        </w:rPr>
        <w:t> </w:t>
      </w:r>
      <w:r>
        <w:rPr>
          <w:w w:val="90"/>
        </w:rPr>
        <w:t>ich nur</w:t>
      </w:r>
      <w:r>
        <w:rPr>
          <w:spacing w:val="-20"/>
          <w:w w:val="90"/>
        </w:rPr>
        <w:t> </w:t>
      </w:r>
      <w:r>
        <w:rPr>
          <w:w w:val="90"/>
        </w:rPr>
        <w:t>auf</w:t>
      </w:r>
      <w:r>
        <w:rPr>
          <w:spacing w:val="-20"/>
          <w:w w:val="90"/>
        </w:rPr>
        <w:t> </w:t>
      </w:r>
      <w:r>
        <w:rPr>
          <w:w w:val="90"/>
        </w:rPr>
        <w:t>das</w:t>
      </w:r>
      <w:r>
        <w:rPr>
          <w:spacing w:val="-20"/>
          <w:w w:val="90"/>
        </w:rPr>
        <w:t> </w:t>
      </w:r>
      <w:r>
        <w:rPr>
          <w:spacing w:val="-4"/>
          <w:w w:val="90"/>
        </w:rPr>
        <w:t>Wärmste</w:t>
      </w:r>
      <w:r>
        <w:rPr>
          <w:spacing w:val="-20"/>
          <w:w w:val="90"/>
        </w:rPr>
        <w:t> </w:t>
      </w:r>
      <w:r>
        <w:rPr>
          <w:w w:val="90"/>
        </w:rPr>
        <w:t>befürworten.</w:t>
      </w:r>
      <w:r>
        <w:rPr>
          <w:spacing w:val="-20"/>
          <w:w w:val="90"/>
        </w:rPr>
        <w:t> </w:t>
      </w:r>
      <w:r>
        <w:rPr>
          <w:w w:val="90"/>
        </w:rPr>
        <w:t>Ich</w:t>
      </w:r>
      <w:r>
        <w:rPr>
          <w:spacing w:val="-20"/>
          <w:w w:val="90"/>
        </w:rPr>
        <w:t> </w:t>
      </w:r>
      <w:r>
        <w:rPr>
          <w:w w:val="90"/>
        </w:rPr>
        <w:t>habe</w:t>
      </w:r>
      <w:r>
        <w:rPr>
          <w:spacing w:val="-20"/>
          <w:w w:val="90"/>
        </w:rPr>
        <w:t> </w:t>
      </w:r>
      <w:r>
        <w:rPr>
          <w:w w:val="90"/>
        </w:rPr>
        <w:t>erst</w:t>
      </w:r>
      <w:r>
        <w:rPr>
          <w:spacing w:val="-20"/>
          <w:w w:val="90"/>
        </w:rPr>
        <w:t> </w:t>
      </w:r>
      <w:r>
        <w:rPr>
          <w:w w:val="90"/>
        </w:rPr>
        <w:t>aus</w:t>
      </w:r>
      <w:r>
        <w:rPr>
          <w:spacing w:val="-20"/>
          <w:w w:val="90"/>
        </w:rPr>
        <w:t> </w:t>
      </w:r>
      <w:r>
        <w:rPr>
          <w:w w:val="90"/>
        </w:rPr>
        <w:t>der</w:t>
      </w:r>
      <w:r>
        <w:rPr>
          <w:spacing w:val="-20"/>
          <w:w w:val="90"/>
        </w:rPr>
        <w:t> </w:t>
      </w:r>
      <w:r>
        <w:rPr>
          <w:w w:val="90"/>
        </w:rPr>
        <w:t>Darstellung</w:t>
      </w:r>
      <w:r>
        <w:rPr>
          <w:spacing w:val="-20"/>
          <w:w w:val="90"/>
        </w:rPr>
        <w:t> </w:t>
      </w:r>
      <w:r>
        <w:rPr>
          <w:w w:val="90"/>
        </w:rPr>
        <w:t>von</w:t>
      </w:r>
      <w:r>
        <w:rPr>
          <w:spacing w:val="-20"/>
          <w:w w:val="90"/>
        </w:rPr>
        <w:t> </w:t>
      </w:r>
      <w:r>
        <w:rPr>
          <w:w w:val="90"/>
        </w:rPr>
        <w:t>Frau</w:t>
      </w:r>
      <w:r>
        <w:rPr>
          <w:spacing w:val="-20"/>
          <w:w w:val="90"/>
        </w:rPr>
        <w:t> </w:t>
      </w:r>
      <w:r>
        <w:rPr>
          <w:w w:val="90"/>
        </w:rPr>
        <w:t>Lösch erfahren,</w:t>
      </w:r>
      <w:r>
        <w:rPr>
          <w:spacing w:val="-24"/>
          <w:w w:val="90"/>
        </w:rPr>
        <w:t> </w:t>
      </w:r>
      <w:r>
        <w:rPr>
          <w:w w:val="90"/>
        </w:rPr>
        <w:t>wie</w:t>
      </w:r>
      <w:r>
        <w:rPr>
          <w:spacing w:val="-24"/>
          <w:w w:val="90"/>
        </w:rPr>
        <w:t> </w:t>
      </w:r>
      <w:r>
        <w:rPr>
          <w:w w:val="90"/>
        </w:rPr>
        <w:t>schwer</w:t>
      </w:r>
      <w:r>
        <w:rPr>
          <w:spacing w:val="-24"/>
          <w:w w:val="90"/>
        </w:rPr>
        <w:t> </w:t>
      </w:r>
      <w:r>
        <w:rPr>
          <w:w w:val="90"/>
        </w:rPr>
        <w:t>die</w:t>
      </w:r>
      <w:r>
        <w:rPr>
          <w:spacing w:val="-24"/>
          <w:w w:val="90"/>
        </w:rPr>
        <w:t> </w:t>
      </w:r>
      <w:r>
        <w:rPr>
          <w:w w:val="90"/>
        </w:rPr>
        <w:t>äusseren</w:t>
      </w:r>
      <w:r>
        <w:rPr>
          <w:spacing w:val="-24"/>
          <w:w w:val="90"/>
        </w:rPr>
        <w:t> </w:t>
      </w:r>
      <w:r>
        <w:rPr>
          <w:w w:val="90"/>
        </w:rPr>
        <w:t>Umstände</w:t>
      </w:r>
      <w:r>
        <w:rPr>
          <w:spacing w:val="-24"/>
          <w:w w:val="90"/>
        </w:rPr>
        <w:t> </w:t>
      </w:r>
      <w:r>
        <w:rPr>
          <w:w w:val="90"/>
        </w:rPr>
        <w:t>gewesen</w:t>
      </w:r>
      <w:r>
        <w:rPr>
          <w:spacing w:val="-24"/>
          <w:w w:val="90"/>
        </w:rPr>
        <w:t> </w:t>
      </w:r>
      <w:r>
        <w:rPr>
          <w:w w:val="90"/>
        </w:rPr>
        <w:t>sind,</w:t>
      </w:r>
      <w:r>
        <w:rPr>
          <w:spacing w:val="-24"/>
          <w:w w:val="90"/>
        </w:rPr>
        <w:t> </w:t>
      </w:r>
      <w:r>
        <w:rPr>
          <w:w w:val="90"/>
        </w:rPr>
        <w:t>unter</w:t>
      </w:r>
      <w:r>
        <w:rPr>
          <w:spacing w:val="-24"/>
          <w:w w:val="90"/>
        </w:rPr>
        <w:t> </w:t>
      </w:r>
      <w:r>
        <w:rPr>
          <w:w w:val="90"/>
        </w:rPr>
        <w:t>denen</w:t>
      </w:r>
      <w:r>
        <w:rPr>
          <w:spacing w:val="-24"/>
          <w:w w:val="90"/>
        </w:rPr>
        <w:t> </w:t>
      </w:r>
      <w:r>
        <w:rPr>
          <w:w w:val="90"/>
        </w:rPr>
        <w:t>Dr.</w:t>
      </w:r>
      <w:r>
        <w:rPr>
          <w:spacing w:val="-24"/>
          <w:w w:val="90"/>
        </w:rPr>
        <w:t> </w:t>
      </w:r>
      <w:r>
        <w:rPr>
          <w:w w:val="90"/>
        </w:rPr>
        <w:t>August </w:t>
      </w:r>
      <w:r>
        <w:rPr>
          <w:w w:val="85"/>
        </w:rPr>
        <w:t>Lösch seine, wie ich als langjähriger Herausgeber einer wissenschaftlichen Zeitschrift </w:t>
      </w:r>
      <w:r>
        <w:rPr>
          <w:w w:val="90"/>
        </w:rPr>
        <w:t>sagen</w:t>
      </w:r>
      <w:r>
        <w:rPr>
          <w:spacing w:val="-30"/>
          <w:w w:val="90"/>
        </w:rPr>
        <w:t> </w:t>
      </w:r>
      <w:r>
        <w:rPr>
          <w:w w:val="90"/>
        </w:rPr>
        <w:t>darf,</w:t>
      </w:r>
      <w:r>
        <w:rPr>
          <w:spacing w:val="-30"/>
          <w:w w:val="90"/>
        </w:rPr>
        <w:t> </w:t>
      </w:r>
      <w:r>
        <w:rPr>
          <w:w w:val="90"/>
        </w:rPr>
        <w:t>ganz</w:t>
      </w:r>
      <w:r>
        <w:rPr>
          <w:spacing w:val="-30"/>
          <w:w w:val="90"/>
        </w:rPr>
        <w:t> </w:t>
      </w:r>
      <w:r>
        <w:rPr>
          <w:w w:val="90"/>
        </w:rPr>
        <w:t>ungewöhnlichen,</w:t>
      </w:r>
      <w:r>
        <w:rPr>
          <w:spacing w:val="-30"/>
          <w:w w:val="90"/>
        </w:rPr>
        <w:t> </w:t>
      </w:r>
      <w:r>
        <w:rPr>
          <w:w w:val="90"/>
        </w:rPr>
        <w:t>in</w:t>
      </w:r>
      <w:r>
        <w:rPr>
          <w:spacing w:val="-30"/>
          <w:w w:val="90"/>
        </w:rPr>
        <w:t> </w:t>
      </w:r>
      <w:r>
        <w:rPr>
          <w:w w:val="90"/>
        </w:rPr>
        <w:t>ihrer</w:t>
      </w:r>
      <w:r>
        <w:rPr>
          <w:spacing w:val="-30"/>
          <w:w w:val="90"/>
        </w:rPr>
        <w:t> </w:t>
      </w:r>
      <w:r>
        <w:rPr>
          <w:w w:val="90"/>
        </w:rPr>
        <w:t>Art</w:t>
      </w:r>
      <w:r>
        <w:rPr>
          <w:spacing w:val="-30"/>
          <w:w w:val="90"/>
        </w:rPr>
        <w:t> </w:t>
      </w:r>
      <w:r>
        <w:rPr>
          <w:w w:val="90"/>
        </w:rPr>
        <w:t>gerade</w:t>
      </w:r>
      <w:r>
        <w:rPr>
          <w:spacing w:val="-30"/>
          <w:w w:val="90"/>
        </w:rPr>
        <w:t> </w:t>
      </w:r>
      <w:r>
        <w:rPr>
          <w:w w:val="90"/>
        </w:rPr>
        <w:t>zu</w:t>
      </w:r>
      <w:r>
        <w:rPr>
          <w:spacing w:val="-30"/>
          <w:w w:val="90"/>
        </w:rPr>
        <w:t> </w:t>
      </w:r>
      <w:r>
        <w:rPr>
          <w:w w:val="90"/>
        </w:rPr>
        <w:t>genialen</w:t>
      </w:r>
      <w:r>
        <w:rPr>
          <w:spacing w:val="-30"/>
          <w:w w:val="90"/>
        </w:rPr>
        <w:t> </w:t>
      </w:r>
      <w:r>
        <w:rPr>
          <w:w w:val="90"/>
        </w:rPr>
        <w:t>Arbeiten</w:t>
      </w:r>
      <w:r>
        <w:rPr>
          <w:spacing w:val="-30"/>
          <w:w w:val="90"/>
        </w:rPr>
        <w:t> </w:t>
      </w:r>
      <w:r>
        <w:rPr>
          <w:w w:val="90"/>
        </w:rPr>
        <w:t>geschrie- </w:t>
      </w:r>
      <w:r>
        <w:rPr>
          <w:w w:val="85"/>
        </w:rPr>
        <w:t>ben hat; die älteren bevölkerungwissenschaftlichen Schriften, und zuletzt das schon</w:t>
      </w:r>
      <w:r>
        <w:rPr>
          <w:spacing w:val="-15"/>
          <w:w w:val="85"/>
        </w:rPr>
        <w:t> </w:t>
      </w:r>
      <w:r>
        <w:rPr>
          <w:w w:val="85"/>
        </w:rPr>
        <w:t>in </w:t>
      </w:r>
      <w:r>
        <w:rPr>
          <w:w w:val="90"/>
        </w:rPr>
        <w:t>zweiter</w:t>
      </w:r>
      <w:r>
        <w:rPr>
          <w:spacing w:val="-30"/>
          <w:w w:val="90"/>
        </w:rPr>
        <w:t> </w:t>
      </w:r>
      <w:r>
        <w:rPr>
          <w:w w:val="90"/>
        </w:rPr>
        <w:t>Auflage</w:t>
      </w:r>
      <w:r>
        <w:rPr>
          <w:spacing w:val="-30"/>
          <w:w w:val="90"/>
        </w:rPr>
        <w:t> </w:t>
      </w:r>
      <w:r>
        <w:rPr>
          <w:w w:val="90"/>
        </w:rPr>
        <w:t>erschienene</w:t>
      </w:r>
      <w:r>
        <w:rPr>
          <w:spacing w:val="-30"/>
          <w:w w:val="90"/>
        </w:rPr>
        <w:t> </w:t>
      </w:r>
      <w:r>
        <w:rPr>
          <w:w w:val="90"/>
        </w:rPr>
        <w:t>Buch</w:t>
      </w:r>
      <w:r>
        <w:rPr>
          <w:spacing w:val="-30"/>
          <w:w w:val="90"/>
        </w:rPr>
        <w:t> </w:t>
      </w:r>
      <w:r>
        <w:rPr>
          <w:w w:val="90"/>
        </w:rPr>
        <w:t>über</w:t>
      </w:r>
      <w:r>
        <w:rPr>
          <w:spacing w:val="-30"/>
          <w:w w:val="90"/>
        </w:rPr>
        <w:t> </w:t>
      </w:r>
      <w:r>
        <w:rPr>
          <w:w w:val="90"/>
        </w:rPr>
        <w:t>die</w:t>
      </w:r>
      <w:r>
        <w:rPr>
          <w:spacing w:val="-30"/>
          <w:w w:val="90"/>
        </w:rPr>
        <w:t> </w:t>
      </w:r>
      <w:r>
        <w:rPr>
          <w:w w:val="90"/>
        </w:rPr>
        <w:t>räumliche</w:t>
      </w:r>
      <w:r>
        <w:rPr>
          <w:spacing w:val="-30"/>
          <w:w w:val="90"/>
        </w:rPr>
        <w:t> </w:t>
      </w:r>
      <w:r>
        <w:rPr>
          <w:w w:val="90"/>
        </w:rPr>
        <w:t>Ordnung</w:t>
      </w:r>
      <w:r>
        <w:rPr>
          <w:spacing w:val="-30"/>
          <w:w w:val="90"/>
        </w:rPr>
        <w:t> </w:t>
      </w:r>
      <w:r>
        <w:rPr>
          <w:w w:val="90"/>
        </w:rPr>
        <w:t>der</w:t>
      </w:r>
      <w:r>
        <w:rPr>
          <w:spacing w:val="-30"/>
          <w:w w:val="90"/>
        </w:rPr>
        <w:t> </w:t>
      </w:r>
      <w:r>
        <w:rPr>
          <w:w w:val="90"/>
        </w:rPr>
        <w:t>Wirtschaft.</w:t>
      </w:r>
      <w:r>
        <w:rPr>
          <w:spacing w:val="-30"/>
          <w:w w:val="90"/>
        </w:rPr>
        <w:t> </w:t>
      </w:r>
      <w:r>
        <w:rPr>
          <w:w w:val="90"/>
        </w:rPr>
        <w:t>Es</w:t>
      </w:r>
      <w:r>
        <w:rPr>
          <w:spacing w:val="-30"/>
          <w:w w:val="90"/>
        </w:rPr>
        <w:t> </w:t>
      </w:r>
      <w:r>
        <w:rPr>
          <w:w w:val="90"/>
        </w:rPr>
        <w:t>ist bezeichnend</w:t>
      </w:r>
      <w:r>
        <w:rPr>
          <w:spacing w:val="-34"/>
          <w:w w:val="90"/>
        </w:rPr>
        <w:t> </w:t>
      </w:r>
      <w:r>
        <w:rPr>
          <w:w w:val="90"/>
        </w:rPr>
        <w:t>für</w:t>
      </w:r>
      <w:r>
        <w:rPr>
          <w:spacing w:val="-34"/>
          <w:w w:val="90"/>
        </w:rPr>
        <w:t> </w:t>
      </w:r>
      <w:r>
        <w:rPr>
          <w:w w:val="90"/>
        </w:rPr>
        <w:t>die</w:t>
      </w:r>
      <w:r>
        <w:rPr>
          <w:spacing w:val="-34"/>
          <w:w w:val="90"/>
        </w:rPr>
        <w:t> </w:t>
      </w:r>
      <w:r>
        <w:rPr>
          <w:spacing w:val="-3"/>
          <w:w w:val="90"/>
        </w:rPr>
        <w:t>Vornehmheit</w:t>
      </w:r>
      <w:r>
        <w:rPr>
          <w:spacing w:val="-34"/>
          <w:w w:val="90"/>
        </w:rPr>
        <w:t> </w:t>
      </w:r>
      <w:r>
        <w:rPr>
          <w:w w:val="90"/>
        </w:rPr>
        <w:t>seines</w:t>
      </w:r>
      <w:r>
        <w:rPr>
          <w:spacing w:val="-34"/>
          <w:w w:val="90"/>
        </w:rPr>
        <w:t> </w:t>
      </w:r>
      <w:r>
        <w:rPr>
          <w:w w:val="90"/>
        </w:rPr>
        <w:t>Charakters,</w:t>
      </w:r>
      <w:r>
        <w:rPr>
          <w:spacing w:val="-34"/>
          <w:w w:val="90"/>
        </w:rPr>
        <w:t> </w:t>
      </w:r>
      <w:r>
        <w:rPr>
          <w:w w:val="90"/>
        </w:rPr>
        <w:t>dass</w:t>
      </w:r>
      <w:r>
        <w:rPr>
          <w:spacing w:val="-34"/>
          <w:w w:val="90"/>
        </w:rPr>
        <w:t> </w:t>
      </w:r>
      <w:r>
        <w:rPr>
          <w:w w:val="90"/>
        </w:rPr>
        <w:t>Lösch</w:t>
      </w:r>
      <w:r>
        <w:rPr>
          <w:spacing w:val="-34"/>
          <w:w w:val="90"/>
        </w:rPr>
        <w:t> </w:t>
      </w:r>
      <w:r>
        <w:rPr>
          <w:w w:val="90"/>
        </w:rPr>
        <w:t>bei</w:t>
      </w:r>
      <w:r>
        <w:rPr>
          <w:spacing w:val="-34"/>
          <w:w w:val="90"/>
        </w:rPr>
        <w:t> </w:t>
      </w:r>
      <w:r>
        <w:rPr>
          <w:w w:val="90"/>
        </w:rPr>
        <w:t>wiederholten</w:t>
      </w:r>
      <w:r>
        <w:rPr>
          <w:spacing w:val="-34"/>
          <w:w w:val="90"/>
        </w:rPr>
        <w:t> </w:t>
      </w:r>
      <w:r>
        <w:rPr>
          <w:w w:val="90"/>
        </w:rPr>
        <w:t>Be- suchen</w:t>
      </w:r>
      <w:r>
        <w:rPr>
          <w:spacing w:val="-39"/>
          <w:w w:val="90"/>
        </w:rPr>
        <w:t> </w:t>
      </w:r>
      <w:r>
        <w:rPr>
          <w:w w:val="90"/>
        </w:rPr>
        <w:t>in</w:t>
      </w:r>
      <w:r>
        <w:rPr>
          <w:spacing w:val="-39"/>
          <w:w w:val="90"/>
        </w:rPr>
        <w:t> </w:t>
      </w:r>
      <w:r>
        <w:rPr>
          <w:w w:val="90"/>
        </w:rPr>
        <w:t>Tübingen</w:t>
      </w:r>
      <w:r>
        <w:rPr>
          <w:spacing w:val="-39"/>
          <w:w w:val="90"/>
        </w:rPr>
        <w:t> </w:t>
      </w:r>
      <w:r>
        <w:rPr>
          <w:w w:val="90"/>
        </w:rPr>
        <w:t>niemals</w:t>
      </w:r>
      <w:r>
        <w:rPr>
          <w:spacing w:val="-39"/>
          <w:w w:val="90"/>
        </w:rPr>
        <w:t> </w:t>
      </w:r>
      <w:r>
        <w:rPr>
          <w:w w:val="90"/>
        </w:rPr>
        <w:t>auch</w:t>
      </w:r>
      <w:r>
        <w:rPr>
          <w:spacing w:val="-39"/>
          <w:w w:val="90"/>
        </w:rPr>
        <w:t> </w:t>
      </w:r>
      <w:r>
        <w:rPr>
          <w:w w:val="90"/>
        </w:rPr>
        <w:t>nur</w:t>
      </w:r>
      <w:r>
        <w:rPr>
          <w:spacing w:val="-39"/>
          <w:w w:val="90"/>
        </w:rPr>
        <w:t> </w:t>
      </w:r>
      <w:r>
        <w:rPr>
          <w:w w:val="90"/>
        </w:rPr>
        <w:t>mit</w:t>
      </w:r>
      <w:r>
        <w:rPr>
          <w:spacing w:val="-39"/>
          <w:w w:val="90"/>
        </w:rPr>
        <w:t> </w:t>
      </w:r>
      <w:r>
        <w:rPr>
          <w:w w:val="90"/>
        </w:rPr>
        <w:t>einem</w:t>
      </w:r>
      <w:r>
        <w:rPr>
          <w:spacing w:val="-39"/>
          <w:w w:val="90"/>
        </w:rPr>
        <w:t> </w:t>
      </w:r>
      <w:r>
        <w:rPr>
          <w:spacing w:val="-6"/>
          <w:w w:val="90"/>
        </w:rPr>
        <w:t>Wort</w:t>
      </w:r>
      <w:r>
        <w:rPr>
          <w:spacing w:val="-39"/>
          <w:w w:val="90"/>
        </w:rPr>
        <w:t> </w:t>
      </w:r>
      <w:r>
        <w:rPr>
          <w:w w:val="90"/>
        </w:rPr>
        <w:t>von</w:t>
      </w:r>
      <w:r>
        <w:rPr>
          <w:spacing w:val="-39"/>
          <w:w w:val="90"/>
        </w:rPr>
        <w:t> </w:t>
      </w:r>
      <w:r>
        <w:rPr>
          <w:w w:val="90"/>
        </w:rPr>
        <w:t>seiner</w:t>
      </w:r>
      <w:r>
        <w:rPr>
          <w:spacing w:val="-39"/>
          <w:w w:val="90"/>
        </w:rPr>
        <w:t> </w:t>
      </w:r>
      <w:r>
        <w:rPr>
          <w:w w:val="90"/>
        </w:rPr>
        <w:t>schwierigen</w:t>
      </w:r>
      <w:r>
        <w:rPr>
          <w:spacing w:val="-39"/>
          <w:w w:val="90"/>
        </w:rPr>
        <w:t> </w:t>
      </w:r>
      <w:r>
        <w:rPr>
          <w:w w:val="90"/>
        </w:rPr>
        <w:t>Stellung </w:t>
      </w:r>
      <w:r>
        <w:rPr>
          <w:w w:val="85"/>
        </w:rPr>
        <w:t>am</w:t>
      </w:r>
      <w:r>
        <w:rPr>
          <w:spacing w:val="-15"/>
          <w:w w:val="85"/>
        </w:rPr>
        <w:t> </w:t>
      </w:r>
      <w:r>
        <w:rPr>
          <w:w w:val="85"/>
        </w:rPr>
        <w:t>Kieler</w:t>
      </w:r>
      <w:r>
        <w:rPr>
          <w:spacing w:val="-15"/>
          <w:w w:val="85"/>
        </w:rPr>
        <w:t> </w:t>
      </w:r>
      <w:r>
        <w:rPr>
          <w:w w:val="85"/>
        </w:rPr>
        <w:t>Institut</w:t>
      </w:r>
      <w:r>
        <w:rPr>
          <w:spacing w:val="-15"/>
          <w:w w:val="85"/>
        </w:rPr>
        <w:t> </w:t>
      </w:r>
      <w:r>
        <w:rPr>
          <w:w w:val="85"/>
        </w:rPr>
        <w:t>und</w:t>
      </w:r>
      <w:r>
        <w:rPr>
          <w:spacing w:val="-15"/>
          <w:w w:val="85"/>
        </w:rPr>
        <w:t> </w:t>
      </w:r>
      <w:r>
        <w:rPr>
          <w:w w:val="85"/>
        </w:rPr>
        <w:t>von</w:t>
      </w:r>
      <w:r>
        <w:rPr>
          <w:spacing w:val="-15"/>
          <w:w w:val="85"/>
        </w:rPr>
        <w:t> </w:t>
      </w:r>
      <w:r>
        <w:rPr>
          <w:w w:val="85"/>
        </w:rPr>
        <w:t>seinen</w:t>
      </w:r>
      <w:r>
        <w:rPr>
          <w:spacing w:val="-15"/>
          <w:w w:val="85"/>
        </w:rPr>
        <w:t> </w:t>
      </w:r>
      <w:r>
        <w:rPr>
          <w:w w:val="85"/>
        </w:rPr>
        <w:t>materiellen</w:t>
      </w:r>
      <w:r>
        <w:rPr>
          <w:spacing w:val="-15"/>
          <w:w w:val="85"/>
        </w:rPr>
        <w:t> </w:t>
      </w:r>
      <w:r>
        <w:rPr>
          <w:w w:val="85"/>
        </w:rPr>
        <w:t>Sorgen</w:t>
      </w:r>
      <w:r>
        <w:rPr>
          <w:spacing w:val="-15"/>
          <w:w w:val="85"/>
        </w:rPr>
        <w:t> </w:t>
      </w:r>
      <w:r>
        <w:rPr>
          <w:w w:val="85"/>
        </w:rPr>
        <w:t>gesprochen</w:t>
      </w:r>
      <w:r>
        <w:rPr>
          <w:spacing w:val="-15"/>
          <w:w w:val="85"/>
        </w:rPr>
        <w:t> </w:t>
      </w:r>
      <w:r>
        <w:rPr>
          <w:w w:val="85"/>
        </w:rPr>
        <w:t>hat;</w:t>
      </w:r>
      <w:r>
        <w:rPr>
          <w:spacing w:val="-15"/>
          <w:w w:val="85"/>
        </w:rPr>
        <w:t> </w:t>
      </w:r>
      <w:r>
        <w:rPr>
          <w:w w:val="85"/>
        </w:rPr>
        <w:t>auf</w:t>
      </w:r>
      <w:r>
        <w:rPr>
          <w:spacing w:val="-15"/>
          <w:w w:val="85"/>
        </w:rPr>
        <w:t> </w:t>
      </w:r>
      <w:r>
        <w:rPr>
          <w:w w:val="85"/>
        </w:rPr>
        <w:t>was</w:t>
      </w:r>
      <w:r>
        <w:rPr>
          <w:spacing w:val="-15"/>
          <w:w w:val="85"/>
        </w:rPr>
        <w:t> </w:t>
      </w:r>
      <w:r>
        <w:rPr>
          <w:w w:val="85"/>
        </w:rPr>
        <w:t>beides</w:t>
      </w:r>
      <w:r>
        <w:rPr>
          <w:spacing w:val="-15"/>
          <w:w w:val="85"/>
        </w:rPr>
        <w:t> </w:t>
      </w:r>
      <w:r>
        <w:rPr>
          <w:w w:val="85"/>
        </w:rPr>
        <w:t>ich meinerseits auch niemals gekommen bin, weil ich diese Dinge bei seinen</w:t>
      </w:r>
      <w:r>
        <w:rPr>
          <w:spacing w:val="-18"/>
          <w:w w:val="85"/>
        </w:rPr>
        <w:t> </w:t>
      </w:r>
      <w:r>
        <w:rPr>
          <w:w w:val="85"/>
        </w:rPr>
        <w:t>hervorragen- </w:t>
      </w:r>
      <w:r>
        <w:rPr>
          <w:w w:val="90"/>
        </w:rPr>
        <w:t>den</w:t>
      </w:r>
      <w:r>
        <w:rPr>
          <w:spacing w:val="-30"/>
          <w:w w:val="90"/>
        </w:rPr>
        <w:t> </w:t>
      </w:r>
      <w:r>
        <w:rPr>
          <w:w w:val="90"/>
        </w:rPr>
        <w:t>Leistungen</w:t>
      </w:r>
      <w:r>
        <w:rPr>
          <w:spacing w:val="-30"/>
          <w:w w:val="90"/>
        </w:rPr>
        <w:t> </w:t>
      </w:r>
      <w:r>
        <w:rPr>
          <w:w w:val="90"/>
        </w:rPr>
        <w:t>für</w:t>
      </w:r>
      <w:r>
        <w:rPr>
          <w:spacing w:val="-30"/>
          <w:w w:val="90"/>
        </w:rPr>
        <w:t> </w:t>
      </w:r>
      <w:r>
        <w:rPr>
          <w:w w:val="90"/>
        </w:rPr>
        <w:t>geregelt</w:t>
      </w:r>
      <w:r>
        <w:rPr>
          <w:spacing w:val="-30"/>
          <w:w w:val="90"/>
        </w:rPr>
        <w:t> </w:t>
      </w:r>
      <w:r>
        <w:rPr>
          <w:w w:val="90"/>
        </w:rPr>
        <w:t>hielt.</w:t>
      </w:r>
      <w:r>
        <w:rPr>
          <w:spacing w:val="-30"/>
          <w:w w:val="90"/>
        </w:rPr>
        <w:t> </w:t>
      </w:r>
      <w:r>
        <w:rPr>
          <w:w w:val="90"/>
        </w:rPr>
        <w:t>Der</w:t>
      </w:r>
      <w:r>
        <w:rPr>
          <w:spacing w:val="-30"/>
          <w:w w:val="90"/>
        </w:rPr>
        <w:t> </w:t>
      </w:r>
      <w:r>
        <w:rPr>
          <w:w w:val="90"/>
        </w:rPr>
        <w:t>Gedanke,</w:t>
      </w:r>
      <w:r>
        <w:rPr>
          <w:spacing w:val="-30"/>
          <w:w w:val="90"/>
        </w:rPr>
        <w:t> </w:t>
      </w:r>
      <w:r>
        <w:rPr>
          <w:w w:val="90"/>
        </w:rPr>
        <w:t>dass</w:t>
      </w:r>
      <w:r>
        <w:rPr>
          <w:spacing w:val="-30"/>
          <w:w w:val="90"/>
        </w:rPr>
        <w:t> </w:t>
      </w:r>
      <w:r>
        <w:rPr>
          <w:w w:val="90"/>
        </w:rPr>
        <w:t>Lösch</w:t>
      </w:r>
      <w:r>
        <w:rPr>
          <w:spacing w:val="-30"/>
          <w:w w:val="90"/>
        </w:rPr>
        <w:t> </w:t>
      </w:r>
      <w:r>
        <w:rPr>
          <w:w w:val="90"/>
        </w:rPr>
        <w:t>frühen</w:t>
      </w:r>
      <w:r>
        <w:rPr>
          <w:spacing w:val="-30"/>
          <w:w w:val="90"/>
        </w:rPr>
        <w:t> </w:t>
      </w:r>
      <w:r>
        <w:rPr>
          <w:spacing w:val="-6"/>
          <w:w w:val="90"/>
        </w:rPr>
        <w:t>Todes</w:t>
      </w:r>
      <w:r>
        <w:rPr>
          <w:spacing w:val="-30"/>
          <w:w w:val="90"/>
        </w:rPr>
        <w:t> </w:t>
      </w:r>
      <w:r>
        <w:rPr>
          <w:w w:val="90"/>
        </w:rPr>
        <w:t>die</w:t>
      </w:r>
      <w:r>
        <w:rPr>
          <w:spacing w:val="-30"/>
          <w:w w:val="90"/>
        </w:rPr>
        <w:t> </w:t>
      </w:r>
      <w:r>
        <w:rPr>
          <w:w w:val="90"/>
        </w:rPr>
        <w:t>langjäh- </w:t>
      </w:r>
      <w:r>
        <w:rPr>
          <w:w w:val="85"/>
        </w:rPr>
        <w:t>rige Vernachlässigung durch die frühere Universitäts- und Unterrichtsverwaltung</w:t>
      </w:r>
      <w:r>
        <w:rPr>
          <w:spacing w:val="-8"/>
          <w:w w:val="85"/>
        </w:rPr>
        <w:t> </w:t>
      </w:r>
      <w:r>
        <w:rPr>
          <w:w w:val="85"/>
        </w:rPr>
        <w:t>mit</w:t>
      </w:r>
    </w:p>
    <w:p>
      <w:pPr>
        <w:pStyle w:val="BodyText"/>
        <w:spacing w:before="1"/>
        <w:rPr>
          <w:sz w:val="8"/>
        </w:rPr>
      </w:pPr>
      <w:r>
        <w:rPr/>
        <w:pict>
          <v:line style="position:absolute;mso-position-horizontal-relative:page;mso-position-vertical-relative:paragraph;z-index:11536;mso-wrap-distance-left:0;mso-wrap-distance-right:0" from="88.935997pt,7.607183pt" to="244.350997pt,7.607183pt" stroked="true" strokeweight=".398pt" strokecolor="#000000">
            <v:stroke dashstyle="solid"/>
            <w10:wrap type="topAndBottom"/>
          </v:line>
        </w:pict>
      </w:r>
    </w:p>
    <w:p>
      <w:pPr>
        <w:spacing w:line="239" w:lineRule="exact" w:before="0"/>
        <w:ind w:left="118" w:right="2208" w:firstLine="0"/>
        <w:jc w:val="both"/>
        <w:rPr>
          <w:sz w:val="20"/>
        </w:rPr>
      </w:pPr>
      <w:r>
        <w:rPr>
          <w:w w:val="85"/>
          <w:sz w:val="20"/>
        </w:rPr>
        <w:t>herausgegeben,</w:t>
      </w:r>
      <w:r>
        <w:rPr>
          <w:spacing w:val="-4"/>
          <w:w w:val="85"/>
          <w:sz w:val="20"/>
        </w:rPr>
        <w:t> </w:t>
      </w:r>
      <w:r>
        <w:rPr>
          <w:w w:val="85"/>
          <w:sz w:val="20"/>
        </w:rPr>
        <w:t>welche</w:t>
      </w:r>
      <w:r>
        <w:rPr>
          <w:spacing w:val="-5"/>
          <w:w w:val="85"/>
          <w:sz w:val="20"/>
        </w:rPr>
        <w:t> </w:t>
      </w:r>
      <w:r>
        <w:rPr>
          <w:w w:val="85"/>
          <w:sz w:val="20"/>
        </w:rPr>
        <w:t>Zugeständnisse</w:t>
      </w:r>
      <w:r>
        <w:rPr>
          <w:spacing w:val="-4"/>
          <w:w w:val="85"/>
          <w:sz w:val="20"/>
        </w:rPr>
        <w:t> </w:t>
      </w:r>
      <w:r>
        <w:rPr>
          <w:w w:val="85"/>
          <w:sz w:val="20"/>
        </w:rPr>
        <w:t>bezüglich</w:t>
      </w:r>
      <w:r>
        <w:rPr>
          <w:spacing w:val="-4"/>
          <w:w w:val="85"/>
          <w:sz w:val="20"/>
        </w:rPr>
        <w:t> </w:t>
      </w:r>
      <w:r>
        <w:rPr>
          <w:w w:val="85"/>
          <w:sz w:val="20"/>
        </w:rPr>
        <w:t>der</w:t>
      </w:r>
      <w:r>
        <w:rPr>
          <w:spacing w:val="-5"/>
          <w:w w:val="85"/>
          <w:sz w:val="20"/>
        </w:rPr>
        <w:t> </w:t>
      </w:r>
      <w:r>
        <w:rPr>
          <w:w w:val="85"/>
          <w:sz w:val="20"/>
        </w:rPr>
        <w:t>vom</w:t>
      </w:r>
      <w:r>
        <w:rPr>
          <w:spacing w:val="-4"/>
          <w:w w:val="85"/>
          <w:sz w:val="20"/>
        </w:rPr>
        <w:t> </w:t>
      </w:r>
      <w:hyperlink w:history="true" w:anchor="_bookmark1348">
        <w:r>
          <w:rPr>
            <w:color w:val="2E3092"/>
            <w:w w:val="85"/>
            <w:sz w:val="20"/>
          </w:rPr>
          <w:t>Reichsministerium</w:t>
        </w:r>
        <w:r>
          <w:rPr>
            <w:color w:val="2E3092"/>
            <w:spacing w:val="-4"/>
            <w:w w:val="85"/>
            <w:sz w:val="20"/>
          </w:rPr>
          <w:t> </w:t>
        </w:r>
        <w:r>
          <w:rPr>
            <w:color w:val="2E3092"/>
            <w:w w:val="85"/>
            <w:sz w:val="20"/>
          </w:rPr>
          <w:t>für</w:t>
        </w:r>
        <w:r>
          <w:rPr>
            <w:color w:val="2E3092"/>
            <w:spacing w:val="-5"/>
            <w:w w:val="85"/>
            <w:sz w:val="20"/>
          </w:rPr>
          <w:t> </w:t>
        </w:r>
        <w:r>
          <w:rPr>
            <w:color w:val="2E3092"/>
            <w:w w:val="85"/>
            <w:sz w:val="20"/>
          </w:rPr>
          <w:t>Volksaufklärung</w:t>
        </w:r>
        <w:r>
          <w:rPr>
            <w:color w:val="2E3092"/>
            <w:spacing w:val="-4"/>
            <w:w w:val="85"/>
            <w:sz w:val="20"/>
          </w:rPr>
          <w:t> </w:t>
        </w:r>
        <w:r>
          <w:rPr>
            <w:color w:val="2E3092"/>
            <w:w w:val="85"/>
            <w:sz w:val="20"/>
          </w:rPr>
          <w:t>und</w:t>
        </w:r>
      </w:hyperlink>
      <w:r>
        <w:rPr>
          <w:color w:val="2E3092"/>
          <w:w w:val="85"/>
          <w:sz w:val="20"/>
        </w:rPr>
        <w:t> </w:t>
      </w:r>
      <w:hyperlink w:history="true" w:anchor="_bookmark1348">
        <w:r>
          <w:rPr>
            <w:color w:val="2E3092"/>
            <w:w w:val="85"/>
            <w:sz w:val="20"/>
          </w:rPr>
          <w:t>Propaganda</w:t>
        </w:r>
      </w:hyperlink>
      <w:r>
        <w:rPr>
          <w:color w:val="2E3092"/>
          <w:spacing w:val="-11"/>
          <w:w w:val="85"/>
          <w:sz w:val="20"/>
        </w:rPr>
        <w:t> </w:t>
      </w:r>
      <w:r>
        <w:rPr>
          <w:w w:val="85"/>
          <w:sz w:val="20"/>
        </w:rPr>
        <w:t>auferlegten</w:t>
      </w:r>
      <w:r>
        <w:rPr>
          <w:spacing w:val="-12"/>
          <w:w w:val="85"/>
          <w:sz w:val="20"/>
        </w:rPr>
        <w:t> </w:t>
      </w:r>
      <w:r>
        <w:rPr>
          <w:w w:val="85"/>
          <w:sz w:val="20"/>
        </w:rPr>
        <w:t>Anpassungsanforderungen</w:t>
      </w:r>
      <w:r>
        <w:rPr>
          <w:spacing w:val="-11"/>
          <w:w w:val="85"/>
          <w:sz w:val="20"/>
        </w:rPr>
        <w:t> </w:t>
      </w:r>
      <w:r>
        <w:rPr>
          <w:w w:val="85"/>
          <w:sz w:val="20"/>
        </w:rPr>
        <w:t>zu</w:t>
      </w:r>
      <w:r>
        <w:rPr>
          <w:spacing w:val="-12"/>
          <w:w w:val="85"/>
          <w:sz w:val="20"/>
        </w:rPr>
        <w:t> </w:t>
      </w:r>
      <w:r>
        <w:rPr>
          <w:w w:val="85"/>
          <w:sz w:val="20"/>
        </w:rPr>
        <w:t>verhinden</w:t>
      </w:r>
      <w:r>
        <w:rPr>
          <w:spacing w:val="-12"/>
          <w:w w:val="85"/>
          <w:sz w:val="20"/>
        </w:rPr>
        <w:t> </w:t>
      </w:r>
      <w:r>
        <w:rPr>
          <w:w w:val="85"/>
          <w:sz w:val="20"/>
        </w:rPr>
        <w:t>wussten.</w:t>
      </w:r>
      <w:r>
        <w:rPr>
          <w:spacing w:val="-11"/>
          <w:w w:val="85"/>
          <w:sz w:val="20"/>
        </w:rPr>
        <w:t> </w:t>
      </w:r>
      <w:r>
        <w:rPr>
          <w:w w:val="85"/>
          <w:sz w:val="20"/>
        </w:rPr>
        <w:t>Als</w:t>
      </w:r>
      <w:r>
        <w:rPr>
          <w:spacing w:val="-11"/>
          <w:w w:val="85"/>
          <w:sz w:val="20"/>
        </w:rPr>
        <w:t> </w:t>
      </w:r>
      <w:r>
        <w:rPr>
          <w:w w:val="85"/>
          <w:sz w:val="20"/>
        </w:rPr>
        <w:t>die</w:t>
      </w:r>
      <w:r>
        <w:rPr>
          <w:spacing w:val="-12"/>
          <w:w w:val="85"/>
          <w:sz w:val="20"/>
        </w:rPr>
        <w:t> </w:t>
      </w:r>
      <w:r>
        <w:rPr>
          <w:w w:val="85"/>
          <w:sz w:val="20"/>
        </w:rPr>
        <w:t>Zeitschrift</w:t>
      </w:r>
      <w:r>
        <w:rPr>
          <w:spacing w:val="-11"/>
          <w:w w:val="85"/>
          <w:sz w:val="20"/>
        </w:rPr>
        <w:t> </w:t>
      </w:r>
      <w:r>
        <w:rPr>
          <w:w w:val="85"/>
          <w:sz w:val="20"/>
        </w:rPr>
        <w:t>unter</w:t>
      </w:r>
      <w:r>
        <w:rPr>
          <w:spacing w:val="-12"/>
          <w:w w:val="85"/>
          <w:sz w:val="20"/>
        </w:rPr>
        <w:t> </w:t>
      </w:r>
      <w:r>
        <w:rPr>
          <w:spacing w:val="-5"/>
          <w:w w:val="85"/>
          <w:sz w:val="20"/>
        </w:rPr>
        <w:t>Vor- </w:t>
      </w:r>
      <w:r>
        <w:rPr>
          <w:w w:val="90"/>
          <w:sz w:val="20"/>
        </w:rPr>
        <w:t>zensur</w:t>
      </w:r>
      <w:r>
        <w:rPr>
          <w:spacing w:val="-22"/>
          <w:w w:val="90"/>
          <w:sz w:val="20"/>
        </w:rPr>
        <w:t> </w:t>
      </w:r>
      <w:r>
        <w:rPr>
          <w:w w:val="90"/>
          <w:sz w:val="20"/>
        </w:rPr>
        <w:t>gestellt</w:t>
      </w:r>
      <w:r>
        <w:rPr>
          <w:spacing w:val="-22"/>
          <w:w w:val="90"/>
          <w:sz w:val="20"/>
        </w:rPr>
        <w:t> </w:t>
      </w:r>
      <w:r>
        <w:rPr>
          <w:w w:val="90"/>
          <w:sz w:val="20"/>
        </w:rPr>
        <w:t>wurde,</w:t>
      </w:r>
      <w:r>
        <w:rPr>
          <w:spacing w:val="-22"/>
          <w:w w:val="90"/>
          <w:sz w:val="20"/>
        </w:rPr>
        <w:t> </w:t>
      </w:r>
      <w:r>
        <w:rPr>
          <w:w w:val="90"/>
          <w:sz w:val="20"/>
        </w:rPr>
        <w:t>schieden</w:t>
      </w:r>
      <w:r>
        <w:rPr>
          <w:spacing w:val="-22"/>
          <w:w w:val="90"/>
          <w:sz w:val="20"/>
        </w:rPr>
        <w:t> </w:t>
      </w:r>
      <w:r>
        <w:rPr>
          <w:w w:val="90"/>
          <w:sz w:val="20"/>
        </w:rPr>
        <w:t>beide</w:t>
      </w:r>
      <w:r>
        <w:rPr>
          <w:spacing w:val="-22"/>
          <w:w w:val="90"/>
          <w:sz w:val="20"/>
        </w:rPr>
        <w:t> </w:t>
      </w:r>
      <w:r>
        <w:rPr>
          <w:w w:val="90"/>
          <w:sz w:val="20"/>
        </w:rPr>
        <w:t>Ende</w:t>
      </w:r>
      <w:r>
        <w:rPr>
          <w:spacing w:val="-22"/>
          <w:w w:val="90"/>
          <w:sz w:val="20"/>
        </w:rPr>
        <w:t> </w:t>
      </w:r>
      <w:r>
        <w:rPr>
          <w:w w:val="90"/>
          <w:sz w:val="20"/>
        </w:rPr>
        <w:t>1942</w:t>
      </w:r>
      <w:r>
        <w:rPr>
          <w:spacing w:val="-22"/>
          <w:w w:val="90"/>
          <w:sz w:val="20"/>
        </w:rPr>
        <w:t> </w:t>
      </w:r>
      <w:r>
        <w:rPr>
          <w:w w:val="90"/>
          <w:sz w:val="20"/>
        </w:rPr>
        <w:t>aus</w:t>
      </w:r>
      <w:r>
        <w:rPr>
          <w:spacing w:val="-22"/>
          <w:w w:val="90"/>
          <w:sz w:val="20"/>
        </w:rPr>
        <w:t> </w:t>
      </w:r>
      <w:r>
        <w:rPr>
          <w:w w:val="90"/>
          <w:sz w:val="20"/>
        </w:rPr>
        <w:t>der</w:t>
      </w:r>
      <w:r>
        <w:rPr>
          <w:spacing w:val="-22"/>
          <w:w w:val="90"/>
          <w:sz w:val="20"/>
        </w:rPr>
        <w:t> </w:t>
      </w:r>
      <w:r>
        <w:rPr>
          <w:w w:val="90"/>
          <w:sz w:val="20"/>
        </w:rPr>
        <w:t>Redaktion</w:t>
      </w:r>
      <w:r>
        <w:rPr>
          <w:spacing w:val="-22"/>
          <w:w w:val="90"/>
          <w:sz w:val="20"/>
        </w:rPr>
        <w:t> </w:t>
      </w:r>
      <w:r>
        <w:rPr>
          <w:w w:val="90"/>
          <w:sz w:val="20"/>
        </w:rPr>
        <w:t>aus.</w:t>
      </w:r>
      <w:r>
        <w:rPr>
          <w:spacing w:val="-22"/>
          <w:w w:val="90"/>
          <w:sz w:val="20"/>
        </w:rPr>
        <w:t> </w:t>
      </w:r>
      <w:r>
        <w:rPr>
          <w:w w:val="90"/>
          <w:sz w:val="20"/>
        </w:rPr>
        <w:t>1943</w:t>
      </w:r>
      <w:r>
        <w:rPr>
          <w:spacing w:val="-22"/>
          <w:w w:val="90"/>
          <w:sz w:val="20"/>
        </w:rPr>
        <w:t> </w:t>
      </w:r>
      <w:r>
        <w:rPr>
          <w:w w:val="90"/>
          <w:sz w:val="20"/>
        </w:rPr>
        <w:t>wurden</w:t>
      </w:r>
      <w:r>
        <w:rPr>
          <w:spacing w:val="-22"/>
          <w:w w:val="90"/>
          <w:sz w:val="20"/>
        </w:rPr>
        <w:t> </w:t>
      </w:r>
      <w:r>
        <w:rPr>
          <w:w w:val="90"/>
          <w:sz w:val="20"/>
        </w:rPr>
        <w:t>Friedrich</w:t>
      </w:r>
      <w:r>
        <w:rPr>
          <w:spacing w:val="-22"/>
          <w:w w:val="90"/>
          <w:sz w:val="20"/>
        </w:rPr>
        <w:t> </w:t>
      </w:r>
      <w:r>
        <w:rPr>
          <w:w w:val="90"/>
          <w:sz w:val="20"/>
        </w:rPr>
        <w:t>Lütge</w:t>
      </w:r>
      <w:r>
        <w:rPr>
          <w:w w:val="87"/>
          <w:sz w:val="20"/>
        </w:rPr>
        <w:t> </w:t>
      </w:r>
      <w:r>
        <w:rPr>
          <w:w w:val="85"/>
          <w:sz w:val="20"/>
        </w:rPr>
        <w:t>(Leipzig,</w:t>
      </w:r>
      <w:r>
        <w:rPr>
          <w:spacing w:val="-6"/>
          <w:w w:val="85"/>
          <w:sz w:val="20"/>
        </w:rPr>
        <w:t> </w:t>
      </w:r>
      <w:r>
        <w:rPr>
          <w:w w:val="85"/>
          <w:sz w:val="20"/>
        </w:rPr>
        <w:t>1901-1968)</w:t>
      </w:r>
      <w:r>
        <w:rPr>
          <w:spacing w:val="-7"/>
          <w:w w:val="85"/>
          <w:sz w:val="20"/>
        </w:rPr>
        <w:t> </w:t>
      </w:r>
      <w:r>
        <w:rPr>
          <w:w w:val="85"/>
          <w:sz w:val="20"/>
        </w:rPr>
        <w:t>und</w:t>
      </w:r>
      <w:r>
        <w:rPr>
          <w:spacing w:val="-6"/>
          <w:w w:val="85"/>
          <w:sz w:val="20"/>
        </w:rPr>
        <w:t> </w:t>
      </w:r>
      <w:r>
        <w:rPr>
          <w:w w:val="85"/>
          <w:sz w:val="20"/>
        </w:rPr>
        <w:t>Erich</w:t>
      </w:r>
      <w:r>
        <w:rPr>
          <w:spacing w:val="-7"/>
          <w:w w:val="85"/>
          <w:sz w:val="20"/>
        </w:rPr>
        <w:t> </w:t>
      </w:r>
      <w:r>
        <w:rPr>
          <w:w w:val="85"/>
          <w:sz w:val="20"/>
        </w:rPr>
        <w:t>Preiser</w:t>
      </w:r>
      <w:r>
        <w:rPr>
          <w:spacing w:val="-6"/>
          <w:w w:val="85"/>
          <w:sz w:val="20"/>
        </w:rPr>
        <w:t> </w:t>
      </w:r>
      <w:r>
        <w:rPr>
          <w:w w:val="85"/>
          <w:sz w:val="20"/>
        </w:rPr>
        <w:t>(Jena,</w:t>
      </w:r>
      <w:r>
        <w:rPr>
          <w:spacing w:val="-7"/>
          <w:w w:val="85"/>
          <w:sz w:val="20"/>
        </w:rPr>
        <w:t> </w:t>
      </w:r>
      <w:r>
        <w:rPr>
          <w:w w:val="85"/>
          <w:sz w:val="20"/>
        </w:rPr>
        <w:t>1900-1967)</w:t>
      </w:r>
      <w:r>
        <w:rPr>
          <w:spacing w:val="-6"/>
          <w:w w:val="85"/>
          <w:sz w:val="20"/>
        </w:rPr>
        <w:t> </w:t>
      </w:r>
      <w:r>
        <w:rPr>
          <w:w w:val="85"/>
          <w:sz w:val="20"/>
        </w:rPr>
        <w:t>die</w:t>
      </w:r>
      <w:r>
        <w:rPr>
          <w:spacing w:val="-7"/>
          <w:w w:val="85"/>
          <w:sz w:val="20"/>
        </w:rPr>
        <w:t> </w:t>
      </w:r>
      <w:r>
        <w:rPr>
          <w:w w:val="85"/>
          <w:sz w:val="20"/>
        </w:rPr>
        <w:t>Herausgeber,</w:t>
      </w:r>
      <w:r>
        <w:rPr>
          <w:spacing w:val="-6"/>
          <w:w w:val="85"/>
          <w:sz w:val="20"/>
        </w:rPr>
        <w:t> </w:t>
      </w:r>
      <w:r>
        <w:rPr>
          <w:w w:val="85"/>
          <w:sz w:val="20"/>
        </w:rPr>
        <w:t>welche</w:t>
      </w:r>
      <w:r>
        <w:rPr>
          <w:spacing w:val="-6"/>
          <w:w w:val="85"/>
          <w:sz w:val="20"/>
        </w:rPr>
        <w:t> </w:t>
      </w:r>
      <w:r>
        <w:rPr>
          <w:w w:val="85"/>
          <w:sz w:val="20"/>
        </w:rPr>
        <w:t>aber</w:t>
      </w:r>
      <w:r>
        <w:rPr>
          <w:spacing w:val="-7"/>
          <w:w w:val="85"/>
          <w:sz w:val="20"/>
        </w:rPr>
        <w:t> </w:t>
      </w:r>
      <w:r>
        <w:rPr>
          <w:w w:val="85"/>
          <w:sz w:val="20"/>
        </w:rPr>
        <w:t>die</w:t>
      </w:r>
      <w:r>
        <w:rPr>
          <w:spacing w:val="-6"/>
          <w:w w:val="85"/>
          <w:sz w:val="20"/>
        </w:rPr>
        <w:t> </w:t>
      </w:r>
      <w:r>
        <w:rPr>
          <w:w w:val="85"/>
          <w:sz w:val="20"/>
        </w:rPr>
        <w:t>Redaktion</w:t>
      </w:r>
      <w:r>
        <w:rPr>
          <w:spacing w:val="-7"/>
          <w:w w:val="85"/>
          <w:sz w:val="20"/>
        </w:rPr>
        <w:t> </w:t>
      </w:r>
      <w:r>
        <w:rPr>
          <w:w w:val="85"/>
          <w:sz w:val="20"/>
        </w:rPr>
        <w:t>von lediglich</w:t>
      </w:r>
      <w:r>
        <w:rPr>
          <w:spacing w:val="-5"/>
          <w:w w:val="85"/>
          <w:sz w:val="20"/>
        </w:rPr>
        <w:t> </w:t>
      </w:r>
      <w:r>
        <w:rPr>
          <w:w w:val="85"/>
          <w:sz w:val="20"/>
        </w:rPr>
        <w:t>zwei</w:t>
      </w:r>
      <w:r>
        <w:rPr>
          <w:spacing w:val="-5"/>
          <w:w w:val="85"/>
          <w:sz w:val="20"/>
        </w:rPr>
        <w:t> </w:t>
      </w:r>
      <w:r>
        <w:rPr>
          <w:w w:val="85"/>
          <w:sz w:val="20"/>
        </w:rPr>
        <w:t>Ausgaben</w:t>
      </w:r>
      <w:r>
        <w:rPr>
          <w:spacing w:val="-5"/>
          <w:w w:val="85"/>
          <w:sz w:val="20"/>
        </w:rPr>
        <w:t> </w:t>
      </w:r>
      <w:r>
        <w:rPr>
          <w:w w:val="85"/>
          <w:sz w:val="20"/>
        </w:rPr>
        <w:t>leiteten,</w:t>
      </w:r>
      <w:r>
        <w:rPr>
          <w:spacing w:val="-5"/>
          <w:w w:val="85"/>
          <w:sz w:val="20"/>
        </w:rPr>
        <w:t> </w:t>
      </w:r>
      <w:r>
        <w:rPr>
          <w:w w:val="85"/>
          <w:sz w:val="20"/>
        </w:rPr>
        <w:t>bevor</w:t>
      </w:r>
      <w:r>
        <w:rPr>
          <w:spacing w:val="-5"/>
          <w:w w:val="85"/>
          <w:sz w:val="20"/>
        </w:rPr>
        <w:t> </w:t>
      </w:r>
      <w:r>
        <w:rPr>
          <w:w w:val="85"/>
          <w:sz w:val="20"/>
        </w:rPr>
        <w:t>die</w:t>
      </w:r>
      <w:r>
        <w:rPr>
          <w:spacing w:val="-5"/>
          <w:w w:val="85"/>
          <w:sz w:val="20"/>
        </w:rPr>
        <w:t> </w:t>
      </w:r>
      <w:r>
        <w:rPr>
          <w:w w:val="85"/>
          <w:sz w:val="20"/>
        </w:rPr>
        <w:t>Zeitschrift</w:t>
      </w:r>
      <w:r>
        <w:rPr>
          <w:spacing w:val="-5"/>
          <w:w w:val="85"/>
          <w:sz w:val="20"/>
        </w:rPr>
        <w:t> </w:t>
      </w:r>
      <w:r>
        <w:rPr>
          <w:w w:val="85"/>
          <w:sz w:val="20"/>
        </w:rPr>
        <w:t>1944</w:t>
      </w:r>
      <w:r>
        <w:rPr>
          <w:spacing w:val="-5"/>
          <w:w w:val="85"/>
          <w:sz w:val="20"/>
        </w:rPr>
        <w:t> </w:t>
      </w:r>
      <w:r>
        <w:rPr>
          <w:w w:val="85"/>
          <w:sz w:val="20"/>
        </w:rPr>
        <w:t>verboten</w:t>
      </w:r>
      <w:r>
        <w:rPr>
          <w:spacing w:val="-5"/>
          <w:w w:val="85"/>
          <w:sz w:val="20"/>
        </w:rPr>
        <w:t> </w:t>
      </w:r>
      <w:r>
        <w:rPr>
          <w:w w:val="85"/>
          <w:sz w:val="20"/>
        </w:rPr>
        <w:t>wurde.</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310</w:t>
        <w:tab/>
      </w:r>
      <w:bookmarkStart w:name="_bookmark1179" w:id="1555"/>
      <w:bookmarkEnd w:id="1555"/>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71"/>
        <w:jc w:val="both"/>
      </w:pPr>
      <w:r>
        <w:rPr>
          <w:w w:val="85"/>
        </w:rPr>
        <w:t>Schuld sein dürfte rechtfertigt </w:t>
      </w:r>
      <w:r>
        <w:rPr>
          <w:spacing w:val="-3"/>
          <w:w w:val="85"/>
        </w:rPr>
        <w:t>wohl </w:t>
      </w:r>
      <w:r>
        <w:rPr>
          <w:w w:val="85"/>
        </w:rPr>
        <w:t>die Bitte seiner Freunde, dass wenigstens der Wit- </w:t>
      </w:r>
      <w:r>
        <w:rPr>
          <w:spacing w:val="-3"/>
          <w:w w:val="90"/>
        </w:rPr>
        <w:t>we </w:t>
      </w:r>
      <w:r>
        <w:rPr>
          <w:w w:val="90"/>
        </w:rPr>
        <w:t>und ihrem Kinde eine späte Hilfe zuteil werden möchte.</w:t>
      </w:r>
    </w:p>
    <w:p>
      <w:pPr>
        <w:pStyle w:val="BodyText"/>
        <w:spacing w:before="268"/>
        <w:ind w:left="2546"/>
      </w:pPr>
      <w:bookmarkStart w:name="9.12.3 Karl Bode an Fehling. Stuttgart, " w:id="1556"/>
      <w:bookmarkEnd w:id="1556"/>
      <w:r>
        <w:rPr/>
      </w:r>
      <w:bookmarkStart w:name="_bookmark1180" w:id="1557"/>
      <w:bookmarkEnd w:id="1557"/>
      <w:r>
        <w:rPr/>
      </w:r>
      <w:r>
        <w:rPr>
          <w:w w:val="85"/>
        </w:rPr>
        <w:t>gez. Teschemacher</w:t>
      </w:r>
    </w:p>
    <w:p>
      <w:pPr>
        <w:pStyle w:val="BodyText"/>
        <w:spacing w:before="8"/>
        <w:rPr>
          <w:sz w:val="27"/>
        </w:rPr>
      </w:pPr>
    </w:p>
    <w:p>
      <w:pPr>
        <w:pStyle w:val="Heading3"/>
        <w:numPr>
          <w:ilvl w:val="2"/>
          <w:numId w:val="146"/>
        </w:numPr>
        <w:tabs>
          <w:tab w:pos="3172" w:val="left" w:leader="none"/>
        </w:tabs>
        <w:spacing w:line="240" w:lineRule="auto" w:before="1" w:after="0"/>
        <w:ind w:left="3171" w:right="0" w:hanging="976"/>
        <w:jc w:val="both"/>
      </w:pPr>
      <w:r>
        <w:rPr/>
        <w:t>Karl Bode an Fehling. Stuttgart, 5. August</w:t>
      </w:r>
      <w:r>
        <w:rPr>
          <w:spacing w:val="-46"/>
        </w:rPr>
        <w:t> </w:t>
      </w:r>
      <w:r>
        <w:rPr/>
        <w:t>1946</w:t>
      </w:r>
    </w:p>
    <w:p>
      <w:pPr>
        <w:pStyle w:val="BodyText"/>
        <w:spacing w:line="288" w:lineRule="exact" w:before="158"/>
        <w:ind w:left="2195" w:right="113"/>
        <w:jc w:val="both"/>
      </w:pPr>
      <w:r>
        <w:rPr>
          <w:w w:val="85"/>
        </w:rPr>
        <w:t>Briefkopf der Regional Government Coordinating Office gedruckt,</w:t>
      </w:r>
      <w:r>
        <w:rPr>
          <w:spacing w:val="-27"/>
          <w:w w:val="85"/>
        </w:rPr>
        <w:t> </w:t>
      </w:r>
      <w:r>
        <w:rPr>
          <w:w w:val="85"/>
        </w:rPr>
        <w:t>maschinengeschrie- bener Durchschlag, eigenhändig unterzeichnet (als Anlage zu Erika Löschs Schreiben an August Fehling</w:t>
      </w:r>
      <w:r>
        <w:rPr>
          <w:spacing w:val="-18"/>
          <w:w w:val="85"/>
        </w:rPr>
        <w:t> </w:t>
      </w:r>
      <w:hyperlink w:history="true" w:anchor="_bookmark1170">
        <w:r>
          <w:rPr>
            <w:color w:val="2E3092"/>
            <w:w w:val="85"/>
          </w:rPr>
          <w:t>9.12</w:t>
        </w:r>
      </w:hyperlink>
      <w:r>
        <w:rPr>
          <w:w w:val="85"/>
        </w:rPr>
        <w:t>).</w:t>
      </w:r>
    </w:p>
    <w:p>
      <w:pPr>
        <w:pStyle w:val="BodyText"/>
        <w:spacing w:line="288" w:lineRule="exact" w:before="1"/>
        <w:ind w:left="2195" w:right="171"/>
        <w:jc w:val="both"/>
      </w:pPr>
      <w:r>
        <w:rPr>
          <w:w w:val="85"/>
        </w:rPr>
        <w:t>ThULB, Nachlaß Walter Eucken, Kasten 5. Das maschinengeschrieben Original dieses </w:t>
      </w:r>
      <w:r>
        <w:rPr>
          <w:w w:val="90"/>
        </w:rPr>
        <w:t>Briefes befindet sich im Landesarchiv Schleswig-Holstein in Abt. 47 Nr. 5204.</w:t>
      </w:r>
    </w:p>
    <w:p>
      <w:pPr>
        <w:pStyle w:val="BodyText"/>
        <w:rPr>
          <w:sz w:val="23"/>
        </w:rPr>
      </w:pPr>
    </w:p>
    <w:p>
      <w:pPr>
        <w:pStyle w:val="BodyText"/>
        <w:spacing w:line="510" w:lineRule="atLeast"/>
        <w:ind w:left="2195" w:right="1505" w:firstLine="1447"/>
      </w:pPr>
      <w:r>
        <w:rPr/>
        <w:t>Regional Government Coordinating Office </w:t>
      </w:r>
      <w:r>
        <w:rPr>
          <w:w w:val="95"/>
        </w:rPr>
        <w:t>Prof. Dr. Karl F. Bode</w:t>
      </w:r>
    </w:p>
    <w:p>
      <w:pPr>
        <w:pStyle w:val="BodyText"/>
        <w:spacing w:line="289" w:lineRule="exact"/>
        <w:ind w:left="2195"/>
        <w:jc w:val="both"/>
      </w:pPr>
      <w:r>
        <w:rPr>
          <w:w w:val="85"/>
        </w:rPr>
        <w:t>Economic Adviser</w:t>
      </w:r>
    </w:p>
    <w:p>
      <w:pPr>
        <w:pStyle w:val="BodyText"/>
        <w:spacing w:before="2"/>
        <w:rPr>
          <w:sz w:val="8"/>
        </w:rPr>
      </w:pPr>
    </w:p>
    <w:p>
      <w:pPr>
        <w:spacing w:after="0"/>
        <w:rPr>
          <w:sz w:val="8"/>
        </w:rPr>
        <w:sectPr>
          <w:pgSz w:w="12240" w:h="15840"/>
          <w:pgMar w:top="1500" w:bottom="280" w:left="480" w:right="1620"/>
        </w:sectPr>
      </w:pPr>
    </w:p>
    <w:p>
      <w:pPr>
        <w:pStyle w:val="BodyText"/>
        <w:rPr>
          <w:sz w:val="30"/>
        </w:rPr>
      </w:pPr>
    </w:p>
    <w:p>
      <w:pPr>
        <w:pStyle w:val="BodyText"/>
        <w:rPr>
          <w:sz w:val="30"/>
        </w:rPr>
      </w:pPr>
    </w:p>
    <w:p>
      <w:pPr>
        <w:pStyle w:val="BodyText"/>
        <w:spacing w:before="5"/>
        <w:rPr>
          <w:sz w:val="27"/>
        </w:rPr>
      </w:pPr>
    </w:p>
    <w:p>
      <w:pPr>
        <w:pStyle w:val="BodyText"/>
        <w:spacing w:line="306" w:lineRule="exact" w:before="1"/>
        <w:ind w:left="1179" w:right="1966"/>
        <w:jc w:val="center"/>
      </w:pPr>
      <w:r>
        <w:rPr/>
        <w:t>Herrn</w:t>
      </w:r>
    </w:p>
    <w:p>
      <w:pPr>
        <w:pStyle w:val="BodyText"/>
        <w:spacing w:line="289" w:lineRule="exact"/>
        <w:ind w:left="2141" w:right="1954"/>
        <w:jc w:val="center"/>
      </w:pPr>
      <w:r>
        <w:rPr>
          <w:w w:val="90"/>
        </w:rPr>
        <w:t>Prof. Dr. Fehling</w:t>
      </w:r>
    </w:p>
    <w:p>
      <w:pPr>
        <w:pStyle w:val="BodyText"/>
        <w:spacing w:line="288" w:lineRule="exact" w:before="4"/>
        <w:ind w:left="2195"/>
      </w:pPr>
      <w:r>
        <w:rPr>
          <w:w w:val="85"/>
        </w:rPr>
        <w:t>Oberpraesidium fuer Hochschulfragen Universitaet Kiel</w:t>
      </w:r>
    </w:p>
    <w:p>
      <w:pPr>
        <w:pStyle w:val="BodyText"/>
        <w:spacing w:line="303" w:lineRule="exact"/>
        <w:ind w:left="2195"/>
      </w:pPr>
      <w:r>
        <w:rPr>
          <w:w w:val="85"/>
          <w:u w:val="single"/>
        </w:rPr>
        <w:t>Kiel/Schleswig Holstein</w:t>
      </w:r>
    </w:p>
    <w:p>
      <w:pPr>
        <w:pStyle w:val="BodyText"/>
        <w:spacing w:line="288" w:lineRule="exact" w:before="105"/>
        <w:ind w:left="2195" w:right="79" w:firstLine="105"/>
      </w:pPr>
      <w:r>
        <w:rPr/>
        <w:br w:type="column"/>
      </w:r>
      <w:r>
        <w:rPr>
          <w:w w:val="85"/>
        </w:rPr>
        <w:t>Stuttgart, Germany </w:t>
      </w:r>
      <w:r>
        <w:rPr>
          <w:w w:val="90"/>
        </w:rPr>
        <w:t>APO 154, U.S. </w:t>
      </w:r>
      <w:r>
        <w:rPr>
          <w:spacing w:val="-3"/>
          <w:w w:val="90"/>
        </w:rPr>
        <w:t>Army</w:t>
      </w:r>
    </w:p>
    <w:p>
      <w:pPr>
        <w:pStyle w:val="ListParagraph"/>
        <w:numPr>
          <w:ilvl w:val="0"/>
          <w:numId w:val="109"/>
        </w:numPr>
        <w:tabs>
          <w:tab w:pos="2934" w:val="left" w:leader="none"/>
        </w:tabs>
        <w:spacing w:line="303" w:lineRule="exact" w:before="0" w:after="0"/>
        <w:ind w:left="2933" w:right="0" w:hanging="188"/>
        <w:jc w:val="left"/>
        <w:rPr>
          <w:sz w:val="24"/>
        </w:rPr>
      </w:pPr>
      <w:r>
        <w:rPr>
          <w:w w:val="85"/>
          <w:sz w:val="24"/>
        </w:rPr>
        <w:t>August</w:t>
      </w:r>
      <w:r>
        <w:rPr>
          <w:spacing w:val="5"/>
          <w:w w:val="85"/>
          <w:sz w:val="24"/>
        </w:rPr>
        <w:t> </w:t>
      </w:r>
      <w:r>
        <w:rPr>
          <w:w w:val="85"/>
          <w:sz w:val="24"/>
        </w:rPr>
        <w:t>1946</w:t>
      </w:r>
    </w:p>
    <w:p>
      <w:pPr>
        <w:spacing w:after="0" w:line="303" w:lineRule="exact"/>
        <w:jc w:val="left"/>
        <w:rPr>
          <w:sz w:val="24"/>
        </w:rPr>
        <w:sectPr>
          <w:type w:val="continuous"/>
          <w:pgSz w:w="12240" w:h="15840"/>
          <w:pgMar w:top="1100" w:bottom="280" w:left="480" w:right="1620"/>
          <w:cols w:num="2" w:equalWidth="0">
            <w:col w:w="5754" w:space="142"/>
            <w:col w:w="4244"/>
          </w:cols>
        </w:sectPr>
      </w:pPr>
    </w:p>
    <w:p>
      <w:pPr>
        <w:pStyle w:val="BodyText"/>
        <w:spacing w:before="6"/>
      </w:pPr>
    </w:p>
    <w:p>
      <w:pPr>
        <w:pStyle w:val="BodyText"/>
        <w:spacing w:line="306" w:lineRule="exact" w:before="83"/>
        <w:ind w:left="2546"/>
      </w:pPr>
      <w:r>
        <w:rPr>
          <w:w w:val="90"/>
        </w:rPr>
        <w:t>Lieber Herr Doktor!</w:t>
      </w:r>
    </w:p>
    <w:p>
      <w:pPr>
        <w:pStyle w:val="BodyText"/>
        <w:spacing w:line="288" w:lineRule="exact" w:before="3"/>
        <w:ind w:left="2195" w:right="171" w:firstLine="351"/>
        <w:jc w:val="right"/>
      </w:pPr>
      <w:r>
        <w:rPr>
          <w:w w:val="90"/>
        </w:rPr>
        <w:t>Herr</w:t>
      </w:r>
      <w:r>
        <w:rPr>
          <w:spacing w:val="-29"/>
          <w:w w:val="90"/>
        </w:rPr>
        <w:t> </w:t>
      </w:r>
      <w:r>
        <w:rPr>
          <w:w w:val="90"/>
        </w:rPr>
        <w:t>Dr.</w:t>
      </w:r>
      <w:r>
        <w:rPr>
          <w:spacing w:val="-29"/>
          <w:w w:val="90"/>
        </w:rPr>
        <w:t> </w:t>
      </w:r>
      <w:r>
        <w:rPr>
          <w:w w:val="90"/>
        </w:rPr>
        <w:t>August</w:t>
      </w:r>
      <w:r>
        <w:rPr>
          <w:spacing w:val="-29"/>
          <w:w w:val="90"/>
        </w:rPr>
        <w:t> </w:t>
      </w:r>
      <w:r>
        <w:rPr>
          <w:w w:val="90"/>
        </w:rPr>
        <w:t>Lösch</w:t>
      </w:r>
      <w:r>
        <w:rPr>
          <w:spacing w:val="-29"/>
          <w:w w:val="90"/>
        </w:rPr>
        <w:t> </w:t>
      </w:r>
      <w:r>
        <w:rPr>
          <w:w w:val="90"/>
        </w:rPr>
        <w:t>und</w:t>
      </w:r>
      <w:r>
        <w:rPr>
          <w:spacing w:val="-29"/>
          <w:w w:val="90"/>
        </w:rPr>
        <w:t> </w:t>
      </w:r>
      <w:r>
        <w:rPr>
          <w:w w:val="90"/>
        </w:rPr>
        <w:t>ich</w:t>
      </w:r>
      <w:r>
        <w:rPr>
          <w:spacing w:val="-29"/>
          <w:w w:val="90"/>
        </w:rPr>
        <w:t> </w:t>
      </w:r>
      <w:r>
        <w:rPr>
          <w:w w:val="90"/>
        </w:rPr>
        <w:t>waren</w:t>
      </w:r>
      <w:r>
        <w:rPr>
          <w:spacing w:val="-29"/>
          <w:w w:val="90"/>
        </w:rPr>
        <w:t> </w:t>
      </w:r>
      <w:r>
        <w:rPr>
          <w:w w:val="90"/>
        </w:rPr>
        <w:t>sehr</w:t>
      </w:r>
      <w:r>
        <w:rPr>
          <w:spacing w:val="-29"/>
          <w:w w:val="90"/>
        </w:rPr>
        <w:t> </w:t>
      </w:r>
      <w:r>
        <w:rPr>
          <w:w w:val="90"/>
        </w:rPr>
        <w:t>enge</w:t>
      </w:r>
      <w:r>
        <w:rPr>
          <w:spacing w:val="-29"/>
          <w:w w:val="90"/>
        </w:rPr>
        <w:t> </w:t>
      </w:r>
      <w:r>
        <w:rPr>
          <w:w w:val="90"/>
        </w:rPr>
        <w:t>Studienfreunde</w:t>
      </w:r>
      <w:r>
        <w:rPr>
          <w:spacing w:val="-29"/>
          <w:w w:val="90"/>
        </w:rPr>
        <w:t> </w:t>
      </w:r>
      <w:r>
        <w:rPr>
          <w:w w:val="90"/>
        </w:rPr>
        <w:t>an</w:t>
      </w:r>
      <w:r>
        <w:rPr>
          <w:spacing w:val="-29"/>
          <w:w w:val="90"/>
        </w:rPr>
        <w:t> </w:t>
      </w:r>
      <w:r>
        <w:rPr>
          <w:w w:val="90"/>
        </w:rPr>
        <w:t>der</w:t>
      </w:r>
      <w:r>
        <w:rPr>
          <w:spacing w:val="-29"/>
          <w:w w:val="90"/>
        </w:rPr>
        <w:t> </w:t>
      </w:r>
      <w:r>
        <w:rPr>
          <w:w w:val="90"/>
        </w:rPr>
        <w:t>Universi-</w:t>
      </w:r>
      <w:r>
        <w:rPr>
          <w:w w:val="81"/>
        </w:rPr>
        <w:t> </w:t>
      </w:r>
      <w:r>
        <w:rPr>
          <w:w w:val="90"/>
        </w:rPr>
        <w:t>tät</w:t>
      </w:r>
      <w:r>
        <w:rPr>
          <w:spacing w:val="-37"/>
          <w:w w:val="90"/>
        </w:rPr>
        <w:t> </w:t>
      </w:r>
      <w:r>
        <w:rPr>
          <w:w w:val="90"/>
        </w:rPr>
        <w:t>Bonn</w:t>
      </w:r>
      <w:r>
        <w:rPr>
          <w:spacing w:val="-37"/>
          <w:w w:val="90"/>
        </w:rPr>
        <w:t> </w:t>
      </w:r>
      <w:r>
        <w:rPr>
          <w:w w:val="90"/>
        </w:rPr>
        <w:t>während</w:t>
      </w:r>
      <w:r>
        <w:rPr>
          <w:spacing w:val="-37"/>
          <w:w w:val="90"/>
        </w:rPr>
        <w:t> </w:t>
      </w:r>
      <w:r>
        <w:rPr>
          <w:w w:val="90"/>
        </w:rPr>
        <w:t>der</w:t>
      </w:r>
      <w:r>
        <w:rPr>
          <w:spacing w:val="-37"/>
          <w:w w:val="90"/>
        </w:rPr>
        <w:t> </w:t>
      </w:r>
      <w:r>
        <w:rPr>
          <w:w w:val="90"/>
        </w:rPr>
        <w:t>Jahre</w:t>
      </w:r>
      <w:r>
        <w:rPr>
          <w:spacing w:val="-37"/>
          <w:w w:val="90"/>
        </w:rPr>
        <w:t> </w:t>
      </w:r>
      <w:r>
        <w:rPr>
          <w:w w:val="90"/>
        </w:rPr>
        <w:t>1930</w:t>
      </w:r>
      <w:r>
        <w:rPr>
          <w:spacing w:val="-37"/>
          <w:w w:val="90"/>
        </w:rPr>
        <w:t> </w:t>
      </w:r>
      <w:r>
        <w:rPr>
          <w:w w:val="90"/>
        </w:rPr>
        <w:t>bis</w:t>
      </w:r>
      <w:r>
        <w:rPr>
          <w:spacing w:val="-37"/>
          <w:w w:val="90"/>
        </w:rPr>
        <w:t> </w:t>
      </w:r>
      <w:r>
        <w:rPr>
          <w:w w:val="90"/>
        </w:rPr>
        <w:t>1933</w:t>
      </w:r>
      <w:r>
        <w:rPr>
          <w:spacing w:val="-37"/>
          <w:w w:val="90"/>
        </w:rPr>
        <w:t> </w:t>
      </w:r>
      <w:r>
        <w:rPr>
          <w:w w:val="90"/>
        </w:rPr>
        <w:t>unter</w:t>
      </w:r>
      <w:r>
        <w:rPr>
          <w:spacing w:val="-37"/>
          <w:w w:val="90"/>
        </w:rPr>
        <w:t> </w:t>
      </w:r>
      <w:r>
        <w:rPr>
          <w:w w:val="90"/>
        </w:rPr>
        <w:t>Prof.</w:t>
      </w:r>
      <w:r>
        <w:rPr>
          <w:spacing w:val="-37"/>
          <w:w w:val="90"/>
        </w:rPr>
        <w:t> </w:t>
      </w:r>
      <w:r>
        <w:rPr>
          <w:w w:val="90"/>
        </w:rPr>
        <w:t>Schumpeter</w:t>
      </w:r>
      <w:r>
        <w:rPr>
          <w:color w:val="2E3092"/>
          <w:w w:val="90"/>
          <w:position w:val="9"/>
          <w:sz w:val="17"/>
        </w:rPr>
        <w:t>35</w:t>
      </w:r>
      <w:r>
        <w:rPr>
          <w:w w:val="90"/>
        </w:rPr>
        <w:t>.</w:t>
      </w:r>
      <w:r>
        <w:rPr>
          <w:spacing w:val="-37"/>
          <w:w w:val="90"/>
        </w:rPr>
        <w:t> </w:t>
      </w:r>
      <w:r>
        <w:rPr>
          <w:w w:val="90"/>
        </w:rPr>
        <w:t>Wir</w:t>
      </w:r>
      <w:r>
        <w:rPr>
          <w:spacing w:val="-37"/>
          <w:w w:val="90"/>
        </w:rPr>
        <w:t> </w:t>
      </w:r>
      <w:r>
        <w:rPr>
          <w:w w:val="90"/>
        </w:rPr>
        <w:t>haben</w:t>
      </w:r>
      <w:r>
        <w:rPr>
          <w:spacing w:val="-37"/>
          <w:w w:val="90"/>
        </w:rPr>
        <w:t> </w:t>
      </w:r>
      <w:r>
        <w:rPr>
          <w:w w:val="90"/>
        </w:rPr>
        <w:t>damals</w:t>
      </w:r>
      <w:r>
        <w:rPr>
          <w:w w:val="82"/>
        </w:rPr>
        <w:t> </w:t>
      </w:r>
      <w:r>
        <w:rPr>
          <w:w w:val="90"/>
        </w:rPr>
        <w:t>nicht</w:t>
      </w:r>
      <w:r>
        <w:rPr>
          <w:spacing w:val="-39"/>
          <w:w w:val="90"/>
        </w:rPr>
        <w:t> </w:t>
      </w:r>
      <w:r>
        <w:rPr>
          <w:w w:val="90"/>
        </w:rPr>
        <w:t>nur</w:t>
      </w:r>
      <w:r>
        <w:rPr>
          <w:spacing w:val="-39"/>
          <w:w w:val="90"/>
        </w:rPr>
        <w:t> </w:t>
      </w:r>
      <w:r>
        <w:rPr>
          <w:w w:val="90"/>
        </w:rPr>
        <w:t>in</w:t>
      </w:r>
      <w:r>
        <w:rPr>
          <w:spacing w:val="-39"/>
          <w:w w:val="90"/>
        </w:rPr>
        <w:t> </w:t>
      </w:r>
      <w:r>
        <w:rPr>
          <w:w w:val="90"/>
        </w:rPr>
        <w:t>fachlich</w:t>
      </w:r>
      <w:r>
        <w:rPr>
          <w:spacing w:val="-39"/>
          <w:w w:val="90"/>
        </w:rPr>
        <w:t> </w:t>
      </w:r>
      <w:r>
        <w:rPr>
          <w:w w:val="90"/>
        </w:rPr>
        <w:t>nationalökonomischen</w:t>
      </w:r>
      <w:r>
        <w:rPr>
          <w:spacing w:val="-39"/>
          <w:w w:val="90"/>
        </w:rPr>
        <w:t> </w:t>
      </w:r>
      <w:r>
        <w:rPr>
          <w:w w:val="90"/>
        </w:rPr>
        <w:t>Dingen,</w:t>
      </w:r>
      <w:r>
        <w:rPr>
          <w:spacing w:val="-39"/>
          <w:w w:val="90"/>
        </w:rPr>
        <w:t> </w:t>
      </w:r>
      <w:r>
        <w:rPr>
          <w:w w:val="90"/>
        </w:rPr>
        <w:t>sondern</w:t>
      </w:r>
      <w:r>
        <w:rPr>
          <w:spacing w:val="-39"/>
          <w:w w:val="90"/>
        </w:rPr>
        <w:t> </w:t>
      </w:r>
      <w:r>
        <w:rPr>
          <w:w w:val="90"/>
        </w:rPr>
        <w:t>auch</w:t>
      </w:r>
      <w:r>
        <w:rPr>
          <w:spacing w:val="-39"/>
          <w:w w:val="90"/>
        </w:rPr>
        <w:t> </w:t>
      </w:r>
      <w:r>
        <w:rPr>
          <w:w w:val="90"/>
        </w:rPr>
        <w:t>in</w:t>
      </w:r>
      <w:r>
        <w:rPr>
          <w:spacing w:val="-39"/>
          <w:w w:val="90"/>
        </w:rPr>
        <w:t> </w:t>
      </w:r>
      <w:r>
        <w:rPr>
          <w:w w:val="90"/>
        </w:rPr>
        <w:t>politischen</w:t>
      </w:r>
      <w:r>
        <w:rPr>
          <w:spacing w:val="-39"/>
          <w:w w:val="90"/>
        </w:rPr>
        <w:t> </w:t>
      </w:r>
      <w:r>
        <w:rPr>
          <w:w w:val="90"/>
        </w:rPr>
        <w:t>Din-</w:t>
      </w:r>
      <w:r>
        <w:rPr>
          <w:w w:val="90"/>
        </w:rPr>
        <w:t> </w:t>
      </w:r>
      <w:r>
        <w:rPr>
          <w:w w:val="85"/>
        </w:rPr>
        <w:t>gen</w:t>
      </w:r>
      <w:r>
        <w:rPr>
          <w:spacing w:val="-12"/>
          <w:w w:val="85"/>
        </w:rPr>
        <w:t> </w:t>
      </w:r>
      <w:r>
        <w:rPr>
          <w:w w:val="85"/>
        </w:rPr>
        <w:t>sehr</w:t>
      </w:r>
      <w:r>
        <w:rPr>
          <w:spacing w:val="-12"/>
          <w:w w:val="85"/>
        </w:rPr>
        <w:t> </w:t>
      </w:r>
      <w:r>
        <w:rPr>
          <w:w w:val="85"/>
        </w:rPr>
        <w:t>viel</w:t>
      </w:r>
      <w:r>
        <w:rPr>
          <w:spacing w:val="-12"/>
          <w:w w:val="85"/>
        </w:rPr>
        <w:t> </w:t>
      </w:r>
      <w:r>
        <w:rPr>
          <w:w w:val="85"/>
        </w:rPr>
        <w:t>miteinander</w:t>
      </w:r>
      <w:r>
        <w:rPr>
          <w:spacing w:val="-12"/>
          <w:w w:val="85"/>
        </w:rPr>
        <w:t> </w:t>
      </w:r>
      <w:r>
        <w:rPr>
          <w:w w:val="85"/>
        </w:rPr>
        <w:t>Austausch</w:t>
      </w:r>
      <w:r>
        <w:rPr>
          <w:spacing w:val="-12"/>
          <w:w w:val="85"/>
        </w:rPr>
        <w:t> </w:t>
      </w:r>
      <w:r>
        <w:rPr>
          <w:w w:val="85"/>
        </w:rPr>
        <w:t>gehalten.</w:t>
      </w:r>
      <w:r>
        <w:rPr>
          <w:spacing w:val="-12"/>
          <w:w w:val="85"/>
        </w:rPr>
        <w:t> </w:t>
      </w:r>
      <w:r>
        <w:rPr>
          <w:w w:val="85"/>
        </w:rPr>
        <w:t>Herr</w:t>
      </w:r>
      <w:r>
        <w:rPr>
          <w:spacing w:val="-12"/>
          <w:w w:val="85"/>
        </w:rPr>
        <w:t> </w:t>
      </w:r>
      <w:r>
        <w:rPr>
          <w:w w:val="85"/>
        </w:rPr>
        <w:t>Dr.</w:t>
      </w:r>
      <w:r>
        <w:rPr>
          <w:spacing w:val="-12"/>
          <w:w w:val="85"/>
        </w:rPr>
        <w:t> </w:t>
      </w:r>
      <w:r>
        <w:rPr>
          <w:w w:val="85"/>
        </w:rPr>
        <w:t>Lösch</w:t>
      </w:r>
      <w:r>
        <w:rPr>
          <w:spacing w:val="-12"/>
          <w:w w:val="85"/>
        </w:rPr>
        <w:t> </w:t>
      </w:r>
      <w:r>
        <w:rPr>
          <w:w w:val="85"/>
        </w:rPr>
        <w:t>war</w:t>
      </w:r>
      <w:r>
        <w:rPr>
          <w:spacing w:val="-12"/>
          <w:w w:val="85"/>
        </w:rPr>
        <w:t> </w:t>
      </w:r>
      <w:r>
        <w:rPr>
          <w:w w:val="85"/>
        </w:rPr>
        <w:t>zweifelslos</w:t>
      </w:r>
      <w:r>
        <w:rPr>
          <w:spacing w:val="-12"/>
          <w:w w:val="85"/>
        </w:rPr>
        <w:t> </w:t>
      </w:r>
      <w:r>
        <w:rPr>
          <w:w w:val="85"/>
        </w:rPr>
        <w:t>einer</w:t>
      </w:r>
      <w:r>
        <w:rPr>
          <w:spacing w:val="-12"/>
          <w:w w:val="85"/>
        </w:rPr>
        <w:t> </w:t>
      </w:r>
      <w:r>
        <w:rPr>
          <w:w w:val="85"/>
        </w:rPr>
        <w:t>der</w:t>
      </w:r>
      <w:r>
        <w:rPr>
          <w:w w:val="82"/>
        </w:rPr>
        <w:t> </w:t>
      </w:r>
      <w:r>
        <w:rPr>
          <w:w w:val="85"/>
        </w:rPr>
        <w:t>besten,</w:t>
      </w:r>
      <w:r>
        <w:rPr>
          <w:spacing w:val="-23"/>
          <w:w w:val="85"/>
        </w:rPr>
        <w:t> </w:t>
      </w:r>
      <w:r>
        <w:rPr>
          <w:w w:val="85"/>
        </w:rPr>
        <w:t>klarsten</w:t>
      </w:r>
      <w:r>
        <w:rPr>
          <w:spacing w:val="-23"/>
          <w:w w:val="85"/>
        </w:rPr>
        <w:t> </w:t>
      </w:r>
      <w:r>
        <w:rPr>
          <w:w w:val="85"/>
        </w:rPr>
        <w:t>und</w:t>
      </w:r>
      <w:r>
        <w:rPr>
          <w:spacing w:val="-23"/>
          <w:w w:val="85"/>
        </w:rPr>
        <w:t> </w:t>
      </w:r>
      <w:r>
        <w:rPr>
          <w:w w:val="85"/>
        </w:rPr>
        <w:t>energischsten</w:t>
      </w:r>
      <w:r>
        <w:rPr>
          <w:spacing w:val="-23"/>
          <w:w w:val="85"/>
        </w:rPr>
        <w:t> </w:t>
      </w:r>
      <w:r>
        <w:rPr>
          <w:w w:val="85"/>
        </w:rPr>
        <w:t>Gegner</w:t>
      </w:r>
      <w:r>
        <w:rPr>
          <w:spacing w:val="-23"/>
          <w:w w:val="85"/>
        </w:rPr>
        <w:t> </w:t>
      </w:r>
      <w:r>
        <w:rPr>
          <w:w w:val="85"/>
        </w:rPr>
        <w:t>des</w:t>
      </w:r>
      <w:r>
        <w:rPr>
          <w:spacing w:val="-23"/>
          <w:w w:val="85"/>
        </w:rPr>
        <w:t> </w:t>
      </w:r>
      <w:r>
        <w:rPr>
          <w:w w:val="85"/>
        </w:rPr>
        <w:t>damals</w:t>
      </w:r>
      <w:r>
        <w:rPr>
          <w:spacing w:val="-23"/>
          <w:w w:val="85"/>
        </w:rPr>
        <w:t> </w:t>
      </w:r>
      <w:r>
        <w:rPr>
          <w:w w:val="85"/>
        </w:rPr>
        <w:t>heraufsteigenden</w:t>
      </w:r>
      <w:r>
        <w:rPr>
          <w:spacing w:val="-23"/>
          <w:w w:val="85"/>
        </w:rPr>
        <w:t> </w:t>
      </w:r>
      <w:r>
        <w:rPr>
          <w:w w:val="85"/>
        </w:rPr>
        <w:t>nationalsoziali-</w:t>
      </w:r>
      <w:r>
        <w:rPr>
          <w:w w:val="84"/>
        </w:rPr>
        <w:t> </w:t>
      </w:r>
      <w:r>
        <w:rPr>
          <w:w w:val="90"/>
        </w:rPr>
        <w:t>stischen</w:t>
      </w:r>
      <w:r>
        <w:rPr>
          <w:spacing w:val="-40"/>
          <w:w w:val="90"/>
        </w:rPr>
        <w:t> </w:t>
      </w:r>
      <w:r>
        <w:rPr>
          <w:w w:val="90"/>
        </w:rPr>
        <w:t>Systems.</w:t>
      </w:r>
      <w:r>
        <w:rPr>
          <w:spacing w:val="-40"/>
          <w:w w:val="90"/>
        </w:rPr>
        <w:t> </w:t>
      </w:r>
      <w:r>
        <w:rPr>
          <w:w w:val="90"/>
        </w:rPr>
        <w:t>Ich</w:t>
      </w:r>
      <w:r>
        <w:rPr>
          <w:spacing w:val="-40"/>
          <w:w w:val="90"/>
        </w:rPr>
        <w:t> </w:t>
      </w:r>
      <w:r>
        <w:rPr>
          <w:w w:val="90"/>
        </w:rPr>
        <w:t>habe</w:t>
      </w:r>
      <w:r>
        <w:rPr>
          <w:spacing w:val="-40"/>
          <w:w w:val="90"/>
        </w:rPr>
        <w:t> </w:t>
      </w:r>
      <w:r>
        <w:rPr>
          <w:w w:val="90"/>
        </w:rPr>
        <w:t>auch</w:t>
      </w:r>
      <w:r>
        <w:rPr>
          <w:spacing w:val="-40"/>
          <w:w w:val="90"/>
        </w:rPr>
        <w:t> </w:t>
      </w:r>
      <w:r>
        <w:rPr>
          <w:w w:val="90"/>
        </w:rPr>
        <w:t>später</w:t>
      </w:r>
      <w:r>
        <w:rPr>
          <w:spacing w:val="-40"/>
          <w:w w:val="90"/>
        </w:rPr>
        <w:t> </w:t>
      </w:r>
      <w:r>
        <w:rPr>
          <w:w w:val="90"/>
        </w:rPr>
        <w:t>von</w:t>
      </w:r>
      <w:r>
        <w:rPr>
          <w:spacing w:val="-40"/>
          <w:w w:val="90"/>
        </w:rPr>
        <w:t> </w:t>
      </w:r>
      <w:r>
        <w:rPr>
          <w:w w:val="90"/>
        </w:rPr>
        <w:t>Amerika</w:t>
      </w:r>
      <w:r>
        <w:rPr>
          <w:spacing w:val="-40"/>
          <w:w w:val="90"/>
        </w:rPr>
        <w:t> </w:t>
      </w:r>
      <w:r>
        <w:rPr>
          <w:w w:val="90"/>
        </w:rPr>
        <w:t>aus</w:t>
      </w:r>
      <w:r>
        <w:rPr>
          <w:spacing w:val="-40"/>
          <w:w w:val="90"/>
        </w:rPr>
        <w:t> </w:t>
      </w:r>
      <w:r>
        <w:rPr>
          <w:w w:val="90"/>
        </w:rPr>
        <w:t>und</w:t>
      </w:r>
      <w:r>
        <w:rPr>
          <w:spacing w:val="-40"/>
          <w:w w:val="90"/>
        </w:rPr>
        <w:t> </w:t>
      </w:r>
      <w:r>
        <w:rPr>
          <w:w w:val="90"/>
        </w:rPr>
        <w:t>in</w:t>
      </w:r>
      <w:r>
        <w:rPr>
          <w:spacing w:val="-40"/>
          <w:w w:val="90"/>
        </w:rPr>
        <w:t> </w:t>
      </w:r>
      <w:r>
        <w:rPr>
          <w:w w:val="90"/>
        </w:rPr>
        <w:t>Amerika</w:t>
      </w:r>
      <w:r>
        <w:rPr>
          <w:spacing w:val="-40"/>
          <w:w w:val="90"/>
        </w:rPr>
        <w:t> </w:t>
      </w:r>
      <w:r>
        <w:rPr>
          <w:w w:val="90"/>
        </w:rPr>
        <w:t>mit</w:t>
      </w:r>
      <w:r>
        <w:rPr>
          <w:spacing w:val="-40"/>
          <w:w w:val="90"/>
        </w:rPr>
        <w:t> </w:t>
      </w:r>
      <w:r>
        <w:rPr>
          <w:w w:val="90"/>
        </w:rPr>
        <w:t>Herrn</w:t>
      </w:r>
      <w:r>
        <w:rPr>
          <w:spacing w:val="-40"/>
          <w:w w:val="90"/>
        </w:rPr>
        <w:t> </w:t>
      </w:r>
      <w:r>
        <w:rPr>
          <w:w w:val="90"/>
        </w:rPr>
        <w:t>Dr.</w:t>
      </w:r>
    </w:p>
    <w:p>
      <w:pPr>
        <w:pStyle w:val="BodyText"/>
        <w:spacing w:before="11"/>
        <w:rPr>
          <w:sz w:val="8"/>
        </w:rPr>
      </w:pPr>
      <w:r>
        <w:rPr/>
        <w:pict>
          <v:line style="position:absolute;mso-position-horizontal-relative:page;mso-position-vertical-relative:paragraph;z-index:11560;mso-wrap-distance-left:0;mso-wrap-distance-right:0" from="133.768005pt,8.120666pt" to="289.183005pt,8.120666pt" stroked="true" strokeweight=".398pt" strokecolor="#000000">
            <v:stroke dashstyle="solid"/>
            <w10:wrap type="topAndBottom"/>
          </v:line>
        </w:pict>
      </w:r>
    </w:p>
    <w:p>
      <w:pPr>
        <w:spacing w:line="239" w:lineRule="exact" w:before="0"/>
        <w:ind w:left="2195" w:right="129" w:firstLine="242"/>
        <w:jc w:val="left"/>
        <w:rPr>
          <w:sz w:val="20"/>
        </w:rPr>
      </w:pPr>
      <w:r>
        <w:rPr>
          <w:w w:val="85"/>
          <w:position w:val="7"/>
          <w:sz w:val="14"/>
        </w:rPr>
        <w:t>35</w:t>
      </w:r>
      <w:bookmarkStart w:name="_bookmark1181" w:id="1558"/>
      <w:bookmarkEnd w:id="1558"/>
      <w:r>
        <w:rPr>
          <w:w w:val="85"/>
          <w:position w:val="7"/>
          <w:sz w:val="14"/>
        </w:rPr>
      </w:r>
      <w:r>
        <w:rPr>
          <w:w w:val="85"/>
          <w:sz w:val="20"/>
        </w:rPr>
        <w:t>Joseph Schumpeter (1883-1950), österreichisch-amerikanischer Ökonom, Konjunkturtheoretiker und Sozialwissenschaftler, ab 1932 ständig an der Harvard University.</w:t>
      </w:r>
    </w:p>
    <w:p>
      <w:pPr>
        <w:spacing w:after="0" w:line="239" w:lineRule="exact"/>
        <w:jc w:val="left"/>
        <w:rPr>
          <w:sz w:val="20"/>
        </w:rPr>
        <w:sectPr>
          <w:type w:val="continuous"/>
          <w:pgSz w:w="12240" w:h="15840"/>
          <w:pgMar w:top="1100" w:bottom="280" w:left="480" w:right="1620"/>
        </w:sectPr>
      </w:pPr>
    </w:p>
    <w:p>
      <w:pPr>
        <w:pStyle w:val="BodyText"/>
        <w:spacing w:before="2"/>
        <w:rPr>
          <w:sz w:val="15"/>
        </w:rPr>
      </w:pPr>
    </w:p>
    <w:p>
      <w:pPr>
        <w:pStyle w:val="ListParagraph"/>
        <w:numPr>
          <w:ilvl w:val="1"/>
          <w:numId w:val="147"/>
        </w:numPr>
        <w:tabs>
          <w:tab w:pos="508" w:val="left" w:leader="none"/>
          <w:tab w:pos="9981" w:val="right" w:leader="none"/>
        </w:tabs>
        <w:spacing w:line="240" w:lineRule="auto" w:before="84" w:after="0"/>
        <w:ind w:left="507" w:right="0" w:hanging="389"/>
        <w:jc w:val="both"/>
        <w:rPr>
          <w:sz w:val="24"/>
        </w:rPr>
      </w:pPr>
      <w:bookmarkStart w:name="_bookmark1182" w:id="1559"/>
      <w:bookmarkEnd w:id="1559"/>
      <w:r>
        <w:rPr/>
      </w:r>
      <w:bookmarkStart w:name="_bookmark1182" w:id="1560"/>
      <w:bookmarkEnd w:id="1560"/>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August</w:t>
      </w:r>
      <w:r>
        <w:rPr>
          <w:spacing w:val="-16"/>
          <w:w w:val="95"/>
          <w:sz w:val="24"/>
        </w:rPr>
        <w:t> </w:t>
      </w:r>
      <w:r>
        <w:rPr>
          <w:w w:val="95"/>
          <w:sz w:val="24"/>
        </w:rPr>
        <w:t>Fehling.</w:t>
      </w:r>
      <w:r>
        <w:rPr>
          <w:spacing w:val="-16"/>
          <w:w w:val="95"/>
          <w:sz w:val="24"/>
        </w:rPr>
        <w:t> </w:t>
      </w:r>
      <w:r>
        <w:rPr>
          <w:w w:val="95"/>
          <w:sz w:val="24"/>
        </w:rPr>
        <w:t>Brenz,</w:t>
      </w:r>
      <w:r>
        <w:rPr>
          <w:spacing w:val="-16"/>
          <w:w w:val="95"/>
          <w:sz w:val="24"/>
        </w:rPr>
        <w:t> </w:t>
      </w:r>
      <w:r>
        <w:rPr>
          <w:w w:val="95"/>
          <w:sz w:val="24"/>
        </w:rPr>
        <w:t>30.</w:t>
      </w:r>
      <w:r>
        <w:rPr>
          <w:spacing w:val="-16"/>
          <w:w w:val="95"/>
          <w:sz w:val="24"/>
        </w:rPr>
        <w:t> </w:t>
      </w:r>
      <w:r>
        <w:rPr>
          <w:w w:val="95"/>
          <w:sz w:val="24"/>
        </w:rPr>
        <w:t>August</w:t>
      </w:r>
      <w:r>
        <w:rPr>
          <w:spacing w:val="-16"/>
          <w:w w:val="95"/>
          <w:sz w:val="24"/>
        </w:rPr>
        <w:t> </w:t>
      </w:r>
      <w:r>
        <w:rPr>
          <w:w w:val="95"/>
          <w:sz w:val="24"/>
        </w:rPr>
        <w:t>1946</w:t>
      </w:r>
      <w:r>
        <w:rPr>
          <w:rFonts w:ascii="Times New Roman" w:hAnsi="Times New Roman"/>
          <w:w w:val="95"/>
          <w:sz w:val="24"/>
        </w:rPr>
        <w:tab/>
      </w:r>
      <w:r>
        <w:rPr>
          <w:w w:val="95"/>
          <w:sz w:val="24"/>
        </w:rPr>
        <w:t>311</w:t>
      </w:r>
    </w:p>
    <w:p>
      <w:pPr>
        <w:pStyle w:val="BodyText"/>
        <w:rPr>
          <w:sz w:val="31"/>
        </w:rPr>
      </w:pPr>
    </w:p>
    <w:p>
      <w:pPr>
        <w:pStyle w:val="BodyText"/>
        <w:spacing w:line="288" w:lineRule="exact" w:before="1"/>
        <w:ind w:left="118" w:right="2208"/>
        <w:jc w:val="both"/>
      </w:pPr>
      <w:r>
        <w:rPr>
          <w:w w:val="90"/>
        </w:rPr>
        <w:t>Lösch</w:t>
      </w:r>
      <w:r>
        <w:rPr>
          <w:spacing w:val="-33"/>
          <w:w w:val="90"/>
        </w:rPr>
        <w:t> </w:t>
      </w:r>
      <w:r>
        <w:rPr>
          <w:w w:val="90"/>
        </w:rPr>
        <w:t>Austausch</w:t>
      </w:r>
      <w:r>
        <w:rPr>
          <w:spacing w:val="-33"/>
          <w:w w:val="90"/>
        </w:rPr>
        <w:t> </w:t>
      </w:r>
      <w:r>
        <w:rPr>
          <w:w w:val="90"/>
        </w:rPr>
        <w:t>über</w:t>
      </w:r>
      <w:r>
        <w:rPr>
          <w:spacing w:val="-33"/>
          <w:w w:val="90"/>
        </w:rPr>
        <w:t> </w:t>
      </w:r>
      <w:r>
        <w:rPr>
          <w:w w:val="90"/>
        </w:rPr>
        <w:t>diese</w:t>
      </w:r>
      <w:r>
        <w:rPr>
          <w:spacing w:val="-33"/>
          <w:w w:val="90"/>
        </w:rPr>
        <w:t> </w:t>
      </w:r>
      <w:r>
        <w:rPr>
          <w:w w:val="90"/>
        </w:rPr>
        <w:t>Dinge</w:t>
      </w:r>
      <w:r>
        <w:rPr>
          <w:spacing w:val="-33"/>
          <w:w w:val="90"/>
        </w:rPr>
        <w:t> </w:t>
      </w:r>
      <w:r>
        <w:rPr>
          <w:w w:val="90"/>
        </w:rPr>
        <w:t>gepflogen.</w:t>
      </w:r>
      <w:r>
        <w:rPr>
          <w:spacing w:val="-33"/>
          <w:w w:val="90"/>
        </w:rPr>
        <w:t> </w:t>
      </w:r>
      <w:r>
        <w:rPr>
          <w:w w:val="90"/>
        </w:rPr>
        <w:t>Es</w:t>
      </w:r>
      <w:r>
        <w:rPr>
          <w:spacing w:val="-33"/>
          <w:w w:val="90"/>
        </w:rPr>
        <w:t> </w:t>
      </w:r>
      <w:r>
        <w:rPr>
          <w:w w:val="90"/>
        </w:rPr>
        <w:t>war</w:t>
      </w:r>
      <w:r>
        <w:rPr>
          <w:spacing w:val="-33"/>
          <w:w w:val="90"/>
        </w:rPr>
        <w:t> </w:t>
      </w:r>
      <w:r>
        <w:rPr>
          <w:w w:val="90"/>
        </w:rPr>
        <w:t>mir</w:t>
      </w:r>
      <w:r>
        <w:rPr>
          <w:spacing w:val="-33"/>
          <w:w w:val="90"/>
        </w:rPr>
        <w:t> </w:t>
      </w:r>
      <w:r>
        <w:rPr>
          <w:w w:val="90"/>
        </w:rPr>
        <w:t>damals</w:t>
      </w:r>
      <w:r>
        <w:rPr>
          <w:spacing w:val="-33"/>
          <w:w w:val="90"/>
        </w:rPr>
        <w:t> </w:t>
      </w:r>
      <w:r>
        <w:rPr>
          <w:w w:val="90"/>
        </w:rPr>
        <w:t>ganz</w:t>
      </w:r>
      <w:r>
        <w:rPr>
          <w:spacing w:val="-33"/>
          <w:w w:val="90"/>
        </w:rPr>
        <w:t> </w:t>
      </w:r>
      <w:r>
        <w:rPr>
          <w:w w:val="90"/>
        </w:rPr>
        <w:t>klar,</w:t>
      </w:r>
      <w:r>
        <w:rPr>
          <w:spacing w:val="-33"/>
          <w:w w:val="90"/>
        </w:rPr>
        <w:t> </w:t>
      </w:r>
      <w:r>
        <w:rPr>
          <w:w w:val="90"/>
        </w:rPr>
        <w:t>dass</w:t>
      </w:r>
      <w:r>
        <w:rPr>
          <w:spacing w:val="-33"/>
          <w:w w:val="90"/>
        </w:rPr>
        <w:t> </w:t>
      </w:r>
      <w:r>
        <w:rPr>
          <w:w w:val="90"/>
        </w:rPr>
        <w:t>Herr Dr.</w:t>
      </w:r>
      <w:r>
        <w:rPr>
          <w:spacing w:val="-25"/>
          <w:w w:val="90"/>
        </w:rPr>
        <w:t> </w:t>
      </w:r>
      <w:r>
        <w:rPr>
          <w:w w:val="90"/>
        </w:rPr>
        <w:t>Lösch</w:t>
      </w:r>
      <w:r>
        <w:rPr>
          <w:spacing w:val="-25"/>
          <w:w w:val="90"/>
        </w:rPr>
        <w:t> </w:t>
      </w:r>
      <w:r>
        <w:rPr>
          <w:w w:val="90"/>
        </w:rPr>
        <w:t>die</w:t>
      </w:r>
      <w:r>
        <w:rPr>
          <w:spacing w:val="-25"/>
          <w:w w:val="90"/>
        </w:rPr>
        <w:t> </w:t>
      </w:r>
      <w:r>
        <w:rPr>
          <w:w w:val="90"/>
        </w:rPr>
        <w:t>ihm</w:t>
      </w:r>
      <w:r>
        <w:rPr>
          <w:spacing w:val="-25"/>
          <w:w w:val="90"/>
        </w:rPr>
        <w:t> </w:t>
      </w:r>
      <w:r>
        <w:rPr>
          <w:w w:val="90"/>
        </w:rPr>
        <w:t>ohne</w:t>
      </w:r>
      <w:r>
        <w:rPr>
          <w:spacing w:val="-25"/>
          <w:w w:val="90"/>
        </w:rPr>
        <w:t> </w:t>
      </w:r>
      <w:r>
        <w:rPr>
          <w:w w:val="90"/>
        </w:rPr>
        <w:t>Zweifel</w:t>
      </w:r>
      <w:r>
        <w:rPr>
          <w:spacing w:val="-25"/>
          <w:w w:val="90"/>
        </w:rPr>
        <w:t> </w:t>
      </w:r>
      <w:r>
        <w:rPr>
          <w:w w:val="90"/>
        </w:rPr>
        <w:t>gebührende</w:t>
      </w:r>
      <w:r>
        <w:rPr>
          <w:spacing w:val="-25"/>
          <w:w w:val="90"/>
        </w:rPr>
        <w:t> </w:t>
      </w:r>
      <w:r>
        <w:rPr>
          <w:w w:val="90"/>
        </w:rPr>
        <w:t>Stellung</w:t>
      </w:r>
      <w:r>
        <w:rPr>
          <w:spacing w:val="-25"/>
          <w:w w:val="90"/>
        </w:rPr>
        <w:t> </w:t>
      </w:r>
      <w:r>
        <w:rPr>
          <w:w w:val="90"/>
        </w:rPr>
        <w:t>im</w:t>
      </w:r>
      <w:r>
        <w:rPr>
          <w:spacing w:val="-25"/>
          <w:w w:val="90"/>
        </w:rPr>
        <w:t> </w:t>
      </w:r>
      <w:r>
        <w:rPr>
          <w:w w:val="90"/>
        </w:rPr>
        <w:t>Kieler</w:t>
      </w:r>
      <w:r>
        <w:rPr>
          <w:spacing w:val="-25"/>
          <w:w w:val="90"/>
        </w:rPr>
        <w:t> </w:t>
      </w:r>
      <w:r>
        <w:rPr>
          <w:w w:val="90"/>
        </w:rPr>
        <w:t>Institut</w:t>
      </w:r>
      <w:r>
        <w:rPr>
          <w:spacing w:val="-25"/>
          <w:w w:val="90"/>
        </w:rPr>
        <w:t> </w:t>
      </w:r>
      <w:r>
        <w:rPr>
          <w:w w:val="90"/>
        </w:rPr>
        <w:t>wegen</w:t>
      </w:r>
      <w:r>
        <w:rPr>
          <w:spacing w:val="-25"/>
          <w:w w:val="90"/>
        </w:rPr>
        <w:t> </w:t>
      </w:r>
      <w:r>
        <w:rPr>
          <w:w w:val="90"/>
        </w:rPr>
        <w:t>seiner </w:t>
      </w:r>
      <w:r>
        <w:rPr>
          <w:w w:val="85"/>
        </w:rPr>
        <w:t>politischen überzeugung und seinem heldenhaften Bekennertum nicht bekam. Es wä- </w:t>
      </w:r>
      <w:r>
        <w:rPr>
          <w:w w:val="90"/>
        </w:rPr>
        <w:t>re</w:t>
      </w:r>
      <w:r>
        <w:rPr>
          <w:spacing w:val="-22"/>
          <w:w w:val="90"/>
        </w:rPr>
        <w:t> </w:t>
      </w:r>
      <w:r>
        <w:rPr>
          <w:w w:val="90"/>
        </w:rPr>
        <w:t>für</w:t>
      </w:r>
      <w:r>
        <w:rPr>
          <w:spacing w:val="-22"/>
          <w:w w:val="90"/>
        </w:rPr>
        <w:t> </w:t>
      </w:r>
      <w:r>
        <w:rPr>
          <w:w w:val="90"/>
        </w:rPr>
        <w:t>Dr.</w:t>
      </w:r>
      <w:r>
        <w:rPr>
          <w:spacing w:val="-22"/>
          <w:w w:val="90"/>
        </w:rPr>
        <w:t> </w:t>
      </w:r>
      <w:r>
        <w:rPr>
          <w:w w:val="90"/>
        </w:rPr>
        <w:t>Lösch</w:t>
      </w:r>
      <w:r>
        <w:rPr>
          <w:spacing w:val="-22"/>
          <w:w w:val="90"/>
        </w:rPr>
        <w:t> </w:t>
      </w:r>
      <w:r>
        <w:rPr>
          <w:w w:val="90"/>
        </w:rPr>
        <w:t>ein</w:t>
      </w:r>
      <w:r>
        <w:rPr>
          <w:spacing w:val="-22"/>
          <w:w w:val="90"/>
        </w:rPr>
        <w:t> </w:t>
      </w:r>
      <w:r>
        <w:rPr>
          <w:w w:val="90"/>
        </w:rPr>
        <w:t>Leichtes</w:t>
      </w:r>
      <w:r>
        <w:rPr>
          <w:spacing w:val="-22"/>
          <w:w w:val="90"/>
        </w:rPr>
        <w:t> </w:t>
      </w:r>
      <w:r>
        <w:rPr>
          <w:w w:val="90"/>
        </w:rPr>
        <w:t>gewesen,</w:t>
      </w:r>
      <w:r>
        <w:rPr>
          <w:spacing w:val="-22"/>
          <w:w w:val="90"/>
        </w:rPr>
        <w:t> </w:t>
      </w:r>
      <w:r>
        <w:rPr>
          <w:w w:val="90"/>
        </w:rPr>
        <w:t>in</w:t>
      </w:r>
      <w:r>
        <w:rPr>
          <w:spacing w:val="-22"/>
          <w:w w:val="90"/>
        </w:rPr>
        <w:t> </w:t>
      </w:r>
      <w:r>
        <w:rPr>
          <w:w w:val="90"/>
        </w:rPr>
        <w:t>Amerika</w:t>
      </w:r>
      <w:r>
        <w:rPr>
          <w:spacing w:val="-22"/>
          <w:w w:val="90"/>
        </w:rPr>
        <w:t> </w:t>
      </w:r>
      <w:r>
        <w:rPr>
          <w:w w:val="90"/>
        </w:rPr>
        <w:t>eine</w:t>
      </w:r>
      <w:r>
        <w:rPr>
          <w:spacing w:val="-22"/>
          <w:w w:val="90"/>
        </w:rPr>
        <w:t> </w:t>
      </w:r>
      <w:r>
        <w:rPr>
          <w:w w:val="90"/>
        </w:rPr>
        <w:t>angesehene</w:t>
      </w:r>
      <w:r>
        <w:rPr>
          <w:spacing w:val="-22"/>
          <w:w w:val="90"/>
        </w:rPr>
        <w:t> </w:t>
      </w:r>
      <w:r>
        <w:rPr>
          <w:w w:val="90"/>
        </w:rPr>
        <w:t>Stellung</w:t>
      </w:r>
      <w:r>
        <w:rPr>
          <w:spacing w:val="-22"/>
          <w:w w:val="90"/>
        </w:rPr>
        <w:t> </w:t>
      </w:r>
      <w:r>
        <w:rPr>
          <w:w w:val="90"/>
        </w:rPr>
        <w:t>an</w:t>
      </w:r>
      <w:r>
        <w:rPr>
          <w:spacing w:val="-22"/>
          <w:w w:val="90"/>
        </w:rPr>
        <w:t> </w:t>
      </w:r>
      <w:r>
        <w:rPr>
          <w:w w:val="90"/>
        </w:rPr>
        <w:t>einer Universität</w:t>
      </w:r>
      <w:r>
        <w:rPr>
          <w:spacing w:val="-21"/>
          <w:w w:val="90"/>
        </w:rPr>
        <w:t> </w:t>
      </w:r>
      <w:r>
        <w:rPr>
          <w:w w:val="90"/>
        </w:rPr>
        <w:t>oder</w:t>
      </w:r>
      <w:r>
        <w:rPr>
          <w:spacing w:val="-21"/>
          <w:w w:val="90"/>
        </w:rPr>
        <w:t> </w:t>
      </w:r>
      <w:r>
        <w:rPr>
          <w:w w:val="90"/>
        </w:rPr>
        <w:t>an</w:t>
      </w:r>
      <w:r>
        <w:rPr>
          <w:spacing w:val="-21"/>
          <w:w w:val="90"/>
        </w:rPr>
        <w:t> </w:t>
      </w:r>
      <w:r>
        <w:rPr>
          <w:w w:val="90"/>
        </w:rPr>
        <w:t>einem</w:t>
      </w:r>
      <w:r>
        <w:rPr>
          <w:spacing w:val="-21"/>
          <w:w w:val="90"/>
        </w:rPr>
        <w:t> </w:t>
      </w:r>
      <w:r>
        <w:rPr>
          <w:w w:val="90"/>
        </w:rPr>
        <w:t>Forschungsinstitut</w:t>
      </w:r>
      <w:r>
        <w:rPr>
          <w:spacing w:val="-21"/>
          <w:w w:val="90"/>
        </w:rPr>
        <w:t> </w:t>
      </w:r>
      <w:r>
        <w:rPr>
          <w:w w:val="90"/>
        </w:rPr>
        <w:t>zu</w:t>
      </w:r>
      <w:r>
        <w:rPr>
          <w:spacing w:val="-21"/>
          <w:w w:val="90"/>
        </w:rPr>
        <w:t> </w:t>
      </w:r>
      <w:r>
        <w:rPr>
          <w:w w:val="90"/>
        </w:rPr>
        <w:t>bekommen.</w:t>
      </w:r>
      <w:r>
        <w:rPr>
          <w:spacing w:val="-21"/>
          <w:w w:val="90"/>
        </w:rPr>
        <w:t> </w:t>
      </w:r>
      <w:r>
        <w:rPr>
          <w:w w:val="90"/>
        </w:rPr>
        <w:t>Er</w:t>
      </w:r>
      <w:r>
        <w:rPr>
          <w:spacing w:val="-21"/>
          <w:w w:val="90"/>
        </w:rPr>
        <w:t> </w:t>
      </w:r>
      <w:r>
        <w:rPr>
          <w:w w:val="90"/>
        </w:rPr>
        <w:t>hat</w:t>
      </w:r>
      <w:r>
        <w:rPr>
          <w:spacing w:val="-21"/>
          <w:w w:val="90"/>
        </w:rPr>
        <w:t> </w:t>
      </w:r>
      <w:r>
        <w:rPr>
          <w:w w:val="90"/>
        </w:rPr>
        <w:t>diese</w:t>
      </w:r>
      <w:r>
        <w:rPr>
          <w:spacing w:val="-21"/>
          <w:w w:val="90"/>
        </w:rPr>
        <w:t> </w:t>
      </w:r>
      <w:r>
        <w:rPr>
          <w:w w:val="90"/>
        </w:rPr>
        <w:t>aus</w:t>
      </w:r>
      <w:r>
        <w:rPr>
          <w:spacing w:val="-21"/>
          <w:w w:val="90"/>
        </w:rPr>
        <w:t> </w:t>
      </w:r>
      <w:r>
        <w:rPr>
          <w:w w:val="90"/>
        </w:rPr>
        <w:t>Grün- den</w:t>
      </w:r>
      <w:r>
        <w:rPr>
          <w:spacing w:val="-27"/>
          <w:w w:val="90"/>
        </w:rPr>
        <w:t> </w:t>
      </w:r>
      <w:r>
        <w:rPr>
          <w:w w:val="90"/>
        </w:rPr>
        <w:t>tief</w:t>
      </w:r>
      <w:r>
        <w:rPr>
          <w:spacing w:val="-27"/>
          <w:w w:val="90"/>
        </w:rPr>
        <w:t> </w:t>
      </w:r>
      <w:r>
        <w:rPr>
          <w:w w:val="90"/>
        </w:rPr>
        <w:t>innerer,</w:t>
      </w:r>
      <w:r>
        <w:rPr>
          <w:spacing w:val="-27"/>
          <w:w w:val="90"/>
        </w:rPr>
        <w:t> </w:t>
      </w:r>
      <w:r>
        <w:rPr>
          <w:w w:val="90"/>
        </w:rPr>
        <w:t>echter</w:t>
      </w:r>
      <w:r>
        <w:rPr>
          <w:spacing w:val="-27"/>
          <w:w w:val="90"/>
        </w:rPr>
        <w:t> </w:t>
      </w:r>
      <w:r>
        <w:rPr>
          <w:w w:val="90"/>
        </w:rPr>
        <w:t>Verbundenheit</w:t>
      </w:r>
      <w:r>
        <w:rPr>
          <w:spacing w:val="-27"/>
          <w:w w:val="90"/>
        </w:rPr>
        <w:t> </w:t>
      </w:r>
      <w:r>
        <w:rPr>
          <w:w w:val="90"/>
        </w:rPr>
        <w:t>mit</w:t>
      </w:r>
      <w:r>
        <w:rPr>
          <w:spacing w:val="-27"/>
          <w:w w:val="90"/>
        </w:rPr>
        <w:t> </w:t>
      </w:r>
      <w:r>
        <w:rPr>
          <w:w w:val="90"/>
        </w:rPr>
        <w:t>seiner</w:t>
      </w:r>
      <w:r>
        <w:rPr>
          <w:spacing w:val="-27"/>
          <w:w w:val="90"/>
        </w:rPr>
        <w:t> </w:t>
      </w:r>
      <w:r>
        <w:rPr>
          <w:w w:val="90"/>
        </w:rPr>
        <w:t>Heimat</w:t>
      </w:r>
      <w:r>
        <w:rPr>
          <w:spacing w:val="-27"/>
          <w:w w:val="90"/>
        </w:rPr>
        <w:t> </w:t>
      </w:r>
      <w:r>
        <w:rPr>
          <w:w w:val="90"/>
        </w:rPr>
        <w:t>und</w:t>
      </w:r>
      <w:r>
        <w:rPr>
          <w:spacing w:val="-27"/>
          <w:w w:val="90"/>
        </w:rPr>
        <w:t> </w:t>
      </w:r>
      <w:r>
        <w:rPr>
          <w:w w:val="90"/>
        </w:rPr>
        <w:t>aus</w:t>
      </w:r>
      <w:r>
        <w:rPr>
          <w:spacing w:val="-27"/>
          <w:w w:val="90"/>
        </w:rPr>
        <w:t> </w:t>
      </w:r>
      <w:r>
        <w:rPr>
          <w:w w:val="90"/>
        </w:rPr>
        <w:t>der</w:t>
      </w:r>
      <w:r>
        <w:rPr>
          <w:spacing w:val="-27"/>
          <w:w w:val="90"/>
        </w:rPr>
        <w:t> </w:t>
      </w:r>
      <w:r>
        <w:rPr>
          <w:w w:val="90"/>
        </w:rPr>
        <w:t>Überzeugung, </w:t>
      </w:r>
      <w:r>
        <w:rPr>
          <w:w w:val="85"/>
        </w:rPr>
        <w:t>gegen das Naziregime in Deutschland wirken zu müssen, immer abgelehnt. Es würde </w:t>
      </w:r>
      <w:r>
        <w:rPr>
          <w:w w:val="90"/>
        </w:rPr>
        <w:t>nach</w:t>
      </w:r>
      <w:r>
        <w:rPr>
          <w:spacing w:val="-26"/>
          <w:w w:val="90"/>
        </w:rPr>
        <w:t> </w:t>
      </w:r>
      <w:r>
        <w:rPr>
          <w:w w:val="90"/>
        </w:rPr>
        <w:t>meiner</w:t>
      </w:r>
      <w:r>
        <w:rPr>
          <w:spacing w:val="-26"/>
          <w:w w:val="90"/>
        </w:rPr>
        <w:t> </w:t>
      </w:r>
      <w:r>
        <w:rPr>
          <w:w w:val="90"/>
        </w:rPr>
        <w:t>Überzeugung</w:t>
      </w:r>
      <w:r>
        <w:rPr>
          <w:spacing w:val="-26"/>
          <w:w w:val="90"/>
        </w:rPr>
        <w:t> </w:t>
      </w:r>
      <w:r>
        <w:rPr>
          <w:w w:val="90"/>
        </w:rPr>
        <w:t>nicht</w:t>
      </w:r>
      <w:r>
        <w:rPr>
          <w:spacing w:val="-26"/>
          <w:w w:val="90"/>
        </w:rPr>
        <w:t> </w:t>
      </w:r>
      <w:r>
        <w:rPr>
          <w:w w:val="90"/>
        </w:rPr>
        <w:t>vertretbar</w:t>
      </w:r>
      <w:r>
        <w:rPr>
          <w:spacing w:val="-26"/>
          <w:w w:val="90"/>
        </w:rPr>
        <w:t> </w:t>
      </w:r>
      <w:r>
        <w:rPr>
          <w:w w:val="90"/>
        </w:rPr>
        <w:t>sein,</w:t>
      </w:r>
      <w:r>
        <w:rPr>
          <w:spacing w:val="-26"/>
          <w:w w:val="90"/>
        </w:rPr>
        <w:t> </w:t>
      </w:r>
      <w:r>
        <w:rPr>
          <w:w w:val="90"/>
        </w:rPr>
        <w:t>seine</w:t>
      </w:r>
      <w:r>
        <w:rPr>
          <w:spacing w:val="-26"/>
          <w:w w:val="90"/>
        </w:rPr>
        <w:t> </w:t>
      </w:r>
      <w:r>
        <w:rPr>
          <w:w w:val="90"/>
        </w:rPr>
        <w:t>in</w:t>
      </w:r>
      <w:r>
        <w:rPr>
          <w:spacing w:val="-26"/>
          <w:w w:val="90"/>
        </w:rPr>
        <w:t> </w:t>
      </w:r>
      <w:r>
        <w:rPr>
          <w:w w:val="90"/>
        </w:rPr>
        <w:t>Not</w:t>
      </w:r>
      <w:r>
        <w:rPr>
          <w:spacing w:val="-26"/>
          <w:w w:val="90"/>
        </w:rPr>
        <w:t> </w:t>
      </w:r>
      <w:r>
        <w:rPr>
          <w:w w:val="90"/>
        </w:rPr>
        <w:t>befindliche</w:t>
      </w:r>
      <w:r>
        <w:rPr>
          <w:spacing w:val="-26"/>
          <w:w w:val="90"/>
        </w:rPr>
        <w:t> </w:t>
      </w:r>
      <w:r>
        <w:rPr>
          <w:w w:val="90"/>
        </w:rPr>
        <w:t>Familie</w:t>
      </w:r>
      <w:r>
        <w:rPr>
          <w:spacing w:val="-26"/>
          <w:w w:val="90"/>
        </w:rPr>
        <w:t> </w:t>
      </w:r>
      <w:r>
        <w:rPr>
          <w:w w:val="90"/>
        </w:rPr>
        <w:t>un- ter</w:t>
      </w:r>
      <w:r>
        <w:rPr>
          <w:spacing w:val="-38"/>
          <w:w w:val="90"/>
        </w:rPr>
        <w:t> </w:t>
      </w:r>
      <w:r>
        <w:rPr>
          <w:w w:val="90"/>
        </w:rPr>
        <w:t>den</w:t>
      </w:r>
      <w:r>
        <w:rPr>
          <w:spacing w:val="-38"/>
          <w:w w:val="90"/>
        </w:rPr>
        <w:t> </w:t>
      </w:r>
      <w:r>
        <w:rPr>
          <w:spacing w:val="-2"/>
          <w:w w:val="90"/>
        </w:rPr>
        <w:t>Folgen</w:t>
      </w:r>
      <w:r>
        <w:rPr>
          <w:spacing w:val="-38"/>
          <w:w w:val="90"/>
        </w:rPr>
        <w:t> </w:t>
      </w:r>
      <w:r>
        <w:rPr>
          <w:w w:val="90"/>
        </w:rPr>
        <w:t>des</w:t>
      </w:r>
      <w:r>
        <w:rPr>
          <w:spacing w:val="-38"/>
          <w:w w:val="90"/>
        </w:rPr>
        <w:t> </w:t>
      </w:r>
      <w:r>
        <w:rPr>
          <w:w w:val="90"/>
        </w:rPr>
        <w:t>ihm</w:t>
      </w:r>
      <w:r>
        <w:rPr>
          <w:spacing w:val="-38"/>
          <w:w w:val="90"/>
        </w:rPr>
        <w:t> </w:t>
      </w:r>
      <w:r>
        <w:rPr>
          <w:w w:val="90"/>
        </w:rPr>
        <w:t>von</w:t>
      </w:r>
      <w:r>
        <w:rPr>
          <w:spacing w:val="-38"/>
          <w:w w:val="90"/>
        </w:rPr>
        <w:t> </w:t>
      </w:r>
      <w:r>
        <w:rPr>
          <w:w w:val="90"/>
        </w:rPr>
        <w:t>einem</w:t>
      </w:r>
      <w:r>
        <w:rPr>
          <w:spacing w:val="-38"/>
          <w:w w:val="90"/>
        </w:rPr>
        <w:t> </w:t>
      </w:r>
      <w:r>
        <w:rPr>
          <w:w w:val="90"/>
        </w:rPr>
        <w:t>schandhaften</w:t>
      </w:r>
      <w:r>
        <w:rPr>
          <w:spacing w:val="-38"/>
          <w:w w:val="90"/>
        </w:rPr>
        <w:t> </w:t>
      </w:r>
      <w:r>
        <w:rPr>
          <w:w w:val="90"/>
        </w:rPr>
        <w:t>System</w:t>
      </w:r>
      <w:r>
        <w:rPr>
          <w:spacing w:val="-38"/>
          <w:w w:val="90"/>
        </w:rPr>
        <w:t> </w:t>
      </w:r>
      <w:r>
        <w:rPr>
          <w:w w:val="90"/>
        </w:rPr>
        <w:t>angetanen</w:t>
      </w:r>
      <w:r>
        <w:rPr>
          <w:spacing w:val="-38"/>
          <w:w w:val="90"/>
        </w:rPr>
        <w:t> </w:t>
      </w:r>
      <w:r>
        <w:rPr>
          <w:w w:val="90"/>
        </w:rPr>
        <w:t>Unrechts</w:t>
      </w:r>
      <w:r>
        <w:rPr>
          <w:spacing w:val="-38"/>
          <w:w w:val="90"/>
        </w:rPr>
        <w:t> </w:t>
      </w:r>
      <w:r>
        <w:rPr>
          <w:w w:val="90"/>
        </w:rPr>
        <w:t>leiden</w:t>
      </w:r>
      <w:r>
        <w:rPr>
          <w:spacing w:val="-38"/>
          <w:w w:val="90"/>
        </w:rPr>
        <w:t> </w:t>
      </w:r>
      <w:r>
        <w:rPr>
          <w:w w:val="90"/>
        </w:rPr>
        <w:t>zu lassen,</w:t>
      </w:r>
      <w:r>
        <w:rPr>
          <w:spacing w:val="-35"/>
          <w:w w:val="90"/>
        </w:rPr>
        <w:t> </w:t>
      </w:r>
      <w:r>
        <w:rPr>
          <w:w w:val="90"/>
        </w:rPr>
        <w:t>und</w:t>
      </w:r>
      <w:r>
        <w:rPr>
          <w:spacing w:val="-35"/>
          <w:w w:val="90"/>
        </w:rPr>
        <w:t> </w:t>
      </w:r>
      <w:r>
        <w:rPr>
          <w:w w:val="90"/>
        </w:rPr>
        <w:t>ich</w:t>
      </w:r>
      <w:r>
        <w:rPr>
          <w:spacing w:val="-35"/>
          <w:w w:val="90"/>
        </w:rPr>
        <w:t> </w:t>
      </w:r>
      <w:r>
        <w:rPr>
          <w:w w:val="90"/>
        </w:rPr>
        <w:t>kann</w:t>
      </w:r>
      <w:r>
        <w:rPr>
          <w:spacing w:val="-35"/>
          <w:w w:val="90"/>
        </w:rPr>
        <w:t> </w:t>
      </w:r>
      <w:r>
        <w:rPr>
          <w:w w:val="90"/>
        </w:rPr>
        <w:t>das</w:t>
      </w:r>
      <w:r>
        <w:rPr>
          <w:spacing w:val="-35"/>
          <w:w w:val="90"/>
        </w:rPr>
        <w:t> </w:t>
      </w:r>
      <w:r>
        <w:rPr>
          <w:w w:val="90"/>
        </w:rPr>
        <w:t>beiliegende</w:t>
      </w:r>
      <w:r>
        <w:rPr>
          <w:spacing w:val="-35"/>
          <w:w w:val="90"/>
        </w:rPr>
        <w:t> </w:t>
      </w:r>
      <w:r>
        <w:rPr>
          <w:w w:val="90"/>
        </w:rPr>
        <w:t>Ansuchen</w:t>
      </w:r>
      <w:r>
        <w:rPr>
          <w:spacing w:val="-35"/>
          <w:w w:val="90"/>
        </w:rPr>
        <w:t> </w:t>
      </w:r>
      <w:r>
        <w:rPr>
          <w:w w:val="90"/>
        </w:rPr>
        <w:t>von</w:t>
      </w:r>
      <w:r>
        <w:rPr>
          <w:spacing w:val="-35"/>
          <w:w w:val="90"/>
        </w:rPr>
        <w:t> </w:t>
      </w:r>
      <w:r>
        <w:rPr>
          <w:w w:val="90"/>
        </w:rPr>
        <w:t>Frau</w:t>
      </w:r>
      <w:r>
        <w:rPr>
          <w:spacing w:val="-35"/>
          <w:w w:val="90"/>
        </w:rPr>
        <w:t> </w:t>
      </w:r>
      <w:r>
        <w:rPr>
          <w:w w:val="90"/>
        </w:rPr>
        <w:t>Dr.</w:t>
      </w:r>
      <w:r>
        <w:rPr>
          <w:spacing w:val="-35"/>
          <w:w w:val="90"/>
        </w:rPr>
        <w:t> </w:t>
      </w:r>
      <w:r>
        <w:rPr>
          <w:w w:val="90"/>
        </w:rPr>
        <w:t>Lösch</w:t>
      </w:r>
      <w:r>
        <w:rPr>
          <w:spacing w:val="-35"/>
          <w:w w:val="90"/>
        </w:rPr>
        <w:t> </w:t>
      </w:r>
      <w:r>
        <w:rPr>
          <w:w w:val="90"/>
        </w:rPr>
        <w:t>nur</w:t>
      </w:r>
      <w:r>
        <w:rPr>
          <w:spacing w:val="-35"/>
          <w:w w:val="90"/>
        </w:rPr>
        <w:t> </w:t>
      </w:r>
      <w:r>
        <w:rPr>
          <w:w w:val="90"/>
        </w:rPr>
        <w:t>auf</w:t>
      </w:r>
      <w:r>
        <w:rPr>
          <w:spacing w:val="-35"/>
          <w:w w:val="90"/>
        </w:rPr>
        <w:t> </w:t>
      </w:r>
      <w:r>
        <w:rPr>
          <w:w w:val="90"/>
        </w:rPr>
        <w:t>das</w:t>
      </w:r>
      <w:r>
        <w:rPr>
          <w:spacing w:val="-35"/>
          <w:w w:val="90"/>
        </w:rPr>
        <w:t> </w:t>
      </w:r>
      <w:r>
        <w:rPr>
          <w:spacing w:val="-5"/>
          <w:w w:val="90"/>
        </w:rPr>
        <w:t>Wärm- </w:t>
      </w:r>
      <w:r>
        <w:rPr>
          <w:w w:val="90"/>
        </w:rPr>
        <w:t>ste</w:t>
      </w:r>
      <w:r>
        <w:rPr>
          <w:spacing w:val="-20"/>
          <w:w w:val="90"/>
        </w:rPr>
        <w:t> </w:t>
      </w:r>
      <w:r>
        <w:rPr>
          <w:w w:val="90"/>
        </w:rPr>
        <w:t>befürworten.</w:t>
      </w:r>
      <w:r>
        <w:rPr>
          <w:spacing w:val="-20"/>
          <w:w w:val="90"/>
        </w:rPr>
        <w:t> </w:t>
      </w:r>
      <w:r>
        <w:rPr>
          <w:w w:val="90"/>
        </w:rPr>
        <w:t>Der</w:t>
      </w:r>
      <w:r>
        <w:rPr>
          <w:spacing w:val="-20"/>
          <w:w w:val="90"/>
        </w:rPr>
        <w:t> </w:t>
      </w:r>
      <w:r>
        <w:rPr>
          <w:w w:val="90"/>
        </w:rPr>
        <w:t>Fall</w:t>
      </w:r>
      <w:r>
        <w:rPr>
          <w:spacing w:val="-20"/>
          <w:w w:val="90"/>
        </w:rPr>
        <w:t> </w:t>
      </w:r>
      <w:r>
        <w:rPr>
          <w:w w:val="90"/>
        </w:rPr>
        <w:t>geht</w:t>
      </w:r>
      <w:r>
        <w:rPr>
          <w:spacing w:val="-20"/>
          <w:w w:val="90"/>
        </w:rPr>
        <w:t> </w:t>
      </w:r>
      <w:r>
        <w:rPr>
          <w:w w:val="90"/>
        </w:rPr>
        <w:t>mir</w:t>
      </w:r>
      <w:r>
        <w:rPr>
          <w:spacing w:val="-20"/>
          <w:w w:val="90"/>
        </w:rPr>
        <w:t> </w:t>
      </w:r>
      <w:r>
        <w:rPr>
          <w:w w:val="90"/>
        </w:rPr>
        <w:t>persönlich</w:t>
      </w:r>
      <w:r>
        <w:rPr>
          <w:spacing w:val="-20"/>
          <w:w w:val="90"/>
        </w:rPr>
        <w:t> </w:t>
      </w:r>
      <w:r>
        <w:rPr>
          <w:w w:val="90"/>
        </w:rPr>
        <w:t>sehr</w:t>
      </w:r>
      <w:r>
        <w:rPr>
          <w:spacing w:val="-20"/>
          <w:w w:val="90"/>
        </w:rPr>
        <w:t> </w:t>
      </w:r>
      <w:r>
        <w:rPr>
          <w:w w:val="90"/>
        </w:rPr>
        <w:t>nahe,</w:t>
      </w:r>
      <w:r>
        <w:rPr>
          <w:spacing w:val="-20"/>
          <w:w w:val="90"/>
        </w:rPr>
        <w:t> </w:t>
      </w:r>
      <w:r>
        <w:rPr>
          <w:w w:val="90"/>
        </w:rPr>
        <w:t>und</w:t>
      </w:r>
      <w:r>
        <w:rPr>
          <w:spacing w:val="-20"/>
          <w:w w:val="90"/>
        </w:rPr>
        <w:t> </w:t>
      </w:r>
      <w:r>
        <w:rPr>
          <w:w w:val="90"/>
        </w:rPr>
        <w:t>ich</w:t>
      </w:r>
      <w:r>
        <w:rPr>
          <w:spacing w:val="-20"/>
          <w:w w:val="90"/>
        </w:rPr>
        <w:t> </w:t>
      </w:r>
      <w:r>
        <w:rPr>
          <w:w w:val="90"/>
        </w:rPr>
        <w:t>wäre</w:t>
      </w:r>
      <w:r>
        <w:rPr>
          <w:spacing w:val="-20"/>
          <w:w w:val="90"/>
        </w:rPr>
        <w:t> </w:t>
      </w:r>
      <w:r>
        <w:rPr>
          <w:w w:val="90"/>
        </w:rPr>
        <w:t>Ihnen</w:t>
      </w:r>
      <w:r>
        <w:rPr>
          <w:spacing w:val="-20"/>
          <w:w w:val="90"/>
        </w:rPr>
        <w:t> </w:t>
      </w:r>
      <w:r>
        <w:rPr>
          <w:w w:val="90"/>
        </w:rPr>
        <w:t>für</w:t>
      </w:r>
      <w:r>
        <w:rPr>
          <w:spacing w:val="-20"/>
          <w:w w:val="90"/>
        </w:rPr>
        <w:t> </w:t>
      </w:r>
      <w:r>
        <w:rPr>
          <w:w w:val="90"/>
        </w:rPr>
        <w:t>eine freundliche</w:t>
      </w:r>
      <w:r>
        <w:rPr>
          <w:spacing w:val="-19"/>
          <w:w w:val="90"/>
        </w:rPr>
        <w:t> </w:t>
      </w:r>
      <w:r>
        <w:rPr>
          <w:w w:val="90"/>
        </w:rPr>
        <w:t>Mitteilung</w:t>
      </w:r>
      <w:r>
        <w:rPr>
          <w:spacing w:val="-19"/>
          <w:w w:val="90"/>
        </w:rPr>
        <w:t> </w:t>
      </w:r>
      <w:r>
        <w:rPr>
          <w:w w:val="90"/>
        </w:rPr>
        <w:t>darüber,</w:t>
      </w:r>
      <w:r>
        <w:rPr>
          <w:spacing w:val="-19"/>
          <w:w w:val="90"/>
        </w:rPr>
        <w:t> </w:t>
      </w:r>
      <w:r>
        <w:rPr>
          <w:w w:val="90"/>
        </w:rPr>
        <w:t>was</w:t>
      </w:r>
      <w:r>
        <w:rPr>
          <w:spacing w:val="-19"/>
          <w:w w:val="90"/>
        </w:rPr>
        <w:t> </w:t>
      </w:r>
      <w:r>
        <w:rPr>
          <w:w w:val="90"/>
        </w:rPr>
        <w:t>sich</w:t>
      </w:r>
      <w:r>
        <w:rPr>
          <w:spacing w:val="-19"/>
          <w:w w:val="90"/>
        </w:rPr>
        <w:t> </w:t>
      </w:r>
      <w:r>
        <w:rPr>
          <w:w w:val="90"/>
        </w:rPr>
        <w:t>in</w:t>
      </w:r>
      <w:r>
        <w:rPr>
          <w:spacing w:val="-19"/>
          <w:w w:val="90"/>
        </w:rPr>
        <w:t> </w:t>
      </w:r>
      <w:r>
        <w:rPr>
          <w:w w:val="90"/>
        </w:rPr>
        <w:t>der</w:t>
      </w:r>
      <w:r>
        <w:rPr>
          <w:spacing w:val="-19"/>
          <w:w w:val="90"/>
        </w:rPr>
        <w:t> </w:t>
      </w:r>
      <w:r>
        <w:rPr>
          <w:w w:val="90"/>
        </w:rPr>
        <w:t>Sache</w:t>
      </w:r>
      <w:r>
        <w:rPr>
          <w:spacing w:val="-19"/>
          <w:w w:val="90"/>
        </w:rPr>
        <w:t> </w:t>
      </w:r>
      <w:r>
        <w:rPr>
          <w:w w:val="90"/>
        </w:rPr>
        <w:t>tun</w:t>
      </w:r>
      <w:r>
        <w:rPr>
          <w:spacing w:val="-19"/>
          <w:w w:val="90"/>
        </w:rPr>
        <w:t> </w:t>
      </w:r>
      <w:r>
        <w:rPr>
          <w:w w:val="90"/>
        </w:rPr>
        <w:t>lässt</w:t>
      </w:r>
      <w:r>
        <w:rPr>
          <w:spacing w:val="-19"/>
          <w:w w:val="90"/>
        </w:rPr>
        <w:t> </w:t>
      </w:r>
      <w:r>
        <w:rPr>
          <w:w w:val="90"/>
        </w:rPr>
        <w:t>und</w:t>
      </w:r>
      <w:r>
        <w:rPr>
          <w:spacing w:val="-19"/>
          <w:w w:val="90"/>
        </w:rPr>
        <w:t> </w:t>
      </w:r>
      <w:r>
        <w:rPr>
          <w:w w:val="90"/>
        </w:rPr>
        <w:t>zu</w:t>
      </w:r>
      <w:r>
        <w:rPr>
          <w:spacing w:val="-19"/>
          <w:w w:val="90"/>
        </w:rPr>
        <w:t> </w:t>
      </w:r>
      <w:r>
        <w:rPr>
          <w:w w:val="90"/>
        </w:rPr>
        <w:t>welcher</w:t>
      </w:r>
      <w:r>
        <w:rPr>
          <w:spacing w:val="-19"/>
          <w:w w:val="90"/>
        </w:rPr>
        <w:t> </w:t>
      </w:r>
      <w:r>
        <w:rPr>
          <w:w w:val="90"/>
        </w:rPr>
        <w:t>Zeit, </w:t>
      </w:r>
      <w:r>
        <w:rPr>
          <w:w w:val="85"/>
        </w:rPr>
        <w:t>sehr</w:t>
      </w:r>
      <w:r>
        <w:rPr>
          <w:spacing w:val="-12"/>
          <w:w w:val="85"/>
        </w:rPr>
        <w:t> </w:t>
      </w:r>
      <w:r>
        <w:rPr>
          <w:w w:val="85"/>
        </w:rPr>
        <w:t>verbunden.</w:t>
      </w:r>
    </w:p>
    <w:p>
      <w:pPr>
        <w:pStyle w:val="BodyText"/>
        <w:spacing w:line="288" w:lineRule="exact" w:before="1"/>
        <w:ind w:left="469" w:right="6860"/>
      </w:pPr>
      <w:r>
        <w:rPr>
          <w:w w:val="85"/>
        </w:rPr>
        <w:t>mit vielen herzlichen Grüssen, </w:t>
      </w:r>
      <w:bookmarkStart w:name="9.12.4 Arthur Spiethoff an Fehling. Bade" w:id="1561"/>
      <w:bookmarkEnd w:id="1561"/>
      <w:r>
        <w:rPr>
          <w:w w:val="85"/>
        </w:rPr>
      </w:r>
      <w:bookmarkStart w:name="_bookmark1183" w:id="1562"/>
      <w:bookmarkEnd w:id="1562"/>
      <w:r>
        <w:rPr>
          <w:w w:val="85"/>
        </w:rPr>
      </w:r>
      <w:r>
        <w:rPr>
          <w:w w:val="90"/>
        </w:rPr>
        <w:t>Karl F. Bode</w:t>
      </w:r>
    </w:p>
    <w:p>
      <w:pPr>
        <w:pStyle w:val="BodyText"/>
        <w:spacing w:before="1"/>
        <w:rPr>
          <w:sz w:val="28"/>
        </w:rPr>
      </w:pPr>
    </w:p>
    <w:p>
      <w:pPr>
        <w:pStyle w:val="Heading3"/>
        <w:numPr>
          <w:ilvl w:val="2"/>
          <w:numId w:val="147"/>
        </w:numPr>
        <w:tabs>
          <w:tab w:pos="1095" w:val="left" w:leader="none"/>
        </w:tabs>
        <w:spacing w:line="240" w:lineRule="auto" w:before="0" w:after="0"/>
        <w:ind w:left="3171" w:right="0" w:hanging="3053"/>
        <w:jc w:val="both"/>
      </w:pPr>
      <w:r>
        <w:rPr/>
        <w:t>Arthur</w:t>
      </w:r>
      <w:r>
        <w:rPr>
          <w:spacing w:val="-28"/>
        </w:rPr>
        <w:t> </w:t>
      </w:r>
      <w:r>
        <w:rPr/>
        <w:t>Spiethoff</w:t>
      </w:r>
      <w:r>
        <w:rPr>
          <w:spacing w:val="-28"/>
        </w:rPr>
        <w:t> </w:t>
      </w:r>
      <w:r>
        <w:rPr/>
        <w:t>an</w:t>
      </w:r>
      <w:r>
        <w:rPr>
          <w:spacing w:val="-28"/>
        </w:rPr>
        <w:t> </w:t>
      </w:r>
      <w:r>
        <w:rPr/>
        <w:t>Fehling.</w:t>
      </w:r>
      <w:r>
        <w:rPr>
          <w:spacing w:val="-28"/>
        </w:rPr>
        <w:t> </w:t>
      </w:r>
      <w:r>
        <w:rPr/>
        <w:t>Badenweiler,</w:t>
      </w:r>
      <w:r>
        <w:rPr>
          <w:spacing w:val="-28"/>
        </w:rPr>
        <w:t> </w:t>
      </w:r>
      <w:r>
        <w:rPr/>
        <w:t>12.</w:t>
      </w:r>
      <w:r>
        <w:rPr>
          <w:spacing w:val="-28"/>
        </w:rPr>
        <w:t> </w:t>
      </w:r>
      <w:r>
        <w:rPr/>
        <w:t>August</w:t>
      </w:r>
      <w:r>
        <w:rPr>
          <w:spacing w:val="-28"/>
        </w:rPr>
        <w:t> </w:t>
      </w:r>
      <w:r>
        <w:rPr/>
        <w:t>1946</w:t>
      </w:r>
    </w:p>
    <w:p>
      <w:pPr>
        <w:pStyle w:val="BodyText"/>
        <w:spacing w:line="288" w:lineRule="exact" w:before="157"/>
        <w:ind w:left="118" w:right="2208"/>
        <w:jc w:val="both"/>
      </w:pPr>
      <w:r>
        <w:rPr>
          <w:w w:val="85"/>
        </w:rPr>
        <w:t>Maschinengeschrieben Abschrift des Briefes (als Anlage zu Erika Löschs Schreiben an August Fehling </w:t>
      </w:r>
      <w:hyperlink w:history="true" w:anchor="_bookmark1170">
        <w:r>
          <w:rPr>
            <w:color w:val="2E3092"/>
            <w:w w:val="85"/>
          </w:rPr>
          <w:t>9.12</w:t>
        </w:r>
      </w:hyperlink>
      <w:r>
        <w:rPr>
          <w:w w:val="85"/>
        </w:rPr>
        <w:t>).</w:t>
      </w:r>
    </w:p>
    <w:p>
      <w:pPr>
        <w:pStyle w:val="BodyText"/>
        <w:spacing w:line="288" w:lineRule="exact"/>
        <w:ind w:left="118" w:right="2208"/>
        <w:jc w:val="both"/>
      </w:pPr>
      <w:r>
        <w:rPr>
          <w:w w:val="90"/>
        </w:rPr>
        <w:t>ThULB,</w:t>
      </w:r>
      <w:r>
        <w:rPr>
          <w:spacing w:val="-31"/>
          <w:w w:val="90"/>
        </w:rPr>
        <w:t> </w:t>
      </w:r>
      <w:r>
        <w:rPr>
          <w:w w:val="90"/>
        </w:rPr>
        <w:t>Nachlaß</w:t>
      </w:r>
      <w:r>
        <w:rPr>
          <w:spacing w:val="-31"/>
          <w:w w:val="90"/>
        </w:rPr>
        <w:t> </w:t>
      </w:r>
      <w:r>
        <w:rPr>
          <w:spacing w:val="-4"/>
          <w:w w:val="90"/>
        </w:rPr>
        <w:t>Walter</w:t>
      </w:r>
      <w:r>
        <w:rPr>
          <w:spacing w:val="-31"/>
          <w:w w:val="90"/>
        </w:rPr>
        <w:t> </w:t>
      </w:r>
      <w:r>
        <w:rPr>
          <w:w w:val="90"/>
        </w:rPr>
        <w:t>Eucken,</w:t>
      </w:r>
      <w:r>
        <w:rPr>
          <w:spacing w:val="-31"/>
          <w:w w:val="90"/>
        </w:rPr>
        <w:t> </w:t>
      </w:r>
      <w:r>
        <w:rPr>
          <w:w w:val="90"/>
        </w:rPr>
        <w:t>Kasten</w:t>
      </w:r>
      <w:r>
        <w:rPr>
          <w:spacing w:val="-31"/>
          <w:w w:val="90"/>
        </w:rPr>
        <w:t> </w:t>
      </w:r>
      <w:r>
        <w:rPr>
          <w:w w:val="90"/>
        </w:rPr>
        <w:t>5.</w:t>
      </w:r>
      <w:r>
        <w:rPr>
          <w:spacing w:val="-31"/>
          <w:w w:val="90"/>
        </w:rPr>
        <w:t> </w:t>
      </w:r>
      <w:r>
        <w:rPr>
          <w:w w:val="90"/>
        </w:rPr>
        <w:t>Das</w:t>
      </w:r>
      <w:r>
        <w:rPr>
          <w:spacing w:val="-31"/>
          <w:w w:val="90"/>
        </w:rPr>
        <w:t> </w:t>
      </w:r>
      <w:r>
        <w:rPr>
          <w:w w:val="90"/>
        </w:rPr>
        <w:t>in</w:t>
      </w:r>
      <w:r>
        <w:rPr>
          <w:spacing w:val="-31"/>
          <w:w w:val="90"/>
        </w:rPr>
        <w:t> </w:t>
      </w:r>
      <w:r>
        <w:rPr>
          <w:w w:val="90"/>
        </w:rPr>
        <w:t>Marga</w:t>
      </w:r>
      <w:r>
        <w:rPr>
          <w:spacing w:val="-31"/>
          <w:w w:val="90"/>
        </w:rPr>
        <w:t> </w:t>
      </w:r>
      <w:r>
        <w:rPr>
          <w:w w:val="90"/>
        </w:rPr>
        <w:t>Spiethoffs</w:t>
      </w:r>
      <w:r>
        <w:rPr>
          <w:spacing w:val="-31"/>
          <w:w w:val="90"/>
        </w:rPr>
        <w:t> </w:t>
      </w:r>
      <w:r>
        <w:rPr>
          <w:w w:val="90"/>
        </w:rPr>
        <w:t>Hand</w:t>
      </w:r>
      <w:r>
        <w:rPr>
          <w:spacing w:val="-31"/>
          <w:w w:val="90"/>
        </w:rPr>
        <w:t> </w:t>
      </w:r>
      <w:r>
        <w:rPr>
          <w:w w:val="90"/>
        </w:rPr>
        <w:t>geschriebe- </w:t>
      </w:r>
      <w:r>
        <w:rPr>
          <w:w w:val="85"/>
        </w:rPr>
        <w:t>ne Original dieses Briefes befindet sich im Landesarchiv Schleswig-Holstein in Abt. 47 </w:t>
      </w:r>
      <w:r>
        <w:rPr>
          <w:w w:val="90"/>
        </w:rPr>
        <w:t>Nr.</w:t>
      </w:r>
      <w:r>
        <w:rPr>
          <w:spacing w:val="-3"/>
          <w:w w:val="90"/>
        </w:rPr>
        <w:t> </w:t>
      </w:r>
      <w:r>
        <w:rPr>
          <w:w w:val="90"/>
        </w:rPr>
        <w:t>5204.</w:t>
      </w:r>
    </w:p>
    <w:p>
      <w:pPr>
        <w:pStyle w:val="BodyText"/>
        <w:spacing w:before="4"/>
        <w:rPr>
          <w:sz w:val="33"/>
        </w:rPr>
      </w:pPr>
    </w:p>
    <w:p>
      <w:pPr>
        <w:pStyle w:val="BodyText"/>
        <w:tabs>
          <w:tab w:pos="5661" w:val="left" w:leader="none"/>
        </w:tabs>
        <w:spacing w:line="288" w:lineRule="exact"/>
        <w:ind w:left="6088" w:right="2208" w:hanging="5629"/>
      </w:pPr>
      <w:r>
        <w:rPr>
          <w:w w:val="95"/>
        </w:rPr>
        <w:t>Professor</w:t>
      </w:r>
      <w:r>
        <w:rPr>
          <w:spacing w:val="-41"/>
          <w:w w:val="95"/>
        </w:rPr>
        <w:t> </w:t>
      </w:r>
      <w:r>
        <w:rPr>
          <w:w w:val="95"/>
        </w:rPr>
        <w:t>Dr.</w:t>
      </w:r>
      <w:r>
        <w:rPr>
          <w:spacing w:val="-41"/>
          <w:w w:val="95"/>
        </w:rPr>
        <w:t> </w:t>
      </w:r>
      <w:r>
        <w:rPr>
          <w:w w:val="95"/>
        </w:rPr>
        <w:t>A.</w:t>
      </w:r>
      <w:r>
        <w:rPr>
          <w:spacing w:val="-41"/>
          <w:w w:val="95"/>
        </w:rPr>
        <w:t> </w:t>
      </w:r>
      <w:r>
        <w:rPr>
          <w:w w:val="95"/>
        </w:rPr>
        <w:t>Spiethoff</w:t>
        <w:tab/>
      </w:r>
      <w:r>
        <w:rPr>
          <w:w w:val="85"/>
        </w:rPr>
        <w:t>Badenweiler,</w:t>
      </w:r>
      <w:r>
        <w:rPr>
          <w:spacing w:val="-6"/>
          <w:w w:val="85"/>
        </w:rPr>
        <w:t> </w:t>
      </w:r>
      <w:r>
        <w:rPr>
          <w:w w:val="85"/>
        </w:rPr>
        <w:t>den</w:t>
      </w:r>
      <w:r>
        <w:rPr>
          <w:spacing w:val="-6"/>
          <w:w w:val="85"/>
        </w:rPr>
        <w:t> </w:t>
      </w:r>
      <w:r>
        <w:rPr>
          <w:w w:val="85"/>
        </w:rPr>
        <w:t>12.8.46</w:t>
      </w:r>
      <w:r>
        <w:rPr>
          <w:w w:val="87"/>
        </w:rPr>
        <w:t> </w:t>
      </w:r>
      <w:r>
        <w:rPr>
          <w:w w:val="85"/>
        </w:rPr>
        <w:t>Markgrafenstrasse</w:t>
      </w:r>
      <w:r>
        <w:rPr>
          <w:spacing w:val="-29"/>
          <w:w w:val="85"/>
        </w:rPr>
        <w:t> </w:t>
      </w:r>
      <w:r>
        <w:rPr>
          <w:w w:val="85"/>
        </w:rPr>
        <w:t>9</w:t>
      </w:r>
    </w:p>
    <w:p>
      <w:pPr>
        <w:pStyle w:val="BodyText"/>
        <w:spacing w:line="306" w:lineRule="exact" w:before="139"/>
        <w:ind w:left="469"/>
      </w:pPr>
      <w:r>
        <w:rPr>
          <w:w w:val="90"/>
        </w:rPr>
        <w:t>Sehr geehrter Herr Dr. Fehling!</w:t>
      </w:r>
    </w:p>
    <w:p>
      <w:pPr>
        <w:pStyle w:val="BodyText"/>
        <w:spacing w:line="288" w:lineRule="exact" w:before="4"/>
        <w:ind w:left="118" w:right="2208" w:firstLine="351"/>
        <w:jc w:val="both"/>
      </w:pPr>
      <w:r>
        <w:rPr>
          <w:w w:val="90"/>
        </w:rPr>
        <w:t>Wie</w:t>
      </w:r>
      <w:r>
        <w:rPr>
          <w:spacing w:val="-10"/>
          <w:w w:val="90"/>
        </w:rPr>
        <w:t> </w:t>
      </w:r>
      <w:r>
        <w:rPr>
          <w:w w:val="90"/>
        </w:rPr>
        <w:t>ich</w:t>
      </w:r>
      <w:r>
        <w:rPr>
          <w:spacing w:val="-10"/>
          <w:w w:val="90"/>
        </w:rPr>
        <w:t> </w:t>
      </w:r>
      <w:r>
        <w:rPr>
          <w:w w:val="90"/>
        </w:rPr>
        <w:t>höre,</w:t>
      </w:r>
      <w:r>
        <w:rPr>
          <w:spacing w:val="-10"/>
          <w:w w:val="90"/>
        </w:rPr>
        <w:t> </w:t>
      </w:r>
      <w:r>
        <w:rPr>
          <w:w w:val="90"/>
        </w:rPr>
        <w:t>wird</w:t>
      </w:r>
      <w:r>
        <w:rPr>
          <w:spacing w:val="-10"/>
          <w:w w:val="90"/>
        </w:rPr>
        <w:t> </w:t>
      </w:r>
      <w:r>
        <w:rPr>
          <w:w w:val="90"/>
        </w:rPr>
        <w:t>von</w:t>
      </w:r>
      <w:r>
        <w:rPr>
          <w:spacing w:val="-10"/>
          <w:w w:val="90"/>
        </w:rPr>
        <w:t> </w:t>
      </w:r>
      <w:r>
        <w:rPr>
          <w:w w:val="90"/>
        </w:rPr>
        <w:t>Freunden</w:t>
      </w:r>
      <w:r>
        <w:rPr>
          <w:spacing w:val="-10"/>
          <w:w w:val="90"/>
        </w:rPr>
        <w:t> </w:t>
      </w:r>
      <w:r>
        <w:rPr>
          <w:w w:val="90"/>
        </w:rPr>
        <w:t>des</w:t>
      </w:r>
      <w:r>
        <w:rPr>
          <w:spacing w:val="-10"/>
          <w:w w:val="90"/>
        </w:rPr>
        <w:t> </w:t>
      </w:r>
      <w:r>
        <w:rPr>
          <w:w w:val="90"/>
        </w:rPr>
        <w:t>verstorbenen</w:t>
      </w:r>
      <w:r>
        <w:rPr>
          <w:spacing w:val="-10"/>
          <w:w w:val="90"/>
        </w:rPr>
        <w:t> </w:t>
      </w:r>
      <w:r>
        <w:rPr>
          <w:w w:val="90"/>
        </w:rPr>
        <w:t>Dr.</w:t>
      </w:r>
      <w:r>
        <w:rPr>
          <w:spacing w:val="-10"/>
          <w:w w:val="90"/>
        </w:rPr>
        <w:t> </w:t>
      </w:r>
      <w:r>
        <w:rPr>
          <w:w w:val="90"/>
        </w:rPr>
        <w:t>rer.</w:t>
      </w:r>
      <w:r>
        <w:rPr>
          <w:spacing w:val="-10"/>
          <w:w w:val="90"/>
        </w:rPr>
        <w:t> </w:t>
      </w:r>
      <w:r>
        <w:rPr>
          <w:w w:val="90"/>
        </w:rPr>
        <w:t>pol,</w:t>
      </w:r>
      <w:r>
        <w:rPr>
          <w:spacing w:val="-10"/>
          <w:w w:val="90"/>
        </w:rPr>
        <w:t> </w:t>
      </w:r>
      <w:r>
        <w:rPr>
          <w:w w:val="90"/>
        </w:rPr>
        <w:t>Dr.</w:t>
      </w:r>
      <w:r>
        <w:rPr>
          <w:spacing w:val="-10"/>
          <w:w w:val="90"/>
        </w:rPr>
        <w:t> </w:t>
      </w:r>
      <w:r>
        <w:rPr>
          <w:w w:val="90"/>
        </w:rPr>
        <w:t>rer.</w:t>
      </w:r>
      <w:r>
        <w:rPr>
          <w:spacing w:val="-10"/>
          <w:w w:val="90"/>
        </w:rPr>
        <w:t> </w:t>
      </w:r>
      <w:r>
        <w:rPr>
          <w:w w:val="90"/>
        </w:rPr>
        <w:t>pol.</w:t>
      </w:r>
      <w:r>
        <w:rPr>
          <w:spacing w:val="-10"/>
          <w:w w:val="90"/>
        </w:rPr>
        <w:t> </w:t>
      </w:r>
      <w:r>
        <w:rPr>
          <w:w w:val="90"/>
        </w:rPr>
        <w:t>ha- bil</w:t>
      </w:r>
      <w:r>
        <w:rPr>
          <w:spacing w:val="-39"/>
          <w:w w:val="90"/>
        </w:rPr>
        <w:t> </w:t>
      </w:r>
      <w:r>
        <w:rPr>
          <w:w w:val="90"/>
        </w:rPr>
        <w:t>August</w:t>
      </w:r>
      <w:r>
        <w:rPr>
          <w:spacing w:val="-39"/>
          <w:w w:val="90"/>
        </w:rPr>
        <w:t> </w:t>
      </w:r>
      <w:r>
        <w:rPr>
          <w:w w:val="90"/>
        </w:rPr>
        <w:t>Lösch</w:t>
      </w:r>
      <w:r>
        <w:rPr>
          <w:spacing w:val="-39"/>
          <w:w w:val="90"/>
        </w:rPr>
        <w:t> </w:t>
      </w:r>
      <w:r>
        <w:rPr>
          <w:w w:val="90"/>
        </w:rPr>
        <w:t>die</w:t>
      </w:r>
      <w:r>
        <w:rPr>
          <w:spacing w:val="-39"/>
          <w:w w:val="90"/>
        </w:rPr>
        <w:t> </w:t>
      </w:r>
      <w:r>
        <w:rPr>
          <w:w w:val="90"/>
        </w:rPr>
        <w:t>Zuerkennung</w:t>
      </w:r>
      <w:r>
        <w:rPr>
          <w:spacing w:val="-39"/>
          <w:w w:val="90"/>
        </w:rPr>
        <w:t> </w:t>
      </w:r>
      <w:r>
        <w:rPr>
          <w:w w:val="90"/>
        </w:rPr>
        <w:t>einer</w:t>
      </w:r>
      <w:r>
        <w:rPr>
          <w:spacing w:val="-39"/>
          <w:w w:val="90"/>
        </w:rPr>
        <w:t> </w:t>
      </w:r>
      <w:r>
        <w:rPr>
          <w:w w:val="90"/>
        </w:rPr>
        <w:t>Pension</w:t>
      </w:r>
      <w:r>
        <w:rPr>
          <w:spacing w:val="-39"/>
          <w:w w:val="90"/>
        </w:rPr>
        <w:t> </w:t>
      </w:r>
      <w:r>
        <w:rPr>
          <w:w w:val="90"/>
        </w:rPr>
        <w:t>an</w:t>
      </w:r>
      <w:r>
        <w:rPr>
          <w:spacing w:val="-39"/>
          <w:w w:val="90"/>
        </w:rPr>
        <w:t> </w:t>
      </w:r>
      <w:r>
        <w:rPr>
          <w:w w:val="90"/>
        </w:rPr>
        <w:t>dessen</w:t>
      </w:r>
      <w:r>
        <w:rPr>
          <w:spacing w:val="-39"/>
          <w:w w:val="90"/>
        </w:rPr>
        <w:t> </w:t>
      </w:r>
      <w:r>
        <w:rPr>
          <w:w w:val="90"/>
        </w:rPr>
        <w:t>Familie</w:t>
      </w:r>
      <w:r>
        <w:rPr>
          <w:spacing w:val="-39"/>
          <w:w w:val="90"/>
        </w:rPr>
        <w:t> </w:t>
      </w:r>
      <w:r>
        <w:rPr>
          <w:w w:val="90"/>
        </w:rPr>
        <w:t>betrieben,</w:t>
      </w:r>
      <w:r>
        <w:rPr>
          <w:spacing w:val="-39"/>
          <w:w w:val="90"/>
        </w:rPr>
        <w:t> </w:t>
      </w:r>
      <w:r>
        <w:rPr>
          <w:w w:val="90"/>
        </w:rPr>
        <w:t>und</w:t>
      </w:r>
      <w:r>
        <w:rPr>
          <w:spacing w:val="-39"/>
          <w:w w:val="90"/>
        </w:rPr>
        <w:t> </w:t>
      </w:r>
      <w:r>
        <w:rPr>
          <w:w w:val="90"/>
        </w:rPr>
        <w:t>ich möchte</w:t>
      </w:r>
      <w:r>
        <w:rPr>
          <w:spacing w:val="-30"/>
          <w:w w:val="90"/>
        </w:rPr>
        <w:t> </w:t>
      </w:r>
      <w:r>
        <w:rPr>
          <w:w w:val="90"/>
        </w:rPr>
        <w:t>meinseits</w:t>
      </w:r>
      <w:r>
        <w:rPr>
          <w:spacing w:val="-30"/>
          <w:w w:val="90"/>
        </w:rPr>
        <w:t> </w:t>
      </w:r>
      <w:r>
        <w:rPr>
          <w:w w:val="90"/>
        </w:rPr>
        <w:t>hinter</w:t>
      </w:r>
      <w:r>
        <w:rPr>
          <w:spacing w:val="-30"/>
          <w:w w:val="90"/>
        </w:rPr>
        <w:t> </w:t>
      </w:r>
      <w:r>
        <w:rPr>
          <w:w w:val="90"/>
        </w:rPr>
        <w:t>den</w:t>
      </w:r>
      <w:r>
        <w:rPr>
          <w:spacing w:val="-30"/>
          <w:w w:val="90"/>
        </w:rPr>
        <w:t> </w:t>
      </w:r>
      <w:r>
        <w:rPr>
          <w:w w:val="90"/>
        </w:rPr>
        <w:t>jungen</w:t>
      </w:r>
      <w:r>
        <w:rPr>
          <w:spacing w:val="-30"/>
          <w:w w:val="90"/>
        </w:rPr>
        <w:t> </w:t>
      </w:r>
      <w:r>
        <w:rPr>
          <w:w w:val="90"/>
        </w:rPr>
        <w:t>Freunden</w:t>
      </w:r>
      <w:r>
        <w:rPr>
          <w:spacing w:val="-30"/>
          <w:w w:val="90"/>
        </w:rPr>
        <w:t> </w:t>
      </w:r>
      <w:r>
        <w:rPr>
          <w:w w:val="90"/>
        </w:rPr>
        <w:t>nicht</w:t>
      </w:r>
      <w:r>
        <w:rPr>
          <w:spacing w:val="-30"/>
          <w:w w:val="90"/>
        </w:rPr>
        <w:t> </w:t>
      </w:r>
      <w:r>
        <w:rPr>
          <w:w w:val="90"/>
        </w:rPr>
        <w:t>zurückstehen,</w:t>
      </w:r>
      <w:r>
        <w:rPr>
          <w:spacing w:val="-30"/>
          <w:w w:val="90"/>
        </w:rPr>
        <w:t> </w:t>
      </w:r>
      <w:r>
        <w:rPr>
          <w:w w:val="90"/>
        </w:rPr>
        <w:t>zumal</w:t>
      </w:r>
      <w:r>
        <w:rPr>
          <w:spacing w:val="-30"/>
          <w:w w:val="90"/>
        </w:rPr>
        <w:t> </w:t>
      </w:r>
      <w:r>
        <w:rPr>
          <w:w w:val="90"/>
        </w:rPr>
        <w:t>ich</w:t>
      </w:r>
      <w:r>
        <w:rPr>
          <w:spacing w:val="-30"/>
          <w:w w:val="90"/>
        </w:rPr>
        <w:t> </w:t>
      </w:r>
      <w:r>
        <w:rPr>
          <w:w w:val="90"/>
        </w:rPr>
        <w:t>glaube, </w:t>
      </w:r>
      <w:r>
        <w:rPr>
          <w:w w:val="85"/>
        </w:rPr>
        <w:t>ein gegründetes Urteil in der Angelegenheit abgeben zu können. Ich kann nicht</w:t>
      </w:r>
      <w:r>
        <w:rPr>
          <w:spacing w:val="-28"/>
          <w:w w:val="85"/>
        </w:rPr>
        <w:t> </w:t>
      </w:r>
      <w:r>
        <w:rPr>
          <w:w w:val="85"/>
        </w:rPr>
        <w:t>sagen, Lehrer</w:t>
      </w:r>
      <w:r>
        <w:rPr>
          <w:spacing w:val="-10"/>
          <w:w w:val="85"/>
        </w:rPr>
        <w:t> </w:t>
      </w:r>
      <w:r>
        <w:rPr>
          <w:w w:val="85"/>
        </w:rPr>
        <w:t>von</w:t>
      </w:r>
      <w:r>
        <w:rPr>
          <w:spacing w:val="-10"/>
          <w:w w:val="85"/>
        </w:rPr>
        <w:t> </w:t>
      </w:r>
      <w:r>
        <w:rPr>
          <w:w w:val="85"/>
        </w:rPr>
        <w:t>Lösch</w:t>
      </w:r>
      <w:r>
        <w:rPr>
          <w:spacing w:val="-10"/>
          <w:w w:val="85"/>
        </w:rPr>
        <w:t> </w:t>
      </w:r>
      <w:r>
        <w:rPr>
          <w:w w:val="85"/>
        </w:rPr>
        <w:t>gewesen</w:t>
      </w:r>
      <w:r>
        <w:rPr>
          <w:spacing w:val="-10"/>
          <w:w w:val="85"/>
        </w:rPr>
        <w:t> </w:t>
      </w:r>
      <w:r>
        <w:rPr>
          <w:w w:val="85"/>
        </w:rPr>
        <w:t>zu</w:t>
      </w:r>
      <w:r>
        <w:rPr>
          <w:spacing w:val="-10"/>
          <w:w w:val="85"/>
        </w:rPr>
        <w:t> </w:t>
      </w:r>
      <w:r>
        <w:rPr>
          <w:w w:val="85"/>
        </w:rPr>
        <w:t>sein,</w:t>
      </w:r>
      <w:r>
        <w:rPr>
          <w:spacing w:val="-10"/>
          <w:w w:val="85"/>
        </w:rPr>
        <w:t> </w:t>
      </w:r>
      <w:r>
        <w:rPr>
          <w:w w:val="85"/>
        </w:rPr>
        <w:t>denn</w:t>
      </w:r>
      <w:r>
        <w:rPr>
          <w:spacing w:val="-10"/>
          <w:w w:val="85"/>
        </w:rPr>
        <w:t> </w:t>
      </w:r>
      <w:r>
        <w:rPr>
          <w:w w:val="85"/>
        </w:rPr>
        <w:t>dieser</w:t>
      </w:r>
      <w:r>
        <w:rPr>
          <w:spacing w:val="-10"/>
          <w:w w:val="85"/>
        </w:rPr>
        <w:t> </w:t>
      </w:r>
      <w:r>
        <w:rPr>
          <w:w w:val="85"/>
        </w:rPr>
        <w:t>war</w:t>
      </w:r>
      <w:r>
        <w:rPr>
          <w:spacing w:val="-10"/>
          <w:w w:val="85"/>
        </w:rPr>
        <w:t> </w:t>
      </w:r>
      <w:r>
        <w:rPr>
          <w:w w:val="85"/>
        </w:rPr>
        <w:t>so</w:t>
      </w:r>
      <w:r>
        <w:rPr>
          <w:spacing w:val="-10"/>
          <w:w w:val="85"/>
        </w:rPr>
        <w:t> </w:t>
      </w:r>
      <w:r>
        <w:rPr>
          <w:w w:val="85"/>
        </w:rPr>
        <w:t>selbständig</w:t>
      </w:r>
      <w:r>
        <w:rPr>
          <w:spacing w:val="-10"/>
          <w:w w:val="85"/>
        </w:rPr>
        <w:t> </w:t>
      </w:r>
      <w:r>
        <w:rPr>
          <w:w w:val="85"/>
        </w:rPr>
        <w:t>und</w:t>
      </w:r>
      <w:r>
        <w:rPr>
          <w:spacing w:val="-10"/>
          <w:w w:val="85"/>
        </w:rPr>
        <w:t> </w:t>
      </w:r>
      <w:r>
        <w:rPr>
          <w:w w:val="85"/>
        </w:rPr>
        <w:t>früh</w:t>
      </w:r>
      <w:r>
        <w:rPr>
          <w:spacing w:val="-10"/>
          <w:w w:val="85"/>
        </w:rPr>
        <w:t> </w:t>
      </w:r>
      <w:r>
        <w:rPr>
          <w:w w:val="85"/>
        </w:rPr>
        <w:t>entwickelt, dass</w:t>
      </w:r>
      <w:r>
        <w:rPr>
          <w:spacing w:val="-5"/>
          <w:w w:val="85"/>
        </w:rPr>
        <w:t> </w:t>
      </w:r>
      <w:r>
        <w:rPr>
          <w:w w:val="85"/>
        </w:rPr>
        <w:t>er</w:t>
      </w:r>
      <w:r>
        <w:rPr>
          <w:spacing w:val="-5"/>
          <w:w w:val="85"/>
        </w:rPr>
        <w:t> </w:t>
      </w:r>
      <w:r>
        <w:rPr>
          <w:spacing w:val="-3"/>
          <w:w w:val="85"/>
        </w:rPr>
        <w:t>wohl</w:t>
      </w:r>
      <w:r>
        <w:rPr>
          <w:spacing w:val="-5"/>
          <w:w w:val="85"/>
        </w:rPr>
        <w:t> </w:t>
      </w:r>
      <w:r>
        <w:rPr>
          <w:w w:val="85"/>
        </w:rPr>
        <w:t>Anregungen</w:t>
      </w:r>
      <w:r>
        <w:rPr>
          <w:spacing w:val="-5"/>
          <w:w w:val="85"/>
        </w:rPr>
        <w:t> </w:t>
      </w:r>
      <w:r>
        <w:rPr>
          <w:w w:val="85"/>
        </w:rPr>
        <w:t>aufnahm,</w:t>
      </w:r>
      <w:r>
        <w:rPr>
          <w:spacing w:val="-5"/>
          <w:w w:val="85"/>
        </w:rPr>
        <w:t> </w:t>
      </w:r>
      <w:r>
        <w:rPr>
          <w:w w:val="85"/>
        </w:rPr>
        <w:t>sie</w:t>
      </w:r>
      <w:r>
        <w:rPr>
          <w:spacing w:val="-5"/>
          <w:w w:val="85"/>
        </w:rPr>
        <w:t> </w:t>
      </w:r>
      <w:r>
        <w:rPr>
          <w:w w:val="85"/>
        </w:rPr>
        <w:t>aber</w:t>
      </w:r>
      <w:r>
        <w:rPr>
          <w:spacing w:val="-5"/>
          <w:w w:val="85"/>
        </w:rPr>
        <w:t> </w:t>
      </w:r>
      <w:r>
        <w:rPr>
          <w:w w:val="85"/>
        </w:rPr>
        <w:t>sofort</w:t>
      </w:r>
      <w:r>
        <w:rPr>
          <w:spacing w:val="-5"/>
          <w:w w:val="85"/>
        </w:rPr>
        <w:t> </w:t>
      </w:r>
      <w:r>
        <w:rPr>
          <w:w w:val="85"/>
        </w:rPr>
        <w:t>arteigen</w:t>
      </w:r>
      <w:r>
        <w:rPr>
          <w:spacing w:val="-5"/>
          <w:w w:val="85"/>
        </w:rPr>
        <w:t> </w:t>
      </w:r>
      <w:r>
        <w:rPr>
          <w:w w:val="85"/>
        </w:rPr>
        <w:t>entwicklete.</w:t>
      </w:r>
      <w:r>
        <w:rPr>
          <w:spacing w:val="-5"/>
          <w:w w:val="85"/>
        </w:rPr>
        <w:t> </w:t>
      </w:r>
      <w:r>
        <w:rPr>
          <w:w w:val="85"/>
        </w:rPr>
        <w:t>Da</w:t>
      </w:r>
      <w:r>
        <w:rPr>
          <w:spacing w:val="-5"/>
          <w:w w:val="85"/>
        </w:rPr>
        <w:t> </w:t>
      </w:r>
      <w:r>
        <w:rPr>
          <w:w w:val="85"/>
        </w:rPr>
        <w:t>Lösch</w:t>
      </w:r>
      <w:r>
        <w:rPr>
          <w:spacing w:val="-5"/>
          <w:w w:val="85"/>
        </w:rPr>
        <w:t> </w:t>
      </w:r>
      <w:r>
        <w:rPr>
          <w:w w:val="85"/>
        </w:rPr>
        <w:t>aber </w:t>
      </w:r>
      <w:r>
        <w:rPr>
          <w:w w:val="90"/>
        </w:rPr>
        <w:t>mehrere</w:t>
      </w:r>
      <w:r>
        <w:rPr>
          <w:spacing w:val="-19"/>
          <w:w w:val="90"/>
        </w:rPr>
        <w:t> </w:t>
      </w:r>
      <w:r>
        <w:rPr>
          <w:w w:val="90"/>
        </w:rPr>
        <w:t>Jahre</w:t>
      </w:r>
      <w:r>
        <w:rPr>
          <w:spacing w:val="-19"/>
          <w:w w:val="90"/>
        </w:rPr>
        <w:t> </w:t>
      </w:r>
      <w:r>
        <w:rPr>
          <w:w w:val="90"/>
        </w:rPr>
        <w:t>in</w:t>
      </w:r>
      <w:r>
        <w:rPr>
          <w:spacing w:val="-19"/>
          <w:w w:val="90"/>
        </w:rPr>
        <w:t> </w:t>
      </w:r>
      <w:r>
        <w:rPr>
          <w:w w:val="90"/>
        </w:rPr>
        <w:t>Bonn</w:t>
      </w:r>
      <w:r>
        <w:rPr>
          <w:spacing w:val="-19"/>
          <w:w w:val="90"/>
        </w:rPr>
        <w:t> </w:t>
      </w:r>
      <w:r>
        <w:rPr>
          <w:w w:val="90"/>
        </w:rPr>
        <w:t>studiert</w:t>
      </w:r>
      <w:r>
        <w:rPr>
          <w:spacing w:val="-19"/>
          <w:w w:val="90"/>
        </w:rPr>
        <w:t> </w:t>
      </w:r>
      <w:r>
        <w:rPr>
          <w:w w:val="90"/>
        </w:rPr>
        <w:t>und</w:t>
      </w:r>
      <w:r>
        <w:rPr>
          <w:spacing w:val="-19"/>
          <w:w w:val="90"/>
        </w:rPr>
        <w:t> </w:t>
      </w:r>
      <w:r>
        <w:rPr>
          <w:w w:val="90"/>
        </w:rPr>
        <w:t>gearbeitet</w:t>
      </w:r>
      <w:r>
        <w:rPr>
          <w:spacing w:val="-19"/>
          <w:w w:val="90"/>
        </w:rPr>
        <w:t> </w:t>
      </w:r>
      <w:r>
        <w:rPr>
          <w:w w:val="90"/>
        </w:rPr>
        <w:t>hat,</w:t>
      </w:r>
      <w:r>
        <w:rPr>
          <w:spacing w:val="-19"/>
          <w:w w:val="90"/>
        </w:rPr>
        <w:t> </w:t>
      </w:r>
      <w:r>
        <w:rPr>
          <w:w w:val="90"/>
        </w:rPr>
        <w:t>dort</w:t>
      </w:r>
      <w:r>
        <w:rPr>
          <w:spacing w:val="-19"/>
          <w:w w:val="90"/>
        </w:rPr>
        <w:t> </w:t>
      </w:r>
      <w:r>
        <w:rPr>
          <w:w w:val="90"/>
        </w:rPr>
        <w:t>promoviert</w:t>
      </w:r>
      <w:r>
        <w:rPr>
          <w:spacing w:val="-19"/>
          <w:w w:val="90"/>
        </w:rPr>
        <w:t> </w:t>
      </w:r>
      <w:r>
        <w:rPr>
          <w:w w:val="90"/>
        </w:rPr>
        <w:t>wurde</w:t>
      </w:r>
      <w:r>
        <w:rPr>
          <w:spacing w:val="-19"/>
          <w:w w:val="90"/>
        </w:rPr>
        <w:t> </w:t>
      </w:r>
      <w:r>
        <w:rPr>
          <w:w w:val="90"/>
        </w:rPr>
        <w:t>und</w:t>
      </w:r>
      <w:r>
        <w:rPr>
          <w:spacing w:val="-19"/>
          <w:w w:val="90"/>
        </w:rPr>
        <w:t> </w:t>
      </w:r>
      <w:r>
        <w:rPr>
          <w:w w:val="90"/>
        </w:rPr>
        <w:t>dort auch</w:t>
      </w:r>
      <w:r>
        <w:rPr>
          <w:spacing w:val="-9"/>
          <w:w w:val="90"/>
        </w:rPr>
        <w:t> </w:t>
      </w:r>
      <w:r>
        <w:rPr>
          <w:w w:val="90"/>
        </w:rPr>
        <w:t>den</w:t>
      </w:r>
      <w:r>
        <w:rPr>
          <w:spacing w:val="-9"/>
          <w:w w:val="90"/>
        </w:rPr>
        <w:t> </w:t>
      </w:r>
      <w:r>
        <w:rPr>
          <w:w w:val="90"/>
        </w:rPr>
        <w:t>Dr.</w:t>
      </w:r>
      <w:r>
        <w:rPr>
          <w:spacing w:val="-9"/>
          <w:w w:val="90"/>
        </w:rPr>
        <w:t> </w:t>
      </w:r>
      <w:r>
        <w:rPr>
          <w:w w:val="90"/>
        </w:rPr>
        <w:t>habil</w:t>
      </w:r>
      <w:r>
        <w:rPr>
          <w:spacing w:val="-9"/>
          <w:w w:val="90"/>
        </w:rPr>
        <w:t> </w:t>
      </w:r>
      <w:r>
        <w:rPr>
          <w:w w:val="90"/>
        </w:rPr>
        <w:t>erhielt,</w:t>
      </w:r>
      <w:r>
        <w:rPr>
          <w:spacing w:val="-9"/>
          <w:w w:val="90"/>
        </w:rPr>
        <w:t> </w:t>
      </w:r>
      <w:r>
        <w:rPr>
          <w:w w:val="90"/>
        </w:rPr>
        <w:t>habe</w:t>
      </w:r>
      <w:r>
        <w:rPr>
          <w:spacing w:val="-9"/>
          <w:w w:val="90"/>
        </w:rPr>
        <w:t> </w:t>
      </w:r>
      <w:r>
        <w:rPr>
          <w:w w:val="90"/>
        </w:rPr>
        <w:t>ich</w:t>
      </w:r>
      <w:r>
        <w:rPr>
          <w:spacing w:val="-9"/>
          <w:w w:val="90"/>
        </w:rPr>
        <w:t> </w:t>
      </w:r>
      <w:r>
        <w:rPr>
          <w:w w:val="90"/>
        </w:rPr>
        <w:t>ihn</w:t>
      </w:r>
      <w:r>
        <w:rPr>
          <w:spacing w:val="-9"/>
          <w:w w:val="90"/>
        </w:rPr>
        <w:t> </w:t>
      </w:r>
      <w:r>
        <w:rPr>
          <w:w w:val="90"/>
        </w:rPr>
        <w:t>genau</w:t>
      </w:r>
      <w:r>
        <w:rPr>
          <w:spacing w:val="-9"/>
          <w:w w:val="90"/>
        </w:rPr>
        <w:t> </w:t>
      </w:r>
      <w:r>
        <w:rPr>
          <w:w w:val="90"/>
        </w:rPr>
        <w:t>kennen</w:t>
      </w:r>
      <w:r>
        <w:rPr>
          <w:spacing w:val="-9"/>
          <w:w w:val="90"/>
        </w:rPr>
        <w:t> </w:t>
      </w:r>
      <w:r>
        <w:rPr>
          <w:w w:val="90"/>
        </w:rPr>
        <w:t>gelernt.</w:t>
      </w:r>
      <w:r>
        <w:rPr>
          <w:spacing w:val="-9"/>
          <w:w w:val="90"/>
        </w:rPr>
        <w:t> </w:t>
      </w:r>
      <w:r>
        <w:rPr>
          <w:w w:val="90"/>
        </w:rPr>
        <w:t>Niemand,</w:t>
      </w:r>
      <w:r>
        <w:rPr>
          <w:spacing w:val="-9"/>
          <w:w w:val="90"/>
        </w:rPr>
        <w:t> </w:t>
      </w:r>
      <w:r>
        <w:rPr>
          <w:w w:val="90"/>
        </w:rPr>
        <w:t>der</w:t>
      </w:r>
      <w:r>
        <w:rPr>
          <w:spacing w:val="-9"/>
          <w:w w:val="90"/>
        </w:rPr>
        <w:t> </w:t>
      </w:r>
      <w:r>
        <w:rPr>
          <w:w w:val="90"/>
        </w:rPr>
        <w:t>in</w:t>
      </w:r>
      <w:r>
        <w:rPr>
          <w:spacing w:val="-9"/>
          <w:w w:val="90"/>
        </w:rPr>
        <w:t> </w:t>
      </w:r>
      <w:r>
        <w:rPr>
          <w:w w:val="90"/>
        </w:rPr>
        <w:t>der Lage</w:t>
      </w:r>
      <w:r>
        <w:rPr>
          <w:spacing w:val="-40"/>
          <w:w w:val="90"/>
        </w:rPr>
        <w:t> </w:t>
      </w:r>
      <w:r>
        <w:rPr>
          <w:w w:val="90"/>
        </w:rPr>
        <w:t>ist,</w:t>
      </w:r>
      <w:r>
        <w:rPr>
          <w:spacing w:val="-40"/>
          <w:w w:val="90"/>
        </w:rPr>
        <w:t> </w:t>
      </w:r>
      <w:r>
        <w:rPr>
          <w:w w:val="90"/>
        </w:rPr>
        <w:t>die</w:t>
      </w:r>
      <w:r>
        <w:rPr>
          <w:spacing w:val="-40"/>
          <w:w w:val="90"/>
        </w:rPr>
        <w:t> </w:t>
      </w:r>
      <w:r>
        <w:rPr>
          <w:w w:val="90"/>
        </w:rPr>
        <w:t>Arbeiten</w:t>
      </w:r>
      <w:r>
        <w:rPr>
          <w:spacing w:val="-40"/>
          <w:w w:val="90"/>
        </w:rPr>
        <w:t> </w:t>
      </w:r>
      <w:r>
        <w:rPr>
          <w:w w:val="90"/>
        </w:rPr>
        <w:t>von</w:t>
      </w:r>
      <w:r>
        <w:rPr>
          <w:spacing w:val="-40"/>
          <w:w w:val="90"/>
        </w:rPr>
        <w:t> </w:t>
      </w:r>
      <w:r>
        <w:rPr>
          <w:w w:val="90"/>
        </w:rPr>
        <w:t>Lösch</w:t>
      </w:r>
      <w:r>
        <w:rPr>
          <w:spacing w:val="-40"/>
          <w:w w:val="90"/>
        </w:rPr>
        <w:t> </w:t>
      </w:r>
      <w:r>
        <w:rPr>
          <w:w w:val="90"/>
        </w:rPr>
        <w:t>zu</w:t>
      </w:r>
      <w:r>
        <w:rPr>
          <w:spacing w:val="-40"/>
          <w:w w:val="90"/>
        </w:rPr>
        <w:t> </w:t>
      </w:r>
      <w:r>
        <w:rPr>
          <w:w w:val="90"/>
        </w:rPr>
        <w:t>beurteilen,</w:t>
      </w:r>
      <w:r>
        <w:rPr>
          <w:spacing w:val="-40"/>
          <w:w w:val="90"/>
        </w:rPr>
        <w:t> </w:t>
      </w:r>
      <w:r>
        <w:rPr>
          <w:w w:val="90"/>
        </w:rPr>
        <w:t>wird</w:t>
      </w:r>
      <w:r>
        <w:rPr>
          <w:spacing w:val="-40"/>
          <w:w w:val="90"/>
        </w:rPr>
        <w:t> </w:t>
      </w:r>
      <w:r>
        <w:rPr>
          <w:w w:val="90"/>
        </w:rPr>
        <w:t>sich</w:t>
      </w:r>
      <w:r>
        <w:rPr>
          <w:spacing w:val="-40"/>
          <w:w w:val="90"/>
        </w:rPr>
        <w:t> </w:t>
      </w:r>
      <w:r>
        <w:rPr>
          <w:w w:val="90"/>
        </w:rPr>
        <w:t>dem</w:t>
      </w:r>
      <w:r>
        <w:rPr>
          <w:spacing w:val="-40"/>
          <w:w w:val="90"/>
        </w:rPr>
        <w:t> </w:t>
      </w:r>
      <w:r>
        <w:rPr>
          <w:w w:val="90"/>
        </w:rPr>
        <w:t>Eindruck</w:t>
      </w:r>
      <w:r>
        <w:rPr>
          <w:spacing w:val="-40"/>
          <w:w w:val="90"/>
        </w:rPr>
        <w:t> </w:t>
      </w:r>
      <w:r>
        <w:rPr>
          <w:w w:val="90"/>
        </w:rPr>
        <w:t>entziehen</w:t>
      </w:r>
      <w:r>
        <w:rPr>
          <w:spacing w:val="-40"/>
          <w:w w:val="90"/>
        </w:rPr>
        <w:t> </w:t>
      </w:r>
      <w:r>
        <w:rPr>
          <w:w w:val="90"/>
        </w:rPr>
        <w:t>kön- nen,</w:t>
      </w:r>
      <w:r>
        <w:rPr>
          <w:spacing w:val="-31"/>
          <w:w w:val="90"/>
        </w:rPr>
        <w:t> </w:t>
      </w:r>
      <w:r>
        <w:rPr>
          <w:w w:val="90"/>
        </w:rPr>
        <w:t>mit</w:t>
      </w:r>
      <w:r>
        <w:rPr>
          <w:spacing w:val="-31"/>
          <w:w w:val="90"/>
        </w:rPr>
        <w:t> </w:t>
      </w:r>
      <w:r>
        <w:rPr>
          <w:w w:val="90"/>
        </w:rPr>
        <w:t>einem</w:t>
      </w:r>
      <w:r>
        <w:rPr>
          <w:spacing w:val="-31"/>
          <w:w w:val="90"/>
        </w:rPr>
        <w:t> </w:t>
      </w:r>
      <w:r>
        <w:rPr>
          <w:w w:val="90"/>
        </w:rPr>
        <w:t>geniehaften</w:t>
      </w:r>
      <w:r>
        <w:rPr>
          <w:spacing w:val="-31"/>
          <w:w w:val="90"/>
        </w:rPr>
        <w:t> </w:t>
      </w:r>
      <w:r>
        <w:rPr>
          <w:spacing w:val="-5"/>
          <w:w w:val="90"/>
        </w:rPr>
        <w:t>Talent</w:t>
      </w:r>
      <w:r>
        <w:rPr>
          <w:spacing w:val="-31"/>
          <w:w w:val="90"/>
        </w:rPr>
        <w:t> </w:t>
      </w:r>
      <w:r>
        <w:rPr>
          <w:w w:val="90"/>
        </w:rPr>
        <w:t>zu</w:t>
      </w:r>
      <w:r>
        <w:rPr>
          <w:spacing w:val="-31"/>
          <w:w w:val="90"/>
        </w:rPr>
        <w:t> </w:t>
      </w:r>
      <w:r>
        <w:rPr>
          <w:w w:val="90"/>
        </w:rPr>
        <w:t>tun</w:t>
      </w:r>
      <w:r>
        <w:rPr>
          <w:spacing w:val="-31"/>
          <w:w w:val="90"/>
        </w:rPr>
        <w:t> </w:t>
      </w:r>
      <w:r>
        <w:rPr>
          <w:w w:val="90"/>
        </w:rPr>
        <w:t>zu</w:t>
      </w:r>
      <w:r>
        <w:rPr>
          <w:spacing w:val="-31"/>
          <w:w w:val="90"/>
        </w:rPr>
        <w:t> </w:t>
      </w:r>
      <w:r>
        <w:rPr>
          <w:w w:val="90"/>
        </w:rPr>
        <w:t>haben.</w:t>
      </w:r>
      <w:r>
        <w:rPr>
          <w:spacing w:val="-31"/>
          <w:w w:val="90"/>
        </w:rPr>
        <w:t> </w:t>
      </w:r>
      <w:r>
        <w:rPr>
          <w:w w:val="90"/>
        </w:rPr>
        <w:t>Lösch</w:t>
      </w:r>
      <w:r>
        <w:rPr>
          <w:spacing w:val="-31"/>
          <w:w w:val="90"/>
        </w:rPr>
        <w:t> </w:t>
      </w:r>
      <w:r>
        <w:rPr>
          <w:w w:val="90"/>
        </w:rPr>
        <w:t>war</w:t>
      </w:r>
      <w:r>
        <w:rPr>
          <w:spacing w:val="-31"/>
          <w:w w:val="90"/>
        </w:rPr>
        <w:t> </w:t>
      </w:r>
      <w:r>
        <w:rPr>
          <w:w w:val="90"/>
        </w:rPr>
        <w:t>ein</w:t>
      </w:r>
      <w:r>
        <w:rPr>
          <w:spacing w:val="-31"/>
          <w:w w:val="90"/>
        </w:rPr>
        <w:t> </w:t>
      </w:r>
      <w:r>
        <w:rPr>
          <w:w w:val="90"/>
        </w:rPr>
        <w:t>schöpferischer</w:t>
      </w:r>
      <w:r>
        <w:rPr>
          <w:spacing w:val="-31"/>
          <w:w w:val="90"/>
        </w:rPr>
        <w:t> </w:t>
      </w:r>
      <w:r>
        <w:rPr>
          <w:w w:val="90"/>
        </w:rPr>
        <w:t>und</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312</w:t>
        <w:tab/>
      </w:r>
      <w:bookmarkStart w:name="_bookmark1184" w:id="1563"/>
      <w:bookmarkEnd w:id="1563"/>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85"/>
        </w:rPr>
        <w:t>tiefschürender Forscher, dessen Leistungen einen Ehrenplatz in unserer Wissenschaft </w:t>
      </w:r>
      <w:r>
        <w:rPr>
          <w:w w:val="90"/>
        </w:rPr>
        <w:t>haben,</w:t>
      </w:r>
      <w:r>
        <w:rPr>
          <w:spacing w:val="-36"/>
          <w:w w:val="90"/>
        </w:rPr>
        <w:t> </w:t>
      </w:r>
      <w:r>
        <w:rPr>
          <w:w w:val="90"/>
        </w:rPr>
        <w:t>und</w:t>
      </w:r>
      <w:r>
        <w:rPr>
          <w:spacing w:val="-36"/>
          <w:w w:val="90"/>
        </w:rPr>
        <w:t> </w:t>
      </w:r>
      <w:r>
        <w:rPr>
          <w:w w:val="90"/>
        </w:rPr>
        <w:t>der</w:t>
      </w:r>
      <w:r>
        <w:rPr>
          <w:spacing w:val="-36"/>
          <w:w w:val="90"/>
        </w:rPr>
        <w:t> </w:t>
      </w:r>
      <w:r>
        <w:rPr>
          <w:w w:val="90"/>
        </w:rPr>
        <w:t>seit</w:t>
      </w:r>
      <w:r>
        <w:rPr>
          <w:spacing w:val="-36"/>
          <w:w w:val="90"/>
        </w:rPr>
        <w:t> </w:t>
      </w:r>
      <w:r>
        <w:rPr>
          <w:w w:val="90"/>
        </w:rPr>
        <w:t>geraumer</w:t>
      </w:r>
      <w:r>
        <w:rPr>
          <w:spacing w:val="-36"/>
          <w:w w:val="90"/>
        </w:rPr>
        <w:t> </w:t>
      </w:r>
      <w:r>
        <w:rPr>
          <w:w w:val="90"/>
        </w:rPr>
        <w:t>Zeit</w:t>
      </w:r>
      <w:r>
        <w:rPr>
          <w:spacing w:val="-36"/>
          <w:w w:val="90"/>
        </w:rPr>
        <w:t> </w:t>
      </w:r>
      <w:r>
        <w:rPr>
          <w:w w:val="90"/>
        </w:rPr>
        <w:t>einen</w:t>
      </w:r>
      <w:r>
        <w:rPr>
          <w:spacing w:val="-36"/>
          <w:w w:val="90"/>
        </w:rPr>
        <w:t> </w:t>
      </w:r>
      <w:r>
        <w:rPr>
          <w:w w:val="90"/>
        </w:rPr>
        <w:t>unbestreitbaren</w:t>
      </w:r>
      <w:r>
        <w:rPr>
          <w:spacing w:val="-36"/>
          <w:w w:val="90"/>
        </w:rPr>
        <w:t> </w:t>
      </w:r>
      <w:r>
        <w:rPr>
          <w:w w:val="90"/>
        </w:rPr>
        <w:t>Anspruch</w:t>
      </w:r>
      <w:r>
        <w:rPr>
          <w:spacing w:val="-36"/>
          <w:w w:val="90"/>
        </w:rPr>
        <w:t> </w:t>
      </w:r>
      <w:r>
        <w:rPr>
          <w:w w:val="90"/>
        </w:rPr>
        <w:t>auf</w:t>
      </w:r>
      <w:r>
        <w:rPr>
          <w:spacing w:val="-36"/>
          <w:w w:val="90"/>
        </w:rPr>
        <w:t> </w:t>
      </w:r>
      <w:r>
        <w:rPr>
          <w:w w:val="90"/>
        </w:rPr>
        <w:t>eine</w:t>
      </w:r>
      <w:r>
        <w:rPr>
          <w:spacing w:val="-36"/>
          <w:w w:val="90"/>
        </w:rPr>
        <w:t> </w:t>
      </w:r>
      <w:r>
        <w:rPr>
          <w:w w:val="90"/>
        </w:rPr>
        <w:t>Professur</w:t>
      </w:r>
      <w:r>
        <w:rPr>
          <w:w w:val="81"/>
        </w:rPr>
        <w:t> </w:t>
      </w:r>
      <w:r>
        <w:rPr>
          <w:w w:val="85"/>
        </w:rPr>
        <w:t>gehabt</w:t>
      </w:r>
      <w:r>
        <w:rPr>
          <w:spacing w:val="-16"/>
          <w:w w:val="85"/>
        </w:rPr>
        <w:t> </w:t>
      </w:r>
      <w:r>
        <w:rPr>
          <w:w w:val="85"/>
        </w:rPr>
        <w:t>hat.</w:t>
      </w:r>
      <w:r>
        <w:rPr>
          <w:spacing w:val="-16"/>
          <w:w w:val="85"/>
        </w:rPr>
        <w:t> </w:t>
      </w:r>
      <w:r>
        <w:rPr>
          <w:w w:val="85"/>
        </w:rPr>
        <w:t>Er</w:t>
      </w:r>
      <w:r>
        <w:rPr>
          <w:spacing w:val="-16"/>
          <w:w w:val="85"/>
        </w:rPr>
        <w:t> </w:t>
      </w:r>
      <w:r>
        <w:rPr>
          <w:w w:val="85"/>
        </w:rPr>
        <w:t>hat</w:t>
      </w:r>
      <w:r>
        <w:rPr>
          <w:spacing w:val="-16"/>
          <w:w w:val="85"/>
        </w:rPr>
        <w:t> </w:t>
      </w:r>
      <w:r>
        <w:rPr>
          <w:w w:val="85"/>
        </w:rPr>
        <w:t>seinen</w:t>
      </w:r>
      <w:r>
        <w:rPr>
          <w:spacing w:val="-16"/>
          <w:w w:val="85"/>
        </w:rPr>
        <w:t> </w:t>
      </w:r>
      <w:r>
        <w:rPr>
          <w:w w:val="85"/>
        </w:rPr>
        <w:t>Gegnern</w:t>
      </w:r>
      <w:r>
        <w:rPr>
          <w:spacing w:val="-16"/>
          <w:w w:val="85"/>
        </w:rPr>
        <w:t> </w:t>
      </w:r>
      <w:r>
        <w:rPr>
          <w:w w:val="85"/>
        </w:rPr>
        <w:t>seine</w:t>
      </w:r>
      <w:r>
        <w:rPr>
          <w:spacing w:val="-16"/>
          <w:w w:val="85"/>
        </w:rPr>
        <w:t> </w:t>
      </w:r>
      <w:r>
        <w:rPr>
          <w:w w:val="85"/>
        </w:rPr>
        <w:t>Zurücksetzung</w:t>
      </w:r>
      <w:r>
        <w:rPr>
          <w:spacing w:val="-16"/>
          <w:w w:val="85"/>
        </w:rPr>
        <w:t> </w:t>
      </w:r>
      <w:r>
        <w:rPr>
          <w:w w:val="85"/>
        </w:rPr>
        <w:t>leicht</w:t>
      </w:r>
      <w:r>
        <w:rPr>
          <w:spacing w:val="-16"/>
          <w:w w:val="85"/>
        </w:rPr>
        <w:t> </w:t>
      </w:r>
      <w:r>
        <w:rPr>
          <w:w w:val="85"/>
        </w:rPr>
        <w:t>gemacht,</w:t>
      </w:r>
      <w:r>
        <w:rPr>
          <w:spacing w:val="-16"/>
          <w:w w:val="85"/>
        </w:rPr>
        <w:t> </w:t>
      </w:r>
      <w:r>
        <w:rPr>
          <w:w w:val="85"/>
        </w:rPr>
        <w:t>weil</w:t>
      </w:r>
      <w:r>
        <w:rPr>
          <w:spacing w:val="-16"/>
          <w:w w:val="85"/>
        </w:rPr>
        <w:t> </w:t>
      </w:r>
      <w:r>
        <w:rPr>
          <w:w w:val="85"/>
        </w:rPr>
        <w:t>er</w:t>
      </w:r>
      <w:r>
        <w:rPr>
          <w:spacing w:val="-16"/>
          <w:w w:val="85"/>
        </w:rPr>
        <w:t> </w:t>
      </w:r>
      <w:r>
        <w:rPr>
          <w:w w:val="85"/>
        </w:rPr>
        <w:t>bar</w:t>
      </w:r>
      <w:r>
        <w:rPr>
          <w:spacing w:val="-16"/>
          <w:w w:val="85"/>
        </w:rPr>
        <w:t> </w:t>
      </w:r>
      <w:r>
        <w:rPr>
          <w:w w:val="85"/>
        </w:rPr>
        <w:t>jeden </w:t>
      </w:r>
      <w:r>
        <w:rPr>
          <w:w w:val="90"/>
        </w:rPr>
        <w:t>Geltungsstrebens</w:t>
      </w:r>
      <w:r>
        <w:rPr>
          <w:spacing w:val="-29"/>
          <w:w w:val="90"/>
        </w:rPr>
        <w:t> </w:t>
      </w:r>
      <w:r>
        <w:rPr>
          <w:w w:val="90"/>
        </w:rPr>
        <w:t>und</w:t>
      </w:r>
      <w:r>
        <w:rPr>
          <w:spacing w:val="-29"/>
          <w:w w:val="90"/>
        </w:rPr>
        <w:t> </w:t>
      </w:r>
      <w:r>
        <w:rPr>
          <w:w w:val="90"/>
        </w:rPr>
        <w:t>jeder</w:t>
      </w:r>
      <w:r>
        <w:rPr>
          <w:spacing w:val="-29"/>
          <w:w w:val="90"/>
        </w:rPr>
        <w:t> </w:t>
      </w:r>
      <w:r>
        <w:rPr>
          <w:w w:val="90"/>
        </w:rPr>
        <w:t>Rücksicht</w:t>
      </w:r>
      <w:r>
        <w:rPr>
          <w:spacing w:val="-29"/>
          <w:w w:val="90"/>
        </w:rPr>
        <w:t> </w:t>
      </w:r>
      <w:r>
        <w:rPr>
          <w:w w:val="90"/>
        </w:rPr>
        <w:t>auf</w:t>
      </w:r>
      <w:r>
        <w:rPr>
          <w:spacing w:val="-29"/>
          <w:w w:val="90"/>
        </w:rPr>
        <w:t> </w:t>
      </w:r>
      <w:r>
        <w:rPr>
          <w:w w:val="90"/>
        </w:rPr>
        <w:t>sogenannte</w:t>
      </w:r>
      <w:r>
        <w:rPr>
          <w:spacing w:val="-29"/>
          <w:w w:val="90"/>
        </w:rPr>
        <w:t> </w:t>
      </w:r>
      <w:r>
        <w:rPr>
          <w:w w:val="90"/>
        </w:rPr>
        <w:t>Karriere</w:t>
      </w:r>
      <w:r>
        <w:rPr>
          <w:spacing w:val="-29"/>
          <w:w w:val="90"/>
        </w:rPr>
        <w:t> </w:t>
      </w:r>
      <w:r>
        <w:rPr>
          <w:w w:val="90"/>
        </w:rPr>
        <w:t>war.</w:t>
      </w:r>
      <w:r>
        <w:rPr>
          <w:spacing w:val="-29"/>
          <w:w w:val="90"/>
        </w:rPr>
        <w:t> </w:t>
      </w:r>
      <w:r>
        <w:rPr>
          <w:w w:val="90"/>
        </w:rPr>
        <w:t>Er</w:t>
      </w:r>
      <w:r>
        <w:rPr>
          <w:spacing w:val="-29"/>
          <w:w w:val="90"/>
        </w:rPr>
        <w:t> </w:t>
      </w:r>
      <w:r>
        <w:rPr>
          <w:w w:val="90"/>
        </w:rPr>
        <w:t>hätte</w:t>
      </w:r>
      <w:r>
        <w:rPr>
          <w:spacing w:val="-29"/>
          <w:w w:val="90"/>
        </w:rPr>
        <w:t> </w:t>
      </w:r>
      <w:r>
        <w:rPr>
          <w:w w:val="90"/>
        </w:rPr>
        <w:t>viel</w:t>
      </w:r>
      <w:r>
        <w:rPr>
          <w:spacing w:val="-29"/>
          <w:w w:val="90"/>
        </w:rPr>
        <w:t> </w:t>
      </w:r>
      <w:r>
        <w:rPr>
          <w:w w:val="90"/>
        </w:rPr>
        <w:t>frü- </w:t>
      </w:r>
      <w:r>
        <w:rPr>
          <w:w w:val="85"/>
        </w:rPr>
        <w:t>her</w:t>
      </w:r>
      <w:r>
        <w:rPr>
          <w:spacing w:val="-8"/>
          <w:w w:val="85"/>
        </w:rPr>
        <w:t> </w:t>
      </w:r>
      <w:r>
        <w:rPr>
          <w:w w:val="85"/>
        </w:rPr>
        <w:t>den</w:t>
      </w:r>
      <w:r>
        <w:rPr>
          <w:spacing w:val="-8"/>
          <w:w w:val="85"/>
        </w:rPr>
        <w:t> </w:t>
      </w:r>
      <w:r>
        <w:rPr>
          <w:w w:val="85"/>
        </w:rPr>
        <w:t>Doktorgrad</w:t>
      </w:r>
      <w:r>
        <w:rPr>
          <w:spacing w:val="-8"/>
          <w:w w:val="85"/>
        </w:rPr>
        <w:t> </w:t>
      </w:r>
      <w:r>
        <w:rPr>
          <w:w w:val="85"/>
        </w:rPr>
        <w:t>erwerben</w:t>
      </w:r>
      <w:r>
        <w:rPr>
          <w:spacing w:val="-8"/>
          <w:w w:val="85"/>
        </w:rPr>
        <w:t> </w:t>
      </w:r>
      <w:r>
        <w:rPr>
          <w:w w:val="85"/>
        </w:rPr>
        <w:t>und</w:t>
      </w:r>
      <w:r>
        <w:rPr>
          <w:spacing w:val="-8"/>
          <w:w w:val="85"/>
        </w:rPr>
        <w:t> </w:t>
      </w:r>
      <w:r>
        <w:rPr>
          <w:w w:val="85"/>
        </w:rPr>
        <w:t>vor</w:t>
      </w:r>
      <w:r>
        <w:rPr>
          <w:spacing w:val="-8"/>
          <w:w w:val="85"/>
        </w:rPr>
        <w:t> </w:t>
      </w:r>
      <w:r>
        <w:rPr>
          <w:w w:val="85"/>
        </w:rPr>
        <w:t>der</w:t>
      </w:r>
      <w:r>
        <w:rPr>
          <w:spacing w:val="-8"/>
          <w:w w:val="85"/>
        </w:rPr>
        <w:t> </w:t>
      </w:r>
      <w:r>
        <w:rPr>
          <w:w w:val="85"/>
        </w:rPr>
        <w:t>nationalszialfestischeh</w:t>
      </w:r>
      <w:r>
        <w:rPr>
          <w:spacing w:val="-8"/>
          <w:w w:val="85"/>
        </w:rPr>
        <w:t> </w:t>
      </w:r>
      <w:r>
        <w:rPr>
          <w:w w:val="85"/>
        </w:rPr>
        <w:t>Machtergreifung</w:t>
      </w:r>
      <w:r>
        <w:rPr>
          <w:spacing w:val="-8"/>
          <w:w w:val="85"/>
        </w:rPr>
        <w:t> </w:t>
      </w:r>
      <w:r>
        <w:rPr>
          <w:w w:val="85"/>
        </w:rPr>
        <w:t>die Dozentur erlangen können, wenn er diese Äusserlichkeiten nicht vernachlässigt und hinter seine wissenschaftlichen Aufgaben gestellt hätte. Seine Promotion haben wir in Bonn unsererseits betreiben müssen, die </w:t>
      </w:r>
      <w:r>
        <w:rPr>
          <w:spacing w:val="-3"/>
          <w:w w:val="85"/>
        </w:rPr>
        <w:t>Verleihung </w:t>
      </w:r>
      <w:r>
        <w:rPr>
          <w:w w:val="85"/>
        </w:rPr>
        <w:t>des Dr. habil hatte die Fakultät</w:t>
      </w:r>
      <w:r>
        <w:rPr>
          <w:spacing w:val="-13"/>
          <w:w w:val="85"/>
        </w:rPr>
        <w:t> </w:t>
      </w:r>
      <w:r>
        <w:rPr>
          <w:w w:val="85"/>
        </w:rPr>
        <w:t>al- </w:t>
      </w:r>
      <w:r>
        <w:rPr>
          <w:w w:val="90"/>
        </w:rPr>
        <w:t>lein</w:t>
      </w:r>
      <w:r>
        <w:rPr>
          <w:spacing w:val="-33"/>
          <w:w w:val="90"/>
        </w:rPr>
        <w:t> </w:t>
      </w:r>
      <w:r>
        <w:rPr>
          <w:w w:val="90"/>
        </w:rPr>
        <w:t>in</w:t>
      </w:r>
      <w:r>
        <w:rPr>
          <w:spacing w:val="-33"/>
          <w:w w:val="90"/>
        </w:rPr>
        <w:t> </w:t>
      </w:r>
      <w:r>
        <w:rPr>
          <w:w w:val="90"/>
        </w:rPr>
        <w:t>der</w:t>
      </w:r>
      <w:r>
        <w:rPr>
          <w:spacing w:val="-33"/>
          <w:w w:val="90"/>
        </w:rPr>
        <w:t> </w:t>
      </w:r>
      <w:r>
        <w:rPr>
          <w:w w:val="90"/>
        </w:rPr>
        <w:t>Hand,</w:t>
      </w:r>
      <w:r>
        <w:rPr>
          <w:spacing w:val="-33"/>
          <w:w w:val="90"/>
        </w:rPr>
        <w:t> </w:t>
      </w:r>
      <w:r>
        <w:rPr>
          <w:w w:val="90"/>
        </w:rPr>
        <w:t>aber</w:t>
      </w:r>
      <w:r>
        <w:rPr>
          <w:spacing w:val="-33"/>
          <w:w w:val="90"/>
        </w:rPr>
        <w:t> </w:t>
      </w:r>
      <w:r>
        <w:rPr>
          <w:w w:val="90"/>
        </w:rPr>
        <w:t>die</w:t>
      </w:r>
      <w:r>
        <w:rPr>
          <w:spacing w:val="-33"/>
          <w:w w:val="90"/>
        </w:rPr>
        <w:t> </w:t>
      </w:r>
      <w:r>
        <w:rPr>
          <w:w w:val="90"/>
        </w:rPr>
        <w:t>Dozentur</w:t>
      </w:r>
      <w:r>
        <w:rPr>
          <w:spacing w:val="-33"/>
          <w:w w:val="90"/>
        </w:rPr>
        <w:t> </w:t>
      </w:r>
      <w:r>
        <w:rPr>
          <w:w w:val="90"/>
        </w:rPr>
        <w:t>war</w:t>
      </w:r>
      <w:r>
        <w:rPr>
          <w:spacing w:val="-33"/>
          <w:w w:val="90"/>
        </w:rPr>
        <w:t> </w:t>
      </w:r>
      <w:r>
        <w:rPr>
          <w:w w:val="90"/>
        </w:rPr>
        <w:t>ein</w:t>
      </w:r>
      <w:r>
        <w:rPr>
          <w:spacing w:val="-33"/>
          <w:w w:val="90"/>
        </w:rPr>
        <w:t> </w:t>
      </w:r>
      <w:r>
        <w:rPr>
          <w:w w:val="90"/>
        </w:rPr>
        <w:t>Politicum</w:t>
      </w:r>
      <w:r>
        <w:rPr>
          <w:spacing w:val="-33"/>
          <w:w w:val="90"/>
        </w:rPr>
        <w:t> </w:t>
      </w:r>
      <w:r>
        <w:rPr>
          <w:w w:val="90"/>
        </w:rPr>
        <w:t>geworden,</w:t>
      </w:r>
      <w:r>
        <w:rPr>
          <w:spacing w:val="-33"/>
          <w:w w:val="90"/>
        </w:rPr>
        <w:t> </w:t>
      </w:r>
      <w:r>
        <w:rPr>
          <w:w w:val="90"/>
        </w:rPr>
        <w:t>geradeso</w:t>
      </w:r>
      <w:r>
        <w:rPr>
          <w:spacing w:val="-33"/>
          <w:w w:val="90"/>
        </w:rPr>
        <w:t> </w:t>
      </w:r>
      <w:r>
        <w:rPr>
          <w:w w:val="90"/>
        </w:rPr>
        <w:t>wie</w:t>
      </w:r>
      <w:r>
        <w:rPr>
          <w:spacing w:val="-33"/>
          <w:w w:val="90"/>
        </w:rPr>
        <w:t> </w:t>
      </w:r>
      <w:r>
        <w:rPr>
          <w:w w:val="90"/>
        </w:rPr>
        <w:t>später </w:t>
      </w:r>
      <w:r>
        <w:rPr>
          <w:w w:val="85"/>
        </w:rPr>
        <w:t>die </w:t>
      </w:r>
      <w:r>
        <w:rPr>
          <w:spacing w:val="-3"/>
          <w:w w:val="85"/>
        </w:rPr>
        <w:t>Verleihung </w:t>
      </w:r>
      <w:r>
        <w:rPr>
          <w:w w:val="85"/>
        </w:rPr>
        <w:t>einer</w:t>
      </w:r>
      <w:r>
        <w:rPr>
          <w:spacing w:val="-8"/>
          <w:w w:val="85"/>
        </w:rPr>
        <w:t> </w:t>
      </w:r>
      <w:r>
        <w:rPr>
          <w:w w:val="85"/>
        </w:rPr>
        <w:t>Professur.</w:t>
      </w:r>
    </w:p>
    <w:p>
      <w:pPr>
        <w:pStyle w:val="BodyText"/>
        <w:spacing w:line="288" w:lineRule="exact" w:before="7"/>
        <w:ind w:left="2195" w:right="111" w:firstLine="351"/>
        <w:jc w:val="both"/>
      </w:pPr>
      <w:r>
        <w:rPr>
          <w:w w:val="85"/>
        </w:rPr>
        <w:t>Mit rücksichtsloser Hintansetzung seiner Person trat er nach der Machtergreifung gegen die verschiedenen Führerlinge auf. Der nationalsozialistische Fachschaftsleiter betrieb</w:t>
      </w:r>
      <w:r>
        <w:rPr>
          <w:spacing w:val="-11"/>
          <w:w w:val="85"/>
        </w:rPr>
        <w:t> </w:t>
      </w:r>
      <w:r>
        <w:rPr>
          <w:w w:val="85"/>
        </w:rPr>
        <w:t>als</w:t>
      </w:r>
      <w:r>
        <w:rPr>
          <w:spacing w:val="-11"/>
          <w:w w:val="85"/>
        </w:rPr>
        <w:t> </w:t>
      </w:r>
      <w:r>
        <w:rPr>
          <w:w w:val="85"/>
        </w:rPr>
        <w:t>pathologischer</w:t>
      </w:r>
      <w:r>
        <w:rPr>
          <w:spacing w:val="-11"/>
          <w:w w:val="85"/>
        </w:rPr>
        <w:t> </w:t>
      </w:r>
      <w:r>
        <w:rPr>
          <w:w w:val="85"/>
        </w:rPr>
        <w:t>Lügner</w:t>
      </w:r>
      <w:r>
        <w:rPr>
          <w:spacing w:val="-11"/>
          <w:w w:val="85"/>
        </w:rPr>
        <w:t> </w:t>
      </w:r>
      <w:r>
        <w:rPr>
          <w:w w:val="85"/>
        </w:rPr>
        <w:t>ein</w:t>
      </w:r>
      <w:r>
        <w:rPr>
          <w:spacing w:val="-11"/>
          <w:w w:val="85"/>
        </w:rPr>
        <w:t> </w:t>
      </w:r>
      <w:r>
        <w:rPr>
          <w:w w:val="85"/>
        </w:rPr>
        <w:t>emsiges</w:t>
      </w:r>
      <w:r>
        <w:rPr>
          <w:spacing w:val="-11"/>
          <w:w w:val="85"/>
        </w:rPr>
        <w:t> </w:t>
      </w:r>
      <w:r>
        <w:rPr>
          <w:w w:val="85"/>
        </w:rPr>
        <w:t>Denunziantentum,</w:t>
      </w:r>
      <w:r>
        <w:rPr>
          <w:spacing w:val="-11"/>
          <w:w w:val="85"/>
        </w:rPr>
        <w:t> </w:t>
      </w:r>
      <w:r>
        <w:rPr>
          <w:w w:val="85"/>
        </w:rPr>
        <w:t>Lösch</w:t>
      </w:r>
      <w:r>
        <w:rPr>
          <w:spacing w:val="-11"/>
          <w:w w:val="85"/>
        </w:rPr>
        <w:t> </w:t>
      </w:r>
      <w:r>
        <w:rPr>
          <w:w w:val="85"/>
        </w:rPr>
        <w:t>berief</w:t>
      </w:r>
      <w:r>
        <w:rPr>
          <w:spacing w:val="-11"/>
          <w:w w:val="85"/>
        </w:rPr>
        <w:t> </w:t>
      </w:r>
      <w:r>
        <w:rPr>
          <w:w w:val="85"/>
        </w:rPr>
        <w:t>eine</w:t>
      </w:r>
      <w:r>
        <w:rPr>
          <w:spacing w:val="-11"/>
          <w:w w:val="85"/>
        </w:rPr>
        <w:t> </w:t>
      </w:r>
      <w:r>
        <w:rPr>
          <w:spacing w:val="-6"/>
          <w:w w:val="85"/>
        </w:rPr>
        <w:t>Ver- </w:t>
      </w:r>
      <w:r>
        <w:rPr>
          <w:w w:val="85"/>
        </w:rPr>
        <w:t>sammlung,</w:t>
      </w:r>
      <w:r>
        <w:rPr>
          <w:spacing w:val="-8"/>
          <w:w w:val="85"/>
        </w:rPr>
        <w:t> </w:t>
      </w:r>
      <w:r>
        <w:rPr>
          <w:w w:val="85"/>
        </w:rPr>
        <w:t>zu</w:t>
      </w:r>
      <w:r>
        <w:rPr>
          <w:spacing w:val="-8"/>
          <w:w w:val="85"/>
        </w:rPr>
        <w:t> </w:t>
      </w:r>
      <w:r>
        <w:rPr>
          <w:w w:val="85"/>
        </w:rPr>
        <w:t>der</w:t>
      </w:r>
      <w:r>
        <w:rPr>
          <w:spacing w:val="-8"/>
          <w:w w:val="85"/>
        </w:rPr>
        <w:t> </w:t>
      </w:r>
      <w:r>
        <w:rPr>
          <w:w w:val="85"/>
        </w:rPr>
        <w:t>er</w:t>
      </w:r>
      <w:r>
        <w:rPr>
          <w:spacing w:val="-8"/>
          <w:w w:val="85"/>
        </w:rPr>
        <w:t> </w:t>
      </w:r>
      <w:r>
        <w:rPr>
          <w:w w:val="85"/>
        </w:rPr>
        <w:t>den</w:t>
      </w:r>
      <w:r>
        <w:rPr>
          <w:spacing w:val="-8"/>
          <w:w w:val="85"/>
        </w:rPr>
        <w:t> </w:t>
      </w:r>
      <w:r>
        <w:rPr>
          <w:w w:val="85"/>
        </w:rPr>
        <w:t>Fachschaftsleiter</w:t>
      </w:r>
      <w:r>
        <w:rPr>
          <w:spacing w:val="-8"/>
          <w:w w:val="85"/>
        </w:rPr>
        <w:t> </w:t>
      </w:r>
      <w:r>
        <w:rPr>
          <w:w w:val="85"/>
        </w:rPr>
        <w:t>und</w:t>
      </w:r>
      <w:r>
        <w:rPr>
          <w:spacing w:val="-8"/>
          <w:w w:val="85"/>
        </w:rPr>
        <w:t> </w:t>
      </w:r>
      <w:r>
        <w:rPr>
          <w:w w:val="85"/>
        </w:rPr>
        <w:t>den</w:t>
      </w:r>
      <w:r>
        <w:rPr>
          <w:spacing w:val="-8"/>
          <w:w w:val="85"/>
        </w:rPr>
        <w:t> </w:t>
      </w:r>
      <w:r>
        <w:rPr>
          <w:w w:val="85"/>
        </w:rPr>
        <w:t>Studentenführer</w:t>
      </w:r>
      <w:r>
        <w:rPr>
          <w:spacing w:val="-8"/>
          <w:w w:val="85"/>
        </w:rPr>
        <w:t> </w:t>
      </w:r>
      <w:r>
        <w:rPr>
          <w:w w:val="85"/>
        </w:rPr>
        <w:t>einlud,</w:t>
      </w:r>
      <w:r>
        <w:rPr>
          <w:spacing w:val="-8"/>
          <w:w w:val="85"/>
        </w:rPr>
        <w:t> </w:t>
      </w:r>
      <w:r>
        <w:rPr>
          <w:w w:val="85"/>
        </w:rPr>
        <w:t>und</w:t>
      </w:r>
      <w:r>
        <w:rPr>
          <w:spacing w:val="-8"/>
          <w:w w:val="85"/>
        </w:rPr>
        <w:t> </w:t>
      </w:r>
      <w:r>
        <w:rPr>
          <w:w w:val="85"/>
        </w:rPr>
        <w:t>setzte </w:t>
      </w:r>
      <w:r>
        <w:rPr>
          <w:w w:val="90"/>
        </w:rPr>
        <w:t>dem</w:t>
      </w:r>
      <w:r>
        <w:rPr>
          <w:spacing w:val="-27"/>
          <w:w w:val="90"/>
        </w:rPr>
        <w:t> </w:t>
      </w:r>
      <w:r>
        <w:rPr>
          <w:w w:val="90"/>
        </w:rPr>
        <w:t>Fachschaftsleiter</w:t>
      </w:r>
      <w:r>
        <w:rPr>
          <w:spacing w:val="-27"/>
          <w:w w:val="90"/>
        </w:rPr>
        <w:t> </w:t>
      </w:r>
      <w:r>
        <w:rPr>
          <w:w w:val="90"/>
        </w:rPr>
        <w:t>so</w:t>
      </w:r>
      <w:r>
        <w:rPr>
          <w:spacing w:val="-27"/>
          <w:w w:val="90"/>
        </w:rPr>
        <w:t> </w:t>
      </w:r>
      <w:r>
        <w:rPr>
          <w:w w:val="90"/>
        </w:rPr>
        <w:t>zu,</w:t>
      </w:r>
      <w:r>
        <w:rPr>
          <w:spacing w:val="-27"/>
          <w:w w:val="90"/>
        </w:rPr>
        <w:t> </w:t>
      </w:r>
      <w:r>
        <w:rPr>
          <w:w w:val="90"/>
        </w:rPr>
        <w:t>dass</w:t>
      </w:r>
      <w:r>
        <w:rPr>
          <w:spacing w:val="-27"/>
          <w:w w:val="90"/>
        </w:rPr>
        <w:t> </w:t>
      </w:r>
      <w:r>
        <w:rPr>
          <w:w w:val="90"/>
        </w:rPr>
        <w:t>der</w:t>
      </w:r>
      <w:r>
        <w:rPr>
          <w:spacing w:val="-27"/>
          <w:w w:val="90"/>
        </w:rPr>
        <w:t> </w:t>
      </w:r>
      <w:r>
        <w:rPr>
          <w:w w:val="90"/>
        </w:rPr>
        <w:t>Studentenführer</w:t>
      </w:r>
      <w:r>
        <w:rPr>
          <w:spacing w:val="-27"/>
          <w:w w:val="90"/>
        </w:rPr>
        <w:t> </w:t>
      </w:r>
      <w:r>
        <w:rPr>
          <w:w w:val="90"/>
        </w:rPr>
        <w:t>die</w:t>
      </w:r>
      <w:r>
        <w:rPr>
          <w:spacing w:val="-27"/>
          <w:w w:val="90"/>
        </w:rPr>
        <w:t> </w:t>
      </w:r>
      <w:r>
        <w:rPr>
          <w:spacing w:val="-3"/>
          <w:w w:val="90"/>
        </w:rPr>
        <w:t>Versammlung</w:t>
      </w:r>
      <w:r>
        <w:rPr>
          <w:spacing w:val="-27"/>
          <w:w w:val="90"/>
        </w:rPr>
        <w:t> </w:t>
      </w:r>
      <w:r>
        <w:rPr>
          <w:w w:val="90"/>
        </w:rPr>
        <w:t>unterbrach </w:t>
      </w:r>
      <w:r>
        <w:rPr>
          <w:w w:val="85"/>
        </w:rPr>
        <w:t>und den Fachschaftsleiter veranlassen musste, zurückzutreten. Die Grundlage dieses Kämpfertums war eine lebendige</w:t>
      </w:r>
      <w:r>
        <w:rPr>
          <w:spacing w:val="1"/>
          <w:w w:val="85"/>
        </w:rPr>
        <w:t> </w:t>
      </w:r>
      <w:r>
        <w:rPr>
          <w:w w:val="85"/>
        </w:rPr>
        <w:t>Religiosität.</w:t>
      </w:r>
    </w:p>
    <w:p>
      <w:pPr>
        <w:pStyle w:val="BodyText"/>
        <w:spacing w:line="288" w:lineRule="exact" w:before="7"/>
        <w:ind w:left="2195" w:right="111" w:firstLine="351"/>
        <w:jc w:val="both"/>
      </w:pPr>
      <w:r>
        <w:rPr>
          <w:w w:val="85"/>
        </w:rPr>
        <w:t>Dass Lösch nicht als beamteter Professor gestorben, geht lediglich auf seine</w:t>
      </w:r>
      <w:r>
        <w:rPr>
          <w:spacing w:val="-33"/>
          <w:w w:val="85"/>
        </w:rPr>
        <w:t> </w:t>
      </w:r>
      <w:r>
        <w:rPr>
          <w:w w:val="85"/>
        </w:rPr>
        <w:t>Selbst- </w:t>
      </w:r>
      <w:r>
        <w:rPr>
          <w:w w:val="90"/>
        </w:rPr>
        <w:t>losigkeit</w:t>
      </w:r>
      <w:r>
        <w:rPr>
          <w:spacing w:val="-31"/>
          <w:w w:val="90"/>
        </w:rPr>
        <w:t> </w:t>
      </w:r>
      <w:r>
        <w:rPr>
          <w:w w:val="90"/>
        </w:rPr>
        <w:t>und</w:t>
      </w:r>
      <w:r>
        <w:rPr>
          <w:spacing w:val="-31"/>
          <w:w w:val="90"/>
        </w:rPr>
        <w:t> </w:t>
      </w:r>
      <w:r>
        <w:rPr>
          <w:w w:val="90"/>
        </w:rPr>
        <w:t>seine</w:t>
      </w:r>
      <w:r>
        <w:rPr>
          <w:spacing w:val="-31"/>
          <w:w w:val="90"/>
        </w:rPr>
        <w:t> </w:t>
      </w:r>
      <w:r>
        <w:rPr>
          <w:w w:val="90"/>
        </w:rPr>
        <w:t>politische</w:t>
      </w:r>
      <w:r>
        <w:rPr>
          <w:spacing w:val="-31"/>
          <w:w w:val="90"/>
        </w:rPr>
        <w:t> </w:t>
      </w:r>
      <w:r>
        <w:rPr>
          <w:w w:val="90"/>
        </w:rPr>
        <w:t>Unabhängigkeit</w:t>
      </w:r>
      <w:r>
        <w:rPr>
          <w:spacing w:val="-31"/>
          <w:w w:val="90"/>
        </w:rPr>
        <w:t> </w:t>
      </w:r>
      <w:r>
        <w:rPr>
          <w:w w:val="90"/>
        </w:rPr>
        <w:t>zurück,</w:t>
      </w:r>
      <w:r>
        <w:rPr>
          <w:spacing w:val="-31"/>
          <w:w w:val="90"/>
        </w:rPr>
        <w:t> </w:t>
      </w:r>
      <w:r>
        <w:rPr>
          <w:w w:val="90"/>
        </w:rPr>
        <w:t>und</w:t>
      </w:r>
      <w:r>
        <w:rPr>
          <w:spacing w:val="-31"/>
          <w:w w:val="90"/>
        </w:rPr>
        <w:t> </w:t>
      </w:r>
      <w:r>
        <w:rPr>
          <w:w w:val="90"/>
        </w:rPr>
        <w:t>es</w:t>
      </w:r>
      <w:r>
        <w:rPr>
          <w:spacing w:val="-31"/>
          <w:w w:val="90"/>
        </w:rPr>
        <w:t> </w:t>
      </w:r>
      <w:r>
        <w:rPr>
          <w:w w:val="90"/>
        </w:rPr>
        <w:t>scheint</w:t>
      </w:r>
      <w:r>
        <w:rPr>
          <w:spacing w:val="-31"/>
          <w:w w:val="90"/>
        </w:rPr>
        <w:t> </w:t>
      </w:r>
      <w:r>
        <w:rPr>
          <w:w w:val="90"/>
        </w:rPr>
        <w:t>mir</w:t>
      </w:r>
      <w:r>
        <w:rPr>
          <w:spacing w:val="-31"/>
          <w:w w:val="90"/>
        </w:rPr>
        <w:t> </w:t>
      </w:r>
      <w:r>
        <w:rPr>
          <w:w w:val="90"/>
        </w:rPr>
        <w:t>eine</w:t>
      </w:r>
      <w:r>
        <w:rPr>
          <w:spacing w:val="-31"/>
          <w:w w:val="90"/>
        </w:rPr>
        <w:t> </w:t>
      </w:r>
      <w:r>
        <w:rPr>
          <w:w w:val="90"/>
        </w:rPr>
        <w:t>Ehren- </w:t>
      </w:r>
      <w:r>
        <w:rPr>
          <w:w w:val="85"/>
        </w:rPr>
        <w:t>pflicht,</w:t>
      </w:r>
      <w:r>
        <w:rPr>
          <w:spacing w:val="-9"/>
          <w:w w:val="85"/>
        </w:rPr>
        <w:t> </w:t>
      </w:r>
      <w:r>
        <w:rPr>
          <w:w w:val="85"/>
        </w:rPr>
        <w:t>seine</w:t>
      </w:r>
      <w:r>
        <w:rPr>
          <w:spacing w:val="-9"/>
          <w:w w:val="85"/>
        </w:rPr>
        <w:t> </w:t>
      </w:r>
      <w:r>
        <w:rPr>
          <w:w w:val="85"/>
        </w:rPr>
        <w:t>zu</w:t>
      </w:r>
      <w:r>
        <w:rPr>
          <w:spacing w:val="-9"/>
          <w:w w:val="85"/>
        </w:rPr>
        <w:t> </w:t>
      </w:r>
      <w:r>
        <w:rPr>
          <w:w w:val="85"/>
        </w:rPr>
        <w:t>früh</w:t>
      </w:r>
      <w:r>
        <w:rPr>
          <w:spacing w:val="-9"/>
          <w:w w:val="85"/>
        </w:rPr>
        <w:t> </w:t>
      </w:r>
      <w:r>
        <w:rPr>
          <w:w w:val="85"/>
        </w:rPr>
        <w:t>verwaiste</w:t>
      </w:r>
      <w:r>
        <w:rPr>
          <w:spacing w:val="-9"/>
          <w:w w:val="85"/>
        </w:rPr>
        <w:t> </w:t>
      </w:r>
      <w:r>
        <w:rPr>
          <w:w w:val="85"/>
        </w:rPr>
        <w:t>Familie</w:t>
      </w:r>
      <w:r>
        <w:rPr>
          <w:spacing w:val="-9"/>
          <w:w w:val="85"/>
        </w:rPr>
        <w:t> </w:t>
      </w:r>
      <w:r>
        <w:rPr>
          <w:w w:val="85"/>
        </w:rPr>
        <w:t>darunter</w:t>
      </w:r>
      <w:r>
        <w:rPr>
          <w:spacing w:val="-9"/>
          <w:w w:val="85"/>
        </w:rPr>
        <w:t> </w:t>
      </w:r>
      <w:r>
        <w:rPr>
          <w:w w:val="85"/>
        </w:rPr>
        <w:t>nicht</w:t>
      </w:r>
      <w:r>
        <w:rPr>
          <w:spacing w:val="-9"/>
          <w:w w:val="85"/>
        </w:rPr>
        <w:t> </w:t>
      </w:r>
      <w:r>
        <w:rPr>
          <w:w w:val="85"/>
        </w:rPr>
        <w:t>leiden</w:t>
      </w:r>
      <w:r>
        <w:rPr>
          <w:spacing w:val="-9"/>
          <w:w w:val="85"/>
        </w:rPr>
        <w:t> </w:t>
      </w:r>
      <w:r>
        <w:rPr>
          <w:w w:val="85"/>
        </w:rPr>
        <w:t>zu</w:t>
      </w:r>
      <w:r>
        <w:rPr>
          <w:spacing w:val="-9"/>
          <w:w w:val="85"/>
        </w:rPr>
        <w:t> </w:t>
      </w:r>
      <w:r>
        <w:rPr>
          <w:w w:val="85"/>
        </w:rPr>
        <w:t>lassen.</w:t>
      </w:r>
    </w:p>
    <w:p>
      <w:pPr>
        <w:pStyle w:val="BodyText"/>
        <w:spacing w:line="288" w:lineRule="exact" w:before="7"/>
        <w:ind w:left="2546" w:right="4626"/>
      </w:pPr>
      <w:r>
        <w:rPr>
          <w:w w:val="85"/>
        </w:rPr>
        <w:t>In vorzüglicher Hochachtung, Ihr ergebner</w:t>
      </w:r>
    </w:p>
    <w:p>
      <w:pPr>
        <w:pStyle w:val="ListParagraph"/>
        <w:numPr>
          <w:ilvl w:val="0"/>
          <w:numId w:val="148"/>
        </w:numPr>
        <w:tabs>
          <w:tab w:pos="2815" w:val="left" w:leader="none"/>
        </w:tabs>
        <w:spacing w:line="303" w:lineRule="exact" w:before="0" w:after="0"/>
        <w:ind w:left="2814" w:right="0" w:hanging="268"/>
        <w:jc w:val="left"/>
        <w:rPr>
          <w:sz w:val="24"/>
        </w:rPr>
      </w:pPr>
      <w:bookmarkStart w:name="9.12.5 Robert Wilbrandt an Fehling. Marq" w:id="1564"/>
      <w:bookmarkEnd w:id="1564"/>
      <w:r>
        <w:rPr/>
      </w:r>
      <w:bookmarkStart w:name="_bookmark1185" w:id="1565"/>
      <w:bookmarkEnd w:id="1565"/>
      <w:r>
        <w:rPr/>
      </w:r>
      <w:bookmarkStart w:name="_bookmark1185" w:id="1566"/>
      <w:bookmarkEnd w:id="1566"/>
      <w:r>
        <w:rPr>
          <w:w w:val="95"/>
          <w:sz w:val="24"/>
        </w:rPr>
        <w:t>Spiethoff</w:t>
      </w:r>
    </w:p>
    <w:p>
      <w:pPr>
        <w:pStyle w:val="BodyText"/>
        <w:spacing w:before="9"/>
        <w:rPr>
          <w:sz w:val="30"/>
        </w:rPr>
      </w:pPr>
    </w:p>
    <w:p>
      <w:pPr>
        <w:pStyle w:val="Heading3"/>
        <w:numPr>
          <w:ilvl w:val="2"/>
          <w:numId w:val="147"/>
        </w:numPr>
        <w:tabs>
          <w:tab w:pos="3171" w:val="left" w:leader="none"/>
          <w:tab w:pos="3172" w:val="left" w:leader="none"/>
        </w:tabs>
        <w:spacing w:line="288" w:lineRule="auto" w:before="0" w:after="0"/>
        <w:ind w:left="3171" w:right="111" w:hanging="976"/>
        <w:jc w:val="left"/>
      </w:pPr>
      <w:r>
        <w:rPr/>
        <w:t>Robert</w:t>
      </w:r>
      <w:r>
        <w:rPr>
          <w:spacing w:val="-17"/>
        </w:rPr>
        <w:t> </w:t>
      </w:r>
      <w:r>
        <w:rPr/>
        <w:t>Wilbrandt</w:t>
      </w:r>
      <w:r>
        <w:rPr>
          <w:spacing w:val="-17"/>
        </w:rPr>
        <w:t> </w:t>
      </w:r>
      <w:r>
        <w:rPr/>
        <w:t>an</w:t>
      </w:r>
      <w:r>
        <w:rPr>
          <w:spacing w:val="-17"/>
        </w:rPr>
        <w:t> </w:t>
      </w:r>
      <w:r>
        <w:rPr/>
        <w:t>Fehling.</w:t>
      </w:r>
      <w:r>
        <w:rPr>
          <w:spacing w:val="-17"/>
        </w:rPr>
        <w:t> </w:t>
      </w:r>
      <w:r>
        <w:rPr/>
        <w:t>Marquardstein,</w:t>
      </w:r>
      <w:r>
        <w:rPr>
          <w:spacing w:val="-17"/>
        </w:rPr>
        <w:t> </w:t>
      </w:r>
      <w:r>
        <w:rPr/>
        <w:t>14.</w:t>
      </w:r>
      <w:r>
        <w:rPr>
          <w:spacing w:val="-17"/>
        </w:rPr>
        <w:t> </w:t>
      </w:r>
      <w:r>
        <w:rPr/>
        <w:t>August 1946</w:t>
      </w:r>
    </w:p>
    <w:p>
      <w:pPr>
        <w:pStyle w:val="BodyText"/>
        <w:spacing w:line="288" w:lineRule="exact" w:before="111"/>
        <w:ind w:left="2195"/>
      </w:pPr>
      <w:r>
        <w:rPr>
          <w:w w:val="85"/>
        </w:rPr>
        <w:t>Maschinengeschrieben Abschrift des Briefes (als Anlage zu Erika Löschs Schreiben an August Fehling </w:t>
      </w:r>
      <w:hyperlink w:history="true" w:anchor="_bookmark1170">
        <w:r>
          <w:rPr>
            <w:color w:val="2E3092"/>
            <w:w w:val="85"/>
          </w:rPr>
          <w:t>9.12</w:t>
        </w:r>
      </w:hyperlink>
      <w:r>
        <w:rPr>
          <w:w w:val="85"/>
        </w:rPr>
        <w:t>).</w:t>
      </w:r>
    </w:p>
    <w:p>
      <w:pPr>
        <w:pStyle w:val="BodyText"/>
        <w:spacing w:line="288" w:lineRule="exact"/>
        <w:ind w:left="2195" w:right="98"/>
      </w:pPr>
      <w:r>
        <w:rPr>
          <w:w w:val="90"/>
        </w:rPr>
        <w:t>ThULB,</w:t>
      </w:r>
      <w:r>
        <w:rPr>
          <w:spacing w:val="-27"/>
          <w:w w:val="90"/>
        </w:rPr>
        <w:t> </w:t>
      </w:r>
      <w:r>
        <w:rPr>
          <w:w w:val="90"/>
        </w:rPr>
        <w:t>Nachlaß</w:t>
      </w:r>
      <w:r>
        <w:rPr>
          <w:spacing w:val="-27"/>
          <w:w w:val="90"/>
        </w:rPr>
        <w:t> </w:t>
      </w:r>
      <w:r>
        <w:rPr>
          <w:spacing w:val="-4"/>
          <w:w w:val="90"/>
        </w:rPr>
        <w:t>Walter</w:t>
      </w:r>
      <w:r>
        <w:rPr>
          <w:spacing w:val="-27"/>
          <w:w w:val="90"/>
        </w:rPr>
        <w:t> </w:t>
      </w:r>
      <w:r>
        <w:rPr>
          <w:w w:val="90"/>
        </w:rPr>
        <w:t>Eucken,</w:t>
      </w:r>
      <w:r>
        <w:rPr>
          <w:spacing w:val="-27"/>
          <w:w w:val="90"/>
        </w:rPr>
        <w:t> </w:t>
      </w:r>
      <w:r>
        <w:rPr>
          <w:w w:val="90"/>
        </w:rPr>
        <w:t>Kasten</w:t>
      </w:r>
      <w:r>
        <w:rPr>
          <w:spacing w:val="-27"/>
          <w:w w:val="90"/>
        </w:rPr>
        <w:t> </w:t>
      </w:r>
      <w:r>
        <w:rPr>
          <w:w w:val="90"/>
        </w:rPr>
        <w:t>5.</w:t>
      </w:r>
      <w:r>
        <w:rPr>
          <w:spacing w:val="-27"/>
          <w:w w:val="90"/>
        </w:rPr>
        <w:t> </w:t>
      </w:r>
      <w:r>
        <w:rPr>
          <w:w w:val="90"/>
        </w:rPr>
        <w:t>Das</w:t>
      </w:r>
      <w:r>
        <w:rPr>
          <w:spacing w:val="-27"/>
          <w:w w:val="90"/>
        </w:rPr>
        <w:t> </w:t>
      </w:r>
      <w:r>
        <w:rPr>
          <w:w w:val="90"/>
        </w:rPr>
        <w:t>handschriftliche</w:t>
      </w:r>
      <w:r>
        <w:rPr>
          <w:spacing w:val="-27"/>
          <w:w w:val="90"/>
        </w:rPr>
        <w:t> </w:t>
      </w:r>
      <w:r>
        <w:rPr>
          <w:w w:val="90"/>
        </w:rPr>
        <w:t>Original</w:t>
      </w:r>
      <w:r>
        <w:rPr>
          <w:spacing w:val="-27"/>
          <w:w w:val="90"/>
        </w:rPr>
        <w:t> </w:t>
      </w:r>
      <w:r>
        <w:rPr>
          <w:w w:val="90"/>
        </w:rPr>
        <w:t>dieses</w:t>
      </w:r>
      <w:r>
        <w:rPr>
          <w:spacing w:val="-27"/>
          <w:w w:val="90"/>
        </w:rPr>
        <w:t> </w:t>
      </w:r>
      <w:r>
        <w:rPr>
          <w:w w:val="90"/>
        </w:rPr>
        <w:t>Brie- fes</w:t>
      </w:r>
      <w:r>
        <w:rPr>
          <w:spacing w:val="-32"/>
          <w:w w:val="90"/>
        </w:rPr>
        <w:t> </w:t>
      </w:r>
      <w:r>
        <w:rPr>
          <w:w w:val="90"/>
        </w:rPr>
        <w:t>befindet</w:t>
      </w:r>
      <w:r>
        <w:rPr>
          <w:spacing w:val="-32"/>
          <w:w w:val="90"/>
        </w:rPr>
        <w:t> </w:t>
      </w:r>
      <w:r>
        <w:rPr>
          <w:w w:val="90"/>
        </w:rPr>
        <w:t>sich</w:t>
      </w:r>
      <w:r>
        <w:rPr>
          <w:spacing w:val="-32"/>
          <w:w w:val="90"/>
        </w:rPr>
        <w:t> </w:t>
      </w:r>
      <w:r>
        <w:rPr>
          <w:w w:val="90"/>
        </w:rPr>
        <w:t>im</w:t>
      </w:r>
      <w:r>
        <w:rPr>
          <w:spacing w:val="-32"/>
          <w:w w:val="90"/>
        </w:rPr>
        <w:t> </w:t>
      </w:r>
      <w:r>
        <w:rPr>
          <w:w w:val="90"/>
        </w:rPr>
        <w:t>Landesarchiv</w:t>
      </w:r>
      <w:r>
        <w:rPr>
          <w:spacing w:val="-32"/>
          <w:w w:val="90"/>
        </w:rPr>
        <w:t> </w:t>
      </w:r>
      <w:r>
        <w:rPr>
          <w:w w:val="90"/>
        </w:rPr>
        <w:t>Schleswig-Holstein</w:t>
      </w:r>
      <w:r>
        <w:rPr>
          <w:spacing w:val="-32"/>
          <w:w w:val="90"/>
        </w:rPr>
        <w:t> </w:t>
      </w:r>
      <w:r>
        <w:rPr>
          <w:w w:val="90"/>
        </w:rPr>
        <w:t>in</w:t>
      </w:r>
      <w:r>
        <w:rPr>
          <w:spacing w:val="-32"/>
          <w:w w:val="90"/>
        </w:rPr>
        <w:t> </w:t>
      </w:r>
      <w:r>
        <w:rPr>
          <w:w w:val="90"/>
        </w:rPr>
        <w:t>Abt.</w:t>
      </w:r>
      <w:r>
        <w:rPr>
          <w:spacing w:val="-32"/>
          <w:w w:val="90"/>
        </w:rPr>
        <w:t> </w:t>
      </w:r>
      <w:r>
        <w:rPr>
          <w:w w:val="90"/>
        </w:rPr>
        <w:t>47</w:t>
      </w:r>
      <w:r>
        <w:rPr>
          <w:spacing w:val="-32"/>
          <w:w w:val="90"/>
        </w:rPr>
        <w:t> </w:t>
      </w:r>
      <w:r>
        <w:rPr>
          <w:w w:val="90"/>
        </w:rPr>
        <w:t>Nr.</w:t>
      </w:r>
      <w:r>
        <w:rPr>
          <w:spacing w:val="-32"/>
          <w:w w:val="90"/>
        </w:rPr>
        <w:t> </w:t>
      </w:r>
      <w:r>
        <w:rPr>
          <w:w w:val="90"/>
        </w:rPr>
        <w:t>5204.</w:t>
      </w:r>
    </w:p>
    <w:p>
      <w:pPr>
        <w:pStyle w:val="BodyText"/>
        <w:spacing w:before="3"/>
        <w:rPr>
          <w:sz w:val="20"/>
        </w:rPr>
      </w:pPr>
    </w:p>
    <w:p>
      <w:pPr>
        <w:pStyle w:val="BodyText"/>
        <w:spacing w:line="306" w:lineRule="exact"/>
        <w:ind w:left="2195"/>
        <w:jc w:val="both"/>
      </w:pPr>
      <w:r>
        <w:rPr>
          <w:w w:val="90"/>
        </w:rPr>
        <w:t>Prof. Dr. R. Wilbrandt</w:t>
      </w:r>
    </w:p>
    <w:p>
      <w:pPr>
        <w:pStyle w:val="BodyText"/>
        <w:tabs>
          <w:tab w:pos="9349" w:val="right" w:leader="none"/>
        </w:tabs>
        <w:spacing w:line="306" w:lineRule="exact"/>
        <w:ind w:left="2195"/>
      </w:pPr>
      <w:r>
        <w:rPr/>
        <w:t>Marquardstein/Oberbayern</w:t>
      </w:r>
      <w:r>
        <w:rPr>
          <w:rFonts w:ascii="Times New Roman"/>
        </w:rPr>
        <w:tab/>
      </w:r>
      <w:r>
        <w:rPr/>
        <w:t>14.8.46</w:t>
      </w:r>
    </w:p>
    <w:p>
      <w:pPr>
        <w:pStyle w:val="BodyText"/>
        <w:spacing w:line="288" w:lineRule="exact" w:before="441"/>
        <w:ind w:left="2195" w:right="5304"/>
      </w:pPr>
      <w:r>
        <w:rPr/>
        <w:t>Herrn Dr. Fehling </w:t>
      </w:r>
      <w:r>
        <w:rPr>
          <w:w w:val="85"/>
        </w:rPr>
        <w:t>Abteilung  Hochschulfragen</w:t>
      </w:r>
    </w:p>
    <w:p>
      <w:pPr>
        <w:spacing w:after="0" w:line="288" w:lineRule="exact"/>
        <w:sectPr>
          <w:pgSz w:w="12240" w:h="15840"/>
          <w:pgMar w:top="1500" w:bottom="280" w:left="480" w:right="1680"/>
        </w:sectPr>
      </w:pPr>
    </w:p>
    <w:p>
      <w:pPr>
        <w:pStyle w:val="BodyText"/>
        <w:tabs>
          <w:tab w:pos="9981" w:val="right" w:leader="none"/>
        </w:tabs>
        <w:spacing w:before="288"/>
        <w:ind w:left="118"/>
      </w:pPr>
      <w:bookmarkStart w:name="_bookmark1186" w:id="1567"/>
      <w:bookmarkEnd w:id="1567"/>
      <w:r>
        <w:rPr/>
      </w:r>
      <w:r>
        <w:rPr>
          <w:w w:val="95"/>
        </w:rPr>
        <w:t>9.12</w:t>
      </w:r>
      <w:r>
        <w:rPr>
          <w:spacing w:val="-17"/>
          <w:w w:val="95"/>
        </w:rPr>
        <w:t> </w:t>
      </w:r>
      <w:r>
        <w:rPr>
          <w:w w:val="95"/>
        </w:rPr>
        <w:t>Erika</w:t>
      </w:r>
      <w:r>
        <w:rPr>
          <w:spacing w:val="-17"/>
          <w:w w:val="95"/>
        </w:rPr>
        <w:t> </w:t>
      </w:r>
      <w:r>
        <w:rPr>
          <w:w w:val="95"/>
        </w:rPr>
        <w:t>Lösch</w:t>
      </w:r>
      <w:r>
        <w:rPr>
          <w:spacing w:val="-17"/>
          <w:w w:val="95"/>
        </w:rPr>
        <w:t> </w:t>
      </w:r>
      <w:r>
        <w:rPr>
          <w:w w:val="95"/>
        </w:rPr>
        <w:t>an</w:t>
      </w:r>
      <w:r>
        <w:rPr>
          <w:spacing w:val="-17"/>
          <w:w w:val="95"/>
        </w:rPr>
        <w:t> </w:t>
      </w:r>
      <w:r>
        <w:rPr>
          <w:w w:val="95"/>
        </w:rPr>
        <w:t>August</w:t>
      </w:r>
      <w:r>
        <w:rPr>
          <w:spacing w:val="-17"/>
          <w:w w:val="95"/>
        </w:rPr>
        <w:t> </w:t>
      </w:r>
      <w:r>
        <w:rPr>
          <w:w w:val="95"/>
        </w:rPr>
        <w:t>Fehling.</w:t>
      </w:r>
      <w:r>
        <w:rPr>
          <w:spacing w:val="-17"/>
          <w:w w:val="95"/>
        </w:rPr>
        <w:t> </w:t>
      </w:r>
      <w:r>
        <w:rPr>
          <w:w w:val="95"/>
        </w:rPr>
        <w:t>Brenz,</w:t>
      </w:r>
      <w:r>
        <w:rPr>
          <w:spacing w:val="-17"/>
          <w:w w:val="95"/>
        </w:rPr>
        <w:t> </w:t>
      </w:r>
      <w:r>
        <w:rPr>
          <w:w w:val="95"/>
        </w:rPr>
        <w:t>30.</w:t>
      </w:r>
      <w:r>
        <w:rPr>
          <w:spacing w:val="-17"/>
          <w:w w:val="95"/>
        </w:rPr>
        <w:t> </w:t>
      </w:r>
      <w:r>
        <w:rPr>
          <w:w w:val="95"/>
        </w:rPr>
        <w:t>August</w:t>
      </w:r>
      <w:r>
        <w:rPr>
          <w:spacing w:val="-17"/>
          <w:w w:val="95"/>
        </w:rPr>
        <w:t> </w:t>
      </w:r>
      <w:r>
        <w:rPr>
          <w:w w:val="95"/>
        </w:rPr>
        <w:t>1946</w:t>
      </w:r>
      <w:r>
        <w:rPr>
          <w:rFonts w:ascii="Times New Roman" w:hAnsi="Times New Roman"/>
          <w:w w:val="95"/>
        </w:rPr>
        <w:tab/>
      </w:r>
      <w:r>
        <w:rPr>
          <w:w w:val="95"/>
        </w:rPr>
        <w:t>313</w:t>
      </w:r>
    </w:p>
    <w:p>
      <w:pPr>
        <w:pStyle w:val="BodyText"/>
        <w:spacing w:line="740" w:lineRule="exact" w:before="57"/>
        <w:ind w:left="469" w:right="7621" w:hanging="352"/>
      </w:pPr>
      <w:r>
        <w:rPr>
          <w:w w:val="85"/>
        </w:rPr>
        <w:t>Oberpräsidium Kiel </w:t>
      </w:r>
      <w:r>
        <w:rPr>
          <w:w w:val="90"/>
        </w:rPr>
        <w:t>Lieber Herr Dr.!</w:t>
      </w:r>
    </w:p>
    <w:p>
      <w:pPr>
        <w:pStyle w:val="BodyText"/>
        <w:spacing w:line="197" w:lineRule="exact"/>
        <w:ind w:left="118" w:firstLine="351"/>
        <w:jc w:val="both"/>
      </w:pPr>
      <w:r>
        <w:rPr>
          <w:w w:val="90"/>
        </w:rPr>
        <w:t>Erlauben Sie mir, als dem ältesten Lehrer von Dr. Lösch, dessen Gattin sich an Sie</w:t>
      </w:r>
    </w:p>
    <w:p>
      <w:pPr>
        <w:pStyle w:val="BodyText"/>
        <w:spacing w:line="288" w:lineRule="exact" w:before="4"/>
        <w:ind w:left="118" w:right="2208"/>
        <w:jc w:val="both"/>
      </w:pPr>
      <w:r>
        <w:rPr>
          <w:w w:val="85"/>
        </w:rPr>
        <w:t>wendet,</w:t>
      </w:r>
      <w:r>
        <w:rPr>
          <w:spacing w:val="-4"/>
          <w:w w:val="85"/>
        </w:rPr>
        <w:t> </w:t>
      </w:r>
      <w:r>
        <w:rPr>
          <w:w w:val="85"/>
        </w:rPr>
        <w:t>deren</w:t>
      </w:r>
      <w:r>
        <w:rPr>
          <w:spacing w:val="-4"/>
          <w:w w:val="85"/>
        </w:rPr>
        <w:t> </w:t>
      </w:r>
      <w:r>
        <w:rPr>
          <w:w w:val="85"/>
        </w:rPr>
        <w:t>Gesuch</w:t>
      </w:r>
      <w:r>
        <w:rPr>
          <w:spacing w:val="-4"/>
          <w:w w:val="85"/>
        </w:rPr>
        <w:t> </w:t>
      </w:r>
      <w:r>
        <w:rPr>
          <w:w w:val="85"/>
        </w:rPr>
        <w:t>zu</w:t>
      </w:r>
      <w:r>
        <w:rPr>
          <w:spacing w:val="-4"/>
          <w:w w:val="85"/>
        </w:rPr>
        <w:t> </w:t>
      </w:r>
      <w:r>
        <w:rPr>
          <w:w w:val="85"/>
        </w:rPr>
        <w:t>unterstützen.</w:t>
      </w:r>
      <w:r>
        <w:rPr>
          <w:spacing w:val="-4"/>
          <w:w w:val="85"/>
        </w:rPr>
        <w:t> </w:t>
      </w:r>
      <w:r>
        <w:rPr>
          <w:w w:val="85"/>
        </w:rPr>
        <w:t>Darf</w:t>
      </w:r>
      <w:r>
        <w:rPr>
          <w:spacing w:val="-4"/>
          <w:w w:val="85"/>
        </w:rPr>
        <w:t> </w:t>
      </w:r>
      <w:r>
        <w:rPr>
          <w:w w:val="85"/>
        </w:rPr>
        <w:t>ich</w:t>
      </w:r>
      <w:r>
        <w:rPr>
          <w:spacing w:val="-4"/>
          <w:w w:val="85"/>
        </w:rPr>
        <w:t> </w:t>
      </w:r>
      <w:r>
        <w:rPr>
          <w:w w:val="85"/>
        </w:rPr>
        <w:t>vor</w:t>
      </w:r>
      <w:r>
        <w:rPr>
          <w:spacing w:val="-4"/>
          <w:w w:val="85"/>
        </w:rPr>
        <w:t> </w:t>
      </w:r>
      <w:r>
        <w:rPr>
          <w:w w:val="85"/>
        </w:rPr>
        <w:t>allem</w:t>
      </w:r>
      <w:r>
        <w:rPr>
          <w:spacing w:val="-4"/>
          <w:w w:val="85"/>
        </w:rPr>
        <w:t> </w:t>
      </w:r>
      <w:r>
        <w:rPr>
          <w:w w:val="85"/>
        </w:rPr>
        <w:t>mich</w:t>
      </w:r>
      <w:r>
        <w:rPr>
          <w:spacing w:val="-4"/>
          <w:w w:val="85"/>
        </w:rPr>
        <w:t> </w:t>
      </w:r>
      <w:r>
        <w:rPr>
          <w:w w:val="85"/>
        </w:rPr>
        <w:t>selbst</w:t>
      </w:r>
      <w:r>
        <w:rPr>
          <w:spacing w:val="-4"/>
          <w:w w:val="85"/>
        </w:rPr>
        <w:t> </w:t>
      </w:r>
      <w:r>
        <w:rPr>
          <w:w w:val="85"/>
        </w:rPr>
        <w:t>legitimieren:</w:t>
      </w:r>
      <w:r>
        <w:rPr>
          <w:spacing w:val="-4"/>
          <w:w w:val="85"/>
        </w:rPr>
        <w:t> </w:t>
      </w:r>
      <w:r>
        <w:rPr>
          <w:w w:val="85"/>
        </w:rPr>
        <w:t>ich </w:t>
      </w:r>
      <w:r>
        <w:rPr>
          <w:w w:val="90"/>
        </w:rPr>
        <w:t>wurde</w:t>
      </w:r>
      <w:r>
        <w:rPr>
          <w:spacing w:val="-37"/>
          <w:w w:val="90"/>
        </w:rPr>
        <w:t> </w:t>
      </w:r>
      <w:r>
        <w:rPr>
          <w:w w:val="90"/>
        </w:rPr>
        <w:t>an</w:t>
      </w:r>
      <w:r>
        <w:rPr>
          <w:spacing w:val="-37"/>
          <w:w w:val="90"/>
        </w:rPr>
        <w:t> </w:t>
      </w:r>
      <w:r>
        <w:rPr>
          <w:w w:val="90"/>
        </w:rPr>
        <w:t>der</w:t>
      </w:r>
      <w:r>
        <w:rPr>
          <w:spacing w:val="-37"/>
          <w:w w:val="90"/>
        </w:rPr>
        <w:t> </w:t>
      </w:r>
      <w:r>
        <w:rPr>
          <w:w w:val="90"/>
        </w:rPr>
        <w:t>Dresdner</w:t>
      </w:r>
      <w:r>
        <w:rPr>
          <w:spacing w:val="-37"/>
          <w:w w:val="90"/>
        </w:rPr>
        <w:t> </w:t>
      </w:r>
      <w:r>
        <w:rPr>
          <w:w w:val="90"/>
        </w:rPr>
        <w:t>Hochschule</w:t>
      </w:r>
      <w:r>
        <w:rPr>
          <w:spacing w:val="-37"/>
          <w:w w:val="90"/>
        </w:rPr>
        <w:t> </w:t>
      </w:r>
      <w:r>
        <w:rPr>
          <w:w w:val="90"/>
        </w:rPr>
        <w:t>1933</w:t>
      </w:r>
      <w:r>
        <w:rPr>
          <w:spacing w:val="-37"/>
          <w:w w:val="90"/>
        </w:rPr>
        <w:t> </w:t>
      </w:r>
      <w:r>
        <w:rPr>
          <w:w w:val="90"/>
        </w:rPr>
        <w:t>als</w:t>
      </w:r>
      <w:r>
        <w:rPr>
          <w:spacing w:val="-37"/>
          <w:w w:val="90"/>
        </w:rPr>
        <w:t> </w:t>
      </w:r>
      <w:r>
        <w:rPr>
          <w:spacing w:val="-3"/>
          <w:w w:val="90"/>
        </w:rPr>
        <w:t>o.</w:t>
      </w:r>
      <w:r>
        <w:rPr>
          <w:spacing w:val="-37"/>
          <w:w w:val="90"/>
        </w:rPr>
        <w:t> </w:t>
      </w:r>
      <w:r>
        <w:rPr>
          <w:w w:val="90"/>
        </w:rPr>
        <w:t>Professor</w:t>
      </w:r>
      <w:r>
        <w:rPr>
          <w:spacing w:val="-37"/>
          <w:w w:val="90"/>
        </w:rPr>
        <w:t> </w:t>
      </w:r>
      <w:r>
        <w:rPr>
          <w:w w:val="90"/>
        </w:rPr>
        <w:t>entlassen</w:t>
      </w:r>
      <w:r>
        <w:rPr>
          <w:spacing w:val="-37"/>
          <w:w w:val="90"/>
        </w:rPr>
        <w:t> </w:t>
      </w:r>
      <w:r>
        <w:rPr>
          <w:w w:val="90"/>
        </w:rPr>
        <w:t>(nach</w:t>
      </w:r>
      <w:r>
        <w:rPr>
          <w:spacing w:val="-37"/>
          <w:w w:val="90"/>
        </w:rPr>
        <w:t> </w:t>
      </w:r>
      <w:r>
        <w:rPr>
          <w:w w:val="90"/>
        </w:rPr>
        <w:t>§</w:t>
      </w:r>
      <w:r>
        <w:rPr>
          <w:spacing w:val="-37"/>
          <w:w w:val="90"/>
        </w:rPr>
        <w:t> </w:t>
      </w:r>
      <w:r>
        <w:rPr>
          <w:w w:val="90"/>
        </w:rPr>
        <w:t>4</w:t>
      </w:r>
      <w:r>
        <w:rPr>
          <w:spacing w:val="-37"/>
          <w:w w:val="90"/>
        </w:rPr>
        <w:t> </w:t>
      </w:r>
      <w:r>
        <w:rPr>
          <w:w w:val="90"/>
        </w:rPr>
        <w:t>des</w:t>
      </w:r>
      <w:r>
        <w:rPr>
          <w:spacing w:val="-37"/>
          <w:w w:val="90"/>
        </w:rPr>
        <w:t> </w:t>
      </w:r>
      <w:r>
        <w:rPr>
          <w:w w:val="90"/>
        </w:rPr>
        <w:t>Beam-</w:t>
      </w:r>
      <w:r>
        <w:rPr>
          <w:w w:val="86"/>
        </w:rPr>
        <w:t> </w:t>
      </w:r>
      <w:r>
        <w:rPr>
          <w:w w:val="85"/>
        </w:rPr>
        <w:t>tengesetzes), da meine Gesinnung nicht die der Nationalsozialisten war; das Schicksal </w:t>
      </w:r>
      <w:r>
        <w:rPr>
          <w:w w:val="90"/>
        </w:rPr>
        <w:t>war</w:t>
      </w:r>
      <w:r>
        <w:rPr>
          <w:spacing w:val="-30"/>
          <w:w w:val="90"/>
        </w:rPr>
        <w:t> </w:t>
      </w:r>
      <w:r>
        <w:rPr>
          <w:w w:val="90"/>
        </w:rPr>
        <w:t>das</w:t>
      </w:r>
      <w:r>
        <w:rPr>
          <w:spacing w:val="-30"/>
          <w:w w:val="90"/>
        </w:rPr>
        <w:t> </w:t>
      </w:r>
      <w:r>
        <w:rPr>
          <w:w w:val="90"/>
        </w:rPr>
        <w:t>selbe</w:t>
      </w:r>
      <w:r>
        <w:rPr>
          <w:spacing w:val="-30"/>
          <w:w w:val="90"/>
        </w:rPr>
        <w:t> </w:t>
      </w:r>
      <w:r>
        <w:rPr>
          <w:w w:val="90"/>
        </w:rPr>
        <w:t>wie</w:t>
      </w:r>
      <w:r>
        <w:rPr>
          <w:spacing w:val="-30"/>
          <w:w w:val="90"/>
        </w:rPr>
        <w:t> </w:t>
      </w:r>
      <w:r>
        <w:rPr>
          <w:w w:val="90"/>
        </w:rPr>
        <w:t>das</w:t>
      </w:r>
      <w:r>
        <w:rPr>
          <w:spacing w:val="-30"/>
          <w:w w:val="90"/>
        </w:rPr>
        <w:t> </w:t>
      </w:r>
      <w:r>
        <w:rPr>
          <w:w w:val="90"/>
        </w:rPr>
        <w:t>des</w:t>
      </w:r>
      <w:r>
        <w:rPr>
          <w:spacing w:val="-30"/>
          <w:w w:val="90"/>
        </w:rPr>
        <w:t> </w:t>
      </w:r>
      <w:r>
        <w:rPr>
          <w:w w:val="90"/>
        </w:rPr>
        <w:t>jungen</w:t>
      </w:r>
      <w:r>
        <w:rPr>
          <w:spacing w:val="-30"/>
          <w:w w:val="90"/>
        </w:rPr>
        <w:t> </w:t>
      </w:r>
      <w:r>
        <w:rPr>
          <w:w w:val="90"/>
        </w:rPr>
        <w:t>Lösch,</w:t>
      </w:r>
      <w:r>
        <w:rPr>
          <w:spacing w:val="-30"/>
          <w:w w:val="90"/>
        </w:rPr>
        <w:t> </w:t>
      </w:r>
      <w:r>
        <w:rPr>
          <w:w w:val="90"/>
        </w:rPr>
        <w:t>nur</w:t>
      </w:r>
      <w:r>
        <w:rPr>
          <w:spacing w:val="-30"/>
          <w:w w:val="90"/>
        </w:rPr>
        <w:t> </w:t>
      </w:r>
      <w:r>
        <w:rPr>
          <w:w w:val="90"/>
        </w:rPr>
        <w:t>dass</w:t>
      </w:r>
      <w:r>
        <w:rPr>
          <w:spacing w:val="-30"/>
          <w:w w:val="90"/>
        </w:rPr>
        <w:t> </w:t>
      </w:r>
      <w:r>
        <w:rPr>
          <w:w w:val="90"/>
        </w:rPr>
        <w:t>er</w:t>
      </w:r>
      <w:r>
        <w:rPr>
          <w:spacing w:val="-30"/>
          <w:w w:val="90"/>
        </w:rPr>
        <w:t> </w:t>
      </w:r>
      <w:r>
        <w:rPr>
          <w:w w:val="90"/>
        </w:rPr>
        <w:t>noch</w:t>
      </w:r>
      <w:r>
        <w:rPr>
          <w:spacing w:val="-30"/>
          <w:w w:val="90"/>
        </w:rPr>
        <w:t> </w:t>
      </w:r>
      <w:r>
        <w:rPr>
          <w:w w:val="90"/>
        </w:rPr>
        <w:t>zu</w:t>
      </w:r>
      <w:r>
        <w:rPr>
          <w:spacing w:val="-30"/>
          <w:w w:val="90"/>
        </w:rPr>
        <w:t> </w:t>
      </w:r>
      <w:r>
        <w:rPr>
          <w:w w:val="90"/>
        </w:rPr>
        <w:t>jung</w:t>
      </w:r>
      <w:r>
        <w:rPr>
          <w:spacing w:val="-30"/>
          <w:w w:val="90"/>
        </w:rPr>
        <w:t> </w:t>
      </w:r>
      <w:r>
        <w:rPr>
          <w:w w:val="90"/>
        </w:rPr>
        <w:t>war,</w:t>
      </w:r>
      <w:r>
        <w:rPr>
          <w:spacing w:val="-30"/>
          <w:w w:val="90"/>
        </w:rPr>
        <w:t> </w:t>
      </w:r>
      <w:r>
        <w:rPr>
          <w:w w:val="90"/>
        </w:rPr>
        <w:t>als</w:t>
      </w:r>
      <w:r>
        <w:rPr>
          <w:spacing w:val="-30"/>
          <w:w w:val="90"/>
        </w:rPr>
        <w:t> </w:t>
      </w:r>
      <w:r>
        <w:rPr>
          <w:w w:val="90"/>
        </w:rPr>
        <w:t>dass</w:t>
      </w:r>
      <w:r>
        <w:rPr>
          <w:spacing w:val="-30"/>
          <w:w w:val="90"/>
        </w:rPr>
        <w:t> </w:t>
      </w:r>
      <w:r>
        <w:rPr>
          <w:w w:val="90"/>
        </w:rPr>
        <w:t>er</w:t>
      </w:r>
      <w:r>
        <w:rPr>
          <w:spacing w:val="-30"/>
          <w:w w:val="90"/>
        </w:rPr>
        <w:t> </w:t>
      </w:r>
      <w:r>
        <w:rPr>
          <w:w w:val="90"/>
        </w:rPr>
        <w:t>nicht </w:t>
      </w:r>
      <w:r>
        <w:rPr>
          <w:w w:val="85"/>
        </w:rPr>
        <w:t>versucht hätte, den normalen </w:t>
      </w:r>
      <w:r>
        <w:rPr>
          <w:spacing w:val="-8"/>
          <w:w w:val="85"/>
        </w:rPr>
        <w:t>Weg </w:t>
      </w:r>
      <w:r>
        <w:rPr>
          <w:w w:val="85"/>
        </w:rPr>
        <w:t>zu</w:t>
      </w:r>
      <w:r>
        <w:rPr>
          <w:spacing w:val="-7"/>
          <w:w w:val="85"/>
        </w:rPr>
        <w:t> </w:t>
      </w:r>
      <w:r>
        <w:rPr>
          <w:w w:val="85"/>
        </w:rPr>
        <w:t>gehen.</w:t>
      </w:r>
    </w:p>
    <w:p>
      <w:pPr>
        <w:pStyle w:val="BodyText"/>
        <w:spacing w:line="288" w:lineRule="exact" w:before="2"/>
        <w:ind w:left="118" w:right="2208" w:firstLine="351"/>
        <w:jc w:val="both"/>
      </w:pPr>
      <w:r>
        <w:rPr>
          <w:w w:val="90"/>
        </w:rPr>
        <w:t>Er</w:t>
      </w:r>
      <w:r>
        <w:rPr>
          <w:spacing w:val="-26"/>
          <w:w w:val="90"/>
        </w:rPr>
        <w:t> </w:t>
      </w:r>
      <w:r>
        <w:rPr>
          <w:w w:val="90"/>
        </w:rPr>
        <w:t>hat</w:t>
      </w:r>
      <w:r>
        <w:rPr>
          <w:spacing w:val="-26"/>
          <w:w w:val="90"/>
        </w:rPr>
        <w:t> </w:t>
      </w:r>
      <w:r>
        <w:rPr>
          <w:w w:val="90"/>
        </w:rPr>
        <w:t>einst</w:t>
      </w:r>
      <w:r>
        <w:rPr>
          <w:spacing w:val="-26"/>
          <w:w w:val="90"/>
        </w:rPr>
        <w:t> </w:t>
      </w:r>
      <w:r>
        <w:rPr>
          <w:w w:val="90"/>
        </w:rPr>
        <w:t>in</w:t>
      </w:r>
      <w:r>
        <w:rPr>
          <w:spacing w:val="-26"/>
          <w:w w:val="90"/>
        </w:rPr>
        <w:t> </w:t>
      </w:r>
      <w:r>
        <w:rPr>
          <w:w w:val="90"/>
        </w:rPr>
        <w:t>Tübingen,</w:t>
      </w:r>
      <w:r>
        <w:rPr>
          <w:spacing w:val="-26"/>
          <w:w w:val="90"/>
        </w:rPr>
        <w:t> </w:t>
      </w:r>
      <w:r>
        <w:rPr>
          <w:spacing w:val="-3"/>
          <w:w w:val="90"/>
        </w:rPr>
        <w:t>wo</w:t>
      </w:r>
      <w:r>
        <w:rPr>
          <w:spacing w:val="-26"/>
          <w:w w:val="90"/>
        </w:rPr>
        <w:t> </w:t>
      </w:r>
      <w:r>
        <w:rPr>
          <w:w w:val="90"/>
        </w:rPr>
        <w:t>ich</w:t>
      </w:r>
      <w:r>
        <w:rPr>
          <w:spacing w:val="-26"/>
          <w:w w:val="90"/>
        </w:rPr>
        <w:t> </w:t>
      </w:r>
      <w:r>
        <w:rPr>
          <w:w w:val="90"/>
        </w:rPr>
        <w:t>früher</w:t>
      </w:r>
      <w:r>
        <w:rPr>
          <w:spacing w:val="-26"/>
          <w:w w:val="90"/>
        </w:rPr>
        <w:t> </w:t>
      </w:r>
      <w:r>
        <w:rPr>
          <w:w w:val="90"/>
        </w:rPr>
        <w:t>lehrte,</w:t>
      </w:r>
      <w:r>
        <w:rPr>
          <w:spacing w:val="-26"/>
          <w:w w:val="90"/>
        </w:rPr>
        <w:t> </w:t>
      </w:r>
      <w:r>
        <w:rPr>
          <w:w w:val="90"/>
        </w:rPr>
        <w:t>sein</w:t>
      </w:r>
      <w:r>
        <w:rPr>
          <w:spacing w:val="-26"/>
          <w:w w:val="90"/>
        </w:rPr>
        <w:t> </w:t>
      </w:r>
      <w:r>
        <w:rPr>
          <w:w w:val="90"/>
        </w:rPr>
        <w:t>erstes</w:t>
      </w:r>
      <w:r>
        <w:rPr>
          <w:spacing w:val="-26"/>
          <w:w w:val="90"/>
        </w:rPr>
        <w:t> </w:t>
      </w:r>
      <w:r>
        <w:rPr>
          <w:w w:val="90"/>
        </w:rPr>
        <w:t>Semester</w:t>
      </w:r>
      <w:r>
        <w:rPr>
          <w:spacing w:val="-26"/>
          <w:w w:val="90"/>
        </w:rPr>
        <w:t> </w:t>
      </w:r>
      <w:r>
        <w:rPr>
          <w:w w:val="90"/>
        </w:rPr>
        <w:t>verbracht.</w:t>
      </w:r>
      <w:r>
        <w:rPr>
          <w:spacing w:val="-26"/>
          <w:w w:val="90"/>
        </w:rPr>
        <w:t> </w:t>
      </w:r>
      <w:r>
        <w:rPr>
          <w:w w:val="90"/>
        </w:rPr>
        <w:t>Das hat</w:t>
      </w:r>
      <w:r>
        <w:rPr>
          <w:spacing w:val="-31"/>
          <w:w w:val="90"/>
        </w:rPr>
        <w:t> </w:t>
      </w:r>
      <w:r>
        <w:rPr>
          <w:w w:val="90"/>
        </w:rPr>
        <w:t>uns</w:t>
      </w:r>
      <w:r>
        <w:rPr>
          <w:spacing w:val="-31"/>
          <w:w w:val="90"/>
        </w:rPr>
        <w:t> </w:t>
      </w:r>
      <w:r>
        <w:rPr>
          <w:w w:val="90"/>
        </w:rPr>
        <w:t>verbunden.</w:t>
      </w:r>
      <w:r>
        <w:rPr>
          <w:spacing w:val="-31"/>
          <w:w w:val="90"/>
        </w:rPr>
        <w:t> </w:t>
      </w:r>
      <w:r>
        <w:rPr>
          <w:w w:val="90"/>
        </w:rPr>
        <w:t>Er</w:t>
      </w:r>
      <w:r>
        <w:rPr>
          <w:spacing w:val="-31"/>
          <w:w w:val="90"/>
        </w:rPr>
        <w:t> </w:t>
      </w:r>
      <w:r>
        <w:rPr>
          <w:w w:val="90"/>
        </w:rPr>
        <w:t>erreichte</w:t>
      </w:r>
      <w:r>
        <w:rPr>
          <w:spacing w:val="-31"/>
          <w:w w:val="90"/>
        </w:rPr>
        <w:t> </w:t>
      </w:r>
      <w:r>
        <w:rPr>
          <w:w w:val="90"/>
        </w:rPr>
        <w:t>mir</w:t>
      </w:r>
      <w:r>
        <w:rPr>
          <w:spacing w:val="-31"/>
          <w:w w:val="90"/>
        </w:rPr>
        <w:t> </w:t>
      </w:r>
      <w:r>
        <w:rPr>
          <w:w w:val="90"/>
        </w:rPr>
        <w:t>bereits</w:t>
      </w:r>
      <w:r>
        <w:rPr>
          <w:spacing w:val="-31"/>
          <w:w w:val="90"/>
        </w:rPr>
        <w:t> </w:t>
      </w:r>
      <w:r>
        <w:rPr>
          <w:w w:val="90"/>
        </w:rPr>
        <w:t>Manuskripte</w:t>
      </w:r>
      <w:r>
        <w:rPr>
          <w:spacing w:val="-31"/>
          <w:w w:val="90"/>
        </w:rPr>
        <w:t> </w:t>
      </w:r>
      <w:r>
        <w:rPr>
          <w:w w:val="90"/>
        </w:rPr>
        <w:t>ein,</w:t>
      </w:r>
      <w:r>
        <w:rPr>
          <w:spacing w:val="-31"/>
          <w:w w:val="90"/>
        </w:rPr>
        <w:t> </w:t>
      </w:r>
      <w:r>
        <w:rPr>
          <w:w w:val="90"/>
        </w:rPr>
        <w:t>die</w:t>
      </w:r>
      <w:r>
        <w:rPr>
          <w:spacing w:val="-31"/>
          <w:w w:val="90"/>
        </w:rPr>
        <w:t> </w:t>
      </w:r>
      <w:r>
        <w:rPr>
          <w:w w:val="90"/>
        </w:rPr>
        <w:t>eine</w:t>
      </w:r>
      <w:r>
        <w:rPr>
          <w:spacing w:val="-31"/>
          <w:w w:val="90"/>
        </w:rPr>
        <w:t> </w:t>
      </w:r>
      <w:r>
        <w:rPr>
          <w:w w:val="90"/>
        </w:rPr>
        <w:t>hohe</w:t>
      </w:r>
      <w:r>
        <w:rPr>
          <w:spacing w:val="-31"/>
          <w:w w:val="90"/>
        </w:rPr>
        <w:t> </w:t>
      </w:r>
      <w:r>
        <w:rPr>
          <w:w w:val="90"/>
        </w:rPr>
        <w:t>Begabung </w:t>
      </w:r>
      <w:r>
        <w:rPr>
          <w:w w:val="85"/>
        </w:rPr>
        <w:t>und ein selbststëndiges Denken vertreten. Seine späteren Schriften, vor allem über die Geburtenregelung, sind mutige Kampfschriften. Sie schlugen der herrschenden Lehre </w:t>
      </w:r>
      <w:r>
        <w:rPr>
          <w:w w:val="90"/>
        </w:rPr>
        <w:t>ins</w:t>
      </w:r>
      <w:r>
        <w:rPr>
          <w:spacing w:val="-29"/>
          <w:w w:val="90"/>
        </w:rPr>
        <w:t> </w:t>
      </w:r>
      <w:r>
        <w:rPr>
          <w:w w:val="90"/>
        </w:rPr>
        <w:t>Gesicht.</w:t>
      </w:r>
      <w:r>
        <w:rPr>
          <w:spacing w:val="-29"/>
          <w:w w:val="90"/>
        </w:rPr>
        <w:t> </w:t>
      </w:r>
      <w:r>
        <w:rPr>
          <w:w w:val="90"/>
        </w:rPr>
        <w:t>Wissenschaftlich</w:t>
      </w:r>
      <w:r>
        <w:rPr>
          <w:spacing w:val="-29"/>
          <w:w w:val="90"/>
        </w:rPr>
        <w:t> </w:t>
      </w:r>
      <w:r>
        <w:rPr>
          <w:w w:val="90"/>
        </w:rPr>
        <w:t>haben</w:t>
      </w:r>
      <w:r>
        <w:rPr>
          <w:spacing w:val="-29"/>
          <w:w w:val="90"/>
        </w:rPr>
        <w:t> </w:t>
      </w:r>
      <w:r>
        <w:rPr>
          <w:w w:val="90"/>
        </w:rPr>
        <w:t>sie</w:t>
      </w:r>
      <w:r>
        <w:rPr>
          <w:spacing w:val="-29"/>
          <w:w w:val="90"/>
        </w:rPr>
        <w:t> </w:t>
      </w:r>
      <w:r>
        <w:rPr>
          <w:w w:val="90"/>
        </w:rPr>
        <w:t>eine</w:t>
      </w:r>
      <w:r>
        <w:rPr>
          <w:spacing w:val="-29"/>
          <w:w w:val="90"/>
        </w:rPr>
        <w:t> </w:t>
      </w:r>
      <w:r>
        <w:rPr>
          <w:w w:val="90"/>
        </w:rPr>
        <w:t>erhebliche</w:t>
      </w:r>
      <w:r>
        <w:rPr>
          <w:spacing w:val="-29"/>
          <w:w w:val="90"/>
        </w:rPr>
        <w:t> </w:t>
      </w:r>
      <w:r>
        <w:rPr>
          <w:spacing w:val="-3"/>
          <w:w w:val="90"/>
        </w:rPr>
        <w:t>Vertiefung</w:t>
      </w:r>
      <w:r>
        <w:rPr>
          <w:spacing w:val="-29"/>
          <w:w w:val="90"/>
        </w:rPr>
        <w:t> </w:t>
      </w:r>
      <w:r>
        <w:rPr>
          <w:w w:val="90"/>
        </w:rPr>
        <w:t>bedeutet.</w:t>
      </w:r>
      <w:r>
        <w:rPr>
          <w:spacing w:val="-29"/>
          <w:w w:val="90"/>
        </w:rPr>
        <w:t> </w:t>
      </w:r>
      <w:r>
        <w:rPr>
          <w:w w:val="90"/>
        </w:rPr>
        <w:t>Ich</w:t>
      </w:r>
      <w:r>
        <w:rPr>
          <w:spacing w:val="-29"/>
          <w:w w:val="90"/>
        </w:rPr>
        <w:t> </w:t>
      </w:r>
      <w:r>
        <w:rPr>
          <w:w w:val="90"/>
        </w:rPr>
        <w:t>habe sie</w:t>
      </w:r>
      <w:r>
        <w:rPr>
          <w:spacing w:val="-11"/>
          <w:w w:val="90"/>
        </w:rPr>
        <w:t> </w:t>
      </w:r>
      <w:r>
        <w:rPr>
          <w:w w:val="90"/>
        </w:rPr>
        <w:t>eingehend</w:t>
      </w:r>
      <w:r>
        <w:rPr>
          <w:spacing w:val="-11"/>
          <w:w w:val="90"/>
        </w:rPr>
        <w:t> </w:t>
      </w:r>
      <w:r>
        <w:rPr>
          <w:w w:val="90"/>
        </w:rPr>
        <w:t>zitiert.</w:t>
      </w:r>
      <w:r>
        <w:rPr>
          <w:spacing w:val="-11"/>
          <w:w w:val="90"/>
        </w:rPr>
        <w:t> </w:t>
      </w:r>
      <w:r>
        <w:rPr>
          <w:w w:val="90"/>
        </w:rPr>
        <w:t>Die</w:t>
      </w:r>
      <w:r>
        <w:rPr>
          <w:spacing w:val="-11"/>
          <w:w w:val="90"/>
        </w:rPr>
        <w:t> </w:t>
      </w:r>
      <w:r>
        <w:rPr>
          <w:w w:val="90"/>
        </w:rPr>
        <w:t>spätere</w:t>
      </w:r>
      <w:r>
        <w:rPr>
          <w:spacing w:val="-11"/>
          <w:w w:val="90"/>
        </w:rPr>
        <w:t> </w:t>
      </w:r>
      <w:r>
        <w:rPr>
          <w:w w:val="90"/>
        </w:rPr>
        <w:t>Schrift</w:t>
      </w:r>
      <w:r>
        <w:rPr>
          <w:spacing w:val="-11"/>
          <w:w w:val="90"/>
        </w:rPr>
        <w:t> </w:t>
      </w:r>
      <w:r>
        <w:rPr>
          <w:w w:val="90"/>
        </w:rPr>
        <w:t>über</w:t>
      </w:r>
      <w:r>
        <w:rPr>
          <w:spacing w:val="-11"/>
          <w:w w:val="90"/>
        </w:rPr>
        <w:t> </w:t>
      </w:r>
      <w:r>
        <w:rPr>
          <w:w w:val="90"/>
        </w:rPr>
        <w:t>Raumplanung</w:t>
      </w:r>
      <w:r>
        <w:rPr>
          <w:spacing w:val="-11"/>
          <w:w w:val="90"/>
        </w:rPr>
        <w:t> </w:t>
      </w:r>
      <w:r>
        <w:rPr>
          <w:w w:val="90"/>
        </w:rPr>
        <w:t>ist</w:t>
      </w:r>
      <w:r>
        <w:rPr>
          <w:spacing w:val="-11"/>
          <w:w w:val="90"/>
        </w:rPr>
        <w:t> </w:t>
      </w:r>
      <w:r>
        <w:rPr>
          <w:w w:val="90"/>
        </w:rPr>
        <w:t>ein</w:t>
      </w:r>
      <w:r>
        <w:rPr>
          <w:spacing w:val="-11"/>
          <w:w w:val="90"/>
        </w:rPr>
        <w:t> </w:t>
      </w:r>
      <w:r>
        <w:rPr>
          <w:w w:val="90"/>
        </w:rPr>
        <w:t>Schritt</w:t>
      </w:r>
      <w:r>
        <w:rPr>
          <w:spacing w:val="-11"/>
          <w:w w:val="90"/>
        </w:rPr>
        <w:t> </w:t>
      </w:r>
      <w:r>
        <w:rPr>
          <w:w w:val="90"/>
        </w:rPr>
        <w:t>ins</w:t>
      </w:r>
      <w:r>
        <w:rPr>
          <w:spacing w:val="-11"/>
          <w:w w:val="90"/>
        </w:rPr>
        <w:t> </w:t>
      </w:r>
      <w:r>
        <w:rPr>
          <w:w w:val="90"/>
        </w:rPr>
        <w:t>Neu- </w:t>
      </w:r>
      <w:r>
        <w:rPr>
          <w:w w:val="85"/>
        </w:rPr>
        <w:t>land.</w:t>
      </w:r>
      <w:r>
        <w:rPr>
          <w:spacing w:val="-8"/>
          <w:w w:val="85"/>
        </w:rPr>
        <w:t> </w:t>
      </w:r>
      <w:r>
        <w:rPr>
          <w:spacing w:val="-6"/>
          <w:w w:val="85"/>
        </w:rPr>
        <w:t>Wenn</w:t>
      </w:r>
      <w:r>
        <w:rPr>
          <w:spacing w:val="-8"/>
          <w:w w:val="85"/>
        </w:rPr>
        <w:t> </w:t>
      </w:r>
      <w:r>
        <w:rPr>
          <w:w w:val="85"/>
        </w:rPr>
        <w:t>diese</w:t>
      </w:r>
      <w:r>
        <w:rPr>
          <w:spacing w:val="-8"/>
          <w:w w:val="85"/>
        </w:rPr>
        <w:t> </w:t>
      </w:r>
      <w:r>
        <w:rPr>
          <w:w w:val="85"/>
        </w:rPr>
        <w:t>Schrift</w:t>
      </w:r>
      <w:r>
        <w:rPr>
          <w:spacing w:val="-8"/>
          <w:w w:val="85"/>
        </w:rPr>
        <w:t> </w:t>
      </w:r>
      <w:r>
        <w:rPr>
          <w:w w:val="85"/>
        </w:rPr>
        <w:t>ihm</w:t>
      </w:r>
      <w:r>
        <w:rPr>
          <w:spacing w:val="-7"/>
          <w:w w:val="85"/>
        </w:rPr>
        <w:t> </w:t>
      </w:r>
      <w:r>
        <w:rPr>
          <w:w w:val="85"/>
        </w:rPr>
        <w:t>Berufungen</w:t>
      </w:r>
      <w:r>
        <w:rPr>
          <w:spacing w:val="-7"/>
          <w:w w:val="85"/>
        </w:rPr>
        <w:t> </w:t>
      </w:r>
      <w:r>
        <w:rPr>
          <w:w w:val="85"/>
        </w:rPr>
        <w:t>eingetragen</w:t>
      </w:r>
      <w:r>
        <w:rPr>
          <w:spacing w:val="-8"/>
          <w:w w:val="85"/>
        </w:rPr>
        <w:t> </w:t>
      </w:r>
      <w:r>
        <w:rPr>
          <w:w w:val="85"/>
        </w:rPr>
        <w:t>hätte,</w:t>
      </w:r>
      <w:r>
        <w:rPr>
          <w:spacing w:val="-8"/>
          <w:w w:val="85"/>
        </w:rPr>
        <w:t> </w:t>
      </w:r>
      <w:r>
        <w:rPr>
          <w:w w:val="85"/>
        </w:rPr>
        <w:t>so</w:t>
      </w:r>
      <w:r>
        <w:rPr>
          <w:spacing w:val="-8"/>
          <w:w w:val="85"/>
        </w:rPr>
        <w:t> </w:t>
      </w:r>
      <w:r>
        <w:rPr>
          <w:w w:val="85"/>
        </w:rPr>
        <w:t>wäre</w:t>
      </w:r>
      <w:r>
        <w:rPr>
          <w:spacing w:val="-8"/>
          <w:w w:val="85"/>
        </w:rPr>
        <w:t> </w:t>
      </w:r>
      <w:r>
        <w:rPr>
          <w:w w:val="85"/>
        </w:rPr>
        <w:t>das</w:t>
      </w:r>
      <w:r>
        <w:rPr>
          <w:spacing w:val="-8"/>
          <w:w w:val="85"/>
        </w:rPr>
        <w:t> </w:t>
      </w:r>
      <w:r>
        <w:rPr>
          <w:spacing w:val="-3"/>
          <w:w w:val="85"/>
        </w:rPr>
        <w:t>wohl</w:t>
      </w:r>
      <w:r>
        <w:rPr>
          <w:spacing w:val="-8"/>
          <w:w w:val="85"/>
        </w:rPr>
        <w:t> </w:t>
      </w:r>
      <w:r>
        <w:rPr>
          <w:w w:val="85"/>
        </w:rPr>
        <w:t>verdient; </w:t>
      </w:r>
      <w:r>
        <w:rPr>
          <w:w w:val="90"/>
        </w:rPr>
        <w:t>da</w:t>
      </w:r>
      <w:r>
        <w:rPr>
          <w:spacing w:val="-18"/>
          <w:w w:val="90"/>
        </w:rPr>
        <w:t> </w:t>
      </w:r>
      <w:r>
        <w:rPr>
          <w:w w:val="90"/>
        </w:rPr>
        <w:t>aber</w:t>
      </w:r>
      <w:r>
        <w:rPr>
          <w:spacing w:val="-18"/>
          <w:w w:val="90"/>
        </w:rPr>
        <w:t> </w:t>
      </w:r>
      <w:r>
        <w:rPr>
          <w:w w:val="90"/>
        </w:rPr>
        <w:t>Lösch</w:t>
      </w:r>
      <w:r>
        <w:rPr>
          <w:spacing w:val="-18"/>
          <w:w w:val="90"/>
        </w:rPr>
        <w:t> </w:t>
      </w:r>
      <w:r>
        <w:rPr>
          <w:w w:val="90"/>
        </w:rPr>
        <w:t>seinen</w:t>
      </w:r>
      <w:r>
        <w:rPr>
          <w:spacing w:val="-18"/>
          <w:w w:val="90"/>
        </w:rPr>
        <w:t> </w:t>
      </w:r>
      <w:r>
        <w:rPr>
          <w:w w:val="90"/>
        </w:rPr>
        <w:t>eigenen</w:t>
      </w:r>
      <w:r>
        <w:rPr>
          <w:spacing w:val="-18"/>
          <w:w w:val="90"/>
        </w:rPr>
        <w:t> </w:t>
      </w:r>
      <w:r>
        <w:rPr>
          <w:spacing w:val="-8"/>
          <w:w w:val="90"/>
        </w:rPr>
        <w:t>Weg</w:t>
      </w:r>
      <w:r>
        <w:rPr>
          <w:spacing w:val="-18"/>
          <w:w w:val="90"/>
        </w:rPr>
        <w:t> </w:t>
      </w:r>
      <w:r>
        <w:rPr>
          <w:w w:val="90"/>
        </w:rPr>
        <w:t>ging,</w:t>
      </w:r>
      <w:r>
        <w:rPr>
          <w:spacing w:val="-18"/>
          <w:w w:val="90"/>
        </w:rPr>
        <w:t> </w:t>
      </w:r>
      <w:r>
        <w:rPr>
          <w:w w:val="90"/>
        </w:rPr>
        <w:t>so</w:t>
      </w:r>
      <w:r>
        <w:rPr>
          <w:spacing w:val="-18"/>
          <w:w w:val="90"/>
        </w:rPr>
        <w:t> </w:t>
      </w:r>
      <w:r>
        <w:rPr>
          <w:w w:val="90"/>
        </w:rPr>
        <w:t>war</w:t>
      </w:r>
      <w:r>
        <w:rPr>
          <w:spacing w:val="-18"/>
          <w:w w:val="90"/>
        </w:rPr>
        <w:t> </w:t>
      </w:r>
      <w:r>
        <w:rPr>
          <w:w w:val="90"/>
        </w:rPr>
        <w:t>er</w:t>
      </w:r>
      <w:r>
        <w:rPr>
          <w:spacing w:val="-18"/>
          <w:w w:val="90"/>
        </w:rPr>
        <w:t> </w:t>
      </w:r>
      <w:r>
        <w:rPr>
          <w:w w:val="90"/>
        </w:rPr>
        <w:t>ein</w:t>
      </w:r>
      <w:r>
        <w:rPr>
          <w:spacing w:val="-18"/>
          <w:w w:val="90"/>
        </w:rPr>
        <w:t> </w:t>
      </w:r>
      <w:r>
        <w:rPr>
          <w:w w:val="90"/>
        </w:rPr>
        <w:t>Opfer</w:t>
      </w:r>
      <w:r>
        <w:rPr>
          <w:spacing w:val="-18"/>
          <w:w w:val="90"/>
        </w:rPr>
        <w:t> </w:t>
      </w:r>
      <w:r>
        <w:rPr>
          <w:w w:val="90"/>
        </w:rPr>
        <w:t>seiner</w:t>
      </w:r>
      <w:r>
        <w:rPr>
          <w:spacing w:val="-18"/>
          <w:w w:val="90"/>
        </w:rPr>
        <w:t> </w:t>
      </w:r>
      <w:r>
        <w:rPr>
          <w:w w:val="90"/>
        </w:rPr>
        <w:t>Überzeugung.</w:t>
      </w:r>
      <w:r>
        <w:rPr>
          <w:spacing w:val="-18"/>
          <w:w w:val="90"/>
        </w:rPr>
        <w:t> </w:t>
      </w:r>
      <w:r>
        <w:rPr>
          <w:w w:val="90"/>
        </w:rPr>
        <w:t>Er </w:t>
      </w:r>
      <w:r>
        <w:rPr>
          <w:w w:val="85"/>
        </w:rPr>
        <w:t>wäre</w:t>
      </w:r>
      <w:r>
        <w:rPr>
          <w:spacing w:val="-5"/>
          <w:w w:val="85"/>
        </w:rPr>
        <w:t> </w:t>
      </w:r>
      <w:r>
        <w:rPr>
          <w:w w:val="85"/>
        </w:rPr>
        <w:t>längst</w:t>
      </w:r>
      <w:r>
        <w:rPr>
          <w:spacing w:val="-5"/>
          <w:w w:val="85"/>
        </w:rPr>
        <w:t> </w:t>
      </w:r>
      <w:r>
        <w:rPr>
          <w:w w:val="85"/>
        </w:rPr>
        <w:t>Professor</w:t>
      </w:r>
      <w:r>
        <w:rPr>
          <w:spacing w:val="-5"/>
          <w:w w:val="85"/>
        </w:rPr>
        <w:t> </w:t>
      </w:r>
      <w:r>
        <w:rPr>
          <w:w w:val="85"/>
        </w:rPr>
        <w:t>gewesen,</w:t>
      </w:r>
      <w:r>
        <w:rPr>
          <w:spacing w:val="-5"/>
          <w:w w:val="85"/>
        </w:rPr>
        <w:t> </w:t>
      </w:r>
      <w:r>
        <w:rPr>
          <w:w w:val="85"/>
        </w:rPr>
        <w:t>wenn</w:t>
      </w:r>
      <w:r>
        <w:rPr>
          <w:spacing w:val="-5"/>
          <w:w w:val="85"/>
        </w:rPr>
        <w:t> </w:t>
      </w:r>
      <w:r>
        <w:rPr>
          <w:w w:val="85"/>
        </w:rPr>
        <w:t>ihm</w:t>
      </w:r>
      <w:r>
        <w:rPr>
          <w:spacing w:val="-5"/>
          <w:w w:val="85"/>
        </w:rPr>
        <w:t> </w:t>
      </w:r>
      <w:r>
        <w:rPr>
          <w:w w:val="85"/>
        </w:rPr>
        <w:t>nicht</w:t>
      </w:r>
      <w:r>
        <w:rPr>
          <w:spacing w:val="-5"/>
          <w:w w:val="85"/>
        </w:rPr>
        <w:t> </w:t>
      </w:r>
      <w:r>
        <w:rPr>
          <w:w w:val="85"/>
        </w:rPr>
        <w:t>aus</w:t>
      </w:r>
      <w:r>
        <w:rPr>
          <w:spacing w:val="-5"/>
          <w:w w:val="85"/>
        </w:rPr>
        <w:t> </w:t>
      </w:r>
      <w:r>
        <w:rPr>
          <w:w w:val="85"/>
        </w:rPr>
        <w:t>politischen</w:t>
      </w:r>
      <w:r>
        <w:rPr>
          <w:spacing w:val="-5"/>
          <w:w w:val="85"/>
        </w:rPr>
        <w:t> </w:t>
      </w:r>
      <w:r>
        <w:rPr>
          <w:w w:val="85"/>
        </w:rPr>
        <w:t>Gründen</w:t>
      </w:r>
      <w:r>
        <w:rPr>
          <w:spacing w:val="-5"/>
          <w:w w:val="85"/>
        </w:rPr>
        <w:t> </w:t>
      </w:r>
      <w:r>
        <w:rPr>
          <w:w w:val="85"/>
        </w:rPr>
        <w:t>die</w:t>
      </w:r>
      <w:r>
        <w:rPr>
          <w:spacing w:val="-5"/>
          <w:w w:val="85"/>
        </w:rPr>
        <w:t> </w:t>
      </w:r>
      <w:r>
        <w:rPr>
          <w:w w:val="85"/>
        </w:rPr>
        <w:t>Professur versagt</w:t>
      </w:r>
      <w:r>
        <w:rPr>
          <w:spacing w:val="-18"/>
          <w:w w:val="85"/>
        </w:rPr>
        <w:t> </w:t>
      </w:r>
      <w:r>
        <w:rPr>
          <w:w w:val="85"/>
        </w:rPr>
        <w:t>geblieben</w:t>
      </w:r>
      <w:r>
        <w:rPr>
          <w:spacing w:val="-18"/>
          <w:w w:val="85"/>
        </w:rPr>
        <w:t> </w:t>
      </w:r>
      <w:r>
        <w:rPr>
          <w:w w:val="85"/>
        </w:rPr>
        <w:t>wäre,</w:t>
      </w:r>
      <w:r>
        <w:rPr>
          <w:spacing w:val="-18"/>
          <w:w w:val="85"/>
        </w:rPr>
        <w:t> </w:t>
      </w:r>
      <w:r>
        <w:rPr>
          <w:w w:val="85"/>
        </w:rPr>
        <w:t>die</w:t>
      </w:r>
      <w:r>
        <w:rPr>
          <w:spacing w:val="-18"/>
          <w:w w:val="85"/>
        </w:rPr>
        <w:t> </w:t>
      </w:r>
      <w:r>
        <w:rPr>
          <w:w w:val="85"/>
        </w:rPr>
        <w:t>er</w:t>
      </w:r>
      <w:r>
        <w:rPr>
          <w:spacing w:val="-18"/>
          <w:w w:val="85"/>
        </w:rPr>
        <w:t> </w:t>
      </w:r>
      <w:r>
        <w:rPr>
          <w:w w:val="85"/>
        </w:rPr>
        <w:t>verdiente.</w:t>
      </w:r>
      <w:r>
        <w:rPr>
          <w:spacing w:val="-18"/>
          <w:w w:val="85"/>
        </w:rPr>
        <w:t> </w:t>
      </w:r>
      <w:r>
        <w:rPr>
          <w:w w:val="85"/>
        </w:rPr>
        <w:t>Denn</w:t>
      </w:r>
      <w:r>
        <w:rPr>
          <w:spacing w:val="-18"/>
          <w:w w:val="85"/>
        </w:rPr>
        <w:t> </w:t>
      </w:r>
      <w:r>
        <w:rPr>
          <w:w w:val="85"/>
        </w:rPr>
        <w:t>seine</w:t>
      </w:r>
      <w:r>
        <w:rPr>
          <w:spacing w:val="-18"/>
          <w:w w:val="85"/>
        </w:rPr>
        <w:t> </w:t>
      </w:r>
      <w:r>
        <w:rPr>
          <w:w w:val="85"/>
        </w:rPr>
        <w:t>Bücher</w:t>
      </w:r>
      <w:r>
        <w:rPr>
          <w:spacing w:val="-18"/>
          <w:w w:val="85"/>
        </w:rPr>
        <w:t> </w:t>
      </w:r>
      <w:r>
        <w:rPr>
          <w:w w:val="85"/>
        </w:rPr>
        <w:t>waren</w:t>
      </w:r>
      <w:r>
        <w:rPr>
          <w:spacing w:val="-18"/>
          <w:w w:val="85"/>
        </w:rPr>
        <w:t> </w:t>
      </w:r>
      <w:r>
        <w:rPr>
          <w:w w:val="85"/>
        </w:rPr>
        <w:t>Zeugnisse</w:t>
      </w:r>
      <w:r>
        <w:rPr>
          <w:spacing w:val="-18"/>
          <w:w w:val="85"/>
        </w:rPr>
        <w:t> </w:t>
      </w:r>
      <w:r>
        <w:rPr>
          <w:w w:val="85"/>
        </w:rPr>
        <w:t>einer</w:t>
      </w:r>
      <w:r>
        <w:rPr>
          <w:spacing w:val="-18"/>
          <w:w w:val="85"/>
        </w:rPr>
        <w:t> </w:t>
      </w:r>
      <w:r>
        <w:rPr>
          <w:w w:val="85"/>
        </w:rPr>
        <w:t>ganz hervorragenden Begabung. In seinem Kampf mit dem Nationalsozialismus hat er sich aufgerieben.</w:t>
      </w:r>
      <w:r>
        <w:rPr>
          <w:spacing w:val="-13"/>
          <w:w w:val="85"/>
        </w:rPr>
        <w:t> </w:t>
      </w:r>
      <w:r>
        <w:rPr>
          <w:w w:val="85"/>
        </w:rPr>
        <w:t>Sollte</w:t>
      </w:r>
      <w:r>
        <w:rPr>
          <w:spacing w:val="-14"/>
          <w:w w:val="85"/>
        </w:rPr>
        <w:t> </w:t>
      </w:r>
      <w:r>
        <w:rPr>
          <w:w w:val="85"/>
        </w:rPr>
        <w:t>das</w:t>
      </w:r>
      <w:r>
        <w:rPr>
          <w:spacing w:val="-13"/>
          <w:w w:val="85"/>
        </w:rPr>
        <w:t> </w:t>
      </w:r>
      <w:r>
        <w:rPr>
          <w:w w:val="85"/>
        </w:rPr>
        <w:t>nicht</w:t>
      </w:r>
      <w:r>
        <w:rPr>
          <w:spacing w:val="-14"/>
          <w:w w:val="85"/>
        </w:rPr>
        <w:t> </w:t>
      </w:r>
      <w:r>
        <w:rPr>
          <w:w w:val="85"/>
        </w:rPr>
        <w:t>seiner</w:t>
      </w:r>
      <w:r>
        <w:rPr>
          <w:spacing w:val="-14"/>
          <w:w w:val="85"/>
        </w:rPr>
        <w:t> </w:t>
      </w:r>
      <w:r>
        <w:rPr>
          <w:spacing w:val="-3"/>
          <w:w w:val="85"/>
        </w:rPr>
        <w:t>Witwe</w:t>
      </w:r>
      <w:r>
        <w:rPr>
          <w:spacing w:val="-13"/>
          <w:w w:val="85"/>
        </w:rPr>
        <w:t> </w:t>
      </w:r>
      <w:r>
        <w:rPr>
          <w:w w:val="85"/>
        </w:rPr>
        <w:t>und</w:t>
      </w:r>
      <w:r>
        <w:rPr>
          <w:spacing w:val="-14"/>
          <w:w w:val="85"/>
        </w:rPr>
        <w:t> </w:t>
      </w:r>
      <w:r>
        <w:rPr>
          <w:w w:val="85"/>
        </w:rPr>
        <w:t>seinem</w:t>
      </w:r>
      <w:r>
        <w:rPr>
          <w:spacing w:val="-13"/>
          <w:w w:val="85"/>
        </w:rPr>
        <w:t> </w:t>
      </w:r>
      <w:r>
        <w:rPr>
          <w:w w:val="85"/>
        </w:rPr>
        <w:t>Kinde</w:t>
      </w:r>
      <w:r>
        <w:rPr>
          <w:spacing w:val="-14"/>
          <w:w w:val="85"/>
        </w:rPr>
        <w:t> </w:t>
      </w:r>
      <w:r>
        <w:rPr>
          <w:w w:val="85"/>
        </w:rPr>
        <w:t>zugutkommen?</w:t>
      </w:r>
      <w:r>
        <w:rPr>
          <w:spacing w:val="-13"/>
          <w:w w:val="85"/>
        </w:rPr>
        <w:t> </w:t>
      </w:r>
      <w:r>
        <w:rPr>
          <w:w w:val="85"/>
        </w:rPr>
        <w:t>Eben</w:t>
      </w:r>
      <w:r>
        <w:rPr>
          <w:spacing w:val="-14"/>
          <w:w w:val="85"/>
        </w:rPr>
        <w:t> </w:t>
      </w:r>
      <w:r>
        <w:rPr>
          <w:w w:val="85"/>
        </w:rPr>
        <w:t>dass er nicht Professor geworden ist, ist Ausdruck seiner</w:t>
      </w:r>
      <w:r>
        <w:rPr>
          <w:spacing w:val="-24"/>
          <w:w w:val="85"/>
        </w:rPr>
        <w:t> </w:t>
      </w:r>
      <w:r>
        <w:rPr>
          <w:w w:val="85"/>
        </w:rPr>
        <w:t>Leistung!</w:t>
      </w:r>
    </w:p>
    <w:p>
      <w:pPr>
        <w:pStyle w:val="BodyText"/>
        <w:spacing w:line="288" w:lineRule="exact"/>
        <w:ind w:left="469"/>
      </w:pPr>
      <w:r>
        <w:rPr>
          <w:w w:val="85"/>
        </w:rPr>
        <w:t>mit vorzüglicher Hochachtung,</w:t>
      </w:r>
    </w:p>
    <w:p>
      <w:pPr>
        <w:pStyle w:val="BodyText"/>
        <w:spacing w:line="288" w:lineRule="exact" w:before="4"/>
        <w:ind w:left="469" w:right="8267"/>
      </w:pPr>
      <w:r>
        <w:rPr>
          <w:w w:val="90"/>
        </w:rPr>
        <w:t>Ihr ergebener </w:t>
      </w:r>
      <w:bookmarkStart w:name="9.12.6 Heinrich Rittershausen an Fehling" w:id="1568"/>
      <w:bookmarkEnd w:id="1568"/>
      <w:r>
        <w:rPr>
          <w:w w:val="90"/>
        </w:rPr>
      </w:r>
      <w:bookmarkStart w:name="_bookmark1187" w:id="1569"/>
      <w:bookmarkEnd w:id="1569"/>
      <w:r>
        <w:rPr>
          <w:w w:val="90"/>
        </w:rPr>
      </w:r>
      <w:r>
        <w:rPr>
          <w:w w:val="85"/>
        </w:rPr>
        <w:t>gez. Wilbrandt</w:t>
      </w:r>
    </w:p>
    <w:p>
      <w:pPr>
        <w:pStyle w:val="BodyText"/>
        <w:spacing w:before="11"/>
        <w:rPr>
          <w:sz w:val="29"/>
        </w:rPr>
      </w:pPr>
    </w:p>
    <w:p>
      <w:pPr>
        <w:pStyle w:val="Heading3"/>
        <w:tabs>
          <w:tab w:pos="1094" w:val="left" w:leader="none"/>
        </w:tabs>
        <w:spacing w:line="288" w:lineRule="auto"/>
        <w:ind w:left="1094" w:right="2208" w:hanging="977"/>
      </w:pPr>
      <w:r>
        <w:rPr/>
        <w:t>9.12.6</w:t>
        <w:tab/>
        <w:t>Heinrich Rittershausen an Fehling. Minden,</w:t>
      </w:r>
      <w:r>
        <w:rPr>
          <w:spacing w:val="48"/>
        </w:rPr>
        <w:t> </w:t>
      </w:r>
      <w:r>
        <w:rPr/>
        <w:t>6.</w:t>
      </w:r>
      <w:r>
        <w:rPr>
          <w:spacing w:val="9"/>
        </w:rPr>
        <w:t> </w:t>
      </w:r>
      <w:r>
        <w:rPr/>
        <w:t>Septem-</w:t>
      </w:r>
      <w:r>
        <w:rPr>
          <w:w w:val="99"/>
        </w:rPr>
        <w:t> </w:t>
      </w:r>
      <w:r>
        <w:rPr/>
        <w:t>ber</w:t>
      </w:r>
      <w:r>
        <w:rPr>
          <w:spacing w:val="-8"/>
        </w:rPr>
        <w:t> </w:t>
      </w:r>
      <w:r>
        <w:rPr/>
        <w:t>1946</w:t>
      </w:r>
    </w:p>
    <w:p>
      <w:pPr>
        <w:pStyle w:val="BodyText"/>
        <w:spacing w:line="288" w:lineRule="exact" w:before="103"/>
        <w:ind w:left="118" w:right="2208"/>
      </w:pPr>
      <w:r>
        <w:rPr>
          <w:w w:val="85"/>
        </w:rPr>
        <w:t>Maschinengeschrieben Abschrift des Briefes (als Anlage zu Erika Löschs Schreiben an August Fehling </w:t>
      </w:r>
      <w:hyperlink w:history="true" w:anchor="_bookmark1170">
        <w:r>
          <w:rPr>
            <w:color w:val="2E3092"/>
            <w:w w:val="85"/>
          </w:rPr>
          <w:t>9.12</w:t>
        </w:r>
      </w:hyperlink>
      <w:r>
        <w:rPr>
          <w:w w:val="85"/>
        </w:rPr>
        <w:t>).</w:t>
      </w:r>
    </w:p>
    <w:p>
      <w:pPr>
        <w:pStyle w:val="BodyText"/>
        <w:spacing w:line="303" w:lineRule="exact"/>
        <w:ind w:left="118"/>
        <w:jc w:val="both"/>
      </w:pPr>
      <w:r>
        <w:rPr>
          <w:w w:val="90"/>
        </w:rPr>
        <w:t>ThULB, Nachlaß Walter Eucken, Kasten 5</w:t>
      </w:r>
    </w:p>
    <w:p>
      <w:pPr>
        <w:pStyle w:val="BodyText"/>
        <w:tabs>
          <w:tab w:pos="6095" w:val="left" w:leader="none"/>
        </w:tabs>
        <w:spacing w:line="298" w:lineRule="exact" w:before="256"/>
        <w:ind w:left="118"/>
        <w:jc w:val="both"/>
      </w:pPr>
      <w:r>
        <w:rPr>
          <w:w w:val="90"/>
        </w:rPr>
        <w:t>Hauptabteilungsleiter</w:t>
        <w:tab/>
      </w:r>
      <w:r>
        <w:rPr>
          <w:w w:val="95"/>
        </w:rPr>
        <w:t>6.</w:t>
      </w:r>
      <w:r>
        <w:rPr>
          <w:spacing w:val="-26"/>
          <w:w w:val="95"/>
        </w:rPr>
        <w:t> </w:t>
      </w:r>
      <w:r>
        <w:rPr>
          <w:w w:val="95"/>
        </w:rPr>
        <w:t>Sept.</w:t>
      </w:r>
      <w:r>
        <w:rPr>
          <w:spacing w:val="-26"/>
          <w:w w:val="95"/>
        </w:rPr>
        <w:t> </w:t>
      </w:r>
      <w:r>
        <w:rPr>
          <w:w w:val="95"/>
        </w:rPr>
        <w:t>46</w:t>
      </w:r>
    </w:p>
    <w:p>
      <w:pPr>
        <w:pStyle w:val="BodyText"/>
        <w:spacing w:line="315" w:lineRule="exact"/>
        <w:ind w:left="118"/>
        <w:jc w:val="both"/>
        <w:rPr>
          <w:sz w:val="17"/>
        </w:rPr>
      </w:pPr>
      <w:r>
        <w:rPr/>
        <w:pict>
          <v:line style="position:absolute;mso-position-horizontal-relative:page;mso-position-vertical-relative:paragraph;z-index:11584;mso-wrap-distance-left:0;mso-wrap-distance-right:0" from="88.935997pt,20.673771pt" to="244.350997pt,20.673771pt" stroked="true" strokeweight=".398pt" strokecolor="#000000">
            <v:stroke dashstyle="solid"/>
            <w10:wrap type="topAndBottom"/>
          </v:line>
        </w:pict>
      </w:r>
      <w:r>
        <w:rPr>
          <w:w w:val="90"/>
        </w:rPr>
        <w:t>Prof. Dr. Rittershausen</w:t>
      </w:r>
      <w:hyperlink w:history="true" w:anchor="_bookmark1188">
        <w:r>
          <w:rPr>
            <w:color w:val="2E3092"/>
            <w:w w:val="90"/>
            <w:position w:val="9"/>
            <w:sz w:val="17"/>
          </w:rPr>
          <w:t>36</w:t>
        </w:r>
      </w:hyperlink>
    </w:p>
    <w:p>
      <w:pPr>
        <w:spacing w:line="239" w:lineRule="exact" w:before="0"/>
        <w:ind w:left="118" w:right="2145" w:firstLine="223"/>
        <w:jc w:val="left"/>
        <w:rPr>
          <w:sz w:val="20"/>
        </w:rPr>
      </w:pPr>
      <w:r>
        <w:rPr>
          <w:w w:val="85"/>
          <w:position w:val="7"/>
          <w:sz w:val="14"/>
        </w:rPr>
        <w:t>36</w:t>
      </w:r>
      <w:bookmarkStart w:name="_bookmark1188" w:id="1570"/>
      <w:bookmarkEnd w:id="1570"/>
      <w:r>
        <w:rPr>
          <w:w w:val="85"/>
          <w:position w:val="7"/>
          <w:sz w:val="14"/>
        </w:rPr>
      </w:r>
      <w:r>
        <w:rPr>
          <w:w w:val="85"/>
          <w:sz w:val="20"/>
        </w:rPr>
        <w:t>Aufgrund seiner Expertise beim Reichskommissar für die Preisbildung wurde Rittershausen von 1945 bis 1948 von den Allierten als Hauptabteilungsleiter der Preisüberwachungsstelle im </w:t>
      </w:r>
      <w:hyperlink w:history="true" w:anchor="_bookmark1353">
        <w:r>
          <w:rPr>
            <w:color w:val="2E3092"/>
            <w:w w:val="85"/>
            <w:sz w:val="20"/>
          </w:rPr>
          <w:t>Verwaltungs-</w:t>
        </w:r>
      </w:hyperlink>
    </w:p>
    <w:p>
      <w:pPr>
        <w:spacing w:after="0" w:line="239" w:lineRule="exact"/>
        <w:jc w:val="left"/>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314</w:t>
        <w:tab/>
      </w:r>
      <w:hyperlink w:history="true" w:anchor="_bookmark1353">
        <w:bookmarkStart w:name="_bookmark1189" w:id="1571"/>
        <w:bookmarkEnd w:id="1571"/>
        <w:r>
          <w:rPr>
            <w:w w:val="85"/>
          </w:rPr>
          <w:t>Korrespondenz</w:t>
        </w:r>
        <w:r>
          <w:rPr>
            <w:w w:val="85"/>
          </w:rPr>
          <w:t> von Erika Lösch</w:t>
        </w:r>
        <w:r>
          <w:rPr>
            <w:spacing w:val="12"/>
            <w:w w:val="85"/>
          </w:rPr>
          <w:t> </w:t>
        </w:r>
        <w:r>
          <w:rPr>
            <w:w w:val="85"/>
          </w:rPr>
          <w:t>(1945-1964)</w:t>
        </w:r>
      </w:hyperlink>
    </w:p>
    <w:p>
      <w:pPr>
        <w:pStyle w:val="BodyText"/>
        <w:rPr>
          <w:sz w:val="30"/>
        </w:rPr>
      </w:pPr>
    </w:p>
    <w:p>
      <w:pPr>
        <w:pStyle w:val="BodyText"/>
        <w:spacing w:before="6"/>
        <w:rPr>
          <w:sz w:val="29"/>
        </w:rPr>
      </w:pPr>
    </w:p>
    <w:p>
      <w:pPr>
        <w:pStyle w:val="BodyText"/>
        <w:spacing w:line="306" w:lineRule="exact"/>
        <w:ind w:left="2195"/>
      </w:pPr>
      <w:hyperlink w:history="true" w:anchor="_bookmark1353">
        <w:r>
          <w:rPr>
            <w:w w:val="95"/>
          </w:rPr>
          <w:t>Magnifizent</w:t>
        </w:r>
      </w:hyperlink>
    </w:p>
    <w:p>
      <w:pPr>
        <w:pStyle w:val="BodyText"/>
        <w:spacing w:line="288" w:lineRule="exact" w:before="4"/>
        <w:ind w:left="2195" w:right="4774"/>
      </w:pPr>
      <w:hyperlink w:history="true" w:anchor="_bookmark1353">
        <w:r>
          <w:rPr>
            <w:w w:val="90"/>
          </w:rPr>
          <w:t>Herrn</w:t>
        </w:r>
        <w:r>
          <w:rPr>
            <w:spacing w:val="-31"/>
            <w:w w:val="90"/>
          </w:rPr>
          <w:t> </w:t>
        </w:r>
        <w:r>
          <w:rPr>
            <w:w w:val="90"/>
          </w:rPr>
          <w:t>Rektor</w:t>
        </w:r>
        <w:r>
          <w:rPr>
            <w:spacing w:val="-31"/>
            <w:w w:val="90"/>
          </w:rPr>
          <w:t> </w:t>
        </w:r>
        <w:r>
          <w:rPr>
            <w:w w:val="90"/>
          </w:rPr>
          <w:t>der</w:t>
        </w:r>
        <w:r>
          <w:rPr>
            <w:spacing w:val="-31"/>
            <w:w w:val="90"/>
          </w:rPr>
          <w:t> </w:t>
        </w:r>
        <w:r>
          <w:rPr>
            <w:w w:val="90"/>
          </w:rPr>
          <w:t>Universität</w:t>
        </w:r>
        <w:r>
          <w:rPr>
            <w:spacing w:val="-31"/>
            <w:w w:val="90"/>
          </w:rPr>
          <w:t> </w:t>
        </w:r>
        <w:r>
          <w:rPr>
            <w:w w:val="90"/>
          </w:rPr>
          <w:t>Kiel</w:t>
        </w:r>
      </w:hyperlink>
      <w:r>
        <w:rPr>
          <w:w w:val="90"/>
        </w:rPr>
        <w:t> </w:t>
      </w:r>
      <w:hyperlink w:history="true" w:anchor="_bookmark1353">
        <w:r>
          <w:rPr>
            <w:w w:val="95"/>
            <w:u w:val="single"/>
          </w:rPr>
          <w:t>Kiel</w:t>
        </w:r>
      </w:hyperlink>
    </w:p>
    <w:p>
      <w:pPr>
        <w:pStyle w:val="BodyText"/>
        <w:spacing w:before="3"/>
        <w:rPr>
          <w:sz w:val="40"/>
        </w:rPr>
      </w:pPr>
    </w:p>
    <w:p>
      <w:pPr>
        <w:pStyle w:val="BodyText"/>
        <w:ind w:left="2546"/>
      </w:pPr>
      <w:hyperlink w:history="true" w:anchor="_bookmark1353">
        <w:r>
          <w:rPr>
            <w:w w:val="95"/>
          </w:rPr>
          <w:t>Magnifizenz!</w:t>
        </w:r>
      </w:hyperlink>
    </w:p>
    <w:p>
      <w:pPr>
        <w:pStyle w:val="BodyText"/>
        <w:spacing w:before="12"/>
        <w:rPr>
          <w:sz w:val="28"/>
        </w:rPr>
      </w:pPr>
    </w:p>
    <w:p>
      <w:pPr>
        <w:pStyle w:val="BodyText"/>
        <w:spacing w:line="288" w:lineRule="exact"/>
        <w:ind w:left="2195" w:right="111" w:firstLine="351"/>
        <w:jc w:val="both"/>
      </w:pPr>
      <w:hyperlink w:history="true" w:anchor="_bookmark1353">
        <w:r>
          <w:rPr>
            <w:w w:val="90"/>
          </w:rPr>
          <w:t>Dr.</w:t>
        </w:r>
        <w:r>
          <w:rPr>
            <w:spacing w:val="-32"/>
            <w:w w:val="90"/>
          </w:rPr>
          <w:t> </w:t>
        </w:r>
        <w:r>
          <w:rPr>
            <w:w w:val="90"/>
          </w:rPr>
          <w:t>August</w:t>
        </w:r>
        <w:r>
          <w:rPr>
            <w:spacing w:val="-32"/>
            <w:w w:val="90"/>
          </w:rPr>
          <w:t> </w:t>
        </w:r>
        <w:r>
          <w:rPr>
            <w:w w:val="90"/>
          </w:rPr>
          <w:t>Lösch</w:t>
        </w:r>
        <w:r>
          <w:rPr>
            <w:spacing w:val="-32"/>
            <w:w w:val="90"/>
          </w:rPr>
          <w:t> </w:t>
        </w:r>
        <w:r>
          <w:rPr>
            <w:w w:val="90"/>
          </w:rPr>
          <w:t>ist</w:t>
        </w:r>
        <w:r>
          <w:rPr>
            <w:spacing w:val="-32"/>
            <w:w w:val="90"/>
          </w:rPr>
          <w:t> </w:t>
        </w:r>
        <w:r>
          <w:rPr>
            <w:w w:val="90"/>
          </w:rPr>
          <w:t>am</w:t>
        </w:r>
        <w:r>
          <w:rPr>
            <w:spacing w:val="-32"/>
            <w:w w:val="90"/>
          </w:rPr>
          <w:t> </w:t>
        </w:r>
        <w:r>
          <w:rPr>
            <w:w w:val="90"/>
          </w:rPr>
          <w:t>30.</w:t>
        </w:r>
        <w:r>
          <w:rPr>
            <w:spacing w:val="-32"/>
            <w:w w:val="90"/>
          </w:rPr>
          <w:t> </w:t>
        </w:r>
        <w:r>
          <w:rPr>
            <w:w w:val="90"/>
          </w:rPr>
          <w:t>Mai</w:t>
        </w:r>
        <w:r>
          <w:rPr>
            <w:spacing w:val="-32"/>
            <w:w w:val="90"/>
          </w:rPr>
          <w:t> </w:t>
        </w:r>
        <w:r>
          <w:rPr>
            <w:w w:val="90"/>
          </w:rPr>
          <w:t>1945</w:t>
        </w:r>
        <w:r>
          <w:rPr>
            <w:spacing w:val="-32"/>
            <w:w w:val="90"/>
          </w:rPr>
          <w:t> </w:t>
        </w:r>
        <w:r>
          <w:rPr>
            <w:w w:val="90"/>
          </w:rPr>
          <w:t>in</w:t>
        </w:r>
        <w:r>
          <w:rPr>
            <w:spacing w:val="-32"/>
            <w:w w:val="90"/>
          </w:rPr>
          <w:t> </w:t>
        </w:r>
        <w:r>
          <w:rPr>
            <w:w w:val="90"/>
          </w:rPr>
          <w:t>Ratzeburg</w:t>
        </w:r>
        <w:r>
          <w:rPr>
            <w:spacing w:val="-32"/>
            <w:w w:val="90"/>
          </w:rPr>
          <w:t> </w:t>
        </w:r>
        <w:r>
          <w:rPr>
            <w:w w:val="90"/>
          </w:rPr>
          <w:t>einer</w:t>
        </w:r>
        <w:r>
          <w:rPr>
            <w:spacing w:val="-32"/>
            <w:w w:val="90"/>
          </w:rPr>
          <w:t> </w:t>
        </w:r>
        <w:r>
          <w:rPr>
            <w:w w:val="90"/>
          </w:rPr>
          <w:t>Scharlacherkrankung</w:t>
        </w:r>
        <w:r>
          <w:rPr>
            <w:spacing w:val="-32"/>
            <w:w w:val="90"/>
          </w:rPr>
          <w:t> </w:t>
        </w:r>
        <w:r>
          <w:rPr>
            <w:w w:val="90"/>
          </w:rPr>
          <w:t>er-</w:t>
        </w:r>
      </w:hyperlink>
      <w:r>
        <w:rPr>
          <w:w w:val="90"/>
        </w:rPr>
        <w:t> </w:t>
      </w:r>
      <w:hyperlink w:history="true" w:anchor="_bookmark1353">
        <w:r>
          <w:rPr>
            <w:w w:val="90"/>
          </w:rPr>
          <w:t>liegen.</w:t>
        </w:r>
        <w:r>
          <w:rPr>
            <w:spacing w:val="-34"/>
            <w:w w:val="90"/>
          </w:rPr>
          <w:t> </w:t>
        </w:r>
        <w:r>
          <w:rPr>
            <w:w w:val="90"/>
          </w:rPr>
          <w:t>Seine</w:t>
        </w:r>
        <w:r>
          <w:rPr>
            <w:spacing w:val="-34"/>
            <w:w w:val="90"/>
          </w:rPr>
          <w:t> </w:t>
        </w:r>
        <w:r>
          <w:rPr>
            <w:w w:val="90"/>
          </w:rPr>
          <w:t>Gattin</w:t>
        </w:r>
        <w:r>
          <w:rPr>
            <w:spacing w:val="-34"/>
            <w:w w:val="90"/>
          </w:rPr>
          <w:t> </w:t>
        </w:r>
        <w:r>
          <w:rPr>
            <w:w w:val="90"/>
          </w:rPr>
          <w:t>Erika</w:t>
        </w:r>
        <w:r>
          <w:rPr>
            <w:spacing w:val="-34"/>
            <w:w w:val="90"/>
          </w:rPr>
          <w:t> </w:t>
        </w:r>
        <w:r>
          <w:rPr>
            <w:w w:val="90"/>
          </w:rPr>
          <w:t>Lösch</w:t>
        </w:r>
        <w:r>
          <w:rPr>
            <w:spacing w:val="-34"/>
            <w:w w:val="90"/>
          </w:rPr>
          <w:t> </w:t>
        </w:r>
        <w:r>
          <w:rPr>
            <w:w w:val="90"/>
          </w:rPr>
          <w:t>ist</w:t>
        </w:r>
        <w:r>
          <w:rPr>
            <w:spacing w:val="-34"/>
            <w:w w:val="90"/>
          </w:rPr>
          <w:t> </w:t>
        </w:r>
        <w:r>
          <w:rPr>
            <w:w w:val="90"/>
          </w:rPr>
          <w:t>mit</w:t>
        </w:r>
        <w:r>
          <w:rPr>
            <w:spacing w:val="-34"/>
            <w:w w:val="90"/>
          </w:rPr>
          <w:t> </w:t>
        </w:r>
        <w:r>
          <w:rPr>
            <w:w w:val="90"/>
          </w:rPr>
          <w:t>ihrem</w:t>
        </w:r>
        <w:r>
          <w:rPr>
            <w:spacing w:val="-34"/>
            <w:w w:val="90"/>
          </w:rPr>
          <w:t> </w:t>
        </w:r>
        <w:r>
          <w:rPr>
            <w:w w:val="90"/>
          </w:rPr>
          <w:t>Kind</w:t>
        </w:r>
        <w:r>
          <w:rPr>
            <w:spacing w:val="-34"/>
            <w:w w:val="90"/>
          </w:rPr>
          <w:t> </w:t>
        </w:r>
        <w:r>
          <w:rPr>
            <w:w w:val="90"/>
          </w:rPr>
          <w:t>ohne</w:t>
        </w:r>
        <w:r>
          <w:rPr>
            <w:spacing w:val="-34"/>
            <w:w w:val="90"/>
          </w:rPr>
          <w:t> </w:t>
        </w:r>
        <w:r>
          <w:rPr>
            <w:w w:val="90"/>
          </w:rPr>
          <w:t>Rückhalt</w:t>
        </w:r>
        <w:r>
          <w:rPr>
            <w:spacing w:val="-34"/>
            <w:w w:val="90"/>
          </w:rPr>
          <w:t> </w:t>
        </w:r>
        <w:r>
          <w:rPr>
            <w:w w:val="90"/>
          </w:rPr>
          <w:t>und</w:t>
        </w:r>
        <w:r>
          <w:rPr>
            <w:spacing w:val="-34"/>
            <w:w w:val="90"/>
          </w:rPr>
          <w:t> </w:t>
        </w:r>
        <w:r>
          <w:rPr>
            <w:w w:val="90"/>
          </w:rPr>
          <w:t>Hilfe.</w:t>
        </w:r>
        <w:r>
          <w:rPr>
            <w:spacing w:val="-34"/>
            <w:w w:val="90"/>
          </w:rPr>
          <w:t> </w:t>
        </w:r>
        <w:r>
          <w:rPr>
            <w:w w:val="90"/>
          </w:rPr>
          <w:t>Sie</w:t>
        </w:r>
        <w:r>
          <w:rPr>
            <w:spacing w:val="-34"/>
            <w:w w:val="90"/>
          </w:rPr>
          <w:t> </w:t>
        </w:r>
        <w:r>
          <w:rPr>
            <w:w w:val="90"/>
          </w:rPr>
          <w:t>leidet</w:t>
        </w:r>
      </w:hyperlink>
      <w:r>
        <w:rPr>
          <w:w w:val="90"/>
        </w:rPr>
        <w:t> </w:t>
      </w:r>
      <w:hyperlink w:history="true" w:anchor="_bookmark1353">
        <w:r>
          <w:rPr>
            <w:w w:val="90"/>
          </w:rPr>
          <w:t>Not.</w:t>
        </w:r>
        <w:r>
          <w:rPr>
            <w:spacing w:val="-22"/>
            <w:w w:val="90"/>
          </w:rPr>
          <w:t> </w:t>
        </w:r>
        <w:r>
          <w:rPr>
            <w:w w:val="90"/>
          </w:rPr>
          <w:t>Lösch</w:t>
        </w:r>
        <w:r>
          <w:rPr>
            <w:spacing w:val="-22"/>
            <w:w w:val="90"/>
          </w:rPr>
          <w:t> </w:t>
        </w:r>
        <w:r>
          <w:rPr>
            <w:w w:val="90"/>
          </w:rPr>
          <w:t>war</w:t>
        </w:r>
        <w:r>
          <w:rPr>
            <w:spacing w:val="-22"/>
            <w:w w:val="90"/>
          </w:rPr>
          <w:t> </w:t>
        </w:r>
        <w:r>
          <w:rPr>
            <w:w w:val="90"/>
          </w:rPr>
          <w:t>auf</w:t>
        </w:r>
        <w:r>
          <w:rPr>
            <w:spacing w:val="-22"/>
            <w:w w:val="90"/>
          </w:rPr>
          <w:t> </w:t>
        </w:r>
        <w:r>
          <w:rPr>
            <w:w w:val="90"/>
          </w:rPr>
          <w:t>seinem</w:t>
        </w:r>
        <w:r>
          <w:rPr>
            <w:spacing w:val="-22"/>
            <w:w w:val="90"/>
          </w:rPr>
          <w:t> </w:t>
        </w:r>
        <w:r>
          <w:rPr>
            <w:w w:val="90"/>
          </w:rPr>
          <w:t>Gebiet,</w:t>
        </w:r>
        <w:r>
          <w:rPr>
            <w:spacing w:val="-22"/>
            <w:w w:val="90"/>
          </w:rPr>
          <w:t> </w:t>
        </w:r>
        <w:r>
          <w:rPr>
            <w:w w:val="90"/>
          </w:rPr>
          <w:t>Standorttheorie,</w:t>
        </w:r>
        <w:r>
          <w:rPr>
            <w:spacing w:val="-22"/>
            <w:w w:val="90"/>
          </w:rPr>
          <w:t> </w:t>
        </w:r>
        <w:r>
          <w:rPr>
            <w:w w:val="90"/>
          </w:rPr>
          <w:t>ein</w:t>
        </w:r>
        <w:r>
          <w:rPr>
            <w:spacing w:val="-22"/>
            <w:w w:val="90"/>
          </w:rPr>
          <w:t> </w:t>
        </w:r>
        <w:r>
          <w:rPr>
            <w:w w:val="90"/>
          </w:rPr>
          <w:t>Gelehrter</w:t>
        </w:r>
        <w:r>
          <w:rPr>
            <w:spacing w:val="-22"/>
            <w:w w:val="90"/>
          </w:rPr>
          <w:t> </w:t>
        </w:r>
        <w:r>
          <w:rPr>
            <w:w w:val="90"/>
          </w:rPr>
          <w:t>von</w:t>
        </w:r>
        <w:r>
          <w:rPr>
            <w:spacing w:val="-22"/>
            <w:w w:val="90"/>
          </w:rPr>
          <w:t> </w:t>
        </w:r>
        <w:r>
          <w:rPr>
            <w:spacing w:val="-3"/>
            <w:w w:val="90"/>
          </w:rPr>
          <w:t>Weltruf.</w:t>
        </w:r>
        <w:r>
          <w:rPr>
            <w:spacing w:val="-22"/>
            <w:w w:val="90"/>
          </w:rPr>
          <w:t> </w:t>
        </w:r>
        <w:r>
          <w:rPr>
            <w:w w:val="90"/>
          </w:rPr>
          <w:t>Seine</w:t>
        </w:r>
      </w:hyperlink>
      <w:r>
        <w:rPr>
          <w:w w:val="90"/>
        </w:rPr>
        <w:t> </w:t>
      </w:r>
      <w:hyperlink w:history="true" w:anchor="_bookmark1353">
        <w:r>
          <w:rPr>
            <w:w w:val="85"/>
          </w:rPr>
          <w:t>Veröffentlichungen im </w:t>
        </w:r>
        <w:r>
          <w:rPr>
            <w:spacing w:val="-4"/>
            <w:w w:val="85"/>
          </w:rPr>
          <w:t>Verlage </w:t>
        </w:r>
        <w:r>
          <w:rPr>
            <w:w w:val="85"/>
          </w:rPr>
          <w:t>G. Fischer werden jahrzehntelang Standardwerke blei-</w:t>
        </w:r>
      </w:hyperlink>
      <w:r>
        <w:rPr>
          <w:w w:val="85"/>
        </w:rPr>
        <w:t> </w:t>
      </w:r>
      <w:hyperlink w:history="true" w:anchor="_bookmark1353">
        <w:r>
          <w:rPr>
            <w:w w:val="85"/>
          </w:rPr>
          <w:t>ben, ohne deren Benutzung das Problem an keiner Universität und</w:t>
        </w:r>
        <w:r>
          <w:rPr>
            <w:spacing w:val="-21"/>
            <w:w w:val="85"/>
          </w:rPr>
          <w:t> </w:t>
        </w:r>
        <w:r>
          <w:rPr>
            <w:w w:val="85"/>
          </w:rPr>
          <w:t>wissenschaftlichen</w:t>
        </w:r>
      </w:hyperlink>
      <w:r>
        <w:rPr>
          <w:w w:val="85"/>
        </w:rPr>
        <w:t> </w:t>
      </w:r>
      <w:hyperlink w:history="true" w:anchor="_bookmark1353">
        <w:r>
          <w:rPr>
            <w:w w:val="85"/>
          </w:rPr>
          <w:t>Forschungsstelle</w:t>
        </w:r>
        <w:r>
          <w:rPr>
            <w:spacing w:val="-15"/>
            <w:w w:val="85"/>
          </w:rPr>
          <w:t> </w:t>
        </w:r>
        <w:r>
          <w:rPr>
            <w:w w:val="85"/>
          </w:rPr>
          <w:t>der</w:t>
        </w:r>
        <w:r>
          <w:rPr>
            <w:spacing w:val="-15"/>
            <w:w w:val="85"/>
          </w:rPr>
          <w:t> </w:t>
        </w:r>
        <w:r>
          <w:rPr>
            <w:spacing w:val="-6"/>
            <w:w w:val="85"/>
          </w:rPr>
          <w:t>Welt</w:t>
        </w:r>
        <w:r>
          <w:rPr>
            <w:spacing w:val="-15"/>
            <w:w w:val="85"/>
          </w:rPr>
          <w:t> </w:t>
        </w:r>
        <w:r>
          <w:rPr>
            <w:w w:val="85"/>
          </w:rPr>
          <w:t>in</w:t>
        </w:r>
        <w:r>
          <w:rPr>
            <w:spacing w:val="-15"/>
            <w:w w:val="85"/>
          </w:rPr>
          <w:t> </w:t>
        </w:r>
        <w:r>
          <w:rPr>
            <w:w w:val="85"/>
          </w:rPr>
          <w:t>Zukunft</w:t>
        </w:r>
        <w:r>
          <w:rPr>
            <w:spacing w:val="-15"/>
            <w:w w:val="85"/>
          </w:rPr>
          <w:t> </w:t>
        </w:r>
        <w:r>
          <w:rPr>
            <w:w w:val="85"/>
          </w:rPr>
          <w:t>erörtert</w:t>
        </w:r>
        <w:r>
          <w:rPr>
            <w:spacing w:val="-15"/>
            <w:w w:val="85"/>
          </w:rPr>
          <w:t> </w:t>
        </w:r>
        <w:r>
          <w:rPr>
            <w:w w:val="85"/>
          </w:rPr>
          <w:t>werden</w:t>
        </w:r>
        <w:r>
          <w:rPr>
            <w:spacing w:val="-15"/>
            <w:w w:val="85"/>
          </w:rPr>
          <w:t> </w:t>
        </w:r>
        <w:r>
          <w:rPr>
            <w:w w:val="85"/>
          </w:rPr>
          <w:t>kann.</w:t>
        </w:r>
        <w:r>
          <w:rPr>
            <w:spacing w:val="-15"/>
            <w:w w:val="85"/>
          </w:rPr>
          <w:t> </w:t>
        </w:r>
        <w:r>
          <w:rPr>
            <w:w w:val="85"/>
          </w:rPr>
          <w:t>Mindestens</w:t>
        </w:r>
        <w:r>
          <w:rPr>
            <w:spacing w:val="-15"/>
            <w:w w:val="85"/>
          </w:rPr>
          <w:t> </w:t>
        </w:r>
        <w:r>
          <w:rPr>
            <w:w w:val="85"/>
          </w:rPr>
          <w:t>eben</w:t>
        </w:r>
        <w:r>
          <w:rPr>
            <w:spacing w:val="-15"/>
            <w:w w:val="85"/>
          </w:rPr>
          <w:t> </w:t>
        </w:r>
        <w:r>
          <w:rPr>
            <w:w w:val="85"/>
          </w:rPr>
          <w:t>so</w:t>
        </w:r>
        <w:r>
          <w:rPr>
            <w:spacing w:val="-15"/>
            <w:w w:val="85"/>
          </w:rPr>
          <w:t> </w:t>
        </w:r>
        <w:r>
          <w:rPr>
            <w:w w:val="85"/>
          </w:rPr>
          <w:t>hervor-</w:t>
        </w:r>
      </w:hyperlink>
      <w:r>
        <w:rPr>
          <w:w w:val="85"/>
        </w:rPr>
        <w:t> </w:t>
      </w:r>
      <w:hyperlink w:history="true" w:anchor="_bookmark1353">
        <w:r>
          <w:rPr>
            <w:w w:val="85"/>
          </w:rPr>
          <w:t>ragend</w:t>
        </w:r>
        <w:r>
          <w:rPr>
            <w:spacing w:val="-8"/>
            <w:w w:val="85"/>
          </w:rPr>
          <w:t> </w:t>
        </w:r>
        <w:r>
          <w:rPr>
            <w:w w:val="85"/>
          </w:rPr>
          <w:t>sind</w:t>
        </w:r>
        <w:r>
          <w:rPr>
            <w:spacing w:val="-8"/>
            <w:w w:val="85"/>
          </w:rPr>
          <w:t> </w:t>
        </w:r>
        <w:r>
          <w:rPr>
            <w:w w:val="85"/>
          </w:rPr>
          <w:t>seine</w:t>
        </w:r>
        <w:r>
          <w:rPr>
            <w:spacing w:val="-8"/>
            <w:w w:val="85"/>
          </w:rPr>
          <w:t> </w:t>
        </w:r>
        <w:r>
          <w:rPr>
            <w:w w:val="85"/>
          </w:rPr>
          <w:t>weniger</w:t>
        </w:r>
        <w:r>
          <w:rPr>
            <w:spacing w:val="-8"/>
            <w:w w:val="85"/>
          </w:rPr>
          <w:t> </w:t>
        </w:r>
        <w:r>
          <w:rPr>
            <w:w w:val="85"/>
          </w:rPr>
          <w:t>bekannten</w:t>
        </w:r>
        <w:r>
          <w:rPr>
            <w:spacing w:val="-8"/>
            <w:w w:val="85"/>
          </w:rPr>
          <w:t> </w:t>
        </w:r>
        <w:r>
          <w:rPr>
            <w:spacing w:val="-4"/>
            <w:w w:val="85"/>
          </w:rPr>
          <w:t>Werke,</w:t>
        </w:r>
        <w:r>
          <w:rPr>
            <w:spacing w:val="-8"/>
            <w:w w:val="85"/>
          </w:rPr>
          <w:t> </w:t>
        </w:r>
        <w:r>
          <w:rPr>
            <w:w w:val="85"/>
          </w:rPr>
          <w:t>insbesondere</w:t>
        </w:r>
        <w:r>
          <w:rPr>
            <w:spacing w:val="-8"/>
            <w:w w:val="85"/>
          </w:rPr>
          <w:t> </w:t>
        </w:r>
        <w:r>
          <w:rPr>
            <w:w w:val="85"/>
          </w:rPr>
          <w:t>über</w:t>
        </w:r>
        <w:r>
          <w:rPr>
            <w:spacing w:val="-8"/>
            <w:w w:val="85"/>
          </w:rPr>
          <w:t> </w:t>
        </w:r>
        <w:r>
          <w:rPr>
            <w:w w:val="85"/>
          </w:rPr>
          <w:t>Bevölkerungspolitik.</w:t>
        </w:r>
      </w:hyperlink>
    </w:p>
    <w:p>
      <w:pPr>
        <w:pStyle w:val="BodyText"/>
        <w:spacing w:line="288" w:lineRule="exact" w:before="116"/>
        <w:ind w:left="2195" w:right="111" w:firstLine="351"/>
        <w:jc w:val="both"/>
      </w:pPr>
      <w:hyperlink w:history="true" w:anchor="_bookmark1353">
        <w:r>
          <w:rPr>
            <w:w w:val="90"/>
          </w:rPr>
          <w:t>August</w:t>
        </w:r>
        <w:r>
          <w:rPr>
            <w:spacing w:val="-25"/>
            <w:w w:val="90"/>
          </w:rPr>
          <w:t> </w:t>
        </w:r>
        <w:r>
          <w:rPr>
            <w:w w:val="90"/>
          </w:rPr>
          <w:t>Lösch</w:t>
        </w:r>
        <w:r>
          <w:rPr>
            <w:spacing w:val="-25"/>
            <w:w w:val="90"/>
          </w:rPr>
          <w:t> </w:t>
        </w:r>
        <w:r>
          <w:rPr>
            <w:w w:val="90"/>
          </w:rPr>
          <w:t>war</w:t>
        </w:r>
        <w:r>
          <w:rPr>
            <w:spacing w:val="-25"/>
            <w:w w:val="90"/>
          </w:rPr>
          <w:t> </w:t>
        </w:r>
        <w:r>
          <w:rPr>
            <w:w w:val="90"/>
          </w:rPr>
          <w:t>ein</w:t>
        </w:r>
        <w:r>
          <w:rPr>
            <w:spacing w:val="-25"/>
            <w:w w:val="90"/>
          </w:rPr>
          <w:t> </w:t>
        </w:r>
        <w:r>
          <w:rPr>
            <w:w w:val="90"/>
          </w:rPr>
          <w:t>fanatischer</w:t>
        </w:r>
        <w:r>
          <w:rPr>
            <w:spacing w:val="-25"/>
            <w:w w:val="90"/>
          </w:rPr>
          <w:t> </w:t>
        </w:r>
        <w:r>
          <w:rPr>
            <w:w w:val="90"/>
          </w:rPr>
          <w:t>Gegner</w:t>
        </w:r>
        <w:r>
          <w:rPr>
            <w:spacing w:val="-25"/>
            <w:w w:val="90"/>
          </w:rPr>
          <w:t> </w:t>
        </w:r>
        <w:r>
          <w:rPr>
            <w:w w:val="90"/>
          </w:rPr>
          <w:t>des</w:t>
        </w:r>
        <w:r>
          <w:rPr>
            <w:spacing w:val="-25"/>
            <w:w w:val="90"/>
          </w:rPr>
          <w:t> </w:t>
        </w:r>
        <w:r>
          <w:rPr>
            <w:w w:val="90"/>
          </w:rPr>
          <w:t>NS-Regimes</w:t>
        </w:r>
        <w:r>
          <w:rPr>
            <w:spacing w:val="-25"/>
            <w:w w:val="90"/>
          </w:rPr>
          <w:t> </w:t>
        </w:r>
        <w:r>
          <w:rPr>
            <w:w w:val="90"/>
          </w:rPr>
          <w:t>und</w:t>
        </w:r>
        <w:r>
          <w:rPr>
            <w:spacing w:val="-25"/>
            <w:w w:val="90"/>
          </w:rPr>
          <w:t> </w:t>
        </w:r>
        <w:r>
          <w:rPr>
            <w:w w:val="90"/>
          </w:rPr>
          <w:t>ist</w:t>
        </w:r>
        <w:r>
          <w:rPr>
            <w:spacing w:val="-25"/>
            <w:w w:val="90"/>
          </w:rPr>
          <w:t> </w:t>
        </w:r>
        <w:r>
          <w:rPr>
            <w:w w:val="90"/>
          </w:rPr>
          <w:t>nicht</w:t>
        </w:r>
        <w:r>
          <w:rPr>
            <w:spacing w:val="-25"/>
            <w:w w:val="90"/>
          </w:rPr>
          <w:t> </w:t>
        </w:r>
        <w:r>
          <w:rPr>
            <w:w w:val="90"/>
          </w:rPr>
          <w:t>in</w:t>
        </w:r>
        <w:r>
          <w:rPr>
            <w:spacing w:val="-25"/>
            <w:w w:val="90"/>
          </w:rPr>
          <w:t> </w:t>
        </w:r>
        <w:r>
          <w:rPr>
            <w:w w:val="90"/>
          </w:rPr>
          <w:t>einem</w:t>
        </w:r>
      </w:hyperlink>
      <w:r>
        <w:rPr>
          <w:w w:val="90"/>
        </w:rPr>
        <w:t> </w:t>
      </w:r>
      <w:hyperlink w:history="true" w:anchor="_bookmark1353">
        <w:r>
          <w:rPr>
            <w:w w:val="90"/>
          </w:rPr>
          <w:t>einzigen</w:t>
        </w:r>
        <w:r>
          <w:rPr>
            <w:spacing w:val="-27"/>
            <w:w w:val="90"/>
          </w:rPr>
          <w:t> </w:t>
        </w:r>
        <w:r>
          <w:rPr>
            <w:w w:val="90"/>
          </w:rPr>
          <w:t>mit</w:t>
        </w:r>
        <w:r>
          <w:rPr>
            <w:spacing w:val="-27"/>
            <w:w w:val="90"/>
          </w:rPr>
          <w:t> </w:t>
        </w:r>
        <w:r>
          <w:rPr>
            <w:w w:val="90"/>
          </w:rPr>
          <w:t>der</w:t>
        </w:r>
        <w:r>
          <w:rPr>
            <w:spacing w:val="-27"/>
            <w:w w:val="90"/>
          </w:rPr>
          <w:t> </w:t>
        </w:r>
        <w:r>
          <w:rPr>
            <w:w w:val="90"/>
          </w:rPr>
          <w:t>Partei</w:t>
        </w:r>
        <w:r>
          <w:rPr>
            <w:spacing w:val="-27"/>
            <w:w w:val="90"/>
          </w:rPr>
          <w:t> </w:t>
        </w:r>
        <w:r>
          <w:rPr>
            <w:w w:val="90"/>
          </w:rPr>
          <w:t>verbundenen</w:t>
        </w:r>
        <w:r>
          <w:rPr>
            <w:spacing w:val="-27"/>
            <w:w w:val="90"/>
          </w:rPr>
          <w:t> </w:t>
        </w:r>
        <w:r>
          <w:rPr>
            <w:spacing w:val="-5"/>
            <w:w w:val="90"/>
          </w:rPr>
          <w:t>Verband</w:t>
        </w:r>
        <w:r>
          <w:rPr>
            <w:spacing w:val="-27"/>
            <w:w w:val="90"/>
          </w:rPr>
          <w:t> </w:t>
        </w:r>
        <w:r>
          <w:rPr>
            <w:w w:val="90"/>
          </w:rPr>
          <w:t>oder</w:t>
        </w:r>
        <w:r>
          <w:rPr>
            <w:spacing w:val="-27"/>
            <w:w w:val="90"/>
          </w:rPr>
          <w:t> </w:t>
        </w:r>
        <w:r>
          <w:rPr>
            <w:w w:val="90"/>
          </w:rPr>
          <w:t>Organisation</w:t>
        </w:r>
        <w:r>
          <w:rPr>
            <w:spacing w:val="-27"/>
            <w:w w:val="90"/>
          </w:rPr>
          <w:t> </w:t>
        </w:r>
        <w:r>
          <w:rPr>
            <w:w w:val="90"/>
          </w:rPr>
          <w:t>gewesen.</w:t>
        </w:r>
        <w:r>
          <w:rPr>
            <w:spacing w:val="-27"/>
            <w:w w:val="90"/>
          </w:rPr>
          <w:t> </w:t>
        </w:r>
        <w:r>
          <w:rPr>
            <w:w w:val="90"/>
          </w:rPr>
          <w:t>Er</w:t>
        </w:r>
        <w:r>
          <w:rPr>
            <w:spacing w:val="-27"/>
            <w:w w:val="90"/>
          </w:rPr>
          <w:t> </w:t>
        </w:r>
        <w:r>
          <w:rPr>
            <w:w w:val="90"/>
          </w:rPr>
          <w:t>hat</w:t>
        </w:r>
        <w:r>
          <w:rPr>
            <w:spacing w:val="-27"/>
            <w:w w:val="90"/>
          </w:rPr>
          <w:t> </w:t>
        </w:r>
        <w:r>
          <w:rPr>
            <w:w w:val="90"/>
          </w:rPr>
          <w:t>für</w:t>
        </w:r>
      </w:hyperlink>
      <w:r>
        <w:rPr>
          <w:w w:val="90"/>
        </w:rPr>
        <w:t> </w:t>
      </w:r>
      <w:hyperlink w:history="true" w:anchor="_bookmark1353">
        <w:r>
          <w:rPr>
            <w:w w:val="85"/>
          </w:rPr>
          <w:t>seine wissenschaftliche Überzeugung Leben, Gesundheit und Freiheit eingesetzt und</w:t>
        </w:r>
      </w:hyperlink>
      <w:r>
        <w:rPr>
          <w:w w:val="85"/>
        </w:rPr>
        <w:t> </w:t>
      </w:r>
      <w:hyperlink w:history="true" w:anchor="_bookmark1353">
        <w:r>
          <w:rPr>
            <w:w w:val="85"/>
          </w:rPr>
          <w:t>wurde</w:t>
        </w:r>
        <w:r>
          <w:rPr>
            <w:spacing w:val="-9"/>
            <w:w w:val="85"/>
          </w:rPr>
          <w:t> </w:t>
        </w:r>
        <w:r>
          <w:rPr>
            <w:w w:val="85"/>
          </w:rPr>
          <w:t>zurückgesetzt</w:t>
        </w:r>
        <w:r>
          <w:rPr>
            <w:spacing w:val="-9"/>
            <w:w w:val="85"/>
          </w:rPr>
          <w:t> </w:t>
        </w:r>
        <w:r>
          <w:rPr>
            <w:w w:val="85"/>
          </w:rPr>
          <w:t>und</w:t>
        </w:r>
        <w:r>
          <w:rPr>
            <w:spacing w:val="-9"/>
            <w:w w:val="85"/>
          </w:rPr>
          <w:t> </w:t>
        </w:r>
        <w:r>
          <w:rPr>
            <w:w w:val="85"/>
          </w:rPr>
          <w:t>arritiert.</w:t>
        </w:r>
        <w:r>
          <w:rPr>
            <w:spacing w:val="-9"/>
            <w:w w:val="85"/>
          </w:rPr>
          <w:t> </w:t>
        </w:r>
        <w:r>
          <w:rPr>
            <w:w w:val="85"/>
          </w:rPr>
          <w:t>Es</w:t>
        </w:r>
        <w:r>
          <w:rPr>
            <w:spacing w:val="-9"/>
            <w:w w:val="85"/>
          </w:rPr>
          <w:t> </w:t>
        </w:r>
        <w:r>
          <w:rPr>
            <w:w w:val="85"/>
          </w:rPr>
          <w:t>gibt</w:t>
        </w:r>
        <w:r>
          <w:rPr>
            <w:spacing w:val="-9"/>
            <w:w w:val="85"/>
          </w:rPr>
          <w:t> </w:t>
        </w:r>
        <w:r>
          <w:rPr>
            <w:w w:val="85"/>
          </w:rPr>
          <w:t>unter</w:t>
        </w:r>
        <w:r>
          <w:rPr>
            <w:spacing w:val="-9"/>
            <w:w w:val="85"/>
          </w:rPr>
          <w:t> </w:t>
        </w:r>
        <w:r>
          <w:rPr>
            <w:w w:val="85"/>
          </w:rPr>
          <w:t>den</w:t>
        </w:r>
        <w:r>
          <w:rPr>
            <w:spacing w:val="-9"/>
            <w:w w:val="85"/>
          </w:rPr>
          <w:t> </w:t>
        </w:r>
        <w:r>
          <w:rPr>
            <w:w w:val="85"/>
          </w:rPr>
          <w:t>jüngeren</w:t>
        </w:r>
        <w:r>
          <w:rPr>
            <w:spacing w:val="-9"/>
            <w:w w:val="85"/>
          </w:rPr>
          <w:t> </w:t>
        </w:r>
        <w:r>
          <w:rPr>
            <w:w w:val="85"/>
          </w:rPr>
          <w:t>deutschen</w:t>
        </w:r>
        <w:r>
          <w:rPr>
            <w:spacing w:val="-9"/>
            <w:w w:val="85"/>
          </w:rPr>
          <w:t> </w:t>
        </w:r>
        <w:r>
          <w:rPr>
            <w:w w:val="85"/>
          </w:rPr>
          <w:t>Gelehrten</w:t>
        </w:r>
        <w:r>
          <w:rPr>
            <w:spacing w:val="-9"/>
            <w:w w:val="85"/>
          </w:rPr>
          <w:t> </w:t>
        </w:r>
        <w:r>
          <w:rPr>
            <w:w w:val="85"/>
          </w:rPr>
          <w:t>nur</w:t>
        </w:r>
      </w:hyperlink>
      <w:r>
        <w:rPr>
          <w:w w:val="85"/>
        </w:rPr>
        <w:t> </w:t>
      </w:r>
      <w:hyperlink w:history="true" w:anchor="_bookmark1353">
        <w:r>
          <w:rPr>
            <w:w w:val="85"/>
          </w:rPr>
          <w:t>ganz selten einen solchen</w:t>
        </w:r>
        <w:r>
          <w:rPr>
            <w:spacing w:val="-35"/>
            <w:w w:val="85"/>
          </w:rPr>
          <w:t> </w:t>
        </w:r>
        <w:r>
          <w:rPr>
            <w:w w:val="85"/>
          </w:rPr>
          <w:t>Fall.</w:t>
        </w:r>
      </w:hyperlink>
    </w:p>
    <w:p>
      <w:pPr>
        <w:pStyle w:val="BodyText"/>
        <w:spacing w:line="288" w:lineRule="exact" w:before="116"/>
        <w:ind w:left="2195" w:right="111" w:firstLine="351"/>
        <w:jc w:val="both"/>
      </w:pPr>
      <w:hyperlink w:history="true" w:anchor="_bookmark1353">
        <w:r>
          <w:rPr>
            <w:w w:val="90"/>
          </w:rPr>
          <w:t>Da</w:t>
        </w:r>
        <w:r>
          <w:rPr>
            <w:spacing w:val="-10"/>
            <w:w w:val="90"/>
          </w:rPr>
          <w:t> </w:t>
        </w:r>
        <w:r>
          <w:rPr>
            <w:w w:val="90"/>
          </w:rPr>
          <w:t>Lösch</w:t>
        </w:r>
        <w:r>
          <w:rPr>
            <w:spacing w:val="-10"/>
            <w:w w:val="90"/>
          </w:rPr>
          <w:t> </w:t>
        </w:r>
        <w:r>
          <w:rPr>
            <w:w w:val="90"/>
          </w:rPr>
          <w:t>seine</w:t>
        </w:r>
        <w:r>
          <w:rPr>
            <w:spacing w:val="-10"/>
            <w:w w:val="90"/>
          </w:rPr>
          <w:t> </w:t>
        </w:r>
        <w:r>
          <w:rPr>
            <w:spacing w:val="-3"/>
            <w:w w:val="90"/>
          </w:rPr>
          <w:t>Witwe</w:t>
        </w:r>
        <w:r>
          <w:rPr>
            <w:spacing w:val="-10"/>
            <w:w w:val="90"/>
          </w:rPr>
          <w:t> </w:t>
        </w:r>
        <w:r>
          <w:rPr>
            <w:w w:val="90"/>
          </w:rPr>
          <w:t>vor</w:t>
        </w:r>
        <w:r>
          <w:rPr>
            <w:spacing w:val="-10"/>
            <w:w w:val="90"/>
          </w:rPr>
          <w:t> </w:t>
        </w:r>
        <w:r>
          <w:rPr>
            <w:w w:val="90"/>
          </w:rPr>
          <w:t>seinem</w:t>
        </w:r>
        <w:r>
          <w:rPr>
            <w:spacing w:val="-10"/>
            <w:w w:val="90"/>
          </w:rPr>
          <w:t> </w:t>
        </w:r>
        <w:r>
          <w:rPr>
            <w:spacing w:val="-7"/>
            <w:w w:val="90"/>
          </w:rPr>
          <w:t>Tode</w:t>
        </w:r>
        <w:r>
          <w:rPr>
            <w:spacing w:val="-10"/>
            <w:w w:val="90"/>
          </w:rPr>
          <w:t> </w:t>
        </w:r>
        <w:r>
          <w:rPr>
            <w:w w:val="90"/>
          </w:rPr>
          <w:t>auf</w:t>
        </w:r>
        <w:r>
          <w:rPr>
            <w:spacing w:val="-10"/>
            <w:w w:val="90"/>
          </w:rPr>
          <w:t> </w:t>
        </w:r>
        <w:r>
          <w:rPr>
            <w:w w:val="90"/>
          </w:rPr>
          <w:t>mich</w:t>
        </w:r>
        <w:r>
          <w:rPr>
            <w:spacing w:val="-10"/>
            <w:w w:val="90"/>
          </w:rPr>
          <w:t> </w:t>
        </w:r>
        <w:r>
          <w:rPr>
            <w:w w:val="90"/>
          </w:rPr>
          <w:t>hingewiesen</w:t>
        </w:r>
        <w:r>
          <w:rPr>
            <w:spacing w:val="-10"/>
            <w:w w:val="90"/>
          </w:rPr>
          <w:t> </w:t>
        </w:r>
        <w:r>
          <w:rPr>
            <w:w w:val="90"/>
          </w:rPr>
          <w:t>hat,</w:t>
        </w:r>
        <w:r>
          <w:rPr>
            <w:spacing w:val="-10"/>
            <w:w w:val="90"/>
          </w:rPr>
          <w:t> </w:t>
        </w:r>
        <w:r>
          <w:rPr>
            <w:w w:val="90"/>
          </w:rPr>
          <w:t>um</w:t>
        </w:r>
        <w:r>
          <w:rPr>
            <w:spacing w:val="-10"/>
            <w:w w:val="90"/>
          </w:rPr>
          <w:t> </w:t>
        </w:r>
        <w:r>
          <w:rPr>
            <w:w w:val="90"/>
          </w:rPr>
          <w:t>Hilfe</w:t>
        </w:r>
        <w:r>
          <w:rPr>
            <w:spacing w:val="-10"/>
            <w:w w:val="90"/>
          </w:rPr>
          <w:t> </w:t>
        </w:r>
        <w:r>
          <w:rPr>
            <w:w w:val="90"/>
          </w:rPr>
          <w:t>für</w:t>
        </w:r>
      </w:hyperlink>
      <w:r>
        <w:rPr>
          <w:w w:val="90"/>
        </w:rPr>
        <w:t> </w:t>
      </w:r>
      <w:hyperlink w:history="true" w:anchor="_bookmark1353">
        <w:r>
          <w:rPr>
            <w:w w:val="90"/>
          </w:rPr>
          <w:t>seine</w:t>
        </w:r>
        <w:r>
          <w:rPr>
            <w:spacing w:val="-19"/>
            <w:w w:val="90"/>
          </w:rPr>
          <w:t> </w:t>
        </w:r>
        <w:r>
          <w:rPr>
            <w:w w:val="90"/>
          </w:rPr>
          <w:t>Hinterbliebenen</w:t>
        </w:r>
        <w:r>
          <w:rPr>
            <w:spacing w:val="-19"/>
            <w:w w:val="90"/>
          </w:rPr>
          <w:t> </w:t>
        </w:r>
        <w:r>
          <w:rPr>
            <w:w w:val="90"/>
          </w:rPr>
          <w:t>zu</w:t>
        </w:r>
        <w:r>
          <w:rPr>
            <w:spacing w:val="-19"/>
            <w:w w:val="90"/>
          </w:rPr>
          <w:t> </w:t>
        </w:r>
        <w:r>
          <w:rPr>
            <w:w w:val="90"/>
          </w:rPr>
          <w:t>erlangen,</w:t>
        </w:r>
        <w:r>
          <w:rPr>
            <w:spacing w:val="-19"/>
            <w:w w:val="90"/>
          </w:rPr>
          <w:t> </w:t>
        </w:r>
        <w:r>
          <w:rPr>
            <w:w w:val="90"/>
          </w:rPr>
          <w:t>fühle</w:t>
        </w:r>
        <w:r>
          <w:rPr>
            <w:spacing w:val="-19"/>
            <w:w w:val="90"/>
          </w:rPr>
          <w:t> </w:t>
        </w:r>
        <w:r>
          <w:rPr>
            <w:w w:val="90"/>
          </w:rPr>
          <w:t>ich</w:t>
        </w:r>
        <w:r>
          <w:rPr>
            <w:spacing w:val="-19"/>
            <w:w w:val="90"/>
          </w:rPr>
          <w:t> </w:t>
        </w:r>
        <w:r>
          <w:rPr>
            <w:w w:val="90"/>
          </w:rPr>
          <w:t>mich</w:t>
        </w:r>
        <w:r>
          <w:rPr>
            <w:spacing w:val="-19"/>
            <w:w w:val="90"/>
          </w:rPr>
          <w:t> </w:t>
        </w:r>
        <w:r>
          <w:rPr>
            <w:w w:val="90"/>
          </w:rPr>
          <w:t>verpflichtet,</w:t>
        </w:r>
        <w:r>
          <w:rPr>
            <w:spacing w:val="-19"/>
            <w:w w:val="90"/>
          </w:rPr>
          <w:t> </w:t>
        </w:r>
        <w:r>
          <w:rPr>
            <w:w w:val="90"/>
          </w:rPr>
          <w:t>mich</w:t>
        </w:r>
        <w:r>
          <w:rPr>
            <w:spacing w:val="-19"/>
            <w:w w:val="90"/>
          </w:rPr>
          <w:t> </w:t>
        </w:r>
        <w:r>
          <w:rPr>
            <w:w w:val="90"/>
          </w:rPr>
          <w:t>um</w:t>
        </w:r>
        <w:r>
          <w:rPr>
            <w:spacing w:val="-19"/>
            <w:w w:val="90"/>
          </w:rPr>
          <w:t> </w:t>
        </w:r>
        <w:r>
          <w:rPr>
            <w:w w:val="90"/>
          </w:rPr>
          <w:t>Frau</w:t>
        </w:r>
        <w:r>
          <w:rPr>
            <w:spacing w:val="-19"/>
            <w:w w:val="90"/>
          </w:rPr>
          <w:t> </w:t>
        </w:r>
        <w:r>
          <w:rPr>
            <w:w w:val="90"/>
          </w:rPr>
          <w:t>Lösch</w:t>
        </w:r>
      </w:hyperlink>
      <w:r>
        <w:rPr>
          <w:w w:val="90"/>
        </w:rPr>
        <w:t> </w:t>
      </w:r>
      <w:hyperlink w:history="true" w:anchor="_bookmark1353">
        <w:r>
          <w:rPr>
            <w:w w:val="90"/>
          </w:rPr>
          <w:t>und</w:t>
        </w:r>
        <w:r>
          <w:rPr>
            <w:spacing w:val="-32"/>
            <w:w w:val="90"/>
          </w:rPr>
          <w:t> </w:t>
        </w:r>
        <w:r>
          <w:rPr>
            <w:w w:val="90"/>
          </w:rPr>
          <w:t>Kinder</w:t>
        </w:r>
        <w:r>
          <w:rPr>
            <w:spacing w:val="-32"/>
            <w:w w:val="90"/>
          </w:rPr>
          <w:t> </w:t>
        </w:r>
        <w:r>
          <w:rPr>
            <w:w w:val="90"/>
          </w:rPr>
          <w:t>zu</w:t>
        </w:r>
        <w:r>
          <w:rPr>
            <w:spacing w:val="-32"/>
            <w:w w:val="90"/>
          </w:rPr>
          <w:t> </w:t>
        </w:r>
        <w:r>
          <w:rPr>
            <w:w w:val="90"/>
          </w:rPr>
          <w:t>bekümmern.</w:t>
        </w:r>
        <w:r>
          <w:rPr>
            <w:spacing w:val="-32"/>
            <w:w w:val="90"/>
          </w:rPr>
          <w:t> </w:t>
        </w:r>
        <w:r>
          <w:rPr>
            <w:w w:val="90"/>
          </w:rPr>
          <w:t>Es</w:t>
        </w:r>
        <w:r>
          <w:rPr>
            <w:spacing w:val="-32"/>
            <w:w w:val="90"/>
          </w:rPr>
          <w:t> </w:t>
        </w:r>
        <w:r>
          <w:rPr>
            <w:w w:val="90"/>
          </w:rPr>
          <w:t>scheint</w:t>
        </w:r>
        <w:r>
          <w:rPr>
            <w:spacing w:val="-32"/>
            <w:w w:val="90"/>
          </w:rPr>
          <w:t> </w:t>
        </w:r>
        <w:r>
          <w:rPr>
            <w:w w:val="90"/>
          </w:rPr>
          <w:t>mir</w:t>
        </w:r>
        <w:r>
          <w:rPr>
            <w:spacing w:val="-32"/>
            <w:w w:val="90"/>
          </w:rPr>
          <w:t> </w:t>
        </w:r>
        <w:r>
          <w:rPr>
            <w:w w:val="90"/>
          </w:rPr>
          <w:t>nötig,</w:t>
        </w:r>
        <w:r>
          <w:rPr>
            <w:spacing w:val="-32"/>
            <w:w w:val="90"/>
          </w:rPr>
          <w:t> </w:t>
        </w:r>
        <w:r>
          <w:rPr>
            <w:w w:val="90"/>
          </w:rPr>
          <w:t>bei</w:t>
        </w:r>
        <w:r>
          <w:rPr>
            <w:spacing w:val="-32"/>
            <w:w w:val="90"/>
          </w:rPr>
          <w:t> </w:t>
        </w:r>
        <w:r>
          <w:rPr>
            <w:w w:val="90"/>
          </w:rPr>
          <w:t>so</w:t>
        </w:r>
        <w:r>
          <w:rPr>
            <w:spacing w:val="-32"/>
            <w:w w:val="90"/>
          </w:rPr>
          <w:t> </w:t>
        </w:r>
        <w:r>
          <w:rPr>
            <w:w w:val="90"/>
          </w:rPr>
          <w:t>ungewöhnlichen</w:t>
        </w:r>
        <w:r>
          <w:rPr>
            <w:spacing w:val="-32"/>
            <w:w w:val="90"/>
          </w:rPr>
          <w:t> </w:t>
        </w:r>
        <w:r>
          <w:rPr>
            <w:w w:val="90"/>
          </w:rPr>
          <w:t>Umständen</w:t>
        </w:r>
      </w:hyperlink>
      <w:r>
        <w:rPr>
          <w:w w:val="90"/>
        </w:rPr>
        <w:t> </w:t>
      </w:r>
      <w:hyperlink w:history="true" w:anchor="_bookmark1353">
        <w:r>
          <w:rPr>
            <w:w w:val="90"/>
          </w:rPr>
          <w:t>aus</w:t>
        </w:r>
        <w:r>
          <w:rPr>
            <w:spacing w:val="-35"/>
            <w:w w:val="90"/>
          </w:rPr>
          <w:t> </w:t>
        </w:r>
        <w:r>
          <w:rPr>
            <w:w w:val="90"/>
          </w:rPr>
          <w:t>irgendwelchen</w:t>
        </w:r>
        <w:r>
          <w:rPr>
            <w:spacing w:val="-35"/>
            <w:w w:val="90"/>
          </w:rPr>
          <w:t> </w:t>
        </w:r>
        <w:r>
          <w:rPr>
            <w:w w:val="90"/>
          </w:rPr>
          <w:t>Mitteln</w:t>
        </w:r>
        <w:r>
          <w:rPr>
            <w:spacing w:val="-35"/>
            <w:w w:val="90"/>
          </w:rPr>
          <w:t> </w:t>
        </w:r>
        <w:r>
          <w:rPr>
            <w:w w:val="90"/>
          </w:rPr>
          <w:t>für</w:t>
        </w:r>
        <w:r>
          <w:rPr>
            <w:spacing w:val="-35"/>
            <w:w w:val="90"/>
          </w:rPr>
          <w:t> </w:t>
        </w:r>
        <w:r>
          <w:rPr>
            <w:w w:val="90"/>
          </w:rPr>
          <w:t>Frau</w:t>
        </w:r>
        <w:r>
          <w:rPr>
            <w:spacing w:val="-35"/>
            <w:w w:val="90"/>
          </w:rPr>
          <w:t> </w:t>
        </w:r>
        <w:r>
          <w:rPr>
            <w:w w:val="90"/>
          </w:rPr>
          <w:t>Lösch</w:t>
        </w:r>
        <w:r>
          <w:rPr>
            <w:spacing w:val="-35"/>
            <w:w w:val="90"/>
          </w:rPr>
          <w:t> </w:t>
        </w:r>
        <w:r>
          <w:rPr>
            <w:w w:val="90"/>
          </w:rPr>
          <w:t>eine</w:t>
        </w:r>
        <w:r>
          <w:rPr>
            <w:spacing w:val="-35"/>
            <w:w w:val="90"/>
          </w:rPr>
          <w:t> </w:t>
        </w:r>
        <w:r>
          <w:rPr>
            <w:w w:val="90"/>
          </w:rPr>
          <w:t>Rente</w:t>
        </w:r>
        <w:r>
          <w:rPr>
            <w:spacing w:val="-35"/>
            <w:w w:val="90"/>
          </w:rPr>
          <w:t> </w:t>
        </w:r>
        <w:r>
          <w:rPr>
            <w:w w:val="90"/>
          </w:rPr>
          <w:t>zu</w:t>
        </w:r>
        <w:r>
          <w:rPr>
            <w:spacing w:val="-35"/>
            <w:w w:val="90"/>
          </w:rPr>
          <w:t> </w:t>
        </w:r>
        <w:r>
          <w:rPr>
            <w:w w:val="90"/>
          </w:rPr>
          <w:t>beschaffen.</w:t>
        </w:r>
      </w:hyperlink>
    </w:p>
    <w:p>
      <w:pPr>
        <w:pStyle w:val="BodyText"/>
        <w:spacing w:line="288" w:lineRule="exact" w:before="116"/>
        <w:ind w:left="2195" w:right="111" w:firstLine="351"/>
        <w:jc w:val="both"/>
      </w:pPr>
      <w:hyperlink w:history="true" w:anchor="_bookmark1353">
        <w:r>
          <w:rPr>
            <w:w w:val="90"/>
          </w:rPr>
          <w:t>Ich</w:t>
        </w:r>
        <w:r>
          <w:rPr>
            <w:spacing w:val="-36"/>
            <w:w w:val="90"/>
          </w:rPr>
          <w:t> </w:t>
        </w:r>
        <w:r>
          <w:rPr>
            <w:w w:val="90"/>
          </w:rPr>
          <w:t>wäre</w:t>
        </w:r>
        <w:r>
          <w:rPr>
            <w:spacing w:val="-36"/>
            <w:w w:val="90"/>
          </w:rPr>
          <w:t> </w:t>
        </w:r>
        <w:r>
          <w:rPr>
            <w:w w:val="90"/>
          </w:rPr>
          <w:t>Ihnen</w:t>
        </w:r>
        <w:r>
          <w:rPr>
            <w:spacing w:val="-36"/>
            <w:w w:val="90"/>
          </w:rPr>
          <w:t> </w:t>
        </w:r>
        <w:r>
          <w:rPr>
            <w:w w:val="90"/>
          </w:rPr>
          <w:t>sehr</w:t>
        </w:r>
        <w:r>
          <w:rPr>
            <w:spacing w:val="-36"/>
            <w:w w:val="90"/>
          </w:rPr>
          <w:t> </w:t>
        </w:r>
        <w:r>
          <w:rPr>
            <w:w w:val="90"/>
          </w:rPr>
          <w:t>verbunden,</w:t>
        </w:r>
        <w:r>
          <w:rPr>
            <w:spacing w:val="-36"/>
            <w:w w:val="90"/>
          </w:rPr>
          <w:t> </w:t>
        </w:r>
        <w:r>
          <w:rPr>
            <w:w w:val="90"/>
          </w:rPr>
          <w:t>wenn</w:t>
        </w:r>
        <w:r>
          <w:rPr>
            <w:spacing w:val="-36"/>
            <w:w w:val="90"/>
          </w:rPr>
          <w:t> </w:t>
        </w:r>
        <w:r>
          <w:rPr>
            <w:w w:val="90"/>
          </w:rPr>
          <w:t>Sie</w:t>
        </w:r>
        <w:r>
          <w:rPr>
            <w:spacing w:val="-36"/>
            <w:w w:val="90"/>
          </w:rPr>
          <w:t> </w:t>
        </w:r>
        <w:r>
          <w:rPr>
            <w:w w:val="90"/>
          </w:rPr>
          <w:t>in</w:t>
        </w:r>
        <w:r>
          <w:rPr>
            <w:spacing w:val="-36"/>
            <w:w w:val="90"/>
          </w:rPr>
          <w:t> </w:t>
        </w:r>
        <w:r>
          <w:rPr>
            <w:w w:val="90"/>
          </w:rPr>
          <w:t>der</w:t>
        </w:r>
        <w:r>
          <w:rPr>
            <w:spacing w:val="-36"/>
            <w:w w:val="90"/>
          </w:rPr>
          <w:t> </w:t>
        </w:r>
        <w:r>
          <w:rPr>
            <w:w w:val="90"/>
          </w:rPr>
          <w:t>Lage</w:t>
        </w:r>
        <w:r>
          <w:rPr>
            <w:spacing w:val="-36"/>
            <w:w w:val="90"/>
          </w:rPr>
          <w:t> </w:t>
        </w:r>
        <w:r>
          <w:rPr>
            <w:w w:val="90"/>
          </w:rPr>
          <w:t>wären</w:t>
        </w:r>
        <w:r>
          <w:rPr>
            <w:spacing w:val="-36"/>
            <w:w w:val="90"/>
          </w:rPr>
          <w:t> </w:t>
        </w:r>
        <w:r>
          <w:rPr>
            <w:w w:val="90"/>
          </w:rPr>
          <w:t>sich</w:t>
        </w:r>
        <w:r>
          <w:rPr>
            <w:spacing w:val="-36"/>
            <w:w w:val="90"/>
          </w:rPr>
          <w:t> </w:t>
        </w:r>
        <w:r>
          <w:rPr>
            <w:w w:val="90"/>
          </w:rPr>
          <w:t>in</w:t>
        </w:r>
        <w:r>
          <w:rPr>
            <w:spacing w:val="-36"/>
            <w:w w:val="90"/>
          </w:rPr>
          <w:t> </w:t>
        </w:r>
        <w:r>
          <w:rPr>
            <w:w w:val="90"/>
          </w:rPr>
          <w:t>diese</w:t>
        </w:r>
        <w:r>
          <w:rPr>
            <w:spacing w:val="-36"/>
            <w:w w:val="90"/>
          </w:rPr>
          <w:t> </w:t>
        </w:r>
        <w:r>
          <w:rPr>
            <w:w w:val="90"/>
          </w:rPr>
          <w:t>Richtung</w:t>
        </w:r>
      </w:hyperlink>
      <w:r>
        <w:rPr>
          <w:w w:val="90"/>
        </w:rPr>
        <w:t> </w:t>
      </w:r>
      <w:hyperlink w:history="true" w:anchor="_bookmark1353">
        <w:r>
          <w:rPr>
            <w:w w:val="85"/>
          </w:rPr>
          <w:t>zu</w:t>
        </w:r>
        <w:r>
          <w:rPr>
            <w:spacing w:val="-5"/>
            <w:w w:val="85"/>
          </w:rPr>
          <w:t> </w:t>
        </w:r>
        <w:r>
          <w:rPr>
            <w:w w:val="85"/>
          </w:rPr>
          <w:t>bemühen,</w:t>
        </w:r>
        <w:r>
          <w:rPr>
            <w:spacing w:val="-4"/>
            <w:w w:val="85"/>
          </w:rPr>
          <w:t> </w:t>
        </w:r>
        <w:r>
          <w:rPr>
            <w:w w:val="85"/>
          </w:rPr>
          <w:t>da</w:t>
        </w:r>
        <w:r>
          <w:rPr>
            <w:spacing w:val="-5"/>
            <w:w w:val="85"/>
          </w:rPr>
          <w:t> </w:t>
        </w:r>
        <w:r>
          <w:rPr>
            <w:w w:val="85"/>
          </w:rPr>
          <w:t>Lösch</w:t>
        </w:r>
        <w:r>
          <w:rPr>
            <w:spacing w:val="-5"/>
            <w:w w:val="85"/>
          </w:rPr>
          <w:t> </w:t>
        </w:r>
        <w:r>
          <w:rPr>
            <w:w w:val="85"/>
          </w:rPr>
          <w:t>jahrelang</w:t>
        </w:r>
        <w:r>
          <w:rPr>
            <w:spacing w:val="-4"/>
            <w:w w:val="85"/>
          </w:rPr>
          <w:t> </w:t>
        </w:r>
        <w:r>
          <w:rPr>
            <w:w w:val="85"/>
          </w:rPr>
          <w:t>am</w:t>
        </w:r>
      </w:hyperlink>
      <w:r>
        <w:rPr>
          <w:spacing w:val="-5"/>
          <w:w w:val="85"/>
        </w:rPr>
        <w:t> </w:t>
      </w:r>
      <w:hyperlink w:history="true" w:anchor="_bookmark1339">
        <w:r>
          <w:rPr>
            <w:color w:val="2E3092"/>
            <w:w w:val="85"/>
          </w:rPr>
          <w:t>Institut</w:t>
        </w:r>
      </w:hyperlink>
      <w:r>
        <w:rPr>
          <w:color w:val="2E3092"/>
          <w:spacing w:val="-5"/>
          <w:w w:val="85"/>
        </w:rPr>
        <w:t> </w:t>
      </w:r>
      <w:hyperlink w:history="true" w:anchor="_bookmark1353">
        <w:r>
          <w:rPr>
            <w:color w:val="2E3092"/>
            <w:w w:val="85"/>
          </w:rPr>
          <w:t>für</w:t>
        </w:r>
        <w:r>
          <w:rPr>
            <w:color w:val="2E3092"/>
            <w:spacing w:val="-4"/>
            <w:w w:val="85"/>
          </w:rPr>
          <w:t> </w:t>
        </w:r>
        <w:r>
          <w:rPr>
            <w:color w:val="2E3092"/>
            <w:w w:val="85"/>
          </w:rPr>
          <w:t>Weltwirtschaft</w:t>
        </w:r>
        <w:r>
          <w:rPr>
            <w:color w:val="2E3092"/>
            <w:spacing w:val="-5"/>
            <w:w w:val="85"/>
          </w:rPr>
          <w:t> </w:t>
        </w:r>
        <w:r>
          <w:rPr>
            <w:w w:val="85"/>
          </w:rPr>
          <w:t>tätig</w:t>
        </w:r>
        <w:r>
          <w:rPr>
            <w:spacing w:val="-5"/>
            <w:w w:val="85"/>
          </w:rPr>
          <w:t> </w:t>
        </w:r>
        <w:r>
          <w:rPr>
            <w:w w:val="85"/>
          </w:rPr>
          <w:t>gewesen</w:t>
        </w:r>
        <w:r>
          <w:rPr>
            <w:spacing w:val="-4"/>
            <w:w w:val="85"/>
          </w:rPr>
          <w:t> </w:t>
        </w:r>
        <w:r>
          <w:rPr>
            <w:w w:val="85"/>
          </w:rPr>
          <w:t>ist.</w:t>
        </w:r>
        <w:r>
          <w:rPr>
            <w:spacing w:val="-5"/>
            <w:w w:val="85"/>
          </w:rPr>
          <w:t> </w:t>
        </w:r>
        <w:r>
          <w:rPr>
            <w:w w:val="85"/>
          </w:rPr>
          <w:t>Seine</w:t>
        </w:r>
      </w:hyperlink>
      <w:r>
        <w:rPr>
          <w:w w:val="85"/>
        </w:rPr>
        <w:t> </w:t>
      </w:r>
      <w:hyperlink w:history="true" w:anchor="_bookmark1353">
        <w:r>
          <w:rPr>
            <w:w w:val="90"/>
          </w:rPr>
          <w:t>Qualitäten</w:t>
        </w:r>
        <w:r>
          <w:rPr>
            <w:spacing w:val="-25"/>
            <w:w w:val="90"/>
          </w:rPr>
          <w:t> </w:t>
        </w:r>
        <w:r>
          <w:rPr>
            <w:w w:val="90"/>
          </w:rPr>
          <w:t>sind</w:t>
        </w:r>
        <w:r>
          <w:rPr>
            <w:spacing w:val="-25"/>
            <w:w w:val="90"/>
          </w:rPr>
          <w:t> </w:t>
        </w:r>
        <w:r>
          <w:rPr>
            <w:w w:val="90"/>
          </w:rPr>
          <w:t>dort</w:t>
        </w:r>
        <w:r>
          <w:rPr>
            <w:spacing w:val="-25"/>
            <w:w w:val="90"/>
          </w:rPr>
          <w:t> </w:t>
        </w:r>
        <w:r>
          <w:rPr>
            <w:w w:val="90"/>
          </w:rPr>
          <w:t>bekannt.</w:t>
        </w:r>
        <w:r>
          <w:rPr>
            <w:spacing w:val="-25"/>
            <w:w w:val="90"/>
          </w:rPr>
          <w:t> </w:t>
        </w:r>
        <w:r>
          <w:rPr>
            <w:w w:val="90"/>
          </w:rPr>
          <w:t>Nur</w:t>
        </w:r>
        <w:r>
          <w:rPr>
            <w:spacing w:val="-25"/>
            <w:w w:val="90"/>
          </w:rPr>
          <w:t> </w:t>
        </w:r>
        <w:r>
          <w:rPr>
            <w:w w:val="90"/>
          </w:rPr>
          <w:t>an</w:t>
        </w:r>
        <w:r>
          <w:rPr>
            <w:spacing w:val="-25"/>
            <w:w w:val="90"/>
          </w:rPr>
          <w:t> </w:t>
        </w:r>
        <w:r>
          <w:rPr>
            <w:w w:val="90"/>
          </w:rPr>
          <w:t>die</w:t>
        </w:r>
        <w:r>
          <w:rPr>
            <w:spacing w:val="-25"/>
            <w:w w:val="90"/>
          </w:rPr>
          <w:t> </w:t>
        </w:r>
        <w:r>
          <w:rPr>
            <w:w w:val="90"/>
          </w:rPr>
          <w:t>Universität</w:t>
        </w:r>
        <w:r>
          <w:rPr>
            <w:spacing w:val="-25"/>
            <w:w w:val="90"/>
          </w:rPr>
          <w:t> </w:t>
        </w:r>
        <w:r>
          <w:rPr>
            <w:w w:val="90"/>
          </w:rPr>
          <w:t>Kiel</w:t>
        </w:r>
        <w:r>
          <w:rPr>
            <w:spacing w:val="-25"/>
            <w:w w:val="90"/>
          </w:rPr>
          <w:t> </w:t>
        </w:r>
        <w:r>
          <w:rPr>
            <w:w w:val="90"/>
          </w:rPr>
          <w:t>kann</w:t>
        </w:r>
        <w:r>
          <w:rPr>
            <w:spacing w:val="-25"/>
            <w:w w:val="90"/>
          </w:rPr>
          <w:t> </w:t>
        </w:r>
        <w:r>
          <w:rPr>
            <w:w w:val="90"/>
          </w:rPr>
          <w:t>sich</w:t>
        </w:r>
        <w:r>
          <w:rPr>
            <w:spacing w:val="-25"/>
            <w:w w:val="90"/>
          </w:rPr>
          <w:t> </w:t>
        </w:r>
        <w:r>
          <w:rPr>
            <w:w w:val="90"/>
          </w:rPr>
          <w:t>Frau</w:t>
        </w:r>
        <w:r>
          <w:rPr>
            <w:spacing w:val="-25"/>
            <w:w w:val="90"/>
          </w:rPr>
          <w:t> </w:t>
        </w:r>
        <w:r>
          <w:rPr>
            <w:w w:val="90"/>
          </w:rPr>
          <w:t>Lösch</w:t>
        </w:r>
        <w:r>
          <w:rPr>
            <w:spacing w:val="-25"/>
            <w:w w:val="90"/>
          </w:rPr>
          <w:t> </w:t>
        </w:r>
        <w:r>
          <w:rPr>
            <w:w w:val="90"/>
          </w:rPr>
          <w:t>wen-</w:t>
        </w:r>
      </w:hyperlink>
      <w:r>
        <w:rPr>
          <w:w w:val="90"/>
        </w:rPr>
        <w:t> </w:t>
      </w:r>
      <w:hyperlink w:history="true" w:anchor="_bookmark1353">
        <w:r>
          <w:rPr>
            <w:w w:val="90"/>
          </w:rPr>
          <w:t>den.</w:t>
        </w:r>
        <w:r>
          <w:rPr>
            <w:spacing w:val="-32"/>
            <w:w w:val="90"/>
          </w:rPr>
          <w:t> </w:t>
        </w:r>
        <w:r>
          <w:rPr>
            <w:w w:val="90"/>
          </w:rPr>
          <w:t>Ihre</w:t>
        </w:r>
        <w:r>
          <w:rPr>
            <w:spacing w:val="-32"/>
            <w:w w:val="90"/>
          </w:rPr>
          <w:t> </w:t>
        </w:r>
        <w:r>
          <w:rPr>
            <w:w w:val="90"/>
          </w:rPr>
          <w:t>Adresse</w:t>
        </w:r>
        <w:r>
          <w:rPr>
            <w:spacing w:val="-32"/>
            <w:w w:val="90"/>
          </w:rPr>
          <w:t> </w:t>
        </w:r>
        <w:r>
          <w:rPr>
            <w:w w:val="90"/>
          </w:rPr>
          <w:t>ist:</w:t>
        </w:r>
        <w:r>
          <w:rPr>
            <w:spacing w:val="-32"/>
            <w:w w:val="90"/>
          </w:rPr>
          <w:t> </w:t>
        </w:r>
        <w:r>
          <w:rPr>
            <w:w w:val="90"/>
          </w:rPr>
          <w:t>Frau</w:t>
        </w:r>
        <w:r>
          <w:rPr>
            <w:spacing w:val="-32"/>
            <w:w w:val="90"/>
          </w:rPr>
          <w:t> </w:t>
        </w:r>
        <w:r>
          <w:rPr>
            <w:w w:val="90"/>
          </w:rPr>
          <w:t>Erika</w:t>
        </w:r>
        <w:r>
          <w:rPr>
            <w:spacing w:val="-32"/>
            <w:w w:val="90"/>
          </w:rPr>
          <w:t> </w:t>
        </w:r>
        <w:r>
          <w:rPr>
            <w:w w:val="90"/>
          </w:rPr>
          <w:t>Lösch,</w:t>
        </w:r>
        <w:r>
          <w:rPr>
            <w:spacing w:val="-32"/>
            <w:w w:val="90"/>
          </w:rPr>
          <w:t> </w:t>
        </w:r>
        <w:r>
          <w:rPr>
            <w:w w:val="90"/>
          </w:rPr>
          <w:t>Brenz,</w:t>
        </w:r>
        <w:r>
          <w:rPr>
            <w:spacing w:val="-32"/>
            <w:w w:val="90"/>
          </w:rPr>
          <w:t> </w:t>
        </w:r>
        <w:r>
          <w:rPr>
            <w:w w:val="90"/>
          </w:rPr>
          <w:t>O.A.</w:t>
        </w:r>
        <w:r>
          <w:rPr>
            <w:spacing w:val="-32"/>
            <w:w w:val="90"/>
          </w:rPr>
          <w:t> </w:t>
        </w:r>
        <w:r>
          <w:rPr>
            <w:w w:val="90"/>
          </w:rPr>
          <w:t>Heidenheim.</w:t>
        </w:r>
      </w:hyperlink>
    </w:p>
    <w:p>
      <w:pPr>
        <w:pStyle w:val="BodyText"/>
        <w:spacing w:line="288" w:lineRule="exact" w:before="116"/>
        <w:ind w:left="2546" w:right="5490"/>
      </w:pPr>
      <w:hyperlink w:history="true" w:anchor="_bookmark1353">
        <w:r>
          <w:rPr>
            <w:w w:val="85"/>
          </w:rPr>
          <w:t>Ihr sehr ergebener,</w:t>
        </w:r>
      </w:hyperlink>
      <w:r>
        <w:rPr>
          <w:w w:val="85"/>
        </w:rPr>
        <w:t> </w:t>
      </w:r>
      <w:bookmarkStart w:name="9.12.7 Friedrich Hoffmann an Fehling. Ki" w:id="1572"/>
      <w:bookmarkEnd w:id="1572"/>
      <w:r>
        <w:rPr>
          <w:w w:val="85"/>
        </w:rPr>
      </w:r>
      <w:bookmarkStart w:name="_bookmark1190" w:id="1573"/>
      <w:bookmarkEnd w:id="1573"/>
      <w:r>
        <w:rPr>
          <w:w w:val="85"/>
        </w:rPr>
      </w:r>
      <w:hyperlink w:history="true" w:anchor="_bookmark1353">
        <w:r>
          <w:rPr>
            <w:w w:val="85"/>
          </w:rPr>
          <w:t>gez. Rittershausen</w:t>
        </w:r>
      </w:hyperlink>
    </w:p>
    <w:p>
      <w:pPr>
        <w:pStyle w:val="BodyText"/>
        <w:rPr>
          <w:sz w:val="20"/>
        </w:rPr>
      </w:pPr>
    </w:p>
    <w:p>
      <w:pPr>
        <w:pStyle w:val="BodyText"/>
        <w:spacing w:before="9"/>
        <w:rPr>
          <w:sz w:val="23"/>
        </w:rPr>
      </w:pPr>
      <w:r>
        <w:rPr/>
        <w:pict>
          <v:line style="position:absolute;mso-position-horizontal-relative:page;mso-position-vertical-relative:paragraph;z-index:11608;mso-wrap-distance-left:0;mso-wrap-distance-right:0" from="133.768005pt,18.130875pt" to="289.183005pt,18.130875pt" stroked="true" strokeweight=".398pt" strokecolor="#000000">
            <v:stroke dashstyle="solid"/>
            <w10:wrap type="topAndBottom"/>
          </v:line>
        </w:pict>
      </w:r>
    </w:p>
    <w:p>
      <w:pPr>
        <w:spacing w:line="213" w:lineRule="auto" w:before="3"/>
        <w:ind w:left="2195" w:right="111" w:firstLine="0"/>
        <w:jc w:val="both"/>
        <w:rPr>
          <w:sz w:val="20"/>
        </w:rPr>
      </w:pPr>
      <w:hyperlink w:history="true" w:anchor="_bookmark1353">
        <w:r>
          <w:rPr>
            <w:w w:val="90"/>
            <w:sz w:val="20"/>
          </w:rPr>
          <w:t>amt</w:t>
        </w:r>
        <w:r>
          <w:rPr>
            <w:spacing w:val="-29"/>
            <w:w w:val="90"/>
            <w:sz w:val="20"/>
          </w:rPr>
          <w:t> </w:t>
        </w:r>
        <w:r>
          <w:rPr>
            <w:w w:val="90"/>
            <w:sz w:val="20"/>
          </w:rPr>
          <w:t>für</w:t>
        </w:r>
        <w:r>
          <w:rPr>
            <w:spacing w:val="-29"/>
            <w:w w:val="90"/>
            <w:sz w:val="20"/>
          </w:rPr>
          <w:t> </w:t>
        </w:r>
        <w:r>
          <w:rPr>
            <w:w w:val="90"/>
            <w:sz w:val="20"/>
          </w:rPr>
          <w:t>Wirtschaft</w:t>
        </w:r>
      </w:hyperlink>
      <w:r>
        <w:rPr>
          <w:spacing w:val="-29"/>
          <w:w w:val="90"/>
          <w:sz w:val="20"/>
        </w:rPr>
        <w:t> </w:t>
      </w:r>
      <w:r>
        <w:rPr>
          <w:spacing w:val="-11"/>
          <w:w w:val="90"/>
          <w:sz w:val="20"/>
        </w:rPr>
        <w:t>(</w:t>
      </w:r>
      <w:hyperlink w:history="true" w:anchor="_bookmark1353">
        <w:r>
          <w:rPr>
            <w:color w:val="2E3092"/>
            <w:spacing w:val="-11"/>
            <w:w w:val="90"/>
            <w:sz w:val="20"/>
          </w:rPr>
          <w:t>VAW</w:t>
        </w:r>
      </w:hyperlink>
      <w:r>
        <w:rPr>
          <w:spacing w:val="-11"/>
          <w:w w:val="90"/>
          <w:sz w:val="20"/>
        </w:rPr>
        <w:t>)</w:t>
      </w:r>
      <w:r>
        <w:rPr>
          <w:spacing w:val="-29"/>
          <w:w w:val="90"/>
          <w:sz w:val="20"/>
        </w:rPr>
        <w:t> </w:t>
      </w:r>
      <w:r>
        <w:rPr>
          <w:w w:val="90"/>
          <w:sz w:val="20"/>
        </w:rPr>
        <w:t>in</w:t>
      </w:r>
      <w:r>
        <w:rPr>
          <w:spacing w:val="-29"/>
          <w:w w:val="90"/>
          <w:sz w:val="20"/>
        </w:rPr>
        <w:t> </w:t>
      </w:r>
      <w:r>
        <w:rPr>
          <w:w w:val="90"/>
          <w:sz w:val="20"/>
        </w:rPr>
        <w:t>Minden</w:t>
      </w:r>
      <w:r>
        <w:rPr>
          <w:spacing w:val="-29"/>
          <w:w w:val="90"/>
          <w:sz w:val="20"/>
        </w:rPr>
        <w:t> </w:t>
      </w:r>
      <w:r>
        <w:rPr>
          <w:w w:val="90"/>
          <w:sz w:val="20"/>
        </w:rPr>
        <w:t>eingesetzt.</w:t>
      </w:r>
      <w:r>
        <w:rPr>
          <w:spacing w:val="-29"/>
          <w:w w:val="90"/>
          <w:sz w:val="20"/>
        </w:rPr>
        <w:t> </w:t>
      </w:r>
      <w:r>
        <w:rPr>
          <w:w w:val="90"/>
          <w:sz w:val="20"/>
        </w:rPr>
        <w:t>Nach</w:t>
      </w:r>
      <w:r>
        <w:rPr>
          <w:spacing w:val="-29"/>
          <w:w w:val="90"/>
          <w:sz w:val="20"/>
        </w:rPr>
        <w:t> </w:t>
      </w:r>
      <w:r>
        <w:rPr>
          <w:w w:val="90"/>
          <w:sz w:val="20"/>
        </w:rPr>
        <w:t>1945</w:t>
      </w:r>
      <w:r>
        <w:rPr>
          <w:spacing w:val="-29"/>
          <w:w w:val="90"/>
          <w:sz w:val="20"/>
        </w:rPr>
        <w:t> </w:t>
      </w:r>
      <w:r>
        <w:rPr>
          <w:w w:val="90"/>
          <w:sz w:val="20"/>
        </w:rPr>
        <w:t>kümmerte</w:t>
      </w:r>
      <w:r>
        <w:rPr>
          <w:spacing w:val="-29"/>
          <w:w w:val="90"/>
          <w:sz w:val="20"/>
        </w:rPr>
        <w:t> </w:t>
      </w:r>
      <w:r>
        <w:rPr>
          <w:w w:val="90"/>
          <w:sz w:val="20"/>
        </w:rPr>
        <w:t>sich</w:t>
      </w:r>
      <w:r>
        <w:rPr>
          <w:spacing w:val="-29"/>
          <w:w w:val="90"/>
          <w:sz w:val="20"/>
        </w:rPr>
        <w:t> </w:t>
      </w:r>
      <w:r>
        <w:rPr>
          <w:w w:val="90"/>
          <w:sz w:val="20"/>
        </w:rPr>
        <w:t>die</w:t>
      </w:r>
      <w:r>
        <w:rPr>
          <w:spacing w:val="-29"/>
          <w:w w:val="90"/>
          <w:sz w:val="20"/>
        </w:rPr>
        <w:t> </w:t>
      </w:r>
      <w:r>
        <w:rPr>
          <w:spacing w:val="-18"/>
          <w:w w:val="90"/>
          <w:sz w:val="20"/>
        </w:rPr>
        <w:t>VAW</w:t>
      </w:r>
      <w:r>
        <w:rPr>
          <w:spacing w:val="-29"/>
          <w:w w:val="90"/>
          <w:sz w:val="20"/>
        </w:rPr>
        <w:t> </w:t>
      </w:r>
      <w:r>
        <w:rPr>
          <w:w w:val="90"/>
          <w:sz w:val="20"/>
        </w:rPr>
        <w:t>um</w:t>
      </w:r>
      <w:r>
        <w:rPr>
          <w:spacing w:val="-29"/>
          <w:w w:val="90"/>
          <w:sz w:val="20"/>
        </w:rPr>
        <w:t> </w:t>
      </w:r>
      <w:r>
        <w:rPr>
          <w:w w:val="90"/>
          <w:sz w:val="20"/>
        </w:rPr>
        <w:t>die</w:t>
      </w:r>
      <w:r>
        <w:rPr>
          <w:spacing w:val="-29"/>
          <w:w w:val="90"/>
          <w:sz w:val="20"/>
        </w:rPr>
        <w:t> </w:t>
      </w:r>
      <w:r>
        <w:rPr>
          <w:w w:val="90"/>
          <w:sz w:val="20"/>
        </w:rPr>
        <w:t>Funktionen </w:t>
      </w:r>
      <w:r>
        <w:rPr>
          <w:w w:val="85"/>
          <w:sz w:val="20"/>
        </w:rPr>
        <w:t>des Reichswirtschaftsministeriums in den besetzten Gebieten der britischen und amerikanischen</w:t>
      </w:r>
      <w:r>
        <w:rPr>
          <w:spacing w:val="-23"/>
          <w:w w:val="85"/>
          <w:sz w:val="20"/>
        </w:rPr>
        <w:t> </w:t>
      </w:r>
      <w:r>
        <w:rPr>
          <w:w w:val="85"/>
          <w:sz w:val="20"/>
        </w:rPr>
        <w:t>Zonen und</w:t>
      </w:r>
      <w:r>
        <w:rPr>
          <w:spacing w:val="-4"/>
          <w:w w:val="85"/>
          <w:sz w:val="20"/>
        </w:rPr>
        <w:t> </w:t>
      </w:r>
      <w:r>
        <w:rPr>
          <w:w w:val="85"/>
          <w:sz w:val="20"/>
        </w:rPr>
        <w:t>entwickelte</w:t>
      </w:r>
      <w:r>
        <w:rPr>
          <w:spacing w:val="-4"/>
          <w:w w:val="85"/>
          <w:sz w:val="20"/>
        </w:rPr>
        <w:t> </w:t>
      </w:r>
      <w:r>
        <w:rPr>
          <w:w w:val="85"/>
          <w:sz w:val="20"/>
        </w:rPr>
        <w:t>sich</w:t>
      </w:r>
      <w:r>
        <w:rPr>
          <w:spacing w:val="-4"/>
          <w:w w:val="85"/>
          <w:sz w:val="20"/>
        </w:rPr>
        <w:t> </w:t>
      </w:r>
      <w:r>
        <w:rPr>
          <w:w w:val="85"/>
          <w:sz w:val="20"/>
        </w:rPr>
        <w:t>nach</w:t>
      </w:r>
      <w:r>
        <w:rPr>
          <w:spacing w:val="-4"/>
          <w:w w:val="85"/>
          <w:sz w:val="20"/>
        </w:rPr>
        <w:t> </w:t>
      </w:r>
      <w:r>
        <w:rPr>
          <w:w w:val="85"/>
          <w:sz w:val="20"/>
        </w:rPr>
        <w:t>der</w:t>
      </w:r>
      <w:r>
        <w:rPr>
          <w:spacing w:val="-4"/>
          <w:w w:val="85"/>
          <w:sz w:val="20"/>
        </w:rPr>
        <w:t> </w:t>
      </w:r>
      <w:r>
        <w:rPr>
          <w:w w:val="85"/>
          <w:sz w:val="20"/>
        </w:rPr>
        <w:t>Gründung</w:t>
      </w:r>
      <w:r>
        <w:rPr>
          <w:spacing w:val="-4"/>
          <w:w w:val="85"/>
          <w:sz w:val="20"/>
        </w:rPr>
        <w:t> </w:t>
      </w:r>
      <w:r>
        <w:rPr>
          <w:w w:val="85"/>
          <w:sz w:val="20"/>
        </w:rPr>
        <w:t>der</w:t>
      </w:r>
      <w:r>
        <w:rPr>
          <w:spacing w:val="-4"/>
          <w:w w:val="85"/>
          <w:sz w:val="20"/>
        </w:rPr>
        <w:t> </w:t>
      </w:r>
      <w:r>
        <w:rPr>
          <w:w w:val="85"/>
          <w:sz w:val="20"/>
        </w:rPr>
        <w:t>Bundesrepublik</w:t>
      </w:r>
      <w:r>
        <w:rPr>
          <w:spacing w:val="-4"/>
          <w:w w:val="85"/>
          <w:sz w:val="20"/>
        </w:rPr>
        <w:t> </w:t>
      </w:r>
      <w:r>
        <w:rPr>
          <w:w w:val="85"/>
          <w:sz w:val="20"/>
        </w:rPr>
        <w:t>Deutschland</w:t>
      </w:r>
      <w:r>
        <w:rPr>
          <w:spacing w:val="-4"/>
          <w:w w:val="85"/>
          <w:sz w:val="20"/>
        </w:rPr>
        <w:t> </w:t>
      </w:r>
      <w:r>
        <w:rPr>
          <w:w w:val="85"/>
          <w:sz w:val="20"/>
        </w:rPr>
        <w:t>zum</w:t>
      </w:r>
      <w:r>
        <w:rPr>
          <w:spacing w:val="-4"/>
          <w:w w:val="85"/>
          <w:sz w:val="20"/>
        </w:rPr>
        <w:t> </w:t>
      </w:r>
      <w:r>
        <w:rPr>
          <w:w w:val="85"/>
          <w:sz w:val="20"/>
        </w:rPr>
        <w:t>Bundesministerium</w:t>
      </w:r>
      <w:r>
        <w:rPr>
          <w:spacing w:val="-4"/>
          <w:w w:val="85"/>
          <w:sz w:val="20"/>
        </w:rPr>
        <w:t> </w:t>
      </w:r>
      <w:r>
        <w:rPr>
          <w:w w:val="85"/>
          <w:sz w:val="20"/>
        </w:rPr>
        <w:t>für </w:t>
      </w:r>
      <w:r>
        <w:rPr>
          <w:w w:val="90"/>
          <w:sz w:val="20"/>
        </w:rPr>
        <w:t>Wirtschaft.</w:t>
      </w:r>
      <w:r>
        <w:rPr>
          <w:spacing w:val="-27"/>
          <w:w w:val="90"/>
          <w:sz w:val="20"/>
        </w:rPr>
        <w:t> </w:t>
      </w:r>
      <w:r>
        <w:rPr>
          <w:w w:val="90"/>
          <w:sz w:val="20"/>
        </w:rPr>
        <w:t>Vgl.</w:t>
      </w:r>
      <w:r>
        <w:rPr>
          <w:spacing w:val="-27"/>
          <w:w w:val="90"/>
          <w:sz w:val="20"/>
        </w:rPr>
        <w:t> </w:t>
      </w:r>
      <w:r>
        <w:rPr>
          <w:w w:val="90"/>
          <w:sz w:val="20"/>
        </w:rPr>
        <w:t>auch</w:t>
      </w:r>
      <w:r>
        <w:rPr>
          <w:spacing w:val="-27"/>
          <w:w w:val="90"/>
          <w:sz w:val="20"/>
        </w:rPr>
        <w:t> </w:t>
      </w:r>
      <w:r>
        <w:rPr>
          <w:w w:val="90"/>
          <w:sz w:val="20"/>
        </w:rPr>
        <w:t>Fussnote</w:t>
      </w:r>
      <w:r>
        <w:rPr>
          <w:spacing w:val="-27"/>
          <w:w w:val="90"/>
          <w:sz w:val="20"/>
        </w:rPr>
        <w:t> </w:t>
      </w:r>
      <w:hyperlink w:history="true" w:anchor="_bookmark1150">
        <w:r>
          <w:rPr>
            <w:color w:val="2E3092"/>
            <w:w w:val="90"/>
            <w:sz w:val="20"/>
          </w:rPr>
          <w:t>22</w:t>
        </w:r>
      </w:hyperlink>
      <w:r>
        <w:rPr>
          <w:w w:val="90"/>
          <w:sz w:val="20"/>
        </w:rPr>
        <w:t>.</w:t>
      </w:r>
    </w:p>
    <w:p>
      <w:pPr>
        <w:spacing w:after="0" w:line="213" w:lineRule="auto"/>
        <w:jc w:val="both"/>
        <w:rPr>
          <w:sz w:val="20"/>
        </w:rPr>
        <w:sectPr>
          <w:pgSz w:w="12240" w:h="15840"/>
          <w:pgMar w:top="1500" w:bottom="280" w:left="480" w:right="1680"/>
        </w:sectPr>
      </w:pPr>
    </w:p>
    <w:p>
      <w:pPr>
        <w:pStyle w:val="BodyText"/>
        <w:spacing w:before="2"/>
        <w:rPr>
          <w:sz w:val="15"/>
        </w:rPr>
      </w:pPr>
    </w:p>
    <w:p>
      <w:pPr>
        <w:pStyle w:val="ListParagraph"/>
        <w:numPr>
          <w:ilvl w:val="1"/>
          <w:numId w:val="149"/>
        </w:numPr>
        <w:tabs>
          <w:tab w:pos="508" w:val="left" w:leader="none"/>
          <w:tab w:pos="9981" w:val="right" w:leader="none"/>
        </w:tabs>
        <w:spacing w:line="240" w:lineRule="auto" w:before="84" w:after="0"/>
        <w:ind w:left="507" w:right="0" w:hanging="389"/>
        <w:jc w:val="left"/>
        <w:rPr>
          <w:sz w:val="24"/>
        </w:rPr>
      </w:pPr>
      <w:bookmarkStart w:name="_bookmark1191" w:id="1574"/>
      <w:bookmarkEnd w:id="1574"/>
      <w:r>
        <w:rPr/>
      </w:r>
      <w:bookmarkStart w:name="_bookmark1191" w:id="1575"/>
      <w:bookmarkEnd w:id="1575"/>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August</w:t>
      </w:r>
      <w:r>
        <w:rPr>
          <w:spacing w:val="-16"/>
          <w:w w:val="95"/>
          <w:sz w:val="24"/>
        </w:rPr>
        <w:t> </w:t>
      </w:r>
      <w:r>
        <w:rPr>
          <w:w w:val="95"/>
          <w:sz w:val="24"/>
        </w:rPr>
        <w:t>Fehling.</w:t>
      </w:r>
      <w:r>
        <w:rPr>
          <w:spacing w:val="-16"/>
          <w:w w:val="95"/>
          <w:sz w:val="24"/>
        </w:rPr>
        <w:t> </w:t>
      </w:r>
      <w:r>
        <w:rPr>
          <w:w w:val="95"/>
          <w:sz w:val="24"/>
        </w:rPr>
        <w:t>Brenz,</w:t>
      </w:r>
      <w:r>
        <w:rPr>
          <w:spacing w:val="-16"/>
          <w:w w:val="95"/>
          <w:sz w:val="24"/>
        </w:rPr>
        <w:t> </w:t>
      </w:r>
      <w:r>
        <w:rPr>
          <w:w w:val="95"/>
          <w:sz w:val="24"/>
        </w:rPr>
        <w:t>30.</w:t>
      </w:r>
      <w:r>
        <w:rPr>
          <w:spacing w:val="-16"/>
          <w:w w:val="95"/>
          <w:sz w:val="24"/>
        </w:rPr>
        <w:t> </w:t>
      </w:r>
      <w:r>
        <w:rPr>
          <w:w w:val="95"/>
          <w:sz w:val="24"/>
        </w:rPr>
        <w:t>August</w:t>
      </w:r>
      <w:r>
        <w:rPr>
          <w:spacing w:val="-16"/>
          <w:w w:val="95"/>
          <w:sz w:val="24"/>
        </w:rPr>
        <w:t> </w:t>
      </w:r>
      <w:r>
        <w:rPr>
          <w:w w:val="95"/>
          <w:sz w:val="24"/>
        </w:rPr>
        <w:t>1946</w:t>
      </w:r>
      <w:r>
        <w:rPr>
          <w:rFonts w:ascii="Times New Roman" w:hAnsi="Times New Roman"/>
          <w:w w:val="95"/>
          <w:sz w:val="24"/>
        </w:rPr>
        <w:tab/>
      </w:r>
      <w:r>
        <w:rPr>
          <w:w w:val="95"/>
          <w:sz w:val="24"/>
        </w:rPr>
        <w:t>315</w:t>
      </w:r>
    </w:p>
    <w:p>
      <w:pPr>
        <w:pStyle w:val="BodyText"/>
        <w:spacing w:before="12"/>
        <w:rPr>
          <w:sz w:val="30"/>
        </w:rPr>
      </w:pPr>
    </w:p>
    <w:p>
      <w:pPr>
        <w:pStyle w:val="Heading3"/>
        <w:numPr>
          <w:ilvl w:val="2"/>
          <w:numId w:val="149"/>
        </w:numPr>
        <w:tabs>
          <w:tab w:pos="1094" w:val="left" w:leader="none"/>
          <w:tab w:pos="1095" w:val="left" w:leader="none"/>
        </w:tabs>
        <w:spacing w:line="240" w:lineRule="auto" w:before="1" w:after="0"/>
        <w:ind w:left="1094" w:right="0" w:hanging="976"/>
        <w:jc w:val="left"/>
      </w:pPr>
      <w:r>
        <w:rPr/>
        <w:t>Friedrich</w:t>
      </w:r>
      <w:r>
        <w:rPr>
          <w:spacing w:val="-25"/>
        </w:rPr>
        <w:t> </w:t>
      </w:r>
      <w:r>
        <w:rPr/>
        <w:t>Hoffmann</w:t>
      </w:r>
      <w:r>
        <w:rPr>
          <w:spacing w:val="-25"/>
        </w:rPr>
        <w:t> </w:t>
      </w:r>
      <w:r>
        <w:rPr/>
        <w:t>an</w:t>
      </w:r>
      <w:r>
        <w:rPr>
          <w:spacing w:val="-25"/>
        </w:rPr>
        <w:t> </w:t>
      </w:r>
      <w:r>
        <w:rPr/>
        <w:t>Fehling.</w:t>
      </w:r>
      <w:r>
        <w:rPr>
          <w:spacing w:val="-25"/>
        </w:rPr>
        <w:t> </w:t>
      </w:r>
      <w:r>
        <w:rPr/>
        <w:t>Kiel,</w:t>
      </w:r>
      <w:r>
        <w:rPr>
          <w:spacing w:val="-25"/>
        </w:rPr>
        <w:t> </w:t>
      </w:r>
      <w:r>
        <w:rPr/>
        <w:t>24.</w:t>
      </w:r>
      <w:r>
        <w:rPr>
          <w:spacing w:val="-25"/>
        </w:rPr>
        <w:t> </w:t>
      </w:r>
      <w:r>
        <w:rPr/>
        <w:t>September</w:t>
      </w:r>
      <w:r>
        <w:rPr>
          <w:spacing w:val="-25"/>
        </w:rPr>
        <w:t> </w:t>
      </w:r>
      <w:r>
        <w:rPr/>
        <w:t>1946</w:t>
      </w:r>
    </w:p>
    <w:p>
      <w:pPr>
        <w:pStyle w:val="BodyText"/>
        <w:spacing w:line="288" w:lineRule="exact" w:before="159"/>
        <w:ind w:left="118" w:right="2196"/>
      </w:pPr>
      <w:r>
        <w:rPr>
          <w:w w:val="90"/>
        </w:rPr>
        <w:t>Briefkopf</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w:t>
      </w:r>
      <w:r>
        <w:rPr>
          <w:spacing w:val="-12"/>
          <w:w w:val="90"/>
        </w:rPr>
        <w:t> </w:t>
      </w:r>
      <w:r>
        <w:rPr>
          <w:w w:val="90"/>
        </w:rPr>
        <w:t>gedruckt,</w:t>
      </w:r>
      <w:r>
        <w:rPr>
          <w:spacing w:val="-12"/>
          <w:w w:val="90"/>
        </w:rPr>
        <w:t> </w:t>
      </w:r>
      <w:r>
        <w:rPr>
          <w:w w:val="90"/>
        </w:rPr>
        <w:t>Datum</w:t>
      </w:r>
      <w:r>
        <w:rPr>
          <w:spacing w:val="-12"/>
          <w:w w:val="90"/>
        </w:rPr>
        <w:t> </w:t>
      </w:r>
      <w:r>
        <w:rPr>
          <w:w w:val="90"/>
        </w:rPr>
        <w:t>und</w:t>
      </w:r>
      <w:r>
        <w:rPr>
          <w:spacing w:val="-12"/>
          <w:w w:val="90"/>
        </w:rPr>
        <w:t> </w:t>
      </w:r>
      <w:r>
        <w:rPr>
          <w:spacing w:val="-8"/>
          <w:w w:val="90"/>
        </w:rPr>
        <w:t>Text</w:t>
      </w:r>
      <w:r>
        <w:rPr>
          <w:spacing w:val="-12"/>
          <w:w w:val="90"/>
        </w:rPr>
        <w:t> </w:t>
      </w:r>
      <w:r>
        <w:rPr>
          <w:w w:val="90"/>
        </w:rPr>
        <w:t>maschinenge- </w:t>
      </w:r>
      <w:r>
        <w:rPr>
          <w:w w:val="85"/>
        </w:rPr>
        <w:t>schrieben, eigenhändig</w:t>
      </w:r>
      <w:r>
        <w:rPr>
          <w:spacing w:val="8"/>
          <w:w w:val="85"/>
        </w:rPr>
        <w:t> </w:t>
      </w:r>
      <w:r>
        <w:rPr>
          <w:w w:val="85"/>
        </w:rPr>
        <w:t>unterzeichnet.</w:t>
      </w:r>
    </w:p>
    <w:p>
      <w:pPr>
        <w:pStyle w:val="BodyText"/>
        <w:spacing w:line="303" w:lineRule="exact"/>
        <w:ind w:left="118"/>
      </w:pPr>
      <w:r>
        <w:rPr>
          <w:w w:val="90"/>
        </w:rPr>
        <w:t>Landesarchiv Schleswig-Holstein, Abt. 47 Nr. 5204.</w:t>
      </w:r>
    </w:p>
    <w:p>
      <w:pPr>
        <w:pStyle w:val="BodyText"/>
        <w:spacing w:before="6"/>
        <w:rPr>
          <w:sz w:val="20"/>
        </w:rPr>
      </w:pPr>
    </w:p>
    <w:p>
      <w:pPr>
        <w:pStyle w:val="BodyText"/>
        <w:spacing w:line="288" w:lineRule="exact" w:before="1"/>
        <w:ind w:left="118" w:right="7310"/>
      </w:pPr>
      <w:r>
        <w:rPr/>
        <w:t>Der komm. Direktor </w:t>
      </w:r>
      <w:r>
        <w:rPr>
          <w:w w:val="85"/>
        </w:rPr>
        <w:t>Institut für Weltwirtschaft</w:t>
      </w:r>
    </w:p>
    <w:p>
      <w:pPr>
        <w:pStyle w:val="BodyText"/>
        <w:spacing w:before="183"/>
        <w:ind w:left="5203"/>
      </w:pPr>
      <w:r>
        <w:rPr>
          <w:w w:val="90"/>
        </w:rPr>
        <w:t>Kiel, den 24. September 1946.</w:t>
      </w:r>
    </w:p>
    <w:p>
      <w:pPr>
        <w:pStyle w:val="BodyText"/>
        <w:spacing w:line="306" w:lineRule="exact" w:before="168"/>
        <w:ind w:left="118"/>
      </w:pPr>
      <w:r>
        <w:rPr/>
        <w:t>Herrn</w:t>
      </w:r>
    </w:p>
    <w:p>
      <w:pPr>
        <w:pStyle w:val="BodyText"/>
        <w:spacing w:line="288" w:lineRule="exact" w:before="4"/>
        <w:ind w:left="118" w:right="8478"/>
      </w:pPr>
      <w:r>
        <w:rPr>
          <w:w w:val="95"/>
        </w:rPr>
        <w:t>Dr. F e h l i n g </w:t>
      </w:r>
      <w:r>
        <w:rPr>
          <w:w w:val="95"/>
          <w:u w:val="single"/>
        </w:rPr>
        <w:t>K i e l</w:t>
      </w:r>
    </w:p>
    <w:p>
      <w:pPr>
        <w:pStyle w:val="BodyText"/>
        <w:spacing w:line="306" w:lineRule="exact" w:before="269"/>
        <w:ind w:left="469"/>
      </w:pPr>
      <w:r>
        <w:rPr>
          <w:w w:val="85"/>
        </w:rPr>
        <w:t>Sehr verehrter Herr Doktor Fehling,</w:t>
      </w:r>
    </w:p>
    <w:p>
      <w:pPr>
        <w:pStyle w:val="BodyText"/>
        <w:spacing w:line="288" w:lineRule="exact" w:before="5"/>
        <w:ind w:left="118" w:right="2208" w:firstLine="351"/>
        <w:jc w:val="both"/>
      </w:pPr>
      <w:r>
        <w:rPr>
          <w:w w:val="90"/>
        </w:rPr>
        <w:t>Frau</w:t>
      </w:r>
      <w:r>
        <w:rPr>
          <w:spacing w:val="-22"/>
          <w:w w:val="90"/>
        </w:rPr>
        <w:t> </w:t>
      </w:r>
      <w:r>
        <w:rPr>
          <w:w w:val="90"/>
        </w:rPr>
        <w:t>Erika</w:t>
      </w:r>
      <w:r>
        <w:rPr>
          <w:spacing w:val="33"/>
          <w:w w:val="90"/>
        </w:rPr>
        <w:t> </w:t>
      </w:r>
      <w:r>
        <w:rPr>
          <w:w w:val="90"/>
        </w:rPr>
        <w:t>L</w:t>
      </w:r>
      <w:r>
        <w:rPr>
          <w:spacing w:val="-15"/>
          <w:w w:val="90"/>
        </w:rPr>
        <w:t> </w:t>
      </w:r>
      <w:r>
        <w:rPr>
          <w:w w:val="90"/>
        </w:rPr>
        <w:t>ö</w:t>
      </w:r>
      <w:r>
        <w:rPr>
          <w:spacing w:val="-15"/>
          <w:w w:val="90"/>
        </w:rPr>
        <w:t> </w:t>
      </w:r>
      <w:r>
        <w:rPr>
          <w:w w:val="90"/>
        </w:rPr>
        <w:t>s</w:t>
      </w:r>
      <w:r>
        <w:rPr>
          <w:spacing w:val="-15"/>
          <w:w w:val="90"/>
        </w:rPr>
        <w:t> </w:t>
      </w:r>
      <w:r>
        <w:rPr>
          <w:w w:val="90"/>
        </w:rPr>
        <w:t>c</w:t>
      </w:r>
      <w:r>
        <w:rPr>
          <w:spacing w:val="-15"/>
          <w:w w:val="90"/>
        </w:rPr>
        <w:t> </w:t>
      </w:r>
      <w:r>
        <w:rPr>
          <w:w w:val="90"/>
        </w:rPr>
        <w:t>h</w:t>
      </w:r>
      <w:r>
        <w:rPr>
          <w:spacing w:val="-22"/>
          <w:w w:val="90"/>
        </w:rPr>
        <w:t> </w:t>
      </w:r>
      <w:r>
        <w:rPr>
          <w:w w:val="90"/>
        </w:rPr>
        <w:t>hat</w:t>
      </w:r>
      <w:r>
        <w:rPr>
          <w:spacing w:val="-23"/>
          <w:w w:val="90"/>
        </w:rPr>
        <w:t> </w:t>
      </w:r>
      <w:r>
        <w:rPr>
          <w:w w:val="90"/>
        </w:rPr>
        <w:t>mir</w:t>
      </w:r>
      <w:r>
        <w:rPr>
          <w:spacing w:val="-22"/>
          <w:w w:val="90"/>
        </w:rPr>
        <w:t> </w:t>
      </w:r>
      <w:r>
        <w:rPr>
          <w:w w:val="90"/>
        </w:rPr>
        <w:t>geschrieben,</w:t>
      </w:r>
      <w:r>
        <w:rPr>
          <w:spacing w:val="-22"/>
          <w:w w:val="90"/>
        </w:rPr>
        <w:t> </w:t>
      </w:r>
      <w:r>
        <w:rPr>
          <w:w w:val="90"/>
        </w:rPr>
        <w:t>daß</w:t>
      </w:r>
      <w:r>
        <w:rPr>
          <w:spacing w:val="-23"/>
          <w:w w:val="90"/>
        </w:rPr>
        <w:t> </w:t>
      </w:r>
      <w:r>
        <w:rPr>
          <w:w w:val="90"/>
        </w:rPr>
        <w:t>sie</w:t>
      </w:r>
      <w:r>
        <w:rPr>
          <w:spacing w:val="-22"/>
          <w:w w:val="90"/>
        </w:rPr>
        <w:t> </w:t>
      </w:r>
      <w:r>
        <w:rPr>
          <w:w w:val="90"/>
        </w:rPr>
        <w:t>ein</w:t>
      </w:r>
      <w:r>
        <w:rPr>
          <w:spacing w:val="-23"/>
          <w:w w:val="90"/>
        </w:rPr>
        <w:t> </w:t>
      </w:r>
      <w:r>
        <w:rPr>
          <w:w w:val="90"/>
        </w:rPr>
        <w:t>Gesuch</w:t>
      </w:r>
      <w:r>
        <w:rPr>
          <w:spacing w:val="-22"/>
          <w:w w:val="90"/>
        </w:rPr>
        <w:t> </w:t>
      </w:r>
      <w:r>
        <w:rPr>
          <w:w w:val="90"/>
        </w:rPr>
        <w:t>bei</w:t>
      </w:r>
      <w:r>
        <w:rPr>
          <w:spacing w:val="-22"/>
          <w:w w:val="90"/>
        </w:rPr>
        <w:t> </w:t>
      </w:r>
      <w:r>
        <w:rPr>
          <w:w w:val="90"/>
        </w:rPr>
        <w:t>dem</w:t>
      </w:r>
      <w:r>
        <w:rPr>
          <w:spacing w:val="-23"/>
          <w:w w:val="90"/>
        </w:rPr>
        <w:t> </w:t>
      </w:r>
      <w:r>
        <w:rPr>
          <w:w w:val="90"/>
        </w:rPr>
        <w:t>Kuratorium eingereicht</w:t>
      </w:r>
      <w:r>
        <w:rPr>
          <w:spacing w:val="-26"/>
          <w:w w:val="90"/>
        </w:rPr>
        <w:t> </w:t>
      </w:r>
      <w:r>
        <w:rPr>
          <w:w w:val="90"/>
        </w:rPr>
        <w:t>habe,</w:t>
      </w:r>
      <w:r>
        <w:rPr>
          <w:spacing w:val="-26"/>
          <w:w w:val="90"/>
        </w:rPr>
        <w:t> </w:t>
      </w:r>
      <w:r>
        <w:rPr>
          <w:w w:val="90"/>
        </w:rPr>
        <w:t>in</w:t>
      </w:r>
      <w:r>
        <w:rPr>
          <w:spacing w:val="-26"/>
          <w:w w:val="90"/>
        </w:rPr>
        <w:t> </w:t>
      </w:r>
      <w:r>
        <w:rPr>
          <w:w w:val="90"/>
        </w:rPr>
        <w:t>welchem</w:t>
      </w:r>
      <w:r>
        <w:rPr>
          <w:spacing w:val="-26"/>
          <w:w w:val="90"/>
        </w:rPr>
        <w:t> </w:t>
      </w:r>
      <w:r>
        <w:rPr>
          <w:w w:val="90"/>
        </w:rPr>
        <w:t>sie</w:t>
      </w:r>
      <w:r>
        <w:rPr>
          <w:spacing w:val="-26"/>
          <w:w w:val="90"/>
        </w:rPr>
        <w:t> </w:t>
      </w:r>
      <w:r>
        <w:rPr>
          <w:w w:val="90"/>
        </w:rPr>
        <w:t>eine</w:t>
      </w:r>
      <w:r>
        <w:rPr>
          <w:spacing w:val="-26"/>
          <w:w w:val="90"/>
        </w:rPr>
        <w:t> </w:t>
      </w:r>
      <w:r>
        <w:rPr>
          <w:w w:val="90"/>
        </w:rPr>
        <w:t>Rente</w:t>
      </w:r>
      <w:r>
        <w:rPr>
          <w:spacing w:val="-26"/>
          <w:w w:val="90"/>
        </w:rPr>
        <w:t> </w:t>
      </w:r>
      <w:r>
        <w:rPr>
          <w:w w:val="90"/>
        </w:rPr>
        <w:t>für</w:t>
      </w:r>
      <w:r>
        <w:rPr>
          <w:spacing w:val="-26"/>
          <w:w w:val="90"/>
        </w:rPr>
        <w:t> </w:t>
      </w:r>
      <w:r>
        <w:rPr>
          <w:w w:val="90"/>
        </w:rPr>
        <w:t>sich</w:t>
      </w:r>
      <w:r>
        <w:rPr>
          <w:spacing w:val="-26"/>
          <w:w w:val="90"/>
        </w:rPr>
        <w:t> </w:t>
      </w:r>
      <w:r>
        <w:rPr>
          <w:w w:val="90"/>
        </w:rPr>
        <w:t>und</w:t>
      </w:r>
      <w:r>
        <w:rPr>
          <w:spacing w:val="-26"/>
          <w:w w:val="90"/>
        </w:rPr>
        <w:t> </w:t>
      </w:r>
      <w:r>
        <w:rPr>
          <w:w w:val="90"/>
        </w:rPr>
        <w:t>ihr</w:t>
      </w:r>
      <w:r>
        <w:rPr>
          <w:spacing w:val="-26"/>
          <w:w w:val="90"/>
        </w:rPr>
        <w:t> </w:t>
      </w:r>
      <w:r>
        <w:rPr>
          <w:w w:val="90"/>
        </w:rPr>
        <w:t>Kind</w:t>
      </w:r>
      <w:r>
        <w:rPr>
          <w:spacing w:val="-26"/>
          <w:w w:val="90"/>
        </w:rPr>
        <w:t> </w:t>
      </w:r>
      <w:r>
        <w:rPr>
          <w:w w:val="90"/>
        </w:rPr>
        <w:t>beantragt.</w:t>
      </w:r>
      <w:r>
        <w:rPr>
          <w:spacing w:val="-26"/>
          <w:w w:val="90"/>
        </w:rPr>
        <w:t> </w:t>
      </w:r>
      <w:r>
        <w:rPr>
          <w:w w:val="90"/>
        </w:rPr>
        <w:t>Sie</w:t>
      </w:r>
      <w:r>
        <w:rPr>
          <w:spacing w:val="-26"/>
          <w:w w:val="90"/>
        </w:rPr>
        <w:t> </w:t>
      </w:r>
      <w:r>
        <w:rPr>
          <w:w w:val="90"/>
        </w:rPr>
        <w:t>bittet </w:t>
      </w:r>
      <w:r>
        <w:rPr>
          <w:w w:val="85"/>
        </w:rPr>
        <w:t>mich, dieses Gesuch als derzeitiger kommissarischer Leiter des Instituts für </w:t>
      </w:r>
      <w:r>
        <w:rPr>
          <w:spacing w:val="-3"/>
          <w:w w:val="85"/>
        </w:rPr>
        <w:t>Weltwirt- </w:t>
      </w:r>
      <w:r>
        <w:rPr>
          <w:w w:val="90"/>
        </w:rPr>
        <w:t>schaft</w:t>
      </w:r>
      <w:r>
        <w:rPr>
          <w:spacing w:val="-28"/>
          <w:w w:val="90"/>
        </w:rPr>
        <w:t> </w:t>
      </w:r>
      <w:r>
        <w:rPr>
          <w:w w:val="90"/>
        </w:rPr>
        <w:t>zu</w:t>
      </w:r>
      <w:r>
        <w:rPr>
          <w:spacing w:val="-28"/>
          <w:w w:val="90"/>
        </w:rPr>
        <w:t> </w:t>
      </w:r>
      <w:r>
        <w:rPr>
          <w:w w:val="90"/>
        </w:rPr>
        <w:t>unterstützen.</w:t>
      </w:r>
      <w:r>
        <w:rPr>
          <w:spacing w:val="-28"/>
          <w:w w:val="90"/>
        </w:rPr>
        <w:t> </w:t>
      </w:r>
      <w:r>
        <w:rPr>
          <w:w w:val="90"/>
        </w:rPr>
        <w:t>Das</w:t>
      </w:r>
      <w:r>
        <w:rPr>
          <w:spacing w:val="-28"/>
          <w:w w:val="90"/>
        </w:rPr>
        <w:t> </w:t>
      </w:r>
      <w:r>
        <w:rPr>
          <w:w w:val="90"/>
        </w:rPr>
        <w:t>möchte</w:t>
      </w:r>
      <w:r>
        <w:rPr>
          <w:spacing w:val="-28"/>
          <w:w w:val="90"/>
        </w:rPr>
        <w:t> </w:t>
      </w:r>
      <w:r>
        <w:rPr>
          <w:w w:val="90"/>
        </w:rPr>
        <w:t>ich</w:t>
      </w:r>
      <w:r>
        <w:rPr>
          <w:spacing w:val="-28"/>
          <w:w w:val="90"/>
        </w:rPr>
        <w:t> </w:t>
      </w:r>
      <w:r>
        <w:rPr>
          <w:w w:val="90"/>
        </w:rPr>
        <w:t>hiermit</w:t>
      </w:r>
      <w:r>
        <w:rPr>
          <w:spacing w:val="-28"/>
          <w:w w:val="90"/>
        </w:rPr>
        <w:t> </w:t>
      </w:r>
      <w:r>
        <w:rPr>
          <w:w w:val="90"/>
        </w:rPr>
        <w:t>tun.</w:t>
      </w:r>
    </w:p>
    <w:p>
      <w:pPr>
        <w:pStyle w:val="BodyText"/>
        <w:spacing w:line="288" w:lineRule="exact" w:before="1"/>
        <w:ind w:left="118" w:right="2208" w:firstLine="351"/>
        <w:jc w:val="both"/>
      </w:pPr>
      <w:r>
        <w:rPr>
          <w:w w:val="90"/>
        </w:rPr>
        <w:t>Herr</w:t>
      </w:r>
      <w:r>
        <w:rPr>
          <w:spacing w:val="-28"/>
          <w:w w:val="90"/>
        </w:rPr>
        <w:t> </w:t>
      </w:r>
      <w:r>
        <w:rPr>
          <w:w w:val="90"/>
        </w:rPr>
        <w:t>Dr.</w:t>
      </w:r>
      <w:r>
        <w:rPr>
          <w:spacing w:val="-28"/>
          <w:w w:val="90"/>
        </w:rPr>
        <w:t> </w:t>
      </w:r>
      <w:r>
        <w:rPr>
          <w:w w:val="90"/>
        </w:rPr>
        <w:t>August</w:t>
      </w:r>
      <w:r>
        <w:rPr>
          <w:spacing w:val="-28"/>
          <w:w w:val="90"/>
        </w:rPr>
        <w:t> </w:t>
      </w:r>
      <w:r>
        <w:rPr>
          <w:w w:val="90"/>
        </w:rPr>
        <w:t>Lösch</w:t>
      </w:r>
      <w:r>
        <w:rPr>
          <w:spacing w:val="-28"/>
          <w:w w:val="90"/>
        </w:rPr>
        <w:t> </w:t>
      </w:r>
      <w:r>
        <w:rPr>
          <w:w w:val="90"/>
        </w:rPr>
        <w:t>war</w:t>
      </w:r>
      <w:r>
        <w:rPr>
          <w:spacing w:val="-28"/>
          <w:w w:val="90"/>
        </w:rPr>
        <w:t> </w:t>
      </w:r>
      <w:r>
        <w:rPr>
          <w:w w:val="90"/>
        </w:rPr>
        <w:t>ein</w:t>
      </w:r>
      <w:r>
        <w:rPr>
          <w:spacing w:val="-28"/>
          <w:w w:val="90"/>
        </w:rPr>
        <w:t> </w:t>
      </w:r>
      <w:r>
        <w:rPr>
          <w:w w:val="90"/>
        </w:rPr>
        <w:t>typischer</w:t>
      </w:r>
      <w:r>
        <w:rPr>
          <w:spacing w:val="-28"/>
          <w:w w:val="90"/>
        </w:rPr>
        <w:t> </w:t>
      </w:r>
      <w:r>
        <w:rPr>
          <w:w w:val="90"/>
        </w:rPr>
        <w:t>Alemanne</w:t>
      </w:r>
      <w:r>
        <w:rPr>
          <w:spacing w:val="-28"/>
          <w:w w:val="90"/>
        </w:rPr>
        <w:t> </w:t>
      </w:r>
      <w:r>
        <w:rPr>
          <w:w w:val="90"/>
        </w:rPr>
        <w:t>mit</w:t>
      </w:r>
      <w:r>
        <w:rPr>
          <w:spacing w:val="-28"/>
          <w:w w:val="90"/>
        </w:rPr>
        <w:t> </w:t>
      </w:r>
      <w:r>
        <w:rPr>
          <w:w w:val="90"/>
        </w:rPr>
        <w:t>allen</w:t>
      </w:r>
      <w:r>
        <w:rPr>
          <w:spacing w:val="-28"/>
          <w:w w:val="90"/>
        </w:rPr>
        <w:t> </w:t>
      </w:r>
      <w:r>
        <w:rPr>
          <w:spacing w:val="-3"/>
          <w:w w:val="90"/>
        </w:rPr>
        <w:t>Vorzügen</w:t>
      </w:r>
      <w:r>
        <w:rPr>
          <w:spacing w:val="-28"/>
          <w:w w:val="90"/>
        </w:rPr>
        <w:t> </w:t>
      </w:r>
      <w:r>
        <w:rPr>
          <w:w w:val="90"/>
        </w:rPr>
        <w:t>und</w:t>
      </w:r>
      <w:r>
        <w:rPr>
          <w:spacing w:val="-28"/>
          <w:w w:val="90"/>
        </w:rPr>
        <w:t> </w:t>
      </w:r>
      <w:r>
        <w:rPr>
          <w:w w:val="90"/>
        </w:rPr>
        <w:t>dem dicken</w:t>
      </w:r>
      <w:r>
        <w:rPr>
          <w:spacing w:val="-23"/>
          <w:w w:val="90"/>
        </w:rPr>
        <w:t> </w:t>
      </w:r>
      <w:r>
        <w:rPr>
          <w:w w:val="90"/>
        </w:rPr>
        <w:t>Kopf</w:t>
      </w:r>
      <w:r>
        <w:rPr>
          <w:spacing w:val="-23"/>
          <w:w w:val="90"/>
        </w:rPr>
        <w:t> </w:t>
      </w:r>
      <w:r>
        <w:rPr>
          <w:w w:val="90"/>
        </w:rPr>
        <w:t>dies</w:t>
      </w:r>
      <w:r>
        <w:rPr>
          <w:spacing w:val="-23"/>
          <w:w w:val="90"/>
        </w:rPr>
        <w:t> </w:t>
      </w:r>
      <w:r>
        <w:rPr>
          <w:spacing w:val="-3"/>
          <w:w w:val="90"/>
        </w:rPr>
        <w:t>Volksstamms,</w:t>
      </w:r>
      <w:r>
        <w:rPr>
          <w:spacing w:val="-23"/>
          <w:w w:val="90"/>
        </w:rPr>
        <w:t> </w:t>
      </w:r>
      <w:r>
        <w:rPr>
          <w:w w:val="90"/>
        </w:rPr>
        <w:t>ungewöhnlich</w:t>
      </w:r>
      <w:r>
        <w:rPr>
          <w:spacing w:val="-23"/>
          <w:w w:val="90"/>
        </w:rPr>
        <w:t> </w:t>
      </w:r>
      <w:r>
        <w:rPr>
          <w:w w:val="90"/>
        </w:rPr>
        <w:t>begabt</w:t>
      </w:r>
      <w:r>
        <w:rPr>
          <w:spacing w:val="-23"/>
          <w:w w:val="90"/>
        </w:rPr>
        <w:t> </w:t>
      </w:r>
      <w:r>
        <w:rPr>
          <w:w w:val="90"/>
        </w:rPr>
        <w:t>und</w:t>
      </w:r>
      <w:r>
        <w:rPr>
          <w:spacing w:val="-23"/>
          <w:w w:val="90"/>
        </w:rPr>
        <w:t> </w:t>
      </w:r>
      <w:r>
        <w:rPr>
          <w:w w:val="90"/>
        </w:rPr>
        <w:t>scharfsinnig</w:t>
      </w:r>
      <w:r>
        <w:rPr>
          <w:spacing w:val="-23"/>
          <w:w w:val="90"/>
        </w:rPr>
        <w:t> </w:t>
      </w:r>
      <w:r>
        <w:rPr>
          <w:w w:val="90"/>
        </w:rPr>
        <w:t>in</w:t>
      </w:r>
      <w:r>
        <w:rPr>
          <w:spacing w:val="-23"/>
          <w:w w:val="90"/>
        </w:rPr>
        <w:t> </w:t>
      </w:r>
      <w:r>
        <w:rPr>
          <w:w w:val="90"/>
        </w:rPr>
        <w:t>logischen Schlußfolgerungen</w:t>
      </w:r>
      <w:r>
        <w:rPr>
          <w:spacing w:val="-30"/>
          <w:w w:val="90"/>
        </w:rPr>
        <w:t> </w:t>
      </w:r>
      <w:r>
        <w:rPr>
          <w:w w:val="90"/>
        </w:rPr>
        <w:t>hätte</w:t>
      </w:r>
      <w:r>
        <w:rPr>
          <w:spacing w:val="-30"/>
          <w:w w:val="90"/>
        </w:rPr>
        <w:t> </w:t>
      </w:r>
      <w:r>
        <w:rPr>
          <w:w w:val="90"/>
        </w:rPr>
        <w:t>er</w:t>
      </w:r>
      <w:r>
        <w:rPr>
          <w:spacing w:val="-30"/>
          <w:w w:val="90"/>
        </w:rPr>
        <w:t> </w:t>
      </w:r>
      <w:r>
        <w:rPr>
          <w:w w:val="90"/>
        </w:rPr>
        <w:t>in</w:t>
      </w:r>
      <w:r>
        <w:rPr>
          <w:spacing w:val="-30"/>
          <w:w w:val="90"/>
        </w:rPr>
        <w:t> </w:t>
      </w:r>
      <w:r>
        <w:rPr>
          <w:w w:val="90"/>
        </w:rPr>
        <w:t>normalen</w:t>
      </w:r>
      <w:r>
        <w:rPr>
          <w:spacing w:val="-30"/>
          <w:w w:val="90"/>
        </w:rPr>
        <w:t> </w:t>
      </w:r>
      <w:r>
        <w:rPr>
          <w:w w:val="90"/>
        </w:rPr>
        <w:t>Zeiten</w:t>
      </w:r>
      <w:r>
        <w:rPr>
          <w:spacing w:val="-30"/>
          <w:w w:val="90"/>
        </w:rPr>
        <w:t> </w:t>
      </w:r>
      <w:r>
        <w:rPr>
          <w:w w:val="90"/>
        </w:rPr>
        <w:t>eine</w:t>
      </w:r>
      <w:r>
        <w:rPr>
          <w:spacing w:val="-30"/>
          <w:w w:val="90"/>
        </w:rPr>
        <w:t> </w:t>
      </w:r>
      <w:r>
        <w:rPr>
          <w:w w:val="90"/>
        </w:rPr>
        <w:t>außergewöhnlich</w:t>
      </w:r>
      <w:r>
        <w:rPr>
          <w:spacing w:val="-30"/>
          <w:w w:val="90"/>
        </w:rPr>
        <w:t> </w:t>
      </w:r>
      <w:r>
        <w:rPr>
          <w:w w:val="90"/>
        </w:rPr>
        <w:t>schnelle</w:t>
      </w:r>
      <w:r>
        <w:rPr>
          <w:spacing w:val="-30"/>
          <w:w w:val="90"/>
        </w:rPr>
        <w:t> </w:t>
      </w:r>
      <w:r>
        <w:rPr>
          <w:w w:val="90"/>
        </w:rPr>
        <w:t>Lauf- </w:t>
      </w:r>
      <w:r>
        <w:rPr>
          <w:w w:val="85"/>
        </w:rPr>
        <w:t>bahn</w:t>
      </w:r>
      <w:r>
        <w:rPr>
          <w:spacing w:val="-11"/>
          <w:w w:val="85"/>
        </w:rPr>
        <w:t> </w:t>
      </w:r>
      <w:r>
        <w:rPr>
          <w:w w:val="85"/>
        </w:rPr>
        <w:t>in</w:t>
      </w:r>
      <w:r>
        <w:rPr>
          <w:spacing w:val="-11"/>
          <w:w w:val="85"/>
        </w:rPr>
        <w:t> </w:t>
      </w:r>
      <w:r>
        <w:rPr>
          <w:w w:val="85"/>
        </w:rPr>
        <w:t>der</w:t>
      </w:r>
      <w:r>
        <w:rPr>
          <w:spacing w:val="-11"/>
          <w:w w:val="85"/>
        </w:rPr>
        <w:t> </w:t>
      </w:r>
      <w:r>
        <w:rPr>
          <w:w w:val="85"/>
        </w:rPr>
        <w:t>Hochschulkarriere</w:t>
      </w:r>
      <w:r>
        <w:rPr>
          <w:spacing w:val="-11"/>
          <w:w w:val="85"/>
        </w:rPr>
        <w:t> </w:t>
      </w:r>
      <w:r>
        <w:rPr>
          <w:w w:val="85"/>
        </w:rPr>
        <w:t>gemacht.</w:t>
      </w:r>
      <w:r>
        <w:rPr>
          <w:spacing w:val="-11"/>
          <w:w w:val="85"/>
        </w:rPr>
        <w:t> </w:t>
      </w:r>
      <w:r>
        <w:rPr>
          <w:w w:val="85"/>
        </w:rPr>
        <w:t>Da</w:t>
      </w:r>
      <w:r>
        <w:rPr>
          <w:spacing w:val="-11"/>
          <w:w w:val="85"/>
        </w:rPr>
        <w:t> </w:t>
      </w:r>
      <w:r>
        <w:rPr>
          <w:w w:val="85"/>
        </w:rPr>
        <w:t>er</w:t>
      </w:r>
      <w:r>
        <w:rPr>
          <w:spacing w:val="-11"/>
          <w:w w:val="85"/>
        </w:rPr>
        <w:t> </w:t>
      </w:r>
      <w:r>
        <w:rPr>
          <w:w w:val="85"/>
        </w:rPr>
        <w:t>sich</w:t>
      </w:r>
      <w:r>
        <w:rPr>
          <w:spacing w:val="-11"/>
          <w:w w:val="85"/>
        </w:rPr>
        <w:t> </w:t>
      </w:r>
      <w:r>
        <w:rPr>
          <w:w w:val="85"/>
        </w:rPr>
        <w:t>aber</w:t>
      </w:r>
      <w:r>
        <w:rPr>
          <w:spacing w:val="-11"/>
          <w:w w:val="85"/>
        </w:rPr>
        <w:t> </w:t>
      </w:r>
      <w:r>
        <w:rPr>
          <w:w w:val="85"/>
        </w:rPr>
        <w:t>als</w:t>
      </w:r>
      <w:r>
        <w:rPr>
          <w:spacing w:val="-11"/>
          <w:w w:val="85"/>
        </w:rPr>
        <w:t> </w:t>
      </w:r>
      <w:r>
        <w:rPr>
          <w:w w:val="85"/>
        </w:rPr>
        <w:t>der</w:t>
      </w:r>
      <w:r>
        <w:rPr>
          <w:spacing w:val="-11"/>
          <w:w w:val="85"/>
        </w:rPr>
        <w:t> </w:t>
      </w:r>
      <w:r>
        <w:rPr>
          <w:w w:val="85"/>
        </w:rPr>
        <w:t>letzte</w:t>
      </w:r>
      <w:r>
        <w:rPr>
          <w:spacing w:val="-11"/>
          <w:w w:val="85"/>
        </w:rPr>
        <w:t> </w:t>
      </w:r>
      <w:r>
        <w:rPr>
          <w:w w:val="85"/>
        </w:rPr>
        <w:t>reinste</w:t>
      </w:r>
      <w:r>
        <w:rPr>
          <w:spacing w:val="-11"/>
          <w:w w:val="85"/>
        </w:rPr>
        <w:t> </w:t>
      </w:r>
      <w:r>
        <w:rPr>
          <w:w w:val="85"/>
        </w:rPr>
        <w:t>Individua- </w:t>
      </w:r>
      <w:r>
        <w:rPr>
          <w:w w:val="90"/>
        </w:rPr>
        <w:t>list</w:t>
      </w:r>
      <w:r>
        <w:rPr>
          <w:spacing w:val="-20"/>
          <w:w w:val="90"/>
        </w:rPr>
        <w:t> </w:t>
      </w:r>
      <w:r>
        <w:rPr>
          <w:w w:val="90"/>
        </w:rPr>
        <w:t>in</w:t>
      </w:r>
      <w:r>
        <w:rPr>
          <w:spacing w:val="-20"/>
          <w:w w:val="90"/>
        </w:rPr>
        <w:t> </w:t>
      </w:r>
      <w:r>
        <w:rPr>
          <w:w w:val="90"/>
        </w:rPr>
        <w:t>keiner</w:t>
      </w:r>
      <w:r>
        <w:rPr>
          <w:spacing w:val="-20"/>
          <w:w w:val="90"/>
        </w:rPr>
        <w:t> </w:t>
      </w:r>
      <w:r>
        <w:rPr>
          <w:spacing w:val="-5"/>
          <w:w w:val="90"/>
        </w:rPr>
        <w:t>Weise</w:t>
      </w:r>
      <w:r>
        <w:rPr>
          <w:spacing w:val="-20"/>
          <w:w w:val="90"/>
        </w:rPr>
        <w:t> </w:t>
      </w:r>
      <w:r>
        <w:rPr>
          <w:w w:val="90"/>
        </w:rPr>
        <w:t>einem</w:t>
      </w:r>
      <w:r>
        <w:rPr>
          <w:spacing w:val="-20"/>
          <w:w w:val="90"/>
        </w:rPr>
        <w:t> </w:t>
      </w:r>
      <w:r>
        <w:rPr>
          <w:w w:val="90"/>
        </w:rPr>
        <w:t>Zwang</w:t>
      </w:r>
      <w:r>
        <w:rPr>
          <w:spacing w:val="-20"/>
          <w:w w:val="90"/>
        </w:rPr>
        <w:t> </w:t>
      </w:r>
      <w:r>
        <w:rPr>
          <w:w w:val="90"/>
        </w:rPr>
        <w:t>von</w:t>
      </w:r>
      <w:r>
        <w:rPr>
          <w:spacing w:val="-20"/>
          <w:w w:val="90"/>
        </w:rPr>
        <w:t> </w:t>
      </w:r>
      <w:r>
        <w:rPr>
          <w:w w:val="90"/>
        </w:rPr>
        <w:t>oben</w:t>
      </w:r>
      <w:r>
        <w:rPr>
          <w:spacing w:val="-20"/>
          <w:w w:val="90"/>
        </w:rPr>
        <w:t> </w:t>
      </w:r>
      <w:r>
        <w:rPr>
          <w:w w:val="90"/>
        </w:rPr>
        <w:t>beugen</w:t>
      </w:r>
      <w:r>
        <w:rPr>
          <w:spacing w:val="-20"/>
          <w:w w:val="90"/>
        </w:rPr>
        <w:t> </w:t>
      </w:r>
      <w:r>
        <w:rPr>
          <w:w w:val="90"/>
        </w:rPr>
        <w:t>wollte,</w:t>
      </w:r>
      <w:r>
        <w:rPr>
          <w:spacing w:val="-20"/>
          <w:w w:val="90"/>
        </w:rPr>
        <w:t> </w:t>
      </w:r>
      <w:r>
        <w:rPr>
          <w:w w:val="90"/>
        </w:rPr>
        <w:t>hat</w:t>
      </w:r>
      <w:r>
        <w:rPr>
          <w:spacing w:val="-20"/>
          <w:w w:val="90"/>
        </w:rPr>
        <w:t> </w:t>
      </w:r>
      <w:r>
        <w:rPr>
          <w:w w:val="90"/>
        </w:rPr>
        <w:t>er</w:t>
      </w:r>
      <w:r>
        <w:rPr>
          <w:spacing w:val="-20"/>
          <w:w w:val="90"/>
        </w:rPr>
        <w:t> </w:t>
      </w:r>
      <w:r>
        <w:rPr>
          <w:w w:val="90"/>
        </w:rPr>
        <w:t>sich</w:t>
      </w:r>
      <w:r>
        <w:rPr>
          <w:spacing w:val="-20"/>
          <w:w w:val="90"/>
        </w:rPr>
        <w:t> </w:t>
      </w:r>
      <w:r>
        <w:rPr>
          <w:w w:val="90"/>
        </w:rPr>
        <w:t>keiner</w:t>
      </w:r>
      <w:r>
        <w:rPr>
          <w:spacing w:val="-20"/>
          <w:w w:val="90"/>
        </w:rPr>
        <w:t> </w:t>
      </w:r>
      <w:r>
        <w:rPr>
          <w:w w:val="90"/>
        </w:rPr>
        <w:t>Organi- </w:t>
      </w:r>
      <w:r>
        <w:rPr>
          <w:w w:val="85"/>
        </w:rPr>
        <w:t>sation angeschlossen, um opportunistisch seinen </w:t>
      </w:r>
      <w:r>
        <w:rPr>
          <w:spacing w:val="-8"/>
          <w:w w:val="85"/>
        </w:rPr>
        <w:t>Weg </w:t>
      </w:r>
      <w:r>
        <w:rPr>
          <w:w w:val="85"/>
        </w:rPr>
        <w:t>in der Hochschullaufbahn trotz </w:t>
      </w:r>
      <w:r>
        <w:rPr>
          <w:w w:val="90"/>
        </w:rPr>
        <w:t>anderer</w:t>
      </w:r>
      <w:r>
        <w:rPr>
          <w:spacing w:val="-28"/>
          <w:w w:val="90"/>
        </w:rPr>
        <w:t> </w:t>
      </w:r>
      <w:r>
        <w:rPr>
          <w:w w:val="90"/>
        </w:rPr>
        <w:t>Ideen</w:t>
      </w:r>
      <w:r>
        <w:rPr>
          <w:spacing w:val="-28"/>
          <w:w w:val="90"/>
        </w:rPr>
        <w:t> </w:t>
      </w:r>
      <w:r>
        <w:rPr>
          <w:w w:val="90"/>
        </w:rPr>
        <w:t>machen</w:t>
      </w:r>
      <w:r>
        <w:rPr>
          <w:spacing w:val="-28"/>
          <w:w w:val="90"/>
        </w:rPr>
        <w:t> </w:t>
      </w:r>
      <w:r>
        <w:rPr>
          <w:w w:val="90"/>
        </w:rPr>
        <w:t>zu</w:t>
      </w:r>
      <w:r>
        <w:rPr>
          <w:spacing w:val="-28"/>
          <w:w w:val="90"/>
        </w:rPr>
        <w:t> </w:t>
      </w:r>
      <w:r>
        <w:rPr>
          <w:w w:val="90"/>
        </w:rPr>
        <w:t>können;</w:t>
      </w:r>
      <w:r>
        <w:rPr>
          <w:spacing w:val="-28"/>
          <w:w w:val="90"/>
        </w:rPr>
        <w:t> </w:t>
      </w:r>
      <w:r>
        <w:rPr>
          <w:w w:val="90"/>
        </w:rPr>
        <w:t>er</w:t>
      </w:r>
      <w:r>
        <w:rPr>
          <w:spacing w:val="-28"/>
          <w:w w:val="90"/>
        </w:rPr>
        <w:t> </w:t>
      </w:r>
      <w:r>
        <w:rPr>
          <w:w w:val="90"/>
        </w:rPr>
        <w:t>hoffte</w:t>
      </w:r>
      <w:r>
        <w:rPr>
          <w:spacing w:val="-28"/>
          <w:w w:val="90"/>
        </w:rPr>
        <w:t> </w:t>
      </w:r>
      <w:r>
        <w:rPr>
          <w:w w:val="90"/>
        </w:rPr>
        <w:t>auf</w:t>
      </w:r>
      <w:r>
        <w:rPr>
          <w:spacing w:val="-28"/>
          <w:w w:val="90"/>
        </w:rPr>
        <w:t> </w:t>
      </w:r>
      <w:r>
        <w:rPr>
          <w:w w:val="90"/>
        </w:rPr>
        <w:t>eine</w:t>
      </w:r>
      <w:r>
        <w:rPr>
          <w:spacing w:val="-28"/>
          <w:w w:val="90"/>
        </w:rPr>
        <w:t> </w:t>
      </w:r>
      <w:r>
        <w:rPr>
          <w:w w:val="90"/>
        </w:rPr>
        <w:t>andere</w:t>
      </w:r>
      <w:r>
        <w:rPr>
          <w:spacing w:val="-28"/>
          <w:w w:val="90"/>
        </w:rPr>
        <w:t> </w:t>
      </w:r>
      <w:r>
        <w:rPr>
          <w:w w:val="90"/>
        </w:rPr>
        <w:t>Zeit,</w:t>
      </w:r>
      <w:r>
        <w:rPr>
          <w:spacing w:val="-28"/>
          <w:w w:val="90"/>
        </w:rPr>
        <w:t> </w:t>
      </w:r>
      <w:r>
        <w:rPr>
          <w:w w:val="90"/>
        </w:rPr>
        <w:t>in</w:t>
      </w:r>
      <w:r>
        <w:rPr>
          <w:spacing w:val="-28"/>
          <w:w w:val="90"/>
        </w:rPr>
        <w:t> </w:t>
      </w:r>
      <w:r>
        <w:rPr>
          <w:w w:val="90"/>
        </w:rPr>
        <w:t>welcher</w:t>
      </w:r>
      <w:r>
        <w:rPr>
          <w:spacing w:val="-28"/>
          <w:w w:val="90"/>
        </w:rPr>
        <w:t> </w:t>
      </w:r>
      <w:r>
        <w:rPr>
          <w:w w:val="90"/>
        </w:rPr>
        <w:t>er</w:t>
      </w:r>
      <w:r>
        <w:rPr>
          <w:spacing w:val="-28"/>
          <w:w w:val="90"/>
        </w:rPr>
        <w:t> </w:t>
      </w:r>
      <w:r>
        <w:rPr>
          <w:w w:val="90"/>
        </w:rPr>
        <w:t>wieder </w:t>
      </w:r>
      <w:r>
        <w:rPr>
          <w:w w:val="85"/>
        </w:rPr>
        <w:t>frei</w:t>
      </w:r>
      <w:r>
        <w:rPr>
          <w:spacing w:val="-7"/>
          <w:w w:val="85"/>
        </w:rPr>
        <w:t> </w:t>
      </w:r>
      <w:r>
        <w:rPr>
          <w:w w:val="85"/>
        </w:rPr>
        <w:t>hätte</w:t>
      </w:r>
      <w:r>
        <w:rPr>
          <w:spacing w:val="-7"/>
          <w:w w:val="85"/>
        </w:rPr>
        <w:t> </w:t>
      </w:r>
      <w:r>
        <w:rPr>
          <w:w w:val="85"/>
        </w:rPr>
        <w:t>wirken</w:t>
      </w:r>
      <w:r>
        <w:rPr>
          <w:spacing w:val="-7"/>
          <w:w w:val="85"/>
        </w:rPr>
        <w:t> </w:t>
      </w:r>
      <w:r>
        <w:rPr>
          <w:w w:val="85"/>
        </w:rPr>
        <w:t>können.</w:t>
      </w:r>
      <w:r>
        <w:rPr>
          <w:spacing w:val="-7"/>
          <w:w w:val="85"/>
        </w:rPr>
        <w:t> </w:t>
      </w:r>
      <w:r>
        <w:rPr>
          <w:w w:val="85"/>
        </w:rPr>
        <w:t>Inzwischen</w:t>
      </w:r>
      <w:r>
        <w:rPr>
          <w:spacing w:val="-7"/>
          <w:w w:val="85"/>
        </w:rPr>
        <w:t> </w:t>
      </w:r>
      <w:r>
        <w:rPr>
          <w:w w:val="85"/>
        </w:rPr>
        <w:t>trieb</w:t>
      </w:r>
      <w:r>
        <w:rPr>
          <w:spacing w:val="-7"/>
          <w:w w:val="85"/>
        </w:rPr>
        <w:t> </w:t>
      </w:r>
      <w:r>
        <w:rPr>
          <w:w w:val="85"/>
        </w:rPr>
        <w:t>er</w:t>
      </w:r>
      <w:r>
        <w:rPr>
          <w:spacing w:val="-7"/>
          <w:w w:val="85"/>
        </w:rPr>
        <w:t> </w:t>
      </w:r>
      <w:r>
        <w:rPr>
          <w:w w:val="85"/>
        </w:rPr>
        <w:t>seine</w:t>
      </w:r>
      <w:r>
        <w:rPr>
          <w:spacing w:val="-7"/>
          <w:w w:val="85"/>
        </w:rPr>
        <w:t> </w:t>
      </w:r>
      <w:r>
        <w:rPr>
          <w:w w:val="85"/>
        </w:rPr>
        <w:t>Forschungen</w:t>
      </w:r>
      <w:r>
        <w:rPr>
          <w:spacing w:val="-7"/>
          <w:w w:val="85"/>
        </w:rPr>
        <w:t> </w:t>
      </w:r>
      <w:r>
        <w:rPr>
          <w:w w:val="85"/>
        </w:rPr>
        <w:t>voran</w:t>
      </w:r>
      <w:r>
        <w:rPr>
          <w:spacing w:val="-7"/>
          <w:w w:val="85"/>
        </w:rPr>
        <w:t> </w:t>
      </w:r>
      <w:r>
        <w:rPr>
          <w:w w:val="85"/>
        </w:rPr>
        <w:t>und</w:t>
      </w:r>
      <w:r>
        <w:rPr>
          <w:spacing w:val="-7"/>
          <w:w w:val="85"/>
        </w:rPr>
        <w:t> </w:t>
      </w:r>
      <w:r>
        <w:rPr>
          <w:w w:val="85"/>
        </w:rPr>
        <w:t>legte</w:t>
      </w:r>
      <w:r>
        <w:rPr>
          <w:spacing w:val="-7"/>
          <w:w w:val="85"/>
        </w:rPr>
        <w:t> </w:t>
      </w:r>
      <w:r>
        <w:rPr>
          <w:w w:val="85"/>
        </w:rPr>
        <w:t>vieles </w:t>
      </w:r>
      <w:r>
        <w:rPr>
          <w:w w:val="90"/>
        </w:rPr>
        <w:t>schriftlich</w:t>
      </w:r>
      <w:r>
        <w:rPr>
          <w:spacing w:val="-36"/>
          <w:w w:val="90"/>
        </w:rPr>
        <w:t> </w:t>
      </w:r>
      <w:r>
        <w:rPr>
          <w:w w:val="90"/>
        </w:rPr>
        <w:t>nieder</w:t>
      </w:r>
      <w:r>
        <w:rPr>
          <w:spacing w:val="-35"/>
          <w:w w:val="90"/>
        </w:rPr>
        <w:t> </w:t>
      </w:r>
      <w:r>
        <w:rPr>
          <w:w w:val="90"/>
        </w:rPr>
        <w:t>oder</w:t>
      </w:r>
      <w:r>
        <w:rPr>
          <w:spacing w:val="-36"/>
          <w:w w:val="90"/>
        </w:rPr>
        <w:t> </w:t>
      </w:r>
      <w:r>
        <w:rPr>
          <w:w w:val="90"/>
        </w:rPr>
        <w:t>entwarf</w:t>
      </w:r>
      <w:r>
        <w:rPr>
          <w:spacing w:val="-36"/>
          <w:w w:val="90"/>
        </w:rPr>
        <w:t> </w:t>
      </w:r>
      <w:r>
        <w:rPr>
          <w:w w:val="90"/>
        </w:rPr>
        <w:t>künftige</w:t>
      </w:r>
      <w:r>
        <w:rPr>
          <w:spacing w:val="-35"/>
          <w:w w:val="90"/>
        </w:rPr>
        <w:t> </w:t>
      </w:r>
      <w:r>
        <w:rPr>
          <w:w w:val="90"/>
        </w:rPr>
        <w:t>Arbeiten.</w:t>
      </w:r>
      <w:r>
        <w:rPr>
          <w:spacing w:val="-36"/>
          <w:w w:val="90"/>
        </w:rPr>
        <w:t> </w:t>
      </w:r>
      <w:r>
        <w:rPr>
          <w:w w:val="90"/>
        </w:rPr>
        <w:t>Zugleich</w:t>
      </w:r>
      <w:r>
        <w:rPr>
          <w:spacing w:val="-35"/>
          <w:w w:val="90"/>
        </w:rPr>
        <w:t> </w:t>
      </w:r>
      <w:r>
        <w:rPr>
          <w:w w:val="90"/>
        </w:rPr>
        <w:t>war</w:t>
      </w:r>
      <w:r>
        <w:rPr>
          <w:spacing w:val="-36"/>
          <w:w w:val="90"/>
        </w:rPr>
        <w:t> </w:t>
      </w:r>
      <w:r>
        <w:rPr>
          <w:w w:val="90"/>
        </w:rPr>
        <w:t>er</w:t>
      </w:r>
      <w:r>
        <w:rPr>
          <w:spacing w:val="-36"/>
          <w:w w:val="90"/>
        </w:rPr>
        <w:t> </w:t>
      </w:r>
      <w:r>
        <w:rPr>
          <w:w w:val="90"/>
        </w:rPr>
        <w:t>als</w:t>
      </w:r>
      <w:r>
        <w:rPr>
          <w:spacing w:val="-35"/>
          <w:w w:val="90"/>
        </w:rPr>
        <w:t> </w:t>
      </w:r>
      <w:r>
        <w:rPr>
          <w:w w:val="90"/>
        </w:rPr>
        <w:t>Sachreferent</w:t>
      </w:r>
      <w:r>
        <w:rPr>
          <w:spacing w:val="-36"/>
          <w:w w:val="90"/>
        </w:rPr>
        <w:t> </w:t>
      </w:r>
      <w:r>
        <w:rPr>
          <w:w w:val="90"/>
        </w:rPr>
        <w:t>im Institut</w:t>
      </w:r>
      <w:r>
        <w:rPr>
          <w:spacing w:val="-21"/>
          <w:w w:val="90"/>
        </w:rPr>
        <w:t> </w:t>
      </w:r>
      <w:r>
        <w:rPr>
          <w:w w:val="90"/>
        </w:rPr>
        <w:t>tätig</w:t>
      </w:r>
      <w:r>
        <w:rPr>
          <w:spacing w:val="-21"/>
          <w:w w:val="90"/>
        </w:rPr>
        <w:t> </w:t>
      </w:r>
      <w:r>
        <w:rPr>
          <w:w w:val="90"/>
        </w:rPr>
        <w:t>und</w:t>
      </w:r>
      <w:r>
        <w:rPr>
          <w:spacing w:val="-21"/>
          <w:w w:val="90"/>
        </w:rPr>
        <w:t> </w:t>
      </w:r>
      <w:r>
        <w:rPr>
          <w:w w:val="90"/>
        </w:rPr>
        <w:t>hat</w:t>
      </w:r>
      <w:r>
        <w:rPr>
          <w:spacing w:val="-21"/>
          <w:w w:val="90"/>
        </w:rPr>
        <w:t> </w:t>
      </w:r>
      <w:r>
        <w:rPr>
          <w:w w:val="90"/>
        </w:rPr>
        <w:t>Untersuchungen</w:t>
      </w:r>
      <w:r>
        <w:rPr>
          <w:spacing w:val="-21"/>
          <w:w w:val="90"/>
        </w:rPr>
        <w:t> </w:t>
      </w:r>
      <w:r>
        <w:rPr>
          <w:w w:val="90"/>
        </w:rPr>
        <w:t>geliefert,</w:t>
      </w:r>
      <w:r>
        <w:rPr>
          <w:spacing w:val="-21"/>
          <w:w w:val="90"/>
        </w:rPr>
        <w:t> </w:t>
      </w:r>
      <w:r>
        <w:rPr>
          <w:w w:val="90"/>
        </w:rPr>
        <w:t>die</w:t>
      </w:r>
      <w:r>
        <w:rPr>
          <w:spacing w:val="-21"/>
          <w:w w:val="90"/>
        </w:rPr>
        <w:t> </w:t>
      </w:r>
      <w:r>
        <w:rPr>
          <w:w w:val="90"/>
        </w:rPr>
        <w:t>sich</w:t>
      </w:r>
      <w:r>
        <w:rPr>
          <w:spacing w:val="-21"/>
          <w:w w:val="90"/>
        </w:rPr>
        <w:t> </w:t>
      </w:r>
      <w:r>
        <w:rPr>
          <w:w w:val="90"/>
        </w:rPr>
        <w:t>weit</w:t>
      </w:r>
      <w:r>
        <w:rPr>
          <w:spacing w:val="-21"/>
          <w:w w:val="90"/>
        </w:rPr>
        <w:t> </w:t>
      </w:r>
      <w:r>
        <w:rPr>
          <w:w w:val="90"/>
        </w:rPr>
        <w:t>über</w:t>
      </w:r>
      <w:r>
        <w:rPr>
          <w:spacing w:val="-21"/>
          <w:w w:val="90"/>
        </w:rPr>
        <w:t> </w:t>
      </w:r>
      <w:r>
        <w:rPr>
          <w:w w:val="90"/>
        </w:rPr>
        <w:t>den</w:t>
      </w:r>
      <w:r>
        <w:rPr>
          <w:spacing w:val="-21"/>
          <w:w w:val="90"/>
        </w:rPr>
        <w:t> </w:t>
      </w:r>
      <w:r>
        <w:rPr>
          <w:w w:val="90"/>
        </w:rPr>
        <w:t>Durchschnitt erhoben.</w:t>
      </w:r>
      <w:r>
        <w:rPr>
          <w:spacing w:val="-30"/>
          <w:w w:val="90"/>
        </w:rPr>
        <w:t> </w:t>
      </w:r>
      <w:r>
        <w:rPr>
          <w:w w:val="90"/>
        </w:rPr>
        <w:t>Es</w:t>
      </w:r>
      <w:r>
        <w:rPr>
          <w:spacing w:val="-30"/>
          <w:w w:val="90"/>
        </w:rPr>
        <w:t> </w:t>
      </w:r>
      <w:r>
        <w:rPr>
          <w:w w:val="90"/>
        </w:rPr>
        <w:t>ist</w:t>
      </w:r>
      <w:r>
        <w:rPr>
          <w:spacing w:val="-30"/>
          <w:w w:val="90"/>
        </w:rPr>
        <w:t> </w:t>
      </w:r>
      <w:r>
        <w:rPr>
          <w:w w:val="90"/>
        </w:rPr>
        <w:t>keine</w:t>
      </w:r>
      <w:r>
        <w:rPr>
          <w:spacing w:val="-30"/>
          <w:w w:val="90"/>
        </w:rPr>
        <w:t> </w:t>
      </w:r>
      <w:r>
        <w:rPr>
          <w:w w:val="90"/>
        </w:rPr>
        <w:t>Übertreibung,</w:t>
      </w:r>
      <w:r>
        <w:rPr>
          <w:spacing w:val="-30"/>
          <w:w w:val="90"/>
        </w:rPr>
        <w:t> </w:t>
      </w:r>
      <w:r>
        <w:rPr>
          <w:w w:val="90"/>
        </w:rPr>
        <w:t>wenn</w:t>
      </w:r>
      <w:r>
        <w:rPr>
          <w:spacing w:val="-30"/>
          <w:w w:val="90"/>
        </w:rPr>
        <w:t> </w:t>
      </w:r>
      <w:r>
        <w:rPr>
          <w:w w:val="90"/>
        </w:rPr>
        <w:t>von</w:t>
      </w:r>
      <w:r>
        <w:rPr>
          <w:spacing w:val="-30"/>
          <w:w w:val="90"/>
        </w:rPr>
        <w:t> </w:t>
      </w:r>
      <w:r>
        <w:rPr>
          <w:w w:val="90"/>
        </w:rPr>
        <w:t>August</w:t>
      </w:r>
      <w:r>
        <w:rPr>
          <w:spacing w:val="-30"/>
          <w:w w:val="90"/>
        </w:rPr>
        <w:t> </w:t>
      </w:r>
      <w:r>
        <w:rPr>
          <w:w w:val="90"/>
        </w:rPr>
        <w:t>Lösch</w:t>
      </w:r>
      <w:r>
        <w:rPr>
          <w:spacing w:val="-30"/>
          <w:w w:val="90"/>
        </w:rPr>
        <w:t> </w:t>
      </w:r>
      <w:r>
        <w:rPr>
          <w:w w:val="90"/>
        </w:rPr>
        <w:t>gesagt</w:t>
      </w:r>
      <w:r>
        <w:rPr>
          <w:spacing w:val="-30"/>
          <w:w w:val="90"/>
        </w:rPr>
        <w:t> </w:t>
      </w:r>
      <w:r>
        <w:rPr>
          <w:w w:val="90"/>
        </w:rPr>
        <w:t>werden</w:t>
      </w:r>
      <w:r>
        <w:rPr>
          <w:spacing w:val="-30"/>
          <w:w w:val="90"/>
        </w:rPr>
        <w:t> </w:t>
      </w:r>
      <w:r>
        <w:rPr>
          <w:w w:val="90"/>
        </w:rPr>
        <w:t>darf,</w:t>
      </w:r>
      <w:r>
        <w:rPr>
          <w:spacing w:val="-30"/>
          <w:w w:val="90"/>
        </w:rPr>
        <w:t> </w:t>
      </w:r>
      <w:r>
        <w:rPr>
          <w:w w:val="90"/>
        </w:rPr>
        <w:t>daß </w:t>
      </w:r>
      <w:r>
        <w:rPr>
          <w:w w:val="85"/>
        </w:rPr>
        <w:t>er den klügsten und selbständigsten Kopf unter dem wissenschaftlichen Nachwuchs des</w:t>
      </w:r>
      <w:r>
        <w:rPr>
          <w:spacing w:val="-4"/>
          <w:w w:val="85"/>
        </w:rPr>
        <w:t> </w:t>
      </w:r>
      <w:r>
        <w:rPr>
          <w:w w:val="85"/>
        </w:rPr>
        <w:t>Instituts</w:t>
      </w:r>
      <w:r>
        <w:rPr>
          <w:spacing w:val="-4"/>
          <w:w w:val="85"/>
        </w:rPr>
        <w:t> </w:t>
      </w:r>
      <w:r>
        <w:rPr>
          <w:w w:val="85"/>
        </w:rPr>
        <w:t>darstellte.</w:t>
      </w:r>
      <w:r>
        <w:rPr>
          <w:spacing w:val="-4"/>
          <w:w w:val="85"/>
        </w:rPr>
        <w:t> </w:t>
      </w:r>
      <w:r>
        <w:rPr>
          <w:w w:val="85"/>
        </w:rPr>
        <w:t>Ein</w:t>
      </w:r>
      <w:r>
        <w:rPr>
          <w:spacing w:val="-4"/>
          <w:w w:val="85"/>
        </w:rPr>
        <w:t> </w:t>
      </w:r>
      <w:r>
        <w:rPr>
          <w:w w:val="85"/>
        </w:rPr>
        <w:t>tragisches</w:t>
      </w:r>
      <w:r>
        <w:rPr>
          <w:spacing w:val="-4"/>
          <w:w w:val="85"/>
        </w:rPr>
        <w:t> </w:t>
      </w:r>
      <w:r>
        <w:rPr>
          <w:w w:val="85"/>
        </w:rPr>
        <w:t>Geschick</w:t>
      </w:r>
      <w:r>
        <w:rPr>
          <w:spacing w:val="-4"/>
          <w:w w:val="85"/>
        </w:rPr>
        <w:t> </w:t>
      </w:r>
      <w:r>
        <w:rPr>
          <w:w w:val="85"/>
        </w:rPr>
        <w:t>wollte</w:t>
      </w:r>
      <w:r>
        <w:rPr>
          <w:spacing w:val="-4"/>
          <w:w w:val="85"/>
        </w:rPr>
        <w:t> </w:t>
      </w:r>
      <w:r>
        <w:rPr>
          <w:w w:val="85"/>
        </w:rPr>
        <w:t>es,</w:t>
      </w:r>
      <w:r>
        <w:rPr>
          <w:spacing w:val="-4"/>
          <w:w w:val="85"/>
        </w:rPr>
        <w:t> </w:t>
      </w:r>
      <w:r>
        <w:rPr>
          <w:w w:val="85"/>
        </w:rPr>
        <w:t>daß</w:t>
      </w:r>
      <w:r>
        <w:rPr>
          <w:spacing w:val="-4"/>
          <w:w w:val="85"/>
        </w:rPr>
        <w:t> </w:t>
      </w:r>
      <w:r>
        <w:rPr>
          <w:w w:val="85"/>
        </w:rPr>
        <w:t>er</w:t>
      </w:r>
      <w:r>
        <w:rPr>
          <w:spacing w:val="-4"/>
          <w:w w:val="85"/>
        </w:rPr>
        <w:t> </w:t>
      </w:r>
      <w:r>
        <w:rPr>
          <w:w w:val="85"/>
        </w:rPr>
        <w:t>sich</w:t>
      </w:r>
      <w:r>
        <w:rPr>
          <w:spacing w:val="-4"/>
          <w:w w:val="85"/>
        </w:rPr>
        <w:t> </w:t>
      </w:r>
      <w:r>
        <w:rPr>
          <w:w w:val="85"/>
        </w:rPr>
        <w:t>an</w:t>
      </w:r>
      <w:r>
        <w:rPr>
          <w:spacing w:val="-4"/>
          <w:w w:val="85"/>
        </w:rPr>
        <w:t> </w:t>
      </w:r>
      <w:r>
        <w:rPr>
          <w:w w:val="85"/>
        </w:rPr>
        <w:t>seinem</w:t>
      </w:r>
      <w:r>
        <w:rPr>
          <w:spacing w:val="-4"/>
          <w:w w:val="85"/>
        </w:rPr>
        <w:t> </w:t>
      </w:r>
      <w:r>
        <w:rPr>
          <w:w w:val="85"/>
        </w:rPr>
        <w:t>Dienst- sitz in Ratzeburg an einer von den zurückflutenden </w:t>
      </w:r>
      <w:r>
        <w:rPr>
          <w:spacing w:val="-4"/>
          <w:w w:val="85"/>
        </w:rPr>
        <w:t>Truppen </w:t>
      </w:r>
      <w:r>
        <w:rPr>
          <w:w w:val="85"/>
        </w:rPr>
        <w:t>mitgebrachten</w:t>
      </w:r>
      <w:r>
        <w:rPr>
          <w:spacing w:val="-13"/>
          <w:w w:val="85"/>
        </w:rPr>
        <w:t> </w:t>
      </w:r>
      <w:r>
        <w:rPr>
          <w:w w:val="85"/>
        </w:rPr>
        <w:t>Krankheit </w:t>
      </w:r>
      <w:r>
        <w:rPr>
          <w:w w:val="90"/>
        </w:rPr>
        <w:t>ansteckte</w:t>
      </w:r>
      <w:r>
        <w:rPr>
          <w:spacing w:val="-32"/>
          <w:w w:val="90"/>
        </w:rPr>
        <w:t> </w:t>
      </w:r>
      <w:r>
        <w:rPr>
          <w:w w:val="90"/>
        </w:rPr>
        <w:t>und</w:t>
      </w:r>
      <w:r>
        <w:rPr>
          <w:spacing w:val="-32"/>
          <w:w w:val="90"/>
        </w:rPr>
        <w:t> </w:t>
      </w:r>
      <w:r>
        <w:rPr>
          <w:w w:val="90"/>
        </w:rPr>
        <w:t>dabei</w:t>
      </w:r>
      <w:r>
        <w:rPr>
          <w:spacing w:val="-32"/>
          <w:w w:val="90"/>
        </w:rPr>
        <w:t> </w:t>
      </w:r>
      <w:r>
        <w:rPr>
          <w:w w:val="90"/>
        </w:rPr>
        <w:t>den</w:t>
      </w:r>
      <w:r>
        <w:rPr>
          <w:spacing w:val="-32"/>
          <w:w w:val="90"/>
        </w:rPr>
        <w:t> </w:t>
      </w:r>
      <w:r>
        <w:rPr>
          <w:spacing w:val="-9"/>
          <w:w w:val="90"/>
        </w:rPr>
        <w:t>Tod</w:t>
      </w:r>
      <w:r>
        <w:rPr>
          <w:spacing w:val="-32"/>
          <w:w w:val="90"/>
        </w:rPr>
        <w:t> </w:t>
      </w:r>
      <w:r>
        <w:rPr>
          <w:w w:val="90"/>
        </w:rPr>
        <w:t>fand,</w:t>
      </w:r>
      <w:r>
        <w:rPr>
          <w:spacing w:val="-32"/>
          <w:w w:val="90"/>
        </w:rPr>
        <w:t> </w:t>
      </w:r>
      <w:r>
        <w:rPr>
          <w:w w:val="90"/>
        </w:rPr>
        <w:t>fern</w:t>
      </w:r>
      <w:r>
        <w:rPr>
          <w:spacing w:val="-32"/>
          <w:w w:val="90"/>
        </w:rPr>
        <w:t> </w:t>
      </w:r>
      <w:r>
        <w:rPr>
          <w:w w:val="90"/>
        </w:rPr>
        <w:t>von</w:t>
      </w:r>
      <w:r>
        <w:rPr>
          <w:spacing w:val="-32"/>
          <w:w w:val="90"/>
        </w:rPr>
        <w:t> </w:t>
      </w:r>
      <w:r>
        <w:rPr>
          <w:w w:val="90"/>
        </w:rPr>
        <w:t>seiner</w:t>
      </w:r>
      <w:r>
        <w:rPr>
          <w:spacing w:val="-32"/>
          <w:w w:val="90"/>
        </w:rPr>
        <w:t> </w:t>
      </w:r>
      <w:r>
        <w:rPr>
          <w:w w:val="90"/>
        </w:rPr>
        <w:t>Frau</w:t>
      </w:r>
      <w:r>
        <w:rPr>
          <w:spacing w:val="-32"/>
          <w:w w:val="90"/>
        </w:rPr>
        <w:t> </w:t>
      </w:r>
      <w:r>
        <w:rPr>
          <w:w w:val="90"/>
        </w:rPr>
        <w:t>und</w:t>
      </w:r>
      <w:r>
        <w:rPr>
          <w:spacing w:val="-32"/>
          <w:w w:val="90"/>
        </w:rPr>
        <w:t> </w:t>
      </w:r>
      <w:r>
        <w:rPr>
          <w:w w:val="90"/>
        </w:rPr>
        <w:t>seinem</w:t>
      </w:r>
      <w:r>
        <w:rPr>
          <w:spacing w:val="-32"/>
          <w:w w:val="90"/>
        </w:rPr>
        <w:t> </w:t>
      </w:r>
      <w:r>
        <w:rPr>
          <w:w w:val="90"/>
        </w:rPr>
        <w:t>Kind.</w:t>
      </w:r>
    </w:p>
    <w:p>
      <w:pPr>
        <w:pStyle w:val="BodyText"/>
        <w:spacing w:line="288" w:lineRule="exact" w:before="1"/>
        <w:ind w:left="118" w:right="2208" w:firstLine="351"/>
        <w:jc w:val="both"/>
      </w:pPr>
      <w:r>
        <w:rPr>
          <w:w w:val="90"/>
        </w:rPr>
        <w:t>In</w:t>
      </w:r>
      <w:r>
        <w:rPr>
          <w:spacing w:val="-28"/>
          <w:w w:val="90"/>
        </w:rPr>
        <w:t> </w:t>
      </w:r>
      <w:r>
        <w:rPr>
          <w:w w:val="90"/>
        </w:rPr>
        <w:t>früheren</w:t>
      </w:r>
      <w:r>
        <w:rPr>
          <w:spacing w:val="-28"/>
          <w:w w:val="90"/>
        </w:rPr>
        <w:t> </w:t>
      </w:r>
      <w:r>
        <w:rPr>
          <w:w w:val="90"/>
        </w:rPr>
        <w:t>Zeiten,</w:t>
      </w:r>
      <w:r>
        <w:rPr>
          <w:spacing w:val="-28"/>
          <w:w w:val="90"/>
        </w:rPr>
        <w:t> </w:t>
      </w:r>
      <w:r>
        <w:rPr>
          <w:w w:val="90"/>
        </w:rPr>
        <w:t>als</w:t>
      </w:r>
      <w:r>
        <w:rPr>
          <w:spacing w:val="-28"/>
          <w:w w:val="90"/>
        </w:rPr>
        <w:t> </w:t>
      </w:r>
      <w:r>
        <w:rPr>
          <w:w w:val="90"/>
        </w:rPr>
        <w:t>das</w:t>
      </w:r>
      <w:r>
        <w:rPr>
          <w:spacing w:val="-28"/>
          <w:w w:val="90"/>
        </w:rPr>
        <w:t> </w:t>
      </w:r>
      <w:r>
        <w:rPr>
          <w:w w:val="90"/>
        </w:rPr>
        <w:t>Institut</w:t>
      </w:r>
      <w:r>
        <w:rPr>
          <w:spacing w:val="-28"/>
          <w:w w:val="90"/>
        </w:rPr>
        <w:t> </w:t>
      </w:r>
      <w:r>
        <w:rPr>
          <w:w w:val="90"/>
        </w:rPr>
        <w:t>für</w:t>
      </w:r>
      <w:r>
        <w:rPr>
          <w:spacing w:val="-28"/>
          <w:w w:val="90"/>
        </w:rPr>
        <w:t> </w:t>
      </w:r>
      <w:r>
        <w:rPr>
          <w:w w:val="90"/>
        </w:rPr>
        <w:t>Weltwirtschaft</w:t>
      </w:r>
      <w:r>
        <w:rPr>
          <w:spacing w:val="-28"/>
          <w:w w:val="90"/>
        </w:rPr>
        <w:t> </w:t>
      </w:r>
      <w:r>
        <w:rPr>
          <w:w w:val="90"/>
        </w:rPr>
        <w:t>noch</w:t>
      </w:r>
      <w:r>
        <w:rPr>
          <w:spacing w:val="-28"/>
          <w:w w:val="90"/>
        </w:rPr>
        <w:t> </w:t>
      </w:r>
      <w:r>
        <w:rPr>
          <w:w w:val="90"/>
        </w:rPr>
        <w:t>ein</w:t>
      </w:r>
      <w:r>
        <w:rPr>
          <w:spacing w:val="-28"/>
          <w:w w:val="90"/>
        </w:rPr>
        <w:t> </w:t>
      </w:r>
      <w:r>
        <w:rPr>
          <w:w w:val="90"/>
        </w:rPr>
        <w:t>eigenes</w:t>
      </w:r>
      <w:r>
        <w:rPr>
          <w:spacing w:val="-28"/>
          <w:w w:val="90"/>
        </w:rPr>
        <w:t> </w:t>
      </w:r>
      <w:r>
        <w:rPr>
          <w:spacing w:val="-3"/>
          <w:w w:val="90"/>
        </w:rPr>
        <w:t>Vermögen </w:t>
      </w:r>
      <w:r>
        <w:rPr>
          <w:w w:val="90"/>
        </w:rPr>
        <w:t>und</w:t>
      </w:r>
      <w:r>
        <w:rPr>
          <w:spacing w:val="-35"/>
          <w:w w:val="90"/>
        </w:rPr>
        <w:t> </w:t>
      </w:r>
      <w:r>
        <w:rPr>
          <w:w w:val="90"/>
        </w:rPr>
        <w:t>eigene</w:t>
      </w:r>
      <w:r>
        <w:rPr>
          <w:spacing w:val="-35"/>
          <w:w w:val="90"/>
        </w:rPr>
        <w:t> </w:t>
      </w:r>
      <w:r>
        <w:rPr>
          <w:w w:val="90"/>
        </w:rPr>
        <w:t>von</w:t>
      </w:r>
      <w:r>
        <w:rPr>
          <w:spacing w:val="-35"/>
          <w:w w:val="90"/>
        </w:rPr>
        <w:t> </w:t>
      </w:r>
      <w:r>
        <w:rPr>
          <w:w w:val="90"/>
        </w:rPr>
        <w:t>ihm</w:t>
      </w:r>
      <w:r>
        <w:rPr>
          <w:spacing w:val="-35"/>
          <w:w w:val="90"/>
        </w:rPr>
        <w:t> </w:t>
      </w:r>
      <w:r>
        <w:rPr>
          <w:w w:val="90"/>
        </w:rPr>
        <w:t>allein</w:t>
      </w:r>
      <w:r>
        <w:rPr>
          <w:spacing w:val="-35"/>
          <w:w w:val="90"/>
        </w:rPr>
        <w:t> </w:t>
      </w:r>
      <w:r>
        <w:rPr>
          <w:w w:val="90"/>
        </w:rPr>
        <w:t>verwaltete</w:t>
      </w:r>
      <w:r>
        <w:rPr>
          <w:spacing w:val="-35"/>
          <w:w w:val="90"/>
        </w:rPr>
        <w:t> </w:t>
      </w:r>
      <w:r>
        <w:rPr>
          <w:w w:val="90"/>
        </w:rPr>
        <w:t>Einkünfte</w:t>
      </w:r>
      <w:r>
        <w:rPr>
          <w:spacing w:val="-35"/>
          <w:w w:val="90"/>
        </w:rPr>
        <w:t> </w:t>
      </w:r>
      <w:r>
        <w:rPr>
          <w:w w:val="90"/>
        </w:rPr>
        <w:t>hatte,</w:t>
      </w:r>
      <w:r>
        <w:rPr>
          <w:spacing w:val="-35"/>
          <w:w w:val="90"/>
        </w:rPr>
        <w:t> </w:t>
      </w:r>
      <w:r>
        <w:rPr>
          <w:w w:val="90"/>
        </w:rPr>
        <w:t>wäre</w:t>
      </w:r>
      <w:r>
        <w:rPr>
          <w:spacing w:val="-35"/>
          <w:w w:val="90"/>
        </w:rPr>
        <w:t> </w:t>
      </w:r>
      <w:r>
        <w:rPr>
          <w:w w:val="90"/>
        </w:rPr>
        <w:t>es</w:t>
      </w:r>
      <w:r>
        <w:rPr>
          <w:spacing w:val="-35"/>
          <w:w w:val="90"/>
        </w:rPr>
        <w:t> </w:t>
      </w:r>
      <w:r>
        <w:rPr>
          <w:w w:val="90"/>
        </w:rPr>
        <w:t>möglich</w:t>
      </w:r>
      <w:r>
        <w:rPr>
          <w:spacing w:val="-35"/>
          <w:w w:val="90"/>
        </w:rPr>
        <w:t> </w:t>
      </w:r>
      <w:r>
        <w:rPr>
          <w:w w:val="90"/>
        </w:rPr>
        <w:t>gewesen,</w:t>
      </w:r>
      <w:r>
        <w:rPr>
          <w:spacing w:val="-35"/>
          <w:w w:val="90"/>
        </w:rPr>
        <w:t> </w:t>
      </w:r>
      <w:r>
        <w:rPr>
          <w:w w:val="90"/>
        </w:rPr>
        <w:t>Frau und</w:t>
      </w:r>
      <w:r>
        <w:rPr>
          <w:spacing w:val="-31"/>
          <w:w w:val="90"/>
        </w:rPr>
        <w:t> </w:t>
      </w:r>
      <w:r>
        <w:rPr>
          <w:w w:val="90"/>
        </w:rPr>
        <w:t>Kind</w:t>
      </w:r>
      <w:r>
        <w:rPr>
          <w:spacing w:val="-31"/>
          <w:w w:val="90"/>
        </w:rPr>
        <w:t> </w:t>
      </w:r>
      <w:r>
        <w:rPr>
          <w:w w:val="90"/>
        </w:rPr>
        <w:t>eines</w:t>
      </w:r>
      <w:r>
        <w:rPr>
          <w:spacing w:val="-31"/>
          <w:w w:val="90"/>
        </w:rPr>
        <w:t> </w:t>
      </w:r>
      <w:r>
        <w:rPr>
          <w:w w:val="90"/>
        </w:rPr>
        <w:t>so</w:t>
      </w:r>
      <w:r>
        <w:rPr>
          <w:spacing w:val="-31"/>
          <w:w w:val="90"/>
        </w:rPr>
        <w:t> </w:t>
      </w:r>
      <w:r>
        <w:rPr>
          <w:w w:val="90"/>
        </w:rPr>
        <w:t>hervorragenden</w:t>
      </w:r>
      <w:r>
        <w:rPr>
          <w:spacing w:val="-31"/>
          <w:w w:val="90"/>
        </w:rPr>
        <w:t> </w:t>
      </w:r>
      <w:r>
        <w:rPr>
          <w:w w:val="90"/>
        </w:rPr>
        <w:t>Mitarbeiters</w:t>
      </w:r>
      <w:r>
        <w:rPr>
          <w:spacing w:val="-31"/>
          <w:w w:val="90"/>
        </w:rPr>
        <w:t> </w:t>
      </w:r>
      <w:r>
        <w:rPr>
          <w:w w:val="90"/>
        </w:rPr>
        <w:t>mit</w:t>
      </w:r>
      <w:r>
        <w:rPr>
          <w:spacing w:val="-31"/>
          <w:w w:val="90"/>
        </w:rPr>
        <w:t> </w:t>
      </w:r>
      <w:r>
        <w:rPr>
          <w:w w:val="90"/>
        </w:rPr>
        <w:t>einer</w:t>
      </w:r>
      <w:r>
        <w:rPr>
          <w:spacing w:val="-31"/>
          <w:w w:val="90"/>
        </w:rPr>
        <w:t> </w:t>
      </w:r>
      <w:r>
        <w:rPr>
          <w:w w:val="90"/>
        </w:rPr>
        <w:t>Rente</w:t>
      </w:r>
      <w:r>
        <w:rPr>
          <w:spacing w:val="-31"/>
          <w:w w:val="90"/>
        </w:rPr>
        <w:t> </w:t>
      </w:r>
      <w:r>
        <w:rPr>
          <w:w w:val="90"/>
        </w:rPr>
        <w:t>durch</w:t>
      </w:r>
      <w:r>
        <w:rPr>
          <w:spacing w:val="-31"/>
          <w:w w:val="90"/>
        </w:rPr>
        <w:t> </w:t>
      </w:r>
      <w:r>
        <w:rPr>
          <w:w w:val="90"/>
        </w:rPr>
        <w:t>die</w:t>
      </w:r>
      <w:r>
        <w:rPr>
          <w:spacing w:val="-31"/>
          <w:w w:val="90"/>
        </w:rPr>
        <w:t> </w:t>
      </w:r>
      <w:r>
        <w:rPr>
          <w:w w:val="90"/>
        </w:rPr>
        <w:t>Zeiten</w:t>
      </w:r>
      <w:r>
        <w:rPr>
          <w:spacing w:val="-31"/>
          <w:w w:val="90"/>
        </w:rPr>
        <w:t> </w:t>
      </w:r>
      <w:r>
        <w:rPr>
          <w:w w:val="90"/>
        </w:rPr>
        <w:t>hin- durchzuhelfen.</w:t>
      </w:r>
      <w:r>
        <w:rPr>
          <w:spacing w:val="-28"/>
          <w:w w:val="90"/>
        </w:rPr>
        <w:t> </w:t>
      </w:r>
      <w:r>
        <w:rPr>
          <w:w w:val="90"/>
        </w:rPr>
        <w:t>Aber</w:t>
      </w:r>
      <w:r>
        <w:rPr>
          <w:spacing w:val="-28"/>
          <w:w w:val="90"/>
        </w:rPr>
        <w:t> </w:t>
      </w:r>
      <w:r>
        <w:rPr>
          <w:w w:val="90"/>
        </w:rPr>
        <w:t>da</w:t>
      </w:r>
      <w:r>
        <w:rPr>
          <w:spacing w:val="-28"/>
          <w:w w:val="90"/>
        </w:rPr>
        <w:t> </w:t>
      </w:r>
      <w:r>
        <w:rPr>
          <w:w w:val="90"/>
        </w:rPr>
        <w:t>das</w:t>
      </w:r>
      <w:r>
        <w:rPr>
          <w:spacing w:val="-28"/>
          <w:w w:val="90"/>
        </w:rPr>
        <w:t> </w:t>
      </w:r>
      <w:r>
        <w:rPr>
          <w:w w:val="90"/>
        </w:rPr>
        <w:t>Institut</w:t>
      </w:r>
      <w:r>
        <w:rPr>
          <w:spacing w:val="-28"/>
          <w:w w:val="90"/>
        </w:rPr>
        <w:t> </w:t>
      </w:r>
      <w:r>
        <w:rPr>
          <w:w w:val="90"/>
        </w:rPr>
        <w:t>so</w:t>
      </w:r>
      <w:r>
        <w:rPr>
          <w:spacing w:val="-28"/>
          <w:w w:val="90"/>
        </w:rPr>
        <w:t> </w:t>
      </w:r>
      <w:r>
        <w:rPr>
          <w:w w:val="90"/>
        </w:rPr>
        <w:t>gut</w:t>
      </w:r>
      <w:r>
        <w:rPr>
          <w:spacing w:val="-28"/>
          <w:w w:val="90"/>
        </w:rPr>
        <w:t> </w:t>
      </w:r>
      <w:r>
        <w:rPr>
          <w:w w:val="90"/>
        </w:rPr>
        <w:t>wie</w:t>
      </w:r>
      <w:r>
        <w:rPr>
          <w:spacing w:val="-28"/>
          <w:w w:val="90"/>
        </w:rPr>
        <w:t> </w:t>
      </w:r>
      <w:r>
        <w:rPr>
          <w:w w:val="90"/>
        </w:rPr>
        <w:t>ganz</w:t>
      </w:r>
      <w:r>
        <w:rPr>
          <w:spacing w:val="-28"/>
          <w:w w:val="90"/>
        </w:rPr>
        <w:t> </w:t>
      </w:r>
      <w:r>
        <w:rPr>
          <w:w w:val="90"/>
        </w:rPr>
        <w:t>auf</w:t>
      </w:r>
      <w:r>
        <w:rPr>
          <w:spacing w:val="-28"/>
          <w:w w:val="90"/>
        </w:rPr>
        <w:t> </w:t>
      </w:r>
      <w:r>
        <w:rPr>
          <w:w w:val="90"/>
        </w:rPr>
        <w:t>staatliche</w:t>
      </w:r>
      <w:r>
        <w:rPr>
          <w:spacing w:val="-28"/>
          <w:w w:val="90"/>
        </w:rPr>
        <w:t> </w:t>
      </w:r>
      <w:r>
        <w:rPr>
          <w:w w:val="90"/>
        </w:rPr>
        <w:t>Mittel</w:t>
      </w:r>
      <w:r>
        <w:rPr>
          <w:spacing w:val="-28"/>
          <w:w w:val="90"/>
        </w:rPr>
        <w:t> </w:t>
      </w:r>
      <w:r>
        <w:rPr>
          <w:w w:val="90"/>
        </w:rPr>
        <w:t>angewiesen</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316</w:t>
        <w:tab/>
      </w:r>
      <w:bookmarkStart w:name="_bookmark1192" w:id="1576"/>
      <w:bookmarkEnd w:id="1576"/>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98"/>
      </w:pPr>
      <w:r>
        <w:rPr>
          <w:w w:val="90"/>
        </w:rPr>
        <w:t>ist,</w:t>
      </w:r>
      <w:r>
        <w:rPr>
          <w:spacing w:val="-19"/>
          <w:w w:val="90"/>
        </w:rPr>
        <w:t> </w:t>
      </w:r>
      <w:r>
        <w:rPr>
          <w:w w:val="90"/>
        </w:rPr>
        <w:t>steht</w:t>
      </w:r>
      <w:r>
        <w:rPr>
          <w:spacing w:val="-19"/>
          <w:w w:val="90"/>
        </w:rPr>
        <w:t> </w:t>
      </w:r>
      <w:r>
        <w:rPr>
          <w:w w:val="90"/>
        </w:rPr>
        <w:t>ihm</w:t>
      </w:r>
      <w:r>
        <w:rPr>
          <w:spacing w:val="-19"/>
          <w:w w:val="90"/>
        </w:rPr>
        <w:t> </w:t>
      </w:r>
      <w:r>
        <w:rPr>
          <w:w w:val="90"/>
        </w:rPr>
        <w:t>nichts</w:t>
      </w:r>
      <w:r>
        <w:rPr>
          <w:spacing w:val="-19"/>
          <w:w w:val="90"/>
        </w:rPr>
        <w:t> </w:t>
      </w:r>
      <w:r>
        <w:rPr>
          <w:w w:val="90"/>
        </w:rPr>
        <w:t>aus</w:t>
      </w:r>
      <w:r>
        <w:rPr>
          <w:spacing w:val="-19"/>
          <w:w w:val="90"/>
        </w:rPr>
        <w:t> </w:t>
      </w:r>
      <w:r>
        <w:rPr>
          <w:w w:val="90"/>
        </w:rPr>
        <w:t>eigenen</w:t>
      </w:r>
      <w:r>
        <w:rPr>
          <w:spacing w:val="-19"/>
          <w:w w:val="90"/>
        </w:rPr>
        <w:t> </w:t>
      </w:r>
      <w:r>
        <w:rPr>
          <w:w w:val="90"/>
        </w:rPr>
        <w:t>Fonds</w:t>
      </w:r>
      <w:r>
        <w:rPr>
          <w:spacing w:val="-19"/>
          <w:w w:val="90"/>
        </w:rPr>
        <w:t> </w:t>
      </w:r>
      <w:r>
        <w:rPr>
          <w:w w:val="90"/>
        </w:rPr>
        <w:t>zur</w:t>
      </w:r>
      <w:r>
        <w:rPr>
          <w:spacing w:val="-19"/>
          <w:w w:val="90"/>
        </w:rPr>
        <w:t> </w:t>
      </w:r>
      <w:r>
        <w:rPr>
          <w:spacing w:val="-3"/>
          <w:w w:val="90"/>
        </w:rPr>
        <w:t>Verfügung,</w:t>
      </w:r>
      <w:r>
        <w:rPr>
          <w:spacing w:val="-19"/>
          <w:w w:val="90"/>
        </w:rPr>
        <w:t> </w:t>
      </w:r>
      <w:r>
        <w:rPr>
          <w:w w:val="90"/>
        </w:rPr>
        <w:t>und</w:t>
      </w:r>
      <w:r>
        <w:rPr>
          <w:spacing w:val="-19"/>
          <w:w w:val="90"/>
        </w:rPr>
        <w:t> </w:t>
      </w:r>
      <w:r>
        <w:rPr>
          <w:w w:val="90"/>
        </w:rPr>
        <w:t>so</w:t>
      </w:r>
      <w:r>
        <w:rPr>
          <w:spacing w:val="-19"/>
          <w:w w:val="90"/>
        </w:rPr>
        <w:t> </w:t>
      </w:r>
      <w:r>
        <w:rPr>
          <w:w w:val="90"/>
        </w:rPr>
        <w:t>muß</w:t>
      </w:r>
      <w:r>
        <w:rPr>
          <w:spacing w:val="-19"/>
          <w:w w:val="90"/>
        </w:rPr>
        <w:t> </w:t>
      </w:r>
      <w:r>
        <w:rPr>
          <w:w w:val="90"/>
        </w:rPr>
        <w:t>denn</w:t>
      </w:r>
      <w:r>
        <w:rPr>
          <w:spacing w:val="-19"/>
          <w:w w:val="90"/>
        </w:rPr>
        <w:t> </w:t>
      </w:r>
      <w:r>
        <w:rPr>
          <w:w w:val="90"/>
        </w:rPr>
        <w:t>Frau</w:t>
      </w:r>
      <w:r>
        <w:rPr>
          <w:spacing w:val="-19"/>
          <w:w w:val="90"/>
        </w:rPr>
        <w:t> </w:t>
      </w:r>
      <w:r>
        <w:rPr>
          <w:w w:val="90"/>
        </w:rPr>
        <w:t>Lösch </w:t>
      </w:r>
      <w:r>
        <w:rPr>
          <w:w w:val="85"/>
        </w:rPr>
        <w:t>sich bittend an das Kuratorium und damit an die Landesverwaltung</w:t>
      </w:r>
      <w:r>
        <w:rPr>
          <w:spacing w:val="-34"/>
          <w:w w:val="85"/>
        </w:rPr>
        <w:t> </w:t>
      </w:r>
      <w:r>
        <w:rPr>
          <w:w w:val="85"/>
        </w:rPr>
        <w:t>wenden.</w:t>
      </w:r>
    </w:p>
    <w:p>
      <w:pPr>
        <w:pStyle w:val="BodyText"/>
        <w:spacing w:line="288" w:lineRule="exact" w:before="8"/>
        <w:ind w:left="2195" w:right="111" w:firstLine="351"/>
        <w:jc w:val="both"/>
      </w:pPr>
      <w:r>
        <w:rPr>
          <w:w w:val="85"/>
        </w:rPr>
        <w:t>Als</w:t>
      </w:r>
      <w:r>
        <w:rPr>
          <w:spacing w:val="-7"/>
          <w:w w:val="85"/>
        </w:rPr>
        <w:t> </w:t>
      </w:r>
      <w:r>
        <w:rPr>
          <w:w w:val="85"/>
        </w:rPr>
        <w:t>kommissarischer</w:t>
      </w:r>
      <w:r>
        <w:rPr>
          <w:spacing w:val="-7"/>
          <w:w w:val="85"/>
        </w:rPr>
        <w:t> </w:t>
      </w:r>
      <w:r>
        <w:rPr>
          <w:w w:val="85"/>
        </w:rPr>
        <w:t>Leiter</w:t>
      </w:r>
      <w:r>
        <w:rPr>
          <w:spacing w:val="-7"/>
          <w:w w:val="85"/>
        </w:rPr>
        <w:t> </w:t>
      </w:r>
      <w:r>
        <w:rPr>
          <w:w w:val="85"/>
        </w:rPr>
        <w:t>des</w:t>
      </w:r>
      <w:r>
        <w:rPr>
          <w:spacing w:val="-7"/>
          <w:w w:val="85"/>
        </w:rPr>
        <w:t> </w:t>
      </w:r>
      <w:r>
        <w:rPr>
          <w:w w:val="85"/>
        </w:rPr>
        <w:t>Instituts</w:t>
      </w:r>
      <w:r>
        <w:rPr>
          <w:spacing w:val="-7"/>
          <w:w w:val="85"/>
        </w:rPr>
        <w:t> </w:t>
      </w:r>
      <w:r>
        <w:rPr>
          <w:w w:val="85"/>
        </w:rPr>
        <w:t>für</w:t>
      </w:r>
      <w:r>
        <w:rPr>
          <w:spacing w:val="-7"/>
          <w:w w:val="85"/>
        </w:rPr>
        <w:t> </w:t>
      </w:r>
      <w:r>
        <w:rPr>
          <w:w w:val="85"/>
        </w:rPr>
        <w:t>Weltwirtschaft,</w:t>
      </w:r>
      <w:r>
        <w:rPr>
          <w:spacing w:val="-7"/>
          <w:w w:val="85"/>
        </w:rPr>
        <w:t> </w:t>
      </w:r>
      <w:r>
        <w:rPr>
          <w:w w:val="85"/>
        </w:rPr>
        <w:t>der</w:t>
      </w:r>
      <w:r>
        <w:rPr>
          <w:spacing w:val="-7"/>
          <w:w w:val="85"/>
        </w:rPr>
        <w:t> </w:t>
      </w:r>
      <w:r>
        <w:rPr>
          <w:w w:val="85"/>
        </w:rPr>
        <w:t>sich</w:t>
      </w:r>
      <w:r>
        <w:rPr>
          <w:spacing w:val="-7"/>
          <w:w w:val="85"/>
        </w:rPr>
        <w:t> </w:t>
      </w:r>
      <w:r>
        <w:rPr>
          <w:w w:val="85"/>
        </w:rPr>
        <w:t>einig</w:t>
      </w:r>
      <w:r>
        <w:rPr>
          <w:spacing w:val="-7"/>
          <w:w w:val="85"/>
        </w:rPr>
        <w:t> </w:t>
      </w:r>
      <w:r>
        <w:rPr>
          <w:w w:val="85"/>
        </w:rPr>
        <w:t>weiß</w:t>
      </w:r>
      <w:r>
        <w:rPr>
          <w:spacing w:val="-7"/>
          <w:w w:val="85"/>
        </w:rPr>
        <w:t> </w:t>
      </w:r>
      <w:r>
        <w:rPr>
          <w:w w:val="85"/>
        </w:rPr>
        <w:t>mit allen wissenschaftlichen Kräften des Instituts und mit allen Dozenten der Wirtschafts- </w:t>
      </w:r>
      <w:r>
        <w:rPr>
          <w:w w:val="90"/>
        </w:rPr>
        <w:t>wissenschaften,</w:t>
      </w:r>
      <w:r>
        <w:rPr>
          <w:spacing w:val="-33"/>
          <w:w w:val="90"/>
        </w:rPr>
        <w:t> </w:t>
      </w:r>
      <w:r>
        <w:rPr>
          <w:w w:val="90"/>
        </w:rPr>
        <w:t>unterstütze</w:t>
      </w:r>
      <w:r>
        <w:rPr>
          <w:spacing w:val="-33"/>
          <w:w w:val="90"/>
        </w:rPr>
        <w:t> </w:t>
      </w:r>
      <w:r>
        <w:rPr>
          <w:w w:val="90"/>
        </w:rPr>
        <w:t>ich</w:t>
      </w:r>
      <w:r>
        <w:rPr>
          <w:spacing w:val="-33"/>
          <w:w w:val="90"/>
        </w:rPr>
        <w:t> </w:t>
      </w:r>
      <w:r>
        <w:rPr>
          <w:w w:val="90"/>
        </w:rPr>
        <w:t>den</w:t>
      </w:r>
      <w:r>
        <w:rPr>
          <w:spacing w:val="-33"/>
          <w:w w:val="90"/>
        </w:rPr>
        <w:t> </w:t>
      </w:r>
      <w:r>
        <w:rPr>
          <w:w w:val="90"/>
        </w:rPr>
        <w:t>Antrag</w:t>
      </w:r>
      <w:r>
        <w:rPr>
          <w:spacing w:val="-33"/>
          <w:w w:val="90"/>
        </w:rPr>
        <w:t> </w:t>
      </w:r>
      <w:r>
        <w:rPr>
          <w:w w:val="90"/>
        </w:rPr>
        <w:t>von</w:t>
      </w:r>
      <w:r>
        <w:rPr>
          <w:spacing w:val="-33"/>
          <w:w w:val="90"/>
        </w:rPr>
        <w:t> </w:t>
      </w:r>
      <w:r>
        <w:rPr>
          <w:w w:val="90"/>
        </w:rPr>
        <w:t>Frau</w:t>
      </w:r>
      <w:r>
        <w:rPr>
          <w:spacing w:val="-33"/>
          <w:w w:val="90"/>
        </w:rPr>
        <w:t> </w:t>
      </w:r>
      <w:r>
        <w:rPr>
          <w:w w:val="90"/>
        </w:rPr>
        <w:t>Erika</w:t>
      </w:r>
      <w:r>
        <w:rPr>
          <w:spacing w:val="-33"/>
          <w:w w:val="90"/>
        </w:rPr>
        <w:t> </w:t>
      </w:r>
      <w:r>
        <w:rPr>
          <w:w w:val="90"/>
        </w:rPr>
        <w:t>Lösch</w:t>
      </w:r>
      <w:r>
        <w:rPr>
          <w:spacing w:val="-33"/>
          <w:w w:val="90"/>
        </w:rPr>
        <w:t> </w:t>
      </w:r>
      <w:r>
        <w:rPr>
          <w:w w:val="90"/>
        </w:rPr>
        <w:t>auf</w:t>
      </w:r>
      <w:r>
        <w:rPr>
          <w:spacing w:val="-33"/>
          <w:w w:val="90"/>
        </w:rPr>
        <w:t> </w:t>
      </w:r>
      <w:r>
        <w:rPr>
          <w:w w:val="90"/>
        </w:rPr>
        <w:t>das</w:t>
      </w:r>
      <w:r>
        <w:rPr>
          <w:spacing w:val="-33"/>
          <w:w w:val="90"/>
        </w:rPr>
        <w:t> </w:t>
      </w:r>
      <w:r>
        <w:rPr>
          <w:w w:val="90"/>
        </w:rPr>
        <w:t>nachdrück- lichste.</w:t>
      </w:r>
      <w:r>
        <w:rPr>
          <w:spacing w:val="-19"/>
          <w:w w:val="90"/>
        </w:rPr>
        <w:t> </w:t>
      </w:r>
      <w:r>
        <w:rPr>
          <w:spacing w:val="-6"/>
          <w:w w:val="90"/>
        </w:rPr>
        <w:t>Wenn</w:t>
      </w:r>
      <w:r>
        <w:rPr>
          <w:spacing w:val="-19"/>
          <w:w w:val="90"/>
        </w:rPr>
        <w:t> </w:t>
      </w:r>
      <w:r>
        <w:rPr>
          <w:w w:val="90"/>
        </w:rPr>
        <w:t>es</w:t>
      </w:r>
      <w:r>
        <w:rPr>
          <w:spacing w:val="-19"/>
          <w:w w:val="90"/>
        </w:rPr>
        <w:t> </w:t>
      </w:r>
      <w:r>
        <w:rPr>
          <w:w w:val="90"/>
        </w:rPr>
        <w:t>möglich</w:t>
      </w:r>
      <w:r>
        <w:rPr>
          <w:spacing w:val="-19"/>
          <w:w w:val="90"/>
        </w:rPr>
        <w:t> </w:t>
      </w:r>
      <w:r>
        <w:rPr>
          <w:w w:val="90"/>
        </w:rPr>
        <w:t>ist,</w:t>
      </w:r>
      <w:r>
        <w:rPr>
          <w:spacing w:val="-19"/>
          <w:w w:val="90"/>
        </w:rPr>
        <w:t> </w:t>
      </w:r>
      <w:r>
        <w:rPr>
          <w:w w:val="90"/>
        </w:rPr>
        <w:t>was</w:t>
      </w:r>
      <w:r>
        <w:rPr>
          <w:spacing w:val="-19"/>
          <w:w w:val="90"/>
        </w:rPr>
        <w:t> </w:t>
      </w:r>
      <w:r>
        <w:rPr>
          <w:w w:val="90"/>
        </w:rPr>
        <w:t>ich</w:t>
      </w:r>
      <w:r>
        <w:rPr>
          <w:spacing w:val="-19"/>
          <w:w w:val="90"/>
        </w:rPr>
        <w:t> </w:t>
      </w:r>
      <w:r>
        <w:rPr>
          <w:w w:val="90"/>
        </w:rPr>
        <w:t>nicht</w:t>
      </w:r>
      <w:r>
        <w:rPr>
          <w:spacing w:val="-19"/>
          <w:w w:val="90"/>
        </w:rPr>
        <w:t> </w:t>
      </w:r>
      <w:r>
        <w:rPr>
          <w:w w:val="90"/>
        </w:rPr>
        <w:t>zu</w:t>
      </w:r>
      <w:r>
        <w:rPr>
          <w:spacing w:val="-19"/>
          <w:w w:val="90"/>
        </w:rPr>
        <w:t> </w:t>
      </w:r>
      <w:r>
        <w:rPr>
          <w:w w:val="90"/>
        </w:rPr>
        <w:t>beurteilen</w:t>
      </w:r>
      <w:r>
        <w:rPr>
          <w:spacing w:val="-19"/>
          <w:w w:val="90"/>
        </w:rPr>
        <w:t> </w:t>
      </w:r>
      <w:r>
        <w:rPr>
          <w:w w:val="90"/>
        </w:rPr>
        <w:t>in</w:t>
      </w:r>
      <w:r>
        <w:rPr>
          <w:spacing w:val="-19"/>
          <w:w w:val="90"/>
        </w:rPr>
        <w:t> </w:t>
      </w:r>
      <w:r>
        <w:rPr>
          <w:w w:val="90"/>
        </w:rPr>
        <w:t>der</w:t>
      </w:r>
      <w:r>
        <w:rPr>
          <w:spacing w:val="-19"/>
          <w:w w:val="90"/>
        </w:rPr>
        <w:t> </w:t>
      </w:r>
      <w:r>
        <w:rPr>
          <w:w w:val="90"/>
        </w:rPr>
        <w:t>Lege</w:t>
      </w:r>
      <w:r>
        <w:rPr>
          <w:spacing w:val="-19"/>
          <w:w w:val="90"/>
        </w:rPr>
        <w:t> </w:t>
      </w:r>
      <w:r>
        <w:rPr>
          <w:w w:val="90"/>
        </w:rPr>
        <w:t>bin,</w:t>
      </w:r>
      <w:r>
        <w:rPr>
          <w:spacing w:val="-19"/>
          <w:w w:val="90"/>
        </w:rPr>
        <w:t> </w:t>
      </w:r>
      <w:r>
        <w:rPr>
          <w:w w:val="90"/>
        </w:rPr>
        <w:t>helfend</w:t>
      </w:r>
      <w:r>
        <w:rPr>
          <w:spacing w:val="-19"/>
          <w:w w:val="90"/>
        </w:rPr>
        <w:t> </w:t>
      </w:r>
      <w:r>
        <w:rPr>
          <w:w w:val="90"/>
        </w:rPr>
        <w:t>ein- </w:t>
      </w:r>
      <w:r>
        <w:rPr>
          <w:w w:val="85"/>
        </w:rPr>
        <w:t>zugreifen,</w:t>
      </w:r>
      <w:r>
        <w:rPr>
          <w:spacing w:val="-9"/>
          <w:w w:val="85"/>
        </w:rPr>
        <w:t> </w:t>
      </w:r>
      <w:r>
        <w:rPr>
          <w:w w:val="85"/>
        </w:rPr>
        <w:t>dann</w:t>
      </w:r>
      <w:r>
        <w:rPr>
          <w:spacing w:val="-9"/>
          <w:w w:val="85"/>
        </w:rPr>
        <w:t> </w:t>
      </w:r>
      <w:r>
        <w:rPr>
          <w:w w:val="85"/>
        </w:rPr>
        <w:t>stellt</w:t>
      </w:r>
      <w:r>
        <w:rPr>
          <w:spacing w:val="-10"/>
          <w:w w:val="85"/>
        </w:rPr>
        <w:t> </w:t>
      </w:r>
      <w:r>
        <w:rPr>
          <w:w w:val="85"/>
        </w:rPr>
        <w:t>der</w:t>
      </w:r>
      <w:r>
        <w:rPr>
          <w:spacing w:val="-9"/>
          <w:w w:val="85"/>
        </w:rPr>
        <w:t> </w:t>
      </w:r>
      <w:r>
        <w:rPr>
          <w:w w:val="85"/>
        </w:rPr>
        <w:t>Fall</w:t>
      </w:r>
      <w:r>
        <w:rPr>
          <w:spacing w:val="-9"/>
          <w:w w:val="85"/>
        </w:rPr>
        <w:t> </w:t>
      </w:r>
      <w:r>
        <w:rPr>
          <w:w w:val="85"/>
        </w:rPr>
        <w:t>Lösch</w:t>
      </w:r>
      <w:r>
        <w:rPr>
          <w:spacing w:val="-9"/>
          <w:w w:val="85"/>
        </w:rPr>
        <w:t> </w:t>
      </w:r>
      <w:r>
        <w:rPr>
          <w:w w:val="85"/>
        </w:rPr>
        <w:t>einen</w:t>
      </w:r>
      <w:r>
        <w:rPr>
          <w:spacing w:val="-9"/>
          <w:w w:val="85"/>
        </w:rPr>
        <w:t> </w:t>
      </w:r>
      <w:r>
        <w:rPr>
          <w:w w:val="85"/>
        </w:rPr>
        <w:t>solchen</w:t>
      </w:r>
      <w:r>
        <w:rPr>
          <w:spacing w:val="-9"/>
          <w:w w:val="85"/>
        </w:rPr>
        <w:t> </w:t>
      </w:r>
      <w:r>
        <w:rPr>
          <w:w w:val="85"/>
        </w:rPr>
        <w:t>Anlaß</w:t>
      </w:r>
      <w:r>
        <w:rPr>
          <w:spacing w:val="-9"/>
          <w:w w:val="85"/>
        </w:rPr>
        <w:t> </w:t>
      </w:r>
      <w:r>
        <w:rPr>
          <w:w w:val="85"/>
        </w:rPr>
        <w:t>dar,</w:t>
      </w:r>
      <w:r>
        <w:rPr>
          <w:spacing w:val="-9"/>
          <w:w w:val="85"/>
        </w:rPr>
        <w:t> </w:t>
      </w:r>
      <w:r>
        <w:rPr>
          <w:spacing w:val="-3"/>
          <w:w w:val="85"/>
        </w:rPr>
        <w:t>wo</w:t>
      </w:r>
      <w:r>
        <w:rPr>
          <w:spacing w:val="-9"/>
          <w:w w:val="85"/>
        </w:rPr>
        <w:t> </w:t>
      </w:r>
      <w:r>
        <w:rPr>
          <w:w w:val="85"/>
        </w:rPr>
        <w:t>das</w:t>
      </w:r>
      <w:r>
        <w:rPr>
          <w:spacing w:val="-10"/>
          <w:w w:val="85"/>
        </w:rPr>
        <w:t> </w:t>
      </w:r>
      <w:r>
        <w:rPr>
          <w:spacing w:val="-3"/>
          <w:w w:val="85"/>
        </w:rPr>
        <w:t>Verdienst</w:t>
      </w:r>
      <w:r>
        <w:rPr>
          <w:spacing w:val="-9"/>
          <w:w w:val="85"/>
        </w:rPr>
        <w:t> </w:t>
      </w:r>
      <w:r>
        <w:rPr>
          <w:w w:val="85"/>
        </w:rPr>
        <w:t>des</w:t>
      </w:r>
      <w:r>
        <w:rPr>
          <w:spacing w:val="-9"/>
          <w:w w:val="85"/>
        </w:rPr>
        <w:t> </w:t>
      </w:r>
      <w:r>
        <w:rPr>
          <w:w w:val="85"/>
        </w:rPr>
        <w:t>ver- storbenen Mannes ein öffentliches Eingreifen zum Schatz seiner Hinterbliebenen </w:t>
      </w:r>
      <w:r>
        <w:rPr>
          <w:spacing w:val="-3"/>
          <w:w w:val="85"/>
        </w:rPr>
        <w:t>voll </w:t>
      </w:r>
      <w:r>
        <w:rPr>
          <w:w w:val="95"/>
        </w:rPr>
        <w:t>rechtfertigt.</w:t>
      </w:r>
    </w:p>
    <w:p>
      <w:pPr>
        <w:pStyle w:val="BodyText"/>
        <w:spacing w:line="288" w:lineRule="exact" w:before="8"/>
        <w:ind w:left="2546" w:right="4626"/>
      </w:pPr>
      <w:r>
        <w:rPr>
          <w:w w:val="85"/>
        </w:rPr>
        <w:t>Mit vorzüglicher Hochachtung Ihr ergebener</w:t>
      </w:r>
    </w:p>
    <w:p>
      <w:pPr>
        <w:pStyle w:val="BodyText"/>
        <w:spacing w:line="303" w:lineRule="exact"/>
        <w:ind w:left="2546"/>
      </w:pPr>
      <w:bookmarkStart w:name="9.12.8 Walter Eucken an Fehling. Freibur" w:id="1577"/>
      <w:bookmarkEnd w:id="1577"/>
      <w:r>
        <w:rPr/>
      </w:r>
      <w:bookmarkStart w:name="_bookmark1193" w:id="1578"/>
      <w:bookmarkEnd w:id="1578"/>
      <w:r>
        <w:rPr/>
      </w:r>
      <w:r>
        <w:rPr>
          <w:w w:val="90"/>
        </w:rPr>
        <w:t>F. Hoffmann</w:t>
      </w:r>
    </w:p>
    <w:p>
      <w:pPr>
        <w:pStyle w:val="BodyText"/>
        <w:spacing w:before="4"/>
        <w:rPr>
          <w:sz w:val="31"/>
        </w:rPr>
      </w:pPr>
    </w:p>
    <w:p>
      <w:pPr>
        <w:pStyle w:val="Heading3"/>
        <w:numPr>
          <w:ilvl w:val="2"/>
          <w:numId w:val="149"/>
        </w:numPr>
        <w:tabs>
          <w:tab w:pos="3171" w:val="left" w:leader="none"/>
          <w:tab w:pos="3172" w:val="left" w:leader="none"/>
        </w:tabs>
        <w:spacing w:line="240" w:lineRule="auto" w:before="0" w:after="0"/>
        <w:ind w:left="3171" w:right="0" w:hanging="976"/>
        <w:jc w:val="left"/>
      </w:pPr>
      <w:r>
        <w:rPr/>
        <w:t>Walter</w:t>
      </w:r>
      <w:r>
        <w:rPr>
          <w:spacing w:val="-22"/>
        </w:rPr>
        <w:t> </w:t>
      </w:r>
      <w:r>
        <w:rPr/>
        <w:t>Eucken</w:t>
      </w:r>
      <w:r>
        <w:rPr>
          <w:spacing w:val="-22"/>
        </w:rPr>
        <w:t> </w:t>
      </w:r>
      <w:r>
        <w:rPr/>
        <w:t>an</w:t>
      </w:r>
      <w:r>
        <w:rPr>
          <w:spacing w:val="-22"/>
        </w:rPr>
        <w:t> </w:t>
      </w:r>
      <w:r>
        <w:rPr/>
        <w:t>Fehling.</w:t>
      </w:r>
      <w:r>
        <w:rPr>
          <w:spacing w:val="-22"/>
        </w:rPr>
        <w:t> </w:t>
      </w:r>
      <w:r>
        <w:rPr/>
        <w:t>Freiburg,</w:t>
      </w:r>
      <w:r>
        <w:rPr>
          <w:spacing w:val="-22"/>
        </w:rPr>
        <w:t> </w:t>
      </w:r>
      <w:r>
        <w:rPr/>
        <w:t>26.</w:t>
      </w:r>
      <w:r>
        <w:rPr>
          <w:spacing w:val="-22"/>
        </w:rPr>
        <w:t> </w:t>
      </w:r>
      <w:r>
        <w:rPr/>
        <w:t>September</w:t>
      </w:r>
      <w:r>
        <w:rPr>
          <w:spacing w:val="-22"/>
        </w:rPr>
        <w:t> </w:t>
      </w:r>
      <w:r>
        <w:rPr/>
        <w:t>1946</w:t>
      </w:r>
    </w:p>
    <w:p>
      <w:pPr>
        <w:pStyle w:val="BodyText"/>
        <w:spacing w:line="288" w:lineRule="exact" w:before="172"/>
        <w:ind w:left="2195" w:right="1595"/>
      </w:pPr>
      <w:r>
        <w:rPr>
          <w:w w:val="85"/>
        </w:rPr>
        <w:t>Maschinengeschriebener Brief, eigenhändig unterzeichnet. </w:t>
      </w:r>
      <w:r>
        <w:rPr>
          <w:w w:val="90"/>
        </w:rPr>
        <w:t>Landesarchiv Schleswig-Holstein, Abt. 47 Nr. 5204.</w:t>
      </w:r>
    </w:p>
    <w:p>
      <w:pPr>
        <w:pStyle w:val="BodyText"/>
        <w:rPr>
          <w:sz w:val="30"/>
        </w:rPr>
      </w:pPr>
    </w:p>
    <w:p>
      <w:pPr>
        <w:pStyle w:val="BodyText"/>
        <w:tabs>
          <w:tab w:pos="7725" w:val="left" w:leader="none"/>
        </w:tabs>
        <w:spacing w:line="288" w:lineRule="exact" w:before="203"/>
        <w:ind w:left="8763" w:right="111" w:hanging="6569"/>
        <w:jc w:val="right"/>
      </w:pPr>
      <w:r>
        <w:rPr>
          <w:w w:val="90"/>
        </w:rPr>
        <w:t>Professor</w:t>
      </w:r>
      <w:r>
        <w:rPr>
          <w:spacing w:val="-25"/>
          <w:w w:val="90"/>
        </w:rPr>
        <w:t> </w:t>
      </w:r>
      <w:r>
        <w:rPr>
          <w:spacing w:val="-4"/>
          <w:w w:val="90"/>
        </w:rPr>
        <w:t>Walter</w:t>
      </w:r>
      <w:r>
        <w:rPr>
          <w:spacing w:val="-25"/>
          <w:w w:val="90"/>
        </w:rPr>
        <w:t> </w:t>
      </w:r>
      <w:r>
        <w:rPr>
          <w:w w:val="90"/>
        </w:rPr>
        <w:t>Eucken</w:t>
        <w:tab/>
        <w:t>Freiburg,</w:t>
      </w:r>
      <w:r>
        <w:rPr>
          <w:spacing w:val="-29"/>
          <w:w w:val="90"/>
        </w:rPr>
        <w:t> </w:t>
      </w:r>
      <w:r>
        <w:rPr>
          <w:w w:val="90"/>
        </w:rPr>
        <w:t>i.Br.,</w:t>
      </w:r>
      <w:r>
        <w:rPr>
          <w:spacing w:val="-29"/>
          <w:w w:val="90"/>
        </w:rPr>
        <w:t> </w:t>
      </w:r>
      <w:r>
        <w:rPr>
          <w:w w:val="90"/>
        </w:rPr>
        <w:t>26.9.1946</w:t>
      </w:r>
      <w:r>
        <w:rPr>
          <w:w w:val="89"/>
        </w:rPr>
        <w:t> </w:t>
      </w:r>
      <w:r>
        <w:rPr>
          <w:w w:val="85"/>
        </w:rPr>
        <w:t>Goethestr.</w:t>
      </w:r>
      <w:r>
        <w:rPr>
          <w:spacing w:val="14"/>
          <w:w w:val="85"/>
        </w:rPr>
        <w:t> </w:t>
      </w:r>
      <w:r>
        <w:rPr>
          <w:w w:val="85"/>
        </w:rPr>
        <w:t>10</w:t>
      </w:r>
    </w:p>
    <w:p>
      <w:pPr>
        <w:pStyle w:val="BodyText"/>
        <w:spacing w:before="4"/>
        <w:rPr>
          <w:sz w:val="15"/>
        </w:rPr>
      </w:pPr>
    </w:p>
    <w:p>
      <w:pPr>
        <w:pStyle w:val="BodyText"/>
        <w:spacing w:line="306" w:lineRule="exact" w:before="83"/>
        <w:ind w:left="2195"/>
      </w:pPr>
      <w:r>
        <w:rPr>
          <w:w w:val="90"/>
        </w:rPr>
        <w:t>Herrn Dr. Fehling</w:t>
      </w:r>
    </w:p>
    <w:p>
      <w:pPr>
        <w:pStyle w:val="BodyText"/>
        <w:spacing w:line="289" w:lineRule="exact"/>
        <w:ind w:left="2195"/>
      </w:pPr>
      <w:r>
        <w:rPr>
          <w:w w:val="85"/>
        </w:rPr>
        <w:t>Oberpräsidium von Schleswig-Holstein</w:t>
      </w:r>
    </w:p>
    <w:p>
      <w:pPr>
        <w:pStyle w:val="BodyText"/>
        <w:spacing w:line="288" w:lineRule="exact" w:before="4"/>
        <w:ind w:left="2195" w:right="783"/>
      </w:pPr>
      <w:r>
        <w:rPr>
          <w:w w:val="85"/>
        </w:rPr>
        <w:t>Amt für VolksbildungindexSchleswig-Holstein!Ministerium für Volksbildung Abt. Wissenschaft</w:t>
      </w:r>
    </w:p>
    <w:p>
      <w:pPr>
        <w:pStyle w:val="BodyText"/>
        <w:spacing w:line="303" w:lineRule="exact"/>
        <w:ind w:left="2195"/>
      </w:pPr>
      <w:r>
        <w:rPr>
          <w:u w:val="single"/>
        </w:rPr>
        <w:t>24) K i e l</w:t>
      </w:r>
    </w:p>
    <w:p>
      <w:pPr>
        <w:pStyle w:val="BodyText"/>
        <w:spacing w:before="3"/>
        <w:rPr>
          <w:sz w:val="31"/>
        </w:rPr>
      </w:pPr>
    </w:p>
    <w:p>
      <w:pPr>
        <w:pStyle w:val="BodyText"/>
        <w:ind w:left="2546"/>
      </w:pPr>
      <w:r>
        <w:rPr>
          <w:w w:val="90"/>
        </w:rPr>
        <w:t>Sehr geehrter Herr Doktor!</w:t>
      </w:r>
    </w:p>
    <w:p>
      <w:pPr>
        <w:pStyle w:val="BodyText"/>
        <w:spacing w:before="12"/>
        <w:rPr>
          <w:sz w:val="20"/>
        </w:rPr>
      </w:pPr>
    </w:p>
    <w:p>
      <w:pPr>
        <w:pStyle w:val="BodyText"/>
        <w:spacing w:line="288" w:lineRule="exact" w:before="1"/>
        <w:ind w:left="2195" w:right="111" w:firstLine="351"/>
        <w:jc w:val="both"/>
      </w:pPr>
      <w:r>
        <w:rPr>
          <w:w w:val="90"/>
        </w:rPr>
        <w:t>Wie</w:t>
      </w:r>
      <w:r>
        <w:rPr>
          <w:spacing w:val="-19"/>
          <w:w w:val="90"/>
        </w:rPr>
        <w:t> </w:t>
      </w:r>
      <w:r>
        <w:rPr>
          <w:w w:val="90"/>
        </w:rPr>
        <w:t>mir</w:t>
      </w:r>
      <w:r>
        <w:rPr>
          <w:spacing w:val="-19"/>
          <w:w w:val="90"/>
        </w:rPr>
        <w:t> </w:t>
      </w:r>
      <w:r>
        <w:rPr>
          <w:w w:val="90"/>
        </w:rPr>
        <w:t>Frau</w:t>
      </w:r>
      <w:r>
        <w:rPr>
          <w:spacing w:val="-19"/>
          <w:w w:val="90"/>
        </w:rPr>
        <w:t> </w:t>
      </w:r>
      <w:r>
        <w:rPr>
          <w:w w:val="90"/>
        </w:rPr>
        <w:t>Erika</w:t>
      </w:r>
      <w:r>
        <w:rPr>
          <w:spacing w:val="-19"/>
          <w:w w:val="90"/>
        </w:rPr>
        <w:t> </w:t>
      </w:r>
      <w:r>
        <w:rPr>
          <w:w w:val="90"/>
        </w:rPr>
        <w:t>Lösch</w:t>
      </w:r>
      <w:r>
        <w:rPr>
          <w:spacing w:val="-19"/>
          <w:w w:val="90"/>
        </w:rPr>
        <w:t> </w:t>
      </w:r>
      <w:r>
        <w:rPr>
          <w:w w:val="90"/>
        </w:rPr>
        <w:t>mitteilt,</w:t>
      </w:r>
      <w:r>
        <w:rPr>
          <w:spacing w:val="-19"/>
          <w:w w:val="90"/>
        </w:rPr>
        <w:t> </w:t>
      </w:r>
      <w:r>
        <w:rPr>
          <w:w w:val="90"/>
        </w:rPr>
        <w:t>hat</w:t>
      </w:r>
      <w:r>
        <w:rPr>
          <w:spacing w:val="-19"/>
          <w:w w:val="90"/>
        </w:rPr>
        <w:t> </w:t>
      </w:r>
      <w:r>
        <w:rPr>
          <w:w w:val="90"/>
        </w:rPr>
        <w:t>sie</w:t>
      </w:r>
      <w:r>
        <w:rPr>
          <w:spacing w:val="-19"/>
          <w:w w:val="90"/>
        </w:rPr>
        <w:t> </w:t>
      </w:r>
      <w:r>
        <w:rPr>
          <w:w w:val="90"/>
        </w:rPr>
        <w:t>sich</w:t>
      </w:r>
      <w:r>
        <w:rPr>
          <w:spacing w:val="-19"/>
          <w:w w:val="90"/>
        </w:rPr>
        <w:t> </w:t>
      </w:r>
      <w:r>
        <w:rPr>
          <w:w w:val="90"/>
        </w:rPr>
        <w:t>wegen</w:t>
      </w:r>
      <w:r>
        <w:rPr>
          <w:spacing w:val="-19"/>
          <w:w w:val="90"/>
        </w:rPr>
        <w:t> </w:t>
      </w:r>
      <w:r>
        <w:rPr>
          <w:w w:val="90"/>
        </w:rPr>
        <w:t>Gewährung</w:t>
      </w:r>
      <w:r>
        <w:rPr>
          <w:spacing w:val="-19"/>
          <w:w w:val="90"/>
        </w:rPr>
        <w:t> </w:t>
      </w:r>
      <w:r>
        <w:rPr>
          <w:w w:val="90"/>
        </w:rPr>
        <w:t>einer</w:t>
      </w:r>
      <w:r>
        <w:rPr>
          <w:spacing w:val="-19"/>
          <w:w w:val="90"/>
        </w:rPr>
        <w:t> </w:t>
      </w:r>
      <w:r>
        <w:rPr>
          <w:w w:val="90"/>
        </w:rPr>
        <w:t>Rente</w:t>
      </w:r>
      <w:r>
        <w:rPr>
          <w:spacing w:val="-19"/>
          <w:w w:val="90"/>
        </w:rPr>
        <w:t> </w:t>
      </w:r>
      <w:r>
        <w:rPr>
          <w:w w:val="90"/>
        </w:rPr>
        <w:t>an </w:t>
      </w:r>
      <w:r>
        <w:rPr>
          <w:w w:val="85"/>
        </w:rPr>
        <w:t>das Oberpräsidium gewandt. Ich möchte diesen Antrag lebhaft</w:t>
      </w:r>
      <w:r>
        <w:rPr>
          <w:spacing w:val="27"/>
          <w:w w:val="85"/>
        </w:rPr>
        <w:t> </w:t>
      </w:r>
      <w:r>
        <w:rPr>
          <w:w w:val="85"/>
        </w:rPr>
        <w:t>unterstützen.</w:t>
      </w:r>
    </w:p>
    <w:p>
      <w:pPr>
        <w:pStyle w:val="BodyText"/>
        <w:spacing w:line="288" w:lineRule="exact" w:before="8"/>
        <w:ind w:left="2195" w:right="111" w:firstLine="351"/>
        <w:jc w:val="both"/>
      </w:pPr>
      <w:r>
        <w:rPr>
          <w:w w:val="85"/>
        </w:rPr>
        <w:t>Daß Lösch ein ungewöhnlich verdienter, geistig energischer und charaktervoller Mann</w:t>
      </w:r>
      <w:r>
        <w:rPr>
          <w:spacing w:val="-9"/>
          <w:w w:val="85"/>
        </w:rPr>
        <w:t> </w:t>
      </w:r>
      <w:r>
        <w:rPr>
          <w:w w:val="85"/>
        </w:rPr>
        <w:t>war,</w:t>
      </w:r>
      <w:r>
        <w:rPr>
          <w:spacing w:val="-9"/>
          <w:w w:val="85"/>
        </w:rPr>
        <w:t> </w:t>
      </w:r>
      <w:r>
        <w:rPr>
          <w:w w:val="85"/>
        </w:rPr>
        <w:t>wissen</w:t>
      </w:r>
      <w:r>
        <w:rPr>
          <w:spacing w:val="-9"/>
          <w:w w:val="85"/>
        </w:rPr>
        <w:t> </w:t>
      </w:r>
      <w:r>
        <w:rPr>
          <w:w w:val="85"/>
        </w:rPr>
        <w:t>Sie.</w:t>
      </w:r>
      <w:r>
        <w:rPr>
          <w:spacing w:val="-9"/>
          <w:w w:val="85"/>
        </w:rPr>
        <w:t> </w:t>
      </w:r>
      <w:r>
        <w:rPr>
          <w:w w:val="85"/>
        </w:rPr>
        <w:t>Sie</w:t>
      </w:r>
      <w:r>
        <w:rPr>
          <w:spacing w:val="-9"/>
          <w:w w:val="85"/>
        </w:rPr>
        <w:t> </w:t>
      </w:r>
      <w:r>
        <w:rPr>
          <w:w w:val="85"/>
        </w:rPr>
        <w:t>kennen</w:t>
      </w:r>
      <w:r>
        <w:rPr>
          <w:spacing w:val="-9"/>
          <w:w w:val="85"/>
        </w:rPr>
        <w:t> </w:t>
      </w:r>
      <w:r>
        <w:rPr>
          <w:w w:val="85"/>
        </w:rPr>
        <w:t>Seine</w:t>
      </w:r>
      <w:r>
        <w:rPr>
          <w:spacing w:val="-9"/>
          <w:w w:val="85"/>
        </w:rPr>
        <w:t> </w:t>
      </w:r>
      <w:r>
        <w:rPr>
          <w:w w:val="85"/>
        </w:rPr>
        <w:t>ausgezeichneten</w:t>
      </w:r>
      <w:r>
        <w:rPr>
          <w:spacing w:val="-9"/>
          <w:w w:val="85"/>
        </w:rPr>
        <w:t> </w:t>
      </w:r>
      <w:r>
        <w:rPr>
          <w:w w:val="85"/>
        </w:rPr>
        <w:t>Arbeiten,</w:t>
      </w:r>
      <w:r>
        <w:rPr>
          <w:spacing w:val="-9"/>
          <w:w w:val="85"/>
        </w:rPr>
        <w:t> </w:t>
      </w:r>
      <w:r>
        <w:rPr>
          <w:w w:val="85"/>
        </w:rPr>
        <w:t>vor</w:t>
      </w:r>
      <w:r>
        <w:rPr>
          <w:spacing w:val="-9"/>
          <w:w w:val="85"/>
        </w:rPr>
        <w:t> </w:t>
      </w:r>
      <w:r>
        <w:rPr>
          <w:w w:val="85"/>
        </w:rPr>
        <w:t>allem</w:t>
      </w:r>
      <w:r>
        <w:rPr>
          <w:spacing w:val="-9"/>
          <w:w w:val="85"/>
        </w:rPr>
        <w:t> </w:t>
      </w:r>
      <w:r>
        <w:rPr>
          <w:w w:val="85"/>
        </w:rPr>
        <w:t>sein</w:t>
      </w:r>
      <w:r>
        <w:rPr>
          <w:spacing w:val="-9"/>
          <w:w w:val="85"/>
        </w:rPr>
        <w:t> </w:t>
      </w:r>
      <w:r>
        <w:rPr>
          <w:spacing w:val="-6"/>
          <w:w w:val="85"/>
        </w:rPr>
        <w:t>Werk </w:t>
      </w:r>
      <w:r>
        <w:rPr>
          <w:w w:val="90"/>
        </w:rPr>
        <w:t>über</w:t>
      </w:r>
      <w:r>
        <w:rPr>
          <w:spacing w:val="-24"/>
          <w:w w:val="90"/>
        </w:rPr>
        <w:t> </w:t>
      </w:r>
      <w:r>
        <w:rPr>
          <w:w w:val="90"/>
        </w:rPr>
        <w:t>die</w:t>
      </w:r>
      <w:r>
        <w:rPr>
          <w:spacing w:val="-25"/>
          <w:w w:val="90"/>
        </w:rPr>
        <w:t> </w:t>
      </w:r>
      <w:r>
        <w:rPr>
          <w:w w:val="90"/>
        </w:rPr>
        <w:t>Räumlicne</w:t>
      </w:r>
      <w:r>
        <w:rPr>
          <w:spacing w:val="-24"/>
          <w:w w:val="90"/>
        </w:rPr>
        <w:t> </w:t>
      </w:r>
      <w:r>
        <w:rPr>
          <w:w w:val="90"/>
        </w:rPr>
        <w:t>Ordnung</w:t>
      </w:r>
      <w:r>
        <w:rPr>
          <w:spacing w:val="-25"/>
          <w:w w:val="90"/>
        </w:rPr>
        <w:t> </w:t>
      </w:r>
      <w:r>
        <w:rPr>
          <w:w w:val="90"/>
        </w:rPr>
        <w:t>der</w:t>
      </w:r>
      <w:r>
        <w:rPr>
          <w:spacing w:val="-24"/>
          <w:w w:val="90"/>
        </w:rPr>
        <w:t> </w:t>
      </w:r>
      <w:r>
        <w:rPr>
          <w:w w:val="90"/>
        </w:rPr>
        <w:t>Wirtschaft.</w:t>
      </w:r>
      <w:r>
        <w:rPr>
          <w:spacing w:val="-24"/>
          <w:w w:val="90"/>
        </w:rPr>
        <w:t> </w:t>
      </w:r>
      <w:r>
        <w:rPr>
          <w:w w:val="90"/>
        </w:rPr>
        <w:t>Und</w:t>
      </w:r>
      <w:r>
        <w:rPr>
          <w:spacing w:val="-25"/>
          <w:w w:val="90"/>
        </w:rPr>
        <w:t> </w:t>
      </w:r>
      <w:r>
        <w:rPr>
          <w:w w:val="90"/>
        </w:rPr>
        <w:t>Sie</w:t>
      </w:r>
      <w:r>
        <w:rPr>
          <w:spacing w:val="-24"/>
          <w:w w:val="90"/>
        </w:rPr>
        <w:t> </w:t>
      </w:r>
      <w:r>
        <w:rPr>
          <w:w w:val="90"/>
        </w:rPr>
        <w:t>wissen</w:t>
      </w:r>
      <w:r>
        <w:rPr>
          <w:spacing w:val="-25"/>
          <w:w w:val="90"/>
        </w:rPr>
        <w:t> </w:t>
      </w:r>
      <w:r>
        <w:rPr>
          <w:w w:val="90"/>
        </w:rPr>
        <w:t>auch,</w:t>
      </w:r>
      <w:r>
        <w:rPr>
          <w:spacing w:val="-24"/>
          <w:w w:val="90"/>
        </w:rPr>
        <w:t> </w:t>
      </w:r>
      <w:r>
        <w:rPr>
          <w:w w:val="90"/>
        </w:rPr>
        <w:t>in</w:t>
      </w:r>
      <w:r>
        <w:rPr>
          <w:spacing w:val="-25"/>
          <w:w w:val="90"/>
        </w:rPr>
        <w:t> </w:t>
      </w:r>
      <w:r>
        <w:rPr>
          <w:w w:val="90"/>
        </w:rPr>
        <w:t>wie</w:t>
      </w:r>
      <w:r>
        <w:rPr>
          <w:spacing w:val="-24"/>
          <w:w w:val="90"/>
        </w:rPr>
        <w:t> </w:t>
      </w:r>
      <w:r>
        <w:rPr>
          <w:w w:val="90"/>
        </w:rPr>
        <w:t>charakter- </w:t>
      </w:r>
      <w:r>
        <w:rPr>
          <w:w w:val="85"/>
        </w:rPr>
        <w:t>voller</w:t>
      </w:r>
      <w:r>
        <w:rPr>
          <w:spacing w:val="-11"/>
          <w:w w:val="85"/>
        </w:rPr>
        <w:t> </w:t>
      </w:r>
      <w:r>
        <w:rPr>
          <w:spacing w:val="-5"/>
          <w:w w:val="85"/>
        </w:rPr>
        <w:t>Weise</w:t>
      </w:r>
      <w:r>
        <w:rPr>
          <w:spacing w:val="-12"/>
          <w:w w:val="85"/>
        </w:rPr>
        <w:t> </w:t>
      </w:r>
      <w:r>
        <w:rPr>
          <w:w w:val="85"/>
        </w:rPr>
        <w:t>er</w:t>
      </w:r>
      <w:r>
        <w:rPr>
          <w:spacing w:val="-11"/>
          <w:w w:val="85"/>
        </w:rPr>
        <w:t> </w:t>
      </w:r>
      <w:r>
        <w:rPr>
          <w:w w:val="85"/>
        </w:rPr>
        <w:t>nicht</w:t>
      </w:r>
      <w:r>
        <w:rPr>
          <w:spacing w:val="-11"/>
          <w:w w:val="85"/>
        </w:rPr>
        <w:t> </w:t>
      </w:r>
      <w:r>
        <w:rPr>
          <w:w w:val="85"/>
        </w:rPr>
        <w:t>die</w:t>
      </w:r>
      <w:r>
        <w:rPr>
          <w:spacing w:val="-11"/>
          <w:w w:val="85"/>
        </w:rPr>
        <w:t> </w:t>
      </w:r>
      <w:r>
        <w:rPr>
          <w:w w:val="85"/>
        </w:rPr>
        <w:t>mindesten</w:t>
      </w:r>
      <w:r>
        <w:rPr>
          <w:spacing w:val="-12"/>
          <w:w w:val="85"/>
        </w:rPr>
        <w:t> </w:t>
      </w:r>
      <w:r>
        <w:rPr>
          <w:w w:val="85"/>
        </w:rPr>
        <w:t>Konzessionen</w:t>
      </w:r>
      <w:r>
        <w:rPr>
          <w:spacing w:val="-11"/>
          <w:w w:val="85"/>
        </w:rPr>
        <w:t> </w:t>
      </w:r>
      <w:r>
        <w:rPr>
          <w:w w:val="85"/>
        </w:rPr>
        <w:t>in</w:t>
      </w:r>
      <w:r>
        <w:rPr>
          <w:spacing w:val="-11"/>
          <w:w w:val="85"/>
        </w:rPr>
        <w:t> </w:t>
      </w:r>
      <w:r>
        <w:rPr>
          <w:w w:val="85"/>
        </w:rPr>
        <w:t>der</w:t>
      </w:r>
      <w:r>
        <w:rPr>
          <w:spacing w:val="-11"/>
          <w:w w:val="85"/>
        </w:rPr>
        <w:t> </w:t>
      </w:r>
      <w:r>
        <w:rPr>
          <w:w w:val="85"/>
        </w:rPr>
        <w:t>nationalsozialistischen</w:t>
      </w:r>
      <w:r>
        <w:rPr>
          <w:spacing w:val="-12"/>
          <w:w w:val="85"/>
        </w:rPr>
        <w:t> </w:t>
      </w:r>
      <w:r>
        <w:rPr>
          <w:w w:val="85"/>
        </w:rPr>
        <w:t>Zeit</w:t>
      </w:r>
      <w:r>
        <w:rPr>
          <w:spacing w:val="-11"/>
          <w:w w:val="85"/>
        </w:rPr>
        <w:t> </w:t>
      </w:r>
      <w:r>
        <w:rPr>
          <w:w w:val="85"/>
        </w:rPr>
        <w:t>ge- macht hat. Seinen wissenschaftlichen </w:t>
      </w:r>
      <w:r>
        <w:rPr>
          <w:spacing w:val="-3"/>
          <w:w w:val="85"/>
        </w:rPr>
        <w:t>Verdiensten </w:t>
      </w:r>
      <w:r>
        <w:rPr>
          <w:w w:val="85"/>
        </w:rPr>
        <w:t>nach hätte er längst eine</w:t>
      </w:r>
      <w:r>
        <w:rPr>
          <w:spacing w:val="2"/>
          <w:w w:val="85"/>
        </w:rPr>
        <w:t> </w:t>
      </w:r>
      <w:r>
        <w:rPr>
          <w:w w:val="85"/>
        </w:rPr>
        <w:t>ordentliche</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149"/>
        </w:numPr>
        <w:tabs>
          <w:tab w:pos="491" w:val="left" w:leader="none"/>
          <w:tab w:pos="9981" w:val="right" w:leader="none"/>
        </w:tabs>
        <w:spacing w:line="240" w:lineRule="auto" w:before="84" w:after="0"/>
        <w:ind w:left="491" w:right="0" w:hanging="373"/>
        <w:jc w:val="left"/>
        <w:rPr>
          <w:sz w:val="24"/>
        </w:rPr>
      </w:pPr>
      <w:bookmarkStart w:name="_bookmark1194" w:id="1579"/>
      <w:bookmarkEnd w:id="1579"/>
      <w:r>
        <w:rPr/>
      </w:r>
      <w:bookmarkStart w:name="_bookmark1194" w:id="1580"/>
      <w:bookmarkEnd w:id="1580"/>
      <w:r>
        <w:rPr>
          <w:w w:val="95"/>
          <w:sz w:val="24"/>
        </w:rPr>
        <w:t>Jose</w:t>
      </w:r>
      <w:r>
        <w:rPr>
          <w:w w:val="95"/>
          <w:sz w:val="24"/>
        </w:rPr>
        <w:t>ph</w:t>
      </w:r>
      <w:r>
        <w:rPr>
          <w:spacing w:val="-21"/>
          <w:w w:val="95"/>
          <w:sz w:val="24"/>
        </w:rPr>
        <w:t> </w:t>
      </w:r>
      <w:r>
        <w:rPr>
          <w:w w:val="95"/>
          <w:sz w:val="24"/>
        </w:rPr>
        <w:t>Schumpeter</w:t>
      </w:r>
      <w:r>
        <w:rPr>
          <w:spacing w:val="-21"/>
          <w:w w:val="95"/>
          <w:sz w:val="24"/>
        </w:rPr>
        <w:t> </w:t>
      </w:r>
      <w:r>
        <w:rPr>
          <w:w w:val="95"/>
          <w:sz w:val="24"/>
        </w:rPr>
        <w:t>an</w:t>
      </w:r>
      <w:r>
        <w:rPr>
          <w:spacing w:val="-21"/>
          <w:w w:val="95"/>
          <w:sz w:val="24"/>
        </w:rPr>
        <w:t> </w:t>
      </w:r>
      <w:r>
        <w:rPr>
          <w:w w:val="95"/>
          <w:sz w:val="24"/>
        </w:rPr>
        <w:t>Erika</w:t>
      </w:r>
      <w:r>
        <w:rPr>
          <w:spacing w:val="-21"/>
          <w:w w:val="95"/>
          <w:sz w:val="24"/>
        </w:rPr>
        <w:t> </w:t>
      </w:r>
      <w:r>
        <w:rPr>
          <w:w w:val="95"/>
          <w:sz w:val="24"/>
        </w:rPr>
        <w:t>Lösch.</w:t>
      </w:r>
      <w:r>
        <w:rPr>
          <w:spacing w:val="-21"/>
          <w:w w:val="95"/>
          <w:sz w:val="24"/>
        </w:rPr>
        <w:t> </w:t>
      </w:r>
      <w:r>
        <w:rPr>
          <w:w w:val="95"/>
          <w:sz w:val="24"/>
        </w:rPr>
        <w:t>Cambridge,</w:t>
      </w:r>
      <w:r>
        <w:rPr>
          <w:spacing w:val="-21"/>
          <w:w w:val="95"/>
          <w:sz w:val="24"/>
        </w:rPr>
        <w:t> </w:t>
      </w:r>
      <w:r>
        <w:rPr>
          <w:w w:val="95"/>
          <w:sz w:val="24"/>
        </w:rPr>
        <w:t>MA,</w:t>
      </w:r>
      <w:r>
        <w:rPr>
          <w:spacing w:val="-21"/>
          <w:w w:val="95"/>
          <w:sz w:val="24"/>
        </w:rPr>
        <w:t> </w:t>
      </w:r>
      <w:r>
        <w:rPr>
          <w:w w:val="95"/>
          <w:sz w:val="24"/>
        </w:rPr>
        <w:t>19.</w:t>
      </w:r>
      <w:r>
        <w:rPr>
          <w:spacing w:val="-21"/>
          <w:w w:val="95"/>
          <w:sz w:val="24"/>
        </w:rPr>
        <w:t> </w:t>
      </w:r>
      <w:r>
        <w:rPr>
          <w:w w:val="95"/>
          <w:sz w:val="24"/>
        </w:rPr>
        <w:t>September</w:t>
      </w:r>
      <w:r>
        <w:rPr>
          <w:spacing w:val="-21"/>
          <w:w w:val="95"/>
          <w:sz w:val="24"/>
        </w:rPr>
        <w:t> </w:t>
      </w:r>
      <w:r>
        <w:rPr>
          <w:w w:val="95"/>
          <w:sz w:val="24"/>
        </w:rPr>
        <w:t>1946</w:t>
      </w:r>
      <w:r>
        <w:rPr>
          <w:rFonts w:ascii="Times New Roman" w:hAnsi="Times New Roman"/>
          <w:w w:val="95"/>
          <w:sz w:val="24"/>
        </w:rPr>
        <w:tab/>
      </w:r>
      <w:r>
        <w:rPr>
          <w:w w:val="95"/>
          <w:sz w:val="24"/>
        </w:rPr>
        <w:t>317</w:t>
      </w:r>
    </w:p>
    <w:p>
      <w:pPr>
        <w:pStyle w:val="BodyText"/>
        <w:rPr>
          <w:sz w:val="31"/>
        </w:rPr>
      </w:pPr>
    </w:p>
    <w:p>
      <w:pPr>
        <w:pStyle w:val="BodyText"/>
        <w:spacing w:line="288" w:lineRule="exact" w:before="1"/>
        <w:ind w:left="118" w:right="2208"/>
        <w:jc w:val="both"/>
      </w:pPr>
      <w:r>
        <w:rPr>
          <w:w w:val="90"/>
        </w:rPr>
        <w:t>Professur</w:t>
      </w:r>
      <w:r>
        <w:rPr>
          <w:spacing w:val="-21"/>
          <w:w w:val="90"/>
        </w:rPr>
        <w:t> </w:t>
      </w:r>
      <w:r>
        <w:rPr>
          <w:w w:val="90"/>
        </w:rPr>
        <w:t>an</w:t>
      </w:r>
      <w:r>
        <w:rPr>
          <w:spacing w:val="-21"/>
          <w:w w:val="90"/>
        </w:rPr>
        <w:t> </w:t>
      </w:r>
      <w:r>
        <w:rPr>
          <w:w w:val="90"/>
        </w:rPr>
        <w:t>einer</w:t>
      </w:r>
      <w:r>
        <w:rPr>
          <w:spacing w:val="-21"/>
          <w:w w:val="90"/>
        </w:rPr>
        <w:t> </w:t>
      </w:r>
      <w:r>
        <w:rPr>
          <w:w w:val="90"/>
        </w:rPr>
        <w:t>deutschen</w:t>
      </w:r>
      <w:r>
        <w:rPr>
          <w:spacing w:val="-21"/>
          <w:w w:val="90"/>
        </w:rPr>
        <w:t> </w:t>
      </w:r>
      <w:r>
        <w:rPr>
          <w:w w:val="90"/>
        </w:rPr>
        <w:t>Universität</w:t>
      </w:r>
      <w:r>
        <w:rPr>
          <w:spacing w:val="-21"/>
          <w:w w:val="90"/>
        </w:rPr>
        <w:t> </w:t>
      </w:r>
      <w:r>
        <w:rPr>
          <w:w w:val="90"/>
        </w:rPr>
        <w:t>verdient.</w:t>
      </w:r>
      <w:r>
        <w:rPr>
          <w:spacing w:val="-21"/>
          <w:w w:val="90"/>
        </w:rPr>
        <w:t> </w:t>
      </w:r>
      <w:r>
        <w:rPr>
          <w:w w:val="90"/>
        </w:rPr>
        <w:t>Ich</w:t>
      </w:r>
      <w:r>
        <w:rPr>
          <w:spacing w:val="-21"/>
          <w:w w:val="90"/>
        </w:rPr>
        <w:t> </w:t>
      </w:r>
      <w:r>
        <w:rPr>
          <w:w w:val="90"/>
        </w:rPr>
        <w:t>habe</w:t>
      </w:r>
      <w:r>
        <w:rPr>
          <w:spacing w:val="-21"/>
          <w:w w:val="90"/>
        </w:rPr>
        <w:t> </w:t>
      </w:r>
      <w:r>
        <w:rPr>
          <w:w w:val="90"/>
        </w:rPr>
        <w:t>mit</w:t>
      </w:r>
      <w:r>
        <w:rPr>
          <w:spacing w:val="-21"/>
          <w:w w:val="90"/>
        </w:rPr>
        <w:t> </w:t>
      </w:r>
      <w:r>
        <w:rPr>
          <w:w w:val="90"/>
        </w:rPr>
        <w:t>ihm</w:t>
      </w:r>
      <w:r>
        <w:rPr>
          <w:spacing w:val="-21"/>
          <w:w w:val="90"/>
        </w:rPr>
        <w:t> </w:t>
      </w:r>
      <w:r>
        <w:rPr>
          <w:w w:val="90"/>
        </w:rPr>
        <w:t>über</w:t>
      </w:r>
      <w:r>
        <w:rPr>
          <w:spacing w:val="-21"/>
          <w:w w:val="90"/>
        </w:rPr>
        <w:t> </w:t>
      </w:r>
      <w:r>
        <w:rPr>
          <w:w w:val="90"/>
        </w:rPr>
        <w:t>die</w:t>
      </w:r>
      <w:r>
        <w:rPr>
          <w:spacing w:val="-21"/>
          <w:w w:val="90"/>
        </w:rPr>
        <w:t> </w:t>
      </w:r>
      <w:r>
        <w:rPr>
          <w:w w:val="90"/>
        </w:rPr>
        <w:t>akade- mische</w:t>
      </w:r>
      <w:r>
        <w:rPr>
          <w:spacing w:val="-37"/>
          <w:w w:val="90"/>
        </w:rPr>
        <w:t> </w:t>
      </w:r>
      <w:r>
        <w:rPr>
          <w:w w:val="90"/>
        </w:rPr>
        <w:t>Laufbahn</w:t>
      </w:r>
      <w:r>
        <w:rPr>
          <w:spacing w:val="-37"/>
          <w:w w:val="90"/>
        </w:rPr>
        <w:t> </w:t>
      </w:r>
      <w:r>
        <w:rPr>
          <w:w w:val="90"/>
        </w:rPr>
        <w:t>oft</w:t>
      </w:r>
      <w:r>
        <w:rPr>
          <w:spacing w:val="-37"/>
          <w:w w:val="90"/>
        </w:rPr>
        <w:t> </w:t>
      </w:r>
      <w:r>
        <w:rPr>
          <w:w w:val="90"/>
        </w:rPr>
        <w:t>gesprochen</w:t>
      </w:r>
      <w:r>
        <w:rPr>
          <w:spacing w:val="-37"/>
          <w:w w:val="90"/>
        </w:rPr>
        <w:t> </w:t>
      </w:r>
      <w:r>
        <w:rPr>
          <w:w w:val="90"/>
        </w:rPr>
        <w:t>und</w:t>
      </w:r>
      <w:r>
        <w:rPr>
          <w:spacing w:val="-37"/>
          <w:w w:val="90"/>
        </w:rPr>
        <w:t> </w:t>
      </w:r>
      <w:r>
        <w:rPr>
          <w:w w:val="90"/>
        </w:rPr>
        <w:t>korrespondiert.</w:t>
      </w:r>
      <w:r>
        <w:rPr>
          <w:spacing w:val="-37"/>
          <w:w w:val="90"/>
        </w:rPr>
        <w:t> </w:t>
      </w:r>
      <w:r>
        <w:rPr>
          <w:w w:val="90"/>
        </w:rPr>
        <w:t>Dabei</w:t>
      </w:r>
      <w:r>
        <w:rPr>
          <w:spacing w:val="-37"/>
          <w:w w:val="90"/>
        </w:rPr>
        <w:t> </w:t>
      </w:r>
      <w:r>
        <w:rPr>
          <w:w w:val="90"/>
        </w:rPr>
        <w:t>habe</w:t>
      </w:r>
      <w:r>
        <w:rPr>
          <w:spacing w:val="-37"/>
          <w:w w:val="90"/>
        </w:rPr>
        <w:t> </w:t>
      </w:r>
      <w:r>
        <w:rPr>
          <w:w w:val="90"/>
        </w:rPr>
        <w:t>ich</w:t>
      </w:r>
      <w:r>
        <w:rPr>
          <w:spacing w:val="-37"/>
          <w:w w:val="90"/>
        </w:rPr>
        <w:t> </w:t>
      </w:r>
      <w:r>
        <w:rPr>
          <w:w w:val="90"/>
        </w:rPr>
        <w:t>ihm</w:t>
      </w:r>
      <w:r>
        <w:rPr>
          <w:spacing w:val="-37"/>
          <w:w w:val="90"/>
        </w:rPr>
        <w:t> </w:t>
      </w:r>
      <w:r>
        <w:rPr>
          <w:w w:val="90"/>
        </w:rPr>
        <w:t>geraten,</w:t>
      </w:r>
      <w:r>
        <w:rPr>
          <w:spacing w:val="-37"/>
          <w:w w:val="90"/>
        </w:rPr>
        <w:t> </w:t>
      </w:r>
      <w:r>
        <w:rPr>
          <w:w w:val="90"/>
        </w:rPr>
        <w:t>die Dozentur</w:t>
      </w:r>
      <w:r>
        <w:rPr>
          <w:spacing w:val="-39"/>
          <w:w w:val="90"/>
        </w:rPr>
        <w:t> </w:t>
      </w:r>
      <w:r>
        <w:rPr>
          <w:w w:val="90"/>
        </w:rPr>
        <w:t>anzustreben,</w:t>
      </w:r>
      <w:r>
        <w:rPr>
          <w:spacing w:val="-39"/>
          <w:w w:val="90"/>
        </w:rPr>
        <w:t> </w:t>
      </w:r>
      <w:r>
        <w:rPr>
          <w:w w:val="90"/>
        </w:rPr>
        <w:t>weil</w:t>
      </w:r>
      <w:r>
        <w:rPr>
          <w:spacing w:val="-39"/>
          <w:w w:val="90"/>
        </w:rPr>
        <w:t> </w:t>
      </w:r>
      <w:r>
        <w:rPr>
          <w:w w:val="90"/>
        </w:rPr>
        <w:t>ich</w:t>
      </w:r>
      <w:r>
        <w:rPr>
          <w:spacing w:val="-39"/>
          <w:w w:val="90"/>
        </w:rPr>
        <w:t> </w:t>
      </w:r>
      <w:r>
        <w:rPr>
          <w:w w:val="90"/>
        </w:rPr>
        <w:t>hoffte,</w:t>
      </w:r>
      <w:r>
        <w:rPr>
          <w:spacing w:val="-39"/>
          <w:w w:val="90"/>
        </w:rPr>
        <w:t> </w:t>
      </w:r>
      <w:r>
        <w:rPr>
          <w:w w:val="90"/>
        </w:rPr>
        <w:t>daß</w:t>
      </w:r>
      <w:r>
        <w:rPr>
          <w:spacing w:val="-39"/>
          <w:w w:val="90"/>
        </w:rPr>
        <w:t> </w:t>
      </w:r>
      <w:r>
        <w:rPr>
          <w:w w:val="90"/>
        </w:rPr>
        <w:t>es</w:t>
      </w:r>
      <w:r>
        <w:rPr>
          <w:spacing w:val="-39"/>
          <w:w w:val="90"/>
        </w:rPr>
        <w:t> </w:t>
      </w:r>
      <w:r>
        <w:rPr>
          <w:w w:val="90"/>
        </w:rPr>
        <w:t>uns</w:t>
      </w:r>
      <w:r>
        <w:rPr>
          <w:spacing w:val="-39"/>
          <w:w w:val="90"/>
        </w:rPr>
        <w:t> </w:t>
      </w:r>
      <w:r>
        <w:rPr>
          <w:w w:val="90"/>
        </w:rPr>
        <w:t>gelingen</w:t>
      </w:r>
      <w:r>
        <w:rPr>
          <w:spacing w:val="-39"/>
          <w:w w:val="90"/>
        </w:rPr>
        <w:t> </w:t>
      </w:r>
      <w:r>
        <w:rPr>
          <w:w w:val="90"/>
        </w:rPr>
        <w:t>würde,</w:t>
      </w:r>
      <w:r>
        <w:rPr>
          <w:spacing w:val="-39"/>
          <w:w w:val="90"/>
        </w:rPr>
        <w:t> </w:t>
      </w:r>
      <w:r>
        <w:rPr>
          <w:w w:val="90"/>
        </w:rPr>
        <w:t>ihm</w:t>
      </w:r>
      <w:r>
        <w:rPr>
          <w:spacing w:val="-39"/>
          <w:w w:val="90"/>
        </w:rPr>
        <w:t> </w:t>
      </w:r>
      <w:r>
        <w:rPr>
          <w:w w:val="90"/>
        </w:rPr>
        <w:t>auch</w:t>
      </w:r>
      <w:r>
        <w:rPr>
          <w:spacing w:val="-39"/>
          <w:w w:val="90"/>
        </w:rPr>
        <w:t> </w:t>
      </w:r>
      <w:r>
        <w:rPr>
          <w:w w:val="90"/>
        </w:rPr>
        <w:t>unter</w:t>
      </w:r>
      <w:r>
        <w:rPr>
          <w:spacing w:val="-39"/>
          <w:w w:val="90"/>
        </w:rPr>
        <w:t> </w:t>
      </w:r>
      <w:r>
        <w:rPr>
          <w:w w:val="90"/>
        </w:rPr>
        <w:t>den </w:t>
      </w:r>
      <w:r>
        <w:rPr>
          <w:w w:val="85"/>
        </w:rPr>
        <w:t>sehr ungünstigen Verhältnissen des Hitlerreiches eine Professur zu verschaffen.</w:t>
      </w:r>
      <w:r>
        <w:rPr>
          <w:spacing w:val="-6"/>
          <w:w w:val="85"/>
        </w:rPr>
        <w:t> </w:t>
      </w:r>
      <w:r>
        <w:rPr>
          <w:w w:val="85"/>
        </w:rPr>
        <w:t>Lösch </w:t>
      </w:r>
      <w:r>
        <w:rPr>
          <w:w w:val="90"/>
        </w:rPr>
        <w:t>aber</w:t>
      </w:r>
      <w:r>
        <w:rPr>
          <w:spacing w:val="-21"/>
          <w:w w:val="90"/>
        </w:rPr>
        <w:t> </w:t>
      </w:r>
      <w:r>
        <w:rPr>
          <w:w w:val="90"/>
        </w:rPr>
        <w:t>hat</w:t>
      </w:r>
      <w:r>
        <w:rPr>
          <w:spacing w:val="-21"/>
          <w:w w:val="90"/>
        </w:rPr>
        <w:t> </w:t>
      </w:r>
      <w:r>
        <w:rPr>
          <w:w w:val="90"/>
        </w:rPr>
        <w:t>auf</w:t>
      </w:r>
      <w:r>
        <w:rPr>
          <w:spacing w:val="-21"/>
          <w:w w:val="90"/>
        </w:rPr>
        <w:t> </w:t>
      </w:r>
      <w:r>
        <w:rPr>
          <w:w w:val="90"/>
        </w:rPr>
        <w:t>die</w:t>
      </w:r>
      <w:r>
        <w:rPr>
          <w:spacing w:val="-21"/>
          <w:w w:val="90"/>
        </w:rPr>
        <w:t> </w:t>
      </w:r>
      <w:r>
        <w:rPr>
          <w:w w:val="90"/>
        </w:rPr>
        <w:t>Dozentur</w:t>
      </w:r>
      <w:r>
        <w:rPr>
          <w:spacing w:val="-21"/>
          <w:w w:val="90"/>
        </w:rPr>
        <w:t> </w:t>
      </w:r>
      <w:r>
        <w:rPr>
          <w:w w:val="90"/>
        </w:rPr>
        <w:t>verzichtet,</w:t>
      </w:r>
      <w:r>
        <w:rPr>
          <w:spacing w:val="-21"/>
          <w:w w:val="90"/>
        </w:rPr>
        <w:t> </w:t>
      </w:r>
      <w:r>
        <w:rPr>
          <w:w w:val="90"/>
        </w:rPr>
        <w:t>weil</w:t>
      </w:r>
      <w:r>
        <w:rPr>
          <w:spacing w:val="-21"/>
          <w:w w:val="90"/>
        </w:rPr>
        <w:t> </w:t>
      </w:r>
      <w:r>
        <w:rPr>
          <w:w w:val="90"/>
        </w:rPr>
        <w:t>er</w:t>
      </w:r>
      <w:r>
        <w:rPr>
          <w:spacing w:val="-21"/>
          <w:w w:val="90"/>
        </w:rPr>
        <w:t> </w:t>
      </w:r>
      <w:r>
        <w:rPr>
          <w:w w:val="90"/>
        </w:rPr>
        <w:t>keinerlei</w:t>
      </w:r>
      <w:r>
        <w:rPr>
          <w:spacing w:val="-21"/>
          <w:w w:val="90"/>
        </w:rPr>
        <w:t> </w:t>
      </w:r>
      <w:r>
        <w:rPr>
          <w:w w:val="90"/>
        </w:rPr>
        <w:t>Konzessionen</w:t>
      </w:r>
      <w:r>
        <w:rPr>
          <w:spacing w:val="-21"/>
          <w:w w:val="90"/>
        </w:rPr>
        <w:t> </w:t>
      </w:r>
      <w:r>
        <w:rPr>
          <w:w w:val="90"/>
        </w:rPr>
        <w:t>machen</w:t>
      </w:r>
      <w:r>
        <w:rPr>
          <w:spacing w:val="-21"/>
          <w:w w:val="90"/>
        </w:rPr>
        <w:t> </w:t>
      </w:r>
      <w:r>
        <w:rPr>
          <w:w w:val="90"/>
        </w:rPr>
        <w:t>wollte, nicht</w:t>
      </w:r>
      <w:r>
        <w:rPr>
          <w:spacing w:val="-37"/>
          <w:w w:val="90"/>
        </w:rPr>
        <w:t> </w:t>
      </w:r>
      <w:r>
        <w:rPr>
          <w:w w:val="90"/>
        </w:rPr>
        <w:t>ein</w:t>
      </w:r>
      <w:r>
        <w:rPr>
          <w:spacing w:val="-37"/>
          <w:w w:val="90"/>
        </w:rPr>
        <w:t> </w:t>
      </w:r>
      <w:r>
        <w:rPr>
          <w:w w:val="90"/>
        </w:rPr>
        <w:t>Dozentenlager</w:t>
      </w:r>
      <w:r>
        <w:rPr>
          <w:spacing w:val="-37"/>
          <w:w w:val="90"/>
        </w:rPr>
        <w:t> </w:t>
      </w:r>
      <w:r>
        <w:rPr>
          <w:w w:val="90"/>
        </w:rPr>
        <w:t>besuchen</w:t>
      </w:r>
      <w:r>
        <w:rPr>
          <w:spacing w:val="-37"/>
          <w:w w:val="90"/>
        </w:rPr>
        <w:t> </w:t>
      </w:r>
      <w:r>
        <w:rPr>
          <w:spacing w:val="-5"/>
          <w:w w:val="90"/>
        </w:rPr>
        <w:t>usw.</w:t>
      </w:r>
      <w:r>
        <w:rPr>
          <w:spacing w:val="-37"/>
          <w:w w:val="90"/>
        </w:rPr>
        <w:t> </w:t>
      </w:r>
      <w:r>
        <w:rPr>
          <w:w w:val="90"/>
        </w:rPr>
        <w:t>Ich</w:t>
      </w:r>
      <w:r>
        <w:rPr>
          <w:spacing w:val="-37"/>
          <w:w w:val="90"/>
        </w:rPr>
        <w:t> </w:t>
      </w:r>
      <w:r>
        <w:rPr>
          <w:w w:val="90"/>
        </w:rPr>
        <w:t>habe</w:t>
      </w:r>
      <w:r>
        <w:rPr>
          <w:spacing w:val="-37"/>
          <w:w w:val="90"/>
        </w:rPr>
        <w:t> </w:t>
      </w:r>
      <w:r>
        <w:rPr>
          <w:w w:val="90"/>
        </w:rPr>
        <w:t>diesen</w:t>
      </w:r>
      <w:r>
        <w:rPr>
          <w:spacing w:val="-37"/>
          <w:w w:val="90"/>
        </w:rPr>
        <w:t> </w:t>
      </w:r>
      <w:r>
        <w:rPr>
          <w:w w:val="90"/>
        </w:rPr>
        <w:t>Standpunkt</w:t>
      </w:r>
      <w:r>
        <w:rPr>
          <w:spacing w:val="-37"/>
          <w:w w:val="90"/>
        </w:rPr>
        <w:t> </w:t>
      </w:r>
      <w:r>
        <w:rPr>
          <w:w w:val="90"/>
        </w:rPr>
        <w:t>verstanden.</w:t>
      </w:r>
      <w:r>
        <w:rPr>
          <w:spacing w:val="-37"/>
          <w:w w:val="90"/>
        </w:rPr>
        <w:t> </w:t>
      </w:r>
      <w:r>
        <w:rPr>
          <w:w w:val="90"/>
        </w:rPr>
        <w:t>Aber </w:t>
      </w:r>
      <w:r>
        <w:rPr>
          <w:w w:val="85"/>
        </w:rPr>
        <w:t>ich</w:t>
      </w:r>
      <w:r>
        <w:rPr>
          <w:spacing w:val="-4"/>
          <w:w w:val="85"/>
        </w:rPr>
        <w:t> </w:t>
      </w:r>
      <w:r>
        <w:rPr>
          <w:w w:val="85"/>
        </w:rPr>
        <w:t>habe</w:t>
      </w:r>
      <w:r>
        <w:rPr>
          <w:spacing w:val="-4"/>
          <w:w w:val="85"/>
        </w:rPr>
        <w:t> </w:t>
      </w:r>
      <w:r>
        <w:rPr>
          <w:w w:val="85"/>
        </w:rPr>
        <w:t>bedauert,</w:t>
      </w:r>
      <w:r>
        <w:rPr>
          <w:spacing w:val="-4"/>
          <w:w w:val="85"/>
        </w:rPr>
        <w:t> </w:t>
      </w:r>
      <w:r>
        <w:rPr>
          <w:w w:val="85"/>
        </w:rPr>
        <w:t>daß</w:t>
      </w:r>
      <w:r>
        <w:rPr>
          <w:spacing w:val="-4"/>
          <w:w w:val="85"/>
        </w:rPr>
        <w:t> </w:t>
      </w:r>
      <w:r>
        <w:rPr>
          <w:w w:val="85"/>
        </w:rPr>
        <w:t>auf</w:t>
      </w:r>
      <w:r>
        <w:rPr>
          <w:spacing w:val="-4"/>
          <w:w w:val="85"/>
        </w:rPr>
        <w:t> </w:t>
      </w:r>
      <w:r>
        <w:rPr>
          <w:w w:val="85"/>
        </w:rPr>
        <w:t>diese</w:t>
      </w:r>
      <w:r>
        <w:rPr>
          <w:spacing w:val="-4"/>
          <w:w w:val="85"/>
        </w:rPr>
        <w:t> </w:t>
      </w:r>
      <w:r>
        <w:rPr>
          <w:spacing w:val="-5"/>
          <w:w w:val="85"/>
        </w:rPr>
        <w:t>Weise</w:t>
      </w:r>
      <w:r>
        <w:rPr>
          <w:spacing w:val="-4"/>
          <w:w w:val="85"/>
        </w:rPr>
        <w:t> </w:t>
      </w:r>
      <w:r>
        <w:rPr>
          <w:w w:val="85"/>
        </w:rPr>
        <w:t>ein</w:t>
      </w:r>
      <w:r>
        <w:rPr>
          <w:spacing w:val="-4"/>
          <w:w w:val="85"/>
        </w:rPr>
        <w:t> </w:t>
      </w:r>
      <w:r>
        <w:rPr>
          <w:w w:val="85"/>
        </w:rPr>
        <w:t>so</w:t>
      </w:r>
      <w:r>
        <w:rPr>
          <w:spacing w:val="-4"/>
          <w:w w:val="85"/>
        </w:rPr>
        <w:t> </w:t>
      </w:r>
      <w:r>
        <w:rPr>
          <w:w w:val="85"/>
        </w:rPr>
        <w:t>hervorragender</w:t>
      </w:r>
      <w:r>
        <w:rPr>
          <w:spacing w:val="-4"/>
          <w:w w:val="85"/>
        </w:rPr>
        <w:t> </w:t>
      </w:r>
      <w:r>
        <w:rPr>
          <w:w w:val="85"/>
        </w:rPr>
        <w:t>Mann</w:t>
      </w:r>
      <w:r>
        <w:rPr>
          <w:spacing w:val="-4"/>
          <w:w w:val="85"/>
        </w:rPr>
        <w:t> </w:t>
      </w:r>
      <w:r>
        <w:rPr>
          <w:w w:val="85"/>
        </w:rPr>
        <w:t>der</w:t>
      </w:r>
      <w:r>
        <w:rPr>
          <w:spacing w:val="-4"/>
          <w:w w:val="85"/>
        </w:rPr>
        <w:t> </w:t>
      </w:r>
      <w:r>
        <w:rPr>
          <w:w w:val="85"/>
        </w:rPr>
        <w:t>akademischen </w:t>
      </w:r>
      <w:r>
        <w:rPr>
          <w:w w:val="90"/>
        </w:rPr>
        <w:t>Laufbahn</w:t>
      </w:r>
      <w:r>
        <w:rPr>
          <w:spacing w:val="-23"/>
          <w:w w:val="90"/>
        </w:rPr>
        <w:t> </w:t>
      </w:r>
      <w:r>
        <w:rPr>
          <w:w w:val="90"/>
        </w:rPr>
        <w:t>ferngehalten</w:t>
      </w:r>
      <w:r>
        <w:rPr>
          <w:spacing w:val="-23"/>
          <w:w w:val="90"/>
        </w:rPr>
        <w:t> </w:t>
      </w:r>
      <w:r>
        <w:rPr>
          <w:w w:val="90"/>
        </w:rPr>
        <w:t>wurde.</w:t>
      </w:r>
      <w:r>
        <w:rPr>
          <w:spacing w:val="-23"/>
          <w:w w:val="90"/>
        </w:rPr>
        <w:t> </w:t>
      </w:r>
      <w:r>
        <w:rPr>
          <w:w w:val="90"/>
        </w:rPr>
        <w:t>Indessen</w:t>
      </w:r>
      <w:r>
        <w:rPr>
          <w:spacing w:val="-23"/>
          <w:w w:val="90"/>
        </w:rPr>
        <w:t> </w:t>
      </w:r>
      <w:r>
        <w:rPr>
          <w:w w:val="90"/>
        </w:rPr>
        <w:t>bestand</w:t>
      </w:r>
      <w:r>
        <w:rPr>
          <w:spacing w:val="-23"/>
          <w:w w:val="90"/>
        </w:rPr>
        <w:t> </w:t>
      </w:r>
      <w:r>
        <w:rPr>
          <w:w w:val="90"/>
        </w:rPr>
        <w:t>die</w:t>
      </w:r>
      <w:r>
        <w:rPr>
          <w:spacing w:val="-23"/>
          <w:w w:val="90"/>
        </w:rPr>
        <w:t> </w:t>
      </w:r>
      <w:r>
        <w:rPr>
          <w:w w:val="90"/>
        </w:rPr>
        <w:t>Hoffnung,</w:t>
      </w:r>
      <w:r>
        <w:rPr>
          <w:spacing w:val="-23"/>
          <w:w w:val="90"/>
        </w:rPr>
        <w:t> </w:t>
      </w:r>
      <w:r>
        <w:rPr>
          <w:w w:val="90"/>
        </w:rPr>
        <w:t>daß</w:t>
      </w:r>
      <w:r>
        <w:rPr>
          <w:spacing w:val="-23"/>
          <w:w w:val="90"/>
        </w:rPr>
        <w:t> </w:t>
      </w:r>
      <w:r>
        <w:rPr>
          <w:w w:val="90"/>
        </w:rPr>
        <w:t>nach</w:t>
      </w:r>
      <w:r>
        <w:rPr>
          <w:spacing w:val="-23"/>
          <w:w w:val="90"/>
        </w:rPr>
        <w:t> </w:t>
      </w:r>
      <w:r>
        <w:rPr>
          <w:w w:val="90"/>
        </w:rPr>
        <w:t>einem</w:t>
      </w:r>
      <w:r>
        <w:rPr>
          <w:spacing w:val="-23"/>
          <w:w w:val="90"/>
        </w:rPr>
        <w:t> </w:t>
      </w:r>
      <w:r>
        <w:rPr>
          <w:w w:val="90"/>
        </w:rPr>
        <w:t>Zu- sammenbruch</w:t>
      </w:r>
      <w:r>
        <w:rPr>
          <w:spacing w:val="-31"/>
          <w:w w:val="90"/>
        </w:rPr>
        <w:t> </w:t>
      </w:r>
      <w:r>
        <w:rPr>
          <w:w w:val="90"/>
        </w:rPr>
        <w:t>diesem</w:t>
      </w:r>
      <w:r>
        <w:rPr>
          <w:spacing w:val="-31"/>
          <w:w w:val="90"/>
        </w:rPr>
        <w:t> </w:t>
      </w:r>
      <w:r>
        <w:rPr>
          <w:w w:val="90"/>
        </w:rPr>
        <w:t>Mann</w:t>
      </w:r>
      <w:r>
        <w:rPr>
          <w:spacing w:val="-31"/>
          <w:w w:val="90"/>
        </w:rPr>
        <w:t> </w:t>
      </w:r>
      <w:r>
        <w:rPr>
          <w:w w:val="90"/>
        </w:rPr>
        <w:t>sein</w:t>
      </w:r>
      <w:r>
        <w:rPr>
          <w:spacing w:val="-31"/>
          <w:w w:val="90"/>
        </w:rPr>
        <w:t> </w:t>
      </w:r>
      <w:r>
        <w:rPr>
          <w:w w:val="90"/>
        </w:rPr>
        <w:t>Recht</w:t>
      </w:r>
      <w:r>
        <w:rPr>
          <w:spacing w:val="-31"/>
          <w:w w:val="90"/>
        </w:rPr>
        <w:t> </w:t>
      </w:r>
      <w:r>
        <w:rPr>
          <w:w w:val="90"/>
        </w:rPr>
        <w:t>widerfahren</w:t>
      </w:r>
      <w:r>
        <w:rPr>
          <w:spacing w:val="-31"/>
          <w:w w:val="90"/>
        </w:rPr>
        <w:t> </w:t>
      </w:r>
      <w:r>
        <w:rPr>
          <w:w w:val="90"/>
        </w:rPr>
        <w:t>würde,</w:t>
      </w:r>
      <w:r>
        <w:rPr>
          <w:spacing w:val="-31"/>
          <w:w w:val="90"/>
        </w:rPr>
        <w:t> </w:t>
      </w:r>
      <w:r>
        <w:rPr>
          <w:w w:val="90"/>
        </w:rPr>
        <w:t>was</w:t>
      </w:r>
      <w:r>
        <w:rPr>
          <w:spacing w:val="-31"/>
          <w:w w:val="90"/>
        </w:rPr>
        <w:t> </w:t>
      </w:r>
      <w:r>
        <w:rPr>
          <w:w w:val="90"/>
        </w:rPr>
        <w:t>auch</w:t>
      </w:r>
      <w:r>
        <w:rPr>
          <w:spacing w:val="-31"/>
          <w:w w:val="90"/>
        </w:rPr>
        <w:t> </w:t>
      </w:r>
      <w:r>
        <w:rPr>
          <w:w w:val="90"/>
        </w:rPr>
        <w:t>zweifellos</w:t>
      </w:r>
      <w:r>
        <w:rPr>
          <w:spacing w:val="-31"/>
          <w:w w:val="90"/>
        </w:rPr>
        <w:t> </w:t>
      </w:r>
      <w:r>
        <w:rPr>
          <w:w w:val="90"/>
        </w:rPr>
        <w:t>der Fall</w:t>
      </w:r>
      <w:r>
        <w:rPr>
          <w:spacing w:val="-37"/>
          <w:w w:val="90"/>
        </w:rPr>
        <w:t> </w:t>
      </w:r>
      <w:r>
        <w:rPr>
          <w:w w:val="90"/>
        </w:rPr>
        <w:t>gewesen</w:t>
      </w:r>
      <w:r>
        <w:rPr>
          <w:spacing w:val="-37"/>
          <w:w w:val="90"/>
        </w:rPr>
        <w:t> </w:t>
      </w:r>
      <w:r>
        <w:rPr>
          <w:w w:val="90"/>
        </w:rPr>
        <w:t>wäre,</w:t>
      </w:r>
      <w:r>
        <w:rPr>
          <w:spacing w:val="-37"/>
          <w:w w:val="90"/>
        </w:rPr>
        <w:t> </w:t>
      </w:r>
      <w:r>
        <w:rPr>
          <w:w w:val="90"/>
        </w:rPr>
        <w:t>wenn</w:t>
      </w:r>
      <w:r>
        <w:rPr>
          <w:spacing w:val="-37"/>
          <w:w w:val="90"/>
        </w:rPr>
        <w:t> </w:t>
      </w:r>
      <w:r>
        <w:rPr>
          <w:w w:val="90"/>
        </w:rPr>
        <w:t>der</w:t>
      </w:r>
      <w:r>
        <w:rPr>
          <w:spacing w:val="-37"/>
          <w:w w:val="90"/>
        </w:rPr>
        <w:t> </w:t>
      </w:r>
      <w:r>
        <w:rPr>
          <w:spacing w:val="-9"/>
          <w:w w:val="90"/>
        </w:rPr>
        <w:t>Tod</w:t>
      </w:r>
      <w:r>
        <w:rPr>
          <w:spacing w:val="-37"/>
          <w:w w:val="90"/>
        </w:rPr>
        <w:t> </w:t>
      </w:r>
      <w:r>
        <w:rPr>
          <w:w w:val="90"/>
        </w:rPr>
        <w:t>nicht</w:t>
      </w:r>
      <w:r>
        <w:rPr>
          <w:spacing w:val="-37"/>
          <w:w w:val="90"/>
        </w:rPr>
        <w:t> </w:t>
      </w:r>
      <w:r>
        <w:rPr>
          <w:w w:val="90"/>
        </w:rPr>
        <w:t>dieses</w:t>
      </w:r>
      <w:r>
        <w:rPr>
          <w:spacing w:val="-37"/>
          <w:w w:val="90"/>
        </w:rPr>
        <w:t> </w:t>
      </w:r>
      <w:r>
        <w:rPr>
          <w:w w:val="90"/>
        </w:rPr>
        <w:t>wertvolle</w:t>
      </w:r>
      <w:r>
        <w:rPr>
          <w:spacing w:val="-37"/>
          <w:w w:val="90"/>
        </w:rPr>
        <w:t> </w:t>
      </w:r>
      <w:r>
        <w:rPr>
          <w:w w:val="90"/>
        </w:rPr>
        <w:t>Leben</w:t>
      </w:r>
      <w:r>
        <w:rPr>
          <w:spacing w:val="-37"/>
          <w:w w:val="90"/>
        </w:rPr>
        <w:t> </w:t>
      </w:r>
      <w:r>
        <w:rPr>
          <w:w w:val="90"/>
        </w:rPr>
        <w:t>beerdigt</w:t>
      </w:r>
      <w:r>
        <w:rPr>
          <w:spacing w:val="-37"/>
          <w:w w:val="90"/>
        </w:rPr>
        <w:t> </w:t>
      </w:r>
      <w:r>
        <w:rPr>
          <w:w w:val="90"/>
        </w:rPr>
        <w:t>hätte.</w:t>
      </w:r>
      <w:r>
        <w:rPr>
          <w:spacing w:val="-37"/>
          <w:w w:val="90"/>
        </w:rPr>
        <w:t> </w:t>
      </w:r>
      <w:r>
        <w:rPr>
          <w:w w:val="90"/>
        </w:rPr>
        <w:t>Nun</w:t>
      </w:r>
      <w:r>
        <w:rPr>
          <w:spacing w:val="-37"/>
          <w:w w:val="90"/>
        </w:rPr>
        <w:t> </w:t>
      </w:r>
      <w:r>
        <w:rPr>
          <w:w w:val="90"/>
        </w:rPr>
        <w:t>be- findet</w:t>
      </w:r>
      <w:r>
        <w:rPr>
          <w:spacing w:val="-8"/>
          <w:w w:val="90"/>
        </w:rPr>
        <w:t> </w:t>
      </w:r>
      <w:r>
        <w:rPr>
          <w:w w:val="90"/>
        </w:rPr>
        <w:t>sich</w:t>
      </w:r>
      <w:r>
        <w:rPr>
          <w:spacing w:val="-8"/>
          <w:w w:val="90"/>
        </w:rPr>
        <w:t> </w:t>
      </w:r>
      <w:r>
        <w:rPr>
          <w:w w:val="90"/>
        </w:rPr>
        <w:t>die</w:t>
      </w:r>
      <w:r>
        <w:rPr>
          <w:spacing w:val="-8"/>
          <w:w w:val="90"/>
        </w:rPr>
        <w:t> </w:t>
      </w:r>
      <w:r>
        <w:rPr>
          <w:w w:val="90"/>
        </w:rPr>
        <w:t>Frau</w:t>
      </w:r>
      <w:r>
        <w:rPr>
          <w:spacing w:val="-8"/>
          <w:w w:val="90"/>
        </w:rPr>
        <w:t> </w:t>
      </w:r>
      <w:r>
        <w:rPr>
          <w:w w:val="90"/>
        </w:rPr>
        <w:t>mit</w:t>
      </w:r>
      <w:r>
        <w:rPr>
          <w:spacing w:val="-8"/>
          <w:w w:val="90"/>
        </w:rPr>
        <w:t> </w:t>
      </w:r>
      <w:r>
        <w:rPr>
          <w:w w:val="90"/>
        </w:rPr>
        <w:t>dem</w:t>
      </w:r>
      <w:r>
        <w:rPr>
          <w:spacing w:val="-8"/>
          <w:w w:val="90"/>
        </w:rPr>
        <w:t> </w:t>
      </w:r>
      <w:r>
        <w:rPr>
          <w:spacing w:val="-3"/>
          <w:w w:val="90"/>
        </w:rPr>
        <w:t>Töchterchen</w:t>
      </w:r>
      <w:r>
        <w:rPr>
          <w:spacing w:val="-8"/>
          <w:w w:val="90"/>
        </w:rPr>
        <w:t> </w:t>
      </w:r>
      <w:r>
        <w:rPr>
          <w:w w:val="90"/>
        </w:rPr>
        <w:t>in</w:t>
      </w:r>
      <w:r>
        <w:rPr>
          <w:spacing w:val="-8"/>
          <w:w w:val="90"/>
        </w:rPr>
        <w:t> </w:t>
      </w:r>
      <w:r>
        <w:rPr>
          <w:w w:val="90"/>
        </w:rPr>
        <w:t>Not.</w:t>
      </w:r>
      <w:r>
        <w:rPr>
          <w:spacing w:val="-8"/>
          <w:w w:val="90"/>
        </w:rPr>
        <w:t> </w:t>
      </w:r>
      <w:r>
        <w:rPr>
          <w:w w:val="90"/>
        </w:rPr>
        <w:t>Sie</w:t>
      </w:r>
      <w:r>
        <w:rPr>
          <w:spacing w:val="-8"/>
          <w:w w:val="90"/>
        </w:rPr>
        <w:t> </w:t>
      </w:r>
      <w:r>
        <w:rPr>
          <w:w w:val="90"/>
        </w:rPr>
        <w:t>würde</w:t>
      </w:r>
      <w:r>
        <w:rPr>
          <w:spacing w:val="-8"/>
          <w:w w:val="90"/>
        </w:rPr>
        <w:t> </w:t>
      </w:r>
      <w:r>
        <w:rPr>
          <w:w w:val="90"/>
        </w:rPr>
        <w:t>eine</w:t>
      </w:r>
      <w:r>
        <w:rPr>
          <w:spacing w:val="-8"/>
          <w:w w:val="90"/>
        </w:rPr>
        <w:t> </w:t>
      </w:r>
      <w:r>
        <w:rPr>
          <w:w w:val="90"/>
        </w:rPr>
        <w:t>Pension</w:t>
      </w:r>
      <w:r>
        <w:rPr>
          <w:spacing w:val="-8"/>
          <w:w w:val="90"/>
        </w:rPr>
        <w:t> </w:t>
      </w:r>
      <w:r>
        <w:rPr>
          <w:w w:val="90"/>
        </w:rPr>
        <w:t>beziehen, </w:t>
      </w:r>
      <w:r>
        <w:rPr>
          <w:w w:val="85"/>
        </w:rPr>
        <w:t>wenn Lösch–weniger konsequent–gewisse Konzessionen gemacht hätte. Ich glaube,  es</w:t>
      </w:r>
      <w:r>
        <w:rPr>
          <w:spacing w:val="-5"/>
          <w:w w:val="85"/>
        </w:rPr>
        <w:t> </w:t>
      </w:r>
      <w:r>
        <w:rPr>
          <w:w w:val="85"/>
        </w:rPr>
        <w:t>ist</w:t>
      </w:r>
      <w:r>
        <w:rPr>
          <w:spacing w:val="-5"/>
          <w:w w:val="85"/>
        </w:rPr>
        <w:t> </w:t>
      </w:r>
      <w:r>
        <w:rPr>
          <w:w w:val="85"/>
        </w:rPr>
        <w:t>eine</w:t>
      </w:r>
      <w:r>
        <w:rPr>
          <w:spacing w:val="-5"/>
          <w:w w:val="85"/>
        </w:rPr>
        <w:t> </w:t>
      </w:r>
      <w:r>
        <w:rPr>
          <w:w w:val="85"/>
        </w:rPr>
        <w:t>Pflicht</w:t>
      </w:r>
      <w:r>
        <w:rPr>
          <w:spacing w:val="-5"/>
          <w:w w:val="85"/>
        </w:rPr>
        <w:t> </w:t>
      </w:r>
      <w:r>
        <w:rPr>
          <w:w w:val="85"/>
        </w:rPr>
        <w:t>der</w:t>
      </w:r>
      <w:r>
        <w:rPr>
          <w:spacing w:val="-5"/>
          <w:w w:val="85"/>
        </w:rPr>
        <w:t> </w:t>
      </w:r>
      <w:r>
        <w:rPr>
          <w:w w:val="85"/>
        </w:rPr>
        <w:t>Wiedergutmachung,</w:t>
      </w:r>
      <w:r>
        <w:rPr>
          <w:spacing w:val="-5"/>
          <w:w w:val="85"/>
        </w:rPr>
        <w:t> </w:t>
      </w:r>
      <w:r>
        <w:rPr>
          <w:w w:val="85"/>
        </w:rPr>
        <w:t>hier</w:t>
      </w:r>
      <w:r>
        <w:rPr>
          <w:spacing w:val="-5"/>
          <w:w w:val="85"/>
        </w:rPr>
        <w:t> </w:t>
      </w:r>
      <w:r>
        <w:rPr>
          <w:w w:val="85"/>
        </w:rPr>
        <w:t>einen</w:t>
      </w:r>
      <w:r>
        <w:rPr>
          <w:spacing w:val="-5"/>
          <w:w w:val="85"/>
        </w:rPr>
        <w:t> </w:t>
      </w:r>
      <w:r>
        <w:rPr>
          <w:w w:val="85"/>
        </w:rPr>
        <w:t>Ausgleich</w:t>
      </w:r>
      <w:r>
        <w:rPr>
          <w:spacing w:val="-5"/>
          <w:w w:val="85"/>
        </w:rPr>
        <w:t> </w:t>
      </w:r>
      <w:r>
        <w:rPr>
          <w:w w:val="85"/>
        </w:rPr>
        <w:t>zu</w:t>
      </w:r>
      <w:r>
        <w:rPr>
          <w:spacing w:val="-5"/>
          <w:w w:val="85"/>
        </w:rPr>
        <w:t> </w:t>
      </w:r>
      <w:r>
        <w:rPr>
          <w:w w:val="85"/>
        </w:rPr>
        <w:t>schaffen.</w:t>
      </w:r>
    </w:p>
    <w:p>
      <w:pPr>
        <w:pStyle w:val="BodyText"/>
        <w:spacing w:line="288" w:lineRule="exact" w:before="1"/>
        <w:ind w:left="469" w:right="5581"/>
      </w:pPr>
      <w:r>
        <w:rPr>
          <w:w w:val="85"/>
        </w:rPr>
        <w:t>In ausgezeichneter Hochschätzung bin ich Ihr sehr ergebener</w:t>
      </w:r>
    </w:p>
    <w:p>
      <w:pPr>
        <w:pStyle w:val="BodyText"/>
        <w:spacing w:line="303" w:lineRule="exact"/>
        <w:ind w:left="469"/>
      </w:pPr>
      <w:bookmarkStart w:name="9.13 Joseph Schumpeter an Erika Lösch. C" w:id="1581"/>
      <w:bookmarkEnd w:id="1581"/>
      <w:r>
        <w:rPr/>
      </w:r>
      <w:bookmarkStart w:name="_bookmark1195" w:id="1582"/>
      <w:bookmarkEnd w:id="1582"/>
      <w:r>
        <w:rPr/>
      </w:r>
      <w:r>
        <w:rPr/>
        <w:t>Eucken</w:t>
      </w:r>
    </w:p>
    <w:p>
      <w:pPr>
        <w:pStyle w:val="BodyText"/>
        <w:spacing w:before="5"/>
        <w:rPr>
          <w:sz w:val="29"/>
        </w:rPr>
      </w:pPr>
    </w:p>
    <w:p>
      <w:pPr>
        <w:pStyle w:val="Heading3"/>
        <w:numPr>
          <w:ilvl w:val="1"/>
          <w:numId w:val="150"/>
        </w:numPr>
        <w:tabs>
          <w:tab w:pos="879" w:val="left" w:leader="none"/>
          <w:tab w:pos="880" w:val="left" w:leader="none"/>
        </w:tabs>
        <w:spacing w:line="288" w:lineRule="auto" w:before="1" w:after="0"/>
        <w:ind w:left="879" w:right="2208" w:hanging="761"/>
        <w:jc w:val="left"/>
      </w:pPr>
      <w:r>
        <w:rPr/>
        <w:t>Joseph Schumpeter an Erika Lösch. Cambridge, MA, 19. September</w:t>
      </w:r>
      <w:r>
        <w:rPr>
          <w:spacing w:val="-15"/>
        </w:rPr>
        <w:t> </w:t>
      </w:r>
      <w:r>
        <w:rPr/>
        <w:t>1946</w:t>
      </w:r>
    </w:p>
    <w:p>
      <w:pPr>
        <w:pStyle w:val="BodyText"/>
        <w:spacing w:line="288" w:lineRule="exact" w:before="182"/>
        <w:ind w:left="118" w:right="5669"/>
      </w:pPr>
      <w:r>
        <w:rPr>
          <w:w w:val="95"/>
        </w:rPr>
        <w:t>Absenderort,</w:t>
      </w:r>
      <w:r>
        <w:rPr>
          <w:spacing w:val="-40"/>
          <w:w w:val="95"/>
        </w:rPr>
        <w:t> </w:t>
      </w:r>
      <w:r>
        <w:rPr>
          <w:w w:val="95"/>
        </w:rPr>
        <w:t>Datum</w:t>
      </w:r>
      <w:r>
        <w:rPr>
          <w:spacing w:val="-40"/>
          <w:w w:val="95"/>
        </w:rPr>
        <w:t> </w:t>
      </w:r>
      <w:r>
        <w:rPr>
          <w:w w:val="95"/>
        </w:rPr>
        <w:t>und</w:t>
      </w:r>
      <w:r>
        <w:rPr>
          <w:spacing w:val="-40"/>
          <w:w w:val="95"/>
        </w:rPr>
        <w:t> </w:t>
      </w:r>
      <w:r>
        <w:rPr>
          <w:spacing w:val="-8"/>
          <w:w w:val="95"/>
        </w:rPr>
        <w:t>Text</w:t>
      </w:r>
      <w:r>
        <w:rPr>
          <w:spacing w:val="-40"/>
          <w:w w:val="95"/>
        </w:rPr>
        <w:t> </w:t>
      </w:r>
      <w:r>
        <w:rPr>
          <w:w w:val="95"/>
        </w:rPr>
        <w:t>eigenhändig </w:t>
      </w:r>
      <w:r>
        <w:rPr>
          <w:w w:val="90"/>
        </w:rPr>
        <w:t>JASA-B</w:t>
      </w:r>
      <w:r>
        <w:rPr>
          <w:spacing w:val="-33"/>
          <w:w w:val="90"/>
        </w:rPr>
        <w:t> </w:t>
      </w:r>
      <w:r>
        <w:rPr>
          <w:w w:val="90"/>
        </w:rPr>
        <w:t>(Hedtkes</w:t>
      </w:r>
      <w:r>
        <w:rPr>
          <w:spacing w:val="-33"/>
          <w:w w:val="90"/>
        </w:rPr>
        <w:t> </w:t>
      </w:r>
      <w:r>
        <w:rPr>
          <w:w w:val="90"/>
        </w:rPr>
        <w:t>Kopie</w:t>
      </w:r>
      <w:r>
        <w:rPr>
          <w:spacing w:val="-33"/>
          <w:w w:val="90"/>
        </w:rPr>
        <w:t> </w:t>
      </w:r>
      <w:r>
        <w:rPr>
          <w:w w:val="90"/>
        </w:rPr>
        <w:t>von</w:t>
      </w:r>
      <w:r>
        <w:rPr>
          <w:spacing w:val="-33"/>
          <w:w w:val="90"/>
        </w:rPr>
        <w:t> </w:t>
      </w:r>
      <w:r>
        <w:rPr>
          <w:spacing w:val="-4"/>
          <w:w w:val="90"/>
        </w:rPr>
        <w:t>Wolfgang</w:t>
      </w:r>
      <w:r>
        <w:rPr>
          <w:spacing w:val="-33"/>
          <w:w w:val="90"/>
        </w:rPr>
        <w:t> </w:t>
      </w:r>
      <w:r>
        <w:rPr>
          <w:w w:val="90"/>
        </w:rPr>
        <w:t>Stolper)</w:t>
      </w:r>
    </w:p>
    <w:p>
      <w:pPr>
        <w:pStyle w:val="BodyText"/>
        <w:rPr>
          <w:sz w:val="8"/>
        </w:rPr>
      </w:pPr>
    </w:p>
    <w:p>
      <w:pPr>
        <w:spacing w:after="0"/>
        <w:rPr>
          <w:sz w:val="8"/>
        </w:rPr>
        <w:sectPr>
          <w:pgSz w:w="12240" w:h="15840"/>
          <w:pgMar w:top="1500" w:bottom="280" w:left="1660" w:right="480"/>
        </w:sectPr>
      </w:pPr>
    </w:p>
    <w:p>
      <w:pPr>
        <w:pStyle w:val="BodyText"/>
        <w:rPr>
          <w:sz w:val="30"/>
        </w:rPr>
      </w:pPr>
    </w:p>
    <w:p>
      <w:pPr>
        <w:pStyle w:val="BodyText"/>
        <w:rPr>
          <w:sz w:val="30"/>
        </w:rPr>
      </w:pPr>
    </w:p>
    <w:p>
      <w:pPr>
        <w:pStyle w:val="BodyText"/>
        <w:spacing w:before="3"/>
        <w:rPr>
          <w:sz w:val="26"/>
        </w:rPr>
      </w:pPr>
    </w:p>
    <w:p>
      <w:pPr>
        <w:pStyle w:val="BodyText"/>
        <w:ind w:left="118"/>
      </w:pPr>
      <w:r>
        <w:rPr>
          <w:spacing w:val="-3"/>
          <w:w w:val="85"/>
        </w:rPr>
        <w:t>Verehrte </w:t>
      </w:r>
      <w:r>
        <w:rPr>
          <w:w w:val="85"/>
        </w:rPr>
        <w:t>Gnädige Frau,</w:t>
      </w:r>
    </w:p>
    <w:p>
      <w:pPr>
        <w:pStyle w:val="BodyText"/>
        <w:spacing w:line="288" w:lineRule="exact" w:before="105"/>
        <w:ind w:left="47" w:right="2208" w:firstLine="257"/>
        <w:jc w:val="right"/>
      </w:pPr>
      <w:r>
        <w:rPr/>
        <w:br w:type="column"/>
      </w:r>
      <w:r>
        <w:rPr>
          <w:w w:val="90"/>
        </w:rPr>
        <w:t>7 Acacia Street</w:t>
      </w:r>
      <w:r>
        <w:rPr>
          <w:w w:val="87"/>
        </w:rPr>
        <w:t> </w:t>
      </w:r>
      <w:r>
        <w:rPr>
          <w:w w:val="85"/>
        </w:rPr>
        <w:t>Cambridge, Mass</w:t>
      </w:r>
      <w:r>
        <w:rPr>
          <w:w w:val="77"/>
        </w:rPr>
        <w:t> </w:t>
      </w:r>
      <w:r>
        <w:rPr>
          <w:w w:val="85"/>
        </w:rPr>
        <w:t>Sept 19, 1946</w:t>
      </w:r>
    </w:p>
    <w:p>
      <w:pPr>
        <w:spacing w:after="0" w:line="288" w:lineRule="exact"/>
        <w:jc w:val="right"/>
        <w:sectPr>
          <w:type w:val="continuous"/>
          <w:pgSz w:w="12240" w:h="15840"/>
          <w:pgMar w:top="1100" w:bottom="280" w:left="1660" w:right="480"/>
          <w:cols w:num="2" w:equalWidth="0">
            <w:col w:w="2241" w:space="3936"/>
            <w:col w:w="3923"/>
          </w:cols>
        </w:sectPr>
      </w:pPr>
    </w:p>
    <w:p>
      <w:pPr>
        <w:pStyle w:val="BodyText"/>
        <w:spacing w:before="8"/>
        <w:rPr>
          <w:sz w:val="12"/>
        </w:rPr>
      </w:pPr>
    </w:p>
    <w:p>
      <w:pPr>
        <w:pStyle w:val="BodyText"/>
        <w:spacing w:line="288" w:lineRule="exact" w:before="105"/>
        <w:ind w:left="118" w:right="2208" w:firstLine="351"/>
        <w:jc w:val="both"/>
      </w:pPr>
      <w:r>
        <w:rPr>
          <w:w w:val="90"/>
        </w:rPr>
        <w:t>Haben</w:t>
      </w:r>
      <w:r>
        <w:rPr>
          <w:spacing w:val="-35"/>
          <w:w w:val="90"/>
        </w:rPr>
        <w:t> </w:t>
      </w:r>
      <w:r>
        <w:rPr>
          <w:w w:val="90"/>
        </w:rPr>
        <w:t>Sie</w:t>
      </w:r>
      <w:r>
        <w:rPr>
          <w:spacing w:val="-35"/>
          <w:w w:val="90"/>
        </w:rPr>
        <w:t> </w:t>
      </w:r>
      <w:r>
        <w:rPr>
          <w:w w:val="90"/>
        </w:rPr>
        <w:t>Dank</w:t>
      </w:r>
      <w:r>
        <w:rPr>
          <w:spacing w:val="-35"/>
          <w:w w:val="90"/>
        </w:rPr>
        <w:t> </w:t>
      </w:r>
      <w:r>
        <w:rPr>
          <w:w w:val="90"/>
        </w:rPr>
        <w:t>für</w:t>
      </w:r>
      <w:r>
        <w:rPr>
          <w:spacing w:val="-35"/>
          <w:w w:val="90"/>
        </w:rPr>
        <w:t> </w:t>
      </w:r>
      <w:r>
        <w:rPr>
          <w:w w:val="90"/>
        </w:rPr>
        <w:t>Ihren</w:t>
      </w:r>
      <w:r>
        <w:rPr>
          <w:spacing w:val="-35"/>
          <w:w w:val="90"/>
        </w:rPr>
        <w:t> </w:t>
      </w:r>
      <w:r>
        <w:rPr>
          <w:w w:val="90"/>
        </w:rPr>
        <w:t>Brief</w:t>
      </w:r>
      <w:r>
        <w:rPr>
          <w:spacing w:val="-35"/>
          <w:w w:val="90"/>
        </w:rPr>
        <w:t> </w:t>
      </w:r>
      <w:r>
        <w:rPr>
          <w:w w:val="90"/>
        </w:rPr>
        <w:t>und</w:t>
      </w:r>
      <w:r>
        <w:rPr>
          <w:spacing w:val="-35"/>
          <w:w w:val="90"/>
        </w:rPr>
        <w:t> </w:t>
      </w:r>
      <w:r>
        <w:rPr>
          <w:w w:val="90"/>
        </w:rPr>
        <w:t>dessen</w:t>
      </w:r>
      <w:r>
        <w:rPr>
          <w:spacing w:val="-35"/>
          <w:w w:val="90"/>
        </w:rPr>
        <w:t> </w:t>
      </w:r>
      <w:r>
        <w:rPr>
          <w:w w:val="90"/>
        </w:rPr>
        <w:t>Beilagen—das</w:t>
      </w:r>
      <w:r>
        <w:rPr>
          <w:spacing w:val="-35"/>
          <w:w w:val="90"/>
        </w:rPr>
        <w:t> </w:t>
      </w:r>
      <w:r>
        <w:rPr>
          <w:w w:val="90"/>
        </w:rPr>
        <w:t>Lichtbild</w:t>
      </w:r>
      <w:r>
        <w:rPr>
          <w:spacing w:val="-35"/>
          <w:w w:val="90"/>
        </w:rPr>
        <w:t> </w:t>
      </w:r>
      <w:r>
        <w:rPr>
          <w:w w:val="90"/>
        </w:rPr>
        <w:t>August’s</w:t>
      </w:r>
      <w:r>
        <w:rPr>
          <w:spacing w:val="-35"/>
          <w:w w:val="90"/>
        </w:rPr>
        <w:t> </w:t>
      </w:r>
      <w:r>
        <w:rPr>
          <w:w w:val="90"/>
        </w:rPr>
        <w:t>und </w:t>
      </w:r>
      <w:r>
        <w:rPr>
          <w:w w:val="85"/>
        </w:rPr>
        <w:t>die</w:t>
      </w:r>
      <w:r>
        <w:rPr>
          <w:spacing w:val="-5"/>
          <w:w w:val="85"/>
        </w:rPr>
        <w:t> </w:t>
      </w:r>
      <w:r>
        <w:rPr>
          <w:w w:val="85"/>
        </w:rPr>
        <w:t>anderen</w:t>
      </w:r>
      <w:r>
        <w:rPr>
          <w:spacing w:val="-5"/>
          <w:w w:val="85"/>
        </w:rPr>
        <w:t> </w:t>
      </w:r>
      <w:r>
        <w:rPr>
          <w:w w:val="85"/>
        </w:rPr>
        <w:t>Funken</w:t>
      </w:r>
      <w:r>
        <w:rPr>
          <w:spacing w:val="-5"/>
          <w:w w:val="85"/>
        </w:rPr>
        <w:t> </w:t>
      </w:r>
      <w:r>
        <w:rPr>
          <w:w w:val="85"/>
        </w:rPr>
        <w:t>seiner</w:t>
      </w:r>
      <w:r>
        <w:rPr>
          <w:spacing w:val="-5"/>
          <w:w w:val="85"/>
        </w:rPr>
        <w:t> </w:t>
      </w:r>
      <w:r>
        <w:rPr>
          <w:w w:val="85"/>
        </w:rPr>
        <w:t>Persönlichkeit,</w:t>
      </w:r>
      <w:r>
        <w:rPr>
          <w:spacing w:val="-5"/>
          <w:w w:val="85"/>
        </w:rPr>
        <w:t> </w:t>
      </w:r>
      <w:r>
        <w:rPr>
          <w:w w:val="85"/>
        </w:rPr>
        <w:t>die</w:t>
      </w:r>
      <w:r>
        <w:rPr>
          <w:spacing w:val="-5"/>
          <w:w w:val="85"/>
        </w:rPr>
        <w:t> </w:t>
      </w:r>
      <w:r>
        <w:rPr>
          <w:w w:val="85"/>
        </w:rPr>
        <w:t>sie</w:t>
      </w:r>
      <w:r>
        <w:rPr>
          <w:spacing w:val="-5"/>
          <w:w w:val="85"/>
        </w:rPr>
        <w:t> </w:t>
      </w:r>
      <w:r>
        <w:rPr>
          <w:w w:val="85"/>
        </w:rPr>
        <w:t>enthalten,</w:t>
      </w:r>
      <w:r>
        <w:rPr>
          <w:spacing w:val="-5"/>
          <w:w w:val="85"/>
        </w:rPr>
        <w:t> </w:t>
      </w:r>
      <w:r>
        <w:rPr>
          <w:w w:val="85"/>
        </w:rPr>
        <w:t>haben</w:t>
      </w:r>
      <w:r>
        <w:rPr>
          <w:spacing w:val="-5"/>
          <w:w w:val="85"/>
        </w:rPr>
        <w:t> </w:t>
      </w:r>
      <w:r>
        <w:rPr>
          <w:w w:val="85"/>
        </w:rPr>
        <w:t>mich</w:t>
      </w:r>
      <w:r>
        <w:rPr>
          <w:spacing w:val="-5"/>
          <w:w w:val="85"/>
        </w:rPr>
        <w:t> </w:t>
      </w:r>
      <w:r>
        <w:rPr>
          <w:w w:val="85"/>
        </w:rPr>
        <w:t>tief</w:t>
      </w:r>
      <w:r>
        <w:rPr>
          <w:spacing w:val="-5"/>
          <w:w w:val="85"/>
        </w:rPr>
        <w:t> </w:t>
      </w:r>
      <w:r>
        <w:rPr>
          <w:w w:val="85"/>
        </w:rPr>
        <w:t>bewegt.</w:t>
      </w:r>
      <w:r>
        <w:rPr>
          <w:spacing w:val="-5"/>
          <w:w w:val="85"/>
        </w:rPr>
        <w:t> </w:t>
      </w:r>
      <w:r>
        <w:rPr>
          <w:w w:val="85"/>
        </w:rPr>
        <w:t>Es kann </w:t>
      </w:r>
      <w:r>
        <w:rPr>
          <w:spacing w:val="-3"/>
          <w:w w:val="85"/>
        </w:rPr>
        <w:t>wohl </w:t>
      </w:r>
      <w:r>
        <w:rPr>
          <w:w w:val="85"/>
        </w:rPr>
        <w:t>nicht lange dauern, bis seine Manuskripte übersendet werden</w:t>
      </w:r>
      <w:r>
        <w:rPr>
          <w:spacing w:val="1"/>
          <w:w w:val="85"/>
        </w:rPr>
        <w:t> </w:t>
      </w:r>
      <w:r>
        <w:rPr>
          <w:w w:val="85"/>
        </w:rPr>
        <w:t>können.</w:t>
      </w:r>
    </w:p>
    <w:p>
      <w:pPr>
        <w:pStyle w:val="BodyText"/>
        <w:spacing w:line="288" w:lineRule="exact"/>
        <w:ind w:left="118" w:right="2208" w:firstLine="351"/>
        <w:jc w:val="both"/>
      </w:pPr>
      <w:r>
        <w:rPr>
          <w:w w:val="85"/>
        </w:rPr>
        <w:t>Jedenfalls</w:t>
      </w:r>
      <w:r>
        <w:rPr>
          <w:spacing w:val="-22"/>
          <w:w w:val="85"/>
        </w:rPr>
        <w:t> </w:t>
      </w:r>
      <w:r>
        <w:rPr>
          <w:w w:val="85"/>
        </w:rPr>
        <w:t>werden</w:t>
      </w:r>
      <w:r>
        <w:rPr>
          <w:spacing w:val="-23"/>
          <w:w w:val="85"/>
        </w:rPr>
        <w:t> </w:t>
      </w:r>
      <w:r>
        <w:rPr>
          <w:w w:val="85"/>
        </w:rPr>
        <w:t>seine</w:t>
      </w:r>
      <w:r>
        <w:rPr>
          <w:spacing w:val="-22"/>
          <w:w w:val="85"/>
        </w:rPr>
        <w:t> </w:t>
      </w:r>
      <w:r>
        <w:rPr>
          <w:w w:val="85"/>
        </w:rPr>
        <w:t>Freunde</w:t>
      </w:r>
      <w:r>
        <w:rPr>
          <w:spacing w:val="-23"/>
          <w:w w:val="85"/>
        </w:rPr>
        <w:t> </w:t>
      </w:r>
      <w:r>
        <w:rPr>
          <w:w w:val="85"/>
        </w:rPr>
        <w:t>ihr</w:t>
      </w:r>
      <w:r>
        <w:rPr>
          <w:spacing w:val="-22"/>
          <w:w w:val="85"/>
        </w:rPr>
        <w:t> </w:t>
      </w:r>
      <w:r>
        <w:rPr>
          <w:w w:val="85"/>
        </w:rPr>
        <w:t>Bestes</w:t>
      </w:r>
      <w:r>
        <w:rPr>
          <w:spacing w:val="-23"/>
          <w:w w:val="85"/>
        </w:rPr>
        <w:t> </w:t>
      </w:r>
      <w:r>
        <w:rPr>
          <w:w w:val="85"/>
        </w:rPr>
        <w:t>tun,</w:t>
      </w:r>
      <w:r>
        <w:rPr>
          <w:spacing w:val="-22"/>
          <w:w w:val="85"/>
        </w:rPr>
        <w:t> </w:t>
      </w:r>
      <w:r>
        <w:rPr>
          <w:w w:val="85"/>
        </w:rPr>
        <w:t>wenigstens</w:t>
      </w:r>
      <w:r>
        <w:rPr>
          <w:spacing w:val="-22"/>
          <w:w w:val="85"/>
        </w:rPr>
        <w:t> </w:t>
      </w:r>
      <w:r>
        <w:rPr>
          <w:w w:val="85"/>
        </w:rPr>
        <w:t>sein</w:t>
      </w:r>
      <w:r>
        <w:rPr>
          <w:spacing w:val="-23"/>
          <w:w w:val="85"/>
        </w:rPr>
        <w:t> </w:t>
      </w:r>
      <w:r>
        <w:rPr>
          <w:w w:val="85"/>
        </w:rPr>
        <w:t>Hauptwerk</w:t>
      </w:r>
      <w:r>
        <w:rPr>
          <w:spacing w:val="-22"/>
          <w:w w:val="85"/>
        </w:rPr>
        <w:t> </w:t>
      </w:r>
      <w:r>
        <w:rPr>
          <w:w w:val="85"/>
        </w:rPr>
        <w:t>zu</w:t>
      </w:r>
      <w:r>
        <w:rPr>
          <w:spacing w:val="-23"/>
          <w:w w:val="85"/>
        </w:rPr>
        <w:t> </w:t>
      </w:r>
      <w:r>
        <w:rPr>
          <w:w w:val="85"/>
        </w:rPr>
        <w:t>über- </w:t>
      </w:r>
      <w:r>
        <w:rPr>
          <w:w w:val="90"/>
        </w:rPr>
        <w:t>setzen</w:t>
      </w:r>
      <w:r>
        <w:rPr>
          <w:spacing w:val="-20"/>
          <w:w w:val="90"/>
        </w:rPr>
        <w:t> </w:t>
      </w:r>
      <w:r>
        <w:rPr>
          <w:w w:val="90"/>
        </w:rPr>
        <w:t>und</w:t>
      </w:r>
      <w:r>
        <w:rPr>
          <w:spacing w:val="-20"/>
          <w:w w:val="90"/>
        </w:rPr>
        <w:t> </w:t>
      </w:r>
      <w:r>
        <w:rPr>
          <w:w w:val="90"/>
        </w:rPr>
        <w:t>ihm</w:t>
      </w:r>
      <w:r>
        <w:rPr>
          <w:spacing w:val="-20"/>
          <w:w w:val="90"/>
        </w:rPr>
        <w:t> </w:t>
      </w:r>
      <w:r>
        <w:rPr>
          <w:w w:val="90"/>
        </w:rPr>
        <w:t>so</w:t>
      </w:r>
      <w:r>
        <w:rPr>
          <w:spacing w:val="-20"/>
          <w:w w:val="90"/>
        </w:rPr>
        <w:t> </w:t>
      </w:r>
      <w:r>
        <w:rPr>
          <w:w w:val="90"/>
        </w:rPr>
        <w:t>ein</w:t>
      </w:r>
      <w:r>
        <w:rPr>
          <w:spacing w:val="-20"/>
          <w:w w:val="90"/>
        </w:rPr>
        <w:t> </w:t>
      </w:r>
      <w:r>
        <w:rPr>
          <w:w w:val="90"/>
        </w:rPr>
        <w:t>literarisches</w:t>
      </w:r>
      <w:r>
        <w:rPr>
          <w:spacing w:val="-20"/>
          <w:w w:val="90"/>
        </w:rPr>
        <w:t> </w:t>
      </w:r>
      <w:r>
        <w:rPr>
          <w:w w:val="90"/>
        </w:rPr>
        <w:t>Denkmal</w:t>
      </w:r>
      <w:r>
        <w:rPr>
          <w:spacing w:val="-20"/>
          <w:w w:val="90"/>
        </w:rPr>
        <w:t> </w:t>
      </w:r>
      <w:r>
        <w:rPr>
          <w:w w:val="90"/>
        </w:rPr>
        <w:t>zu</w:t>
      </w:r>
      <w:r>
        <w:rPr>
          <w:spacing w:val="-20"/>
          <w:w w:val="90"/>
        </w:rPr>
        <w:t> </w:t>
      </w:r>
      <w:r>
        <w:rPr>
          <w:w w:val="90"/>
        </w:rPr>
        <w:t>setzen.</w:t>
      </w:r>
      <w:r>
        <w:rPr>
          <w:spacing w:val="-20"/>
          <w:w w:val="90"/>
        </w:rPr>
        <w:t> </w:t>
      </w:r>
      <w:r>
        <w:rPr>
          <w:w w:val="90"/>
        </w:rPr>
        <w:t>Gelingt</w:t>
      </w:r>
      <w:r>
        <w:rPr>
          <w:spacing w:val="-20"/>
          <w:w w:val="90"/>
        </w:rPr>
        <w:t> </w:t>
      </w:r>
      <w:r>
        <w:rPr>
          <w:w w:val="90"/>
        </w:rPr>
        <w:t>das</w:t>
      </w:r>
      <w:r>
        <w:rPr>
          <w:spacing w:val="-20"/>
          <w:w w:val="90"/>
        </w:rPr>
        <w:t> </w:t>
      </w:r>
      <w:r>
        <w:rPr>
          <w:w w:val="90"/>
        </w:rPr>
        <w:t>so</w:t>
      </w:r>
      <w:r>
        <w:rPr>
          <w:spacing w:val="-20"/>
          <w:w w:val="90"/>
        </w:rPr>
        <w:t> </w:t>
      </w:r>
      <w:r>
        <w:rPr>
          <w:w w:val="90"/>
        </w:rPr>
        <w:t>hoffe</w:t>
      </w:r>
      <w:r>
        <w:rPr>
          <w:spacing w:val="-20"/>
          <w:w w:val="90"/>
        </w:rPr>
        <w:t> </w:t>
      </w:r>
      <w:r>
        <w:rPr>
          <w:w w:val="90"/>
        </w:rPr>
        <w:t>ich</w:t>
      </w:r>
      <w:r>
        <w:rPr>
          <w:spacing w:val="-20"/>
          <w:w w:val="90"/>
        </w:rPr>
        <w:t> </w:t>
      </w:r>
      <w:r>
        <w:rPr>
          <w:w w:val="90"/>
        </w:rPr>
        <w:t>auch </w:t>
      </w:r>
      <w:r>
        <w:rPr>
          <w:w w:val="85"/>
        </w:rPr>
        <w:t>dass,</w:t>
      </w:r>
      <w:r>
        <w:rPr>
          <w:spacing w:val="-13"/>
          <w:w w:val="85"/>
        </w:rPr>
        <w:t> </w:t>
      </w:r>
      <w:r>
        <w:rPr>
          <w:w w:val="85"/>
        </w:rPr>
        <w:t>mit</w:t>
      </w:r>
      <w:r>
        <w:rPr>
          <w:spacing w:val="-13"/>
          <w:w w:val="85"/>
        </w:rPr>
        <w:t> </w:t>
      </w:r>
      <w:r>
        <w:rPr>
          <w:w w:val="85"/>
        </w:rPr>
        <w:t>Ihrer</w:t>
      </w:r>
      <w:r>
        <w:rPr>
          <w:spacing w:val="-13"/>
          <w:w w:val="85"/>
        </w:rPr>
        <w:t> </w:t>
      </w:r>
      <w:r>
        <w:rPr>
          <w:w w:val="85"/>
        </w:rPr>
        <w:t>Hilfe</w:t>
      </w:r>
      <w:r>
        <w:rPr>
          <w:spacing w:val="-13"/>
          <w:w w:val="85"/>
        </w:rPr>
        <w:t> </w:t>
      </w:r>
      <w:r>
        <w:rPr>
          <w:w w:val="85"/>
        </w:rPr>
        <w:t>eine</w:t>
      </w:r>
      <w:r>
        <w:rPr>
          <w:spacing w:val="-13"/>
          <w:w w:val="85"/>
        </w:rPr>
        <w:t> </w:t>
      </w:r>
      <w:r>
        <w:rPr>
          <w:w w:val="85"/>
        </w:rPr>
        <w:t>kurze</w:t>
      </w:r>
      <w:r>
        <w:rPr>
          <w:spacing w:val="-13"/>
          <w:w w:val="85"/>
        </w:rPr>
        <w:t> </w:t>
      </w:r>
      <w:r>
        <w:rPr>
          <w:w w:val="85"/>
        </w:rPr>
        <w:t>Biographie</w:t>
      </w:r>
      <w:r>
        <w:rPr>
          <w:spacing w:val="-13"/>
          <w:w w:val="85"/>
        </w:rPr>
        <w:t> </w:t>
      </w:r>
      <w:r>
        <w:rPr>
          <w:w w:val="85"/>
        </w:rPr>
        <w:t>dem</w:t>
      </w:r>
      <w:r>
        <w:rPr>
          <w:spacing w:val="-13"/>
          <w:w w:val="85"/>
        </w:rPr>
        <w:t> </w:t>
      </w:r>
      <w:r>
        <w:rPr>
          <w:w w:val="85"/>
        </w:rPr>
        <w:t>Buche</w:t>
      </w:r>
      <w:r>
        <w:rPr>
          <w:spacing w:val="-13"/>
          <w:w w:val="85"/>
        </w:rPr>
        <w:t> </w:t>
      </w:r>
      <w:r>
        <w:rPr>
          <w:w w:val="85"/>
        </w:rPr>
        <w:t>vorangestellt</w:t>
      </w:r>
      <w:r>
        <w:rPr>
          <w:spacing w:val="-13"/>
          <w:w w:val="85"/>
        </w:rPr>
        <w:t> </w:t>
      </w:r>
      <w:r>
        <w:rPr>
          <w:w w:val="85"/>
        </w:rPr>
        <w:t>werden</w:t>
      </w:r>
      <w:r>
        <w:rPr>
          <w:spacing w:val="-13"/>
          <w:w w:val="85"/>
        </w:rPr>
        <w:t> </w:t>
      </w:r>
      <w:r>
        <w:rPr>
          <w:w w:val="85"/>
        </w:rPr>
        <w:t>kann,</w:t>
      </w:r>
      <w:r>
        <w:rPr>
          <w:spacing w:val="-13"/>
          <w:w w:val="85"/>
        </w:rPr>
        <w:t> </w:t>
      </w:r>
      <w:r>
        <w:rPr>
          <w:w w:val="85"/>
        </w:rPr>
        <w:t>etwa mit Auszügen aus Briefen oder nicht-fachlichen Aufzeichnungen, sodass ein Bild von </w:t>
      </w:r>
      <w:r>
        <w:rPr>
          <w:w w:val="90"/>
        </w:rPr>
        <w:t>ihm</w:t>
      </w:r>
      <w:r>
        <w:rPr>
          <w:spacing w:val="-34"/>
          <w:w w:val="90"/>
        </w:rPr>
        <w:t> </w:t>
      </w:r>
      <w:r>
        <w:rPr>
          <w:w w:val="90"/>
        </w:rPr>
        <w:t>entsteht.</w:t>
      </w:r>
      <w:r>
        <w:rPr>
          <w:spacing w:val="-34"/>
          <w:w w:val="90"/>
        </w:rPr>
        <w:t> </w:t>
      </w:r>
      <w:r>
        <w:rPr>
          <w:w w:val="90"/>
        </w:rPr>
        <w:t>Mehr</w:t>
      </w:r>
      <w:r>
        <w:rPr>
          <w:spacing w:val="-34"/>
          <w:w w:val="90"/>
        </w:rPr>
        <w:t> </w:t>
      </w:r>
      <w:r>
        <w:rPr>
          <w:w w:val="90"/>
        </w:rPr>
        <w:t>als</w:t>
      </w:r>
      <w:r>
        <w:rPr>
          <w:spacing w:val="-34"/>
          <w:w w:val="90"/>
        </w:rPr>
        <w:t> </w:t>
      </w:r>
      <w:r>
        <w:rPr>
          <w:w w:val="90"/>
        </w:rPr>
        <w:t>das</w:t>
      </w:r>
      <w:r>
        <w:rPr>
          <w:spacing w:val="-33"/>
          <w:w w:val="90"/>
        </w:rPr>
        <w:t> </w:t>
      </w:r>
      <w:r>
        <w:rPr>
          <w:w w:val="90"/>
        </w:rPr>
        <w:t>kann</w:t>
      </w:r>
      <w:r>
        <w:rPr>
          <w:spacing w:val="-34"/>
          <w:w w:val="90"/>
        </w:rPr>
        <w:t> </w:t>
      </w:r>
      <w:r>
        <w:rPr>
          <w:w w:val="90"/>
        </w:rPr>
        <w:t>vielleicht</w:t>
      </w:r>
      <w:r>
        <w:rPr>
          <w:spacing w:val="-34"/>
          <w:w w:val="90"/>
        </w:rPr>
        <w:t> </w:t>
      </w:r>
      <w:r>
        <w:rPr>
          <w:w w:val="90"/>
        </w:rPr>
        <w:t>in</w:t>
      </w:r>
      <w:r>
        <w:rPr>
          <w:spacing w:val="-34"/>
          <w:w w:val="90"/>
        </w:rPr>
        <w:t> </w:t>
      </w:r>
      <w:r>
        <w:rPr>
          <w:w w:val="90"/>
        </w:rPr>
        <w:t>einem</w:t>
      </w:r>
      <w:r>
        <w:rPr>
          <w:spacing w:val="-34"/>
          <w:w w:val="90"/>
        </w:rPr>
        <w:t> </w:t>
      </w:r>
      <w:r>
        <w:rPr>
          <w:w w:val="90"/>
        </w:rPr>
        <w:t>deutschen</w:t>
      </w:r>
      <w:r>
        <w:rPr>
          <w:spacing w:val="-34"/>
          <w:w w:val="90"/>
        </w:rPr>
        <w:t> </w:t>
      </w:r>
      <w:r>
        <w:rPr>
          <w:w w:val="90"/>
        </w:rPr>
        <w:t>Band</w:t>
      </w:r>
      <w:r>
        <w:rPr>
          <w:spacing w:val="-34"/>
          <w:w w:val="90"/>
        </w:rPr>
        <w:t> </w:t>
      </w:r>
      <w:r>
        <w:rPr>
          <w:w w:val="90"/>
        </w:rPr>
        <w:t>versucht</w:t>
      </w:r>
      <w:r>
        <w:rPr>
          <w:spacing w:val="-34"/>
          <w:w w:val="90"/>
        </w:rPr>
        <w:t> </w:t>
      </w:r>
      <w:r>
        <w:rPr>
          <w:w w:val="90"/>
        </w:rPr>
        <w:t>werden, </w:t>
      </w:r>
      <w:r>
        <w:rPr>
          <w:w w:val="85"/>
        </w:rPr>
        <w:t>wenn</w:t>
      </w:r>
      <w:r>
        <w:rPr>
          <w:spacing w:val="-10"/>
          <w:w w:val="85"/>
        </w:rPr>
        <w:t> </w:t>
      </w:r>
      <w:r>
        <w:rPr>
          <w:w w:val="85"/>
        </w:rPr>
        <w:t>normale</w:t>
      </w:r>
      <w:r>
        <w:rPr>
          <w:spacing w:val="-10"/>
          <w:w w:val="85"/>
        </w:rPr>
        <w:t> </w:t>
      </w:r>
      <w:r>
        <w:rPr>
          <w:w w:val="85"/>
        </w:rPr>
        <w:t>Verhältnisse</w:t>
      </w:r>
      <w:r>
        <w:rPr>
          <w:spacing w:val="-10"/>
          <w:w w:val="85"/>
        </w:rPr>
        <w:t> </w:t>
      </w:r>
      <w:r>
        <w:rPr>
          <w:w w:val="85"/>
        </w:rPr>
        <w:t>zurückgekehrt</w:t>
      </w:r>
      <w:r>
        <w:rPr>
          <w:spacing w:val="-10"/>
          <w:w w:val="85"/>
        </w:rPr>
        <w:t> </w:t>
      </w:r>
      <w:r>
        <w:rPr>
          <w:w w:val="85"/>
        </w:rPr>
        <w:t>sind.</w:t>
      </w:r>
      <w:r>
        <w:rPr>
          <w:spacing w:val="-10"/>
          <w:w w:val="85"/>
        </w:rPr>
        <w:t> </w:t>
      </w:r>
      <w:r>
        <w:rPr>
          <w:w w:val="85"/>
        </w:rPr>
        <w:t>Unsere</w:t>
      </w:r>
      <w:r>
        <w:rPr>
          <w:spacing w:val="-10"/>
          <w:w w:val="85"/>
        </w:rPr>
        <w:t> </w:t>
      </w:r>
      <w:r>
        <w:rPr>
          <w:w w:val="85"/>
        </w:rPr>
        <w:t>erste</w:t>
      </w:r>
      <w:r>
        <w:rPr>
          <w:spacing w:val="-10"/>
          <w:w w:val="85"/>
        </w:rPr>
        <w:t> </w:t>
      </w:r>
      <w:r>
        <w:rPr>
          <w:w w:val="85"/>
        </w:rPr>
        <w:t>Sorge</w:t>
      </w:r>
      <w:r>
        <w:rPr>
          <w:spacing w:val="-10"/>
          <w:w w:val="85"/>
        </w:rPr>
        <w:t> </w:t>
      </w:r>
      <w:r>
        <w:rPr>
          <w:w w:val="85"/>
        </w:rPr>
        <w:t>muss,</w:t>
      </w:r>
      <w:r>
        <w:rPr>
          <w:spacing w:val="-10"/>
          <w:w w:val="85"/>
        </w:rPr>
        <w:t> </w:t>
      </w:r>
      <w:r>
        <w:rPr>
          <w:w w:val="85"/>
        </w:rPr>
        <w:t>so</w:t>
      </w:r>
      <w:r>
        <w:rPr>
          <w:spacing w:val="-10"/>
          <w:w w:val="85"/>
        </w:rPr>
        <w:t> </w:t>
      </w:r>
      <w:r>
        <w:rPr>
          <w:w w:val="85"/>
        </w:rPr>
        <w:t>meine</w:t>
      </w:r>
      <w:r>
        <w:rPr>
          <w:spacing w:val="-10"/>
          <w:w w:val="85"/>
        </w:rPr>
        <w:t> </w:t>
      </w:r>
      <w:r>
        <w:rPr>
          <w:w w:val="85"/>
        </w:rPr>
        <w:t>ich,</w:t>
      </w:r>
    </w:p>
    <w:p>
      <w:pPr>
        <w:spacing w:after="0" w:line="288" w:lineRule="exact"/>
        <w:jc w:val="both"/>
        <w:sectPr>
          <w:type w:val="continuous"/>
          <w:pgSz w:w="12240" w:h="15840"/>
          <w:pgMar w:top="11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318</w:t>
        <w:tab/>
      </w:r>
      <w:bookmarkStart w:name="_bookmark1196" w:id="1583"/>
      <w:bookmarkEnd w:id="1583"/>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05"/>
      </w:pPr>
      <w:r>
        <w:rPr>
          <w:w w:val="85"/>
        </w:rPr>
        <w:t>jedenfalls der Räumlichen Ordnung dienen (u. zwar nach der zweiten Auflage wenig- </w:t>
      </w:r>
      <w:r>
        <w:rPr>
          <w:w w:val="95"/>
        </w:rPr>
        <w:t>stens).</w:t>
      </w:r>
    </w:p>
    <w:p>
      <w:pPr>
        <w:pStyle w:val="BodyText"/>
        <w:spacing w:line="288" w:lineRule="exact" w:before="77"/>
        <w:ind w:left="2195" w:right="111" w:firstLine="351"/>
        <w:jc w:val="both"/>
      </w:pPr>
      <w:r>
        <w:rPr>
          <w:w w:val="90"/>
        </w:rPr>
        <w:t>Ich</w:t>
      </w:r>
      <w:r>
        <w:rPr>
          <w:spacing w:val="-8"/>
          <w:w w:val="90"/>
        </w:rPr>
        <w:t> </w:t>
      </w:r>
      <w:r>
        <w:rPr>
          <w:w w:val="90"/>
        </w:rPr>
        <w:t>bewundere</w:t>
      </w:r>
      <w:r>
        <w:rPr>
          <w:spacing w:val="-8"/>
          <w:w w:val="90"/>
        </w:rPr>
        <w:t> </w:t>
      </w:r>
      <w:r>
        <w:rPr>
          <w:w w:val="90"/>
        </w:rPr>
        <w:t>Ihren</w:t>
      </w:r>
      <w:r>
        <w:rPr>
          <w:spacing w:val="-8"/>
          <w:w w:val="90"/>
        </w:rPr>
        <w:t> </w:t>
      </w:r>
      <w:r>
        <w:rPr>
          <w:w w:val="90"/>
        </w:rPr>
        <w:t>Mut</w:t>
      </w:r>
      <w:r>
        <w:rPr>
          <w:spacing w:val="-8"/>
          <w:w w:val="90"/>
        </w:rPr>
        <w:t> </w:t>
      </w:r>
      <w:r>
        <w:rPr>
          <w:w w:val="90"/>
        </w:rPr>
        <w:t>und</w:t>
      </w:r>
      <w:r>
        <w:rPr>
          <w:spacing w:val="-8"/>
          <w:w w:val="90"/>
        </w:rPr>
        <w:t> </w:t>
      </w:r>
      <w:r>
        <w:rPr>
          <w:w w:val="90"/>
        </w:rPr>
        <w:t>Ihre</w:t>
      </w:r>
      <w:r>
        <w:rPr>
          <w:spacing w:val="-8"/>
          <w:w w:val="90"/>
        </w:rPr>
        <w:t> </w:t>
      </w:r>
      <w:r>
        <w:rPr>
          <w:w w:val="90"/>
        </w:rPr>
        <w:t>Hingabe</w:t>
      </w:r>
      <w:r>
        <w:rPr>
          <w:spacing w:val="-8"/>
          <w:w w:val="90"/>
        </w:rPr>
        <w:t> </w:t>
      </w:r>
      <w:r>
        <w:rPr>
          <w:w w:val="90"/>
        </w:rPr>
        <w:t>an</w:t>
      </w:r>
      <w:r>
        <w:rPr>
          <w:spacing w:val="-8"/>
          <w:w w:val="90"/>
        </w:rPr>
        <w:t> </w:t>
      </w:r>
      <w:r>
        <w:rPr>
          <w:w w:val="90"/>
        </w:rPr>
        <w:t>die</w:t>
      </w:r>
      <w:r>
        <w:rPr>
          <w:spacing w:val="-8"/>
          <w:w w:val="90"/>
        </w:rPr>
        <w:t> </w:t>
      </w:r>
      <w:r>
        <w:rPr>
          <w:w w:val="90"/>
        </w:rPr>
        <w:t>Aufgabe,</w:t>
      </w:r>
      <w:r>
        <w:rPr>
          <w:spacing w:val="-8"/>
          <w:w w:val="90"/>
        </w:rPr>
        <w:t> </w:t>
      </w:r>
      <w:r>
        <w:rPr>
          <w:w w:val="90"/>
        </w:rPr>
        <w:t>die</w:t>
      </w:r>
      <w:r>
        <w:rPr>
          <w:spacing w:val="-8"/>
          <w:w w:val="90"/>
        </w:rPr>
        <w:t> </w:t>
      </w:r>
      <w:r>
        <w:rPr>
          <w:w w:val="90"/>
        </w:rPr>
        <w:t>Ihnen</w:t>
      </w:r>
      <w:r>
        <w:rPr>
          <w:spacing w:val="-8"/>
          <w:w w:val="90"/>
        </w:rPr>
        <w:t> </w:t>
      </w:r>
      <w:r>
        <w:rPr>
          <w:w w:val="90"/>
        </w:rPr>
        <w:t>August hinterließ.</w:t>
      </w:r>
      <w:r>
        <w:rPr>
          <w:spacing w:val="-17"/>
          <w:w w:val="90"/>
        </w:rPr>
        <w:t> </w:t>
      </w:r>
      <w:r>
        <w:rPr>
          <w:w w:val="90"/>
        </w:rPr>
        <w:t>Wie</w:t>
      </w:r>
      <w:r>
        <w:rPr>
          <w:spacing w:val="-17"/>
          <w:w w:val="90"/>
        </w:rPr>
        <w:t> </w:t>
      </w:r>
      <w:r>
        <w:rPr>
          <w:w w:val="90"/>
        </w:rPr>
        <w:t>geht</w:t>
      </w:r>
      <w:r>
        <w:rPr>
          <w:spacing w:val="-17"/>
          <w:w w:val="90"/>
        </w:rPr>
        <w:t> </w:t>
      </w:r>
      <w:r>
        <w:rPr>
          <w:w w:val="90"/>
        </w:rPr>
        <w:t>es</w:t>
      </w:r>
      <w:r>
        <w:rPr>
          <w:spacing w:val="-17"/>
          <w:w w:val="90"/>
        </w:rPr>
        <w:t> </w:t>
      </w:r>
      <w:r>
        <w:rPr>
          <w:w w:val="90"/>
        </w:rPr>
        <w:t>Ihnen</w:t>
      </w:r>
      <w:r>
        <w:rPr>
          <w:spacing w:val="-17"/>
          <w:w w:val="90"/>
        </w:rPr>
        <w:t> </w:t>
      </w:r>
      <w:r>
        <w:rPr>
          <w:w w:val="90"/>
        </w:rPr>
        <w:t>und</w:t>
      </w:r>
      <w:r>
        <w:rPr>
          <w:spacing w:val="-17"/>
          <w:w w:val="90"/>
        </w:rPr>
        <w:t> </w:t>
      </w:r>
      <w:r>
        <w:rPr>
          <w:w w:val="90"/>
        </w:rPr>
        <w:t>Ihrem</w:t>
      </w:r>
      <w:r>
        <w:rPr>
          <w:spacing w:val="-17"/>
          <w:w w:val="90"/>
        </w:rPr>
        <w:t> </w:t>
      </w:r>
      <w:r>
        <w:rPr>
          <w:w w:val="90"/>
        </w:rPr>
        <w:t>Kind</w:t>
      </w:r>
      <w:r>
        <w:rPr>
          <w:spacing w:val="-17"/>
          <w:w w:val="90"/>
        </w:rPr>
        <w:t> </w:t>
      </w:r>
      <w:r>
        <w:rPr>
          <w:w w:val="90"/>
        </w:rPr>
        <w:t>in</w:t>
      </w:r>
      <w:r>
        <w:rPr>
          <w:spacing w:val="-17"/>
          <w:w w:val="90"/>
        </w:rPr>
        <w:t> </w:t>
      </w:r>
      <w:r>
        <w:rPr>
          <w:w w:val="90"/>
        </w:rPr>
        <w:t>persönlicher</w:t>
      </w:r>
      <w:r>
        <w:rPr>
          <w:spacing w:val="-17"/>
          <w:w w:val="90"/>
        </w:rPr>
        <w:t> </w:t>
      </w:r>
      <w:r>
        <w:rPr>
          <w:w w:val="90"/>
        </w:rPr>
        <w:t>Hinsicht—und</w:t>
      </w:r>
      <w:r>
        <w:rPr>
          <w:spacing w:val="-17"/>
          <w:w w:val="90"/>
        </w:rPr>
        <w:t> </w:t>
      </w:r>
      <w:r>
        <w:rPr>
          <w:w w:val="90"/>
        </w:rPr>
        <w:t>haben Sie</w:t>
      </w:r>
      <w:r>
        <w:rPr>
          <w:spacing w:val="-36"/>
          <w:w w:val="90"/>
        </w:rPr>
        <w:t> </w:t>
      </w:r>
      <w:r>
        <w:rPr>
          <w:w w:val="90"/>
        </w:rPr>
        <w:t>sich</w:t>
      </w:r>
      <w:r>
        <w:rPr>
          <w:spacing w:val="-36"/>
          <w:w w:val="90"/>
        </w:rPr>
        <w:t> </w:t>
      </w:r>
      <w:r>
        <w:rPr>
          <w:w w:val="90"/>
        </w:rPr>
        <w:t>aus</w:t>
      </w:r>
      <w:r>
        <w:rPr>
          <w:spacing w:val="-36"/>
          <w:w w:val="90"/>
        </w:rPr>
        <w:t> </w:t>
      </w:r>
      <w:r>
        <w:rPr>
          <w:w w:val="90"/>
        </w:rPr>
        <w:t>den</w:t>
      </w:r>
      <w:r>
        <w:rPr>
          <w:spacing w:val="-36"/>
          <w:w w:val="90"/>
        </w:rPr>
        <w:t> </w:t>
      </w:r>
      <w:r>
        <w:rPr>
          <w:spacing w:val="-3"/>
          <w:w w:val="90"/>
        </w:rPr>
        <w:t>Trümmern</w:t>
      </w:r>
      <w:r>
        <w:rPr>
          <w:spacing w:val="-36"/>
          <w:w w:val="90"/>
        </w:rPr>
        <w:t> </w:t>
      </w:r>
      <w:r>
        <w:rPr>
          <w:w w:val="90"/>
        </w:rPr>
        <w:t>einen</w:t>
      </w:r>
      <w:r>
        <w:rPr>
          <w:spacing w:val="-36"/>
          <w:w w:val="90"/>
        </w:rPr>
        <w:t> </w:t>
      </w:r>
      <w:r>
        <w:rPr>
          <w:w w:val="90"/>
        </w:rPr>
        <w:t>neuen</w:t>
      </w:r>
      <w:r>
        <w:rPr>
          <w:spacing w:val="-36"/>
          <w:w w:val="90"/>
        </w:rPr>
        <w:t> </w:t>
      </w:r>
      <w:r>
        <w:rPr>
          <w:w w:val="90"/>
        </w:rPr>
        <w:t>Lebensplan</w:t>
      </w:r>
      <w:r>
        <w:rPr>
          <w:spacing w:val="-36"/>
          <w:w w:val="90"/>
        </w:rPr>
        <w:t> </w:t>
      </w:r>
      <w:r>
        <w:rPr>
          <w:w w:val="90"/>
        </w:rPr>
        <w:t>geformt?</w:t>
      </w:r>
    </w:p>
    <w:p>
      <w:pPr>
        <w:pStyle w:val="BodyText"/>
        <w:spacing w:line="288" w:lineRule="exact" w:before="77"/>
        <w:ind w:left="2546" w:right="1992"/>
      </w:pPr>
      <w:r>
        <w:rPr>
          <w:w w:val="85"/>
        </w:rPr>
        <w:t>Lassen Sie von sich hören und seien Sie vielmals gegrüßt von Ihrem ergebenen</w:t>
      </w:r>
    </w:p>
    <w:p>
      <w:pPr>
        <w:pStyle w:val="BodyText"/>
        <w:spacing w:line="303" w:lineRule="exact"/>
        <w:ind w:left="2546"/>
      </w:pPr>
      <w:bookmarkStart w:name="9.14 Erika Lösch an Joseph Schumpeter. B" w:id="1584"/>
      <w:bookmarkEnd w:id="1584"/>
      <w:r>
        <w:rPr/>
      </w:r>
      <w:bookmarkStart w:name="_bookmark1197" w:id="1585"/>
      <w:bookmarkEnd w:id="1585"/>
      <w:r>
        <w:rPr/>
      </w:r>
      <w:r>
        <w:rPr>
          <w:w w:val="95"/>
        </w:rPr>
        <w:t>Schumpeter</w:t>
      </w:r>
    </w:p>
    <w:p>
      <w:pPr>
        <w:pStyle w:val="BodyText"/>
        <w:rPr>
          <w:sz w:val="30"/>
        </w:rPr>
      </w:pPr>
    </w:p>
    <w:p>
      <w:pPr>
        <w:pStyle w:val="BodyText"/>
        <w:spacing w:before="8"/>
        <w:rPr>
          <w:sz w:val="34"/>
        </w:rPr>
      </w:pPr>
    </w:p>
    <w:p>
      <w:pPr>
        <w:pStyle w:val="Heading3"/>
        <w:numPr>
          <w:ilvl w:val="1"/>
          <w:numId w:val="150"/>
        </w:numPr>
        <w:tabs>
          <w:tab w:pos="2956" w:val="left" w:leader="none"/>
          <w:tab w:pos="2957" w:val="left" w:leader="none"/>
        </w:tabs>
        <w:spacing w:line="240" w:lineRule="auto" w:before="0" w:after="0"/>
        <w:ind w:left="2956" w:right="0" w:hanging="761"/>
        <w:jc w:val="left"/>
      </w:pPr>
      <w:r>
        <w:rPr/>
        <w:t>Erika</w:t>
      </w:r>
      <w:r>
        <w:rPr>
          <w:spacing w:val="-26"/>
        </w:rPr>
        <w:t> </w:t>
      </w:r>
      <w:r>
        <w:rPr/>
        <w:t>Lösch</w:t>
      </w:r>
      <w:r>
        <w:rPr>
          <w:spacing w:val="-26"/>
        </w:rPr>
        <w:t> </w:t>
      </w:r>
      <w:r>
        <w:rPr/>
        <w:t>an</w:t>
      </w:r>
      <w:r>
        <w:rPr>
          <w:spacing w:val="-26"/>
        </w:rPr>
        <w:t> </w:t>
      </w:r>
      <w:r>
        <w:rPr/>
        <w:t>Joseph</w:t>
      </w:r>
      <w:r>
        <w:rPr>
          <w:spacing w:val="-26"/>
        </w:rPr>
        <w:t> </w:t>
      </w:r>
      <w:r>
        <w:rPr/>
        <w:t>Schumpeter.</w:t>
      </w:r>
      <w:r>
        <w:rPr>
          <w:spacing w:val="-26"/>
        </w:rPr>
        <w:t> </w:t>
      </w:r>
      <w:r>
        <w:rPr/>
        <w:t>Brenz,</w:t>
      </w:r>
      <w:r>
        <w:rPr>
          <w:spacing w:val="-26"/>
        </w:rPr>
        <w:t> </w:t>
      </w:r>
      <w:r>
        <w:rPr/>
        <w:t>8.</w:t>
      </w:r>
      <w:r>
        <w:rPr>
          <w:spacing w:val="-26"/>
        </w:rPr>
        <w:t> </w:t>
      </w:r>
      <w:r>
        <w:rPr/>
        <w:t>Januar</w:t>
      </w:r>
      <w:r>
        <w:rPr>
          <w:spacing w:val="-26"/>
        </w:rPr>
        <w:t> </w:t>
      </w:r>
      <w:r>
        <w:rPr/>
        <w:t>1947</w:t>
      </w:r>
    </w:p>
    <w:p>
      <w:pPr>
        <w:pStyle w:val="BodyText"/>
        <w:spacing w:before="4"/>
        <w:rPr>
          <w:rFonts w:ascii="Arial"/>
          <w:b/>
          <w:sz w:val="32"/>
        </w:rPr>
      </w:pPr>
    </w:p>
    <w:p>
      <w:pPr>
        <w:pStyle w:val="BodyText"/>
        <w:spacing w:line="306" w:lineRule="exact"/>
        <w:ind w:left="2195"/>
      </w:pPr>
      <w:r>
        <w:rPr>
          <w:w w:val="85"/>
        </w:rPr>
        <w:t>Letter, typed, signed</w:t>
      </w:r>
    </w:p>
    <w:p>
      <w:pPr>
        <w:pStyle w:val="BodyText"/>
        <w:spacing w:line="306" w:lineRule="exact"/>
        <w:ind w:left="2195"/>
      </w:pPr>
      <w:r>
        <w:rPr>
          <w:w w:val="85"/>
        </w:rPr>
        <w:t>Harvard University Archives, Joseph Schumpeter Papers, HUG(FP) 4.7.5, Box  1</w:t>
      </w:r>
    </w:p>
    <w:p>
      <w:pPr>
        <w:pStyle w:val="BodyText"/>
        <w:rPr>
          <w:sz w:val="30"/>
        </w:rPr>
      </w:pPr>
    </w:p>
    <w:p>
      <w:pPr>
        <w:pStyle w:val="BodyText"/>
        <w:rPr>
          <w:sz w:val="30"/>
        </w:rPr>
      </w:pPr>
    </w:p>
    <w:p>
      <w:pPr>
        <w:pStyle w:val="BodyText"/>
        <w:spacing w:before="2"/>
        <w:rPr>
          <w:sz w:val="23"/>
        </w:rPr>
      </w:pPr>
    </w:p>
    <w:p>
      <w:pPr>
        <w:pStyle w:val="BodyText"/>
        <w:spacing w:line="306" w:lineRule="exact"/>
        <w:ind w:right="111"/>
        <w:jc w:val="right"/>
      </w:pPr>
      <w:r>
        <w:rPr>
          <w:w w:val="90"/>
        </w:rPr>
        <w:t>Brenz, 8. 1. 1947</w:t>
      </w:r>
    </w:p>
    <w:p>
      <w:pPr>
        <w:pStyle w:val="BodyText"/>
        <w:spacing w:line="306" w:lineRule="exact"/>
        <w:ind w:left="8320"/>
      </w:pPr>
      <w:r>
        <w:rPr>
          <w:w w:val="85"/>
        </w:rPr>
        <w:t>O.A. Heidenheim</w:t>
      </w:r>
    </w:p>
    <w:p>
      <w:pPr>
        <w:pStyle w:val="BodyText"/>
        <w:rPr>
          <w:sz w:val="30"/>
        </w:rPr>
      </w:pPr>
    </w:p>
    <w:p>
      <w:pPr>
        <w:pStyle w:val="BodyText"/>
        <w:spacing w:before="6"/>
        <w:rPr>
          <w:sz w:val="20"/>
        </w:rPr>
      </w:pPr>
    </w:p>
    <w:p>
      <w:pPr>
        <w:pStyle w:val="BodyText"/>
        <w:ind w:left="2546"/>
      </w:pPr>
      <w:r>
        <w:rPr>
          <w:w w:val="85"/>
        </w:rPr>
        <w:t>Sehr verehrter Herr Professor!</w:t>
      </w:r>
    </w:p>
    <w:p>
      <w:pPr>
        <w:pStyle w:val="BodyText"/>
        <w:spacing w:line="288" w:lineRule="exact" w:before="62"/>
        <w:ind w:left="2195" w:right="111" w:firstLine="351"/>
        <w:jc w:val="both"/>
      </w:pPr>
      <w:r>
        <w:rPr>
          <w:w w:val="85"/>
        </w:rPr>
        <w:t>Die</w:t>
      </w:r>
      <w:r>
        <w:rPr>
          <w:spacing w:val="-13"/>
          <w:w w:val="85"/>
        </w:rPr>
        <w:t> </w:t>
      </w:r>
      <w:r>
        <w:rPr>
          <w:w w:val="85"/>
        </w:rPr>
        <w:t>Sorge</w:t>
      </w:r>
      <w:r>
        <w:rPr>
          <w:spacing w:val="-13"/>
          <w:w w:val="85"/>
        </w:rPr>
        <w:t> </w:t>
      </w:r>
      <w:r>
        <w:rPr>
          <w:w w:val="85"/>
        </w:rPr>
        <w:t>um</w:t>
      </w:r>
      <w:r>
        <w:rPr>
          <w:spacing w:val="-13"/>
          <w:w w:val="85"/>
        </w:rPr>
        <w:t> </w:t>
      </w:r>
      <w:r>
        <w:rPr>
          <w:w w:val="85"/>
        </w:rPr>
        <w:t>eine</w:t>
      </w:r>
      <w:r>
        <w:rPr>
          <w:spacing w:val="-13"/>
          <w:w w:val="85"/>
        </w:rPr>
        <w:t> </w:t>
      </w:r>
      <w:r>
        <w:rPr>
          <w:w w:val="85"/>
        </w:rPr>
        <w:t>neue</w:t>
      </w:r>
      <w:r>
        <w:rPr>
          <w:spacing w:val="-13"/>
          <w:w w:val="85"/>
        </w:rPr>
        <w:t> </w:t>
      </w:r>
      <w:r>
        <w:rPr>
          <w:w w:val="85"/>
        </w:rPr>
        <w:t>Lebensgrundlage</w:t>
      </w:r>
      <w:r>
        <w:rPr>
          <w:spacing w:val="-13"/>
          <w:w w:val="85"/>
        </w:rPr>
        <w:t> </w:t>
      </w:r>
      <w:r>
        <w:rPr>
          <w:w w:val="85"/>
        </w:rPr>
        <w:t>lässt</w:t>
      </w:r>
      <w:r>
        <w:rPr>
          <w:spacing w:val="-13"/>
          <w:w w:val="85"/>
        </w:rPr>
        <w:t> </w:t>
      </w:r>
      <w:r>
        <w:rPr>
          <w:w w:val="85"/>
        </w:rPr>
        <w:t>mich</w:t>
      </w:r>
      <w:r>
        <w:rPr>
          <w:spacing w:val="-13"/>
          <w:w w:val="85"/>
        </w:rPr>
        <w:t> </w:t>
      </w:r>
      <w:r>
        <w:rPr>
          <w:w w:val="85"/>
        </w:rPr>
        <w:t>erst</w:t>
      </w:r>
      <w:r>
        <w:rPr>
          <w:spacing w:val="-13"/>
          <w:w w:val="85"/>
        </w:rPr>
        <w:t> </w:t>
      </w:r>
      <w:r>
        <w:rPr>
          <w:w w:val="85"/>
        </w:rPr>
        <w:t>in</w:t>
      </w:r>
      <w:r>
        <w:rPr>
          <w:spacing w:val="-13"/>
          <w:w w:val="85"/>
        </w:rPr>
        <w:t> </w:t>
      </w:r>
      <w:r>
        <w:rPr>
          <w:w w:val="85"/>
        </w:rPr>
        <w:t>diesen</w:t>
      </w:r>
      <w:r>
        <w:rPr>
          <w:spacing w:val="-13"/>
          <w:w w:val="85"/>
        </w:rPr>
        <w:t> </w:t>
      </w:r>
      <w:r>
        <w:rPr>
          <w:spacing w:val="-6"/>
          <w:w w:val="85"/>
        </w:rPr>
        <w:t>Tagen</w:t>
      </w:r>
      <w:r>
        <w:rPr>
          <w:spacing w:val="-13"/>
          <w:w w:val="85"/>
        </w:rPr>
        <w:t> </w:t>
      </w:r>
      <w:r>
        <w:rPr>
          <w:w w:val="85"/>
        </w:rPr>
        <w:t>dazu</w:t>
      </w:r>
      <w:r>
        <w:rPr>
          <w:spacing w:val="-13"/>
          <w:w w:val="85"/>
        </w:rPr>
        <w:t> </w:t>
      </w:r>
      <w:r>
        <w:rPr>
          <w:w w:val="85"/>
        </w:rPr>
        <w:t>kom- </w:t>
      </w:r>
      <w:r>
        <w:rPr>
          <w:w w:val="90"/>
        </w:rPr>
        <w:t>men,</w:t>
      </w:r>
      <w:r>
        <w:rPr>
          <w:spacing w:val="-39"/>
          <w:w w:val="90"/>
        </w:rPr>
        <w:t> </w:t>
      </w:r>
      <w:r>
        <w:rPr>
          <w:w w:val="90"/>
        </w:rPr>
        <w:t>Ihnen</w:t>
      </w:r>
      <w:r>
        <w:rPr>
          <w:spacing w:val="-39"/>
          <w:w w:val="90"/>
        </w:rPr>
        <w:t> </w:t>
      </w:r>
      <w:r>
        <w:rPr>
          <w:w w:val="90"/>
        </w:rPr>
        <w:t>sehr</w:t>
      </w:r>
      <w:r>
        <w:rPr>
          <w:spacing w:val="-39"/>
          <w:w w:val="90"/>
        </w:rPr>
        <w:t> </w:t>
      </w:r>
      <w:r>
        <w:rPr>
          <w:w w:val="90"/>
        </w:rPr>
        <w:t>herzlich</w:t>
      </w:r>
      <w:r>
        <w:rPr>
          <w:spacing w:val="-39"/>
          <w:w w:val="90"/>
        </w:rPr>
        <w:t> </w:t>
      </w:r>
      <w:r>
        <w:rPr>
          <w:w w:val="90"/>
        </w:rPr>
        <w:t>zu</w:t>
      </w:r>
      <w:r>
        <w:rPr>
          <w:spacing w:val="-39"/>
          <w:w w:val="90"/>
        </w:rPr>
        <w:t> </w:t>
      </w:r>
      <w:r>
        <w:rPr>
          <w:w w:val="90"/>
        </w:rPr>
        <w:t>danken</w:t>
      </w:r>
      <w:r>
        <w:rPr>
          <w:spacing w:val="-39"/>
          <w:w w:val="90"/>
        </w:rPr>
        <w:t> </w:t>
      </w:r>
      <w:r>
        <w:rPr>
          <w:w w:val="90"/>
        </w:rPr>
        <w:t>für</w:t>
      </w:r>
      <w:r>
        <w:rPr>
          <w:spacing w:val="-39"/>
          <w:w w:val="90"/>
        </w:rPr>
        <w:t> </w:t>
      </w:r>
      <w:r>
        <w:rPr>
          <w:w w:val="90"/>
        </w:rPr>
        <w:t>Ihre</w:t>
      </w:r>
      <w:r>
        <w:rPr>
          <w:spacing w:val="-39"/>
          <w:w w:val="90"/>
        </w:rPr>
        <w:t> </w:t>
      </w:r>
      <w:r>
        <w:rPr>
          <w:w w:val="90"/>
        </w:rPr>
        <w:t>Güte:</w:t>
      </w:r>
      <w:r>
        <w:rPr>
          <w:spacing w:val="-39"/>
          <w:w w:val="90"/>
        </w:rPr>
        <w:t> </w:t>
      </w:r>
      <w:r>
        <w:rPr>
          <w:w w:val="90"/>
        </w:rPr>
        <w:t>das</w:t>
      </w:r>
      <w:r>
        <w:rPr>
          <w:spacing w:val="-39"/>
          <w:w w:val="90"/>
        </w:rPr>
        <w:t> </w:t>
      </w:r>
      <w:r>
        <w:rPr>
          <w:w w:val="90"/>
        </w:rPr>
        <w:t>herrliche</w:t>
      </w:r>
      <w:r>
        <w:rPr>
          <w:spacing w:val="-39"/>
          <w:w w:val="90"/>
        </w:rPr>
        <w:t> </w:t>
      </w:r>
      <w:r>
        <w:rPr>
          <w:w w:val="90"/>
        </w:rPr>
        <w:t>Weihnachtspaket</w:t>
      </w:r>
      <w:r>
        <w:rPr>
          <w:spacing w:val="-39"/>
          <w:w w:val="90"/>
        </w:rPr>
        <w:t> </w:t>
      </w:r>
      <w:r>
        <w:rPr>
          <w:w w:val="90"/>
        </w:rPr>
        <w:t>und</w:t>
      </w:r>
      <w:r>
        <w:rPr>
          <w:w w:val="86"/>
        </w:rPr>
        <w:t> </w:t>
      </w:r>
      <w:r>
        <w:rPr>
          <w:w w:val="90"/>
        </w:rPr>
        <w:t>Ihren</w:t>
      </w:r>
      <w:r>
        <w:rPr>
          <w:spacing w:val="-40"/>
          <w:w w:val="90"/>
        </w:rPr>
        <w:t> </w:t>
      </w:r>
      <w:r>
        <w:rPr>
          <w:w w:val="90"/>
        </w:rPr>
        <w:t>Brief,</w:t>
      </w:r>
      <w:r>
        <w:rPr>
          <w:spacing w:val="-40"/>
          <w:w w:val="90"/>
        </w:rPr>
        <w:t> </w:t>
      </w:r>
      <w:r>
        <w:rPr>
          <w:w w:val="90"/>
        </w:rPr>
        <w:t>der</w:t>
      </w:r>
      <w:r>
        <w:rPr>
          <w:spacing w:val="-40"/>
          <w:w w:val="90"/>
        </w:rPr>
        <w:t> </w:t>
      </w:r>
      <w:r>
        <w:rPr>
          <w:w w:val="90"/>
        </w:rPr>
        <w:t>mir</w:t>
      </w:r>
      <w:r>
        <w:rPr>
          <w:spacing w:val="-40"/>
          <w:w w:val="90"/>
        </w:rPr>
        <w:t> </w:t>
      </w:r>
      <w:r>
        <w:rPr>
          <w:w w:val="90"/>
        </w:rPr>
        <w:t>in</w:t>
      </w:r>
      <w:r>
        <w:rPr>
          <w:spacing w:val="-40"/>
          <w:w w:val="90"/>
        </w:rPr>
        <w:t> </w:t>
      </w:r>
      <w:r>
        <w:rPr>
          <w:w w:val="90"/>
        </w:rPr>
        <w:t>wirklich</w:t>
      </w:r>
      <w:r>
        <w:rPr>
          <w:spacing w:val="-40"/>
          <w:w w:val="90"/>
        </w:rPr>
        <w:t> </w:t>
      </w:r>
      <w:r>
        <w:rPr>
          <w:w w:val="90"/>
        </w:rPr>
        <w:t>dunklen</w:t>
      </w:r>
      <w:r>
        <w:rPr>
          <w:spacing w:val="-40"/>
          <w:w w:val="90"/>
        </w:rPr>
        <w:t> </w:t>
      </w:r>
      <w:r>
        <w:rPr>
          <w:spacing w:val="-4"/>
          <w:w w:val="90"/>
        </w:rPr>
        <w:t>Wochen</w:t>
      </w:r>
      <w:r>
        <w:rPr>
          <w:spacing w:val="-40"/>
          <w:w w:val="90"/>
        </w:rPr>
        <w:t> </w:t>
      </w:r>
      <w:r>
        <w:rPr>
          <w:w w:val="90"/>
        </w:rPr>
        <w:t>neuen</w:t>
      </w:r>
      <w:r>
        <w:rPr>
          <w:spacing w:val="-40"/>
          <w:w w:val="90"/>
        </w:rPr>
        <w:t> </w:t>
      </w:r>
      <w:r>
        <w:rPr>
          <w:w w:val="90"/>
        </w:rPr>
        <w:t>Auftrieb</w:t>
      </w:r>
      <w:r>
        <w:rPr>
          <w:spacing w:val="-40"/>
          <w:w w:val="90"/>
        </w:rPr>
        <w:t> </w:t>
      </w:r>
      <w:r>
        <w:rPr>
          <w:w w:val="90"/>
        </w:rPr>
        <w:t>brachte.</w:t>
      </w:r>
      <w:r>
        <w:rPr>
          <w:spacing w:val="-40"/>
          <w:w w:val="90"/>
        </w:rPr>
        <w:t> </w:t>
      </w:r>
      <w:r>
        <w:rPr>
          <w:w w:val="90"/>
        </w:rPr>
        <w:t>Wie</w:t>
      </w:r>
      <w:r>
        <w:rPr>
          <w:spacing w:val="-40"/>
          <w:w w:val="90"/>
        </w:rPr>
        <w:t> </w:t>
      </w:r>
      <w:r>
        <w:rPr>
          <w:w w:val="90"/>
        </w:rPr>
        <w:t>tief</w:t>
      </w:r>
      <w:r>
        <w:rPr>
          <w:spacing w:val="-40"/>
          <w:w w:val="90"/>
        </w:rPr>
        <w:t> </w:t>
      </w:r>
      <w:r>
        <w:rPr>
          <w:w w:val="90"/>
        </w:rPr>
        <w:t>freue ich</w:t>
      </w:r>
      <w:r>
        <w:rPr>
          <w:spacing w:val="-8"/>
          <w:w w:val="90"/>
        </w:rPr>
        <w:t> </w:t>
      </w:r>
      <w:r>
        <w:rPr>
          <w:w w:val="90"/>
        </w:rPr>
        <w:t>mich,</w:t>
      </w:r>
      <w:r>
        <w:rPr>
          <w:spacing w:val="-8"/>
          <w:w w:val="90"/>
        </w:rPr>
        <w:t> </w:t>
      </w:r>
      <w:r>
        <w:rPr>
          <w:w w:val="90"/>
        </w:rPr>
        <w:t>wenn</w:t>
      </w:r>
      <w:r>
        <w:rPr>
          <w:spacing w:val="-8"/>
          <w:w w:val="90"/>
        </w:rPr>
        <w:t> </w:t>
      </w:r>
      <w:r>
        <w:rPr>
          <w:w w:val="90"/>
        </w:rPr>
        <w:t>die</w:t>
      </w:r>
      <w:r>
        <w:rPr>
          <w:spacing w:val="-8"/>
          <w:w w:val="90"/>
        </w:rPr>
        <w:t> </w:t>
      </w:r>
      <w:r>
        <w:rPr>
          <w:w w:val="90"/>
        </w:rPr>
        <w:t>Übersetzung</w:t>
      </w:r>
      <w:r>
        <w:rPr>
          <w:spacing w:val="-8"/>
          <w:w w:val="90"/>
        </w:rPr>
        <w:t> </w:t>
      </w:r>
      <w:r>
        <w:rPr>
          <w:w w:val="90"/>
        </w:rPr>
        <w:t>der</w:t>
      </w:r>
      <w:r>
        <w:rPr>
          <w:spacing w:val="-8"/>
          <w:w w:val="90"/>
        </w:rPr>
        <w:t> </w:t>
      </w:r>
      <w:r>
        <w:rPr>
          <w:w w:val="90"/>
        </w:rPr>
        <w:t>Räumlichen</w:t>
      </w:r>
      <w:r>
        <w:rPr>
          <w:spacing w:val="-8"/>
          <w:w w:val="90"/>
        </w:rPr>
        <w:t> </w:t>
      </w:r>
      <w:r>
        <w:rPr>
          <w:w w:val="90"/>
        </w:rPr>
        <w:t>Ordnung</w:t>
      </w:r>
      <w:r>
        <w:rPr>
          <w:spacing w:val="-8"/>
          <w:w w:val="90"/>
        </w:rPr>
        <w:t> </w:t>
      </w:r>
      <w:r>
        <w:rPr>
          <w:w w:val="90"/>
        </w:rPr>
        <w:t>wahr</w:t>
      </w:r>
      <w:r>
        <w:rPr>
          <w:spacing w:val="-8"/>
          <w:w w:val="90"/>
        </w:rPr>
        <w:t> </w:t>
      </w:r>
      <w:r>
        <w:rPr>
          <w:w w:val="90"/>
        </w:rPr>
        <w:t>wird!</w:t>
      </w:r>
      <w:r>
        <w:rPr>
          <w:spacing w:val="-8"/>
          <w:w w:val="90"/>
        </w:rPr>
        <w:t> </w:t>
      </w:r>
      <w:r>
        <w:rPr>
          <w:w w:val="90"/>
        </w:rPr>
        <w:t>Ich</w:t>
      </w:r>
      <w:r>
        <w:rPr>
          <w:spacing w:val="-8"/>
          <w:w w:val="90"/>
        </w:rPr>
        <w:t> </w:t>
      </w:r>
      <w:r>
        <w:rPr>
          <w:w w:val="90"/>
        </w:rPr>
        <w:t>schäme mich</w:t>
      </w:r>
      <w:r>
        <w:rPr>
          <w:spacing w:val="-36"/>
          <w:w w:val="90"/>
        </w:rPr>
        <w:t> </w:t>
      </w:r>
      <w:r>
        <w:rPr>
          <w:w w:val="90"/>
        </w:rPr>
        <w:t>nicht,</w:t>
      </w:r>
      <w:r>
        <w:rPr>
          <w:spacing w:val="-36"/>
          <w:w w:val="90"/>
        </w:rPr>
        <w:t> </w:t>
      </w:r>
      <w:r>
        <w:rPr>
          <w:w w:val="90"/>
        </w:rPr>
        <w:t>dass</w:t>
      </w:r>
      <w:r>
        <w:rPr>
          <w:spacing w:val="-36"/>
          <w:w w:val="90"/>
        </w:rPr>
        <w:t> </w:t>
      </w:r>
      <w:r>
        <w:rPr>
          <w:w w:val="90"/>
        </w:rPr>
        <w:t>mir</w:t>
      </w:r>
      <w:r>
        <w:rPr>
          <w:spacing w:val="-36"/>
          <w:w w:val="90"/>
        </w:rPr>
        <w:t> </w:t>
      </w:r>
      <w:r>
        <w:rPr>
          <w:w w:val="90"/>
        </w:rPr>
        <w:t>beim</w:t>
      </w:r>
      <w:r>
        <w:rPr>
          <w:spacing w:val="-36"/>
          <w:w w:val="90"/>
        </w:rPr>
        <w:t> </w:t>
      </w:r>
      <w:r>
        <w:rPr>
          <w:w w:val="90"/>
        </w:rPr>
        <w:t>Lesen</w:t>
      </w:r>
      <w:r>
        <w:rPr>
          <w:spacing w:val="-36"/>
          <w:w w:val="90"/>
        </w:rPr>
        <w:t> </w:t>
      </w:r>
      <w:r>
        <w:rPr>
          <w:w w:val="90"/>
        </w:rPr>
        <w:t>Ihres</w:t>
      </w:r>
      <w:r>
        <w:rPr>
          <w:spacing w:val="-36"/>
          <w:w w:val="90"/>
        </w:rPr>
        <w:t> </w:t>
      </w:r>
      <w:r>
        <w:rPr>
          <w:w w:val="90"/>
        </w:rPr>
        <w:t>Briefes</w:t>
      </w:r>
      <w:r>
        <w:rPr>
          <w:spacing w:val="-36"/>
          <w:w w:val="90"/>
        </w:rPr>
        <w:t> </w:t>
      </w:r>
      <w:r>
        <w:rPr>
          <w:w w:val="90"/>
        </w:rPr>
        <w:t>plötzlich</w:t>
      </w:r>
      <w:r>
        <w:rPr>
          <w:spacing w:val="-36"/>
          <w:w w:val="90"/>
        </w:rPr>
        <w:t> </w:t>
      </w:r>
      <w:r>
        <w:rPr>
          <w:w w:val="90"/>
        </w:rPr>
        <w:t>die</w:t>
      </w:r>
      <w:r>
        <w:rPr>
          <w:spacing w:val="-36"/>
          <w:w w:val="90"/>
        </w:rPr>
        <w:t> </w:t>
      </w:r>
      <w:r>
        <w:rPr>
          <w:spacing w:val="-4"/>
          <w:w w:val="90"/>
        </w:rPr>
        <w:t>Tränen</w:t>
      </w:r>
      <w:r>
        <w:rPr>
          <w:spacing w:val="-36"/>
          <w:w w:val="90"/>
        </w:rPr>
        <w:t> </w:t>
      </w:r>
      <w:r>
        <w:rPr>
          <w:w w:val="90"/>
        </w:rPr>
        <w:t>kamen:</w:t>
      </w:r>
      <w:r>
        <w:rPr>
          <w:spacing w:val="-36"/>
          <w:w w:val="90"/>
        </w:rPr>
        <w:t> </w:t>
      </w:r>
      <w:r>
        <w:rPr>
          <w:w w:val="90"/>
        </w:rPr>
        <w:t>ist</w:t>
      </w:r>
      <w:r>
        <w:rPr>
          <w:spacing w:val="-36"/>
          <w:w w:val="90"/>
        </w:rPr>
        <w:t> </w:t>
      </w:r>
      <w:r>
        <w:rPr>
          <w:w w:val="90"/>
        </w:rPr>
        <w:t>dies</w:t>
      </w:r>
      <w:r>
        <w:rPr>
          <w:spacing w:val="-36"/>
          <w:w w:val="90"/>
        </w:rPr>
        <w:t> </w:t>
      </w:r>
      <w:r>
        <w:rPr>
          <w:w w:val="90"/>
        </w:rPr>
        <w:t>doch eine</w:t>
      </w:r>
      <w:r>
        <w:rPr>
          <w:spacing w:val="-19"/>
          <w:w w:val="90"/>
        </w:rPr>
        <w:t> </w:t>
      </w:r>
      <w:r>
        <w:rPr>
          <w:w w:val="90"/>
        </w:rPr>
        <w:t>letzte</w:t>
      </w:r>
      <w:r>
        <w:rPr>
          <w:spacing w:val="-19"/>
          <w:w w:val="90"/>
        </w:rPr>
        <w:t> </w:t>
      </w:r>
      <w:r>
        <w:rPr>
          <w:w w:val="90"/>
        </w:rPr>
        <w:t>Erfüllung</w:t>
      </w:r>
      <w:r>
        <w:rPr>
          <w:spacing w:val="-19"/>
          <w:w w:val="90"/>
        </w:rPr>
        <w:t> </w:t>
      </w:r>
      <w:r>
        <w:rPr>
          <w:w w:val="90"/>
        </w:rPr>
        <w:t>für</w:t>
      </w:r>
      <w:r>
        <w:rPr>
          <w:spacing w:val="-19"/>
          <w:w w:val="90"/>
        </w:rPr>
        <w:t> </w:t>
      </w:r>
      <w:r>
        <w:rPr>
          <w:w w:val="90"/>
        </w:rPr>
        <w:t>viele</w:t>
      </w:r>
      <w:r>
        <w:rPr>
          <w:spacing w:val="-19"/>
          <w:w w:val="90"/>
        </w:rPr>
        <w:t> </w:t>
      </w:r>
      <w:r>
        <w:rPr>
          <w:w w:val="90"/>
        </w:rPr>
        <w:t>herbe</w:t>
      </w:r>
      <w:r>
        <w:rPr>
          <w:spacing w:val="-19"/>
          <w:w w:val="90"/>
        </w:rPr>
        <w:t> </w:t>
      </w:r>
      <w:r>
        <w:rPr>
          <w:w w:val="90"/>
        </w:rPr>
        <w:t>und</w:t>
      </w:r>
      <w:r>
        <w:rPr>
          <w:spacing w:val="-19"/>
          <w:w w:val="90"/>
        </w:rPr>
        <w:t> </w:t>
      </w:r>
      <w:r>
        <w:rPr>
          <w:w w:val="90"/>
        </w:rPr>
        <w:t>harte</w:t>
      </w:r>
      <w:r>
        <w:rPr>
          <w:spacing w:val="-19"/>
          <w:w w:val="90"/>
        </w:rPr>
        <w:t> </w:t>
      </w:r>
      <w:r>
        <w:rPr>
          <w:w w:val="90"/>
        </w:rPr>
        <w:t>Stunden;</w:t>
      </w:r>
      <w:r>
        <w:rPr>
          <w:spacing w:val="-19"/>
          <w:w w:val="90"/>
        </w:rPr>
        <w:t> </w:t>
      </w:r>
      <w:r>
        <w:rPr>
          <w:w w:val="90"/>
        </w:rPr>
        <w:t>viel</w:t>
      </w:r>
      <w:r>
        <w:rPr>
          <w:spacing w:val="-19"/>
          <w:w w:val="90"/>
        </w:rPr>
        <w:t> </w:t>
      </w:r>
      <w:r>
        <w:rPr>
          <w:w w:val="90"/>
        </w:rPr>
        <w:t>persönliches</w:t>
      </w:r>
      <w:r>
        <w:rPr>
          <w:spacing w:val="-19"/>
          <w:w w:val="90"/>
        </w:rPr>
        <w:t> </w:t>
      </w:r>
      <w:r>
        <w:rPr>
          <w:w w:val="90"/>
        </w:rPr>
        <w:t>Glück</w:t>
      </w:r>
      <w:r>
        <w:rPr>
          <w:spacing w:val="-19"/>
          <w:w w:val="90"/>
        </w:rPr>
        <w:t> </w:t>
      </w:r>
      <w:r>
        <w:rPr>
          <w:w w:val="90"/>
        </w:rPr>
        <w:t>zer- brach</w:t>
      </w:r>
      <w:r>
        <w:rPr>
          <w:spacing w:val="-20"/>
          <w:w w:val="90"/>
        </w:rPr>
        <w:t> </w:t>
      </w:r>
      <w:r>
        <w:rPr>
          <w:w w:val="90"/>
        </w:rPr>
        <w:t>in</w:t>
      </w:r>
      <w:r>
        <w:rPr>
          <w:spacing w:val="-20"/>
          <w:w w:val="90"/>
        </w:rPr>
        <w:t> </w:t>
      </w:r>
      <w:r>
        <w:rPr>
          <w:w w:val="90"/>
        </w:rPr>
        <w:t>diesem</w:t>
      </w:r>
      <w:r>
        <w:rPr>
          <w:spacing w:val="-20"/>
          <w:w w:val="90"/>
        </w:rPr>
        <w:t> </w:t>
      </w:r>
      <w:r>
        <w:rPr>
          <w:w w:val="90"/>
        </w:rPr>
        <w:t>Jahr,</w:t>
      </w:r>
      <w:r>
        <w:rPr>
          <w:spacing w:val="-20"/>
          <w:w w:val="90"/>
        </w:rPr>
        <w:t> </w:t>
      </w:r>
      <w:r>
        <w:rPr>
          <w:w w:val="90"/>
        </w:rPr>
        <w:t>da</w:t>
      </w:r>
      <w:r>
        <w:rPr>
          <w:spacing w:val="-20"/>
          <w:w w:val="90"/>
        </w:rPr>
        <w:t> </w:t>
      </w:r>
      <w:r>
        <w:rPr>
          <w:w w:val="90"/>
        </w:rPr>
        <w:t>August</w:t>
      </w:r>
      <w:r>
        <w:rPr>
          <w:spacing w:val="-20"/>
          <w:w w:val="90"/>
        </w:rPr>
        <w:t> </w:t>
      </w:r>
      <w:r>
        <w:rPr>
          <w:w w:val="90"/>
        </w:rPr>
        <w:t>sein</w:t>
      </w:r>
      <w:r>
        <w:rPr>
          <w:spacing w:val="-21"/>
          <w:w w:val="90"/>
        </w:rPr>
        <w:t> </w:t>
      </w:r>
      <w:r>
        <w:rPr>
          <w:w w:val="90"/>
        </w:rPr>
        <w:t>Buch</w:t>
      </w:r>
      <w:r>
        <w:rPr>
          <w:spacing w:val="-20"/>
          <w:w w:val="90"/>
        </w:rPr>
        <w:t> </w:t>
      </w:r>
      <w:r>
        <w:rPr>
          <w:w w:val="90"/>
        </w:rPr>
        <w:t>in</w:t>
      </w:r>
      <w:r>
        <w:rPr>
          <w:spacing w:val="-20"/>
          <w:w w:val="90"/>
        </w:rPr>
        <w:t> </w:t>
      </w:r>
      <w:r>
        <w:rPr>
          <w:w w:val="90"/>
        </w:rPr>
        <w:t>Deutschland</w:t>
      </w:r>
      <w:r>
        <w:rPr>
          <w:spacing w:val="-20"/>
          <w:w w:val="90"/>
        </w:rPr>
        <w:t> </w:t>
      </w:r>
      <w:r>
        <w:rPr>
          <w:w w:val="90"/>
        </w:rPr>
        <w:t>schrieb,</w:t>
      </w:r>
      <w:r>
        <w:rPr>
          <w:spacing w:val="-20"/>
          <w:w w:val="90"/>
        </w:rPr>
        <w:t> </w:t>
      </w:r>
      <w:r>
        <w:rPr>
          <w:w w:val="90"/>
        </w:rPr>
        <w:t>ich</w:t>
      </w:r>
      <w:r>
        <w:rPr>
          <w:spacing w:val="-20"/>
          <w:w w:val="90"/>
        </w:rPr>
        <w:t> </w:t>
      </w:r>
      <w:r>
        <w:rPr>
          <w:w w:val="90"/>
        </w:rPr>
        <w:t>weiss,</w:t>
      </w:r>
      <w:r>
        <w:rPr>
          <w:spacing w:val="-20"/>
          <w:w w:val="90"/>
        </w:rPr>
        <w:t> </w:t>
      </w:r>
      <w:r>
        <w:rPr>
          <w:w w:val="90"/>
        </w:rPr>
        <w:t>dass</w:t>
      </w:r>
      <w:r>
        <w:rPr>
          <w:spacing w:val="-20"/>
          <w:w w:val="90"/>
        </w:rPr>
        <w:t> </w:t>
      </w:r>
      <w:r>
        <w:rPr>
          <w:w w:val="90"/>
        </w:rPr>
        <w:t>er seinetwegen</w:t>
      </w:r>
      <w:r>
        <w:rPr>
          <w:spacing w:val="-35"/>
          <w:w w:val="90"/>
        </w:rPr>
        <w:t> </w:t>
      </w:r>
      <w:r>
        <w:rPr>
          <w:w w:val="90"/>
        </w:rPr>
        <w:t>oft</w:t>
      </w:r>
      <w:r>
        <w:rPr>
          <w:spacing w:val="-35"/>
          <w:w w:val="90"/>
        </w:rPr>
        <w:t> </w:t>
      </w:r>
      <w:r>
        <w:rPr>
          <w:w w:val="90"/>
        </w:rPr>
        <w:t>hungrig</w:t>
      </w:r>
      <w:r>
        <w:rPr>
          <w:spacing w:val="-35"/>
          <w:w w:val="90"/>
        </w:rPr>
        <w:t> </w:t>
      </w:r>
      <w:r>
        <w:rPr>
          <w:w w:val="90"/>
        </w:rPr>
        <w:t>zu</w:t>
      </w:r>
      <w:r>
        <w:rPr>
          <w:spacing w:val="-35"/>
          <w:w w:val="90"/>
        </w:rPr>
        <w:t> </w:t>
      </w:r>
      <w:r>
        <w:rPr>
          <w:w w:val="90"/>
        </w:rPr>
        <w:t>Bett</w:t>
      </w:r>
      <w:r>
        <w:rPr>
          <w:spacing w:val="-35"/>
          <w:w w:val="90"/>
        </w:rPr>
        <w:t> </w:t>
      </w:r>
      <w:r>
        <w:rPr>
          <w:w w:val="90"/>
        </w:rPr>
        <w:t>ging,</w:t>
      </w:r>
      <w:r>
        <w:rPr>
          <w:spacing w:val="-35"/>
          <w:w w:val="90"/>
        </w:rPr>
        <w:t> </w:t>
      </w:r>
      <w:r>
        <w:rPr>
          <w:w w:val="90"/>
        </w:rPr>
        <w:t>und</w:t>
      </w:r>
      <w:r>
        <w:rPr>
          <w:spacing w:val="-35"/>
          <w:w w:val="90"/>
        </w:rPr>
        <w:t> </w:t>
      </w:r>
      <w:r>
        <w:rPr>
          <w:w w:val="90"/>
        </w:rPr>
        <w:t>ich</w:t>
      </w:r>
      <w:r>
        <w:rPr>
          <w:spacing w:val="-35"/>
          <w:w w:val="90"/>
        </w:rPr>
        <w:t> </w:t>
      </w:r>
      <w:r>
        <w:rPr>
          <w:w w:val="90"/>
        </w:rPr>
        <w:t>vergesse</w:t>
      </w:r>
      <w:r>
        <w:rPr>
          <w:spacing w:val="-35"/>
          <w:w w:val="90"/>
        </w:rPr>
        <w:t> </w:t>
      </w:r>
      <w:r>
        <w:rPr>
          <w:w w:val="90"/>
        </w:rPr>
        <w:t>nicht</w:t>
      </w:r>
      <w:r>
        <w:rPr>
          <w:spacing w:val="-35"/>
          <w:w w:val="90"/>
        </w:rPr>
        <w:t> </w:t>
      </w:r>
      <w:r>
        <w:rPr>
          <w:w w:val="90"/>
        </w:rPr>
        <w:t>den</w:t>
      </w:r>
      <w:r>
        <w:rPr>
          <w:spacing w:val="-35"/>
          <w:w w:val="90"/>
        </w:rPr>
        <w:t> </w:t>
      </w:r>
      <w:r>
        <w:rPr>
          <w:w w:val="90"/>
        </w:rPr>
        <w:t>hinreissenden</w:t>
      </w:r>
      <w:r>
        <w:rPr>
          <w:spacing w:val="-35"/>
          <w:w w:val="90"/>
        </w:rPr>
        <w:t> </w:t>
      </w:r>
      <w:r>
        <w:rPr>
          <w:w w:val="90"/>
        </w:rPr>
        <w:t>Glau- </w:t>
      </w:r>
      <w:r>
        <w:rPr>
          <w:w w:val="85"/>
        </w:rPr>
        <w:t>ben,</w:t>
      </w:r>
      <w:r>
        <w:rPr>
          <w:spacing w:val="-7"/>
          <w:w w:val="85"/>
        </w:rPr>
        <w:t> </w:t>
      </w:r>
      <w:r>
        <w:rPr>
          <w:w w:val="85"/>
        </w:rPr>
        <w:t>mit</w:t>
      </w:r>
      <w:r>
        <w:rPr>
          <w:spacing w:val="-7"/>
          <w:w w:val="85"/>
        </w:rPr>
        <w:t> </w:t>
      </w:r>
      <w:r>
        <w:rPr>
          <w:w w:val="85"/>
        </w:rPr>
        <w:t>dem</w:t>
      </w:r>
      <w:r>
        <w:rPr>
          <w:spacing w:val="-7"/>
          <w:w w:val="85"/>
        </w:rPr>
        <w:t> </w:t>
      </w:r>
      <w:r>
        <w:rPr>
          <w:w w:val="85"/>
        </w:rPr>
        <w:t>er</w:t>
      </w:r>
      <w:r>
        <w:rPr>
          <w:spacing w:val="-7"/>
          <w:w w:val="85"/>
        </w:rPr>
        <w:t> </w:t>
      </w:r>
      <w:r>
        <w:rPr>
          <w:w w:val="85"/>
        </w:rPr>
        <w:t>alle</w:t>
      </w:r>
      <w:r>
        <w:rPr>
          <w:spacing w:val="-7"/>
          <w:w w:val="85"/>
        </w:rPr>
        <w:t> </w:t>
      </w:r>
      <w:r>
        <w:rPr>
          <w:w w:val="85"/>
        </w:rPr>
        <w:t>Schwierigkeiten</w:t>
      </w:r>
      <w:r>
        <w:rPr>
          <w:spacing w:val="-7"/>
          <w:w w:val="85"/>
        </w:rPr>
        <w:t> </w:t>
      </w:r>
      <w:r>
        <w:rPr>
          <w:w w:val="85"/>
        </w:rPr>
        <w:t>und</w:t>
      </w:r>
      <w:r>
        <w:rPr>
          <w:spacing w:val="-7"/>
          <w:w w:val="85"/>
        </w:rPr>
        <w:t> </w:t>
      </w:r>
      <w:r>
        <w:rPr>
          <w:w w:val="85"/>
        </w:rPr>
        <w:t>Zweifel</w:t>
      </w:r>
      <w:r>
        <w:rPr>
          <w:spacing w:val="-7"/>
          <w:w w:val="85"/>
        </w:rPr>
        <w:t> </w:t>
      </w:r>
      <w:r>
        <w:rPr>
          <w:w w:val="85"/>
        </w:rPr>
        <w:t>immer</w:t>
      </w:r>
      <w:r>
        <w:rPr>
          <w:spacing w:val="-7"/>
          <w:w w:val="85"/>
        </w:rPr>
        <w:t> </w:t>
      </w:r>
      <w:r>
        <w:rPr>
          <w:w w:val="85"/>
        </w:rPr>
        <w:t>wieder</w:t>
      </w:r>
      <w:r>
        <w:rPr>
          <w:spacing w:val="-7"/>
          <w:w w:val="85"/>
        </w:rPr>
        <w:t> </w:t>
      </w:r>
      <w:r>
        <w:rPr>
          <w:w w:val="85"/>
        </w:rPr>
        <w:t>überwand.</w:t>
      </w:r>
    </w:p>
    <w:p>
      <w:pPr>
        <w:pStyle w:val="BodyText"/>
        <w:spacing w:line="288" w:lineRule="exact" w:before="77"/>
        <w:ind w:left="2195" w:right="111" w:firstLine="351"/>
        <w:jc w:val="both"/>
      </w:pPr>
      <w:r>
        <w:rPr>
          <w:w w:val="90"/>
        </w:rPr>
        <w:t>Schon</w:t>
      </w:r>
      <w:r>
        <w:rPr>
          <w:spacing w:val="-11"/>
          <w:w w:val="90"/>
        </w:rPr>
        <w:t> </w:t>
      </w:r>
      <w:r>
        <w:rPr>
          <w:w w:val="90"/>
        </w:rPr>
        <w:t>im</w:t>
      </w:r>
      <w:r>
        <w:rPr>
          <w:spacing w:val="-11"/>
          <w:w w:val="90"/>
        </w:rPr>
        <w:t> </w:t>
      </w:r>
      <w:r>
        <w:rPr>
          <w:w w:val="90"/>
        </w:rPr>
        <w:t>letzten</w:t>
      </w:r>
      <w:r>
        <w:rPr>
          <w:spacing w:val="-11"/>
          <w:w w:val="90"/>
        </w:rPr>
        <w:t> </w:t>
      </w:r>
      <w:r>
        <w:rPr>
          <w:w w:val="90"/>
        </w:rPr>
        <w:t>Sommer</w:t>
      </w:r>
      <w:r>
        <w:rPr>
          <w:spacing w:val="-11"/>
          <w:w w:val="90"/>
        </w:rPr>
        <w:t> </w:t>
      </w:r>
      <w:r>
        <w:rPr>
          <w:w w:val="90"/>
        </w:rPr>
        <w:t>stellte</w:t>
      </w:r>
      <w:r>
        <w:rPr>
          <w:spacing w:val="-11"/>
          <w:w w:val="90"/>
        </w:rPr>
        <w:t> </w:t>
      </w:r>
      <w:r>
        <w:rPr>
          <w:w w:val="90"/>
        </w:rPr>
        <w:t>ich</w:t>
      </w:r>
      <w:r>
        <w:rPr>
          <w:spacing w:val="-11"/>
          <w:w w:val="90"/>
        </w:rPr>
        <w:t> </w:t>
      </w:r>
      <w:r>
        <w:rPr>
          <w:w w:val="90"/>
        </w:rPr>
        <w:t>Auszüge</w:t>
      </w:r>
      <w:r>
        <w:rPr>
          <w:spacing w:val="-11"/>
          <w:w w:val="90"/>
        </w:rPr>
        <w:t> </w:t>
      </w:r>
      <w:r>
        <w:rPr>
          <w:w w:val="90"/>
        </w:rPr>
        <w:t>aus</w:t>
      </w:r>
      <w:r>
        <w:rPr>
          <w:spacing w:val="-11"/>
          <w:w w:val="90"/>
        </w:rPr>
        <w:t> </w:t>
      </w:r>
      <w:r>
        <w:rPr>
          <w:w w:val="90"/>
        </w:rPr>
        <w:t>Augusts</w:t>
      </w:r>
      <w:r>
        <w:rPr>
          <w:spacing w:val="-11"/>
          <w:w w:val="90"/>
        </w:rPr>
        <w:t> </w:t>
      </w:r>
      <w:r>
        <w:rPr>
          <w:w w:val="90"/>
        </w:rPr>
        <w:t>Briefen</w:t>
      </w:r>
      <w:r>
        <w:rPr>
          <w:spacing w:val="-11"/>
          <w:w w:val="90"/>
        </w:rPr>
        <w:t> </w:t>
      </w:r>
      <w:r>
        <w:rPr>
          <w:w w:val="90"/>
        </w:rPr>
        <w:t>und</w:t>
      </w:r>
      <w:r>
        <w:rPr>
          <w:spacing w:val="-11"/>
          <w:w w:val="90"/>
        </w:rPr>
        <w:t> </w:t>
      </w:r>
      <w:r>
        <w:rPr>
          <w:spacing w:val="-4"/>
          <w:w w:val="90"/>
        </w:rPr>
        <w:t>Tagebü- </w:t>
      </w:r>
      <w:r>
        <w:rPr>
          <w:w w:val="90"/>
        </w:rPr>
        <w:t>chern</w:t>
      </w:r>
      <w:r>
        <w:rPr>
          <w:spacing w:val="-24"/>
          <w:w w:val="90"/>
        </w:rPr>
        <w:t> </w:t>
      </w:r>
      <w:r>
        <w:rPr>
          <w:w w:val="90"/>
        </w:rPr>
        <w:t>zusammen,</w:t>
      </w:r>
      <w:r>
        <w:rPr>
          <w:spacing w:val="-24"/>
          <w:w w:val="90"/>
        </w:rPr>
        <w:t> </w:t>
      </w:r>
      <w:r>
        <w:rPr>
          <w:w w:val="90"/>
        </w:rPr>
        <w:t>und</w:t>
      </w:r>
      <w:r>
        <w:rPr>
          <w:spacing w:val="-24"/>
          <w:w w:val="90"/>
        </w:rPr>
        <w:t> </w:t>
      </w:r>
      <w:r>
        <w:rPr>
          <w:w w:val="90"/>
        </w:rPr>
        <w:t>ich</w:t>
      </w:r>
      <w:r>
        <w:rPr>
          <w:spacing w:val="-24"/>
          <w:w w:val="90"/>
        </w:rPr>
        <w:t> </w:t>
      </w:r>
      <w:r>
        <w:rPr>
          <w:w w:val="90"/>
        </w:rPr>
        <w:t>hoffe,</w:t>
      </w:r>
      <w:r>
        <w:rPr>
          <w:spacing w:val="-24"/>
          <w:w w:val="90"/>
        </w:rPr>
        <w:t> </w:t>
      </w:r>
      <w:r>
        <w:rPr>
          <w:w w:val="90"/>
        </w:rPr>
        <w:t>dass</w:t>
      </w:r>
      <w:r>
        <w:rPr>
          <w:spacing w:val="-24"/>
          <w:w w:val="90"/>
        </w:rPr>
        <w:t> </w:t>
      </w:r>
      <w:r>
        <w:rPr>
          <w:w w:val="90"/>
        </w:rPr>
        <w:t>sich</w:t>
      </w:r>
      <w:r>
        <w:rPr>
          <w:spacing w:val="-24"/>
          <w:w w:val="90"/>
        </w:rPr>
        <w:t> </w:t>
      </w:r>
      <w:r>
        <w:rPr>
          <w:w w:val="90"/>
        </w:rPr>
        <w:t>aus</w:t>
      </w:r>
      <w:r>
        <w:rPr>
          <w:spacing w:val="-24"/>
          <w:w w:val="90"/>
        </w:rPr>
        <w:t> </w:t>
      </w:r>
      <w:r>
        <w:rPr>
          <w:w w:val="90"/>
        </w:rPr>
        <w:t>dieser</w:t>
      </w:r>
      <w:r>
        <w:rPr>
          <w:spacing w:val="-24"/>
          <w:w w:val="90"/>
        </w:rPr>
        <w:t> </w:t>
      </w:r>
      <w:r>
        <w:rPr>
          <w:w w:val="90"/>
        </w:rPr>
        <w:t>Fülle</w:t>
      </w:r>
      <w:r>
        <w:rPr>
          <w:spacing w:val="-24"/>
          <w:w w:val="90"/>
        </w:rPr>
        <w:t> </w:t>
      </w:r>
      <w:r>
        <w:rPr>
          <w:w w:val="90"/>
        </w:rPr>
        <w:t>etwas</w:t>
      </w:r>
      <w:r>
        <w:rPr>
          <w:spacing w:val="-24"/>
          <w:w w:val="90"/>
        </w:rPr>
        <w:t> </w:t>
      </w:r>
      <w:r>
        <w:rPr>
          <w:w w:val="90"/>
        </w:rPr>
        <w:t>für</w:t>
      </w:r>
      <w:r>
        <w:rPr>
          <w:spacing w:val="-24"/>
          <w:w w:val="90"/>
        </w:rPr>
        <w:t> </w:t>
      </w:r>
      <w:r>
        <w:rPr>
          <w:w w:val="90"/>
        </w:rPr>
        <w:t>ein</w:t>
      </w:r>
      <w:r>
        <w:rPr>
          <w:spacing w:val="-24"/>
          <w:w w:val="90"/>
        </w:rPr>
        <w:t> </w:t>
      </w:r>
      <w:r>
        <w:rPr>
          <w:spacing w:val="-5"/>
          <w:w w:val="90"/>
        </w:rPr>
        <w:t>Vorwort</w:t>
      </w:r>
      <w:r>
        <w:rPr>
          <w:spacing w:val="-24"/>
          <w:w w:val="90"/>
        </w:rPr>
        <w:t> </w:t>
      </w:r>
      <w:r>
        <w:rPr>
          <w:w w:val="90"/>
        </w:rPr>
        <w:t>ver- </w:t>
      </w:r>
      <w:r>
        <w:rPr>
          <w:w w:val="85"/>
        </w:rPr>
        <w:t>wenden lässt. Ich will Ihnen gleichzeitig den Briefwechsel Augusts mit Professor</w:t>
      </w:r>
      <w:r>
        <w:rPr>
          <w:spacing w:val="-28"/>
          <w:w w:val="85"/>
        </w:rPr>
        <w:t> </w:t>
      </w:r>
      <w:r>
        <w:rPr>
          <w:w w:val="85"/>
        </w:rPr>
        <w:t>Hoo-</w:t>
      </w:r>
    </w:p>
    <w:p>
      <w:pPr>
        <w:spacing w:after="0" w:line="288" w:lineRule="exact"/>
        <w:jc w:val="both"/>
        <w:sectPr>
          <w:pgSz w:w="12240" w:h="15840"/>
          <w:pgMar w:top="1500" w:bottom="280" w:left="480" w:right="1680"/>
        </w:sectPr>
      </w:pPr>
    </w:p>
    <w:p>
      <w:pPr>
        <w:pStyle w:val="BodyText"/>
        <w:spacing w:before="2"/>
        <w:rPr>
          <w:sz w:val="15"/>
        </w:rPr>
      </w:pPr>
    </w:p>
    <w:p>
      <w:pPr>
        <w:pStyle w:val="ListParagraph"/>
        <w:numPr>
          <w:ilvl w:val="1"/>
          <w:numId w:val="151"/>
        </w:numPr>
        <w:tabs>
          <w:tab w:pos="520" w:val="left" w:leader="none"/>
          <w:tab w:pos="9981" w:val="right" w:leader="none"/>
        </w:tabs>
        <w:spacing w:line="240" w:lineRule="auto" w:before="84" w:after="0"/>
        <w:ind w:left="519" w:right="0" w:hanging="401"/>
        <w:jc w:val="left"/>
        <w:rPr>
          <w:sz w:val="24"/>
        </w:rPr>
      </w:pPr>
      <w:bookmarkStart w:name="_bookmark1198" w:id="1586"/>
      <w:bookmarkEnd w:id="1586"/>
      <w:r>
        <w:rPr/>
      </w:r>
      <w:bookmarkStart w:name="_bookmark1198" w:id="1587"/>
      <w:bookmarkEnd w:id="1587"/>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w w:val="95"/>
          <w:sz w:val="24"/>
        </w:rPr>
        <w:t>Brenz,</w:t>
      </w:r>
      <w:r>
        <w:rPr>
          <w:spacing w:val="-16"/>
          <w:w w:val="95"/>
          <w:sz w:val="24"/>
        </w:rPr>
        <w:t> </w:t>
      </w:r>
      <w:r>
        <w:rPr>
          <w:w w:val="95"/>
          <w:sz w:val="24"/>
        </w:rPr>
        <w:t>8.</w:t>
      </w:r>
      <w:r>
        <w:rPr>
          <w:spacing w:val="-16"/>
          <w:w w:val="95"/>
          <w:sz w:val="24"/>
        </w:rPr>
        <w:t> </w:t>
      </w:r>
      <w:r>
        <w:rPr>
          <w:w w:val="95"/>
          <w:sz w:val="24"/>
        </w:rPr>
        <w:t>Januar</w:t>
      </w:r>
      <w:r>
        <w:rPr>
          <w:spacing w:val="-16"/>
          <w:w w:val="95"/>
          <w:sz w:val="24"/>
        </w:rPr>
        <w:t> </w:t>
      </w:r>
      <w:r>
        <w:rPr>
          <w:w w:val="95"/>
          <w:sz w:val="24"/>
        </w:rPr>
        <w:t>1947</w:t>
      </w:r>
      <w:r>
        <w:rPr>
          <w:rFonts w:ascii="Times New Roman" w:hAnsi="Times New Roman"/>
          <w:w w:val="95"/>
          <w:sz w:val="24"/>
        </w:rPr>
        <w:tab/>
      </w:r>
      <w:r>
        <w:rPr>
          <w:w w:val="95"/>
          <w:sz w:val="24"/>
        </w:rPr>
        <w:t>319</w:t>
      </w:r>
    </w:p>
    <w:p>
      <w:pPr>
        <w:pStyle w:val="BodyText"/>
        <w:rPr>
          <w:sz w:val="31"/>
        </w:rPr>
      </w:pPr>
    </w:p>
    <w:p>
      <w:pPr>
        <w:pStyle w:val="BodyText"/>
        <w:spacing w:line="288" w:lineRule="exact" w:before="1"/>
        <w:ind w:left="118" w:right="2208"/>
        <w:jc w:val="both"/>
      </w:pPr>
      <w:r>
        <w:rPr>
          <w:w w:val="90"/>
        </w:rPr>
        <w:t>ver</w:t>
      </w:r>
      <w:hyperlink w:history="true" w:anchor="_bookmark1200">
        <w:r>
          <w:rPr>
            <w:color w:val="2E3092"/>
            <w:w w:val="90"/>
            <w:position w:val="9"/>
            <w:sz w:val="17"/>
          </w:rPr>
          <w:t>37</w:t>
        </w:r>
      </w:hyperlink>
      <w:r>
        <w:rPr>
          <w:color w:val="2E3092"/>
          <w:spacing w:val="-18"/>
          <w:w w:val="90"/>
          <w:position w:val="9"/>
          <w:sz w:val="17"/>
        </w:rPr>
        <w:t> </w:t>
      </w:r>
      <w:r>
        <w:rPr>
          <w:w w:val="90"/>
        </w:rPr>
        <w:t>über</w:t>
      </w:r>
      <w:r>
        <w:rPr>
          <w:spacing w:val="-37"/>
          <w:w w:val="90"/>
        </w:rPr>
        <w:t> </w:t>
      </w:r>
      <w:r>
        <w:rPr>
          <w:w w:val="90"/>
        </w:rPr>
        <w:t>eine</w:t>
      </w:r>
      <w:r>
        <w:rPr>
          <w:spacing w:val="-37"/>
          <w:w w:val="90"/>
        </w:rPr>
        <w:t> </w:t>
      </w:r>
      <w:r>
        <w:rPr>
          <w:w w:val="90"/>
        </w:rPr>
        <w:t>Übersetzung</w:t>
      </w:r>
      <w:r>
        <w:rPr>
          <w:spacing w:val="-37"/>
          <w:w w:val="90"/>
        </w:rPr>
        <w:t> </w:t>
      </w:r>
      <w:r>
        <w:rPr>
          <w:w w:val="90"/>
        </w:rPr>
        <w:t>übersenden.</w:t>
      </w:r>
      <w:hyperlink w:history="true" w:anchor="_bookmark1201">
        <w:r>
          <w:rPr>
            <w:color w:val="2E3092"/>
            <w:w w:val="90"/>
            <w:position w:val="9"/>
            <w:sz w:val="17"/>
          </w:rPr>
          <w:t>38</w:t>
        </w:r>
      </w:hyperlink>
      <w:r>
        <w:rPr>
          <w:color w:val="2E3092"/>
          <w:spacing w:val="-18"/>
          <w:w w:val="90"/>
          <w:position w:val="9"/>
          <w:sz w:val="17"/>
        </w:rPr>
        <w:t> </w:t>
      </w:r>
      <w:r>
        <w:rPr>
          <w:w w:val="90"/>
        </w:rPr>
        <w:t>In</w:t>
      </w:r>
      <w:r>
        <w:rPr>
          <w:spacing w:val="-37"/>
          <w:w w:val="90"/>
        </w:rPr>
        <w:t> </w:t>
      </w:r>
      <w:r>
        <w:rPr>
          <w:w w:val="90"/>
        </w:rPr>
        <w:t>jüngster</w:t>
      </w:r>
      <w:r>
        <w:rPr>
          <w:spacing w:val="-37"/>
          <w:w w:val="90"/>
        </w:rPr>
        <w:t> </w:t>
      </w:r>
      <w:r>
        <w:rPr>
          <w:w w:val="90"/>
        </w:rPr>
        <w:t>Zeit</w:t>
      </w:r>
      <w:r>
        <w:rPr>
          <w:spacing w:val="-37"/>
          <w:w w:val="90"/>
        </w:rPr>
        <w:t> </w:t>
      </w:r>
      <w:r>
        <w:rPr>
          <w:w w:val="90"/>
        </w:rPr>
        <w:t>hat</w:t>
      </w:r>
      <w:r>
        <w:rPr>
          <w:spacing w:val="-37"/>
          <w:w w:val="90"/>
        </w:rPr>
        <w:t> </w:t>
      </w:r>
      <w:r>
        <w:rPr>
          <w:w w:val="90"/>
        </w:rPr>
        <w:t>auch</w:t>
      </w:r>
      <w:r>
        <w:rPr>
          <w:spacing w:val="-37"/>
          <w:w w:val="90"/>
        </w:rPr>
        <w:t> </w:t>
      </w:r>
      <w:r>
        <w:rPr>
          <w:w w:val="90"/>
        </w:rPr>
        <w:t>Dr.</w:t>
      </w:r>
      <w:r>
        <w:rPr>
          <w:spacing w:val="-37"/>
          <w:w w:val="90"/>
        </w:rPr>
        <w:t> </w:t>
      </w:r>
      <w:r>
        <w:rPr>
          <w:w w:val="90"/>
        </w:rPr>
        <w:t>Stolper</w:t>
      </w:r>
      <w:hyperlink w:history="true" w:anchor="_bookmark1202">
        <w:r>
          <w:rPr>
            <w:color w:val="2E3092"/>
            <w:w w:val="90"/>
            <w:position w:val="9"/>
            <w:sz w:val="17"/>
          </w:rPr>
          <w:t>39</w:t>
        </w:r>
      </w:hyperlink>
      <w:r>
        <w:rPr>
          <w:color w:val="2E3092"/>
          <w:spacing w:val="-18"/>
          <w:w w:val="90"/>
          <w:position w:val="9"/>
          <w:sz w:val="17"/>
        </w:rPr>
        <w:t> </w:t>
      </w:r>
      <w:r>
        <w:rPr>
          <w:w w:val="90"/>
        </w:rPr>
        <w:t>über die</w:t>
      </w:r>
      <w:r>
        <w:rPr>
          <w:spacing w:val="-18"/>
          <w:w w:val="90"/>
        </w:rPr>
        <w:t> </w:t>
      </w:r>
      <w:r>
        <w:rPr>
          <w:w w:val="90"/>
        </w:rPr>
        <w:t>Möglichkeit</w:t>
      </w:r>
      <w:r>
        <w:rPr>
          <w:spacing w:val="-18"/>
          <w:w w:val="90"/>
        </w:rPr>
        <w:t> </w:t>
      </w:r>
      <w:r>
        <w:rPr>
          <w:w w:val="90"/>
        </w:rPr>
        <w:t>einer</w:t>
      </w:r>
      <w:r>
        <w:rPr>
          <w:spacing w:val="-18"/>
          <w:w w:val="90"/>
        </w:rPr>
        <w:t> </w:t>
      </w:r>
      <w:r>
        <w:rPr>
          <w:w w:val="90"/>
        </w:rPr>
        <w:t>Übersetzung</w:t>
      </w:r>
      <w:r>
        <w:rPr>
          <w:spacing w:val="-18"/>
          <w:w w:val="90"/>
        </w:rPr>
        <w:t> </w:t>
      </w:r>
      <w:r>
        <w:rPr>
          <w:w w:val="90"/>
        </w:rPr>
        <w:t>an</w:t>
      </w:r>
      <w:r>
        <w:rPr>
          <w:spacing w:val="-18"/>
          <w:w w:val="90"/>
        </w:rPr>
        <w:t> </w:t>
      </w:r>
      <w:r>
        <w:rPr>
          <w:w w:val="90"/>
        </w:rPr>
        <w:t>mich</w:t>
      </w:r>
      <w:r>
        <w:rPr>
          <w:spacing w:val="-18"/>
          <w:w w:val="90"/>
        </w:rPr>
        <w:t> </w:t>
      </w:r>
      <w:r>
        <w:rPr>
          <w:w w:val="90"/>
        </w:rPr>
        <w:t>geschrieben.</w:t>
      </w:r>
      <w:r>
        <w:rPr>
          <w:spacing w:val="-17"/>
          <w:w w:val="90"/>
        </w:rPr>
        <w:t> </w:t>
      </w:r>
      <w:r>
        <w:rPr>
          <w:w w:val="90"/>
        </w:rPr>
        <w:t>So</w:t>
      </w:r>
      <w:r>
        <w:rPr>
          <w:spacing w:val="-18"/>
          <w:w w:val="90"/>
        </w:rPr>
        <w:t> </w:t>
      </w:r>
      <w:r>
        <w:rPr>
          <w:w w:val="90"/>
        </w:rPr>
        <w:t>ist</w:t>
      </w:r>
      <w:r>
        <w:rPr>
          <w:spacing w:val="-18"/>
          <w:w w:val="90"/>
        </w:rPr>
        <w:t> </w:t>
      </w:r>
      <w:r>
        <w:rPr>
          <w:w w:val="90"/>
        </w:rPr>
        <w:t>meine</w:t>
      </w:r>
      <w:r>
        <w:rPr>
          <w:spacing w:val="-18"/>
          <w:w w:val="90"/>
        </w:rPr>
        <w:t> </w:t>
      </w:r>
      <w:r>
        <w:rPr>
          <w:w w:val="90"/>
        </w:rPr>
        <w:t>Sorge</w:t>
      </w:r>
      <w:r>
        <w:rPr>
          <w:spacing w:val="-18"/>
          <w:w w:val="90"/>
        </w:rPr>
        <w:t> </w:t>
      </w:r>
      <w:r>
        <w:rPr>
          <w:w w:val="90"/>
        </w:rPr>
        <w:t>um</w:t>
      </w:r>
      <w:r>
        <w:rPr>
          <w:spacing w:val="-18"/>
          <w:w w:val="90"/>
        </w:rPr>
        <w:t> </w:t>
      </w:r>
      <w:r>
        <w:rPr>
          <w:w w:val="90"/>
        </w:rPr>
        <w:t>Au- </w:t>
      </w:r>
      <w:r>
        <w:rPr>
          <w:w w:val="85"/>
        </w:rPr>
        <w:t>gusts</w:t>
      </w:r>
      <w:r>
        <w:rPr>
          <w:spacing w:val="-7"/>
          <w:w w:val="85"/>
        </w:rPr>
        <w:t> </w:t>
      </w:r>
      <w:r>
        <w:rPr>
          <w:spacing w:val="-6"/>
          <w:w w:val="85"/>
        </w:rPr>
        <w:t>Werk</w:t>
      </w:r>
      <w:r>
        <w:rPr>
          <w:spacing w:val="-7"/>
          <w:w w:val="85"/>
        </w:rPr>
        <w:t> </w:t>
      </w:r>
      <w:r>
        <w:rPr>
          <w:w w:val="85"/>
        </w:rPr>
        <w:t>kleiner</w:t>
      </w:r>
      <w:r>
        <w:rPr>
          <w:spacing w:val="-7"/>
          <w:w w:val="85"/>
        </w:rPr>
        <w:t> </w:t>
      </w:r>
      <w:r>
        <w:rPr>
          <w:w w:val="85"/>
        </w:rPr>
        <w:t>geworden,</w:t>
      </w:r>
      <w:r>
        <w:rPr>
          <w:spacing w:val="-7"/>
          <w:w w:val="85"/>
        </w:rPr>
        <w:t> </w:t>
      </w:r>
      <w:r>
        <w:rPr>
          <w:w w:val="85"/>
        </w:rPr>
        <w:t>zumal</w:t>
      </w:r>
      <w:r>
        <w:rPr>
          <w:spacing w:val="-7"/>
          <w:w w:val="85"/>
        </w:rPr>
        <w:t> </w:t>
      </w:r>
      <w:r>
        <w:rPr>
          <w:w w:val="85"/>
        </w:rPr>
        <w:t>ich</w:t>
      </w:r>
      <w:r>
        <w:rPr>
          <w:spacing w:val="-7"/>
          <w:w w:val="85"/>
        </w:rPr>
        <w:t> </w:t>
      </w:r>
      <w:r>
        <w:rPr>
          <w:w w:val="85"/>
        </w:rPr>
        <w:t>eine</w:t>
      </w:r>
      <w:r>
        <w:rPr>
          <w:spacing w:val="-7"/>
          <w:w w:val="85"/>
        </w:rPr>
        <w:t> </w:t>
      </w:r>
      <w:r>
        <w:rPr>
          <w:w w:val="85"/>
        </w:rPr>
        <w:t>grosse</w:t>
      </w:r>
      <w:r>
        <w:rPr>
          <w:spacing w:val="-7"/>
          <w:w w:val="85"/>
        </w:rPr>
        <w:t> </w:t>
      </w:r>
      <w:r>
        <w:rPr>
          <w:w w:val="85"/>
        </w:rPr>
        <w:t>Aufgabe</w:t>
      </w:r>
      <w:r>
        <w:rPr>
          <w:spacing w:val="-7"/>
          <w:w w:val="85"/>
        </w:rPr>
        <w:t> </w:t>
      </w:r>
      <w:r>
        <w:rPr>
          <w:w w:val="85"/>
        </w:rPr>
        <w:t>Ihren</w:t>
      </w:r>
      <w:r>
        <w:rPr>
          <w:spacing w:val="-7"/>
          <w:w w:val="85"/>
        </w:rPr>
        <w:t> </w:t>
      </w:r>
      <w:r>
        <w:rPr>
          <w:w w:val="85"/>
        </w:rPr>
        <w:t>Händen</w:t>
      </w:r>
      <w:r>
        <w:rPr>
          <w:spacing w:val="-7"/>
          <w:w w:val="85"/>
        </w:rPr>
        <w:t> </w:t>
      </w:r>
      <w:r>
        <w:rPr>
          <w:w w:val="85"/>
        </w:rPr>
        <w:t>weiss,</w:t>
      </w:r>
      <w:r>
        <w:rPr>
          <w:spacing w:val="-7"/>
          <w:w w:val="85"/>
        </w:rPr>
        <w:t> </w:t>
      </w:r>
      <w:r>
        <w:rPr>
          <w:w w:val="85"/>
        </w:rPr>
        <w:t>und Professor</w:t>
      </w:r>
      <w:r>
        <w:rPr>
          <w:spacing w:val="-11"/>
          <w:w w:val="85"/>
        </w:rPr>
        <w:t> </w:t>
      </w:r>
      <w:r>
        <w:rPr>
          <w:w w:val="85"/>
        </w:rPr>
        <w:t>Eucken</w:t>
      </w:r>
      <w:r>
        <w:rPr>
          <w:color w:val="2E3092"/>
          <w:w w:val="85"/>
          <w:position w:val="9"/>
          <w:sz w:val="17"/>
        </w:rPr>
        <w:t>40</w:t>
      </w:r>
      <w:r>
        <w:rPr>
          <w:color w:val="2E3092"/>
          <w:spacing w:val="16"/>
          <w:w w:val="85"/>
          <w:position w:val="9"/>
          <w:sz w:val="17"/>
        </w:rPr>
        <w:t> </w:t>
      </w:r>
      <w:r>
        <w:rPr>
          <w:w w:val="85"/>
        </w:rPr>
        <w:t>eine</w:t>
      </w:r>
      <w:r>
        <w:rPr>
          <w:spacing w:val="-11"/>
          <w:w w:val="85"/>
        </w:rPr>
        <w:t> </w:t>
      </w:r>
      <w:r>
        <w:rPr>
          <w:w w:val="85"/>
        </w:rPr>
        <w:t>deutsche</w:t>
      </w:r>
      <w:r>
        <w:rPr>
          <w:spacing w:val="-10"/>
          <w:w w:val="85"/>
        </w:rPr>
        <w:t> </w:t>
      </w:r>
      <w:r>
        <w:rPr>
          <w:w w:val="85"/>
        </w:rPr>
        <w:t>Ausgabe</w:t>
      </w:r>
      <w:r>
        <w:rPr>
          <w:spacing w:val="-11"/>
          <w:w w:val="85"/>
        </w:rPr>
        <w:t> </w:t>
      </w:r>
      <w:r>
        <w:rPr>
          <w:w w:val="85"/>
        </w:rPr>
        <w:t>von</w:t>
      </w:r>
      <w:r>
        <w:rPr>
          <w:spacing w:val="-11"/>
          <w:w w:val="85"/>
        </w:rPr>
        <w:t> </w:t>
      </w:r>
      <w:r>
        <w:rPr>
          <w:w w:val="85"/>
        </w:rPr>
        <w:t>Augusts</w:t>
      </w:r>
      <w:r>
        <w:rPr>
          <w:spacing w:val="-10"/>
          <w:w w:val="85"/>
        </w:rPr>
        <w:t> </w:t>
      </w:r>
      <w:r>
        <w:rPr>
          <w:w w:val="85"/>
        </w:rPr>
        <w:t>nachgelassenen</w:t>
      </w:r>
      <w:r>
        <w:rPr>
          <w:spacing w:val="-11"/>
          <w:w w:val="85"/>
        </w:rPr>
        <w:t> </w:t>
      </w:r>
      <w:r>
        <w:rPr>
          <w:w w:val="85"/>
        </w:rPr>
        <w:t>Manuskripten </w:t>
      </w:r>
      <w:r>
        <w:rPr>
          <w:w w:val="95"/>
        </w:rPr>
        <w:t>verdanke.</w:t>
      </w:r>
    </w:p>
    <w:p>
      <w:pPr>
        <w:pStyle w:val="BodyText"/>
        <w:spacing w:line="288" w:lineRule="exact" w:before="162"/>
        <w:ind w:left="118" w:right="2208" w:firstLine="351"/>
        <w:jc w:val="both"/>
      </w:pPr>
      <w:r>
        <w:rPr>
          <w:w w:val="90"/>
        </w:rPr>
        <w:t>Auch</w:t>
      </w:r>
      <w:r>
        <w:rPr>
          <w:spacing w:val="-43"/>
          <w:w w:val="90"/>
        </w:rPr>
        <w:t> </w:t>
      </w:r>
      <w:r>
        <w:rPr>
          <w:w w:val="90"/>
        </w:rPr>
        <w:t>die</w:t>
      </w:r>
      <w:r>
        <w:rPr>
          <w:spacing w:val="-43"/>
          <w:w w:val="90"/>
        </w:rPr>
        <w:t> </w:t>
      </w:r>
      <w:r>
        <w:rPr>
          <w:w w:val="90"/>
        </w:rPr>
        <w:t>Sorge</w:t>
      </w:r>
      <w:r>
        <w:rPr>
          <w:spacing w:val="-43"/>
          <w:w w:val="90"/>
        </w:rPr>
        <w:t> </w:t>
      </w:r>
      <w:r>
        <w:rPr>
          <w:w w:val="90"/>
        </w:rPr>
        <w:t>um</w:t>
      </w:r>
      <w:r>
        <w:rPr>
          <w:spacing w:val="-43"/>
          <w:w w:val="90"/>
        </w:rPr>
        <w:t> </w:t>
      </w:r>
      <w:r>
        <w:rPr>
          <w:w w:val="90"/>
        </w:rPr>
        <w:t>unser</w:t>
      </w:r>
      <w:r>
        <w:rPr>
          <w:spacing w:val="-43"/>
          <w:w w:val="90"/>
        </w:rPr>
        <w:t> </w:t>
      </w:r>
      <w:r>
        <w:rPr>
          <w:w w:val="90"/>
        </w:rPr>
        <w:t>Fortkommen</w:t>
      </w:r>
      <w:r>
        <w:rPr>
          <w:spacing w:val="-43"/>
          <w:w w:val="90"/>
        </w:rPr>
        <w:t> </w:t>
      </w:r>
      <w:r>
        <w:rPr>
          <w:w w:val="90"/>
        </w:rPr>
        <w:t>ist</w:t>
      </w:r>
      <w:r>
        <w:rPr>
          <w:spacing w:val="-43"/>
          <w:w w:val="90"/>
        </w:rPr>
        <w:t> </w:t>
      </w:r>
      <w:r>
        <w:rPr>
          <w:w w:val="90"/>
        </w:rPr>
        <w:t>nicht</w:t>
      </w:r>
      <w:r>
        <w:rPr>
          <w:spacing w:val="-43"/>
          <w:w w:val="90"/>
        </w:rPr>
        <w:t> </w:t>
      </w:r>
      <w:r>
        <w:rPr>
          <w:w w:val="90"/>
        </w:rPr>
        <w:t>mehr</w:t>
      </w:r>
      <w:r>
        <w:rPr>
          <w:spacing w:val="-43"/>
          <w:w w:val="90"/>
        </w:rPr>
        <w:t> </w:t>
      </w:r>
      <w:r>
        <w:rPr>
          <w:w w:val="90"/>
        </w:rPr>
        <w:t>so</w:t>
      </w:r>
      <w:r>
        <w:rPr>
          <w:spacing w:val="-43"/>
          <w:w w:val="90"/>
        </w:rPr>
        <w:t> </w:t>
      </w:r>
      <w:r>
        <w:rPr>
          <w:w w:val="90"/>
        </w:rPr>
        <w:t>drückend,</w:t>
      </w:r>
      <w:r>
        <w:rPr>
          <w:spacing w:val="-43"/>
          <w:w w:val="90"/>
        </w:rPr>
        <w:t> </w:t>
      </w:r>
      <w:r>
        <w:rPr>
          <w:w w:val="90"/>
        </w:rPr>
        <w:t>weil</w:t>
      </w:r>
      <w:r>
        <w:rPr>
          <w:spacing w:val="-43"/>
          <w:w w:val="90"/>
        </w:rPr>
        <w:t> </w:t>
      </w:r>
      <w:r>
        <w:rPr>
          <w:w w:val="90"/>
        </w:rPr>
        <w:t>es</w:t>
      </w:r>
      <w:r>
        <w:rPr>
          <w:spacing w:val="-43"/>
          <w:w w:val="90"/>
        </w:rPr>
        <w:t> </w:t>
      </w:r>
      <w:r>
        <w:rPr>
          <w:w w:val="90"/>
        </w:rPr>
        <w:t>mir</w:t>
      </w:r>
      <w:r>
        <w:rPr>
          <w:spacing w:val="-43"/>
          <w:w w:val="90"/>
        </w:rPr>
        <w:t> </w:t>
      </w:r>
      <w:r>
        <w:rPr>
          <w:w w:val="90"/>
        </w:rPr>
        <w:t>nach </w:t>
      </w:r>
      <w:r>
        <w:rPr>
          <w:w w:val="85"/>
        </w:rPr>
        <w:t>vielen Anstrengungen gelungen ist, eine Stelle als Schulhelferin zu bekommen. </w:t>
      </w:r>
      <w:r>
        <w:rPr>
          <w:spacing w:val="-6"/>
          <w:w w:val="85"/>
        </w:rPr>
        <w:t>Wenn </w:t>
      </w:r>
      <w:r>
        <w:rPr>
          <w:w w:val="90"/>
        </w:rPr>
        <w:t>mein</w:t>
      </w:r>
      <w:r>
        <w:rPr>
          <w:spacing w:val="-39"/>
          <w:w w:val="90"/>
        </w:rPr>
        <w:t> </w:t>
      </w:r>
      <w:r>
        <w:rPr>
          <w:w w:val="90"/>
        </w:rPr>
        <w:t>Gesuch</w:t>
      </w:r>
      <w:r>
        <w:rPr>
          <w:spacing w:val="-39"/>
          <w:w w:val="90"/>
        </w:rPr>
        <w:t> </w:t>
      </w:r>
      <w:r>
        <w:rPr>
          <w:w w:val="90"/>
        </w:rPr>
        <w:t>um</w:t>
      </w:r>
      <w:r>
        <w:rPr>
          <w:spacing w:val="-39"/>
          <w:w w:val="90"/>
        </w:rPr>
        <w:t> </w:t>
      </w:r>
      <w:r>
        <w:rPr>
          <w:w w:val="90"/>
        </w:rPr>
        <w:t>eine</w:t>
      </w:r>
      <w:r>
        <w:rPr>
          <w:spacing w:val="-39"/>
          <w:w w:val="90"/>
        </w:rPr>
        <w:t> </w:t>
      </w:r>
      <w:r>
        <w:rPr>
          <w:w w:val="90"/>
        </w:rPr>
        <w:t>Rente</w:t>
      </w:r>
      <w:r>
        <w:rPr>
          <w:spacing w:val="-39"/>
          <w:w w:val="90"/>
        </w:rPr>
        <w:t> </w:t>
      </w:r>
      <w:r>
        <w:rPr>
          <w:w w:val="90"/>
        </w:rPr>
        <w:t>beim</w:t>
      </w:r>
      <w:r>
        <w:rPr>
          <w:spacing w:val="-39"/>
          <w:w w:val="90"/>
        </w:rPr>
        <w:t> </w:t>
      </w:r>
      <w:r>
        <w:rPr>
          <w:w w:val="90"/>
        </w:rPr>
        <w:t>Oberpräsidium</w:t>
      </w:r>
      <w:r>
        <w:rPr>
          <w:spacing w:val="-39"/>
          <w:w w:val="90"/>
        </w:rPr>
        <w:t> </w:t>
      </w:r>
      <w:r>
        <w:rPr>
          <w:w w:val="90"/>
        </w:rPr>
        <w:t>Kiel</w:t>
      </w:r>
      <w:r>
        <w:rPr>
          <w:spacing w:val="-39"/>
          <w:w w:val="90"/>
        </w:rPr>
        <w:t> </w:t>
      </w:r>
      <w:r>
        <w:rPr>
          <w:w w:val="90"/>
        </w:rPr>
        <w:t>negativ</w:t>
      </w:r>
      <w:r>
        <w:rPr>
          <w:spacing w:val="-39"/>
          <w:w w:val="90"/>
        </w:rPr>
        <w:t> </w:t>
      </w:r>
      <w:r>
        <w:rPr>
          <w:w w:val="90"/>
        </w:rPr>
        <w:t>verläuft,</w:t>
      </w:r>
      <w:r>
        <w:rPr>
          <w:spacing w:val="-39"/>
          <w:w w:val="90"/>
        </w:rPr>
        <w:t> </w:t>
      </w:r>
      <w:r>
        <w:rPr>
          <w:w w:val="90"/>
        </w:rPr>
        <w:t>will</w:t>
      </w:r>
      <w:r>
        <w:rPr>
          <w:spacing w:val="-39"/>
          <w:w w:val="90"/>
        </w:rPr>
        <w:t> </w:t>
      </w:r>
      <w:r>
        <w:rPr>
          <w:w w:val="90"/>
        </w:rPr>
        <w:t>ich</w:t>
      </w:r>
      <w:r>
        <w:rPr>
          <w:spacing w:val="-39"/>
          <w:w w:val="90"/>
        </w:rPr>
        <w:t> </w:t>
      </w:r>
      <w:r>
        <w:rPr>
          <w:w w:val="90"/>
        </w:rPr>
        <w:t>ein</w:t>
      </w:r>
      <w:r>
        <w:rPr>
          <w:spacing w:val="-39"/>
          <w:w w:val="90"/>
        </w:rPr>
        <w:t> </w:t>
      </w:r>
      <w:r>
        <w:rPr>
          <w:w w:val="90"/>
        </w:rPr>
        <w:t>Ex- </w:t>
      </w:r>
      <w:r>
        <w:rPr>
          <w:w w:val="85"/>
        </w:rPr>
        <w:t>amen für den Volksschuldienst ablegen (ich habe nur 2 Semester Philologie), um</w:t>
      </w:r>
      <w:r>
        <w:rPr>
          <w:spacing w:val="-22"/>
          <w:w w:val="85"/>
        </w:rPr>
        <w:t> </w:t>
      </w:r>
      <w:r>
        <w:rPr>
          <w:w w:val="85"/>
        </w:rPr>
        <w:t>bald- </w:t>
      </w:r>
      <w:r>
        <w:rPr>
          <w:w w:val="90"/>
        </w:rPr>
        <w:t>möglichst</w:t>
      </w:r>
      <w:r>
        <w:rPr>
          <w:spacing w:val="-33"/>
          <w:w w:val="90"/>
        </w:rPr>
        <w:t> </w:t>
      </w:r>
      <w:r>
        <w:rPr>
          <w:w w:val="90"/>
        </w:rPr>
        <w:t>Boden</w:t>
      </w:r>
      <w:r>
        <w:rPr>
          <w:spacing w:val="-33"/>
          <w:w w:val="90"/>
        </w:rPr>
        <w:t> </w:t>
      </w:r>
      <w:r>
        <w:rPr>
          <w:w w:val="90"/>
        </w:rPr>
        <w:t>unter</w:t>
      </w:r>
      <w:r>
        <w:rPr>
          <w:spacing w:val="-33"/>
          <w:w w:val="90"/>
        </w:rPr>
        <w:t> </w:t>
      </w:r>
      <w:r>
        <w:rPr>
          <w:w w:val="90"/>
        </w:rPr>
        <w:t>die</w:t>
      </w:r>
      <w:r>
        <w:rPr>
          <w:spacing w:val="-33"/>
          <w:w w:val="90"/>
        </w:rPr>
        <w:t> </w:t>
      </w:r>
      <w:r>
        <w:rPr>
          <w:w w:val="90"/>
        </w:rPr>
        <w:t>Füsse</w:t>
      </w:r>
      <w:r>
        <w:rPr>
          <w:spacing w:val="-33"/>
          <w:w w:val="90"/>
        </w:rPr>
        <w:t> </w:t>
      </w:r>
      <w:r>
        <w:rPr>
          <w:w w:val="90"/>
        </w:rPr>
        <w:t>zu</w:t>
      </w:r>
      <w:r>
        <w:rPr>
          <w:spacing w:val="-33"/>
          <w:w w:val="90"/>
        </w:rPr>
        <w:t> </w:t>
      </w:r>
      <w:r>
        <w:rPr>
          <w:w w:val="90"/>
        </w:rPr>
        <w:t>bekommen.</w:t>
      </w:r>
      <w:r>
        <w:rPr>
          <w:spacing w:val="-33"/>
          <w:w w:val="90"/>
        </w:rPr>
        <w:t> </w:t>
      </w:r>
      <w:r>
        <w:rPr>
          <w:w w:val="90"/>
        </w:rPr>
        <w:t>Ich</w:t>
      </w:r>
      <w:r>
        <w:rPr>
          <w:spacing w:val="-33"/>
          <w:w w:val="90"/>
        </w:rPr>
        <w:t> </w:t>
      </w:r>
      <w:r>
        <w:rPr>
          <w:w w:val="90"/>
        </w:rPr>
        <w:t>bin</w:t>
      </w:r>
      <w:r>
        <w:rPr>
          <w:spacing w:val="-33"/>
          <w:w w:val="90"/>
        </w:rPr>
        <w:t> </w:t>
      </w:r>
      <w:r>
        <w:rPr>
          <w:w w:val="90"/>
        </w:rPr>
        <w:t>zwar</w:t>
      </w:r>
      <w:r>
        <w:rPr>
          <w:spacing w:val="-33"/>
          <w:w w:val="90"/>
        </w:rPr>
        <w:t> </w:t>
      </w:r>
      <w:r>
        <w:rPr>
          <w:w w:val="90"/>
        </w:rPr>
        <w:t>nicht</w:t>
      </w:r>
      <w:r>
        <w:rPr>
          <w:spacing w:val="-33"/>
          <w:w w:val="90"/>
        </w:rPr>
        <w:t> </w:t>
      </w:r>
      <w:r>
        <w:rPr>
          <w:w w:val="90"/>
        </w:rPr>
        <w:t>ganz</w:t>
      </w:r>
      <w:r>
        <w:rPr>
          <w:spacing w:val="-33"/>
          <w:w w:val="90"/>
        </w:rPr>
        <w:t> </w:t>
      </w:r>
      <w:r>
        <w:rPr>
          <w:w w:val="90"/>
        </w:rPr>
        <w:t>glücklich</w:t>
      </w:r>
      <w:r>
        <w:rPr>
          <w:spacing w:val="-33"/>
          <w:w w:val="90"/>
        </w:rPr>
        <w:t> </w:t>
      </w:r>
      <w:r>
        <w:rPr>
          <w:w w:val="90"/>
        </w:rPr>
        <w:t>mit meinen</w:t>
      </w:r>
      <w:r>
        <w:rPr>
          <w:spacing w:val="-33"/>
          <w:w w:val="90"/>
        </w:rPr>
        <w:t> </w:t>
      </w:r>
      <w:r>
        <w:rPr>
          <w:w w:val="90"/>
        </w:rPr>
        <w:t>80</w:t>
      </w:r>
      <w:r>
        <w:rPr>
          <w:spacing w:val="-33"/>
          <w:w w:val="90"/>
        </w:rPr>
        <w:t> </w:t>
      </w:r>
      <w:r>
        <w:rPr>
          <w:w w:val="90"/>
        </w:rPr>
        <w:t>wilden</w:t>
      </w:r>
      <w:r>
        <w:rPr>
          <w:spacing w:val="-33"/>
          <w:w w:val="90"/>
        </w:rPr>
        <w:t> </w:t>
      </w:r>
      <w:r>
        <w:rPr>
          <w:w w:val="90"/>
        </w:rPr>
        <w:t>Kindern,</w:t>
      </w:r>
      <w:r>
        <w:rPr>
          <w:spacing w:val="-33"/>
          <w:w w:val="90"/>
        </w:rPr>
        <w:t> </w:t>
      </w:r>
      <w:r>
        <w:rPr>
          <w:w w:val="90"/>
        </w:rPr>
        <w:t>weil</w:t>
      </w:r>
      <w:r>
        <w:rPr>
          <w:spacing w:val="-33"/>
          <w:w w:val="90"/>
        </w:rPr>
        <w:t> </w:t>
      </w:r>
      <w:r>
        <w:rPr>
          <w:w w:val="90"/>
        </w:rPr>
        <w:t>ich</w:t>
      </w:r>
      <w:r>
        <w:rPr>
          <w:spacing w:val="-33"/>
          <w:w w:val="90"/>
        </w:rPr>
        <w:t> </w:t>
      </w:r>
      <w:r>
        <w:rPr>
          <w:w w:val="90"/>
        </w:rPr>
        <w:t>mein</w:t>
      </w:r>
      <w:r>
        <w:rPr>
          <w:spacing w:val="-33"/>
          <w:w w:val="90"/>
        </w:rPr>
        <w:t> </w:t>
      </w:r>
      <w:r>
        <w:rPr>
          <w:w w:val="90"/>
        </w:rPr>
        <w:t>eigenes</w:t>
      </w:r>
      <w:r>
        <w:rPr>
          <w:spacing w:val="-33"/>
          <w:w w:val="90"/>
        </w:rPr>
        <w:t> </w:t>
      </w:r>
      <w:r>
        <w:rPr>
          <w:w w:val="90"/>
        </w:rPr>
        <w:t>zartes</w:t>
      </w:r>
      <w:r>
        <w:rPr>
          <w:spacing w:val="-33"/>
          <w:w w:val="90"/>
        </w:rPr>
        <w:t> </w:t>
      </w:r>
      <w:r>
        <w:rPr>
          <w:w w:val="90"/>
        </w:rPr>
        <w:t>Mädelchen</w:t>
      </w:r>
      <w:r>
        <w:rPr>
          <w:spacing w:val="-33"/>
          <w:w w:val="90"/>
        </w:rPr>
        <w:t> </w:t>
      </w:r>
      <w:r>
        <w:rPr>
          <w:w w:val="90"/>
        </w:rPr>
        <w:t>ohne</w:t>
      </w:r>
      <w:r>
        <w:rPr>
          <w:spacing w:val="-33"/>
          <w:w w:val="90"/>
        </w:rPr>
        <w:t> </w:t>
      </w:r>
      <w:r>
        <w:rPr>
          <w:w w:val="90"/>
        </w:rPr>
        <w:t>mütterliche </w:t>
      </w:r>
      <w:r>
        <w:rPr>
          <w:w w:val="85"/>
        </w:rPr>
        <w:t>Pflege</w:t>
      </w:r>
      <w:r>
        <w:rPr>
          <w:spacing w:val="-10"/>
          <w:w w:val="85"/>
        </w:rPr>
        <w:t> </w:t>
      </w:r>
      <w:r>
        <w:rPr>
          <w:w w:val="85"/>
        </w:rPr>
        <w:t>lassen</w:t>
      </w:r>
      <w:r>
        <w:rPr>
          <w:spacing w:val="-10"/>
          <w:w w:val="85"/>
        </w:rPr>
        <w:t> </w:t>
      </w:r>
      <w:r>
        <w:rPr>
          <w:w w:val="85"/>
        </w:rPr>
        <w:t>muss,</w:t>
      </w:r>
      <w:r>
        <w:rPr>
          <w:spacing w:val="-10"/>
          <w:w w:val="85"/>
        </w:rPr>
        <w:t> </w:t>
      </w:r>
      <w:r>
        <w:rPr>
          <w:w w:val="85"/>
        </w:rPr>
        <w:t>und</w:t>
      </w:r>
      <w:r>
        <w:rPr>
          <w:spacing w:val="-10"/>
          <w:w w:val="85"/>
        </w:rPr>
        <w:t> </w:t>
      </w:r>
      <w:r>
        <w:rPr>
          <w:w w:val="85"/>
        </w:rPr>
        <w:t>weil</w:t>
      </w:r>
      <w:r>
        <w:rPr>
          <w:spacing w:val="-10"/>
          <w:w w:val="85"/>
        </w:rPr>
        <w:t> </w:t>
      </w:r>
      <w:r>
        <w:rPr>
          <w:w w:val="85"/>
        </w:rPr>
        <w:t>ich</w:t>
      </w:r>
      <w:r>
        <w:rPr>
          <w:spacing w:val="-10"/>
          <w:w w:val="85"/>
        </w:rPr>
        <w:t> </w:t>
      </w:r>
      <w:r>
        <w:rPr>
          <w:w w:val="85"/>
        </w:rPr>
        <w:t>noch</w:t>
      </w:r>
      <w:r>
        <w:rPr>
          <w:spacing w:val="-10"/>
          <w:w w:val="85"/>
        </w:rPr>
        <w:t> </w:t>
      </w:r>
      <w:r>
        <w:rPr>
          <w:w w:val="85"/>
        </w:rPr>
        <w:t>soviel</w:t>
      </w:r>
      <w:r>
        <w:rPr>
          <w:spacing w:val="-10"/>
          <w:w w:val="85"/>
        </w:rPr>
        <w:t> </w:t>
      </w:r>
      <w:r>
        <w:rPr>
          <w:w w:val="85"/>
        </w:rPr>
        <w:t>Persönliches</w:t>
      </w:r>
      <w:r>
        <w:rPr>
          <w:spacing w:val="-10"/>
          <w:w w:val="85"/>
        </w:rPr>
        <w:t> </w:t>
      </w:r>
      <w:r>
        <w:rPr>
          <w:w w:val="85"/>
        </w:rPr>
        <w:t>aus</w:t>
      </w:r>
      <w:r>
        <w:rPr>
          <w:spacing w:val="-10"/>
          <w:w w:val="85"/>
        </w:rPr>
        <w:t> </w:t>
      </w:r>
      <w:r>
        <w:rPr>
          <w:w w:val="85"/>
        </w:rPr>
        <w:t>Augusts</w:t>
      </w:r>
      <w:r>
        <w:rPr>
          <w:spacing w:val="-10"/>
          <w:w w:val="85"/>
        </w:rPr>
        <w:t> </w:t>
      </w:r>
      <w:r>
        <w:rPr>
          <w:w w:val="85"/>
        </w:rPr>
        <w:t>Leben</w:t>
      </w:r>
      <w:r>
        <w:rPr>
          <w:spacing w:val="-10"/>
          <w:w w:val="85"/>
        </w:rPr>
        <w:t> </w:t>
      </w:r>
      <w:r>
        <w:rPr>
          <w:w w:val="85"/>
        </w:rPr>
        <w:t>veröffent- </w:t>
      </w:r>
      <w:r>
        <w:rPr>
          <w:w w:val="90"/>
        </w:rPr>
        <w:t>lichen</w:t>
      </w:r>
      <w:r>
        <w:rPr>
          <w:spacing w:val="-32"/>
          <w:w w:val="90"/>
        </w:rPr>
        <w:t> </w:t>
      </w:r>
      <w:r>
        <w:rPr>
          <w:w w:val="90"/>
        </w:rPr>
        <w:t>möchte,</w:t>
      </w:r>
      <w:r>
        <w:rPr>
          <w:spacing w:val="-32"/>
          <w:w w:val="90"/>
        </w:rPr>
        <w:t> </w:t>
      </w:r>
      <w:r>
        <w:rPr>
          <w:w w:val="90"/>
        </w:rPr>
        <w:t>was</w:t>
      </w:r>
      <w:r>
        <w:rPr>
          <w:spacing w:val="-32"/>
          <w:w w:val="90"/>
        </w:rPr>
        <w:t> </w:t>
      </w:r>
      <w:r>
        <w:rPr>
          <w:w w:val="90"/>
        </w:rPr>
        <w:t>er</w:t>
      </w:r>
      <w:r>
        <w:rPr>
          <w:spacing w:val="-32"/>
          <w:w w:val="90"/>
        </w:rPr>
        <w:t> </w:t>
      </w:r>
      <w:r>
        <w:rPr>
          <w:w w:val="90"/>
        </w:rPr>
        <w:t>mir</w:t>
      </w:r>
      <w:r>
        <w:rPr>
          <w:spacing w:val="-32"/>
          <w:w w:val="90"/>
        </w:rPr>
        <w:t> </w:t>
      </w:r>
      <w:r>
        <w:rPr>
          <w:w w:val="90"/>
        </w:rPr>
        <w:t>im</w:t>
      </w:r>
      <w:r>
        <w:rPr>
          <w:spacing w:val="-32"/>
          <w:w w:val="90"/>
        </w:rPr>
        <w:t> </w:t>
      </w:r>
      <w:r>
        <w:rPr>
          <w:w w:val="90"/>
        </w:rPr>
        <w:t>Glauben</w:t>
      </w:r>
      <w:r>
        <w:rPr>
          <w:spacing w:val="-32"/>
          <w:w w:val="90"/>
        </w:rPr>
        <w:t> </w:t>
      </w:r>
      <w:r>
        <w:rPr>
          <w:w w:val="90"/>
        </w:rPr>
        <w:t>daran</w:t>
      </w:r>
      <w:r>
        <w:rPr>
          <w:spacing w:val="-32"/>
          <w:w w:val="90"/>
        </w:rPr>
        <w:t> </w:t>
      </w:r>
      <w:r>
        <w:rPr>
          <w:w w:val="90"/>
        </w:rPr>
        <w:t>in</w:t>
      </w:r>
      <w:r>
        <w:rPr>
          <w:spacing w:val="-32"/>
          <w:w w:val="90"/>
        </w:rPr>
        <w:t> </w:t>
      </w:r>
      <w:r>
        <w:rPr>
          <w:w w:val="90"/>
        </w:rPr>
        <w:t>die</w:t>
      </w:r>
      <w:r>
        <w:rPr>
          <w:spacing w:val="-32"/>
          <w:w w:val="90"/>
        </w:rPr>
        <w:t> </w:t>
      </w:r>
      <w:r>
        <w:rPr>
          <w:w w:val="90"/>
        </w:rPr>
        <w:t>Hände</w:t>
      </w:r>
      <w:r>
        <w:rPr>
          <w:spacing w:val="-32"/>
          <w:w w:val="90"/>
        </w:rPr>
        <w:t> </w:t>
      </w:r>
      <w:r>
        <w:rPr>
          <w:w w:val="90"/>
        </w:rPr>
        <w:t>legte.</w:t>
      </w:r>
      <w:r>
        <w:rPr>
          <w:spacing w:val="-32"/>
          <w:w w:val="90"/>
        </w:rPr>
        <w:t> </w:t>
      </w:r>
      <w:r>
        <w:rPr>
          <w:w w:val="90"/>
        </w:rPr>
        <w:t>Noch</w:t>
      </w:r>
      <w:r>
        <w:rPr>
          <w:spacing w:val="-32"/>
          <w:w w:val="90"/>
        </w:rPr>
        <w:t> </w:t>
      </w:r>
      <w:r>
        <w:rPr>
          <w:w w:val="90"/>
        </w:rPr>
        <w:t>gibt</w:t>
      </w:r>
      <w:r>
        <w:rPr>
          <w:spacing w:val="-32"/>
          <w:w w:val="90"/>
        </w:rPr>
        <w:t> </w:t>
      </w:r>
      <w:r>
        <w:rPr>
          <w:w w:val="90"/>
        </w:rPr>
        <w:t>mir</w:t>
      </w:r>
      <w:r>
        <w:rPr>
          <w:spacing w:val="-32"/>
          <w:w w:val="90"/>
        </w:rPr>
        <w:t> </w:t>
      </w:r>
      <w:r>
        <w:rPr>
          <w:w w:val="90"/>
        </w:rPr>
        <w:t>die</w:t>
      </w:r>
      <w:r>
        <w:rPr>
          <w:spacing w:val="-32"/>
          <w:w w:val="90"/>
        </w:rPr>
        <w:t> </w:t>
      </w:r>
      <w:r>
        <w:rPr>
          <w:w w:val="90"/>
        </w:rPr>
        <w:t>Not um</w:t>
      </w:r>
      <w:r>
        <w:rPr>
          <w:spacing w:val="-38"/>
          <w:w w:val="90"/>
        </w:rPr>
        <w:t> </w:t>
      </w:r>
      <w:r>
        <w:rPr>
          <w:w w:val="90"/>
        </w:rPr>
        <w:t>unser</w:t>
      </w:r>
      <w:r>
        <w:rPr>
          <w:spacing w:val="-38"/>
          <w:w w:val="90"/>
        </w:rPr>
        <w:t> </w:t>
      </w:r>
      <w:r>
        <w:rPr>
          <w:w w:val="90"/>
        </w:rPr>
        <w:t>Fortkommen</w:t>
      </w:r>
      <w:r>
        <w:rPr>
          <w:spacing w:val="-38"/>
          <w:w w:val="90"/>
        </w:rPr>
        <w:t> </w:t>
      </w:r>
      <w:r>
        <w:rPr>
          <w:w w:val="90"/>
        </w:rPr>
        <w:t>diesen</w:t>
      </w:r>
      <w:r>
        <w:rPr>
          <w:spacing w:val="-38"/>
          <w:w w:val="90"/>
        </w:rPr>
        <w:t> </w:t>
      </w:r>
      <w:r>
        <w:rPr>
          <w:w w:val="90"/>
        </w:rPr>
        <w:t>liebsten</w:t>
      </w:r>
      <w:r>
        <w:rPr>
          <w:spacing w:val="-38"/>
          <w:w w:val="90"/>
        </w:rPr>
        <w:t> </w:t>
      </w:r>
      <w:r>
        <w:rPr>
          <w:spacing w:val="-9"/>
          <w:w w:val="90"/>
        </w:rPr>
        <w:t>Teg</w:t>
      </w:r>
      <w:r>
        <w:rPr>
          <w:spacing w:val="-38"/>
          <w:w w:val="90"/>
        </w:rPr>
        <w:t> </w:t>
      </w:r>
      <w:r>
        <w:rPr>
          <w:w w:val="90"/>
        </w:rPr>
        <w:t>nicht</w:t>
      </w:r>
      <w:r>
        <w:rPr>
          <w:spacing w:val="-38"/>
          <w:w w:val="90"/>
        </w:rPr>
        <w:t> </w:t>
      </w:r>
      <w:r>
        <w:rPr>
          <w:w w:val="90"/>
        </w:rPr>
        <w:t>frei,</w:t>
      </w:r>
      <w:r>
        <w:rPr>
          <w:spacing w:val="-38"/>
          <w:w w:val="90"/>
        </w:rPr>
        <w:t> </w:t>
      </w:r>
      <w:r>
        <w:rPr>
          <w:w w:val="90"/>
        </w:rPr>
        <w:t>doch</w:t>
      </w:r>
      <w:r>
        <w:rPr>
          <w:spacing w:val="-38"/>
          <w:w w:val="90"/>
        </w:rPr>
        <w:t> </w:t>
      </w:r>
      <w:r>
        <w:rPr>
          <w:w w:val="90"/>
        </w:rPr>
        <w:t>möchte</w:t>
      </w:r>
      <w:r>
        <w:rPr>
          <w:spacing w:val="-38"/>
          <w:w w:val="90"/>
        </w:rPr>
        <w:t> </w:t>
      </w:r>
      <w:r>
        <w:rPr>
          <w:w w:val="90"/>
        </w:rPr>
        <w:t>ich</w:t>
      </w:r>
      <w:r>
        <w:rPr>
          <w:spacing w:val="-38"/>
          <w:w w:val="90"/>
        </w:rPr>
        <w:t> </w:t>
      </w:r>
      <w:r>
        <w:rPr>
          <w:w w:val="90"/>
        </w:rPr>
        <w:t>früher</w:t>
      </w:r>
      <w:r>
        <w:rPr>
          <w:spacing w:val="-38"/>
          <w:w w:val="90"/>
        </w:rPr>
        <w:t> </w:t>
      </w:r>
      <w:r>
        <w:rPr>
          <w:w w:val="90"/>
        </w:rPr>
        <w:t>oder</w:t>
      </w:r>
      <w:r>
        <w:rPr>
          <w:spacing w:val="-38"/>
          <w:w w:val="90"/>
        </w:rPr>
        <w:t> </w:t>
      </w:r>
      <w:r>
        <w:rPr>
          <w:w w:val="90"/>
        </w:rPr>
        <w:t>spä- </w:t>
      </w:r>
      <w:r>
        <w:rPr>
          <w:w w:val="85"/>
        </w:rPr>
        <w:t>ter</w:t>
      </w:r>
      <w:r>
        <w:rPr>
          <w:spacing w:val="-11"/>
          <w:w w:val="85"/>
        </w:rPr>
        <w:t> </w:t>
      </w:r>
      <w:r>
        <w:rPr>
          <w:w w:val="85"/>
        </w:rPr>
        <w:t>abspringen</w:t>
      </w:r>
      <w:r>
        <w:rPr>
          <w:spacing w:val="-11"/>
          <w:w w:val="85"/>
        </w:rPr>
        <w:t> </w:t>
      </w:r>
      <w:r>
        <w:rPr>
          <w:w w:val="85"/>
        </w:rPr>
        <w:t>in</w:t>
      </w:r>
      <w:r>
        <w:rPr>
          <w:spacing w:val="-11"/>
          <w:w w:val="85"/>
        </w:rPr>
        <w:t> </w:t>
      </w:r>
      <w:r>
        <w:rPr>
          <w:w w:val="85"/>
        </w:rPr>
        <w:t>ein</w:t>
      </w:r>
      <w:r>
        <w:rPr>
          <w:spacing w:val="-11"/>
          <w:w w:val="85"/>
        </w:rPr>
        <w:t> </w:t>
      </w:r>
      <w:r>
        <w:rPr>
          <w:w w:val="85"/>
        </w:rPr>
        <w:t>eigenbestimmtes</w:t>
      </w:r>
      <w:r>
        <w:rPr>
          <w:spacing w:val="-11"/>
          <w:w w:val="85"/>
        </w:rPr>
        <w:t> </w:t>
      </w:r>
      <w:r>
        <w:rPr>
          <w:w w:val="85"/>
        </w:rPr>
        <w:t>Leben.</w:t>
      </w:r>
      <w:r>
        <w:rPr>
          <w:spacing w:val="-11"/>
          <w:w w:val="85"/>
        </w:rPr>
        <w:t> </w:t>
      </w:r>
      <w:r>
        <w:rPr>
          <w:w w:val="85"/>
        </w:rPr>
        <w:t>Früher</w:t>
      </w:r>
      <w:r>
        <w:rPr>
          <w:spacing w:val="-11"/>
          <w:w w:val="85"/>
        </w:rPr>
        <w:t> </w:t>
      </w:r>
      <w:r>
        <w:rPr>
          <w:w w:val="85"/>
        </w:rPr>
        <w:t>erschien</w:t>
      </w:r>
      <w:r>
        <w:rPr>
          <w:spacing w:val="-11"/>
          <w:w w:val="85"/>
        </w:rPr>
        <w:t> </w:t>
      </w:r>
      <w:r>
        <w:rPr>
          <w:w w:val="85"/>
        </w:rPr>
        <w:t>mir</w:t>
      </w:r>
      <w:r>
        <w:rPr>
          <w:spacing w:val="-11"/>
          <w:w w:val="85"/>
        </w:rPr>
        <w:t> </w:t>
      </w:r>
      <w:r>
        <w:rPr>
          <w:w w:val="85"/>
        </w:rPr>
        <w:t>nichts</w:t>
      </w:r>
      <w:r>
        <w:rPr>
          <w:spacing w:val="-11"/>
          <w:w w:val="85"/>
        </w:rPr>
        <w:t> </w:t>
      </w:r>
      <w:r>
        <w:rPr>
          <w:w w:val="85"/>
        </w:rPr>
        <w:t>wesentlich,</w:t>
      </w:r>
      <w:r>
        <w:rPr>
          <w:spacing w:val="-11"/>
          <w:w w:val="85"/>
        </w:rPr>
        <w:t> </w:t>
      </w:r>
      <w:r>
        <w:rPr>
          <w:w w:val="85"/>
        </w:rPr>
        <w:t>als </w:t>
      </w:r>
      <w:r>
        <w:rPr>
          <w:w w:val="90"/>
        </w:rPr>
        <w:t>für</w:t>
      </w:r>
      <w:r>
        <w:rPr>
          <w:spacing w:val="-36"/>
          <w:w w:val="90"/>
        </w:rPr>
        <w:t> </w:t>
      </w:r>
      <w:r>
        <w:rPr>
          <w:w w:val="90"/>
        </w:rPr>
        <w:t>August</w:t>
      </w:r>
      <w:r>
        <w:rPr>
          <w:spacing w:val="-36"/>
          <w:w w:val="90"/>
        </w:rPr>
        <w:t> </w:t>
      </w:r>
      <w:r>
        <w:rPr>
          <w:w w:val="90"/>
        </w:rPr>
        <w:t>zu</w:t>
      </w:r>
      <w:r>
        <w:rPr>
          <w:spacing w:val="-36"/>
          <w:w w:val="90"/>
        </w:rPr>
        <w:t> </w:t>
      </w:r>
      <w:r>
        <w:rPr>
          <w:w w:val="90"/>
        </w:rPr>
        <w:t>leben,</w:t>
      </w:r>
      <w:r>
        <w:rPr>
          <w:spacing w:val="-36"/>
          <w:w w:val="90"/>
        </w:rPr>
        <w:t> </w:t>
      </w:r>
      <w:r>
        <w:rPr>
          <w:w w:val="90"/>
        </w:rPr>
        <w:t>und</w:t>
      </w:r>
      <w:r>
        <w:rPr>
          <w:spacing w:val="-36"/>
          <w:w w:val="90"/>
        </w:rPr>
        <w:t> </w:t>
      </w:r>
      <w:r>
        <w:rPr>
          <w:w w:val="90"/>
        </w:rPr>
        <w:t>da</w:t>
      </w:r>
      <w:r>
        <w:rPr>
          <w:spacing w:val="-36"/>
          <w:w w:val="90"/>
        </w:rPr>
        <w:t> </w:t>
      </w:r>
      <w:r>
        <w:rPr>
          <w:w w:val="90"/>
        </w:rPr>
        <w:t>dies</w:t>
      </w:r>
      <w:r>
        <w:rPr>
          <w:spacing w:val="-36"/>
          <w:w w:val="90"/>
        </w:rPr>
        <w:t> </w:t>
      </w:r>
      <w:r>
        <w:rPr>
          <w:w w:val="90"/>
        </w:rPr>
        <w:t>alles</w:t>
      </w:r>
      <w:r>
        <w:rPr>
          <w:spacing w:val="-36"/>
          <w:w w:val="90"/>
        </w:rPr>
        <w:t> </w:t>
      </w:r>
      <w:r>
        <w:rPr>
          <w:w w:val="90"/>
        </w:rPr>
        <w:t>zersprang,</w:t>
      </w:r>
      <w:r>
        <w:rPr>
          <w:spacing w:val="-36"/>
          <w:w w:val="90"/>
        </w:rPr>
        <w:t> </w:t>
      </w:r>
      <w:r>
        <w:rPr>
          <w:w w:val="90"/>
        </w:rPr>
        <w:t>bleibt</w:t>
      </w:r>
      <w:r>
        <w:rPr>
          <w:spacing w:val="-36"/>
          <w:w w:val="90"/>
        </w:rPr>
        <w:t> </w:t>
      </w:r>
      <w:r>
        <w:rPr>
          <w:w w:val="90"/>
        </w:rPr>
        <w:t>ein</w:t>
      </w:r>
      <w:r>
        <w:rPr>
          <w:spacing w:val="-36"/>
          <w:w w:val="90"/>
        </w:rPr>
        <w:t> </w:t>
      </w:r>
      <w:r>
        <w:rPr>
          <w:w w:val="90"/>
        </w:rPr>
        <w:t>klares</w:t>
      </w:r>
      <w:r>
        <w:rPr>
          <w:spacing w:val="-36"/>
          <w:w w:val="90"/>
        </w:rPr>
        <w:t> </w:t>
      </w:r>
      <w:r>
        <w:rPr>
          <w:spacing w:val="-3"/>
          <w:w w:val="90"/>
        </w:rPr>
        <w:t>Verlangen</w:t>
      </w:r>
      <w:r>
        <w:rPr>
          <w:spacing w:val="-36"/>
          <w:w w:val="90"/>
        </w:rPr>
        <w:t> </w:t>
      </w:r>
      <w:r>
        <w:rPr>
          <w:w w:val="90"/>
        </w:rPr>
        <w:t>nach</w:t>
      </w:r>
      <w:r>
        <w:rPr>
          <w:spacing w:val="-36"/>
          <w:w w:val="90"/>
        </w:rPr>
        <w:t> </w:t>
      </w:r>
      <w:r>
        <w:rPr>
          <w:w w:val="90"/>
        </w:rPr>
        <w:t>dem </w:t>
      </w:r>
      <w:r>
        <w:rPr>
          <w:spacing w:val="-3"/>
          <w:w w:val="90"/>
        </w:rPr>
        <w:t>Wenigen,</w:t>
      </w:r>
      <w:r>
        <w:rPr>
          <w:spacing w:val="-31"/>
          <w:w w:val="90"/>
        </w:rPr>
        <w:t> </w:t>
      </w:r>
      <w:r>
        <w:rPr>
          <w:w w:val="90"/>
        </w:rPr>
        <w:t>das</w:t>
      </w:r>
      <w:r>
        <w:rPr>
          <w:spacing w:val="-31"/>
          <w:w w:val="90"/>
        </w:rPr>
        <w:t> </w:t>
      </w:r>
      <w:r>
        <w:rPr>
          <w:w w:val="90"/>
        </w:rPr>
        <w:t>noch</w:t>
      </w:r>
      <w:r>
        <w:rPr>
          <w:spacing w:val="-31"/>
          <w:w w:val="90"/>
        </w:rPr>
        <w:t> </w:t>
      </w:r>
      <w:r>
        <w:rPr>
          <w:w w:val="90"/>
        </w:rPr>
        <w:t>ein</w:t>
      </w:r>
      <w:r>
        <w:rPr>
          <w:spacing w:val="-31"/>
          <w:w w:val="90"/>
        </w:rPr>
        <w:t> </w:t>
      </w:r>
      <w:r>
        <w:rPr>
          <w:w w:val="90"/>
        </w:rPr>
        <w:t>Leben</w:t>
      </w:r>
      <w:r>
        <w:rPr>
          <w:spacing w:val="-31"/>
          <w:w w:val="90"/>
        </w:rPr>
        <w:t> </w:t>
      </w:r>
      <w:r>
        <w:rPr>
          <w:w w:val="90"/>
        </w:rPr>
        <w:t>wert</w:t>
      </w:r>
      <w:r>
        <w:rPr>
          <w:spacing w:val="-31"/>
          <w:w w:val="90"/>
        </w:rPr>
        <w:t> </w:t>
      </w:r>
      <w:r>
        <w:rPr>
          <w:w w:val="90"/>
        </w:rPr>
        <w:t>ist.</w:t>
      </w:r>
    </w:p>
    <w:p>
      <w:pPr>
        <w:pStyle w:val="BodyText"/>
        <w:spacing w:line="288" w:lineRule="exact" w:before="162"/>
        <w:ind w:left="118" w:right="2208" w:firstLine="351"/>
        <w:jc w:val="both"/>
      </w:pPr>
      <w:r>
        <w:rPr>
          <w:w w:val="85"/>
        </w:rPr>
        <w:t>Ihr</w:t>
      </w:r>
      <w:r>
        <w:rPr>
          <w:spacing w:val="-11"/>
          <w:w w:val="85"/>
        </w:rPr>
        <w:t> </w:t>
      </w:r>
      <w:r>
        <w:rPr>
          <w:w w:val="85"/>
        </w:rPr>
        <w:t>Brief</w:t>
      </w:r>
      <w:r>
        <w:rPr>
          <w:spacing w:val="-11"/>
          <w:w w:val="85"/>
        </w:rPr>
        <w:t> </w:t>
      </w:r>
      <w:r>
        <w:rPr>
          <w:w w:val="85"/>
        </w:rPr>
        <w:t>gab</w:t>
      </w:r>
      <w:r>
        <w:rPr>
          <w:spacing w:val="-11"/>
          <w:w w:val="85"/>
        </w:rPr>
        <w:t> </w:t>
      </w:r>
      <w:r>
        <w:rPr>
          <w:w w:val="85"/>
        </w:rPr>
        <w:t>mir</w:t>
      </w:r>
      <w:r>
        <w:rPr>
          <w:spacing w:val="-11"/>
          <w:w w:val="85"/>
        </w:rPr>
        <w:t> </w:t>
      </w:r>
      <w:r>
        <w:rPr>
          <w:w w:val="85"/>
        </w:rPr>
        <w:t>das</w:t>
      </w:r>
      <w:r>
        <w:rPr>
          <w:spacing w:val="-11"/>
          <w:w w:val="85"/>
        </w:rPr>
        <w:t> </w:t>
      </w:r>
      <w:r>
        <w:rPr>
          <w:spacing w:val="-3"/>
          <w:w w:val="85"/>
        </w:rPr>
        <w:t>Vertrauen,</w:t>
      </w:r>
      <w:r>
        <w:rPr>
          <w:spacing w:val="-11"/>
          <w:w w:val="85"/>
        </w:rPr>
        <w:t> </w:t>
      </w:r>
      <w:r>
        <w:rPr>
          <w:w w:val="85"/>
        </w:rPr>
        <w:t>von</w:t>
      </w:r>
      <w:r>
        <w:rPr>
          <w:spacing w:val="-11"/>
          <w:w w:val="85"/>
        </w:rPr>
        <w:t> </w:t>
      </w:r>
      <w:r>
        <w:rPr>
          <w:w w:val="85"/>
        </w:rPr>
        <w:t>unserem</w:t>
      </w:r>
      <w:r>
        <w:rPr>
          <w:spacing w:val="-11"/>
          <w:w w:val="85"/>
        </w:rPr>
        <w:t> </w:t>
      </w:r>
      <w:r>
        <w:rPr>
          <w:w w:val="85"/>
        </w:rPr>
        <w:t>Schicksal</w:t>
      </w:r>
      <w:r>
        <w:rPr>
          <w:spacing w:val="-11"/>
          <w:w w:val="85"/>
        </w:rPr>
        <w:t> </w:t>
      </w:r>
      <w:r>
        <w:rPr>
          <w:w w:val="85"/>
        </w:rPr>
        <w:t>zu</w:t>
      </w:r>
      <w:r>
        <w:rPr>
          <w:spacing w:val="-11"/>
          <w:w w:val="85"/>
        </w:rPr>
        <w:t> </w:t>
      </w:r>
      <w:r>
        <w:rPr>
          <w:w w:val="85"/>
        </w:rPr>
        <w:t>schreiben,</w:t>
      </w:r>
      <w:r>
        <w:rPr>
          <w:spacing w:val="-11"/>
          <w:w w:val="85"/>
        </w:rPr>
        <w:t> </w:t>
      </w:r>
      <w:r>
        <w:rPr>
          <w:w w:val="85"/>
        </w:rPr>
        <w:t>und</w:t>
      </w:r>
      <w:r>
        <w:rPr>
          <w:spacing w:val="-11"/>
          <w:w w:val="85"/>
        </w:rPr>
        <w:t> </w:t>
      </w:r>
      <w:r>
        <w:rPr>
          <w:w w:val="85"/>
        </w:rPr>
        <w:t>die</w:t>
      </w:r>
      <w:r>
        <w:rPr>
          <w:spacing w:val="-11"/>
          <w:w w:val="85"/>
        </w:rPr>
        <w:t> </w:t>
      </w:r>
      <w:r>
        <w:rPr>
          <w:spacing w:val="-4"/>
          <w:w w:val="85"/>
        </w:rPr>
        <w:t>Treue, </w:t>
      </w:r>
      <w:r>
        <w:rPr>
          <w:w w:val="90"/>
        </w:rPr>
        <w:t>die</w:t>
      </w:r>
      <w:r>
        <w:rPr>
          <w:spacing w:val="-36"/>
          <w:w w:val="90"/>
        </w:rPr>
        <w:t> </w:t>
      </w:r>
      <w:r>
        <w:rPr>
          <w:w w:val="90"/>
        </w:rPr>
        <w:t>Sie</w:t>
      </w:r>
      <w:r>
        <w:rPr>
          <w:spacing w:val="-36"/>
          <w:w w:val="90"/>
        </w:rPr>
        <w:t> </w:t>
      </w:r>
      <w:r>
        <w:rPr>
          <w:w w:val="90"/>
        </w:rPr>
        <w:t>dem</w:t>
      </w:r>
      <w:r>
        <w:rPr>
          <w:spacing w:val="-36"/>
          <w:w w:val="90"/>
        </w:rPr>
        <w:t> </w:t>
      </w:r>
      <w:r>
        <w:rPr>
          <w:w w:val="90"/>
        </w:rPr>
        <w:t>Verstorbenen</w:t>
      </w:r>
      <w:r>
        <w:rPr>
          <w:spacing w:val="-36"/>
          <w:w w:val="90"/>
        </w:rPr>
        <w:t> </w:t>
      </w:r>
      <w:r>
        <w:rPr>
          <w:w w:val="90"/>
        </w:rPr>
        <w:t>bewahren</w:t>
      </w:r>
      <w:r>
        <w:rPr>
          <w:spacing w:val="-36"/>
          <w:w w:val="90"/>
        </w:rPr>
        <w:t> </w:t>
      </w:r>
      <w:r>
        <w:rPr>
          <w:w w:val="90"/>
        </w:rPr>
        <w:t>und</w:t>
      </w:r>
      <w:r>
        <w:rPr>
          <w:spacing w:val="-36"/>
          <w:w w:val="90"/>
        </w:rPr>
        <w:t> </w:t>
      </w:r>
      <w:r>
        <w:rPr>
          <w:w w:val="90"/>
        </w:rPr>
        <w:t>für</w:t>
      </w:r>
      <w:r>
        <w:rPr>
          <w:spacing w:val="-36"/>
          <w:w w:val="90"/>
        </w:rPr>
        <w:t> </w:t>
      </w:r>
      <w:r>
        <w:rPr>
          <w:w w:val="90"/>
        </w:rPr>
        <w:t>die</w:t>
      </w:r>
      <w:r>
        <w:rPr>
          <w:spacing w:val="-36"/>
          <w:w w:val="90"/>
        </w:rPr>
        <w:t> </w:t>
      </w:r>
      <w:r>
        <w:rPr>
          <w:w w:val="90"/>
        </w:rPr>
        <w:t>ich</w:t>
      </w:r>
      <w:r>
        <w:rPr>
          <w:spacing w:val="-36"/>
          <w:w w:val="90"/>
        </w:rPr>
        <w:t> </w:t>
      </w:r>
      <w:r>
        <w:rPr>
          <w:w w:val="90"/>
        </w:rPr>
        <w:t>Ihnen</w:t>
      </w:r>
      <w:r>
        <w:rPr>
          <w:spacing w:val="-36"/>
          <w:w w:val="90"/>
        </w:rPr>
        <w:t> </w:t>
      </w:r>
      <w:r>
        <w:rPr>
          <w:w w:val="90"/>
        </w:rPr>
        <w:t>danke.</w:t>
      </w:r>
    </w:p>
    <w:p>
      <w:pPr>
        <w:pStyle w:val="BodyText"/>
        <w:spacing w:before="11"/>
        <w:rPr>
          <w:sz w:val="31"/>
        </w:rPr>
      </w:pPr>
    </w:p>
    <w:p>
      <w:pPr>
        <w:pStyle w:val="BodyText"/>
        <w:spacing w:line="306" w:lineRule="exact"/>
        <w:ind w:left="469"/>
      </w:pPr>
      <w:r>
        <w:rPr/>
        <w:t>Ihre</w:t>
      </w:r>
    </w:p>
    <w:p>
      <w:pPr>
        <w:pStyle w:val="BodyText"/>
        <w:spacing w:line="306" w:lineRule="exact"/>
        <w:ind w:left="469"/>
      </w:pPr>
      <w:bookmarkStart w:name="9.15 Rentenantrag durch das Ministerium " w:id="1588"/>
      <w:bookmarkEnd w:id="1588"/>
      <w:r>
        <w:rPr/>
      </w:r>
      <w:bookmarkStart w:name="_bookmark1199" w:id="1589"/>
      <w:bookmarkEnd w:id="1589"/>
      <w:r>
        <w:rPr/>
      </w:r>
      <w:r>
        <w:rPr>
          <w:w w:val="85"/>
        </w:rPr>
        <w:t>Erika Lösch</w:t>
      </w:r>
    </w:p>
    <w:p>
      <w:pPr>
        <w:pStyle w:val="BodyText"/>
        <w:rPr>
          <w:sz w:val="20"/>
        </w:rPr>
      </w:pPr>
    </w:p>
    <w:p>
      <w:pPr>
        <w:pStyle w:val="BodyText"/>
        <w:rPr>
          <w:sz w:val="20"/>
        </w:rPr>
      </w:pPr>
    </w:p>
    <w:p>
      <w:pPr>
        <w:pStyle w:val="BodyText"/>
        <w:spacing w:before="3"/>
        <w:rPr>
          <w:sz w:val="11"/>
        </w:rPr>
      </w:pPr>
      <w:r>
        <w:rPr/>
        <w:pict>
          <v:line style="position:absolute;mso-position-horizontal-relative:page;mso-position-vertical-relative:paragraph;z-index:11632;mso-wrap-distance-left:0;mso-wrap-distance-right:0" from="88.935997pt,9.767832pt" to="244.350997pt,9.767832pt" stroked="true" strokeweight=".398pt" strokecolor="#000000">
            <v:stroke dashstyle="solid"/>
            <w10:wrap type="topAndBottom"/>
          </v:line>
        </w:pict>
      </w:r>
    </w:p>
    <w:p>
      <w:pPr>
        <w:spacing w:line="213" w:lineRule="auto" w:before="0"/>
        <w:ind w:left="118" w:right="2208" w:firstLine="227"/>
        <w:jc w:val="both"/>
        <w:rPr>
          <w:sz w:val="20"/>
        </w:rPr>
      </w:pPr>
      <w:r>
        <w:rPr>
          <w:w w:val="85"/>
          <w:position w:val="7"/>
          <w:sz w:val="14"/>
        </w:rPr>
        <w:t>37</w:t>
      </w:r>
      <w:bookmarkStart w:name="_bookmark1200" w:id="1590"/>
      <w:bookmarkEnd w:id="1590"/>
      <w:r>
        <w:rPr>
          <w:w w:val="85"/>
          <w:position w:val="7"/>
          <w:sz w:val="14"/>
        </w:rPr>
      </w:r>
      <w:r>
        <w:rPr>
          <w:w w:val="85"/>
          <w:sz w:val="20"/>
        </w:rPr>
        <w:t>Edgar Hoover, Jr. (1907-1992), amerikanischer Ökonom, Raumwirtschaftstheoretiker und, nach</w:t>
      </w:r>
      <w:r>
        <w:rPr>
          <w:spacing w:val="-26"/>
          <w:w w:val="85"/>
          <w:sz w:val="20"/>
        </w:rPr>
        <w:t> </w:t>
      </w:r>
      <w:r>
        <w:rPr>
          <w:w w:val="85"/>
          <w:sz w:val="20"/>
        </w:rPr>
        <w:t>sei- </w:t>
      </w:r>
      <w:r>
        <w:rPr>
          <w:w w:val="90"/>
          <w:sz w:val="20"/>
        </w:rPr>
        <w:t>ner</w:t>
      </w:r>
      <w:r>
        <w:rPr>
          <w:spacing w:val="-27"/>
          <w:w w:val="90"/>
          <w:sz w:val="20"/>
        </w:rPr>
        <w:t> </w:t>
      </w:r>
      <w:r>
        <w:rPr>
          <w:w w:val="90"/>
          <w:sz w:val="20"/>
        </w:rPr>
        <w:t>Promotion</w:t>
      </w:r>
      <w:r>
        <w:rPr>
          <w:spacing w:val="-27"/>
          <w:w w:val="90"/>
          <w:sz w:val="20"/>
        </w:rPr>
        <w:t> </w:t>
      </w:r>
      <w:r>
        <w:rPr>
          <w:w w:val="90"/>
          <w:sz w:val="20"/>
        </w:rPr>
        <w:t>1932</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Harvard</w:t>
      </w:r>
      <w:r>
        <w:rPr>
          <w:spacing w:val="-27"/>
          <w:w w:val="90"/>
          <w:sz w:val="20"/>
        </w:rPr>
        <w:t> </w:t>
      </w:r>
      <w:r>
        <w:rPr>
          <w:w w:val="90"/>
          <w:sz w:val="20"/>
        </w:rPr>
        <w:t>University,</w:t>
      </w:r>
      <w:r>
        <w:rPr>
          <w:spacing w:val="-27"/>
          <w:w w:val="90"/>
          <w:sz w:val="20"/>
        </w:rPr>
        <w:t> </w:t>
      </w:r>
      <w:r>
        <w:rPr>
          <w:w w:val="90"/>
          <w:sz w:val="20"/>
        </w:rPr>
        <w:t>Schumpeters</w:t>
      </w:r>
      <w:r>
        <w:rPr>
          <w:spacing w:val="-27"/>
          <w:w w:val="90"/>
          <w:sz w:val="20"/>
        </w:rPr>
        <w:t> </w:t>
      </w:r>
      <w:r>
        <w:rPr>
          <w:w w:val="90"/>
          <w:sz w:val="20"/>
        </w:rPr>
        <w:t>Assistent</w:t>
      </w:r>
      <w:r>
        <w:rPr>
          <w:spacing w:val="-27"/>
          <w:w w:val="90"/>
          <w:sz w:val="20"/>
        </w:rPr>
        <w:t> </w:t>
      </w:r>
      <w:r>
        <w:rPr>
          <w:w w:val="90"/>
          <w:sz w:val="20"/>
        </w:rPr>
        <w:t>ebenda,</w:t>
      </w:r>
      <w:r>
        <w:rPr>
          <w:spacing w:val="-27"/>
          <w:w w:val="90"/>
          <w:sz w:val="20"/>
        </w:rPr>
        <w:t> </w:t>
      </w:r>
      <w:r>
        <w:rPr>
          <w:w w:val="90"/>
          <w:sz w:val="20"/>
        </w:rPr>
        <w:t>ab</w:t>
      </w:r>
      <w:r>
        <w:rPr>
          <w:spacing w:val="-27"/>
          <w:w w:val="90"/>
          <w:sz w:val="20"/>
        </w:rPr>
        <w:t> </w:t>
      </w:r>
      <w:r>
        <w:rPr>
          <w:w w:val="90"/>
          <w:sz w:val="20"/>
        </w:rPr>
        <w:t>1936</w:t>
      </w:r>
      <w:r>
        <w:rPr>
          <w:spacing w:val="-27"/>
          <w:w w:val="90"/>
          <w:sz w:val="20"/>
        </w:rPr>
        <w:t> </w:t>
      </w:r>
      <w:r>
        <w:rPr>
          <w:w w:val="90"/>
          <w:sz w:val="20"/>
        </w:rPr>
        <w:t>an</w:t>
      </w:r>
      <w:r>
        <w:rPr>
          <w:spacing w:val="-27"/>
          <w:w w:val="90"/>
          <w:sz w:val="20"/>
        </w:rPr>
        <w:t> </w:t>
      </w:r>
      <w:r>
        <w:rPr>
          <w:w w:val="90"/>
          <w:sz w:val="20"/>
        </w:rPr>
        <w:t>der</w:t>
      </w:r>
      <w:r>
        <w:rPr>
          <w:spacing w:val="-27"/>
          <w:w w:val="90"/>
          <w:sz w:val="20"/>
        </w:rPr>
        <w:t> </w:t>
      </w:r>
      <w:r>
        <w:rPr>
          <w:w w:val="90"/>
          <w:sz w:val="20"/>
        </w:rPr>
        <w:t>Univer- sity</w:t>
      </w:r>
      <w:r>
        <w:rPr>
          <w:spacing w:val="-21"/>
          <w:w w:val="90"/>
          <w:sz w:val="20"/>
        </w:rPr>
        <w:t> </w:t>
      </w:r>
      <w:r>
        <w:rPr>
          <w:w w:val="90"/>
          <w:sz w:val="20"/>
        </w:rPr>
        <w:t>of</w:t>
      </w:r>
      <w:r>
        <w:rPr>
          <w:spacing w:val="-21"/>
          <w:w w:val="90"/>
          <w:sz w:val="20"/>
        </w:rPr>
        <w:t> </w:t>
      </w:r>
      <w:r>
        <w:rPr>
          <w:w w:val="90"/>
          <w:sz w:val="20"/>
        </w:rPr>
        <w:t>Michigan,</w:t>
      </w:r>
      <w:r>
        <w:rPr>
          <w:spacing w:val="-21"/>
          <w:w w:val="90"/>
          <w:sz w:val="20"/>
        </w:rPr>
        <w:t> </w:t>
      </w:r>
      <w:r>
        <w:rPr>
          <w:w w:val="90"/>
          <w:sz w:val="20"/>
        </w:rPr>
        <w:t>von</w:t>
      </w:r>
      <w:r>
        <w:rPr>
          <w:spacing w:val="-21"/>
          <w:w w:val="90"/>
          <w:sz w:val="20"/>
        </w:rPr>
        <w:t> </w:t>
      </w:r>
      <w:r>
        <w:rPr>
          <w:spacing w:val="-3"/>
          <w:w w:val="90"/>
          <w:sz w:val="20"/>
        </w:rPr>
        <w:t>wo</w:t>
      </w:r>
      <w:r>
        <w:rPr>
          <w:spacing w:val="-21"/>
          <w:w w:val="90"/>
          <w:sz w:val="20"/>
        </w:rPr>
        <w:t> </w:t>
      </w:r>
      <w:r>
        <w:rPr>
          <w:w w:val="90"/>
          <w:sz w:val="20"/>
        </w:rPr>
        <w:t>er</w:t>
      </w:r>
      <w:r>
        <w:rPr>
          <w:spacing w:val="-21"/>
          <w:w w:val="90"/>
          <w:sz w:val="20"/>
        </w:rPr>
        <w:t> </w:t>
      </w:r>
      <w:r>
        <w:rPr>
          <w:w w:val="90"/>
          <w:sz w:val="20"/>
        </w:rPr>
        <w:t>ab</w:t>
      </w:r>
      <w:r>
        <w:rPr>
          <w:spacing w:val="-21"/>
          <w:w w:val="90"/>
          <w:sz w:val="20"/>
        </w:rPr>
        <w:t> </w:t>
      </w:r>
      <w:r>
        <w:rPr>
          <w:w w:val="90"/>
          <w:sz w:val="20"/>
        </w:rPr>
        <w:t>1943</w:t>
      </w:r>
      <w:r>
        <w:rPr>
          <w:spacing w:val="-21"/>
          <w:w w:val="90"/>
          <w:sz w:val="20"/>
        </w:rPr>
        <w:t> </w:t>
      </w:r>
      <w:r>
        <w:rPr>
          <w:w w:val="90"/>
          <w:sz w:val="20"/>
        </w:rPr>
        <w:t>bis</w:t>
      </w:r>
      <w:r>
        <w:rPr>
          <w:spacing w:val="-21"/>
          <w:w w:val="90"/>
          <w:sz w:val="20"/>
        </w:rPr>
        <w:t> </w:t>
      </w:r>
      <w:r>
        <w:rPr>
          <w:w w:val="90"/>
          <w:sz w:val="20"/>
        </w:rPr>
        <w:t>1947</w:t>
      </w:r>
      <w:r>
        <w:rPr>
          <w:spacing w:val="-21"/>
          <w:w w:val="90"/>
          <w:sz w:val="20"/>
        </w:rPr>
        <w:t> </w:t>
      </w:r>
      <w:r>
        <w:rPr>
          <w:w w:val="90"/>
          <w:sz w:val="20"/>
        </w:rPr>
        <w:t>beurlaubt</w:t>
      </w:r>
      <w:r>
        <w:rPr>
          <w:spacing w:val="-21"/>
          <w:w w:val="90"/>
          <w:sz w:val="20"/>
        </w:rPr>
        <w:t> </w:t>
      </w:r>
      <w:r>
        <w:rPr>
          <w:w w:val="90"/>
          <w:sz w:val="20"/>
        </w:rPr>
        <w:t>im</w:t>
      </w:r>
      <w:r>
        <w:rPr>
          <w:spacing w:val="-21"/>
          <w:w w:val="90"/>
          <w:sz w:val="20"/>
        </w:rPr>
        <w:t> </w:t>
      </w:r>
      <w:r>
        <w:rPr>
          <w:w w:val="90"/>
          <w:sz w:val="20"/>
        </w:rPr>
        <w:t>National</w:t>
      </w:r>
      <w:r>
        <w:rPr>
          <w:spacing w:val="-21"/>
          <w:w w:val="90"/>
          <w:sz w:val="20"/>
        </w:rPr>
        <w:t> </w:t>
      </w:r>
      <w:r>
        <w:rPr>
          <w:w w:val="90"/>
          <w:sz w:val="20"/>
        </w:rPr>
        <w:t>Resources</w:t>
      </w:r>
      <w:r>
        <w:rPr>
          <w:spacing w:val="-21"/>
          <w:w w:val="90"/>
          <w:sz w:val="20"/>
        </w:rPr>
        <w:t> </w:t>
      </w:r>
      <w:r>
        <w:rPr>
          <w:w w:val="90"/>
          <w:sz w:val="20"/>
        </w:rPr>
        <w:t>Planning</w:t>
      </w:r>
      <w:r>
        <w:rPr>
          <w:spacing w:val="-21"/>
          <w:w w:val="90"/>
          <w:sz w:val="20"/>
        </w:rPr>
        <w:t> </w:t>
      </w:r>
      <w:r>
        <w:rPr>
          <w:w w:val="90"/>
          <w:sz w:val="20"/>
        </w:rPr>
        <w:t>Board</w:t>
      </w:r>
      <w:r>
        <w:rPr>
          <w:spacing w:val="-21"/>
          <w:w w:val="90"/>
          <w:sz w:val="20"/>
        </w:rPr>
        <w:t> </w:t>
      </w:r>
      <w:r>
        <w:rPr>
          <w:w w:val="90"/>
          <w:sz w:val="20"/>
        </w:rPr>
        <w:t>und</w:t>
      </w:r>
      <w:r>
        <w:rPr>
          <w:spacing w:val="-21"/>
          <w:w w:val="90"/>
          <w:sz w:val="20"/>
        </w:rPr>
        <w:t> </w:t>
      </w:r>
      <w:r>
        <w:rPr>
          <w:w w:val="90"/>
          <w:sz w:val="20"/>
        </w:rPr>
        <w:t>der </w:t>
      </w:r>
      <w:r>
        <w:rPr>
          <w:w w:val="85"/>
          <w:sz w:val="20"/>
        </w:rPr>
        <w:t>Benzin-Rationierungsstelle</w:t>
      </w:r>
      <w:r>
        <w:rPr>
          <w:spacing w:val="-3"/>
          <w:w w:val="85"/>
          <w:sz w:val="20"/>
        </w:rPr>
        <w:t> </w:t>
      </w:r>
      <w:r>
        <w:rPr>
          <w:w w:val="85"/>
          <w:sz w:val="20"/>
        </w:rPr>
        <w:t>im</w:t>
      </w:r>
      <w:r>
        <w:rPr>
          <w:spacing w:val="-3"/>
          <w:w w:val="85"/>
          <w:sz w:val="20"/>
        </w:rPr>
        <w:t> </w:t>
      </w:r>
      <w:r>
        <w:rPr>
          <w:w w:val="85"/>
          <w:sz w:val="20"/>
        </w:rPr>
        <w:t>Office</w:t>
      </w:r>
      <w:r>
        <w:rPr>
          <w:spacing w:val="-3"/>
          <w:w w:val="85"/>
          <w:sz w:val="20"/>
        </w:rPr>
        <w:t> </w:t>
      </w:r>
      <w:r>
        <w:rPr>
          <w:w w:val="85"/>
          <w:sz w:val="20"/>
        </w:rPr>
        <w:t>of</w:t>
      </w:r>
      <w:r>
        <w:rPr>
          <w:spacing w:val="-3"/>
          <w:w w:val="85"/>
          <w:sz w:val="20"/>
        </w:rPr>
        <w:t> </w:t>
      </w:r>
      <w:r>
        <w:rPr>
          <w:w w:val="85"/>
          <w:sz w:val="20"/>
        </w:rPr>
        <w:t>Price</w:t>
      </w:r>
      <w:r>
        <w:rPr>
          <w:spacing w:val="-3"/>
          <w:w w:val="85"/>
          <w:sz w:val="20"/>
        </w:rPr>
        <w:t> </w:t>
      </w:r>
      <w:r>
        <w:rPr>
          <w:w w:val="85"/>
          <w:sz w:val="20"/>
        </w:rPr>
        <w:t>Administration</w:t>
      </w:r>
      <w:r>
        <w:rPr>
          <w:spacing w:val="-3"/>
          <w:w w:val="85"/>
          <w:sz w:val="20"/>
        </w:rPr>
        <w:t> (OPA), </w:t>
      </w:r>
      <w:r>
        <w:rPr>
          <w:w w:val="85"/>
          <w:sz w:val="20"/>
        </w:rPr>
        <w:t>und</w:t>
      </w:r>
      <w:r>
        <w:rPr>
          <w:spacing w:val="-3"/>
          <w:w w:val="85"/>
          <w:sz w:val="20"/>
        </w:rPr>
        <w:t> </w:t>
      </w:r>
      <w:r>
        <w:rPr>
          <w:w w:val="85"/>
          <w:sz w:val="20"/>
        </w:rPr>
        <w:t>danach</w:t>
      </w:r>
      <w:r>
        <w:rPr>
          <w:spacing w:val="-3"/>
          <w:w w:val="85"/>
          <w:sz w:val="20"/>
        </w:rPr>
        <w:t> </w:t>
      </w:r>
      <w:r>
        <w:rPr>
          <w:w w:val="85"/>
          <w:sz w:val="20"/>
        </w:rPr>
        <w:t>als</w:t>
      </w:r>
      <w:r>
        <w:rPr>
          <w:spacing w:val="-3"/>
          <w:w w:val="85"/>
          <w:sz w:val="20"/>
        </w:rPr>
        <w:t> </w:t>
      </w:r>
      <w:r>
        <w:rPr>
          <w:w w:val="85"/>
          <w:sz w:val="20"/>
        </w:rPr>
        <w:t>Mitglied</w:t>
      </w:r>
      <w:r>
        <w:rPr>
          <w:spacing w:val="-3"/>
          <w:w w:val="85"/>
          <w:sz w:val="20"/>
        </w:rPr>
        <w:t> </w:t>
      </w:r>
      <w:r>
        <w:rPr>
          <w:w w:val="85"/>
          <w:sz w:val="20"/>
        </w:rPr>
        <w:t>des</w:t>
      </w:r>
      <w:r>
        <w:rPr>
          <w:spacing w:val="-3"/>
          <w:w w:val="85"/>
          <w:sz w:val="20"/>
        </w:rPr>
        <w:t> </w:t>
      </w:r>
      <w:r>
        <w:rPr>
          <w:w w:val="85"/>
          <w:sz w:val="20"/>
        </w:rPr>
        <w:t>Office </w:t>
      </w:r>
      <w:r>
        <w:rPr>
          <w:w w:val="90"/>
          <w:sz w:val="20"/>
        </w:rPr>
        <w:t>of</w:t>
      </w:r>
      <w:r>
        <w:rPr>
          <w:spacing w:val="-30"/>
          <w:w w:val="90"/>
          <w:sz w:val="20"/>
        </w:rPr>
        <w:t> </w:t>
      </w:r>
      <w:r>
        <w:rPr>
          <w:w w:val="90"/>
          <w:sz w:val="20"/>
        </w:rPr>
        <w:t>Strategic</w:t>
      </w:r>
      <w:r>
        <w:rPr>
          <w:spacing w:val="-30"/>
          <w:w w:val="90"/>
          <w:sz w:val="20"/>
        </w:rPr>
        <w:t> </w:t>
      </w:r>
      <w:r>
        <w:rPr>
          <w:w w:val="90"/>
          <w:sz w:val="20"/>
        </w:rPr>
        <w:t>Services</w:t>
      </w:r>
      <w:r>
        <w:rPr>
          <w:spacing w:val="-30"/>
          <w:w w:val="90"/>
          <w:sz w:val="20"/>
        </w:rPr>
        <w:t> </w:t>
      </w:r>
      <w:r>
        <w:rPr>
          <w:w w:val="90"/>
          <w:sz w:val="20"/>
        </w:rPr>
        <w:t>(OSS)</w:t>
      </w:r>
      <w:r>
        <w:rPr>
          <w:spacing w:val="-30"/>
          <w:w w:val="90"/>
          <w:sz w:val="20"/>
        </w:rPr>
        <w:t> </w:t>
      </w:r>
      <w:r>
        <w:rPr>
          <w:w w:val="90"/>
          <w:sz w:val="20"/>
        </w:rPr>
        <w:t>wirkte.</w:t>
      </w:r>
      <w:r>
        <w:rPr>
          <w:spacing w:val="-30"/>
          <w:w w:val="90"/>
          <w:sz w:val="20"/>
        </w:rPr>
        <w:t> </w:t>
      </w:r>
      <w:r>
        <w:rPr>
          <w:spacing w:val="-7"/>
          <w:w w:val="90"/>
          <w:sz w:val="20"/>
        </w:rPr>
        <w:t>Von</w:t>
      </w:r>
      <w:r>
        <w:rPr>
          <w:spacing w:val="-30"/>
          <w:w w:val="90"/>
          <w:sz w:val="20"/>
        </w:rPr>
        <w:t> </w:t>
      </w:r>
      <w:r>
        <w:rPr>
          <w:w w:val="90"/>
          <w:sz w:val="20"/>
        </w:rPr>
        <w:t>1947</w:t>
      </w:r>
      <w:r>
        <w:rPr>
          <w:spacing w:val="-30"/>
          <w:w w:val="90"/>
          <w:sz w:val="20"/>
        </w:rPr>
        <w:t> </w:t>
      </w:r>
      <w:r>
        <w:rPr>
          <w:w w:val="90"/>
          <w:sz w:val="20"/>
        </w:rPr>
        <w:t>bis</w:t>
      </w:r>
      <w:r>
        <w:rPr>
          <w:spacing w:val="-30"/>
          <w:w w:val="90"/>
          <w:sz w:val="20"/>
        </w:rPr>
        <w:t> </w:t>
      </w:r>
      <w:r>
        <w:rPr>
          <w:w w:val="90"/>
          <w:sz w:val="20"/>
        </w:rPr>
        <w:t>1951</w:t>
      </w:r>
      <w:r>
        <w:rPr>
          <w:spacing w:val="-30"/>
          <w:w w:val="90"/>
          <w:sz w:val="20"/>
        </w:rPr>
        <w:t> </w:t>
      </w:r>
      <w:r>
        <w:rPr>
          <w:w w:val="90"/>
          <w:sz w:val="20"/>
        </w:rPr>
        <w:t>war</w:t>
      </w:r>
      <w:r>
        <w:rPr>
          <w:spacing w:val="-30"/>
          <w:w w:val="90"/>
          <w:sz w:val="20"/>
        </w:rPr>
        <w:t> </w:t>
      </w:r>
      <w:r>
        <w:rPr>
          <w:w w:val="90"/>
          <w:sz w:val="20"/>
        </w:rPr>
        <w:t>er</w:t>
      </w:r>
      <w:r>
        <w:rPr>
          <w:spacing w:val="-30"/>
          <w:w w:val="90"/>
          <w:sz w:val="20"/>
        </w:rPr>
        <w:t> </w:t>
      </w:r>
      <w:r>
        <w:rPr>
          <w:w w:val="90"/>
          <w:sz w:val="20"/>
        </w:rPr>
        <w:t>leitender</w:t>
      </w:r>
      <w:r>
        <w:rPr>
          <w:spacing w:val="-30"/>
          <w:w w:val="90"/>
          <w:sz w:val="20"/>
        </w:rPr>
        <w:t> </w:t>
      </w:r>
      <w:r>
        <w:rPr>
          <w:w w:val="90"/>
          <w:sz w:val="20"/>
        </w:rPr>
        <w:t>Angestellter</w:t>
      </w:r>
      <w:r>
        <w:rPr>
          <w:spacing w:val="-30"/>
          <w:w w:val="90"/>
          <w:sz w:val="20"/>
        </w:rPr>
        <w:t> </w:t>
      </w:r>
      <w:r>
        <w:rPr>
          <w:w w:val="90"/>
          <w:sz w:val="20"/>
        </w:rPr>
        <w:t>des</w:t>
      </w:r>
      <w:r>
        <w:rPr>
          <w:spacing w:val="-30"/>
          <w:w w:val="90"/>
          <w:sz w:val="20"/>
        </w:rPr>
        <w:t> </w:t>
      </w:r>
      <w:r>
        <w:rPr>
          <w:w w:val="90"/>
          <w:sz w:val="20"/>
        </w:rPr>
        <w:t>Council</w:t>
      </w:r>
      <w:r>
        <w:rPr>
          <w:spacing w:val="-30"/>
          <w:w w:val="90"/>
          <w:sz w:val="20"/>
        </w:rPr>
        <w:t> </w:t>
      </w:r>
      <w:r>
        <w:rPr>
          <w:w w:val="90"/>
          <w:sz w:val="20"/>
        </w:rPr>
        <w:t>of</w:t>
      </w:r>
      <w:r>
        <w:rPr>
          <w:spacing w:val="-30"/>
          <w:w w:val="90"/>
          <w:sz w:val="20"/>
        </w:rPr>
        <w:t> </w:t>
      </w:r>
      <w:r>
        <w:rPr>
          <w:w w:val="90"/>
          <w:sz w:val="20"/>
        </w:rPr>
        <w:t>Econo- mic</w:t>
      </w:r>
      <w:r>
        <w:rPr>
          <w:spacing w:val="-27"/>
          <w:w w:val="90"/>
          <w:sz w:val="20"/>
        </w:rPr>
        <w:t> </w:t>
      </w:r>
      <w:r>
        <w:rPr>
          <w:w w:val="90"/>
          <w:sz w:val="20"/>
        </w:rPr>
        <w:t>Advisors,</w:t>
      </w:r>
      <w:r>
        <w:rPr>
          <w:spacing w:val="-27"/>
          <w:w w:val="90"/>
          <w:sz w:val="20"/>
        </w:rPr>
        <w:t> </w:t>
      </w:r>
      <w:r>
        <w:rPr>
          <w:w w:val="90"/>
          <w:sz w:val="20"/>
        </w:rPr>
        <w:t>dann</w:t>
      </w:r>
      <w:r>
        <w:rPr>
          <w:spacing w:val="-27"/>
          <w:w w:val="90"/>
          <w:sz w:val="20"/>
        </w:rPr>
        <w:t> </w:t>
      </w:r>
      <w:r>
        <w:rPr>
          <w:w w:val="90"/>
          <w:sz w:val="20"/>
        </w:rPr>
        <w:t>bis</w:t>
      </w:r>
      <w:r>
        <w:rPr>
          <w:spacing w:val="-27"/>
          <w:w w:val="90"/>
          <w:sz w:val="20"/>
        </w:rPr>
        <w:t> </w:t>
      </w:r>
      <w:r>
        <w:rPr>
          <w:w w:val="90"/>
          <w:sz w:val="20"/>
        </w:rPr>
        <w:t>1954</w:t>
      </w:r>
      <w:r>
        <w:rPr>
          <w:spacing w:val="-27"/>
          <w:w w:val="90"/>
          <w:sz w:val="20"/>
        </w:rPr>
        <w:t> </w:t>
      </w:r>
      <w:r>
        <w:rPr>
          <w:w w:val="90"/>
          <w:sz w:val="20"/>
        </w:rPr>
        <w:t>Mitglied</w:t>
      </w:r>
      <w:r>
        <w:rPr>
          <w:spacing w:val="-27"/>
          <w:w w:val="90"/>
          <w:sz w:val="20"/>
        </w:rPr>
        <w:t> </w:t>
      </w:r>
      <w:r>
        <w:rPr>
          <w:w w:val="90"/>
          <w:sz w:val="20"/>
        </w:rPr>
        <w:t>des</w:t>
      </w:r>
      <w:r>
        <w:rPr>
          <w:spacing w:val="-27"/>
          <w:w w:val="90"/>
          <w:sz w:val="20"/>
        </w:rPr>
        <w:t> </w:t>
      </w:r>
      <w:r>
        <w:rPr>
          <w:w w:val="90"/>
          <w:sz w:val="20"/>
        </w:rPr>
        <w:t>Board</w:t>
      </w:r>
      <w:r>
        <w:rPr>
          <w:spacing w:val="-27"/>
          <w:w w:val="90"/>
          <w:sz w:val="20"/>
        </w:rPr>
        <w:t> </w:t>
      </w:r>
      <w:r>
        <w:rPr>
          <w:w w:val="90"/>
          <w:sz w:val="20"/>
        </w:rPr>
        <w:t>of</w:t>
      </w:r>
      <w:r>
        <w:rPr>
          <w:spacing w:val="-27"/>
          <w:w w:val="90"/>
          <w:sz w:val="20"/>
        </w:rPr>
        <w:t> </w:t>
      </w:r>
      <w:r>
        <w:rPr>
          <w:w w:val="90"/>
          <w:sz w:val="20"/>
        </w:rPr>
        <w:t>National</w:t>
      </w:r>
      <w:r>
        <w:rPr>
          <w:spacing w:val="-27"/>
          <w:w w:val="90"/>
          <w:sz w:val="20"/>
        </w:rPr>
        <w:t> </w:t>
      </w:r>
      <w:r>
        <w:rPr>
          <w:w w:val="90"/>
          <w:sz w:val="20"/>
        </w:rPr>
        <w:t>Estimates</w:t>
      </w:r>
      <w:r>
        <w:rPr>
          <w:spacing w:val="-27"/>
          <w:w w:val="90"/>
          <w:sz w:val="20"/>
        </w:rPr>
        <w:t> </w:t>
      </w:r>
      <w:r>
        <w:rPr>
          <w:w w:val="90"/>
          <w:sz w:val="20"/>
        </w:rPr>
        <w:t>der</w:t>
      </w:r>
      <w:r>
        <w:rPr>
          <w:spacing w:val="-27"/>
          <w:w w:val="90"/>
          <w:sz w:val="20"/>
        </w:rPr>
        <w:t> </w:t>
      </w:r>
      <w:r>
        <w:rPr>
          <w:w w:val="90"/>
          <w:sz w:val="20"/>
        </w:rPr>
        <w:t>Central</w:t>
      </w:r>
      <w:r>
        <w:rPr>
          <w:spacing w:val="-27"/>
          <w:w w:val="90"/>
          <w:sz w:val="20"/>
        </w:rPr>
        <w:t> </w:t>
      </w:r>
      <w:r>
        <w:rPr>
          <w:w w:val="90"/>
          <w:sz w:val="20"/>
        </w:rPr>
        <w:t>Intelligence</w:t>
      </w:r>
      <w:r>
        <w:rPr>
          <w:spacing w:val="-27"/>
          <w:w w:val="90"/>
          <w:sz w:val="20"/>
        </w:rPr>
        <w:t> </w:t>
      </w:r>
      <w:r>
        <w:rPr>
          <w:w w:val="90"/>
          <w:sz w:val="20"/>
        </w:rPr>
        <w:t>Agency </w:t>
      </w:r>
      <w:bookmarkStart w:name="_bookmark1201" w:id="1591"/>
      <w:bookmarkEnd w:id="1591"/>
      <w:r>
        <w:rPr>
          <w:w w:val="90"/>
          <w:sz w:val="20"/>
        </w:rPr>
      </w:r>
      <w:r>
        <w:rPr>
          <w:w w:val="90"/>
          <w:sz w:val="20"/>
        </w:rPr>
        <w:t>(CIA)</w:t>
      </w:r>
      <w:r>
        <w:rPr>
          <w:spacing w:val="-30"/>
          <w:w w:val="90"/>
          <w:sz w:val="20"/>
        </w:rPr>
        <w:t> </w:t>
      </w:r>
      <w:r>
        <w:rPr>
          <w:w w:val="90"/>
          <w:sz w:val="20"/>
        </w:rPr>
        <w:t>und</w:t>
      </w:r>
      <w:r>
        <w:rPr>
          <w:spacing w:val="-30"/>
          <w:w w:val="90"/>
          <w:sz w:val="20"/>
        </w:rPr>
        <w:t> </w:t>
      </w:r>
      <w:r>
        <w:rPr>
          <w:w w:val="90"/>
          <w:sz w:val="20"/>
        </w:rPr>
        <w:t>schliesslich</w:t>
      </w:r>
      <w:r>
        <w:rPr>
          <w:spacing w:val="-30"/>
          <w:w w:val="90"/>
          <w:sz w:val="20"/>
        </w:rPr>
        <w:t> </w:t>
      </w:r>
      <w:r>
        <w:rPr>
          <w:w w:val="90"/>
          <w:sz w:val="20"/>
        </w:rPr>
        <w:t>ab</w:t>
      </w:r>
      <w:r>
        <w:rPr>
          <w:spacing w:val="-30"/>
          <w:w w:val="90"/>
          <w:sz w:val="20"/>
        </w:rPr>
        <w:t> </w:t>
      </w:r>
      <w:r>
        <w:rPr>
          <w:w w:val="90"/>
          <w:sz w:val="20"/>
        </w:rPr>
        <w:t>1959</w:t>
      </w:r>
      <w:r>
        <w:rPr>
          <w:spacing w:val="-30"/>
          <w:w w:val="90"/>
          <w:sz w:val="20"/>
        </w:rPr>
        <w:t> </w:t>
      </w:r>
      <w:r>
        <w:rPr>
          <w:w w:val="90"/>
          <w:sz w:val="20"/>
        </w:rPr>
        <w:t>an</w:t>
      </w:r>
      <w:r>
        <w:rPr>
          <w:spacing w:val="-30"/>
          <w:w w:val="90"/>
          <w:sz w:val="20"/>
        </w:rPr>
        <w:t> </w:t>
      </w:r>
      <w:r>
        <w:rPr>
          <w:w w:val="90"/>
          <w:sz w:val="20"/>
        </w:rPr>
        <w:t>der</w:t>
      </w:r>
      <w:r>
        <w:rPr>
          <w:spacing w:val="-30"/>
          <w:w w:val="90"/>
          <w:sz w:val="20"/>
        </w:rPr>
        <w:t> </w:t>
      </w:r>
      <w:r>
        <w:rPr>
          <w:w w:val="90"/>
          <w:sz w:val="20"/>
        </w:rPr>
        <w:t>University</w:t>
      </w:r>
      <w:r>
        <w:rPr>
          <w:spacing w:val="-30"/>
          <w:w w:val="90"/>
          <w:sz w:val="20"/>
        </w:rPr>
        <w:t> </w:t>
      </w:r>
      <w:r>
        <w:rPr>
          <w:w w:val="90"/>
          <w:sz w:val="20"/>
        </w:rPr>
        <w:t>of</w:t>
      </w:r>
      <w:r>
        <w:rPr>
          <w:spacing w:val="-30"/>
          <w:w w:val="90"/>
          <w:sz w:val="20"/>
        </w:rPr>
        <w:t> </w:t>
      </w:r>
      <w:r>
        <w:rPr>
          <w:w w:val="90"/>
          <w:sz w:val="20"/>
        </w:rPr>
        <w:t>Pittsburgh.</w:t>
      </w:r>
    </w:p>
    <w:p>
      <w:pPr>
        <w:spacing w:line="228" w:lineRule="exact" w:before="3"/>
        <w:ind w:left="347" w:right="0" w:firstLine="0"/>
        <w:jc w:val="left"/>
        <w:rPr>
          <w:sz w:val="20"/>
        </w:rPr>
      </w:pPr>
      <w:r>
        <w:rPr>
          <w:w w:val="90"/>
          <w:position w:val="7"/>
          <w:sz w:val="14"/>
        </w:rPr>
        <w:t>38</w:t>
      </w:r>
      <w:bookmarkStart w:name="_bookmark1202" w:id="1592"/>
      <w:bookmarkEnd w:id="1592"/>
      <w:r>
        <w:rPr>
          <w:w w:val="90"/>
          <w:position w:val="7"/>
          <w:sz w:val="14"/>
        </w:rPr>
      </w:r>
      <w:r>
        <w:rPr>
          <w:w w:val="90"/>
          <w:sz w:val="20"/>
        </w:rPr>
        <w:t>Vgl. Löschs Briefwechsel mit Edgar Hoover in Sektion </w:t>
      </w:r>
      <w:hyperlink w:history="true" w:anchor="_bookmark791">
        <w:r>
          <w:rPr>
            <w:color w:val="2E3092"/>
            <w:w w:val="90"/>
            <w:sz w:val="20"/>
          </w:rPr>
          <w:t>7.7</w:t>
        </w:r>
      </w:hyperlink>
      <w:r>
        <w:rPr>
          <w:color w:val="2E3092"/>
          <w:w w:val="90"/>
          <w:sz w:val="20"/>
        </w:rPr>
        <w:t> </w:t>
      </w:r>
      <w:r>
        <w:rPr>
          <w:w w:val="90"/>
          <w:sz w:val="20"/>
        </w:rPr>
        <w:t>und </w:t>
      </w:r>
      <w:hyperlink w:history="true" w:anchor="_bookmark1088">
        <w:r>
          <w:rPr>
            <w:color w:val="2E3092"/>
            <w:w w:val="90"/>
            <w:sz w:val="20"/>
          </w:rPr>
          <w:t>8.21</w:t>
        </w:r>
      </w:hyperlink>
      <w:r>
        <w:rPr>
          <w:w w:val="90"/>
          <w:sz w:val="20"/>
        </w:rPr>
        <w:t>.</w:t>
      </w:r>
    </w:p>
    <w:p>
      <w:pPr>
        <w:spacing w:line="240" w:lineRule="exact" w:before="6"/>
        <w:ind w:left="118" w:right="2208" w:firstLine="226"/>
        <w:jc w:val="both"/>
        <w:rPr>
          <w:sz w:val="20"/>
        </w:rPr>
      </w:pPr>
      <w:r>
        <w:rPr>
          <w:w w:val="85"/>
          <w:position w:val="7"/>
          <w:sz w:val="14"/>
        </w:rPr>
        <w:t>39</w:t>
      </w:r>
      <w:r>
        <w:rPr>
          <w:w w:val="85"/>
          <w:sz w:val="20"/>
        </w:rPr>
        <w:t>Wolfgang Stolper (1912-2002), deutscher Émigré Ökonom, Sohn des österreichisch-deutschen Öko- </w:t>
      </w:r>
      <w:r>
        <w:rPr>
          <w:w w:val="90"/>
          <w:sz w:val="20"/>
        </w:rPr>
        <w:t>nomen</w:t>
      </w:r>
      <w:r>
        <w:rPr>
          <w:spacing w:val="-32"/>
          <w:w w:val="90"/>
          <w:sz w:val="20"/>
        </w:rPr>
        <w:t> </w:t>
      </w:r>
      <w:r>
        <w:rPr>
          <w:w w:val="90"/>
          <w:sz w:val="20"/>
        </w:rPr>
        <w:t>und</w:t>
      </w:r>
      <w:r>
        <w:rPr>
          <w:spacing w:val="-32"/>
          <w:w w:val="90"/>
          <w:sz w:val="20"/>
        </w:rPr>
        <w:t> </w:t>
      </w:r>
      <w:r>
        <w:rPr>
          <w:w w:val="90"/>
          <w:sz w:val="20"/>
        </w:rPr>
        <w:t>Wirtschaftsjournalisten</w:t>
      </w:r>
      <w:r>
        <w:rPr>
          <w:spacing w:val="-32"/>
          <w:w w:val="90"/>
          <w:sz w:val="20"/>
        </w:rPr>
        <w:t> </w:t>
      </w:r>
      <w:r>
        <w:rPr>
          <w:w w:val="90"/>
          <w:sz w:val="20"/>
        </w:rPr>
        <w:t>Gustav</w:t>
      </w:r>
      <w:r>
        <w:rPr>
          <w:spacing w:val="-32"/>
          <w:w w:val="90"/>
          <w:sz w:val="20"/>
        </w:rPr>
        <w:t> </w:t>
      </w:r>
      <w:r>
        <w:rPr>
          <w:w w:val="90"/>
          <w:sz w:val="20"/>
        </w:rPr>
        <w:t>Stolper</w:t>
      </w:r>
      <w:r>
        <w:rPr>
          <w:spacing w:val="-32"/>
          <w:w w:val="90"/>
          <w:sz w:val="20"/>
        </w:rPr>
        <w:t> </w:t>
      </w:r>
      <w:r>
        <w:rPr>
          <w:w w:val="90"/>
          <w:sz w:val="20"/>
        </w:rPr>
        <w:t>(1888-1947),</w:t>
      </w:r>
      <w:r>
        <w:rPr>
          <w:spacing w:val="-32"/>
          <w:w w:val="90"/>
          <w:sz w:val="20"/>
        </w:rPr>
        <w:t> </w:t>
      </w:r>
      <w:r>
        <w:rPr>
          <w:w w:val="90"/>
          <w:sz w:val="20"/>
        </w:rPr>
        <w:t>studierte</w:t>
      </w:r>
      <w:r>
        <w:rPr>
          <w:spacing w:val="-32"/>
          <w:w w:val="90"/>
          <w:sz w:val="20"/>
        </w:rPr>
        <w:t> </w:t>
      </w:r>
      <w:r>
        <w:rPr>
          <w:w w:val="90"/>
          <w:sz w:val="20"/>
        </w:rPr>
        <w:t>bei</w:t>
      </w:r>
      <w:r>
        <w:rPr>
          <w:spacing w:val="-32"/>
          <w:w w:val="90"/>
          <w:sz w:val="20"/>
        </w:rPr>
        <w:t> </w:t>
      </w:r>
      <w:r>
        <w:rPr>
          <w:w w:val="90"/>
          <w:sz w:val="20"/>
        </w:rPr>
        <w:t>Schumpeter</w:t>
      </w:r>
      <w:r>
        <w:rPr>
          <w:spacing w:val="-32"/>
          <w:w w:val="90"/>
          <w:sz w:val="20"/>
        </w:rPr>
        <w:t> </w:t>
      </w:r>
      <w:r>
        <w:rPr>
          <w:w w:val="90"/>
          <w:sz w:val="20"/>
        </w:rPr>
        <w:t>in</w:t>
      </w:r>
      <w:r>
        <w:rPr>
          <w:spacing w:val="-32"/>
          <w:w w:val="90"/>
          <w:sz w:val="20"/>
        </w:rPr>
        <w:t> </w:t>
      </w:r>
      <w:r>
        <w:rPr>
          <w:w w:val="90"/>
          <w:sz w:val="20"/>
        </w:rPr>
        <w:t>Bonn</w:t>
      </w:r>
      <w:r>
        <w:rPr>
          <w:spacing w:val="-32"/>
          <w:w w:val="90"/>
          <w:sz w:val="20"/>
        </w:rPr>
        <w:t> </w:t>
      </w:r>
      <w:r>
        <w:rPr>
          <w:w w:val="90"/>
          <w:sz w:val="20"/>
        </w:rPr>
        <w:t>und </w:t>
      </w:r>
      <w:bookmarkStart w:name="_bookmark1203" w:id="1593"/>
      <w:bookmarkEnd w:id="1593"/>
      <w:r>
        <w:rPr>
          <w:w w:val="90"/>
          <w:sz w:val="20"/>
        </w:rPr>
      </w:r>
      <w:r>
        <w:rPr>
          <w:w w:val="95"/>
          <w:sz w:val="20"/>
        </w:rPr>
        <w:t>Harvard.</w:t>
      </w:r>
    </w:p>
    <w:p>
      <w:pPr>
        <w:spacing w:line="240" w:lineRule="exact" w:before="0"/>
        <w:ind w:left="118" w:right="2208" w:firstLine="203"/>
        <w:jc w:val="both"/>
        <w:rPr>
          <w:sz w:val="20"/>
        </w:rPr>
      </w:pPr>
      <w:r>
        <w:rPr>
          <w:w w:val="90"/>
          <w:position w:val="7"/>
          <w:sz w:val="14"/>
        </w:rPr>
        <w:t>40</w:t>
      </w:r>
      <w:r>
        <w:rPr>
          <w:w w:val="90"/>
          <w:sz w:val="20"/>
        </w:rPr>
        <w:t>Walter</w:t>
      </w:r>
      <w:r>
        <w:rPr>
          <w:spacing w:val="-28"/>
          <w:w w:val="90"/>
          <w:sz w:val="20"/>
        </w:rPr>
        <w:t> </w:t>
      </w:r>
      <w:r>
        <w:rPr>
          <w:w w:val="90"/>
          <w:sz w:val="20"/>
        </w:rPr>
        <w:t>Eucken</w:t>
      </w:r>
      <w:r>
        <w:rPr>
          <w:spacing w:val="-28"/>
          <w:w w:val="90"/>
          <w:sz w:val="20"/>
        </w:rPr>
        <w:t> </w:t>
      </w:r>
      <w:r>
        <w:rPr>
          <w:w w:val="90"/>
          <w:sz w:val="20"/>
        </w:rPr>
        <w:t>(1891-1950)</w:t>
      </w:r>
      <w:r>
        <w:rPr>
          <w:spacing w:val="-28"/>
          <w:w w:val="90"/>
          <w:sz w:val="20"/>
        </w:rPr>
        <w:t> </w:t>
      </w:r>
      <w:r>
        <w:rPr>
          <w:w w:val="90"/>
          <w:sz w:val="20"/>
        </w:rPr>
        <w:t>deutscher</w:t>
      </w:r>
      <w:r>
        <w:rPr>
          <w:spacing w:val="-28"/>
          <w:w w:val="90"/>
          <w:sz w:val="20"/>
        </w:rPr>
        <w:t> </w:t>
      </w:r>
      <w:r>
        <w:rPr>
          <w:w w:val="90"/>
          <w:sz w:val="20"/>
        </w:rPr>
        <w:t>Ökonom,</w:t>
      </w:r>
      <w:r>
        <w:rPr>
          <w:spacing w:val="-28"/>
          <w:w w:val="90"/>
          <w:sz w:val="20"/>
        </w:rPr>
        <w:t> </w:t>
      </w:r>
      <w:r>
        <w:rPr>
          <w:w w:val="90"/>
          <w:sz w:val="20"/>
        </w:rPr>
        <w:t>Sohn</w:t>
      </w:r>
      <w:r>
        <w:rPr>
          <w:spacing w:val="-28"/>
          <w:w w:val="90"/>
          <w:sz w:val="20"/>
        </w:rPr>
        <w:t> </w:t>
      </w:r>
      <w:r>
        <w:rPr>
          <w:w w:val="90"/>
          <w:sz w:val="20"/>
        </w:rPr>
        <w:t>des</w:t>
      </w:r>
      <w:r>
        <w:rPr>
          <w:spacing w:val="-28"/>
          <w:w w:val="90"/>
          <w:sz w:val="20"/>
        </w:rPr>
        <w:t> </w:t>
      </w:r>
      <w:r>
        <w:rPr>
          <w:w w:val="90"/>
          <w:sz w:val="20"/>
        </w:rPr>
        <w:t>Philosophen</w:t>
      </w:r>
      <w:r>
        <w:rPr>
          <w:spacing w:val="-28"/>
          <w:w w:val="90"/>
          <w:sz w:val="20"/>
        </w:rPr>
        <w:t> </w:t>
      </w:r>
      <w:r>
        <w:rPr>
          <w:w w:val="90"/>
          <w:sz w:val="20"/>
        </w:rPr>
        <w:t>und</w:t>
      </w:r>
      <w:r>
        <w:rPr>
          <w:spacing w:val="-28"/>
          <w:w w:val="90"/>
          <w:sz w:val="20"/>
        </w:rPr>
        <w:t> </w:t>
      </w:r>
      <w:r>
        <w:rPr>
          <w:w w:val="90"/>
          <w:sz w:val="20"/>
        </w:rPr>
        <w:t>Nobelpreisträgers</w:t>
      </w:r>
      <w:r>
        <w:rPr>
          <w:spacing w:val="-28"/>
          <w:w w:val="90"/>
          <w:sz w:val="20"/>
        </w:rPr>
        <w:t> </w:t>
      </w:r>
      <w:r>
        <w:rPr>
          <w:w w:val="90"/>
          <w:sz w:val="20"/>
        </w:rPr>
        <w:t>Ru- </w:t>
      </w:r>
      <w:r>
        <w:rPr>
          <w:w w:val="85"/>
          <w:sz w:val="20"/>
        </w:rPr>
        <w:t>dolf</w:t>
      </w:r>
      <w:r>
        <w:rPr>
          <w:spacing w:val="-6"/>
          <w:w w:val="85"/>
          <w:sz w:val="20"/>
        </w:rPr>
        <w:t> </w:t>
      </w:r>
      <w:r>
        <w:rPr>
          <w:w w:val="85"/>
          <w:sz w:val="20"/>
        </w:rPr>
        <w:t>Eucken</w:t>
      </w:r>
      <w:r>
        <w:rPr>
          <w:spacing w:val="-6"/>
          <w:w w:val="85"/>
          <w:sz w:val="20"/>
        </w:rPr>
        <w:t> </w:t>
      </w:r>
      <w:r>
        <w:rPr>
          <w:w w:val="85"/>
          <w:sz w:val="20"/>
        </w:rPr>
        <w:t>(1846-1926),</w:t>
      </w:r>
      <w:r>
        <w:rPr>
          <w:spacing w:val="-6"/>
          <w:w w:val="85"/>
          <w:sz w:val="20"/>
        </w:rPr>
        <w:t> </w:t>
      </w:r>
      <w:r>
        <w:rPr>
          <w:w w:val="85"/>
          <w:sz w:val="20"/>
        </w:rPr>
        <w:t>Begründer</w:t>
      </w:r>
      <w:r>
        <w:rPr>
          <w:spacing w:val="-6"/>
          <w:w w:val="85"/>
          <w:sz w:val="20"/>
        </w:rPr>
        <w:t> </w:t>
      </w:r>
      <w:r>
        <w:rPr>
          <w:w w:val="85"/>
          <w:sz w:val="20"/>
        </w:rPr>
        <w:t>des</w:t>
      </w:r>
      <w:r>
        <w:rPr>
          <w:spacing w:val="-6"/>
          <w:w w:val="85"/>
          <w:sz w:val="20"/>
        </w:rPr>
        <w:t> </w:t>
      </w:r>
      <w:r>
        <w:rPr>
          <w:w w:val="85"/>
          <w:sz w:val="20"/>
        </w:rPr>
        <w:t>Ordoliberalismus</w:t>
      </w:r>
      <w:r>
        <w:rPr>
          <w:spacing w:val="-6"/>
          <w:w w:val="85"/>
          <w:sz w:val="20"/>
        </w:rPr>
        <w:t> </w:t>
      </w:r>
      <w:r>
        <w:rPr>
          <w:w w:val="85"/>
          <w:sz w:val="20"/>
        </w:rPr>
        <w:t>durch</w:t>
      </w:r>
      <w:r>
        <w:rPr>
          <w:spacing w:val="-6"/>
          <w:w w:val="85"/>
          <w:sz w:val="20"/>
        </w:rPr>
        <w:t> </w:t>
      </w:r>
      <w:r>
        <w:rPr>
          <w:w w:val="85"/>
          <w:sz w:val="20"/>
        </w:rPr>
        <w:t>die</w:t>
      </w:r>
      <w:r>
        <w:rPr>
          <w:spacing w:val="-6"/>
          <w:w w:val="85"/>
          <w:sz w:val="20"/>
        </w:rPr>
        <w:t> </w:t>
      </w:r>
      <w:r>
        <w:rPr>
          <w:w w:val="85"/>
          <w:sz w:val="20"/>
        </w:rPr>
        <w:t>Freiburger</w:t>
      </w:r>
      <w:r>
        <w:rPr>
          <w:spacing w:val="-6"/>
          <w:w w:val="85"/>
          <w:sz w:val="20"/>
        </w:rPr>
        <w:t> </w:t>
      </w:r>
      <w:r>
        <w:rPr>
          <w:w w:val="85"/>
          <w:sz w:val="20"/>
        </w:rPr>
        <w:t>Schule</w:t>
      </w:r>
      <w:r>
        <w:rPr>
          <w:spacing w:val="-6"/>
          <w:w w:val="85"/>
          <w:sz w:val="20"/>
        </w:rPr>
        <w:t> </w:t>
      </w:r>
      <w:r>
        <w:rPr>
          <w:w w:val="85"/>
          <w:sz w:val="20"/>
        </w:rPr>
        <w:t>der</w:t>
      </w:r>
      <w:r>
        <w:rPr>
          <w:spacing w:val="-6"/>
          <w:w w:val="85"/>
          <w:sz w:val="20"/>
        </w:rPr>
        <w:t> </w:t>
      </w:r>
      <w:r>
        <w:rPr>
          <w:w w:val="85"/>
          <w:sz w:val="20"/>
        </w:rPr>
        <w:t>Nationalöko- </w:t>
      </w:r>
      <w:r>
        <w:rPr>
          <w:w w:val="95"/>
          <w:sz w:val="20"/>
        </w:rPr>
        <w:t>nomie.</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320</w:t>
        <w:tab/>
      </w:r>
      <w:bookmarkStart w:name="_bookmark1204" w:id="1594"/>
      <w:bookmarkEnd w:id="1594"/>
      <w:r>
        <w:rPr>
          <w:w w:val="85"/>
        </w:rPr>
        <w:t>Korrespondenz</w:t>
      </w:r>
      <w:r>
        <w:rPr>
          <w:w w:val="85"/>
        </w:rPr>
        <w:t> von Erika Lösch</w:t>
      </w:r>
      <w:r>
        <w:rPr>
          <w:spacing w:val="12"/>
          <w:w w:val="85"/>
        </w:rPr>
        <w:t> </w:t>
      </w:r>
      <w:r>
        <w:rPr>
          <w:w w:val="85"/>
        </w:rPr>
        <w:t>(1945-1964)</w:t>
      </w:r>
    </w:p>
    <w:p>
      <w:pPr>
        <w:pStyle w:val="BodyText"/>
        <w:spacing w:before="12"/>
        <w:rPr>
          <w:sz w:val="30"/>
        </w:rPr>
      </w:pPr>
    </w:p>
    <w:p>
      <w:pPr>
        <w:pStyle w:val="Heading3"/>
        <w:numPr>
          <w:ilvl w:val="1"/>
          <w:numId w:val="151"/>
        </w:numPr>
        <w:tabs>
          <w:tab w:pos="2956" w:val="left" w:leader="none"/>
          <w:tab w:pos="2957" w:val="left" w:leader="none"/>
        </w:tabs>
        <w:spacing w:line="240" w:lineRule="auto" w:before="1" w:after="0"/>
        <w:ind w:left="2956" w:right="0" w:hanging="761"/>
        <w:jc w:val="left"/>
      </w:pPr>
      <w:r>
        <w:rPr/>
        <w:t>Rentenantrag</w:t>
      </w:r>
      <w:r>
        <w:rPr>
          <w:spacing w:val="-32"/>
        </w:rPr>
        <w:t> </w:t>
      </w:r>
      <w:r>
        <w:rPr/>
        <w:t>durch</w:t>
      </w:r>
      <w:r>
        <w:rPr>
          <w:spacing w:val="-32"/>
        </w:rPr>
        <w:t> </w:t>
      </w:r>
      <w:r>
        <w:rPr/>
        <w:t>das</w:t>
      </w:r>
      <w:r>
        <w:rPr>
          <w:spacing w:val="-32"/>
        </w:rPr>
        <w:t> </w:t>
      </w:r>
      <w:r>
        <w:rPr/>
        <w:t>Ministerium</w:t>
      </w:r>
      <w:r>
        <w:rPr>
          <w:spacing w:val="-32"/>
        </w:rPr>
        <w:t> </w:t>
      </w:r>
      <w:r>
        <w:rPr/>
        <w:t>für</w:t>
      </w:r>
      <w:r>
        <w:rPr>
          <w:spacing w:val="-32"/>
        </w:rPr>
        <w:t> </w:t>
      </w:r>
      <w:r>
        <w:rPr/>
        <w:t>Volksbildung.</w:t>
      </w:r>
      <w:r>
        <w:rPr>
          <w:spacing w:val="-32"/>
        </w:rPr>
        <w:t> </w:t>
      </w:r>
      <w:r>
        <w:rPr/>
        <w:t>Kiel,</w:t>
      </w:r>
    </w:p>
    <w:p>
      <w:pPr>
        <w:pStyle w:val="ListParagraph"/>
        <w:numPr>
          <w:ilvl w:val="2"/>
          <w:numId w:val="151"/>
        </w:numPr>
        <w:tabs>
          <w:tab w:pos="3244" w:val="left" w:leader="none"/>
        </w:tabs>
        <w:spacing w:line="240" w:lineRule="auto" w:before="59" w:after="0"/>
        <w:ind w:left="3243" w:right="0" w:hanging="287"/>
        <w:jc w:val="left"/>
        <w:rPr>
          <w:rFonts w:ascii="Arial"/>
          <w:b/>
          <w:sz w:val="26"/>
        </w:rPr>
      </w:pPr>
      <w:r>
        <w:rPr>
          <w:rFonts w:ascii="Arial"/>
          <w:b/>
          <w:sz w:val="26"/>
        </w:rPr>
        <w:t>Februar</w:t>
      </w:r>
      <w:r>
        <w:rPr>
          <w:rFonts w:ascii="Arial"/>
          <w:b/>
          <w:spacing w:val="-12"/>
          <w:sz w:val="26"/>
        </w:rPr>
        <w:t> </w:t>
      </w:r>
      <w:r>
        <w:rPr>
          <w:rFonts w:ascii="Arial"/>
          <w:b/>
          <w:sz w:val="26"/>
        </w:rPr>
        <w:t>1947</w:t>
      </w:r>
    </w:p>
    <w:p>
      <w:pPr>
        <w:pStyle w:val="BodyText"/>
        <w:spacing w:line="288" w:lineRule="exact" w:before="239"/>
        <w:ind w:left="2195" w:right="1205"/>
      </w:pPr>
      <w:r>
        <w:rPr>
          <w:w w:val="85"/>
        </w:rPr>
        <w:t>Maschinengeschriebener Entwurf, eigenhändig unterzeichnet. </w:t>
      </w:r>
      <w:r>
        <w:rPr>
          <w:w w:val="90"/>
        </w:rPr>
        <w:t>Landesarchiv Schleswig-Holstein, Abt. 47 Nr. 5204</w:t>
      </w:r>
    </w:p>
    <w:p>
      <w:pPr>
        <w:pStyle w:val="BodyText"/>
        <w:rPr>
          <w:sz w:val="20"/>
        </w:rPr>
      </w:pPr>
    </w:p>
    <w:p>
      <w:pPr>
        <w:pStyle w:val="BodyText"/>
        <w:spacing w:before="234"/>
        <w:ind w:left="3872" w:right="1931"/>
        <w:jc w:val="center"/>
      </w:pPr>
      <w:r>
        <w:rPr>
          <w:u w:val="single"/>
        </w:rPr>
        <w:t>E n t w u r f</w:t>
      </w:r>
    </w:p>
    <w:p>
      <w:pPr>
        <w:pStyle w:val="BodyText"/>
        <w:spacing w:line="288" w:lineRule="exact" w:before="222"/>
        <w:ind w:left="2195" w:right="5367"/>
      </w:pPr>
      <w:r>
        <w:rPr>
          <w:w w:val="85"/>
        </w:rPr>
        <w:t>Landesregierung Schl.-Holst Ministerium  f. Volksbildung</w:t>
      </w:r>
    </w:p>
    <w:p>
      <w:pPr>
        <w:pStyle w:val="BodyText"/>
        <w:tabs>
          <w:tab w:pos="8591" w:val="left" w:leader="none"/>
        </w:tabs>
        <w:spacing w:before="161"/>
        <w:ind w:left="2195"/>
      </w:pPr>
      <w:r>
        <w:rPr>
          <w:spacing w:val="-8"/>
        </w:rPr>
        <w:t>V/51–UK</w:t>
      </w:r>
      <w:r>
        <w:rPr>
          <w:spacing w:val="-41"/>
        </w:rPr>
        <w:t> </w:t>
      </w:r>
      <w:r>
        <w:rPr>
          <w:spacing w:val="-4"/>
        </w:rPr>
        <w:t>3092/46</w:t>
        <w:tab/>
      </w:r>
      <w:r>
        <w:rPr>
          <w:w w:val="90"/>
        </w:rPr>
        <w:t>Kiel,</w:t>
      </w:r>
      <w:r>
        <w:rPr>
          <w:spacing w:val="-38"/>
          <w:w w:val="90"/>
        </w:rPr>
        <w:t> </w:t>
      </w:r>
      <w:r>
        <w:rPr>
          <w:w w:val="90"/>
        </w:rPr>
        <w:t>den</w:t>
      </w:r>
      <w:r>
        <w:rPr>
          <w:spacing w:val="-38"/>
          <w:w w:val="90"/>
        </w:rPr>
        <w:t> </w:t>
      </w:r>
      <w:r>
        <w:rPr>
          <w:w w:val="90"/>
        </w:rPr>
        <w:t>1.2.47</w:t>
      </w:r>
    </w:p>
    <w:p>
      <w:pPr>
        <w:pStyle w:val="BodyText"/>
        <w:spacing w:before="147"/>
        <w:ind w:left="2195"/>
      </w:pPr>
      <w:r>
        <w:rPr>
          <w:w w:val="85"/>
        </w:rPr>
        <w:t>1) </w:t>
      </w:r>
      <w:r>
        <w:rPr>
          <w:w w:val="85"/>
          <w:u w:val="single"/>
        </w:rPr>
        <w:t>Vermerk</w:t>
      </w:r>
      <w:r>
        <w:rPr>
          <w:w w:val="85"/>
        </w:rPr>
        <w:t>:</w:t>
      </w:r>
    </w:p>
    <w:p>
      <w:pPr>
        <w:pStyle w:val="BodyText"/>
        <w:spacing w:before="5"/>
        <w:rPr>
          <w:sz w:val="20"/>
        </w:rPr>
      </w:pPr>
    </w:p>
    <w:p>
      <w:pPr>
        <w:pStyle w:val="BodyText"/>
        <w:spacing w:line="288" w:lineRule="exact"/>
        <w:ind w:left="2195" w:right="251" w:firstLine="351"/>
        <w:jc w:val="both"/>
      </w:pPr>
      <w:r>
        <w:rPr>
          <w:w w:val="90"/>
        </w:rPr>
        <w:t>Mit</w:t>
      </w:r>
      <w:r>
        <w:rPr>
          <w:spacing w:val="-23"/>
          <w:w w:val="90"/>
        </w:rPr>
        <w:t> </w:t>
      </w:r>
      <w:r>
        <w:rPr>
          <w:w w:val="90"/>
        </w:rPr>
        <w:t>dem</w:t>
      </w:r>
      <w:r>
        <w:rPr>
          <w:spacing w:val="-23"/>
          <w:w w:val="90"/>
        </w:rPr>
        <w:t> </w:t>
      </w:r>
      <w:r>
        <w:rPr>
          <w:w w:val="90"/>
        </w:rPr>
        <w:t>anliegenden</w:t>
      </w:r>
      <w:r>
        <w:rPr>
          <w:spacing w:val="-23"/>
          <w:w w:val="90"/>
        </w:rPr>
        <w:t> </w:t>
      </w:r>
      <w:r>
        <w:rPr>
          <w:w w:val="90"/>
        </w:rPr>
        <w:t>Gesuch</w:t>
      </w:r>
      <w:r>
        <w:rPr>
          <w:spacing w:val="-23"/>
          <w:w w:val="90"/>
        </w:rPr>
        <w:t> </w:t>
      </w:r>
      <w:r>
        <w:rPr>
          <w:w w:val="90"/>
          <w:u w:val="single"/>
        </w:rPr>
        <w:t>auf</w:t>
      </w:r>
      <w:r>
        <w:rPr>
          <w:spacing w:val="-23"/>
          <w:w w:val="90"/>
          <w:u w:val="single"/>
        </w:rPr>
        <w:t> </w:t>
      </w:r>
      <w:r>
        <w:rPr>
          <w:w w:val="90"/>
          <w:u w:val="single"/>
        </w:rPr>
        <w:t>Gewährung</w:t>
      </w:r>
      <w:r>
        <w:rPr>
          <w:spacing w:val="-23"/>
          <w:w w:val="90"/>
          <w:u w:val="single"/>
        </w:rPr>
        <w:t> </w:t>
      </w:r>
      <w:r>
        <w:rPr>
          <w:w w:val="90"/>
          <w:u w:val="single"/>
        </w:rPr>
        <w:t>einer</w:t>
      </w:r>
      <w:r>
        <w:rPr>
          <w:spacing w:val="-23"/>
          <w:w w:val="90"/>
          <w:u w:val="single"/>
        </w:rPr>
        <w:t> </w:t>
      </w:r>
      <w:r>
        <w:rPr>
          <w:w w:val="90"/>
          <w:u w:val="single"/>
        </w:rPr>
        <w:t>laufenden</w:t>
      </w:r>
      <w:r>
        <w:rPr>
          <w:spacing w:val="-23"/>
          <w:w w:val="90"/>
          <w:u w:val="single"/>
        </w:rPr>
        <w:t> </w:t>
      </w:r>
      <w:r>
        <w:rPr>
          <w:w w:val="90"/>
          <w:u w:val="single"/>
        </w:rPr>
        <w:t>Rente</w:t>
      </w:r>
      <w:r>
        <w:rPr>
          <w:spacing w:val="-23"/>
          <w:w w:val="90"/>
          <w:u w:val="single"/>
        </w:rPr>
        <w:t> </w:t>
      </w:r>
      <w:r>
        <w:rPr>
          <w:w w:val="90"/>
        </w:rPr>
        <w:t>hat</w:t>
      </w:r>
      <w:r>
        <w:rPr>
          <w:spacing w:val="-23"/>
          <w:w w:val="90"/>
        </w:rPr>
        <w:t> </w:t>
      </w:r>
      <w:r>
        <w:rPr>
          <w:w w:val="90"/>
        </w:rPr>
        <w:t>sich</w:t>
      </w:r>
      <w:r>
        <w:rPr>
          <w:spacing w:val="-23"/>
          <w:w w:val="90"/>
        </w:rPr>
        <w:t> </w:t>
      </w:r>
      <w:r>
        <w:rPr>
          <w:w w:val="90"/>
        </w:rPr>
        <w:t>die </w:t>
      </w:r>
      <w:r>
        <w:rPr>
          <w:spacing w:val="-3"/>
          <w:w w:val="85"/>
        </w:rPr>
        <w:t>Witwe </w:t>
      </w:r>
      <w:r>
        <w:rPr>
          <w:w w:val="85"/>
        </w:rPr>
        <w:t>des früheren Abteilungsleiters am </w:t>
      </w:r>
      <w:hyperlink w:history="true" w:anchor="_bookmark1339">
        <w:r>
          <w:rPr>
            <w:color w:val="2E3092"/>
            <w:w w:val="85"/>
          </w:rPr>
          <w:t>Institut für Weltwirtschaft</w:t>
        </w:r>
      </w:hyperlink>
      <w:r>
        <w:rPr>
          <w:color w:val="2E3092"/>
          <w:w w:val="85"/>
        </w:rPr>
        <w:t> </w:t>
      </w:r>
      <w:r>
        <w:rPr>
          <w:w w:val="85"/>
        </w:rPr>
        <w:t>Dr. August Lösch an</w:t>
      </w:r>
      <w:r>
        <w:rPr>
          <w:spacing w:val="-12"/>
          <w:w w:val="85"/>
        </w:rPr>
        <w:t> </w:t>
      </w:r>
      <w:r>
        <w:rPr>
          <w:w w:val="85"/>
        </w:rPr>
        <w:t>die</w:t>
      </w:r>
      <w:r>
        <w:rPr>
          <w:spacing w:val="-12"/>
          <w:w w:val="85"/>
        </w:rPr>
        <w:t> </w:t>
      </w:r>
      <w:r>
        <w:rPr>
          <w:w w:val="85"/>
        </w:rPr>
        <w:t>Landesregierung</w:t>
      </w:r>
      <w:r>
        <w:rPr>
          <w:spacing w:val="-12"/>
          <w:w w:val="85"/>
        </w:rPr>
        <w:t> </w:t>
      </w:r>
      <w:r>
        <w:rPr>
          <w:w w:val="85"/>
        </w:rPr>
        <w:t>von</w:t>
      </w:r>
      <w:r>
        <w:rPr>
          <w:spacing w:val="-12"/>
          <w:w w:val="85"/>
        </w:rPr>
        <w:t> </w:t>
      </w:r>
      <w:r>
        <w:rPr>
          <w:w w:val="85"/>
        </w:rPr>
        <w:t>Schleswig-Holstein</w:t>
      </w:r>
      <w:r>
        <w:rPr>
          <w:spacing w:val="-12"/>
          <w:w w:val="85"/>
        </w:rPr>
        <w:t> </w:t>
      </w:r>
      <w:r>
        <w:rPr>
          <w:w w:val="85"/>
        </w:rPr>
        <w:t>gewandt.</w:t>
      </w:r>
    </w:p>
    <w:p>
      <w:pPr>
        <w:pStyle w:val="BodyText"/>
        <w:spacing w:line="288" w:lineRule="exact"/>
        <w:ind w:left="2195" w:right="251" w:firstLine="351"/>
        <w:jc w:val="both"/>
      </w:pPr>
      <w:r>
        <w:rPr>
          <w:w w:val="90"/>
        </w:rPr>
        <w:t>Das</w:t>
      </w:r>
      <w:r>
        <w:rPr>
          <w:spacing w:val="-35"/>
          <w:w w:val="90"/>
        </w:rPr>
        <w:t> </w:t>
      </w:r>
      <w:r>
        <w:rPr>
          <w:w w:val="90"/>
        </w:rPr>
        <w:t>Gesuch</w:t>
      </w:r>
      <w:r>
        <w:rPr>
          <w:spacing w:val="-35"/>
          <w:w w:val="90"/>
        </w:rPr>
        <w:t> </w:t>
      </w:r>
      <w:r>
        <w:rPr>
          <w:w w:val="90"/>
        </w:rPr>
        <w:t>wird,</w:t>
      </w:r>
      <w:r>
        <w:rPr>
          <w:spacing w:val="-35"/>
          <w:w w:val="90"/>
        </w:rPr>
        <w:t> </w:t>
      </w:r>
      <w:r>
        <w:rPr>
          <w:w w:val="90"/>
        </w:rPr>
        <w:t>wie</w:t>
      </w:r>
      <w:r>
        <w:rPr>
          <w:spacing w:val="-35"/>
          <w:w w:val="90"/>
        </w:rPr>
        <w:t> </w:t>
      </w:r>
      <w:r>
        <w:rPr>
          <w:w w:val="90"/>
        </w:rPr>
        <w:t>aus</w:t>
      </w:r>
      <w:r>
        <w:rPr>
          <w:spacing w:val="-35"/>
          <w:w w:val="90"/>
        </w:rPr>
        <w:t> </w:t>
      </w:r>
      <w:r>
        <w:rPr>
          <w:w w:val="90"/>
        </w:rPr>
        <w:t>dem</w:t>
      </w:r>
      <w:r>
        <w:rPr>
          <w:spacing w:val="-35"/>
          <w:w w:val="90"/>
        </w:rPr>
        <w:t> </w:t>
      </w:r>
      <w:r>
        <w:rPr>
          <w:w w:val="90"/>
        </w:rPr>
        <w:t>in</w:t>
      </w:r>
      <w:r>
        <w:rPr>
          <w:spacing w:val="-35"/>
          <w:w w:val="90"/>
        </w:rPr>
        <w:t> </w:t>
      </w:r>
      <w:r>
        <w:rPr>
          <w:w w:val="90"/>
        </w:rPr>
        <w:t>Urschrift</w:t>
      </w:r>
      <w:r>
        <w:rPr>
          <w:spacing w:val="-35"/>
          <w:w w:val="90"/>
        </w:rPr>
        <w:t> </w:t>
      </w:r>
      <w:r>
        <w:rPr>
          <w:w w:val="90"/>
        </w:rPr>
        <w:t>beigefügten</w:t>
      </w:r>
      <w:r>
        <w:rPr>
          <w:spacing w:val="-35"/>
          <w:w w:val="90"/>
        </w:rPr>
        <w:t> </w:t>
      </w:r>
      <w:r>
        <w:rPr>
          <w:w w:val="90"/>
        </w:rPr>
        <w:t>Schreiben</w:t>
      </w:r>
      <w:r>
        <w:rPr>
          <w:spacing w:val="-35"/>
          <w:w w:val="90"/>
        </w:rPr>
        <w:t> </w:t>
      </w:r>
      <w:r>
        <w:rPr>
          <w:w w:val="90"/>
        </w:rPr>
        <w:t>ersichtlich,</w:t>
      </w:r>
      <w:r>
        <w:rPr>
          <w:spacing w:val="-35"/>
          <w:w w:val="90"/>
        </w:rPr>
        <w:t> </w:t>
      </w:r>
      <w:r>
        <w:rPr>
          <w:w w:val="90"/>
        </w:rPr>
        <w:t>von </w:t>
      </w:r>
      <w:r>
        <w:rPr>
          <w:w w:val="85"/>
        </w:rPr>
        <w:t>einer Reihe namhafter Nationalökonomen Deutschlands und der USA mit besonderer </w:t>
      </w:r>
      <w:r>
        <w:rPr>
          <w:spacing w:val="-5"/>
          <w:w w:val="85"/>
        </w:rPr>
        <w:t>Wärme </w:t>
      </w:r>
      <w:r>
        <w:rPr>
          <w:w w:val="85"/>
        </w:rPr>
        <w:t>nachhaltig</w:t>
      </w:r>
      <w:r>
        <w:rPr>
          <w:spacing w:val="38"/>
          <w:w w:val="85"/>
        </w:rPr>
        <w:t> </w:t>
      </w:r>
      <w:r>
        <w:rPr>
          <w:w w:val="85"/>
        </w:rPr>
        <w:t>unterstützt.</w:t>
      </w:r>
    </w:p>
    <w:p>
      <w:pPr>
        <w:pStyle w:val="BodyText"/>
        <w:spacing w:line="288" w:lineRule="exact"/>
        <w:ind w:left="2195" w:right="251" w:firstLine="351"/>
        <w:jc w:val="both"/>
      </w:pPr>
      <w:r>
        <w:rPr>
          <w:w w:val="90"/>
        </w:rPr>
        <w:t>Dr.</w:t>
      </w:r>
      <w:r>
        <w:rPr>
          <w:spacing w:val="-39"/>
          <w:w w:val="90"/>
        </w:rPr>
        <w:t> </w:t>
      </w:r>
      <w:r>
        <w:rPr>
          <w:w w:val="90"/>
        </w:rPr>
        <w:t>Lösch</w:t>
      </w:r>
      <w:r>
        <w:rPr>
          <w:spacing w:val="-39"/>
          <w:w w:val="90"/>
        </w:rPr>
        <w:t> </w:t>
      </w:r>
      <w:r>
        <w:rPr>
          <w:w w:val="90"/>
        </w:rPr>
        <w:t>kam</w:t>
      </w:r>
      <w:r>
        <w:rPr>
          <w:spacing w:val="-39"/>
          <w:w w:val="90"/>
        </w:rPr>
        <w:t> </w:t>
      </w:r>
      <w:r>
        <w:rPr>
          <w:w w:val="90"/>
        </w:rPr>
        <w:t>im</w:t>
      </w:r>
      <w:r>
        <w:rPr>
          <w:spacing w:val="-39"/>
          <w:w w:val="90"/>
        </w:rPr>
        <w:t> </w:t>
      </w:r>
      <w:r>
        <w:rPr>
          <w:w w:val="90"/>
        </w:rPr>
        <w:t>Jahre</w:t>
      </w:r>
      <w:r>
        <w:rPr>
          <w:spacing w:val="-39"/>
          <w:w w:val="90"/>
        </w:rPr>
        <w:t> </w:t>
      </w:r>
      <w:r>
        <w:rPr>
          <w:w w:val="90"/>
        </w:rPr>
        <w:t>1940</w:t>
      </w:r>
      <w:r>
        <w:rPr>
          <w:spacing w:val="-39"/>
          <w:w w:val="90"/>
        </w:rPr>
        <w:t> </w:t>
      </w:r>
      <w:r>
        <w:rPr>
          <w:w w:val="90"/>
        </w:rPr>
        <w:t>als</w:t>
      </w:r>
      <w:r>
        <w:rPr>
          <w:spacing w:val="-39"/>
          <w:w w:val="90"/>
        </w:rPr>
        <w:t> </w:t>
      </w:r>
      <w:r>
        <w:rPr>
          <w:w w:val="90"/>
        </w:rPr>
        <w:t>Abteilungsleiter</w:t>
      </w:r>
      <w:r>
        <w:rPr>
          <w:spacing w:val="-39"/>
          <w:w w:val="90"/>
        </w:rPr>
        <w:t> </w:t>
      </w:r>
      <w:r>
        <w:rPr>
          <w:w w:val="90"/>
        </w:rPr>
        <w:t>an</w:t>
      </w:r>
      <w:r>
        <w:rPr>
          <w:spacing w:val="-39"/>
          <w:w w:val="90"/>
        </w:rPr>
        <w:t> </w:t>
      </w:r>
      <w:r>
        <w:rPr>
          <w:w w:val="90"/>
        </w:rPr>
        <w:t>das</w:t>
      </w:r>
      <w:r>
        <w:rPr>
          <w:spacing w:val="-39"/>
          <w:w w:val="90"/>
        </w:rPr>
        <w:t> </w:t>
      </w:r>
      <w:r>
        <w:rPr>
          <w:w w:val="90"/>
        </w:rPr>
        <w:t>Institut</w:t>
      </w:r>
      <w:r>
        <w:rPr>
          <w:spacing w:val="-39"/>
          <w:w w:val="90"/>
        </w:rPr>
        <w:t> </w:t>
      </w:r>
      <w:r>
        <w:rPr>
          <w:w w:val="90"/>
        </w:rPr>
        <w:t>für</w:t>
      </w:r>
      <w:r>
        <w:rPr>
          <w:spacing w:val="-39"/>
          <w:w w:val="90"/>
        </w:rPr>
        <w:t> </w:t>
      </w:r>
      <w:r>
        <w:rPr>
          <w:w w:val="90"/>
        </w:rPr>
        <w:t>Weltwirtschaft und</w:t>
      </w:r>
      <w:r>
        <w:rPr>
          <w:spacing w:val="-32"/>
          <w:w w:val="90"/>
        </w:rPr>
        <w:t> </w:t>
      </w:r>
      <w:r>
        <w:rPr>
          <w:w w:val="90"/>
        </w:rPr>
        <w:t>ist</w:t>
      </w:r>
      <w:r>
        <w:rPr>
          <w:spacing w:val="-32"/>
          <w:w w:val="90"/>
        </w:rPr>
        <w:t> </w:t>
      </w:r>
      <w:r>
        <w:rPr>
          <w:w w:val="90"/>
        </w:rPr>
        <w:t>dort</w:t>
      </w:r>
      <w:r>
        <w:rPr>
          <w:spacing w:val="-32"/>
          <w:w w:val="90"/>
        </w:rPr>
        <w:t> </w:t>
      </w:r>
      <w:r>
        <w:rPr>
          <w:w w:val="90"/>
        </w:rPr>
        <w:t>bis</w:t>
      </w:r>
      <w:r>
        <w:rPr>
          <w:spacing w:val="-32"/>
          <w:w w:val="90"/>
        </w:rPr>
        <w:t> </w:t>
      </w:r>
      <w:r>
        <w:rPr>
          <w:w w:val="90"/>
        </w:rPr>
        <w:t>zu</w:t>
      </w:r>
      <w:r>
        <w:rPr>
          <w:spacing w:val="-32"/>
          <w:w w:val="90"/>
        </w:rPr>
        <w:t> </w:t>
      </w:r>
      <w:r>
        <w:rPr>
          <w:w w:val="90"/>
        </w:rPr>
        <w:t>seinem</w:t>
      </w:r>
      <w:r>
        <w:rPr>
          <w:spacing w:val="-32"/>
          <w:w w:val="90"/>
        </w:rPr>
        <w:t> </w:t>
      </w:r>
      <w:r>
        <w:rPr>
          <w:w w:val="90"/>
        </w:rPr>
        <w:t>frühen</w:t>
      </w:r>
      <w:r>
        <w:rPr>
          <w:spacing w:val="-32"/>
          <w:w w:val="90"/>
        </w:rPr>
        <w:t> </w:t>
      </w:r>
      <w:r>
        <w:rPr>
          <w:spacing w:val="-7"/>
          <w:w w:val="90"/>
        </w:rPr>
        <w:t>Tode</w:t>
      </w:r>
      <w:r>
        <w:rPr>
          <w:spacing w:val="-32"/>
          <w:w w:val="90"/>
        </w:rPr>
        <w:t> </w:t>
      </w:r>
      <w:r>
        <w:rPr>
          <w:w w:val="90"/>
        </w:rPr>
        <w:t>am</w:t>
      </w:r>
      <w:r>
        <w:rPr>
          <w:spacing w:val="-32"/>
          <w:w w:val="90"/>
        </w:rPr>
        <w:t> </w:t>
      </w:r>
      <w:r>
        <w:rPr>
          <w:w w:val="90"/>
        </w:rPr>
        <w:t>30.</w:t>
      </w:r>
      <w:r>
        <w:rPr>
          <w:spacing w:val="-32"/>
          <w:w w:val="90"/>
        </w:rPr>
        <w:t> </w:t>
      </w:r>
      <w:r>
        <w:rPr>
          <w:w w:val="90"/>
        </w:rPr>
        <w:t>Mai</w:t>
      </w:r>
      <w:r>
        <w:rPr>
          <w:spacing w:val="-32"/>
          <w:w w:val="90"/>
        </w:rPr>
        <w:t> </w:t>
      </w:r>
      <w:r>
        <w:rPr>
          <w:w w:val="90"/>
        </w:rPr>
        <w:t>1945</w:t>
      </w:r>
      <w:r>
        <w:rPr>
          <w:spacing w:val="-32"/>
          <w:w w:val="90"/>
        </w:rPr>
        <w:t> </w:t>
      </w:r>
      <w:r>
        <w:rPr>
          <w:w w:val="90"/>
        </w:rPr>
        <w:t>tätig</w:t>
      </w:r>
      <w:r>
        <w:rPr>
          <w:spacing w:val="-32"/>
          <w:w w:val="90"/>
        </w:rPr>
        <w:t> </w:t>
      </w:r>
      <w:r>
        <w:rPr>
          <w:w w:val="90"/>
        </w:rPr>
        <w:t>gewesen.</w:t>
      </w:r>
    </w:p>
    <w:p>
      <w:pPr>
        <w:pStyle w:val="BodyText"/>
        <w:spacing w:line="288" w:lineRule="exact"/>
        <w:ind w:left="2195" w:right="251" w:firstLine="351"/>
        <w:jc w:val="both"/>
      </w:pPr>
      <w:r>
        <w:rPr>
          <w:w w:val="90"/>
        </w:rPr>
        <w:t>Die</w:t>
      </w:r>
      <w:r>
        <w:rPr>
          <w:spacing w:val="-23"/>
          <w:w w:val="90"/>
        </w:rPr>
        <w:t> </w:t>
      </w:r>
      <w:r>
        <w:rPr>
          <w:w w:val="90"/>
        </w:rPr>
        <w:t>Angaben</w:t>
      </w:r>
      <w:r>
        <w:rPr>
          <w:spacing w:val="-23"/>
          <w:w w:val="90"/>
        </w:rPr>
        <w:t> </w:t>
      </w:r>
      <w:r>
        <w:rPr>
          <w:w w:val="90"/>
        </w:rPr>
        <w:t>der</w:t>
      </w:r>
      <w:r>
        <w:rPr>
          <w:spacing w:val="-23"/>
          <w:w w:val="90"/>
        </w:rPr>
        <w:t> </w:t>
      </w:r>
      <w:r>
        <w:rPr>
          <w:w w:val="90"/>
        </w:rPr>
        <w:t>beiliegenden</w:t>
      </w:r>
      <w:r>
        <w:rPr>
          <w:spacing w:val="-23"/>
          <w:w w:val="90"/>
        </w:rPr>
        <w:t> </w:t>
      </w:r>
      <w:r>
        <w:rPr>
          <w:w w:val="90"/>
        </w:rPr>
        <w:t>Befürwortungsschreiben,</w:t>
      </w:r>
      <w:r>
        <w:rPr>
          <w:spacing w:val="-23"/>
          <w:w w:val="90"/>
        </w:rPr>
        <w:t> </w:t>
      </w:r>
      <w:r>
        <w:rPr>
          <w:w w:val="90"/>
        </w:rPr>
        <w:t>die</w:t>
      </w:r>
      <w:r>
        <w:rPr>
          <w:spacing w:val="-23"/>
          <w:w w:val="90"/>
        </w:rPr>
        <w:t> </w:t>
      </w:r>
      <w:r>
        <w:rPr>
          <w:w w:val="90"/>
        </w:rPr>
        <w:t>sich</w:t>
      </w:r>
      <w:r>
        <w:rPr>
          <w:spacing w:val="-23"/>
          <w:w w:val="90"/>
        </w:rPr>
        <w:t> </w:t>
      </w:r>
      <w:r>
        <w:rPr>
          <w:w w:val="90"/>
        </w:rPr>
        <w:t>leicht</w:t>
      </w:r>
      <w:r>
        <w:rPr>
          <w:spacing w:val="-23"/>
          <w:w w:val="90"/>
        </w:rPr>
        <w:t> </w:t>
      </w:r>
      <w:r>
        <w:rPr>
          <w:w w:val="90"/>
        </w:rPr>
        <w:t>um</w:t>
      </w:r>
      <w:r>
        <w:rPr>
          <w:spacing w:val="-23"/>
          <w:w w:val="90"/>
        </w:rPr>
        <w:t> </w:t>
      </w:r>
      <w:r>
        <w:rPr>
          <w:w w:val="90"/>
        </w:rPr>
        <w:t>viele </w:t>
      </w:r>
      <w:r>
        <w:rPr>
          <w:w w:val="85"/>
        </w:rPr>
        <w:t>gleichgerichtete</w:t>
      </w:r>
      <w:r>
        <w:rPr>
          <w:spacing w:val="-16"/>
          <w:w w:val="85"/>
        </w:rPr>
        <w:t> </w:t>
      </w:r>
      <w:r>
        <w:rPr>
          <w:w w:val="85"/>
        </w:rPr>
        <w:t>Beurteilungen</w:t>
      </w:r>
      <w:r>
        <w:rPr>
          <w:spacing w:val="-16"/>
          <w:w w:val="85"/>
        </w:rPr>
        <w:t> </w:t>
      </w:r>
      <w:r>
        <w:rPr>
          <w:w w:val="85"/>
        </w:rPr>
        <w:t>aus</w:t>
      </w:r>
      <w:r>
        <w:rPr>
          <w:spacing w:val="-16"/>
          <w:w w:val="85"/>
        </w:rPr>
        <w:t> </w:t>
      </w:r>
      <w:r>
        <w:rPr>
          <w:w w:val="85"/>
        </w:rPr>
        <w:t>England</w:t>
      </w:r>
      <w:r>
        <w:rPr>
          <w:spacing w:val="-16"/>
          <w:w w:val="85"/>
        </w:rPr>
        <w:t> </w:t>
      </w:r>
      <w:r>
        <w:rPr>
          <w:w w:val="85"/>
        </w:rPr>
        <w:t>und</w:t>
      </w:r>
      <w:r>
        <w:rPr>
          <w:spacing w:val="-16"/>
          <w:w w:val="85"/>
        </w:rPr>
        <w:t> </w:t>
      </w:r>
      <w:r>
        <w:rPr>
          <w:w w:val="85"/>
        </w:rPr>
        <w:t>den</w:t>
      </w:r>
      <w:r>
        <w:rPr>
          <w:spacing w:val="-16"/>
          <w:w w:val="85"/>
        </w:rPr>
        <w:t> </w:t>
      </w:r>
      <w:r>
        <w:rPr>
          <w:spacing w:val="-3"/>
          <w:w w:val="85"/>
        </w:rPr>
        <w:t>Vereinigten</w:t>
      </w:r>
      <w:r>
        <w:rPr>
          <w:spacing w:val="-16"/>
          <w:w w:val="85"/>
        </w:rPr>
        <w:t> </w:t>
      </w:r>
      <w:r>
        <w:rPr>
          <w:w w:val="85"/>
        </w:rPr>
        <w:t>Staaten</w:t>
      </w:r>
      <w:r>
        <w:rPr>
          <w:spacing w:val="-16"/>
          <w:w w:val="85"/>
        </w:rPr>
        <w:t> </w:t>
      </w:r>
      <w:r>
        <w:rPr>
          <w:w w:val="85"/>
        </w:rPr>
        <w:t>vermehren</w:t>
      </w:r>
      <w:r>
        <w:rPr>
          <w:spacing w:val="-16"/>
          <w:w w:val="85"/>
        </w:rPr>
        <w:t> </w:t>
      </w:r>
      <w:r>
        <w:rPr>
          <w:w w:val="85"/>
        </w:rPr>
        <w:t>lie- ßen, können aus langjähriger Kenntnis des Verstorbenen in vollem Umfange bestätigt </w:t>
      </w:r>
      <w:r>
        <w:rPr>
          <w:w w:val="90"/>
        </w:rPr>
        <w:t>werden.</w:t>
      </w:r>
      <w:r>
        <w:rPr>
          <w:spacing w:val="-31"/>
          <w:w w:val="90"/>
        </w:rPr>
        <w:t> </w:t>
      </w:r>
      <w:r>
        <w:rPr>
          <w:w w:val="90"/>
        </w:rPr>
        <w:t>Dr.</w:t>
      </w:r>
      <w:r>
        <w:rPr>
          <w:spacing w:val="-31"/>
          <w:w w:val="90"/>
        </w:rPr>
        <w:t> </w:t>
      </w:r>
      <w:r>
        <w:rPr>
          <w:w w:val="90"/>
        </w:rPr>
        <w:t>Lösch</w:t>
      </w:r>
      <w:r>
        <w:rPr>
          <w:spacing w:val="-31"/>
          <w:w w:val="90"/>
        </w:rPr>
        <w:t> </w:t>
      </w:r>
      <w:r>
        <w:rPr>
          <w:w w:val="90"/>
        </w:rPr>
        <w:t>ist</w:t>
      </w:r>
      <w:r>
        <w:rPr>
          <w:spacing w:val="-31"/>
          <w:w w:val="90"/>
        </w:rPr>
        <w:t> </w:t>
      </w:r>
      <w:r>
        <w:rPr>
          <w:w w:val="90"/>
        </w:rPr>
        <w:t>von</w:t>
      </w:r>
      <w:r>
        <w:rPr>
          <w:spacing w:val="-31"/>
          <w:w w:val="90"/>
        </w:rPr>
        <w:t> </w:t>
      </w:r>
      <w:r>
        <w:rPr>
          <w:w w:val="90"/>
        </w:rPr>
        <w:t>den</w:t>
      </w:r>
      <w:r>
        <w:rPr>
          <w:spacing w:val="-31"/>
          <w:w w:val="90"/>
        </w:rPr>
        <w:t> </w:t>
      </w:r>
      <w:r>
        <w:rPr>
          <w:w w:val="90"/>
        </w:rPr>
        <w:t>ehemaligen</w:t>
      </w:r>
      <w:r>
        <w:rPr>
          <w:spacing w:val="-31"/>
          <w:w w:val="90"/>
        </w:rPr>
        <w:t> </w:t>
      </w:r>
      <w:r>
        <w:rPr>
          <w:w w:val="90"/>
        </w:rPr>
        <w:t>deutschen</w:t>
      </w:r>
      <w:r>
        <w:rPr>
          <w:spacing w:val="-31"/>
          <w:w w:val="90"/>
        </w:rPr>
        <w:t> </w:t>
      </w:r>
      <w:r>
        <w:rPr>
          <w:w w:val="90"/>
        </w:rPr>
        <w:t>Rockefeller</w:t>
      </w:r>
      <w:r>
        <w:rPr>
          <w:spacing w:val="-31"/>
          <w:w w:val="90"/>
        </w:rPr>
        <w:t> </w:t>
      </w:r>
      <w:r>
        <w:rPr>
          <w:w w:val="90"/>
        </w:rPr>
        <w:t>Stipendiaten,</w:t>
      </w:r>
      <w:r>
        <w:rPr>
          <w:spacing w:val="-31"/>
          <w:w w:val="90"/>
        </w:rPr>
        <w:t> </w:t>
      </w:r>
      <w:r>
        <w:rPr>
          <w:w w:val="90"/>
        </w:rPr>
        <w:t>die</w:t>
      </w:r>
      <w:r>
        <w:rPr>
          <w:spacing w:val="-31"/>
          <w:w w:val="90"/>
        </w:rPr>
        <w:t> </w:t>
      </w:r>
      <w:r>
        <w:rPr>
          <w:w w:val="90"/>
        </w:rPr>
        <w:t>in </w:t>
      </w:r>
      <w:r>
        <w:rPr>
          <w:w w:val="85"/>
        </w:rPr>
        <w:t>den</w:t>
      </w:r>
      <w:r>
        <w:rPr>
          <w:spacing w:val="-5"/>
          <w:w w:val="85"/>
        </w:rPr>
        <w:t> </w:t>
      </w:r>
      <w:r>
        <w:rPr>
          <w:w w:val="85"/>
        </w:rPr>
        <w:t>Jahren</w:t>
      </w:r>
      <w:r>
        <w:rPr>
          <w:spacing w:val="-5"/>
          <w:w w:val="85"/>
        </w:rPr>
        <w:t> </w:t>
      </w:r>
      <w:r>
        <w:rPr>
          <w:w w:val="85"/>
        </w:rPr>
        <w:t>1925</w:t>
      </w:r>
      <w:r>
        <w:rPr>
          <w:spacing w:val="-5"/>
          <w:w w:val="85"/>
        </w:rPr>
        <w:t> </w:t>
      </w:r>
      <w:r>
        <w:rPr>
          <w:w w:val="85"/>
        </w:rPr>
        <w:t>bis</w:t>
      </w:r>
      <w:r>
        <w:rPr>
          <w:spacing w:val="-5"/>
          <w:w w:val="85"/>
        </w:rPr>
        <w:t> </w:t>
      </w:r>
      <w:r>
        <w:rPr>
          <w:w w:val="85"/>
        </w:rPr>
        <w:t>1937</w:t>
      </w:r>
      <w:r>
        <w:rPr>
          <w:spacing w:val="-5"/>
          <w:w w:val="85"/>
        </w:rPr>
        <w:t> </w:t>
      </w:r>
      <w:r>
        <w:rPr>
          <w:w w:val="85"/>
        </w:rPr>
        <w:t>als</w:t>
      </w:r>
      <w:r>
        <w:rPr>
          <w:spacing w:val="-5"/>
          <w:w w:val="85"/>
        </w:rPr>
        <w:t> </w:t>
      </w:r>
      <w:r>
        <w:rPr>
          <w:w w:val="85"/>
        </w:rPr>
        <w:t>eine</w:t>
      </w:r>
      <w:r>
        <w:rPr>
          <w:spacing w:val="-5"/>
          <w:w w:val="85"/>
        </w:rPr>
        <w:t> </w:t>
      </w:r>
      <w:r>
        <w:rPr>
          <w:w w:val="85"/>
        </w:rPr>
        <w:t>ausgesuchte</w:t>
      </w:r>
      <w:r>
        <w:rPr>
          <w:spacing w:val="-5"/>
          <w:w w:val="85"/>
        </w:rPr>
        <w:t> </w:t>
      </w:r>
      <w:r>
        <w:rPr>
          <w:w w:val="85"/>
        </w:rPr>
        <w:t>Gruppe</w:t>
      </w:r>
      <w:r>
        <w:rPr>
          <w:spacing w:val="-5"/>
          <w:w w:val="85"/>
        </w:rPr>
        <w:t> </w:t>
      </w:r>
      <w:r>
        <w:rPr>
          <w:w w:val="85"/>
        </w:rPr>
        <w:t>besten</w:t>
      </w:r>
      <w:r>
        <w:rPr>
          <w:spacing w:val="-5"/>
          <w:w w:val="85"/>
        </w:rPr>
        <w:t> </w:t>
      </w:r>
      <w:r>
        <w:rPr>
          <w:w w:val="85"/>
        </w:rPr>
        <w:t>wissenschaftlichen</w:t>
      </w:r>
      <w:r>
        <w:rPr>
          <w:spacing w:val="-5"/>
          <w:w w:val="85"/>
        </w:rPr>
        <w:t> </w:t>
      </w:r>
      <w:r>
        <w:rPr>
          <w:w w:val="85"/>
        </w:rPr>
        <w:t>Nach- </w:t>
      </w:r>
      <w:r>
        <w:rPr>
          <w:w w:val="90"/>
        </w:rPr>
        <w:t>wuches</w:t>
      </w:r>
      <w:r>
        <w:rPr>
          <w:spacing w:val="-34"/>
          <w:w w:val="90"/>
        </w:rPr>
        <w:t> </w:t>
      </w:r>
      <w:r>
        <w:rPr>
          <w:w w:val="90"/>
        </w:rPr>
        <w:t>im</w:t>
      </w:r>
      <w:r>
        <w:rPr>
          <w:spacing w:val="-34"/>
          <w:w w:val="90"/>
        </w:rPr>
        <w:t> </w:t>
      </w:r>
      <w:r>
        <w:rPr>
          <w:w w:val="90"/>
        </w:rPr>
        <w:t>Ausland</w:t>
      </w:r>
      <w:r>
        <w:rPr>
          <w:spacing w:val="-34"/>
          <w:w w:val="90"/>
        </w:rPr>
        <w:t> </w:t>
      </w:r>
      <w:r>
        <w:rPr>
          <w:w w:val="90"/>
        </w:rPr>
        <w:t>forschend</w:t>
      </w:r>
      <w:r>
        <w:rPr>
          <w:spacing w:val="-34"/>
          <w:w w:val="90"/>
        </w:rPr>
        <w:t> </w:t>
      </w:r>
      <w:r>
        <w:rPr>
          <w:w w:val="90"/>
        </w:rPr>
        <w:t>tätig</w:t>
      </w:r>
      <w:r>
        <w:rPr>
          <w:spacing w:val="-34"/>
          <w:w w:val="90"/>
        </w:rPr>
        <w:t> </w:t>
      </w:r>
      <w:r>
        <w:rPr>
          <w:w w:val="90"/>
        </w:rPr>
        <w:t>sein</w:t>
      </w:r>
      <w:r>
        <w:rPr>
          <w:spacing w:val="-34"/>
          <w:w w:val="90"/>
        </w:rPr>
        <w:t> </w:t>
      </w:r>
      <w:r>
        <w:rPr>
          <w:w w:val="90"/>
        </w:rPr>
        <w:t>durften,</w:t>
      </w:r>
      <w:r>
        <w:rPr>
          <w:spacing w:val="-34"/>
          <w:w w:val="90"/>
        </w:rPr>
        <w:t> </w:t>
      </w:r>
      <w:r>
        <w:rPr>
          <w:w w:val="90"/>
        </w:rPr>
        <w:t>zweifellos</w:t>
      </w:r>
      <w:r>
        <w:rPr>
          <w:spacing w:val="-34"/>
          <w:w w:val="90"/>
        </w:rPr>
        <w:t> </w:t>
      </w:r>
      <w:r>
        <w:rPr>
          <w:w w:val="90"/>
        </w:rPr>
        <w:t>einer</w:t>
      </w:r>
      <w:r>
        <w:rPr>
          <w:spacing w:val="-34"/>
          <w:w w:val="90"/>
        </w:rPr>
        <w:t> </w:t>
      </w:r>
      <w:r>
        <w:rPr>
          <w:w w:val="90"/>
        </w:rPr>
        <w:t>der</w:t>
      </w:r>
      <w:r>
        <w:rPr>
          <w:spacing w:val="-34"/>
          <w:w w:val="90"/>
        </w:rPr>
        <w:t> </w:t>
      </w:r>
      <w:r>
        <w:rPr>
          <w:w w:val="90"/>
        </w:rPr>
        <w:t>Begabtesten</w:t>
      </w:r>
      <w:r>
        <w:rPr>
          <w:spacing w:val="-34"/>
          <w:w w:val="90"/>
        </w:rPr>
        <w:t> </w:t>
      </w:r>
      <w:r>
        <w:rPr>
          <w:w w:val="90"/>
        </w:rPr>
        <w:t>ge- wesen,</w:t>
      </w:r>
      <w:r>
        <w:rPr>
          <w:spacing w:val="-17"/>
          <w:w w:val="90"/>
        </w:rPr>
        <w:t> </w:t>
      </w:r>
      <w:r>
        <w:rPr>
          <w:w w:val="90"/>
        </w:rPr>
        <w:t>bei</w:t>
      </w:r>
      <w:r>
        <w:rPr>
          <w:spacing w:val="-17"/>
          <w:w w:val="90"/>
        </w:rPr>
        <w:t> </w:t>
      </w:r>
      <w:r>
        <w:rPr>
          <w:w w:val="90"/>
        </w:rPr>
        <w:t>dem</w:t>
      </w:r>
      <w:r>
        <w:rPr>
          <w:spacing w:val="-17"/>
          <w:w w:val="90"/>
        </w:rPr>
        <w:t> </w:t>
      </w:r>
      <w:r>
        <w:rPr>
          <w:w w:val="90"/>
        </w:rPr>
        <w:t>sich</w:t>
      </w:r>
      <w:r>
        <w:rPr>
          <w:spacing w:val="-17"/>
          <w:w w:val="90"/>
        </w:rPr>
        <w:t> </w:t>
      </w:r>
      <w:r>
        <w:rPr>
          <w:w w:val="90"/>
        </w:rPr>
        <w:t>hohem</w:t>
      </w:r>
      <w:r>
        <w:rPr>
          <w:spacing w:val="-17"/>
          <w:w w:val="90"/>
        </w:rPr>
        <w:t> </w:t>
      </w:r>
      <w:r>
        <w:rPr>
          <w:w w:val="90"/>
        </w:rPr>
        <w:t>ein</w:t>
      </w:r>
      <w:r>
        <w:rPr>
          <w:spacing w:val="-17"/>
          <w:w w:val="90"/>
        </w:rPr>
        <w:t> </w:t>
      </w:r>
      <w:r>
        <w:rPr>
          <w:w w:val="90"/>
        </w:rPr>
        <w:t>in</w:t>
      </w:r>
      <w:r>
        <w:rPr>
          <w:spacing w:val="-17"/>
          <w:w w:val="90"/>
        </w:rPr>
        <w:t> </w:t>
      </w:r>
      <w:r>
        <w:rPr>
          <w:w w:val="90"/>
        </w:rPr>
        <w:t>hohem</w:t>
      </w:r>
      <w:r>
        <w:rPr>
          <w:spacing w:val="-17"/>
          <w:w w:val="90"/>
        </w:rPr>
        <w:t> </w:t>
      </w:r>
      <w:r>
        <w:rPr>
          <w:w w:val="90"/>
        </w:rPr>
        <w:t>Maße</w:t>
      </w:r>
      <w:r>
        <w:rPr>
          <w:spacing w:val="-17"/>
          <w:w w:val="90"/>
        </w:rPr>
        <w:t> </w:t>
      </w:r>
      <w:r>
        <w:rPr>
          <w:w w:val="90"/>
        </w:rPr>
        <w:t>selbständiges,</w:t>
      </w:r>
      <w:r>
        <w:rPr>
          <w:spacing w:val="-17"/>
          <w:w w:val="90"/>
        </w:rPr>
        <w:t> </w:t>
      </w:r>
      <w:r>
        <w:rPr>
          <w:w w:val="90"/>
        </w:rPr>
        <w:t>neue</w:t>
      </w:r>
      <w:r>
        <w:rPr>
          <w:spacing w:val="-17"/>
          <w:w w:val="90"/>
        </w:rPr>
        <w:t> </w:t>
      </w:r>
      <w:r>
        <w:rPr>
          <w:spacing w:val="-6"/>
          <w:w w:val="90"/>
        </w:rPr>
        <w:t>Wege</w:t>
      </w:r>
      <w:r>
        <w:rPr>
          <w:spacing w:val="-17"/>
          <w:w w:val="90"/>
        </w:rPr>
        <w:t> </w:t>
      </w:r>
      <w:r>
        <w:rPr>
          <w:w w:val="90"/>
        </w:rPr>
        <w:t>gehendes </w:t>
      </w:r>
      <w:r>
        <w:rPr>
          <w:w w:val="85"/>
        </w:rPr>
        <w:t>Denken mit einer Persönlichkeit von ungewöhnlicher Charkaterstärke und Sauberkeit verbanden.</w:t>
      </w:r>
      <w:r>
        <w:rPr>
          <w:spacing w:val="-16"/>
          <w:w w:val="85"/>
        </w:rPr>
        <w:t> </w:t>
      </w:r>
      <w:r>
        <w:rPr>
          <w:w w:val="85"/>
        </w:rPr>
        <w:t>Er</w:t>
      </w:r>
      <w:r>
        <w:rPr>
          <w:spacing w:val="-16"/>
          <w:w w:val="85"/>
        </w:rPr>
        <w:t> </w:t>
      </w:r>
      <w:r>
        <w:rPr>
          <w:w w:val="85"/>
        </w:rPr>
        <w:t>war</w:t>
      </w:r>
      <w:r>
        <w:rPr>
          <w:spacing w:val="-16"/>
          <w:w w:val="85"/>
        </w:rPr>
        <w:t> </w:t>
      </w:r>
      <w:r>
        <w:rPr>
          <w:w w:val="85"/>
        </w:rPr>
        <w:t>ein</w:t>
      </w:r>
      <w:r>
        <w:rPr>
          <w:spacing w:val="-16"/>
          <w:w w:val="85"/>
        </w:rPr>
        <w:t> </w:t>
      </w:r>
      <w:r>
        <w:rPr>
          <w:w w:val="85"/>
        </w:rPr>
        <w:t>entschiedener</w:t>
      </w:r>
      <w:r>
        <w:rPr>
          <w:spacing w:val="-16"/>
          <w:w w:val="85"/>
        </w:rPr>
        <w:t> </w:t>
      </w:r>
      <w:r>
        <w:rPr>
          <w:w w:val="85"/>
        </w:rPr>
        <w:t>Gegner</w:t>
      </w:r>
      <w:r>
        <w:rPr>
          <w:spacing w:val="-16"/>
          <w:w w:val="85"/>
        </w:rPr>
        <w:t> </w:t>
      </w:r>
      <w:r>
        <w:rPr>
          <w:w w:val="85"/>
        </w:rPr>
        <w:t>des</w:t>
      </w:r>
      <w:r>
        <w:rPr>
          <w:spacing w:val="-16"/>
          <w:w w:val="85"/>
        </w:rPr>
        <w:t> </w:t>
      </w:r>
      <w:r>
        <w:rPr>
          <w:w w:val="85"/>
        </w:rPr>
        <w:t>Nationalsozialismus</w:t>
      </w:r>
      <w:r>
        <w:rPr>
          <w:spacing w:val="-16"/>
          <w:w w:val="85"/>
        </w:rPr>
        <w:t> </w:t>
      </w:r>
      <w:r>
        <w:rPr>
          <w:w w:val="85"/>
        </w:rPr>
        <w:t>und</w:t>
      </w:r>
      <w:r>
        <w:rPr>
          <w:spacing w:val="-16"/>
          <w:w w:val="85"/>
        </w:rPr>
        <w:t> </w:t>
      </w:r>
      <w:r>
        <w:rPr>
          <w:w w:val="85"/>
        </w:rPr>
        <w:t>hat</w:t>
      </w:r>
      <w:r>
        <w:rPr>
          <w:spacing w:val="-16"/>
          <w:w w:val="85"/>
        </w:rPr>
        <w:t> </w:t>
      </w:r>
      <w:r>
        <w:rPr>
          <w:w w:val="85"/>
        </w:rPr>
        <w:t>dieser</w:t>
      </w:r>
      <w:r>
        <w:rPr>
          <w:spacing w:val="-16"/>
          <w:w w:val="85"/>
        </w:rPr>
        <w:t> </w:t>
      </w:r>
      <w:r>
        <w:rPr>
          <w:w w:val="85"/>
        </w:rPr>
        <w:t>in- neren Überzeugung willen auf eine glänzende äußere Laufbahn als Gelehrter verzich- tet,</w:t>
      </w:r>
      <w:r>
        <w:rPr>
          <w:spacing w:val="-8"/>
          <w:w w:val="85"/>
        </w:rPr>
        <w:t> </w:t>
      </w:r>
      <w:r>
        <w:rPr>
          <w:w w:val="85"/>
        </w:rPr>
        <w:t>die</w:t>
      </w:r>
      <w:r>
        <w:rPr>
          <w:spacing w:val="-8"/>
          <w:w w:val="85"/>
        </w:rPr>
        <w:t> </w:t>
      </w:r>
      <w:r>
        <w:rPr>
          <w:w w:val="85"/>
        </w:rPr>
        <w:t>ihm</w:t>
      </w:r>
      <w:r>
        <w:rPr>
          <w:spacing w:val="-8"/>
          <w:w w:val="85"/>
        </w:rPr>
        <w:t> </w:t>
      </w:r>
      <w:r>
        <w:rPr>
          <w:w w:val="85"/>
        </w:rPr>
        <w:t>nach</w:t>
      </w:r>
      <w:r>
        <w:rPr>
          <w:spacing w:val="-8"/>
          <w:w w:val="85"/>
        </w:rPr>
        <w:t> </w:t>
      </w:r>
      <w:r>
        <w:rPr>
          <w:w w:val="85"/>
        </w:rPr>
        <w:t>seinen</w:t>
      </w:r>
      <w:r>
        <w:rPr>
          <w:spacing w:val="-8"/>
          <w:w w:val="85"/>
        </w:rPr>
        <w:t> </w:t>
      </w:r>
      <w:r>
        <w:rPr>
          <w:w w:val="85"/>
        </w:rPr>
        <w:t>Leistungen</w:t>
      </w:r>
      <w:r>
        <w:rPr>
          <w:spacing w:val="-8"/>
          <w:w w:val="85"/>
        </w:rPr>
        <w:t> </w:t>
      </w:r>
      <w:r>
        <w:rPr>
          <w:w w:val="85"/>
        </w:rPr>
        <w:t>bei</w:t>
      </w:r>
      <w:r>
        <w:rPr>
          <w:spacing w:val="-8"/>
          <w:w w:val="85"/>
        </w:rPr>
        <w:t> </w:t>
      </w:r>
      <w:r>
        <w:rPr>
          <w:w w:val="85"/>
        </w:rPr>
        <w:t>Konzessionen</w:t>
      </w:r>
      <w:r>
        <w:rPr>
          <w:spacing w:val="-8"/>
          <w:w w:val="85"/>
        </w:rPr>
        <w:t> </w:t>
      </w:r>
      <w:r>
        <w:rPr>
          <w:w w:val="85"/>
        </w:rPr>
        <w:t>gegenüber</w:t>
      </w:r>
      <w:r>
        <w:rPr>
          <w:spacing w:val="-8"/>
          <w:w w:val="85"/>
        </w:rPr>
        <w:t> </w:t>
      </w:r>
      <w:r>
        <w:rPr>
          <w:w w:val="85"/>
        </w:rPr>
        <w:t>der</w:t>
      </w:r>
      <w:r>
        <w:rPr>
          <w:spacing w:val="-8"/>
          <w:w w:val="85"/>
        </w:rPr>
        <w:t> </w:t>
      </w:r>
      <w:r>
        <w:rPr>
          <w:w w:val="85"/>
        </w:rPr>
        <w:t>Partei</w:t>
      </w:r>
      <w:r>
        <w:rPr>
          <w:spacing w:val="-8"/>
          <w:w w:val="85"/>
        </w:rPr>
        <w:t> </w:t>
      </w:r>
      <w:r>
        <w:rPr>
          <w:w w:val="85"/>
        </w:rPr>
        <w:t>sicher</w:t>
      </w:r>
      <w:r>
        <w:rPr>
          <w:spacing w:val="-8"/>
          <w:w w:val="85"/>
        </w:rPr>
        <w:t> </w:t>
      </w:r>
      <w:r>
        <w:rPr>
          <w:w w:val="85"/>
        </w:rPr>
        <w:t>offen gestanden</w:t>
      </w:r>
      <w:r>
        <w:rPr>
          <w:spacing w:val="-4"/>
          <w:w w:val="85"/>
        </w:rPr>
        <w:t> </w:t>
      </w:r>
      <w:r>
        <w:rPr>
          <w:w w:val="85"/>
        </w:rPr>
        <w:t>hätte.</w:t>
      </w:r>
    </w:p>
    <w:p>
      <w:pPr>
        <w:pStyle w:val="BodyText"/>
        <w:spacing w:line="288" w:lineRule="exact"/>
        <w:ind w:left="2195" w:right="251" w:firstLine="351"/>
        <w:jc w:val="both"/>
      </w:pPr>
      <w:r>
        <w:rPr>
          <w:w w:val="90"/>
        </w:rPr>
        <w:t>Dr.</w:t>
      </w:r>
      <w:r>
        <w:rPr>
          <w:spacing w:val="-27"/>
          <w:w w:val="90"/>
        </w:rPr>
        <w:t> </w:t>
      </w:r>
      <w:r>
        <w:rPr>
          <w:w w:val="90"/>
        </w:rPr>
        <w:t>Lösch</w:t>
      </w:r>
      <w:r>
        <w:rPr>
          <w:spacing w:val="-27"/>
          <w:w w:val="90"/>
        </w:rPr>
        <w:t> </w:t>
      </w:r>
      <w:r>
        <w:rPr>
          <w:w w:val="90"/>
        </w:rPr>
        <w:t>starb</w:t>
      </w:r>
      <w:r>
        <w:rPr>
          <w:spacing w:val="-27"/>
          <w:w w:val="90"/>
        </w:rPr>
        <w:t> </w:t>
      </w:r>
      <w:r>
        <w:rPr>
          <w:w w:val="90"/>
        </w:rPr>
        <w:t>unmittelbar</w:t>
      </w:r>
      <w:r>
        <w:rPr>
          <w:spacing w:val="-27"/>
          <w:w w:val="90"/>
        </w:rPr>
        <w:t> </w:t>
      </w:r>
      <w:r>
        <w:rPr>
          <w:w w:val="90"/>
        </w:rPr>
        <w:t>nach</w:t>
      </w:r>
      <w:r>
        <w:rPr>
          <w:spacing w:val="-27"/>
          <w:w w:val="90"/>
        </w:rPr>
        <w:t> </w:t>
      </w:r>
      <w:r>
        <w:rPr>
          <w:w w:val="90"/>
        </w:rPr>
        <w:t>der</w:t>
      </w:r>
      <w:r>
        <w:rPr>
          <w:spacing w:val="-27"/>
          <w:w w:val="90"/>
        </w:rPr>
        <w:t> </w:t>
      </w:r>
      <w:r>
        <w:rPr>
          <w:w w:val="90"/>
        </w:rPr>
        <w:t>Kapitulation</w:t>
      </w:r>
      <w:r>
        <w:rPr>
          <w:spacing w:val="-27"/>
          <w:w w:val="90"/>
        </w:rPr>
        <w:t> </w:t>
      </w:r>
      <w:r>
        <w:rPr>
          <w:w w:val="90"/>
        </w:rPr>
        <w:t>und</w:t>
      </w:r>
      <w:r>
        <w:rPr>
          <w:spacing w:val="-27"/>
          <w:w w:val="90"/>
        </w:rPr>
        <w:t> </w:t>
      </w:r>
      <w:r>
        <w:rPr>
          <w:w w:val="90"/>
        </w:rPr>
        <w:t>hinterließ</w:t>
      </w:r>
      <w:r>
        <w:rPr>
          <w:spacing w:val="-27"/>
          <w:w w:val="90"/>
        </w:rPr>
        <w:t> </w:t>
      </w:r>
      <w:r>
        <w:rPr>
          <w:w w:val="90"/>
        </w:rPr>
        <w:t>Frau</w:t>
      </w:r>
      <w:r>
        <w:rPr>
          <w:spacing w:val="-27"/>
          <w:w w:val="90"/>
        </w:rPr>
        <w:t> </w:t>
      </w:r>
      <w:r>
        <w:rPr>
          <w:w w:val="90"/>
        </w:rPr>
        <w:t>und</w:t>
      </w:r>
      <w:r>
        <w:rPr>
          <w:spacing w:val="-27"/>
          <w:w w:val="90"/>
        </w:rPr>
        <w:t> </w:t>
      </w:r>
      <w:r>
        <w:rPr>
          <w:spacing w:val="-6"/>
          <w:w w:val="90"/>
        </w:rPr>
        <w:t>Toch- </w:t>
      </w:r>
      <w:r>
        <w:rPr>
          <w:w w:val="90"/>
        </w:rPr>
        <w:t>ter</w:t>
      </w:r>
      <w:r>
        <w:rPr>
          <w:spacing w:val="-29"/>
          <w:w w:val="90"/>
        </w:rPr>
        <w:t> </w:t>
      </w:r>
      <w:r>
        <w:rPr>
          <w:w w:val="90"/>
        </w:rPr>
        <w:t>in</w:t>
      </w:r>
      <w:r>
        <w:rPr>
          <w:spacing w:val="-29"/>
          <w:w w:val="90"/>
        </w:rPr>
        <w:t> </w:t>
      </w:r>
      <w:r>
        <w:rPr>
          <w:w w:val="90"/>
        </w:rPr>
        <w:t>ernster</w:t>
      </w:r>
      <w:r>
        <w:rPr>
          <w:spacing w:val="-29"/>
          <w:w w:val="90"/>
        </w:rPr>
        <w:t> </w:t>
      </w:r>
      <w:r>
        <w:rPr>
          <w:w w:val="90"/>
        </w:rPr>
        <w:t>wirtschaftlicher</w:t>
      </w:r>
      <w:r>
        <w:rPr>
          <w:spacing w:val="-29"/>
          <w:w w:val="90"/>
        </w:rPr>
        <w:t> </w:t>
      </w:r>
      <w:r>
        <w:rPr>
          <w:w w:val="90"/>
        </w:rPr>
        <w:t>Notlage.</w:t>
      </w:r>
      <w:r>
        <w:rPr>
          <w:spacing w:val="-29"/>
          <w:w w:val="90"/>
        </w:rPr>
        <w:t> </w:t>
      </w:r>
      <w:r>
        <w:rPr>
          <w:spacing w:val="-6"/>
          <w:w w:val="90"/>
        </w:rPr>
        <w:t>Wenn</w:t>
      </w:r>
      <w:r>
        <w:rPr>
          <w:spacing w:val="-29"/>
          <w:w w:val="90"/>
        </w:rPr>
        <w:t> </w:t>
      </w:r>
      <w:r>
        <w:rPr>
          <w:w w:val="90"/>
        </w:rPr>
        <w:t>Dr.</w:t>
      </w:r>
      <w:r>
        <w:rPr>
          <w:spacing w:val="-29"/>
          <w:w w:val="90"/>
        </w:rPr>
        <w:t> </w:t>
      </w:r>
      <w:r>
        <w:rPr>
          <w:w w:val="90"/>
        </w:rPr>
        <w:t>Lösch</w:t>
      </w:r>
      <w:r>
        <w:rPr>
          <w:spacing w:val="-29"/>
          <w:w w:val="90"/>
        </w:rPr>
        <w:t> </w:t>
      </w:r>
      <w:r>
        <w:rPr>
          <w:w w:val="90"/>
        </w:rPr>
        <w:t>weniger</w:t>
      </w:r>
      <w:r>
        <w:rPr>
          <w:spacing w:val="-29"/>
          <w:w w:val="90"/>
        </w:rPr>
        <w:t> </w:t>
      </w:r>
      <w:r>
        <w:rPr>
          <w:w w:val="90"/>
        </w:rPr>
        <w:t>konsequent</w:t>
      </w:r>
      <w:r>
        <w:rPr>
          <w:spacing w:val="-29"/>
          <w:w w:val="90"/>
        </w:rPr>
        <w:t> </w:t>
      </w:r>
      <w:r>
        <w:rPr>
          <w:w w:val="90"/>
        </w:rPr>
        <w:t>in</w:t>
      </w:r>
      <w:r>
        <w:rPr>
          <w:spacing w:val="-29"/>
          <w:w w:val="90"/>
        </w:rPr>
        <w:t> </w:t>
      </w:r>
      <w:r>
        <w:rPr>
          <w:w w:val="90"/>
        </w:rPr>
        <w:t>seiner </w:t>
      </w:r>
      <w:r>
        <w:rPr>
          <w:w w:val="85"/>
        </w:rPr>
        <w:t>politischen</w:t>
      </w:r>
      <w:r>
        <w:rPr>
          <w:spacing w:val="-20"/>
          <w:w w:val="85"/>
        </w:rPr>
        <w:t> </w:t>
      </w:r>
      <w:r>
        <w:rPr>
          <w:w w:val="85"/>
        </w:rPr>
        <w:t>Haltung</w:t>
      </w:r>
      <w:r>
        <w:rPr>
          <w:spacing w:val="-20"/>
          <w:w w:val="85"/>
        </w:rPr>
        <w:t> </w:t>
      </w:r>
      <w:r>
        <w:rPr>
          <w:w w:val="85"/>
        </w:rPr>
        <w:t>gewesen</w:t>
      </w:r>
      <w:r>
        <w:rPr>
          <w:spacing w:val="-20"/>
          <w:w w:val="85"/>
        </w:rPr>
        <w:t> </w:t>
      </w:r>
      <w:r>
        <w:rPr>
          <w:spacing w:val="-13"/>
          <w:w w:val="85"/>
        </w:rPr>
        <w:t>ws¨re,</w:t>
      </w:r>
      <w:r>
        <w:rPr>
          <w:spacing w:val="-20"/>
          <w:w w:val="85"/>
        </w:rPr>
        <w:t> </w:t>
      </w:r>
      <w:r>
        <w:rPr>
          <w:w w:val="85"/>
        </w:rPr>
        <w:t>würde</w:t>
      </w:r>
      <w:r>
        <w:rPr>
          <w:spacing w:val="-20"/>
          <w:w w:val="85"/>
        </w:rPr>
        <w:t> </w:t>
      </w:r>
      <w:r>
        <w:rPr>
          <w:w w:val="85"/>
        </w:rPr>
        <w:t>heute</w:t>
      </w:r>
      <w:r>
        <w:rPr>
          <w:spacing w:val="-20"/>
          <w:w w:val="85"/>
        </w:rPr>
        <w:t> </w:t>
      </w:r>
      <w:r>
        <w:rPr>
          <w:w w:val="85"/>
        </w:rPr>
        <w:t>seine</w:t>
      </w:r>
      <w:r>
        <w:rPr>
          <w:spacing w:val="-20"/>
          <w:w w:val="85"/>
        </w:rPr>
        <w:t> </w:t>
      </w:r>
      <w:r>
        <w:rPr>
          <w:spacing w:val="-3"/>
          <w:w w:val="85"/>
        </w:rPr>
        <w:t>Witwe</w:t>
      </w:r>
      <w:r>
        <w:rPr>
          <w:spacing w:val="-20"/>
          <w:w w:val="85"/>
        </w:rPr>
        <w:t> </w:t>
      </w:r>
      <w:r>
        <w:rPr>
          <w:w w:val="85"/>
        </w:rPr>
        <w:t>eine</w:t>
      </w:r>
      <w:r>
        <w:rPr>
          <w:spacing w:val="-20"/>
          <w:w w:val="85"/>
        </w:rPr>
        <w:t> </w:t>
      </w:r>
      <w:r>
        <w:rPr>
          <w:w w:val="85"/>
        </w:rPr>
        <w:t>Pension</w:t>
      </w:r>
      <w:r>
        <w:rPr>
          <w:spacing w:val="-20"/>
          <w:w w:val="85"/>
        </w:rPr>
        <w:t> </w:t>
      </w:r>
      <w:r>
        <w:rPr>
          <w:w w:val="85"/>
        </w:rPr>
        <w:t>beziehen,</w:t>
      </w:r>
      <w:r>
        <w:rPr>
          <w:spacing w:val="-20"/>
          <w:w w:val="85"/>
        </w:rPr>
        <w:t> </w:t>
      </w:r>
      <w:r>
        <w:rPr>
          <w:w w:val="85"/>
        </w:rPr>
        <w:t>wie</w:t>
      </w:r>
    </w:p>
    <w:p>
      <w:pPr>
        <w:spacing w:after="0" w:line="288" w:lineRule="exact"/>
        <w:jc w:val="both"/>
        <w:sectPr>
          <w:pgSz w:w="12240" w:h="15840"/>
          <w:pgMar w:top="1500" w:bottom="280" w:left="480" w:right="1540"/>
        </w:sectPr>
      </w:pPr>
    </w:p>
    <w:p>
      <w:pPr>
        <w:pStyle w:val="BodyText"/>
        <w:spacing w:before="2"/>
        <w:rPr>
          <w:sz w:val="15"/>
        </w:rPr>
      </w:pPr>
    </w:p>
    <w:p>
      <w:pPr>
        <w:pStyle w:val="ListParagraph"/>
        <w:numPr>
          <w:ilvl w:val="1"/>
          <w:numId w:val="152"/>
        </w:numPr>
        <w:tabs>
          <w:tab w:pos="488" w:val="left" w:leader="none"/>
          <w:tab w:pos="9981" w:val="right" w:leader="none"/>
        </w:tabs>
        <w:spacing w:line="240" w:lineRule="auto" w:before="84" w:after="0"/>
        <w:ind w:left="487" w:right="0" w:hanging="369"/>
        <w:jc w:val="left"/>
        <w:rPr>
          <w:sz w:val="24"/>
        </w:rPr>
      </w:pPr>
      <w:bookmarkStart w:name="_bookmark1205" w:id="1595"/>
      <w:bookmarkEnd w:id="1595"/>
      <w:r>
        <w:rPr/>
      </w:r>
      <w:bookmarkStart w:name="_bookmark1205" w:id="1596"/>
      <w:bookmarkEnd w:id="1596"/>
      <w:r>
        <w:rPr>
          <w:w w:val="95"/>
          <w:sz w:val="24"/>
        </w:rPr>
        <w:t>Rentenantrag</w:t>
      </w:r>
      <w:r>
        <w:rPr>
          <w:spacing w:val="-23"/>
          <w:w w:val="95"/>
          <w:sz w:val="24"/>
        </w:rPr>
        <w:t> </w:t>
      </w:r>
      <w:r>
        <w:rPr>
          <w:w w:val="95"/>
          <w:sz w:val="24"/>
        </w:rPr>
        <w:t>durch</w:t>
      </w:r>
      <w:r>
        <w:rPr>
          <w:spacing w:val="-23"/>
          <w:w w:val="95"/>
          <w:sz w:val="24"/>
        </w:rPr>
        <w:t> </w:t>
      </w:r>
      <w:r>
        <w:rPr>
          <w:w w:val="95"/>
          <w:sz w:val="24"/>
        </w:rPr>
        <w:t>das</w:t>
      </w:r>
      <w:r>
        <w:rPr>
          <w:spacing w:val="-23"/>
          <w:w w:val="95"/>
          <w:sz w:val="24"/>
        </w:rPr>
        <w:t> </w:t>
      </w:r>
      <w:r>
        <w:rPr>
          <w:w w:val="95"/>
          <w:sz w:val="24"/>
        </w:rPr>
        <w:t>Ministerium</w:t>
      </w:r>
      <w:r>
        <w:rPr>
          <w:spacing w:val="-23"/>
          <w:w w:val="95"/>
          <w:sz w:val="24"/>
        </w:rPr>
        <w:t> </w:t>
      </w:r>
      <w:r>
        <w:rPr>
          <w:w w:val="95"/>
          <w:sz w:val="24"/>
        </w:rPr>
        <w:t>für</w:t>
      </w:r>
      <w:r>
        <w:rPr>
          <w:spacing w:val="-23"/>
          <w:w w:val="95"/>
          <w:sz w:val="24"/>
        </w:rPr>
        <w:t> </w:t>
      </w:r>
      <w:r>
        <w:rPr>
          <w:spacing w:val="-3"/>
          <w:w w:val="95"/>
          <w:sz w:val="24"/>
        </w:rPr>
        <w:t>Volksbildung.</w:t>
      </w:r>
      <w:r>
        <w:rPr>
          <w:spacing w:val="-23"/>
          <w:w w:val="95"/>
          <w:sz w:val="24"/>
        </w:rPr>
        <w:t> </w:t>
      </w:r>
      <w:r>
        <w:rPr>
          <w:w w:val="95"/>
          <w:sz w:val="24"/>
        </w:rPr>
        <w:t>Kiel,</w:t>
      </w:r>
      <w:r>
        <w:rPr>
          <w:spacing w:val="-23"/>
          <w:w w:val="95"/>
          <w:sz w:val="24"/>
        </w:rPr>
        <w:t> </w:t>
      </w:r>
      <w:r>
        <w:rPr>
          <w:w w:val="95"/>
          <w:sz w:val="24"/>
        </w:rPr>
        <w:t>1.</w:t>
      </w:r>
      <w:r>
        <w:rPr>
          <w:spacing w:val="-23"/>
          <w:w w:val="95"/>
          <w:sz w:val="24"/>
        </w:rPr>
        <w:t> </w:t>
      </w:r>
      <w:r>
        <w:rPr>
          <w:w w:val="95"/>
          <w:sz w:val="24"/>
        </w:rPr>
        <w:t>Februar</w:t>
      </w:r>
      <w:r>
        <w:rPr>
          <w:spacing w:val="-23"/>
          <w:w w:val="95"/>
          <w:sz w:val="24"/>
        </w:rPr>
        <w:t> </w:t>
      </w:r>
      <w:r>
        <w:rPr>
          <w:w w:val="95"/>
          <w:sz w:val="24"/>
        </w:rPr>
        <w:t>1947</w:t>
      </w:r>
      <w:r>
        <w:rPr>
          <w:rFonts w:ascii="Times New Roman" w:hAnsi="Times New Roman"/>
          <w:w w:val="95"/>
          <w:sz w:val="24"/>
        </w:rPr>
        <w:tab/>
      </w:r>
      <w:r>
        <w:rPr>
          <w:w w:val="95"/>
          <w:sz w:val="24"/>
        </w:rPr>
        <w:t>321</w:t>
      </w:r>
    </w:p>
    <w:p>
      <w:pPr>
        <w:pStyle w:val="BodyText"/>
        <w:spacing w:line="288" w:lineRule="exact" w:before="419"/>
        <w:ind w:left="118" w:right="2208"/>
        <w:jc w:val="both"/>
      </w:pPr>
      <w:r>
        <w:rPr>
          <w:w w:val="90"/>
        </w:rPr>
        <w:t>sie</w:t>
      </w:r>
      <w:r>
        <w:rPr>
          <w:spacing w:val="-31"/>
          <w:w w:val="90"/>
        </w:rPr>
        <w:t> </w:t>
      </w:r>
      <w:r>
        <w:rPr>
          <w:w w:val="90"/>
        </w:rPr>
        <w:t>die</w:t>
      </w:r>
      <w:r>
        <w:rPr>
          <w:spacing w:val="-31"/>
          <w:w w:val="90"/>
        </w:rPr>
        <w:t> </w:t>
      </w:r>
      <w:r>
        <w:rPr>
          <w:spacing w:val="-3"/>
          <w:w w:val="90"/>
        </w:rPr>
        <w:t>Witwe</w:t>
      </w:r>
      <w:r>
        <w:rPr>
          <w:spacing w:val="-31"/>
          <w:w w:val="90"/>
        </w:rPr>
        <w:t> </w:t>
      </w:r>
      <w:r>
        <w:rPr>
          <w:w w:val="90"/>
        </w:rPr>
        <w:t>eines</w:t>
      </w:r>
      <w:r>
        <w:rPr>
          <w:spacing w:val="-31"/>
          <w:w w:val="90"/>
        </w:rPr>
        <w:t> </w:t>
      </w:r>
      <w:r>
        <w:rPr>
          <w:w w:val="90"/>
        </w:rPr>
        <w:t>in</w:t>
      </w:r>
      <w:r>
        <w:rPr>
          <w:spacing w:val="-31"/>
          <w:w w:val="90"/>
        </w:rPr>
        <w:t> </w:t>
      </w:r>
      <w:r>
        <w:rPr>
          <w:w w:val="90"/>
        </w:rPr>
        <w:t>jungen</w:t>
      </w:r>
      <w:r>
        <w:rPr>
          <w:spacing w:val="-31"/>
          <w:w w:val="90"/>
        </w:rPr>
        <w:t> </w:t>
      </w:r>
      <w:r>
        <w:rPr>
          <w:w w:val="90"/>
        </w:rPr>
        <w:t>Jahren</w:t>
      </w:r>
      <w:r>
        <w:rPr>
          <w:spacing w:val="-31"/>
          <w:w w:val="90"/>
        </w:rPr>
        <w:t> </w:t>
      </w:r>
      <w:r>
        <w:rPr>
          <w:w w:val="90"/>
        </w:rPr>
        <w:t>verstorbenen</w:t>
      </w:r>
      <w:r>
        <w:rPr>
          <w:spacing w:val="-31"/>
          <w:w w:val="90"/>
        </w:rPr>
        <w:t> </w:t>
      </w:r>
      <w:r>
        <w:rPr>
          <w:w w:val="90"/>
        </w:rPr>
        <w:t>Ordinarius</w:t>
      </w:r>
      <w:r>
        <w:rPr>
          <w:spacing w:val="-31"/>
          <w:w w:val="90"/>
        </w:rPr>
        <w:t> </w:t>
      </w:r>
      <w:r>
        <w:rPr>
          <w:w w:val="90"/>
        </w:rPr>
        <w:t>erhalten</w:t>
      </w:r>
      <w:r>
        <w:rPr>
          <w:spacing w:val="-31"/>
          <w:w w:val="90"/>
        </w:rPr>
        <w:t> </w:t>
      </w:r>
      <w:r>
        <w:rPr>
          <w:w w:val="90"/>
        </w:rPr>
        <w:t>würde,</w:t>
      </w:r>
      <w:r>
        <w:rPr>
          <w:spacing w:val="-31"/>
          <w:w w:val="90"/>
        </w:rPr>
        <w:t> </w:t>
      </w:r>
      <w:r>
        <w:rPr>
          <w:w w:val="90"/>
        </w:rPr>
        <w:t>und</w:t>
      </w:r>
      <w:r>
        <w:rPr>
          <w:spacing w:val="-31"/>
          <w:w w:val="90"/>
        </w:rPr>
        <w:t> </w:t>
      </w:r>
      <w:r>
        <w:rPr>
          <w:w w:val="90"/>
        </w:rPr>
        <w:t>es erscheint,</w:t>
      </w:r>
      <w:r>
        <w:rPr>
          <w:spacing w:val="-38"/>
          <w:w w:val="90"/>
        </w:rPr>
        <w:t> </w:t>
      </w:r>
      <w:r>
        <w:rPr>
          <w:w w:val="90"/>
        </w:rPr>
        <w:t>wie</w:t>
      </w:r>
      <w:r>
        <w:rPr>
          <w:spacing w:val="-38"/>
          <w:w w:val="90"/>
        </w:rPr>
        <w:t> </w:t>
      </w:r>
      <w:r>
        <w:rPr>
          <w:w w:val="90"/>
        </w:rPr>
        <w:t>dies</w:t>
      </w:r>
      <w:r>
        <w:rPr>
          <w:spacing w:val="-38"/>
          <w:w w:val="90"/>
        </w:rPr>
        <w:t> </w:t>
      </w:r>
      <w:r>
        <w:rPr>
          <w:w w:val="90"/>
        </w:rPr>
        <w:t>im</w:t>
      </w:r>
      <w:r>
        <w:rPr>
          <w:spacing w:val="-38"/>
          <w:w w:val="90"/>
        </w:rPr>
        <w:t> </w:t>
      </w:r>
      <w:r>
        <w:rPr>
          <w:w w:val="90"/>
        </w:rPr>
        <w:t>Schreiben</w:t>
      </w:r>
      <w:r>
        <w:rPr>
          <w:spacing w:val="-38"/>
          <w:w w:val="90"/>
        </w:rPr>
        <w:t> </w:t>
      </w:r>
      <w:r>
        <w:rPr>
          <w:w w:val="90"/>
        </w:rPr>
        <w:t>Prof.</w:t>
      </w:r>
      <w:r>
        <w:rPr>
          <w:spacing w:val="-38"/>
          <w:w w:val="90"/>
        </w:rPr>
        <w:t> </w:t>
      </w:r>
      <w:r>
        <w:rPr>
          <w:w w:val="90"/>
        </w:rPr>
        <w:t>Euckeus</w:t>
      </w:r>
      <w:r>
        <w:rPr>
          <w:spacing w:val="-38"/>
          <w:w w:val="90"/>
        </w:rPr>
        <w:t> </w:t>
      </w:r>
      <w:r>
        <w:rPr>
          <w:w w:val="90"/>
        </w:rPr>
        <w:t>geäußert</w:t>
      </w:r>
      <w:r>
        <w:rPr>
          <w:spacing w:val="-38"/>
          <w:w w:val="90"/>
        </w:rPr>
        <w:t> </w:t>
      </w:r>
      <w:r>
        <w:rPr>
          <w:w w:val="90"/>
        </w:rPr>
        <w:t>wird,</w:t>
      </w:r>
      <w:r>
        <w:rPr>
          <w:spacing w:val="-38"/>
          <w:w w:val="90"/>
        </w:rPr>
        <w:t> </w:t>
      </w:r>
      <w:r>
        <w:rPr>
          <w:w w:val="90"/>
        </w:rPr>
        <w:t>eine</w:t>
      </w:r>
      <w:r>
        <w:rPr>
          <w:spacing w:val="-38"/>
          <w:w w:val="90"/>
        </w:rPr>
        <w:t> </w:t>
      </w:r>
      <w:r>
        <w:rPr>
          <w:w w:val="90"/>
        </w:rPr>
        <w:t>Pflicht</w:t>
      </w:r>
      <w:r>
        <w:rPr>
          <w:spacing w:val="-38"/>
          <w:w w:val="90"/>
        </w:rPr>
        <w:t> </w:t>
      </w:r>
      <w:r>
        <w:rPr>
          <w:w w:val="90"/>
        </w:rPr>
        <w:t>der</w:t>
      </w:r>
      <w:r>
        <w:rPr>
          <w:spacing w:val="-38"/>
          <w:w w:val="90"/>
        </w:rPr>
        <w:t> </w:t>
      </w:r>
      <w:r>
        <w:rPr>
          <w:w w:val="90"/>
        </w:rPr>
        <w:t>Wieder- gutmachung,</w:t>
      </w:r>
      <w:r>
        <w:rPr>
          <w:spacing w:val="-33"/>
          <w:w w:val="90"/>
        </w:rPr>
        <w:t> </w:t>
      </w:r>
      <w:r>
        <w:rPr>
          <w:w w:val="90"/>
        </w:rPr>
        <w:t>hier</w:t>
      </w:r>
      <w:r>
        <w:rPr>
          <w:spacing w:val="-33"/>
          <w:w w:val="90"/>
        </w:rPr>
        <w:t> </w:t>
      </w:r>
      <w:r>
        <w:rPr>
          <w:w w:val="90"/>
        </w:rPr>
        <w:t>einen</w:t>
      </w:r>
      <w:r>
        <w:rPr>
          <w:spacing w:val="-33"/>
          <w:w w:val="90"/>
        </w:rPr>
        <w:t> </w:t>
      </w:r>
      <w:r>
        <w:rPr>
          <w:w w:val="90"/>
        </w:rPr>
        <w:t>Ausgleich</w:t>
      </w:r>
      <w:r>
        <w:rPr>
          <w:spacing w:val="-33"/>
          <w:w w:val="90"/>
        </w:rPr>
        <w:t> </w:t>
      </w:r>
      <w:r>
        <w:rPr>
          <w:w w:val="90"/>
        </w:rPr>
        <w:t>zu</w:t>
      </w:r>
      <w:r>
        <w:rPr>
          <w:spacing w:val="-33"/>
          <w:w w:val="90"/>
        </w:rPr>
        <w:t> </w:t>
      </w:r>
      <w:r>
        <w:rPr>
          <w:w w:val="90"/>
        </w:rPr>
        <w:t>schaffen.</w:t>
      </w:r>
      <w:r>
        <w:rPr>
          <w:spacing w:val="-33"/>
          <w:w w:val="90"/>
        </w:rPr>
        <w:t> </w:t>
      </w:r>
      <w:r>
        <w:rPr>
          <w:w w:val="90"/>
        </w:rPr>
        <w:t>In</w:t>
      </w:r>
      <w:r>
        <w:rPr>
          <w:spacing w:val="-33"/>
          <w:w w:val="90"/>
        </w:rPr>
        <w:t> </w:t>
      </w:r>
      <w:r>
        <w:rPr>
          <w:w w:val="90"/>
        </w:rPr>
        <w:t>diesem</w:t>
      </w:r>
      <w:r>
        <w:rPr>
          <w:spacing w:val="-33"/>
          <w:w w:val="90"/>
        </w:rPr>
        <w:t> </w:t>
      </w:r>
      <w:r>
        <w:rPr>
          <w:w w:val="90"/>
        </w:rPr>
        <w:t>Sinne</w:t>
      </w:r>
      <w:r>
        <w:rPr>
          <w:spacing w:val="-33"/>
          <w:w w:val="90"/>
        </w:rPr>
        <w:t> </w:t>
      </w:r>
      <w:r>
        <w:rPr>
          <w:w w:val="90"/>
        </w:rPr>
        <w:t>wird</w:t>
      </w:r>
      <w:r>
        <w:rPr>
          <w:spacing w:val="-33"/>
          <w:w w:val="90"/>
        </w:rPr>
        <w:t> </w:t>
      </w:r>
      <w:r>
        <w:rPr>
          <w:w w:val="90"/>
        </w:rPr>
        <w:t>die</w:t>
      </w:r>
      <w:r>
        <w:rPr>
          <w:spacing w:val="-33"/>
          <w:w w:val="90"/>
        </w:rPr>
        <w:t> </w:t>
      </w:r>
      <w:r>
        <w:rPr>
          <w:w w:val="90"/>
        </w:rPr>
        <w:t>Gewährung </w:t>
      </w:r>
      <w:r>
        <w:rPr>
          <w:w w:val="85"/>
        </w:rPr>
        <w:t>einer laufenden Beihilfe auf das </w:t>
      </w:r>
      <w:r>
        <w:rPr>
          <w:spacing w:val="-4"/>
          <w:w w:val="85"/>
        </w:rPr>
        <w:t>Wärmste</w:t>
      </w:r>
      <w:r>
        <w:rPr>
          <w:spacing w:val="6"/>
          <w:w w:val="85"/>
        </w:rPr>
        <w:t> </w:t>
      </w:r>
      <w:r>
        <w:rPr>
          <w:w w:val="85"/>
        </w:rPr>
        <w:t>befürwortet.</w:t>
      </w:r>
    </w:p>
    <w:p>
      <w:pPr>
        <w:pStyle w:val="BodyText"/>
        <w:spacing w:line="288" w:lineRule="exact" w:before="2"/>
        <w:ind w:left="118" w:right="2208" w:firstLine="351"/>
        <w:jc w:val="both"/>
      </w:pPr>
      <w:r>
        <w:rPr>
          <w:w w:val="85"/>
        </w:rPr>
        <w:t>Vorgeschlagen</w:t>
      </w:r>
      <w:r>
        <w:rPr>
          <w:spacing w:val="-18"/>
          <w:w w:val="85"/>
        </w:rPr>
        <w:t> </w:t>
      </w:r>
      <w:r>
        <w:rPr>
          <w:w w:val="85"/>
        </w:rPr>
        <w:t>wird</w:t>
      </w:r>
      <w:r>
        <w:rPr>
          <w:spacing w:val="-18"/>
          <w:w w:val="85"/>
        </w:rPr>
        <w:t> </w:t>
      </w:r>
      <w:r>
        <w:rPr>
          <w:w w:val="85"/>
        </w:rPr>
        <w:t>im</w:t>
      </w:r>
      <w:r>
        <w:rPr>
          <w:spacing w:val="-18"/>
          <w:w w:val="85"/>
        </w:rPr>
        <w:t> </w:t>
      </w:r>
      <w:r>
        <w:rPr>
          <w:w w:val="85"/>
        </w:rPr>
        <w:t>vorliegenden</w:t>
      </w:r>
      <w:r>
        <w:rPr>
          <w:spacing w:val="-18"/>
          <w:w w:val="85"/>
        </w:rPr>
        <w:t> </w:t>
      </w:r>
      <w:r>
        <w:rPr>
          <w:w w:val="85"/>
        </w:rPr>
        <w:t>Falle</w:t>
      </w:r>
      <w:r>
        <w:rPr>
          <w:spacing w:val="-18"/>
          <w:w w:val="85"/>
        </w:rPr>
        <w:t> </w:t>
      </w:r>
      <w:r>
        <w:rPr>
          <w:w w:val="85"/>
        </w:rPr>
        <w:t>eine</w:t>
      </w:r>
      <w:r>
        <w:rPr>
          <w:spacing w:val="-18"/>
          <w:w w:val="85"/>
        </w:rPr>
        <w:t> </w:t>
      </w:r>
      <w:r>
        <w:rPr>
          <w:w w:val="85"/>
        </w:rPr>
        <w:t>laufende</w:t>
      </w:r>
      <w:r>
        <w:rPr>
          <w:spacing w:val="-18"/>
          <w:w w:val="85"/>
        </w:rPr>
        <w:t> </w:t>
      </w:r>
      <w:r>
        <w:rPr>
          <w:w w:val="85"/>
        </w:rPr>
        <w:t>Unterstützung</w:t>
      </w:r>
      <w:r>
        <w:rPr>
          <w:spacing w:val="-18"/>
          <w:w w:val="85"/>
        </w:rPr>
        <w:t> </w:t>
      </w:r>
      <w:r>
        <w:rPr>
          <w:w w:val="85"/>
        </w:rPr>
        <w:t>von</w:t>
      </w:r>
      <w:r>
        <w:rPr>
          <w:spacing w:val="-18"/>
          <w:w w:val="85"/>
        </w:rPr>
        <w:t> </w:t>
      </w:r>
      <w:r>
        <w:rPr>
          <w:w w:val="85"/>
        </w:rPr>
        <w:t>monat- </w:t>
      </w:r>
      <w:r>
        <w:rPr>
          <w:w w:val="90"/>
        </w:rPr>
        <w:t>lich</w:t>
      </w:r>
      <w:r>
        <w:rPr>
          <w:spacing w:val="-22"/>
          <w:w w:val="90"/>
        </w:rPr>
        <w:t> </w:t>
      </w:r>
      <w:r>
        <w:rPr>
          <w:w w:val="90"/>
        </w:rPr>
        <w:t>220,–</w:t>
      </w:r>
      <w:r>
        <w:rPr>
          <w:spacing w:val="-21"/>
          <w:w w:val="90"/>
        </w:rPr>
        <w:t> </w:t>
      </w:r>
      <w:r>
        <w:rPr>
          <w:w w:val="90"/>
        </w:rPr>
        <w:t>RM.</w:t>
      </w:r>
      <w:r>
        <w:rPr>
          <w:spacing w:val="-22"/>
          <w:w w:val="90"/>
        </w:rPr>
        <w:t> </w:t>
      </w:r>
      <w:r>
        <w:rPr>
          <w:w w:val="90"/>
        </w:rPr>
        <w:t>Bei</w:t>
      </w:r>
      <w:r>
        <w:rPr>
          <w:spacing w:val="-21"/>
          <w:w w:val="90"/>
        </w:rPr>
        <w:t> </w:t>
      </w:r>
      <w:r>
        <w:rPr>
          <w:w w:val="90"/>
        </w:rPr>
        <w:t>der</w:t>
      </w:r>
      <w:r>
        <w:rPr>
          <w:spacing w:val="-22"/>
          <w:w w:val="90"/>
        </w:rPr>
        <w:t> </w:t>
      </w:r>
      <w:r>
        <w:rPr>
          <w:w w:val="90"/>
        </w:rPr>
        <w:t>Berechnung</w:t>
      </w:r>
      <w:r>
        <w:rPr>
          <w:spacing w:val="-21"/>
          <w:w w:val="90"/>
        </w:rPr>
        <w:t> </w:t>
      </w:r>
      <w:r>
        <w:rPr>
          <w:w w:val="90"/>
        </w:rPr>
        <w:t>ist</w:t>
      </w:r>
      <w:r>
        <w:rPr>
          <w:spacing w:val="-22"/>
          <w:w w:val="90"/>
        </w:rPr>
        <w:t> </w:t>
      </w:r>
      <w:r>
        <w:rPr>
          <w:w w:val="90"/>
        </w:rPr>
        <w:t>im</w:t>
      </w:r>
      <w:r>
        <w:rPr>
          <w:spacing w:val="-21"/>
          <w:w w:val="90"/>
        </w:rPr>
        <w:t> </w:t>
      </w:r>
      <w:r>
        <w:rPr>
          <w:w w:val="90"/>
        </w:rPr>
        <w:t>Hinblick</w:t>
      </w:r>
      <w:r>
        <w:rPr>
          <w:spacing w:val="-22"/>
          <w:w w:val="90"/>
        </w:rPr>
        <w:t> </w:t>
      </w:r>
      <w:r>
        <w:rPr>
          <w:w w:val="90"/>
        </w:rPr>
        <w:t>auf</w:t>
      </w:r>
      <w:r>
        <w:rPr>
          <w:spacing w:val="-21"/>
          <w:w w:val="90"/>
        </w:rPr>
        <w:t> </w:t>
      </w:r>
      <w:r>
        <w:rPr>
          <w:w w:val="90"/>
        </w:rPr>
        <w:t>die</w:t>
      </w:r>
      <w:r>
        <w:rPr>
          <w:spacing w:val="-22"/>
          <w:w w:val="90"/>
        </w:rPr>
        <w:t> </w:t>
      </w:r>
      <w:r>
        <w:rPr>
          <w:w w:val="90"/>
        </w:rPr>
        <w:t>schwierige</w:t>
      </w:r>
      <w:r>
        <w:rPr>
          <w:spacing w:val="-21"/>
          <w:w w:val="90"/>
        </w:rPr>
        <w:t> </w:t>
      </w:r>
      <w:r>
        <w:rPr>
          <w:w w:val="90"/>
        </w:rPr>
        <w:t>Finanzlage</w:t>
      </w:r>
      <w:r>
        <w:rPr>
          <w:spacing w:val="-22"/>
          <w:w w:val="90"/>
        </w:rPr>
        <w:t> </w:t>
      </w:r>
      <w:r>
        <w:rPr>
          <w:w w:val="90"/>
        </w:rPr>
        <w:t>nur </w:t>
      </w:r>
      <w:r>
        <w:rPr>
          <w:spacing w:val="-3"/>
          <w:w w:val="90"/>
        </w:rPr>
        <w:t>davon</w:t>
      </w:r>
      <w:r>
        <w:rPr>
          <w:spacing w:val="-20"/>
          <w:w w:val="90"/>
        </w:rPr>
        <w:t> </w:t>
      </w:r>
      <w:r>
        <w:rPr>
          <w:w w:val="90"/>
        </w:rPr>
        <w:t>ausgegangen,</w:t>
      </w:r>
      <w:r>
        <w:rPr>
          <w:spacing w:val="-20"/>
          <w:w w:val="90"/>
        </w:rPr>
        <w:t> </w:t>
      </w:r>
      <w:r>
        <w:rPr>
          <w:w w:val="90"/>
        </w:rPr>
        <w:t>daß</w:t>
      </w:r>
      <w:r>
        <w:rPr>
          <w:spacing w:val="-20"/>
          <w:w w:val="90"/>
        </w:rPr>
        <w:t> </w:t>
      </w:r>
      <w:r>
        <w:rPr>
          <w:w w:val="90"/>
        </w:rPr>
        <w:t>Dr.</w:t>
      </w:r>
      <w:r>
        <w:rPr>
          <w:spacing w:val="-20"/>
          <w:w w:val="90"/>
        </w:rPr>
        <w:t> </w:t>
      </w:r>
      <w:r>
        <w:rPr>
          <w:w w:val="90"/>
        </w:rPr>
        <w:t>Lösch</w:t>
      </w:r>
      <w:r>
        <w:rPr>
          <w:spacing w:val="-20"/>
          <w:w w:val="90"/>
        </w:rPr>
        <w:t> </w:t>
      </w:r>
      <w:r>
        <w:rPr>
          <w:i/>
          <w:w w:val="90"/>
        </w:rPr>
        <w:t>.</w:t>
      </w:r>
      <w:r>
        <w:rPr>
          <w:i/>
          <w:spacing w:val="-35"/>
          <w:w w:val="90"/>
        </w:rPr>
        <w:t> </w:t>
      </w:r>
      <w:r>
        <w:rPr>
          <w:i/>
          <w:w w:val="90"/>
        </w:rPr>
        <w:t>.</w:t>
      </w:r>
      <w:r>
        <w:rPr>
          <w:i/>
          <w:spacing w:val="-35"/>
          <w:w w:val="90"/>
        </w:rPr>
        <w:t> </w:t>
      </w:r>
      <w:r>
        <w:rPr>
          <w:i/>
          <w:w w:val="90"/>
        </w:rPr>
        <w:t>.</w:t>
      </w:r>
      <w:r>
        <w:rPr>
          <w:i/>
          <w:spacing w:val="-20"/>
          <w:w w:val="90"/>
        </w:rPr>
        <w:t> </w:t>
      </w:r>
      <w:r>
        <w:rPr>
          <w:w w:val="90"/>
        </w:rPr>
        <w:t>Inhaber</w:t>
      </w:r>
      <w:r>
        <w:rPr>
          <w:spacing w:val="-20"/>
          <w:w w:val="90"/>
        </w:rPr>
        <w:t> </w:t>
      </w:r>
      <w:r>
        <w:rPr>
          <w:w w:val="90"/>
        </w:rPr>
        <w:t>einer</w:t>
      </w:r>
      <w:r>
        <w:rPr>
          <w:spacing w:val="-20"/>
          <w:w w:val="90"/>
        </w:rPr>
        <w:t> </w:t>
      </w:r>
      <w:r>
        <w:rPr>
          <w:w w:val="90"/>
        </w:rPr>
        <w:t>Diätendozentur</w:t>
      </w:r>
      <w:r>
        <w:rPr>
          <w:spacing w:val="-20"/>
          <w:w w:val="90"/>
        </w:rPr>
        <w:t> </w:t>
      </w:r>
      <w:r>
        <w:rPr>
          <w:w w:val="90"/>
        </w:rPr>
        <w:t>gewesen</w:t>
      </w:r>
      <w:r>
        <w:rPr>
          <w:spacing w:val="-20"/>
          <w:w w:val="90"/>
        </w:rPr>
        <w:t> </w:t>
      </w:r>
      <w:r>
        <w:rPr>
          <w:w w:val="90"/>
        </w:rPr>
        <w:t>wäre. </w:t>
      </w:r>
      <w:r>
        <w:rPr>
          <w:w w:val="85"/>
        </w:rPr>
        <w:t>Anstelle seiner erhaltenen Angestelltenvergütung hätte er als Dozent zum Zeitpunkt seines </w:t>
      </w:r>
      <w:r>
        <w:rPr>
          <w:spacing w:val="-6"/>
          <w:w w:val="85"/>
        </w:rPr>
        <w:t>Todes </w:t>
      </w:r>
      <w:r>
        <w:rPr>
          <w:w w:val="85"/>
        </w:rPr>
        <w:t>folgende ruhegehaltsfähige Diätenbezüge erhalten und zwar auf Grund eines</w:t>
      </w:r>
      <w:r>
        <w:rPr>
          <w:spacing w:val="-12"/>
          <w:w w:val="85"/>
        </w:rPr>
        <w:t> </w:t>
      </w:r>
      <w:r>
        <w:rPr>
          <w:w w:val="85"/>
        </w:rPr>
        <w:t>fingiert</w:t>
      </w:r>
      <w:r>
        <w:rPr>
          <w:spacing w:val="-12"/>
          <w:w w:val="85"/>
        </w:rPr>
        <w:t> </w:t>
      </w:r>
      <w:r>
        <w:rPr>
          <w:w w:val="85"/>
        </w:rPr>
        <w:t>errechneten</w:t>
      </w:r>
      <w:r>
        <w:rPr>
          <w:spacing w:val="-12"/>
          <w:w w:val="85"/>
        </w:rPr>
        <w:t> </w:t>
      </w:r>
      <w:r>
        <w:rPr>
          <w:w w:val="85"/>
        </w:rPr>
        <w:t>Diätendienstalters</w:t>
      </w:r>
      <w:r>
        <w:rPr>
          <w:spacing w:val="-12"/>
          <w:w w:val="85"/>
        </w:rPr>
        <w:t> </w:t>
      </w:r>
      <w:r>
        <w:rPr>
          <w:spacing w:val="-9"/>
          <w:w w:val="85"/>
        </w:rPr>
        <w:t>v.</w:t>
      </w:r>
      <w:r>
        <w:rPr>
          <w:spacing w:val="-12"/>
          <w:w w:val="85"/>
        </w:rPr>
        <w:t> </w:t>
      </w:r>
      <w:r>
        <w:rPr>
          <w:w w:val="85"/>
        </w:rPr>
        <w:t>9.11.33</w:t>
      </w:r>
      <w:r>
        <w:rPr>
          <w:spacing w:val="-12"/>
          <w:w w:val="85"/>
        </w:rPr>
        <w:t> </w:t>
      </w:r>
      <w:r>
        <w:rPr>
          <w:spacing w:val="-7"/>
          <w:w w:val="85"/>
        </w:rPr>
        <w:t>(Tag</w:t>
      </w:r>
      <w:r>
        <w:rPr>
          <w:spacing w:val="-12"/>
          <w:w w:val="85"/>
        </w:rPr>
        <w:t> </w:t>
      </w:r>
      <w:r>
        <w:rPr>
          <w:w w:val="85"/>
        </w:rPr>
        <w:t>der</w:t>
      </w:r>
      <w:r>
        <w:rPr>
          <w:spacing w:val="-12"/>
          <w:w w:val="85"/>
        </w:rPr>
        <w:t> </w:t>
      </w:r>
      <w:r>
        <w:rPr>
          <w:spacing w:val="-3"/>
          <w:w w:val="85"/>
        </w:rPr>
        <w:t>Verleihung</w:t>
      </w:r>
      <w:r>
        <w:rPr>
          <w:spacing w:val="-12"/>
          <w:w w:val="85"/>
        </w:rPr>
        <w:t> </w:t>
      </w:r>
      <w:r>
        <w:rPr>
          <w:w w:val="85"/>
        </w:rPr>
        <w:t>der</w:t>
      </w:r>
      <w:r>
        <w:rPr>
          <w:spacing w:val="-12"/>
          <w:w w:val="85"/>
        </w:rPr>
        <w:t> </w:t>
      </w:r>
      <w:r>
        <w:rPr>
          <w:w w:val="85"/>
        </w:rPr>
        <w:t>Promoti- onsurkunde</w:t>
      </w:r>
      <w:r>
        <w:rPr>
          <w:spacing w:val="-9"/>
          <w:w w:val="85"/>
        </w:rPr>
        <w:t> </w:t>
      </w:r>
      <w:r>
        <w:rPr>
          <w:w w:val="85"/>
        </w:rPr>
        <w:t>9.11.32.</w:t>
      </w:r>
      <w:r>
        <w:rPr>
          <w:spacing w:val="-9"/>
          <w:w w:val="85"/>
        </w:rPr>
        <w:t> </w:t>
      </w:r>
      <w:r>
        <w:rPr>
          <w:w w:val="85"/>
        </w:rPr>
        <w:t>Nach</w:t>
      </w:r>
      <w:r>
        <w:rPr>
          <w:spacing w:val="-9"/>
          <w:w w:val="85"/>
        </w:rPr>
        <w:t> </w:t>
      </w:r>
      <w:r>
        <w:rPr>
          <w:w w:val="85"/>
        </w:rPr>
        <w:t>erfolgter</w:t>
      </w:r>
      <w:r>
        <w:rPr>
          <w:spacing w:val="-9"/>
          <w:w w:val="85"/>
        </w:rPr>
        <w:t> </w:t>
      </w:r>
      <w:r>
        <w:rPr>
          <w:w w:val="85"/>
        </w:rPr>
        <w:t>Promotion</w:t>
      </w:r>
      <w:r>
        <w:rPr>
          <w:spacing w:val="-9"/>
          <w:w w:val="85"/>
        </w:rPr>
        <w:t> </w:t>
      </w:r>
      <w:r>
        <w:rPr>
          <w:w w:val="85"/>
        </w:rPr>
        <w:t>nicht</w:t>
      </w:r>
      <w:r>
        <w:rPr>
          <w:spacing w:val="-9"/>
          <w:w w:val="85"/>
        </w:rPr>
        <w:t> </w:t>
      </w:r>
      <w:r>
        <w:rPr>
          <w:w w:val="85"/>
        </w:rPr>
        <w:t>anrechnungsfähige</w:t>
      </w:r>
      <w:r>
        <w:rPr>
          <w:spacing w:val="-9"/>
          <w:w w:val="85"/>
        </w:rPr>
        <w:t> </w:t>
      </w:r>
      <w:r>
        <w:rPr>
          <w:w w:val="85"/>
        </w:rPr>
        <w:t>Dienstzeit</w:t>
      </w:r>
      <w:r>
        <w:rPr>
          <w:spacing w:val="-9"/>
          <w:w w:val="85"/>
        </w:rPr>
        <w:t> </w:t>
      </w:r>
      <w:r>
        <w:rPr>
          <w:w w:val="85"/>
        </w:rPr>
        <w:t>von </w:t>
      </w:r>
      <w:r>
        <w:rPr>
          <w:w w:val="90"/>
        </w:rPr>
        <w:t>2</w:t>
      </w:r>
      <w:r>
        <w:rPr>
          <w:spacing w:val="-33"/>
          <w:w w:val="90"/>
        </w:rPr>
        <w:t> </w:t>
      </w:r>
      <w:r>
        <w:rPr>
          <w:w w:val="90"/>
        </w:rPr>
        <w:t>Jahren</w:t>
      </w:r>
      <w:r>
        <w:rPr>
          <w:spacing w:val="-33"/>
          <w:w w:val="90"/>
        </w:rPr>
        <w:t> </w:t>
      </w:r>
      <w:r>
        <w:rPr>
          <w:w w:val="90"/>
        </w:rPr>
        <w:t>ergibt</w:t>
      </w:r>
      <w:r>
        <w:rPr>
          <w:spacing w:val="-33"/>
          <w:w w:val="90"/>
        </w:rPr>
        <w:t> </w:t>
      </w:r>
      <w:r>
        <w:rPr>
          <w:w w:val="90"/>
        </w:rPr>
        <w:t>ein</w:t>
      </w:r>
      <w:r>
        <w:rPr>
          <w:spacing w:val="-33"/>
          <w:w w:val="90"/>
        </w:rPr>
        <w:t> </w:t>
      </w:r>
      <w:r>
        <w:rPr>
          <w:spacing w:val="-3"/>
          <w:w w:val="90"/>
        </w:rPr>
        <w:t>DDA</w:t>
      </w:r>
      <w:r>
        <w:rPr>
          <w:spacing w:val="-33"/>
          <w:w w:val="90"/>
        </w:rPr>
        <w:t> </w:t>
      </w:r>
      <w:r>
        <w:rPr>
          <w:spacing w:val="-9"/>
          <w:w w:val="90"/>
        </w:rPr>
        <w:t>v.</w:t>
      </w:r>
      <w:r>
        <w:rPr>
          <w:spacing w:val="-33"/>
          <w:w w:val="90"/>
        </w:rPr>
        <w:t> </w:t>
      </w:r>
      <w:r>
        <w:rPr>
          <w:w w:val="90"/>
        </w:rPr>
        <w:t>9.11.34.</w:t>
      </w:r>
      <w:r>
        <w:rPr>
          <w:spacing w:val="-33"/>
          <w:w w:val="90"/>
        </w:rPr>
        <w:t> </w:t>
      </w:r>
      <w:r>
        <w:rPr>
          <w:w w:val="90"/>
        </w:rPr>
        <w:t>Dazu</w:t>
      </w:r>
      <w:r>
        <w:rPr>
          <w:spacing w:val="-33"/>
          <w:w w:val="90"/>
        </w:rPr>
        <w:t> </w:t>
      </w:r>
      <w:r>
        <w:rPr>
          <w:w w:val="90"/>
        </w:rPr>
        <w:t>Anrechnung</w:t>
      </w:r>
      <w:r>
        <w:rPr>
          <w:spacing w:val="-33"/>
          <w:w w:val="90"/>
        </w:rPr>
        <w:t> </w:t>
      </w:r>
      <w:r>
        <w:rPr>
          <w:w w:val="90"/>
        </w:rPr>
        <w:t>des</w:t>
      </w:r>
      <w:r>
        <w:rPr>
          <w:spacing w:val="-33"/>
          <w:w w:val="90"/>
        </w:rPr>
        <w:t> </w:t>
      </w:r>
      <w:r>
        <w:rPr>
          <w:w w:val="90"/>
        </w:rPr>
        <w:t>abgeleisteten</w:t>
      </w:r>
      <w:r>
        <w:rPr>
          <w:spacing w:val="-33"/>
          <w:w w:val="90"/>
        </w:rPr>
        <w:t> </w:t>
      </w:r>
      <w:r>
        <w:rPr>
          <w:w w:val="90"/>
        </w:rPr>
        <w:t>prakt.</w:t>
      </w:r>
      <w:r>
        <w:rPr>
          <w:spacing w:val="-33"/>
          <w:w w:val="90"/>
        </w:rPr>
        <w:t> </w:t>
      </w:r>
      <w:r>
        <w:rPr>
          <w:w w:val="90"/>
        </w:rPr>
        <w:t>Jahres</w:t>
      </w:r>
      <w:r>
        <w:rPr>
          <w:spacing w:val="-33"/>
          <w:w w:val="90"/>
        </w:rPr>
        <w:t> </w:t>
      </w:r>
      <w:r>
        <w:rPr>
          <w:w w:val="90"/>
        </w:rPr>
        <w:t>= </w:t>
      </w:r>
      <w:r>
        <w:rPr>
          <w:spacing w:val="-3"/>
          <w:w w:val="85"/>
        </w:rPr>
        <w:t>DDA</w:t>
      </w:r>
      <w:r>
        <w:rPr>
          <w:spacing w:val="-23"/>
          <w:w w:val="85"/>
        </w:rPr>
        <w:t> </w:t>
      </w:r>
      <w:r>
        <w:rPr>
          <w:w w:val="85"/>
        </w:rPr>
        <w:t>vom</w:t>
      </w:r>
      <w:r>
        <w:rPr>
          <w:spacing w:val="-23"/>
          <w:w w:val="85"/>
        </w:rPr>
        <w:t> </w:t>
      </w:r>
      <w:r>
        <w:rPr>
          <w:w w:val="85"/>
        </w:rPr>
        <w:t>9.11.1933).</w:t>
      </w:r>
    </w:p>
    <w:p>
      <w:pPr>
        <w:pStyle w:val="BodyText"/>
        <w:tabs>
          <w:tab w:pos="2515" w:val="left" w:leader="none"/>
        </w:tabs>
        <w:spacing w:line="306" w:lineRule="exact" w:before="234"/>
        <w:ind w:right="2089"/>
        <w:jc w:val="center"/>
      </w:pPr>
      <w:r>
        <w:rPr/>
        <w:t>Diäten</w:t>
      </w:r>
      <w:r>
        <w:rPr>
          <w:spacing w:val="-11"/>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r>
      <w:r>
        <w:rPr>
          <w:spacing w:val="-19"/>
        </w:rPr>
        <w:t> </w:t>
      </w:r>
      <w:r>
        <w:rPr/>
        <w:t>.</w:t>
        <w:tab/>
        <w:t>500.–</w:t>
      </w:r>
      <w:r>
        <w:rPr>
          <w:spacing w:val="-40"/>
        </w:rPr>
        <w:t> </w:t>
      </w:r>
      <w:r>
        <w:rPr/>
        <w:t>RM</w:t>
      </w:r>
    </w:p>
    <w:p>
      <w:pPr>
        <w:pStyle w:val="BodyText"/>
        <w:tabs>
          <w:tab w:pos="4677" w:val="left" w:leader="none"/>
          <w:tab w:pos="4883" w:val="left" w:leader="none"/>
        </w:tabs>
        <w:spacing w:line="288" w:lineRule="exact" w:before="4"/>
        <w:ind w:left="2152" w:right="4242"/>
        <w:jc w:val="center"/>
      </w:pPr>
      <w:r>
        <w:rPr>
          <w:rFonts w:ascii="Times New Roman" w:hAnsi="Times New Roman"/>
          <w:w w:val="99"/>
          <w:u w:val="single"/>
        </w:rPr>
        <w:t> </w:t>
      </w:r>
      <w:r>
        <w:rPr>
          <w:rFonts w:ascii="Times New Roman" w:hAnsi="Times New Roman"/>
          <w:spacing w:val="-1"/>
          <w:u w:val="single"/>
        </w:rPr>
        <w:t> </w:t>
      </w:r>
      <w:r>
        <w:rPr>
          <w:w w:val="85"/>
          <w:u w:val="single"/>
        </w:rPr>
        <w:t>Wohnungsgeldzusch.</w:t>
      </w:r>
      <w:r>
        <w:rPr>
          <w:spacing w:val="-3"/>
          <w:w w:val="85"/>
          <w:u w:val="single"/>
        </w:rPr>
        <w:t> </w:t>
      </w:r>
      <w:r>
        <w:rPr>
          <w:w w:val="85"/>
          <w:u w:val="single"/>
        </w:rPr>
        <w:t>(B)</w:t>
        <w:tab/>
        <w:tab/>
      </w:r>
      <w:r>
        <w:rPr>
          <w:u w:val="single"/>
        </w:rPr>
        <w:t>90.–</w:t>
      </w:r>
      <w:r>
        <w:rPr>
          <w:spacing w:val="-16"/>
          <w:u w:val="single"/>
        </w:rPr>
        <w:t> </w:t>
      </w:r>
      <w:r>
        <w:rPr>
          <w:u w:val="single"/>
        </w:rPr>
        <w:t>RM</w:t>
      </w:r>
      <w:r>
        <w:rPr>
          <w:spacing w:val="-1"/>
          <w:u w:val="single"/>
        </w:rPr>
        <w:t> </w:t>
      </w:r>
      <w:r>
        <w:rPr>
          <w:spacing w:val="-1"/>
        </w:rPr>
        <w:t> </w:t>
      </w:r>
      <w:r>
        <w:rPr/>
        <w:t>zusammen</w:t>
      </w:r>
      <w:r>
        <w:rPr>
          <w:spacing w:val="-33"/>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r>
      <w:r>
        <w:rPr>
          <w:spacing w:val="-27"/>
        </w:rPr>
        <w:t> </w:t>
      </w:r>
      <w:r>
        <w:rPr/>
        <w:t>.</w:t>
        <w:tab/>
      </w:r>
      <w:r>
        <w:rPr>
          <w:w w:val="95"/>
        </w:rPr>
        <w:t>590.–</w:t>
      </w:r>
      <w:r>
        <w:rPr>
          <w:spacing w:val="-1"/>
          <w:w w:val="95"/>
        </w:rPr>
        <w:t> </w:t>
      </w:r>
      <w:r>
        <w:rPr>
          <w:w w:val="95"/>
        </w:rPr>
        <w:t>RM</w:t>
      </w:r>
    </w:p>
    <w:p>
      <w:pPr>
        <w:pStyle w:val="BodyText"/>
        <w:spacing w:line="306" w:lineRule="exact" w:before="234"/>
        <w:ind w:left="469"/>
      </w:pPr>
      <w:r>
        <w:rPr>
          <w:w w:val="90"/>
        </w:rPr>
        <w:t>Bei einer 11-jährigen ruhegehaltsfähigen Dienstzeit hätte er 53 v. H. von 590.– RM</w:t>
      </w:r>
    </w:p>
    <w:p>
      <w:pPr>
        <w:pStyle w:val="BodyText"/>
        <w:spacing w:line="290" w:lineRule="exact"/>
        <w:ind w:left="118"/>
      </w:pPr>
      <w:r>
        <w:rPr>
          <w:w w:val="90"/>
        </w:rPr>
        <w:t>= 312 RM an Ruhegehalt erhalten.</w:t>
      </w:r>
    </w:p>
    <w:p>
      <w:pPr>
        <w:pStyle w:val="BodyText"/>
        <w:spacing w:line="288" w:lineRule="exact" w:before="5"/>
        <w:ind w:left="118" w:right="2208" w:firstLine="351"/>
        <w:jc w:val="both"/>
      </w:pPr>
      <w:r>
        <w:rPr>
          <w:spacing w:val="-3"/>
          <w:w w:val="90"/>
        </w:rPr>
        <w:t>Davon</w:t>
      </w:r>
      <w:r>
        <w:rPr>
          <w:spacing w:val="-14"/>
          <w:w w:val="90"/>
        </w:rPr>
        <w:t> </w:t>
      </w:r>
      <w:r>
        <w:rPr>
          <w:w w:val="90"/>
        </w:rPr>
        <w:t>beträgt</w:t>
      </w:r>
      <w:r>
        <w:rPr>
          <w:spacing w:val="-14"/>
          <w:w w:val="90"/>
        </w:rPr>
        <w:t> </w:t>
      </w:r>
      <w:r>
        <w:rPr>
          <w:w w:val="90"/>
        </w:rPr>
        <w:t>das</w:t>
      </w:r>
      <w:r>
        <w:rPr>
          <w:spacing w:val="-14"/>
          <w:w w:val="90"/>
        </w:rPr>
        <w:t> </w:t>
      </w:r>
      <w:r>
        <w:rPr>
          <w:w w:val="90"/>
          <w:u w:val="single"/>
        </w:rPr>
        <w:t>Witwengeld</w:t>
      </w:r>
      <w:r>
        <w:rPr>
          <w:spacing w:val="-14"/>
          <w:w w:val="90"/>
          <w:u w:val="single"/>
        </w:rPr>
        <w:t> </w:t>
      </w:r>
      <w:r>
        <w:rPr>
          <w:w w:val="90"/>
        </w:rPr>
        <w:t>=</w:t>
      </w:r>
      <w:r>
        <w:rPr>
          <w:spacing w:val="-14"/>
          <w:w w:val="90"/>
        </w:rPr>
        <w:t> </w:t>
      </w:r>
      <w:r>
        <w:rPr>
          <w:w w:val="90"/>
        </w:rPr>
        <w:t>6e</w:t>
      </w:r>
      <w:r>
        <w:rPr>
          <w:spacing w:val="-14"/>
          <w:w w:val="90"/>
        </w:rPr>
        <w:t> </w:t>
      </w:r>
      <w:r>
        <w:rPr>
          <w:spacing w:val="-5"/>
          <w:w w:val="90"/>
        </w:rPr>
        <w:t>v.H.</w:t>
      </w:r>
      <w:r>
        <w:rPr>
          <w:spacing w:val="-14"/>
          <w:w w:val="90"/>
        </w:rPr>
        <w:t> </w:t>
      </w:r>
      <w:r>
        <w:rPr>
          <w:w w:val="90"/>
        </w:rPr>
        <w:t>=</w:t>
      </w:r>
      <w:r>
        <w:rPr>
          <w:spacing w:val="-14"/>
          <w:w w:val="90"/>
        </w:rPr>
        <w:t> </w:t>
      </w:r>
      <w:r>
        <w:rPr>
          <w:w w:val="90"/>
        </w:rPr>
        <w:t>rd.</w:t>
      </w:r>
      <w:r>
        <w:rPr>
          <w:spacing w:val="-14"/>
          <w:w w:val="90"/>
        </w:rPr>
        <w:t> </w:t>
      </w:r>
      <w:r>
        <w:rPr>
          <w:w w:val="90"/>
        </w:rPr>
        <w:t>187.–</w:t>
      </w:r>
      <w:r>
        <w:rPr>
          <w:spacing w:val="-14"/>
          <w:w w:val="90"/>
        </w:rPr>
        <w:t> </w:t>
      </w:r>
      <w:r>
        <w:rPr>
          <w:w w:val="90"/>
        </w:rPr>
        <w:t>RM</w:t>
      </w:r>
      <w:r>
        <w:rPr>
          <w:spacing w:val="-14"/>
          <w:w w:val="90"/>
        </w:rPr>
        <w:t> </w:t>
      </w:r>
      <w:r>
        <w:rPr>
          <w:w w:val="90"/>
        </w:rPr>
        <w:t>monatlich.</w:t>
      </w:r>
      <w:r>
        <w:rPr>
          <w:spacing w:val="-14"/>
          <w:w w:val="90"/>
        </w:rPr>
        <w:t> </w:t>
      </w:r>
      <w:r>
        <w:rPr>
          <w:w w:val="90"/>
        </w:rPr>
        <w:t>Dazu</w:t>
      </w:r>
      <w:r>
        <w:rPr>
          <w:spacing w:val="-14"/>
          <w:w w:val="90"/>
        </w:rPr>
        <w:t> </w:t>
      </w:r>
      <w:r>
        <w:rPr>
          <w:w w:val="90"/>
        </w:rPr>
        <w:t>würde </w:t>
      </w:r>
      <w:r>
        <w:rPr>
          <w:w w:val="88"/>
        </w:rPr>
        <w:t>für</w:t>
      </w:r>
      <w:r>
        <w:rPr>
          <w:spacing w:val="-8"/>
        </w:rPr>
        <w:t> </w:t>
      </w:r>
      <w:r>
        <w:rPr>
          <w:w w:val="57"/>
        </w:rPr>
        <w:t>1</w:t>
      </w:r>
      <w:r>
        <w:rPr>
          <w:spacing w:val="-8"/>
        </w:rPr>
        <w:t> </w:t>
      </w:r>
      <w:r>
        <w:rPr>
          <w:w w:val="87"/>
        </w:rPr>
        <w:t>Kinde</w:t>
      </w:r>
      <w:r>
        <w:rPr>
          <w:spacing w:val="-8"/>
        </w:rPr>
        <w:t> </w:t>
      </w:r>
      <w:r>
        <w:rPr>
          <w:spacing w:val="-24"/>
          <w:w w:val="91"/>
          <w:u w:val="single"/>
        </w:rPr>
        <w:t>W</w:t>
      </w:r>
      <w:r>
        <w:rPr>
          <w:w w:val="81"/>
          <w:u w:val="single"/>
        </w:rPr>
        <w:t>ai</w:t>
      </w:r>
      <w:r>
        <w:rPr>
          <w:w w:val="83"/>
          <w:u w:val="single"/>
        </w:rPr>
        <w:t>sen</w:t>
      </w:r>
      <w:r>
        <w:rPr>
          <w:w w:val="80"/>
          <w:u w:val="single"/>
        </w:rPr>
        <w:t>geld</w:t>
      </w:r>
      <w:r>
        <w:rPr>
          <w:spacing w:val="-8"/>
        </w:rPr>
        <w:t> </w:t>
      </w:r>
      <w:r>
        <w:rPr>
          <w:w w:val="88"/>
        </w:rPr>
        <w:t>in</w:t>
      </w:r>
      <w:r>
        <w:rPr>
          <w:spacing w:val="-8"/>
        </w:rPr>
        <w:t> </w:t>
      </w:r>
      <w:r>
        <w:rPr>
          <w:w w:val="94"/>
        </w:rPr>
        <w:t>H</w:t>
      </w:r>
      <w:r>
        <w:rPr>
          <w:spacing w:val="-4"/>
          <w:w w:val="94"/>
        </w:rPr>
        <w:t>ö</w:t>
      </w:r>
      <w:r>
        <w:rPr>
          <w:w w:val="84"/>
        </w:rPr>
        <w:t>he</w:t>
      </w:r>
      <w:r>
        <w:rPr>
          <w:spacing w:val="-8"/>
        </w:rPr>
        <w:t> </w:t>
      </w:r>
      <w:r>
        <w:rPr>
          <w:spacing w:val="-6"/>
          <w:w w:val="77"/>
        </w:rPr>
        <w:t>v</w:t>
      </w:r>
      <w:r>
        <w:rPr>
          <w:w w:val="90"/>
        </w:rPr>
        <w:t>on</w:t>
      </w:r>
      <w:r>
        <w:rPr>
          <w:spacing w:val="-8"/>
        </w:rPr>
        <w:t> </w:t>
      </w:r>
      <w:r>
        <w:rPr>
          <w:w w:val="57"/>
        </w:rPr>
        <w:t>1</w:t>
      </w:r>
      <w:r>
        <w:rPr>
          <w:spacing w:val="-23"/>
          <w:w w:val="124"/>
        </w:rPr>
        <w:t>/</w:t>
      </w:r>
      <w:r>
        <w:rPr>
          <w:w w:val="71"/>
        </w:rPr>
        <w:t>5</w:t>
      </w:r>
      <w:r>
        <w:rPr>
          <w:spacing w:val="-8"/>
        </w:rPr>
        <w:t> </w:t>
      </w:r>
      <w:r>
        <w:rPr>
          <w:w w:val="80"/>
        </w:rPr>
        <w:t>des</w:t>
      </w:r>
      <w:r>
        <w:rPr>
          <w:spacing w:val="-8"/>
        </w:rPr>
        <w:t> </w:t>
      </w:r>
      <w:r>
        <w:rPr>
          <w:spacing w:val="-5"/>
          <w:w w:val="91"/>
        </w:rPr>
        <w:t>W</w:t>
      </w:r>
      <w:r>
        <w:rPr>
          <w:w w:val="85"/>
        </w:rPr>
        <w:t>it</w:t>
      </w:r>
      <w:r>
        <w:rPr>
          <w:spacing w:val="-6"/>
          <w:w w:val="85"/>
        </w:rPr>
        <w:t>w</w:t>
      </w:r>
      <w:r>
        <w:rPr>
          <w:w w:val="81"/>
        </w:rPr>
        <w:t>engeldes</w:t>
      </w:r>
      <w:r>
        <w:rPr>
          <w:spacing w:val="-8"/>
        </w:rPr>
        <w:t> </w:t>
      </w:r>
      <w:r>
        <w:rPr>
          <w:w w:val="112"/>
        </w:rPr>
        <w:t>=</w:t>
      </w:r>
      <w:r>
        <w:rPr>
          <w:spacing w:val="-8"/>
        </w:rPr>
        <w:t> </w:t>
      </w:r>
      <w:r>
        <w:rPr>
          <w:w w:val="84"/>
        </w:rPr>
        <w:t>rd.</w:t>
      </w:r>
      <w:r>
        <w:rPr>
          <w:spacing w:val="-7"/>
        </w:rPr>
        <w:t> </w:t>
      </w:r>
      <w:r>
        <w:rPr>
          <w:w w:val="91"/>
        </w:rPr>
        <w:t>37.–</w:t>
      </w:r>
      <w:r>
        <w:rPr>
          <w:spacing w:val="-8"/>
        </w:rPr>
        <w:t> </w:t>
      </w:r>
      <w:r>
        <w:rPr>
          <w:w w:val="99"/>
        </w:rPr>
        <w:t>RM</w:t>
      </w:r>
      <w:r>
        <w:rPr>
          <w:spacing w:val="-8"/>
        </w:rPr>
        <w:t> </w:t>
      </w:r>
      <w:r>
        <w:rPr>
          <w:w w:val="87"/>
        </w:rPr>
        <w:t>treten</w:t>
      </w:r>
      <w:r>
        <w:rPr>
          <w:spacing w:val="-8"/>
        </w:rPr>
        <w:t> </w:t>
      </w:r>
      <w:r>
        <w:rPr>
          <w:w w:val="87"/>
        </w:rPr>
        <w:t>nebst </w:t>
      </w:r>
      <w:r>
        <w:rPr>
          <w:w w:val="90"/>
        </w:rPr>
        <w:t>20.–</w:t>
      </w:r>
      <w:r>
        <w:rPr>
          <w:spacing w:val="-28"/>
          <w:w w:val="90"/>
        </w:rPr>
        <w:t> </w:t>
      </w:r>
      <w:r>
        <w:rPr>
          <w:w w:val="90"/>
        </w:rPr>
        <w:t>RM</w:t>
      </w:r>
      <w:r>
        <w:rPr>
          <w:spacing w:val="-28"/>
          <w:w w:val="90"/>
        </w:rPr>
        <w:t> </w:t>
      </w:r>
      <w:r>
        <w:rPr>
          <w:w w:val="90"/>
          <w:u w:val="single"/>
        </w:rPr>
        <w:t>Kinderzuschlag</w:t>
      </w:r>
      <w:r>
        <w:rPr>
          <w:w w:val="90"/>
        </w:rPr>
        <w:t>,</w:t>
      </w:r>
      <w:r>
        <w:rPr>
          <w:spacing w:val="-28"/>
          <w:w w:val="90"/>
        </w:rPr>
        <w:t> </w:t>
      </w:r>
      <w:r>
        <w:rPr>
          <w:w w:val="90"/>
        </w:rPr>
        <w:t>zusammen</w:t>
      </w:r>
      <w:r>
        <w:rPr>
          <w:spacing w:val="-28"/>
          <w:w w:val="90"/>
        </w:rPr>
        <w:t> </w:t>
      </w:r>
      <w:r>
        <w:rPr>
          <w:w w:val="90"/>
        </w:rPr>
        <w:t>also</w:t>
      </w:r>
      <w:r>
        <w:rPr>
          <w:spacing w:val="-28"/>
          <w:w w:val="90"/>
        </w:rPr>
        <w:t> </w:t>
      </w:r>
      <w:r>
        <w:rPr>
          <w:w w:val="90"/>
        </w:rPr>
        <w:t>rund</w:t>
      </w:r>
      <w:r>
        <w:rPr>
          <w:spacing w:val="-28"/>
          <w:w w:val="90"/>
        </w:rPr>
        <w:t> </w:t>
      </w:r>
      <w:r>
        <w:rPr>
          <w:w w:val="90"/>
          <w:u w:val="single"/>
        </w:rPr>
        <w:t>245.–</w:t>
      </w:r>
      <w:r>
        <w:rPr>
          <w:spacing w:val="-28"/>
          <w:w w:val="90"/>
          <w:u w:val="single"/>
        </w:rPr>
        <w:t> </w:t>
      </w:r>
      <w:r>
        <w:rPr>
          <w:w w:val="90"/>
          <w:u w:val="single"/>
        </w:rPr>
        <w:t>RM</w:t>
      </w:r>
      <w:r>
        <w:rPr>
          <w:spacing w:val="-28"/>
          <w:w w:val="90"/>
          <w:u w:val="single"/>
        </w:rPr>
        <w:t> </w:t>
      </w:r>
      <w:r>
        <w:rPr>
          <w:w w:val="90"/>
          <w:u w:val="single"/>
        </w:rPr>
        <w:t>monatlich</w:t>
      </w:r>
      <w:r>
        <w:rPr>
          <w:spacing w:val="-28"/>
          <w:w w:val="90"/>
          <w:u w:val="single"/>
        </w:rPr>
        <w:t> </w:t>
      </w:r>
      <w:r>
        <w:rPr>
          <w:w w:val="90"/>
        </w:rPr>
        <w:t>ohne</w:t>
      </w:r>
      <w:r>
        <w:rPr>
          <w:spacing w:val="-28"/>
          <w:w w:val="90"/>
        </w:rPr>
        <w:t> </w:t>
      </w:r>
      <w:r>
        <w:rPr>
          <w:w w:val="90"/>
        </w:rPr>
        <w:t>gesetzliche </w:t>
      </w:r>
      <w:r>
        <w:rPr/>
        <w:t>Kürzung.</w:t>
      </w:r>
    </w:p>
    <w:p>
      <w:pPr>
        <w:pStyle w:val="BodyText"/>
        <w:spacing w:line="288" w:lineRule="exact" w:before="2"/>
        <w:ind w:left="118" w:right="2208" w:firstLine="351"/>
        <w:jc w:val="both"/>
      </w:pPr>
      <w:r>
        <w:rPr>
          <w:w w:val="85"/>
        </w:rPr>
        <w:t>Mit Rücksicht darauf, daß </w:t>
      </w:r>
      <w:r>
        <w:rPr>
          <w:spacing w:val="-3"/>
          <w:w w:val="85"/>
        </w:rPr>
        <w:t>Waisengeld </w:t>
      </w:r>
      <w:r>
        <w:rPr>
          <w:w w:val="85"/>
        </w:rPr>
        <w:t>u. Kinderzuschlag der </w:t>
      </w:r>
      <w:r>
        <w:rPr>
          <w:spacing w:val="-3"/>
          <w:w w:val="85"/>
        </w:rPr>
        <w:t>Veränderung </w:t>
      </w:r>
      <w:r>
        <w:rPr>
          <w:w w:val="85"/>
        </w:rPr>
        <w:t>unter- liegen,</w:t>
      </w:r>
      <w:r>
        <w:rPr>
          <w:spacing w:val="-8"/>
          <w:w w:val="85"/>
        </w:rPr>
        <w:t> </w:t>
      </w:r>
      <w:r>
        <w:rPr>
          <w:w w:val="85"/>
        </w:rPr>
        <w:t>wird</w:t>
      </w:r>
      <w:r>
        <w:rPr>
          <w:spacing w:val="-8"/>
          <w:w w:val="85"/>
        </w:rPr>
        <w:t> </w:t>
      </w:r>
      <w:r>
        <w:rPr>
          <w:w w:val="85"/>
        </w:rPr>
        <w:t>als</w:t>
      </w:r>
      <w:r>
        <w:rPr>
          <w:spacing w:val="-8"/>
          <w:w w:val="85"/>
        </w:rPr>
        <w:t> </w:t>
      </w:r>
      <w:r>
        <w:rPr>
          <w:w w:val="85"/>
        </w:rPr>
        <w:t>Durchschnittssatz</w:t>
      </w:r>
      <w:r>
        <w:rPr>
          <w:spacing w:val="-8"/>
          <w:w w:val="85"/>
        </w:rPr>
        <w:t> </w:t>
      </w:r>
      <w:r>
        <w:rPr>
          <w:w w:val="85"/>
        </w:rPr>
        <w:t>der</w:t>
      </w:r>
      <w:r>
        <w:rPr>
          <w:spacing w:val="-8"/>
          <w:w w:val="85"/>
        </w:rPr>
        <w:t> </w:t>
      </w:r>
      <w:r>
        <w:rPr>
          <w:w w:val="85"/>
        </w:rPr>
        <w:t>Betrag</w:t>
      </w:r>
      <w:r>
        <w:rPr>
          <w:spacing w:val="-8"/>
          <w:w w:val="85"/>
        </w:rPr>
        <w:t> </w:t>
      </w:r>
      <w:r>
        <w:rPr>
          <w:w w:val="85"/>
        </w:rPr>
        <w:t>von</w:t>
      </w:r>
      <w:r>
        <w:rPr>
          <w:spacing w:val="-8"/>
          <w:w w:val="85"/>
        </w:rPr>
        <w:t> </w:t>
      </w:r>
      <w:r>
        <w:rPr>
          <w:w w:val="85"/>
        </w:rPr>
        <w:t>220.–</w:t>
      </w:r>
      <w:r>
        <w:rPr>
          <w:spacing w:val="-8"/>
          <w:w w:val="85"/>
        </w:rPr>
        <w:t> </w:t>
      </w:r>
      <w:r>
        <w:rPr>
          <w:w w:val="85"/>
        </w:rPr>
        <w:t>RM</w:t>
      </w:r>
      <w:r>
        <w:rPr>
          <w:spacing w:val="-8"/>
          <w:w w:val="85"/>
        </w:rPr>
        <w:t> </w:t>
      </w:r>
      <w:r>
        <w:rPr>
          <w:w w:val="85"/>
        </w:rPr>
        <w:t>als</w:t>
      </w:r>
      <w:r>
        <w:rPr>
          <w:spacing w:val="-8"/>
          <w:w w:val="85"/>
        </w:rPr>
        <w:t> </w:t>
      </w:r>
      <w:r>
        <w:rPr>
          <w:w w:val="85"/>
        </w:rPr>
        <w:t>laufende</w:t>
      </w:r>
      <w:r>
        <w:rPr>
          <w:spacing w:val="-8"/>
          <w:w w:val="85"/>
        </w:rPr>
        <w:t> </w:t>
      </w:r>
      <w:r>
        <w:rPr>
          <w:w w:val="85"/>
        </w:rPr>
        <w:t>Unterstützung </w:t>
      </w:r>
      <w:r>
        <w:rPr>
          <w:w w:val="95"/>
        </w:rPr>
        <w:t>angenommen.</w:t>
      </w:r>
    </w:p>
    <w:p>
      <w:pPr>
        <w:pStyle w:val="BodyText"/>
        <w:spacing w:before="4"/>
        <w:rPr>
          <w:sz w:val="12"/>
        </w:rPr>
      </w:pPr>
    </w:p>
    <w:p>
      <w:pPr>
        <w:pStyle w:val="BodyText"/>
        <w:tabs>
          <w:tab w:pos="2694" w:val="left" w:leader="none"/>
          <w:tab w:pos="3314" w:val="left" w:leader="none"/>
          <w:tab w:pos="3933" w:val="left" w:leader="none"/>
          <w:tab w:pos="4552" w:val="left" w:leader="none"/>
          <w:tab w:pos="5172" w:val="left" w:leader="none"/>
          <w:tab w:pos="5791" w:val="left" w:leader="none"/>
        </w:tabs>
        <w:spacing w:before="84"/>
        <w:ind w:left="2075"/>
      </w:pPr>
      <w:r>
        <w:rPr>
          <w:w w:val="120"/>
        </w:rPr>
        <w:t>+</w:t>
        <w:tab/>
        <w:t>+</w:t>
        <w:tab/>
        <w:t>+</w:t>
        <w:tab/>
        <w:t>+</w:t>
        <w:tab/>
        <w:t>+</w:t>
        <w:tab/>
        <w:t>+</w:t>
        <w:tab/>
        <w:t>+</w:t>
      </w:r>
    </w:p>
    <w:p>
      <w:pPr>
        <w:pStyle w:val="BodyText"/>
        <w:spacing w:line="305" w:lineRule="exact" w:before="234"/>
        <w:ind w:left="118"/>
      </w:pPr>
      <w:r>
        <w:rPr>
          <w:w w:val="95"/>
        </w:rPr>
        <w:t>2.) An</w:t>
      </w:r>
    </w:p>
    <w:p>
      <w:pPr>
        <w:pStyle w:val="BodyText"/>
        <w:spacing w:line="290" w:lineRule="exact"/>
        <w:ind w:left="469"/>
      </w:pPr>
      <w:r>
        <w:rPr>
          <w:w w:val="85"/>
        </w:rPr>
        <w:t>Frau Margarete Lösch,</w:t>
      </w:r>
    </w:p>
    <w:p>
      <w:pPr>
        <w:pStyle w:val="BodyText"/>
        <w:spacing w:line="288" w:lineRule="exact" w:before="4"/>
        <w:ind w:left="469" w:right="6945"/>
      </w:pPr>
      <w:r>
        <w:rPr>
          <w:w w:val="95"/>
          <w:u w:val="single"/>
        </w:rPr>
        <w:t>in</w:t>
      </w:r>
      <w:r>
        <w:rPr>
          <w:spacing w:val="-38"/>
          <w:w w:val="95"/>
          <w:u w:val="single"/>
        </w:rPr>
        <w:t> </w:t>
      </w:r>
      <w:r>
        <w:rPr>
          <w:w w:val="95"/>
          <w:u w:val="single"/>
        </w:rPr>
        <w:t>B</w:t>
      </w:r>
      <w:r>
        <w:rPr>
          <w:spacing w:val="-38"/>
          <w:w w:val="95"/>
          <w:u w:val="single"/>
        </w:rPr>
        <w:t> </w:t>
      </w:r>
      <w:r>
        <w:rPr>
          <w:w w:val="95"/>
          <w:u w:val="single"/>
        </w:rPr>
        <w:t>r</w:t>
      </w:r>
      <w:r>
        <w:rPr>
          <w:spacing w:val="-38"/>
          <w:w w:val="95"/>
          <w:u w:val="single"/>
        </w:rPr>
        <w:t> </w:t>
      </w:r>
      <w:r>
        <w:rPr>
          <w:w w:val="95"/>
          <w:u w:val="single"/>
        </w:rPr>
        <w:t>e</w:t>
      </w:r>
      <w:r>
        <w:rPr>
          <w:spacing w:val="-38"/>
          <w:w w:val="95"/>
          <w:u w:val="single"/>
        </w:rPr>
        <w:t> </w:t>
      </w:r>
      <w:r>
        <w:rPr>
          <w:w w:val="95"/>
          <w:u w:val="single"/>
        </w:rPr>
        <w:t>n</w:t>
      </w:r>
      <w:r>
        <w:rPr>
          <w:spacing w:val="-38"/>
          <w:w w:val="95"/>
          <w:u w:val="single"/>
        </w:rPr>
        <w:t> </w:t>
      </w:r>
      <w:r>
        <w:rPr>
          <w:w w:val="95"/>
          <w:u w:val="single"/>
        </w:rPr>
        <w:t>z/</w:t>
      </w:r>
      <w:r>
        <w:rPr>
          <w:spacing w:val="-38"/>
          <w:w w:val="95"/>
          <w:u w:val="single"/>
        </w:rPr>
        <w:t> </w:t>
      </w:r>
      <w:r>
        <w:rPr>
          <w:w w:val="95"/>
          <w:u w:val="single"/>
        </w:rPr>
        <w:t>Bez.</w:t>
      </w:r>
      <w:r>
        <w:rPr>
          <w:spacing w:val="-38"/>
          <w:w w:val="95"/>
          <w:u w:val="single"/>
        </w:rPr>
        <w:t> </w:t>
      </w:r>
      <w:r>
        <w:rPr>
          <w:w w:val="95"/>
          <w:u w:val="single"/>
        </w:rPr>
        <w:t>Heidenheim </w:t>
      </w:r>
      <w:r>
        <w:rPr/>
        <w:t>Württemberg</w:t>
      </w:r>
    </w:p>
    <w:p>
      <w:pPr>
        <w:pStyle w:val="BodyText"/>
        <w:spacing w:before="13"/>
        <w:rPr>
          <w:sz w:val="28"/>
        </w:rPr>
      </w:pPr>
    </w:p>
    <w:p>
      <w:pPr>
        <w:pStyle w:val="BodyText"/>
        <w:spacing w:line="288" w:lineRule="exact"/>
        <w:ind w:left="118" w:right="2169" w:firstLine="351"/>
        <w:jc w:val="both"/>
      </w:pPr>
      <w:r>
        <w:rPr>
          <w:w w:val="85"/>
        </w:rPr>
        <w:t>In</w:t>
      </w:r>
      <w:r>
        <w:rPr>
          <w:spacing w:val="-16"/>
          <w:w w:val="85"/>
        </w:rPr>
        <w:t> </w:t>
      </w:r>
      <w:r>
        <w:rPr>
          <w:w w:val="85"/>
        </w:rPr>
        <w:t>Anerkennung</w:t>
      </w:r>
      <w:r>
        <w:rPr>
          <w:spacing w:val="-15"/>
          <w:w w:val="85"/>
        </w:rPr>
        <w:t> </w:t>
      </w:r>
      <w:r>
        <w:rPr>
          <w:w w:val="85"/>
        </w:rPr>
        <w:t>der</w:t>
      </w:r>
      <w:r>
        <w:rPr>
          <w:spacing w:val="-16"/>
          <w:w w:val="85"/>
        </w:rPr>
        <w:t> </w:t>
      </w:r>
      <w:r>
        <w:rPr>
          <w:spacing w:val="-3"/>
          <w:w w:val="85"/>
        </w:rPr>
        <w:t>Verdienste</w:t>
      </w:r>
      <w:r>
        <w:rPr>
          <w:spacing w:val="-16"/>
          <w:w w:val="85"/>
        </w:rPr>
        <w:t> </w:t>
      </w:r>
      <w:r>
        <w:rPr>
          <w:w w:val="85"/>
        </w:rPr>
        <w:t>Ihres</w:t>
      </w:r>
      <w:r>
        <w:rPr>
          <w:spacing w:val="-15"/>
          <w:w w:val="85"/>
        </w:rPr>
        <w:t> </w:t>
      </w:r>
      <w:r>
        <w:rPr>
          <w:w w:val="85"/>
        </w:rPr>
        <w:t>verstorbenen</w:t>
      </w:r>
      <w:r>
        <w:rPr>
          <w:spacing w:val="-15"/>
          <w:w w:val="85"/>
        </w:rPr>
        <w:t> </w:t>
      </w:r>
      <w:r>
        <w:rPr>
          <w:w w:val="85"/>
        </w:rPr>
        <w:t>Ehegatten,</w:t>
      </w:r>
      <w:r>
        <w:rPr>
          <w:spacing w:val="-16"/>
          <w:w w:val="85"/>
        </w:rPr>
        <w:t> </w:t>
      </w:r>
      <w:r>
        <w:rPr>
          <w:w w:val="85"/>
        </w:rPr>
        <w:t>des</w:t>
      </w:r>
      <w:r>
        <w:rPr>
          <w:spacing w:val="-16"/>
          <w:w w:val="85"/>
        </w:rPr>
        <w:t> </w:t>
      </w:r>
      <w:r>
        <w:rPr>
          <w:w w:val="85"/>
        </w:rPr>
        <w:t>Forschungagrup- </w:t>
      </w:r>
      <w:r>
        <w:rPr>
          <w:w w:val="90"/>
        </w:rPr>
        <w:t>penleiters</w:t>
      </w:r>
      <w:r>
        <w:rPr>
          <w:spacing w:val="-20"/>
          <w:w w:val="90"/>
        </w:rPr>
        <w:t> </w:t>
      </w:r>
      <w:r>
        <w:rPr>
          <w:w w:val="90"/>
        </w:rPr>
        <w:t>Dr.</w:t>
      </w:r>
      <w:r>
        <w:rPr>
          <w:spacing w:val="-20"/>
          <w:w w:val="90"/>
        </w:rPr>
        <w:t> </w:t>
      </w:r>
      <w:r>
        <w:rPr>
          <w:w w:val="90"/>
        </w:rPr>
        <w:t>habil.</w:t>
      </w:r>
      <w:r>
        <w:rPr>
          <w:spacing w:val="-20"/>
          <w:w w:val="90"/>
        </w:rPr>
        <w:t> </w:t>
      </w:r>
      <w:r>
        <w:rPr>
          <w:w w:val="90"/>
        </w:rPr>
        <w:t>August</w:t>
      </w:r>
      <w:r>
        <w:rPr>
          <w:spacing w:val="41"/>
          <w:w w:val="90"/>
        </w:rPr>
        <w:t> </w:t>
      </w:r>
      <w:r>
        <w:rPr>
          <w:w w:val="90"/>
        </w:rPr>
        <w:t>L</w:t>
      </w:r>
      <w:r>
        <w:rPr>
          <w:spacing w:val="-17"/>
          <w:w w:val="90"/>
        </w:rPr>
        <w:t> </w:t>
      </w:r>
      <w:r>
        <w:rPr>
          <w:w w:val="90"/>
        </w:rPr>
        <w:t>ö</w:t>
      </w:r>
      <w:r>
        <w:rPr>
          <w:spacing w:val="-17"/>
          <w:w w:val="90"/>
        </w:rPr>
        <w:t> </w:t>
      </w:r>
      <w:r>
        <w:rPr>
          <w:w w:val="90"/>
        </w:rPr>
        <w:t>s</w:t>
      </w:r>
      <w:r>
        <w:rPr>
          <w:spacing w:val="-17"/>
          <w:w w:val="90"/>
        </w:rPr>
        <w:t> </w:t>
      </w:r>
      <w:r>
        <w:rPr>
          <w:w w:val="90"/>
        </w:rPr>
        <w:t>c</w:t>
      </w:r>
      <w:r>
        <w:rPr>
          <w:spacing w:val="-17"/>
          <w:w w:val="90"/>
        </w:rPr>
        <w:t> </w:t>
      </w:r>
      <w:r>
        <w:rPr>
          <w:w w:val="90"/>
        </w:rPr>
        <w:t>h,</w:t>
      </w:r>
      <w:r>
        <w:rPr>
          <w:spacing w:val="-20"/>
          <w:w w:val="90"/>
        </w:rPr>
        <w:t> </w:t>
      </w:r>
      <w:r>
        <w:rPr>
          <w:w w:val="90"/>
        </w:rPr>
        <w:t>um</w:t>
      </w:r>
      <w:r>
        <w:rPr>
          <w:spacing w:val="-20"/>
          <w:w w:val="90"/>
        </w:rPr>
        <w:t> </w:t>
      </w:r>
      <w:r>
        <w:rPr>
          <w:w w:val="90"/>
        </w:rPr>
        <w:t>die</w:t>
      </w:r>
      <w:r>
        <w:rPr>
          <w:spacing w:val="-20"/>
          <w:w w:val="90"/>
        </w:rPr>
        <w:t> </w:t>
      </w:r>
      <w:r>
        <w:rPr>
          <w:w w:val="90"/>
        </w:rPr>
        <w:t>deutsche</w:t>
      </w:r>
      <w:r>
        <w:rPr>
          <w:spacing w:val="-20"/>
          <w:w w:val="90"/>
        </w:rPr>
        <w:t> </w:t>
      </w:r>
      <w:r>
        <w:rPr>
          <w:w w:val="90"/>
        </w:rPr>
        <w:t>Wissenschaft</w:t>
      </w:r>
      <w:r>
        <w:rPr>
          <w:spacing w:val="-20"/>
          <w:w w:val="90"/>
        </w:rPr>
        <w:t> </w:t>
      </w:r>
      <w:r>
        <w:rPr>
          <w:w w:val="90"/>
        </w:rPr>
        <w:t>und</w:t>
      </w:r>
      <w:r>
        <w:rPr>
          <w:spacing w:val="-20"/>
          <w:w w:val="90"/>
        </w:rPr>
        <w:t> </w:t>
      </w:r>
      <w:r>
        <w:rPr>
          <w:w w:val="90"/>
        </w:rPr>
        <w:t>seiner</w:t>
      </w:r>
      <w:r>
        <w:rPr>
          <w:spacing w:val="-20"/>
          <w:w w:val="90"/>
        </w:rPr>
        <w:t> </w:t>
      </w:r>
      <w:r>
        <w:rPr>
          <w:w w:val="90"/>
        </w:rPr>
        <w:t>vor- züglichen</w:t>
      </w:r>
      <w:r>
        <w:rPr>
          <w:spacing w:val="-19"/>
          <w:w w:val="90"/>
        </w:rPr>
        <w:t> </w:t>
      </w:r>
      <w:r>
        <w:rPr>
          <w:w w:val="90"/>
        </w:rPr>
        <w:t>Leistungen</w:t>
      </w:r>
      <w:r>
        <w:rPr>
          <w:spacing w:val="-19"/>
          <w:w w:val="90"/>
        </w:rPr>
        <w:t> </w:t>
      </w:r>
      <w:r>
        <w:rPr>
          <w:w w:val="90"/>
        </w:rPr>
        <w:t>während</w:t>
      </w:r>
      <w:r>
        <w:rPr>
          <w:spacing w:val="-20"/>
          <w:w w:val="90"/>
        </w:rPr>
        <w:t> </w:t>
      </w:r>
      <w:r>
        <w:rPr>
          <w:w w:val="90"/>
        </w:rPr>
        <w:t>seiner</w:t>
      </w:r>
      <w:r>
        <w:rPr>
          <w:spacing w:val="-19"/>
          <w:w w:val="90"/>
        </w:rPr>
        <w:t> </w:t>
      </w:r>
      <w:r>
        <w:rPr>
          <w:spacing w:val="-3"/>
          <w:w w:val="90"/>
        </w:rPr>
        <w:t>Tätigkeit</w:t>
      </w:r>
      <w:r>
        <w:rPr>
          <w:spacing w:val="-19"/>
          <w:w w:val="90"/>
        </w:rPr>
        <w:t> </w:t>
      </w:r>
      <w:r>
        <w:rPr>
          <w:w w:val="90"/>
        </w:rPr>
        <w:t>beim</w:t>
      </w:r>
      <w:r>
        <w:rPr>
          <w:spacing w:val="-19"/>
          <w:w w:val="90"/>
        </w:rPr>
        <w:t> </w:t>
      </w:r>
      <w:hyperlink w:history="true" w:anchor="_bookmark1339">
        <w:r>
          <w:rPr>
            <w:color w:val="2E3092"/>
            <w:w w:val="90"/>
          </w:rPr>
          <w:t>Institut</w:t>
        </w:r>
        <w:r>
          <w:rPr>
            <w:color w:val="2E3092"/>
            <w:spacing w:val="-20"/>
            <w:w w:val="90"/>
          </w:rPr>
          <w:t> </w:t>
        </w:r>
        <w:r>
          <w:rPr>
            <w:color w:val="2E3092"/>
            <w:w w:val="90"/>
          </w:rPr>
          <w:t>für</w:t>
        </w:r>
        <w:r>
          <w:rPr>
            <w:color w:val="2E3092"/>
            <w:spacing w:val="-19"/>
            <w:w w:val="90"/>
          </w:rPr>
          <w:t> </w:t>
        </w:r>
        <w:r>
          <w:rPr>
            <w:color w:val="2E3092"/>
            <w:w w:val="90"/>
          </w:rPr>
          <w:t>Weltwirtschaft</w:t>
        </w:r>
      </w:hyperlink>
      <w:r>
        <w:rPr>
          <w:color w:val="2E3092"/>
          <w:spacing w:val="-19"/>
          <w:w w:val="90"/>
        </w:rPr>
        <w:t> </w:t>
      </w:r>
      <w:r>
        <w:rPr>
          <w:w w:val="90"/>
        </w:rPr>
        <w:t>der</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322</w:t>
        <w:tab/>
      </w:r>
      <w:bookmarkStart w:name="_bookmark1206" w:id="1597"/>
      <w:bookmarkEnd w:id="1597"/>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271"/>
        <w:jc w:val="both"/>
      </w:pPr>
      <w:r>
        <w:rPr>
          <w:w w:val="90"/>
        </w:rPr>
        <w:t>Universität</w:t>
      </w:r>
      <w:r>
        <w:rPr>
          <w:spacing w:val="-30"/>
          <w:w w:val="90"/>
        </w:rPr>
        <w:t> </w:t>
      </w:r>
      <w:r>
        <w:rPr>
          <w:w w:val="90"/>
        </w:rPr>
        <w:t>Kiel,</w:t>
      </w:r>
      <w:r>
        <w:rPr>
          <w:spacing w:val="-30"/>
          <w:w w:val="90"/>
        </w:rPr>
        <w:t> </w:t>
      </w:r>
      <w:r>
        <w:rPr>
          <w:w w:val="90"/>
        </w:rPr>
        <w:t>und</w:t>
      </w:r>
      <w:r>
        <w:rPr>
          <w:spacing w:val="-30"/>
          <w:w w:val="90"/>
        </w:rPr>
        <w:t> </w:t>
      </w:r>
      <w:r>
        <w:rPr>
          <w:w w:val="90"/>
        </w:rPr>
        <w:t>nicht</w:t>
      </w:r>
      <w:r>
        <w:rPr>
          <w:spacing w:val="-30"/>
          <w:w w:val="90"/>
        </w:rPr>
        <w:t> </w:t>
      </w:r>
      <w:r>
        <w:rPr>
          <w:w w:val="90"/>
        </w:rPr>
        <w:t>zuletzt</w:t>
      </w:r>
      <w:r>
        <w:rPr>
          <w:spacing w:val="-30"/>
          <w:w w:val="90"/>
        </w:rPr>
        <w:t> </w:t>
      </w:r>
      <w:r>
        <w:rPr>
          <w:w w:val="90"/>
        </w:rPr>
        <w:t>im</w:t>
      </w:r>
      <w:r>
        <w:rPr>
          <w:spacing w:val="-30"/>
          <w:w w:val="90"/>
        </w:rPr>
        <w:t> </w:t>
      </w:r>
      <w:r>
        <w:rPr>
          <w:w w:val="90"/>
        </w:rPr>
        <w:t>Hinblick</w:t>
      </w:r>
      <w:r>
        <w:rPr>
          <w:spacing w:val="-30"/>
          <w:w w:val="90"/>
        </w:rPr>
        <w:t> </w:t>
      </w:r>
      <w:r>
        <w:rPr>
          <w:w w:val="90"/>
        </w:rPr>
        <w:t>auf</w:t>
      </w:r>
      <w:r>
        <w:rPr>
          <w:spacing w:val="-30"/>
          <w:w w:val="90"/>
        </w:rPr>
        <w:t> </w:t>
      </w:r>
      <w:r>
        <w:rPr>
          <w:w w:val="90"/>
        </w:rPr>
        <w:t>die</w:t>
      </w:r>
      <w:r>
        <w:rPr>
          <w:spacing w:val="-30"/>
          <w:w w:val="90"/>
        </w:rPr>
        <w:t> </w:t>
      </w:r>
      <w:r>
        <w:rPr>
          <w:w w:val="90"/>
        </w:rPr>
        <w:t>ihm</w:t>
      </w:r>
      <w:r>
        <w:rPr>
          <w:spacing w:val="-30"/>
          <w:w w:val="90"/>
        </w:rPr>
        <w:t> </w:t>
      </w:r>
      <w:r>
        <w:rPr>
          <w:w w:val="90"/>
        </w:rPr>
        <w:t>unverschuldet</w:t>
      </w:r>
      <w:r>
        <w:rPr>
          <w:spacing w:val="-30"/>
          <w:w w:val="90"/>
        </w:rPr>
        <w:t> </w:t>
      </w:r>
      <w:r>
        <w:rPr>
          <w:w w:val="90"/>
        </w:rPr>
        <w:t>versagt</w:t>
      </w:r>
      <w:r>
        <w:rPr>
          <w:spacing w:val="-30"/>
          <w:w w:val="90"/>
        </w:rPr>
        <w:t> </w:t>
      </w:r>
      <w:r>
        <w:rPr>
          <w:w w:val="90"/>
        </w:rPr>
        <w:t>ge- </w:t>
      </w:r>
      <w:r>
        <w:rPr>
          <w:w w:val="85"/>
        </w:rPr>
        <w:t>bliebene berufliche Förderung wird Ihnen im Einvernehmen mit dem Ministerium für </w:t>
      </w:r>
      <w:r>
        <w:rPr>
          <w:w w:val="90"/>
        </w:rPr>
        <w:t>Finanzen</w:t>
      </w:r>
      <w:r>
        <w:rPr>
          <w:spacing w:val="-12"/>
          <w:w w:val="90"/>
        </w:rPr>
        <w:t> </w:t>
      </w:r>
      <w:r>
        <w:rPr>
          <w:w w:val="90"/>
        </w:rPr>
        <w:t>eine</w:t>
      </w:r>
      <w:r>
        <w:rPr>
          <w:spacing w:val="-12"/>
          <w:w w:val="90"/>
        </w:rPr>
        <w:t> </w:t>
      </w:r>
      <w:r>
        <w:rPr>
          <w:w w:val="90"/>
        </w:rPr>
        <w:t>laufende</w:t>
      </w:r>
      <w:r>
        <w:rPr>
          <w:spacing w:val="-12"/>
          <w:w w:val="90"/>
        </w:rPr>
        <w:t> </w:t>
      </w:r>
      <w:r>
        <w:rPr>
          <w:w w:val="90"/>
        </w:rPr>
        <w:t>Unterhaltsrente</w:t>
      </w:r>
      <w:r>
        <w:rPr>
          <w:spacing w:val="-12"/>
          <w:w w:val="90"/>
        </w:rPr>
        <w:t> </w:t>
      </w:r>
      <w:r>
        <w:rPr>
          <w:w w:val="90"/>
        </w:rPr>
        <w:t>von</w:t>
      </w:r>
      <w:r>
        <w:rPr>
          <w:spacing w:val="-12"/>
          <w:w w:val="90"/>
        </w:rPr>
        <w:t> </w:t>
      </w:r>
      <w:r>
        <w:rPr>
          <w:w w:val="90"/>
        </w:rPr>
        <w:t>monatlich</w:t>
      </w:r>
      <w:r>
        <w:rPr>
          <w:spacing w:val="-12"/>
          <w:w w:val="90"/>
        </w:rPr>
        <w:t> </w:t>
      </w:r>
      <w:r>
        <w:rPr>
          <w:w w:val="90"/>
        </w:rPr>
        <w:t>220.–</w:t>
      </w:r>
      <w:r>
        <w:rPr>
          <w:spacing w:val="-12"/>
          <w:w w:val="90"/>
        </w:rPr>
        <w:t> </w:t>
      </w:r>
      <w:r>
        <w:rPr>
          <w:w w:val="90"/>
        </w:rPr>
        <w:t>RM</w:t>
      </w:r>
      <w:r>
        <w:rPr>
          <w:spacing w:val="-12"/>
          <w:w w:val="90"/>
        </w:rPr>
        <w:t> </w:t>
      </w:r>
      <w:r>
        <w:rPr>
          <w:w w:val="90"/>
        </w:rPr>
        <w:t>unter</w:t>
      </w:r>
      <w:r>
        <w:rPr>
          <w:spacing w:val="-12"/>
          <w:w w:val="90"/>
        </w:rPr>
        <w:t> </w:t>
      </w:r>
      <w:r>
        <w:rPr>
          <w:w w:val="90"/>
        </w:rPr>
        <w:t>dem</w:t>
      </w:r>
      <w:r>
        <w:rPr>
          <w:spacing w:val="-12"/>
          <w:w w:val="90"/>
        </w:rPr>
        <w:t> </w:t>
      </w:r>
      <w:r>
        <w:rPr>
          <w:spacing w:val="-4"/>
          <w:w w:val="90"/>
        </w:rPr>
        <w:t>Vorbe- </w:t>
      </w:r>
      <w:r>
        <w:rPr>
          <w:w w:val="90"/>
        </w:rPr>
        <w:t>halt</w:t>
      </w:r>
      <w:r>
        <w:rPr>
          <w:spacing w:val="-39"/>
          <w:w w:val="90"/>
        </w:rPr>
        <w:t> </w:t>
      </w:r>
      <w:r>
        <w:rPr>
          <w:w w:val="90"/>
        </w:rPr>
        <w:t>des</w:t>
      </w:r>
      <w:r>
        <w:rPr>
          <w:spacing w:val="-39"/>
          <w:w w:val="90"/>
        </w:rPr>
        <w:t> </w:t>
      </w:r>
      <w:r>
        <w:rPr>
          <w:w w:val="90"/>
        </w:rPr>
        <w:t>Widerrufs</w:t>
      </w:r>
      <w:r>
        <w:rPr>
          <w:spacing w:val="-39"/>
          <w:w w:val="90"/>
        </w:rPr>
        <w:t> </w:t>
      </w:r>
      <w:r>
        <w:rPr>
          <w:w w:val="90"/>
        </w:rPr>
        <w:t>ab</w:t>
      </w:r>
      <w:r>
        <w:rPr>
          <w:spacing w:val="-39"/>
          <w:w w:val="90"/>
        </w:rPr>
        <w:t> </w:t>
      </w:r>
      <w:r>
        <w:rPr>
          <w:w w:val="90"/>
        </w:rPr>
        <w:t>1.9.1946</w:t>
      </w:r>
      <w:r>
        <w:rPr>
          <w:spacing w:val="-39"/>
          <w:w w:val="90"/>
        </w:rPr>
        <w:t> </w:t>
      </w:r>
      <w:r>
        <w:rPr>
          <w:w w:val="90"/>
        </w:rPr>
        <w:t>bewilligt.</w:t>
      </w:r>
      <w:r>
        <w:rPr>
          <w:spacing w:val="-39"/>
          <w:w w:val="90"/>
        </w:rPr>
        <w:t> </w:t>
      </w:r>
      <w:r>
        <w:rPr>
          <w:w w:val="90"/>
        </w:rPr>
        <w:t>Der</w:t>
      </w:r>
      <w:r>
        <w:rPr>
          <w:spacing w:val="-39"/>
          <w:w w:val="90"/>
        </w:rPr>
        <w:t> </w:t>
      </w:r>
      <w:r>
        <w:rPr>
          <w:w w:val="90"/>
        </w:rPr>
        <w:t>Betrag</w:t>
      </w:r>
      <w:r>
        <w:rPr>
          <w:spacing w:val="-39"/>
          <w:w w:val="90"/>
        </w:rPr>
        <w:t> </w:t>
      </w:r>
      <w:r>
        <w:rPr>
          <w:w w:val="90"/>
        </w:rPr>
        <w:t>wird</w:t>
      </w:r>
      <w:r>
        <w:rPr>
          <w:spacing w:val="-39"/>
          <w:w w:val="90"/>
        </w:rPr>
        <w:t> </w:t>
      </w:r>
      <w:r>
        <w:rPr>
          <w:w w:val="90"/>
        </w:rPr>
        <w:t>Ihnen</w:t>
      </w:r>
      <w:r>
        <w:rPr>
          <w:spacing w:val="-39"/>
          <w:w w:val="90"/>
        </w:rPr>
        <w:t> </w:t>
      </w:r>
      <w:r>
        <w:rPr>
          <w:w w:val="90"/>
        </w:rPr>
        <w:t>lfd.</w:t>
      </w:r>
      <w:r>
        <w:rPr>
          <w:spacing w:val="-39"/>
          <w:w w:val="90"/>
        </w:rPr>
        <w:t> </w:t>
      </w:r>
      <w:r>
        <w:rPr>
          <w:w w:val="90"/>
        </w:rPr>
        <w:t>am</w:t>
      </w:r>
      <w:r>
        <w:rPr>
          <w:spacing w:val="-39"/>
          <w:w w:val="90"/>
        </w:rPr>
        <w:t> </w:t>
      </w:r>
      <w:r>
        <w:rPr>
          <w:w w:val="90"/>
        </w:rPr>
        <w:t>1.</w:t>
      </w:r>
      <w:r>
        <w:rPr>
          <w:spacing w:val="-39"/>
          <w:w w:val="90"/>
        </w:rPr>
        <w:t> </w:t>
      </w:r>
      <w:r>
        <w:rPr>
          <w:w w:val="90"/>
        </w:rPr>
        <w:t>jeden</w:t>
      </w:r>
      <w:r>
        <w:rPr>
          <w:spacing w:val="-39"/>
          <w:w w:val="90"/>
        </w:rPr>
        <w:t> </w:t>
      </w:r>
      <w:r>
        <w:rPr>
          <w:w w:val="90"/>
        </w:rPr>
        <w:t>Monats durch</w:t>
      </w:r>
      <w:r>
        <w:rPr>
          <w:spacing w:val="-23"/>
          <w:w w:val="90"/>
        </w:rPr>
        <w:t> </w:t>
      </w:r>
      <w:r>
        <w:rPr>
          <w:w w:val="90"/>
        </w:rPr>
        <w:t>die</w:t>
      </w:r>
      <w:r>
        <w:rPr>
          <w:spacing w:val="-23"/>
          <w:w w:val="90"/>
        </w:rPr>
        <w:t> </w:t>
      </w:r>
      <w:r>
        <w:rPr>
          <w:w w:val="90"/>
        </w:rPr>
        <w:t>Landeshauptkasse</w:t>
      </w:r>
      <w:r>
        <w:rPr>
          <w:spacing w:val="-24"/>
          <w:w w:val="90"/>
        </w:rPr>
        <w:t> </w:t>
      </w:r>
      <w:r>
        <w:rPr>
          <w:w w:val="90"/>
        </w:rPr>
        <w:t>in</w:t>
      </w:r>
      <w:r>
        <w:rPr>
          <w:spacing w:val="-23"/>
          <w:w w:val="90"/>
        </w:rPr>
        <w:t> </w:t>
      </w:r>
      <w:r>
        <w:rPr>
          <w:w w:val="90"/>
        </w:rPr>
        <w:t>Schleswig</w:t>
      </w:r>
      <w:r>
        <w:rPr>
          <w:spacing w:val="-23"/>
          <w:w w:val="90"/>
        </w:rPr>
        <w:t> </w:t>
      </w:r>
      <w:r>
        <w:rPr>
          <w:spacing w:val="-4"/>
          <w:w w:val="90"/>
        </w:rPr>
        <w:t>bezw.</w:t>
      </w:r>
      <w:r>
        <w:rPr>
          <w:spacing w:val="-23"/>
          <w:w w:val="90"/>
        </w:rPr>
        <w:t> </w:t>
      </w:r>
      <w:r>
        <w:rPr>
          <w:w w:val="90"/>
        </w:rPr>
        <w:t>in</w:t>
      </w:r>
      <w:r>
        <w:rPr>
          <w:spacing w:val="-23"/>
          <w:w w:val="90"/>
        </w:rPr>
        <w:t> </w:t>
      </w:r>
      <w:r>
        <w:rPr>
          <w:w w:val="90"/>
        </w:rPr>
        <w:t>deren</w:t>
      </w:r>
      <w:r>
        <w:rPr>
          <w:spacing w:val="-23"/>
          <w:w w:val="90"/>
        </w:rPr>
        <w:t> </w:t>
      </w:r>
      <w:r>
        <w:rPr>
          <w:w w:val="90"/>
        </w:rPr>
        <w:t>Auftrag</w:t>
      </w:r>
      <w:r>
        <w:rPr>
          <w:spacing w:val="-24"/>
          <w:w w:val="90"/>
        </w:rPr>
        <w:t> </w:t>
      </w:r>
      <w:r>
        <w:rPr>
          <w:w w:val="90"/>
        </w:rPr>
        <w:t>durch</w:t>
      </w:r>
      <w:r>
        <w:rPr>
          <w:spacing w:val="-23"/>
          <w:w w:val="90"/>
        </w:rPr>
        <w:t> </w:t>
      </w:r>
      <w:r>
        <w:rPr>
          <w:w w:val="90"/>
        </w:rPr>
        <w:t>die</w:t>
      </w:r>
      <w:r>
        <w:rPr>
          <w:spacing w:val="-23"/>
          <w:w w:val="90"/>
        </w:rPr>
        <w:t> </w:t>
      </w:r>
      <w:r>
        <w:rPr>
          <w:w w:val="90"/>
        </w:rPr>
        <w:t>Univer- sitätskasse</w:t>
      </w:r>
      <w:r>
        <w:rPr>
          <w:spacing w:val="-13"/>
          <w:w w:val="90"/>
        </w:rPr>
        <w:t> </w:t>
      </w:r>
      <w:r>
        <w:rPr>
          <w:w w:val="90"/>
        </w:rPr>
        <w:t>in</w:t>
      </w:r>
      <w:r>
        <w:rPr>
          <w:spacing w:val="-13"/>
          <w:w w:val="90"/>
        </w:rPr>
        <w:t> </w:t>
      </w:r>
      <w:r>
        <w:rPr>
          <w:w w:val="90"/>
        </w:rPr>
        <w:t>Kiel</w:t>
      </w:r>
      <w:r>
        <w:rPr>
          <w:spacing w:val="-14"/>
          <w:w w:val="90"/>
        </w:rPr>
        <w:t> </w:t>
      </w:r>
      <w:r>
        <w:rPr>
          <w:w w:val="90"/>
        </w:rPr>
        <w:t>auf</w:t>
      </w:r>
      <w:r>
        <w:rPr>
          <w:spacing w:val="-13"/>
          <w:w w:val="90"/>
        </w:rPr>
        <w:t> </w:t>
      </w:r>
      <w:r>
        <w:rPr>
          <w:w w:val="90"/>
        </w:rPr>
        <w:t>ein</w:t>
      </w:r>
      <w:r>
        <w:rPr>
          <w:spacing w:val="-13"/>
          <w:w w:val="90"/>
        </w:rPr>
        <w:t> </w:t>
      </w:r>
      <w:r>
        <w:rPr>
          <w:w w:val="90"/>
        </w:rPr>
        <w:t>von</w:t>
      </w:r>
      <w:r>
        <w:rPr>
          <w:spacing w:val="-13"/>
          <w:w w:val="90"/>
        </w:rPr>
        <w:t> </w:t>
      </w:r>
      <w:r>
        <w:rPr>
          <w:w w:val="90"/>
        </w:rPr>
        <w:t>Ihnen</w:t>
      </w:r>
      <w:r>
        <w:rPr>
          <w:spacing w:val="-14"/>
          <w:w w:val="90"/>
        </w:rPr>
        <w:t> </w:t>
      </w:r>
      <w:r>
        <w:rPr>
          <w:w w:val="90"/>
        </w:rPr>
        <w:t>noch</w:t>
      </w:r>
      <w:r>
        <w:rPr>
          <w:spacing w:val="-13"/>
          <w:w w:val="90"/>
        </w:rPr>
        <w:t> </w:t>
      </w:r>
      <w:r>
        <w:rPr>
          <w:w w:val="90"/>
        </w:rPr>
        <w:t>anzugebendes</w:t>
      </w:r>
      <w:r>
        <w:rPr>
          <w:spacing w:val="-13"/>
          <w:w w:val="90"/>
        </w:rPr>
        <w:t> </w:t>
      </w:r>
      <w:r>
        <w:rPr>
          <w:w w:val="90"/>
        </w:rPr>
        <w:t>Konto</w:t>
      </w:r>
      <w:r>
        <w:rPr>
          <w:spacing w:val="-13"/>
          <w:w w:val="90"/>
        </w:rPr>
        <w:t> </w:t>
      </w:r>
      <w:r>
        <w:rPr>
          <w:w w:val="90"/>
        </w:rPr>
        <w:t>oder</w:t>
      </w:r>
      <w:r>
        <w:rPr>
          <w:spacing w:val="-14"/>
          <w:w w:val="90"/>
        </w:rPr>
        <w:t> </w:t>
      </w:r>
      <w:r>
        <w:rPr>
          <w:w w:val="90"/>
        </w:rPr>
        <w:t>durch</w:t>
      </w:r>
      <w:r>
        <w:rPr>
          <w:spacing w:val="-13"/>
          <w:w w:val="90"/>
        </w:rPr>
        <w:t> </w:t>
      </w:r>
      <w:r>
        <w:rPr>
          <w:w w:val="90"/>
        </w:rPr>
        <w:t>die</w:t>
      </w:r>
      <w:r>
        <w:rPr>
          <w:spacing w:val="-13"/>
          <w:w w:val="90"/>
        </w:rPr>
        <w:t> </w:t>
      </w:r>
      <w:r>
        <w:rPr>
          <w:spacing w:val="-3"/>
          <w:w w:val="90"/>
        </w:rPr>
        <w:t>Post </w:t>
      </w:r>
      <w:r>
        <w:rPr>
          <w:w w:val="80"/>
        </w:rPr>
        <w:t>gezahlt</w:t>
      </w:r>
      <w:r>
        <w:rPr>
          <w:spacing w:val="45"/>
          <w:w w:val="80"/>
        </w:rPr>
        <w:t> </w:t>
      </w:r>
      <w:r>
        <w:rPr>
          <w:w w:val="80"/>
        </w:rPr>
        <w:t>werden.</w:t>
      </w:r>
    </w:p>
    <w:p>
      <w:pPr>
        <w:pStyle w:val="BodyText"/>
        <w:spacing w:line="288" w:lineRule="exact" w:before="1"/>
        <w:ind w:left="2195" w:right="271" w:firstLine="351"/>
        <w:jc w:val="both"/>
      </w:pPr>
      <w:r>
        <w:rPr>
          <w:w w:val="90"/>
        </w:rPr>
        <w:t>Die</w:t>
      </w:r>
      <w:r>
        <w:rPr>
          <w:spacing w:val="-28"/>
          <w:w w:val="90"/>
        </w:rPr>
        <w:t> </w:t>
      </w:r>
      <w:r>
        <w:rPr>
          <w:w w:val="90"/>
        </w:rPr>
        <w:t>Unterhaltsrente</w:t>
      </w:r>
      <w:r>
        <w:rPr>
          <w:spacing w:val="-28"/>
          <w:w w:val="90"/>
        </w:rPr>
        <w:t> </w:t>
      </w:r>
      <w:r>
        <w:rPr>
          <w:w w:val="90"/>
        </w:rPr>
        <w:t>kann</w:t>
      </w:r>
      <w:r>
        <w:rPr>
          <w:spacing w:val="-28"/>
          <w:w w:val="90"/>
        </w:rPr>
        <w:t> </w:t>
      </w:r>
      <w:r>
        <w:rPr>
          <w:w w:val="90"/>
        </w:rPr>
        <w:t>Ihnen</w:t>
      </w:r>
      <w:r>
        <w:rPr>
          <w:spacing w:val="-28"/>
          <w:w w:val="90"/>
        </w:rPr>
        <w:t> </w:t>
      </w:r>
      <w:r>
        <w:rPr>
          <w:w w:val="90"/>
        </w:rPr>
        <w:t>jedoch</w:t>
      </w:r>
      <w:r>
        <w:rPr>
          <w:spacing w:val="-28"/>
          <w:w w:val="90"/>
        </w:rPr>
        <w:t> </w:t>
      </w:r>
      <w:r>
        <w:rPr>
          <w:w w:val="90"/>
        </w:rPr>
        <w:t>nur</w:t>
      </w:r>
      <w:r>
        <w:rPr>
          <w:spacing w:val="-28"/>
          <w:w w:val="90"/>
        </w:rPr>
        <w:t> </w:t>
      </w:r>
      <w:r>
        <w:rPr>
          <w:w w:val="90"/>
        </w:rPr>
        <w:t>solange</w:t>
      </w:r>
      <w:r>
        <w:rPr>
          <w:spacing w:val="-28"/>
          <w:w w:val="90"/>
        </w:rPr>
        <w:t> </w:t>
      </w:r>
      <w:r>
        <w:rPr>
          <w:w w:val="90"/>
        </w:rPr>
        <w:t>bewilligt</w:t>
      </w:r>
      <w:r>
        <w:rPr>
          <w:spacing w:val="-28"/>
          <w:w w:val="90"/>
        </w:rPr>
        <w:t> </w:t>
      </w:r>
      <w:r>
        <w:rPr>
          <w:w w:val="90"/>
        </w:rPr>
        <w:t>werden,</w:t>
      </w:r>
      <w:r>
        <w:rPr>
          <w:spacing w:val="-28"/>
          <w:w w:val="90"/>
        </w:rPr>
        <w:t> </w:t>
      </w:r>
      <w:r>
        <w:rPr>
          <w:w w:val="90"/>
        </w:rPr>
        <w:t>als</w:t>
      </w:r>
      <w:r>
        <w:rPr>
          <w:spacing w:val="-28"/>
          <w:w w:val="90"/>
        </w:rPr>
        <w:t> </w:t>
      </w:r>
      <w:r>
        <w:rPr>
          <w:w w:val="90"/>
        </w:rPr>
        <w:t>Ihr</w:t>
      </w:r>
      <w:r>
        <w:rPr>
          <w:spacing w:val="-28"/>
          <w:w w:val="90"/>
        </w:rPr>
        <w:t> </w:t>
      </w:r>
      <w:r>
        <w:rPr>
          <w:w w:val="90"/>
        </w:rPr>
        <w:t>und Ihres</w:t>
      </w:r>
      <w:r>
        <w:rPr>
          <w:spacing w:val="-33"/>
          <w:w w:val="90"/>
        </w:rPr>
        <w:t> </w:t>
      </w:r>
      <w:r>
        <w:rPr>
          <w:w w:val="90"/>
        </w:rPr>
        <w:t>Kindes</w:t>
      </w:r>
      <w:r>
        <w:rPr>
          <w:spacing w:val="-33"/>
          <w:w w:val="90"/>
        </w:rPr>
        <w:t> </w:t>
      </w:r>
      <w:r>
        <w:rPr>
          <w:w w:val="90"/>
        </w:rPr>
        <w:t>Lebensunterhalt</w:t>
      </w:r>
      <w:r>
        <w:rPr>
          <w:spacing w:val="-33"/>
          <w:w w:val="90"/>
        </w:rPr>
        <w:t> </w:t>
      </w:r>
      <w:r>
        <w:rPr>
          <w:w w:val="90"/>
        </w:rPr>
        <w:t>nicht</w:t>
      </w:r>
      <w:r>
        <w:rPr>
          <w:spacing w:val="-33"/>
          <w:w w:val="90"/>
        </w:rPr>
        <w:t> </w:t>
      </w:r>
      <w:r>
        <w:rPr>
          <w:w w:val="90"/>
        </w:rPr>
        <w:t>auf</w:t>
      </w:r>
      <w:r>
        <w:rPr>
          <w:spacing w:val="-33"/>
          <w:w w:val="90"/>
        </w:rPr>
        <w:t> </w:t>
      </w:r>
      <w:r>
        <w:rPr>
          <w:w w:val="90"/>
          <w:u w:val="single"/>
        </w:rPr>
        <w:t>andere</w:t>
      </w:r>
      <w:r>
        <w:rPr>
          <w:spacing w:val="-33"/>
          <w:w w:val="90"/>
          <w:u w:val="single"/>
        </w:rPr>
        <w:t> </w:t>
      </w:r>
      <w:r>
        <w:rPr>
          <w:spacing w:val="-5"/>
          <w:w w:val="90"/>
        </w:rPr>
        <w:t>Weise</w:t>
      </w:r>
      <w:r>
        <w:rPr>
          <w:spacing w:val="-33"/>
          <w:w w:val="90"/>
        </w:rPr>
        <w:t> </w:t>
      </w:r>
      <w:r>
        <w:rPr>
          <w:w w:val="90"/>
        </w:rPr>
        <w:t>gesichert</w:t>
      </w:r>
      <w:r>
        <w:rPr>
          <w:spacing w:val="-33"/>
          <w:w w:val="90"/>
        </w:rPr>
        <w:t> </w:t>
      </w:r>
      <w:r>
        <w:rPr>
          <w:w w:val="90"/>
        </w:rPr>
        <w:t>ist.</w:t>
      </w:r>
      <w:r>
        <w:rPr>
          <w:spacing w:val="-33"/>
          <w:w w:val="90"/>
        </w:rPr>
        <w:t> </w:t>
      </w:r>
      <w:r>
        <w:rPr>
          <w:w w:val="90"/>
        </w:rPr>
        <w:t>Es</w:t>
      </w:r>
      <w:r>
        <w:rPr>
          <w:spacing w:val="-33"/>
          <w:w w:val="90"/>
        </w:rPr>
        <w:t> </w:t>
      </w:r>
      <w:r>
        <w:rPr>
          <w:w w:val="90"/>
        </w:rPr>
        <w:t>wird</w:t>
      </w:r>
      <w:r>
        <w:rPr>
          <w:spacing w:val="-33"/>
          <w:w w:val="90"/>
        </w:rPr>
        <w:t> </w:t>
      </w:r>
      <w:r>
        <w:rPr>
          <w:w w:val="90"/>
        </w:rPr>
        <w:t>deshalb</w:t>
      </w:r>
      <w:r>
        <w:rPr>
          <w:spacing w:val="-33"/>
          <w:w w:val="90"/>
        </w:rPr>
        <w:t> </w:t>
      </w:r>
      <w:r>
        <w:rPr>
          <w:w w:val="90"/>
        </w:rPr>
        <w:t>an </w:t>
      </w:r>
      <w:r>
        <w:rPr>
          <w:w w:val="85"/>
        </w:rPr>
        <w:t>die Bewilligung die Verpflichtung geknüpft, dass Sie jede wesentliche </w:t>
      </w:r>
      <w:r>
        <w:rPr>
          <w:spacing w:val="-3"/>
          <w:w w:val="85"/>
        </w:rPr>
        <w:t>Veränderung </w:t>
      </w:r>
      <w:r>
        <w:rPr>
          <w:w w:val="85"/>
        </w:rPr>
        <w:t>in Ihren Wirtschaftsverhältnissen hierher</w:t>
      </w:r>
      <w:r>
        <w:rPr>
          <w:spacing w:val="-20"/>
          <w:w w:val="85"/>
        </w:rPr>
        <w:t> </w:t>
      </w:r>
      <w:r>
        <w:rPr>
          <w:w w:val="85"/>
        </w:rPr>
        <w:t>anzeigen.</w:t>
      </w:r>
    </w:p>
    <w:p>
      <w:pPr>
        <w:pStyle w:val="BodyText"/>
        <w:spacing w:before="268"/>
        <w:ind w:left="2195"/>
        <w:jc w:val="both"/>
      </w:pPr>
      <w:r>
        <w:rPr>
          <w:w w:val="90"/>
          <w:u w:val="single"/>
        </w:rPr>
        <w:t>Vor Abgang zu 2)</w:t>
      </w:r>
    </w:p>
    <w:p>
      <w:pPr>
        <w:pStyle w:val="BodyText"/>
        <w:spacing w:before="12"/>
        <w:rPr>
          <w:sz w:val="8"/>
        </w:rPr>
      </w:pPr>
    </w:p>
    <w:p>
      <w:pPr>
        <w:pStyle w:val="BodyText"/>
        <w:tabs>
          <w:tab w:pos="4771" w:val="left" w:leader="none"/>
          <w:tab w:pos="5390" w:val="left" w:leader="none"/>
          <w:tab w:pos="6010" w:val="left" w:leader="none"/>
          <w:tab w:pos="6629" w:val="left" w:leader="none"/>
          <w:tab w:pos="7248" w:val="left" w:leader="none"/>
          <w:tab w:pos="7868" w:val="left" w:leader="none"/>
        </w:tabs>
        <w:spacing w:before="84"/>
        <w:ind w:left="4152"/>
      </w:pPr>
      <w:r>
        <w:rPr>
          <w:w w:val="120"/>
        </w:rPr>
        <w:t>+</w:t>
        <w:tab/>
        <w:t>+</w:t>
        <w:tab/>
        <w:t>+</w:t>
        <w:tab/>
        <w:t>+</w:t>
        <w:tab/>
        <w:t>+</w:t>
        <w:tab/>
        <w:t>+</w:t>
        <w:tab/>
        <w:t>+</w:t>
      </w:r>
    </w:p>
    <w:p>
      <w:pPr>
        <w:pStyle w:val="BodyText"/>
        <w:spacing w:before="204"/>
        <w:ind w:left="2195"/>
      </w:pPr>
      <w:r>
        <w:rPr>
          <w:w w:val="90"/>
        </w:rPr>
        <w:t>3.) Vorzulegen mit 2 Heften (A u. B) unter Rückerbittung.</w:t>
      </w:r>
    </w:p>
    <w:p>
      <w:pPr>
        <w:pStyle w:val="BodyText"/>
        <w:spacing w:before="10"/>
        <w:rPr>
          <w:sz w:val="27"/>
        </w:rPr>
      </w:pPr>
    </w:p>
    <w:p>
      <w:pPr>
        <w:pStyle w:val="BodyText"/>
        <w:spacing w:line="288" w:lineRule="exact"/>
        <w:ind w:left="2195" w:right="5084"/>
      </w:pPr>
      <w:r>
        <w:rPr>
          <w:w w:val="85"/>
        </w:rPr>
        <w:t>dem Ministerium für Finanzen </w:t>
      </w:r>
      <w:r>
        <w:rPr>
          <w:w w:val="95"/>
          <w:u w:val="single"/>
        </w:rPr>
        <w:t>in S c h l e s w i g</w:t>
      </w:r>
    </w:p>
    <w:p>
      <w:pPr>
        <w:pStyle w:val="BodyText"/>
        <w:spacing w:line="288" w:lineRule="exact"/>
        <w:ind w:left="2195" w:right="2294"/>
      </w:pPr>
      <w:r>
        <w:rPr>
          <w:w w:val="85"/>
        </w:rPr>
        <w:t>–über die Zentralabteilung des Ministeriums für Volksbildung </w:t>
      </w:r>
      <w:r>
        <w:rPr>
          <w:w w:val="95"/>
        </w:rPr>
        <w:t>h i e r</w:t>
      </w:r>
    </w:p>
    <w:p>
      <w:pPr>
        <w:pStyle w:val="BodyText"/>
        <w:spacing w:before="268"/>
        <w:ind w:left="2195"/>
      </w:pPr>
      <w:r>
        <w:rPr/>
        <w:t>—————-</w:t>
      </w:r>
    </w:p>
    <w:p>
      <w:pPr>
        <w:pStyle w:val="BodyText"/>
        <w:spacing w:before="5"/>
        <w:rPr>
          <w:sz w:val="20"/>
        </w:rPr>
      </w:pPr>
    </w:p>
    <w:p>
      <w:pPr>
        <w:pStyle w:val="BodyText"/>
        <w:spacing w:line="288" w:lineRule="exact"/>
        <w:ind w:left="2112" w:right="271"/>
        <w:jc w:val="right"/>
      </w:pPr>
      <w:r>
        <w:rPr>
          <w:w w:val="90"/>
        </w:rPr>
        <w:t>zur</w:t>
      </w:r>
      <w:r>
        <w:rPr>
          <w:spacing w:val="-35"/>
          <w:w w:val="90"/>
        </w:rPr>
        <w:t> </w:t>
      </w:r>
      <w:r>
        <w:rPr>
          <w:w w:val="90"/>
        </w:rPr>
        <w:t>gefl.</w:t>
      </w:r>
      <w:r>
        <w:rPr>
          <w:spacing w:val="-35"/>
          <w:w w:val="90"/>
        </w:rPr>
        <w:t> </w:t>
      </w:r>
      <w:r>
        <w:rPr>
          <w:w w:val="90"/>
        </w:rPr>
        <w:t>Mitzeichnung</w:t>
      </w:r>
      <w:r>
        <w:rPr>
          <w:spacing w:val="-35"/>
          <w:w w:val="90"/>
        </w:rPr>
        <w:t> </w:t>
      </w:r>
      <w:r>
        <w:rPr>
          <w:w w:val="90"/>
        </w:rPr>
        <w:t>u.</w:t>
      </w:r>
      <w:r>
        <w:rPr>
          <w:spacing w:val="-35"/>
          <w:w w:val="90"/>
        </w:rPr>
        <w:t> </w:t>
      </w:r>
      <w:r>
        <w:rPr>
          <w:w w:val="90"/>
        </w:rPr>
        <w:t>Bereitstellung</w:t>
      </w:r>
      <w:r>
        <w:rPr>
          <w:spacing w:val="-35"/>
          <w:w w:val="90"/>
        </w:rPr>
        <w:t> </w:t>
      </w:r>
      <w:r>
        <w:rPr>
          <w:w w:val="90"/>
        </w:rPr>
        <w:t>der</w:t>
      </w:r>
      <w:r>
        <w:rPr>
          <w:spacing w:val="-35"/>
          <w:w w:val="90"/>
        </w:rPr>
        <w:t> </w:t>
      </w:r>
      <w:r>
        <w:rPr>
          <w:w w:val="90"/>
        </w:rPr>
        <w:t>Mittel</w:t>
      </w:r>
      <w:r>
        <w:rPr>
          <w:spacing w:val="-35"/>
          <w:w w:val="90"/>
        </w:rPr>
        <w:t> </w:t>
      </w:r>
      <w:r>
        <w:rPr>
          <w:w w:val="90"/>
        </w:rPr>
        <w:t>bei</w:t>
      </w:r>
      <w:r>
        <w:rPr>
          <w:spacing w:val="-35"/>
          <w:w w:val="90"/>
        </w:rPr>
        <w:t> </w:t>
      </w:r>
      <w:r>
        <w:rPr>
          <w:w w:val="90"/>
        </w:rPr>
        <w:t>Einzeilplan</w:t>
      </w:r>
      <w:r>
        <w:rPr>
          <w:spacing w:val="-35"/>
          <w:w w:val="90"/>
        </w:rPr>
        <w:t> </w:t>
      </w:r>
      <w:r>
        <w:rPr>
          <w:w w:val="90"/>
        </w:rPr>
        <w:t>I</w:t>
      </w:r>
      <w:r>
        <w:rPr>
          <w:spacing w:val="-35"/>
          <w:w w:val="90"/>
        </w:rPr>
        <w:t> </w:t>
      </w:r>
      <w:r>
        <w:rPr>
          <w:w w:val="90"/>
        </w:rPr>
        <w:t>A</w:t>
      </w:r>
      <w:r>
        <w:rPr>
          <w:spacing w:val="-35"/>
          <w:w w:val="90"/>
        </w:rPr>
        <w:t> </w:t>
      </w:r>
      <w:r>
        <w:rPr>
          <w:w w:val="90"/>
        </w:rPr>
        <w:t>Ausg.</w:t>
      </w:r>
      <w:r>
        <w:rPr>
          <w:spacing w:val="-35"/>
          <w:w w:val="90"/>
        </w:rPr>
        <w:t> </w:t>
      </w:r>
      <w:r>
        <w:rPr>
          <w:w w:val="90"/>
        </w:rPr>
        <w:t>Kap.</w:t>
      </w:r>
      <w:r>
        <w:rPr>
          <w:spacing w:val="-35"/>
          <w:w w:val="90"/>
        </w:rPr>
        <w:t> </w:t>
      </w:r>
      <w:r>
        <w:rPr>
          <w:w w:val="90"/>
        </w:rPr>
        <w:t>23</w:t>
      </w:r>
      <w:r>
        <w:rPr>
          <w:spacing w:val="-35"/>
          <w:w w:val="90"/>
        </w:rPr>
        <w:t> </w:t>
      </w:r>
      <w:r>
        <w:rPr>
          <w:w w:val="90"/>
        </w:rPr>
        <w:t>it.</w:t>
      </w:r>
      <w:r>
        <w:rPr>
          <w:w w:val="90"/>
        </w:rPr>
        <w:t> </w:t>
      </w:r>
      <w:r>
        <w:rPr>
          <w:w w:val="90"/>
        </w:rPr>
        <w:t>5</w:t>
      </w:r>
      <w:r>
        <w:rPr>
          <w:spacing w:val="-39"/>
          <w:w w:val="90"/>
        </w:rPr>
        <w:t> </w:t>
      </w:r>
      <w:r>
        <w:rPr>
          <w:w w:val="90"/>
        </w:rPr>
        <w:t>für</w:t>
      </w:r>
      <w:r>
        <w:rPr>
          <w:spacing w:val="-39"/>
          <w:w w:val="90"/>
        </w:rPr>
        <w:t> </w:t>
      </w:r>
      <w:r>
        <w:rPr>
          <w:w w:val="90"/>
        </w:rPr>
        <w:t>das</w:t>
      </w:r>
      <w:r>
        <w:rPr>
          <w:spacing w:val="-39"/>
          <w:w w:val="90"/>
        </w:rPr>
        <w:t> </w:t>
      </w:r>
      <w:r>
        <w:rPr>
          <w:w w:val="90"/>
        </w:rPr>
        <w:t>Rechnungsjahr</w:t>
      </w:r>
      <w:r>
        <w:rPr>
          <w:spacing w:val="-39"/>
          <w:w w:val="90"/>
        </w:rPr>
        <w:t> </w:t>
      </w:r>
      <w:r>
        <w:rPr>
          <w:w w:val="90"/>
        </w:rPr>
        <w:t>1946</w:t>
      </w:r>
      <w:r>
        <w:rPr>
          <w:spacing w:val="-39"/>
          <w:w w:val="90"/>
        </w:rPr>
        <w:t> </w:t>
      </w:r>
      <w:r>
        <w:rPr>
          <w:w w:val="90"/>
        </w:rPr>
        <w:t>und</w:t>
      </w:r>
      <w:r>
        <w:rPr>
          <w:spacing w:val="-39"/>
          <w:w w:val="90"/>
        </w:rPr>
        <w:t> </w:t>
      </w:r>
      <w:r>
        <w:rPr>
          <w:w w:val="90"/>
        </w:rPr>
        <w:t>folgende.</w:t>
      </w:r>
      <w:r>
        <w:rPr>
          <w:spacing w:val="-39"/>
          <w:w w:val="90"/>
        </w:rPr>
        <w:t> </w:t>
      </w:r>
      <w:r>
        <w:rPr>
          <w:w w:val="90"/>
        </w:rPr>
        <w:t>Es</w:t>
      </w:r>
      <w:r>
        <w:rPr>
          <w:spacing w:val="-39"/>
          <w:w w:val="90"/>
        </w:rPr>
        <w:t> </w:t>
      </w:r>
      <w:r>
        <w:rPr>
          <w:w w:val="90"/>
        </w:rPr>
        <w:t>handelt</w:t>
      </w:r>
      <w:r>
        <w:rPr>
          <w:spacing w:val="-39"/>
          <w:w w:val="90"/>
        </w:rPr>
        <w:t> </w:t>
      </w:r>
      <w:r>
        <w:rPr>
          <w:w w:val="90"/>
        </w:rPr>
        <w:t>sich</w:t>
      </w:r>
      <w:r>
        <w:rPr>
          <w:spacing w:val="-39"/>
          <w:w w:val="90"/>
        </w:rPr>
        <w:t> </w:t>
      </w:r>
      <w:r>
        <w:rPr>
          <w:w w:val="90"/>
        </w:rPr>
        <w:t>hier,</w:t>
      </w:r>
      <w:r>
        <w:rPr>
          <w:spacing w:val="-39"/>
          <w:w w:val="90"/>
        </w:rPr>
        <w:t> </w:t>
      </w:r>
      <w:r>
        <w:rPr>
          <w:w w:val="90"/>
        </w:rPr>
        <w:t>wie</w:t>
      </w:r>
      <w:r>
        <w:rPr>
          <w:spacing w:val="-39"/>
          <w:w w:val="90"/>
        </w:rPr>
        <w:t> </w:t>
      </w:r>
      <w:r>
        <w:rPr>
          <w:w w:val="90"/>
        </w:rPr>
        <w:t>aus</w:t>
      </w:r>
      <w:r>
        <w:rPr>
          <w:spacing w:val="-39"/>
          <w:w w:val="90"/>
        </w:rPr>
        <w:t> </w:t>
      </w:r>
      <w:r>
        <w:rPr>
          <w:w w:val="90"/>
        </w:rPr>
        <w:t>dem</w:t>
      </w:r>
      <w:r>
        <w:rPr>
          <w:spacing w:val="-39"/>
          <w:w w:val="90"/>
        </w:rPr>
        <w:t> </w:t>
      </w:r>
      <w:r>
        <w:rPr>
          <w:spacing w:val="-4"/>
          <w:w w:val="90"/>
        </w:rPr>
        <w:t>Vermerk</w:t>
      </w:r>
      <w:r>
        <w:rPr>
          <w:w w:val="84"/>
        </w:rPr>
        <w:t> </w:t>
      </w:r>
      <w:r>
        <w:rPr>
          <w:w w:val="85"/>
        </w:rPr>
        <w:t>zu</w:t>
      </w:r>
      <w:r>
        <w:rPr>
          <w:spacing w:val="-5"/>
          <w:w w:val="85"/>
        </w:rPr>
        <w:t> </w:t>
      </w:r>
      <w:r>
        <w:rPr>
          <w:w w:val="85"/>
        </w:rPr>
        <w:t>1)</w:t>
      </w:r>
      <w:r>
        <w:rPr>
          <w:spacing w:val="-5"/>
          <w:w w:val="85"/>
        </w:rPr>
        <w:t> </w:t>
      </w:r>
      <w:r>
        <w:rPr>
          <w:w w:val="85"/>
        </w:rPr>
        <w:t>dieses</w:t>
      </w:r>
      <w:r>
        <w:rPr>
          <w:spacing w:val="-5"/>
          <w:w w:val="85"/>
        </w:rPr>
        <w:t> </w:t>
      </w:r>
      <w:r>
        <w:rPr>
          <w:w w:val="85"/>
        </w:rPr>
        <w:t>Entwurfes</w:t>
      </w:r>
      <w:r>
        <w:rPr>
          <w:spacing w:val="-5"/>
          <w:w w:val="85"/>
        </w:rPr>
        <w:t> </w:t>
      </w:r>
      <w:r>
        <w:rPr>
          <w:w w:val="85"/>
        </w:rPr>
        <w:t>u.</w:t>
      </w:r>
      <w:r>
        <w:rPr>
          <w:spacing w:val="-5"/>
          <w:w w:val="85"/>
        </w:rPr>
        <w:t> </w:t>
      </w:r>
      <w:r>
        <w:rPr>
          <w:w w:val="85"/>
        </w:rPr>
        <w:t>aus</w:t>
      </w:r>
      <w:r>
        <w:rPr>
          <w:spacing w:val="-5"/>
          <w:w w:val="85"/>
        </w:rPr>
        <w:t> </w:t>
      </w:r>
      <w:r>
        <w:rPr>
          <w:w w:val="85"/>
        </w:rPr>
        <w:t>dem</w:t>
      </w:r>
      <w:r>
        <w:rPr>
          <w:spacing w:val="-5"/>
          <w:w w:val="85"/>
        </w:rPr>
        <w:t> </w:t>
      </w:r>
      <w:r>
        <w:rPr>
          <w:w w:val="85"/>
        </w:rPr>
        <w:t>beil.</w:t>
      </w:r>
      <w:r>
        <w:rPr>
          <w:spacing w:val="-5"/>
          <w:w w:val="85"/>
        </w:rPr>
        <w:t> </w:t>
      </w:r>
      <w:r>
        <w:rPr>
          <w:w w:val="85"/>
        </w:rPr>
        <w:t>Unterlagen</w:t>
      </w:r>
      <w:r>
        <w:rPr>
          <w:spacing w:val="-5"/>
          <w:w w:val="85"/>
        </w:rPr>
        <w:t> </w:t>
      </w:r>
      <w:r>
        <w:rPr>
          <w:w w:val="85"/>
        </w:rPr>
        <w:t>ersichtlich</w:t>
      </w:r>
      <w:r>
        <w:rPr>
          <w:spacing w:val="-5"/>
          <w:w w:val="85"/>
        </w:rPr>
        <w:t> </w:t>
      </w:r>
      <w:r>
        <w:rPr>
          <w:w w:val="85"/>
        </w:rPr>
        <w:t>ist,</w:t>
      </w:r>
      <w:r>
        <w:rPr>
          <w:spacing w:val="-5"/>
          <w:w w:val="85"/>
        </w:rPr>
        <w:t> </w:t>
      </w:r>
      <w:r>
        <w:rPr>
          <w:w w:val="85"/>
        </w:rPr>
        <w:t>um</w:t>
      </w:r>
      <w:r>
        <w:rPr>
          <w:spacing w:val="-5"/>
          <w:w w:val="85"/>
        </w:rPr>
        <w:t> </w:t>
      </w:r>
      <w:r>
        <w:rPr>
          <w:w w:val="85"/>
        </w:rPr>
        <w:t>einen</w:t>
      </w:r>
      <w:r>
        <w:rPr>
          <w:spacing w:val="-5"/>
          <w:w w:val="85"/>
        </w:rPr>
        <w:t> </w:t>
      </w:r>
      <w:r>
        <w:rPr>
          <w:w w:val="85"/>
        </w:rPr>
        <w:t>Sonderfall.</w:t>
      </w:r>
      <w:r>
        <w:rPr>
          <w:w w:val="82"/>
        </w:rPr>
        <w:t> </w:t>
      </w:r>
      <w:r>
        <w:rPr>
          <w:w w:val="85"/>
        </w:rPr>
        <w:t>Die</w:t>
      </w:r>
      <w:r>
        <w:rPr>
          <w:spacing w:val="-20"/>
          <w:w w:val="85"/>
        </w:rPr>
        <w:t> </w:t>
      </w:r>
      <w:r>
        <w:rPr>
          <w:w w:val="85"/>
        </w:rPr>
        <w:t>Zahlung</w:t>
      </w:r>
      <w:r>
        <w:rPr>
          <w:spacing w:val="-20"/>
          <w:w w:val="85"/>
        </w:rPr>
        <w:t> </w:t>
      </w:r>
      <w:r>
        <w:rPr>
          <w:w w:val="85"/>
        </w:rPr>
        <w:t>wird</w:t>
      </w:r>
      <w:r>
        <w:rPr>
          <w:spacing w:val="-20"/>
          <w:w w:val="85"/>
        </w:rPr>
        <w:t> </w:t>
      </w:r>
      <w:r>
        <w:rPr>
          <w:w w:val="85"/>
        </w:rPr>
        <w:t>die</w:t>
      </w:r>
      <w:r>
        <w:rPr>
          <w:spacing w:val="-20"/>
          <w:w w:val="85"/>
        </w:rPr>
        <w:t> </w:t>
      </w:r>
      <w:r>
        <w:rPr>
          <w:w w:val="85"/>
        </w:rPr>
        <w:t>Universitätskasse</w:t>
      </w:r>
      <w:r>
        <w:rPr>
          <w:spacing w:val="-20"/>
          <w:w w:val="85"/>
        </w:rPr>
        <w:t> </w:t>
      </w:r>
      <w:r>
        <w:rPr>
          <w:w w:val="85"/>
        </w:rPr>
        <w:t>Kiel</w:t>
      </w:r>
      <w:r>
        <w:rPr>
          <w:spacing w:val="-20"/>
          <w:w w:val="85"/>
        </w:rPr>
        <w:t> </w:t>
      </w:r>
      <w:r>
        <w:rPr>
          <w:w w:val="85"/>
        </w:rPr>
        <w:t>als</w:t>
      </w:r>
      <w:r>
        <w:rPr>
          <w:spacing w:val="-20"/>
          <w:w w:val="85"/>
        </w:rPr>
        <w:t> </w:t>
      </w:r>
      <w:r>
        <w:rPr>
          <w:w w:val="85"/>
        </w:rPr>
        <w:t>Auftragszahlung</w:t>
      </w:r>
      <w:r>
        <w:rPr>
          <w:spacing w:val="-20"/>
          <w:w w:val="85"/>
        </w:rPr>
        <w:t> </w:t>
      </w:r>
      <w:r>
        <w:rPr>
          <w:w w:val="85"/>
        </w:rPr>
        <w:t>zu</w:t>
      </w:r>
      <w:r>
        <w:rPr>
          <w:spacing w:val="-20"/>
          <w:w w:val="85"/>
        </w:rPr>
        <w:t> </w:t>
      </w:r>
      <w:r>
        <w:rPr>
          <w:w w:val="85"/>
        </w:rPr>
        <w:t>Lasten</w:t>
      </w:r>
      <w:r>
        <w:rPr>
          <w:spacing w:val="-20"/>
          <w:w w:val="85"/>
        </w:rPr>
        <w:t> </w:t>
      </w:r>
      <w:r>
        <w:rPr>
          <w:w w:val="85"/>
        </w:rPr>
        <w:t>der</w:t>
      </w:r>
      <w:r>
        <w:rPr>
          <w:spacing w:val="-20"/>
          <w:w w:val="85"/>
        </w:rPr>
        <w:t> </w:t>
      </w:r>
      <w:r>
        <w:rPr>
          <w:w w:val="85"/>
        </w:rPr>
        <w:t>Lan-</w:t>
      </w:r>
    </w:p>
    <w:p>
      <w:pPr>
        <w:pStyle w:val="BodyText"/>
        <w:spacing w:line="303" w:lineRule="exact"/>
        <w:ind w:left="2195"/>
      </w:pPr>
      <w:r>
        <w:rPr>
          <w:w w:val="80"/>
        </w:rPr>
        <w:t>deshauptkasse  leisten.</w:t>
      </w:r>
    </w:p>
    <w:p>
      <w:pPr>
        <w:pStyle w:val="ListParagraph"/>
        <w:numPr>
          <w:ilvl w:val="0"/>
          <w:numId w:val="153"/>
        </w:numPr>
        <w:tabs>
          <w:tab w:pos="2731" w:val="left" w:leader="none"/>
        </w:tabs>
        <w:spacing w:line="306" w:lineRule="exact" w:before="254" w:after="0"/>
        <w:ind w:left="2730" w:right="0" w:hanging="184"/>
        <w:jc w:val="left"/>
        <w:rPr>
          <w:sz w:val="24"/>
        </w:rPr>
      </w:pPr>
      <w:r>
        <w:rPr>
          <w:spacing w:val="-12"/>
          <w:sz w:val="24"/>
        </w:rPr>
        <w:t>V.</w:t>
      </w:r>
    </w:p>
    <w:p>
      <w:pPr>
        <w:pStyle w:val="BodyText"/>
        <w:spacing w:line="306" w:lineRule="exact"/>
        <w:ind w:left="2546"/>
      </w:pPr>
      <w:r>
        <w:rPr>
          <w:w w:val="90"/>
        </w:rPr>
        <w:t>[gez. A. Teichers]</w:t>
      </w:r>
    </w:p>
    <w:p>
      <w:pPr>
        <w:pStyle w:val="BodyText"/>
        <w:spacing w:before="13"/>
        <w:rPr>
          <w:sz w:val="8"/>
        </w:rPr>
      </w:pPr>
    </w:p>
    <w:p>
      <w:pPr>
        <w:pStyle w:val="BodyText"/>
        <w:tabs>
          <w:tab w:pos="2540" w:val="left" w:leader="none"/>
          <w:tab w:pos="3160" w:val="left" w:leader="none"/>
          <w:tab w:pos="3779" w:val="left" w:leader="none"/>
          <w:tab w:pos="4398" w:val="left" w:leader="none"/>
          <w:tab w:pos="5017" w:val="left" w:leader="none"/>
          <w:tab w:pos="5637" w:val="left" w:leader="none"/>
        </w:tabs>
        <w:spacing w:before="84"/>
        <w:ind w:left="1921"/>
        <w:jc w:val="center"/>
      </w:pPr>
      <w:r>
        <w:rPr>
          <w:w w:val="120"/>
        </w:rPr>
        <w:t>+</w:t>
        <w:tab/>
        <w:t>+</w:t>
        <w:tab/>
        <w:t>+</w:t>
        <w:tab/>
        <w:t>+</w:t>
        <w:tab/>
        <w:t>+</w:t>
        <w:tab/>
        <w:t>+</w:t>
        <w:tab/>
        <w:t>+</w:t>
      </w:r>
    </w:p>
    <w:p>
      <w:pPr>
        <w:pStyle w:val="BodyText"/>
        <w:spacing w:before="204"/>
        <w:ind w:left="2085"/>
        <w:jc w:val="center"/>
      </w:pPr>
      <w:r>
        <w:rPr>
          <w:w w:val="85"/>
        </w:rPr>
        <w:t>[DSB: Eigenhändige Notiz, datiert und durch August Fehling mit Kürzel “Fe"gezeichnet]</w:t>
      </w:r>
    </w:p>
    <w:p>
      <w:pPr>
        <w:spacing w:after="0"/>
        <w:jc w:val="center"/>
        <w:sectPr>
          <w:pgSz w:w="12240" w:h="15840"/>
          <w:pgMar w:top="1500" w:bottom="280" w:left="480" w:right="1520"/>
        </w:sectPr>
      </w:pPr>
    </w:p>
    <w:p>
      <w:pPr>
        <w:pStyle w:val="BodyText"/>
        <w:spacing w:before="2"/>
        <w:rPr>
          <w:sz w:val="15"/>
        </w:rPr>
      </w:pPr>
    </w:p>
    <w:p>
      <w:pPr>
        <w:pStyle w:val="ListParagraph"/>
        <w:numPr>
          <w:ilvl w:val="1"/>
          <w:numId w:val="152"/>
        </w:numPr>
        <w:tabs>
          <w:tab w:pos="519" w:val="left" w:leader="none"/>
          <w:tab w:pos="9981" w:val="right" w:leader="none"/>
        </w:tabs>
        <w:spacing w:line="240" w:lineRule="auto" w:before="84" w:after="0"/>
        <w:ind w:left="519" w:right="0" w:hanging="401"/>
        <w:jc w:val="left"/>
        <w:rPr>
          <w:sz w:val="24"/>
        </w:rPr>
      </w:pPr>
      <w:bookmarkStart w:name="_bookmark1207" w:id="1598"/>
      <w:bookmarkEnd w:id="1598"/>
      <w:r>
        <w:rPr/>
      </w:r>
      <w:bookmarkStart w:name="_bookmark1207" w:id="1599"/>
      <w:bookmarkEnd w:id="1599"/>
      <w:r>
        <w:rPr>
          <w:w w:val="95"/>
          <w:sz w:val="24"/>
        </w:rPr>
        <w:t>August</w:t>
      </w:r>
      <w:r>
        <w:rPr>
          <w:spacing w:val="-15"/>
          <w:w w:val="95"/>
          <w:sz w:val="24"/>
        </w:rPr>
        <w:t> </w:t>
      </w:r>
      <w:r>
        <w:rPr>
          <w:w w:val="95"/>
          <w:sz w:val="24"/>
        </w:rPr>
        <w:t>Fehling</w:t>
      </w:r>
      <w:r>
        <w:rPr>
          <w:spacing w:val="-15"/>
          <w:w w:val="95"/>
          <w:sz w:val="24"/>
        </w:rPr>
        <w:t> </w:t>
      </w:r>
      <w:r>
        <w:rPr>
          <w:w w:val="95"/>
          <w:sz w:val="24"/>
        </w:rPr>
        <w:t>an</w:t>
      </w:r>
      <w:r>
        <w:rPr>
          <w:spacing w:val="-15"/>
          <w:w w:val="95"/>
          <w:sz w:val="24"/>
        </w:rPr>
        <w:t> </w:t>
      </w:r>
      <w:r>
        <w:rPr>
          <w:w w:val="95"/>
          <w:sz w:val="24"/>
        </w:rPr>
        <w:t>Erika</w:t>
      </w:r>
      <w:r>
        <w:rPr>
          <w:spacing w:val="-15"/>
          <w:w w:val="95"/>
          <w:sz w:val="24"/>
        </w:rPr>
        <w:t> </w:t>
      </w:r>
      <w:r>
        <w:rPr>
          <w:w w:val="95"/>
          <w:sz w:val="24"/>
        </w:rPr>
        <w:t>Lösch.</w:t>
      </w:r>
      <w:r>
        <w:rPr>
          <w:spacing w:val="-15"/>
          <w:w w:val="95"/>
          <w:sz w:val="24"/>
        </w:rPr>
        <w:t> </w:t>
      </w:r>
      <w:r>
        <w:rPr>
          <w:w w:val="95"/>
          <w:sz w:val="24"/>
        </w:rPr>
        <w:t>Kiel,</w:t>
      </w:r>
      <w:r>
        <w:rPr>
          <w:spacing w:val="-15"/>
          <w:w w:val="95"/>
          <w:sz w:val="24"/>
        </w:rPr>
        <w:t> </w:t>
      </w:r>
      <w:r>
        <w:rPr>
          <w:w w:val="95"/>
          <w:sz w:val="24"/>
        </w:rPr>
        <w:t>9.</w:t>
      </w:r>
      <w:r>
        <w:rPr>
          <w:spacing w:val="-15"/>
          <w:w w:val="95"/>
          <w:sz w:val="24"/>
        </w:rPr>
        <w:t> </w:t>
      </w:r>
      <w:r>
        <w:rPr>
          <w:w w:val="95"/>
          <w:sz w:val="24"/>
        </w:rPr>
        <w:t>Mai</w:t>
      </w:r>
      <w:r>
        <w:rPr>
          <w:spacing w:val="-15"/>
          <w:w w:val="95"/>
          <w:sz w:val="24"/>
        </w:rPr>
        <w:t> </w:t>
      </w:r>
      <w:r>
        <w:rPr>
          <w:w w:val="95"/>
          <w:sz w:val="24"/>
        </w:rPr>
        <w:t>1947</w:t>
      </w:r>
      <w:r>
        <w:rPr>
          <w:rFonts w:ascii="Times New Roman" w:hAnsi="Times New Roman"/>
          <w:w w:val="95"/>
          <w:sz w:val="24"/>
        </w:rPr>
        <w:tab/>
      </w:r>
      <w:r>
        <w:rPr>
          <w:w w:val="95"/>
          <w:sz w:val="24"/>
        </w:rPr>
        <w:t>323</w:t>
      </w:r>
    </w:p>
    <w:p>
      <w:pPr>
        <w:pStyle w:val="BodyText"/>
        <w:spacing w:line="288" w:lineRule="exact" w:before="419"/>
        <w:ind w:left="118" w:right="8231"/>
      </w:pPr>
      <w:r>
        <w:rPr>
          <w:w w:val="85"/>
        </w:rPr>
        <w:t>Landersregierung Schleswig-Holstein </w:t>
      </w:r>
      <w:r>
        <w:rPr>
          <w:w w:val="90"/>
        </w:rPr>
        <w:t>Min. für Finanzen </w:t>
      </w:r>
      <w:r>
        <w:rPr>
          <w:w w:val="95"/>
          <w:u w:val="single"/>
        </w:rPr>
        <w:t>AZ. 300 II 22</w:t>
      </w:r>
    </w:p>
    <w:p>
      <w:pPr>
        <w:pStyle w:val="BodyText"/>
        <w:spacing w:before="249"/>
        <w:ind w:left="6284"/>
      </w:pPr>
      <w:r>
        <w:rPr>
          <w:w w:val="90"/>
        </w:rPr>
        <w:t>Kiel, den 14.II.47.</w:t>
      </w:r>
    </w:p>
    <w:p>
      <w:pPr>
        <w:pStyle w:val="BodyText"/>
        <w:spacing w:line="288" w:lineRule="exact" w:before="253"/>
        <w:ind w:left="118" w:right="2194"/>
      </w:pPr>
      <w:r>
        <w:rPr>
          <w:w w:val="95"/>
        </w:rPr>
        <w:t>Dem</w:t>
      </w:r>
      <w:r>
        <w:rPr>
          <w:spacing w:val="-35"/>
          <w:w w:val="95"/>
        </w:rPr>
        <w:t> </w:t>
      </w:r>
      <w:r>
        <w:rPr>
          <w:w w:val="95"/>
        </w:rPr>
        <w:t>Ministerium</w:t>
      </w:r>
      <w:r>
        <w:rPr>
          <w:spacing w:val="-35"/>
          <w:w w:val="95"/>
        </w:rPr>
        <w:t> </w:t>
      </w:r>
      <w:r>
        <w:rPr>
          <w:w w:val="95"/>
        </w:rPr>
        <w:t>des</w:t>
      </w:r>
      <w:r>
        <w:rPr>
          <w:spacing w:val="-35"/>
          <w:w w:val="95"/>
        </w:rPr>
        <w:t> </w:t>
      </w:r>
      <w:r>
        <w:rPr>
          <w:w w:val="95"/>
        </w:rPr>
        <w:t>Innern</w:t>
      </w:r>
      <w:r>
        <w:rPr>
          <w:spacing w:val="-35"/>
          <w:w w:val="95"/>
        </w:rPr>
        <w:t> </w:t>
      </w:r>
      <w:r>
        <w:rPr>
          <w:w w:val="95"/>
        </w:rPr>
        <w:t>—</w:t>
      </w:r>
      <w:r>
        <w:rPr>
          <w:spacing w:val="-35"/>
          <w:w w:val="95"/>
        </w:rPr>
        <w:t> </w:t>
      </w:r>
      <w:r>
        <w:rPr>
          <w:w w:val="95"/>
        </w:rPr>
        <w:t>Ref.</w:t>
      </w:r>
      <w:r>
        <w:rPr>
          <w:spacing w:val="-35"/>
          <w:w w:val="95"/>
        </w:rPr>
        <w:t> </w:t>
      </w:r>
      <w:r>
        <w:rPr>
          <w:w w:val="95"/>
        </w:rPr>
        <w:t>I4</w:t>
      </w:r>
      <w:r>
        <w:rPr>
          <w:spacing w:val="-35"/>
          <w:w w:val="95"/>
        </w:rPr>
        <w:t> </w:t>
      </w:r>
      <w:r>
        <w:rPr>
          <w:w w:val="95"/>
        </w:rPr>
        <w:t>—</w:t>
      </w:r>
      <w:r>
        <w:rPr>
          <w:spacing w:val="-35"/>
          <w:w w:val="95"/>
        </w:rPr>
        <w:t> </w:t>
      </w:r>
      <w:r>
        <w:rPr>
          <w:w w:val="95"/>
        </w:rPr>
        <w:t>im</w:t>
      </w:r>
      <w:r>
        <w:rPr>
          <w:spacing w:val="-35"/>
          <w:w w:val="95"/>
        </w:rPr>
        <w:t> </w:t>
      </w:r>
      <w:r>
        <w:rPr>
          <w:w w:val="95"/>
        </w:rPr>
        <w:t>Hause</w:t>
      </w:r>
      <w:r>
        <w:rPr>
          <w:spacing w:val="-35"/>
          <w:w w:val="95"/>
        </w:rPr>
        <w:t> </w:t>
      </w:r>
      <w:r>
        <w:rPr>
          <w:w w:val="95"/>
        </w:rPr>
        <w:t>—</w:t>
      </w:r>
      <w:r>
        <w:rPr>
          <w:spacing w:val="-35"/>
          <w:w w:val="95"/>
        </w:rPr>
        <w:t> </w:t>
      </w:r>
      <w:r>
        <w:rPr>
          <w:w w:val="95"/>
        </w:rPr>
        <w:t>mit</w:t>
      </w:r>
      <w:r>
        <w:rPr>
          <w:spacing w:val="-35"/>
          <w:w w:val="95"/>
        </w:rPr>
        <w:t> </w:t>
      </w:r>
      <w:r>
        <w:rPr>
          <w:w w:val="95"/>
        </w:rPr>
        <w:t>der</w:t>
      </w:r>
      <w:r>
        <w:rPr>
          <w:spacing w:val="-35"/>
          <w:w w:val="95"/>
        </w:rPr>
        <w:t> </w:t>
      </w:r>
      <w:r>
        <w:rPr>
          <w:w w:val="95"/>
        </w:rPr>
        <w:t>Bitte</w:t>
      </w:r>
      <w:r>
        <w:rPr>
          <w:spacing w:val="-35"/>
          <w:w w:val="95"/>
        </w:rPr>
        <w:t> </w:t>
      </w:r>
      <w:r>
        <w:rPr>
          <w:w w:val="95"/>
        </w:rPr>
        <w:t>zur</w:t>
      </w:r>
      <w:r>
        <w:rPr>
          <w:spacing w:val="-35"/>
          <w:w w:val="95"/>
        </w:rPr>
        <w:t> </w:t>
      </w:r>
      <w:r>
        <w:rPr>
          <w:w w:val="95"/>
        </w:rPr>
        <w:t>Stellungs- </w:t>
      </w:r>
      <w:r>
        <w:rPr>
          <w:w w:val="85"/>
        </w:rPr>
        <w:t>nahme</w:t>
      </w:r>
      <w:r>
        <w:rPr>
          <w:spacing w:val="11"/>
          <w:w w:val="85"/>
        </w:rPr>
        <w:t> </w:t>
      </w:r>
      <w:r>
        <w:rPr>
          <w:w w:val="85"/>
        </w:rPr>
        <w:t>übersandt.</w:t>
      </w:r>
    </w:p>
    <w:p>
      <w:pPr>
        <w:pStyle w:val="BodyText"/>
        <w:spacing w:line="303" w:lineRule="exact"/>
        <w:ind w:left="118"/>
      </w:pPr>
      <w:bookmarkStart w:name="9.16 August Fehling an Erika Lösch. Kiel" w:id="1600"/>
      <w:bookmarkEnd w:id="1600"/>
      <w:r>
        <w:rPr/>
      </w:r>
      <w:bookmarkStart w:name="_bookmark1208" w:id="1601"/>
      <w:bookmarkEnd w:id="1601"/>
      <w:r>
        <w:rPr/>
      </w:r>
      <w:r>
        <w:rPr>
          <w:w w:val="90"/>
          <w:u w:val="single"/>
        </w:rPr>
        <w:t>2 Hefte</w:t>
      </w:r>
    </w:p>
    <w:p>
      <w:pPr>
        <w:pStyle w:val="BodyText"/>
        <w:spacing w:before="7"/>
        <w:rPr>
          <w:sz w:val="30"/>
        </w:rPr>
      </w:pPr>
    </w:p>
    <w:p>
      <w:pPr>
        <w:pStyle w:val="Heading3"/>
        <w:numPr>
          <w:ilvl w:val="1"/>
          <w:numId w:val="154"/>
        </w:numPr>
        <w:tabs>
          <w:tab w:pos="879" w:val="left" w:leader="none"/>
          <w:tab w:pos="880" w:val="left" w:leader="none"/>
        </w:tabs>
        <w:spacing w:line="240" w:lineRule="auto" w:before="0" w:after="0"/>
        <w:ind w:left="879" w:right="0" w:hanging="761"/>
        <w:jc w:val="left"/>
      </w:pPr>
      <w:r>
        <w:rPr/>
        <w:t>August</w:t>
      </w:r>
      <w:r>
        <w:rPr>
          <w:spacing w:val="-7"/>
        </w:rPr>
        <w:t> </w:t>
      </w:r>
      <w:r>
        <w:rPr/>
        <w:t>Fehling</w:t>
      </w:r>
      <w:r>
        <w:rPr>
          <w:spacing w:val="-7"/>
        </w:rPr>
        <w:t> </w:t>
      </w:r>
      <w:r>
        <w:rPr/>
        <w:t>an</w:t>
      </w:r>
      <w:r>
        <w:rPr>
          <w:spacing w:val="-7"/>
        </w:rPr>
        <w:t> </w:t>
      </w:r>
      <w:r>
        <w:rPr/>
        <w:t>Erika</w:t>
      </w:r>
      <w:r>
        <w:rPr>
          <w:spacing w:val="-7"/>
        </w:rPr>
        <w:t> </w:t>
      </w:r>
      <w:r>
        <w:rPr/>
        <w:t>Lösch.</w:t>
      </w:r>
      <w:r>
        <w:rPr>
          <w:spacing w:val="-7"/>
        </w:rPr>
        <w:t> </w:t>
      </w:r>
      <w:r>
        <w:rPr/>
        <w:t>Kiel,</w:t>
      </w:r>
      <w:r>
        <w:rPr>
          <w:spacing w:val="-7"/>
        </w:rPr>
        <w:t> </w:t>
      </w:r>
      <w:r>
        <w:rPr/>
        <w:t>9.</w:t>
      </w:r>
      <w:r>
        <w:rPr>
          <w:spacing w:val="-7"/>
        </w:rPr>
        <w:t> </w:t>
      </w:r>
      <w:r>
        <w:rPr/>
        <w:t>Mai</w:t>
      </w:r>
      <w:r>
        <w:rPr>
          <w:spacing w:val="-7"/>
        </w:rPr>
        <w:t> </w:t>
      </w:r>
      <w:r>
        <w:rPr/>
        <w:t>1947</w:t>
      </w:r>
    </w:p>
    <w:p>
      <w:pPr>
        <w:pStyle w:val="BodyText"/>
        <w:spacing w:line="288" w:lineRule="exact" w:before="242"/>
        <w:ind w:left="118" w:right="4108"/>
      </w:pPr>
      <w:r>
        <w:rPr>
          <w:w w:val="85"/>
        </w:rPr>
        <w:t>Maschinengeschriebener Entwurf, eigenhändig unterzeichnet. </w:t>
      </w:r>
      <w:r>
        <w:rPr>
          <w:w w:val="90"/>
        </w:rPr>
        <w:t>Landesarchiv Schleswig-Holstein, Abt. 47 Nr. 5204</w:t>
      </w:r>
    </w:p>
    <w:p>
      <w:pPr>
        <w:pStyle w:val="BodyText"/>
        <w:rPr>
          <w:sz w:val="20"/>
        </w:rPr>
      </w:pPr>
    </w:p>
    <w:p>
      <w:pPr>
        <w:pStyle w:val="BodyText"/>
        <w:spacing w:before="8"/>
        <w:rPr>
          <w:sz w:val="13"/>
        </w:rPr>
      </w:pPr>
    </w:p>
    <w:p>
      <w:pPr>
        <w:pStyle w:val="BodyText"/>
        <w:spacing w:before="84"/>
        <w:ind w:left="3469"/>
      </w:pPr>
      <w:r>
        <w:rPr>
          <w:u w:val="single"/>
        </w:rPr>
        <w:t>E n t w u r f</w:t>
      </w:r>
    </w:p>
    <w:p>
      <w:pPr>
        <w:pStyle w:val="BodyText"/>
        <w:spacing w:line="288" w:lineRule="exact" w:before="254"/>
        <w:ind w:left="118" w:right="6404"/>
      </w:pPr>
      <w:r>
        <w:rPr>
          <w:w w:val="85"/>
        </w:rPr>
        <w:t>Landesregierung Schleswig-Holstein </w:t>
      </w:r>
      <w:r>
        <w:rPr>
          <w:w w:val="95"/>
        </w:rPr>
        <w:t>Ministerium für Volksbildung </w:t>
      </w:r>
      <w:r>
        <w:rPr>
          <w:w w:val="85"/>
        </w:rPr>
        <w:t>Abteilung Wissenschaft</w:t>
      </w:r>
    </w:p>
    <w:p>
      <w:pPr>
        <w:pStyle w:val="BodyText"/>
        <w:spacing w:before="7"/>
        <w:rPr>
          <w:sz w:val="7"/>
        </w:rPr>
      </w:pPr>
    </w:p>
    <w:p>
      <w:pPr>
        <w:pStyle w:val="BodyText"/>
        <w:tabs>
          <w:tab w:pos="5920" w:val="left" w:leader="none"/>
        </w:tabs>
        <w:spacing w:before="84"/>
        <w:ind w:right="2089"/>
        <w:jc w:val="center"/>
      </w:pPr>
      <w:r>
        <w:rPr>
          <w:spacing w:val="-8"/>
          <w:w w:val="95"/>
        </w:rPr>
        <w:t>V/51–UK</w:t>
      </w:r>
      <w:r>
        <w:rPr>
          <w:spacing w:val="-30"/>
          <w:w w:val="95"/>
        </w:rPr>
        <w:t> </w:t>
      </w:r>
      <w:r>
        <w:rPr>
          <w:spacing w:val="-4"/>
          <w:w w:val="95"/>
        </w:rPr>
        <w:t>1836/47</w:t>
        <w:tab/>
      </w:r>
      <w:r>
        <w:rPr>
          <w:w w:val="90"/>
        </w:rPr>
        <w:t>Kiel,</w:t>
      </w:r>
      <w:r>
        <w:rPr>
          <w:spacing w:val="-29"/>
          <w:w w:val="90"/>
        </w:rPr>
        <w:t> </w:t>
      </w:r>
      <w:r>
        <w:rPr>
          <w:w w:val="90"/>
        </w:rPr>
        <w:t>den</w:t>
      </w:r>
      <w:r>
        <w:rPr>
          <w:spacing w:val="-29"/>
          <w:w w:val="90"/>
        </w:rPr>
        <w:t> </w:t>
      </w:r>
      <w:r>
        <w:rPr>
          <w:w w:val="90"/>
        </w:rPr>
        <w:t>9.Mai</w:t>
      </w:r>
      <w:r>
        <w:rPr>
          <w:spacing w:val="-29"/>
          <w:w w:val="90"/>
        </w:rPr>
        <w:t> </w:t>
      </w:r>
      <w:r>
        <w:rPr>
          <w:w w:val="90"/>
        </w:rPr>
        <w:t>1947</w:t>
      </w:r>
    </w:p>
    <w:p>
      <w:pPr>
        <w:pStyle w:val="BodyText"/>
        <w:spacing w:before="234"/>
        <w:ind w:left="2294" w:right="4383"/>
        <w:jc w:val="center"/>
      </w:pPr>
      <w:r>
        <w:rPr>
          <w:u w:val="single"/>
        </w:rPr>
        <w:t>Vfg.</w:t>
      </w:r>
    </w:p>
    <w:p>
      <w:pPr>
        <w:pStyle w:val="BodyText"/>
        <w:spacing w:before="1"/>
        <w:rPr>
          <w:sz w:val="11"/>
        </w:rPr>
      </w:pPr>
    </w:p>
    <w:p>
      <w:pPr>
        <w:pStyle w:val="BodyText"/>
        <w:spacing w:line="306" w:lineRule="exact" w:before="83"/>
        <w:ind w:left="469"/>
      </w:pPr>
      <w:r>
        <w:rPr/>
        <w:t>An</w:t>
      </w:r>
    </w:p>
    <w:p>
      <w:pPr>
        <w:pStyle w:val="BodyText"/>
        <w:spacing w:line="288" w:lineRule="exact" w:before="3"/>
        <w:ind w:left="469" w:right="7375"/>
      </w:pPr>
      <w:r>
        <w:rPr>
          <w:w w:val="95"/>
        </w:rPr>
        <w:t>Frau</w:t>
      </w:r>
      <w:r>
        <w:rPr>
          <w:spacing w:val="-25"/>
          <w:w w:val="95"/>
        </w:rPr>
        <w:t> </w:t>
      </w:r>
      <w:r>
        <w:rPr>
          <w:w w:val="95"/>
        </w:rPr>
        <w:t>Dr.</w:t>
      </w:r>
      <w:r>
        <w:rPr>
          <w:spacing w:val="-25"/>
          <w:w w:val="95"/>
        </w:rPr>
        <w:t> </w:t>
      </w:r>
      <w:r>
        <w:rPr>
          <w:w w:val="95"/>
        </w:rPr>
        <w:t>Erika</w:t>
      </w:r>
      <w:r>
        <w:rPr>
          <w:spacing w:val="32"/>
          <w:w w:val="95"/>
        </w:rPr>
        <w:t> </w:t>
      </w:r>
      <w:r>
        <w:rPr>
          <w:w w:val="95"/>
        </w:rPr>
        <w:t>L</w:t>
      </w:r>
      <w:r>
        <w:rPr>
          <w:spacing w:val="-17"/>
          <w:w w:val="95"/>
        </w:rPr>
        <w:t> </w:t>
      </w:r>
      <w:r>
        <w:rPr>
          <w:w w:val="95"/>
        </w:rPr>
        <w:t>ö</w:t>
      </w:r>
      <w:r>
        <w:rPr>
          <w:spacing w:val="-17"/>
          <w:w w:val="95"/>
        </w:rPr>
        <w:t> </w:t>
      </w:r>
      <w:r>
        <w:rPr>
          <w:w w:val="95"/>
        </w:rPr>
        <w:t>s</w:t>
      </w:r>
      <w:r>
        <w:rPr>
          <w:spacing w:val="-17"/>
          <w:w w:val="95"/>
        </w:rPr>
        <w:t> </w:t>
      </w:r>
      <w:r>
        <w:rPr>
          <w:w w:val="95"/>
        </w:rPr>
        <w:t>c</w:t>
      </w:r>
      <w:r>
        <w:rPr>
          <w:spacing w:val="-17"/>
          <w:w w:val="95"/>
        </w:rPr>
        <w:t> </w:t>
      </w:r>
      <w:r>
        <w:rPr>
          <w:w w:val="95"/>
        </w:rPr>
        <w:t>h </w:t>
      </w:r>
      <w:r>
        <w:rPr>
          <w:w w:val="95"/>
          <w:u w:val="single"/>
        </w:rPr>
        <w:t>B</w:t>
      </w:r>
      <w:r>
        <w:rPr>
          <w:spacing w:val="-31"/>
          <w:w w:val="95"/>
          <w:u w:val="single"/>
        </w:rPr>
        <w:t> </w:t>
      </w:r>
      <w:r>
        <w:rPr>
          <w:w w:val="95"/>
          <w:u w:val="single"/>
        </w:rPr>
        <w:t>r</w:t>
      </w:r>
      <w:r>
        <w:rPr>
          <w:spacing w:val="-31"/>
          <w:w w:val="95"/>
          <w:u w:val="single"/>
        </w:rPr>
        <w:t> </w:t>
      </w:r>
      <w:r>
        <w:rPr>
          <w:w w:val="95"/>
          <w:u w:val="single"/>
        </w:rPr>
        <w:t>e</w:t>
      </w:r>
      <w:r>
        <w:rPr>
          <w:spacing w:val="-31"/>
          <w:w w:val="95"/>
          <w:u w:val="single"/>
        </w:rPr>
        <w:t> </w:t>
      </w:r>
      <w:r>
        <w:rPr>
          <w:w w:val="95"/>
          <w:u w:val="single"/>
        </w:rPr>
        <w:t>n</w:t>
      </w:r>
      <w:r>
        <w:rPr>
          <w:spacing w:val="-31"/>
          <w:w w:val="95"/>
          <w:u w:val="single"/>
        </w:rPr>
        <w:t> </w:t>
      </w:r>
      <w:r>
        <w:rPr>
          <w:w w:val="95"/>
          <w:u w:val="single"/>
        </w:rPr>
        <w:t>z</w:t>
      </w:r>
      <w:r>
        <w:rPr>
          <w:spacing w:val="-31"/>
          <w:w w:val="95"/>
          <w:u w:val="single"/>
        </w:rPr>
        <w:t> </w:t>
      </w:r>
      <w:r>
        <w:rPr>
          <w:spacing w:val="-3"/>
          <w:w w:val="95"/>
        </w:rPr>
        <w:t>b.</w:t>
      </w:r>
      <w:r>
        <w:rPr>
          <w:spacing w:val="-31"/>
          <w:w w:val="95"/>
        </w:rPr>
        <w:t> </w:t>
      </w:r>
      <w:r>
        <w:rPr>
          <w:w w:val="95"/>
        </w:rPr>
        <w:t>Heidenheim </w:t>
      </w:r>
      <w:r>
        <w:rPr>
          <w:w w:val="85"/>
        </w:rPr>
        <w:t>Haus</w:t>
      </w:r>
      <w:r>
        <w:rPr>
          <w:spacing w:val="-1"/>
          <w:w w:val="85"/>
        </w:rPr>
        <w:t> </w:t>
      </w:r>
      <w:r>
        <w:rPr>
          <w:w w:val="85"/>
        </w:rPr>
        <w:t>180</w:t>
      </w:r>
    </w:p>
    <w:p>
      <w:pPr>
        <w:pStyle w:val="BodyText"/>
        <w:spacing w:before="4"/>
        <w:rPr>
          <w:sz w:val="27"/>
        </w:rPr>
      </w:pPr>
    </w:p>
    <w:p>
      <w:pPr>
        <w:pStyle w:val="BodyText"/>
        <w:spacing w:line="306" w:lineRule="exact"/>
        <w:ind w:left="118"/>
      </w:pPr>
      <w:r>
        <w:rPr>
          <w:w w:val="90"/>
        </w:rPr>
        <w:t>Betr.: Laufende Rente</w:t>
      </w:r>
    </w:p>
    <w:p>
      <w:pPr>
        <w:pStyle w:val="BodyText"/>
        <w:spacing w:line="306" w:lineRule="exact"/>
        <w:ind w:left="118"/>
      </w:pPr>
      <w:r>
        <w:rPr>
          <w:w w:val="90"/>
        </w:rPr>
        <w:t>Bezug: Antrag vom 2. September 1946.</w:t>
      </w:r>
    </w:p>
    <w:p>
      <w:pPr>
        <w:pStyle w:val="BodyText"/>
        <w:spacing w:before="7"/>
        <w:rPr>
          <w:sz w:val="20"/>
        </w:rPr>
      </w:pPr>
    </w:p>
    <w:p>
      <w:pPr>
        <w:pStyle w:val="BodyText"/>
        <w:spacing w:line="288" w:lineRule="exact"/>
        <w:ind w:left="118" w:right="2208" w:firstLine="351"/>
        <w:jc w:val="both"/>
      </w:pPr>
      <w:r>
        <w:rPr>
          <w:w w:val="90"/>
        </w:rPr>
        <w:t>Das</w:t>
      </w:r>
      <w:r>
        <w:rPr>
          <w:spacing w:val="-29"/>
          <w:w w:val="90"/>
        </w:rPr>
        <w:t> </w:t>
      </w:r>
      <w:r>
        <w:rPr>
          <w:w w:val="90"/>
        </w:rPr>
        <w:t>Ministerium</w:t>
      </w:r>
      <w:r>
        <w:rPr>
          <w:spacing w:val="-29"/>
          <w:w w:val="90"/>
        </w:rPr>
        <w:t> </w:t>
      </w:r>
      <w:r>
        <w:rPr>
          <w:w w:val="90"/>
        </w:rPr>
        <w:t>für</w:t>
      </w:r>
      <w:r>
        <w:rPr>
          <w:spacing w:val="-29"/>
          <w:w w:val="90"/>
        </w:rPr>
        <w:t> </w:t>
      </w:r>
      <w:r>
        <w:rPr>
          <w:spacing w:val="-3"/>
          <w:w w:val="90"/>
        </w:rPr>
        <w:t>Volksbildung</w:t>
      </w:r>
      <w:r>
        <w:rPr>
          <w:spacing w:val="-29"/>
          <w:w w:val="90"/>
        </w:rPr>
        <w:t> </w:t>
      </w:r>
      <w:r>
        <w:rPr>
          <w:w w:val="90"/>
        </w:rPr>
        <w:t>erhielt</w:t>
      </w:r>
      <w:r>
        <w:rPr>
          <w:spacing w:val="-29"/>
          <w:w w:val="90"/>
        </w:rPr>
        <w:t> </w:t>
      </w:r>
      <w:r>
        <w:rPr>
          <w:w w:val="90"/>
        </w:rPr>
        <w:t>auf</w:t>
      </w:r>
      <w:r>
        <w:rPr>
          <w:spacing w:val="-29"/>
          <w:w w:val="90"/>
        </w:rPr>
        <w:t> </w:t>
      </w:r>
      <w:r>
        <w:rPr>
          <w:w w:val="90"/>
        </w:rPr>
        <w:t>seinen</w:t>
      </w:r>
      <w:r>
        <w:rPr>
          <w:spacing w:val="-29"/>
          <w:w w:val="90"/>
        </w:rPr>
        <w:t> </w:t>
      </w:r>
      <w:r>
        <w:rPr>
          <w:w w:val="90"/>
        </w:rPr>
        <w:t>Antrag,</w:t>
      </w:r>
      <w:r>
        <w:rPr>
          <w:spacing w:val="-29"/>
          <w:w w:val="90"/>
        </w:rPr>
        <w:t> </w:t>
      </w:r>
      <w:r>
        <w:rPr>
          <w:w w:val="90"/>
        </w:rPr>
        <w:t>Ihnen</w:t>
      </w:r>
      <w:r>
        <w:rPr>
          <w:spacing w:val="-29"/>
          <w:w w:val="90"/>
        </w:rPr>
        <w:t> </w:t>
      </w:r>
      <w:r>
        <w:rPr>
          <w:w w:val="90"/>
        </w:rPr>
        <w:t>eine</w:t>
      </w:r>
      <w:r>
        <w:rPr>
          <w:spacing w:val="-29"/>
          <w:w w:val="90"/>
        </w:rPr>
        <w:t> </w:t>
      </w:r>
      <w:r>
        <w:rPr>
          <w:w w:val="90"/>
        </w:rPr>
        <w:t>laufende </w:t>
      </w:r>
      <w:r>
        <w:rPr>
          <w:w w:val="85"/>
        </w:rPr>
        <w:t>Rente</w:t>
      </w:r>
      <w:r>
        <w:rPr>
          <w:spacing w:val="-11"/>
          <w:w w:val="85"/>
        </w:rPr>
        <w:t> </w:t>
      </w:r>
      <w:r>
        <w:rPr>
          <w:w w:val="85"/>
        </w:rPr>
        <w:t>auszusetzen,</w:t>
      </w:r>
      <w:r>
        <w:rPr>
          <w:spacing w:val="-11"/>
          <w:w w:val="85"/>
        </w:rPr>
        <w:t> </w:t>
      </w:r>
      <w:r>
        <w:rPr>
          <w:w w:val="85"/>
        </w:rPr>
        <w:t>zu</w:t>
      </w:r>
      <w:r>
        <w:rPr>
          <w:spacing w:val="-11"/>
          <w:w w:val="85"/>
        </w:rPr>
        <w:t> </w:t>
      </w:r>
      <w:r>
        <w:rPr>
          <w:w w:val="85"/>
        </w:rPr>
        <w:t>seinem</w:t>
      </w:r>
      <w:r>
        <w:rPr>
          <w:spacing w:val="-11"/>
          <w:w w:val="85"/>
        </w:rPr>
        <w:t> </w:t>
      </w:r>
      <w:r>
        <w:rPr>
          <w:w w:val="85"/>
        </w:rPr>
        <w:t>Bedauern</w:t>
      </w:r>
      <w:r>
        <w:rPr>
          <w:spacing w:val="-11"/>
          <w:w w:val="85"/>
        </w:rPr>
        <w:t> </w:t>
      </w:r>
      <w:r>
        <w:rPr>
          <w:w w:val="85"/>
        </w:rPr>
        <w:t>die</w:t>
      </w:r>
      <w:r>
        <w:rPr>
          <w:spacing w:val="-11"/>
          <w:w w:val="85"/>
        </w:rPr>
        <w:t> </w:t>
      </w:r>
      <w:r>
        <w:rPr>
          <w:w w:val="85"/>
        </w:rPr>
        <w:t>folgende</w:t>
      </w:r>
      <w:r>
        <w:rPr>
          <w:spacing w:val="-11"/>
          <w:w w:val="85"/>
        </w:rPr>
        <w:t> </w:t>
      </w:r>
      <w:r>
        <w:rPr>
          <w:w w:val="85"/>
        </w:rPr>
        <w:t>abschlägige</w:t>
      </w:r>
      <w:r>
        <w:rPr>
          <w:spacing w:val="-11"/>
          <w:w w:val="85"/>
        </w:rPr>
        <w:t> </w:t>
      </w:r>
      <w:r>
        <w:rPr>
          <w:w w:val="85"/>
        </w:rPr>
        <w:t>Antwort</w:t>
      </w:r>
      <w:r>
        <w:rPr>
          <w:spacing w:val="-11"/>
          <w:w w:val="85"/>
        </w:rPr>
        <w:t> </w:t>
      </w:r>
      <w:r>
        <w:rPr>
          <w:w w:val="85"/>
        </w:rPr>
        <w:t>des</w:t>
      </w:r>
      <w:r>
        <w:rPr>
          <w:spacing w:val="-11"/>
          <w:w w:val="85"/>
        </w:rPr>
        <w:t> </w:t>
      </w:r>
      <w:r>
        <w:rPr>
          <w:w w:val="85"/>
        </w:rPr>
        <w:t>Ministe- riums für</w:t>
      </w:r>
      <w:r>
        <w:rPr>
          <w:spacing w:val="16"/>
          <w:w w:val="85"/>
        </w:rPr>
        <w:t> </w:t>
      </w:r>
      <w:r>
        <w:rPr>
          <w:w w:val="85"/>
        </w:rPr>
        <w:t>Finanzen:</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324</w:t>
        <w:tab/>
      </w:r>
      <w:bookmarkStart w:name="_bookmark1209" w:id="1602"/>
      <w:bookmarkEnd w:id="1602"/>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780" w:right="697"/>
        <w:jc w:val="both"/>
      </w:pPr>
      <w:r>
        <w:rPr>
          <w:w w:val="90"/>
        </w:rPr>
        <w:t>Betr.:</w:t>
      </w:r>
      <w:r>
        <w:rPr>
          <w:spacing w:val="-26"/>
          <w:w w:val="90"/>
        </w:rPr>
        <w:t> </w:t>
      </w:r>
      <w:r>
        <w:rPr>
          <w:w w:val="90"/>
        </w:rPr>
        <w:t>Laufende</w:t>
      </w:r>
      <w:r>
        <w:rPr>
          <w:spacing w:val="-26"/>
          <w:w w:val="90"/>
        </w:rPr>
        <w:t> </w:t>
      </w:r>
      <w:r>
        <w:rPr>
          <w:w w:val="90"/>
        </w:rPr>
        <w:t>Rente</w:t>
      </w:r>
      <w:r>
        <w:rPr>
          <w:spacing w:val="-26"/>
          <w:w w:val="90"/>
        </w:rPr>
        <w:t> </w:t>
      </w:r>
      <w:r>
        <w:rPr>
          <w:w w:val="90"/>
        </w:rPr>
        <w:t>für</w:t>
      </w:r>
      <w:r>
        <w:rPr>
          <w:spacing w:val="-26"/>
          <w:w w:val="90"/>
        </w:rPr>
        <w:t> </w:t>
      </w:r>
      <w:r>
        <w:rPr>
          <w:w w:val="90"/>
        </w:rPr>
        <w:t>die</w:t>
      </w:r>
      <w:r>
        <w:rPr>
          <w:spacing w:val="-26"/>
          <w:w w:val="90"/>
        </w:rPr>
        <w:t> </w:t>
      </w:r>
      <w:r>
        <w:rPr>
          <w:spacing w:val="-3"/>
          <w:w w:val="90"/>
        </w:rPr>
        <w:t>Witwe</w:t>
      </w:r>
      <w:r>
        <w:rPr>
          <w:spacing w:val="-26"/>
          <w:w w:val="90"/>
        </w:rPr>
        <w:t> </w:t>
      </w:r>
      <w:r>
        <w:rPr>
          <w:w w:val="90"/>
        </w:rPr>
        <w:t>des</w:t>
      </w:r>
      <w:r>
        <w:rPr>
          <w:spacing w:val="-26"/>
          <w:w w:val="90"/>
        </w:rPr>
        <w:t> </w:t>
      </w:r>
      <w:r>
        <w:rPr>
          <w:w w:val="90"/>
        </w:rPr>
        <w:t>verstorbenen</w:t>
      </w:r>
      <w:r>
        <w:rPr>
          <w:spacing w:val="-26"/>
          <w:w w:val="90"/>
        </w:rPr>
        <w:t> </w:t>
      </w:r>
      <w:r>
        <w:rPr>
          <w:w w:val="90"/>
        </w:rPr>
        <w:t>Abteilungsleiters Dr.</w:t>
      </w:r>
      <w:r>
        <w:rPr>
          <w:spacing w:val="-25"/>
          <w:w w:val="90"/>
        </w:rPr>
        <w:t> </w:t>
      </w:r>
      <w:r>
        <w:rPr>
          <w:w w:val="90"/>
        </w:rPr>
        <w:t>August</w:t>
      </w:r>
      <w:r>
        <w:rPr>
          <w:spacing w:val="-25"/>
          <w:w w:val="90"/>
        </w:rPr>
        <w:t> </w:t>
      </w:r>
      <w:r>
        <w:rPr>
          <w:w w:val="90"/>
        </w:rPr>
        <w:t>Lösch.</w:t>
      </w:r>
    </w:p>
    <w:p>
      <w:pPr>
        <w:pStyle w:val="BodyText"/>
        <w:spacing w:line="303" w:lineRule="exact"/>
        <w:ind w:left="2780"/>
        <w:jc w:val="both"/>
      </w:pPr>
      <w:r>
        <w:rPr>
          <w:w w:val="90"/>
        </w:rPr>
        <w:t>Bezug: Antrag vom 1.2.47 – V51 UK 3092/46 –.</w:t>
      </w:r>
    </w:p>
    <w:p>
      <w:pPr>
        <w:pStyle w:val="BodyText"/>
        <w:spacing w:before="5"/>
        <w:rPr>
          <w:sz w:val="27"/>
        </w:rPr>
      </w:pPr>
    </w:p>
    <w:p>
      <w:pPr>
        <w:pStyle w:val="BodyText"/>
        <w:spacing w:line="288" w:lineRule="exact"/>
        <w:ind w:left="2780" w:right="697"/>
        <w:jc w:val="both"/>
      </w:pPr>
      <w:r>
        <w:rPr>
          <w:w w:val="85"/>
        </w:rPr>
        <w:t>Das Ministerium für Finanzen bedauert, dem Antrage auf Gewährung</w:t>
      </w:r>
      <w:r>
        <w:rPr>
          <w:spacing w:val="-35"/>
          <w:w w:val="85"/>
        </w:rPr>
        <w:t> </w:t>
      </w:r>
      <w:r>
        <w:rPr>
          <w:w w:val="85"/>
        </w:rPr>
        <w:t>ei- </w:t>
      </w:r>
      <w:r>
        <w:rPr>
          <w:w w:val="90"/>
        </w:rPr>
        <w:t>ner</w:t>
      </w:r>
      <w:r>
        <w:rPr>
          <w:spacing w:val="-29"/>
          <w:w w:val="90"/>
        </w:rPr>
        <w:t> </w:t>
      </w:r>
      <w:r>
        <w:rPr>
          <w:w w:val="90"/>
        </w:rPr>
        <w:t>laufenden</w:t>
      </w:r>
      <w:r>
        <w:rPr>
          <w:spacing w:val="-30"/>
          <w:w w:val="90"/>
        </w:rPr>
        <w:t> </w:t>
      </w:r>
      <w:r>
        <w:rPr>
          <w:w w:val="90"/>
        </w:rPr>
        <w:t>Rente</w:t>
      </w:r>
      <w:r>
        <w:rPr>
          <w:spacing w:val="-29"/>
          <w:w w:val="90"/>
        </w:rPr>
        <w:t> </w:t>
      </w:r>
      <w:r>
        <w:rPr>
          <w:w w:val="90"/>
        </w:rPr>
        <w:t>an</w:t>
      </w:r>
      <w:r>
        <w:rPr>
          <w:spacing w:val="-29"/>
          <w:w w:val="90"/>
        </w:rPr>
        <w:t> </w:t>
      </w:r>
      <w:r>
        <w:rPr>
          <w:w w:val="90"/>
        </w:rPr>
        <w:t>die</w:t>
      </w:r>
      <w:r>
        <w:rPr>
          <w:spacing w:val="-29"/>
          <w:w w:val="90"/>
        </w:rPr>
        <w:t> </w:t>
      </w:r>
      <w:r>
        <w:rPr>
          <w:spacing w:val="-3"/>
          <w:w w:val="90"/>
        </w:rPr>
        <w:t>Witwe</w:t>
      </w:r>
      <w:r>
        <w:rPr>
          <w:spacing w:val="-30"/>
          <w:w w:val="90"/>
        </w:rPr>
        <w:t> </w:t>
      </w:r>
      <w:r>
        <w:rPr>
          <w:w w:val="90"/>
        </w:rPr>
        <w:t>des</w:t>
      </w:r>
      <w:r>
        <w:rPr>
          <w:spacing w:val="-29"/>
          <w:w w:val="90"/>
        </w:rPr>
        <w:t> </w:t>
      </w:r>
      <w:r>
        <w:rPr>
          <w:w w:val="90"/>
        </w:rPr>
        <w:t>früheren</w:t>
      </w:r>
      <w:r>
        <w:rPr>
          <w:spacing w:val="-29"/>
          <w:w w:val="90"/>
        </w:rPr>
        <w:t> </w:t>
      </w:r>
      <w:r>
        <w:rPr>
          <w:w w:val="90"/>
        </w:rPr>
        <w:t>Abteilungeleiters</w:t>
      </w:r>
      <w:r>
        <w:rPr>
          <w:spacing w:val="-30"/>
          <w:w w:val="90"/>
        </w:rPr>
        <w:t> </w:t>
      </w:r>
      <w:r>
        <w:rPr>
          <w:w w:val="90"/>
        </w:rPr>
        <w:t>am</w:t>
      </w:r>
      <w:r>
        <w:rPr>
          <w:spacing w:val="-29"/>
          <w:w w:val="90"/>
        </w:rPr>
        <w:t> </w:t>
      </w:r>
      <w:hyperlink w:history="true" w:anchor="_bookmark1339">
        <w:r>
          <w:rPr>
            <w:color w:val="2E3092"/>
            <w:w w:val="90"/>
          </w:rPr>
          <w:t>In-</w:t>
        </w:r>
      </w:hyperlink>
      <w:r>
        <w:rPr>
          <w:color w:val="2E3092"/>
          <w:w w:val="90"/>
        </w:rPr>
        <w:t> </w:t>
      </w:r>
      <w:hyperlink w:history="true" w:anchor="_bookmark1339">
        <w:r>
          <w:rPr>
            <w:color w:val="2E3092"/>
            <w:w w:val="90"/>
          </w:rPr>
          <w:t>stitut</w:t>
        </w:r>
        <w:r>
          <w:rPr>
            <w:color w:val="2E3092"/>
            <w:spacing w:val="-36"/>
            <w:w w:val="90"/>
          </w:rPr>
          <w:t> </w:t>
        </w:r>
        <w:r>
          <w:rPr>
            <w:color w:val="2E3092"/>
            <w:w w:val="90"/>
          </w:rPr>
          <w:t>für</w:t>
        </w:r>
        <w:r>
          <w:rPr>
            <w:color w:val="2E3092"/>
            <w:spacing w:val="-36"/>
            <w:w w:val="90"/>
          </w:rPr>
          <w:t> </w:t>
        </w:r>
        <w:r>
          <w:rPr>
            <w:color w:val="2E3092"/>
            <w:w w:val="90"/>
          </w:rPr>
          <w:t>Weltwirtschaft</w:t>
        </w:r>
      </w:hyperlink>
      <w:r>
        <w:rPr>
          <w:color w:val="2E3092"/>
          <w:spacing w:val="-36"/>
          <w:w w:val="90"/>
        </w:rPr>
        <w:t> </w:t>
      </w:r>
      <w:r>
        <w:rPr>
          <w:w w:val="90"/>
        </w:rPr>
        <w:t>Dr.</w:t>
      </w:r>
      <w:r>
        <w:rPr>
          <w:spacing w:val="-36"/>
          <w:w w:val="90"/>
        </w:rPr>
        <w:t> </w:t>
      </w:r>
      <w:r>
        <w:rPr>
          <w:w w:val="90"/>
        </w:rPr>
        <w:t>August</w:t>
      </w:r>
      <w:r>
        <w:rPr>
          <w:spacing w:val="-36"/>
          <w:w w:val="90"/>
        </w:rPr>
        <w:t> </w:t>
      </w:r>
      <w:r>
        <w:rPr>
          <w:w w:val="90"/>
        </w:rPr>
        <w:t>Lösch</w:t>
      </w:r>
      <w:r>
        <w:rPr>
          <w:spacing w:val="-36"/>
          <w:w w:val="90"/>
        </w:rPr>
        <w:t> </w:t>
      </w:r>
      <w:r>
        <w:rPr>
          <w:w w:val="90"/>
        </w:rPr>
        <w:t>nicht</w:t>
      </w:r>
      <w:r>
        <w:rPr>
          <w:spacing w:val="-36"/>
          <w:w w:val="90"/>
        </w:rPr>
        <w:t> </w:t>
      </w:r>
      <w:r>
        <w:rPr>
          <w:w w:val="90"/>
        </w:rPr>
        <w:t>entsprechen</w:t>
      </w:r>
      <w:r>
        <w:rPr>
          <w:spacing w:val="-36"/>
          <w:w w:val="90"/>
        </w:rPr>
        <w:t> </w:t>
      </w:r>
      <w:r>
        <w:rPr>
          <w:w w:val="90"/>
        </w:rPr>
        <w:t>zu</w:t>
      </w:r>
      <w:r>
        <w:rPr>
          <w:spacing w:val="-36"/>
          <w:w w:val="90"/>
        </w:rPr>
        <w:t> </w:t>
      </w:r>
      <w:r>
        <w:rPr>
          <w:w w:val="90"/>
        </w:rPr>
        <w:t>können. </w:t>
      </w:r>
      <w:r>
        <w:rPr>
          <w:w w:val="85"/>
        </w:rPr>
        <w:t>Die Gewährung von laufenden Unterstützungen für frühere Angestellte </w:t>
      </w:r>
      <w:r>
        <w:rPr>
          <w:w w:val="90"/>
        </w:rPr>
        <w:t>und</w:t>
      </w:r>
      <w:r>
        <w:rPr>
          <w:spacing w:val="-28"/>
          <w:w w:val="90"/>
        </w:rPr>
        <w:t> </w:t>
      </w:r>
      <w:r>
        <w:rPr>
          <w:w w:val="90"/>
        </w:rPr>
        <w:t>Arbeiter</w:t>
      </w:r>
      <w:r>
        <w:rPr>
          <w:spacing w:val="-28"/>
          <w:w w:val="90"/>
        </w:rPr>
        <w:t> </w:t>
      </w:r>
      <w:r>
        <w:rPr>
          <w:w w:val="90"/>
        </w:rPr>
        <w:t>oder</w:t>
      </w:r>
      <w:r>
        <w:rPr>
          <w:spacing w:val="-28"/>
          <w:w w:val="90"/>
        </w:rPr>
        <w:t> </w:t>
      </w:r>
      <w:r>
        <w:rPr>
          <w:w w:val="90"/>
        </w:rPr>
        <w:t>deren</w:t>
      </w:r>
      <w:r>
        <w:rPr>
          <w:spacing w:val="-28"/>
          <w:w w:val="90"/>
        </w:rPr>
        <w:t> </w:t>
      </w:r>
      <w:r>
        <w:rPr>
          <w:w w:val="90"/>
        </w:rPr>
        <w:t>Hinterbliebene</w:t>
      </w:r>
      <w:r>
        <w:rPr>
          <w:spacing w:val="-28"/>
          <w:w w:val="90"/>
        </w:rPr>
        <w:t> </w:t>
      </w:r>
      <w:r>
        <w:rPr>
          <w:w w:val="90"/>
        </w:rPr>
        <w:t>kann</w:t>
      </w:r>
      <w:r>
        <w:rPr>
          <w:spacing w:val="-28"/>
          <w:w w:val="90"/>
        </w:rPr>
        <w:t> </w:t>
      </w:r>
      <w:r>
        <w:rPr>
          <w:w w:val="90"/>
        </w:rPr>
        <w:t>nur</w:t>
      </w:r>
      <w:r>
        <w:rPr>
          <w:spacing w:val="-28"/>
          <w:w w:val="90"/>
        </w:rPr>
        <w:t> </w:t>
      </w:r>
      <w:r>
        <w:rPr>
          <w:w w:val="90"/>
        </w:rPr>
        <w:t>in</w:t>
      </w:r>
      <w:r>
        <w:rPr>
          <w:spacing w:val="-28"/>
          <w:w w:val="90"/>
        </w:rPr>
        <w:t> </w:t>
      </w:r>
      <w:r>
        <w:rPr>
          <w:w w:val="90"/>
        </w:rPr>
        <w:t>besonders</w:t>
      </w:r>
      <w:r>
        <w:rPr>
          <w:spacing w:val="-28"/>
          <w:w w:val="90"/>
        </w:rPr>
        <w:t> </w:t>
      </w:r>
      <w:r>
        <w:rPr>
          <w:w w:val="90"/>
        </w:rPr>
        <w:t>gelager- </w:t>
      </w:r>
      <w:r>
        <w:rPr>
          <w:w w:val="85"/>
        </w:rPr>
        <w:t>ten</w:t>
      </w:r>
      <w:r>
        <w:rPr>
          <w:spacing w:val="-11"/>
          <w:w w:val="85"/>
        </w:rPr>
        <w:t> </w:t>
      </w:r>
      <w:r>
        <w:rPr>
          <w:w w:val="85"/>
        </w:rPr>
        <w:t>Fällen</w:t>
      </w:r>
      <w:r>
        <w:rPr>
          <w:spacing w:val="-11"/>
          <w:w w:val="85"/>
        </w:rPr>
        <w:t> </w:t>
      </w:r>
      <w:r>
        <w:rPr>
          <w:w w:val="85"/>
        </w:rPr>
        <w:t>nach</w:t>
      </w:r>
      <w:r>
        <w:rPr>
          <w:spacing w:val="-11"/>
          <w:w w:val="85"/>
        </w:rPr>
        <w:t> </w:t>
      </w:r>
      <w:r>
        <w:rPr>
          <w:w w:val="85"/>
        </w:rPr>
        <w:t>langjähriger</w:t>
      </w:r>
      <w:r>
        <w:rPr>
          <w:spacing w:val="-11"/>
          <w:w w:val="85"/>
        </w:rPr>
        <w:t> </w:t>
      </w:r>
      <w:r>
        <w:rPr>
          <w:w w:val="85"/>
        </w:rPr>
        <w:t>Dienstzeit</w:t>
      </w:r>
      <w:r>
        <w:rPr>
          <w:spacing w:val="-11"/>
          <w:w w:val="85"/>
        </w:rPr>
        <w:t> </w:t>
      </w:r>
      <w:r>
        <w:rPr>
          <w:w w:val="85"/>
        </w:rPr>
        <w:t>dieser</w:t>
      </w:r>
      <w:r>
        <w:rPr>
          <w:spacing w:val="-11"/>
          <w:w w:val="85"/>
        </w:rPr>
        <w:t> </w:t>
      </w:r>
      <w:r>
        <w:rPr>
          <w:w w:val="85"/>
        </w:rPr>
        <w:t>Personenkreise</w:t>
      </w:r>
      <w:r>
        <w:rPr>
          <w:spacing w:val="-11"/>
          <w:w w:val="85"/>
        </w:rPr>
        <w:t> </w:t>
      </w:r>
      <w:r>
        <w:rPr>
          <w:w w:val="85"/>
        </w:rPr>
        <w:t>erfolgen.</w:t>
      </w:r>
      <w:r>
        <w:rPr>
          <w:spacing w:val="-11"/>
          <w:w w:val="85"/>
        </w:rPr>
        <w:t> </w:t>
      </w:r>
      <w:r>
        <w:rPr>
          <w:w w:val="85"/>
        </w:rPr>
        <w:t>Dr. </w:t>
      </w:r>
      <w:r>
        <w:rPr>
          <w:w w:val="90"/>
        </w:rPr>
        <w:t>Lösch</w:t>
      </w:r>
      <w:r>
        <w:rPr>
          <w:spacing w:val="-12"/>
          <w:w w:val="90"/>
        </w:rPr>
        <w:t> </w:t>
      </w:r>
      <w:r>
        <w:rPr>
          <w:w w:val="90"/>
        </w:rPr>
        <w:t>hat</w:t>
      </w:r>
      <w:r>
        <w:rPr>
          <w:spacing w:val="-12"/>
          <w:w w:val="90"/>
        </w:rPr>
        <w:t> </w:t>
      </w:r>
      <w:r>
        <w:rPr>
          <w:w w:val="90"/>
        </w:rPr>
        <w:t>jedoch</w:t>
      </w:r>
      <w:r>
        <w:rPr>
          <w:spacing w:val="-12"/>
          <w:w w:val="90"/>
        </w:rPr>
        <w:t> </w:t>
      </w:r>
      <w:r>
        <w:rPr>
          <w:w w:val="90"/>
        </w:rPr>
        <w:t>nur</w:t>
      </w:r>
      <w:r>
        <w:rPr>
          <w:spacing w:val="-12"/>
          <w:w w:val="90"/>
        </w:rPr>
        <w:t> </w:t>
      </w:r>
      <w:r>
        <w:rPr>
          <w:w w:val="90"/>
        </w:rPr>
        <w:t>5</w:t>
      </w:r>
      <w:r>
        <w:rPr>
          <w:spacing w:val="-12"/>
          <w:w w:val="90"/>
        </w:rPr>
        <w:t> </w:t>
      </w:r>
      <w:r>
        <w:rPr>
          <w:w w:val="90"/>
        </w:rPr>
        <w:t>Jahre</w:t>
      </w:r>
      <w:r>
        <w:rPr>
          <w:spacing w:val="-12"/>
          <w:w w:val="90"/>
        </w:rPr>
        <w:t> </w:t>
      </w:r>
      <w:r>
        <w:rPr>
          <w:w w:val="90"/>
        </w:rPr>
        <w:t>im</w:t>
      </w:r>
      <w:r>
        <w:rPr>
          <w:spacing w:val="-12"/>
          <w:w w:val="90"/>
        </w:rPr>
        <w:t> </w:t>
      </w:r>
      <w:r>
        <w:rPr>
          <w:w w:val="90"/>
        </w:rPr>
        <w:t>Dienst</w:t>
      </w:r>
      <w:r>
        <w:rPr>
          <w:spacing w:val="-12"/>
          <w:w w:val="90"/>
        </w:rPr>
        <w:t> </w:t>
      </w:r>
      <w:r>
        <w:rPr>
          <w:w w:val="90"/>
        </w:rPr>
        <w:t>des</w:t>
      </w:r>
      <w:r>
        <w:rPr>
          <w:spacing w:val="-12"/>
          <w:w w:val="90"/>
        </w:rPr>
        <w:t> </w:t>
      </w:r>
      <w:r>
        <w:rPr>
          <w:w w:val="90"/>
        </w:rPr>
        <w:t>Instituts</w:t>
      </w:r>
      <w:r>
        <w:rPr>
          <w:spacing w:val="-12"/>
          <w:w w:val="90"/>
        </w:rPr>
        <w:t> </w:t>
      </w:r>
      <w:r>
        <w:rPr>
          <w:w w:val="90"/>
        </w:rPr>
        <w:t>für</w:t>
      </w:r>
      <w:r>
        <w:rPr>
          <w:spacing w:val="-12"/>
          <w:w w:val="90"/>
        </w:rPr>
        <w:t> </w:t>
      </w:r>
      <w:r>
        <w:rPr>
          <w:w w:val="90"/>
        </w:rPr>
        <w:t>Weltwirtschaft </w:t>
      </w:r>
      <w:r>
        <w:rPr>
          <w:w w:val="85"/>
        </w:rPr>
        <w:t>gestanden. Im </w:t>
      </w:r>
      <w:r>
        <w:rPr>
          <w:spacing w:val="-6"/>
          <w:w w:val="85"/>
        </w:rPr>
        <w:t>Wege </w:t>
      </w:r>
      <w:r>
        <w:rPr>
          <w:w w:val="85"/>
        </w:rPr>
        <w:t>der Wiedergutmachungsverordnung (Amtsblatt Sei- </w:t>
      </w:r>
      <w:r>
        <w:rPr>
          <w:w w:val="90"/>
        </w:rPr>
        <w:t>te</w:t>
      </w:r>
      <w:r>
        <w:rPr>
          <w:spacing w:val="-34"/>
          <w:w w:val="90"/>
        </w:rPr>
        <w:t> </w:t>
      </w:r>
      <w:r>
        <w:rPr>
          <w:w w:val="90"/>
        </w:rPr>
        <w:t>36/38)</w:t>
      </w:r>
      <w:r>
        <w:rPr>
          <w:spacing w:val="-34"/>
          <w:w w:val="90"/>
        </w:rPr>
        <w:t> </w:t>
      </w:r>
      <w:r>
        <w:rPr>
          <w:w w:val="90"/>
        </w:rPr>
        <w:t>kann</w:t>
      </w:r>
      <w:r>
        <w:rPr>
          <w:spacing w:val="-34"/>
          <w:w w:val="90"/>
        </w:rPr>
        <w:t> </w:t>
      </w:r>
      <w:r>
        <w:rPr>
          <w:w w:val="90"/>
        </w:rPr>
        <w:t>leider</w:t>
      </w:r>
      <w:r>
        <w:rPr>
          <w:spacing w:val="-34"/>
          <w:w w:val="90"/>
        </w:rPr>
        <w:t> </w:t>
      </w:r>
      <w:r>
        <w:rPr>
          <w:w w:val="90"/>
        </w:rPr>
        <w:t>auch</w:t>
      </w:r>
      <w:r>
        <w:rPr>
          <w:spacing w:val="-34"/>
          <w:w w:val="90"/>
        </w:rPr>
        <w:t> </w:t>
      </w:r>
      <w:r>
        <w:rPr>
          <w:w w:val="90"/>
        </w:rPr>
        <w:t>nicht</w:t>
      </w:r>
      <w:r>
        <w:rPr>
          <w:spacing w:val="-34"/>
          <w:w w:val="90"/>
        </w:rPr>
        <w:t> </w:t>
      </w:r>
      <w:r>
        <w:rPr>
          <w:w w:val="90"/>
        </w:rPr>
        <w:t>geholfen</w:t>
      </w:r>
      <w:r>
        <w:rPr>
          <w:spacing w:val="-34"/>
          <w:w w:val="90"/>
        </w:rPr>
        <w:t> </w:t>
      </w:r>
      <w:r>
        <w:rPr>
          <w:w w:val="90"/>
        </w:rPr>
        <w:t>werden,</w:t>
      </w:r>
      <w:r>
        <w:rPr>
          <w:spacing w:val="-34"/>
          <w:w w:val="90"/>
        </w:rPr>
        <w:t> </w:t>
      </w:r>
      <w:r>
        <w:rPr>
          <w:w w:val="90"/>
        </w:rPr>
        <w:t>da</w:t>
      </w:r>
      <w:r>
        <w:rPr>
          <w:spacing w:val="-34"/>
          <w:w w:val="90"/>
        </w:rPr>
        <w:t> </w:t>
      </w:r>
      <w:r>
        <w:rPr>
          <w:w w:val="90"/>
        </w:rPr>
        <w:t>Dr.</w:t>
      </w:r>
      <w:r>
        <w:rPr>
          <w:spacing w:val="-34"/>
          <w:w w:val="90"/>
        </w:rPr>
        <w:t> </w:t>
      </w:r>
      <w:r>
        <w:rPr>
          <w:w w:val="90"/>
        </w:rPr>
        <w:t>Lösch</w:t>
      </w:r>
      <w:r>
        <w:rPr>
          <w:spacing w:val="-34"/>
          <w:w w:val="90"/>
        </w:rPr>
        <w:t> </w:t>
      </w:r>
      <w:r>
        <w:rPr>
          <w:w w:val="90"/>
        </w:rPr>
        <w:t>weder</w:t>
      </w:r>
      <w:r>
        <w:rPr>
          <w:spacing w:val="-34"/>
          <w:w w:val="90"/>
        </w:rPr>
        <w:t> </w:t>
      </w:r>
      <w:r>
        <w:rPr>
          <w:w w:val="90"/>
        </w:rPr>
        <w:t>auf </w:t>
      </w:r>
      <w:r>
        <w:rPr>
          <w:w w:val="85"/>
        </w:rPr>
        <w:t>Grund des Berufsbeamtengesetzes vom 7.4.1933 entlassen noch sonst</w:t>
      </w:r>
      <w:r>
        <w:rPr>
          <w:spacing w:val="-25"/>
          <w:w w:val="85"/>
        </w:rPr>
        <w:t> </w:t>
      </w:r>
      <w:r>
        <w:rPr>
          <w:w w:val="85"/>
        </w:rPr>
        <w:t>we- gen</w:t>
      </w:r>
      <w:r>
        <w:rPr>
          <w:spacing w:val="-22"/>
          <w:w w:val="85"/>
        </w:rPr>
        <w:t> </w:t>
      </w:r>
      <w:r>
        <w:rPr>
          <w:w w:val="85"/>
        </w:rPr>
        <w:t>seiner</w:t>
      </w:r>
      <w:r>
        <w:rPr>
          <w:spacing w:val="-22"/>
          <w:w w:val="85"/>
        </w:rPr>
        <w:t> </w:t>
      </w:r>
      <w:r>
        <w:rPr>
          <w:w w:val="85"/>
        </w:rPr>
        <w:t>antinationalsozialistischen</w:t>
      </w:r>
      <w:r>
        <w:rPr>
          <w:spacing w:val="-22"/>
          <w:w w:val="85"/>
        </w:rPr>
        <w:t> </w:t>
      </w:r>
      <w:r>
        <w:rPr>
          <w:w w:val="85"/>
        </w:rPr>
        <w:t>Gesinnung</w:t>
      </w:r>
      <w:r>
        <w:rPr>
          <w:spacing w:val="-22"/>
          <w:w w:val="85"/>
        </w:rPr>
        <w:t> </w:t>
      </w:r>
      <w:r>
        <w:rPr>
          <w:w w:val="85"/>
        </w:rPr>
        <w:t>gemaßregelt</w:t>
      </w:r>
      <w:r>
        <w:rPr>
          <w:spacing w:val="-22"/>
          <w:w w:val="85"/>
        </w:rPr>
        <w:t> </w:t>
      </w:r>
      <w:r>
        <w:rPr>
          <w:w w:val="85"/>
        </w:rPr>
        <w:t>gewesen</w:t>
      </w:r>
      <w:r>
        <w:rPr>
          <w:spacing w:val="-22"/>
          <w:w w:val="85"/>
        </w:rPr>
        <w:t> </w:t>
      </w:r>
      <w:r>
        <w:rPr>
          <w:w w:val="85"/>
        </w:rPr>
        <w:t>ist.</w:t>
      </w:r>
    </w:p>
    <w:p>
      <w:pPr>
        <w:pStyle w:val="BodyText"/>
        <w:spacing w:line="288" w:lineRule="exact" w:before="213"/>
        <w:ind w:left="2546" w:right="6211"/>
      </w:pPr>
      <w:r>
        <w:rPr>
          <w:w w:val="90"/>
        </w:rPr>
        <w:t>Im Auftrage </w:t>
      </w:r>
      <w:bookmarkStart w:name="9.17 Walter Eucken an Erika Lösch. Freib" w:id="1603"/>
      <w:bookmarkEnd w:id="1603"/>
      <w:r>
        <w:rPr>
          <w:w w:val="90"/>
        </w:rPr>
      </w:r>
      <w:bookmarkStart w:name="_bookmark1210" w:id="1604"/>
      <w:bookmarkEnd w:id="1604"/>
      <w:r>
        <w:rPr>
          <w:w w:val="90"/>
        </w:rPr>
      </w:r>
      <w:r>
        <w:rPr>
          <w:w w:val="85"/>
        </w:rPr>
        <w:t>[gez. Fehling]</w:t>
      </w:r>
    </w:p>
    <w:p>
      <w:pPr>
        <w:pStyle w:val="BodyText"/>
        <w:spacing w:before="6"/>
        <w:rPr>
          <w:sz w:val="30"/>
        </w:rPr>
      </w:pPr>
    </w:p>
    <w:p>
      <w:pPr>
        <w:pStyle w:val="Heading3"/>
        <w:numPr>
          <w:ilvl w:val="1"/>
          <w:numId w:val="154"/>
        </w:numPr>
        <w:tabs>
          <w:tab w:pos="2956" w:val="left" w:leader="none"/>
          <w:tab w:pos="2957" w:val="left" w:leader="none"/>
        </w:tabs>
        <w:spacing w:line="240" w:lineRule="auto" w:before="0" w:after="0"/>
        <w:ind w:left="2956" w:right="0" w:hanging="761"/>
        <w:jc w:val="left"/>
      </w:pPr>
      <w:r>
        <w:rPr/>
        <w:t>Walter</w:t>
      </w:r>
      <w:r>
        <w:rPr>
          <w:spacing w:val="-10"/>
        </w:rPr>
        <w:t> </w:t>
      </w:r>
      <w:r>
        <w:rPr/>
        <w:t>Eucken</w:t>
      </w:r>
      <w:r>
        <w:rPr>
          <w:spacing w:val="-10"/>
        </w:rPr>
        <w:t> </w:t>
      </w:r>
      <w:r>
        <w:rPr/>
        <w:t>an</w:t>
      </w:r>
      <w:r>
        <w:rPr>
          <w:spacing w:val="-10"/>
        </w:rPr>
        <w:t> </w:t>
      </w:r>
      <w:r>
        <w:rPr/>
        <w:t>Erika</w:t>
      </w:r>
      <w:r>
        <w:rPr>
          <w:spacing w:val="-10"/>
        </w:rPr>
        <w:t> </w:t>
      </w:r>
      <w:r>
        <w:rPr/>
        <w:t>Lösch.</w:t>
      </w:r>
      <w:r>
        <w:rPr>
          <w:spacing w:val="-10"/>
        </w:rPr>
        <w:t> </w:t>
      </w:r>
      <w:r>
        <w:rPr/>
        <w:t>Freiburg,</w:t>
      </w:r>
      <w:r>
        <w:rPr>
          <w:spacing w:val="-10"/>
        </w:rPr>
        <w:t> </w:t>
      </w:r>
      <w:r>
        <w:rPr/>
        <w:t>30.</w:t>
      </w:r>
      <w:r>
        <w:rPr>
          <w:spacing w:val="-10"/>
        </w:rPr>
        <w:t> </w:t>
      </w:r>
      <w:r>
        <w:rPr/>
        <w:t>Mai</w:t>
      </w:r>
      <w:r>
        <w:rPr>
          <w:spacing w:val="-10"/>
        </w:rPr>
        <w:t> </w:t>
      </w:r>
      <w:r>
        <w:rPr/>
        <w:t>1947</w:t>
      </w:r>
    </w:p>
    <w:p>
      <w:pPr>
        <w:pStyle w:val="BodyText"/>
        <w:spacing w:line="288" w:lineRule="exact" w:before="240"/>
        <w:ind w:left="2195" w:right="3333"/>
      </w:pPr>
      <w:r>
        <w:rPr>
          <w:w w:val="85"/>
        </w:rPr>
        <w:t>Durchschlag des maschinengeschriebenen Briefes. </w:t>
      </w:r>
      <w:r>
        <w:rPr>
          <w:w w:val="90"/>
        </w:rPr>
        <w:t>ThULB, Nachlaß Walter Eucken, Kasten 5</w:t>
      </w:r>
    </w:p>
    <w:p>
      <w:pPr>
        <w:pStyle w:val="BodyText"/>
        <w:spacing w:before="6"/>
        <w:rPr>
          <w:sz w:val="21"/>
        </w:rPr>
      </w:pPr>
    </w:p>
    <w:p>
      <w:pPr>
        <w:pStyle w:val="BodyText"/>
        <w:tabs>
          <w:tab w:pos="6668" w:val="left" w:leader="none"/>
        </w:tabs>
        <w:spacing w:line="288" w:lineRule="exact"/>
        <w:ind w:left="2195" w:right="441"/>
      </w:pPr>
      <w:r>
        <w:rPr>
          <w:w w:val="95"/>
        </w:rPr>
        <w:t>Prof.</w:t>
      </w:r>
      <w:r>
        <w:rPr>
          <w:spacing w:val="-34"/>
          <w:w w:val="95"/>
        </w:rPr>
        <w:t> </w:t>
      </w:r>
      <w:r>
        <w:rPr>
          <w:w w:val="95"/>
        </w:rPr>
        <w:t>Dr.</w:t>
      </w:r>
      <w:r>
        <w:rPr>
          <w:spacing w:val="-34"/>
          <w:w w:val="95"/>
        </w:rPr>
        <w:t> </w:t>
      </w:r>
      <w:r>
        <w:rPr>
          <w:spacing w:val="-4"/>
          <w:w w:val="95"/>
        </w:rPr>
        <w:t>Walter</w:t>
      </w:r>
      <w:r>
        <w:rPr>
          <w:spacing w:val="-34"/>
          <w:w w:val="95"/>
        </w:rPr>
        <w:t> </w:t>
      </w:r>
      <w:r>
        <w:rPr>
          <w:w w:val="95"/>
        </w:rPr>
        <w:t>Eucken</w:t>
        <w:tab/>
      </w:r>
      <w:r>
        <w:rPr>
          <w:w w:val="90"/>
        </w:rPr>
        <w:t>(17b)</w:t>
      </w:r>
      <w:r>
        <w:rPr>
          <w:spacing w:val="-32"/>
          <w:w w:val="90"/>
        </w:rPr>
        <w:t> </w:t>
      </w:r>
      <w:r>
        <w:rPr>
          <w:w w:val="90"/>
        </w:rPr>
        <w:t>Freiburg,</w:t>
      </w:r>
      <w:r>
        <w:rPr>
          <w:spacing w:val="-32"/>
          <w:w w:val="90"/>
        </w:rPr>
        <w:t> </w:t>
      </w:r>
      <w:r>
        <w:rPr>
          <w:w w:val="90"/>
        </w:rPr>
        <w:t>den</w:t>
      </w:r>
      <w:r>
        <w:rPr>
          <w:spacing w:val="-32"/>
          <w:w w:val="90"/>
        </w:rPr>
        <w:t> </w:t>
      </w:r>
      <w:r>
        <w:rPr>
          <w:w w:val="90"/>
        </w:rPr>
        <w:t>30.</w:t>
      </w:r>
      <w:r>
        <w:rPr>
          <w:spacing w:val="-32"/>
          <w:w w:val="90"/>
        </w:rPr>
        <w:t> </w:t>
      </w:r>
      <w:r>
        <w:rPr>
          <w:w w:val="90"/>
        </w:rPr>
        <w:t>Mai</w:t>
      </w:r>
      <w:r>
        <w:rPr>
          <w:spacing w:val="-32"/>
          <w:w w:val="90"/>
        </w:rPr>
        <w:t> </w:t>
      </w:r>
      <w:r>
        <w:rPr>
          <w:w w:val="90"/>
        </w:rPr>
        <w:t>1947.</w:t>
      </w:r>
      <w:r>
        <w:rPr>
          <w:w w:val="85"/>
        </w:rPr>
        <w:t> </w:t>
      </w:r>
      <w:r>
        <w:rPr>
          <w:w w:val="90"/>
        </w:rPr>
        <w:t>Freiburg</w:t>
      </w:r>
      <w:r>
        <w:rPr>
          <w:spacing w:val="-27"/>
          <w:w w:val="90"/>
        </w:rPr>
        <w:t> </w:t>
      </w:r>
      <w:r>
        <w:rPr>
          <w:w w:val="90"/>
        </w:rPr>
        <w:t>i.</w:t>
      </w:r>
      <w:r>
        <w:rPr>
          <w:spacing w:val="-27"/>
          <w:w w:val="90"/>
        </w:rPr>
        <w:t> </w:t>
      </w:r>
      <w:r>
        <w:rPr>
          <w:w w:val="90"/>
        </w:rPr>
        <w:t>Br.</w:t>
      </w:r>
    </w:p>
    <w:p>
      <w:pPr>
        <w:pStyle w:val="BodyText"/>
        <w:spacing w:line="303" w:lineRule="exact"/>
        <w:ind w:left="2195"/>
      </w:pPr>
      <w:r>
        <w:rPr>
          <w:w w:val="85"/>
        </w:rPr>
        <w:t>Goethestr. 10</w:t>
      </w:r>
    </w:p>
    <w:p>
      <w:pPr>
        <w:spacing w:after="0" w:line="303" w:lineRule="exact"/>
        <w:sectPr>
          <w:pgSz w:w="12240" w:h="15840"/>
          <w:pgMar w:top="1500" w:bottom="280" w:left="480" w:right="1680"/>
        </w:sectPr>
      </w:pPr>
    </w:p>
    <w:p>
      <w:pPr>
        <w:pStyle w:val="BodyText"/>
        <w:rPr>
          <w:sz w:val="30"/>
        </w:rPr>
      </w:pPr>
    </w:p>
    <w:p>
      <w:pPr>
        <w:pStyle w:val="BodyText"/>
        <w:rPr>
          <w:sz w:val="30"/>
        </w:rPr>
      </w:pPr>
    </w:p>
    <w:p>
      <w:pPr>
        <w:pStyle w:val="BodyText"/>
        <w:spacing w:before="3"/>
        <w:rPr>
          <w:sz w:val="33"/>
        </w:rPr>
      </w:pPr>
    </w:p>
    <w:p>
      <w:pPr>
        <w:pStyle w:val="BodyText"/>
        <w:spacing w:line="281" w:lineRule="exact"/>
        <w:ind w:left="2546"/>
      </w:pPr>
      <w:r>
        <w:rPr>
          <w:w w:val="90"/>
        </w:rPr>
        <w:t>Liebe</w:t>
      </w:r>
      <w:r>
        <w:rPr>
          <w:spacing w:val="-23"/>
          <w:w w:val="90"/>
        </w:rPr>
        <w:t> </w:t>
      </w:r>
      <w:r>
        <w:rPr>
          <w:w w:val="90"/>
        </w:rPr>
        <w:t>Frau</w:t>
      </w:r>
      <w:r>
        <w:rPr>
          <w:spacing w:val="-23"/>
          <w:w w:val="90"/>
        </w:rPr>
        <w:t> </w:t>
      </w:r>
      <w:r>
        <w:rPr>
          <w:w w:val="90"/>
        </w:rPr>
        <w:t>Doktor,</w:t>
      </w:r>
    </w:p>
    <w:p>
      <w:pPr>
        <w:pStyle w:val="BodyText"/>
        <w:spacing w:line="306" w:lineRule="exact" w:before="178"/>
        <w:ind w:left="700" w:right="2965"/>
        <w:jc w:val="center"/>
      </w:pPr>
      <w:r>
        <w:rPr/>
        <w:br w:type="column"/>
      </w:r>
      <w:r>
        <w:rPr>
          <w:w w:val="95"/>
        </w:rPr>
        <w:t>Frau</w:t>
      </w:r>
    </w:p>
    <w:p>
      <w:pPr>
        <w:pStyle w:val="BodyText"/>
        <w:spacing w:line="288" w:lineRule="exact" w:before="3"/>
        <w:ind w:left="700" w:right="2965"/>
        <w:jc w:val="center"/>
      </w:pPr>
      <w:r>
        <w:rPr>
          <w:w w:val="95"/>
        </w:rPr>
        <w:t>Dr. E r i k a L ö s c h </w:t>
      </w:r>
      <w:r>
        <w:rPr>
          <w:w w:val="95"/>
          <w:u w:val="single"/>
        </w:rPr>
        <w:t>Brenz</w:t>
      </w:r>
    </w:p>
    <w:p>
      <w:pPr>
        <w:spacing w:after="0" w:line="288" w:lineRule="exact"/>
        <w:jc w:val="center"/>
        <w:sectPr>
          <w:type w:val="continuous"/>
          <w:pgSz w:w="12240" w:h="15840"/>
          <w:pgMar w:top="1100" w:bottom="280" w:left="480" w:right="1680"/>
          <w:cols w:num="2" w:equalWidth="0">
            <w:col w:w="4310" w:space="40"/>
            <w:col w:w="5730"/>
          </w:cols>
        </w:sectPr>
      </w:pPr>
    </w:p>
    <w:p>
      <w:pPr>
        <w:pStyle w:val="BodyText"/>
        <w:spacing w:line="288" w:lineRule="exact" w:before="28"/>
        <w:ind w:left="2195" w:right="111" w:firstLine="351"/>
        <w:jc w:val="right"/>
      </w:pPr>
      <w:r>
        <w:rPr>
          <w:w w:val="90"/>
        </w:rPr>
        <w:t>heute</w:t>
      </w:r>
      <w:r>
        <w:rPr>
          <w:spacing w:val="-40"/>
          <w:w w:val="90"/>
        </w:rPr>
        <w:t> </w:t>
      </w:r>
      <w:r>
        <w:rPr>
          <w:w w:val="90"/>
        </w:rPr>
        <w:t>bekam</w:t>
      </w:r>
      <w:r>
        <w:rPr>
          <w:spacing w:val="-40"/>
          <w:w w:val="90"/>
        </w:rPr>
        <w:t> </w:t>
      </w:r>
      <w:r>
        <w:rPr>
          <w:w w:val="90"/>
        </w:rPr>
        <w:t>ich</w:t>
      </w:r>
      <w:r>
        <w:rPr>
          <w:spacing w:val="-40"/>
          <w:w w:val="90"/>
        </w:rPr>
        <w:t> </w:t>
      </w:r>
      <w:r>
        <w:rPr>
          <w:w w:val="90"/>
        </w:rPr>
        <w:t>die</w:t>
      </w:r>
      <w:r>
        <w:rPr>
          <w:spacing w:val="-40"/>
          <w:w w:val="90"/>
        </w:rPr>
        <w:t> </w:t>
      </w:r>
      <w:r>
        <w:rPr>
          <w:w w:val="90"/>
        </w:rPr>
        <w:t>Mitteilung</w:t>
      </w:r>
      <w:r>
        <w:rPr>
          <w:spacing w:val="-40"/>
          <w:w w:val="90"/>
        </w:rPr>
        <w:t> </w:t>
      </w:r>
      <w:r>
        <w:rPr>
          <w:w w:val="90"/>
        </w:rPr>
        <w:t>von</w:t>
      </w:r>
      <w:r>
        <w:rPr>
          <w:spacing w:val="-40"/>
          <w:w w:val="90"/>
        </w:rPr>
        <w:t> </w:t>
      </w:r>
      <w:r>
        <w:rPr>
          <w:w w:val="90"/>
        </w:rPr>
        <w:t>Fehling</w:t>
      </w:r>
      <w:r>
        <w:rPr>
          <w:color w:val="2E3092"/>
          <w:w w:val="90"/>
          <w:position w:val="9"/>
          <w:sz w:val="17"/>
        </w:rPr>
        <w:t>41</w:t>
      </w:r>
      <w:r>
        <w:rPr>
          <w:w w:val="90"/>
        </w:rPr>
        <w:t>,</w:t>
      </w:r>
      <w:r>
        <w:rPr>
          <w:spacing w:val="-40"/>
          <w:w w:val="90"/>
        </w:rPr>
        <w:t> </w:t>
      </w:r>
      <w:r>
        <w:rPr>
          <w:w w:val="90"/>
        </w:rPr>
        <w:t>dass</w:t>
      </w:r>
      <w:r>
        <w:rPr>
          <w:spacing w:val="-40"/>
          <w:w w:val="90"/>
        </w:rPr>
        <w:t> </w:t>
      </w:r>
      <w:r>
        <w:rPr>
          <w:w w:val="90"/>
        </w:rPr>
        <w:t>das</w:t>
      </w:r>
      <w:r>
        <w:rPr>
          <w:spacing w:val="-40"/>
          <w:w w:val="90"/>
        </w:rPr>
        <w:t> </w:t>
      </w:r>
      <w:r>
        <w:rPr>
          <w:w w:val="90"/>
        </w:rPr>
        <w:t>Ministerium</w:t>
      </w:r>
      <w:r>
        <w:rPr>
          <w:spacing w:val="-40"/>
          <w:w w:val="90"/>
        </w:rPr>
        <w:t> </w:t>
      </w:r>
      <w:r>
        <w:rPr>
          <w:w w:val="90"/>
        </w:rPr>
        <w:t>eine</w:t>
      </w:r>
      <w:r>
        <w:rPr>
          <w:spacing w:val="-40"/>
          <w:w w:val="90"/>
        </w:rPr>
        <w:t> </w:t>
      </w:r>
      <w:r>
        <w:rPr>
          <w:w w:val="90"/>
        </w:rPr>
        <w:t>Rente</w:t>
      </w:r>
      <w:r>
        <w:rPr>
          <w:spacing w:val="-40"/>
          <w:w w:val="90"/>
        </w:rPr>
        <w:t> </w:t>
      </w:r>
      <w:r>
        <w:rPr>
          <w:w w:val="90"/>
        </w:rPr>
        <w:t>für</w:t>
      </w:r>
      <w:r>
        <w:rPr>
          <w:w w:val="88"/>
        </w:rPr>
        <w:t> </w:t>
      </w:r>
      <w:r>
        <w:rPr>
          <w:w w:val="90"/>
        </w:rPr>
        <w:t>Sie</w:t>
      </w:r>
      <w:r>
        <w:rPr>
          <w:spacing w:val="-15"/>
          <w:w w:val="90"/>
        </w:rPr>
        <w:t> </w:t>
      </w:r>
      <w:r>
        <w:rPr>
          <w:w w:val="90"/>
        </w:rPr>
        <w:t>abgelehnt</w:t>
      </w:r>
      <w:r>
        <w:rPr>
          <w:spacing w:val="-15"/>
          <w:w w:val="90"/>
        </w:rPr>
        <w:t> </w:t>
      </w:r>
      <w:r>
        <w:rPr>
          <w:w w:val="90"/>
        </w:rPr>
        <w:t>habe.</w:t>
      </w:r>
      <w:r>
        <w:rPr>
          <w:spacing w:val="-15"/>
          <w:w w:val="90"/>
        </w:rPr>
        <w:t> </w:t>
      </w:r>
      <w:r>
        <w:rPr>
          <w:w w:val="90"/>
        </w:rPr>
        <w:t>So</w:t>
      </w:r>
      <w:r>
        <w:rPr>
          <w:spacing w:val="-15"/>
          <w:w w:val="90"/>
        </w:rPr>
        <w:t> </w:t>
      </w:r>
      <w:r>
        <w:rPr>
          <w:w w:val="90"/>
        </w:rPr>
        <w:t>leid</w:t>
      </w:r>
      <w:r>
        <w:rPr>
          <w:spacing w:val="-15"/>
          <w:w w:val="90"/>
        </w:rPr>
        <w:t> </w:t>
      </w:r>
      <w:r>
        <w:rPr>
          <w:w w:val="90"/>
        </w:rPr>
        <w:t>mit</w:t>
      </w:r>
      <w:r>
        <w:rPr>
          <w:spacing w:val="-15"/>
          <w:w w:val="90"/>
        </w:rPr>
        <w:t> </w:t>
      </w:r>
      <w:r>
        <w:rPr>
          <w:w w:val="90"/>
        </w:rPr>
        <w:t>diese</w:t>
      </w:r>
      <w:r>
        <w:rPr>
          <w:spacing w:val="-15"/>
          <w:w w:val="90"/>
        </w:rPr>
        <w:t> </w:t>
      </w:r>
      <w:r>
        <w:rPr>
          <w:w w:val="90"/>
        </w:rPr>
        <w:t>Entscheidung</w:t>
      </w:r>
      <w:r>
        <w:rPr>
          <w:spacing w:val="-15"/>
          <w:w w:val="90"/>
        </w:rPr>
        <w:t> </w:t>
      </w:r>
      <w:r>
        <w:rPr>
          <w:w w:val="90"/>
        </w:rPr>
        <w:t>tut,</w:t>
      </w:r>
      <w:r>
        <w:rPr>
          <w:spacing w:val="-15"/>
          <w:w w:val="90"/>
        </w:rPr>
        <w:t> </w:t>
      </w:r>
      <w:r>
        <w:rPr>
          <w:w w:val="90"/>
        </w:rPr>
        <w:t>so</w:t>
      </w:r>
      <w:r>
        <w:rPr>
          <w:spacing w:val="-15"/>
          <w:w w:val="90"/>
        </w:rPr>
        <w:t> </w:t>
      </w:r>
      <w:r>
        <w:rPr>
          <w:w w:val="90"/>
        </w:rPr>
        <w:t>wenig</w:t>
      </w:r>
      <w:r>
        <w:rPr>
          <w:spacing w:val="-15"/>
          <w:w w:val="90"/>
        </w:rPr>
        <w:t> </w:t>
      </w:r>
      <w:r>
        <w:rPr>
          <w:w w:val="90"/>
        </w:rPr>
        <w:t>besteht</w:t>
      </w:r>
      <w:r>
        <w:rPr>
          <w:spacing w:val="-15"/>
          <w:w w:val="90"/>
        </w:rPr>
        <w:t> </w:t>
      </w:r>
      <w:r>
        <w:rPr>
          <w:w w:val="90"/>
        </w:rPr>
        <w:t>ein</w:t>
      </w:r>
      <w:r>
        <w:rPr>
          <w:spacing w:val="-15"/>
          <w:w w:val="90"/>
        </w:rPr>
        <w:t> </w:t>
      </w:r>
      <w:r>
        <w:rPr>
          <w:w w:val="90"/>
        </w:rPr>
        <w:t>Grund,</w:t>
      </w:r>
    </w:p>
    <w:p>
      <w:pPr>
        <w:pStyle w:val="BodyText"/>
        <w:spacing w:before="7"/>
        <w:rPr>
          <w:sz w:val="8"/>
        </w:rPr>
      </w:pPr>
      <w:r>
        <w:rPr/>
        <w:pict>
          <v:line style="position:absolute;mso-position-horizontal-relative:page;mso-position-vertical-relative:paragraph;z-index:11656;mso-wrap-distance-left:0;mso-wrap-distance-right:0" from="133.768005pt,7.916196pt" to="289.183005pt,7.916196pt" stroked="true" strokeweight=".398pt" strokecolor="#000000">
            <v:stroke dashstyle="solid"/>
            <w10:wrap type="topAndBottom"/>
          </v:line>
        </w:pict>
      </w:r>
    </w:p>
    <w:p>
      <w:pPr>
        <w:spacing w:line="239" w:lineRule="exact" w:before="0"/>
        <w:ind w:left="2195" w:right="111" w:firstLine="235"/>
        <w:jc w:val="both"/>
        <w:rPr>
          <w:sz w:val="20"/>
        </w:rPr>
      </w:pPr>
      <w:r>
        <w:rPr>
          <w:w w:val="85"/>
          <w:position w:val="7"/>
          <w:sz w:val="14"/>
        </w:rPr>
        <w:t>41</w:t>
      </w:r>
      <w:bookmarkStart w:name="_bookmark1211" w:id="1605"/>
      <w:bookmarkEnd w:id="1605"/>
      <w:r>
        <w:rPr>
          <w:w w:val="85"/>
          <w:position w:val="7"/>
          <w:sz w:val="14"/>
        </w:rPr>
      </w:r>
      <w:r>
        <w:rPr>
          <w:w w:val="85"/>
          <w:sz w:val="20"/>
        </w:rPr>
        <w:t>August</w:t>
      </w:r>
      <w:r>
        <w:rPr>
          <w:spacing w:val="-9"/>
          <w:w w:val="85"/>
          <w:sz w:val="20"/>
        </w:rPr>
        <w:t> </w:t>
      </w:r>
      <w:r>
        <w:rPr>
          <w:w w:val="85"/>
          <w:sz w:val="20"/>
        </w:rPr>
        <w:t>Wilhelm</w:t>
      </w:r>
      <w:r>
        <w:rPr>
          <w:spacing w:val="-9"/>
          <w:w w:val="85"/>
          <w:sz w:val="20"/>
        </w:rPr>
        <w:t> </w:t>
      </w:r>
      <w:r>
        <w:rPr>
          <w:w w:val="85"/>
          <w:sz w:val="20"/>
        </w:rPr>
        <w:t>Fehling</w:t>
      </w:r>
      <w:r>
        <w:rPr>
          <w:spacing w:val="-9"/>
          <w:w w:val="85"/>
          <w:sz w:val="20"/>
        </w:rPr>
        <w:t> </w:t>
      </w:r>
      <w:r>
        <w:rPr>
          <w:w w:val="85"/>
          <w:sz w:val="20"/>
        </w:rPr>
        <w:t>(1896-1964),</w:t>
      </w:r>
      <w:r>
        <w:rPr>
          <w:spacing w:val="-9"/>
          <w:w w:val="85"/>
          <w:sz w:val="20"/>
        </w:rPr>
        <w:t> </w:t>
      </w:r>
      <w:r>
        <w:rPr>
          <w:w w:val="85"/>
          <w:sz w:val="20"/>
        </w:rPr>
        <w:t>deutscher</w:t>
      </w:r>
      <w:r>
        <w:rPr>
          <w:spacing w:val="-9"/>
          <w:w w:val="85"/>
          <w:sz w:val="20"/>
        </w:rPr>
        <w:t> </w:t>
      </w:r>
      <w:r>
        <w:rPr>
          <w:w w:val="85"/>
          <w:sz w:val="20"/>
        </w:rPr>
        <w:t>Universiätsbeamter</w:t>
      </w:r>
      <w:r>
        <w:rPr>
          <w:spacing w:val="-9"/>
          <w:w w:val="85"/>
          <w:sz w:val="20"/>
        </w:rPr>
        <w:t> </w:t>
      </w:r>
      <w:r>
        <w:rPr>
          <w:w w:val="85"/>
          <w:sz w:val="20"/>
        </w:rPr>
        <w:t>und</w:t>
      </w:r>
      <w:r>
        <w:rPr>
          <w:spacing w:val="-9"/>
          <w:w w:val="85"/>
          <w:sz w:val="20"/>
        </w:rPr>
        <w:t> </w:t>
      </w:r>
      <w:r>
        <w:rPr>
          <w:w w:val="85"/>
          <w:sz w:val="20"/>
        </w:rPr>
        <w:t>Politiker,</w:t>
      </w:r>
      <w:r>
        <w:rPr>
          <w:spacing w:val="-9"/>
          <w:w w:val="85"/>
          <w:sz w:val="20"/>
        </w:rPr>
        <w:t> </w:t>
      </w:r>
      <w:r>
        <w:rPr>
          <w:w w:val="85"/>
          <w:sz w:val="20"/>
        </w:rPr>
        <w:t>langjähriges</w:t>
      </w:r>
      <w:r>
        <w:rPr>
          <w:spacing w:val="-9"/>
          <w:w w:val="85"/>
          <w:sz w:val="20"/>
        </w:rPr>
        <w:t> </w:t>
      </w:r>
      <w:r>
        <w:rPr>
          <w:w w:val="85"/>
          <w:sz w:val="20"/>
        </w:rPr>
        <w:t>Mit- glied</w:t>
      </w:r>
      <w:r>
        <w:rPr>
          <w:spacing w:val="-12"/>
          <w:w w:val="85"/>
          <w:sz w:val="20"/>
        </w:rPr>
        <w:t> </w:t>
      </w:r>
      <w:r>
        <w:rPr>
          <w:w w:val="85"/>
          <w:sz w:val="20"/>
        </w:rPr>
        <w:t>des</w:t>
      </w:r>
      <w:r>
        <w:rPr>
          <w:spacing w:val="-12"/>
          <w:w w:val="85"/>
          <w:sz w:val="20"/>
        </w:rPr>
        <w:t> </w:t>
      </w:r>
      <w:r>
        <w:rPr>
          <w:w w:val="85"/>
          <w:sz w:val="20"/>
        </w:rPr>
        <w:t>Kuratoriums</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Kiel,</w:t>
      </w:r>
      <w:r>
        <w:rPr>
          <w:spacing w:val="-12"/>
          <w:w w:val="85"/>
          <w:sz w:val="20"/>
        </w:rPr>
        <w:t> </w:t>
      </w:r>
      <w:r>
        <w:rPr>
          <w:w w:val="85"/>
          <w:sz w:val="20"/>
        </w:rPr>
        <w:t>von</w:t>
      </w:r>
      <w:r>
        <w:rPr>
          <w:spacing w:val="-12"/>
          <w:w w:val="85"/>
          <w:sz w:val="20"/>
        </w:rPr>
        <w:t> </w:t>
      </w:r>
      <w:r>
        <w:rPr>
          <w:w w:val="85"/>
          <w:sz w:val="20"/>
        </w:rPr>
        <w:t>1924</w:t>
      </w:r>
      <w:r>
        <w:rPr>
          <w:spacing w:val="-12"/>
          <w:w w:val="85"/>
          <w:sz w:val="20"/>
        </w:rPr>
        <w:t> </w:t>
      </w:r>
      <w:r>
        <w:rPr>
          <w:w w:val="85"/>
          <w:sz w:val="20"/>
        </w:rPr>
        <w:t>bis</w:t>
      </w:r>
      <w:r>
        <w:rPr>
          <w:spacing w:val="-12"/>
          <w:w w:val="85"/>
          <w:sz w:val="20"/>
        </w:rPr>
        <w:t> </w:t>
      </w:r>
      <w:r>
        <w:rPr>
          <w:w w:val="85"/>
          <w:sz w:val="20"/>
        </w:rPr>
        <w:t>1936</w:t>
      </w:r>
      <w:r>
        <w:rPr>
          <w:spacing w:val="-12"/>
          <w:w w:val="85"/>
          <w:sz w:val="20"/>
        </w:rPr>
        <w:t> </w:t>
      </w:r>
      <w:r>
        <w:rPr>
          <w:w w:val="85"/>
          <w:sz w:val="20"/>
        </w:rPr>
        <w:t>der</w:t>
      </w:r>
      <w:r>
        <w:rPr>
          <w:spacing w:val="-12"/>
          <w:w w:val="85"/>
          <w:sz w:val="20"/>
        </w:rPr>
        <w:t> </w:t>
      </w:r>
      <w:r>
        <w:rPr>
          <w:spacing w:val="-3"/>
          <w:w w:val="85"/>
          <w:sz w:val="20"/>
        </w:rPr>
        <w:t>Vertreter</w:t>
      </w:r>
      <w:r>
        <w:rPr>
          <w:spacing w:val="-12"/>
          <w:w w:val="85"/>
          <w:sz w:val="20"/>
        </w:rPr>
        <w:t> </w:t>
      </w:r>
      <w:r>
        <w:rPr>
          <w:w w:val="85"/>
          <w:sz w:val="20"/>
        </w:rPr>
        <w:t>der</w:t>
      </w:r>
      <w:r>
        <w:rPr>
          <w:spacing w:val="-12"/>
          <w:w w:val="85"/>
          <w:sz w:val="20"/>
        </w:rPr>
        <w:t> </w:t>
      </w:r>
      <w:r>
        <w:rPr>
          <w:w w:val="85"/>
          <w:sz w:val="20"/>
        </w:rPr>
        <w:t>Rockefeller</w:t>
      </w:r>
      <w:r>
        <w:rPr>
          <w:spacing w:val="-12"/>
          <w:w w:val="85"/>
          <w:sz w:val="20"/>
        </w:rPr>
        <w:t> </w:t>
      </w:r>
      <w:r>
        <w:rPr>
          <w:w w:val="85"/>
          <w:sz w:val="20"/>
        </w:rPr>
        <w:t>Foundation</w:t>
      </w:r>
      <w:r>
        <w:rPr>
          <w:spacing w:val="-12"/>
          <w:w w:val="85"/>
          <w:sz w:val="20"/>
        </w:rPr>
        <w:t> </w:t>
      </w:r>
      <w:r>
        <w:rPr>
          <w:w w:val="85"/>
          <w:sz w:val="20"/>
        </w:rPr>
        <w:t>im </w:t>
      </w:r>
      <w:r>
        <w:rPr>
          <w:w w:val="90"/>
          <w:sz w:val="20"/>
        </w:rPr>
        <w:t>Deutschen</w:t>
      </w:r>
      <w:r>
        <w:rPr>
          <w:spacing w:val="-27"/>
          <w:w w:val="90"/>
          <w:sz w:val="20"/>
        </w:rPr>
        <w:t> </w:t>
      </w:r>
      <w:r>
        <w:rPr>
          <w:w w:val="90"/>
          <w:sz w:val="20"/>
        </w:rPr>
        <w:t>Reich,</w:t>
      </w:r>
      <w:r>
        <w:rPr>
          <w:spacing w:val="-27"/>
          <w:w w:val="90"/>
          <w:sz w:val="20"/>
        </w:rPr>
        <w:t> </w:t>
      </w:r>
      <w:r>
        <w:rPr>
          <w:w w:val="90"/>
          <w:sz w:val="20"/>
        </w:rPr>
        <w:t>und</w:t>
      </w:r>
      <w:r>
        <w:rPr>
          <w:spacing w:val="-27"/>
          <w:w w:val="90"/>
          <w:sz w:val="20"/>
        </w:rPr>
        <w:t> </w:t>
      </w:r>
      <w:r>
        <w:rPr>
          <w:w w:val="90"/>
          <w:sz w:val="20"/>
        </w:rPr>
        <w:t>von</w:t>
      </w:r>
      <w:r>
        <w:rPr>
          <w:spacing w:val="-27"/>
          <w:w w:val="90"/>
          <w:sz w:val="20"/>
        </w:rPr>
        <w:t> </w:t>
      </w:r>
      <w:r>
        <w:rPr>
          <w:w w:val="90"/>
          <w:sz w:val="20"/>
        </w:rPr>
        <w:t>1923</w:t>
      </w:r>
      <w:r>
        <w:rPr>
          <w:spacing w:val="-27"/>
          <w:w w:val="90"/>
          <w:sz w:val="20"/>
        </w:rPr>
        <w:t> </w:t>
      </w:r>
      <w:r>
        <w:rPr>
          <w:w w:val="90"/>
          <w:sz w:val="20"/>
        </w:rPr>
        <w:t>bis</w:t>
      </w:r>
      <w:r>
        <w:rPr>
          <w:spacing w:val="-27"/>
          <w:w w:val="90"/>
          <w:sz w:val="20"/>
        </w:rPr>
        <w:t> </w:t>
      </w:r>
      <w:r>
        <w:rPr>
          <w:w w:val="90"/>
          <w:sz w:val="20"/>
        </w:rPr>
        <w:t>1945</w:t>
      </w:r>
      <w:r>
        <w:rPr>
          <w:spacing w:val="-27"/>
          <w:w w:val="90"/>
          <w:sz w:val="20"/>
        </w:rPr>
        <w:t> </w:t>
      </w:r>
      <w:r>
        <w:rPr>
          <w:w w:val="90"/>
          <w:sz w:val="20"/>
        </w:rPr>
        <w:t>für</w:t>
      </w:r>
      <w:r>
        <w:rPr>
          <w:spacing w:val="-27"/>
          <w:w w:val="90"/>
          <w:sz w:val="20"/>
        </w:rPr>
        <w:t> </w:t>
      </w:r>
      <w:r>
        <w:rPr>
          <w:w w:val="90"/>
          <w:sz w:val="20"/>
        </w:rPr>
        <w:t>die</w:t>
      </w:r>
      <w:r>
        <w:rPr>
          <w:spacing w:val="-27"/>
          <w:w w:val="90"/>
          <w:sz w:val="20"/>
        </w:rPr>
        <w:t> </w:t>
      </w:r>
      <w:hyperlink w:history="true" w:anchor="_bookmark1343">
        <w:r>
          <w:rPr>
            <w:color w:val="2E3092"/>
            <w:w w:val="90"/>
            <w:sz w:val="20"/>
          </w:rPr>
          <w:t>Notgemeinschaft</w:t>
        </w:r>
        <w:r>
          <w:rPr>
            <w:color w:val="2E3092"/>
            <w:spacing w:val="-27"/>
            <w:w w:val="90"/>
            <w:sz w:val="20"/>
          </w:rPr>
          <w:t> </w:t>
        </w:r>
        <w:r>
          <w:rPr>
            <w:color w:val="2E3092"/>
            <w:w w:val="90"/>
            <w:sz w:val="20"/>
          </w:rPr>
          <w:t>der</w:t>
        </w:r>
        <w:r>
          <w:rPr>
            <w:color w:val="2E3092"/>
            <w:spacing w:val="-27"/>
            <w:w w:val="90"/>
            <w:sz w:val="20"/>
          </w:rPr>
          <w:t> </w:t>
        </w:r>
        <w:r>
          <w:rPr>
            <w:color w:val="2E3092"/>
            <w:w w:val="90"/>
            <w:sz w:val="20"/>
          </w:rPr>
          <w:t>deutschen</w:t>
        </w:r>
        <w:r>
          <w:rPr>
            <w:color w:val="2E3092"/>
            <w:spacing w:val="-27"/>
            <w:w w:val="90"/>
            <w:sz w:val="20"/>
          </w:rPr>
          <w:t> </w:t>
        </w:r>
        <w:r>
          <w:rPr>
            <w:color w:val="2E3092"/>
            <w:w w:val="90"/>
            <w:sz w:val="20"/>
          </w:rPr>
          <w:t>Wissenschaft</w:t>
        </w:r>
      </w:hyperlink>
      <w:r>
        <w:rPr>
          <w:color w:val="2E3092"/>
          <w:spacing w:val="-27"/>
          <w:w w:val="90"/>
          <w:sz w:val="20"/>
        </w:rPr>
        <w:t> </w:t>
      </w:r>
      <w:r>
        <w:rPr>
          <w:w w:val="90"/>
          <w:sz w:val="20"/>
        </w:rPr>
        <w:t>(</w:t>
      </w:r>
      <w:hyperlink w:history="true" w:anchor="_bookmark1343">
        <w:r>
          <w:rPr>
            <w:color w:val="2E3092"/>
            <w:w w:val="90"/>
            <w:sz w:val="20"/>
          </w:rPr>
          <w:t>NDW</w:t>
        </w:r>
      </w:hyperlink>
      <w:r>
        <w:rPr>
          <w:w w:val="90"/>
          <w:sz w:val="20"/>
        </w:rPr>
        <w:t>),</w:t>
      </w:r>
    </w:p>
    <w:p>
      <w:pPr>
        <w:spacing w:after="0" w:line="239"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55"/>
        </w:numPr>
        <w:tabs>
          <w:tab w:pos="513" w:val="left" w:leader="none"/>
          <w:tab w:pos="9981" w:val="right" w:leader="none"/>
        </w:tabs>
        <w:spacing w:line="240" w:lineRule="auto" w:before="84" w:after="0"/>
        <w:ind w:left="2956" w:right="0" w:hanging="2838"/>
        <w:jc w:val="left"/>
        <w:rPr>
          <w:sz w:val="24"/>
        </w:rPr>
      </w:pPr>
      <w:bookmarkStart w:name="_bookmark1212" w:id="1606"/>
      <w:bookmarkEnd w:id="1606"/>
      <w:r>
        <w:rPr/>
      </w:r>
      <w:bookmarkStart w:name="_bookmark1212" w:id="1607"/>
      <w:bookmarkEnd w:id="1607"/>
      <w:r>
        <w:rPr>
          <w:spacing w:val="-4"/>
          <w:w w:val="95"/>
          <w:sz w:val="24"/>
        </w:rPr>
        <w:t>W</w:t>
      </w:r>
      <w:r>
        <w:rPr>
          <w:spacing w:val="-4"/>
          <w:w w:val="95"/>
          <w:sz w:val="24"/>
        </w:rPr>
        <w:t>alter</w:t>
      </w:r>
      <w:r>
        <w:rPr>
          <w:spacing w:val="-15"/>
          <w:w w:val="95"/>
          <w:sz w:val="24"/>
        </w:rPr>
        <w:t> </w:t>
      </w:r>
      <w:r>
        <w:rPr>
          <w:w w:val="95"/>
          <w:sz w:val="24"/>
        </w:rPr>
        <w:t>Eucken</w:t>
      </w:r>
      <w:r>
        <w:rPr>
          <w:spacing w:val="-15"/>
          <w:w w:val="95"/>
          <w:sz w:val="24"/>
        </w:rPr>
        <w:t> </w:t>
      </w:r>
      <w:r>
        <w:rPr>
          <w:w w:val="95"/>
          <w:sz w:val="24"/>
        </w:rPr>
        <w:t>an</w:t>
      </w:r>
      <w:r>
        <w:rPr>
          <w:spacing w:val="-15"/>
          <w:w w:val="95"/>
          <w:sz w:val="24"/>
        </w:rPr>
        <w:t> </w:t>
      </w:r>
      <w:r>
        <w:rPr>
          <w:w w:val="95"/>
          <w:sz w:val="24"/>
        </w:rPr>
        <w:t>Erika</w:t>
      </w:r>
      <w:r>
        <w:rPr>
          <w:spacing w:val="-15"/>
          <w:w w:val="95"/>
          <w:sz w:val="24"/>
        </w:rPr>
        <w:t> </w:t>
      </w:r>
      <w:r>
        <w:rPr>
          <w:w w:val="95"/>
          <w:sz w:val="24"/>
        </w:rPr>
        <w:t>Lösch.</w:t>
      </w:r>
      <w:r>
        <w:rPr>
          <w:spacing w:val="-15"/>
          <w:w w:val="95"/>
          <w:sz w:val="24"/>
        </w:rPr>
        <w:t> </w:t>
      </w:r>
      <w:r>
        <w:rPr>
          <w:w w:val="95"/>
          <w:sz w:val="24"/>
        </w:rPr>
        <w:t>Freiburg,</w:t>
      </w:r>
      <w:r>
        <w:rPr>
          <w:spacing w:val="-15"/>
          <w:w w:val="95"/>
          <w:sz w:val="24"/>
        </w:rPr>
        <w:t> </w:t>
      </w:r>
      <w:r>
        <w:rPr>
          <w:w w:val="95"/>
          <w:sz w:val="24"/>
        </w:rPr>
        <w:t>30.</w:t>
      </w:r>
      <w:r>
        <w:rPr>
          <w:spacing w:val="-15"/>
          <w:w w:val="95"/>
          <w:sz w:val="24"/>
        </w:rPr>
        <w:t> </w:t>
      </w:r>
      <w:r>
        <w:rPr>
          <w:w w:val="95"/>
          <w:sz w:val="24"/>
        </w:rPr>
        <w:t>Mai</w:t>
      </w:r>
      <w:r>
        <w:rPr>
          <w:spacing w:val="-15"/>
          <w:w w:val="95"/>
          <w:sz w:val="24"/>
        </w:rPr>
        <w:t> </w:t>
      </w:r>
      <w:r>
        <w:rPr>
          <w:w w:val="95"/>
          <w:sz w:val="24"/>
        </w:rPr>
        <w:t>1947</w:t>
      </w:r>
      <w:r>
        <w:rPr>
          <w:rFonts w:ascii="Times New Roman" w:hAnsi="Times New Roman"/>
          <w:w w:val="95"/>
          <w:sz w:val="24"/>
        </w:rPr>
        <w:tab/>
      </w:r>
      <w:r>
        <w:rPr>
          <w:w w:val="95"/>
          <w:sz w:val="24"/>
        </w:rPr>
        <w:t>325</w:t>
      </w:r>
    </w:p>
    <w:p>
      <w:pPr>
        <w:pStyle w:val="BodyText"/>
        <w:rPr>
          <w:sz w:val="31"/>
        </w:rPr>
      </w:pPr>
    </w:p>
    <w:p>
      <w:pPr>
        <w:pStyle w:val="BodyText"/>
        <w:spacing w:line="288" w:lineRule="exact" w:before="1"/>
        <w:ind w:left="118" w:right="2208"/>
        <w:jc w:val="both"/>
      </w:pPr>
      <w:r>
        <w:rPr>
          <w:w w:val="85"/>
        </w:rPr>
        <w:t>sich</w:t>
      </w:r>
      <w:r>
        <w:rPr>
          <w:spacing w:val="-6"/>
          <w:w w:val="85"/>
        </w:rPr>
        <w:t> </w:t>
      </w:r>
      <w:r>
        <w:rPr>
          <w:w w:val="85"/>
        </w:rPr>
        <w:t>dadurch</w:t>
      </w:r>
      <w:r>
        <w:rPr>
          <w:spacing w:val="-6"/>
          <w:w w:val="85"/>
        </w:rPr>
        <w:t> </w:t>
      </w:r>
      <w:r>
        <w:rPr>
          <w:w w:val="85"/>
        </w:rPr>
        <w:t>niederdrücken</w:t>
      </w:r>
      <w:r>
        <w:rPr>
          <w:spacing w:val="-6"/>
          <w:w w:val="85"/>
        </w:rPr>
        <w:t> </w:t>
      </w:r>
      <w:r>
        <w:rPr>
          <w:w w:val="85"/>
        </w:rPr>
        <w:t>zu</w:t>
      </w:r>
      <w:r>
        <w:rPr>
          <w:spacing w:val="-6"/>
          <w:w w:val="85"/>
        </w:rPr>
        <w:t> </w:t>
      </w:r>
      <w:r>
        <w:rPr>
          <w:w w:val="85"/>
        </w:rPr>
        <w:t>lassen.</w:t>
      </w:r>
      <w:r>
        <w:rPr>
          <w:spacing w:val="-6"/>
          <w:w w:val="85"/>
        </w:rPr>
        <w:t> </w:t>
      </w:r>
      <w:r>
        <w:rPr>
          <w:w w:val="85"/>
        </w:rPr>
        <w:t>Die</w:t>
      </w:r>
      <w:r>
        <w:rPr>
          <w:spacing w:val="-6"/>
          <w:w w:val="85"/>
        </w:rPr>
        <w:t> </w:t>
      </w:r>
      <w:r>
        <w:rPr>
          <w:w w:val="85"/>
        </w:rPr>
        <w:t>Freunde</w:t>
      </w:r>
      <w:r>
        <w:rPr>
          <w:spacing w:val="-6"/>
          <w:w w:val="85"/>
        </w:rPr>
        <w:t> </w:t>
      </w:r>
      <w:r>
        <w:rPr>
          <w:w w:val="85"/>
        </w:rPr>
        <w:t>müssen</w:t>
      </w:r>
      <w:r>
        <w:rPr>
          <w:spacing w:val="-6"/>
          <w:w w:val="85"/>
        </w:rPr>
        <w:t> </w:t>
      </w:r>
      <w:r>
        <w:rPr>
          <w:w w:val="85"/>
        </w:rPr>
        <w:t>alles</w:t>
      </w:r>
      <w:r>
        <w:rPr>
          <w:spacing w:val="-6"/>
          <w:w w:val="85"/>
        </w:rPr>
        <w:t> </w:t>
      </w:r>
      <w:r>
        <w:rPr>
          <w:w w:val="85"/>
        </w:rPr>
        <w:t>tun,</w:t>
      </w:r>
      <w:r>
        <w:rPr>
          <w:spacing w:val="-6"/>
          <w:w w:val="85"/>
        </w:rPr>
        <w:t> </w:t>
      </w:r>
      <w:r>
        <w:rPr>
          <w:w w:val="85"/>
        </w:rPr>
        <w:t>um</w:t>
      </w:r>
      <w:r>
        <w:rPr>
          <w:spacing w:val="-6"/>
          <w:w w:val="85"/>
        </w:rPr>
        <w:t> </w:t>
      </w:r>
      <w:r>
        <w:rPr>
          <w:w w:val="85"/>
        </w:rPr>
        <w:t>auf</w:t>
      </w:r>
      <w:r>
        <w:rPr>
          <w:spacing w:val="-6"/>
          <w:w w:val="85"/>
        </w:rPr>
        <w:t> </w:t>
      </w:r>
      <w:r>
        <w:rPr>
          <w:w w:val="85"/>
        </w:rPr>
        <w:t>privatem </w:t>
      </w:r>
      <w:r>
        <w:rPr>
          <w:spacing w:val="-6"/>
          <w:w w:val="85"/>
        </w:rPr>
        <w:t>Wege</w:t>
      </w:r>
      <w:r>
        <w:rPr>
          <w:spacing w:val="-14"/>
          <w:w w:val="85"/>
        </w:rPr>
        <w:t> </w:t>
      </w:r>
      <w:r>
        <w:rPr>
          <w:w w:val="85"/>
        </w:rPr>
        <w:t>etwas</w:t>
      </w:r>
      <w:r>
        <w:rPr>
          <w:spacing w:val="-14"/>
          <w:w w:val="85"/>
        </w:rPr>
        <w:t> </w:t>
      </w:r>
      <w:r>
        <w:rPr>
          <w:w w:val="85"/>
        </w:rPr>
        <w:t>zu</w:t>
      </w:r>
      <w:r>
        <w:rPr>
          <w:spacing w:val="-14"/>
          <w:w w:val="85"/>
        </w:rPr>
        <w:t> </w:t>
      </w:r>
      <w:r>
        <w:rPr>
          <w:w w:val="85"/>
        </w:rPr>
        <w:t>erreichen.</w:t>
      </w:r>
      <w:r>
        <w:rPr>
          <w:spacing w:val="-14"/>
          <w:w w:val="85"/>
        </w:rPr>
        <w:t> </w:t>
      </w:r>
      <w:r>
        <w:rPr>
          <w:w w:val="85"/>
        </w:rPr>
        <w:t>Und</w:t>
      </w:r>
      <w:r>
        <w:rPr>
          <w:spacing w:val="-14"/>
          <w:w w:val="85"/>
        </w:rPr>
        <w:t> </w:t>
      </w:r>
      <w:r>
        <w:rPr>
          <w:w w:val="85"/>
        </w:rPr>
        <w:t>da</w:t>
      </w:r>
      <w:r>
        <w:rPr>
          <w:spacing w:val="-14"/>
          <w:w w:val="85"/>
        </w:rPr>
        <w:t> </w:t>
      </w:r>
      <w:r>
        <w:rPr>
          <w:w w:val="85"/>
        </w:rPr>
        <w:t>Ihr</w:t>
      </w:r>
      <w:r>
        <w:rPr>
          <w:spacing w:val="-14"/>
          <w:w w:val="85"/>
        </w:rPr>
        <w:t> </w:t>
      </w:r>
      <w:r>
        <w:rPr>
          <w:w w:val="85"/>
        </w:rPr>
        <w:t>Mann</w:t>
      </w:r>
      <w:r>
        <w:rPr>
          <w:spacing w:val="-14"/>
          <w:w w:val="85"/>
        </w:rPr>
        <w:t> </w:t>
      </w:r>
      <w:r>
        <w:rPr>
          <w:w w:val="85"/>
        </w:rPr>
        <w:t>so</w:t>
      </w:r>
      <w:r>
        <w:rPr>
          <w:spacing w:val="-14"/>
          <w:w w:val="85"/>
        </w:rPr>
        <w:t> </w:t>
      </w:r>
      <w:r>
        <w:rPr>
          <w:w w:val="85"/>
        </w:rPr>
        <w:t>grosse</w:t>
      </w:r>
      <w:r>
        <w:rPr>
          <w:spacing w:val="-14"/>
          <w:w w:val="85"/>
        </w:rPr>
        <w:t> </w:t>
      </w:r>
      <w:r>
        <w:rPr>
          <w:w w:val="85"/>
        </w:rPr>
        <w:t>amerikanische</w:t>
      </w:r>
      <w:r>
        <w:rPr>
          <w:spacing w:val="-14"/>
          <w:w w:val="85"/>
        </w:rPr>
        <w:t> </w:t>
      </w:r>
      <w:r>
        <w:rPr>
          <w:w w:val="85"/>
        </w:rPr>
        <w:t>Beziehungen</w:t>
      </w:r>
      <w:r>
        <w:rPr>
          <w:spacing w:val="-14"/>
          <w:w w:val="85"/>
        </w:rPr>
        <w:t> </w:t>
      </w:r>
      <w:r>
        <w:rPr>
          <w:w w:val="85"/>
        </w:rPr>
        <w:t>hatte, </w:t>
      </w:r>
      <w:r>
        <w:rPr>
          <w:w w:val="90"/>
        </w:rPr>
        <w:t>habe</w:t>
      </w:r>
      <w:r>
        <w:rPr>
          <w:spacing w:val="-33"/>
          <w:w w:val="90"/>
        </w:rPr>
        <w:t> </w:t>
      </w:r>
      <w:r>
        <w:rPr>
          <w:w w:val="90"/>
        </w:rPr>
        <w:t>ich</w:t>
      </w:r>
      <w:r>
        <w:rPr>
          <w:spacing w:val="-33"/>
          <w:w w:val="90"/>
        </w:rPr>
        <w:t> </w:t>
      </w:r>
      <w:r>
        <w:rPr>
          <w:w w:val="90"/>
        </w:rPr>
        <w:t>die</w:t>
      </w:r>
      <w:r>
        <w:rPr>
          <w:spacing w:val="-33"/>
          <w:w w:val="90"/>
        </w:rPr>
        <w:t> </w:t>
      </w:r>
      <w:r>
        <w:rPr>
          <w:w w:val="90"/>
        </w:rPr>
        <w:t>beste</w:t>
      </w:r>
      <w:r>
        <w:rPr>
          <w:spacing w:val="-33"/>
          <w:w w:val="90"/>
        </w:rPr>
        <w:t> </w:t>
      </w:r>
      <w:r>
        <w:rPr>
          <w:w w:val="90"/>
        </w:rPr>
        <w:t>Zuversicht.</w:t>
      </w:r>
      <w:r>
        <w:rPr>
          <w:spacing w:val="-33"/>
          <w:w w:val="90"/>
        </w:rPr>
        <w:t> </w:t>
      </w:r>
      <w:r>
        <w:rPr>
          <w:w w:val="90"/>
        </w:rPr>
        <w:t>Auch</w:t>
      </w:r>
      <w:r>
        <w:rPr>
          <w:spacing w:val="-33"/>
          <w:w w:val="90"/>
        </w:rPr>
        <w:t> </w:t>
      </w:r>
      <w:r>
        <w:rPr>
          <w:w w:val="90"/>
        </w:rPr>
        <w:t>von</w:t>
      </w:r>
      <w:r>
        <w:rPr>
          <w:spacing w:val="-33"/>
          <w:w w:val="90"/>
        </w:rPr>
        <w:t> </w:t>
      </w:r>
      <w:r>
        <w:rPr>
          <w:w w:val="90"/>
        </w:rPr>
        <w:t>mir</w:t>
      </w:r>
      <w:r>
        <w:rPr>
          <w:spacing w:val="-33"/>
          <w:w w:val="90"/>
        </w:rPr>
        <w:t> </w:t>
      </w:r>
      <w:r>
        <w:rPr>
          <w:w w:val="90"/>
        </w:rPr>
        <w:t>aus</w:t>
      </w:r>
      <w:r>
        <w:rPr>
          <w:spacing w:val="-33"/>
          <w:w w:val="90"/>
        </w:rPr>
        <w:t> </w:t>
      </w:r>
      <w:r>
        <w:rPr>
          <w:w w:val="90"/>
        </w:rPr>
        <w:t>wird</w:t>
      </w:r>
      <w:r>
        <w:rPr>
          <w:spacing w:val="-33"/>
          <w:w w:val="90"/>
        </w:rPr>
        <w:t> </w:t>
      </w:r>
      <w:r>
        <w:rPr>
          <w:w w:val="90"/>
        </w:rPr>
        <w:t>alles</w:t>
      </w:r>
      <w:r>
        <w:rPr>
          <w:spacing w:val="-33"/>
          <w:w w:val="90"/>
        </w:rPr>
        <w:t> </w:t>
      </w:r>
      <w:r>
        <w:rPr>
          <w:w w:val="90"/>
        </w:rPr>
        <w:t>geschehen,</w:t>
      </w:r>
      <w:r>
        <w:rPr>
          <w:spacing w:val="-33"/>
          <w:w w:val="90"/>
        </w:rPr>
        <w:t> </w:t>
      </w:r>
      <w:r>
        <w:rPr>
          <w:w w:val="90"/>
        </w:rPr>
        <w:t>um</w:t>
      </w:r>
      <w:r>
        <w:rPr>
          <w:spacing w:val="-33"/>
          <w:w w:val="90"/>
        </w:rPr>
        <w:t> </w:t>
      </w:r>
      <w:r>
        <w:rPr>
          <w:w w:val="90"/>
        </w:rPr>
        <w:t>schliesslich</w:t>
      </w:r>
      <w:r>
        <w:rPr>
          <w:w w:val="83"/>
        </w:rPr>
        <w:t> </w:t>
      </w:r>
      <w:r>
        <w:rPr>
          <w:w w:val="90"/>
        </w:rPr>
        <w:t>zum</w:t>
      </w:r>
      <w:r>
        <w:rPr>
          <w:spacing w:val="-19"/>
          <w:w w:val="90"/>
        </w:rPr>
        <w:t> </w:t>
      </w:r>
      <w:r>
        <w:rPr>
          <w:w w:val="90"/>
        </w:rPr>
        <w:t>Ziel</w:t>
      </w:r>
      <w:r>
        <w:rPr>
          <w:spacing w:val="-19"/>
          <w:w w:val="90"/>
        </w:rPr>
        <w:t> </w:t>
      </w:r>
      <w:r>
        <w:rPr>
          <w:w w:val="90"/>
        </w:rPr>
        <w:t>zu</w:t>
      </w:r>
      <w:r>
        <w:rPr>
          <w:spacing w:val="-19"/>
          <w:w w:val="90"/>
        </w:rPr>
        <w:t> </w:t>
      </w:r>
      <w:r>
        <w:rPr>
          <w:w w:val="90"/>
        </w:rPr>
        <w:t>kommen.</w:t>
      </w:r>
      <w:r>
        <w:rPr>
          <w:spacing w:val="-19"/>
          <w:w w:val="90"/>
        </w:rPr>
        <w:t> </w:t>
      </w:r>
      <w:r>
        <w:rPr>
          <w:w w:val="90"/>
        </w:rPr>
        <w:t>Lassen</w:t>
      </w:r>
      <w:r>
        <w:rPr>
          <w:spacing w:val="-19"/>
          <w:w w:val="90"/>
        </w:rPr>
        <w:t> </w:t>
      </w:r>
      <w:r>
        <w:rPr>
          <w:w w:val="90"/>
        </w:rPr>
        <w:t>Sie</w:t>
      </w:r>
      <w:r>
        <w:rPr>
          <w:spacing w:val="-19"/>
          <w:w w:val="90"/>
        </w:rPr>
        <w:t> </w:t>
      </w:r>
      <w:r>
        <w:rPr>
          <w:w w:val="90"/>
        </w:rPr>
        <w:t>also</w:t>
      </w:r>
      <w:r>
        <w:rPr>
          <w:spacing w:val="-19"/>
          <w:w w:val="90"/>
        </w:rPr>
        <w:t> </w:t>
      </w:r>
      <w:r>
        <w:rPr>
          <w:w w:val="90"/>
        </w:rPr>
        <w:t>den</w:t>
      </w:r>
      <w:r>
        <w:rPr>
          <w:spacing w:val="-19"/>
          <w:w w:val="90"/>
        </w:rPr>
        <w:t> </w:t>
      </w:r>
      <w:r>
        <w:rPr>
          <w:w w:val="90"/>
        </w:rPr>
        <w:t>Mut</w:t>
      </w:r>
      <w:r>
        <w:rPr>
          <w:spacing w:val="-19"/>
          <w:w w:val="90"/>
        </w:rPr>
        <w:t> </w:t>
      </w:r>
      <w:r>
        <w:rPr>
          <w:w w:val="90"/>
        </w:rPr>
        <w:t>nicht</w:t>
      </w:r>
      <w:r>
        <w:rPr>
          <w:spacing w:val="-19"/>
          <w:w w:val="90"/>
        </w:rPr>
        <w:t> </w:t>
      </w:r>
      <w:r>
        <w:rPr>
          <w:w w:val="90"/>
        </w:rPr>
        <w:t>sinken.</w:t>
      </w:r>
      <w:r>
        <w:rPr>
          <w:spacing w:val="-19"/>
          <w:w w:val="90"/>
        </w:rPr>
        <w:t> </w:t>
      </w:r>
      <w:r>
        <w:rPr>
          <w:w w:val="90"/>
        </w:rPr>
        <w:t>Uebrigens</w:t>
      </w:r>
      <w:r>
        <w:rPr>
          <w:spacing w:val="-19"/>
          <w:w w:val="90"/>
        </w:rPr>
        <w:t> </w:t>
      </w:r>
      <w:r>
        <w:rPr>
          <w:w w:val="90"/>
        </w:rPr>
        <w:t>schrieb</w:t>
      </w:r>
      <w:r>
        <w:rPr>
          <w:spacing w:val="-19"/>
          <w:w w:val="90"/>
        </w:rPr>
        <w:t> </w:t>
      </w:r>
      <w:r>
        <w:rPr>
          <w:w w:val="90"/>
        </w:rPr>
        <w:t>auch </w:t>
      </w:r>
      <w:r>
        <w:rPr>
          <w:w w:val="85"/>
        </w:rPr>
        <w:t>Fehling,</w:t>
      </w:r>
      <w:r>
        <w:rPr>
          <w:spacing w:val="-9"/>
          <w:w w:val="85"/>
        </w:rPr>
        <w:t> </w:t>
      </w:r>
      <w:r>
        <w:rPr>
          <w:w w:val="85"/>
        </w:rPr>
        <w:t>dass</w:t>
      </w:r>
      <w:r>
        <w:rPr>
          <w:spacing w:val="-9"/>
          <w:w w:val="85"/>
        </w:rPr>
        <w:t> </w:t>
      </w:r>
      <w:r>
        <w:rPr>
          <w:w w:val="85"/>
        </w:rPr>
        <w:t>er</w:t>
      </w:r>
      <w:r>
        <w:rPr>
          <w:spacing w:val="-9"/>
          <w:w w:val="85"/>
        </w:rPr>
        <w:t> </w:t>
      </w:r>
      <w:r>
        <w:rPr>
          <w:w w:val="85"/>
        </w:rPr>
        <w:t>alles</w:t>
      </w:r>
      <w:r>
        <w:rPr>
          <w:spacing w:val="-9"/>
          <w:w w:val="85"/>
        </w:rPr>
        <w:t> </w:t>
      </w:r>
      <w:r>
        <w:rPr>
          <w:w w:val="85"/>
        </w:rPr>
        <w:t>tun</w:t>
      </w:r>
      <w:r>
        <w:rPr>
          <w:spacing w:val="-9"/>
          <w:w w:val="85"/>
        </w:rPr>
        <w:t> </w:t>
      </w:r>
      <w:r>
        <w:rPr>
          <w:w w:val="85"/>
        </w:rPr>
        <w:t>werde,</w:t>
      </w:r>
      <w:r>
        <w:rPr>
          <w:spacing w:val="-9"/>
          <w:w w:val="85"/>
        </w:rPr>
        <w:t> </w:t>
      </w:r>
      <w:r>
        <w:rPr>
          <w:w w:val="85"/>
        </w:rPr>
        <w:t>was</w:t>
      </w:r>
      <w:r>
        <w:rPr>
          <w:spacing w:val="-9"/>
          <w:w w:val="85"/>
        </w:rPr>
        <w:t> </w:t>
      </w:r>
      <w:r>
        <w:rPr>
          <w:w w:val="85"/>
        </w:rPr>
        <w:t>in</w:t>
      </w:r>
      <w:r>
        <w:rPr>
          <w:spacing w:val="-9"/>
          <w:w w:val="85"/>
        </w:rPr>
        <w:t> </w:t>
      </w:r>
      <w:r>
        <w:rPr>
          <w:w w:val="85"/>
        </w:rPr>
        <w:t>seiner</w:t>
      </w:r>
      <w:r>
        <w:rPr>
          <w:spacing w:val="-9"/>
          <w:w w:val="85"/>
        </w:rPr>
        <w:t> </w:t>
      </w:r>
      <w:r>
        <w:rPr>
          <w:w w:val="85"/>
        </w:rPr>
        <w:t>Macht</w:t>
      </w:r>
      <w:r>
        <w:rPr>
          <w:spacing w:val="-9"/>
          <w:w w:val="85"/>
        </w:rPr>
        <w:t> </w:t>
      </w:r>
      <w:r>
        <w:rPr>
          <w:w w:val="85"/>
        </w:rPr>
        <w:t>steht.</w:t>
      </w:r>
    </w:p>
    <w:p>
      <w:pPr>
        <w:pStyle w:val="BodyText"/>
        <w:spacing w:before="1"/>
        <w:rPr>
          <w:sz w:val="20"/>
        </w:rPr>
      </w:pPr>
    </w:p>
    <w:p>
      <w:pPr>
        <w:pStyle w:val="BodyText"/>
        <w:spacing w:line="288" w:lineRule="exact" w:before="1"/>
        <w:ind w:left="118" w:right="2208" w:firstLine="351"/>
        <w:jc w:val="both"/>
      </w:pPr>
      <w:r>
        <w:rPr>
          <w:spacing w:val="-8"/>
          <w:w w:val="90"/>
        </w:rPr>
        <w:t>Von</w:t>
      </w:r>
      <w:r>
        <w:rPr>
          <w:spacing w:val="-22"/>
          <w:w w:val="90"/>
        </w:rPr>
        <w:t> </w:t>
      </w:r>
      <w:r>
        <w:rPr>
          <w:w w:val="90"/>
        </w:rPr>
        <w:t>Hoffmann</w:t>
      </w:r>
      <w:r>
        <w:rPr>
          <w:color w:val="2E3092"/>
          <w:w w:val="90"/>
          <w:position w:val="9"/>
          <w:sz w:val="17"/>
        </w:rPr>
        <w:t>42</w:t>
      </w:r>
      <w:r>
        <w:rPr>
          <w:color w:val="2E3092"/>
          <w:spacing w:val="-1"/>
          <w:w w:val="90"/>
          <w:position w:val="9"/>
          <w:sz w:val="17"/>
        </w:rPr>
        <w:t> </w:t>
      </w:r>
      <w:r>
        <w:rPr>
          <w:w w:val="90"/>
        </w:rPr>
        <w:t>bekam</w:t>
      </w:r>
      <w:r>
        <w:rPr>
          <w:spacing w:val="-22"/>
          <w:w w:val="90"/>
        </w:rPr>
        <w:t> </w:t>
      </w:r>
      <w:r>
        <w:rPr>
          <w:w w:val="90"/>
        </w:rPr>
        <w:t>ich</w:t>
      </w:r>
      <w:r>
        <w:rPr>
          <w:spacing w:val="-22"/>
          <w:w w:val="90"/>
        </w:rPr>
        <w:t> </w:t>
      </w:r>
      <w:r>
        <w:rPr>
          <w:w w:val="90"/>
        </w:rPr>
        <w:t>erneut</w:t>
      </w:r>
      <w:r>
        <w:rPr>
          <w:spacing w:val="-22"/>
          <w:w w:val="90"/>
        </w:rPr>
        <w:t> </w:t>
      </w:r>
      <w:r>
        <w:rPr>
          <w:w w:val="90"/>
        </w:rPr>
        <w:t>einen</w:t>
      </w:r>
      <w:r>
        <w:rPr>
          <w:spacing w:val="-22"/>
          <w:w w:val="90"/>
        </w:rPr>
        <w:t> </w:t>
      </w:r>
      <w:r>
        <w:rPr>
          <w:w w:val="90"/>
        </w:rPr>
        <w:t>Brief</w:t>
      </w:r>
      <w:r>
        <w:rPr>
          <w:spacing w:val="-22"/>
          <w:w w:val="90"/>
        </w:rPr>
        <w:t> </w:t>
      </w:r>
      <w:r>
        <w:rPr>
          <w:w w:val="90"/>
        </w:rPr>
        <w:t>aus</w:t>
      </w:r>
      <w:r>
        <w:rPr>
          <w:spacing w:val="-22"/>
          <w:w w:val="90"/>
        </w:rPr>
        <w:t> </w:t>
      </w:r>
      <w:r>
        <w:rPr>
          <w:w w:val="90"/>
        </w:rPr>
        <w:t>dem</w:t>
      </w:r>
      <w:r>
        <w:rPr>
          <w:spacing w:val="-22"/>
          <w:w w:val="90"/>
        </w:rPr>
        <w:t> </w:t>
      </w:r>
      <w:r>
        <w:rPr>
          <w:w w:val="90"/>
        </w:rPr>
        <w:t>hervorgeht,</w:t>
      </w:r>
      <w:r>
        <w:rPr>
          <w:spacing w:val="-22"/>
          <w:w w:val="90"/>
        </w:rPr>
        <w:t> </w:t>
      </w:r>
      <w:r>
        <w:rPr>
          <w:w w:val="90"/>
        </w:rPr>
        <w:t>dass</w:t>
      </w:r>
      <w:r>
        <w:rPr>
          <w:spacing w:val="-22"/>
          <w:w w:val="90"/>
        </w:rPr>
        <w:t> </w:t>
      </w:r>
      <w:r>
        <w:rPr>
          <w:w w:val="90"/>
        </w:rPr>
        <w:t>die</w:t>
      </w:r>
      <w:r>
        <w:rPr>
          <w:spacing w:val="-22"/>
          <w:w w:val="90"/>
        </w:rPr>
        <w:t> </w:t>
      </w:r>
      <w:r>
        <w:rPr>
          <w:spacing w:val="-6"/>
          <w:w w:val="90"/>
        </w:rPr>
        <w:t>Ver- </w:t>
      </w:r>
      <w:r>
        <w:rPr>
          <w:w w:val="85"/>
        </w:rPr>
        <w:t>öffentlichung des Währungsfragments</w:t>
      </w:r>
      <w:r>
        <w:rPr>
          <w:color w:val="2E3092"/>
          <w:w w:val="85"/>
          <w:position w:val="9"/>
          <w:sz w:val="17"/>
        </w:rPr>
        <w:t>43 </w:t>
      </w:r>
      <w:r>
        <w:rPr>
          <w:w w:val="85"/>
        </w:rPr>
        <w:t>nunmehr näher rückt, weil Aussicht bestellt, dass das Weltwirtschaftliche Archiv wieder erscheint. Ich werde nunmehr dieses Ma- nuskript nach Kiel senden. Vielleicht empfiehlt es sich, schon bei der</w:t>
      </w:r>
      <w:r>
        <w:rPr>
          <w:spacing w:val="-11"/>
          <w:w w:val="85"/>
        </w:rPr>
        <w:t> </w:t>
      </w:r>
      <w:r>
        <w:rPr>
          <w:w w:val="85"/>
        </w:rPr>
        <w:t>Veröffentlichung </w:t>
      </w:r>
      <w:r>
        <w:rPr>
          <w:w w:val="90"/>
        </w:rPr>
        <w:t>dieses</w:t>
      </w:r>
      <w:r>
        <w:rPr>
          <w:spacing w:val="-23"/>
          <w:w w:val="90"/>
        </w:rPr>
        <w:t> </w:t>
      </w:r>
      <w:r>
        <w:rPr>
          <w:w w:val="90"/>
        </w:rPr>
        <w:t>Fragments</w:t>
      </w:r>
      <w:r>
        <w:rPr>
          <w:spacing w:val="-23"/>
          <w:w w:val="90"/>
        </w:rPr>
        <w:t> </w:t>
      </w:r>
      <w:r>
        <w:rPr>
          <w:w w:val="90"/>
        </w:rPr>
        <w:t>in</w:t>
      </w:r>
      <w:r>
        <w:rPr>
          <w:spacing w:val="-23"/>
          <w:w w:val="90"/>
        </w:rPr>
        <w:t> </w:t>
      </w:r>
      <w:r>
        <w:rPr>
          <w:w w:val="90"/>
        </w:rPr>
        <w:t>einem</w:t>
      </w:r>
      <w:r>
        <w:rPr>
          <w:spacing w:val="-24"/>
          <w:w w:val="90"/>
        </w:rPr>
        <w:t> </w:t>
      </w:r>
      <w:r>
        <w:rPr>
          <w:w w:val="90"/>
        </w:rPr>
        <w:t>kurzen</w:t>
      </w:r>
      <w:r>
        <w:rPr>
          <w:spacing w:val="-23"/>
          <w:w w:val="90"/>
        </w:rPr>
        <w:t> </w:t>
      </w:r>
      <w:r>
        <w:rPr>
          <w:spacing w:val="-5"/>
          <w:w w:val="90"/>
        </w:rPr>
        <w:t>Vorwort</w:t>
      </w:r>
      <w:r>
        <w:rPr>
          <w:spacing w:val="-23"/>
          <w:w w:val="90"/>
        </w:rPr>
        <w:t> </w:t>
      </w:r>
      <w:r>
        <w:rPr>
          <w:w w:val="90"/>
        </w:rPr>
        <w:t>auf</w:t>
      </w:r>
      <w:r>
        <w:rPr>
          <w:spacing w:val="-23"/>
          <w:w w:val="90"/>
        </w:rPr>
        <w:t> </w:t>
      </w:r>
      <w:r>
        <w:rPr>
          <w:w w:val="90"/>
        </w:rPr>
        <w:t>Ihren</w:t>
      </w:r>
      <w:r>
        <w:rPr>
          <w:spacing w:val="-23"/>
          <w:w w:val="90"/>
        </w:rPr>
        <w:t> </w:t>
      </w:r>
      <w:r>
        <w:rPr>
          <w:w w:val="90"/>
        </w:rPr>
        <w:t>Mann</w:t>
      </w:r>
      <w:r>
        <w:rPr>
          <w:spacing w:val="-24"/>
          <w:w w:val="90"/>
        </w:rPr>
        <w:t> </w:t>
      </w:r>
      <w:r>
        <w:rPr>
          <w:w w:val="90"/>
        </w:rPr>
        <w:t>und</w:t>
      </w:r>
      <w:r>
        <w:rPr>
          <w:spacing w:val="-23"/>
          <w:w w:val="90"/>
        </w:rPr>
        <w:t> </w:t>
      </w:r>
      <w:r>
        <w:rPr>
          <w:w w:val="90"/>
        </w:rPr>
        <w:t>sein</w:t>
      </w:r>
      <w:r>
        <w:rPr>
          <w:spacing w:val="-23"/>
          <w:w w:val="90"/>
        </w:rPr>
        <w:t> </w:t>
      </w:r>
      <w:r>
        <w:rPr>
          <w:w w:val="90"/>
        </w:rPr>
        <w:t>Leben</w:t>
      </w:r>
      <w:r>
        <w:rPr>
          <w:spacing w:val="-23"/>
          <w:w w:val="90"/>
        </w:rPr>
        <w:t> </w:t>
      </w:r>
      <w:r>
        <w:rPr>
          <w:w w:val="90"/>
        </w:rPr>
        <w:t>einzuge- hen.</w:t>
      </w:r>
      <w:r>
        <w:rPr>
          <w:spacing w:val="-24"/>
          <w:w w:val="90"/>
        </w:rPr>
        <w:t> </w:t>
      </w:r>
      <w:r>
        <w:rPr>
          <w:w w:val="90"/>
        </w:rPr>
        <w:t>Ich</w:t>
      </w:r>
      <w:r>
        <w:rPr>
          <w:spacing w:val="-24"/>
          <w:w w:val="90"/>
        </w:rPr>
        <w:t> </w:t>
      </w:r>
      <w:r>
        <w:rPr>
          <w:w w:val="90"/>
        </w:rPr>
        <w:t>wäre</w:t>
      </w:r>
      <w:r>
        <w:rPr>
          <w:spacing w:val="-24"/>
          <w:w w:val="90"/>
        </w:rPr>
        <w:t> </w:t>
      </w:r>
      <w:r>
        <w:rPr>
          <w:w w:val="90"/>
        </w:rPr>
        <w:t>Ihnen</w:t>
      </w:r>
      <w:r>
        <w:rPr>
          <w:spacing w:val="-24"/>
          <w:w w:val="90"/>
        </w:rPr>
        <w:t> </w:t>
      </w:r>
      <w:r>
        <w:rPr>
          <w:w w:val="90"/>
        </w:rPr>
        <w:t>deshalb</w:t>
      </w:r>
      <w:r>
        <w:rPr>
          <w:spacing w:val="-24"/>
          <w:w w:val="90"/>
        </w:rPr>
        <w:t> </w:t>
      </w:r>
      <w:r>
        <w:rPr>
          <w:w w:val="90"/>
        </w:rPr>
        <w:t>dankbar,</w:t>
      </w:r>
      <w:r>
        <w:rPr>
          <w:spacing w:val="-24"/>
          <w:w w:val="90"/>
        </w:rPr>
        <w:t> </w:t>
      </w:r>
      <w:r>
        <w:rPr>
          <w:w w:val="90"/>
        </w:rPr>
        <w:t>wenn</w:t>
      </w:r>
      <w:r>
        <w:rPr>
          <w:spacing w:val="-24"/>
          <w:w w:val="90"/>
        </w:rPr>
        <w:t> </w:t>
      </w:r>
      <w:r>
        <w:rPr>
          <w:w w:val="90"/>
        </w:rPr>
        <w:t>Sie</w:t>
      </w:r>
      <w:r>
        <w:rPr>
          <w:spacing w:val="-24"/>
          <w:w w:val="90"/>
        </w:rPr>
        <w:t> </w:t>
      </w:r>
      <w:r>
        <w:rPr>
          <w:w w:val="90"/>
        </w:rPr>
        <w:t>mir</w:t>
      </w:r>
      <w:r>
        <w:rPr>
          <w:spacing w:val="-24"/>
          <w:w w:val="90"/>
        </w:rPr>
        <w:t> </w:t>
      </w:r>
      <w:r>
        <w:rPr>
          <w:w w:val="90"/>
        </w:rPr>
        <w:t>einen</w:t>
      </w:r>
      <w:r>
        <w:rPr>
          <w:spacing w:val="-24"/>
          <w:w w:val="90"/>
        </w:rPr>
        <w:t> </w:t>
      </w:r>
      <w:r>
        <w:rPr>
          <w:w w:val="90"/>
        </w:rPr>
        <w:t>kurzen</w:t>
      </w:r>
      <w:r>
        <w:rPr>
          <w:spacing w:val="-24"/>
          <w:w w:val="90"/>
        </w:rPr>
        <w:t> </w:t>
      </w:r>
      <w:r>
        <w:rPr>
          <w:w w:val="90"/>
        </w:rPr>
        <w:t>Lebenslauf</w:t>
      </w:r>
      <w:r>
        <w:rPr>
          <w:spacing w:val="-24"/>
          <w:w w:val="90"/>
        </w:rPr>
        <w:t> </w:t>
      </w:r>
      <w:r>
        <w:rPr>
          <w:w w:val="90"/>
        </w:rPr>
        <w:t>senden würden,</w:t>
      </w:r>
      <w:r>
        <w:rPr>
          <w:spacing w:val="-36"/>
          <w:w w:val="90"/>
        </w:rPr>
        <w:t> </w:t>
      </w:r>
      <w:r>
        <w:rPr>
          <w:w w:val="90"/>
        </w:rPr>
        <w:t>in</w:t>
      </w:r>
      <w:r>
        <w:rPr>
          <w:spacing w:val="-37"/>
          <w:w w:val="90"/>
        </w:rPr>
        <w:t> </w:t>
      </w:r>
      <w:r>
        <w:rPr>
          <w:w w:val="90"/>
        </w:rPr>
        <w:t>dem</w:t>
      </w:r>
      <w:r>
        <w:rPr>
          <w:spacing w:val="-37"/>
          <w:w w:val="90"/>
        </w:rPr>
        <w:t> </w:t>
      </w:r>
      <w:r>
        <w:rPr>
          <w:w w:val="90"/>
        </w:rPr>
        <w:t>einige</w:t>
      </w:r>
      <w:r>
        <w:rPr>
          <w:spacing w:val="-36"/>
          <w:w w:val="90"/>
        </w:rPr>
        <w:t> </w:t>
      </w:r>
      <w:r>
        <w:rPr>
          <w:w w:val="90"/>
        </w:rPr>
        <w:t>besonders</w:t>
      </w:r>
      <w:r>
        <w:rPr>
          <w:spacing w:val="-37"/>
          <w:w w:val="90"/>
        </w:rPr>
        <w:t> </w:t>
      </w:r>
      <w:r>
        <w:rPr>
          <w:w w:val="90"/>
        </w:rPr>
        <w:t>markante</w:t>
      </w:r>
      <w:r>
        <w:rPr>
          <w:spacing w:val="-36"/>
          <w:w w:val="90"/>
        </w:rPr>
        <w:t> </w:t>
      </w:r>
      <w:r>
        <w:rPr>
          <w:w w:val="90"/>
        </w:rPr>
        <w:t>und</w:t>
      </w:r>
      <w:r>
        <w:rPr>
          <w:spacing w:val="-37"/>
          <w:w w:val="90"/>
        </w:rPr>
        <w:t> </w:t>
      </w:r>
      <w:r>
        <w:rPr>
          <w:w w:val="90"/>
        </w:rPr>
        <w:t>für</w:t>
      </w:r>
      <w:r>
        <w:rPr>
          <w:spacing w:val="-36"/>
          <w:w w:val="90"/>
        </w:rPr>
        <w:t> </w:t>
      </w:r>
      <w:r>
        <w:rPr>
          <w:w w:val="90"/>
        </w:rPr>
        <w:t>ihn</w:t>
      </w:r>
      <w:r>
        <w:rPr>
          <w:spacing w:val="-37"/>
          <w:w w:val="90"/>
        </w:rPr>
        <w:t> </w:t>
      </w:r>
      <w:r>
        <w:rPr>
          <w:w w:val="90"/>
        </w:rPr>
        <w:t>entscheidende</w:t>
      </w:r>
      <w:r>
        <w:rPr>
          <w:spacing w:val="-36"/>
          <w:w w:val="90"/>
        </w:rPr>
        <w:t> </w:t>
      </w:r>
      <w:r>
        <w:rPr>
          <w:spacing w:val="-3"/>
          <w:w w:val="90"/>
        </w:rPr>
        <w:t>Tatsachen</w:t>
      </w:r>
      <w:r>
        <w:rPr>
          <w:spacing w:val="-37"/>
          <w:w w:val="90"/>
        </w:rPr>
        <w:t> </w:t>
      </w:r>
      <w:r>
        <w:rPr>
          <w:w w:val="90"/>
        </w:rPr>
        <w:t>her- </w:t>
      </w:r>
      <w:r>
        <w:rPr>
          <w:w w:val="85"/>
        </w:rPr>
        <w:t>vorgehoben sind. Aus diesen Notizen würde ich dann dieses kurze </w:t>
      </w:r>
      <w:r>
        <w:rPr>
          <w:spacing w:val="-5"/>
          <w:w w:val="85"/>
        </w:rPr>
        <w:t>Vorwort</w:t>
      </w:r>
      <w:r>
        <w:rPr>
          <w:spacing w:val="-33"/>
          <w:w w:val="85"/>
        </w:rPr>
        <w:t> </w:t>
      </w:r>
      <w:r>
        <w:rPr>
          <w:w w:val="85"/>
        </w:rPr>
        <w:t>schreiben, das</w:t>
      </w:r>
      <w:r>
        <w:rPr>
          <w:spacing w:val="-6"/>
          <w:w w:val="85"/>
        </w:rPr>
        <w:t> </w:t>
      </w:r>
      <w:r>
        <w:rPr>
          <w:w w:val="85"/>
        </w:rPr>
        <w:t>freilich</w:t>
      </w:r>
      <w:r>
        <w:rPr>
          <w:spacing w:val="-6"/>
          <w:w w:val="85"/>
        </w:rPr>
        <w:t> </w:t>
      </w:r>
      <w:r>
        <w:rPr>
          <w:w w:val="85"/>
        </w:rPr>
        <w:t>noch</w:t>
      </w:r>
      <w:r>
        <w:rPr>
          <w:spacing w:val="-6"/>
          <w:w w:val="85"/>
        </w:rPr>
        <w:t> </w:t>
      </w:r>
      <w:r>
        <w:rPr>
          <w:w w:val="85"/>
        </w:rPr>
        <w:t>keine</w:t>
      </w:r>
      <w:r>
        <w:rPr>
          <w:spacing w:val="-6"/>
          <w:w w:val="85"/>
        </w:rPr>
        <w:t> </w:t>
      </w:r>
      <w:r>
        <w:rPr>
          <w:w w:val="85"/>
        </w:rPr>
        <w:t>umfassende</w:t>
      </w:r>
      <w:r>
        <w:rPr>
          <w:spacing w:val="-6"/>
          <w:w w:val="85"/>
        </w:rPr>
        <w:t> </w:t>
      </w:r>
      <w:r>
        <w:rPr>
          <w:w w:val="85"/>
        </w:rPr>
        <w:t>Würdigung,</w:t>
      </w:r>
      <w:r>
        <w:rPr>
          <w:spacing w:val="-6"/>
          <w:w w:val="85"/>
        </w:rPr>
        <w:t> </w:t>
      </w:r>
      <w:r>
        <w:rPr>
          <w:w w:val="85"/>
        </w:rPr>
        <w:t>aber</w:t>
      </w:r>
      <w:r>
        <w:rPr>
          <w:spacing w:val="-6"/>
          <w:w w:val="85"/>
        </w:rPr>
        <w:t> </w:t>
      </w:r>
      <w:r>
        <w:rPr>
          <w:w w:val="85"/>
        </w:rPr>
        <w:t>eine</w:t>
      </w:r>
      <w:r>
        <w:rPr>
          <w:spacing w:val="-6"/>
          <w:w w:val="85"/>
        </w:rPr>
        <w:t> </w:t>
      </w:r>
      <w:r>
        <w:rPr>
          <w:w w:val="85"/>
        </w:rPr>
        <w:t>Einleitung</w:t>
      </w:r>
      <w:r>
        <w:rPr>
          <w:spacing w:val="-6"/>
          <w:w w:val="85"/>
        </w:rPr>
        <w:t> </w:t>
      </w:r>
      <w:r>
        <w:rPr>
          <w:w w:val="85"/>
        </w:rPr>
        <w:t>in</w:t>
      </w:r>
      <w:r>
        <w:rPr>
          <w:spacing w:val="-6"/>
          <w:w w:val="85"/>
        </w:rPr>
        <w:t> </w:t>
      </w:r>
      <w:r>
        <w:rPr>
          <w:w w:val="85"/>
        </w:rPr>
        <w:t>das</w:t>
      </w:r>
      <w:r>
        <w:rPr>
          <w:spacing w:val="-6"/>
          <w:w w:val="85"/>
        </w:rPr>
        <w:t> </w:t>
      </w:r>
      <w:r>
        <w:rPr>
          <w:spacing w:val="-3"/>
          <w:w w:val="85"/>
        </w:rPr>
        <w:t>Währungs- </w:t>
      </w:r>
      <w:r>
        <w:rPr>
          <w:w w:val="85"/>
        </w:rPr>
        <w:t>fragment darstellen</w:t>
      </w:r>
      <w:r>
        <w:rPr>
          <w:spacing w:val="-25"/>
          <w:w w:val="85"/>
        </w:rPr>
        <w:t> </w:t>
      </w:r>
      <w:r>
        <w:rPr>
          <w:w w:val="85"/>
        </w:rPr>
        <w:t>würde.</w:t>
      </w:r>
    </w:p>
    <w:p>
      <w:pPr>
        <w:pStyle w:val="BodyText"/>
        <w:spacing w:before="1"/>
        <w:rPr>
          <w:sz w:val="20"/>
        </w:rPr>
      </w:pPr>
    </w:p>
    <w:p>
      <w:pPr>
        <w:pStyle w:val="BodyText"/>
        <w:spacing w:line="288" w:lineRule="exact" w:before="1"/>
        <w:ind w:left="118" w:right="2208" w:firstLine="351"/>
        <w:jc w:val="both"/>
      </w:pPr>
      <w:r>
        <w:rPr>
          <w:w w:val="90"/>
        </w:rPr>
        <w:t>Meine</w:t>
      </w:r>
      <w:r>
        <w:rPr>
          <w:spacing w:val="-40"/>
          <w:w w:val="90"/>
        </w:rPr>
        <w:t> </w:t>
      </w:r>
      <w:r>
        <w:rPr>
          <w:w w:val="90"/>
        </w:rPr>
        <w:t>Frau</w:t>
      </w:r>
      <w:r>
        <w:rPr>
          <w:spacing w:val="-40"/>
          <w:w w:val="90"/>
        </w:rPr>
        <w:t> </w:t>
      </w:r>
      <w:r>
        <w:rPr>
          <w:w w:val="90"/>
        </w:rPr>
        <w:t>hat</w:t>
      </w:r>
      <w:r>
        <w:rPr>
          <w:spacing w:val="-40"/>
          <w:w w:val="90"/>
        </w:rPr>
        <w:t> </w:t>
      </w:r>
      <w:r>
        <w:rPr>
          <w:w w:val="90"/>
        </w:rPr>
        <w:t>Ihnen</w:t>
      </w:r>
      <w:r>
        <w:rPr>
          <w:spacing w:val="-40"/>
          <w:w w:val="90"/>
        </w:rPr>
        <w:t> </w:t>
      </w:r>
      <w:r>
        <w:rPr>
          <w:w w:val="90"/>
        </w:rPr>
        <w:t>vor</w:t>
      </w:r>
      <w:r>
        <w:rPr>
          <w:spacing w:val="-40"/>
          <w:w w:val="90"/>
        </w:rPr>
        <w:t> </w:t>
      </w:r>
      <w:r>
        <w:rPr>
          <w:w w:val="90"/>
        </w:rPr>
        <w:t>einiger</w:t>
      </w:r>
      <w:r>
        <w:rPr>
          <w:spacing w:val="-40"/>
          <w:w w:val="90"/>
        </w:rPr>
        <w:t> </w:t>
      </w:r>
      <w:r>
        <w:rPr>
          <w:w w:val="90"/>
        </w:rPr>
        <w:t>Zeit</w:t>
      </w:r>
      <w:r>
        <w:rPr>
          <w:spacing w:val="-40"/>
          <w:w w:val="90"/>
        </w:rPr>
        <w:t> </w:t>
      </w:r>
      <w:r>
        <w:rPr>
          <w:w w:val="90"/>
        </w:rPr>
        <w:t>geschrieben</w:t>
      </w:r>
      <w:r>
        <w:rPr>
          <w:spacing w:val="-40"/>
          <w:w w:val="90"/>
        </w:rPr>
        <w:t> </w:t>
      </w:r>
      <w:r>
        <w:rPr>
          <w:w w:val="90"/>
        </w:rPr>
        <w:t>und</w:t>
      </w:r>
      <w:r>
        <w:rPr>
          <w:spacing w:val="-40"/>
          <w:w w:val="90"/>
        </w:rPr>
        <w:t> </w:t>
      </w:r>
      <w:r>
        <w:rPr>
          <w:w w:val="90"/>
        </w:rPr>
        <w:t>Ihnen</w:t>
      </w:r>
      <w:r>
        <w:rPr>
          <w:spacing w:val="-40"/>
          <w:w w:val="90"/>
        </w:rPr>
        <w:t> </w:t>
      </w:r>
      <w:r>
        <w:rPr>
          <w:w w:val="90"/>
        </w:rPr>
        <w:t>gedankt,</w:t>
      </w:r>
      <w:r>
        <w:rPr>
          <w:spacing w:val="-40"/>
          <w:w w:val="90"/>
        </w:rPr>
        <w:t> </w:t>
      </w:r>
      <w:r>
        <w:rPr>
          <w:w w:val="90"/>
        </w:rPr>
        <w:t>dass</w:t>
      </w:r>
      <w:r>
        <w:rPr>
          <w:spacing w:val="-40"/>
          <w:w w:val="90"/>
        </w:rPr>
        <w:t> </w:t>
      </w:r>
      <w:r>
        <w:rPr>
          <w:w w:val="90"/>
        </w:rPr>
        <w:t>Sie</w:t>
      </w:r>
      <w:r>
        <w:rPr>
          <w:spacing w:val="-40"/>
          <w:w w:val="90"/>
        </w:rPr>
        <w:t> </w:t>
      </w:r>
      <w:r>
        <w:rPr>
          <w:w w:val="90"/>
        </w:rPr>
        <w:t>uns so</w:t>
      </w:r>
      <w:r>
        <w:rPr>
          <w:spacing w:val="-13"/>
          <w:w w:val="90"/>
        </w:rPr>
        <w:t> </w:t>
      </w:r>
      <w:r>
        <w:rPr>
          <w:w w:val="90"/>
        </w:rPr>
        <w:t>freundlich</w:t>
      </w:r>
      <w:r>
        <w:rPr>
          <w:spacing w:val="-13"/>
          <w:w w:val="90"/>
        </w:rPr>
        <w:t> </w:t>
      </w:r>
      <w:r>
        <w:rPr>
          <w:w w:val="90"/>
        </w:rPr>
        <w:t>mit</w:t>
      </w:r>
      <w:r>
        <w:rPr>
          <w:spacing w:val="-13"/>
          <w:w w:val="90"/>
        </w:rPr>
        <w:t> </w:t>
      </w:r>
      <w:r>
        <w:rPr>
          <w:w w:val="90"/>
        </w:rPr>
        <w:t>einem</w:t>
      </w:r>
      <w:r>
        <w:rPr>
          <w:spacing w:val="-13"/>
          <w:w w:val="90"/>
        </w:rPr>
        <w:t> </w:t>
      </w:r>
      <w:r>
        <w:rPr>
          <w:spacing w:val="-3"/>
          <w:w w:val="90"/>
        </w:rPr>
        <w:t>Paket</w:t>
      </w:r>
      <w:r>
        <w:rPr>
          <w:spacing w:val="-13"/>
          <w:w w:val="90"/>
        </w:rPr>
        <w:t> </w:t>
      </w:r>
      <w:r>
        <w:rPr>
          <w:w w:val="90"/>
        </w:rPr>
        <w:t>beschenken.</w:t>
      </w:r>
      <w:r>
        <w:rPr>
          <w:spacing w:val="-13"/>
          <w:w w:val="90"/>
        </w:rPr>
        <w:t> </w:t>
      </w:r>
      <w:r>
        <w:rPr>
          <w:w w:val="90"/>
        </w:rPr>
        <w:t>Auch</w:t>
      </w:r>
      <w:r>
        <w:rPr>
          <w:spacing w:val="-13"/>
          <w:w w:val="90"/>
        </w:rPr>
        <w:t> </w:t>
      </w:r>
      <w:r>
        <w:rPr>
          <w:w w:val="90"/>
        </w:rPr>
        <w:t>ich</w:t>
      </w:r>
      <w:r>
        <w:rPr>
          <w:spacing w:val="-13"/>
          <w:w w:val="90"/>
        </w:rPr>
        <w:t> </w:t>
      </w:r>
      <w:r>
        <w:rPr>
          <w:w w:val="90"/>
        </w:rPr>
        <w:t>möchte</w:t>
      </w:r>
      <w:r>
        <w:rPr>
          <w:spacing w:val="-13"/>
          <w:w w:val="90"/>
        </w:rPr>
        <w:t> </w:t>
      </w:r>
      <w:r>
        <w:rPr>
          <w:w w:val="90"/>
        </w:rPr>
        <w:t>Ihnen</w:t>
      </w:r>
      <w:r>
        <w:rPr>
          <w:spacing w:val="-13"/>
          <w:w w:val="90"/>
        </w:rPr>
        <w:t> </w:t>
      </w:r>
      <w:r>
        <w:rPr>
          <w:w w:val="90"/>
        </w:rPr>
        <w:t>dafür</w:t>
      </w:r>
      <w:r>
        <w:rPr>
          <w:spacing w:val="-13"/>
          <w:w w:val="90"/>
        </w:rPr>
        <w:t> </w:t>
      </w:r>
      <w:r>
        <w:rPr>
          <w:w w:val="90"/>
        </w:rPr>
        <w:t>nochmals aufs</w:t>
      </w:r>
      <w:r>
        <w:rPr>
          <w:spacing w:val="-18"/>
          <w:w w:val="90"/>
        </w:rPr>
        <w:t> </w:t>
      </w:r>
      <w:r>
        <w:rPr>
          <w:w w:val="90"/>
        </w:rPr>
        <w:t>herzlichste</w:t>
      </w:r>
      <w:r>
        <w:rPr>
          <w:spacing w:val="-18"/>
          <w:w w:val="90"/>
        </w:rPr>
        <w:t> </w:t>
      </w:r>
      <w:r>
        <w:rPr>
          <w:w w:val="90"/>
        </w:rPr>
        <w:t>danken.</w:t>
      </w:r>
      <w:r>
        <w:rPr>
          <w:spacing w:val="-18"/>
          <w:w w:val="90"/>
        </w:rPr>
        <w:t> </w:t>
      </w:r>
      <w:r>
        <w:rPr>
          <w:w w:val="90"/>
        </w:rPr>
        <w:t>In</w:t>
      </w:r>
      <w:r>
        <w:rPr>
          <w:spacing w:val="-18"/>
          <w:w w:val="90"/>
        </w:rPr>
        <w:t> </w:t>
      </w:r>
      <w:r>
        <w:rPr>
          <w:w w:val="90"/>
        </w:rPr>
        <w:t>der</w:t>
      </w:r>
      <w:r>
        <w:rPr>
          <w:spacing w:val="-18"/>
          <w:w w:val="90"/>
        </w:rPr>
        <w:t> </w:t>
      </w:r>
      <w:r>
        <w:rPr>
          <w:w w:val="90"/>
        </w:rPr>
        <w:t>Hoffnung,</w:t>
      </w:r>
      <w:r>
        <w:rPr>
          <w:spacing w:val="-18"/>
          <w:w w:val="90"/>
        </w:rPr>
        <w:t> </w:t>
      </w:r>
      <w:r>
        <w:rPr>
          <w:w w:val="90"/>
        </w:rPr>
        <w:t>dass</w:t>
      </w:r>
      <w:r>
        <w:rPr>
          <w:spacing w:val="-18"/>
          <w:w w:val="90"/>
        </w:rPr>
        <w:t> </w:t>
      </w:r>
      <w:r>
        <w:rPr>
          <w:w w:val="90"/>
        </w:rPr>
        <w:t>es</w:t>
      </w:r>
      <w:r>
        <w:rPr>
          <w:spacing w:val="-18"/>
          <w:w w:val="90"/>
        </w:rPr>
        <w:t> </w:t>
      </w:r>
      <w:r>
        <w:rPr>
          <w:w w:val="90"/>
        </w:rPr>
        <w:t>Ihnen</w:t>
      </w:r>
      <w:r>
        <w:rPr>
          <w:spacing w:val="-18"/>
          <w:w w:val="90"/>
        </w:rPr>
        <w:t> </w:t>
      </w:r>
      <w:r>
        <w:rPr>
          <w:w w:val="90"/>
        </w:rPr>
        <w:t>und</w:t>
      </w:r>
      <w:r>
        <w:rPr>
          <w:spacing w:val="-18"/>
          <w:w w:val="90"/>
        </w:rPr>
        <w:t> </w:t>
      </w:r>
      <w:r>
        <w:rPr>
          <w:w w:val="90"/>
        </w:rPr>
        <w:t>Ihrem</w:t>
      </w:r>
      <w:r>
        <w:rPr>
          <w:spacing w:val="-18"/>
          <w:w w:val="90"/>
        </w:rPr>
        <w:t> </w:t>
      </w:r>
      <w:r>
        <w:rPr>
          <w:spacing w:val="-3"/>
          <w:w w:val="90"/>
        </w:rPr>
        <w:t>Töchterchen</w:t>
      </w:r>
      <w:r>
        <w:rPr>
          <w:spacing w:val="-18"/>
          <w:w w:val="90"/>
        </w:rPr>
        <w:t> </w:t>
      </w:r>
      <w:r>
        <w:rPr>
          <w:w w:val="90"/>
        </w:rPr>
        <w:t>gut geht, bin</w:t>
      </w:r>
      <w:r>
        <w:rPr>
          <w:spacing w:val="-43"/>
          <w:w w:val="90"/>
        </w:rPr>
        <w:t> </w:t>
      </w:r>
      <w:r>
        <w:rPr>
          <w:w w:val="90"/>
        </w:rPr>
        <w:t>ich</w:t>
      </w:r>
    </w:p>
    <w:p>
      <w:pPr>
        <w:pStyle w:val="BodyText"/>
        <w:spacing w:before="1"/>
        <w:rPr>
          <w:sz w:val="20"/>
        </w:rPr>
      </w:pPr>
    </w:p>
    <w:p>
      <w:pPr>
        <w:pStyle w:val="BodyText"/>
        <w:spacing w:line="288" w:lineRule="exact" w:before="1"/>
        <w:ind w:left="469" w:right="7471"/>
      </w:pPr>
      <w:r>
        <w:rPr>
          <w:w w:val="85"/>
        </w:rPr>
        <w:t>in steter Verbundenheit </w:t>
      </w:r>
      <w:bookmarkStart w:name="9.18 Eugene Davidson an Joseph Schumpete" w:id="1608"/>
      <w:bookmarkEnd w:id="1608"/>
      <w:r>
        <w:rPr>
          <w:w w:val="85"/>
        </w:rPr>
      </w:r>
      <w:bookmarkStart w:name="_bookmark1213" w:id="1609"/>
      <w:bookmarkEnd w:id="1609"/>
      <w:r>
        <w:rPr>
          <w:w w:val="85"/>
        </w:rPr>
      </w:r>
      <w:r>
        <w:rPr>
          <w:w w:val="90"/>
        </w:rPr>
        <w:t>Ihr Eucken</w:t>
      </w:r>
    </w:p>
    <w:p>
      <w:pPr>
        <w:pStyle w:val="BodyText"/>
        <w:rPr>
          <w:sz w:val="20"/>
        </w:rPr>
      </w:pPr>
    </w:p>
    <w:p>
      <w:pPr>
        <w:pStyle w:val="BodyText"/>
        <w:rPr>
          <w:sz w:val="20"/>
        </w:rPr>
      </w:pPr>
    </w:p>
    <w:p>
      <w:pPr>
        <w:pStyle w:val="BodyText"/>
        <w:rPr>
          <w:sz w:val="20"/>
        </w:rPr>
      </w:pPr>
    </w:p>
    <w:p>
      <w:pPr>
        <w:pStyle w:val="BodyText"/>
        <w:spacing w:before="12"/>
      </w:pPr>
      <w:r>
        <w:rPr/>
        <w:pict>
          <v:line style="position:absolute;mso-position-horizontal-relative:page;mso-position-vertical-relative:paragraph;z-index:11680;mso-wrap-distance-left:0;mso-wrap-distance-right:0" from="88.935997pt,18.962463pt" to="244.350997pt,18.962463pt" stroked="true" strokeweight=".398pt" strokecolor="#000000">
            <v:stroke dashstyle="solid"/>
            <w10:wrap type="topAndBottom"/>
          </v:line>
        </w:pict>
      </w:r>
    </w:p>
    <w:p>
      <w:pPr>
        <w:spacing w:line="213" w:lineRule="auto" w:before="3"/>
        <w:ind w:left="118" w:right="2208" w:firstLine="0"/>
        <w:jc w:val="both"/>
        <w:rPr>
          <w:sz w:val="20"/>
        </w:rPr>
      </w:pPr>
      <w:r>
        <w:rPr>
          <w:w w:val="85"/>
          <w:sz w:val="20"/>
        </w:rPr>
        <w:t>der </w:t>
      </w:r>
      <w:r>
        <w:rPr>
          <w:spacing w:val="-3"/>
          <w:w w:val="85"/>
          <w:sz w:val="20"/>
        </w:rPr>
        <w:t>Vorläuferin </w:t>
      </w:r>
      <w:r>
        <w:rPr>
          <w:w w:val="85"/>
          <w:sz w:val="20"/>
        </w:rPr>
        <w:t>der </w:t>
      </w:r>
      <w:hyperlink w:history="true" w:anchor="_bookmark1336">
        <w:r>
          <w:rPr>
            <w:color w:val="2E3092"/>
            <w:w w:val="85"/>
            <w:sz w:val="20"/>
          </w:rPr>
          <w:t>Deutsche Forschungsgemeinschaft</w:t>
        </w:r>
      </w:hyperlink>
      <w:r>
        <w:rPr>
          <w:color w:val="2E3092"/>
          <w:w w:val="85"/>
          <w:sz w:val="20"/>
        </w:rPr>
        <w:t> </w:t>
      </w:r>
      <w:r>
        <w:rPr>
          <w:w w:val="85"/>
          <w:sz w:val="20"/>
        </w:rPr>
        <w:t>(</w:t>
      </w:r>
      <w:hyperlink w:history="true" w:anchor="_bookmark1336">
        <w:r>
          <w:rPr>
            <w:color w:val="2E3092"/>
            <w:w w:val="85"/>
            <w:sz w:val="20"/>
          </w:rPr>
          <w:t>DFG</w:t>
        </w:r>
      </w:hyperlink>
      <w:r>
        <w:rPr>
          <w:w w:val="85"/>
          <w:sz w:val="20"/>
        </w:rPr>
        <w:t>), tätig. Ab 1945 auf Wilhelm Gülichs Emp- fehlung</w:t>
      </w:r>
      <w:r>
        <w:rPr>
          <w:spacing w:val="-14"/>
          <w:w w:val="85"/>
          <w:sz w:val="20"/>
        </w:rPr>
        <w:t> </w:t>
      </w:r>
      <w:r>
        <w:rPr>
          <w:w w:val="85"/>
          <w:sz w:val="20"/>
        </w:rPr>
        <w:t>Leiter</w:t>
      </w:r>
      <w:r>
        <w:rPr>
          <w:spacing w:val="-13"/>
          <w:w w:val="85"/>
          <w:sz w:val="20"/>
        </w:rPr>
        <w:t> </w:t>
      </w:r>
      <w:r>
        <w:rPr>
          <w:w w:val="85"/>
          <w:sz w:val="20"/>
        </w:rPr>
        <w:t>der</w:t>
      </w:r>
      <w:r>
        <w:rPr>
          <w:spacing w:val="-14"/>
          <w:w w:val="85"/>
          <w:sz w:val="20"/>
        </w:rPr>
        <w:t> </w:t>
      </w:r>
      <w:r>
        <w:rPr>
          <w:w w:val="85"/>
          <w:sz w:val="20"/>
        </w:rPr>
        <w:t>Abteilung</w:t>
      </w:r>
      <w:r>
        <w:rPr>
          <w:spacing w:val="-14"/>
          <w:w w:val="85"/>
          <w:sz w:val="20"/>
        </w:rPr>
        <w:t> </w:t>
      </w:r>
      <w:r>
        <w:rPr>
          <w:w w:val="85"/>
          <w:sz w:val="20"/>
        </w:rPr>
        <w:t>Wissenschaft</w:t>
      </w:r>
      <w:r>
        <w:rPr>
          <w:spacing w:val="-14"/>
          <w:w w:val="85"/>
          <w:sz w:val="20"/>
        </w:rPr>
        <w:t> </w:t>
      </w:r>
      <w:r>
        <w:rPr>
          <w:w w:val="85"/>
          <w:sz w:val="20"/>
        </w:rPr>
        <w:t>im</w:t>
      </w:r>
      <w:r>
        <w:rPr>
          <w:spacing w:val="-13"/>
          <w:w w:val="85"/>
          <w:sz w:val="20"/>
        </w:rPr>
        <w:t> </w:t>
      </w:r>
      <w:r>
        <w:rPr>
          <w:w w:val="85"/>
          <w:sz w:val="20"/>
        </w:rPr>
        <w:t>Amt</w:t>
      </w:r>
      <w:r>
        <w:rPr>
          <w:spacing w:val="-14"/>
          <w:w w:val="85"/>
          <w:sz w:val="20"/>
        </w:rPr>
        <w:t> </w:t>
      </w:r>
      <w:r>
        <w:rPr>
          <w:w w:val="85"/>
          <w:sz w:val="20"/>
        </w:rPr>
        <w:t>für</w:t>
      </w:r>
      <w:r>
        <w:rPr>
          <w:spacing w:val="-14"/>
          <w:w w:val="85"/>
          <w:sz w:val="20"/>
        </w:rPr>
        <w:t> </w:t>
      </w:r>
      <w:r>
        <w:rPr>
          <w:w w:val="85"/>
          <w:sz w:val="20"/>
        </w:rPr>
        <w:t>Volksbildung</w:t>
      </w:r>
      <w:r>
        <w:rPr>
          <w:spacing w:val="-13"/>
          <w:w w:val="85"/>
          <w:sz w:val="20"/>
        </w:rPr>
        <w:t> </w:t>
      </w:r>
      <w:r>
        <w:rPr>
          <w:w w:val="85"/>
          <w:sz w:val="20"/>
        </w:rPr>
        <w:t>(das</w:t>
      </w:r>
      <w:r>
        <w:rPr>
          <w:spacing w:val="-14"/>
          <w:w w:val="85"/>
          <w:sz w:val="20"/>
        </w:rPr>
        <w:t> </w:t>
      </w:r>
      <w:r>
        <w:rPr>
          <w:w w:val="85"/>
          <w:sz w:val="20"/>
        </w:rPr>
        <w:t>spätere</w:t>
      </w:r>
      <w:r>
        <w:rPr>
          <w:spacing w:val="-14"/>
          <w:w w:val="85"/>
          <w:sz w:val="20"/>
        </w:rPr>
        <w:t> </w:t>
      </w:r>
      <w:r>
        <w:rPr>
          <w:w w:val="85"/>
          <w:sz w:val="20"/>
        </w:rPr>
        <w:t>schleswig-holsteinische </w:t>
      </w:r>
      <w:bookmarkStart w:name="_bookmark1214" w:id="1610"/>
      <w:bookmarkEnd w:id="1610"/>
      <w:r>
        <w:rPr>
          <w:w w:val="85"/>
          <w:sz w:val="20"/>
        </w:rPr>
      </w:r>
      <w:r>
        <w:rPr>
          <w:w w:val="85"/>
          <w:sz w:val="20"/>
        </w:rPr>
        <w:t>Kultusministerium), gleichzeitig auch stellvertretender Kurator der Universität</w:t>
      </w:r>
      <w:r>
        <w:rPr>
          <w:spacing w:val="3"/>
          <w:w w:val="85"/>
          <w:sz w:val="20"/>
        </w:rPr>
        <w:t> </w:t>
      </w:r>
      <w:r>
        <w:rPr>
          <w:w w:val="85"/>
          <w:sz w:val="20"/>
        </w:rPr>
        <w:t>Kiel.</w:t>
      </w:r>
    </w:p>
    <w:p>
      <w:pPr>
        <w:spacing w:line="213" w:lineRule="auto" w:before="0"/>
        <w:ind w:left="118" w:right="2208" w:firstLine="213"/>
        <w:jc w:val="both"/>
        <w:rPr>
          <w:sz w:val="20"/>
        </w:rPr>
      </w:pPr>
      <w:r>
        <w:rPr>
          <w:w w:val="90"/>
          <w:position w:val="7"/>
          <w:sz w:val="14"/>
        </w:rPr>
        <w:t>42</w:t>
      </w:r>
      <w:r>
        <w:rPr>
          <w:w w:val="90"/>
          <w:sz w:val="20"/>
        </w:rPr>
        <w:t>Walther</w:t>
      </w:r>
      <w:r>
        <w:rPr>
          <w:spacing w:val="-25"/>
          <w:w w:val="90"/>
          <w:sz w:val="20"/>
        </w:rPr>
        <w:t> </w:t>
      </w:r>
      <w:r>
        <w:rPr>
          <w:w w:val="90"/>
          <w:sz w:val="20"/>
        </w:rPr>
        <w:t>Gustav</w:t>
      </w:r>
      <w:r>
        <w:rPr>
          <w:spacing w:val="-25"/>
          <w:w w:val="90"/>
          <w:sz w:val="20"/>
        </w:rPr>
        <w:t> </w:t>
      </w:r>
      <w:r>
        <w:rPr>
          <w:w w:val="90"/>
          <w:sz w:val="20"/>
        </w:rPr>
        <w:t>Hoffmann</w:t>
      </w:r>
      <w:r>
        <w:rPr>
          <w:spacing w:val="-25"/>
          <w:w w:val="90"/>
          <w:sz w:val="20"/>
        </w:rPr>
        <w:t> </w:t>
      </w:r>
      <w:r>
        <w:rPr>
          <w:w w:val="90"/>
          <w:sz w:val="20"/>
        </w:rPr>
        <w:t>(1903-1972),</w:t>
      </w:r>
      <w:r>
        <w:rPr>
          <w:spacing w:val="-25"/>
          <w:w w:val="90"/>
          <w:sz w:val="20"/>
        </w:rPr>
        <w:t> </w:t>
      </w:r>
      <w:r>
        <w:rPr>
          <w:w w:val="90"/>
          <w:sz w:val="20"/>
        </w:rPr>
        <w:t>deutscher</w:t>
      </w:r>
      <w:r>
        <w:rPr>
          <w:spacing w:val="-25"/>
          <w:w w:val="90"/>
          <w:sz w:val="20"/>
        </w:rPr>
        <w:t> </w:t>
      </w:r>
      <w:r>
        <w:rPr>
          <w:w w:val="90"/>
          <w:sz w:val="20"/>
        </w:rPr>
        <w:t>Ökonom,</w:t>
      </w:r>
      <w:r>
        <w:rPr>
          <w:spacing w:val="-25"/>
          <w:w w:val="90"/>
          <w:sz w:val="20"/>
        </w:rPr>
        <w:t> </w:t>
      </w:r>
      <w:r>
        <w:rPr>
          <w:w w:val="90"/>
          <w:sz w:val="20"/>
        </w:rPr>
        <w:t>von</w:t>
      </w:r>
      <w:r>
        <w:rPr>
          <w:spacing w:val="-25"/>
          <w:w w:val="90"/>
          <w:sz w:val="20"/>
        </w:rPr>
        <w:t> </w:t>
      </w:r>
      <w:r>
        <w:rPr>
          <w:w w:val="90"/>
          <w:sz w:val="20"/>
        </w:rPr>
        <w:t>1932</w:t>
      </w:r>
      <w:r>
        <w:rPr>
          <w:spacing w:val="-25"/>
          <w:w w:val="90"/>
          <w:sz w:val="20"/>
        </w:rPr>
        <w:t> </w:t>
      </w:r>
      <w:r>
        <w:rPr>
          <w:w w:val="90"/>
          <w:sz w:val="20"/>
        </w:rPr>
        <w:t>bis</w:t>
      </w:r>
      <w:r>
        <w:rPr>
          <w:spacing w:val="-25"/>
          <w:w w:val="90"/>
          <w:sz w:val="20"/>
        </w:rPr>
        <w:t> </w:t>
      </w:r>
      <w:r>
        <w:rPr>
          <w:w w:val="90"/>
          <w:sz w:val="20"/>
        </w:rPr>
        <w:t>1945</w:t>
      </w:r>
      <w:r>
        <w:rPr>
          <w:spacing w:val="-25"/>
          <w:w w:val="90"/>
          <w:sz w:val="20"/>
        </w:rPr>
        <w:t> </w:t>
      </w:r>
      <w:r>
        <w:rPr>
          <w:w w:val="90"/>
          <w:sz w:val="20"/>
        </w:rPr>
        <w:t>wissenschaftlicher </w:t>
      </w:r>
      <w:r>
        <w:rPr>
          <w:w w:val="85"/>
          <w:sz w:val="20"/>
        </w:rPr>
        <w:t>Mitarbeiter am </w:t>
      </w:r>
      <w:hyperlink w:history="true" w:anchor="_bookmark1339">
        <w:r>
          <w:rPr>
            <w:color w:val="2E3092"/>
            <w:w w:val="85"/>
            <w:sz w:val="20"/>
          </w:rPr>
          <w:t>IfW</w:t>
        </w:r>
      </w:hyperlink>
      <w:r>
        <w:rPr>
          <w:color w:val="2E3092"/>
          <w:w w:val="85"/>
          <w:sz w:val="20"/>
        </w:rPr>
        <w:t> </w:t>
      </w:r>
      <w:r>
        <w:rPr>
          <w:w w:val="85"/>
          <w:sz w:val="20"/>
        </w:rPr>
        <w:t>und geschäftsführender Herausgeber (Schriftenleiter) des Weltwirtschaftlichen Ar- </w:t>
      </w:r>
      <w:r>
        <w:rPr>
          <w:w w:val="90"/>
          <w:sz w:val="20"/>
        </w:rPr>
        <w:t>chivs.</w:t>
      </w:r>
      <w:r>
        <w:rPr>
          <w:spacing w:val="-32"/>
          <w:w w:val="90"/>
          <w:sz w:val="20"/>
        </w:rPr>
        <w:t> </w:t>
      </w:r>
      <w:r>
        <w:rPr>
          <w:w w:val="90"/>
          <w:sz w:val="20"/>
        </w:rPr>
        <w:t>Seit</w:t>
      </w:r>
      <w:r>
        <w:rPr>
          <w:spacing w:val="-32"/>
          <w:w w:val="90"/>
          <w:sz w:val="20"/>
        </w:rPr>
        <w:t> </w:t>
      </w:r>
      <w:r>
        <w:rPr>
          <w:w w:val="90"/>
          <w:sz w:val="20"/>
        </w:rPr>
        <w:t>1943</w:t>
      </w:r>
      <w:r>
        <w:rPr>
          <w:spacing w:val="-32"/>
          <w:w w:val="90"/>
          <w:sz w:val="20"/>
        </w:rPr>
        <w:t> </w:t>
      </w:r>
      <w:r>
        <w:rPr>
          <w:w w:val="90"/>
          <w:sz w:val="20"/>
        </w:rPr>
        <w:t>ausserordentlicher</w:t>
      </w:r>
      <w:r>
        <w:rPr>
          <w:spacing w:val="-32"/>
          <w:w w:val="90"/>
          <w:sz w:val="20"/>
        </w:rPr>
        <w:t> </w:t>
      </w:r>
      <w:r>
        <w:rPr>
          <w:w w:val="90"/>
          <w:sz w:val="20"/>
        </w:rPr>
        <w:t>Professor</w:t>
      </w:r>
      <w:r>
        <w:rPr>
          <w:spacing w:val="-32"/>
          <w:w w:val="90"/>
          <w:sz w:val="20"/>
        </w:rPr>
        <w:t> </w:t>
      </w:r>
      <w:r>
        <w:rPr>
          <w:w w:val="90"/>
          <w:sz w:val="20"/>
        </w:rPr>
        <w:t>in</w:t>
      </w:r>
      <w:r>
        <w:rPr>
          <w:spacing w:val="-32"/>
          <w:w w:val="90"/>
          <w:sz w:val="20"/>
        </w:rPr>
        <w:t> </w:t>
      </w:r>
      <w:r>
        <w:rPr>
          <w:w w:val="90"/>
          <w:sz w:val="20"/>
        </w:rPr>
        <w:t>Kiel,</w:t>
      </w:r>
      <w:r>
        <w:rPr>
          <w:spacing w:val="-32"/>
          <w:w w:val="90"/>
          <w:sz w:val="20"/>
        </w:rPr>
        <w:t> </w:t>
      </w:r>
      <w:r>
        <w:rPr>
          <w:w w:val="90"/>
          <w:sz w:val="20"/>
        </w:rPr>
        <w:t>1945</w:t>
      </w:r>
      <w:r>
        <w:rPr>
          <w:spacing w:val="-32"/>
          <w:w w:val="90"/>
          <w:sz w:val="20"/>
        </w:rPr>
        <w:t> </w:t>
      </w:r>
      <w:r>
        <w:rPr>
          <w:w w:val="90"/>
          <w:sz w:val="20"/>
        </w:rPr>
        <w:t>nach</w:t>
      </w:r>
      <w:r>
        <w:rPr>
          <w:spacing w:val="-32"/>
          <w:w w:val="90"/>
          <w:sz w:val="20"/>
        </w:rPr>
        <w:t> </w:t>
      </w:r>
      <w:r>
        <w:rPr>
          <w:w w:val="90"/>
          <w:sz w:val="20"/>
        </w:rPr>
        <w:t>Münster</w:t>
      </w:r>
      <w:r>
        <w:rPr>
          <w:spacing w:val="-32"/>
          <w:w w:val="90"/>
          <w:sz w:val="20"/>
        </w:rPr>
        <w:t> </w:t>
      </w:r>
      <w:r>
        <w:rPr>
          <w:w w:val="90"/>
          <w:sz w:val="20"/>
        </w:rPr>
        <w:t>berufen,</w:t>
      </w:r>
      <w:r>
        <w:rPr>
          <w:spacing w:val="-32"/>
          <w:w w:val="90"/>
          <w:sz w:val="20"/>
        </w:rPr>
        <w:t> </w:t>
      </w:r>
      <w:r>
        <w:rPr>
          <w:w w:val="90"/>
          <w:sz w:val="20"/>
        </w:rPr>
        <w:t>dann</w:t>
      </w:r>
      <w:r>
        <w:rPr>
          <w:spacing w:val="-32"/>
          <w:w w:val="90"/>
          <w:sz w:val="20"/>
        </w:rPr>
        <w:t> </w:t>
      </w:r>
      <w:r>
        <w:rPr>
          <w:w w:val="90"/>
          <w:sz w:val="20"/>
        </w:rPr>
        <w:t>ab</w:t>
      </w:r>
      <w:r>
        <w:rPr>
          <w:spacing w:val="-32"/>
          <w:w w:val="90"/>
          <w:sz w:val="20"/>
        </w:rPr>
        <w:t> </w:t>
      </w:r>
      <w:r>
        <w:rPr>
          <w:w w:val="90"/>
          <w:sz w:val="20"/>
        </w:rPr>
        <w:t>1946</w:t>
      </w:r>
      <w:r>
        <w:rPr>
          <w:spacing w:val="-32"/>
          <w:w w:val="90"/>
          <w:sz w:val="20"/>
        </w:rPr>
        <w:t> </w:t>
      </w:r>
      <w:r>
        <w:rPr>
          <w:w w:val="90"/>
          <w:sz w:val="20"/>
        </w:rPr>
        <w:t>Direktor </w:t>
      </w:r>
      <w:r>
        <w:rPr>
          <w:w w:val="85"/>
          <w:sz w:val="20"/>
        </w:rPr>
        <w:t>der Sozialforschungsstelle Dortmund und von 1953 bis 1956 Inhaber des Robert-Schumann-Lehrstuhls </w:t>
      </w:r>
      <w:r>
        <w:rPr>
          <w:w w:val="90"/>
          <w:sz w:val="20"/>
        </w:rPr>
        <w:t>am</w:t>
      </w:r>
      <w:r>
        <w:rPr>
          <w:spacing w:val="-33"/>
          <w:w w:val="90"/>
          <w:sz w:val="20"/>
        </w:rPr>
        <w:t> </w:t>
      </w:r>
      <w:r>
        <w:rPr>
          <w:w w:val="90"/>
          <w:sz w:val="20"/>
        </w:rPr>
        <w:t>Europakolleg</w:t>
      </w:r>
      <w:r>
        <w:rPr>
          <w:spacing w:val="-33"/>
          <w:w w:val="90"/>
          <w:sz w:val="20"/>
        </w:rPr>
        <w:t> </w:t>
      </w:r>
      <w:r>
        <w:rPr>
          <w:w w:val="90"/>
          <w:sz w:val="20"/>
        </w:rPr>
        <w:t>in</w:t>
      </w:r>
      <w:r>
        <w:rPr>
          <w:spacing w:val="-33"/>
          <w:w w:val="90"/>
          <w:sz w:val="20"/>
        </w:rPr>
        <w:t> </w:t>
      </w:r>
      <w:r>
        <w:rPr>
          <w:w w:val="90"/>
          <w:sz w:val="20"/>
        </w:rPr>
        <w:t>Brügge.</w:t>
      </w:r>
      <w:r>
        <w:rPr>
          <w:spacing w:val="-33"/>
          <w:w w:val="90"/>
          <w:sz w:val="20"/>
        </w:rPr>
        <w:t> </w:t>
      </w:r>
      <w:r>
        <w:rPr>
          <w:spacing w:val="-7"/>
          <w:w w:val="90"/>
          <w:sz w:val="20"/>
        </w:rPr>
        <w:t>Von</w:t>
      </w:r>
      <w:r>
        <w:rPr>
          <w:spacing w:val="-33"/>
          <w:w w:val="90"/>
          <w:sz w:val="20"/>
        </w:rPr>
        <w:t> </w:t>
      </w:r>
      <w:r>
        <w:rPr>
          <w:w w:val="90"/>
          <w:sz w:val="20"/>
        </w:rPr>
        <w:t>1948</w:t>
      </w:r>
      <w:r>
        <w:rPr>
          <w:spacing w:val="-33"/>
          <w:w w:val="90"/>
          <w:sz w:val="20"/>
        </w:rPr>
        <w:t> </w:t>
      </w:r>
      <w:r>
        <w:rPr>
          <w:w w:val="90"/>
          <w:sz w:val="20"/>
        </w:rPr>
        <w:t>bis</w:t>
      </w:r>
      <w:r>
        <w:rPr>
          <w:spacing w:val="-33"/>
          <w:w w:val="90"/>
          <w:sz w:val="20"/>
        </w:rPr>
        <w:t> </w:t>
      </w:r>
      <w:r>
        <w:rPr>
          <w:w w:val="90"/>
          <w:sz w:val="20"/>
        </w:rPr>
        <w:t>1968</w:t>
      </w:r>
      <w:r>
        <w:rPr>
          <w:spacing w:val="-33"/>
          <w:w w:val="90"/>
          <w:sz w:val="20"/>
        </w:rPr>
        <w:t> </w:t>
      </w:r>
      <w:r>
        <w:rPr>
          <w:w w:val="90"/>
          <w:sz w:val="20"/>
        </w:rPr>
        <w:t>war</w:t>
      </w:r>
      <w:r>
        <w:rPr>
          <w:spacing w:val="-33"/>
          <w:w w:val="90"/>
          <w:sz w:val="20"/>
        </w:rPr>
        <w:t> </w:t>
      </w:r>
      <w:r>
        <w:rPr>
          <w:w w:val="90"/>
          <w:sz w:val="20"/>
        </w:rPr>
        <w:t>Hoffmann</w:t>
      </w:r>
      <w:r>
        <w:rPr>
          <w:spacing w:val="-33"/>
          <w:w w:val="90"/>
          <w:sz w:val="20"/>
        </w:rPr>
        <w:t> </w:t>
      </w:r>
      <w:r>
        <w:rPr>
          <w:w w:val="90"/>
          <w:sz w:val="20"/>
        </w:rPr>
        <w:t>Mitherausgeber</w:t>
      </w:r>
      <w:r>
        <w:rPr>
          <w:spacing w:val="-33"/>
          <w:w w:val="90"/>
          <w:sz w:val="20"/>
        </w:rPr>
        <w:t> </w:t>
      </w:r>
      <w:r>
        <w:rPr>
          <w:w w:val="90"/>
          <w:sz w:val="20"/>
        </w:rPr>
        <w:t>der</w:t>
      </w:r>
      <w:r>
        <w:rPr>
          <w:spacing w:val="-33"/>
          <w:w w:val="90"/>
          <w:sz w:val="20"/>
        </w:rPr>
        <w:t> </w:t>
      </w:r>
      <w:r>
        <w:rPr>
          <w:w w:val="90"/>
          <w:sz w:val="20"/>
        </w:rPr>
        <w:t>Zeitschrift</w:t>
      </w:r>
      <w:r>
        <w:rPr>
          <w:spacing w:val="-33"/>
          <w:w w:val="90"/>
          <w:sz w:val="20"/>
        </w:rPr>
        <w:t> </w:t>
      </w:r>
      <w:r>
        <w:rPr>
          <w:w w:val="90"/>
          <w:sz w:val="20"/>
        </w:rPr>
        <w:t>für</w:t>
      </w:r>
      <w:r>
        <w:rPr>
          <w:spacing w:val="-33"/>
          <w:w w:val="90"/>
          <w:sz w:val="20"/>
        </w:rPr>
        <w:t> </w:t>
      </w:r>
      <w:r>
        <w:rPr>
          <w:w w:val="90"/>
          <w:sz w:val="20"/>
        </w:rPr>
        <w:t>die</w:t>
      </w:r>
      <w:r>
        <w:rPr>
          <w:spacing w:val="-33"/>
          <w:w w:val="90"/>
          <w:sz w:val="20"/>
        </w:rPr>
        <w:t> </w:t>
      </w:r>
      <w:r>
        <w:rPr>
          <w:w w:val="90"/>
          <w:sz w:val="20"/>
        </w:rPr>
        <w:t>ge- </w:t>
      </w:r>
      <w:r>
        <w:rPr>
          <w:w w:val="85"/>
          <w:sz w:val="20"/>
        </w:rPr>
        <w:t>samte Staatswissenschaft und auch als Mitglied des wissenschaftlichen Beirates des Bundeswirtschafts- </w:t>
      </w:r>
      <w:bookmarkStart w:name="_bookmark1215" w:id="1611"/>
      <w:bookmarkEnd w:id="1611"/>
      <w:r>
        <w:rPr>
          <w:w w:val="85"/>
          <w:sz w:val="20"/>
        </w:rPr>
      </w:r>
      <w:r>
        <w:rPr>
          <w:w w:val="85"/>
          <w:sz w:val="20"/>
        </w:rPr>
        <w:t>ministeriums</w:t>
      </w:r>
      <w:r>
        <w:rPr>
          <w:spacing w:val="4"/>
          <w:w w:val="85"/>
          <w:sz w:val="20"/>
        </w:rPr>
        <w:t> </w:t>
      </w:r>
      <w:r>
        <w:rPr>
          <w:w w:val="85"/>
          <w:sz w:val="20"/>
        </w:rPr>
        <w:t>tätig.</w:t>
      </w:r>
    </w:p>
    <w:p>
      <w:pPr>
        <w:spacing w:line="230" w:lineRule="exact" w:before="8"/>
        <w:ind w:left="341" w:right="0" w:firstLine="0"/>
        <w:jc w:val="left"/>
        <w:rPr>
          <w:sz w:val="20"/>
        </w:rPr>
      </w:pPr>
      <w:r>
        <w:rPr>
          <w:w w:val="85"/>
          <w:position w:val="7"/>
          <w:sz w:val="14"/>
        </w:rPr>
        <w:t>43</w:t>
      </w:r>
      <w:r>
        <w:rPr>
          <w:w w:val="85"/>
          <w:sz w:val="20"/>
        </w:rPr>
        <w:t>Das Fragment erschien schliesslich als August Lösch (1949). „Theorie der Währung: Ein Fragment“.</w:t>
      </w:r>
    </w:p>
    <w:p>
      <w:pPr>
        <w:spacing w:line="254" w:lineRule="exact" w:before="0"/>
        <w:ind w:left="118" w:right="0" w:firstLine="0"/>
        <w:jc w:val="both"/>
        <w:rPr>
          <w:sz w:val="20"/>
        </w:rPr>
      </w:pPr>
      <w:r>
        <w:rPr>
          <w:w w:val="95"/>
          <w:sz w:val="20"/>
        </w:rPr>
        <w:t>In: </w:t>
      </w:r>
      <w:r>
        <w:rPr>
          <w:i/>
          <w:w w:val="95"/>
          <w:sz w:val="20"/>
        </w:rPr>
        <w:t>Weltwirtschaftliches Archiv </w:t>
      </w:r>
      <w:r>
        <w:rPr>
          <w:w w:val="95"/>
          <w:sz w:val="20"/>
        </w:rPr>
        <w:t>62, S. 35–88.</w:t>
      </w:r>
    </w:p>
    <w:p>
      <w:pPr>
        <w:spacing w:after="0" w:line="254" w:lineRule="exact"/>
        <w:jc w:val="both"/>
        <w:rPr>
          <w:sz w:val="20"/>
        </w:rPr>
        <w:sectPr>
          <w:pgSz w:w="12240" w:h="15840"/>
          <w:pgMar w:top="15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326</w:t>
        <w:tab/>
      </w:r>
      <w:bookmarkStart w:name="_bookmark1216" w:id="1612"/>
      <w:bookmarkEnd w:id="1612"/>
      <w:r>
        <w:rPr>
          <w:w w:val="85"/>
        </w:rPr>
        <w:t>Korrespondenz</w:t>
      </w:r>
      <w:r>
        <w:rPr>
          <w:w w:val="85"/>
        </w:rPr>
        <w:t> von Erika Lösch</w:t>
      </w:r>
      <w:r>
        <w:rPr>
          <w:spacing w:val="12"/>
          <w:w w:val="85"/>
        </w:rPr>
        <w:t> </w:t>
      </w:r>
      <w:r>
        <w:rPr>
          <w:w w:val="85"/>
        </w:rPr>
        <w:t>(1945-1964)</w:t>
      </w:r>
    </w:p>
    <w:p>
      <w:pPr>
        <w:pStyle w:val="BodyText"/>
        <w:spacing w:before="12"/>
        <w:rPr>
          <w:sz w:val="30"/>
        </w:rPr>
      </w:pPr>
    </w:p>
    <w:p>
      <w:pPr>
        <w:pStyle w:val="Heading3"/>
        <w:numPr>
          <w:ilvl w:val="1"/>
          <w:numId w:val="155"/>
        </w:numPr>
        <w:tabs>
          <w:tab w:pos="2956" w:val="left" w:leader="none"/>
          <w:tab w:pos="2957" w:val="left" w:leader="none"/>
        </w:tabs>
        <w:spacing w:line="288" w:lineRule="auto" w:before="1" w:after="0"/>
        <w:ind w:left="2956" w:right="111" w:hanging="761"/>
        <w:jc w:val="left"/>
      </w:pPr>
      <w:r>
        <w:rPr/>
        <w:t>Eugene</w:t>
      </w:r>
      <w:r>
        <w:rPr>
          <w:spacing w:val="-26"/>
        </w:rPr>
        <w:t> </w:t>
      </w:r>
      <w:r>
        <w:rPr/>
        <w:t>Davidson</w:t>
      </w:r>
      <w:r>
        <w:rPr>
          <w:spacing w:val="-26"/>
        </w:rPr>
        <w:t> </w:t>
      </w:r>
      <w:r>
        <w:rPr/>
        <w:t>an</w:t>
      </w:r>
      <w:r>
        <w:rPr>
          <w:spacing w:val="-26"/>
        </w:rPr>
        <w:t> </w:t>
      </w:r>
      <w:r>
        <w:rPr/>
        <w:t>Joseph</w:t>
      </w:r>
      <w:r>
        <w:rPr>
          <w:spacing w:val="-26"/>
        </w:rPr>
        <w:t> </w:t>
      </w:r>
      <w:r>
        <w:rPr/>
        <w:t>Schumpeter.</w:t>
      </w:r>
      <w:r>
        <w:rPr>
          <w:spacing w:val="-26"/>
        </w:rPr>
        <w:t> </w:t>
      </w:r>
      <w:r>
        <w:rPr/>
        <w:t>London,</w:t>
      </w:r>
      <w:r>
        <w:rPr>
          <w:spacing w:val="-26"/>
        </w:rPr>
        <w:t> </w:t>
      </w:r>
      <w:r>
        <w:rPr/>
        <w:t>23.</w:t>
      </w:r>
      <w:r>
        <w:rPr>
          <w:spacing w:val="-26"/>
        </w:rPr>
        <w:t> </w:t>
      </w:r>
      <w:r>
        <w:rPr/>
        <w:t>Ju- li</w:t>
      </w:r>
      <w:r>
        <w:rPr>
          <w:spacing w:val="-6"/>
        </w:rPr>
        <w:t> </w:t>
      </w:r>
      <w:r>
        <w:rPr/>
        <w:t>1947</w:t>
      </w:r>
    </w:p>
    <w:p>
      <w:pPr>
        <w:pStyle w:val="BodyText"/>
        <w:spacing w:line="288" w:lineRule="exact" w:before="182"/>
        <w:ind w:left="2195" w:right="104"/>
      </w:pPr>
      <w:r>
        <w:rPr>
          <w:w w:val="90"/>
        </w:rPr>
        <w:t>Briefkopf</w:t>
      </w:r>
      <w:r>
        <w:rPr>
          <w:spacing w:val="-31"/>
          <w:w w:val="90"/>
        </w:rPr>
        <w:t> </w:t>
      </w:r>
      <w:r>
        <w:rPr>
          <w:w w:val="90"/>
        </w:rPr>
        <w:t>der</w:t>
      </w:r>
      <w:r>
        <w:rPr>
          <w:spacing w:val="-31"/>
          <w:w w:val="90"/>
        </w:rPr>
        <w:t> </w:t>
      </w:r>
      <w:r>
        <w:rPr>
          <w:spacing w:val="-6"/>
          <w:w w:val="90"/>
        </w:rPr>
        <w:t>Yale</w:t>
      </w:r>
      <w:r>
        <w:rPr>
          <w:spacing w:val="-31"/>
          <w:w w:val="90"/>
        </w:rPr>
        <w:t> </w:t>
      </w:r>
      <w:r>
        <w:rPr>
          <w:w w:val="90"/>
        </w:rPr>
        <w:t>University</w:t>
      </w:r>
      <w:r>
        <w:rPr>
          <w:spacing w:val="-31"/>
          <w:w w:val="90"/>
        </w:rPr>
        <w:t> </w:t>
      </w:r>
      <w:r>
        <w:rPr>
          <w:w w:val="90"/>
        </w:rPr>
        <w:t>Press</w:t>
      </w:r>
      <w:r>
        <w:rPr>
          <w:spacing w:val="-31"/>
          <w:w w:val="90"/>
        </w:rPr>
        <w:t> </w:t>
      </w:r>
      <w:r>
        <w:rPr>
          <w:w w:val="90"/>
        </w:rPr>
        <w:t>gedruckt,</w:t>
      </w:r>
      <w:r>
        <w:rPr>
          <w:spacing w:val="-31"/>
          <w:w w:val="90"/>
        </w:rPr>
        <w:t> </w:t>
      </w:r>
      <w:r>
        <w:rPr>
          <w:w w:val="90"/>
        </w:rPr>
        <w:t>Anschrift,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 </w:t>
      </w:r>
      <w:r>
        <w:rPr>
          <w:w w:val="85"/>
        </w:rPr>
        <w:t>geschrieben, eigenhändig</w:t>
      </w:r>
      <w:r>
        <w:rPr>
          <w:spacing w:val="-6"/>
          <w:w w:val="85"/>
        </w:rPr>
        <w:t> </w:t>
      </w:r>
      <w:r>
        <w:rPr>
          <w:w w:val="85"/>
        </w:rPr>
        <w:t>unterzeichnet.</w:t>
      </w:r>
    </w:p>
    <w:p>
      <w:pPr>
        <w:pStyle w:val="BodyText"/>
        <w:spacing w:line="303" w:lineRule="exact"/>
        <w:ind w:left="2195"/>
      </w:pPr>
      <w:r>
        <w:rPr>
          <w:w w:val="85"/>
        </w:rPr>
        <w:t>Harvard University Archives, Joseph Schumpeter Papers, HUG(FP) 4.7.5, Box  1</w:t>
      </w:r>
    </w:p>
    <w:p>
      <w:pPr>
        <w:pStyle w:val="BodyText"/>
        <w:spacing w:before="12"/>
        <w:rPr>
          <w:sz w:val="35"/>
        </w:rPr>
      </w:pPr>
    </w:p>
    <w:p>
      <w:pPr>
        <w:pStyle w:val="BodyText"/>
        <w:spacing w:line="306" w:lineRule="exact"/>
        <w:ind w:left="4347" w:right="2266"/>
        <w:jc w:val="center"/>
      </w:pPr>
      <w:r>
        <w:rPr>
          <w:w w:val="105"/>
        </w:rPr>
        <w:t>Yale University Press</w:t>
      </w:r>
    </w:p>
    <w:p>
      <w:pPr>
        <w:pStyle w:val="BodyText"/>
        <w:spacing w:line="288" w:lineRule="exact" w:before="3"/>
        <w:ind w:left="4054" w:right="1970"/>
        <w:jc w:val="center"/>
      </w:pPr>
      <w:r>
        <w:rPr>
          <w:w w:val="90"/>
        </w:rPr>
        <w:t>At</w:t>
      </w:r>
      <w:r>
        <w:rPr>
          <w:spacing w:val="-28"/>
          <w:w w:val="90"/>
        </w:rPr>
        <w:t> </w:t>
      </w:r>
      <w:r>
        <w:rPr>
          <w:w w:val="90"/>
        </w:rPr>
        <w:t>the</w:t>
      </w:r>
      <w:r>
        <w:rPr>
          <w:spacing w:val="-28"/>
          <w:w w:val="90"/>
        </w:rPr>
        <w:t> </w:t>
      </w:r>
      <w:r>
        <w:rPr>
          <w:w w:val="90"/>
        </w:rPr>
        <w:t>Karl</w:t>
      </w:r>
      <w:r>
        <w:rPr>
          <w:spacing w:val="-28"/>
          <w:w w:val="90"/>
        </w:rPr>
        <w:t> </w:t>
      </w:r>
      <w:r>
        <w:rPr>
          <w:w w:val="90"/>
        </w:rPr>
        <w:t>Turnbull</w:t>
      </w:r>
      <w:r>
        <w:rPr>
          <w:spacing w:val="-28"/>
          <w:w w:val="90"/>
        </w:rPr>
        <w:t> </w:t>
      </w:r>
      <w:r>
        <w:rPr>
          <w:w w:val="90"/>
        </w:rPr>
        <w:t>Williams</w:t>
      </w:r>
      <w:r>
        <w:rPr>
          <w:spacing w:val="-28"/>
          <w:w w:val="90"/>
        </w:rPr>
        <w:t> </w:t>
      </w:r>
      <w:r>
        <w:rPr>
          <w:w w:val="90"/>
        </w:rPr>
        <w:t>Memorial </w:t>
      </w:r>
      <w:r>
        <w:rPr/>
        <w:t>New  Haven </w:t>
      </w:r>
      <w:r>
        <w:rPr>
          <w:spacing w:val="18"/>
        </w:rPr>
        <w:t> </w:t>
      </w:r>
      <w:r>
        <w:rPr/>
        <w:t>Connecticut</w:t>
      </w:r>
    </w:p>
    <w:p>
      <w:pPr>
        <w:pStyle w:val="BodyText"/>
        <w:spacing w:line="306" w:lineRule="exact" w:before="209"/>
        <w:ind w:right="111"/>
        <w:jc w:val="right"/>
      </w:pPr>
      <w:r>
        <w:rPr>
          <w:w w:val="85"/>
        </w:rPr>
        <w:t>Temporary address: Mount Royal, 541</w:t>
      </w:r>
    </w:p>
    <w:p>
      <w:pPr>
        <w:pStyle w:val="BodyText"/>
        <w:spacing w:line="288" w:lineRule="exact" w:before="3"/>
        <w:ind w:left="8739" w:right="111" w:firstLine="2"/>
        <w:jc w:val="right"/>
      </w:pPr>
      <w:r>
        <w:rPr>
          <w:w w:val="85"/>
        </w:rPr>
        <w:t>Marble Arch,</w:t>
      </w:r>
      <w:r>
        <w:rPr>
          <w:w w:val="88"/>
        </w:rPr>
        <w:t> </w:t>
      </w:r>
      <w:r>
        <w:rPr>
          <w:w w:val="85"/>
        </w:rPr>
        <w:t>London, W.1.</w:t>
      </w:r>
    </w:p>
    <w:p>
      <w:pPr>
        <w:pStyle w:val="BodyText"/>
        <w:spacing w:before="98"/>
        <w:ind w:right="111"/>
        <w:jc w:val="right"/>
      </w:pPr>
      <w:r>
        <w:rPr>
          <w:w w:val="90"/>
        </w:rPr>
        <w:t>July 23, 1947</w:t>
      </w:r>
    </w:p>
    <w:p>
      <w:pPr>
        <w:pStyle w:val="BodyText"/>
        <w:spacing w:before="3"/>
        <w:rPr>
          <w:sz w:val="8"/>
        </w:rPr>
      </w:pPr>
    </w:p>
    <w:p>
      <w:pPr>
        <w:pStyle w:val="BodyText"/>
        <w:spacing w:line="288" w:lineRule="exact" w:before="106"/>
        <w:ind w:left="2195" w:right="5095"/>
      </w:pPr>
      <w:r>
        <w:rPr>
          <w:w w:val="95"/>
        </w:rPr>
        <w:t>Professor J. A. Schumpeter, </w:t>
      </w:r>
      <w:r>
        <w:rPr/>
        <w:t>Harvard University, </w:t>
      </w:r>
      <w:r>
        <w:rPr>
          <w:w w:val="90"/>
          <w:u w:val="single"/>
        </w:rPr>
        <w:t>CAMBRIDGE.  Mass, U.S.A.,</w:t>
      </w:r>
    </w:p>
    <w:p>
      <w:pPr>
        <w:pStyle w:val="BodyText"/>
        <w:spacing w:before="10"/>
        <w:rPr>
          <w:sz w:val="28"/>
        </w:rPr>
      </w:pPr>
    </w:p>
    <w:p>
      <w:pPr>
        <w:pStyle w:val="BodyText"/>
        <w:spacing w:line="306" w:lineRule="exact"/>
        <w:ind w:left="2546"/>
      </w:pPr>
      <w:r>
        <w:rPr>
          <w:w w:val="85"/>
        </w:rPr>
        <w:t>Dear Professor Schumpeter,</w:t>
      </w:r>
    </w:p>
    <w:p>
      <w:pPr>
        <w:pStyle w:val="BodyText"/>
        <w:spacing w:line="288" w:lineRule="exact" w:before="4"/>
        <w:ind w:left="2195" w:right="111" w:firstLine="351"/>
        <w:jc w:val="both"/>
      </w:pPr>
      <w:r>
        <w:rPr>
          <w:w w:val="90"/>
        </w:rPr>
        <w:t>I</w:t>
      </w:r>
      <w:r>
        <w:rPr>
          <w:spacing w:val="-40"/>
          <w:w w:val="90"/>
        </w:rPr>
        <w:t> </w:t>
      </w:r>
      <w:r>
        <w:rPr>
          <w:spacing w:val="-3"/>
          <w:w w:val="90"/>
        </w:rPr>
        <w:t>have</w:t>
      </w:r>
      <w:r>
        <w:rPr>
          <w:spacing w:val="-40"/>
          <w:w w:val="90"/>
        </w:rPr>
        <w:t> </w:t>
      </w:r>
      <w:r>
        <w:rPr>
          <w:w w:val="90"/>
        </w:rPr>
        <w:t>just</w:t>
      </w:r>
      <w:r>
        <w:rPr>
          <w:spacing w:val="-40"/>
          <w:w w:val="90"/>
        </w:rPr>
        <w:t> </w:t>
      </w:r>
      <w:r>
        <w:rPr>
          <w:w w:val="90"/>
        </w:rPr>
        <w:t>seen</w:t>
      </w:r>
      <w:r>
        <w:rPr>
          <w:spacing w:val="-40"/>
          <w:w w:val="90"/>
        </w:rPr>
        <w:t> </w:t>
      </w:r>
      <w:r>
        <w:rPr>
          <w:w w:val="90"/>
        </w:rPr>
        <w:t>Frau</w:t>
      </w:r>
      <w:r>
        <w:rPr>
          <w:spacing w:val="-40"/>
          <w:w w:val="90"/>
        </w:rPr>
        <w:t> </w:t>
      </w:r>
      <w:r>
        <w:rPr>
          <w:w w:val="90"/>
        </w:rPr>
        <w:t>Erika</w:t>
      </w:r>
      <w:r>
        <w:rPr>
          <w:spacing w:val="-40"/>
          <w:w w:val="90"/>
        </w:rPr>
        <w:t> </w:t>
      </w:r>
      <w:r>
        <w:rPr>
          <w:w w:val="90"/>
        </w:rPr>
        <w:t>Loesch</w:t>
      </w:r>
      <w:r>
        <w:rPr>
          <w:spacing w:val="-40"/>
          <w:w w:val="90"/>
        </w:rPr>
        <w:t> </w:t>
      </w:r>
      <w:r>
        <w:rPr>
          <w:w w:val="90"/>
        </w:rPr>
        <w:t>in</w:t>
      </w:r>
      <w:r>
        <w:rPr>
          <w:spacing w:val="-40"/>
          <w:w w:val="90"/>
        </w:rPr>
        <w:t> </w:t>
      </w:r>
      <w:r>
        <w:rPr>
          <w:w w:val="90"/>
        </w:rPr>
        <w:t>Bren[t]z</w:t>
      </w:r>
      <w:r>
        <w:rPr>
          <w:spacing w:val="-40"/>
          <w:w w:val="90"/>
        </w:rPr>
        <w:t> </w:t>
      </w:r>
      <w:r>
        <w:rPr>
          <w:w w:val="90"/>
        </w:rPr>
        <w:t>and</w:t>
      </w:r>
      <w:r>
        <w:rPr>
          <w:spacing w:val="-40"/>
          <w:w w:val="90"/>
        </w:rPr>
        <w:t> </w:t>
      </w:r>
      <w:r>
        <w:rPr>
          <w:w w:val="90"/>
        </w:rPr>
        <w:t>she</w:t>
      </w:r>
      <w:r>
        <w:rPr>
          <w:spacing w:val="-40"/>
          <w:w w:val="90"/>
        </w:rPr>
        <w:t> </w:t>
      </w:r>
      <w:r>
        <w:rPr>
          <w:spacing w:val="-3"/>
          <w:w w:val="90"/>
        </w:rPr>
        <w:t>gave</w:t>
      </w:r>
      <w:r>
        <w:rPr>
          <w:spacing w:val="-40"/>
          <w:w w:val="90"/>
        </w:rPr>
        <w:t> </w:t>
      </w:r>
      <w:r>
        <w:rPr>
          <w:w w:val="90"/>
        </w:rPr>
        <w:t>me</w:t>
      </w:r>
      <w:r>
        <w:rPr>
          <w:spacing w:val="-40"/>
          <w:w w:val="90"/>
        </w:rPr>
        <w:t> </w:t>
      </w:r>
      <w:r>
        <w:rPr>
          <w:w w:val="90"/>
        </w:rPr>
        <w:t>the</w:t>
      </w:r>
      <w:r>
        <w:rPr>
          <w:spacing w:val="-40"/>
          <w:w w:val="90"/>
        </w:rPr>
        <w:t> </w:t>
      </w:r>
      <w:r>
        <w:rPr>
          <w:w w:val="90"/>
        </w:rPr>
        <w:t>enclosed</w:t>
      </w:r>
      <w:r>
        <w:rPr>
          <w:spacing w:val="-40"/>
          <w:w w:val="90"/>
        </w:rPr>
        <w:t> </w:t>
      </w:r>
      <w:r>
        <w:rPr>
          <w:w w:val="90"/>
        </w:rPr>
        <w:t>excerpts from</w:t>
      </w:r>
      <w:r>
        <w:rPr>
          <w:spacing w:val="-29"/>
          <w:w w:val="90"/>
        </w:rPr>
        <w:t> </w:t>
      </w:r>
      <w:r>
        <w:rPr>
          <w:w w:val="90"/>
        </w:rPr>
        <w:t>her</w:t>
      </w:r>
      <w:r>
        <w:rPr>
          <w:spacing w:val="-29"/>
          <w:w w:val="90"/>
        </w:rPr>
        <w:t> </w:t>
      </w:r>
      <w:r>
        <w:rPr>
          <w:w w:val="90"/>
        </w:rPr>
        <w:t>husband’s</w:t>
      </w:r>
      <w:r>
        <w:rPr>
          <w:spacing w:val="-29"/>
          <w:w w:val="90"/>
        </w:rPr>
        <w:t> </w:t>
      </w:r>
      <w:r>
        <w:rPr>
          <w:w w:val="90"/>
        </w:rPr>
        <w:t>letters</w:t>
      </w:r>
      <w:r>
        <w:rPr>
          <w:spacing w:val="-29"/>
          <w:w w:val="90"/>
        </w:rPr>
        <w:t> </w:t>
      </w:r>
      <w:r>
        <w:rPr>
          <w:w w:val="90"/>
        </w:rPr>
        <w:t>and</w:t>
      </w:r>
      <w:r>
        <w:rPr>
          <w:spacing w:val="-29"/>
          <w:w w:val="90"/>
        </w:rPr>
        <w:t> </w:t>
      </w:r>
      <w:r>
        <w:rPr>
          <w:w w:val="90"/>
        </w:rPr>
        <w:t>diary</w:t>
      </w:r>
      <w:r>
        <w:rPr>
          <w:spacing w:val="-29"/>
          <w:w w:val="90"/>
        </w:rPr>
        <w:t> </w:t>
      </w:r>
      <w:r>
        <w:rPr>
          <w:w w:val="90"/>
        </w:rPr>
        <w:t>which</w:t>
      </w:r>
      <w:r>
        <w:rPr>
          <w:spacing w:val="-29"/>
          <w:w w:val="90"/>
        </w:rPr>
        <w:t> </w:t>
      </w:r>
      <w:r>
        <w:rPr>
          <w:w w:val="90"/>
        </w:rPr>
        <w:t>she</w:t>
      </w:r>
      <w:r>
        <w:rPr>
          <w:spacing w:val="-29"/>
          <w:w w:val="90"/>
        </w:rPr>
        <w:t> </w:t>
      </w:r>
      <w:r>
        <w:rPr>
          <w:w w:val="90"/>
        </w:rPr>
        <w:t>thinks</w:t>
      </w:r>
      <w:r>
        <w:rPr>
          <w:spacing w:val="-29"/>
          <w:w w:val="90"/>
        </w:rPr>
        <w:t> </w:t>
      </w:r>
      <w:r>
        <w:rPr>
          <w:w w:val="90"/>
        </w:rPr>
        <w:t>will</w:t>
      </w:r>
      <w:r>
        <w:rPr>
          <w:spacing w:val="-29"/>
          <w:w w:val="90"/>
        </w:rPr>
        <w:t> </w:t>
      </w:r>
      <w:r>
        <w:rPr>
          <w:w w:val="90"/>
        </w:rPr>
        <w:t>be</w:t>
      </w:r>
      <w:r>
        <w:rPr>
          <w:spacing w:val="-29"/>
          <w:w w:val="90"/>
        </w:rPr>
        <w:t> </w:t>
      </w:r>
      <w:r>
        <w:rPr>
          <w:w w:val="90"/>
        </w:rPr>
        <w:t>of</w:t>
      </w:r>
      <w:r>
        <w:rPr>
          <w:spacing w:val="-29"/>
          <w:w w:val="90"/>
        </w:rPr>
        <w:t> </w:t>
      </w:r>
      <w:r>
        <w:rPr>
          <w:w w:val="90"/>
        </w:rPr>
        <w:t>interest</w:t>
      </w:r>
      <w:r>
        <w:rPr>
          <w:spacing w:val="-29"/>
          <w:w w:val="90"/>
        </w:rPr>
        <w:t> </w:t>
      </w:r>
      <w:r>
        <w:rPr>
          <w:w w:val="90"/>
        </w:rPr>
        <w:t>to</w:t>
      </w:r>
      <w:r>
        <w:rPr>
          <w:spacing w:val="-29"/>
          <w:w w:val="90"/>
        </w:rPr>
        <w:t> </w:t>
      </w:r>
      <w:r>
        <w:rPr>
          <w:w w:val="90"/>
        </w:rPr>
        <w:t>you</w:t>
      </w:r>
      <w:r>
        <w:rPr>
          <w:spacing w:val="-29"/>
          <w:w w:val="90"/>
        </w:rPr>
        <w:t> </w:t>
      </w:r>
      <w:r>
        <w:rPr>
          <w:w w:val="90"/>
        </w:rPr>
        <w:t>for</w:t>
      </w:r>
      <w:r>
        <w:rPr>
          <w:spacing w:val="-29"/>
          <w:w w:val="90"/>
        </w:rPr>
        <w:t> </w:t>
      </w:r>
      <w:r>
        <w:rPr>
          <w:w w:val="90"/>
        </w:rPr>
        <w:t>the introduction</w:t>
      </w:r>
      <w:r>
        <w:rPr>
          <w:spacing w:val="-27"/>
          <w:w w:val="90"/>
        </w:rPr>
        <w:t> </w:t>
      </w:r>
      <w:r>
        <w:rPr>
          <w:w w:val="90"/>
        </w:rPr>
        <w:t>that</w:t>
      </w:r>
      <w:r>
        <w:rPr>
          <w:spacing w:val="-27"/>
          <w:w w:val="90"/>
        </w:rPr>
        <w:t> </w:t>
      </w:r>
      <w:r>
        <w:rPr>
          <w:w w:val="90"/>
        </w:rPr>
        <w:t>you</w:t>
      </w:r>
      <w:r>
        <w:rPr>
          <w:spacing w:val="-27"/>
          <w:w w:val="90"/>
        </w:rPr>
        <w:t> </w:t>
      </w:r>
      <w:r>
        <w:rPr>
          <w:w w:val="90"/>
        </w:rPr>
        <w:t>plan</w:t>
      </w:r>
      <w:r>
        <w:rPr>
          <w:spacing w:val="-27"/>
          <w:w w:val="90"/>
        </w:rPr>
        <w:t> </w:t>
      </w:r>
      <w:r>
        <w:rPr>
          <w:w w:val="90"/>
        </w:rPr>
        <w:t>to</w:t>
      </w:r>
      <w:r>
        <w:rPr>
          <w:spacing w:val="-27"/>
          <w:w w:val="90"/>
        </w:rPr>
        <w:t> </w:t>
      </w:r>
      <w:r>
        <w:rPr>
          <w:w w:val="90"/>
        </w:rPr>
        <w:t>write</w:t>
      </w:r>
      <w:r>
        <w:rPr>
          <w:spacing w:val="-27"/>
          <w:w w:val="90"/>
        </w:rPr>
        <w:t> </w:t>
      </w:r>
      <w:r>
        <w:rPr>
          <w:w w:val="90"/>
        </w:rPr>
        <w:t>for</w:t>
      </w:r>
      <w:r>
        <w:rPr>
          <w:spacing w:val="-27"/>
          <w:w w:val="90"/>
        </w:rPr>
        <w:t> </w:t>
      </w:r>
      <w:r>
        <w:rPr>
          <w:w w:val="90"/>
        </w:rPr>
        <w:t>“Die</w:t>
      </w:r>
      <w:r>
        <w:rPr>
          <w:spacing w:val="-27"/>
          <w:w w:val="90"/>
        </w:rPr>
        <w:t> </w:t>
      </w:r>
      <w:r>
        <w:rPr>
          <w:w w:val="90"/>
        </w:rPr>
        <w:t>Räumliche</w:t>
      </w:r>
      <w:r>
        <w:rPr>
          <w:spacing w:val="-27"/>
          <w:w w:val="90"/>
        </w:rPr>
        <w:t> </w:t>
      </w:r>
      <w:r>
        <w:rPr>
          <w:w w:val="90"/>
        </w:rPr>
        <w:t>Ordnung</w:t>
      </w:r>
      <w:r>
        <w:rPr>
          <w:spacing w:val="-27"/>
          <w:w w:val="90"/>
        </w:rPr>
        <w:t> </w:t>
      </w:r>
      <w:r>
        <w:rPr>
          <w:w w:val="90"/>
        </w:rPr>
        <w:t>der</w:t>
      </w:r>
      <w:r>
        <w:rPr>
          <w:spacing w:val="-27"/>
          <w:w w:val="90"/>
        </w:rPr>
        <w:t> </w:t>
      </w:r>
      <w:r>
        <w:rPr>
          <w:w w:val="90"/>
        </w:rPr>
        <w:t>Wirtschaft”.</w:t>
      </w:r>
    </w:p>
    <w:p>
      <w:pPr>
        <w:pStyle w:val="BodyText"/>
        <w:spacing w:line="288" w:lineRule="exact" w:before="1"/>
        <w:ind w:left="2195" w:right="111" w:firstLine="351"/>
        <w:jc w:val="both"/>
      </w:pPr>
      <w:r>
        <w:rPr>
          <w:w w:val="85"/>
        </w:rPr>
        <w:t>She</w:t>
      </w:r>
      <w:r>
        <w:rPr>
          <w:spacing w:val="-17"/>
          <w:w w:val="85"/>
        </w:rPr>
        <w:t> </w:t>
      </w:r>
      <w:r>
        <w:rPr>
          <w:w w:val="85"/>
        </w:rPr>
        <w:t>is</w:t>
      </w:r>
      <w:r>
        <w:rPr>
          <w:spacing w:val="-17"/>
          <w:w w:val="85"/>
        </w:rPr>
        <w:t> </w:t>
      </w:r>
      <w:r>
        <w:rPr>
          <w:w w:val="85"/>
        </w:rPr>
        <w:t>having</w:t>
      </w:r>
      <w:r>
        <w:rPr>
          <w:spacing w:val="-17"/>
          <w:w w:val="85"/>
        </w:rPr>
        <w:t> </w:t>
      </w:r>
      <w:r>
        <w:rPr>
          <w:w w:val="85"/>
        </w:rPr>
        <w:t>a</w:t>
      </w:r>
      <w:r>
        <w:rPr>
          <w:spacing w:val="-17"/>
          <w:w w:val="85"/>
        </w:rPr>
        <w:t> </w:t>
      </w:r>
      <w:r>
        <w:rPr>
          <w:w w:val="85"/>
        </w:rPr>
        <w:t>pretty</w:t>
      </w:r>
      <w:r>
        <w:rPr>
          <w:spacing w:val="-17"/>
          <w:w w:val="85"/>
        </w:rPr>
        <w:t> </w:t>
      </w:r>
      <w:r>
        <w:rPr>
          <w:w w:val="85"/>
        </w:rPr>
        <w:t>difficult</w:t>
      </w:r>
      <w:r>
        <w:rPr>
          <w:spacing w:val="-17"/>
          <w:w w:val="85"/>
        </w:rPr>
        <w:t> </w:t>
      </w:r>
      <w:r>
        <w:rPr>
          <w:w w:val="85"/>
        </w:rPr>
        <w:t>time</w:t>
      </w:r>
      <w:r>
        <w:rPr>
          <w:spacing w:val="-17"/>
          <w:w w:val="85"/>
        </w:rPr>
        <w:t> </w:t>
      </w:r>
      <w:r>
        <w:rPr>
          <w:w w:val="85"/>
        </w:rPr>
        <w:t>I</w:t>
      </w:r>
      <w:r>
        <w:rPr>
          <w:spacing w:val="-17"/>
          <w:w w:val="85"/>
        </w:rPr>
        <w:t> </w:t>
      </w:r>
      <w:r>
        <w:rPr>
          <w:w w:val="85"/>
        </w:rPr>
        <w:t>gather,</w:t>
      </w:r>
      <w:r>
        <w:rPr>
          <w:spacing w:val="-14"/>
          <w:w w:val="85"/>
        </w:rPr>
        <w:t> </w:t>
      </w:r>
      <w:r>
        <w:rPr>
          <w:w w:val="85"/>
        </w:rPr>
        <w:t>living</w:t>
      </w:r>
      <w:r>
        <w:rPr>
          <w:spacing w:val="-17"/>
          <w:w w:val="85"/>
        </w:rPr>
        <w:t> </w:t>
      </w:r>
      <w:r>
        <w:rPr>
          <w:w w:val="85"/>
        </w:rPr>
        <w:t>in</w:t>
      </w:r>
      <w:r>
        <w:rPr>
          <w:spacing w:val="-17"/>
          <w:w w:val="85"/>
        </w:rPr>
        <w:t> </w:t>
      </w:r>
      <w:r>
        <w:rPr>
          <w:w w:val="85"/>
        </w:rPr>
        <w:t>one</w:t>
      </w:r>
      <w:r>
        <w:rPr>
          <w:spacing w:val="-17"/>
          <w:w w:val="85"/>
        </w:rPr>
        <w:t> </w:t>
      </w:r>
      <w:r>
        <w:rPr>
          <w:w w:val="85"/>
        </w:rPr>
        <w:t>room</w:t>
      </w:r>
      <w:r>
        <w:rPr>
          <w:spacing w:val="-17"/>
          <w:w w:val="85"/>
        </w:rPr>
        <w:t> </w:t>
      </w:r>
      <w:r>
        <w:rPr>
          <w:w w:val="85"/>
        </w:rPr>
        <w:t>with</w:t>
      </w:r>
      <w:r>
        <w:rPr>
          <w:spacing w:val="-17"/>
          <w:w w:val="85"/>
        </w:rPr>
        <w:t> </w:t>
      </w:r>
      <w:r>
        <w:rPr>
          <w:w w:val="85"/>
        </w:rPr>
        <w:t>her</w:t>
      </w:r>
      <w:r>
        <w:rPr>
          <w:spacing w:val="-17"/>
          <w:w w:val="85"/>
        </w:rPr>
        <w:t> </w:t>
      </w:r>
      <w:r>
        <w:rPr>
          <w:w w:val="85"/>
        </w:rPr>
        <w:t>little</w:t>
      </w:r>
      <w:r>
        <w:rPr>
          <w:spacing w:val="-17"/>
          <w:w w:val="85"/>
        </w:rPr>
        <w:t> </w:t>
      </w:r>
      <w:r>
        <w:rPr>
          <w:w w:val="85"/>
        </w:rPr>
        <w:t>daugh- </w:t>
      </w:r>
      <w:r>
        <w:rPr>
          <w:w w:val="90"/>
        </w:rPr>
        <w:t>ter,</w:t>
      </w:r>
      <w:r>
        <w:rPr>
          <w:spacing w:val="-27"/>
          <w:w w:val="90"/>
        </w:rPr>
        <w:t> </w:t>
      </w:r>
      <w:r>
        <w:rPr>
          <w:w w:val="90"/>
        </w:rPr>
        <w:t>and</w:t>
      </w:r>
      <w:r>
        <w:rPr>
          <w:spacing w:val="-27"/>
          <w:w w:val="90"/>
        </w:rPr>
        <w:t> </w:t>
      </w:r>
      <w:r>
        <w:rPr>
          <w:w w:val="90"/>
        </w:rPr>
        <w:t>finding</w:t>
      </w:r>
      <w:r>
        <w:rPr>
          <w:spacing w:val="-27"/>
          <w:w w:val="90"/>
        </w:rPr>
        <w:t> </w:t>
      </w:r>
      <w:r>
        <w:rPr>
          <w:w w:val="90"/>
        </w:rPr>
        <w:t>the</w:t>
      </w:r>
      <w:r>
        <w:rPr>
          <w:spacing w:val="-27"/>
          <w:w w:val="90"/>
        </w:rPr>
        <w:t> </w:t>
      </w:r>
      <w:r>
        <w:rPr>
          <w:w w:val="90"/>
        </w:rPr>
        <w:t>peasants</w:t>
      </w:r>
      <w:r>
        <w:rPr>
          <w:spacing w:val="-27"/>
          <w:w w:val="90"/>
        </w:rPr>
        <w:t> </w:t>
      </w:r>
      <w:r>
        <w:rPr>
          <w:w w:val="90"/>
        </w:rPr>
        <w:t>unwilling</w:t>
      </w:r>
      <w:r>
        <w:rPr>
          <w:spacing w:val="-27"/>
          <w:w w:val="90"/>
        </w:rPr>
        <w:t> </w:t>
      </w:r>
      <w:r>
        <w:rPr>
          <w:w w:val="90"/>
        </w:rPr>
        <w:t>to</w:t>
      </w:r>
      <w:r>
        <w:rPr>
          <w:spacing w:val="-27"/>
          <w:w w:val="90"/>
        </w:rPr>
        <w:t> </w:t>
      </w:r>
      <w:r>
        <w:rPr>
          <w:w w:val="90"/>
        </w:rPr>
        <w:t>part</w:t>
      </w:r>
      <w:r>
        <w:rPr>
          <w:spacing w:val="-27"/>
          <w:w w:val="90"/>
        </w:rPr>
        <w:t> </w:t>
      </w:r>
      <w:r>
        <w:rPr>
          <w:w w:val="90"/>
        </w:rPr>
        <w:t>with</w:t>
      </w:r>
      <w:r>
        <w:rPr>
          <w:spacing w:val="-27"/>
          <w:w w:val="90"/>
        </w:rPr>
        <w:t> </w:t>
      </w:r>
      <w:r>
        <w:rPr>
          <w:w w:val="90"/>
        </w:rPr>
        <w:t>their</w:t>
      </w:r>
      <w:r>
        <w:rPr>
          <w:spacing w:val="-27"/>
          <w:w w:val="90"/>
        </w:rPr>
        <w:t> </w:t>
      </w:r>
      <w:r>
        <w:rPr>
          <w:w w:val="90"/>
        </w:rPr>
        <w:t>food</w:t>
      </w:r>
      <w:r>
        <w:rPr>
          <w:spacing w:val="-27"/>
          <w:w w:val="90"/>
        </w:rPr>
        <w:t> </w:t>
      </w:r>
      <w:r>
        <w:rPr>
          <w:w w:val="90"/>
        </w:rPr>
        <w:t>for</w:t>
      </w:r>
      <w:r>
        <w:rPr>
          <w:spacing w:val="-27"/>
          <w:w w:val="90"/>
        </w:rPr>
        <w:t> </w:t>
      </w:r>
      <w:r>
        <w:rPr>
          <w:spacing w:val="-3"/>
          <w:w w:val="90"/>
        </w:rPr>
        <w:t>money.</w:t>
      </w:r>
      <w:r>
        <w:rPr>
          <w:spacing w:val="-19"/>
          <w:w w:val="90"/>
        </w:rPr>
        <w:t> </w:t>
      </w:r>
      <w:r>
        <w:rPr>
          <w:w w:val="90"/>
        </w:rPr>
        <w:t>That</w:t>
      </w:r>
      <w:r>
        <w:rPr>
          <w:spacing w:val="-27"/>
          <w:w w:val="90"/>
        </w:rPr>
        <w:t> </w:t>
      </w:r>
      <w:r>
        <w:rPr>
          <w:w w:val="90"/>
        </w:rPr>
        <w:t>means that</w:t>
      </w:r>
      <w:r>
        <w:rPr>
          <w:spacing w:val="-18"/>
          <w:w w:val="90"/>
        </w:rPr>
        <w:t> </w:t>
      </w:r>
      <w:r>
        <w:rPr>
          <w:w w:val="90"/>
        </w:rPr>
        <w:t>she</w:t>
      </w:r>
      <w:r>
        <w:rPr>
          <w:spacing w:val="-18"/>
          <w:w w:val="90"/>
        </w:rPr>
        <w:t> </w:t>
      </w:r>
      <w:r>
        <w:rPr>
          <w:w w:val="90"/>
        </w:rPr>
        <w:t>is</w:t>
      </w:r>
      <w:r>
        <w:rPr>
          <w:spacing w:val="-18"/>
          <w:w w:val="90"/>
        </w:rPr>
        <w:t> </w:t>
      </w:r>
      <w:r>
        <w:rPr>
          <w:w w:val="90"/>
        </w:rPr>
        <w:t>slowly</w:t>
      </w:r>
      <w:r>
        <w:rPr>
          <w:spacing w:val="-18"/>
          <w:w w:val="90"/>
        </w:rPr>
        <w:t> </w:t>
      </w:r>
      <w:r>
        <w:rPr>
          <w:w w:val="90"/>
        </w:rPr>
        <w:t>selling</w:t>
      </w:r>
      <w:r>
        <w:rPr>
          <w:spacing w:val="-18"/>
          <w:w w:val="90"/>
        </w:rPr>
        <w:t> </w:t>
      </w:r>
      <w:r>
        <w:rPr>
          <w:w w:val="90"/>
        </w:rPr>
        <w:t>off</w:t>
      </w:r>
      <w:r>
        <w:rPr>
          <w:spacing w:val="-18"/>
          <w:w w:val="90"/>
        </w:rPr>
        <w:t> </w:t>
      </w:r>
      <w:r>
        <w:rPr>
          <w:w w:val="90"/>
        </w:rPr>
        <w:t>her</w:t>
      </w:r>
      <w:r>
        <w:rPr>
          <w:spacing w:val="-18"/>
          <w:w w:val="90"/>
        </w:rPr>
        <w:t> </w:t>
      </w:r>
      <w:r>
        <w:rPr>
          <w:w w:val="90"/>
        </w:rPr>
        <w:t>possessions,</w:t>
      </w:r>
      <w:r>
        <w:rPr>
          <w:spacing w:val="-15"/>
          <w:w w:val="90"/>
        </w:rPr>
        <w:t> </w:t>
      </w:r>
      <w:r>
        <w:rPr>
          <w:w w:val="90"/>
        </w:rPr>
        <w:t>while</w:t>
      </w:r>
      <w:r>
        <w:rPr>
          <w:spacing w:val="-18"/>
          <w:w w:val="90"/>
        </w:rPr>
        <w:t> </w:t>
      </w:r>
      <w:r>
        <w:rPr>
          <w:w w:val="90"/>
        </w:rPr>
        <w:t>she</w:t>
      </w:r>
      <w:r>
        <w:rPr>
          <w:spacing w:val="-18"/>
          <w:w w:val="90"/>
        </w:rPr>
        <w:t> </w:t>
      </w:r>
      <w:r>
        <w:rPr>
          <w:w w:val="90"/>
        </w:rPr>
        <w:t>teaches</w:t>
      </w:r>
      <w:r>
        <w:rPr>
          <w:spacing w:val="-18"/>
          <w:w w:val="90"/>
        </w:rPr>
        <w:t> </w:t>
      </w:r>
      <w:r>
        <w:rPr>
          <w:w w:val="90"/>
        </w:rPr>
        <w:t>70</w:t>
      </w:r>
      <w:r>
        <w:rPr>
          <w:spacing w:val="-18"/>
          <w:w w:val="90"/>
        </w:rPr>
        <w:t> </w:t>
      </w:r>
      <w:r>
        <w:rPr>
          <w:w w:val="90"/>
        </w:rPr>
        <w:t>or</w:t>
      </w:r>
      <w:r>
        <w:rPr>
          <w:spacing w:val="-18"/>
          <w:w w:val="90"/>
        </w:rPr>
        <w:t> </w:t>
      </w:r>
      <w:r>
        <w:rPr>
          <w:w w:val="90"/>
        </w:rPr>
        <w:t>80</w:t>
      </w:r>
      <w:r>
        <w:rPr>
          <w:spacing w:val="-18"/>
          <w:w w:val="90"/>
        </w:rPr>
        <w:t> </w:t>
      </w:r>
      <w:r>
        <w:rPr>
          <w:w w:val="90"/>
        </w:rPr>
        <w:t>children—to </w:t>
      </w:r>
      <w:r>
        <w:rPr>
          <w:w w:val="85"/>
        </w:rPr>
        <w:t>support herself and the</w:t>
      </w:r>
      <w:r>
        <w:rPr>
          <w:spacing w:val="1"/>
          <w:w w:val="85"/>
        </w:rPr>
        <w:t> </w:t>
      </w:r>
      <w:r>
        <w:rPr>
          <w:w w:val="85"/>
        </w:rPr>
        <w:t>child.</w:t>
      </w:r>
    </w:p>
    <w:p>
      <w:pPr>
        <w:pStyle w:val="BodyText"/>
        <w:spacing w:line="288" w:lineRule="exact" w:before="1"/>
        <w:ind w:left="2195" w:right="111" w:firstLine="351"/>
        <w:jc w:val="both"/>
      </w:pPr>
      <w:r>
        <w:rPr>
          <w:w w:val="95"/>
        </w:rPr>
        <w:t>I</w:t>
      </w:r>
      <w:r>
        <w:rPr>
          <w:spacing w:val="-35"/>
          <w:w w:val="95"/>
        </w:rPr>
        <w:t> </w:t>
      </w:r>
      <w:r>
        <w:rPr>
          <w:w w:val="95"/>
        </w:rPr>
        <w:t>am</w:t>
      </w:r>
      <w:r>
        <w:rPr>
          <w:spacing w:val="-35"/>
          <w:w w:val="95"/>
        </w:rPr>
        <w:t> </w:t>
      </w:r>
      <w:r>
        <w:rPr>
          <w:w w:val="95"/>
        </w:rPr>
        <w:t>hopeful</w:t>
      </w:r>
      <w:r>
        <w:rPr>
          <w:spacing w:val="-35"/>
          <w:w w:val="95"/>
        </w:rPr>
        <w:t> </w:t>
      </w:r>
      <w:r>
        <w:rPr>
          <w:w w:val="95"/>
        </w:rPr>
        <w:t>that</w:t>
      </w:r>
      <w:r>
        <w:rPr>
          <w:spacing w:val="-35"/>
          <w:w w:val="95"/>
        </w:rPr>
        <w:t> </w:t>
      </w:r>
      <w:r>
        <w:rPr>
          <w:spacing w:val="-3"/>
          <w:w w:val="95"/>
        </w:rPr>
        <w:t>we</w:t>
      </w:r>
      <w:r>
        <w:rPr>
          <w:spacing w:val="-35"/>
          <w:w w:val="95"/>
        </w:rPr>
        <w:t> </w:t>
      </w:r>
      <w:r>
        <w:rPr>
          <w:w w:val="95"/>
        </w:rPr>
        <w:t>may</w:t>
      </w:r>
      <w:r>
        <w:rPr>
          <w:spacing w:val="-35"/>
          <w:w w:val="95"/>
        </w:rPr>
        <w:t> </w:t>
      </w:r>
      <w:r>
        <w:rPr>
          <w:w w:val="95"/>
        </w:rPr>
        <w:t>be</w:t>
      </w:r>
      <w:r>
        <w:rPr>
          <w:spacing w:val="-35"/>
          <w:w w:val="95"/>
        </w:rPr>
        <w:t> </w:t>
      </w:r>
      <w:r>
        <w:rPr>
          <w:w w:val="95"/>
        </w:rPr>
        <w:t>able</w:t>
      </w:r>
      <w:r>
        <w:rPr>
          <w:spacing w:val="-35"/>
          <w:w w:val="95"/>
        </w:rPr>
        <w:t> </w:t>
      </w:r>
      <w:r>
        <w:rPr>
          <w:w w:val="95"/>
        </w:rPr>
        <w:t>to</w:t>
      </w:r>
      <w:r>
        <w:rPr>
          <w:spacing w:val="-35"/>
          <w:w w:val="95"/>
        </w:rPr>
        <w:t> </w:t>
      </w:r>
      <w:r>
        <w:rPr>
          <w:w w:val="95"/>
        </w:rPr>
        <w:t>arrange,</w:t>
      </w:r>
      <w:r>
        <w:rPr>
          <w:spacing w:val="-34"/>
          <w:w w:val="95"/>
        </w:rPr>
        <w:t> </w:t>
      </w:r>
      <w:r>
        <w:rPr>
          <w:w w:val="95"/>
        </w:rPr>
        <w:t>with</w:t>
      </w:r>
      <w:r>
        <w:rPr>
          <w:spacing w:val="-35"/>
          <w:w w:val="95"/>
        </w:rPr>
        <w:t> </w:t>
      </w:r>
      <w:r>
        <w:rPr>
          <w:w w:val="95"/>
        </w:rPr>
        <w:t>the</w:t>
      </w:r>
      <w:r>
        <w:rPr>
          <w:spacing w:val="-35"/>
          <w:w w:val="95"/>
        </w:rPr>
        <w:t> </w:t>
      </w:r>
      <w:r>
        <w:rPr>
          <w:w w:val="95"/>
        </w:rPr>
        <w:t>help</w:t>
      </w:r>
      <w:r>
        <w:rPr>
          <w:spacing w:val="-35"/>
          <w:w w:val="95"/>
        </w:rPr>
        <w:t> </w:t>
      </w:r>
      <w:r>
        <w:rPr>
          <w:w w:val="95"/>
        </w:rPr>
        <w:t>of</w:t>
      </w:r>
      <w:r>
        <w:rPr>
          <w:spacing w:val="-35"/>
          <w:w w:val="95"/>
        </w:rPr>
        <w:t> </w:t>
      </w:r>
      <w:r>
        <w:rPr>
          <w:w w:val="95"/>
        </w:rPr>
        <w:t>the</w:t>
      </w:r>
      <w:r>
        <w:rPr>
          <w:spacing w:val="-35"/>
          <w:w w:val="95"/>
        </w:rPr>
        <w:t> </w:t>
      </w:r>
      <w:r>
        <w:rPr>
          <w:w w:val="95"/>
        </w:rPr>
        <w:t>Social</w:t>
      </w:r>
      <w:r>
        <w:rPr>
          <w:spacing w:val="-35"/>
          <w:w w:val="95"/>
        </w:rPr>
        <w:t> </w:t>
      </w:r>
      <w:r>
        <w:rPr>
          <w:w w:val="95"/>
        </w:rPr>
        <w:t>Science </w:t>
      </w:r>
      <w:r>
        <w:rPr>
          <w:w w:val="90"/>
        </w:rPr>
        <w:t>Research</w:t>
      </w:r>
      <w:r>
        <w:rPr>
          <w:spacing w:val="-25"/>
          <w:w w:val="90"/>
        </w:rPr>
        <w:t> </w:t>
      </w:r>
      <w:r>
        <w:rPr>
          <w:w w:val="90"/>
        </w:rPr>
        <w:t>Council</w:t>
      </w:r>
      <w:r>
        <w:rPr>
          <w:spacing w:val="-25"/>
          <w:w w:val="90"/>
        </w:rPr>
        <w:t> </w:t>
      </w:r>
      <w:r>
        <w:rPr>
          <w:w w:val="90"/>
        </w:rPr>
        <w:t>and</w:t>
      </w:r>
      <w:r>
        <w:rPr>
          <w:spacing w:val="-25"/>
          <w:w w:val="90"/>
        </w:rPr>
        <w:t> </w:t>
      </w:r>
      <w:r>
        <w:rPr>
          <w:w w:val="90"/>
        </w:rPr>
        <w:t>the</w:t>
      </w:r>
      <w:r>
        <w:rPr>
          <w:spacing w:val="-25"/>
          <w:w w:val="90"/>
        </w:rPr>
        <w:t> </w:t>
      </w:r>
      <w:r>
        <w:rPr>
          <w:w w:val="90"/>
        </w:rPr>
        <w:t>Alien</w:t>
      </w:r>
      <w:r>
        <w:rPr>
          <w:spacing w:val="-25"/>
          <w:w w:val="90"/>
        </w:rPr>
        <w:t> </w:t>
      </w:r>
      <w:r>
        <w:rPr>
          <w:w w:val="90"/>
        </w:rPr>
        <w:t>Property</w:t>
      </w:r>
      <w:r>
        <w:rPr>
          <w:spacing w:val="-25"/>
          <w:w w:val="90"/>
        </w:rPr>
        <w:t> </w:t>
      </w:r>
      <w:r>
        <w:rPr>
          <w:w w:val="90"/>
        </w:rPr>
        <w:t>Custodian,</w:t>
      </w:r>
      <w:r>
        <w:rPr>
          <w:spacing w:val="-24"/>
          <w:w w:val="90"/>
        </w:rPr>
        <w:t> </w:t>
      </w:r>
      <w:r>
        <w:rPr>
          <w:w w:val="90"/>
        </w:rPr>
        <w:t>to</w:t>
      </w:r>
      <w:r>
        <w:rPr>
          <w:spacing w:val="-25"/>
          <w:w w:val="90"/>
        </w:rPr>
        <w:t> </w:t>
      </w:r>
      <w:r>
        <w:rPr>
          <w:w w:val="90"/>
        </w:rPr>
        <w:t>send</w:t>
      </w:r>
      <w:r>
        <w:rPr>
          <w:spacing w:val="-25"/>
          <w:w w:val="90"/>
        </w:rPr>
        <w:t> </w:t>
      </w:r>
      <w:r>
        <w:rPr>
          <w:w w:val="90"/>
        </w:rPr>
        <w:t>royalties</w:t>
      </w:r>
      <w:r>
        <w:rPr>
          <w:spacing w:val="-25"/>
          <w:w w:val="90"/>
        </w:rPr>
        <w:t> </w:t>
      </w:r>
      <w:r>
        <w:rPr>
          <w:w w:val="90"/>
        </w:rPr>
        <w:t>in</w:t>
      </w:r>
      <w:r>
        <w:rPr>
          <w:spacing w:val="-25"/>
          <w:w w:val="90"/>
        </w:rPr>
        <w:t> </w:t>
      </w:r>
      <w:r>
        <w:rPr>
          <w:w w:val="90"/>
        </w:rPr>
        <w:t>the</w:t>
      </w:r>
      <w:r>
        <w:rPr>
          <w:spacing w:val="-25"/>
          <w:w w:val="90"/>
        </w:rPr>
        <w:t> </w:t>
      </w:r>
      <w:r>
        <w:rPr>
          <w:w w:val="90"/>
        </w:rPr>
        <w:t>shape</w:t>
      </w:r>
      <w:r>
        <w:rPr>
          <w:spacing w:val="-25"/>
          <w:w w:val="90"/>
        </w:rPr>
        <w:t> </w:t>
      </w:r>
      <w:r>
        <w:rPr>
          <w:w w:val="90"/>
        </w:rPr>
        <w:t>of “Care</w:t>
      </w:r>
      <w:r>
        <w:rPr>
          <w:spacing w:val="-37"/>
          <w:w w:val="90"/>
        </w:rPr>
        <w:t> </w:t>
      </w:r>
      <w:r>
        <w:rPr>
          <w:w w:val="90"/>
        </w:rPr>
        <w:t>Packages”</w:t>
      </w:r>
      <w:r>
        <w:rPr>
          <w:color w:val="2E3092"/>
          <w:w w:val="90"/>
          <w:position w:val="9"/>
          <w:sz w:val="17"/>
        </w:rPr>
        <w:t>44</w:t>
      </w:r>
      <w:r>
        <w:rPr>
          <w:color w:val="2E3092"/>
          <w:spacing w:val="-17"/>
          <w:w w:val="90"/>
          <w:position w:val="9"/>
          <w:sz w:val="17"/>
        </w:rPr>
        <w:t> </w:t>
      </w:r>
      <w:r>
        <w:rPr>
          <w:w w:val="90"/>
        </w:rPr>
        <w:t>and,</w:t>
      </w:r>
      <w:r>
        <w:rPr>
          <w:spacing w:val="-37"/>
          <w:w w:val="90"/>
        </w:rPr>
        <w:t> </w:t>
      </w:r>
      <w:r>
        <w:rPr>
          <w:w w:val="90"/>
        </w:rPr>
        <w:t>indeed,</w:t>
      </w:r>
      <w:r>
        <w:rPr>
          <w:spacing w:val="-37"/>
          <w:w w:val="90"/>
        </w:rPr>
        <w:t> </w:t>
      </w:r>
      <w:r>
        <w:rPr>
          <w:w w:val="90"/>
        </w:rPr>
        <w:t>I</w:t>
      </w:r>
      <w:r>
        <w:rPr>
          <w:spacing w:val="-37"/>
          <w:w w:val="90"/>
        </w:rPr>
        <w:t> </w:t>
      </w:r>
      <w:r>
        <w:rPr>
          <w:spacing w:val="-3"/>
          <w:w w:val="90"/>
        </w:rPr>
        <w:t>have</w:t>
      </w:r>
      <w:r>
        <w:rPr>
          <w:spacing w:val="-37"/>
          <w:w w:val="90"/>
        </w:rPr>
        <w:t> </w:t>
      </w:r>
      <w:r>
        <w:rPr>
          <w:w w:val="90"/>
        </w:rPr>
        <w:t>already</w:t>
      </w:r>
      <w:r>
        <w:rPr>
          <w:spacing w:val="-37"/>
          <w:w w:val="90"/>
        </w:rPr>
        <w:t> </w:t>
      </w:r>
      <w:r>
        <w:rPr>
          <w:w w:val="90"/>
        </w:rPr>
        <w:t>sent</w:t>
      </w:r>
      <w:r>
        <w:rPr>
          <w:spacing w:val="-37"/>
          <w:w w:val="90"/>
        </w:rPr>
        <w:t> </w:t>
      </w:r>
      <w:r>
        <w:rPr>
          <w:w w:val="90"/>
        </w:rPr>
        <w:t>one</w:t>
      </w:r>
      <w:r>
        <w:rPr>
          <w:spacing w:val="-37"/>
          <w:w w:val="90"/>
        </w:rPr>
        <w:t> </w:t>
      </w:r>
      <w:r>
        <w:rPr>
          <w:w w:val="90"/>
        </w:rPr>
        <w:t>on</w:t>
      </w:r>
      <w:r>
        <w:rPr>
          <w:spacing w:val="-37"/>
          <w:w w:val="90"/>
        </w:rPr>
        <w:t> </w:t>
      </w:r>
      <w:r>
        <w:rPr>
          <w:w w:val="90"/>
        </w:rPr>
        <w:t>from</w:t>
      </w:r>
      <w:r>
        <w:rPr>
          <w:spacing w:val="-37"/>
          <w:w w:val="90"/>
        </w:rPr>
        <w:t> </w:t>
      </w:r>
      <w:r>
        <w:rPr>
          <w:w w:val="90"/>
        </w:rPr>
        <w:t>Vienna.</w:t>
      </w:r>
    </w:p>
    <w:p>
      <w:pPr>
        <w:pStyle w:val="BodyText"/>
        <w:spacing w:before="12"/>
        <w:rPr>
          <w:sz w:val="8"/>
        </w:rPr>
      </w:pPr>
      <w:r>
        <w:rPr/>
        <w:pict>
          <v:line style="position:absolute;mso-position-horizontal-relative:page;mso-position-vertical-relative:paragraph;z-index:11704;mso-wrap-distance-left:0;mso-wrap-distance-right:0" from="133.768005pt,8.167481pt" to="289.183005pt,8.167481pt" stroked="true" strokeweight=".398pt" strokecolor="#000000">
            <v:stroke dashstyle="solid"/>
            <w10:wrap type="topAndBottom"/>
          </v:line>
        </w:pict>
      </w:r>
    </w:p>
    <w:p>
      <w:pPr>
        <w:spacing w:line="239" w:lineRule="exact" w:before="0"/>
        <w:ind w:left="2195" w:right="111" w:firstLine="205"/>
        <w:jc w:val="both"/>
        <w:rPr>
          <w:sz w:val="20"/>
        </w:rPr>
      </w:pPr>
      <w:r>
        <w:rPr>
          <w:spacing w:val="-3"/>
          <w:w w:val="90"/>
          <w:position w:val="7"/>
          <w:sz w:val="14"/>
        </w:rPr>
        <w:t>44</w:t>
      </w:r>
      <w:bookmarkStart w:name="_bookmark1217" w:id="1613"/>
      <w:bookmarkEnd w:id="1613"/>
      <w:r>
        <w:rPr>
          <w:spacing w:val="-3"/>
          <w:w w:val="90"/>
          <w:position w:val="7"/>
          <w:sz w:val="14"/>
        </w:rPr>
      </w:r>
      <w:r>
        <w:rPr>
          <w:spacing w:val="-3"/>
          <w:w w:val="90"/>
          <w:sz w:val="20"/>
        </w:rPr>
        <w:t>Vor</w:t>
      </w:r>
      <w:r>
        <w:rPr>
          <w:spacing w:val="-21"/>
          <w:w w:val="90"/>
          <w:sz w:val="20"/>
        </w:rPr>
        <w:t> </w:t>
      </w:r>
      <w:r>
        <w:rPr>
          <w:w w:val="90"/>
          <w:sz w:val="20"/>
        </w:rPr>
        <w:t>dem</w:t>
      </w:r>
      <w:r>
        <w:rPr>
          <w:spacing w:val="-21"/>
          <w:w w:val="90"/>
          <w:sz w:val="20"/>
        </w:rPr>
        <w:t> </w:t>
      </w:r>
      <w:r>
        <w:rPr>
          <w:w w:val="90"/>
          <w:sz w:val="20"/>
        </w:rPr>
        <w:t>Zweiten</w:t>
      </w:r>
      <w:r>
        <w:rPr>
          <w:spacing w:val="-21"/>
          <w:w w:val="90"/>
          <w:sz w:val="20"/>
        </w:rPr>
        <w:t> </w:t>
      </w:r>
      <w:r>
        <w:rPr>
          <w:spacing w:val="-3"/>
          <w:w w:val="90"/>
          <w:sz w:val="20"/>
        </w:rPr>
        <w:t>Weltkrieg</w:t>
      </w:r>
      <w:r>
        <w:rPr>
          <w:spacing w:val="-21"/>
          <w:w w:val="90"/>
          <w:sz w:val="20"/>
        </w:rPr>
        <w:t> </w:t>
      </w:r>
      <w:r>
        <w:rPr>
          <w:w w:val="90"/>
          <w:sz w:val="20"/>
        </w:rPr>
        <w:t>bedeuteten</w:t>
      </w:r>
      <w:r>
        <w:rPr>
          <w:spacing w:val="-21"/>
          <w:w w:val="90"/>
          <w:sz w:val="20"/>
        </w:rPr>
        <w:t> </w:t>
      </w:r>
      <w:r>
        <w:rPr>
          <w:w w:val="90"/>
          <w:sz w:val="20"/>
        </w:rPr>
        <w:t>“Care</w:t>
      </w:r>
      <w:r>
        <w:rPr>
          <w:spacing w:val="-21"/>
          <w:w w:val="90"/>
          <w:sz w:val="20"/>
        </w:rPr>
        <w:t> </w:t>
      </w:r>
      <w:r>
        <w:rPr>
          <w:w w:val="90"/>
          <w:sz w:val="20"/>
        </w:rPr>
        <w:t>Pakete"</w:t>
      </w:r>
      <w:r>
        <w:rPr>
          <w:spacing w:val="-21"/>
          <w:w w:val="90"/>
          <w:sz w:val="20"/>
        </w:rPr>
        <w:t> </w:t>
      </w:r>
      <w:r>
        <w:rPr>
          <w:w w:val="90"/>
          <w:sz w:val="20"/>
        </w:rPr>
        <w:t>normalerweise</w:t>
      </w:r>
      <w:r>
        <w:rPr>
          <w:spacing w:val="-21"/>
          <w:w w:val="90"/>
          <w:sz w:val="20"/>
        </w:rPr>
        <w:t> </w:t>
      </w:r>
      <w:r>
        <w:rPr>
          <w:w w:val="90"/>
          <w:sz w:val="20"/>
        </w:rPr>
        <w:t>eine</w:t>
      </w:r>
      <w:r>
        <w:rPr>
          <w:spacing w:val="-21"/>
          <w:w w:val="90"/>
          <w:sz w:val="20"/>
        </w:rPr>
        <w:t> </w:t>
      </w:r>
      <w:r>
        <w:rPr>
          <w:w w:val="90"/>
          <w:sz w:val="20"/>
        </w:rPr>
        <w:t>Schachtel</w:t>
      </w:r>
      <w:r>
        <w:rPr>
          <w:spacing w:val="-21"/>
          <w:w w:val="90"/>
          <w:sz w:val="20"/>
        </w:rPr>
        <w:t> </w:t>
      </w:r>
      <w:r>
        <w:rPr>
          <w:w w:val="90"/>
          <w:sz w:val="20"/>
        </w:rPr>
        <w:t>mit</w:t>
      </w:r>
      <w:r>
        <w:rPr>
          <w:spacing w:val="-21"/>
          <w:w w:val="90"/>
          <w:sz w:val="20"/>
        </w:rPr>
        <w:t> </w:t>
      </w:r>
      <w:r>
        <w:rPr>
          <w:w w:val="90"/>
          <w:sz w:val="20"/>
        </w:rPr>
        <w:t>wohltu- </w:t>
      </w:r>
      <w:r>
        <w:rPr>
          <w:w w:val="85"/>
          <w:sz w:val="20"/>
        </w:rPr>
        <w:t>enden</w:t>
      </w:r>
      <w:r>
        <w:rPr>
          <w:spacing w:val="-8"/>
          <w:w w:val="85"/>
          <w:sz w:val="20"/>
        </w:rPr>
        <w:t> </w:t>
      </w:r>
      <w:r>
        <w:rPr>
          <w:w w:val="85"/>
          <w:sz w:val="20"/>
        </w:rPr>
        <w:t>Dingen,</w:t>
      </w:r>
      <w:r>
        <w:rPr>
          <w:spacing w:val="-5"/>
          <w:w w:val="85"/>
          <w:sz w:val="20"/>
        </w:rPr>
        <w:t> </w:t>
      </w:r>
      <w:r>
        <w:rPr>
          <w:w w:val="85"/>
          <w:sz w:val="20"/>
        </w:rPr>
        <w:t>die</w:t>
      </w:r>
      <w:r>
        <w:rPr>
          <w:spacing w:val="-8"/>
          <w:w w:val="85"/>
          <w:sz w:val="20"/>
        </w:rPr>
        <w:t> </w:t>
      </w:r>
      <w:r>
        <w:rPr>
          <w:w w:val="85"/>
          <w:sz w:val="20"/>
        </w:rPr>
        <w:t>an</w:t>
      </w:r>
      <w:r>
        <w:rPr>
          <w:spacing w:val="-8"/>
          <w:w w:val="85"/>
          <w:sz w:val="20"/>
        </w:rPr>
        <w:t> </w:t>
      </w:r>
      <w:r>
        <w:rPr>
          <w:w w:val="85"/>
          <w:sz w:val="20"/>
        </w:rPr>
        <w:t>Studenten,</w:t>
      </w:r>
      <w:r>
        <w:rPr>
          <w:spacing w:val="-5"/>
          <w:w w:val="85"/>
          <w:sz w:val="20"/>
        </w:rPr>
        <w:t> </w:t>
      </w:r>
      <w:r>
        <w:rPr>
          <w:w w:val="85"/>
          <w:sz w:val="20"/>
        </w:rPr>
        <w:t>Soldaten</w:t>
      </w:r>
      <w:r>
        <w:rPr>
          <w:spacing w:val="-7"/>
          <w:w w:val="85"/>
          <w:sz w:val="20"/>
        </w:rPr>
        <w:t> </w:t>
      </w:r>
      <w:r>
        <w:rPr>
          <w:w w:val="85"/>
          <w:sz w:val="20"/>
        </w:rPr>
        <w:t>und</w:t>
      </w:r>
      <w:r>
        <w:rPr>
          <w:spacing w:val="-8"/>
          <w:w w:val="85"/>
          <w:sz w:val="20"/>
        </w:rPr>
        <w:t> </w:t>
      </w:r>
      <w:r>
        <w:rPr>
          <w:w w:val="85"/>
          <w:sz w:val="20"/>
        </w:rPr>
        <w:t>andere</w:t>
      </w:r>
      <w:r>
        <w:rPr>
          <w:spacing w:val="-8"/>
          <w:w w:val="85"/>
          <w:sz w:val="20"/>
        </w:rPr>
        <w:t> </w:t>
      </w:r>
      <w:r>
        <w:rPr>
          <w:w w:val="85"/>
          <w:sz w:val="20"/>
        </w:rPr>
        <w:t>weit</w:t>
      </w:r>
      <w:r>
        <w:rPr>
          <w:spacing w:val="-7"/>
          <w:w w:val="85"/>
          <w:sz w:val="20"/>
        </w:rPr>
        <w:t> </w:t>
      </w:r>
      <w:r>
        <w:rPr>
          <w:w w:val="85"/>
          <w:sz w:val="20"/>
        </w:rPr>
        <w:t>von</w:t>
      </w:r>
      <w:r>
        <w:rPr>
          <w:spacing w:val="-8"/>
          <w:w w:val="85"/>
          <w:sz w:val="20"/>
        </w:rPr>
        <w:t> </w:t>
      </w:r>
      <w:r>
        <w:rPr>
          <w:w w:val="85"/>
          <w:sz w:val="20"/>
        </w:rPr>
        <w:t>zu</w:t>
      </w:r>
      <w:r>
        <w:rPr>
          <w:spacing w:val="-8"/>
          <w:w w:val="85"/>
          <w:sz w:val="20"/>
        </w:rPr>
        <w:t> </w:t>
      </w:r>
      <w:r>
        <w:rPr>
          <w:w w:val="85"/>
          <w:sz w:val="20"/>
        </w:rPr>
        <w:t>Hause</w:t>
      </w:r>
      <w:r>
        <w:rPr>
          <w:spacing w:val="-8"/>
          <w:w w:val="85"/>
          <w:sz w:val="20"/>
        </w:rPr>
        <w:t> </w:t>
      </w:r>
      <w:r>
        <w:rPr>
          <w:w w:val="85"/>
          <w:sz w:val="20"/>
        </w:rPr>
        <w:t>Entfernten</w:t>
      </w:r>
      <w:r>
        <w:rPr>
          <w:spacing w:val="-7"/>
          <w:w w:val="85"/>
          <w:sz w:val="20"/>
        </w:rPr>
        <w:t> </w:t>
      </w:r>
      <w:r>
        <w:rPr>
          <w:w w:val="85"/>
          <w:sz w:val="20"/>
        </w:rPr>
        <w:t>verschickt</w:t>
      </w:r>
      <w:r>
        <w:rPr>
          <w:spacing w:val="-8"/>
          <w:w w:val="85"/>
          <w:sz w:val="20"/>
        </w:rPr>
        <w:t> </w:t>
      </w:r>
      <w:r>
        <w:rPr>
          <w:w w:val="85"/>
          <w:sz w:val="20"/>
        </w:rPr>
        <w:t>wurden. </w:t>
      </w:r>
      <w:r>
        <w:rPr>
          <w:w w:val="90"/>
          <w:sz w:val="20"/>
        </w:rPr>
        <w:t>In</w:t>
      </w:r>
      <w:r>
        <w:rPr>
          <w:spacing w:val="-31"/>
          <w:w w:val="90"/>
          <w:sz w:val="20"/>
        </w:rPr>
        <w:t> </w:t>
      </w:r>
      <w:r>
        <w:rPr>
          <w:w w:val="90"/>
          <w:sz w:val="20"/>
        </w:rPr>
        <w:t>Europa</w:t>
      </w:r>
      <w:r>
        <w:rPr>
          <w:spacing w:val="-31"/>
          <w:w w:val="90"/>
          <w:sz w:val="20"/>
        </w:rPr>
        <w:t> </w:t>
      </w:r>
      <w:r>
        <w:rPr>
          <w:w w:val="90"/>
          <w:sz w:val="20"/>
        </w:rPr>
        <w:t>wurden</w:t>
      </w:r>
      <w:r>
        <w:rPr>
          <w:spacing w:val="-31"/>
          <w:w w:val="90"/>
          <w:sz w:val="20"/>
        </w:rPr>
        <w:t> </w:t>
      </w:r>
      <w:r>
        <w:rPr>
          <w:w w:val="90"/>
          <w:sz w:val="20"/>
        </w:rPr>
        <w:t>sie</w:t>
      </w:r>
      <w:r>
        <w:rPr>
          <w:spacing w:val="-31"/>
          <w:w w:val="90"/>
          <w:sz w:val="20"/>
        </w:rPr>
        <w:t> </w:t>
      </w:r>
      <w:r>
        <w:rPr>
          <w:w w:val="90"/>
          <w:sz w:val="20"/>
        </w:rPr>
        <w:t>jedoch</w:t>
      </w:r>
      <w:r>
        <w:rPr>
          <w:spacing w:val="-31"/>
          <w:w w:val="90"/>
          <w:sz w:val="20"/>
        </w:rPr>
        <w:t> </w:t>
      </w:r>
      <w:r>
        <w:rPr>
          <w:w w:val="90"/>
          <w:sz w:val="20"/>
        </w:rPr>
        <w:t>nach</w:t>
      </w:r>
      <w:r>
        <w:rPr>
          <w:spacing w:val="-31"/>
          <w:w w:val="90"/>
          <w:sz w:val="20"/>
        </w:rPr>
        <w:t> </w:t>
      </w:r>
      <w:r>
        <w:rPr>
          <w:w w:val="90"/>
          <w:sz w:val="20"/>
        </w:rPr>
        <w:t>dem</w:t>
      </w:r>
      <w:r>
        <w:rPr>
          <w:spacing w:val="-31"/>
          <w:w w:val="90"/>
          <w:sz w:val="20"/>
        </w:rPr>
        <w:t> </w:t>
      </w:r>
      <w:r>
        <w:rPr>
          <w:w w:val="90"/>
          <w:sz w:val="20"/>
        </w:rPr>
        <w:t>Zweiten</w:t>
      </w:r>
      <w:r>
        <w:rPr>
          <w:spacing w:val="-31"/>
          <w:w w:val="90"/>
          <w:sz w:val="20"/>
        </w:rPr>
        <w:t> </w:t>
      </w:r>
      <w:r>
        <w:rPr>
          <w:spacing w:val="-3"/>
          <w:w w:val="90"/>
          <w:sz w:val="20"/>
        </w:rPr>
        <w:t>Weltkrieg</w:t>
      </w:r>
      <w:r>
        <w:rPr>
          <w:spacing w:val="-31"/>
          <w:w w:val="90"/>
          <w:sz w:val="20"/>
        </w:rPr>
        <w:t> </w:t>
      </w:r>
      <w:r>
        <w:rPr>
          <w:w w:val="90"/>
          <w:sz w:val="20"/>
        </w:rPr>
        <w:t>zu</w:t>
      </w:r>
      <w:r>
        <w:rPr>
          <w:spacing w:val="-31"/>
          <w:w w:val="90"/>
          <w:sz w:val="20"/>
        </w:rPr>
        <w:t> </w:t>
      </w:r>
      <w:r>
        <w:rPr>
          <w:w w:val="90"/>
          <w:sz w:val="20"/>
        </w:rPr>
        <w:t>einer</w:t>
      </w:r>
      <w:r>
        <w:rPr>
          <w:spacing w:val="-31"/>
          <w:w w:val="90"/>
          <w:sz w:val="20"/>
        </w:rPr>
        <w:t> </w:t>
      </w:r>
      <w:r>
        <w:rPr>
          <w:w w:val="90"/>
          <w:sz w:val="20"/>
        </w:rPr>
        <w:t>wichtigen</w:t>
      </w:r>
      <w:r>
        <w:rPr>
          <w:spacing w:val="-31"/>
          <w:w w:val="90"/>
          <w:sz w:val="20"/>
        </w:rPr>
        <w:t> </w:t>
      </w:r>
      <w:r>
        <w:rPr>
          <w:w w:val="90"/>
          <w:sz w:val="20"/>
        </w:rPr>
        <w:t>Lebensader</w:t>
      </w:r>
      <w:r>
        <w:rPr>
          <w:spacing w:val="-31"/>
          <w:w w:val="90"/>
          <w:sz w:val="20"/>
        </w:rPr>
        <w:t> </w:t>
      </w:r>
      <w:r>
        <w:rPr>
          <w:w w:val="90"/>
          <w:sz w:val="20"/>
        </w:rPr>
        <w:t>für</w:t>
      </w:r>
      <w:r>
        <w:rPr>
          <w:spacing w:val="-31"/>
          <w:w w:val="90"/>
          <w:sz w:val="20"/>
        </w:rPr>
        <w:t> </w:t>
      </w:r>
      <w:r>
        <w:rPr>
          <w:spacing w:val="-3"/>
          <w:w w:val="90"/>
          <w:sz w:val="20"/>
        </w:rPr>
        <w:t>Tausende </w:t>
      </w:r>
      <w:r>
        <w:rPr>
          <w:w w:val="85"/>
          <w:sz w:val="20"/>
        </w:rPr>
        <w:t>von</w:t>
      </w:r>
      <w:r>
        <w:rPr>
          <w:spacing w:val="-8"/>
          <w:w w:val="85"/>
          <w:sz w:val="20"/>
        </w:rPr>
        <w:t> </w:t>
      </w:r>
      <w:r>
        <w:rPr>
          <w:w w:val="85"/>
          <w:sz w:val="20"/>
        </w:rPr>
        <w:t>vertriebenen</w:t>
      </w:r>
      <w:r>
        <w:rPr>
          <w:spacing w:val="-8"/>
          <w:w w:val="85"/>
          <w:sz w:val="20"/>
        </w:rPr>
        <w:t> </w:t>
      </w:r>
      <w:r>
        <w:rPr>
          <w:w w:val="85"/>
          <w:sz w:val="20"/>
        </w:rPr>
        <w:t>Familien.</w:t>
      </w:r>
      <w:r>
        <w:rPr>
          <w:spacing w:val="10"/>
          <w:w w:val="85"/>
          <w:sz w:val="20"/>
        </w:rPr>
        <w:t> </w:t>
      </w:r>
      <w:r>
        <w:rPr>
          <w:w w:val="85"/>
          <w:sz w:val="20"/>
        </w:rPr>
        <w:t>Am</w:t>
      </w:r>
      <w:r>
        <w:rPr>
          <w:spacing w:val="-8"/>
          <w:w w:val="85"/>
          <w:sz w:val="20"/>
        </w:rPr>
        <w:t> </w:t>
      </w:r>
      <w:r>
        <w:rPr>
          <w:w w:val="85"/>
          <w:sz w:val="20"/>
        </w:rPr>
        <w:t>11.</w:t>
      </w:r>
      <w:r>
        <w:rPr>
          <w:spacing w:val="10"/>
          <w:w w:val="85"/>
          <w:sz w:val="20"/>
        </w:rPr>
        <w:t> </w:t>
      </w:r>
      <w:r>
        <w:rPr>
          <w:w w:val="85"/>
          <w:sz w:val="20"/>
        </w:rPr>
        <w:t>Mai</w:t>
      </w:r>
      <w:r>
        <w:rPr>
          <w:spacing w:val="-8"/>
          <w:w w:val="85"/>
          <w:sz w:val="20"/>
        </w:rPr>
        <w:t> </w:t>
      </w:r>
      <w:r>
        <w:rPr>
          <w:w w:val="85"/>
          <w:sz w:val="20"/>
        </w:rPr>
        <w:t>1946</w:t>
      </w:r>
      <w:r>
        <w:rPr>
          <w:spacing w:val="-8"/>
          <w:w w:val="85"/>
          <w:sz w:val="20"/>
        </w:rPr>
        <w:t> </w:t>
      </w:r>
      <w:r>
        <w:rPr>
          <w:w w:val="85"/>
          <w:sz w:val="20"/>
        </w:rPr>
        <w:t>versandte</w:t>
      </w:r>
      <w:r>
        <w:rPr>
          <w:spacing w:val="-8"/>
          <w:w w:val="85"/>
          <w:sz w:val="20"/>
        </w:rPr>
        <w:t> </w:t>
      </w:r>
      <w:r>
        <w:rPr>
          <w:w w:val="85"/>
          <w:sz w:val="20"/>
        </w:rPr>
        <w:t>C.A.R.E.</w:t>
      </w:r>
      <w:r>
        <w:rPr>
          <w:spacing w:val="-8"/>
          <w:w w:val="85"/>
          <w:sz w:val="20"/>
        </w:rPr>
        <w:t> </w:t>
      </w:r>
      <w:r>
        <w:rPr>
          <w:w w:val="85"/>
          <w:sz w:val="20"/>
        </w:rPr>
        <w:t>(Cooperative</w:t>
      </w:r>
      <w:r>
        <w:rPr>
          <w:spacing w:val="-8"/>
          <w:w w:val="85"/>
          <w:sz w:val="20"/>
        </w:rPr>
        <w:t> </w:t>
      </w:r>
      <w:r>
        <w:rPr>
          <w:w w:val="85"/>
          <w:sz w:val="20"/>
        </w:rPr>
        <w:t>for</w:t>
      </w:r>
      <w:r>
        <w:rPr>
          <w:spacing w:val="-8"/>
          <w:w w:val="85"/>
          <w:sz w:val="20"/>
        </w:rPr>
        <w:t> </w:t>
      </w:r>
      <w:r>
        <w:rPr>
          <w:w w:val="85"/>
          <w:sz w:val="20"/>
        </w:rPr>
        <w:t>American</w:t>
      </w:r>
      <w:r>
        <w:rPr>
          <w:spacing w:val="-8"/>
          <w:w w:val="85"/>
          <w:sz w:val="20"/>
        </w:rPr>
        <w:t> </w:t>
      </w:r>
      <w:r>
        <w:rPr>
          <w:w w:val="85"/>
          <w:sz w:val="20"/>
        </w:rPr>
        <w:t>Remittances </w:t>
      </w:r>
      <w:r>
        <w:rPr>
          <w:w w:val="90"/>
          <w:sz w:val="20"/>
        </w:rPr>
        <w:t>to</w:t>
      </w:r>
      <w:r>
        <w:rPr>
          <w:spacing w:val="-21"/>
          <w:w w:val="90"/>
          <w:sz w:val="20"/>
        </w:rPr>
        <w:t> </w:t>
      </w:r>
      <w:r>
        <w:rPr>
          <w:w w:val="90"/>
          <w:sz w:val="20"/>
        </w:rPr>
        <w:t>Europe),</w:t>
      </w:r>
      <w:r>
        <w:rPr>
          <w:spacing w:val="-19"/>
          <w:w w:val="90"/>
          <w:sz w:val="20"/>
        </w:rPr>
        <w:t> </w:t>
      </w:r>
      <w:r>
        <w:rPr>
          <w:w w:val="90"/>
          <w:sz w:val="20"/>
        </w:rPr>
        <w:t>eine</w:t>
      </w:r>
      <w:r>
        <w:rPr>
          <w:spacing w:val="-21"/>
          <w:w w:val="90"/>
          <w:sz w:val="20"/>
        </w:rPr>
        <w:t> </w:t>
      </w:r>
      <w:r>
        <w:rPr>
          <w:w w:val="90"/>
          <w:sz w:val="20"/>
        </w:rPr>
        <w:t>aus</w:t>
      </w:r>
      <w:r>
        <w:rPr>
          <w:spacing w:val="-21"/>
          <w:w w:val="90"/>
          <w:sz w:val="20"/>
        </w:rPr>
        <w:t> </w:t>
      </w:r>
      <w:r>
        <w:rPr>
          <w:w w:val="90"/>
          <w:sz w:val="20"/>
        </w:rPr>
        <w:t>22</w:t>
      </w:r>
      <w:r>
        <w:rPr>
          <w:spacing w:val="-21"/>
          <w:w w:val="90"/>
          <w:sz w:val="20"/>
        </w:rPr>
        <w:t> </w:t>
      </w:r>
      <w:r>
        <w:rPr>
          <w:w w:val="90"/>
          <w:sz w:val="20"/>
        </w:rPr>
        <w:t>amerikanischen</w:t>
      </w:r>
      <w:r>
        <w:rPr>
          <w:spacing w:val="-21"/>
          <w:w w:val="90"/>
          <w:sz w:val="20"/>
        </w:rPr>
        <w:t> </w:t>
      </w:r>
      <w:r>
        <w:rPr>
          <w:w w:val="90"/>
          <w:sz w:val="20"/>
        </w:rPr>
        <w:t>Hilfs-</w:t>
      </w:r>
      <w:r>
        <w:rPr>
          <w:spacing w:val="-21"/>
          <w:w w:val="90"/>
          <w:sz w:val="20"/>
        </w:rPr>
        <w:t> </w:t>
      </w:r>
      <w:r>
        <w:rPr>
          <w:w w:val="90"/>
          <w:sz w:val="20"/>
        </w:rPr>
        <w:t>und</w:t>
      </w:r>
      <w:r>
        <w:rPr>
          <w:spacing w:val="-21"/>
          <w:w w:val="90"/>
          <w:sz w:val="20"/>
        </w:rPr>
        <w:t> </w:t>
      </w:r>
      <w:r>
        <w:rPr>
          <w:w w:val="90"/>
          <w:sz w:val="20"/>
        </w:rPr>
        <w:t>religiösen</w:t>
      </w:r>
      <w:r>
        <w:rPr>
          <w:spacing w:val="-21"/>
          <w:w w:val="90"/>
          <w:sz w:val="20"/>
        </w:rPr>
        <w:t> </w:t>
      </w:r>
      <w:r>
        <w:rPr>
          <w:w w:val="90"/>
          <w:sz w:val="20"/>
        </w:rPr>
        <w:t>Organisationen</w:t>
      </w:r>
      <w:r>
        <w:rPr>
          <w:spacing w:val="-21"/>
          <w:w w:val="90"/>
          <w:sz w:val="20"/>
        </w:rPr>
        <w:t> </w:t>
      </w:r>
      <w:r>
        <w:rPr>
          <w:w w:val="90"/>
          <w:sz w:val="20"/>
        </w:rPr>
        <w:t>bestehende</w:t>
      </w:r>
      <w:r>
        <w:rPr>
          <w:spacing w:val="-21"/>
          <w:w w:val="90"/>
          <w:sz w:val="20"/>
        </w:rPr>
        <w:t> </w:t>
      </w:r>
      <w:r>
        <w:rPr>
          <w:w w:val="90"/>
          <w:sz w:val="20"/>
        </w:rPr>
        <w:t>humanitäre</w:t>
      </w:r>
      <w:r>
        <w:rPr>
          <w:w w:val="85"/>
          <w:sz w:val="20"/>
        </w:rPr>
        <w:t> </w:t>
      </w:r>
      <w:r>
        <w:rPr>
          <w:w w:val="90"/>
          <w:sz w:val="20"/>
        </w:rPr>
        <w:t>Gruppe,</w:t>
      </w:r>
      <w:r>
        <w:rPr>
          <w:spacing w:val="-23"/>
          <w:w w:val="90"/>
          <w:sz w:val="20"/>
        </w:rPr>
        <w:t> </w:t>
      </w:r>
      <w:r>
        <w:rPr>
          <w:w w:val="90"/>
          <w:sz w:val="20"/>
        </w:rPr>
        <w:t>ihre</w:t>
      </w:r>
      <w:r>
        <w:rPr>
          <w:spacing w:val="-23"/>
          <w:w w:val="90"/>
          <w:sz w:val="20"/>
        </w:rPr>
        <w:t> </w:t>
      </w:r>
      <w:r>
        <w:rPr>
          <w:w w:val="90"/>
          <w:sz w:val="20"/>
        </w:rPr>
        <w:t>ersten</w:t>
      </w:r>
      <w:r>
        <w:rPr>
          <w:spacing w:val="-23"/>
          <w:w w:val="90"/>
          <w:sz w:val="20"/>
        </w:rPr>
        <w:t> </w:t>
      </w:r>
      <w:r>
        <w:rPr>
          <w:w w:val="90"/>
          <w:sz w:val="20"/>
        </w:rPr>
        <w:t>CARE</w:t>
      </w:r>
      <w:r>
        <w:rPr>
          <w:spacing w:val="-23"/>
          <w:w w:val="90"/>
          <w:sz w:val="20"/>
        </w:rPr>
        <w:t> </w:t>
      </w:r>
      <w:r>
        <w:rPr>
          <w:w w:val="90"/>
          <w:sz w:val="20"/>
        </w:rPr>
        <w:t>Pakete.</w:t>
      </w:r>
    </w:p>
    <w:p>
      <w:pPr>
        <w:spacing w:after="0" w:line="239"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55"/>
        </w:numPr>
        <w:tabs>
          <w:tab w:pos="514" w:val="left" w:leader="none"/>
          <w:tab w:pos="9981" w:val="right" w:leader="none"/>
        </w:tabs>
        <w:spacing w:line="240" w:lineRule="auto" w:before="84" w:after="0"/>
        <w:ind w:left="513" w:right="0" w:hanging="395"/>
        <w:jc w:val="left"/>
        <w:rPr>
          <w:sz w:val="24"/>
        </w:rPr>
      </w:pPr>
      <w:bookmarkStart w:name="_bookmark1218" w:id="1614"/>
      <w:bookmarkEnd w:id="1614"/>
      <w:r>
        <w:rPr/>
      </w:r>
      <w:bookmarkStart w:name="_bookmark1218" w:id="1615"/>
      <w:bookmarkEnd w:id="1615"/>
      <w:r>
        <w:rPr>
          <w:w w:val="95"/>
          <w:sz w:val="24"/>
        </w:rPr>
        <w:t>Erika</w:t>
      </w:r>
      <w:r>
        <w:rPr>
          <w:spacing w:val="-15"/>
          <w:w w:val="95"/>
          <w:sz w:val="24"/>
        </w:rPr>
        <w:t> </w:t>
      </w:r>
      <w:r>
        <w:rPr>
          <w:w w:val="95"/>
          <w:sz w:val="24"/>
        </w:rPr>
        <w:t>Lösch</w:t>
      </w:r>
      <w:r>
        <w:rPr>
          <w:spacing w:val="-15"/>
          <w:w w:val="95"/>
          <w:sz w:val="24"/>
        </w:rPr>
        <w:t> </w:t>
      </w:r>
      <w:r>
        <w:rPr>
          <w:w w:val="95"/>
          <w:sz w:val="24"/>
        </w:rPr>
        <w:t>an</w:t>
      </w:r>
      <w:r>
        <w:rPr>
          <w:spacing w:val="-15"/>
          <w:w w:val="95"/>
          <w:sz w:val="24"/>
        </w:rPr>
        <w:t> </w:t>
      </w:r>
      <w:r>
        <w:rPr>
          <w:w w:val="95"/>
          <w:sz w:val="24"/>
        </w:rPr>
        <w:t>Joseph</w:t>
      </w:r>
      <w:r>
        <w:rPr>
          <w:spacing w:val="-15"/>
          <w:w w:val="95"/>
          <w:sz w:val="24"/>
        </w:rPr>
        <w:t> </w:t>
      </w:r>
      <w:r>
        <w:rPr>
          <w:w w:val="95"/>
          <w:sz w:val="24"/>
        </w:rPr>
        <w:t>Schumpeter.</w:t>
      </w:r>
      <w:r>
        <w:rPr>
          <w:spacing w:val="-15"/>
          <w:w w:val="95"/>
          <w:sz w:val="24"/>
        </w:rPr>
        <w:t> </w:t>
      </w:r>
      <w:r>
        <w:rPr>
          <w:w w:val="95"/>
          <w:sz w:val="24"/>
        </w:rPr>
        <w:t>8.</w:t>
      </w:r>
      <w:r>
        <w:rPr>
          <w:spacing w:val="-15"/>
          <w:w w:val="95"/>
          <w:sz w:val="24"/>
        </w:rPr>
        <w:t> </w:t>
      </w:r>
      <w:r>
        <w:rPr>
          <w:w w:val="95"/>
          <w:sz w:val="24"/>
        </w:rPr>
        <w:t>Januar</w:t>
      </w:r>
      <w:r>
        <w:rPr>
          <w:spacing w:val="-15"/>
          <w:w w:val="95"/>
          <w:sz w:val="24"/>
        </w:rPr>
        <w:t> </w:t>
      </w:r>
      <w:r>
        <w:rPr>
          <w:w w:val="95"/>
          <w:sz w:val="24"/>
        </w:rPr>
        <w:t>1948</w:t>
      </w:r>
      <w:r>
        <w:rPr>
          <w:rFonts w:ascii="Times New Roman" w:hAnsi="Times New Roman"/>
          <w:w w:val="95"/>
          <w:sz w:val="24"/>
        </w:rPr>
        <w:tab/>
      </w:r>
      <w:r>
        <w:rPr>
          <w:w w:val="95"/>
          <w:sz w:val="24"/>
        </w:rPr>
        <w:t>327</w:t>
      </w:r>
    </w:p>
    <w:p>
      <w:pPr>
        <w:pStyle w:val="BodyText"/>
        <w:rPr>
          <w:sz w:val="31"/>
        </w:rPr>
      </w:pPr>
    </w:p>
    <w:p>
      <w:pPr>
        <w:pStyle w:val="BodyText"/>
        <w:spacing w:line="288" w:lineRule="exact" w:before="1"/>
        <w:ind w:left="118" w:right="2208" w:firstLine="351"/>
        <w:jc w:val="both"/>
      </w:pPr>
      <w:r>
        <w:rPr>
          <w:w w:val="90"/>
        </w:rPr>
        <w:t>Frau</w:t>
      </w:r>
      <w:r>
        <w:rPr>
          <w:spacing w:val="-10"/>
          <w:w w:val="90"/>
        </w:rPr>
        <w:t> </w:t>
      </w:r>
      <w:r>
        <w:rPr>
          <w:w w:val="90"/>
        </w:rPr>
        <w:t>Loesch</w:t>
      </w:r>
      <w:r>
        <w:rPr>
          <w:spacing w:val="-10"/>
          <w:w w:val="90"/>
        </w:rPr>
        <w:t> </w:t>
      </w:r>
      <w:r>
        <w:rPr>
          <w:spacing w:val="-3"/>
          <w:w w:val="90"/>
        </w:rPr>
        <w:t>gave</w:t>
      </w:r>
      <w:r>
        <w:rPr>
          <w:spacing w:val="-10"/>
          <w:w w:val="90"/>
        </w:rPr>
        <w:t> </w:t>
      </w:r>
      <w:r>
        <w:rPr>
          <w:w w:val="90"/>
        </w:rPr>
        <w:t>me</w:t>
      </w:r>
      <w:r>
        <w:rPr>
          <w:spacing w:val="-10"/>
          <w:w w:val="90"/>
        </w:rPr>
        <w:t> </w:t>
      </w:r>
      <w:r>
        <w:rPr>
          <w:w w:val="90"/>
        </w:rPr>
        <w:t>a</w:t>
      </w:r>
      <w:r>
        <w:rPr>
          <w:spacing w:val="-10"/>
          <w:w w:val="90"/>
        </w:rPr>
        <w:t> </w:t>
      </w:r>
      <w:r>
        <w:rPr>
          <w:spacing w:val="-3"/>
          <w:w w:val="90"/>
        </w:rPr>
        <w:t>copy</w:t>
      </w:r>
      <w:r>
        <w:rPr>
          <w:spacing w:val="-10"/>
          <w:w w:val="90"/>
        </w:rPr>
        <w:t> </w:t>
      </w:r>
      <w:r>
        <w:rPr>
          <w:w w:val="90"/>
        </w:rPr>
        <w:t>of</w:t>
      </w:r>
      <w:r>
        <w:rPr>
          <w:spacing w:val="-10"/>
          <w:w w:val="90"/>
        </w:rPr>
        <w:t> </w:t>
      </w:r>
      <w:r>
        <w:rPr>
          <w:w w:val="90"/>
        </w:rPr>
        <w:t>the</w:t>
      </w:r>
      <w:r>
        <w:rPr>
          <w:spacing w:val="-10"/>
          <w:w w:val="90"/>
        </w:rPr>
        <w:t> </w:t>
      </w:r>
      <w:r>
        <w:rPr>
          <w:w w:val="90"/>
        </w:rPr>
        <w:t>second</w:t>
      </w:r>
      <w:r>
        <w:rPr>
          <w:spacing w:val="-10"/>
          <w:w w:val="90"/>
        </w:rPr>
        <w:t> </w:t>
      </w:r>
      <w:r>
        <w:rPr>
          <w:w w:val="90"/>
        </w:rPr>
        <w:t>edition</w:t>
      </w:r>
      <w:r>
        <w:rPr>
          <w:spacing w:val="-10"/>
          <w:w w:val="90"/>
        </w:rPr>
        <w:t> </w:t>
      </w:r>
      <w:r>
        <w:rPr>
          <w:w w:val="90"/>
        </w:rPr>
        <w:t>of</w:t>
      </w:r>
      <w:r>
        <w:rPr>
          <w:spacing w:val="-10"/>
          <w:w w:val="90"/>
        </w:rPr>
        <w:t> </w:t>
      </w:r>
      <w:r>
        <w:rPr>
          <w:w w:val="90"/>
        </w:rPr>
        <w:t>her</w:t>
      </w:r>
      <w:r>
        <w:rPr>
          <w:spacing w:val="-10"/>
          <w:w w:val="90"/>
        </w:rPr>
        <w:t> </w:t>
      </w:r>
      <w:r>
        <w:rPr>
          <w:w w:val="90"/>
        </w:rPr>
        <w:t>husband’s</w:t>
      </w:r>
      <w:r>
        <w:rPr>
          <w:spacing w:val="-10"/>
          <w:w w:val="90"/>
        </w:rPr>
        <w:t> </w:t>
      </w:r>
      <w:r>
        <w:rPr>
          <w:w w:val="90"/>
        </w:rPr>
        <w:t>book</w:t>
      </w:r>
      <w:r>
        <w:rPr>
          <w:spacing w:val="-10"/>
          <w:w w:val="90"/>
        </w:rPr>
        <w:t> </w:t>
      </w:r>
      <w:r>
        <w:rPr>
          <w:w w:val="90"/>
        </w:rPr>
        <w:t>which will</w:t>
      </w:r>
      <w:r>
        <w:rPr>
          <w:spacing w:val="-22"/>
          <w:w w:val="90"/>
        </w:rPr>
        <w:t> </w:t>
      </w:r>
      <w:r>
        <w:rPr>
          <w:w w:val="90"/>
        </w:rPr>
        <w:t>be</w:t>
      </w:r>
      <w:r>
        <w:rPr>
          <w:spacing w:val="-22"/>
          <w:w w:val="90"/>
        </w:rPr>
        <w:t> </w:t>
      </w:r>
      <w:r>
        <w:rPr>
          <w:w w:val="90"/>
        </w:rPr>
        <w:t>very</w:t>
      </w:r>
      <w:r>
        <w:rPr>
          <w:spacing w:val="-22"/>
          <w:w w:val="90"/>
        </w:rPr>
        <w:t> </w:t>
      </w:r>
      <w:r>
        <w:rPr>
          <w:w w:val="90"/>
        </w:rPr>
        <w:t>useful</w:t>
      </w:r>
      <w:r>
        <w:rPr>
          <w:spacing w:val="-22"/>
          <w:w w:val="90"/>
        </w:rPr>
        <w:t> </w:t>
      </w:r>
      <w:r>
        <w:rPr>
          <w:w w:val="90"/>
        </w:rPr>
        <w:t>to</w:t>
      </w:r>
      <w:r>
        <w:rPr>
          <w:spacing w:val="-22"/>
          <w:w w:val="90"/>
        </w:rPr>
        <w:t> </w:t>
      </w:r>
      <w:r>
        <w:rPr>
          <w:w w:val="90"/>
        </w:rPr>
        <w:t>our</w:t>
      </w:r>
      <w:r>
        <w:rPr>
          <w:spacing w:val="-22"/>
          <w:w w:val="90"/>
        </w:rPr>
        <w:t> </w:t>
      </w:r>
      <w:r>
        <w:rPr>
          <w:w w:val="90"/>
        </w:rPr>
        <w:t>translator,</w:t>
      </w:r>
      <w:r>
        <w:rPr>
          <w:spacing w:val="-21"/>
          <w:w w:val="90"/>
        </w:rPr>
        <w:t> </w:t>
      </w:r>
      <w:r>
        <w:rPr>
          <w:w w:val="90"/>
        </w:rPr>
        <w:t>who</w:t>
      </w:r>
      <w:r>
        <w:rPr>
          <w:spacing w:val="-22"/>
          <w:w w:val="90"/>
        </w:rPr>
        <w:t> </w:t>
      </w:r>
      <w:r>
        <w:rPr>
          <w:w w:val="90"/>
        </w:rPr>
        <w:t>thought</w:t>
      </w:r>
      <w:r>
        <w:rPr>
          <w:spacing w:val="-22"/>
          <w:w w:val="90"/>
        </w:rPr>
        <w:t> </w:t>
      </w:r>
      <w:r>
        <w:rPr>
          <w:w w:val="90"/>
        </w:rPr>
        <w:t>he</w:t>
      </w:r>
      <w:r>
        <w:rPr>
          <w:spacing w:val="-22"/>
          <w:w w:val="90"/>
        </w:rPr>
        <w:t> </w:t>
      </w:r>
      <w:r>
        <w:rPr>
          <w:w w:val="90"/>
        </w:rPr>
        <w:t>was</w:t>
      </w:r>
      <w:r>
        <w:rPr>
          <w:spacing w:val="-22"/>
          <w:w w:val="90"/>
        </w:rPr>
        <w:t> </w:t>
      </w:r>
      <w:r>
        <w:rPr>
          <w:w w:val="90"/>
        </w:rPr>
        <w:t>going</w:t>
      </w:r>
      <w:r>
        <w:rPr>
          <w:spacing w:val="-22"/>
          <w:w w:val="90"/>
        </w:rPr>
        <w:t> </w:t>
      </w:r>
      <w:r>
        <w:rPr>
          <w:w w:val="90"/>
        </w:rPr>
        <w:t>to</w:t>
      </w:r>
      <w:r>
        <w:rPr>
          <w:spacing w:val="-22"/>
          <w:w w:val="90"/>
        </w:rPr>
        <w:t> </w:t>
      </w:r>
      <w:r>
        <w:rPr>
          <w:spacing w:val="-3"/>
          <w:w w:val="90"/>
        </w:rPr>
        <w:t>have</w:t>
      </w:r>
      <w:r>
        <w:rPr>
          <w:spacing w:val="-22"/>
          <w:w w:val="90"/>
        </w:rPr>
        <w:t> </w:t>
      </w:r>
      <w:r>
        <w:rPr>
          <w:w w:val="90"/>
        </w:rPr>
        <w:t>to</w:t>
      </w:r>
      <w:r>
        <w:rPr>
          <w:spacing w:val="-22"/>
          <w:w w:val="90"/>
        </w:rPr>
        <w:t> </w:t>
      </w:r>
      <w:r>
        <w:rPr>
          <w:w w:val="90"/>
        </w:rPr>
        <w:t>work</w:t>
      </w:r>
      <w:r>
        <w:rPr>
          <w:spacing w:val="-22"/>
          <w:w w:val="90"/>
        </w:rPr>
        <w:t> </w:t>
      </w:r>
      <w:r>
        <w:rPr>
          <w:w w:val="90"/>
        </w:rPr>
        <w:t>from </w:t>
      </w:r>
      <w:r>
        <w:rPr>
          <w:w w:val="95"/>
        </w:rPr>
        <w:t>photostats.</w:t>
      </w:r>
    </w:p>
    <w:p>
      <w:pPr>
        <w:pStyle w:val="BodyText"/>
        <w:spacing w:line="288" w:lineRule="exact" w:before="4"/>
        <w:ind w:left="469" w:right="7700"/>
        <w:rPr>
          <w:sz w:val="17"/>
        </w:rPr>
      </w:pPr>
      <w:r>
        <w:rPr>
          <w:w w:val="85"/>
        </w:rPr>
        <w:t>Very sincerely yours, </w:t>
      </w:r>
      <w:bookmarkStart w:name="9.19 Erika Lösch an Joseph Schumpeter. 8" w:id="1616"/>
      <w:bookmarkEnd w:id="1616"/>
      <w:r>
        <w:rPr>
          <w:w w:val="85"/>
        </w:rPr>
      </w:r>
      <w:bookmarkStart w:name="_bookmark1219" w:id="1617"/>
      <w:bookmarkEnd w:id="1617"/>
      <w:r>
        <w:rPr>
          <w:w w:val="85"/>
        </w:rPr>
      </w:r>
      <w:r>
        <w:rPr>
          <w:w w:val="85"/>
        </w:rPr>
        <w:t>Eugene Davidson</w:t>
      </w:r>
      <w:r>
        <w:rPr>
          <w:color w:val="2E3092"/>
          <w:w w:val="85"/>
          <w:position w:val="9"/>
          <w:sz w:val="17"/>
        </w:rPr>
        <w:t>45</w:t>
      </w:r>
    </w:p>
    <w:p>
      <w:pPr>
        <w:pStyle w:val="BodyText"/>
        <w:spacing w:before="3"/>
        <w:rPr>
          <w:sz w:val="32"/>
        </w:rPr>
      </w:pPr>
    </w:p>
    <w:p>
      <w:pPr>
        <w:pStyle w:val="Heading3"/>
        <w:numPr>
          <w:ilvl w:val="1"/>
          <w:numId w:val="156"/>
        </w:numPr>
        <w:tabs>
          <w:tab w:pos="879" w:val="left" w:leader="none"/>
          <w:tab w:pos="880" w:val="left" w:leader="none"/>
        </w:tabs>
        <w:spacing w:line="240" w:lineRule="auto" w:before="0" w:after="0"/>
        <w:ind w:left="879" w:right="0" w:hanging="761"/>
        <w:jc w:val="left"/>
      </w:pPr>
      <w:r>
        <w:rPr/>
        <w:t>Erika</w:t>
      </w:r>
      <w:r>
        <w:rPr>
          <w:spacing w:val="-11"/>
        </w:rPr>
        <w:t> </w:t>
      </w:r>
      <w:r>
        <w:rPr/>
        <w:t>Lösch</w:t>
      </w:r>
      <w:r>
        <w:rPr>
          <w:spacing w:val="-11"/>
        </w:rPr>
        <w:t> </w:t>
      </w:r>
      <w:r>
        <w:rPr/>
        <w:t>an</w:t>
      </w:r>
      <w:r>
        <w:rPr>
          <w:spacing w:val="-11"/>
        </w:rPr>
        <w:t> </w:t>
      </w:r>
      <w:r>
        <w:rPr/>
        <w:t>Joseph</w:t>
      </w:r>
      <w:r>
        <w:rPr>
          <w:spacing w:val="-11"/>
        </w:rPr>
        <w:t> </w:t>
      </w:r>
      <w:r>
        <w:rPr/>
        <w:t>Schumpeter.</w:t>
      </w:r>
      <w:r>
        <w:rPr>
          <w:spacing w:val="-11"/>
        </w:rPr>
        <w:t> </w:t>
      </w:r>
      <w:r>
        <w:rPr/>
        <w:t>8.</w:t>
      </w:r>
      <w:r>
        <w:rPr>
          <w:spacing w:val="-11"/>
        </w:rPr>
        <w:t> </w:t>
      </w:r>
      <w:r>
        <w:rPr/>
        <w:t>Januar</w:t>
      </w:r>
      <w:r>
        <w:rPr>
          <w:spacing w:val="-11"/>
        </w:rPr>
        <w:t> </w:t>
      </w:r>
      <w:r>
        <w:rPr/>
        <w:t>1948</w:t>
      </w:r>
    </w:p>
    <w:p>
      <w:pPr>
        <w:pStyle w:val="BodyText"/>
        <w:spacing w:line="288" w:lineRule="exact" w:before="245"/>
        <w:ind w:left="118" w:right="2208"/>
      </w:pPr>
      <w:r>
        <w:rPr>
          <w:w w:val="85"/>
        </w:rPr>
        <w:t>Schwarzweisses Photo von Fleur Lösch, mit dem Vermerk “Fleur im August 1947”. </w:t>
      </w:r>
      <w:r>
        <w:rPr>
          <w:w w:val="90"/>
        </w:rPr>
        <w:t>Harvard University Archives, Joseph Schumpeter Papers, HUG(FP) 4.7, Box 6</w:t>
      </w:r>
    </w:p>
    <w:p>
      <w:pPr>
        <w:pStyle w:val="BodyText"/>
        <w:rPr>
          <w:sz w:val="20"/>
        </w:rPr>
      </w:pPr>
    </w:p>
    <w:p>
      <w:pPr>
        <w:pStyle w:val="BodyText"/>
        <w:spacing w:before="6"/>
        <w:rPr>
          <w:sz w:val="14"/>
        </w:rPr>
      </w:pPr>
    </w:p>
    <w:p>
      <w:pPr>
        <w:pStyle w:val="BodyText"/>
        <w:spacing w:before="84"/>
        <w:ind w:right="2208"/>
        <w:jc w:val="right"/>
      </w:pPr>
      <w:r>
        <w:rPr>
          <w:w w:val="80"/>
        </w:rPr>
        <w:t>8.1.1948</w:t>
      </w:r>
    </w:p>
    <w:p>
      <w:pPr>
        <w:pStyle w:val="BodyText"/>
        <w:spacing w:line="308" w:lineRule="exact" w:before="243"/>
        <w:ind w:left="469"/>
      </w:pPr>
      <w:r>
        <w:rPr>
          <w:w w:val="85"/>
        </w:rPr>
        <w:t>Verehrter und lieber Herr Professor!</w:t>
      </w:r>
    </w:p>
    <w:p>
      <w:pPr>
        <w:pStyle w:val="BodyText"/>
        <w:spacing w:line="288" w:lineRule="exact" w:before="4"/>
        <w:ind w:left="118" w:right="2197" w:firstLine="351"/>
      </w:pPr>
      <w:r>
        <w:rPr>
          <w:w w:val="90"/>
        </w:rPr>
        <w:t>Augusts</w:t>
      </w:r>
      <w:r>
        <w:rPr>
          <w:spacing w:val="-36"/>
          <w:w w:val="90"/>
        </w:rPr>
        <w:t> </w:t>
      </w:r>
      <w:r>
        <w:rPr>
          <w:w w:val="90"/>
        </w:rPr>
        <w:t>Mutter</w:t>
      </w:r>
      <w:r>
        <w:rPr>
          <w:spacing w:val="-36"/>
          <w:w w:val="90"/>
        </w:rPr>
        <w:t> </w:t>
      </w:r>
      <w:r>
        <w:rPr>
          <w:w w:val="90"/>
        </w:rPr>
        <w:t>und</w:t>
      </w:r>
      <w:r>
        <w:rPr>
          <w:spacing w:val="-36"/>
          <w:w w:val="90"/>
        </w:rPr>
        <w:t> </w:t>
      </w:r>
      <w:r>
        <w:rPr>
          <w:w w:val="90"/>
        </w:rPr>
        <w:t>Fleur</w:t>
      </w:r>
      <w:r>
        <w:rPr>
          <w:spacing w:val="-36"/>
          <w:w w:val="90"/>
        </w:rPr>
        <w:t> </w:t>
      </w:r>
      <w:r>
        <w:rPr>
          <w:w w:val="90"/>
        </w:rPr>
        <w:t>und</w:t>
      </w:r>
      <w:r>
        <w:rPr>
          <w:spacing w:val="-36"/>
          <w:w w:val="90"/>
        </w:rPr>
        <w:t> </w:t>
      </w:r>
      <w:r>
        <w:rPr>
          <w:w w:val="90"/>
        </w:rPr>
        <w:t>ich</w:t>
      </w:r>
      <w:r>
        <w:rPr>
          <w:spacing w:val="-36"/>
          <w:w w:val="90"/>
        </w:rPr>
        <w:t> </w:t>
      </w:r>
      <w:r>
        <w:rPr>
          <w:w w:val="90"/>
        </w:rPr>
        <w:t>danken</w:t>
      </w:r>
      <w:r>
        <w:rPr>
          <w:spacing w:val="-36"/>
          <w:w w:val="90"/>
        </w:rPr>
        <w:t> </w:t>
      </w:r>
      <w:r>
        <w:rPr>
          <w:w w:val="90"/>
        </w:rPr>
        <w:t>Ihnen</w:t>
      </w:r>
      <w:r>
        <w:rPr>
          <w:spacing w:val="-36"/>
          <w:w w:val="90"/>
        </w:rPr>
        <w:t> </w:t>
      </w:r>
      <w:r>
        <w:rPr>
          <w:w w:val="90"/>
        </w:rPr>
        <w:t>ganz</w:t>
      </w:r>
      <w:r>
        <w:rPr>
          <w:spacing w:val="-36"/>
          <w:w w:val="90"/>
        </w:rPr>
        <w:t> </w:t>
      </w:r>
      <w:r>
        <w:rPr>
          <w:w w:val="90"/>
        </w:rPr>
        <w:t>herzlich</w:t>
      </w:r>
      <w:r>
        <w:rPr>
          <w:spacing w:val="-36"/>
          <w:w w:val="90"/>
        </w:rPr>
        <w:t> </w:t>
      </w:r>
      <w:r>
        <w:rPr>
          <w:w w:val="90"/>
        </w:rPr>
        <w:t>für</w:t>
      </w:r>
      <w:r>
        <w:rPr>
          <w:spacing w:val="-36"/>
          <w:w w:val="90"/>
        </w:rPr>
        <w:t> </w:t>
      </w:r>
      <w:r>
        <w:rPr>
          <w:w w:val="90"/>
        </w:rPr>
        <w:t>Ihre</w:t>
      </w:r>
      <w:r>
        <w:rPr>
          <w:spacing w:val="-36"/>
          <w:w w:val="90"/>
        </w:rPr>
        <w:t> </w:t>
      </w:r>
      <w:r>
        <w:rPr>
          <w:w w:val="90"/>
        </w:rPr>
        <w:t>großartige </w:t>
      </w:r>
      <w:r>
        <w:rPr>
          <w:w w:val="85"/>
        </w:rPr>
        <w:t>Weihnachtsspende, die wir glücklich</w:t>
      </w:r>
      <w:r>
        <w:rPr>
          <w:spacing w:val="-32"/>
          <w:w w:val="85"/>
        </w:rPr>
        <w:t> </w:t>
      </w:r>
      <w:r>
        <w:rPr>
          <w:w w:val="85"/>
        </w:rPr>
        <w:t>auskosteten.</w:t>
      </w:r>
    </w:p>
    <w:p>
      <w:pPr>
        <w:pStyle w:val="BodyText"/>
        <w:spacing w:line="288" w:lineRule="exact" w:before="3"/>
        <w:ind w:left="469" w:right="5229"/>
      </w:pPr>
      <w:r>
        <w:rPr>
          <w:w w:val="90"/>
        </w:rPr>
        <w:t>Mit</w:t>
      </w:r>
      <w:r>
        <w:rPr>
          <w:spacing w:val="-30"/>
          <w:w w:val="90"/>
        </w:rPr>
        <w:t> </w:t>
      </w:r>
      <w:r>
        <w:rPr>
          <w:w w:val="90"/>
        </w:rPr>
        <w:t>den</w:t>
      </w:r>
      <w:r>
        <w:rPr>
          <w:spacing w:val="-30"/>
          <w:w w:val="90"/>
        </w:rPr>
        <w:t> </w:t>
      </w:r>
      <w:r>
        <w:rPr>
          <w:w w:val="90"/>
        </w:rPr>
        <w:t>besten</w:t>
      </w:r>
      <w:r>
        <w:rPr>
          <w:spacing w:val="-30"/>
          <w:w w:val="90"/>
        </w:rPr>
        <w:t> </w:t>
      </w:r>
      <w:r>
        <w:rPr>
          <w:w w:val="90"/>
        </w:rPr>
        <w:t>Wünschen</w:t>
      </w:r>
      <w:r>
        <w:rPr>
          <w:spacing w:val="-30"/>
          <w:w w:val="90"/>
        </w:rPr>
        <w:t> </w:t>
      </w:r>
      <w:r>
        <w:rPr>
          <w:w w:val="90"/>
        </w:rPr>
        <w:t>für</w:t>
      </w:r>
      <w:r>
        <w:rPr>
          <w:spacing w:val="-30"/>
          <w:w w:val="90"/>
        </w:rPr>
        <w:t> </w:t>
      </w:r>
      <w:r>
        <w:rPr>
          <w:w w:val="90"/>
        </w:rPr>
        <w:t>1948</w:t>
      </w:r>
      <w:r>
        <w:rPr>
          <w:spacing w:val="-30"/>
          <w:w w:val="90"/>
        </w:rPr>
        <w:t> </w:t>
      </w:r>
      <w:r>
        <w:rPr>
          <w:w w:val="90"/>
        </w:rPr>
        <w:t>verbleibe</w:t>
      </w:r>
      <w:r>
        <w:rPr>
          <w:spacing w:val="-30"/>
          <w:w w:val="90"/>
        </w:rPr>
        <w:t> </w:t>
      </w:r>
      <w:r>
        <w:rPr>
          <w:w w:val="90"/>
        </w:rPr>
        <w:t>ich </w:t>
      </w:r>
      <w:bookmarkStart w:name="9.20 Wilhelm Gülich an Erika Lösch. Ratz" w:id="1618"/>
      <w:bookmarkEnd w:id="1618"/>
      <w:r>
        <w:rPr>
          <w:w w:val="90"/>
        </w:rPr>
      </w:r>
      <w:bookmarkStart w:name="_bookmark1220" w:id="1619"/>
      <w:bookmarkEnd w:id="1619"/>
      <w:r>
        <w:rPr>
          <w:w w:val="90"/>
        </w:rPr>
      </w:r>
      <w:r>
        <w:rPr>
          <w:w w:val="85"/>
        </w:rPr>
        <w:t>Ihre dankbare Erika</w:t>
      </w:r>
      <w:r>
        <w:rPr>
          <w:spacing w:val="14"/>
          <w:w w:val="85"/>
        </w:rPr>
        <w:t> </w:t>
      </w:r>
      <w:r>
        <w:rPr>
          <w:w w:val="85"/>
        </w:rPr>
        <w:t>Lösch</w:t>
      </w:r>
    </w:p>
    <w:p>
      <w:pPr>
        <w:pStyle w:val="BodyText"/>
        <w:spacing w:before="2"/>
        <w:rPr>
          <w:sz w:val="32"/>
        </w:rPr>
      </w:pPr>
    </w:p>
    <w:p>
      <w:pPr>
        <w:pStyle w:val="Heading3"/>
        <w:numPr>
          <w:ilvl w:val="1"/>
          <w:numId w:val="156"/>
        </w:numPr>
        <w:tabs>
          <w:tab w:pos="879" w:val="left" w:leader="none"/>
          <w:tab w:pos="880" w:val="left" w:leader="none"/>
        </w:tabs>
        <w:spacing w:line="240" w:lineRule="auto" w:before="1" w:after="0"/>
        <w:ind w:left="879" w:right="0" w:hanging="761"/>
        <w:jc w:val="left"/>
      </w:pPr>
      <w:r>
        <w:rPr/>
        <w:t>Wilhelm</w:t>
      </w:r>
      <w:r>
        <w:rPr>
          <w:spacing w:val="-26"/>
        </w:rPr>
        <w:t> </w:t>
      </w:r>
      <w:r>
        <w:rPr/>
        <w:t>Gülich</w:t>
      </w:r>
      <w:r>
        <w:rPr>
          <w:spacing w:val="-26"/>
        </w:rPr>
        <w:t> </w:t>
      </w:r>
      <w:r>
        <w:rPr/>
        <w:t>an</w:t>
      </w:r>
      <w:r>
        <w:rPr>
          <w:spacing w:val="-26"/>
        </w:rPr>
        <w:t> </w:t>
      </w:r>
      <w:r>
        <w:rPr/>
        <w:t>Erika</w:t>
      </w:r>
      <w:r>
        <w:rPr>
          <w:spacing w:val="-26"/>
        </w:rPr>
        <w:t> </w:t>
      </w:r>
      <w:r>
        <w:rPr/>
        <w:t>Lösch.</w:t>
      </w:r>
      <w:r>
        <w:rPr>
          <w:spacing w:val="-26"/>
        </w:rPr>
        <w:t> </w:t>
      </w:r>
      <w:r>
        <w:rPr/>
        <w:t>Ratzeburg,</w:t>
      </w:r>
      <w:r>
        <w:rPr>
          <w:spacing w:val="-26"/>
        </w:rPr>
        <w:t> </w:t>
      </w:r>
      <w:r>
        <w:rPr/>
        <w:t>2.</w:t>
      </w:r>
      <w:r>
        <w:rPr>
          <w:spacing w:val="-26"/>
        </w:rPr>
        <w:t> </w:t>
      </w:r>
      <w:r>
        <w:rPr/>
        <w:t>Februar</w:t>
      </w:r>
      <w:r>
        <w:rPr>
          <w:spacing w:val="-26"/>
        </w:rPr>
        <w:t> </w:t>
      </w:r>
      <w:r>
        <w:rPr/>
        <w:t>1948</w:t>
      </w:r>
    </w:p>
    <w:p>
      <w:pPr>
        <w:pStyle w:val="BodyText"/>
        <w:spacing w:line="288" w:lineRule="exact" w:before="246"/>
        <w:ind w:left="118" w:right="2208"/>
      </w:pPr>
      <w:r>
        <w:rPr>
          <w:w w:val="85"/>
        </w:rPr>
        <w:t>Briefkopf gedruckt, Datum und Text maschinengeschrieben, eigenhändig unterzeich- </w:t>
      </w:r>
      <w:r>
        <w:rPr>
          <w:w w:val="95"/>
        </w:rPr>
        <w:t>net.</w:t>
      </w:r>
    </w:p>
    <w:p>
      <w:pPr>
        <w:pStyle w:val="BodyText"/>
        <w:spacing w:line="303" w:lineRule="exact"/>
        <w:ind w:left="118"/>
      </w:pPr>
      <w:r>
        <w:rPr>
          <w:w w:val="90"/>
        </w:rPr>
        <w:t>StA HDH, Nachlaß August Lösch, Kiste 13</w:t>
      </w:r>
    </w:p>
    <w:p>
      <w:pPr>
        <w:pStyle w:val="BodyText"/>
        <w:spacing w:before="9"/>
        <w:rPr>
          <w:sz w:val="39"/>
        </w:rPr>
      </w:pPr>
    </w:p>
    <w:p>
      <w:pPr>
        <w:pStyle w:val="BodyText"/>
        <w:tabs>
          <w:tab w:pos="3983" w:val="left" w:leader="none"/>
        </w:tabs>
        <w:spacing w:line="306" w:lineRule="exact"/>
        <w:ind w:left="118"/>
      </w:pPr>
      <w:r>
        <w:rPr>
          <w:w w:val="90"/>
        </w:rPr>
        <w:t>Professor Dr.</w:t>
      </w:r>
      <w:r>
        <w:rPr>
          <w:spacing w:val="-40"/>
          <w:w w:val="90"/>
        </w:rPr>
        <w:t> </w:t>
      </w:r>
      <w:r>
        <w:rPr>
          <w:w w:val="90"/>
        </w:rPr>
        <w:t>Wilhelm</w:t>
      </w:r>
      <w:r>
        <w:rPr>
          <w:spacing w:val="-20"/>
          <w:w w:val="90"/>
        </w:rPr>
        <w:t> </w:t>
      </w:r>
      <w:r>
        <w:rPr>
          <w:w w:val="90"/>
        </w:rPr>
        <w:t>Gülich</w:t>
        <w:tab/>
        <w:t>(24a)</w:t>
      </w:r>
      <w:r>
        <w:rPr>
          <w:spacing w:val="-36"/>
          <w:w w:val="90"/>
        </w:rPr>
        <w:t> </w:t>
      </w:r>
      <w:r>
        <w:rPr>
          <w:w w:val="90"/>
        </w:rPr>
        <w:t>Ratzeburg</w:t>
      </w:r>
      <w:r>
        <w:rPr>
          <w:spacing w:val="-36"/>
          <w:w w:val="90"/>
        </w:rPr>
        <w:t> </w:t>
      </w:r>
      <w:r>
        <w:rPr>
          <w:w w:val="90"/>
        </w:rPr>
        <w:t>i.</w:t>
      </w:r>
      <w:r>
        <w:rPr>
          <w:spacing w:val="-36"/>
          <w:w w:val="90"/>
        </w:rPr>
        <w:t> </w:t>
      </w:r>
      <w:r>
        <w:rPr>
          <w:w w:val="90"/>
        </w:rPr>
        <w:t>Lauenburg,</w:t>
      </w:r>
      <w:r>
        <w:rPr>
          <w:spacing w:val="-36"/>
          <w:w w:val="90"/>
        </w:rPr>
        <w:t> </w:t>
      </w:r>
      <w:r>
        <w:rPr>
          <w:w w:val="90"/>
        </w:rPr>
        <w:t>den</w:t>
      </w:r>
      <w:r>
        <w:rPr>
          <w:spacing w:val="-36"/>
          <w:w w:val="90"/>
        </w:rPr>
        <w:t> </w:t>
      </w:r>
      <w:r>
        <w:rPr>
          <w:w w:val="90"/>
        </w:rPr>
        <w:t>12.</w:t>
      </w:r>
      <w:r>
        <w:rPr>
          <w:spacing w:val="-36"/>
          <w:w w:val="90"/>
        </w:rPr>
        <w:t> </w:t>
      </w:r>
      <w:r>
        <w:rPr>
          <w:w w:val="90"/>
        </w:rPr>
        <w:t>Februar</w:t>
      </w:r>
      <w:r>
        <w:rPr>
          <w:spacing w:val="-36"/>
          <w:w w:val="90"/>
        </w:rPr>
        <w:t> </w:t>
      </w:r>
      <w:r>
        <w:rPr>
          <w:w w:val="90"/>
        </w:rPr>
        <w:t>1948</w:t>
      </w:r>
    </w:p>
    <w:p>
      <w:pPr>
        <w:pStyle w:val="BodyText"/>
        <w:spacing w:line="306" w:lineRule="exact"/>
        <w:ind w:left="2294" w:right="1799"/>
        <w:jc w:val="center"/>
      </w:pPr>
      <w:r>
        <w:rPr>
          <w:w w:val="85"/>
        </w:rPr>
        <w:t>Seekenkamp 14 – Fernruf 525</w:t>
      </w:r>
    </w:p>
    <w:p>
      <w:pPr>
        <w:pStyle w:val="BodyText"/>
        <w:spacing w:before="7"/>
        <w:rPr>
          <w:sz w:val="10"/>
        </w:rPr>
      </w:pPr>
      <w:r>
        <w:rPr/>
        <w:pict>
          <v:line style="position:absolute;mso-position-horizontal-relative:page;mso-position-vertical-relative:paragraph;z-index:11728;mso-wrap-distance-left:0;mso-wrap-distance-right:0" from="88.935997pt,9.286173pt" to="244.350997pt,9.286173pt" stroked="true" strokeweight=".398pt" strokecolor="#000000">
            <v:stroke dashstyle="solid"/>
            <w10:wrap type="topAndBottom"/>
          </v:line>
        </w:pict>
      </w:r>
    </w:p>
    <w:p>
      <w:pPr>
        <w:spacing w:line="239" w:lineRule="exact" w:before="0"/>
        <w:ind w:left="118" w:right="2208" w:firstLine="224"/>
        <w:jc w:val="both"/>
        <w:rPr>
          <w:sz w:val="20"/>
        </w:rPr>
      </w:pPr>
      <w:r>
        <w:rPr>
          <w:w w:val="85"/>
          <w:position w:val="7"/>
          <w:sz w:val="14"/>
        </w:rPr>
        <w:t>45</w:t>
      </w:r>
      <w:bookmarkStart w:name="_bookmark1221" w:id="1620"/>
      <w:bookmarkEnd w:id="1620"/>
      <w:r>
        <w:rPr>
          <w:w w:val="85"/>
          <w:position w:val="7"/>
          <w:sz w:val="14"/>
        </w:rPr>
      </w:r>
      <w:r>
        <w:rPr>
          <w:w w:val="85"/>
          <w:sz w:val="20"/>
        </w:rPr>
        <w:t>Eugene Arthur Davidson (1903-2002), amerikanischer Publizist, der von 1931 bis 1957 als Heraus- </w:t>
      </w:r>
      <w:r>
        <w:rPr>
          <w:w w:val="90"/>
          <w:sz w:val="20"/>
        </w:rPr>
        <w:t>geber</w:t>
      </w:r>
      <w:r>
        <w:rPr>
          <w:spacing w:val="-23"/>
          <w:w w:val="90"/>
          <w:sz w:val="20"/>
        </w:rPr>
        <w:t> </w:t>
      </w:r>
      <w:r>
        <w:rPr>
          <w:w w:val="90"/>
          <w:sz w:val="20"/>
        </w:rPr>
        <w:t>der</w:t>
      </w:r>
      <w:r>
        <w:rPr>
          <w:spacing w:val="-23"/>
          <w:w w:val="90"/>
          <w:sz w:val="20"/>
        </w:rPr>
        <w:t> </w:t>
      </w:r>
      <w:r>
        <w:rPr>
          <w:spacing w:val="-5"/>
          <w:w w:val="90"/>
          <w:sz w:val="20"/>
        </w:rPr>
        <w:t>Yale</w:t>
      </w:r>
      <w:r>
        <w:rPr>
          <w:spacing w:val="-23"/>
          <w:w w:val="90"/>
          <w:sz w:val="20"/>
        </w:rPr>
        <w:t> </w:t>
      </w:r>
      <w:r>
        <w:rPr>
          <w:w w:val="90"/>
          <w:sz w:val="20"/>
        </w:rPr>
        <w:t>University</w:t>
      </w:r>
      <w:r>
        <w:rPr>
          <w:spacing w:val="-23"/>
          <w:w w:val="90"/>
          <w:sz w:val="20"/>
        </w:rPr>
        <w:t> </w:t>
      </w:r>
      <w:r>
        <w:rPr>
          <w:w w:val="90"/>
          <w:sz w:val="20"/>
        </w:rPr>
        <w:t>Press</w:t>
      </w:r>
      <w:r>
        <w:rPr>
          <w:spacing w:val="-23"/>
          <w:w w:val="90"/>
          <w:sz w:val="20"/>
        </w:rPr>
        <w:t> </w:t>
      </w:r>
      <w:r>
        <w:rPr>
          <w:w w:val="90"/>
          <w:sz w:val="20"/>
        </w:rPr>
        <w:t>tätig</w:t>
      </w:r>
      <w:r>
        <w:rPr>
          <w:spacing w:val="-23"/>
          <w:w w:val="90"/>
          <w:sz w:val="20"/>
        </w:rPr>
        <w:t> </w:t>
      </w:r>
      <w:r>
        <w:rPr>
          <w:w w:val="90"/>
          <w:sz w:val="20"/>
        </w:rPr>
        <w:t>war.</w:t>
      </w:r>
      <w:r>
        <w:rPr>
          <w:spacing w:val="-9"/>
          <w:w w:val="90"/>
          <w:sz w:val="20"/>
        </w:rPr>
        <w:t> </w:t>
      </w:r>
      <w:r>
        <w:rPr>
          <w:w w:val="90"/>
          <w:sz w:val="20"/>
        </w:rPr>
        <w:t>Er</w:t>
      </w:r>
      <w:r>
        <w:rPr>
          <w:spacing w:val="-23"/>
          <w:w w:val="90"/>
          <w:sz w:val="20"/>
        </w:rPr>
        <w:t> </w:t>
      </w:r>
      <w:r>
        <w:rPr>
          <w:w w:val="90"/>
          <w:sz w:val="20"/>
        </w:rPr>
        <w:t>half</w:t>
      </w:r>
      <w:r>
        <w:rPr>
          <w:spacing w:val="-23"/>
          <w:w w:val="90"/>
          <w:sz w:val="20"/>
        </w:rPr>
        <w:t> </w:t>
      </w:r>
      <w:r>
        <w:rPr>
          <w:w w:val="90"/>
          <w:sz w:val="20"/>
        </w:rPr>
        <w:t>beim</w:t>
      </w:r>
      <w:r>
        <w:rPr>
          <w:spacing w:val="-23"/>
          <w:w w:val="90"/>
          <w:sz w:val="20"/>
        </w:rPr>
        <w:t> </w:t>
      </w:r>
      <w:r>
        <w:rPr>
          <w:w w:val="90"/>
          <w:sz w:val="20"/>
        </w:rPr>
        <w:t>Aufbau</w:t>
      </w:r>
      <w:r>
        <w:rPr>
          <w:spacing w:val="-23"/>
          <w:w w:val="90"/>
          <w:sz w:val="20"/>
        </w:rPr>
        <w:t> </w:t>
      </w:r>
      <w:r>
        <w:rPr>
          <w:w w:val="90"/>
          <w:sz w:val="20"/>
        </w:rPr>
        <w:t>der</w:t>
      </w:r>
      <w:r>
        <w:rPr>
          <w:spacing w:val="-23"/>
          <w:w w:val="90"/>
          <w:sz w:val="20"/>
        </w:rPr>
        <w:t> </w:t>
      </w:r>
      <w:r>
        <w:rPr>
          <w:spacing w:val="-5"/>
          <w:w w:val="90"/>
          <w:sz w:val="20"/>
        </w:rPr>
        <w:t>Yale</w:t>
      </w:r>
      <w:r>
        <w:rPr>
          <w:spacing w:val="-23"/>
          <w:w w:val="90"/>
          <w:sz w:val="20"/>
        </w:rPr>
        <w:t> </w:t>
      </w:r>
      <w:r>
        <w:rPr>
          <w:w w:val="90"/>
          <w:sz w:val="20"/>
        </w:rPr>
        <w:t>University</w:t>
      </w:r>
      <w:r>
        <w:rPr>
          <w:spacing w:val="-23"/>
          <w:w w:val="90"/>
          <w:sz w:val="20"/>
        </w:rPr>
        <w:t> </w:t>
      </w:r>
      <w:r>
        <w:rPr>
          <w:w w:val="90"/>
          <w:sz w:val="20"/>
        </w:rPr>
        <w:t>Press</w:t>
      </w:r>
      <w:r>
        <w:rPr>
          <w:spacing w:val="-23"/>
          <w:w w:val="90"/>
          <w:sz w:val="20"/>
        </w:rPr>
        <w:t> </w:t>
      </w:r>
      <w:r>
        <w:rPr>
          <w:w w:val="90"/>
          <w:sz w:val="20"/>
        </w:rPr>
        <w:t>als</w:t>
      </w:r>
      <w:r>
        <w:rPr>
          <w:spacing w:val="-23"/>
          <w:w w:val="90"/>
          <w:sz w:val="20"/>
        </w:rPr>
        <w:t> </w:t>
      </w:r>
      <w:r>
        <w:rPr>
          <w:w w:val="90"/>
          <w:sz w:val="20"/>
        </w:rPr>
        <w:t>führender Herausgeber</w:t>
      </w:r>
      <w:r>
        <w:rPr>
          <w:spacing w:val="-24"/>
          <w:w w:val="90"/>
          <w:sz w:val="20"/>
        </w:rPr>
        <w:t> </w:t>
      </w:r>
      <w:r>
        <w:rPr>
          <w:w w:val="90"/>
          <w:sz w:val="20"/>
        </w:rPr>
        <w:t>akademischer</w:t>
      </w:r>
      <w:r>
        <w:rPr>
          <w:spacing w:val="-24"/>
          <w:w w:val="90"/>
          <w:sz w:val="20"/>
        </w:rPr>
        <w:t> </w:t>
      </w:r>
      <w:r>
        <w:rPr>
          <w:w w:val="90"/>
          <w:sz w:val="20"/>
        </w:rPr>
        <w:t>Bücher</w:t>
      </w:r>
      <w:r>
        <w:rPr>
          <w:spacing w:val="-24"/>
          <w:w w:val="90"/>
          <w:sz w:val="20"/>
        </w:rPr>
        <w:t> </w:t>
      </w:r>
      <w:r>
        <w:rPr>
          <w:w w:val="90"/>
          <w:sz w:val="20"/>
        </w:rPr>
        <w:t>und</w:t>
      </w:r>
      <w:r>
        <w:rPr>
          <w:spacing w:val="-24"/>
          <w:w w:val="90"/>
          <w:sz w:val="20"/>
        </w:rPr>
        <w:t> </w:t>
      </w:r>
      <w:r>
        <w:rPr>
          <w:w w:val="90"/>
          <w:sz w:val="20"/>
        </w:rPr>
        <w:t>hatte</w:t>
      </w:r>
      <w:r>
        <w:rPr>
          <w:spacing w:val="-24"/>
          <w:w w:val="90"/>
          <w:sz w:val="20"/>
        </w:rPr>
        <w:t> </w:t>
      </w:r>
      <w:r>
        <w:rPr>
          <w:w w:val="90"/>
          <w:sz w:val="20"/>
        </w:rPr>
        <w:t>selber</w:t>
      </w:r>
      <w:r>
        <w:rPr>
          <w:spacing w:val="-24"/>
          <w:w w:val="90"/>
          <w:sz w:val="20"/>
        </w:rPr>
        <w:t> </w:t>
      </w:r>
      <w:r>
        <w:rPr>
          <w:w w:val="90"/>
          <w:sz w:val="20"/>
        </w:rPr>
        <w:t>auch</w:t>
      </w:r>
      <w:r>
        <w:rPr>
          <w:spacing w:val="-24"/>
          <w:w w:val="90"/>
          <w:sz w:val="20"/>
        </w:rPr>
        <w:t> </w:t>
      </w:r>
      <w:r>
        <w:rPr>
          <w:w w:val="90"/>
          <w:sz w:val="20"/>
        </w:rPr>
        <w:t>eine</w:t>
      </w:r>
      <w:r>
        <w:rPr>
          <w:spacing w:val="-24"/>
          <w:w w:val="90"/>
          <w:sz w:val="20"/>
        </w:rPr>
        <w:t> </w:t>
      </w:r>
      <w:r>
        <w:rPr>
          <w:w w:val="90"/>
          <w:sz w:val="20"/>
        </w:rPr>
        <w:t>lange</w:t>
      </w:r>
      <w:r>
        <w:rPr>
          <w:spacing w:val="-24"/>
          <w:w w:val="90"/>
          <w:sz w:val="20"/>
        </w:rPr>
        <w:t> </w:t>
      </w:r>
      <w:r>
        <w:rPr>
          <w:w w:val="90"/>
          <w:sz w:val="20"/>
        </w:rPr>
        <w:t>Karriere</w:t>
      </w:r>
      <w:r>
        <w:rPr>
          <w:spacing w:val="-24"/>
          <w:w w:val="90"/>
          <w:sz w:val="20"/>
        </w:rPr>
        <w:t> </w:t>
      </w:r>
      <w:r>
        <w:rPr>
          <w:w w:val="90"/>
          <w:sz w:val="20"/>
        </w:rPr>
        <w:t>als</w:t>
      </w:r>
      <w:r>
        <w:rPr>
          <w:spacing w:val="-24"/>
          <w:w w:val="90"/>
          <w:sz w:val="20"/>
        </w:rPr>
        <w:t> </w:t>
      </w:r>
      <w:r>
        <w:rPr>
          <w:w w:val="90"/>
          <w:sz w:val="20"/>
        </w:rPr>
        <w:t>Kritiker,</w:t>
      </w:r>
      <w:r>
        <w:rPr>
          <w:spacing w:val="-23"/>
          <w:w w:val="90"/>
          <w:sz w:val="20"/>
        </w:rPr>
        <w:t> </w:t>
      </w:r>
      <w:r>
        <w:rPr>
          <w:w w:val="90"/>
          <w:sz w:val="20"/>
        </w:rPr>
        <w:t>Dichter</w:t>
      </w:r>
      <w:r>
        <w:rPr>
          <w:spacing w:val="-24"/>
          <w:w w:val="90"/>
          <w:sz w:val="20"/>
        </w:rPr>
        <w:t> </w:t>
      </w:r>
      <w:r>
        <w:rPr>
          <w:w w:val="90"/>
          <w:sz w:val="20"/>
        </w:rPr>
        <w:t>und </w:t>
      </w:r>
      <w:r>
        <w:rPr>
          <w:w w:val="85"/>
          <w:sz w:val="20"/>
        </w:rPr>
        <w:t>Schriftsteller für Geschichte und internationale Angelegenheiten. </w:t>
      </w:r>
      <w:r>
        <w:rPr>
          <w:spacing w:val="-3"/>
          <w:w w:val="85"/>
          <w:sz w:val="20"/>
        </w:rPr>
        <w:t>Während </w:t>
      </w:r>
      <w:r>
        <w:rPr>
          <w:w w:val="85"/>
          <w:sz w:val="20"/>
        </w:rPr>
        <w:t>seiner Amtszeit bei der </w:t>
      </w:r>
      <w:r>
        <w:rPr>
          <w:spacing w:val="-5"/>
          <w:w w:val="85"/>
          <w:sz w:val="20"/>
        </w:rPr>
        <w:t>Yale </w:t>
      </w:r>
      <w:r>
        <w:rPr>
          <w:w w:val="85"/>
          <w:sz w:val="20"/>
        </w:rPr>
        <w:t>Press</w:t>
      </w:r>
      <w:r>
        <w:rPr>
          <w:spacing w:val="-4"/>
          <w:w w:val="85"/>
          <w:sz w:val="20"/>
        </w:rPr>
        <w:t> </w:t>
      </w:r>
      <w:r>
        <w:rPr>
          <w:w w:val="85"/>
          <w:sz w:val="20"/>
        </w:rPr>
        <w:t>wurde</w:t>
      </w:r>
      <w:r>
        <w:rPr>
          <w:spacing w:val="-4"/>
          <w:w w:val="85"/>
          <w:sz w:val="20"/>
        </w:rPr>
        <w:t> </w:t>
      </w:r>
      <w:r>
        <w:rPr>
          <w:w w:val="85"/>
          <w:sz w:val="20"/>
        </w:rPr>
        <w:t>Davidson</w:t>
      </w:r>
      <w:r>
        <w:rPr>
          <w:spacing w:val="-4"/>
          <w:w w:val="85"/>
          <w:sz w:val="20"/>
        </w:rPr>
        <w:t> </w:t>
      </w:r>
      <w:r>
        <w:rPr>
          <w:w w:val="85"/>
          <w:sz w:val="20"/>
        </w:rPr>
        <w:t>ins</w:t>
      </w:r>
      <w:r>
        <w:rPr>
          <w:spacing w:val="-4"/>
          <w:w w:val="85"/>
          <w:sz w:val="20"/>
        </w:rPr>
        <w:t> </w:t>
      </w:r>
      <w:r>
        <w:rPr>
          <w:w w:val="85"/>
          <w:sz w:val="20"/>
        </w:rPr>
        <w:t>Ausland</w:t>
      </w:r>
      <w:r>
        <w:rPr>
          <w:spacing w:val="-4"/>
          <w:w w:val="85"/>
          <w:sz w:val="20"/>
        </w:rPr>
        <w:t> </w:t>
      </w:r>
      <w:r>
        <w:rPr>
          <w:w w:val="85"/>
          <w:sz w:val="20"/>
        </w:rPr>
        <w:t>geschickt,</w:t>
      </w:r>
      <w:r>
        <w:rPr>
          <w:spacing w:val="-3"/>
          <w:w w:val="85"/>
          <w:sz w:val="20"/>
        </w:rPr>
        <w:t> </w:t>
      </w:r>
      <w:r>
        <w:rPr>
          <w:w w:val="85"/>
          <w:sz w:val="20"/>
        </w:rPr>
        <w:t>um</w:t>
      </w:r>
      <w:r>
        <w:rPr>
          <w:spacing w:val="-4"/>
          <w:w w:val="85"/>
          <w:sz w:val="20"/>
        </w:rPr>
        <w:t> </w:t>
      </w:r>
      <w:r>
        <w:rPr>
          <w:w w:val="85"/>
          <w:sz w:val="20"/>
        </w:rPr>
        <w:t>Beobachtungen</w:t>
      </w:r>
      <w:r>
        <w:rPr>
          <w:spacing w:val="-4"/>
          <w:w w:val="85"/>
          <w:sz w:val="20"/>
        </w:rPr>
        <w:t> </w:t>
      </w:r>
      <w:r>
        <w:rPr>
          <w:w w:val="85"/>
          <w:sz w:val="20"/>
        </w:rPr>
        <w:t>aus</w:t>
      </w:r>
      <w:r>
        <w:rPr>
          <w:spacing w:val="-4"/>
          <w:w w:val="85"/>
          <w:sz w:val="20"/>
        </w:rPr>
        <w:t> </w:t>
      </w:r>
      <w:r>
        <w:rPr>
          <w:w w:val="85"/>
          <w:sz w:val="20"/>
        </w:rPr>
        <w:t>erster</w:t>
      </w:r>
      <w:r>
        <w:rPr>
          <w:spacing w:val="-4"/>
          <w:w w:val="85"/>
          <w:sz w:val="20"/>
        </w:rPr>
        <w:t> </w:t>
      </w:r>
      <w:r>
        <w:rPr>
          <w:w w:val="85"/>
          <w:sz w:val="20"/>
        </w:rPr>
        <w:t>Hand</w:t>
      </w:r>
      <w:r>
        <w:rPr>
          <w:spacing w:val="-4"/>
          <w:w w:val="85"/>
          <w:sz w:val="20"/>
        </w:rPr>
        <w:t> </w:t>
      </w:r>
      <w:r>
        <w:rPr>
          <w:w w:val="85"/>
          <w:sz w:val="20"/>
        </w:rPr>
        <w:t>zu</w:t>
      </w:r>
      <w:r>
        <w:rPr>
          <w:spacing w:val="-4"/>
          <w:w w:val="85"/>
          <w:sz w:val="20"/>
        </w:rPr>
        <w:t> </w:t>
      </w:r>
      <w:r>
        <w:rPr>
          <w:w w:val="85"/>
          <w:sz w:val="20"/>
        </w:rPr>
        <w:t>machen</w:t>
      </w:r>
      <w:r>
        <w:rPr>
          <w:spacing w:val="-4"/>
          <w:w w:val="85"/>
          <w:sz w:val="20"/>
        </w:rPr>
        <w:t> </w:t>
      </w:r>
      <w:r>
        <w:rPr>
          <w:w w:val="85"/>
          <w:sz w:val="20"/>
        </w:rPr>
        <w:t>und</w:t>
      </w:r>
      <w:r>
        <w:rPr>
          <w:spacing w:val="-4"/>
          <w:w w:val="85"/>
          <w:sz w:val="20"/>
        </w:rPr>
        <w:t> </w:t>
      </w:r>
      <w:r>
        <w:rPr>
          <w:w w:val="85"/>
          <w:sz w:val="20"/>
        </w:rPr>
        <w:t>Kon- takt zu den kreativen Schriftstellern und Gelehrten aufzunehmen, die während des Zweiten Weltkriegs verdeckt</w:t>
      </w:r>
      <w:r>
        <w:rPr>
          <w:spacing w:val="-14"/>
          <w:w w:val="85"/>
          <w:sz w:val="20"/>
        </w:rPr>
        <w:t> </w:t>
      </w:r>
      <w:r>
        <w:rPr>
          <w:w w:val="85"/>
          <w:sz w:val="20"/>
        </w:rPr>
        <w:t>arbeiteten.</w:t>
      </w:r>
      <w:r>
        <w:rPr>
          <w:spacing w:val="2"/>
          <w:w w:val="85"/>
          <w:sz w:val="20"/>
        </w:rPr>
        <w:t> </w:t>
      </w:r>
      <w:r>
        <w:rPr>
          <w:w w:val="85"/>
          <w:sz w:val="20"/>
        </w:rPr>
        <w:t>Nach</w:t>
      </w:r>
      <w:r>
        <w:rPr>
          <w:spacing w:val="-14"/>
          <w:w w:val="85"/>
          <w:sz w:val="20"/>
        </w:rPr>
        <w:t> </w:t>
      </w:r>
      <w:r>
        <w:rPr>
          <w:w w:val="85"/>
          <w:sz w:val="20"/>
        </w:rPr>
        <w:t>dieser</w:t>
      </w:r>
      <w:r>
        <w:rPr>
          <w:spacing w:val="-14"/>
          <w:w w:val="85"/>
          <w:sz w:val="20"/>
        </w:rPr>
        <w:t> </w:t>
      </w:r>
      <w:r>
        <w:rPr>
          <w:w w:val="85"/>
          <w:sz w:val="20"/>
        </w:rPr>
        <w:t>Reise</w:t>
      </w:r>
      <w:r>
        <w:rPr>
          <w:spacing w:val="-14"/>
          <w:w w:val="85"/>
          <w:sz w:val="20"/>
        </w:rPr>
        <w:t> </w:t>
      </w:r>
      <w:r>
        <w:rPr>
          <w:w w:val="85"/>
          <w:sz w:val="20"/>
        </w:rPr>
        <w:t>begann</w:t>
      </w:r>
      <w:r>
        <w:rPr>
          <w:spacing w:val="-14"/>
          <w:w w:val="85"/>
          <w:sz w:val="20"/>
        </w:rPr>
        <w:t> </w:t>
      </w:r>
      <w:r>
        <w:rPr>
          <w:w w:val="85"/>
          <w:sz w:val="20"/>
        </w:rPr>
        <w:t>er</w:t>
      </w:r>
      <w:r>
        <w:rPr>
          <w:spacing w:val="-14"/>
          <w:w w:val="85"/>
          <w:sz w:val="20"/>
        </w:rPr>
        <w:t> </w:t>
      </w:r>
      <w:r>
        <w:rPr>
          <w:w w:val="85"/>
          <w:sz w:val="20"/>
        </w:rPr>
        <w:t>seine</w:t>
      </w:r>
      <w:r>
        <w:rPr>
          <w:spacing w:val="-14"/>
          <w:w w:val="85"/>
          <w:sz w:val="20"/>
        </w:rPr>
        <w:t> </w:t>
      </w:r>
      <w:r>
        <w:rPr>
          <w:w w:val="85"/>
          <w:sz w:val="20"/>
        </w:rPr>
        <w:t>Forschungen</w:t>
      </w:r>
      <w:r>
        <w:rPr>
          <w:spacing w:val="-14"/>
          <w:w w:val="85"/>
          <w:sz w:val="20"/>
        </w:rPr>
        <w:t> </w:t>
      </w:r>
      <w:r>
        <w:rPr>
          <w:w w:val="85"/>
          <w:sz w:val="20"/>
        </w:rPr>
        <w:t>und</w:t>
      </w:r>
      <w:r>
        <w:rPr>
          <w:spacing w:val="-14"/>
          <w:w w:val="85"/>
          <w:sz w:val="20"/>
        </w:rPr>
        <w:t> </w:t>
      </w:r>
      <w:r>
        <w:rPr>
          <w:w w:val="85"/>
          <w:sz w:val="20"/>
        </w:rPr>
        <w:t>sein</w:t>
      </w:r>
      <w:r>
        <w:rPr>
          <w:spacing w:val="-14"/>
          <w:w w:val="85"/>
          <w:sz w:val="20"/>
        </w:rPr>
        <w:t> </w:t>
      </w:r>
      <w:r>
        <w:rPr>
          <w:w w:val="85"/>
          <w:sz w:val="20"/>
        </w:rPr>
        <w:t>produktives</w:t>
      </w:r>
      <w:r>
        <w:rPr>
          <w:spacing w:val="-14"/>
          <w:w w:val="85"/>
          <w:sz w:val="20"/>
        </w:rPr>
        <w:t> </w:t>
      </w:r>
      <w:r>
        <w:rPr>
          <w:w w:val="85"/>
          <w:sz w:val="20"/>
        </w:rPr>
        <w:t>Schreiben</w:t>
      </w:r>
      <w:r>
        <w:rPr>
          <w:spacing w:val="-14"/>
          <w:w w:val="85"/>
          <w:sz w:val="20"/>
        </w:rPr>
        <w:t> </w:t>
      </w:r>
      <w:r>
        <w:rPr>
          <w:w w:val="85"/>
          <w:sz w:val="20"/>
        </w:rPr>
        <w:t>über </w:t>
      </w:r>
      <w:r>
        <w:rPr>
          <w:w w:val="95"/>
          <w:sz w:val="20"/>
        </w:rPr>
        <w:t>Deutschland.</w:t>
      </w:r>
      <w:r>
        <w:rPr>
          <w:spacing w:val="-26"/>
          <w:w w:val="95"/>
          <w:sz w:val="20"/>
        </w:rPr>
        <w:t> </w:t>
      </w:r>
      <w:r>
        <w:rPr>
          <w:w w:val="95"/>
          <w:sz w:val="20"/>
        </w:rPr>
        <w:t>Sein</w:t>
      </w:r>
      <w:r>
        <w:rPr>
          <w:spacing w:val="-30"/>
          <w:w w:val="95"/>
          <w:sz w:val="20"/>
        </w:rPr>
        <w:t> </w:t>
      </w:r>
      <w:r>
        <w:rPr>
          <w:w w:val="95"/>
          <w:sz w:val="20"/>
        </w:rPr>
        <w:t>erstes</w:t>
      </w:r>
      <w:r>
        <w:rPr>
          <w:spacing w:val="-30"/>
          <w:w w:val="95"/>
          <w:sz w:val="20"/>
        </w:rPr>
        <w:t> </w:t>
      </w:r>
      <w:r>
        <w:rPr>
          <w:w w:val="95"/>
          <w:sz w:val="20"/>
        </w:rPr>
        <w:t>Buch</w:t>
      </w:r>
      <w:r>
        <w:rPr>
          <w:spacing w:val="-30"/>
          <w:w w:val="95"/>
          <w:sz w:val="20"/>
        </w:rPr>
        <w:t> </w:t>
      </w:r>
      <w:r>
        <w:rPr>
          <w:i/>
          <w:w w:val="95"/>
          <w:sz w:val="20"/>
        </w:rPr>
        <w:t>The</w:t>
      </w:r>
      <w:r>
        <w:rPr>
          <w:i/>
          <w:spacing w:val="-30"/>
          <w:w w:val="95"/>
          <w:sz w:val="20"/>
        </w:rPr>
        <w:t> </w:t>
      </w:r>
      <w:r>
        <w:rPr>
          <w:i/>
          <w:w w:val="95"/>
          <w:sz w:val="20"/>
        </w:rPr>
        <w:t>Death</w:t>
      </w:r>
      <w:r>
        <w:rPr>
          <w:i/>
          <w:spacing w:val="-30"/>
          <w:w w:val="95"/>
          <w:sz w:val="20"/>
        </w:rPr>
        <w:t> </w:t>
      </w:r>
      <w:r>
        <w:rPr>
          <w:i/>
          <w:w w:val="95"/>
          <w:sz w:val="20"/>
        </w:rPr>
        <w:t>and</w:t>
      </w:r>
      <w:r>
        <w:rPr>
          <w:i/>
          <w:spacing w:val="-30"/>
          <w:w w:val="95"/>
          <w:sz w:val="20"/>
        </w:rPr>
        <w:t> </w:t>
      </w:r>
      <w:r>
        <w:rPr>
          <w:i/>
          <w:w w:val="95"/>
          <w:sz w:val="20"/>
        </w:rPr>
        <w:t>Life</w:t>
      </w:r>
      <w:r>
        <w:rPr>
          <w:i/>
          <w:spacing w:val="-30"/>
          <w:w w:val="95"/>
          <w:sz w:val="20"/>
        </w:rPr>
        <w:t> </w:t>
      </w:r>
      <w:r>
        <w:rPr>
          <w:i/>
          <w:w w:val="95"/>
          <w:sz w:val="20"/>
        </w:rPr>
        <w:t>of</w:t>
      </w:r>
      <w:r>
        <w:rPr>
          <w:i/>
          <w:spacing w:val="-30"/>
          <w:w w:val="95"/>
          <w:sz w:val="20"/>
        </w:rPr>
        <w:t> </w:t>
      </w:r>
      <w:r>
        <w:rPr>
          <w:i/>
          <w:w w:val="95"/>
          <w:sz w:val="20"/>
        </w:rPr>
        <w:t>Germany:</w:t>
      </w:r>
      <w:r>
        <w:rPr>
          <w:i/>
          <w:spacing w:val="-26"/>
          <w:w w:val="95"/>
          <w:sz w:val="20"/>
        </w:rPr>
        <w:t> </w:t>
      </w:r>
      <w:r>
        <w:rPr>
          <w:i/>
          <w:w w:val="95"/>
          <w:sz w:val="20"/>
        </w:rPr>
        <w:t>An</w:t>
      </w:r>
      <w:r>
        <w:rPr>
          <w:i/>
          <w:spacing w:val="-30"/>
          <w:w w:val="95"/>
          <w:sz w:val="20"/>
        </w:rPr>
        <w:t> </w:t>
      </w:r>
      <w:r>
        <w:rPr>
          <w:i/>
          <w:spacing w:val="-3"/>
          <w:w w:val="95"/>
          <w:sz w:val="20"/>
        </w:rPr>
        <w:t>Account</w:t>
      </w:r>
      <w:r>
        <w:rPr>
          <w:i/>
          <w:spacing w:val="-30"/>
          <w:w w:val="95"/>
          <w:sz w:val="20"/>
        </w:rPr>
        <w:t> </w:t>
      </w:r>
      <w:r>
        <w:rPr>
          <w:i/>
          <w:w w:val="95"/>
          <w:sz w:val="20"/>
        </w:rPr>
        <w:t>of</w:t>
      </w:r>
      <w:r>
        <w:rPr>
          <w:i/>
          <w:spacing w:val="-30"/>
          <w:w w:val="95"/>
          <w:sz w:val="20"/>
        </w:rPr>
        <w:t> </w:t>
      </w:r>
      <w:r>
        <w:rPr>
          <w:i/>
          <w:w w:val="95"/>
          <w:sz w:val="20"/>
        </w:rPr>
        <w:t>the</w:t>
      </w:r>
      <w:r>
        <w:rPr>
          <w:i/>
          <w:spacing w:val="-30"/>
          <w:w w:val="95"/>
          <w:sz w:val="20"/>
        </w:rPr>
        <w:t> </w:t>
      </w:r>
      <w:r>
        <w:rPr>
          <w:i/>
          <w:w w:val="95"/>
          <w:sz w:val="20"/>
        </w:rPr>
        <w:t>American</w:t>
      </w:r>
      <w:r>
        <w:rPr>
          <w:i/>
          <w:spacing w:val="-30"/>
          <w:w w:val="95"/>
          <w:sz w:val="20"/>
        </w:rPr>
        <w:t> </w:t>
      </w:r>
      <w:r>
        <w:rPr>
          <w:i/>
          <w:w w:val="95"/>
          <w:sz w:val="20"/>
        </w:rPr>
        <w:t>Occupation </w:t>
      </w:r>
      <w:r>
        <w:rPr>
          <w:w w:val="90"/>
          <w:sz w:val="20"/>
        </w:rPr>
        <w:t>(1959)</w:t>
      </w:r>
      <w:r>
        <w:rPr>
          <w:spacing w:val="-19"/>
          <w:w w:val="90"/>
          <w:sz w:val="20"/>
        </w:rPr>
        <w:t> </w:t>
      </w:r>
      <w:r>
        <w:rPr>
          <w:w w:val="90"/>
          <w:sz w:val="20"/>
        </w:rPr>
        <w:t>erschien</w:t>
      </w:r>
      <w:r>
        <w:rPr>
          <w:spacing w:val="-19"/>
          <w:w w:val="90"/>
          <w:sz w:val="20"/>
        </w:rPr>
        <w:t> </w:t>
      </w:r>
      <w:r>
        <w:rPr>
          <w:w w:val="90"/>
          <w:sz w:val="20"/>
        </w:rPr>
        <w:t>kurz</w:t>
      </w:r>
      <w:r>
        <w:rPr>
          <w:spacing w:val="-19"/>
          <w:w w:val="90"/>
          <w:sz w:val="20"/>
        </w:rPr>
        <w:t> </w:t>
      </w:r>
      <w:r>
        <w:rPr>
          <w:w w:val="90"/>
          <w:sz w:val="20"/>
        </w:rPr>
        <w:t>nach</w:t>
      </w:r>
      <w:r>
        <w:rPr>
          <w:spacing w:val="-19"/>
          <w:w w:val="90"/>
          <w:sz w:val="20"/>
        </w:rPr>
        <w:t> </w:t>
      </w:r>
      <w:r>
        <w:rPr>
          <w:w w:val="90"/>
          <w:sz w:val="20"/>
        </w:rPr>
        <w:t>dem</w:t>
      </w:r>
      <w:r>
        <w:rPr>
          <w:spacing w:val="-19"/>
          <w:w w:val="90"/>
          <w:sz w:val="20"/>
        </w:rPr>
        <w:t> </w:t>
      </w:r>
      <w:r>
        <w:rPr>
          <w:spacing w:val="-3"/>
          <w:w w:val="90"/>
          <w:sz w:val="20"/>
        </w:rPr>
        <w:t>Verlassen</w:t>
      </w:r>
      <w:r>
        <w:rPr>
          <w:spacing w:val="-19"/>
          <w:w w:val="90"/>
          <w:sz w:val="20"/>
        </w:rPr>
        <w:t> </w:t>
      </w:r>
      <w:r>
        <w:rPr>
          <w:w w:val="90"/>
          <w:sz w:val="20"/>
        </w:rPr>
        <w:t>von</w:t>
      </w:r>
      <w:r>
        <w:rPr>
          <w:spacing w:val="-19"/>
          <w:w w:val="90"/>
          <w:sz w:val="20"/>
        </w:rPr>
        <w:t> </w:t>
      </w:r>
      <w:r>
        <w:rPr>
          <w:spacing w:val="-4"/>
          <w:w w:val="90"/>
          <w:sz w:val="20"/>
        </w:rPr>
        <w:t>Yale,</w:t>
      </w:r>
      <w:r>
        <w:rPr>
          <w:spacing w:val="-19"/>
          <w:w w:val="90"/>
          <w:sz w:val="20"/>
        </w:rPr>
        <w:t> </w:t>
      </w:r>
      <w:r>
        <w:rPr>
          <w:w w:val="90"/>
          <w:sz w:val="20"/>
        </w:rPr>
        <w:t>gefolgt</w:t>
      </w:r>
      <w:r>
        <w:rPr>
          <w:spacing w:val="-19"/>
          <w:w w:val="90"/>
          <w:sz w:val="20"/>
        </w:rPr>
        <w:t> </w:t>
      </w:r>
      <w:r>
        <w:rPr>
          <w:w w:val="90"/>
          <w:sz w:val="20"/>
        </w:rPr>
        <w:t>von</w:t>
      </w:r>
      <w:r>
        <w:rPr>
          <w:spacing w:val="-19"/>
          <w:w w:val="90"/>
          <w:sz w:val="20"/>
        </w:rPr>
        <w:t> </w:t>
      </w:r>
      <w:r>
        <w:rPr>
          <w:i/>
          <w:w w:val="90"/>
          <w:sz w:val="20"/>
        </w:rPr>
        <w:t>The</w:t>
      </w:r>
      <w:r>
        <w:rPr>
          <w:i/>
          <w:spacing w:val="-19"/>
          <w:w w:val="90"/>
          <w:sz w:val="20"/>
        </w:rPr>
        <w:t> </w:t>
      </w:r>
      <w:r>
        <w:rPr>
          <w:i/>
          <w:spacing w:val="-4"/>
          <w:w w:val="90"/>
          <w:sz w:val="20"/>
        </w:rPr>
        <w:t>Trial</w:t>
      </w:r>
      <w:r>
        <w:rPr>
          <w:i/>
          <w:spacing w:val="-19"/>
          <w:w w:val="90"/>
          <w:sz w:val="20"/>
        </w:rPr>
        <w:t> </w:t>
      </w:r>
      <w:r>
        <w:rPr>
          <w:i/>
          <w:w w:val="90"/>
          <w:sz w:val="20"/>
        </w:rPr>
        <w:t>of</w:t>
      </w:r>
      <w:r>
        <w:rPr>
          <w:i/>
          <w:spacing w:val="-19"/>
          <w:w w:val="90"/>
          <w:sz w:val="20"/>
        </w:rPr>
        <w:t> </w:t>
      </w:r>
      <w:r>
        <w:rPr>
          <w:i/>
          <w:w w:val="90"/>
          <w:sz w:val="20"/>
        </w:rPr>
        <w:t>the</w:t>
      </w:r>
      <w:r>
        <w:rPr>
          <w:i/>
          <w:spacing w:val="-19"/>
          <w:w w:val="90"/>
          <w:sz w:val="20"/>
        </w:rPr>
        <w:t> </w:t>
      </w:r>
      <w:r>
        <w:rPr>
          <w:i/>
          <w:w w:val="90"/>
          <w:sz w:val="20"/>
        </w:rPr>
        <w:t>Germans</w:t>
      </w:r>
      <w:r>
        <w:rPr>
          <w:i/>
          <w:spacing w:val="-19"/>
          <w:w w:val="90"/>
          <w:sz w:val="20"/>
        </w:rPr>
        <w:t> </w:t>
      </w:r>
      <w:r>
        <w:rPr>
          <w:w w:val="90"/>
          <w:sz w:val="20"/>
        </w:rPr>
        <w:t>(1967).</w:t>
      </w:r>
    </w:p>
    <w:p>
      <w:pPr>
        <w:spacing w:after="0" w:line="239" w:lineRule="exact"/>
        <w:jc w:val="both"/>
        <w:rPr>
          <w:sz w:val="20"/>
        </w:rPr>
        <w:sectPr>
          <w:pgSz w:w="12240" w:h="15840"/>
          <w:pgMar w:top="1500" w:bottom="280" w:left="1660" w:right="480"/>
        </w:sectPr>
      </w:pPr>
    </w:p>
    <w:p>
      <w:pPr>
        <w:pStyle w:val="BodyText"/>
        <w:spacing w:before="2"/>
        <w:rPr>
          <w:sz w:val="15"/>
        </w:rPr>
      </w:pPr>
    </w:p>
    <w:p>
      <w:pPr>
        <w:pStyle w:val="BodyText"/>
        <w:tabs>
          <w:tab w:pos="5865" w:val="left" w:leader="none"/>
        </w:tabs>
        <w:spacing w:before="84"/>
        <w:ind w:right="111"/>
        <w:jc w:val="right"/>
      </w:pPr>
      <w:r>
        <w:rPr>
          <w:w w:val="95"/>
        </w:rPr>
        <w:t>328</w:t>
        <w:tab/>
      </w:r>
      <w:bookmarkStart w:name="_bookmark1222" w:id="1621"/>
      <w:bookmarkEnd w:id="1621"/>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5463"/>
      </w:pPr>
      <w:r>
        <w:rPr>
          <w:w w:val="95"/>
        </w:rPr>
        <w:t>Frau Erika L ö s c h, </w:t>
      </w:r>
      <w:r>
        <w:rPr>
          <w:w w:val="85"/>
          <w:u w:val="single"/>
        </w:rPr>
        <w:t>Brenz</w:t>
      </w:r>
      <w:r>
        <w:rPr>
          <w:w w:val="85"/>
        </w:rPr>
        <w:t>, Bezirk Heidenheim</w:t>
      </w:r>
    </w:p>
    <w:p>
      <w:pPr>
        <w:pStyle w:val="BodyText"/>
        <w:spacing w:before="3"/>
        <w:rPr>
          <w:sz w:val="20"/>
        </w:rPr>
      </w:pPr>
    </w:p>
    <w:p>
      <w:pPr>
        <w:pStyle w:val="BodyText"/>
        <w:spacing w:line="309" w:lineRule="exact"/>
        <w:ind w:left="2546"/>
      </w:pPr>
      <w:r>
        <w:rPr>
          <w:w w:val="90"/>
        </w:rPr>
        <w:t>Liebe und verehrte Frau Lösch,</w:t>
      </w:r>
    </w:p>
    <w:p>
      <w:pPr>
        <w:pStyle w:val="BodyText"/>
        <w:spacing w:line="288" w:lineRule="exact" w:before="6"/>
        <w:ind w:left="2195" w:right="111" w:firstLine="351"/>
        <w:jc w:val="both"/>
      </w:pPr>
      <w:r>
        <w:rPr>
          <w:w w:val="90"/>
        </w:rPr>
        <w:t>wir</w:t>
      </w:r>
      <w:r>
        <w:rPr>
          <w:spacing w:val="-36"/>
          <w:w w:val="90"/>
        </w:rPr>
        <w:t> </w:t>
      </w:r>
      <w:r>
        <w:rPr>
          <w:w w:val="90"/>
        </w:rPr>
        <w:t>haben</w:t>
      </w:r>
      <w:r>
        <w:rPr>
          <w:spacing w:val="-36"/>
          <w:w w:val="90"/>
        </w:rPr>
        <w:t> </w:t>
      </w:r>
      <w:r>
        <w:rPr>
          <w:w w:val="90"/>
        </w:rPr>
        <w:t>leider</w:t>
      </w:r>
      <w:r>
        <w:rPr>
          <w:spacing w:val="-36"/>
          <w:w w:val="90"/>
        </w:rPr>
        <w:t> </w:t>
      </w:r>
      <w:r>
        <w:rPr>
          <w:w w:val="90"/>
        </w:rPr>
        <w:t>ganz</w:t>
      </w:r>
      <w:r>
        <w:rPr>
          <w:spacing w:val="-36"/>
          <w:w w:val="90"/>
        </w:rPr>
        <w:t> </w:t>
      </w:r>
      <w:r>
        <w:rPr>
          <w:w w:val="90"/>
        </w:rPr>
        <w:t>die</w:t>
      </w:r>
      <w:r>
        <w:rPr>
          <w:spacing w:val="-36"/>
          <w:w w:val="90"/>
        </w:rPr>
        <w:t> </w:t>
      </w:r>
      <w:r>
        <w:rPr>
          <w:spacing w:val="-3"/>
          <w:w w:val="90"/>
        </w:rPr>
        <w:t>Verbindung</w:t>
      </w:r>
      <w:r>
        <w:rPr>
          <w:spacing w:val="-36"/>
          <w:w w:val="90"/>
        </w:rPr>
        <w:t> </w:t>
      </w:r>
      <w:r>
        <w:rPr>
          <w:w w:val="90"/>
        </w:rPr>
        <w:t>miteinander</w:t>
      </w:r>
      <w:r>
        <w:rPr>
          <w:spacing w:val="-36"/>
          <w:w w:val="90"/>
        </w:rPr>
        <w:t> </w:t>
      </w:r>
      <w:r>
        <w:rPr>
          <w:w w:val="90"/>
        </w:rPr>
        <w:t>verloren.</w:t>
      </w:r>
      <w:r>
        <w:rPr>
          <w:spacing w:val="-36"/>
          <w:w w:val="90"/>
        </w:rPr>
        <w:t> </w:t>
      </w:r>
      <w:r>
        <w:rPr>
          <w:w w:val="90"/>
        </w:rPr>
        <w:t>Dabei</w:t>
      </w:r>
      <w:r>
        <w:rPr>
          <w:spacing w:val="-36"/>
          <w:w w:val="90"/>
        </w:rPr>
        <w:t> </w:t>
      </w:r>
      <w:r>
        <w:rPr>
          <w:w w:val="90"/>
        </w:rPr>
        <w:t>denke</w:t>
      </w:r>
      <w:r>
        <w:rPr>
          <w:spacing w:val="-36"/>
          <w:w w:val="90"/>
        </w:rPr>
        <w:t> </w:t>
      </w:r>
      <w:r>
        <w:rPr>
          <w:w w:val="90"/>
        </w:rPr>
        <w:t>ich</w:t>
      </w:r>
      <w:r>
        <w:rPr>
          <w:spacing w:val="-36"/>
          <w:w w:val="90"/>
        </w:rPr>
        <w:t> </w:t>
      </w:r>
      <w:r>
        <w:rPr>
          <w:w w:val="90"/>
        </w:rPr>
        <w:t>sehr</w:t>
      </w:r>
      <w:r>
        <w:rPr>
          <w:w w:val="82"/>
        </w:rPr>
        <w:t> </w:t>
      </w:r>
      <w:r>
        <w:rPr>
          <w:w w:val="90"/>
        </w:rPr>
        <w:t>oft</w:t>
      </w:r>
      <w:r>
        <w:rPr>
          <w:spacing w:val="-30"/>
          <w:w w:val="90"/>
        </w:rPr>
        <w:t> </w:t>
      </w:r>
      <w:r>
        <w:rPr>
          <w:w w:val="90"/>
        </w:rPr>
        <w:t>an</w:t>
      </w:r>
      <w:r>
        <w:rPr>
          <w:spacing w:val="-30"/>
          <w:w w:val="90"/>
        </w:rPr>
        <w:t> </w:t>
      </w:r>
      <w:r>
        <w:rPr>
          <w:w w:val="90"/>
        </w:rPr>
        <w:t>Sie</w:t>
      </w:r>
      <w:r>
        <w:rPr>
          <w:spacing w:val="-30"/>
          <w:w w:val="90"/>
        </w:rPr>
        <w:t> </w:t>
      </w:r>
      <w:r>
        <w:rPr>
          <w:w w:val="90"/>
        </w:rPr>
        <w:t>und</w:t>
      </w:r>
      <w:r>
        <w:rPr>
          <w:spacing w:val="-30"/>
          <w:w w:val="90"/>
        </w:rPr>
        <w:t> </w:t>
      </w:r>
      <w:r>
        <w:rPr>
          <w:w w:val="90"/>
        </w:rPr>
        <w:t>besuche</w:t>
      </w:r>
      <w:r>
        <w:rPr>
          <w:spacing w:val="-30"/>
          <w:w w:val="90"/>
        </w:rPr>
        <w:t> </w:t>
      </w:r>
      <w:r>
        <w:rPr>
          <w:w w:val="90"/>
        </w:rPr>
        <w:t>auch</w:t>
      </w:r>
      <w:r>
        <w:rPr>
          <w:spacing w:val="-30"/>
          <w:w w:val="90"/>
        </w:rPr>
        <w:t> </w:t>
      </w:r>
      <w:r>
        <w:rPr>
          <w:w w:val="90"/>
        </w:rPr>
        <w:t>oft</w:t>
      </w:r>
      <w:r>
        <w:rPr>
          <w:spacing w:val="-30"/>
          <w:w w:val="90"/>
        </w:rPr>
        <w:t> </w:t>
      </w:r>
      <w:r>
        <w:rPr>
          <w:w w:val="90"/>
        </w:rPr>
        <w:t>das</w:t>
      </w:r>
      <w:r>
        <w:rPr>
          <w:spacing w:val="-30"/>
          <w:w w:val="90"/>
        </w:rPr>
        <w:t> </w:t>
      </w:r>
      <w:r>
        <w:rPr>
          <w:w w:val="90"/>
        </w:rPr>
        <w:t>Grab</w:t>
      </w:r>
      <w:r>
        <w:rPr>
          <w:spacing w:val="-30"/>
          <w:w w:val="90"/>
        </w:rPr>
        <w:t> </w:t>
      </w:r>
      <w:r>
        <w:rPr>
          <w:w w:val="90"/>
        </w:rPr>
        <w:t>Ihres</w:t>
      </w:r>
      <w:r>
        <w:rPr>
          <w:spacing w:val="-30"/>
          <w:w w:val="90"/>
        </w:rPr>
        <w:t> </w:t>
      </w:r>
      <w:r>
        <w:rPr>
          <w:w w:val="90"/>
        </w:rPr>
        <w:t>Mannes.</w:t>
      </w:r>
      <w:r>
        <w:rPr>
          <w:spacing w:val="-30"/>
          <w:w w:val="90"/>
        </w:rPr>
        <w:t> </w:t>
      </w:r>
      <w:r>
        <w:rPr>
          <w:w w:val="90"/>
        </w:rPr>
        <w:t>So</w:t>
      </w:r>
      <w:r>
        <w:rPr>
          <w:spacing w:val="-30"/>
          <w:w w:val="90"/>
        </w:rPr>
        <w:t> </w:t>
      </w:r>
      <w:r>
        <w:rPr>
          <w:w w:val="90"/>
        </w:rPr>
        <w:t>war</w:t>
      </w:r>
      <w:r>
        <w:rPr>
          <w:spacing w:val="-30"/>
          <w:w w:val="90"/>
        </w:rPr>
        <w:t> </w:t>
      </w:r>
      <w:r>
        <w:rPr>
          <w:w w:val="90"/>
        </w:rPr>
        <w:t>ich</w:t>
      </w:r>
      <w:r>
        <w:rPr>
          <w:spacing w:val="-30"/>
          <w:w w:val="90"/>
        </w:rPr>
        <w:t> </w:t>
      </w:r>
      <w:r>
        <w:rPr>
          <w:w w:val="90"/>
        </w:rPr>
        <w:t>in</w:t>
      </w:r>
      <w:r>
        <w:rPr>
          <w:spacing w:val="-30"/>
          <w:w w:val="90"/>
        </w:rPr>
        <w:t> </w:t>
      </w:r>
      <w:r>
        <w:rPr>
          <w:w w:val="90"/>
        </w:rPr>
        <w:t>der</w:t>
      </w:r>
      <w:r>
        <w:rPr>
          <w:spacing w:val="-30"/>
          <w:w w:val="90"/>
        </w:rPr>
        <w:t> </w:t>
      </w:r>
      <w:r>
        <w:rPr>
          <w:w w:val="90"/>
        </w:rPr>
        <w:t>Dämmerung des</w:t>
      </w:r>
      <w:r>
        <w:rPr>
          <w:spacing w:val="-35"/>
          <w:w w:val="90"/>
        </w:rPr>
        <w:t> </w:t>
      </w:r>
      <w:r>
        <w:rPr>
          <w:w w:val="90"/>
        </w:rPr>
        <w:t>Heiligen</w:t>
      </w:r>
      <w:r>
        <w:rPr>
          <w:spacing w:val="-36"/>
          <w:w w:val="90"/>
        </w:rPr>
        <w:t> </w:t>
      </w:r>
      <w:r>
        <w:rPr>
          <w:w w:val="90"/>
        </w:rPr>
        <w:t>Abends</w:t>
      </w:r>
      <w:r>
        <w:rPr>
          <w:spacing w:val="-35"/>
          <w:w w:val="90"/>
        </w:rPr>
        <w:t> </w:t>
      </w:r>
      <w:r>
        <w:rPr>
          <w:w w:val="90"/>
        </w:rPr>
        <w:t>dort</w:t>
      </w:r>
      <w:r>
        <w:rPr>
          <w:spacing w:val="-36"/>
          <w:w w:val="90"/>
        </w:rPr>
        <w:t> </w:t>
      </w:r>
      <w:r>
        <w:rPr>
          <w:w w:val="90"/>
        </w:rPr>
        <w:t>und</w:t>
      </w:r>
      <w:r>
        <w:rPr>
          <w:spacing w:val="-35"/>
          <w:w w:val="90"/>
        </w:rPr>
        <w:t> </w:t>
      </w:r>
      <w:r>
        <w:rPr>
          <w:w w:val="90"/>
        </w:rPr>
        <w:t>auch</w:t>
      </w:r>
      <w:r>
        <w:rPr>
          <w:spacing w:val="-36"/>
          <w:w w:val="90"/>
        </w:rPr>
        <w:t> </w:t>
      </w:r>
      <w:r>
        <w:rPr>
          <w:w w:val="90"/>
        </w:rPr>
        <w:t>in</w:t>
      </w:r>
      <w:r>
        <w:rPr>
          <w:spacing w:val="-35"/>
          <w:w w:val="90"/>
        </w:rPr>
        <w:t> </w:t>
      </w:r>
      <w:r>
        <w:rPr>
          <w:w w:val="90"/>
        </w:rPr>
        <w:t>der</w:t>
      </w:r>
      <w:r>
        <w:rPr>
          <w:spacing w:val="-36"/>
          <w:w w:val="90"/>
        </w:rPr>
        <w:t> </w:t>
      </w:r>
      <w:r>
        <w:rPr>
          <w:w w:val="90"/>
        </w:rPr>
        <w:t>Neujahrsnacht.</w:t>
      </w:r>
      <w:r>
        <w:rPr>
          <w:spacing w:val="-35"/>
          <w:w w:val="90"/>
        </w:rPr>
        <w:t> </w:t>
      </w:r>
      <w:r>
        <w:rPr>
          <w:w w:val="90"/>
        </w:rPr>
        <w:t>Leider</w:t>
      </w:r>
      <w:r>
        <w:rPr>
          <w:spacing w:val="-36"/>
          <w:w w:val="90"/>
        </w:rPr>
        <w:t> </w:t>
      </w:r>
      <w:r>
        <w:rPr>
          <w:w w:val="90"/>
        </w:rPr>
        <w:t>bin</w:t>
      </w:r>
      <w:r>
        <w:rPr>
          <w:spacing w:val="-35"/>
          <w:w w:val="90"/>
        </w:rPr>
        <w:t> </w:t>
      </w:r>
      <w:r>
        <w:rPr>
          <w:w w:val="90"/>
        </w:rPr>
        <w:t>ich</w:t>
      </w:r>
      <w:r>
        <w:rPr>
          <w:spacing w:val="-36"/>
          <w:w w:val="90"/>
        </w:rPr>
        <w:t> </w:t>
      </w:r>
      <w:r>
        <w:rPr>
          <w:w w:val="90"/>
        </w:rPr>
        <w:t>so</w:t>
      </w:r>
      <w:r>
        <w:rPr>
          <w:spacing w:val="-35"/>
          <w:w w:val="90"/>
        </w:rPr>
        <w:t> </w:t>
      </w:r>
      <w:r>
        <w:rPr>
          <w:w w:val="90"/>
        </w:rPr>
        <w:t>überlastet, dass</w:t>
      </w:r>
      <w:r>
        <w:rPr>
          <w:spacing w:val="-25"/>
          <w:w w:val="90"/>
        </w:rPr>
        <w:t> </w:t>
      </w:r>
      <w:r>
        <w:rPr>
          <w:w w:val="90"/>
        </w:rPr>
        <w:t>ich</w:t>
      </w:r>
      <w:r>
        <w:rPr>
          <w:spacing w:val="-25"/>
          <w:w w:val="90"/>
        </w:rPr>
        <w:t> </w:t>
      </w:r>
      <w:r>
        <w:rPr>
          <w:w w:val="90"/>
        </w:rPr>
        <w:t>Ihnen</w:t>
      </w:r>
      <w:r>
        <w:rPr>
          <w:spacing w:val="-25"/>
          <w:w w:val="90"/>
        </w:rPr>
        <w:t> </w:t>
      </w:r>
      <w:r>
        <w:rPr>
          <w:w w:val="90"/>
        </w:rPr>
        <w:t>nicht,</w:t>
      </w:r>
      <w:r>
        <w:rPr>
          <w:spacing w:val="-25"/>
          <w:w w:val="90"/>
        </w:rPr>
        <w:t> </w:t>
      </w:r>
      <w:r>
        <w:rPr>
          <w:w w:val="90"/>
        </w:rPr>
        <w:t>wie</w:t>
      </w:r>
      <w:r>
        <w:rPr>
          <w:spacing w:val="-25"/>
          <w:w w:val="90"/>
        </w:rPr>
        <w:t> </w:t>
      </w:r>
      <w:r>
        <w:rPr>
          <w:w w:val="90"/>
        </w:rPr>
        <w:t>ich</w:t>
      </w:r>
      <w:r>
        <w:rPr>
          <w:spacing w:val="-25"/>
          <w:w w:val="90"/>
        </w:rPr>
        <w:t> </w:t>
      </w:r>
      <w:r>
        <w:rPr>
          <w:w w:val="90"/>
        </w:rPr>
        <w:t>es</w:t>
      </w:r>
      <w:r>
        <w:rPr>
          <w:spacing w:val="-25"/>
          <w:w w:val="90"/>
        </w:rPr>
        <w:t> </w:t>
      </w:r>
      <w:r>
        <w:rPr>
          <w:w w:val="90"/>
        </w:rPr>
        <w:t>beabsichtigt</w:t>
      </w:r>
      <w:r>
        <w:rPr>
          <w:spacing w:val="-25"/>
          <w:w w:val="90"/>
        </w:rPr>
        <w:t> </w:t>
      </w:r>
      <w:r>
        <w:rPr>
          <w:w w:val="90"/>
        </w:rPr>
        <w:t>hatte,</w:t>
      </w:r>
      <w:r>
        <w:rPr>
          <w:spacing w:val="-25"/>
          <w:w w:val="90"/>
        </w:rPr>
        <w:t> </w:t>
      </w:r>
      <w:r>
        <w:rPr>
          <w:w w:val="90"/>
        </w:rPr>
        <w:t>zu</w:t>
      </w:r>
      <w:r>
        <w:rPr>
          <w:spacing w:val="-25"/>
          <w:w w:val="90"/>
        </w:rPr>
        <w:t> </w:t>
      </w:r>
      <w:r>
        <w:rPr>
          <w:spacing w:val="-3"/>
          <w:w w:val="90"/>
        </w:rPr>
        <w:t>Weihnachten</w:t>
      </w:r>
      <w:r>
        <w:rPr>
          <w:spacing w:val="-25"/>
          <w:w w:val="90"/>
        </w:rPr>
        <w:t> </w:t>
      </w:r>
      <w:r>
        <w:rPr>
          <w:w w:val="90"/>
        </w:rPr>
        <w:t>geschrieben</w:t>
      </w:r>
      <w:r>
        <w:rPr>
          <w:spacing w:val="-25"/>
          <w:w w:val="90"/>
        </w:rPr>
        <w:t> </w:t>
      </w:r>
      <w:r>
        <w:rPr>
          <w:w w:val="90"/>
        </w:rPr>
        <w:t>habe. Seien</w:t>
      </w:r>
      <w:r>
        <w:rPr>
          <w:spacing w:val="-31"/>
          <w:w w:val="90"/>
        </w:rPr>
        <w:t> </w:t>
      </w:r>
      <w:r>
        <w:rPr>
          <w:w w:val="90"/>
        </w:rPr>
        <w:t>Sie</w:t>
      </w:r>
      <w:r>
        <w:rPr>
          <w:spacing w:val="-31"/>
          <w:w w:val="90"/>
        </w:rPr>
        <w:t> </w:t>
      </w:r>
      <w:r>
        <w:rPr>
          <w:w w:val="90"/>
        </w:rPr>
        <w:t>aber</w:t>
      </w:r>
      <w:r>
        <w:rPr>
          <w:spacing w:val="-31"/>
          <w:w w:val="90"/>
        </w:rPr>
        <w:t> </w:t>
      </w:r>
      <w:r>
        <w:rPr>
          <w:w w:val="90"/>
        </w:rPr>
        <w:t>versichert,</w:t>
      </w:r>
      <w:r>
        <w:rPr>
          <w:spacing w:val="-31"/>
          <w:w w:val="90"/>
        </w:rPr>
        <w:t> </w:t>
      </w:r>
      <w:r>
        <w:rPr>
          <w:w w:val="90"/>
        </w:rPr>
        <w:t>dass</w:t>
      </w:r>
      <w:r>
        <w:rPr>
          <w:spacing w:val="-31"/>
          <w:w w:val="90"/>
        </w:rPr>
        <w:t> </w:t>
      </w:r>
      <w:r>
        <w:rPr>
          <w:w w:val="90"/>
        </w:rPr>
        <w:t>ich</w:t>
      </w:r>
      <w:r>
        <w:rPr>
          <w:spacing w:val="-31"/>
          <w:w w:val="90"/>
        </w:rPr>
        <w:t> </w:t>
      </w:r>
      <w:r>
        <w:rPr>
          <w:w w:val="90"/>
        </w:rPr>
        <w:t>Ihrer</w:t>
      </w:r>
      <w:r>
        <w:rPr>
          <w:spacing w:val="-31"/>
          <w:w w:val="90"/>
        </w:rPr>
        <w:t> </w:t>
      </w:r>
      <w:r>
        <w:rPr>
          <w:w w:val="90"/>
        </w:rPr>
        <w:t>gedenke</w:t>
      </w:r>
      <w:r>
        <w:rPr>
          <w:spacing w:val="-31"/>
          <w:w w:val="90"/>
        </w:rPr>
        <w:t> </w:t>
      </w:r>
      <w:r>
        <w:rPr>
          <w:w w:val="90"/>
        </w:rPr>
        <w:t>und</w:t>
      </w:r>
      <w:r>
        <w:rPr>
          <w:spacing w:val="-31"/>
          <w:w w:val="90"/>
        </w:rPr>
        <w:t> </w:t>
      </w:r>
      <w:r>
        <w:rPr>
          <w:w w:val="90"/>
        </w:rPr>
        <w:t>dass</w:t>
      </w:r>
      <w:r>
        <w:rPr>
          <w:spacing w:val="-31"/>
          <w:w w:val="90"/>
        </w:rPr>
        <w:t> </w:t>
      </w:r>
      <w:r>
        <w:rPr>
          <w:w w:val="90"/>
        </w:rPr>
        <w:t>ich</w:t>
      </w:r>
      <w:r>
        <w:rPr>
          <w:spacing w:val="-31"/>
          <w:w w:val="90"/>
        </w:rPr>
        <w:t> </w:t>
      </w:r>
      <w:r>
        <w:rPr>
          <w:w w:val="90"/>
        </w:rPr>
        <w:t>Ihnen</w:t>
      </w:r>
      <w:r>
        <w:rPr>
          <w:spacing w:val="-31"/>
          <w:w w:val="90"/>
        </w:rPr>
        <w:t> </w:t>
      </w:r>
      <w:r>
        <w:rPr>
          <w:w w:val="90"/>
        </w:rPr>
        <w:t>gerne</w:t>
      </w:r>
      <w:r>
        <w:rPr>
          <w:spacing w:val="-31"/>
          <w:w w:val="90"/>
        </w:rPr>
        <w:t> </w:t>
      </w:r>
      <w:r>
        <w:rPr>
          <w:w w:val="90"/>
        </w:rPr>
        <w:t>mit</w:t>
      </w:r>
      <w:r>
        <w:rPr>
          <w:spacing w:val="-31"/>
          <w:w w:val="90"/>
        </w:rPr>
        <w:t> </w:t>
      </w:r>
      <w:r>
        <w:rPr>
          <w:w w:val="90"/>
        </w:rPr>
        <w:t>Rat</w:t>
      </w:r>
      <w:r>
        <w:rPr>
          <w:spacing w:val="-31"/>
          <w:w w:val="90"/>
        </w:rPr>
        <w:t> </w:t>
      </w:r>
      <w:r>
        <w:rPr>
          <w:w w:val="90"/>
        </w:rPr>
        <w:t>und </w:t>
      </w:r>
      <w:r>
        <w:rPr>
          <w:w w:val="85"/>
        </w:rPr>
        <w:t>Hilfe zur </w:t>
      </w:r>
      <w:r>
        <w:rPr>
          <w:spacing w:val="-3"/>
          <w:w w:val="85"/>
        </w:rPr>
        <w:t>Verfügung </w:t>
      </w:r>
      <w:r>
        <w:rPr>
          <w:w w:val="85"/>
        </w:rPr>
        <w:t>stehe, wenn Sie meiner</w:t>
      </w:r>
      <w:r>
        <w:rPr>
          <w:spacing w:val="7"/>
          <w:w w:val="85"/>
        </w:rPr>
        <w:t> </w:t>
      </w:r>
      <w:r>
        <w:rPr>
          <w:w w:val="85"/>
        </w:rPr>
        <w:t>bedürfen.</w:t>
      </w:r>
    </w:p>
    <w:p>
      <w:pPr>
        <w:pStyle w:val="BodyText"/>
        <w:spacing w:line="288" w:lineRule="exact" w:before="6"/>
        <w:ind w:left="2195" w:right="111" w:firstLine="351"/>
        <w:jc w:val="both"/>
      </w:pPr>
      <w:r>
        <w:rPr>
          <w:w w:val="90"/>
        </w:rPr>
        <w:t>Der</w:t>
      </w:r>
      <w:r>
        <w:rPr>
          <w:spacing w:val="-30"/>
          <w:w w:val="90"/>
        </w:rPr>
        <w:t> </w:t>
      </w:r>
      <w:r>
        <w:rPr>
          <w:w w:val="90"/>
        </w:rPr>
        <w:t>letzte</w:t>
      </w:r>
      <w:r>
        <w:rPr>
          <w:spacing w:val="-30"/>
          <w:w w:val="90"/>
        </w:rPr>
        <w:t> </w:t>
      </w:r>
      <w:r>
        <w:rPr>
          <w:w w:val="90"/>
        </w:rPr>
        <w:t>Brief,</w:t>
      </w:r>
      <w:r>
        <w:rPr>
          <w:spacing w:val="-30"/>
          <w:w w:val="90"/>
        </w:rPr>
        <w:t> </w:t>
      </w:r>
      <w:r>
        <w:rPr>
          <w:w w:val="90"/>
        </w:rPr>
        <w:t>den</w:t>
      </w:r>
      <w:r>
        <w:rPr>
          <w:spacing w:val="-30"/>
          <w:w w:val="90"/>
        </w:rPr>
        <w:t> </w:t>
      </w:r>
      <w:r>
        <w:rPr>
          <w:w w:val="90"/>
        </w:rPr>
        <w:t>ich</w:t>
      </w:r>
      <w:r>
        <w:rPr>
          <w:spacing w:val="-30"/>
          <w:w w:val="90"/>
        </w:rPr>
        <w:t> </w:t>
      </w:r>
      <w:r>
        <w:rPr>
          <w:w w:val="90"/>
        </w:rPr>
        <w:t>von</w:t>
      </w:r>
      <w:r>
        <w:rPr>
          <w:spacing w:val="-30"/>
          <w:w w:val="90"/>
        </w:rPr>
        <w:t> </w:t>
      </w:r>
      <w:r>
        <w:rPr>
          <w:w w:val="90"/>
        </w:rPr>
        <w:t>Ihnen</w:t>
      </w:r>
      <w:r>
        <w:rPr>
          <w:spacing w:val="-29"/>
          <w:w w:val="90"/>
        </w:rPr>
        <w:t> </w:t>
      </w:r>
      <w:r>
        <w:rPr>
          <w:w w:val="90"/>
        </w:rPr>
        <w:t>bekommen</w:t>
      </w:r>
      <w:r>
        <w:rPr>
          <w:spacing w:val="-30"/>
          <w:w w:val="90"/>
        </w:rPr>
        <w:t> </w:t>
      </w:r>
      <w:r>
        <w:rPr>
          <w:w w:val="90"/>
        </w:rPr>
        <w:t>habe,</w:t>
      </w:r>
      <w:r>
        <w:rPr>
          <w:spacing w:val="-30"/>
          <w:w w:val="90"/>
        </w:rPr>
        <w:t> </w:t>
      </w:r>
      <w:r>
        <w:rPr>
          <w:w w:val="90"/>
        </w:rPr>
        <w:t>ist</w:t>
      </w:r>
      <w:r>
        <w:rPr>
          <w:spacing w:val="-30"/>
          <w:w w:val="90"/>
        </w:rPr>
        <w:t> </w:t>
      </w:r>
      <w:r>
        <w:rPr>
          <w:w w:val="90"/>
        </w:rPr>
        <w:t>vom</w:t>
      </w:r>
      <w:r>
        <w:rPr>
          <w:spacing w:val="-30"/>
          <w:w w:val="90"/>
        </w:rPr>
        <w:t> </w:t>
      </w:r>
      <w:r>
        <w:rPr>
          <w:w w:val="90"/>
        </w:rPr>
        <w:t>2.</w:t>
      </w:r>
      <w:r>
        <w:rPr>
          <w:spacing w:val="-30"/>
          <w:w w:val="90"/>
        </w:rPr>
        <w:t> </w:t>
      </w:r>
      <w:r>
        <w:rPr>
          <w:w w:val="90"/>
        </w:rPr>
        <w:t>September</w:t>
      </w:r>
      <w:r>
        <w:rPr>
          <w:spacing w:val="-30"/>
          <w:w w:val="90"/>
        </w:rPr>
        <w:t> </w:t>
      </w:r>
      <w:r>
        <w:rPr>
          <w:w w:val="90"/>
        </w:rPr>
        <w:t>1946.</w:t>
      </w:r>
      <w:r>
        <w:rPr>
          <w:spacing w:val="-30"/>
          <w:w w:val="90"/>
        </w:rPr>
        <w:t> </w:t>
      </w:r>
      <w:r>
        <w:rPr>
          <w:w w:val="90"/>
        </w:rPr>
        <w:t>Er betraf</w:t>
      </w:r>
      <w:r>
        <w:rPr>
          <w:spacing w:val="-19"/>
          <w:w w:val="90"/>
        </w:rPr>
        <w:t> </w:t>
      </w:r>
      <w:r>
        <w:rPr>
          <w:w w:val="90"/>
        </w:rPr>
        <w:t>die</w:t>
      </w:r>
      <w:r>
        <w:rPr>
          <w:spacing w:val="-19"/>
          <w:w w:val="90"/>
        </w:rPr>
        <w:t> </w:t>
      </w:r>
      <w:r>
        <w:rPr>
          <w:w w:val="90"/>
        </w:rPr>
        <w:t>Bitte</w:t>
      </w:r>
      <w:r>
        <w:rPr>
          <w:spacing w:val="-19"/>
          <w:w w:val="90"/>
        </w:rPr>
        <w:t> </w:t>
      </w:r>
      <w:r>
        <w:rPr>
          <w:w w:val="90"/>
        </w:rPr>
        <w:t>um</w:t>
      </w:r>
      <w:r>
        <w:rPr>
          <w:spacing w:val="-19"/>
          <w:w w:val="90"/>
        </w:rPr>
        <w:t> </w:t>
      </w:r>
      <w:r>
        <w:rPr>
          <w:w w:val="90"/>
        </w:rPr>
        <w:t>eine</w:t>
      </w:r>
      <w:r>
        <w:rPr>
          <w:spacing w:val="-19"/>
          <w:w w:val="90"/>
        </w:rPr>
        <w:t> </w:t>
      </w:r>
      <w:r>
        <w:rPr>
          <w:w w:val="90"/>
        </w:rPr>
        <w:t>Rente.</w:t>
      </w:r>
      <w:r>
        <w:rPr>
          <w:spacing w:val="-19"/>
          <w:w w:val="90"/>
        </w:rPr>
        <w:t> </w:t>
      </w:r>
      <w:r>
        <w:rPr>
          <w:w w:val="90"/>
        </w:rPr>
        <w:t>Ich</w:t>
      </w:r>
      <w:r>
        <w:rPr>
          <w:spacing w:val="-19"/>
          <w:w w:val="90"/>
        </w:rPr>
        <w:t> </w:t>
      </w:r>
      <w:r>
        <w:rPr>
          <w:w w:val="90"/>
        </w:rPr>
        <w:t>habe</w:t>
      </w:r>
      <w:r>
        <w:rPr>
          <w:spacing w:val="-19"/>
          <w:w w:val="90"/>
        </w:rPr>
        <w:t> </w:t>
      </w:r>
      <w:r>
        <w:rPr>
          <w:w w:val="90"/>
        </w:rPr>
        <w:t>damals</w:t>
      </w:r>
      <w:r>
        <w:rPr>
          <w:spacing w:val="-19"/>
          <w:w w:val="90"/>
        </w:rPr>
        <w:t> </w:t>
      </w:r>
      <w:r>
        <w:rPr>
          <w:w w:val="90"/>
        </w:rPr>
        <w:t>mit</w:t>
      </w:r>
      <w:r>
        <w:rPr>
          <w:spacing w:val="-19"/>
          <w:w w:val="90"/>
        </w:rPr>
        <w:t> </w:t>
      </w:r>
      <w:r>
        <w:rPr>
          <w:w w:val="90"/>
        </w:rPr>
        <w:t>Doktor</w:t>
      </w:r>
      <w:r>
        <w:rPr>
          <w:spacing w:val="-19"/>
          <w:w w:val="90"/>
        </w:rPr>
        <w:t> </w:t>
      </w:r>
      <w:r>
        <w:rPr>
          <w:w w:val="90"/>
        </w:rPr>
        <w:t>Fehling</w:t>
      </w:r>
      <w:hyperlink w:history="true" w:anchor="_bookmark1223">
        <w:r>
          <w:rPr>
            <w:color w:val="2E3092"/>
            <w:w w:val="90"/>
            <w:position w:val="9"/>
            <w:sz w:val="17"/>
          </w:rPr>
          <w:t>46</w:t>
        </w:r>
      </w:hyperlink>
      <w:r>
        <w:rPr>
          <w:color w:val="2E3092"/>
          <w:spacing w:val="4"/>
          <w:w w:val="90"/>
          <w:position w:val="9"/>
          <w:sz w:val="17"/>
        </w:rPr>
        <w:t> </w:t>
      </w:r>
      <w:r>
        <w:rPr>
          <w:w w:val="90"/>
        </w:rPr>
        <w:t>über</w:t>
      </w:r>
      <w:r>
        <w:rPr>
          <w:spacing w:val="-19"/>
          <w:w w:val="90"/>
        </w:rPr>
        <w:t> </w:t>
      </w:r>
      <w:r>
        <w:rPr>
          <w:w w:val="90"/>
        </w:rPr>
        <w:t>die</w:t>
      </w:r>
      <w:r>
        <w:rPr>
          <w:spacing w:val="-19"/>
          <w:w w:val="90"/>
        </w:rPr>
        <w:t> </w:t>
      </w:r>
      <w:r>
        <w:rPr>
          <w:w w:val="90"/>
        </w:rPr>
        <w:t>Ange- legenheit</w:t>
      </w:r>
      <w:r>
        <w:rPr>
          <w:spacing w:val="-32"/>
          <w:w w:val="90"/>
        </w:rPr>
        <w:t> </w:t>
      </w:r>
      <w:r>
        <w:rPr>
          <w:w w:val="90"/>
        </w:rPr>
        <w:t>gesprochen</w:t>
      </w:r>
      <w:r>
        <w:rPr>
          <w:spacing w:val="-32"/>
          <w:w w:val="90"/>
        </w:rPr>
        <w:t> </w:t>
      </w:r>
      <w:r>
        <w:rPr>
          <w:w w:val="90"/>
        </w:rPr>
        <w:t>und</w:t>
      </w:r>
      <w:r>
        <w:rPr>
          <w:spacing w:val="-32"/>
          <w:w w:val="90"/>
        </w:rPr>
        <w:t> </w:t>
      </w:r>
      <w:r>
        <w:rPr>
          <w:w w:val="90"/>
        </w:rPr>
        <w:t>Ihre</w:t>
      </w:r>
      <w:r>
        <w:rPr>
          <w:spacing w:val="-32"/>
          <w:w w:val="90"/>
        </w:rPr>
        <w:t> </w:t>
      </w:r>
      <w:r>
        <w:rPr>
          <w:w w:val="90"/>
        </w:rPr>
        <w:t>Gesuch</w:t>
      </w:r>
      <w:r>
        <w:rPr>
          <w:spacing w:val="-32"/>
          <w:w w:val="90"/>
        </w:rPr>
        <w:t> </w:t>
      </w:r>
      <w:r>
        <w:rPr>
          <w:w w:val="90"/>
        </w:rPr>
        <w:t>befürwortet.</w:t>
      </w:r>
      <w:r>
        <w:rPr>
          <w:spacing w:val="-32"/>
          <w:w w:val="90"/>
        </w:rPr>
        <w:t> </w:t>
      </w:r>
      <w:r>
        <w:rPr>
          <w:w w:val="90"/>
        </w:rPr>
        <w:t>Ich</w:t>
      </w:r>
      <w:r>
        <w:rPr>
          <w:spacing w:val="-32"/>
          <w:w w:val="90"/>
        </w:rPr>
        <w:t> </w:t>
      </w:r>
      <w:r>
        <w:rPr>
          <w:w w:val="90"/>
        </w:rPr>
        <w:t>habe</w:t>
      </w:r>
      <w:r>
        <w:rPr>
          <w:spacing w:val="-32"/>
          <w:w w:val="90"/>
        </w:rPr>
        <w:t> </w:t>
      </w:r>
      <w:r>
        <w:rPr>
          <w:w w:val="90"/>
        </w:rPr>
        <w:t>dann</w:t>
      </w:r>
      <w:r>
        <w:rPr>
          <w:spacing w:val="-32"/>
          <w:w w:val="90"/>
        </w:rPr>
        <w:t> </w:t>
      </w:r>
      <w:r>
        <w:rPr>
          <w:w w:val="90"/>
        </w:rPr>
        <w:t>aber</w:t>
      </w:r>
      <w:r>
        <w:rPr>
          <w:spacing w:val="-32"/>
          <w:w w:val="90"/>
        </w:rPr>
        <w:t> </w:t>
      </w:r>
      <w:r>
        <w:rPr>
          <w:w w:val="90"/>
        </w:rPr>
        <w:t>leider</w:t>
      </w:r>
      <w:r>
        <w:rPr>
          <w:spacing w:val="-32"/>
          <w:w w:val="90"/>
        </w:rPr>
        <w:t> </w:t>
      </w:r>
      <w:r>
        <w:rPr>
          <w:w w:val="90"/>
        </w:rPr>
        <w:t>mir</w:t>
      </w:r>
      <w:r>
        <w:rPr>
          <w:spacing w:val="-32"/>
          <w:w w:val="90"/>
        </w:rPr>
        <w:t> </w:t>
      </w:r>
      <w:r>
        <w:rPr>
          <w:w w:val="90"/>
        </w:rPr>
        <w:t>die </w:t>
      </w:r>
      <w:r>
        <w:rPr>
          <w:w w:val="85"/>
        </w:rPr>
        <w:t>Sache nicht terminmässig vornotiert, und infolgedessen weiss ich nicht, ob Ihr Gesuch </w:t>
      </w:r>
      <w:r>
        <w:rPr>
          <w:w w:val="90"/>
        </w:rPr>
        <w:t>genehmigt</w:t>
      </w:r>
      <w:r>
        <w:rPr>
          <w:spacing w:val="-26"/>
          <w:w w:val="90"/>
        </w:rPr>
        <w:t> </w:t>
      </w:r>
      <w:r>
        <w:rPr>
          <w:w w:val="90"/>
        </w:rPr>
        <w:t>worden</w:t>
      </w:r>
      <w:r>
        <w:rPr>
          <w:spacing w:val="-26"/>
          <w:w w:val="90"/>
        </w:rPr>
        <w:t> </w:t>
      </w:r>
      <w:r>
        <w:rPr>
          <w:w w:val="90"/>
        </w:rPr>
        <w:t>ist.</w:t>
      </w:r>
      <w:r>
        <w:rPr>
          <w:spacing w:val="-26"/>
          <w:w w:val="90"/>
        </w:rPr>
        <w:t> </w:t>
      </w:r>
      <w:r>
        <w:rPr>
          <w:w w:val="90"/>
        </w:rPr>
        <w:t>Schreiben</w:t>
      </w:r>
      <w:r>
        <w:rPr>
          <w:spacing w:val="-26"/>
          <w:w w:val="90"/>
        </w:rPr>
        <w:t> </w:t>
      </w:r>
      <w:r>
        <w:rPr>
          <w:w w:val="90"/>
        </w:rPr>
        <w:t>Sie</w:t>
      </w:r>
      <w:r>
        <w:rPr>
          <w:spacing w:val="-26"/>
          <w:w w:val="90"/>
        </w:rPr>
        <w:t> </w:t>
      </w:r>
      <w:r>
        <w:rPr>
          <w:w w:val="90"/>
        </w:rPr>
        <w:t>mir</w:t>
      </w:r>
      <w:r>
        <w:rPr>
          <w:spacing w:val="-26"/>
          <w:w w:val="90"/>
        </w:rPr>
        <w:t> </w:t>
      </w:r>
      <w:r>
        <w:rPr>
          <w:w w:val="90"/>
        </w:rPr>
        <w:t>das</w:t>
      </w:r>
      <w:r>
        <w:rPr>
          <w:spacing w:val="-26"/>
          <w:w w:val="90"/>
        </w:rPr>
        <w:t> </w:t>
      </w:r>
      <w:r>
        <w:rPr>
          <w:w w:val="90"/>
        </w:rPr>
        <w:t>bitte.</w:t>
      </w:r>
      <w:r>
        <w:rPr>
          <w:spacing w:val="-26"/>
          <w:w w:val="90"/>
        </w:rPr>
        <w:t> </w:t>
      </w:r>
      <w:r>
        <w:rPr>
          <w:spacing w:val="-6"/>
          <w:w w:val="90"/>
        </w:rPr>
        <w:t>Wenn</w:t>
      </w:r>
      <w:r>
        <w:rPr>
          <w:spacing w:val="-26"/>
          <w:w w:val="90"/>
        </w:rPr>
        <w:t> </w:t>
      </w:r>
      <w:r>
        <w:rPr>
          <w:w w:val="90"/>
        </w:rPr>
        <w:t>nicht,</w:t>
      </w:r>
      <w:r>
        <w:rPr>
          <w:spacing w:val="-26"/>
          <w:w w:val="90"/>
        </w:rPr>
        <w:t> </w:t>
      </w:r>
      <w:r>
        <w:rPr>
          <w:w w:val="90"/>
        </w:rPr>
        <w:t>schicken</w:t>
      </w:r>
      <w:r>
        <w:rPr>
          <w:spacing w:val="-26"/>
          <w:w w:val="90"/>
        </w:rPr>
        <w:t> </w:t>
      </w:r>
      <w:r>
        <w:rPr>
          <w:w w:val="90"/>
        </w:rPr>
        <w:t>Sie</w:t>
      </w:r>
      <w:r>
        <w:rPr>
          <w:spacing w:val="-26"/>
          <w:w w:val="90"/>
        </w:rPr>
        <w:t> </w:t>
      </w:r>
      <w:r>
        <w:rPr>
          <w:w w:val="90"/>
        </w:rPr>
        <w:t>mir</w:t>
      </w:r>
      <w:r>
        <w:rPr>
          <w:spacing w:val="-26"/>
          <w:w w:val="90"/>
        </w:rPr>
        <w:t> </w:t>
      </w:r>
      <w:r>
        <w:rPr>
          <w:w w:val="90"/>
        </w:rPr>
        <w:t>doch eine</w:t>
      </w:r>
      <w:r>
        <w:rPr>
          <w:spacing w:val="-39"/>
          <w:w w:val="90"/>
        </w:rPr>
        <w:t> </w:t>
      </w:r>
      <w:r>
        <w:rPr>
          <w:w w:val="90"/>
        </w:rPr>
        <w:t>Abschrift</w:t>
      </w:r>
      <w:r>
        <w:rPr>
          <w:spacing w:val="-39"/>
          <w:w w:val="90"/>
        </w:rPr>
        <w:t> </w:t>
      </w:r>
      <w:r>
        <w:rPr>
          <w:w w:val="90"/>
        </w:rPr>
        <w:t>der</w:t>
      </w:r>
      <w:r>
        <w:rPr>
          <w:spacing w:val="-39"/>
          <w:w w:val="90"/>
        </w:rPr>
        <w:t> </w:t>
      </w:r>
      <w:r>
        <w:rPr>
          <w:w w:val="90"/>
        </w:rPr>
        <w:t>Absage,</w:t>
      </w:r>
      <w:r>
        <w:rPr>
          <w:spacing w:val="-39"/>
          <w:w w:val="90"/>
        </w:rPr>
        <w:t> </w:t>
      </w:r>
      <w:r>
        <w:rPr>
          <w:w w:val="90"/>
        </w:rPr>
        <w:t>damit</w:t>
      </w:r>
      <w:r>
        <w:rPr>
          <w:spacing w:val="-39"/>
          <w:w w:val="90"/>
        </w:rPr>
        <w:t> </w:t>
      </w:r>
      <w:r>
        <w:rPr>
          <w:w w:val="90"/>
        </w:rPr>
        <w:t>ich</w:t>
      </w:r>
      <w:r>
        <w:rPr>
          <w:spacing w:val="-39"/>
          <w:w w:val="90"/>
        </w:rPr>
        <w:t> </w:t>
      </w:r>
      <w:r>
        <w:rPr>
          <w:w w:val="90"/>
        </w:rPr>
        <w:t>den</w:t>
      </w:r>
      <w:r>
        <w:rPr>
          <w:spacing w:val="-39"/>
          <w:w w:val="90"/>
        </w:rPr>
        <w:t> </w:t>
      </w:r>
      <w:r>
        <w:rPr>
          <w:w w:val="90"/>
        </w:rPr>
        <w:t>Fall</w:t>
      </w:r>
      <w:r>
        <w:rPr>
          <w:spacing w:val="-39"/>
          <w:w w:val="90"/>
        </w:rPr>
        <w:t> </w:t>
      </w:r>
      <w:r>
        <w:rPr>
          <w:w w:val="90"/>
        </w:rPr>
        <w:t>dann</w:t>
      </w:r>
      <w:r>
        <w:rPr>
          <w:spacing w:val="-39"/>
          <w:w w:val="90"/>
        </w:rPr>
        <w:t> </w:t>
      </w:r>
      <w:r>
        <w:rPr>
          <w:w w:val="90"/>
        </w:rPr>
        <w:t>noch</w:t>
      </w:r>
      <w:r>
        <w:rPr>
          <w:spacing w:val="-39"/>
          <w:w w:val="90"/>
        </w:rPr>
        <w:t> </w:t>
      </w:r>
      <w:r>
        <w:rPr>
          <w:w w:val="90"/>
        </w:rPr>
        <w:t>einmal</w:t>
      </w:r>
      <w:r>
        <w:rPr>
          <w:spacing w:val="-39"/>
          <w:w w:val="90"/>
        </w:rPr>
        <w:t> </w:t>
      </w:r>
      <w:r>
        <w:rPr>
          <w:w w:val="90"/>
        </w:rPr>
        <w:t>aufrollen</w:t>
      </w:r>
      <w:r>
        <w:rPr>
          <w:spacing w:val="-39"/>
          <w:w w:val="90"/>
        </w:rPr>
        <w:t> </w:t>
      </w:r>
      <w:r>
        <w:rPr>
          <w:w w:val="90"/>
        </w:rPr>
        <w:t>kann.</w:t>
      </w:r>
      <w:r>
        <w:rPr>
          <w:spacing w:val="-39"/>
          <w:w w:val="90"/>
        </w:rPr>
        <w:t> </w:t>
      </w:r>
      <w:r>
        <w:rPr>
          <w:w w:val="90"/>
        </w:rPr>
        <w:t>Ich</w:t>
      </w:r>
      <w:r>
        <w:rPr>
          <w:spacing w:val="-39"/>
          <w:w w:val="90"/>
        </w:rPr>
        <w:t> </w:t>
      </w:r>
      <w:r>
        <w:rPr>
          <w:w w:val="90"/>
        </w:rPr>
        <w:t>bin </w:t>
      </w:r>
      <w:r>
        <w:rPr>
          <w:w w:val="85"/>
        </w:rPr>
        <w:t>seit</w:t>
      </w:r>
      <w:r>
        <w:rPr>
          <w:spacing w:val="-16"/>
          <w:w w:val="85"/>
        </w:rPr>
        <w:t> </w:t>
      </w:r>
      <w:r>
        <w:rPr>
          <w:w w:val="85"/>
        </w:rPr>
        <w:t>April</w:t>
      </w:r>
      <w:r>
        <w:rPr>
          <w:spacing w:val="-16"/>
          <w:w w:val="85"/>
        </w:rPr>
        <w:t> </w:t>
      </w:r>
      <w:r>
        <w:rPr>
          <w:w w:val="85"/>
        </w:rPr>
        <w:t>vorigen</w:t>
      </w:r>
      <w:r>
        <w:rPr>
          <w:spacing w:val="-16"/>
          <w:w w:val="85"/>
        </w:rPr>
        <w:t> </w:t>
      </w:r>
      <w:r>
        <w:rPr>
          <w:w w:val="85"/>
        </w:rPr>
        <w:t>Jahres</w:t>
      </w:r>
      <w:r>
        <w:rPr>
          <w:spacing w:val="-16"/>
          <w:w w:val="85"/>
        </w:rPr>
        <w:t> </w:t>
      </w:r>
      <w:r>
        <w:rPr>
          <w:w w:val="85"/>
        </w:rPr>
        <w:t>ja</w:t>
      </w:r>
      <w:r>
        <w:rPr>
          <w:spacing w:val="-16"/>
          <w:w w:val="85"/>
        </w:rPr>
        <w:t> </w:t>
      </w:r>
      <w:r>
        <w:rPr>
          <w:w w:val="85"/>
        </w:rPr>
        <w:t>auch</w:t>
      </w:r>
      <w:r>
        <w:rPr>
          <w:spacing w:val="-16"/>
          <w:w w:val="85"/>
        </w:rPr>
        <w:t> </w:t>
      </w:r>
      <w:r>
        <w:rPr>
          <w:w w:val="85"/>
        </w:rPr>
        <w:t>Abgeordneter</w:t>
      </w:r>
      <w:r>
        <w:rPr>
          <w:spacing w:val="-16"/>
          <w:w w:val="85"/>
        </w:rPr>
        <w:t> </w:t>
      </w:r>
      <w:r>
        <w:rPr>
          <w:w w:val="85"/>
        </w:rPr>
        <w:t>des</w:t>
      </w:r>
      <w:r>
        <w:rPr>
          <w:spacing w:val="-16"/>
          <w:w w:val="85"/>
        </w:rPr>
        <w:t> </w:t>
      </w:r>
      <w:r>
        <w:rPr>
          <w:w w:val="85"/>
        </w:rPr>
        <w:t>Schleswig-Holsteinischen</w:t>
      </w:r>
      <w:r>
        <w:rPr>
          <w:spacing w:val="-16"/>
          <w:w w:val="85"/>
        </w:rPr>
        <w:t> </w:t>
      </w:r>
      <w:r>
        <w:rPr>
          <w:w w:val="85"/>
        </w:rPr>
        <w:t>Landtages und</w:t>
      </w:r>
      <w:r>
        <w:rPr>
          <w:spacing w:val="-10"/>
          <w:w w:val="85"/>
        </w:rPr>
        <w:t> </w:t>
      </w:r>
      <w:r>
        <w:rPr>
          <w:w w:val="85"/>
        </w:rPr>
        <w:t>kann</w:t>
      </w:r>
      <w:r>
        <w:rPr>
          <w:spacing w:val="-10"/>
          <w:w w:val="85"/>
        </w:rPr>
        <w:t> </w:t>
      </w:r>
      <w:r>
        <w:rPr>
          <w:w w:val="85"/>
        </w:rPr>
        <w:t>dort</w:t>
      </w:r>
      <w:r>
        <w:rPr>
          <w:spacing w:val="-10"/>
          <w:w w:val="85"/>
        </w:rPr>
        <w:t> </w:t>
      </w:r>
      <w:r>
        <w:rPr>
          <w:w w:val="85"/>
        </w:rPr>
        <w:t>in</w:t>
      </w:r>
      <w:r>
        <w:rPr>
          <w:spacing w:val="-10"/>
          <w:w w:val="85"/>
        </w:rPr>
        <w:t> </w:t>
      </w:r>
      <w:r>
        <w:rPr>
          <w:w w:val="85"/>
        </w:rPr>
        <w:t>meiner</w:t>
      </w:r>
      <w:r>
        <w:rPr>
          <w:spacing w:val="-10"/>
          <w:w w:val="85"/>
        </w:rPr>
        <w:t> </w:t>
      </w:r>
      <w:r>
        <w:rPr>
          <w:w w:val="85"/>
        </w:rPr>
        <w:t>Eigenschaft</w:t>
      </w:r>
      <w:r>
        <w:rPr>
          <w:spacing w:val="-10"/>
          <w:w w:val="85"/>
        </w:rPr>
        <w:t> </w:t>
      </w:r>
      <w:r>
        <w:rPr>
          <w:w w:val="85"/>
        </w:rPr>
        <w:t>als</w:t>
      </w:r>
      <w:r>
        <w:rPr>
          <w:spacing w:val="-10"/>
          <w:w w:val="85"/>
        </w:rPr>
        <w:t> </w:t>
      </w:r>
      <w:r>
        <w:rPr>
          <w:w w:val="85"/>
        </w:rPr>
        <w:t>Mitglied</w:t>
      </w:r>
      <w:r>
        <w:rPr>
          <w:spacing w:val="-10"/>
          <w:w w:val="85"/>
        </w:rPr>
        <w:t> </w:t>
      </w:r>
      <w:r>
        <w:rPr>
          <w:w w:val="85"/>
        </w:rPr>
        <w:t>der</w:t>
      </w:r>
      <w:r>
        <w:rPr>
          <w:spacing w:val="-10"/>
          <w:w w:val="85"/>
        </w:rPr>
        <w:t> </w:t>
      </w:r>
      <w:r>
        <w:rPr>
          <w:w w:val="85"/>
        </w:rPr>
        <w:t>Finanzkommission</w:t>
      </w:r>
      <w:r>
        <w:rPr>
          <w:spacing w:val="-10"/>
          <w:w w:val="85"/>
        </w:rPr>
        <w:t> </w:t>
      </w:r>
      <w:r>
        <w:rPr>
          <w:w w:val="85"/>
        </w:rPr>
        <w:t>vielleicht</w:t>
      </w:r>
      <w:r>
        <w:rPr>
          <w:spacing w:val="-10"/>
          <w:w w:val="85"/>
        </w:rPr>
        <w:t> </w:t>
      </w:r>
      <w:r>
        <w:rPr>
          <w:w w:val="85"/>
        </w:rPr>
        <w:t>jetzt mich nachdrücklich um die Sache</w:t>
      </w:r>
      <w:r>
        <w:rPr>
          <w:spacing w:val="50"/>
          <w:w w:val="85"/>
        </w:rPr>
        <w:t> </w:t>
      </w:r>
      <w:r>
        <w:rPr>
          <w:w w:val="85"/>
        </w:rPr>
        <w:t>bekümmern.</w:t>
      </w:r>
    </w:p>
    <w:p>
      <w:pPr>
        <w:pStyle w:val="BodyText"/>
        <w:spacing w:line="288" w:lineRule="exact" w:before="6"/>
        <w:ind w:left="2195" w:right="111" w:firstLine="351"/>
        <w:jc w:val="both"/>
      </w:pPr>
      <w:r>
        <w:rPr>
          <w:w w:val="85"/>
        </w:rPr>
        <w:t>Leider</w:t>
      </w:r>
      <w:r>
        <w:rPr>
          <w:spacing w:val="-10"/>
          <w:w w:val="85"/>
        </w:rPr>
        <w:t> </w:t>
      </w:r>
      <w:r>
        <w:rPr>
          <w:w w:val="85"/>
        </w:rPr>
        <w:t>habe</w:t>
      </w:r>
      <w:r>
        <w:rPr>
          <w:spacing w:val="-10"/>
          <w:w w:val="85"/>
        </w:rPr>
        <w:t> </w:t>
      </w:r>
      <w:r>
        <w:rPr>
          <w:w w:val="85"/>
        </w:rPr>
        <w:t>ich</w:t>
      </w:r>
      <w:r>
        <w:rPr>
          <w:spacing w:val="-10"/>
          <w:w w:val="85"/>
        </w:rPr>
        <w:t> </w:t>
      </w:r>
      <w:r>
        <w:rPr>
          <w:w w:val="85"/>
        </w:rPr>
        <w:t>die</w:t>
      </w:r>
      <w:r>
        <w:rPr>
          <w:spacing w:val="-10"/>
          <w:w w:val="85"/>
        </w:rPr>
        <w:t> </w:t>
      </w:r>
      <w:r>
        <w:rPr>
          <w:w w:val="85"/>
        </w:rPr>
        <w:t>Grabrede</w:t>
      </w:r>
      <w:r>
        <w:rPr>
          <w:spacing w:val="-10"/>
          <w:w w:val="85"/>
        </w:rPr>
        <w:t> </w:t>
      </w:r>
      <w:r>
        <w:rPr>
          <w:w w:val="85"/>
        </w:rPr>
        <w:t>nicht</w:t>
      </w:r>
      <w:r>
        <w:rPr>
          <w:spacing w:val="-10"/>
          <w:w w:val="85"/>
        </w:rPr>
        <w:t> </w:t>
      </w:r>
      <w:r>
        <w:rPr>
          <w:w w:val="85"/>
        </w:rPr>
        <w:t>drucken</w:t>
      </w:r>
      <w:r>
        <w:rPr>
          <w:spacing w:val="-10"/>
          <w:w w:val="85"/>
        </w:rPr>
        <w:t> </w:t>
      </w:r>
      <w:r>
        <w:rPr>
          <w:w w:val="85"/>
        </w:rPr>
        <w:t>lassen,</w:t>
      </w:r>
      <w:r>
        <w:rPr>
          <w:spacing w:val="-10"/>
          <w:w w:val="85"/>
        </w:rPr>
        <w:t> </w:t>
      </w:r>
      <w:r>
        <w:rPr>
          <w:w w:val="85"/>
        </w:rPr>
        <w:t>weil</w:t>
      </w:r>
      <w:r>
        <w:rPr>
          <w:spacing w:val="-10"/>
          <w:w w:val="85"/>
        </w:rPr>
        <w:t> </w:t>
      </w:r>
      <w:r>
        <w:rPr>
          <w:w w:val="85"/>
        </w:rPr>
        <w:t>ich</w:t>
      </w:r>
      <w:r>
        <w:rPr>
          <w:spacing w:val="-10"/>
          <w:w w:val="85"/>
        </w:rPr>
        <w:t> </w:t>
      </w:r>
      <w:r>
        <w:rPr>
          <w:w w:val="85"/>
        </w:rPr>
        <w:t>immer</w:t>
      </w:r>
      <w:r>
        <w:rPr>
          <w:spacing w:val="-10"/>
          <w:w w:val="85"/>
        </w:rPr>
        <w:t> </w:t>
      </w:r>
      <w:r>
        <w:rPr>
          <w:w w:val="85"/>
        </w:rPr>
        <w:t>auf</w:t>
      </w:r>
      <w:r>
        <w:rPr>
          <w:spacing w:val="-10"/>
          <w:w w:val="85"/>
        </w:rPr>
        <w:t> </w:t>
      </w:r>
      <w:r>
        <w:rPr>
          <w:w w:val="85"/>
        </w:rPr>
        <w:t>ein</w:t>
      </w:r>
      <w:r>
        <w:rPr>
          <w:spacing w:val="-10"/>
          <w:w w:val="85"/>
        </w:rPr>
        <w:t> </w:t>
      </w:r>
      <w:r>
        <w:rPr>
          <w:w w:val="85"/>
        </w:rPr>
        <w:t>Bild</w:t>
      </w:r>
      <w:r>
        <w:rPr>
          <w:spacing w:val="-10"/>
          <w:w w:val="85"/>
        </w:rPr>
        <w:t> </w:t>
      </w:r>
      <w:r>
        <w:rPr>
          <w:w w:val="85"/>
        </w:rPr>
        <w:t>war- </w:t>
      </w:r>
      <w:r>
        <w:rPr>
          <w:w w:val="90"/>
        </w:rPr>
        <w:t>tete.</w:t>
      </w:r>
      <w:r>
        <w:rPr>
          <w:spacing w:val="-27"/>
          <w:w w:val="90"/>
        </w:rPr>
        <w:t> </w:t>
      </w:r>
      <w:r>
        <w:rPr>
          <w:w w:val="90"/>
        </w:rPr>
        <w:t>Das</w:t>
      </w:r>
      <w:r>
        <w:rPr>
          <w:spacing w:val="-27"/>
          <w:w w:val="90"/>
        </w:rPr>
        <w:t> </w:t>
      </w:r>
      <w:r>
        <w:rPr>
          <w:w w:val="90"/>
        </w:rPr>
        <w:t>was</w:t>
      </w:r>
      <w:r>
        <w:rPr>
          <w:spacing w:val="-27"/>
          <w:w w:val="90"/>
        </w:rPr>
        <w:t> </w:t>
      </w:r>
      <w:r>
        <w:rPr>
          <w:w w:val="90"/>
        </w:rPr>
        <w:t>Sie</w:t>
      </w:r>
      <w:r>
        <w:rPr>
          <w:spacing w:val="-27"/>
          <w:w w:val="90"/>
        </w:rPr>
        <w:t> </w:t>
      </w:r>
      <w:r>
        <w:rPr>
          <w:w w:val="90"/>
        </w:rPr>
        <w:t>mir</w:t>
      </w:r>
      <w:r>
        <w:rPr>
          <w:spacing w:val="-27"/>
          <w:w w:val="90"/>
        </w:rPr>
        <w:t> </w:t>
      </w:r>
      <w:r>
        <w:rPr>
          <w:w w:val="90"/>
        </w:rPr>
        <w:t>geschickt</w:t>
      </w:r>
      <w:r>
        <w:rPr>
          <w:spacing w:val="-27"/>
          <w:w w:val="90"/>
        </w:rPr>
        <w:t> </w:t>
      </w:r>
      <w:r>
        <w:rPr>
          <w:w w:val="90"/>
        </w:rPr>
        <w:t>hatten,</w:t>
      </w:r>
      <w:r>
        <w:rPr>
          <w:spacing w:val="-27"/>
          <w:w w:val="90"/>
        </w:rPr>
        <w:t> </w:t>
      </w:r>
      <w:r>
        <w:rPr>
          <w:w w:val="90"/>
        </w:rPr>
        <w:t>war</w:t>
      </w:r>
      <w:r>
        <w:rPr>
          <w:spacing w:val="-27"/>
          <w:w w:val="90"/>
        </w:rPr>
        <w:t> </w:t>
      </w:r>
      <w:r>
        <w:rPr>
          <w:w w:val="90"/>
        </w:rPr>
        <w:t>nicht</w:t>
      </w:r>
      <w:r>
        <w:rPr>
          <w:spacing w:val="-27"/>
          <w:w w:val="90"/>
        </w:rPr>
        <w:t> </w:t>
      </w:r>
      <w:r>
        <w:rPr>
          <w:w w:val="90"/>
        </w:rPr>
        <w:t>recht</w:t>
      </w:r>
      <w:r>
        <w:rPr>
          <w:spacing w:val="-27"/>
          <w:w w:val="90"/>
        </w:rPr>
        <w:t> </w:t>
      </w:r>
      <w:r>
        <w:rPr>
          <w:w w:val="90"/>
        </w:rPr>
        <w:t>geeignet,</w:t>
      </w:r>
      <w:r>
        <w:rPr>
          <w:spacing w:val="-27"/>
          <w:w w:val="90"/>
        </w:rPr>
        <w:t> </w:t>
      </w:r>
      <w:r>
        <w:rPr>
          <w:w w:val="90"/>
        </w:rPr>
        <w:t>aber</w:t>
      </w:r>
      <w:r>
        <w:rPr>
          <w:spacing w:val="-27"/>
          <w:w w:val="90"/>
        </w:rPr>
        <w:t> </w:t>
      </w:r>
      <w:r>
        <w:rPr>
          <w:w w:val="90"/>
        </w:rPr>
        <w:t>ich</w:t>
      </w:r>
      <w:r>
        <w:rPr>
          <w:spacing w:val="-27"/>
          <w:w w:val="90"/>
        </w:rPr>
        <w:t> </w:t>
      </w:r>
      <w:r>
        <w:rPr>
          <w:w w:val="90"/>
        </w:rPr>
        <w:t>möchte</w:t>
      </w:r>
      <w:r>
        <w:rPr>
          <w:spacing w:val="-27"/>
          <w:w w:val="90"/>
        </w:rPr>
        <w:t> </w:t>
      </w:r>
      <w:r>
        <w:rPr>
          <w:w w:val="90"/>
        </w:rPr>
        <w:t>doch </w:t>
      </w:r>
      <w:r>
        <w:rPr>
          <w:w w:val="85"/>
        </w:rPr>
        <w:t>die</w:t>
      </w:r>
      <w:r>
        <w:rPr>
          <w:spacing w:val="-10"/>
          <w:w w:val="85"/>
        </w:rPr>
        <w:t> </w:t>
      </w:r>
      <w:r>
        <w:rPr>
          <w:w w:val="85"/>
        </w:rPr>
        <w:t>Rede</w:t>
      </w:r>
      <w:r>
        <w:rPr>
          <w:spacing w:val="-10"/>
          <w:w w:val="85"/>
        </w:rPr>
        <w:t> </w:t>
      </w:r>
      <w:r>
        <w:rPr>
          <w:w w:val="85"/>
        </w:rPr>
        <w:t>noch</w:t>
      </w:r>
      <w:r>
        <w:rPr>
          <w:spacing w:val="-10"/>
          <w:w w:val="85"/>
        </w:rPr>
        <w:t> </w:t>
      </w:r>
      <w:r>
        <w:rPr>
          <w:w w:val="85"/>
        </w:rPr>
        <w:t>als</w:t>
      </w:r>
      <w:r>
        <w:rPr>
          <w:spacing w:val="-10"/>
          <w:w w:val="85"/>
        </w:rPr>
        <w:t> </w:t>
      </w:r>
      <w:r>
        <w:rPr>
          <w:w w:val="85"/>
        </w:rPr>
        <w:t>Privatdruck</w:t>
      </w:r>
      <w:r>
        <w:rPr>
          <w:spacing w:val="-10"/>
          <w:w w:val="85"/>
        </w:rPr>
        <w:t> </w:t>
      </w:r>
      <w:r>
        <w:rPr>
          <w:w w:val="85"/>
        </w:rPr>
        <w:t>veröffentlichen.</w:t>
      </w:r>
      <w:r>
        <w:rPr>
          <w:spacing w:val="-10"/>
          <w:w w:val="85"/>
        </w:rPr>
        <w:t> </w:t>
      </w:r>
      <w:r>
        <w:rPr>
          <w:w w:val="85"/>
        </w:rPr>
        <w:t>Es</w:t>
      </w:r>
      <w:r>
        <w:rPr>
          <w:spacing w:val="-10"/>
          <w:w w:val="85"/>
        </w:rPr>
        <w:t> </w:t>
      </w:r>
      <w:r>
        <w:rPr>
          <w:w w:val="85"/>
        </w:rPr>
        <w:t>wird</w:t>
      </w:r>
      <w:r>
        <w:rPr>
          <w:spacing w:val="-10"/>
          <w:w w:val="85"/>
        </w:rPr>
        <w:t> </w:t>
      </w:r>
      <w:r>
        <w:rPr>
          <w:w w:val="85"/>
        </w:rPr>
        <w:t>ja</w:t>
      </w:r>
      <w:r>
        <w:rPr>
          <w:spacing w:val="-10"/>
          <w:w w:val="85"/>
        </w:rPr>
        <w:t> </w:t>
      </w:r>
      <w:r>
        <w:rPr>
          <w:spacing w:val="-3"/>
          <w:w w:val="85"/>
        </w:rPr>
        <w:t>wohl</w:t>
      </w:r>
      <w:r>
        <w:rPr>
          <w:spacing w:val="-10"/>
          <w:w w:val="85"/>
        </w:rPr>
        <w:t> </w:t>
      </w:r>
      <w:r>
        <w:rPr>
          <w:w w:val="85"/>
        </w:rPr>
        <w:t>eine</w:t>
      </w:r>
      <w:r>
        <w:rPr>
          <w:spacing w:val="-10"/>
          <w:w w:val="85"/>
        </w:rPr>
        <w:t> </w:t>
      </w:r>
      <w:r>
        <w:rPr>
          <w:w w:val="85"/>
        </w:rPr>
        <w:t>Auflage</w:t>
      </w:r>
      <w:r>
        <w:rPr>
          <w:spacing w:val="-10"/>
          <w:w w:val="85"/>
        </w:rPr>
        <w:t> </w:t>
      </w:r>
      <w:r>
        <w:rPr>
          <w:w w:val="85"/>
        </w:rPr>
        <w:t>von</w:t>
      </w:r>
      <w:r>
        <w:rPr>
          <w:spacing w:val="-10"/>
          <w:w w:val="85"/>
        </w:rPr>
        <w:t> </w:t>
      </w:r>
      <w:r>
        <w:rPr>
          <w:w w:val="85"/>
        </w:rPr>
        <w:t>200</w:t>
      </w:r>
      <w:r>
        <w:rPr>
          <w:spacing w:val="-10"/>
          <w:w w:val="85"/>
        </w:rPr>
        <w:t> </w:t>
      </w:r>
      <w:r>
        <w:rPr>
          <w:w w:val="85"/>
        </w:rPr>
        <w:t>bis 250</w:t>
      </w:r>
      <w:r>
        <w:rPr>
          <w:spacing w:val="-5"/>
          <w:w w:val="85"/>
        </w:rPr>
        <w:t> </w:t>
      </w:r>
      <w:r>
        <w:rPr>
          <w:w w:val="85"/>
        </w:rPr>
        <w:t>Exemplaren</w:t>
      </w:r>
      <w:r>
        <w:rPr>
          <w:spacing w:val="-4"/>
          <w:w w:val="85"/>
        </w:rPr>
        <w:t> </w:t>
      </w:r>
      <w:r>
        <w:rPr>
          <w:w w:val="85"/>
        </w:rPr>
        <w:t>genügen,</w:t>
      </w:r>
      <w:r>
        <w:rPr>
          <w:spacing w:val="-5"/>
          <w:w w:val="85"/>
        </w:rPr>
        <w:t> </w:t>
      </w:r>
      <w:r>
        <w:rPr>
          <w:w w:val="85"/>
        </w:rPr>
        <w:t>und</w:t>
      </w:r>
      <w:r>
        <w:rPr>
          <w:spacing w:val="-5"/>
          <w:w w:val="85"/>
        </w:rPr>
        <w:t> </w:t>
      </w:r>
      <w:r>
        <w:rPr>
          <w:w w:val="85"/>
        </w:rPr>
        <w:t>dafür</w:t>
      </w:r>
      <w:r>
        <w:rPr>
          <w:spacing w:val="-5"/>
          <w:w w:val="85"/>
        </w:rPr>
        <w:t> </w:t>
      </w:r>
      <w:r>
        <w:rPr>
          <w:w w:val="85"/>
        </w:rPr>
        <w:t>würde</w:t>
      </w:r>
      <w:r>
        <w:rPr>
          <w:spacing w:val="-4"/>
          <w:w w:val="85"/>
        </w:rPr>
        <w:t> </w:t>
      </w:r>
      <w:r>
        <w:rPr>
          <w:w w:val="85"/>
        </w:rPr>
        <w:t>ich</w:t>
      </w:r>
      <w:r>
        <w:rPr>
          <w:spacing w:val="-5"/>
          <w:w w:val="85"/>
        </w:rPr>
        <w:t> </w:t>
      </w:r>
      <w:r>
        <w:rPr>
          <w:w w:val="85"/>
        </w:rPr>
        <w:t>das</w:t>
      </w:r>
      <w:r>
        <w:rPr>
          <w:spacing w:val="-5"/>
          <w:w w:val="85"/>
        </w:rPr>
        <w:t> </w:t>
      </w:r>
      <w:r>
        <w:rPr>
          <w:w w:val="85"/>
        </w:rPr>
        <w:t>Papier</w:t>
      </w:r>
      <w:r>
        <w:rPr>
          <w:spacing w:val="-5"/>
          <w:w w:val="85"/>
        </w:rPr>
        <w:t> </w:t>
      </w:r>
      <w:r>
        <w:rPr>
          <w:spacing w:val="-3"/>
          <w:w w:val="85"/>
        </w:rPr>
        <w:t>wohl</w:t>
      </w:r>
      <w:r>
        <w:rPr>
          <w:spacing w:val="-4"/>
          <w:w w:val="85"/>
        </w:rPr>
        <w:t> </w:t>
      </w:r>
      <w:r>
        <w:rPr>
          <w:w w:val="85"/>
        </w:rPr>
        <w:t>bekommen.</w:t>
      </w:r>
      <w:r>
        <w:rPr>
          <w:spacing w:val="-5"/>
          <w:w w:val="85"/>
        </w:rPr>
        <w:t> </w:t>
      </w:r>
      <w:r>
        <w:rPr>
          <w:w w:val="85"/>
        </w:rPr>
        <w:t>Schreiben </w:t>
      </w:r>
      <w:r>
        <w:rPr>
          <w:w w:val="90"/>
        </w:rPr>
        <w:t>Sie</w:t>
      </w:r>
      <w:r>
        <w:rPr>
          <w:spacing w:val="-30"/>
          <w:w w:val="90"/>
        </w:rPr>
        <w:t> </w:t>
      </w:r>
      <w:r>
        <w:rPr>
          <w:w w:val="90"/>
        </w:rPr>
        <w:t>mir</w:t>
      </w:r>
      <w:r>
        <w:rPr>
          <w:spacing w:val="-29"/>
          <w:w w:val="90"/>
        </w:rPr>
        <w:t> </w:t>
      </w:r>
      <w:r>
        <w:rPr>
          <w:w w:val="90"/>
        </w:rPr>
        <w:t>doch</w:t>
      </w:r>
      <w:r>
        <w:rPr>
          <w:spacing w:val="-30"/>
          <w:w w:val="90"/>
        </w:rPr>
        <w:t> </w:t>
      </w:r>
      <w:r>
        <w:rPr>
          <w:w w:val="90"/>
        </w:rPr>
        <w:t>Ihre</w:t>
      </w:r>
      <w:r>
        <w:rPr>
          <w:spacing w:val="-30"/>
          <w:w w:val="90"/>
        </w:rPr>
        <w:t> </w:t>
      </w:r>
      <w:r>
        <w:rPr>
          <w:w w:val="90"/>
        </w:rPr>
        <w:t>Meinung,</w:t>
      </w:r>
      <w:r>
        <w:rPr>
          <w:spacing w:val="-29"/>
          <w:w w:val="90"/>
        </w:rPr>
        <w:t> </w:t>
      </w:r>
      <w:r>
        <w:rPr>
          <w:w w:val="90"/>
        </w:rPr>
        <w:t>ob</w:t>
      </w:r>
      <w:r>
        <w:rPr>
          <w:spacing w:val="-30"/>
          <w:w w:val="90"/>
        </w:rPr>
        <w:t> </w:t>
      </w:r>
      <w:r>
        <w:rPr>
          <w:w w:val="90"/>
        </w:rPr>
        <w:t>Ihnen</w:t>
      </w:r>
      <w:r>
        <w:rPr>
          <w:spacing w:val="-29"/>
          <w:w w:val="90"/>
        </w:rPr>
        <w:t> </w:t>
      </w:r>
      <w:r>
        <w:rPr>
          <w:w w:val="90"/>
        </w:rPr>
        <w:t>daran</w:t>
      </w:r>
      <w:r>
        <w:rPr>
          <w:spacing w:val="-30"/>
          <w:w w:val="90"/>
        </w:rPr>
        <w:t> </w:t>
      </w:r>
      <w:r>
        <w:rPr>
          <w:w w:val="90"/>
        </w:rPr>
        <w:t>liegt,</w:t>
      </w:r>
      <w:r>
        <w:rPr>
          <w:spacing w:val="-30"/>
          <w:w w:val="90"/>
        </w:rPr>
        <w:t> </w:t>
      </w:r>
      <w:r>
        <w:rPr>
          <w:w w:val="90"/>
        </w:rPr>
        <w:t>und</w:t>
      </w:r>
      <w:r>
        <w:rPr>
          <w:spacing w:val="-29"/>
          <w:w w:val="90"/>
        </w:rPr>
        <w:t> </w:t>
      </w:r>
      <w:r>
        <w:rPr>
          <w:w w:val="90"/>
        </w:rPr>
        <w:t>wenn</w:t>
      </w:r>
      <w:r>
        <w:rPr>
          <w:spacing w:val="-30"/>
          <w:w w:val="90"/>
        </w:rPr>
        <w:t> </w:t>
      </w:r>
      <w:r>
        <w:rPr>
          <w:w w:val="90"/>
        </w:rPr>
        <w:t>möglich,</w:t>
      </w:r>
      <w:r>
        <w:rPr>
          <w:spacing w:val="-30"/>
          <w:w w:val="90"/>
        </w:rPr>
        <w:t> </w:t>
      </w:r>
      <w:r>
        <w:rPr>
          <w:w w:val="90"/>
        </w:rPr>
        <w:t>schicken</w:t>
      </w:r>
      <w:r>
        <w:rPr>
          <w:spacing w:val="-29"/>
          <w:w w:val="90"/>
        </w:rPr>
        <w:t> </w:t>
      </w:r>
      <w:r>
        <w:rPr>
          <w:w w:val="90"/>
        </w:rPr>
        <w:t>Sie</w:t>
      </w:r>
      <w:r>
        <w:rPr>
          <w:spacing w:val="-30"/>
          <w:w w:val="90"/>
        </w:rPr>
        <w:t> </w:t>
      </w:r>
      <w:r>
        <w:rPr>
          <w:w w:val="90"/>
        </w:rPr>
        <w:t>mir noch</w:t>
      </w:r>
      <w:r>
        <w:rPr>
          <w:spacing w:val="-28"/>
          <w:w w:val="90"/>
        </w:rPr>
        <w:t> </w:t>
      </w:r>
      <w:r>
        <w:rPr>
          <w:w w:val="90"/>
        </w:rPr>
        <w:t>ein</w:t>
      </w:r>
      <w:r>
        <w:rPr>
          <w:spacing w:val="-28"/>
          <w:w w:val="90"/>
        </w:rPr>
        <w:t> </w:t>
      </w:r>
      <w:r>
        <w:rPr>
          <w:w w:val="90"/>
        </w:rPr>
        <w:t>anderes</w:t>
      </w:r>
      <w:r>
        <w:rPr>
          <w:spacing w:val="-28"/>
          <w:w w:val="90"/>
        </w:rPr>
        <w:t> </w:t>
      </w:r>
      <w:r>
        <w:rPr>
          <w:w w:val="90"/>
        </w:rPr>
        <w:t>Bild,</w:t>
      </w:r>
      <w:r>
        <w:rPr>
          <w:spacing w:val="-28"/>
          <w:w w:val="90"/>
        </w:rPr>
        <w:t> </w:t>
      </w:r>
      <w:r>
        <w:rPr>
          <w:w w:val="90"/>
        </w:rPr>
        <w:t>am</w:t>
      </w:r>
      <w:r>
        <w:rPr>
          <w:spacing w:val="-28"/>
          <w:w w:val="90"/>
        </w:rPr>
        <w:t> </w:t>
      </w:r>
      <w:r>
        <w:rPr>
          <w:w w:val="90"/>
        </w:rPr>
        <w:t>besten</w:t>
      </w:r>
      <w:r>
        <w:rPr>
          <w:spacing w:val="-28"/>
          <w:w w:val="90"/>
        </w:rPr>
        <w:t> </w:t>
      </w:r>
      <w:r>
        <w:rPr>
          <w:w w:val="90"/>
        </w:rPr>
        <w:t>nur</w:t>
      </w:r>
      <w:r>
        <w:rPr>
          <w:spacing w:val="-28"/>
          <w:w w:val="90"/>
        </w:rPr>
        <w:t> </w:t>
      </w:r>
      <w:r>
        <w:rPr>
          <w:w w:val="90"/>
        </w:rPr>
        <w:t>ein</w:t>
      </w:r>
      <w:r>
        <w:rPr>
          <w:spacing w:val="-28"/>
          <w:w w:val="90"/>
        </w:rPr>
        <w:t> </w:t>
      </w:r>
      <w:r>
        <w:rPr>
          <w:w w:val="90"/>
        </w:rPr>
        <w:t>Kopf-</w:t>
      </w:r>
      <w:r>
        <w:rPr>
          <w:spacing w:val="-28"/>
          <w:w w:val="90"/>
        </w:rPr>
        <w:t> </w:t>
      </w:r>
      <w:r>
        <w:rPr>
          <w:w w:val="90"/>
        </w:rPr>
        <w:t>oder</w:t>
      </w:r>
      <w:r>
        <w:rPr>
          <w:spacing w:val="-28"/>
          <w:w w:val="90"/>
        </w:rPr>
        <w:t> </w:t>
      </w:r>
      <w:r>
        <w:rPr>
          <w:w w:val="90"/>
        </w:rPr>
        <w:t>Brustbild.</w:t>
      </w:r>
    </w:p>
    <w:p>
      <w:pPr>
        <w:pStyle w:val="BodyText"/>
        <w:spacing w:line="288" w:lineRule="exact" w:before="6"/>
        <w:ind w:left="2195" w:right="111" w:firstLine="351"/>
        <w:jc w:val="right"/>
      </w:pPr>
      <w:r>
        <w:rPr>
          <w:w w:val="90"/>
        </w:rPr>
        <w:t>Leider</w:t>
      </w:r>
      <w:r>
        <w:rPr>
          <w:spacing w:val="-32"/>
          <w:w w:val="90"/>
        </w:rPr>
        <w:t> </w:t>
      </w:r>
      <w:r>
        <w:rPr>
          <w:w w:val="90"/>
        </w:rPr>
        <w:t>führt</w:t>
      </w:r>
      <w:r>
        <w:rPr>
          <w:spacing w:val="-32"/>
          <w:w w:val="90"/>
        </w:rPr>
        <w:t> </w:t>
      </w:r>
      <w:r>
        <w:rPr>
          <w:w w:val="90"/>
        </w:rPr>
        <w:t>Predöhl</w:t>
      </w:r>
      <w:r>
        <w:rPr>
          <w:color w:val="2E3092"/>
          <w:w w:val="90"/>
          <w:position w:val="9"/>
          <w:sz w:val="17"/>
        </w:rPr>
        <w:t>47</w:t>
      </w:r>
      <w:r>
        <w:rPr>
          <w:color w:val="2E3092"/>
          <w:spacing w:val="-11"/>
          <w:w w:val="90"/>
          <w:position w:val="9"/>
          <w:sz w:val="17"/>
        </w:rPr>
        <w:t> </w:t>
      </w:r>
      <w:r>
        <w:rPr>
          <w:w w:val="90"/>
        </w:rPr>
        <w:t>noch</w:t>
      </w:r>
      <w:r>
        <w:rPr>
          <w:spacing w:val="-32"/>
          <w:w w:val="90"/>
        </w:rPr>
        <w:t> </w:t>
      </w:r>
      <w:r>
        <w:rPr>
          <w:w w:val="90"/>
        </w:rPr>
        <w:t>immer</w:t>
      </w:r>
      <w:r>
        <w:rPr>
          <w:spacing w:val="-32"/>
          <w:w w:val="90"/>
        </w:rPr>
        <w:t> </w:t>
      </w:r>
      <w:r>
        <w:rPr>
          <w:w w:val="90"/>
        </w:rPr>
        <w:t>einen</w:t>
      </w:r>
      <w:r>
        <w:rPr>
          <w:spacing w:val="-32"/>
          <w:w w:val="90"/>
        </w:rPr>
        <w:t> </w:t>
      </w:r>
      <w:r>
        <w:rPr>
          <w:w w:val="90"/>
        </w:rPr>
        <w:t>unterirdischen</w:t>
      </w:r>
      <w:r>
        <w:rPr>
          <w:spacing w:val="-32"/>
          <w:w w:val="90"/>
        </w:rPr>
        <w:t> </w:t>
      </w:r>
      <w:r>
        <w:rPr>
          <w:w w:val="90"/>
        </w:rPr>
        <w:t>Kampf</w:t>
      </w:r>
      <w:r>
        <w:rPr>
          <w:spacing w:val="-32"/>
          <w:w w:val="90"/>
        </w:rPr>
        <w:t> </w:t>
      </w:r>
      <w:r>
        <w:rPr>
          <w:w w:val="90"/>
        </w:rPr>
        <w:t>gegen</w:t>
      </w:r>
      <w:r>
        <w:rPr>
          <w:spacing w:val="-32"/>
          <w:w w:val="90"/>
        </w:rPr>
        <w:t> </w:t>
      </w:r>
      <w:r>
        <w:rPr>
          <w:w w:val="90"/>
        </w:rPr>
        <w:t>mich,</w:t>
      </w:r>
      <w:r>
        <w:rPr>
          <w:spacing w:val="-32"/>
          <w:w w:val="90"/>
        </w:rPr>
        <w:t> </w:t>
      </w:r>
      <w:r>
        <w:rPr>
          <w:w w:val="90"/>
        </w:rPr>
        <w:t>und</w:t>
      </w:r>
      <w:r>
        <w:rPr>
          <w:w w:val="86"/>
        </w:rPr>
        <w:t> </w:t>
      </w:r>
      <w:r>
        <w:rPr>
          <w:w w:val="85"/>
        </w:rPr>
        <w:t>es</w:t>
      </w:r>
      <w:r>
        <w:rPr>
          <w:spacing w:val="-26"/>
          <w:w w:val="85"/>
        </w:rPr>
        <w:t> </w:t>
      </w:r>
      <w:r>
        <w:rPr>
          <w:w w:val="85"/>
        </w:rPr>
        <w:t>ist</w:t>
      </w:r>
      <w:r>
        <w:rPr>
          <w:spacing w:val="-26"/>
          <w:w w:val="85"/>
        </w:rPr>
        <w:t> </w:t>
      </w:r>
      <w:r>
        <w:rPr>
          <w:w w:val="85"/>
        </w:rPr>
        <w:t>ihm</w:t>
      </w:r>
      <w:r>
        <w:rPr>
          <w:spacing w:val="-26"/>
          <w:w w:val="85"/>
        </w:rPr>
        <w:t> </w:t>
      </w:r>
      <w:r>
        <w:rPr>
          <w:w w:val="85"/>
        </w:rPr>
        <w:t>gelungen,</w:t>
      </w:r>
      <w:r>
        <w:rPr>
          <w:spacing w:val="-26"/>
          <w:w w:val="85"/>
        </w:rPr>
        <w:t> </w:t>
      </w:r>
      <w:r>
        <w:rPr>
          <w:w w:val="85"/>
        </w:rPr>
        <w:t>von</w:t>
      </w:r>
      <w:r>
        <w:rPr>
          <w:spacing w:val="-26"/>
          <w:w w:val="85"/>
        </w:rPr>
        <w:t> </w:t>
      </w:r>
      <w:r>
        <w:rPr>
          <w:w w:val="85"/>
        </w:rPr>
        <w:t>einem</w:t>
      </w:r>
      <w:r>
        <w:rPr>
          <w:spacing w:val="-26"/>
          <w:w w:val="85"/>
        </w:rPr>
        <w:t> </w:t>
      </w:r>
      <w:r>
        <w:rPr>
          <w:w w:val="85"/>
        </w:rPr>
        <w:t>Entnazifizierungs-Ausschuss</w:t>
      </w:r>
      <w:r>
        <w:rPr>
          <w:spacing w:val="-26"/>
          <w:w w:val="85"/>
        </w:rPr>
        <w:t> </w:t>
      </w:r>
      <w:r>
        <w:rPr>
          <w:w w:val="85"/>
        </w:rPr>
        <w:t>vollständig</w:t>
      </w:r>
      <w:r>
        <w:rPr>
          <w:spacing w:val="-26"/>
          <w:w w:val="85"/>
        </w:rPr>
        <w:t> </w:t>
      </w:r>
      <w:r>
        <w:rPr>
          <w:w w:val="85"/>
        </w:rPr>
        <w:t>frei</w:t>
      </w:r>
      <w:r>
        <w:rPr>
          <w:spacing w:val="-26"/>
          <w:w w:val="85"/>
        </w:rPr>
        <w:t> </w:t>
      </w:r>
      <w:r>
        <w:rPr>
          <w:w w:val="85"/>
        </w:rPr>
        <w:t>gesprochen</w:t>
      </w:r>
      <w:r>
        <w:rPr>
          <w:w w:val="84"/>
        </w:rPr>
        <w:t> </w:t>
      </w:r>
      <w:r>
        <w:rPr>
          <w:w w:val="85"/>
        </w:rPr>
        <w:t>und</w:t>
      </w:r>
      <w:r>
        <w:rPr>
          <w:spacing w:val="-13"/>
          <w:w w:val="85"/>
        </w:rPr>
        <w:t> </w:t>
      </w:r>
      <w:r>
        <w:rPr>
          <w:w w:val="85"/>
        </w:rPr>
        <w:t>in</w:t>
      </w:r>
      <w:r>
        <w:rPr>
          <w:spacing w:val="-13"/>
          <w:w w:val="85"/>
        </w:rPr>
        <w:t> </w:t>
      </w:r>
      <w:r>
        <w:rPr>
          <w:w w:val="85"/>
        </w:rPr>
        <w:t>Gruppe</w:t>
      </w:r>
      <w:r>
        <w:rPr>
          <w:spacing w:val="-13"/>
          <w:w w:val="85"/>
        </w:rPr>
        <w:t> </w:t>
      </w:r>
      <w:r>
        <w:rPr>
          <w:w w:val="85"/>
        </w:rPr>
        <w:t>V</w:t>
      </w:r>
      <w:r>
        <w:rPr>
          <w:spacing w:val="-13"/>
          <w:w w:val="85"/>
        </w:rPr>
        <w:t> </w:t>
      </w:r>
      <w:r>
        <w:rPr>
          <w:w w:val="85"/>
        </w:rPr>
        <w:t>eingereiht</w:t>
      </w:r>
      <w:r>
        <w:rPr>
          <w:spacing w:val="-13"/>
          <w:w w:val="85"/>
        </w:rPr>
        <w:t> </w:t>
      </w:r>
      <w:r>
        <w:rPr>
          <w:w w:val="85"/>
        </w:rPr>
        <w:t>zu</w:t>
      </w:r>
      <w:r>
        <w:rPr>
          <w:spacing w:val="-13"/>
          <w:w w:val="85"/>
        </w:rPr>
        <w:t> </w:t>
      </w:r>
      <w:r>
        <w:rPr>
          <w:w w:val="85"/>
        </w:rPr>
        <w:t>werden.</w:t>
      </w:r>
      <w:hyperlink w:history="true" w:anchor="_bookmark1225">
        <w:r>
          <w:rPr>
            <w:color w:val="2E3092"/>
            <w:w w:val="85"/>
            <w:position w:val="9"/>
            <w:sz w:val="17"/>
          </w:rPr>
          <w:t>48</w:t>
        </w:r>
      </w:hyperlink>
      <w:r>
        <w:rPr>
          <w:color w:val="2E3092"/>
          <w:spacing w:val="13"/>
          <w:w w:val="85"/>
          <w:position w:val="9"/>
          <w:sz w:val="17"/>
        </w:rPr>
        <w:t> </w:t>
      </w:r>
      <w:r>
        <w:rPr>
          <w:w w:val="85"/>
        </w:rPr>
        <w:t>Die</w:t>
      </w:r>
      <w:r>
        <w:rPr>
          <w:spacing w:val="-13"/>
          <w:w w:val="85"/>
        </w:rPr>
        <w:t> </w:t>
      </w:r>
      <w:r>
        <w:rPr>
          <w:w w:val="85"/>
        </w:rPr>
        <w:t>Engländer</w:t>
      </w:r>
      <w:r>
        <w:rPr>
          <w:spacing w:val="-13"/>
          <w:w w:val="85"/>
        </w:rPr>
        <w:t> </w:t>
      </w:r>
      <w:r>
        <w:rPr>
          <w:w w:val="85"/>
        </w:rPr>
        <w:t>haben</w:t>
      </w:r>
      <w:r>
        <w:rPr>
          <w:spacing w:val="-13"/>
          <w:w w:val="85"/>
        </w:rPr>
        <w:t> </w:t>
      </w:r>
      <w:r>
        <w:rPr>
          <w:w w:val="85"/>
        </w:rPr>
        <w:t>dies</w:t>
      </w:r>
      <w:r>
        <w:rPr>
          <w:spacing w:val="-13"/>
          <w:w w:val="85"/>
        </w:rPr>
        <w:t> </w:t>
      </w:r>
      <w:r>
        <w:rPr>
          <w:w w:val="85"/>
        </w:rPr>
        <w:t>bestätigt</w:t>
      </w:r>
      <w:r>
        <w:rPr>
          <w:spacing w:val="-13"/>
          <w:w w:val="85"/>
        </w:rPr>
        <w:t> </w:t>
      </w:r>
      <w:r>
        <w:rPr>
          <w:w w:val="85"/>
        </w:rPr>
        <w:t>und</w:t>
      </w:r>
      <w:r>
        <w:rPr>
          <w:spacing w:val="-13"/>
          <w:w w:val="85"/>
        </w:rPr>
        <w:t> </w:t>
      </w:r>
      <w:r>
        <w:rPr>
          <w:w w:val="85"/>
        </w:rPr>
        <w:t>ledig-</w:t>
      </w:r>
    </w:p>
    <w:p>
      <w:pPr>
        <w:pStyle w:val="BodyText"/>
        <w:spacing w:before="13"/>
        <w:rPr>
          <w:sz w:val="10"/>
        </w:rPr>
      </w:pPr>
      <w:r>
        <w:rPr/>
        <w:pict>
          <v:line style="position:absolute;mso-position-horizontal-relative:page;mso-position-vertical-relative:paragraph;z-index:11752;mso-wrap-distance-left:0;mso-wrap-distance-right:0" from="133.768005pt,9.561679pt" to="289.183005pt,9.561679pt" stroked="true" strokeweight=".398pt" strokecolor="#000000">
            <v:stroke dashstyle="solid"/>
            <w10:wrap type="topAndBottom"/>
          </v:line>
        </w:pict>
      </w:r>
    </w:p>
    <w:p>
      <w:pPr>
        <w:spacing w:line="239" w:lineRule="exact" w:before="0"/>
        <w:ind w:left="2195" w:right="111" w:firstLine="206"/>
        <w:jc w:val="both"/>
        <w:rPr>
          <w:sz w:val="20"/>
        </w:rPr>
      </w:pPr>
      <w:r>
        <w:rPr>
          <w:w w:val="85"/>
          <w:position w:val="7"/>
          <w:sz w:val="14"/>
        </w:rPr>
        <w:t>46</w:t>
      </w:r>
      <w:bookmarkStart w:name="_bookmark1223" w:id="1622"/>
      <w:bookmarkEnd w:id="1622"/>
      <w:r>
        <w:rPr>
          <w:w w:val="85"/>
          <w:position w:val="7"/>
          <w:sz w:val="14"/>
        </w:rPr>
      </w:r>
      <w:r>
        <w:rPr>
          <w:w w:val="85"/>
          <w:sz w:val="20"/>
        </w:rPr>
        <w:t>August</w:t>
      </w:r>
      <w:r>
        <w:rPr>
          <w:spacing w:val="-6"/>
          <w:w w:val="85"/>
          <w:sz w:val="20"/>
        </w:rPr>
        <w:t> </w:t>
      </w:r>
      <w:r>
        <w:rPr>
          <w:w w:val="85"/>
          <w:sz w:val="20"/>
        </w:rPr>
        <w:t>Wilhelm</w:t>
      </w:r>
      <w:r>
        <w:rPr>
          <w:spacing w:val="-6"/>
          <w:w w:val="85"/>
          <w:sz w:val="20"/>
        </w:rPr>
        <w:t> </w:t>
      </w:r>
      <w:r>
        <w:rPr>
          <w:w w:val="85"/>
          <w:sz w:val="20"/>
        </w:rPr>
        <w:t>Fehling</w:t>
      </w:r>
      <w:r>
        <w:rPr>
          <w:spacing w:val="-6"/>
          <w:w w:val="85"/>
          <w:sz w:val="20"/>
        </w:rPr>
        <w:t> </w:t>
      </w:r>
      <w:r>
        <w:rPr>
          <w:w w:val="85"/>
          <w:sz w:val="20"/>
        </w:rPr>
        <w:t>(1896-1964),</w:t>
      </w:r>
      <w:r>
        <w:rPr>
          <w:spacing w:val="-6"/>
          <w:w w:val="85"/>
          <w:sz w:val="20"/>
        </w:rPr>
        <w:t> </w:t>
      </w:r>
      <w:r>
        <w:rPr>
          <w:w w:val="85"/>
          <w:sz w:val="20"/>
        </w:rPr>
        <w:t>deutscher</w:t>
      </w:r>
      <w:r>
        <w:rPr>
          <w:spacing w:val="-6"/>
          <w:w w:val="85"/>
          <w:sz w:val="20"/>
        </w:rPr>
        <w:t> </w:t>
      </w:r>
      <w:r>
        <w:rPr>
          <w:w w:val="85"/>
          <w:sz w:val="20"/>
        </w:rPr>
        <w:t>Universiätsbeamter</w:t>
      </w:r>
      <w:r>
        <w:rPr>
          <w:spacing w:val="-6"/>
          <w:w w:val="85"/>
          <w:sz w:val="20"/>
        </w:rPr>
        <w:t> </w:t>
      </w:r>
      <w:r>
        <w:rPr>
          <w:w w:val="85"/>
          <w:sz w:val="20"/>
        </w:rPr>
        <w:t>und</w:t>
      </w:r>
      <w:r>
        <w:rPr>
          <w:spacing w:val="-6"/>
          <w:w w:val="85"/>
          <w:sz w:val="20"/>
        </w:rPr>
        <w:t> </w:t>
      </w:r>
      <w:r>
        <w:rPr>
          <w:w w:val="85"/>
          <w:sz w:val="20"/>
        </w:rPr>
        <w:t>Politiker,</w:t>
      </w:r>
      <w:r>
        <w:rPr>
          <w:spacing w:val="-6"/>
          <w:w w:val="85"/>
          <w:sz w:val="20"/>
        </w:rPr>
        <w:t> </w:t>
      </w:r>
      <w:r>
        <w:rPr>
          <w:w w:val="85"/>
          <w:sz w:val="20"/>
        </w:rPr>
        <w:t>langjähriges</w:t>
      </w:r>
      <w:r>
        <w:rPr>
          <w:spacing w:val="-6"/>
          <w:w w:val="85"/>
          <w:sz w:val="20"/>
        </w:rPr>
        <w:t> </w:t>
      </w:r>
      <w:r>
        <w:rPr>
          <w:w w:val="85"/>
          <w:sz w:val="20"/>
        </w:rPr>
        <w:t>Mit- glied</w:t>
      </w:r>
      <w:r>
        <w:rPr>
          <w:spacing w:val="-12"/>
          <w:w w:val="85"/>
          <w:sz w:val="20"/>
        </w:rPr>
        <w:t> </w:t>
      </w:r>
      <w:r>
        <w:rPr>
          <w:w w:val="85"/>
          <w:sz w:val="20"/>
        </w:rPr>
        <w:t>des</w:t>
      </w:r>
      <w:r>
        <w:rPr>
          <w:spacing w:val="-12"/>
          <w:w w:val="85"/>
          <w:sz w:val="20"/>
        </w:rPr>
        <w:t> </w:t>
      </w:r>
      <w:r>
        <w:rPr>
          <w:w w:val="85"/>
          <w:sz w:val="20"/>
        </w:rPr>
        <w:t>Kuratoriums</w:t>
      </w:r>
      <w:r>
        <w:rPr>
          <w:spacing w:val="-12"/>
          <w:w w:val="85"/>
          <w:sz w:val="20"/>
        </w:rPr>
        <w:t> </w:t>
      </w:r>
      <w:r>
        <w:rPr>
          <w:w w:val="85"/>
          <w:sz w:val="20"/>
        </w:rPr>
        <w:t>der</w:t>
      </w:r>
      <w:r>
        <w:rPr>
          <w:spacing w:val="-12"/>
          <w:w w:val="85"/>
          <w:sz w:val="20"/>
        </w:rPr>
        <w:t> </w:t>
      </w:r>
      <w:r>
        <w:rPr>
          <w:w w:val="85"/>
          <w:sz w:val="20"/>
        </w:rPr>
        <w:t>Universität</w:t>
      </w:r>
      <w:r>
        <w:rPr>
          <w:spacing w:val="-12"/>
          <w:w w:val="85"/>
          <w:sz w:val="20"/>
        </w:rPr>
        <w:t> </w:t>
      </w:r>
      <w:r>
        <w:rPr>
          <w:w w:val="85"/>
          <w:sz w:val="20"/>
        </w:rPr>
        <w:t>Kiel,</w:t>
      </w:r>
      <w:r>
        <w:rPr>
          <w:spacing w:val="-12"/>
          <w:w w:val="85"/>
          <w:sz w:val="20"/>
        </w:rPr>
        <w:t> </w:t>
      </w:r>
      <w:r>
        <w:rPr>
          <w:w w:val="85"/>
          <w:sz w:val="20"/>
        </w:rPr>
        <w:t>von</w:t>
      </w:r>
      <w:r>
        <w:rPr>
          <w:spacing w:val="-12"/>
          <w:w w:val="85"/>
          <w:sz w:val="20"/>
        </w:rPr>
        <w:t> </w:t>
      </w:r>
      <w:r>
        <w:rPr>
          <w:w w:val="85"/>
          <w:sz w:val="20"/>
        </w:rPr>
        <w:t>1924</w:t>
      </w:r>
      <w:r>
        <w:rPr>
          <w:spacing w:val="-12"/>
          <w:w w:val="85"/>
          <w:sz w:val="20"/>
        </w:rPr>
        <w:t> </w:t>
      </w:r>
      <w:r>
        <w:rPr>
          <w:w w:val="85"/>
          <w:sz w:val="20"/>
        </w:rPr>
        <w:t>bis</w:t>
      </w:r>
      <w:r>
        <w:rPr>
          <w:spacing w:val="-12"/>
          <w:w w:val="85"/>
          <w:sz w:val="20"/>
        </w:rPr>
        <w:t> </w:t>
      </w:r>
      <w:r>
        <w:rPr>
          <w:w w:val="85"/>
          <w:sz w:val="20"/>
        </w:rPr>
        <w:t>1936</w:t>
      </w:r>
      <w:r>
        <w:rPr>
          <w:spacing w:val="-12"/>
          <w:w w:val="85"/>
          <w:sz w:val="20"/>
        </w:rPr>
        <w:t> </w:t>
      </w:r>
      <w:r>
        <w:rPr>
          <w:w w:val="85"/>
          <w:sz w:val="20"/>
        </w:rPr>
        <w:t>der</w:t>
      </w:r>
      <w:r>
        <w:rPr>
          <w:spacing w:val="-12"/>
          <w:w w:val="85"/>
          <w:sz w:val="20"/>
        </w:rPr>
        <w:t> </w:t>
      </w:r>
      <w:r>
        <w:rPr>
          <w:spacing w:val="-3"/>
          <w:w w:val="85"/>
          <w:sz w:val="20"/>
        </w:rPr>
        <w:t>Vertreter</w:t>
      </w:r>
      <w:r>
        <w:rPr>
          <w:spacing w:val="-12"/>
          <w:w w:val="85"/>
          <w:sz w:val="20"/>
        </w:rPr>
        <w:t> </w:t>
      </w:r>
      <w:r>
        <w:rPr>
          <w:w w:val="85"/>
          <w:sz w:val="20"/>
        </w:rPr>
        <w:t>der</w:t>
      </w:r>
      <w:r>
        <w:rPr>
          <w:spacing w:val="-12"/>
          <w:w w:val="85"/>
          <w:sz w:val="20"/>
        </w:rPr>
        <w:t> </w:t>
      </w:r>
      <w:r>
        <w:rPr>
          <w:w w:val="85"/>
          <w:sz w:val="20"/>
        </w:rPr>
        <w:t>Rockefeller</w:t>
      </w:r>
      <w:r>
        <w:rPr>
          <w:spacing w:val="-12"/>
          <w:w w:val="85"/>
          <w:sz w:val="20"/>
        </w:rPr>
        <w:t> </w:t>
      </w:r>
      <w:r>
        <w:rPr>
          <w:w w:val="85"/>
          <w:sz w:val="20"/>
        </w:rPr>
        <w:t>Foundation</w:t>
      </w:r>
      <w:r>
        <w:rPr>
          <w:spacing w:val="-12"/>
          <w:w w:val="85"/>
          <w:sz w:val="20"/>
        </w:rPr>
        <w:t> </w:t>
      </w:r>
      <w:r>
        <w:rPr>
          <w:w w:val="85"/>
          <w:sz w:val="20"/>
        </w:rPr>
        <w:t>im </w:t>
      </w:r>
      <w:r>
        <w:rPr>
          <w:w w:val="90"/>
          <w:sz w:val="20"/>
        </w:rPr>
        <w:t>Deutschen</w:t>
      </w:r>
      <w:r>
        <w:rPr>
          <w:spacing w:val="-26"/>
          <w:w w:val="90"/>
          <w:sz w:val="20"/>
        </w:rPr>
        <w:t> </w:t>
      </w:r>
      <w:r>
        <w:rPr>
          <w:w w:val="90"/>
          <w:sz w:val="20"/>
        </w:rPr>
        <w:t>Reich,</w:t>
      </w:r>
      <w:r>
        <w:rPr>
          <w:spacing w:val="-27"/>
          <w:w w:val="90"/>
          <w:sz w:val="20"/>
        </w:rPr>
        <w:t> </w:t>
      </w:r>
      <w:r>
        <w:rPr>
          <w:w w:val="90"/>
          <w:sz w:val="20"/>
        </w:rPr>
        <w:t>und</w:t>
      </w:r>
      <w:r>
        <w:rPr>
          <w:spacing w:val="-26"/>
          <w:w w:val="90"/>
          <w:sz w:val="20"/>
        </w:rPr>
        <w:t> </w:t>
      </w:r>
      <w:r>
        <w:rPr>
          <w:w w:val="90"/>
          <w:sz w:val="20"/>
        </w:rPr>
        <w:t>von</w:t>
      </w:r>
      <w:r>
        <w:rPr>
          <w:spacing w:val="-26"/>
          <w:w w:val="90"/>
          <w:sz w:val="20"/>
        </w:rPr>
        <w:t> </w:t>
      </w:r>
      <w:r>
        <w:rPr>
          <w:w w:val="90"/>
          <w:sz w:val="20"/>
        </w:rPr>
        <w:t>1923</w:t>
      </w:r>
      <w:r>
        <w:rPr>
          <w:spacing w:val="-27"/>
          <w:w w:val="90"/>
          <w:sz w:val="20"/>
        </w:rPr>
        <w:t> </w:t>
      </w:r>
      <w:r>
        <w:rPr>
          <w:w w:val="90"/>
          <w:sz w:val="20"/>
        </w:rPr>
        <w:t>bis</w:t>
      </w:r>
      <w:r>
        <w:rPr>
          <w:spacing w:val="-26"/>
          <w:w w:val="90"/>
          <w:sz w:val="20"/>
        </w:rPr>
        <w:t> </w:t>
      </w:r>
      <w:r>
        <w:rPr>
          <w:w w:val="90"/>
          <w:sz w:val="20"/>
        </w:rPr>
        <w:t>1945</w:t>
      </w:r>
      <w:r>
        <w:rPr>
          <w:spacing w:val="-27"/>
          <w:w w:val="90"/>
          <w:sz w:val="20"/>
        </w:rPr>
        <w:t> </w:t>
      </w:r>
      <w:r>
        <w:rPr>
          <w:w w:val="90"/>
          <w:sz w:val="20"/>
        </w:rPr>
        <w:t>für</w:t>
      </w:r>
      <w:r>
        <w:rPr>
          <w:spacing w:val="-26"/>
          <w:w w:val="90"/>
          <w:sz w:val="20"/>
        </w:rPr>
        <w:t> </w:t>
      </w:r>
      <w:r>
        <w:rPr>
          <w:w w:val="90"/>
          <w:sz w:val="20"/>
        </w:rPr>
        <w:t>die</w:t>
      </w:r>
      <w:r>
        <w:rPr>
          <w:spacing w:val="-26"/>
          <w:w w:val="90"/>
          <w:sz w:val="20"/>
        </w:rPr>
        <w:t> </w:t>
      </w:r>
      <w:hyperlink w:history="true" w:anchor="_bookmark1343">
        <w:r>
          <w:rPr>
            <w:color w:val="2E3092"/>
            <w:w w:val="90"/>
            <w:sz w:val="20"/>
          </w:rPr>
          <w:t>Notgemeinschaft</w:t>
        </w:r>
        <w:r>
          <w:rPr>
            <w:color w:val="2E3092"/>
            <w:spacing w:val="-27"/>
            <w:w w:val="90"/>
            <w:sz w:val="20"/>
          </w:rPr>
          <w:t> </w:t>
        </w:r>
        <w:r>
          <w:rPr>
            <w:color w:val="2E3092"/>
            <w:w w:val="90"/>
            <w:sz w:val="20"/>
          </w:rPr>
          <w:t>der</w:t>
        </w:r>
        <w:r>
          <w:rPr>
            <w:color w:val="2E3092"/>
            <w:spacing w:val="-26"/>
            <w:w w:val="90"/>
            <w:sz w:val="20"/>
          </w:rPr>
          <w:t> </w:t>
        </w:r>
        <w:r>
          <w:rPr>
            <w:color w:val="2E3092"/>
            <w:w w:val="90"/>
            <w:sz w:val="20"/>
          </w:rPr>
          <w:t>deutschen</w:t>
        </w:r>
        <w:r>
          <w:rPr>
            <w:color w:val="2E3092"/>
            <w:spacing w:val="-27"/>
            <w:w w:val="90"/>
            <w:sz w:val="20"/>
          </w:rPr>
          <w:t> </w:t>
        </w:r>
        <w:r>
          <w:rPr>
            <w:color w:val="2E3092"/>
            <w:w w:val="90"/>
            <w:sz w:val="20"/>
          </w:rPr>
          <w:t>Wissenschaft</w:t>
        </w:r>
      </w:hyperlink>
      <w:r>
        <w:rPr>
          <w:color w:val="2E3092"/>
          <w:spacing w:val="-26"/>
          <w:w w:val="90"/>
          <w:sz w:val="20"/>
        </w:rPr>
        <w:t> </w:t>
      </w:r>
      <w:r>
        <w:rPr>
          <w:w w:val="90"/>
          <w:sz w:val="20"/>
        </w:rPr>
        <w:t>(</w:t>
      </w:r>
      <w:hyperlink w:history="true" w:anchor="_bookmark1343">
        <w:r>
          <w:rPr>
            <w:color w:val="2E3092"/>
            <w:w w:val="90"/>
            <w:sz w:val="20"/>
          </w:rPr>
          <w:t>NDW</w:t>
        </w:r>
      </w:hyperlink>
      <w:r>
        <w:rPr>
          <w:w w:val="90"/>
          <w:sz w:val="20"/>
        </w:rPr>
        <w:t>), </w:t>
      </w:r>
      <w:r>
        <w:rPr>
          <w:w w:val="85"/>
          <w:sz w:val="20"/>
        </w:rPr>
        <w:t>der </w:t>
      </w:r>
      <w:r>
        <w:rPr>
          <w:spacing w:val="-3"/>
          <w:w w:val="85"/>
          <w:sz w:val="20"/>
        </w:rPr>
        <w:t>Vorläuferin </w:t>
      </w:r>
      <w:r>
        <w:rPr>
          <w:w w:val="85"/>
          <w:sz w:val="20"/>
        </w:rPr>
        <w:t>der </w:t>
      </w:r>
      <w:hyperlink w:history="true" w:anchor="_bookmark1336">
        <w:r>
          <w:rPr>
            <w:color w:val="2E3092"/>
            <w:w w:val="85"/>
            <w:sz w:val="20"/>
          </w:rPr>
          <w:t>Deutsche Forschungsgemeinschaft</w:t>
        </w:r>
      </w:hyperlink>
      <w:r>
        <w:rPr>
          <w:color w:val="2E3092"/>
          <w:w w:val="85"/>
          <w:sz w:val="20"/>
        </w:rPr>
        <w:t> </w:t>
      </w:r>
      <w:r>
        <w:rPr>
          <w:w w:val="85"/>
          <w:sz w:val="20"/>
        </w:rPr>
        <w:t>(</w:t>
      </w:r>
      <w:hyperlink w:history="true" w:anchor="_bookmark1336">
        <w:r>
          <w:rPr>
            <w:color w:val="2E3092"/>
            <w:w w:val="85"/>
            <w:sz w:val="20"/>
          </w:rPr>
          <w:t>DFG</w:t>
        </w:r>
      </w:hyperlink>
      <w:r>
        <w:rPr>
          <w:w w:val="85"/>
          <w:sz w:val="20"/>
        </w:rPr>
        <w:t>), tätig. Ab 1945 auf Wilhelm Gülichs Emp- fehlung</w:t>
      </w:r>
      <w:r>
        <w:rPr>
          <w:spacing w:val="-14"/>
          <w:w w:val="85"/>
          <w:sz w:val="20"/>
        </w:rPr>
        <w:t> </w:t>
      </w:r>
      <w:r>
        <w:rPr>
          <w:w w:val="85"/>
          <w:sz w:val="20"/>
        </w:rPr>
        <w:t>Leiter</w:t>
      </w:r>
      <w:r>
        <w:rPr>
          <w:spacing w:val="-13"/>
          <w:w w:val="85"/>
          <w:sz w:val="20"/>
        </w:rPr>
        <w:t> </w:t>
      </w:r>
      <w:r>
        <w:rPr>
          <w:w w:val="85"/>
          <w:sz w:val="20"/>
        </w:rPr>
        <w:t>der</w:t>
      </w:r>
      <w:r>
        <w:rPr>
          <w:spacing w:val="-14"/>
          <w:w w:val="85"/>
          <w:sz w:val="20"/>
        </w:rPr>
        <w:t> </w:t>
      </w:r>
      <w:r>
        <w:rPr>
          <w:w w:val="85"/>
          <w:sz w:val="20"/>
        </w:rPr>
        <w:t>Abteilung</w:t>
      </w:r>
      <w:r>
        <w:rPr>
          <w:spacing w:val="-14"/>
          <w:w w:val="85"/>
          <w:sz w:val="20"/>
        </w:rPr>
        <w:t> </w:t>
      </w:r>
      <w:r>
        <w:rPr>
          <w:w w:val="85"/>
          <w:sz w:val="20"/>
        </w:rPr>
        <w:t>Wissenschaft</w:t>
      </w:r>
      <w:r>
        <w:rPr>
          <w:spacing w:val="-14"/>
          <w:w w:val="85"/>
          <w:sz w:val="20"/>
        </w:rPr>
        <w:t> </w:t>
      </w:r>
      <w:r>
        <w:rPr>
          <w:w w:val="85"/>
          <w:sz w:val="20"/>
        </w:rPr>
        <w:t>im</w:t>
      </w:r>
      <w:r>
        <w:rPr>
          <w:spacing w:val="-13"/>
          <w:w w:val="85"/>
          <w:sz w:val="20"/>
        </w:rPr>
        <w:t> </w:t>
      </w:r>
      <w:r>
        <w:rPr>
          <w:w w:val="85"/>
          <w:sz w:val="20"/>
        </w:rPr>
        <w:t>Amt</w:t>
      </w:r>
      <w:r>
        <w:rPr>
          <w:spacing w:val="-14"/>
          <w:w w:val="85"/>
          <w:sz w:val="20"/>
        </w:rPr>
        <w:t> </w:t>
      </w:r>
      <w:r>
        <w:rPr>
          <w:w w:val="85"/>
          <w:sz w:val="20"/>
        </w:rPr>
        <w:t>für</w:t>
      </w:r>
      <w:r>
        <w:rPr>
          <w:spacing w:val="-14"/>
          <w:w w:val="85"/>
          <w:sz w:val="20"/>
        </w:rPr>
        <w:t> </w:t>
      </w:r>
      <w:r>
        <w:rPr>
          <w:w w:val="85"/>
          <w:sz w:val="20"/>
        </w:rPr>
        <w:t>Volksbildung</w:t>
      </w:r>
      <w:r>
        <w:rPr>
          <w:spacing w:val="-13"/>
          <w:w w:val="85"/>
          <w:sz w:val="20"/>
        </w:rPr>
        <w:t> </w:t>
      </w:r>
      <w:r>
        <w:rPr>
          <w:w w:val="85"/>
          <w:sz w:val="20"/>
        </w:rPr>
        <w:t>(das</w:t>
      </w:r>
      <w:r>
        <w:rPr>
          <w:spacing w:val="-14"/>
          <w:w w:val="85"/>
          <w:sz w:val="20"/>
        </w:rPr>
        <w:t> </w:t>
      </w:r>
      <w:r>
        <w:rPr>
          <w:w w:val="85"/>
          <w:sz w:val="20"/>
        </w:rPr>
        <w:t>spätere</w:t>
      </w:r>
      <w:r>
        <w:rPr>
          <w:spacing w:val="-14"/>
          <w:w w:val="85"/>
          <w:sz w:val="20"/>
        </w:rPr>
        <w:t> </w:t>
      </w:r>
      <w:r>
        <w:rPr>
          <w:w w:val="85"/>
          <w:sz w:val="20"/>
        </w:rPr>
        <w:t>schleswig-holsteinische </w:t>
      </w:r>
      <w:bookmarkStart w:name="_bookmark1224" w:id="1623"/>
      <w:bookmarkEnd w:id="1623"/>
      <w:r>
        <w:rPr>
          <w:w w:val="85"/>
          <w:sz w:val="20"/>
        </w:rPr>
      </w:r>
      <w:r>
        <w:rPr>
          <w:w w:val="85"/>
          <w:sz w:val="20"/>
        </w:rPr>
        <w:t>Kultusministerium), gleichzeitig auch stellvertretender Kurator der Universität</w:t>
      </w:r>
      <w:r>
        <w:rPr>
          <w:spacing w:val="3"/>
          <w:w w:val="85"/>
          <w:sz w:val="20"/>
        </w:rPr>
        <w:t> </w:t>
      </w:r>
      <w:r>
        <w:rPr>
          <w:w w:val="85"/>
          <w:sz w:val="20"/>
        </w:rPr>
        <w:t>Kiel.</w:t>
      </w:r>
    </w:p>
    <w:p>
      <w:pPr>
        <w:spacing w:line="240" w:lineRule="exact" w:before="0"/>
        <w:ind w:left="2195" w:right="111" w:firstLine="210"/>
        <w:jc w:val="both"/>
        <w:rPr>
          <w:sz w:val="20"/>
        </w:rPr>
      </w:pPr>
      <w:r>
        <w:rPr>
          <w:w w:val="85"/>
          <w:position w:val="7"/>
          <w:sz w:val="14"/>
        </w:rPr>
        <w:t>47</w:t>
      </w:r>
      <w:r>
        <w:rPr>
          <w:w w:val="85"/>
          <w:sz w:val="20"/>
        </w:rPr>
        <w:t>Andreas Predöhl (1893-1974), deutscher Ökonom, Außenhandels- und Raumwirtschaftstheoreti- ker,</w:t>
      </w:r>
      <w:r>
        <w:rPr>
          <w:spacing w:val="-4"/>
          <w:w w:val="85"/>
          <w:sz w:val="20"/>
        </w:rPr>
        <w:t> </w:t>
      </w:r>
      <w:r>
        <w:rPr>
          <w:w w:val="85"/>
          <w:sz w:val="20"/>
        </w:rPr>
        <w:t>von</w:t>
      </w:r>
      <w:r>
        <w:rPr>
          <w:spacing w:val="-4"/>
          <w:w w:val="85"/>
          <w:sz w:val="20"/>
        </w:rPr>
        <w:t> </w:t>
      </w:r>
      <w:r>
        <w:rPr>
          <w:w w:val="85"/>
          <w:sz w:val="20"/>
        </w:rPr>
        <w:t>1934</w:t>
      </w:r>
      <w:r>
        <w:rPr>
          <w:spacing w:val="-4"/>
          <w:w w:val="85"/>
          <w:sz w:val="20"/>
        </w:rPr>
        <w:t> </w:t>
      </w:r>
      <w:r>
        <w:rPr>
          <w:w w:val="85"/>
          <w:sz w:val="20"/>
        </w:rPr>
        <w:t>bis</w:t>
      </w:r>
      <w:r>
        <w:rPr>
          <w:spacing w:val="-4"/>
          <w:w w:val="85"/>
          <w:sz w:val="20"/>
        </w:rPr>
        <w:t> </w:t>
      </w:r>
      <w:r>
        <w:rPr>
          <w:w w:val="85"/>
          <w:sz w:val="20"/>
        </w:rPr>
        <w:t>1945</w:t>
      </w:r>
      <w:r>
        <w:rPr>
          <w:spacing w:val="-4"/>
          <w:w w:val="85"/>
          <w:sz w:val="20"/>
        </w:rPr>
        <w:t> </w:t>
      </w:r>
      <w:r>
        <w:rPr>
          <w:w w:val="85"/>
          <w:sz w:val="20"/>
        </w:rPr>
        <w:t>Direktor</w:t>
      </w:r>
      <w:r>
        <w:rPr>
          <w:spacing w:val="-4"/>
          <w:w w:val="85"/>
          <w:sz w:val="20"/>
        </w:rPr>
        <w:t> </w:t>
      </w:r>
      <w:r>
        <w:rPr>
          <w:w w:val="85"/>
          <w:sz w:val="20"/>
        </w:rPr>
        <w:t>des</w:t>
      </w:r>
      <w:r>
        <w:rPr>
          <w:spacing w:val="-4"/>
          <w:w w:val="85"/>
          <w:sz w:val="20"/>
        </w:rPr>
        <w:t> </w:t>
      </w:r>
      <w:r>
        <w:rPr>
          <w:w w:val="85"/>
          <w:sz w:val="20"/>
        </w:rPr>
        <w:t>Kieler</w:t>
      </w:r>
      <w:r>
        <w:rPr>
          <w:spacing w:val="-4"/>
          <w:w w:val="85"/>
          <w:sz w:val="20"/>
        </w:rPr>
        <w:t> </w:t>
      </w:r>
      <w:hyperlink w:history="true" w:anchor="_bookmark1339">
        <w:r>
          <w:rPr>
            <w:color w:val="2E3092"/>
            <w:w w:val="85"/>
            <w:sz w:val="20"/>
          </w:rPr>
          <w:t>Institut</w:t>
        </w:r>
        <w:r>
          <w:rPr>
            <w:color w:val="2E3092"/>
            <w:spacing w:val="-4"/>
            <w:w w:val="85"/>
            <w:sz w:val="20"/>
          </w:rPr>
          <w:t> </w:t>
        </w:r>
        <w:r>
          <w:rPr>
            <w:color w:val="2E3092"/>
            <w:w w:val="85"/>
            <w:sz w:val="20"/>
          </w:rPr>
          <w:t>für</w:t>
        </w:r>
        <w:r>
          <w:rPr>
            <w:color w:val="2E3092"/>
            <w:spacing w:val="-4"/>
            <w:w w:val="85"/>
            <w:sz w:val="20"/>
          </w:rPr>
          <w:t> </w:t>
        </w:r>
        <w:r>
          <w:rPr>
            <w:color w:val="2E3092"/>
            <w:w w:val="85"/>
            <w:sz w:val="20"/>
          </w:rPr>
          <w:t>Weltwirtschaft</w:t>
        </w:r>
      </w:hyperlink>
      <w:r>
        <w:rPr>
          <w:w w:val="85"/>
          <w:sz w:val="20"/>
        </w:rPr>
        <w:t>,</w:t>
      </w:r>
      <w:r>
        <w:rPr>
          <w:spacing w:val="-4"/>
          <w:w w:val="85"/>
          <w:sz w:val="20"/>
        </w:rPr>
        <w:t> </w:t>
      </w:r>
      <w:r>
        <w:rPr>
          <w:w w:val="85"/>
          <w:sz w:val="20"/>
        </w:rPr>
        <w:t>ab</w:t>
      </w:r>
      <w:r>
        <w:rPr>
          <w:spacing w:val="-4"/>
          <w:w w:val="85"/>
          <w:sz w:val="20"/>
        </w:rPr>
        <w:t> </w:t>
      </w:r>
      <w:r>
        <w:rPr>
          <w:w w:val="85"/>
          <w:sz w:val="20"/>
        </w:rPr>
        <w:t>1940</w:t>
      </w:r>
      <w:r>
        <w:rPr>
          <w:spacing w:val="-4"/>
          <w:w w:val="85"/>
          <w:sz w:val="20"/>
        </w:rPr>
        <w:t> </w:t>
      </w:r>
      <w:r>
        <w:rPr>
          <w:w w:val="85"/>
          <w:sz w:val="20"/>
        </w:rPr>
        <w:t>Löschs</w:t>
      </w:r>
      <w:r>
        <w:rPr>
          <w:spacing w:val="-4"/>
          <w:w w:val="85"/>
          <w:sz w:val="20"/>
        </w:rPr>
        <w:t> </w:t>
      </w:r>
      <w:r>
        <w:rPr>
          <w:w w:val="85"/>
          <w:sz w:val="20"/>
        </w:rPr>
        <w:t>direkter</w:t>
      </w:r>
      <w:r>
        <w:rPr>
          <w:spacing w:val="-4"/>
          <w:w w:val="85"/>
          <w:sz w:val="20"/>
        </w:rPr>
        <w:t> </w:t>
      </w:r>
      <w:r>
        <w:rPr>
          <w:w w:val="85"/>
          <w:sz w:val="20"/>
        </w:rPr>
        <w:t>Vorgesetz- </w:t>
      </w:r>
      <w:r>
        <w:rPr>
          <w:w w:val="95"/>
          <w:sz w:val="20"/>
        </w:rPr>
        <w:t>ter.</w:t>
      </w:r>
    </w:p>
    <w:p>
      <w:pPr>
        <w:spacing w:line="240" w:lineRule="exact" w:before="0"/>
        <w:ind w:left="2195" w:right="111" w:firstLine="211"/>
        <w:jc w:val="both"/>
        <w:rPr>
          <w:sz w:val="20"/>
        </w:rPr>
      </w:pPr>
      <w:r>
        <w:rPr>
          <w:w w:val="90"/>
          <w:position w:val="7"/>
          <w:sz w:val="14"/>
        </w:rPr>
        <w:t>48</w:t>
      </w:r>
      <w:bookmarkStart w:name="_bookmark1225" w:id="1624"/>
      <w:bookmarkEnd w:id="1624"/>
      <w:r>
        <w:rPr>
          <w:w w:val="90"/>
          <w:position w:val="7"/>
          <w:sz w:val="14"/>
        </w:rPr>
      </w:r>
      <w:r>
        <w:rPr>
          <w:w w:val="90"/>
          <w:sz w:val="20"/>
        </w:rPr>
        <w:t>Das</w:t>
      </w:r>
      <w:r>
        <w:rPr>
          <w:spacing w:val="-27"/>
          <w:w w:val="90"/>
          <w:sz w:val="20"/>
        </w:rPr>
        <w:t> </w:t>
      </w:r>
      <w:r>
        <w:rPr>
          <w:w w:val="90"/>
          <w:sz w:val="20"/>
        </w:rPr>
        <w:t>Gesetz</w:t>
      </w:r>
      <w:r>
        <w:rPr>
          <w:spacing w:val="-27"/>
          <w:w w:val="90"/>
          <w:sz w:val="20"/>
        </w:rPr>
        <w:t> </w:t>
      </w:r>
      <w:r>
        <w:rPr>
          <w:w w:val="90"/>
          <w:sz w:val="20"/>
        </w:rPr>
        <w:t>zur</w:t>
      </w:r>
      <w:r>
        <w:rPr>
          <w:spacing w:val="-27"/>
          <w:w w:val="90"/>
          <w:sz w:val="20"/>
        </w:rPr>
        <w:t> </w:t>
      </w:r>
      <w:r>
        <w:rPr>
          <w:w w:val="90"/>
          <w:sz w:val="20"/>
        </w:rPr>
        <w:t>Befreiung</w:t>
      </w:r>
      <w:r>
        <w:rPr>
          <w:spacing w:val="-27"/>
          <w:w w:val="90"/>
          <w:sz w:val="20"/>
        </w:rPr>
        <w:t> </w:t>
      </w:r>
      <w:r>
        <w:rPr>
          <w:w w:val="90"/>
          <w:sz w:val="20"/>
        </w:rPr>
        <w:t>von</w:t>
      </w:r>
      <w:r>
        <w:rPr>
          <w:spacing w:val="-27"/>
          <w:w w:val="90"/>
          <w:sz w:val="20"/>
        </w:rPr>
        <w:t> </w:t>
      </w:r>
      <w:r>
        <w:rPr>
          <w:w w:val="90"/>
          <w:sz w:val="20"/>
        </w:rPr>
        <w:t>Nationalsozialismus</w:t>
      </w:r>
      <w:r>
        <w:rPr>
          <w:spacing w:val="-27"/>
          <w:w w:val="90"/>
          <w:sz w:val="20"/>
        </w:rPr>
        <w:t> </w:t>
      </w:r>
      <w:r>
        <w:rPr>
          <w:w w:val="90"/>
          <w:sz w:val="20"/>
        </w:rPr>
        <w:t>und</w:t>
      </w:r>
      <w:r>
        <w:rPr>
          <w:spacing w:val="-27"/>
          <w:w w:val="90"/>
          <w:sz w:val="20"/>
        </w:rPr>
        <w:t> </w:t>
      </w:r>
      <w:r>
        <w:rPr>
          <w:w w:val="90"/>
          <w:sz w:val="20"/>
        </w:rPr>
        <w:t>Militarismus</w:t>
      </w:r>
      <w:r>
        <w:rPr>
          <w:spacing w:val="-27"/>
          <w:w w:val="90"/>
          <w:sz w:val="20"/>
        </w:rPr>
        <w:t> </w:t>
      </w:r>
      <w:r>
        <w:rPr>
          <w:w w:val="90"/>
          <w:sz w:val="20"/>
        </w:rPr>
        <w:t>vom</w:t>
      </w:r>
      <w:r>
        <w:rPr>
          <w:spacing w:val="-27"/>
          <w:w w:val="90"/>
          <w:sz w:val="20"/>
        </w:rPr>
        <w:t> </w:t>
      </w:r>
      <w:r>
        <w:rPr>
          <w:w w:val="90"/>
          <w:sz w:val="20"/>
        </w:rPr>
        <w:t>5.</w:t>
      </w:r>
      <w:r>
        <w:rPr>
          <w:spacing w:val="-27"/>
          <w:w w:val="90"/>
          <w:sz w:val="20"/>
        </w:rPr>
        <w:t> </w:t>
      </w:r>
      <w:r>
        <w:rPr>
          <w:w w:val="90"/>
          <w:sz w:val="20"/>
        </w:rPr>
        <w:t>März</w:t>
      </w:r>
      <w:r>
        <w:rPr>
          <w:spacing w:val="-27"/>
          <w:w w:val="90"/>
          <w:sz w:val="20"/>
        </w:rPr>
        <w:t> </w:t>
      </w:r>
      <w:r>
        <w:rPr>
          <w:w w:val="90"/>
          <w:sz w:val="20"/>
        </w:rPr>
        <w:t>1946</w:t>
      </w:r>
      <w:r>
        <w:rPr>
          <w:spacing w:val="-27"/>
          <w:w w:val="90"/>
          <w:sz w:val="20"/>
        </w:rPr>
        <w:t> </w:t>
      </w:r>
      <w:r>
        <w:rPr>
          <w:w w:val="90"/>
          <w:sz w:val="20"/>
        </w:rPr>
        <w:t>definierte fünf</w:t>
      </w:r>
      <w:r>
        <w:rPr>
          <w:spacing w:val="-22"/>
          <w:w w:val="90"/>
          <w:sz w:val="20"/>
        </w:rPr>
        <w:t> </w:t>
      </w:r>
      <w:r>
        <w:rPr>
          <w:w w:val="90"/>
          <w:sz w:val="20"/>
        </w:rPr>
        <w:t>Gruppen,</w:t>
      </w:r>
      <w:r>
        <w:rPr>
          <w:spacing w:val="-22"/>
          <w:w w:val="90"/>
          <w:sz w:val="20"/>
        </w:rPr>
        <w:t> </w:t>
      </w:r>
      <w:r>
        <w:rPr>
          <w:w w:val="90"/>
          <w:sz w:val="20"/>
        </w:rPr>
        <w:t>in</w:t>
      </w:r>
      <w:r>
        <w:rPr>
          <w:spacing w:val="-22"/>
          <w:w w:val="90"/>
          <w:sz w:val="20"/>
        </w:rPr>
        <w:t> </w:t>
      </w:r>
      <w:r>
        <w:rPr>
          <w:w w:val="90"/>
          <w:sz w:val="20"/>
        </w:rPr>
        <w:t>die</w:t>
      </w:r>
      <w:r>
        <w:rPr>
          <w:spacing w:val="-22"/>
          <w:w w:val="90"/>
          <w:sz w:val="20"/>
        </w:rPr>
        <w:t> </w:t>
      </w:r>
      <w:r>
        <w:rPr>
          <w:w w:val="90"/>
          <w:sz w:val="20"/>
        </w:rPr>
        <w:t>die</w:t>
      </w:r>
      <w:r>
        <w:rPr>
          <w:spacing w:val="-22"/>
          <w:w w:val="90"/>
          <w:sz w:val="20"/>
        </w:rPr>
        <w:t> </w:t>
      </w:r>
      <w:r>
        <w:rPr>
          <w:w w:val="90"/>
          <w:sz w:val="20"/>
        </w:rPr>
        <w:t>über</w:t>
      </w:r>
      <w:r>
        <w:rPr>
          <w:spacing w:val="-22"/>
          <w:w w:val="90"/>
          <w:sz w:val="20"/>
        </w:rPr>
        <w:t> </w:t>
      </w:r>
      <w:r>
        <w:rPr>
          <w:w w:val="90"/>
          <w:sz w:val="20"/>
        </w:rPr>
        <w:t>18-jährigen</w:t>
      </w:r>
      <w:r>
        <w:rPr>
          <w:spacing w:val="-22"/>
          <w:w w:val="90"/>
          <w:sz w:val="20"/>
        </w:rPr>
        <w:t> </w:t>
      </w:r>
      <w:r>
        <w:rPr>
          <w:w w:val="90"/>
          <w:sz w:val="20"/>
        </w:rPr>
        <w:t>Deutschen</w:t>
      </w:r>
      <w:r>
        <w:rPr>
          <w:spacing w:val="-22"/>
          <w:w w:val="90"/>
          <w:sz w:val="20"/>
        </w:rPr>
        <w:t> </w:t>
      </w:r>
      <w:r>
        <w:rPr>
          <w:w w:val="90"/>
          <w:sz w:val="20"/>
        </w:rPr>
        <w:t>eingeteilt</w:t>
      </w:r>
      <w:r>
        <w:rPr>
          <w:spacing w:val="-22"/>
          <w:w w:val="90"/>
          <w:sz w:val="20"/>
        </w:rPr>
        <w:t> </w:t>
      </w:r>
      <w:r>
        <w:rPr>
          <w:w w:val="90"/>
          <w:sz w:val="20"/>
        </w:rPr>
        <w:t>wurden.</w:t>
      </w:r>
      <w:r>
        <w:rPr>
          <w:spacing w:val="-22"/>
          <w:w w:val="90"/>
          <w:sz w:val="20"/>
        </w:rPr>
        <w:t> </w:t>
      </w:r>
      <w:r>
        <w:rPr>
          <w:w w:val="90"/>
          <w:sz w:val="20"/>
        </w:rPr>
        <w:t>Die</w:t>
      </w:r>
      <w:r>
        <w:rPr>
          <w:spacing w:val="-22"/>
          <w:w w:val="90"/>
          <w:sz w:val="20"/>
        </w:rPr>
        <w:t> </w:t>
      </w:r>
      <w:r>
        <w:rPr>
          <w:w w:val="90"/>
          <w:sz w:val="20"/>
        </w:rPr>
        <w:t>damit</w:t>
      </w:r>
      <w:r>
        <w:rPr>
          <w:spacing w:val="-22"/>
          <w:w w:val="90"/>
          <w:sz w:val="20"/>
        </w:rPr>
        <w:t> </w:t>
      </w:r>
      <w:r>
        <w:rPr>
          <w:w w:val="90"/>
          <w:sz w:val="20"/>
        </w:rPr>
        <w:t>verbundene</w:t>
      </w:r>
      <w:r>
        <w:rPr>
          <w:spacing w:val="-22"/>
          <w:w w:val="90"/>
          <w:sz w:val="20"/>
        </w:rPr>
        <w:t> </w:t>
      </w:r>
      <w:r>
        <w:rPr>
          <w:w w:val="90"/>
          <w:sz w:val="20"/>
        </w:rPr>
        <w:t>“Kon-</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ListParagraph"/>
        <w:numPr>
          <w:ilvl w:val="1"/>
          <w:numId w:val="156"/>
        </w:numPr>
        <w:tabs>
          <w:tab w:pos="508" w:val="left" w:leader="none"/>
          <w:tab w:pos="9981" w:val="right" w:leader="none"/>
        </w:tabs>
        <w:spacing w:line="240" w:lineRule="auto" w:before="84" w:after="0"/>
        <w:ind w:left="507" w:right="0" w:hanging="389"/>
        <w:jc w:val="both"/>
        <w:rPr>
          <w:sz w:val="24"/>
        </w:rPr>
      </w:pPr>
      <w:bookmarkStart w:name="_bookmark1226" w:id="1625"/>
      <w:bookmarkEnd w:id="1625"/>
      <w:r>
        <w:rPr/>
      </w:r>
      <w:bookmarkStart w:name="_bookmark1226" w:id="1626"/>
      <w:bookmarkEnd w:id="1626"/>
      <w:r>
        <w:rPr>
          <w:w w:val="95"/>
          <w:sz w:val="24"/>
        </w:rPr>
        <w:t>Erika</w:t>
      </w:r>
      <w:r>
        <w:rPr>
          <w:spacing w:val="-16"/>
          <w:w w:val="95"/>
          <w:sz w:val="24"/>
        </w:rPr>
        <w:t> </w:t>
      </w:r>
      <w:r>
        <w:rPr>
          <w:w w:val="95"/>
          <w:sz w:val="24"/>
        </w:rPr>
        <w:t>Lösch</w:t>
      </w:r>
      <w:r>
        <w:rPr>
          <w:spacing w:val="-16"/>
          <w:w w:val="95"/>
          <w:sz w:val="24"/>
        </w:rPr>
        <w:t> </w:t>
      </w:r>
      <w:r>
        <w:rPr>
          <w:w w:val="95"/>
          <w:sz w:val="24"/>
        </w:rPr>
        <w:t>an</w:t>
      </w:r>
      <w:r>
        <w:rPr>
          <w:spacing w:val="-16"/>
          <w:w w:val="95"/>
          <w:sz w:val="24"/>
        </w:rPr>
        <w:t> </w:t>
      </w:r>
      <w:r>
        <w:rPr>
          <w:w w:val="95"/>
          <w:sz w:val="24"/>
        </w:rPr>
        <w:t>Joseph</w:t>
      </w:r>
      <w:r>
        <w:rPr>
          <w:spacing w:val="-16"/>
          <w:w w:val="95"/>
          <w:sz w:val="24"/>
        </w:rPr>
        <w:t> </w:t>
      </w:r>
      <w:r>
        <w:rPr>
          <w:w w:val="95"/>
          <w:sz w:val="24"/>
        </w:rPr>
        <w:t>Schumpeter.</w:t>
      </w:r>
      <w:r>
        <w:rPr>
          <w:spacing w:val="-16"/>
          <w:w w:val="95"/>
          <w:sz w:val="24"/>
        </w:rPr>
        <w:t> </w:t>
      </w:r>
      <w:r>
        <w:rPr>
          <w:w w:val="95"/>
          <w:sz w:val="24"/>
        </w:rPr>
        <w:t>Brenz,</w:t>
      </w:r>
      <w:r>
        <w:rPr>
          <w:spacing w:val="-16"/>
          <w:w w:val="95"/>
          <w:sz w:val="24"/>
        </w:rPr>
        <w:t> </w:t>
      </w:r>
      <w:r>
        <w:rPr>
          <w:w w:val="95"/>
          <w:sz w:val="24"/>
        </w:rPr>
        <w:t>11.</w:t>
      </w:r>
      <w:r>
        <w:rPr>
          <w:spacing w:val="-16"/>
          <w:w w:val="95"/>
          <w:sz w:val="24"/>
        </w:rPr>
        <w:t> </w:t>
      </w:r>
      <w:r>
        <w:rPr>
          <w:w w:val="95"/>
          <w:sz w:val="24"/>
        </w:rPr>
        <w:t>Juni</w:t>
      </w:r>
      <w:r>
        <w:rPr>
          <w:spacing w:val="-16"/>
          <w:w w:val="95"/>
          <w:sz w:val="24"/>
        </w:rPr>
        <w:t> </w:t>
      </w:r>
      <w:r>
        <w:rPr>
          <w:w w:val="95"/>
          <w:sz w:val="24"/>
        </w:rPr>
        <w:t>1948</w:t>
      </w:r>
      <w:r>
        <w:rPr>
          <w:rFonts w:ascii="Times New Roman" w:hAnsi="Times New Roman"/>
          <w:w w:val="95"/>
          <w:sz w:val="24"/>
        </w:rPr>
        <w:tab/>
      </w:r>
      <w:r>
        <w:rPr>
          <w:w w:val="95"/>
          <w:sz w:val="24"/>
        </w:rPr>
        <w:t>329</w:t>
      </w:r>
    </w:p>
    <w:p>
      <w:pPr>
        <w:pStyle w:val="BodyText"/>
        <w:rPr>
          <w:sz w:val="31"/>
        </w:rPr>
      </w:pPr>
    </w:p>
    <w:p>
      <w:pPr>
        <w:pStyle w:val="BodyText"/>
        <w:spacing w:line="288" w:lineRule="exact" w:before="1"/>
        <w:ind w:left="118" w:right="2208"/>
        <w:jc w:val="both"/>
      </w:pPr>
      <w:r>
        <w:rPr>
          <w:w w:val="90"/>
        </w:rPr>
        <w:t>lich</w:t>
      </w:r>
      <w:r>
        <w:rPr>
          <w:spacing w:val="-32"/>
          <w:w w:val="90"/>
        </w:rPr>
        <w:t> </w:t>
      </w:r>
      <w:r>
        <w:rPr>
          <w:w w:val="90"/>
        </w:rPr>
        <w:t>die</w:t>
      </w:r>
      <w:r>
        <w:rPr>
          <w:spacing w:val="-32"/>
          <w:w w:val="90"/>
        </w:rPr>
        <w:t> </w:t>
      </w:r>
      <w:r>
        <w:rPr>
          <w:w w:val="90"/>
        </w:rPr>
        <w:t>Auflage</w:t>
      </w:r>
      <w:r>
        <w:rPr>
          <w:spacing w:val="-32"/>
          <w:w w:val="90"/>
        </w:rPr>
        <w:t> </w:t>
      </w:r>
      <w:r>
        <w:rPr>
          <w:w w:val="90"/>
        </w:rPr>
        <w:t>gemacht,</w:t>
      </w:r>
      <w:r>
        <w:rPr>
          <w:spacing w:val="-32"/>
          <w:w w:val="90"/>
        </w:rPr>
        <w:t> </w:t>
      </w:r>
      <w:r>
        <w:rPr>
          <w:w w:val="90"/>
        </w:rPr>
        <w:t>dass</w:t>
      </w:r>
      <w:r>
        <w:rPr>
          <w:spacing w:val="-32"/>
          <w:w w:val="90"/>
        </w:rPr>
        <w:t> </w:t>
      </w:r>
      <w:r>
        <w:rPr>
          <w:w w:val="90"/>
        </w:rPr>
        <w:t>er</w:t>
      </w:r>
      <w:r>
        <w:rPr>
          <w:spacing w:val="-32"/>
          <w:w w:val="90"/>
        </w:rPr>
        <w:t> </w:t>
      </w:r>
      <w:r>
        <w:rPr>
          <w:w w:val="90"/>
        </w:rPr>
        <w:t>nicht</w:t>
      </w:r>
      <w:r>
        <w:rPr>
          <w:spacing w:val="-32"/>
          <w:w w:val="90"/>
        </w:rPr>
        <w:t> </w:t>
      </w:r>
      <w:r>
        <w:rPr>
          <w:w w:val="90"/>
        </w:rPr>
        <w:t>wieder</w:t>
      </w:r>
      <w:r>
        <w:rPr>
          <w:spacing w:val="-32"/>
          <w:w w:val="90"/>
        </w:rPr>
        <w:t> </w:t>
      </w:r>
      <w:r>
        <w:rPr>
          <w:w w:val="90"/>
        </w:rPr>
        <w:t>Institutsdirektor</w:t>
      </w:r>
      <w:r>
        <w:rPr>
          <w:spacing w:val="-32"/>
          <w:w w:val="90"/>
        </w:rPr>
        <w:t> </w:t>
      </w:r>
      <w:r>
        <w:rPr>
          <w:w w:val="90"/>
        </w:rPr>
        <w:t>werden</w:t>
      </w:r>
      <w:r>
        <w:rPr>
          <w:spacing w:val="-32"/>
          <w:w w:val="90"/>
        </w:rPr>
        <w:t> </w:t>
      </w:r>
      <w:r>
        <w:rPr>
          <w:w w:val="90"/>
        </w:rPr>
        <w:t>könnte.</w:t>
      </w:r>
      <w:r>
        <w:rPr>
          <w:spacing w:val="-32"/>
          <w:w w:val="90"/>
        </w:rPr>
        <w:t> </w:t>
      </w:r>
      <w:r>
        <w:rPr>
          <w:w w:val="90"/>
        </w:rPr>
        <w:t>Aber Predöhl</w:t>
      </w:r>
      <w:r>
        <w:rPr>
          <w:spacing w:val="-34"/>
          <w:w w:val="90"/>
        </w:rPr>
        <w:t> </w:t>
      </w:r>
      <w:r>
        <w:rPr>
          <w:w w:val="90"/>
        </w:rPr>
        <w:t>hat</w:t>
      </w:r>
      <w:r>
        <w:rPr>
          <w:spacing w:val="-34"/>
          <w:w w:val="90"/>
        </w:rPr>
        <w:t> </w:t>
      </w:r>
      <w:r>
        <w:rPr>
          <w:w w:val="90"/>
        </w:rPr>
        <w:t>Notizen</w:t>
      </w:r>
      <w:r>
        <w:rPr>
          <w:spacing w:val="-34"/>
          <w:w w:val="90"/>
        </w:rPr>
        <w:t> </w:t>
      </w:r>
      <w:r>
        <w:rPr>
          <w:w w:val="90"/>
        </w:rPr>
        <w:t>in</w:t>
      </w:r>
      <w:r>
        <w:rPr>
          <w:spacing w:val="-34"/>
          <w:w w:val="90"/>
        </w:rPr>
        <w:t> </w:t>
      </w:r>
      <w:r>
        <w:rPr>
          <w:w w:val="90"/>
        </w:rPr>
        <w:t>verschiedene</w:t>
      </w:r>
      <w:r>
        <w:rPr>
          <w:spacing w:val="-34"/>
          <w:w w:val="90"/>
        </w:rPr>
        <w:t> </w:t>
      </w:r>
      <w:r>
        <w:rPr>
          <w:w w:val="90"/>
        </w:rPr>
        <w:t>Zeitungen</w:t>
      </w:r>
      <w:r>
        <w:rPr>
          <w:spacing w:val="-34"/>
          <w:w w:val="90"/>
        </w:rPr>
        <w:t> </w:t>
      </w:r>
      <w:r>
        <w:rPr>
          <w:w w:val="90"/>
        </w:rPr>
        <w:t>lanciert,</w:t>
      </w:r>
      <w:r>
        <w:rPr>
          <w:spacing w:val="-34"/>
          <w:w w:val="90"/>
        </w:rPr>
        <w:t> </w:t>
      </w:r>
      <w:r>
        <w:rPr>
          <w:w w:val="90"/>
        </w:rPr>
        <w:t>von</w:t>
      </w:r>
      <w:r>
        <w:rPr>
          <w:spacing w:val="-34"/>
          <w:w w:val="90"/>
        </w:rPr>
        <w:t> </w:t>
      </w:r>
      <w:r>
        <w:rPr>
          <w:w w:val="90"/>
        </w:rPr>
        <w:t>denen</w:t>
      </w:r>
      <w:r>
        <w:rPr>
          <w:spacing w:val="-34"/>
          <w:w w:val="90"/>
        </w:rPr>
        <w:t> </w:t>
      </w:r>
      <w:r>
        <w:rPr>
          <w:w w:val="90"/>
        </w:rPr>
        <w:t>ich</w:t>
      </w:r>
      <w:r>
        <w:rPr>
          <w:spacing w:val="-34"/>
          <w:w w:val="90"/>
        </w:rPr>
        <w:t> </w:t>
      </w:r>
      <w:r>
        <w:rPr>
          <w:w w:val="90"/>
        </w:rPr>
        <w:t>Ihnen</w:t>
      </w:r>
      <w:r>
        <w:rPr>
          <w:spacing w:val="-34"/>
          <w:w w:val="90"/>
        </w:rPr>
        <w:t> </w:t>
      </w:r>
      <w:r>
        <w:rPr>
          <w:w w:val="90"/>
        </w:rPr>
        <w:t>ein</w:t>
      </w:r>
      <w:r>
        <w:rPr>
          <w:spacing w:val="-34"/>
          <w:w w:val="90"/>
        </w:rPr>
        <w:t> </w:t>
      </w:r>
      <w:r>
        <w:rPr>
          <w:w w:val="90"/>
        </w:rPr>
        <w:t>Mu- ster</w:t>
      </w:r>
      <w:r>
        <w:rPr>
          <w:spacing w:val="-31"/>
          <w:w w:val="90"/>
        </w:rPr>
        <w:t> </w:t>
      </w:r>
      <w:r>
        <w:rPr>
          <w:w w:val="90"/>
        </w:rPr>
        <w:t>beilege.</w:t>
      </w:r>
      <w:r>
        <w:rPr>
          <w:spacing w:val="-31"/>
          <w:w w:val="90"/>
        </w:rPr>
        <w:t> </w:t>
      </w:r>
      <w:r>
        <w:rPr>
          <w:w w:val="90"/>
        </w:rPr>
        <w:t>Dass</w:t>
      </w:r>
      <w:r>
        <w:rPr>
          <w:spacing w:val="-31"/>
          <w:w w:val="90"/>
        </w:rPr>
        <w:t> </w:t>
      </w:r>
      <w:r>
        <w:rPr>
          <w:w w:val="90"/>
        </w:rPr>
        <w:t>die</w:t>
      </w:r>
      <w:r>
        <w:rPr>
          <w:spacing w:val="-31"/>
          <w:w w:val="90"/>
        </w:rPr>
        <w:t> </w:t>
      </w:r>
      <w:r>
        <w:rPr>
          <w:w w:val="90"/>
        </w:rPr>
        <w:t>Bibliothek</w:t>
      </w:r>
      <w:r>
        <w:rPr>
          <w:spacing w:val="-31"/>
          <w:w w:val="90"/>
        </w:rPr>
        <w:t> </w:t>
      </w:r>
      <w:r>
        <w:rPr>
          <w:w w:val="90"/>
        </w:rPr>
        <w:t>nicht</w:t>
      </w:r>
      <w:r>
        <w:rPr>
          <w:spacing w:val="-31"/>
          <w:w w:val="90"/>
        </w:rPr>
        <w:t> </w:t>
      </w:r>
      <w:r>
        <w:rPr>
          <w:w w:val="90"/>
        </w:rPr>
        <w:t>in</w:t>
      </w:r>
      <w:r>
        <w:rPr>
          <w:spacing w:val="-31"/>
          <w:w w:val="90"/>
        </w:rPr>
        <w:t> </w:t>
      </w:r>
      <w:r>
        <w:rPr>
          <w:w w:val="90"/>
        </w:rPr>
        <w:t>Ratzeburg</w:t>
      </w:r>
      <w:r>
        <w:rPr>
          <w:spacing w:val="-31"/>
          <w:w w:val="90"/>
        </w:rPr>
        <w:t> </w:t>
      </w:r>
      <w:r>
        <w:rPr>
          <w:w w:val="90"/>
        </w:rPr>
        <w:t>“schlummert”,</w:t>
      </w:r>
      <w:r>
        <w:rPr>
          <w:spacing w:val="-31"/>
          <w:w w:val="90"/>
        </w:rPr>
        <w:t> </w:t>
      </w:r>
      <w:r>
        <w:rPr>
          <w:w w:val="90"/>
        </w:rPr>
        <w:t>sondern</w:t>
      </w:r>
      <w:r>
        <w:rPr>
          <w:spacing w:val="-31"/>
          <w:w w:val="90"/>
        </w:rPr>
        <w:t> </w:t>
      </w:r>
      <w:r>
        <w:rPr>
          <w:w w:val="90"/>
        </w:rPr>
        <w:t>sehr</w:t>
      </w:r>
      <w:r>
        <w:rPr>
          <w:spacing w:val="-31"/>
          <w:w w:val="90"/>
        </w:rPr>
        <w:t> </w:t>
      </w:r>
      <w:r>
        <w:rPr>
          <w:w w:val="90"/>
        </w:rPr>
        <w:t>tätig </w:t>
      </w:r>
      <w:r>
        <w:rPr>
          <w:w w:val="85"/>
        </w:rPr>
        <w:t>ist,</w:t>
      </w:r>
      <w:r>
        <w:rPr>
          <w:spacing w:val="-19"/>
          <w:w w:val="85"/>
        </w:rPr>
        <w:t> </w:t>
      </w:r>
      <w:r>
        <w:rPr>
          <w:w w:val="85"/>
        </w:rPr>
        <w:t>wieder</w:t>
      </w:r>
      <w:r>
        <w:rPr>
          <w:spacing w:val="-19"/>
          <w:w w:val="85"/>
        </w:rPr>
        <w:t> </w:t>
      </w:r>
      <w:r>
        <w:rPr>
          <w:w w:val="85"/>
        </w:rPr>
        <w:t>zahlreiche</w:t>
      </w:r>
      <w:r>
        <w:rPr>
          <w:spacing w:val="-19"/>
          <w:w w:val="85"/>
        </w:rPr>
        <w:t> </w:t>
      </w:r>
      <w:r>
        <w:rPr>
          <w:w w:val="85"/>
        </w:rPr>
        <w:t>internationale</w:t>
      </w:r>
      <w:r>
        <w:rPr>
          <w:spacing w:val="-19"/>
          <w:w w:val="85"/>
        </w:rPr>
        <w:t> </w:t>
      </w:r>
      <w:r>
        <w:rPr>
          <w:w w:val="85"/>
        </w:rPr>
        <w:t>Beziehungen</w:t>
      </w:r>
      <w:r>
        <w:rPr>
          <w:spacing w:val="-19"/>
          <w:w w:val="85"/>
        </w:rPr>
        <w:t> </w:t>
      </w:r>
      <w:r>
        <w:rPr>
          <w:w w:val="85"/>
        </w:rPr>
        <w:t>angeknüpft</w:t>
      </w:r>
      <w:r>
        <w:rPr>
          <w:spacing w:val="-19"/>
          <w:w w:val="85"/>
        </w:rPr>
        <w:t> </w:t>
      </w:r>
      <w:r>
        <w:rPr>
          <w:w w:val="85"/>
        </w:rPr>
        <w:t>hat</w:t>
      </w:r>
      <w:r>
        <w:rPr>
          <w:spacing w:val="-19"/>
          <w:w w:val="85"/>
        </w:rPr>
        <w:t> </w:t>
      </w:r>
      <w:r>
        <w:rPr>
          <w:w w:val="85"/>
        </w:rPr>
        <w:t>und</w:t>
      </w:r>
      <w:r>
        <w:rPr>
          <w:spacing w:val="-19"/>
          <w:w w:val="85"/>
        </w:rPr>
        <w:t> </w:t>
      </w:r>
      <w:r>
        <w:rPr>
          <w:w w:val="85"/>
        </w:rPr>
        <w:t>schon</w:t>
      </w:r>
      <w:r>
        <w:rPr>
          <w:spacing w:val="-19"/>
          <w:w w:val="85"/>
        </w:rPr>
        <w:t> </w:t>
      </w:r>
      <w:r>
        <w:rPr>
          <w:w w:val="85"/>
        </w:rPr>
        <w:t>wieder</w:t>
      </w:r>
      <w:r>
        <w:rPr>
          <w:spacing w:val="-19"/>
          <w:w w:val="85"/>
        </w:rPr>
        <w:t> </w:t>
      </w:r>
      <w:r>
        <w:rPr>
          <w:w w:val="85"/>
        </w:rPr>
        <w:t>viel Auslandsmaterial erhält, sei nur nebenbei bemerkt. Wir sind damals alle in Ratzeburg geblieben,</w:t>
      </w:r>
      <w:r>
        <w:rPr>
          <w:spacing w:val="-6"/>
          <w:w w:val="85"/>
        </w:rPr>
        <w:t> </w:t>
      </w:r>
      <w:r>
        <w:rPr>
          <w:w w:val="85"/>
        </w:rPr>
        <w:t>während</w:t>
      </w:r>
      <w:r>
        <w:rPr>
          <w:spacing w:val="-6"/>
          <w:w w:val="85"/>
        </w:rPr>
        <w:t> </w:t>
      </w:r>
      <w:r>
        <w:rPr>
          <w:w w:val="85"/>
        </w:rPr>
        <w:t>Predöhl</w:t>
      </w:r>
      <w:r>
        <w:rPr>
          <w:spacing w:val="-6"/>
          <w:w w:val="85"/>
        </w:rPr>
        <w:t> </w:t>
      </w:r>
      <w:r>
        <w:rPr>
          <w:w w:val="85"/>
        </w:rPr>
        <w:t>mit</w:t>
      </w:r>
      <w:r>
        <w:rPr>
          <w:spacing w:val="-6"/>
          <w:w w:val="85"/>
        </w:rPr>
        <w:t> </w:t>
      </w:r>
      <w:r>
        <w:rPr>
          <w:w w:val="85"/>
        </w:rPr>
        <w:t>seinem</w:t>
      </w:r>
      <w:r>
        <w:rPr>
          <w:spacing w:val="-6"/>
          <w:w w:val="85"/>
        </w:rPr>
        <w:t> </w:t>
      </w:r>
      <w:r>
        <w:rPr>
          <w:w w:val="85"/>
        </w:rPr>
        <w:t>gesamten</w:t>
      </w:r>
      <w:r>
        <w:rPr>
          <w:spacing w:val="-6"/>
          <w:w w:val="85"/>
        </w:rPr>
        <w:t> </w:t>
      </w:r>
      <w:r>
        <w:rPr>
          <w:w w:val="85"/>
        </w:rPr>
        <w:t>Anhang</w:t>
      </w:r>
      <w:r>
        <w:rPr>
          <w:spacing w:val="-6"/>
          <w:w w:val="85"/>
        </w:rPr>
        <w:t> </w:t>
      </w:r>
      <w:r>
        <w:rPr>
          <w:w w:val="85"/>
        </w:rPr>
        <w:t>mitten</w:t>
      </w:r>
      <w:r>
        <w:rPr>
          <w:spacing w:val="-6"/>
          <w:w w:val="85"/>
        </w:rPr>
        <w:t> </w:t>
      </w:r>
      <w:r>
        <w:rPr>
          <w:w w:val="85"/>
        </w:rPr>
        <w:t>in</w:t>
      </w:r>
      <w:r>
        <w:rPr>
          <w:spacing w:val="-6"/>
          <w:w w:val="85"/>
        </w:rPr>
        <w:t> </w:t>
      </w:r>
      <w:r>
        <w:rPr>
          <w:w w:val="85"/>
        </w:rPr>
        <w:t>der</w:t>
      </w:r>
      <w:r>
        <w:rPr>
          <w:spacing w:val="-6"/>
          <w:w w:val="85"/>
        </w:rPr>
        <w:t> </w:t>
      </w:r>
      <w:r>
        <w:rPr>
          <w:w w:val="85"/>
        </w:rPr>
        <w:t>Nacht</w:t>
      </w:r>
      <w:r>
        <w:rPr>
          <w:spacing w:val="-6"/>
          <w:w w:val="85"/>
        </w:rPr>
        <w:t> </w:t>
      </w:r>
      <w:r>
        <w:rPr>
          <w:w w:val="85"/>
        </w:rPr>
        <w:t>wenige </w:t>
      </w:r>
      <w:r>
        <w:rPr>
          <w:spacing w:val="-7"/>
          <w:w w:val="90"/>
        </w:rPr>
        <w:t>Tage</w:t>
      </w:r>
      <w:r>
        <w:rPr>
          <w:spacing w:val="-39"/>
          <w:w w:val="90"/>
        </w:rPr>
        <w:t> </w:t>
      </w:r>
      <w:r>
        <w:rPr>
          <w:w w:val="90"/>
        </w:rPr>
        <w:t>vor</w:t>
      </w:r>
      <w:r>
        <w:rPr>
          <w:spacing w:val="-39"/>
          <w:w w:val="90"/>
        </w:rPr>
        <w:t> </w:t>
      </w:r>
      <w:r>
        <w:rPr>
          <w:w w:val="90"/>
        </w:rPr>
        <w:t>dem</w:t>
      </w:r>
      <w:r>
        <w:rPr>
          <w:spacing w:val="-39"/>
          <w:w w:val="90"/>
        </w:rPr>
        <w:t> </w:t>
      </w:r>
      <w:r>
        <w:rPr>
          <w:w w:val="90"/>
        </w:rPr>
        <w:t>Zusammenbruch</w:t>
      </w:r>
      <w:r>
        <w:rPr>
          <w:spacing w:val="-39"/>
          <w:w w:val="90"/>
        </w:rPr>
        <w:t> </w:t>
      </w:r>
      <w:r>
        <w:rPr>
          <w:w w:val="90"/>
        </w:rPr>
        <w:t>geflohen</w:t>
      </w:r>
      <w:r>
        <w:rPr>
          <w:spacing w:val="-39"/>
          <w:w w:val="90"/>
        </w:rPr>
        <w:t> </w:t>
      </w:r>
      <w:r>
        <w:rPr>
          <w:w w:val="90"/>
        </w:rPr>
        <w:t>ist</w:t>
      </w:r>
      <w:r>
        <w:rPr>
          <w:spacing w:val="-39"/>
          <w:w w:val="90"/>
        </w:rPr>
        <w:t> </w:t>
      </w:r>
      <w:r>
        <w:rPr>
          <w:w w:val="90"/>
        </w:rPr>
        <w:t>und</w:t>
      </w:r>
      <w:r>
        <w:rPr>
          <w:spacing w:val="-39"/>
          <w:w w:val="90"/>
        </w:rPr>
        <w:t> </w:t>
      </w:r>
      <w:r>
        <w:rPr>
          <w:w w:val="90"/>
        </w:rPr>
        <w:t>fünf</w:t>
      </w:r>
      <w:r>
        <w:rPr>
          <w:spacing w:val="-39"/>
          <w:w w:val="90"/>
        </w:rPr>
        <w:t> </w:t>
      </w:r>
      <w:r>
        <w:rPr>
          <w:spacing w:val="-4"/>
          <w:w w:val="90"/>
        </w:rPr>
        <w:t>Wochen</w:t>
      </w:r>
      <w:r>
        <w:rPr>
          <w:spacing w:val="-39"/>
          <w:w w:val="90"/>
        </w:rPr>
        <w:t> </w:t>
      </w:r>
      <w:r>
        <w:rPr>
          <w:w w:val="90"/>
        </w:rPr>
        <w:t>völlig</w:t>
      </w:r>
      <w:r>
        <w:rPr>
          <w:spacing w:val="-39"/>
          <w:w w:val="90"/>
        </w:rPr>
        <w:t> </w:t>
      </w:r>
      <w:r>
        <w:rPr>
          <w:w w:val="90"/>
        </w:rPr>
        <w:t>unsichtbar</w:t>
      </w:r>
      <w:r>
        <w:rPr>
          <w:spacing w:val="-39"/>
          <w:w w:val="90"/>
        </w:rPr>
        <w:t> </w:t>
      </w:r>
      <w:r>
        <w:rPr>
          <w:w w:val="90"/>
        </w:rPr>
        <w:t>war.</w:t>
      </w:r>
    </w:p>
    <w:p>
      <w:pPr>
        <w:pStyle w:val="BodyText"/>
        <w:spacing w:line="288" w:lineRule="exact" w:before="1"/>
        <w:ind w:left="118" w:right="2208" w:firstLine="351"/>
        <w:jc w:val="both"/>
      </w:pPr>
      <w:r>
        <w:rPr>
          <w:w w:val="90"/>
        </w:rPr>
        <w:t>Ich</w:t>
      </w:r>
      <w:r>
        <w:rPr>
          <w:spacing w:val="-39"/>
          <w:w w:val="90"/>
        </w:rPr>
        <w:t> </w:t>
      </w:r>
      <w:r>
        <w:rPr>
          <w:w w:val="90"/>
        </w:rPr>
        <w:t>habe</w:t>
      </w:r>
      <w:r>
        <w:rPr>
          <w:spacing w:val="-39"/>
          <w:w w:val="90"/>
        </w:rPr>
        <w:t> </w:t>
      </w:r>
      <w:r>
        <w:rPr>
          <w:w w:val="90"/>
        </w:rPr>
        <w:t>mich</w:t>
      </w:r>
      <w:r>
        <w:rPr>
          <w:spacing w:val="-39"/>
          <w:w w:val="90"/>
        </w:rPr>
        <w:t> </w:t>
      </w:r>
      <w:r>
        <w:rPr>
          <w:w w:val="90"/>
        </w:rPr>
        <w:t>leider</w:t>
      </w:r>
      <w:r>
        <w:rPr>
          <w:spacing w:val="-39"/>
          <w:w w:val="90"/>
        </w:rPr>
        <w:t> </w:t>
      </w:r>
      <w:r>
        <w:rPr>
          <w:w w:val="90"/>
        </w:rPr>
        <w:t>um</w:t>
      </w:r>
      <w:r>
        <w:rPr>
          <w:spacing w:val="-39"/>
          <w:w w:val="90"/>
        </w:rPr>
        <w:t> </w:t>
      </w:r>
      <w:r>
        <w:rPr>
          <w:w w:val="90"/>
        </w:rPr>
        <w:t>Predöhls</w:t>
      </w:r>
      <w:r>
        <w:rPr>
          <w:spacing w:val="-39"/>
          <w:w w:val="90"/>
        </w:rPr>
        <w:t> </w:t>
      </w:r>
      <w:r>
        <w:rPr>
          <w:w w:val="90"/>
        </w:rPr>
        <w:t>Machenschaften</w:t>
      </w:r>
      <w:r>
        <w:rPr>
          <w:spacing w:val="-39"/>
          <w:w w:val="90"/>
        </w:rPr>
        <w:t> </w:t>
      </w:r>
      <w:r>
        <w:rPr>
          <w:w w:val="90"/>
        </w:rPr>
        <w:t>gar</w:t>
      </w:r>
      <w:r>
        <w:rPr>
          <w:spacing w:val="-40"/>
          <w:w w:val="90"/>
        </w:rPr>
        <w:t> </w:t>
      </w:r>
      <w:r>
        <w:rPr>
          <w:w w:val="90"/>
        </w:rPr>
        <w:t>nicht</w:t>
      </w:r>
      <w:r>
        <w:rPr>
          <w:spacing w:val="-39"/>
          <w:w w:val="90"/>
        </w:rPr>
        <w:t> </w:t>
      </w:r>
      <w:r>
        <w:rPr>
          <w:w w:val="90"/>
        </w:rPr>
        <w:t>gekümmert</w:t>
      </w:r>
      <w:r>
        <w:rPr>
          <w:spacing w:val="-39"/>
          <w:w w:val="90"/>
        </w:rPr>
        <w:t> </w:t>
      </w:r>
      <w:r>
        <w:rPr>
          <w:w w:val="90"/>
        </w:rPr>
        <w:t>und</w:t>
      </w:r>
      <w:r>
        <w:rPr>
          <w:spacing w:val="-39"/>
          <w:w w:val="90"/>
        </w:rPr>
        <w:t> </w:t>
      </w:r>
      <w:r>
        <w:rPr>
          <w:w w:val="90"/>
        </w:rPr>
        <w:t>habe alles</w:t>
      </w:r>
      <w:r>
        <w:rPr>
          <w:spacing w:val="-22"/>
          <w:w w:val="90"/>
        </w:rPr>
        <w:t> </w:t>
      </w:r>
      <w:r>
        <w:rPr>
          <w:w w:val="90"/>
        </w:rPr>
        <w:t>laufen</w:t>
      </w:r>
      <w:r>
        <w:rPr>
          <w:spacing w:val="-23"/>
          <w:w w:val="90"/>
        </w:rPr>
        <w:t> </w:t>
      </w:r>
      <w:r>
        <w:rPr>
          <w:w w:val="90"/>
        </w:rPr>
        <w:t>lassen,</w:t>
      </w:r>
      <w:r>
        <w:rPr>
          <w:spacing w:val="-22"/>
          <w:w w:val="90"/>
        </w:rPr>
        <w:t> </w:t>
      </w:r>
      <w:r>
        <w:rPr>
          <w:w w:val="90"/>
        </w:rPr>
        <w:t>weil</w:t>
      </w:r>
      <w:r>
        <w:rPr>
          <w:spacing w:val="-22"/>
          <w:w w:val="90"/>
        </w:rPr>
        <w:t> </w:t>
      </w:r>
      <w:r>
        <w:rPr>
          <w:w w:val="90"/>
        </w:rPr>
        <w:t>ich</w:t>
      </w:r>
      <w:r>
        <w:rPr>
          <w:spacing w:val="-22"/>
          <w:w w:val="90"/>
        </w:rPr>
        <w:t> </w:t>
      </w:r>
      <w:r>
        <w:rPr>
          <w:w w:val="90"/>
        </w:rPr>
        <w:t>mit</w:t>
      </w:r>
      <w:r>
        <w:rPr>
          <w:spacing w:val="-23"/>
          <w:w w:val="90"/>
        </w:rPr>
        <w:t> </w:t>
      </w:r>
      <w:r>
        <w:rPr>
          <w:w w:val="90"/>
        </w:rPr>
        <w:t>wichtigen</w:t>
      </w:r>
      <w:r>
        <w:rPr>
          <w:spacing w:val="-22"/>
          <w:w w:val="90"/>
        </w:rPr>
        <w:t> </w:t>
      </w:r>
      <w:r>
        <w:rPr>
          <w:w w:val="90"/>
        </w:rPr>
        <w:t>Dingen</w:t>
      </w:r>
      <w:r>
        <w:rPr>
          <w:spacing w:val="-22"/>
          <w:w w:val="90"/>
        </w:rPr>
        <w:t> </w:t>
      </w:r>
      <w:r>
        <w:rPr>
          <w:w w:val="90"/>
        </w:rPr>
        <w:t>sehr</w:t>
      </w:r>
      <w:r>
        <w:rPr>
          <w:spacing w:val="-23"/>
          <w:w w:val="90"/>
        </w:rPr>
        <w:t> </w:t>
      </w:r>
      <w:r>
        <w:rPr>
          <w:w w:val="90"/>
        </w:rPr>
        <w:t>überlastet</w:t>
      </w:r>
      <w:r>
        <w:rPr>
          <w:spacing w:val="-22"/>
          <w:w w:val="90"/>
        </w:rPr>
        <w:t> </w:t>
      </w:r>
      <w:r>
        <w:rPr>
          <w:w w:val="90"/>
        </w:rPr>
        <w:t>bin</w:t>
      </w:r>
      <w:r>
        <w:rPr>
          <w:spacing w:val="-22"/>
          <w:w w:val="90"/>
        </w:rPr>
        <w:t> </w:t>
      </w:r>
      <w:r>
        <w:rPr>
          <w:w w:val="90"/>
        </w:rPr>
        <w:t>und</w:t>
      </w:r>
      <w:r>
        <w:rPr>
          <w:spacing w:val="-23"/>
          <w:w w:val="90"/>
        </w:rPr>
        <w:t> </w:t>
      </w:r>
      <w:r>
        <w:rPr>
          <w:w w:val="90"/>
        </w:rPr>
        <w:t>in</w:t>
      </w:r>
      <w:r>
        <w:rPr>
          <w:spacing w:val="-22"/>
          <w:w w:val="90"/>
        </w:rPr>
        <w:t> </w:t>
      </w:r>
      <w:r>
        <w:rPr>
          <w:w w:val="90"/>
        </w:rPr>
        <w:t>meinem öffentlichen</w:t>
      </w:r>
      <w:r>
        <w:rPr>
          <w:spacing w:val="-35"/>
          <w:w w:val="90"/>
        </w:rPr>
        <w:t> </w:t>
      </w:r>
      <w:r>
        <w:rPr>
          <w:w w:val="90"/>
        </w:rPr>
        <w:t>Ämtern</w:t>
      </w:r>
      <w:r>
        <w:rPr>
          <w:spacing w:val="-35"/>
          <w:w w:val="90"/>
        </w:rPr>
        <w:t> </w:t>
      </w:r>
      <w:r>
        <w:rPr>
          <w:w w:val="90"/>
        </w:rPr>
        <w:t>nun</w:t>
      </w:r>
      <w:r>
        <w:rPr>
          <w:spacing w:val="-35"/>
          <w:w w:val="90"/>
        </w:rPr>
        <w:t> </w:t>
      </w:r>
      <w:r>
        <w:rPr>
          <w:w w:val="90"/>
        </w:rPr>
        <w:t>doch</w:t>
      </w:r>
      <w:r>
        <w:rPr>
          <w:spacing w:val="-35"/>
          <w:w w:val="90"/>
        </w:rPr>
        <w:t> </w:t>
      </w:r>
      <w:r>
        <w:rPr>
          <w:w w:val="90"/>
        </w:rPr>
        <w:t>in</w:t>
      </w:r>
      <w:r>
        <w:rPr>
          <w:spacing w:val="-35"/>
          <w:w w:val="90"/>
        </w:rPr>
        <w:t> </w:t>
      </w:r>
      <w:r>
        <w:rPr>
          <w:w w:val="90"/>
        </w:rPr>
        <w:t>der</w:t>
      </w:r>
      <w:r>
        <w:rPr>
          <w:spacing w:val="-35"/>
          <w:w w:val="90"/>
        </w:rPr>
        <w:t> </w:t>
      </w:r>
      <w:r>
        <w:rPr>
          <w:w w:val="90"/>
        </w:rPr>
        <w:t>Lage</w:t>
      </w:r>
      <w:r>
        <w:rPr>
          <w:spacing w:val="-35"/>
          <w:w w:val="90"/>
        </w:rPr>
        <w:t> </w:t>
      </w:r>
      <w:r>
        <w:rPr>
          <w:w w:val="90"/>
        </w:rPr>
        <w:t>war,</w:t>
      </w:r>
      <w:r>
        <w:rPr>
          <w:spacing w:val="-35"/>
          <w:w w:val="90"/>
        </w:rPr>
        <w:t> </w:t>
      </w:r>
      <w:r>
        <w:rPr>
          <w:w w:val="90"/>
        </w:rPr>
        <w:t>und</w:t>
      </w:r>
      <w:r>
        <w:rPr>
          <w:spacing w:val="-35"/>
          <w:w w:val="90"/>
        </w:rPr>
        <w:t> </w:t>
      </w:r>
      <w:r>
        <w:rPr>
          <w:w w:val="90"/>
        </w:rPr>
        <w:t>bin,</w:t>
      </w:r>
      <w:r>
        <w:rPr>
          <w:spacing w:val="-35"/>
          <w:w w:val="90"/>
        </w:rPr>
        <w:t> </w:t>
      </w:r>
      <w:r>
        <w:rPr>
          <w:w w:val="90"/>
        </w:rPr>
        <w:t>vielen</w:t>
      </w:r>
      <w:r>
        <w:rPr>
          <w:spacing w:val="-35"/>
          <w:w w:val="90"/>
        </w:rPr>
        <w:t> </w:t>
      </w:r>
      <w:r>
        <w:rPr>
          <w:w w:val="90"/>
        </w:rPr>
        <w:t>Leuten</w:t>
      </w:r>
      <w:r>
        <w:rPr>
          <w:spacing w:val="-35"/>
          <w:w w:val="90"/>
        </w:rPr>
        <w:t> </w:t>
      </w:r>
      <w:r>
        <w:rPr>
          <w:w w:val="90"/>
        </w:rPr>
        <w:t>zu</w:t>
      </w:r>
      <w:r>
        <w:rPr>
          <w:spacing w:val="-35"/>
          <w:w w:val="90"/>
        </w:rPr>
        <w:t> </w:t>
      </w:r>
      <w:r>
        <w:rPr>
          <w:w w:val="90"/>
        </w:rPr>
        <w:t>helfen.</w:t>
      </w:r>
      <w:r>
        <w:rPr>
          <w:spacing w:val="-35"/>
          <w:w w:val="90"/>
        </w:rPr>
        <w:t> </w:t>
      </w:r>
      <w:r>
        <w:rPr>
          <w:w w:val="90"/>
        </w:rPr>
        <w:t>Aber </w:t>
      </w:r>
      <w:r>
        <w:rPr>
          <w:w w:val="85"/>
        </w:rPr>
        <w:t>dass</w:t>
      </w:r>
      <w:r>
        <w:rPr>
          <w:spacing w:val="-7"/>
          <w:w w:val="85"/>
        </w:rPr>
        <w:t> </w:t>
      </w:r>
      <w:r>
        <w:rPr>
          <w:w w:val="85"/>
        </w:rPr>
        <w:t>ich</w:t>
      </w:r>
      <w:r>
        <w:rPr>
          <w:spacing w:val="-7"/>
          <w:w w:val="85"/>
        </w:rPr>
        <w:t> </w:t>
      </w:r>
      <w:r>
        <w:rPr>
          <w:w w:val="85"/>
        </w:rPr>
        <w:t>mich</w:t>
      </w:r>
      <w:r>
        <w:rPr>
          <w:spacing w:val="-7"/>
          <w:w w:val="85"/>
        </w:rPr>
        <w:t> </w:t>
      </w:r>
      <w:r>
        <w:rPr>
          <w:w w:val="85"/>
        </w:rPr>
        <w:t>so</w:t>
      </w:r>
      <w:r>
        <w:rPr>
          <w:spacing w:val="-7"/>
          <w:w w:val="85"/>
        </w:rPr>
        <w:t> </w:t>
      </w:r>
      <w:r>
        <w:rPr>
          <w:w w:val="85"/>
        </w:rPr>
        <w:t>zurückgehalten</w:t>
      </w:r>
      <w:r>
        <w:rPr>
          <w:spacing w:val="-7"/>
          <w:w w:val="85"/>
        </w:rPr>
        <w:t> </w:t>
      </w:r>
      <w:r>
        <w:rPr>
          <w:w w:val="85"/>
        </w:rPr>
        <w:t>habe,</w:t>
      </w:r>
      <w:r>
        <w:rPr>
          <w:spacing w:val="-7"/>
          <w:w w:val="85"/>
        </w:rPr>
        <w:t> </w:t>
      </w:r>
      <w:r>
        <w:rPr>
          <w:w w:val="85"/>
        </w:rPr>
        <w:t>war</w:t>
      </w:r>
      <w:r>
        <w:rPr>
          <w:spacing w:val="-7"/>
          <w:w w:val="85"/>
        </w:rPr>
        <w:t> </w:t>
      </w:r>
      <w:r>
        <w:rPr>
          <w:w w:val="85"/>
        </w:rPr>
        <w:t>sicher</w:t>
      </w:r>
      <w:r>
        <w:rPr>
          <w:spacing w:val="-7"/>
          <w:w w:val="85"/>
        </w:rPr>
        <w:t> </w:t>
      </w:r>
      <w:r>
        <w:rPr>
          <w:w w:val="85"/>
        </w:rPr>
        <w:t>ein</w:t>
      </w:r>
      <w:r>
        <w:rPr>
          <w:spacing w:val="-7"/>
          <w:w w:val="85"/>
        </w:rPr>
        <w:t> </w:t>
      </w:r>
      <w:r>
        <w:rPr>
          <w:w w:val="85"/>
        </w:rPr>
        <w:t>Fehler.</w:t>
      </w:r>
    </w:p>
    <w:p>
      <w:pPr>
        <w:pStyle w:val="BodyText"/>
        <w:spacing w:line="288" w:lineRule="exact" w:before="1"/>
        <w:ind w:left="118" w:right="2208" w:firstLine="351"/>
        <w:jc w:val="both"/>
      </w:pPr>
      <w:r>
        <w:rPr>
          <w:w w:val="85"/>
        </w:rPr>
        <w:t>Ich</w:t>
      </w:r>
      <w:r>
        <w:rPr>
          <w:spacing w:val="-9"/>
          <w:w w:val="85"/>
        </w:rPr>
        <w:t> </w:t>
      </w:r>
      <w:r>
        <w:rPr>
          <w:w w:val="85"/>
        </w:rPr>
        <w:t>war</w:t>
      </w:r>
      <w:r>
        <w:rPr>
          <w:spacing w:val="-9"/>
          <w:w w:val="85"/>
        </w:rPr>
        <w:t> </w:t>
      </w:r>
      <w:r>
        <w:rPr>
          <w:w w:val="85"/>
        </w:rPr>
        <w:t>vor</w:t>
      </w:r>
      <w:r>
        <w:rPr>
          <w:spacing w:val="-9"/>
          <w:w w:val="85"/>
        </w:rPr>
        <w:t> </w:t>
      </w:r>
      <w:r>
        <w:rPr>
          <w:w w:val="85"/>
        </w:rPr>
        <w:t>einigen</w:t>
      </w:r>
      <w:r>
        <w:rPr>
          <w:spacing w:val="-9"/>
          <w:w w:val="85"/>
        </w:rPr>
        <w:t> </w:t>
      </w:r>
      <w:r>
        <w:rPr>
          <w:spacing w:val="-6"/>
          <w:w w:val="85"/>
        </w:rPr>
        <w:t>Tagen</w:t>
      </w:r>
      <w:r>
        <w:rPr>
          <w:spacing w:val="-9"/>
          <w:w w:val="85"/>
        </w:rPr>
        <w:t> </w:t>
      </w:r>
      <w:r>
        <w:rPr>
          <w:w w:val="85"/>
        </w:rPr>
        <w:t>mit</w:t>
      </w:r>
      <w:r>
        <w:rPr>
          <w:spacing w:val="-9"/>
          <w:w w:val="85"/>
        </w:rPr>
        <w:t> </w:t>
      </w:r>
      <w:r>
        <w:rPr>
          <w:w w:val="85"/>
        </w:rPr>
        <w:t>Gertrud</w:t>
      </w:r>
      <w:r>
        <w:rPr>
          <w:spacing w:val="-9"/>
          <w:w w:val="85"/>
        </w:rPr>
        <w:t> </w:t>
      </w:r>
      <w:r>
        <w:rPr>
          <w:w w:val="85"/>
        </w:rPr>
        <w:t>Savelsberg</w:t>
      </w:r>
      <w:r>
        <w:rPr>
          <w:color w:val="2E3092"/>
          <w:w w:val="85"/>
          <w:position w:val="9"/>
          <w:sz w:val="17"/>
        </w:rPr>
        <w:t>49</w:t>
      </w:r>
      <w:r>
        <w:rPr>
          <w:color w:val="2E3092"/>
          <w:spacing w:val="17"/>
          <w:w w:val="85"/>
          <w:position w:val="9"/>
          <w:sz w:val="17"/>
        </w:rPr>
        <w:t> </w:t>
      </w:r>
      <w:r>
        <w:rPr>
          <w:w w:val="85"/>
        </w:rPr>
        <w:t>auf</w:t>
      </w:r>
      <w:r>
        <w:rPr>
          <w:spacing w:val="-9"/>
          <w:w w:val="85"/>
        </w:rPr>
        <w:t> </w:t>
      </w:r>
      <w:r>
        <w:rPr>
          <w:w w:val="85"/>
        </w:rPr>
        <w:t>dem</w:t>
      </w:r>
      <w:r>
        <w:rPr>
          <w:spacing w:val="-9"/>
          <w:w w:val="85"/>
        </w:rPr>
        <w:t> </w:t>
      </w:r>
      <w:r>
        <w:rPr>
          <w:w w:val="85"/>
        </w:rPr>
        <w:t>Friedhof</w:t>
      </w:r>
      <w:r>
        <w:rPr>
          <w:spacing w:val="-9"/>
          <w:w w:val="85"/>
        </w:rPr>
        <w:t> </w:t>
      </w:r>
      <w:r>
        <w:rPr>
          <w:w w:val="85"/>
        </w:rPr>
        <w:t>und</w:t>
      </w:r>
      <w:r>
        <w:rPr>
          <w:spacing w:val="-9"/>
          <w:w w:val="85"/>
        </w:rPr>
        <w:t> </w:t>
      </w:r>
      <w:r>
        <w:rPr>
          <w:w w:val="85"/>
        </w:rPr>
        <w:t>sagte</w:t>
      </w:r>
      <w:r>
        <w:rPr>
          <w:spacing w:val="-9"/>
          <w:w w:val="85"/>
        </w:rPr>
        <w:t> </w:t>
      </w:r>
      <w:r>
        <w:rPr>
          <w:w w:val="85"/>
        </w:rPr>
        <w:t>ihr wieder,</w:t>
      </w:r>
      <w:r>
        <w:rPr>
          <w:spacing w:val="-6"/>
          <w:w w:val="85"/>
        </w:rPr>
        <w:t> </w:t>
      </w:r>
      <w:r>
        <w:rPr>
          <w:w w:val="85"/>
        </w:rPr>
        <w:t>dass</w:t>
      </w:r>
      <w:r>
        <w:rPr>
          <w:spacing w:val="-6"/>
          <w:w w:val="85"/>
        </w:rPr>
        <w:t> </w:t>
      </w:r>
      <w:r>
        <w:rPr>
          <w:w w:val="85"/>
        </w:rPr>
        <w:t>mir</w:t>
      </w:r>
      <w:r>
        <w:rPr>
          <w:spacing w:val="-6"/>
          <w:w w:val="85"/>
        </w:rPr>
        <w:t> </w:t>
      </w:r>
      <w:r>
        <w:rPr>
          <w:w w:val="85"/>
        </w:rPr>
        <w:t>das</w:t>
      </w:r>
      <w:r>
        <w:rPr>
          <w:spacing w:val="-6"/>
          <w:w w:val="85"/>
        </w:rPr>
        <w:t> </w:t>
      </w:r>
      <w:r>
        <w:rPr>
          <w:w w:val="85"/>
        </w:rPr>
        <w:t>Kreuz,</w:t>
      </w:r>
      <w:r>
        <w:rPr>
          <w:spacing w:val="-6"/>
          <w:w w:val="85"/>
        </w:rPr>
        <w:t> </w:t>
      </w:r>
      <w:r>
        <w:rPr>
          <w:w w:val="85"/>
        </w:rPr>
        <w:t>dass</w:t>
      </w:r>
      <w:r>
        <w:rPr>
          <w:spacing w:val="-6"/>
          <w:w w:val="85"/>
        </w:rPr>
        <w:t> </w:t>
      </w:r>
      <w:r>
        <w:rPr>
          <w:w w:val="85"/>
        </w:rPr>
        <w:t>damals</w:t>
      </w:r>
      <w:r>
        <w:rPr>
          <w:spacing w:val="-7"/>
          <w:w w:val="85"/>
        </w:rPr>
        <w:t> </w:t>
      </w:r>
      <w:r>
        <w:rPr>
          <w:w w:val="85"/>
        </w:rPr>
        <w:t>durch</w:t>
      </w:r>
      <w:r>
        <w:rPr>
          <w:spacing w:val="-6"/>
          <w:w w:val="85"/>
        </w:rPr>
        <w:t> </w:t>
      </w:r>
      <w:r>
        <w:rPr>
          <w:w w:val="85"/>
        </w:rPr>
        <w:t>Fräulein</w:t>
      </w:r>
      <w:r>
        <w:rPr>
          <w:spacing w:val="-6"/>
          <w:w w:val="85"/>
        </w:rPr>
        <w:t> </w:t>
      </w:r>
      <w:r>
        <w:rPr>
          <w:w w:val="85"/>
        </w:rPr>
        <w:t>Kraft</w:t>
      </w:r>
      <w:r>
        <w:rPr>
          <w:spacing w:val="-6"/>
          <w:w w:val="85"/>
        </w:rPr>
        <w:t> </w:t>
      </w:r>
      <w:r>
        <w:rPr>
          <w:w w:val="85"/>
        </w:rPr>
        <w:t>gemacht</w:t>
      </w:r>
      <w:r>
        <w:rPr>
          <w:spacing w:val="-6"/>
          <w:w w:val="85"/>
        </w:rPr>
        <w:t> </w:t>
      </w:r>
      <w:r>
        <w:rPr>
          <w:w w:val="85"/>
        </w:rPr>
        <w:t>worden</w:t>
      </w:r>
      <w:r>
        <w:rPr>
          <w:spacing w:val="-6"/>
          <w:w w:val="85"/>
        </w:rPr>
        <w:t> </w:t>
      </w:r>
      <w:r>
        <w:rPr>
          <w:w w:val="85"/>
        </w:rPr>
        <w:t>ist,</w:t>
      </w:r>
      <w:r>
        <w:rPr>
          <w:spacing w:val="-6"/>
          <w:w w:val="85"/>
        </w:rPr>
        <w:t> </w:t>
      </w:r>
      <w:r>
        <w:rPr>
          <w:w w:val="85"/>
        </w:rPr>
        <w:t>mir sehr</w:t>
      </w:r>
      <w:r>
        <w:rPr>
          <w:spacing w:val="-3"/>
          <w:w w:val="85"/>
        </w:rPr>
        <w:t> </w:t>
      </w:r>
      <w:r>
        <w:rPr>
          <w:w w:val="85"/>
        </w:rPr>
        <w:t>wenig</w:t>
      </w:r>
      <w:r>
        <w:rPr>
          <w:spacing w:val="-3"/>
          <w:w w:val="85"/>
        </w:rPr>
        <w:t> </w:t>
      </w:r>
      <w:r>
        <w:rPr>
          <w:w w:val="85"/>
        </w:rPr>
        <w:t>gefällt.</w:t>
      </w:r>
      <w:r>
        <w:rPr>
          <w:spacing w:val="-3"/>
          <w:w w:val="85"/>
        </w:rPr>
        <w:t> </w:t>
      </w:r>
      <w:r>
        <w:rPr>
          <w:w w:val="85"/>
        </w:rPr>
        <w:t>Ich</w:t>
      </w:r>
      <w:r>
        <w:rPr>
          <w:spacing w:val="-3"/>
          <w:w w:val="85"/>
        </w:rPr>
        <w:t> </w:t>
      </w:r>
      <w:r>
        <w:rPr>
          <w:w w:val="85"/>
        </w:rPr>
        <w:t>werde</w:t>
      </w:r>
      <w:r>
        <w:rPr>
          <w:spacing w:val="-3"/>
          <w:w w:val="85"/>
        </w:rPr>
        <w:t> </w:t>
      </w:r>
      <w:r>
        <w:rPr>
          <w:w w:val="85"/>
        </w:rPr>
        <w:t>es</w:t>
      </w:r>
      <w:r>
        <w:rPr>
          <w:spacing w:val="-3"/>
          <w:w w:val="85"/>
        </w:rPr>
        <w:t> </w:t>
      </w:r>
      <w:r>
        <w:rPr>
          <w:w w:val="85"/>
        </w:rPr>
        <w:t>lieber</w:t>
      </w:r>
      <w:r>
        <w:rPr>
          <w:spacing w:val="-3"/>
          <w:w w:val="85"/>
        </w:rPr>
        <w:t> </w:t>
      </w:r>
      <w:r>
        <w:rPr>
          <w:w w:val="85"/>
        </w:rPr>
        <w:t>durch</w:t>
      </w:r>
      <w:r>
        <w:rPr>
          <w:spacing w:val="-3"/>
          <w:w w:val="85"/>
        </w:rPr>
        <w:t> </w:t>
      </w:r>
      <w:r>
        <w:rPr>
          <w:w w:val="85"/>
        </w:rPr>
        <w:t>einen</w:t>
      </w:r>
      <w:r>
        <w:rPr>
          <w:spacing w:val="-3"/>
          <w:w w:val="85"/>
        </w:rPr>
        <w:t> </w:t>
      </w:r>
      <w:r>
        <w:rPr>
          <w:w w:val="85"/>
        </w:rPr>
        <w:t>schönen</w:t>
      </w:r>
      <w:r>
        <w:rPr>
          <w:spacing w:val="-3"/>
          <w:w w:val="85"/>
        </w:rPr>
        <w:t> </w:t>
      </w:r>
      <w:r>
        <w:rPr>
          <w:w w:val="85"/>
        </w:rPr>
        <w:t>Findling</w:t>
      </w:r>
      <w:r>
        <w:rPr>
          <w:spacing w:val="-3"/>
          <w:w w:val="85"/>
        </w:rPr>
        <w:t> </w:t>
      </w:r>
      <w:r>
        <w:rPr>
          <w:w w:val="85"/>
        </w:rPr>
        <w:t>mit</w:t>
      </w:r>
      <w:r>
        <w:rPr>
          <w:spacing w:val="-3"/>
          <w:w w:val="85"/>
        </w:rPr>
        <w:t> </w:t>
      </w:r>
      <w:r>
        <w:rPr>
          <w:w w:val="85"/>
        </w:rPr>
        <w:t>einer</w:t>
      </w:r>
      <w:r>
        <w:rPr>
          <w:spacing w:val="-3"/>
          <w:w w:val="85"/>
        </w:rPr>
        <w:t> </w:t>
      </w:r>
      <w:r>
        <w:rPr>
          <w:w w:val="85"/>
        </w:rPr>
        <w:t>anderen </w:t>
      </w:r>
      <w:r>
        <w:rPr>
          <w:w w:val="90"/>
        </w:rPr>
        <w:t>Inschrift</w:t>
      </w:r>
      <w:r>
        <w:rPr>
          <w:spacing w:val="-14"/>
          <w:w w:val="90"/>
        </w:rPr>
        <w:t> </w:t>
      </w:r>
      <w:r>
        <w:rPr>
          <w:w w:val="90"/>
        </w:rPr>
        <w:t>ersetzen,</w:t>
      </w:r>
      <w:r>
        <w:rPr>
          <w:spacing w:val="-14"/>
          <w:w w:val="90"/>
        </w:rPr>
        <w:t> </w:t>
      </w:r>
      <w:r>
        <w:rPr>
          <w:w w:val="90"/>
        </w:rPr>
        <w:t>möchte</w:t>
      </w:r>
      <w:r>
        <w:rPr>
          <w:spacing w:val="-14"/>
          <w:w w:val="90"/>
        </w:rPr>
        <w:t> </w:t>
      </w:r>
      <w:r>
        <w:rPr>
          <w:w w:val="90"/>
        </w:rPr>
        <w:t>es</w:t>
      </w:r>
      <w:r>
        <w:rPr>
          <w:spacing w:val="-14"/>
          <w:w w:val="90"/>
        </w:rPr>
        <w:t> </w:t>
      </w:r>
      <w:r>
        <w:rPr>
          <w:w w:val="90"/>
        </w:rPr>
        <w:t>aber</w:t>
      </w:r>
      <w:r>
        <w:rPr>
          <w:spacing w:val="-14"/>
          <w:w w:val="90"/>
        </w:rPr>
        <w:t> </w:t>
      </w:r>
      <w:r>
        <w:rPr>
          <w:w w:val="90"/>
        </w:rPr>
        <w:t>nur</w:t>
      </w:r>
      <w:r>
        <w:rPr>
          <w:spacing w:val="-14"/>
          <w:w w:val="90"/>
        </w:rPr>
        <w:t> </w:t>
      </w:r>
      <w:r>
        <w:rPr>
          <w:w w:val="90"/>
        </w:rPr>
        <w:t>tun,</w:t>
      </w:r>
      <w:r>
        <w:rPr>
          <w:spacing w:val="-14"/>
          <w:w w:val="90"/>
        </w:rPr>
        <w:t> </w:t>
      </w:r>
      <w:r>
        <w:rPr>
          <w:w w:val="90"/>
        </w:rPr>
        <w:t>wenn</w:t>
      </w:r>
      <w:r>
        <w:rPr>
          <w:spacing w:val="-14"/>
          <w:w w:val="90"/>
        </w:rPr>
        <w:t> </w:t>
      </w:r>
      <w:r>
        <w:rPr>
          <w:w w:val="90"/>
        </w:rPr>
        <w:t>Sie</w:t>
      </w:r>
      <w:r>
        <w:rPr>
          <w:spacing w:val="-14"/>
          <w:w w:val="90"/>
        </w:rPr>
        <w:t> </w:t>
      </w:r>
      <w:r>
        <w:rPr>
          <w:w w:val="90"/>
        </w:rPr>
        <w:t>mir</w:t>
      </w:r>
      <w:r>
        <w:rPr>
          <w:spacing w:val="-14"/>
          <w:w w:val="90"/>
        </w:rPr>
        <w:t> </w:t>
      </w:r>
      <w:r>
        <w:rPr>
          <w:w w:val="90"/>
        </w:rPr>
        <w:t>darin</w:t>
      </w:r>
      <w:r>
        <w:rPr>
          <w:spacing w:val="-14"/>
          <w:w w:val="90"/>
        </w:rPr>
        <w:t> </w:t>
      </w:r>
      <w:r>
        <w:rPr>
          <w:w w:val="90"/>
        </w:rPr>
        <w:t>zustimmen.</w:t>
      </w:r>
      <w:r>
        <w:rPr>
          <w:spacing w:val="-14"/>
          <w:w w:val="90"/>
        </w:rPr>
        <w:t> </w:t>
      </w:r>
      <w:r>
        <w:rPr>
          <w:spacing w:val="-6"/>
          <w:w w:val="90"/>
        </w:rPr>
        <w:t>Wenn</w:t>
      </w:r>
      <w:r>
        <w:rPr>
          <w:spacing w:val="-14"/>
          <w:w w:val="90"/>
        </w:rPr>
        <w:t> </w:t>
      </w:r>
      <w:r>
        <w:rPr>
          <w:w w:val="90"/>
        </w:rPr>
        <w:t>ja, würde</w:t>
      </w:r>
      <w:r>
        <w:rPr>
          <w:spacing w:val="-32"/>
          <w:w w:val="90"/>
        </w:rPr>
        <w:t> </w:t>
      </w:r>
      <w:r>
        <w:rPr>
          <w:w w:val="90"/>
        </w:rPr>
        <w:t>ich</w:t>
      </w:r>
      <w:r>
        <w:rPr>
          <w:spacing w:val="-32"/>
          <w:w w:val="90"/>
        </w:rPr>
        <w:t> </w:t>
      </w:r>
      <w:r>
        <w:rPr>
          <w:w w:val="90"/>
        </w:rPr>
        <w:t>mich</w:t>
      </w:r>
      <w:r>
        <w:rPr>
          <w:spacing w:val="-32"/>
          <w:w w:val="90"/>
        </w:rPr>
        <w:t> </w:t>
      </w:r>
      <w:r>
        <w:rPr>
          <w:w w:val="90"/>
        </w:rPr>
        <w:t>mit</w:t>
      </w:r>
      <w:r>
        <w:rPr>
          <w:spacing w:val="-32"/>
          <w:w w:val="90"/>
        </w:rPr>
        <w:t> </w:t>
      </w:r>
      <w:r>
        <w:rPr>
          <w:w w:val="90"/>
        </w:rPr>
        <w:t>Ihnen</w:t>
      </w:r>
      <w:r>
        <w:rPr>
          <w:spacing w:val="-32"/>
          <w:w w:val="90"/>
        </w:rPr>
        <w:t> </w:t>
      </w:r>
      <w:r>
        <w:rPr>
          <w:w w:val="90"/>
        </w:rPr>
        <w:t>über</w:t>
      </w:r>
      <w:r>
        <w:rPr>
          <w:spacing w:val="-32"/>
          <w:w w:val="90"/>
        </w:rPr>
        <w:t> </w:t>
      </w:r>
      <w:r>
        <w:rPr>
          <w:w w:val="90"/>
        </w:rPr>
        <w:t>die</w:t>
      </w:r>
      <w:r>
        <w:rPr>
          <w:spacing w:val="-32"/>
          <w:w w:val="90"/>
        </w:rPr>
        <w:t> </w:t>
      </w:r>
      <w:r>
        <w:rPr>
          <w:w w:val="90"/>
        </w:rPr>
        <w:t>Inschrift</w:t>
      </w:r>
      <w:r>
        <w:rPr>
          <w:spacing w:val="-32"/>
          <w:w w:val="90"/>
        </w:rPr>
        <w:t> </w:t>
      </w:r>
      <w:r>
        <w:rPr>
          <w:w w:val="90"/>
        </w:rPr>
        <w:t>noch</w:t>
      </w:r>
      <w:r>
        <w:rPr>
          <w:spacing w:val="-32"/>
          <w:w w:val="90"/>
        </w:rPr>
        <w:t> </w:t>
      </w:r>
      <w:r>
        <w:rPr>
          <w:w w:val="90"/>
        </w:rPr>
        <w:t>verständigen.</w:t>
      </w:r>
    </w:p>
    <w:p>
      <w:pPr>
        <w:pStyle w:val="BodyText"/>
        <w:spacing w:line="288" w:lineRule="exact" w:before="1"/>
        <w:ind w:left="118" w:right="2208" w:firstLine="351"/>
        <w:jc w:val="both"/>
      </w:pPr>
      <w:r>
        <w:rPr>
          <w:w w:val="90"/>
        </w:rPr>
        <w:t>Ich</w:t>
      </w:r>
      <w:r>
        <w:rPr>
          <w:spacing w:val="-35"/>
          <w:w w:val="90"/>
        </w:rPr>
        <w:t> </w:t>
      </w:r>
      <w:r>
        <w:rPr>
          <w:w w:val="90"/>
        </w:rPr>
        <w:t>bin</w:t>
      </w:r>
      <w:r>
        <w:rPr>
          <w:spacing w:val="-35"/>
          <w:w w:val="90"/>
        </w:rPr>
        <w:t> </w:t>
      </w:r>
      <w:r>
        <w:rPr>
          <w:w w:val="90"/>
        </w:rPr>
        <w:t>im</w:t>
      </w:r>
      <w:r>
        <w:rPr>
          <w:spacing w:val="-35"/>
          <w:w w:val="90"/>
        </w:rPr>
        <w:t> </w:t>
      </w:r>
      <w:r>
        <w:rPr>
          <w:w w:val="90"/>
        </w:rPr>
        <w:t>Herbst</w:t>
      </w:r>
      <w:r>
        <w:rPr>
          <w:spacing w:val="-35"/>
          <w:w w:val="90"/>
        </w:rPr>
        <w:t> </w:t>
      </w:r>
      <w:r>
        <w:rPr>
          <w:w w:val="90"/>
        </w:rPr>
        <w:t>1946</w:t>
      </w:r>
      <w:r>
        <w:rPr>
          <w:spacing w:val="-35"/>
          <w:w w:val="90"/>
        </w:rPr>
        <w:t> </w:t>
      </w:r>
      <w:r>
        <w:rPr>
          <w:w w:val="90"/>
        </w:rPr>
        <w:t>einmal</w:t>
      </w:r>
      <w:r>
        <w:rPr>
          <w:spacing w:val="-35"/>
          <w:w w:val="90"/>
        </w:rPr>
        <w:t> </w:t>
      </w:r>
      <w:r>
        <w:rPr>
          <w:w w:val="90"/>
        </w:rPr>
        <w:t>in</w:t>
      </w:r>
      <w:r>
        <w:rPr>
          <w:spacing w:val="-35"/>
          <w:w w:val="90"/>
        </w:rPr>
        <w:t> </w:t>
      </w:r>
      <w:r>
        <w:rPr>
          <w:w w:val="90"/>
        </w:rPr>
        <w:t>Stuttgart</w:t>
      </w:r>
      <w:r>
        <w:rPr>
          <w:spacing w:val="-35"/>
          <w:w w:val="90"/>
        </w:rPr>
        <w:t> </w:t>
      </w:r>
      <w:r>
        <w:rPr>
          <w:w w:val="90"/>
        </w:rPr>
        <w:t>gewesen,</w:t>
      </w:r>
      <w:r>
        <w:rPr>
          <w:spacing w:val="-35"/>
          <w:w w:val="90"/>
        </w:rPr>
        <w:t> </w:t>
      </w:r>
      <w:r>
        <w:rPr>
          <w:w w:val="90"/>
        </w:rPr>
        <w:t>studierte</w:t>
      </w:r>
      <w:r>
        <w:rPr>
          <w:spacing w:val="-35"/>
          <w:w w:val="90"/>
        </w:rPr>
        <w:t> </w:t>
      </w:r>
      <w:r>
        <w:rPr>
          <w:w w:val="90"/>
        </w:rPr>
        <w:t>damals</w:t>
      </w:r>
      <w:r>
        <w:rPr>
          <w:spacing w:val="-35"/>
          <w:w w:val="90"/>
        </w:rPr>
        <w:t> </w:t>
      </w:r>
      <w:r>
        <w:rPr>
          <w:w w:val="90"/>
        </w:rPr>
        <w:t>die</w:t>
      </w:r>
      <w:r>
        <w:rPr>
          <w:spacing w:val="-35"/>
          <w:w w:val="90"/>
        </w:rPr>
        <w:t> </w:t>
      </w:r>
      <w:r>
        <w:rPr>
          <w:w w:val="90"/>
        </w:rPr>
        <w:t>Karte,</w:t>
      </w:r>
      <w:r>
        <w:rPr>
          <w:spacing w:val="-35"/>
          <w:w w:val="90"/>
        </w:rPr>
        <w:t> </w:t>
      </w:r>
      <w:r>
        <w:rPr>
          <w:w w:val="90"/>
        </w:rPr>
        <w:t>ob ich</w:t>
      </w:r>
      <w:r>
        <w:rPr>
          <w:spacing w:val="-20"/>
          <w:w w:val="90"/>
        </w:rPr>
        <w:t> </w:t>
      </w:r>
      <w:r>
        <w:rPr>
          <w:w w:val="90"/>
        </w:rPr>
        <w:t>es</w:t>
      </w:r>
      <w:r>
        <w:rPr>
          <w:spacing w:val="-20"/>
          <w:w w:val="90"/>
        </w:rPr>
        <w:t> </w:t>
      </w:r>
      <w:r>
        <w:rPr>
          <w:w w:val="90"/>
        </w:rPr>
        <w:t>mir</w:t>
      </w:r>
      <w:r>
        <w:rPr>
          <w:spacing w:val="-20"/>
          <w:w w:val="90"/>
        </w:rPr>
        <w:t> </w:t>
      </w:r>
      <w:r>
        <w:rPr>
          <w:w w:val="90"/>
        </w:rPr>
        <w:t>leisten</w:t>
      </w:r>
      <w:r>
        <w:rPr>
          <w:spacing w:val="-20"/>
          <w:w w:val="90"/>
        </w:rPr>
        <w:t> </w:t>
      </w:r>
      <w:r>
        <w:rPr>
          <w:w w:val="90"/>
        </w:rPr>
        <w:t>könnte,</w:t>
      </w:r>
      <w:r>
        <w:rPr>
          <w:spacing w:val="-20"/>
          <w:w w:val="90"/>
        </w:rPr>
        <w:t> </w:t>
      </w:r>
      <w:r>
        <w:rPr>
          <w:w w:val="90"/>
        </w:rPr>
        <w:t>nach</w:t>
      </w:r>
      <w:r>
        <w:rPr>
          <w:spacing w:val="-20"/>
          <w:w w:val="90"/>
        </w:rPr>
        <w:t> </w:t>
      </w:r>
      <w:r>
        <w:rPr>
          <w:w w:val="90"/>
        </w:rPr>
        <w:t>Brenz</w:t>
      </w:r>
      <w:r>
        <w:rPr>
          <w:spacing w:val="-20"/>
          <w:w w:val="90"/>
        </w:rPr>
        <w:t> </w:t>
      </w:r>
      <w:r>
        <w:rPr>
          <w:w w:val="90"/>
        </w:rPr>
        <w:t>zu</w:t>
      </w:r>
      <w:r>
        <w:rPr>
          <w:spacing w:val="-20"/>
          <w:w w:val="90"/>
        </w:rPr>
        <w:t> </w:t>
      </w:r>
      <w:r>
        <w:rPr>
          <w:w w:val="90"/>
        </w:rPr>
        <w:t>fahren,</w:t>
      </w:r>
      <w:r>
        <w:rPr>
          <w:spacing w:val="-20"/>
          <w:w w:val="90"/>
        </w:rPr>
        <w:t> </w:t>
      </w:r>
      <w:r>
        <w:rPr>
          <w:w w:val="90"/>
        </w:rPr>
        <w:t>aber</w:t>
      </w:r>
      <w:r>
        <w:rPr>
          <w:spacing w:val="-20"/>
          <w:w w:val="90"/>
        </w:rPr>
        <w:t> </w:t>
      </w:r>
      <w:r>
        <w:rPr>
          <w:w w:val="90"/>
        </w:rPr>
        <w:t>ich</w:t>
      </w:r>
      <w:r>
        <w:rPr>
          <w:spacing w:val="-20"/>
          <w:w w:val="90"/>
        </w:rPr>
        <w:t> </w:t>
      </w:r>
      <w:r>
        <w:rPr>
          <w:w w:val="90"/>
        </w:rPr>
        <w:t>schaffte</w:t>
      </w:r>
      <w:r>
        <w:rPr>
          <w:spacing w:val="-20"/>
          <w:w w:val="90"/>
        </w:rPr>
        <w:t> </w:t>
      </w:r>
      <w:r>
        <w:rPr>
          <w:w w:val="90"/>
        </w:rPr>
        <w:t>es</w:t>
      </w:r>
      <w:r>
        <w:rPr>
          <w:spacing w:val="-20"/>
          <w:w w:val="90"/>
        </w:rPr>
        <w:t> </w:t>
      </w:r>
      <w:r>
        <w:rPr>
          <w:w w:val="90"/>
        </w:rPr>
        <w:t>nicht.</w:t>
      </w:r>
      <w:r>
        <w:rPr>
          <w:spacing w:val="-20"/>
          <w:w w:val="90"/>
        </w:rPr>
        <w:t> </w:t>
      </w:r>
      <w:r>
        <w:rPr>
          <w:w w:val="90"/>
        </w:rPr>
        <w:t>Ich</w:t>
      </w:r>
      <w:r>
        <w:rPr>
          <w:spacing w:val="-20"/>
          <w:w w:val="90"/>
        </w:rPr>
        <w:t> </w:t>
      </w:r>
      <w:r>
        <w:rPr>
          <w:w w:val="90"/>
        </w:rPr>
        <w:t>vermu- te</w:t>
      </w:r>
      <w:r>
        <w:rPr>
          <w:spacing w:val="-31"/>
          <w:w w:val="90"/>
        </w:rPr>
        <w:t> </w:t>
      </w:r>
      <w:r>
        <w:rPr>
          <w:w w:val="90"/>
        </w:rPr>
        <w:t>aber,</w:t>
      </w:r>
      <w:r>
        <w:rPr>
          <w:spacing w:val="-31"/>
          <w:w w:val="90"/>
        </w:rPr>
        <w:t> </w:t>
      </w:r>
      <w:r>
        <w:rPr>
          <w:w w:val="90"/>
        </w:rPr>
        <w:t>dass</w:t>
      </w:r>
      <w:r>
        <w:rPr>
          <w:spacing w:val="-31"/>
          <w:w w:val="90"/>
        </w:rPr>
        <w:t> </w:t>
      </w:r>
      <w:r>
        <w:rPr>
          <w:w w:val="90"/>
        </w:rPr>
        <w:t>ich</w:t>
      </w:r>
      <w:r>
        <w:rPr>
          <w:spacing w:val="-31"/>
          <w:w w:val="90"/>
        </w:rPr>
        <w:t> </w:t>
      </w:r>
      <w:r>
        <w:rPr>
          <w:w w:val="90"/>
        </w:rPr>
        <w:t>spätestens</w:t>
      </w:r>
      <w:r>
        <w:rPr>
          <w:spacing w:val="-31"/>
          <w:w w:val="90"/>
        </w:rPr>
        <w:t> </w:t>
      </w:r>
      <w:r>
        <w:rPr>
          <w:w w:val="90"/>
        </w:rPr>
        <w:t>im</w:t>
      </w:r>
      <w:r>
        <w:rPr>
          <w:spacing w:val="-31"/>
          <w:w w:val="90"/>
        </w:rPr>
        <w:t> </w:t>
      </w:r>
      <w:r>
        <w:rPr>
          <w:w w:val="90"/>
        </w:rPr>
        <w:t>Laufe</w:t>
      </w:r>
      <w:r>
        <w:rPr>
          <w:spacing w:val="-31"/>
          <w:w w:val="90"/>
        </w:rPr>
        <w:t> </w:t>
      </w:r>
      <w:r>
        <w:rPr>
          <w:w w:val="90"/>
        </w:rPr>
        <w:t>des</w:t>
      </w:r>
      <w:r>
        <w:rPr>
          <w:spacing w:val="-31"/>
          <w:w w:val="90"/>
        </w:rPr>
        <w:t> </w:t>
      </w:r>
      <w:r>
        <w:rPr>
          <w:w w:val="90"/>
        </w:rPr>
        <w:t>Sommers</w:t>
      </w:r>
      <w:r>
        <w:rPr>
          <w:spacing w:val="-31"/>
          <w:w w:val="90"/>
        </w:rPr>
        <w:t> </w:t>
      </w:r>
      <w:r>
        <w:rPr>
          <w:w w:val="90"/>
        </w:rPr>
        <w:t>noch</w:t>
      </w:r>
      <w:r>
        <w:rPr>
          <w:spacing w:val="-31"/>
          <w:w w:val="90"/>
        </w:rPr>
        <w:t> </w:t>
      </w:r>
      <w:r>
        <w:rPr>
          <w:w w:val="90"/>
        </w:rPr>
        <w:t>einmal</w:t>
      </w:r>
      <w:r>
        <w:rPr>
          <w:spacing w:val="-31"/>
          <w:w w:val="90"/>
        </w:rPr>
        <w:t> </w:t>
      </w:r>
      <w:r>
        <w:rPr>
          <w:w w:val="90"/>
        </w:rPr>
        <w:t>nach</w:t>
      </w:r>
      <w:r>
        <w:rPr>
          <w:spacing w:val="-31"/>
          <w:w w:val="90"/>
        </w:rPr>
        <w:t> </w:t>
      </w:r>
      <w:r>
        <w:rPr>
          <w:w w:val="90"/>
        </w:rPr>
        <w:t>Süddeutschland komme</w:t>
      </w:r>
      <w:r>
        <w:rPr>
          <w:spacing w:val="-38"/>
          <w:w w:val="90"/>
        </w:rPr>
        <w:t> </w:t>
      </w:r>
      <w:r>
        <w:rPr>
          <w:w w:val="90"/>
        </w:rPr>
        <w:t>und</w:t>
      </w:r>
      <w:r>
        <w:rPr>
          <w:spacing w:val="-38"/>
          <w:w w:val="90"/>
        </w:rPr>
        <w:t> </w:t>
      </w:r>
      <w:r>
        <w:rPr>
          <w:w w:val="90"/>
        </w:rPr>
        <w:t>möchte</w:t>
      </w:r>
      <w:r>
        <w:rPr>
          <w:spacing w:val="-38"/>
          <w:w w:val="90"/>
        </w:rPr>
        <w:t> </w:t>
      </w:r>
      <w:r>
        <w:rPr>
          <w:w w:val="90"/>
        </w:rPr>
        <w:t>sie</w:t>
      </w:r>
      <w:r>
        <w:rPr>
          <w:spacing w:val="-38"/>
          <w:w w:val="90"/>
        </w:rPr>
        <w:t> </w:t>
      </w:r>
      <w:r>
        <w:rPr>
          <w:w w:val="90"/>
        </w:rPr>
        <w:t>dann</w:t>
      </w:r>
      <w:r>
        <w:rPr>
          <w:spacing w:val="-38"/>
          <w:w w:val="90"/>
        </w:rPr>
        <w:t> </w:t>
      </w:r>
      <w:r>
        <w:rPr>
          <w:w w:val="90"/>
        </w:rPr>
        <w:t>gerne</w:t>
      </w:r>
      <w:r>
        <w:rPr>
          <w:spacing w:val="-38"/>
          <w:w w:val="90"/>
        </w:rPr>
        <w:t> </w:t>
      </w:r>
      <w:r>
        <w:rPr>
          <w:w w:val="90"/>
        </w:rPr>
        <w:t>besuchen.</w:t>
      </w:r>
    </w:p>
    <w:p>
      <w:pPr>
        <w:pStyle w:val="BodyText"/>
        <w:spacing w:line="288" w:lineRule="exact" w:before="1"/>
        <w:ind w:left="118" w:right="2208" w:firstLine="351"/>
        <w:jc w:val="both"/>
      </w:pPr>
      <w:r>
        <w:rPr>
          <w:w w:val="90"/>
        </w:rPr>
        <w:t>Ich</w:t>
      </w:r>
      <w:r>
        <w:rPr>
          <w:spacing w:val="-19"/>
          <w:w w:val="90"/>
        </w:rPr>
        <w:t> </w:t>
      </w:r>
      <w:r>
        <w:rPr>
          <w:w w:val="90"/>
        </w:rPr>
        <w:t>hoffe,</w:t>
      </w:r>
      <w:r>
        <w:rPr>
          <w:spacing w:val="-19"/>
          <w:w w:val="90"/>
        </w:rPr>
        <w:t> </w:t>
      </w:r>
      <w:r>
        <w:rPr>
          <w:w w:val="90"/>
        </w:rPr>
        <w:t>dass</w:t>
      </w:r>
      <w:r>
        <w:rPr>
          <w:spacing w:val="-19"/>
          <w:w w:val="90"/>
        </w:rPr>
        <w:t> </w:t>
      </w:r>
      <w:r>
        <w:rPr>
          <w:w w:val="90"/>
        </w:rPr>
        <w:t>es</w:t>
      </w:r>
      <w:r>
        <w:rPr>
          <w:spacing w:val="-19"/>
          <w:w w:val="90"/>
        </w:rPr>
        <w:t> </w:t>
      </w:r>
      <w:r>
        <w:rPr>
          <w:w w:val="90"/>
        </w:rPr>
        <w:t>Ihnen,</w:t>
      </w:r>
      <w:r>
        <w:rPr>
          <w:spacing w:val="-19"/>
          <w:w w:val="90"/>
        </w:rPr>
        <w:t> </w:t>
      </w:r>
      <w:r>
        <w:rPr>
          <w:w w:val="90"/>
        </w:rPr>
        <w:t>Ihrem</w:t>
      </w:r>
      <w:r>
        <w:rPr>
          <w:spacing w:val="-19"/>
          <w:w w:val="90"/>
        </w:rPr>
        <w:t> </w:t>
      </w:r>
      <w:r>
        <w:rPr>
          <w:w w:val="90"/>
        </w:rPr>
        <w:t>Kinder</w:t>
      </w:r>
      <w:r>
        <w:rPr>
          <w:spacing w:val="-19"/>
          <w:w w:val="90"/>
        </w:rPr>
        <w:t> </w:t>
      </w:r>
      <w:r>
        <w:rPr>
          <w:w w:val="90"/>
        </w:rPr>
        <w:t>und</w:t>
      </w:r>
      <w:r>
        <w:rPr>
          <w:spacing w:val="-19"/>
          <w:w w:val="90"/>
        </w:rPr>
        <w:t> </w:t>
      </w:r>
      <w:r>
        <w:rPr>
          <w:w w:val="90"/>
        </w:rPr>
        <w:t>Ihrer</w:t>
      </w:r>
      <w:r>
        <w:rPr>
          <w:spacing w:val="-19"/>
          <w:w w:val="90"/>
        </w:rPr>
        <w:t> </w:t>
      </w:r>
      <w:r>
        <w:rPr>
          <w:w w:val="90"/>
        </w:rPr>
        <w:t>Schwiegermutter</w:t>
      </w:r>
      <w:r>
        <w:rPr>
          <w:spacing w:val="-19"/>
          <w:w w:val="90"/>
        </w:rPr>
        <w:t> </w:t>
      </w:r>
      <w:r>
        <w:rPr>
          <w:w w:val="90"/>
        </w:rPr>
        <w:t>gut</w:t>
      </w:r>
      <w:r>
        <w:rPr>
          <w:spacing w:val="-19"/>
          <w:w w:val="90"/>
        </w:rPr>
        <w:t> </w:t>
      </w:r>
      <w:r>
        <w:rPr>
          <w:w w:val="90"/>
        </w:rPr>
        <w:t>geht,</w:t>
      </w:r>
      <w:r>
        <w:rPr>
          <w:spacing w:val="-19"/>
          <w:w w:val="90"/>
        </w:rPr>
        <w:t> </w:t>
      </w:r>
      <w:r>
        <w:rPr>
          <w:w w:val="90"/>
        </w:rPr>
        <w:t>und </w:t>
      </w:r>
      <w:r>
        <w:rPr>
          <w:w w:val="85"/>
        </w:rPr>
        <w:t>bin mit herzlichem</w:t>
      </w:r>
      <w:r>
        <w:rPr>
          <w:spacing w:val="22"/>
          <w:w w:val="85"/>
        </w:rPr>
        <w:t> </w:t>
      </w:r>
      <w:r>
        <w:rPr>
          <w:w w:val="85"/>
        </w:rPr>
        <w:t>Gruss,</w:t>
      </w:r>
    </w:p>
    <w:p>
      <w:pPr>
        <w:pStyle w:val="BodyText"/>
        <w:spacing w:line="303" w:lineRule="exact"/>
        <w:ind w:left="469"/>
      </w:pPr>
      <w:bookmarkStart w:name="9.21 Erika Lösch an Joseph Schumpeter. B" w:id="1627"/>
      <w:bookmarkEnd w:id="1627"/>
      <w:r>
        <w:rPr/>
      </w:r>
      <w:bookmarkStart w:name="_bookmark1227" w:id="1628"/>
      <w:bookmarkEnd w:id="1628"/>
      <w:r>
        <w:rPr/>
      </w:r>
      <w:r>
        <w:rPr>
          <w:w w:val="90"/>
        </w:rPr>
        <w:t>stets Ihr Gülich</w:t>
      </w:r>
    </w:p>
    <w:p>
      <w:pPr>
        <w:pStyle w:val="BodyText"/>
        <w:spacing w:before="10"/>
        <w:rPr>
          <w:sz w:val="28"/>
        </w:rPr>
      </w:pPr>
    </w:p>
    <w:p>
      <w:pPr>
        <w:pStyle w:val="Heading3"/>
        <w:numPr>
          <w:ilvl w:val="1"/>
          <w:numId w:val="157"/>
        </w:numPr>
        <w:tabs>
          <w:tab w:pos="880" w:val="left" w:leader="none"/>
        </w:tabs>
        <w:spacing w:line="240" w:lineRule="auto" w:before="1" w:after="0"/>
        <w:ind w:left="2956" w:right="0" w:hanging="2838"/>
        <w:jc w:val="both"/>
      </w:pPr>
      <w:r>
        <w:rPr/>
        <w:t>Erika</w:t>
      </w:r>
      <w:r>
        <w:rPr>
          <w:spacing w:val="-11"/>
        </w:rPr>
        <w:t> </w:t>
      </w:r>
      <w:r>
        <w:rPr/>
        <w:t>Lösch</w:t>
      </w:r>
      <w:r>
        <w:rPr>
          <w:spacing w:val="-11"/>
        </w:rPr>
        <w:t> </w:t>
      </w:r>
      <w:r>
        <w:rPr/>
        <w:t>an</w:t>
      </w:r>
      <w:r>
        <w:rPr>
          <w:spacing w:val="-11"/>
        </w:rPr>
        <w:t> </w:t>
      </w:r>
      <w:r>
        <w:rPr/>
        <w:t>Joseph</w:t>
      </w:r>
      <w:r>
        <w:rPr>
          <w:spacing w:val="-11"/>
        </w:rPr>
        <w:t> </w:t>
      </w:r>
      <w:r>
        <w:rPr/>
        <w:t>Schumpeter.</w:t>
      </w:r>
      <w:r>
        <w:rPr>
          <w:spacing w:val="-11"/>
        </w:rPr>
        <w:t> </w:t>
      </w:r>
      <w:r>
        <w:rPr/>
        <w:t>Brenz,</w:t>
      </w:r>
      <w:r>
        <w:rPr>
          <w:spacing w:val="-11"/>
        </w:rPr>
        <w:t> </w:t>
      </w:r>
      <w:r>
        <w:rPr/>
        <w:t>11.</w:t>
      </w:r>
      <w:r>
        <w:rPr>
          <w:spacing w:val="-11"/>
        </w:rPr>
        <w:t> </w:t>
      </w:r>
      <w:r>
        <w:rPr/>
        <w:t>Juni</w:t>
      </w:r>
      <w:r>
        <w:rPr>
          <w:spacing w:val="-11"/>
        </w:rPr>
        <w:t> </w:t>
      </w:r>
      <w:r>
        <w:rPr/>
        <w:t>1948</w:t>
      </w:r>
    </w:p>
    <w:p>
      <w:pPr>
        <w:pStyle w:val="BodyText"/>
        <w:spacing w:line="288" w:lineRule="exact" w:before="240"/>
        <w:ind w:left="118" w:right="2208"/>
        <w:jc w:val="both"/>
      </w:pPr>
      <w:r>
        <w:rPr/>
        <w:pict>
          <v:line style="position:absolute;mso-position-horizontal-relative:page;mso-position-vertical-relative:paragraph;z-index:11776;mso-wrap-distance-left:0;mso-wrap-distance-right:0" from="88.935997pt,47.987999pt" to="244.350997pt,47.987999pt" stroked="true" strokeweight=".398pt" strokecolor="#000000">
            <v:stroke dashstyle="solid"/>
            <w10:wrap type="topAndBottom"/>
          </v:line>
        </w:pict>
      </w:r>
      <w:r>
        <w:rPr>
          <w:w w:val="85"/>
        </w:rPr>
        <w:t>Postkarte mit Schwarzweissphoto einer Flusslandschaft mit einer alten Brücke und ei- nem Schloss im Hintergrund, untertitelt </w:t>
      </w:r>
      <w:r>
        <w:rPr>
          <w:spacing w:val="-11"/>
          <w:w w:val="85"/>
        </w:rPr>
        <w:t>“Am </w:t>
      </w:r>
      <w:r>
        <w:rPr>
          <w:w w:val="85"/>
        </w:rPr>
        <w:t>Fluß”, eigenhändig unterzeichnet,  nicht</w:t>
      </w:r>
    </w:p>
    <w:p>
      <w:pPr>
        <w:spacing w:line="239" w:lineRule="exact" w:before="0"/>
        <w:ind w:left="118" w:right="2208" w:firstLine="0"/>
        <w:jc w:val="both"/>
        <w:rPr>
          <w:sz w:val="20"/>
        </w:rPr>
      </w:pPr>
      <w:r>
        <w:rPr>
          <w:w w:val="85"/>
          <w:sz w:val="20"/>
        </w:rPr>
        <w:t>trollratsdirektive Nr. 38” (Verhaftung und Bestrafung von Kriegsverbrechern, Nationalsozialisten und Militaristen sowie Internierung, Kontrolle und Überwachung potenziell gefährlicher Deutscher) vom</w:t>
      </w:r>
    </w:p>
    <w:p>
      <w:pPr>
        <w:spacing w:line="240" w:lineRule="exact" w:before="0"/>
        <w:ind w:left="118" w:right="2208" w:firstLine="0"/>
        <w:jc w:val="both"/>
        <w:rPr>
          <w:sz w:val="20"/>
        </w:rPr>
      </w:pPr>
      <w:r>
        <w:rPr>
          <w:w w:val="85"/>
          <w:sz w:val="20"/>
        </w:rPr>
        <w:t>12.</w:t>
      </w:r>
      <w:r>
        <w:rPr>
          <w:spacing w:val="-6"/>
          <w:w w:val="85"/>
          <w:sz w:val="20"/>
        </w:rPr>
        <w:t> </w:t>
      </w:r>
      <w:r>
        <w:rPr>
          <w:w w:val="85"/>
          <w:sz w:val="20"/>
        </w:rPr>
        <w:t>Oktober</w:t>
      </w:r>
      <w:r>
        <w:rPr>
          <w:spacing w:val="-6"/>
          <w:w w:val="85"/>
          <w:sz w:val="20"/>
        </w:rPr>
        <w:t> </w:t>
      </w:r>
      <w:r>
        <w:rPr>
          <w:w w:val="85"/>
          <w:sz w:val="20"/>
        </w:rPr>
        <w:t>1946</w:t>
      </w:r>
      <w:r>
        <w:rPr>
          <w:spacing w:val="-6"/>
          <w:w w:val="85"/>
          <w:sz w:val="20"/>
        </w:rPr>
        <w:t> </w:t>
      </w:r>
      <w:r>
        <w:rPr>
          <w:w w:val="85"/>
          <w:sz w:val="20"/>
        </w:rPr>
        <w:t>war</w:t>
      </w:r>
      <w:r>
        <w:rPr>
          <w:spacing w:val="-6"/>
          <w:w w:val="85"/>
          <w:sz w:val="20"/>
        </w:rPr>
        <w:t> </w:t>
      </w:r>
      <w:r>
        <w:rPr>
          <w:w w:val="85"/>
          <w:sz w:val="20"/>
        </w:rPr>
        <w:t>ein</w:t>
      </w:r>
      <w:r>
        <w:rPr>
          <w:spacing w:val="-6"/>
          <w:w w:val="85"/>
          <w:sz w:val="20"/>
        </w:rPr>
        <w:t> </w:t>
      </w:r>
      <w:r>
        <w:rPr>
          <w:spacing w:val="-3"/>
          <w:w w:val="85"/>
          <w:sz w:val="20"/>
        </w:rPr>
        <w:t>Versuch</w:t>
      </w:r>
      <w:r>
        <w:rPr>
          <w:spacing w:val="-6"/>
          <w:w w:val="85"/>
          <w:sz w:val="20"/>
        </w:rPr>
        <w:t> </w:t>
      </w:r>
      <w:r>
        <w:rPr>
          <w:w w:val="85"/>
          <w:sz w:val="20"/>
        </w:rPr>
        <w:t>die</w:t>
      </w:r>
      <w:r>
        <w:rPr>
          <w:spacing w:val="-6"/>
          <w:w w:val="85"/>
          <w:sz w:val="20"/>
        </w:rPr>
        <w:t> </w:t>
      </w:r>
      <w:r>
        <w:rPr>
          <w:w w:val="85"/>
          <w:sz w:val="20"/>
        </w:rPr>
        <w:t>Alliierten</w:t>
      </w:r>
      <w:r>
        <w:rPr>
          <w:spacing w:val="-6"/>
          <w:w w:val="85"/>
          <w:sz w:val="20"/>
        </w:rPr>
        <w:t> </w:t>
      </w:r>
      <w:r>
        <w:rPr>
          <w:w w:val="85"/>
          <w:sz w:val="20"/>
        </w:rPr>
        <w:t>zu</w:t>
      </w:r>
      <w:r>
        <w:rPr>
          <w:spacing w:val="-6"/>
          <w:w w:val="85"/>
          <w:sz w:val="20"/>
        </w:rPr>
        <w:t> </w:t>
      </w:r>
      <w:r>
        <w:rPr>
          <w:w w:val="85"/>
          <w:sz w:val="20"/>
        </w:rPr>
        <w:t>vereinen</w:t>
      </w:r>
      <w:r>
        <w:rPr>
          <w:spacing w:val="-6"/>
          <w:w w:val="85"/>
          <w:sz w:val="20"/>
        </w:rPr>
        <w:t> </w:t>
      </w:r>
      <w:r>
        <w:rPr>
          <w:w w:val="85"/>
          <w:sz w:val="20"/>
        </w:rPr>
        <w:t>im</w:t>
      </w:r>
      <w:r>
        <w:rPr>
          <w:spacing w:val="-6"/>
          <w:w w:val="85"/>
          <w:sz w:val="20"/>
        </w:rPr>
        <w:t> </w:t>
      </w:r>
      <w:r>
        <w:rPr>
          <w:w w:val="85"/>
          <w:sz w:val="20"/>
        </w:rPr>
        <w:t>Umgang</w:t>
      </w:r>
      <w:r>
        <w:rPr>
          <w:spacing w:val="-6"/>
          <w:w w:val="85"/>
          <w:sz w:val="20"/>
        </w:rPr>
        <w:t> </w:t>
      </w:r>
      <w:r>
        <w:rPr>
          <w:w w:val="85"/>
          <w:sz w:val="20"/>
        </w:rPr>
        <w:t>Kriegsverbrecher</w:t>
      </w:r>
      <w:r>
        <w:rPr>
          <w:spacing w:val="-6"/>
          <w:w w:val="85"/>
          <w:sz w:val="20"/>
        </w:rPr>
        <w:t> </w:t>
      </w:r>
      <w:r>
        <w:rPr>
          <w:w w:val="85"/>
          <w:sz w:val="20"/>
        </w:rPr>
        <w:t>und</w:t>
      </w:r>
      <w:r>
        <w:rPr>
          <w:spacing w:val="-6"/>
          <w:w w:val="85"/>
          <w:sz w:val="20"/>
        </w:rPr>
        <w:t> </w:t>
      </w:r>
      <w:r>
        <w:rPr>
          <w:w w:val="85"/>
          <w:sz w:val="20"/>
        </w:rPr>
        <w:t>in</w:t>
      </w:r>
      <w:r>
        <w:rPr>
          <w:spacing w:val="-6"/>
          <w:w w:val="85"/>
          <w:sz w:val="20"/>
        </w:rPr>
        <w:t> </w:t>
      </w:r>
      <w:r>
        <w:rPr>
          <w:w w:val="85"/>
          <w:sz w:val="20"/>
        </w:rPr>
        <w:t>der</w:t>
      </w:r>
      <w:r>
        <w:rPr>
          <w:spacing w:val="-6"/>
          <w:w w:val="85"/>
          <w:sz w:val="20"/>
        </w:rPr>
        <w:t> </w:t>
      </w:r>
      <w:r>
        <w:rPr>
          <w:w w:val="85"/>
          <w:sz w:val="20"/>
        </w:rPr>
        <w:t>Er- reichung</w:t>
      </w:r>
      <w:r>
        <w:rPr>
          <w:spacing w:val="-15"/>
          <w:w w:val="85"/>
          <w:sz w:val="20"/>
        </w:rPr>
        <w:t> </w:t>
      </w:r>
      <w:r>
        <w:rPr>
          <w:w w:val="85"/>
          <w:sz w:val="20"/>
        </w:rPr>
        <w:t>der</w:t>
      </w:r>
      <w:r>
        <w:rPr>
          <w:spacing w:val="-15"/>
          <w:w w:val="85"/>
          <w:sz w:val="20"/>
        </w:rPr>
        <w:t> </w:t>
      </w:r>
      <w:r>
        <w:rPr>
          <w:w w:val="85"/>
          <w:sz w:val="20"/>
        </w:rPr>
        <w:t>Entnazifizierung</w:t>
      </w:r>
      <w:r>
        <w:rPr>
          <w:spacing w:val="-15"/>
          <w:w w:val="85"/>
          <w:sz w:val="20"/>
        </w:rPr>
        <w:t> </w:t>
      </w:r>
      <w:r>
        <w:rPr>
          <w:w w:val="85"/>
          <w:sz w:val="20"/>
        </w:rPr>
        <w:t>durch</w:t>
      </w:r>
      <w:r>
        <w:rPr>
          <w:spacing w:val="-15"/>
          <w:w w:val="85"/>
          <w:sz w:val="20"/>
        </w:rPr>
        <w:t> </w:t>
      </w:r>
      <w:r>
        <w:rPr>
          <w:w w:val="85"/>
          <w:sz w:val="20"/>
        </w:rPr>
        <w:t>“gerechte</w:t>
      </w:r>
      <w:r>
        <w:rPr>
          <w:spacing w:val="-15"/>
          <w:w w:val="85"/>
          <w:sz w:val="20"/>
        </w:rPr>
        <w:t> </w:t>
      </w:r>
      <w:r>
        <w:rPr>
          <w:w w:val="85"/>
          <w:sz w:val="20"/>
        </w:rPr>
        <w:t>Bewertung</w:t>
      </w:r>
      <w:r>
        <w:rPr>
          <w:spacing w:val="-15"/>
          <w:w w:val="85"/>
          <w:sz w:val="20"/>
        </w:rPr>
        <w:t> </w:t>
      </w:r>
      <w:r>
        <w:rPr>
          <w:w w:val="85"/>
          <w:sz w:val="20"/>
        </w:rPr>
        <w:t>der</w:t>
      </w:r>
      <w:r>
        <w:rPr>
          <w:spacing w:val="-15"/>
          <w:w w:val="85"/>
          <w:sz w:val="20"/>
        </w:rPr>
        <w:t> </w:t>
      </w:r>
      <w:r>
        <w:rPr>
          <w:w w:val="85"/>
          <w:sz w:val="20"/>
        </w:rPr>
        <w:t>Verantwortung</w:t>
      </w:r>
      <w:r>
        <w:rPr>
          <w:spacing w:val="-15"/>
          <w:w w:val="85"/>
          <w:sz w:val="20"/>
        </w:rPr>
        <w:t> </w:t>
      </w:r>
      <w:r>
        <w:rPr>
          <w:w w:val="85"/>
          <w:sz w:val="20"/>
        </w:rPr>
        <w:t>und</w:t>
      </w:r>
      <w:r>
        <w:rPr>
          <w:spacing w:val="-15"/>
          <w:w w:val="85"/>
          <w:sz w:val="20"/>
        </w:rPr>
        <w:t> </w:t>
      </w:r>
      <w:r>
        <w:rPr>
          <w:w w:val="85"/>
          <w:sz w:val="20"/>
        </w:rPr>
        <w:t>Anwendung</w:t>
      </w:r>
      <w:r>
        <w:rPr>
          <w:spacing w:val="-15"/>
          <w:w w:val="85"/>
          <w:sz w:val="20"/>
        </w:rPr>
        <w:t> </w:t>
      </w:r>
      <w:r>
        <w:rPr>
          <w:w w:val="85"/>
          <w:sz w:val="20"/>
        </w:rPr>
        <w:t>von</w:t>
      </w:r>
      <w:r>
        <w:rPr>
          <w:spacing w:val="-15"/>
          <w:w w:val="85"/>
          <w:sz w:val="20"/>
        </w:rPr>
        <w:t> </w:t>
      </w:r>
      <w:r>
        <w:rPr>
          <w:spacing w:val="-5"/>
          <w:w w:val="85"/>
          <w:sz w:val="20"/>
        </w:rPr>
        <w:t>Ver- </w:t>
      </w:r>
      <w:r>
        <w:rPr>
          <w:w w:val="90"/>
          <w:sz w:val="20"/>
        </w:rPr>
        <w:t>söhnungsmaßnahmen”</w:t>
      </w:r>
      <w:r>
        <w:rPr>
          <w:spacing w:val="-28"/>
          <w:w w:val="90"/>
          <w:sz w:val="20"/>
        </w:rPr>
        <w:t> </w:t>
      </w:r>
      <w:r>
        <w:rPr>
          <w:w w:val="90"/>
          <w:sz w:val="20"/>
        </w:rPr>
        <w:t>mittles</w:t>
      </w:r>
      <w:r>
        <w:rPr>
          <w:spacing w:val="-28"/>
          <w:w w:val="90"/>
          <w:sz w:val="20"/>
        </w:rPr>
        <w:t> </w:t>
      </w:r>
      <w:r>
        <w:rPr>
          <w:w w:val="90"/>
          <w:sz w:val="20"/>
        </w:rPr>
        <w:t>fünf</w:t>
      </w:r>
      <w:r>
        <w:rPr>
          <w:spacing w:val="-28"/>
          <w:w w:val="90"/>
          <w:sz w:val="20"/>
        </w:rPr>
        <w:t> </w:t>
      </w:r>
      <w:r>
        <w:rPr>
          <w:w w:val="90"/>
          <w:sz w:val="20"/>
        </w:rPr>
        <w:t>Gruppen:</w:t>
      </w:r>
      <w:r>
        <w:rPr>
          <w:spacing w:val="-28"/>
          <w:w w:val="90"/>
          <w:sz w:val="20"/>
        </w:rPr>
        <w:t> </w:t>
      </w:r>
      <w:r>
        <w:rPr>
          <w:w w:val="90"/>
          <w:sz w:val="20"/>
        </w:rPr>
        <w:t>(i)</w:t>
      </w:r>
      <w:r>
        <w:rPr>
          <w:spacing w:val="-28"/>
          <w:w w:val="90"/>
          <w:sz w:val="20"/>
        </w:rPr>
        <w:t> </w:t>
      </w:r>
      <w:r>
        <w:rPr>
          <w:w w:val="90"/>
          <w:sz w:val="20"/>
        </w:rPr>
        <w:t>Hauptschuldige;</w:t>
      </w:r>
      <w:r>
        <w:rPr>
          <w:spacing w:val="-28"/>
          <w:w w:val="90"/>
          <w:sz w:val="20"/>
        </w:rPr>
        <w:t> </w:t>
      </w:r>
      <w:r>
        <w:rPr>
          <w:w w:val="90"/>
          <w:sz w:val="20"/>
        </w:rPr>
        <w:t>(ii)</w:t>
      </w:r>
      <w:r>
        <w:rPr>
          <w:spacing w:val="-29"/>
          <w:w w:val="90"/>
          <w:sz w:val="20"/>
        </w:rPr>
        <w:t> </w:t>
      </w:r>
      <w:r>
        <w:rPr>
          <w:w w:val="90"/>
          <w:sz w:val="20"/>
        </w:rPr>
        <w:t>Belastete</w:t>
      </w:r>
      <w:r>
        <w:rPr>
          <w:spacing w:val="-28"/>
          <w:w w:val="90"/>
          <w:sz w:val="20"/>
        </w:rPr>
        <w:t> </w:t>
      </w:r>
      <w:r>
        <w:rPr>
          <w:w w:val="90"/>
          <w:sz w:val="20"/>
        </w:rPr>
        <w:t>(Aktivisten);</w:t>
      </w:r>
      <w:r>
        <w:rPr>
          <w:spacing w:val="-28"/>
          <w:w w:val="90"/>
          <w:sz w:val="20"/>
        </w:rPr>
        <w:t> </w:t>
      </w:r>
      <w:r>
        <w:rPr>
          <w:w w:val="90"/>
          <w:sz w:val="20"/>
        </w:rPr>
        <w:t>(iii)</w:t>
      </w:r>
      <w:r>
        <w:rPr>
          <w:spacing w:val="-28"/>
          <w:w w:val="90"/>
          <w:sz w:val="20"/>
        </w:rPr>
        <w:t> </w:t>
      </w:r>
      <w:r>
        <w:rPr>
          <w:w w:val="90"/>
          <w:sz w:val="20"/>
        </w:rPr>
        <w:t>Min-</w:t>
      </w:r>
      <w:r>
        <w:rPr>
          <w:w w:val="90"/>
          <w:sz w:val="20"/>
        </w:rPr>
        <w:t> </w:t>
      </w:r>
      <w:r>
        <w:rPr>
          <w:w w:val="85"/>
          <w:sz w:val="20"/>
        </w:rPr>
        <w:t>derbelastete (Bewährungsgruppe); (iv) Anhänger (“Mitläufer"); (v) Entlastete (Personen, die vor einem </w:t>
      </w:r>
      <w:bookmarkStart w:name="_bookmark1228" w:id="1629"/>
      <w:bookmarkEnd w:id="1629"/>
      <w:r>
        <w:rPr>
          <w:w w:val="85"/>
          <w:sz w:val="20"/>
        </w:rPr>
      </w:r>
      <w:r>
        <w:rPr>
          <w:w w:val="85"/>
          <w:sz w:val="20"/>
        </w:rPr>
        <w:t>Gericht nachweisen konnten, dass sie nicht schuldig</w:t>
      </w:r>
      <w:r>
        <w:rPr>
          <w:spacing w:val="-8"/>
          <w:w w:val="85"/>
          <w:sz w:val="20"/>
        </w:rPr>
        <w:t> </w:t>
      </w:r>
      <w:r>
        <w:rPr>
          <w:w w:val="85"/>
          <w:sz w:val="20"/>
        </w:rPr>
        <w:t>waren).</w:t>
      </w:r>
    </w:p>
    <w:p>
      <w:pPr>
        <w:spacing w:line="240" w:lineRule="exact" w:before="0"/>
        <w:ind w:left="118" w:right="2208" w:firstLine="209"/>
        <w:jc w:val="both"/>
        <w:rPr>
          <w:sz w:val="20"/>
        </w:rPr>
      </w:pPr>
      <w:r>
        <w:rPr>
          <w:w w:val="85"/>
          <w:position w:val="7"/>
          <w:sz w:val="14"/>
        </w:rPr>
        <w:t>49</w:t>
      </w:r>
      <w:r>
        <w:rPr>
          <w:w w:val="85"/>
          <w:sz w:val="20"/>
        </w:rPr>
        <w:t>Gertrud Savelsberg (1899-1984), deutsche Sozialwissenschaftlerin und stellvertretende Direktorin </w:t>
      </w:r>
      <w:r>
        <w:rPr>
          <w:w w:val="90"/>
          <w:sz w:val="20"/>
        </w:rPr>
        <w:t>der</w:t>
      </w:r>
      <w:r>
        <w:rPr>
          <w:spacing w:val="-32"/>
          <w:w w:val="90"/>
          <w:sz w:val="20"/>
        </w:rPr>
        <w:t> </w:t>
      </w:r>
      <w:r>
        <w:rPr>
          <w:w w:val="90"/>
          <w:sz w:val="20"/>
        </w:rPr>
        <w:t>Bibliothek</w:t>
      </w:r>
      <w:r>
        <w:rPr>
          <w:spacing w:val="-32"/>
          <w:w w:val="90"/>
          <w:sz w:val="20"/>
        </w:rPr>
        <w:t> </w:t>
      </w:r>
      <w:r>
        <w:rPr>
          <w:w w:val="90"/>
          <w:sz w:val="20"/>
        </w:rPr>
        <w:t>des</w:t>
      </w:r>
      <w:r>
        <w:rPr>
          <w:spacing w:val="-32"/>
          <w:w w:val="90"/>
          <w:sz w:val="20"/>
        </w:rPr>
        <w:t> </w:t>
      </w:r>
      <w:hyperlink w:history="true" w:anchor="_bookmark1339">
        <w:r>
          <w:rPr>
            <w:color w:val="2E3092"/>
            <w:w w:val="90"/>
            <w:sz w:val="20"/>
          </w:rPr>
          <w:t>IfW</w:t>
        </w:r>
      </w:hyperlink>
      <w:r>
        <w:rPr>
          <w:w w:val="90"/>
          <w:sz w:val="20"/>
        </w:rPr>
        <w:t>.</w:t>
      </w:r>
      <w:r>
        <w:rPr>
          <w:spacing w:val="-32"/>
          <w:w w:val="90"/>
          <w:sz w:val="20"/>
        </w:rPr>
        <w:t> </w:t>
      </w:r>
      <w:r>
        <w:rPr>
          <w:w w:val="90"/>
          <w:sz w:val="20"/>
        </w:rPr>
        <w:t>1924</w:t>
      </w:r>
      <w:r>
        <w:rPr>
          <w:spacing w:val="-32"/>
          <w:w w:val="90"/>
          <w:sz w:val="20"/>
        </w:rPr>
        <w:t> </w:t>
      </w:r>
      <w:r>
        <w:rPr>
          <w:w w:val="90"/>
          <w:sz w:val="20"/>
        </w:rPr>
        <w:t>in</w:t>
      </w:r>
      <w:r>
        <w:rPr>
          <w:spacing w:val="-32"/>
          <w:w w:val="90"/>
          <w:sz w:val="20"/>
        </w:rPr>
        <w:t> </w:t>
      </w:r>
      <w:r>
        <w:rPr>
          <w:w w:val="90"/>
          <w:sz w:val="20"/>
        </w:rPr>
        <w:t>Kiel</w:t>
      </w:r>
      <w:r>
        <w:rPr>
          <w:spacing w:val="-32"/>
          <w:w w:val="90"/>
          <w:sz w:val="20"/>
        </w:rPr>
        <w:t> </w:t>
      </w:r>
      <w:r>
        <w:rPr>
          <w:w w:val="90"/>
          <w:sz w:val="20"/>
        </w:rPr>
        <w:t>bei</w:t>
      </w:r>
      <w:r>
        <w:rPr>
          <w:spacing w:val="-32"/>
          <w:w w:val="90"/>
          <w:sz w:val="20"/>
        </w:rPr>
        <w:t> </w:t>
      </w:r>
      <w:r>
        <w:rPr>
          <w:w w:val="90"/>
          <w:sz w:val="20"/>
        </w:rPr>
        <w:t>Bernhard</w:t>
      </w:r>
      <w:r>
        <w:rPr>
          <w:spacing w:val="-32"/>
          <w:w w:val="90"/>
          <w:sz w:val="20"/>
        </w:rPr>
        <w:t> </w:t>
      </w:r>
      <w:r>
        <w:rPr>
          <w:w w:val="90"/>
          <w:sz w:val="20"/>
        </w:rPr>
        <w:t>Harms</w:t>
      </w:r>
      <w:r>
        <w:rPr>
          <w:spacing w:val="-32"/>
          <w:w w:val="90"/>
          <w:sz w:val="20"/>
        </w:rPr>
        <w:t> </w:t>
      </w:r>
      <w:r>
        <w:rPr>
          <w:w w:val="90"/>
          <w:sz w:val="20"/>
        </w:rPr>
        <w:t>promoviert,</w:t>
      </w:r>
      <w:r>
        <w:rPr>
          <w:spacing w:val="-32"/>
          <w:w w:val="90"/>
          <w:sz w:val="20"/>
        </w:rPr>
        <w:t> </w:t>
      </w:r>
      <w:r>
        <w:rPr>
          <w:w w:val="90"/>
          <w:sz w:val="20"/>
        </w:rPr>
        <w:t>und</w:t>
      </w:r>
      <w:r>
        <w:rPr>
          <w:spacing w:val="-32"/>
          <w:w w:val="90"/>
          <w:sz w:val="20"/>
        </w:rPr>
        <w:t> </w:t>
      </w:r>
      <w:r>
        <w:rPr>
          <w:w w:val="90"/>
          <w:sz w:val="20"/>
        </w:rPr>
        <w:t>1930</w:t>
      </w:r>
      <w:r>
        <w:rPr>
          <w:spacing w:val="-32"/>
          <w:w w:val="90"/>
          <w:sz w:val="20"/>
        </w:rPr>
        <w:t> </w:t>
      </w:r>
      <w:r>
        <w:rPr>
          <w:w w:val="90"/>
          <w:sz w:val="20"/>
        </w:rPr>
        <w:t>an</w:t>
      </w:r>
      <w:r>
        <w:rPr>
          <w:spacing w:val="-32"/>
          <w:w w:val="90"/>
          <w:sz w:val="20"/>
        </w:rPr>
        <w:t> </w:t>
      </w:r>
      <w:r>
        <w:rPr>
          <w:w w:val="90"/>
          <w:sz w:val="20"/>
        </w:rPr>
        <w:t>der</w:t>
      </w:r>
      <w:r>
        <w:rPr>
          <w:spacing w:val="-32"/>
          <w:w w:val="90"/>
          <w:sz w:val="20"/>
        </w:rPr>
        <w:t> </w:t>
      </w:r>
      <w:r>
        <w:rPr>
          <w:w w:val="90"/>
          <w:sz w:val="20"/>
        </w:rPr>
        <w:t>TH</w:t>
      </w:r>
      <w:r>
        <w:rPr>
          <w:spacing w:val="-32"/>
          <w:w w:val="90"/>
          <w:sz w:val="20"/>
        </w:rPr>
        <w:t> </w:t>
      </w:r>
      <w:r>
        <w:rPr>
          <w:w w:val="90"/>
          <w:sz w:val="20"/>
        </w:rPr>
        <w:t>Aachen</w:t>
      </w:r>
      <w:r>
        <w:rPr>
          <w:spacing w:val="-32"/>
          <w:w w:val="90"/>
          <w:sz w:val="20"/>
        </w:rPr>
        <w:t> </w:t>
      </w:r>
      <w:r>
        <w:rPr>
          <w:w w:val="90"/>
          <w:sz w:val="20"/>
        </w:rPr>
        <w:t>habili- </w:t>
      </w:r>
      <w:r>
        <w:rPr>
          <w:w w:val="85"/>
          <w:sz w:val="20"/>
        </w:rPr>
        <w:t>tiert,</w:t>
      </w:r>
      <w:r>
        <w:rPr>
          <w:spacing w:val="-7"/>
          <w:w w:val="85"/>
          <w:sz w:val="20"/>
        </w:rPr>
        <w:t> </w:t>
      </w:r>
      <w:r>
        <w:rPr>
          <w:w w:val="85"/>
          <w:sz w:val="20"/>
        </w:rPr>
        <w:t>ab</w:t>
      </w:r>
      <w:r>
        <w:rPr>
          <w:spacing w:val="-7"/>
          <w:w w:val="85"/>
          <w:sz w:val="20"/>
        </w:rPr>
        <w:t> </w:t>
      </w:r>
      <w:r>
        <w:rPr>
          <w:w w:val="85"/>
          <w:sz w:val="20"/>
        </w:rPr>
        <w:t>1941</w:t>
      </w:r>
      <w:r>
        <w:rPr>
          <w:spacing w:val="-7"/>
          <w:w w:val="85"/>
          <w:sz w:val="20"/>
        </w:rPr>
        <w:t> </w:t>
      </w:r>
      <w:r>
        <w:rPr>
          <w:w w:val="85"/>
          <w:sz w:val="20"/>
        </w:rPr>
        <w:t>unter</w:t>
      </w:r>
      <w:r>
        <w:rPr>
          <w:spacing w:val="-7"/>
          <w:w w:val="85"/>
          <w:sz w:val="20"/>
        </w:rPr>
        <w:t> </w:t>
      </w:r>
      <w:r>
        <w:rPr>
          <w:w w:val="85"/>
          <w:sz w:val="20"/>
        </w:rPr>
        <w:t>Gülich</w:t>
      </w:r>
      <w:r>
        <w:rPr>
          <w:spacing w:val="-7"/>
          <w:w w:val="85"/>
          <w:sz w:val="20"/>
        </w:rPr>
        <w:t> </w:t>
      </w:r>
      <w:r>
        <w:rPr>
          <w:w w:val="85"/>
          <w:sz w:val="20"/>
        </w:rPr>
        <w:t>in</w:t>
      </w:r>
      <w:r>
        <w:rPr>
          <w:spacing w:val="-7"/>
          <w:w w:val="85"/>
          <w:sz w:val="20"/>
        </w:rPr>
        <w:t> </w:t>
      </w:r>
      <w:r>
        <w:rPr>
          <w:w w:val="85"/>
          <w:sz w:val="20"/>
        </w:rPr>
        <w:t>Kiel</w:t>
      </w:r>
      <w:r>
        <w:rPr>
          <w:spacing w:val="-7"/>
          <w:w w:val="85"/>
          <w:sz w:val="20"/>
        </w:rPr>
        <w:t> </w:t>
      </w:r>
      <w:r>
        <w:rPr>
          <w:w w:val="85"/>
          <w:sz w:val="20"/>
        </w:rPr>
        <w:t>und</w:t>
      </w:r>
      <w:r>
        <w:rPr>
          <w:spacing w:val="-7"/>
          <w:w w:val="85"/>
          <w:sz w:val="20"/>
        </w:rPr>
        <w:t> </w:t>
      </w:r>
      <w:r>
        <w:rPr>
          <w:w w:val="85"/>
          <w:sz w:val="20"/>
        </w:rPr>
        <w:t>nach</w:t>
      </w:r>
      <w:r>
        <w:rPr>
          <w:spacing w:val="-7"/>
          <w:w w:val="85"/>
          <w:sz w:val="20"/>
        </w:rPr>
        <w:t> </w:t>
      </w:r>
      <w:r>
        <w:rPr>
          <w:w w:val="85"/>
          <w:sz w:val="20"/>
        </w:rPr>
        <w:t>dem</w:t>
      </w:r>
      <w:r>
        <w:rPr>
          <w:spacing w:val="-7"/>
          <w:w w:val="85"/>
          <w:sz w:val="20"/>
        </w:rPr>
        <w:t> </w:t>
      </w:r>
      <w:r>
        <w:rPr>
          <w:w w:val="85"/>
          <w:sz w:val="20"/>
        </w:rPr>
        <w:t>Krieg</w:t>
      </w:r>
      <w:r>
        <w:rPr>
          <w:spacing w:val="-7"/>
          <w:w w:val="85"/>
          <w:sz w:val="20"/>
        </w:rPr>
        <w:t> </w:t>
      </w:r>
      <w:r>
        <w:rPr>
          <w:w w:val="85"/>
          <w:sz w:val="20"/>
        </w:rPr>
        <w:t>massgeblich</w:t>
      </w:r>
      <w:r>
        <w:rPr>
          <w:spacing w:val="-7"/>
          <w:w w:val="85"/>
          <w:sz w:val="20"/>
        </w:rPr>
        <w:t> </w:t>
      </w:r>
      <w:r>
        <w:rPr>
          <w:w w:val="85"/>
          <w:sz w:val="20"/>
        </w:rPr>
        <w:t>am</w:t>
      </w:r>
      <w:r>
        <w:rPr>
          <w:spacing w:val="-7"/>
          <w:w w:val="85"/>
          <w:sz w:val="20"/>
        </w:rPr>
        <w:t> </w:t>
      </w:r>
      <w:r>
        <w:rPr>
          <w:w w:val="85"/>
          <w:sz w:val="20"/>
        </w:rPr>
        <w:t>Wiederaufbau</w:t>
      </w:r>
      <w:r>
        <w:rPr>
          <w:spacing w:val="-7"/>
          <w:w w:val="85"/>
          <w:sz w:val="20"/>
        </w:rPr>
        <w:t> </w:t>
      </w:r>
      <w:r>
        <w:rPr>
          <w:w w:val="85"/>
          <w:sz w:val="20"/>
        </w:rPr>
        <w:t>der</w:t>
      </w:r>
      <w:r>
        <w:rPr>
          <w:spacing w:val="-7"/>
          <w:w w:val="85"/>
          <w:sz w:val="20"/>
        </w:rPr>
        <w:t> </w:t>
      </w:r>
      <w:r>
        <w:rPr>
          <w:w w:val="85"/>
          <w:sz w:val="20"/>
        </w:rPr>
        <w:t>IfW</w:t>
      </w:r>
      <w:r>
        <w:rPr>
          <w:spacing w:val="-7"/>
          <w:w w:val="85"/>
          <w:sz w:val="20"/>
        </w:rPr>
        <w:t> </w:t>
      </w:r>
      <w:r>
        <w:rPr>
          <w:w w:val="85"/>
          <w:sz w:val="20"/>
        </w:rPr>
        <w:t>Bibliothek </w:t>
      </w:r>
      <w:r>
        <w:rPr>
          <w:w w:val="95"/>
          <w:sz w:val="20"/>
        </w:rPr>
        <w:t>beteiligt.</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330</w:t>
        <w:tab/>
      </w:r>
      <w:bookmarkStart w:name="_bookmark1229" w:id="1630"/>
      <w:bookmarkEnd w:id="1630"/>
      <w:r>
        <w:rPr>
          <w:w w:val="85"/>
        </w:rPr>
        <w:t>Korrespondenz</w:t>
      </w:r>
      <w:r>
        <w:rPr>
          <w:w w:val="85"/>
        </w:rPr>
        <w:t> von Erika Lösch</w:t>
      </w:r>
      <w:r>
        <w:rPr>
          <w:spacing w:val="12"/>
          <w:w w:val="85"/>
        </w:rPr>
        <w:t> </w:t>
      </w:r>
      <w:r>
        <w:rPr>
          <w:w w:val="85"/>
        </w:rPr>
        <w:t>(1945-1964)</w:t>
      </w:r>
    </w:p>
    <w:p>
      <w:pPr>
        <w:pStyle w:val="BodyText"/>
        <w:spacing w:before="6"/>
        <w:rPr>
          <w:sz w:val="29"/>
        </w:rPr>
      </w:pPr>
    </w:p>
    <w:p>
      <w:pPr>
        <w:pStyle w:val="BodyText"/>
        <w:spacing w:line="306" w:lineRule="exact"/>
        <w:ind w:left="2195"/>
      </w:pPr>
      <w:r>
        <w:rPr>
          <w:w w:val="95"/>
        </w:rPr>
        <w:t>adressiert.</w:t>
      </w:r>
    </w:p>
    <w:p>
      <w:pPr>
        <w:pStyle w:val="BodyText"/>
        <w:spacing w:line="306" w:lineRule="exact"/>
        <w:ind w:left="2195"/>
      </w:pPr>
      <w:r>
        <w:rPr>
          <w:w w:val="90"/>
        </w:rPr>
        <w:t>Harvard University Archives, Joseph Schumpeter Papers, HUG(FP) 4.7, Box 6</w:t>
      </w:r>
    </w:p>
    <w:p>
      <w:pPr>
        <w:pStyle w:val="BodyText"/>
        <w:spacing w:before="9"/>
        <w:rPr>
          <w:sz w:val="21"/>
        </w:rPr>
      </w:pPr>
    </w:p>
    <w:p>
      <w:pPr>
        <w:pStyle w:val="BodyText"/>
        <w:spacing w:before="83"/>
        <w:ind w:right="111"/>
        <w:jc w:val="right"/>
      </w:pPr>
      <w:r>
        <w:rPr>
          <w:w w:val="90"/>
        </w:rPr>
        <w:t>Brenz, 11. Juni 48</w:t>
      </w:r>
    </w:p>
    <w:p>
      <w:pPr>
        <w:pStyle w:val="BodyText"/>
        <w:spacing w:before="86"/>
        <w:ind w:left="2546"/>
      </w:pPr>
      <w:r>
        <w:rPr>
          <w:w w:val="85"/>
        </w:rPr>
        <w:t>Sehr verehrter Herr Professor!</w:t>
      </w:r>
    </w:p>
    <w:p>
      <w:pPr>
        <w:pStyle w:val="BodyText"/>
        <w:spacing w:before="8"/>
        <w:rPr>
          <w:sz w:val="12"/>
        </w:rPr>
      </w:pPr>
    </w:p>
    <w:p>
      <w:pPr>
        <w:pStyle w:val="BodyText"/>
        <w:spacing w:line="288" w:lineRule="exact" w:before="105"/>
        <w:ind w:left="2195" w:right="111" w:firstLine="351"/>
        <w:jc w:val="both"/>
      </w:pPr>
      <w:r>
        <w:rPr>
          <w:w w:val="85"/>
        </w:rPr>
        <w:t>Das</w:t>
      </w:r>
      <w:r>
        <w:rPr>
          <w:spacing w:val="-15"/>
          <w:w w:val="85"/>
        </w:rPr>
        <w:t> </w:t>
      </w:r>
      <w:r>
        <w:rPr>
          <w:w w:val="85"/>
        </w:rPr>
        <w:t>war</w:t>
      </w:r>
      <w:r>
        <w:rPr>
          <w:spacing w:val="-15"/>
          <w:w w:val="85"/>
        </w:rPr>
        <w:t> </w:t>
      </w:r>
      <w:r>
        <w:rPr>
          <w:w w:val="85"/>
        </w:rPr>
        <w:t>wieder</w:t>
      </w:r>
      <w:r>
        <w:rPr>
          <w:spacing w:val="-15"/>
          <w:w w:val="85"/>
        </w:rPr>
        <w:t> </w:t>
      </w:r>
      <w:r>
        <w:rPr>
          <w:w w:val="85"/>
        </w:rPr>
        <w:t>ein</w:t>
      </w:r>
      <w:r>
        <w:rPr>
          <w:spacing w:val="-15"/>
          <w:w w:val="85"/>
        </w:rPr>
        <w:t> </w:t>
      </w:r>
      <w:r>
        <w:rPr>
          <w:w w:val="85"/>
        </w:rPr>
        <w:t>Jubel,</w:t>
      </w:r>
      <w:r>
        <w:rPr>
          <w:spacing w:val="-15"/>
          <w:w w:val="85"/>
        </w:rPr>
        <w:t> </w:t>
      </w:r>
      <w:r>
        <w:rPr>
          <w:w w:val="85"/>
        </w:rPr>
        <w:t>als</w:t>
      </w:r>
      <w:r>
        <w:rPr>
          <w:spacing w:val="-15"/>
          <w:w w:val="85"/>
        </w:rPr>
        <w:t> </w:t>
      </w:r>
      <w:r>
        <w:rPr>
          <w:w w:val="85"/>
        </w:rPr>
        <w:t>letzten</w:t>
      </w:r>
      <w:r>
        <w:rPr>
          <w:spacing w:val="-15"/>
          <w:w w:val="85"/>
        </w:rPr>
        <w:t> </w:t>
      </w:r>
      <w:r>
        <w:rPr>
          <w:w w:val="85"/>
        </w:rPr>
        <w:t>Monat</w:t>
      </w:r>
      <w:r>
        <w:rPr>
          <w:spacing w:val="-15"/>
          <w:w w:val="85"/>
        </w:rPr>
        <w:t> </w:t>
      </w:r>
      <w:r>
        <w:rPr>
          <w:w w:val="85"/>
        </w:rPr>
        <w:t>das</w:t>
      </w:r>
      <w:r>
        <w:rPr>
          <w:spacing w:val="-15"/>
          <w:w w:val="85"/>
        </w:rPr>
        <w:t> </w:t>
      </w:r>
      <w:r>
        <w:rPr>
          <w:spacing w:val="-3"/>
          <w:w w:val="85"/>
        </w:rPr>
        <w:t>Paket</w:t>
      </w:r>
      <w:r>
        <w:rPr>
          <w:spacing w:val="-15"/>
          <w:w w:val="85"/>
        </w:rPr>
        <w:t> </w:t>
      </w:r>
      <w:r>
        <w:rPr>
          <w:w w:val="85"/>
        </w:rPr>
        <w:t>kam!</w:t>
      </w:r>
      <w:r>
        <w:rPr>
          <w:spacing w:val="-15"/>
          <w:w w:val="85"/>
        </w:rPr>
        <w:t> </w:t>
      </w:r>
      <w:r>
        <w:rPr>
          <w:w w:val="85"/>
        </w:rPr>
        <w:t>Lassen</w:t>
      </w:r>
      <w:r>
        <w:rPr>
          <w:spacing w:val="-15"/>
          <w:w w:val="85"/>
        </w:rPr>
        <w:t> </w:t>
      </w:r>
      <w:r>
        <w:rPr>
          <w:w w:val="85"/>
        </w:rPr>
        <w:t>Sie</w:t>
      </w:r>
      <w:r>
        <w:rPr>
          <w:spacing w:val="-15"/>
          <w:w w:val="85"/>
        </w:rPr>
        <w:t> </w:t>
      </w:r>
      <w:r>
        <w:rPr>
          <w:w w:val="85"/>
        </w:rPr>
        <w:t>uns</w:t>
      </w:r>
      <w:r>
        <w:rPr>
          <w:spacing w:val="-15"/>
          <w:w w:val="85"/>
        </w:rPr>
        <w:t> </w:t>
      </w:r>
      <w:r>
        <w:rPr>
          <w:w w:val="85"/>
        </w:rPr>
        <w:t>herzlichst </w:t>
      </w:r>
      <w:r>
        <w:rPr>
          <w:w w:val="95"/>
        </w:rPr>
        <w:t>danken!</w:t>
      </w:r>
    </w:p>
    <w:p>
      <w:pPr>
        <w:pStyle w:val="BodyText"/>
        <w:spacing w:line="288" w:lineRule="exact"/>
        <w:ind w:left="2195" w:right="111" w:firstLine="351"/>
        <w:jc w:val="both"/>
      </w:pPr>
      <w:r>
        <w:rPr>
          <w:w w:val="90"/>
        </w:rPr>
        <w:t>Ich</w:t>
      </w:r>
      <w:r>
        <w:rPr>
          <w:spacing w:val="-9"/>
          <w:w w:val="90"/>
        </w:rPr>
        <w:t> </w:t>
      </w:r>
      <w:r>
        <w:rPr>
          <w:w w:val="90"/>
        </w:rPr>
        <w:t>weiß</w:t>
      </w:r>
      <w:r>
        <w:rPr>
          <w:spacing w:val="-9"/>
          <w:w w:val="90"/>
        </w:rPr>
        <w:t> </w:t>
      </w:r>
      <w:r>
        <w:rPr>
          <w:w w:val="90"/>
        </w:rPr>
        <w:t>nicht,</w:t>
      </w:r>
      <w:r>
        <w:rPr>
          <w:spacing w:val="-9"/>
          <w:w w:val="90"/>
        </w:rPr>
        <w:t> </w:t>
      </w:r>
      <w:r>
        <w:rPr>
          <w:w w:val="90"/>
        </w:rPr>
        <w:t>ob</w:t>
      </w:r>
      <w:r>
        <w:rPr>
          <w:spacing w:val="-9"/>
          <w:w w:val="90"/>
        </w:rPr>
        <w:t> </w:t>
      </w:r>
      <w:r>
        <w:rPr>
          <w:w w:val="90"/>
        </w:rPr>
        <w:t>Sie</w:t>
      </w:r>
      <w:r>
        <w:rPr>
          <w:spacing w:val="-9"/>
          <w:w w:val="90"/>
        </w:rPr>
        <w:t> </w:t>
      </w:r>
      <w:r>
        <w:rPr>
          <w:w w:val="90"/>
        </w:rPr>
        <w:t>im</w:t>
      </w:r>
      <w:r>
        <w:rPr>
          <w:spacing w:val="-9"/>
          <w:w w:val="90"/>
        </w:rPr>
        <w:t> </w:t>
      </w:r>
      <w:r>
        <w:rPr>
          <w:w w:val="90"/>
        </w:rPr>
        <w:t>beiliegenden</w:t>
      </w:r>
      <w:r>
        <w:rPr>
          <w:spacing w:val="-9"/>
          <w:w w:val="90"/>
        </w:rPr>
        <w:t> </w:t>
      </w:r>
      <w:r>
        <w:rPr>
          <w:spacing w:val="-4"/>
          <w:w w:val="90"/>
        </w:rPr>
        <w:t>Vortrag</w:t>
      </w:r>
      <w:r>
        <w:rPr>
          <w:spacing w:val="-9"/>
          <w:w w:val="90"/>
        </w:rPr>
        <w:t> </w:t>
      </w:r>
      <w:r>
        <w:rPr>
          <w:w w:val="90"/>
        </w:rPr>
        <w:t>noch</w:t>
      </w:r>
      <w:r>
        <w:rPr>
          <w:spacing w:val="-9"/>
          <w:w w:val="90"/>
        </w:rPr>
        <w:t> </w:t>
      </w:r>
      <w:r>
        <w:rPr>
          <w:w w:val="90"/>
        </w:rPr>
        <w:t>viel</w:t>
      </w:r>
      <w:r>
        <w:rPr>
          <w:spacing w:val="-9"/>
          <w:w w:val="90"/>
        </w:rPr>
        <w:t> </w:t>
      </w:r>
      <w:r>
        <w:rPr>
          <w:w w:val="90"/>
        </w:rPr>
        <w:t>Eigenes</w:t>
      </w:r>
      <w:r>
        <w:rPr>
          <w:spacing w:val="-9"/>
          <w:w w:val="90"/>
        </w:rPr>
        <w:t> </w:t>
      </w:r>
      <w:r>
        <w:rPr>
          <w:w w:val="90"/>
        </w:rPr>
        <w:t>finden.</w:t>
      </w:r>
      <w:r>
        <w:rPr>
          <w:color w:val="2E3092"/>
          <w:w w:val="90"/>
          <w:position w:val="9"/>
          <w:sz w:val="17"/>
        </w:rPr>
        <w:t>50</w:t>
      </w:r>
      <w:r>
        <w:rPr>
          <w:color w:val="2E3092"/>
          <w:spacing w:val="13"/>
          <w:w w:val="90"/>
          <w:position w:val="9"/>
          <w:sz w:val="17"/>
        </w:rPr>
        <w:t> </w:t>
      </w:r>
      <w:r>
        <w:rPr>
          <w:w w:val="90"/>
        </w:rPr>
        <w:t>Aber August</w:t>
      </w:r>
      <w:r>
        <w:rPr>
          <w:spacing w:val="-34"/>
          <w:w w:val="90"/>
        </w:rPr>
        <w:t> </w:t>
      </w:r>
      <w:r>
        <w:rPr>
          <w:w w:val="90"/>
        </w:rPr>
        <w:t>hielt</w:t>
      </w:r>
      <w:r>
        <w:rPr>
          <w:spacing w:val="-34"/>
          <w:w w:val="90"/>
        </w:rPr>
        <w:t> </w:t>
      </w:r>
      <w:r>
        <w:rPr>
          <w:w w:val="90"/>
        </w:rPr>
        <w:t>ihn</w:t>
      </w:r>
      <w:r>
        <w:rPr>
          <w:spacing w:val="-34"/>
          <w:w w:val="90"/>
        </w:rPr>
        <w:t> </w:t>
      </w:r>
      <w:r>
        <w:rPr>
          <w:w w:val="90"/>
        </w:rPr>
        <w:t>immer</w:t>
      </w:r>
      <w:r>
        <w:rPr>
          <w:spacing w:val="-34"/>
          <w:w w:val="90"/>
        </w:rPr>
        <w:t> </w:t>
      </w:r>
      <w:r>
        <w:rPr>
          <w:w w:val="90"/>
        </w:rPr>
        <w:t>sehr</w:t>
      </w:r>
      <w:r>
        <w:rPr>
          <w:spacing w:val="-34"/>
          <w:w w:val="90"/>
        </w:rPr>
        <w:t> </w:t>
      </w:r>
      <w:r>
        <w:rPr>
          <w:w w:val="90"/>
        </w:rPr>
        <w:t>hoch,</w:t>
      </w:r>
      <w:r>
        <w:rPr>
          <w:spacing w:val="-34"/>
          <w:w w:val="90"/>
        </w:rPr>
        <w:t> </w:t>
      </w:r>
      <w:r>
        <w:rPr>
          <w:w w:val="90"/>
        </w:rPr>
        <w:t>und</w:t>
      </w:r>
      <w:r>
        <w:rPr>
          <w:spacing w:val="-34"/>
          <w:w w:val="90"/>
        </w:rPr>
        <w:t> </w:t>
      </w:r>
      <w:r>
        <w:rPr>
          <w:w w:val="90"/>
        </w:rPr>
        <w:t>vielleicht</w:t>
      </w:r>
      <w:r>
        <w:rPr>
          <w:spacing w:val="-34"/>
          <w:w w:val="90"/>
        </w:rPr>
        <w:t> </w:t>
      </w:r>
      <w:r>
        <w:rPr>
          <w:w w:val="90"/>
        </w:rPr>
        <w:t>vermag</w:t>
      </w:r>
      <w:r>
        <w:rPr>
          <w:spacing w:val="-34"/>
          <w:w w:val="90"/>
        </w:rPr>
        <w:t> </w:t>
      </w:r>
      <w:r>
        <w:rPr>
          <w:w w:val="90"/>
        </w:rPr>
        <w:t>er</w:t>
      </w:r>
      <w:r>
        <w:rPr>
          <w:spacing w:val="-34"/>
          <w:w w:val="90"/>
        </w:rPr>
        <w:t> </w:t>
      </w:r>
      <w:r>
        <w:rPr>
          <w:w w:val="90"/>
        </w:rPr>
        <w:t>doch</w:t>
      </w:r>
      <w:r>
        <w:rPr>
          <w:spacing w:val="-34"/>
          <w:w w:val="90"/>
        </w:rPr>
        <w:t> </w:t>
      </w:r>
      <w:r>
        <w:rPr>
          <w:w w:val="90"/>
        </w:rPr>
        <w:t>ein</w:t>
      </w:r>
      <w:r>
        <w:rPr>
          <w:spacing w:val="-34"/>
          <w:w w:val="90"/>
        </w:rPr>
        <w:t> </w:t>
      </w:r>
      <w:r>
        <w:rPr>
          <w:w w:val="90"/>
        </w:rPr>
        <w:t>kleiner</w:t>
      </w:r>
      <w:r>
        <w:rPr>
          <w:spacing w:val="-34"/>
          <w:w w:val="90"/>
        </w:rPr>
        <w:t> </w:t>
      </w:r>
      <w:r>
        <w:rPr>
          <w:w w:val="90"/>
        </w:rPr>
        <w:t>Sendbote </w:t>
      </w:r>
      <w:r>
        <w:rPr>
          <w:w w:val="85"/>
        </w:rPr>
        <w:t>zu sein unseres</w:t>
      </w:r>
      <w:r>
        <w:rPr>
          <w:spacing w:val="-34"/>
          <w:w w:val="85"/>
        </w:rPr>
        <w:t> </w:t>
      </w:r>
      <w:r>
        <w:rPr>
          <w:w w:val="85"/>
        </w:rPr>
        <w:t>Dankes.</w:t>
      </w:r>
    </w:p>
    <w:p>
      <w:pPr>
        <w:pStyle w:val="BodyText"/>
        <w:spacing w:line="288" w:lineRule="exact"/>
        <w:ind w:left="2546" w:right="5215"/>
      </w:pPr>
      <w:r>
        <w:rPr>
          <w:w w:val="85"/>
        </w:rPr>
        <w:t>In aufrichtiger Freude, </w:t>
      </w:r>
      <w:r>
        <w:rPr>
          <w:w w:val="95"/>
        </w:rPr>
        <w:t>Ihre sehr ergebene </w:t>
      </w:r>
      <w:bookmarkStart w:name="9.22 Eugene Davidson an Erika Lösch. New" w:id="1631"/>
      <w:bookmarkEnd w:id="1631"/>
      <w:r>
        <w:rPr>
          <w:w w:val="95"/>
        </w:rPr>
      </w:r>
      <w:bookmarkStart w:name="_bookmark1230" w:id="1632"/>
      <w:bookmarkEnd w:id="1632"/>
      <w:r>
        <w:rPr>
          <w:w w:val="95"/>
        </w:rPr>
      </w:r>
      <w:r>
        <w:rPr>
          <w:w w:val="85"/>
        </w:rPr>
        <w:t>Erika Lösch</w:t>
      </w:r>
    </w:p>
    <w:p>
      <w:pPr>
        <w:pStyle w:val="BodyText"/>
        <w:spacing w:before="7"/>
        <w:rPr>
          <w:sz w:val="29"/>
        </w:rPr>
      </w:pPr>
    </w:p>
    <w:p>
      <w:pPr>
        <w:pStyle w:val="Heading3"/>
        <w:numPr>
          <w:ilvl w:val="1"/>
          <w:numId w:val="157"/>
        </w:numPr>
        <w:tabs>
          <w:tab w:pos="2956" w:val="left" w:leader="none"/>
          <w:tab w:pos="2957" w:val="left" w:leader="none"/>
        </w:tabs>
        <w:spacing w:line="288" w:lineRule="auto" w:before="0" w:after="0"/>
        <w:ind w:left="2956" w:right="111" w:hanging="761"/>
        <w:jc w:val="left"/>
      </w:pPr>
      <w:r>
        <w:rPr/>
        <w:t>Eugene Davidson an Erika Lösch. New Haven, 25. März 1949</w:t>
      </w:r>
    </w:p>
    <w:p>
      <w:pPr>
        <w:pStyle w:val="BodyText"/>
        <w:spacing w:line="288" w:lineRule="exact" w:before="181"/>
        <w:ind w:left="2195" w:right="104"/>
      </w:pPr>
      <w:r>
        <w:rPr>
          <w:w w:val="90"/>
        </w:rPr>
        <w:t>Briefkopf</w:t>
      </w:r>
      <w:r>
        <w:rPr>
          <w:spacing w:val="-31"/>
          <w:w w:val="90"/>
        </w:rPr>
        <w:t> </w:t>
      </w:r>
      <w:r>
        <w:rPr>
          <w:w w:val="90"/>
        </w:rPr>
        <w:t>der</w:t>
      </w:r>
      <w:r>
        <w:rPr>
          <w:spacing w:val="-31"/>
          <w:w w:val="90"/>
        </w:rPr>
        <w:t> </w:t>
      </w:r>
      <w:r>
        <w:rPr>
          <w:spacing w:val="-6"/>
          <w:w w:val="90"/>
        </w:rPr>
        <w:t>Yale</w:t>
      </w:r>
      <w:r>
        <w:rPr>
          <w:spacing w:val="-31"/>
          <w:w w:val="90"/>
        </w:rPr>
        <w:t> </w:t>
      </w:r>
      <w:r>
        <w:rPr>
          <w:w w:val="90"/>
        </w:rPr>
        <w:t>University</w:t>
      </w:r>
      <w:r>
        <w:rPr>
          <w:spacing w:val="-31"/>
          <w:w w:val="90"/>
        </w:rPr>
        <w:t> </w:t>
      </w:r>
      <w:r>
        <w:rPr>
          <w:w w:val="90"/>
        </w:rPr>
        <w:t>Press</w:t>
      </w:r>
      <w:r>
        <w:rPr>
          <w:spacing w:val="-31"/>
          <w:w w:val="90"/>
        </w:rPr>
        <w:t> </w:t>
      </w:r>
      <w:r>
        <w:rPr>
          <w:w w:val="90"/>
        </w:rPr>
        <w:t>gedruckt,</w:t>
      </w:r>
      <w:r>
        <w:rPr>
          <w:spacing w:val="-31"/>
          <w:w w:val="90"/>
        </w:rPr>
        <w:t> </w:t>
      </w:r>
      <w:r>
        <w:rPr>
          <w:w w:val="90"/>
        </w:rPr>
        <w:t>Anschrift,</w:t>
      </w:r>
      <w:r>
        <w:rPr>
          <w:spacing w:val="-31"/>
          <w:w w:val="90"/>
        </w:rPr>
        <w:t> </w:t>
      </w:r>
      <w:r>
        <w:rPr>
          <w:w w:val="90"/>
        </w:rPr>
        <w:t>Datum</w:t>
      </w:r>
      <w:r>
        <w:rPr>
          <w:spacing w:val="-31"/>
          <w:w w:val="90"/>
        </w:rPr>
        <w:t> </w:t>
      </w:r>
      <w:r>
        <w:rPr>
          <w:w w:val="90"/>
        </w:rPr>
        <w:t>und</w:t>
      </w:r>
      <w:r>
        <w:rPr>
          <w:spacing w:val="-31"/>
          <w:w w:val="90"/>
        </w:rPr>
        <w:t> </w:t>
      </w:r>
      <w:r>
        <w:rPr>
          <w:spacing w:val="-8"/>
          <w:w w:val="90"/>
        </w:rPr>
        <w:t>Text</w:t>
      </w:r>
      <w:r>
        <w:rPr>
          <w:spacing w:val="-31"/>
          <w:w w:val="90"/>
        </w:rPr>
        <w:t> </w:t>
      </w:r>
      <w:r>
        <w:rPr>
          <w:w w:val="90"/>
        </w:rPr>
        <w:t>maschinen- </w:t>
      </w:r>
      <w:r>
        <w:rPr>
          <w:w w:val="85"/>
        </w:rPr>
        <w:t>geschrieben, eigenhändig</w:t>
      </w:r>
      <w:r>
        <w:rPr>
          <w:spacing w:val="-6"/>
          <w:w w:val="85"/>
        </w:rPr>
        <w:t> </w:t>
      </w:r>
      <w:r>
        <w:rPr>
          <w:w w:val="85"/>
        </w:rPr>
        <w:t>unterzeichnet.</w:t>
      </w:r>
    </w:p>
    <w:p>
      <w:pPr>
        <w:pStyle w:val="BodyText"/>
        <w:spacing w:line="303" w:lineRule="exact"/>
        <w:ind w:left="2195"/>
      </w:pPr>
      <w:r>
        <w:rPr>
          <w:w w:val="90"/>
        </w:rPr>
        <w:t>StA HDH, Nachlaß August Lösch, Kiste 13</w:t>
      </w:r>
    </w:p>
    <w:p>
      <w:pPr>
        <w:pStyle w:val="BodyText"/>
        <w:spacing w:before="9"/>
        <w:rPr>
          <w:sz w:val="21"/>
        </w:rPr>
      </w:pPr>
    </w:p>
    <w:p>
      <w:pPr>
        <w:spacing w:after="0"/>
        <w:rPr>
          <w:sz w:val="21"/>
        </w:rPr>
        <w:sectPr>
          <w:pgSz w:w="12240" w:h="15840"/>
          <w:pgMar w:top="1500" w:bottom="280" w:left="480" w:right="1680"/>
        </w:sectPr>
      </w:pPr>
    </w:p>
    <w:p>
      <w:pPr>
        <w:pStyle w:val="BodyText"/>
        <w:rPr>
          <w:sz w:val="30"/>
        </w:rPr>
      </w:pPr>
    </w:p>
    <w:p>
      <w:pPr>
        <w:pStyle w:val="BodyText"/>
        <w:rPr>
          <w:sz w:val="30"/>
        </w:rPr>
      </w:pPr>
    </w:p>
    <w:p>
      <w:pPr>
        <w:pStyle w:val="BodyText"/>
        <w:rPr>
          <w:sz w:val="30"/>
        </w:rPr>
      </w:pPr>
    </w:p>
    <w:p>
      <w:pPr>
        <w:pStyle w:val="BodyText"/>
        <w:spacing w:line="281" w:lineRule="exact" w:before="268"/>
        <w:ind w:left="2546"/>
      </w:pPr>
      <w:r>
        <w:rPr>
          <w:w w:val="90"/>
        </w:rPr>
        <w:t>Dear Mrs.</w:t>
      </w:r>
      <w:r>
        <w:rPr>
          <w:spacing w:val="-31"/>
          <w:w w:val="90"/>
        </w:rPr>
        <w:t> </w:t>
      </w:r>
      <w:r>
        <w:rPr>
          <w:w w:val="90"/>
        </w:rPr>
        <w:t>Lösch:</w:t>
      </w:r>
    </w:p>
    <w:p>
      <w:pPr>
        <w:pStyle w:val="BodyText"/>
        <w:spacing w:line="306" w:lineRule="exact" w:before="83"/>
        <w:ind w:left="35"/>
        <w:jc w:val="center"/>
      </w:pPr>
      <w:r>
        <w:rPr/>
        <w:br w:type="column"/>
      </w:r>
      <w:r>
        <w:rPr>
          <w:w w:val="105"/>
        </w:rPr>
        <w:t>Yale University Press</w:t>
      </w:r>
    </w:p>
    <w:p>
      <w:pPr>
        <w:pStyle w:val="BodyText"/>
        <w:spacing w:line="288" w:lineRule="exact" w:before="3"/>
        <w:ind w:left="35"/>
        <w:jc w:val="center"/>
      </w:pPr>
      <w:r>
        <w:rPr>
          <w:w w:val="90"/>
        </w:rPr>
        <w:t>At</w:t>
      </w:r>
      <w:r>
        <w:rPr>
          <w:spacing w:val="-28"/>
          <w:w w:val="90"/>
        </w:rPr>
        <w:t> </w:t>
      </w:r>
      <w:r>
        <w:rPr>
          <w:w w:val="90"/>
        </w:rPr>
        <w:t>the</w:t>
      </w:r>
      <w:r>
        <w:rPr>
          <w:spacing w:val="-28"/>
          <w:w w:val="90"/>
        </w:rPr>
        <w:t> </w:t>
      </w:r>
      <w:r>
        <w:rPr>
          <w:w w:val="90"/>
        </w:rPr>
        <w:t>Karl</w:t>
      </w:r>
      <w:r>
        <w:rPr>
          <w:spacing w:val="-28"/>
          <w:w w:val="90"/>
        </w:rPr>
        <w:t> </w:t>
      </w:r>
      <w:r>
        <w:rPr>
          <w:w w:val="90"/>
        </w:rPr>
        <w:t>Turnbull</w:t>
      </w:r>
      <w:r>
        <w:rPr>
          <w:spacing w:val="-28"/>
          <w:w w:val="90"/>
        </w:rPr>
        <w:t> </w:t>
      </w:r>
      <w:r>
        <w:rPr>
          <w:w w:val="90"/>
        </w:rPr>
        <w:t>Williams</w:t>
      </w:r>
      <w:r>
        <w:rPr>
          <w:spacing w:val="-28"/>
          <w:w w:val="90"/>
        </w:rPr>
        <w:t> </w:t>
      </w:r>
      <w:r>
        <w:rPr>
          <w:w w:val="90"/>
        </w:rPr>
        <w:t>Memorial</w:t>
      </w:r>
      <w:r>
        <w:rPr>
          <w:w w:val="84"/>
        </w:rPr>
        <w:t> </w:t>
      </w:r>
      <w:r>
        <w:rPr/>
        <w:t>New  Haven </w:t>
      </w:r>
      <w:r>
        <w:rPr>
          <w:spacing w:val="18"/>
        </w:rPr>
        <w:t> </w:t>
      </w:r>
      <w:r>
        <w:rPr/>
        <w:t>Connecticut</w:t>
      </w:r>
    </w:p>
    <w:p>
      <w:pPr>
        <w:pStyle w:val="BodyText"/>
        <w:rPr>
          <w:sz w:val="30"/>
        </w:rPr>
      </w:pPr>
      <w:r>
        <w:rPr/>
        <w:br w:type="column"/>
      </w:r>
      <w:r>
        <w:rPr>
          <w:sz w:val="30"/>
        </w:rPr>
      </w:r>
    </w:p>
    <w:p>
      <w:pPr>
        <w:pStyle w:val="BodyText"/>
        <w:rPr>
          <w:sz w:val="30"/>
        </w:rPr>
      </w:pPr>
    </w:p>
    <w:p>
      <w:pPr>
        <w:pStyle w:val="BodyText"/>
        <w:spacing w:before="262"/>
        <w:ind w:left="624"/>
      </w:pPr>
      <w:r>
        <w:rPr>
          <w:w w:val="90"/>
        </w:rPr>
        <w:t>March 25, 1949</w:t>
      </w:r>
    </w:p>
    <w:p>
      <w:pPr>
        <w:spacing w:after="0"/>
        <w:sectPr>
          <w:type w:val="continuous"/>
          <w:pgSz w:w="12240" w:h="15840"/>
          <w:pgMar w:top="1100" w:bottom="280" w:left="480" w:right="1680"/>
          <w:cols w:num="3" w:equalWidth="0">
            <w:col w:w="4142" w:space="40"/>
            <w:col w:w="3764" w:space="40"/>
            <w:col w:w="2094"/>
          </w:cols>
        </w:sectPr>
      </w:pPr>
    </w:p>
    <w:p>
      <w:pPr>
        <w:pStyle w:val="BodyText"/>
        <w:spacing w:line="288" w:lineRule="exact" w:before="29"/>
        <w:ind w:left="2195" w:right="111" w:firstLine="351"/>
        <w:jc w:val="right"/>
      </w:pPr>
      <w:r>
        <w:rPr/>
        <w:pict>
          <v:line style="position:absolute;mso-position-horizontal-relative:page;mso-position-vertical-relative:paragraph;z-index:11800;mso-wrap-distance-left:0;mso-wrap-distance-right:0" from="133.768005pt,37.105pt" to="289.183005pt,37.105pt" stroked="true" strokeweight=".398pt" strokecolor="#000000">
            <v:stroke dashstyle="solid"/>
            <w10:wrap type="topAndBottom"/>
          </v:line>
        </w:pict>
      </w:r>
      <w:r>
        <w:rPr>
          <w:w w:val="90"/>
        </w:rPr>
        <w:t>Dr.</w:t>
      </w:r>
      <w:r>
        <w:rPr>
          <w:spacing w:val="-8"/>
          <w:w w:val="90"/>
        </w:rPr>
        <w:t> </w:t>
      </w:r>
      <w:r>
        <w:rPr>
          <w:spacing w:val="-3"/>
          <w:w w:val="90"/>
        </w:rPr>
        <w:t>Woglom</w:t>
      </w:r>
      <w:r>
        <w:rPr>
          <w:color w:val="2E3092"/>
          <w:spacing w:val="-3"/>
          <w:w w:val="90"/>
          <w:position w:val="9"/>
          <w:sz w:val="17"/>
        </w:rPr>
        <w:t>51</w:t>
      </w:r>
      <w:r>
        <w:rPr>
          <w:color w:val="2E3092"/>
          <w:spacing w:val="15"/>
          <w:w w:val="90"/>
          <w:position w:val="9"/>
          <w:sz w:val="17"/>
        </w:rPr>
        <w:t> </w:t>
      </w:r>
      <w:r>
        <w:rPr>
          <w:w w:val="90"/>
        </w:rPr>
        <w:t>has</w:t>
      </w:r>
      <w:r>
        <w:rPr>
          <w:spacing w:val="-8"/>
          <w:w w:val="90"/>
        </w:rPr>
        <w:t> </w:t>
      </w:r>
      <w:r>
        <w:rPr>
          <w:w w:val="90"/>
        </w:rPr>
        <w:t>just</w:t>
      </w:r>
      <w:r>
        <w:rPr>
          <w:spacing w:val="-8"/>
          <w:w w:val="90"/>
        </w:rPr>
        <w:t> </w:t>
      </w:r>
      <w:r>
        <w:rPr>
          <w:w w:val="90"/>
        </w:rPr>
        <w:t>sent</w:t>
      </w:r>
      <w:r>
        <w:rPr>
          <w:spacing w:val="-8"/>
          <w:w w:val="90"/>
        </w:rPr>
        <w:t> </w:t>
      </w:r>
      <w:r>
        <w:rPr>
          <w:w w:val="90"/>
        </w:rPr>
        <w:t>in</w:t>
      </w:r>
      <w:r>
        <w:rPr>
          <w:spacing w:val="-8"/>
          <w:w w:val="90"/>
        </w:rPr>
        <w:t> </w:t>
      </w:r>
      <w:r>
        <w:rPr>
          <w:w w:val="90"/>
        </w:rPr>
        <w:t>the</w:t>
      </w:r>
      <w:r>
        <w:rPr>
          <w:spacing w:val="-8"/>
          <w:w w:val="90"/>
        </w:rPr>
        <w:t> </w:t>
      </w:r>
      <w:r>
        <w:rPr>
          <w:w w:val="90"/>
        </w:rPr>
        <w:t>latest</w:t>
      </w:r>
      <w:r>
        <w:rPr>
          <w:spacing w:val="-8"/>
          <w:w w:val="90"/>
        </w:rPr>
        <w:t> </w:t>
      </w:r>
      <w:r>
        <w:rPr>
          <w:w w:val="90"/>
        </w:rPr>
        <w:t>batch</w:t>
      </w:r>
      <w:r>
        <w:rPr>
          <w:spacing w:val="-8"/>
          <w:w w:val="90"/>
        </w:rPr>
        <w:t> </w:t>
      </w:r>
      <w:r>
        <w:rPr>
          <w:w w:val="90"/>
        </w:rPr>
        <w:t>of</w:t>
      </w:r>
      <w:r>
        <w:rPr>
          <w:spacing w:val="-8"/>
          <w:w w:val="90"/>
        </w:rPr>
        <w:t> </w:t>
      </w:r>
      <w:r>
        <w:rPr>
          <w:w w:val="90"/>
        </w:rPr>
        <w:t>translation,</w:t>
      </w:r>
      <w:r>
        <w:rPr>
          <w:spacing w:val="-4"/>
          <w:w w:val="90"/>
        </w:rPr>
        <w:t> </w:t>
      </w:r>
      <w:r>
        <w:rPr>
          <w:w w:val="90"/>
        </w:rPr>
        <w:t>running</w:t>
      </w:r>
      <w:r>
        <w:rPr>
          <w:spacing w:val="-8"/>
          <w:w w:val="90"/>
        </w:rPr>
        <w:t> </w:t>
      </w:r>
      <w:r>
        <w:rPr>
          <w:w w:val="90"/>
        </w:rPr>
        <w:t>in</w:t>
      </w:r>
      <w:r>
        <w:rPr>
          <w:spacing w:val="-8"/>
          <w:w w:val="90"/>
        </w:rPr>
        <w:t> </w:t>
      </w:r>
      <w:r>
        <w:rPr>
          <w:w w:val="90"/>
        </w:rPr>
        <w:t>English</w:t>
      </w:r>
      <w:r>
        <w:rPr>
          <w:w w:val="85"/>
        </w:rPr>
        <w:t> </w:t>
      </w:r>
      <w:r>
        <w:rPr>
          <w:w w:val="90"/>
        </w:rPr>
        <w:t>to</w:t>
      </w:r>
      <w:r>
        <w:rPr>
          <w:spacing w:val="-25"/>
          <w:w w:val="90"/>
        </w:rPr>
        <w:t> </w:t>
      </w:r>
      <w:r>
        <w:rPr>
          <w:w w:val="90"/>
        </w:rPr>
        <w:t>366</w:t>
      </w:r>
      <w:r>
        <w:rPr>
          <w:spacing w:val="-25"/>
          <w:w w:val="90"/>
        </w:rPr>
        <w:t> </w:t>
      </w:r>
      <w:r>
        <w:rPr>
          <w:w w:val="90"/>
        </w:rPr>
        <w:t>pages</w:t>
      </w:r>
      <w:r>
        <w:rPr>
          <w:spacing w:val="-25"/>
          <w:w w:val="90"/>
        </w:rPr>
        <w:t> </w:t>
      </w:r>
      <w:r>
        <w:rPr>
          <w:w w:val="90"/>
        </w:rPr>
        <w:t>but</w:t>
      </w:r>
      <w:r>
        <w:rPr>
          <w:spacing w:val="-25"/>
          <w:w w:val="90"/>
        </w:rPr>
        <w:t> </w:t>
      </w:r>
      <w:r>
        <w:rPr>
          <w:w w:val="90"/>
        </w:rPr>
        <w:t>somewhere,</w:t>
      </w:r>
      <w:r>
        <w:rPr>
          <w:spacing w:val="-24"/>
          <w:w w:val="90"/>
        </w:rPr>
        <w:t> </w:t>
      </w:r>
      <w:r>
        <w:rPr>
          <w:w w:val="90"/>
        </w:rPr>
        <w:t>alas,</w:t>
      </w:r>
      <w:r>
        <w:rPr>
          <w:spacing w:val="-25"/>
          <w:w w:val="90"/>
        </w:rPr>
        <w:t> </w:t>
      </w:r>
      <w:r>
        <w:rPr>
          <w:w w:val="90"/>
        </w:rPr>
        <w:t>around</w:t>
      </w:r>
      <w:r>
        <w:rPr>
          <w:spacing w:val="-25"/>
          <w:w w:val="90"/>
        </w:rPr>
        <w:t> </w:t>
      </w:r>
      <w:r>
        <w:rPr>
          <w:w w:val="90"/>
        </w:rPr>
        <w:t>the</w:t>
      </w:r>
      <w:r>
        <w:rPr>
          <w:spacing w:val="-25"/>
          <w:w w:val="90"/>
        </w:rPr>
        <w:t> </w:t>
      </w:r>
      <w:r>
        <w:rPr>
          <w:w w:val="90"/>
        </w:rPr>
        <w:t>170’s</w:t>
      </w:r>
      <w:r>
        <w:rPr>
          <w:spacing w:val="-25"/>
          <w:w w:val="90"/>
        </w:rPr>
        <w:t> </w:t>
      </w:r>
      <w:r>
        <w:rPr>
          <w:w w:val="90"/>
        </w:rPr>
        <w:t>of</w:t>
      </w:r>
      <w:r>
        <w:rPr>
          <w:spacing w:val="-25"/>
          <w:w w:val="90"/>
        </w:rPr>
        <w:t> </w:t>
      </w:r>
      <w:r>
        <w:rPr>
          <w:w w:val="90"/>
        </w:rPr>
        <w:t>the</w:t>
      </w:r>
      <w:r>
        <w:rPr>
          <w:spacing w:val="-25"/>
          <w:w w:val="90"/>
        </w:rPr>
        <w:t> </w:t>
      </w:r>
      <w:r>
        <w:rPr>
          <w:w w:val="90"/>
        </w:rPr>
        <w:t>German</w:t>
      </w:r>
      <w:r>
        <w:rPr>
          <w:spacing w:val="-25"/>
          <w:w w:val="90"/>
        </w:rPr>
        <w:t> </w:t>
      </w:r>
      <w:r>
        <w:rPr>
          <w:w w:val="90"/>
        </w:rPr>
        <w:t>edition.</w:t>
      </w:r>
      <w:r>
        <w:rPr>
          <w:spacing w:val="-15"/>
          <w:w w:val="90"/>
        </w:rPr>
        <w:t> </w:t>
      </w:r>
      <w:r>
        <w:rPr>
          <w:w w:val="90"/>
        </w:rPr>
        <w:t>He</w:t>
      </w:r>
      <w:r>
        <w:rPr>
          <w:spacing w:val="-25"/>
          <w:w w:val="90"/>
        </w:rPr>
        <w:t> </w:t>
      </w:r>
      <w:r>
        <w:rPr>
          <w:w w:val="90"/>
        </w:rPr>
        <w:t>would</w:t>
      </w:r>
    </w:p>
    <w:p>
      <w:pPr>
        <w:spacing w:line="239" w:lineRule="exact" w:before="0"/>
        <w:ind w:left="2195" w:right="111" w:firstLine="222"/>
        <w:jc w:val="both"/>
        <w:rPr>
          <w:sz w:val="20"/>
        </w:rPr>
      </w:pPr>
      <w:r>
        <w:rPr>
          <w:w w:val="90"/>
          <w:position w:val="7"/>
          <w:sz w:val="14"/>
        </w:rPr>
        <w:t>50</w:t>
      </w:r>
      <w:bookmarkStart w:name="_bookmark1231" w:id="1633"/>
      <w:bookmarkEnd w:id="1633"/>
      <w:r>
        <w:rPr>
          <w:w w:val="90"/>
          <w:position w:val="7"/>
          <w:sz w:val="14"/>
        </w:rPr>
      </w:r>
      <w:r>
        <w:rPr>
          <w:w w:val="90"/>
          <w:sz w:val="20"/>
        </w:rPr>
        <w:t>Hierbei</w:t>
      </w:r>
      <w:r>
        <w:rPr>
          <w:spacing w:val="-24"/>
          <w:w w:val="90"/>
          <w:sz w:val="20"/>
        </w:rPr>
        <w:t> </w:t>
      </w:r>
      <w:r>
        <w:rPr>
          <w:w w:val="90"/>
          <w:sz w:val="20"/>
        </w:rPr>
        <w:t>handelt</w:t>
      </w:r>
      <w:r>
        <w:rPr>
          <w:spacing w:val="-24"/>
          <w:w w:val="90"/>
          <w:sz w:val="20"/>
        </w:rPr>
        <w:t> </w:t>
      </w:r>
      <w:r>
        <w:rPr>
          <w:w w:val="90"/>
          <w:sz w:val="20"/>
        </w:rPr>
        <w:t>es</w:t>
      </w:r>
      <w:r>
        <w:rPr>
          <w:spacing w:val="-24"/>
          <w:w w:val="90"/>
          <w:sz w:val="20"/>
        </w:rPr>
        <w:t> </w:t>
      </w:r>
      <w:r>
        <w:rPr>
          <w:w w:val="90"/>
          <w:sz w:val="20"/>
        </w:rPr>
        <w:t>sich</w:t>
      </w:r>
      <w:r>
        <w:rPr>
          <w:spacing w:val="-24"/>
          <w:w w:val="90"/>
          <w:sz w:val="20"/>
        </w:rPr>
        <w:t> </w:t>
      </w:r>
      <w:r>
        <w:rPr>
          <w:w w:val="90"/>
          <w:sz w:val="20"/>
        </w:rPr>
        <w:t>um</w:t>
      </w:r>
      <w:r>
        <w:rPr>
          <w:spacing w:val="-24"/>
          <w:w w:val="90"/>
          <w:sz w:val="20"/>
        </w:rPr>
        <w:t> </w:t>
      </w:r>
      <w:r>
        <w:rPr>
          <w:w w:val="90"/>
          <w:sz w:val="20"/>
        </w:rPr>
        <w:t>die</w:t>
      </w:r>
      <w:r>
        <w:rPr>
          <w:spacing w:val="-24"/>
          <w:w w:val="90"/>
          <w:sz w:val="20"/>
        </w:rPr>
        <w:t> </w:t>
      </w:r>
      <w:r>
        <w:rPr>
          <w:w w:val="90"/>
          <w:sz w:val="20"/>
        </w:rPr>
        <w:t>von</w:t>
      </w:r>
      <w:r>
        <w:rPr>
          <w:spacing w:val="-24"/>
          <w:w w:val="90"/>
          <w:sz w:val="20"/>
        </w:rPr>
        <w:t> </w:t>
      </w:r>
      <w:r>
        <w:rPr>
          <w:w w:val="90"/>
          <w:sz w:val="20"/>
        </w:rPr>
        <w:t>Lösch</w:t>
      </w:r>
      <w:r>
        <w:rPr>
          <w:spacing w:val="-24"/>
          <w:w w:val="90"/>
          <w:sz w:val="20"/>
        </w:rPr>
        <w:t> </w:t>
      </w:r>
      <w:r>
        <w:rPr>
          <w:w w:val="90"/>
          <w:sz w:val="20"/>
        </w:rPr>
        <w:t>und</w:t>
      </w:r>
      <w:r>
        <w:rPr>
          <w:spacing w:val="-24"/>
          <w:w w:val="90"/>
          <w:sz w:val="20"/>
        </w:rPr>
        <w:t> </w:t>
      </w:r>
      <w:r>
        <w:rPr>
          <w:w w:val="90"/>
          <w:sz w:val="20"/>
        </w:rPr>
        <w:t>Cläre</w:t>
      </w:r>
      <w:r>
        <w:rPr>
          <w:spacing w:val="-24"/>
          <w:w w:val="90"/>
          <w:sz w:val="20"/>
        </w:rPr>
        <w:t> </w:t>
      </w:r>
      <w:r>
        <w:rPr>
          <w:w w:val="90"/>
          <w:sz w:val="20"/>
        </w:rPr>
        <w:t>Tisch</w:t>
      </w:r>
      <w:r>
        <w:rPr>
          <w:spacing w:val="-24"/>
          <w:w w:val="90"/>
          <w:sz w:val="20"/>
        </w:rPr>
        <w:t> </w:t>
      </w:r>
      <w:r>
        <w:rPr>
          <w:w w:val="90"/>
          <w:sz w:val="20"/>
        </w:rPr>
        <w:t>verfasste</w:t>
      </w:r>
      <w:r>
        <w:rPr>
          <w:spacing w:val="-24"/>
          <w:w w:val="90"/>
          <w:sz w:val="20"/>
        </w:rPr>
        <w:t> </w:t>
      </w:r>
      <w:r>
        <w:rPr>
          <w:w w:val="90"/>
          <w:sz w:val="20"/>
        </w:rPr>
        <w:t>Nachschrift</w:t>
      </w:r>
      <w:r>
        <w:rPr>
          <w:spacing w:val="-24"/>
          <w:w w:val="90"/>
          <w:sz w:val="20"/>
        </w:rPr>
        <w:t> </w:t>
      </w:r>
      <w:r>
        <w:rPr>
          <w:w w:val="90"/>
          <w:sz w:val="20"/>
        </w:rPr>
        <w:t>von</w:t>
      </w:r>
      <w:r>
        <w:rPr>
          <w:spacing w:val="-24"/>
          <w:w w:val="90"/>
          <w:sz w:val="20"/>
        </w:rPr>
        <w:t> </w:t>
      </w:r>
      <w:r>
        <w:rPr>
          <w:w w:val="90"/>
          <w:sz w:val="20"/>
        </w:rPr>
        <w:t>Schumpeters </w:t>
      </w:r>
      <w:r>
        <w:rPr>
          <w:w w:val="85"/>
          <w:sz w:val="20"/>
        </w:rPr>
        <w:t>1932 </w:t>
      </w:r>
      <w:bookmarkStart w:name="_bookmark1232" w:id="1634"/>
      <w:bookmarkEnd w:id="1634"/>
      <w:r>
        <w:rPr>
          <w:w w:val="85"/>
          <w:sz w:val="20"/>
        </w:rPr>
        <w:t>gehaltenen</w:t>
      </w:r>
      <w:r>
        <w:rPr>
          <w:w w:val="85"/>
          <w:sz w:val="20"/>
        </w:rPr>
        <w:t> Bonner Abschiedsrede “Das </w:t>
      </w:r>
      <w:r>
        <w:rPr>
          <w:spacing w:val="-5"/>
          <w:w w:val="85"/>
          <w:sz w:val="20"/>
        </w:rPr>
        <w:t>Woher </w:t>
      </w:r>
      <w:r>
        <w:rPr>
          <w:w w:val="85"/>
          <w:sz w:val="20"/>
        </w:rPr>
        <w:t>und </w:t>
      </w:r>
      <w:r>
        <w:rPr>
          <w:spacing w:val="-5"/>
          <w:w w:val="85"/>
          <w:sz w:val="20"/>
        </w:rPr>
        <w:t>Wohin </w:t>
      </w:r>
      <w:r>
        <w:rPr>
          <w:w w:val="85"/>
          <w:sz w:val="20"/>
        </w:rPr>
        <w:t>unserer</w:t>
      </w:r>
      <w:r>
        <w:rPr>
          <w:spacing w:val="18"/>
          <w:w w:val="85"/>
          <w:sz w:val="20"/>
        </w:rPr>
        <w:t> </w:t>
      </w:r>
      <w:r>
        <w:rPr>
          <w:w w:val="85"/>
          <w:sz w:val="20"/>
        </w:rPr>
        <w:t>Wissenschaft”.</w:t>
      </w:r>
    </w:p>
    <w:p>
      <w:pPr>
        <w:spacing w:line="240" w:lineRule="exact" w:before="0"/>
        <w:ind w:left="2195" w:right="111" w:firstLine="254"/>
        <w:jc w:val="both"/>
        <w:rPr>
          <w:sz w:val="20"/>
        </w:rPr>
      </w:pPr>
      <w:r>
        <w:rPr>
          <w:w w:val="90"/>
          <w:position w:val="7"/>
          <w:sz w:val="14"/>
        </w:rPr>
        <w:t>51</w:t>
      </w:r>
      <w:r>
        <w:rPr>
          <w:w w:val="90"/>
          <w:sz w:val="20"/>
        </w:rPr>
        <w:t>William H. </w:t>
      </w:r>
      <w:r>
        <w:rPr>
          <w:spacing w:val="-4"/>
          <w:w w:val="90"/>
          <w:sz w:val="20"/>
        </w:rPr>
        <w:t>Woglom </w:t>
      </w:r>
      <w:r>
        <w:rPr>
          <w:w w:val="90"/>
          <w:sz w:val="20"/>
        </w:rPr>
        <w:t>(1879-1953), amerikanischer Medizinwissenschaftler, wegweisender </w:t>
      </w:r>
      <w:r>
        <w:rPr>
          <w:w w:val="85"/>
          <w:sz w:val="20"/>
        </w:rPr>
        <w:t>Krebsforscher, dessen kritisches literarisches </w:t>
      </w:r>
      <w:r>
        <w:rPr>
          <w:spacing w:val="-4"/>
          <w:w w:val="85"/>
          <w:sz w:val="20"/>
        </w:rPr>
        <w:t>Talent </w:t>
      </w:r>
      <w:r>
        <w:rPr>
          <w:w w:val="85"/>
          <w:sz w:val="20"/>
        </w:rPr>
        <w:t>bereits von 1917 bis 1922 während seiner Redaktion </w:t>
      </w:r>
      <w:r>
        <w:rPr>
          <w:w w:val="95"/>
          <w:sz w:val="20"/>
        </w:rPr>
        <w:t>des</w:t>
      </w:r>
      <w:r>
        <w:rPr>
          <w:spacing w:val="-16"/>
          <w:w w:val="95"/>
          <w:sz w:val="20"/>
        </w:rPr>
        <w:t> </w:t>
      </w:r>
      <w:r>
        <w:rPr>
          <w:i/>
          <w:w w:val="95"/>
          <w:sz w:val="20"/>
        </w:rPr>
        <w:t>Journal</w:t>
      </w:r>
      <w:r>
        <w:rPr>
          <w:i/>
          <w:spacing w:val="-16"/>
          <w:w w:val="95"/>
          <w:sz w:val="20"/>
        </w:rPr>
        <w:t> </w:t>
      </w:r>
      <w:r>
        <w:rPr>
          <w:i/>
          <w:w w:val="95"/>
          <w:sz w:val="20"/>
        </w:rPr>
        <w:t>of</w:t>
      </w:r>
      <w:r>
        <w:rPr>
          <w:i/>
          <w:spacing w:val="-16"/>
          <w:w w:val="95"/>
          <w:sz w:val="20"/>
        </w:rPr>
        <w:t> </w:t>
      </w:r>
      <w:r>
        <w:rPr>
          <w:i/>
          <w:w w:val="95"/>
          <w:sz w:val="20"/>
        </w:rPr>
        <w:t>Cancer</w:t>
      </w:r>
      <w:r>
        <w:rPr>
          <w:i/>
          <w:spacing w:val="-16"/>
          <w:w w:val="95"/>
          <w:sz w:val="20"/>
        </w:rPr>
        <w:t> </w:t>
      </w:r>
      <w:r>
        <w:rPr>
          <w:i/>
          <w:w w:val="95"/>
          <w:sz w:val="20"/>
        </w:rPr>
        <w:t>Research</w:t>
      </w:r>
      <w:r>
        <w:rPr>
          <w:i/>
          <w:spacing w:val="-16"/>
          <w:w w:val="95"/>
          <w:sz w:val="20"/>
        </w:rPr>
        <w:t> </w:t>
      </w:r>
      <w:r>
        <w:rPr>
          <w:w w:val="95"/>
          <w:sz w:val="20"/>
        </w:rPr>
        <w:t>sowie</w:t>
      </w:r>
      <w:r>
        <w:rPr>
          <w:spacing w:val="-16"/>
          <w:w w:val="95"/>
          <w:sz w:val="20"/>
        </w:rPr>
        <w:t> </w:t>
      </w:r>
      <w:r>
        <w:rPr>
          <w:w w:val="95"/>
          <w:sz w:val="20"/>
        </w:rPr>
        <w:t>im</w:t>
      </w:r>
      <w:r>
        <w:rPr>
          <w:spacing w:val="-16"/>
          <w:w w:val="95"/>
          <w:sz w:val="20"/>
        </w:rPr>
        <w:t> </w:t>
      </w:r>
      <w:r>
        <w:rPr>
          <w:w w:val="95"/>
          <w:sz w:val="20"/>
        </w:rPr>
        <w:t>späteren</w:t>
      </w:r>
      <w:r>
        <w:rPr>
          <w:spacing w:val="-16"/>
          <w:w w:val="95"/>
          <w:sz w:val="20"/>
        </w:rPr>
        <w:t> </w:t>
      </w:r>
      <w:r>
        <w:rPr>
          <w:w w:val="95"/>
          <w:sz w:val="20"/>
        </w:rPr>
        <w:t>Leben</w:t>
      </w:r>
      <w:r>
        <w:rPr>
          <w:spacing w:val="-16"/>
          <w:w w:val="95"/>
          <w:sz w:val="20"/>
        </w:rPr>
        <w:t> </w:t>
      </w:r>
      <w:r>
        <w:rPr>
          <w:w w:val="95"/>
          <w:sz w:val="20"/>
        </w:rPr>
        <w:t>hervor</w:t>
      </w:r>
      <w:r>
        <w:rPr>
          <w:spacing w:val="-16"/>
          <w:w w:val="95"/>
          <w:sz w:val="20"/>
        </w:rPr>
        <w:t> </w:t>
      </w:r>
      <w:r>
        <w:rPr>
          <w:w w:val="95"/>
          <w:sz w:val="20"/>
        </w:rPr>
        <w:t>stach,</w:t>
      </w:r>
      <w:r>
        <w:rPr>
          <w:spacing w:val="-13"/>
          <w:w w:val="95"/>
          <w:sz w:val="20"/>
        </w:rPr>
        <w:t> </w:t>
      </w:r>
      <w:r>
        <w:rPr>
          <w:w w:val="95"/>
          <w:sz w:val="20"/>
        </w:rPr>
        <w:t>als</w:t>
      </w:r>
      <w:r>
        <w:rPr>
          <w:spacing w:val="-16"/>
          <w:w w:val="95"/>
          <w:sz w:val="20"/>
        </w:rPr>
        <w:t> </w:t>
      </w:r>
      <w:r>
        <w:rPr>
          <w:w w:val="95"/>
          <w:sz w:val="20"/>
        </w:rPr>
        <w:t>er</w:t>
      </w:r>
      <w:r>
        <w:rPr>
          <w:spacing w:val="-16"/>
          <w:w w:val="95"/>
          <w:sz w:val="20"/>
        </w:rPr>
        <w:t> </w:t>
      </w:r>
      <w:r>
        <w:rPr>
          <w:w w:val="95"/>
          <w:sz w:val="20"/>
        </w:rPr>
        <w:t>sich</w:t>
      </w:r>
      <w:r>
        <w:rPr>
          <w:spacing w:val="-16"/>
          <w:w w:val="95"/>
          <w:sz w:val="20"/>
        </w:rPr>
        <w:t> </w:t>
      </w:r>
      <w:r>
        <w:rPr>
          <w:w w:val="95"/>
          <w:sz w:val="20"/>
        </w:rPr>
        <w:t>der</w:t>
      </w:r>
      <w:r>
        <w:rPr>
          <w:spacing w:val="-16"/>
          <w:w w:val="95"/>
          <w:sz w:val="20"/>
        </w:rPr>
        <w:t> </w:t>
      </w:r>
      <w:r>
        <w:rPr>
          <w:w w:val="95"/>
          <w:sz w:val="20"/>
        </w:rPr>
        <w:t>Übersetzung </w:t>
      </w:r>
      <w:r>
        <w:rPr>
          <w:w w:val="90"/>
          <w:sz w:val="20"/>
        </w:rPr>
        <w:t>wichtiger</w:t>
      </w:r>
      <w:r>
        <w:rPr>
          <w:spacing w:val="-27"/>
          <w:w w:val="90"/>
          <w:sz w:val="20"/>
        </w:rPr>
        <w:t> </w:t>
      </w:r>
      <w:r>
        <w:rPr>
          <w:spacing w:val="-4"/>
          <w:w w:val="90"/>
          <w:sz w:val="20"/>
        </w:rPr>
        <w:t>Werke</w:t>
      </w:r>
      <w:r>
        <w:rPr>
          <w:spacing w:val="-27"/>
          <w:w w:val="90"/>
          <w:sz w:val="20"/>
        </w:rPr>
        <w:t> </w:t>
      </w:r>
      <w:r>
        <w:rPr>
          <w:w w:val="90"/>
          <w:sz w:val="20"/>
        </w:rPr>
        <w:t>aus</w:t>
      </w:r>
      <w:r>
        <w:rPr>
          <w:spacing w:val="-27"/>
          <w:w w:val="90"/>
          <w:sz w:val="20"/>
        </w:rPr>
        <w:t> </w:t>
      </w:r>
      <w:r>
        <w:rPr>
          <w:w w:val="90"/>
          <w:sz w:val="20"/>
        </w:rPr>
        <w:t>dem</w:t>
      </w:r>
      <w:r>
        <w:rPr>
          <w:spacing w:val="-27"/>
          <w:w w:val="90"/>
          <w:sz w:val="20"/>
        </w:rPr>
        <w:t> </w:t>
      </w:r>
      <w:r>
        <w:rPr>
          <w:w w:val="90"/>
          <w:sz w:val="20"/>
        </w:rPr>
        <w:t>Deutschen</w:t>
      </w:r>
      <w:r>
        <w:rPr>
          <w:spacing w:val="-27"/>
          <w:w w:val="90"/>
          <w:sz w:val="20"/>
        </w:rPr>
        <w:t> </w:t>
      </w:r>
      <w:r>
        <w:rPr>
          <w:w w:val="90"/>
          <w:sz w:val="20"/>
        </w:rPr>
        <w:t>und</w:t>
      </w:r>
      <w:r>
        <w:rPr>
          <w:spacing w:val="-27"/>
          <w:w w:val="90"/>
          <w:sz w:val="20"/>
        </w:rPr>
        <w:t> </w:t>
      </w:r>
      <w:r>
        <w:rPr>
          <w:w w:val="90"/>
          <w:sz w:val="20"/>
        </w:rPr>
        <w:t>Französischen</w:t>
      </w:r>
      <w:r>
        <w:rPr>
          <w:spacing w:val="-27"/>
          <w:w w:val="90"/>
          <w:sz w:val="20"/>
        </w:rPr>
        <w:t> </w:t>
      </w:r>
      <w:r>
        <w:rPr>
          <w:w w:val="90"/>
          <w:sz w:val="20"/>
        </w:rPr>
        <w:t>ins</w:t>
      </w:r>
      <w:r>
        <w:rPr>
          <w:spacing w:val="-27"/>
          <w:w w:val="90"/>
          <w:sz w:val="20"/>
        </w:rPr>
        <w:t> </w:t>
      </w:r>
      <w:r>
        <w:rPr>
          <w:w w:val="90"/>
          <w:sz w:val="20"/>
        </w:rPr>
        <w:t>Englische</w:t>
      </w:r>
      <w:r>
        <w:rPr>
          <w:spacing w:val="-27"/>
          <w:w w:val="90"/>
          <w:sz w:val="20"/>
        </w:rPr>
        <w:t> </w:t>
      </w:r>
      <w:r>
        <w:rPr>
          <w:w w:val="90"/>
          <w:sz w:val="20"/>
        </w:rPr>
        <w:t>zuwandte,</w:t>
      </w:r>
      <w:r>
        <w:rPr>
          <w:spacing w:val="-26"/>
          <w:w w:val="90"/>
          <w:sz w:val="20"/>
        </w:rPr>
        <w:t> </w:t>
      </w:r>
      <w:r>
        <w:rPr>
          <w:w w:val="90"/>
          <w:sz w:val="20"/>
        </w:rPr>
        <w:t>darunter</w:t>
      </w:r>
      <w:r>
        <w:rPr>
          <w:spacing w:val="-27"/>
          <w:w w:val="90"/>
          <w:sz w:val="20"/>
        </w:rPr>
        <w:t> </w:t>
      </w:r>
      <w:r>
        <w:rPr>
          <w:spacing w:val="-4"/>
          <w:w w:val="90"/>
          <w:sz w:val="20"/>
        </w:rPr>
        <w:t>Werke</w:t>
      </w:r>
      <w:r>
        <w:rPr>
          <w:spacing w:val="-27"/>
          <w:w w:val="90"/>
          <w:sz w:val="20"/>
        </w:rPr>
        <w:t> </w:t>
      </w:r>
      <w:r>
        <w:rPr>
          <w:w w:val="90"/>
          <w:sz w:val="20"/>
        </w:rPr>
        <w:t>von Golo</w:t>
      </w:r>
      <w:r>
        <w:rPr>
          <w:spacing w:val="-24"/>
          <w:w w:val="90"/>
          <w:sz w:val="20"/>
        </w:rPr>
        <w:t> </w:t>
      </w:r>
      <w:r>
        <w:rPr>
          <w:w w:val="90"/>
          <w:sz w:val="20"/>
        </w:rPr>
        <w:t>Mann</w:t>
      </w:r>
      <w:r>
        <w:rPr>
          <w:spacing w:val="-24"/>
          <w:w w:val="90"/>
          <w:sz w:val="20"/>
        </w:rPr>
        <w:t> </w:t>
      </w:r>
      <w:r>
        <w:rPr>
          <w:w w:val="90"/>
          <w:sz w:val="20"/>
        </w:rPr>
        <w:t>und</w:t>
      </w:r>
      <w:r>
        <w:rPr>
          <w:spacing w:val="-24"/>
          <w:w w:val="90"/>
          <w:sz w:val="20"/>
        </w:rPr>
        <w:t> </w:t>
      </w:r>
      <w:r>
        <w:rPr>
          <w:w w:val="90"/>
          <w:sz w:val="20"/>
        </w:rPr>
        <w:t>Ernst</w:t>
      </w:r>
      <w:r>
        <w:rPr>
          <w:spacing w:val="-24"/>
          <w:w w:val="90"/>
          <w:sz w:val="20"/>
        </w:rPr>
        <w:t> </w:t>
      </w:r>
      <w:r>
        <w:rPr>
          <w:w w:val="90"/>
          <w:sz w:val="20"/>
        </w:rPr>
        <w:t>Cassirer.</w:t>
      </w:r>
      <w:r>
        <w:rPr>
          <w:spacing w:val="-20"/>
          <w:w w:val="90"/>
          <w:sz w:val="20"/>
        </w:rPr>
        <w:t> </w:t>
      </w:r>
      <w:r>
        <w:rPr>
          <w:w w:val="90"/>
          <w:sz w:val="20"/>
        </w:rPr>
        <w:t>Siehe</w:t>
      </w:r>
      <w:r>
        <w:rPr>
          <w:spacing w:val="-24"/>
          <w:w w:val="90"/>
          <w:sz w:val="20"/>
        </w:rPr>
        <w:t> </w:t>
      </w:r>
      <w:r>
        <w:rPr>
          <w:w w:val="90"/>
          <w:sz w:val="20"/>
        </w:rPr>
        <w:t>auch</w:t>
      </w:r>
      <w:r>
        <w:rPr>
          <w:spacing w:val="-24"/>
          <w:w w:val="90"/>
          <w:sz w:val="20"/>
        </w:rPr>
        <w:t> </w:t>
      </w:r>
      <w:r>
        <w:rPr>
          <w:w w:val="90"/>
          <w:sz w:val="20"/>
        </w:rPr>
        <w:t>Fussnote</w:t>
      </w:r>
      <w:r>
        <w:rPr>
          <w:spacing w:val="-1"/>
          <w:w w:val="90"/>
          <w:sz w:val="20"/>
        </w:rPr>
        <w:t> </w:t>
      </w:r>
      <w:hyperlink w:history="true" w:anchor="_bookmark1235">
        <w:r>
          <w:rPr>
            <w:color w:val="2E3092"/>
            <w:w w:val="90"/>
            <w:sz w:val="20"/>
          </w:rPr>
          <w:t>53</w:t>
        </w:r>
      </w:hyperlink>
      <w:r>
        <w:rPr>
          <w:color w:val="2E3092"/>
          <w:spacing w:val="-24"/>
          <w:w w:val="90"/>
          <w:sz w:val="20"/>
        </w:rPr>
        <w:t> </w:t>
      </w:r>
      <w:r>
        <w:rPr>
          <w:w w:val="90"/>
          <w:sz w:val="20"/>
        </w:rPr>
        <w:t>unten.</w:t>
      </w:r>
    </w:p>
    <w:p>
      <w:pPr>
        <w:spacing w:after="0" w:line="240"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58"/>
        </w:numPr>
        <w:tabs>
          <w:tab w:pos="544" w:val="left" w:leader="none"/>
          <w:tab w:pos="9981" w:val="right" w:leader="none"/>
        </w:tabs>
        <w:spacing w:line="240" w:lineRule="auto" w:before="84" w:after="0"/>
        <w:ind w:left="543" w:right="0" w:hanging="425"/>
        <w:jc w:val="left"/>
        <w:rPr>
          <w:sz w:val="24"/>
        </w:rPr>
      </w:pPr>
      <w:bookmarkStart w:name="_bookmark1233" w:id="1635"/>
      <w:bookmarkEnd w:id="1635"/>
      <w:r>
        <w:rPr/>
      </w:r>
      <w:bookmarkStart w:name="_bookmark1233" w:id="1636"/>
      <w:bookmarkEnd w:id="1636"/>
      <w:r>
        <w:rPr>
          <w:w w:val="95"/>
          <w:sz w:val="24"/>
        </w:rPr>
        <w:t>Eugene</w:t>
      </w:r>
      <w:r>
        <w:rPr>
          <w:spacing w:val="-18"/>
          <w:w w:val="95"/>
          <w:sz w:val="24"/>
        </w:rPr>
        <w:t> </w:t>
      </w:r>
      <w:r>
        <w:rPr>
          <w:w w:val="95"/>
          <w:sz w:val="24"/>
        </w:rPr>
        <w:t>Davidson</w:t>
      </w:r>
      <w:r>
        <w:rPr>
          <w:spacing w:val="-18"/>
          <w:w w:val="95"/>
          <w:sz w:val="24"/>
        </w:rPr>
        <w:t> </w:t>
      </w:r>
      <w:r>
        <w:rPr>
          <w:w w:val="95"/>
          <w:sz w:val="24"/>
        </w:rPr>
        <w:t>an</w:t>
      </w:r>
      <w:r>
        <w:rPr>
          <w:spacing w:val="-18"/>
          <w:w w:val="95"/>
          <w:sz w:val="24"/>
        </w:rPr>
        <w:t> </w:t>
      </w:r>
      <w:r>
        <w:rPr>
          <w:w w:val="95"/>
          <w:sz w:val="24"/>
        </w:rPr>
        <w:t>Erika</w:t>
      </w:r>
      <w:r>
        <w:rPr>
          <w:spacing w:val="-18"/>
          <w:w w:val="95"/>
          <w:sz w:val="24"/>
        </w:rPr>
        <w:t> </w:t>
      </w:r>
      <w:r>
        <w:rPr>
          <w:w w:val="95"/>
          <w:sz w:val="24"/>
        </w:rPr>
        <w:t>Lösch.</w:t>
      </w:r>
      <w:r>
        <w:rPr>
          <w:spacing w:val="-18"/>
          <w:w w:val="95"/>
          <w:sz w:val="24"/>
        </w:rPr>
        <w:t> </w:t>
      </w:r>
      <w:r>
        <w:rPr>
          <w:w w:val="95"/>
          <w:sz w:val="24"/>
        </w:rPr>
        <w:t>New</w:t>
      </w:r>
      <w:r>
        <w:rPr>
          <w:spacing w:val="-18"/>
          <w:w w:val="95"/>
          <w:sz w:val="24"/>
        </w:rPr>
        <w:t> </w:t>
      </w:r>
      <w:r>
        <w:rPr>
          <w:w w:val="95"/>
          <w:sz w:val="24"/>
        </w:rPr>
        <w:t>Haven,</w:t>
      </w:r>
      <w:r>
        <w:rPr>
          <w:spacing w:val="-18"/>
          <w:w w:val="95"/>
          <w:sz w:val="24"/>
        </w:rPr>
        <w:t> </w:t>
      </w:r>
      <w:r>
        <w:rPr>
          <w:w w:val="95"/>
          <w:sz w:val="24"/>
        </w:rPr>
        <w:t>25.</w:t>
      </w:r>
      <w:r>
        <w:rPr>
          <w:spacing w:val="-18"/>
          <w:w w:val="95"/>
          <w:sz w:val="24"/>
        </w:rPr>
        <w:t> </w:t>
      </w:r>
      <w:r>
        <w:rPr>
          <w:w w:val="95"/>
          <w:sz w:val="24"/>
        </w:rPr>
        <w:t>März</w:t>
      </w:r>
      <w:r>
        <w:rPr>
          <w:spacing w:val="-18"/>
          <w:w w:val="95"/>
          <w:sz w:val="24"/>
        </w:rPr>
        <w:t> </w:t>
      </w:r>
      <w:r>
        <w:rPr>
          <w:w w:val="95"/>
          <w:sz w:val="24"/>
        </w:rPr>
        <w:t>1949</w:t>
      </w:r>
      <w:r>
        <w:rPr>
          <w:rFonts w:ascii="Times New Roman" w:hAnsi="Times New Roman"/>
          <w:w w:val="95"/>
          <w:sz w:val="24"/>
        </w:rPr>
        <w:tab/>
      </w:r>
      <w:r>
        <w:rPr>
          <w:w w:val="95"/>
          <w:sz w:val="24"/>
        </w:rPr>
        <w:t>331</w:t>
      </w:r>
    </w:p>
    <w:p>
      <w:pPr>
        <w:pStyle w:val="BodyText"/>
        <w:rPr>
          <w:sz w:val="31"/>
        </w:rPr>
      </w:pPr>
    </w:p>
    <w:p>
      <w:pPr>
        <w:pStyle w:val="BodyText"/>
        <w:spacing w:line="288" w:lineRule="exact" w:before="1"/>
        <w:ind w:left="118" w:right="2208"/>
        <w:jc w:val="both"/>
      </w:pPr>
      <w:r>
        <w:rPr>
          <w:w w:val="90"/>
        </w:rPr>
        <w:t>like</w:t>
      </w:r>
      <w:r>
        <w:rPr>
          <w:spacing w:val="-29"/>
          <w:w w:val="90"/>
        </w:rPr>
        <w:t> </w:t>
      </w:r>
      <w:r>
        <w:rPr>
          <w:w w:val="90"/>
        </w:rPr>
        <w:t>to</w:t>
      </w:r>
      <w:r>
        <w:rPr>
          <w:spacing w:val="-29"/>
          <w:w w:val="90"/>
        </w:rPr>
        <w:t> </w:t>
      </w:r>
      <w:r>
        <w:rPr>
          <w:w w:val="90"/>
        </w:rPr>
        <w:t>make</w:t>
      </w:r>
      <w:r>
        <w:rPr>
          <w:spacing w:val="-29"/>
          <w:w w:val="90"/>
        </w:rPr>
        <w:t> </w:t>
      </w:r>
      <w:r>
        <w:rPr>
          <w:w w:val="90"/>
        </w:rPr>
        <w:t>better</w:t>
      </w:r>
      <w:r>
        <w:rPr>
          <w:spacing w:val="-29"/>
          <w:w w:val="90"/>
        </w:rPr>
        <w:t> </w:t>
      </w:r>
      <w:r>
        <w:rPr>
          <w:w w:val="90"/>
        </w:rPr>
        <w:t>progress,</w:t>
      </w:r>
      <w:r>
        <w:rPr>
          <w:spacing w:val="-28"/>
          <w:w w:val="90"/>
        </w:rPr>
        <w:t> </w:t>
      </w:r>
      <w:r>
        <w:rPr>
          <w:w w:val="90"/>
        </w:rPr>
        <w:t>but</w:t>
      </w:r>
      <w:r>
        <w:rPr>
          <w:spacing w:val="-29"/>
          <w:w w:val="90"/>
        </w:rPr>
        <w:t> </w:t>
      </w:r>
      <w:r>
        <w:rPr>
          <w:w w:val="90"/>
        </w:rPr>
        <w:t>although</w:t>
      </w:r>
      <w:r>
        <w:rPr>
          <w:spacing w:val="-29"/>
          <w:w w:val="90"/>
        </w:rPr>
        <w:t> </w:t>
      </w:r>
      <w:r>
        <w:rPr>
          <w:w w:val="90"/>
        </w:rPr>
        <w:t>the</w:t>
      </w:r>
      <w:r>
        <w:rPr>
          <w:spacing w:val="-29"/>
          <w:w w:val="90"/>
        </w:rPr>
        <w:t> </w:t>
      </w:r>
      <w:r>
        <w:rPr>
          <w:w w:val="90"/>
        </w:rPr>
        <w:t>spirit</w:t>
      </w:r>
      <w:r>
        <w:rPr>
          <w:spacing w:val="-29"/>
          <w:w w:val="90"/>
        </w:rPr>
        <w:t> </w:t>
      </w:r>
      <w:r>
        <w:rPr>
          <w:w w:val="90"/>
        </w:rPr>
        <w:t>is</w:t>
      </w:r>
      <w:r>
        <w:rPr>
          <w:spacing w:val="-29"/>
          <w:w w:val="90"/>
        </w:rPr>
        <w:t> </w:t>
      </w:r>
      <w:r>
        <w:rPr>
          <w:w w:val="90"/>
        </w:rPr>
        <w:t>willing,</w:t>
      </w:r>
      <w:r>
        <w:rPr>
          <w:spacing w:val="-28"/>
          <w:w w:val="90"/>
        </w:rPr>
        <w:t> </w:t>
      </w:r>
      <w:r>
        <w:rPr>
          <w:w w:val="90"/>
        </w:rPr>
        <w:t>his</w:t>
      </w:r>
      <w:r>
        <w:rPr>
          <w:spacing w:val="-29"/>
          <w:w w:val="90"/>
        </w:rPr>
        <w:t> </w:t>
      </w:r>
      <w:r>
        <w:rPr>
          <w:w w:val="90"/>
        </w:rPr>
        <w:t>long</w:t>
      </w:r>
      <w:r>
        <w:rPr>
          <w:spacing w:val="-29"/>
          <w:w w:val="90"/>
        </w:rPr>
        <w:t> </w:t>
      </w:r>
      <w:r>
        <w:rPr>
          <w:w w:val="90"/>
        </w:rPr>
        <w:t>medical</w:t>
      </w:r>
      <w:r>
        <w:rPr>
          <w:spacing w:val="-29"/>
          <w:w w:val="90"/>
        </w:rPr>
        <w:t> </w:t>
      </w:r>
      <w:r>
        <w:rPr>
          <w:w w:val="90"/>
        </w:rPr>
        <w:t>career </w:t>
      </w:r>
      <w:r>
        <w:rPr>
          <w:w w:val="85"/>
        </w:rPr>
        <w:t>doesn’t</w:t>
      </w:r>
      <w:r>
        <w:rPr>
          <w:spacing w:val="-14"/>
          <w:w w:val="85"/>
        </w:rPr>
        <w:t> </w:t>
      </w:r>
      <w:r>
        <w:rPr>
          <w:w w:val="85"/>
        </w:rPr>
        <w:t>give</w:t>
      </w:r>
      <w:r>
        <w:rPr>
          <w:spacing w:val="-14"/>
          <w:w w:val="85"/>
        </w:rPr>
        <w:t> </w:t>
      </w:r>
      <w:r>
        <w:rPr>
          <w:w w:val="85"/>
        </w:rPr>
        <w:t>him</w:t>
      </w:r>
      <w:r>
        <w:rPr>
          <w:spacing w:val="-14"/>
          <w:w w:val="85"/>
        </w:rPr>
        <w:t> </w:t>
      </w:r>
      <w:r>
        <w:rPr>
          <w:w w:val="85"/>
        </w:rPr>
        <w:t>much</w:t>
      </w:r>
      <w:r>
        <w:rPr>
          <w:spacing w:val="-14"/>
          <w:w w:val="85"/>
        </w:rPr>
        <w:t> </w:t>
      </w:r>
      <w:r>
        <w:rPr>
          <w:w w:val="85"/>
        </w:rPr>
        <w:t>background</w:t>
      </w:r>
      <w:r>
        <w:rPr>
          <w:spacing w:val="-13"/>
          <w:w w:val="85"/>
        </w:rPr>
        <w:t> </w:t>
      </w:r>
      <w:r>
        <w:rPr>
          <w:w w:val="85"/>
        </w:rPr>
        <w:t>in</w:t>
      </w:r>
      <w:r>
        <w:rPr>
          <w:spacing w:val="-14"/>
          <w:w w:val="85"/>
        </w:rPr>
        <w:t> </w:t>
      </w:r>
      <w:r>
        <w:rPr>
          <w:w w:val="85"/>
        </w:rPr>
        <w:t>economics,</w:t>
      </w:r>
      <w:r>
        <w:rPr>
          <w:spacing w:val="-10"/>
          <w:w w:val="85"/>
        </w:rPr>
        <w:t> </w:t>
      </w:r>
      <w:r>
        <w:rPr>
          <w:w w:val="85"/>
        </w:rPr>
        <w:t>not</w:t>
      </w:r>
      <w:r>
        <w:rPr>
          <w:spacing w:val="-14"/>
          <w:w w:val="85"/>
        </w:rPr>
        <w:t> </w:t>
      </w:r>
      <w:r>
        <w:rPr>
          <w:w w:val="85"/>
        </w:rPr>
        <w:t>even</w:t>
      </w:r>
      <w:r>
        <w:rPr>
          <w:spacing w:val="-14"/>
          <w:w w:val="85"/>
        </w:rPr>
        <w:t> </w:t>
      </w:r>
      <w:r>
        <w:rPr>
          <w:w w:val="85"/>
        </w:rPr>
        <w:t>the</w:t>
      </w:r>
      <w:r>
        <w:rPr>
          <w:spacing w:val="-13"/>
          <w:w w:val="85"/>
        </w:rPr>
        <w:t> </w:t>
      </w:r>
      <w:r>
        <w:rPr>
          <w:w w:val="85"/>
        </w:rPr>
        <w:t>sending</w:t>
      </w:r>
      <w:r>
        <w:rPr>
          <w:spacing w:val="-14"/>
          <w:w w:val="85"/>
        </w:rPr>
        <w:t> </w:t>
      </w:r>
      <w:r>
        <w:rPr>
          <w:w w:val="85"/>
        </w:rPr>
        <w:t>out</w:t>
      </w:r>
      <w:r>
        <w:rPr>
          <w:spacing w:val="-14"/>
          <w:w w:val="85"/>
        </w:rPr>
        <w:t> </w:t>
      </w:r>
      <w:r>
        <w:rPr>
          <w:w w:val="85"/>
        </w:rPr>
        <w:t>of</w:t>
      </w:r>
      <w:r>
        <w:rPr>
          <w:spacing w:val="-14"/>
          <w:w w:val="85"/>
        </w:rPr>
        <w:t> </w:t>
      </w:r>
      <w:r>
        <w:rPr>
          <w:w w:val="85"/>
        </w:rPr>
        <w:t>bills</w:t>
      </w:r>
      <w:r>
        <w:rPr>
          <w:spacing w:val="-14"/>
          <w:w w:val="85"/>
        </w:rPr>
        <w:t> </w:t>
      </w:r>
      <w:r>
        <w:rPr>
          <w:w w:val="85"/>
        </w:rPr>
        <w:t>since </w:t>
      </w:r>
      <w:r>
        <w:rPr>
          <w:w w:val="90"/>
        </w:rPr>
        <w:t>he</w:t>
      </w:r>
      <w:r>
        <w:rPr>
          <w:spacing w:val="-34"/>
          <w:w w:val="90"/>
        </w:rPr>
        <w:t> </w:t>
      </w:r>
      <w:r>
        <w:rPr>
          <w:w w:val="90"/>
        </w:rPr>
        <w:t>was</w:t>
      </w:r>
      <w:r>
        <w:rPr>
          <w:spacing w:val="-34"/>
          <w:w w:val="90"/>
        </w:rPr>
        <w:t> </w:t>
      </w:r>
      <w:r>
        <w:rPr>
          <w:w w:val="90"/>
        </w:rPr>
        <w:t>in</w:t>
      </w:r>
      <w:r>
        <w:rPr>
          <w:spacing w:val="-34"/>
          <w:w w:val="90"/>
        </w:rPr>
        <w:t> </w:t>
      </w:r>
      <w:r>
        <w:rPr>
          <w:w w:val="90"/>
        </w:rPr>
        <w:t>research.</w:t>
      </w:r>
      <w:r>
        <w:rPr>
          <w:spacing w:val="-30"/>
          <w:w w:val="90"/>
        </w:rPr>
        <w:t> </w:t>
      </w:r>
      <w:r>
        <w:rPr>
          <w:w w:val="90"/>
        </w:rPr>
        <w:t>However,</w:t>
      </w:r>
      <w:r>
        <w:rPr>
          <w:spacing w:val="-34"/>
          <w:w w:val="90"/>
        </w:rPr>
        <w:t> </w:t>
      </w:r>
      <w:r>
        <w:rPr>
          <w:w w:val="90"/>
        </w:rPr>
        <w:t>he</w:t>
      </w:r>
      <w:r>
        <w:rPr>
          <w:spacing w:val="-34"/>
          <w:w w:val="90"/>
        </w:rPr>
        <w:t> </w:t>
      </w:r>
      <w:r>
        <w:rPr>
          <w:w w:val="90"/>
        </w:rPr>
        <w:t>continues</w:t>
      </w:r>
      <w:r>
        <w:rPr>
          <w:spacing w:val="-34"/>
          <w:w w:val="90"/>
        </w:rPr>
        <w:t> </w:t>
      </w:r>
      <w:r>
        <w:rPr>
          <w:w w:val="90"/>
        </w:rPr>
        <w:t>to</w:t>
      </w:r>
      <w:r>
        <w:rPr>
          <w:spacing w:val="-34"/>
          <w:w w:val="90"/>
        </w:rPr>
        <w:t> </w:t>
      </w:r>
      <w:r>
        <w:rPr>
          <w:w w:val="90"/>
        </w:rPr>
        <w:t>plug</w:t>
      </w:r>
      <w:r>
        <w:rPr>
          <w:spacing w:val="-34"/>
          <w:w w:val="90"/>
        </w:rPr>
        <w:t> </w:t>
      </w:r>
      <w:r>
        <w:rPr>
          <w:w w:val="90"/>
        </w:rPr>
        <w:t>along,</w:t>
      </w:r>
      <w:r>
        <w:rPr>
          <w:spacing w:val="-34"/>
          <w:w w:val="90"/>
        </w:rPr>
        <w:t> </w:t>
      </w:r>
      <w:r>
        <w:rPr>
          <w:w w:val="90"/>
        </w:rPr>
        <w:t>as</w:t>
      </w:r>
      <w:r>
        <w:rPr>
          <w:spacing w:val="-34"/>
          <w:w w:val="90"/>
        </w:rPr>
        <w:t> </w:t>
      </w:r>
      <w:r>
        <w:rPr>
          <w:spacing w:val="-3"/>
          <w:w w:val="90"/>
        </w:rPr>
        <w:t>we</w:t>
      </w:r>
      <w:r>
        <w:rPr>
          <w:spacing w:val="-34"/>
          <w:w w:val="90"/>
        </w:rPr>
        <w:t> </w:t>
      </w:r>
      <w:r>
        <w:rPr>
          <w:spacing w:val="-5"/>
          <w:w w:val="90"/>
        </w:rPr>
        <w:t>say,</w:t>
      </w:r>
      <w:r>
        <w:rPr>
          <w:spacing w:val="-34"/>
          <w:w w:val="90"/>
        </w:rPr>
        <w:t> </w:t>
      </w:r>
      <w:r>
        <w:rPr>
          <w:w w:val="90"/>
        </w:rPr>
        <w:t>and</w:t>
      </w:r>
      <w:r>
        <w:rPr>
          <w:spacing w:val="-34"/>
          <w:w w:val="90"/>
        </w:rPr>
        <w:t> </w:t>
      </w:r>
      <w:r>
        <w:rPr>
          <w:w w:val="90"/>
        </w:rPr>
        <w:t>I</w:t>
      </w:r>
      <w:r>
        <w:rPr>
          <w:spacing w:val="-34"/>
          <w:w w:val="90"/>
        </w:rPr>
        <w:t> </w:t>
      </w:r>
      <w:r>
        <w:rPr>
          <w:w w:val="90"/>
        </w:rPr>
        <w:t>hope</w:t>
      </w:r>
      <w:r>
        <w:rPr>
          <w:spacing w:val="-34"/>
          <w:w w:val="90"/>
        </w:rPr>
        <w:t> </w:t>
      </w:r>
      <w:r>
        <w:rPr>
          <w:w w:val="90"/>
        </w:rPr>
        <w:t>you</w:t>
      </w:r>
      <w:r>
        <w:rPr>
          <w:spacing w:val="-34"/>
          <w:w w:val="90"/>
        </w:rPr>
        <w:t> </w:t>
      </w:r>
      <w:r>
        <w:rPr>
          <w:w w:val="90"/>
        </w:rPr>
        <w:t>can </w:t>
      </w:r>
      <w:r>
        <w:rPr>
          <w:w w:val="85"/>
        </w:rPr>
        <w:t>find the phrase in your</w:t>
      </w:r>
      <w:r>
        <w:rPr>
          <w:spacing w:val="-34"/>
          <w:w w:val="85"/>
        </w:rPr>
        <w:t> </w:t>
      </w:r>
      <w:r>
        <w:rPr>
          <w:w w:val="85"/>
        </w:rPr>
        <w:t>dictionary.</w:t>
      </w:r>
    </w:p>
    <w:p>
      <w:pPr>
        <w:pStyle w:val="BodyText"/>
        <w:spacing w:line="288" w:lineRule="exact" w:before="123"/>
        <w:ind w:left="118" w:right="2208" w:firstLine="351"/>
        <w:jc w:val="both"/>
      </w:pPr>
      <w:r>
        <w:rPr>
          <w:w w:val="90"/>
        </w:rPr>
        <w:t>I</w:t>
      </w:r>
      <w:r>
        <w:rPr>
          <w:spacing w:val="-32"/>
          <w:w w:val="90"/>
        </w:rPr>
        <w:t> </w:t>
      </w:r>
      <w:r>
        <w:rPr>
          <w:w w:val="90"/>
        </w:rPr>
        <w:t>am</w:t>
      </w:r>
      <w:r>
        <w:rPr>
          <w:spacing w:val="-32"/>
          <w:w w:val="90"/>
        </w:rPr>
        <w:t> </w:t>
      </w:r>
      <w:r>
        <w:rPr>
          <w:w w:val="90"/>
        </w:rPr>
        <w:t>going</w:t>
      </w:r>
      <w:r>
        <w:rPr>
          <w:spacing w:val="-32"/>
          <w:w w:val="90"/>
        </w:rPr>
        <w:t> </w:t>
      </w:r>
      <w:r>
        <w:rPr>
          <w:w w:val="90"/>
        </w:rPr>
        <w:t>to</w:t>
      </w:r>
      <w:r>
        <w:rPr>
          <w:spacing w:val="-32"/>
          <w:w w:val="90"/>
        </w:rPr>
        <w:t> </w:t>
      </w:r>
      <w:r>
        <w:rPr>
          <w:spacing w:val="-3"/>
          <w:w w:val="90"/>
        </w:rPr>
        <w:t>Washington</w:t>
      </w:r>
      <w:r>
        <w:rPr>
          <w:spacing w:val="-32"/>
          <w:w w:val="90"/>
        </w:rPr>
        <w:t> </w:t>
      </w:r>
      <w:r>
        <w:rPr>
          <w:w w:val="90"/>
        </w:rPr>
        <w:t>next</w:t>
      </w:r>
      <w:r>
        <w:rPr>
          <w:spacing w:val="-32"/>
          <w:w w:val="90"/>
        </w:rPr>
        <w:t> </w:t>
      </w:r>
      <w:r>
        <w:rPr>
          <w:spacing w:val="-3"/>
          <w:w w:val="90"/>
        </w:rPr>
        <w:t>week</w:t>
      </w:r>
      <w:r>
        <w:rPr>
          <w:spacing w:val="-32"/>
          <w:w w:val="90"/>
        </w:rPr>
        <w:t> </w:t>
      </w:r>
      <w:r>
        <w:rPr>
          <w:w w:val="90"/>
        </w:rPr>
        <w:t>and</w:t>
      </w:r>
      <w:r>
        <w:rPr>
          <w:spacing w:val="-32"/>
          <w:w w:val="90"/>
        </w:rPr>
        <w:t> </w:t>
      </w:r>
      <w:r>
        <w:rPr>
          <w:w w:val="90"/>
        </w:rPr>
        <w:t>will</w:t>
      </w:r>
      <w:r>
        <w:rPr>
          <w:spacing w:val="-32"/>
          <w:w w:val="90"/>
        </w:rPr>
        <w:t> </w:t>
      </w:r>
      <w:r>
        <w:rPr>
          <w:w w:val="90"/>
        </w:rPr>
        <w:t>see</w:t>
      </w:r>
      <w:r>
        <w:rPr>
          <w:spacing w:val="-32"/>
          <w:w w:val="90"/>
        </w:rPr>
        <w:t> </w:t>
      </w:r>
      <w:r>
        <w:rPr>
          <w:w w:val="90"/>
        </w:rPr>
        <w:t>Hoover</w:t>
      </w:r>
      <w:r>
        <w:rPr>
          <w:color w:val="2E3092"/>
          <w:w w:val="90"/>
          <w:position w:val="9"/>
          <w:sz w:val="17"/>
        </w:rPr>
        <w:t>52</w:t>
      </w:r>
      <w:r>
        <w:rPr>
          <w:color w:val="2E3092"/>
          <w:spacing w:val="-11"/>
          <w:w w:val="90"/>
          <w:position w:val="9"/>
          <w:sz w:val="17"/>
        </w:rPr>
        <w:t> </w:t>
      </w:r>
      <w:r>
        <w:rPr>
          <w:w w:val="90"/>
        </w:rPr>
        <w:t>there.</w:t>
      </w:r>
      <w:r>
        <w:rPr>
          <w:spacing w:val="-27"/>
          <w:w w:val="90"/>
        </w:rPr>
        <w:t> </w:t>
      </w:r>
      <w:r>
        <w:rPr>
          <w:spacing w:val="-12"/>
          <w:w w:val="90"/>
        </w:rPr>
        <w:t>We</w:t>
      </w:r>
      <w:r>
        <w:rPr>
          <w:spacing w:val="-32"/>
          <w:w w:val="90"/>
        </w:rPr>
        <w:t> </w:t>
      </w:r>
      <w:r>
        <w:rPr>
          <w:w w:val="90"/>
        </w:rPr>
        <w:t>hope</w:t>
      </w:r>
      <w:r>
        <w:rPr>
          <w:spacing w:val="-32"/>
          <w:w w:val="90"/>
        </w:rPr>
        <w:t> </w:t>
      </w:r>
      <w:r>
        <w:rPr>
          <w:w w:val="90"/>
        </w:rPr>
        <w:t>to</w:t>
      </w:r>
      <w:r>
        <w:rPr>
          <w:spacing w:val="-32"/>
          <w:w w:val="90"/>
        </w:rPr>
        <w:t> </w:t>
      </w:r>
      <w:r>
        <w:rPr>
          <w:w w:val="90"/>
        </w:rPr>
        <w:t>work out</w:t>
      </w:r>
      <w:r>
        <w:rPr>
          <w:spacing w:val="-25"/>
          <w:w w:val="90"/>
        </w:rPr>
        <w:t> </w:t>
      </w:r>
      <w:r>
        <w:rPr>
          <w:w w:val="90"/>
        </w:rPr>
        <w:t>a</w:t>
      </w:r>
      <w:r>
        <w:rPr>
          <w:spacing w:val="-25"/>
          <w:w w:val="90"/>
        </w:rPr>
        <w:t> </w:t>
      </w:r>
      <w:r>
        <w:rPr>
          <w:w w:val="90"/>
        </w:rPr>
        <w:t>plan</w:t>
      </w:r>
      <w:r>
        <w:rPr>
          <w:spacing w:val="-25"/>
          <w:w w:val="90"/>
        </w:rPr>
        <w:t> </w:t>
      </w:r>
      <w:r>
        <w:rPr>
          <w:spacing w:val="-3"/>
          <w:w w:val="90"/>
        </w:rPr>
        <w:t>by</w:t>
      </w:r>
      <w:r>
        <w:rPr>
          <w:spacing w:val="-25"/>
          <w:w w:val="90"/>
        </w:rPr>
        <w:t> </w:t>
      </w:r>
      <w:r>
        <w:rPr>
          <w:w w:val="90"/>
        </w:rPr>
        <w:t>which</w:t>
      </w:r>
      <w:r>
        <w:rPr>
          <w:spacing w:val="-25"/>
          <w:w w:val="90"/>
        </w:rPr>
        <w:t> </w:t>
      </w:r>
      <w:r>
        <w:rPr>
          <w:w w:val="90"/>
        </w:rPr>
        <w:t>someone</w:t>
      </w:r>
      <w:r>
        <w:rPr>
          <w:spacing w:val="-24"/>
          <w:w w:val="90"/>
        </w:rPr>
        <w:t> </w:t>
      </w:r>
      <w:r>
        <w:rPr>
          <w:w w:val="90"/>
        </w:rPr>
        <w:t>who</w:t>
      </w:r>
      <w:r>
        <w:rPr>
          <w:spacing w:val="-25"/>
          <w:w w:val="90"/>
        </w:rPr>
        <w:t> </w:t>
      </w:r>
      <w:r>
        <w:rPr>
          <w:w w:val="90"/>
        </w:rPr>
        <w:t>knows</w:t>
      </w:r>
      <w:r>
        <w:rPr>
          <w:spacing w:val="-25"/>
          <w:w w:val="90"/>
        </w:rPr>
        <w:t> </w:t>
      </w:r>
      <w:r>
        <w:rPr>
          <w:w w:val="90"/>
        </w:rPr>
        <w:t>economics,</w:t>
      </w:r>
      <w:r>
        <w:rPr>
          <w:spacing w:val="-23"/>
          <w:w w:val="90"/>
        </w:rPr>
        <w:t> </w:t>
      </w:r>
      <w:r>
        <w:rPr>
          <w:w w:val="90"/>
        </w:rPr>
        <w:t>English,</w:t>
      </w:r>
      <w:r>
        <w:rPr>
          <w:spacing w:val="-23"/>
          <w:w w:val="90"/>
        </w:rPr>
        <w:t> </w:t>
      </w:r>
      <w:r>
        <w:rPr>
          <w:w w:val="90"/>
        </w:rPr>
        <w:t>and</w:t>
      </w:r>
      <w:r>
        <w:rPr>
          <w:spacing w:val="-25"/>
          <w:w w:val="90"/>
        </w:rPr>
        <w:t> </w:t>
      </w:r>
      <w:r>
        <w:rPr>
          <w:w w:val="90"/>
        </w:rPr>
        <w:t>German</w:t>
      </w:r>
      <w:r>
        <w:rPr>
          <w:spacing w:val="-25"/>
          <w:w w:val="90"/>
        </w:rPr>
        <w:t> </w:t>
      </w:r>
      <w:r>
        <w:rPr>
          <w:w w:val="90"/>
        </w:rPr>
        <w:t>perfectly will</w:t>
      </w:r>
      <w:r>
        <w:rPr>
          <w:spacing w:val="-23"/>
          <w:w w:val="90"/>
        </w:rPr>
        <w:t> </w:t>
      </w:r>
      <w:r>
        <w:rPr>
          <w:w w:val="90"/>
        </w:rPr>
        <w:t>be</w:t>
      </w:r>
      <w:r>
        <w:rPr>
          <w:spacing w:val="-23"/>
          <w:w w:val="90"/>
        </w:rPr>
        <w:t> </w:t>
      </w:r>
      <w:r>
        <w:rPr>
          <w:w w:val="90"/>
        </w:rPr>
        <w:t>able</w:t>
      </w:r>
      <w:r>
        <w:rPr>
          <w:spacing w:val="-23"/>
          <w:w w:val="90"/>
        </w:rPr>
        <w:t> </w:t>
      </w:r>
      <w:r>
        <w:rPr>
          <w:w w:val="90"/>
        </w:rPr>
        <w:t>to</w:t>
      </w:r>
      <w:r>
        <w:rPr>
          <w:spacing w:val="-23"/>
          <w:w w:val="90"/>
        </w:rPr>
        <w:t> </w:t>
      </w:r>
      <w:r>
        <w:rPr>
          <w:w w:val="90"/>
        </w:rPr>
        <w:t>go</w:t>
      </w:r>
      <w:r>
        <w:rPr>
          <w:spacing w:val="-23"/>
          <w:w w:val="90"/>
        </w:rPr>
        <w:t> </w:t>
      </w:r>
      <w:r>
        <w:rPr>
          <w:spacing w:val="-3"/>
          <w:w w:val="90"/>
        </w:rPr>
        <w:t>over</w:t>
      </w:r>
      <w:r>
        <w:rPr>
          <w:spacing w:val="-23"/>
          <w:w w:val="90"/>
        </w:rPr>
        <w:t> </w:t>
      </w:r>
      <w:r>
        <w:rPr>
          <w:w w:val="90"/>
        </w:rPr>
        <w:t>the</w:t>
      </w:r>
      <w:r>
        <w:rPr>
          <w:spacing w:val="-23"/>
          <w:w w:val="90"/>
        </w:rPr>
        <w:t> </w:t>
      </w:r>
      <w:r>
        <w:rPr>
          <w:w w:val="90"/>
        </w:rPr>
        <w:t>manuscript</w:t>
      </w:r>
      <w:r>
        <w:rPr>
          <w:spacing w:val="-23"/>
          <w:w w:val="90"/>
        </w:rPr>
        <w:t> </w:t>
      </w:r>
      <w:r>
        <w:rPr>
          <w:w w:val="90"/>
        </w:rPr>
        <w:t>and</w:t>
      </w:r>
      <w:r>
        <w:rPr>
          <w:spacing w:val="-23"/>
          <w:w w:val="90"/>
        </w:rPr>
        <w:t> </w:t>
      </w:r>
      <w:r>
        <w:rPr>
          <w:w w:val="90"/>
        </w:rPr>
        <w:t>rework</w:t>
      </w:r>
      <w:r>
        <w:rPr>
          <w:spacing w:val="-23"/>
          <w:w w:val="90"/>
        </w:rPr>
        <w:t> </w:t>
      </w:r>
      <w:r>
        <w:rPr>
          <w:w w:val="90"/>
        </w:rPr>
        <w:t>parts</w:t>
      </w:r>
      <w:r>
        <w:rPr>
          <w:spacing w:val="-23"/>
          <w:w w:val="90"/>
        </w:rPr>
        <w:t> </w:t>
      </w:r>
      <w:r>
        <w:rPr>
          <w:w w:val="90"/>
        </w:rPr>
        <w:t>of</w:t>
      </w:r>
      <w:r>
        <w:rPr>
          <w:spacing w:val="-23"/>
          <w:w w:val="90"/>
        </w:rPr>
        <w:t> </w:t>
      </w:r>
      <w:r>
        <w:rPr>
          <w:w w:val="90"/>
        </w:rPr>
        <w:t>it,</w:t>
      </w:r>
      <w:r>
        <w:rPr>
          <w:spacing w:val="-23"/>
          <w:w w:val="90"/>
        </w:rPr>
        <w:t> </w:t>
      </w:r>
      <w:r>
        <w:rPr>
          <w:w w:val="90"/>
        </w:rPr>
        <w:t>not</w:t>
      </w:r>
      <w:r>
        <w:rPr>
          <w:spacing w:val="-23"/>
          <w:w w:val="90"/>
        </w:rPr>
        <w:t> </w:t>
      </w:r>
      <w:r>
        <w:rPr>
          <w:w w:val="90"/>
        </w:rPr>
        <w:t>so</w:t>
      </w:r>
      <w:r>
        <w:rPr>
          <w:spacing w:val="-23"/>
          <w:w w:val="90"/>
        </w:rPr>
        <w:t> </w:t>
      </w:r>
      <w:r>
        <w:rPr>
          <w:w w:val="90"/>
        </w:rPr>
        <w:t>much</w:t>
      </w:r>
      <w:r>
        <w:rPr>
          <w:spacing w:val="-23"/>
          <w:w w:val="90"/>
        </w:rPr>
        <w:t> </w:t>
      </w:r>
      <w:r>
        <w:rPr>
          <w:w w:val="90"/>
        </w:rPr>
        <w:t>with</w:t>
      </w:r>
      <w:r>
        <w:rPr>
          <w:spacing w:val="-23"/>
          <w:w w:val="90"/>
        </w:rPr>
        <w:t> </w:t>
      </w:r>
      <w:r>
        <w:rPr>
          <w:w w:val="90"/>
        </w:rPr>
        <w:t>an</w:t>
      </w:r>
      <w:r>
        <w:rPr>
          <w:spacing w:val="-23"/>
          <w:w w:val="90"/>
        </w:rPr>
        <w:t> </w:t>
      </w:r>
      <w:r>
        <w:rPr>
          <w:w w:val="90"/>
        </w:rPr>
        <w:t>eye </w:t>
      </w:r>
      <w:r>
        <w:rPr>
          <w:w w:val="85"/>
        </w:rPr>
        <w:t>to rendering the original literally—Dr. </w:t>
      </w:r>
      <w:r>
        <w:rPr>
          <w:spacing w:val="-4"/>
          <w:w w:val="85"/>
        </w:rPr>
        <w:t>Woglom </w:t>
      </w:r>
      <w:r>
        <w:rPr>
          <w:w w:val="85"/>
        </w:rPr>
        <w:t>has already done that—but</w:t>
      </w:r>
      <w:r>
        <w:rPr>
          <w:spacing w:val="-23"/>
          <w:w w:val="85"/>
        </w:rPr>
        <w:t> </w:t>
      </w:r>
      <w:r>
        <w:rPr>
          <w:w w:val="85"/>
        </w:rPr>
        <w:t>rephrasing </w:t>
      </w:r>
      <w:r>
        <w:rPr>
          <w:w w:val="90"/>
        </w:rPr>
        <w:t>it</w:t>
      </w:r>
      <w:r>
        <w:rPr>
          <w:spacing w:val="-34"/>
          <w:w w:val="90"/>
        </w:rPr>
        <w:t> </w:t>
      </w:r>
      <w:r>
        <w:rPr>
          <w:w w:val="90"/>
        </w:rPr>
        <w:t>where</w:t>
      </w:r>
      <w:r>
        <w:rPr>
          <w:spacing w:val="-34"/>
          <w:w w:val="90"/>
        </w:rPr>
        <w:t> </w:t>
      </w:r>
      <w:r>
        <w:rPr>
          <w:w w:val="90"/>
        </w:rPr>
        <w:t>necessary</w:t>
      </w:r>
      <w:r>
        <w:rPr>
          <w:spacing w:val="-34"/>
          <w:w w:val="90"/>
        </w:rPr>
        <w:t> </w:t>
      </w:r>
      <w:r>
        <w:rPr>
          <w:w w:val="90"/>
        </w:rPr>
        <w:t>for</w:t>
      </w:r>
      <w:r>
        <w:rPr>
          <w:spacing w:val="-34"/>
          <w:w w:val="90"/>
        </w:rPr>
        <w:t> </w:t>
      </w:r>
      <w:r>
        <w:rPr>
          <w:w w:val="90"/>
        </w:rPr>
        <w:t>the</w:t>
      </w:r>
      <w:r>
        <w:rPr>
          <w:spacing w:val="-34"/>
          <w:w w:val="90"/>
        </w:rPr>
        <w:t> </w:t>
      </w:r>
      <w:r>
        <w:rPr>
          <w:w w:val="90"/>
        </w:rPr>
        <w:t>American</w:t>
      </w:r>
      <w:r>
        <w:rPr>
          <w:spacing w:val="-34"/>
          <w:w w:val="90"/>
        </w:rPr>
        <w:t> </w:t>
      </w:r>
      <w:r>
        <w:rPr>
          <w:w w:val="90"/>
        </w:rPr>
        <w:t>reader.</w:t>
      </w:r>
      <w:r>
        <w:rPr>
          <w:spacing w:val="-30"/>
          <w:w w:val="90"/>
        </w:rPr>
        <w:t> </w:t>
      </w:r>
      <w:r>
        <w:rPr>
          <w:w w:val="90"/>
        </w:rPr>
        <w:t>This</w:t>
      </w:r>
      <w:r>
        <w:rPr>
          <w:spacing w:val="-34"/>
          <w:w w:val="90"/>
        </w:rPr>
        <w:t> </w:t>
      </w:r>
      <w:r>
        <w:rPr>
          <w:w w:val="90"/>
        </w:rPr>
        <w:t>is</w:t>
      </w:r>
      <w:r>
        <w:rPr>
          <w:spacing w:val="-34"/>
          <w:w w:val="90"/>
        </w:rPr>
        <w:t> </w:t>
      </w:r>
      <w:r>
        <w:rPr>
          <w:w w:val="90"/>
        </w:rPr>
        <w:t>often</w:t>
      </w:r>
      <w:r>
        <w:rPr>
          <w:spacing w:val="-34"/>
          <w:w w:val="90"/>
        </w:rPr>
        <w:t> </w:t>
      </w:r>
      <w:r>
        <w:rPr>
          <w:w w:val="90"/>
        </w:rPr>
        <w:t>necessary</w:t>
      </w:r>
      <w:r>
        <w:rPr>
          <w:spacing w:val="-34"/>
          <w:w w:val="90"/>
        </w:rPr>
        <w:t> </w:t>
      </w:r>
      <w:r>
        <w:rPr>
          <w:w w:val="90"/>
        </w:rPr>
        <w:t>in</w:t>
      </w:r>
      <w:r>
        <w:rPr>
          <w:spacing w:val="-34"/>
          <w:w w:val="90"/>
        </w:rPr>
        <w:t> </w:t>
      </w:r>
      <w:r>
        <w:rPr>
          <w:w w:val="90"/>
        </w:rPr>
        <w:t>the</w:t>
      </w:r>
      <w:r>
        <w:rPr>
          <w:spacing w:val="-34"/>
          <w:w w:val="90"/>
        </w:rPr>
        <w:t> </w:t>
      </w:r>
      <w:r>
        <w:rPr>
          <w:w w:val="90"/>
        </w:rPr>
        <w:t>case</w:t>
      </w:r>
      <w:r>
        <w:rPr>
          <w:spacing w:val="-34"/>
          <w:w w:val="90"/>
        </w:rPr>
        <w:t> </w:t>
      </w:r>
      <w:r>
        <w:rPr>
          <w:w w:val="90"/>
        </w:rPr>
        <w:t>of</w:t>
      </w:r>
      <w:r>
        <w:rPr>
          <w:spacing w:val="-34"/>
          <w:w w:val="90"/>
        </w:rPr>
        <w:t> </w:t>
      </w:r>
      <w:r>
        <w:rPr>
          <w:w w:val="90"/>
        </w:rPr>
        <w:t>trans- </w:t>
      </w:r>
      <w:r>
        <w:rPr>
          <w:w w:val="85"/>
        </w:rPr>
        <w:t>lated</w:t>
      </w:r>
      <w:r>
        <w:rPr>
          <w:spacing w:val="-4"/>
          <w:w w:val="85"/>
        </w:rPr>
        <w:t> </w:t>
      </w:r>
      <w:r>
        <w:rPr>
          <w:w w:val="85"/>
        </w:rPr>
        <w:t>books,</w:t>
      </w:r>
      <w:r>
        <w:rPr>
          <w:spacing w:val="-4"/>
          <w:w w:val="85"/>
        </w:rPr>
        <w:t> </w:t>
      </w:r>
      <w:r>
        <w:rPr>
          <w:w w:val="85"/>
        </w:rPr>
        <w:t>and</w:t>
      </w:r>
      <w:r>
        <w:rPr>
          <w:spacing w:val="-4"/>
          <w:w w:val="85"/>
        </w:rPr>
        <w:t> </w:t>
      </w:r>
      <w:r>
        <w:rPr>
          <w:w w:val="85"/>
        </w:rPr>
        <w:t>it’s</w:t>
      </w:r>
      <w:r>
        <w:rPr>
          <w:spacing w:val="-5"/>
          <w:w w:val="85"/>
        </w:rPr>
        <w:t> </w:t>
      </w:r>
      <w:r>
        <w:rPr>
          <w:w w:val="85"/>
        </w:rPr>
        <w:t>a</w:t>
      </w:r>
      <w:r>
        <w:rPr>
          <w:spacing w:val="-4"/>
          <w:w w:val="85"/>
        </w:rPr>
        <w:t> </w:t>
      </w:r>
      <w:r>
        <w:rPr>
          <w:w w:val="85"/>
        </w:rPr>
        <w:t>queer</w:t>
      </w:r>
      <w:r>
        <w:rPr>
          <w:spacing w:val="-5"/>
          <w:w w:val="85"/>
        </w:rPr>
        <w:t> </w:t>
      </w:r>
      <w:r>
        <w:rPr>
          <w:w w:val="85"/>
        </w:rPr>
        <w:t>linguistic</w:t>
      </w:r>
      <w:r>
        <w:rPr>
          <w:spacing w:val="-4"/>
          <w:w w:val="85"/>
        </w:rPr>
        <w:t> </w:t>
      </w:r>
      <w:r>
        <w:rPr>
          <w:w w:val="85"/>
        </w:rPr>
        <w:t>and</w:t>
      </w:r>
      <w:r>
        <w:rPr>
          <w:spacing w:val="-5"/>
          <w:w w:val="85"/>
        </w:rPr>
        <w:t> </w:t>
      </w:r>
      <w:r>
        <w:rPr>
          <w:w w:val="85"/>
        </w:rPr>
        <w:t>psychological</w:t>
      </w:r>
      <w:r>
        <w:rPr>
          <w:spacing w:val="-4"/>
          <w:w w:val="85"/>
        </w:rPr>
        <w:t> </w:t>
      </w:r>
      <w:r>
        <w:rPr>
          <w:w w:val="85"/>
        </w:rPr>
        <w:t>problem</w:t>
      </w:r>
      <w:r>
        <w:rPr>
          <w:spacing w:val="-5"/>
          <w:w w:val="85"/>
        </w:rPr>
        <w:t> </w:t>
      </w:r>
      <w:r>
        <w:rPr>
          <w:spacing w:val="-4"/>
          <w:w w:val="85"/>
        </w:rPr>
        <w:t>why </w:t>
      </w:r>
      <w:r>
        <w:rPr>
          <w:w w:val="85"/>
        </w:rPr>
        <w:t>a</w:t>
      </w:r>
      <w:r>
        <w:rPr>
          <w:spacing w:val="-5"/>
          <w:w w:val="85"/>
        </w:rPr>
        <w:t> </w:t>
      </w:r>
      <w:r>
        <w:rPr>
          <w:w w:val="85"/>
        </w:rPr>
        <w:t>literal</w:t>
      </w:r>
      <w:r>
        <w:rPr>
          <w:spacing w:val="-4"/>
          <w:w w:val="85"/>
        </w:rPr>
        <w:t> </w:t>
      </w:r>
      <w:r>
        <w:rPr>
          <w:w w:val="85"/>
        </w:rPr>
        <w:t>transla- </w:t>
      </w:r>
      <w:r>
        <w:rPr>
          <w:w w:val="90"/>
        </w:rPr>
        <w:t>tion,</w:t>
      </w:r>
      <w:r>
        <w:rPr>
          <w:spacing w:val="-35"/>
          <w:w w:val="90"/>
        </w:rPr>
        <w:t> </w:t>
      </w:r>
      <w:r>
        <w:rPr>
          <w:w w:val="90"/>
        </w:rPr>
        <w:t>accurate</w:t>
      </w:r>
      <w:r>
        <w:rPr>
          <w:spacing w:val="-35"/>
          <w:w w:val="90"/>
        </w:rPr>
        <w:t> </w:t>
      </w:r>
      <w:r>
        <w:rPr>
          <w:w w:val="90"/>
        </w:rPr>
        <w:t>and</w:t>
      </w:r>
      <w:r>
        <w:rPr>
          <w:spacing w:val="-35"/>
          <w:w w:val="90"/>
        </w:rPr>
        <w:t> </w:t>
      </w:r>
      <w:r>
        <w:rPr>
          <w:w w:val="90"/>
        </w:rPr>
        <w:t>idiomatic,</w:t>
      </w:r>
      <w:r>
        <w:rPr>
          <w:spacing w:val="-35"/>
          <w:w w:val="90"/>
        </w:rPr>
        <w:t> </w:t>
      </w:r>
      <w:r>
        <w:rPr>
          <w:w w:val="90"/>
        </w:rPr>
        <w:t>often</w:t>
      </w:r>
      <w:r>
        <w:rPr>
          <w:spacing w:val="-35"/>
          <w:w w:val="90"/>
        </w:rPr>
        <w:t> </w:t>
      </w:r>
      <w:r>
        <w:rPr>
          <w:w w:val="90"/>
        </w:rPr>
        <w:t>is</w:t>
      </w:r>
      <w:r>
        <w:rPr>
          <w:spacing w:val="-35"/>
          <w:w w:val="90"/>
        </w:rPr>
        <w:t> </w:t>
      </w:r>
      <w:r>
        <w:rPr>
          <w:w w:val="90"/>
        </w:rPr>
        <w:t>insufficient.</w:t>
      </w:r>
      <w:r>
        <w:rPr>
          <w:spacing w:val="-31"/>
          <w:w w:val="90"/>
        </w:rPr>
        <w:t> </w:t>
      </w:r>
      <w:r>
        <w:rPr>
          <w:w w:val="90"/>
        </w:rPr>
        <w:t>A</w:t>
      </w:r>
      <w:r>
        <w:rPr>
          <w:spacing w:val="-35"/>
          <w:w w:val="90"/>
        </w:rPr>
        <w:t> </w:t>
      </w:r>
      <w:r>
        <w:rPr>
          <w:w w:val="90"/>
        </w:rPr>
        <w:t>recent</w:t>
      </w:r>
      <w:r>
        <w:rPr>
          <w:spacing w:val="-35"/>
          <w:w w:val="90"/>
        </w:rPr>
        <w:t> </w:t>
      </w:r>
      <w:r>
        <w:rPr>
          <w:w w:val="90"/>
        </w:rPr>
        <w:t>example</w:t>
      </w:r>
      <w:r>
        <w:rPr>
          <w:spacing w:val="-35"/>
          <w:w w:val="90"/>
        </w:rPr>
        <w:t> </w:t>
      </w:r>
      <w:r>
        <w:rPr>
          <w:w w:val="90"/>
        </w:rPr>
        <w:t>of</w:t>
      </w:r>
      <w:r>
        <w:rPr>
          <w:spacing w:val="-35"/>
          <w:w w:val="90"/>
        </w:rPr>
        <w:t> </w:t>
      </w:r>
      <w:r>
        <w:rPr>
          <w:w w:val="90"/>
        </w:rPr>
        <w:t>this</w:t>
      </w:r>
      <w:r>
        <w:rPr>
          <w:spacing w:val="-35"/>
          <w:w w:val="90"/>
        </w:rPr>
        <w:t> </w:t>
      </w:r>
      <w:r>
        <w:rPr>
          <w:w w:val="90"/>
        </w:rPr>
        <w:t>appeared</w:t>
      </w:r>
      <w:r>
        <w:rPr>
          <w:spacing w:val="-35"/>
          <w:w w:val="90"/>
        </w:rPr>
        <w:t> </w:t>
      </w:r>
      <w:r>
        <w:rPr>
          <w:w w:val="90"/>
        </w:rPr>
        <w:t>in the</w:t>
      </w:r>
      <w:r>
        <w:rPr>
          <w:spacing w:val="-28"/>
          <w:w w:val="90"/>
        </w:rPr>
        <w:t> </w:t>
      </w:r>
      <w:r>
        <w:rPr>
          <w:w w:val="90"/>
        </w:rPr>
        <w:t>case</w:t>
      </w:r>
      <w:r>
        <w:rPr>
          <w:spacing w:val="-28"/>
          <w:w w:val="90"/>
        </w:rPr>
        <w:t> </w:t>
      </w:r>
      <w:r>
        <w:rPr>
          <w:w w:val="90"/>
        </w:rPr>
        <w:t>of</w:t>
      </w:r>
      <w:r>
        <w:rPr>
          <w:spacing w:val="-28"/>
          <w:w w:val="90"/>
        </w:rPr>
        <w:t> </w:t>
      </w:r>
      <w:r>
        <w:rPr>
          <w:w w:val="90"/>
        </w:rPr>
        <w:t>Ernst</w:t>
      </w:r>
      <w:r>
        <w:rPr>
          <w:spacing w:val="-28"/>
          <w:w w:val="90"/>
        </w:rPr>
        <w:t> </w:t>
      </w:r>
      <w:r>
        <w:rPr>
          <w:w w:val="90"/>
        </w:rPr>
        <w:t>Cassirer’s</w:t>
      </w:r>
      <w:r>
        <w:rPr>
          <w:spacing w:val="-28"/>
          <w:w w:val="90"/>
        </w:rPr>
        <w:t> </w:t>
      </w:r>
      <w:r>
        <w:rPr>
          <w:w w:val="90"/>
        </w:rPr>
        <w:t>books,</w:t>
      </w:r>
      <w:r>
        <w:rPr>
          <w:spacing w:val="-28"/>
          <w:w w:val="90"/>
        </w:rPr>
        <w:t> </w:t>
      </w:r>
      <w:r>
        <w:rPr>
          <w:w w:val="90"/>
        </w:rPr>
        <w:t>two</w:t>
      </w:r>
      <w:r>
        <w:rPr>
          <w:spacing w:val="-28"/>
          <w:w w:val="90"/>
        </w:rPr>
        <w:t> </w:t>
      </w:r>
      <w:r>
        <w:rPr>
          <w:w w:val="90"/>
        </w:rPr>
        <w:t>of</w:t>
      </w:r>
      <w:r>
        <w:rPr>
          <w:spacing w:val="-28"/>
          <w:w w:val="90"/>
        </w:rPr>
        <w:t> </w:t>
      </w:r>
      <w:r>
        <w:rPr>
          <w:w w:val="90"/>
        </w:rPr>
        <w:t>which</w:t>
      </w:r>
      <w:r>
        <w:rPr>
          <w:spacing w:val="-28"/>
          <w:w w:val="90"/>
        </w:rPr>
        <w:t> </w:t>
      </w:r>
      <w:r>
        <w:rPr>
          <w:w w:val="90"/>
        </w:rPr>
        <w:t>he</w:t>
      </w:r>
      <w:r>
        <w:rPr>
          <w:spacing w:val="-28"/>
          <w:w w:val="90"/>
        </w:rPr>
        <w:t> </w:t>
      </w:r>
      <w:r>
        <w:rPr>
          <w:w w:val="90"/>
        </w:rPr>
        <w:t>wrote</w:t>
      </w:r>
      <w:r>
        <w:rPr>
          <w:spacing w:val="-28"/>
          <w:w w:val="90"/>
        </w:rPr>
        <w:t> </w:t>
      </w:r>
      <w:r>
        <w:rPr>
          <w:w w:val="90"/>
        </w:rPr>
        <w:t>specifically</w:t>
      </w:r>
      <w:r>
        <w:rPr>
          <w:spacing w:val="-28"/>
          <w:w w:val="90"/>
        </w:rPr>
        <w:t> </w:t>
      </w:r>
      <w:r>
        <w:rPr>
          <w:w w:val="90"/>
        </w:rPr>
        <w:t>for</w:t>
      </w:r>
      <w:r>
        <w:rPr>
          <w:spacing w:val="-28"/>
          <w:w w:val="90"/>
        </w:rPr>
        <w:t> </w:t>
      </w:r>
      <w:r>
        <w:rPr>
          <w:w w:val="90"/>
        </w:rPr>
        <w:t>an</w:t>
      </w:r>
      <w:r>
        <w:rPr>
          <w:spacing w:val="-28"/>
          <w:w w:val="90"/>
        </w:rPr>
        <w:t> </w:t>
      </w:r>
      <w:r>
        <w:rPr>
          <w:w w:val="90"/>
        </w:rPr>
        <w:t>American audience</w:t>
      </w:r>
      <w:r>
        <w:rPr>
          <w:spacing w:val="-38"/>
          <w:w w:val="90"/>
        </w:rPr>
        <w:t> </w:t>
      </w:r>
      <w:r>
        <w:rPr>
          <w:w w:val="90"/>
        </w:rPr>
        <w:t>and</w:t>
      </w:r>
      <w:r>
        <w:rPr>
          <w:spacing w:val="-38"/>
          <w:w w:val="90"/>
        </w:rPr>
        <w:t> </w:t>
      </w:r>
      <w:r>
        <w:rPr>
          <w:w w:val="90"/>
        </w:rPr>
        <w:t>the</w:t>
      </w:r>
      <w:r>
        <w:rPr>
          <w:spacing w:val="-38"/>
          <w:w w:val="90"/>
        </w:rPr>
        <w:t> </w:t>
      </w:r>
      <w:r>
        <w:rPr>
          <w:w w:val="90"/>
        </w:rPr>
        <w:t>third,</w:t>
      </w:r>
      <w:r>
        <w:rPr>
          <w:spacing w:val="-38"/>
          <w:w w:val="90"/>
        </w:rPr>
        <w:t> </w:t>
      </w:r>
      <w:r>
        <w:rPr>
          <w:w w:val="90"/>
        </w:rPr>
        <w:t>which</w:t>
      </w:r>
      <w:r>
        <w:rPr>
          <w:spacing w:val="-38"/>
          <w:w w:val="90"/>
        </w:rPr>
        <w:t> </w:t>
      </w:r>
      <w:r>
        <w:rPr>
          <w:spacing w:val="-3"/>
          <w:w w:val="90"/>
        </w:rPr>
        <w:t>we</w:t>
      </w:r>
      <w:r>
        <w:rPr>
          <w:spacing w:val="-38"/>
          <w:w w:val="90"/>
        </w:rPr>
        <w:t> </w:t>
      </w:r>
      <w:r>
        <w:rPr>
          <w:w w:val="90"/>
        </w:rPr>
        <w:t>are</w:t>
      </w:r>
      <w:r>
        <w:rPr>
          <w:spacing w:val="-38"/>
          <w:w w:val="90"/>
        </w:rPr>
        <w:t> </w:t>
      </w:r>
      <w:r>
        <w:rPr>
          <w:w w:val="90"/>
        </w:rPr>
        <w:t>issuing</w:t>
      </w:r>
      <w:r>
        <w:rPr>
          <w:spacing w:val="-38"/>
          <w:w w:val="90"/>
        </w:rPr>
        <w:t> </w:t>
      </w:r>
      <w:r>
        <w:rPr>
          <w:w w:val="90"/>
        </w:rPr>
        <w:t>posthumously,</w:t>
      </w:r>
      <w:r>
        <w:rPr>
          <w:spacing w:val="-38"/>
          <w:w w:val="90"/>
        </w:rPr>
        <w:t> </w:t>
      </w:r>
      <w:r>
        <w:rPr>
          <w:w w:val="90"/>
        </w:rPr>
        <w:t>for</w:t>
      </w:r>
      <w:r>
        <w:rPr>
          <w:spacing w:val="-38"/>
          <w:w w:val="90"/>
        </w:rPr>
        <w:t> </w:t>
      </w:r>
      <w:r>
        <w:rPr>
          <w:w w:val="90"/>
        </w:rPr>
        <w:t>a</w:t>
      </w:r>
      <w:r>
        <w:rPr>
          <w:spacing w:val="-38"/>
          <w:w w:val="90"/>
        </w:rPr>
        <w:t> </w:t>
      </w:r>
      <w:r>
        <w:rPr>
          <w:w w:val="90"/>
        </w:rPr>
        <w:t>German</w:t>
      </w:r>
      <w:r>
        <w:rPr>
          <w:spacing w:val="-38"/>
          <w:w w:val="90"/>
        </w:rPr>
        <w:t> </w:t>
      </w:r>
      <w:r>
        <w:rPr>
          <w:w w:val="90"/>
        </w:rPr>
        <w:t>one.</w:t>
      </w:r>
      <w:r>
        <w:rPr>
          <w:color w:val="2E3092"/>
          <w:w w:val="90"/>
          <w:position w:val="9"/>
          <w:sz w:val="17"/>
        </w:rPr>
        <w:t>53</w:t>
      </w:r>
      <w:r>
        <w:rPr>
          <w:color w:val="2E3092"/>
          <w:spacing w:val="-15"/>
          <w:w w:val="90"/>
          <w:position w:val="9"/>
          <w:sz w:val="17"/>
        </w:rPr>
        <w:t> </w:t>
      </w:r>
      <w:r>
        <w:rPr>
          <w:w w:val="90"/>
        </w:rPr>
        <w:t>That, too,</w:t>
      </w:r>
      <w:r>
        <w:rPr>
          <w:spacing w:val="-11"/>
          <w:w w:val="90"/>
        </w:rPr>
        <w:t> </w:t>
      </w:r>
      <w:r>
        <w:rPr>
          <w:w w:val="90"/>
        </w:rPr>
        <w:t>is</w:t>
      </w:r>
      <w:r>
        <w:rPr>
          <w:spacing w:val="-14"/>
          <w:w w:val="90"/>
        </w:rPr>
        <w:t> </w:t>
      </w:r>
      <w:r>
        <w:rPr>
          <w:w w:val="90"/>
        </w:rPr>
        <w:t>requiring</w:t>
      </w:r>
      <w:r>
        <w:rPr>
          <w:spacing w:val="-14"/>
          <w:w w:val="90"/>
        </w:rPr>
        <w:t> </w:t>
      </w:r>
      <w:r>
        <w:rPr>
          <w:w w:val="90"/>
        </w:rPr>
        <w:t>the</w:t>
      </w:r>
      <w:r>
        <w:rPr>
          <w:spacing w:val="-14"/>
          <w:w w:val="90"/>
        </w:rPr>
        <w:t> </w:t>
      </w:r>
      <w:r>
        <w:rPr>
          <w:w w:val="90"/>
        </w:rPr>
        <w:t>kind</w:t>
      </w:r>
      <w:r>
        <w:rPr>
          <w:spacing w:val="-14"/>
          <w:w w:val="90"/>
        </w:rPr>
        <w:t> </w:t>
      </w:r>
      <w:r>
        <w:rPr>
          <w:w w:val="90"/>
        </w:rPr>
        <w:t>of</w:t>
      </w:r>
      <w:r>
        <w:rPr>
          <w:spacing w:val="-14"/>
          <w:w w:val="90"/>
        </w:rPr>
        <w:t> </w:t>
      </w:r>
      <w:r>
        <w:rPr>
          <w:w w:val="90"/>
        </w:rPr>
        <w:t>restatement</w:t>
      </w:r>
      <w:r>
        <w:rPr>
          <w:spacing w:val="-14"/>
          <w:w w:val="90"/>
        </w:rPr>
        <w:t> </w:t>
      </w:r>
      <w:r>
        <w:rPr>
          <w:w w:val="90"/>
        </w:rPr>
        <w:t>I</w:t>
      </w:r>
      <w:r>
        <w:rPr>
          <w:spacing w:val="-14"/>
          <w:w w:val="90"/>
        </w:rPr>
        <w:t> </w:t>
      </w:r>
      <w:r>
        <w:rPr>
          <w:w w:val="90"/>
        </w:rPr>
        <w:t>am</w:t>
      </w:r>
      <w:r>
        <w:rPr>
          <w:spacing w:val="-14"/>
          <w:w w:val="90"/>
        </w:rPr>
        <w:t> </w:t>
      </w:r>
      <w:r>
        <w:rPr>
          <w:w w:val="90"/>
        </w:rPr>
        <w:t>referring</w:t>
      </w:r>
      <w:r>
        <w:rPr>
          <w:spacing w:val="-14"/>
          <w:w w:val="90"/>
        </w:rPr>
        <w:t> </w:t>
      </w:r>
      <w:r>
        <w:rPr>
          <w:w w:val="90"/>
        </w:rPr>
        <w:t>to.</w:t>
      </w:r>
      <w:r>
        <w:rPr>
          <w:spacing w:val="12"/>
          <w:w w:val="90"/>
        </w:rPr>
        <w:t> </w:t>
      </w:r>
      <w:r>
        <w:rPr>
          <w:w w:val="90"/>
        </w:rPr>
        <w:t>Professor</w:t>
      </w:r>
      <w:r>
        <w:rPr>
          <w:spacing w:val="-14"/>
          <w:w w:val="90"/>
        </w:rPr>
        <w:t> </w:t>
      </w:r>
      <w:r>
        <w:rPr>
          <w:w w:val="90"/>
        </w:rPr>
        <w:t>Hoover</w:t>
      </w:r>
      <w:r>
        <w:rPr>
          <w:spacing w:val="-14"/>
          <w:w w:val="90"/>
        </w:rPr>
        <w:t> </w:t>
      </w:r>
      <w:r>
        <w:rPr>
          <w:w w:val="90"/>
        </w:rPr>
        <w:t>recom- mends</w:t>
      </w:r>
      <w:r>
        <w:rPr>
          <w:spacing w:val="-15"/>
          <w:w w:val="90"/>
        </w:rPr>
        <w:t> </w:t>
      </w:r>
      <w:r>
        <w:rPr>
          <w:w w:val="90"/>
        </w:rPr>
        <w:t>Staufer</w:t>
      </w:r>
      <w:r>
        <w:rPr>
          <w:color w:val="2E3092"/>
          <w:w w:val="90"/>
          <w:position w:val="9"/>
          <w:sz w:val="17"/>
        </w:rPr>
        <w:t>54</w:t>
      </w:r>
      <w:r>
        <w:rPr>
          <w:color w:val="2E3092"/>
          <w:spacing w:val="8"/>
          <w:w w:val="90"/>
          <w:position w:val="9"/>
          <w:sz w:val="17"/>
        </w:rPr>
        <w:t> </w:t>
      </w:r>
      <w:r>
        <w:rPr>
          <w:w w:val="90"/>
        </w:rPr>
        <w:t>to</w:t>
      </w:r>
      <w:r>
        <w:rPr>
          <w:spacing w:val="-15"/>
          <w:w w:val="90"/>
        </w:rPr>
        <w:t> </w:t>
      </w:r>
      <w:r>
        <w:rPr>
          <w:w w:val="90"/>
        </w:rPr>
        <w:t>do</w:t>
      </w:r>
      <w:r>
        <w:rPr>
          <w:spacing w:val="-15"/>
          <w:w w:val="90"/>
        </w:rPr>
        <w:t> </w:t>
      </w:r>
      <w:r>
        <w:rPr>
          <w:w w:val="90"/>
        </w:rPr>
        <w:t>this</w:t>
      </w:r>
      <w:r>
        <w:rPr>
          <w:spacing w:val="-15"/>
          <w:w w:val="90"/>
        </w:rPr>
        <w:t> </w:t>
      </w:r>
      <w:r>
        <w:rPr>
          <w:w w:val="90"/>
        </w:rPr>
        <w:t>work,</w:t>
      </w:r>
      <w:r>
        <w:rPr>
          <w:spacing w:val="-13"/>
          <w:w w:val="90"/>
        </w:rPr>
        <w:t> </w:t>
      </w:r>
      <w:r>
        <w:rPr>
          <w:w w:val="90"/>
        </w:rPr>
        <w:t>and</w:t>
      </w:r>
      <w:r>
        <w:rPr>
          <w:spacing w:val="-15"/>
          <w:w w:val="90"/>
        </w:rPr>
        <w:t> </w:t>
      </w:r>
      <w:r>
        <w:rPr>
          <w:w w:val="90"/>
        </w:rPr>
        <w:t>if</w:t>
      </w:r>
      <w:r>
        <w:rPr>
          <w:spacing w:val="-15"/>
          <w:w w:val="90"/>
        </w:rPr>
        <w:t> </w:t>
      </w:r>
      <w:r>
        <w:rPr>
          <w:w w:val="90"/>
        </w:rPr>
        <w:t>his</w:t>
      </w:r>
      <w:r>
        <w:rPr>
          <w:spacing w:val="-15"/>
          <w:w w:val="90"/>
        </w:rPr>
        <w:t> </w:t>
      </w:r>
      <w:r>
        <w:rPr>
          <w:w w:val="90"/>
        </w:rPr>
        <w:t>English</w:t>
      </w:r>
      <w:r>
        <w:rPr>
          <w:spacing w:val="-15"/>
          <w:w w:val="90"/>
        </w:rPr>
        <w:t> </w:t>
      </w:r>
      <w:r>
        <w:rPr>
          <w:w w:val="90"/>
        </w:rPr>
        <w:t>is</w:t>
      </w:r>
      <w:r>
        <w:rPr>
          <w:spacing w:val="-15"/>
          <w:w w:val="90"/>
        </w:rPr>
        <w:t> </w:t>
      </w:r>
      <w:r>
        <w:rPr>
          <w:w w:val="90"/>
        </w:rPr>
        <w:t>up</w:t>
      </w:r>
      <w:r>
        <w:rPr>
          <w:spacing w:val="-15"/>
          <w:w w:val="90"/>
        </w:rPr>
        <w:t> </w:t>
      </w:r>
      <w:r>
        <w:rPr>
          <w:w w:val="90"/>
        </w:rPr>
        <w:t>to</w:t>
      </w:r>
      <w:r>
        <w:rPr>
          <w:spacing w:val="-15"/>
          <w:w w:val="90"/>
        </w:rPr>
        <w:t> </w:t>
      </w:r>
      <w:r>
        <w:rPr>
          <w:w w:val="90"/>
        </w:rPr>
        <w:t>it—I</w:t>
      </w:r>
      <w:r>
        <w:rPr>
          <w:spacing w:val="-15"/>
          <w:w w:val="90"/>
        </w:rPr>
        <w:t> </w:t>
      </w:r>
      <w:r>
        <w:rPr>
          <w:spacing w:val="-3"/>
          <w:w w:val="90"/>
        </w:rPr>
        <w:t>have</w:t>
      </w:r>
      <w:r>
        <w:rPr>
          <w:spacing w:val="-15"/>
          <w:w w:val="90"/>
        </w:rPr>
        <w:t> </w:t>
      </w:r>
      <w:r>
        <w:rPr>
          <w:w w:val="90"/>
        </w:rPr>
        <w:t>never</w:t>
      </w:r>
      <w:r>
        <w:rPr>
          <w:spacing w:val="-15"/>
          <w:w w:val="90"/>
        </w:rPr>
        <w:t> </w:t>
      </w:r>
      <w:r>
        <w:rPr>
          <w:w w:val="90"/>
        </w:rPr>
        <w:t>met</w:t>
      </w:r>
      <w:r>
        <w:rPr>
          <w:spacing w:val="-15"/>
          <w:w w:val="90"/>
        </w:rPr>
        <w:t> </w:t>
      </w:r>
      <w:r>
        <w:rPr>
          <w:w w:val="90"/>
        </w:rPr>
        <w:t>him so</w:t>
      </w:r>
      <w:r>
        <w:rPr>
          <w:spacing w:val="-21"/>
          <w:w w:val="90"/>
        </w:rPr>
        <w:t> </w:t>
      </w:r>
      <w:r>
        <w:rPr>
          <w:w w:val="90"/>
        </w:rPr>
        <w:t>don’t</w:t>
      </w:r>
      <w:r>
        <w:rPr>
          <w:spacing w:val="-21"/>
          <w:w w:val="90"/>
        </w:rPr>
        <w:t> </w:t>
      </w:r>
      <w:r>
        <w:rPr>
          <w:w w:val="90"/>
        </w:rPr>
        <w:t>know</w:t>
      </w:r>
      <w:r>
        <w:rPr>
          <w:spacing w:val="-21"/>
          <w:w w:val="90"/>
        </w:rPr>
        <w:t> </w:t>
      </w:r>
      <w:r>
        <w:rPr>
          <w:w w:val="90"/>
        </w:rPr>
        <w:t>how</w:t>
      </w:r>
      <w:r>
        <w:rPr>
          <w:spacing w:val="-21"/>
          <w:w w:val="90"/>
        </w:rPr>
        <w:t> </w:t>
      </w:r>
      <w:r>
        <w:rPr>
          <w:w w:val="90"/>
        </w:rPr>
        <w:t>naturally</w:t>
      </w:r>
      <w:r>
        <w:rPr>
          <w:spacing w:val="-21"/>
          <w:w w:val="90"/>
        </w:rPr>
        <w:t> </w:t>
      </w:r>
      <w:r>
        <w:rPr>
          <w:w w:val="90"/>
        </w:rPr>
        <w:t>he</w:t>
      </w:r>
      <w:r>
        <w:rPr>
          <w:spacing w:val="-21"/>
          <w:w w:val="90"/>
        </w:rPr>
        <w:t> </w:t>
      </w:r>
      <w:r>
        <w:rPr>
          <w:w w:val="90"/>
        </w:rPr>
        <w:t>speaks</w:t>
      </w:r>
      <w:r>
        <w:rPr>
          <w:spacing w:val="-21"/>
          <w:w w:val="90"/>
        </w:rPr>
        <w:t> </w:t>
      </w:r>
      <w:r>
        <w:rPr>
          <w:w w:val="90"/>
        </w:rPr>
        <w:t>the</w:t>
      </w:r>
      <w:r>
        <w:rPr>
          <w:spacing w:val="-21"/>
          <w:w w:val="90"/>
        </w:rPr>
        <w:t> </w:t>
      </w:r>
      <w:r>
        <w:rPr>
          <w:w w:val="90"/>
        </w:rPr>
        <w:t>language—he</w:t>
      </w:r>
      <w:r>
        <w:rPr>
          <w:spacing w:val="-21"/>
          <w:w w:val="90"/>
        </w:rPr>
        <w:t> </w:t>
      </w:r>
      <w:r>
        <w:rPr>
          <w:w w:val="90"/>
        </w:rPr>
        <w:t>sounds</w:t>
      </w:r>
      <w:r>
        <w:rPr>
          <w:spacing w:val="-21"/>
          <w:w w:val="90"/>
        </w:rPr>
        <w:t> </w:t>
      </w:r>
      <w:r>
        <w:rPr>
          <w:w w:val="90"/>
        </w:rPr>
        <w:t>like</w:t>
      </w:r>
      <w:r>
        <w:rPr>
          <w:spacing w:val="-21"/>
          <w:w w:val="90"/>
        </w:rPr>
        <w:t> </w:t>
      </w:r>
      <w:r>
        <w:rPr>
          <w:w w:val="90"/>
        </w:rPr>
        <w:t>the</w:t>
      </w:r>
      <w:r>
        <w:rPr>
          <w:spacing w:val="-21"/>
          <w:w w:val="90"/>
        </w:rPr>
        <w:t> </w:t>
      </w:r>
      <w:r>
        <w:rPr>
          <w:w w:val="90"/>
        </w:rPr>
        <w:t>right</w:t>
      </w:r>
      <w:r>
        <w:rPr>
          <w:spacing w:val="-21"/>
          <w:w w:val="90"/>
        </w:rPr>
        <w:t> </w:t>
      </w:r>
      <w:r>
        <w:rPr>
          <w:w w:val="90"/>
        </w:rPr>
        <w:t>man. There</w:t>
      </w:r>
      <w:r>
        <w:rPr>
          <w:spacing w:val="-17"/>
          <w:w w:val="90"/>
        </w:rPr>
        <w:t> </w:t>
      </w:r>
      <w:r>
        <w:rPr>
          <w:w w:val="90"/>
        </w:rPr>
        <w:t>is</w:t>
      </w:r>
      <w:r>
        <w:rPr>
          <w:spacing w:val="-17"/>
          <w:w w:val="90"/>
        </w:rPr>
        <w:t> </w:t>
      </w:r>
      <w:r>
        <w:rPr>
          <w:w w:val="90"/>
        </w:rPr>
        <w:t>also</w:t>
      </w:r>
      <w:r>
        <w:rPr>
          <w:spacing w:val="-17"/>
          <w:w w:val="90"/>
        </w:rPr>
        <w:t> </w:t>
      </w:r>
      <w:r>
        <w:rPr>
          <w:w w:val="90"/>
        </w:rPr>
        <w:t>someone</w:t>
      </w:r>
      <w:r>
        <w:rPr>
          <w:spacing w:val="-17"/>
          <w:w w:val="90"/>
        </w:rPr>
        <w:t> </w:t>
      </w:r>
      <w:r>
        <w:rPr>
          <w:spacing w:val="-3"/>
          <w:w w:val="90"/>
        </w:rPr>
        <w:t>by</w:t>
      </w:r>
      <w:r>
        <w:rPr>
          <w:spacing w:val="-17"/>
          <w:w w:val="90"/>
        </w:rPr>
        <w:t> </w:t>
      </w:r>
      <w:r>
        <w:rPr>
          <w:w w:val="90"/>
        </w:rPr>
        <w:t>the</w:t>
      </w:r>
      <w:r>
        <w:rPr>
          <w:spacing w:val="-17"/>
          <w:w w:val="90"/>
        </w:rPr>
        <w:t> </w:t>
      </w:r>
      <w:r>
        <w:rPr>
          <w:w w:val="90"/>
        </w:rPr>
        <w:t>name</w:t>
      </w:r>
      <w:r>
        <w:rPr>
          <w:spacing w:val="-17"/>
          <w:w w:val="90"/>
        </w:rPr>
        <w:t> </w:t>
      </w:r>
      <w:r>
        <w:rPr>
          <w:w w:val="90"/>
        </w:rPr>
        <w:t>of</w:t>
      </w:r>
      <w:r>
        <w:rPr>
          <w:spacing w:val="-17"/>
          <w:w w:val="90"/>
        </w:rPr>
        <w:t> </w:t>
      </w:r>
      <w:r>
        <w:rPr>
          <w:w w:val="90"/>
        </w:rPr>
        <w:t>Isard</w:t>
      </w:r>
      <w:r>
        <w:rPr>
          <w:color w:val="2E3092"/>
          <w:w w:val="90"/>
          <w:position w:val="9"/>
          <w:sz w:val="17"/>
        </w:rPr>
        <w:t>55</w:t>
      </w:r>
      <w:r>
        <w:rPr>
          <w:color w:val="2E3092"/>
          <w:spacing w:val="5"/>
          <w:w w:val="90"/>
          <w:position w:val="9"/>
          <w:sz w:val="17"/>
        </w:rPr>
        <w:t> </w:t>
      </w:r>
      <w:r>
        <w:rPr>
          <w:w w:val="90"/>
        </w:rPr>
        <w:t>who</w:t>
      </w:r>
      <w:r>
        <w:rPr>
          <w:spacing w:val="-17"/>
          <w:w w:val="90"/>
        </w:rPr>
        <w:t> </w:t>
      </w:r>
      <w:r>
        <w:rPr>
          <w:w w:val="90"/>
        </w:rPr>
        <w:t>is</w:t>
      </w:r>
      <w:r>
        <w:rPr>
          <w:spacing w:val="-17"/>
          <w:w w:val="90"/>
        </w:rPr>
        <w:t> </w:t>
      </w:r>
      <w:r>
        <w:rPr>
          <w:w w:val="90"/>
        </w:rPr>
        <w:t>now</w:t>
      </w:r>
      <w:r>
        <w:rPr>
          <w:spacing w:val="-17"/>
          <w:w w:val="90"/>
        </w:rPr>
        <w:t> </w:t>
      </w:r>
      <w:r>
        <w:rPr>
          <w:w w:val="90"/>
        </w:rPr>
        <w:t>going</w:t>
      </w:r>
      <w:r>
        <w:rPr>
          <w:spacing w:val="-17"/>
          <w:w w:val="90"/>
        </w:rPr>
        <w:t> </w:t>
      </w:r>
      <w:r>
        <w:rPr>
          <w:spacing w:val="-3"/>
          <w:w w:val="90"/>
        </w:rPr>
        <w:t>over</w:t>
      </w:r>
      <w:r>
        <w:rPr>
          <w:spacing w:val="-17"/>
          <w:w w:val="90"/>
        </w:rPr>
        <w:t> </w:t>
      </w:r>
      <w:r>
        <w:rPr>
          <w:w w:val="90"/>
        </w:rPr>
        <w:t>the</w:t>
      </w:r>
      <w:r>
        <w:rPr>
          <w:spacing w:val="-17"/>
          <w:w w:val="90"/>
        </w:rPr>
        <w:t> </w:t>
      </w:r>
      <w:r>
        <w:rPr>
          <w:w w:val="90"/>
        </w:rPr>
        <w:t>work</w:t>
      </w:r>
      <w:r>
        <w:rPr>
          <w:spacing w:val="-17"/>
          <w:w w:val="90"/>
        </w:rPr>
        <w:t> </w:t>
      </w:r>
      <w:r>
        <w:rPr>
          <w:w w:val="90"/>
        </w:rPr>
        <w:t>and</w:t>
      </w:r>
      <w:r>
        <w:rPr>
          <w:spacing w:val="-17"/>
          <w:w w:val="90"/>
        </w:rPr>
        <w:t> </w:t>
      </w:r>
      <w:r>
        <w:rPr>
          <w:w w:val="90"/>
        </w:rPr>
        <w:t>is being</w:t>
      </w:r>
      <w:r>
        <w:rPr>
          <w:spacing w:val="-24"/>
          <w:w w:val="90"/>
        </w:rPr>
        <w:t> </w:t>
      </w:r>
      <w:r>
        <w:rPr>
          <w:w w:val="90"/>
        </w:rPr>
        <w:t>helpful,</w:t>
      </w:r>
      <w:r>
        <w:rPr>
          <w:spacing w:val="-24"/>
          <w:w w:val="90"/>
        </w:rPr>
        <w:t> </w:t>
      </w:r>
      <w:r>
        <w:rPr>
          <w:w w:val="90"/>
        </w:rPr>
        <w:t>I</w:t>
      </w:r>
      <w:r>
        <w:rPr>
          <w:spacing w:val="-24"/>
          <w:w w:val="90"/>
        </w:rPr>
        <w:t> </w:t>
      </w:r>
      <w:r>
        <w:rPr>
          <w:w w:val="90"/>
        </w:rPr>
        <w:t>gather,</w:t>
      </w:r>
      <w:r>
        <w:rPr>
          <w:spacing w:val="-24"/>
          <w:w w:val="90"/>
        </w:rPr>
        <w:t> </w:t>
      </w:r>
      <w:r>
        <w:rPr>
          <w:w w:val="90"/>
        </w:rPr>
        <w:t>but</w:t>
      </w:r>
      <w:r>
        <w:rPr>
          <w:spacing w:val="-24"/>
          <w:w w:val="90"/>
        </w:rPr>
        <w:t> </w:t>
      </w:r>
      <w:r>
        <w:rPr>
          <w:w w:val="90"/>
        </w:rPr>
        <w:t>not</w:t>
      </w:r>
      <w:r>
        <w:rPr>
          <w:spacing w:val="-24"/>
          <w:w w:val="90"/>
        </w:rPr>
        <w:t> </w:t>
      </w:r>
      <w:r>
        <w:rPr>
          <w:w w:val="90"/>
        </w:rPr>
        <w:t>quite</w:t>
      </w:r>
      <w:r>
        <w:rPr>
          <w:spacing w:val="-24"/>
          <w:w w:val="90"/>
        </w:rPr>
        <w:t> </w:t>
      </w:r>
      <w:r>
        <w:rPr>
          <w:w w:val="90"/>
        </w:rPr>
        <w:t>up</w:t>
      </w:r>
      <w:r>
        <w:rPr>
          <w:spacing w:val="-24"/>
          <w:w w:val="90"/>
        </w:rPr>
        <w:t> </w:t>
      </w:r>
      <w:r>
        <w:rPr>
          <w:w w:val="90"/>
        </w:rPr>
        <w:t>to</w:t>
      </w:r>
      <w:r>
        <w:rPr>
          <w:spacing w:val="-24"/>
          <w:w w:val="90"/>
        </w:rPr>
        <w:t> </w:t>
      </w:r>
      <w:r>
        <w:rPr>
          <w:w w:val="90"/>
        </w:rPr>
        <w:t>what</w:t>
      </w:r>
      <w:r>
        <w:rPr>
          <w:spacing w:val="-24"/>
          <w:w w:val="90"/>
        </w:rPr>
        <w:t> </w:t>
      </w:r>
      <w:r>
        <w:rPr>
          <w:spacing w:val="-3"/>
          <w:w w:val="90"/>
        </w:rPr>
        <w:t>we</w:t>
      </w:r>
      <w:r>
        <w:rPr>
          <w:spacing w:val="-24"/>
          <w:w w:val="90"/>
        </w:rPr>
        <w:t> </w:t>
      </w:r>
      <w:r>
        <w:rPr>
          <w:w w:val="90"/>
        </w:rPr>
        <w:t>need.</w:t>
      </w:r>
    </w:p>
    <w:p>
      <w:pPr>
        <w:pStyle w:val="BodyText"/>
        <w:spacing w:line="288" w:lineRule="exact" w:before="123"/>
        <w:ind w:left="118" w:right="2208" w:firstLine="351"/>
        <w:jc w:val="both"/>
      </w:pPr>
      <w:r>
        <w:rPr>
          <w:spacing w:val="-5"/>
          <w:w w:val="90"/>
        </w:rPr>
        <w:t>Well,</w:t>
      </w:r>
      <w:r>
        <w:rPr>
          <w:spacing w:val="-28"/>
          <w:w w:val="90"/>
        </w:rPr>
        <w:t> </w:t>
      </w:r>
      <w:r>
        <w:rPr>
          <w:w w:val="90"/>
        </w:rPr>
        <w:t>this</w:t>
      </w:r>
      <w:r>
        <w:rPr>
          <w:spacing w:val="-28"/>
          <w:w w:val="90"/>
        </w:rPr>
        <w:t> </w:t>
      </w:r>
      <w:r>
        <w:rPr>
          <w:w w:val="90"/>
        </w:rPr>
        <w:t>will</w:t>
      </w:r>
      <w:r>
        <w:rPr>
          <w:spacing w:val="-28"/>
          <w:w w:val="90"/>
        </w:rPr>
        <w:t> </w:t>
      </w:r>
      <w:r>
        <w:rPr>
          <w:w w:val="90"/>
        </w:rPr>
        <w:t>bring</w:t>
      </w:r>
      <w:r>
        <w:rPr>
          <w:spacing w:val="-28"/>
          <w:w w:val="90"/>
        </w:rPr>
        <w:t> </w:t>
      </w:r>
      <w:r>
        <w:rPr>
          <w:w w:val="90"/>
        </w:rPr>
        <w:t>you</w:t>
      </w:r>
      <w:r>
        <w:rPr>
          <w:spacing w:val="-28"/>
          <w:w w:val="90"/>
        </w:rPr>
        <w:t> </w:t>
      </w:r>
      <w:r>
        <w:rPr>
          <w:w w:val="90"/>
        </w:rPr>
        <w:t>up</w:t>
      </w:r>
      <w:r>
        <w:rPr>
          <w:spacing w:val="-28"/>
          <w:w w:val="90"/>
        </w:rPr>
        <w:t> </w:t>
      </w:r>
      <w:r>
        <w:rPr>
          <w:w w:val="90"/>
        </w:rPr>
        <w:t>to</w:t>
      </w:r>
      <w:r>
        <w:rPr>
          <w:spacing w:val="-28"/>
          <w:w w:val="90"/>
        </w:rPr>
        <w:t> </w:t>
      </w:r>
      <w:r>
        <w:rPr>
          <w:w w:val="90"/>
        </w:rPr>
        <w:t>date</w:t>
      </w:r>
      <w:r>
        <w:rPr>
          <w:spacing w:val="-28"/>
          <w:w w:val="90"/>
        </w:rPr>
        <w:t> </w:t>
      </w:r>
      <w:r>
        <w:rPr>
          <w:w w:val="90"/>
        </w:rPr>
        <w:t>and,</w:t>
      </w:r>
      <w:r>
        <w:rPr>
          <w:spacing w:val="-27"/>
          <w:w w:val="90"/>
        </w:rPr>
        <w:t> </w:t>
      </w:r>
      <w:r>
        <w:rPr>
          <w:w w:val="90"/>
        </w:rPr>
        <w:t>I</w:t>
      </w:r>
      <w:r>
        <w:rPr>
          <w:spacing w:val="-28"/>
          <w:w w:val="90"/>
        </w:rPr>
        <w:t> </w:t>
      </w:r>
      <w:r>
        <w:rPr>
          <w:w w:val="90"/>
        </w:rPr>
        <w:t>trust,</w:t>
      </w:r>
      <w:r>
        <w:rPr>
          <w:spacing w:val="-27"/>
          <w:w w:val="90"/>
        </w:rPr>
        <w:t> </w:t>
      </w:r>
      <w:r>
        <w:rPr>
          <w:w w:val="90"/>
        </w:rPr>
        <w:t>find</w:t>
      </w:r>
      <w:r>
        <w:rPr>
          <w:spacing w:val="-28"/>
          <w:w w:val="90"/>
        </w:rPr>
        <w:t> </w:t>
      </w:r>
      <w:r>
        <w:rPr>
          <w:w w:val="90"/>
        </w:rPr>
        <w:t>you</w:t>
      </w:r>
      <w:r>
        <w:rPr>
          <w:spacing w:val="-28"/>
          <w:w w:val="90"/>
        </w:rPr>
        <w:t> </w:t>
      </w:r>
      <w:r>
        <w:rPr>
          <w:w w:val="90"/>
        </w:rPr>
        <w:t>fully</w:t>
      </w:r>
      <w:r>
        <w:rPr>
          <w:spacing w:val="-28"/>
          <w:w w:val="90"/>
        </w:rPr>
        <w:t> </w:t>
      </w:r>
      <w:r>
        <w:rPr>
          <w:spacing w:val="-3"/>
          <w:w w:val="90"/>
        </w:rPr>
        <w:t>recovered</w:t>
      </w:r>
      <w:r>
        <w:rPr>
          <w:spacing w:val="-28"/>
          <w:w w:val="90"/>
        </w:rPr>
        <w:t> </w:t>
      </w:r>
      <w:r>
        <w:rPr>
          <w:w w:val="90"/>
        </w:rPr>
        <w:t>from</w:t>
      </w:r>
      <w:r>
        <w:rPr>
          <w:spacing w:val="-28"/>
          <w:w w:val="90"/>
        </w:rPr>
        <w:t> </w:t>
      </w:r>
      <w:r>
        <w:rPr>
          <w:w w:val="90"/>
        </w:rPr>
        <w:t>your </w:t>
      </w:r>
      <w:r>
        <w:rPr>
          <w:w w:val="85"/>
        </w:rPr>
        <w:t>grippe.</w:t>
      </w:r>
      <w:r>
        <w:rPr>
          <w:spacing w:val="-3"/>
          <w:w w:val="85"/>
        </w:rPr>
        <w:t> </w:t>
      </w:r>
      <w:r>
        <w:rPr>
          <w:w w:val="85"/>
        </w:rPr>
        <w:t>With</w:t>
      </w:r>
      <w:r>
        <w:rPr>
          <w:spacing w:val="-10"/>
          <w:w w:val="85"/>
        </w:rPr>
        <w:t> </w:t>
      </w:r>
      <w:r>
        <w:rPr>
          <w:w w:val="85"/>
        </w:rPr>
        <w:t>all</w:t>
      </w:r>
      <w:r>
        <w:rPr>
          <w:spacing w:val="-10"/>
          <w:w w:val="85"/>
        </w:rPr>
        <w:t> </w:t>
      </w:r>
      <w:r>
        <w:rPr>
          <w:w w:val="85"/>
        </w:rPr>
        <w:t>good</w:t>
      </w:r>
      <w:r>
        <w:rPr>
          <w:spacing w:val="-10"/>
          <w:w w:val="85"/>
        </w:rPr>
        <w:t> </w:t>
      </w:r>
      <w:r>
        <w:rPr>
          <w:w w:val="85"/>
        </w:rPr>
        <w:t>wishes,</w:t>
      </w:r>
      <w:r>
        <w:rPr>
          <w:spacing w:val="-10"/>
          <w:w w:val="85"/>
        </w:rPr>
        <w:t> </w:t>
      </w:r>
      <w:r>
        <w:rPr>
          <w:w w:val="85"/>
        </w:rPr>
        <w:t>believe</w:t>
      </w:r>
      <w:r>
        <w:rPr>
          <w:spacing w:val="-10"/>
          <w:w w:val="85"/>
        </w:rPr>
        <w:t> </w:t>
      </w:r>
      <w:r>
        <w:rPr>
          <w:w w:val="85"/>
        </w:rPr>
        <w:t>me,</w:t>
      </w:r>
    </w:p>
    <w:p>
      <w:pPr>
        <w:pStyle w:val="BodyText"/>
        <w:spacing w:before="84"/>
        <w:ind w:left="469"/>
        <w:rPr>
          <w:sz w:val="17"/>
        </w:rPr>
      </w:pPr>
      <w:bookmarkStart w:name="9.23 Erika Lösch an Joseph Schumpeter. U" w:id="1637"/>
      <w:bookmarkEnd w:id="1637"/>
      <w:r>
        <w:rPr/>
      </w:r>
      <w:bookmarkStart w:name="_bookmark1234" w:id="1638"/>
      <w:bookmarkEnd w:id="1638"/>
      <w:r>
        <w:rPr/>
      </w:r>
      <w:r>
        <w:rPr>
          <w:w w:val="85"/>
        </w:rPr>
        <w:t>Eugene Davidson</w:t>
      </w:r>
      <w:hyperlink w:history="true" w:anchor="_bookmark1239">
        <w:r>
          <w:rPr>
            <w:color w:val="2E3092"/>
            <w:w w:val="85"/>
            <w:position w:val="9"/>
            <w:sz w:val="17"/>
          </w:rPr>
          <w:t>56</w:t>
        </w:r>
      </w:hyperlink>
    </w:p>
    <w:p>
      <w:pPr>
        <w:pStyle w:val="BodyText"/>
        <w:rPr>
          <w:sz w:val="20"/>
        </w:rPr>
      </w:pPr>
    </w:p>
    <w:p>
      <w:pPr>
        <w:pStyle w:val="BodyText"/>
        <w:spacing w:before="6"/>
      </w:pPr>
      <w:r>
        <w:rPr/>
        <w:pict>
          <v:line style="position:absolute;mso-position-horizontal-relative:page;mso-position-vertical-relative:paragraph;z-index:11824;mso-wrap-distance-left:0;mso-wrap-distance-right:0" from="88.935997pt,18.648178pt" to="244.350997pt,18.648178pt" stroked="true" strokeweight=".398pt" strokecolor="#000000">
            <v:stroke dashstyle="solid"/>
            <w10:wrap type="topAndBottom"/>
          </v:line>
        </w:pict>
      </w:r>
    </w:p>
    <w:p>
      <w:pPr>
        <w:spacing w:line="213" w:lineRule="auto" w:before="0"/>
        <w:ind w:left="118" w:right="2208" w:firstLine="232"/>
        <w:jc w:val="both"/>
        <w:rPr>
          <w:sz w:val="20"/>
        </w:rPr>
      </w:pPr>
      <w:r>
        <w:rPr>
          <w:w w:val="85"/>
          <w:position w:val="7"/>
          <w:sz w:val="14"/>
        </w:rPr>
        <w:t>52</w:t>
      </w:r>
      <w:bookmarkStart w:name="_bookmark1236" w:id="1639"/>
      <w:bookmarkEnd w:id="1639"/>
      <w:r>
        <w:rPr>
          <w:w w:val="85"/>
          <w:position w:val="7"/>
          <w:sz w:val="14"/>
        </w:rPr>
      </w:r>
      <w:r>
        <w:rPr>
          <w:w w:val="85"/>
          <w:sz w:val="20"/>
        </w:rPr>
        <w:t>Edgar Malone Hoover, Jr. (1907-1992), amerikanischer Ökonom, Raumwirtschaftstheoretiker und Schumpeters</w:t>
      </w:r>
      <w:r>
        <w:rPr>
          <w:spacing w:val="-10"/>
          <w:w w:val="85"/>
          <w:sz w:val="20"/>
        </w:rPr>
        <w:t> </w:t>
      </w:r>
      <w:r>
        <w:rPr>
          <w:w w:val="85"/>
          <w:sz w:val="20"/>
        </w:rPr>
        <w:t>Assistent</w:t>
      </w:r>
      <w:r>
        <w:rPr>
          <w:spacing w:val="-10"/>
          <w:w w:val="85"/>
          <w:sz w:val="20"/>
        </w:rPr>
        <w:t> </w:t>
      </w:r>
      <w:r>
        <w:rPr>
          <w:w w:val="85"/>
          <w:sz w:val="20"/>
        </w:rPr>
        <w:t>an</w:t>
      </w:r>
      <w:r>
        <w:rPr>
          <w:spacing w:val="-10"/>
          <w:w w:val="85"/>
          <w:sz w:val="20"/>
        </w:rPr>
        <w:t> </w:t>
      </w:r>
      <w:r>
        <w:rPr>
          <w:w w:val="85"/>
          <w:sz w:val="20"/>
        </w:rPr>
        <w:t>der</w:t>
      </w:r>
      <w:r>
        <w:rPr>
          <w:spacing w:val="-10"/>
          <w:w w:val="85"/>
          <w:sz w:val="20"/>
        </w:rPr>
        <w:t> </w:t>
      </w:r>
      <w:r>
        <w:rPr>
          <w:w w:val="85"/>
          <w:sz w:val="20"/>
        </w:rPr>
        <w:t>Harvard</w:t>
      </w:r>
      <w:r>
        <w:rPr>
          <w:spacing w:val="-10"/>
          <w:w w:val="85"/>
          <w:sz w:val="20"/>
        </w:rPr>
        <w:t> </w:t>
      </w:r>
      <w:r>
        <w:rPr>
          <w:w w:val="85"/>
          <w:sz w:val="20"/>
        </w:rPr>
        <w:t>University,</w:t>
      </w:r>
      <w:r>
        <w:rPr>
          <w:spacing w:val="-9"/>
          <w:w w:val="85"/>
          <w:sz w:val="20"/>
        </w:rPr>
        <w:t> </w:t>
      </w:r>
      <w:r>
        <w:rPr>
          <w:w w:val="85"/>
          <w:sz w:val="20"/>
        </w:rPr>
        <w:t>danach</w:t>
      </w:r>
      <w:r>
        <w:rPr>
          <w:spacing w:val="-10"/>
          <w:w w:val="85"/>
          <w:sz w:val="20"/>
        </w:rPr>
        <w:t> </w:t>
      </w:r>
      <w:r>
        <w:rPr>
          <w:w w:val="85"/>
          <w:sz w:val="20"/>
        </w:rPr>
        <w:t>an</w:t>
      </w:r>
      <w:r>
        <w:rPr>
          <w:spacing w:val="-10"/>
          <w:w w:val="85"/>
          <w:sz w:val="20"/>
        </w:rPr>
        <w:t> </w:t>
      </w:r>
      <w:r>
        <w:rPr>
          <w:w w:val="85"/>
          <w:sz w:val="20"/>
        </w:rPr>
        <w:t>der</w:t>
      </w:r>
      <w:r>
        <w:rPr>
          <w:spacing w:val="-10"/>
          <w:w w:val="85"/>
          <w:sz w:val="20"/>
        </w:rPr>
        <w:t> </w:t>
      </w:r>
      <w:r>
        <w:rPr>
          <w:w w:val="85"/>
          <w:sz w:val="20"/>
        </w:rPr>
        <w:t>University</w:t>
      </w:r>
      <w:r>
        <w:rPr>
          <w:spacing w:val="-10"/>
          <w:w w:val="85"/>
          <w:sz w:val="20"/>
        </w:rPr>
        <w:t> </w:t>
      </w:r>
      <w:r>
        <w:rPr>
          <w:w w:val="85"/>
          <w:sz w:val="20"/>
        </w:rPr>
        <w:t>of</w:t>
      </w:r>
      <w:r>
        <w:rPr>
          <w:spacing w:val="-10"/>
          <w:w w:val="85"/>
          <w:sz w:val="20"/>
        </w:rPr>
        <w:t> </w:t>
      </w:r>
      <w:r>
        <w:rPr>
          <w:w w:val="85"/>
          <w:sz w:val="20"/>
        </w:rPr>
        <w:t>Michigan</w:t>
      </w:r>
      <w:r>
        <w:rPr>
          <w:spacing w:val="-10"/>
          <w:w w:val="85"/>
          <w:sz w:val="20"/>
        </w:rPr>
        <w:t> </w:t>
      </w:r>
      <w:r>
        <w:rPr>
          <w:w w:val="85"/>
          <w:sz w:val="20"/>
        </w:rPr>
        <w:t>und</w:t>
      </w:r>
      <w:r>
        <w:rPr>
          <w:spacing w:val="-10"/>
          <w:w w:val="85"/>
          <w:sz w:val="20"/>
        </w:rPr>
        <w:t> </w:t>
      </w:r>
      <w:r>
        <w:rPr>
          <w:w w:val="85"/>
          <w:sz w:val="20"/>
        </w:rPr>
        <w:t>University </w:t>
      </w:r>
      <w:r>
        <w:rPr>
          <w:w w:val="90"/>
          <w:sz w:val="20"/>
        </w:rPr>
        <w:t>of</w:t>
      </w:r>
      <w:r>
        <w:rPr>
          <w:spacing w:val="-14"/>
          <w:w w:val="90"/>
          <w:sz w:val="20"/>
        </w:rPr>
        <w:t> </w:t>
      </w:r>
      <w:bookmarkStart w:name="_bookmark1235" w:id="1640"/>
      <w:bookmarkEnd w:id="1640"/>
      <w:r>
        <w:rPr>
          <w:w w:val="90"/>
          <w:sz w:val="20"/>
        </w:rPr>
        <w:t>Pittsburgh,</w:t>
      </w:r>
      <w:r>
        <w:rPr>
          <w:spacing w:val="-14"/>
          <w:w w:val="90"/>
          <w:sz w:val="20"/>
        </w:rPr>
        <w:t> </w:t>
      </w:r>
      <w:r>
        <w:rPr>
          <w:w w:val="90"/>
          <w:sz w:val="20"/>
        </w:rPr>
        <w:t>mit</w:t>
      </w:r>
      <w:r>
        <w:rPr>
          <w:spacing w:val="-14"/>
          <w:w w:val="90"/>
          <w:sz w:val="20"/>
        </w:rPr>
        <w:t> </w:t>
      </w:r>
      <w:r>
        <w:rPr>
          <w:w w:val="90"/>
          <w:sz w:val="20"/>
        </w:rPr>
        <w:t>Lösch</w:t>
      </w:r>
      <w:r>
        <w:rPr>
          <w:spacing w:val="-14"/>
          <w:w w:val="90"/>
          <w:sz w:val="20"/>
        </w:rPr>
        <w:t> </w:t>
      </w:r>
      <w:r>
        <w:rPr>
          <w:w w:val="90"/>
          <w:sz w:val="20"/>
        </w:rPr>
        <w:t>befreundet</w:t>
      </w:r>
      <w:r>
        <w:rPr>
          <w:spacing w:val="-14"/>
          <w:w w:val="90"/>
          <w:sz w:val="20"/>
        </w:rPr>
        <w:t> </w:t>
      </w:r>
      <w:r>
        <w:rPr>
          <w:w w:val="90"/>
          <w:sz w:val="20"/>
        </w:rPr>
        <w:t>und</w:t>
      </w:r>
      <w:r>
        <w:rPr>
          <w:spacing w:val="-14"/>
          <w:w w:val="90"/>
          <w:sz w:val="20"/>
        </w:rPr>
        <w:t> </w:t>
      </w:r>
      <w:r>
        <w:rPr>
          <w:w w:val="90"/>
          <w:sz w:val="20"/>
        </w:rPr>
        <w:t>Author</w:t>
      </w:r>
      <w:r>
        <w:rPr>
          <w:spacing w:val="-14"/>
          <w:w w:val="90"/>
          <w:sz w:val="20"/>
        </w:rPr>
        <w:t> </w:t>
      </w:r>
      <w:r>
        <w:rPr>
          <w:w w:val="90"/>
          <w:sz w:val="20"/>
        </w:rPr>
        <w:t>der</w:t>
      </w:r>
      <w:r>
        <w:rPr>
          <w:spacing w:val="-14"/>
          <w:w w:val="90"/>
          <w:sz w:val="20"/>
        </w:rPr>
        <w:t> </w:t>
      </w:r>
      <w:r>
        <w:rPr>
          <w:i/>
          <w:w w:val="90"/>
          <w:sz w:val="20"/>
        </w:rPr>
        <w:t>The</w:t>
      </w:r>
      <w:r>
        <w:rPr>
          <w:i/>
          <w:spacing w:val="-14"/>
          <w:w w:val="90"/>
          <w:sz w:val="20"/>
        </w:rPr>
        <w:t> </w:t>
      </w:r>
      <w:r>
        <w:rPr>
          <w:i/>
          <w:w w:val="90"/>
          <w:sz w:val="20"/>
        </w:rPr>
        <w:t>Location</w:t>
      </w:r>
      <w:r>
        <w:rPr>
          <w:i/>
          <w:spacing w:val="-14"/>
          <w:w w:val="90"/>
          <w:sz w:val="20"/>
        </w:rPr>
        <w:t> </w:t>
      </w:r>
      <w:r>
        <w:rPr>
          <w:i/>
          <w:w w:val="90"/>
          <w:sz w:val="20"/>
        </w:rPr>
        <w:t>of</w:t>
      </w:r>
      <w:r>
        <w:rPr>
          <w:i/>
          <w:spacing w:val="-14"/>
          <w:w w:val="90"/>
          <w:sz w:val="20"/>
        </w:rPr>
        <w:t> </w:t>
      </w:r>
      <w:r>
        <w:rPr>
          <w:i/>
          <w:w w:val="90"/>
          <w:sz w:val="20"/>
        </w:rPr>
        <w:t>Economic</w:t>
      </w:r>
      <w:r>
        <w:rPr>
          <w:i/>
          <w:spacing w:val="-14"/>
          <w:w w:val="90"/>
          <w:sz w:val="20"/>
        </w:rPr>
        <w:t> </w:t>
      </w:r>
      <w:r>
        <w:rPr>
          <w:i/>
          <w:w w:val="90"/>
          <w:sz w:val="20"/>
        </w:rPr>
        <w:t>Activity</w:t>
      </w:r>
      <w:r>
        <w:rPr>
          <w:i/>
          <w:spacing w:val="-14"/>
          <w:w w:val="90"/>
          <w:sz w:val="20"/>
        </w:rPr>
        <w:t> </w:t>
      </w:r>
      <w:r>
        <w:rPr>
          <w:w w:val="90"/>
          <w:sz w:val="20"/>
        </w:rPr>
        <w:t>(1948).</w:t>
      </w:r>
    </w:p>
    <w:p>
      <w:pPr>
        <w:spacing w:line="251" w:lineRule="exact" w:before="3"/>
        <w:ind w:left="118" w:right="0" w:firstLine="242"/>
        <w:jc w:val="both"/>
        <w:rPr>
          <w:sz w:val="20"/>
        </w:rPr>
      </w:pPr>
      <w:r>
        <w:rPr>
          <w:w w:val="85"/>
          <w:position w:val="7"/>
          <w:sz w:val="14"/>
        </w:rPr>
        <w:t>53 </w:t>
      </w:r>
      <w:r>
        <w:rPr>
          <w:w w:val="85"/>
          <w:sz w:val="20"/>
        </w:rPr>
        <w:t>Ernst Cassirer (1874-1945), deutscher Émigr[</w:t>
      </w:r>
      <w:r>
        <w:rPr>
          <w:w w:val="85"/>
          <w:position w:val="6"/>
          <w:sz w:val="20"/>
        </w:rPr>
        <w:t>´</w:t>
      </w:r>
      <w:r>
        <w:rPr>
          <w:w w:val="85"/>
          <w:sz w:val="20"/>
        </w:rPr>
        <w:t>e] Philosoph des Neokantianismus (Marburger Schule)</w:t>
      </w:r>
    </w:p>
    <w:p>
      <w:pPr>
        <w:spacing w:line="240" w:lineRule="exact" w:before="2"/>
        <w:ind w:left="118" w:right="2208" w:firstLine="0"/>
        <w:jc w:val="both"/>
        <w:rPr>
          <w:sz w:val="20"/>
        </w:rPr>
      </w:pPr>
      <w:r>
        <w:rPr>
          <w:w w:val="90"/>
          <w:sz w:val="20"/>
        </w:rPr>
        <w:t>und</w:t>
      </w:r>
      <w:r>
        <w:rPr>
          <w:spacing w:val="-28"/>
          <w:w w:val="90"/>
          <w:sz w:val="20"/>
        </w:rPr>
        <w:t> </w:t>
      </w:r>
      <w:r>
        <w:rPr>
          <w:w w:val="90"/>
          <w:sz w:val="20"/>
        </w:rPr>
        <w:t>der</w:t>
      </w:r>
      <w:r>
        <w:rPr>
          <w:spacing w:val="-28"/>
          <w:w w:val="90"/>
          <w:sz w:val="20"/>
        </w:rPr>
        <w:t> </w:t>
      </w:r>
      <w:r>
        <w:rPr>
          <w:w w:val="90"/>
          <w:sz w:val="20"/>
        </w:rPr>
        <w:t>Phänomenologie.</w:t>
      </w:r>
      <w:r>
        <w:rPr>
          <w:spacing w:val="-20"/>
          <w:w w:val="90"/>
          <w:sz w:val="20"/>
        </w:rPr>
        <w:t> </w:t>
      </w:r>
      <w:r>
        <w:rPr>
          <w:w w:val="90"/>
          <w:sz w:val="20"/>
        </w:rPr>
        <w:t>Der</w:t>
      </w:r>
      <w:r>
        <w:rPr>
          <w:spacing w:val="-28"/>
          <w:w w:val="90"/>
          <w:sz w:val="20"/>
        </w:rPr>
        <w:t> </w:t>
      </w:r>
      <w:r>
        <w:rPr>
          <w:spacing w:val="-4"/>
          <w:w w:val="90"/>
          <w:sz w:val="20"/>
        </w:rPr>
        <w:t>Verweis</w:t>
      </w:r>
      <w:r>
        <w:rPr>
          <w:spacing w:val="-28"/>
          <w:w w:val="90"/>
          <w:sz w:val="20"/>
        </w:rPr>
        <w:t> </w:t>
      </w:r>
      <w:r>
        <w:rPr>
          <w:w w:val="90"/>
          <w:sz w:val="20"/>
        </w:rPr>
        <w:t>hier</w:t>
      </w:r>
      <w:r>
        <w:rPr>
          <w:spacing w:val="-28"/>
          <w:w w:val="90"/>
          <w:sz w:val="20"/>
        </w:rPr>
        <w:t> </w:t>
      </w:r>
      <w:r>
        <w:rPr>
          <w:w w:val="90"/>
          <w:sz w:val="20"/>
        </w:rPr>
        <w:t>bezieht</w:t>
      </w:r>
      <w:r>
        <w:rPr>
          <w:spacing w:val="-28"/>
          <w:w w:val="90"/>
          <w:sz w:val="20"/>
        </w:rPr>
        <w:t> </w:t>
      </w:r>
      <w:r>
        <w:rPr>
          <w:w w:val="90"/>
          <w:sz w:val="20"/>
        </w:rPr>
        <w:t>sich</w:t>
      </w:r>
      <w:r>
        <w:rPr>
          <w:spacing w:val="-28"/>
          <w:w w:val="90"/>
          <w:sz w:val="20"/>
        </w:rPr>
        <w:t> </w:t>
      </w:r>
      <w:r>
        <w:rPr>
          <w:w w:val="90"/>
          <w:sz w:val="20"/>
        </w:rPr>
        <w:t>auf</w:t>
      </w:r>
      <w:r>
        <w:rPr>
          <w:spacing w:val="-28"/>
          <w:w w:val="90"/>
          <w:sz w:val="20"/>
        </w:rPr>
        <w:t> </w:t>
      </w:r>
      <w:r>
        <w:rPr>
          <w:w w:val="90"/>
          <w:sz w:val="20"/>
        </w:rPr>
        <w:t>Cassirers</w:t>
      </w:r>
      <w:r>
        <w:rPr>
          <w:spacing w:val="-28"/>
          <w:w w:val="90"/>
          <w:sz w:val="20"/>
        </w:rPr>
        <w:t> </w:t>
      </w:r>
      <w:r>
        <w:rPr>
          <w:i/>
          <w:w w:val="90"/>
          <w:sz w:val="20"/>
        </w:rPr>
        <w:t>An</w:t>
      </w:r>
      <w:r>
        <w:rPr>
          <w:i/>
          <w:spacing w:val="-28"/>
          <w:w w:val="90"/>
          <w:sz w:val="20"/>
        </w:rPr>
        <w:t> </w:t>
      </w:r>
      <w:r>
        <w:rPr>
          <w:i/>
          <w:w w:val="90"/>
          <w:sz w:val="20"/>
        </w:rPr>
        <w:t>Essay</w:t>
      </w:r>
      <w:r>
        <w:rPr>
          <w:i/>
          <w:spacing w:val="-28"/>
          <w:w w:val="90"/>
          <w:sz w:val="20"/>
        </w:rPr>
        <w:t> </w:t>
      </w:r>
      <w:r>
        <w:rPr>
          <w:i/>
          <w:w w:val="90"/>
          <w:sz w:val="20"/>
        </w:rPr>
        <w:t>on</w:t>
      </w:r>
      <w:r>
        <w:rPr>
          <w:i/>
          <w:spacing w:val="-28"/>
          <w:w w:val="90"/>
          <w:sz w:val="20"/>
        </w:rPr>
        <w:t> </w:t>
      </w:r>
      <w:r>
        <w:rPr>
          <w:i/>
          <w:w w:val="90"/>
          <w:sz w:val="20"/>
        </w:rPr>
        <w:t>Man</w:t>
      </w:r>
      <w:r>
        <w:rPr>
          <w:i/>
          <w:spacing w:val="-28"/>
          <w:w w:val="90"/>
          <w:sz w:val="20"/>
        </w:rPr>
        <w:t> </w:t>
      </w:r>
      <w:r>
        <w:rPr>
          <w:w w:val="90"/>
          <w:sz w:val="20"/>
        </w:rPr>
        <w:t>(1944),</w:t>
      </w:r>
      <w:r>
        <w:rPr>
          <w:spacing w:val="-27"/>
          <w:w w:val="90"/>
          <w:sz w:val="20"/>
        </w:rPr>
        <w:t> </w:t>
      </w:r>
      <w:r>
        <w:rPr>
          <w:i/>
          <w:w w:val="90"/>
          <w:sz w:val="20"/>
        </w:rPr>
        <w:t>The</w:t>
      </w:r>
      <w:r>
        <w:rPr>
          <w:i/>
          <w:spacing w:val="-28"/>
          <w:w w:val="90"/>
          <w:sz w:val="20"/>
        </w:rPr>
        <w:t> </w:t>
      </w:r>
      <w:r>
        <w:rPr>
          <w:i/>
          <w:w w:val="90"/>
          <w:sz w:val="20"/>
        </w:rPr>
        <w:t>Myth </w:t>
      </w:r>
      <w:r>
        <w:rPr>
          <w:i/>
          <w:w w:val="95"/>
          <w:sz w:val="20"/>
        </w:rPr>
        <w:t>of</w:t>
      </w:r>
      <w:r>
        <w:rPr>
          <w:i/>
          <w:spacing w:val="-31"/>
          <w:w w:val="95"/>
          <w:sz w:val="20"/>
        </w:rPr>
        <w:t> </w:t>
      </w:r>
      <w:r>
        <w:rPr>
          <w:i/>
          <w:w w:val="95"/>
          <w:sz w:val="20"/>
        </w:rPr>
        <w:t>the</w:t>
      </w:r>
      <w:r>
        <w:rPr>
          <w:i/>
          <w:spacing w:val="-31"/>
          <w:w w:val="95"/>
          <w:sz w:val="20"/>
        </w:rPr>
        <w:t> </w:t>
      </w:r>
      <w:r>
        <w:rPr>
          <w:i/>
          <w:w w:val="95"/>
          <w:sz w:val="20"/>
        </w:rPr>
        <w:t>State</w:t>
      </w:r>
      <w:r>
        <w:rPr>
          <w:i/>
          <w:spacing w:val="-31"/>
          <w:w w:val="95"/>
          <w:sz w:val="20"/>
        </w:rPr>
        <w:t> </w:t>
      </w:r>
      <w:r>
        <w:rPr>
          <w:w w:val="95"/>
          <w:sz w:val="20"/>
        </w:rPr>
        <w:t>(1946)</w:t>
      </w:r>
      <w:r>
        <w:rPr>
          <w:spacing w:val="-31"/>
          <w:w w:val="95"/>
          <w:sz w:val="20"/>
        </w:rPr>
        <w:t> </w:t>
      </w:r>
      <w:r>
        <w:rPr>
          <w:w w:val="95"/>
          <w:sz w:val="20"/>
        </w:rPr>
        <w:t>und</w:t>
      </w:r>
      <w:r>
        <w:rPr>
          <w:spacing w:val="-31"/>
          <w:w w:val="95"/>
          <w:sz w:val="20"/>
        </w:rPr>
        <w:t> </w:t>
      </w:r>
      <w:r>
        <w:rPr>
          <w:i/>
          <w:w w:val="95"/>
          <w:sz w:val="20"/>
        </w:rPr>
        <w:t>The</w:t>
      </w:r>
      <w:r>
        <w:rPr>
          <w:i/>
          <w:spacing w:val="-31"/>
          <w:w w:val="95"/>
          <w:sz w:val="20"/>
        </w:rPr>
        <w:t> </w:t>
      </w:r>
      <w:r>
        <w:rPr>
          <w:i/>
          <w:w w:val="95"/>
          <w:sz w:val="20"/>
        </w:rPr>
        <w:t>Problem</w:t>
      </w:r>
      <w:r>
        <w:rPr>
          <w:i/>
          <w:spacing w:val="-31"/>
          <w:w w:val="95"/>
          <w:sz w:val="20"/>
        </w:rPr>
        <w:t> </w:t>
      </w:r>
      <w:r>
        <w:rPr>
          <w:i/>
          <w:w w:val="95"/>
          <w:sz w:val="20"/>
        </w:rPr>
        <w:t>of</w:t>
      </w:r>
      <w:r>
        <w:rPr>
          <w:i/>
          <w:spacing w:val="-31"/>
          <w:w w:val="95"/>
          <w:sz w:val="20"/>
        </w:rPr>
        <w:t> </w:t>
      </w:r>
      <w:r>
        <w:rPr>
          <w:i/>
          <w:w w:val="95"/>
          <w:sz w:val="20"/>
        </w:rPr>
        <w:t>Knowledge:</w:t>
      </w:r>
      <w:r>
        <w:rPr>
          <w:i/>
          <w:spacing w:val="-28"/>
          <w:w w:val="95"/>
          <w:sz w:val="20"/>
        </w:rPr>
        <w:t> </w:t>
      </w:r>
      <w:r>
        <w:rPr>
          <w:i/>
          <w:w w:val="95"/>
          <w:sz w:val="20"/>
        </w:rPr>
        <w:t>Philosophy,</w:t>
      </w:r>
      <w:r>
        <w:rPr>
          <w:i/>
          <w:spacing w:val="-31"/>
          <w:w w:val="95"/>
          <w:sz w:val="20"/>
        </w:rPr>
        <w:t> </w:t>
      </w:r>
      <w:r>
        <w:rPr>
          <w:i/>
          <w:w w:val="95"/>
          <w:sz w:val="20"/>
        </w:rPr>
        <w:t>Science,</w:t>
      </w:r>
      <w:r>
        <w:rPr>
          <w:i/>
          <w:spacing w:val="-31"/>
          <w:w w:val="95"/>
          <w:sz w:val="20"/>
        </w:rPr>
        <w:t> </w:t>
      </w:r>
      <w:r>
        <w:rPr>
          <w:i/>
          <w:w w:val="95"/>
          <w:sz w:val="20"/>
        </w:rPr>
        <w:t>and</w:t>
      </w:r>
      <w:r>
        <w:rPr>
          <w:i/>
          <w:spacing w:val="-31"/>
          <w:w w:val="95"/>
          <w:sz w:val="20"/>
        </w:rPr>
        <w:t> </w:t>
      </w:r>
      <w:r>
        <w:rPr>
          <w:i/>
          <w:w w:val="95"/>
          <w:sz w:val="20"/>
        </w:rPr>
        <w:t>History</w:t>
      </w:r>
      <w:r>
        <w:rPr>
          <w:i/>
          <w:spacing w:val="-31"/>
          <w:w w:val="95"/>
          <w:sz w:val="20"/>
        </w:rPr>
        <w:t> </w:t>
      </w:r>
      <w:r>
        <w:rPr>
          <w:i/>
          <w:w w:val="95"/>
          <w:sz w:val="20"/>
        </w:rPr>
        <w:t>Since</w:t>
      </w:r>
      <w:r>
        <w:rPr>
          <w:i/>
          <w:spacing w:val="-31"/>
          <w:w w:val="95"/>
          <w:sz w:val="20"/>
        </w:rPr>
        <w:t> </w:t>
      </w:r>
      <w:r>
        <w:rPr>
          <w:i/>
          <w:w w:val="95"/>
          <w:sz w:val="20"/>
        </w:rPr>
        <w:t>Hegel</w:t>
      </w:r>
      <w:r>
        <w:rPr>
          <w:w w:val="95"/>
          <w:sz w:val="20"/>
        </w:rPr>
        <w:t>,</w:t>
      </w:r>
      <w:r>
        <w:rPr>
          <w:spacing w:val="-31"/>
          <w:w w:val="95"/>
          <w:sz w:val="20"/>
        </w:rPr>
        <w:t> </w:t>
      </w:r>
      <w:r>
        <w:rPr>
          <w:w w:val="95"/>
          <w:sz w:val="20"/>
        </w:rPr>
        <w:t>welches </w:t>
      </w:r>
      <w:r>
        <w:rPr>
          <w:w w:val="85"/>
          <w:sz w:val="20"/>
        </w:rPr>
        <w:t>posthum 1950 von </w:t>
      </w:r>
      <w:r>
        <w:rPr>
          <w:spacing w:val="-5"/>
          <w:w w:val="85"/>
          <w:sz w:val="20"/>
        </w:rPr>
        <w:t>Yale </w:t>
      </w:r>
      <w:r>
        <w:rPr>
          <w:w w:val="85"/>
          <w:sz w:val="20"/>
        </w:rPr>
        <w:t>University Press veróffentlicht wurde. Interessanterweise wurde letzteres </w:t>
      </w:r>
      <w:r>
        <w:rPr>
          <w:spacing w:val="-5"/>
          <w:w w:val="85"/>
          <w:sz w:val="20"/>
        </w:rPr>
        <w:t>Werk </w:t>
      </w:r>
      <w:bookmarkStart w:name="_bookmark1237" w:id="1641"/>
      <w:bookmarkEnd w:id="1641"/>
      <w:r>
        <w:rPr>
          <w:spacing w:val="-5"/>
          <w:w w:val="85"/>
          <w:sz w:val="20"/>
        </w:rPr>
      </w:r>
      <w:r>
        <w:rPr>
          <w:w w:val="85"/>
          <w:sz w:val="20"/>
        </w:rPr>
        <w:t>ebenfalls von William </w:t>
      </w:r>
      <w:r>
        <w:rPr>
          <w:spacing w:val="-4"/>
          <w:w w:val="85"/>
          <w:sz w:val="20"/>
        </w:rPr>
        <w:t>Woglom</w:t>
      </w:r>
      <w:r>
        <w:rPr>
          <w:spacing w:val="6"/>
          <w:w w:val="85"/>
          <w:sz w:val="20"/>
        </w:rPr>
        <w:t> </w:t>
      </w:r>
      <w:r>
        <w:rPr>
          <w:w w:val="85"/>
          <w:sz w:val="20"/>
        </w:rPr>
        <w:t>übersetzt.</w:t>
      </w:r>
    </w:p>
    <w:p>
      <w:pPr>
        <w:spacing w:line="240" w:lineRule="exact" w:before="0"/>
        <w:ind w:left="118" w:right="2208" w:firstLine="224"/>
        <w:jc w:val="both"/>
        <w:rPr>
          <w:sz w:val="20"/>
        </w:rPr>
      </w:pPr>
      <w:r>
        <w:rPr>
          <w:w w:val="85"/>
          <w:position w:val="7"/>
          <w:sz w:val="14"/>
        </w:rPr>
        <w:t>54</w:t>
      </w:r>
      <w:r>
        <w:rPr>
          <w:w w:val="85"/>
          <w:sz w:val="20"/>
        </w:rPr>
        <w:t>Hier meint Davidson zweifelsohne Löschs Freund und Vertrauten, </w:t>
      </w:r>
      <w:r>
        <w:rPr>
          <w:spacing w:val="-3"/>
          <w:w w:val="85"/>
          <w:sz w:val="20"/>
        </w:rPr>
        <w:t>Wolfgang </w:t>
      </w:r>
      <w:r>
        <w:rPr>
          <w:w w:val="85"/>
          <w:sz w:val="20"/>
        </w:rPr>
        <w:t>Stolper (1912-2002), </w:t>
      </w:r>
      <w:r>
        <w:rPr>
          <w:w w:val="90"/>
          <w:sz w:val="20"/>
        </w:rPr>
        <w:t>den</w:t>
      </w:r>
      <w:r>
        <w:rPr>
          <w:spacing w:val="-18"/>
          <w:w w:val="90"/>
          <w:sz w:val="20"/>
        </w:rPr>
        <w:t> </w:t>
      </w:r>
      <w:r>
        <w:rPr>
          <w:w w:val="90"/>
          <w:sz w:val="20"/>
        </w:rPr>
        <w:t>deutschen</w:t>
      </w:r>
      <w:r>
        <w:rPr>
          <w:spacing w:val="-18"/>
          <w:w w:val="90"/>
          <w:sz w:val="20"/>
        </w:rPr>
        <w:t> </w:t>
      </w:r>
      <w:r>
        <w:rPr>
          <w:w w:val="90"/>
          <w:sz w:val="20"/>
        </w:rPr>
        <w:t>Émigré</w:t>
      </w:r>
      <w:r>
        <w:rPr>
          <w:spacing w:val="-18"/>
          <w:w w:val="90"/>
          <w:sz w:val="20"/>
        </w:rPr>
        <w:t> </w:t>
      </w:r>
      <w:r>
        <w:rPr>
          <w:w w:val="90"/>
          <w:sz w:val="20"/>
        </w:rPr>
        <w:t>Ökonomen</w:t>
      </w:r>
      <w:r>
        <w:rPr>
          <w:spacing w:val="-18"/>
          <w:w w:val="90"/>
          <w:sz w:val="20"/>
        </w:rPr>
        <w:t> </w:t>
      </w:r>
      <w:r>
        <w:rPr>
          <w:w w:val="90"/>
          <w:sz w:val="20"/>
        </w:rPr>
        <w:t>und</w:t>
      </w:r>
      <w:r>
        <w:rPr>
          <w:spacing w:val="-18"/>
          <w:w w:val="90"/>
          <w:sz w:val="20"/>
        </w:rPr>
        <w:t> </w:t>
      </w:r>
      <w:r>
        <w:rPr>
          <w:w w:val="90"/>
          <w:sz w:val="20"/>
        </w:rPr>
        <w:t>Schumpeter</w:t>
      </w:r>
      <w:r>
        <w:rPr>
          <w:spacing w:val="-18"/>
          <w:w w:val="90"/>
          <w:sz w:val="20"/>
        </w:rPr>
        <w:t> </w:t>
      </w:r>
      <w:r>
        <w:rPr>
          <w:w w:val="90"/>
          <w:sz w:val="20"/>
        </w:rPr>
        <w:t>Schüler.</w:t>
      </w:r>
      <w:r>
        <w:rPr>
          <w:spacing w:val="-4"/>
          <w:w w:val="90"/>
          <w:sz w:val="20"/>
        </w:rPr>
        <w:t> </w:t>
      </w:r>
      <w:r>
        <w:rPr>
          <w:w w:val="90"/>
          <w:sz w:val="20"/>
        </w:rPr>
        <w:t>Stolper</w:t>
      </w:r>
      <w:r>
        <w:rPr>
          <w:spacing w:val="-18"/>
          <w:w w:val="90"/>
          <w:sz w:val="20"/>
        </w:rPr>
        <w:t> </w:t>
      </w:r>
      <w:r>
        <w:rPr>
          <w:w w:val="90"/>
          <w:sz w:val="20"/>
        </w:rPr>
        <w:t>arbeitet</w:t>
      </w:r>
      <w:r>
        <w:rPr>
          <w:spacing w:val="-18"/>
          <w:w w:val="90"/>
          <w:sz w:val="20"/>
        </w:rPr>
        <w:t> </w:t>
      </w:r>
      <w:r>
        <w:rPr>
          <w:w w:val="90"/>
          <w:sz w:val="20"/>
        </w:rPr>
        <w:t>schließlich</w:t>
      </w:r>
      <w:r>
        <w:rPr>
          <w:spacing w:val="-18"/>
          <w:w w:val="90"/>
          <w:sz w:val="20"/>
        </w:rPr>
        <w:t> </w:t>
      </w:r>
      <w:r>
        <w:rPr>
          <w:w w:val="90"/>
          <w:sz w:val="20"/>
        </w:rPr>
        <w:t>mit</w:t>
      </w:r>
      <w:r>
        <w:rPr>
          <w:spacing w:val="-18"/>
          <w:w w:val="90"/>
          <w:sz w:val="20"/>
        </w:rPr>
        <w:t> </w:t>
      </w:r>
      <w:r>
        <w:rPr>
          <w:spacing w:val="-4"/>
          <w:w w:val="90"/>
          <w:sz w:val="20"/>
        </w:rPr>
        <w:t>Woglom </w:t>
      </w:r>
      <w:r>
        <w:rPr>
          <w:w w:val="90"/>
          <w:sz w:val="20"/>
        </w:rPr>
        <w:t>an</w:t>
      </w:r>
      <w:r>
        <w:rPr>
          <w:spacing w:val="-29"/>
          <w:w w:val="90"/>
          <w:sz w:val="20"/>
        </w:rPr>
        <w:t> </w:t>
      </w:r>
      <w:bookmarkStart w:name="_bookmark1238" w:id="1642"/>
      <w:bookmarkEnd w:id="1642"/>
      <w:r>
        <w:rPr>
          <w:w w:val="90"/>
          <w:sz w:val="20"/>
        </w:rPr>
        <w:t>der</w:t>
      </w:r>
      <w:r>
        <w:rPr>
          <w:spacing w:val="-29"/>
          <w:w w:val="90"/>
          <w:sz w:val="20"/>
        </w:rPr>
        <w:t> </w:t>
      </w:r>
      <w:r>
        <w:rPr>
          <w:w w:val="90"/>
          <w:sz w:val="20"/>
        </w:rPr>
        <w:t>endgültigen</w:t>
      </w:r>
      <w:r>
        <w:rPr>
          <w:spacing w:val="-29"/>
          <w:w w:val="90"/>
          <w:sz w:val="20"/>
        </w:rPr>
        <w:t> </w:t>
      </w:r>
      <w:r>
        <w:rPr>
          <w:w w:val="90"/>
          <w:sz w:val="20"/>
        </w:rPr>
        <w:t>Übersetzung,</w:t>
      </w:r>
      <w:r>
        <w:rPr>
          <w:spacing w:val="-29"/>
          <w:w w:val="90"/>
          <w:sz w:val="20"/>
        </w:rPr>
        <w:t> </w:t>
      </w:r>
      <w:r>
        <w:rPr>
          <w:w w:val="90"/>
          <w:sz w:val="20"/>
        </w:rPr>
        <w:t>die</w:t>
      </w:r>
      <w:r>
        <w:rPr>
          <w:spacing w:val="-29"/>
          <w:w w:val="90"/>
          <w:sz w:val="20"/>
        </w:rPr>
        <w:t> </w:t>
      </w:r>
      <w:r>
        <w:rPr>
          <w:w w:val="90"/>
          <w:sz w:val="20"/>
        </w:rPr>
        <w:t>1954</w:t>
      </w:r>
      <w:r>
        <w:rPr>
          <w:spacing w:val="-29"/>
          <w:w w:val="90"/>
          <w:sz w:val="20"/>
        </w:rPr>
        <w:t> </w:t>
      </w:r>
      <w:r>
        <w:rPr>
          <w:w w:val="90"/>
          <w:sz w:val="20"/>
        </w:rPr>
        <w:t>veröffentlicht</w:t>
      </w:r>
      <w:r>
        <w:rPr>
          <w:spacing w:val="-29"/>
          <w:w w:val="90"/>
          <w:sz w:val="20"/>
        </w:rPr>
        <w:t> </w:t>
      </w:r>
      <w:r>
        <w:rPr>
          <w:w w:val="90"/>
          <w:sz w:val="20"/>
        </w:rPr>
        <w:t>wird</w:t>
      </w:r>
      <w:r>
        <w:rPr>
          <w:spacing w:val="-29"/>
          <w:w w:val="90"/>
          <w:sz w:val="20"/>
        </w:rPr>
        <w:t> </w:t>
      </w:r>
      <w:r>
        <w:rPr>
          <w:w w:val="90"/>
          <w:sz w:val="20"/>
        </w:rPr>
        <w:t>as</w:t>
      </w:r>
      <w:r>
        <w:rPr>
          <w:spacing w:val="-29"/>
          <w:w w:val="90"/>
          <w:sz w:val="20"/>
        </w:rPr>
        <w:t> </w:t>
      </w:r>
      <w:r>
        <w:rPr>
          <w:i/>
          <w:w w:val="90"/>
          <w:sz w:val="20"/>
        </w:rPr>
        <w:t>The</w:t>
      </w:r>
      <w:r>
        <w:rPr>
          <w:i/>
          <w:spacing w:val="-29"/>
          <w:w w:val="90"/>
          <w:sz w:val="20"/>
        </w:rPr>
        <w:t> </w:t>
      </w:r>
      <w:r>
        <w:rPr>
          <w:i/>
          <w:w w:val="90"/>
          <w:sz w:val="20"/>
        </w:rPr>
        <w:t>Economics</w:t>
      </w:r>
      <w:r>
        <w:rPr>
          <w:i/>
          <w:spacing w:val="-29"/>
          <w:w w:val="90"/>
          <w:sz w:val="20"/>
        </w:rPr>
        <w:t> </w:t>
      </w:r>
      <w:r>
        <w:rPr>
          <w:i/>
          <w:w w:val="90"/>
          <w:sz w:val="20"/>
        </w:rPr>
        <w:t>of</w:t>
      </w:r>
      <w:r>
        <w:rPr>
          <w:i/>
          <w:spacing w:val="-29"/>
          <w:w w:val="90"/>
          <w:sz w:val="20"/>
        </w:rPr>
        <w:t> </w:t>
      </w:r>
      <w:r>
        <w:rPr>
          <w:i/>
          <w:w w:val="90"/>
          <w:sz w:val="20"/>
        </w:rPr>
        <w:t>Location</w:t>
      </w:r>
      <w:r>
        <w:rPr>
          <w:w w:val="90"/>
          <w:sz w:val="20"/>
        </w:rPr>
        <w:t>.</w:t>
      </w:r>
    </w:p>
    <w:p>
      <w:pPr>
        <w:spacing w:line="240" w:lineRule="exact" w:before="0"/>
        <w:ind w:left="118" w:right="2208" w:firstLine="244"/>
        <w:jc w:val="both"/>
        <w:rPr>
          <w:sz w:val="20"/>
        </w:rPr>
      </w:pPr>
      <w:r>
        <w:rPr>
          <w:w w:val="85"/>
          <w:position w:val="7"/>
          <w:sz w:val="14"/>
        </w:rPr>
        <w:t>55</w:t>
      </w:r>
      <w:r>
        <w:rPr>
          <w:w w:val="85"/>
          <w:sz w:val="20"/>
        </w:rPr>
        <w:t>Walter</w:t>
      </w:r>
      <w:r>
        <w:rPr>
          <w:spacing w:val="-8"/>
          <w:w w:val="85"/>
          <w:sz w:val="20"/>
        </w:rPr>
        <w:t> </w:t>
      </w:r>
      <w:r>
        <w:rPr>
          <w:w w:val="85"/>
          <w:sz w:val="20"/>
        </w:rPr>
        <w:t>Isard</w:t>
      </w:r>
      <w:r>
        <w:rPr>
          <w:spacing w:val="-8"/>
          <w:w w:val="85"/>
          <w:sz w:val="20"/>
        </w:rPr>
        <w:t> </w:t>
      </w:r>
      <w:r>
        <w:rPr>
          <w:w w:val="85"/>
          <w:sz w:val="20"/>
        </w:rPr>
        <w:t>(1919-2010),</w:t>
      </w:r>
      <w:r>
        <w:rPr>
          <w:spacing w:val="-5"/>
          <w:w w:val="85"/>
          <w:sz w:val="20"/>
        </w:rPr>
        <w:t> </w:t>
      </w:r>
      <w:r>
        <w:rPr>
          <w:w w:val="85"/>
          <w:sz w:val="20"/>
        </w:rPr>
        <w:t>amerikanischer</w:t>
      </w:r>
      <w:r>
        <w:rPr>
          <w:spacing w:val="-8"/>
          <w:w w:val="85"/>
          <w:sz w:val="20"/>
        </w:rPr>
        <w:t> </w:t>
      </w:r>
      <w:r>
        <w:rPr>
          <w:w w:val="85"/>
          <w:sz w:val="20"/>
        </w:rPr>
        <w:t>Ökonom,</w:t>
      </w:r>
      <w:r>
        <w:rPr>
          <w:spacing w:val="-5"/>
          <w:w w:val="85"/>
          <w:sz w:val="20"/>
        </w:rPr>
        <w:t> </w:t>
      </w:r>
      <w:r>
        <w:rPr>
          <w:w w:val="85"/>
          <w:sz w:val="20"/>
        </w:rPr>
        <w:t>Raumwirtschaftstheoretiker</w:t>
      </w:r>
      <w:r>
        <w:rPr>
          <w:spacing w:val="-8"/>
          <w:w w:val="85"/>
          <w:sz w:val="20"/>
        </w:rPr>
        <w:t> </w:t>
      </w:r>
      <w:r>
        <w:rPr>
          <w:w w:val="85"/>
          <w:sz w:val="20"/>
        </w:rPr>
        <w:t>und</w:t>
      </w:r>
      <w:r>
        <w:rPr>
          <w:spacing w:val="-8"/>
          <w:w w:val="85"/>
          <w:sz w:val="20"/>
        </w:rPr>
        <w:t> </w:t>
      </w:r>
      <w:r>
        <w:rPr>
          <w:w w:val="85"/>
          <w:sz w:val="20"/>
        </w:rPr>
        <w:t>Begründer</w:t>
      </w:r>
      <w:r>
        <w:rPr>
          <w:spacing w:val="-8"/>
          <w:w w:val="85"/>
          <w:sz w:val="20"/>
        </w:rPr>
        <w:t> </w:t>
      </w:r>
      <w:r>
        <w:rPr>
          <w:w w:val="85"/>
          <w:sz w:val="20"/>
        </w:rPr>
        <w:t>der </w:t>
      </w:r>
      <w:r>
        <w:rPr>
          <w:w w:val="90"/>
          <w:sz w:val="20"/>
        </w:rPr>
        <w:t>interdisziplinären</w:t>
      </w:r>
      <w:r>
        <w:rPr>
          <w:spacing w:val="-19"/>
          <w:w w:val="90"/>
          <w:sz w:val="20"/>
        </w:rPr>
        <w:t> </w:t>
      </w:r>
      <w:r>
        <w:rPr>
          <w:w w:val="90"/>
          <w:sz w:val="20"/>
        </w:rPr>
        <w:t>Regional</w:t>
      </w:r>
      <w:r>
        <w:rPr>
          <w:spacing w:val="-19"/>
          <w:w w:val="90"/>
          <w:sz w:val="20"/>
        </w:rPr>
        <w:t> </w:t>
      </w:r>
      <w:r>
        <w:rPr>
          <w:w w:val="90"/>
          <w:sz w:val="20"/>
        </w:rPr>
        <w:t>Science,</w:t>
      </w:r>
      <w:r>
        <w:rPr>
          <w:spacing w:val="-16"/>
          <w:w w:val="90"/>
          <w:sz w:val="20"/>
        </w:rPr>
        <w:t> </w:t>
      </w:r>
      <w:r>
        <w:rPr>
          <w:w w:val="90"/>
          <w:sz w:val="20"/>
        </w:rPr>
        <w:t>1943</w:t>
      </w:r>
      <w:r>
        <w:rPr>
          <w:spacing w:val="-19"/>
          <w:w w:val="90"/>
          <w:sz w:val="20"/>
        </w:rPr>
        <w:t> </w:t>
      </w:r>
      <w:r>
        <w:rPr>
          <w:w w:val="90"/>
          <w:sz w:val="20"/>
        </w:rPr>
        <w:t>an</w:t>
      </w:r>
      <w:r>
        <w:rPr>
          <w:spacing w:val="-19"/>
          <w:w w:val="90"/>
          <w:sz w:val="20"/>
        </w:rPr>
        <w:t> </w:t>
      </w:r>
      <w:r>
        <w:rPr>
          <w:w w:val="90"/>
          <w:sz w:val="20"/>
        </w:rPr>
        <w:t>der</w:t>
      </w:r>
      <w:r>
        <w:rPr>
          <w:spacing w:val="-19"/>
          <w:w w:val="90"/>
          <w:sz w:val="20"/>
        </w:rPr>
        <w:t> </w:t>
      </w:r>
      <w:r>
        <w:rPr>
          <w:w w:val="90"/>
          <w:sz w:val="20"/>
        </w:rPr>
        <w:t>harvard</w:t>
      </w:r>
      <w:r>
        <w:rPr>
          <w:spacing w:val="-19"/>
          <w:w w:val="90"/>
          <w:sz w:val="20"/>
        </w:rPr>
        <w:t> </w:t>
      </w:r>
      <w:r>
        <w:rPr>
          <w:w w:val="90"/>
          <w:sz w:val="20"/>
        </w:rPr>
        <w:t>University</w:t>
      </w:r>
      <w:r>
        <w:rPr>
          <w:spacing w:val="-19"/>
          <w:w w:val="90"/>
          <w:sz w:val="20"/>
        </w:rPr>
        <w:t> </w:t>
      </w:r>
      <w:r>
        <w:rPr>
          <w:w w:val="90"/>
          <w:sz w:val="20"/>
        </w:rPr>
        <w:t>unter</w:t>
      </w:r>
      <w:r>
        <w:rPr>
          <w:spacing w:val="-19"/>
          <w:w w:val="90"/>
          <w:sz w:val="20"/>
        </w:rPr>
        <w:t> </w:t>
      </w:r>
      <w:r>
        <w:rPr>
          <w:w w:val="90"/>
          <w:sz w:val="20"/>
        </w:rPr>
        <w:t>Abbott</w:t>
      </w:r>
      <w:r>
        <w:rPr>
          <w:spacing w:val="-19"/>
          <w:w w:val="90"/>
          <w:sz w:val="20"/>
        </w:rPr>
        <w:t> </w:t>
      </w:r>
      <w:r>
        <w:rPr>
          <w:w w:val="90"/>
          <w:sz w:val="20"/>
        </w:rPr>
        <w:t>Usher</w:t>
      </w:r>
      <w:r>
        <w:rPr>
          <w:spacing w:val="-19"/>
          <w:w w:val="90"/>
          <w:sz w:val="20"/>
        </w:rPr>
        <w:t> </w:t>
      </w:r>
      <w:r>
        <w:rPr>
          <w:w w:val="90"/>
          <w:sz w:val="20"/>
        </w:rPr>
        <w:t>promoviert, danach</w:t>
      </w:r>
      <w:r>
        <w:rPr>
          <w:spacing w:val="-14"/>
          <w:w w:val="90"/>
          <w:sz w:val="20"/>
        </w:rPr>
        <w:t> </w:t>
      </w:r>
      <w:r>
        <w:rPr>
          <w:w w:val="90"/>
          <w:sz w:val="20"/>
        </w:rPr>
        <w:t>Lecturer</w:t>
      </w:r>
      <w:r>
        <w:rPr>
          <w:spacing w:val="-14"/>
          <w:w w:val="90"/>
          <w:sz w:val="20"/>
        </w:rPr>
        <w:t> </w:t>
      </w:r>
      <w:r>
        <w:rPr>
          <w:w w:val="90"/>
          <w:sz w:val="20"/>
        </w:rPr>
        <w:t>bis</w:t>
      </w:r>
      <w:r>
        <w:rPr>
          <w:spacing w:val="-14"/>
          <w:w w:val="90"/>
          <w:sz w:val="20"/>
        </w:rPr>
        <w:t> </w:t>
      </w:r>
      <w:r>
        <w:rPr>
          <w:w w:val="90"/>
          <w:sz w:val="20"/>
        </w:rPr>
        <w:t>er</w:t>
      </w:r>
      <w:r>
        <w:rPr>
          <w:spacing w:val="-14"/>
          <w:w w:val="90"/>
          <w:sz w:val="20"/>
        </w:rPr>
        <w:t> </w:t>
      </w:r>
      <w:r>
        <w:rPr>
          <w:w w:val="90"/>
          <w:sz w:val="20"/>
        </w:rPr>
        <w:t>1953</w:t>
      </w:r>
      <w:r>
        <w:rPr>
          <w:spacing w:val="-14"/>
          <w:w w:val="90"/>
          <w:sz w:val="20"/>
        </w:rPr>
        <w:t> </w:t>
      </w:r>
      <w:r>
        <w:rPr>
          <w:w w:val="90"/>
          <w:sz w:val="20"/>
        </w:rPr>
        <w:t>ans</w:t>
      </w:r>
      <w:r>
        <w:rPr>
          <w:spacing w:val="-14"/>
          <w:w w:val="90"/>
          <w:sz w:val="20"/>
        </w:rPr>
        <w:t> </w:t>
      </w:r>
      <w:r>
        <w:rPr>
          <w:w w:val="90"/>
          <w:sz w:val="20"/>
        </w:rPr>
        <w:t>Massachusetts</w:t>
      </w:r>
      <w:r>
        <w:rPr>
          <w:spacing w:val="-14"/>
          <w:w w:val="90"/>
          <w:sz w:val="20"/>
        </w:rPr>
        <w:t> </w:t>
      </w:r>
      <w:r>
        <w:rPr>
          <w:w w:val="90"/>
          <w:sz w:val="20"/>
        </w:rPr>
        <w:t>Institute</w:t>
      </w:r>
      <w:r>
        <w:rPr>
          <w:spacing w:val="-14"/>
          <w:w w:val="90"/>
          <w:sz w:val="20"/>
        </w:rPr>
        <w:t> </w:t>
      </w:r>
      <w:r>
        <w:rPr>
          <w:w w:val="90"/>
          <w:sz w:val="20"/>
        </w:rPr>
        <w:t>of</w:t>
      </w:r>
      <w:r>
        <w:rPr>
          <w:spacing w:val="-14"/>
          <w:w w:val="90"/>
          <w:sz w:val="20"/>
        </w:rPr>
        <w:t> </w:t>
      </w:r>
      <w:r>
        <w:rPr>
          <w:spacing w:val="-3"/>
          <w:w w:val="90"/>
          <w:sz w:val="20"/>
        </w:rPr>
        <w:t>Technology</w:t>
      </w:r>
      <w:r>
        <w:rPr>
          <w:spacing w:val="-14"/>
          <w:w w:val="90"/>
          <w:sz w:val="20"/>
        </w:rPr>
        <w:t> </w:t>
      </w:r>
      <w:r>
        <w:rPr>
          <w:w w:val="90"/>
          <w:sz w:val="20"/>
        </w:rPr>
        <w:t>(MIT)</w:t>
      </w:r>
      <w:r>
        <w:rPr>
          <w:spacing w:val="-14"/>
          <w:w w:val="90"/>
          <w:sz w:val="20"/>
        </w:rPr>
        <w:t> </w:t>
      </w:r>
      <w:r>
        <w:rPr>
          <w:w w:val="90"/>
          <w:sz w:val="20"/>
        </w:rPr>
        <w:t>wechselte,</w:t>
      </w:r>
      <w:r>
        <w:rPr>
          <w:spacing w:val="-12"/>
          <w:w w:val="90"/>
          <w:sz w:val="20"/>
        </w:rPr>
        <w:t> </w:t>
      </w:r>
      <w:r>
        <w:rPr>
          <w:w w:val="90"/>
          <w:sz w:val="20"/>
        </w:rPr>
        <w:t>von</w:t>
      </w:r>
      <w:r>
        <w:rPr>
          <w:spacing w:val="-14"/>
          <w:w w:val="90"/>
          <w:sz w:val="20"/>
        </w:rPr>
        <w:t> </w:t>
      </w:r>
      <w:r>
        <w:rPr>
          <w:w w:val="90"/>
          <w:sz w:val="20"/>
        </w:rPr>
        <w:t>1956</w:t>
      </w:r>
      <w:r>
        <w:rPr>
          <w:spacing w:val="-14"/>
          <w:w w:val="90"/>
          <w:sz w:val="20"/>
        </w:rPr>
        <w:t> </w:t>
      </w:r>
      <w:r>
        <w:rPr>
          <w:w w:val="90"/>
          <w:sz w:val="20"/>
        </w:rPr>
        <w:t>bis 1979</w:t>
      </w:r>
      <w:r>
        <w:rPr>
          <w:spacing w:val="-32"/>
          <w:w w:val="90"/>
          <w:sz w:val="20"/>
        </w:rPr>
        <w:t> </w:t>
      </w:r>
      <w:bookmarkStart w:name="_bookmark1239" w:id="1643"/>
      <w:bookmarkEnd w:id="1643"/>
      <w:r>
        <w:rPr>
          <w:w w:val="90"/>
          <w:sz w:val="20"/>
        </w:rPr>
        <w:t>an</w:t>
      </w:r>
      <w:r>
        <w:rPr>
          <w:spacing w:val="-32"/>
          <w:w w:val="90"/>
          <w:sz w:val="20"/>
        </w:rPr>
        <w:t> </w:t>
      </w:r>
      <w:r>
        <w:rPr>
          <w:w w:val="90"/>
          <w:sz w:val="20"/>
        </w:rPr>
        <w:t>der</w:t>
      </w:r>
      <w:r>
        <w:rPr>
          <w:spacing w:val="-32"/>
          <w:w w:val="90"/>
          <w:sz w:val="20"/>
        </w:rPr>
        <w:t> </w:t>
      </w:r>
      <w:r>
        <w:rPr>
          <w:w w:val="90"/>
          <w:sz w:val="20"/>
        </w:rPr>
        <w:t>University</w:t>
      </w:r>
      <w:r>
        <w:rPr>
          <w:spacing w:val="-32"/>
          <w:w w:val="90"/>
          <w:sz w:val="20"/>
        </w:rPr>
        <w:t> </w:t>
      </w:r>
      <w:r>
        <w:rPr>
          <w:w w:val="90"/>
          <w:sz w:val="20"/>
        </w:rPr>
        <w:t>of</w:t>
      </w:r>
      <w:r>
        <w:rPr>
          <w:spacing w:val="-32"/>
          <w:w w:val="90"/>
          <w:sz w:val="20"/>
        </w:rPr>
        <w:t> </w:t>
      </w:r>
      <w:r>
        <w:rPr>
          <w:w w:val="90"/>
          <w:sz w:val="20"/>
        </w:rPr>
        <w:t>Pennslyvania</w:t>
      </w:r>
      <w:r>
        <w:rPr>
          <w:spacing w:val="-32"/>
          <w:w w:val="90"/>
          <w:sz w:val="20"/>
        </w:rPr>
        <w:t> </w:t>
      </w:r>
      <w:r>
        <w:rPr>
          <w:w w:val="90"/>
          <w:sz w:val="20"/>
        </w:rPr>
        <w:t>und</w:t>
      </w:r>
      <w:r>
        <w:rPr>
          <w:spacing w:val="-32"/>
          <w:w w:val="90"/>
          <w:sz w:val="20"/>
        </w:rPr>
        <w:t> </w:t>
      </w:r>
      <w:r>
        <w:rPr>
          <w:w w:val="90"/>
          <w:sz w:val="20"/>
        </w:rPr>
        <w:t>dann</w:t>
      </w:r>
      <w:r>
        <w:rPr>
          <w:spacing w:val="-32"/>
          <w:w w:val="90"/>
          <w:sz w:val="20"/>
        </w:rPr>
        <w:t> </w:t>
      </w:r>
      <w:r>
        <w:rPr>
          <w:w w:val="90"/>
          <w:sz w:val="20"/>
        </w:rPr>
        <w:t>bis</w:t>
      </w:r>
      <w:r>
        <w:rPr>
          <w:spacing w:val="-32"/>
          <w:w w:val="90"/>
          <w:sz w:val="20"/>
        </w:rPr>
        <w:t> </w:t>
      </w:r>
      <w:r>
        <w:rPr>
          <w:w w:val="90"/>
          <w:sz w:val="20"/>
        </w:rPr>
        <w:t>zu</w:t>
      </w:r>
      <w:r>
        <w:rPr>
          <w:spacing w:val="-32"/>
          <w:w w:val="90"/>
          <w:sz w:val="20"/>
        </w:rPr>
        <w:t> </w:t>
      </w:r>
      <w:r>
        <w:rPr>
          <w:w w:val="90"/>
          <w:sz w:val="20"/>
        </w:rPr>
        <w:t>seinem</w:t>
      </w:r>
      <w:r>
        <w:rPr>
          <w:spacing w:val="-32"/>
          <w:w w:val="90"/>
          <w:sz w:val="20"/>
        </w:rPr>
        <w:t> </w:t>
      </w:r>
      <w:r>
        <w:rPr>
          <w:spacing w:val="-7"/>
          <w:w w:val="90"/>
          <w:sz w:val="20"/>
        </w:rPr>
        <w:t>Tod</w:t>
      </w:r>
      <w:r>
        <w:rPr>
          <w:spacing w:val="-32"/>
          <w:w w:val="90"/>
          <w:sz w:val="20"/>
        </w:rPr>
        <w:t> </w:t>
      </w:r>
      <w:r>
        <w:rPr>
          <w:w w:val="90"/>
          <w:sz w:val="20"/>
        </w:rPr>
        <w:t>an</w:t>
      </w:r>
      <w:r>
        <w:rPr>
          <w:spacing w:val="-32"/>
          <w:w w:val="90"/>
          <w:sz w:val="20"/>
        </w:rPr>
        <w:t> </w:t>
      </w:r>
      <w:r>
        <w:rPr>
          <w:w w:val="90"/>
          <w:sz w:val="20"/>
        </w:rPr>
        <w:t>der</w:t>
      </w:r>
      <w:r>
        <w:rPr>
          <w:spacing w:val="-32"/>
          <w:w w:val="90"/>
          <w:sz w:val="20"/>
        </w:rPr>
        <w:t> </w:t>
      </w:r>
      <w:r>
        <w:rPr>
          <w:w w:val="90"/>
          <w:sz w:val="20"/>
        </w:rPr>
        <w:t>Cornell</w:t>
      </w:r>
      <w:r>
        <w:rPr>
          <w:spacing w:val="-32"/>
          <w:w w:val="90"/>
          <w:sz w:val="20"/>
        </w:rPr>
        <w:t> </w:t>
      </w:r>
      <w:r>
        <w:rPr>
          <w:w w:val="90"/>
          <w:sz w:val="20"/>
        </w:rPr>
        <w:t>University.</w:t>
      </w:r>
    </w:p>
    <w:p>
      <w:pPr>
        <w:spacing w:line="251" w:lineRule="exact" w:before="0"/>
        <w:ind w:left="344" w:right="0" w:firstLine="0"/>
        <w:jc w:val="left"/>
        <w:rPr>
          <w:sz w:val="20"/>
        </w:rPr>
      </w:pPr>
      <w:r>
        <w:rPr>
          <w:w w:val="85"/>
          <w:position w:val="7"/>
          <w:sz w:val="14"/>
        </w:rPr>
        <w:t>56</w:t>
      </w:r>
      <w:r>
        <w:rPr>
          <w:w w:val="85"/>
          <w:sz w:val="20"/>
        </w:rPr>
        <w:t>Siehe Fussnote </w:t>
      </w:r>
      <w:hyperlink w:history="true" w:anchor="_bookmark1221">
        <w:r>
          <w:rPr>
            <w:color w:val="2E3092"/>
            <w:w w:val="85"/>
            <w:sz w:val="20"/>
          </w:rPr>
          <w:t>45</w:t>
        </w:r>
      </w:hyperlink>
      <w:r>
        <w:rPr>
          <w:w w:val="85"/>
          <w:sz w:val="20"/>
        </w:rPr>
        <w:t>.</w:t>
      </w:r>
    </w:p>
    <w:p>
      <w:pPr>
        <w:spacing w:after="0" w:line="251" w:lineRule="exact"/>
        <w:jc w:val="left"/>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332</w:t>
        <w:tab/>
      </w:r>
      <w:bookmarkStart w:name="_bookmark1240" w:id="1644"/>
      <w:bookmarkEnd w:id="1644"/>
      <w:r>
        <w:rPr>
          <w:w w:val="85"/>
        </w:rPr>
        <w:t>Korrespondenz</w:t>
      </w:r>
      <w:r>
        <w:rPr>
          <w:w w:val="85"/>
        </w:rPr>
        <w:t> von Erika Lösch</w:t>
      </w:r>
      <w:r>
        <w:rPr>
          <w:spacing w:val="12"/>
          <w:w w:val="85"/>
        </w:rPr>
        <w:t> </w:t>
      </w:r>
      <w:r>
        <w:rPr>
          <w:w w:val="85"/>
        </w:rPr>
        <w:t>(1945-1964)</w:t>
      </w:r>
    </w:p>
    <w:p>
      <w:pPr>
        <w:pStyle w:val="BodyText"/>
        <w:spacing w:before="12"/>
        <w:rPr>
          <w:sz w:val="30"/>
        </w:rPr>
      </w:pPr>
    </w:p>
    <w:p>
      <w:pPr>
        <w:pStyle w:val="Heading3"/>
        <w:numPr>
          <w:ilvl w:val="1"/>
          <w:numId w:val="158"/>
        </w:numPr>
        <w:tabs>
          <w:tab w:pos="2956" w:val="left" w:leader="none"/>
          <w:tab w:pos="2957" w:val="left" w:leader="none"/>
        </w:tabs>
        <w:spacing w:line="240" w:lineRule="auto" w:before="1" w:after="0"/>
        <w:ind w:left="2956" w:right="0" w:hanging="761"/>
        <w:jc w:val="left"/>
      </w:pPr>
      <w:r>
        <w:rPr/>
        <w:t>Erika</w:t>
      </w:r>
      <w:r>
        <w:rPr>
          <w:spacing w:val="-10"/>
        </w:rPr>
        <w:t> </w:t>
      </w:r>
      <w:r>
        <w:rPr/>
        <w:t>Lösch</w:t>
      </w:r>
      <w:r>
        <w:rPr>
          <w:spacing w:val="-10"/>
        </w:rPr>
        <w:t> </w:t>
      </w:r>
      <w:r>
        <w:rPr/>
        <w:t>an</w:t>
      </w:r>
      <w:r>
        <w:rPr>
          <w:spacing w:val="-10"/>
        </w:rPr>
        <w:t> </w:t>
      </w:r>
      <w:r>
        <w:rPr/>
        <w:t>Joseph</w:t>
      </w:r>
      <w:r>
        <w:rPr>
          <w:spacing w:val="-10"/>
        </w:rPr>
        <w:t> </w:t>
      </w:r>
      <w:r>
        <w:rPr/>
        <w:t>Schumpeter.</w:t>
      </w:r>
      <w:r>
        <w:rPr>
          <w:spacing w:val="-10"/>
        </w:rPr>
        <w:t> </w:t>
      </w:r>
      <w:r>
        <w:rPr/>
        <w:t>Ulm,</w:t>
      </w:r>
      <w:r>
        <w:rPr>
          <w:spacing w:val="-10"/>
        </w:rPr>
        <w:t> </w:t>
      </w:r>
      <w:r>
        <w:rPr/>
        <w:t>18.</w:t>
      </w:r>
      <w:r>
        <w:rPr>
          <w:spacing w:val="-10"/>
        </w:rPr>
        <w:t> </w:t>
      </w:r>
      <w:r>
        <w:rPr/>
        <w:t>April</w:t>
      </w:r>
      <w:r>
        <w:rPr>
          <w:spacing w:val="-10"/>
        </w:rPr>
        <w:t> </w:t>
      </w:r>
      <w:r>
        <w:rPr/>
        <w:t>1949</w:t>
      </w:r>
    </w:p>
    <w:p>
      <w:pPr>
        <w:pStyle w:val="BodyText"/>
        <w:spacing w:line="288" w:lineRule="exact" w:before="256"/>
        <w:ind w:left="2195" w:right="32"/>
      </w:pPr>
      <w:r>
        <w:rPr>
          <w:w w:val="90"/>
        </w:rPr>
        <w:t>Postkarte mit Blick vom Ulmer Münster auf die Altstadt (“Ausblick vom Münster, </w:t>
      </w:r>
      <w:r>
        <w:rPr>
          <w:w w:val="95"/>
        </w:rPr>
        <w:t>Ulm-Donau”).</w:t>
      </w:r>
    </w:p>
    <w:p>
      <w:pPr>
        <w:pStyle w:val="BodyText"/>
        <w:spacing w:line="303" w:lineRule="exact"/>
        <w:ind w:left="2195"/>
      </w:pPr>
      <w:r>
        <w:rPr>
          <w:w w:val="90"/>
        </w:rPr>
        <w:t>Harvard University Archives, Joseph Schumpeter Papers, HUG(FP) 4.7 Box 6</w:t>
      </w:r>
    </w:p>
    <w:p>
      <w:pPr>
        <w:pStyle w:val="BodyText"/>
        <w:rPr>
          <w:sz w:val="20"/>
        </w:rPr>
      </w:pPr>
    </w:p>
    <w:p>
      <w:pPr>
        <w:pStyle w:val="BodyText"/>
        <w:spacing w:before="7"/>
        <w:rPr>
          <w:sz w:val="16"/>
        </w:rPr>
      </w:pPr>
    </w:p>
    <w:p>
      <w:pPr>
        <w:pStyle w:val="BodyText"/>
        <w:spacing w:before="84"/>
        <w:ind w:right="111"/>
        <w:jc w:val="right"/>
      </w:pPr>
      <w:r>
        <w:rPr>
          <w:w w:val="85"/>
        </w:rPr>
        <w:t>18.4.1949</w:t>
      </w:r>
    </w:p>
    <w:p>
      <w:pPr>
        <w:pStyle w:val="BodyText"/>
        <w:spacing w:before="9"/>
        <w:rPr>
          <w:sz w:val="20"/>
        </w:rPr>
      </w:pPr>
    </w:p>
    <w:p>
      <w:pPr>
        <w:pStyle w:val="BodyText"/>
        <w:ind w:left="2546"/>
      </w:pPr>
      <w:r>
        <w:rPr>
          <w:w w:val="85"/>
        </w:rPr>
        <w:t>Verehrter Herr Professor!</w:t>
      </w:r>
    </w:p>
    <w:p>
      <w:pPr>
        <w:pStyle w:val="BodyText"/>
        <w:spacing w:line="434" w:lineRule="auto" w:before="261"/>
        <w:ind w:left="2546" w:right="2470"/>
      </w:pPr>
      <w:r>
        <w:rPr>
          <w:w w:val="85"/>
        </w:rPr>
        <w:t>Mit herzlichen Osterwünschen verbleiben wir dankbar, </w:t>
      </w:r>
      <w:bookmarkStart w:name="9.24 Walter Eucken an Erika Lösch. Freib" w:id="1645"/>
      <w:bookmarkEnd w:id="1645"/>
      <w:r>
        <w:rPr>
          <w:w w:val="85"/>
        </w:rPr>
      </w:r>
      <w:bookmarkStart w:name="_bookmark1241" w:id="1646"/>
      <w:bookmarkEnd w:id="1646"/>
      <w:r>
        <w:rPr>
          <w:w w:val="85"/>
        </w:rPr>
      </w:r>
      <w:r>
        <w:rPr>
          <w:w w:val="90"/>
        </w:rPr>
        <w:t>Ihre Fleur und Erika Lösch</w:t>
      </w:r>
    </w:p>
    <w:p>
      <w:pPr>
        <w:pStyle w:val="Heading3"/>
        <w:numPr>
          <w:ilvl w:val="1"/>
          <w:numId w:val="158"/>
        </w:numPr>
        <w:tabs>
          <w:tab w:pos="2956" w:val="left" w:leader="none"/>
          <w:tab w:pos="2957" w:val="left" w:leader="none"/>
        </w:tabs>
        <w:spacing w:line="240" w:lineRule="auto" w:before="189" w:after="0"/>
        <w:ind w:left="2956" w:right="0" w:hanging="761"/>
        <w:jc w:val="left"/>
      </w:pPr>
      <w:r>
        <w:rPr/>
        <w:t>Walter</w:t>
      </w:r>
      <w:r>
        <w:rPr>
          <w:spacing w:val="-10"/>
        </w:rPr>
        <w:t> </w:t>
      </w:r>
      <w:r>
        <w:rPr/>
        <w:t>Eucken</w:t>
      </w:r>
      <w:r>
        <w:rPr>
          <w:spacing w:val="-10"/>
        </w:rPr>
        <w:t> </w:t>
      </w:r>
      <w:r>
        <w:rPr/>
        <w:t>an</w:t>
      </w:r>
      <w:r>
        <w:rPr>
          <w:spacing w:val="-10"/>
        </w:rPr>
        <w:t> </w:t>
      </w:r>
      <w:r>
        <w:rPr/>
        <w:t>Erika</w:t>
      </w:r>
      <w:r>
        <w:rPr>
          <w:spacing w:val="-10"/>
        </w:rPr>
        <w:t> </w:t>
      </w:r>
      <w:r>
        <w:rPr/>
        <w:t>Lösch.</w:t>
      </w:r>
      <w:r>
        <w:rPr>
          <w:spacing w:val="-10"/>
        </w:rPr>
        <w:t> </w:t>
      </w:r>
      <w:r>
        <w:rPr/>
        <w:t>Freiburg,</w:t>
      </w:r>
      <w:r>
        <w:rPr>
          <w:spacing w:val="-10"/>
        </w:rPr>
        <w:t> </w:t>
      </w:r>
      <w:r>
        <w:rPr/>
        <w:t>19.</w:t>
      </w:r>
      <w:r>
        <w:rPr>
          <w:spacing w:val="-10"/>
        </w:rPr>
        <w:t> </w:t>
      </w:r>
      <w:r>
        <w:rPr/>
        <w:t>Mai</w:t>
      </w:r>
      <w:r>
        <w:rPr>
          <w:spacing w:val="-10"/>
        </w:rPr>
        <w:t> </w:t>
      </w:r>
      <w:r>
        <w:rPr/>
        <w:t>1949</w:t>
      </w:r>
    </w:p>
    <w:p>
      <w:pPr>
        <w:pStyle w:val="BodyText"/>
        <w:spacing w:line="288" w:lineRule="exact" w:before="255"/>
        <w:ind w:left="2195" w:right="3333"/>
      </w:pPr>
      <w:r>
        <w:rPr>
          <w:w w:val="85"/>
        </w:rPr>
        <w:t>Durchschlag des maschinengeschriebenen Briefes. </w:t>
      </w:r>
      <w:r>
        <w:rPr>
          <w:w w:val="90"/>
        </w:rPr>
        <w:t>ThULB, Nachlaß Walter Eucken, Kasten 5</w:t>
      </w:r>
    </w:p>
    <w:p>
      <w:pPr>
        <w:pStyle w:val="BodyText"/>
        <w:spacing w:before="5"/>
        <w:rPr>
          <w:sz w:val="20"/>
        </w:rPr>
      </w:pPr>
    </w:p>
    <w:p>
      <w:pPr>
        <w:pStyle w:val="BodyText"/>
        <w:spacing w:line="306" w:lineRule="exact"/>
        <w:ind w:left="2195"/>
      </w:pPr>
      <w:r>
        <w:rPr>
          <w:w w:val="90"/>
        </w:rPr>
        <w:t>Prof. Dr. Walter Eucken</w:t>
      </w:r>
    </w:p>
    <w:p>
      <w:pPr>
        <w:pStyle w:val="BodyText"/>
        <w:tabs>
          <w:tab w:pos="5620" w:val="left" w:leader="none"/>
        </w:tabs>
        <w:spacing w:line="289" w:lineRule="exact"/>
        <w:ind w:left="2195"/>
      </w:pPr>
      <w:r>
        <w:rPr>
          <w:w w:val="95"/>
        </w:rPr>
        <w:t>Freiburg/Br.</w:t>
        <w:tab/>
      </w:r>
      <w:r>
        <w:rPr>
          <w:w w:val="85"/>
        </w:rPr>
        <w:t>Freiburg, den 19. Mai</w:t>
      </w:r>
      <w:r>
        <w:rPr>
          <w:spacing w:val="-15"/>
          <w:w w:val="85"/>
        </w:rPr>
        <w:t> </w:t>
      </w:r>
      <w:r>
        <w:rPr>
          <w:w w:val="85"/>
        </w:rPr>
        <w:t>1949</w:t>
      </w:r>
    </w:p>
    <w:p>
      <w:pPr>
        <w:pStyle w:val="BodyText"/>
        <w:spacing w:line="306" w:lineRule="exact"/>
        <w:ind w:left="2195"/>
      </w:pPr>
      <w:r>
        <w:rPr>
          <w:w w:val="85"/>
        </w:rPr>
        <w:t>Goethestr. 10</w:t>
      </w:r>
    </w:p>
    <w:p>
      <w:pPr>
        <w:pStyle w:val="BodyText"/>
        <w:spacing w:before="1"/>
        <w:rPr>
          <w:sz w:val="15"/>
        </w:rPr>
      </w:pPr>
    </w:p>
    <w:p>
      <w:pPr>
        <w:spacing w:after="0"/>
        <w:rPr>
          <w:sz w:val="15"/>
        </w:rPr>
        <w:sectPr>
          <w:pgSz w:w="12240" w:h="15840"/>
          <w:pgMar w:top="1500" w:bottom="280" w:left="480" w:right="1680"/>
        </w:sectPr>
      </w:pPr>
    </w:p>
    <w:p>
      <w:pPr>
        <w:pStyle w:val="BodyText"/>
        <w:rPr>
          <w:sz w:val="30"/>
        </w:rPr>
      </w:pPr>
    </w:p>
    <w:p>
      <w:pPr>
        <w:pStyle w:val="BodyText"/>
        <w:rPr>
          <w:sz w:val="30"/>
        </w:rPr>
      </w:pPr>
    </w:p>
    <w:p>
      <w:pPr>
        <w:pStyle w:val="BodyText"/>
        <w:spacing w:before="10"/>
        <w:rPr>
          <w:sz w:val="33"/>
        </w:rPr>
      </w:pPr>
    </w:p>
    <w:p>
      <w:pPr>
        <w:pStyle w:val="BodyText"/>
        <w:spacing w:line="313" w:lineRule="exact"/>
        <w:ind w:left="2546"/>
      </w:pPr>
      <w:r>
        <w:rPr>
          <w:w w:val="90"/>
        </w:rPr>
        <w:t>Liebe</w:t>
      </w:r>
      <w:r>
        <w:rPr>
          <w:spacing w:val="-24"/>
          <w:w w:val="90"/>
        </w:rPr>
        <w:t> </w:t>
      </w:r>
      <w:r>
        <w:rPr>
          <w:w w:val="90"/>
        </w:rPr>
        <w:t>Frau</w:t>
      </w:r>
      <w:r>
        <w:rPr>
          <w:spacing w:val="-24"/>
          <w:w w:val="90"/>
        </w:rPr>
        <w:t> </w:t>
      </w:r>
      <w:r>
        <w:rPr>
          <w:w w:val="90"/>
        </w:rPr>
        <w:t>Doktor!</w:t>
      </w:r>
    </w:p>
    <w:p>
      <w:pPr>
        <w:pStyle w:val="BodyText"/>
        <w:spacing w:line="306" w:lineRule="exact" w:before="83"/>
        <w:ind w:left="1514"/>
      </w:pPr>
      <w:r>
        <w:rPr/>
        <w:br w:type="column"/>
      </w:r>
      <w:r>
        <w:rPr>
          <w:w w:val="95"/>
        </w:rPr>
        <w:t>Frau</w:t>
      </w:r>
    </w:p>
    <w:p>
      <w:pPr>
        <w:pStyle w:val="BodyText"/>
        <w:spacing w:line="288" w:lineRule="exact" w:before="3"/>
        <w:ind w:left="254" w:right="2512" w:firstLine="413"/>
      </w:pPr>
      <w:r>
        <w:rPr>
          <w:w w:val="95"/>
        </w:rPr>
        <w:t>Dr. E r i k a L ö s c h </w:t>
      </w:r>
      <w:r>
        <w:rPr>
          <w:w w:val="90"/>
          <w:u w:val="single"/>
        </w:rPr>
        <w:t>Brenz</w:t>
      </w:r>
      <w:r>
        <w:rPr>
          <w:spacing w:val="-29"/>
          <w:w w:val="90"/>
          <w:u w:val="single"/>
        </w:rPr>
        <w:t> </w:t>
      </w:r>
      <w:r>
        <w:rPr>
          <w:spacing w:val="-3"/>
          <w:w w:val="90"/>
        </w:rPr>
        <w:t>b.</w:t>
      </w:r>
      <w:r>
        <w:rPr>
          <w:spacing w:val="-29"/>
          <w:w w:val="90"/>
        </w:rPr>
        <w:t> </w:t>
      </w:r>
      <w:r>
        <w:rPr>
          <w:w w:val="90"/>
        </w:rPr>
        <w:t>Heidenheim</w:t>
      </w:r>
      <w:r>
        <w:rPr>
          <w:spacing w:val="-29"/>
          <w:w w:val="90"/>
        </w:rPr>
        <w:t> </w:t>
      </w:r>
      <w:r>
        <w:rPr>
          <w:w w:val="90"/>
        </w:rPr>
        <w:t>a.</w:t>
      </w:r>
      <w:r>
        <w:rPr>
          <w:spacing w:val="-29"/>
          <w:w w:val="90"/>
        </w:rPr>
        <w:t> </w:t>
      </w:r>
      <w:r>
        <w:rPr>
          <w:w w:val="90"/>
        </w:rPr>
        <w:t>d.</w:t>
      </w:r>
      <w:r>
        <w:rPr>
          <w:spacing w:val="-29"/>
          <w:w w:val="90"/>
        </w:rPr>
        <w:t> </w:t>
      </w:r>
      <w:r>
        <w:rPr>
          <w:w w:val="90"/>
        </w:rPr>
        <w:t>Brenz</w:t>
      </w:r>
    </w:p>
    <w:p>
      <w:pPr>
        <w:spacing w:after="0" w:line="288" w:lineRule="exact"/>
        <w:sectPr>
          <w:type w:val="continuous"/>
          <w:pgSz w:w="12240" w:h="15840"/>
          <w:pgMar w:top="1100" w:bottom="280" w:left="480" w:right="1680"/>
          <w:cols w:num="2" w:equalWidth="0">
            <w:col w:w="4314" w:space="40"/>
            <w:col w:w="5726"/>
          </w:cols>
        </w:sectPr>
      </w:pPr>
    </w:p>
    <w:p>
      <w:pPr>
        <w:pStyle w:val="BodyText"/>
        <w:spacing w:line="288" w:lineRule="exact" w:before="4"/>
        <w:ind w:left="2195" w:right="111" w:firstLine="351"/>
        <w:jc w:val="both"/>
      </w:pPr>
      <w:r>
        <w:rPr>
          <w:w w:val="90"/>
        </w:rPr>
        <w:t>Schon</w:t>
      </w:r>
      <w:r>
        <w:rPr>
          <w:spacing w:val="-8"/>
          <w:w w:val="90"/>
        </w:rPr>
        <w:t> </w:t>
      </w:r>
      <w:r>
        <w:rPr>
          <w:w w:val="90"/>
        </w:rPr>
        <w:t>längst</w:t>
      </w:r>
      <w:r>
        <w:rPr>
          <w:spacing w:val="-8"/>
          <w:w w:val="90"/>
        </w:rPr>
        <w:t> </w:t>
      </w:r>
      <w:r>
        <w:rPr>
          <w:w w:val="90"/>
        </w:rPr>
        <w:t>wollte</w:t>
      </w:r>
      <w:r>
        <w:rPr>
          <w:spacing w:val="-8"/>
          <w:w w:val="90"/>
        </w:rPr>
        <w:t> </w:t>
      </w:r>
      <w:r>
        <w:rPr>
          <w:w w:val="90"/>
        </w:rPr>
        <w:t>ich</w:t>
      </w:r>
      <w:r>
        <w:rPr>
          <w:spacing w:val="-8"/>
          <w:w w:val="90"/>
        </w:rPr>
        <w:t> </w:t>
      </w:r>
      <w:r>
        <w:rPr>
          <w:w w:val="90"/>
        </w:rPr>
        <w:t>Ihnen</w:t>
      </w:r>
      <w:r>
        <w:rPr>
          <w:spacing w:val="-8"/>
          <w:w w:val="90"/>
        </w:rPr>
        <w:t> </w:t>
      </w:r>
      <w:r>
        <w:rPr>
          <w:w w:val="90"/>
        </w:rPr>
        <w:t>schreiben</w:t>
      </w:r>
      <w:r>
        <w:rPr>
          <w:spacing w:val="-8"/>
          <w:w w:val="90"/>
        </w:rPr>
        <w:t> </w:t>
      </w:r>
      <w:r>
        <w:rPr>
          <w:w w:val="90"/>
        </w:rPr>
        <w:t>und</w:t>
      </w:r>
      <w:r>
        <w:rPr>
          <w:spacing w:val="-8"/>
          <w:w w:val="90"/>
        </w:rPr>
        <w:t> </w:t>
      </w:r>
      <w:r>
        <w:rPr>
          <w:w w:val="90"/>
        </w:rPr>
        <w:t>Ihnen</w:t>
      </w:r>
      <w:r>
        <w:rPr>
          <w:spacing w:val="-8"/>
          <w:w w:val="90"/>
        </w:rPr>
        <w:t> </w:t>
      </w:r>
      <w:r>
        <w:rPr>
          <w:w w:val="90"/>
        </w:rPr>
        <w:t>für</w:t>
      </w:r>
      <w:r>
        <w:rPr>
          <w:spacing w:val="-8"/>
          <w:w w:val="90"/>
        </w:rPr>
        <w:t> </w:t>
      </w:r>
      <w:r>
        <w:rPr>
          <w:w w:val="90"/>
        </w:rPr>
        <w:t>Ihre</w:t>
      </w:r>
      <w:r>
        <w:rPr>
          <w:spacing w:val="-8"/>
          <w:w w:val="90"/>
        </w:rPr>
        <w:t> </w:t>
      </w:r>
      <w:r>
        <w:rPr>
          <w:w w:val="90"/>
        </w:rPr>
        <w:t>freundlichen</w:t>
      </w:r>
      <w:r>
        <w:rPr>
          <w:spacing w:val="-8"/>
          <w:w w:val="90"/>
        </w:rPr>
        <w:t> </w:t>
      </w:r>
      <w:r>
        <w:rPr>
          <w:w w:val="90"/>
        </w:rPr>
        <w:t>Briefe zu</w:t>
      </w:r>
      <w:r>
        <w:rPr>
          <w:spacing w:val="-18"/>
          <w:w w:val="90"/>
        </w:rPr>
        <w:t> </w:t>
      </w:r>
      <w:r>
        <w:rPr>
          <w:spacing w:val="-3"/>
          <w:w w:val="90"/>
        </w:rPr>
        <w:t>Weihnachten</w:t>
      </w:r>
      <w:r>
        <w:rPr>
          <w:spacing w:val="-18"/>
          <w:w w:val="90"/>
        </w:rPr>
        <w:t> </w:t>
      </w:r>
      <w:r>
        <w:rPr>
          <w:w w:val="90"/>
        </w:rPr>
        <w:t>und</w:t>
      </w:r>
      <w:r>
        <w:rPr>
          <w:spacing w:val="-18"/>
          <w:w w:val="90"/>
        </w:rPr>
        <w:t> </w:t>
      </w:r>
      <w:r>
        <w:rPr>
          <w:w w:val="90"/>
        </w:rPr>
        <w:t>zu</w:t>
      </w:r>
      <w:r>
        <w:rPr>
          <w:spacing w:val="-18"/>
          <w:w w:val="90"/>
        </w:rPr>
        <w:t> </w:t>
      </w:r>
      <w:r>
        <w:rPr>
          <w:w w:val="90"/>
        </w:rPr>
        <w:t>Ostern</w:t>
      </w:r>
      <w:r>
        <w:rPr>
          <w:spacing w:val="-18"/>
          <w:w w:val="90"/>
        </w:rPr>
        <w:t> </w:t>
      </w:r>
      <w:r>
        <w:rPr>
          <w:w w:val="90"/>
        </w:rPr>
        <w:t>danken,</w:t>
      </w:r>
      <w:r>
        <w:rPr>
          <w:spacing w:val="-18"/>
          <w:w w:val="90"/>
        </w:rPr>
        <w:t> </w:t>
      </w:r>
      <w:r>
        <w:rPr>
          <w:w w:val="90"/>
        </w:rPr>
        <w:t>denn</w:t>
      </w:r>
      <w:r>
        <w:rPr>
          <w:spacing w:val="-18"/>
          <w:w w:val="90"/>
        </w:rPr>
        <w:t> </w:t>
      </w:r>
      <w:r>
        <w:rPr>
          <w:w w:val="90"/>
        </w:rPr>
        <w:t>dass</w:t>
      </w:r>
      <w:r>
        <w:rPr>
          <w:spacing w:val="-18"/>
          <w:w w:val="90"/>
        </w:rPr>
        <w:t> </w:t>
      </w:r>
      <w:r>
        <w:rPr>
          <w:w w:val="90"/>
        </w:rPr>
        <w:t>ich</w:t>
      </w:r>
      <w:r>
        <w:rPr>
          <w:spacing w:val="-18"/>
          <w:w w:val="90"/>
        </w:rPr>
        <w:t> </w:t>
      </w:r>
      <w:r>
        <w:rPr>
          <w:w w:val="90"/>
        </w:rPr>
        <w:t>an</w:t>
      </w:r>
      <w:r>
        <w:rPr>
          <w:spacing w:val="-18"/>
          <w:w w:val="90"/>
        </w:rPr>
        <w:t> </w:t>
      </w:r>
      <w:r>
        <w:rPr>
          <w:w w:val="90"/>
        </w:rPr>
        <w:t>Sie</w:t>
      </w:r>
      <w:r>
        <w:rPr>
          <w:spacing w:val="-18"/>
          <w:w w:val="90"/>
        </w:rPr>
        <w:t> </w:t>
      </w:r>
      <w:r>
        <w:rPr>
          <w:w w:val="90"/>
        </w:rPr>
        <w:t>oft</w:t>
      </w:r>
      <w:r>
        <w:rPr>
          <w:spacing w:val="-18"/>
          <w:w w:val="90"/>
        </w:rPr>
        <w:t> </w:t>
      </w:r>
      <w:r>
        <w:rPr>
          <w:w w:val="90"/>
        </w:rPr>
        <w:t>denke,</w:t>
      </w:r>
      <w:r>
        <w:rPr>
          <w:spacing w:val="-18"/>
          <w:w w:val="90"/>
        </w:rPr>
        <w:t> </w:t>
      </w:r>
      <w:r>
        <w:rPr>
          <w:w w:val="90"/>
        </w:rPr>
        <w:t>ist</w:t>
      </w:r>
      <w:r>
        <w:rPr>
          <w:spacing w:val="-18"/>
          <w:w w:val="90"/>
        </w:rPr>
        <w:t> </w:t>
      </w:r>
      <w:r>
        <w:rPr>
          <w:w w:val="90"/>
        </w:rPr>
        <w:t>selbstver- </w:t>
      </w:r>
      <w:r>
        <w:rPr>
          <w:w w:val="85"/>
        </w:rPr>
        <w:t>ständlich,</w:t>
      </w:r>
      <w:r>
        <w:rPr>
          <w:spacing w:val="-6"/>
          <w:w w:val="85"/>
        </w:rPr>
        <w:t> </w:t>
      </w:r>
      <w:r>
        <w:rPr>
          <w:w w:val="85"/>
        </w:rPr>
        <w:t>weil</w:t>
      </w:r>
      <w:r>
        <w:rPr>
          <w:spacing w:val="-6"/>
          <w:w w:val="85"/>
        </w:rPr>
        <w:t> </w:t>
      </w:r>
      <w:r>
        <w:rPr>
          <w:w w:val="85"/>
        </w:rPr>
        <w:t>ja</w:t>
      </w:r>
      <w:r>
        <w:rPr>
          <w:spacing w:val="-6"/>
          <w:w w:val="85"/>
        </w:rPr>
        <w:t> </w:t>
      </w:r>
      <w:r>
        <w:rPr>
          <w:w w:val="85"/>
        </w:rPr>
        <w:t>der</w:t>
      </w:r>
      <w:r>
        <w:rPr>
          <w:spacing w:val="-6"/>
          <w:w w:val="85"/>
        </w:rPr>
        <w:t> </w:t>
      </w:r>
      <w:r>
        <w:rPr>
          <w:w w:val="85"/>
        </w:rPr>
        <w:t>Name</w:t>
      </w:r>
      <w:r>
        <w:rPr>
          <w:spacing w:val="-6"/>
          <w:w w:val="85"/>
        </w:rPr>
        <w:t> </w:t>
      </w:r>
      <w:r>
        <w:rPr>
          <w:w w:val="85"/>
        </w:rPr>
        <w:t>und</w:t>
      </w:r>
      <w:r>
        <w:rPr>
          <w:spacing w:val="-6"/>
          <w:w w:val="85"/>
        </w:rPr>
        <w:t> </w:t>
      </w:r>
      <w:r>
        <w:rPr>
          <w:w w:val="85"/>
        </w:rPr>
        <w:t>die</w:t>
      </w:r>
      <w:r>
        <w:rPr>
          <w:spacing w:val="-6"/>
          <w:w w:val="85"/>
        </w:rPr>
        <w:t> </w:t>
      </w:r>
      <w:r>
        <w:rPr>
          <w:w w:val="85"/>
        </w:rPr>
        <w:t>Person</w:t>
      </w:r>
      <w:r>
        <w:rPr>
          <w:spacing w:val="-6"/>
          <w:w w:val="85"/>
        </w:rPr>
        <w:t> </w:t>
      </w:r>
      <w:r>
        <w:rPr>
          <w:w w:val="85"/>
        </w:rPr>
        <w:t>Ihres</w:t>
      </w:r>
      <w:r>
        <w:rPr>
          <w:spacing w:val="-6"/>
          <w:w w:val="85"/>
        </w:rPr>
        <w:t> </w:t>
      </w:r>
      <w:r>
        <w:rPr>
          <w:w w:val="85"/>
        </w:rPr>
        <w:t>Mannes</w:t>
      </w:r>
      <w:r>
        <w:rPr>
          <w:spacing w:val="-6"/>
          <w:w w:val="85"/>
        </w:rPr>
        <w:t> </w:t>
      </w:r>
      <w:r>
        <w:rPr>
          <w:w w:val="85"/>
        </w:rPr>
        <w:t>bei</w:t>
      </w:r>
      <w:r>
        <w:rPr>
          <w:spacing w:val="-6"/>
          <w:w w:val="85"/>
        </w:rPr>
        <w:t> </w:t>
      </w:r>
      <w:r>
        <w:rPr>
          <w:w w:val="85"/>
        </w:rPr>
        <w:t>vielen</w:t>
      </w:r>
      <w:r>
        <w:rPr>
          <w:spacing w:val="-6"/>
          <w:w w:val="85"/>
        </w:rPr>
        <w:t> </w:t>
      </w:r>
      <w:r>
        <w:rPr>
          <w:w w:val="85"/>
        </w:rPr>
        <w:t>wissenschaftlichen </w:t>
      </w:r>
      <w:r>
        <w:rPr>
          <w:w w:val="90"/>
        </w:rPr>
        <w:t>Arbeiten</w:t>
      </w:r>
      <w:r>
        <w:rPr>
          <w:spacing w:val="-31"/>
          <w:w w:val="90"/>
        </w:rPr>
        <w:t> </w:t>
      </w:r>
      <w:r>
        <w:rPr>
          <w:w w:val="90"/>
        </w:rPr>
        <w:t>wieder</w:t>
      </w:r>
      <w:r>
        <w:rPr>
          <w:spacing w:val="-31"/>
          <w:w w:val="90"/>
        </w:rPr>
        <w:t> </w:t>
      </w:r>
      <w:r>
        <w:rPr>
          <w:w w:val="90"/>
        </w:rPr>
        <w:t>lebendig</w:t>
      </w:r>
      <w:r>
        <w:rPr>
          <w:spacing w:val="-31"/>
          <w:w w:val="90"/>
        </w:rPr>
        <w:t> </w:t>
      </w:r>
      <w:r>
        <w:rPr>
          <w:w w:val="90"/>
        </w:rPr>
        <w:t>wird</w:t>
      </w:r>
      <w:r>
        <w:rPr>
          <w:spacing w:val="-31"/>
          <w:w w:val="90"/>
        </w:rPr>
        <w:t> </w:t>
      </w:r>
      <w:r>
        <w:rPr>
          <w:w w:val="90"/>
        </w:rPr>
        <w:t>und</w:t>
      </w:r>
      <w:r>
        <w:rPr>
          <w:spacing w:val="-31"/>
          <w:w w:val="90"/>
        </w:rPr>
        <w:t> </w:t>
      </w:r>
      <w:r>
        <w:rPr>
          <w:w w:val="90"/>
        </w:rPr>
        <w:t>ich</w:t>
      </w:r>
      <w:r>
        <w:rPr>
          <w:spacing w:val="-31"/>
          <w:w w:val="90"/>
        </w:rPr>
        <w:t> </w:t>
      </w:r>
      <w:r>
        <w:rPr>
          <w:w w:val="90"/>
        </w:rPr>
        <w:t>mich</w:t>
      </w:r>
      <w:r>
        <w:rPr>
          <w:spacing w:val="-31"/>
          <w:w w:val="90"/>
        </w:rPr>
        <w:t> </w:t>
      </w:r>
      <w:r>
        <w:rPr>
          <w:w w:val="90"/>
        </w:rPr>
        <w:t>dann</w:t>
      </w:r>
      <w:r>
        <w:rPr>
          <w:spacing w:val="-31"/>
          <w:w w:val="90"/>
        </w:rPr>
        <w:t> </w:t>
      </w:r>
      <w:r>
        <w:rPr>
          <w:w w:val="90"/>
        </w:rPr>
        <w:t>mit</w:t>
      </w:r>
      <w:r>
        <w:rPr>
          <w:spacing w:val="-31"/>
          <w:w w:val="90"/>
        </w:rPr>
        <w:t> </w:t>
      </w:r>
      <w:r>
        <w:rPr>
          <w:w w:val="90"/>
        </w:rPr>
        <w:t>einer</w:t>
      </w:r>
      <w:r>
        <w:rPr>
          <w:spacing w:val="-31"/>
          <w:w w:val="90"/>
        </w:rPr>
        <w:t> </w:t>
      </w:r>
      <w:r>
        <w:rPr>
          <w:w w:val="90"/>
        </w:rPr>
        <w:t>gewissen</w:t>
      </w:r>
      <w:r>
        <w:rPr>
          <w:spacing w:val="-31"/>
          <w:w w:val="90"/>
        </w:rPr>
        <w:t> </w:t>
      </w:r>
      <w:r>
        <w:rPr>
          <w:spacing w:val="-4"/>
          <w:w w:val="90"/>
        </w:rPr>
        <w:t>Wehmut</w:t>
      </w:r>
      <w:r>
        <w:rPr>
          <w:spacing w:val="-31"/>
          <w:w w:val="90"/>
        </w:rPr>
        <w:t> </w:t>
      </w:r>
      <w:r>
        <w:rPr>
          <w:w w:val="90"/>
        </w:rPr>
        <w:t>an</w:t>
      </w:r>
      <w:r>
        <w:rPr>
          <w:spacing w:val="-31"/>
          <w:w w:val="90"/>
        </w:rPr>
        <w:t> </w:t>
      </w:r>
      <w:r>
        <w:rPr>
          <w:w w:val="90"/>
        </w:rPr>
        <w:t>die </w:t>
      </w:r>
      <w:r>
        <w:rPr>
          <w:w w:val="85"/>
        </w:rPr>
        <w:t>Zeit seines Studiums und unseres brieflichen Kontaktes</w:t>
      </w:r>
      <w:r>
        <w:rPr>
          <w:spacing w:val="2"/>
          <w:w w:val="85"/>
        </w:rPr>
        <w:t> </w:t>
      </w:r>
      <w:r>
        <w:rPr>
          <w:w w:val="85"/>
        </w:rPr>
        <w:t>erinnere.</w:t>
      </w:r>
    </w:p>
    <w:p>
      <w:pPr>
        <w:pStyle w:val="BodyText"/>
        <w:spacing w:line="288" w:lineRule="exact" w:before="8"/>
        <w:ind w:left="2195" w:right="111" w:firstLine="351"/>
        <w:jc w:val="both"/>
      </w:pPr>
      <w:r>
        <w:rPr>
          <w:w w:val="90"/>
        </w:rPr>
        <w:t>Durch</w:t>
      </w:r>
      <w:r>
        <w:rPr>
          <w:spacing w:val="-14"/>
          <w:w w:val="90"/>
        </w:rPr>
        <w:t> </w:t>
      </w:r>
      <w:r>
        <w:rPr>
          <w:w w:val="90"/>
        </w:rPr>
        <w:t>eine</w:t>
      </w:r>
      <w:r>
        <w:rPr>
          <w:spacing w:val="-14"/>
          <w:w w:val="90"/>
        </w:rPr>
        <w:t> </w:t>
      </w:r>
      <w:r>
        <w:rPr>
          <w:w w:val="90"/>
        </w:rPr>
        <w:t>sehr</w:t>
      </w:r>
      <w:r>
        <w:rPr>
          <w:spacing w:val="-14"/>
          <w:w w:val="90"/>
        </w:rPr>
        <w:t> </w:t>
      </w:r>
      <w:r>
        <w:rPr>
          <w:w w:val="90"/>
        </w:rPr>
        <w:t>unangenehme</w:t>
      </w:r>
      <w:r>
        <w:rPr>
          <w:spacing w:val="-14"/>
          <w:w w:val="90"/>
        </w:rPr>
        <w:t> </w:t>
      </w:r>
      <w:r>
        <w:rPr>
          <w:w w:val="90"/>
        </w:rPr>
        <w:t>Lungenentzündung,</w:t>
      </w:r>
      <w:r>
        <w:rPr>
          <w:spacing w:val="-14"/>
          <w:w w:val="90"/>
        </w:rPr>
        <w:t> </w:t>
      </w:r>
      <w:r>
        <w:rPr>
          <w:w w:val="90"/>
        </w:rPr>
        <w:t>die</w:t>
      </w:r>
      <w:r>
        <w:rPr>
          <w:spacing w:val="-14"/>
          <w:w w:val="90"/>
        </w:rPr>
        <w:t> </w:t>
      </w:r>
      <w:r>
        <w:rPr>
          <w:w w:val="90"/>
        </w:rPr>
        <w:t>mich</w:t>
      </w:r>
      <w:r>
        <w:rPr>
          <w:spacing w:val="-14"/>
          <w:w w:val="90"/>
        </w:rPr>
        <w:t> </w:t>
      </w:r>
      <w:r>
        <w:rPr>
          <w:w w:val="90"/>
        </w:rPr>
        <w:t>im</w:t>
      </w:r>
      <w:r>
        <w:rPr>
          <w:spacing w:val="-14"/>
          <w:w w:val="90"/>
        </w:rPr>
        <w:t> </w:t>
      </w:r>
      <w:r>
        <w:rPr>
          <w:w w:val="90"/>
        </w:rPr>
        <w:t>März</w:t>
      </w:r>
      <w:r>
        <w:rPr>
          <w:spacing w:val="-14"/>
          <w:w w:val="90"/>
        </w:rPr>
        <w:t> </w:t>
      </w:r>
      <w:r>
        <w:rPr>
          <w:w w:val="90"/>
        </w:rPr>
        <w:t>überfiel, </w:t>
      </w:r>
      <w:r>
        <w:rPr>
          <w:w w:val="85"/>
        </w:rPr>
        <w:t>kam meine ganze Korrespondenz in Unordnung, und auch darauf ist es</w:t>
      </w:r>
      <w:r>
        <w:rPr>
          <w:spacing w:val="-9"/>
          <w:w w:val="85"/>
        </w:rPr>
        <w:t> </w:t>
      </w:r>
      <w:r>
        <w:rPr>
          <w:w w:val="85"/>
        </w:rPr>
        <w:t>zurückzufüh- </w:t>
      </w:r>
      <w:r>
        <w:rPr>
          <w:w w:val="90"/>
        </w:rPr>
        <w:t>ren,</w:t>
      </w:r>
      <w:r>
        <w:rPr>
          <w:spacing w:val="-19"/>
          <w:w w:val="90"/>
        </w:rPr>
        <w:t> </w:t>
      </w:r>
      <w:r>
        <w:rPr>
          <w:w w:val="90"/>
        </w:rPr>
        <w:t>dass</w:t>
      </w:r>
      <w:r>
        <w:rPr>
          <w:spacing w:val="-19"/>
          <w:w w:val="90"/>
        </w:rPr>
        <w:t> </w:t>
      </w:r>
      <w:r>
        <w:rPr>
          <w:w w:val="90"/>
        </w:rPr>
        <w:t>ich</w:t>
      </w:r>
      <w:r>
        <w:rPr>
          <w:spacing w:val="-19"/>
          <w:w w:val="90"/>
        </w:rPr>
        <w:t> </w:t>
      </w:r>
      <w:r>
        <w:rPr>
          <w:w w:val="90"/>
        </w:rPr>
        <w:t>Ihnen</w:t>
      </w:r>
      <w:r>
        <w:rPr>
          <w:spacing w:val="-19"/>
          <w:w w:val="90"/>
        </w:rPr>
        <w:t> </w:t>
      </w:r>
      <w:r>
        <w:rPr>
          <w:w w:val="90"/>
        </w:rPr>
        <w:t>erst</w:t>
      </w:r>
      <w:r>
        <w:rPr>
          <w:spacing w:val="-19"/>
          <w:w w:val="90"/>
        </w:rPr>
        <w:t> </w:t>
      </w:r>
      <w:r>
        <w:rPr>
          <w:w w:val="90"/>
        </w:rPr>
        <w:t>heute</w:t>
      </w:r>
      <w:r>
        <w:rPr>
          <w:spacing w:val="-19"/>
          <w:w w:val="90"/>
        </w:rPr>
        <w:t> </w:t>
      </w:r>
      <w:r>
        <w:rPr>
          <w:w w:val="90"/>
        </w:rPr>
        <w:t>schreibe.</w:t>
      </w:r>
      <w:r>
        <w:rPr>
          <w:spacing w:val="-19"/>
          <w:w w:val="90"/>
        </w:rPr>
        <w:t> </w:t>
      </w:r>
      <w:r>
        <w:rPr>
          <w:w w:val="90"/>
        </w:rPr>
        <w:t>Zur</w:t>
      </w:r>
      <w:r>
        <w:rPr>
          <w:spacing w:val="-19"/>
          <w:w w:val="90"/>
        </w:rPr>
        <w:t> </w:t>
      </w:r>
      <w:r>
        <w:rPr>
          <w:w w:val="90"/>
        </w:rPr>
        <w:t>Erholung</w:t>
      </w:r>
      <w:r>
        <w:rPr>
          <w:spacing w:val="-19"/>
          <w:w w:val="90"/>
        </w:rPr>
        <w:t> </w:t>
      </w:r>
      <w:r>
        <w:rPr>
          <w:w w:val="90"/>
        </w:rPr>
        <w:t>war</w:t>
      </w:r>
      <w:r>
        <w:rPr>
          <w:spacing w:val="-19"/>
          <w:w w:val="90"/>
        </w:rPr>
        <w:t> </w:t>
      </w:r>
      <w:r>
        <w:rPr>
          <w:w w:val="90"/>
        </w:rPr>
        <w:t>ich</w:t>
      </w:r>
      <w:r>
        <w:rPr>
          <w:spacing w:val="-19"/>
          <w:w w:val="90"/>
        </w:rPr>
        <w:t> </w:t>
      </w:r>
      <w:r>
        <w:rPr>
          <w:w w:val="90"/>
        </w:rPr>
        <w:t>dann</w:t>
      </w:r>
      <w:r>
        <w:rPr>
          <w:spacing w:val="-19"/>
          <w:w w:val="90"/>
        </w:rPr>
        <w:t> </w:t>
      </w:r>
      <w:r>
        <w:rPr>
          <w:w w:val="90"/>
        </w:rPr>
        <w:t>auf</w:t>
      </w:r>
      <w:r>
        <w:rPr>
          <w:spacing w:val="-19"/>
          <w:w w:val="90"/>
        </w:rPr>
        <w:t> </w:t>
      </w:r>
      <w:r>
        <w:rPr>
          <w:w w:val="90"/>
        </w:rPr>
        <w:t>dem</w:t>
      </w:r>
      <w:r>
        <w:rPr>
          <w:spacing w:val="-19"/>
          <w:w w:val="90"/>
        </w:rPr>
        <w:t> </w:t>
      </w:r>
      <w:r>
        <w:rPr>
          <w:w w:val="90"/>
        </w:rPr>
        <w:t>Gut</w:t>
      </w:r>
      <w:r>
        <w:rPr>
          <w:spacing w:val="-19"/>
          <w:w w:val="90"/>
        </w:rPr>
        <w:t> </w:t>
      </w:r>
      <w:r>
        <w:rPr>
          <w:w w:val="90"/>
        </w:rPr>
        <w:t>von</w:t>
      </w:r>
    </w:p>
    <w:p>
      <w:pPr>
        <w:spacing w:after="0" w:line="288" w:lineRule="exact"/>
        <w:jc w:val="both"/>
        <w:sectPr>
          <w:type w:val="continuous"/>
          <w:pgSz w:w="12240" w:h="15840"/>
          <w:pgMar w:top="1100" w:bottom="280" w:left="480" w:right="1680"/>
        </w:sectPr>
      </w:pPr>
    </w:p>
    <w:p>
      <w:pPr>
        <w:pStyle w:val="BodyText"/>
        <w:spacing w:before="2"/>
        <w:rPr>
          <w:sz w:val="15"/>
        </w:rPr>
      </w:pPr>
    </w:p>
    <w:p>
      <w:pPr>
        <w:pStyle w:val="ListParagraph"/>
        <w:numPr>
          <w:ilvl w:val="1"/>
          <w:numId w:val="158"/>
        </w:numPr>
        <w:tabs>
          <w:tab w:pos="524" w:val="left" w:leader="none"/>
          <w:tab w:pos="9981" w:val="right" w:leader="none"/>
        </w:tabs>
        <w:spacing w:line="240" w:lineRule="auto" w:before="84" w:after="0"/>
        <w:ind w:left="524" w:right="0" w:hanging="406"/>
        <w:jc w:val="left"/>
        <w:rPr>
          <w:sz w:val="24"/>
        </w:rPr>
      </w:pPr>
      <w:bookmarkStart w:name="_bookmark1242" w:id="1647"/>
      <w:bookmarkEnd w:id="1647"/>
      <w:r>
        <w:rPr/>
      </w:r>
      <w:bookmarkStart w:name="_bookmark1242" w:id="1648"/>
      <w:bookmarkEnd w:id="1648"/>
      <w:r>
        <w:rPr>
          <w:w w:val="95"/>
          <w:sz w:val="24"/>
        </w:rPr>
        <w:t>Jose</w:t>
      </w:r>
      <w:r>
        <w:rPr>
          <w:w w:val="95"/>
          <w:sz w:val="24"/>
        </w:rPr>
        <w:t>ph</w:t>
      </w:r>
      <w:r>
        <w:rPr>
          <w:spacing w:val="-18"/>
          <w:w w:val="95"/>
          <w:sz w:val="24"/>
        </w:rPr>
        <w:t> </w:t>
      </w:r>
      <w:r>
        <w:rPr>
          <w:w w:val="95"/>
          <w:sz w:val="24"/>
        </w:rPr>
        <w:t>Schumpeter</w:t>
      </w:r>
      <w:r>
        <w:rPr>
          <w:spacing w:val="-18"/>
          <w:w w:val="95"/>
          <w:sz w:val="24"/>
        </w:rPr>
        <w:t> </w:t>
      </w:r>
      <w:r>
        <w:rPr>
          <w:w w:val="95"/>
          <w:sz w:val="24"/>
        </w:rPr>
        <w:t>an</w:t>
      </w:r>
      <w:r>
        <w:rPr>
          <w:spacing w:val="-18"/>
          <w:w w:val="95"/>
          <w:sz w:val="24"/>
        </w:rPr>
        <w:t> </w:t>
      </w:r>
      <w:r>
        <w:rPr>
          <w:w w:val="95"/>
          <w:sz w:val="24"/>
        </w:rPr>
        <w:t>Erika</w:t>
      </w:r>
      <w:r>
        <w:rPr>
          <w:spacing w:val="-18"/>
          <w:w w:val="95"/>
          <w:sz w:val="24"/>
        </w:rPr>
        <w:t> </w:t>
      </w:r>
      <w:r>
        <w:rPr>
          <w:w w:val="95"/>
          <w:sz w:val="24"/>
        </w:rPr>
        <w:t>Lösch.</w:t>
      </w:r>
      <w:r>
        <w:rPr>
          <w:spacing w:val="-18"/>
          <w:w w:val="95"/>
          <w:sz w:val="24"/>
        </w:rPr>
        <w:t> </w:t>
      </w:r>
      <w:r>
        <w:rPr>
          <w:spacing w:val="-4"/>
          <w:w w:val="95"/>
          <w:sz w:val="24"/>
        </w:rPr>
        <w:t>Taconic,</w:t>
      </w:r>
      <w:r>
        <w:rPr>
          <w:spacing w:val="-18"/>
          <w:w w:val="95"/>
          <w:sz w:val="24"/>
        </w:rPr>
        <w:t> </w:t>
      </w:r>
      <w:r>
        <w:rPr>
          <w:spacing w:val="-6"/>
          <w:w w:val="95"/>
          <w:sz w:val="24"/>
        </w:rPr>
        <w:t>CT,</w:t>
      </w:r>
      <w:r>
        <w:rPr>
          <w:spacing w:val="-18"/>
          <w:w w:val="95"/>
          <w:sz w:val="24"/>
        </w:rPr>
        <w:t> </w:t>
      </w:r>
      <w:r>
        <w:rPr>
          <w:w w:val="95"/>
          <w:sz w:val="24"/>
        </w:rPr>
        <w:t>25.</w:t>
      </w:r>
      <w:r>
        <w:rPr>
          <w:spacing w:val="-18"/>
          <w:w w:val="95"/>
          <w:sz w:val="24"/>
        </w:rPr>
        <w:t> </w:t>
      </w:r>
      <w:r>
        <w:rPr>
          <w:w w:val="95"/>
          <w:sz w:val="24"/>
        </w:rPr>
        <w:t>September</w:t>
      </w:r>
      <w:r>
        <w:rPr>
          <w:spacing w:val="-18"/>
          <w:w w:val="95"/>
          <w:sz w:val="24"/>
        </w:rPr>
        <w:t> </w:t>
      </w:r>
      <w:r>
        <w:rPr>
          <w:w w:val="95"/>
          <w:sz w:val="24"/>
        </w:rPr>
        <w:t>1949</w:t>
      </w:r>
      <w:r>
        <w:rPr>
          <w:rFonts w:ascii="Times New Roman" w:hAnsi="Times New Roman"/>
          <w:w w:val="95"/>
          <w:sz w:val="24"/>
        </w:rPr>
        <w:tab/>
      </w:r>
      <w:r>
        <w:rPr>
          <w:w w:val="95"/>
          <w:sz w:val="24"/>
        </w:rPr>
        <w:t>333</w:t>
      </w:r>
    </w:p>
    <w:p>
      <w:pPr>
        <w:pStyle w:val="BodyText"/>
        <w:rPr>
          <w:sz w:val="31"/>
        </w:rPr>
      </w:pPr>
    </w:p>
    <w:p>
      <w:pPr>
        <w:pStyle w:val="BodyText"/>
        <w:spacing w:line="288" w:lineRule="exact" w:before="1"/>
        <w:ind w:left="118" w:right="2202"/>
      </w:pPr>
      <w:r>
        <w:rPr>
          <w:w w:val="90"/>
        </w:rPr>
        <w:t>Franck</w:t>
      </w:r>
      <w:r>
        <w:rPr>
          <w:color w:val="2E3092"/>
          <w:w w:val="90"/>
          <w:position w:val="9"/>
          <w:sz w:val="17"/>
        </w:rPr>
        <w:t>57</w:t>
      </w:r>
      <w:r>
        <w:rPr>
          <w:color w:val="2E3092"/>
          <w:spacing w:val="-9"/>
          <w:w w:val="90"/>
          <w:position w:val="9"/>
          <w:sz w:val="17"/>
        </w:rPr>
        <w:t> </w:t>
      </w:r>
      <w:r>
        <w:rPr>
          <w:w w:val="90"/>
        </w:rPr>
        <w:t>bei</w:t>
      </w:r>
      <w:r>
        <w:rPr>
          <w:spacing w:val="-29"/>
          <w:w w:val="90"/>
        </w:rPr>
        <w:t> </w:t>
      </w:r>
      <w:r>
        <w:rPr>
          <w:w w:val="90"/>
        </w:rPr>
        <w:t>Schwäbisch-Hall,</w:t>
      </w:r>
      <w:r>
        <w:rPr>
          <w:spacing w:val="-29"/>
          <w:w w:val="90"/>
        </w:rPr>
        <w:t> </w:t>
      </w:r>
      <w:r>
        <w:rPr>
          <w:spacing w:val="-3"/>
          <w:w w:val="90"/>
        </w:rPr>
        <w:t>wo</w:t>
      </w:r>
      <w:r>
        <w:rPr>
          <w:spacing w:val="-29"/>
          <w:w w:val="90"/>
        </w:rPr>
        <w:t> </w:t>
      </w:r>
      <w:r>
        <w:rPr>
          <w:w w:val="90"/>
        </w:rPr>
        <w:t>wir</w:t>
      </w:r>
      <w:r>
        <w:rPr>
          <w:spacing w:val="-29"/>
          <w:w w:val="90"/>
        </w:rPr>
        <w:t> </w:t>
      </w:r>
      <w:r>
        <w:rPr>
          <w:w w:val="90"/>
        </w:rPr>
        <w:t>uns</w:t>
      </w:r>
      <w:r>
        <w:rPr>
          <w:spacing w:val="-29"/>
          <w:w w:val="90"/>
        </w:rPr>
        <w:t> </w:t>
      </w:r>
      <w:r>
        <w:rPr>
          <w:w w:val="90"/>
        </w:rPr>
        <w:t>auch</w:t>
      </w:r>
      <w:r>
        <w:rPr>
          <w:spacing w:val="-29"/>
          <w:w w:val="90"/>
        </w:rPr>
        <w:t> </w:t>
      </w:r>
      <w:r>
        <w:rPr>
          <w:w w:val="90"/>
        </w:rPr>
        <w:t>gemeinsam</w:t>
      </w:r>
      <w:r>
        <w:rPr>
          <w:spacing w:val="-29"/>
          <w:w w:val="90"/>
        </w:rPr>
        <w:t> </w:t>
      </w:r>
      <w:r>
        <w:rPr>
          <w:w w:val="90"/>
        </w:rPr>
        <w:t>Ihres</w:t>
      </w:r>
      <w:r>
        <w:rPr>
          <w:spacing w:val="-29"/>
          <w:w w:val="90"/>
        </w:rPr>
        <w:t> </w:t>
      </w:r>
      <w:r>
        <w:rPr>
          <w:w w:val="90"/>
        </w:rPr>
        <w:t>Mannes</w:t>
      </w:r>
      <w:r>
        <w:rPr>
          <w:spacing w:val="-29"/>
          <w:w w:val="90"/>
        </w:rPr>
        <w:t> </w:t>
      </w:r>
      <w:r>
        <w:rPr>
          <w:w w:val="90"/>
        </w:rPr>
        <w:t>erinnerten </w:t>
      </w:r>
      <w:r>
        <w:rPr>
          <w:w w:val="85"/>
        </w:rPr>
        <w:t>und von ihm eingehend</w:t>
      </w:r>
      <w:r>
        <w:rPr>
          <w:spacing w:val="-7"/>
          <w:w w:val="85"/>
        </w:rPr>
        <w:t> </w:t>
      </w:r>
      <w:r>
        <w:rPr>
          <w:w w:val="85"/>
        </w:rPr>
        <w:t>sprachen.</w:t>
      </w:r>
    </w:p>
    <w:p>
      <w:pPr>
        <w:pStyle w:val="BodyText"/>
        <w:spacing w:line="288" w:lineRule="exact" w:before="2"/>
        <w:ind w:left="118" w:right="2208" w:firstLine="351"/>
        <w:jc w:val="both"/>
      </w:pPr>
      <w:r>
        <w:rPr>
          <w:w w:val="85"/>
        </w:rPr>
        <w:t>Wie</w:t>
      </w:r>
      <w:r>
        <w:rPr>
          <w:spacing w:val="-6"/>
          <w:w w:val="85"/>
        </w:rPr>
        <w:t> </w:t>
      </w:r>
      <w:r>
        <w:rPr>
          <w:w w:val="85"/>
        </w:rPr>
        <w:t>ich</w:t>
      </w:r>
      <w:r>
        <w:rPr>
          <w:spacing w:val="-6"/>
          <w:w w:val="85"/>
        </w:rPr>
        <w:t> </w:t>
      </w:r>
      <w:r>
        <w:rPr>
          <w:w w:val="85"/>
        </w:rPr>
        <w:t>aus</w:t>
      </w:r>
      <w:r>
        <w:rPr>
          <w:spacing w:val="-6"/>
          <w:w w:val="85"/>
        </w:rPr>
        <w:t> </w:t>
      </w:r>
      <w:r>
        <w:rPr>
          <w:w w:val="85"/>
        </w:rPr>
        <w:t>der</w:t>
      </w:r>
      <w:r>
        <w:rPr>
          <w:spacing w:val="-6"/>
          <w:w w:val="85"/>
        </w:rPr>
        <w:t> </w:t>
      </w:r>
      <w:r>
        <w:rPr>
          <w:w w:val="85"/>
        </w:rPr>
        <w:t>Ankündigung</w:t>
      </w:r>
      <w:r>
        <w:rPr>
          <w:spacing w:val="-6"/>
          <w:w w:val="85"/>
        </w:rPr>
        <w:t> </w:t>
      </w:r>
      <w:r>
        <w:rPr>
          <w:w w:val="85"/>
        </w:rPr>
        <w:t>des</w:t>
      </w:r>
      <w:r>
        <w:rPr>
          <w:spacing w:val="-6"/>
          <w:w w:val="85"/>
        </w:rPr>
        <w:t> </w:t>
      </w:r>
      <w:r>
        <w:rPr>
          <w:w w:val="85"/>
        </w:rPr>
        <w:t>Weltwirtschaftlichen</w:t>
      </w:r>
      <w:r>
        <w:rPr>
          <w:spacing w:val="-6"/>
          <w:w w:val="85"/>
        </w:rPr>
        <w:t> </w:t>
      </w:r>
      <w:r>
        <w:rPr>
          <w:w w:val="85"/>
        </w:rPr>
        <w:t>Archivs</w:t>
      </w:r>
      <w:r>
        <w:rPr>
          <w:spacing w:val="-6"/>
          <w:w w:val="85"/>
        </w:rPr>
        <w:t> </w:t>
      </w:r>
      <w:r>
        <w:rPr>
          <w:w w:val="85"/>
        </w:rPr>
        <w:t>entnehme,</w:t>
      </w:r>
      <w:r>
        <w:rPr>
          <w:spacing w:val="-6"/>
          <w:w w:val="85"/>
        </w:rPr>
        <w:t> </w:t>
      </w:r>
      <w:r>
        <w:rPr>
          <w:w w:val="85"/>
        </w:rPr>
        <w:t>enthält </w:t>
      </w:r>
      <w:r>
        <w:rPr>
          <w:w w:val="90"/>
        </w:rPr>
        <w:t>der</w:t>
      </w:r>
      <w:r>
        <w:rPr>
          <w:spacing w:val="-27"/>
          <w:w w:val="90"/>
        </w:rPr>
        <w:t> </w:t>
      </w:r>
      <w:r>
        <w:rPr>
          <w:w w:val="90"/>
        </w:rPr>
        <w:t>erste</w:t>
      </w:r>
      <w:r>
        <w:rPr>
          <w:spacing w:val="-27"/>
          <w:w w:val="90"/>
        </w:rPr>
        <w:t> </w:t>
      </w:r>
      <w:r>
        <w:rPr>
          <w:w w:val="90"/>
        </w:rPr>
        <w:t>Band</w:t>
      </w:r>
      <w:r>
        <w:rPr>
          <w:spacing w:val="-27"/>
          <w:w w:val="90"/>
        </w:rPr>
        <w:t> </w:t>
      </w:r>
      <w:r>
        <w:rPr>
          <w:w w:val="90"/>
        </w:rPr>
        <w:t>einen</w:t>
      </w:r>
      <w:r>
        <w:rPr>
          <w:spacing w:val="-27"/>
          <w:w w:val="90"/>
        </w:rPr>
        <w:t> </w:t>
      </w:r>
      <w:r>
        <w:rPr>
          <w:w w:val="90"/>
        </w:rPr>
        <w:t>Nachruf</w:t>
      </w:r>
      <w:r>
        <w:rPr>
          <w:spacing w:val="-27"/>
          <w:w w:val="90"/>
        </w:rPr>
        <w:t> </w:t>
      </w:r>
      <w:r>
        <w:rPr>
          <w:w w:val="90"/>
        </w:rPr>
        <w:t>von</w:t>
      </w:r>
      <w:r>
        <w:rPr>
          <w:spacing w:val="-27"/>
          <w:w w:val="90"/>
        </w:rPr>
        <w:t> </w:t>
      </w:r>
      <w:r>
        <w:rPr>
          <w:w w:val="90"/>
        </w:rPr>
        <w:t>[sic]</w:t>
      </w:r>
      <w:r>
        <w:rPr>
          <w:spacing w:val="-27"/>
          <w:w w:val="90"/>
        </w:rPr>
        <w:t> </w:t>
      </w:r>
      <w:r>
        <w:rPr>
          <w:w w:val="90"/>
        </w:rPr>
        <w:t>Zoppmann</w:t>
      </w:r>
      <w:hyperlink w:history="true" w:anchor="_bookmark1245">
        <w:r>
          <w:rPr>
            <w:color w:val="2E3092"/>
            <w:w w:val="90"/>
            <w:position w:val="9"/>
            <w:sz w:val="17"/>
          </w:rPr>
          <w:t>58</w:t>
        </w:r>
      </w:hyperlink>
      <w:r>
        <w:rPr>
          <w:color w:val="2E3092"/>
          <w:spacing w:val="-7"/>
          <w:w w:val="90"/>
          <w:position w:val="9"/>
          <w:sz w:val="17"/>
        </w:rPr>
        <w:t> </w:t>
      </w:r>
      <w:r>
        <w:rPr>
          <w:w w:val="90"/>
        </w:rPr>
        <w:t>und</w:t>
      </w:r>
      <w:r>
        <w:rPr>
          <w:spacing w:val="-27"/>
          <w:w w:val="90"/>
        </w:rPr>
        <w:t> </w:t>
      </w:r>
      <w:r>
        <w:rPr>
          <w:w w:val="90"/>
        </w:rPr>
        <w:t>das</w:t>
      </w:r>
      <w:r>
        <w:rPr>
          <w:spacing w:val="-27"/>
          <w:w w:val="90"/>
        </w:rPr>
        <w:t> </w:t>
      </w:r>
      <w:r>
        <w:rPr>
          <w:w w:val="90"/>
        </w:rPr>
        <w:t>Währungsdokument</w:t>
      </w:r>
      <w:hyperlink w:history="true" w:anchor="_bookmark1246">
        <w:r>
          <w:rPr>
            <w:color w:val="2E3092"/>
            <w:w w:val="90"/>
            <w:position w:val="9"/>
            <w:sz w:val="17"/>
          </w:rPr>
          <w:t>59</w:t>
        </w:r>
      </w:hyperlink>
      <w:r>
        <w:rPr>
          <w:w w:val="90"/>
        </w:rPr>
        <w:t>. Auch</w:t>
      </w:r>
      <w:r>
        <w:rPr>
          <w:spacing w:val="-15"/>
          <w:w w:val="90"/>
        </w:rPr>
        <w:t> </w:t>
      </w:r>
      <w:r>
        <w:rPr>
          <w:w w:val="90"/>
        </w:rPr>
        <w:t>ich</w:t>
      </w:r>
      <w:r>
        <w:rPr>
          <w:spacing w:val="-15"/>
          <w:w w:val="90"/>
        </w:rPr>
        <w:t> </w:t>
      </w:r>
      <w:r>
        <w:rPr>
          <w:w w:val="90"/>
        </w:rPr>
        <w:t>werde</w:t>
      </w:r>
      <w:r>
        <w:rPr>
          <w:spacing w:val="-15"/>
          <w:w w:val="90"/>
        </w:rPr>
        <w:t> </w:t>
      </w:r>
      <w:r>
        <w:rPr>
          <w:w w:val="90"/>
        </w:rPr>
        <w:t>später</w:t>
      </w:r>
      <w:r>
        <w:rPr>
          <w:spacing w:val="-15"/>
          <w:w w:val="90"/>
        </w:rPr>
        <w:t> </w:t>
      </w:r>
      <w:r>
        <w:rPr>
          <w:w w:val="90"/>
        </w:rPr>
        <w:t>etwas</w:t>
      </w:r>
      <w:r>
        <w:rPr>
          <w:spacing w:val="-15"/>
          <w:w w:val="90"/>
        </w:rPr>
        <w:t> </w:t>
      </w:r>
      <w:r>
        <w:rPr>
          <w:w w:val="90"/>
        </w:rPr>
        <w:t>über</w:t>
      </w:r>
      <w:r>
        <w:rPr>
          <w:spacing w:val="-15"/>
          <w:w w:val="90"/>
        </w:rPr>
        <w:t> </w:t>
      </w:r>
      <w:r>
        <w:rPr>
          <w:w w:val="90"/>
        </w:rPr>
        <w:t>ihn</w:t>
      </w:r>
      <w:r>
        <w:rPr>
          <w:spacing w:val="-15"/>
          <w:w w:val="90"/>
        </w:rPr>
        <w:t> </w:t>
      </w:r>
      <w:r>
        <w:rPr>
          <w:w w:val="90"/>
        </w:rPr>
        <w:t>schreiben.</w:t>
      </w:r>
      <w:r>
        <w:rPr>
          <w:spacing w:val="-15"/>
          <w:w w:val="90"/>
        </w:rPr>
        <w:t> </w:t>
      </w:r>
      <w:r>
        <w:rPr>
          <w:w w:val="90"/>
        </w:rPr>
        <w:t>Das</w:t>
      </w:r>
      <w:r>
        <w:rPr>
          <w:spacing w:val="-15"/>
          <w:w w:val="90"/>
        </w:rPr>
        <w:t> </w:t>
      </w:r>
      <w:r>
        <w:rPr>
          <w:w w:val="90"/>
        </w:rPr>
        <w:t>habe</w:t>
      </w:r>
      <w:r>
        <w:rPr>
          <w:spacing w:val="-15"/>
          <w:w w:val="90"/>
        </w:rPr>
        <w:t> </w:t>
      </w:r>
      <w:r>
        <w:rPr>
          <w:w w:val="90"/>
        </w:rPr>
        <w:t>ich</w:t>
      </w:r>
      <w:r>
        <w:rPr>
          <w:spacing w:val="-15"/>
          <w:w w:val="90"/>
        </w:rPr>
        <w:t> </w:t>
      </w:r>
      <w:r>
        <w:rPr>
          <w:w w:val="90"/>
        </w:rPr>
        <w:t>versprochen</w:t>
      </w:r>
      <w:r>
        <w:rPr>
          <w:spacing w:val="-15"/>
          <w:w w:val="90"/>
        </w:rPr>
        <w:t> </w:t>
      </w:r>
      <w:r>
        <w:rPr>
          <w:w w:val="90"/>
        </w:rPr>
        <w:t>und</w:t>
      </w:r>
      <w:r>
        <w:rPr>
          <w:spacing w:val="-15"/>
          <w:w w:val="90"/>
        </w:rPr>
        <w:t> </w:t>
      </w:r>
      <w:r>
        <w:rPr>
          <w:w w:val="90"/>
        </w:rPr>
        <w:t>tue es</w:t>
      </w:r>
      <w:r>
        <w:rPr>
          <w:spacing w:val="-15"/>
          <w:w w:val="90"/>
        </w:rPr>
        <w:t> </w:t>
      </w:r>
      <w:r>
        <w:rPr>
          <w:w w:val="90"/>
        </w:rPr>
        <w:t>sehr</w:t>
      </w:r>
      <w:r>
        <w:rPr>
          <w:spacing w:val="-15"/>
          <w:w w:val="90"/>
        </w:rPr>
        <w:t> </w:t>
      </w:r>
      <w:r>
        <w:rPr>
          <w:w w:val="90"/>
        </w:rPr>
        <w:t>gern.</w:t>
      </w:r>
      <w:r>
        <w:rPr>
          <w:spacing w:val="-15"/>
          <w:w w:val="90"/>
        </w:rPr>
        <w:t> </w:t>
      </w:r>
      <w:r>
        <w:rPr>
          <w:w w:val="90"/>
        </w:rPr>
        <w:t>In</w:t>
      </w:r>
      <w:r>
        <w:rPr>
          <w:spacing w:val="-15"/>
          <w:w w:val="90"/>
        </w:rPr>
        <w:t> </w:t>
      </w:r>
      <w:r>
        <w:rPr>
          <w:w w:val="90"/>
        </w:rPr>
        <w:t>Ihrem</w:t>
      </w:r>
      <w:r>
        <w:rPr>
          <w:spacing w:val="-15"/>
          <w:w w:val="90"/>
        </w:rPr>
        <w:t> </w:t>
      </w:r>
      <w:r>
        <w:rPr>
          <w:w w:val="90"/>
        </w:rPr>
        <w:t>Brief</w:t>
      </w:r>
      <w:r>
        <w:rPr>
          <w:spacing w:val="-14"/>
          <w:w w:val="90"/>
        </w:rPr>
        <w:t> </w:t>
      </w:r>
      <w:r>
        <w:rPr>
          <w:w w:val="90"/>
        </w:rPr>
        <w:t>zu</w:t>
      </w:r>
      <w:r>
        <w:rPr>
          <w:spacing w:val="-15"/>
          <w:w w:val="90"/>
        </w:rPr>
        <w:t> </w:t>
      </w:r>
      <w:r>
        <w:rPr>
          <w:spacing w:val="-3"/>
          <w:w w:val="90"/>
        </w:rPr>
        <w:t>Weihnachten</w:t>
      </w:r>
      <w:r>
        <w:rPr>
          <w:spacing w:val="-15"/>
          <w:w w:val="90"/>
        </w:rPr>
        <w:t> </w:t>
      </w:r>
      <w:r>
        <w:rPr>
          <w:w w:val="90"/>
        </w:rPr>
        <w:t>fragen</w:t>
      </w:r>
      <w:r>
        <w:rPr>
          <w:spacing w:val="-15"/>
          <w:w w:val="90"/>
        </w:rPr>
        <w:t> </w:t>
      </w:r>
      <w:r>
        <w:rPr>
          <w:w w:val="90"/>
        </w:rPr>
        <w:t>Sie</w:t>
      </w:r>
      <w:r>
        <w:rPr>
          <w:spacing w:val="-15"/>
          <w:w w:val="90"/>
        </w:rPr>
        <w:t> </w:t>
      </w:r>
      <w:r>
        <w:rPr>
          <w:w w:val="90"/>
        </w:rPr>
        <w:t>nach</w:t>
      </w:r>
      <w:r>
        <w:rPr>
          <w:spacing w:val="-15"/>
          <w:w w:val="90"/>
        </w:rPr>
        <w:t> </w:t>
      </w:r>
      <w:r>
        <w:rPr>
          <w:w w:val="90"/>
        </w:rPr>
        <w:t>unseren</w:t>
      </w:r>
      <w:r>
        <w:rPr>
          <w:spacing w:val="-15"/>
          <w:w w:val="90"/>
        </w:rPr>
        <w:t> </w:t>
      </w:r>
      <w:r>
        <w:rPr>
          <w:w w:val="90"/>
        </w:rPr>
        <w:t>Wünschen.</w:t>
      </w:r>
      <w:r>
        <w:rPr>
          <w:spacing w:val="-15"/>
          <w:w w:val="90"/>
        </w:rPr>
        <w:t> </w:t>
      </w:r>
      <w:r>
        <w:rPr>
          <w:w w:val="90"/>
        </w:rPr>
        <w:t>Da möchte</w:t>
      </w:r>
      <w:r>
        <w:rPr>
          <w:spacing w:val="-41"/>
          <w:w w:val="90"/>
        </w:rPr>
        <w:t> </w:t>
      </w:r>
      <w:r>
        <w:rPr>
          <w:w w:val="90"/>
        </w:rPr>
        <w:t>ich</w:t>
      </w:r>
      <w:r>
        <w:rPr>
          <w:spacing w:val="-41"/>
          <w:w w:val="90"/>
        </w:rPr>
        <w:t> </w:t>
      </w:r>
      <w:r>
        <w:rPr>
          <w:w w:val="90"/>
        </w:rPr>
        <w:t>nur</w:t>
      </w:r>
      <w:r>
        <w:rPr>
          <w:spacing w:val="-41"/>
          <w:w w:val="90"/>
        </w:rPr>
        <w:t> </w:t>
      </w:r>
      <w:r>
        <w:rPr>
          <w:w w:val="90"/>
        </w:rPr>
        <w:t>einen</w:t>
      </w:r>
      <w:r>
        <w:rPr>
          <w:spacing w:val="-41"/>
          <w:w w:val="90"/>
        </w:rPr>
        <w:t> </w:t>
      </w:r>
      <w:r>
        <w:rPr>
          <w:w w:val="90"/>
        </w:rPr>
        <w:t>Wunsch</w:t>
      </w:r>
      <w:r>
        <w:rPr>
          <w:spacing w:val="-41"/>
          <w:w w:val="90"/>
        </w:rPr>
        <w:t> </w:t>
      </w:r>
      <w:r>
        <w:rPr>
          <w:w w:val="90"/>
        </w:rPr>
        <w:t>entsprechen,</w:t>
      </w:r>
      <w:r>
        <w:rPr>
          <w:spacing w:val="-41"/>
          <w:w w:val="90"/>
        </w:rPr>
        <w:t> </w:t>
      </w:r>
      <w:r>
        <w:rPr>
          <w:w w:val="90"/>
        </w:rPr>
        <w:t>dass</w:t>
      </w:r>
      <w:r>
        <w:rPr>
          <w:spacing w:val="-41"/>
          <w:w w:val="90"/>
        </w:rPr>
        <w:t> </w:t>
      </w:r>
      <w:r>
        <w:rPr>
          <w:w w:val="90"/>
        </w:rPr>
        <w:t>sie</w:t>
      </w:r>
      <w:r>
        <w:rPr>
          <w:spacing w:val="-41"/>
          <w:w w:val="90"/>
        </w:rPr>
        <w:t> </w:t>
      </w:r>
      <w:r>
        <w:rPr>
          <w:w w:val="90"/>
        </w:rPr>
        <w:t>mir</w:t>
      </w:r>
      <w:r>
        <w:rPr>
          <w:spacing w:val="-41"/>
          <w:w w:val="90"/>
        </w:rPr>
        <w:t> </w:t>
      </w:r>
      <w:r>
        <w:rPr>
          <w:w w:val="90"/>
        </w:rPr>
        <w:t>eine</w:t>
      </w:r>
      <w:r>
        <w:rPr>
          <w:spacing w:val="-41"/>
          <w:w w:val="90"/>
        </w:rPr>
        <w:t> </w:t>
      </w:r>
      <w:r>
        <w:rPr>
          <w:w w:val="90"/>
        </w:rPr>
        <w:t>Photographie,</w:t>
      </w:r>
      <w:r>
        <w:rPr>
          <w:spacing w:val="-41"/>
          <w:w w:val="90"/>
        </w:rPr>
        <w:t> </w:t>
      </w:r>
      <w:r>
        <w:rPr>
          <w:w w:val="90"/>
        </w:rPr>
        <w:t>Ihres</w:t>
      </w:r>
      <w:r>
        <w:rPr>
          <w:spacing w:val="-41"/>
          <w:w w:val="90"/>
        </w:rPr>
        <w:t> </w:t>
      </w:r>
      <w:r>
        <w:rPr>
          <w:w w:val="90"/>
        </w:rPr>
        <w:t>Man-</w:t>
      </w:r>
      <w:r>
        <w:rPr>
          <w:w w:val="84"/>
        </w:rPr>
        <w:t> </w:t>
      </w:r>
      <w:r>
        <w:rPr>
          <w:w w:val="90"/>
        </w:rPr>
        <w:t>nes</w:t>
      </w:r>
      <w:r>
        <w:rPr>
          <w:spacing w:val="-32"/>
          <w:w w:val="90"/>
        </w:rPr>
        <w:t> </w:t>
      </w:r>
      <w:r>
        <w:rPr>
          <w:w w:val="90"/>
        </w:rPr>
        <w:t>schicken</w:t>
      </w:r>
      <w:r>
        <w:rPr>
          <w:spacing w:val="-32"/>
          <w:w w:val="90"/>
        </w:rPr>
        <w:t> </w:t>
      </w:r>
      <w:r>
        <w:rPr>
          <w:w w:val="90"/>
        </w:rPr>
        <w:t>würden.</w:t>
      </w:r>
      <w:r>
        <w:rPr>
          <w:spacing w:val="-32"/>
          <w:w w:val="90"/>
        </w:rPr>
        <w:t> </w:t>
      </w:r>
      <w:r>
        <w:rPr>
          <w:w w:val="90"/>
        </w:rPr>
        <w:t>Ich</w:t>
      </w:r>
      <w:r>
        <w:rPr>
          <w:spacing w:val="-32"/>
          <w:w w:val="90"/>
        </w:rPr>
        <w:t> </w:t>
      </w:r>
      <w:r>
        <w:rPr>
          <w:w w:val="90"/>
        </w:rPr>
        <w:t>habe</w:t>
      </w:r>
      <w:r>
        <w:rPr>
          <w:spacing w:val="-32"/>
          <w:w w:val="90"/>
        </w:rPr>
        <w:t> </w:t>
      </w:r>
      <w:r>
        <w:rPr>
          <w:w w:val="90"/>
        </w:rPr>
        <w:t>leider</w:t>
      </w:r>
      <w:r>
        <w:rPr>
          <w:spacing w:val="-32"/>
          <w:w w:val="90"/>
        </w:rPr>
        <w:t> </w:t>
      </w:r>
      <w:r>
        <w:rPr>
          <w:w w:val="90"/>
        </w:rPr>
        <w:t>kein</w:t>
      </w:r>
      <w:r>
        <w:rPr>
          <w:spacing w:val="-32"/>
          <w:w w:val="90"/>
        </w:rPr>
        <w:t> </w:t>
      </w:r>
      <w:r>
        <w:rPr>
          <w:w w:val="90"/>
        </w:rPr>
        <w:t>Bild</w:t>
      </w:r>
      <w:r>
        <w:rPr>
          <w:spacing w:val="-32"/>
          <w:w w:val="90"/>
        </w:rPr>
        <w:t> </w:t>
      </w:r>
      <w:r>
        <w:rPr>
          <w:w w:val="90"/>
        </w:rPr>
        <w:t>von</w:t>
      </w:r>
      <w:r>
        <w:rPr>
          <w:spacing w:val="-32"/>
          <w:w w:val="90"/>
        </w:rPr>
        <w:t> </w:t>
      </w:r>
      <w:r>
        <w:rPr>
          <w:w w:val="90"/>
        </w:rPr>
        <w:t>Ihm.</w:t>
      </w:r>
    </w:p>
    <w:p>
      <w:pPr>
        <w:pStyle w:val="BodyText"/>
        <w:spacing w:line="288" w:lineRule="exact" w:before="2"/>
        <w:ind w:left="118" w:right="2208" w:firstLine="351"/>
        <w:jc w:val="both"/>
      </w:pPr>
      <w:r>
        <w:rPr>
          <w:w w:val="85"/>
        </w:rPr>
        <w:t>Meine</w:t>
      </w:r>
      <w:r>
        <w:rPr>
          <w:spacing w:val="-17"/>
          <w:w w:val="85"/>
        </w:rPr>
        <w:t> </w:t>
      </w:r>
      <w:r>
        <w:rPr>
          <w:w w:val="85"/>
        </w:rPr>
        <w:t>Frau,</w:t>
      </w:r>
      <w:r>
        <w:rPr>
          <w:spacing w:val="-17"/>
          <w:w w:val="85"/>
        </w:rPr>
        <w:t> </w:t>
      </w:r>
      <w:r>
        <w:rPr>
          <w:w w:val="85"/>
        </w:rPr>
        <w:t>die</w:t>
      </w:r>
      <w:r>
        <w:rPr>
          <w:spacing w:val="-17"/>
          <w:w w:val="85"/>
        </w:rPr>
        <w:t> </w:t>
      </w:r>
      <w:r>
        <w:rPr>
          <w:w w:val="85"/>
        </w:rPr>
        <w:t>tüchtig</w:t>
      </w:r>
      <w:r>
        <w:rPr>
          <w:spacing w:val="-17"/>
          <w:w w:val="85"/>
        </w:rPr>
        <w:t> </w:t>
      </w:r>
      <w:r>
        <w:rPr>
          <w:w w:val="85"/>
        </w:rPr>
        <w:t>arbeitet,</w:t>
      </w:r>
      <w:r>
        <w:rPr>
          <w:spacing w:val="-17"/>
          <w:w w:val="85"/>
        </w:rPr>
        <w:t> </w:t>
      </w:r>
      <w:r>
        <w:rPr>
          <w:w w:val="85"/>
        </w:rPr>
        <w:t>lässt</w:t>
      </w:r>
      <w:r>
        <w:rPr>
          <w:spacing w:val="-17"/>
          <w:w w:val="85"/>
        </w:rPr>
        <w:t> </w:t>
      </w:r>
      <w:r>
        <w:rPr>
          <w:w w:val="85"/>
        </w:rPr>
        <w:t>Sie</w:t>
      </w:r>
      <w:r>
        <w:rPr>
          <w:spacing w:val="-17"/>
          <w:w w:val="85"/>
        </w:rPr>
        <w:t> </w:t>
      </w:r>
      <w:r>
        <w:rPr>
          <w:w w:val="85"/>
        </w:rPr>
        <w:t>herzlich</w:t>
      </w:r>
      <w:r>
        <w:rPr>
          <w:spacing w:val="-17"/>
          <w:w w:val="85"/>
        </w:rPr>
        <w:t> </w:t>
      </w:r>
      <w:r>
        <w:rPr>
          <w:w w:val="85"/>
        </w:rPr>
        <w:t>grüssen.</w:t>
      </w:r>
      <w:r>
        <w:rPr>
          <w:spacing w:val="-17"/>
          <w:w w:val="85"/>
        </w:rPr>
        <w:t> </w:t>
      </w:r>
      <w:r>
        <w:rPr>
          <w:w w:val="85"/>
        </w:rPr>
        <w:t>Wir</w:t>
      </w:r>
      <w:r>
        <w:rPr>
          <w:spacing w:val="-17"/>
          <w:w w:val="85"/>
        </w:rPr>
        <w:t> </w:t>
      </w:r>
      <w:r>
        <w:rPr>
          <w:w w:val="85"/>
        </w:rPr>
        <w:t>hoffen</w:t>
      </w:r>
      <w:r>
        <w:rPr>
          <w:spacing w:val="-17"/>
          <w:w w:val="85"/>
        </w:rPr>
        <w:t> </w:t>
      </w:r>
      <w:r>
        <w:rPr>
          <w:w w:val="85"/>
        </w:rPr>
        <w:t>sehr,</w:t>
      </w:r>
      <w:r>
        <w:rPr>
          <w:spacing w:val="-17"/>
          <w:w w:val="85"/>
        </w:rPr>
        <w:t> </w:t>
      </w:r>
      <w:r>
        <w:rPr>
          <w:w w:val="85"/>
        </w:rPr>
        <w:t>dass</w:t>
      </w:r>
      <w:r>
        <w:rPr>
          <w:spacing w:val="-17"/>
          <w:w w:val="85"/>
        </w:rPr>
        <w:t> </w:t>
      </w:r>
      <w:r>
        <w:rPr>
          <w:w w:val="85"/>
        </w:rPr>
        <w:t>Ihre </w:t>
      </w:r>
      <w:r>
        <w:rPr>
          <w:w w:val="90"/>
        </w:rPr>
        <w:t>berufliche</w:t>
      </w:r>
      <w:r>
        <w:rPr>
          <w:spacing w:val="-35"/>
          <w:w w:val="90"/>
        </w:rPr>
        <w:t> </w:t>
      </w:r>
      <w:r>
        <w:rPr>
          <w:w w:val="90"/>
        </w:rPr>
        <w:t>Arbeit</w:t>
      </w:r>
      <w:r>
        <w:rPr>
          <w:spacing w:val="-35"/>
          <w:w w:val="90"/>
        </w:rPr>
        <w:t> </w:t>
      </w:r>
      <w:r>
        <w:rPr>
          <w:w w:val="90"/>
        </w:rPr>
        <w:t>Sie</w:t>
      </w:r>
      <w:r>
        <w:rPr>
          <w:spacing w:val="-35"/>
          <w:w w:val="90"/>
        </w:rPr>
        <w:t> </w:t>
      </w:r>
      <w:r>
        <w:rPr>
          <w:w w:val="90"/>
        </w:rPr>
        <w:t>befriedigt</w:t>
      </w:r>
      <w:r>
        <w:rPr>
          <w:spacing w:val="-35"/>
          <w:w w:val="90"/>
        </w:rPr>
        <w:t> </w:t>
      </w:r>
      <w:r>
        <w:rPr>
          <w:w w:val="90"/>
        </w:rPr>
        <w:t>und</w:t>
      </w:r>
      <w:r>
        <w:rPr>
          <w:spacing w:val="-35"/>
          <w:w w:val="90"/>
        </w:rPr>
        <w:t> </w:t>
      </w:r>
      <w:r>
        <w:rPr>
          <w:w w:val="90"/>
        </w:rPr>
        <w:t>wir</w:t>
      </w:r>
      <w:r>
        <w:rPr>
          <w:spacing w:val="-35"/>
          <w:w w:val="90"/>
        </w:rPr>
        <w:t> </w:t>
      </w:r>
      <w:r>
        <w:rPr>
          <w:w w:val="90"/>
        </w:rPr>
        <w:t>danken</w:t>
      </w:r>
      <w:r>
        <w:rPr>
          <w:spacing w:val="-35"/>
          <w:w w:val="90"/>
        </w:rPr>
        <w:t> </w:t>
      </w:r>
      <w:r>
        <w:rPr>
          <w:w w:val="90"/>
        </w:rPr>
        <w:t>Ihnen</w:t>
      </w:r>
      <w:r>
        <w:rPr>
          <w:spacing w:val="-35"/>
          <w:w w:val="90"/>
        </w:rPr>
        <w:t> </w:t>
      </w:r>
      <w:r>
        <w:rPr>
          <w:w w:val="90"/>
        </w:rPr>
        <w:t>besonders</w:t>
      </w:r>
      <w:r>
        <w:rPr>
          <w:spacing w:val="-35"/>
          <w:w w:val="90"/>
        </w:rPr>
        <w:t> </w:t>
      </w:r>
      <w:r>
        <w:rPr>
          <w:w w:val="90"/>
        </w:rPr>
        <w:t>für</w:t>
      </w:r>
      <w:r>
        <w:rPr>
          <w:spacing w:val="-35"/>
          <w:w w:val="90"/>
        </w:rPr>
        <w:t> </w:t>
      </w:r>
      <w:r>
        <w:rPr>
          <w:w w:val="90"/>
        </w:rPr>
        <w:t>das</w:t>
      </w:r>
      <w:r>
        <w:rPr>
          <w:spacing w:val="-35"/>
          <w:w w:val="90"/>
        </w:rPr>
        <w:t> </w:t>
      </w:r>
      <w:r>
        <w:rPr>
          <w:w w:val="90"/>
        </w:rPr>
        <w:t>hübsche</w:t>
      </w:r>
      <w:r>
        <w:rPr>
          <w:spacing w:val="-35"/>
          <w:w w:val="90"/>
        </w:rPr>
        <w:t> </w:t>
      </w:r>
      <w:r>
        <w:rPr>
          <w:w w:val="90"/>
        </w:rPr>
        <w:t>Bild </w:t>
      </w:r>
      <w:r>
        <w:rPr>
          <w:w w:val="85"/>
        </w:rPr>
        <w:t>Ihres reizenden</w:t>
      </w:r>
      <w:r>
        <w:rPr>
          <w:spacing w:val="18"/>
          <w:w w:val="85"/>
        </w:rPr>
        <w:t> </w:t>
      </w:r>
      <w:r>
        <w:rPr>
          <w:w w:val="85"/>
        </w:rPr>
        <w:t>Töchterchens.</w:t>
      </w:r>
    </w:p>
    <w:p>
      <w:pPr>
        <w:pStyle w:val="BodyText"/>
        <w:spacing w:line="288" w:lineRule="exact" w:before="2"/>
        <w:ind w:left="469" w:right="4891"/>
      </w:pPr>
      <w:r>
        <w:rPr>
          <w:w w:val="90"/>
        </w:rPr>
        <w:t>Mit</w:t>
      </w:r>
      <w:r>
        <w:rPr>
          <w:spacing w:val="-30"/>
          <w:w w:val="90"/>
        </w:rPr>
        <w:t> </w:t>
      </w:r>
      <w:r>
        <w:rPr>
          <w:w w:val="90"/>
        </w:rPr>
        <w:t>herzlichen</w:t>
      </w:r>
      <w:r>
        <w:rPr>
          <w:spacing w:val="-30"/>
          <w:w w:val="90"/>
        </w:rPr>
        <w:t> </w:t>
      </w:r>
      <w:r>
        <w:rPr>
          <w:w w:val="90"/>
        </w:rPr>
        <w:t>Wünschen</w:t>
      </w:r>
      <w:r>
        <w:rPr>
          <w:spacing w:val="-30"/>
          <w:w w:val="90"/>
        </w:rPr>
        <w:t> </w:t>
      </w:r>
      <w:r>
        <w:rPr>
          <w:w w:val="90"/>
        </w:rPr>
        <w:t>und</w:t>
      </w:r>
      <w:r>
        <w:rPr>
          <w:spacing w:val="-30"/>
          <w:w w:val="90"/>
        </w:rPr>
        <w:t> </w:t>
      </w:r>
      <w:r>
        <w:rPr>
          <w:w w:val="90"/>
        </w:rPr>
        <w:t>Grüssen</w:t>
      </w:r>
      <w:r>
        <w:rPr>
          <w:spacing w:val="-30"/>
          <w:w w:val="90"/>
        </w:rPr>
        <w:t> </w:t>
      </w:r>
      <w:r>
        <w:rPr>
          <w:w w:val="90"/>
        </w:rPr>
        <w:t>bin</w:t>
      </w:r>
      <w:r>
        <w:rPr>
          <w:spacing w:val="-30"/>
          <w:w w:val="90"/>
        </w:rPr>
        <w:t> </w:t>
      </w:r>
      <w:r>
        <w:rPr>
          <w:w w:val="90"/>
        </w:rPr>
        <w:t>ich</w:t>
      </w:r>
      <w:r>
        <w:rPr>
          <w:spacing w:val="-30"/>
          <w:w w:val="90"/>
        </w:rPr>
        <w:t> </w:t>
      </w:r>
      <w:r>
        <w:rPr>
          <w:w w:val="90"/>
        </w:rPr>
        <w:t>stets </w:t>
      </w:r>
      <w:bookmarkStart w:name="9.25 Joseph Schumpeter an Erika Lösch. T" w:id="1649"/>
      <w:bookmarkEnd w:id="1649"/>
      <w:r>
        <w:rPr>
          <w:w w:val="90"/>
        </w:rPr>
      </w:r>
      <w:bookmarkStart w:name="_bookmark1243" w:id="1650"/>
      <w:bookmarkEnd w:id="1650"/>
      <w:r>
        <w:rPr>
          <w:w w:val="90"/>
        </w:rPr>
      </w:r>
      <w:r>
        <w:rPr>
          <w:w w:val="90"/>
        </w:rPr>
        <w:t>Ihr</w:t>
      </w:r>
      <w:r>
        <w:rPr>
          <w:spacing w:val="-25"/>
          <w:w w:val="90"/>
        </w:rPr>
        <w:t> </w:t>
      </w:r>
      <w:r>
        <w:rPr>
          <w:w w:val="90"/>
        </w:rPr>
        <w:t>Eucken</w:t>
      </w:r>
    </w:p>
    <w:p>
      <w:pPr>
        <w:pStyle w:val="BodyText"/>
        <w:spacing w:before="9"/>
        <w:rPr>
          <w:sz w:val="31"/>
        </w:rPr>
      </w:pPr>
    </w:p>
    <w:p>
      <w:pPr>
        <w:pStyle w:val="Heading3"/>
        <w:numPr>
          <w:ilvl w:val="1"/>
          <w:numId w:val="159"/>
        </w:numPr>
        <w:tabs>
          <w:tab w:pos="879" w:val="left" w:leader="none"/>
          <w:tab w:pos="880" w:val="left" w:leader="none"/>
        </w:tabs>
        <w:spacing w:line="288" w:lineRule="auto" w:before="0" w:after="0"/>
        <w:ind w:left="879" w:right="2208" w:hanging="761"/>
        <w:jc w:val="left"/>
      </w:pPr>
      <w:r>
        <w:rPr/>
        <w:t>Joseph</w:t>
      </w:r>
      <w:r>
        <w:rPr>
          <w:spacing w:val="-15"/>
        </w:rPr>
        <w:t> </w:t>
      </w:r>
      <w:r>
        <w:rPr/>
        <w:t>Schumpeter</w:t>
      </w:r>
      <w:r>
        <w:rPr>
          <w:spacing w:val="-15"/>
        </w:rPr>
        <w:t> </w:t>
      </w:r>
      <w:r>
        <w:rPr/>
        <w:t>an</w:t>
      </w:r>
      <w:r>
        <w:rPr>
          <w:spacing w:val="-15"/>
        </w:rPr>
        <w:t> </w:t>
      </w:r>
      <w:r>
        <w:rPr/>
        <w:t>Erika</w:t>
      </w:r>
      <w:r>
        <w:rPr>
          <w:spacing w:val="-15"/>
        </w:rPr>
        <w:t> </w:t>
      </w:r>
      <w:r>
        <w:rPr/>
        <w:t>Lösch.</w:t>
      </w:r>
      <w:r>
        <w:rPr>
          <w:spacing w:val="-15"/>
        </w:rPr>
        <w:t> </w:t>
      </w:r>
      <w:r>
        <w:rPr>
          <w:spacing w:val="-3"/>
        </w:rPr>
        <w:t>Taconic,</w:t>
      </w:r>
      <w:r>
        <w:rPr>
          <w:spacing w:val="-15"/>
        </w:rPr>
        <w:t> </w:t>
      </w:r>
      <w:r>
        <w:rPr>
          <w:spacing w:val="-7"/>
        </w:rPr>
        <w:t>CT,</w:t>
      </w:r>
      <w:r>
        <w:rPr>
          <w:spacing w:val="-15"/>
        </w:rPr>
        <w:t> </w:t>
      </w:r>
      <w:r>
        <w:rPr/>
        <w:t>25.</w:t>
      </w:r>
      <w:r>
        <w:rPr>
          <w:spacing w:val="-15"/>
        </w:rPr>
        <w:t> </w:t>
      </w:r>
      <w:r>
        <w:rPr/>
        <w:t>Sep- tember</w:t>
      </w:r>
      <w:r>
        <w:rPr>
          <w:spacing w:val="-12"/>
        </w:rPr>
        <w:t> </w:t>
      </w:r>
      <w:r>
        <w:rPr/>
        <w:t>1949</w:t>
      </w:r>
    </w:p>
    <w:p>
      <w:pPr>
        <w:pStyle w:val="BodyText"/>
        <w:spacing w:line="306" w:lineRule="exact" w:before="164"/>
        <w:ind w:left="118"/>
      </w:pPr>
      <w:r>
        <w:rPr>
          <w:w w:val="90"/>
        </w:rPr>
        <w:t>Briefkopf gedruckt, Datum und Text eigenhändig.</w:t>
      </w:r>
    </w:p>
    <w:p>
      <w:pPr>
        <w:pStyle w:val="BodyText"/>
        <w:spacing w:line="306" w:lineRule="exact"/>
        <w:ind w:left="118"/>
      </w:pPr>
      <w:r>
        <w:rPr>
          <w:w w:val="90"/>
        </w:rPr>
        <w:t>Harvard University Archives, Joseph Schumpeter Papers, HUG(FP) 4.8, Box 2</w:t>
      </w:r>
    </w:p>
    <w:p>
      <w:pPr>
        <w:pStyle w:val="BodyText"/>
        <w:spacing w:line="288" w:lineRule="exact" w:before="259"/>
        <w:ind w:left="2984" w:right="5074"/>
        <w:jc w:val="center"/>
      </w:pPr>
      <w:r>
        <w:rPr>
          <w:w w:val="85"/>
        </w:rPr>
        <w:t>Joseph A. Schumpeter </w:t>
      </w:r>
      <w:r>
        <w:rPr>
          <w:w w:val="90"/>
        </w:rPr>
        <w:t>Taconic, Connecticut </w:t>
      </w:r>
      <w:r>
        <w:rPr/>
        <w:t>U.S.A.</w:t>
      </w:r>
    </w:p>
    <w:p>
      <w:pPr>
        <w:pStyle w:val="BodyText"/>
        <w:spacing w:before="4"/>
        <w:rPr>
          <w:sz w:val="12"/>
        </w:rPr>
      </w:pPr>
    </w:p>
    <w:p>
      <w:pPr>
        <w:pStyle w:val="BodyText"/>
        <w:spacing w:before="84"/>
        <w:ind w:left="6970"/>
      </w:pPr>
      <w:r>
        <w:rPr>
          <w:w w:val="90"/>
        </w:rPr>
        <w:t>25 Sept 49</w:t>
      </w:r>
    </w:p>
    <w:p>
      <w:pPr>
        <w:pStyle w:val="BodyText"/>
        <w:spacing w:line="307" w:lineRule="exact" w:before="236"/>
        <w:ind w:left="469"/>
      </w:pPr>
      <w:r>
        <w:rPr>
          <w:w w:val="85"/>
        </w:rPr>
        <w:t>Verehrte gnädige Frau,</w:t>
      </w:r>
    </w:p>
    <w:p>
      <w:pPr>
        <w:pStyle w:val="BodyText"/>
        <w:spacing w:line="288" w:lineRule="exact" w:before="4"/>
        <w:ind w:left="118" w:right="2208" w:firstLine="351"/>
        <w:jc w:val="right"/>
      </w:pPr>
      <w:r>
        <w:rPr>
          <w:w w:val="85"/>
        </w:rPr>
        <w:t>Haben</w:t>
      </w:r>
      <w:r>
        <w:rPr>
          <w:spacing w:val="-17"/>
          <w:w w:val="85"/>
        </w:rPr>
        <w:t> </w:t>
      </w:r>
      <w:r>
        <w:rPr>
          <w:w w:val="85"/>
        </w:rPr>
        <w:t>Sie</w:t>
      </w:r>
      <w:r>
        <w:rPr>
          <w:spacing w:val="-17"/>
          <w:w w:val="85"/>
        </w:rPr>
        <w:t> </w:t>
      </w:r>
      <w:r>
        <w:rPr>
          <w:w w:val="85"/>
        </w:rPr>
        <w:t>vielen</w:t>
      </w:r>
      <w:r>
        <w:rPr>
          <w:spacing w:val="-17"/>
          <w:w w:val="85"/>
        </w:rPr>
        <w:t> </w:t>
      </w:r>
      <w:r>
        <w:rPr>
          <w:w w:val="85"/>
        </w:rPr>
        <w:t>Dank</w:t>
      </w:r>
      <w:r>
        <w:rPr>
          <w:spacing w:val="-17"/>
          <w:w w:val="85"/>
        </w:rPr>
        <w:t> </w:t>
      </w:r>
      <w:r>
        <w:rPr>
          <w:w w:val="85"/>
        </w:rPr>
        <w:t>für</w:t>
      </w:r>
      <w:r>
        <w:rPr>
          <w:spacing w:val="-17"/>
          <w:w w:val="85"/>
        </w:rPr>
        <w:t> </w:t>
      </w:r>
      <w:r>
        <w:rPr>
          <w:w w:val="85"/>
        </w:rPr>
        <w:t>den</w:t>
      </w:r>
      <w:r>
        <w:rPr>
          <w:spacing w:val="-17"/>
          <w:w w:val="85"/>
        </w:rPr>
        <w:t> </w:t>
      </w:r>
      <w:r>
        <w:rPr>
          <w:w w:val="85"/>
        </w:rPr>
        <w:t>Separatabzug</w:t>
      </w:r>
      <w:r>
        <w:rPr>
          <w:spacing w:val="-17"/>
          <w:w w:val="85"/>
        </w:rPr>
        <w:t> </w:t>
      </w:r>
      <w:r>
        <w:rPr>
          <w:w w:val="85"/>
        </w:rPr>
        <w:t>von</w:t>
      </w:r>
      <w:r>
        <w:rPr>
          <w:spacing w:val="-17"/>
          <w:w w:val="85"/>
        </w:rPr>
        <w:t> </w:t>
      </w:r>
      <w:r>
        <w:rPr>
          <w:w w:val="85"/>
        </w:rPr>
        <w:t>August’s</w:t>
      </w:r>
      <w:r>
        <w:rPr>
          <w:spacing w:val="-17"/>
          <w:w w:val="85"/>
        </w:rPr>
        <w:t> </w:t>
      </w:r>
      <w:r>
        <w:rPr>
          <w:w w:val="85"/>
        </w:rPr>
        <w:t>Abhandlung,</w:t>
      </w:r>
      <w:r>
        <w:rPr>
          <w:spacing w:val="-17"/>
          <w:w w:val="85"/>
        </w:rPr>
        <w:t> </w:t>
      </w:r>
      <w:r>
        <w:rPr>
          <w:w w:val="85"/>
        </w:rPr>
        <w:t>den</w:t>
      </w:r>
      <w:r>
        <w:rPr>
          <w:spacing w:val="-17"/>
          <w:w w:val="85"/>
        </w:rPr>
        <w:t> </w:t>
      </w:r>
      <w:r>
        <w:rPr>
          <w:w w:val="85"/>
        </w:rPr>
        <w:t>Sie</w:t>
      </w:r>
      <w:r>
        <w:rPr>
          <w:spacing w:val="-17"/>
          <w:w w:val="85"/>
        </w:rPr>
        <w:t> </w:t>
      </w:r>
      <w:r>
        <w:rPr>
          <w:w w:val="85"/>
        </w:rPr>
        <w:t>die</w:t>
      </w:r>
      <w:r>
        <w:rPr>
          <w:w w:val="82"/>
        </w:rPr>
        <w:t> </w:t>
      </w:r>
      <w:r>
        <w:rPr>
          <w:w w:val="90"/>
        </w:rPr>
        <w:t>Güte</w:t>
      </w:r>
      <w:r>
        <w:rPr>
          <w:spacing w:val="-28"/>
          <w:w w:val="90"/>
        </w:rPr>
        <w:t> </w:t>
      </w:r>
      <w:r>
        <w:rPr>
          <w:w w:val="90"/>
        </w:rPr>
        <w:t>hatten</w:t>
      </w:r>
      <w:r>
        <w:rPr>
          <w:spacing w:val="-27"/>
          <w:w w:val="90"/>
        </w:rPr>
        <w:t> </w:t>
      </w:r>
      <w:r>
        <w:rPr>
          <w:w w:val="90"/>
        </w:rPr>
        <w:t>mir</w:t>
      </w:r>
      <w:r>
        <w:rPr>
          <w:spacing w:val="-28"/>
          <w:w w:val="90"/>
        </w:rPr>
        <w:t> </w:t>
      </w:r>
      <w:r>
        <w:rPr>
          <w:w w:val="90"/>
        </w:rPr>
        <w:t>zu</w:t>
      </w:r>
      <w:r>
        <w:rPr>
          <w:spacing w:val="-27"/>
          <w:w w:val="90"/>
        </w:rPr>
        <w:t> </w:t>
      </w:r>
      <w:r>
        <w:rPr>
          <w:w w:val="90"/>
        </w:rPr>
        <w:t>senden.</w:t>
      </w:r>
      <w:r>
        <w:rPr>
          <w:spacing w:val="-28"/>
          <w:w w:val="90"/>
        </w:rPr>
        <w:t> </w:t>
      </w:r>
      <w:r>
        <w:rPr>
          <w:w w:val="90"/>
        </w:rPr>
        <w:t>Ich</w:t>
      </w:r>
      <w:r>
        <w:rPr>
          <w:spacing w:val="-27"/>
          <w:w w:val="90"/>
        </w:rPr>
        <w:t> </w:t>
      </w:r>
      <w:r>
        <w:rPr>
          <w:w w:val="90"/>
        </w:rPr>
        <w:t>habe</w:t>
      </w:r>
      <w:r>
        <w:rPr>
          <w:spacing w:val="-28"/>
          <w:w w:val="90"/>
        </w:rPr>
        <w:t> </w:t>
      </w:r>
      <w:r>
        <w:rPr>
          <w:w w:val="90"/>
        </w:rPr>
        <w:t>ihn</w:t>
      </w:r>
      <w:r>
        <w:rPr>
          <w:spacing w:val="-27"/>
          <w:w w:val="90"/>
        </w:rPr>
        <w:t> </w:t>
      </w:r>
      <w:r>
        <w:rPr>
          <w:w w:val="90"/>
        </w:rPr>
        <w:t>mit</w:t>
      </w:r>
      <w:r>
        <w:rPr>
          <w:spacing w:val="-28"/>
          <w:w w:val="90"/>
        </w:rPr>
        <w:t> </w:t>
      </w:r>
      <w:r>
        <w:rPr>
          <w:w w:val="90"/>
        </w:rPr>
        <w:t>Interesse</w:t>
      </w:r>
      <w:r>
        <w:rPr>
          <w:spacing w:val="-27"/>
          <w:w w:val="90"/>
        </w:rPr>
        <w:t> </w:t>
      </w:r>
      <w:r>
        <w:rPr>
          <w:w w:val="90"/>
        </w:rPr>
        <w:t>und</w:t>
      </w:r>
      <w:r>
        <w:rPr>
          <w:spacing w:val="-28"/>
          <w:w w:val="90"/>
        </w:rPr>
        <w:t> </w:t>
      </w:r>
      <w:r>
        <w:rPr>
          <w:w w:val="90"/>
        </w:rPr>
        <w:t>auch</w:t>
      </w:r>
      <w:r>
        <w:rPr>
          <w:spacing w:val="-27"/>
          <w:w w:val="90"/>
        </w:rPr>
        <w:t> </w:t>
      </w:r>
      <w:r>
        <w:rPr>
          <w:w w:val="90"/>
        </w:rPr>
        <w:t>Bewegung</w:t>
      </w:r>
      <w:r>
        <w:rPr>
          <w:spacing w:val="-28"/>
          <w:w w:val="90"/>
        </w:rPr>
        <w:t> </w:t>
      </w:r>
      <w:r>
        <w:rPr>
          <w:w w:val="90"/>
        </w:rPr>
        <w:t>gelesen—</w:t>
      </w:r>
      <w:r>
        <w:rPr>
          <w:w w:val="84"/>
        </w:rPr>
        <w:t> </w:t>
      </w:r>
      <w:r>
        <w:rPr>
          <w:w w:val="90"/>
        </w:rPr>
        <w:t>der</w:t>
      </w:r>
      <w:r>
        <w:rPr>
          <w:spacing w:val="-35"/>
          <w:w w:val="90"/>
        </w:rPr>
        <w:t> </w:t>
      </w:r>
      <w:r>
        <w:rPr>
          <w:w w:val="90"/>
        </w:rPr>
        <w:t>ganze</w:t>
      </w:r>
      <w:r>
        <w:rPr>
          <w:spacing w:val="-35"/>
          <w:w w:val="90"/>
        </w:rPr>
        <w:t> </w:t>
      </w:r>
      <w:r>
        <w:rPr>
          <w:w w:val="90"/>
        </w:rPr>
        <w:t>Mann</w:t>
      </w:r>
      <w:r>
        <w:rPr>
          <w:spacing w:val="-35"/>
          <w:w w:val="90"/>
        </w:rPr>
        <w:t> </w:t>
      </w:r>
      <w:r>
        <w:rPr>
          <w:w w:val="90"/>
        </w:rPr>
        <w:t>spricht</w:t>
      </w:r>
      <w:r>
        <w:rPr>
          <w:spacing w:val="-35"/>
          <w:w w:val="90"/>
        </w:rPr>
        <w:t> </w:t>
      </w:r>
      <w:r>
        <w:rPr>
          <w:w w:val="90"/>
        </w:rPr>
        <w:t>heraus,</w:t>
      </w:r>
      <w:r>
        <w:rPr>
          <w:spacing w:val="-35"/>
          <w:w w:val="90"/>
        </w:rPr>
        <w:t> </w:t>
      </w:r>
      <w:r>
        <w:rPr>
          <w:w w:val="90"/>
        </w:rPr>
        <w:t>er</w:t>
      </w:r>
      <w:r>
        <w:rPr>
          <w:spacing w:val="-35"/>
          <w:w w:val="90"/>
        </w:rPr>
        <w:t> </w:t>
      </w:r>
      <w:r>
        <w:rPr>
          <w:w w:val="90"/>
        </w:rPr>
        <w:t>hätte</w:t>
      </w:r>
      <w:r>
        <w:rPr>
          <w:spacing w:val="-35"/>
          <w:w w:val="90"/>
        </w:rPr>
        <w:t> </w:t>
      </w:r>
      <w:r>
        <w:rPr>
          <w:w w:val="90"/>
        </w:rPr>
        <w:t>ihn</w:t>
      </w:r>
      <w:r>
        <w:rPr>
          <w:spacing w:val="-35"/>
          <w:w w:val="90"/>
        </w:rPr>
        <w:t> </w:t>
      </w:r>
      <w:r>
        <w:rPr>
          <w:w w:val="90"/>
        </w:rPr>
        <w:t>gar</w:t>
      </w:r>
      <w:r>
        <w:rPr>
          <w:spacing w:val="-35"/>
          <w:w w:val="90"/>
        </w:rPr>
        <w:t> </w:t>
      </w:r>
      <w:r>
        <w:rPr>
          <w:w w:val="90"/>
        </w:rPr>
        <w:t>nicht</w:t>
      </w:r>
      <w:r>
        <w:rPr>
          <w:spacing w:val="-35"/>
          <w:w w:val="90"/>
        </w:rPr>
        <w:t> </w:t>
      </w:r>
      <w:r>
        <w:rPr>
          <w:w w:val="90"/>
        </w:rPr>
        <w:t>zu</w:t>
      </w:r>
      <w:r>
        <w:rPr>
          <w:spacing w:val="-35"/>
          <w:w w:val="90"/>
        </w:rPr>
        <w:t> </w:t>
      </w:r>
      <w:r>
        <w:rPr>
          <w:w w:val="90"/>
        </w:rPr>
        <w:t>zeichnen</w:t>
      </w:r>
      <w:r>
        <w:rPr>
          <w:spacing w:val="-35"/>
          <w:w w:val="90"/>
        </w:rPr>
        <w:t> </w:t>
      </w:r>
      <w:r>
        <w:rPr>
          <w:w w:val="90"/>
        </w:rPr>
        <w:t>gebraucht.</w:t>
      </w:r>
      <w:r>
        <w:rPr>
          <w:spacing w:val="-35"/>
          <w:w w:val="90"/>
        </w:rPr>
        <w:t> </w:t>
      </w:r>
      <w:r>
        <w:rPr>
          <w:w w:val="90"/>
        </w:rPr>
        <w:t>Es</w:t>
      </w:r>
      <w:r>
        <w:rPr>
          <w:spacing w:val="-35"/>
          <w:w w:val="90"/>
        </w:rPr>
        <w:t> </w:t>
      </w:r>
      <w:r>
        <w:rPr>
          <w:w w:val="90"/>
        </w:rPr>
        <w:t>ist</w:t>
      </w:r>
      <w:r>
        <w:rPr>
          <w:spacing w:val="-35"/>
          <w:w w:val="90"/>
        </w:rPr>
        <w:t> </w:t>
      </w:r>
      <w:r>
        <w:rPr>
          <w:w w:val="90"/>
        </w:rPr>
        <w:t>mir</w:t>
      </w:r>
      <w:r>
        <w:rPr>
          <w:w w:val="86"/>
        </w:rPr>
        <w:t> </w:t>
      </w:r>
      <w:r>
        <w:rPr>
          <w:w w:val="85"/>
        </w:rPr>
        <w:t>eine</w:t>
      </w:r>
      <w:r>
        <w:rPr>
          <w:spacing w:val="-8"/>
          <w:w w:val="85"/>
        </w:rPr>
        <w:t> </w:t>
      </w:r>
      <w:r>
        <w:rPr>
          <w:w w:val="85"/>
        </w:rPr>
        <w:t>Freude</w:t>
      </w:r>
      <w:r>
        <w:rPr>
          <w:spacing w:val="-8"/>
          <w:w w:val="85"/>
        </w:rPr>
        <w:t> </w:t>
      </w:r>
      <w:r>
        <w:rPr>
          <w:w w:val="85"/>
        </w:rPr>
        <w:t>zu</w:t>
      </w:r>
      <w:r>
        <w:rPr>
          <w:spacing w:val="-8"/>
          <w:w w:val="85"/>
        </w:rPr>
        <w:t> </w:t>
      </w:r>
      <w:r>
        <w:rPr>
          <w:w w:val="85"/>
        </w:rPr>
        <w:t>beobachten,</w:t>
      </w:r>
      <w:r>
        <w:rPr>
          <w:spacing w:val="-8"/>
          <w:w w:val="85"/>
        </w:rPr>
        <w:t> </w:t>
      </w:r>
      <w:r>
        <w:rPr>
          <w:w w:val="85"/>
        </w:rPr>
        <w:t>wie</w:t>
      </w:r>
      <w:r>
        <w:rPr>
          <w:spacing w:val="-8"/>
          <w:w w:val="85"/>
        </w:rPr>
        <w:t> </w:t>
      </w:r>
      <w:r>
        <w:rPr>
          <w:w w:val="85"/>
        </w:rPr>
        <w:t>sein</w:t>
      </w:r>
      <w:r>
        <w:rPr>
          <w:spacing w:val="-8"/>
          <w:w w:val="85"/>
        </w:rPr>
        <w:t> </w:t>
      </w:r>
      <w:r>
        <w:rPr>
          <w:w w:val="85"/>
        </w:rPr>
        <w:t>Erbe</w:t>
      </w:r>
      <w:r>
        <w:rPr>
          <w:spacing w:val="-8"/>
          <w:w w:val="85"/>
        </w:rPr>
        <w:t> </w:t>
      </w:r>
      <w:r>
        <w:rPr>
          <w:w w:val="85"/>
        </w:rPr>
        <w:t>in</w:t>
      </w:r>
      <w:r>
        <w:rPr>
          <w:spacing w:val="-8"/>
          <w:w w:val="85"/>
        </w:rPr>
        <w:t> </w:t>
      </w:r>
      <w:r>
        <w:rPr>
          <w:w w:val="85"/>
        </w:rPr>
        <w:t>Deutschland</w:t>
      </w:r>
      <w:r>
        <w:rPr>
          <w:spacing w:val="-8"/>
          <w:w w:val="85"/>
        </w:rPr>
        <w:t> </w:t>
      </w:r>
      <w:r>
        <w:rPr>
          <w:w w:val="85"/>
        </w:rPr>
        <w:t>aber</w:t>
      </w:r>
      <w:r>
        <w:rPr>
          <w:spacing w:val="-8"/>
          <w:w w:val="85"/>
        </w:rPr>
        <w:t> </w:t>
      </w:r>
      <w:r>
        <w:rPr>
          <w:w w:val="85"/>
        </w:rPr>
        <w:t>auch</w:t>
      </w:r>
      <w:r>
        <w:rPr>
          <w:spacing w:val="-8"/>
          <w:w w:val="85"/>
        </w:rPr>
        <w:t> </w:t>
      </w:r>
      <w:r>
        <w:rPr>
          <w:w w:val="85"/>
        </w:rPr>
        <w:t>hier,</w:t>
      </w:r>
      <w:r>
        <w:rPr>
          <w:spacing w:val="-8"/>
          <w:w w:val="85"/>
        </w:rPr>
        <w:t> </w:t>
      </w:r>
      <w:r>
        <w:rPr>
          <w:w w:val="85"/>
        </w:rPr>
        <w:t>an</w:t>
      </w:r>
      <w:r>
        <w:rPr>
          <w:spacing w:val="-8"/>
          <w:w w:val="85"/>
        </w:rPr>
        <w:t> </w:t>
      </w:r>
      <w:r>
        <w:rPr>
          <w:w w:val="85"/>
        </w:rPr>
        <w:t>Bedeutung</w:t>
      </w:r>
    </w:p>
    <w:p>
      <w:pPr>
        <w:pStyle w:val="BodyText"/>
        <w:spacing w:before="12"/>
        <w:rPr>
          <w:sz w:val="9"/>
        </w:rPr>
      </w:pPr>
      <w:r>
        <w:rPr/>
        <w:pict>
          <v:line style="position:absolute;mso-position-horizontal-relative:page;mso-position-vertical-relative:paragraph;z-index:11848;mso-wrap-distance-left:0;mso-wrap-distance-right:0" from="88.935997pt,8.841339pt" to="244.350997pt,8.841339pt" stroked="true" strokeweight=".398pt" strokecolor="#000000">
            <v:stroke dashstyle="solid"/>
            <w10:wrap type="topAndBottom"/>
          </v:line>
        </w:pict>
      </w:r>
    </w:p>
    <w:p>
      <w:pPr>
        <w:spacing w:line="239" w:lineRule="exact" w:before="0"/>
        <w:ind w:left="118" w:right="2208" w:firstLine="229"/>
        <w:jc w:val="both"/>
        <w:rPr>
          <w:sz w:val="20"/>
        </w:rPr>
      </w:pPr>
      <w:r>
        <w:rPr>
          <w:w w:val="90"/>
          <w:position w:val="7"/>
          <w:sz w:val="14"/>
        </w:rPr>
        <w:t>57</w:t>
      </w:r>
      <w:bookmarkStart w:name="_bookmark1244" w:id="1651"/>
      <w:bookmarkEnd w:id="1651"/>
      <w:r>
        <w:rPr>
          <w:w w:val="90"/>
          <w:position w:val="7"/>
          <w:sz w:val="14"/>
        </w:rPr>
      </w:r>
      <w:r>
        <w:rPr>
          <w:w w:val="90"/>
          <w:sz w:val="20"/>
        </w:rPr>
        <w:t>Ernst</w:t>
      </w:r>
      <w:r>
        <w:rPr>
          <w:spacing w:val="-25"/>
          <w:w w:val="90"/>
          <w:sz w:val="20"/>
        </w:rPr>
        <w:t> </w:t>
      </w:r>
      <w:r>
        <w:rPr>
          <w:w w:val="90"/>
          <w:sz w:val="20"/>
        </w:rPr>
        <w:t>Ulrich</w:t>
      </w:r>
      <w:r>
        <w:rPr>
          <w:spacing w:val="-25"/>
          <w:w w:val="90"/>
          <w:sz w:val="20"/>
        </w:rPr>
        <w:t> </w:t>
      </w:r>
      <w:r>
        <w:rPr>
          <w:w w:val="90"/>
          <w:sz w:val="20"/>
        </w:rPr>
        <w:t>Franck</w:t>
      </w:r>
      <w:r>
        <w:rPr>
          <w:spacing w:val="-25"/>
          <w:w w:val="90"/>
          <w:sz w:val="20"/>
        </w:rPr>
        <w:t> </w:t>
      </w:r>
      <w:r>
        <w:rPr>
          <w:w w:val="90"/>
          <w:sz w:val="20"/>
        </w:rPr>
        <w:t>(1920-2004),</w:t>
      </w:r>
      <w:r>
        <w:rPr>
          <w:spacing w:val="-25"/>
          <w:w w:val="90"/>
          <w:sz w:val="20"/>
        </w:rPr>
        <w:t> </w:t>
      </w:r>
      <w:r>
        <w:rPr>
          <w:w w:val="90"/>
          <w:sz w:val="20"/>
        </w:rPr>
        <w:t>deutscher</w:t>
      </w:r>
      <w:r>
        <w:rPr>
          <w:spacing w:val="-25"/>
          <w:w w:val="90"/>
          <w:sz w:val="20"/>
        </w:rPr>
        <w:t> </w:t>
      </w:r>
      <w:r>
        <w:rPr>
          <w:w w:val="90"/>
          <w:sz w:val="20"/>
        </w:rPr>
        <w:t>Pionier</w:t>
      </w:r>
      <w:r>
        <w:rPr>
          <w:spacing w:val="-25"/>
          <w:w w:val="90"/>
          <w:sz w:val="20"/>
        </w:rPr>
        <w:t> </w:t>
      </w:r>
      <w:r>
        <w:rPr>
          <w:w w:val="90"/>
          <w:sz w:val="20"/>
        </w:rPr>
        <w:t>der</w:t>
      </w:r>
      <w:r>
        <w:rPr>
          <w:spacing w:val="-25"/>
          <w:w w:val="90"/>
          <w:sz w:val="20"/>
        </w:rPr>
        <w:t> </w:t>
      </w:r>
      <w:r>
        <w:rPr>
          <w:w w:val="90"/>
          <w:sz w:val="20"/>
        </w:rPr>
        <w:t>physikalischen</w:t>
      </w:r>
      <w:r>
        <w:rPr>
          <w:spacing w:val="-25"/>
          <w:w w:val="90"/>
          <w:sz w:val="20"/>
        </w:rPr>
        <w:t> </w:t>
      </w:r>
      <w:r>
        <w:rPr>
          <w:w w:val="90"/>
          <w:sz w:val="20"/>
        </w:rPr>
        <w:t>Chemie</w:t>
      </w:r>
      <w:r>
        <w:rPr>
          <w:spacing w:val="-25"/>
          <w:w w:val="90"/>
          <w:sz w:val="20"/>
        </w:rPr>
        <w:t> </w:t>
      </w:r>
      <w:r>
        <w:rPr>
          <w:w w:val="90"/>
          <w:sz w:val="20"/>
        </w:rPr>
        <w:t>an</w:t>
      </w:r>
      <w:r>
        <w:rPr>
          <w:spacing w:val="-25"/>
          <w:w w:val="90"/>
          <w:sz w:val="20"/>
        </w:rPr>
        <w:t> </w:t>
      </w:r>
      <w:r>
        <w:rPr>
          <w:w w:val="90"/>
          <w:sz w:val="20"/>
        </w:rPr>
        <w:t>der</w:t>
      </w:r>
      <w:r>
        <w:rPr>
          <w:spacing w:val="-25"/>
          <w:w w:val="90"/>
          <w:sz w:val="20"/>
        </w:rPr>
        <w:t> </w:t>
      </w:r>
      <w:r>
        <w:rPr>
          <w:w w:val="90"/>
          <w:sz w:val="20"/>
        </w:rPr>
        <w:t>Universität Karlsruhe,</w:t>
      </w:r>
      <w:r>
        <w:rPr>
          <w:spacing w:val="-28"/>
          <w:w w:val="90"/>
          <w:sz w:val="20"/>
        </w:rPr>
        <w:t> </w:t>
      </w:r>
      <w:r>
        <w:rPr>
          <w:w w:val="90"/>
          <w:sz w:val="20"/>
        </w:rPr>
        <w:t>promovierte</w:t>
      </w:r>
      <w:r>
        <w:rPr>
          <w:spacing w:val="-28"/>
          <w:w w:val="90"/>
          <w:sz w:val="20"/>
        </w:rPr>
        <w:t> </w:t>
      </w:r>
      <w:r>
        <w:rPr>
          <w:w w:val="90"/>
          <w:sz w:val="20"/>
        </w:rPr>
        <w:t>1950</w:t>
      </w:r>
      <w:r>
        <w:rPr>
          <w:spacing w:val="-28"/>
          <w:w w:val="90"/>
          <w:sz w:val="20"/>
        </w:rPr>
        <w:t> </w:t>
      </w:r>
      <w:r>
        <w:rPr>
          <w:w w:val="90"/>
          <w:sz w:val="20"/>
        </w:rPr>
        <w:t>in</w:t>
      </w:r>
      <w:r>
        <w:rPr>
          <w:spacing w:val="-28"/>
          <w:w w:val="90"/>
          <w:sz w:val="20"/>
        </w:rPr>
        <w:t> </w:t>
      </w:r>
      <w:r>
        <w:rPr>
          <w:w w:val="90"/>
          <w:sz w:val="20"/>
        </w:rPr>
        <w:t>Göttingen</w:t>
      </w:r>
      <w:r>
        <w:rPr>
          <w:spacing w:val="-28"/>
          <w:w w:val="90"/>
          <w:sz w:val="20"/>
        </w:rPr>
        <w:t> </w:t>
      </w:r>
      <w:r>
        <w:rPr>
          <w:w w:val="90"/>
          <w:sz w:val="20"/>
        </w:rPr>
        <w:t>bei</w:t>
      </w:r>
      <w:r>
        <w:rPr>
          <w:spacing w:val="-28"/>
          <w:w w:val="90"/>
          <w:sz w:val="20"/>
        </w:rPr>
        <w:t> </w:t>
      </w:r>
      <w:r>
        <w:rPr>
          <w:w w:val="90"/>
          <w:sz w:val="20"/>
        </w:rPr>
        <w:t>Euckens</w:t>
      </w:r>
      <w:r>
        <w:rPr>
          <w:spacing w:val="-28"/>
          <w:w w:val="90"/>
          <w:sz w:val="20"/>
        </w:rPr>
        <w:t> </w:t>
      </w:r>
      <w:r>
        <w:rPr>
          <w:w w:val="90"/>
          <w:sz w:val="20"/>
        </w:rPr>
        <w:t>älterem</w:t>
      </w:r>
      <w:r>
        <w:rPr>
          <w:spacing w:val="-28"/>
          <w:w w:val="90"/>
          <w:sz w:val="20"/>
        </w:rPr>
        <w:t> </w:t>
      </w:r>
      <w:r>
        <w:rPr>
          <w:w w:val="90"/>
          <w:sz w:val="20"/>
        </w:rPr>
        <w:t>Bruder,</w:t>
      </w:r>
      <w:r>
        <w:rPr>
          <w:spacing w:val="-28"/>
          <w:w w:val="90"/>
          <w:sz w:val="20"/>
        </w:rPr>
        <w:t> </w:t>
      </w:r>
      <w:r>
        <w:rPr>
          <w:w w:val="90"/>
          <w:sz w:val="20"/>
        </w:rPr>
        <w:t>dem</w:t>
      </w:r>
      <w:r>
        <w:rPr>
          <w:spacing w:val="-28"/>
          <w:w w:val="90"/>
          <w:sz w:val="20"/>
        </w:rPr>
        <w:t> </w:t>
      </w:r>
      <w:r>
        <w:rPr>
          <w:w w:val="90"/>
          <w:sz w:val="20"/>
        </w:rPr>
        <w:t>Kalorimetrieexperten</w:t>
      </w:r>
      <w:r>
        <w:rPr>
          <w:spacing w:val="-28"/>
          <w:w w:val="90"/>
          <w:sz w:val="20"/>
        </w:rPr>
        <w:t> </w:t>
      </w:r>
      <w:r>
        <w:rPr>
          <w:w w:val="90"/>
          <w:sz w:val="20"/>
        </w:rPr>
        <w:t>Ar- nold</w:t>
      </w:r>
      <w:r>
        <w:rPr>
          <w:spacing w:val="-32"/>
          <w:w w:val="90"/>
          <w:sz w:val="20"/>
        </w:rPr>
        <w:t> </w:t>
      </w:r>
      <w:bookmarkStart w:name="_bookmark1245" w:id="1652"/>
      <w:bookmarkEnd w:id="1652"/>
      <w:r>
        <w:rPr>
          <w:w w:val="90"/>
          <w:sz w:val="20"/>
        </w:rPr>
        <w:t>Eucken</w:t>
      </w:r>
      <w:r>
        <w:rPr>
          <w:spacing w:val="-32"/>
          <w:w w:val="90"/>
          <w:sz w:val="20"/>
        </w:rPr>
        <w:t> </w:t>
      </w:r>
      <w:r>
        <w:rPr>
          <w:w w:val="90"/>
          <w:sz w:val="20"/>
        </w:rPr>
        <w:t>(1884-1950).</w:t>
      </w:r>
      <w:r>
        <w:rPr>
          <w:spacing w:val="-32"/>
          <w:w w:val="90"/>
          <w:sz w:val="20"/>
        </w:rPr>
        <w:t> </w:t>
      </w:r>
      <w:r>
        <w:rPr>
          <w:w w:val="90"/>
          <w:sz w:val="20"/>
        </w:rPr>
        <w:t>Franck</w:t>
      </w:r>
      <w:r>
        <w:rPr>
          <w:spacing w:val="-32"/>
          <w:w w:val="90"/>
          <w:sz w:val="20"/>
        </w:rPr>
        <w:t> </w:t>
      </w:r>
      <w:r>
        <w:rPr>
          <w:w w:val="90"/>
          <w:sz w:val="20"/>
        </w:rPr>
        <w:t>schrieb</w:t>
      </w:r>
      <w:r>
        <w:rPr>
          <w:spacing w:val="-32"/>
          <w:w w:val="90"/>
          <w:sz w:val="20"/>
        </w:rPr>
        <w:t> </w:t>
      </w:r>
      <w:r>
        <w:rPr>
          <w:w w:val="90"/>
          <w:sz w:val="20"/>
        </w:rPr>
        <w:t>auch</w:t>
      </w:r>
      <w:r>
        <w:rPr>
          <w:spacing w:val="-32"/>
          <w:w w:val="90"/>
          <w:sz w:val="20"/>
        </w:rPr>
        <w:t> </w:t>
      </w:r>
      <w:r>
        <w:rPr>
          <w:w w:val="90"/>
          <w:sz w:val="20"/>
        </w:rPr>
        <w:t>eine</w:t>
      </w:r>
      <w:r>
        <w:rPr>
          <w:spacing w:val="-32"/>
          <w:w w:val="90"/>
          <w:sz w:val="20"/>
        </w:rPr>
        <w:t> </w:t>
      </w:r>
      <w:r>
        <w:rPr>
          <w:w w:val="90"/>
          <w:sz w:val="20"/>
        </w:rPr>
        <w:t>Biographie</w:t>
      </w:r>
      <w:r>
        <w:rPr>
          <w:spacing w:val="-32"/>
          <w:w w:val="90"/>
          <w:sz w:val="20"/>
        </w:rPr>
        <w:t> </w:t>
      </w:r>
      <w:r>
        <w:rPr>
          <w:w w:val="90"/>
          <w:sz w:val="20"/>
        </w:rPr>
        <w:t>von</w:t>
      </w:r>
      <w:r>
        <w:rPr>
          <w:spacing w:val="-32"/>
          <w:w w:val="90"/>
          <w:sz w:val="20"/>
        </w:rPr>
        <w:t> </w:t>
      </w:r>
      <w:r>
        <w:rPr>
          <w:w w:val="90"/>
          <w:sz w:val="20"/>
        </w:rPr>
        <w:t>A.</w:t>
      </w:r>
      <w:r>
        <w:rPr>
          <w:spacing w:val="-32"/>
          <w:w w:val="90"/>
          <w:sz w:val="20"/>
        </w:rPr>
        <w:t> </w:t>
      </w:r>
      <w:r>
        <w:rPr>
          <w:w w:val="90"/>
          <w:sz w:val="20"/>
        </w:rPr>
        <w:t>Eucken.</w:t>
      </w:r>
    </w:p>
    <w:p>
      <w:pPr>
        <w:spacing w:line="240" w:lineRule="exact" w:before="0"/>
        <w:ind w:left="118" w:right="2208" w:firstLine="230"/>
        <w:jc w:val="both"/>
        <w:rPr>
          <w:sz w:val="20"/>
        </w:rPr>
      </w:pPr>
      <w:r>
        <w:rPr>
          <w:w w:val="90"/>
          <w:position w:val="7"/>
          <w:sz w:val="14"/>
        </w:rPr>
        <w:t>58</w:t>
      </w:r>
      <w:r>
        <w:rPr>
          <w:w w:val="90"/>
          <w:sz w:val="20"/>
        </w:rPr>
        <w:t>Anton</w:t>
      </w:r>
      <w:r>
        <w:rPr>
          <w:spacing w:val="-25"/>
          <w:w w:val="90"/>
          <w:sz w:val="20"/>
        </w:rPr>
        <w:t> </w:t>
      </w:r>
      <w:r>
        <w:rPr>
          <w:w w:val="90"/>
          <w:sz w:val="20"/>
        </w:rPr>
        <w:t>Zottmann</w:t>
      </w:r>
      <w:r>
        <w:rPr>
          <w:spacing w:val="-25"/>
          <w:w w:val="90"/>
          <w:sz w:val="20"/>
        </w:rPr>
        <w:t> </w:t>
      </w:r>
      <w:r>
        <w:rPr>
          <w:w w:val="90"/>
          <w:sz w:val="20"/>
        </w:rPr>
        <w:t>(1949).</w:t>
      </w:r>
      <w:r>
        <w:rPr>
          <w:spacing w:val="-25"/>
          <w:w w:val="90"/>
          <w:sz w:val="20"/>
        </w:rPr>
        <w:t> </w:t>
      </w:r>
      <w:r>
        <w:rPr>
          <w:w w:val="90"/>
          <w:sz w:val="20"/>
        </w:rPr>
        <w:t>„Dr.</w:t>
      </w:r>
      <w:r>
        <w:rPr>
          <w:spacing w:val="-25"/>
          <w:w w:val="90"/>
          <w:sz w:val="20"/>
        </w:rPr>
        <w:t> </w:t>
      </w:r>
      <w:r>
        <w:rPr>
          <w:w w:val="90"/>
          <w:sz w:val="20"/>
        </w:rPr>
        <w:t>Habil.</w:t>
      </w:r>
      <w:r>
        <w:rPr>
          <w:spacing w:val="-25"/>
          <w:w w:val="90"/>
          <w:sz w:val="20"/>
        </w:rPr>
        <w:t> </w:t>
      </w:r>
      <w:r>
        <w:rPr>
          <w:w w:val="90"/>
          <w:sz w:val="20"/>
        </w:rPr>
        <w:t>August</w:t>
      </w:r>
      <w:r>
        <w:rPr>
          <w:spacing w:val="-25"/>
          <w:w w:val="90"/>
          <w:sz w:val="20"/>
        </w:rPr>
        <w:t> </w:t>
      </w:r>
      <w:r>
        <w:rPr>
          <w:w w:val="90"/>
          <w:sz w:val="20"/>
        </w:rPr>
        <w:t>Lösch.</w:t>
      </w:r>
      <w:r>
        <w:rPr>
          <w:spacing w:val="-25"/>
          <w:w w:val="90"/>
          <w:sz w:val="20"/>
        </w:rPr>
        <w:t> </w:t>
      </w:r>
      <w:r>
        <w:rPr>
          <w:w w:val="90"/>
          <w:sz w:val="20"/>
        </w:rPr>
        <w:t>gestorben</w:t>
      </w:r>
      <w:r>
        <w:rPr>
          <w:spacing w:val="-25"/>
          <w:w w:val="90"/>
          <w:sz w:val="20"/>
        </w:rPr>
        <w:t> </w:t>
      </w:r>
      <w:r>
        <w:rPr>
          <w:w w:val="90"/>
          <w:sz w:val="20"/>
        </w:rPr>
        <w:t>am</w:t>
      </w:r>
      <w:r>
        <w:rPr>
          <w:spacing w:val="-25"/>
          <w:w w:val="90"/>
          <w:sz w:val="20"/>
        </w:rPr>
        <w:t> </w:t>
      </w:r>
      <w:r>
        <w:rPr>
          <w:w w:val="90"/>
          <w:sz w:val="20"/>
        </w:rPr>
        <w:t>30.</w:t>
      </w:r>
      <w:r>
        <w:rPr>
          <w:spacing w:val="-25"/>
          <w:w w:val="90"/>
          <w:sz w:val="20"/>
        </w:rPr>
        <w:t> </w:t>
      </w:r>
      <w:r>
        <w:rPr>
          <w:w w:val="90"/>
          <w:sz w:val="20"/>
        </w:rPr>
        <w:t>Mai</w:t>
      </w:r>
      <w:r>
        <w:rPr>
          <w:spacing w:val="-25"/>
          <w:w w:val="90"/>
          <w:sz w:val="20"/>
        </w:rPr>
        <w:t> </w:t>
      </w:r>
      <w:r>
        <w:rPr>
          <w:w w:val="90"/>
          <w:sz w:val="20"/>
        </w:rPr>
        <w:t>1945“.</w:t>
      </w:r>
      <w:r>
        <w:rPr>
          <w:spacing w:val="-25"/>
          <w:w w:val="90"/>
          <w:sz w:val="20"/>
        </w:rPr>
        <w:t> </w:t>
      </w:r>
      <w:r>
        <w:rPr>
          <w:w w:val="90"/>
          <w:sz w:val="20"/>
        </w:rPr>
        <w:t>In:</w:t>
      </w:r>
      <w:r>
        <w:rPr>
          <w:spacing w:val="-25"/>
          <w:w w:val="90"/>
          <w:sz w:val="20"/>
        </w:rPr>
        <w:t> </w:t>
      </w:r>
      <w:r>
        <w:rPr>
          <w:i/>
          <w:spacing w:val="-3"/>
          <w:w w:val="90"/>
          <w:sz w:val="20"/>
        </w:rPr>
        <w:t>Weltwirtschaft- </w:t>
      </w:r>
      <w:r>
        <w:rPr>
          <w:i/>
          <w:w w:val="90"/>
          <w:sz w:val="20"/>
        </w:rPr>
        <w:t>lic</w:t>
      </w:r>
      <w:bookmarkStart w:name="_bookmark1246" w:id="1653"/>
      <w:bookmarkEnd w:id="1653"/>
      <w:r>
        <w:rPr>
          <w:i/>
          <w:w w:val="90"/>
          <w:sz w:val="20"/>
        </w:rPr>
        <w:t>hes</w:t>
      </w:r>
      <w:r>
        <w:rPr>
          <w:i/>
          <w:spacing w:val="-15"/>
          <w:w w:val="90"/>
          <w:sz w:val="20"/>
        </w:rPr>
        <w:t> </w:t>
      </w:r>
      <w:r>
        <w:rPr>
          <w:i/>
          <w:w w:val="90"/>
          <w:sz w:val="20"/>
        </w:rPr>
        <w:t>Archiv</w:t>
      </w:r>
      <w:r>
        <w:rPr>
          <w:i/>
          <w:spacing w:val="-15"/>
          <w:w w:val="90"/>
          <w:sz w:val="20"/>
        </w:rPr>
        <w:t> </w:t>
      </w:r>
      <w:r>
        <w:rPr>
          <w:w w:val="90"/>
          <w:sz w:val="20"/>
        </w:rPr>
        <w:t>62.1,</w:t>
      </w:r>
      <w:r>
        <w:rPr>
          <w:spacing w:val="-15"/>
          <w:w w:val="90"/>
          <w:sz w:val="20"/>
        </w:rPr>
        <w:t> </w:t>
      </w:r>
      <w:r>
        <w:rPr>
          <w:w w:val="90"/>
          <w:sz w:val="20"/>
        </w:rPr>
        <w:t>S.</w:t>
      </w:r>
      <w:r>
        <w:rPr>
          <w:spacing w:val="-15"/>
          <w:w w:val="90"/>
          <w:sz w:val="20"/>
        </w:rPr>
        <w:t> </w:t>
      </w:r>
      <w:r>
        <w:rPr>
          <w:w w:val="90"/>
          <w:sz w:val="20"/>
        </w:rPr>
        <w:t>28–34.</w:t>
      </w:r>
    </w:p>
    <w:p>
      <w:pPr>
        <w:spacing w:line="240" w:lineRule="exact" w:before="0"/>
        <w:ind w:left="118" w:right="2208" w:firstLine="228"/>
        <w:jc w:val="both"/>
        <w:rPr>
          <w:sz w:val="20"/>
        </w:rPr>
      </w:pPr>
      <w:r>
        <w:rPr>
          <w:w w:val="90"/>
          <w:position w:val="7"/>
          <w:sz w:val="14"/>
        </w:rPr>
        <w:t>59</w:t>
      </w:r>
      <w:r>
        <w:rPr>
          <w:w w:val="90"/>
          <w:sz w:val="20"/>
        </w:rPr>
        <w:t>August Lösch (1949). „Theorie der </w:t>
      </w:r>
      <w:r>
        <w:rPr>
          <w:spacing w:val="-3"/>
          <w:w w:val="90"/>
          <w:sz w:val="20"/>
        </w:rPr>
        <w:t>Währung: </w:t>
      </w:r>
      <w:r>
        <w:rPr>
          <w:w w:val="90"/>
          <w:sz w:val="20"/>
        </w:rPr>
        <w:t>Ein Fragment“. In: </w:t>
      </w:r>
      <w:r>
        <w:rPr>
          <w:i/>
          <w:spacing w:val="-3"/>
          <w:w w:val="90"/>
          <w:sz w:val="20"/>
        </w:rPr>
        <w:t>Weltwirtschaftliches </w:t>
      </w:r>
      <w:r>
        <w:rPr>
          <w:i/>
          <w:w w:val="90"/>
          <w:sz w:val="20"/>
        </w:rPr>
        <w:t>Archiv </w:t>
      </w:r>
      <w:r>
        <w:rPr>
          <w:w w:val="90"/>
          <w:sz w:val="20"/>
        </w:rPr>
        <w:t>62, S. 35–88.</w:t>
      </w:r>
    </w:p>
    <w:p>
      <w:pPr>
        <w:spacing w:after="0" w:line="240" w:lineRule="exact"/>
        <w:jc w:val="both"/>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334</w:t>
        <w:tab/>
      </w:r>
      <w:bookmarkStart w:name="_bookmark1247" w:id="1654"/>
      <w:bookmarkEnd w:id="1654"/>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03"/>
      </w:pPr>
      <w:r>
        <w:rPr>
          <w:w w:val="85"/>
        </w:rPr>
        <w:t>gewinnt</w:t>
      </w:r>
      <w:r>
        <w:rPr>
          <w:spacing w:val="-9"/>
          <w:w w:val="85"/>
        </w:rPr>
        <w:t> </w:t>
      </w:r>
      <w:r>
        <w:rPr>
          <w:w w:val="85"/>
        </w:rPr>
        <w:t>und</w:t>
      </w:r>
      <w:r>
        <w:rPr>
          <w:spacing w:val="-9"/>
          <w:w w:val="85"/>
        </w:rPr>
        <w:t> </w:t>
      </w:r>
      <w:r>
        <w:rPr>
          <w:w w:val="85"/>
        </w:rPr>
        <w:t>ich</w:t>
      </w:r>
      <w:r>
        <w:rPr>
          <w:spacing w:val="-9"/>
          <w:w w:val="85"/>
        </w:rPr>
        <w:t> </w:t>
      </w:r>
      <w:r>
        <w:rPr>
          <w:w w:val="85"/>
        </w:rPr>
        <w:t>habe</w:t>
      </w:r>
      <w:r>
        <w:rPr>
          <w:spacing w:val="-9"/>
          <w:w w:val="85"/>
        </w:rPr>
        <w:t> </w:t>
      </w:r>
      <w:r>
        <w:rPr>
          <w:w w:val="85"/>
        </w:rPr>
        <w:t>die</w:t>
      </w:r>
      <w:r>
        <w:rPr>
          <w:spacing w:val="-9"/>
          <w:w w:val="85"/>
        </w:rPr>
        <w:t> </w:t>
      </w:r>
      <w:r>
        <w:rPr>
          <w:w w:val="85"/>
        </w:rPr>
        <w:t>beste</w:t>
      </w:r>
      <w:r>
        <w:rPr>
          <w:spacing w:val="-9"/>
          <w:w w:val="85"/>
        </w:rPr>
        <w:t> </w:t>
      </w:r>
      <w:r>
        <w:rPr>
          <w:w w:val="85"/>
        </w:rPr>
        <w:t>Hoffnung,</w:t>
      </w:r>
      <w:r>
        <w:rPr>
          <w:spacing w:val="-9"/>
          <w:w w:val="85"/>
        </w:rPr>
        <w:t> </w:t>
      </w:r>
      <w:r>
        <w:rPr>
          <w:w w:val="85"/>
        </w:rPr>
        <w:t>für</w:t>
      </w:r>
      <w:r>
        <w:rPr>
          <w:spacing w:val="-9"/>
          <w:w w:val="85"/>
        </w:rPr>
        <w:t> </w:t>
      </w:r>
      <w:r>
        <w:rPr>
          <w:w w:val="85"/>
        </w:rPr>
        <w:t>guten</w:t>
      </w:r>
      <w:r>
        <w:rPr>
          <w:spacing w:val="-9"/>
          <w:w w:val="85"/>
        </w:rPr>
        <w:t> </w:t>
      </w:r>
      <w:r>
        <w:rPr>
          <w:w w:val="85"/>
        </w:rPr>
        <w:t>Erfolg</w:t>
      </w:r>
      <w:r>
        <w:rPr>
          <w:spacing w:val="-9"/>
          <w:w w:val="85"/>
        </w:rPr>
        <w:t> </w:t>
      </w:r>
      <w:r>
        <w:rPr>
          <w:w w:val="85"/>
        </w:rPr>
        <w:t>der</w:t>
      </w:r>
      <w:r>
        <w:rPr>
          <w:spacing w:val="-9"/>
          <w:w w:val="85"/>
        </w:rPr>
        <w:t> </w:t>
      </w:r>
      <w:r>
        <w:rPr>
          <w:w w:val="85"/>
        </w:rPr>
        <w:t>Übersetztung.</w:t>
      </w:r>
      <w:r>
        <w:rPr>
          <w:spacing w:val="-9"/>
          <w:w w:val="85"/>
        </w:rPr>
        <w:t> </w:t>
      </w:r>
      <w:r>
        <w:rPr>
          <w:w w:val="85"/>
        </w:rPr>
        <w:t>Ich</w:t>
      </w:r>
      <w:r>
        <w:rPr>
          <w:spacing w:val="-9"/>
          <w:w w:val="85"/>
        </w:rPr>
        <w:t> </w:t>
      </w:r>
      <w:r>
        <w:rPr>
          <w:w w:val="85"/>
        </w:rPr>
        <w:t>hoffe, </w:t>
      </w:r>
      <w:r>
        <w:rPr>
          <w:w w:val="90"/>
        </w:rPr>
        <w:t>daß</w:t>
      </w:r>
      <w:r>
        <w:rPr>
          <w:spacing w:val="-30"/>
          <w:w w:val="90"/>
        </w:rPr>
        <w:t> </w:t>
      </w:r>
      <w:r>
        <w:rPr>
          <w:w w:val="90"/>
        </w:rPr>
        <w:t>Sie</w:t>
      </w:r>
      <w:r>
        <w:rPr>
          <w:spacing w:val="-30"/>
          <w:w w:val="90"/>
        </w:rPr>
        <w:t> </w:t>
      </w:r>
      <w:r>
        <w:rPr>
          <w:w w:val="90"/>
        </w:rPr>
        <w:t>sich</w:t>
      </w:r>
      <w:r>
        <w:rPr>
          <w:spacing w:val="-30"/>
          <w:w w:val="90"/>
        </w:rPr>
        <w:t> </w:t>
      </w:r>
      <w:r>
        <w:rPr>
          <w:w w:val="90"/>
        </w:rPr>
        <w:t>in</w:t>
      </w:r>
      <w:r>
        <w:rPr>
          <w:spacing w:val="-30"/>
          <w:w w:val="90"/>
        </w:rPr>
        <w:t> </w:t>
      </w:r>
      <w:r>
        <w:rPr>
          <w:w w:val="90"/>
        </w:rPr>
        <w:t>Ulm</w:t>
      </w:r>
      <w:r>
        <w:rPr>
          <w:spacing w:val="-30"/>
          <w:w w:val="90"/>
        </w:rPr>
        <w:t> </w:t>
      </w:r>
      <w:r>
        <w:rPr>
          <w:w w:val="90"/>
        </w:rPr>
        <w:t>eingelebt</w:t>
      </w:r>
      <w:r>
        <w:rPr>
          <w:spacing w:val="-30"/>
          <w:w w:val="90"/>
        </w:rPr>
        <w:t> </w:t>
      </w:r>
      <w:r>
        <w:rPr>
          <w:w w:val="90"/>
        </w:rPr>
        <w:t>haben</w:t>
      </w:r>
      <w:r>
        <w:rPr>
          <w:spacing w:val="-30"/>
          <w:w w:val="90"/>
        </w:rPr>
        <w:t> </w:t>
      </w:r>
      <w:r>
        <w:rPr>
          <w:w w:val="90"/>
        </w:rPr>
        <w:t>und</w:t>
      </w:r>
      <w:r>
        <w:rPr>
          <w:spacing w:val="-30"/>
          <w:w w:val="90"/>
        </w:rPr>
        <w:t> </w:t>
      </w:r>
      <w:r>
        <w:rPr>
          <w:w w:val="90"/>
        </w:rPr>
        <w:t>bei</w:t>
      </w:r>
      <w:r>
        <w:rPr>
          <w:spacing w:val="-30"/>
          <w:w w:val="90"/>
        </w:rPr>
        <w:t> </w:t>
      </w:r>
      <w:r>
        <w:rPr>
          <w:w w:val="90"/>
        </w:rPr>
        <w:t>bestem</w:t>
      </w:r>
      <w:r>
        <w:rPr>
          <w:spacing w:val="-30"/>
          <w:w w:val="90"/>
        </w:rPr>
        <w:t> </w:t>
      </w:r>
      <w:r>
        <w:rPr>
          <w:spacing w:val="-4"/>
          <w:w w:val="90"/>
        </w:rPr>
        <w:t>Wohlsein</w:t>
      </w:r>
      <w:r>
        <w:rPr>
          <w:spacing w:val="-30"/>
          <w:w w:val="90"/>
        </w:rPr>
        <w:t> </w:t>
      </w:r>
      <w:r>
        <w:rPr>
          <w:w w:val="90"/>
        </w:rPr>
        <w:t>befinden</w:t>
      </w:r>
      <w:r>
        <w:rPr>
          <w:spacing w:val="-30"/>
          <w:w w:val="90"/>
        </w:rPr>
        <w:t> </w:t>
      </w:r>
      <w:r>
        <w:rPr>
          <w:w w:val="90"/>
        </w:rPr>
        <w:t>und</w:t>
      </w:r>
      <w:r>
        <w:rPr>
          <w:spacing w:val="-30"/>
          <w:w w:val="90"/>
        </w:rPr>
        <w:t> </w:t>
      </w:r>
      <w:r>
        <w:rPr>
          <w:w w:val="90"/>
        </w:rPr>
        <w:t>bleiben.</w:t>
      </w:r>
    </w:p>
    <w:p>
      <w:pPr>
        <w:pStyle w:val="BodyText"/>
        <w:spacing w:line="288" w:lineRule="exact" w:before="2"/>
        <w:ind w:left="2546" w:right="5285"/>
      </w:pPr>
      <w:r>
        <w:rPr>
          <w:w w:val="90"/>
        </w:rPr>
        <w:t>Mit herzlichen Grüßen,</w:t>
      </w:r>
      <w:r>
        <w:rPr>
          <w:w w:val="89"/>
        </w:rPr>
        <w:t> </w:t>
      </w:r>
      <w:bookmarkStart w:name="9.26 Erika Lösch an Joseph Schumpeter. U" w:id="1655"/>
      <w:bookmarkEnd w:id="1655"/>
      <w:r>
        <w:rPr>
          <w:w w:val="89"/>
        </w:rPr>
      </w:r>
      <w:bookmarkStart w:name="_bookmark1248" w:id="1656"/>
      <w:bookmarkEnd w:id="1656"/>
      <w:r>
        <w:rPr>
          <w:w w:val="86"/>
        </w:rPr>
      </w:r>
      <w:r>
        <w:rPr>
          <w:w w:val="85"/>
        </w:rPr>
        <w:t>Joseph Schumpeter</w:t>
      </w:r>
    </w:p>
    <w:p>
      <w:pPr>
        <w:pStyle w:val="BodyText"/>
        <w:spacing w:before="4"/>
        <w:rPr>
          <w:sz w:val="31"/>
        </w:rPr>
      </w:pPr>
    </w:p>
    <w:p>
      <w:pPr>
        <w:pStyle w:val="Heading3"/>
        <w:numPr>
          <w:ilvl w:val="1"/>
          <w:numId w:val="159"/>
        </w:numPr>
        <w:tabs>
          <w:tab w:pos="2956" w:val="left" w:leader="none"/>
          <w:tab w:pos="2957" w:val="left" w:leader="none"/>
        </w:tabs>
        <w:spacing w:line="288" w:lineRule="auto" w:before="0" w:after="0"/>
        <w:ind w:left="2956" w:right="111" w:hanging="761"/>
        <w:jc w:val="left"/>
      </w:pPr>
      <w:r>
        <w:rPr/>
        <w:t>Erika Lösch an Joseph Schumpeter. Ulm, 14. Dezember 1949</w:t>
      </w:r>
    </w:p>
    <w:p>
      <w:pPr>
        <w:pStyle w:val="BodyText"/>
        <w:spacing w:line="306" w:lineRule="exact" w:before="161"/>
        <w:ind w:left="2195"/>
      </w:pPr>
      <w:r>
        <w:rPr>
          <w:w w:val="85"/>
        </w:rPr>
        <w:t>Absenderort, Datum und Text  eigenhändig.</w:t>
      </w:r>
    </w:p>
    <w:p>
      <w:pPr>
        <w:pStyle w:val="BodyText"/>
        <w:spacing w:line="306" w:lineRule="exact"/>
        <w:ind w:left="2195"/>
      </w:pPr>
      <w:r>
        <w:rPr>
          <w:w w:val="90"/>
        </w:rPr>
        <w:t>Harvard University Archives, Joseph Schumpeter Papers, HUG(FP) 4.7 Box 6</w:t>
      </w:r>
    </w:p>
    <w:p>
      <w:pPr>
        <w:pStyle w:val="BodyText"/>
        <w:rPr>
          <w:sz w:val="20"/>
        </w:rPr>
      </w:pPr>
    </w:p>
    <w:p>
      <w:pPr>
        <w:pStyle w:val="BodyText"/>
        <w:spacing w:before="251"/>
        <w:ind w:right="111"/>
        <w:jc w:val="right"/>
      </w:pPr>
      <w:r>
        <w:rPr>
          <w:w w:val="85"/>
        </w:rPr>
        <w:t>Ulm, 14.12.49.</w:t>
      </w:r>
    </w:p>
    <w:p>
      <w:pPr>
        <w:pStyle w:val="BodyText"/>
        <w:spacing w:line="306" w:lineRule="exact" w:before="230"/>
        <w:ind w:left="2546"/>
      </w:pPr>
      <w:r>
        <w:rPr>
          <w:w w:val="85"/>
        </w:rPr>
        <w:t>Sehr verehrter Herr Professor!</w:t>
      </w:r>
    </w:p>
    <w:p>
      <w:pPr>
        <w:pStyle w:val="BodyText"/>
        <w:spacing w:line="288" w:lineRule="exact" w:before="4"/>
        <w:ind w:left="2195" w:right="111" w:firstLine="351"/>
        <w:jc w:val="both"/>
      </w:pPr>
      <w:r>
        <w:rPr>
          <w:spacing w:val="-8"/>
          <w:w w:val="90"/>
        </w:rPr>
        <w:t>Vor</w:t>
      </w:r>
      <w:r>
        <w:rPr>
          <w:spacing w:val="-19"/>
          <w:w w:val="90"/>
        </w:rPr>
        <w:t> </w:t>
      </w:r>
      <w:r>
        <w:rPr>
          <w:w w:val="90"/>
        </w:rPr>
        <w:t>einigen</w:t>
      </w:r>
      <w:r>
        <w:rPr>
          <w:spacing w:val="-19"/>
          <w:w w:val="90"/>
        </w:rPr>
        <w:t> </w:t>
      </w:r>
      <w:r>
        <w:rPr>
          <w:spacing w:val="-6"/>
          <w:w w:val="90"/>
        </w:rPr>
        <w:t>Tagen</w:t>
      </w:r>
      <w:r>
        <w:rPr>
          <w:spacing w:val="-19"/>
          <w:w w:val="90"/>
        </w:rPr>
        <w:t> </w:t>
      </w:r>
      <w:r>
        <w:rPr>
          <w:w w:val="90"/>
        </w:rPr>
        <w:t>erst</w:t>
      </w:r>
      <w:r>
        <w:rPr>
          <w:spacing w:val="-19"/>
          <w:w w:val="90"/>
        </w:rPr>
        <w:t> </w:t>
      </w:r>
      <w:r>
        <w:rPr>
          <w:w w:val="90"/>
        </w:rPr>
        <w:t>traf</w:t>
      </w:r>
      <w:r>
        <w:rPr>
          <w:spacing w:val="-19"/>
          <w:w w:val="90"/>
        </w:rPr>
        <w:t> </w:t>
      </w:r>
      <w:r>
        <w:rPr>
          <w:w w:val="90"/>
        </w:rPr>
        <w:t>ich</w:t>
      </w:r>
      <w:r>
        <w:rPr>
          <w:spacing w:val="-19"/>
          <w:w w:val="90"/>
        </w:rPr>
        <w:t> </w:t>
      </w:r>
      <w:r>
        <w:rPr>
          <w:w w:val="90"/>
        </w:rPr>
        <w:t>wieder</w:t>
      </w:r>
      <w:r>
        <w:rPr>
          <w:spacing w:val="-19"/>
          <w:w w:val="90"/>
        </w:rPr>
        <w:t> </w:t>
      </w:r>
      <w:r>
        <w:rPr>
          <w:w w:val="90"/>
        </w:rPr>
        <w:t>in</w:t>
      </w:r>
      <w:r>
        <w:rPr>
          <w:spacing w:val="-19"/>
          <w:w w:val="90"/>
        </w:rPr>
        <w:t> </w:t>
      </w:r>
      <w:r>
        <w:rPr>
          <w:w w:val="90"/>
        </w:rPr>
        <w:t>Ulm</w:t>
      </w:r>
      <w:r>
        <w:rPr>
          <w:spacing w:val="-19"/>
          <w:w w:val="90"/>
        </w:rPr>
        <w:t> </w:t>
      </w:r>
      <w:r>
        <w:rPr>
          <w:w w:val="90"/>
        </w:rPr>
        <w:t>ein,</w:t>
      </w:r>
      <w:r>
        <w:rPr>
          <w:spacing w:val="-19"/>
          <w:w w:val="90"/>
        </w:rPr>
        <w:t> </w:t>
      </w:r>
      <w:r>
        <w:rPr>
          <w:w w:val="90"/>
        </w:rPr>
        <w:t>weil</w:t>
      </w:r>
      <w:r>
        <w:rPr>
          <w:spacing w:val="-19"/>
          <w:w w:val="90"/>
        </w:rPr>
        <w:t> </w:t>
      </w:r>
      <w:r>
        <w:rPr>
          <w:w w:val="90"/>
        </w:rPr>
        <w:t>ich</w:t>
      </w:r>
      <w:r>
        <w:rPr>
          <w:spacing w:val="-19"/>
          <w:w w:val="90"/>
        </w:rPr>
        <w:t> </w:t>
      </w:r>
      <w:r>
        <w:rPr>
          <w:w w:val="90"/>
        </w:rPr>
        <w:t>in</w:t>
      </w:r>
      <w:r>
        <w:rPr>
          <w:spacing w:val="-19"/>
          <w:w w:val="90"/>
        </w:rPr>
        <w:t> </w:t>
      </w:r>
      <w:r>
        <w:rPr>
          <w:w w:val="90"/>
        </w:rPr>
        <w:t>Heidenheim</w:t>
      </w:r>
      <w:r>
        <w:rPr>
          <w:spacing w:val="-19"/>
          <w:w w:val="90"/>
        </w:rPr>
        <w:t> </w:t>
      </w:r>
      <w:r>
        <w:rPr>
          <w:w w:val="90"/>
        </w:rPr>
        <w:t>seit</w:t>
      </w:r>
      <w:r>
        <w:rPr>
          <w:spacing w:val="-19"/>
          <w:w w:val="90"/>
        </w:rPr>
        <w:t> </w:t>
      </w:r>
      <w:r>
        <w:rPr>
          <w:w w:val="90"/>
        </w:rPr>
        <w:t>ein </w:t>
      </w:r>
      <w:r>
        <w:rPr>
          <w:w w:val="85"/>
        </w:rPr>
        <w:t>paar</w:t>
      </w:r>
      <w:r>
        <w:rPr>
          <w:spacing w:val="-9"/>
          <w:w w:val="85"/>
        </w:rPr>
        <w:t> </w:t>
      </w:r>
      <w:r>
        <w:rPr>
          <w:w w:val="85"/>
        </w:rPr>
        <w:t>Monaten</w:t>
      </w:r>
      <w:r>
        <w:rPr>
          <w:spacing w:val="-9"/>
          <w:w w:val="85"/>
        </w:rPr>
        <w:t> </w:t>
      </w:r>
      <w:r>
        <w:rPr>
          <w:w w:val="85"/>
        </w:rPr>
        <w:t>die</w:t>
      </w:r>
      <w:r>
        <w:rPr>
          <w:spacing w:val="-9"/>
          <w:w w:val="85"/>
        </w:rPr>
        <w:t> </w:t>
      </w:r>
      <w:r>
        <w:rPr>
          <w:w w:val="85"/>
        </w:rPr>
        <w:t>Pflege</w:t>
      </w:r>
      <w:r>
        <w:rPr>
          <w:spacing w:val="-9"/>
          <w:w w:val="85"/>
        </w:rPr>
        <w:t> </w:t>
      </w:r>
      <w:r>
        <w:rPr>
          <w:w w:val="85"/>
        </w:rPr>
        <w:t>meiner</w:t>
      </w:r>
      <w:r>
        <w:rPr>
          <w:spacing w:val="-10"/>
          <w:w w:val="85"/>
        </w:rPr>
        <w:t> </w:t>
      </w:r>
      <w:r>
        <w:rPr>
          <w:w w:val="85"/>
        </w:rPr>
        <w:t>krebskranken</w:t>
      </w:r>
      <w:r>
        <w:rPr>
          <w:spacing w:val="-9"/>
          <w:w w:val="85"/>
        </w:rPr>
        <w:t> </w:t>
      </w:r>
      <w:r>
        <w:rPr>
          <w:w w:val="85"/>
        </w:rPr>
        <w:t>und</w:t>
      </w:r>
      <w:r>
        <w:rPr>
          <w:spacing w:val="-9"/>
          <w:w w:val="85"/>
        </w:rPr>
        <w:t> </w:t>
      </w:r>
      <w:r>
        <w:rPr>
          <w:w w:val="85"/>
        </w:rPr>
        <w:t>nun</w:t>
      </w:r>
      <w:r>
        <w:rPr>
          <w:spacing w:val="-9"/>
          <w:w w:val="85"/>
        </w:rPr>
        <w:t> </w:t>
      </w:r>
      <w:r>
        <w:rPr>
          <w:w w:val="85"/>
        </w:rPr>
        <w:t>verstorbenen</w:t>
      </w:r>
      <w:r>
        <w:rPr>
          <w:spacing w:val="-9"/>
          <w:w w:val="85"/>
        </w:rPr>
        <w:t> </w:t>
      </w:r>
      <w:r>
        <w:rPr>
          <w:w w:val="85"/>
        </w:rPr>
        <w:t>Schwiegermutter </w:t>
      </w:r>
      <w:r>
        <w:rPr>
          <w:w w:val="90"/>
        </w:rPr>
        <w:t>übernommen</w:t>
      </w:r>
      <w:r>
        <w:rPr>
          <w:spacing w:val="-35"/>
          <w:w w:val="90"/>
        </w:rPr>
        <w:t> </w:t>
      </w:r>
      <w:r>
        <w:rPr>
          <w:w w:val="90"/>
        </w:rPr>
        <w:t>hatte.</w:t>
      </w:r>
      <w:r>
        <w:rPr>
          <w:spacing w:val="-35"/>
          <w:w w:val="90"/>
        </w:rPr>
        <w:t> </w:t>
      </w:r>
      <w:r>
        <w:rPr>
          <w:w w:val="90"/>
        </w:rPr>
        <w:t>Darum</w:t>
      </w:r>
      <w:r>
        <w:rPr>
          <w:spacing w:val="-35"/>
          <w:w w:val="90"/>
        </w:rPr>
        <w:t> </w:t>
      </w:r>
      <w:r>
        <w:rPr>
          <w:w w:val="90"/>
        </w:rPr>
        <w:t>komme</w:t>
      </w:r>
      <w:r>
        <w:rPr>
          <w:spacing w:val="-35"/>
          <w:w w:val="90"/>
        </w:rPr>
        <w:t> </w:t>
      </w:r>
      <w:r>
        <w:rPr>
          <w:w w:val="90"/>
        </w:rPr>
        <w:t>ich</w:t>
      </w:r>
      <w:r>
        <w:rPr>
          <w:spacing w:val="-35"/>
          <w:w w:val="90"/>
        </w:rPr>
        <w:t> </w:t>
      </w:r>
      <w:r>
        <w:rPr>
          <w:w w:val="90"/>
        </w:rPr>
        <w:t>erst</w:t>
      </w:r>
      <w:r>
        <w:rPr>
          <w:spacing w:val="-35"/>
          <w:w w:val="90"/>
        </w:rPr>
        <w:t> </w:t>
      </w:r>
      <w:r>
        <w:rPr>
          <w:w w:val="90"/>
        </w:rPr>
        <w:t>heute</w:t>
      </w:r>
      <w:r>
        <w:rPr>
          <w:spacing w:val="-35"/>
          <w:w w:val="90"/>
        </w:rPr>
        <w:t> </w:t>
      </w:r>
      <w:r>
        <w:rPr>
          <w:w w:val="90"/>
        </w:rPr>
        <w:t>dazu,</w:t>
      </w:r>
      <w:r>
        <w:rPr>
          <w:spacing w:val="-35"/>
          <w:w w:val="90"/>
        </w:rPr>
        <w:t> </w:t>
      </w:r>
      <w:r>
        <w:rPr>
          <w:w w:val="90"/>
        </w:rPr>
        <w:t>Ihnen</w:t>
      </w:r>
      <w:r>
        <w:rPr>
          <w:spacing w:val="-35"/>
          <w:w w:val="90"/>
        </w:rPr>
        <w:t> </w:t>
      </w:r>
      <w:r>
        <w:rPr>
          <w:w w:val="90"/>
        </w:rPr>
        <w:t>herzlichst</w:t>
      </w:r>
      <w:r>
        <w:rPr>
          <w:spacing w:val="-35"/>
          <w:w w:val="90"/>
        </w:rPr>
        <w:t> </w:t>
      </w:r>
      <w:r>
        <w:rPr>
          <w:w w:val="90"/>
        </w:rPr>
        <w:t>zu</w:t>
      </w:r>
      <w:r>
        <w:rPr>
          <w:spacing w:val="-35"/>
          <w:w w:val="90"/>
        </w:rPr>
        <w:t> </w:t>
      </w:r>
      <w:r>
        <w:rPr>
          <w:w w:val="90"/>
        </w:rPr>
        <w:t>danke</w:t>
      </w:r>
      <w:r>
        <w:rPr>
          <w:spacing w:val="-35"/>
          <w:w w:val="90"/>
        </w:rPr>
        <w:t> </w:t>
      </w:r>
      <w:r>
        <w:rPr>
          <w:w w:val="90"/>
        </w:rPr>
        <w:t>für Ihren</w:t>
      </w:r>
      <w:r>
        <w:rPr>
          <w:spacing w:val="-36"/>
          <w:w w:val="90"/>
        </w:rPr>
        <w:t> </w:t>
      </w:r>
      <w:r>
        <w:rPr>
          <w:w w:val="90"/>
        </w:rPr>
        <w:t>Brief</w:t>
      </w:r>
      <w:r>
        <w:rPr>
          <w:spacing w:val="-36"/>
          <w:w w:val="90"/>
        </w:rPr>
        <w:t> </w:t>
      </w:r>
      <w:r>
        <w:rPr>
          <w:w w:val="90"/>
        </w:rPr>
        <w:t>und</w:t>
      </w:r>
      <w:r>
        <w:rPr>
          <w:spacing w:val="-36"/>
          <w:w w:val="90"/>
        </w:rPr>
        <w:t> </w:t>
      </w:r>
      <w:r>
        <w:rPr>
          <w:w w:val="90"/>
        </w:rPr>
        <w:t>das</w:t>
      </w:r>
      <w:r>
        <w:rPr>
          <w:spacing w:val="-36"/>
          <w:w w:val="90"/>
        </w:rPr>
        <w:t> </w:t>
      </w:r>
      <w:r>
        <w:rPr>
          <w:w w:val="90"/>
        </w:rPr>
        <w:t>feine</w:t>
      </w:r>
      <w:r>
        <w:rPr>
          <w:spacing w:val="-36"/>
          <w:w w:val="90"/>
        </w:rPr>
        <w:t> </w:t>
      </w:r>
      <w:r>
        <w:rPr>
          <w:w w:val="90"/>
        </w:rPr>
        <w:t>Care</w:t>
      </w:r>
      <w:r>
        <w:rPr>
          <w:spacing w:val="-36"/>
          <w:w w:val="90"/>
        </w:rPr>
        <w:t> </w:t>
      </w:r>
      <w:r>
        <w:rPr>
          <w:w w:val="90"/>
        </w:rPr>
        <w:t>Paket.</w:t>
      </w:r>
      <w:r>
        <w:rPr>
          <w:spacing w:val="-36"/>
          <w:w w:val="90"/>
        </w:rPr>
        <w:t> </w:t>
      </w:r>
      <w:r>
        <w:rPr>
          <w:w w:val="90"/>
        </w:rPr>
        <w:t>Daß</w:t>
      </w:r>
      <w:r>
        <w:rPr>
          <w:spacing w:val="-36"/>
          <w:w w:val="90"/>
        </w:rPr>
        <w:t> </w:t>
      </w:r>
      <w:r>
        <w:rPr>
          <w:w w:val="90"/>
        </w:rPr>
        <w:t>Sie</w:t>
      </w:r>
      <w:r>
        <w:rPr>
          <w:spacing w:val="-36"/>
          <w:w w:val="90"/>
        </w:rPr>
        <w:t> </w:t>
      </w:r>
      <w:r>
        <w:rPr>
          <w:w w:val="90"/>
        </w:rPr>
        <w:t>mir</w:t>
      </w:r>
      <w:r>
        <w:rPr>
          <w:spacing w:val="-36"/>
          <w:w w:val="90"/>
        </w:rPr>
        <w:t> </w:t>
      </w:r>
      <w:r>
        <w:rPr>
          <w:w w:val="90"/>
        </w:rPr>
        <w:t>so</w:t>
      </w:r>
      <w:r>
        <w:rPr>
          <w:spacing w:val="-36"/>
          <w:w w:val="90"/>
        </w:rPr>
        <w:t> </w:t>
      </w:r>
      <w:r>
        <w:rPr>
          <w:w w:val="90"/>
        </w:rPr>
        <w:t>gütig</w:t>
      </w:r>
      <w:r>
        <w:rPr>
          <w:spacing w:val="-36"/>
          <w:w w:val="90"/>
        </w:rPr>
        <w:t> </w:t>
      </w:r>
      <w:r>
        <w:rPr>
          <w:w w:val="90"/>
        </w:rPr>
        <w:t>über</w:t>
      </w:r>
      <w:r>
        <w:rPr>
          <w:spacing w:val="-36"/>
          <w:w w:val="90"/>
        </w:rPr>
        <w:t> </w:t>
      </w:r>
      <w:r>
        <w:rPr>
          <w:w w:val="90"/>
        </w:rPr>
        <w:t>den</w:t>
      </w:r>
      <w:r>
        <w:rPr>
          <w:spacing w:val="-36"/>
          <w:w w:val="90"/>
        </w:rPr>
        <w:t> </w:t>
      </w:r>
      <w:r>
        <w:rPr>
          <w:w w:val="90"/>
        </w:rPr>
        <w:t>Nachruf</w:t>
      </w:r>
      <w:r>
        <w:rPr>
          <w:spacing w:val="-36"/>
          <w:w w:val="90"/>
        </w:rPr>
        <w:t> </w:t>
      </w:r>
      <w:r>
        <w:rPr>
          <w:w w:val="90"/>
        </w:rPr>
        <w:t>schreiben, </w:t>
      </w:r>
      <w:r>
        <w:rPr>
          <w:w w:val="85"/>
        </w:rPr>
        <w:t>war mir eine tiefe</w:t>
      </w:r>
      <w:r>
        <w:rPr>
          <w:spacing w:val="-28"/>
          <w:w w:val="85"/>
        </w:rPr>
        <w:t> </w:t>
      </w:r>
      <w:r>
        <w:rPr>
          <w:w w:val="85"/>
        </w:rPr>
        <w:t>Freude.</w:t>
      </w:r>
    </w:p>
    <w:p>
      <w:pPr>
        <w:pStyle w:val="BodyText"/>
        <w:spacing w:line="288" w:lineRule="exact" w:before="1"/>
        <w:ind w:left="2195" w:right="111" w:firstLine="351"/>
        <w:jc w:val="both"/>
      </w:pPr>
      <w:r>
        <w:rPr>
          <w:w w:val="95"/>
        </w:rPr>
        <w:t>Darf</w:t>
      </w:r>
      <w:r>
        <w:rPr>
          <w:spacing w:val="-36"/>
          <w:w w:val="95"/>
        </w:rPr>
        <w:t> </w:t>
      </w:r>
      <w:r>
        <w:rPr>
          <w:w w:val="95"/>
        </w:rPr>
        <w:t>ich</w:t>
      </w:r>
      <w:r>
        <w:rPr>
          <w:spacing w:val="-35"/>
          <w:w w:val="95"/>
        </w:rPr>
        <w:t> </w:t>
      </w:r>
      <w:r>
        <w:rPr>
          <w:w w:val="95"/>
        </w:rPr>
        <w:t>Sie,</w:t>
      </w:r>
      <w:r>
        <w:rPr>
          <w:spacing w:val="-36"/>
          <w:w w:val="95"/>
        </w:rPr>
        <w:t> </w:t>
      </w:r>
      <w:r>
        <w:rPr>
          <w:w w:val="95"/>
        </w:rPr>
        <w:t>über</w:t>
      </w:r>
      <w:r>
        <w:rPr>
          <w:spacing w:val="-36"/>
          <w:w w:val="95"/>
        </w:rPr>
        <w:t> </w:t>
      </w:r>
      <w:r>
        <w:rPr>
          <w:w w:val="95"/>
        </w:rPr>
        <w:t>den</w:t>
      </w:r>
      <w:r>
        <w:rPr>
          <w:spacing w:val="-36"/>
          <w:w w:val="95"/>
        </w:rPr>
        <w:t> </w:t>
      </w:r>
      <w:r>
        <w:rPr>
          <w:w w:val="95"/>
        </w:rPr>
        <w:t>Dank</w:t>
      </w:r>
      <w:r>
        <w:rPr>
          <w:spacing w:val="-35"/>
          <w:w w:val="95"/>
        </w:rPr>
        <w:t> </w:t>
      </w:r>
      <w:r>
        <w:rPr>
          <w:w w:val="95"/>
        </w:rPr>
        <w:t>diese</w:t>
      </w:r>
      <w:r>
        <w:rPr>
          <w:spacing w:val="-36"/>
          <w:w w:val="95"/>
        </w:rPr>
        <w:t> </w:t>
      </w:r>
      <w:r>
        <w:rPr>
          <w:w w:val="95"/>
        </w:rPr>
        <w:t>Briefes</w:t>
      </w:r>
      <w:r>
        <w:rPr>
          <w:spacing w:val="-36"/>
          <w:w w:val="95"/>
        </w:rPr>
        <w:t> </w:t>
      </w:r>
      <w:r>
        <w:rPr>
          <w:w w:val="95"/>
        </w:rPr>
        <w:t>hinaus,</w:t>
      </w:r>
      <w:r>
        <w:rPr>
          <w:spacing w:val="-35"/>
          <w:w w:val="95"/>
        </w:rPr>
        <w:t> </w:t>
      </w:r>
      <w:r>
        <w:rPr>
          <w:w w:val="95"/>
        </w:rPr>
        <w:t>um</w:t>
      </w:r>
      <w:r>
        <w:rPr>
          <w:spacing w:val="-36"/>
          <w:w w:val="95"/>
        </w:rPr>
        <w:t> </w:t>
      </w:r>
      <w:r>
        <w:rPr>
          <w:w w:val="95"/>
        </w:rPr>
        <w:t>Ihren</w:t>
      </w:r>
      <w:r>
        <w:rPr>
          <w:spacing w:val="-36"/>
          <w:w w:val="95"/>
        </w:rPr>
        <w:t> </w:t>
      </w:r>
      <w:r>
        <w:rPr>
          <w:w w:val="95"/>
        </w:rPr>
        <w:t>Rat</w:t>
      </w:r>
      <w:r>
        <w:rPr>
          <w:spacing w:val="-36"/>
          <w:w w:val="95"/>
        </w:rPr>
        <w:t> </w:t>
      </w:r>
      <w:r>
        <w:rPr>
          <w:w w:val="95"/>
        </w:rPr>
        <w:t>bitten?</w:t>
      </w:r>
      <w:r>
        <w:rPr>
          <w:spacing w:val="-35"/>
          <w:w w:val="95"/>
        </w:rPr>
        <w:t> </w:t>
      </w:r>
      <w:r>
        <w:rPr>
          <w:w w:val="95"/>
        </w:rPr>
        <w:t>Wie</w:t>
      </w:r>
      <w:r>
        <w:rPr>
          <w:spacing w:val="-36"/>
          <w:w w:val="95"/>
        </w:rPr>
        <w:t> </w:t>
      </w:r>
      <w:r>
        <w:rPr>
          <w:w w:val="95"/>
        </w:rPr>
        <w:t>mir </w:t>
      </w:r>
      <w:r>
        <w:rPr>
          <w:w w:val="85"/>
        </w:rPr>
        <w:t>Mr.</w:t>
      </w:r>
      <w:r>
        <w:rPr>
          <w:spacing w:val="-7"/>
          <w:w w:val="85"/>
        </w:rPr>
        <w:t> </w:t>
      </w:r>
      <w:r>
        <w:rPr>
          <w:w w:val="85"/>
        </w:rPr>
        <w:t>Davidson</w:t>
      </w:r>
      <w:hyperlink w:history="true" w:anchor="_bookmark1249">
        <w:r>
          <w:rPr>
            <w:color w:val="2E3092"/>
            <w:w w:val="85"/>
            <w:position w:val="9"/>
            <w:sz w:val="17"/>
          </w:rPr>
          <w:t>60</w:t>
        </w:r>
      </w:hyperlink>
      <w:r>
        <w:rPr>
          <w:w w:val="85"/>
        </w:rPr>
        <w:t>,</w:t>
      </w:r>
      <w:r>
        <w:rPr>
          <w:spacing w:val="-7"/>
          <w:w w:val="85"/>
        </w:rPr>
        <w:t> </w:t>
      </w:r>
      <w:r>
        <w:rPr>
          <w:w w:val="85"/>
        </w:rPr>
        <w:t>der</w:t>
      </w:r>
      <w:r>
        <w:rPr>
          <w:spacing w:val="-7"/>
          <w:w w:val="85"/>
        </w:rPr>
        <w:t> </w:t>
      </w:r>
      <w:r>
        <w:rPr>
          <w:spacing w:val="-3"/>
          <w:w w:val="85"/>
        </w:rPr>
        <w:t>Verleger</w:t>
      </w:r>
      <w:r>
        <w:rPr>
          <w:spacing w:val="-7"/>
          <w:w w:val="85"/>
        </w:rPr>
        <w:t> </w:t>
      </w:r>
      <w:r>
        <w:rPr>
          <w:w w:val="85"/>
        </w:rPr>
        <w:t>an</w:t>
      </w:r>
      <w:r>
        <w:rPr>
          <w:spacing w:val="-7"/>
          <w:w w:val="85"/>
        </w:rPr>
        <w:t> </w:t>
      </w:r>
      <w:r>
        <w:rPr>
          <w:w w:val="85"/>
        </w:rPr>
        <w:t>der</w:t>
      </w:r>
      <w:r>
        <w:rPr>
          <w:spacing w:val="-8"/>
          <w:w w:val="85"/>
        </w:rPr>
        <w:t> </w:t>
      </w:r>
      <w:r>
        <w:rPr>
          <w:spacing w:val="-6"/>
          <w:w w:val="85"/>
        </w:rPr>
        <w:t>Yale</w:t>
      </w:r>
      <w:r>
        <w:rPr>
          <w:spacing w:val="-7"/>
          <w:w w:val="85"/>
        </w:rPr>
        <w:t> </w:t>
      </w:r>
      <w:r>
        <w:rPr>
          <w:w w:val="85"/>
        </w:rPr>
        <w:t>Universität</w:t>
      </w:r>
      <w:r>
        <w:rPr>
          <w:spacing w:val="-7"/>
          <w:w w:val="85"/>
        </w:rPr>
        <w:t> </w:t>
      </w:r>
      <w:r>
        <w:rPr>
          <w:w w:val="85"/>
        </w:rPr>
        <w:t>schrieb,</w:t>
      </w:r>
      <w:r>
        <w:rPr>
          <w:spacing w:val="-7"/>
          <w:w w:val="85"/>
        </w:rPr>
        <w:t> </w:t>
      </w:r>
      <w:r>
        <w:rPr>
          <w:w w:val="85"/>
        </w:rPr>
        <w:t>steht</w:t>
      </w:r>
      <w:r>
        <w:rPr>
          <w:spacing w:val="-7"/>
          <w:w w:val="85"/>
        </w:rPr>
        <w:t> </w:t>
      </w:r>
      <w:r>
        <w:rPr>
          <w:w w:val="85"/>
        </w:rPr>
        <w:t>die</w:t>
      </w:r>
      <w:r>
        <w:rPr>
          <w:spacing w:val="-7"/>
          <w:w w:val="85"/>
        </w:rPr>
        <w:t> </w:t>
      </w:r>
      <w:r>
        <w:rPr>
          <w:w w:val="85"/>
        </w:rPr>
        <w:t>Übersetzung</w:t>
      </w:r>
      <w:r>
        <w:rPr>
          <w:spacing w:val="-7"/>
          <w:w w:val="85"/>
        </w:rPr>
        <w:t> </w:t>
      </w:r>
      <w:r>
        <w:rPr>
          <w:w w:val="85"/>
        </w:rPr>
        <w:t>der </w:t>
      </w:r>
      <w:r>
        <w:rPr>
          <w:w w:val="90"/>
        </w:rPr>
        <w:t>Bücher</w:t>
      </w:r>
      <w:r>
        <w:rPr>
          <w:spacing w:val="-28"/>
          <w:w w:val="90"/>
        </w:rPr>
        <w:t> </w:t>
      </w:r>
      <w:r>
        <w:rPr>
          <w:w w:val="90"/>
        </w:rPr>
        <w:t>meines</w:t>
      </w:r>
      <w:r>
        <w:rPr>
          <w:spacing w:val="-28"/>
          <w:w w:val="90"/>
        </w:rPr>
        <w:t> </w:t>
      </w:r>
      <w:r>
        <w:rPr>
          <w:w w:val="90"/>
        </w:rPr>
        <w:t>Mannes</w:t>
      </w:r>
      <w:r>
        <w:rPr>
          <w:spacing w:val="-28"/>
          <w:w w:val="90"/>
        </w:rPr>
        <w:t> </w:t>
      </w:r>
      <w:r>
        <w:rPr>
          <w:w w:val="90"/>
        </w:rPr>
        <w:t>bald</w:t>
      </w:r>
      <w:r>
        <w:rPr>
          <w:spacing w:val="-28"/>
          <w:w w:val="90"/>
        </w:rPr>
        <w:t> </w:t>
      </w:r>
      <w:r>
        <w:rPr>
          <w:w w:val="90"/>
        </w:rPr>
        <w:t>vor</w:t>
      </w:r>
      <w:r>
        <w:rPr>
          <w:spacing w:val="-28"/>
          <w:w w:val="90"/>
        </w:rPr>
        <w:t> </w:t>
      </w:r>
      <w:r>
        <w:rPr>
          <w:w w:val="90"/>
        </w:rPr>
        <w:t>ihrer</w:t>
      </w:r>
      <w:r>
        <w:rPr>
          <w:spacing w:val="-28"/>
          <w:w w:val="90"/>
        </w:rPr>
        <w:t> </w:t>
      </w:r>
      <w:r>
        <w:rPr>
          <w:spacing w:val="-3"/>
          <w:w w:val="90"/>
        </w:rPr>
        <w:t>Vollendung.</w:t>
      </w:r>
      <w:r>
        <w:rPr>
          <w:spacing w:val="-28"/>
          <w:w w:val="90"/>
        </w:rPr>
        <w:t> </w:t>
      </w:r>
      <w:r>
        <w:rPr>
          <w:w w:val="90"/>
        </w:rPr>
        <w:t>Damit</w:t>
      </w:r>
      <w:r>
        <w:rPr>
          <w:spacing w:val="-28"/>
          <w:w w:val="90"/>
        </w:rPr>
        <w:t> </w:t>
      </w:r>
      <w:r>
        <w:rPr>
          <w:w w:val="90"/>
        </w:rPr>
        <w:t>wird</w:t>
      </w:r>
      <w:r>
        <w:rPr>
          <w:spacing w:val="-28"/>
          <w:w w:val="90"/>
        </w:rPr>
        <w:t> </w:t>
      </w:r>
      <w:r>
        <w:rPr>
          <w:w w:val="90"/>
        </w:rPr>
        <w:t>ein</w:t>
      </w:r>
      <w:r>
        <w:rPr>
          <w:spacing w:val="-28"/>
          <w:w w:val="90"/>
        </w:rPr>
        <w:t> </w:t>
      </w:r>
      <w:r>
        <w:rPr>
          <w:w w:val="90"/>
        </w:rPr>
        <w:t>Problem</w:t>
      </w:r>
      <w:r>
        <w:rPr>
          <w:spacing w:val="-28"/>
          <w:w w:val="90"/>
        </w:rPr>
        <w:t> </w:t>
      </w:r>
      <w:r>
        <w:rPr>
          <w:w w:val="90"/>
        </w:rPr>
        <w:t>akut,</w:t>
      </w:r>
      <w:r>
        <w:rPr>
          <w:spacing w:val="-28"/>
          <w:w w:val="90"/>
        </w:rPr>
        <w:t> </w:t>
      </w:r>
      <w:r>
        <w:rPr>
          <w:w w:val="90"/>
        </w:rPr>
        <w:t>das mich</w:t>
      </w:r>
      <w:r>
        <w:rPr>
          <w:spacing w:val="-18"/>
          <w:w w:val="90"/>
        </w:rPr>
        <w:t> </w:t>
      </w:r>
      <w:r>
        <w:rPr>
          <w:w w:val="90"/>
        </w:rPr>
        <w:t>im</w:t>
      </w:r>
      <w:r>
        <w:rPr>
          <w:spacing w:val="-17"/>
          <w:w w:val="90"/>
        </w:rPr>
        <w:t> </w:t>
      </w:r>
      <w:r>
        <w:rPr>
          <w:w w:val="90"/>
        </w:rPr>
        <w:t>Stillen</w:t>
      </w:r>
      <w:r>
        <w:rPr>
          <w:spacing w:val="-18"/>
          <w:w w:val="90"/>
        </w:rPr>
        <w:t> </w:t>
      </w:r>
      <w:r>
        <w:rPr>
          <w:w w:val="90"/>
        </w:rPr>
        <w:t>schon</w:t>
      </w:r>
      <w:r>
        <w:rPr>
          <w:spacing w:val="-18"/>
          <w:w w:val="90"/>
        </w:rPr>
        <w:t> </w:t>
      </w:r>
      <w:r>
        <w:rPr>
          <w:w w:val="90"/>
        </w:rPr>
        <w:t>lange</w:t>
      </w:r>
      <w:r>
        <w:rPr>
          <w:spacing w:val="-18"/>
          <w:w w:val="90"/>
        </w:rPr>
        <w:t> </w:t>
      </w:r>
      <w:r>
        <w:rPr>
          <w:w w:val="90"/>
        </w:rPr>
        <w:t>umtreibt:</w:t>
      </w:r>
      <w:r>
        <w:rPr>
          <w:spacing w:val="-17"/>
          <w:w w:val="90"/>
        </w:rPr>
        <w:t> </w:t>
      </w:r>
      <w:r>
        <w:rPr>
          <w:w w:val="90"/>
        </w:rPr>
        <w:t>ob</w:t>
      </w:r>
      <w:r>
        <w:rPr>
          <w:spacing w:val="-18"/>
          <w:w w:val="90"/>
        </w:rPr>
        <w:t> </w:t>
      </w:r>
      <w:r>
        <w:rPr>
          <w:w w:val="90"/>
        </w:rPr>
        <w:t>es</w:t>
      </w:r>
      <w:r>
        <w:rPr>
          <w:spacing w:val="-18"/>
          <w:w w:val="90"/>
        </w:rPr>
        <w:t> </w:t>
      </w:r>
      <w:r>
        <w:rPr>
          <w:w w:val="90"/>
        </w:rPr>
        <w:t>nicht</w:t>
      </w:r>
      <w:r>
        <w:rPr>
          <w:spacing w:val="-18"/>
          <w:w w:val="90"/>
        </w:rPr>
        <w:t> </w:t>
      </w:r>
      <w:r>
        <w:rPr>
          <w:w w:val="90"/>
        </w:rPr>
        <w:t>möglich</w:t>
      </w:r>
      <w:r>
        <w:rPr>
          <w:spacing w:val="-17"/>
          <w:w w:val="90"/>
        </w:rPr>
        <w:t> </w:t>
      </w:r>
      <w:r>
        <w:rPr>
          <w:w w:val="90"/>
        </w:rPr>
        <w:t>ist,</w:t>
      </w:r>
      <w:r>
        <w:rPr>
          <w:spacing w:val="-18"/>
          <w:w w:val="90"/>
        </w:rPr>
        <w:t> </w:t>
      </w:r>
      <w:r>
        <w:rPr>
          <w:w w:val="90"/>
        </w:rPr>
        <w:t>daß</w:t>
      </w:r>
      <w:r>
        <w:rPr>
          <w:spacing w:val="-18"/>
          <w:w w:val="90"/>
        </w:rPr>
        <w:t> </w:t>
      </w:r>
      <w:r>
        <w:rPr>
          <w:w w:val="90"/>
        </w:rPr>
        <w:t>mich</w:t>
      </w:r>
      <w:r>
        <w:rPr>
          <w:spacing w:val="-18"/>
          <w:w w:val="90"/>
        </w:rPr>
        <w:t> </w:t>
      </w:r>
      <w:r>
        <w:rPr>
          <w:w w:val="90"/>
        </w:rPr>
        <w:t>die</w:t>
      </w:r>
      <w:r>
        <w:rPr>
          <w:spacing w:val="-17"/>
          <w:w w:val="90"/>
        </w:rPr>
        <w:t> </w:t>
      </w:r>
      <w:r>
        <w:rPr>
          <w:spacing w:val="-6"/>
          <w:w w:val="90"/>
        </w:rPr>
        <w:t>Yale</w:t>
      </w:r>
      <w:r>
        <w:rPr>
          <w:spacing w:val="-18"/>
          <w:w w:val="90"/>
        </w:rPr>
        <w:t> </w:t>
      </w:r>
      <w:r>
        <w:rPr>
          <w:w w:val="90"/>
        </w:rPr>
        <w:t>Uni- versität</w:t>
      </w:r>
      <w:r>
        <w:rPr>
          <w:spacing w:val="-15"/>
          <w:w w:val="90"/>
        </w:rPr>
        <w:t> </w:t>
      </w:r>
      <w:r>
        <w:rPr>
          <w:w w:val="90"/>
        </w:rPr>
        <w:t>einen</w:t>
      </w:r>
      <w:r>
        <w:rPr>
          <w:spacing w:val="-15"/>
          <w:w w:val="90"/>
        </w:rPr>
        <w:t> </w:t>
      </w:r>
      <w:r>
        <w:rPr>
          <w:w w:val="90"/>
        </w:rPr>
        <w:t>Gewinnanteil</w:t>
      </w:r>
      <w:r>
        <w:rPr>
          <w:spacing w:val="-15"/>
          <w:w w:val="90"/>
        </w:rPr>
        <w:t> </w:t>
      </w:r>
      <w:r>
        <w:rPr>
          <w:w w:val="90"/>
        </w:rPr>
        <w:t>zukommen</w:t>
      </w:r>
      <w:r>
        <w:rPr>
          <w:spacing w:val="-15"/>
          <w:w w:val="90"/>
        </w:rPr>
        <w:t> </w:t>
      </w:r>
      <w:r>
        <w:rPr>
          <w:w w:val="90"/>
        </w:rPr>
        <w:t>läßt.</w:t>
      </w:r>
      <w:r>
        <w:rPr>
          <w:spacing w:val="-15"/>
          <w:w w:val="90"/>
        </w:rPr>
        <w:t> </w:t>
      </w:r>
      <w:r>
        <w:rPr>
          <w:w w:val="90"/>
        </w:rPr>
        <w:t>Ich</w:t>
      </w:r>
      <w:r>
        <w:rPr>
          <w:spacing w:val="-15"/>
          <w:w w:val="90"/>
        </w:rPr>
        <w:t> </w:t>
      </w:r>
      <w:r>
        <w:rPr>
          <w:w w:val="90"/>
        </w:rPr>
        <w:t>bin</w:t>
      </w:r>
      <w:r>
        <w:rPr>
          <w:spacing w:val="-15"/>
          <w:w w:val="90"/>
        </w:rPr>
        <w:t> </w:t>
      </w:r>
      <w:r>
        <w:rPr>
          <w:w w:val="90"/>
        </w:rPr>
        <w:t>mir</w:t>
      </w:r>
      <w:r>
        <w:rPr>
          <w:spacing w:val="-15"/>
          <w:w w:val="90"/>
        </w:rPr>
        <w:t> </w:t>
      </w:r>
      <w:r>
        <w:rPr>
          <w:w w:val="90"/>
        </w:rPr>
        <w:t>darüber</w:t>
      </w:r>
      <w:r>
        <w:rPr>
          <w:spacing w:val="-15"/>
          <w:w w:val="90"/>
        </w:rPr>
        <w:t> </w:t>
      </w:r>
      <w:r>
        <w:rPr>
          <w:w w:val="90"/>
        </w:rPr>
        <w:t>im</w:t>
      </w:r>
      <w:r>
        <w:rPr>
          <w:spacing w:val="-15"/>
          <w:w w:val="90"/>
        </w:rPr>
        <w:t> </w:t>
      </w:r>
      <w:r>
        <w:rPr>
          <w:w w:val="90"/>
        </w:rPr>
        <w:t>klaren,</w:t>
      </w:r>
      <w:r>
        <w:rPr>
          <w:spacing w:val="-15"/>
          <w:w w:val="90"/>
        </w:rPr>
        <w:t> </w:t>
      </w:r>
      <w:r>
        <w:rPr>
          <w:w w:val="90"/>
        </w:rPr>
        <w:t>daß</w:t>
      </w:r>
      <w:r>
        <w:rPr>
          <w:spacing w:val="-15"/>
          <w:w w:val="90"/>
        </w:rPr>
        <w:t> </w:t>
      </w:r>
      <w:r>
        <w:rPr>
          <w:w w:val="90"/>
        </w:rPr>
        <w:t>ich </w:t>
      </w:r>
      <w:r>
        <w:rPr>
          <w:w w:val="85"/>
        </w:rPr>
        <w:t>als</w:t>
      </w:r>
      <w:r>
        <w:rPr>
          <w:spacing w:val="-6"/>
          <w:w w:val="85"/>
        </w:rPr>
        <w:t> </w:t>
      </w:r>
      <w:r>
        <w:rPr>
          <w:w w:val="85"/>
        </w:rPr>
        <w:t>Deutsche</w:t>
      </w:r>
      <w:r>
        <w:rPr>
          <w:spacing w:val="-6"/>
          <w:w w:val="85"/>
        </w:rPr>
        <w:t> </w:t>
      </w:r>
      <w:r>
        <w:rPr>
          <w:w w:val="85"/>
        </w:rPr>
        <w:t>keinen</w:t>
      </w:r>
      <w:r>
        <w:rPr>
          <w:spacing w:val="-6"/>
          <w:w w:val="85"/>
        </w:rPr>
        <w:t> </w:t>
      </w:r>
      <w:r>
        <w:rPr>
          <w:w w:val="85"/>
        </w:rPr>
        <w:t>formalen</w:t>
      </w:r>
      <w:r>
        <w:rPr>
          <w:spacing w:val="-6"/>
          <w:w w:val="85"/>
        </w:rPr>
        <w:t> </w:t>
      </w:r>
      <w:r>
        <w:rPr>
          <w:w w:val="85"/>
        </w:rPr>
        <w:t>Rechtsanspruch</w:t>
      </w:r>
      <w:r>
        <w:rPr>
          <w:spacing w:val="-6"/>
          <w:w w:val="85"/>
        </w:rPr>
        <w:t> </w:t>
      </w:r>
      <w:r>
        <w:rPr>
          <w:w w:val="85"/>
        </w:rPr>
        <w:t>habe</w:t>
      </w:r>
      <w:r>
        <w:rPr>
          <w:spacing w:val="-6"/>
          <w:w w:val="85"/>
        </w:rPr>
        <w:t> </w:t>
      </w:r>
      <w:r>
        <w:rPr>
          <w:w w:val="85"/>
        </w:rPr>
        <w:t>und,</w:t>
      </w:r>
      <w:r>
        <w:rPr>
          <w:spacing w:val="-6"/>
          <w:w w:val="85"/>
        </w:rPr>
        <w:t> </w:t>
      </w:r>
      <w:r>
        <w:rPr>
          <w:w w:val="85"/>
        </w:rPr>
        <w:t>daß</w:t>
      </w:r>
      <w:r>
        <w:rPr>
          <w:spacing w:val="-6"/>
          <w:w w:val="85"/>
        </w:rPr>
        <w:t> </w:t>
      </w:r>
      <w:r>
        <w:rPr>
          <w:w w:val="85"/>
        </w:rPr>
        <w:t>die</w:t>
      </w:r>
      <w:r>
        <w:rPr>
          <w:spacing w:val="-6"/>
          <w:w w:val="85"/>
        </w:rPr>
        <w:t> </w:t>
      </w:r>
      <w:r>
        <w:rPr>
          <w:w w:val="85"/>
        </w:rPr>
        <w:t>derzeitigen</w:t>
      </w:r>
      <w:r>
        <w:rPr>
          <w:spacing w:val="-6"/>
          <w:w w:val="85"/>
        </w:rPr>
        <w:t> </w:t>
      </w:r>
      <w:r>
        <w:rPr>
          <w:w w:val="85"/>
        </w:rPr>
        <w:t>Unkosten der</w:t>
      </w:r>
      <w:r>
        <w:rPr>
          <w:spacing w:val="-10"/>
          <w:w w:val="85"/>
        </w:rPr>
        <w:t> </w:t>
      </w:r>
      <w:r>
        <w:rPr>
          <w:w w:val="85"/>
        </w:rPr>
        <w:t>Bücher</w:t>
      </w:r>
      <w:r>
        <w:rPr>
          <w:spacing w:val="-10"/>
          <w:w w:val="85"/>
        </w:rPr>
        <w:t> </w:t>
      </w:r>
      <w:r>
        <w:rPr>
          <w:w w:val="85"/>
        </w:rPr>
        <w:t>fürs</w:t>
      </w:r>
      <w:r>
        <w:rPr>
          <w:spacing w:val="-10"/>
          <w:w w:val="85"/>
        </w:rPr>
        <w:t> </w:t>
      </w:r>
      <w:r>
        <w:rPr>
          <w:w w:val="85"/>
        </w:rPr>
        <w:t>Nächste</w:t>
      </w:r>
      <w:r>
        <w:rPr>
          <w:spacing w:val="-10"/>
          <w:w w:val="85"/>
        </w:rPr>
        <w:t> </w:t>
      </w:r>
      <w:r>
        <w:rPr>
          <w:w w:val="85"/>
        </w:rPr>
        <w:t>wahrscheinlich</w:t>
      </w:r>
      <w:r>
        <w:rPr>
          <w:spacing w:val="-10"/>
          <w:w w:val="85"/>
        </w:rPr>
        <w:t> </w:t>
      </w:r>
      <w:r>
        <w:rPr>
          <w:w w:val="85"/>
        </w:rPr>
        <w:t>gar</w:t>
      </w:r>
      <w:r>
        <w:rPr>
          <w:spacing w:val="-10"/>
          <w:w w:val="85"/>
        </w:rPr>
        <w:t> </w:t>
      </w:r>
      <w:r>
        <w:rPr>
          <w:w w:val="85"/>
        </w:rPr>
        <w:t>keinen</w:t>
      </w:r>
      <w:r>
        <w:rPr>
          <w:spacing w:val="-10"/>
          <w:w w:val="85"/>
        </w:rPr>
        <w:t> </w:t>
      </w:r>
      <w:r>
        <w:rPr>
          <w:w w:val="85"/>
        </w:rPr>
        <w:t>Gewinn</w:t>
      </w:r>
      <w:r>
        <w:rPr>
          <w:spacing w:val="-10"/>
          <w:w w:val="85"/>
        </w:rPr>
        <w:t> </w:t>
      </w:r>
      <w:r>
        <w:rPr>
          <w:w w:val="85"/>
        </w:rPr>
        <w:t>zulassen</w:t>
      </w:r>
      <w:r>
        <w:rPr>
          <w:spacing w:val="-10"/>
          <w:w w:val="85"/>
        </w:rPr>
        <w:t> </w:t>
      </w:r>
      <w:r>
        <w:rPr>
          <w:w w:val="85"/>
        </w:rPr>
        <w:t>werden.</w:t>
      </w:r>
      <w:r>
        <w:rPr>
          <w:spacing w:val="-10"/>
          <w:w w:val="85"/>
        </w:rPr>
        <w:t> </w:t>
      </w:r>
      <w:r>
        <w:rPr>
          <w:w w:val="85"/>
        </w:rPr>
        <w:t>Dennoch </w:t>
      </w:r>
      <w:r>
        <w:rPr>
          <w:w w:val="90"/>
        </w:rPr>
        <w:t>wäre</w:t>
      </w:r>
      <w:r>
        <w:rPr>
          <w:spacing w:val="-34"/>
          <w:w w:val="90"/>
        </w:rPr>
        <w:t> </w:t>
      </w:r>
      <w:r>
        <w:rPr>
          <w:w w:val="90"/>
        </w:rPr>
        <w:t>mir</w:t>
      </w:r>
      <w:r>
        <w:rPr>
          <w:spacing w:val="-34"/>
          <w:w w:val="90"/>
        </w:rPr>
        <w:t> </w:t>
      </w:r>
      <w:r>
        <w:rPr>
          <w:w w:val="90"/>
        </w:rPr>
        <w:t>ein</w:t>
      </w:r>
      <w:r>
        <w:rPr>
          <w:spacing w:val="-34"/>
          <w:w w:val="90"/>
        </w:rPr>
        <w:t> </w:t>
      </w:r>
      <w:r>
        <w:rPr>
          <w:w w:val="90"/>
        </w:rPr>
        <w:t>Entgegenkommen</w:t>
      </w:r>
      <w:r>
        <w:rPr>
          <w:spacing w:val="-34"/>
          <w:w w:val="90"/>
        </w:rPr>
        <w:t> </w:t>
      </w:r>
      <w:r>
        <w:rPr>
          <w:w w:val="90"/>
        </w:rPr>
        <w:t>der</w:t>
      </w:r>
      <w:r>
        <w:rPr>
          <w:spacing w:val="-34"/>
          <w:w w:val="90"/>
        </w:rPr>
        <w:t> </w:t>
      </w:r>
      <w:r>
        <w:rPr>
          <w:w w:val="90"/>
        </w:rPr>
        <w:t>Universität</w:t>
      </w:r>
      <w:r>
        <w:rPr>
          <w:spacing w:val="-34"/>
          <w:w w:val="90"/>
        </w:rPr>
        <w:t> </w:t>
      </w:r>
      <w:r>
        <w:rPr>
          <w:w w:val="90"/>
        </w:rPr>
        <w:t>eine</w:t>
      </w:r>
      <w:r>
        <w:rPr>
          <w:spacing w:val="-34"/>
          <w:w w:val="90"/>
        </w:rPr>
        <w:t> </w:t>
      </w:r>
      <w:r>
        <w:rPr>
          <w:w w:val="90"/>
        </w:rPr>
        <w:t>grosse</w:t>
      </w:r>
      <w:r>
        <w:rPr>
          <w:spacing w:val="-34"/>
          <w:w w:val="90"/>
        </w:rPr>
        <w:t> </w:t>
      </w:r>
      <w:r>
        <w:rPr>
          <w:w w:val="90"/>
        </w:rPr>
        <w:t>Hilfe,</w:t>
      </w:r>
      <w:r>
        <w:rPr>
          <w:spacing w:val="-34"/>
          <w:w w:val="90"/>
        </w:rPr>
        <w:t> </w:t>
      </w:r>
      <w:r>
        <w:rPr>
          <w:w w:val="90"/>
        </w:rPr>
        <w:t>auch</w:t>
      </w:r>
      <w:r>
        <w:rPr>
          <w:spacing w:val="-34"/>
          <w:w w:val="90"/>
        </w:rPr>
        <w:t> </w:t>
      </w:r>
      <w:r>
        <w:rPr>
          <w:w w:val="90"/>
        </w:rPr>
        <w:t>wenn</w:t>
      </w:r>
      <w:r>
        <w:rPr>
          <w:spacing w:val="-34"/>
          <w:w w:val="90"/>
        </w:rPr>
        <w:t> </w:t>
      </w:r>
      <w:r>
        <w:rPr>
          <w:w w:val="90"/>
        </w:rPr>
        <w:t>sie</w:t>
      </w:r>
      <w:r>
        <w:rPr>
          <w:spacing w:val="-34"/>
          <w:w w:val="90"/>
        </w:rPr>
        <w:t> </w:t>
      </w:r>
      <w:r>
        <w:rPr>
          <w:w w:val="90"/>
        </w:rPr>
        <w:t>nicht gleich</w:t>
      </w:r>
      <w:r>
        <w:rPr>
          <w:spacing w:val="-38"/>
          <w:w w:val="90"/>
        </w:rPr>
        <w:t> </w:t>
      </w:r>
      <w:r>
        <w:rPr>
          <w:w w:val="90"/>
        </w:rPr>
        <w:t>kommt</w:t>
      </w:r>
      <w:r>
        <w:rPr>
          <w:spacing w:val="-38"/>
          <w:w w:val="90"/>
        </w:rPr>
        <w:t> </w:t>
      </w:r>
      <w:r>
        <w:rPr>
          <w:w w:val="90"/>
        </w:rPr>
        <w:t>und</w:t>
      </w:r>
      <w:r>
        <w:rPr>
          <w:spacing w:val="-38"/>
          <w:w w:val="90"/>
        </w:rPr>
        <w:t> </w:t>
      </w:r>
      <w:r>
        <w:rPr>
          <w:w w:val="90"/>
        </w:rPr>
        <w:t>keine</w:t>
      </w:r>
      <w:r>
        <w:rPr>
          <w:spacing w:val="-38"/>
          <w:w w:val="90"/>
        </w:rPr>
        <w:t> </w:t>
      </w:r>
      <w:r>
        <w:rPr>
          <w:w w:val="90"/>
        </w:rPr>
        <w:t>großen</w:t>
      </w:r>
      <w:r>
        <w:rPr>
          <w:spacing w:val="-38"/>
          <w:w w:val="90"/>
        </w:rPr>
        <w:t> </w:t>
      </w:r>
      <w:r>
        <w:rPr>
          <w:w w:val="90"/>
        </w:rPr>
        <w:t>Schätze</w:t>
      </w:r>
      <w:r>
        <w:rPr>
          <w:spacing w:val="-38"/>
          <w:w w:val="90"/>
        </w:rPr>
        <w:t> </w:t>
      </w:r>
      <w:r>
        <w:rPr>
          <w:w w:val="90"/>
        </w:rPr>
        <w:t>bringt.</w:t>
      </w:r>
    </w:p>
    <w:p>
      <w:pPr>
        <w:pStyle w:val="BodyText"/>
        <w:spacing w:line="287" w:lineRule="exact"/>
        <w:ind w:left="2546"/>
      </w:pPr>
      <w:r>
        <w:rPr>
          <w:w w:val="90"/>
        </w:rPr>
        <w:t>Es</w:t>
      </w:r>
      <w:r>
        <w:rPr>
          <w:spacing w:val="-33"/>
          <w:w w:val="90"/>
        </w:rPr>
        <w:t> </w:t>
      </w:r>
      <w:r>
        <w:rPr>
          <w:w w:val="90"/>
        </w:rPr>
        <w:t>geht</w:t>
      </w:r>
      <w:r>
        <w:rPr>
          <w:spacing w:val="-33"/>
          <w:w w:val="90"/>
        </w:rPr>
        <w:t> </w:t>
      </w:r>
      <w:r>
        <w:rPr>
          <w:w w:val="90"/>
        </w:rPr>
        <w:t>mir</w:t>
      </w:r>
      <w:r>
        <w:rPr>
          <w:spacing w:val="-33"/>
          <w:w w:val="90"/>
        </w:rPr>
        <w:t> </w:t>
      </w:r>
      <w:r>
        <w:rPr>
          <w:w w:val="90"/>
        </w:rPr>
        <w:t>wegen</w:t>
      </w:r>
      <w:r>
        <w:rPr>
          <w:spacing w:val="-33"/>
          <w:w w:val="90"/>
        </w:rPr>
        <w:t> </w:t>
      </w:r>
      <w:r>
        <w:rPr>
          <w:w w:val="90"/>
        </w:rPr>
        <w:t>einer</w:t>
      </w:r>
      <w:r>
        <w:rPr>
          <w:spacing w:val="-33"/>
          <w:w w:val="90"/>
        </w:rPr>
        <w:t> </w:t>
      </w:r>
      <w:r>
        <w:rPr>
          <w:w w:val="90"/>
        </w:rPr>
        <w:t>Drüsengeschichte</w:t>
      </w:r>
      <w:r>
        <w:rPr>
          <w:spacing w:val="-33"/>
          <w:w w:val="90"/>
        </w:rPr>
        <w:t> </w:t>
      </w:r>
      <w:r>
        <w:rPr>
          <w:w w:val="90"/>
        </w:rPr>
        <w:t>gesundheitlich</w:t>
      </w:r>
      <w:r>
        <w:rPr>
          <w:spacing w:val="-33"/>
          <w:w w:val="90"/>
        </w:rPr>
        <w:t> </w:t>
      </w:r>
      <w:r>
        <w:rPr>
          <w:w w:val="90"/>
        </w:rPr>
        <w:t>nicht</w:t>
      </w:r>
      <w:r>
        <w:rPr>
          <w:spacing w:val="-33"/>
          <w:w w:val="90"/>
        </w:rPr>
        <w:t> </w:t>
      </w:r>
      <w:r>
        <w:rPr>
          <w:w w:val="90"/>
        </w:rPr>
        <w:t>gut,</w:t>
      </w:r>
      <w:r>
        <w:rPr>
          <w:spacing w:val="-33"/>
          <w:w w:val="90"/>
        </w:rPr>
        <w:t> </w:t>
      </w:r>
      <w:r>
        <w:rPr>
          <w:w w:val="90"/>
        </w:rPr>
        <w:t>und</w:t>
      </w:r>
      <w:r>
        <w:rPr>
          <w:spacing w:val="-33"/>
          <w:w w:val="90"/>
        </w:rPr>
        <w:t> </w:t>
      </w:r>
      <w:r>
        <w:rPr>
          <w:w w:val="90"/>
        </w:rPr>
        <w:t>ich</w:t>
      </w:r>
      <w:r>
        <w:rPr>
          <w:spacing w:val="-33"/>
          <w:w w:val="90"/>
        </w:rPr>
        <w:t> </w:t>
      </w:r>
      <w:r>
        <w:rPr>
          <w:w w:val="90"/>
        </w:rPr>
        <w:t>gebe</w:t>
      </w:r>
    </w:p>
    <w:p>
      <w:pPr>
        <w:pStyle w:val="BodyText"/>
        <w:spacing w:line="288" w:lineRule="exact" w:before="4"/>
        <w:ind w:left="2195" w:right="111"/>
        <w:jc w:val="both"/>
      </w:pPr>
      <w:r>
        <w:rPr>
          <w:w w:val="85"/>
        </w:rPr>
        <w:t>z. Zt. Privatstunden, weil ich den Anforderungen des Schuldienstes nicht mehr stand- </w:t>
      </w:r>
      <w:r>
        <w:rPr>
          <w:w w:val="90"/>
        </w:rPr>
        <w:t>hielt.</w:t>
      </w:r>
      <w:r>
        <w:rPr>
          <w:spacing w:val="-17"/>
          <w:w w:val="90"/>
        </w:rPr>
        <w:t> </w:t>
      </w:r>
      <w:r>
        <w:rPr>
          <w:w w:val="90"/>
        </w:rPr>
        <w:t>Eine</w:t>
      </w:r>
      <w:r>
        <w:rPr>
          <w:spacing w:val="-17"/>
          <w:w w:val="90"/>
        </w:rPr>
        <w:t> </w:t>
      </w:r>
      <w:r>
        <w:rPr>
          <w:w w:val="90"/>
        </w:rPr>
        <w:t>Rente</w:t>
      </w:r>
      <w:r>
        <w:rPr>
          <w:spacing w:val="-17"/>
          <w:w w:val="90"/>
        </w:rPr>
        <w:t> </w:t>
      </w:r>
      <w:r>
        <w:rPr>
          <w:w w:val="90"/>
        </w:rPr>
        <w:t>wurde</w:t>
      </w:r>
      <w:r>
        <w:rPr>
          <w:spacing w:val="-17"/>
          <w:w w:val="90"/>
        </w:rPr>
        <w:t> </w:t>
      </w:r>
      <w:r>
        <w:rPr>
          <w:w w:val="90"/>
        </w:rPr>
        <w:t>mir</w:t>
      </w:r>
      <w:r>
        <w:rPr>
          <w:spacing w:val="-17"/>
          <w:w w:val="90"/>
        </w:rPr>
        <w:t> </w:t>
      </w:r>
      <w:r>
        <w:rPr>
          <w:w w:val="90"/>
        </w:rPr>
        <w:t>auf</w:t>
      </w:r>
      <w:r>
        <w:rPr>
          <w:spacing w:val="-17"/>
          <w:w w:val="90"/>
        </w:rPr>
        <w:t> </w:t>
      </w:r>
      <w:r>
        <w:rPr>
          <w:w w:val="90"/>
        </w:rPr>
        <w:t>meine</w:t>
      </w:r>
      <w:r>
        <w:rPr>
          <w:spacing w:val="-17"/>
          <w:w w:val="90"/>
        </w:rPr>
        <w:t> </w:t>
      </w:r>
      <w:r>
        <w:rPr>
          <w:w w:val="90"/>
        </w:rPr>
        <w:t>Eingabe</w:t>
      </w:r>
      <w:r>
        <w:rPr>
          <w:spacing w:val="-17"/>
          <w:w w:val="90"/>
        </w:rPr>
        <w:t> </w:t>
      </w:r>
      <w:r>
        <w:rPr>
          <w:w w:val="90"/>
        </w:rPr>
        <w:t>hin</w:t>
      </w:r>
      <w:r>
        <w:rPr>
          <w:spacing w:val="-17"/>
          <w:w w:val="90"/>
        </w:rPr>
        <w:t> </w:t>
      </w:r>
      <w:r>
        <w:rPr>
          <w:w w:val="90"/>
        </w:rPr>
        <w:t>nicht</w:t>
      </w:r>
      <w:r>
        <w:rPr>
          <w:spacing w:val="-17"/>
          <w:w w:val="90"/>
        </w:rPr>
        <w:t> </w:t>
      </w:r>
      <w:r>
        <w:rPr>
          <w:w w:val="90"/>
        </w:rPr>
        <w:t>bewilligt,</w:t>
      </w:r>
      <w:r>
        <w:rPr>
          <w:spacing w:val="-17"/>
          <w:w w:val="90"/>
        </w:rPr>
        <w:t> </w:t>
      </w:r>
      <w:r>
        <w:rPr>
          <w:spacing w:val="-3"/>
          <w:w w:val="90"/>
        </w:rPr>
        <w:t>obwohl</w:t>
      </w:r>
      <w:r>
        <w:rPr>
          <w:spacing w:val="-17"/>
          <w:w w:val="90"/>
        </w:rPr>
        <w:t> </w:t>
      </w:r>
      <w:r>
        <w:rPr>
          <w:w w:val="90"/>
        </w:rPr>
        <w:t>sie</w:t>
      </w:r>
      <w:r>
        <w:rPr>
          <w:spacing w:val="-17"/>
          <w:w w:val="90"/>
        </w:rPr>
        <w:t> </w:t>
      </w:r>
      <w:r>
        <w:rPr>
          <w:w w:val="90"/>
        </w:rPr>
        <w:t>nach- </w:t>
      </w:r>
      <w:r>
        <w:rPr>
          <w:w w:val="85"/>
        </w:rPr>
        <w:t>drücklich von deutschen Professoren befürwortet war, und </w:t>
      </w:r>
      <w:r>
        <w:rPr>
          <w:spacing w:val="-3"/>
          <w:w w:val="85"/>
        </w:rPr>
        <w:t>obwohl </w:t>
      </w:r>
      <w:r>
        <w:rPr>
          <w:w w:val="85"/>
        </w:rPr>
        <w:t>der deutsche Staat </w:t>
      </w:r>
      <w:r>
        <w:rPr>
          <w:w w:val="90"/>
        </w:rPr>
        <w:t>für</w:t>
      </w:r>
      <w:r>
        <w:rPr>
          <w:spacing w:val="-35"/>
          <w:w w:val="90"/>
        </w:rPr>
        <w:t> </w:t>
      </w:r>
      <w:r>
        <w:rPr>
          <w:w w:val="90"/>
        </w:rPr>
        <w:t>Witwen</w:t>
      </w:r>
      <w:r>
        <w:rPr>
          <w:spacing w:val="-35"/>
          <w:w w:val="90"/>
        </w:rPr>
        <w:t> </w:t>
      </w:r>
      <w:r>
        <w:rPr>
          <w:w w:val="90"/>
        </w:rPr>
        <w:t>entnazifizierter</w:t>
      </w:r>
      <w:r>
        <w:rPr>
          <w:spacing w:val="-35"/>
          <w:w w:val="90"/>
        </w:rPr>
        <w:t> </w:t>
      </w:r>
      <w:r>
        <w:rPr>
          <w:w w:val="90"/>
        </w:rPr>
        <w:t>Beamter</w:t>
      </w:r>
      <w:r>
        <w:rPr>
          <w:spacing w:val="-35"/>
          <w:w w:val="90"/>
        </w:rPr>
        <w:t> </w:t>
      </w:r>
      <w:r>
        <w:rPr>
          <w:w w:val="90"/>
        </w:rPr>
        <w:t>große</w:t>
      </w:r>
      <w:r>
        <w:rPr>
          <w:spacing w:val="-35"/>
          <w:w w:val="90"/>
        </w:rPr>
        <w:t> </w:t>
      </w:r>
      <w:r>
        <w:rPr>
          <w:w w:val="90"/>
        </w:rPr>
        <w:t>Mittel</w:t>
      </w:r>
      <w:r>
        <w:rPr>
          <w:spacing w:val="-35"/>
          <w:w w:val="90"/>
        </w:rPr>
        <w:t> </w:t>
      </w:r>
      <w:r>
        <w:rPr>
          <w:w w:val="90"/>
        </w:rPr>
        <w:t>ausgibt.</w:t>
      </w:r>
      <w:r>
        <w:rPr>
          <w:spacing w:val="-35"/>
          <w:w w:val="90"/>
        </w:rPr>
        <w:t> </w:t>
      </w:r>
      <w:r>
        <w:rPr>
          <w:w w:val="90"/>
        </w:rPr>
        <w:t>Aber</w:t>
      </w:r>
      <w:r>
        <w:rPr>
          <w:spacing w:val="-35"/>
          <w:w w:val="90"/>
        </w:rPr>
        <w:t> </w:t>
      </w:r>
      <w:r>
        <w:rPr>
          <w:w w:val="90"/>
        </w:rPr>
        <w:t>ich</w:t>
      </w:r>
      <w:r>
        <w:rPr>
          <w:spacing w:val="-35"/>
          <w:w w:val="90"/>
        </w:rPr>
        <w:t> </w:t>
      </w:r>
      <w:r>
        <w:rPr>
          <w:w w:val="90"/>
        </w:rPr>
        <w:t>will</w:t>
      </w:r>
      <w:r>
        <w:rPr>
          <w:spacing w:val="-35"/>
          <w:w w:val="90"/>
        </w:rPr>
        <w:t> </w:t>
      </w:r>
      <w:r>
        <w:rPr>
          <w:w w:val="90"/>
        </w:rPr>
        <w:t>damit</w:t>
      </w:r>
      <w:r>
        <w:rPr>
          <w:spacing w:val="-35"/>
          <w:w w:val="90"/>
        </w:rPr>
        <w:t> </w:t>
      </w:r>
      <w:r>
        <w:rPr>
          <w:w w:val="90"/>
        </w:rPr>
        <w:t>nicht</w:t>
      </w:r>
      <w:r>
        <w:rPr>
          <w:spacing w:val="-35"/>
          <w:w w:val="90"/>
        </w:rPr>
        <w:t> </w:t>
      </w:r>
      <w:r>
        <w:rPr>
          <w:w w:val="90"/>
        </w:rPr>
        <w:t>in die</w:t>
      </w:r>
      <w:r>
        <w:rPr>
          <w:spacing w:val="-25"/>
          <w:w w:val="90"/>
        </w:rPr>
        <w:t> </w:t>
      </w:r>
      <w:r>
        <w:rPr>
          <w:w w:val="90"/>
        </w:rPr>
        <w:t>Breite</w:t>
      </w:r>
      <w:r>
        <w:rPr>
          <w:spacing w:val="-25"/>
          <w:w w:val="90"/>
        </w:rPr>
        <w:t> </w:t>
      </w:r>
      <w:r>
        <w:rPr>
          <w:w w:val="90"/>
        </w:rPr>
        <w:t>gehen.</w:t>
      </w:r>
      <w:r>
        <w:rPr>
          <w:spacing w:val="-25"/>
          <w:w w:val="90"/>
        </w:rPr>
        <w:t> </w:t>
      </w:r>
      <w:r>
        <w:rPr>
          <w:w w:val="90"/>
        </w:rPr>
        <w:t>Ich</w:t>
      </w:r>
      <w:r>
        <w:rPr>
          <w:spacing w:val="-25"/>
          <w:w w:val="90"/>
        </w:rPr>
        <w:t> </w:t>
      </w:r>
      <w:r>
        <w:rPr>
          <w:w w:val="90"/>
        </w:rPr>
        <w:t>wußte</w:t>
      </w:r>
      <w:r>
        <w:rPr>
          <w:spacing w:val="-25"/>
          <w:w w:val="90"/>
        </w:rPr>
        <w:t> </w:t>
      </w:r>
      <w:r>
        <w:rPr>
          <w:w w:val="90"/>
        </w:rPr>
        <w:t>von</w:t>
      </w:r>
      <w:r>
        <w:rPr>
          <w:spacing w:val="-25"/>
          <w:w w:val="90"/>
        </w:rPr>
        <w:t> </w:t>
      </w:r>
      <w:r>
        <w:rPr>
          <w:w w:val="90"/>
        </w:rPr>
        <w:t>Anfang</w:t>
      </w:r>
      <w:r>
        <w:rPr>
          <w:spacing w:val="-25"/>
          <w:w w:val="90"/>
        </w:rPr>
        <w:t> </w:t>
      </w:r>
      <w:r>
        <w:rPr>
          <w:w w:val="90"/>
        </w:rPr>
        <w:t>an,</w:t>
      </w:r>
      <w:r>
        <w:rPr>
          <w:spacing w:val="-25"/>
          <w:w w:val="90"/>
        </w:rPr>
        <w:t> </w:t>
      </w:r>
      <w:r>
        <w:rPr>
          <w:w w:val="90"/>
        </w:rPr>
        <w:t>daß</w:t>
      </w:r>
      <w:r>
        <w:rPr>
          <w:spacing w:val="-25"/>
          <w:w w:val="90"/>
        </w:rPr>
        <w:t> </w:t>
      </w:r>
      <w:r>
        <w:rPr>
          <w:w w:val="90"/>
        </w:rPr>
        <w:t>ich</w:t>
      </w:r>
      <w:r>
        <w:rPr>
          <w:spacing w:val="-25"/>
          <w:w w:val="90"/>
        </w:rPr>
        <w:t> </w:t>
      </w:r>
      <w:r>
        <w:rPr>
          <w:w w:val="90"/>
        </w:rPr>
        <w:t>an</w:t>
      </w:r>
      <w:r>
        <w:rPr>
          <w:spacing w:val="-25"/>
          <w:w w:val="90"/>
        </w:rPr>
        <w:t> </w:t>
      </w:r>
      <w:r>
        <w:rPr>
          <w:w w:val="90"/>
        </w:rPr>
        <w:t>der</w:t>
      </w:r>
      <w:r>
        <w:rPr>
          <w:spacing w:val="-25"/>
          <w:w w:val="90"/>
        </w:rPr>
        <w:t> </w:t>
      </w:r>
      <w:r>
        <w:rPr>
          <w:w w:val="90"/>
        </w:rPr>
        <w:t>Seite</w:t>
      </w:r>
      <w:r>
        <w:rPr>
          <w:spacing w:val="-25"/>
          <w:w w:val="90"/>
        </w:rPr>
        <w:t> </w:t>
      </w:r>
      <w:r>
        <w:rPr>
          <w:w w:val="90"/>
        </w:rPr>
        <w:t>meines</w:t>
      </w:r>
      <w:r>
        <w:rPr>
          <w:spacing w:val="-25"/>
          <w:w w:val="90"/>
        </w:rPr>
        <w:t> </w:t>
      </w:r>
      <w:r>
        <w:rPr>
          <w:w w:val="90"/>
        </w:rPr>
        <w:t>Mannes</w:t>
      </w:r>
      <w:r>
        <w:rPr>
          <w:spacing w:val="-25"/>
          <w:w w:val="90"/>
        </w:rPr>
        <w:t> </w:t>
      </w:r>
      <w:r>
        <w:rPr>
          <w:w w:val="90"/>
        </w:rPr>
        <w:t>nicht mit</w:t>
      </w:r>
      <w:r>
        <w:rPr>
          <w:spacing w:val="-25"/>
          <w:w w:val="90"/>
        </w:rPr>
        <w:t> </w:t>
      </w:r>
      <w:r>
        <w:rPr>
          <w:w w:val="90"/>
        </w:rPr>
        <w:t>der</w:t>
      </w:r>
      <w:r>
        <w:rPr>
          <w:spacing w:val="-25"/>
          <w:w w:val="90"/>
        </w:rPr>
        <w:t> </w:t>
      </w:r>
      <w:r>
        <w:rPr>
          <w:w w:val="90"/>
        </w:rPr>
        <w:t>Sicherheit</w:t>
      </w:r>
      <w:r>
        <w:rPr>
          <w:spacing w:val="-25"/>
          <w:w w:val="90"/>
        </w:rPr>
        <w:t> </w:t>
      </w:r>
      <w:r>
        <w:rPr>
          <w:w w:val="90"/>
        </w:rPr>
        <w:t>eines</w:t>
      </w:r>
      <w:r>
        <w:rPr>
          <w:spacing w:val="-25"/>
          <w:w w:val="90"/>
        </w:rPr>
        <w:t> </w:t>
      </w:r>
      <w:r>
        <w:rPr>
          <w:w w:val="90"/>
        </w:rPr>
        <w:t>ruhigen</w:t>
      </w:r>
      <w:r>
        <w:rPr>
          <w:spacing w:val="-25"/>
          <w:w w:val="90"/>
        </w:rPr>
        <w:t> </w:t>
      </w:r>
      <w:r>
        <w:rPr>
          <w:w w:val="90"/>
        </w:rPr>
        <w:t>Lebens</w:t>
      </w:r>
      <w:r>
        <w:rPr>
          <w:spacing w:val="-25"/>
          <w:w w:val="90"/>
        </w:rPr>
        <w:t> </w:t>
      </w:r>
      <w:r>
        <w:rPr>
          <w:w w:val="90"/>
        </w:rPr>
        <w:t>rechnen</w:t>
      </w:r>
      <w:r>
        <w:rPr>
          <w:spacing w:val="-25"/>
          <w:w w:val="90"/>
        </w:rPr>
        <w:t> </w:t>
      </w:r>
      <w:r>
        <w:rPr>
          <w:w w:val="90"/>
        </w:rPr>
        <w:t>durfte.</w:t>
      </w:r>
      <w:r>
        <w:rPr>
          <w:spacing w:val="-25"/>
          <w:w w:val="90"/>
        </w:rPr>
        <w:t> </w:t>
      </w:r>
      <w:r>
        <w:rPr>
          <w:w w:val="90"/>
        </w:rPr>
        <w:t>Am</w:t>
      </w:r>
      <w:r>
        <w:rPr>
          <w:spacing w:val="-25"/>
          <w:w w:val="90"/>
        </w:rPr>
        <w:t> </w:t>
      </w:r>
      <w:r>
        <w:rPr>
          <w:w w:val="90"/>
        </w:rPr>
        <w:t>liebsten</w:t>
      </w:r>
      <w:r>
        <w:rPr>
          <w:spacing w:val="-25"/>
          <w:w w:val="90"/>
        </w:rPr>
        <w:t> </w:t>
      </w:r>
      <w:r>
        <w:rPr>
          <w:w w:val="90"/>
        </w:rPr>
        <w:t>würde</w:t>
      </w:r>
      <w:r>
        <w:rPr>
          <w:spacing w:val="-25"/>
          <w:w w:val="90"/>
        </w:rPr>
        <w:t> </w:t>
      </w:r>
      <w:r>
        <w:rPr>
          <w:w w:val="90"/>
        </w:rPr>
        <w:t>ich</w:t>
      </w:r>
      <w:r>
        <w:rPr>
          <w:spacing w:val="-25"/>
          <w:w w:val="90"/>
        </w:rPr>
        <w:t> </w:t>
      </w:r>
      <w:r>
        <w:rPr>
          <w:w w:val="90"/>
        </w:rPr>
        <w:t>mich</w:t>
      </w:r>
    </w:p>
    <w:p>
      <w:pPr>
        <w:pStyle w:val="BodyText"/>
        <w:spacing w:before="9"/>
        <w:rPr>
          <w:sz w:val="9"/>
        </w:rPr>
      </w:pPr>
      <w:r>
        <w:rPr/>
        <w:pict>
          <v:line style="position:absolute;mso-position-horizontal-relative:page;mso-position-vertical-relative:paragraph;z-index:11872;mso-wrap-distance-left:0;mso-wrap-distance-right:0" from="133.768005pt,8.692241pt" to="289.183005pt,8.692241pt" stroked="true" strokeweight=".398pt" strokecolor="#000000">
            <v:stroke dashstyle="solid"/>
            <w10:wrap type="topAndBottom"/>
          </v:line>
        </w:pict>
      </w:r>
    </w:p>
    <w:p>
      <w:pPr>
        <w:spacing w:before="0"/>
        <w:ind w:left="2399" w:right="0" w:firstLine="0"/>
        <w:jc w:val="left"/>
        <w:rPr>
          <w:sz w:val="20"/>
        </w:rPr>
      </w:pPr>
      <w:r>
        <w:rPr>
          <w:w w:val="90"/>
          <w:position w:val="7"/>
          <w:sz w:val="14"/>
        </w:rPr>
        <w:t>60</w:t>
      </w:r>
      <w:bookmarkStart w:name="_bookmark1249" w:id="1657"/>
      <w:bookmarkEnd w:id="1657"/>
      <w:r>
        <w:rPr>
          <w:w w:val="90"/>
          <w:position w:val="7"/>
          <w:sz w:val="14"/>
        </w:rPr>
      </w:r>
      <w:r>
        <w:rPr>
          <w:w w:val="90"/>
          <w:sz w:val="20"/>
        </w:rPr>
        <w:t>Siehe Fussnote </w:t>
      </w:r>
      <w:hyperlink w:history="true" w:anchor="_bookmark1221">
        <w:r>
          <w:rPr>
            <w:color w:val="2E3092"/>
            <w:w w:val="90"/>
            <w:sz w:val="20"/>
          </w:rPr>
          <w:t>45</w:t>
        </w:r>
      </w:hyperlink>
      <w:r>
        <w:rPr>
          <w:w w:val="90"/>
          <w:sz w:val="20"/>
        </w:rPr>
        <w:t>.</w:t>
      </w:r>
    </w:p>
    <w:p>
      <w:pPr>
        <w:spacing w:after="0"/>
        <w:jc w:val="left"/>
        <w:rPr>
          <w:sz w:val="20"/>
        </w:rPr>
        <w:sectPr>
          <w:pgSz w:w="12240" w:h="15840"/>
          <w:pgMar w:top="1500" w:bottom="280" w:left="480" w:right="1680"/>
        </w:sectPr>
      </w:pPr>
    </w:p>
    <w:p>
      <w:pPr>
        <w:pStyle w:val="BodyText"/>
        <w:spacing w:before="2"/>
        <w:rPr>
          <w:sz w:val="15"/>
        </w:rPr>
      </w:pPr>
    </w:p>
    <w:p>
      <w:pPr>
        <w:pStyle w:val="ListParagraph"/>
        <w:numPr>
          <w:ilvl w:val="1"/>
          <w:numId w:val="159"/>
        </w:numPr>
        <w:tabs>
          <w:tab w:pos="549" w:val="left" w:leader="none"/>
          <w:tab w:pos="9981" w:val="right" w:leader="none"/>
        </w:tabs>
        <w:spacing w:line="240" w:lineRule="auto" w:before="84" w:after="0"/>
        <w:ind w:left="548" w:right="0" w:hanging="430"/>
        <w:jc w:val="both"/>
        <w:rPr>
          <w:sz w:val="24"/>
        </w:rPr>
      </w:pPr>
      <w:bookmarkStart w:name="_bookmark1250" w:id="1658"/>
      <w:bookmarkEnd w:id="1658"/>
      <w:r>
        <w:rPr/>
      </w:r>
      <w:bookmarkStart w:name="_bookmark1250" w:id="1659"/>
      <w:bookmarkEnd w:id="1659"/>
      <w:r>
        <w:rPr>
          <w:w w:val="95"/>
          <w:sz w:val="24"/>
        </w:rPr>
        <w:t>Arthur</w:t>
      </w:r>
      <w:r>
        <w:rPr>
          <w:spacing w:val="-18"/>
          <w:w w:val="95"/>
          <w:sz w:val="24"/>
        </w:rPr>
        <w:t> </w:t>
      </w:r>
      <w:r>
        <w:rPr>
          <w:w w:val="95"/>
          <w:sz w:val="24"/>
        </w:rPr>
        <w:t>Spiethoff</w:t>
      </w:r>
      <w:r>
        <w:rPr>
          <w:spacing w:val="-18"/>
          <w:w w:val="95"/>
          <w:sz w:val="24"/>
        </w:rPr>
        <w:t> </w:t>
      </w:r>
      <w:r>
        <w:rPr>
          <w:w w:val="95"/>
          <w:sz w:val="24"/>
        </w:rPr>
        <w:t>an</w:t>
      </w:r>
      <w:r>
        <w:rPr>
          <w:spacing w:val="-18"/>
          <w:w w:val="95"/>
          <w:sz w:val="24"/>
        </w:rPr>
        <w:t> </w:t>
      </w:r>
      <w:r>
        <w:rPr>
          <w:w w:val="95"/>
          <w:sz w:val="24"/>
        </w:rPr>
        <w:t>Erika</w:t>
      </w:r>
      <w:r>
        <w:rPr>
          <w:spacing w:val="-18"/>
          <w:w w:val="95"/>
          <w:sz w:val="24"/>
        </w:rPr>
        <w:t> </w:t>
      </w:r>
      <w:r>
        <w:rPr>
          <w:w w:val="95"/>
          <w:sz w:val="24"/>
        </w:rPr>
        <w:t>Lösch.</w:t>
      </w:r>
      <w:r>
        <w:rPr>
          <w:spacing w:val="-18"/>
          <w:w w:val="95"/>
          <w:sz w:val="24"/>
        </w:rPr>
        <w:t> </w:t>
      </w:r>
      <w:r>
        <w:rPr>
          <w:w w:val="95"/>
          <w:sz w:val="24"/>
        </w:rPr>
        <w:t>Tübingen,</w:t>
      </w:r>
      <w:r>
        <w:rPr>
          <w:spacing w:val="-18"/>
          <w:w w:val="95"/>
          <w:sz w:val="24"/>
        </w:rPr>
        <w:t> </w:t>
      </w:r>
      <w:r>
        <w:rPr>
          <w:w w:val="95"/>
          <w:sz w:val="24"/>
        </w:rPr>
        <w:t>23.</w:t>
      </w:r>
      <w:r>
        <w:rPr>
          <w:spacing w:val="-18"/>
          <w:w w:val="95"/>
          <w:sz w:val="24"/>
        </w:rPr>
        <w:t> </w:t>
      </w:r>
      <w:r>
        <w:rPr>
          <w:w w:val="95"/>
          <w:sz w:val="24"/>
        </w:rPr>
        <w:t>September</w:t>
      </w:r>
      <w:r>
        <w:rPr>
          <w:spacing w:val="-18"/>
          <w:w w:val="95"/>
          <w:sz w:val="24"/>
        </w:rPr>
        <w:t> </w:t>
      </w:r>
      <w:r>
        <w:rPr>
          <w:w w:val="95"/>
          <w:sz w:val="24"/>
        </w:rPr>
        <w:t>1953</w:t>
      </w:r>
      <w:r>
        <w:rPr>
          <w:rFonts w:ascii="Times New Roman" w:hAnsi="Times New Roman"/>
          <w:w w:val="95"/>
          <w:sz w:val="24"/>
        </w:rPr>
        <w:tab/>
      </w:r>
      <w:r>
        <w:rPr>
          <w:w w:val="95"/>
          <w:sz w:val="24"/>
        </w:rPr>
        <w:t>335</w:t>
      </w:r>
    </w:p>
    <w:p>
      <w:pPr>
        <w:pStyle w:val="BodyText"/>
        <w:rPr>
          <w:sz w:val="31"/>
        </w:rPr>
      </w:pPr>
    </w:p>
    <w:p>
      <w:pPr>
        <w:pStyle w:val="BodyText"/>
        <w:spacing w:line="288" w:lineRule="exact" w:before="1"/>
        <w:ind w:left="118" w:right="2208"/>
        <w:jc w:val="both"/>
      </w:pPr>
      <w:r>
        <w:rPr>
          <w:w w:val="90"/>
        </w:rPr>
        <w:t>aus</w:t>
      </w:r>
      <w:r>
        <w:rPr>
          <w:spacing w:val="-23"/>
          <w:w w:val="90"/>
        </w:rPr>
        <w:t> </w:t>
      </w:r>
      <w:r>
        <w:rPr>
          <w:w w:val="90"/>
        </w:rPr>
        <w:t>eigener</w:t>
      </w:r>
      <w:r>
        <w:rPr>
          <w:spacing w:val="-23"/>
          <w:w w:val="90"/>
        </w:rPr>
        <w:t> </w:t>
      </w:r>
      <w:r>
        <w:rPr>
          <w:w w:val="90"/>
        </w:rPr>
        <w:t>Kraft</w:t>
      </w:r>
      <w:r>
        <w:rPr>
          <w:spacing w:val="-23"/>
          <w:w w:val="90"/>
        </w:rPr>
        <w:t> </w:t>
      </w:r>
      <w:r>
        <w:rPr>
          <w:w w:val="90"/>
        </w:rPr>
        <w:t>wieder</w:t>
      </w:r>
      <w:r>
        <w:rPr>
          <w:spacing w:val="-23"/>
          <w:w w:val="90"/>
        </w:rPr>
        <w:t> </w:t>
      </w:r>
      <w:r>
        <w:rPr>
          <w:w w:val="90"/>
        </w:rPr>
        <w:t>durchbringen.</w:t>
      </w:r>
      <w:r>
        <w:rPr>
          <w:spacing w:val="-23"/>
          <w:w w:val="90"/>
        </w:rPr>
        <w:t> </w:t>
      </w:r>
      <w:r>
        <w:rPr>
          <w:spacing w:val="-6"/>
          <w:w w:val="90"/>
        </w:rPr>
        <w:t>Wenn</w:t>
      </w:r>
      <w:r>
        <w:rPr>
          <w:spacing w:val="-23"/>
          <w:w w:val="90"/>
        </w:rPr>
        <w:t> </w:t>
      </w:r>
      <w:r>
        <w:rPr>
          <w:w w:val="90"/>
        </w:rPr>
        <w:t>Sie</w:t>
      </w:r>
      <w:r>
        <w:rPr>
          <w:spacing w:val="-23"/>
          <w:w w:val="90"/>
        </w:rPr>
        <w:t> </w:t>
      </w:r>
      <w:r>
        <w:rPr>
          <w:w w:val="90"/>
        </w:rPr>
        <w:t>mir</w:t>
      </w:r>
      <w:r>
        <w:rPr>
          <w:spacing w:val="-23"/>
          <w:w w:val="90"/>
        </w:rPr>
        <w:t> </w:t>
      </w:r>
      <w:r>
        <w:rPr>
          <w:w w:val="90"/>
        </w:rPr>
        <w:t>durch</w:t>
      </w:r>
      <w:r>
        <w:rPr>
          <w:spacing w:val="-23"/>
          <w:w w:val="90"/>
        </w:rPr>
        <w:t> </w:t>
      </w:r>
      <w:r>
        <w:rPr>
          <w:w w:val="90"/>
        </w:rPr>
        <w:t>Ihren</w:t>
      </w:r>
      <w:r>
        <w:rPr>
          <w:spacing w:val="-23"/>
          <w:w w:val="90"/>
        </w:rPr>
        <w:t> </w:t>
      </w:r>
      <w:r>
        <w:rPr>
          <w:w w:val="90"/>
        </w:rPr>
        <w:t>Rat</w:t>
      </w:r>
      <w:r>
        <w:rPr>
          <w:spacing w:val="-23"/>
          <w:w w:val="90"/>
        </w:rPr>
        <w:t> </w:t>
      </w:r>
      <w:r>
        <w:rPr>
          <w:w w:val="90"/>
        </w:rPr>
        <w:t>oder</w:t>
      </w:r>
      <w:r>
        <w:rPr>
          <w:spacing w:val="-23"/>
          <w:w w:val="90"/>
        </w:rPr>
        <w:t> </w:t>
      </w:r>
      <w:r>
        <w:rPr>
          <w:w w:val="90"/>
        </w:rPr>
        <w:t>Ihre</w:t>
      </w:r>
      <w:r>
        <w:rPr>
          <w:spacing w:val="-23"/>
          <w:w w:val="90"/>
        </w:rPr>
        <w:t> </w:t>
      </w:r>
      <w:r>
        <w:rPr>
          <w:w w:val="90"/>
        </w:rPr>
        <w:t>Für- sorge</w:t>
      </w:r>
      <w:r>
        <w:rPr>
          <w:spacing w:val="-33"/>
          <w:w w:val="90"/>
        </w:rPr>
        <w:t> </w:t>
      </w:r>
      <w:r>
        <w:rPr>
          <w:w w:val="90"/>
        </w:rPr>
        <w:t>in</w:t>
      </w:r>
      <w:r>
        <w:rPr>
          <w:spacing w:val="-33"/>
          <w:w w:val="90"/>
        </w:rPr>
        <w:t> </w:t>
      </w:r>
      <w:r>
        <w:rPr>
          <w:w w:val="90"/>
        </w:rPr>
        <w:t>der</w:t>
      </w:r>
      <w:r>
        <w:rPr>
          <w:spacing w:val="-33"/>
          <w:w w:val="90"/>
        </w:rPr>
        <w:t> </w:t>
      </w:r>
      <w:r>
        <w:rPr>
          <w:w w:val="90"/>
        </w:rPr>
        <w:t>Buchangelegenheit</w:t>
      </w:r>
      <w:r>
        <w:rPr>
          <w:spacing w:val="-33"/>
          <w:w w:val="90"/>
        </w:rPr>
        <w:t> </w:t>
      </w:r>
      <w:r>
        <w:rPr>
          <w:w w:val="90"/>
        </w:rPr>
        <w:t>früher</w:t>
      </w:r>
      <w:r>
        <w:rPr>
          <w:spacing w:val="-33"/>
          <w:w w:val="90"/>
        </w:rPr>
        <w:t> </w:t>
      </w:r>
      <w:r>
        <w:rPr>
          <w:w w:val="90"/>
        </w:rPr>
        <w:t>oder</w:t>
      </w:r>
      <w:r>
        <w:rPr>
          <w:spacing w:val="-33"/>
          <w:w w:val="90"/>
        </w:rPr>
        <w:t> </w:t>
      </w:r>
      <w:r>
        <w:rPr>
          <w:w w:val="90"/>
        </w:rPr>
        <w:t>später</w:t>
      </w:r>
      <w:r>
        <w:rPr>
          <w:spacing w:val="-33"/>
          <w:w w:val="90"/>
        </w:rPr>
        <w:t> </w:t>
      </w:r>
      <w:r>
        <w:rPr>
          <w:w w:val="90"/>
        </w:rPr>
        <w:t>beistehen</w:t>
      </w:r>
      <w:r>
        <w:rPr>
          <w:spacing w:val="-33"/>
          <w:w w:val="90"/>
        </w:rPr>
        <w:t> </w:t>
      </w:r>
      <w:r>
        <w:rPr>
          <w:w w:val="90"/>
        </w:rPr>
        <w:t>könnten,</w:t>
      </w:r>
      <w:r>
        <w:rPr>
          <w:spacing w:val="-33"/>
          <w:w w:val="90"/>
        </w:rPr>
        <w:t> </w:t>
      </w:r>
      <w:r>
        <w:rPr>
          <w:w w:val="90"/>
        </w:rPr>
        <w:t>wäre</w:t>
      </w:r>
      <w:r>
        <w:rPr>
          <w:spacing w:val="-33"/>
          <w:w w:val="90"/>
        </w:rPr>
        <w:t> </w:t>
      </w:r>
      <w:r>
        <w:rPr>
          <w:w w:val="90"/>
        </w:rPr>
        <w:t>ich</w:t>
      </w:r>
      <w:r>
        <w:rPr>
          <w:spacing w:val="-33"/>
          <w:w w:val="90"/>
        </w:rPr>
        <w:t> </w:t>
      </w:r>
      <w:r>
        <w:rPr>
          <w:w w:val="90"/>
        </w:rPr>
        <w:t>Ihnen</w:t>
      </w:r>
      <w:r>
        <w:rPr>
          <w:w w:val="89"/>
        </w:rPr>
        <w:t> </w:t>
      </w:r>
      <w:r>
        <w:rPr>
          <w:w w:val="85"/>
        </w:rPr>
        <w:t>herzlich</w:t>
      </w:r>
      <w:r>
        <w:rPr>
          <w:spacing w:val="-11"/>
          <w:w w:val="85"/>
        </w:rPr>
        <w:t> </w:t>
      </w:r>
      <w:r>
        <w:rPr>
          <w:w w:val="85"/>
        </w:rPr>
        <w:t>dankbar.</w:t>
      </w:r>
    </w:p>
    <w:p>
      <w:pPr>
        <w:pStyle w:val="BodyText"/>
        <w:spacing w:line="288" w:lineRule="exact" w:before="11"/>
        <w:ind w:left="118" w:right="2208" w:firstLine="351"/>
        <w:jc w:val="both"/>
      </w:pPr>
      <w:r>
        <w:rPr>
          <w:w w:val="90"/>
        </w:rPr>
        <w:t>Es</w:t>
      </w:r>
      <w:r>
        <w:rPr>
          <w:spacing w:val="-34"/>
          <w:w w:val="90"/>
        </w:rPr>
        <w:t> </w:t>
      </w:r>
      <w:r>
        <w:rPr>
          <w:w w:val="90"/>
        </w:rPr>
        <w:t>fiel</w:t>
      </w:r>
      <w:r>
        <w:rPr>
          <w:spacing w:val="-34"/>
          <w:w w:val="90"/>
        </w:rPr>
        <w:t> </w:t>
      </w:r>
      <w:r>
        <w:rPr>
          <w:w w:val="90"/>
        </w:rPr>
        <w:t>mir</w:t>
      </w:r>
      <w:r>
        <w:rPr>
          <w:spacing w:val="-34"/>
          <w:w w:val="90"/>
        </w:rPr>
        <w:t> </w:t>
      </w:r>
      <w:r>
        <w:rPr>
          <w:w w:val="90"/>
        </w:rPr>
        <w:t>nicht</w:t>
      </w:r>
      <w:r>
        <w:rPr>
          <w:spacing w:val="-34"/>
          <w:w w:val="90"/>
        </w:rPr>
        <w:t> </w:t>
      </w:r>
      <w:r>
        <w:rPr>
          <w:w w:val="90"/>
        </w:rPr>
        <w:t>leicht,</w:t>
      </w:r>
      <w:r>
        <w:rPr>
          <w:spacing w:val="-34"/>
          <w:w w:val="90"/>
        </w:rPr>
        <w:t> </w:t>
      </w:r>
      <w:r>
        <w:rPr>
          <w:w w:val="90"/>
        </w:rPr>
        <w:t>über</w:t>
      </w:r>
      <w:r>
        <w:rPr>
          <w:spacing w:val="-34"/>
          <w:w w:val="90"/>
        </w:rPr>
        <w:t> </w:t>
      </w:r>
      <w:r>
        <w:rPr>
          <w:w w:val="90"/>
        </w:rPr>
        <w:t>das</w:t>
      </w:r>
      <w:r>
        <w:rPr>
          <w:spacing w:val="-34"/>
          <w:w w:val="90"/>
        </w:rPr>
        <w:t> </w:t>
      </w:r>
      <w:r>
        <w:rPr>
          <w:spacing w:val="-6"/>
          <w:w w:val="90"/>
        </w:rPr>
        <w:t>Werk</w:t>
      </w:r>
      <w:r>
        <w:rPr>
          <w:spacing w:val="-34"/>
          <w:w w:val="90"/>
        </w:rPr>
        <w:t> </w:t>
      </w:r>
      <w:r>
        <w:rPr>
          <w:w w:val="90"/>
        </w:rPr>
        <w:t>meines</w:t>
      </w:r>
      <w:r>
        <w:rPr>
          <w:spacing w:val="-34"/>
          <w:w w:val="90"/>
        </w:rPr>
        <w:t> </w:t>
      </w:r>
      <w:r>
        <w:rPr>
          <w:w w:val="90"/>
        </w:rPr>
        <w:t>Mannes</w:t>
      </w:r>
      <w:r>
        <w:rPr>
          <w:spacing w:val="-34"/>
          <w:w w:val="90"/>
        </w:rPr>
        <w:t> </w:t>
      </w:r>
      <w:r>
        <w:rPr>
          <w:w w:val="90"/>
        </w:rPr>
        <w:t>hinaus</w:t>
      </w:r>
      <w:r>
        <w:rPr>
          <w:spacing w:val="-34"/>
          <w:w w:val="90"/>
        </w:rPr>
        <w:t> </w:t>
      </w:r>
      <w:r>
        <w:rPr>
          <w:w w:val="90"/>
        </w:rPr>
        <w:t>nun</w:t>
      </w:r>
      <w:r>
        <w:rPr>
          <w:spacing w:val="-34"/>
          <w:w w:val="90"/>
        </w:rPr>
        <w:t> </w:t>
      </w:r>
      <w:r>
        <w:rPr>
          <w:w w:val="90"/>
        </w:rPr>
        <w:t>auch</w:t>
      </w:r>
      <w:r>
        <w:rPr>
          <w:spacing w:val="-34"/>
          <w:w w:val="90"/>
        </w:rPr>
        <w:t> </w:t>
      </w:r>
      <w:r>
        <w:rPr>
          <w:w w:val="90"/>
        </w:rPr>
        <w:t>für</w:t>
      </w:r>
      <w:r>
        <w:rPr>
          <w:spacing w:val="-34"/>
          <w:w w:val="90"/>
        </w:rPr>
        <w:t> </w:t>
      </w:r>
      <w:r>
        <w:rPr>
          <w:w w:val="90"/>
        </w:rPr>
        <w:t>mich</w:t>
      </w:r>
      <w:r>
        <w:rPr>
          <w:spacing w:val="-34"/>
          <w:w w:val="90"/>
        </w:rPr>
        <w:t> </w:t>
      </w:r>
      <w:r>
        <w:rPr>
          <w:w w:val="90"/>
        </w:rPr>
        <w:t>zu bitten,</w:t>
      </w:r>
      <w:r>
        <w:rPr>
          <w:spacing w:val="-36"/>
          <w:w w:val="90"/>
        </w:rPr>
        <w:t> </w:t>
      </w:r>
      <w:r>
        <w:rPr>
          <w:w w:val="90"/>
        </w:rPr>
        <w:t>aber</w:t>
      </w:r>
      <w:r>
        <w:rPr>
          <w:spacing w:val="-36"/>
          <w:w w:val="90"/>
        </w:rPr>
        <w:t> </w:t>
      </w:r>
      <w:r>
        <w:rPr>
          <w:w w:val="90"/>
        </w:rPr>
        <w:t>ich</w:t>
      </w:r>
      <w:r>
        <w:rPr>
          <w:spacing w:val="-36"/>
          <w:w w:val="90"/>
        </w:rPr>
        <w:t> </w:t>
      </w:r>
      <w:r>
        <w:rPr>
          <w:w w:val="90"/>
        </w:rPr>
        <w:t>habe</w:t>
      </w:r>
      <w:r>
        <w:rPr>
          <w:spacing w:val="-36"/>
          <w:w w:val="90"/>
        </w:rPr>
        <w:t> </w:t>
      </w:r>
      <w:r>
        <w:rPr>
          <w:w w:val="90"/>
        </w:rPr>
        <w:t>dennoch</w:t>
      </w:r>
      <w:r>
        <w:rPr>
          <w:spacing w:val="-36"/>
          <w:w w:val="90"/>
        </w:rPr>
        <w:t> </w:t>
      </w:r>
      <w:r>
        <w:rPr>
          <w:w w:val="90"/>
        </w:rPr>
        <w:t>das</w:t>
      </w:r>
      <w:r>
        <w:rPr>
          <w:spacing w:val="-36"/>
          <w:w w:val="90"/>
        </w:rPr>
        <w:t> </w:t>
      </w:r>
      <w:r>
        <w:rPr>
          <w:spacing w:val="-3"/>
          <w:w w:val="90"/>
        </w:rPr>
        <w:t>Vertrauen,</w:t>
      </w:r>
      <w:r>
        <w:rPr>
          <w:spacing w:val="-36"/>
          <w:w w:val="90"/>
        </w:rPr>
        <w:t> </w:t>
      </w:r>
      <w:r>
        <w:rPr>
          <w:w w:val="90"/>
        </w:rPr>
        <w:t>daß</w:t>
      </w:r>
      <w:r>
        <w:rPr>
          <w:spacing w:val="-36"/>
          <w:w w:val="90"/>
        </w:rPr>
        <w:t> </w:t>
      </w:r>
      <w:r>
        <w:rPr>
          <w:w w:val="90"/>
        </w:rPr>
        <w:t>ich</w:t>
      </w:r>
      <w:r>
        <w:rPr>
          <w:spacing w:val="-36"/>
          <w:w w:val="90"/>
        </w:rPr>
        <w:t> </w:t>
      </w:r>
      <w:r>
        <w:rPr>
          <w:w w:val="90"/>
        </w:rPr>
        <w:t>Ihnen</w:t>
      </w:r>
      <w:r>
        <w:rPr>
          <w:spacing w:val="-36"/>
          <w:w w:val="90"/>
        </w:rPr>
        <w:t> </w:t>
      </w:r>
      <w:r>
        <w:rPr>
          <w:w w:val="90"/>
        </w:rPr>
        <w:t>von</w:t>
      </w:r>
      <w:r>
        <w:rPr>
          <w:spacing w:val="-36"/>
          <w:w w:val="90"/>
        </w:rPr>
        <w:t> </w:t>
      </w:r>
      <w:r>
        <w:rPr>
          <w:w w:val="90"/>
        </w:rPr>
        <w:t>meiner</w:t>
      </w:r>
      <w:r>
        <w:rPr>
          <w:spacing w:val="-36"/>
          <w:w w:val="90"/>
        </w:rPr>
        <w:t> </w:t>
      </w:r>
      <w:r>
        <w:rPr>
          <w:w w:val="90"/>
        </w:rPr>
        <w:t>Lage</w:t>
      </w:r>
      <w:r>
        <w:rPr>
          <w:spacing w:val="-36"/>
          <w:w w:val="90"/>
        </w:rPr>
        <w:t> </w:t>
      </w:r>
      <w:r>
        <w:rPr>
          <w:w w:val="90"/>
        </w:rPr>
        <w:t>schreiben </w:t>
      </w:r>
      <w:r>
        <w:rPr>
          <w:w w:val="95"/>
        </w:rPr>
        <w:t>durfte.</w:t>
      </w:r>
    </w:p>
    <w:p>
      <w:pPr>
        <w:pStyle w:val="BodyText"/>
        <w:spacing w:line="288" w:lineRule="exact" w:before="11"/>
        <w:ind w:left="469" w:right="2722"/>
      </w:pPr>
      <w:r>
        <w:rPr>
          <w:w w:val="90"/>
        </w:rPr>
        <w:t>Mit</w:t>
      </w:r>
      <w:r>
        <w:rPr>
          <w:spacing w:val="-23"/>
          <w:w w:val="90"/>
        </w:rPr>
        <w:t> </w:t>
      </w:r>
      <w:r>
        <w:rPr>
          <w:w w:val="90"/>
        </w:rPr>
        <w:t>den</w:t>
      </w:r>
      <w:r>
        <w:rPr>
          <w:spacing w:val="-23"/>
          <w:w w:val="90"/>
        </w:rPr>
        <w:t> </w:t>
      </w:r>
      <w:r>
        <w:rPr>
          <w:w w:val="90"/>
        </w:rPr>
        <w:t>besten</w:t>
      </w:r>
      <w:r>
        <w:rPr>
          <w:spacing w:val="-23"/>
          <w:w w:val="90"/>
        </w:rPr>
        <w:t> </w:t>
      </w:r>
      <w:r>
        <w:rPr>
          <w:w w:val="90"/>
        </w:rPr>
        <w:t>Wünschen</w:t>
      </w:r>
      <w:r>
        <w:rPr>
          <w:spacing w:val="-23"/>
          <w:w w:val="90"/>
        </w:rPr>
        <w:t> </w:t>
      </w:r>
      <w:r>
        <w:rPr>
          <w:w w:val="90"/>
        </w:rPr>
        <w:t>für</w:t>
      </w:r>
      <w:r>
        <w:rPr>
          <w:spacing w:val="-23"/>
          <w:w w:val="90"/>
        </w:rPr>
        <w:t> </w:t>
      </w:r>
      <w:r>
        <w:rPr>
          <w:w w:val="90"/>
        </w:rPr>
        <w:t>eine</w:t>
      </w:r>
      <w:r>
        <w:rPr>
          <w:spacing w:val="-23"/>
          <w:w w:val="90"/>
        </w:rPr>
        <w:t> </w:t>
      </w:r>
      <w:r>
        <w:rPr>
          <w:w w:val="90"/>
        </w:rPr>
        <w:t>frohe</w:t>
      </w:r>
      <w:r>
        <w:rPr>
          <w:spacing w:val="-23"/>
          <w:w w:val="90"/>
        </w:rPr>
        <w:t> </w:t>
      </w:r>
      <w:r>
        <w:rPr>
          <w:spacing w:val="-3"/>
          <w:w w:val="90"/>
        </w:rPr>
        <w:t>Weihnacht</w:t>
      </w:r>
      <w:r>
        <w:rPr>
          <w:spacing w:val="-23"/>
          <w:w w:val="90"/>
        </w:rPr>
        <w:t> </w:t>
      </w:r>
      <w:r>
        <w:rPr>
          <w:w w:val="90"/>
        </w:rPr>
        <w:t>bin</w:t>
      </w:r>
      <w:r>
        <w:rPr>
          <w:spacing w:val="-23"/>
          <w:w w:val="90"/>
        </w:rPr>
        <w:t> </w:t>
      </w:r>
      <w:r>
        <w:rPr>
          <w:w w:val="90"/>
        </w:rPr>
        <w:t>ich</w:t>
      </w:r>
      <w:r>
        <w:rPr>
          <w:spacing w:val="-23"/>
          <w:w w:val="90"/>
        </w:rPr>
        <w:t> </w:t>
      </w:r>
      <w:r>
        <w:rPr>
          <w:w w:val="90"/>
        </w:rPr>
        <w:t>in</w:t>
      </w:r>
      <w:r>
        <w:rPr>
          <w:spacing w:val="-23"/>
          <w:w w:val="90"/>
        </w:rPr>
        <w:t> </w:t>
      </w:r>
      <w:r>
        <w:rPr>
          <w:w w:val="90"/>
        </w:rPr>
        <w:t>Dankbarkeit, </w:t>
      </w:r>
      <w:r>
        <w:rPr>
          <w:w w:val="85"/>
        </w:rPr>
        <w:t>Ihre ergebene Erika</w:t>
      </w:r>
      <w:r>
        <w:rPr>
          <w:spacing w:val="14"/>
          <w:w w:val="85"/>
        </w:rPr>
        <w:t> </w:t>
      </w:r>
      <w:r>
        <w:rPr>
          <w:w w:val="85"/>
        </w:rPr>
        <w:t>Lösch</w:t>
      </w:r>
    </w:p>
    <w:p>
      <w:pPr>
        <w:pStyle w:val="BodyText"/>
        <w:spacing w:before="2"/>
        <w:rPr>
          <w:sz w:val="22"/>
        </w:rPr>
      </w:pPr>
    </w:p>
    <w:p>
      <w:pPr>
        <w:pStyle w:val="BodyText"/>
        <w:spacing w:line="288" w:lineRule="exact" w:before="1"/>
        <w:ind w:left="118" w:right="2208"/>
        <w:jc w:val="both"/>
        <w:rPr>
          <w:sz w:val="17"/>
        </w:rPr>
      </w:pPr>
      <w:r>
        <w:rPr>
          <w:w w:val="90"/>
        </w:rPr>
        <w:t>Mit</w:t>
      </w:r>
      <w:r>
        <w:rPr>
          <w:spacing w:val="-16"/>
          <w:w w:val="90"/>
        </w:rPr>
        <w:t> </w:t>
      </w:r>
      <w:r>
        <w:rPr>
          <w:w w:val="90"/>
        </w:rPr>
        <w:t>Mr.</w:t>
      </w:r>
      <w:r>
        <w:rPr>
          <w:spacing w:val="-16"/>
          <w:w w:val="90"/>
        </w:rPr>
        <w:t> </w:t>
      </w:r>
      <w:r>
        <w:rPr>
          <w:w w:val="90"/>
        </w:rPr>
        <w:t>Davidson,</w:t>
      </w:r>
      <w:r>
        <w:rPr>
          <w:spacing w:val="-16"/>
          <w:w w:val="90"/>
        </w:rPr>
        <w:t> </w:t>
      </w:r>
      <w:r>
        <w:rPr>
          <w:w w:val="90"/>
        </w:rPr>
        <w:t>dem</w:t>
      </w:r>
      <w:r>
        <w:rPr>
          <w:spacing w:val="-16"/>
          <w:w w:val="90"/>
        </w:rPr>
        <w:t> </w:t>
      </w:r>
      <w:r>
        <w:rPr>
          <w:spacing w:val="-3"/>
          <w:w w:val="90"/>
        </w:rPr>
        <w:t>Verleger</w:t>
      </w:r>
      <w:r>
        <w:rPr>
          <w:spacing w:val="-17"/>
          <w:w w:val="90"/>
        </w:rPr>
        <w:t> </w:t>
      </w:r>
      <w:r>
        <w:rPr>
          <w:w w:val="90"/>
        </w:rPr>
        <w:t>der</w:t>
      </w:r>
      <w:r>
        <w:rPr>
          <w:spacing w:val="-16"/>
          <w:w w:val="90"/>
        </w:rPr>
        <w:t> </w:t>
      </w:r>
      <w:r>
        <w:rPr>
          <w:w w:val="90"/>
        </w:rPr>
        <w:t>Bücher,</w:t>
      </w:r>
      <w:r>
        <w:rPr>
          <w:spacing w:val="-16"/>
          <w:w w:val="90"/>
        </w:rPr>
        <w:t> </w:t>
      </w:r>
      <w:r>
        <w:rPr>
          <w:w w:val="90"/>
        </w:rPr>
        <w:t>stehe</w:t>
      </w:r>
      <w:r>
        <w:rPr>
          <w:spacing w:val="-16"/>
          <w:w w:val="90"/>
        </w:rPr>
        <w:t> </w:t>
      </w:r>
      <w:r>
        <w:rPr>
          <w:w w:val="90"/>
        </w:rPr>
        <w:t>ich</w:t>
      </w:r>
      <w:r>
        <w:rPr>
          <w:spacing w:val="-16"/>
          <w:w w:val="90"/>
        </w:rPr>
        <w:t> </w:t>
      </w:r>
      <w:r>
        <w:rPr>
          <w:w w:val="90"/>
        </w:rPr>
        <w:t>im</w:t>
      </w:r>
      <w:r>
        <w:rPr>
          <w:spacing w:val="-17"/>
          <w:w w:val="90"/>
        </w:rPr>
        <w:t> </w:t>
      </w:r>
      <w:r>
        <w:rPr>
          <w:w w:val="90"/>
        </w:rPr>
        <w:t>Briefwechel.</w:t>
      </w:r>
      <w:r>
        <w:rPr>
          <w:spacing w:val="-16"/>
          <w:w w:val="90"/>
        </w:rPr>
        <w:t> </w:t>
      </w:r>
      <w:r>
        <w:rPr>
          <w:w w:val="90"/>
        </w:rPr>
        <w:t>Ich</w:t>
      </w:r>
      <w:r>
        <w:rPr>
          <w:spacing w:val="-16"/>
          <w:w w:val="90"/>
        </w:rPr>
        <w:t> </w:t>
      </w:r>
      <w:r>
        <w:rPr>
          <w:w w:val="90"/>
        </w:rPr>
        <w:t>habe</w:t>
      </w:r>
      <w:r>
        <w:rPr>
          <w:spacing w:val="-16"/>
          <w:w w:val="90"/>
        </w:rPr>
        <w:t> </w:t>
      </w:r>
      <w:r>
        <w:rPr>
          <w:w w:val="90"/>
        </w:rPr>
        <w:t>ihm </w:t>
      </w:r>
      <w:r>
        <w:rPr>
          <w:w w:val="85"/>
        </w:rPr>
        <w:t>aber</w:t>
      </w:r>
      <w:r>
        <w:rPr>
          <w:spacing w:val="-13"/>
          <w:w w:val="85"/>
        </w:rPr>
        <w:t> </w:t>
      </w:r>
      <w:r>
        <w:rPr>
          <w:w w:val="85"/>
        </w:rPr>
        <w:t>bezügl.</w:t>
      </w:r>
      <w:r>
        <w:rPr>
          <w:spacing w:val="-13"/>
          <w:w w:val="85"/>
        </w:rPr>
        <w:t> </w:t>
      </w:r>
      <w:r>
        <w:rPr>
          <w:w w:val="85"/>
        </w:rPr>
        <w:t>eines</w:t>
      </w:r>
      <w:r>
        <w:rPr>
          <w:spacing w:val="-13"/>
          <w:w w:val="85"/>
        </w:rPr>
        <w:t> </w:t>
      </w:r>
      <w:r>
        <w:rPr>
          <w:w w:val="85"/>
        </w:rPr>
        <w:t>Gewinnanteils</w:t>
      </w:r>
      <w:r>
        <w:rPr>
          <w:spacing w:val="-13"/>
          <w:w w:val="85"/>
        </w:rPr>
        <w:t> </w:t>
      </w:r>
      <w:r>
        <w:rPr>
          <w:w w:val="85"/>
        </w:rPr>
        <w:t>nichts</w:t>
      </w:r>
      <w:r>
        <w:rPr>
          <w:spacing w:val="-13"/>
          <w:w w:val="85"/>
        </w:rPr>
        <w:t> </w:t>
      </w:r>
      <w:r>
        <w:rPr>
          <w:w w:val="85"/>
        </w:rPr>
        <w:t>geschrieben,</w:t>
      </w:r>
      <w:r>
        <w:rPr>
          <w:spacing w:val="-13"/>
          <w:w w:val="85"/>
        </w:rPr>
        <w:t> </w:t>
      </w:r>
      <w:r>
        <w:rPr>
          <w:w w:val="85"/>
        </w:rPr>
        <w:t>weil</w:t>
      </w:r>
      <w:r>
        <w:rPr>
          <w:spacing w:val="-13"/>
          <w:w w:val="85"/>
        </w:rPr>
        <w:t> </w:t>
      </w:r>
      <w:r>
        <w:rPr>
          <w:w w:val="85"/>
        </w:rPr>
        <w:t>er</w:t>
      </w:r>
      <w:r>
        <w:rPr>
          <w:spacing w:val="-13"/>
          <w:w w:val="85"/>
        </w:rPr>
        <w:t> </w:t>
      </w:r>
      <w:r>
        <w:rPr>
          <w:w w:val="85"/>
        </w:rPr>
        <w:t>mir</w:t>
      </w:r>
      <w:r>
        <w:rPr>
          <w:spacing w:val="-13"/>
          <w:w w:val="85"/>
        </w:rPr>
        <w:t> </w:t>
      </w:r>
      <w:r>
        <w:rPr>
          <w:w w:val="85"/>
        </w:rPr>
        <w:t>anläßl.</w:t>
      </w:r>
      <w:r>
        <w:rPr>
          <w:spacing w:val="-13"/>
          <w:w w:val="85"/>
        </w:rPr>
        <w:t> </w:t>
      </w:r>
      <w:r>
        <w:rPr>
          <w:w w:val="85"/>
        </w:rPr>
        <w:t>seines</w:t>
      </w:r>
      <w:r>
        <w:rPr>
          <w:spacing w:val="-13"/>
          <w:w w:val="85"/>
        </w:rPr>
        <w:t> </w:t>
      </w:r>
      <w:r>
        <w:rPr>
          <w:w w:val="85"/>
        </w:rPr>
        <w:t>Deutsch- landbesuches</w:t>
      </w:r>
      <w:r>
        <w:rPr>
          <w:spacing w:val="-11"/>
          <w:w w:val="85"/>
        </w:rPr>
        <w:t> </w:t>
      </w:r>
      <w:r>
        <w:rPr>
          <w:w w:val="85"/>
        </w:rPr>
        <w:t>erklärt</w:t>
      </w:r>
      <w:r>
        <w:rPr>
          <w:spacing w:val="-12"/>
          <w:w w:val="85"/>
        </w:rPr>
        <w:t> </w:t>
      </w:r>
      <w:r>
        <w:rPr>
          <w:w w:val="85"/>
        </w:rPr>
        <w:t>hatte,</w:t>
      </w:r>
      <w:r>
        <w:rPr>
          <w:spacing w:val="-11"/>
          <w:w w:val="85"/>
        </w:rPr>
        <w:t> </w:t>
      </w:r>
      <w:r>
        <w:rPr>
          <w:w w:val="85"/>
        </w:rPr>
        <w:t>wir</w:t>
      </w:r>
      <w:r>
        <w:rPr>
          <w:spacing w:val="-11"/>
          <w:w w:val="85"/>
        </w:rPr>
        <w:t> </w:t>
      </w:r>
      <w:r>
        <w:rPr>
          <w:w w:val="85"/>
        </w:rPr>
        <w:t>seien</w:t>
      </w:r>
      <w:r>
        <w:rPr>
          <w:spacing w:val="-11"/>
          <w:w w:val="85"/>
        </w:rPr>
        <w:t> </w:t>
      </w:r>
      <w:r>
        <w:rPr>
          <w:w w:val="85"/>
        </w:rPr>
        <w:t>Feinde</w:t>
      </w:r>
      <w:r>
        <w:rPr>
          <w:spacing w:val="-12"/>
          <w:w w:val="85"/>
        </w:rPr>
        <w:t> </w:t>
      </w:r>
      <w:r>
        <w:rPr>
          <w:w w:val="85"/>
        </w:rPr>
        <w:t>und</w:t>
      </w:r>
      <w:r>
        <w:rPr>
          <w:spacing w:val="-11"/>
          <w:w w:val="85"/>
        </w:rPr>
        <w:t> </w:t>
      </w:r>
      <w:r>
        <w:rPr>
          <w:w w:val="85"/>
        </w:rPr>
        <w:t>er</w:t>
      </w:r>
      <w:r>
        <w:rPr>
          <w:spacing w:val="-11"/>
          <w:w w:val="85"/>
        </w:rPr>
        <w:t> </w:t>
      </w:r>
      <w:r>
        <w:rPr>
          <w:w w:val="85"/>
        </w:rPr>
        <w:t>könne</w:t>
      </w:r>
      <w:r>
        <w:rPr>
          <w:spacing w:val="-12"/>
          <w:w w:val="85"/>
        </w:rPr>
        <w:t> </w:t>
      </w:r>
      <w:r>
        <w:rPr>
          <w:w w:val="85"/>
        </w:rPr>
        <w:t>nichts</w:t>
      </w:r>
      <w:r>
        <w:rPr>
          <w:spacing w:val="-11"/>
          <w:w w:val="85"/>
        </w:rPr>
        <w:t> </w:t>
      </w:r>
      <w:r>
        <w:rPr>
          <w:w w:val="85"/>
        </w:rPr>
        <w:t>mit</w:t>
      </w:r>
      <w:r>
        <w:rPr>
          <w:spacing w:val="-11"/>
          <w:w w:val="85"/>
        </w:rPr>
        <w:t> </w:t>
      </w:r>
      <w:r>
        <w:rPr>
          <w:w w:val="85"/>
        </w:rPr>
        <w:t>mir</w:t>
      </w:r>
      <w:r>
        <w:rPr>
          <w:spacing w:val="-11"/>
          <w:w w:val="85"/>
        </w:rPr>
        <w:t> </w:t>
      </w:r>
      <w:r>
        <w:rPr>
          <w:w w:val="85"/>
        </w:rPr>
        <w:t>teilen</w:t>
      </w:r>
      <w:r>
        <w:rPr>
          <w:spacing w:val="-12"/>
          <w:w w:val="85"/>
        </w:rPr>
        <w:t> </w:t>
      </w:r>
      <w:r>
        <w:rPr>
          <w:w w:val="85"/>
        </w:rPr>
        <w:t>trotz</w:t>
      </w:r>
      <w:r>
        <w:rPr>
          <w:spacing w:val="-11"/>
          <w:w w:val="85"/>
        </w:rPr>
        <w:t> </w:t>
      </w:r>
      <w:r>
        <w:rPr>
          <w:w w:val="85"/>
        </w:rPr>
        <w:t>der Beweise menschl. Anteilnahme in seinen Briefen und Paketen, die uns die Universität </w:t>
      </w:r>
      <w:bookmarkStart w:name="9.27 Arthur Spiethoff an Erika Lösch. Tü" w:id="1660"/>
      <w:bookmarkEnd w:id="1660"/>
      <w:r>
        <w:rPr>
          <w:w w:val="85"/>
        </w:rPr>
      </w:r>
      <w:bookmarkStart w:name="_bookmark1251" w:id="1661"/>
      <w:bookmarkEnd w:id="1661"/>
      <w:r>
        <w:rPr>
          <w:w w:val="85"/>
        </w:rPr>
      </w:r>
      <w:r>
        <w:rPr>
          <w:w w:val="85"/>
        </w:rPr>
        <w:t>auf</w:t>
      </w:r>
      <w:r>
        <w:rPr>
          <w:spacing w:val="-18"/>
          <w:w w:val="85"/>
        </w:rPr>
        <w:t> </w:t>
      </w:r>
      <w:r>
        <w:rPr>
          <w:w w:val="85"/>
        </w:rPr>
        <w:t>seine</w:t>
      </w:r>
      <w:r>
        <w:rPr>
          <w:spacing w:val="-18"/>
          <w:w w:val="85"/>
        </w:rPr>
        <w:t> </w:t>
      </w:r>
      <w:r>
        <w:rPr>
          <w:w w:val="85"/>
        </w:rPr>
        <w:t>Veranlassung</w:t>
      </w:r>
      <w:r>
        <w:rPr>
          <w:spacing w:val="-18"/>
          <w:w w:val="85"/>
        </w:rPr>
        <w:t> </w:t>
      </w:r>
      <w:r>
        <w:rPr>
          <w:w w:val="85"/>
        </w:rPr>
        <w:t>schickte.</w:t>
      </w:r>
      <w:hyperlink w:history="true" w:anchor="_bookmark1252">
        <w:r>
          <w:rPr>
            <w:color w:val="2E3092"/>
            <w:w w:val="85"/>
            <w:position w:val="9"/>
            <w:sz w:val="17"/>
          </w:rPr>
          <w:t>61</w:t>
        </w:r>
      </w:hyperlink>
    </w:p>
    <w:p>
      <w:pPr>
        <w:pStyle w:val="BodyText"/>
        <w:spacing w:before="5"/>
        <w:rPr>
          <w:sz w:val="35"/>
        </w:rPr>
      </w:pPr>
    </w:p>
    <w:p>
      <w:pPr>
        <w:pStyle w:val="Heading3"/>
        <w:numPr>
          <w:ilvl w:val="1"/>
          <w:numId w:val="160"/>
        </w:numPr>
        <w:tabs>
          <w:tab w:pos="879" w:val="left" w:leader="none"/>
          <w:tab w:pos="880" w:val="left" w:leader="none"/>
        </w:tabs>
        <w:spacing w:line="288" w:lineRule="auto" w:before="1" w:after="0"/>
        <w:ind w:left="879" w:right="2208" w:hanging="761"/>
        <w:jc w:val="left"/>
      </w:pPr>
      <w:r>
        <w:rPr/>
        <w:t>Arthur</w:t>
      </w:r>
      <w:r>
        <w:rPr>
          <w:spacing w:val="-21"/>
        </w:rPr>
        <w:t> </w:t>
      </w:r>
      <w:r>
        <w:rPr/>
        <w:t>Spiethoff</w:t>
      </w:r>
      <w:r>
        <w:rPr>
          <w:spacing w:val="-21"/>
        </w:rPr>
        <w:t> </w:t>
      </w:r>
      <w:r>
        <w:rPr/>
        <w:t>an</w:t>
      </w:r>
      <w:r>
        <w:rPr>
          <w:spacing w:val="-21"/>
        </w:rPr>
        <w:t> </w:t>
      </w:r>
      <w:r>
        <w:rPr/>
        <w:t>Erika</w:t>
      </w:r>
      <w:r>
        <w:rPr>
          <w:spacing w:val="-21"/>
        </w:rPr>
        <w:t> </w:t>
      </w:r>
      <w:r>
        <w:rPr/>
        <w:t>Lösch.</w:t>
      </w:r>
      <w:r>
        <w:rPr>
          <w:spacing w:val="-21"/>
        </w:rPr>
        <w:t> </w:t>
      </w:r>
      <w:r>
        <w:rPr/>
        <w:t>Tübingen,</w:t>
      </w:r>
      <w:r>
        <w:rPr>
          <w:spacing w:val="-21"/>
        </w:rPr>
        <w:t> </w:t>
      </w:r>
      <w:r>
        <w:rPr/>
        <w:t>23.</w:t>
      </w:r>
      <w:r>
        <w:rPr>
          <w:spacing w:val="-21"/>
        </w:rPr>
        <w:t> </w:t>
      </w:r>
      <w:r>
        <w:rPr/>
        <w:t>September 1953</w:t>
      </w:r>
    </w:p>
    <w:p>
      <w:pPr>
        <w:pStyle w:val="BodyText"/>
        <w:spacing w:line="288" w:lineRule="exact" w:before="202"/>
        <w:ind w:left="118" w:right="3650"/>
      </w:pPr>
      <w:r>
        <w:rPr>
          <w:w w:val="85"/>
        </w:rPr>
        <w:t>Durchschlag des maschinengeschriebenen Briefes, ohne Unterschrift. </w:t>
      </w:r>
      <w:r>
        <w:rPr>
          <w:w w:val="90"/>
        </w:rPr>
        <w:t>HS UniBS, Nachlass Arthur Spiethoff, A365,1</w:t>
      </w:r>
    </w:p>
    <w:p>
      <w:pPr>
        <w:pStyle w:val="BodyText"/>
        <w:rPr>
          <w:sz w:val="20"/>
        </w:rPr>
      </w:pPr>
    </w:p>
    <w:p>
      <w:pPr>
        <w:pStyle w:val="BodyText"/>
        <w:spacing w:before="9"/>
        <w:rPr>
          <w:sz w:val="18"/>
        </w:rPr>
      </w:pPr>
    </w:p>
    <w:p>
      <w:pPr>
        <w:spacing w:after="0"/>
        <w:rPr>
          <w:sz w:val="18"/>
        </w:rPr>
        <w:sectPr>
          <w:pgSz w:w="12240" w:h="15840"/>
          <w:pgMar w:top="1500" w:bottom="280" w:left="1660" w:right="480"/>
        </w:sectPr>
      </w:pPr>
    </w:p>
    <w:p>
      <w:pPr>
        <w:pStyle w:val="BodyText"/>
        <w:rPr>
          <w:sz w:val="30"/>
        </w:rPr>
      </w:pPr>
    </w:p>
    <w:p>
      <w:pPr>
        <w:pStyle w:val="BodyText"/>
        <w:spacing w:before="5"/>
        <w:rPr>
          <w:sz w:val="43"/>
        </w:rPr>
      </w:pPr>
    </w:p>
    <w:p>
      <w:pPr>
        <w:pStyle w:val="BodyText"/>
        <w:spacing w:line="315" w:lineRule="exact"/>
        <w:ind w:left="469"/>
      </w:pPr>
      <w:r>
        <w:rPr>
          <w:w w:val="90"/>
        </w:rPr>
        <w:t>Liebe</w:t>
      </w:r>
      <w:r>
        <w:rPr>
          <w:spacing w:val="-21"/>
          <w:w w:val="90"/>
        </w:rPr>
        <w:t> </w:t>
      </w:r>
      <w:r>
        <w:rPr>
          <w:w w:val="90"/>
        </w:rPr>
        <w:t>Frau</w:t>
      </w:r>
      <w:r>
        <w:rPr>
          <w:spacing w:val="-21"/>
          <w:w w:val="90"/>
        </w:rPr>
        <w:t> </w:t>
      </w:r>
      <w:r>
        <w:rPr>
          <w:w w:val="90"/>
        </w:rPr>
        <w:t>Lösch</w:t>
      </w:r>
      <w:r>
        <w:rPr>
          <w:spacing w:val="-21"/>
          <w:w w:val="90"/>
        </w:rPr>
        <w:t> </w:t>
      </w:r>
      <w:r>
        <w:rPr>
          <w:w w:val="90"/>
        </w:rPr>
        <w:t>!</w:t>
      </w:r>
    </w:p>
    <w:p>
      <w:pPr>
        <w:pStyle w:val="BodyText"/>
        <w:spacing w:line="306" w:lineRule="exact" w:before="84"/>
        <w:ind w:left="469"/>
      </w:pPr>
      <w:r>
        <w:rPr/>
        <w:br w:type="column"/>
      </w:r>
      <w:r>
        <w:rPr>
          <w:w w:val="90"/>
        </w:rPr>
        <w:t>Tübingen, am 23. 9. 1953</w:t>
      </w:r>
    </w:p>
    <w:p>
      <w:pPr>
        <w:pStyle w:val="BodyText"/>
        <w:spacing w:line="306" w:lineRule="exact"/>
        <w:ind w:left="1048"/>
      </w:pPr>
      <w:r>
        <w:rPr>
          <w:w w:val="85"/>
        </w:rPr>
        <w:t>Waldhäuserstr. 40</w:t>
      </w:r>
    </w:p>
    <w:p>
      <w:pPr>
        <w:spacing w:after="0" w:line="306" w:lineRule="exact"/>
        <w:sectPr>
          <w:type w:val="continuous"/>
          <w:pgSz w:w="12240" w:h="15840"/>
          <w:pgMar w:top="1100" w:bottom="280" w:left="1660" w:right="480"/>
          <w:cols w:num="2" w:equalWidth="0">
            <w:col w:w="2161" w:space="3043"/>
            <w:col w:w="4896"/>
          </w:cols>
        </w:sectPr>
      </w:pPr>
    </w:p>
    <w:p>
      <w:pPr>
        <w:pStyle w:val="BodyText"/>
        <w:spacing w:line="288" w:lineRule="exact" w:before="5"/>
        <w:ind w:left="118" w:right="2208" w:firstLine="351"/>
        <w:jc w:val="both"/>
      </w:pPr>
      <w:r>
        <w:rPr>
          <w:w w:val="85"/>
        </w:rPr>
        <w:t>Wir</w:t>
      </w:r>
      <w:r>
        <w:rPr>
          <w:spacing w:val="-6"/>
          <w:w w:val="85"/>
        </w:rPr>
        <w:t> </w:t>
      </w:r>
      <w:r>
        <w:rPr>
          <w:w w:val="85"/>
        </w:rPr>
        <w:t>haben</w:t>
      </w:r>
      <w:r>
        <w:rPr>
          <w:spacing w:val="-6"/>
          <w:w w:val="85"/>
        </w:rPr>
        <w:t> </w:t>
      </w:r>
      <w:r>
        <w:rPr>
          <w:w w:val="85"/>
        </w:rPr>
        <w:t>lange</w:t>
      </w:r>
      <w:r>
        <w:rPr>
          <w:spacing w:val="-6"/>
          <w:w w:val="85"/>
        </w:rPr>
        <w:t> </w:t>
      </w:r>
      <w:r>
        <w:rPr>
          <w:w w:val="85"/>
        </w:rPr>
        <w:t>nichts</w:t>
      </w:r>
      <w:r>
        <w:rPr>
          <w:spacing w:val="-6"/>
          <w:w w:val="85"/>
        </w:rPr>
        <w:t> </w:t>
      </w:r>
      <w:r>
        <w:rPr>
          <w:w w:val="85"/>
        </w:rPr>
        <w:t>mehr</w:t>
      </w:r>
      <w:r>
        <w:rPr>
          <w:spacing w:val="-6"/>
          <w:w w:val="85"/>
        </w:rPr>
        <w:t> </w:t>
      </w:r>
      <w:r>
        <w:rPr>
          <w:w w:val="85"/>
        </w:rPr>
        <w:t>von</w:t>
      </w:r>
      <w:r>
        <w:rPr>
          <w:spacing w:val="-6"/>
          <w:w w:val="85"/>
        </w:rPr>
        <w:t> </w:t>
      </w:r>
      <w:r>
        <w:rPr>
          <w:w w:val="85"/>
        </w:rPr>
        <w:t>Ihnen</w:t>
      </w:r>
      <w:r>
        <w:rPr>
          <w:spacing w:val="-6"/>
          <w:w w:val="85"/>
        </w:rPr>
        <w:t> </w:t>
      </w:r>
      <w:r>
        <w:rPr>
          <w:w w:val="85"/>
        </w:rPr>
        <w:t>gehört,</w:t>
      </w:r>
      <w:r>
        <w:rPr>
          <w:spacing w:val="-6"/>
          <w:w w:val="85"/>
        </w:rPr>
        <w:t> </w:t>
      </w:r>
      <w:r>
        <w:rPr>
          <w:w w:val="85"/>
        </w:rPr>
        <w:t>hoffen</w:t>
      </w:r>
      <w:r>
        <w:rPr>
          <w:spacing w:val="-6"/>
          <w:w w:val="85"/>
        </w:rPr>
        <w:t> </w:t>
      </w:r>
      <w:r>
        <w:rPr>
          <w:w w:val="85"/>
        </w:rPr>
        <w:t>aber</w:t>
      </w:r>
      <w:r>
        <w:rPr>
          <w:spacing w:val="-6"/>
          <w:w w:val="85"/>
        </w:rPr>
        <w:t> </w:t>
      </w:r>
      <w:r>
        <w:rPr>
          <w:w w:val="85"/>
        </w:rPr>
        <w:t>zuversichtlich,</w:t>
      </w:r>
      <w:r>
        <w:rPr>
          <w:spacing w:val="-6"/>
          <w:w w:val="85"/>
        </w:rPr>
        <w:t> </w:t>
      </w:r>
      <w:r>
        <w:rPr>
          <w:w w:val="85"/>
        </w:rPr>
        <w:t>dass</w:t>
      </w:r>
      <w:r>
        <w:rPr>
          <w:spacing w:val="-6"/>
          <w:w w:val="85"/>
        </w:rPr>
        <w:t> </w:t>
      </w:r>
      <w:r>
        <w:rPr>
          <w:w w:val="85"/>
        </w:rPr>
        <w:t>Sie und</w:t>
      </w:r>
      <w:r>
        <w:rPr>
          <w:spacing w:val="-7"/>
          <w:w w:val="85"/>
        </w:rPr>
        <w:t> </w:t>
      </w:r>
      <w:r>
        <w:rPr>
          <w:w w:val="85"/>
        </w:rPr>
        <w:t>das</w:t>
      </w:r>
      <w:r>
        <w:rPr>
          <w:spacing w:val="-7"/>
          <w:w w:val="85"/>
        </w:rPr>
        <w:t> </w:t>
      </w:r>
      <w:r>
        <w:rPr>
          <w:spacing w:val="-3"/>
          <w:w w:val="85"/>
        </w:rPr>
        <w:t>Töchterchen</w:t>
      </w:r>
      <w:r>
        <w:rPr>
          <w:spacing w:val="-7"/>
          <w:w w:val="85"/>
        </w:rPr>
        <w:t> </w:t>
      </w:r>
      <w:r>
        <w:rPr>
          <w:w w:val="85"/>
        </w:rPr>
        <w:t>wohlauf</w:t>
      </w:r>
      <w:r>
        <w:rPr>
          <w:spacing w:val="-7"/>
          <w:w w:val="85"/>
        </w:rPr>
        <w:t> </w:t>
      </w:r>
      <w:r>
        <w:rPr>
          <w:w w:val="85"/>
        </w:rPr>
        <w:t>sind.</w:t>
      </w:r>
      <w:r>
        <w:rPr>
          <w:spacing w:val="-7"/>
          <w:w w:val="85"/>
        </w:rPr>
        <w:t> </w:t>
      </w:r>
      <w:r>
        <w:rPr>
          <w:w w:val="85"/>
        </w:rPr>
        <w:t>Meine</w:t>
      </w:r>
      <w:r>
        <w:rPr>
          <w:spacing w:val="-7"/>
          <w:w w:val="85"/>
        </w:rPr>
        <w:t> </w:t>
      </w:r>
      <w:r>
        <w:rPr>
          <w:w w:val="85"/>
        </w:rPr>
        <w:t>Frau</w:t>
      </w:r>
      <w:r>
        <w:rPr>
          <w:spacing w:val="-7"/>
          <w:w w:val="85"/>
        </w:rPr>
        <w:t> </w:t>
      </w:r>
      <w:r>
        <w:rPr>
          <w:w w:val="85"/>
        </w:rPr>
        <w:t>litt</w:t>
      </w:r>
      <w:r>
        <w:rPr>
          <w:spacing w:val="-7"/>
          <w:w w:val="85"/>
        </w:rPr>
        <w:t> </w:t>
      </w:r>
      <w:r>
        <w:rPr>
          <w:w w:val="85"/>
        </w:rPr>
        <w:t>so</w:t>
      </w:r>
      <w:r>
        <w:rPr>
          <w:spacing w:val="-7"/>
          <w:w w:val="85"/>
        </w:rPr>
        <w:t> </w:t>
      </w:r>
      <w:r>
        <w:rPr>
          <w:w w:val="85"/>
        </w:rPr>
        <w:t>unter</w:t>
      </w:r>
      <w:r>
        <w:rPr>
          <w:spacing w:val="-7"/>
          <w:w w:val="85"/>
        </w:rPr>
        <w:t> </w:t>
      </w:r>
      <w:r>
        <w:rPr>
          <w:w w:val="85"/>
        </w:rPr>
        <w:t>dem</w:t>
      </w:r>
      <w:r>
        <w:rPr>
          <w:spacing w:val="-7"/>
          <w:w w:val="85"/>
        </w:rPr>
        <w:t> </w:t>
      </w:r>
      <w:r>
        <w:rPr>
          <w:w w:val="85"/>
        </w:rPr>
        <w:t>Badenweilener</w:t>
      </w:r>
      <w:r>
        <w:rPr>
          <w:spacing w:val="-7"/>
          <w:w w:val="85"/>
        </w:rPr>
        <w:t> </w:t>
      </w:r>
      <w:r>
        <w:rPr>
          <w:w w:val="85"/>
        </w:rPr>
        <w:t>Klima, dass</w:t>
      </w:r>
      <w:r>
        <w:rPr>
          <w:spacing w:val="-6"/>
          <w:w w:val="85"/>
        </w:rPr>
        <w:t> </w:t>
      </w:r>
      <w:r>
        <w:rPr>
          <w:w w:val="85"/>
        </w:rPr>
        <w:t>wir</w:t>
      </w:r>
      <w:r>
        <w:rPr>
          <w:spacing w:val="-6"/>
          <w:w w:val="85"/>
        </w:rPr>
        <w:t> </w:t>
      </w:r>
      <w:r>
        <w:rPr>
          <w:w w:val="85"/>
        </w:rPr>
        <w:t>unser</w:t>
      </w:r>
      <w:r>
        <w:rPr>
          <w:spacing w:val="-6"/>
          <w:w w:val="85"/>
        </w:rPr>
        <w:t> </w:t>
      </w:r>
      <w:r>
        <w:rPr>
          <w:w w:val="85"/>
        </w:rPr>
        <w:t>Häuschen</w:t>
      </w:r>
      <w:r>
        <w:rPr>
          <w:spacing w:val="-6"/>
          <w:w w:val="85"/>
        </w:rPr>
        <w:t> </w:t>
      </w:r>
      <w:r>
        <w:rPr>
          <w:w w:val="85"/>
        </w:rPr>
        <w:t>verkaufen</w:t>
      </w:r>
      <w:r>
        <w:rPr>
          <w:spacing w:val="-6"/>
          <w:w w:val="85"/>
        </w:rPr>
        <w:t> </w:t>
      </w:r>
      <w:r>
        <w:rPr>
          <w:w w:val="85"/>
        </w:rPr>
        <w:t>und</w:t>
      </w:r>
      <w:r>
        <w:rPr>
          <w:spacing w:val="-6"/>
          <w:w w:val="85"/>
        </w:rPr>
        <w:t> </w:t>
      </w:r>
      <w:r>
        <w:rPr>
          <w:w w:val="85"/>
        </w:rPr>
        <w:t>hier</w:t>
      </w:r>
      <w:r>
        <w:rPr>
          <w:spacing w:val="-6"/>
          <w:w w:val="85"/>
        </w:rPr>
        <w:t> </w:t>
      </w:r>
      <w:r>
        <w:rPr>
          <w:w w:val="85"/>
        </w:rPr>
        <w:t>ein</w:t>
      </w:r>
      <w:r>
        <w:rPr>
          <w:spacing w:val="-6"/>
          <w:w w:val="85"/>
        </w:rPr>
        <w:t> </w:t>
      </w:r>
      <w:r>
        <w:rPr>
          <w:w w:val="85"/>
        </w:rPr>
        <w:t>neues</w:t>
      </w:r>
      <w:r>
        <w:rPr>
          <w:spacing w:val="-6"/>
          <w:w w:val="85"/>
        </w:rPr>
        <w:t> </w:t>
      </w:r>
      <w:r>
        <w:rPr>
          <w:w w:val="85"/>
        </w:rPr>
        <w:t>bauen</w:t>
      </w:r>
      <w:r>
        <w:rPr>
          <w:spacing w:val="-6"/>
          <w:w w:val="85"/>
        </w:rPr>
        <w:t> </w:t>
      </w:r>
      <w:r>
        <w:rPr>
          <w:w w:val="85"/>
        </w:rPr>
        <w:t>mussten.</w:t>
      </w:r>
      <w:r>
        <w:rPr>
          <w:spacing w:val="-6"/>
          <w:w w:val="85"/>
        </w:rPr>
        <w:t> </w:t>
      </w:r>
      <w:r>
        <w:rPr>
          <w:w w:val="85"/>
        </w:rPr>
        <w:t>Dazu</w:t>
      </w:r>
      <w:r>
        <w:rPr>
          <w:spacing w:val="-6"/>
          <w:w w:val="85"/>
        </w:rPr>
        <w:t> </w:t>
      </w:r>
      <w:r>
        <w:rPr>
          <w:w w:val="85"/>
        </w:rPr>
        <w:t>kam</w:t>
      </w:r>
      <w:r>
        <w:rPr>
          <w:spacing w:val="-6"/>
          <w:w w:val="85"/>
        </w:rPr>
        <w:t> </w:t>
      </w:r>
      <w:r>
        <w:rPr>
          <w:w w:val="85"/>
        </w:rPr>
        <w:t>eine </w:t>
      </w:r>
      <w:r>
        <w:rPr>
          <w:w w:val="90"/>
        </w:rPr>
        <w:t>schwere</w:t>
      </w:r>
      <w:r>
        <w:rPr>
          <w:spacing w:val="-27"/>
          <w:w w:val="90"/>
        </w:rPr>
        <w:t> </w:t>
      </w:r>
      <w:r>
        <w:rPr>
          <w:w w:val="90"/>
        </w:rPr>
        <w:t>Operation,</w:t>
      </w:r>
      <w:r>
        <w:rPr>
          <w:spacing w:val="-27"/>
          <w:w w:val="90"/>
        </w:rPr>
        <w:t> </w:t>
      </w:r>
      <w:r>
        <w:rPr>
          <w:w w:val="90"/>
        </w:rPr>
        <w:t>der</w:t>
      </w:r>
      <w:r>
        <w:rPr>
          <w:spacing w:val="-27"/>
          <w:w w:val="90"/>
        </w:rPr>
        <w:t> </w:t>
      </w:r>
      <w:r>
        <w:rPr>
          <w:w w:val="90"/>
        </w:rPr>
        <w:t>sich</w:t>
      </w:r>
      <w:r>
        <w:rPr>
          <w:spacing w:val="-27"/>
          <w:w w:val="90"/>
        </w:rPr>
        <w:t> </w:t>
      </w:r>
      <w:r>
        <w:rPr>
          <w:w w:val="90"/>
        </w:rPr>
        <w:t>meine</w:t>
      </w:r>
      <w:r>
        <w:rPr>
          <w:spacing w:val="-27"/>
          <w:w w:val="90"/>
        </w:rPr>
        <w:t> </w:t>
      </w:r>
      <w:r>
        <w:rPr>
          <w:w w:val="90"/>
        </w:rPr>
        <w:t>Frau</w:t>
      </w:r>
      <w:r>
        <w:rPr>
          <w:spacing w:val="-27"/>
          <w:w w:val="90"/>
        </w:rPr>
        <w:t> </w:t>
      </w:r>
      <w:r>
        <w:rPr>
          <w:w w:val="90"/>
        </w:rPr>
        <w:t>vor</w:t>
      </w:r>
      <w:r>
        <w:rPr>
          <w:spacing w:val="-27"/>
          <w:w w:val="90"/>
        </w:rPr>
        <w:t> </w:t>
      </w:r>
      <w:r>
        <w:rPr>
          <w:w w:val="90"/>
        </w:rPr>
        <w:t>einem</w:t>
      </w:r>
      <w:r>
        <w:rPr>
          <w:spacing w:val="-27"/>
          <w:w w:val="90"/>
        </w:rPr>
        <w:t> </w:t>
      </w:r>
      <w:r>
        <w:rPr>
          <w:w w:val="90"/>
        </w:rPr>
        <w:t>Jahr</w:t>
      </w:r>
      <w:r>
        <w:rPr>
          <w:spacing w:val="-27"/>
          <w:w w:val="90"/>
        </w:rPr>
        <w:t> </w:t>
      </w:r>
      <w:r>
        <w:rPr>
          <w:w w:val="90"/>
        </w:rPr>
        <w:t>unterziehen</w:t>
      </w:r>
      <w:r>
        <w:rPr>
          <w:spacing w:val="-27"/>
          <w:w w:val="90"/>
        </w:rPr>
        <w:t> </w:t>
      </w:r>
      <w:r>
        <w:rPr>
          <w:w w:val="90"/>
        </w:rPr>
        <w:t>musste,</w:t>
      </w:r>
      <w:r>
        <w:rPr>
          <w:spacing w:val="-27"/>
          <w:w w:val="90"/>
        </w:rPr>
        <w:t> </w:t>
      </w:r>
      <w:r>
        <w:rPr>
          <w:w w:val="90"/>
        </w:rPr>
        <w:t>die</w:t>
      </w:r>
      <w:r>
        <w:rPr>
          <w:spacing w:val="-27"/>
          <w:w w:val="90"/>
        </w:rPr>
        <w:t> </w:t>
      </w:r>
      <w:r>
        <w:rPr>
          <w:w w:val="90"/>
        </w:rPr>
        <w:t>aber einen</w:t>
      </w:r>
      <w:r>
        <w:rPr>
          <w:spacing w:val="-10"/>
          <w:w w:val="90"/>
        </w:rPr>
        <w:t> </w:t>
      </w:r>
      <w:r>
        <w:rPr>
          <w:w w:val="90"/>
        </w:rPr>
        <w:t>vollen</w:t>
      </w:r>
      <w:r>
        <w:rPr>
          <w:spacing w:val="-10"/>
          <w:w w:val="90"/>
        </w:rPr>
        <w:t> </w:t>
      </w:r>
      <w:r>
        <w:rPr>
          <w:w w:val="90"/>
        </w:rPr>
        <w:t>Erfolg</w:t>
      </w:r>
      <w:r>
        <w:rPr>
          <w:spacing w:val="-10"/>
          <w:w w:val="90"/>
        </w:rPr>
        <w:t> </w:t>
      </w:r>
      <w:r>
        <w:rPr>
          <w:w w:val="90"/>
        </w:rPr>
        <w:t>hatte.</w:t>
      </w:r>
      <w:r>
        <w:rPr>
          <w:spacing w:val="-10"/>
          <w:w w:val="90"/>
        </w:rPr>
        <w:t> </w:t>
      </w:r>
      <w:r>
        <w:rPr>
          <w:w w:val="90"/>
        </w:rPr>
        <w:t>Auch</w:t>
      </w:r>
      <w:r>
        <w:rPr>
          <w:spacing w:val="-10"/>
          <w:w w:val="90"/>
        </w:rPr>
        <w:t> </w:t>
      </w:r>
      <w:r>
        <w:rPr>
          <w:w w:val="90"/>
        </w:rPr>
        <w:t>der</w:t>
      </w:r>
      <w:r>
        <w:rPr>
          <w:spacing w:val="-10"/>
          <w:w w:val="90"/>
        </w:rPr>
        <w:t> </w:t>
      </w:r>
      <w:r>
        <w:rPr>
          <w:w w:val="90"/>
        </w:rPr>
        <w:t>Tübinger</w:t>
      </w:r>
      <w:r>
        <w:rPr>
          <w:spacing w:val="-10"/>
          <w:w w:val="90"/>
        </w:rPr>
        <w:t> </w:t>
      </w:r>
      <w:r>
        <w:rPr>
          <w:spacing w:val="-4"/>
          <w:w w:val="90"/>
        </w:rPr>
        <w:t>Wohnort</w:t>
      </w:r>
      <w:r>
        <w:rPr>
          <w:spacing w:val="-10"/>
          <w:w w:val="90"/>
        </w:rPr>
        <w:t> </w:t>
      </w:r>
      <w:r>
        <w:rPr>
          <w:w w:val="90"/>
        </w:rPr>
        <w:t>bewährt</w:t>
      </w:r>
      <w:r>
        <w:rPr>
          <w:spacing w:val="-10"/>
          <w:w w:val="90"/>
        </w:rPr>
        <w:t> </w:t>
      </w:r>
      <w:r>
        <w:rPr>
          <w:w w:val="90"/>
        </w:rPr>
        <w:t>sich,</w:t>
      </w:r>
      <w:r>
        <w:rPr>
          <w:spacing w:val="-10"/>
          <w:w w:val="90"/>
        </w:rPr>
        <w:t> </w:t>
      </w:r>
      <w:r>
        <w:rPr>
          <w:w w:val="90"/>
        </w:rPr>
        <w:t>so</w:t>
      </w:r>
      <w:r>
        <w:rPr>
          <w:spacing w:val="-10"/>
          <w:w w:val="90"/>
        </w:rPr>
        <w:t> </w:t>
      </w:r>
      <w:r>
        <w:rPr>
          <w:w w:val="90"/>
        </w:rPr>
        <w:t>dass</w:t>
      </w:r>
      <w:r>
        <w:rPr>
          <w:spacing w:val="-10"/>
          <w:w w:val="90"/>
        </w:rPr>
        <w:t> </w:t>
      </w:r>
      <w:r>
        <w:rPr>
          <w:w w:val="90"/>
        </w:rPr>
        <w:t>es</w:t>
      </w:r>
      <w:r>
        <w:rPr>
          <w:spacing w:val="-10"/>
          <w:w w:val="90"/>
        </w:rPr>
        <w:t> </w:t>
      </w:r>
      <w:r>
        <w:rPr>
          <w:w w:val="90"/>
        </w:rPr>
        <w:t>uns </w:t>
      </w:r>
      <w:r>
        <w:rPr>
          <w:w w:val="85"/>
        </w:rPr>
        <w:t>jetzt leidlich</w:t>
      </w:r>
      <w:r>
        <w:rPr>
          <w:spacing w:val="-1"/>
          <w:w w:val="85"/>
        </w:rPr>
        <w:t> </w:t>
      </w:r>
      <w:r>
        <w:rPr>
          <w:w w:val="85"/>
        </w:rPr>
        <w:t>geht.</w:t>
      </w:r>
    </w:p>
    <w:p>
      <w:pPr>
        <w:pStyle w:val="BodyText"/>
        <w:spacing w:line="288" w:lineRule="exact" w:before="10"/>
        <w:ind w:left="118" w:right="2208" w:firstLine="351"/>
        <w:jc w:val="both"/>
      </w:pPr>
      <w:r>
        <w:rPr>
          <w:w w:val="90"/>
        </w:rPr>
        <w:t>Sie</w:t>
      </w:r>
      <w:r>
        <w:rPr>
          <w:spacing w:val="-26"/>
          <w:w w:val="90"/>
        </w:rPr>
        <w:t> </w:t>
      </w:r>
      <w:r>
        <w:rPr>
          <w:w w:val="90"/>
        </w:rPr>
        <w:t>sendeten</w:t>
      </w:r>
      <w:r>
        <w:rPr>
          <w:spacing w:val="-26"/>
          <w:w w:val="90"/>
        </w:rPr>
        <w:t> </w:t>
      </w:r>
      <w:r>
        <w:rPr>
          <w:w w:val="90"/>
        </w:rPr>
        <w:t>mir</w:t>
      </w:r>
      <w:r>
        <w:rPr>
          <w:spacing w:val="-26"/>
          <w:w w:val="90"/>
        </w:rPr>
        <w:t> </w:t>
      </w:r>
      <w:r>
        <w:rPr>
          <w:w w:val="90"/>
        </w:rPr>
        <w:t>seinerzeit</w:t>
      </w:r>
      <w:r>
        <w:rPr>
          <w:spacing w:val="-26"/>
          <w:w w:val="90"/>
        </w:rPr>
        <w:t> </w:t>
      </w:r>
      <w:r>
        <w:rPr>
          <w:w w:val="90"/>
        </w:rPr>
        <w:t>die</w:t>
      </w:r>
      <w:r>
        <w:rPr>
          <w:spacing w:val="-26"/>
          <w:w w:val="90"/>
        </w:rPr>
        <w:t> </w:t>
      </w:r>
      <w:r>
        <w:rPr>
          <w:w w:val="90"/>
        </w:rPr>
        <w:t>Nachschrift,</w:t>
      </w:r>
      <w:r>
        <w:rPr>
          <w:spacing w:val="-26"/>
          <w:w w:val="90"/>
        </w:rPr>
        <w:t> </w:t>
      </w:r>
      <w:r>
        <w:rPr>
          <w:w w:val="90"/>
        </w:rPr>
        <w:t>die</w:t>
      </w:r>
      <w:r>
        <w:rPr>
          <w:spacing w:val="-26"/>
          <w:w w:val="90"/>
        </w:rPr>
        <w:t> </w:t>
      </w:r>
      <w:r>
        <w:rPr>
          <w:w w:val="90"/>
        </w:rPr>
        <w:t>Cläre</w:t>
      </w:r>
      <w:r>
        <w:rPr>
          <w:spacing w:val="-26"/>
          <w:w w:val="90"/>
        </w:rPr>
        <w:t> </w:t>
      </w:r>
      <w:r>
        <w:rPr>
          <w:w w:val="90"/>
        </w:rPr>
        <w:t>Tisch</w:t>
      </w:r>
      <w:r>
        <w:rPr>
          <w:spacing w:val="-26"/>
          <w:w w:val="90"/>
        </w:rPr>
        <w:t> </w:t>
      </w:r>
      <w:r>
        <w:rPr>
          <w:w w:val="90"/>
        </w:rPr>
        <w:t>und</w:t>
      </w:r>
      <w:r>
        <w:rPr>
          <w:spacing w:val="-26"/>
          <w:w w:val="90"/>
        </w:rPr>
        <w:t> </w:t>
      </w:r>
      <w:r>
        <w:rPr>
          <w:w w:val="90"/>
        </w:rPr>
        <w:t>Ihr</w:t>
      </w:r>
      <w:r>
        <w:rPr>
          <w:spacing w:val="-26"/>
          <w:w w:val="90"/>
        </w:rPr>
        <w:t> </w:t>
      </w:r>
      <w:r>
        <w:rPr>
          <w:w w:val="90"/>
        </w:rPr>
        <w:t>Gatte</w:t>
      </w:r>
      <w:r>
        <w:rPr>
          <w:spacing w:val="-26"/>
          <w:w w:val="90"/>
        </w:rPr>
        <w:t> </w:t>
      </w:r>
      <w:r>
        <w:rPr>
          <w:w w:val="90"/>
        </w:rPr>
        <w:t>von</w:t>
      </w:r>
      <w:r>
        <w:rPr>
          <w:spacing w:val="-26"/>
          <w:w w:val="90"/>
        </w:rPr>
        <w:t> </w:t>
      </w:r>
      <w:r>
        <w:rPr>
          <w:w w:val="90"/>
        </w:rPr>
        <w:t>der </w:t>
      </w:r>
      <w:r>
        <w:rPr>
          <w:w w:val="85"/>
        </w:rPr>
        <w:t>Abschiedsrede gemacht hatten, die Schumpeter 1932 im Bonner Bürgerverein vor der Fachschaft</w:t>
      </w:r>
      <w:r>
        <w:rPr>
          <w:spacing w:val="-4"/>
          <w:w w:val="85"/>
        </w:rPr>
        <w:t> </w:t>
      </w:r>
      <w:r>
        <w:rPr>
          <w:w w:val="85"/>
        </w:rPr>
        <w:t>gehalten</w:t>
      </w:r>
      <w:r>
        <w:rPr>
          <w:spacing w:val="-4"/>
          <w:w w:val="85"/>
        </w:rPr>
        <w:t> </w:t>
      </w:r>
      <w:r>
        <w:rPr>
          <w:w w:val="85"/>
        </w:rPr>
        <w:t>hat.</w:t>
      </w:r>
      <w:r>
        <w:rPr>
          <w:spacing w:val="-4"/>
          <w:w w:val="85"/>
        </w:rPr>
        <w:t> </w:t>
      </w:r>
      <w:r>
        <w:rPr>
          <w:w w:val="85"/>
        </w:rPr>
        <w:t>Das</w:t>
      </w:r>
      <w:r>
        <w:rPr>
          <w:spacing w:val="-4"/>
          <w:w w:val="85"/>
        </w:rPr>
        <w:t> </w:t>
      </w:r>
      <w:r>
        <w:rPr>
          <w:w w:val="85"/>
        </w:rPr>
        <w:t>Urheberrecht</w:t>
      </w:r>
      <w:r>
        <w:rPr>
          <w:spacing w:val="-4"/>
          <w:w w:val="85"/>
        </w:rPr>
        <w:t> </w:t>
      </w:r>
      <w:r>
        <w:rPr>
          <w:w w:val="85"/>
        </w:rPr>
        <w:t>dieser</w:t>
      </w:r>
      <w:r>
        <w:rPr>
          <w:spacing w:val="-4"/>
          <w:w w:val="85"/>
        </w:rPr>
        <w:t> </w:t>
      </w:r>
      <w:r>
        <w:rPr>
          <w:w w:val="85"/>
        </w:rPr>
        <w:t>Rede</w:t>
      </w:r>
      <w:r>
        <w:rPr>
          <w:spacing w:val="-4"/>
          <w:w w:val="85"/>
        </w:rPr>
        <w:t> </w:t>
      </w:r>
      <w:r>
        <w:rPr>
          <w:w w:val="85"/>
        </w:rPr>
        <w:t>liegt</w:t>
      </w:r>
      <w:r>
        <w:rPr>
          <w:spacing w:val="-4"/>
          <w:w w:val="85"/>
        </w:rPr>
        <w:t> </w:t>
      </w:r>
      <w:r>
        <w:rPr>
          <w:w w:val="85"/>
        </w:rPr>
        <w:t>bei</w:t>
      </w:r>
      <w:r>
        <w:rPr>
          <w:spacing w:val="-4"/>
          <w:w w:val="85"/>
        </w:rPr>
        <w:t> </w:t>
      </w:r>
      <w:r>
        <w:rPr>
          <w:w w:val="85"/>
        </w:rPr>
        <w:t>Frau</w:t>
      </w:r>
      <w:r>
        <w:rPr>
          <w:spacing w:val="-4"/>
          <w:w w:val="85"/>
        </w:rPr>
        <w:t> </w:t>
      </w:r>
      <w:r>
        <w:rPr>
          <w:w w:val="85"/>
        </w:rPr>
        <w:t>Schumpeter,</w:t>
      </w:r>
      <w:r>
        <w:rPr>
          <w:spacing w:val="-4"/>
          <w:w w:val="85"/>
        </w:rPr>
        <w:t> </w:t>
      </w:r>
      <w:r>
        <w:rPr>
          <w:w w:val="85"/>
        </w:rPr>
        <w:t>aber</w:t>
      </w:r>
    </w:p>
    <w:p>
      <w:pPr>
        <w:pStyle w:val="BodyText"/>
        <w:spacing w:before="4"/>
        <w:rPr>
          <w:sz w:val="12"/>
        </w:rPr>
      </w:pPr>
      <w:r>
        <w:rPr/>
        <w:pict>
          <v:line style="position:absolute;mso-position-horizontal-relative:page;mso-position-vertical-relative:paragraph;z-index:11896;mso-wrap-distance-left:0;mso-wrap-distance-right:0" from="88.935997pt,10.462409pt" to="244.350997pt,10.462409pt" stroked="true" strokeweight=".398pt" strokecolor="#000000">
            <v:stroke dashstyle="solid"/>
            <w10:wrap type="topAndBottom"/>
          </v:line>
        </w:pict>
      </w:r>
    </w:p>
    <w:p>
      <w:pPr>
        <w:spacing w:before="0"/>
        <w:ind w:left="354" w:right="0" w:firstLine="0"/>
        <w:jc w:val="left"/>
        <w:rPr>
          <w:sz w:val="20"/>
        </w:rPr>
      </w:pPr>
      <w:r>
        <w:rPr>
          <w:w w:val="90"/>
          <w:position w:val="7"/>
          <w:sz w:val="14"/>
        </w:rPr>
        <w:t>61</w:t>
      </w:r>
      <w:bookmarkStart w:name="_bookmark1252" w:id="1662"/>
      <w:bookmarkEnd w:id="1662"/>
      <w:r>
        <w:rPr>
          <w:w w:val="90"/>
          <w:position w:val="7"/>
          <w:sz w:val="14"/>
        </w:rPr>
      </w:r>
      <w:r>
        <w:rPr>
          <w:w w:val="90"/>
          <w:sz w:val="20"/>
        </w:rPr>
        <w:t>Vgl. auch Davidsons Brief vom 23. Juli 1947 an Joseph Schumpeter (</w:t>
      </w:r>
      <w:hyperlink w:history="true" w:anchor="_bookmark1213">
        <w:r>
          <w:rPr>
            <w:color w:val="2E3092"/>
            <w:w w:val="90"/>
            <w:sz w:val="20"/>
          </w:rPr>
          <w:t>9.18</w:t>
        </w:r>
      </w:hyperlink>
      <w:r>
        <w:rPr>
          <w:w w:val="90"/>
          <w:sz w:val="20"/>
        </w:rPr>
        <w:t>).</w:t>
      </w:r>
    </w:p>
    <w:p>
      <w:pPr>
        <w:spacing w:after="0"/>
        <w:jc w:val="left"/>
        <w:rPr>
          <w:sz w:val="20"/>
        </w:rPr>
        <w:sectPr>
          <w:type w:val="continuous"/>
          <w:pgSz w:w="12240" w:h="15840"/>
          <w:pgMar w:top="1100" w:bottom="280" w:left="1660" w:right="480"/>
        </w:sectPr>
      </w:pPr>
    </w:p>
    <w:p>
      <w:pPr>
        <w:pStyle w:val="BodyText"/>
        <w:spacing w:before="2"/>
        <w:rPr>
          <w:sz w:val="15"/>
        </w:rPr>
      </w:pPr>
    </w:p>
    <w:p>
      <w:pPr>
        <w:pStyle w:val="BodyText"/>
        <w:tabs>
          <w:tab w:pos="5969" w:val="left" w:leader="none"/>
        </w:tabs>
        <w:spacing w:before="84"/>
        <w:ind w:left="103"/>
      </w:pPr>
      <w:r>
        <w:rPr>
          <w:w w:val="95"/>
        </w:rPr>
        <w:t>336</w:t>
        <w:tab/>
      </w:r>
      <w:bookmarkStart w:name="_bookmark1253" w:id="1663"/>
      <w:bookmarkEnd w:id="1663"/>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90"/>
        </w:rPr>
        <w:t>der</w:t>
      </w:r>
      <w:r>
        <w:rPr>
          <w:spacing w:val="-29"/>
          <w:w w:val="90"/>
        </w:rPr>
        <w:t> </w:t>
      </w:r>
      <w:r>
        <w:rPr>
          <w:spacing w:val="-3"/>
          <w:w w:val="90"/>
        </w:rPr>
        <w:t>Verleger</w:t>
      </w:r>
      <w:r>
        <w:rPr>
          <w:spacing w:val="-29"/>
          <w:w w:val="90"/>
        </w:rPr>
        <w:t> </w:t>
      </w:r>
      <w:r>
        <w:rPr>
          <w:w w:val="90"/>
        </w:rPr>
        <w:t>ist</w:t>
      </w:r>
      <w:r>
        <w:rPr>
          <w:spacing w:val="-29"/>
          <w:w w:val="90"/>
        </w:rPr>
        <w:t> </w:t>
      </w:r>
      <w:r>
        <w:rPr>
          <w:w w:val="90"/>
        </w:rPr>
        <w:t>C.</w:t>
      </w:r>
      <w:r>
        <w:rPr>
          <w:spacing w:val="-29"/>
          <w:w w:val="90"/>
        </w:rPr>
        <w:t> </w:t>
      </w:r>
      <w:r>
        <w:rPr>
          <w:w w:val="90"/>
        </w:rPr>
        <w:t>B.</w:t>
      </w:r>
      <w:r>
        <w:rPr>
          <w:spacing w:val="-29"/>
          <w:w w:val="90"/>
        </w:rPr>
        <w:t> </w:t>
      </w:r>
      <w:r>
        <w:rPr>
          <w:spacing w:val="-3"/>
          <w:w w:val="90"/>
        </w:rPr>
        <w:t>Mohr</w:t>
      </w:r>
      <w:r>
        <w:rPr>
          <w:spacing w:val="-29"/>
          <w:w w:val="90"/>
        </w:rPr>
        <w:t> </w:t>
      </w:r>
      <w:r>
        <w:rPr>
          <w:spacing w:val="-3"/>
          <w:w w:val="90"/>
        </w:rPr>
        <w:t>(Paul</w:t>
      </w:r>
      <w:r>
        <w:rPr>
          <w:spacing w:val="-29"/>
          <w:w w:val="90"/>
        </w:rPr>
        <w:t> </w:t>
      </w:r>
      <w:r>
        <w:rPr>
          <w:w w:val="90"/>
        </w:rPr>
        <w:t>Siebeck)</w:t>
      </w:r>
      <w:r>
        <w:rPr>
          <w:spacing w:val="-29"/>
          <w:w w:val="90"/>
        </w:rPr>
        <w:t> </w:t>
      </w:r>
      <w:r>
        <w:rPr>
          <w:w w:val="90"/>
        </w:rPr>
        <w:t>in</w:t>
      </w:r>
      <w:r>
        <w:rPr>
          <w:spacing w:val="-29"/>
          <w:w w:val="90"/>
        </w:rPr>
        <w:t> </w:t>
      </w:r>
      <w:r>
        <w:rPr>
          <w:w w:val="90"/>
        </w:rPr>
        <w:t>Tübingen,</w:t>
      </w:r>
      <w:r>
        <w:rPr>
          <w:spacing w:val="-29"/>
          <w:w w:val="90"/>
        </w:rPr>
        <w:t> </w:t>
      </w:r>
      <w:r>
        <w:rPr>
          <w:w w:val="90"/>
        </w:rPr>
        <w:t>der</w:t>
      </w:r>
      <w:r>
        <w:rPr>
          <w:spacing w:val="-29"/>
          <w:w w:val="90"/>
        </w:rPr>
        <w:t> </w:t>
      </w:r>
      <w:r>
        <w:rPr>
          <w:w w:val="90"/>
        </w:rPr>
        <w:t>jetzt</w:t>
      </w:r>
      <w:r>
        <w:rPr>
          <w:spacing w:val="-29"/>
          <w:w w:val="90"/>
        </w:rPr>
        <w:t> </w:t>
      </w:r>
      <w:r>
        <w:rPr>
          <w:w w:val="90"/>
        </w:rPr>
        <w:t>eine</w:t>
      </w:r>
      <w:r>
        <w:rPr>
          <w:spacing w:val="-29"/>
          <w:w w:val="90"/>
        </w:rPr>
        <w:t> </w:t>
      </w:r>
      <w:r>
        <w:rPr>
          <w:w w:val="90"/>
        </w:rPr>
        <w:t>von</w:t>
      </w:r>
      <w:r>
        <w:rPr>
          <w:spacing w:val="-29"/>
          <w:w w:val="90"/>
        </w:rPr>
        <w:t> </w:t>
      </w:r>
      <w:r>
        <w:rPr>
          <w:w w:val="90"/>
        </w:rPr>
        <w:t>Erich</w:t>
      </w:r>
      <w:r>
        <w:rPr>
          <w:spacing w:val="-29"/>
          <w:w w:val="90"/>
        </w:rPr>
        <w:t> </w:t>
      </w:r>
      <w:r>
        <w:rPr>
          <w:w w:val="90"/>
        </w:rPr>
        <w:t>Schnei- der</w:t>
      </w:r>
      <w:r>
        <w:rPr>
          <w:spacing w:val="-17"/>
          <w:w w:val="90"/>
        </w:rPr>
        <w:t> </w:t>
      </w:r>
      <w:r>
        <w:rPr>
          <w:w w:val="90"/>
        </w:rPr>
        <w:t>und</w:t>
      </w:r>
      <w:r>
        <w:rPr>
          <w:spacing w:val="-17"/>
          <w:w w:val="90"/>
        </w:rPr>
        <w:t> </w:t>
      </w:r>
      <w:r>
        <w:rPr>
          <w:w w:val="90"/>
        </w:rPr>
        <w:t>mir</w:t>
      </w:r>
      <w:r>
        <w:rPr>
          <w:spacing w:val="-17"/>
          <w:w w:val="90"/>
        </w:rPr>
        <w:t> </w:t>
      </w:r>
      <w:r>
        <w:rPr>
          <w:w w:val="90"/>
        </w:rPr>
        <w:t>getroffenen</w:t>
      </w:r>
      <w:r>
        <w:rPr>
          <w:spacing w:val="-17"/>
          <w:w w:val="90"/>
        </w:rPr>
        <w:t> </w:t>
      </w:r>
      <w:r>
        <w:rPr>
          <w:w w:val="90"/>
        </w:rPr>
        <w:t>Auswahl</w:t>
      </w:r>
      <w:r>
        <w:rPr>
          <w:spacing w:val="-17"/>
          <w:w w:val="90"/>
        </w:rPr>
        <w:t> </w:t>
      </w:r>
      <w:r>
        <w:rPr>
          <w:w w:val="90"/>
        </w:rPr>
        <w:t>von</w:t>
      </w:r>
      <w:r>
        <w:rPr>
          <w:spacing w:val="-17"/>
          <w:w w:val="90"/>
        </w:rPr>
        <w:t> </w:t>
      </w:r>
      <w:r>
        <w:rPr>
          <w:w w:val="90"/>
        </w:rPr>
        <w:t>Schumpeters</w:t>
      </w:r>
      <w:r>
        <w:rPr>
          <w:spacing w:val="-17"/>
          <w:w w:val="90"/>
        </w:rPr>
        <w:t> </w:t>
      </w:r>
      <w:r>
        <w:rPr>
          <w:w w:val="90"/>
        </w:rPr>
        <w:t>Aufsätzen</w:t>
      </w:r>
      <w:r>
        <w:rPr>
          <w:spacing w:val="-17"/>
          <w:w w:val="90"/>
        </w:rPr>
        <w:t> </w:t>
      </w:r>
      <w:r>
        <w:rPr>
          <w:w w:val="90"/>
        </w:rPr>
        <w:t>herausgibt</w:t>
      </w:r>
      <w:hyperlink w:history="true" w:anchor="_bookmark1255">
        <w:r>
          <w:rPr>
            <w:color w:val="2E3092"/>
            <w:w w:val="90"/>
            <w:position w:val="9"/>
            <w:sz w:val="17"/>
          </w:rPr>
          <w:t>62</w:t>
        </w:r>
      </w:hyperlink>
      <w:r>
        <w:rPr>
          <w:w w:val="90"/>
        </w:rPr>
        <w:t>,</w:t>
      </w:r>
      <w:r>
        <w:rPr>
          <w:spacing w:val="-17"/>
          <w:w w:val="90"/>
        </w:rPr>
        <w:t> </w:t>
      </w:r>
      <w:r>
        <w:rPr>
          <w:w w:val="90"/>
        </w:rPr>
        <w:t>und</w:t>
      </w:r>
      <w:r>
        <w:rPr>
          <w:spacing w:val="-17"/>
          <w:w w:val="90"/>
        </w:rPr>
        <w:t> </w:t>
      </w:r>
      <w:r>
        <w:rPr>
          <w:w w:val="90"/>
        </w:rPr>
        <w:t>in die</w:t>
      </w:r>
      <w:r>
        <w:rPr>
          <w:spacing w:val="-31"/>
          <w:w w:val="90"/>
        </w:rPr>
        <w:t> </w:t>
      </w:r>
      <w:r>
        <w:rPr>
          <w:w w:val="90"/>
        </w:rPr>
        <w:t>auch</w:t>
      </w:r>
      <w:r>
        <w:rPr>
          <w:spacing w:val="-31"/>
          <w:w w:val="90"/>
        </w:rPr>
        <w:t> </w:t>
      </w:r>
      <w:r>
        <w:rPr>
          <w:w w:val="90"/>
        </w:rPr>
        <w:t>die</w:t>
      </w:r>
      <w:r>
        <w:rPr>
          <w:spacing w:val="-31"/>
          <w:w w:val="90"/>
        </w:rPr>
        <w:t> </w:t>
      </w:r>
      <w:r>
        <w:rPr>
          <w:w w:val="90"/>
        </w:rPr>
        <w:t>besagte</w:t>
      </w:r>
      <w:r>
        <w:rPr>
          <w:spacing w:val="-31"/>
          <w:w w:val="90"/>
        </w:rPr>
        <w:t> </w:t>
      </w:r>
      <w:r>
        <w:rPr>
          <w:w w:val="90"/>
        </w:rPr>
        <w:t>Rede</w:t>
      </w:r>
      <w:r>
        <w:rPr>
          <w:spacing w:val="-31"/>
          <w:w w:val="90"/>
        </w:rPr>
        <w:t> </w:t>
      </w:r>
      <w:r>
        <w:rPr>
          <w:w w:val="90"/>
        </w:rPr>
        <w:t>aufgenommen</w:t>
      </w:r>
      <w:r>
        <w:rPr>
          <w:spacing w:val="-31"/>
          <w:w w:val="90"/>
        </w:rPr>
        <w:t> </w:t>
      </w:r>
      <w:r>
        <w:rPr>
          <w:w w:val="90"/>
        </w:rPr>
        <w:t>worden</w:t>
      </w:r>
      <w:r>
        <w:rPr>
          <w:spacing w:val="-31"/>
          <w:w w:val="90"/>
        </w:rPr>
        <w:t> </w:t>
      </w:r>
      <w:r>
        <w:rPr>
          <w:w w:val="90"/>
        </w:rPr>
        <w:t>ist,</w:t>
      </w:r>
      <w:r>
        <w:rPr>
          <w:spacing w:val="-31"/>
          <w:w w:val="90"/>
        </w:rPr>
        <w:t> </w:t>
      </w:r>
      <w:r>
        <w:rPr>
          <w:w w:val="90"/>
        </w:rPr>
        <w:t>will</w:t>
      </w:r>
      <w:r>
        <w:rPr>
          <w:spacing w:val="-31"/>
          <w:w w:val="90"/>
        </w:rPr>
        <w:t> </w:t>
      </w:r>
      <w:r>
        <w:rPr>
          <w:w w:val="90"/>
        </w:rPr>
        <w:t>Ihnen</w:t>
      </w:r>
      <w:r>
        <w:rPr>
          <w:spacing w:val="-31"/>
          <w:w w:val="90"/>
        </w:rPr>
        <w:t> </w:t>
      </w:r>
      <w:r>
        <w:rPr>
          <w:w w:val="90"/>
        </w:rPr>
        <w:t>100</w:t>
      </w:r>
      <w:r>
        <w:rPr>
          <w:spacing w:val="-31"/>
          <w:w w:val="90"/>
        </w:rPr>
        <w:t> </w:t>
      </w:r>
      <w:r>
        <w:rPr>
          <w:w w:val="90"/>
        </w:rPr>
        <w:t>Mk.</w:t>
      </w:r>
      <w:r>
        <w:rPr>
          <w:spacing w:val="-31"/>
          <w:w w:val="90"/>
        </w:rPr>
        <w:t> </w:t>
      </w:r>
      <w:r>
        <w:rPr>
          <w:w w:val="90"/>
        </w:rPr>
        <w:t>überreichen, </w:t>
      </w:r>
      <w:r>
        <w:rPr>
          <w:w w:val="85"/>
        </w:rPr>
        <w:t>in</w:t>
      </w:r>
      <w:r>
        <w:rPr>
          <w:spacing w:val="-7"/>
          <w:w w:val="85"/>
        </w:rPr>
        <w:t> </w:t>
      </w:r>
      <w:r>
        <w:rPr>
          <w:w w:val="85"/>
        </w:rPr>
        <w:t>Anerkennung</w:t>
      </w:r>
      <w:r>
        <w:rPr>
          <w:spacing w:val="-7"/>
          <w:w w:val="85"/>
        </w:rPr>
        <w:t> </w:t>
      </w:r>
      <w:r>
        <w:rPr>
          <w:w w:val="85"/>
        </w:rPr>
        <w:t>des</w:t>
      </w:r>
      <w:r>
        <w:rPr>
          <w:spacing w:val="-6"/>
          <w:w w:val="85"/>
        </w:rPr>
        <w:t> </w:t>
      </w:r>
      <w:r>
        <w:rPr>
          <w:w w:val="85"/>
        </w:rPr>
        <w:t>Umstandes,</w:t>
      </w:r>
      <w:r>
        <w:rPr>
          <w:spacing w:val="-7"/>
          <w:w w:val="85"/>
        </w:rPr>
        <w:t> </w:t>
      </w:r>
      <w:r>
        <w:rPr>
          <w:w w:val="85"/>
        </w:rPr>
        <w:t>dass</w:t>
      </w:r>
      <w:r>
        <w:rPr>
          <w:spacing w:val="-7"/>
          <w:w w:val="85"/>
        </w:rPr>
        <w:t> </w:t>
      </w:r>
      <w:r>
        <w:rPr>
          <w:w w:val="85"/>
        </w:rPr>
        <w:t>Sie</w:t>
      </w:r>
      <w:r>
        <w:rPr>
          <w:spacing w:val="-7"/>
          <w:w w:val="85"/>
        </w:rPr>
        <w:t> </w:t>
      </w:r>
      <w:r>
        <w:rPr>
          <w:w w:val="85"/>
        </w:rPr>
        <w:t>mir</w:t>
      </w:r>
      <w:r>
        <w:rPr>
          <w:spacing w:val="-7"/>
          <w:w w:val="85"/>
        </w:rPr>
        <w:t> </w:t>
      </w:r>
      <w:r>
        <w:rPr>
          <w:w w:val="85"/>
        </w:rPr>
        <w:t>seinerzeit</w:t>
      </w:r>
      <w:r>
        <w:rPr>
          <w:spacing w:val="-6"/>
          <w:w w:val="85"/>
        </w:rPr>
        <w:t> </w:t>
      </w:r>
      <w:r>
        <w:rPr>
          <w:w w:val="85"/>
        </w:rPr>
        <w:t>die</w:t>
      </w:r>
      <w:r>
        <w:rPr>
          <w:spacing w:val="-7"/>
          <w:w w:val="85"/>
        </w:rPr>
        <w:t> </w:t>
      </w:r>
      <w:r>
        <w:rPr>
          <w:w w:val="85"/>
        </w:rPr>
        <w:t>Niederschrift</w:t>
      </w:r>
      <w:r>
        <w:rPr>
          <w:spacing w:val="-7"/>
          <w:w w:val="85"/>
        </w:rPr>
        <w:t> </w:t>
      </w:r>
      <w:r>
        <w:rPr>
          <w:w w:val="85"/>
        </w:rPr>
        <w:t>zuwendeten, und</w:t>
      </w:r>
      <w:r>
        <w:rPr>
          <w:spacing w:val="-5"/>
          <w:w w:val="85"/>
        </w:rPr>
        <w:t> </w:t>
      </w:r>
      <w:r>
        <w:rPr>
          <w:w w:val="85"/>
        </w:rPr>
        <w:t>damit</w:t>
      </w:r>
      <w:r>
        <w:rPr>
          <w:spacing w:val="-5"/>
          <w:w w:val="85"/>
        </w:rPr>
        <w:t> </w:t>
      </w:r>
      <w:r>
        <w:rPr>
          <w:w w:val="85"/>
        </w:rPr>
        <w:t>die</w:t>
      </w:r>
      <w:r>
        <w:rPr>
          <w:spacing w:val="-5"/>
          <w:w w:val="85"/>
        </w:rPr>
        <w:t> </w:t>
      </w:r>
      <w:r>
        <w:rPr>
          <w:w w:val="85"/>
        </w:rPr>
        <w:t>jetztige</w:t>
      </w:r>
      <w:r>
        <w:rPr>
          <w:spacing w:val="-5"/>
          <w:w w:val="85"/>
        </w:rPr>
        <w:t> </w:t>
      </w:r>
      <w:r>
        <w:rPr>
          <w:w w:val="85"/>
        </w:rPr>
        <w:t>Veröffentlichung</w:t>
      </w:r>
      <w:r>
        <w:rPr>
          <w:spacing w:val="-5"/>
          <w:w w:val="85"/>
        </w:rPr>
        <w:t> </w:t>
      </w:r>
      <w:r>
        <w:rPr>
          <w:w w:val="85"/>
        </w:rPr>
        <w:t>ermöglichten.</w:t>
      </w:r>
      <w:r>
        <w:rPr>
          <w:spacing w:val="-5"/>
          <w:w w:val="85"/>
        </w:rPr>
        <w:t> </w:t>
      </w:r>
      <w:r>
        <w:rPr>
          <w:w w:val="85"/>
        </w:rPr>
        <w:t>Ich</w:t>
      </w:r>
      <w:r>
        <w:rPr>
          <w:spacing w:val="-5"/>
          <w:w w:val="85"/>
        </w:rPr>
        <w:t> </w:t>
      </w:r>
      <w:r>
        <w:rPr>
          <w:w w:val="85"/>
        </w:rPr>
        <w:t>bitte</w:t>
      </w:r>
      <w:r>
        <w:rPr>
          <w:spacing w:val="-5"/>
          <w:w w:val="85"/>
        </w:rPr>
        <w:t> </w:t>
      </w:r>
      <w:r>
        <w:rPr>
          <w:w w:val="85"/>
        </w:rPr>
        <w:t>Sie</w:t>
      </w:r>
      <w:r>
        <w:rPr>
          <w:spacing w:val="-5"/>
          <w:w w:val="85"/>
        </w:rPr>
        <w:t> </w:t>
      </w:r>
      <w:r>
        <w:rPr>
          <w:w w:val="85"/>
        </w:rPr>
        <w:t>um</w:t>
      </w:r>
      <w:r>
        <w:rPr>
          <w:spacing w:val="-5"/>
          <w:w w:val="85"/>
        </w:rPr>
        <w:t> </w:t>
      </w:r>
      <w:r>
        <w:rPr>
          <w:w w:val="85"/>
        </w:rPr>
        <w:t>eine</w:t>
      </w:r>
      <w:r>
        <w:rPr>
          <w:spacing w:val="-5"/>
          <w:w w:val="85"/>
        </w:rPr>
        <w:t> </w:t>
      </w:r>
      <w:r>
        <w:rPr>
          <w:w w:val="85"/>
        </w:rPr>
        <w:t>Mitteilung, </w:t>
      </w:r>
      <w:r>
        <w:rPr>
          <w:w w:val="90"/>
        </w:rPr>
        <w:t>wohin</w:t>
      </w:r>
      <w:r>
        <w:rPr>
          <w:spacing w:val="-38"/>
          <w:w w:val="90"/>
        </w:rPr>
        <w:t> </w:t>
      </w:r>
      <w:r>
        <w:rPr>
          <w:w w:val="90"/>
        </w:rPr>
        <w:t>er</w:t>
      </w:r>
      <w:r>
        <w:rPr>
          <w:spacing w:val="-38"/>
          <w:w w:val="90"/>
        </w:rPr>
        <w:t> </w:t>
      </w:r>
      <w:r>
        <w:rPr>
          <w:w w:val="90"/>
        </w:rPr>
        <w:t>die</w:t>
      </w:r>
      <w:r>
        <w:rPr>
          <w:spacing w:val="-38"/>
          <w:w w:val="90"/>
        </w:rPr>
        <w:t> </w:t>
      </w:r>
      <w:r>
        <w:rPr>
          <w:w w:val="90"/>
        </w:rPr>
        <w:t>Zahlung</w:t>
      </w:r>
      <w:r>
        <w:rPr>
          <w:spacing w:val="-38"/>
          <w:w w:val="90"/>
        </w:rPr>
        <w:t> </w:t>
      </w:r>
      <w:r>
        <w:rPr>
          <w:w w:val="90"/>
        </w:rPr>
        <w:t>zu</w:t>
      </w:r>
      <w:r>
        <w:rPr>
          <w:spacing w:val="-38"/>
          <w:w w:val="90"/>
        </w:rPr>
        <w:t> </w:t>
      </w:r>
      <w:r>
        <w:rPr>
          <w:w w:val="90"/>
        </w:rPr>
        <w:t>leisten</w:t>
      </w:r>
      <w:r>
        <w:rPr>
          <w:spacing w:val="-38"/>
          <w:w w:val="90"/>
        </w:rPr>
        <w:t> </w:t>
      </w:r>
      <w:r>
        <w:rPr>
          <w:w w:val="90"/>
        </w:rPr>
        <w:t>hat.</w:t>
      </w:r>
    </w:p>
    <w:p>
      <w:pPr>
        <w:pStyle w:val="BodyText"/>
        <w:spacing w:line="288" w:lineRule="exact" w:before="3"/>
        <w:ind w:left="2195" w:right="111" w:firstLine="351"/>
        <w:jc w:val="both"/>
      </w:pPr>
      <w:r>
        <w:rPr>
          <w:w w:val="85"/>
        </w:rPr>
        <w:t>Wir</w:t>
      </w:r>
      <w:r>
        <w:rPr>
          <w:spacing w:val="-11"/>
          <w:w w:val="85"/>
        </w:rPr>
        <w:t> </w:t>
      </w:r>
      <w:r>
        <w:rPr>
          <w:w w:val="85"/>
        </w:rPr>
        <w:t>sind</w:t>
      </w:r>
      <w:r>
        <w:rPr>
          <w:spacing w:val="-10"/>
          <w:w w:val="85"/>
        </w:rPr>
        <w:t> </w:t>
      </w:r>
      <w:r>
        <w:rPr>
          <w:w w:val="85"/>
        </w:rPr>
        <w:t>uns</w:t>
      </w:r>
      <w:r>
        <w:rPr>
          <w:spacing w:val="-11"/>
          <w:w w:val="85"/>
        </w:rPr>
        <w:t> </w:t>
      </w:r>
      <w:r>
        <w:rPr>
          <w:w w:val="85"/>
        </w:rPr>
        <w:t>jetzt</w:t>
      </w:r>
      <w:r>
        <w:rPr>
          <w:spacing w:val="-11"/>
          <w:w w:val="85"/>
        </w:rPr>
        <w:t> </w:t>
      </w:r>
      <w:r>
        <w:rPr>
          <w:w w:val="85"/>
        </w:rPr>
        <w:t>örtlich</w:t>
      </w:r>
      <w:r>
        <w:rPr>
          <w:spacing w:val="-10"/>
          <w:w w:val="85"/>
        </w:rPr>
        <w:t> </w:t>
      </w:r>
      <w:r>
        <w:rPr>
          <w:w w:val="85"/>
        </w:rPr>
        <w:t>viel</w:t>
      </w:r>
      <w:r>
        <w:rPr>
          <w:spacing w:val="-11"/>
          <w:w w:val="85"/>
        </w:rPr>
        <w:t> </w:t>
      </w:r>
      <w:r>
        <w:rPr>
          <w:w w:val="85"/>
        </w:rPr>
        <w:t>näher</w:t>
      </w:r>
      <w:r>
        <w:rPr>
          <w:spacing w:val="-11"/>
          <w:w w:val="85"/>
        </w:rPr>
        <w:t> </w:t>
      </w:r>
      <w:r>
        <w:rPr>
          <w:w w:val="85"/>
        </w:rPr>
        <w:t>gerrückt,</w:t>
      </w:r>
      <w:r>
        <w:rPr>
          <w:spacing w:val="-10"/>
          <w:w w:val="85"/>
        </w:rPr>
        <w:t> </w:t>
      </w:r>
      <w:r>
        <w:rPr>
          <w:w w:val="85"/>
        </w:rPr>
        <w:t>und</w:t>
      </w:r>
      <w:r>
        <w:rPr>
          <w:spacing w:val="-11"/>
          <w:w w:val="85"/>
        </w:rPr>
        <w:t> </w:t>
      </w:r>
      <w:r>
        <w:rPr>
          <w:w w:val="85"/>
        </w:rPr>
        <w:t>ein</w:t>
      </w:r>
      <w:r>
        <w:rPr>
          <w:spacing w:val="-11"/>
          <w:w w:val="85"/>
        </w:rPr>
        <w:t> </w:t>
      </w:r>
      <w:r>
        <w:rPr>
          <w:w w:val="85"/>
        </w:rPr>
        <w:t>Wiedersehen</w:t>
      </w:r>
      <w:r>
        <w:rPr>
          <w:spacing w:val="-10"/>
          <w:w w:val="85"/>
        </w:rPr>
        <w:t> </w:t>
      </w:r>
      <w:r>
        <w:rPr>
          <w:w w:val="85"/>
        </w:rPr>
        <w:t>ist</w:t>
      </w:r>
      <w:r>
        <w:rPr>
          <w:spacing w:val="-11"/>
          <w:w w:val="85"/>
        </w:rPr>
        <w:t> </w:t>
      </w:r>
      <w:r>
        <w:rPr>
          <w:w w:val="85"/>
        </w:rPr>
        <w:t>dadurch</w:t>
      </w:r>
      <w:r>
        <w:rPr>
          <w:spacing w:val="-11"/>
          <w:w w:val="85"/>
        </w:rPr>
        <w:t> </w:t>
      </w:r>
      <w:r>
        <w:rPr>
          <w:w w:val="85"/>
        </w:rPr>
        <w:t>sehr </w:t>
      </w:r>
      <w:r>
        <w:rPr>
          <w:w w:val="90"/>
        </w:rPr>
        <w:t>erleichtert.</w:t>
      </w:r>
      <w:r>
        <w:rPr>
          <w:spacing w:val="-25"/>
          <w:w w:val="90"/>
        </w:rPr>
        <w:t> </w:t>
      </w:r>
      <w:r>
        <w:rPr>
          <w:w w:val="90"/>
        </w:rPr>
        <w:t>Ich</w:t>
      </w:r>
      <w:r>
        <w:rPr>
          <w:spacing w:val="-26"/>
          <w:w w:val="90"/>
        </w:rPr>
        <w:t> </w:t>
      </w:r>
      <w:r>
        <w:rPr>
          <w:w w:val="90"/>
        </w:rPr>
        <w:t>selbst</w:t>
      </w:r>
      <w:r>
        <w:rPr>
          <w:spacing w:val="-25"/>
          <w:w w:val="90"/>
        </w:rPr>
        <w:t> </w:t>
      </w:r>
      <w:r>
        <w:rPr>
          <w:w w:val="90"/>
        </w:rPr>
        <w:t>stehe</w:t>
      </w:r>
      <w:r>
        <w:rPr>
          <w:spacing w:val="-26"/>
          <w:w w:val="90"/>
        </w:rPr>
        <w:t> </w:t>
      </w:r>
      <w:r>
        <w:rPr>
          <w:w w:val="90"/>
        </w:rPr>
        <w:t>jetzt</w:t>
      </w:r>
      <w:r>
        <w:rPr>
          <w:spacing w:val="-26"/>
          <w:w w:val="90"/>
        </w:rPr>
        <w:t> </w:t>
      </w:r>
      <w:r>
        <w:rPr>
          <w:w w:val="90"/>
        </w:rPr>
        <w:t>im</w:t>
      </w:r>
      <w:r>
        <w:rPr>
          <w:spacing w:val="-25"/>
          <w:w w:val="90"/>
        </w:rPr>
        <w:t> </w:t>
      </w:r>
      <w:r>
        <w:rPr>
          <w:w w:val="90"/>
        </w:rPr>
        <w:t>80.</w:t>
      </w:r>
      <w:r>
        <w:rPr>
          <w:spacing w:val="-26"/>
          <w:w w:val="90"/>
        </w:rPr>
        <w:t> </w:t>
      </w:r>
      <w:r>
        <w:rPr>
          <w:w w:val="90"/>
        </w:rPr>
        <w:t>Lebensjahr</w:t>
      </w:r>
      <w:r>
        <w:rPr>
          <w:spacing w:val="-25"/>
          <w:w w:val="90"/>
        </w:rPr>
        <w:t> </w:t>
      </w:r>
      <w:r>
        <w:rPr>
          <w:w w:val="90"/>
        </w:rPr>
        <w:t>und</w:t>
      </w:r>
      <w:r>
        <w:rPr>
          <w:spacing w:val="-26"/>
          <w:w w:val="90"/>
        </w:rPr>
        <w:t> </w:t>
      </w:r>
      <w:r>
        <w:rPr>
          <w:w w:val="90"/>
        </w:rPr>
        <w:t>bin</w:t>
      </w:r>
      <w:r>
        <w:rPr>
          <w:spacing w:val="-25"/>
          <w:w w:val="90"/>
        </w:rPr>
        <w:t> </w:t>
      </w:r>
      <w:r>
        <w:rPr>
          <w:w w:val="90"/>
        </w:rPr>
        <w:t>einigermassen</w:t>
      </w:r>
      <w:r>
        <w:rPr>
          <w:spacing w:val="-26"/>
          <w:w w:val="90"/>
        </w:rPr>
        <w:t> </w:t>
      </w:r>
      <w:r>
        <w:rPr>
          <w:w w:val="90"/>
        </w:rPr>
        <w:t>reisebehin- dert.</w:t>
      </w:r>
      <w:r>
        <w:rPr>
          <w:spacing w:val="-34"/>
          <w:w w:val="90"/>
        </w:rPr>
        <w:t> </w:t>
      </w:r>
      <w:r>
        <w:rPr>
          <w:w w:val="90"/>
        </w:rPr>
        <w:t>Aber</w:t>
      </w:r>
      <w:r>
        <w:rPr>
          <w:spacing w:val="-34"/>
          <w:w w:val="90"/>
        </w:rPr>
        <w:t> </w:t>
      </w:r>
      <w:r>
        <w:rPr>
          <w:w w:val="90"/>
        </w:rPr>
        <w:t>wir</w:t>
      </w:r>
      <w:r>
        <w:rPr>
          <w:spacing w:val="-34"/>
          <w:w w:val="90"/>
        </w:rPr>
        <w:t> </w:t>
      </w:r>
      <w:r>
        <w:rPr>
          <w:w w:val="90"/>
        </w:rPr>
        <w:t>würden</w:t>
      </w:r>
      <w:r>
        <w:rPr>
          <w:spacing w:val="-34"/>
          <w:w w:val="90"/>
        </w:rPr>
        <w:t> </w:t>
      </w:r>
      <w:r>
        <w:rPr>
          <w:w w:val="90"/>
        </w:rPr>
        <w:t>uns</w:t>
      </w:r>
      <w:r>
        <w:rPr>
          <w:spacing w:val="-34"/>
          <w:w w:val="90"/>
        </w:rPr>
        <w:t> </w:t>
      </w:r>
      <w:r>
        <w:rPr>
          <w:w w:val="90"/>
        </w:rPr>
        <w:t>herzlich</w:t>
      </w:r>
      <w:r>
        <w:rPr>
          <w:spacing w:val="-34"/>
          <w:w w:val="90"/>
        </w:rPr>
        <w:t> </w:t>
      </w:r>
      <w:r>
        <w:rPr>
          <w:w w:val="90"/>
        </w:rPr>
        <w:t>freuen,</w:t>
      </w:r>
      <w:r>
        <w:rPr>
          <w:spacing w:val="-34"/>
          <w:w w:val="90"/>
        </w:rPr>
        <w:t> </w:t>
      </w:r>
      <w:r>
        <w:rPr>
          <w:w w:val="90"/>
        </w:rPr>
        <w:t>wenn</w:t>
      </w:r>
      <w:r>
        <w:rPr>
          <w:spacing w:val="-34"/>
          <w:w w:val="90"/>
        </w:rPr>
        <w:t> </w:t>
      </w:r>
      <w:r>
        <w:rPr>
          <w:w w:val="90"/>
        </w:rPr>
        <w:t>Sie</w:t>
      </w:r>
      <w:r>
        <w:rPr>
          <w:spacing w:val="-34"/>
          <w:w w:val="90"/>
        </w:rPr>
        <w:t> </w:t>
      </w:r>
      <w:r>
        <w:rPr>
          <w:w w:val="90"/>
        </w:rPr>
        <w:t>die</w:t>
      </w:r>
      <w:r>
        <w:rPr>
          <w:spacing w:val="-34"/>
          <w:w w:val="90"/>
        </w:rPr>
        <w:t> </w:t>
      </w:r>
      <w:r>
        <w:rPr>
          <w:w w:val="90"/>
        </w:rPr>
        <w:t>Möglichkeit</w:t>
      </w:r>
      <w:r>
        <w:rPr>
          <w:spacing w:val="-34"/>
          <w:w w:val="90"/>
        </w:rPr>
        <w:t> </w:t>
      </w:r>
      <w:r>
        <w:rPr>
          <w:w w:val="90"/>
        </w:rPr>
        <w:t>fänden,</w:t>
      </w:r>
      <w:r>
        <w:rPr>
          <w:spacing w:val="-34"/>
          <w:w w:val="90"/>
        </w:rPr>
        <w:t> </w:t>
      </w:r>
      <w:r>
        <w:rPr>
          <w:w w:val="90"/>
        </w:rPr>
        <w:t>uns</w:t>
      </w:r>
      <w:r>
        <w:rPr>
          <w:spacing w:val="-34"/>
          <w:w w:val="90"/>
        </w:rPr>
        <w:t> </w:t>
      </w:r>
      <w:r>
        <w:rPr>
          <w:w w:val="90"/>
        </w:rPr>
        <w:t>hier </w:t>
      </w:r>
      <w:r>
        <w:rPr>
          <w:w w:val="85"/>
        </w:rPr>
        <w:t>zu besuchen, ein kleines Gastzimmer steht zur</w:t>
      </w:r>
      <w:r>
        <w:rPr>
          <w:spacing w:val="-8"/>
          <w:w w:val="85"/>
        </w:rPr>
        <w:t> </w:t>
      </w:r>
      <w:r>
        <w:rPr>
          <w:spacing w:val="-3"/>
          <w:w w:val="85"/>
        </w:rPr>
        <w:t>Verfügung.</w:t>
      </w:r>
    </w:p>
    <w:p>
      <w:pPr>
        <w:pStyle w:val="BodyText"/>
        <w:spacing w:line="306" w:lineRule="exact"/>
        <w:ind w:left="2546"/>
      </w:pPr>
      <w:bookmarkStart w:name="9.28 Andreas Predöl an Erika Lösch. Müns" w:id="1664"/>
      <w:bookmarkEnd w:id="1664"/>
      <w:r>
        <w:rPr/>
      </w:r>
      <w:bookmarkStart w:name="_bookmark1254" w:id="1665"/>
      <w:bookmarkEnd w:id="1665"/>
      <w:r>
        <w:rPr/>
      </w:r>
      <w:r>
        <w:rPr>
          <w:w w:val="85"/>
        </w:rPr>
        <w:t>gez. A. Spiethoff</w:t>
      </w:r>
    </w:p>
    <w:p>
      <w:pPr>
        <w:pStyle w:val="BodyText"/>
        <w:spacing w:before="2"/>
        <w:rPr>
          <w:sz w:val="31"/>
        </w:rPr>
      </w:pPr>
    </w:p>
    <w:p>
      <w:pPr>
        <w:pStyle w:val="Heading3"/>
        <w:numPr>
          <w:ilvl w:val="1"/>
          <w:numId w:val="160"/>
        </w:numPr>
        <w:tabs>
          <w:tab w:pos="2957" w:val="left" w:leader="none"/>
        </w:tabs>
        <w:spacing w:line="240" w:lineRule="auto" w:before="0" w:after="0"/>
        <w:ind w:left="2956" w:right="0" w:hanging="761"/>
        <w:jc w:val="both"/>
      </w:pPr>
      <w:r>
        <w:rPr/>
        <w:t>Andreas</w:t>
      </w:r>
      <w:r>
        <w:rPr>
          <w:spacing w:val="-10"/>
        </w:rPr>
        <w:t> </w:t>
      </w:r>
      <w:r>
        <w:rPr/>
        <w:t>Predöl</w:t>
      </w:r>
      <w:r>
        <w:rPr>
          <w:spacing w:val="-10"/>
        </w:rPr>
        <w:t> </w:t>
      </w:r>
      <w:r>
        <w:rPr/>
        <w:t>an</w:t>
      </w:r>
      <w:r>
        <w:rPr>
          <w:spacing w:val="-10"/>
        </w:rPr>
        <w:t> </w:t>
      </w:r>
      <w:r>
        <w:rPr/>
        <w:t>Erika</w:t>
      </w:r>
      <w:r>
        <w:rPr>
          <w:spacing w:val="-10"/>
        </w:rPr>
        <w:t> </w:t>
      </w:r>
      <w:r>
        <w:rPr/>
        <w:t>Lösch.</w:t>
      </w:r>
      <w:r>
        <w:rPr>
          <w:spacing w:val="-10"/>
        </w:rPr>
        <w:t> </w:t>
      </w:r>
      <w:r>
        <w:rPr/>
        <w:t>Münster,</w:t>
      </w:r>
      <w:r>
        <w:rPr>
          <w:spacing w:val="-10"/>
        </w:rPr>
        <w:t> </w:t>
      </w:r>
      <w:r>
        <w:rPr/>
        <w:t>11.</w:t>
      </w:r>
      <w:r>
        <w:rPr>
          <w:spacing w:val="-10"/>
        </w:rPr>
        <w:t> </w:t>
      </w:r>
      <w:r>
        <w:rPr/>
        <w:t>Juni</w:t>
      </w:r>
      <w:r>
        <w:rPr>
          <w:spacing w:val="-10"/>
        </w:rPr>
        <w:t> </w:t>
      </w:r>
      <w:r>
        <w:rPr/>
        <w:t>1964</w:t>
      </w:r>
    </w:p>
    <w:p>
      <w:pPr>
        <w:pStyle w:val="BodyText"/>
        <w:spacing w:line="288" w:lineRule="exact" w:before="245"/>
        <w:ind w:left="2195" w:right="1094"/>
      </w:pPr>
      <w:r>
        <w:rPr>
          <w:w w:val="85"/>
        </w:rPr>
        <w:t>Briefkopf gedruckt, Datum und Text maschinengeschrieben, eigenhändig. Kopie aus dem Privatarchiv von Hans Singer, via Harald Hagemann.</w:t>
      </w:r>
    </w:p>
    <w:p>
      <w:pPr>
        <w:pStyle w:val="BodyText"/>
        <w:spacing w:before="1"/>
        <w:rPr>
          <w:sz w:val="20"/>
        </w:rPr>
      </w:pPr>
    </w:p>
    <w:p>
      <w:pPr>
        <w:pStyle w:val="BodyText"/>
        <w:ind w:left="2195"/>
        <w:jc w:val="both"/>
      </w:pPr>
      <w:r>
        <w:rPr>
          <w:w w:val="85"/>
        </w:rPr>
        <w:t>Professor Dr. Dr.hc. Andreas Predöhl</w:t>
      </w:r>
    </w:p>
    <w:p>
      <w:pPr>
        <w:spacing w:after="0"/>
        <w:jc w:val="both"/>
        <w:sectPr>
          <w:pgSz w:w="12240" w:h="15840"/>
          <w:pgMar w:top="1500" w:bottom="280" w:left="480" w:right="1680"/>
        </w:sectPr>
      </w:pPr>
    </w:p>
    <w:p>
      <w:pPr>
        <w:pStyle w:val="BodyText"/>
        <w:rPr>
          <w:sz w:val="30"/>
        </w:rPr>
      </w:pPr>
    </w:p>
    <w:p>
      <w:pPr>
        <w:pStyle w:val="BodyText"/>
        <w:rPr>
          <w:sz w:val="30"/>
        </w:rPr>
      </w:pPr>
    </w:p>
    <w:p>
      <w:pPr>
        <w:pStyle w:val="BodyText"/>
        <w:spacing w:before="5"/>
        <w:rPr>
          <w:sz w:val="33"/>
        </w:rPr>
      </w:pPr>
    </w:p>
    <w:p>
      <w:pPr>
        <w:pStyle w:val="BodyText"/>
        <w:spacing w:line="306" w:lineRule="exact" w:before="1"/>
        <w:ind w:left="2154" w:right="2421"/>
        <w:jc w:val="center"/>
      </w:pPr>
      <w:r>
        <w:rPr>
          <w:w w:val="95"/>
        </w:rPr>
        <w:t>Frau</w:t>
      </w:r>
    </w:p>
    <w:p>
      <w:pPr>
        <w:pStyle w:val="BodyText"/>
        <w:spacing w:line="288" w:lineRule="exact" w:before="4"/>
        <w:ind w:left="2195" w:right="962"/>
      </w:pPr>
      <w:r>
        <w:rPr>
          <w:w w:val="95"/>
        </w:rPr>
        <w:t>Marga K ü n k e l e </w:t>
      </w:r>
      <w:r>
        <w:rPr>
          <w:w w:val="90"/>
          <w:u w:val="single"/>
        </w:rPr>
        <w:t>79 Ulm</w:t>
      </w:r>
    </w:p>
    <w:p>
      <w:pPr>
        <w:pStyle w:val="BodyText"/>
        <w:spacing w:line="303" w:lineRule="exact"/>
        <w:ind w:left="2195"/>
      </w:pPr>
      <w:r>
        <w:rPr>
          <w:w w:val="85"/>
        </w:rPr>
        <w:t>Seutterweg 16</w:t>
      </w:r>
    </w:p>
    <w:p>
      <w:pPr>
        <w:pStyle w:val="BodyText"/>
        <w:spacing w:line="308" w:lineRule="exact" w:before="257"/>
        <w:ind w:left="2546"/>
      </w:pPr>
      <w:r>
        <w:rPr>
          <w:w w:val="85"/>
        </w:rPr>
        <w:t>Sehr verehrte Frau</w:t>
      </w:r>
      <w:r>
        <w:rPr>
          <w:spacing w:val="-6"/>
          <w:w w:val="85"/>
        </w:rPr>
        <w:t> </w:t>
      </w:r>
      <w:r>
        <w:rPr>
          <w:w w:val="85"/>
        </w:rPr>
        <w:t>Künkele,</w:t>
      </w:r>
    </w:p>
    <w:p>
      <w:pPr>
        <w:pStyle w:val="BodyText"/>
        <w:spacing w:line="306" w:lineRule="exact" w:before="180"/>
        <w:ind w:right="111"/>
        <w:jc w:val="right"/>
      </w:pPr>
      <w:r>
        <w:rPr/>
        <w:br w:type="column"/>
      </w:r>
      <w:r>
        <w:rPr>
          <w:w w:val="90"/>
        </w:rPr>
        <w:t>44 Münster</w:t>
      </w:r>
    </w:p>
    <w:p>
      <w:pPr>
        <w:pStyle w:val="BodyText"/>
        <w:tabs>
          <w:tab w:pos="1726" w:val="left" w:leader="none"/>
        </w:tabs>
        <w:spacing w:line="289" w:lineRule="exact"/>
        <w:ind w:right="111"/>
        <w:jc w:val="right"/>
      </w:pPr>
      <w:r>
        <w:rPr>
          <w:w w:val="90"/>
        </w:rPr>
        <w:t>Langenstrasse</w:t>
      </w:r>
      <w:r>
        <w:rPr>
          <w:spacing w:val="-38"/>
          <w:w w:val="90"/>
        </w:rPr>
        <w:t> </w:t>
      </w:r>
      <w:r>
        <w:rPr>
          <w:w w:val="90"/>
        </w:rPr>
        <w:t>17</w:t>
        <w:tab/>
      </w:r>
      <w:r>
        <w:rPr>
          <w:spacing w:val="-7"/>
          <w:w w:val="90"/>
        </w:rPr>
        <w:t>Tel.</w:t>
      </w:r>
      <w:r>
        <w:rPr>
          <w:spacing w:val="-24"/>
          <w:w w:val="90"/>
        </w:rPr>
        <w:t> </w:t>
      </w:r>
      <w:r>
        <w:rPr>
          <w:w w:val="90"/>
        </w:rPr>
        <w:t>22961</w:t>
      </w:r>
    </w:p>
    <w:p>
      <w:pPr>
        <w:pStyle w:val="BodyText"/>
        <w:spacing w:line="306" w:lineRule="exact"/>
        <w:ind w:right="111"/>
        <w:jc w:val="right"/>
      </w:pPr>
      <w:r>
        <w:rPr>
          <w:w w:val="85"/>
        </w:rPr>
        <w:t>den 11. Juni 1964</w:t>
      </w:r>
    </w:p>
    <w:p>
      <w:pPr>
        <w:spacing w:after="0" w:line="306" w:lineRule="exact"/>
        <w:jc w:val="right"/>
        <w:sectPr>
          <w:type w:val="continuous"/>
          <w:pgSz w:w="12240" w:h="15840"/>
          <w:pgMar w:top="1100" w:bottom="280" w:left="480" w:right="1680"/>
          <w:cols w:num="2" w:equalWidth="0">
            <w:col w:w="5084" w:space="64"/>
            <w:col w:w="4932"/>
          </w:cols>
        </w:sectPr>
      </w:pPr>
    </w:p>
    <w:p>
      <w:pPr>
        <w:pStyle w:val="BodyText"/>
        <w:spacing w:line="290" w:lineRule="exact"/>
        <w:ind w:left="2546"/>
      </w:pPr>
      <w:r>
        <w:rPr>
          <w:w w:val="90"/>
        </w:rPr>
        <w:t>nach</w:t>
      </w:r>
      <w:r>
        <w:rPr>
          <w:spacing w:val="-31"/>
          <w:w w:val="90"/>
        </w:rPr>
        <w:t> </w:t>
      </w:r>
      <w:r>
        <w:rPr>
          <w:w w:val="90"/>
        </w:rPr>
        <w:t>Rückkehr</w:t>
      </w:r>
      <w:r>
        <w:rPr>
          <w:spacing w:val="-31"/>
          <w:w w:val="90"/>
        </w:rPr>
        <w:t> </w:t>
      </w:r>
      <w:r>
        <w:rPr>
          <w:w w:val="90"/>
        </w:rPr>
        <w:t>aus</w:t>
      </w:r>
      <w:r>
        <w:rPr>
          <w:spacing w:val="-31"/>
          <w:w w:val="90"/>
        </w:rPr>
        <w:t> </w:t>
      </w:r>
      <w:r>
        <w:rPr>
          <w:w w:val="90"/>
        </w:rPr>
        <w:t>den</w:t>
      </w:r>
      <w:r>
        <w:rPr>
          <w:spacing w:val="-31"/>
          <w:w w:val="90"/>
        </w:rPr>
        <w:t> </w:t>
      </w:r>
      <w:r>
        <w:rPr>
          <w:spacing w:val="-3"/>
          <w:w w:val="90"/>
        </w:rPr>
        <w:t>Vereinigten</w:t>
      </w:r>
      <w:r>
        <w:rPr>
          <w:spacing w:val="-31"/>
          <w:w w:val="90"/>
        </w:rPr>
        <w:t> </w:t>
      </w:r>
      <w:r>
        <w:rPr>
          <w:w w:val="90"/>
        </w:rPr>
        <w:t>Staaten</w:t>
      </w:r>
      <w:r>
        <w:rPr>
          <w:spacing w:val="-31"/>
          <w:w w:val="90"/>
        </w:rPr>
        <w:t> </w:t>
      </w:r>
      <w:r>
        <w:rPr>
          <w:w w:val="90"/>
        </w:rPr>
        <w:t>finde</w:t>
      </w:r>
      <w:r>
        <w:rPr>
          <w:spacing w:val="-31"/>
          <w:w w:val="90"/>
        </w:rPr>
        <w:t> </w:t>
      </w:r>
      <w:r>
        <w:rPr>
          <w:w w:val="90"/>
        </w:rPr>
        <w:t>ich</w:t>
      </w:r>
      <w:r>
        <w:rPr>
          <w:spacing w:val="-31"/>
          <w:w w:val="90"/>
        </w:rPr>
        <w:t> </w:t>
      </w:r>
      <w:r>
        <w:rPr>
          <w:w w:val="90"/>
        </w:rPr>
        <w:t>Ihre</w:t>
      </w:r>
      <w:r>
        <w:rPr>
          <w:spacing w:val="-31"/>
          <w:w w:val="90"/>
        </w:rPr>
        <w:t> </w:t>
      </w:r>
      <w:r>
        <w:rPr>
          <w:w w:val="90"/>
        </w:rPr>
        <w:t>freundliche</w:t>
      </w:r>
      <w:r>
        <w:rPr>
          <w:spacing w:val="-31"/>
          <w:w w:val="90"/>
        </w:rPr>
        <w:t> </w:t>
      </w:r>
      <w:r>
        <w:rPr>
          <w:w w:val="90"/>
        </w:rPr>
        <w:t>Zeilen</w:t>
      </w:r>
      <w:r>
        <w:rPr>
          <w:spacing w:val="-31"/>
          <w:w w:val="90"/>
        </w:rPr>
        <w:t> </w:t>
      </w:r>
      <w:r>
        <w:rPr>
          <w:w w:val="90"/>
        </w:rPr>
        <w:t>vom</w:t>
      </w:r>
    </w:p>
    <w:p>
      <w:pPr>
        <w:pStyle w:val="BodyText"/>
        <w:spacing w:line="288" w:lineRule="exact" w:before="4"/>
        <w:ind w:left="2195" w:right="111"/>
        <w:jc w:val="both"/>
      </w:pPr>
      <w:r>
        <w:rPr>
          <w:w w:val="90"/>
        </w:rPr>
        <w:t>4.4.</w:t>
      </w:r>
      <w:r>
        <w:rPr>
          <w:spacing w:val="-7"/>
          <w:w w:val="90"/>
        </w:rPr>
        <w:t> </w:t>
      </w:r>
      <w:r>
        <w:rPr>
          <w:w w:val="90"/>
        </w:rPr>
        <w:t>und</w:t>
      </w:r>
      <w:r>
        <w:rPr>
          <w:spacing w:val="-7"/>
          <w:w w:val="90"/>
        </w:rPr>
        <w:t> </w:t>
      </w:r>
      <w:r>
        <w:rPr>
          <w:w w:val="90"/>
        </w:rPr>
        <w:t>16.4.</w:t>
      </w:r>
      <w:r>
        <w:rPr>
          <w:spacing w:val="-7"/>
          <w:w w:val="90"/>
        </w:rPr>
        <w:t> </w:t>
      </w:r>
      <w:r>
        <w:rPr>
          <w:w w:val="90"/>
        </w:rPr>
        <w:t>vor.</w:t>
      </w:r>
      <w:r>
        <w:rPr>
          <w:spacing w:val="-7"/>
          <w:w w:val="90"/>
        </w:rPr>
        <w:t> </w:t>
      </w:r>
      <w:r>
        <w:rPr>
          <w:w w:val="90"/>
        </w:rPr>
        <w:t>Ich</w:t>
      </w:r>
      <w:r>
        <w:rPr>
          <w:spacing w:val="-7"/>
          <w:w w:val="90"/>
        </w:rPr>
        <w:t> </w:t>
      </w:r>
      <w:r>
        <w:rPr>
          <w:w w:val="90"/>
        </w:rPr>
        <w:t>hätte</w:t>
      </w:r>
      <w:r>
        <w:rPr>
          <w:spacing w:val="-7"/>
          <w:w w:val="90"/>
        </w:rPr>
        <w:t> </w:t>
      </w:r>
      <w:r>
        <w:rPr>
          <w:w w:val="90"/>
        </w:rPr>
        <w:t>sie</w:t>
      </w:r>
      <w:r>
        <w:rPr>
          <w:spacing w:val="-7"/>
          <w:w w:val="90"/>
        </w:rPr>
        <w:t> </w:t>
      </w:r>
      <w:r>
        <w:rPr>
          <w:w w:val="90"/>
        </w:rPr>
        <w:t>gerne</w:t>
      </w:r>
      <w:r>
        <w:rPr>
          <w:spacing w:val="-7"/>
          <w:w w:val="90"/>
        </w:rPr>
        <w:t> </w:t>
      </w:r>
      <w:r>
        <w:rPr>
          <w:w w:val="90"/>
        </w:rPr>
        <w:t>schon</w:t>
      </w:r>
      <w:r>
        <w:rPr>
          <w:spacing w:val="-7"/>
          <w:w w:val="90"/>
        </w:rPr>
        <w:t> </w:t>
      </w:r>
      <w:r>
        <w:rPr>
          <w:w w:val="90"/>
        </w:rPr>
        <w:t>von</w:t>
      </w:r>
      <w:r>
        <w:rPr>
          <w:spacing w:val="-7"/>
          <w:w w:val="90"/>
        </w:rPr>
        <w:t> </w:t>
      </w:r>
      <w:r>
        <w:rPr>
          <w:w w:val="90"/>
        </w:rPr>
        <w:t>Amerika</w:t>
      </w:r>
      <w:r>
        <w:rPr>
          <w:spacing w:val="-7"/>
          <w:w w:val="90"/>
        </w:rPr>
        <w:t> </w:t>
      </w:r>
      <w:r>
        <w:rPr>
          <w:w w:val="90"/>
        </w:rPr>
        <w:t>aus</w:t>
      </w:r>
      <w:r>
        <w:rPr>
          <w:spacing w:val="-7"/>
          <w:w w:val="90"/>
        </w:rPr>
        <w:t> </w:t>
      </w:r>
      <w:r>
        <w:rPr>
          <w:w w:val="90"/>
        </w:rPr>
        <w:t>beantwortet,</w:t>
      </w:r>
      <w:r>
        <w:rPr>
          <w:spacing w:val="-7"/>
          <w:w w:val="90"/>
        </w:rPr>
        <w:t> </w:t>
      </w:r>
      <w:r>
        <w:rPr>
          <w:w w:val="90"/>
        </w:rPr>
        <w:t>aber</w:t>
      </w:r>
      <w:r>
        <w:rPr>
          <w:spacing w:val="-7"/>
          <w:w w:val="90"/>
        </w:rPr>
        <w:t> </w:t>
      </w:r>
      <w:r>
        <w:rPr>
          <w:w w:val="90"/>
        </w:rPr>
        <w:t>die Sekretärin</w:t>
      </w:r>
      <w:r>
        <w:rPr>
          <w:spacing w:val="-17"/>
          <w:w w:val="90"/>
        </w:rPr>
        <w:t> </w:t>
      </w:r>
      <w:r>
        <w:rPr>
          <w:w w:val="90"/>
        </w:rPr>
        <w:t>hat</w:t>
      </w:r>
      <w:r>
        <w:rPr>
          <w:spacing w:val="-17"/>
          <w:w w:val="90"/>
        </w:rPr>
        <w:t> </w:t>
      </w:r>
      <w:r>
        <w:rPr>
          <w:w w:val="90"/>
        </w:rPr>
        <w:t>sie</w:t>
      </w:r>
      <w:r>
        <w:rPr>
          <w:spacing w:val="-17"/>
          <w:w w:val="90"/>
        </w:rPr>
        <w:t> </w:t>
      </w:r>
      <w:r>
        <w:rPr>
          <w:w w:val="90"/>
        </w:rPr>
        <w:t>mir</w:t>
      </w:r>
      <w:r>
        <w:rPr>
          <w:spacing w:val="-17"/>
          <w:w w:val="90"/>
        </w:rPr>
        <w:t> </w:t>
      </w:r>
      <w:r>
        <w:rPr>
          <w:w w:val="90"/>
        </w:rPr>
        <w:t>mit</w:t>
      </w:r>
      <w:r>
        <w:rPr>
          <w:spacing w:val="-17"/>
          <w:w w:val="90"/>
        </w:rPr>
        <w:t> </w:t>
      </w:r>
      <w:r>
        <w:rPr>
          <w:w w:val="90"/>
        </w:rPr>
        <w:t>Recht</w:t>
      </w:r>
      <w:r>
        <w:rPr>
          <w:spacing w:val="-17"/>
          <w:w w:val="90"/>
        </w:rPr>
        <w:t> </w:t>
      </w:r>
      <w:r>
        <w:rPr>
          <w:w w:val="90"/>
        </w:rPr>
        <w:t>nicht</w:t>
      </w:r>
      <w:r>
        <w:rPr>
          <w:spacing w:val="-17"/>
          <w:w w:val="90"/>
        </w:rPr>
        <w:t> </w:t>
      </w:r>
      <w:r>
        <w:rPr>
          <w:w w:val="90"/>
        </w:rPr>
        <w:t>nachgesandt,</w:t>
      </w:r>
      <w:r>
        <w:rPr>
          <w:spacing w:val="-17"/>
          <w:w w:val="90"/>
        </w:rPr>
        <w:t> </w:t>
      </w:r>
      <w:r>
        <w:rPr>
          <w:w w:val="90"/>
        </w:rPr>
        <w:t>weil</w:t>
      </w:r>
      <w:r>
        <w:rPr>
          <w:spacing w:val="-17"/>
          <w:w w:val="90"/>
        </w:rPr>
        <w:t> </w:t>
      </w:r>
      <w:r>
        <w:rPr>
          <w:w w:val="90"/>
        </w:rPr>
        <w:t>sie</w:t>
      </w:r>
      <w:r>
        <w:rPr>
          <w:spacing w:val="-17"/>
          <w:w w:val="90"/>
        </w:rPr>
        <w:t> </w:t>
      </w:r>
      <w:r>
        <w:rPr>
          <w:w w:val="90"/>
        </w:rPr>
        <w:t>annahm,</w:t>
      </w:r>
      <w:r>
        <w:rPr>
          <w:spacing w:val="-17"/>
          <w:w w:val="90"/>
        </w:rPr>
        <w:t> </w:t>
      </w:r>
      <w:r>
        <w:rPr>
          <w:w w:val="90"/>
        </w:rPr>
        <w:t>es</w:t>
      </w:r>
      <w:r>
        <w:rPr>
          <w:spacing w:val="-17"/>
          <w:w w:val="90"/>
        </w:rPr>
        <w:t> </w:t>
      </w:r>
      <w:r>
        <w:rPr>
          <w:w w:val="90"/>
        </w:rPr>
        <w:t>würde</w:t>
      </w:r>
      <w:r>
        <w:rPr>
          <w:spacing w:val="-17"/>
          <w:w w:val="90"/>
        </w:rPr>
        <w:t> </w:t>
      </w:r>
      <w:r>
        <w:rPr>
          <w:w w:val="90"/>
        </w:rPr>
        <w:t>noch eine</w:t>
      </w:r>
      <w:r>
        <w:rPr>
          <w:spacing w:val="-21"/>
          <w:w w:val="90"/>
        </w:rPr>
        <w:t> </w:t>
      </w:r>
      <w:r>
        <w:rPr>
          <w:w w:val="90"/>
        </w:rPr>
        <w:t>Rückfrage</w:t>
      </w:r>
      <w:r>
        <w:rPr>
          <w:spacing w:val="-21"/>
          <w:w w:val="90"/>
        </w:rPr>
        <w:t> </w:t>
      </w:r>
      <w:r>
        <w:rPr>
          <w:w w:val="90"/>
        </w:rPr>
        <w:t>an</w:t>
      </w:r>
      <w:r>
        <w:rPr>
          <w:spacing w:val="-21"/>
          <w:w w:val="90"/>
        </w:rPr>
        <w:t> </w:t>
      </w:r>
      <w:r>
        <w:rPr>
          <w:w w:val="90"/>
        </w:rPr>
        <w:t>mich</w:t>
      </w:r>
      <w:r>
        <w:rPr>
          <w:spacing w:val="-21"/>
          <w:w w:val="90"/>
        </w:rPr>
        <w:t> </w:t>
      </w:r>
      <w:r>
        <w:rPr>
          <w:w w:val="90"/>
        </w:rPr>
        <w:t>kommen.</w:t>
      </w:r>
      <w:r>
        <w:rPr>
          <w:spacing w:val="-21"/>
          <w:w w:val="90"/>
        </w:rPr>
        <w:t> </w:t>
      </w:r>
      <w:r>
        <w:rPr>
          <w:w w:val="90"/>
        </w:rPr>
        <w:t>Da</w:t>
      </w:r>
      <w:r>
        <w:rPr>
          <w:spacing w:val="-21"/>
          <w:w w:val="90"/>
        </w:rPr>
        <w:t> </w:t>
      </w:r>
      <w:r>
        <w:rPr>
          <w:w w:val="90"/>
        </w:rPr>
        <w:t>ich</w:t>
      </w:r>
      <w:r>
        <w:rPr>
          <w:spacing w:val="-21"/>
          <w:w w:val="90"/>
        </w:rPr>
        <w:t> </w:t>
      </w:r>
      <w:r>
        <w:rPr>
          <w:w w:val="90"/>
        </w:rPr>
        <w:t>inzwischen</w:t>
      </w:r>
      <w:r>
        <w:rPr>
          <w:spacing w:val="-21"/>
          <w:w w:val="90"/>
        </w:rPr>
        <w:t> </w:t>
      </w:r>
      <w:r>
        <w:rPr>
          <w:w w:val="90"/>
        </w:rPr>
        <w:t>nicht</w:t>
      </w:r>
      <w:r>
        <w:rPr>
          <w:spacing w:val="-21"/>
          <w:w w:val="90"/>
        </w:rPr>
        <w:t> </w:t>
      </w:r>
      <w:r>
        <w:rPr>
          <w:w w:val="90"/>
        </w:rPr>
        <w:t>gefragt</w:t>
      </w:r>
      <w:r>
        <w:rPr>
          <w:spacing w:val="-21"/>
          <w:w w:val="90"/>
        </w:rPr>
        <w:t> </w:t>
      </w:r>
      <w:r>
        <w:rPr>
          <w:w w:val="90"/>
        </w:rPr>
        <w:t>worden</w:t>
      </w:r>
      <w:r>
        <w:rPr>
          <w:spacing w:val="-21"/>
          <w:w w:val="90"/>
        </w:rPr>
        <w:t> </w:t>
      </w:r>
      <w:r>
        <w:rPr>
          <w:w w:val="90"/>
        </w:rPr>
        <w:t>bin,</w:t>
      </w:r>
      <w:r>
        <w:rPr>
          <w:spacing w:val="-21"/>
          <w:w w:val="90"/>
        </w:rPr>
        <w:t> </w:t>
      </w:r>
      <w:r>
        <w:rPr>
          <w:w w:val="90"/>
        </w:rPr>
        <w:t>halte ich</w:t>
      </w:r>
      <w:r>
        <w:rPr>
          <w:spacing w:val="-36"/>
          <w:w w:val="90"/>
        </w:rPr>
        <w:t> </w:t>
      </w:r>
      <w:r>
        <w:rPr>
          <w:w w:val="90"/>
        </w:rPr>
        <w:t>es</w:t>
      </w:r>
      <w:r>
        <w:rPr>
          <w:spacing w:val="-36"/>
          <w:w w:val="90"/>
        </w:rPr>
        <w:t> </w:t>
      </w:r>
      <w:r>
        <w:rPr>
          <w:w w:val="90"/>
        </w:rPr>
        <w:t>für</w:t>
      </w:r>
      <w:r>
        <w:rPr>
          <w:spacing w:val="-36"/>
          <w:w w:val="90"/>
        </w:rPr>
        <w:t> </w:t>
      </w:r>
      <w:r>
        <w:rPr>
          <w:w w:val="90"/>
        </w:rPr>
        <w:t>richtig,</w:t>
      </w:r>
      <w:r>
        <w:rPr>
          <w:spacing w:val="-36"/>
          <w:w w:val="90"/>
        </w:rPr>
        <w:t> </w:t>
      </w:r>
      <w:r>
        <w:rPr>
          <w:w w:val="90"/>
        </w:rPr>
        <w:t>Ihnen</w:t>
      </w:r>
      <w:r>
        <w:rPr>
          <w:spacing w:val="-36"/>
          <w:w w:val="90"/>
        </w:rPr>
        <w:t> </w:t>
      </w:r>
      <w:r>
        <w:rPr>
          <w:w w:val="90"/>
        </w:rPr>
        <w:t>meine</w:t>
      </w:r>
      <w:r>
        <w:rPr>
          <w:spacing w:val="-36"/>
          <w:w w:val="90"/>
        </w:rPr>
        <w:t> </w:t>
      </w:r>
      <w:r>
        <w:rPr>
          <w:w w:val="90"/>
        </w:rPr>
        <w:t>Aussage</w:t>
      </w:r>
      <w:r>
        <w:rPr>
          <w:spacing w:val="-36"/>
          <w:w w:val="90"/>
        </w:rPr>
        <w:t> </w:t>
      </w:r>
      <w:r>
        <w:rPr>
          <w:w w:val="90"/>
        </w:rPr>
        <w:t>direkt</w:t>
      </w:r>
      <w:r>
        <w:rPr>
          <w:spacing w:val="-36"/>
          <w:w w:val="90"/>
        </w:rPr>
        <w:t> </w:t>
      </w:r>
      <w:r>
        <w:rPr>
          <w:w w:val="90"/>
        </w:rPr>
        <w:t>zu</w:t>
      </w:r>
      <w:r>
        <w:rPr>
          <w:spacing w:val="-36"/>
          <w:w w:val="90"/>
        </w:rPr>
        <w:t> </w:t>
      </w:r>
      <w:r>
        <w:rPr>
          <w:w w:val="90"/>
        </w:rPr>
        <w:t>übermitteln.</w:t>
      </w:r>
    </w:p>
    <w:p>
      <w:pPr>
        <w:pStyle w:val="BodyText"/>
        <w:spacing w:before="3"/>
        <w:rPr>
          <w:sz w:val="10"/>
        </w:rPr>
      </w:pPr>
      <w:r>
        <w:rPr/>
        <w:pict>
          <v:line style="position:absolute;mso-position-horizontal-relative:page;mso-position-vertical-relative:paragraph;z-index:11920;mso-wrap-distance-left:0;mso-wrap-distance-right:0" from="133.768005pt,9.071064pt" to="289.183005pt,9.071064pt" stroked="true" strokeweight=".398pt" strokecolor="#000000">
            <v:stroke dashstyle="solid"/>
            <w10:wrap type="topAndBottom"/>
          </v:line>
        </w:pict>
      </w:r>
    </w:p>
    <w:p>
      <w:pPr>
        <w:spacing w:line="239" w:lineRule="exact" w:before="0"/>
        <w:ind w:left="2195" w:right="111" w:firstLine="213"/>
        <w:jc w:val="both"/>
        <w:rPr>
          <w:sz w:val="20"/>
        </w:rPr>
      </w:pPr>
      <w:r>
        <w:rPr>
          <w:w w:val="90"/>
          <w:position w:val="7"/>
          <w:sz w:val="14"/>
        </w:rPr>
        <w:t>62</w:t>
      </w:r>
      <w:bookmarkStart w:name="_bookmark1255" w:id="1666"/>
      <w:bookmarkEnd w:id="1666"/>
      <w:r>
        <w:rPr>
          <w:w w:val="90"/>
          <w:position w:val="7"/>
          <w:sz w:val="14"/>
        </w:rPr>
      </w:r>
      <w:r>
        <w:rPr>
          <w:w w:val="90"/>
          <w:sz w:val="20"/>
        </w:rPr>
        <w:t>Joseph</w:t>
      </w:r>
      <w:r>
        <w:rPr>
          <w:spacing w:val="-16"/>
          <w:w w:val="90"/>
          <w:sz w:val="20"/>
        </w:rPr>
        <w:t> </w:t>
      </w:r>
      <w:r>
        <w:rPr>
          <w:w w:val="90"/>
          <w:sz w:val="20"/>
        </w:rPr>
        <w:t>A.</w:t>
      </w:r>
      <w:r>
        <w:rPr>
          <w:spacing w:val="-16"/>
          <w:w w:val="90"/>
          <w:sz w:val="20"/>
        </w:rPr>
        <w:t> </w:t>
      </w:r>
      <w:r>
        <w:rPr>
          <w:w w:val="90"/>
          <w:sz w:val="20"/>
        </w:rPr>
        <w:t>Schumpeter</w:t>
      </w:r>
      <w:r>
        <w:rPr>
          <w:spacing w:val="-16"/>
          <w:w w:val="90"/>
          <w:sz w:val="20"/>
        </w:rPr>
        <w:t> </w:t>
      </w:r>
      <w:r>
        <w:rPr>
          <w:w w:val="90"/>
          <w:sz w:val="20"/>
        </w:rPr>
        <w:t>(1952).</w:t>
      </w:r>
      <w:r>
        <w:rPr>
          <w:spacing w:val="-16"/>
          <w:w w:val="90"/>
          <w:sz w:val="20"/>
        </w:rPr>
        <w:t> </w:t>
      </w:r>
      <w:r>
        <w:rPr>
          <w:w w:val="90"/>
          <w:sz w:val="20"/>
        </w:rPr>
        <w:t>„Aufsätze</w:t>
      </w:r>
      <w:r>
        <w:rPr>
          <w:spacing w:val="-16"/>
          <w:w w:val="90"/>
          <w:sz w:val="20"/>
        </w:rPr>
        <w:t> </w:t>
      </w:r>
      <w:r>
        <w:rPr>
          <w:w w:val="90"/>
          <w:sz w:val="20"/>
        </w:rPr>
        <w:t>zur</w:t>
      </w:r>
      <w:r>
        <w:rPr>
          <w:spacing w:val="-16"/>
          <w:w w:val="90"/>
          <w:sz w:val="20"/>
        </w:rPr>
        <w:t> </w:t>
      </w:r>
      <w:r>
        <w:rPr>
          <w:w w:val="90"/>
          <w:sz w:val="20"/>
        </w:rPr>
        <w:t>ökonomischen</w:t>
      </w:r>
      <w:r>
        <w:rPr>
          <w:spacing w:val="-16"/>
          <w:w w:val="90"/>
          <w:sz w:val="20"/>
        </w:rPr>
        <w:t> </w:t>
      </w:r>
      <w:r>
        <w:rPr>
          <w:w w:val="90"/>
          <w:sz w:val="20"/>
        </w:rPr>
        <w:t>Theorie“.</w:t>
      </w:r>
      <w:r>
        <w:rPr>
          <w:spacing w:val="-16"/>
          <w:w w:val="90"/>
          <w:sz w:val="20"/>
        </w:rPr>
        <w:t> </w:t>
      </w:r>
      <w:r>
        <w:rPr>
          <w:w w:val="90"/>
          <w:sz w:val="20"/>
        </w:rPr>
        <w:t>In:</w:t>
      </w:r>
      <w:r>
        <w:rPr>
          <w:spacing w:val="-16"/>
          <w:w w:val="90"/>
          <w:sz w:val="20"/>
        </w:rPr>
        <w:t> </w:t>
      </w:r>
      <w:r>
        <w:rPr>
          <w:w w:val="90"/>
          <w:sz w:val="20"/>
        </w:rPr>
        <w:t>Hrsg.</w:t>
      </w:r>
      <w:r>
        <w:rPr>
          <w:spacing w:val="-16"/>
          <w:w w:val="90"/>
          <w:sz w:val="20"/>
        </w:rPr>
        <w:t> </w:t>
      </w:r>
      <w:r>
        <w:rPr>
          <w:w w:val="90"/>
          <w:sz w:val="20"/>
        </w:rPr>
        <w:t>von</w:t>
      </w:r>
      <w:r>
        <w:rPr>
          <w:spacing w:val="-16"/>
          <w:w w:val="90"/>
          <w:sz w:val="20"/>
        </w:rPr>
        <w:t> </w:t>
      </w:r>
      <w:r>
        <w:rPr>
          <w:w w:val="90"/>
          <w:sz w:val="20"/>
        </w:rPr>
        <w:t>Arthur</w:t>
      </w:r>
      <w:r>
        <w:rPr>
          <w:spacing w:val="-16"/>
          <w:w w:val="90"/>
          <w:sz w:val="20"/>
        </w:rPr>
        <w:t> </w:t>
      </w:r>
      <w:r>
        <w:rPr>
          <w:w w:val="90"/>
          <w:sz w:val="20"/>
        </w:rPr>
        <w:t>A.</w:t>
      </w:r>
      <w:r>
        <w:rPr>
          <w:spacing w:val="-16"/>
          <w:w w:val="90"/>
          <w:sz w:val="20"/>
        </w:rPr>
        <w:t> </w:t>
      </w:r>
      <w:r>
        <w:rPr>
          <w:w w:val="90"/>
          <w:sz w:val="20"/>
        </w:rPr>
        <w:t>K. Spiethoff</w:t>
      </w:r>
      <w:r>
        <w:rPr>
          <w:spacing w:val="-19"/>
          <w:w w:val="90"/>
          <w:sz w:val="20"/>
        </w:rPr>
        <w:t> </w:t>
      </w:r>
      <w:r>
        <w:rPr>
          <w:w w:val="90"/>
          <w:sz w:val="20"/>
        </w:rPr>
        <w:t>und</w:t>
      </w:r>
      <w:r>
        <w:rPr>
          <w:spacing w:val="-19"/>
          <w:w w:val="90"/>
          <w:sz w:val="20"/>
        </w:rPr>
        <w:t> </w:t>
      </w:r>
      <w:r>
        <w:rPr>
          <w:w w:val="90"/>
          <w:sz w:val="20"/>
        </w:rPr>
        <w:t>Erich</w:t>
      </w:r>
      <w:r>
        <w:rPr>
          <w:spacing w:val="-19"/>
          <w:w w:val="90"/>
          <w:sz w:val="20"/>
        </w:rPr>
        <w:t> </w:t>
      </w:r>
      <w:r>
        <w:rPr>
          <w:w w:val="90"/>
          <w:sz w:val="20"/>
        </w:rPr>
        <w:t>Schneider.</w:t>
      </w:r>
      <w:r>
        <w:rPr>
          <w:spacing w:val="-19"/>
          <w:w w:val="90"/>
          <w:sz w:val="20"/>
        </w:rPr>
        <w:t> </w:t>
      </w:r>
      <w:r>
        <w:rPr>
          <w:w w:val="90"/>
          <w:sz w:val="20"/>
        </w:rPr>
        <w:t>Tübingen,</w:t>
      </w:r>
      <w:r>
        <w:rPr>
          <w:spacing w:val="-19"/>
          <w:w w:val="90"/>
          <w:sz w:val="20"/>
        </w:rPr>
        <w:t> </w:t>
      </w:r>
      <w:r>
        <w:rPr>
          <w:w w:val="90"/>
          <w:sz w:val="20"/>
        </w:rPr>
        <w:t>Germany:</w:t>
      </w:r>
      <w:r>
        <w:rPr>
          <w:spacing w:val="-19"/>
          <w:w w:val="90"/>
          <w:sz w:val="20"/>
        </w:rPr>
        <w:t> </w:t>
      </w:r>
      <w:r>
        <w:rPr>
          <w:w w:val="90"/>
          <w:sz w:val="20"/>
        </w:rPr>
        <w:t>J.C.B.</w:t>
      </w:r>
      <w:r>
        <w:rPr>
          <w:spacing w:val="-19"/>
          <w:w w:val="90"/>
          <w:sz w:val="20"/>
        </w:rPr>
        <w:t> </w:t>
      </w:r>
      <w:r>
        <w:rPr>
          <w:w w:val="90"/>
          <w:sz w:val="20"/>
        </w:rPr>
        <w:t>Mohr</w:t>
      </w:r>
      <w:r>
        <w:rPr>
          <w:spacing w:val="-19"/>
          <w:w w:val="90"/>
          <w:sz w:val="20"/>
        </w:rPr>
        <w:t> </w:t>
      </w:r>
      <w:r>
        <w:rPr>
          <w:w w:val="90"/>
          <w:sz w:val="20"/>
        </w:rPr>
        <w:t>(Paul</w:t>
      </w:r>
      <w:r>
        <w:rPr>
          <w:spacing w:val="-19"/>
          <w:w w:val="90"/>
          <w:sz w:val="20"/>
        </w:rPr>
        <w:t> </w:t>
      </w:r>
      <w:r>
        <w:rPr>
          <w:w w:val="90"/>
          <w:sz w:val="20"/>
        </w:rPr>
        <w:t>Siebeck).</w:t>
      </w:r>
      <w:r>
        <w:rPr>
          <w:spacing w:val="-19"/>
          <w:w w:val="90"/>
          <w:sz w:val="20"/>
        </w:rPr>
        <w:t> </w:t>
      </w:r>
      <w:r>
        <w:rPr>
          <w:w w:val="90"/>
          <w:sz w:val="20"/>
        </w:rPr>
        <w:t>Kap.</w:t>
      </w:r>
      <w:r>
        <w:rPr>
          <w:spacing w:val="-19"/>
          <w:w w:val="90"/>
          <w:sz w:val="20"/>
        </w:rPr>
        <w:t> </w:t>
      </w:r>
      <w:r>
        <w:rPr>
          <w:w w:val="90"/>
          <w:sz w:val="20"/>
        </w:rPr>
        <w:t>Das</w:t>
      </w:r>
      <w:r>
        <w:rPr>
          <w:spacing w:val="-19"/>
          <w:w w:val="90"/>
          <w:sz w:val="20"/>
        </w:rPr>
        <w:t> </w:t>
      </w:r>
      <w:r>
        <w:rPr>
          <w:spacing w:val="-5"/>
          <w:w w:val="90"/>
          <w:sz w:val="20"/>
        </w:rPr>
        <w:t>Woher</w:t>
      </w:r>
      <w:r>
        <w:rPr>
          <w:spacing w:val="-19"/>
          <w:w w:val="90"/>
          <w:sz w:val="20"/>
        </w:rPr>
        <w:t> </w:t>
      </w:r>
      <w:r>
        <w:rPr>
          <w:w w:val="90"/>
          <w:sz w:val="20"/>
        </w:rPr>
        <w:t>und </w:t>
      </w:r>
      <w:r>
        <w:rPr>
          <w:spacing w:val="-5"/>
          <w:w w:val="90"/>
          <w:sz w:val="20"/>
        </w:rPr>
        <w:t>Wohin</w:t>
      </w:r>
      <w:r>
        <w:rPr>
          <w:spacing w:val="-23"/>
          <w:w w:val="90"/>
          <w:sz w:val="20"/>
        </w:rPr>
        <w:t> </w:t>
      </w:r>
      <w:r>
        <w:rPr>
          <w:w w:val="90"/>
          <w:sz w:val="20"/>
        </w:rPr>
        <w:t>unserer</w:t>
      </w:r>
      <w:r>
        <w:rPr>
          <w:spacing w:val="-23"/>
          <w:w w:val="90"/>
          <w:sz w:val="20"/>
        </w:rPr>
        <w:t> </w:t>
      </w:r>
      <w:r>
        <w:rPr>
          <w:w w:val="90"/>
          <w:sz w:val="20"/>
        </w:rPr>
        <w:t>Wissenschaft.</w:t>
      </w:r>
      <w:r>
        <w:rPr>
          <w:spacing w:val="-23"/>
          <w:w w:val="90"/>
          <w:sz w:val="20"/>
        </w:rPr>
        <w:t> </w:t>
      </w:r>
      <w:r>
        <w:rPr>
          <w:w w:val="90"/>
          <w:sz w:val="20"/>
        </w:rPr>
        <w:t>Abschiedsrede</w:t>
      </w:r>
      <w:r>
        <w:rPr>
          <w:spacing w:val="-23"/>
          <w:w w:val="90"/>
          <w:sz w:val="20"/>
        </w:rPr>
        <w:t> </w:t>
      </w:r>
      <w:r>
        <w:rPr>
          <w:w w:val="90"/>
          <w:sz w:val="20"/>
        </w:rPr>
        <w:t>gehalten</w:t>
      </w:r>
      <w:r>
        <w:rPr>
          <w:spacing w:val="-23"/>
          <w:w w:val="90"/>
          <w:sz w:val="20"/>
        </w:rPr>
        <w:t> </w:t>
      </w:r>
      <w:r>
        <w:rPr>
          <w:w w:val="90"/>
          <w:sz w:val="20"/>
        </w:rPr>
        <w:t>vor</w:t>
      </w:r>
      <w:r>
        <w:rPr>
          <w:spacing w:val="-23"/>
          <w:w w:val="90"/>
          <w:sz w:val="20"/>
        </w:rPr>
        <w:t> </w:t>
      </w:r>
      <w:r>
        <w:rPr>
          <w:w w:val="90"/>
          <w:sz w:val="20"/>
        </w:rPr>
        <w:t>der</w:t>
      </w:r>
      <w:r>
        <w:rPr>
          <w:spacing w:val="-23"/>
          <w:w w:val="90"/>
          <w:sz w:val="20"/>
        </w:rPr>
        <w:t> </w:t>
      </w:r>
      <w:r>
        <w:rPr>
          <w:w w:val="90"/>
          <w:sz w:val="20"/>
        </w:rPr>
        <w:t>Bonner</w:t>
      </w:r>
      <w:r>
        <w:rPr>
          <w:spacing w:val="-23"/>
          <w:w w:val="90"/>
          <w:sz w:val="20"/>
        </w:rPr>
        <w:t> </w:t>
      </w:r>
      <w:r>
        <w:rPr>
          <w:w w:val="90"/>
          <w:sz w:val="20"/>
        </w:rPr>
        <w:t>staatswissenschaftlichen</w:t>
      </w:r>
      <w:r>
        <w:rPr>
          <w:spacing w:val="-23"/>
          <w:w w:val="90"/>
          <w:sz w:val="20"/>
        </w:rPr>
        <w:t> </w:t>
      </w:r>
      <w:r>
        <w:rPr>
          <w:w w:val="90"/>
          <w:sz w:val="20"/>
        </w:rPr>
        <w:t>Fach- schaft</w:t>
      </w:r>
      <w:r>
        <w:rPr>
          <w:spacing w:val="-15"/>
          <w:w w:val="90"/>
          <w:sz w:val="20"/>
        </w:rPr>
        <w:t> </w:t>
      </w:r>
      <w:r>
        <w:rPr>
          <w:w w:val="90"/>
          <w:sz w:val="20"/>
        </w:rPr>
        <w:t>am</w:t>
      </w:r>
      <w:r>
        <w:rPr>
          <w:spacing w:val="-15"/>
          <w:w w:val="90"/>
          <w:sz w:val="20"/>
        </w:rPr>
        <w:t> </w:t>
      </w:r>
      <w:r>
        <w:rPr>
          <w:w w:val="90"/>
          <w:sz w:val="20"/>
        </w:rPr>
        <w:t>20.</w:t>
      </w:r>
      <w:r>
        <w:rPr>
          <w:spacing w:val="-15"/>
          <w:w w:val="90"/>
          <w:sz w:val="20"/>
        </w:rPr>
        <w:t> </w:t>
      </w:r>
      <w:r>
        <w:rPr>
          <w:w w:val="90"/>
          <w:sz w:val="20"/>
        </w:rPr>
        <w:t>Juli</w:t>
      </w:r>
      <w:r>
        <w:rPr>
          <w:spacing w:val="-15"/>
          <w:w w:val="90"/>
          <w:sz w:val="20"/>
        </w:rPr>
        <w:t> </w:t>
      </w:r>
      <w:r>
        <w:rPr>
          <w:w w:val="90"/>
          <w:sz w:val="20"/>
        </w:rPr>
        <w:t>1932,</w:t>
      </w:r>
      <w:r>
        <w:rPr>
          <w:spacing w:val="-15"/>
          <w:w w:val="90"/>
          <w:sz w:val="20"/>
        </w:rPr>
        <w:t> </w:t>
      </w:r>
      <w:r>
        <w:rPr>
          <w:w w:val="90"/>
          <w:sz w:val="20"/>
        </w:rPr>
        <w:t>S.</w:t>
      </w:r>
      <w:r>
        <w:rPr>
          <w:spacing w:val="-15"/>
          <w:w w:val="90"/>
          <w:sz w:val="20"/>
        </w:rPr>
        <w:t> </w:t>
      </w:r>
      <w:r>
        <w:rPr>
          <w:w w:val="90"/>
          <w:sz w:val="20"/>
        </w:rPr>
        <w:t>598–608.</w:t>
      </w:r>
    </w:p>
    <w:p>
      <w:pPr>
        <w:spacing w:after="0" w:line="239" w:lineRule="exact"/>
        <w:jc w:val="both"/>
        <w:rPr>
          <w:sz w:val="20"/>
        </w:rPr>
        <w:sectPr>
          <w:type w:val="continuous"/>
          <w:pgSz w:w="12240" w:h="15840"/>
          <w:pgMar w:top="1100" w:bottom="280" w:left="480" w:right="1680"/>
        </w:sectPr>
      </w:pPr>
    </w:p>
    <w:p>
      <w:pPr>
        <w:pStyle w:val="BodyText"/>
        <w:spacing w:before="2"/>
        <w:rPr>
          <w:sz w:val="15"/>
        </w:rPr>
      </w:pPr>
    </w:p>
    <w:p>
      <w:pPr>
        <w:pStyle w:val="ListParagraph"/>
        <w:numPr>
          <w:ilvl w:val="1"/>
          <w:numId w:val="161"/>
        </w:numPr>
        <w:tabs>
          <w:tab w:pos="547" w:val="left" w:leader="none"/>
          <w:tab w:pos="9981" w:val="right" w:leader="none"/>
        </w:tabs>
        <w:spacing w:line="240" w:lineRule="auto" w:before="84" w:after="0"/>
        <w:ind w:left="546" w:right="0" w:hanging="428"/>
        <w:jc w:val="left"/>
        <w:rPr>
          <w:sz w:val="24"/>
        </w:rPr>
      </w:pPr>
      <w:bookmarkStart w:name="_bookmark1256" w:id="1667"/>
      <w:bookmarkEnd w:id="1667"/>
      <w:r>
        <w:rPr/>
      </w:r>
      <w:bookmarkStart w:name="_bookmark1256" w:id="1668"/>
      <w:bookmarkEnd w:id="1668"/>
      <w:r>
        <w:rPr>
          <w:w w:val="95"/>
          <w:sz w:val="24"/>
        </w:rPr>
        <w:t>Andreas</w:t>
      </w:r>
      <w:r>
        <w:rPr>
          <w:spacing w:val="-16"/>
          <w:w w:val="95"/>
          <w:sz w:val="24"/>
        </w:rPr>
        <w:t> </w:t>
      </w:r>
      <w:r>
        <w:rPr>
          <w:w w:val="95"/>
          <w:sz w:val="24"/>
        </w:rPr>
        <w:t>Predöl</w:t>
      </w:r>
      <w:r>
        <w:rPr>
          <w:spacing w:val="-16"/>
          <w:w w:val="95"/>
          <w:sz w:val="24"/>
        </w:rPr>
        <w:t> </w:t>
      </w:r>
      <w:r>
        <w:rPr>
          <w:w w:val="95"/>
          <w:sz w:val="24"/>
        </w:rPr>
        <w:t>an</w:t>
      </w:r>
      <w:r>
        <w:rPr>
          <w:spacing w:val="-16"/>
          <w:w w:val="95"/>
          <w:sz w:val="24"/>
        </w:rPr>
        <w:t> </w:t>
      </w:r>
      <w:r>
        <w:rPr>
          <w:w w:val="95"/>
          <w:sz w:val="24"/>
        </w:rPr>
        <w:t>Erika</w:t>
      </w:r>
      <w:r>
        <w:rPr>
          <w:spacing w:val="-16"/>
          <w:w w:val="95"/>
          <w:sz w:val="24"/>
        </w:rPr>
        <w:t> </w:t>
      </w:r>
      <w:r>
        <w:rPr>
          <w:w w:val="95"/>
          <w:sz w:val="24"/>
        </w:rPr>
        <w:t>Lösch.</w:t>
      </w:r>
      <w:r>
        <w:rPr>
          <w:spacing w:val="-16"/>
          <w:w w:val="95"/>
          <w:sz w:val="24"/>
        </w:rPr>
        <w:t> </w:t>
      </w:r>
      <w:r>
        <w:rPr>
          <w:w w:val="95"/>
          <w:sz w:val="24"/>
        </w:rPr>
        <w:t>Münster,</w:t>
      </w:r>
      <w:r>
        <w:rPr>
          <w:spacing w:val="-16"/>
          <w:w w:val="95"/>
          <w:sz w:val="24"/>
        </w:rPr>
        <w:t> </w:t>
      </w:r>
      <w:r>
        <w:rPr>
          <w:w w:val="95"/>
          <w:sz w:val="24"/>
        </w:rPr>
        <w:t>11.</w:t>
      </w:r>
      <w:r>
        <w:rPr>
          <w:spacing w:val="-16"/>
          <w:w w:val="95"/>
          <w:sz w:val="24"/>
        </w:rPr>
        <w:t> </w:t>
      </w:r>
      <w:r>
        <w:rPr>
          <w:w w:val="95"/>
          <w:sz w:val="24"/>
        </w:rPr>
        <w:t>Juni</w:t>
      </w:r>
      <w:r>
        <w:rPr>
          <w:spacing w:val="-16"/>
          <w:w w:val="95"/>
          <w:sz w:val="24"/>
        </w:rPr>
        <w:t> </w:t>
      </w:r>
      <w:r>
        <w:rPr>
          <w:w w:val="95"/>
          <w:sz w:val="24"/>
        </w:rPr>
        <w:t>1964</w:t>
      </w:r>
      <w:r>
        <w:rPr>
          <w:rFonts w:ascii="Times New Roman" w:hAnsi="Times New Roman"/>
          <w:w w:val="95"/>
          <w:sz w:val="24"/>
        </w:rPr>
        <w:tab/>
      </w:r>
      <w:r>
        <w:rPr>
          <w:w w:val="95"/>
          <w:sz w:val="24"/>
        </w:rPr>
        <w:t>337</w:t>
      </w:r>
    </w:p>
    <w:p>
      <w:pPr>
        <w:pStyle w:val="BodyText"/>
        <w:rPr>
          <w:sz w:val="31"/>
        </w:rPr>
      </w:pPr>
    </w:p>
    <w:p>
      <w:pPr>
        <w:pStyle w:val="BodyText"/>
        <w:spacing w:line="288" w:lineRule="exact" w:before="1"/>
        <w:ind w:left="118" w:right="2208" w:firstLine="351"/>
        <w:jc w:val="both"/>
      </w:pPr>
      <w:r>
        <w:rPr>
          <w:w w:val="90"/>
        </w:rPr>
        <w:t>Ich</w:t>
      </w:r>
      <w:r>
        <w:rPr>
          <w:spacing w:val="-23"/>
          <w:w w:val="90"/>
        </w:rPr>
        <w:t> </w:t>
      </w:r>
      <w:r>
        <w:rPr>
          <w:w w:val="90"/>
        </w:rPr>
        <w:t>wüßte</w:t>
      </w:r>
      <w:r>
        <w:rPr>
          <w:spacing w:val="-23"/>
          <w:w w:val="90"/>
        </w:rPr>
        <w:t> </w:t>
      </w:r>
      <w:r>
        <w:rPr>
          <w:w w:val="90"/>
        </w:rPr>
        <w:t>nicht</w:t>
      </w:r>
      <w:r>
        <w:rPr>
          <w:spacing w:val="-23"/>
          <w:w w:val="90"/>
        </w:rPr>
        <w:t> </w:t>
      </w:r>
      <w:r>
        <w:rPr>
          <w:w w:val="90"/>
        </w:rPr>
        <w:t>was</w:t>
      </w:r>
      <w:r>
        <w:rPr>
          <w:spacing w:val="-23"/>
          <w:w w:val="90"/>
        </w:rPr>
        <w:t> </w:t>
      </w:r>
      <w:r>
        <w:rPr>
          <w:w w:val="90"/>
        </w:rPr>
        <w:t>ich</w:t>
      </w:r>
      <w:r>
        <w:rPr>
          <w:spacing w:val="-23"/>
          <w:w w:val="90"/>
        </w:rPr>
        <w:t> </w:t>
      </w:r>
      <w:r>
        <w:rPr>
          <w:w w:val="90"/>
        </w:rPr>
        <w:t>lieber</w:t>
      </w:r>
      <w:r>
        <w:rPr>
          <w:spacing w:val="-23"/>
          <w:w w:val="90"/>
        </w:rPr>
        <w:t> </w:t>
      </w:r>
      <w:r>
        <w:rPr>
          <w:w w:val="90"/>
        </w:rPr>
        <w:t>täte,</w:t>
      </w:r>
      <w:r>
        <w:rPr>
          <w:spacing w:val="-23"/>
          <w:w w:val="90"/>
        </w:rPr>
        <w:t> </w:t>
      </w:r>
      <w:r>
        <w:rPr>
          <w:w w:val="90"/>
        </w:rPr>
        <w:t>als</w:t>
      </w:r>
      <w:r>
        <w:rPr>
          <w:spacing w:val="-23"/>
          <w:w w:val="90"/>
        </w:rPr>
        <w:t> </w:t>
      </w:r>
      <w:r>
        <w:rPr>
          <w:w w:val="90"/>
        </w:rPr>
        <w:t>Ihrem</w:t>
      </w:r>
      <w:r>
        <w:rPr>
          <w:spacing w:val="-23"/>
          <w:w w:val="90"/>
        </w:rPr>
        <w:t> </w:t>
      </w:r>
      <w:r>
        <w:rPr>
          <w:w w:val="90"/>
        </w:rPr>
        <w:t>verstorbenen</w:t>
      </w:r>
      <w:r>
        <w:rPr>
          <w:spacing w:val="-23"/>
          <w:w w:val="90"/>
        </w:rPr>
        <w:t> </w:t>
      </w:r>
      <w:r>
        <w:rPr>
          <w:w w:val="90"/>
        </w:rPr>
        <w:t>Mann</w:t>
      </w:r>
      <w:r>
        <w:rPr>
          <w:spacing w:val="-23"/>
          <w:w w:val="90"/>
        </w:rPr>
        <w:t> </w:t>
      </w:r>
      <w:r>
        <w:rPr>
          <w:w w:val="90"/>
        </w:rPr>
        <w:t>mit</w:t>
      </w:r>
      <w:r>
        <w:rPr>
          <w:spacing w:val="-23"/>
          <w:w w:val="90"/>
        </w:rPr>
        <w:t> </w:t>
      </w:r>
      <w:r>
        <w:rPr>
          <w:w w:val="90"/>
        </w:rPr>
        <w:t>Nachdruck bestätigen,</w:t>
      </w:r>
      <w:r>
        <w:rPr>
          <w:spacing w:val="-39"/>
          <w:w w:val="90"/>
        </w:rPr>
        <w:t> </w:t>
      </w:r>
      <w:r>
        <w:rPr>
          <w:w w:val="90"/>
        </w:rPr>
        <w:t>daß</w:t>
      </w:r>
      <w:r>
        <w:rPr>
          <w:spacing w:val="-39"/>
          <w:w w:val="90"/>
        </w:rPr>
        <w:t> </w:t>
      </w:r>
      <w:r>
        <w:rPr>
          <w:w w:val="90"/>
        </w:rPr>
        <w:t>er</w:t>
      </w:r>
      <w:r>
        <w:rPr>
          <w:spacing w:val="-39"/>
          <w:w w:val="90"/>
        </w:rPr>
        <w:t> </w:t>
      </w:r>
      <w:r>
        <w:rPr>
          <w:w w:val="90"/>
        </w:rPr>
        <w:t>eine</w:t>
      </w:r>
      <w:r>
        <w:rPr>
          <w:spacing w:val="-39"/>
          <w:w w:val="90"/>
        </w:rPr>
        <w:t> </w:t>
      </w:r>
      <w:r>
        <w:rPr>
          <w:w w:val="90"/>
        </w:rPr>
        <w:t>Dozentur</w:t>
      </w:r>
      <w:r>
        <w:rPr>
          <w:spacing w:val="-39"/>
          <w:w w:val="90"/>
        </w:rPr>
        <w:t> </w:t>
      </w:r>
      <w:r>
        <w:rPr>
          <w:w w:val="90"/>
        </w:rPr>
        <w:t>erhalten</w:t>
      </w:r>
      <w:r>
        <w:rPr>
          <w:spacing w:val="-39"/>
          <w:w w:val="90"/>
        </w:rPr>
        <w:t> </w:t>
      </w:r>
      <w:r>
        <w:rPr>
          <w:w w:val="90"/>
        </w:rPr>
        <w:t>hätte,</w:t>
      </w:r>
      <w:r>
        <w:rPr>
          <w:spacing w:val="-39"/>
          <w:w w:val="90"/>
        </w:rPr>
        <w:t> </w:t>
      </w:r>
      <w:r>
        <w:rPr>
          <w:w w:val="90"/>
        </w:rPr>
        <w:t>wenn</w:t>
      </w:r>
      <w:r>
        <w:rPr>
          <w:spacing w:val="-39"/>
          <w:w w:val="90"/>
        </w:rPr>
        <w:t> </w:t>
      </w:r>
      <w:r>
        <w:rPr>
          <w:w w:val="90"/>
        </w:rPr>
        <w:t>er</w:t>
      </w:r>
      <w:r>
        <w:rPr>
          <w:spacing w:val="-39"/>
          <w:w w:val="90"/>
        </w:rPr>
        <w:t> </w:t>
      </w:r>
      <w:r>
        <w:rPr>
          <w:w w:val="90"/>
        </w:rPr>
        <w:t>nicht</w:t>
      </w:r>
      <w:r>
        <w:rPr>
          <w:spacing w:val="-39"/>
          <w:w w:val="90"/>
        </w:rPr>
        <w:t> </w:t>
      </w:r>
      <w:r>
        <w:rPr>
          <w:w w:val="90"/>
        </w:rPr>
        <w:t>in</w:t>
      </w:r>
      <w:r>
        <w:rPr>
          <w:spacing w:val="-39"/>
          <w:w w:val="90"/>
        </w:rPr>
        <w:t> </w:t>
      </w:r>
      <w:r>
        <w:rPr>
          <w:w w:val="90"/>
        </w:rPr>
        <w:t>so</w:t>
      </w:r>
      <w:r>
        <w:rPr>
          <w:spacing w:val="-39"/>
          <w:w w:val="90"/>
        </w:rPr>
        <w:t> </w:t>
      </w:r>
      <w:r>
        <w:rPr>
          <w:w w:val="90"/>
        </w:rPr>
        <w:t>starkem</w:t>
      </w:r>
      <w:r>
        <w:rPr>
          <w:spacing w:val="-39"/>
          <w:w w:val="90"/>
        </w:rPr>
        <w:t> </w:t>
      </w:r>
      <w:r>
        <w:rPr>
          <w:w w:val="90"/>
        </w:rPr>
        <w:t>Gegensatz </w:t>
      </w:r>
      <w:r>
        <w:rPr>
          <w:w w:val="85"/>
        </w:rPr>
        <w:t>zum</w:t>
      </w:r>
      <w:r>
        <w:rPr>
          <w:spacing w:val="-12"/>
          <w:w w:val="85"/>
        </w:rPr>
        <w:t> </w:t>
      </w:r>
      <w:r>
        <w:rPr>
          <w:w w:val="85"/>
        </w:rPr>
        <w:t>Nationalsozialismus</w:t>
      </w:r>
      <w:r>
        <w:rPr>
          <w:spacing w:val="-12"/>
          <w:w w:val="85"/>
        </w:rPr>
        <w:t> </w:t>
      </w:r>
      <w:r>
        <w:rPr>
          <w:w w:val="85"/>
        </w:rPr>
        <w:t>gestanden</w:t>
      </w:r>
      <w:r>
        <w:rPr>
          <w:spacing w:val="-12"/>
          <w:w w:val="85"/>
        </w:rPr>
        <w:t> </w:t>
      </w:r>
      <w:r>
        <w:rPr>
          <w:w w:val="85"/>
        </w:rPr>
        <w:t>hätte.</w:t>
      </w:r>
      <w:r>
        <w:rPr>
          <w:spacing w:val="-12"/>
          <w:w w:val="85"/>
        </w:rPr>
        <w:t> </w:t>
      </w:r>
      <w:r>
        <w:rPr>
          <w:w w:val="85"/>
        </w:rPr>
        <w:t>Ich</w:t>
      </w:r>
      <w:r>
        <w:rPr>
          <w:spacing w:val="-12"/>
          <w:w w:val="85"/>
        </w:rPr>
        <w:t> </w:t>
      </w:r>
      <w:r>
        <w:rPr>
          <w:w w:val="85"/>
        </w:rPr>
        <w:t>erinnere</w:t>
      </w:r>
      <w:r>
        <w:rPr>
          <w:spacing w:val="-12"/>
          <w:w w:val="85"/>
        </w:rPr>
        <w:t> </w:t>
      </w:r>
      <w:r>
        <w:rPr>
          <w:w w:val="85"/>
        </w:rPr>
        <w:t>mich</w:t>
      </w:r>
      <w:r>
        <w:rPr>
          <w:spacing w:val="-12"/>
          <w:w w:val="85"/>
        </w:rPr>
        <w:t> </w:t>
      </w:r>
      <w:r>
        <w:rPr>
          <w:w w:val="85"/>
        </w:rPr>
        <w:t>vieler</w:t>
      </w:r>
      <w:r>
        <w:rPr>
          <w:spacing w:val="-12"/>
          <w:w w:val="85"/>
        </w:rPr>
        <w:t> </w:t>
      </w:r>
      <w:r>
        <w:rPr>
          <w:w w:val="85"/>
        </w:rPr>
        <w:t>Unterhaltungen</w:t>
      </w:r>
      <w:r>
        <w:rPr>
          <w:spacing w:val="-12"/>
          <w:w w:val="85"/>
        </w:rPr>
        <w:t> </w:t>
      </w:r>
      <w:r>
        <w:rPr>
          <w:w w:val="85"/>
        </w:rPr>
        <w:t>mit </w:t>
      </w:r>
      <w:r>
        <w:rPr>
          <w:w w:val="90"/>
        </w:rPr>
        <w:t>ihm,</w:t>
      </w:r>
      <w:r>
        <w:rPr>
          <w:spacing w:val="-23"/>
          <w:w w:val="90"/>
        </w:rPr>
        <w:t> </w:t>
      </w:r>
      <w:r>
        <w:rPr>
          <w:w w:val="90"/>
        </w:rPr>
        <w:t>in</w:t>
      </w:r>
      <w:r>
        <w:rPr>
          <w:spacing w:val="-23"/>
          <w:w w:val="90"/>
        </w:rPr>
        <w:t> </w:t>
      </w:r>
      <w:r>
        <w:rPr>
          <w:w w:val="90"/>
        </w:rPr>
        <w:t>denen</w:t>
      </w:r>
      <w:r>
        <w:rPr>
          <w:spacing w:val="-23"/>
          <w:w w:val="90"/>
        </w:rPr>
        <w:t> </w:t>
      </w:r>
      <w:r>
        <w:rPr>
          <w:w w:val="90"/>
        </w:rPr>
        <w:t>er</w:t>
      </w:r>
      <w:r>
        <w:rPr>
          <w:spacing w:val="-23"/>
          <w:w w:val="90"/>
        </w:rPr>
        <w:t> </w:t>
      </w:r>
      <w:r>
        <w:rPr>
          <w:w w:val="90"/>
        </w:rPr>
        <w:t>seinen</w:t>
      </w:r>
      <w:r>
        <w:rPr>
          <w:spacing w:val="-23"/>
          <w:w w:val="90"/>
        </w:rPr>
        <w:t> </w:t>
      </w:r>
      <w:r>
        <w:rPr>
          <w:w w:val="90"/>
        </w:rPr>
        <w:t>Standpunkt</w:t>
      </w:r>
      <w:r>
        <w:rPr>
          <w:spacing w:val="-23"/>
          <w:w w:val="90"/>
        </w:rPr>
        <w:t> </w:t>
      </w:r>
      <w:r>
        <w:rPr>
          <w:w w:val="90"/>
        </w:rPr>
        <w:t>mit</w:t>
      </w:r>
      <w:r>
        <w:rPr>
          <w:spacing w:val="-23"/>
          <w:w w:val="90"/>
        </w:rPr>
        <w:t> </w:t>
      </w:r>
      <w:r>
        <w:rPr>
          <w:w w:val="90"/>
        </w:rPr>
        <w:t>großer</w:t>
      </w:r>
      <w:r>
        <w:rPr>
          <w:spacing w:val="-23"/>
          <w:w w:val="90"/>
        </w:rPr>
        <w:t> </w:t>
      </w:r>
      <w:r>
        <w:rPr>
          <w:w w:val="90"/>
        </w:rPr>
        <w:t>Entschiedenheit</w:t>
      </w:r>
      <w:r>
        <w:rPr>
          <w:spacing w:val="-23"/>
          <w:w w:val="90"/>
        </w:rPr>
        <w:t> </w:t>
      </w:r>
      <w:r>
        <w:rPr>
          <w:w w:val="90"/>
        </w:rPr>
        <w:t>betonte.</w:t>
      </w:r>
      <w:r>
        <w:rPr>
          <w:spacing w:val="-23"/>
          <w:w w:val="90"/>
        </w:rPr>
        <w:t> </w:t>
      </w:r>
      <w:r>
        <w:rPr>
          <w:w w:val="90"/>
        </w:rPr>
        <w:t>Auf</w:t>
      </w:r>
      <w:r>
        <w:rPr>
          <w:spacing w:val="-23"/>
          <w:w w:val="90"/>
        </w:rPr>
        <w:t> </w:t>
      </w:r>
      <w:r>
        <w:rPr>
          <w:w w:val="90"/>
        </w:rPr>
        <w:t>der</w:t>
      </w:r>
      <w:r>
        <w:rPr>
          <w:spacing w:val="-23"/>
          <w:w w:val="90"/>
        </w:rPr>
        <w:t> </w:t>
      </w:r>
      <w:r>
        <w:rPr>
          <w:w w:val="90"/>
        </w:rPr>
        <w:t>an- deren</w:t>
      </w:r>
      <w:r>
        <w:rPr>
          <w:spacing w:val="-35"/>
          <w:w w:val="90"/>
        </w:rPr>
        <w:t> </w:t>
      </w:r>
      <w:r>
        <w:rPr>
          <w:w w:val="90"/>
        </w:rPr>
        <w:t>Seite</w:t>
      </w:r>
      <w:r>
        <w:rPr>
          <w:spacing w:val="-35"/>
          <w:w w:val="90"/>
        </w:rPr>
        <w:t> </w:t>
      </w:r>
      <w:r>
        <w:rPr>
          <w:w w:val="90"/>
        </w:rPr>
        <w:t>war</w:t>
      </w:r>
      <w:r>
        <w:rPr>
          <w:spacing w:val="-35"/>
          <w:w w:val="90"/>
        </w:rPr>
        <w:t> </w:t>
      </w:r>
      <w:r>
        <w:rPr>
          <w:w w:val="90"/>
        </w:rPr>
        <w:t>er</w:t>
      </w:r>
      <w:r>
        <w:rPr>
          <w:spacing w:val="-35"/>
          <w:w w:val="90"/>
        </w:rPr>
        <w:t> </w:t>
      </w:r>
      <w:r>
        <w:rPr>
          <w:w w:val="90"/>
        </w:rPr>
        <w:t>ein</w:t>
      </w:r>
      <w:r>
        <w:rPr>
          <w:spacing w:val="-35"/>
          <w:w w:val="90"/>
        </w:rPr>
        <w:t> </w:t>
      </w:r>
      <w:r>
        <w:rPr>
          <w:w w:val="90"/>
        </w:rPr>
        <w:t>so</w:t>
      </w:r>
      <w:r>
        <w:rPr>
          <w:spacing w:val="-35"/>
          <w:w w:val="90"/>
        </w:rPr>
        <w:t> </w:t>
      </w:r>
      <w:r>
        <w:rPr>
          <w:w w:val="90"/>
        </w:rPr>
        <w:t>bedeutender,</w:t>
      </w:r>
      <w:r>
        <w:rPr>
          <w:spacing w:val="-35"/>
          <w:w w:val="90"/>
        </w:rPr>
        <w:t> </w:t>
      </w:r>
      <w:r>
        <w:rPr>
          <w:w w:val="90"/>
        </w:rPr>
        <w:t>um</w:t>
      </w:r>
      <w:r>
        <w:rPr>
          <w:spacing w:val="-35"/>
          <w:w w:val="90"/>
        </w:rPr>
        <w:t> </w:t>
      </w:r>
      <w:r>
        <w:rPr>
          <w:w w:val="90"/>
        </w:rPr>
        <w:t>nicht</w:t>
      </w:r>
      <w:r>
        <w:rPr>
          <w:spacing w:val="-35"/>
          <w:w w:val="90"/>
        </w:rPr>
        <w:t> </w:t>
      </w:r>
      <w:r>
        <w:rPr>
          <w:w w:val="90"/>
        </w:rPr>
        <w:t>zu</w:t>
      </w:r>
      <w:r>
        <w:rPr>
          <w:spacing w:val="-35"/>
          <w:w w:val="90"/>
        </w:rPr>
        <w:t> </w:t>
      </w:r>
      <w:r>
        <w:rPr>
          <w:w w:val="90"/>
        </w:rPr>
        <w:t>sagen</w:t>
      </w:r>
      <w:r>
        <w:rPr>
          <w:spacing w:val="-35"/>
          <w:w w:val="90"/>
        </w:rPr>
        <w:t> </w:t>
      </w:r>
      <w:r>
        <w:rPr>
          <w:w w:val="90"/>
        </w:rPr>
        <w:t>genialer</w:t>
      </w:r>
      <w:r>
        <w:rPr>
          <w:spacing w:val="-35"/>
          <w:w w:val="90"/>
        </w:rPr>
        <w:t> </w:t>
      </w:r>
      <w:r>
        <w:rPr>
          <w:w w:val="90"/>
        </w:rPr>
        <w:t>Gelehrter,</w:t>
      </w:r>
      <w:r>
        <w:rPr>
          <w:spacing w:val="-35"/>
          <w:w w:val="90"/>
        </w:rPr>
        <w:t> </w:t>
      </w:r>
      <w:r>
        <w:rPr>
          <w:w w:val="90"/>
        </w:rPr>
        <w:t>daß</w:t>
      </w:r>
      <w:r>
        <w:rPr>
          <w:spacing w:val="-35"/>
          <w:w w:val="90"/>
        </w:rPr>
        <w:t> </w:t>
      </w:r>
      <w:r>
        <w:rPr>
          <w:w w:val="90"/>
        </w:rPr>
        <w:t>nicht </w:t>
      </w:r>
      <w:r>
        <w:rPr>
          <w:w w:val="85"/>
        </w:rPr>
        <w:t>der</w:t>
      </w:r>
      <w:r>
        <w:rPr>
          <w:spacing w:val="-11"/>
          <w:w w:val="85"/>
        </w:rPr>
        <w:t> </w:t>
      </w:r>
      <w:r>
        <w:rPr>
          <w:w w:val="85"/>
        </w:rPr>
        <w:t>geringste</w:t>
      </w:r>
      <w:r>
        <w:rPr>
          <w:spacing w:val="-10"/>
          <w:w w:val="85"/>
        </w:rPr>
        <w:t> </w:t>
      </w:r>
      <w:r>
        <w:rPr>
          <w:w w:val="85"/>
        </w:rPr>
        <w:t>Zweifel</w:t>
      </w:r>
      <w:r>
        <w:rPr>
          <w:spacing w:val="-11"/>
          <w:w w:val="85"/>
        </w:rPr>
        <w:t> </w:t>
      </w:r>
      <w:r>
        <w:rPr>
          <w:w w:val="85"/>
        </w:rPr>
        <w:t>besteht,</w:t>
      </w:r>
      <w:r>
        <w:rPr>
          <w:spacing w:val="-11"/>
          <w:w w:val="85"/>
        </w:rPr>
        <w:t> </w:t>
      </w:r>
      <w:r>
        <w:rPr>
          <w:w w:val="85"/>
        </w:rPr>
        <w:t>daß</w:t>
      </w:r>
      <w:r>
        <w:rPr>
          <w:spacing w:val="-11"/>
          <w:w w:val="85"/>
        </w:rPr>
        <w:t> </w:t>
      </w:r>
      <w:r>
        <w:rPr>
          <w:w w:val="85"/>
        </w:rPr>
        <w:t>er</w:t>
      </w:r>
      <w:r>
        <w:rPr>
          <w:spacing w:val="-10"/>
          <w:w w:val="85"/>
        </w:rPr>
        <w:t> </w:t>
      </w:r>
      <w:r>
        <w:rPr>
          <w:w w:val="85"/>
        </w:rPr>
        <w:t>unmittelbar</w:t>
      </w:r>
      <w:r>
        <w:rPr>
          <w:spacing w:val="-11"/>
          <w:w w:val="85"/>
        </w:rPr>
        <w:t> </w:t>
      </w:r>
      <w:r>
        <w:rPr>
          <w:w w:val="85"/>
        </w:rPr>
        <w:t>nach</w:t>
      </w:r>
      <w:r>
        <w:rPr>
          <w:spacing w:val="-11"/>
          <w:w w:val="85"/>
        </w:rPr>
        <w:t> </w:t>
      </w:r>
      <w:r>
        <w:rPr>
          <w:w w:val="85"/>
        </w:rPr>
        <w:t>dem</w:t>
      </w:r>
      <w:r>
        <w:rPr>
          <w:spacing w:val="-11"/>
          <w:w w:val="85"/>
        </w:rPr>
        <w:t> </w:t>
      </w:r>
      <w:r>
        <w:rPr>
          <w:w w:val="85"/>
        </w:rPr>
        <w:t>Kriege</w:t>
      </w:r>
      <w:r>
        <w:rPr>
          <w:spacing w:val="-10"/>
          <w:w w:val="85"/>
        </w:rPr>
        <w:t> </w:t>
      </w:r>
      <w:r>
        <w:rPr>
          <w:w w:val="85"/>
        </w:rPr>
        <w:t>wie</w:t>
      </w:r>
      <w:r>
        <w:rPr>
          <w:spacing w:val="-11"/>
          <w:w w:val="85"/>
        </w:rPr>
        <w:t> </w:t>
      </w:r>
      <w:r>
        <w:rPr>
          <w:w w:val="85"/>
        </w:rPr>
        <w:t>mancher</w:t>
      </w:r>
      <w:r>
        <w:rPr>
          <w:spacing w:val="-11"/>
          <w:w w:val="85"/>
        </w:rPr>
        <w:t> </w:t>
      </w:r>
      <w:r>
        <w:rPr>
          <w:w w:val="85"/>
        </w:rPr>
        <w:t>andere unserer Mitarbeiter, die seinen Standard nicht erreichten, einen Ordentliche Professur </w:t>
      </w:r>
      <w:r>
        <w:rPr>
          <w:w w:val="90"/>
        </w:rPr>
        <w:t>erhalten</w:t>
      </w:r>
      <w:r>
        <w:rPr>
          <w:spacing w:val="-21"/>
          <w:w w:val="90"/>
        </w:rPr>
        <w:t> </w:t>
      </w:r>
      <w:r>
        <w:rPr>
          <w:w w:val="90"/>
        </w:rPr>
        <w:t>hätte.</w:t>
      </w:r>
      <w:r>
        <w:rPr>
          <w:spacing w:val="-21"/>
          <w:w w:val="90"/>
        </w:rPr>
        <w:t> </w:t>
      </w:r>
      <w:r>
        <w:rPr>
          <w:w w:val="90"/>
        </w:rPr>
        <w:t>Alle,</w:t>
      </w:r>
      <w:r>
        <w:rPr>
          <w:spacing w:val="-21"/>
          <w:w w:val="90"/>
        </w:rPr>
        <w:t> </w:t>
      </w:r>
      <w:r>
        <w:rPr>
          <w:w w:val="90"/>
        </w:rPr>
        <w:t>die</w:t>
      </w:r>
      <w:r>
        <w:rPr>
          <w:spacing w:val="-21"/>
          <w:w w:val="90"/>
        </w:rPr>
        <w:t> </w:t>
      </w:r>
      <w:r>
        <w:rPr>
          <w:w w:val="90"/>
        </w:rPr>
        <w:t>ihn</w:t>
      </w:r>
      <w:r>
        <w:rPr>
          <w:spacing w:val="-21"/>
          <w:w w:val="90"/>
        </w:rPr>
        <w:t> </w:t>
      </w:r>
      <w:r>
        <w:rPr>
          <w:w w:val="90"/>
        </w:rPr>
        <w:t>kannten,</w:t>
      </w:r>
      <w:r>
        <w:rPr>
          <w:spacing w:val="-21"/>
          <w:w w:val="90"/>
        </w:rPr>
        <w:t> </w:t>
      </w:r>
      <w:r>
        <w:rPr>
          <w:w w:val="90"/>
        </w:rPr>
        <w:t>sprechen</w:t>
      </w:r>
      <w:r>
        <w:rPr>
          <w:spacing w:val="-21"/>
          <w:w w:val="90"/>
        </w:rPr>
        <w:t> </w:t>
      </w:r>
      <w:r>
        <w:rPr>
          <w:w w:val="90"/>
        </w:rPr>
        <w:t>heute</w:t>
      </w:r>
      <w:r>
        <w:rPr>
          <w:spacing w:val="-21"/>
          <w:w w:val="90"/>
        </w:rPr>
        <w:t> </w:t>
      </w:r>
      <w:r>
        <w:rPr>
          <w:w w:val="90"/>
        </w:rPr>
        <w:t>noch</w:t>
      </w:r>
      <w:r>
        <w:rPr>
          <w:spacing w:val="-21"/>
          <w:w w:val="90"/>
        </w:rPr>
        <w:t> </w:t>
      </w:r>
      <w:r>
        <w:rPr>
          <w:w w:val="90"/>
        </w:rPr>
        <w:t>oft</w:t>
      </w:r>
      <w:r>
        <w:rPr>
          <w:spacing w:val="-21"/>
          <w:w w:val="90"/>
        </w:rPr>
        <w:t> </w:t>
      </w:r>
      <w:r>
        <w:rPr>
          <w:w w:val="90"/>
        </w:rPr>
        <w:t>von</w:t>
      </w:r>
      <w:r>
        <w:rPr>
          <w:spacing w:val="-21"/>
          <w:w w:val="90"/>
        </w:rPr>
        <w:t> </w:t>
      </w:r>
      <w:r>
        <w:rPr>
          <w:w w:val="90"/>
        </w:rPr>
        <w:t>ihm</w:t>
      </w:r>
      <w:r>
        <w:rPr>
          <w:spacing w:val="-21"/>
          <w:w w:val="90"/>
        </w:rPr>
        <w:t> </w:t>
      </w:r>
      <w:r>
        <w:rPr>
          <w:w w:val="90"/>
        </w:rPr>
        <w:t>und</w:t>
      </w:r>
      <w:r>
        <w:rPr>
          <w:spacing w:val="-21"/>
          <w:w w:val="90"/>
        </w:rPr>
        <w:t> </w:t>
      </w:r>
      <w:r>
        <w:rPr>
          <w:w w:val="90"/>
        </w:rPr>
        <w:t>beklagen seinen</w:t>
      </w:r>
      <w:r>
        <w:rPr>
          <w:spacing w:val="-28"/>
          <w:w w:val="90"/>
        </w:rPr>
        <w:t> </w:t>
      </w:r>
      <w:r>
        <w:rPr>
          <w:w w:val="90"/>
        </w:rPr>
        <w:t>frühen</w:t>
      </w:r>
      <w:r>
        <w:rPr>
          <w:spacing w:val="-28"/>
          <w:w w:val="90"/>
        </w:rPr>
        <w:t> </w:t>
      </w:r>
      <w:r>
        <w:rPr>
          <w:spacing w:val="-7"/>
          <w:w w:val="90"/>
        </w:rPr>
        <w:t>Tod.</w:t>
      </w:r>
      <w:r>
        <w:rPr>
          <w:spacing w:val="-28"/>
          <w:w w:val="90"/>
        </w:rPr>
        <w:t> </w:t>
      </w:r>
      <w:r>
        <w:rPr>
          <w:w w:val="90"/>
        </w:rPr>
        <w:t>Auch</w:t>
      </w:r>
      <w:r>
        <w:rPr>
          <w:spacing w:val="-28"/>
          <w:w w:val="90"/>
        </w:rPr>
        <w:t> </w:t>
      </w:r>
      <w:r>
        <w:rPr>
          <w:w w:val="90"/>
        </w:rPr>
        <w:t>in</w:t>
      </w:r>
      <w:r>
        <w:rPr>
          <w:spacing w:val="-28"/>
          <w:w w:val="90"/>
        </w:rPr>
        <w:t> </w:t>
      </w:r>
      <w:r>
        <w:rPr>
          <w:w w:val="90"/>
        </w:rPr>
        <w:t>Amerika</w:t>
      </w:r>
      <w:r>
        <w:rPr>
          <w:spacing w:val="-28"/>
          <w:w w:val="90"/>
        </w:rPr>
        <w:t> </w:t>
      </w:r>
      <w:r>
        <w:rPr>
          <w:w w:val="90"/>
        </w:rPr>
        <w:t>habe</w:t>
      </w:r>
      <w:r>
        <w:rPr>
          <w:spacing w:val="-28"/>
          <w:w w:val="90"/>
        </w:rPr>
        <w:t> </w:t>
      </w:r>
      <w:r>
        <w:rPr>
          <w:w w:val="90"/>
        </w:rPr>
        <w:t>ich</w:t>
      </w:r>
      <w:r>
        <w:rPr>
          <w:spacing w:val="-28"/>
          <w:w w:val="90"/>
        </w:rPr>
        <w:t> </w:t>
      </w:r>
      <w:r>
        <w:rPr>
          <w:w w:val="90"/>
        </w:rPr>
        <w:t>jetzt</w:t>
      </w:r>
      <w:r>
        <w:rPr>
          <w:spacing w:val="-28"/>
          <w:w w:val="90"/>
        </w:rPr>
        <w:t> </w:t>
      </w:r>
      <w:r>
        <w:rPr>
          <w:w w:val="90"/>
        </w:rPr>
        <w:t>wieder</w:t>
      </w:r>
      <w:r>
        <w:rPr>
          <w:spacing w:val="-28"/>
          <w:w w:val="90"/>
        </w:rPr>
        <w:t> </w:t>
      </w:r>
      <w:r>
        <w:rPr>
          <w:w w:val="90"/>
        </w:rPr>
        <w:t>sein</w:t>
      </w:r>
      <w:r>
        <w:rPr>
          <w:spacing w:val="-28"/>
          <w:w w:val="90"/>
        </w:rPr>
        <w:t> </w:t>
      </w:r>
      <w:r>
        <w:rPr>
          <w:w w:val="90"/>
        </w:rPr>
        <w:t>Lob</w:t>
      </w:r>
      <w:r>
        <w:rPr>
          <w:spacing w:val="-28"/>
          <w:w w:val="90"/>
        </w:rPr>
        <w:t> </w:t>
      </w:r>
      <w:r>
        <w:rPr>
          <w:w w:val="90"/>
        </w:rPr>
        <w:t>gehört.</w:t>
      </w:r>
    </w:p>
    <w:p>
      <w:pPr>
        <w:pStyle w:val="BodyText"/>
        <w:spacing w:line="288" w:lineRule="exact" w:before="1"/>
        <w:ind w:left="118" w:right="2208" w:firstLine="351"/>
        <w:jc w:val="both"/>
      </w:pPr>
      <w:r>
        <w:rPr>
          <w:spacing w:val="-8"/>
          <w:w w:val="90"/>
        </w:rPr>
        <w:t>Was</w:t>
      </w:r>
      <w:r>
        <w:rPr>
          <w:spacing w:val="-34"/>
          <w:w w:val="90"/>
        </w:rPr>
        <w:t> </w:t>
      </w:r>
      <w:r>
        <w:rPr>
          <w:w w:val="90"/>
        </w:rPr>
        <w:t>nun</w:t>
      </w:r>
      <w:r>
        <w:rPr>
          <w:spacing w:val="-35"/>
          <w:w w:val="90"/>
        </w:rPr>
        <w:t> </w:t>
      </w:r>
      <w:r>
        <w:rPr>
          <w:w w:val="90"/>
        </w:rPr>
        <w:t>Hamburg</w:t>
      </w:r>
      <w:r>
        <w:rPr>
          <w:spacing w:val="-34"/>
          <w:w w:val="90"/>
        </w:rPr>
        <w:t> </w:t>
      </w:r>
      <w:r>
        <w:rPr>
          <w:w w:val="90"/>
        </w:rPr>
        <w:t>betrifft,</w:t>
      </w:r>
      <w:r>
        <w:rPr>
          <w:spacing w:val="-35"/>
          <w:w w:val="90"/>
        </w:rPr>
        <w:t> </w:t>
      </w:r>
      <w:r>
        <w:rPr>
          <w:w w:val="90"/>
        </w:rPr>
        <w:t>so</w:t>
      </w:r>
      <w:r>
        <w:rPr>
          <w:spacing w:val="-34"/>
          <w:w w:val="90"/>
        </w:rPr>
        <w:t> </w:t>
      </w:r>
      <w:r>
        <w:rPr>
          <w:w w:val="90"/>
        </w:rPr>
        <w:t>könnte</w:t>
      </w:r>
      <w:r>
        <w:rPr>
          <w:spacing w:val="-35"/>
          <w:w w:val="90"/>
        </w:rPr>
        <w:t> </w:t>
      </w:r>
      <w:r>
        <w:rPr>
          <w:w w:val="90"/>
        </w:rPr>
        <w:t>mein</w:t>
      </w:r>
      <w:r>
        <w:rPr>
          <w:spacing w:val="-34"/>
          <w:w w:val="90"/>
        </w:rPr>
        <w:t> </w:t>
      </w:r>
      <w:r>
        <w:rPr>
          <w:w w:val="90"/>
        </w:rPr>
        <w:t>Freund</w:t>
      </w:r>
      <w:r>
        <w:rPr>
          <w:spacing w:val="-34"/>
          <w:w w:val="90"/>
        </w:rPr>
        <w:t> </w:t>
      </w:r>
      <w:r>
        <w:rPr>
          <w:w w:val="90"/>
        </w:rPr>
        <w:t>und</w:t>
      </w:r>
      <w:r>
        <w:rPr>
          <w:spacing w:val="-35"/>
          <w:w w:val="90"/>
        </w:rPr>
        <w:t> </w:t>
      </w:r>
      <w:r>
        <w:rPr>
          <w:w w:val="90"/>
        </w:rPr>
        <w:t>Schüler,</w:t>
      </w:r>
      <w:r>
        <w:rPr>
          <w:spacing w:val="-34"/>
          <w:w w:val="90"/>
        </w:rPr>
        <w:t> </w:t>
      </w:r>
      <w:r>
        <w:rPr>
          <w:w w:val="90"/>
        </w:rPr>
        <w:t>Professor</w:t>
      </w:r>
      <w:r>
        <w:rPr>
          <w:spacing w:val="-35"/>
          <w:w w:val="90"/>
        </w:rPr>
        <w:t> </w:t>
      </w:r>
      <w:r>
        <w:rPr>
          <w:w w:val="90"/>
        </w:rPr>
        <w:t>Harald </w:t>
      </w:r>
      <w:r>
        <w:rPr>
          <w:w w:val="95"/>
        </w:rPr>
        <w:t>J</w:t>
      </w:r>
      <w:r>
        <w:rPr>
          <w:spacing w:val="-36"/>
          <w:w w:val="95"/>
        </w:rPr>
        <w:t> </w:t>
      </w:r>
      <w:r>
        <w:rPr>
          <w:w w:val="95"/>
        </w:rPr>
        <w:t>ü</w:t>
      </w:r>
      <w:r>
        <w:rPr>
          <w:spacing w:val="-36"/>
          <w:w w:val="95"/>
        </w:rPr>
        <w:t> </w:t>
      </w:r>
      <w:r>
        <w:rPr>
          <w:w w:val="95"/>
        </w:rPr>
        <w:t>r</w:t>
      </w:r>
      <w:r>
        <w:rPr>
          <w:spacing w:val="-36"/>
          <w:w w:val="95"/>
        </w:rPr>
        <w:t> </w:t>
      </w:r>
      <w:r>
        <w:rPr>
          <w:w w:val="95"/>
        </w:rPr>
        <w:t>g</w:t>
      </w:r>
      <w:r>
        <w:rPr>
          <w:spacing w:val="-36"/>
          <w:w w:val="95"/>
        </w:rPr>
        <w:t> </w:t>
      </w:r>
      <w:r>
        <w:rPr>
          <w:w w:val="95"/>
        </w:rPr>
        <w:t>e</w:t>
      </w:r>
      <w:r>
        <w:rPr>
          <w:spacing w:val="-36"/>
          <w:w w:val="95"/>
        </w:rPr>
        <w:t> </w:t>
      </w:r>
      <w:r>
        <w:rPr>
          <w:w w:val="95"/>
        </w:rPr>
        <w:t>n</w:t>
      </w:r>
      <w:r>
        <w:rPr>
          <w:spacing w:val="-36"/>
          <w:w w:val="95"/>
        </w:rPr>
        <w:t> </w:t>
      </w:r>
      <w:r>
        <w:rPr>
          <w:w w:val="95"/>
        </w:rPr>
        <w:t>s</w:t>
      </w:r>
      <w:r>
        <w:rPr>
          <w:spacing w:val="-36"/>
          <w:w w:val="95"/>
        </w:rPr>
        <w:t> </w:t>
      </w:r>
      <w:r>
        <w:rPr>
          <w:w w:val="95"/>
        </w:rPr>
        <w:t>e</w:t>
      </w:r>
      <w:r>
        <w:rPr>
          <w:spacing w:val="-36"/>
          <w:w w:val="95"/>
        </w:rPr>
        <w:t> </w:t>
      </w:r>
      <w:r>
        <w:rPr>
          <w:spacing w:val="2"/>
          <w:w w:val="95"/>
        </w:rPr>
        <w:t>n</w:t>
      </w:r>
      <w:hyperlink w:history="true" w:anchor="_bookmark1257">
        <w:r>
          <w:rPr>
            <w:color w:val="2E3092"/>
            <w:spacing w:val="2"/>
            <w:w w:val="95"/>
            <w:position w:val="9"/>
            <w:sz w:val="17"/>
          </w:rPr>
          <w:t>63</w:t>
        </w:r>
      </w:hyperlink>
      <w:r>
        <w:rPr>
          <w:spacing w:val="2"/>
          <w:w w:val="95"/>
        </w:rPr>
        <w:t>,</w:t>
      </w:r>
      <w:r>
        <w:rPr>
          <w:spacing w:val="-35"/>
          <w:w w:val="95"/>
        </w:rPr>
        <w:t> </w:t>
      </w:r>
      <w:r>
        <w:rPr>
          <w:w w:val="95"/>
        </w:rPr>
        <w:t>sich</w:t>
      </w:r>
      <w:r>
        <w:rPr>
          <w:spacing w:val="-35"/>
          <w:w w:val="95"/>
        </w:rPr>
        <w:t> </w:t>
      </w:r>
      <w:r>
        <w:rPr>
          <w:spacing w:val="-3"/>
          <w:w w:val="95"/>
        </w:rPr>
        <w:t>wohl</w:t>
      </w:r>
      <w:r>
        <w:rPr>
          <w:spacing w:val="-35"/>
          <w:w w:val="95"/>
        </w:rPr>
        <w:t> </w:t>
      </w:r>
      <w:r>
        <w:rPr>
          <w:w w:val="95"/>
        </w:rPr>
        <w:t>am</w:t>
      </w:r>
      <w:r>
        <w:rPr>
          <w:spacing w:val="-35"/>
          <w:w w:val="95"/>
        </w:rPr>
        <w:t> </w:t>
      </w:r>
      <w:r>
        <w:rPr>
          <w:w w:val="95"/>
        </w:rPr>
        <w:t>besten</w:t>
      </w:r>
      <w:r>
        <w:rPr>
          <w:spacing w:val="-35"/>
          <w:w w:val="95"/>
        </w:rPr>
        <w:t> </w:t>
      </w:r>
      <w:r>
        <w:rPr>
          <w:w w:val="95"/>
        </w:rPr>
        <w:t>einmal</w:t>
      </w:r>
      <w:r>
        <w:rPr>
          <w:spacing w:val="-35"/>
          <w:w w:val="95"/>
        </w:rPr>
        <w:t> </w:t>
      </w:r>
      <w:r>
        <w:rPr>
          <w:w w:val="95"/>
        </w:rPr>
        <w:t>darum</w:t>
      </w:r>
      <w:r>
        <w:rPr>
          <w:spacing w:val="-35"/>
          <w:w w:val="95"/>
        </w:rPr>
        <w:t> </w:t>
      </w:r>
      <w:r>
        <w:rPr>
          <w:w w:val="95"/>
        </w:rPr>
        <w:t>bemühen.</w:t>
      </w:r>
      <w:r>
        <w:rPr>
          <w:spacing w:val="-35"/>
          <w:w w:val="95"/>
        </w:rPr>
        <w:t> </w:t>
      </w:r>
      <w:r>
        <w:rPr>
          <w:w w:val="95"/>
        </w:rPr>
        <w:t>Oder</w:t>
      </w:r>
      <w:r>
        <w:rPr>
          <w:spacing w:val="-35"/>
          <w:w w:val="95"/>
        </w:rPr>
        <w:t> </w:t>
      </w:r>
      <w:r>
        <w:rPr>
          <w:w w:val="95"/>
        </w:rPr>
        <w:t>ist</w:t>
      </w:r>
      <w:r>
        <w:rPr>
          <w:spacing w:val="-35"/>
          <w:w w:val="95"/>
        </w:rPr>
        <w:t> </w:t>
      </w:r>
      <w:r>
        <w:rPr>
          <w:w w:val="95"/>
        </w:rPr>
        <w:t>inzwischen </w:t>
      </w:r>
      <w:r>
        <w:rPr>
          <w:w w:val="85"/>
        </w:rPr>
        <w:t>eine</w:t>
      </w:r>
      <w:r>
        <w:rPr>
          <w:spacing w:val="-7"/>
          <w:w w:val="85"/>
        </w:rPr>
        <w:t> </w:t>
      </w:r>
      <w:r>
        <w:rPr>
          <w:w w:val="85"/>
        </w:rPr>
        <w:t>Entscheidung</w:t>
      </w:r>
      <w:r>
        <w:rPr>
          <w:spacing w:val="-7"/>
          <w:w w:val="85"/>
        </w:rPr>
        <w:t> </w:t>
      </w:r>
      <w:r>
        <w:rPr>
          <w:w w:val="85"/>
        </w:rPr>
        <w:t>erfolgt?</w:t>
      </w:r>
      <w:r>
        <w:rPr>
          <w:spacing w:val="-7"/>
          <w:w w:val="85"/>
        </w:rPr>
        <w:t> </w:t>
      </w:r>
      <w:r>
        <w:rPr>
          <w:w w:val="85"/>
        </w:rPr>
        <w:t>Ich</w:t>
      </w:r>
      <w:r>
        <w:rPr>
          <w:spacing w:val="-7"/>
          <w:w w:val="85"/>
        </w:rPr>
        <w:t> </w:t>
      </w:r>
      <w:r>
        <w:rPr>
          <w:w w:val="85"/>
        </w:rPr>
        <w:t>bitte</w:t>
      </w:r>
      <w:r>
        <w:rPr>
          <w:spacing w:val="-7"/>
          <w:w w:val="85"/>
        </w:rPr>
        <w:t> </w:t>
      </w:r>
      <w:r>
        <w:rPr>
          <w:w w:val="85"/>
        </w:rPr>
        <w:t>Sie</w:t>
      </w:r>
      <w:r>
        <w:rPr>
          <w:spacing w:val="-7"/>
          <w:w w:val="85"/>
        </w:rPr>
        <w:t> </w:t>
      </w:r>
      <w:r>
        <w:rPr>
          <w:w w:val="85"/>
        </w:rPr>
        <w:t>mir</w:t>
      </w:r>
      <w:r>
        <w:rPr>
          <w:spacing w:val="-7"/>
          <w:w w:val="85"/>
        </w:rPr>
        <w:t> </w:t>
      </w:r>
      <w:r>
        <w:rPr>
          <w:w w:val="85"/>
        </w:rPr>
        <w:t>umgehend</w:t>
      </w:r>
      <w:r>
        <w:rPr>
          <w:spacing w:val="-7"/>
          <w:w w:val="85"/>
        </w:rPr>
        <w:t> </w:t>
      </w:r>
      <w:r>
        <w:rPr>
          <w:w w:val="85"/>
        </w:rPr>
        <w:t>mitzuteilen,</w:t>
      </w:r>
      <w:r>
        <w:rPr>
          <w:spacing w:val="-7"/>
          <w:w w:val="85"/>
        </w:rPr>
        <w:t> </w:t>
      </w:r>
      <w:r>
        <w:rPr>
          <w:w w:val="85"/>
        </w:rPr>
        <w:t>wie</w:t>
      </w:r>
      <w:r>
        <w:rPr>
          <w:spacing w:val="-7"/>
          <w:w w:val="85"/>
        </w:rPr>
        <w:t> </w:t>
      </w:r>
      <w:r>
        <w:rPr>
          <w:w w:val="85"/>
        </w:rPr>
        <w:t>die</w:t>
      </w:r>
      <w:r>
        <w:rPr>
          <w:spacing w:val="-7"/>
          <w:w w:val="85"/>
        </w:rPr>
        <w:t> </w:t>
      </w:r>
      <w:r>
        <w:rPr>
          <w:w w:val="85"/>
        </w:rPr>
        <w:t>Angelegen- </w:t>
      </w:r>
      <w:r>
        <w:rPr>
          <w:w w:val="90"/>
        </w:rPr>
        <w:t>heit</w:t>
      </w:r>
      <w:r>
        <w:rPr>
          <w:spacing w:val="-28"/>
          <w:w w:val="90"/>
        </w:rPr>
        <w:t> </w:t>
      </w:r>
      <w:r>
        <w:rPr>
          <w:w w:val="90"/>
        </w:rPr>
        <w:t>steht,</w:t>
      </w:r>
      <w:r>
        <w:rPr>
          <w:spacing w:val="-28"/>
          <w:w w:val="90"/>
        </w:rPr>
        <w:t> </w:t>
      </w:r>
      <w:r>
        <w:rPr>
          <w:w w:val="90"/>
        </w:rPr>
        <w:t>dann</w:t>
      </w:r>
      <w:r>
        <w:rPr>
          <w:spacing w:val="-28"/>
          <w:w w:val="90"/>
        </w:rPr>
        <w:t> </w:t>
      </w:r>
      <w:r>
        <w:rPr>
          <w:w w:val="90"/>
        </w:rPr>
        <w:t>werde</w:t>
      </w:r>
      <w:r>
        <w:rPr>
          <w:spacing w:val="-28"/>
          <w:w w:val="90"/>
        </w:rPr>
        <w:t> </w:t>
      </w:r>
      <w:r>
        <w:rPr>
          <w:w w:val="90"/>
        </w:rPr>
        <w:t>ich</w:t>
      </w:r>
      <w:r>
        <w:rPr>
          <w:spacing w:val="-28"/>
          <w:w w:val="90"/>
        </w:rPr>
        <w:t> </w:t>
      </w:r>
      <w:r>
        <w:rPr>
          <w:w w:val="90"/>
        </w:rPr>
        <w:t>mich</w:t>
      </w:r>
      <w:r>
        <w:rPr>
          <w:spacing w:val="-28"/>
          <w:w w:val="90"/>
        </w:rPr>
        <w:t> </w:t>
      </w:r>
      <w:r>
        <w:rPr>
          <w:w w:val="90"/>
        </w:rPr>
        <w:t>sofort</w:t>
      </w:r>
      <w:r>
        <w:rPr>
          <w:spacing w:val="-28"/>
          <w:w w:val="90"/>
        </w:rPr>
        <w:t> </w:t>
      </w:r>
      <w:r>
        <w:rPr>
          <w:w w:val="90"/>
        </w:rPr>
        <w:t>einschalten</w:t>
      </w:r>
      <w:r>
        <w:rPr>
          <w:spacing w:val="-28"/>
          <w:w w:val="90"/>
        </w:rPr>
        <w:t> </w:t>
      </w:r>
      <w:r>
        <w:rPr>
          <w:w w:val="90"/>
        </w:rPr>
        <w:t>und</w:t>
      </w:r>
      <w:r>
        <w:rPr>
          <w:spacing w:val="-28"/>
          <w:w w:val="90"/>
        </w:rPr>
        <w:t> </w:t>
      </w:r>
      <w:r>
        <w:rPr>
          <w:w w:val="90"/>
        </w:rPr>
        <w:t>zwar</w:t>
      </w:r>
      <w:r>
        <w:rPr>
          <w:spacing w:val="-28"/>
          <w:w w:val="90"/>
        </w:rPr>
        <w:t> </w:t>
      </w:r>
      <w:r>
        <w:rPr>
          <w:w w:val="90"/>
        </w:rPr>
        <w:t>einerseits</w:t>
      </w:r>
      <w:r>
        <w:rPr>
          <w:spacing w:val="-28"/>
          <w:w w:val="90"/>
        </w:rPr>
        <w:t> </w:t>
      </w:r>
      <w:r>
        <w:rPr>
          <w:w w:val="90"/>
        </w:rPr>
        <w:t>von</w:t>
      </w:r>
      <w:r>
        <w:rPr>
          <w:spacing w:val="-28"/>
          <w:w w:val="90"/>
        </w:rPr>
        <w:t> </w:t>
      </w:r>
      <w:r>
        <w:rPr>
          <w:w w:val="90"/>
        </w:rPr>
        <w:t>mir</w:t>
      </w:r>
      <w:r>
        <w:rPr>
          <w:spacing w:val="-28"/>
          <w:w w:val="90"/>
        </w:rPr>
        <w:t> </w:t>
      </w:r>
      <w:r>
        <w:rPr>
          <w:w w:val="90"/>
        </w:rPr>
        <w:t>aus</w:t>
      </w:r>
      <w:r>
        <w:rPr>
          <w:spacing w:val="-28"/>
          <w:w w:val="90"/>
        </w:rPr>
        <w:t> </w:t>
      </w:r>
      <w:r>
        <w:rPr>
          <w:w w:val="90"/>
        </w:rPr>
        <w:t>an </w:t>
      </w:r>
      <w:r>
        <w:rPr>
          <w:w w:val="85"/>
        </w:rPr>
        <w:t>die Hamburger Universitätsbehörde schreiben, andererseits meinen Freund</w:t>
      </w:r>
      <w:r>
        <w:rPr>
          <w:spacing w:val="-19"/>
          <w:w w:val="85"/>
        </w:rPr>
        <w:t> </w:t>
      </w:r>
      <w:r>
        <w:rPr>
          <w:w w:val="85"/>
        </w:rPr>
        <w:t>Jürgensen bitten, sich unmittelbar</w:t>
      </w:r>
      <w:r>
        <w:rPr>
          <w:spacing w:val="49"/>
          <w:w w:val="85"/>
        </w:rPr>
        <w:t> </w:t>
      </w:r>
      <w:r>
        <w:rPr>
          <w:w w:val="85"/>
        </w:rPr>
        <w:t>einzuschalten.</w:t>
      </w:r>
    </w:p>
    <w:p>
      <w:pPr>
        <w:pStyle w:val="BodyText"/>
        <w:spacing w:line="288" w:lineRule="exact" w:before="1"/>
        <w:ind w:left="118" w:right="2208" w:firstLine="351"/>
        <w:jc w:val="both"/>
      </w:pPr>
      <w:r>
        <w:rPr>
          <w:w w:val="90"/>
        </w:rPr>
        <w:t>Ich</w:t>
      </w:r>
      <w:r>
        <w:rPr>
          <w:spacing w:val="-29"/>
          <w:w w:val="90"/>
        </w:rPr>
        <w:t> </w:t>
      </w:r>
      <w:r>
        <w:rPr>
          <w:w w:val="90"/>
        </w:rPr>
        <w:t>erwarte</w:t>
      </w:r>
      <w:r>
        <w:rPr>
          <w:spacing w:val="-29"/>
          <w:w w:val="90"/>
        </w:rPr>
        <w:t> </w:t>
      </w:r>
      <w:r>
        <w:rPr>
          <w:w w:val="90"/>
        </w:rPr>
        <w:t>nunmehr</w:t>
      </w:r>
      <w:r>
        <w:rPr>
          <w:spacing w:val="-29"/>
          <w:w w:val="90"/>
        </w:rPr>
        <w:t> </w:t>
      </w:r>
      <w:r>
        <w:rPr>
          <w:w w:val="90"/>
        </w:rPr>
        <w:t>noch</w:t>
      </w:r>
      <w:r>
        <w:rPr>
          <w:spacing w:val="-29"/>
          <w:w w:val="90"/>
        </w:rPr>
        <w:t> </w:t>
      </w:r>
      <w:r>
        <w:rPr>
          <w:w w:val="90"/>
        </w:rPr>
        <w:t>Ihre</w:t>
      </w:r>
      <w:r>
        <w:rPr>
          <w:spacing w:val="-29"/>
          <w:w w:val="90"/>
        </w:rPr>
        <w:t> </w:t>
      </w:r>
      <w:r>
        <w:rPr>
          <w:w w:val="90"/>
        </w:rPr>
        <w:t>Nachricht</w:t>
      </w:r>
      <w:r>
        <w:rPr>
          <w:spacing w:val="-29"/>
          <w:w w:val="90"/>
        </w:rPr>
        <w:t> </w:t>
      </w:r>
      <w:r>
        <w:rPr>
          <w:w w:val="90"/>
        </w:rPr>
        <w:t>und</w:t>
      </w:r>
      <w:r>
        <w:rPr>
          <w:spacing w:val="-29"/>
          <w:w w:val="90"/>
        </w:rPr>
        <w:t> </w:t>
      </w:r>
      <w:r>
        <w:rPr>
          <w:w w:val="90"/>
        </w:rPr>
        <w:t>verbleibe</w:t>
      </w:r>
      <w:r>
        <w:rPr>
          <w:spacing w:val="-29"/>
          <w:w w:val="90"/>
        </w:rPr>
        <w:t> </w:t>
      </w:r>
      <w:r>
        <w:rPr>
          <w:w w:val="90"/>
        </w:rPr>
        <w:t>in</w:t>
      </w:r>
      <w:r>
        <w:rPr>
          <w:spacing w:val="-29"/>
          <w:w w:val="90"/>
        </w:rPr>
        <w:t> </w:t>
      </w:r>
      <w:r>
        <w:rPr>
          <w:w w:val="90"/>
        </w:rPr>
        <w:t>herzlichen</w:t>
      </w:r>
      <w:r>
        <w:rPr>
          <w:spacing w:val="-29"/>
          <w:w w:val="90"/>
        </w:rPr>
        <w:t> </w:t>
      </w:r>
      <w:r>
        <w:rPr>
          <w:w w:val="90"/>
        </w:rPr>
        <w:t>Gedanken </w:t>
      </w:r>
      <w:r>
        <w:rPr>
          <w:w w:val="85"/>
        </w:rPr>
        <w:t>an die Zeit Ihrer Zugehörigkeit zur Institutsgemeinschaft</w:t>
      </w:r>
      <w:r>
        <w:rPr>
          <w:spacing w:val="6"/>
          <w:w w:val="85"/>
        </w:rPr>
        <w:t> </w:t>
      </w:r>
      <w:r>
        <w:rPr>
          <w:w w:val="85"/>
        </w:rPr>
        <w:t>stets</w:t>
      </w:r>
    </w:p>
    <w:p>
      <w:pPr>
        <w:pStyle w:val="BodyText"/>
        <w:spacing w:line="306" w:lineRule="exact" w:before="268"/>
        <w:ind w:left="469"/>
      </w:pPr>
      <w:r>
        <w:rPr/>
        <w:t>Ihr</w:t>
      </w:r>
    </w:p>
    <w:p>
      <w:pPr>
        <w:pStyle w:val="BodyText"/>
        <w:spacing w:line="306" w:lineRule="exact"/>
        <w:ind w:left="469"/>
      </w:pPr>
      <w:r>
        <w:rPr>
          <w:w w:val="85"/>
        </w:rPr>
        <w:t>[Andreas Predöhl]</w:t>
      </w:r>
    </w:p>
    <w:p>
      <w:pPr>
        <w:pStyle w:val="BodyText"/>
        <w:spacing w:before="1"/>
        <w:rPr>
          <w:sz w:val="38"/>
        </w:rPr>
      </w:pPr>
    </w:p>
    <w:p>
      <w:pPr>
        <w:pStyle w:val="BodyText"/>
        <w:spacing w:line="288" w:lineRule="exact"/>
        <w:ind w:left="118" w:right="2201"/>
      </w:pPr>
      <w:r>
        <w:rPr>
          <w:spacing w:val="-5"/>
          <w:w w:val="90"/>
        </w:rPr>
        <w:t>P.S.</w:t>
      </w:r>
      <w:r>
        <w:rPr>
          <w:spacing w:val="-38"/>
          <w:w w:val="90"/>
        </w:rPr>
        <w:t> </w:t>
      </w:r>
      <w:r>
        <w:rPr>
          <w:w w:val="90"/>
        </w:rPr>
        <w:t>Sehr</w:t>
      </w:r>
      <w:r>
        <w:rPr>
          <w:spacing w:val="-38"/>
          <w:w w:val="90"/>
        </w:rPr>
        <w:t> </w:t>
      </w:r>
      <w:r>
        <w:rPr>
          <w:w w:val="90"/>
        </w:rPr>
        <w:t>herzliche</w:t>
      </w:r>
      <w:r>
        <w:rPr>
          <w:spacing w:val="-38"/>
          <w:w w:val="90"/>
        </w:rPr>
        <w:t> </w:t>
      </w:r>
      <w:r>
        <w:rPr>
          <w:w w:val="90"/>
        </w:rPr>
        <w:t>danke</w:t>
      </w:r>
      <w:r>
        <w:rPr>
          <w:spacing w:val="-38"/>
          <w:w w:val="90"/>
        </w:rPr>
        <w:t> </w:t>
      </w:r>
      <w:r>
        <w:rPr>
          <w:w w:val="90"/>
        </w:rPr>
        <w:t>ich</w:t>
      </w:r>
      <w:r>
        <w:rPr>
          <w:spacing w:val="-38"/>
          <w:w w:val="90"/>
        </w:rPr>
        <w:t> </w:t>
      </w:r>
      <w:r>
        <w:rPr>
          <w:w w:val="90"/>
        </w:rPr>
        <w:t>für</w:t>
      </w:r>
      <w:r>
        <w:rPr>
          <w:spacing w:val="-38"/>
          <w:w w:val="90"/>
        </w:rPr>
        <w:t> </w:t>
      </w:r>
      <w:r>
        <w:rPr>
          <w:w w:val="90"/>
        </w:rPr>
        <w:t>die</w:t>
      </w:r>
      <w:r>
        <w:rPr>
          <w:spacing w:val="-38"/>
          <w:w w:val="90"/>
        </w:rPr>
        <w:t> </w:t>
      </w:r>
      <w:r>
        <w:rPr>
          <w:w w:val="90"/>
        </w:rPr>
        <w:t>dritte</w:t>
      </w:r>
      <w:r>
        <w:rPr>
          <w:spacing w:val="-38"/>
          <w:w w:val="90"/>
        </w:rPr>
        <w:t> </w:t>
      </w:r>
      <w:r>
        <w:rPr>
          <w:w w:val="90"/>
        </w:rPr>
        <w:t>Auflage</w:t>
      </w:r>
      <w:r>
        <w:rPr>
          <w:spacing w:val="-38"/>
          <w:w w:val="90"/>
        </w:rPr>
        <w:t> </w:t>
      </w:r>
      <w:r>
        <w:rPr>
          <w:w w:val="90"/>
        </w:rPr>
        <w:t>des</w:t>
      </w:r>
      <w:r>
        <w:rPr>
          <w:spacing w:val="-38"/>
          <w:w w:val="90"/>
        </w:rPr>
        <w:t> </w:t>
      </w:r>
      <w:r>
        <w:rPr>
          <w:spacing w:val="-4"/>
          <w:w w:val="90"/>
        </w:rPr>
        <w:t>Werkes</w:t>
      </w:r>
      <w:r>
        <w:rPr>
          <w:spacing w:val="-38"/>
          <w:w w:val="90"/>
        </w:rPr>
        <w:t> </w:t>
      </w:r>
      <w:r>
        <w:rPr>
          <w:w w:val="90"/>
        </w:rPr>
        <w:t>von</w:t>
      </w:r>
      <w:r>
        <w:rPr>
          <w:spacing w:val="-38"/>
          <w:w w:val="90"/>
        </w:rPr>
        <w:t> </w:t>
      </w:r>
      <w:r>
        <w:rPr>
          <w:w w:val="90"/>
        </w:rPr>
        <w:t>August</w:t>
      </w:r>
      <w:r>
        <w:rPr>
          <w:spacing w:val="-38"/>
          <w:w w:val="90"/>
        </w:rPr>
        <w:t> </w:t>
      </w:r>
      <w:r>
        <w:rPr>
          <w:w w:val="90"/>
        </w:rPr>
        <w:t>Lösch,</w:t>
      </w:r>
      <w:r>
        <w:rPr>
          <w:spacing w:val="-38"/>
          <w:w w:val="90"/>
        </w:rPr>
        <w:t> </w:t>
      </w:r>
      <w:r>
        <w:rPr>
          <w:w w:val="90"/>
        </w:rPr>
        <w:t>über die</w:t>
      </w:r>
      <w:r>
        <w:rPr>
          <w:spacing w:val="-34"/>
          <w:w w:val="90"/>
        </w:rPr>
        <w:t> </w:t>
      </w:r>
      <w:r>
        <w:rPr>
          <w:w w:val="90"/>
        </w:rPr>
        <w:t>ich</w:t>
      </w:r>
      <w:r>
        <w:rPr>
          <w:spacing w:val="-34"/>
          <w:w w:val="90"/>
        </w:rPr>
        <w:t> </w:t>
      </w:r>
      <w:r>
        <w:rPr>
          <w:w w:val="90"/>
        </w:rPr>
        <w:t>mich</w:t>
      </w:r>
      <w:r>
        <w:rPr>
          <w:spacing w:val="-34"/>
          <w:w w:val="90"/>
        </w:rPr>
        <w:t> </w:t>
      </w:r>
      <w:r>
        <w:rPr>
          <w:w w:val="90"/>
        </w:rPr>
        <w:t>sehr</w:t>
      </w:r>
      <w:r>
        <w:rPr>
          <w:spacing w:val="-34"/>
          <w:w w:val="90"/>
        </w:rPr>
        <w:t> </w:t>
      </w:r>
      <w:r>
        <w:rPr>
          <w:w w:val="90"/>
        </w:rPr>
        <w:t>gefreut</w:t>
      </w:r>
      <w:r>
        <w:rPr>
          <w:spacing w:val="-34"/>
          <w:w w:val="90"/>
        </w:rPr>
        <w:t> </w:t>
      </w:r>
      <w:r>
        <w:rPr>
          <w:w w:val="90"/>
        </w:rPr>
        <w:t>habe.</w:t>
      </w:r>
    </w:p>
    <w:p>
      <w:pPr>
        <w:pStyle w:val="BodyText"/>
        <w:rPr>
          <w:sz w:val="20"/>
        </w:rPr>
      </w:pPr>
    </w:p>
    <w:p>
      <w:pPr>
        <w:pStyle w:val="BodyText"/>
        <w:spacing w:before="6"/>
        <w:rPr>
          <w:sz w:val="26"/>
        </w:rPr>
      </w:pPr>
    </w:p>
    <w:p>
      <w:pPr>
        <w:spacing w:after="0"/>
        <w:rPr>
          <w:sz w:val="26"/>
        </w:rPr>
        <w:sectPr>
          <w:pgSz w:w="12240" w:h="15840"/>
          <w:pgMar w:top="1500" w:bottom="280" w:left="1660" w:right="480"/>
        </w:sectPr>
      </w:pPr>
    </w:p>
    <w:p>
      <w:pPr>
        <w:pStyle w:val="BodyText"/>
        <w:rPr>
          <w:sz w:val="30"/>
        </w:rPr>
      </w:pPr>
    </w:p>
    <w:p>
      <w:pPr>
        <w:pStyle w:val="BodyText"/>
        <w:rPr>
          <w:sz w:val="30"/>
        </w:rPr>
      </w:pPr>
    </w:p>
    <w:p>
      <w:pPr>
        <w:pStyle w:val="BodyText"/>
        <w:spacing w:before="9"/>
        <w:rPr>
          <w:sz w:val="28"/>
        </w:rPr>
      </w:pPr>
    </w:p>
    <w:p>
      <w:pPr>
        <w:pStyle w:val="BodyText"/>
        <w:spacing w:line="288" w:lineRule="exact"/>
        <w:ind w:left="118" w:right="639"/>
      </w:pPr>
      <w:r>
        <w:rPr>
          <w:w w:val="95"/>
        </w:rPr>
        <w:t>An die </w:t>
      </w:r>
      <w:r>
        <w:rPr>
          <w:w w:val="85"/>
        </w:rPr>
        <w:t>Hochschulverwaltung der</w:t>
      </w:r>
    </w:p>
    <w:p>
      <w:pPr>
        <w:pStyle w:val="BodyText"/>
        <w:spacing w:line="303" w:lineRule="exact"/>
        <w:ind w:left="118"/>
      </w:pPr>
      <w:r>
        <w:rPr>
          <w:w w:val="85"/>
        </w:rPr>
        <w:t>Freien und Hansestadt Hamburg</w:t>
      </w:r>
    </w:p>
    <w:p>
      <w:pPr>
        <w:pStyle w:val="BodyText"/>
        <w:spacing w:before="84"/>
        <w:ind w:left="118"/>
      </w:pPr>
      <w:r>
        <w:rPr/>
        <w:br w:type="column"/>
      </w:r>
      <w:r>
        <w:rPr>
          <w:w w:val="85"/>
          <w:u w:val="single"/>
        </w:rPr>
        <w:t>Abschrift</w:t>
      </w:r>
    </w:p>
    <w:p>
      <w:pPr>
        <w:pStyle w:val="BodyText"/>
        <w:rPr>
          <w:sz w:val="30"/>
        </w:rPr>
      </w:pPr>
      <w:r>
        <w:rPr/>
        <w:br w:type="column"/>
      </w:r>
      <w:r>
        <w:rPr>
          <w:sz w:val="30"/>
        </w:rPr>
      </w:r>
    </w:p>
    <w:p>
      <w:pPr>
        <w:pStyle w:val="BodyText"/>
        <w:spacing w:before="225"/>
        <w:ind w:left="118"/>
      </w:pPr>
      <w:r>
        <w:rPr>
          <w:w w:val="90"/>
        </w:rPr>
        <w:t>24. Juni 1964</w:t>
      </w:r>
    </w:p>
    <w:p>
      <w:pPr>
        <w:spacing w:after="0"/>
        <w:sectPr>
          <w:type w:val="continuous"/>
          <w:pgSz w:w="12240" w:h="15840"/>
          <w:pgMar w:top="1100" w:bottom="280" w:left="1660" w:right="480"/>
          <w:cols w:num="3" w:equalWidth="0">
            <w:col w:w="3147" w:space="300"/>
            <w:col w:w="995" w:space="2148"/>
            <w:col w:w="3510"/>
          </w:cols>
        </w:sectPr>
      </w:pPr>
    </w:p>
    <w:p>
      <w:pPr>
        <w:pStyle w:val="BodyText"/>
        <w:spacing w:before="3"/>
        <w:rPr>
          <w:sz w:val="11"/>
        </w:rPr>
      </w:pPr>
    </w:p>
    <w:p>
      <w:pPr>
        <w:pStyle w:val="BodyText"/>
        <w:spacing w:line="20" w:lineRule="exact"/>
        <w:ind w:left="114"/>
        <w:rPr>
          <w:sz w:val="2"/>
        </w:rPr>
      </w:pPr>
      <w:r>
        <w:rPr>
          <w:sz w:val="2"/>
        </w:rPr>
        <w:pict>
          <v:group style="width:155.85pt;height:.4pt;mso-position-horizontal-relative:char;mso-position-vertical-relative:line" coordorigin="0,0" coordsize="3117,8">
            <v:line style="position:absolute" from="4,4" to="3112,4" stroked="true" strokeweight=".398pt" strokecolor="#000000">
              <v:stroke dashstyle="solid"/>
            </v:line>
          </v:group>
        </w:pict>
      </w:r>
      <w:r>
        <w:rPr>
          <w:sz w:val="2"/>
        </w:rPr>
      </w:r>
    </w:p>
    <w:p>
      <w:pPr>
        <w:spacing w:line="240" w:lineRule="exact" w:before="15"/>
        <w:ind w:left="118" w:right="2208" w:firstLine="223"/>
        <w:jc w:val="both"/>
        <w:rPr>
          <w:sz w:val="20"/>
        </w:rPr>
      </w:pPr>
      <w:r>
        <w:rPr>
          <w:w w:val="85"/>
          <w:position w:val="7"/>
          <w:sz w:val="14"/>
        </w:rPr>
        <w:t>63</w:t>
      </w:r>
      <w:bookmarkStart w:name="_bookmark1257" w:id="1669"/>
      <w:bookmarkEnd w:id="1669"/>
      <w:r>
        <w:rPr>
          <w:w w:val="85"/>
          <w:position w:val="7"/>
          <w:sz w:val="14"/>
        </w:rPr>
      </w:r>
      <w:r>
        <w:rPr>
          <w:w w:val="85"/>
          <w:sz w:val="20"/>
        </w:rPr>
        <w:t>Harald Jürgensen (1924-2008) was a German economist who studied economics at Kiel under</w:t>
      </w:r>
      <w:r>
        <w:rPr>
          <w:spacing w:val="-15"/>
          <w:w w:val="85"/>
          <w:sz w:val="20"/>
        </w:rPr>
        <w:t> </w:t>
      </w:r>
      <w:r>
        <w:rPr>
          <w:w w:val="85"/>
          <w:sz w:val="20"/>
        </w:rPr>
        <w:t>Erich </w:t>
      </w:r>
      <w:r>
        <w:rPr>
          <w:w w:val="90"/>
          <w:sz w:val="20"/>
        </w:rPr>
        <w:t>Schneider</w:t>
      </w:r>
      <w:r>
        <w:rPr>
          <w:spacing w:val="-25"/>
          <w:w w:val="90"/>
          <w:sz w:val="20"/>
        </w:rPr>
        <w:t> </w:t>
      </w:r>
      <w:r>
        <w:rPr>
          <w:w w:val="90"/>
          <w:sz w:val="20"/>
        </w:rPr>
        <w:t>and</w:t>
      </w:r>
      <w:r>
        <w:rPr>
          <w:spacing w:val="-25"/>
          <w:w w:val="90"/>
          <w:sz w:val="20"/>
        </w:rPr>
        <w:t> </w:t>
      </w:r>
      <w:r>
        <w:rPr>
          <w:w w:val="90"/>
          <w:sz w:val="20"/>
        </w:rPr>
        <w:t>Andreas</w:t>
      </w:r>
      <w:r>
        <w:rPr>
          <w:spacing w:val="-25"/>
          <w:w w:val="90"/>
          <w:sz w:val="20"/>
        </w:rPr>
        <w:t> </w:t>
      </w:r>
      <w:r>
        <w:rPr>
          <w:w w:val="90"/>
          <w:sz w:val="20"/>
        </w:rPr>
        <w:t>Predöhl.</w:t>
      </w:r>
      <w:r>
        <w:rPr>
          <w:spacing w:val="-25"/>
          <w:w w:val="90"/>
          <w:sz w:val="20"/>
        </w:rPr>
        <w:t> </w:t>
      </w:r>
      <w:r>
        <w:rPr>
          <w:w w:val="90"/>
          <w:sz w:val="20"/>
        </w:rPr>
        <w:t>He</w:t>
      </w:r>
      <w:r>
        <w:rPr>
          <w:spacing w:val="-25"/>
          <w:w w:val="90"/>
          <w:sz w:val="20"/>
        </w:rPr>
        <w:t> </w:t>
      </w:r>
      <w:r>
        <w:rPr>
          <w:w w:val="90"/>
          <w:sz w:val="20"/>
        </w:rPr>
        <w:t>habilitated</w:t>
      </w:r>
      <w:r>
        <w:rPr>
          <w:spacing w:val="-25"/>
          <w:w w:val="90"/>
          <w:sz w:val="20"/>
        </w:rPr>
        <w:t> </w:t>
      </w:r>
      <w:r>
        <w:rPr>
          <w:w w:val="90"/>
          <w:sz w:val="20"/>
        </w:rPr>
        <w:t>at</w:t>
      </w:r>
      <w:r>
        <w:rPr>
          <w:spacing w:val="-25"/>
          <w:w w:val="90"/>
          <w:sz w:val="20"/>
        </w:rPr>
        <w:t> </w:t>
      </w:r>
      <w:r>
        <w:rPr>
          <w:w w:val="90"/>
          <w:sz w:val="20"/>
        </w:rPr>
        <w:t>the</w:t>
      </w:r>
      <w:r>
        <w:rPr>
          <w:spacing w:val="-25"/>
          <w:w w:val="90"/>
          <w:sz w:val="20"/>
        </w:rPr>
        <w:t> </w:t>
      </w:r>
      <w:r>
        <w:rPr>
          <w:spacing w:val="-3"/>
          <w:w w:val="90"/>
          <w:sz w:val="20"/>
        </w:rPr>
        <w:t>Westphalian</w:t>
      </w:r>
      <w:r>
        <w:rPr>
          <w:spacing w:val="-25"/>
          <w:w w:val="90"/>
          <w:sz w:val="20"/>
        </w:rPr>
        <w:t> </w:t>
      </w:r>
      <w:r>
        <w:rPr>
          <w:w w:val="90"/>
          <w:sz w:val="20"/>
        </w:rPr>
        <w:t>Wilhelms</w:t>
      </w:r>
      <w:r>
        <w:rPr>
          <w:spacing w:val="-25"/>
          <w:w w:val="90"/>
          <w:sz w:val="20"/>
        </w:rPr>
        <w:t> </w:t>
      </w:r>
      <w:r>
        <w:rPr>
          <w:w w:val="90"/>
          <w:sz w:val="20"/>
        </w:rPr>
        <w:t>University</w:t>
      </w:r>
      <w:r>
        <w:rPr>
          <w:spacing w:val="-25"/>
          <w:w w:val="90"/>
          <w:sz w:val="20"/>
        </w:rPr>
        <w:t> </w:t>
      </w:r>
      <w:r>
        <w:rPr>
          <w:w w:val="90"/>
          <w:sz w:val="20"/>
        </w:rPr>
        <w:t>in</w:t>
      </w:r>
      <w:r>
        <w:rPr>
          <w:spacing w:val="-25"/>
          <w:w w:val="90"/>
          <w:sz w:val="20"/>
        </w:rPr>
        <w:t> </w:t>
      </w:r>
      <w:r>
        <w:rPr>
          <w:w w:val="90"/>
          <w:sz w:val="20"/>
        </w:rPr>
        <w:t>Münster</w:t>
      </w:r>
      <w:r>
        <w:rPr>
          <w:spacing w:val="-25"/>
          <w:w w:val="90"/>
          <w:sz w:val="20"/>
        </w:rPr>
        <w:t> </w:t>
      </w:r>
      <w:r>
        <w:rPr>
          <w:w w:val="90"/>
          <w:sz w:val="20"/>
        </w:rPr>
        <w:t>in 1956</w:t>
      </w:r>
      <w:r>
        <w:rPr>
          <w:spacing w:val="-18"/>
          <w:w w:val="90"/>
          <w:sz w:val="20"/>
        </w:rPr>
        <w:t> </w:t>
      </w:r>
      <w:r>
        <w:rPr>
          <w:w w:val="90"/>
          <w:sz w:val="20"/>
        </w:rPr>
        <w:t>and</w:t>
      </w:r>
      <w:r>
        <w:rPr>
          <w:spacing w:val="-18"/>
          <w:w w:val="90"/>
          <w:sz w:val="20"/>
        </w:rPr>
        <w:t> </w:t>
      </w:r>
      <w:r>
        <w:rPr>
          <w:w w:val="90"/>
          <w:sz w:val="20"/>
        </w:rPr>
        <w:t>was</w:t>
      </w:r>
      <w:r>
        <w:rPr>
          <w:spacing w:val="-18"/>
          <w:w w:val="90"/>
          <w:sz w:val="20"/>
        </w:rPr>
        <w:t> </w:t>
      </w:r>
      <w:r>
        <w:rPr>
          <w:w w:val="90"/>
          <w:sz w:val="20"/>
        </w:rPr>
        <w:t>appointed</w:t>
      </w:r>
      <w:r>
        <w:rPr>
          <w:spacing w:val="-18"/>
          <w:w w:val="90"/>
          <w:sz w:val="20"/>
        </w:rPr>
        <w:t> </w:t>
      </w:r>
      <w:r>
        <w:rPr>
          <w:w w:val="90"/>
          <w:sz w:val="20"/>
        </w:rPr>
        <w:t>professor</w:t>
      </w:r>
      <w:r>
        <w:rPr>
          <w:spacing w:val="-18"/>
          <w:w w:val="90"/>
          <w:sz w:val="20"/>
        </w:rPr>
        <w:t> </w:t>
      </w:r>
      <w:r>
        <w:rPr>
          <w:w w:val="90"/>
          <w:sz w:val="20"/>
        </w:rPr>
        <w:t>of</w:t>
      </w:r>
      <w:r>
        <w:rPr>
          <w:spacing w:val="-18"/>
          <w:w w:val="90"/>
          <w:sz w:val="20"/>
        </w:rPr>
        <w:t> </w:t>
      </w:r>
      <w:r>
        <w:rPr>
          <w:w w:val="90"/>
          <w:sz w:val="20"/>
        </w:rPr>
        <w:t>economics</w:t>
      </w:r>
      <w:r>
        <w:rPr>
          <w:spacing w:val="-18"/>
          <w:w w:val="90"/>
          <w:sz w:val="20"/>
        </w:rPr>
        <w:t> </w:t>
      </w:r>
      <w:r>
        <w:rPr>
          <w:w w:val="90"/>
          <w:sz w:val="20"/>
        </w:rPr>
        <w:t>at</w:t>
      </w:r>
      <w:r>
        <w:rPr>
          <w:spacing w:val="-18"/>
          <w:w w:val="90"/>
          <w:sz w:val="20"/>
        </w:rPr>
        <w:t> </w:t>
      </w:r>
      <w:r>
        <w:rPr>
          <w:w w:val="90"/>
          <w:sz w:val="20"/>
        </w:rPr>
        <w:t>the</w:t>
      </w:r>
      <w:r>
        <w:rPr>
          <w:spacing w:val="-18"/>
          <w:w w:val="90"/>
          <w:sz w:val="20"/>
        </w:rPr>
        <w:t> </w:t>
      </w:r>
      <w:r>
        <w:rPr>
          <w:w w:val="90"/>
          <w:sz w:val="20"/>
        </w:rPr>
        <w:t>European</w:t>
      </w:r>
      <w:r>
        <w:rPr>
          <w:spacing w:val="-18"/>
          <w:w w:val="90"/>
          <w:sz w:val="20"/>
        </w:rPr>
        <w:t> </w:t>
      </w:r>
      <w:r>
        <w:rPr>
          <w:w w:val="90"/>
          <w:sz w:val="20"/>
        </w:rPr>
        <w:t>Research</w:t>
      </w:r>
      <w:r>
        <w:rPr>
          <w:spacing w:val="-18"/>
          <w:w w:val="90"/>
          <w:sz w:val="20"/>
        </w:rPr>
        <w:t> </w:t>
      </w:r>
      <w:r>
        <w:rPr>
          <w:w w:val="90"/>
          <w:sz w:val="20"/>
        </w:rPr>
        <w:t>Institute</w:t>
      </w:r>
      <w:r>
        <w:rPr>
          <w:spacing w:val="-18"/>
          <w:w w:val="90"/>
          <w:sz w:val="20"/>
        </w:rPr>
        <w:t> </w:t>
      </w:r>
      <w:r>
        <w:rPr>
          <w:w w:val="90"/>
          <w:sz w:val="20"/>
        </w:rPr>
        <w:t>at</w:t>
      </w:r>
      <w:r>
        <w:rPr>
          <w:spacing w:val="-18"/>
          <w:w w:val="90"/>
          <w:sz w:val="20"/>
        </w:rPr>
        <w:t> </w:t>
      </w:r>
      <w:r>
        <w:rPr>
          <w:w w:val="90"/>
          <w:sz w:val="20"/>
        </w:rPr>
        <w:t>the</w:t>
      </w:r>
      <w:r>
        <w:rPr>
          <w:spacing w:val="-18"/>
          <w:w w:val="90"/>
          <w:sz w:val="20"/>
        </w:rPr>
        <w:t> </w:t>
      </w:r>
      <w:r>
        <w:rPr>
          <w:w w:val="90"/>
          <w:sz w:val="20"/>
        </w:rPr>
        <w:t>Universität des</w:t>
      </w:r>
      <w:r>
        <w:rPr>
          <w:spacing w:val="-29"/>
          <w:w w:val="90"/>
          <w:sz w:val="20"/>
        </w:rPr>
        <w:t> </w:t>
      </w:r>
      <w:r>
        <w:rPr>
          <w:w w:val="90"/>
          <w:sz w:val="20"/>
        </w:rPr>
        <w:t>Saarlandes.</w:t>
      </w:r>
      <w:r>
        <w:rPr>
          <w:spacing w:val="-29"/>
          <w:w w:val="90"/>
          <w:sz w:val="20"/>
        </w:rPr>
        <w:t> </w:t>
      </w:r>
      <w:r>
        <w:rPr>
          <w:w w:val="90"/>
          <w:sz w:val="20"/>
        </w:rPr>
        <w:t>In</w:t>
      </w:r>
      <w:r>
        <w:rPr>
          <w:spacing w:val="-29"/>
          <w:w w:val="90"/>
          <w:sz w:val="20"/>
        </w:rPr>
        <w:t> </w:t>
      </w:r>
      <w:r>
        <w:rPr>
          <w:w w:val="90"/>
          <w:sz w:val="20"/>
        </w:rPr>
        <w:t>1960</w:t>
      </w:r>
      <w:r>
        <w:rPr>
          <w:spacing w:val="-29"/>
          <w:w w:val="90"/>
          <w:sz w:val="20"/>
        </w:rPr>
        <w:t> </w:t>
      </w:r>
      <w:r>
        <w:rPr>
          <w:w w:val="90"/>
          <w:sz w:val="20"/>
        </w:rPr>
        <w:t>he</w:t>
      </w:r>
      <w:r>
        <w:rPr>
          <w:spacing w:val="-29"/>
          <w:w w:val="90"/>
          <w:sz w:val="20"/>
        </w:rPr>
        <w:t> </w:t>
      </w:r>
      <w:r>
        <w:rPr>
          <w:w w:val="90"/>
          <w:sz w:val="20"/>
        </w:rPr>
        <w:t>moved</w:t>
      </w:r>
      <w:r>
        <w:rPr>
          <w:spacing w:val="-29"/>
          <w:w w:val="90"/>
          <w:sz w:val="20"/>
        </w:rPr>
        <w:t> </w:t>
      </w:r>
      <w:r>
        <w:rPr>
          <w:w w:val="90"/>
          <w:sz w:val="20"/>
        </w:rPr>
        <w:t>to</w:t>
      </w:r>
      <w:r>
        <w:rPr>
          <w:spacing w:val="-29"/>
          <w:w w:val="90"/>
          <w:sz w:val="20"/>
        </w:rPr>
        <w:t> </w:t>
      </w:r>
      <w:r>
        <w:rPr>
          <w:w w:val="90"/>
          <w:sz w:val="20"/>
        </w:rPr>
        <w:t>the</w:t>
      </w:r>
      <w:r>
        <w:rPr>
          <w:spacing w:val="-29"/>
          <w:w w:val="90"/>
          <w:sz w:val="20"/>
        </w:rPr>
        <w:t> </w:t>
      </w:r>
      <w:r>
        <w:rPr>
          <w:w w:val="90"/>
          <w:sz w:val="20"/>
        </w:rPr>
        <w:t>Universität</w:t>
      </w:r>
      <w:r>
        <w:rPr>
          <w:spacing w:val="-29"/>
          <w:w w:val="90"/>
          <w:sz w:val="20"/>
        </w:rPr>
        <w:t> </w:t>
      </w:r>
      <w:r>
        <w:rPr>
          <w:w w:val="90"/>
          <w:sz w:val="20"/>
        </w:rPr>
        <w:t>Hamburg</w:t>
      </w:r>
      <w:r>
        <w:rPr>
          <w:spacing w:val="-29"/>
          <w:w w:val="90"/>
          <w:sz w:val="20"/>
        </w:rPr>
        <w:t> </w:t>
      </w:r>
      <w:r>
        <w:rPr>
          <w:w w:val="90"/>
          <w:sz w:val="20"/>
        </w:rPr>
        <w:t>as</w:t>
      </w:r>
      <w:r>
        <w:rPr>
          <w:spacing w:val="-29"/>
          <w:w w:val="90"/>
          <w:sz w:val="20"/>
        </w:rPr>
        <w:t> </w:t>
      </w:r>
      <w:r>
        <w:rPr>
          <w:w w:val="90"/>
          <w:sz w:val="20"/>
        </w:rPr>
        <w:t>a</w:t>
      </w:r>
      <w:r>
        <w:rPr>
          <w:spacing w:val="-29"/>
          <w:w w:val="90"/>
          <w:sz w:val="20"/>
        </w:rPr>
        <w:t> </w:t>
      </w:r>
      <w:r>
        <w:rPr>
          <w:w w:val="90"/>
          <w:sz w:val="20"/>
        </w:rPr>
        <w:t>full</w:t>
      </w:r>
      <w:r>
        <w:rPr>
          <w:spacing w:val="-29"/>
          <w:w w:val="90"/>
          <w:sz w:val="20"/>
        </w:rPr>
        <w:t> </w:t>
      </w:r>
      <w:r>
        <w:rPr>
          <w:w w:val="90"/>
          <w:sz w:val="20"/>
        </w:rPr>
        <w:t>professor</w:t>
      </w:r>
      <w:r>
        <w:rPr>
          <w:spacing w:val="-29"/>
          <w:w w:val="90"/>
          <w:sz w:val="20"/>
        </w:rPr>
        <w:t> </w:t>
      </w:r>
      <w:r>
        <w:rPr>
          <w:w w:val="90"/>
          <w:sz w:val="20"/>
        </w:rPr>
        <w:t>of</w:t>
      </w:r>
      <w:r>
        <w:rPr>
          <w:spacing w:val="-29"/>
          <w:w w:val="90"/>
          <w:sz w:val="20"/>
        </w:rPr>
        <w:t> </w:t>
      </w:r>
      <w:r>
        <w:rPr>
          <w:w w:val="90"/>
          <w:sz w:val="20"/>
        </w:rPr>
        <w:t>economics</w:t>
      </w:r>
      <w:r>
        <w:rPr>
          <w:spacing w:val="-29"/>
          <w:w w:val="90"/>
          <w:sz w:val="20"/>
        </w:rPr>
        <w:t> </w:t>
      </w:r>
      <w:r>
        <w:rPr>
          <w:w w:val="90"/>
          <w:sz w:val="20"/>
        </w:rPr>
        <w:t>where</w:t>
      </w:r>
      <w:r>
        <w:rPr>
          <w:spacing w:val="-29"/>
          <w:w w:val="90"/>
          <w:sz w:val="20"/>
        </w:rPr>
        <w:t> </w:t>
      </w:r>
      <w:r>
        <w:rPr>
          <w:w w:val="90"/>
          <w:sz w:val="20"/>
        </w:rPr>
        <w:t>he </w:t>
      </w:r>
      <w:r>
        <w:rPr>
          <w:w w:val="85"/>
          <w:sz w:val="20"/>
        </w:rPr>
        <w:t>stayed until his retirement in</w:t>
      </w:r>
      <w:r>
        <w:rPr>
          <w:spacing w:val="-13"/>
          <w:w w:val="85"/>
          <w:sz w:val="20"/>
        </w:rPr>
        <w:t> </w:t>
      </w:r>
      <w:r>
        <w:rPr>
          <w:w w:val="85"/>
          <w:sz w:val="20"/>
        </w:rPr>
        <w:t>1990.</w:t>
      </w:r>
    </w:p>
    <w:p>
      <w:pPr>
        <w:spacing w:after="0" w:line="240" w:lineRule="exact"/>
        <w:jc w:val="both"/>
        <w:rPr>
          <w:sz w:val="20"/>
        </w:rPr>
        <w:sectPr>
          <w:type w:val="continuous"/>
          <w:pgSz w:w="12240" w:h="15840"/>
          <w:pgMar w:top="1100" w:bottom="280" w:left="1660" w:right="480"/>
        </w:sectPr>
      </w:pPr>
    </w:p>
    <w:p>
      <w:pPr>
        <w:pStyle w:val="BodyText"/>
        <w:spacing w:before="2"/>
        <w:rPr>
          <w:sz w:val="15"/>
        </w:rPr>
      </w:pPr>
    </w:p>
    <w:p>
      <w:pPr>
        <w:pStyle w:val="BodyText"/>
        <w:tabs>
          <w:tab w:pos="5969" w:val="left" w:leader="none"/>
        </w:tabs>
        <w:spacing w:before="84"/>
        <w:ind w:left="103"/>
      </w:pPr>
      <w:r>
        <w:rPr>
          <w:w w:val="95"/>
        </w:rPr>
        <w:t>338</w:t>
        <w:tab/>
      </w:r>
      <w:bookmarkStart w:name="_bookmark1258" w:id="1670"/>
      <w:bookmarkEnd w:id="1670"/>
      <w:r>
        <w:rPr>
          <w:w w:val="85"/>
        </w:rPr>
        <w:t>Korrespondenz</w:t>
      </w:r>
      <w:r>
        <w:rPr>
          <w:w w:val="85"/>
        </w:rPr>
        <w:t> von Erika Lösch</w:t>
      </w:r>
      <w:r>
        <w:rPr>
          <w:spacing w:val="12"/>
          <w:w w:val="85"/>
        </w:rPr>
        <w:t> </w:t>
      </w:r>
      <w:r>
        <w:rPr>
          <w:w w:val="85"/>
        </w:rPr>
        <w:t>(1945-1964)</w:t>
      </w:r>
    </w:p>
    <w:p>
      <w:pPr>
        <w:pStyle w:val="BodyText"/>
        <w:spacing w:line="570" w:lineRule="atLeast" w:before="151"/>
        <w:ind w:left="2546" w:right="5639" w:hanging="352"/>
      </w:pPr>
      <w:r>
        <w:rPr/>
        <w:t>2000 H a m b u r g </w:t>
      </w:r>
      <w:r>
        <w:rPr>
          <w:w w:val="85"/>
        </w:rPr>
        <w:t>Sehr geehrte Herren,</w:t>
      </w:r>
    </w:p>
    <w:p>
      <w:pPr>
        <w:pStyle w:val="BodyText"/>
        <w:spacing w:line="213" w:lineRule="auto"/>
        <w:ind w:left="2195" w:right="111" w:firstLine="351"/>
        <w:jc w:val="both"/>
      </w:pPr>
      <w:r>
        <w:rPr>
          <w:w w:val="95"/>
        </w:rPr>
        <w:t>Frau</w:t>
      </w:r>
      <w:r>
        <w:rPr>
          <w:spacing w:val="-39"/>
          <w:w w:val="95"/>
        </w:rPr>
        <w:t> </w:t>
      </w:r>
      <w:r>
        <w:rPr>
          <w:w w:val="95"/>
        </w:rPr>
        <w:t>Marga</w:t>
      </w:r>
      <w:r>
        <w:rPr>
          <w:spacing w:val="-6"/>
          <w:w w:val="95"/>
        </w:rPr>
        <w:t> </w:t>
      </w:r>
      <w:r>
        <w:rPr>
          <w:w w:val="95"/>
        </w:rPr>
        <w:t>K</w:t>
      </w:r>
      <w:r>
        <w:rPr>
          <w:spacing w:val="-35"/>
          <w:w w:val="95"/>
        </w:rPr>
        <w:t> </w:t>
      </w:r>
      <w:r>
        <w:rPr>
          <w:w w:val="95"/>
        </w:rPr>
        <w:t>ü</w:t>
      </w:r>
      <w:r>
        <w:rPr>
          <w:spacing w:val="-35"/>
          <w:w w:val="95"/>
        </w:rPr>
        <w:t> </w:t>
      </w:r>
      <w:r>
        <w:rPr>
          <w:w w:val="95"/>
        </w:rPr>
        <w:t>n</w:t>
      </w:r>
      <w:r>
        <w:rPr>
          <w:spacing w:val="-35"/>
          <w:w w:val="95"/>
        </w:rPr>
        <w:t> </w:t>
      </w:r>
      <w:r>
        <w:rPr>
          <w:w w:val="95"/>
        </w:rPr>
        <w:t>k</w:t>
      </w:r>
      <w:r>
        <w:rPr>
          <w:spacing w:val="-35"/>
          <w:w w:val="95"/>
        </w:rPr>
        <w:t> </w:t>
      </w:r>
      <w:r>
        <w:rPr>
          <w:w w:val="95"/>
        </w:rPr>
        <w:t>e</w:t>
      </w:r>
      <w:r>
        <w:rPr>
          <w:spacing w:val="-35"/>
          <w:w w:val="95"/>
        </w:rPr>
        <w:t> </w:t>
      </w:r>
      <w:r>
        <w:rPr>
          <w:w w:val="95"/>
        </w:rPr>
        <w:t>l</w:t>
      </w:r>
      <w:r>
        <w:rPr>
          <w:spacing w:val="-35"/>
          <w:w w:val="95"/>
        </w:rPr>
        <w:t> </w:t>
      </w:r>
      <w:r>
        <w:rPr>
          <w:w w:val="95"/>
        </w:rPr>
        <w:t>e,</w:t>
      </w:r>
      <w:r>
        <w:rPr>
          <w:spacing w:val="-39"/>
          <w:w w:val="95"/>
        </w:rPr>
        <w:t> </w:t>
      </w:r>
      <w:r>
        <w:rPr>
          <w:spacing w:val="-5"/>
          <w:w w:val="95"/>
        </w:rPr>
        <w:t>verw.</w:t>
      </w:r>
      <w:r>
        <w:rPr>
          <w:spacing w:val="-39"/>
          <w:w w:val="95"/>
        </w:rPr>
        <w:t> </w:t>
      </w:r>
      <w:r>
        <w:rPr>
          <w:w w:val="95"/>
        </w:rPr>
        <w:t>Lösch,</w:t>
      </w:r>
      <w:r>
        <w:rPr>
          <w:spacing w:val="-39"/>
          <w:w w:val="95"/>
        </w:rPr>
        <w:t> </w:t>
      </w:r>
      <w:r>
        <w:rPr>
          <w:w w:val="95"/>
        </w:rPr>
        <w:t>in</w:t>
      </w:r>
      <w:r>
        <w:rPr>
          <w:spacing w:val="-39"/>
          <w:w w:val="95"/>
        </w:rPr>
        <w:t> </w:t>
      </w:r>
      <w:r>
        <w:rPr>
          <w:w w:val="95"/>
        </w:rPr>
        <w:t>79</w:t>
      </w:r>
      <w:r>
        <w:rPr>
          <w:spacing w:val="-39"/>
          <w:w w:val="95"/>
        </w:rPr>
        <w:t> </w:t>
      </w:r>
      <w:r>
        <w:rPr>
          <w:w w:val="95"/>
        </w:rPr>
        <w:t>Ulm,</w:t>
      </w:r>
      <w:r>
        <w:rPr>
          <w:spacing w:val="-39"/>
          <w:w w:val="95"/>
        </w:rPr>
        <w:t> </w:t>
      </w:r>
      <w:r>
        <w:rPr>
          <w:w w:val="95"/>
        </w:rPr>
        <w:t>Seutterweg</w:t>
      </w:r>
      <w:r>
        <w:rPr>
          <w:spacing w:val="-39"/>
          <w:w w:val="95"/>
        </w:rPr>
        <w:t> </w:t>
      </w:r>
      <w:r>
        <w:rPr>
          <w:w w:val="95"/>
        </w:rPr>
        <w:t>16,</w:t>
      </w:r>
      <w:r>
        <w:rPr>
          <w:spacing w:val="-39"/>
          <w:w w:val="95"/>
        </w:rPr>
        <w:t> </w:t>
      </w:r>
      <w:r>
        <w:rPr>
          <w:w w:val="95"/>
        </w:rPr>
        <w:t>hat</w:t>
      </w:r>
      <w:r>
        <w:rPr>
          <w:spacing w:val="-39"/>
          <w:w w:val="95"/>
        </w:rPr>
        <w:t> </w:t>
      </w:r>
      <w:r>
        <w:rPr>
          <w:w w:val="95"/>
        </w:rPr>
        <w:t>sich</w:t>
      </w:r>
      <w:r>
        <w:rPr>
          <w:spacing w:val="-39"/>
          <w:w w:val="95"/>
        </w:rPr>
        <w:t> </w:t>
      </w:r>
      <w:r>
        <w:rPr>
          <w:w w:val="95"/>
        </w:rPr>
        <w:t>für</w:t>
      </w:r>
      <w:r>
        <w:rPr>
          <w:spacing w:val="-39"/>
          <w:w w:val="95"/>
        </w:rPr>
        <w:t> </w:t>
      </w:r>
      <w:r>
        <w:rPr>
          <w:w w:val="95"/>
        </w:rPr>
        <w:t>ihre </w:t>
      </w:r>
      <w:r>
        <w:rPr>
          <w:spacing w:val="-4"/>
          <w:w w:val="90"/>
        </w:rPr>
        <w:t>Tochter,</w:t>
      </w:r>
      <w:r>
        <w:rPr>
          <w:spacing w:val="-30"/>
          <w:w w:val="90"/>
        </w:rPr>
        <w:t> </w:t>
      </w:r>
      <w:r>
        <w:rPr>
          <w:w w:val="90"/>
        </w:rPr>
        <w:t>Fleur</w:t>
      </w:r>
      <w:r>
        <w:rPr>
          <w:spacing w:val="-30"/>
          <w:w w:val="90"/>
        </w:rPr>
        <w:t> </w:t>
      </w:r>
      <w:r>
        <w:rPr>
          <w:w w:val="90"/>
        </w:rPr>
        <w:t>Gisela</w:t>
      </w:r>
      <w:r>
        <w:rPr>
          <w:spacing w:val="-30"/>
          <w:w w:val="90"/>
        </w:rPr>
        <w:t> </w:t>
      </w:r>
      <w:r>
        <w:rPr>
          <w:w w:val="90"/>
        </w:rPr>
        <w:t>Lösch,</w:t>
      </w:r>
      <w:r>
        <w:rPr>
          <w:spacing w:val="-30"/>
          <w:w w:val="90"/>
        </w:rPr>
        <w:t> </w:t>
      </w:r>
      <w:r>
        <w:rPr>
          <w:w w:val="90"/>
        </w:rPr>
        <w:t>um</w:t>
      </w:r>
      <w:r>
        <w:rPr>
          <w:spacing w:val="-30"/>
          <w:w w:val="90"/>
        </w:rPr>
        <w:t> </w:t>
      </w:r>
      <w:r>
        <w:rPr>
          <w:w w:val="90"/>
        </w:rPr>
        <w:t>Gebührenfreiheit</w:t>
      </w:r>
      <w:r>
        <w:rPr>
          <w:spacing w:val="-30"/>
          <w:w w:val="90"/>
        </w:rPr>
        <w:t> </w:t>
      </w:r>
      <w:r>
        <w:rPr>
          <w:w w:val="90"/>
        </w:rPr>
        <w:t>für</w:t>
      </w:r>
      <w:r>
        <w:rPr>
          <w:spacing w:val="-30"/>
          <w:w w:val="90"/>
        </w:rPr>
        <w:t> </w:t>
      </w:r>
      <w:r>
        <w:rPr>
          <w:w w:val="90"/>
        </w:rPr>
        <w:t>Dozentenkinder</w:t>
      </w:r>
      <w:r>
        <w:rPr>
          <w:spacing w:val="-30"/>
          <w:w w:val="90"/>
        </w:rPr>
        <w:t> </w:t>
      </w:r>
      <w:r>
        <w:rPr>
          <w:w w:val="90"/>
        </w:rPr>
        <w:t>beworben</w:t>
      </w:r>
      <w:r>
        <w:rPr>
          <w:spacing w:val="-30"/>
          <w:w w:val="90"/>
        </w:rPr>
        <w:t> </w:t>
      </w:r>
      <w:r>
        <w:rPr>
          <w:w w:val="90"/>
        </w:rPr>
        <w:t>mit der</w:t>
      </w:r>
      <w:r>
        <w:rPr>
          <w:spacing w:val="-36"/>
          <w:w w:val="90"/>
        </w:rPr>
        <w:t> </w:t>
      </w:r>
      <w:r>
        <w:rPr>
          <w:w w:val="90"/>
        </w:rPr>
        <w:t>Begründung,</w:t>
      </w:r>
      <w:r>
        <w:rPr>
          <w:spacing w:val="-36"/>
          <w:w w:val="90"/>
        </w:rPr>
        <w:t> </w:t>
      </w:r>
      <w:r>
        <w:rPr>
          <w:w w:val="90"/>
        </w:rPr>
        <w:t>daß</w:t>
      </w:r>
      <w:r>
        <w:rPr>
          <w:spacing w:val="-36"/>
          <w:w w:val="90"/>
        </w:rPr>
        <w:t> </w:t>
      </w:r>
      <w:r>
        <w:rPr>
          <w:w w:val="90"/>
        </w:rPr>
        <w:t>ihr</w:t>
      </w:r>
      <w:r>
        <w:rPr>
          <w:spacing w:val="-36"/>
          <w:w w:val="90"/>
        </w:rPr>
        <w:t> </w:t>
      </w:r>
      <w:r>
        <w:rPr>
          <w:w w:val="90"/>
        </w:rPr>
        <w:t>verstorbener</w:t>
      </w:r>
      <w:r>
        <w:rPr>
          <w:spacing w:val="-36"/>
          <w:w w:val="90"/>
        </w:rPr>
        <w:t> </w:t>
      </w:r>
      <w:r>
        <w:rPr>
          <w:w w:val="90"/>
        </w:rPr>
        <w:t>Ehemann,</w:t>
      </w:r>
      <w:r>
        <w:rPr>
          <w:spacing w:val="-36"/>
          <w:w w:val="90"/>
        </w:rPr>
        <w:t> </w:t>
      </w:r>
      <w:r>
        <w:rPr>
          <w:w w:val="90"/>
        </w:rPr>
        <w:t>Dr.</w:t>
      </w:r>
      <w:r>
        <w:rPr>
          <w:spacing w:val="-36"/>
          <w:w w:val="90"/>
        </w:rPr>
        <w:t> </w:t>
      </w:r>
      <w:r>
        <w:rPr>
          <w:w w:val="90"/>
        </w:rPr>
        <w:t>August</w:t>
      </w:r>
      <w:r>
        <w:rPr>
          <w:spacing w:val="-36"/>
          <w:w w:val="90"/>
        </w:rPr>
        <w:t> </w:t>
      </w:r>
      <w:r>
        <w:rPr>
          <w:w w:val="90"/>
        </w:rPr>
        <w:t>Lösch,</w:t>
      </w:r>
      <w:r>
        <w:rPr>
          <w:spacing w:val="-36"/>
          <w:w w:val="90"/>
        </w:rPr>
        <w:t> </w:t>
      </w:r>
      <w:r>
        <w:rPr>
          <w:w w:val="90"/>
        </w:rPr>
        <w:t>nur</w:t>
      </w:r>
      <w:r>
        <w:rPr>
          <w:spacing w:val="-36"/>
          <w:w w:val="90"/>
        </w:rPr>
        <w:t> </w:t>
      </w:r>
      <w:r>
        <w:rPr>
          <w:w w:val="90"/>
        </w:rPr>
        <w:t>wegen</w:t>
      </w:r>
      <w:r>
        <w:rPr>
          <w:spacing w:val="-36"/>
          <w:w w:val="90"/>
        </w:rPr>
        <w:t> </w:t>
      </w:r>
      <w:r>
        <w:rPr>
          <w:w w:val="90"/>
        </w:rPr>
        <w:t>seiner</w:t>
      </w:r>
      <w:r>
        <w:rPr>
          <w:w w:val="83"/>
        </w:rPr>
        <w:t> </w:t>
      </w:r>
      <w:r>
        <w:rPr>
          <w:w w:val="90"/>
        </w:rPr>
        <w:t>Gegnerschaft</w:t>
      </w:r>
      <w:r>
        <w:rPr>
          <w:spacing w:val="-22"/>
          <w:w w:val="90"/>
        </w:rPr>
        <w:t> </w:t>
      </w:r>
      <w:r>
        <w:rPr>
          <w:w w:val="90"/>
        </w:rPr>
        <w:t>zum</w:t>
      </w:r>
      <w:r>
        <w:rPr>
          <w:spacing w:val="-22"/>
          <w:w w:val="90"/>
        </w:rPr>
        <w:t> </w:t>
      </w:r>
      <w:r>
        <w:rPr>
          <w:w w:val="90"/>
        </w:rPr>
        <w:t>Nationalsozialismus</w:t>
      </w:r>
      <w:r>
        <w:rPr>
          <w:spacing w:val="-22"/>
          <w:w w:val="90"/>
        </w:rPr>
        <w:t> </w:t>
      </w:r>
      <w:r>
        <w:rPr>
          <w:w w:val="90"/>
        </w:rPr>
        <w:t>nicht</w:t>
      </w:r>
      <w:r>
        <w:rPr>
          <w:spacing w:val="-22"/>
          <w:w w:val="90"/>
        </w:rPr>
        <w:t> </w:t>
      </w:r>
      <w:r>
        <w:rPr>
          <w:w w:val="90"/>
        </w:rPr>
        <w:t>Dozent</w:t>
      </w:r>
      <w:r>
        <w:rPr>
          <w:spacing w:val="-22"/>
          <w:w w:val="90"/>
        </w:rPr>
        <w:t> </w:t>
      </w:r>
      <w:r>
        <w:rPr>
          <w:w w:val="90"/>
        </w:rPr>
        <w:t>worden</w:t>
      </w:r>
      <w:r>
        <w:rPr>
          <w:spacing w:val="-22"/>
          <w:w w:val="90"/>
        </w:rPr>
        <w:t> </w:t>
      </w:r>
      <w:r>
        <w:rPr>
          <w:w w:val="90"/>
        </w:rPr>
        <w:t>sei.</w:t>
      </w:r>
      <w:r>
        <w:rPr>
          <w:spacing w:val="-22"/>
          <w:w w:val="90"/>
        </w:rPr>
        <w:t> </w:t>
      </w:r>
      <w:r>
        <w:rPr>
          <w:w w:val="90"/>
        </w:rPr>
        <w:t>Sie</w:t>
      </w:r>
      <w:r>
        <w:rPr>
          <w:spacing w:val="-22"/>
          <w:w w:val="90"/>
        </w:rPr>
        <w:t> </w:t>
      </w:r>
      <w:r>
        <w:rPr>
          <w:w w:val="90"/>
        </w:rPr>
        <w:t>hat</w:t>
      </w:r>
      <w:r>
        <w:rPr>
          <w:spacing w:val="-22"/>
          <w:w w:val="90"/>
        </w:rPr>
        <w:t> </w:t>
      </w:r>
      <w:r>
        <w:rPr>
          <w:w w:val="90"/>
        </w:rPr>
        <w:t>ihr</w:t>
      </w:r>
      <w:r>
        <w:rPr>
          <w:spacing w:val="-22"/>
          <w:w w:val="90"/>
        </w:rPr>
        <w:t> </w:t>
      </w:r>
      <w:r>
        <w:rPr>
          <w:w w:val="90"/>
        </w:rPr>
        <w:t>Gesuch </w:t>
      </w:r>
      <w:r>
        <w:rPr>
          <w:w w:val="85"/>
        </w:rPr>
        <w:t>zunächst</w:t>
      </w:r>
      <w:r>
        <w:rPr>
          <w:spacing w:val="-9"/>
          <w:w w:val="85"/>
        </w:rPr>
        <w:t> </w:t>
      </w:r>
      <w:r>
        <w:rPr>
          <w:w w:val="85"/>
        </w:rPr>
        <w:t>an</w:t>
      </w:r>
      <w:r>
        <w:rPr>
          <w:spacing w:val="-10"/>
          <w:w w:val="85"/>
        </w:rPr>
        <w:t> </w:t>
      </w:r>
      <w:r>
        <w:rPr>
          <w:w w:val="85"/>
        </w:rPr>
        <w:t>die</w:t>
      </w:r>
      <w:r>
        <w:rPr>
          <w:spacing w:val="-9"/>
          <w:w w:val="85"/>
        </w:rPr>
        <w:t> </w:t>
      </w:r>
      <w:r>
        <w:rPr>
          <w:w w:val="85"/>
        </w:rPr>
        <w:t>Hochschulverwaltung</w:t>
      </w:r>
      <w:r>
        <w:rPr>
          <w:spacing w:val="-9"/>
          <w:w w:val="85"/>
        </w:rPr>
        <w:t> </w:t>
      </w:r>
      <w:r>
        <w:rPr>
          <w:w w:val="85"/>
        </w:rPr>
        <w:t>in</w:t>
      </w:r>
      <w:r>
        <w:rPr>
          <w:spacing w:val="-10"/>
          <w:w w:val="85"/>
        </w:rPr>
        <w:t> </w:t>
      </w:r>
      <w:r>
        <w:rPr>
          <w:w w:val="85"/>
        </w:rPr>
        <w:t>Kiel</w:t>
      </w:r>
      <w:r>
        <w:rPr>
          <w:spacing w:val="-9"/>
          <w:w w:val="85"/>
        </w:rPr>
        <w:t> </w:t>
      </w:r>
      <w:r>
        <w:rPr>
          <w:w w:val="85"/>
        </w:rPr>
        <w:t>gerichtet,</w:t>
      </w:r>
      <w:r>
        <w:rPr>
          <w:spacing w:val="-9"/>
          <w:w w:val="85"/>
        </w:rPr>
        <w:t> </w:t>
      </w:r>
      <w:r>
        <w:rPr>
          <w:w w:val="85"/>
        </w:rPr>
        <w:t>da</w:t>
      </w:r>
      <w:r>
        <w:rPr>
          <w:spacing w:val="-10"/>
          <w:w w:val="85"/>
        </w:rPr>
        <w:t> </w:t>
      </w:r>
      <w:r>
        <w:rPr>
          <w:w w:val="85"/>
        </w:rPr>
        <w:t>August</w:t>
      </w:r>
      <w:r>
        <w:rPr>
          <w:spacing w:val="-9"/>
          <w:w w:val="85"/>
        </w:rPr>
        <w:t> </w:t>
      </w:r>
      <w:r>
        <w:rPr>
          <w:w w:val="85"/>
        </w:rPr>
        <w:t>Lösch</w:t>
      </w:r>
      <w:r>
        <w:rPr>
          <w:spacing w:val="-10"/>
          <w:w w:val="85"/>
        </w:rPr>
        <w:t> </w:t>
      </w:r>
      <w:r>
        <w:rPr>
          <w:w w:val="85"/>
        </w:rPr>
        <w:t>bis</w:t>
      </w:r>
      <w:r>
        <w:rPr>
          <w:spacing w:val="-10"/>
          <w:w w:val="85"/>
        </w:rPr>
        <w:t> </w:t>
      </w:r>
      <w:r>
        <w:rPr>
          <w:w w:val="85"/>
        </w:rPr>
        <w:t>zu</w:t>
      </w:r>
      <w:r>
        <w:rPr>
          <w:spacing w:val="-9"/>
          <w:w w:val="85"/>
        </w:rPr>
        <w:t> </w:t>
      </w:r>
      <w:r>
        <w:rPr>
          <w:w w:val="85"/>
        </w:rPr>
        <w:t>seinem </w:t>
      </w:r>
      <w:r>
        <w:rPr>
          <w:spacing w:val="-7"/>
          <w:w w:val="85"/>
        </w:rPr>
        <w:t>Tode</w:t>
      </w:r>
      <w:r>
        <w:rPr>
          <w:spacing w:val="-6"/>
          <w:w w:val="85"/>
        </w:rPr>
        <w:t> </w:t>
      </w:r>
      <w:r>
        <w:rPr>
          <w:w w:val="85"/>
        </w:rPr>
        <w:t>im</w:t>
      </w:r>
      <w:r>
        <w:rPr>
          <w:spacing w:val="-7"/>
          <w:w w:val="85"/>
        </w:rPr>
        <w:t> </w:t>
      </w:r>
      <w:r>
        <w:rPr>
          <w:w w:val="85"/>
        </w:rPr>
        <w:t>Jahre</w:t>
      </w:r>
      <w:r>
        <w:rPr>
          <w:spacing w:val="-6"/>
          <w:w w:val="85"/>
        </w:rPr>
        <w:t> </w:t>
      </w:r>
      <w:r>
        <w:rPr>
          <w:w w:val="85"/>
        </w:rPr>
        <w:t>1945</w:t>
      </w:r>
      <w:r>
        <w:rPr>
          <w:spacing w:val="-7"/>
          <w:w w:val="85"/>
        </w:rPr>
        <w:t> </w:t>
      </w:r>
      <w:r>
        <w:rPr>
          <w:w w:val="85"/>
        </w:rPr>
        <w:t>am</w:t>
      </w:r>
      <w:r>
        <w:rPr>
          <w:spacing w:val="-6"/>
          <w:w w:val="85"/>
        </w:rPr>
        <w:t> </w:t>
      </w:r>
      <w:hyperlink w:history="true" w:anchor="_bookmark1339">
        <w:r>
          <w:rPr>
            <w:color w:val="2E3092"/>
            <w:w w:val="85"/>
          </w:rPr>
          <w:t>Institut</w:t>
        </w:r>
        <w:r>
          <w:rPr>
            <w:color w:val="2E3092"/>
            <w:spacing w:val="-6"/>
            <w:w w:val="85"/>
          </w:rPr>
          <w:t> </w:t>
        </w:r>
        <w:r>
          <w:rPr>
            <w:color w:val="2E3092"/>
            <w:w w:val="85"/>
          </w:rPr>
          <w:t>für</w:t>
        </w:r>
        <w:r>
          <w:rPr>
            <w:color w:val="2E3092"/>
            <w:spacing w:val="-7"/>
            <w:w w:val="85"/>
          </w:rPr>
          <w:t> </w:t>
        </w:r>
        <w:r>
          <w:rPr>
            <w:color w:val="2E3092"/>
            <w:w w:val="85"/>
          </w:rPr>
          <w:t>Weltwirtschaft</w:t>
        </w:r>
      </w:hyperlink>
      <w:r>
        <w:rPr>
          <w:color w:val="2E3092"/>
          <w:spacing w:val="-6"/>
          <w:w w:val="85"/>
        </w:rPr>
        <w:t> </w:t>
      </w:r>
      <w:r>
        <w:rPr>
          <w:w w:val="85"/>
        </w:rPr>
        <w:t>an</w:t>
      </w:r>
      <w:r>
        <w:rPr>
          <w:spacing w:val="-6"/>
          <w:w w:val="85"/>
        </w:rPr>
        <w:t> </w:t>
      </w:r>
      <w:r>
        <w:rPr>
          <w:w w:val="85"/>
        </w:rPr>
        <w:t>der</w:t>
      </w:r>
      <w:r>
        <w:rPr>
          <w:spacing w:val="-7"/>
          <w:w w:val="85"/>
        </w:rPr>
        <w:t> </w:t>
      </w:r>
      <w:r>
        <w:rPr>
          <w:w w:val="85"/>
        </w:rPr>
        <w:t>Universität</w:t>
      </w:r>
      <w:r>
        <w:rPr>
          <w:spacing w:val="-6"/>
          <w:w w:val="85"/>
        </w:rPr>
        <w:t> </w:t>
      </w:r>
      <w:r>
        <w:rPr>
          <w:w w:val="85"/>
        </w:rPr>
        <w:t>Kiel</w:t>
      </w:r>
      <w:r>
        <w:rPr>
          <w:spacing w:val="-7"/>
          <w:w w:val="85"/>
        </w:rPr>
        <w:t> </w:t>
      </w:r>
      <w:r>
        <w:rPr>
          <w:w w:val="85"/>
        </w:rPr>
        <w:t>tätig</w:t>
      </w:r>
      <w:r>
        <w:rPr>
          <w:spacing w:val="-6"/>
          <w:w w:val="85"/>
        </w:rPr>
        <w:t> </w:t>
      </w:r>
      <w:r>
        <w:rPr>
          <w:w w:val="85"/>
        </w:rPr>
        <w:t>gewesen </w:t>
      </w:r>
      <w:r>
        <w:rPr>
          <w:w w:val="90"/>
        </w:rPr>
        <w:t>ist.</w:t>
      </w:r>
      <w:r>
        <w:rPr>
          <w:spacing w:val="-16"/>
          <w:w w:val="90"/>
        </w:rPr>
        <w:t> </w:t>
      </w:r>
      <w:r>
        <w:rPr>
          <w:w w:val="90"/>
        </w:rPr>
        <w:t>Das</w:t>
      </w:r>
      <w:r>
        <w:rPr>
          <w:spacing w:val="-17"/>
          <w:w w:val="90"/>
        </w:rPr>
        <w:t> </w:t>
      </w:r>
      <w:r>
        <w:rPr>
          <w:w w:val="90"/>
        </w:rPr>
        <w:t>Gesuch</w:t>
      </w:r>
      <w:r>
        <w:rPr>
          <w:spacing w:val="-16"/>
          <w:w w:val="90"/>
        </w:rPr>
        <w:t> </w:t>
      </w:r>
      <w:r>
        <w:rPr>
          <w:w w:val="90"/>
        </w:rPr>
        <w:t>ist</w:t>
      </w:r>
      <w:r>
        <w:rPr>
          <w:spacing w:val="-17"/>
          <w:w w:val="90"/>
        </w:rPr>
        <w:t> </w:t>
      </w:r>
      <w:r>
        <w:rPr>
          <w:w w:val="90"/>
        </w:rPr>
        <w:t>von</w:t>
      </w:r>
      <w:r>
        <w:rPr>
          <w:spacing w:val="-16"/>
          <w:w w:val="90"/>
        </w:rPr>
        <w:t> </w:t>
      </w:r>
      <w:r>
        <w:rPr>
          <w:w w:val="90"/>
        </w:rPr>
        <w:t>dort</w:t>
      </w:r>
      <w:r>
        <w:rPr>
          <w:spacing w:val="-17"/>
          <w:w w:val="90"/>
        </w:rPr>
        <w:t> </w:t>
      </w:r>
      <w:r>
        <w:rPr>
          <w:w w:val="90"/>
        </w:rPr>
        <w:t>nach</w:t>
      </w:r>
      <w:r>
        <w:rPr>
          <w:spacing w:val="-16"/>
          <w:w w:val="90"/>
        </w:rPr>
        <w:t> </w:t>
      </w:r>
      <w:r>
        <w:rPr>
          <w:w w:val="90"/>
        </w:rPr>
        <w:t>Hamburg</w:t>
      </w:r>
      <w:r>
        <w:rPr>
          <w:spacing w:val="-17"/>
          <w:w w:val="90"/>
        </w:rPr>
        <w:t> </w:t>
      </w:r>
      <w:r>
        <w:rPr>
          <w:w w:val="90"/>
        </w:rPr>
        <w:t>weitergeleitet</w:t>
      </w:r>
      <w:r>
        <w:rPr>
          <w:spacing w:val="-16"/>
          <w:w w:val="90"/>
        </w:rPr>
        <w:t> </w:t>
      </w:r>
      <w:r>
        <w:rPr>
          <w:w w:val="90"/>
        </w:rPr>
        <w:t>worden,</w:t>
      </w:r>
      <w:r>
        <w:rPr>
          <w:spacing w:val="-17"/>
          <w:w w:val="90"/>
        </w:rPr>
        <w:t> </w:t>
      </w:r>
      <w:r>
        <w:rPr>
          <w:w w:val="90"/>
        </w:rPr>
        <w:t>da</w:t>
      </w:r>
      <w:r>
        <w:rPr>
          <w:spacing w:val="-16"/>
          <w:w w:val="90"/>
        </w:rPr>
        <w:t> </w:t>
      </w:r>
      <w:r>
        <w:rPr>
          <w:w w:val="90"/>
        </w:rPr>
        <w:t>die</w:t>
      </w:r>
      <w:r>
        <w:rPr>
          <w:spacing w:val="-17"/>
          <w:w w:val="90"/>
        </w:rPr>
        <w:t> </w:t>
      </w:r>
      <w:r>
        <w:rPr>
          <w:spacing w:val="-4"/>
          <w:w w:val="90"/>
        </w:rPr>
        <w:t>Tochter</w:t>
      </w:r>
      <w:r>
        <w:rPr>
          <w:spacing w:val="-16"/>
          <w:w w:val="90"/>
        </w:rPr>
        <w:t> </w:t>
      </w:r>
      <w:r>
        <w:rPr>
          <w:w w:val="90"/>
        </w:rPr>
        <w:t>in </w:t>
      </w:r>
      <w:r>
        <w:rPr>
          <w:w w:val="85"/>
        </w:rPr>
        <w:t>Hamburg studieren</w:t>
      </w:r>
      <w:r>
        <w:rPr>
          <w:spacing w:val="7"/>
          <w:w w:val="85"/>
        </w:rPr>
        <w:t> </w:t>
      </w:r>
      <w:r>
        <w:rPr>
          <w:w w:val="85"/>
        </w:rPr>
        <w:t>soll.</w:t>
      </w:r>
    </w:p>
    <w:p>
      <w:pPr>
        <w:pStyle w:val="BodyText"/>
        <w:spacing w:line="213" w:lineRule="auto" w:before="8"/>
        <w:ind w:left="2195" w:right="111" w:firstLine="351"/>
        <w:jc w:val="both"/>
      </w:pPr>
      <w:r>
        <w:rPr>
          <w:w w:val="90"/>
        </w:rPr>
        <w:t>Absatz</w:t>
      </w:r>
      <w:r>
        <w:rPr>
          <w:spacing w:val="-41"/>
          <w:w w:val="90"/>
        </w:rPr>
        <w:t> </w:t>
      </w:r>
      <w:r>
        <w:rPr>
          <w:w w:val="90"/>
        </w:rPr>
        <w:t>da</w:t>
      </w:r>
      <w:r>
        <w:rPr>
          <w:spacing w:val="-41"/>
          <w:w w:val="90"/>
        </w:rPr>
        <w:t> </w:t>
      </w:r>
      <w:r>
        <w:rPr>
          <w:w w:val="90"/>
        </w:rPr>
        <w:t>ich</w:t>
      </w:r>
      <w:r>
        <w:rPr>
          <w:spacing w:val="-41"/>
          <w:w w:val="90"/>
        </w:rPr>
        <w:t> </w:t>
      </w:r>
      <w:r>
        <w:rPr>
          <w:w w:val="90"/>
        </w:rPr>
        <w:t>in</w:t>
      </w:r>
      <w:r>
        <w:rPr>
          <w:spacing w:val="-41"/>
          <w:w w:val="90"/>
        </w:rPr>
        <w:t> </w:t>
      </w:r>
      <w:r>
        <w:rPr>
          <w:w w:val="90"/>
        </w:rPr>
        <w:t>der</w:t>
      </w:r>
      <w:r>
        <w:rPr>
          <w:spacing w:val="-41"/>
          <w:w w:val="90"/>
        </w:rPr>
        <w:t> </w:t>
      </w:r>
      <w:r>
        <w:rPr>
          <w:w w:val="90"/>
        </w:rPr>
        <w:t>fraglichen</w:t>
      </w:r>
      <w:r>
        <w:rPr>
          <w:spacing w:val="-41"/>
          <w:w w:val="90"/>
        </w:rPr>
        <w:t> </w:t>
      </w:r>
      <w:r>
        <w:rPr>
          <w:w w:val="90"/>
        </w:rPr>
        <w:t>Zeit</w:t>
      </w:r>
      <w:r>
        <w:rPr>
          <w:spacing w:val="-41"/>
          <w:w w:val="90"/>
        </w:rPr>
        <w:t> </w:t>
      </w:r>
      <w:r>
        <w:rPr>
          <w:w w:val="90"/>
        </w:rPr>
        <w:t>Direktor</w:t>
      </w:r>
      <w:r>
        <w:rPr>
          <w:spacing w:val="-41"/>
          <w:w w:val="90"/>
        </w:rPr>
        <w:t> </w:t>
      </w:r>
      <w:r>
        <w:rPr>
          <w:w w:val="90"/>
        </w:rPr>
        <w:t>des</w:t>
      </w:r>
      <w:r>
        <w:rPr>
          <w:spacing w:val="-41"/>
          <w:w w:val="90"/>
        </w:rPr>
        <w:t> </w:t>
      </w:r>
      <w:r>
        <w:rPr>
          <w:w w:val="90"/>
        </w:rPr>
        <w:t>Instituts</w:t>
      </w:r>
      <w:r>
        <w:rPr>
          <w:spacing w:val="-41"/>
          <w:w w:val="90"/>
        </w:rPr>
        <w:t> </w:t>
      </w:r>
      <w:r>
        <w:rPr>
          <w:w w:val="90"/>
        </w:rPr>
        <w:t>für</w:t>
      </w:r>
      <w:r>
        <w:rPr>
          <w:spacing w:val="-41"/>
          <w:w w:val="90"/>
        </w:rPr>
        <w:t> </w:t>
      </w:r>
      <w:r>
        <w:rPr>
          <w:w w:val="90"/>
        </w:rPr>
        <w:t>Weltwirtschaft</w:t>
      </w:r>
      <w:r>
        <w:rPr>
          <w:spacing w:val="-41"/>
          <w:w w:val="90"/>
        </w:rPr>
        <w:t> </w:t>
      </w:r>
      <w:r>
        <w:rPr>
          <w:w w:val="90"/>
        </w:rPr>
        <w:t>in</w:t>
      </w:r>
      <w:r>
        <w:rPr>
          <w:spacing w:val="-41"/>
          <w:w w:val="90"/>
        </w:rPr>
        <w:t> </w:t>
      </w:r>
      <w:r>
        <w:rPr>
          <w:w w:val="90"/>
        </w:rPr>
        <w:t>Kiel</w:t>
      </w:r>
      <w:r>
        <w:rPr>
          <w:w w:val="86"/>
        </w:rPr>
        <w:t> </w:t>
      </w:r>
      <w:r>
        <w:rPr>
          <w:w w:val="85"/>
        </w:rPr>
        <w:t>gewesen</w:t>
      </w:r>
      <w:r>
        <w:rPr>
          <w:spacing w:val="-21"/>
          <w:w w:val="85"/>
        </w:rPr>
        <w:t> </w:t>
      </w:r>
      <w:r>
        <w:rPr>
          <w:w w:val="85"/>
        </w:rPr>
        <w:t>bin,</w:t>
      </w:r>
      <w:r>
        <w:rPr>
          <w:spacing w:val="-21"/>
          <w:w w:val="85"/>
        </w:rPr>
        <w:t> </w:t>
      </w:r>
      <w:r>
        <w:rPr>
          <w:w w:val="85"/>
        </w:rPr>
        <w:t>bin</w:t>
      </w:r>
      <w:r>
        <w:rPr>
          <w:spacing w:val="-21"/>
          <w:w w:val="85"/>
        </w:rPr>
        <w:t> </w:t>
      </w:r>
      <w:r>
        <w:rPr>
          <w:w w:val="85"/>
        </w:rPr>
        <w:t>ich</w:t>
      </w:r>
      <w:r>
        <w:rPr>
          <w:spacing w:val="-21"/>
          <w:w w:val="85"/>
        </w:rPr>
        <w:t> </w:t>
      </w:r>
      <w:r>
        <w:rPr>
          <w:w w:val="85"/>
        </w:rPr>
        <w:t>über</w:t>
      </w:r>
      <w:r>
        <w:rPr>
          <w:spacing w:val="-21"/>
          <w:w w:val="85"/>
        </w:rPr>
        <w:t> </w:t>
      </w:r>
      <w:r>
        <w:rPr>
          <w:w w:val="85"/>
        </w:rPr>
        <w:t>die</w:t>
      </w:r>
      <w:r>
        <w:rPr>
          <w:spacing w:val="-21"/>
          <w:w w:val="85"/>
        </w:rPr>
        <w:t> </w:t>
      </w:r>
      <w:r>
        <w:rPr>
          <w:w w:val="85"/>
        </w:rPr>
        <w:t>damaligen</w:t>
      </w:r>
      <w:r>
        <w:rPr>
          <w:spacing w:val="-21"/>
          <w:w w:val="85"/>
        </w:rPr>
        <w:t> </w:t>
      </w:r>
      <w:r>
        <w:rPr>
          <w:w w:val="85"/>
        </w:rPr>
        <w:t>Personalverhältnisse</w:t>
      </w:r>
      <w:r>
        <w:rPr>
          <w:spacing w:val="-21"/>
          <w:w w:val="85"/>
        </w:rPr>
        <w:t> </w:t>
      </w:r>
      <w:r>
        <w:rPr>
          <w:w w:val="85"/>
        </w:rPr>
        <w:t>des</w:t>
      </w:r>
      <w:r>
        <w:rPr>
          <w:spacing w:val="-21"/>
          <w:w w:val="85"/>
        </w:rPr>
        <w:t> </w:t>
      </w:r>
      <w:r>
        <w:rPr>
          <w:w w:val="85"/>
        </w:rPr>
        <w:t>Institutes</w:t>
      </w:r>
      <w:r>
        <w:rPr>
          <w:spacing w:val="-21"/>
          <w:w w:val="85"/>
        </w:rPr>
        <w:t> </w:t>
      </w:r>
      <w:r>
        <w:rPr>
          <w:w w:val="85"/>
        </w:rPr>
        <w:t>genauestens unterrichtet. Unter den zahlreichen Gegnern des Nationalsozialismus, die sich in den Schutz</w:t>
      </w:r>
      <w:r>
        <w:rPr>
          <w:spacing w:val="-6"/>
          <w:w w:val="85"/>
        </w:rPr>
        <w:t> </w:t>
      </w:r>
      <w:r>
        <w:rPr>
          <w:w w:val="85"/>
        </w:rPr>
        <w:t>des</w:t>
      </w:r>
      <w:r>
        <w:rPr>
          <w:spacing w:val="-6"/>
          <w:w w:val="85"/>
        </w:rPr>
        <w:t> </w:t>
      </w:r>
      <w:r>
        <w:rPr>
          <w:w w:val="85"/>
        </w:rPr>
        <w:t>Instituts</w:t>
      </w:r>
      <w:r>
        <w:rPr>
          <w:spacing w:val="-6"/>
          <w:w w:val="85"/>
        </w:rPr>
        <w:t> </w:t>
      </w:r>
      <w:r>
        <w:rPr>
          <w:w w:val="85"/>
        </w:rPr>
        <w:t>geflüchtet</w:t>
      </w:r>
      <w:r>
        <w:rPr>
          <w:spacing w:val="-6"/>
          <w:w w:val="85"/>
        </w:rPr>
        <w:t> </w:t>
      </w:r>
      <w:r>
        <w:rPr>
          <w:w w:val="85"/>
        </w:rPr>
        <w:t>haben,</w:t>
      </w:r>
      <w:r>
        <w:rPr>
          <w:spacing w:val="-6"/>
          <w:w w:val="85"/>
        </w:rPr>
        <w:t> </w:t>
      </w:r>
      <w:r>
        <w:rPr>
          <w:w w:val="85"/>
        </w:rPr>
        <w:t>war</w:t>
      </w:r>
      <w:r>
        <w:rPr>
          <w:spacing w:val="-6"/>
          <w:w w:val="85"/>
        </w:rPr>
        <w:t> </w:t>
      </w:r>
      <w:r>
        <w:rPr>
          <w:w w:val="85"/>
        </w:rPr>
        <w:t>August</w:t>
      </w:r>
      <w:r>
        <w:rPr>
          <w:spacing w:val="-6"/>
          <w:w w:val="85"/>
        </w:rPr>
        <w:t> </w:t>
      </w:r>
      <w:r>
        <w:rPr>
          <w:w w:val="85"/>
        </w:rPr>
        <w:t>Lösch</w:t>
      </w:r>
      <w:r>
        <w:rPr>
          <w:spacing w:val="-6"/>
          <w:w w:val="85"/>
        </w:rPr>
        <w:t> </w:t>
      </w:r>
      <w:r>
        <w:rPr>
          <w:w w:val="85"/>
        </w:rPr>
        <w:t>der</w:t>
      </w:r>
      <w:r>
        <w:rPr>
          <w:spacing w:val="-6"/>
          <w:w w:val="85"/>
        </w:rPr>
        <w:t> </w:t>
      </w:r>
      <w:r>
        <w:rPr>
          <w:w w:val="85"/>
        </w:rPr>
        <w:t>entschiedenste.</w:t>
      </w:r>
      <w:r>
        <w:rPr>
          <w:spacing w:val="-6"/>
          <w:w w:val="85"/>
        </w:rPr>
        <w:t> </w:t>
      </w:r>
      <w:r>
        <w:rPr>
          <w:w w:val="85"/>
        </w:rPr>
        <w:t>Er</w:t>
      </w:r>
      <w:r>
        <w:rPr>
          <w:spacing w:val="-6"/>
          <w:w w:val="85"/>
        </w:rPr>
        <w:t> </w:t>
      </w:r>
      <w:r>
        <w:rPr>
          <w:w w:val="85"/>
        </w:rPr>
        <w:t>hat</w:t>
      </w:r>
      <w:r>
        <w:rPr>
          <w:spacing w:val="-6"/>
          <w:w w:val="85"/>
        </w:rPr>
        <w:t> </w:t>
      </w:r>
      <w:r>
        <w:rPr>
          <w:w w:val="85"/>
        </w:rPr>
        <w:t>mir </w:t>
      </w:r>
      <w:r>
        <w:rPr>
          <w:w w:val="90"/>
        </w:rPr>
        <w:t>gegenüber</w:t>
      </w:r>
      <w:r>
        <w:rPr>
          <w:spacing w:val="-27"/>
          <w:w w:val="90"/>
        </w:rPr>
        <w:t> </w:t>
      </w:r>
      <w:r>
        <w:rPr>
          <w:w w:val="90"/>
        </w:rPr>
        <w:t>wiederholt</w:t>
      </w:r>
      <w:r>
        <w:rPr>
          <w:spacing w:val="-27"/>
          <w:w w:val="90"/>
        </w:rPr>
        <w:t> </w:t>
      </w:r>
      <w:r>
        <w:rPr>
          <w:w w:val="90"/>
        </w:rPr>
        <w:t>und</w:t>
      </w:r>
      <w:r>
        <w:rPr>
          <w:spacing w:val="-27"/>
          <w:w w:val="90"/>
        </w:rPr>
        <w:t> </w:t>
      </w:r>
      <w:r>
        <w:rPr>
          <w:w w:val="90"/>
        </w:rPr>
        <w:t>eindringlich</w:t>
      </w:r>
      <w:r>
        <w:rPr>
          <w:spacing w:val="-27"/>
          <w:w w:val="90"/>
        </w:rPr>
        <w:t> </w:t>
      </w:r>
      <w:r>
        <w:rPr>
          <w:w w:val="90"/>
        </w:rPr>
        <w:t>erklärt,</w:t>
      </w:r>
      <w:r>
        <w:rPr>
          <w:spacing w:val="-27"/>
          <w:w w:val="90"/>
        </w:rPr>
        <w:t> </w:t>
      </w:r>
      <w:r>
        <w:rPr>
          <w:w w:val="90"/>
        </w:rPr>
        <w:t>daß</w:t>
      </w:r>
      <w:r>
        <w:rPr>
          <w:spacing w:val="-27"/>
          <w:w w:val="90"/>
        </w:rPr>
        <w:t> </w:t>
      </w:r>
      <w:r>
        <w:rPr>
          <w:w w:val="90"/>
        </w:rPr>
        <w:t>er</w:t>
      </w:r>
      <w:r>
        <w:rPr>
          <w:spacing w:val="-27"/>
          <w:w w:val="90"/>
        </w:rPr>
        <w:t> </w:t>
      </w:r>
      <w:r>
        <w:rPr>
          <w:w w:val="90"/>
        </w:rPr>
        <w:t>sich</w:t>
      </w:r>
      <w:r>
        <w:rPr>
          <w:spacing w:val="-27"/>
          <w:w w:val="90"/>
        </w:rPr>
        <w:t> </w:t>
      </w:r>
      <w:r>
        <w:rPr>
          <w:w w:val="90"/>
        </w:rPr>
        <w:t>unter</w:t>
      </w:r>
      <w:r>
        <w:rPr>
          <w:spacing w:val="-27"/>
          <w:w w:val="90"/>
        </w:rPr>
        <w:t> </w:t>
      </w:r>
      <w:r>
        <w:rPr>
          <w:w w:val="90"/>
        </w:rPr>
        <w:t>keinen</w:t>
      </w:r>
      <w:r>
        <w:rPr>
          <w:spacing w:val="-27"/>
          <w:w w:val="90"/>
        </w:rPr>
        <w:t> </w:t>
      </w:r>
      <w:r>
        <w:rPr>
          <w:w w:val="90"/>
        </w:rPr>
        <w:t>Umständen </w:t>
      </w:r>
      <w:r>
        <w:rPr>
          <w:w w:val="85"/>
        </w:rPr>
        <w:t>den Bedingungen unterwerfen würde, die an die </w:t>
      </w:r>
      <w:r>
        <w:rPr>
          <w:spacing w:val="-3"/>
          <w:w w:val="85"/>
        </w:rPr>
        <w:t>Verleihung </w:t>
      </w:r>
      <w:r>
        <w:rPr>
          <w:w w:val="85"/>
        </w:rPr>
        <w:t>einer Dozentur geknüpft </w:t>
      </w:r>
      <w:r>
        <w:rPr>
          <w:w w:val="90"/>
        </w:rPr>
        <w:t>waren,</w:t>
      </w:r>
      <w:r>
        <w:rPr>
          <w:spacing w:val="-23"/>
          <w:w w:val="90"/>
        </w:rPr>
        <w:t> </w:t>
      </w:r>
      <w:r>
        <w:rPr>
          <w:w w:val="90"/>
        </w:rPr>
        <w:t>vor</w:t>
      </w:r>
      <w:r>
        <w:rPr>
          <w:spacing w:val="-23"/>
          <w:w w:val="90"/>
        </w:rPr>
        <w:t> </w:t>
      </w:r>
      <w:r>
        <w:rPr>
          <w:w w:val="90"/>
        </w:rPr>
        <w:t>allem</w:t>
      </w:r>
      <w:r>
        <w:rPr>
          <w:spacing w:val="-23"/>
          <w:w w:val="90"/>
        </w:rPr>
        <w:t> </w:t>
      </w:r>
      <w:r>
        <w:rPr>
          <w:w w:val="90"/>
        </w:rPr>
        <w:t>die</w:t>
      </w:r>
      <w:r>
        <w:rPr>
          <w:spacing w:val="-23"/>
          <w:w w:val="90"/>
        </w:rPr>
        <w:t> </w:t>
      </w:r>
      <w:r>
        <w:rPr>
          <w:w w:val="90"/>
        </w:rPr>
        <w:t>Schulung</w:t>
      </w:r>
      <w:r>
        <w:rPr>
          <w:spacing w:val="-23"/>
          <w:w w:val="90"/>
        </w:rPr>
        <w:t> </w:t>
      </w:r>
      <w:r>
        <w:rPr>
          <w:w w:val="90"/>
        </w:rPr>
        <w:t>im</w:t>
      </w:r>
      <w:r>
        <w:rPr>
          <w:spacing w:val="-23"/>
          <w:w w:val="90"/>
        </w:rPr>
        <w:t> </w:t>
      </w:r>
      <w:r>
        <w:rPr>
          <w:w w:val="90"/>
        </w:rPr>
        <w:t>Dozentenlager.</w:t>
      </w:r>
      <w:r>
        <w:rPr>
          <w:spacing w:val="-23"/>
          <w:w w:val="90"/>
        </w:rPr>
        <w:t> </w:t>
      </w:r>
      <w:r>
        <w:rPr>
          <w:w w:val="90"/>
        </w:rPr>
        <w:t>Er</w:t>
      </w:r>
      <w:r>
        <w:rPr>
          <w:spacing w:val="-23"/>
          <w:w w:val="90"/>
        </w:rPr>
        <w:t> </w:t>
      </w:r>
      <w:r>
        <w:rPr>
          <w:w w:val="90"/>
        </w:rPr>
        <w:t>hat</w:t>
      </w:r>
      <w:r>
        <w:rPr>
          <w:spacing w:val="-23"/>
          <w:w w:val="90"/>
        </w:rPr>
        <w:t> </w:t>
      </w:r>
      <w:r>
        <w:rPr>
          <w:w w:val="90"/>
        </w:rPr>
        <w:t>seine</w:t>
      </w:r>
      <w:r>
        <w:rPr>
          <w:spacing w:val="-23"/>
          <w:w w:val="90"/>
        </w:rPr>
        <w:t> </w:t>
      </w:r>
      <w:r>
        <w:rPr>
          <w:w w:val="90"/>
        </w:rPr>
        <w:t>Gegnerschaft</w:t>
      </w:r>
      <w:r>
        <w:rPr>
          <w:spacing w:val="-23"/>
          <w:w w:val="90"/>
        </w:rPr>
        <w:t> </w:t>
      </w:r>
      <w:r>
        <w:rPr>
          <w:w w:val="90"/>
        </w:rPr>
        <w:t>so</w:t>
      </w:r>
      <w:r>
        <w:rPr>
          <w:spacing w:val="-23"/>
          <w:w w:val="90"/>
        </w:rPr>
        <w:t> </w:t>
      </w:r>
      <w:r>
        <w:rPr>
          <w:w w:val="90"/>
        </w:rPr>
        <w:t>offen und</w:t>
      </w:r>
      <w:r>
        <w:rPr>
          <w:spacing w:val="-37"/>
          <w:w w:val="90"/>
        </w:rPr>
        <w:t> </w:t>
      </w:r>
      <w:r>
        <w:rPr>
          <w:w w:val="90"/>
        </w:rPr>
        <w:t>so</w:t>
      </w:r>
      <w:r>
        <w:rPr>
          <w:spacing w:val="-37"/>
          <w:w w:val="90"/>
        </w:rPr>
        <w:t> </w:t>
      </w:r>
      <w:r>
        <w:rPr>
          <w:w w:val="90"/>
        </w:rPr>
        <w:t>deutlich</w:t>
      </w:r>
      <w:r>
        <w:rPr>
          <w:spacing w:val="-37"/>
          <w:w w:val="90"/>
        </w:rPr>
        <w:t> </w:t>
      </w:r>
      <w:r>
        <w:rPr>
          <w:w w:val="90"/>
        </w:rPr>
        <w:t>erklärt,</w:t>
      </w:r>
      <w:r>
        <w:rPr>
          <w:spacing w:val="-37"/>
          <w:w w:val="90"/>
        </w:rPr>
        <w:t> </w:t>
      </w:r>
      <w:r>
        <w:rPr>
          <w:w w:val="90"/>
        </w:rPr>
        <w:t>daß</w:t>
      </w:r>
      <w:r>
        <w:rPr>
          <w:spacing w:val="-37"/>
          <w:w w:val="90"/>
        </w:rPr>
        <w:t> </w:t>
      </w:r>
      <w:r>
        <w:rPr>
          <w:w w:val="90"/>
        </w:rPr>
        <w:t>ich</w:t>
      </w:r>
      <w:r>
        <w:rPr>
          <w:spacing w:val="-37"/>
          <w:w w:val="90"/>
        </w:rPr>
        <w:t> </w:t>
      </w:r>
      <w:r>
        <w:rPr>
          <w:w w:val="90"/>
        </w:rPr>
        <w:t>ihn</w:t>
      </w:r>
      <w:r>
        <w:rPr>
          <w:spacing w:val="-37"/>
          <w:w w:val="90"/>
        </w:rPr>
        <w:t> </w:t>
      </w:r>
      <w:r>
        <w:rPr>
          <w:w w:val="90"/>
        </w:rPr>
        <w:t>ermahnen</w:t>
      </w:r>
      <w:r>
        <w:rPr>
          <w:spacing w:val="-37"/>
          <w:w w:val="90"/>
        </w:rPr>
        <w:t> </w:t>
      </w:r>
      <w:r>
        <w:rPr>
          <w:w w:val="90"/>
        </w:rPr>
        <w:t>mußte,</w:t>
      </w:r>
      <w:r>
        <w:rPr>
          <w:spacing w:val="-37"/>
          <w:w w:val="90"/>
        </w:rPr>
        <w:t> </w:t>
      </w:r>
      <w:r>
        <w:rPr>
          <w:w w:val="90"/>
        </w:rPr>
        <w:t>wenigstens</w:t>
      </w:r>
      <w:r>
        <w:rPr>
          <w:spacing w:val="-37"/>
          <w:w w:val="90"/>
        </w:rPr>
        <w:t> </w:t>
      </w:r>
      <w:r>
        <w:rPr>
          <w:w w:val="90"/>
        </w:rPr>
        <w:t>nach</w:t>
      </w:r>
      <w:r>
        <w:rPr>
          <w:spacing w:val="-37"/>
          <w:w w:val="90"/>
        </w:rPr>
        <w:t> </w:t>
      </w:r>
      <w:r>
        <w:rPr>
          <w:w w:val="90"/>
        </w:rPr>
        <w:t>außen</w:t>
      </w:r>
      <w:r>
        <w:rPr>
          <w:spacing w:val="-37"/>
          <w:w w:val="90"/>
        </w:rPr>
        <w:t> </w:t>
      </w:r>
      <w:r>
        <w:rPr>
          <w:w w:val="90"/>
        </w:rPr>
        <w:t>vorsich-</w:t>
      </w:r>
      <w:r>
        <w:rPr>
          <w:w w:val="85"/>
        </w:rPr>
        <w:t> </w:t>
      </w:r>
      <w:r>
        <w:rPr>
          <w:w w:val="95"/>
        </w:rPr>
        <w:t>tig</w:t>
      </w:r>
      <w:r>
        <w:rPr>
          <w:spacing w:val="-33"/>
          <w:w w:val="95"/>
        </w:rPr>
        <w:t> </w:t>
      </w:r>
      <w:r>
        <w:rPr>
          <w:w w:val="95"/>
        </w:rPr>
        <w:t>zu</w:t>
      </w:r>
      <w:r>
        <w:rPr>
          <w:spacing w:val="-33"/>
          <w:w w:val="95"/>
        </w:rPr>
        <w:t> </w:t>
      </w:r>
      <w:r>
        <w:rPr>
          <w:w w:val="95"/>
        </w:rPr>
        <w:t>sein,</w:t>
      </w:r>
      <w:r>
        <w:rPr>
          <w:spacing w:val="-33"/>
          <w:w w:val="95"/>
        </w:rPr>
        <w:t> </w:t>
      </w:r>
      <w:r>
        <w:rPr>
          <w:w w:val="95"/>
        </w:rPr>
        <w:t>damit</w:t>
      </w:r>
      <w:r>
        <w:rPr>
          <w:spacing w:val="-33"/>
          <w:w w:val="95"/>
        </w:rPr>
        <w:t> </w:t>
      </w:r>
      <w:r>
        <w:rPr>
          <w:w w:val="95"/>
        </w:rPr>
        <w:t>er</w:t>
      </w:r>
      <w:r>
        <w:rPr>
          <w:spacing w:val="-33"/>
          <w:w w:val="95"/>
        </w:rPr>
        <w:t> </w:t>
      </w:r>
      <w:r>
        <w:rPr>
          <w:w w:val="95"/>
        </w:rPr>
        <w:t>nicht</w:t>
      </w:r>
      <w:r>
        <w:rPr>
          <w:spacing w:val="-33"/>
          <w:w w:val="95"/>
        </w:rPr>
        <w:t> </w:t>
      </w:r>
      <w:r>
        <w:rPr>
          <w:w w:val="95"/>
        </w:rPr>
        <w:t>sich</w:t>
      </w:r>
      <w:r>
        <w:rPr>
          <w:spacing w:val="-33"/>
          <w:w w:val="95"/>
        </w:rPr>
        <w:t> </w:t>
      </w:r>
      <w:r>
        <w:rPr>
          <w:w w:val="95"/>
        </w:rPr>
        <w:t>selbst</w:t>
      </w:r>
      <w:r>
        <w:rPr>
          <w:spacing w:val="-33"/>
          <w:w w:val="95"/>
        </w:rPr>
        <w:t> </w:t>
      </w:r>
      <w:r>
        <w:rPr>
          <w:w w:val="95"/>
        </w:rPr>
        <w:t>und</w:t>
      </w:r>
      <w:r>
        <w:rPr>
          <w:spacing w:val="-33"/>
          <w:w w:val="95"/>
        </w:rPr>
        <w:t> </w:t>
      </w:r>
      <w:r>
        <w:rPr>
          <w:w w:val="95"/>
        </w:rPr>
        <w:t>das</w:t>
      </w:r>
      <w:r>
        <w:rPr>
          <w:spacing w:val="-33"/>
          <w:w w:val="95"/>
        </w:rPr>
        <w:t> </w:t>
      </w:r>
      <w:r>
        <w:rPr>
          <w:w w:val="95"/>
        </w:rPr>
        <w:t>Institut</w:t>
      </w:r>
      <w:r>
        <w:rPr>
          <w:spacing w:val="-33"/>
          <w:w w:val="95"/>
        </w:rPr>
        <w:t> </w:t>
      </w:r>
      <w:r>
        <w:rPr>
          <w:w w:val="95"/>
        </w:rPr>
        <w:t>gefährde.</w:t>
      </w:r>
      <w:r>
        <w:rPr>
          <w:spacing w:val="-33"/>
          <w:w w:val="95"/>
        </w:rPr>
        <w:t> </w:t>
      </w:r>
      <w:r>
        <w:rPr>
          <w:w w:val="95"/>
        </w:rPr>
        <w:t>Ich</w:t>
      </w:r>
      <w:r>
        <w:rPr>
          <w:spacing w:val="-33"/>
          <w:w w:val="95"/>
        </w:rPr>
        <w:t> </w:t>
      </w:r>
      <w:r>
        <w:rPr>
          <w:w w:val="95"/>
        </w:rPr>
        <w:t>habe</w:t>
      </w:r>
      <w:r>
        <w:rPr>
          <w:spacing w:val="-33"/>
          <w:w w:val="95"/>
        </w:rPr>
        <w:t> </w:t>
      </w:r>
      <w:r>
        <w:rPr>
          <w:w w:val="95"/>
        </w:rPr>
        <w:t>ihm</w:t>
      </w:r>
      <w:r>
        <w:rPr>
          <w:spacing w:val="-33"/>
          <w:w w:val="95"/>
        </w:rPr>
        <w:t> </w:t>
      </w:r>
      <w:r>
        <w:rPr>
          <w:w w:val="95"/>
        </w:rPr>
        <w:t>dann </w:t>
      </w:r>
      <w:r>
        <w:rPr>
          <w:w w:val="90"/>
        </w:rPr>
        <w:t>die</w:t>
      </w:r>
      <w:r>
        <w:rPr>
          <w:spacing w:val="-28"/>
          <w:w w:val="90"/>
        </w:rPr>
        <w:t> </w:t>
      </w:r>
      <w:r>
        <w:rPr>
          <w:w w:val="90"/>
        </w:rPr>
        <w:t>Stellung</w:t>
      </w:r>
      <w:r>
        <w:rPr>
          <w:spacing w:val="-28"/>
          <w:w w:val="90"/>
        </w:rPr>
        <w:t> </w:t>
      </w:r>
      <w:r>
        <w:rPr>
          <w:w w:val="90"/>
        </w:rPr>
        <w:t>eines</w:t>
      </w:r>
      <w:r>
        <w:rPr>
          <w:spacing w:val="-29"/>
          <w:w w:val="90"/>
        </w:rPr>
        <w:t> </w:t>
      </w:r>
      <w:r>
        <w:rPr>
          <w:w w:val="90"/>
        </w:rPr>
        <w:t>so</w:t>
      </w:r>
      <w:r>
        <w:rPr>
          <w:spacing w:val="-28"/>
          <w:w w:val="90"/>
        </w:rPr>
        <w:t> </w:t>
      </w:r>
      <w:r>
        <w:rPr>
          <w:w w:val="90"/>
        </w:rPr>
        <w:t>genannten</w:t>
      </w:r>
      <w:r>
        <w:rPr>
          <w:spacing w:val="-28"/>
          <w:w w:val="90"/>
        </w:rPr>
        <w:t> </w:t>
      </w:r>
      <w:r>
        <w:rPr>
          <w:w w:val="90"/>
        </w:rPr>
        <w:t>Repetenten</w:t>
      </w:r>
      <w:r>
        <w:rPr>
          <w:spacing w:val="-28"/>
          <w:w w:val="90"/>
        </w:rPr>
        <w:t> </w:t>
      </w:r>
      <w:r>
        <w:rPr>
          <w:w w:val="90"/>
        </w:rPr>
        <w:t>beschafft,</w:t>
      </w:r>
      <w:r>
        <w:rPr>
          <w:spacing w:val="-28"/>
          <w:w w:val="90"/>
        </w:rPr>
        <w:t> </w:t>
      </w:r>
      <w:r>
        <w:rPr>
          <w:w w:val="90"/>
        </w:rPr>
        <w:t>bei</w:t>
      </w:r>
      <w:r>
        <w:rPr>
          <w:spacing w:val="-28"/>
          <w:w w:val="90"/>
        </w:rPr>
        <w:t> </w:t>
      </w:r>
      <w:r>
        <w:rPr>
          <w:w w:val="90"/>
        </w:rPr>
        <w:t>deren</w:t>
      </w:r>
      <w:r>
        <w:rPr>
          <w:spacing w:val="-29"/>
          <w:w w:val="90"/>
        </w:rPr>
        <w:t> </w:t>
      </w:r>
      <w:r>
        <w:rPr>
          <w:w w:val="90"/>
        </w:rPr>
        <w:t>Besetzung</w:t>
      </w:r>
      <w:r>
        <w:rPr>
          <w:spacing w:val="-28"/>
          <w:w w:val="90"/>
        </w:rPr>
        <w:t> </w:t>
      </w:r>
      <w:r>
        <w:rPr>
          <w:w w:val="90"/>
        </w:rPr>
        <w:t>die</w:t>
      </w:r>
      <w:r>
        <w:rPr>
          <w:spacing w:val="-28"/>
          <w:w w:val="90"/>
        </w:rPr>
        <w:t> </w:t>
      </w:r>
      <w:r>
        <w:rPr>
          <w:w w:val="90"/>
        </w:rPr>
        <w:t>politi- </w:t>
      </w:r>
      <w:r>
        <w:rPr>
          <w:w w:val="85"/>
        </w:rPr>
        <w:t>schen Instanzen, vor allem der NS-Dozentenbund, kein Mitwirkungsrecht hatten. Da- </w:t>
      </w:r>
      <w:r>
        <w:rPr>
          <w:w w:val="90"/>
        </w:rPr>
        <w:t>bei</w:t>
      </w:r>
      <w:r>
        <w:rPr>
          <w:spacing w:val="-35"/>
          <w:w w:val="90"/>
        </w:rPr>
        <w:t> </w:t>
      </w:r>
      <w:r>
        <w:rPr>
          <w:w w:val="90"/>
        </w:rPr>
        <w:t>handelte</w:t>
      </w:r>
      <w:r>
        <w:rPr>
          <w:spacing w:val="-35"/>
          <w:w w:val="90"/>
        </w:rPr>
        <w:t> </w:t>
      </w:r>
      <w:r>
        <w:rPr>
          <w:w w:val="90"/>
        </w:rPr>
        <w:t>es</w:t>
      </w:r>
      <w:r>
        <w:rPr>
          <w:spacing w:val="-35"/>
          <w:w w:val="90"/>
        </w:rPr>
        <w:t> </w:t>
      </w:r>
      <w:r>
        <w:rPr>
          <w:w w:val="90"/>
        </w:rPr>
        <w:t>sich</w:t>
      </w:r>
      <w:r>
        <w:rPr>
          <w:spacing w:val="-35"/>
          <w:w w:val="90"/>
        </w:rPr>
        <w:t> </w:t>
      </w:r>
      <w:r>
        <w:rPr>
          <w:w w:val="90"/>
        </w:rPr>
        <w:t>um</w:t>
      </w:r>
      <w:r>
        <w:rPr>
          <w:spacing w:val="-35"/>
          <w:w w:val="90"/>
        </w:rPr>
        <w:t> </w:t>
      </w:r>
      <w:r>
        <w:rPr>
          <w:w w:val="90"/>
        </w:rPr>
        <w:t>eine</w:t>
      </w:r>
      <w:r>
        <w:rPr>
          <w:spacing w:val="-35"/>
          <w:w w:val="90"/>
        </w:rPr>
        <w:t> </w:t>
      </w:r>
      <w:r>
        <w:rPr>
          <w:w w:val="90"/>
        </w:rPr>
        <w:t>von</w:t>
      </w:r>
      <w:r>
        <w:rPr>
          <w:spacing w:val="-35"/>
          <w:w w:val="90"/>
        </w:rPr>
        <w:t> </w:t>
      </w:r>
      <w:r>
        <w:rPr>
          <w:w w:val="90"/>
        </w:rPr>
        <w:t>Geheimrat</w:t>
      </w:r>
      <w:r>
        <w:rPr>
          <w:spacing w:val="-35"/>
          <w:w w:val="90"/>
        </w:rPr>
        <w:t> </w:t>
      </w:r>
      <w:r>
        <w:rPr>
          <w:w w:val="90"/>
        </w:rPr>
        <w:t>Harms</w:t>
      </w:r>
      <w:r>
        <w:rPr>
          <w:spacing w:val="-35"/>
          <w:w w:val="90"/>
        </w:rPr>
        <w:t> </w:t>
      </w:r>
      <w:r>
        <w:rPr>
          <w:w w:val="90"/>
        </w:rPr>
        <w:t>geschaffene</w:t>
      </w:r>
      <w:r>
        <w:rPr>
          <w:spacing w:val="-35"/>
          <w:w w:val="90"/>
        </w:rPr>
        <w:t> </w:t>
      </w:r>
      <w:r>
        <w:rPr>
          <w:w w:val="90"/>
        </w:rPr>
        <w:t>Einrichtung,</w:t>
      </w:r>
      <w:r>
        <w:rPr>
          <w:spacing w:val="-35"/>
          <w:w w:val="90"/>
        </w:rPr>
        <w:t> </w:t>
      </w:r>
      <w:r>
        <w:rPr>
          <w:w w:val="90"/>
        </w:rPr>
        <w:t>nach</w:t>
      </w:r>
      <w:r>
        <w:rPr>
          <w:spacing w:val="-35"/>
          <w:w w:val="90"/>
        </w:rPr>
        <w:t> </w:t>
      </w:r>
      <w:r>
        <w:rPr>
          <w:w w:val="90"/>
        </w:rPr>
        <w:t>der </w:t>
      </w:r>
      <w:r>
        <w:rPr>
          <w:w w:val="85"/>
        </w:rPr>
        <w:t>ältere Assistenten auf </w:t>
      </w:r>
      <w:r>
        <w:rPr>
          <w:spacing w:val="-3"/>
          <w:w w:val="85"/>
        </w:rPr>
        <w:t>Vorschlag </w:t>
      </w:r>
      <w:r>
        <w:rPr>
          <w:w w:val="85"/>
        </w:rPr>
        <w:t>der Fakultät unter Aufsicht des Instituts dozieren zie- hen</w:t>
      </w:r>
      <w:r>
        <w:rPr>
          <w:spacing w:val="-7"/>
          <w:w w:val="85"/>
        </w:rPr>
        <w:t> </w:t>
      </w:r>
      <w:r>
        <w:rPr>
          <w:w w:val="85"/>
        </w:rPr>
        <w:t>konnten.</w:t>
      </w:r>
      <w:r>
        <w:rPr>
          <w:spacing w:val="-7"/>
          <w:w w:val="85"/>
        </w:rPr>
        <w:t> </w:t>
      </w:r>
      <w:r>
        <w:rPr>
          <w:w w:val="85"/>
        </w:rPr>
        <w:t>Da</w:t>
      </w:r>
      <w:r>
        <w:rPr>
          <w:spacing w:val="-7"/>
          <w:w w:val="85"/>
        </w:rPr>
        <w:t> </w:t>
      </w:r>
      <w:r>
        <w:rPr>
          <w:w w:val="85"/>
        </w:rPr>
        <w:t>die</w:t>
      </w:r>
      <w:r>
        <w:rPr>
          <w:spacing w:val="-7"/>
          <w:w w:val="85"/>
        </w:rPr>
        <w:t> </w:t>
      </w:r>
      <w:r>
        <w:rPr>
          <w:w w:val="85"/>
        </w:rPr>
        <w:t>Ernennung</w:t>
      </w:r>
      <w:r>
        <w:rPr>
          <w:spacing w:val="-7"/>
          <w:w w:val="85"/>
        </w:rPr>
        <w:t> </w:t>
      </w:r>
      <w:r>
        <w:rPr>
          <w:w w:val="85"/>
        </w:rPr>
        <w:t>durch</w:t>
      </w:r>
      <w:r>
        <w:rPr>
          <w:spacing w:val="-7"/>
          <w:w w:val="85"/>
        </w:rPr>
        <w:t> </w:t>
      </w:r>
      <w:r>
        <w:rPr>
          <w:w w:val="85"/>
        </w:rPr>
        <w:t>das</w:t>
      </w:r>
      <w:r>
        <w:rPr>
          <w:spacing w:val="-7"/>
          <w:w w:val="85"/>
        </w:rPr>
        <w:t> </w:t>
      </w:r>
      <w:r>
        <w:rPr>
          <w:w w:val="85"/>
        </w:rPr>
        <w:t>Ministerium</w:t>
      </w:r>
      <w:r>
        <w:rPr>
          <w:spacing w:val="-7"/>
          <w:w w:val="85"/>
        </w:rPr>
        <w:t> </w:t>
      </w:r>
      <w:r>
        <w:rPr>
          <w:w w:val="85"/>
        </w:rPr>
        <w:t>erfolgte,</w:t>
      </w:r>
      <w:r>
        <w:rPr>
          <w:spacing w:val="-7"/>
          <w:w w:val="85"/>
        </w:rPr>
        <w:t> </w:t>
      </w:r>
      <w:r>
        <w:rPr>
          <w:w w:val="85"/>
        </w:rPr>
        <w:t>kommt</w:t>
      </w:r>
      <w:r>
        <w:rPr>
          <w:spacing w:val="-7"/>
          <w:w w:val="85"/>
        </w:rPr>
        <w:t> </w:t>
      </w:r>
      <w:r>
        <w:rPr>
          <w:w w:val="85"/>
        </w:rPr>
        <w:t>diese</w:t>
      </w:r>
      <w:r>
        <w:rPr>
          <w:spacing w:val="-7"/>
          <w:w w:val="85"/>
        </w:rPr>
        <w:t> </w:t>
      </w:r>
      <w:r>
        <w:rPr>
          <w:w w:val="85"/>
        </w:rPr>
        <w:t>Stellung praktisch der Stellung des Dozenten</w:t>
      </w:r>
      <w:r>
        <w:rPr>
          <w:spacing w:val="-8"/>
          <w:w w:val="85"/>
        </w:rPr>
        <w:t> </w:t>
      </w:r>
      <w:r>
        <w:rPr>
          <w:w w:val="85"/>
        </w:rPr>
        <w:t>gleich.</w:t>
      </w:r>
    </w:p>
    <w:p>
      <w:pPr>
        <w:pStyle w:val="BodyText"/>
        <w:spacing w:line="213" w:lineRule="auto"/>
        <w:ind w:left="2195" w:right="111" w:firstLine="351"/>
        <w:jc w:val="both"/>
      </w:pPr>
      <w:r>
        <w:rPr>
          <w:w w:val="85"/>
        </w:rPr>
        <w:t>Lösch</w:t>
      </w:r>
      <w:r>
        <w:rPr>
          <w:spacing w:val="-16"/>
          <w:w w:val="85"/>
        </w:rPr>
        <w:t> </w:t>
      </w:r>
      <w:r>
        <w:rPr>
          <w:w w:val="85"/>
        </w:rPr>
        <w:t>war</w:t>
      </w:r>
      <w:r>
        <w:rPr>
          <w:spacing w:val="-16"/>
          <w:w w:val="85"/>
        </w:rPr>
        <w:t> </w:t>
      </w:r>
      <w:r>
        <w:rPr>
          <w:w w:val="85"/>
        </w:rPr>
        <w:t>ein</w:t>
      </w:r>
      <w:r>
        <w:rPr>
          <w:spacing w:val="-16"/>
          <w:w w:val="85"/>
        </w:rPr>
        <w:t> </w:t>
      </w:r>
      <w:r>
        <w:rPr>
          <w:w w:val="85"/>
        </w:rPr>
        <w:t>bedeutender,</w:t>
      </w:r>
      <w:r>
        <w:rPr>
          <w:spacing w:val="-16"/>
          <w:w w:val="85"/>
        </w:rPr>
        <w:t> </w:t>
      </w:r>
      <w:r>
        <w:rPr>
          <w:w w:val="85"/>
        </w:rPr>
        <w:t>um</w:t>
      </w:r>
      <w:r>
        <w:rPr>
          <w:spacing w:val="-16"/>
          <w:w w:val="85"/>
        </w:rPr>
        <w:t> </w:t>
      </w:r>
      <w:r>
        <w:rPr>
          <w:w w:val="85"/>
        </w:rPr>
        <w:t>nicht</w:t>
      </w:r>
      <w:r>
        <w:rPr>
          <w:spacing w:val="-16"/>
          <w:w w:val="85"/>
        </w:rPr>
        <w:t> </w:t>
      </w:r>
      <w:r>
        <w:rPr>
          <w:w w:val="85"/>
        </w:rPr>
        <w:t>zu</w:t>
      </w:r>
      <w:r>
        <w:rPr>
          <w:spacing w:val="-16"/>
          <w:w w:val="85"/>
        </w:rPr>
        <w:t> </w:t>
      </w:r>
      <w:r>
        <w:rPr>
          <w:w w:val="85"/>
        </w:rPr>
        <w:t>sagen</w:t>
      </w:r>
      <w:r>
        <w:rPr>
          <w:spacing w:val="-16"/>
          <w:w w:val="85"/>
        </w:rPr>
        <w:t> </w:t>
      </w:r>
      <w:r>
        <w:rPr>
          <w:w w:val="85"/>
        </w:rPr>
        <w:t>genialer</w:t>
      </w:r>
      <w:r>
        <w:rPr>
          <w:spacing w:val="-16"/>
          <w:w w:val="85"/>
        </w:rPr>
        <w:t> </w:t>
      </w:r>
      <w:r>
        <w:rPr>
          <w:w w:val="85"/>
        </w:rPr>
        <w:t>Gelehrter,</w:t>
      </w:r>
      <w:r>
        <w:rPr>
          <w:spacing w:val="-16"/>
          <w:w w:val="85"/>
        </w:rPr>
        <w:t> </w:t>
      </w:r>
      <w:r>
        <w:rPr>
          <w:w w:val="85"/>
        </w:rPr>
        <w:t>dessen</w:t>
      </w:r>
      <w:r>
        <w:rPr>
          <w:spacing w:val="-16"/>
          <w:w w:val="85"/>
        </w:rPr>
        <w:t> </w:t>
      </w:r>
      <w:r>
        <w:rPr>
          <w:spacing w:val="-6"/>
          <w:w w:val="85"/>
        </w:rPr>
        <w:t>Werk</w:t>
      </w:r>
      <w:r>
        <w:rPr>
          <w:spacing w:val="-16"/>
          <w:w w:val="85"/>
        </w:rPr>
        <w:t> </w:t>
      </w:r>
      <w:r>
        <w:rPr>
          <w:w w:val="85"/>
        </w:rPr>
        <w:t>über </w:t>
      </w:r>
      <w:r>
        <w:rPr>
          <w:w w:val="90"/>
        </w:rPr>
        <w:t>“Die</w:t>
      </w:r>
      <w:r>
        <w:rPr>
          <w:spacing w:val="-24"/>
          <w:w w:val="90"/>
        </w:rPr>
        <w:t> </w:t>
      </w:r>
      <w:r>
        <w:rPr>
          <w:w w:val="90"/>
        </w:rPr>
        <w:t>Räumliche</w:t>
      </w:r>
      <w:r>
        <w:rPr>
          <w:spacing w:val="-24"/>
          <w:w w:val="90"/>
        </w:rPr>
        <w:t> </w:t>
      </w:r>
      <w:r>
        <w:rPr>
          <w:w w:val="90"/>
        </w:rPr>
        <w:t>Ordnung</w:t>
      </w:r>
      <w:r>
        <w:rPr>
          <w:spacing w:val="-24"/>
          <w:w w:val="90"/>
        </w:rPr>
        <w:t> </w:t>
      </w:r>
      <w:r>
        <w:rPr>
          <w:w w:val="90"/>
        </w:rPr>
        <w:t>der</w:t>
      </w:r>
      <w:r>
        <w:rPr>
          <w:spacing w:val="-24"/>
          <w:w w:val="90"/>
        </w:rPr>
        <w:t> </w:t>
      </w:r>
      <w:r>
        <w:rPr>
          <w:w w:val="90"/>
        </w:rPr>
        <w:t>Wirtschaft”</w:t>
      </w:r>
      <w:r>
        <w:rPr>
          <w:spacing w:val="-24"/>
          <w:w w:val="90"/>
        </w:rPr>
        <w:t> </w:t>
      </w:r>
      <w:r>
        <w:rPr>
          <w:w w:val="90"/>
        </w:rPr>
        <w:t>in</w:t>
      </w:r>
      <w:r>
        <w:rPr>
          <w:spacing w:val="-24"/>
          <w:w w:val="90"/>
        </w:rPr>
        <w:t> </w:t>
      </w:r>
      <w:r>
        <w:rPr>
          <w:w w:val="90"/>
        </w:rPr>
        <w:t>die</w:t>
      </w:r>
      <w:r>
        <w:rPr>
          <w:spacing w:val="-24"/>
          <w:w w:val="90"/>
        </w:rPr>
        <w:t> </w:t>
      </w:r>
      <w:r>
        <w:rPr>
          <w:w w:val="90"/>
        </w:rPr>
        <w:t>englische,</w:t>
      </w:r>
      <w:r>
        <w:rPr>
          <w:spacing w:val="-24"/>
          <w:w w:val="90"/>
        </w:rPr>
        <w:t> </w:t>
      </w:r>
      <w:r>
        <w:rPr>
          <w:w w:val="90"/>
        </w:rPr>
        <w:t>spanische,</w:t>
      </w:r>
      <w:r>
        <w:rPr>
          <w:spacing w:val="-24"/>
          <w:w w:val="90"/>
        </w:rPr>
        <w:t> </w:t>
      </w:r>
      <w:r>
        <w:rPr>
          <w:w w:val="90"/>
        </w:rPr>
        <w:t>russische</w:t>
      </w:r>
      <w:r>
        <w:rPr>
          <w:spacing w:val="-24"/>
          <w:w w:val="90"/>
        </w:rPr>
        <w:t> </w:t>
      </w:r>
      <w:r>
        <w:rPr>
          <w:w w:val="90"/>
        </w:rPr>
        <w:t>und</w:t>
      </w:r>
      <w:r>
        <w:rPr>
          <w:w w:val="86"/>
        </w:rPr>
        <w:t> </w:t>
      </w:r>
      <w:r>
        <w:rPr>
          <w:w w:val="90"/>
        </w:rPr>
        <w:t>polnische</w:t>
      </w:r>
      <w:r>
        <w:rPr>
          <w:spacing w:val="-41"/>
          <w:w w:val="90"/>
        </w:rPr>
        <w:t> </w:t>
      </w:r>
      <w:r>
        <w:rPr>
          <w:w w:val="90"/>
        </w:rPr>
        <w:t>Sprache</w:t>
      </w:r>
      <w:r>
        <w:rPr>
          <w:spacing w:val="-41"/>
          <w:w w:val="90"/>
        </w:rPr>
        <w:t> </w:t>
      </w:r>
      <w:r>
        <w:rPr>
          <w:w w:val="90"/>
        </w:rPr>
        <w:t>übersetzt</w:t>
      </w:r>
      <w:r>
        <w:rPr>
          <w:spacing w:val="-41"/>
          <w:w w:val="90"/>
        </w:rPr>
        <w:t> </w:t>
      </w:r>
      <w:r>
        <w:rPr>
          <w:w w:val="90"/>
        </w:rPr>
        <w:t>worden</w:t>
      </w:r>
      <w:r>
        <w:rPr>
          <w:spacing w:val="-41"/>
          <w:w w:val="90"/>
        </w:rPr>
        <w:t> </w:t>
      </w:r>
      <w:r>
        <w:rPr>
          <w:w w:val="90"/>
        </w:rPr>
        <w:t>ist.</w:t>
      </w:r>
      <w:r>
        <w:rPr>
          <w:spacing w:val="-41"/>
          <w:w w:val="90"/>
        </w:rPr>
        <w:t> </w:t>
      </w:r>
      <w:r>
        <w:rPr>
          <w:w w:val="90"/>
        </w:rPr>
        <w:t>In</w:t>
      </w:r>
      <w:r>
        <w:rPr>
          <w:spacing w:val="-41"/>
          <w:w w:val="90"/>
        </w:rPr>
        <w:t> </w:t>
      </w:r>
      <w:r>
        <w:rPr>
          <w:w w:val="90"/>
        </w:rPr>
        <w:t>den</w:t>
      </w:r>
      <w:r>
        <w:rPr>
          <w:spacing w:val="-41"/>
          <w:w w:val="90"/>
        </w:rPr>
        <w:t> </w:t>
      </w:r>
      <w:r>
        <w:rPr>
          <w:w w:val="90"/>
        </w:rPr>
        <w:t>USA</w:t>
      </w:r>
      <w:r>
        <w:rPr>
          <w:spacing w:val="-41"/>
          <w:w w:val="90"/>
        </w:rPr>
        <w:t> </w:t>
      </w:r>
      <w:r>
        <w:rPr>
          <w:w w:val="90"/>
        </w:rPr>
        <w:t>hat</w:t>
      </w:r>
      <w:r>
        <w:rPr>
          <w:spacing w:val="-41"/>
          <w:w w:val="90"/>
        </w:rPr>
        <w:t> </w:t>
      </w:r>
      <w:r>
        <w:rPr>
          <w:w w:val="90"/>
        </w:rPr>
        <w:t>er</w:t>
      </w:r>
      <w:r>
        <w:rPr>
          <w:spacing w:val="-41"/>
          <w:w w:val="90"/>
        </w:rPr>
        <w:t> </w:t>
      </w:r>
      <w:r>
        <w:rPr>
          <w:w w:val="90"/>
        </w:rPr>
        <w:t>noch</w:t>
      </w:r>
      <w:r>
        <w:rPr>
          <w:spacing w:val="-41"/>
          <w:w w:val="90"/>
        </w:rPr>
        <w:t> </w:t>
      </w:r>
      <w:r>
        <w:rPr>
          <w:w w:val="90"/>
        </w:rPr>
        <w:t>heute,</w:t>
      </w:r>
      <w:r>
        <w:rPr>
          <w:spacing w:val="-41"/>
          <w:w w:val="90"/>
        </w:rPr>
        <w:t> </w:t>
      </w:r>
      <w:r>
        <w:rPr>
          <w:w w:val="90"/>
        </w:rPr>
        <w:t>wie</w:t>
      </w:r>
      <w:r>
        <w:rPr>
          <w:spacing w:val="-41"/>
          <w:w w:val="90"/>
        </w:rPr>
        <w:t> </w:t>
      </w:r>
      <w:r>
        <w:rPr>
          <w:w w:val="90"/>
        </w:rPr>
        <w:t>ich</w:t>
      </w:r>
      <w:r>
        <w:rPr>
          <w:spacing w:val="-41"/>
          <w:w w:val="90"/>
        </w:rPr>
        <w:t> </w:t>
      </w:r>
      <w:r>
        <w:rPr>
          <w:w w:val="90"/>
        </w:rPr>
        <w:t>auf</w:t>
      </w:r>
      <w:r>
        <w:rPr>
          <w:spacing w:val="-41"/>
          <w:w w:val="90"/>
        </w:rPr>
        <w:t> </w:t>
      </w:r>
      <w:r>
        <w:rPr>
          <w:w w:val="90"/>
        </w:rPr>
        <w:t>einer Studienreise</w:t>
      </w:r>
      <w:r>
        <w:rPr>
          <w:spacing w:val="-37"/>
          <w:w w:val="90"/>
        </w:rPr>
        <w:t> </w:t>
      </w:r>
      <w:r>
        <w:rPr>
          <w:w w:val="90"/>
        </w:rPr>
        <w:t>durch</w:t>
      </w:r>
      <w:r>
        <w:rPr>
          <w:spacing w:val="-37"/>
          <w:w w:val="90"/>
        </w:rPr>
        <w:t> </w:t>
      </w:r>
      <w:r>
        <w:rPr>
          <w:w w:val="90"/>
        </w:rPr>
        <w:t>die</w:t>
      </w:r>
      <w:r>
        <w:rPr>
          <w:spacing w:val="-37"/>
          <w:w w:val="90"/>
        </w:rPr>
        <w:t> </w:t>
      </w:r>
      <w:r>
        <w:rPr>
          <w:w w:val="90"/>
        </w:rPr>
        <w:t>USA</w:t>
      </w:r>
      <w:r>
        <w:rPr>
          <w:spacing w:val="-37"/>
          <w:w w:val="90"/>
        </w:rPr>
        <w:t> </w:t>
      </w:r>
      <w:r>
        <w:rPr>
          <w:w w:val="90"/>
        </w:rPr>
        <w:t>soeben</w:t>
      </w:r>
      <w:r>
        <w:rPr>
          <w:spacing w:val="-37"/>
          <w:w w:val="90"/>
        </w:rPr>
        <w:t> </w:t>
      </w:r>
      <w:r>
        <w:rPr>
          <w:w w:val="90"/>
        </w:rPr>
        <w:t>erneut</w:t>
      </w:r>
      <w:r>
        <w:rPr>
          <w:spacing w:val="-37"/>
          <w:w w:val="90"/>
        </w:rPr>
        <w:t> </w:t>
      </w:r>
      <w:r>
        <w:rPr>
          <w:w w:val="90"/>
        </w:rPr>
        <w:t>feststellen</w:t>
      </w:r>
      <w:r>
        <w:rPr>
          <w:spacing w:val="-37"/>
          <w:w w:val="90"/>
        </w:rPr>
        <w:t> </w:t>
      </w:r>
      <w:r>
        <w:rPr>
          <w:w w:val="90"/>
        </w:rPr>
        <w:t>konnte,</w:t>
      </w:r>
      <w:r>
        <w:rPr>
          <w:spacing w:val="-37"/>
          <w:w w:val="90"/>
        </w:rPr>
        <w:t> </w:t>
      </w:r>
      <w:r>
        <w:rPr>
          <w:w w:val="90"/>
        </w:rPr>
        <w:t>einen</w:t>
      </w:r>
      <w:r>
        <w:rPr>
          <w:spacing w:val="-37"/>
          <w:w w:val="90"/>
        </w:rPr>
        <w:t> </w:t>
      </w:r>
      <w:r>
        <w:rPr>
          <w:w w:val="90"/>
        </w:rPr>
        <w:t>Namen</w:t>
      </w:r>
      <w:r>
        <w:rPr>
          <w:spacing w:val="-37"/>
          <w:w w:val="90"/>
        </w:rPr>
        <w:t> </w:t>
      </w:r>
      <w:r>
        <w:rPr>
          <w:w w:val="90"/>
        </w:rPr>
        <w:t>wie</w:t>
      </w:r>
      <w:r>
        <w:rPr>
          <w:spacing w:val="-37"/>
          <w:w w:val="90"/>
        </w:rPr>
        <w:t> </w:t>
      </w:r>
      <w:r>
        <w:rPr>
          <w:w w:val="90"/>
        </w:rPr>
        <w:t>kaum </w:t>
      </w:r>
      <w:r>
        <w:rPr>
          <w:w w:val="85"/>
        </w:rPr>
        <w:t>ein anderer deutscher Gelehrter der Wirtschaftswissenschaft. </w:t>
      </w:r>
      <w:r>
        <w:rPr>
          <w:spacing w:val="-4"/>
          <w:w w:val="85"/>
        </w:rPr>
        <w:t>Während </w:t>
      </w:r>
      <w:r>
        <w:rPr>
          <w:w w:val="85"/>
        </w:rPr>
        <w:t>seiner Zeit im Kieler Institut hat er eine große Anzahl von ungedruckten Gutachten geschrieben,</w:t>
      </w:r>
      <w:r>
        <w:rPr>
          <w:spacing w:val="-35"/>
          <w:w w:val="85"/>
        </w:rPr>
        <w:t> </w:t>
      </w:r>
      <w:r>
        <w:rPr>
          <w:w w:val="85"/>
        </w:rPr>
        <w:t>von denen jedes einzelne ein Kabinettstück</w:t>
      </w:r>
      <w:r>
        <w:rPr>
          <w:spacing w:val="-15"/>
          <w:w w:val="85"/>
        </w:rPr>
        <w:t> </w:t>
      </w:r>
      <w:r>
        <w:rPr>
          <w:w w:val="85"/>
        </w:rPr>
        <w:t>war.</w:t>
      </w:r>
    </w:p>
    <w:p>
      <w:pPr>
        <w:pStyle w:val="BodyText"/>
        <w:spacing w:line="213" w:lineRule="auto"/>
        <w:ind w:left="2195" w:right="111" w:firstLine="351"/>
        <w:jc w:val="both"/>
      </w:pPr>
      <w:r>
        <w:rPr>
          <w:w w:val="85"/>
        </w:rPr>
        <w:t>Lösch ist unmittelbar nach Ende des Krieges einer Infektionskrankheit erlegen. Es kann</w:t>
      </w:r>
      <w:r>
        <w:rPr>
          <w:spacing w:val="-13"/>
          <w:w w:val="85"/>
        </w:rPr>
        <w:t> </w:t>
      </w:r>
      <w:r>
        <w:rPr>
          <w:w w:val="85"/>
        </w:rPr>
        <w:t>nicht</w:t>
      </w:r>
      <w:r>
        <w:rPr>
          <w:spacing w:val="-13"/>
          <w:w w:val="85"/>
        </w:rPr>
        <w:t> </w:t>
      </w:r>
      <w:r>
        <w:rPr>
          <w:w w:val="85"/>
        </w:rPr>
        <w:t>der</w:t>
      </w:r>
      <w:r>
        <w:rPr>
          <w:spacing w:val="-13"/>
          <w:w w:val="85"/>
        </w:rPr>
        <w:t> </w:t>
      </w:r>
      <w:r>
        <w:rPr>
          <w:w w:val="85"/>
        </w:rPr>
        <w:t>geringste</w:t>
      </w:r>
      <w:r>
        <w:rPr>
          <w:spacing w:val="-13"/>
          <w:w w:val="85"/>
        </w:rPr>
        <w:t> </w:t>
      </w:r>
      <w:r>
        <w:rPr>
          <w:w w:val="85"/>
        </w:rPr>
        <w:t>Zweifel</w:t>
      </w:r>
      <w:r>
        <w:rPr>
          <w:spacing w:val="-13"/>
          <w:w w:val="85"/>
        </w:rPr>
        <w:t> </w:t>
      </w:r>
      <w:r>
        <w:rPr>
          <w:w w:val="85"/>
        </w:rPr>
        <w:t>daran</w:t>
      </w:r>
      <w:r>
        <w:rPr>
          <w:spacing w:val="-13"/>
          <w:w w:val="85"/>
        </w:rPr>
        <w:t> </w:t>
      </w:r>
      <w:r>
        <w:rPr>
          <w:w w:val="85"/>
        </w:rPr>
        <w:t>bestehen,</w:t>
      </w:r>
      <w:r>
        <w:rPr>
          <w:spacing w:val="-13"/>
          <w:w w:val="85"/>
        </w:rPr>
        <w:t> </w:t>
      </w:r>
      <w:r>
        <w:rPr>
          <w:w w:val="85"/>
        </w:rPr>
        <w:t>daß</w:t>
      </w:r>
      <w:r>
        <w:rPr>
          <w:spacing w:val="-13"/>
          <w:w w:val="85"/>
        </w:rPr>
        <w:t> </w:t>
      </w:r>
      <w:r>
        <w:rPr>
          <w:w w:val="85"/>
        </w:rPr>
        <w:t>er</w:t>
      </w:r>
      <w:r>
        <w:rPr>
          <w:spacing w:val="-13"/>
          <w:w w:val="85"/>
        </w:rPr>
        <w:t> </w:t>
      </w:r>
      <w:r>
        <w:rPr>
          <w:w w:val="85"/>
        </w:rPr>
        <w:t>bei</w:t>
      </w:r>
      <w:r>
        <w:rPr>
          <w:spacing w:val="-13"/>
          <w:w w:val="85"/>
        </w:rPr>
        <w:t> </w:t>
      </w:r>
      <w:r>
        <w:rPr>
          <w:w w:val="85"/>
        </w:rPr>
        <w:t>der</w:t>
      </w:r>
      <w:r>
        <w:rPr>
          <w:spacing w:val="-13"/>
          <w:w w:val="85"/>
        </w:rPr>
        <w:t> </w:t>
      </w:r>
      <w:r>
        <w:rPr>
          <w:w w:val="85"/>
        </w:rPr>
        <w:t>ersten</w:t>
      </w:r>
      <w:r>
        <w:rPr>
          <w:spacing w:val="-13"/>
          <w:w w:val="85"/>
        </w:rPr>
        <w:t> </w:t>
      </w:r>
      <w:r>
        <w:rPr>
          <w:w w:val="85"/>
        </w:rPr>
        <w:t>Gelegenheit</w:t>
      </w:r>
      <w:r>
        <w:rPr>
          <w:spacing w:val="-13"/>
          <w:w w:val="85"/>
        </w:rPr>
        <w:t> </w:t>
      </w:r>
      <w:r>
        <w:rPr>
          <w:w w:val="85"/>
        </w:rPr>
        <w:t>nach 1945</w:t>
      </w:r>
      <w:r>
        <w:rPr>
          <w:spacing w:val="-16"/>
          <w:w w:val="85"/>
        </w:rPr>
        <w:t> </w:t>
      </w:r>
      <w:r>
        <w:rPr>
          <w:w w:val="85"/>
        </w:rPr>
        <w:t>das</w:t>
      </w:r>
      <w:r>
        <w:rPr>
          <w:spacing w:val="-16"/>
          <w:w w:val="85"/>
        </w:rPr>
        <w:t> </w:t>
      </w:r>
      <w:r>
        <w:rPr>
          <w:w w:val="85"/>
        </w:rPr>
        <w:t>verdiente</w:t>
      </w:r>
      <w:r>
        <w:rPr>
          <w:spacing w:val="-16"/>
          <w:w w:val="85"/>
        </w:rPr>
        <w:t> </w:t>
      </w:r>
      <w:r>
        <w:rPr>
          <w:w w:val="85"/>
        </w:rPr>
        <w:t>Ordinariat</w:t>
      </w:r>
      <w:r>
        <w:rPr>
          <w:spacing w:val="-16"/>
          <w:w w:val="85"/>
        </w:rPr>
        <w:t> </w:t>
      </w:r>
      <w:r>
        <w:rPr>
          <w:w w:val="85"/>
        </w:rPr>
        <w:t>erhalten</w:t>
      </w:r>
      <w:r>
        <w:rPr>
          <w:spacing w:val="-16"/>
          <w:w w:val="85"/>
        </w:rPr>
        <w:t> </w:t>
      </w:r>
      <w:r>
        <w:rPr>
          <w:w w:val="85"/>
        </w:rPr>
        <w:t>hätte.</w:t>
      </w:r>
      <w:r>
        <w:rPr>
          <w:spacing w:val="-16"/>
          <w:w w:val="85"/>
        </w:rPr>
        <w:t> </w:t>
      </w:r>
      <w:r>
        <w:rPr>
          <w:w w:val="85"/>
        </w:rPr>
        <w:t>Die</w:t>
      </w:r>
      <w:r>
        <w:rPr>
          <w:spacing w:val="-16"/>
          <w:w w:val="85"/>
        </w:rPr>
        <w:t> </w:t>
      </w:r>
      <w:r>
        <w:rPr>
          <w:w w:val="85"/>
        </w:rPr>
        <w:t>Dozentur</w:t>
      </w:r>
      <w:r>
        <w:rPr>
          <w:spacing w:val="-16"/>
          <w:w w:val="85"/>
        </w:rPr>
        <w:t> </w:t>
      </w:r>
      <w:r>
        <w:rPr>
          <w:w w:val="85"/>
        </w:rPr>
        <w:t>war</w:t>
      </w:r>
      <w:r>
        <w:rPr>
          <w:spacing w:val="-16"/>
          <w:w w:val="85"/>
        </w:rPr>
        <w:t> </w:t>
      </w:r>
      <w:r>
        <w:rPr>
          <w:w w:val="85"/>
        </w:rPr>
        <w:t>ihm</w:t>
      </w:r>
      <w:r>
        <w:rPr>
          <w:spacing w:val="-16"/>
          <w:w w:val="85"/>
        </w:rPr>
        <w:t> </w:t>
      </w:r>
      <w:r>
        <w:rPr>
          <w:w w:val="85"/>
        </w:rPr>
        <w:t>bereits</w:t>
      </w:r>
      <w:r>
        <w:rPr>
          <w:spacing w:val="-16"/>
          <w:w w:val="85"/>
        </w:rPr>
        <w:t> </w:t>
      </w:r>
      <w:r>
        <w:rPr>
          <w:w w:val="85"/>
        </w:rPr>
        <w:t>in</w:t>
      </w:r>
      <w:r>
        <w:rPr>
          <w:spacing w:val="-16"/>
          <w:w w:val="85"/>
        </w:rPr>
        <w:t> </w:t>
      </w:r>
      <w:r>
        <w:rPr>
          <w:w w:val="85"/>
        </w:rPr>
        <w:t>den</w:t>
      </w:r>
      <w:r>
        <w:rPr>
          <w:spacing w:val="-16"/>
          <w:w w:val="85"/>
        </w:rPr>
        <w:t> </w:t>
      </w:r>
      <w:r>
        <w:rPr>
          <w:w w:val="85"/>
        </w:rPr>
        <w:t>dreis- siger</w:t>
      </w:r>
      <w:r>
        <w:rPr>
          <w:spacing w:val="-6"/>
          <w:w w:val="85"/>
        </w:rPr>
        <w:t> </w:t>
      </w:r>
      <w:r>
        <w:rPr>
          <w:w w:val="85"/>
        </w:rPr>
        <w:t>Jahren,</w:t>
      </w:r>
      <w:r>
        <w:rPr>
          <w:spacing w:val="-6"/>
          <w:w w:val="85"/>
        </w:rPr>
        <w:t> </w:t>
      </w:r>
      <w:r>
        <w:rPr>
          <w:w w:val="85"/>
        </w:rPr>
        <w:t>als</w:t>
      </w:r>
      <w:r>
        <w:rPr>
          <w:spacing w:val="-6"/>
          <w:w w:val="85"/>
        </w:rPr>
        <w:t> </w:t>
      </w:r>
      <w:r>
        <w:rPr>
          <w:w w:val="85"/>
        </w:rPr>
        <w:t>er</w:t>
      </w:r>
      <w:r>
        <w:rPr>
          <w:spacing w:val="-6"/>
          <w:w w:val="85"/>
        </w:rPr>
        <w:t> </w:t>
      </w:r>
      <w:r>
        <w:rPr>
          <w:w w:val="85"/>
        </w:rPr>
        <w:t>den</w:t>
      </w:r>
      <w:r>
        <w:rPr>
          <w:spacing w:val="-6"/>
          <w:w w:val="85"/>
        </w:rPr>
        <w:t> </w:t>
      </w:r>
      <w:r>
        <w:rPr>
          <w:w w:val="85"/>
        </w:rPr>
        <w:t>Titel</w:t>
      </w:r>
      <w:r>
        <w:rPr>
          <w:spacing w:val="-6"/>
          <w:w w:val="85"/>
        </w:rPr>
        <w:t> </w:t>
      </w:r>
      <w:r>
        <w:rPr>
          <w:w w:val="85"/>
        </w:rPr>
        <w:t>eines</w:t>
      </w:r>
      <w:r>
        <w:rPr>
          <w:spacing w:val="-6"/>
          <w:w w:val="85"/>
        </w:rPr>
        <w:t> </w:t>
      </w:r>
      <w:r>
        <w:rPr>
          <w:w w:val="85"/>
        </w:rPr>
        <w:t>Dr.</w:t>
      </w:r>
      <w:r>
        <w:rPr>
          <w:spacing w:val="-6"/>
          <w:w w:val="85"/>
        </w:rPr>
        <w:t> </w:t>
      </w:r>
      <w:r>
        <w:rPr>
          <w:w w:val="85"/>
        </w:rPr>
        <w:t>habil.</w:t>
      </w:r>
      <w:r>
        <w:rPr>
          <w:spacing w:val="-6"/>
          <w:w w:val="85"/>
        </w:rPr>
        <w:t> </w:t>
      </w:r>
      <w:r>
        <w:rPr>
          <w:w w:val="85"/>
        </w:rPr>
        <w:t>erwarb,</w:t>
      </w:r>
      <w:r>
        <w:rPr>
          <w:spacing w:val="-6"/>
          <w:w w:val="85"/>
        </w:rPr>
        <w:t> </w:t>
      </w:r>
      <w:r>
        <w:rPr>
          <w:w w:val="85"/>
        </w:rPr>
        <w:t>sicher</w:t>
      </w:r>
      <w:r>
        <w:rPr>
          <w:spacing w:val="-6"/>
          <w:w w:val="85"/>
        </w:rPr>
        <w:t> </w:t>
      </w:r>
      <w:r>
        <w:rPr>
          <w:w w:val="85"/>
        </w:rPr>
        <w:t>gewesen.</w:t>
      </w:r>
    </w:p>
    <w:p>
      <w:pPr>
        <w:pStyle w:val="BodyText"/>
        <w:spacing w:line="297" w:lineRule="exact"/>
        <w:ind w:left="2546"/>
      </w:pPr>
      <w:r>
        <w:rPr>
          <w:w w:val="90"/>
        </w:rPr>
        <w:t>Unter</w:t>
      </w:r>
      <w:r>
        <w:rPr>
          <w:spacing w:val="-29"/>
          <w:w w:val="90"/>
        </w:rPr>
        <w:t> </w:t>
      </w:r>
      <w:r>
        <w:rPr>
          <w:w w:val="90"/>
        </w:rPr>
        <w:t>diesen</w:t>
      </w:r>
      <w:r>
        <w:rPr>
          <w:spacing w:val="-29"/>
          <w:w w:val="90"/>
        </w:rPr>
        <w:t> </w:t>
      </w:r>
      <w:r>
        <w:rPr>
          <w:w w:val="90"/>
        </w:rPr>
        <w:t>Umständen</w:t>
      </w:r>
      <w:r>
        <w:rPr>
          <w:spacing w:val="-29"/>
          <w:w w:val="90"/>
        </w:rPr>
        <w:t> </w:t>
      </w:r>
      <w:r>
        <w:rPr>
          <w:w w:val="90"/>
        </w:rPr>
        <w:t>wäre</w:t>
      </w:r>
      <w:r>
        <w:rPr>
          <w:spacing w:val="-29"/>
          <w:w w:val="90"/>
        </w:rPr>
        <w:t> </w:t>
      </w:r>
      <w:r>
        <w:rPr>
          <w:w w:val="90"/>
        </w:rPr>
        <w:t>es</w:t>
      </w:r>
      <w:r>
        <w:rPr>
          <w:spacing w:val="-29"/>
          <w:w w:val="90"/>
        </w:rPr>
        <w:t> </w:t>
      </w:r>
      <w:r>
        <w:rPr>
          <w:w w:val="90"/>
        </w:rPr>
        <w:t>sehr</w:t>
      </w:r>
      <w:r>
        <w:rPr>
          <w:spacing w:val="-29"/>
          <w:w w:val="90"/>
        </w:rPr>
        <w:t> </w:t>
      </w:r>
      <w:r>
        <w:rPr>
          <w:w w:val="90"/>
        </w:rPr>
        <w:t>zu</w:t>
      </w:r>
      <w:r>
        <w:rPr>
          <w:spacing w:val="-29"/>
          <w:w w:val="90"/>
        </w:rPr>
        <w:t> </w:t>
      </w:r>
      <w:r>
        <w:rPr>
          <w:w w:val="90"/>
        </w:rPr>
        <w:t>begrüßen,</w:t>
      </w:r>
      <w:r>
        <w:rPr>
          <w:spacing w:val="-29"/>
          <w:w w:val="90"/>
        </w:rPr>
        <w:t> </w:t>
      </w:r>
      <w:r>
        <w:rPr>
          <w:w w:val="90"/>
        </w:rPr>
        <w:t>wenn</w:t>
      </w:r>
      <w:r>
        <w:rPr>
          <w:spacing w:val="-29"/>
          <w:w w:val="90"/>
        </w:rPr>
        <w:t> </w:t>
      </w:r>
      <w:r>
        <w:rPr>
          <w:w w:val="90"/>
        </w:rPr>
        <w:t>die</w:t>
      </w:r>
      <w:r>
        <w:rPr>
          <w:spacing w:val="-29"/>
          <w:w w:val="90"/>
        </w:rPr>
        <w:t> </w:t>
      </w:r>
      <w:r>
        <w:rPr>
          <w:w w:val="90"/>
        </w:rPr>
        <w:t>Hochschulverwal-</w:t>
      </w:r>
    </w:p>
    <w:p>
      <w:pPr>
        <w:spacing w:after="0" w:line="297" w:lineRule="exact"/>
        <w:sectPr>
          <w:pgSz w:w="12240" w:h="15840"/>
          <w:pgMar w:top="1500" w:bottom="280" w:left="480" w:right="1680"/>
        </w:sectPr>
      </w:pPr>
    </w:p>
    <w:p>
      <w:pPr>
        <w:pStyle w:val="BodyText"/>
        <w:spacing w:before="2"/>
        <w:rPr>
          <w:sz w:val="15"/>
        </w:rPr>
      </w:pPr>
    </w:p>
    <w:p>
      <w:pPr>
        <w:pStyle w:val="ListParagraph"/>
        <w:numPr>
          <w:ilvl w:val="1"/>
          <w:numId w:val="161"/>
        </w:numPr>
        <w:tabs>
          <w:tab w:pos="550" w:val="left" w:leader="none"/>
          <w:tab w:pos="9981" w:val="right" w:leader="none"/>
        </w:tabs>
        <w:spacing w:line="240" w:lineRule="auto" w:before="84" w:after="0"/>
        <w:ind w:left="549" w:right="0" w:hanging="431"/>
        <w:jc w:val="left"/>
        <w:rPr>
          <w:sz w:val="24"/>
        </w:rPr>
      </w:pPr>
      <w:bookmarkStart w:name="_bookmark1259" w:id="1671"/>
      <w:bookmarkEnd w:id="1671"/>
      <w:r>
        <w:rPr/>
      </w:r>
      <w:bookmarkStart w:name="_bookmark1259" w:id="1672"/>
      <w:bookmarkEnd w:id="1672"/>
      <w:r>
        <w:rPr>
          <w:w w:val="95"/>
          <w:sz w:val="24"/>
        </w:rPr>
        <w:t>Hans</w:t>
      </w:r>
      <w:r>
        <w:rPr>
          <w:spacing w:val="-16"/>
          <w:w w:val="95"/>
          <w:sz w:val="24"/>
        </w:rPr>
        <w:t> </w:t>
      </w:r>
      <w:r>
        <w:rPr>
          <w:w w:val="95"/>
          <w:sz w:val="24"/>
        </w:rPr>
        <w:t>Singer</w:t>
      </w:r>
      <w:r>
        <w:rPr>
          <w:spacing w:val="-16"/>
          <w:w w:val="95"/>
          <w:sz w:val="24"/>
        </w:rPr>
        <w:t> </w:t>
      </w:r>
      <w:r>
        <w:rPr>
          <w:w w:val="95"/>
          <w:sz w:val="24"/>
        </w:rPr>
        <w:t>an</w:t>
      </w:r>
      <w:r>
        <w:rPr>
          <w:spacing w:val="-16"/>
          <w:w w:val="95"/>
          <w:sz w:val="24"/>
        </w:rPr>
        <w:t> </w:t>
      </w:r>
      <w:r>
        <w:rPr>
          <w:w w:val="95"/>
          <w:sz w:val="24"/>
        </w:rPr>
        <w:t>Hans</w:t>
      </w:r>
      <w:r>
        <w:rPr>
          <w:spacing w:val="-16"/>
          <w:w w:val="95"/>
          <w:sz w:val="24"/>
        </w:rPr>
        <w:t> </w:t>
      </w:r>
      <w:r>
        <w:rPr>
          <w:w w:val="95"/>
          <w:sz w:val="24"/>
        </w:rPr>
        <w:t>Esslinger.</w:t>
      </w:r>
      <w:r>
        <w:rPr>
          <w:spacing w:val="-16"/>
          <w:w w:val="95"/>
          <w:sz w:val="24"/>
        </w:rPr>
        <w:t> </w:t>
      </w:r>
      <w:r>
        <w:rPr>
          <w:w w:val="95"/>
          <w:sz w:val="24"/>
        </w:rPr>
        <w:t>Brighton,</w:t>
      </w:r>
      <w:r>
        <w:rPr>
          <w:spacing w:val="-16"/>
          <w:w w:val="95"/>
          <w:sz w:val="24"/>
        </w:rPr>
        <w:t> </w:t>
      </w:r>
      <w:r>
        <w:rPr>
          <w:w w:val="95"/>
          <w:sz w:val="24"/>
        </w:rPr>
        <w:t>11.</w:t>
      </w:r>
      <w:r>
        <w:rPr>
          <w:spacing w:val="-16"/>
          <w:w w:val="95"/>
          <w:sz w:val="24"/>
        </w:rPr>
        <w:t> </w:t>
      </w:r>
      <w:r>
        <w:rPr>
          <w:w w:val="95"/>
          <w:sz w:val="24"/>
        </w:rPr>
        <w:t>Juni</w:t>
      </w:r>
      <w:r>
        <w:rPr>
          <w:spacing w:val="-16"/>
          <w:w w:val="95"/>
          <w:sz w:val="24"/>
        </w:rPr>
        <w:t> </w:t>
      </w:r>
      <w:r>
        <w:rPr>
          <w:w w:val="95"/>
          <w:sz w:val="24"/>
        </w:rPr>
        <w:t>1996</w:t>
      </w:r>
      <w:r>
        <w:rPr>
          <w:rFonts w:ascii="Times New Roman"/>
          <w:w w:val="95"/>
          <w:sz w:val="24"/>
        </w:rPr>
        <w:tab/>
      </w:r>
      <w:r>
        <w:rPr>
          <w:w w:val="95"/>
          <w:sz w:val="24"/>
        </w:rPr>
        <w:t>339</w:t>
      </w:r>
    </w:p>
    <w:p>
      <w:pPr>
        <w:pStyle w:val="BodyText"/>
        <w:rPr>
          <w:sz w:val="31"/>
        </w:rPr>
      </w:pPr>
    </w:p>
    <w:p>
      <w:pPr>
        <w:pStyle w:val="BodyText"/>
        <w:spacing w:line="288" w:lineRule="exact" w:before="1"/>
        <w:ind w:left="118" w:right="2208"/>
        <w:jc w:val="both"/>
      </w:pPr>
      <w:r>
        <w:rPr>
          <w:w w:val="90"/>
        </w:rPr>
        <w:t>tung</w:t>
      </w:r>
      <w:r>
        <w:rPr>
          <w:spacing w:val="-35"/>
          <w:w w:val="90"/>
        </w:rPr>
        <w:t> </w:t>
      </w:r>
      <w:r>
        <w:rPr>
          <w:w w:val="90"/>
        </w:rPr>
        <w:t>der</w:t>
      </w:r>
      <w:r>
        <w:rPr>
          <w:spacing w:val="-35"/>
          <w:w w:val="90"/>
        </w:rPr>
        <w:t> </w:t>
      </w:r>
      <w:r>
        <w:rPr>
          <w:spacing w:val="-4"/>
          <w:w w:val="90"/>
        </w:rPr>
        <w:t>Tochter</w:t>
      </w:r>
      <w:r>
        <w:rPr>
          <w:spacing w:val="-35"/>
          <w:w w:val="90"/>
        </w:rPr>
        <w:t> </w:t>
      </w:r>
      <w:r>
        <w:rPr>
          <w:w w:val="90"/>
        </w:rPr>
        <w:t>von</w:t>
      </w:r>
      <w:r>
        <w:rPr>
          <w:spacing w:val="-35"/>
          <w:w w:val="90"/>
        </w:rPr>
        <w:t> </w:t>
      </w:r>
      <w:r>
        <w:rPr>
          <w:w w:val="90"/>
        </w:rPr>
        <w:t>August</w:t>
      </w:r>
      <w:r>
        <w:rPr>
          <w:spacing w:val="-35"/>
          <w:w w:val="90"/>
        </w:rPr>
        <w:t> </w:t>
      </w:r>
      <w:r>
        <w:rPr>
          <w:w w:val="90"/>
        </w:rPr>
        <w:t>Lösch</w:t>
      </w:r>
      <w:r>
        <w:rPr>
          <w:spacing w:val="-35"/>
          <w:w w:val="90"/>
        </w:rPr>
        <w:t> </w:t>
      </w:r>
      <w:r>
        <w:rPr>
          <w:w w:val="90"/>
        </w:rPr>
        <w:t>die</w:t>
      </w:r>
      <w:r>
        <w:rPr>
          <w:spacing w:val="-35"/>
          <w:w w:val="90"/>
        </w:rPr>
        <w:t> </w:t>
      </w:r>
      <w:r>
        <w:rPr>
          <w:w w:val="90"/>
        </w:rPr>
        <w:t>Qualifikation</w:t>
      </w:r>
      <w:r>
        <w:rPr>
          <w:spacing w:val="-35"/>
          <w:w w:val="90"/>
        </w:rPr>
        <w:t> </w:t>
      </w:r>
      <w:r>
        <w:rPr>
          <w:w w:val="90"/>
        </w:rPr>
        <w:t>eines</w:t>
      </w:r>
      <w:r>
        <w:rPr>
          <w:spacing w:val="-35"/>
          <w:w w:val="90"/>
        </w:rPr>
        <w:t> </w:t>
      </w:r>
      <w:r>
        <w:rPr>
          <w:w w:val="90"/>
        </w:rPr>
        <w:t>Dozentenkindes</w:t>
      </w:r>
      <w:r>
        <w:rPr>
          <w:spacing w:val="-35"/>
          <w:w w:val="90"/>
        </w:rPr>
        <w:t> </w:t>
      </w:r>
      <w:r>
        <w:rPr>
          <w:w w:val="90"/>
        </w:rPr>
        <w:t>zuerken- nen</w:t>
      </w:r>
      <w:r>
        <w:rPr>
          <w:spacing w:val="-29"/>
          <w:w w:val="90"/>
        </w:rPr>
        <w:t> </w:t>
      </w:r>
      <w:r>
        <w:rPr>
          <w:w w:val="90"/>
        </w:rPr>
        <w:t>und</w:t>
      </w:r>
      <w:r>
        <w:rPr>
          <w:spacing w:val="-29"/>
          <w:w w:val="90"/>
        </w:rPr>
        <w:t> </w:t>
      </w:r>
      <w:r>
        <w:rPr>
          <w:w w:val="90"/>
        </w:rPr>
        <w:t>damit</w:t>
      </w:r>
      <w:r>
        <w:rPr>
          <w:spacing w:val="-29"/>
          <w:w w:val="90"/>
        </w:rPr>
        <w:t> </w:t>
      </w:r>
      <w:r>
        <w:rPr>
          <w:w w:val="90"/>
        </w:rPr>
        <w:t>die</w:t>
      </w:r>
      <w:r>
        <w:rPr>
          <w:spacing w:val="-29"/>
          <w:w w:val="90"/>
        </w:rPr>
        <w:t> </w:t>
      </w:r>
      <w:r>
        <w:rPr>
          <w:w w:val="90"/>
        </w:rPr>
        <w:t>Gebührenfreiheit</w:t>
      </w:r>
      <w:r>
        <w:rPr>
          <w:spacing w:val="-29"/>
          <w:w w:val="90"/>
        </w:rPr>
        <w:t> </w:t>
      </w:r>
      <w:r>
        <w:rPr>
          <w:w w:val="90"/>
        </w:rPr>
        <w:t>gewähren</w:t>
      </w:r>
      <w:r>
        <w:rPr>
          <w:spacing w:val="-29"/>
          <w:w w:val="90"/>
        </w:rPr>
        <w:t> </w:t>
      </w:r>
      <w:r>
        <w:rPr>
          <w:w w:val="90"/>
        </w:rPr>
        <w:t>würde,</w:t>
      </w:r>
      <w:r>
        <w:rPr>
          <w:spacing w:val="-29"/>
          <w:w w:val="90"/>
        </w:rPr>
        <w:t> </w:t>
      </w:r>
      <w:r>
        <w:rPr>
          <w:w w:val="90"/>
        </w:rPr>
        <w:t>zumal</w:t>
      </w:r>
      <w:r>
        <w:rPr>
          <w:spacing w:val="-29"/>
          <w:w w:val="90"/>
        </w:rPr>
        <w:t> </w:t>
      </w:r>
      <w:r>
        <w:rPr>
          <w:w w:val="90"/>
        </w:rPr>
        <w:t>er</w:t>
      </w:r>
      <w:r>
        <w:rPr>
          <w:spacing w:val="-29"/>
          <w:w w:val="90"/>
        </w:rPr>
        <w:t> </w:t>
      </w:r>
      <w:r>
        <w:rPr>
          <w:w w:val="90"/>
        </w:rPr>
        <w:t>als</w:t>
      </w:r>
      <w:r>
        <w:rPr>
          <w:spacing w:val="-29"/>
          <w:w w:val="90"/>
        </w:rPr>
        <w:t> </w:t>
      </w:r>
      <w:r>
        <w:rPr>
          <w:w w:val="90"/>
        </w:rPr>
        <w:t>Repetent</w:t>
      </w:r>
      <w:r>
        <w:rPr>
          <w:spacing w:val="-29"/>
          <w:w w:val="90"/>
        </w:rPr>
        <w:t> </w:t>
      </w:r>
      <w:r>
        <w:rPr>
          <w:w w:val="90"/>
        </w:rPr>
        <w:t>defacto </w:t>
      </w:r>
      <w:r>
        <w:rPr>
          <w:w w:val="85"/>
        </w:rPr>
        <w:t>Dozent gewesen</w:t>
      </w:r>
      <w:r>
        <w:rPr>
          <w:spacing w:val="-14"/>
          <w:w w:val="85"/>
        </w:rPr>
        <w:t> </w:t>
      </w:r>
      <w:r>
        <w:rPr>
          <w:w w:val="85"/>
        </w:rPr>
        <w:t>ist.</w:t>
      </w:r>
    </w:p>
    <w:p>
      <w:pPr>
        <w:pStyle w:val="BodyText"/>
        <w:spacing w:line="288" w:lineRule="exact" w:before="2"/>
        <w:ind w:left="469" w:right="6487"/>
      </w:pPr>
      <w:r>
        <w:rPr>
          <w:w w:val="90"/>
        </w:rPr>
        <w:t>Mit vorzüglicher Hochachtung Prof.</w:t>
      </w:r>
      <w:r>
        <w:rPr>
          <w:spacing w:val="-24"/>
          <w:w w:val="90"/>
        </w:rPr>
        <w:t> </w:t>
      </w:r>
      <w:r>
        <w:rPr>
          <w:w w:val="90"/>
        </w:rPr>
        <w:t>Dr.</w:t>
      </w:r>
      <w:r>
        <w:rPr>
          <w:spacing w:val="-24"/>
          <w:w w:val="90"/>
        </w:rPr>
        <w:t> </w:t>
      </w:r>
      <w:r>
        <w:rPr>
          <w:w w:val="90"/>
        </w:rPr>
        <w:t>Dr.</w:t>
      </w:r>
      <w:r>
        <w:rPr>
          <w:spacing w:val="-24"/>
          <w:w w:val="90"/>
        </w:rPr>
        <w:t> </w:t>
      </w:r>
      <w:r>
        <w:rPr>
          <w:w w:val="90"/>
        </w:rPr>
        <w:t>h.c.</w:t>
      </w:r>
      <w:r>
        <w:rPr>
          <w:spacing w:val="-24"/>
          <w:w w:val="90"/>
        </w:rPr>
        <w:t> </w:t>
      </w:r>
      <w:r>
        <w:rPr>
          <w:w w:val="90"/>
        </w:rPr>
        <w:t>Andreas</w:t>
      </w:r>
      <w:r>
        <w:rPr>
          <w:spacing w:val="-24"/>
          <w:w w:val="90"/>
        </w:rPr>
        <w:t> </w:t>
      </w:r>
      <w:r>
        <w:rPr>
          <w:w w:val="90"/>
        </w:rPr>
        <w:t>Predöhl</w:t>
      </w:r>
    </w:p>
    <w:p>
      <w:pPr>
        <w:pStyle w:val="BodyText"/>
        <w:spacing w:line="306" w:lineRule="exact" w:before="269"/>
        <w:ind w:left="118"/>
        <w:jc w:val="both"/>
      </w:pPr>
      <w:r>
        <w:rPr>
          <w:w w:val="95"/>
        </w:rPr>
        <w:t>Frau</w:t>
      </w:r>
    </w:p>
    <w:p>
      <w:pPr>
        <w:pStyle w:val="BodyText"/>
        <w:spacing w:line="289" w:lineRule="exact"/>
        <w:ind w:left="118"/>
        <w:jc w:val="both"/>
      </w:pPr>
      <w:r>
        <w:rPr>
          <w:w w:val="85"/>
        </w:rPr>
        <w:t>Marga Künkele verw. Lösch</w:t>
      </w:r>
    </w:p>
    <w:p>
      <w:pPr>
        <w:pStyle w:val="BodyText"/>
        <w:spacing w:line="288" w:lineRule="exact" w:before="4"/>
        <w:ind w:left="118" w:right="6769"/>
      </w:pPr>
      <w:r>
        <w:rPr>
          <w:w w:val="85"/>
        </w:rPr>
        <w:t>zur gefl. Kenntnisnahme übersandt </w:t>
      </w:r>
      <w:r>
        <w:rPr>
          <w:w w:val="90"/>
        </w:rPr>
        <w:t>gez. Prof. Dr. Dr. h.c. A. Predöhl</w:t>
      </w:r>
    </w:p>
    <w:p>
      <w:pPr>
        <w:pStyle w:val="BodyText"/>
        <w:rPr>
          <w:sz w:val="30"/>
        </w:rPr>
      </w:pPr>
    </w:p>
    <w:p>
      <w:pPr>
        <w:pStyle w:val="BodyText"/>
        <w:spacing w:before="9"/>
        <w:rPr>
          <w:sz w:val="22"/>
        </w:rPr>
      </w:pPr>
    </w:p>
    <w:p>
      <w:pPr>
        <w:pStyle w:val="Heading3"/>
        <w:spacing w:before="1"/>
        <w:ind w:left="118" w:firstLine="0"/>
        <w:jc w:val="both"/>
      </w:pPr>
      <w:bookmarkStart w:name="9.29 Hans Singer an Hans Esslinger. Brig" w:id="1673"/>
      <w:bookmarkEnd w:id="1673"/>
      <w:r>
        <w:rPr>
          <w:b w:val="0"/>
        </w:rPr>
      </w:r>
      <w:bookmarkStart w:name="_bookmark1260" w:id="1674"/>
      <w:bookmarkEnd w:id="1674"/>
      <w:r>
        <w:rPr>
          <w:b w:val="0"/>
        </w:rPr>
      </w:r>
      <w:r>
        <w:rPr/>
        <w:t>9.29   Hans Singer an Hans Esslinger. Brighton, 11. Juni 1996</w:t>
      </w:r>
    </w:p>
    <w:p>
      <w:pPr>
        <w:pStyle w:val="BodyText"/>
        <w:spacing w:line="288" w:lineRule="exact" w:before="242"/>
        <w:ind w:left="118" w:right="2192"/>
      </w:pPr>
      <w:r>
        <w:rPr>
          <w:w w:val="90"/>
        </w:rPr>
        <w:t>Briefkopf</w:t>
      </w:r>
      <w:r>
        <w:rPr>
          <w:spacing w:val="-40"/>
          <w:w w:val="90"/>
        </w:rPr>
        <w:t> </w:t>
      </w:r>
      <w:r>
        <w:rPr>
          <w:w w:val="90"/>
        </w:rPr>
        <w:t>des</w:t>
      </w:r>
      <w:r>
        <w:rPr>
          <w:spacing w:val="-40"/>
          <w:w w:val="90"/>
        </w:rPr>
        <w:t> </w:t>
      </w:r>
      <w:r>
        <w:rPr>
          <w:w w:val="90"/>
        </w:rPr>
        <w:t>International</w:t>
      </w:r>
      <w:r>
        <w:rPr>
          <w:spacing w:val="-40"/>
          <w:w w:val="90"/>
        </w:rPr>
        <w:t> </w:t>
      </w:r>
      <w:r>
        <w:rPr>
          <w:w w:val="90"/>
        </w:rPr>
        <w:t>Development</w:t>
      </w:r>
      <w:r>
        <w:rPr>
          <w:spacing w:val="-40"/>
          <w:w w:val="90"/>
        </w:rPr>
        <w:t> </w:t>
      </w:r>
      <w:r>
        <w:rPr>
          <w:w w:val="90"/>
        </w:rPr>
        <w:t>Instituts</w:t>
      </w:r>
      <w:r>
        <w:rPr>
          <w:spacing w:val="-40"/>
          <w:w w:val="90"/>
        </w:rPr>
        <w:t> </w:t>
      </w:r>
      <w:r>
        <w:rPr>
          <w:w w:val="90"/>
        </w:rPr>
        <w:t>gedruckt,</w:t>
      </w:r>
      <w:r>
        <w:rPr>
          <w:spacing w:val="-40"/>
          <w:w w:val="90"/>
        </w:rPr>
        <w:t> </w:t>
      </w:r>
      <w:r>
        <w:rPr>
          <w:w w:val="90"/>
        </w:rPr>
        <w:t>Datum</w:t>
      </w:r>
      <w:r>
        <w:rPr>
          <w:spacing w:val="-40"/>
          <w:w w:val="90"/>
        </w:rPr>
        <w:t> </w:t>
      </w:r>
      <w:r>
        <w:rPr>
          <w:w w:val="90"/>
        </w:rPr>
        <w:t>und</w:t>
      </w:r>
      <w:r>
        <w:rPr>
          <w:spacing w:val="-40"/>
          <w:w w:val="90"/>
        </w:rPr>
        <w:t> </w:t>
      </w:r>
      <w:r>
        <w:rPr>
          <w:spacing w:val="-8"/>
          <w:w w:val="90"/>
        </w:rPr>
        <w:t>Text</w:t>
      </w:r>
      <w:r>
        <w:rPr>
          <w:spacing w:val="-40"/>
          <w:w w:val="90"/>
        </w:rPr>
        <w:t> </w:t>
      </w:r>
      <w:r>
        <w:rPr>
          <w:w w:val="90"/>
        </w:rPr>
        <w:t>maschi- </w:t>
      </w:r>
      <w:r>
        <w:rPr>
          <w:w w:val="85"/>
        </w:rPr>
        <w:t>nengeschrieben, eigenhändig</w:t>
      </w:r>
      <w:r>
        <w:rPr>
          <w:spacing w:val="5"/>
          <w:w w:val="85"/>
        </w:rPr>
        <w:t> </w:t>
      </w:r>
      <w:r>
        <w:rPr>
          <w:w w:val="85"/>
        </w:rPr>
        <w:t>unterzeichnet.</w:t>
      </w:r>
    </w:p>
    <w:p>
      <w:pPr>
        <w:pStyle w:val="BodyText"/>
        <w:spacing w:line="303" w:lineRule="exact"/>
        <w:ind w:left="118"/>
        <w:jc w:val="both"/>
      </w:pPr>
      <w:r>
        <w:rPr>
          <w:w w:val="85"/>
        </w:rPr>
        <w:t>Kopie aus dem Privatarchiv von Hans Singer, via Harald Hagemann.</w:t>
      </w:r>
    </w:p>
    <w:p>
      <w:pPr>
        <w:pStyle w:val="BodyText"/>
        <w:spacing w:before="2"/>
        <w:rPr>
          <w:sz w:val="40"/>
        </w:rPr>
      </w:pPr>
    </w:p>
    <w:p>
      <w:pPr>
        <w:pStyle w:val="BodyText"/>
        <w:spacing w:line="288" w:lineRule="exact"/>
        <w:ind w:left="2144" w:right="4234"/>
        <w:jc w:val="center"/>
      </w:pPr>
      <w:r>
        <w:rPr>
          <w:w w:val="105"/>
        </w:rPr>
        <w:t>Institute of Development Studies Sussex</w:t>
      </w:r>
    </w:p>
    <w:p>
      <w:pPr>
        <w:pStyle w:val="BodyText"/>
        <w:spacing w:before="12"/>
        <w:rPr>
          <w:sz w:val="11"/>
        </w:rPr>
      </w:pPr>
    </w:p>
    <w:p>
      <w:pPr>
        <w:spacing w:after="0"/>
        <w:rPr>
          <w:sz w:val="11"/>
        </w:rPr>
        <w:sectPr>
          <w:pgSz w:w="12240" w:h="15840"/>
          <w:pgMar w:top="1500" w:bottom="280" w:left="1660" w:right="480"/>
        </w:sectPr>
      </w:pPr>
    </w:p>
    <w:p>
      <w:pPr>
        <w:pStyle w:val="BodyText"/>
        <w:spacing w:line="288" w:lineRule="exact" w:before="105"/>
        <w:ind w:left="118"/>
      </w:pPr>
      <w:r>
        <w:rPr>
          <w:w w:val="95"/>
        </w:rPr>
        <w:t>Mr Hans Ulrich Esslinger </w:t>
      </w:r>
      <w:r>
        <w:rPr>
          <w:w w:val="85"/>
        </w:rPr>
        <w:t>Institut für Volkswirtschaftslehre Universität  Hohenheim (520)</w:t>
      </w:r>
    </w:p>
    <w:p>
      <w:pPr>
        <w:pStyle w:val="BodyText"/>
        <w:spacing w:line="303" w:lineRule="exact"/>
        <w:ind w:left="118"/>
      </w:pPr>
      <w:r>
        <w:rPr>
          <w:w w:val="85"/>
        </w:rPr>
        <w:t>D-70593 Stuttgart, Germany</w:t>
      </w:r>
    </w:p>
    <w:p>
      <w:pPr>
        <w:pStyle w:val="BodyText"/>
        <w:rPr>
          <w:sz w:val="30"/>
        </w:rPr>
      </w:pPr>
    </w:p>
    <w:p>
      <w:pPr>
        <w:pStyle w:val="BodyText"/>
        <w:spacing w:before="7"/>
        <w:rPr>
          <w:sz w:val="40"/>
        </w:rPr>
      </w:pPr>
    </w:p>
    <w:p>
      <w:pPr>
        <w:pStyle w:val="BodyText"/>
        <w:spacing w:line="306" w:lineRule="exact"/>
        <w:ind w:left="469"/>
      </w:pPr>
      <w:r>
        <w:rPr>
          <w:w w:val="90"/>
        </w:rPr>
        <w:t>Dear Ulrich,</w:t>
      </w:r>
    </w:p>
    <w:p>
      <w:pPr>
        <w:pStyle w:val="BodyText"/>
        <w:rPr>
          <w:sz w:val="30"/>
        </w:rPr>
      </w:pPr>
      <w:r>
        <w:rPr/>
        <w:br w:type="column"/>
      </w:r>
      <w:r>
        <w:rPr>
          <w:sz w:val="30"/>
        </w:rPr>
      </w:r>
    </w:p>
    <w:p>
      <w:pPr>
        <w:pStyle w:val="BodyText"/>
        <w:rPr>
          <w:sz w:val="30"/>
        </w:rPr>
      </w:pPr>
    </w:p>
    <w:p>
      <w:pPr>
        <w:pStyle w:val="BodyText"/>
        <w:rPr>
          <w:sz w:val="30"/>
        </w:rPr>
      </w:pPr>
    </w:p>
    <w:p>
      <w:pPr>
        <w:pStyle w:val="BodyText"/>
        <w:spacing w:line="288" w:lineRule="exact" w:before="251"/>
        <w:ind w:left="118" w:right="2020" w:firstLine="232"/>
      </w:pPr>
      <w:r>
        <w:rPr>
          <w:w w:val="95"/>
        </w:rPr>
        <w:t>HWS/CP </w:t>
      </w:r>
      <w:r>
        <w:rPr>
          <w:w w:val="90"/>
        </w:rPr>
        <w:t>27 June 1996</w:t>
      </w:r>
    </w:p>
    <w:p>
      <w:pPr>
        <w:spacing w:after="0" w:line="288" w:lineRule="exact"/>
        <w:sectPr>
          <w:type w:val="continuous"/>
          <w:pgSz w:w="12240" w:h="15840"/>
          <w:pgMar w:top="1100" w:bottom="280" w:left="1660" w:right="480"/>
          <w:cols w:num="2" w:equalWidth="0">
            <w:col w:w="3135" w:space="3489"/>
            <w:col w:w="3476"/>
          </w:cols>
        </w:sectPr>
      </w:pPr>
    </w:p>
    <w:p>
      <w:pPr>
        <w:pStyle w:val="BodyText"/>
        <w:spacing w:line="288" w:lineRule="exact" w:before="4"/>
        <w:ind w:left="118" w:right="2208" w:firstLine="351"/>
        <w:jc w:val="both"/>
      </w:pPr>
      <w:r>
        <w:rPr>
          <w:w w:val="90"/>
        </w:rPr>
        <w:t>Thank</w:t>
      </w:r>
      <w:r>
        <w:rPr>
          <w:spacing w:val="-24"/>
          <w:w w:val="90"/>
        </w:rPr>
        <w:t> </w:t>
      </w:r>
      <w:r>
        <w:rPr>
          <w:w w:val="90"/>
        </w:rPr>
        <w:t>you</w:t>
      </w:r>
      <w:r>
        <w:rPr>
          <w:spacing w:val="-24"/>
          <w:w w:val="90"/>
        </w:rPr>
        <w:t> </w:t>
      </w:r>
      <w:r>
        <w:rPr>
          <w:w w:val="90"/>
        </w:rPr>
        <w:t>very</w:t>
      </w:r>
      <w:r>
        <w:rPr>
          <w:spacing w:val="-24"/>
          <w:w w:val="90"/>
        </w:rPr>
        <w:t> </w:t>
      </w:r>
      <w:r>
        <w:rPr>
          <w:w w:val="90"/>
        </w:rPr>
        <w:t>much</w:t>
      </w:r>
      <w:r>
        <w:rPr>
          <w:spacing w:val="-24"/>
          <w:w w:val="90"/>
        </w:rPr>
        <w:t> </w:t>
      </w:r>
      <w:r>
        <w:rPr>
          <w:w w:val="90"/>
        </w:rPr>
        <w:t>for</w:t>
      </w:r>
      <w:r>
        <w:rPr>
          <w:spacing w:val="-24"/>
          <w:w w:val="90"/>
        </w:rPr>
        <w:t> </w:t>
      </w:r>
      <w:r>
        <w:rPr>
          <w:w w:val="90"/>
        </w:rPr>
        <w:t>your</w:t>
      </w:r>
      <w:r>
        <w:rPr>
          <w:spacing w:val="-24"/>
          <w:w w:val="90"/>
        </w:rPr>
        <w:t> </w:t>
      </w:r>
      <w:r>
        <w:rPr>
          <w:w w:val="90"/>
        </w:rPr>
        <w:t>letter</w:t>
      </w:r>
      <w:r>
        <w:rPr>
          <w:spacing w:val="-24"/>
          <w:w w:val="90"/>
        </w:rPr>
        <w:t> </w:t>
      </w:r>
      <w:r>
        <w:rPr>
          <w:w w:val="90"/>
        </w:rPr>
        <w:t>of</w:t>
      </w:r>
      <w:r>
        <w:rPr>
          <w:spacing w:val="-24"/>
          <w:w w:val="90"/>
        </w:rPr>
        <w:t> </w:t>
      </w:r>
      <w:r>
        <w:rPr>
          <w:w w:val="90"/>
        </w:rPr>
        <w:t>21</w:t>
      </w:r>
      <w:r>
        <w:rPr>
          <w:spacing w:val="-24"/>
          <w:w w:val="90"/>
        </w:rPr>
        <w:t> </w:t>
      </w:r>
      <w:r>
        <w:rPr>
          <w:w w:val="90"/>
        </w:rPr>
        <w:t>June.</w:t>
      </w:r>
      <w:r>
        <w:rPr>
          <w:spacing w:val="-17"/>
          <w:w w:val="90"/>
        </w:rPr>
        <w:t> </w:t>
      </w:r>
      <w:r>
        <w:rPr>
          <w:w w:val="90"/>
        </w:rPr>
        <w:t>I</w:t>
      </w:r>
      <w:r>
        <w:rPr>
          <w:spacing w:val="-24"/>
          <w:w w:val="90"/>
        </w:rPr>
        <w:t> </w:t>
      </w:r>
      <w:r>
        <w:rPr>
          <w:w w:val="90"/>
        </w:rPr>
        <w:t>am</w:t>
      </w:r>
      <w:r>
        <w:rPr>
          <w:spacing w:val="-24"/>
          <w:w w:val="90"/>
        </w:rPr>
        <w:t> </w:t>
      </w:r>
      <w:r>
        <w:rPr>
          <w:w w:val="90"/>
        </w:rPr>
        <w:t>glad</w:t>
      </w:r>
      <w:r>
        <w:rPr>
          <w:spacing w:val="-24"/>
          <w:w w:val="90"/>
        </w:rPr>
        <w:t> </w:t>
      </w:r>
      <w:r>
        <w:rPr>
          <w:w w:val="90"/>
        </w:rPr>
        <w:t>to</w:t>
      </w:r>
      <w:r>
        <w:rPr>
          <w:spacing w:val="-24"/>
          <w:w w:val="90"/>
        </w:rPr>
        <w:t> </w:t>
      </w:r>
      <w:r>
        <w:rPr>
          <w:w w:val="90"/>
        </w:rPr>
        <w:t>hear</w:t>
      </w:r>
      <w:r>
        <w:rPr>
          <w:spacing w:val="-24"/>
          <w:w w:val="90"/>
        </w:rPr>
        <w:t> </w:t>
      </w:r>
      <w:r>
        <w:rPr>
          <w:w w:val="90"/>
        </w:rPr>
        <w:t>that</w:t>
      </w:r>
      <w:r>
        <w:rPr>
          <w:spacing w:val="-24"/>
          <w:w w:val="90"/>
        </w:rPr>
        <w:t> </w:t>
      </w:r>
      <w:r>
        <w:rPr>
          <w:w w:val="90"/>
        </w:rPr>
        <w:t>your</w:t>
      </w:r>
      <w:r>
        <w:rPr>
          <w:spacing w:val="-24"/>
          <w:w w:val="90"/>
        </w:rPr>
        <w:t> </w:t>
      </w:r>
      <w:r>
        <w:rPr>
          <w:w w:val="90"/>
        </w:rPr>
        <w:t>article in</w:t>
      </w:r>
      <w:r>
        <w:rPr>
          <w:spacing w:val="-23"/>
          <w:w w:val="90"/>
        </w:rPr>
        <w:t> </w:t>
      </w:r>
      <w:r>
        <w:rPr>
          <w:w w:val="90"/>
        </w:rPr>
        <w:t>the</w:t>
      </w:r>
      <w:r>
        <w:rPr>
          <w:spacing w:val="-23"/>
          <w:w w:val="90"/>
        </w:rPr>
        <w:t> </w:t>
      </w:r>
      <w:r>
        <w:rPr>
          <w:w w:val="90"/>
        </w:rPr>
        <w:t>Review</w:t>
      </w:r>
      <w:r>
        <w:rPr>
          <w:spacing w:val="-23"/>
          <w:w w:val="90"/>
        </w:rPr>
        <w:t> </w:t>
      </w:r>
      <w:r>
        <w:rPr>
          <w:w w:val="90"/>
        </w:rPr>
        <w:t>of</w:t>
      </w:r>
      <w:r>
        <w:rPr>
          <w:spacing w:val="-22"/>
          <w:w w:val="90"/>
        </w:rPr>
        <w:t> </w:t>
      </w:r>
      <w:r>
        <w:rPr>
          <w:spacing w:val="-3"/>
          <w:w w:val="90"/>
        </w:rPr>
        <w:t>Political</w:t>
      </w:r>
      <w:r>
        <w:rPr>
          <w:spacing w:val="-23"/>
          <w:w w:val="90"/>
        </w:rPr>
        <w:t> </w:t>
      </w:r>
      <w:r>
        <w:rPr>
          <w:spacing w:val="-3"/>
          <w:w w:val="90"/>
        </w:rPr>
        <w:t>Economy</w:t>
      </w:r>
      <w:r>
        <w:rPr>
          <w:spacing w:val="-23"/>
          <w:w w:val="90"/>
        </w:rPr>
        <w:t> </w:t>
      </w:r>
      <w:r>
        <w:rPr>
          <w:w w:val="90"/>
        </w:rPr>
        <w:t>will</w:t>
      </w:r>
      <w:r>
        <w:rPr>
          <w:spacing w:val="-23"/>
          <w:w w:val="90"/>
        </w:rPr>
        <w:t> </w:t>
      </w:r>
      <w:r>
        <w:rPr>
          <w:w w:val="90"/>
        </w:rPr>
        <w:t>appear</w:t>
      </w:r>
      <w:r>
        <w:rPr>
          <w:spacing w:val="-23"/>
          <w:w w:val="90"/>
        </w:rPr>
        <w:t> </w:t>
      </w:r>
      <w:r>
        <w:rPr>
          <w:w w:val="90"/>
        </w:rPr>
        <w:t>in</w:t>
      </w:r>
      <w:r>
        <w:rPr>
          <w:spacing w:val="-23"/>
          <w:w w:val="90"/>
        </w:rPr>
        <w:t> </w:t>
      </w:r>
      <w:r>
        <w:rPr>
          <w:w w:val="90"/>
        </w:rPr>
        <w:t>October.</w:t>
      </w:r>
      <w:r>
        <w:rPr>
          <w:spacing w:val="-17"/>
          <w:w w:val="90"/>
        </w:rPr>
        <w:t> </w:t>
      </w:r>
      <w:r>
        <w:rPr>
          <w:w w:val="90"/>
        </w:rPr>
        <w:t>Please</w:t>
      </w:r>
      <w:r>
        <w:rPr>
          <w:spacing w:val="-23"/>
          <w:w w:val="90"/>
        </w:rPr>
        <w:t> </w:t>
      </w:r>
      <w:r>
        <w:rPr>
          <w:w w:val="90"/>
        </w:rPr>
        <w:t>do</w:t>
      </w:r>
      <w:r>
        <w:rPr>
          <w:spacing w:val="-23"/>
          <w:w w:val="90"/>
        </w:rPr>
        <w:t> </w:t>
      </w:r>
      <w:r>
        <w:rPr>
          <w:w w:val="90"/>
        </w:rPr>
        <w:t>not</w:t>
      </w:r>
      <w:r>
        <w:rPr>
          <w:spacing w:val="-22"/>
          <w:w w:val="90"/>
        </w:rPr>
        <w:t> </w:t>
      </w:r>
      <w:r>
        <w:rPr>
          <w:w w:val="90"/>
        </w:rPr>
        <w:t>fail</w:t>
      </w:r>
      <w:r>
        <w:rPr>
          <w:spacing w:val="-23"/>
          <w:w w:val="90"/>
        </w:rPr>
        <w:t> </w:t>
      </w:r>
      <w:r>
        <w:rPr>
          <w:w w:val="90"/>
        </w:rPr>
        <w:t>to</w:t>
      </w:r>
      <w:r>
        <w:rPr>
          <w:spacing w:val="-23"/>
          <w:w w:val="90"/>
        </w:rPr>
        <w:t> </w:t>
      </w:r>
      <w:r>
        <w:rPr>
          <w:w w:val="90"/>
        </w:rPr>
        <w:t>let</w:t>
      </w:r>
      <w:r>
        <w:rPr>
          <w:spacing w:val="-23"/>
          <w:w w:val="90"/>
        </w:rPr>
        <w:t> </w:t>
      </w:r>
      <w:r>
        <w:rPr>
          <w:w w:val="90"/>
        </w:rPr>
        <w:t>me know</w:t>
      </w:r>
      <w:r>
        <w:rPr>
          <w:spacing w:val="-26"/>
          <w:w w:val="90"/>
        </w:rPr>
        <w:t> </w:t>
      </w:r>
      <w:r>
        <w:rPr>
          <w:w w:val="90"/>
        </w:rPr>
        <w:t>when</w:t>
      </w:r>
      <w:r>
        <w:rPr>
          <w:spacing w:val="-26"/>
          <w:w w:val="90"/>
        </w:rPr>
        <w:t> </w:t>
      </w:r>
      <w:r>
        <w:rPr>
          <w:w w:val="90"/>
        </w:rPr>
        <w:t>it</w:t>
      </w:r>
      <w:r>
        <w:rPr>
          <w:spacing w:val="-26"/>
          <w:w w:val="90"/>
        </w:rPr>
        <w:t> </w:t>
      </w:r>
      <w:r>
        <w:rPr>
          <w:w w:val="90"/>
        </w:rPr>
        <w:t>is</w:t>
      </w:r>
      <w:r>
        <w:rPr>
          <w:spacing w:val="-26"/>
          <w:w w:val="90"/>
        </w:rPr>
        <w:t> </w:t>
      </w:r>
      <w:r>
        <w:rPr>
          <w:w w:val="90"/>
        </w:rPr>
        <w:t>out.</w:t>
      </w:r>
    </w:p>
    <w:p>
      <w:pPr>
        <w:pStyle w:val="BodyText"/>
        <w:spacing w:line="288" w:lineRule="exact" w:before="1"/>
        <w:ind w:left="118" w:right="2208" w:firstLine="351"/>
        <w:jc w:val="right"/>
      </w:pPr>
      <w:r>
        <w:rPr>
          <w:w w:val="85"/>
        </w:rPr>
        <w:t>Concerning</w:t>
      </w:r>
      <w:r>
        <w:rPr>
          <w:spacing w:val="-13"/>
          <w:w w:val="85"/>
        </w:rPr>
        <w:t> </w:t>
      </w:r>
      <w:r>
        <w:rPr>
          <w:w w:val="85"/>
        </w:rPr>
        <w:t>Mrs</w:t>
      </w:r>
      <w:r>
        <w:rPr>
          <w:spacing w:val="-13"/>
          <w:w w:val="85"/>
        </w:rPr>
        <w:t> </w:t>
      </w:r>
      <w:r>
        <w:rPr>
          <w:w w:val="85"/>
        </w:rPr>
        <w:t>Lösch,</w:t>
      </w:r>
      <w:r>
        <w:rPr>
          <w:spacing w:val="-9"/>
          <w:w w:val="85"/>
        </w:rPr>
        <w:t> </w:t>
      </w:r>
      <w:r>
        <w:rPr>
          <w:w w:val="85"/>
        </w:rPr>
        <w:t>you</w:t>
      </w:r>
      <w:r>
        <w:rPr>
          <w:spacing w:val="-13"/>
          <w:w w:val="85"/>
        </w:rPr>
        <w:t> </w:t>
      </w:r>
      <w:r>
        <w:rPr>
          <w:w w:val="85"/>
        </w:rPr>
        <w:t>write</w:t>
      </w:r>
      <w:r>
        <w:rPr>
          <w:spacing w:val="-13"/>
          <w:w w:val="85"/>
        </w:rPr>
        <w:t> </w:t>
      </w:r>
      <w:r>
        <w:rPr>
          <w:w w:val="85"/>
        </w:rPr>
        <w:t>that</w:t>
      </w:r>
      <w:r>
        <w:rPr>
          <w:spacing w:val="-13"/>
          <w:w w:val="85"/>
        </w:rPr>
        <w:t> </w:t>
      </w:r>
      <w:r>
        <w:rPr>
          <w:w w:val="85"/>
        </w:rPr>
        <w:t>you</w:t>
      </w:r>
      <w:r>
        <w:rPr>
          <w:spacing w:val="-13"/>
          <w:w w:val="85"/>
        </w:rPr>
        <w:t> </w:t>
      </w:r>
      <w:r>
        <w:rPr>
          <w:w w:val="85"/>
        </w:rPr>
        <w:t>will</w:t>
      </w:r>
      <w:r>
        <w:rPr>
          <w:spacing w:val="-13"/>
          <w:w w:val="85"/>
        </w:rPr>
        <w:t> </w:t>
      </w:r>
      <w:r>
        <w:rPr>
          <w:w w:val="85"/>
        </w:rPr>
        <w:t>tell</w:t>
      </w:r>
      <w:r>
        <w:rPr>
          <w:spacing w:val="-13"/>
          <w:w w:val="85"/>
        </w:rPr>
        <w:t> </w:t>
      </w:r>
      <w:r>
        <w:rPr>
          <w:w w:val="85"/>
        </w:rPr>
        <w:t>me</w:t>
      </w:r>
      <w:r>
        <w:rPr>
          <w:spacing w:val="-13"/>
          <w:w w:val="85"/>
        </w:rPr>
        <w:t> </w:t>
      </w:r>
      <w:r>
        <w:rPr>
          <w:w w:val="85"/>
        </w:rPr>
        <w:t>of</w:t>
      </w:r>
      <w:r>
        <w:rPr>
          <w:spacing w:val="-13"/>
          <w:w w:val="85"/>
        </w:rPr>
        <w:t> </w:t>
      </w:r>
      <w:r>
        <w:rPr>
          <w:w w:val="85"/>
        </w:rPr>
        <w:t>further</w:t>
      </w:r>
      <w:r>
        <w:rPr>
          <w:spacing w:val="-13"/>
          <w:w w:val="85"/>
        </w:rPr>
        <w:t> </w:t>
      </w:r>
      <w:r>
        <w:rPr>
          <w:w w:val="85"/>
        </w:rPr>
        <w:t>progress</w:t>
      </w:r>
      <w:r>
        <w:rPr>
          <w:spacing w:val="-13"/>
          <w:w w:val="85"/>
        </w:rPr>
        <w:t> </w:t>
      </w:r>
      <w:r>
        <w:rPr>
          <w:w w:val="85"/>
        </w:rPr>
        <w:t>after</w:t>
      </w:r>
      <w:r>
        <w:rPr>
          <w:spacing w:val="-13"/>
          <w:w w:val="85"/>
        </w:rPr>
        <w:t> </w:t>
      </w:r>
      <w:r>
        <w:rPr>
          <w:w w:val="85"/>
        </w:rPr>
        <w:t>your</w:t>
      </w:r>
      <w:r>
        <w:rPr>
          <w:w w:val="87"/>
        </w:rPr>
        <w:t> </w:t>
      </w:r>
      <w:r>
        <w:rPr>
          <w:w w:val="90"/>
        </w:rPr>
        <w:t>return</w:t>
      </w:r>
      <w:r>
        <w:rPr>
          <w:spacing w:val="-24"/>
          <w:w w:val="90"/>
        </w:rPr>
        <w:t> </w:t>
      </w:r>
      <w:r>
        <w:rPr>
          <w:w w:val="90"/>
        </w:rPr>
        <w:t>from</w:t>
      </w:r>
      <w:r>
        <w:rPr>
          <w:spacing w:val="-24"/>
          <w:w w:val="90"/>
        </w:rPr>
        <w:t> </w:t>
      </w:r>
      <w:r>
        <w:rPr>
          <w:w w:val="90"/>
        </w:rPr>
        <w:t>Bonn</w:t>
      </w:r>
      <w:r>
        <w:rPr>
          <w:spacing w:val="-24"/>
          <w:w w:val="90"/>
        </w:rPr>
        <w:t> </w:t>
      </w:r>
      <w:r>
        <w:rPr>
          <w:w w:val="90"/>
        </w:rPr>
        <w:t>and</w:t>
      </w:r>
      <w:r>
        <w:rPr>
          <w:spacing w:val="-24"/>
          <w:w w:val="90"/>
        </w:rPr>
        <w:t> </w:t>
      </w:r>
      <w:r>
        <w:rPr>
          <w:w w:val="90"/>
        </w:rPr>
        <w:t>discussion</w:t>
      </w:r>
      <w:r>
        <w:rPr>
          <w:spacing w:val="-24"/>
          <w:w w:val="90"/>
        </w:rPr>
        <w:t> </w:t>
      </w:r>
      <w:r>
        <w:rPr>
          <w:w w:val="90"/>
        </w:rPr>
        <w:t>with</w:t>
      </w:r>
      <w:r>
        <w:rPr>
          <w:spacing w:val="-24"/>
          <w:w w:val="90"/>
        </w:rPr>
        <w:t> </w:t>
      </w:r>
      <w:r>
        <w:rPr>
          <w:w w:val="90"/>
        </w:rPr>
        <w:t>Professor</w:t>
      </w:r>
      <w:r>
        <w:rPr>
          <w:spacing w:val="-24"/>
          <w:w w:val="90"/>
        </w:rPr>
        <w:t> </w:t>
      </w:r>
      <w:r>
        <w:rPr>
          <w:w w:val="90"/>
        </w:rPr>
        <w:t>Hagemann</w:t>
      </w:r>
      <w:hyperlink w:history="true" w:anchor="_bookmark1261">
        <w:r>
          <w:rPr>
            <w:color w:val="2E3092"/>
            <w:w w:val="90"/>
            <w:position w:val="9"/>
            <w:sz w:val="17"/>
          </w:rPr>
          <w:t>64</w:t>
        </w:r>
      </w:hyperlink>
      <w:r>
        <w:rPr>
          <w:w w:val="90"/>
        </w:rPr>
        <w:t>.</w:t>
      </w:r>
      <w:r>
        <w:rPr>
          <w:spacing w:val="-11"/>
          <w:w w:val="90"/>
        </w:rPr>
        <w:t> </w:t>
      </w:r>
      <w:r>
        <w:rPr>
          <w:w w:val="90"/>
        </w:rPr>
        <w:t>Meanwhile</w:t>
      </w:r>
      <w:r>
        <w:rPr>
          <w:spacing w:val="-24"/>
          <w:w w:val="90"/>
        </w:rPr>
        <w:t> </w:t>
      </w:r>
      <w:r>
        <w:rPr>
          <w:w w:val="90"/>
        </w:rPr>
        <w:t>I</w:t>
      </w:r>
      <w:r>
        <w:rPr>
          <w:spacing w:val="-24"/>
          <w:w w:val="90"/>
        </w:rPr>
        <w:t> </w:t>
      </w:r>
      <w:r>
        <w:rPr>
          <w:w w:val="90"/>
        </w:rPr>
        <w:t>thought</w:t>
      </w:r>
    </w:p>
    <w:p>
      <w:pPr>
        <w:pStyle w:val="BodyText"/>
        <w:spacing w:before="9"/>
        <w:rPr>
          <w:sz w:val="9"/>
        </w:rPr>
      </w:pPr>
      <w:r>
        <w:rPr/>
        <w:pict>
          <v:line style="position:absolute;mso-position-horizontal-relative:page;mso-position-vertical-relative:paragraph;z-index:11968;mso-wrap-distance-left:0;mso-wrap-distance-right:0" from="88.935997pt,8.692859pt" to="244.350997pt,8.692859pt" stroked="true" strokeweight=".398pt" strokecolor="#000000">
            <v:stroke dashstyle="solid"/>
            <w10:wrap type="topAndBottom"/>
          </v:line>
        </w:pict>
      </w:r>
    </w:p>
    <w:p>
      <w:pPr>
        <w:spacing w:line="239" w:lineRule="exact" w:before="0"/>
        <w:ind w:left="118" w:right="2197" w:firstLine="206"/>
        <w:jc w:val="left"/>
        <w:rPr>
          <w:sz w:val="20"/>
        </w:rPr>
      </w:pPr>
      <w:r>
        <w:rPr>
          <w:w w:val="90"/>
          <w:position w:val="7"/>
          <w:sz w:val="14"/>
        </w:rPr>
        <w:t>64</w:t>
      </w:r>
      <w:bookmarkStart w:name="_bookmark1261" w:id="1675"/>
      <w:bookmarkEnd w:id="1675"/>
      <w:r>
        <w:rPr>
          <w:w w:val="90"/>
          <w:position w:val="7"/>
          <w:sz w:val="14"/>
        </w:rPr>
      </w:r>
      <w:r>
        <w:rPr>
          <w:w w:val="90"/>
          <w:sz w:val="20"/>
        </w:rPr>
        <w:t>Harald</w:t>
      </w:r>
      <w:r>
        <w:rPr>
          <w:spacing w:val="-11"/>
          <w:w w:val="90"/>
          <w:sz w:val="20"/>
        </w:rPr>
        <w:t> </w:t>
      </w:r>
      <w:r>
        <w:rPr>
          <w:w w:val="90"/>
          <w:sz w:val="20"/>
        </w:rPr>
        <w:t>Hagemann</w:t>
      </w:r>
      <w:r>
        <w:rPr>
          <w:spacing w:val="-11"/>
          <w:w w:val="90"/>
          <w:sz w:val="20"/>
        </w:rPr>
        <w:t> </w:t>
      </w:r>
      <w:r>
        <w:rPr>
          <w:w w:val="90"/>
          <w:sz w:val="20"/>
        </w:rPr>
        <w:t>(1947-),</w:t>
      </w:r>
      <w:r>
        <w:rPr>
          <w:spacing w:val="-8"/>
          <w:w w:val="90"/>
          <w:sz w:val="20"/>
        </w:rPr>
        <w:t> </w:t>
      </w:r>
      <w:r>
        <w:rPr>
          <w:w w:val="90"/>
          <w:sz w:val="20"/>
        </w:rPr>
        <w:t>deutscher</w:t>
      </w:r>
      <w:r>
        <w:rPr>
          <w:spacing w:val="-11"/>
          <w:w w:val="90"/>
          <w:sz w:val="20"/>
        </w:rPr>
        <w:t> </w:t>
      </w:r>
      <w:r>
        <w:rPr>
          <w:w w:val="90"/>
          <w:sz w:val="20"/>
        </w:rPr>
        <w:t>Ökonom</w:t>
      </w:r>
      <w:r>
        <w:rPr>
          <w:spacing w:val="-11"/>
          <w:w w:val="90"/>
          <w:sz w:val="20"/>
        </w:rPr>
        <w:t> </w:t>
      </w:r>
      <w:r>
        <w:rPr>
          <w:w w:val="90"/>
          <w:sz w:val="20"/>
        </w:rPr>
        <w:t>und</w:t>
      </w:r>
      <w:r>
        <w:rPr>
          <w:spacing w:val="-11"/>
          <w:w w:val="90"/>
          <w:sz w:val="20"/>
        </w:rPr>
        <w:t> </w:t>
      </w:r>
      <w:r>
        <w:rPr>
          <w:w w:val="90"/>
          <w:sz w:val="20"/>
        </w:rPr>
        <w:t>Dogmenhistoriker,</w:t>
      </w:r>
      <w:r>
        <w:rPr>
          <w:spacing w:val="-8"/>
          <w:w w:val="90"/>
          <w:sz w:val="20"/>
        </w:rPr>
        <w:t> </w:t>
      </w:r>
      <w:r>
        <w:rPr>
          <w:w w:val="90"/>
          <w:sz w:val="20"/>
        </w:rPr>
        <w:t>1977</w:t>
      </w:r>
      <w:r>
        <w:rPr>
          <w:spacing w:val="-11"/>
          <w:w w:val="90"/>
          <w:sz w:val="20"/>
        </w:rPr>
        <w:t> </w:t>
      </w:r>
      <w:r>
        <w:rPr>
          <w:w w:val="90"/>
          <w:sz w:val="20"/>
        </w:rPr>
        <w:t>promoviert</w:t>
      </w:r>
      <w:r>
        <w:rPr>
          <w:spacing w:val="-11"/>
          <w:w w:val="90"/>
          <w:sz w:val="20"/>
        </w:rPr>
        <w:t> </w:t>
      </w:r>
      <w:r>
        <w:rPr>
          <w:w w:val="90"/>
          <w:sz w:val="20"/>
        </w:rPr>
        <w:t>in</w:t>
      </w:r>
      <w:r>
        <w:rPr>
          <w:spacing w:val="-11"/>
          <w:w w:val="90"/>
          <w:sz w:val="20"/>
        </w:rPr>
        <w:t> </w:t>
      </w:r>
      <w:r>
        <w:rPr>
          <w:w w:val="90"/>
          <w:sz w:val="20"/>
        </w:rPr>
        <w:t>Kiel </w:t>
      </w:r>
      <w:r>
        <w:rPr>
          <w:w w:val="85"/>
          <w:sz w:val="20"/>
        </w:rPr>
        <w:t>und 1982 habilitiert in Bremen, von 1988 bis 2015 Lehrstuhlinhaber an der Universität</w:t>
      </w:r>
      <w:r>
        <w:rPr>
          <w:spacing w:val="10"/>
          <w:w w:val="85"/>
          <w:sz w:val="20"/>
        </w:rPr>
        <w:t> </w:t>
      </w:r>
      <w:r>
        <w:rPr>
          <w:w w:val="85"/>
          <w:sz w:val="20"/>
        </w:rPr>
        <w:t>Hohenheim.</w:t>
      </w:r>
    </w:p>
    <w:p>
      <w:pPr>
        <w:spacing w:after="0" w:line="239" w:lineRule="exact"/>
        <w:jc w:val="left"/>
        <w:rPr>
          <w:sz w:val="20"/>
        </w:rPr>
        <w:sectPr>
          <w:type w:val="continuous"/>
          <w:pgSz w:w="12240" w:h="15840"/>
          <w:pgMar w:top="1100" w:bottom="280" w:left="1660" w:right="480"/>
        </w:sectPr>
      </w:pPr>
    </w:p>
    <w:p>
      <w:pPr>
        <w:pStyle w:val="BodyText"/>
        <w:spacing w:before="2"/>
        <w:rPr>
          <w:sz w:val="15"/>
        </w:rPr>
      </w:pPr>
    </w:p>
    <w:p>
      <w:pPr>
        <w:pStyle w:val="BodyText"/>
        <w:tabs>
          <w:tab w:pos="5969" w:val="left" w:leader="none"/>
        </w:tabs>
        <w:spacing w:before="84"/>
        <w:ind w:left="103"/>
      </w:pPr>
      <w:r>
        <w:rPr>
          <w:w w:val="95"/>
        </w:rPr>
        <w:t>340</w:t>
        <w:tab/>
      </w:r>
      <w:bookmarkStart w:name="_bookmark1262" w:id="1676"/>
      <w:bookmarkEnd w:id="1676"/>
      <w:r>
        <w:rPr>
          <w:w w:val="85"/>
        </w:rPr>
        <w:t>Korrespondenz</w:t>
      </w:r>
      <w:r>
        <w:rPr>
          <w:w w:val="85"/>
        </w:rPr>
        <w:t> von Erika Lösch</w:t>
      </w:r>
      <w:r>
        <w:rPr>
          <w:spacing w:val="12"/>
          <w:w w:val="85"/>
        </w:rPr>
        <w:t> </w:t>
      </w:r>
      <w:r>
        <w:rPr>
          <w:w w:val="85"/>
        </w:rPr>
        <w:t>(1945-1964)</w:t>
      </w:r>
    </w:p>
    <w:p>
      <w:pPr>
        <w:pStyle w:val="BodyText"/>
        <w:rPr>
          <w:sz w:val="31"/>
        </w:rPr>
      </w:pPr>
    </w:p>
    <w:p>
      <w:pPr>
        <w:pStyle w:val="BodyText"/>
        <w:spacing w:line="288" w:lineRule="exact" w:before="1"/>
        <w:ind w:left="2195" w:right="111"/>
        <w:jc w:val="both"/>
      </w:pPr>
      <w:r>
        <w:rPr>
          <w:w w:val="90"/>
        </w:rPr>
        <w:t>it</w:t>
      </w:r>
      <w:r>
        <w:rPr>
          <w:spacing w:val="-21"/>
          <w:w w:val="90"/>
        </w:rPr>
        <w:t> </w:t>
      </w:r>
      <w:r>
        <w:rPr>
          <w:w w:val="90"/>
        </w:rPr>
        <w:t>would</w:t>
      </w:r>
      <w:r>
        <w:rPr>
          <w:spacing w:val="-22"/>
          <w:w w:val="90"/>
        </w:rPr>
        <w:t> </w:t>
      </w:r>
      <w:r>
        <w:rPr>
          <w:w w:val="90"/>
        </w:rPr>
        <w:t>be</w:t>
      </w:r>
      <w:r>
        <w:rPr>
          <w:spacing w:val="-21"/>
          <w:w w:val="90"/>
        </w:rPr>
        <w:t> </w:t>
      </w:r>
      <w:r>
        <w:rPr>
          <w:w w:val="90"/>
        </w:rPr>
        <w:t>useful</w:t>
      </w:r>
      <w:r>
        <w:rPr>
          <w:spacing w:val="-21"/>
          <w:w w:val="90"/>
        </w:rPr>
        <w:t> </w:t>
      </w:r>
      <w:r>
        <w:rPr>
          <w:w w:val="90"/>
        </w:rPr>
        <w:t>if</w:t>
      </w:r>
      <w:r>
        <w:rPr>
          <w:spacing w:val="-22"/>
          <w:w w:val="90"/>
        </w:rPr>
        <w:t> </w:t>
      </w:r>
      <w:r>
        <w:rPr>
          <w:w w:val="90"/>
        </w:rPr>
        <w:t>I</w:t>
      </w:r>
      <w:r>
        <w:rPr>
          <w:spacing w:val="-21"/>
          <w:w w:val="90"/>
        </w:rPr>
        <w:t> </w:t>
      </w:r>
      <w:r>
        <w:rPr>
          <w:w w:val="90"/>
        </w:rPr>
        <w:t>set</w:t>
      </w:r>
      <w:r>
        <w:rPr>
          <w:spacing w:val="-21"/>
          <w:w w:val="90"/>
        </w:rPr>
        <w:t> </w:t>
      </w:r>
      <w:r>
        <w:rPr>
          <w:w w:val="90"/>
        </w:rPr>
        <w:t>down</w:t>
      </w:r>
      <w:r>
        <w:rPr>
          <w:spacing w:val="-22"/>
          <w:w w:val="90"/>
        </w:rPr>
        <w:t> </w:t>
      </w:r>
      <w:r>
        <w:rPr>
          <w:w w:val="90"/>
        </w:rPr>
        <w:t>some</w:t>
      </w:r>
      <w:r>
        <w:rPr>
          <w:spacing w:val="-21"/>
          <w:w w:val="90"/>
        </w:rPr>
        <w:t> </w:t>
      </w:r>
      <w:r>
        <w:rPr>
          <w:w w:val="90"/>
        </w:rPr>
        <w:t>of</w:t>
      </w:r>
      <w:r>
        <w:rPr>
          <w:spacing w:val="-21"/>
          <w:w w:val="90"/>
        </w:rPr>
        <w:t> </w:t>
      </w:r>
      <w:r>
        <w:rPr>
          <w:w w:val="90"/>
        </w:rPr>
        <w:t>the</w:t>
      </w:r>
      <w:r>
        <w:rPr>
          <w:spacing w:val="-22"/>
          <w:w w:val="90"/>
        </w:rPr>
        <w:t> </w:t>
      </w:r>
      <w:r>
        <w:rPr>
          <w:w w:val="90"/>
        </w:rPr>
        <w:t>relevant</w:t>
      </w:r>
      <w:r>
        <w:rPr>
          <w:spacing w:val="-21"/>
          <w:w w:val="90"/>
        </w:rPr>
        <w:t> </w:t>
      </w:r>
      <w:r>
        <w:rPr>
          <w:w w:val="90"/>
        </w:rPr>
        <w:t>information</w:t>
      </w:r>
      <w:r>
        <w:rPr>
          <w:spacing w:val="-21"/>
          <w:w w:val="90"/>
        </w:rPr>
        <w:t> </w:t>
      </w:r>
      <w:r>
        <w:rPr>
          <w:w w:val="90"/>
        </w:rPr>
        <w:t>which</w:t>
      </w:r>
      <w:r>
        <w:rPr>
          <w:spacing w:val="-22"/>
          <w:w w:val="90"/>
        </w:rPr>
        <w:t> </w:t>
      </w:r>
      <w:r>
        <w:rPr>
          <w:w w:val="90"/>
        </w:rPr>
        <w:t>may</w:t>
      </w:r>
      <w:r>
        <w:rPr>
          <w:spacing w:val="-21"/>
          <w:w w:val="90"/>
        </w:rPr>
        <w:t> </w:t>
      </w:r>
      <w:r>
        <w:rPr>
          <w:w w:val="90"/>
        </w:rPr>
        <w:t>provide amunition</w:t>
      </w:r>
      <w:r>
        <w:rPr>
          <w:spacing w:val="-24"/>
          <w:w w:val="90"/>
        </w:rPr>
        <w:t> </w:t>
      </w:r>
      <w:r>
        <w:rPr>
          <w:w w:val="90"/>
        </w:rPr>
        <w:t>for</w:t>
      </w:r>
      <w:r>
        <w:rPr>
          <w:spacing w:val="-24"/>
          <w:w w:val="90"/>
        </w:rPr>
        <w:t> </w:t>
      </w:r>
      <w:r>
        <w:rPr>
          <w:w w:val="90"/>
        </w:rPr>
        <w:t>the</w:t>
      </w:r>
      <w:r>
        <w:rPr>
          <w:spacing w:val="-24"/>
          <w:w w:val="90"/>
        </w:rPr>
        <w:t> </w:t>
      </w:r>
      <w:r>
        <w:rPr>
          <w:w w:val="90"/>
        </w:rPr>
        <w:t>three</w:t>
      </w:r>
      <w:r>
        <w:rPr>
          <w:spacing w:val="-24"/>
          <w:w w:val="90"/>
        </w:rPr>
        <w:t> </w:t>
      </w:r>
      <w:r>
        <w:rPr>
          <w:w w:val="90"/>
        </w:rPr>
        <w:t>of</w:t>
      </w:r>
      <w:r>
        <w:rPr>
          <w:spacing w:val="-24"/>
          <w:w w:val="90"/>
        </w:rPr>
        <w:t> </w:t>
      </w:r>
      <w:r>
        <w:rPr>
          <w:w w:val="90"/>
        </w:rPr>
        <w:t>you</w:t>
      </w:r>
      <w:r>
        <w:rPr>
          <w:spacing w:val="-24"/>
          <w:w w:val="90"/>
        </w:rPr>
        <w:t> </w:t>
      </w:r>
      <w:r>
        <w:rPr>
          <w:w w:val="90"/>
        </w:rPr>
        <w:t>in</w:t>
      </w:r>
      <w:r>
        <w:rPr>
          <w:spacing w:val="-24"/>
          <w:w w:val="90"/>
        </w:rPr>
        <w:t> </w:t>
      </w:r>
      <w:r>
        <w:rPr>
          <w:w w:val="90"/>
        </w:rPr>
        <w:t>this</w:t>
      </w:r>
      <w:r>
        <w:rPr>
          <w:spacing w:val="-24"/>
          <w:w w:val="90"/>
        </w:rPr>
        <w:t> </w:t>
      </w:r>
      <w:r>
        <w:rPr>
          <w:w w:val="90"/>
        </w:rPr>
        <w:t>good</w:t>
      </w:r>
      <w:r>
        <w:rPr>
          <w:spacing w:val="-24"/>
          <w:w w:val="90"/>
        </w:rPr>
        <w:t> </w:t>
      </w:r>
      <w:r>
        <w:rPr>
          <w:w w:val="90"/>
        </w:rPr>
        <w:t>cause.</w:t>
      </w:r>
      <w:r>
        <w:rPr>
          <w:spacing w:val="-14"/>
          <w:w w:val="90"/>
        </w:rPr>
        <w:t> </w:t>
      </w:r>
      <w:r>
        <w:rPr>
          <w:spacing w:val="-6"/>
          <w:w w:val="90"/>
        </w:rPr>
        <w:t>Yes,</w:t>
      </w:r>
      <w:r>
        <w:rPr>
          <w:spacing w:val="-23"/>
          <w:w w:val="90"/>
        </w:rPr>
        <w:t> </w:t>
      </w:r>
      <w:r>
        <w:rPr>
          <w:w w:val="90"/>
        </w:rPr>
        <w:t>I</w:t>
      </w:r>
      <w:r>
        <w:rPr>
          <w:spacing w:val="-24"/>
          <w:w w:val="90"/>
        </w:rPr>
        <w:t> </w:t>
      </w:r>
      <w:r>
        <w:rPr>
          <w:w w:val="90"/>
        </w:rPr>
        <w:t>knew</w:t>
      </w:r>
      <w:r>
        <w:rPr>
          <w:spacing w:val="-24"/>
          <w:w w:val="90"/>
        </w:rPr>
        <w:t> </w:t>
      </w:r>
      <w:r>
        <w:rPr>
          <w:w w:val="90"/>
        </w:rPr>
        <w:t>about</w:t>
      </w:r>
      <w:r>
        <w:rPr>
          <w:spacing w:val="-24"/>
          <w:w w:val="90"/>
        </w:rPr>
        <w:t> </w:t>
      </w:r>
      <w:r>
        <w:rPr>
          <w:w w:val="90"/>
        </w:rPr>
        <w:t>the</w:t>
      </w:r>
      <w:r>
        <w:rPr>
          <w:spacing w:val="-24"/>
          <w:w w:val="90"/>
        </w:rPr>
        <w:t> </w:t>
      </w:r>
      <w:r>
        <w:rPr>
          <w:w w:val="90"/>
        </w:rPr>
        <w:t>handicapped daughter</w:t>
      </w:r>
      <w:r>
        <w:rPr>
          <w:spacing w:val="-35"/>
          <w:w w:val="90"/>
        </w:rPr>
        <w:t> </w:t>
      </w:r>
      <w:r>
        <w:rPr>
          <w:w w:val="90"/>
        </w:rPr>
        <w:t>and</w:t>
      </w:r>
      <w:r>
        <w:rPr>
          <w:spacing w:val="-35"/>
          <w:w w:val="90"/>
        </w:rPr>
        <w:t> </w:t>
      </w:r>
      <w:r>
        <w:rPr>
          <w:w w:val="90"/>
        </w:rPr>
        <w:t>her</w:t>
      </w:r>
      <w:r>
        <w:rPr>
          <w:spacing w:val="-35"/>
          <w:w w:val="90"/>
        </w:rPr>
        <w:t> </w:t>
      </w:r>
      <w:r>
        <w:rPr>
          <w:w w:val="90"/>
        </w:rPr>
        <w:t>dependence</w:t>
      </w:r>
      <w:r>
        <w:rPr>
          <w:spacing w:val="-35"/>
          <w:w w:val="90"/>
        </w:rPr>
        <w:t> </w:t>
      </w:r>
      <w:r>
        <w:rPr>
          <w:w w:val="90"/>
        </w:rPr>
        <w:t>on</w:t>
      </w:r>
      <w:r>
        <w:rPr>
          <w:spacing w:val="-35"/>
          <w:w w:val="90"/>
        </w:rPr>
        <w:t> </w:t>
      </w:r>
      <w:r>
        <w:rPr>
          <w:w w:val="90"/>
        </w:rPr>
        <w:t>the</w:t>
      </w:r>
      <w:r>
        <w:rPr>
          <w:spacing w:val="-35"/>
          <w:w w:val="90"/>
        </w:rPr>
        <w:t> </w:t>
      </w:r>
      <w:r>
        <w:rPr>
          <w:w w:val="90"/>
        </w:rPr>
        <w:t>financial</w:t>
      </w:r>
      <w:r>
        <w:rPr>
          <w:spacing w:val="-35"/>
          <w:w w:val="90"/>
        </w:rPr>
        <w:t> </w:t>
      </w:r>
      <w:r>
        <w:rPr>
          <w:w w:val="90"/>
        </w:rPr>
        <w:t>support</w:t>
      </w:r>
      <w:r>
        <w:rPr>
          <w:spacing w:val="-35"/>
          <w:w w:val="90"/>
        </w:rPr>
        <w:t> </w:t>
      </w:r>
      <w:r>
        <w:rPr>
          <w:w w:val="90"/>
        </w:rPr>
        <w:t>of</w:t>
      </w:r>
      <w:r>
        <w:rPr>
          <w:spacing w:val="-35"/>
          <w:w w:val="90"/>
        </w:rPr>
        <w:t> </w:t>
      </w:r>
      <w:r>
        <w:rPr>
          <w:w w:val="90"/>
        </w:rPr>
        <w:t>her</w:t>
      </w:r>
      <w:r>
        <w:rPr>
          <w:spacing w:val="-35"/>
          <w:w w:val="90"/>
        </w:rPr>
        <w:t> </w:t>
      </w:r>
      <w:r>
        <w:rPr>
          <w:w w:val="90"/>
        </w:rPr>
        <w:t>mother—I</w:t>
      </w:r>
      <w:r>
        <w:rPr>
          <w:spacing w:val="-35"/>
          <w:w w:val="90"/>
        </w:rPr>
        <w:t> </w:t>
      </w:r>
      <w:r>
        <w:rPr>
          <w:w w:val="90"/>
        </w:rPr>
        <w:t>thought</w:t>
      </w:r>
      <w:r>
        <w:rPr>
          <w:spacing w:val="-35"/>
          <w:w w:val="90"/>
        </w:rPr>
        <w:t> </w:t>
      </w:r>
      <w:r>
        <w:rPr>
          <w:w w:val="90"/>
        </w:rPr>
        <w:t>I</w:t>
      </w:r>
      <w:r>
        <w:rPr>
          <w:spacing w:val="-35"/>
          <w:w w:val="90"/>
        </w:rPr>
        <w:t> </w:t>
      </w:r>
      <w:r>
        <w:rPr>
          <w:w w:val="90"/>
        </w:rPr>
        <w:t>had already</w:t>
      </w:r>
      <w:r>
        <w:rPr>
          <w:spacing w:val="-20"/>
          <w:w w:val="90"/>
        </w:rPr>
        <w:t> </w:t>
      </w:r>
      <w:r>
        <w:rPr>
          <w:w w:val="90"/>
        </w:rPr>
        <w:t>directly</w:t>
      </w:r>
      <w:r>
        <w:rPr>
          <w:spacing w:val="-20"/>
          <w:w w:val="90"/>
        </w:rPr>
        <w:t> </w:t>
      </w:r>
      <w:r>
        <w:rPr>
          <w:w w:val="90"/>
        </w:rPr>
        <w:t>mentioned</w:t>
      </w:r>
      <w:r>
        <w:rPr>
          <w:spacing w:val="-20"/>
          <w:w w:val="90"/>
        </w:rPr>
        <w:t> </w:t>
      </w:r>
      <w:r>
        <w:rPr>
          <w:w w:val="90"/>
        </w:rPr>
        <w:t>this</w:t>
      </w:r>
      <w:r>
        <w:rPr>
          <w:spacing w:val="-20"/>
          <w:w w:val="90"/>
        </w:rPr>
        <w:t> </w:t>
      </w:r>
      <w:r>
        <w:rPr>
          <w:w w:val="90"/>
        </w:rPr>
        <w:t>to</w:t>
      </w:r>
      <w:r>
        <w:rPr>
          <w:spacing w:val="-20"/>
          <w:w w:val="90"/>
        </w:rPr>
        <w:t> </w:t>
      </w:r>
      <w:r>
        <w:rPr>
          <w:w w:val="90"/>
        </w:rPr>
        <w:t>Joachim</w:t>
      </w:r>
      <w:r>
        <w:rPr>
          <w:spacing w:val="-20"/>
          <w:w w:val="90"/>
        </w:rPr>
        <w:t> </w:t>
      </w:r>
      <w:r>
        <w:rPr>
          <w:w w:val="90"/>
        </w:rPr>
        <w:t>von</w:t>
      </w:r>
      <w:r>
        <w:rPr>
          <w:spacing w:val="-20"/>
          <w:w w:val="90"/>
        </w:rPr>
        <w:t> </w:t>
      </w:r>
      <w:r>
        <w:rPr>
          <w:w w:val="90"/>
        </w:rPr>
        <w:t>Braun</w:t>
      </w:r>
      <w:hyperlink w:history="true" w:anchor="_bookmark1263">
        <w:r>
          <w:rPr>
            <w:color w:val="2E3092"/>
            <w:w w:val="90"/>
            <w:position w:val="9"/>
            <w:sz w:val="17"/>
          </w:rPr>
          <w:t>65</w:t>
        </w:r>
      </w:hyperlink>
      <w:r>
        <w:rPr>
          <w:color w:val="2E3092"/>
          <w:spacing w:val="2"/>
          <w:w w:val="90"/>
          <w:position w:val="9"/>
          <w:sz w:val="17"/>
        </w:rPr>
        <w:t> </w:t>
      </w:r>
      <w:r>
        <w:rPr>
          <w:w w:val="90"/>
        </w:rPr>
        <w:t>as</w:t>
      </w:r>
      <w:r>
        <w:rPr>
          <w:spacing w:val="-20"/>
          <w:w w:val="90"/>
        </w:rPr>
        <w:t> </w:t>
      </w:r>
      <w:r>
        <w:rPr>
          <w:w w:val="90"/>
        </w:rPr>
        <w:t>well</w:t>
      </w:r>
      <w:r>
        <w:rPr>
          <w:spacing w:val="-20"/>
          <w:w w:val="90"/>
        </w:rPr>
        <w:t> </w:t>
      </w:r>
      <w:r>
        <w:rPr>
          <w:w w:val="90"/>
        </w:rPr>
        <w:t>as</w:t>
      </w:r>
      <w:r>
        <w:rPr>
          <w:spacing w:val="-20"/>
          <w:w w:val="90"/>
        </w:rPr>
        <w:t> </w:t>
      </w:r>
      <w:r>
        <w:rPr>
          <w:w w:val="90"/>
        </w:rPr>
        <w:t>to</w:t>
      </w:r>
      <w:r>
        <w:rPr>
          <w:spacing w:val="-20"/>
          <w:w w:val="90"/>
        </w:rPr>
        <w:t> </w:t>
      </w:r>
      <w:r>
        <w:rPr>
          <w:w w:val="90"/>
        </w:rPr>
        <w:t>you.</w:t>
      </w:r>
      <w:r>
        <w:rPr>
          <w:spacing w:val="-4"/>
          <w:w w:val="90"/>
        </w:rPr>
        <w:t> </w:t>
      </w:r>
      <w:r>
        <w:rPr>
          <w:w w:val="90"/>
        </w:rPr>
        <w:t>I</w:t>
      </w:r>
      <w:r>
        <w:rPr>
          <w:spacing w:val="-20"/>
          <w:w w:val="90"/>
        </w:rPr>
        <w:t> </w:t>
      </w:r>
      <w:r>
        <w:rPr>
          <w:w w:val="90"/>
        </w:rPr>
        <w:t>cannot</w:t>
      </w:r>
      <w:r>
        <w:rPr>
          <w:spacing w:val="-20"/>
          <w:w w:val="90"/>
        </w:rPr>
        <w:t> </w:t>
      </w:r>
      <w:r>
        <w:rPr>
          <w:w w:val="90"/>
        </w:rPr>
        <w:t>of </w:t>
      </w:r>
      <w:r>
        <w:rPr>
          <w:w w:val="85"/>
        </w:rPr>
        <w:t>course</w:t>
      </w:r>
      <w:r>
        <w:rPr>
          <w:spacing w:val="-13"/>
          <w:w w:val="85"/>
        </w:rPr>
        <w:t> </w:t>
      </w:r>
      <w:r>
        <w:rPr>
          <w:w w:val="85"/>
        </w:rPr>
        <w:t>tell</w:t>
      </w:r>
      <w:r>
        <w:rPr>
          <w:spacing w:val="-13"/>
          <w:w w:val="85"/>
        </w:rPr>
        <w:t> </w:t>
      </w:r>
      <w:r>
        <w:rPr>
          <w:w w:val="85"/>
        </w:rPr>
        <w:t>whether</w:t>
      </w:r>
      <w:r>
        <w:rPr>
          <w:spacing w:val="-13"/>
          <w:w w:val="85"/>
        </w:rPr>
        <w:t> </w:t>
      </w:r>
      <w:r>
        <w:rPr>
          <w:w w:val="85"/>
        </w:rPr>
        <w:t>and</w:t>
      </w:r>
      <w:r>
        <w:rPr>
          <w:spacing w:val="-13"/>
          <w:w w:val="85"/>
        </w:rPr>
        <w:t> </w:t>
      </w:r>
      <w:r>
        <w:rPr>
          <w:w w:val="85"/>
        </w:rPr>
        <w:t>to</w:t>
      </w:r>
      <w:r>
        <w:rPr>
          <w:spacing w:val="-13"/>
          <w:w w:val="85"/>
        </w:rPr>
        <w:t> </w:t>
      </w:r>
      <w:r>
        <w:rPr>
          <w:w w:val="85"/>
        </w:rPr>
        <w:t>what</w:t>
      </w:r>
      <w:r>
        <w:rPr>
          <w:spacing w:val="-13"/>
          <w:w w:val="85"/>
        </w:rPr>
        <w:t> </w:t>
      </w:r>
      <w:r>
        <w:rPr>
          <w:w w:val="85"/>
        </w:rPr>
        <w:t>extent</w:t>
      </w:r>
      <w:r>
        <w:rPr>
          <w:spacing w:val="-13"/>
          <w:w w:val="85"/>
        </w:rPr>
        <w:t> </w:t>
      </w:r>
      <w:r>
        <w:rPr>
          <w:w w:val="85"/>
        </w:rPr>
        <w:t>the</w:t>
      </w:r>
      <w:r>
        <w:rPr>
          <w:spacing w:val="-13"/>
          <w:w w:val="85"/>
        </w:rPr>
        <w:t> </w:t>
      </w:r>
      <w:r>
        <w:rPr>
          <w:w w:val="85"/>
        </w:rPr>
        <w:t>financial</w:t>
      </w:r>
      <w:r>
        <w:rPr>
          <w:spacing w:val="-13"/>
          <w:w w:val="85"/>
        </w:rPr>
        <w:t> </w:t>
      </w:r>
      <w:r>
        <w:rPr>
          <w:w w:val="85"/>
        </w:rPr>
        <w:t>needs</w:t>
      </w:r>
      <w:r>
        <w:rPr>
          <w:spacing w:val="-13"/>
          <w:w w:val="85"/>
        </w:rPr>
        <w:t> </w:t>
      </w:r>
      <w:r>
        <w:rPr>
          <w:w w:val="85"/>
        </w:rPr>
        <w:t>of</w:t>
      </w:r>
      <w:r>
        <w:rPr>
          <w:spacing w:val="-13"/>
          <w:w w:val="85"/>
        </w:rPr>
        <w:t> </w:t>
      </w:r>
      <w:r>
        <w:rPr>
          <w:w w:val="85"/>
        </w:rPr>
        <w:t>the</w:t>
      </w:r>
      <w:r>
        <w:rPr>
          <w:spacing w:val="-13"/>
          <w:w w:val="85"/>
        </w:rPr>
        <w:t> </w:t>
      </w:r>
      <w:r>
        <w:rPr>
          <w:w w:val="85"/>
        </w:rPr>
        <w:t>daughter</w:t>
      </w:r>
      <w:r>
        <w:rPr>
          <w:spacing w:val="-13"/>
          <w:w w:val="85"/>
        </w:rPr>
        <w:t> </w:t>
      </w:r>
      <w:r>
        <w:rPr>
          <w:w w:val="85"/>
        </w:rPr>
        <w:t>are</w:t>
      </w:r>
      <w:r>
        <w:rPr>
          <w:spacing w:val="-13"/>
          <w:w w:val="85"/>
        </w:rPr>
        <w:t> </w:t>
      </w:r>
      <w:r>
        <w:rPr>
          <w:w w:val="85"/>
        </w:rPr>
        <w:t>taken</w:t>
      </w:r>
      <w:r>
        <w:rPr>
          <w:spacing w:val="-13"/>
          <w:w w:val="85"/>
        </w:rPr>
        <w:t> </w:t>
      </w:r>
      <w:r>
        <w:rPr>
          <w:w w:val="85"/>
        </w:rPr>
        <w:t>care of </w:t>
      </w:r>
      <w:r>
        <w:rPr>
          <w:spacing w:val="-3"/>
          <w:w w:val="85"/>
        </w:rPr>
        <w:t>by </w:t>
      </w:r>
      <w:r>
        <w:rPr>
          <w:w w:val="85"/>
        </w:rPr>
        <w:t>social</w:t>
      </w:r>
      <w:r>
        <w:rPr>
          <w:spacing w:val="-31"/>
          <w:w w:val="85"/>
        </w:rPr>
        <w:t> </w:t>
      </w:r>
      <w:r>
        <w:rPr>
          <w:w w:val="85"/>
        </w:rPr>
        <w:t>services.</w:t>
      </w:r>
    </w:p>
    <w:p>
      <w:pPr>
        <w:pStyle w:val="BodyText"/>
        <w:spacing w:line="288" w:lineRule="exact" w:before="21"/>
        <w:ind w:left="2195" w:right="111" w:firstLine="351"/>
        <w:jc w:val="both"/>
      </w:pPr>
      <w:r>
        <w:rPr>
          <w:w w:val="90"/>
        </w:rPr>
        <w:t>The</w:t>
      </w:r>
      <w:r>
        <w:rPr>
          <w:spacing w:val="-25"/>
          <w:w w:val="90"/>
        </w:rPr>
        <w:t> </w:t>
      </w:r>
      <w:r>
        <w:rPr>
          <w:w w:val="90"/>
        </w:rPr>
        <w:t>picture</w:t>
      </w:r>
      <w:r>
        <w:rPr>
          <w:spacing w:val="-25"/>
          <w:w w:val="90"/>
        </w:rPr>
        <w:t> </w:t>
      </w:r>
      <w:r>
        <w:rPr>
          <w:w w:val="90"/>
        </w:rPr>
        <w:t>which</w:t>
      </w:r>
      <w:r>
        <w:rPr>
          <w:spacing w:val="-25"/>
          <w:w w:val="90"/>
        </w:rPr>
        <w:t> </w:t>
      </w:r>
      <w:r>
        <w:rPr>
          <w:w w:val="90"/>
        </w:rPr>
        <w:t>I</w:t>
      </w:r>
      <w:r>
        <w:rPr>
          <w:spacing w:val="-25"/>
          <w:w w:val="90"/>
        </w:rPr>
        <w:t> </w:t>
      </w:r>
      <w:r>
        <w:rPr>
          <w:w w:val="90"/>
        </w:rPr>
        <w:t>can</w:t>
      </w:r>
      <w:r>
        <w:rPr>
          <w:spacing w:val="-25"/>
          <w:w w:val="90"/>
        </w:rPr>
        <w:t> </w:t>
      </w:r>
      <w:r>
        <w:rPr>
          <w:w w:val="90"/>
        </w:rPr>
        <w:t>present</w:t>
      </w:r>
      <w:r>
        <w:rPr>
          <w:spacing w:val="-25"/>
          <w:w w:val="90"/>
        </w:rPr>
        <w:t> </w:t>
      </w:r>
      <w:r>
        <w:rPr>
          <w:w w:val="90"/>
        </w:rPr>
        <w:t>from</w:t>
      </w:r>
      <w:r>
        <w:rPr>
          <w:spacing w:val="-25"/>
          <w:w w:val="90"/>
        </w:rPr>
        <w:t> </w:t>
      </w:r>
      <w:r>
        <w:rPr>
          <w:w w:val="90"/>
        </w:rPr>
        <w:t>Mrs</w:t>
      </w:r>
      <w:r>
        <w:rPr>
          <w:spacing w:val="-25"/>
          <w:w w:val="90"/>
        </w:rPr>
        <w:t> </w:t>
      </w:r>
      <w:r>
        <w:rPr>
          <w:w w:val="90"/>
        </w:rPr>
        <w:t>Lösch’s</w:t>
      </w:r>
      <w:r>
        <w:rPr>
          <w:spacing w:val="-25"/>
          <w:w w:val="90"/>
        </w:rPr>
        <w:t> </w:t>
      </w:r>
      <w:r>
        <w:rPr>
          <w:w w:val="90"/>
        </w:rPr>
        <w:t>letters</w:t>
      </w:r>
      <w:r>
        <w:rPr>
          <w:spacing w:val="-25"/>
          <w:w w:val="90"/>
        </w:rPr>
        <w:t> </w:t>
      </w:r>
      <w:r>
        <w:rPr>
          <w:w w:val="90"/>
        </w:rPr>
        <w:t>and</w:t>
      </w:r>
      <w:r>
        <w:rPr>
          <w:spacing w:val="-25"/>
          <w:w w:val="90"/>
        </w:rPr>
        <w:t> </w:t>
      </w:r>
      <w:r>
        <w:rPr>
          <w:spacing w:val="-5"/>
          <w:w w:val="90"/>
        </w:rPr>
        <w:t>my</w:t>
      </w:r>
      <w:r>
        <w:rPr>
          <w:spacing w:val="-25"/>
          <w:w w:val="90"/>
        </w:rPr>
        <w:t> </w:t>
      </w:r>
      <w:r>
        <w:rPr>
          <w:w w:val="90"/>
        </w:rPr>
        <w:t>discussions</w:t>
      </w:r>
      <w:r>
        <w:rPr>
          <w:spacing w:val="-25"/>
          <w:w w:val="90"/>
        </w:rPr>
        <w:t> </w:t>
      </w:r>
      <w:r>
        <w:rPr>
          <w:w w:val="90"/>
        </w:rPr>
        <w:t>is</w:t>
      </w:r>
      <w:r>
        <w:rPr>
          <w:spacing w:val="-25"/>
          <w:w w:val="90"/>
        </w:rPr>
        <w:t> </w:t>
      </w:r>
      <w:r>
        <w:rPr>
          <w:w w:val="90"/>
        </w:rPr>
        <w:t>as follows.</w:t>
      </w:r>
      <w:r>
        <w:rPr>
          <w:spacing w:val="-32"/>
          <w:w w:val="90"/>
        </w:rPr>
        <w:t> </w:t>
      </w:r>
      <w:r>
        <w:rPr>
          <w:w w:val="90"/>
        </w:rPr>
        <w:t>August</w:t>
      </w:r>
      <w:r>
        <w:rPr>
          <w:spacing w:val="-37"/>
          <w:w w:val="90"/>
        </w:rPr>
        <w:t> </w:t>
      </w:r>
      <w:r>
        <w:rPr>
          <w:w w:val="90"/>
        </w:rPr>
        <w:t>Lösch</w:t>
      </w:r>
      <w:r>
        <w:rPr>
          <w:spacing w:val="-37"/>
          <w:w w:val="90"/>
        </w:rPr>
        <w:t> </w:t>
      </w:r>
      <w:r>
        <w:rPr>
          <w:w w:val="90"/>
        </w:rPr>
        <w:t>worked</w:t>
      </w:r>
      <w:r>
        <w:rPr>
          <w:spacing w:val="-37"/>
          <w:w w:val="90"/>
        </w:rPr>
        <w:t> </w:t>
      </w:r>
      <w:r>
        <w:rPr>
          <w:w w:val="90"/>
        </w:rPr>
        <w:t>from</w:t>
      </w:r>
      <w:r>
        <w:rPr>
          <w:spacing w:val="-37"/>
          <w:w w:val="90"/>
        </w:rPr>
        <w:t> </w:t>
      </w:r>
      <w:r>
        <w:rPr>
          <w:w w:val="90"/>
        </w:rPr>
        <w:t>1940-45</w:t>
      </w:r>
      <w:r>
        <w:rPr>
          <w:spacing w:val="-37"/>
          <w:w w:val="90"/>
        </w:rPr>
        <w:t> </w:t>
      </w:r>
      <w:r>
        <w:rPr>
          <w:w w:val="90"/>
        </w:rPr>
        <w:t>in</w:t>
      </w:r>
      <w:r>
        <w:rPr>
          <w:spacing w:val="-37"/>
          <w:w w:val="90"/>
        </w:rPr>
        <w:t> </w:t>
      </w:r>
      <w:r>
        <w:rPr>
          <w:w w:val="90"/>
        </w:rPr>
        <w:t>Kiel</w:t>
      </w:r>
      <w:r>
        <w:rPr>
          <w:spacing w:val="-37"/>
          <w:w w:val="90"/>
        </w:rPr>
        <w:t> </w:t>
      </w:r>
      <w:r>
        <w:rPr>
          <w:w w:val="90"/>
        </w:rPr>
        <w:t>for</w:t>
      </w:r>
      <w:r>
        <w:rPr>
          <w:spacing w:val="-37"/>
          <w:w w:val="90"/>
        </w:rPr>
        <w:t> </w:t>
      </w:r>
      <w:r>
        <w:rPr>
          <w:w w:val="90"/>
        </w:rPr>
        <w:t>the</w:t>
      </w:r>
      <w:r>
        <w:rPr>
          <w:spacing w:val="-37"/>
          <w:w w:val="90"/>
        </w:rPr>
        <w:t> </w:t>
      </w:r>
      <w:r>
        <w:rPr>
          <w:w w:val="90"/>
        </w:rPr>
        <w:t>Institut</w:t>
      </w:r>
      <w:r>
        <w:rPr>
          <w:spacing w:val="-37"/>
          <w:w w:val="90"/>
        </w:rPr>
        <w:t> </w:t>
      </w:r>
      <w:r>
        <w:rPr>
          <w:w w:val="90"/>
        </w:rPr>
        <w:t>für</w:t>
      </w:r>
      <w:r>
        <w:rPr>
          <w:spacing w:val="-37"/>
          <w:w w:val="90"/>
        </w:rPr>
        <w:t> </w:t>
      </w:r>
      <w:r>
        <w:rPr>
          <w:w w:val="90"/>
        </w:rPr>
        <w:t>Weltwirtschaft. The</w:t>
      </w:r>
      <w:r>
        <w:rPr>
          <w:spacing w:val="-30"/>
          <w:w w:val="90"/>
        </w:rPr>
        <w:t> </w:t>
      </w:r>
      <w:r>
        <w:rPr>
          <w:w w:val="90"/>
        </w:rPr>
        <w:t>man</w:t>
      </w:r>
      <w:r>
        <w:rPr>
          <w:spacing w:val="-30"/>
          <w:w w:val="90"/>
        </w:rPr>
        <w:t> </w:t>
      </w:r>
      <w:r>
        <w:rPr>
          <w:w w:val="90"/>
        </w:rPr>
        <w:t>with</w:t>
      </w:r>
      <w:r>
        <w:rPr>
          <w:spacing w:val="-30"/>
          <w:w w:val="90"/>
        </w:rPr>
        <w:t> </w:t>
      </w:r>
      <w:r>
        <w:rPr>
          <w:w w:val="90"/>
        </w:rPr>
        <w:t>whom</w:t>
      </w:r>
      <w:r>
        <w:rPr>
          <w:spacing w:val="-30"/>
          <w:w w:val="90"/>
        </w:rPr>
        <w:t> </w:t>
      </w:r>
      <w:r>
        <w:rPr>
          <w:w w:val="90"/>
        </w:rPr>
        <w:t>he</w:t>
      </w:r>
      <w:r>
        <w:rPr>
          <w:spacing w:val="-30"/>
          <w:w w:val="90"/>
        </w:rPr>
        <w:t> </w:t>
      </w:r>
      <w:r>
        <w:rPr>
          <w:w w:val="90"/>
        </w:rPr>
        <w:t>worked</w:t>
      </w:r>
      <w:r>
        <w:rPr>
          <w:spacing w:val="-30"/>
          <w:w w:val="90"/>
        </w:rPr>
        <w:t> </w:t>
      </w:r>
      <w:r>
        <w:rPr>
          <w:w w:val="90"/>
        </w:rPr>
        <w:t>most</w:t>
      </w:r>
      <w:r>
        <w:rPr>
          <w:spacing w:val="-30"/>
          <w:w w:val="90"/>
        </w:rPr>
        <w:t> </w:t>
      </w:r>
      <w:r>
        <w:rPr>
          <w:w w:val="90"/>
        </w:rPr>
        <w:t>closely</w:t>
      </w:r>
      <w:r>
        <w:rPr>
          <w:spacing w:val="-30"/>
          <w:w w:val="90"/>
        </w:rPr>
        <w:t> </w:t>
      </w:r>
      <w:r>
        <w:rPr>
          <w:w w:val="90"/>
        </w:rPr>
        <w:t>was</w:t>
      </w:r>
      <w:r>
        <w:rPr>
          <w:spacing w:val="-30"/>
          <w:w w:val="90"/>
        </w:rPr>
        <w:t> </w:t>
      </w:r>
      <w:r>
        <w:rPr>
          <w:w w:val="90"/>
        </w:rPr>
        <w:t>Professor</w:t>
      </w:r>
      <w:r>
        <w:rPr>
          <w:spacing w:val="-30"/>
          <w:w w:val="90"/>
        </w:rPr>
        <w:t> </w:t>
      </w:r>
      <w:r>
        <w:rPr>
          <w:w w:val="90"/>
        </w:rPr>
        <w:t>Predöhl</w:t>
      </w:r>
      <w:hyperlink w:history="true" w:anchor="_bookmark1264">
        <w:r>
          <w:rPr>
            <w:color w:val="2E3092"/>
            <w:w w:val="90"/>
            <w:position w:val="9"/>
            <w:sz w:val="17"/>
          </w:rPr>
          <w:t>66</w:t>
        </w:r>
      </w:hyperlink>
      <w:r>
        <w:rPr>
          <w:w w:val="90"/>
        </w:rPr>
        <w:t>.</w:t>
      </w:r>
      <w:r>
        <w:rPr>
          <w:spacing w:val="-20"/>
          <w:w w:val="90"/>
        </w:rPr>
        <w:t> </w:t>
      </w:r>
      <w:r>
        <w:rPr>
          <w:w w:val="90"/>
        </w:rPr>
        <w:t>Professor</w:t>
      </w:r>
      <w:r>
        <w:rPr>
          <w:spacing w:val="-30"/>
          <w:w w:val="90"/>
        </w:rPr>
        <w:t> </w:t>
      </w:r>
      <w:r>
        <w:rPr>
          <w:w w:val="90"/>
        </w:rPr>
        <w:t>Pre- döhl</w:t>
      </w:r>
      <w:r>
        <w:rPr>
          <w:spacing w:val="-36"/>
          <w:w w:val="90"/>
        </w:rPr>
        <w:t> </w:t>
      </w:r>
      <w:r>
        <w:rPr>
          <w:w w:val="90"/>
        </w:rPr>
        <w:t>has</w:t>
      </w:r>
      <w:r>
        <w:rPr>
          <w:spacing w:val="-36"/>
          <w:w w:val="90"/>
        </w:rPr>
        <w:t> </w:t>
      </w:r>
      <w:r>
        <w:rPr>
          <w:w w:val="90"/>
        </w:rPr>
        <w:t>confirmed</w:t>
      </w:r>
      <w:r>
        <w:rPr>
          <w:spacing w:val="-36"/>
          <w:w w:val="90"/>
        </w:rPr>
        <w:t> </w:t>
      </w:r>
      <w:r>
        <w:rPr>
          <w:w w:val="90"/>
        </w:rPr>
        <w:t>both</w:t>
      </w:r>
      <w:r>
        <w:rPr>
          <w:spacing w:val="-36"/>
          <w:w w:val="90"/>
        </w:rPr>
        <w:t> </w:t>
      </w:r>
      <w:r>
        <w:rPr>
          <w:w w:val="90"/>
        </w:rPr>
        <w:t>immediately</w:t>
      </w:r>
      <w:r>
        <w:rPr>
          <w:spacing w:val="-36"/>
          <w:w w:val="90"/>
        </w:rPr>
        <w:t> </w:t>
      </w:r>
      <w:r>
        <w:rPr>
          <w:w w:val="90"/>
        </w:rPr>
        <w:t>after</w:t>
      </w:r>
      <w:r>
        <w:rPr>
          <w:spacing w:val="-36"/>
          <w:w w:val="90"/>
        </w:rPr>
        <w:t> </w:t>
      </w:r>
      <w:r>
        <w:rPr>
          <w:w w:val="90"/>
        </w:rPr>
        <w:t>the</w:t>
      </w:r>
      <w:r>
        <w:rPr>
          <w:spacing w:val="-36"/>
          <w:w w:val="90"/>
        </w:rPr>
        <w:t> </w:t>
      </w:r>
      <w:r>
        <w:rPr>
          <w:w w:val="90"/>
        </w:rPr>
        <w:t>war</w:t>
      </w:r>
      <w:r>
        <w:rPr>
          <w:spacing w:val="-36"/>
          <w:w w:val="90"/>
        </w:rPr>
        <w:t> </w:t>
      </w:r>
      <w:r>
        <w:rPr>
          <w:w w:val="90"/>
        </w:rPr>
        <w:t>and</w:t>
      </w:r>
      <w:r>
        <w:rPr>
          <w:spacing w:val="-36"/>
          <w:w w:val="90"/>
        </w:rPr>
        <w:t> </w:t>
      </w:r>
      <w:r>
        <w:rPr>
          <w:w w:val="90"/>
        </w:rPr>
        <w:t>also</w:t>
      </w:r>
      <w:r>
        <w:rPr>
          <w:spacing w:val="-36"/>
          <w:w w:val="90"/>
        </w:rPr>
        <w:t> </w:t>
      </w:r>
      <w:r>
        <w:rPr>
          <w:w w:val="90"/>
        </w:rPr>
        <w:t>again</w:t>
      </w:r>
      <w:r>
        <w:rPr>
          <w:spacing w:val="-36"/>
          <w:w w:val="90"/>
        </w:rPr>
        <w:t> </w:t>
      </w:r>
      <w:r>
        <w:rPr>
          <w:w w:val="90"/>
        </w:rPr>
        <w:t>in</w:t>
      </w:r>
      <w:r>
        <w:rPr>
          <w:spacing w:val="-36"/>
          <w:w w:val="90"/>
        </w:rPr>
        <w:t> </w:t>
      </w:r>
      <w:r>
        <w:rPr>
          <w:w w:val="90"/>
        </w:rPr>
        <w:t>1964</w:t>
      </w:r>
      <w:r>
        <w:rPr>
          <w:spacing w:val="-36"/>
          <w:w w:val="90"/>
        </w:rPr>
        <w:t> </w:t>
      </w:r>
      <w:r>
        <w:rPr>
          <w:w w:val="90"/>
        </w:rPr>
        <w:t>that</w:t>
      </w:r>
      <w:r>
        <w:rPr>
          <w:spacing w:val="-36"/>
          <w:w w:val="90"/>
        </w:rPr>
        <w:t> </w:t>
      </w:r>
      <w:r>
        <w:rPr>
          <w:w w:val="90"/>
        </w:rPr>
        <w:t>the</w:t>
      </w:r>
      <w:r>
        <w:rPr>
          <w:spacing w:val="-36"/>
          <w:w w:val="90"/>
        </w:rPr>
        <w:t> </w:t>
      </w:r>
      <w:r>
        <w:rPr>
          <w:w w:val="90"/>
        </w:rPr>
        <w:t>only reason</w:t>
      </w:r>
      <w:r>
        <w:rPr>
          <w:spacing w:val="-40"/>
          <w:w w:val="90"/>
        </w:rPr>
        <w:t> </w:t>
      </w:r>
      <w:r>
        <w:rPr>
          <w:spacing w:val="-4"/>
          <w:w w:val="90"/>
        </w:rPr>
        <w:t>why</w:t>
      </w:r>
      <w:r>
        <w:rPr>
          <w:spacing w:val="-40"/>
          <w:w w:val="90"/>
        </w:rPr>
        <w:t> </w:t>
      </w:r>
      <w:r>
        <w:rPr>
          <w:w w:val="90"/>
        </w:rPr>
        <w:t>Lösch</w:t>
      </w:r>
      <w:r>
        <w:rPr>
          <w:spacing w:val="-40"/>
          <w:w w:val="90"/>
        </w:rPr>
        <w:t> </w:t>
      </w:r>
      <w:r>
        <w:rPr>
          <w:w w:val="90"/>
        </w:rPr>
        <w:t>did</w:t>
      </w:r>
      <w:r>
        <w:rPr>
          <w:spacing w:val="-40"/>
          <w:w w:val="90"/>
        </w:rPr>
        <w:t> </w:t>
      </w:r>
      <w:r>
        <w:rPr>
          <w:w w:val="90"/>
        </w:rPr>
        <w:t>not</w:t>
      </w:r>
      <w:r>
        <w:rPr>
          <w:spacing w:val="-40"/>
          <w:w w:val="90"/>
        </w:rPr>
        <w:t> </w:t>
      </w:r>
      <w:r>
        <w:rPr>
          <w:spacing w:val="-3"/>
          <w:w w:val="90"/>
        </w:rPr>
        <w:t>have</w:t>
      </w:r>
      <w:r>
        <w:rPr>
          <w:spacing w:val="-40"/>
          <w:w w:val="90"/>
        </w:rPr>
        <w:t> </w:t>
      </w:r>
      <w:r>
        <w:rPr>
          <w:w w:val="90"/>
        </w:rPr>
        <w:t>a</w:t>
      </w:r>
      <w:r>
        <w:rPr>
          <w:spacing w:val="-40"/>
          <w:w w:val="90"/>
        </w:rPr>
        <w:t> </w:t>
      </w:r>
      <w:r>
        <w:rPr>
          <w:w w:val="90"/>
        </w:rPr>
        <w:t>proper</w:t>
      </w:r>
      <w:r>
        <w:rPr>
          <w:spacing w:val="-40"/>
          <w:w w:val="90"/>
        </w:rPr>
        <w:t> </w:t>
      </w:r>
      <w:r>
        <w:rPr>
          <w:w w:val="90"/>
        </w:rPr>
        <w:t>pensionable</w:t>
      </w:r>
      <w:r>
        <w:rPr>
          <w:spacing w:val="-40"/>
          <w:w w:val="90"/>
        </w:rPr>
        <w:t> </w:t>
      </w:r>
      <w:r>
        <w:rPr>
          <w:w w:val="90"/>
        </w:rPr>
        <w:t>position</w:t>
      </w:r>
      <w:r>
        <w:rPr>
          <w:spacing w:val="-40"/>
          <w:w w:val="90"/>
        </w:rPr>
        <w:t> </w:t>
      </w:r>
      <w:r>
        <w:rPr>
          <w:w w:val="90"/>
        </w:rPr>
        <w:t>was</w:t>
      </w:r>
      <w:r>
        <w:rPr>
          <w:spacing w:val="-40"/>
          <w:w w:val="90"/>
        </w:rPr>
        <w:t> </w:t>
      </w:r>
      <w:r>
        <w:rPr>
          <w:w w:val="90"/>
        </w:rPr>
        <w:t>his</w:t>
      </w:r>
      <w:r>
        <w:rPr>
          <w:spacing w:val="-40"/>
          <w:w w:val="90"/>
        </w:rPr>
        <w:t> </w:t>
      </w:r>
      <w:r>
        <w:rPr>
          <w:w w:val="90"/>
        </w:rPr>
        <w:t>opposition</w:t>
      </w:r>
      <w:r>
        <w:rPr>
          <w:spacing w:val="-40"/>
          <w:w w:val="90"/>
        </w:rPr>
        <w:t> </w:t>
      </w:r>
      <w:r>
        <w:rPr>
          <w:w w:val="90"/>
        </w:rPr>
        <w:t>to</w:t>
      </w:r>
      <w:r>
        <w:rPr>
          <w:spacing w:val="-40"/>
          <w:w w:val="90"/>
        </w:rPr>
        <w:t> </w:t>
      </w:r>
      <w:r>
        <w:rPr>
          <w:w w:val="90"/>
        </w:rPr>
        <w:t>the Nazi</w:t>
      </w:r>
      <w:r>
        <w:rPr>
          <w:spacing w:val="-20"/>
          <w:w w:val="90"/>
        </w:rPr>
        <w:t> </w:t>
      </w:r>
      <w:r>
        <w:rPr>
          <w:w w:val="90"/>
        </w:rPr>
        <w:t>regime. In</w:t>
      </w:r>
      <w:r>
        <w:rPr>
          <w:spacing w:val="-20"/>
          <w:w w:val="90"/>
        </w:rPr>
        <w:t> </w:t>
      </w:r>
      <w:r>
        <w:rPr>
          <w:w w:val="90"/>
        </w:rPr>
        <w:t>fact</w:t>
      </w:r>
      <w:r>
        <w:rPr>
          <w:spacing w:val="-20"/>
          <w:w w:val="90"/>
        </w:rPr>
        <w:t> </w:t>
      </w:r>
      <w:r>
        <w:rPr>
          <w:w w:val="90"/>
        </w:rPr>
        <w:t>Predöhl</w:t>
      </w:r>
      <w:r>
        <w:rPr>
          <w:spacing w:val="-20"/>
          <w:w w:val="90"/>
        </w:rPr>
        <w:t> </w:t>
      </w:r>
      <w:r>
        <w:rPr>
          <w:w w:val="90"/>
        </w:rPr>
        <w:t>stated</w:t>
      </w:r>
      <w:r>
        <w:rPr>
          <w:spacing w:val="-20"/>
          <w:w w:val="90"/>
        </w:rPr>
        <w:t> </w:t>
      </w:r>
      <w:r>
        <w:rPr>
          <w:w w:val="90"/>
        </w:rPr>
        <w:t>that</w:t>
      </w:r>
      <w:r>
        <w:rPr>
          <w:spacing w:val="-20"/>
          <w:w w:val="90"/>
        </w:rPr>
        <w:t> </w:t>
      </w:r>
      <w:r>
        <w:rPr>
          <w:w w:val="90"/>
        </w:rPr>
        <w:t>otherwise</w:t>
      </w:r>
      <w:r>
        <w:rPr>
          <w:spacing w:val="-20"/>
          <w:w w:val="90"/>
        </w:rPr>
        <w:t> </w:t>
      </w:r>
      <w:r>
        <w:rPr>
          <w:w w:val="90"/>
        </w:rPr>
        <w:t>Lösch</w:t>
      </w:r>
      <w:r>
        <w:rPr>
          <w:spacing w:val="-20"/>
          <w:w w:val="90"/>
        </w:rPr>
        <w:t> </w:t>
      </w:r>
      <w:r>
        <w:rPr>
          <w:w w:val="90"/>
        </w:rPr>
        <w:t>would</w:t>
      </w:r>
      <w:r>
        <w:rPr>
          <w:spacing w:val="-20"/>
          <w:w w:val="90"/>
        </w:rPr>
        <w:t> </w:t>
      </w:r>
      <w:r>
        <w:rPr>
          <w:spacing w:val="-3"/>
          <w:w w:val="90"/>
        </w:rPr>
        <w:t>have</w:t>
      </w:r>
      <w:r>
        <w:rPr>
          <w:spacing w:val="-20"/>
          <w:w w:val="90"/>
        </w:rPr>
        <w:t> </w:t>
      </w:r>
      <w:r>
        <w:rPr>
          <w:w w:val="90"/>
        </w:rPr>
        <w:t>been</w:t>
      </w:r>
      <w:r>
        <w:rPr>
          <w:spacing w:val="-20"/>
          <w:w w:val="90"/>
        </w:rPr>
        <w:t> </w:t>
      </w:r>
      <w:r>
        <w:rPr>
          <w:w w:val="90"/>
        </w:rPr>
        <w:t>certain</w:t>
      </w:r>
      <w:r>
        <w:rPr>
          <w:spacing w:val="-20"/>
          <w:w w:val="90"/>
        </w:rPr>
        <w:t> </w:t>
      </w:r>
      <w:r>
        <w:rPr>
          <w:w w:val="90"/>
        </w:rPr>
        <w:t>of an</w:t>
      </w:r>
      <w:r>
        <w:rPr>
          <w:spacing w:val="-32"/>
          <w:w w:val="90"/>
        </w:rPr>
        <w:t> </w:t>
      </w:r>
      <w:r>
        <w:rPr>
          <w:w w:val="90"/>
        </w:rPr>
        <w:t>appointment</w:t>
      </w:r>
      <w:r>
        <w:rPr>
          <w:spacing w:val="-32"/>
          <w:w w:val="90"/>
        </w:rPr>
        <w:t> </w:t>
      </w:r>
      <w:r>
        <w:rPr>
          <w:w w:val="90"/>
        </w:rPr>
        <w:t>as</w:t>
      </w:r>
      <w:r>
        <w:rPr>
          <w:spacing w:val="-32"/>
          <w:w w:val="90"/>
        </w:rPr>
        <w:t> </w:t>
      </w:r>
      <w:r>
        <w:rPr>
          <w:w w:val="90"/>
        </w:rPr>
        <w:t>an</w:t>
      </w:r>
      <w:r>
        <w:rPr>
          <w:spacing w:val="-32"/>
          <w:w w:val="90"/>
        </w:rPr>
        <w:t> </w:t>
      </w:r>
      <w:r>
        <w:rPr>
          <w:w w:val="90"/>
        </w:rPr>
        <w:t>Ordinarius</w:t>
      </w:r>
      <w:r>
        <w:rPr>
          <w:spacing w:val="-32"/>
          <w:w w:val="90"/>
        </w:rPr>
        <w:t> </w:t>
      </w:r>
      <w:r>
        <w:rPr>
          <w:w w:val="90"/>
        </w:rPr>
        <w:t>(full</w:t>
      </w:r>
      <w:r>
        <w:rPr>
          <w:spacing w:val="-32"/>
          <w:w w:val="90"/>
        </w:rPr>
        <w:t> </w:t>
      </w:r>
      <w:r>
        <w:rPr>
          <w:w w:val="90"/>
        </w:rPr>
        <w:t>professorship).</w:t>
      </w:r>
      <w:r>
        <w:rPr>
          <w:spacing w:val="-27"/>
          <w:w w:val="90"/>
        </w:rPr>
        <w:t> </w:t>
      </w:r>
      <w:r>
        <w:rPr>
          <w:w w:val="90"/>
        </w:rPr>
        <w:t>The</w:t>
      </w:r>
      <w:r>
        <w:rPr>
          <w:spacing w:val="-32"/>
          <w:w w:val="90"/>
        </w:rPr>
        <w:t> </w:t>
      </w:r>
      <w:r>
        <w:rPr>
          <w:w w:val="90"/>
        </w:rPr>
        <w:t>occasion</w:t>
      </w:r>
      <w:r>
        <w:rPr>
          <w:spacing w:val="-32"/>
          <w:w w:val="90"/>
        </w:rPr>
        <w:t> </w:t>
      </w:r>
      <w:r>
        <w:rPr>
          <w:w w:val="90"/>
        </w:rPr>
        <w:t>in</w:t>
      </w:r>
      <w:r>
        <w:rPr>
          <w:spacing w:val="-32"/>
          <w:w w:val="90"/>
        </w:rPr>
        <w:t> </w:t>
      </w:r>
      <w:r>
        <w:rPr>
          <w:w w:val="90"/>
        </w:rPr>
        <w:t>1964</w:t>
      </w:r>
      <w:r>
        <w:rPr>
          <w:spacing w:val="-32"/>
          <w:w w:val="90"/>
        </w:rPr>
        <w:t> </w:t>
      </w:r>
      <w:r>
        <w:rPr>
          <w:w w:val="90"/>
        </w:rPr>
        <w:t>was</w:t>
      </w:r>
      <w:r>
        <w:rPr>
          <w:spacing w:val="-32"/>
          <w:w w:val="90"/>
        </w:rPr>
        <w:t> </w:t>
      </w:r>
      <w:r>
        <w:rPr>
          <w:w w:val="90"/>
        </w:rPr>
        <w:t>when </w:t>
      </w:r>
      <w:r>
        <w:rPr>
          <w:w w:val="85"/>
        </w:rPr>
        <w:t>Mrs Lösch unsuccessfully applied for a widow’s pension (Hinterbliebenenrente). This </w:t>
      </w:r>
      <w:r>
        <w:rPr>
          <w:w w:val="90"/>
        </w:rPr>
        <w:t>application</w:t>
      </w:r>
      <w:r>
        <w:rPr>
          <w:spacing w:val="-34"/>
          <w:w w:val="90"/>
        </w:rPr>
        <w:t> </w:t>
      </w:r>
      <w:r>
        <w:rPr>
          <w:w w:val="90"/>
        </w:rPr>
        <w:t>was</w:t>
      </w:r>
      <w:r>
        <w:rPr>
          <w:spacing w:val="-34"/>
          <w:w w:val="90"/>
        </w:rPr>
        <w:t> </w:t>
      </w:r>
      <w:r>
        <w:rPr>
          <w:w w:val="90"/>
        </w:rPr>
        <w:t>based</w:t>
      </w:r>
      <w:r>
        <w:rPr>
          <w:spacing w:val="-34"/>
          <w:w w:val="90"/>
        </w:rPr>
        <w:t> </w:t>
      </w:r>
      <w:r>
        <w:rPr>
          <w:w w:val="90"/>
        </w:rPr>
        <w:t>on</w:t>
      </w:r>
      <w:r>
        <w:rPr>
          <w:spacing w:val="-34"/>
          <w:w w:val="90"/>
        </w:rPr>
        <w:t> </w:t>
      </w:r>
      <w:r>
        <w:rPr>
          <w:w w:val="90"/>
        </w:rPr>
        <w:t>the</w:t>
      </w:r>
      <w:r>
        <w:rPr>
          <w:spacing w:val="-34"/>
          <w:w w:val="90"/>
        </w:rPr>
        <w:t> </w:t>
      </w:r>
      <w:r>
        <w:rPr>
          <w:w w:val="90"/>
        </w:rPr>
        <w:t>fact</w:t>
      </w:r>
      <w:r>
        <w:rPr>
          <w:spacing w:val="-34"/>
          <w:w w:val="90"/>
        </w:rPr>
        <w:t> </w:t>
      </w:r>
      <w:r>
        <w:rPr>
          <w:w w:val="90"/>
        </w:rPr>
        <w:t>that</w:t>
      </w:r>
      <w:r>
        <w:rPr>
          <w:spacing w:val="-34"/>
          <w:w w:val="90"/>
        </w:rPr>
        <w:t> </w:t>
      </w:r>
      <w:r>
        <w:rPr>
          <w:w w:val="90"/>
        </w:rPr>
        <w:t>there</w:t>
      </w:r>
      <w:r>
        <w:rPr>
          <w:spacing w:val="-34"/>
          <w:w w:val="90"/>
        </w:rPr>
        <w:t> </w:t>
      </w:r>
      <w:r>
        <w:rPr>
          <w:w w:val="90"/>
        </w:rPr>
        <w:t>is</w:t>
      </w:r>
      <w:r>
        <w:rPr>
          <w:spacing w:val="-34"/>
          <w:w w:val="90"/>
        </w:rPr>
        <w:t> </w:t>
      </w:r>
      <w:r>
        <w:rPr>
          <w:w w:val="90"/>
        </w:rPr>
        <w:t>no</w:t>
      </w:r>
      <w:r>
        <w:rPr>
          <w:spacing w:val="-34"/>
          <w:w w:val="90"/>
        </w:rPr>
        <w:t> </w:t>
      </w:r>
      <w:r>
        <w:rPr>
          <w:w w:val="90"/>
        </w:rPr>
        <w:t>doubt</w:t>
      </w:r>
      <w:r>
        <w:rPr>
          <w:spacing w:val="-34"/>
          <w:w w:val="90"/>
        </w:rPr>
        <w:t> </w:t>
      </w:r>
      <w:r>
        <w:rPr>
          <w:w w:val="90"/>
        </w:rPr>
        <w:t>that</w:t>
      </w:r>
      <w:r>
        <w:rPr>
          <w:spacing w:val="-34"/>
          <w:w w:val="90"/>
        </w:rPr>
        <w:t> </w:t>
      </w:r>
      <w:r>
        <w:rPr>
          <w:w w:val="90"/>
        </w:rPr>
        <w:t>the</w:t>
      </w:r>
      <w:r>
        <w:rPr>
          <w:spacing w:val="-34"/>
          <w:w w:val="90"/>
        </w:rPr>
        <w:t> </w:t>
      </w:r>
      <w:r>
        <w:rPr>
          <w:w w:val="90"/>
        </w:rPr>
        <w:t>only</w:t>
      </w:r>
      <w:r>
        <w:rPr>
          <w:spacing w:val="-34"/>
          <w:w w:val="90"/>
        </w:rPr>
        <w:t> </w:t>
      </w:r>
      <w:r>
        <w:rPr>
          <w:w w:val="90"/>
        </w:rPr>
        <w:t>reason</w:t>
      </w:r>
      <w:r>
        <w:rPr>
          <w:spacing w:val="-34"/>
          <w:w w:val="90"/>
        </w:rPr>
        <w:t> </w:t>
      </w:r>
      <w:r>
        <w:rPr>
          <w:spacing w:val="-4"/>
          <w:w w:val="90"/>
        </w:rPr>
        <w:t>why</w:t>
      </w:r>
      <w:r>
        <w:rPr>
          <w:spacing w:val="-34"/>
          <w:w w:val="90"/>
        </w:rPr>
        <w:t> </w:t>
      </w:r>
      <w:r>
        <w:rPr>
          <w:w w:val="90"/>
        </w:rPr>
        <w:t>Lösch died</w:t>
      </w:r>
      <w:r>
        <w:rPr>
          <w:spacing w:val="-37"/>
          <w:w w:val="90"/>
        </w:rPr>
        <w:t> </w:t>
      </w:r>
      <w:r>
        <w:rPr>
          <w:w w:val="90"/>
        </w:rPr>
        <w:t>without</w:t>
      </w:r>
      <w:r>
        <w:rPr>
          <w:spacing w:val="-37"/>
          <w:w w:val="90"/>
        </w:rPr>
        <w:t> </w:t>
      </w:r>
      <w:r>
        <w:rPr>
          <w:w w:val="90"/>
        </w:rPr>
        <w:t>pension</w:t>
      </w:r>
      <w:r>
        <w:rPr>
          <w:spacing w:val="-37"/>
          <w:w w:val="90"/>
        </w:rPr>
        <w:t> </w:t>
      </w:r>
      <w:r>
        <w:rPr>
          <w:w w:val="90"/>
        </w:rPr>
        <w:t>provision</w:t>
      </w:r>
      <w:r>
        <w:rPr>
          <w:spacing w:val="-37"/>
          <w:w w:val="90"/>
        </w:rPr>
        <w:t> </w:t>
      </w:r>
      <w:r>
        <w:rPr>
          <w:w w:val="90"/>
        </w:rPr>
        <w:t>for</w:t>
      </w:r>
      <w:r>
        <w:rPr>
          <w:spacing w:val="-37"/>
          <w:w w:val="90"/>
        </w:rPr>
        <w:t> </w:t>
      </w:r>
      <w:r>
        <w:rPr>
          <w:w w:val="90"/>
        </w:rPr>
        <w:t>his</w:t>
      </w:r>
      <w:r>
        <w:rPr>
          <w:spacing w:val="-37"/>
          <w:w w:val="90"/>
        </w:rPr>
        <w:t> </w:t>
      </w:r>
      <w:r>
        <w:rPr>
          <w:w w:val="90"/>
        </w:rPr>
        <w:t>widow</w:t>
      </w:r>
      <w:r>
        <w:rPr>
          <w:spacing w:val="-37"/>
          <w:w w:val="90"/>
        </w:rPr>
        <w:t> </w:t>
      </w:r>
      <w:r>
        <w:rPr>
          <w:w w:val="90"/>
        </w:rPr>
        <w:t>was</w:t>
      </w:r>
      <w:r>
        <w:rPr>
          <w:spacing w:val="-37"/>
          <w:w w:val="90"/>
        </w:rPr>
        <w:t> </w:t>
      </w:r>
      <w:r>
        <w:rPr>
          <w:w w:val="90"/>
        </w:rPr>
        <w:t>his</w:t>
      </w:r>
      <w:r>
        <w:rPr>
          <w:spacing w:val="-37"/>
          <w:w w:val="90"/>
        </w:rPr>
        <w:t> </w:t>
      </w:r>
      <w:r>
        <w:rPr>
          <w:w w:val="90"/>
        </w:rPr>
        <w:t>opposition</w:t>
      </w:r>
      <w:r>
        <w:rPr>
          <w:spacing w:val="-37"/>
          <w:w w:val="90"/>
        </w:rPr>
        <w:t> </w:t>
      </w:r>
      <w:r>
        <w:rPr>
          <w:w w:val="90"/>
        </w:rPr>
        <w:t>to</w:t>
      </w:r>
      <w:r>
        <w:rPr>
          <w:spacing w:val="-37"/>
          <w:w w:val="90"/>
        </w:rPr>
        <w:t> </w:t>
      </w:r>
      <w:r>
        <w:rPr>
          <w:w w:val="90"/>
        </w:rPr>
        <w:t>the</w:t>
      </w:r>
      <w:r>
        <w:rPr>
          <w:spacing w:val="-37"/>
          <w:w w:val="90"/>
        </w:rPr>
        <w:t> </w:t>
      </w:r>
      <w:r>
        <w:rPr>
          <w:w w:val="90"/>
        </w:rPr>
        <w:t>Nazi</w:t>
      </w:r>
      <w:r>
        <w:rPr>
          <w:spacing w:val="-37"/>
          <w:w w:val="90"/>
        </w:rPr>
        <w:t> </w:t>
      </w:r>
      <w:r>
        <w:rPr>
          <w:w w:val="90"/>
        </w:rPr>
        <w:t>regime.</w:t>
      </w:r>
      <w:r>
        <w:rPr>
          <w:spacing w:val="-33"/>
          <w:w w:val="90"/>
        </w:rPr>
        <w:t> </w:t>
      </w:r>
      <w:r>
        <w:rPr>
          <w:w w:val="90"/>
        </w:rPr>
        <w:t>I </w:t>
      </w:r>
      <w:r>
        <w:rPr>
          <w:spacing w:val="-3"/>
          <w:w w:val="90"/>
        </w:rPr>
        <w:t>have</w:t>
      </w:r>
      <w:r>
        <w:rPr>
          <w:spacing w:val="-32"/>
          <w:w w:val="90"/>
        </w:rPr>
        <w:t> </w:t>
      </w:r>
      <w:r>
        <w:rPr>
          <w:w w:val="90"/>
        </w:rPr>
        <w:t>copies</w:t>
      </w:r>
      <w:r>
        <w:rPr>
          <w:spacing w:val="-32"/>
          <w:w w:val="90"/>
        </w:rPr>
        <w:t> </w:t>
      </w:r>
      <w:r>
        <w:rPr>
          <w:w w:val="90"/>
        </w:rPr>
        <w:t>of</w:t>
      </w:r>
      <w:r>
        <w:rPr>
          <w:spacing w:val="-32"/>
          <w:w w:val="90"/>
        </w:rPr>
        <w:t> </w:t>
      </w:r>
      <w:r>
        <w:rPr>
          <w:w w:val="90"/>
        </w:rPr>
        <w:t>Professor</w:t>
      </w:r>
      <w:r>
        <w:rPr>
          <w:spacing w:val="-32"/>
          <w:w w:val="90"/>
        </w:rPr>
        <w:t> </w:t>
      </w:r>
      <w:r>
        <w:rPr>
          <w:w w:val="90"/>
        </w:rPr>
        <w:t>Predöhl’s</w:t>
      </w:r>
      <w:r>
        <w:rPr>
          <w:spacing w:val="-32"/>
          <w:w w:val="90"/>
        </w:rPr>
        <w:t> </w:t>
      </w:r>
      <w:r>
        <w:rPr>
          <w:w w:val="90"/>
        </w:rPr>
        <w:t>statement</w:t>
      </w:r>
      <w:r>
        <w:rPr>
          <w:spacing w:val="-32"/>
          <w:w w:val="90"/>
        </w:rPr>
        <w:t> </w:t>
      </w:r>
      <w:r>
        <w:rPr>
          <w:w w:val="90"/>
        </w:rPr>
        <w:t>sent</w:t>
      </w:r>
      <w:r>
        <w:rPr>
          <w:spacing w:val="-32"/>
          <w:w w:val="90"/>
        </w:rPr>
        <w:t> </w:t>
      </w:r>
      <w:r>
        <w:rPr>
          <w:w w:val="90"/>
        </w:rPr>
        <w:t>to</w:t>
      </w:r>
      <w:r>
        <w:rPr>
          <w:spacing w:val="-32"/>
          <w:w w:val="90"/>
        </w:rPr>
        <w:t> </w:t>
      </w:r>
      <w:r>
        <w:rPr>
          <w:w w:val="90"/>
        </w:rPr>
        <w:t>me</w:t>
      </w:r>
      <w:r>
        <w:rPr>
          <w:spacing w:val="-32"/>
          <w:w w:val="90"/>
        </w:rPr>
        <w:t> </w:t>
      </w:r>
      <w:r>
        <w:rPr>
          <w:spacing w:val="-3"/>
          <w:w w:val="90"/>
        </w:rPr>
        <w:t>by</w:t>
      </w:r>
      <w:r>
        <w:rPr>
          <w:spacing w:val="-32"/>
          <w:w w:val="90"/>
        </w:rPr>
        <w:t> </w:t>
      </w:r>
      <w:r>
        <w:rPr>
          <w:w w:val="90"/>
        </w:rPr>
        <w:t>Mrs</w:t>
      </w:r>
      <w:r>
        <w:rPr>
          <w:spacing w:val="-32"/>
          <w:w w:val="90"/>
        </w:rPr>
        <w:t> </w:t>
      </w:r>
      <w:r>
        <w:rPr>
          <w:w w:val="90"/>
        </w:rPr>
        <w:t>Lösch.</w:t>
      </w:r>
      <w:r>
        <w:rPr>
          <w:spacing w:val="-26"/>
          <w:w w:val="90"/>
        </w:rPr>
        <w:t> </w:t>
      </w:r>
      <w:r>
        <w:rPr>
          <w:w w:val="90"/>
        </w:rPr>
        <w:t>At</w:t>
      </w:r>
      <w:r>
        <w:rPr>
          <w:spacing w:val="-32"/>
          <w:w w:val="90"/>
        </w:rPr>
        <w:t> </w:t>
      </w:r>
      <w:r>
        <w:rPr>
          <w:w w:val="90"/>
        </w:rPr>
        <w:t>the</w:t>
      </w:r>
      <w:r>
        <w:rPr>
          <w:spacing w:val="-32"/>
          <w:w w:val="90"/>
        </w:rPr>
        <w:t> </w:t>
      </w:r>
      <w:r>
        <w:rPr>
          <w:w w:val="90"/>
        </w:rPr>
        <w:t>time</w:t>
      </w:r>
      <w:r>
        <w:rPr>
          <w:spacing w:val="-32"/>
          <w:w w:val="90"/>
        </w:rPr>
        <w:t> </w:t>
      </w:r>
      <w:r>
        <w:rPr>
          <w:w w:val="90"/>
        </w:rPr>
        <w:t>Mrs Lösch’s</w:t>
      </w:r>
      <w:r>
        <w:rPr>
          <w:spacing w:val="-38"/>
          <w:w w:val="90"/>
        </w:rPr>
        <w:t> </w:t>
      </w:r>
      <w:r>
        <w:rPr>
          <w:w w:val="90"/>
        </w:rPr>
        <w:t>application</w:t>
      </w:r>
      <w:r>
        <w:rPr>
          <w:spacing w:val="-38"/>
          <w:w w:val="90"/>
        </w:rPr>
        <w:t> </w:t>
      </w:r>
      <w:r>
        <w:rPr>
          <w:w w:val="90"/>
        </w:rPr>
        <w:t>was</w:t>
      </w:r>
      <w:r>
        <w:rPr>
          <w:spacing w:val="-38"/>
          <w:w w:val="90"/>
        </w:rPr>
        <w:t> </w:t>
      </w:r>
      <w:r>
        <w:rPr>
          <w:w w:val="90"/>
        </w:rPr>
        <w:t>unsuccessful—I</w:t>
      </w:r>
      <w:r>
        <w:rPr>
          <w:spacing w:val="-38"/>
          <w:w w:val="90"/>
        </w:rPr>
        <w:t> </w:t>
      </w:r>
      <w:r>
        <w:rPr>
          <w:w w:val="90"/>
        </w:rPr>
        <w:t>do</w:t>
      </w:r>
      <w:r>
        <w:rPr>
          <w:spacing w:val="-38"/>
          <w:w w:val="90"/>
        </w:rPr>
        <w:t> </w:t>
      </w:r>
      <w:r>
        <w:rPr>
          <w:w w:val="90"/>
        </w:rPr>
        <w:t>not</w:t>
      </w:r>
      <w:r>
        <w:rPr>
          <w:spacing w:val="-38"/>
          <w:w w:val="90"/>
        </w:rPr>
        <w:t> </w:t>
      </w:r>
      <w:r>
        <w:rPr>
          <w:w w:val="90"/>
        </w:rPr>
        <w:t>know</w:t>
      </w:r>
      <w:r>
        <w:rPr>
          <w:spacing w:val="-38"/>
          <w:w w:val="90"/>
        </w:rPr>
        <w:t> </w:t>
      </w:r>
      <w:r>
        <w:rPr>
          <w:w w:val="90"/>
        </w:rPr>
        <w:t>what</w:t>
      </w:r>
      <w:r>
        <w:rPr>
          <w:spacing w:val="-38"/>
          <w:w w:val="90"/>
        </w:rPr>
        <w:t> </w:t>
      </w:r>
      <w:r>
        <w:rPr>
          <w:w w:val="90"/>
        </w:rPr>
        <w:t>the</w:t>
      </w:r>
      <w:r>
        <w:rPr>
          <w:spacing w:val="-38"/>
          <w:w w:val="90"/>
        </w:rPr>
        <w:t> </w:t>
      </w:r>
      <w:r>
        <w:rPr>
          <w:w w:val="90"/>
        </w:rPr>
        <w:t>official</w:t>
      </w:r>
      <w:r>
        <w:rPr>
          <w:spacing w:val="-38"/>
          <w:w w:val="90"/>
        </w:rPr>
        <w:t> </w:t>
      </w:r>
      <w:r>
        <w:rPr>
          <w:w w:val="90"/>
        </w:rPr>
        <w:t>reasons</w:t>
      </w:r>
      <w:r>
        <w:rPr>
          <w:spacing w:val="-38"/>
          <w:w w:val="90"/>
        </w:rPr>
        <w:t> </w:t>
      </w:r>
      <w:r>
        <w:rPr>
          <w:w w:val="90"/>
        </w:rPr>
        <w:t>for</w:t>
      </w:r>
      <w:r>
        <w:rPr>
          <w:spacing w:val="-38"/>
          <w:w w:val="90"/>
        </w:rPr>
        <w:t> </w:t>
      </w:r>
      <w:r>
        <w:rPr>
          <w:w w:val="90"/>
        </w:rPr>
        <w:t>this refusal</w:t>
      </w:r>
      <w:r>
        <w:rPr>
          <w:spacing w:val="-25"/>
          <w:w w:val="90"/>
        </w:rPr>
        <w:t> </w:t>
      </w:r>
      <w:r>
        <w:rPr>
          <w:w w:val="90"/>
        </w:rPr>
        <w:t>were.</w:t>
      </w:r>
      <w:r>
        <w:rPr>
          <w:spacing w:val="-14"/>
          <w:w w:val="90"/>
        </w:rPr>
        <w:t> </w:t>
      </w:r>
      <w:r>
        <w:rPr>
          <w:spacing w:val="-13"/>
          <w:w w:val="90"/>
        </w:rPr>
        <w:t>To</w:t>
      </w:r>
      <w:r>
        <w:rPr>
          <w:spacing w:val="-25"/>
          <w:w w:val="90"/>
        </w:rPr>
        <w:t> </w:t>
      </w:r>
      <w:r>
        <w:rPr>
          <w:w w:val="90"/>
        </w:rPr>
        <w:t>the</w:t>
      </w:r>
      <w:r>
        <w:rPr>
          <w:spacing w:val="-26"/>
          <w:w w:val="90"/>
        </w:rPr>
        <w:t> </w:t>
      </w:r>
      <w:r>
        <w:rPr>
          <w:w w:val="90"/>
        </w:rPr>
        <w:t>best</w:t>
      </w:r>
      <w:r>
        <w:rPr>
          <w:spacing w:val="-25"/>
          <w:w w:val="90"/>
        </w:rPr>
        <w:t> </w:t>
      </w:r>
      <w:r>
        <w:rPr>
          <w:w w:val="90"/>
        </w:rPr>
        <w:t>of</w:t>
      </w:r>
      <w:r>
        <w:rPr>
          <w:spacing w:val="-25"/>
          <w:w w:val="90"/>
        </w:rPr>
        <w:t> </w:t>
      </w:r>
      <w:r>
        <w:rPr>
          <w:spacing w:val="-5"/>
          <w:w w:val="90"/>
        </w:rPr>
        <w:t>my</w:t>
      </w:r>
      <w:r>
        <w:rPr>
          <w:spacing w:val="-25"/>
          <w:w w:val="90"/>
        </w:rPr>
        <w:t> </w:t>
      </w:r>
      <w:r>
        <w:rPr>
          <w:w w:val="90"/>
        </w:rPr>
        <w:t>knowledge,</w:t>
      </w:r>
      <w:r>
        <w:rPr>
          <w:spacing w:val="-25"/>
          <w:w w:val="90"/>
        </w:rPr>
        <w:t> </w:t>
      </w:r>
      <w:r>
        <w:rPr>
          <w:w w:val="90"/>
        </w:rPr>
        <w:t>and</w:t>
      </w:r>
      <w:r>
        <w:rPr>
          <w:spacing w:val="-25"/>
          <w:w w:val="90"/>
        </w:rPr>
        <w:t> </w:t>
      </w:r>
      <w:r>
        <w:rPr>
          <w:w w:val="90"/>
        </w:rPr>
        <w:t>according</w:t>
      </w:r>
      <w:r>
        <w:rPr>
          <w:spacing w:val="-25"/>
          <w:w w:val="90"/>
        </w:rPr>
        <w:t> </w:t>
      </w:r>
      <w:r>
        <w:rPr>
          <w:w w:val="90"/>
        </w:rPr>
        <w:t>to</w:t>
      </w:r>
      <w:r>
        <w:rPr>
          <w:spacing w:val="-25"/>
          <w:w w:val="90"/>
        </w:rPr>
        <w:t> </w:t>
      </w:r>
      <w:r>
        <w:rPr>
          <w:w w:val="90"/>
        </w:rPr>
        <w:t>her</w:t>
      </w:r>
      <w:r>
        <w:rPr>
          <w:spacing w:val="-26"/>
          <w:w w:val="90"/>
        </w:rPr>
        <w:t> </w:t>
      </w:r>
      <w:r>
        <w:rPr>
          <w:w w:val="90"/>
        </w:rPr>
        <w:t>private</w:t>
      </w:r>
      <w:r>
        <w:rPr>
          <w:spacing w:val="-25"/>
          <w:w w:val="90"/>
        </w:rPr>
        <w:t> </w:t>
      </w:r>
      <w:r>
        <w:rPr>
          <w:w w:val="90"/>
        </w:rPr>
        <w:t>letters</w:t>
      </w:r>
      <w:r>
        <w:rPr>
          <w:spacing w:val="-25"/>
          <w:w w:val="90"/>
        </w:rPr>
        <w:t> </w:t>
      </w:r>
      <w:r>
        <w:rPr>
          <w:w w:val="90"/>
        </w:rPr>
        <w:t>to</w:t>
      </w:r>
      <w:r>
        <w:rPr>
          <w:spacing w:val="-25"/>
          <w:w w:val="90"/>
        </w:rPr>
        <w:t> </w:t>
      </w:r>
      <w:r>
        <w:rPr>
          <w:w w:val="90"/>
        </w:rPr>
        <w:t>me, Mrs</w:t>
      </w:r>
      <w:r>
        <w:rPr>
          <w:spacing w:val="-28"/>
          <w:w w:val="90"/>
        </w:rPr>
        <w:t> </w:t>
      </w:r>
      <w:r>
        <w:rPr>
          <w:w w:val="90"/>
        </w:rPr>
        <w:t>Lösch</w:t>
      </w:r>
      <w:r>
        <w:rPr>
          <w:spacing w:val="-28"/>
          <w:w w:val="90"/>
        </w:rPr>
        <w:t> </w:t>
      </w:r>
      <w:r>
        <w:rPr>
          <w:w w:val="90"/>
        </w:rPr>
        <w:t>at</w:t>
      </w:r>
      <w:r>
        <w:rPr>
          <w:spacing w:val="-28"/>
          <w:w w:val="90"/>
        </w:rPr>
        <w:t> </w:t>
      </w:r>
      <w:r>
        <w:rPr>
          <w:w w:val="90"/>
        </w:rPr>
        <w:t>the</w:t>
      </w:r>
      <w:r>
        <w:rPr>
          <w:spacing w:val="-28"/>
          <w:w w:val="90"/>
        </w:rPr>
        <w:t> </w:t>
      </w:r>
      <w:r>
        <w:rPr>
          <w:w w:val="90"/>
        </w:rPr>
        <w:t>time</w:t>
      </w:r>
      <w:r>
        <w:rPr>
          <w:spacing w:val="-28"/>
          <w:w w:val="90"/>
        </w:rPr>
        <w:t> </w:t>
      </w:r>
      <w:r>
        <w:rPr>
          <w:w w:val="90"/>
        </w:rPr>
        <w:t>was</w:t>
      </w:r>
      <w:r>
        <w:rPr>
          <w:spacing w:val="-28"/>
          <w:w w:val="90"/>
        </w:rPr>
        <w:t> </w:t>
      </w:r>
      <w:r>
        <w:rPr>
          <w:w w:val="90"/>
        </w:rPr>
        <w:t>so</w:t>
      </w:r>
      <w:r>
        <w:rPr>
          <w:spacing w:val="-28"/>
          <w:w w:val="90"/>
        </w:rPr>
        <w:t> </w:t>
      </w:r>
      <w:r>
        <w:rPr>
          <w:w w:val="90"/>
        </w:rPr>
        <w:t>upset</w:t>
      </w:r>
      <w:r>
        <w:rPr>
          <w:spacing w:val="-28"/>
          <w:w w:val="90"/>
        </w:rPr>
        <w:t> </w:t>
      </w:r>
      <w:r>
        <w:rPr>
          <w:spacing w:val="-3"/>
          <w:w w:val="90"/>
        </w:rPr>
        <w:t>by</w:t>
      </w:r>
      <w:r>
        <w:rPr>
          <w:spacing w:val="-28"/>
          <w:w w:val="90"/>
        </w:rPr>
        <w:t> </w:t>
      </w:r>
      <w:r>
        <w:rPr>
          <w:w w:val="90"/>
        </w:rPr>
        <w:t>this</w:t>
      </w:r>
      <w:r>
        <w:rPr>
          <w:spacing w:val="-28"/>
          <w:w w:val="90"/>
        </w:rPr>
        <w:t> </w:t>
      </w:r>
      <w:r>
        <w:rPr>
          <w:w w:val="90"/>
        </w:rPr>
        <w:t>refusal</w:t>
      </w:r>
      <w:r>
        <w:rPr>
          <w:spacing w:val="-28"/>
          <w:w w:val="90"/>
        </w:rPr>
        <w:t> </w:t>
      </w:r>
      <w:r>
        <w:rPr>
          <w:w w:val="90"/>
        </w:rPr>
        <w:t>that</w:t>
      </w:r>
      <w:r>
        <w:rPr>
          <w:spacing w:val="-28"/>
          <w:w w:val="90"/>
        </w:rPr>
        <w:t> </w:t>
      </w:r>
      <w:r>
        <w:rPr>
          <w:w w:val="90"/>
        </w:rPr>
        <w:t>she</w:t>
      </w:r>
      <w:r>
        <w:rPr>
          <w:spacing w:val="-28"/>
          <w:w w:val="90"/>
        </w:rPr>
        <w:t> </w:t>
      </w:r>
      <w:r>
        <w:rPr>
          <w:w w:val="90"/>
        </w:rPr>
        <w:t>did</w:t>
      </w:r>
      <w:r>
        <w:rPr>
          <w:spacing w:val="-28"/>
          <w:w w:val="90"/>
        </w:rPr>
        <w:t> </w:t>
      </w:r>
      <w:r>
        <w:rPr>
          <w:w w:val="90"/>
        </w:rPr>
        <w:t>not</w:t>
      </w:r>
      <w:r>
        <w:rPr>
          <w:spacing w:val="-28"/>
          <w:w w:val="90"/>
        </w:rPr>
        <w:t> </w:t>
      </w:r>
      <w:r>
        <w:rPr>
          <w:w w:val="90"/>
        </w:rPr>
        <w:t>appeal</w:t>
      </w:r>
      <w:r>
        <w:rPr>
          <w:spacing w:val="-28"/>
          <w:w w:val="90"/>
        </w:rPr>
        <w:t> </w:t>
      </w:r>
      <w:r>
        <w:rPr>
          <w:w w:val="90"/>
        </w:rPr>
        <w:t>or</w:t>
      </w:r>
      <w:r>
        <w:rPr>
          <w:spacing w:val="-28"/>
          <w:w w:val="90"/>
        </w:rPr>
        <w:t> </w:t>
      </w:r>
      <w:r>
        <w:rPr>
          <w:w w:val="90"/>
        </w:rPr>
        <w:t>renew</w:t>
      </w:r>
      <w:r>
        <w:rPr>
          <w:spacing w:val="-28"/>
          <w:w w:val="90"/>
        </w:rPr>
        <w:t> </w:t>
      </w:r>
      <w:r>
        <w:rPr>
          <w:w w:val="90"/>
        </w:rPr>
        <w:t>her </w:t>
      </w:r>
      <w:r>
        <w:rPr>
          <w:w w:val="85"/>
        </w:rPr>
        <w:t>application</w:t>
      </w:r>
      <w:r>
        <w:rPr>
          <w:spacing w:val="-11"/>
          <w:w w:val="85"/>
        </w:rPr>
        <w:t> </w:t>
      </w:r>
      <w:r>
        <w:rPr>
          <w:w w:val="85"/>
        </w:rPr>
        <w:t>(but</w:t>
      </w:r>
      <w:r>
        <w:rPr>
          <w:spacing w:val="-11"/>
          <w:w w:val="85"/>
        </w:rPr>
        <w:t> </w:t>
      </w:r>
      <w:r>
        <w:rPr>
          <w:w w:val="85"/>
        </w:rPr>
        <w:t>that</w:t>
      </w:r>
      <w:r>
        <w:rPr>
          <w:spacing w:val="-11"/>
          <w:w w:val="85"/>
        </w:rPr>
        <w:t> </w:t>
      </w:r>
      <w:r>
        <w:rPr>
          <w:w w:val="85"/>
        </w:rPr>
        <w:t>would</w:t>
      </w:r>
      <w:r>
        <w:rPr>
          <w:spacing w:val="-11"/>
          <w:w w:val="85"/>
        </w:rPr>
        <w:t> </w:t>
      </w:r>
      <w:r>
        <w:rPr>
          <w:spacing w:val="-3"/>
          <w:w w:val="85"/>
        </w:rPr>
        <w:t>have</w:t>
      </w:r>
      <w:r>
        <w:rPr>
          <w:spacing w:val="-11"/>
          <w:w w:val="85"/>
        </w:rPr>
        <w:t> </w:t>
      </w:r>
      <w:r>
        <w:rPr>
          <w:w w:val="85"/>
        </w:rPr>
        <w:t>to</w:t>
      </w:r>
      <w:r>
        <w:rPr>
          <w:spacing w:val="-11"/>
          <w:w w:val="85"/>
        </w:rPr>
        <w:t> </w:t>
      </w:r>
      <w:r>
        <w:rPr>
          <w:w w:val="85"/>
        </w:rPr>
        <w:t>be</w:t>
      </w:r>
      <w:r>
        <w:rPr>
          <w:spacing w:val="-11"/>
          <w:w w:val="85"/>
        </w:rPr>
        <w:t> </w:t>
      </w:r>
      <w:r>
        <w:rPr>
          <w:w w:val="85"/>
        </w:rPr>
        <w:t>verified</w:t>
      </w:r>
      <w:r>
        <w:rPr>
          <w:spacing w:val="-11"/>
          <w:w w:val="85"/>
        </w:rPr>
        <w:t> </w:t>
      </w:r>
      <w:r>
        <w:rPr>
          <w:spacing w:val="-3"/>
          <w:w w:val="85"/>
        </w:rPr>
        <w:t>by</w:t>
      </w:r>
      <w:r>
        <w:rPr>
          <w:spacing w:val="-11"/>
          <w:w w:val="85"/>
        </w:rPr>
        <w:t> </w:t>
      </w:r>
      <w:r>
        <w:rPr>
          <w:w w:val="85"/>
        </w:rPr>
        <w:t>her).</w:t>
      </w:r>
      <w:r>
        <w:rPr>
          <w:spacing w:val="-2"/>
          <w:w w:val="85"/>
        </w:rPr>
        <w:t> </w:t>
      </w:r>
      <w:r>
        <w:rPr>
          <w:w w:val="85"/>
        </w:rPr>
        <w:t>Predöhl</w:t>
      </w:r>
      <w:r>
        <w:rPr>
          <w:spacing w:val="-11"/>
          <w:w w:val="85"/>
        </w:rPr>
        <w:t> </w:t>
      </w:r>
      <w:r>
        <w:rPr>
          <w:w w:val="85"/>
        </w:rPr>
        <w:t>stated</w:t>
      </w:r>
      <w:r>
        <w:rPr>
          <w:spacing w:val="-11"/>
          <w:w w:val="85"/>
        </w:rPr>
        <w:t> </w:t>
      </w:r>
      <w:r>
        <w:rPr>
          <w:w w:val="85"/>
        </w:rPr>
        <w:t>specifically</w:t>
      </w:r>
      <w:r>
        <w:rPr>
          <w:spacing w:val="-11"/>
          <w:w w:val="85"/>
        </w:rPr>
        <w:t> </w:t>
      </w:r>
      <w:r>
        <w:rPr>
          <w:w w:val="85"/>
        </w:rPr>
        <w:t>on</w:t>
      </w:r>
      <w:r>
        <w:rPr>
          <w:spacing w:val="-11"/>
          <w:w w:val="85"/>
        </w:rPr>
        <w:t> </w:t>
      </w:r>
      <w:r>
        <w:rPr>
          <w:w w:val="85"/>
        </w:rPr>
        <w:t>11 </w:t>
      </w:r>
      <w:r>
        <w:rPr>
          <w:w w:val="90"/>
        </w:rPr>
        <w:t>June 1964</w:t>
      </w:r>
      <w:r>
        <w:rPr>
          <w:spacing w:val="-42"/>
          <w:w w:val="90"/>
        </w:rPr>
        <w:t> </w:t>
      </w:r>
      <w:r>
        <w:rPr>
          <w:w w:val="90"/>
        </w:rPr>
        <w:t>that</w:t>
      </w:r>
    </w:p>
    <w:p>
      <w:pPr>
        <w:pStyle w:val="BodyText"/>
        <w:spacing w:before="10"/>
        <w:rPr>
          <w:sz w:val="29"/>
        </w:rPr>
      </w:pPr>
    </w:p>
    <w:p>
      <w:pPr>
        <w:pStyle w:val="BodyText"/>
        <w:spacing w:line="288" w:lineRule="exact"/>
        <w:ind w:left="2780" w:right="697"/>
        <w:jc w:val="both"/>
      </w:pPr>
      <w:r>
        <w:rPr>
          <w:w w:val="90"/>
        </w:rPr>
        <w:t>Es</w:t>
      </w:r>
      <w:r>
        <w:rPr>
          <w:spacing w:val="-35"/>
          <w:w w:val="90"/>
        </w:rPr>
        <w:t> </w:t>
      </w:r>
      <w:r>
        <w:rPr>
          <w:w w:val="90"/>
        </w:rPr>
        <w:t>kann</w:t>
      </w:r>
      <w:r>
        <w:rPr>
          <w:spacing w:val="-35"/>
          <w:w w:val="90"/>
        </w:rPr>
        <w:t> </w:t>
      </w:r>
      <w:r>
        <w:rPr>
          <w:w w:val="90"/>
        </w:rPr>
        <w:t>nicht</w:t>
      </w:r>
      <w:r>
        <w:rPr>
          <w:spacing w:val="-35"/>
          <w:w w:val="90"/>
        </w:rPr>
        <w:t> </w:t>
      </w:r>
      <w:r>
        <w:rPr>
          <w:w w:val="90"/>
        </w:rPr>
        <w:t>der</w:t>
      </w:r>
      <w:r>
        <w:rPr>
          <w:spacing w:val="-35"/>
          <w:w w:val="90"/>
        </w:rPr>
        <w:t> </w:t>
      </w:r>
      <w:r>
        <w:rPr>
          <w:w w:val="90"/>
        </w:rPr>
        <w:t>geringste</w:t>
      </w:r>
      <w:r>
        <w:rPr>
          <w:spacing w:val="-35"/>
          <w:w w:val="90"/>
        </w:rPr>
        <w:t> </w:t>
      </w:r>
      <w:r>
        <w:rPr>
          <w:w w:val="90"/>
        </w:rPr>
        <w:t>Zweifel</w:t>
      </w:r>
      <w:r>
        <w:rPr>
          <w:spacing w:val="-35"/>
          <w:w w:val="90"/>
        </w:rPr>
        <w:t> </w:t>
      </w:r>
      <w:r>
        <w:rPr>
          <w:w w:val="90"/>
        </w:rPr>
        <w:t>daran</w:t>
      </w:r>
      <w:r>
        <w:rPr>
          <w:spacing w:val="-35"/>
          <w:w w:val="90"/>
        </w:rPr>
        <w:t> </w:t>
      </w:r>
      <w:r>
        <w:rPr>
          <w:w w:val="90"/>
        </w:rPr>
        <w:t>bestehen,</w:t>
      </w:r>
      <w:r>
        <w:rPr>
          <w:spacing w:val="-35"/>
          <w:w w:val="90"/>
        </w:rPr>
        <w:t> </w:t>
      </w:r>
      <w:r>
        <w:rPr>
          <w:w w:val="90"/>
        </w:rPr>
        <w:t>dass</w:t>
      </w:r>
      <w:r>
        <w:rPr>
          <w:spacing w:val="-35"/>
          <w:w w:val="90"/>
        </w:rPr>
        <w:t> </w:t>
      </w:r>
      <w:r>
        <w:rPr>
          <w:w w:val="90"/>
        </w:rPr>
        <w:t>er</w:t>
      </w:r>
      <w:r>
        <w:rPr>
          <w:spacing w:val="-35"/>
          <w:w w:val="90"/>
        </w:rPr>
        <w:t> </w:t>
      </w:r>
      <w:r>
        <w:rPr>
          <w:w w:val="90"/>
        </w:rPr>
        <w:t>bei</w:t>
      </w:r>
      <w:r>
        <w:rPr>
          <w:spacing w:val="-35"/>
          <w:w w:val="90"/>
        </w:rPr>
        <w:t> </w:t>
      </w:r>
      <w:r>
        <w:rPr>
          <w:w w:val="90"/>
        </w:rPr>
        <w:t>der</w:t>
      </w:r>
      <w:r>
        <w:rPr>
          <w:spacing w:val="-35"/>
          <w:w w:val="90"/>
        </w:rPr>
        <w:t> </w:t>
      </w:r>
      <w:r>
        <w:rPr>
          <w:w w:val="90"/>
        </w:rPr>
        <w:t>ersten </w:t>
      </w:r>
      <w:r>
        <w:rPr>
          <w:w w:val="85"/>
        </w:rPr>
        <w:t>Gelegenheit</w:t>
      </w:r>
      <w:r>
        <w:rPr>
          <w:spacing w:val="-17"/>
          <w:w w:val="85"/>
        </w:rPr>
        <w:t> </w:t>
      </w:r>
      <w:r>
        <w:rPr>
          <w:w w:val="85"/>
        </w:rPr>
        <w:t>nach</w:t>
      </w:r>
      <w:r>
        <w:rPr>
          <w:spacing w:val="-17"/>
          <w:w w:val="85"/>
        </w:rPr>
        <w:t> </w:t>
      </w:r>
      <w:r>
        <w:rPr>
          <w:w w:val="85"/>
        </w:rPr>
        <w:t>1945</w:t>
      </w:r>
      <w:r>
        <w:rPr>
          <w:spacing w:val="-17"/>
          <w:w w:val="85"/>
        </w:rPr>
        <w:t> </w:t>
      </w:r>
      <w:r>
        <w:rPr>
          <w:w w:val="85"/>
        </w:rPr>
        <w:t>das</w:t>
      </w:r>
      <w:r>
        <w:rPr>
          <w:spacing w:val="-17"/>
          <w:w w:val="85"/>
        </w:rPr>
        <w:t> </w:t>
      </w:r>
      <w:r>
        <w:rPr>
          <w:w w:val="85"/>
        </w:rPr>
        <w:t>verdiente</w:t>
      </w:r>
      <w:r>
        <w:rPr>
          <w:spacing w:val="-17"/>
          <w:w w:val="85"/>
        </w:rPr>
        <w:t> </w:t>
      </w:r>
      <w:r>
        <w:rPr>
          <w:w w:val="85"/>
        </w:rPr>
        <w:t>Ordinariat</w:t>
      </w:r>
      <w:r>
        <w:rPr>
          <w:spacing w:val="-17"/>
          <w:w w:val="85"/>
        </w:rPr>
        <w:t> </w:t>
      </w:r>
      <w:r>
        <w:rPr>
          <w:w w:val="85"/>
        </w:rPr>
        <w:t>erhalten</w:t>
      </w:r>
      <w:r>
        <w:rPr>
          <w:spacing w:val="-17"/>
          <w:w w:val="85"/>
        </w:rPr>
        <w:t> </w:t>
      </w:r>
      <w:r>
        <w:rPr>
          <w:w w:val="85"/>
        </w:rPr>
        <w:t>hätte.</w:t>
      </w:r>
      <w:r>
        <w:rPr>
          <w:spacing w:val="3"/>
          <w:w w:val="85"/>
        </w:rPr>
        <w:t> </w:t>
      </w:r>
      <w:r>
        <w:rPr>
          <w:w w:val="85"/>
        </w:rPr>
        <w:t>Die</w:t>
      </w:r>
      <w:r>
        <w:rPr>
          <w:spacing w:val="-17"/>
          <w:w w:val="85"/>
        </w:rPr>
        <w:t> </w:t>
      </w:r>
      <w:r>
        <w:rPr>
          <w:w w:val="85"/>
        </w:rPr>
        <w:t>Dozen- </w:t>
      </w:r>
      <w:r>
        <w:rPr>
          <w:w w:val="90"/>
        </w:rPr>
        <w:t>tur</w:t>
      </w:r>
      <w:r>
        <w:rPr>
          <w:spacing w:val="-7"/>
          <w:w w:val="90"/>
        </w:rPr>
        <w:t> </w:t>
      </w:r>
      <w:r>
        <w:rPr>
          <w:w w:val="90"/>
        </w:rPr>
        <w:t>wäre</w:t>
      </w:r>
      <w:r>
        <w:rPr>
          <w:spacing w:val="-7"/>
          <w:w w:val="90"/>
        </w:rPr>
        <w:t> </w:t>
      </w:r>
      <w:r>
        <w:rPr>
          <w:w w:val="90"/>
        </w:rPr>
        <w:t>ihm</w:t>
      </w:r>
      <w:r>
        <w:rPr>
          <w:spacing w:val="-7"/>
          <w:w w:val="90"/>
        </w:rPr>
        <w:t> </w:t>
      </w:r>
      <w:r>
        <w:rPr>
          <w:w w:val="90"/>
        </w:rPr>
        <w:t>bereits</w:t>
      </w:r>
      <w:r>
        <w:rPr>
          <w:spacing w:val="-7"/>
          <w:w w:val="90"/>
        </w:rPr>
        <w:t> </w:t>
      </w:r>
      <w:r>
        <w:rPr>
          <w:w w:val="90"/>
        </w:rPr>
        <w:t>in</w:t>
      </w:r>
      <w:r>
        <w:rPr>
          <w:spacing w:val="-7"/>
          <w:w w:val="90"/>
        </w:rPr>
        <w:t> </w:t>
      </w:r>
      <w:r>
        <w:rPr>
          <w:w w:val="90"/>
        </w:rPr>
        <w:t>den</w:t>
      </w:r>
      <w:r>
        <w:rPr>
          <w:spacing w:val="-7"/>
          <w:w w:val="90"/>
        </w:rPr>
        <w:t> </w:t>
      </w:r>
      <w:r>
        <w:rPr>
          <w:w w:val="90"/>
        </w:rPr>
        <w:t>dreissiger</w:t>
      </w:r>
      <w:r>
        <w:rPr>
          <w:spacing w:val="-7"/>
          <w:w w:val="90"/>
        </w:rPr>
        <w:t> </w:t>
      </w:r>
      <w:r>
        <w:rPr>
          <w:w w:val="90"/>
        </w:rPr>
        <w:t>Jahren,</w:t>
      </w:r>
      <w:r>
        <w:rPr>
          <w:spacing w:val="-3"/>
          <w:w w:val="90"/>
        </w:rPr>
        <w:t> </w:t>
      </w:r>
      <w:r>
        <w:rPr>
          <w:w w:val="90"/>
        </w:rPr>
        <w:t>als</w:t>
      </w:r>
      <w:r>
        <w:rPr>
          <w:spacing w:val="-7"/>
          <w:w w:val="90"/>
        </w:rPr>
        <w:t> </w:t>
      </w:r>
      <w:r>
        <w:rPr>
          <w:w w:val="90"/>
        </w:rPr>
        <w:t>er</w:t>
      </w:r>
      <w:r>
        <w:rPr>
          <w:spacing w:val="-7"/>
          <w:w w:val="90"/>
        </w:rPr>
        <w:t> </w:t>
      </w:r>
      <w:r>
        <w:rPr>
          <w:w w:val="90"/>
        </w:rPr>
        <w:t>den</w:t>
      </w:r>
      <w:r>
        <w:rPr>
          <w:spacing w:val="-7"/>
          <w:w w:val="90"/>
        </w:rPr>
        <w:t> </w:t>
      </w:r>
      <w:r>
        <w:rPr>
          <w:w w:val="90"/>
        </w:rPr>
        <w:t>Titel</w:t>
      </w:r>
      <w:r>
        <w:rPr>
          <w:spacing w:val="-7"/>
          <w:w w:val="90"/>
        </w:rPr>
        <w:t> </w:t>
      </w:r>
      <w:r>
        <w:rPr>
          <w:w w:val="90"/>
        </w:rPr>
        <w:t>eines</w:t>
      </w:r>
      <w:r>
        <w:rPr>
          <w:spacing w:val="-7"/>
          <w:w w:val="90"/>
        </w:rPr>
        <w:t> </w:t>
      </w:r>
      <w:r>
        <w:rPr>
          <w:w w:val="90"/>
        </w:rPr>
        <w:t>Dr. </w:t>
      </w:r>
      <w:r>
        <w:rPr>
          <w:w w:val="85"/>
        </w:rPr>
        <w:t>Habil, erwarb, sicher</w:t>
      </w:r>
      <w:r>
        <w:rPr>
          <w:spacing w:val="-35"/>
          <w:w w:val="85"/>
        </w:rPr>
        <w:t> </w:t>
      </w:r>
      <w:r>
        <w:rPr>
          <w:w w:val="85"/>
        </w:rPr>
        <w:t>gewesen.</w:t>
      </w:r>
    </w:p>
    <w:p>
      <w:pPr>
        <w:pStyle w:val="BodyText"/>
        <w:spacing w:before="10"/>
        <w:rPr>
          <w:sz w:val="29"/>
        </w:rPr>
      </w:pPr>
    </w:p>
    <w:p>
      <w:pPr>
        <w:pStyle w:val="BodyText"/>
        <w:spacing w:line="288" w:lineRule="exact"/>
        <w:ind w:left="2195" w:right="111" w:firstLine="351"/>
        <w:jc w:val="both"/>
      </w:pPr>
      <w:r>
        <w:rPr>
          <w:w w:val="90"/>
        </w:rPr>
        <w:t>In</w:t>
      </w:r>
      <w:r>
        <w:rPr>
          <w:spacing w:val="-26"/>
          <w:w w:val="90"/>
        </w:rPr>
        <w:t> </w:t>
      </w:r>
      <w:r>
        <w:rPr>
          <w:w w:val="90"/>
        </w:rPr>
        <w:t>the</w:t>
      </w:r>
      <w:r>
        <w:rPr>
          <w:spacing w:val="-26"/>
          <w:w w:val="90"/>
        </w:rPr>
        <w:t> </w:t>
      </w:r>
      <w:r>
        <w:rPr>
          <w:w w:val="90"/>
        </w:rPr>
        <w:t>event</w:t>
      </w:r>
      <w:r>
        <w:rPr>
          <w:spacing w:val="-26"/>
          <w:w w:val="90"/>
        </w:rPr>
        <w:t> </w:t>
      </w:r>
      <w:r>
        <w:rPr>
          <w:w w:val="90"/>
        </w:rPr>
        <w:t>Lösch,</w:t>
      </w:r>
      <w:r>
        <w:rPr>
          <w:spacing w:val="-26"/>
          <w:w w:val="90"/>
        </w:rPr>
        <w:t> </w:t>
      </w:r>
      <w:r>
        <w:rPr>
          <w:w w:val="90"/>
        </w:rPr>
        <w:t>because</w:t>
      </w:r>
      <w:r>
        <w:rPr>
          <w:spacing w:val="-26"/>
          <w:w w:val="90"/>
        </w:rPr>
        <w:t> </w:t>
      </w:r>
      <w:r>
        <w:rPr>
          <w:w w:val="90"/>
        </w:rPr>
        <w:t>of</w:t>
      </w:r>
      <w:r>
        <w:rPr>
          <w:spacing w:val="-26"/>
          <w:w w:val="90"/>
        </w:rPr>
        <w:t> </w:t>
      </w:r>
      <w:r>
        <w:rPr>
          <w:w w:val="90"/>
        </w:rPr>
        <w:t>his</w:t>
      </w:r>
      <w:r>
        <w:rPr>
          <w:spacing w:val="-26"/>
          <w:w w:val="90"/>
        </w:rPr>
        <w:t> </w:t>
      </w:r>
      <w:r>
        <w:rPr>
          <w:w w:val="90"/>
        </w:rPr>
        <w:t>opposition</w:t>
      </w:r>
      <w:r>
        <w:rPr>
          <w:spacing w:val="-26"/>
          <w:w w:val="90"/>
        </w:rPr>
        <w:t> </w:t>
      </w:r>
      <w:r>
        <w:rPr>
          <w:w w:val="90"/>
        </w:rPr>
        <w:t>to</w:t>
      </w:r>
      <w:r>
        <w:rPr>
          <w:spacing w:val="-26"/>
          <w:w w:val="90"/>
        </w:rPr>
        <w:t> </w:t>
      </w:r>
      <w:r>
        <w:rPr>
          <w:w w:val="90"/>
        </w:rPr>
        <w:t>the</w:t>
      </w:r>
      <w:r>
        <w:rPr>
          <w:spacing w:val="-26"/>
          <w:w w:val="90"/>
        </w:rPr>
        <w:t> </w:t>
      </w:r>
      <w:r>
        <w:rPr>
          <w:w w:val="90"/>
        </w:rPr>
        <w:t>Nazis,</w:t>
      </w:r>
      <w:r>
        <w:rPr>
          <w:spacing w:val="-26"/>
          <w:w w:val="90"/>
        </w:rPr>
        <w:t> </w:t>
      </w:r>
      <w:r>
        <w:rPr>
          <w:w w:val="90"/>
        </w:rPr>
        <w:t>did</w:t>
      </w:r>
      <w:r>
        <w:rPr>
          <w:spacing w:val="-26"/>
          <w:w w:val="90"/>
        </w:rPr>
        <w:t> </w:t>
      </w:r>
      <w:r>
        <w:rPr>
          <w:w w:val="90"/>
        </w:rPr>
        <w:t>not</w:t>
      </w:r>
      <w:r>
        <w:rPr>
          <w:spacing w:val="-26"/>
          <w:w w:val="90"/>
        </w:rPr>
        <w:t> </w:t>
      </w:r>
      <w:r>
        <w:rPr>
          <w:w w:val="90"/>
        </w:rPr>
        <w:t>even</w:t>
      </w:r>
      <w:r>
        <w:rPr>
          <w:spacing w:val="-26"/>
          <w:w w:val="90"/>
        </w:rPr>
        <w:t> </w:t>
      </w:r>
      <w:r>
        <w:rPr>
          <w:w w:val="90"/>
        </w:rPr>
        <w:t>obtain</w:t>
      </w:r>
      <w:r>
        <w:rPr>
          <w:spacing w:val="-26"/>
          <w:w w:val="90"/>
        </w:rPr>
        <w:t> </w:t>
      </w:r>
      <w:r>
        <w:rPr>
          <w:w w:val="90"/>
        </w:rPr>
        <w:t>the Dozentur.</w:t>
      </w:r>
      <w:r>
        <w:rPr>
          <w:spacing w:val="-34"/>
          <w:w w:val="90"/>
        </w:rPr>
        <w:t> </w:t>
      </w:r>
      <w:r>
        <w:rPr>
          <w:w w:val="90"/>
        </w:rPr>
        <w:t>As</w:t>
      </w:r>
      <w:r>
        <w:rPr>
          <w:spacing w:val="-38"/>
          <w:w w:val="90"/>
        </w:rPr>
        <w:t> </w:t>
      </w:r>
      <w:r>
        <w:rPr>
          <w:w w:val="90"/>
        </w:rPr>
        <w:t>Predöhl</w:t>
      </w:r>
      <w:r>
        <w:rPr>
          <w:spacing w:val="-38"/>
          <w:w w:val="90"/>
        </w:rPr>
        <w:t> </w:t>
      </w:r>
      <w:r>
        <w:rPr>
          <w:w w:val="90"/>
        </w:rPr>
        <w:t>clearly</w:t>
      </w:r>
      <w:r>
        <w:rPr>
          <w:spacing w:val="-38"/>
          <w:w w:val="90"/>
        </w:rPr>
        <w:t> </w:t>
      </w:r>
      <w:r>
        <w:rPr>
          <w:w w:val="90"/>
        </w:rPr>
        <w:t>states,</w:t>
      </w:r>
      <w:r>
        <w:rPr>
          <w:spacing w:val="-38"/>
          <w:w w:val="90"/>
        </w:rPr>
        <w:t> </w:t>
      </w:r>
      <w:r>
        <w:rPr>
          <w:w w:val="90"/>
        </w:rPr>
        <w:t>it</w:t>
      </w:r>
      <w:r>
        <w:rPr>
          <w:spacing w:val="-38"/>
          <w:w w:val="90"/>
        </w:rPr>
        <w:t> </w:t>
      </w:r>
      <w:r>
        <w:rPr>
          <w:w w:val="90"/>
        </w:rPr>
        <w:t>would</w:t>
      </w:r>
      <w:r>
        <w:rPr>
          <w:spacing w:val="-38"/>
          <w:w w:val="90"/>
        </w:rPr>
        <w:t> </w:t>
      </w:r>
      <w:r>
        <w:rPr>
          <w:spacing w:val="-3"/>
          <w:w w:val="90"/>
        </w:rPr>
        <w:t>have</w:t>
      </w:r>
      <w:r>
        <w:rPr>
          <w:spacing w:val="-38"/>
          <w:w w:val="90"/>
        </w:rPr>
        <w:t> </w:t>
      </w:r>
      <w:r>
        <w:rPr>
          <w:w w:val="90"/>
        </w:rPr>
        <w:t>been</w:t>
      </w:r>
      <w:r>
        <w:rPr>
          <w:spacing w:val="-38"/>
          <w:w w:val="90"/>
        </w:rPr>
        <w:t> </w:t>
      </w:r>
      <w:r>
        <w:rPr>
          <w:w w:val="90"/>
        </w:rPr>
        <w:t>too</w:t>
      </w:r>
      <w:r>
        <w:rPr>
          <w:spacing w:val="-38"/>
          <w:w w:val="90"/>
        </w:rPr>
        <w:t> </w:t>
      </w:r>
      <w:r>
        <w:rPr>
          <w:w w:val="90"/>
        </w:rPr>
        <w:t>dangerous</w:t>
      </w:r>
      <w:r>
        <w:rPr>
          <w:spacing w:val="-38"/>
          <w:w w:val="90"/>
        </w:rPr>
        <w:t> </w:t>
      </w:r>
      <w:r>
        <w:rPr>
          <w:w w:val="90"/>
        </w:rPr>
        <w:t>for</w:t>
      </w:r>
      <w:r>
        <w:rPr>
          <w:spacing w:val="-38"/>
          <w:w w:val="90"/>
        </w:rPr>
        <w:t> </w:t>
      </w:r>
      <w:r>
        <w:rPr>
          <w:w w:val="90"/>
        </w:rPr>
        <w:t>the</w:t>
      </w:r>
      <w:r>
        <w:rPr>
          <w:spacing w:val="-38"/>
          <w:w w:val="90"/>
        </w:rPr>
        <w:t> </w:t>
      </w:r>
      <w:r>
        <w:rPr>
          <w:w w:val="90"/>
        </w:rPr>
        <w:t>Institute (as</w:t>
      </w:r>
      <w:r>
        <w:rPr>
          <w:spacing w:val="-27"/>
          <w:w w:val="90"/>
        </w:rPr>
        <w:t> </w:t>
      </w:r>
      <w:r>
        <w:rPr>
          <w:w w:val="90"/>
        </w:rPr>
        <w:t>well</w:t>
      </w:r>
      <w:r>
        <w:rPr>
          <w:spacing w:val="-27"/>
          <w:w w:val="90"/>
        </w:rPr>
        <w:t> </w:t>
      </w:r>
      <w:r>
        <w:rPr>
          <w:w w:val="90"/>
        </w:rPr>
        <w:t>as</w:t>
      </w:r>
      <w:r>
        <w:rPr>
          <w:spacing w:val="-27"/>
          <w:w w:val="90"/>
        </w:rPr>
        <w:t> </w:t>
      </w:r>
      <w:r>
        <w:rPr>
          <w:w w:val="90"/>
        </w:rPr>
        <w:t>for</w:t>
      </w:r>
      <w:r>
        <w:rPr>
          <w:spacing w:val="-27"/>
          <w:w w:val="90"/>
        </w:rPr>
        <w:t> </w:t>
      </w:r>
      <w:r>
        <w:rPr>
          <w:w w:val="90"/>
        </w:rPr>
        <w:t>him)</w:t>
      </w:r>
      <w:r>
        <w:rPr>
          <w:spacing w:val="-27"/>
          <w:w w:val="90"/>
        </w:rPr>
        <w:t> </w:t>
      </w:r>
      <w:r>
        <w:rPr>
          <w:w w:val="90"/>
        </w:rPr>
        <w:t>to</w:t>
      </w:r>
      <w:r>
        <w:rPr>
          <w:spacing w:val="-27"/>
          <w:w w:val="90"/>
        </w:rPr>
        <w:t> </w:t>
      </w:r>
      <w:r>
        <w:rPr>
          <w:w w:val="90"/>
        </w:rPr>
        <w:t>carry</w:t>
      </w:r>
      <w:r>
        <w:rPr>
          <w:spacing w:val="-27"/>
          <w:w w:val="90"/>
        </w:rPr>
        <w:t> </w:t>
      </w:r>
      <w:r>
        <w:rPr>
          <w:w w:val="90"/>
        </w:rPr>
        <w:t>Lösch</w:t>
      </w:r>
      <w:r>
        <w:rPr>
          <w:spacing w:val="-27"/>
          <w:w w:val="90"/>
        </w:rPr>
        <w:t> </w:t>
      </w:r>
      <w:r>
        <w:rPr>
          <w:w w:val="90"/>
        </w:rPr>
        <w:t>on</w:t>
      </w:r>
      <w:r>
        <w:rPr>
          <w:spacing w:val="-27"/>
          <w:w w:val="90"/>
        </w:rPr>
        <w:t> </w:t>
      </w:r>
      <w:r>
        <w:rPr>
          <w:w w:val="90"/>
        </w:rPr>
        <w:t>the</w:t>
      </w:r>
      <w:r>
        <w:rPr>
          <w:spacing w:val="-27"/>
          <w:w w:val="90"/>
        </w:rPr>
        <w:t> </w:t>
      </w:r>
      <w:r>
        <w:rPr>
          <w:w w:val="90"/>
        </w:rPr>
        <w:t>faculty</w:t>
      </w:r>
      <w:r>
        <w:rPr>
          <w:spacing w:val="-27"/>
          <w:w w:val="90"/>
        </w:rPr>
        <w:t> </w:t>
      </w:r>
      <w:r>
        <w:rPr>
          <w:w w:val="90"/>
        </w:rPr>
        <w:t>list.</w:t>
      </w:r>
      <w:r>
        <w:rPr>
          <w:spacing w:val="-22"/>
          <w:w w:val="90"/>
        </w:rPr>
        <w:t> </w:t>
      </w:r>
      <w:r>
        <w:rPr>
          <w:w w:val="90"/>
        </w:rPr>
        <w:t>Lösch</w:t>
      </w:r>
      <w:r>
        <w:rPr>
          <w:spacing w:val="-27"/>
          <w:w w:val="90"/>
        </w:rPr>
        <w:t> </w:t>
      </w:r>
      <w:r>
        <w:rPr>
          <w:w w:val="90"/>
        </w:rPr>
        <w:t>was</w:t>
      </w:r>
      <w:r>
        <w:rPr>
          <w:spacing w:val="-27"/>
          <w:w w:val="90"/>
        </w:rPr>
        <w:t> </w:t>
      </w:r>
      <w:r>
        <w:rPr>
          <w:w w:val="90"/>
        </w:rPr>
        <w:t>only</w:t>
      </w:r>
      <w:r>
        <w:rPr>
          <w:spacing w:val="-27"/>
          <w:w w:val="90"/>
        </w:rPr>
        <w:t> </w:t>
      </w:r>
      <w:r>
        <w:rPr>
          <w:w w:val="90"/>
        </w:rPr>
        <w:t>called</w:t>
      </w:r>
      <w:r>
        <w:rPr>
          <w:spacing w:val="-27"/>
          <w:w w:val="90"/>
        </w:rPr>
        <w:t> </w:t>
      </w:r>
      <w:r>
        <w:rPr>
          <w:w w:val="90"/>
        </w:rPr>
        <w:t>a</w:t>
      </w:r>
      <w:r>
        <w:rPr>
          <w:spacing w:val="-27"/>
          <w:w w:val="90"/>
        </w:rPr>
        <w:t> </w:t>
      </w:r>
      <w:r>
        <w:rPr>
          <w:w w:val="90"/>
        </w:rPr>
        <w:t>Repetent </w:t>
      </w:r>
      <w:r>
        <w:rPr>
          <w:w w:val="85"/>
        </w:rPr>
        <w:t>which was not a pensionable</w:t>
      </w:r>
      <w:r>
        <w:rPr>
          <w:spacing w:val="5"/>
          <w:w w:val="85"/>
        </w:rPr>
        <w:t> </w:t>
      </w:r>
      <w:r>
        <w:rPr>
          <w:w w:val="85"/>
        </w:rPr>
        <w:t>position.</w:t>
      </w:r>
    </w:p>
    <w:p>
      <w:pPr>
        <w:pStyle w:val="BodyText"/>
        <w:spacing w:before="6"/>
        <w:rPr>
          <w:sz w:val="15"/>
        </w:rPr>
      </w:pPr>
      <w:r>
        <w:rPr/>
        <w:pict>
          <v:line style="position:absolute;mso-position-horizontal-relative:page;mso-position-vertical-relative:paragraph;z-index:11992;mso-wrap-distance-left:0;mso-wrap-distance-right:0" from="133.768005pt,12.570884pt" to="289.183005pt,12.570884pt" stroked="true" strokeweight=".398pt" strokecolor="#000000">
            <v:stroke dashstyle="solid"/>
            <w10:wrap type="topAndBottom"/>
          </v:line>
        </w:pict>
      </w:r>
    </w:p>
    <w:p>
      <w:pPr>
        <w:spacing w:line="239" w:lineRule="exact" w:before="0"/>
        <w:ind w:left="2195" w:right="111" w:firstLine="225"/>
        <w:jc w:val="both"/>
        <w:rPr>
          <w:sz w:val="20"/>
        </w:rPr>
      </w:pPr>
      <w:r>
        <w:rPr>
          <w:w w:val="85"/>
          <w:position w:val="7"/>
          <w:sz w:val="14"/>
        </w:rPr>
        <w:t>65</w:t>
      </w:r>
      <w:bookmarkStart w:name="_bookmark1263" w:id="1677"/>
      <w:bookmarkEnd w:id="1677"/>
      <w:r>
        <w:rPr>
          <w:w w:val="85"/>
          <w:position w:val="7"/>
          <w:sz w:val="14"/>
        </w:rPr>
      </w:r>
      <w:r>
        <w:rPr>
          <w:w w:val="85"/>
          <w:sz w:val="20"/>
        </w:rPr>
        <w:t>Joachim von Braun (?-), deutscher Agrarökonom, ehemaliger Direktor des Center for</w:t>
      </w:r>
      <w:r>
        <w:rPr>
          <w:spacing w:val="-19"/>
          <w:w w:val="85"/>
          <w:sz w:val="20"/>
        </w:rPr>
        <w:t> </w:t>
      </w:r>
      <w:r>
        <w:rPr>
          <w:w w:val="85"/>
          <w:sz w:val="20"/>
        </w:rPr>
        <w:t>Development </w:t>
      </w:r>
      <w:bookmarkStart w:name="_bookmark1264" w:id="1678"/>
      <w:bookmarkEnd w:id="1678"/>
      <w:r>
        <w:rPr>
          <w:w w:val="85"/>
          <w:sz w:val="20"/>
        </w:rPr>
      </w:r>
      <w:r>
        <w:rPr>
          <w:w w:val="90"/>
          <w:sz w:val="20"/>
        </w:rPr>
        <w:t>Research</w:t>
      </w:r>
      <w:r>
        <w:rPr>
          <w:spacing w:val="-23"/>
          <w:w w:val="90"/>
          <w:sz w:val="20"/>
        </w:rPr>
        <w:t> </w:t>
      </w:r>
      <w:r>
        <w:rPr>
          <w:w w:val="90"/>
          <w:sz w:val="20"/>
        </w:rPr>
        <w:t>(ZEF)</w:t>
      </w:r>
      <w:r>
        <w:rPr>
          <w:spacing w:val="-23"/>
          <w:w w:val="90"/>
          <w:sz w:val="20"/>
        </w:rPr>
        <w:t> </w:t>
      </w:r>
      <w:r>
        <w:rPr>
          <w:w w:val="90"/>
          <w:sz w:val="20"/>
        </w:rPr>
        <w:t>an</w:t>
      </w:r>
      <w:r>
        <w:rPr>
          <w:spacing w:val="-23"/>
          <w:w w:val="90"/>
          <w:sz w:val="20"/>
        </w:rPr>
        <w:t> </w:t>
      </w:r>
      <w:r>
        <w:rPr>
          <w:w w:val="90"/>
          <w:sz w:val="20"/>
        </w:rPr>
        <w:t>der</w:t>
      </w:r>
      <w:r>
        <w:rPr>
          <w:spacing w:val="-23"/>
          <w:w w:val="90"/>
          <w:sz w:val="20"/>
        </w:rPr>
        <w:t> </w:t>
      </w:r>
      <w:r>
        <w:rPr>
          <w:w w:val="90"/>
          <w:sz w:val="20"/>
        </w:rPr>
        <w:t>Universität</w:t>
      </w:r>
      <w:r>
        <w:rPr>
          <w:spacing w:val="-23"/>
          <w:w w:val="90"/>
          <w:sz w:val="20"/>
        </w:rPr>
        <w:t> </w:t>
      </w:r>
      <w:r>
        <w:rPr>
          <w:w w:val="90"/>
          <w:sz w:val="20"/>
        </w:rPr>
        <w:t>Bonn.</w:t>
      </w:r>
    </w:p>
    <w:p>
      <w:pPr>
        <w:spacing w:line="240" w:lineRule="exact" w:before="0"/>
        <w:ind w:left="2195" w:right="111" w:firstLine="206"/>
        <w:jc w:val="both"/>
        <w:rPr>
          <w:sz w:val="20"/>
        </w:rPr>
      </w:pPr>
      <w:r>
        <w:rPr>
          <w:w w:val="90"/>
          <w:position w:val="7"/>
          <w:sz w:val="14"/>
        </w:rPr>
        <w:t>66</w:t>
      </w:r>
      <w:r>
        <w:rPr>
          <w:w w:val="90"/>
          <w:sz w:val="20"/>
        </w:rPr>
        <w:t>Andreas</w:t>
      </w:r>
      <w:r>
        <w:rPr>
          <w:spacing w:val="-8"/>
          <w:w w:val="90"/>
          <w:sz w:val="20"/>
        </w:rPr>
        <w:t> </w:t>
      </w:r>
      <w:r>
        <w:rPr>
          <w:w w:val="90"/>
          <w:sz w:val="20"/>
        </w:rPr>
        <w:t>Predöhl</w:t>
      </w:r>
      <w:r>
        <w:rPr>
          <w:spacing w:val="-8"/>
          <w:w w:val="90"/>
          <w:sz w:val="20"/>
        </w:rPr>
        <w:t> </w:t>
      </w:r>
      <w:r>
        <w:rPr>
          <w:w w:val="90"/>
          <w:sz w:val="20"/>
        </w:rPr>
        <w:t>(1893-1974),</w:t>
      </w:r>
      <w:r>
        <w:rPr>
          <w:spacing w:val="-3"/>
          <w:w w:val="90"/>
          <w:sz w:val="20"/>
        </w:rPr>
        <w:t> </w:t>
      </w:r>
      <w:r>
        <w:rPr>
          <w:w w:val="90"/>
          <w:sz w:val="20"/>
        </w:rPr>
        <w:t>deutscher</w:t>
      </w:r>
      <w:r>
        <w:rPr>
          <w:spacing w:val="-8"/>
          <w:w w:val="90"/>
          <w:sz w:val="20"/>
        </w:rPr>
        <w:t> </w:t>
      </w:r>
      <w:r>
        <w:rPr>
          <w:w w:val="90"/>
          <w:sz w:val="20"/>
        </w:rPr>
        <w:t>Ökonom,</w:t>
      </w:r>
      <w:r>
        <w:rPr>
          <w:spacing w:val="-3"/>
          <w:w w:val="90"/>
          <w:sz w:val="20"/>
        </w:rPr>
        <w:t> </w:t>
      </w:r>
      <w:r>
        <w:rPr>
          <w:w w:val="90"/>
          <w:sz w:val="20"/>
        </w:rPr>
        <w:t>Außenhandels-</w:t>
      </w:r>
      <w:r>
        <w:rPr>
          <w:spacing w:val="-8"/>
          <w:w w:val="90"/>
          <w:sz w:val="20"/>
        </w:rPr>
        <w:t> </w:t>
      </w:r>
      <w:r>
        <w:rPr>
          <w:w w:val="90"/>
          <w:sz w:val="20"/>
        </w:rPr>
        <w:t>und</w:t>
      </w:r>
      <w:r>
        <w:rPr>
          <w:spacing w:val="-8"/>
          <w:w w:val="90"/>
          <w:sz w:val="20"/>
        </w:rPr>
        <w:t> </w:t>
      </w:r>
      <w:r>
        <w:rPr>
          <w:w w:val="90"/>
          <w:sz w:val="20"/>
        </w:rPr>
        <w:t>Raumwirtschaftstheor- etiker,</w:t>
      </w:r>
      <w:r>
        <w:rPr>
          <w:spacing w:val="-25"/>
          <w:w w:val="90"/>
          <w:sz w:val="20"/>
        </w:rPr>
        <w:t> </w:t>
      </w:r>
      <w:r>
        <w:rPr>
          <w:w w:val="90"/>
          <w:sz w:val="20"/>
        </w:rPr>
        <w:t>von</w:t>
      </w:r>
      <w:r>
        <w:rPr>
          <w:spacing w:val="-26"/>
          <w:w w:val="90"/>
          <w:sz w:val="20"/>
        </w:rPr>
        <w:t> </w:t>
      </w:r>
      <w:r>
        <w:rPr>
          <w:w w:val="90"/>
          <w:sz w:val="20"/>
        </w:rPr>
        <w:t>1934</w:t>
      </w:r>
      <w:r>
        <w:rPr>
          <w:spacing w:val="-26"/>
          <w:w w:val="90"/>
          <w:sz w:val="20"/>
        </w:rPr>
        <w:t> </w:t>
      </w:r>
      <w:r>
        <w:rPr>
          <w:w w:val="90"/>
          <w:sz w:val="20"/>
        </w:rPr>
        <w:t>bis</w:t>
      </w:r>
      <w:r>
        <w:rPr>
          <w:spacing w:val="-26"/>
          <w:w w:val="90"/>
          <w:sz w:val="20"/>
        </w:rPr>
        <w:t> </w:t>
      </w:r>
      <w:r>
        <w:rPr>
          <w:w w:val="90"/>
          <w:sz w:val="20"/>
        </w:rPr>
        <w:t>1945</w:t>
      </w:r>
      <w:r>
        <w:rPr>
          <w:spacing w:val="-26"/>
          <w:w w:val="90"/>
          <w:sz w:val="20"/>
        </w:rPr>
        <w:t> </w:t>
      </w:r>
      <w:r>
        <w:rPr>
          <w:w w:val="90"/>
          <w:sz w:val="20"/>
        </w:rPr>
        <w:t>Direktor</w:t>
      </w:r>
      <w:r>
        <w:rPr>
          <w:spacing w:val="-26"/>
          <w:w w:val="90"/>
          <w:sz w:val="20"/>
        </w:rPr>
        <w:t> </w:t>
      </w:r>
      <w:r>
        <w:rPr>
          <w:w w:val="90"/>
          <w:sz w:val="20"/>
        </w:rPr>
        <w:t>des</w:t>
      </w:r>
      <w:r>
        <w:rPr>
          <w:spacing w:val="-26"/>
          <w:w w:val="90"/>
          <w:sz w:val="20"/>
        </w:rPr>
        <w:t> </w:t>
      </w:r>
      <w:r>
        <w:rPr>
          <w:w w:val="90"/>
          <w:sz w:val="20"/>
        </w:rPr>
        <w:t>Kieler</w:t>
      </w:r>
      <w:r>
        <w:rPr>
          <w:spacing w:val="-26"/>
          <w:w w:val="90"/>
          <w:sz w:val="20"/>
        </w:rPr>
        <w:t> </w:t>
      </w:r>
      <w:hyperlink w:history="true" w:anchor="_bookmark1339">
        <w:r>
          <w:rPr>
            <w:color w:val="2E3092"/>
            <w:w w:val="90"/>
            <w:sz w:val="20"/>
          </w:rPr>
          <w:t>Institut</w:t>
        </w:r>
        <w:r>
          <w:rPr>
            <w:color w:val="2E3092"/>
            <w:spacing w:val="-26"/>
            <w:w w:val="90"/>
            <w:sz w:val="20"/>
          </w:rPr>
          <w:t> </w:t>
        </w:r>
        <w:r>
          <w:rPr>
            <w:color w:val="2E3092"/>
            <w:w w:val="90"/>
            <w:sz w:val="20"/>
          </w:rPr>
          <w:t>für</w:t>
        </w:r>
        <w:r>
          <w:rPr>
            <w:color w:val="2E3092"/>
            <w:spacing w:val="-26"/>
            <w:w w:val="90"/>
            <w:sz w:val="20"/>
          </w:rPr>
          <w:t> </w:t>
        </w:r>
        <w:r>
          <w:rPr>
            <w:color w:val="2E3092"/>
            <w:w w:val="90"/>
            <w:sz w:val="20"/>
          </w:rPr>
          <w:t>Weltwirtschaft</w:t>
        </w:r>
      </w:hyperlink>
      <w:r>
        <w:rPr>
          <w:w w:val="90"/>
          <w:sz w:val="20"/>
        </w:rPr>
        <w:t>,</w:t>
      </w:r>
      <w:r>
        <w:rPr>
          <w:spacing w:val="-25"/>
          <w:w w:val="90"/>
          <w:sz w:val="20"/>
        </w:rPr>
        <w:t> </w:t>
      </w:r>
      <w:r>
        <w:rPr>
          <w:w w:val="90"/>
          <w:sz w:val="20"/>
        </w:rPr>
        <w:t>ab</w:t>
      </w:r>
      <w:r>
        <w:rPr>
          <w:spacing w:val="-26"/>
          <w:w w:val="90"/>
          <w:sz w:val="20"/>
        </w:rPr>
        <w:t> </w:t>
      </w:r>
      <w:r>
        <w:rPr>
          <w:w w:val="90"/>
          <w:sz w:val="20"/>
        </w:rPr>
        <w:t>1940</w:t>
      </w:r>
      <w:r>
        <w:rPr>
          <w:spacing w:val="-26"/>
          <w:w w:val="90"/>
          <w:sz w:val="20"/>
        </w:rPr>
        <w:t> </w:t>
      </w:r>
      <w:r>
        <w:rPr>
          <w:w w:val="90"/>
          <w:sz w:val="20"/>
        </w:rPr>
        <w:t>Löschs</w:t>
      </w:r>
      <w:r>
        <w:rPr>
          <w:spacing w:val="-26"/>
          <w:w w:val="90"/>
          <w:sz w:val="20"/>
        </w:rPr>
        <w:t> </w:t>
      </w:r>
      <w:r>
        <w:rPr>
          <w:w w:val="90"/>
          <w:sz w:val="20"/>
        </w:rPr>
        <w:t>direkter</w:t>
      </w:r>
      <w:r>
        <w:rPr>
          <w:spacing w:val="-26"/>
          <w:w w:val="90"/>
          <w:sz w:val="20"/>
        </w:rPr>
        <w:t> </w:t>
      </w:r>
      <w:r>
        <w:rPr>
          <w:spacing w:val="-4"/>
          <w:w w:val="90"/>
          <w:sz w:val="20"/>
        </w:rPr>
        <w:t>Vorge-</w:t>
      </w:r>
      <w:r>
        <w:rPr>
          <w:w w:val="83"/>
          <w:sz w:val="20"/>
        </w:rPr>
        <w:t> </w:t>
      </w:r>
      <w:r>
        <w:rPr>
          <w:w w:val="95"/>
          <w:sz w:val="20"/>
        </w:rPr>
        <w:t>setzter.</w:t>
      </w:r>
    </w:p>
    <w:p>
      <w:pPr>
        <w:spacing w:after="0" w:line="240" w:lineRule="exact"/>
        <w:jc w:val="both"/>
        <w:rPr>
          <w:sz w:val="20"/>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bookmarkStart w:name="_bookmark1265" w:id="1679"/>
      <w:bookmarkEnd w:id="1679"/>
      <w:r>
        <w:rPr/>
      </w:r>
      <w:r>
        <w:rPr>
          <w:w w:val="95"/>
        </w:rPr>
        <w:t>9.29</w:t>
      </w:r>
      <w:r>
        <w:rPr>
          <w:spacing w:val="-16"/>
          <w:w w:val="95"/>
        </w:rPr>
        <w:t> </w:t>
      </w:r>
      <w:r>
        <w:rPr>
          <w:w w:val="95"/>
        </w:rPr>
        <w:t>Hans</w:t>
      </w:r>
      <w:r>
        <w:rPr>
          <w:spacing w:val="-16"/>
          <w:w w:val="95"/>
        </w:rPr>
        <w:t> </w:t>
      </w:r>
      <w:r>
        <w:rPr>
          <w:w w:val="95"/>
        </w:rPr>
        <w:t>Singer</w:t>
      </w:r>
      <w:r>
        <w:rPr>
          <w:spacing w:val="-16"/>
          <w:w w:val="95"/>
        </w:rPr>
        <w:t> </w:t>
      </w:r>
      <w:r>
        <w:rPr>
          <w:w w:val="95"/>
        </w:rPr>
        <w:t>an</w:t>
      </w:r>
      <w:r>
        <w:rPr>
          <w:spacing w:val="-16"/>
          <w:w w:val="95"/>
        </w:rPr>
        <w:t> </w:t>
      </w:r>
      <w:r>
        <w:rPr>
          <w:w w:val="95"/>
        </w:rPr>
        <w:t>Hans</w:t>
      </w:r>
      <w:r>
        <w:rPr>
          <w:spacing w:val="-16"/>
          <w:w w:val="95"/>
        </w:rPr>
        <w:t> </w:t>
      </w:r>
      <w:r>
        <w:rPr>
          <w:w w:val="95"/>
        </w:rPr>
        <w:t>Esslinger.</w:t>
      </w:r>
      <w:r>
        <w:rPr>
          <w:spacing w:val="-16"/>
          <w:w w:val="95"/>
        </w:rPr>
        <w:t> </w:t>
      </w:r>
      <w:r>
        <w:rPr>
          <w:w w:val="95"/>
        </w:rPr>
        <w:t>Brighton,</w:t>
      </w:r>
      <w:r>
        <w:rPr>
          <w:spacing w:val="-16"/>
          <w:w w:val="95"/>
        </w:rPr>
        <w:t> </w:t>
      </w:r>
      <w:r>
        <w:rPr>
          <w:w w:val="95"/>
        </w:rPr>
        <w:t>11.</w:t>
      </w:r>
      <w:r>
        <w:rPr>
          <w:spacing w:val="-16"/>
          <w:w w:val="95"/>
        </w:rPr>
        <w:t> </w:t>
      </w:r>
      <w:r>
        <w:rPr>
          <w:w w:val="95"/>
        </w:rPr>
        <w:t>Juni</w:t>
      </w:r>
      <w:r>
        <w:rPr>
          <w:spacing w:val="-16"/>
          <w:w w:val="95"/>
        </w:rPr>
        <w:t> </w:t>
      </w:r>
      <w:r>
        <w:rPr>
          <w:w w:val="95"/>
        </w:rPr>
        <w:t>1996</w:t>
      </w:r>
      <w:r>
        <w:rPr>
          <w:rFonts w:ascii="Times New Roman"/>
          <w:w w:val="95"/>
        </w:rPr>
        <w:tab/>
      </w:r>
      <w:r>
        <w:rPr>
          <w:w w:val="95"/>
        </w:rPr>
        <w:t>341</w:t>
      </w:r>
    </w:p>
    <w:p>
      <w:pPr>
        <w:pStyle w:val="BodyText"/>
        <w:rPr>
          <w:sz w:val="31"/>
        </w:rPr>
      </w:pPr>
    </w:p>
    <w:p>
      <w:pPr>
        <w:pStyle w:val="BodyText"/>
        <w:spacing w:line="288" w:lineRule="exact" w:before="1"/>
        <w:ind w:left="118" w:right="2208" w:firstLine="351"/>
        <w:jc w:val="both"/>
      </w:pPr>
      <w:r>
        <w:rPr>
          <w:w w:val="90"/>
        </w:rPr>
        <w:t>I</w:t>
      </w:r>
      <w:r>
        <w:rPr>
          <w:spacing w:val="-37"/>
          <w:w w:val="90"/>
        </w:rPr>
        <w:t> </w:t>
      </w:r>
      <w:r>
        <w:rPr>
          <w:w w:val="90"/>
        </w:rPr>
        <w:t>enclose</w:t>
      </w:r>
      <w:r>
        <w:rPr>
          <w:spacing w:val="-37"/>
          <w:w w:val="90"/>
        </w:rPr>
        <w:t> </w:t>
      </w:r>
      <w:r>
        <w:rPr>
          <w:w w:val="90"/>
        </w:rPr>
        <w:t>the</w:t>
      </w:r>
      <w:r>
        <w:rPr>
          <w:spacing w:val="-37"/>
          <w:w w:val="90"/>
        </w:rPr>
        <w:t> </w:t>
      </w:r>
      <w:r>
        <w:rPr>
          <w:w w:val="90"/>
        </w:rPr>
        <w:t>key</w:t>
      </w:r>
      <w:r>
        <w:rPr>
          <w:spacing w:val="-37"/>
          <w:w w:val="90"/>
        </w:rPr>
        <w:t> </w:t>
      </w:r>
      <w:r>
        <w:rPr>
          <w:w w:val="90"/>
        </w:rPr>
        <w:t>statements</w:t>
      </w:r>
      <w:r>
        <w:rPr>
          <w:spacing w:val="-37"/>
          <w:w w:val="90"/>
        </w:rPr>
        <w:t> </w:t>
      </w:r>
      <w:r>
        <w:rPr>
          <w:spacing w:val="-3"/>
          <w:w w:val="90"/>
        </w:rPr>
        <w:t>by</w:t>
      </w:r>
      <w:r>
        <w:rPr>
          <w:spacing w:val="-37"/>
          <w:w w:val="90"/>
        </w:rPr>
        <w:t> </w:t>
      </w:r>
      <w:r>
        <w:rPr>
          <w:w w:val="90"/>
        </w:rPr>
        <w:t>Predöhl.*</w:t>
      </w:r>
      <w:r>
        <w:rPr>
          <w:spacing w:val="-37"/>
          <w:w w:val="90"/>
        </w:rPr>
        <w:t> </w:t>
      </w:r>
      <w:r>
        <w:rPr>
          <w:w w:val="90"/>
        </w:rPr>
        <w:t>I</w:t>
      </w:r>
      <w:r>
        <w:rPr>
          <w:spacing w:val="-37"/>
          <w:w w:val="90"/>
        </w:rPr>
        <w:t> </w:t>
      </w:r>
      <w:r>
        <w:rPr>
          <w:w w:val="90"/>
        </w:rPr>
        <w:t>assume</w:t>
      </w:r>
      <w:r>
        <w:rPr>
          <w:spacing w:val="-37"/>
          <w:w w:val="90"/>
        </w:rPr>
        <w:t> </w:t>
      </w:r>
      <w:r>
        <w:rPr>
          <w:w w:val="90"/>
        </w:rPr>
        <w:t>that</w:t>
      </w:r>
      <w:r>
        <w:rPr>
          <w:spacing w:val="-37"/>
          <w:w w:val="90"/>
        </w:rPr>
        <w:t> </w:t>
      </w:r>
      <w:r>
        <w:rPr>
          <w:w w:val="90"/>
        </w:rPr>
        <w:t>Mrs</w:t>
      </w:r>
      <w:r>
        <w:rPr>
          <w:spacing w:val="-37"/>
          <w:w w:val="90"/>
        </w:rPr>
        <w:t> </w:t>
      </w:r>
      <w:r>
        <w:rPr>
          <w:w w:val="90"/>
        </w:rPr>
        <w:t>Lösch</w:t>
      </w:r>
      <w:r>
        <w:rPr>
          <w:spacing w:val="-37"/>
          <w:w w:val="90"/>
        </w:rPr>
        <w:t> </w:t>
      </w:r>
      <w:r>
        <w:rPr>
          <w:w w:val="90"/>
        </w:rPr>
        <w:t>has</w:t>
      </w:r>
      <w:r>
        <w:rPr>
          <w:spacing w:val="-37"/>
          <w:w w:val="90"/>
        </w:rPr>
        <w:t> </w:t>
      </w:r>
      <w:r>
        <w:rPr>
          <w:w w:val="90"/>
        </w:rPr>
        <w:t>her</w:t>
      </w:r>
      <w:r>
        <w:rPr>
          <w:spacing w:val="-37"/>
          <w:w w:val="90"/>
        </w:rPr>
        <w:t> </w:t>
      </w:r>
      <w:r>
        <w:rPr>
          <w:w w:val="90"/>
        </w:rPr>
        <w:t>own</w:t>
      </w:r>
      <w:r>
        <w:rPr>
          <w:spacing w:val="-37"/>
          <w:w w:val="90"/>
        </w:rPr>
        <w:t> </w:t>
      </w:r>
      <w:r>
        <w:rPr>
          <w:w w:val="90"/>
        </w:rPr>
        <w:t>cop- </w:t>
      </w:r>
      <w:r>
        <w:rPr>
          <w:w w:val="85"/>
        </w:rPr>
        <w:t>ies.</w:t>
      </w:r>
      <w:r>
        <w:rPr>
          <w:spacing w:val="6"/>
          <w:w w:val="85"/>
        </w:rPr>
        <w:t> </w:t>
      </w:r>
      <w:r>
        <w:rPr>
          <w:w w:val="85"/>
        </w:rPr>
        <w:t>In</w:t>
      </w:r>
      <w:r>
        <w:rPr>
          <w:spacing w:val="-13"/>
          <w:w w:val="85"/>
        </w:rPr>
        <w:t> </w:t>
      </w:r>
      <w:r>
        <w:rPr>
          <w:w w:val="85"/>
        </w:rPr>
        <w:t>1964,</w:t>
      </w:r>
      <w:r>
        <w:rPr>
          <w:spacing w:val="-10"/>
          <w:w w:val="85"/>
        </w:rPr>
        <w:t> </w:t>
      </w:r>
      <w:r>
        <w:rPr>
          <w:w w:val="85"/>
        </w:rPr>
        <w:t>the</w:t>
      </w:r>
      <w:r>
        <w:rPr>
          <w:spacing w:val="-13"/>
          <w:w w:val="85"/>
        </w:rPr>
        <w:t> </w:t>
      </w:r>
      <w:r>
        <w:rPr>
          <w:w w:val="85"/>
        </w:rPr>
        <w:t>immediate</w:t>
      </w:r>
      <w:r>
        <w:rPr>
          <w:spacing w:val="-13"/>
          <w:w w:val="85"/>
        </w:rPr>
        <w:t> </w:t>
      </w:r>
      <w:r>
        <w:rPr>
          <w:w w:val="85"/>
        </w:rPr>
        <w:t>problem</w:t>
      </w:r>
      <w:r>
        <w:rPr>
          <w:spacing w:val="-13"/>
          <w:w w:val="85"/>
        </w:rPr>
        <w:t> </w:t>
      </w:r>
      <w:r>
        <w:rPr>
          <w:w w:val="85"/>
        </w:rPr>
        <w:t>was</w:t>
      </w:r>
      <w:r>
        <w:rPr>
          <w:spacing w:val="-13"/>
          <w:w w:val="85"/>
        </w:rPr>
        <w:t> </w:t>
      </w:r>
      <w:r>
        <w:rPr>
          <w:w w:val="85"/>
        </w:rPr>
        <w:t>the</w:t>
      </w:r>
      <w:r>
        <w:rPr>
          <w:spacing w:val="-13"/>
          <w:w w:val="85"/>
        </w:rPr>
        <w:t> </w:t>
      </w:r>
      <w:r>
        <w:rPr>
          <w:w w:val="85"/>
        </w:rPr>
        <w:t>remission</w:t>
      </w:r>
      <w:r>
        <w:rPr>
          <w:spacing w:val="-13"/>
          <w:w w:val="85"/>
        </w:rPr>
        <w:t> </w:t>
      </w:r>
      <w:r>
        <w:rPr>
          <w:w w:val="85"/>
        </w:rPr>
        <w:t>of</w:t>
      </w:r>
      <w:r>
        <w:rPr>
          <w:spacing w:val="-13"/>
          <w:w w:val="85"/>
        </w:rPr>
        <w:t> </w:t>
      </w:r>
      <w:r>
        <w:rPr>
          <w:w w:val="85"/>
        </w:rPr>
        <w:t>the</w:t>
      </w:r>
      <w:r>
        <w:rPr>
          <w:spacing w:val="-13"/>
          <w:w w:val="85"/>
        </w:rPr>
        <w:t> </w:t>
      </w:r>
      <w:r>
        <w:rPr>
          <w:spacing w:val="-3"/>
          <w:w w:val="85"/>
        </w:rPr>
        <w:t>fee</w:t>
      </w:r>
      <w:r>
        <w:rPr>
          <w:spacing w:val="-13"/>
          <w:w w:val="85"/>
        </w:rPr>
        <w:t> </w:t>
      </w:r>
      <w:r>
        <w:rPr>
          <w:w w:val="85"/>
        </w:rPr>
        <w:t>at</w:t>
      </w:r>
      <w:r>
        <w:rPr>
          <w:spacing w:val="-13"/>
          <w:w w:val="85"/>
        </w:rPr>
        <w:t> </w:t>
      </w:r>
      <w:r>
        <w:rPr>
          <w:w w:val="85"/>
        </w:rPr>
        <w:t>Hamburg</w:t>
      </w:r>
      <w:r>
        <w:rPr>
          <w:spacing w:val="-13"/>
          <w:w w:val="85"/>
        </w:rPr>
        <w:t> </w:t>
      </w:r>
      <w:r>
        <w:rPr>
          <w:w w:val="85"/>
        </w:rPr>
        <w:t>University </w:t>
      </w:r>
      <w:r>
        <w:rPr>
          <w:w w:val="90"/>
        </w:rPr>
        <w:t>for</w:t>
      </w:r>
      <w:r>
        <w:rPr>
          <w:spacing w:val="-29"/>
          <w:w w:val="90"/>
        </w:rPr>
        <w:t> </w:t>
      </w:r>
      <w:r>
        <w:rPr>
          <w:w w:val="90"/>
        </w:rPr>
        <w:t>the</w:t>
      </w:r>
      <w:r>
        <w:rPr>
          <w:spacing w:val="-29"/>
          <w:w w:val="90"/>
        </w:rPr>
        <w:t> </w:t>
      </w:r>
      <w:r>
        <w:rPr>
          <w:w w:val="90"/>
        </w:rPr>
        <w:t>daughter.</w:t>
      </w:r>
      <w:r>
        <w:rPr>
          <w:spacing w:val="-25"/>
          <w:w w:val="90"/>
        </w:rPr>
        <w:t> </w:t>
      </w:r>
      <w:r>
        <w:rPr>
          <w:w w:val="90"/>
        </w:rPr>
        <w:t>But</w:t>
      </w:r>
      <w:r>
        <w:rPr>
          <w:spacing w:val="-29"/>
          <w:w w:val="90"/>
        </w:rPr>
        <w:t> </w:t>
      </w:r>
      <w:r>
        <w:rPr>
          <w:w w:val="90"/>
        </w:rPr>
        <w:t>the</w:t>
      </w:r>
      <w:r>
        <w:rPr>
          <w:spacing w:val="-29"/>
          <w:w w:val="90"/>
        </w:rPr>
        <w:t> </w:t>
      </w:r>
      <w:r>
        <w:rPr>
          <w:w w:val="90"/>
        </w:rPr>
        <w:t>documents</w:t>
      </w:r>
      <w:r>
        <w:rPr>
          <w:spacing w:val="-29"/>
          <w:w w:val="90"/>
        </w:rPr>
        <w:t> </w:t>
      </w:r>
      <w:r>
        <w:rPr>
          <w:w w:val="90"/>
        </w:rPr>
        <w:t>would</w:t>
      </w:r>
      <w:r>
        <w:rPr>
          <w:spacing w:val="-29"/>
          <w:w w:val="90"/>
        </w:rPr>
        <w:t> </w:t>
      </w:r>
      <w:r>
        <w:rPr>
          <w:w w:val="90"/>
        </w:rPr>
        <w:t>also</w:t>
      </w:r>
      <w:r>
        <w:rPr>
          <w:spacing w:val="-29"/>
          <w:w w:val="90"/>
        </w:rPr>
        <w:t> </w:t>
      </w:r>
      <w:r>
        <w:rPr>
          <w:w w:val="90"/>
        </w:rPr>
        <w:t>apply</w:t>
      </w:r>
      <w:r>
        <w:rPr>
          <w:spacing w:val="-29"/>
          <w:w w:val="90"/>
        </w:rPr>
        <w:t> </w:t>
      </w:r>
      <w:r>
        <w:rPr>
          <w:w w:val="90"/>
        </w:rPr>
        <w:t>to</w:t>
      </w:r>
      <w:r>
        <w:rPr>
          <w:spacing w:val="-29"/>
          <w:w w:val="90"/>
        </w:rPr>
        <w:t> </w:t>
      </w:r>
      <w:r>
        <w:rPr>
          <w:w w:val="90"/>
        </w:rPr>
        <w:t>the</w:t>
      </w:r>
      <w:r>
        <w:rPr>
          <w:spacing w:val="-29"/>
          <w:w w:val="90"/>
        </w:rPr>
        <w:t> </w:t>
      </w:r>
      <w:r>
        <w:rPr>
          <w:w w:val="90"/>
        </w:rPr>
        <w:t>claim</w:t>
      </w:r>
      <w:r>
        <w:rPr>
          <w:spacing w:val="-29"/>
          <w:w w:val="90"/>
        </w:rPr>
        <w:t> </w:t>
      </w:r>
      <w:r>
        <w:rPr>
          <w:w w:val="90"/>
        </w:rPr>
        <w:t>for</w:t>
      </w:r>
      <w:r>
        <w:rPr>
          <w:spacing w:val="-29"/>
          <w:w w:val="90"/>
        </w:rPr>
        <w:t> </w:t>
      </w:r>
      <w:r>
        <w:rPr>
          <w:w w:val="90"/>
        </w:rPr>
        <w:t>a</w:t>
      </w:r>
      <w:r>
        <w:rPr>
          <w:spacing w:val="-29"/>
          <w:w w:val="90"/>
        </w:rPr>
        <w:t> </w:t>
      </w:r>
      <w:r>
        <w:rPr>
          <w:w w:val="90"/>
        </w:rPr>
        <w:t>pension.</w:t>
      </w:r>
    </w:p>
    <w:p>
      <w:pPr>
        <w:pStyle w:val="BodyText"/>
        <w:spacing w:line="288" w:lineRule="exact" w:before="1"/>
        <w:ind w:left="118" w:right="2208" w:firstLine="351"/>
        <w:jc w:val="both"/>
      </w:pPr>
      <w:r>
        <w:rPr>
          <w:w w:val="90"/>
        </w:rPr>
        <w:t>After</w:t>
      </w:r>
      <w:r>
        <w:rPr>
          <w:spacing w:val="-29"/>
          <w:w w:val="90"/>
        </w:rPr>
        <w:t> </w:t>
      </w:r>
      <w:r>
        <w:rPr>
          <w:w w:val="90"/>
        </w:rPr>
        <w:t>you</w:t>
      </w:r>
      <w:r>
        <w:rPr>
          <w:spacing w:val="-29"/>
          <w:w w:val="90"/>
        </w:rPr>
        <w:t> </w:t>
      </w:r>
      <w:r>
        <w:rPr>
          <w:spacing w:val="-3"/>
          <w:w w:val="90"/>
        </w:rPr>
        <w:t>have</w:t>
      </w:r>
      <w:r>
        <w:rPr>
          <w:spacing w:val="-29"/>
          <w:w w:val="90"/>
        </w:rPr>
        <w:t> </w:t>
      </w:r>
      <w:r>
        <w:rPr>
          <w:w w:val="90"/>
        </w:rPr>
        <w:t>studied</w:t>
      </w:r>
      <w:r>
        <w:rPr>
          <w:spacing w:val="-29"/>
          <w:w w:val="90"/>
        </w:rPr>
        <w:t> </w:t>
      </w:r>
      <w:r>
        <w:rPr>
          <w:w w:val="90"/>
        </w:rPr>
        <w:t>these</w:t>
      </w:r>
      <w:r>
        <w:rPr>
          <w:spacing w:val="-29"/>
          <w:w w:val="90"/>
        </w:rPr>
        <w:t> </w:t>
      </w:r>
      <w:r>
        <w:rPr>
          <w:w w:val="90"/>
        </w:rPr>
        <w:t>documents,</w:t>
      </w:r>
      <w:r>
        <w:rPr>
          <w:spacing w:val="-28"/>
          <w:w w:val="90"/>
        </w:rPr>
        <w:t> </w:t>
      </w:r>
      <w:r>
        <w:rPr>
          <w:w w:val="90"/>
        </w:rPr>
        <w:t>and</w:t>
      </w:r>
      <w:r>
        <w:rPr>
          <w:spacing w:val="-29"/>
          <w:w w:val="90"/>
        </w:rPr>
        <w:t> </w:t>
      </w:r>
      <w:r>
        <w:rPr>
          <w:w w:val="90"/>
        </w:rPr>
        <w:t>after</w:t>
      </w:r>
      <w:r>
        <w:rPr>
          <w:spacing w:val="-29"/>
          <w:w w:val="90"/>
        </w:rPr>
        <w:t> </w:t>
      </w:r>
      <w:r>
        <w:rPr>
          <w:w w:val="90"/>
        </w:rPr>
        <w:t>I</w:t>
      </w:r>
      <w:r>
        <w:rPr>
          <w:spacing w:val="-29"/>
          <w:w w:val="90"/>
        </w:rPr>
        <w:t> </w:t>
      </w:r>
      <w:r>
        <w:rPr>
          <w:spacing w:val="-3"/>
          <w:w w:val="90"/>
        </w:rPr>
        <w:t>have</w:t>
      </w:r>
      <w:r>
        <w:rPr>
          <w:spacing w:val="-29"/>
          <w:w w:val="90"/>
        </w:rPr>
        <w:t> </w:t>
      </w:r>
      <w:r>
        <w:rPr>
          <w:w w:val="90"/>
        </w:rPr>
        <w:t>heard</w:t>
      </w:r>
      <w:r>
        <w:rPr>
          <w:spacing w:val="-29"/>
          <w:w w:val="90"/>
        </w:rPr>
        <w:t> </w:t>
      </w:r>
      <w:r>
        <w:rPr>
          <w:w w:val="90"/>
        </w:rPr>
        <w:t>from</w:t>
      </w:r>
      <w:r>
        <w:rPr>
          <w:spacing w:val="-29"/>
          <w:w w:val="90"/>
        </w:rPr>
        <w:t> </w:t>
      </w:r>
      <w:r>
        <w:rPr>
          <w:w w:val="90"/>
        </w:rPr>
        <w:t>you</w:t>
      </w:r>
      <w:r>
        <w:rPr>
          <w:spacing w:val="-29"/>
          <w:w w:val="90"/>
        </w:rPr>
        <w:t> </w:t>
      </w:r>
      <w:r>
        <w:rPr>
          <w:w w:val="90"/>
        </w:rPr>
        <w:t>further, </w:t>
      </w:r>
      <w:r>
        <w:rPr>
          <w:spacing w:val="-3"/>
          <w:w w:val="90"/>
        </w:rPr>
        <w:t>we</w:t>
      </w:r>
      <w:r>
        <w:rPr>
          <w:spacing w:val="-14"/>
          <w:w w:val="90"/>
        </w:rPr>
        <w:t> </w:t>
      </w:r>
      <w:r>
        <w:rPr>
          <w:w w:val="90"/>
        </w:rPr>
        <w:t>could</w:t>
      </w:r>
      <w:r>
        <w:rPr>
          <w:spacing w:val="-14"/>
          <w:w w:val="90"/>
        </w:rPr>
        <w:t> </w:t>
      </w:r>
      <w:r>
        <w:rPr>
          <w:w w:val="90"/>
        </w:rPr>
        <w:t>then</w:t>
      </w:r>
      <w:r>
        <w:rPr>
          <w:spacing w:val="-14"/>
          <w:w w:val="90"/>
        </w:rPr>
        <w:t> </w:t>
      </w:r>
      <w:r>
        <w:rPr>
          <w:w w:val="90"/>
        </w:rPr>
        <w:t>discuss</w:t>
      </w:r>
      <w:r>
        <w:rPr>
          <w:spacing w:val="-14"/>
          <w:w w:val="90"/>
        </w:rPr>
        <w:t> </w:t>
      </w:r>
      <w:r>
        <w:rPr>
          <w:w w:val="90"/>
        </w:rPr>
        <w:t>how</w:t>
      </w:r>
      <w:r>
        <w:rPr>
          <w:spacing w:val="-14"/>
          <w:w w:val="90"/>
        </w:rPr>
        <w:t> </w:t>
      </w:r>
      <w:r>
        <w:rPr>
          <w:w w:val="90"/>
        </w:rPr>
        <w:t>Mrs</w:t>
      </w:r>
      <w:r>
        <w:rPr>
          <w:spacing w:val="-14"/>
          <w:w w:val="90"/>
        </w:rPr>
        <w:t> </w:t>
      </w:r>
      <w:r>
        <w:rPr>
          <w:w w:val="90"/>
        </w:rPr>
        <w:t>Lösch</w:t>
      </w:r>
      <w:r>
        <w:rPr>
          <w:spacing w:val="-14"/>
          <w:w w:val="90"/>
        </w:rPr>
        <w:t> </w:t>
      </w:r>
      <w:r>
        <w:rPr>
          <w:w w:val="90"/>
        </w:rPr>
        <w:t>should</w:t>
      </w:r>
      <w:r>
        <w:rPr>
          <w:spacing w:val="-14"/>
          <w:w w:val="90"/>
        </w:rPr>
        <w:t> </w:t>
      </w:r>
      <w:r>
        <w:rPr>
          <w:w w:val="90"/>
        </w:rPr>
        <w:t>be</w:t>
      </w:r>
      <w:r>
        <w:rPr>
          <w:spacing w:val="-14"/>
          <w:w w:val="90"/>
        </w:rPr>
        <w:t> </w:t>
      </w:r>
      <w:r>
        <w:rPr>
          <w:w w:val="90"/>
        </w:rPr>
        <w:t>approached</w:t>
      </w:r>
      <w:r>
        <w:rPr>
          <w:spacing w:val="-14"/>
          <w:w w:val="90"/>
        </w:rPr>
        <w:t> </w:t>
      </w:r>
      <w:r>
        <w:rPr>
          <w:w w:val="90"/>
        </w:rPr>
        <w:t>for</w:t>
      </w:r>
      <w:r>
        <w:rPr>
          <w:spacing w:val="-14"/>
          <w:w w:val="90"/>
        </w:rPr>
        <w:t> </w:t>
      </w:r>
      <w:r>
        <w:rPr>
          <w:spacing w:val="-4"/>
          <w:w w:val="90"/>
        </w:rPr>
        <w:t>any</w:t>
      </w:r>
      <w:r>
        <w:rPr>
          <w:spacing w:val="-14"/>
          <w:w w:val="90"/>
        </w:rPr>
        <w:t> </w:t>
      </w:r>
      <w:r>
        <w:rPr>
          <w:w w:val="90"/>
        </w:rPr>
        <w:t>further</w:t>
      </w:r>
      <w:r>
        <w:rPr>
          <w:spacing w:val="-14"/>
          <w:w w:val="90"/>
        </w:rPr>
        <w:t> </w:t>
      </w:r>
      <w:r>
        <w:rPr>
          <w:w w:val="90"/>
        </w:rPr>
        <w:t>details </w:t>
      </w:r>
      <w:r>
        <w:rPr>
          <w:w w:val="85"/>
        </w:rPr>
        <w:t>which would be</w:t>
      </w:r>
      <w:r>
        <w:rPr>
          <w:spacing w:val="-9"/>
          <w:w w:val="85"/>
        </w:rPr>
        <w:t> </w:t>
      </w:r>
      <w:r>
        <w:rPr>
          <w:w w:val="85"/>
        </w:rPr>
        <w:t>required.</w:t>
      </w:r>
    </w:p>
    <w:p>
      <w:pPr>
        <w:pStyle w:val="BodyText"/>
        <w:spacing w:line="288" w:lineRule="exact" w:before="1"/>
        <w:ind w:left="118" w:right="7621" w:firstLine="351"/>
      </w:pPr>
      <w:r>
        <w:rPr>
          <w:w w:val="85"/>
        </w:rPr>
        <w:t>With cordial regards Yours sincerely,</w:t>
      </w:r>
    </w:p>
    <w:p>
      <w:pPr>
        <w:pStyle w:val="BodyText"/>
        <w:spacing w:line="303" w:lineRule="exact"/>
        <w:ind w:left="469"/>
      </w:pPr>
      <w:r>
        <w:rPr>
          <w:w w:val="90"/>
        </w:rPr>
        <w:t>H W Singer</w:t>
      </w:r>
    </w:p>
    <w:p>
      <w:pPr>
        <w:pStyle w:val="BodyText"/>
        <w:spacing w:before="8"/>
        <w:rPr>
          <w:sz w:val="30"/>
        </w:rPr>
      </w:pPr>
    </w:p>
    <w:p>
      <w:pPr>
        <w:pStyle w:val="BodyText"/>
        <w:spacing w:line="298" w:lineRule="exact"/>
        <w:ind w:left="118"/>
      </w:pPr>
      <w:r>
        <w:rPr>
          <w:w w:val="85"/>
        </w:rPr>
        <w:t>Enclosures: 3 letters from Professor Predöhl dated 27 July 1945, 11 June 1964 and 24 June</w:t>
      </w:r>
    </w:p>
    <w:p>
      <w:pPr>
        <w:pStyle w:val="BodyText"/>
        <w:spacing w:line="315" w:lineRule="exact"/>
        <w:ind w:left="118"/>
        <w:rPr>
          <w:sz w:val="17"/>
        </w:rPr>
      </w:pPr>
      <w:r>
        <w:rPr>
          <w:w w:val="85"/>
        </w:rPr>
        <w:t>1964 respectively.</w:t>
      </w:r>
      <w:hyperlink w:history="true" w:anchor="_bookmark1266">
        <w:r>
          <w:rPr>
            <w:color w:val="2E3092"/>
            <w:w w:val="85"/>
            <w:position w:val="9"/>
            <w:sz w:val="17"/>
          </w:rPr>
          <w:t>67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9"/>
        </w:rPr>
      </w:pPr>
      <w:r>
        <w:rPr/>
        <w:pict>
          <v:line style="position:absolute;mso-position-horizontal-relative:page;mso-position-vertical-relative:paragraph;z-index:12016;mso-wrap-distance-left:0;mso-wrap-distance-right:0" from="88.935997pt,15.621583pt" to="244.350997pt,15.621583pt" stroked="true" strokeweight=".398pt" strokecolor="#000000">
            <v:stroke dashstyle="solid"/>
            <w10:wrap type="topAndBottom"/>
          </v:line>
        </w:pict>
      </w:r>
    </w:p>
    <w:p>
      <w:pPr>
        <w:spacing w:line="250" w:lineRule="exact" w:before="0"/>
        <w:ind w:left="329" w:right="0" w:firstLine="0"/>
        <w:jc w:val="left"/>
        <w:rPr>
          <w:sz w:val="20"/>
        </w:rPr>
      </w:pPr>
      <w:r>
        <w:rPr>
          <w:w w:val="90"/>
          <w:position w:val="7"/>
          <w:sz w:val="14"/>
        </w:rPr>
        <w:t>67</w:t>
      </w:r>
      <w:bookmarkStart w:name="_bookmark1266" w:id="1680"/>
      <w:bookmarkEnd w:id="1680"/>
      <w:r>
        <w:rPr>
          <w:w w:val="90"/>
          <w:position w:val="7"/>
          <w:sz w:val="14"/>
        </w:rPr>
      </w:r>
      <w:r>
        <w:rPr>
          <w:w w:val="90"/>
          <w:sz w:val="20"/>
        </w:rPr>
        <w:t>Siehe Sektionen </w:t>
      </w:r>
      <w:hyperlink w:history="true" w:anchor="_bookmark1109">
        <w:r>
          <w:rPr>
            <w:color w:val="2E3092"/>
            <w:w w:val="90"/>
            <w:sz w:val="20"/>
          </w:rPr>
          <w:t>9.1</w:t>
        </w:r>
      </w:hyperlink>
      <w:r>
        <w:rPr>
          <w:color w:val="2E3092"/>
          <w:w w:val="90"/>
          <w:sz w:val="20"/>
        </w:rPr>
        <w:t> </w:t>
      </w:r>
      <w:r>
        <w:rPr>
          <w:w w:val="90"/>
          <w:sz w:val="20"/>
        </w:rPr>
        <w:t>und </w:t>
      </w:r>
      <w:hyperlink w:history="true" w:anchor="_bookmark1254">
        <w:r>
          <w:rPr>
            <w:color w:val="2E3092"/>
            <w:w w:val="90"/>
            <w:sz w:val="20"/>
          </w:rPr>
          <w:t>9.28</w:t>
        </w:r>
      </w:hyperlink>
      <w:r>
        <w:rPr>
          <w:color w:val="2E3092"/>
          <w:w w:val="90"/>
          <w:sz w:val="20"/>
        </w:rPr>
        <w:t> </w:t>
      </w:r>
      <w:r>
        <w:rPr>
          <w:w w:val="90"/>
          <w:sz w:val="20"/>
        </w:rPr>
        <w:t>für diese besagten Briefe.</w:t>
      </w:r>
    </w:p>
    <w:p>
      <w:pPr>
        <w:spacing w:after="0" w:line="250" w:lineRule="exact"/>
        <w:jc w:val="left"/>
        <w:rPr>
          <w:sz w:val="20"/>
        </w:rPr>
        <w:sectPr>
          <w:pgSz w:w="12240" w:h="15840"/>
          <w:pgMar w:top="1500" w:bottom="280" w:left="1660" w:right="480"/>
        </w:sectPr>
      </w:pPr>
    </w:p>
    <w:p>
      <w:pPr>
        <w:pStyle w:val="BodyText"/>
        <w:spacing w:before="2"/>
        <w:rPr>
          <w:sz w:val="15"/>
        </w:rPr>
      </w:pPr>
    </w:p>
    <w:p>
      <w:pPr>
        <w:pStyle w:val="BodyText"/>
        <w:tabs>
          <w:tab w:pos="5969" w:val="left" w:leader="none"/>
        </w:tabs>
        <w:spacing w:before="84"/>
        <w:ind w:left="103"/>
      </w:pPr>
      <w:r>
        <w:rPr>
          <w:w w:val="95"/>
        </w:rPr>
        <w:t>342</w:t>
        <w:tab/>
      </w:r>
      <w:r>
        <w:rPr>
          <w:w w:val="85"/>
        </w:rPr>
        <w:t>Korrespondenz von Erika Lösch</w:t>
      </w:r>
      <w:r>
        <w:rPr>
          <w:spacing w:val="12"/>
          <w:w w:val="85"/>
        </w:rPr>
        <w:t> </w:t>
      </w:r>
      <w:r>
        <w:rPr>
          <w:w w:val="85"/>
        </w:rPr>
        <w:t>(1945-1964)</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Heading1"/>
        <w:spacing w:before="100"/>
      </w:pPr>
      <w:bookmarkStart w:name="II Appendix und Bibliographie" w:id="1681"/>
      <w:bookmarkEnd w:id="1681"/>
      <w:r>
        <w:rPr>
          <w:b w:val="0"/>
        </w:rPr>
      </w:r>
      <w:bookmarkStart w:name="_bookmark1267" w:id="1682"/>
      <w:bookmarkEnd w:id="1682"/>
      <w:r>
        <w:rPr>
          <w:b w:val="0"/>
        </w:rPr>
      </w:r>
      <w:r>
        <w:rPr>
          <w:spacing w:val="-13"/>
        </w:rPr>
        <w:t>Teil</w:t>
      </w:r>
      <w:r>
        <w:rPr>
          <w:spacing w:val="-82"/>
        </w:rPr>
        <w:t> </w:t>
      </w:r>
      <w:r>
        <w:rPr/>
        <w:t>II</w:t>
      </w:r>
    </w:p>
    <w:p>
      <w:pPr>
        <w:spacing w:before="335"/>
        <w:ind w:left="192" w:right="1101" w:firstLine="0"/>
        <w:jc w:val="center"/>
        <w:rPr>
          <w:b/>
          <w:sz w:val="49"/>
        </w:rPr>
      </w:pPr>
      <w:r>
        <w:rPr>
          <w:b/>
          <w:w w:val="90"/>
          <w:sz w:val="49"/>
        </w:rPr>
        <w:t>Appendix  und Bibliographie</w:t>
      </w:r>
    </w:p>
    <w:p>
      <w:pPr>
        <w:spacing w:after="0"/>
        <w:jc w:val="center"/>
        <w:rPr>
          <w:sz w:val="49"/>
        </w:rPr>
        <w:sectPr>
          <w:pgSz w:w="12240" w:h="15840"/>
          <w:pgMar w:top="1500" w:bottom="280" w:left="1720" w:right="1720"/>
        </w:sectPr>
      </w:pPr>
    </w:p>
    <w:p>
      <w:pPr>
        <w:pStyle w:val="BodyText"/>
        <w:spacing w:before="4"/>
        <w:rPr>
          <w:rFonts w:ascii="Times New Roman"/>
          <w:sz w:val="17"/>
        </w:rPr>
      </w:pPr>
    </w:p>
    <w:p>
      <w:pPr>
        <w:spacing w:after="0"/>
        <w:rPr>
          <w:rFonts w:ascii="Times New Roman"/>
          <w:sz w:val="17"/>
        </w:rPr>
        <w:sectPr>
          <w:pgSz w:w="12240" w:h="15840"/>
          <w:pgMar w:top="1500" w:bottom="280" w:left="1720" w:right="172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18"/>
        </w:rPr>
      </w:pPr>
    </w:p>
    <w:p>
      <w:pPr>
        <w:pStyle w:val="Heading2"/>
      </w:pPr>
      <w:bookmarkStart w:name="A Dramatis personæ" w:id="1683"/>
      <w:bookmarkEnd w:id="1683"/>
      <w:r>
        <w:rPr>
          <w:b w:val="0"/>
        </w:rPr>
      </w:r>
      <w:bookmarkStart w:name="_bookmark1268" w:id="1684"/>
      <w:bookmarkEnd w:id="1684"/>
      <w:r>
        <w:rPr>
          <w:b w:val="0"/>
        </w:rPr>
      </w:r>
      <w:bookmarkStart w:name="_bookmark1269" w:id="1685"/>
      <w:bookmarkEnd w:id="1685"/>
      <w:r>
        <w:rPr>
          <w:b w:val="0"/>
        </w:rPr>
      </w:r>
      <w:r>
        <w:rPr/>
        <w:t>Dramatis personæ</w:t>
      </w:r>
    </w:p>
    <w:p>
      <w:pPr>
        <w:pStyle w:val="BodyText"/>
        <w:spacing w:before="7"/>
        <w:rPr>
          <w:rFonts w:ascii="Arial"/>
          <w:b/>
          <w:sz w:val="77"/>
        </w:rPr>
      </w:pPr>
    </w:p>
    <w:p>
      <w:pPr>
        <w:pStyle w:val="BodyText"/>
        <w:spacing w:line="288" w:lineRule="exact"/>
        <w:ind w:left="704" w:right="968" w:hanging="586"/>
        <w:jc w:val="both"/>
      </w:pPr>
      <w:r>
        <w:rPr>
          <w:w w:val="90"/>
        </w:rPr>
        <w:t>Johan</w:t>
      </w:r>
      <w:r>
        <w:rPr>
          <w:spacing w:val="-9"/>
          <w:w w:val="90"/>
        </w:rPr>
        <w:t> </w:t>
      </w:r>
      <w:r>
        <w:rPr>
          <w:w w:val="90"/>
        </w:rPr>
        <w:t>Hendryk</w:t>
      </w:r>
      <w:r>
        <w:rPr>
          <w:spacing w:val="-9"/>
          <w:w w:val="90"/>
        </w:rPr>
        <w:t> </w:t>
      </w:r>
      <w:r>
        <w:rPr>
          <w:w w:val="90"/>
        </w:rPr>
        <w:t>Åkerman</w:t>
      </w:r>
      <w:r>
        <w:rPr>
          <w:spacing w:val="-9"/>
          <w:w w:val="90"/>
        </w:rPr>
        <w:t> </w:t>
      </w:r>
      <w:r>
        <w:rPr>
          <w:w w:val="90"/>
        </w:rPr>
        <w:t>(1896-1982)</w:t>
      </w:r>
      <w:r>
        <w:rPr>
          <w:spacing w:val="5"/>
          <w:w w:val="90"/>
        </w:rPr>
        <w:t> </w:t>
      </w:r>
      <w:r>
        <w:rPr>
          <w:w w:val="90"/>
        </w:rPr>
        <w:t>Swedish</w:t>
      </w:r>
      <w:r>
        <w:rPr>
          <w:spacing w:val="-20"/>
          <w:w w:val="90"/>
        </w:rPr>
        <w:t> </w:t>
      </w:r>
      <w:r>
        <w:rPr>
          <w:w w:val="90"/>
        </w:rPr>
        <w:t>economist,</w:t>
      </w:r>
      <w:r>
        <w:rPr>
          <w:spacing w:val="-20"/>
          <w:w w:val="90"/>
        </w:rPr>
        <w:t> </w:t>
      </w:r>
      <w:r>
        <w:rPr>
          <w:w w:val="90"/>
        </w:rPr>
        <w:t>specializing</w:t>
      </w:r>
      <w:r>
        <w:rPr>
          <w:spacing w:val="-20"/>
          <w:w w:val="90"/>
        </w:rPr>
        <w:t> </w:t>
      </w:r>
      <w:r>
        <w:rPr>
          <w:w w:val="90"/>
        </w:rPr>
        <w:t>in</w:t>
      </w:r>
      <w:r>
        <w:rPr>
          <w:spacing w:val="-20"/>
          <w:w w:val="90"/>
        </w:rPr>
        <w:t> </w:t>
      </w:r>
      <w:r>
        <w:rPr>
          <w:w w:val="90"/>
        </w:rPr>
        <w:t>business </w:t>
      </w:r>
      <w:r>
        <w:rPr>
          <w:spacing w:val="-3"/>
          <w:w w:val="90"/>
        </w:rPr>
        <w:t>cycle</w:t>
      </w:r>
      <w:r>
        <w:rPr>
          <w:spacing w:val="-34"/>
          <w:w w:val="90"/>
        </w:rPr>
        <w:t> </w:t>
      </w:r>
      <w:r>
        <w:rPr>
          <w:spacing w:val="-3"/>
          <w:w w:val="90"/>
        </w:rPr>
        <w:t>theory.</w:t>
      </w:r>
      <w:r>
        <w:rPr>
          <w:spacing w:val="-34"/>
          <w:w w:val="90"/>
        </w:rPr>
        <w:t> </w:t>
      </w:r>
      <w:r>
        <w:rPr>
          <w:w w:val="90"/>
        </w:rPr>
        <w:t>He</w:t>
      </w:r>
      <w:r>
        <w:rPr>
          <w:spacing w:val="-34"/>
          <w:w w:val="90"/>
        </w:rPr>
        <w:t> </w:t>
      </w:r>
      <w:r>
        <w:rPr>
          <w:w w:val="90"/>
        </w:rPr>
        <w:t>became</w:t>
      </w:r>
      <w:r>
        <w:rPr>
          <w:spacing w:val="-34"/>
          <w:w w:val="90"/>
        </w:rPr>
        <w:t> </w:t>
      </w:r>
      <w:r>
        <w:rPr>
          <w:w w:val="90"/>
        </w:rPr>
        <w:t>a</w:t>
      </w:r>
      <w:r>
        <w:rPr>
          <w:spacing w:val="-34"/>
          <w:w w:val="90"/>
        </w:rPr>
        <w:t> </w:t>
      </w:r>
      <w:r>
        <w:rPr>
          <w:w w:val="90"/>
        </w:rPr>
        <w:t>lecturer</w:t>
      </w:r>
      <w:r>
        <w:rPr>
          <w:spacing w:val="-34"/>
          <w:w w:val="90"/>
        </w:rPr>
        <w:t> </w:t>
      </w:r>
      <w:r>
        <w:rPr>
          <w:w w:val="90"/>
        </w:rPr>
        <w:t>at</w:t>
      </w:r>
      <w:r>
        <w:rPr>
          <w:spacing w:val="-34"/>
          <w:w w:val="90"/>
        </w:rPr>
        <w:t> </w:t>
      </w:r>
      <w:r>
        <w:rPr>
          <w:w w:val="90"/>
        </w:rPr>
        <w:t>the</w:t>
      </w:r>
      <w:r>
        <w:rPr>
          <w:spacing w:val="-34"/>
          <w:w w:val="90"/>
        </w:rPr>
        <w:t> </w:t>
      </w:r>
      <w:r>
        <w:rPr>
          <w:w w:val="90"/>
        </w:rPr>
        <w:t>University</w:t>
      </w:r>
      <w:r>
        <w:rPr>
          <w:spacing w:val="-34"/>
          <w:w w:val="90"/>
        </w:rPr>
        <w:t> </w:t>
      </w:r>
      <w:r>
        <w:rPr>
          <w:w w:val="90"/>
        </w:rPr>
        <w:t>of</w:t>
      </w:r>
      <w:r>
        <w:rPr>
          <w:spacing w:val="-34"/>
          <w:w w:val="90"/>
        </w:rPr>
        <w:t> </w:t>
      </w:r>
      <w:r>
        <w:rPr>
          <w:w w:val="90"/>
        </w:rPr>
        <w:t>Lund</w:t>
      </w:r>
      <w:r>
        <w:rPr>
          <w:spacing w:val="-34"/>
          <w:w w:val="90"/>
        </w:rPr>
        <w:t> </w:t>
      </w:r>
      <w:r>
        <w:rPr>
          <w:w w:val="90"/>
        </w:rPr>
        <w:t>in</w:t>
      </w:r>
      <w:r>
        <w:rPr>
          <w:spacing w:val="-34"/>
          <w:w w:val="90"/>
        </w:rPr>
        <w:t> </w:t>
      </w:r>
      <w:r>
        <w:rPr>
          <w:w w:val="90"/>
        </w:rPr>
        <w:t>1932,</w:t>
      </w:r>
      <w:r>
        <w:rPr>
          <w:spacing w:val="-34"/>
          <w:w w:val="90"/>
        </w:rPr>
        <w:t> </w:t>
      </w:r>
      <w:r>
        <w:rPr>
          <w:w w:val="90"/>
        </w:rPr>
        <w:t>and</w:t>
      </w:r>
      <w:r>
        <w:rPr>
          <w:spacing w:val="-34"/>
          <w:w w:val="90"/>
        </w:rPr>
        <w:t> </w:t>
      </w:r>
      <w:r>
        <w:rPr>
          <w:w w:val="90"/>
        </w:rPr>
        <w:t>in</w:t>
      </w:r>
      <w:r>
        <w:rPr>
          <w:spacing w:val="-34"/>
          <w:w w:val="90"/>
        </w:rPr>
        <w:t> </w:t>
      </w:r>
      <w:r>
        <w:rPr>
          <w:w w:val="90"/>
        </w:rPr>
        <w:t>1943, </w:t>
      </w:r>
      <w:r>
        <w:rPr>
          <w:w w:val="85"/>
        </w:rPr>
        <w:t>he</w:t>
      </w:r>
      <w:r>
        <w:rPr>
          <w:spacing w:val="-21"/>
          <w:w w:val="85"/>
        </w:rPr>
        <w:t> </w:t>
      </w:r>
      <w:r>
        <w:rPr>
          <w:spacing w:val="-3"/>
          <w:w w:val="85"/>
        </w:rPr>
        <w:t>succeeded</w:t>
      </w:r>
      <w:r>
        <w:rPr>
          <w:spacing w:val="-21"/>
          <w:w w:val="85"/>
        </w:rPr>
        <w:t> </w:t>
      </w:r>
      <w:r>
        <w:rPr>
          <w:w w:val="85"/>
        </w:rPr>
        <w:t>to</w:t>
      </w:r>
      <w:r>
        <w:rPr>
          <w:spacing w:val="-21"/>
          <w:w w:val="85"/>
        </w:rPr>
        <w:t> </w:t>
      </w:r>
      <w:r>
        <w:rPr>
          <w:w w:val="85"/>
        </w:rPr>
        <w:t>Wicksell’s</w:t>
      </w:r>
      <w:r>
        <w:rPr>
          <w:spacing w:val="-21"/>
          <w:w w:val="85"/>
        </w:rPr>
        <w:t> </w:t>
      </w:r>
      <w:r>
        <w:rPr>
          <w:w w:val="85"/>
        </w:rPr>
        <w:t>old</w:t>
      </w:r>
      <w:r>
        <w:rPr>
          <w:spacing w:val="-21"/>
          <w:w w:val="85"/>
        </w:rPr>
        <w:t> </w:t>
      </w:r>
      <w:r>
        <w:rPr>
          <w:w w:val="85"/>
        </w:rPr>
        <w:t>professorial</w:t>
      </w:r>
      <w:r>
        <w:rPr>
          <w:spacing w:val="-21"/>
          <w:w w:val="85"/>
        </w:rPr>
        <w:t> </w:t>
      </w:r>
      <w:r>
        <w:rPr>
          <w:w w:val="85"/>
        </w:rPr>
        <w:t>chair</w:t>
      </w:r>
      <w:r>
        <w:rPr>
          <w:spacing w:val="-21"/>
          <w:w w:val="85"/>
        </w:rPr>
        <w:t> </w:t>
      </w:r>
      <w:r>
        <w:rPr>
          <w:w w:val="85"/>
        </w:rPr>
        <w:t>at</w:t>
      </w:r>
      <w:r>
        <w:rPr>
          <w:spacing w:val="-21"/>
          <w:w w:val="85"/>
        </w:rPr>
        <w:t> </w:t>
      </w:r>
      <w:r>
        <w:rPr>
          <w:w w:val="85"/>
        </w:rPr>
        <w:t>Lund</w:t>
      </w:r>
      <w:r>
        <w:rPr>
          <w:spacing w:val="-21"/>
          <w:w w:val="85"/>
        </w:rPr>
        <w:t> </w:t>
      </w:r>
      <w:r>
        <w:rPr>
          <w:w w:val="85"/>
        </w:rPr>
        <w:t>which</w:t>
      </w:r>
      <w:r>
        <w:rPr>
          <w:spacing w:val="-21"/>
          <w:w w:val="85"/>
        </w:rPr>
        <w:t> </w:t>
      </w:r>
      <w:r>
        <w:rPr>
          <w:w w:val="85"/>
        </w:rPr>
        <w:t>was</w:t>
      </w:r>
      <w:r>
        <w:rPr>
          <w:spacing w:val="-21"/>
          <w:w w:val="85"/>
        </w:rPr>
        <w:t> </w:t>
      </w:r>
      <w:r>
        <w:rPr>
          <w:w w:val="85"/>
        </w:rPr>
        <w:t>vacated</w:t>
      </w:r>
      <w:r>
        <w:rPr>
          <w:spacing w:val="-21"/>
          <w:w w:val="85"/>
        </w:rPr>
        <w:t> </w:t>
      </w:r>
      <w:r>
        <w:rPr>
          <w:w w:val="85"/>
        </w:rPr>
        <w:t>when </w:t>
      </w:r>
      <w:r>
        <w:rPr>
          <w:w w:val="90"/>
        </w:rPr>
        <w:t>Erik</w:t>
      </w:r>
      <w:r>
        <w:rPr>
          <w:spacing w:val="-39"/>
          <w:w w:val="90"/>
        </w:rPr>
        <w:t> </w:t>
      </w:r>
      <w:r>
        <w:rPr>
          <w:w w:val="90"/>
        </w:rPr>
        <w:t>Lindahl</w:t>
      </w:r>
      <w:r>
        <w:rPr>
          <w:spacing w:val="-39"/>
          <w:w w:val="90"/>
        </w:rPr>
        <w:t> </w:t>
      </w:r>
      <w:r>
        <w:rPr>
          <w:spacing w:val="-3"/>
          <w:w w:val="90"/>
        </w:rPr>
        <w:t>moved</w:t>
      </w:r>
      <w:r>
        <w:rPr>
          <w:spacing w:val="-39"/>
          <w:w w:val="90"/>
        </w:rPr>
        <w:t> </w:t>
      </w:r>
      <w:r>
        <w:rPr>
          <w:w w:val="90"/>
        </w:rPr>
        <w:t>to</w:t>
      </w:r>
      <w:r>
        <w:rPr>
          <w:spacing w:val="-39"/>
          <w:w w:val="90"/>
        </w:rPr>
        <w:t> </w:t>
      </w:r>
      <w:r>
        <w:rPr>
          <w:w w:val="90"/>
        </w:rPr>
        <w:t>Uppsala.</w:t>
      </w:r>
    </w:p>
    <w:p>
      <w:pPr>
        <w:pStyle w:val="BodyText"/>
        <w:spacing w:before="1"/>
        <w:rPr>
          <w:sz w:val="22"/>
        </w:rPr>
      </w:pPr>
    </w:p>
    <w:p>
      <w:pPr>
        <w:pStyle w:val="BodyText"/>
        <w:spacing w:line="288" w:lineRule="exact"/>
        <w:ind w:left="704" w:right="620" w:hanging="586"/>
      </w:pPr>
      <w:r>
        <w:rPr/>
        <w:t>Erwin</w:t>
      </w:r>
      <w:r>
        <w:rPr>
          <w:spacing w:val="-40"/>
        </w:rPr>
        <w:t> </w:t>
      </w:r>
      <w:r>
        <w:rPr/>
        <w:t>von</w:t>
      </w:r>
      <w:r>
        <w:rPr>
          <w:spacing w:val="-40"/>
        </w:rPr>
        <w:t> </w:t>
      </w:r>
      <w:r>
        <w:rPr/>
        <w:t>Beckerath</w:t>
      </w:r>
      <w:r>
        <w:rPr>
          <w:spacing w:val="-40"/>
        </w:rPr>
        <w:t> </w:t>
      </w:r>
      <w:r>
        <w:rPr/>
        <w:t>(1889-1964)</w:t>
      </w:r>
      <w:r>
        <w:rPr>
          <w:spacing w:val="-10"/>
        </w:rPr>
        <w:t> </w:t>
      </w:r>
      <w:r>
        <w:rPr/>
        <w:t>,</w:t>
      </w:r>
      <w:r>
        <w:rPr>
          <w:spacing w:val="-35"/>
        </w:rPr>
        <w:t> </w:t>
      </w:r>
      <w:r>
        <w:rPr/>
        <w:t>deutscher</w:t>
      </w:r>
      <w:r>
        <w:rPr>
          <w:spacing w:val="-35"/>
        </w:rPr>
        <w:t> </w:t>
      </w:r>
      <w:r>
        <w:rPr/>
        <w:t>Ökonom</w:t>
      </w:r>
      <w:r>
        <w:rPr>
          <w:spacing w:val="-35"/>
        </w:rPr>
        <w:t> </w:t>
      </w:r>
      <w:r>
        <w:rPr/>
        <w:t>und</w:t>
      </w:r>
      <w:r>
        <w:rPr>
          <w:spacing w:val="-34"/>
        </w:rPr>
        <w:t> </w:t>
      </w:r>
      <w:r>
        <w:rPr/>
        <w:t>Cousin</w:t>
      </w:r>
      <w:r>
        <w:rPr>
          <w:spacing w:val="-35"/>
        </w:rPr>
        <w:t> </w:t>
      </w:r>
      <w:r>
        <w:rPr/>
        <w:t>des</w:t>
      </w:r>
      <w:r>
        <w:rPr>
          <w:spacing w:val="-35"/>
        </w:rPr>
        <w:t> </w:t>
      </w:r>
      <w:r>
        <w:rPr/>
        <w:t>Ökono- </w:t>
      </w:r>
      <w:r>
        <w:rPr>
          <w:w w:val="90"/>
        </w:rPr>
        <w:t>men Herbert von Beckerath (1886-1966), studierte Wirtschaft, Geschichte und </w:t>
      </w:r>
      <w:r>
        <w:rPr>
          <w:w w:val="85"/>
        </w:rPr>
        <w:t>Philosophie</w:t>
      </w:r>
      <w:r>
        <w:rPr>
          <w:spacing w:val="-20"/>
          <w:w w:val="85"/>
        </w:rPr>
        <w:t> </w:t>
      </w:r>
      <w:r>
        <w:rPr>
          <w:w w:val="85"/>
        </w:rPr>
        <w:t>in</w:t>
      </w:r>
      <w:r>
        <w:rPr>
          <w:spacing w:val="-19"/>
          <w:w w:val="85"/>
        </w:rPr>
        <w:t> </w:t>
      </w:r>
      <w:r>
        <w:rPr>
          <w:w w:val="85"/>
        </w:rPr>
        <w:t>Freiburg,</w:t>
      </w:r>
      <w:r>
        <w:rPr>
          <w:spacing w:val="-20"/>
          <w:w w:val="85"/>
        </w:rPr>
        <w:t> </w:t>
      </w:r>
      <w:r>
        <w:rPr>
          <w:w w:val="85"/>
        </w:rPr>
        <w:t>Göttingen</w:t>
      </w:r>
      <w:r>
        <w:rPr>
          <w:spacing w:val="-20"/>
          <w:w w:val="85"/>
        </w:rPr>
        <w:t> </w:t>
      </w:r>
      <w:r>
        <w:rPr>
          <w:w w:val="85"/>
        </w:rPr>
        <w:t>und</w:t>
      </w:r>
      <w:r>
        <w:rPr>
          <w:spacing w:val="-19"/>
          <w:w w:val="85"/>
        </w:rPr>
        <w:t> </w:t>
      </w:r>
      <w:r>
        <w:rPr>
          <w:w w:val="85"/>
        </w:rPr>
        <w:t>promovierte</w:t>
      </w:r>
      <w:r>
        <w:rPr>
          <w:spacing w:val="-20"/>
          <w:w w:val="85"/>
        </w:rPr>
        <w:t> </w:t>
      </w:r>
      <w:r>
        <w:rPr>
          <w:w w:val="85"/>
        </w:rPr>
        <w:t>1912</w:t>
      </w:r>
      <w:r>
        <w:rPr>
          <w:spacing w:val="-20"/>
          <w:w w:val="85"/>
        </w:rPr>
        <w:t> </w:t>
      </w:r>
      <w:r>
        <w:rPr>
          <w:w w:val="85"/>
        </w:rPr>
        <w:t>an</w:t>
      </w:r>
      <w:r>
        <w:rPr>
          <w:spacing w:val="-20"/>
          <w:w w:val="85"/>
        </w:rPr>
        <w:t> </w:t>
      </w:r>
      <w:r>
        <w:rPr>
          <w:w w:val="85"/>
        </w:rPr>
        <w:t>der</w:t>
      </w:r>
      <w:r>
        <w:rPr>
          <w:spacing w:val="-19"/>
          <w:w w:val="85"/>
        </w:rPr>
        <w:t> </w:t>
      </w:r>
      <w:r>
        <w:rPr>
          <w:w w:val="85"/>
        </w:rPr>
        <w:t>Friedrich-Wilhelms- </w:t>
      </w:r>
      <w:r>
        <w:rPr>
          <w:w w:val="90"/>
        </w:rPr>
        <w:t>Universität</w:t>
      </w:r>
      <w:r>
        <w:rPr>
          <w:spacing w:val="-32"/>
          <w:w w:val="90"/>
        </w:rPr>
        <w:t> </w:t>
      </w:r>
      <w:r>
        <w:rPr>
          <w:w w:val="90"/>
        </w:rPr>
        <w:t>Berlin.</w:t>
      </w:r>
      <w:r>
        <w:rPr>
          <w:spacing w:val="-32"/>
          <w:w w:val="90"/>
        </w:rPr>
        <w:t> </w:t>
      </w:r>
      <w:r>
        <w:rPr>
          <w:w w:val="90"/>
        </w:rPr>
        <w:t>Nach</w:t>
      </w:r>
      <w:r>
        <w:rPr>
          <w:spacing w:val="-32"/>
          <w:w w:val="90"/>
        </w:rPr>
        <w:t> </w:t>
      </w:r>
      <w:r>
        <w:rPr>
          <w:w w:val="90"/>
        </w:rPr>
        <w:t>dem</w:t>
      </w:r>
      <w:r>
        <w:rPr>
          <w:spacing w:val="-32"/>
          <w:w w:val="90"/>
        </w:rPr>
        <w:t> </w:t>
      </w:r>
      <w:r>
        <w:rPr>
          <w:w w:val="90"/>
        </w:rPr>
        <w:t>Ersten</w:t>
      </w:r>
      <w:r>
        <w:rPr>
          <w:spacing w:val="-32"/>
          <w:w w:val="90"/>
        </w:rPr>
        <w:t> </w:t>
      </w:r>
      <w:r>
        <w:rPr>
          <w:spacing w:val="-3"/>
          <w:w w:val="90"/>
        </w:rPr>
        <w:t>Weltkrieg</w:t>
      </w:r>
      <w:r>
        <w:rPr>
          <w:spacing w:val="-32"/>
          <w:w w:val="90"/>
        </w:rPr>
        <w:t> </w:t>
      </w:r>
      <w:r>
        <w:rPr>
          <w:w w:val="90"/>
        </w:rPr>
        <w:t>habilitierte</w:t>
      </w:r>
      <w:r>
        <w:rPr>
          <w:spacing w:val="-32"/>
          <w:w w:val="90"/>
        </w:rPr>
        <w:t> </w:t>
      </w:r>
      <w:r>
        <w:rPr>
          <w:w w:val="90"/>
        </w:rPr>
        <w:t>er</w:t>
      </w:r>
      <w:r>
        <w:rPr>
          <w:spacing w:val="-32"/>
          <w:w w:val="90"/>
        </w:rPr>
        <w:t> </w:t>
      </w:r>
      <w:r>
        <w:rPr>
          <w:w w:val="90"/>
        </w:rPr>
        <w:t>sich</w:t>
      </w:r>
      <w:r>
        <w:rPr>
          <w:spacing w:val="-32"/>
          <w:w w:val="90"/>
        </w:rPr>
        <w:t> </w:t>
      </w:r>
      <w:r>
        <w:rPr>
          <w:w w:val="90"/>
        </w:rPr>
        <w:t>1918</w:t>
      </w:r>
      <w:r>
        <w:rPr>
          <w:spacing w:val="-32"/>
          <w:w w:val="90"/>
        </w:rPr>
        <w:t> </w:t>
      </w:r>
      <w:r>
        <w:rPr>
          <w:w w:val="90"/>
        </w:rPr>
        <w:t>in</w:t>
      </w:r>
      <w:r>
        <w:rPr>
          <w:spacing w:val="-32"/>
          <w:w w:val="90"/>
        </w:rPr>
        <w:t> </w:t>
      </w:r>
      <w:r>
        <w:rPr>
          <w:w w:val="90"/>
        </w:rPr>
        <w:t>Leipzig und</w:t>
      </w:r>
      <w:r>
        <w:rPr>
          <w:spacing w:val="-30"/>
          <w:w w:val="90"/>
        </w:rPr>
        <w:t> </w:t>
      </w:r>
      <w:r>
        <w:rPr>
          <w:w w:val="90"/>
        </w:rPr>
        <w:t>nahm</w:t>
      </w:r>
      <w:r>
        <w:rPr>
          <w:spacing w:val="-30"/>
          <w:w w:val="90"/>
        </w:rPr>
        <w:t> </w:t>
      </w:r>
      <w:r>
        <w:rPr>
          <w:w w:val="90"/>
        </w:rPr>
        <w:t>1920</w:t>
      </w:r>
      <w:r>
        <w:rPr>
          <w:spacing w:val="-30"/>
          <w:w w:val="90"/>
        </w:rPr>
        <w:t> </w:t>
      </w:r>
      <w:r>
        <w:rPr>
          <w:w w:val="90"/>
        </w:rPr>
        <w:t>eine</w:t>
      </w:r>
      <w:r>
        <w:rPr>
          <w:spacing w:val="-30"/>
          <w:w w:val="90"/>
        </w:rPr>
        <w:t> </w:t>
      </w:r>
      <w:r>
        <w:rPr>
          <w:w w:val="90"/>
        </w:rPr>
        <w:t>Professur</w:t>
      </w:r>
      <w:r>
        <w:rPr>
          <w:spacing w:val="-30"/>
          <w:w w:val="90"/>
        </w:rPr>
        <w:t> </w:t>
      </w:r>
      <w:r>
        <w:rPr>
          <w:w w:val="90"/>
        </w:rPr>
        <w:t>für</w:t>
      </w:r>
      <w:r>
        <w:rPr>
          <w:spacing w:val="-30"/>
          <w:w w:val="90"/>
        </w:rPr>
        <w:t> </w:t>
      </w:r>
      <w:r>
        <w:rPr>
          <w:w w:val="90"/>
        </w:rPr>
        <w:t>Wirtschaftswissenschaften</w:t>
      </w:r>
      <w:r>
        <w:rPr>
          <w:spacing w:val="-30"/>
          <w:w w:val="90"/>
        </w:rPr>
        <w:t> </w:t>
      </w:r>
      <w:r>
        <w:rPr>
          <w:w w:val="90"/>
        </w:rPr>
        <w:t>in</w:t>
      </w:r>
      <w:r>
        <w:rPr>
          <w:spacing w:val="-30"/>
          <w:w w:val="90"/>
        </w:rPr>
        <w:t> </w:t>
      </w:r>
      <w:r>
        <w:rPr>
          <w:w w:val="90"/>
        </w:rPr>
        <w:t>Rostock</w:t>
      </w:r>
      <w:r>
        <w:rPr>
          <w:spacing w:val="-30"/>
          <w:w w:val="90"/>
        </w:rPr>
        <w:t> </w:t>
      </w:r>
      <w:r>
        <w:rPr>
          <w:w w:val="90"/>
        </w:rPr>
        <w:t>an,</w:t>
      </w:r>
      <w:r>
        <w:rPr>
          <w:spacing w:val="-30"/>
          <w:w w:val="90"/>
        </w:rPr>
        <w:t> </w:t>
      </w:r>
      <w:r>
        <w:rPr>
          <w:w w:val="90"/>
        </w:rPr>
        <w:t>zog dann</w:t>
      </w:r>
      <w:r>
        <w:rPr>
          <w:spacing w:val="-26"/>
          <w:w w:val="90"/>
        </w:rPr>
        <w:t> </w:t>
      </w:r>
      <w:r>
        <w:rPr>
          <w:w w:val="90"/>
        </w:rPr>
        <w:t>1922</w:t>
      </w:r>
      <w:r>
        <w:rPr>
          <w:spacing w:val="-27"/>
          <w:w w:val="90"/>
        </w:rPr>
        <w:t> </w:t>
      </w:r>
      <w:r>
        <w:rPr>
          <w:w w:val="90"/>
        </w:rPr>
        <w:t>als</w:t>
      </w:r>
      <w:r>
        <w:rPr>
          <w:spacing w:val="-26"/>
          <w:w w:val="90"/>
        </w:rPr>
        <w:t> </w:t>
      </w:r>
      <w:r>
        <w:rPr>
          <w:w w:val="90"/>
        </w:rPr>
        <w:t>Dekan</w:t>
      </w:r>
      <w:r>
        <w:rPr>
          <w:spacing w:val="-27"/>
          <w:w w:val="90"/>
        </w:rPr>
        <w:t> </w:t>
      </w:r>
      <w:r>
        <w:rPr>
          <w:w w:val="90"/>
        </w:rPr>
        <w:t>nach</w:t>
      </w:r>
      <w:r>
        <w:rPr>
          <w:spacing w:val="-26"/>
          <w:w w:val="90"/>
        </w:rPr>
        <w:t> </w:t>
      </w:r>
      <w:r>
        <w:rPr>
          <w:w w:val="90"/>
        </w:rPr>
        <w:t>Kiel</w:t>
      </w:r>
      <w:r>
        <w:rPr>
          <w:spacing w:val="-26"/>
          <w:w w:val="90"/>
        </w:rPr>
        <w:t> </w:t>
      </w:r>
      <w:r>
        <w:rPr>
          <w:w w:val="90"/>
        </w:rPr>
        <w:t>an</w:t>
      </w:r>
      <w:r>
        <w:rPr>
          <w:spacing w:val="-27"/>
          <w:w w:val="90"/>
        </w:rPr>
        <w:t> </w:t>
      </w:r>
      <w:r>
        <w:rPr>
          <w:w w:val="90"/>
        </w:rPr>
        <w:t>und</w:t>
      </w:r>
      <w:r>
        <w:rPr>
          <w:spacing w:val="-26"/>
          <w:w w:val="90"/>
        </w:rPr>
        <w:t> </w:t>
      </w:r>
      <w:r>
        <w:rPr>
          <w:w w:val="90"/>
        </w:rPr>
        <w:t>folgte</w:t>
      </w:r>
      <w:r>
        <w:rPr>
          <w:spacing w:val="-27"/>
          <w:w w:val="90"/>
        </w:rPr>
        <w:t> </w:t>
      </w:r>
      <w:r>
        <w:rPr>
          <w:w w:val="90"/>
        </w:rPr>
        <w:t>1924</w:t>
      </w:r>
      <w:r>
        <w:rPr>
          <w:spacing w:val="-26"/>
          <w:w w:val="90"/>
        </w:rPr>
        <w:t> </w:t>
      </w:r>
      <w:r>
        <w:rPr>
          <w:w w:val="90"/>
        </w:rPr>
        <w:t>einem</w:t>
      </w:r>
      <w:r>
        <w:rPr>
          <w:spacing w:val="-26"/>
          <w:w w:val="90"/>
        </w:rPr>
        <w:t> </w:t>
      </w:r>
      <w:r>
        <w:rPr>
          <w:w w:val="90"/>
        </w:rPr>
        <w:t>Ruf</w:t>
      </w:r>
      <w:r>
        <w:rPr>
          <w:spacing w:val="-27"/>
          <w:w w:val="90"/>
        </w:rPr>
        <w:t> </w:t>
      </w:r>
      <w:r>
        <w:rPr>
          <w:w w:val="90"/>
        </w:rPr>
        <w:t>nach</w:t>
      </w:r>
      <w:r>
        <w:rPr>
          <w:spacing w:val="-26"/>
          <w:w w:val="90"/>
        </w:rPr>
        <w:t> </w:t>
      </w:r>
      <w:r>
        <w:rPr>
          <w:w w:val="90"/>
        </w:rPr>
        <w:t>Köln,</w:t>
      </w:r>
      <w:r>
        <w:rPr>
          <w:spacing w:val="-26"/>
          <w:w w:val="90"/>
        </w:rPr>
        <w:t> </w:t>
      </w:r>
      <w:r>
        <w:rPr>
          <w:spacing w:val="-3"/>
          <w:w w:val="90"/>
        </w:rPr>
        <w:t>wo</w:t>
      </w:r>
      <w:r>
        <w:rPr>
          <w:spacing w:val="-27"/>
          <w:w w:val="90"/>
        </w:rPr>
        <w:t> </w:t>
      </w:r>
      <w:r>
        <w:rPr>
          <w:w w:val="90"/>
        </w:rPr>
        <w:t>1931 wurde</w:t>
      </w:r>
      <w:r>
        <w:rPr>
          <w:spacing w:val="-39"/>
          <w:w w:val="90"/>
        </w:rPr>
        <w:t> </w:t>
      </w:r>
      <w:r>
        <w:rPr>
          <w:w w:val="90"/>
        </w:rPr>
        <w:t>er</w:t>
      </w:r>
      <w:r>
        <w:rPr>
          <w:spacing w:val="-39"/>
          <w:w w:val="90"/>
        </w:rPr>
        <w:t> </w:t>
      </w:r>
      <w:r>
        <w:rPr>
          <w:w w:val="90"/>
        </w:rPr>
        <w:t>ausserdem</w:t>
      </w:r>
      <w:r>
        <w:rPr>
          <w:spacing w:val="-39"/>
          <w:w w:val="90"/>
        </w:rPr>
        <w:t> </w:t>
      </w:r>
      <w:r>
        <w:rPr>
          <w:w w:val="90"/>
        </w:rPr>
        <w:t>Direktor</w:t>
      </w:r>
      <w:r>
        <w:rPr>
          <w:spacing w:val="-39"/>
          <w:w w:val="90"/>
        </w:rPr>
        <w:t> </w:t>
      </w:r>
      <w:r>
        <w:rPr>
          <w:w w:val="90"/>
        </w:rPr>
        <w:t>des</w:t>
      </w:r>
      <w:r>
        <w:rPr>
          <w:spacing w:val="-39"/>
          <w:w w:val="90"/>
        </w:rPr>
        <w:t> </w:t>
      </w:r>
      <w:r>
        <w:rPr>
          <w:w w:val="90"/>
        </w:rPr>
        <w:t>deutsch-italienischen</w:t>
      </w:r>
      <w:r>
        <w:rPr>
          <w:spacing w:val="-39"/>
          <w:w w:val="90"/>
        </w:rPr>
        <w:t> </w:t>
      </w:r>
      <w:r>
        <w:rPr>
          <w:w w:val="90"/>
        </w:rPr>
        <w:t>Kulturinstituts</w:t>
      </w:r>
      <w:r>
        <w:rPr>
          <w:spacing w:val="-39"/>
          <w:w w:val="90"/>
        </w:rPr>
        <w:t> </w:t>
      </w:r>
      <w:r>
        <w:rPr>
          <w:w w:val="90"/>
        </w:rPr>
        <w:t>Petrarca- Haus.</w:t>
      </w:r>
      <w:r>
        <w:rPr>
          <w:spacing w:val="-26"/>
          <w:w w:val="90"/>
        </w:rPr>
        <w:t> </w:t>
      </w:r>
      <w:r>
        <w:rPr>
          <w:w w:val="90"/>
        </w:rPr>
        <w:t>1939</w:t>
      </w:r>
      <w:r>
        <w:rPr>
          <w:spacing w:val="-26"/>
          <w:w w:val="90"/>
        </w:rPr>
        <w:t> </w:t>
      </w:r>
      <w:r>
        <w:rPr>
          <w:w w:val="90"/>
        </w:rPr>
        <w:t>trat</w:t>
      </w:r>
      <w:r>
        <w:rPr>
          <w:spacing w:val="-26"/>
          <w:w w:val="90"/>
        </w:rPr>
        <w:t> </w:t>
      </w:r>
      <w:r>
        <w:rPr>
          <w:w w:val="90"/>
        </w:rPr>
        <w:t>er</w:t>
      </w:r>
      <w:r>
        <w:rPr>
          <w:spacing w:val="-26"/>
          <w:w w:val="90"/>
        </w:rPr>
        <w:t> </w:t>
      </w:r>
      <w:r>
        <w:rPr>
          <w:w w:val="90"/>
        </w:rPr>
        <w:t>die</w:t>
      </w:r>
      <w:r>
        <w:rPr>
          <w:spacing w:val="-26"/>
          <w:w w:val="90"/>
        </w:rPr>
        <w:t> </w:t>
      </w:r>
      <w:r>
        <w:rPr>
          <w:w w:val="90"/>
        </w:rPr>
        <w:t>Nachfolge</w:t>
      </w:r>
      <w:r>
        <w:rPr>
          <w:spacing w:val="-26"/>
          <w:w w:val="90"/>
        </w:rPr>
        <w:t> </w:t>
      </w:r>
      <w:r>
        <w:rPr>
          <w:w w:val="90"/>
        </w:rPr>
        <w:t>von</w:t>
      </w:r>
      <w:r>
        <w:rPr>
          <w:spacing w:val="-26"/>
          <w:w w:val="90"/>
        </w:rPr>
        <w:t> </w:t>
      </w:r>
      <w:r>
        <w:rPr>
          <w:w w:val="90"/>
        </w:rPr>
        <w:t>Arthur</w:t>
      </w:r>
      <w:r>
        <w:rPr>
          <w:spacing w:val="-26"/>
          <w:w w:val="90"/>
        </w:rPr>
        <w:t> </w:t>
      </w:r>
      <w:r>
        <w:rPr>
          <w:w w:val="90"/>
        </w:rPr>
        <w:t>Spiethoff</w:t>
      </w:r>
      <w:r>
        <w:rPr>
          <w:spacing w:val="-26"/>
          <w:w w:val="90"/>
        </w:rPr>
        <w:t> </w:t>
      </w:r>
      <w:r>
        <w:rPr>
          <w:w w:val="90"/>
        </w:rPr>
        <w:t>in</w:t>
      </w:r>
      <w:r>
        <w:rPr>
          <w:spacing w:val="-26"/>
          <w:w w:val="90"/>
        </w:rPr>
        <w:t> </w:t>
      </w:r>
      <w:r>
        <w:rPr>
          <w:w w:val="90"/>
        </w:rPr>
        <w:t>Bonn</w:t>
      </w:r>
      <w:r>
        <w:rPr>
          <w:spacing w:val="-26"/>
          <w:w w:val="90"/>
        </w:rPr>
        <w:t> </w:t>
      </w:r>
      <w:r>
        <w:rPr>
          <w:w w:val="90"/>
        </w:rPr>
        <w:t>an,</w:t>
      </w:r>
      <w:r>
        <w:rPr>
          <w:spacing w:val="-26"/>
          <w:w w:val="90"/>
        </w:rPr>
        <w:t> </w:t>
      </w:r>
      <w:r>
        <w:rPr>
          <w:spacing w:val="-3"/>
          <w:w w:val="90"/>
        </w:rPr>
        <w:t>wo</w:t>
      </w:r>
      <w:r>
        <w:rPr>
          <w:spacing w:val="-26"/>
          <w:w w:val="90"/>
        </w:rPr>
        <w:t> </w:t>
      </w:r>
      <w:r>
        <w:rPr>
          <w:w w:val="90"/>
        </w:rPr>
        <w:t>er</w:t>
      </w:r>
      <w:r>
        <w:rPr>
          <w:spacing w:val="-26"/>
          <w:w w:val="90"/>
        </w:rPr>
        <w:t> </w:t>
      </w:r>
      <w:r>
        <w:rPr>
          <w:w w:val="90"/>
        </w:rPr>
        <w:t>bis</w:t>
      </w:r>
      <w:r>
        <w:rPr>
          <w:spacing w:val="-26"/>
          <w:w w:val="90"/>
        </w:rPr>
        <w:t> </w:t>
      </w:r>
      <w:r>
        <w:rPr>
          <w:w w:val="90"/>
        </w:rPr>
        <w:t>1957 blieb</w:t>
      </w:r>
      <w:r>
        <w:rPr>
          <w:spacing w:val="-41"/>
          <w:w w:val="90"/>
        </w:rPr>
        <w:t> </w:t>
      </w:r>
      <w:r>
        <w:rPr>
          <w:w w:val="90"/>
        </w:rPr>
        <w:t>und</w:t>
      </w:r>
      <w:r>
        <w:rPr>
          <w:spacing w:val="-41"/>
          <w:w w:val="90"/>
        </w:rPr>
        <w:t> </w:t>
      </w:r>
      <w:r>
        <w:rPr>
          <w:w w:val="90"/>
        </w:rPr>
        <w:t>darauf</w:t>
      </w:r>
      <w:r>
        <w:rPr>
          <w:spacing w:val="-41"/>
          <w:w w:val="90"/>
        </w:rPr>
        <w:t> </w:t>
      </w:r>
      <w:r>
        <w:rPr>
          <w:w w:val="90"/>
        </w:rPr>
        <w:t>bis</w:t>
      </w:r>
      <w:r>
        <w:rPr>
          <w:spacing w:val="-41"/>
          <w:w w:val="90"/>
        </w:rPr>
        <w:t> </w:t>
      </w:r>
      <w:r>
        <w:rPr>
          <w:w w:val="90"/>
        </w:rPr>
        <w:t>zu</w:t>
      </w:r>
      <w:r>
        <w:rPr>
          <w:spacing w:val="-41"/>
          <w:w w:val="90"/>
        </w:rPr>
        <w:t> </w:t>
      </w:r>
      <w:r>
        <w:rPr>
          <w:w w:val="90"/>
        </w:rPr>
        <w:t>seinem</w:t>
      </w:r>
      <w:r>
        <w:rPr>
          <w:spacing w:val="-41"/>
          <w:w w:val="90"/>
        </w:rPr>
        <w:t> </w:t>
      </w:r>
      <w:r>
        <w:rPr>
          <w:spacing w:val="-9"/>
          <w:w w:val="90"/>
        </w:rPr>
        <w:t>Tod</w:t>
      </w:r>
      <w:r>
        <w:rPr>
          <w:spacing w:val="-41"/>
          <w:w w:val="90"/>
        </w:rPr>
        <w:t> </w:t>
      </w:r>
      <w:r>
        <w:rPr>
          <w:w w:val="90"/>
        </w:rPr>
        <w:t>ein</w:t>
      </w:r>
      <w:r>
        <w:rPr>
          <w:spacing w:val="-41"/>
          <w:w w:val="90"/>
        </w:rPr>
        <w:t> </w:t>
      </w:r>
      <w:r>
        <w:rPr>
          <w:w w:val="90"/>
        </w:rPr>
        <w:t>Lehramt</w:t>
      </w:r>
      <w:r>
        <w:rPr>
          <w:spacing w:val="-41"/>
          <w:w w:val="90"/>
        </w:rPr>
        <w:t> </w:t>
      </w:r>
      <w:r>
        <w:rPr>
          <w:w w:val="90"/>
        </w:rPr>
        <w:t>an</w:t>
      </w:r>
      <w:r>
        <w:rPr>
          <w:spacing w:val="-41"/>
          <w:w w:val="90"/>
        </w:rPr>
        <w:t> </w:t>
      </w:r>
      <w:r>
        <w:rPr>
          <w:w w:val="90"/>
        </w:rPr>
        <w:t>der</w:t>
      </w:r>
      <w:r>
        <w:rPr>
          <w:spacing w:val="-41"/>
          <w:w w:val="90"/>
        </w:rPr>
        <w:t> </w:t>
      </w:r>
      <w:r>
        <w:rPr>
          <w:w w:val="90"/>
        </w:rPr>
        <w:t>Universität</w:t>
      </w:r>
      <w:r>
        <w:rPr>
          <w:spacing w:val="-41"/>
          <w:w w:val="90"/>
        </w:rPr>
        <w:t> </w:t>
      </w:r>
      <w:r>
        <w:rPr>
          <w:w w:val="90"/>
        </w:rPr>
        <w:t>Basel</w:t>
      </w:r>
      <w:r>
        <w:rPr>
          <w:spacing w:val="-41"/>
          <w:w w:val="90"/>
        </w:rPr>
        <w:t> </w:t>
      </w:r>
      <w:r>
        <w:rPr>
          <w:w w:val="90"/>
        </w:rPr>
        <w:t>belegte.</w:t>
      </w:r>
    </w:p>
    <w:p>
      <w:pPr>
        <w:pStyle w:val="BodyText"/>
        <w:spacing w:line="288" w:lineRule="exact"/>
        <w:ind w:left="704" w:right="968"/>
        <w:jc w:val="both"/>
      </w:pPr>
      <w:r>
        <w:rPr>
          <w:w w:val="85"/>
        </w:rPr>
        <w:t>Beckerath war einer der Gründungsväter des deutschen Ordoliberalismus und leitete bis zu seiner Abschaffung 1943 die Arbeitsgruppe Volkswirtschaftslehre </w:t>
      </w:r>
      <w:r>
        <w:rPr>
          <w:w w:val="90"/>
        </w:rPr>
        <w:t>der</w:t>
      </w:r>
      <w:r>
        <w:rPr>
          <w:spacing w:val="-16"/>
          <w:w w:val="90"/>
        </w:rPr>
        <w:t> </w:t>
      </w:r>
      <w:hyperlink w:history="true" w:anchor="_bookmark1329">
        <w:r>
          <w:rPr>
            <w:color w:val="2E3092"/>
            <w:w w:val="90"/>
          </w:rPr>
          <w:t>Akademie</w:t>
        </w:r>
        <w:r>
          <w:rPr>
            <w:color w:val="2E3092"/>
            <w:spacing w:val="-16"/>
            <w:w w:val="90"/>
          </w:rPr>
          <w:t> </w:t>
        </w:r>
        <w:r>
          <w:rPr>
            <w:color w:val="2E3092"/>
            <w:w w:val="90"/>
          </w:rPr>
          <w:t>für</w:t>
        </w:r>
        <w:r>
          <w:rPr>
            <w:color w:val="2E3092"/>
            <w:spacing w:val="-16"/>
            <w:w w:val="90"/>
          </w:rPr>
          <w:t> </w:t>
        </w:r>
        <w:r>
          <w:rPr>
            <w:color w:val="2E3092"/>
            <w:w w:val="90"/>
          </w:rPr>
          <w:t>Deutsches</w:t>
        </w:r>
        <w:r>
          <w:rPr>
            <w:color w:val="2E3092"/>
            <w:spacing w:val="-16"/>
            <w:w w:val="90"/>
          </w:rPr>
          <w:t> </w:t>
        </w:r>
        <w:r>
          <w:rPr>
            <w:color w:val="2E3092"/>
            <w:w w:val="90"/>
          </w:rPr>
          <w:t>Recht</w:t>
        </w:r>
      </w:hyperlink>
      <w:r>
        <w:rPr>
          <w:color w:val="2E3092"/>
          <w:spacing w:val="-16"/>
          <w:w w:val="90"/>
        </w:rPr>
        <w:t> </w:t>
      </w:r>
      <w:r>
        <w:rPr>
          <w:w w:val="90"/>
        </w:rPr>
        <w:t>(</w:t>
      </w:r>
      <w:hyperlink w:history="true" w:anchor="_bookmark1329">
        <w:r>
          <w:rPr>
            <w:color w:val="2E3092"/>
            <w:w w:val="90"/>
          </w:rPr>
          <w:t>ADR</w:t>
        </w:r>
      </w:hyperlink>
      <w:r>
        <w:rPr>
          <w:w w:val="90"/>
        </w:rPr>
        <w:t>),</w:t>
      </w:r>
      <w:r>
        <w:rPr>
          <w:spacing w:val="-16"/>
          <w:w w:val="90"/>
        </w:rPr>
        <w:t> </w:t>
      </w:r>
      <w:r>
        <w:rPr>
          <w:w w:val="90"/>
        </w:rPr>
        <w:t>die</w:t>
      </w:r>
      <w:r>
        <w:rPr>
          <w:spacing w:val="-16"/>
          <w:w w:val="90"/>
        </w:rPr>
        <w:t> </w:t>
      </w:r>
      <w:r>
        <w:rPr>
          <w:w w:val="90"/>
        </w:rPr>
        <w:t>ihre</w:t>
      </w:r>
      <w:r>
        <w:rPr>
          <w:spacing w:val="-16"/>
          <w:w w:val="90"/>
        </w:rPr>
        <w:t> </w:t>
      </w:r>
      <w:r>
        <w:rPr>
          <w:w w:val="90"/>
        </w:rPr>
        <w:t>Arbeit</w:t>
      </w:r>
      <w:r>
        <w:rPr>
          <w:spacing w:val="-16"/>
          <w:w w:val="90"/>
        </w:rPr>
        <w:t> </w:t>
      </w:r>
      <w:r>
        <w:rPr>
          <w:w w:val="90"/>
        </w:rPr>
        <w:t>innerhalb</w:t>
      </w:r>
      <w:r>
        <w:rPr>
          <w:spacing w:val="-16"/>
          <w:w w:val="90"/>
        </w:rPr>
        <w:t> </w:t>
      </w:r>
      <w:r>
        <w:rPr>
          <w:w w:val="90"/>
        </w:rPr>
        <w:t>der</w:t>
      </w:r>
      <w:r>
        <w:rPr>
          <w:spacing w:val="-16"/>
          <w:w w:val="90"/>
        </w:rPr>
        <w:t> </w:t>
      </w:r>
      <w:r>
        <w:rPr>
          <w:w w:val="90"/>
        </w:rPr>
        <w:t>Frei- </w:t>
      </w:r>
      <w:r>
        <w:rPr>
          <w:w w:val="85"/>
        </w:rPr>
        <w:t>burger Kreise als Arbeitsgemeinschaft Erwin von Beckerath fortsetzte und auch Verbindungen zu Dietrich Bonhoeffers Bekennenden Kirche </w:t>
      </w:r>
      <w:r>
        <w:rPr>
          <w:spacing w:val="28"/>
          <w:w w:val="85"/>
        </w:rPr>
        <w:t> </w:t>
      </w:r>
      <w:r>
        <w:rPr>
          <w:w w:val="85"/>
        </w:rPr>
        <w:t>hatte.</w:t>
      </w:r>
    </w:p>
    <w:p>
      <w:pPr>
        <w:pStyle w:val="BodyText"/>
        <w:spacing w:before="1"/>
        <w:rPr>
          <w:sz w:val="22"/>
        </w:rPr>
      </w:pPr>
    </w:p>
    <w:p>
      <w:pPr>
        <w:pStyle w:val="BodyText"/>
        <w:spacing w:line="288" w:lineRule="exact" w:before="1"/>
        <w:ind w:left="704" w:right="940" w:hanging="586"/>
        <w:jc w:val="both"/>
      </w:pPr>
      <w:r>
        <w:rPr>
          <w:w w:val="95"/>
        </w:rPr>
        <w:t>Herbert</w:t>
      </w:r>
      <w:r>
        <w:rPr>
          <w:spacing w:val="-24"/>
          <w:w w:val="95"/>
        </w:rPr>
        <w:t> </w:t>
      </w:r>
      <w:r>
        <w:rPr>
          <w:w w:val="95"/>
        </w:rPr>
        <w:t>von</w:t>
      </w:r>
      <w:r>
        <w:rPr>
          <w:spacing w:val="-24"/>
          <w:w w:val="95"/>
        </w:rPr>
        <w:t> </w:t>
      </w:r>
      <w:r>
        <w:rPr>
          <w:w w:val="95"/>
        </w:rPr>
        <w:t>Beckerath</w:t>
      </w:r>
      <w:r>
        <w:rPr>
          <w:spacing w:val="-24"/>
          <w:w w:val="95"/>
        </w:rPr>
        <w:t> </w:t>
      </w:r>
      <w:r>
        <w:rPr>
          <w:w w:val="95"/>
        </w:rPr>
        <w:t>(1886-1966)</w:t>
      </w:r>
      <w:r>
        <w:rPr>
          <w:spacing w:val="27"/>
          <w:w w:val="95"/>
        </w:rPr>
        <w:t> </w:t>
      </w:r>
      <w:r>
        <w:rPr>
          <w:w w:val="95"/>
        </w:rPr>
        <w:t>deutscher</w:t>
      </w:r>
      <w:r>
        <w:rPr>
          <w:spacing w:val="-24"/>
          <w:w w:val="95"/>
        </w:rPr>
        <w:t> </w:t>
      </w:r>
      <w:r>
        <w:rPr>
          <w:w w:val="95"/>
        </w:rPr>
        <w:t>Émigré</w:t>
      </w:r>
      <w:r>
        <w:rPr>
          <w:spacing w:val="-24"/>
          <w:w w:val="95"/>
        </w:rPr>
        <w:t> </w:t>
      </w:r>
      <w:r>
        <w:rPr>
          <w:w w:val="95"/>
        </w:rPr>
        <w:t>Ökonom</w:t>
      </w:r>
      <w:r>
        <w:rPr>
          <w:spacing w:val="-24"/>
          <w:w w:val="95"/>
        </w:rPr>
        <w:t> </w:t>
      </w:r>
      <w:r>
        <w:rPr>
          <w:w w:val="95"/>
        </w:rPr>
        <w:t>aus</w:t>
      </w:r>
      <w:r>
        <w:rPr>
          <w:spacing w:val="-24"/>
          <w:w w:val="95"/>
        </w:rPr>
        <w:t> </w:t>
      </w:r>
      <w:r>
        <w:rPr>
          <w:w w:val="95"/>
        </w:rPr>
        <w:t>einer</w:t>
      </w:r>
      <w:r>
        <w:rPr>
          <w:spacing w:val="-24"/>
          <w:w w:val="95"/>
        </w:rPr>
        <w:t> </w:t>
      </w:r>
      <w:r>
        <w:rPr>
          <w:w w:val="95"/>
        </w:rPr>
        <w:t>aristo- </w:t>
      </w:r>
      <w:r>
        <w:rPr>
          <w:w w:val="85"/>
        </w:rPr>
        <w:t>kratischen Krefelder Familie, </w:t>
      </w:r>
      <w:r>
        <w:rPr>
          <w:spacing w:val="-4"/>
          <w:w w:val="85"/>
        </w:rPr>
        <w:t>Vetter </w:t>
      </w:r>
      <w:r>
        <w:rPr>
          <w:w w:val="85"/>
        </w:rPr>
        <w:t>des Ökonomen Erwin von Beckerath (1889- 1964). Beckerath habilitierte sich 1914 für Volkswirtschaftslehre und Finanzwis- senschaft</w:t>
      </w:r>
      <w:r>
        <w:rPr>
          <w:spacing w:val="-8"/>
          <w:w w:val="85"/>
        </w:rPr>
        <w:t> </w:t>
      </w:r>
      <w:r>
        <w:rPr>
          <w:w w:val="85"/>
        </w:rPr>
        <w:t>an</w:t>
      </w:r>
      <w:r>
        <w:rPr>
          <w:spacing w:val="-7"/>
          <w:w w:val="85"/>
        </w:rPr>
        <w:t> </w:t>
      </w:r>
      <w:r>
        <w:rPr>
          <w:w w:val="85"/>
        </w:rPr>
        <w:t>der</w:t>
      </w:r>
      <w:r>
        <w:rPr>
          <w:spacing w:val="-8"/>
          <w:w w:val="85"/>
        </w:rPr>
        <w:t> </w:t>
      </w:r>
      <w:r>
        <w:rPr>
          <w:w w:val="85"/>
        </w:rPr>
        <w:t>Albert-Ludwigs-Universität</w:t>
      </w:r>
      <w:r>
        <w:rPr>
          <w:spacing w:val="-8"/>
          <w:w w:val="85"/>
        </w:rPr>
        <w:t> </w:t>
      </w:r>
      <w:r>
        <w:rPr>
          <w:w w:val="85"/>
        </w:rPr>
        <w:t>Freiburg,</w:t>
      </w:r>
      <w:r>
        <w:rPr>
          <w:spacing w:val="-8"/>
          <w:w w:val="85"/>
        </w:rPr>
        <w:t> </w:t>
      </w:r>
      <w:r>
        <w:rPr>
          <w:w w:val="85"/>
        </w:rPr>
        <w:t>ab</w:t>
      </w:r>
      <w:r>
        <w:rPr>
          <w:spacing w:val="-7"/>
          <w:w w:val="85"/>
        </w:rPr>
        <w:t> </w:t>
      </w:r>
      <w:r>
        <w:rPr>
          <w:w w:val="85"/>
        </w:rPr>
        <w:t>1920</w:t>
      </w:r>
      <w:r>
        <w:rPr>
          <w:spacing w:val="-8"/>
          <w:w w:val="85"/>
        </w:rPr>
        <w:t> </w:t>
      </w:r>
      <w:r>
        <w:rPr>
          <w:w w:val="85"/>
        </w:rPr>
        <w:t>ordentlicher</w:t>
      </w:r>
      <w:r>
        <w:rPr>
          <w:spacing w:val="-8"/>
          <w:w w:val="85"/>
        </w:rPr>
        <w:t> </w:t>
      </w:r>
      <w:r>
        <w:rPr>
          <w:w w:val="85"/>
        </w:rPr>
        <w:t>Pro- fessor</w:t>
      </w:r>
      <w:r>
        <w:rPr>
          <w:spacing w:val="-26"/>
          <w:w w:val="85"/>
        </w:rPr>
        <w:t> </w:t>
      </w:r>
      <w:r>
        <w:rPr>
          <w:w w:val="85"/>
        </w:rPr>
        <w:t>der</w:t>
      </w:r>
      <w:r>
        <w:rPr>
          <w:spacing w:val="-25"/>
          <w:w w:val="85"/>
        </w:rPr>
        <w:t> </w:t>
      </w:r>
      <w:r>
        <w:rPr>
          <w:w w:val="85"/>
        </w:rPr>
        <w:t>Staatswissenschaften</w:t>
      </w:r>
      <w:r>
        <w:rPr>
          <w:spacing w:val="-26"/>
          <w:w w:val="85"/>
        </w:rPr>
        <w:t> </w:t>
      </w:r>
      <w:r>
        <w:rPr>
          <w:w w:val="85"/>
        </w:rPr>
        <w:t>in</w:t>
      </w:r>
      <w:r>
        <w:rPr>
          <w:spacing w:val="-26"/>
          <w:w w:val="85"/>
        </w:rPr>
        <w:t> </w:t>
      </w:r>
      <w:r>
        <w:rPr>
          <w:w w:val="85"/>
        </w:rPr>
        <w:t>Karlsruhe,</w:t>
      </w:r>
      <w:r>
        <w:rPr>
          <w:spacing w:val="-25"/>
          <w:w w:val="85"/>
        </w:rPr>
        <w:t> </w:t>
      </w:r>
      <w:r>
        <w:rPr>
          <w:w w:val="85"/>
        </w:rPr>
        <w:t>und</w:t>
      </w:r>
      <w:r>
        <w:rPr>
          <w:spacing w:val="-26"/>
          <w:w w:val="85"/>
        </w:rPr>
        <w:t> </w:t>
      </w:r>
      <w:r>
        <w:rPr>
          <w:w w:val="85"/>
        </w:rPr>
        <w:t>von</w:t>
      </w:r>
      <w:r>
        <w:rPr>
          <w:spacing w:val="-26"/>
          <w:w w:val="85"/>
        </w:rPr>
        <w:t> </w:t>
      </w:r>
      <w:r>
        <w:rPr>
          <w:w w:val="85"/>
        </w:rPr>
        <w:t>1922</w:t>
      </w:r>
      <w:r>
        <w:rPr>
          <w:spacing w:val="-26"/>
          <w:w w:val="85"/>
        </w:rPr>
        <w:t> </w:t>
      </w:r>
      <w:r>
        <w:rPr>
          <w:w w:val="85"/>
        </w:rPr>
        <w:t>bis</w:t>
      </w:r>
      <w:r>
        <w:rPr>
          <w:spacing w:val="-25"/>
          <w:w w:val="85"/>
        </w:rPr>
        <w:t> </w:t>
      </w:r>
      <w:r>
        <w:rPr>
          <w:w w:val="85"/>
        </w:rPr>
        <w:t>1925</w:t>
      </w:r>
      <w:r>
        <w:rPr>
          <w:spacing w:val="-26"/>
          <w:w w:val="85"/>
        </w:rPr>
        <w:t> </w:t>
      </w:r>
      <w:r>
        <w:rPr>
          <w:w w:val="85"/>
        </w:rPr>
        <w:t>lehrte</w:t>
      </w:r>
      <w:r>
        <w:rPr>
          <w:spacing w:val="-26"/>
          <w:w w:val="85"/>
        </w:rPr>
        <w:t> </w:t>
      </w:r>
      <w:r>
        <w:rPr>
          <w:w w:val="85"/>
        </w:rPr>
        <w:t>er</w:t>
      </w:r>
      <w:r>
        <w:rPr>
          <w:spacing w:val="-25"/>
          <w:w w:val="85"/>
        </w:rPr>
        <w:t> </w:t>
      </w:r>
      <w:r>
        <w:rPr>
          <w:spacing w:val="-5"/>
          <w:w w:val="85"/>
        </w:rPr>
        <w:t>Volks- </w:t>
      </w:r>
      <w:r>
        <w:rPr>
          <w:w w:val="85"/>
        </w:rPr>
        <w:t>wirtschaftslehre an der Eberhard-Karls-Universität Tübingen. Danach folgte </w:t>
      </w:r>
      <w:r>
        <w:rPr>
          <w:spacing w:val="30"/>
          <w:w w:val="85"/>
        </w:rPr>
        <w:t> </w:t>
      </w:r>
      <w:r>
        <w:rPr>
          <w:w w:val="85"/>
        </w:rPr>
        <w:t>er</w:t>
      </w:r>
    </w:p>
    <w:p>
      <w:pPr>
        <w:spacing w:after="0" w:line="288" w:lineRule="exact"/>
        <w:jc w:val="both"/>
        <w:sectPr>
          <w:pgSz w:w="12240" w:h="15840"/>
          <w:pgMar w:top="1500" w:bottom="280" w:left="1660" w:right="1720"/>
        </w:sectPr>
      </w:pPr>
    </w:p>
    <w:p>
      <w:pPr>
        <w:pStyle w:val="BodyText"/>
        <w:spacing w:before="2"/>
        <w:rPr>
          <w:sz w:val="15"/>
        </w:rPr>
      </w:pPr>
    </w:p>
    <w:p>
      <w:pPr>
        <w:pStyle w:val="BodyText"/>
        <w:tabs>
          <w:tab w:pos="8318" w:val="left" w:leader="none"/>
        </w:tabs>
        <w:spacing w:before="84"/>
        <w:ind w:left="103"/>
      </w:pPr>
      <w:r>
        <w:rPr>
          <w:w w:val="95"/>
        </w:rPr>
        <w:t>346</w:t>
        <w:tab/>
      </w:r>
      <w:bookmarkStart w:name="_bookmark1270" w:id="1686"/>
      <w:bookmarkEnd w:id="1686"/>
      <w:r>
        <w:rPr>
          <w:w w:val="85"/>
        </w:rPr>
        <w:t>Dramatis</w:t>
      </w:r>
      <w:r>
        <w:rPr>
          <w:spacing w:val="-11"/>
          <w:w w:val="85"/>
        </w:rPr>
        <w:t> </w:t>
      </w:r>
      <w:r>
        <w:rPr>
          <w:w w:val="85"/>
        </w:rPr>
        <w:t>personæ</w:t>
      </w:r>
    </w:p>
    <w:p>
      <w:pPr>
        <w:pStyle w:val="BodyText"/>
        <w:rPr>
          <w:sz w:val="31"/>
        </w:rPr>
      </w:pPr>
    </w:p>
    <w:p>
      <w:pPr>
        <w:pStyle w:val="BodyText"/>
        <w:spacing w:line="288" w:lineRule="exact" w:before="1"/>
        <w:ind w:left="2780" w:right="291"/>
        <w:jc w:val="both"/>
      </w:pPr>
      <w:r>
        <w:rPr>
          <w:w w:val="90"/>
        </w:rPr>
        <w:t>einem</w:t>
      </w:r>
      <w:r>
        <w:rPr>
          <w:spacing w:val="-30"/>
          <w:w w:val="90"/>
        </w:rPr>
        <w:t> </w:t>
      </w:r>
      <w:r>
        <w:rPr>
          <w:w w:val="90"/>
        </w:rPr>
        <w:t>Ruf</w:t>
      </w:r>
      <w:r>
        <w:rPr>
          <w:spacing w:val="-30"/>
          <w:w w:val="90"/>
        </w:rPr>
        <w:t> </w:t>
      </w:r>
      <w:r>
        <w:rPr>
          <w:w w:val="90"/>
        </w:rPr>
        <w:t>nach</w:t>
      </w:r>
      <w:r>
        <w:rPr>
          <w:spacing w:val="-30"/>
          <w:w w:val="90"/>
        </w:rPr>
        <w:t> </w:t>
      </w:r>
      <w:r>
        <w:rPr>
          <w:w w:val="90"/>
        </w:rPr>
        <w:t>Bonn,</w:t>
      </w:r>
      <w:r>
        <w:rPr>
          <w:spacing w:val="-30"/>
          <w:w w:val="90"/>
        </w:rPr>
        <w:t> </w:t>
      </w:r>
      <w:r>
        <w:rPr>
          <w:spacing w:val="-3"/>
          <w:w w:val="90"/>
        </w:rPr>
        <w:t>wo</w:t>
      </w:r>
      <w:r>
        <w:rPr>
          <w:spacing w:val="-30"/>
          <w:w w:val="90"/>
        </w:rPr>
        <w:t> </w:t>
      </w:r>
      <w:r>
        <w:rPr>
          <w:w w:val="90"/>
        </w:rPr>
        <w:t>er</w:t>
      </w:r>
      <w:r>
        <w:rPr>
          <w:spacing w:val="-30"/>
          <w:w w:val="90"/>
        </w:rPr>
        <w:t> </w:t>
      </w:r>
      <w:r>
        <w:rPr>
          <w:w w:val="90"/>
        </w:rPr>
        <w:t>als</w:t>
      </w:r>
      <w:r>
        <w:rPr>
          <w:spacing w:val="-30"/>
          <w:w w:val="90"/>
        </w:rPr>
        <w:t> </w:t>
      </w:r>
      <w:r>
        <w:rPr>
          <w:w w:val="90"/>
        </w:rPr>
        <w:t>Professor</w:t>
      </w:r>
      <w:r>
        <w:rPr>
          <w:spacing w:val="-30"/>
          <w:w w:val="90"/>
        </w:rPr>
        <w:t> </w:t>
      </w:r>
      <w:r>
        <w:rPr>
          <w:w w:val="90"/>
        </w:rPr>
        <w:t>der</w:t>
      </w:r>
      <w:r>
        <w:rPr>
          <w:spacing w:val="-30"/>
          <w:w w:val="90"/>
        </w:rPr>
        <w:t> </w:t>
      </w:r>
      <w:r>
        <w:rPr>
          <w:w w:val="90"/>
        </w:rPr>
        <w:t>Staatswissenschaften</w:t>
      </w:r>
      <w:r>
        <w:rPr>
          <w:spacing w:val="-30"/>
          <w:w w:val="90"/>
        </w:rPr>
        <w:t> </w:t>
      </w:r>
      <w:r>
        <w:rPr>
          <w:w w:val="90"/>
        </w:rPr>
        <w:t>und</w:t>
      </w:r>
      <w:r>
        <w:rPr>
          <w:spacing w:val="-30"/>
          <w:w w:val="90"/>
        </w:rPr>
        <w:t> </w:t>
      </w:r>
      <w:r>
        <w:rPr>
          <w:w w:val="90"/>
        </w:rPr>
        <w:t>Direk- tor</w:t>
      </w:r>
      <w:r>
        <w:rPr>
          <w:spacing w:val="-25"/>
          <w:w w:val="90"/>
        </w:rPr>
        <w:t> </w:t>
      </w:r>
      <w:r>
        <w:rPr>
          <w:w w:val="90"/>
        </w:rPr>
        <w:t>des</w:t>
      </w:r>
      <w:r>
        <w:rPr>
          <w:spacing w:val="-25"/>
          <w:w w:val="90"/>
        </w:rPr>
        <w:t> </w:t>
      </w:r>
      <w:r>
        <w:rPr>
          <w:w w:val="90"/>
        </w:rPr>
        <w:t>Instituts</w:t>
      </w:r>
      <w:r>
        <w:rPr>
          <w:spacing w:val="-24"/>
          <w:w w:val="90"/>
        </w:rPr>
        <w:t> </w:t>
      </w:r>
      <w:r>
        <w:rPr>
          <w:w w:val="90"/>
        </w:rPr>
        <w:t>für</w:t>
      </w:r>
      <w:r>
        <w:rPr>
          <w:spacing w:val="-25"/>
          <w:w w:val="90"/>
        </w:rPr>
        <w:t> </w:t>
      </w:r>
      <w:r>
        <w:rPr>
          <w:w w:val="90"/>
        </w:rPr>
        <w:t>Gesellschafts-</w:t>
      </w:r>
      <w:r>
        <w:rPr>
          <w:spacing w:val="-25"/>
          <w:w w:val="90"/>
        </w:rPr>
        <w:t> </w:t>
      </w:r>
      <w:r>
        <w:rPr>
          <w:w w:val="90"/>
        </w:rPr>
        <w:t>und</w:t>
      </w:r>
      <w:r>
        <w:rPr>
          <w:spacing w:val="-25"/>
          <w:w w:val="90"/>
        </w:rPr>
        <w:t> </w:t>
      </w:r>
      <w:r>
        <w:rPr>
          <w:w w:val="90"/>
        </w:rPr>
        <w:t>Wirtschaftswissenschaften</w:t>
      </w:r>
      <w:r>
        <w:rPr>
          <w:spacing w:val="-25"/>
          <w:w w:val="90"/>
        </w:rPr>
        <w:t> </w:t>
      </w:r>
      <w:r>
        <w:rPr>
          <w:w w:val="90"/>
        </w:rPr>
        <w:t>wirkte.</w:t>
      </w:r>
      <w:r>
        <w:rPr>
          <w:spacing w:val="-24"/>
          <w:w w:val="90"/>
        </w:rPr>
        <w:t> </w:t>
      </w:r>
      <w:r>
        <w:rPr>
          <w:w w:val="90"/>
        </w:rPr>
        <w:t>Ne- ben</w:t>
      </w:r>
      <w:r>
        <w:rPr>
          <w:spacing w:val="-28"/>
          <w:w w:val="90"/>
        </w:rPr>
        <w:t> </w:t>
      </w:r>
      <w:r>
        <w:rPr>
          <w:w w:val="90"/>
        </w:rPr>
        <w:t>Spiethoff</w:t>
      </w:r>
      <w:r>
        <w:rPr>
          <w:spacing w:val="-28"/>
          <w:w w:val="90"/>
        </w:rPr>
        <w:t> </w:t>
      </w:r>
      <w:r>
        <w:rPr>
          <w:w w:val="90"/>
        </w:rPr>
        <w:t>und</w:t>
      </w:r>
      <w:r>
        <w:rPr>
          <w:spacing w:val="-28"/>
          <w:w w:val="90"/>
        </w:rPr>
        <w:t> </w:t>
      </w:r>
      <w:r>
        <w:rPr>
          <w:w w:val="90"/>
        </w:rPr>
        <w:t>Schumpeter,</w:t>
      </w:r>
      <w:r>
        <w:rPr>
          <w:spacing w:val="-28"/>
          <w:w w:val="90"/>
        </w:rPr>
        <w:t> </w:t>
      </w:r>
      <w:r>
        <w:rPr>
          <w:w w:val="90"/>
        </w:rPr>
        <w:t>war</w:t>
      </w:r>
      <w:r>
        <w:rPr>
          <w:spacing w:val="-28"/>
          <w:w w:val="90"/>
        </w:rPr>
        <w:t> </w:t>
      </w:r>
      <w:r>
        <w:rPr>
          <w:w w:val="90"/>
        </w:rPr>
        <w:t>er</w:t>
      </w:r>
      <w:r>
        <w:rPr>
          <w:spacing w:val="-28"/>
          <w:w w:val="90"/>
        </w:rPr>
        <w:t> </w:t>
      </w:r>
      <w:r>
        <w:rPr>
          <w:w w:val="90"/>
        </w:rPr>
        <w:t>einer</w:t>
      </w:r>
      <w:r>
        <w:rPr>
          <w:spacing w:val="-28"/>
          <w:w w:val="90"/>
        </w:rPr>
        <w:t> </w:t>
      </w:r>
      <w:r>
        <w:rPr>
          <w:w w:val="90"/>
        </w:rPr>
        <w:t>von</w:t>
      </w:r>
      <w:r>
        <w:rPr>
          <w:spacing w:val="-28"/>
          <w:w w:val="90"/>
        </w:rPr>
        <w:t> </w:t>
      </w:r>
      <w:r>
        <w:rPr>
          <w:w w:val="90"/>
        </w:rPr>
        <w:t>Löschs</w:t>
      </w:r>
      <w:r>
        <w:rPr>
          <w:spacing w:val="-28"/>
          <w:w w:val="90"/>
        </w:rPr>
        <w:t> </w:t>
      </w:r>
      <w:r>
        <w:rPr>
          <w:w w:val="90"/>
        </w:rPr>
        <w:t>wichtigsten</w:t>
      </w:r>
      <w:r>
        <w:rPr>
          <w:spacing w:val="-28"/>
          <w:w w:val="90"/>
        </w:rPr>
        <w:t> </w:t>
      </w:r>
      <w:r>
        <w:rPr>
          <w:w w:val="90"/>
        </w:rPr>
        <w:t>Mentoren in</w:t>
      </w:r>
      <w:r>
        <w:rPr>
          <w:spacing w:val="-29"/>
          <w:w w:val="90"/>
        </w:rPr>
        <w:t> </w:t>
      </w:r>
      <w:r>
        <w:rPr>
          <w:w w:val="90"/>
        </w:rPr>
        <w:t>Bonn.</w:t>
      </w:r>
      <w:r>
        <w:rPr>
          <w:spacing w:val="-29"/>
          <w:w w:val="90"/>
        </w:rPr>
        <w:t> </w:t>
      </w:r>
      <w:r>
        <w:rPr>
          <w:w w:val="90"/>
        </w:rPr>
        <w:t>Kurz</w:t>
      </w:r>
      <w:r>
        <w:rPr>
          <w:spacing w:val="-29"/>
          <w:w w:val="90"/>
        </w:rPr>
        <w:t> </w:t>
      </w:r>
      <w:r>
        <w:rPr>
          <w:w w:val="90"/>
        </w:rPr>
        <w:t>nachdem</w:t>
      </w:r>
      <w:r>
        <w:rPr>
          <w:spacing w:val="-29"/>
          <w:w w:val="90"/>
        </w:rPr>
        <w:t> </w:t>
      </w:r>
      <w:r>
        <w:rPr>
          <w:w w:val="90"/>
        </w:rPr>
        <w:t>Schumpeter</w:t>
      </w:r>
      <w:r>
        <w:rPr>
          <w:spacing w:val="-29"/>
          <w:w w:val="90"/>
        </w:rPr>
        <w:t> </w:t>
      </w:r>
      <w:r>
        <w:rPr>
          <w:w w:val="90"/>
        </w:rPr>
        <w:t>Deutschland</w:t>
      </w:r>
      <w:r>
        <w:rPr>
          <w:spacing w:val="-29"/>
          <w:w w:val="90"/>
        </w:rPr>
        <w:t> </w:t>
      </w:r>
      <w:r>
        <w:rPr>
          <w:w w:val="90"/>
        </w:rPr>
        <w:t>verlies,</w:t>
      </w:r>
      <w:r>
        <w:rPr>
          <w:spacing w:val="-29"/>
          <w:w w:val="90"/>
        </w:rPr>
        <w:t> </w:t>
      </w:r>
      <w:r>
        <w:rPr>
          <w:w w:val="90"/>
        </w:rPr>
        <w:t>liess</w:t>
      </w:r>
      <w:r>
        <w:rPr>
          <w:spacing w:val="-29"/>
          <w:w w:val="90"/>
        </w:rPr>
        <w:t> </w:t>
      </w:r>
      <w:r>
        <w:rPr>
          <w:w w:val="90"/>
        </w:rPr>
        <w:t>sich</w:t>
      </w:r>
      <w:r>
        <w:rPr>
          <w:spacing w:val="-29"/>
          <w:w w:val="90"/>
        </w:rPr>
        <w:t> </w:t>
      </w:r>
      <w:r>
        <w:rPr>
          <w:w w:val="90"/>
        </w:rPr>
        <w:t>von</w:t>
      </w:r>
      <w:r>
        <w:rPr>
          <w:spacing w:val="-29"/>
          <w:w w:val="90"/>
        </w:rPr>
        <w:t> </w:t>
      </w:r>
      <w:r>
        <w:rPr>
          <w:w w:val="90"/>
        </w:rPr>
        <w:t>Becke- rath</w:t>
      </w:r>
      <w:r>
        <w:rPr>
          <w:spacing w:val="-41"/>
          <w:w w:val="90"/>
        </w:rPr>
        <w:t> </w:t>
      </w:r>
      <w:r>
        <w:rPr>
          <w:w w:val="90"/>
        </w:rPr>
        <w:t>aus</w:t>
      </w:r>
      <w:r>
        <w:rPr>
          <w:spacing w:val="-41"/>
          <w:w w:val="90"/>
        </w:rPr>
        <w:t> </w:t>
      </w:r>
      <w:r>
        <w:rPr>
          <w:w w:val="90"/>
        </w:rPr>
        <w:t>tiefer</w:t>
      </w:r>
      <w:r>
        <w:rPr>
          <w:spacing w:val="-41"/>
          <w:w w:val="90"/>
        </w:rPr>
        <w:t> </w:t>
      </w:r>
      <w:r>
        <w:rPr>
          <w:w w:val="90"/>
        </w:rPr>
        <w:t>Opposition</w:t>
      </w:r>
      <w:r>
        <w:rPr>
          <w:spacing w:val="-41"/>
          <w:w w:val="90"/>
        </w:rPr>
        <w:t> </w:t>
      </w:r>
      <w:r>
        <w:rPr>
          <w:w w:val="90"/>
        </w:rPr>
        <w:t>zum</w:t>
      </w:r>
      <w:r>
        <w:rPr>
          <w:spacing w:val="-41"/>
          <w:w w:val="90"/>
        </w:rPr>
        <w:t> </w:t>
      </w:r>
      <w:r>
        <w:rPr>
          <w:w w:val="90"/>
        </w:rPr>
        <w:t>NS</w:t>
      </w:r>
      <w:r>
        <w:rPr>
          <w:spacing w:val="-41"/>
          <w:w w:val="90"/>
        </w:rPr>
        <w:t> </w:t>
      </w:r>
      <w:r>
        <w:rPr>
          <w:w w:val="90"/>
        </w:rPr>
        <w:t>Regime</w:t>
      </w:r>
      <w:r>
        <w:rPr>
          <w:spacing w:val="-41"/>
          <w:w w:val="90"/>
        </w:rPr>
        <w:t> </w:t>
      </w:r>
      <w:r>
        <w:rPr>
          <w:w w:val="90"/>
        </w:rPr>
        <w:t>beurlauben</w:t>
      </w:r>
      <w:r>
        <w:rPr>
          <w:spacing w:val="-41"/>
          <w:w w:val="90"/>
        </w:rPr>
        <w:t> </w:t>
      </w:r>
      <w:r>
        <w:rPr>
          <w:w w:val="90"/>
        </w:rPr>
        <w:t>und</w:t>
      </w:r>
      <w:r>
        <w:rPr>
          <w:spacing w:val="-41"/>
          <w:w w:val="90"/>
        </w:rPr>
        <w:t> </w:t>
      </w:r>
      <w:r>
        <w:rPr>
          <w:w w:val="90"/>
        </w:rPr>
        <w:t>nahm</w:t>
      </w:r>
      <w:r>
        <w:rPr>
          <w:spacing w:val="-41"/>
          <w:w w:val="90"/>
        </w:rPr>
        <w:t> </w:t>
      </w:r>
      <w:r>
        <w:rPr>
          <w:w w:val="90"/>
        </w:rPr>
        <w:t>1934</w:t>
      </w:r>
      <w:r>
        <w:rPr>
          <w:spacing w:val="-41"/>
          <w:w w:val="90"/>
        </w:rPr>
        <w:t> </w:t>
      </w:r>
      <w:r>
        <w:rPr>
          <w:w w:val="90"/>
        </w:rPr>
        <w:t>eine</w:t>
      </w:r>
      <w:r>
        <w:rPr>
          <w:spacing w:val="-41"/>
          <w:w w:val="90"/>
        </w:rPr>
        <w:t> </w:t>
      </w:r>
      <w:r>
        <w:rPr>
          <w:w w:val="90"/>
        </w:rPr>
        <w:t>Stel- le</w:t>
      </w:r>
      <w:r>
        <w:rPr>
          <w:spacing w:val="-20"/>
          <w:w w:val="90"/>
        </w:rPr>
        <w:t> </w:t>
      </w:r>
      <w:r>
        <w:rPr>
          <w:w w:val="90"/>
        </w:rPr>
        <w:t>am</w:t>
      </w:r>
      <w:r>
        <w:rPr>
          <w:spacing w:val="-20"/>
          <w:w w:val="90"/>
        </w:rPr>
        <w:t> </w:t>
      </w:r>
      <w:r>
        <w:rPr>
          <w:w w:val="90"/>
        </w:rPr>
        <w:t>Bowdoin</w:t>
      </w:r>
      <w:r>
        <w:rPr>
          <w:spacing w:val="-20"/>
          <w:w w:val="90"/>
        </w:rPr>
        <w:t> </w:t>
      </w:r>
      <w:r>
        <w:rPr>
          <w:w w:val="90"/>
        </w:rPr>
        <w:t>College</w:t>
      </w:r>
      <w:r>
        <w:rPr>
          <w:spacing w:val="-20"/>
          <w:w w:val="90"/>
        </w:rPr>
        <w:t> </w:t>
      </w:r>
      <w:r>
        <w:rPr>
          <w:w w:val="90"/>
        </w:rPr>
        <w:t>(Maine)</w:t>
      </w:r>
      <w:r>
        <w:rPr>
          <w:spacing w:val="-20"/>
          <w:w w:val="90"/>
        </w:rPr>
        <w:t> </w:t>
      </w:r>
      <w:r>
        <w:rPr>
          <w:w w:val="90"/>
        </w:rPr>
        <w:t>an.</w:t>
      </w:r>
      <w:r>
        <w:rPr>
          <w:spacing w:val="-20"/>
          <w:w w:val="90"/>
        </w:rPr>
        <w:t> </w:t>
      </w:r>
      <w:r>
        <w:rPr>
          <w:w w:val="90"/>
        </w:rPr>
        <w:t>Im</w:t>
      </w:r>
      <w:r>
        <w:rPr>
          <w:spacing w:val="-20"/>
          <w:w w:val="90"/>
        </w:rPr>
        <w:t> </w:t>
      </w:r>
      <w:r>
        <w:rPr>
          <w:w w:val="90"/>
        </w:rPr>
        <w:t>folgenden</w:t>
      </w:r>
      <w:r>
        <w:rPr>
          <w:spacing w:val="-20"/>
          <w:w w:val="90"/>
        </w:rPr>
        <w:t> </w:t>
      </w:r>
      <w:r>
        <w:rPr>
          <w:w w:val="90"/>
        </w:rPr>
        <w:t>Jahr</w:t>
      </w:r>
      <w:r>
        <w:rPr>
          <w:spacing w:val="-20"/>
          <w:w w:val="90"/>
        </w:rPr>
        <w:t> </w:t>
      </w:r>
      <w:r>
        <w:rPr>
          <w:w w:val="90"/>
        </w:rPr>
        <w:t>wechselte</w:t>
      </w:r>
      <w:r>
        <w:rPr>
          <w:spacing w:val="-20"/>
          <w:w w:val="90"/>
        </w:rPr>
        <w:t> </w:t>
      </w:r>
      <w:r>
        <w:rPr>
          <w:w w:val="90"/>
        </w:rPr>
        <w:t>er</w:t>
      </w:r>
      <w:r>
        <w:rPr>
          <w:spacing w:val="-20"/>
          <w:w w:val="90"/>
        </w:rPr>
        <w:t> </w:t>
      </w:r>
      <w:r>
        <w:rPr>
          <w:w w:val="90"/>
        </w:rPr>
        <w:t>an</w:t>
      </w:r>
      <w:r>
        <w:rPr>
          <w:spacing w:val="-20"/>
          <w:w w:val="90"/>
        </w:rPr>
        <w:t> </w:t>
      </w:r>
      <w:r>
        <w:rPr>
          <w:w w:val="90"/>
        </w:rPr>
        <w:t>die</w:t>
      </w:r>
      <w:r>
        <w:rPr>
          <w:spacing w:val="-20"/>
          <w:w w:val="90"/>
        </w:rPr>
        <w:t> </w:t>
      </w:r>
      <w:r>
        <w:rPr>
          <w:w w:val="90"/>
        </w:rPr>
        <w:t>Du- </w:t>
      </w:r>
      <w:r>
        <w:rPr>
          <w:w w:val="85"/>
        </w:rPr>
        <w:t>ke University, </w:t>
      </w:r>
      <w:r>
        <w:rPr>
          <w:spacing w:val="-3"/>
          <w:w w:val="85"/>
        </w:rPr>
        <w:t>wo </w:t>
      </w:r>
      <w:r>
        <w:rPr>
          <w:w w:val="85"/>
        </w:rPr>
        <w:t>er, neben Joseph Spengler (1902-1991) einer dynamisch</w:t>
      </w:r>
      <w:r>
        <w:rPr>
          <w:spacing w:val="-11"/>
          <w:w w:val="85"/>
        </w:rPr>
        <w:t> </w:t>
      </w:r>
      <w:r>
        <w:rPr>
          <w:w w:val="85"/>
        </w:rPr>
        <w:t>wach- senden wirtschaftwissenschaftlichen Fakultät beitrat. Mit der finanziellen Un- terstützung durch die Rockefeller Foundation ermöglichten von Beckerath eine einzigartige Doppeleinstellung an der Duke University und an der benachbar- </w:t>
      </w:r>
      <w:r>
        <w:rPr>
          <w:w w:val="90"/>
        </w:rPr>
        <w:t>ten</w:t>
      </w:r>
      <w:r>
        <w:rPr>
          <w:spacing w:val="-19"/>
          <w:w w:val="90"/>
        </w:rPr>
        <w:t> </w:t>
      </w:r>
      <w:r>
        <w:rPr>
          <w:w w:val="90"/>
        </w:rPr>
        <w:t>University</w:t>
      </w:r>
      <w:r>
        <w:rPr>
          <w:spacing w:val="-18"/>
          <w:w w:val="90"/>
        </w:rPr>
        <w:t> </w:t>
      </w:r>
      <w:r>
        <w:rPr>
          <w:w w:val="90"/>
        </w:rPr>
        <w:t>of</w:t>
      </w:r>
      <w:r>
        <w:rPr>
          <w:spacing w:val="-19"/>
          <w:w w:val="90"/>
        </w:rPr>
        <w:t> </w:t>
      </w:r>
      <w:r>
        <w:rPr>
          <w:w w:val="90"/>
        </w:rPr>
        <w:t>North</w:t>
      </w:r>
      <w:r>
        <w:rPr>
          <w:spacing w:val="-19"/>
          <w:w w:val="90"/>
        </w:rPr>
        <w:t> </w:t>
      </w:r>
      <w:r>
        <w:rPr>
          <w:w w:val="90"/>
        </w:rPr>
        <w:t>Carolina</w:t>
      </w:r>
      <w:r>
        <w:rPr>
          <w:spacing w:val="-19"/>
          <w:w w:val="90"/>
        </w:rPr>
        <w:t> </w:t>
      </w:r>
      <w:r>
        <w:rPr>
          <w:w w:val="90"/>
        </w:rPr>
        <w:t>(UNC)</w:t>
      </w:r>
      <w:r>
        <w:rPr>
          <w:spacing w:val="-18"/>
          <w:w w:val="90"/>
        </w:rPr>
        <w:t> </w:t>
      </w:r>
      <w:r>
        <w:rPr>
          <w:w w:val="90"/>
        </w:rPr>
        <w:t>in</w:t>
      </w:r>
      <w:r>
        <w:rPr>
          <w:spacing w:val="-19"/>
          <w:w w:val="90"/>
        </w:rPr>
        <w:t> </w:t>
      </w:r>
      <w:r>
        <w:rPr>
          <w:w w:val="90"/>
        </w:rPr>
        <w:t>Chapel</w:t>
      </w:r>
      <w:r>
        <w:rPr>
          <w:spacing w:val="-19"/>
          <w:w w:val="90"/>
        </w:rPr>
        <w:t> </w:t>
      </w:r>
      <w:r>
        <w:rPr>
          <w:w w:val="90"/>
        </w:rPr>
        <w:t>Hill.</w:t>
      </w:r>
      <w:r>
        <w:rPr>
          <w:spacing w:val="-19"/>
          <w:w w:val="90"/>
        </w:rPr>
        <w:t> </w:t>
      </w:r>
      <w:r>
        <w:rPr>
          <w:w w:val="90"/>
        </w:rPr>
        <w:t>Der</w:t>
      </w:r>
      <w:r>
        <w:rPr>
          <w:spacing w:val="-18"/>
          <w:w w:val="90"/>
        </w:rPr>
        <w:t> </w:t>
      </w:r>
      <w:r>
        <w:rPr>
          <w:w w:val="90"/>
        </w:rPr>
        <w:t>erste</w:t>
      </w:r>
      <w:r>
        <w:rPr>
          <w:spacing w:val="-19"/>
          <w:w w:val="90"/>
        </w:rPr>
        <w:t> </w:t>
      </w:r>
      <w:r>
        <w:rPr>
          <w:w w:val="90"/>
        </w:rPr>
        <w:t>Kontakt</w:t>
      </w:r>
      <w:r>
        <w:rPr>
          <w:spacing w:val="-19"/>
          <w:w w:val="90"/>
        </w:rPr>
        <w:t> </w:t>
      </w:r>
      <w:r>
        <w:rPr>
          <w:w w:val="90"/>
        </w:rPr>
        <w:t>mit UNC</w:t>
      </w:r>
      <w:r>
        <w:rPr>
          <w:spacing w:val="-25"/>
          <w:w w:val="90"/>
        </w:rPr>
        <w:t> </w:t>
      </w:r>
      <w:r>
        <w:rPr>
          <w:w w:val="90"/>
        </w:rPr>
        <w:t>kam</w:t>
      </w:r>
      <w:r>
        <w:rPr>
          <w:spacing w:val="-25"/>
          <w:w w:val="90"/>
        </w:rPr>
        <w:t> </w:t>
      </w:r>
      <w:r>
        <w:rPr>
          <w:w w:val="90"/>
        </w:rPr>
        <w:t>durch</w:t>
      </w:r>
      <w:r>
        <w:rPr>
          <w:spacing w:val="-25"/>
          <w:w w:val="90"/>
        </w:rPr>
        <w:t> </w:t>
      </w:r>
      <w:r>
        <w:rPr>
          <w:w w:val="90"/>
        </w:rPr>
        <w:t>den</w:t>
      </w:r>
      <w:r>
        <w:rPr>
          <w:spacing w:val="-25"/>
          <w:w w:val="90"/>
        </w:rPr>
        <w:t> </w:t>
      </w:r>
      <w:r>
        <w:rPr>
          <w:w w:val="90"/>
        </w:rPr>
        <w:t>Soziologen</w:t>
      </w:r>
      <w:r>
        <w:rPr>
          <w:spacing w:val="-25"/>
          <w:w w:val="90"/>
        </w:rPr>
        <w:t> </w:t>
      </w:r>
      <w:r>
        <w:rPr>
          <w:w w:val="90"/>
        </w:rPr>
        <w:t>und</w:t>
      </w:r>
      <w:r>
        <w:rPr>
          <w:spacing w:val="-25"/>
          <w:w w:val="90"/>
        </w:rPr>
        <w:t> </w:t>
      </w:r>
      <w:r>
        <w:rPr>
          <w:w w:val="90"/>
        </w:rPr>
        <w:t>Gründungsdirektor</w:t>
      </w:r>
      <w:r>
        <w:rPr>
          <w:spacing w:val="-25"/>
          <w:w w:val="90"/>
        </w:rPr>
        <w:t> </w:t>
      </w:r>
      <w:r>
        <w:rPr>
          <w:w w:val="90"/>
        </w:rPr>
        <w:t>des</w:t>
      </w:r>
      <w:r>
        <w:rPr>
          <w:spacing w:val="-25"/>
          <w:w w:val="90"/>
        </w:rPr>
        <w:t> </w:t>
      </w:r>
      <w:r>
        <w:rPr>
          <w:w w:val="90"/>
        </w:rPr>
        <w:t>Institute</w:t>
      </w:r>
      <w:r>
        <w:rPr>
          <w:spacing w:val="-25"/>
          <w:w w:val="90"/>
        </w:rPr>
        <w:t> </w:t>
      </w:r>
      <w:r>
        <w:rPr>
          <w:w w:val="90"/>
        </w:rPr>
        <w:t>for</w:t>
      </w:r>
      <w:r>
        <w:rPr>
          <w:spacing w:val="-25"/>
          <w:w w:val="90"/>
        </w:rPr>
        <w:t> </w:t>
      </w:r>
      <w:r>
        <w:rPr>
          <w:w w:val="90"/>
        </w:rPr>
        <w:t>Re- search</w:t>
      </w:r>
      <w:r>
        <w:rPr>
          <w:spacing w:val="-22"/>
          <w:w w:val="90"/>
        </w:rPr>
        <w:t> </w:t>
      </w:r>
      <w:r>
        <w:rPr>
          <w:w w:val="90"/>
        </w:rPr>
        <w:t>in</w:t>
      </w:r>
      <w:r>
        <w:rPr>
          <w:spacing w:val="-22"/>
          <w:w w:val="90"/>
        </w:rPr>
        <w:t> </w:t>
      </w:r>
      <w:r>
        <w:rPr>
          <w:w w:val="90"/>
        </w:rPr>
        <w:t>Social</w:t>
      </w:r>
      <w:r>
        <w:rPr>
          <w:spacing w:val="-22"/>
          <w:w w:val="90"/>
        </w:rPr>
        <w:t> </w:t>
      </w:r>
      <w:r>
        <w:rPr>
          <w:w w:val="90"/>
        </w:rPr>
        <w:t>Science</w:t>
      </w:r>
      <w:r>
        <w:rPr>
          <w:spacing w:val="-22"/>
          <w:w w:val="90"/>
        </w:rPr>
        <w:t> </w:t>
      </w:r>
      <w:r>
        <w:rPr>
          <w:w w:val="90"/>
        </w:rPr>
        <w:t>Howard</w:t>
      </w:r>
      <w:r>
        <w:rPr>
          <w:spacing w:val="-22"/>
          <w:w w:val="90"/>
        </w:rPr>
        <w:t> </w:t>
      </w:r>
      <w:r>
        <w:rPr>
          <w:spacing w:val="-12"/>
          <w:w w:val="90"/>
        </w:rPr>
        <w:t>W.</w:t>
      </w:r>
      <w:r>
        <w:rPr>
          <w:spacing w:val="-22"/>
          <w:w w:val="90"/>
        </w:rPr>
        <w:t> </w:t>
      </w:r>
      <w:r>
        <w:rPr>
          <w:w w:val="90"/>
        </w:rPr>
        <w:t>Odum</w:t>
      </w:r>
      <w:r>
        <w:rPr>
          <w:spacing w:val="-22"/>
          <w:w w:val="90"/>
        </w:rPr>
        <w:t> </w:t>
      </w:r>
      <w:r>
        <w:rPr>
          <w:w w:val="90"/>
        </w:rPr>
        <w:t>(1884-1954)</w:t>
      </w:r>
      <w:r>
        <w:rPr>
          <w:spacing w:val="-22"/>
          <w:w w:val="90"/>
        </w:rPr>
        <w:t> </w:t>
      </w:r>
      <w:r>
        <w:rPr>
          <w:w w:val="90"/>
        </w:rPr>
        <w:t>zu</w:t>
      </w:r>
      <w:r>
        <w:rPr>
          <w:spacing w:val="-22"/>
          <w:w w:val="90"/>
        </w:rPr>
        <w:t> </w:t>
      </w:r>
      <w:r>
        <w:rPr>
          <w:w w:val="90"/>
        </w:rPr>
        <w:t>stande</w:t>
      </w:r>
      <w:r>
        <w:rPr>
          <w:spacing w:val="-22"/>
          <w:w w:val="90"/>
        </w:rPr>
        <w:t> </w:t>
      </w:r>
      <w:r>
        <w:rPr>
          <w:w w:val="90"/>
        </w:rPr>
        <w:t>(King,</w:t>
      </w:r>
      <w:r>
        <w:rPr>
          <w:spacing w:val="-22"/>
          <w:w w:val="90"/>
        </w:rPr>
        <w:t> </w:t>
      </w:r>
      <w:hyperlink w:history="true" w:anchor="_bookmark1303">
        <w:r>
          <w:rPr>
            <w:color w:val="2E3092"/>
            <w:w w:val="90"/>
          </w:rPr>
          <w:t>1996</w:t>
        </w:r>
      </w:hyperlink>
      <w:r>
        <w:rPr>
          <w:w w:val="90"/>
        </w:rPr>
        <w:t>), </w:t>
      </w:r>
      <w:r>
        <w:rPr>
          <w:w w:val="85"/>
        </w:rPr>
        <w:t>und von Beckerath nahm 1955 ein Vollzeitpensum in Chapel Hill</w:t>
      </w:r>
      <w:r>
        <w:rPr>
          <w:spacing w:val="-30"/>
          <w:w w:val="85"/>
        </w:rPr>
        <w:t> </w:t>
      </w:r>
      <w:r>
        <w:rPr>
          <w:w w:val="85"/>
        </w:rPr>
        <w:t>an.</w:t>
      </w:r>
    </w:p>
    <w:p>
      <w:pPr>
        <w:pStyle w:val="BodyText"/>
        <w:spacing w:line="288" w:lineRule="exact" w:before="232"/>
        <w:ind w:left="2780" w:right="291" w:hanging="586"/>
        <w:jc w:val="both"/>
      </w:pPr>
      <w:r>
        <w:rPr/>
        <w:t>Karl</w:t>
      </w:r>
      <w:r>
        <w:rPr>
          <w:spacing w:val="-38"/>
        </w:rPr>
        <w:t> </w:t>
      </w:r>
      <w:r>
        <w:rPr/>
        <w:t>Ernst</w:t>
      </w:r>
      <w:r>
        <w:rPr>
          <w:spacing w:val="-38"/>
        </w:rPr>
        <w:t> </w:t>
      </w:r>
      <w:r>
        <w:rPr>
          <w:w w:val="95"/>
        </w:rPr>
        <w:t>Franz</w:t>
      </w:r>
      <w:r>
        <w:rPr>
          <w:spacing w:val="-35"/>
          <w:w w:val="95"/>
        </w:rPr>
        <w:t> </w:t>
      </w:r>
      <w:r>
        <w:rPr>
          <w:w w:val="95"/>
        </w:rPr>
        <w:t>Bode</w:t>
      </w:r>
      <w:r>
        <w:rPr>
          <w:spacing w:val="-35"/>
          <w:w w:val="95"/>
        </w:rPr>
        <w:t> </w:t>
      </w:r>
      <w:r>
        <w:rPr>
          <w:w w:val="95"/>
        </w:rPr>
        <w:t>(1912-1981)</w:t>
      </w:r>
      <w:r>
        <w:rPr>
          <w:spacing w:val="-2"/>
          <w:w w:val="95"/>
        </w:rPr>
        <w:t> </w:t>
      </w:r>
      <w:r>
        <w:rPr>
          <w:w w:val="95"/>
        </w:rPr>
        <w:t>deutscher</w:t>
      </w:r>
      <w:r>
        <w:rPr>
          <w:spacing w:val="-23"/>
          <w:w w:val="95"/>
        </w:rPr>
        <w:t> </w:t>
      </w:r>
      <w:r>
        <w:rPr>
          <w:w w:val="95"/>
        </w:rPr>
        <w:t>Ökonom,</w:t>
      </w:r>
      <w:r>
        <w:rPr>
          <w:spacing w:val="-23"/>
          <w:w w:val="95"/>
        </w:rPr>
        <w:t> </w:t>
      </w:r>
      <w:r>
        <w:rPr>
          <w:w w:val="95"/>
        </w:rPr>
        <w:t>studierte</w:t>
      </w:r>
      <w:r>
        <w:rPr>
          <w:spacing w:val="-23"/>
          <w:w w:val="95"/>
        </w:rPr>
        <w:t> </w:t>
      </w:r>
      <w:r>
        <w:rPr>
          <w:w w:val="95"/>
        </w:rPr>
        <w:t>bei</w:t>
      </w:r>
      <w:r>
        <w:rPr>
          <w:spacing w:val="-23"/>
          <w:w w:val="95"/>
        </w:rPr>
        <w:t> </w:t>
      </w:r>
      <w:r>
        <w:rPr>
          <w:w w:val="95"/>
        </w:rPr>
        <w:t>Schumpter </w:t>
      </w:r>
      <w:r>
        <w:rPr>
          <w:w w:val="90"/>
        </w:rPr>
        <w:t>in</w:t>
      </w:r>
      <w:r>
        <w:rPr>
          <w:spacing w:val="-27"/>
          <w:w w:val="90"/>
        </w:rPr>
        <w:t> </w:t>
      </w:r>
      <w:r>
        <w:rPr>
          <w:w w:val="90"/>
        </w:rPr>
        <w:t>Bonn.</w:t>
      </w:r>
      <w:r>
        <w:rPr>
          <w:spacing w:val="-27"/>
          <w:w w:val="90"/>
        </w:rPr>
        <w:t> </w:t>
      </w:r>
      <w:r>
        <w:rPr>
          <w:w w:val="90"/>
        </w:rPr>
        <w:t>Mit</w:t>
      </w:r>
      <w:r>
        <w:rPr>
          <w:spacing w:val="-28"/>
          <w:w w:val="90"/>
        </w:rPr>
        <w:t> </w:t>
      </w:r>
      <w:r>
        <w:rPr>
          <w:w w:val="90"/>
        </w:rPr>
        <w:t>dessen</w:t>
      </w:r>
      <w:r>
        <w:rPr>
          <w:spacing w:val="-27"/>
          <w:w w:val="90"/>
        </w:rPr>
        <w:t> </w:t>
      </w:r>
      <w:r>
        <w:rPr>
          <w:w w:val="90"/>
        </w:rPr>
        <w:t>Hilfe</w:t>
      </w:r>
      <w:r>
        <w:rPr>
          <w:spacing w:val="-27"/>
          <w:w w:val="90"/>
        </w:rPr>
        <w:t> </w:t>
      </w:r>
      <w:r>
        <w:rPr>
          <w:w w:val="90"/>
        </w:rPr>
        <w:t>konnte</w:t>
      </w:r>
      <w:r>
        <w:rPr>
          <w:spacing w:val="-27"/>
          <w:w w:val="90"/>
        </w:rPr>
        <w:t> </w:t>
      </w:r>
      <w:r>
        <w:rPr>
          <w:w w:val="90"/>
        </w:rPr>
        <w:t>Bode</w:t>
      </w:r>
      <w:r>
        <w:rPr>
          <w:spacing w:val="-28"/>
          <w:w w:val="90"/>
        </w:rPr>
        <w:t> </w:t>
      </w:r>
      <w:r>
        <w:rPr>
          <w:w w:val="90"/>
        </w:rPr>
        <w:t>1933</w:t>
      </w:r>
      <w:r>
        <w:rPr>
          <w:spacing w:val="-27"/>
          <w:w w:val="90"/>
        </w:rPr>
        <w:t> </w:t>
      </w:r>
      <w:r>
        <w:rPr>
          <w:w w:val="90"/>
        </w:rPr>
        <w:t>bei</w:t>
      </w:r>
      <w:r>
        <w:rPr>
          <w:spacing w:val="-27"/>
          <w:w w:val="90"/>
        </w:rPr>
        <w:t> </w:t>
      </w:r>
      <w:r>
        <w:rPr>
          <w:w w:val="90"/>
        </w:rPr>
        <w:t>Gottfried</w:t>
      </w:r>
      <w:r>
        <w:rPr>
          <w:spacing w:val="-27"/>
          <w:w w:val="90"/>
        </w:rPr>
        <w:t> </w:t>
      </w:r>
      <w:r>
        <w:rPr>
          <w:w w:val="90"/>
        </w:rPr>
        <w:t>Haberler</w:t>
      </w:r>
      <w:r>
        <w:rPr>
          <w:spacing w:val="-27"/>
          <w:w w:val="90"/>
        </w:rPr>
        <w:t> </w:t>
      </w:r>
      <w:r>
        <w:rPr>
          <w:w w:val="90"/>
        </w:rPr>
        <w:t>in</w:t>
      </w:r>
      <w:r>
        <w:rPr>
          <w:spacing w:val="-28"/>
          <w:w w:val="90"/>
        </w:rPr>
        <w:t> </w:t>
      </w:r>
      <w:r>
        <w:rPr>
          <w:w w:val="90"/>
        </w:rPr>
        <w:t>Wien</w:t>
      </w:r>
      <w:r>
        <w:rPr>
          <w:spacing w:val="-27"/>
          <w:w w:val="90"/>
        </w:rPr>
        <w:t> </w:t>
      </w:r>
      <w:r>
        <w:rPr>
          <w:w w:val="90"/>
        </w:rPr>
        <w:t>un- terkommen,</w:t>
      </w:r>
      <w:r>
        <w:rPr>
          <w:spacing w:val="-23"/>
          <w:w w:val="90"/>
        </w:rPr>
        <w:t> </w:t>
      </w:r>
      <w:r>
        <w:rPr>
          <w:w w:val="90"/>
        </w:rPr>
        <w:t>von</w:t>
      </w:r>
      <w:r>
        <w:rPr>
          <w:spacing w:val="-23"/>
          <w:w w:val="90"/>
        </w:rPr>
        <w:t> </w:t>
      </w:r>
      <w:r>
        <w:rPr>
          <w:spacing w:val="-3"/>
          <w:w w:val="90"/>
        </w:rPr>
        <w:t>wo</w:t>
      </w:r>
      <w:r>
        <w:rPr>
          <w:spacing w:val="-23"/>
          <w:w w:val="90"/>
        </w:rPr>
        <w:t> </w:t>
      </w:r>
      <w:r>
        <w:rPr>
          <w:w w:val="90"/>
        </w:rPr>
        <w:t>aus</w:t>
      </w:r>
      <w:r>
        <w:rPr>
          <w:spacing w:val="-23"/>
          <w:w w:val="90"/>
        </w:rPr>
        <w:t> </w:t>
      </w:r>
      <w:r>
        <w:rPr>
          <w:w w:val="90"/>
        </w:rPr>
        <w:t>er</w:t>
      </w:r>
      <w:r>
        <w:rPr>
          <w:spacing w:val="-23"/>
          <w:w w:val="90"/>
        </w:rPr>
        <w:t> </w:t>
      </w:r>
      <w:r>
        <w:rPr>
          <w:w w:val="90"/>
        </w:rPr>
        <w:t>in</w:t>
      </w:r>
      <w:r>
        <w:rPr>
          <w:spacing w:val="-23"/>
          <w:w w:val="90"/>
        </w:rPr>
        <w:t> </w:t>
      </w:r>
      <w:r>
        <w:rPr>
          <w:w w:val="90"/>
        </w:rPr>
        <w:t>die</w:t>
      </w:r>
      <w:r>
        <w:rPr>
          <w:spacing w:val="-23"/>
          <w:w w:val="90"/>
        </w:rPr>
        <w:t> </w:t>
      </w:r>
      <w:r>
        <w:rPr>
          <w:w w:val="90"/>
        </w:rPr>
        <w:t>Schweiz</w:t>
      </w:r>
      <w:r>
        <w:rPr>
          <w:spacing w:val="-23"/>
          <w:w w:val="90"/>
        </w:rPr>
        <w:t> </w:t>
      </w:r>
      <w:r>
        <w:rPr>
          <w:w w:val="90"/>
        </w:rPr>
        <w:t>flüchtete</w:t>
      </w:r>
      <w:r>
        <w:rPr>
          <w:spacing w:val="-23"/>
          <w:w w:val="90"/>
        </w:rPr>
        <w:t> </w:t>
      </w:r>
      <w:r>
        <w:rPr>
          <w:w w:val="90"/>
        </w:rPr>
        <w:t>und</w:t>
      </w:r>
      <w:r>
        <w:rPr>
          <w:spacing w:val="-23"/>
          <w:w w:val="90"/>
        </w:rPr>
        <w:t> </w:t>
      </w:r>
      <w:r>
        <w:rPr>
          <w:w w:val="90"/>
        </w:rPr>
        <w:t>bei</w:t>
      </w:r>
      <w:r>
        <w:rPr>
          <w:spacing w:val="-23"/>
          <w:w w:val="90"/>
        </w:rPr>
        <w:t> </w:t>
      </w:r>
      <w:r>
        <w:rPr>
          <w:w w:val="90"/>
        </w:rPr>
        <w:t>Alfred</w:t>
      </w:r>
      <w:r>
        <w:rPr>
          <w:spacing w:val="-23"/>
          <w:w w:val="90"/>
        </w:rPr>
        <w:t> </w:t>
      </w:r>
      <w:r>
        <w:rPr>
          <w:w w:val="90"/>
        </w:rPr>
        <w:t>Ammon</w:t>
      </w:r>
      <w:r>
        <w:rPr>
          <w:spacing w:val="-23"/>
          <w:w w:val="90"/>
        </w:rPr>
        <w:t> </w:t>
      </w:r>
      <w:r>
        <w:rPr>
          <w:w w:val="90"/>
        </w:rPr>
        <w:t>an </w:t>
      </w:r>
      <w:r>
        <w:rPr>
          <w:w w:val="85"/>
        </w:rPr>
        <w:t>der</w:t>
      </w:r>
      <w:r>
        <w:rPr>
          <w:spacing w:val="-6"/>
          <w:w w:val="85"/>
        </w:rPr>
        <w:t> </w:t>
      </w:r>
      <w:r>
        <w:rPr>
          <w:w w:val="85"/>
        </w:rPr>
        <w:t>Univeristät</w:t>
      </w:r>
      <w:r>
        <w:rPr>
          <w:spacing w:val="-6"/>
          <w:w w:val="85"/>
        </w:rPr>
        <w:t> </w:t>
      </w:r>
      <w:r>
        <w:rPr>
          <w:w w:val="85"/>
        </w:rPr>
        <w:t>Bern</w:t>
      </w:r>
      <w:r>
        <w:rPr>
          <w:spacing w:val="-6"/>
          <w:w w:val="85"/>
        </w:rPr>
        <w:t> </w:t>
      </w:r>
      <w:r>
        <w:rPr>
          <w:w w:val="85"/>
        </w:rPr>
        <w:t>promovierte.</w:t>
      </w:r>
      <w:r>
        <w:rPr>
          <w:spacing w:val="-6"/>
          <w:w w:val="85"/>
        </w:rPr>
        <w:t> </w:t>
      </w:r>
      <w:r>
        <w:rPr>
          <w:w w:val="85"/>
        </w:rPr>
        <w:t>Bode</w:t>
      </w:r>
      <w:r>
        <w:rPr>
          <w:spacing w:val="-6"/>
          <w:w w:val="85"/>
        </w:rPr>
        <w:t> </w:t>
      </w:r>
      <w:r>
        <w:rPr>
          <w:w w:val="85"/>
        </w:rPr>
        <w:t>emigrierte</w:t>
      </w:r>
      <w:r>
        <w:rPr>
          <w:spacing w:val="-6"/>
          <w:w w:val="85"/>
        </w:rPr>
        <w:t> </w:t>
      </w:r>
      <w:r>
        <w:rPr>
          <w:w w:val="85"/>
        </w:rPr>
        <w:t>dann</w:t>
      </w:r>
      <w:r>
        <w:rPr>
          <w:spacing w:val="-6"/>
          <w:w w:val="85"/>
        </w:rPr>
        <w:t> </w:t>
      </w:r>
      <w:r>
        <w:rPr>
          <w:w w:val="85"/>
        </w:rPr>
        <w:t>nach</w:t>
      </w:r>
      <w:r>
        <w:rPr>
          <w:spacing w:val="-6"/>
          <w:w w:val="85"/>
        </w:rPr>
        <w:t> </w:t>
      </w:r>
      <w:r>
        <w:rPr>
          <w:w w:val="85"/>
        </w:rPr>
        <w:t>England,</w:t>
      </w:r>
      <w:r>
        <w:rPr>
          <w:spacing w:val="-6"/>
          <w:w w:val="85"/>
        </w:rPr>
        <w:t> </w:t>
      </w:r>
      <w:r>
        <w:rPr>
          <w:spacing w:val="-3"/>
          <w:w w:val="85"/>
        </w:rPr>
        <w:t>wo</w:t>
      </w:r>
      <w:r>
        <w:rPr>
          <w:spacing w:val="-6"/>
          <w:w w:val="85"/>
        </w:rPr>
        <w:t> </w:t>
      </w:r>
      <w:r>
        <w:rPr>
          <w:w w:val="85"/>
        </w:rPr>
        <w:t>er</w:t>
      </w:r>
      <w:r>
        <w:rPr>
          <w:spacing w:val="-6"/>
          <w:w w:val="85"/>
        </w:rPr>
        <w:t> </w:t>
      </w:r>
      <w:r>
        <w:rPr>
          <w:w w:val="85"/>
        </w:rPr>
        <w:t>an der</w:t>
      </w:r>
      <w:r>
        <w:rPr>
          <w:spacing w:val="-8"/>
          <w:w w:val="85"/>
        </w:rPr>
        <w:t> </w:t>
      </w:r>
      <w:r>
        <w:rPr>
          <w:w w:val="85"/>
        </w:rPr>
        <w:t>Cambridge</w:t>
      </w:r>
      <w:r>
        <w:rPr>
          <w:spacing w:val="-8"/>
          <w:w w:val="85"/>
        </w:rPr>
        <w:t> </w:t>
      </w:r>
      <w:r>
        <w:rPr>
          <w:w w:val="85"/>
        </w:rPr>
        <w:t>University</w:t>
      </w:r>
      <w:r>
        <w:rPr>
          <w:spacing w:val="-8"/>
          <w:w w:val="85"/>
        </w:rPr>
        <w:t> </w:t>
      </w:r>
      <w:r>
        <w:rPr>
          <w:w w:val="85"/>
        </w:rPr>
        <w:t>lehrte,</w:t>
      </w:r>
      <w:r>
        <w:rPr>
          <w:spacing w:val="-8"/>
          <w:w w:val="85"/>
        </w:rPr>
        <w:t> </w:t>
      </w:r>
      <w:r>
        <w:rPr>
          <w:w w:val="85"/>
        </w:rPr>
        <w:t>bevor</w:t>
      </w:r>
      <w:r>
        <w:rPr>
          <w:spacing w:val="-8"/>
          <w:w w:val="85"/>
        </w:rPr>
        <w:t> </w:t>
      </w:r>
      <w:r>
        <w:rPr>
          <w:w w:val="85"/>
        </w:rPr>
        <w:t>er</w:t>
      </w:r>
      <w:r>
        <w:rPr>
          <w:spacing w:val="-8"/>
          <w:w w:val="85"/>
        </w:rPr>
        <w:t> </w:t>
      </w:r>
      <w:r>
        <w:rPr>
          <w:w w:val="85"/>
        </w:rPr>
        <w:t>an</w:t>
      </w:r>
      <w:r>
        <w:rPr>
          <w:spacing w:val="-8"/>
          <w:w w:val="85"/>
        </w:rPr>
        <w:t> </w:t>
      </w:r>
      <w:r>
        <w:rPr>
          <w:w w:val="85"/>
        </w:rPr>
        <w:t>die</w:t>
      </w:r>
      <w:r>
        <w:rPr>
          <w:spacing w:val="-8"/>
          <w:w w:val="85"/>
        </w:rPr>
        <w:t> </w:t>
      </w:r>
      <w:r>
        <w:rPr>
          <w:w w:val="85"/>
        </w:rPr>
        <w:t>Stanford</w:t>
      </w:r>
      <w:r>
        <w:rPr>
          <w:spacing w:val="-8"/>
          <w:w w:val="85"/>
        </w:rPr>
        <w:t> </w:t>
      </w:r>
      <w:r>
        <w:rPr>
          <w:w w:val="85"/>
        </w:rPr>
        <w:t>University</w:t>
      </w:r>
      <w:r>
        <w:rPr>
          <w:spacing w:val="-8"/>
          <w:w w:val="85"/>
        </w:rPr>
        <w:t> </w:t>
      </w:r>
      <w:r>
        <w:rPr>
          <w:w w:val="85"/>
        </w:rPr>
        <w:t>kam.</w:t>
      </w:r>
      <w:r>
        <w:rPr>
          <w:spacing w:val="-8"/>
          <w:w w:val="85"/>
        </w:rPr>
        <w:t> </w:t>
      </w:r>
      <w:r>
        <w:rPr>
          <w:w w:val="85"/>
        </w:rPr>
        <w:t>Nach </w:t>
      </w:r>
      <w:r>
        <w:rPr>
          <w:w w:val="90"/>
        </w:rPr>
        <w:t>dem</w:t>
      </w:r>
      <w:r>
        <w:rPr>
          <w:spacing w:val="-20"/>
          <w:w w:val="90"/>
        </w:rPr>
        <w:t> </w:t>
      </w:r>
      <w:r>
        <w:rPr>
          <w:w w:val="90"/>
        </w:rPr>
        <w:t>Krieg</w:t>
      </w:r>
      <w:r>
        <w:rPr>
          <w:spacing w:val="-20"/>
          <w:w w:val="90"/>
        </w:rPr>
        <w:t> </w:t>
      </w:r>
      <w:r>
        <w:rPr>
          <w:w w:val="90"/>
        </w:rPr>
        <w:t>arbeitete</w:t>
      </w:r>
      <w:r>
        <w:rPr>
          <w:spacing w:val="-20"/>
          <w:w w:val="90"/>
        </w:rPr>
        <w:t> </w:t>
      </w:r>
      <w:r>
        <w:rPr>
          <w:w w:val="90"/>
        </w:rPr>
        <w:t>Bode</w:t>
      </w:r>
      <w:r>
        <w:rPr>
          <w:spacing w:val="-20"/>
          <w:w w:val="90"/>
        </w:rPr>
        <w:t> </w:t>
      </w:r>
      <w:r>
        <w:rPr>
          <w:w w:val="90"/>
        </w:rPr>
        <w:t>für</w:t>
      </w:r>
      <w:r>
        <w:rPr>
          <w:spacing w:val="-20"/>
          <w:w w:val="90"/>
        </w:rPr>
        <w:t> </w:t>
      </w:r>
      <w:r>
        <w:rPr>
          <w:w w:val="90"/>
        </w:rPr>
        <w:t>die</w:t>
      </w:r>
      <w:r>
        <w:rPr>
          <w:spacing w:val="-20"/>
          <w:w w:val="90"/>
        </w:rPr>
        <w:t> </w:t>
      </w:r>
      <w:r>
        <w:rPr>
          <w:w w:val="90"/>
        </w:rPr>
        <w:t>US</w:t>
      </w:r>
      <w:r>
        <w:rPr>
          <w:spacing w:val="-20"/>
          <w:w w:val="90"/>
        </w:rPr>
        <w:t> </w:t>
      </w:r>
      <w:r>
        <w:rPr>
          <w:w w:val="90"/>
        </w:rPr>
        <w:t>Regierung,</w:t>
      </w:r>
      <w:r>
        <w:rPr>
          <w:spacing w:val="-20"/>
          <w:w w:val="90"/>
        </w:rPr>
        <w:t> </w:t>
      </w:r>
      <w:r>
        <w:rPr>
          <w:w w:val="90"/>
        </w:rPr>
        <w:t>auch</w:t>
      </w:r>
      <w:r>
        <w:rPr>
          <w:spacing w:val="-20"/>
          <w:w w:val="90"/>
        </w:rPr>
        <w:t> </w:t>
      </w:r>
      <w:r>
        <w:rPr>
          <w:w w:val="90"/>
        </w:rPr>
        <w:t>in</w:t>
      </w:r>
      <w:r>
        <w:rPr>
          <w:spacing w:val="-20"/>
          <w:w w:val="90"/>
        </w:rPr>
        <w:t> </w:t>
      </w:r>
      <w:r>
        <w:rPr>
          <w:w w:val="90"/>
        </w:rPr>
        <w:t>Deutschland,</w:t>
      </w:r>
      <w:r>
        <w:rPr>
          <w:spacing w:val="-20"/>
          <w:w w:val="90"/>
        </w:rPr>
        <w:t> </w:t>
      </w:r>
      <w:r>
        <w:rPr>
          <w:w w:val="90"/>
        </w:rPr>
        <w:t>als</w:t>
      </w:r>
      <w:r>
        <w:rPr>
          <w:spacing w:val="-20"/>
          <w:w w:val="90"/>
        </w:rPr>
        <w:t> </w:t>
      </w:r>
      <w:r>
        <w:rPr>
          <w:spacing w:val="-3"/>
          <w:w w:val="90"/>
        </w:rPr>
        <w:t>Eco- </w:t>
      </w:r>
      <w:r>
        <w:rPr>
          <w:w w:val="90"/>
        </w:rPr>
        <w:t>nomic</w:t>
      </w:r>
      <w:r>
        <w:rPr>
          <w:spacing w:val="-35"/>
          <w:w w:val="90"/>
        </w:rPr>
        <w:t> </w:t>
      </w:r>
      <w:r>
        <w:rPr>
          <w:w w:val="90"/>
        </w:rPr>
        <w:t>Adviser</w:t>
      </w:r>
      <w:r>
        <w:rPr>
          <w:spacing w:val="-35"/>
          <w:w w:val="90"/>
        </w:rPr>
        <w:t> </w:t>
      </w:r>
      <w:r>
        <w:rPr>
          <w:w w:val="90"/>
        </w:rPr>
        <w:t>im</w:t>
      </w:r>
      <w:r>
        <w:rPr>
          <w:spacing w:val="-35"/>
          <w:w w:val="90"/>
        </w:rPr>
        <w:t> </w:t>
      </w:r>
      <w:r>
        <w:rPr>
          <w:w w:val="90"/>
        </w:rPr>
        <w:t>Regional</w:t>
      </w:r>
      <w:r>
        <w:rPr>
          <w:spacing w:val="-35"/>
          <w:w w:val="90"/>
        </w:rPr>
        <w:t> </w:t>
      </w:r>
      <w:r>
        <w:rPr>
          <w:w w:val="90"/>
        </w:rPr>
        <w:t>Government</w:t>
      </w:r>
      <w:r>
        <w:rPr>
          <w:spacing w:val="-35"/>
          <w:w w:val="90"/>
        </w:rPr>
        <w:t> </w:t>
      </w:r>
      <w:r>
        <w:rPr>
          <w:w w:val="90"/>
        </w:rPr>
        <w:t>Coordinating</w:t>
      </w:r>
      <w:r>
        <w:rPr>
          <w:spacing w:val="-35"/>
          <w:w w:val="90"/>
        </w:rPr>
        <w:t> </w:t>
      </w:r>
      <w:r>
        <w:rPr>
          <w:w w:val="90"/>
        </w:rPr>
        <w:t>Office</w:t>
      </w:r>
      <w:r>
        <w:rPr>
          <w:spacing w:val="-35"/>
          <w:w w:val="90"/>
        </w:rPr>
        <w:t> </w:t>
      </w:r>
      <w:r>
        <w:rPr>
          <w:w w:val="90"/>
        </w:rPr>
        <w:t>in</w:t>
      </w:r>
      <w:r>
        <w:rPr>
          <w:spacing w:val="-35"/>
          <w:w w:val="90"/>
        </w:rPr>
        <w:t> </w:t>
      </w:r>
      <w:r>
        <w:rPr>
          <w:w w:val="90"/>
        </w:rPr>
        <w:t>Stuttgart..</w:t>
      </w:r>
    </w:p>
    <w:p>
      <w:pPr>
        <w:pStyle w:val="BodyText"/>
        <w:spacing w:line="288" w:lineRule="exact" w:before="232"/>
        <w:ind w:left="2780" w:right="291" w:hanging="586"/>
        <w:jc w:val="both"/>
      </w:pPr>
      <w:r>
        <w:rPr>
          <w:w w:val="90"/>
        </w:rPr>
        <w:t>Friedrich BUlow (1890-1962) German economist, sociologist, Friedrich-Wilhelms- </w:t>
      </w:r>
      <w:r>
        <w:rPr>
          <w:w w:val="85"/>
        </w:rPr>
        <w:t>Universität Berlin, and Freie Universität zu Berlin.</w:t>
      </w:r>
    </w:p>
    <w:p>
      <w:pPr>
        <w:spacing w:line="288" w:lineRule="exact" w:before="232"/>
        <w:ind w:left="2780" w:right="102" w:hanging="586"/>
        <w:jc w:val="left"/>
        <w:rPr>
          <w:sz w:val="24"/>
        </w:rPr>
      </w:pPr>
      <w:r>
        <w:rPr>
          <w:w w:val="95"/>
          <w:sz w:val="24"/>
        </w:rPr>
        <w:t>Ernst</w:t>
      </w:r>
      <w:r>
        <w:rPr>
          <w:spacing w:val="-35"/>
          <w:w w:val="95"/>
          <w:sz w:val="24"/>
        </w:rPr>
        <w:t> </w:t>
      </w:r>
      <w:r>
        <w:rPr>
          <w:w w:val="95"/>
          <w:sz w:val="24"/>
        </w:rPr>
        <w:t>Alfred</w:t>
      </w:r>
      <w:r>
        <w:rPr>
          <w:spacing w:val="-35"/>
          <w:w w:val="95"/>
          <w:sz w:val="24"/>
        </w:rPr>
        <w:t> </w:t>
      </w:r>
      <w:r>
        <w:rPr>
          <w:w w:val="95"/>
          <w:sz w:val="24"/>
        </w:rPr>
        <w:t>Cassirer</w:t>
      </w:r>
      <w:r>
        <w:rPr>
          <w:spacing w:val="-34"/>
          <w:w w:val="95"/>
          <w:sz w:val="24"/>
        </w:rPr>
        <w:t> </w:t>
      </w:r>
      <w:r>
        <w:rPr>
          <w:w w:val="95"/>
          <w:sz w:val="24"/>
        </w:rPr>
        <w:t>(1874-1945)</w:t>
      </w:r>
      <w:r>
        <w:rPr>
          <w:spacing w:val="-1"/>
          <w:w w:val="95"/>
          <w:sz w:val="24"/>
        </w:rPr>
        <w:t> </w:t>
      </w:r>
      <w:r>
        <w:rPr>
          <w:w w:val="95"/>
          <w:sz w:val="24"/>
        </w:rPr>
        <w:t>German</w:t>
      </w:r>
      <w:r>
        <w:rPr>
          <w:spacing w:val="-42"/>
          <w:w w:val="95"/>
          <w:sz w:val="24"/>
        </w:rPr>
        <w:t> </w:t>
      </w:r>
      <w:r>
        <w:rPr>
          <w:w w:val="95"/>
          <w:sz w:val="24"/>
        </w:rPr>
        <w:t>émigré</w:t>
      </w:r>
      <w:r>
        <w:rPr>
          <w:spacing w:val="-42"/>
          <w:w w:val="95"/>
          <w:sz w:val="24"/>
        </w:rPr>
        <w:t> </w:t>
      </w:r>
      <w:r>
        <w:rPr>
          <w:w w:val="95"/>
          <w:sz w:val="24"/>
        </w:rPr>
        <w:t>philosopher</w:t>
      </w:r>
      <w:r>
        <w:rPr>
          <w:spacing w:val="-42"/>
          <w:w w:val="95"/>
          <w:sz w:val="24"/>
        </w:rPr>
        <w:t> </w:t>
      </w:r>
      <w:r>
        <w:rPr>
          <w:w w:val="95"/>
          <w:sz w:val="24"/>
        </w:rPr>
        <w:t>of</w:t>
      </w:r>
      <w:r>
        <w:rPr>
          <w:spacing w:val="-42"/>
          <w:w w:val="95"/>
          <w:sz w:val="24"/>
        </w:rPr>
        <w:t> </w:t>
      </w:r>
      <w:r>
        <w:rPr>
          <w:w w:val="95"/>
          <w:sz w:val="24"/>
        </w:rPr>
        <w:t>Neo-Kantianism </w:t>
      </w:r>
      <w:r>
        <w:rPr>
          <w:w w:val="90"/>
          <w:sz w:val="24"/>
        </w:rPr>
        <w:t>(Marburg</w:t>
      </w:r>
      <w:r>
        <w:rPr>
          <w:spacing w:val="-16"/>
          <w:w w:val="90"/>
          <w:sz w:val="24"/>
        </w:rPr>
        <w:t> </w:t>
      </w:r>
      <w:r>
        <w:rPr>
          <w:w w:val="90"/>
          <w:sz w:val="24"/>
        </w:rPr>
        <w:t>School)</w:t>
      </w:r>
      <w:r>
        <w:rPr>
          <w:spacing w:val="-16"/>
          <w:w w:val="90"/>
          <w:sz w:val="24"/>
        </w:rPr>
        <w:t> </w:t>
      </w:r>
      <w:r>
        <w:rPr>
          <w:w w:val="90"/>
          <w:sz w:val="24"/>
        </w:rPr>
        <w:t>and</w:t>
      </w:r>
      <w:r>
        <w:rPr>
          <w:spacing w:val="-16"/>
          <w:w w:val="90"/>
          <w:sz w:val="24"/>
        </w:rPr>
        <w:t> </w:t>
      </w:r>
      <w:r>
        <w:rPr>
          <w:w w:val="90"/>
          <w:sz w:val="24"/>
        </w:rPr>
        <w:t>phenomenology.</w:t>
      </w:r>
      <w:r>
        <w:rPr>
          <w:spacing w:val="-16"/>
          <w:w w:val="90"/>
          <w:sz w:val="24"/>
        </w:rPr>
        <w:t> </w:t>
      </w:r>
      <w:r>
        <w:rPr>
          <w:w w:val="90"/>
          <w:sz w:val="24"/>
        </w:rPr>
        <w:t>His</w:t>
      </w:r>
      <w:r>
        <w:rPr>
          <w:spacing w:val="-16"/>
          <w:w w:val="90"/>
          <w:sz w:val="24"/>
        </w:rPr>
        <w:t> </w:t>
      </w:r>
      <w:r>
        <w:rPr>
          <w:w w:val="90"/>
          <w:sz w:val="24"/>
        </w:rPr>
        <w:t>last</w:t>
      </w:r>
      <w:r>
        <w:rPr>
          <w:spacing w:val="-16"/>
          <w:w w:val="90"/>
          <w:sz w:val="24"/>
        </w:rPr>
        <w:t> </w:t>
      </w:r>
      <w:r>
        <w:rPr>
          <w:w w:val="90"/>
          <w:sz w:val="24"/>
        </w:rPr>
        <w:t>three</w:t>
      </w:r>
      <w:r>
        <w:rPr>
          <w:spacing w:val="-16"/>
          <w:w w:val="90"/>
          <w:sz w:val="24"/>
        </w:rPr>
        <w:t> </w:t>
      </w:r>
      <w:r>
        <w:rPr>
          <w:w w:val="90"/>
          <w:sz w:val="24"/>
        </w:rPr>
        <w:t>books,</w:t>
      </w:r>
      <w:r>
        <w:rPr>
          <w:spacing w:val="-16"/>
          <w:w w:val="90"/>
          <w:sz w:val="24"/>
        </w:rPr>
        <w:t> </w:t>
      </w:r>
      <w:r>
        <w:rPr>
          <w:i/>
          <w:spacing w:val="-3"/>
          <w:w w:val="90"/>
          <w:sz w:val="24"/>
        </w:rPr>
        <w:t>An</w:t>
      </w:r>
      <w:r>
        <w:rPr>
          <w:i/>
          <w:spacing w:val="-16"/>
          <w:w w:val="90"/>
          <w:sz w:val="24"/>
        </w:rPr>
        <w:t> </w:t>
      </w:r>
      <w:r>
        <w:rPr>
          <w:i/>
          <w:w w:val="90"/>
          <w:sz w:val="24"/>
        </w:rPr>
        <w:t>Essay</w:t>
      </w:r>
      <w:r>
        <w:rPr>
          <w:i/>
          <w:spacing w:val="-16"/>
          <w:w w:val="90"/>
          <w:sz w:val="24"/>
        </w:rPr>
        <w:t> </w:t>
      </w:r>
      <w:r>
        <w:rPr>
          <w:i/>
          <w:w w:val="90"/>
          <w:sz w:val="24"/>
        </w:rPr>
        <w:t>on</w:t>
      </w:r>
      <w:r>
        <w:rPr>
          <w:i/>
          <w:spacing w:val="-16"/>
          <w:w w:val="90"/>
          <w:sz w:val="24"/>
        </w:rPr>
        <w:t> </w:t>
      </w:r>
      <w:r>
        <w:rPr>
          <w:i/>
          <w:w w:val="90"/>
          <w:sz w:val="24"/>
        </w:rPr>
        <w:t>Man </w:t>
      </w:r>
      <w:r>
        <w:rPr>
          <w:w w:val="95"/>
          <w:sz w:val="24"/>
        </w:rPr>
        <w:t>(1944),</w:t>
      </w:r>
      <w:r>
        <w:rPr>
          <w:spacing w:val="-29"/>
          <w:w w:val="95"/>
          <w:sz w:val="24"/>
        </w:rPr>
        <w:t> </w:t>
      </w:r>
      <w:r>
        <w:rPr>
          <w:i/>
          <w:w w:val="95"/>
          <w:sz w:val="24"/>
        </w:rPr>
        <w:t>The</w:t>
      </w:r>
      <w:r>
        <w:rPr>
          <w:i/>
          <w:spacing w:val="-29"/>
          <w:w w:val="95"/>
          <w:sz w:val="24"/>
        </w:rPr>
        <w:t> </w:t>
      </w:r>
      <w:r>
        <w:rPr>
          <w:i/>
          <w:w w:val="95"/>
          <w:sz w:val="24"/>
        </w:rPr>
        <w:t>Myth</w:t>
      </w:r>
      <w:r>
        <w:rPr>
          <w:i/>
          <w:spacing w:val="-29"/>
          <w:w w:val="95"/>
          <w:sz w:val="24"/>
        </w:rPr>
        <w:t> </w:t>
      </w:r>
      <w:r>
        <w:rPr>
          <w:i/>
          <w:w w:val="95"/>
          <w:sz w:val="24"/>
        </w:rPr>
        <w:t>of</w:t>
      </w:r>
      <w:r>
        <w:rPr>
          <w:i/>
          <w:spacing w:val="-29"/>
          <w:w w:val="95"/>
          <w:sz w:val="24"/>
        </w:rPr>
        <w:t> </w:t>
      </w:r>
      <w:r>
        <w:rPr>
          <w:i/>
          <w:w w:val="95"/>
          <w:sz w:val="24"/>
        </w:rPr>
        <w:t>the</w:t>
      </w:r>
      <w:r>
        <w:rPr>
          <w:i/>
          <w:spacing w:val="-28"/>
          <w:w w:val="95"/>
          <w:sz w:val="24"/>
        </w:rPr>
        <w:t> </w:t>
      </w:r>
      <w:r>
        <w:rPr>
          <w:i/>
          <w:w w:val="95"/>
          <w:sz w:val="24"/>
        </w:rPr>
        <w:t>State</w:t>
      </w:r>
      <w:r>
        <w:rPr>
          <w:i/>
          <w:spacing w:val="-28"/>
          <w:w w:val="95"/>
          <w:sz w:val="24"/>
        </w:rPr>
        <w:t> </w:t>
      </w:r>
      <w:r>
        <w:rPr>
          <w:w w:val="95"/>
          <w:sz w:val="24"/>
        </w:rPr>
        <w:t>(1946),</w:t>
      </w:r>
      <w:r>
        <w:rPr>
          <w:spacing w:val="-29"/>
          <w:w w:val="95"/>
          <w:sz w:val="24"/>
        </w:rPr>
        <w:t> </w:t>
      </w:r>
      <w:r>
        <w:rPr>
          <w:w w:val="95"/>
          <w:sz w:val="24"/>
        </w:rPr>
        <w:t>and</w:t>
      </w:r>
      <w:r>
        <w:rPr>
          <w:spacing w:val="-28"/>
          <w:w w:val="95"/>
          <w:sz w:val="24"/>
        </w:rPr>
        <w:t> </w:t>
      </w:r>
      <w:r>
        <w:rPr>
          <w:i/>
          <w:w w:val="95"/>
          <w:sz w:val="24"/>
        </w:rPr>
        <w:t>The</w:t>
      </w:r>
      <w:r>
        <w:rPr>
          <w:i/>
          <w:spacing w:val="-29"/>
          <w:w w:val="95"/>
          <w:sz w:val="24"/>
        </w:rPr>
        <w:t> </w:t>
      </w:r>
      <w:r>
        <w:rPr>
          <w:i/>
          <w:w w:val="95"/>
          <w:sz w:val="24"/>
        </w:rPr>
        <w:t>Problem</w:t>
      </w:r>
      <w:r>
        <w:rPr>
          <w:i/>
          <w:spacing w:val="-29"/>
          <w:w w:val="95"/>
          <w:sz w:val="24"/>
        </w:rPr>
        <w:t> </w:t>
      </w:r>
      <w:r>
        <w:rPr>
          <w:i/>
          <w:w w:val="95"/>
          <w:sz w:val="24"/>
        </w:rPr>
        <w:t>of</w:t>
      </w:r>
      <w:r>
        <w:rPr>
          <w:i/>
          <w:spacing w:val="-29"/>
          <w:w w:val="95"/>
          <w:sz w:val="24"/>
        </w:rPr>
        <w:t> </w:t>
      </w:r>
      <w:r>
        <w:rPr>
          <w:i/>
          <w:w w:val="95"/>
          <w:sz w:val="24"/>
        </w:rPr>
        <w:t>Knowledge:</w:t>
      </w:r>
      <w:r>
        <w:rPr>
          <w:i/>
          <w:spacing w:val="-28"/>
          <w:w w:val="95"/>
          <w:sz w:val="24"/>
        </w:rPr>
        <w:t> </w:t>
      </w:r>
      <w:r>
        <w:rPr>
          <w:i/>
          <w:w w:val="95"/>
          <w:sz w:val="24"/>
        </w:rPr>
        <w:t>Philosophy, </w:t>
      </w:r>
      <w:r>
        <w:rPr>
          <w:i/>
          <w:w w:val="90"/>
          <w:sz w:val="24"/>
        </w:rPr>
        <w:t>Science,</w:t>
      </w:r>
      <w:r>
        <w:rPr>
          <w:i/>
          <w:spacing w:val="-32"/>
          <w:w w:val="90"/>
          <w:sz w:val="24"/>
        </w:rPr>
        <w:t> </w:t>
      </w:r>
      <w:r>
        <w:rPr>
          <w:i/>
          <w:w w:val="90"/>
          <w:sz w:val="24"/>
        </w:rPr>
        <w:t>and</w:t>
      </w:r>
      <w:r>
        <w:rPr>
          <w:i/>
          <w:spacing w:val="-32"/>
          <w:w w:val="90"/>
          <w:sz w:val="24"/>
        </w:rPr>
        <w:t> </w:t>
      </w:r>
      <w:r>
        <w:rPr>
          <w:i/>
          <w:w w:val="90"/>
          <w:sz w:val="24"/>
        </w:rPr>
        <w:t>History</w:t>
      </w:r>
      <w:r>
        <w:rPr>
          <w:i/>
          <w:spacing w:val="-32"/>
          <w:w w:val="90"/>
          <w:sz w:val="24"/>
        </w:rPr>
        <w:t> </w:t>
      </w:r>
      <w:r>
        <w:rPr>
          <w:i/>
          <w:w w:val="90"/>
          <w:sz w:val="24"/>
        </w:rPr>
        <w:t>Since</w:t>
      </w:r>
      <w:r>
        <w:rPr>
          <w:i/>
          <w:spacing w:val="-32"/>
          <w:w w:val="90"/>
          <w:sz w:val="24"/>
        </w:rPr>
        <w:t> </w:t>
      </w:r>
      <w:r>
        <w:rPr>
          <w:i/>
          <w:w w:val="90"/>
          <w:sz w:val="24"/>
        </w:rPr>
        <w:t>Hegel</w:t>
      </w:r>
      <w:r>
        <w:rPr>
          <w:i/>
          <w:spacing w:val="-30"/>
          <w:w w:val="90"/>
          <w:sz w:val="24"/>
        </w:rPr>
        <w:t> </w:t>
      </w:r>
      <w:r>
        <w:rPr>
          <w:w w:val="90"/>
          <w:sz w:val="24"/>
        </w:rPr>
        <w:t>were</w:t>
      </w:r>
      <w:r>
        <w:rPr>
          <w:spacing w:val="-32"/>
          <w:w w:val="90"/>
          <w:sz w:val="24"/>
        </w:rPr>
        <w:t> </w:t>
      </w:r>
      <w:r>
        <w:rPr>
          <w:w w:val="90"/>
          <w:sz w:val="24"/>
        </w:rPr>
        <w:t>published</w:t>
      </w:r>
      <w:r>
        <w:rPr>
          <w:spacing w:val="-32"/>
          <w:w w:val="90"/>
          <w:sz w:val="24"/>
        </w:rPr>
        <w:t> </w:t>
      </w:r>
      <w:r>
        <w:rPr>
          <w:spacing w:val="-3"/>
          <w:w w:val="90"/>
          <w:sz w:val="24"/>
        </w:rPr>
        <w:t>by</w:t>
      </w:r>
      <w:r>
        <w:rPr>
          <w:spacing w:val="-32"/>
          <w:w w:val="90"/>
          <w:sz w:val="24"/>
        </w:rPr>
        <w:t> </w:t>
      </w:r>
      <w:r>
        <w:rPr>
          <w:spacing w:val="-6"/>
          <w:w w:val="90"/>
          <w:sz w:val="24"/>
        </w:rPr>
        <w:t>Yale</w:t>
      </w:r>
      <w:r>
        <w:rPr>
          <w:spacing w:val="-32"/>
          <w:w w:val="90"/>
          <w:sz w:val="24"/>
        </w:rPr>
        <w:t> </w:t>
      </w:r>
      <w:r>
        <w:rPr>
          <w:w w:val="90"/>
          <w:sz w:val="24"/>
        </w:rPr>
        <w:t>University</w:t>
      </w:r>
      <w:r>
        <w:rPr>
          <w:spacing w:val="-32"/>
          <w:w w:val="90"/>
          <w:sz w:val="24"/>
        </w:rPr>
        <w:t> </w:t>
      </w:r>
      <w:r>
        <w:rPr>
          <w:w w:val="90"/>
          <w:sz w:val="24"/>
        </w:rPr>
        <w:t>Press,</w:t>
      </w:r>
      <w:r>
        <w:rPr>
          <w:spacing w:val="-32"/>
          <w:w w:val="90"/>
          <w:sz w:val="24"/>
        </w:rPr>
        <w:t> </w:t>
      </w:r>
      <w:r>
        <w:rPr>
          <w:w w:val="90"/>
          <w:sz w:val="24"/>
        </w:rPr>
        <w:t>transla- ted</w:t>
      </w:r>
      <w:r>
        <w:rPr>
          <w:spacing w:val="-37"/>
          <w:w w:val="90"/>
          <w:sz w:val="24"/>
        </w:rPr>
        <w:t> </w:t>
      </w:r>
      <w:r>
        <w:rPr>
          <w:spacing w:val="-3"/>
          <w:w w:val="90"/>
          <w:sz w:val="24"/>
        </w:rPr>
        <w:t>by</w:t>
      </w:r>
      <w:r>
        <w:rPr>
          <w:spacing w:val="-37"/>
          <w:w w:val="90"/>
          <w:sz w:val="24"/>
        </w:rPr>
        <w:t> </w:t>
      </w:r>
      <w:r>
        <w:rPr>
          <w:w w:val="90"/>
          <w:sz w:val="24"/>
        </w:rPr>
        <w:t>William</w:t>
      </w:r>
      <w:r>
        <w:rPr>
          <w:spacing w:val="-37"/>
          <w:w w:val="90"/>
          <w:sz w:val="24"/>
        </w:rPr>
        <w:t> </w:t>
      </w:r>
      <w:r>
        <w:rPr>
          <w:spacing w:val="-4"/>
          <w:w w:val="90"/>
          <w:sz w:val="24"/>
        </w:rPr>
        <w:t>Woglom.</w:t>
      </w:r>
    </w:p>
    <w:p>
      <w:pPr>
        <w:pStyle w:val="BodyText"/>
        <w:spacing w:line="288" w:lineRule="exact" w:before="232"/>
        <w:ind w:left="2780" w:right="291" w:hanging="586"/>
        <w:jc w:val="both"/>
      </w:pPr>
      <w:r>
        <w:rPr>
          <w:w w:val="95"/>
        </w:rPr>
        <w:t>Edward</w:t>
      </w:r>
      <w:r>
        <w:rPr>
          <w:spacing w:val="-25"/>
          <w:w w:val="95"/>
        </w:rPr>
        <w:t> </w:t>
      </w:r>
      <w:r>
        <w:rPr>
          <w:w w:val="95"/>
        </w:rPr>
        <w:t>Hastings</w:t>
      </w:r>
      <w:r>
        <w:rPr>
          <w:spacing w:val="-25"/>
          <w:w w:val="95"/>
        </w:rPr>
        <w:t> </w:t>
      </w:r>
      <w:r>
        <w:rPr>
          <w:w w:val="95"/>
        </w:rPr>
        <w:t>Chamberlin</w:t>
      </w:r>
      <w:r>
        <w:rPr>
          <w:spacing w:val="-25"/>
          <w:w w:val="95"/>
        </w:rPr>
        <w:t> </w:t>
      </w:r>
      <w:r>
        <w:rPr>
          <w:w w:val="95"/>
        </w:rPr>
        <w:t>(1899-1967)</w:t>
      </w:r>
      <w:r>
        <w:rPr>
          <w:spacing w:val="24"/>
          <w:w w:val="95"/>
        </w:rPr>
        <w:t> </w:t>
      </w:r>
      <w:r>
        <w:rPr>
          <w:w w:val="95"/>
        </w:rPr>
        <w:t>was</w:t>
      </w:r>
      <w:r>
        <w:rPr>
          <w:spacing w:val="-27"/>
          <w:w w:val="95"/>
        </w:rPr>
        <w:t> </w:t>
      </w:r>
      <w:r>
        <w:rPr>
          <w:w w:val="95"/>
        </w:rPr>
        <w:t>an</w:t>
      </w:r>
      <w:r>
        <w:rPr>
          <w:spacing w:val="-26"/>
          <w:w w:val="95"/>
        </w:rPr>
        <w:t> </w:t>
      </w:r>
      <w:r>
        <w:rPr>
          <w:w w:val="95"/>
        </w:rPr>
        <w:t>American</w:t>
      </w:r>
      <w:r>
        <w:rPr>
          <w:spacing w:val="-27"/>
          <w:w w:val="95"/>
        </w:rPr>
        <w:t> </w:t>
      </w:r>
      <w:r>
        <w:rPr>
          <w:w w:val="95"/>
        </w:rPr>
        <w:t>economist.</w:t>
      </w:r>
      <w:r>
        <w:rPr>
          <w:spacing w:val="-26"/>
          <w:w w:val="95"/>
        </w:rPr>
        <w:t> </w:t>
      </w:r>
      <w:r>
        <w:rPr>
          <w:w w:val="95"/>
        </w:rPr>
        <w:t>Cham- </w:t>
      </w:r>
      <w:r>
        <w:rPr>
          <w:w w:val="85"/>
        </w:rPr>
        <w:t>berlin</w:t>
      </w:r>
      <w:r>
        <w:rPr>
          <w:spacing w:val="-14"/>
          <w:w w:val="85"/>
        </w:rPr>
        <w:t> </w:t>
      </w:r>
      <w:r>
        <w:rPr>
          <w:w w:val="85"/>
        </w:rPr>
        <w:t>studied</w:t>
      </w:r>
      <w:r>
        <w:rPr>
          <w:spacing w:val="-14"/>
          <w:w w:val="85"/>
        </w:rPr>
        <w:t> </w:t>
      </w:r>
      <w:r>
        <w:rPr>
          <w:w w:val="85"/>
        </w:rPr>
        <w:t>first</w:t>
      </w:r>
      <w:r>
        <w:rPr>
          <w:spacing w:val="-14"/>
          <w:w w:val="85"/>
        </w:rPr>
        <w:t> </w:t>
      </w:r>
      <w:r>
        <w:rPr>
          <w:w w:val="85"/>
        </w:rPr>
        <w:t>at</w:t>
      </w:r>
      <w:r>
        <w:rPr>
          <w:spacing w:val="-14"/>
          <w:w w:val="85"/>
        </w:rPr>
        <w:t> </w:t>
      </w:r>
      <w:r>
        <w:rPr>
          <w:w w:val="85"/>
        </w:rPr>
        <w:t>the</w:t>
      </w:r>
      <w:r>
        <w:rPr>
          <w:spacing w:val="-14"/>
          <w:w w:val="85"/>
        </w:rPr>
        <w:t> </w:t>
      </w:r>
      <w:r>
        <w:rPr>
          <w:w w:val="85"/>
        </w:rPr>
        <w:t>University</w:t>
      </w:r>
      <w:r>
        <w:rPr>
          <w:spacing w:val="-14"/>
          <w:w w:val="85"/>
        </w:rPr>
        <w:t> </w:t>
      </w:r>
      <w:r>
        <w:rPr>
          <w:w w:val="85"/>
        </w:rPr>
        <w:t>of</w:t>
      </w:r>
      <w:r>
        <w:rPr>
          <w:spacing w:val="-14"/>
          <w:w w:val="85"/>
        </w:rPr>
        <w:t> </w:t>
      </w:r>
      <w:r>
        <w:rPr>
          <w:w w:val="85"/>
        </w:rPr>
        <w:t>Iowa,</w:t>
      </w:r>
      <w:r>
        <w:rPr>
          <w:spacing w:val="-14"/>
          <w:w w:val="85"/>
        </w:rPr>
        <w:t> </w:t>
      </w:r>
      <w:r>
        <w:rPr>
          <w:w w:val="85"/>
        </w:rPr>
        <w:t>then</w:t>
      </w:r>
      <w:r>
        <w:rPr>
          <w:spacing w:val="-14"/>
          <w:w w:val="85"/>
        </w:rPr>
        <w:t> </w:t>
      </w:r>
      <w:r>
        <w:rPr>
          <w:w w:val="85"/>
        </w:rPr>
        <w:t>pursued</w:t>
      </w:r>
      <w:r>
        <w:rPr>
          <w:spacing w:val="-14"/>
          <w:w w:val="85"/>
        </w:rPr>
        <w:t> </w:t>
      </w:r>
      <w:r>
        <w:rPr>
          <w:w w:val="85"/>
        </w:rPr>
        <w:t>graduate-level</w:t>
      </w:r>
      <w:r>
        <w:rPr>
          <w:spacing w:val="-14"/>
          <w:w w:val="85"/>
        </w:rPr>
        <w:t> </w:t>
      </w:r>
      <w:r>
        <w:rPr>
          <w:w w:val="85"/>
        </w:rPr>
        <w:t>studies at</w:t>
      </w:r>
      <w:r>
        <w:rPr>
          <w:spacing w:val="-5"/>
          <w:w w:val="85"/>
        </w:rPr>
        <w:t> </w:t>
      </w:r>
      <w:r>
        <w:rPr>
          <w:w w:val="85"/>
        </w:rPr>
        <w:t>the</w:t>
      </w:r>
      <w:r>
        <w:rPr>
          <w:spacing w:val="-5"/>
          <w:w w:val="85"/>
        </w:rPr>
        <w:t> </w:t>
      </w:r>
      <w:r>
        <w:rPr>
          <w:w w:val="85"/>
        </w:rPr>
        <w:t>University</w:t>
      </w:r>
      <w:r>
        <w:rPr>
          <w:spacing w:val="-5"/>
          <w:w w:val="85"/>
        </w:rPr>
        <w:t> </w:t>
      </w:r>
      <w:r>
        <w:rPr>
          <w:w w:val="85"/>
        </w:rPr>
        <w:t>of</w:t>
      </w:r>
      <w:r>
        <w:rPr>
          <w:spacing w:val="-5"/>
          <w:w w:val="85"/>
        </w:rPr>
        <w:t> </w:t>
      </w:r>
      <w:r>
        <w:rPr>
          <w:w w:val="85"/>
        </w:rPr>
        <w:t>Michigan,</w:t>
      </w:r>
      <w:r>
        <w:rPr>
          <w:spacing w:val="-5"/>
          <w:w w:val="85"/>
        </w:rPr>
        <w:t> </w:t>
      </w:r>
      <w:r>
        <w:rPr>
          <w:w w:val="85"/>
        </w:rPr>
        <w:t>eventually</w:t>
      </w:r>
      <w:r>
        <w:rPr>
          <w:spacing w:val="-5"/>
          <w:w w:val="85"/>
        </w:rPr>
        <w:t> </w:t>
      </w:r>
      <w:r>
        <w:rPr>
          <w:w w:val="85"/>
        </w:rPr>
        <w:t>receiving</w:t>
      </w:r>
      <w:r>
        <w:rPr>
          <w:spacing w:val="-5"/>
          <w:w w:val="85"/>
        </w:rPr>
        <w:t> </w:t>
      </w:r>
      <w:r>
        <w:rPr>
          <w:w w:val="85"/>
        </w:rPr>
        <w:t>his</w:t>
      </w:r>
      <w:r>
        <w:rPr>
          <w:spacing w:val="-5"/>
          <w:w w:val="85"/>
        </w:rPr>
        <w:t> </w:t>
      </w:r>
      <w:r>
        <w:rPr>
          <w:w w:val="85"/>
        </w:rPr>
        <w:t>Ph.D.</w:t>
      </w:r>
      <w:r>
        <w:rPr>
          <w:spacing w:val="-5"/>
          <w:w w:val="85"/>
        </w:rPr>
        <w:t> </w:t>
      </w:r>
      <w:r>
        <w:rPr>
          <w:w w:val="85"/>
        </w:rPr>
        <w:t>from</w:t>
      </w:r>
      <w:r>
        <w:rPr>
          <w:spacing w:val="-5"/>
          <w:w w:val="85"/>
        </w:rPr>
        <w:t> </w:t>
      </w:r>
      <w:r>
        <w:rPr>
          <w:w w:val="85"/>
        </w:rPr>
        <w:t>Harvard</w:t>
      </w:r>
      <w:r>
        <w:rPr>
          <w:spacing w:val="-5"/>
          <w:w w:val="85"/>
        </w:rPr>
        <w:t> </w:t>
      </w:r>
      <w:r>
        <w:rPr>
          <w:w w:val="85"/>
        </w:rPr>
        <w:t>Uni- versity</w:t>
      </w:r>
      <w:r>
        <w:rPr>
          <w:spacing w:val="-21"/>
          <w:w w:val="85"/>
        </w:rPr>
        <w:t> </w:t>
      </w:r>
      <w:r>
        <w:rPr>
          <w:w w:val="85"/>
        </w:rPr>
        <w:t>in</w:t>
      </w:r>
      <w:r>
        <w:rPr>
          <w:spacing w:val="-21"/>
          <w:w w:val="85"/>
        </w:rPr>
        <w:t> </w:t>
      </w:r>
      <w:r>
        <w:rPr>
          <w:w w:val="85"/>
        </w:rPr>
        <w:t>1927.</w:t>
      </w:r>
    </w:p>
    <w:p>
      <w:pPr>
        <w:pStyle w:val="BodyText"/>
        <w:spacing w:line="288" w:lineRule="exact" w:before="232"/>
        <w:ind w:left="2780" w:right="291" w:hanging="586"/>
        <w:jc w:val="both"/>
      </w:pPr>
      <w:r>
        <w:rPr>
          <w:w w:val="95"/>
        </w:rPr>
        <w:t>Philip</w:t>
      </w:r>
      <w:r>
        <w:rPr>
          <w:spacing w:val="-40"/>
          <w:w w:val="95"/>
        </w:rPr>
        <w:t> </w:t>
      </w:r>
      <w:r>
        <w:rPr/>
        <w:t>Chantler</w:t>
      </w:r>
      <w:r>
        <w:rPr>
          <w:spacing w:val="-42"/>
        </w:rPr>
        <w:t> </w:t>
      </w:r>
      <w:r>
        <w:rPr>
          <w:w w:val="95"/>
        </w:rPr>
        <w:t>(1911-1988)</w:t>
      </w:r>
      <w:r>
        <w:rPr>
          <w:spacing w:val="-13"/>
          <w:w w:val="95"/>
        </w:rPr>
        <w:t> </w:t>
      </w:r>
      <w:r>
        <w:rPr>
          <w:w w:val="95"/>
        </w:rPr>
        <w:t>British</w:t>
      </w:r>
      <w:r>
        <w:rPr>
          <w:spacing w:val="-31"/>
          <w:w w:val="95"/>
        </w:rPr>
        <w:t> </w:t>
      </w:r>
      <w:r>
        <w:rPr>
          <w:w w:val="95"/>
        </w:rPr>
        <w:t>economist,</w:t>
      </w:r>
      <w:r>
        <w:rPr>
          <w:spacing w:val="-31"/>
          <w:w w:val="95"/>
        </w:rPr>
        <w:t> </w:t>
      </w:r>
      <w:r>
        <w:rPr>
          <w:w w:val="95"/>
        </w:rPr>
        <w:t>studied</w:t>
      </w:r>
      <w:r>
        <w:rPr>
          <w:spacing w:val="-31"/>
          <w:w w:val="95"/>
        </w:rPr>
        <w:t> </w:t>
      </w:r>
      <w:r>
        <w:rPr>
          <w:w w:val="95"/>
        </w:rPr>
        <w:t>at</w:t>
      </w:r>
      <w:r>
        <w:rPr>
          <w:spacing w:val="-31"/>
          <w:w w:val="95"/>
        </w:rPr>
        <w:t> </w:t>
      </w:r>
      <w:r>
        <w:rPr>
          <w:w w:val="95"/>
        </w:rPr>
        <w:t>the</w:t>
      </w:r>
      <w:r>
        <w:rPr>
          <w:spacing w:val="-31"/>
          <w:w w:val="95"/>
        </w:rPr>
        <w:t> </w:t>
      </w:r>
      <w:r>
        <w:rPr>
          <w:w w:val="95"/>
        </w:rPr>
        <w:t>University</w:t>
      </w:r>
      <w:r>
        <w:rPr>
          <w:spacing w:val="-31"/>
          <w:w w:val="95"/>
        </w:rPr>
        <w:t> </w:t>
      </w:r>
      <w:r>
        <w:rPr>
          <w:w w:val="95"/>
        </w:rPr>
        <w:t>of</w:t>
      </w:r>
      <w:r>
        <w:rPr>
          <w:spacing w:val="-31"/>
          <w:w w:val="95"/>
        </w:rPr>
        <w:t> </w:t>
      </w:r>
      <w:r>
        <w:rPr>
          <w:w w:val="95"/>
        </w:rPr>
        <w:t>Man- </w:t>
      </w:r>
      <w:r>
        <w:rPr>
          <w:w w:val="90"/>
        </w:rPr>
        <w:t>chester</w:t>
      </w:r>
      <w:r>
        <w:rPr>
          <w:spacing w:val="-11"/>
          <w:w w:val="90"/>
        </w:rPr>
        <w:t> </w:t>
      </w:r>
      <w:r>
        <w:rPr>
          <w:w w:val="90"/>
        </w:rPr>
        <w:t>in</w:t>
      </w:r>
      <w:r>
        <w:rPr>
          <w:spacing w:val="-11"/>
          <w:w w:val="90"/>
        </w:rPr>
        <w:t> </w:t>
      </w:r>
      <w:r>
        <w:rPr>
          <w:w w:val="90"/>
        </w:rPr>
        <w:t>the</w:t>
      </w:r>
      <w:r>
        <w:rPr>
          <w:spacing w:val="-11"/>
          <w:w w:val="90"/>
        </w:rPr>
        <w:t> </w:t>
      </w:r>
      <w:r>
        <w:rPr>
          <w:w w:val="90"/>
        </w:rPr>
        <w:t>1930s</w:t>
      </w:r>
      <w:r>
        <w:rPr>
          <w:spacing w:val="-11"/>
          <w:w w:val="90"/>
        </w:rPr>
        <w:t> </w:t>
      </w:r>
      <w:r>
        <w:rPr>
          <w:w w:val="90"/>
        </w:rPr>
        <w:t>and</w:t>
      </w:r>
      <w:r>
        <w:rPr>
          <w:spacing w:val="-11"/>
          <w:w w:val="90"/>
        </w:rPr>
        <w:t> </w:t>
      </w:r>
      <w:r>
        <w:rPr>
          <w:w w:val="90"/>
        </w:rPr>
        <w:t>was</w:t>
      </w:r>
      <w:r>
        <w:rPr>
          <w:spacing w:val="-11"/>
          <w:w w:val="90"/>
        </w:rPr>
        <w:t> </w:t>
      </w:r>
      <w:r>
        <w:rPr>
          <w:w w:val="90"/>
        </w:rPr>
        <w:t>an</w:t>
      </w:r>
      <w:r>
        <w:rPr>
          <w:spacing w:val="-11"/>
          <w:w w:val="90"/>
        </w:rPr>
        <w:t> </w:t>
      </w:r>
      <w:r>
        <w:rPr>
          <w:w w:val="90"/>
        </w:rPr>
        <w:t>exchange</w:t>
      </w:r>
      <w:r>
        <w:rPr>
          <w:spacing w:val="-11"/>
          <w:w w:val="90"/>
        </w:rPr>
        <w:t> </w:t>
      </w:r>
      <w:r>
        <w:rPr>
          <w:w w:val="90"/>
        </w:rPr>
        <w:t>student</w:t>
      </w:r>
      <w:r>
        <w:rPr>
          <w:spacing w:val="-11"/>
          <w:w w:val="90"/>
        </w:rPr>
        <w:t> </w:t>
      </w:r>
      <w:r>
        <w:rPr>
          <w:w w:val="90"/>
        </w:rPr>
        <w:t>at</w:t>
      </w:r>
      <w:r>
        <w:rPr>
          <w:spacing w:val="-11"/>
          <w:w w:val="90"/>
        </w:rPr>
        <w:t> </w:t>
      </w:r>
      <w:r>
        <w:rPr>
          <w:w w:val="90"/>
        </w:rPr>
        <w:t>Harvard</w:t>
      </w:r>
      <w:r>
        <w:rPr>
          <w:spacing w:val="-11"/>
          <w:w w:val="90"/>
        </w:rPr>
        <w:t> </w:t>
      </w:r>
      <w:r>
        <w:rPr>
          <w:w w:val="90"/>
        </w:rPr>
        <w:t>in</w:t>
      </w:r>
      <w:r>
        <w:rPr>
          <w:spacing w:val="-11"/>
          <w:w w:val="90"/>
        </w:rPr>
        <w:t> </w:t>
      </w:r>
      <w:r>
        <w:rPr>
          <w:w w:val="90"/>
        </w:rPr>
        <w:t>1934,</w:t>
      </w:r>
      <w:r>
        <w:rPr>
          <w:spacing w:val="-11"/>
          <w:w w:val="90"/>
        </w:rPr>
        <w:t> </w:t>
      </w:r>
      <w:r>
        <w:rPr>
          <w:w w:val="90"/>
        </w:rPr>
        <w:t>during</w:t>
      </w:r>
    </w:p>
    <w:p>
      <w:pPr>
        <w:spacing w:after="0" w:line="288" w:lineRule="exact"/>
        <w:jc w:val="both"/>
        <w:sectPr>
          <w:pgSz w:w="12240" w:h="15840"/>
          <w:pgMar w:top="1500" w:bottom="280" w:left="480" w:right="1500"/>
        </w:sectPr>
      </w:pPr>
    </w:p>
    <w:p>
      <w:pPr>
        <w:pStyle w:val="BodyText"/>
        <w:spacing w:before="2"/>
        <w:rPr>
          <w:sz w:val="15"/>
        </w:rPr>
      </w:pPr>
    </w:p>
    <w:p>
      <w:pPr>
        <w:pStyle w:val="BodyText"/>
        <w:spacing w:before="84"/>
        <w:ind w:right="116"/>
        <w:jc w:val="right"/>
      </w:pPr>
      <w:bookmarkStart w:name="_bookmark1271" w:id="1687"/>
      <w:bookmarkEnd w:id="1687"/>
      <w:r>
        <w:rPr/>
      </w:r>
      <w:r>
        <w:rPr>
          <w:w w:val="85"/>
        </w:rPr>
        <w:t>347</w:t>
      </w:r>
    </w:p>
    <w:p>
      <w:pPr>
        <w:pStyle w:val="BodyText"/>
        <w:spacing w:before="3"/>
        <w:rPr>
          <w:sz w:val="23"/>
        </w:rPr>
      </w:pPr>
    </w:p>
    <w:p>
      <w:pPr>
        <w:pStyle w:val="BodyText"/>
        <w:spacing w:line="288" w:lineRule="exact" w:before="106"/>
        <w:ind w:left="704" w:right="2208"/>
        <w:jc w:val="both"/>
      </w:pPr>
      <w:r>
        <w:rPr>
          <w:w w:val="90"/>
        </w:rPr>
        <w:t>Lösch’s</w:t>
      </w:r>
      <w:r>
        <w:rPr>
          <w:spacing w:val="-12"/>
          <w:w w:val="90"/>
        </w:rPr>
        <w:t> </w:t>
      </w:r>
      <w:r>
        <w:rPr>
          <w:w w:val="90"/>
        </w:rPr>
        <w:t>first</w:t>
      </w:r>
      <w:r>
        <w:rPr>
          <w:spacing w:val="-12"/>
          <w:w w:val="90"/>
        </w:rPr>
        <w:t> </w:t>
      </w:r>
      <w:r>
        <w:rPr>
          <w:w w:val="90"/>
        </w:rPr>
        <w:t>Rockefeller</w:t>
      </w:r>
      <w:r>
        <w:rPr>
          <w:spacing w:val="-12"/>
          <w:w w:val="90"/>
        </w:rPr>
        <w:t> </w:t>
      </w:r>
      <w:r>
        <w:rPr>
          <w:spacing w:val="-4"/>
          <w:w w:val="90"/>
        </w:rPr>
        <w:t>stay.</w:t>
      </w:r>
      <w:r>
        <w:rPr>
          <w:spacing w:val="-12"/>
          <w:w w:val="90"/>
        </w:rPr>
        <w:t> </w:t>
      </w:r>
      <w:r>
        <w:rPr>
          <w:w w:val="90"/>
        </w:rPr>
        <w:t>First</w:t>
      </w:r>
      <w:r>
        <w:rPr>
          <w:spacing w:val="-12"/>
          <w:w w:val="90"/>
        </w:rPr>
        <w:t> </w:t>
      </w:r>
      <w:r>
        <w:rPr>
          <w:w w:val="90"/>
        </w:rPr>
        <w:t>a</w:t>
      </w:r>
      <w:r>
        <w:rPr>
          <w:spacing w:val="-12"/>
          <w:w w:val="90"/>
        </w:rPr>
        <w:t> </w:t>
      </w:r>
      <w:r>
        <w:rPr>
          <w:w w:val="90"/>
        </w:rPr>
        <w:t>lecturer</w:t>
      </w:r>
      <w:r>
        <w:rPr>
          <w:spacing w:val="-12"/>
          <w:w w:val="90"/>
        </w:rPr>
        <w:t> </w:t>
      </w:r>
      <w:r>
        <w:rPr>
          <w:w w:val="90"/>
        </w:rPr>
        <w:t>at</w:t>
      </w:r>
      <w:r>
        <w:rPr>
          <w:spacing w:val="-12"/>
          <w:w w:val="90"/>
        </w:rPr>
        <w:t> </w:t>
      </w:r>
      <w:r>
        <w:rPr>
          <w:w w:val="90"/>
        </w:rPr>
        <w:t>the</w:t>
      </w:r>
      <w:r>
        <w:rPr>
          <w:spacing w:val="-12"/>
          <w:w w:val="90"/>
        </w:rPr>
        <w:t> </w:t>
      </w:r>
      <w:r>
        <w:rPr>
          <w:w w:val="90"/>
        </w:rPr>
        <w:t>University</w:t>
      </w:r>
      <w:r>
        <w:rPr>
          <w:spacing w:val="-12"/>
          <w:w w:val="90"/>
        </w:rPr>
        <w:t> </w:t>
      </w:r>
      <w:r>
        <w:rPr>
          <w:w w:val="90"/>
        </w:rPr>
        <w:t>of</w:t>
      </w:r>
      <w:r>
        <w:rPr>
          <w:spacing w:val="-12"/>
          <w:w w:val="90"/>
        </w:rPr>
        <w:t> </w:t>
      </w:r>
      <w:r>
        <w:rPr>
          <w:w w:val="90"/>
        </w:rPr>
        <w:t>Manchester, Chantler</w:t>
      </w:r>
      <w:r>
        <w:rPr>
          <w:spacing w:val="-38"/>
          <w:w w:val="90"/>
        </w:rPr>
        <w:t> </w:t>
      </w:r>
      <w:r>
        <w:rPr>
          <w:w w:val="90"/>
        </w:rPr>
        <w:t>joined</w:t>
      </w:r>
      <w:r>
        <w:rPr>
          <w:spacing w:val="-38"/>
          <w:w w:val="90"/>
        </w:rPr>
        <w:t> </w:t>
      </w:r>
      <w:r>
        <w:rPr>
          <w:w w:val="90"/>
        </w:rPr>
        <w:t>Whitehall</w:t>
      </w:r>
      <w:r>
        <w:rPr>
          <w:spacing w:val="-38"/>
          <w:w w:val="90"/>
        </w:rPr>
        <w:t> </w:t>
      </w:r>
      <w:r>
        <w:rPr>
          <w:w w:val="90"/>
        </w:rPr>
        <w:t>in</w:t>
      </w:r>
      <w:r>
        <w:rPr>
          <w:spacing w:val="-38"/>
          <w:w w:val="90"/>
        </w:rPr>
        <w:t> </w:t>
      </w:r>
      <w:r>
        <w:rPr>
          <w:w w:val="90"/>
        </w:rPr>
        <w:t>the</w:t>
      </w:r>
      <w:r>
        <w:rPr>
          <w:spacing w:val="-38"/>
          <w:w w:val="90"/>
        </w:rPr>
        <w:t> </w:t>
      </w:r>
      <w:r>
        <w:rPr>
          <w:w w:val="90"/>
        </w:rPr>
        <w:t>Economics</w:t>
      </w:r>
      <w:r>
        <w:rPr>
          <w:spacing w:val="-38"/>
          <w:w w:val="90"/>
        </w:rPr>
        <w:t> </w:t>
      </w:r>
      <w:r>
        <w:rPr>
          <w:w w:val="90"/>
        </w:rPr>
        <w:t>Section</w:t>
      </w:r>
      <w:r>
        <w:rPr>
          <w:spacing w:val="-38"/>
          <w:w w:val="90"/>
        </w:rPr>
        <w:t> </w:t>
      </w:r>
      <w:r>
        <w:rPr>
          <w:w w:val="90"/>
        </w:rPr>
        <w:t>during</w:t>
      </w:r>
      <w:r>
        <w:rPr>
          <w:spacing w:val="-38"/>
          <w:w w:val="90"/>
        </w:rPr>
        <w:t> </w:t>
      </w:r>
      <w:r>
        <w:rPr>
          <w:w w:val="90"/>
        </w:rPr>
        <w:t>the</w:t>
      </w:r>
      <w:r>
        <w:rPr>
          <w:spacing w:val="-38"/>
          <w:w w:val="90"/>
        </w:rPr>
        <w:t> </w:t>
      </w:r>
      <w:r>
        <w:rPr>
          <w:w w:val="90"/>
        </w:rPr>
        <w:t>war</w:t>
      </w:r>
      <w:r>
        <w:rPr>
          <w:spacing w:val="-38"/>
          <w:w w:val="90"/>
        </w:rPr>
        <w:t> </w:t>
      </w:r>
      <w:r>
        <w:rPr>
          <w:w w:val="90"/>
        </w:rPr>
        <w:t>effort</w:t>
      </w:r>
      <w:r>
        <w:rPr>
          <w:spacing w:val="-38"/>
          <w:w w:val="90"/>
        </w:rPr>
        <w:t> </w:t>
      </w:r>
      <w:r>
        <w:rPr>
          <w:w w:val="90"/>
        </w:rPr>
        <w:t>(1941- 1947)</w:t>
      </w:r>
      <w:r>
        <w:rPr>
          <w:spacing w:val="-26"/>
          <w:w w:val="90"/>
        </w:rPr>
        <w:t> </w:t>
      </w:r>
      <w:r>
        <w:rPr>
          <w:w w:val="90"/>
        </w:rPr>
        <w:t>and</w:t>
      </w:r>
      <w:r>
        <w:rPr>
          <w:spacing w:val="-26"/>
          <w:w w:val="90"/>
        </w:rPr>
        <w:t> </w:t>
      </w:r>
      <w:r>
        <w:rPr>
          <w:w w:val="90"/>
        </w:rPr>
        <w:t>then</w:t>
      </w:r>
      <w:r>
        <w:rPr>
          <w:spacing w:val="-26"/>
          <w:w w:val="90"/>
        </w:rPr>
        <w:t> </w:t>
      </w:r>
      <w:r>
        <w:rPr>
          <w:w w:val="90"/>
        </w:rPr>
        <w:t>worked</w:t>
      </w:r>
      <w:r>
        <w:rPr>
          <w:spacing w:val="-26"/>
          <w:w w:val="90"/>
        </w:rPr>
        <w:t> </w:t>
      </w:r>
      <w:r>
        <w:rPr>
          <w:w w:val="90"/>
        </w:rPr>
        <w:t>as</w:t>
      </w:r>
      <w:r>
        <w:rPr>
          <w:spacing w:val="-26"/>
          <w:w w:val="90"/>
        </w:rPr>
        <w:t> </w:t>
      </w:r>
      <w:r>
        <w:rPr>
          <w:w w:val="90"/>
        </w:rPr>
        <w:t>Economic</w:t>
      </w:r>
      <w:r>
        <w:rPr>
          <w:spacing w:val="-26"/>
          <w:w w:val="90"/>
        </w:rPr>
        <w:t> </w:t>
      </w:r>
      <w:r>
        <w:rPr>
          <w:w w:val="90"/>
        </w:rPr>
        <w:t>Adviser</w:t>
      </w:r>
      <w:r>
        <w:rPr>
          <w:spacing w:val="-26"/>
          <w:w w:val="90"/>
        </w:rPr>
        <w:t> </w:t>
      </w:r>
      <w:r>
        <w:rPr>
          <w:w w:val="90"/>
        </w:rPr>
        <w:t>in</w:t>
      </w:r>
      <w:r>
        <w:rPr>
          <w:spacing w:val="-26"/>
          <w:w w:val="90"/>
        </w:rPr>
        <w:t> </w:t>
      </w:r>
      <w:r>
        <w:rPr>
          <w:w w:val="90"/>
        </w:rPr>
        <w:t>the</w:t>
      </w:r>
      <w:r>
        <w:rPr>
          <w:spacing w:val="-26"/>
          <w:w w:val="90"/>
        </w:rPr>
        <w:t> </w:t>
      </w:r>
      <w:r>
        <w:rPr>
          <w:w w:val="90"/>
        </w:rPr>
        <w:t>Ministry</w:t>
      </w:r>
      <w:r>
        <w:rPr>
          <w:spacing w:val="-26"/>
          <w:w w:val="90"/>
        </w:rPr>
        <w:t> </w:t>
      </w:r>
      <w:r>
        <w:rPr>
          <w:w w:val="90"/>
        </w:rPr>
        <w:t>of</w:t>
      </w:r>
      <w:r>
        <w:rPr>
          <w:spacing w:val="-26"/>
          <w:w w:val="90"/>
        </w:rPr>
        <w:t> </w:t>
      </w:r>
      <w:r>
        <w:rPr>
          <w:w w:val="90"/>
        </w:rPr>
        <w:t>Fuel</w:t>
      </w:r>
      <w:r>
        <w:rPr>
          <w:spacing w:val="-26"/>
          <w:w w:val="90"/>
        </w:rPr>
        <w:t> </w:t>
      </w:r>
      <w:r>
        <w:rPr>
          <w:w w:val="90"/>
        </w:rPr>
        <w:t>and</w:t>
      </w:r>
      <w:r>
        <w:rPr>
          <w:spacing w:val="-26"/>
          <w:w w:val="90"/>
        </w:rPr>
        <w:t> </w:t>
      </w:r>
      <w:r>
        <w:rPr>
          <w:spacing w:val="-5"/>
          <w:w w:val="90"/>
        </w:rPr>
        <w:t>Power </w:t>
      </w:r>
      <w:r>
        <w:rPr>
          <w:w w:val="95"/>
        </w:rPr>
        <w:t>(1947-1960).</w:t>
      </w:r>
    </w:p>
    <w:p>
      <w:pPr>
        <w:pStyle w:val="BodyText"/>
        <w:spacing w:line="570" w:lineRule="atLeast" w:before="22"/>
        <w:ind w:left="118" w:right="2179"/>
      </w:pPr>
      <w:r>
        <w:rPr/>
        <w:t>Walter Christaller (1893-1969) German geographer and spatial theorist. </w:t>
      </w:r>
      <w:r>
        <w:rPr>
          <w:w w:val="90"/>
        </w:rPr>
        <w:t>Gustav</w:t>
      </w:r>
      <w:r>
        <w:rPr>
          <w:spacing w:val="-7"/>
          <w:w w:val="90"/>
        </w:rPr>
        <w:t> </w:t>
      </w:r>
      <w:r>
        <w:rPr>
          <w:w w:val="90"/>
        </w:rPr>
        <w:t>Clausing</w:t>
      </w:r>
      <w:r>
        <w:rPr>
          <w:spacing w:val="-7"/>
          <w:w w:val="90"/>
        </w:rPr>
        <w:t> </w:t>
      </w:r>
      <w:r>
        <w:rPr>
          <w:w w:val="90"/>
        </w:rPr>
        <w:t>(1902-1971) </w:t>
      </w:r>
      <w:r>
        <w:rPr>
          <w:spacing w:val="9"/>
          <w:w w:val="90"/>
        </w:rPr>
        <w:t> </w:t>
      </w:r>
      <w:r>
        <w:rPr>
          <w:w w:val="90"/>
        </w:rPr>
        <w:t>German</w:t>
      </w:r>
      <w:r>
        <w:rPr>
          <w:spacing w:val="-23"/>
          <w:w w:val="90"/>
        </w:rPr>
        <w:t> </w:t>
      </w:r>
      <w:r>
        <w:rPr>
          <w:w w:val="90"/>
        </w:rPr>
        <w:t>economist,</w:t>
      </w:r>
      <w:r>
        <w:rPr>
          <w:spacing w:val="-23"/>
          <w:w w:val="90"/>
        </w:rPr>
        <w:t> </w:t>
      </w:r>
      <w:r>
        <w:rPr>
          <w:w w:val="90"/>
        </w:rPr>
        <w:t>political</w:t>
      </w:r>
      <w:r>
        <w:rPr>
          <w:spacing w:val="-22"/>
          <w:w w:val="90"/>
        </w:rPr>
        <w:t> </w:t>
      </w:r>
      <w:r>
        <w:rPr>
          <w:w w:val="90"/>
        </w:rPr>
        <w:t>scientist,</w:t>
      </w:r>
      <w:r>
        <w:rPr>
          <w:spacing w:val="-23"/>
          <w:w w:val="90"/>
        </w:rPr>
        <w:t> </w:t>
      </w:r>
      <w:r>
        <w:rPr>
          <w:w w:val="90"/>
        </w:rPr>
        <w:t>Spiethoff’s</w:t>
      </w:r>
      <w:r>
        <w:rPr>
          <w:spacing w:val="-23"/>
          <w:w w:val="90"/>
        </w:rPr>
        <w:t> </w:t>
      </w:r>
      <w:r>
        <w:rPr>
          <w:w w:val="90"/>
        </w:rPr>
        <w:t>stu-</w:t>
      </w:r>
    </w:p>
    <w:p>
      <w:pPr>
        <w:spacing w:line="213" w:lineRule="auto" w:before="0"/>
        <w:ind w:left="704" w:right="2208" w:firstLine="0"/>
        <w:jc w:val="both"/>
        <w:rPr>
          <w:sz w:val="24"/>
        </w:rPr>
      </w:pPr>
      <w:r>
        <w:rPr>
          <w:w w:val="90"/>
          <w:sz w:val="24"/>
        </w:rPr>
        <w:t>dent</w:t>
      </w:r>
      <w:r>
        <w:rPr>
          <w:spacing w:val="-13"/>
          <w:w w:val="90"/>
          <w:sz w:val="24"/>
        </w:rPr>
        <w:t> </w:t>
      </w:r>
      <w:r>
        <w:rPr>
          <w:w w:val="90"/>
          <w:sz w:val="24"/>
        </w:rPr>
        <w:t>and</w:t>
      </w:r>
      <w:r>
        <w:rPr>
          <w:spacing w:val="-13"/>
          <w:w w:val="90"/>
          <w:sz w:val="24"/>
        </w:rPr>
        <w:t> </w:t>
      </w:r>
      <w:r>
        <w:rPr>
          <w:w w:val="90"/>
          <w:sz w:val="24"/>
        </w:rPr>
        <w:t>assistant</w:t>
      </w:r>
      <w:r>
        <w:rPr>
          <w:spacing w:val="-13"/>
          <w:w w:val="90"/>
          <w:sz w:val="24"/>
        </w:rPr>
        <w:t> </w:t>
      </w:r>
      <w:r>
        <w:rPr>
          <w:w w:val="90"/>
          <w:sz w:val="24"/>
        </w:rPr>
        <w:t>in</w:t>
      </w:r>
      <w:r>
        <w:rPr>
          <w:spacing w:val="-13"/>
          <w:w w:val="90"/>
          <w:sz w:val="24"/>
        </w:rPr>
        <w:t> </w:t>
      </w:r>
      <w:r>
        <w:rPr>
          <w:w w:val="90"/>
          <w:sz w:val="24"/>
        </w:rPr>
        <w:t>Bonn.</w:t>
      </w:r>
      <w:r>
        <w:rPr>
          <w:spacing w:val="-13"/>
          <w:w w:val="90"/>
          <w:sz w:val="24"/>
        </w:rPr>
        <w:t> </w:t>
      </w:r>
      <w:r>
        <w:rPr>
          <w:w w:val="90"/>
          <w:sz w:val="24"/>
        </w:rPr>
        <w:t>Co-edited</w:t>
      </w:r>
      <w:r>
        <w:rPr>
          <w:spacing w:val="-13"/>
          <w:w w:val="90"/>
          <w:sz w:val="24"/>
        </w:rPr>
        <w:t> </w:t>
      </w:r>
      <w:r>
        <w:rPr>
          <w:w w:val="90"/>
          <w:sz w:val="24"/>
        </w:rPr>
        <w:t>with</w:t>
      </w:r>
      <w:r>
        <w:rPr>
          <w:spacing w:val="-13"/>
          <w:w w:val="90"/>
          <w:sz w:val="24"/>
        </w:rPr>
        <w:t> </w:t>
      </w:r>
      <w:r>
        <w:rPr>
          <w:w w:val="90"/>
          <w:sz w:val="24"/>
        </w:rPr>
        <w:t>Joseph</w:t>
      </w:r>
      <w:r>
        <w:rPr>
          <w:spacing w:val="-13"/>
          <w:w w:val="90"/>
          <w:sz w:val="24"/>
        </w:rPr>
        <w:t> </w:t>
      </w:r>
      <w:r>
        <w:rPr>
          <w:w w:val="90"/>
          <w:sz w:val="24"/>
        </w:rPr>
        <w:t>Schumpeter</w:t>
      </w:r>
      <w:r>
        <w:rPr>
          <w:spacing w:val="-13"/>
          <w:w w:val="90"/>
          <w:sz w:val="24"/>
        </w:rPr>
        <w:t> </w:t>
      </w:r>
      <w:r>
        <w:rPr>
          <w:w w:val="90"/>
          <w:sz w:val="24"/>
        </w:rPr>
        <w:t>the</w:t>
      </w:r>
      <w:r>
        <w:rPr>
          <w:spacing w:val="-13"/>
          <w:w w:val="90"/>
          <w:sz w:val="24"/>
        </w:rPr>
        <w:t> </w:t>
      </w:r>
      <w:r>
        <w:rPr>
          <w:w w:val="90"/>
          <w:sz w:val="24"/>
        </w:rPr>
        <w:t>1933</w:t>
      </w:r>
      <w:r>
        <w:rPr>
          <w:spacing w:val="-13"/>
          <w:w w:val="90"/>
          <w:sz w:val="24"/>
        </w:rPr>
        <w:t> </w:t>
      </w:r>
      <w:r>
        <w:rPr>
          <w:w w:val="90"/>
          <w:sz w:val="24"/>
        </w:rPr>
        <w:t>Fest- schrift for Spiethoff </w:t>
      </w:r>
      <w:r>
        <w:rPr>
          <w:i/>
          <w:w w:val="90"/>
          <w:sz w:val="24"/>
        </w:rPr>
        <w:t>Stand und Zukunft der</w:t>
      </w:r>
      <w:r>
        <w:rPr>
          <w:i/>
          <w:spacing w:val="22"/>
          <w:w w:val="90"/>
          <w:sz w:val="24"/>
        </w:rPr>
        <w:t> </w:t>
      </w:r>
      <w:r>
        <w:rPr>
          <w:i/>
          <w:w w:val="90"/>
          <w:sz w:val="24"/>
        </w:rPr>
        <w:t>Konjunkturforschung</w:t>
      </w:r>
      <w:r>
        <w:rPr>
          <w:w w:val="90"/>
          <w:sz w:val="24"/>
        </w:rPr>
        <w:t>.</w:t>
      </w:r>
    </w:p>
    <w:p>
      <w:pPr>
        <w:pStyle w:val="BodyText"/>
        <w:spacing w:before="7"/>
        <w:rPr>
          <w:sz w:val="21"/>
        </w:rPr>
      </w:pPr>
    </w:p>
    <w:p>
      <w:pPr>
        <w:pStyle w:val="BodyText"/>
        <w:spacing w:line="288" w:lineRule="exact"/>
        <w:ind w:left="704" w:right="2208" w:hanging="586"/>
        <w:jc w:val="both"/>
      </w:pPr>
      <w:r>
        <w:rPr>
          <w:w w:val="90"/>
        </w:rPr>
        <w:t>Gerhard</w:t>
      </w:r>
      <w:r>
        <w:rPr>
          <w:spacing w:val="-14"/>
          <w:w w:val="90"/>
        </w:rPr>
        <w:t> </w:t>
      </w:r>
      <w:r>
        <w:rPr>
          <w:w w:val="90"/>
        </w:rPr>
        <w:t>Colm</w:t>
      </w:r>
      <w:r>
        <w:rPr>
          <w:spacing w:val="-14"/>
          <w:w w:val="90"/>
        </w:rPr>
        <w:t> </w:t>
      </w:r>
      <w:r>
        <w:rPr>
          <w:w w:val="90"/>
        </w:rPr>
        <w:t>(1897-1968)</w:t>
      </w:r>
      <w:r>
        <w:rPr>
          <w:spacing w:val="47"/>
          <w:w w:val="90"/>
        </w:rPr>
        <w:t> </w:t>
      </w:r>
      <w:r>
        <w:rPr>
          <w:w w:val="90"/>
        </w:rPr>
        <w:t>deutscher</w:t>
      </w:r>
      <w:r>
        <w:rPr>
          <w:spacing w:val="-21"/>
          <w:w w:val="90"/>
        </w:rPr>
        <w:t> </w:t>
      </w:r>
      <w:r>
        <w:rPr>
          <w:w w:val="90"/>
        </w:rPr>
        <w:t>Émigré</w:t>
      </w:r>
      <w:r>
        <w:rPr>
          <w:spacing w:val="-20"/>
          <w:w w:val="90"/>
        </w:rPr>
        <w:t> </w:t>
      </w:r>
      <w:r>
        <w:rPr>
          <w:w w:val="90"/>
        </w:rPr>
        <w:t>Ökonom</w:t>
      </w:r>
      <w:r>
        <w:rPr>
          <w:spacing w:val="-21"/>
          <w:w w:val="90"/>
        </w:rPr>
        <w:t> </w:t>
      </w:r>
      <w:r>
        <w:rPr>
          <w:w w:val="90"/>
        </w:rPr>
        <w:t>und</w:t>
      </w:r>
      <w:r>
        <w:rPr>
          <w:spacing w:val="-20"/>
          <w:w w:val="90"/>
        </w:rPr>
        <w:t> </w:t>
      </w:r>
      <w:r>
        <w:rPr>
          <w:w w:val="90"/>
        </w:rPr>
        <w:t>Finanzwissenschaftler. Colm</w:t>
      </w:r>
      <w:r>
        <w:rPr>
          <w:spacing w:val="-27"/>
          <w:w w:val="90"/>
        </w:rPr>
        <w:t> </w:t>
      </w:r>
      <w:r>
        <w:rPr>
          <w:w w:val="90"/>
        </w:rPr>
        <w:t>promovierte</w:t>
      </w:r>
      <w:r>
        <w:rPr>
          <w:spacing w:val="-27"/>
          <w:w w:val="90"/>
        </w:rPr>
        <w:t> </w:t>
      </w:r>
      <w:r>
        <w:rPr>
          <w:w w:val="90"/>
        </w:rPr>
        <w:t>in</w:t>
      </w:r>
      <w:r>
        <w:rPr>
          <w:spacing w:val="-27"/>
          <w:w w:val="90"/>
        </w:rPr>
        <w:t> </w:t>
      </w:r>
      <w:r>
        <w:rPr>
          <w:w w:val="90"/>
        </w:rPr>
        <w:t>Nationalökonomie</w:t>
      </w:r>
      <w:r>
        <w:rPr>
          <w:spacing w:val="-27"/>
          <w:w w:val="90"/>
        </w:rPr>
        <w:t> </w:t>
      </w:r>
      <w:r>
        <w:rPr>
          <w:w w:val="90"/>
        </w:rPr>
        <w:t>bei</w:t>
      </w:r>
      <w:r>
        <w:rPr>
          <w:spacing w:val="-27"/>
          <w:w w:val="90"/>
        </w:rPr>
        <w:t> </w:t>
      </w:r>
      <w:r>
        <w:rPr>
          <w:w w:val="90"/>
        </w:rPr>
        <w:t>Franz</w:t>
      </w:r>
      <w:r>
        <w:rPr>
          <w:spacing w:val="-27"/>
          <w:w w:val="90"/>
        </w:rPr>
        <w:t> </w:t>
      </w:r>
      <w:r>
        <w:rPr>
          <w:w w:val="90"/>
        </w:rPr>
        <w:t>Oppenheimer</w:t>
      </w:r>
      <w:r>
        <w:rPr>
          <w:spacing w:val="-27"/>
          <w:w w:val="90"/>
        </w:rPr>
        <w:t> </w:t>
      </w:r>
      <w:r>
        <w:rPr>
          <w:w w:val="90"/>
        </w:rPr>
        <w:t>in</w:t>
      </w:r>
      <w:r>
        <w:rPr>
          <w:spacing w:val="-27"/>
          <w:w w:val="90"/>
        </w:rPr>
        <w:t> </w:t>
      </w:r>
      <w:r>
        <w:rPr>
          <w:w w:val="90"/>
        </w:rPr>
        <w:t>Frankfurt und</w:t>
      </w:r>
      <w:r>
        <w:rPr>
          <w:spacing w:val="-27"/>
          <w:w w:val="90"/>
        </w:rPr>
        <w:t> </w:t>
      </w:r>
      <w:r>
        <w:rPr>
          <w:w w:val="90"/>
        </w:rPr>
        <w:t>arbeitete</w:t>
      </w:r>
      <w:r>
        <w:rPr>
          <w:spacing w:val="-27"/>
          <w:w w:val="90"/>
        </w:rPr>
        <w:t> </w:t>
      </w:r>
      <w:r>
        <w:rPr>
          <w:w w:val="90"/>
        </w:rPr>
        <w:t>von</w:t>
      </w:r>
      <w:r>
        <w:rPr>
          <w:spacing w:val="-27"/>
          <w:w w:val="90"/>
        </w:rPr>
        <w:t> </w:t>
      </w:r>
      <w:r>
        <w:rPr>
          <w:w w:val="90"/>
        </w:rPr>
        <w:t>1922</w:t>
      </w:r>
      <w:r>
        <w:rPr>
          <w:spacing w:val="-27"/>
          <w:w w:val="90"/>
        </w:rPr>
        <w:t> </w:t>
      </w:r>
      <w:r>
        <w:rPr>
          <w:w w:val="90"/>
        </w:rPr>
        <w:t>bis</w:t>
      </w:r>
      <w:r>
        <w:rPr>
          <w:spacing w:val="-27"/>
          <w:w w:val="90"/>
        </w:rPr>
        <w:t> </w:t>
      </w:r>
      <w:r>
        <w:rPr>
          <w:w w:val="90"/>
        </w:rPr>
        <w:t>1926</w:t>
      </w:r>
      <w:r>
        <w:rPr>
          <w:spacing w:val="-27"/>
          <w:w w:val="90"/>
        </w:rPr>
        <w:t> </w:t>
      </w:r>
      <w:r>
        <w:rPr>
          <w:w w:val="90"/>
        </w:rPr>
        <w:t>als</w:t>
      </w:r>
      <w:r>
        <w:rPr>
          <w:spacing w:val="-27"/>
          <w:w w:val="90"/>
        </w:rPr>
        <w:t> </w:t>
      </w:r>
      <w:r>
        <w:rPr>
          <w:w w:val="90"/>
        </w:rPr>
        <w:t>Referent</w:t>
      </w:r>
      <w:r>
        <w:rPr>
          <w:spacing w:val="-27"/>
          <w:w w:val="90"/>
        </w:rPr>
        <w:t> </w:t>
      </w:r>
      <w:r>
        <w:rPr>
          <w:w w:val="90"/>
        </w:rPr>
        <w:t>am</w:t>
      </w:r>
      <w:r>
        <w:rPr>
          <w:spacing w:val="-27"/>
          <w:w w:val="90"/>
        </w:rPr>
        <w:t> </w:t>
      </w:r>
      <w:r>
        <w:rPr>
          <w:w w:val="90"/>
        </w:rPr>
        <w:t>Statistischen</w:t>
      </w:r>
      <w:r>
        <w:rPr>
          <w:spacing w:val="-27"/>
          <w:w w:val="90"/>
        </w:rPr>
        <w:t> </w:t>
      </w:r>
      <w:r>
        <w:rPr>
          <w:w w:val="90"/>
        </w:rPr>
        <w:t>Reichsamt</w:t>
      </w:r>
      <w:r>
        <w:rPr>
          <w:spacing w:val="-27"/>
          <w:w w:val="90"/>
        </w:rPr>
        <w:t> </w:t>
      </w:r>
      <w:r>
        <w:rPr>
          <w:w w:val="90"/>
        </w:rPr>
        <w:t>in</w:t>
      </w:r>
      <w:r>
        <w:rPr>
          <w:spacing w:val="-27"/>
          <w:w w:val="90"/>
        </w:rPr>
        <w:t> </w:t>
      </w:r>
      <w:r>
        <w:rPr>
          <w:w w:val="90"/>
        </w:rPr>
        <w:t>Ber- lin,</w:t>
      </w:r>
      <w:r>
        <w:rPr>
          <w:spacing w:val="-5"/>
          <w:w w:val="90"/>
        </w:rPr>
        <w:t> </w:t>
      </w:r>
      <w:r>
        <w:rPr>
          <w:w w:val="90"/>
        </w:rPr>
        <w:t>bevor</w:t>
      </w:r>
      <w:r>
        <w:rPr>
          <w:spacing w:val="-5"/>
          <w:w w:val="90"/>
        </w:rPr>
        <w:t> </w:t>
      </w:r>
      <w:r>
        <w:rPr>
          <w:w w:val="90"/>
        </w:rPr>
        <w:t>er</w:t>
      </w:r>
      <w:r>
        <w:rPr>
          <w:spacing w:val="-6"/>
          <w:w w:val="90"/>
        </w:rPr>
        <w:t> </w:t>
      </w:r>
      <w:r>
        <w:rPr>
          <w:w w:val="90"/>
        </w:rPr>
        <w:t>von</w:t>
      </w:r>
      <w:r>
        <w:rPr>
          <w:spacing w:val="-5"/>
          <w:w w:val="90"/>
        </w:rPr>
        <w:t> </w:t>
      </w:r>
      <w:r>
        <w:rPr>
          <w:w w:val="90"/>
        </w:rPr>
        <w:t>Bernhard</w:t>
      </w:r>
      <w:r>
        <w:rPr>
          <w:spacing w:val="-5"/>
          <w:w w:val="90"/>
        </w:rPr>
        <w:t> </w:t>
      </w:r>
      <w:r>
        <w:rPr>
          <w:w w:val="90"/>
        </w:rPr>
        <w:t>Harms</w:t>
      </w:r>
      <w:r>
        <w:rPr>
          <w:spacing w:val="-5"/>
          <w:w w:val="90"/>
        </w:rPr>
        <w:t> </w:t>
      </w:r>
      <w:r>
        <w:rPr>
          <w:w w:val="90"/>
        </w:rPr>
        <w:t>ans</w:t>
      </w:r>
      <w:r>
        <w:rPr>
          <w:spacing w:val="-6"/>
          <w:w w:val="90"/>
        </w:rPr>
        <w:t> </w:t>
      </w:r>
      <w:hyperlink w:history="true" w:anchor="_bookmark1339">
        <w:r>
          <w:rPr>
            <w:color w:val="2E3092"/>
            <w:w w:val="90"/>
          </w:rPr>
          <w:t>Institut</w:t>
        </w:r>
        <w:r>
          <w:rPr>
            <w:color w:val="2E3092"/>
            <w:spacing w:val="-5"/>
            <w:w w:val="90"/>
          </w:rPr>
          <w:t> </w:t>
        </w:r>
        <w:r>
          <w:rPr>
            <w:color w:val="2E3092"/>
            <w:w w:val="90"/>
          </w:rPr>
          <w:t>für</w:t>
        </w:r>
        <w:r>
          <w:rPr>
            <w:color w:val="2E3092"/>
            <w:spacing w:val="-5"/>
            <w:w w:val="90"/>
          </w:rPr>
          <w:t> </w:t>
        </w:r>
        <w:r>
          <w:rPr>
            <w:color w:val="2E3092"/>
            <w:w w:val="90"/>
          </w:rPr>
          <w:t>Weltwirtschaft</w:t>
        </w:r>
      </w:hyperlink>
      <w:r>
        <w:rPr>
          <w:color w:val="2E3092"/>
          <w:spacing w:val="-6"/>
          <w:w w:val="90"/>
        </w:rPr>
        <w:t> </w:t>
      </w:r>
      <w:r>
        <w:rPr>
          <w:w w:val="90"/>
        </w:rPr>
        <w:t>(</w:t>
      </w:r>
      <w:hyperlink w:history="true" w:anchor="_bookmark1339">
        <w:r>
          <w:rPr>
            <w:color w:val="2E3092"/>
            <w:w w:val="90"/>
          </w:rPr>
          <w:t>IfW</w:t>
        </w:r>
      </w:hyperlink>
      <w:r>
        <w:rPr>
          <w:w w:val="90"/>
        </w:rPr>
        <w:t>)</w:t>
      </w:r>
      <w:r>
        <w:rPr>
          <w:spacing w:val="-5"/>
          <w:w w:val="90"/>
        </w:rPr>
        <w:t> </w:t>
      </w:r>
      <w:r>
        <w:rPr>
          <w:w w:val="90"/>
        </w:rPr>
        <w:t>nach </w:t>
      </w:r>
      <w:r>
        <w:rPr>
          <w:w w:val="85"/>
        </w:rPr>
        <w:t>Kiel</w:t>
      </w:r>
      <w:r>
        <w:rPr>
          <w:spacing w:val="-7"/>
          <w:w w:val="85"/>
        </w:rPr>
        <w:t> </w:t>
      </w:r>
      <w:r>
        <w:rPr>
          <w:w w:val="85"/>
        </w:rPr>
        <w:t>geholt</w:t>
      </w:r>
      <w:r>
        <w:rPr>
          <w:spacing w:val="-7"/>
          <w:w w:val="85"/>
        </w:rPr>
        <w:t> </w:t>
      </w:r>
      <w:r>
        <w:rPr>
          <w:w w:val="85"/>
        </w:rPr>
        <w:t>wurde.</w:t>
      </w:r>
      <w:r>
        <w:rPr>
          <w:spacing w:val="-7"/>
          <w:w w:val="85"/>
        </w:rPr>
        <w:t> </w:t>
      </w:r>
      <w:r>
        <w:rPr>
          <w:w w:val="85"/>
        </w:rPr>
        <w:t>Nach</w:t>
      </w:r>
      <w:r>
        <w:rPr>
          <w:spacing w:val="-7"/>
          <w:w w:val="85"/>
        </w:rPr>
        <w:t> </w:t>
      </w:r>
      <w:r>
        <w:rPr>
          <w:w w:val="85"/>
        </w:rPr>
        <w:t>der</w:t>
      </w:r>
      <w:r>
        <w:rPr>
          <w:spacing w:val="-7"/>
          <w:w w:val="85"/>
        </w:rPr>
        <w:t> </w:t>
      </w:r>
      <w:r>
        <w:rPr>
          <w:w w:val="85"/>
        </w:rPr>
        <w:t>Habilitation</w:t>
      </w:r>
      <w:r>
        <w:rPr>
          <w:spacing w:val="-7"/>
          <w:w w:val="85"/>
        </w:rPr>
        <w:t> </w:t>
      </w:r>
      <w:r>
        <w:rPr>
          <w:w w:val="85"/>
        </w:rPr>
        <w:t>an</w:t>
      </w:r>
      <w:r>
        <w:rPr>
          <w:spacing w:val="-7"/>
          <w:w w:val="85"/>
        </w:rPr>
        <w:t> </w:t>
      </w:r>
      <w:r>
        <w:rPr>
          <w:w w:val="85"/>
        </w:rPr>
        <w:t>der</w:t>
      </w:r>
      <w:r>
        <w:rPr>
          <w:spacing w:val="-7"/>
          <w:w w:val="85"/>
        </w:rPr>
        <w:t> </w:t>
      </w:r>
      <w:r>
        <w:rPr>
          <w:w w:val="85"/>
        </w:rPr>
        <w:t>Christian-Albrechts-Universität </w:t>
      </w:r>
      <w:r>
        <w:rPr>
          <w:w w:val="90"/>
        </w:rPr>
        <w:t>zu</w:t>
      </w:r>
      <w:r>
        <w:rPr>
          <w:spacing w:val="-14"/>
          <w:w w:val="90"/>
        </w:rPr>
        <w:t> </w:t>
      </w:r>
      <w:r>
        <w:rPr>
          <w:w w:val="90"/>
        </w:rPr>
        <w:t>Kiel</w:t>
      </w:r>
      <w:r>
        <w:rPr>
          <w:spacing w:val="-14"/>
          <w:w w:val="90"/>
        </w:rPr>
        <w:t> </w:t>
      </w:r>
      <w:r>
        <w:rPr>
          <w:w w:val="90"/>
        </w:rPr>
        <w:t>trat</w:t>
      </w:r>
      <w:r>
        <w:rPr>
          <w:spacing w:val="-14"/>
          <w:w w:val="90"/>
        </w:rPr>
        <w:t> </w:t>
      </w:r>
      <w:r>
        <w:rPr>
          <w:w w:val="90"/>
        </w:rPr>
        <w:t>Colm,</w:t>
      </w:r>
      <w:r>
        <w:rPr>
          <w:spacing w:val="-14"/>
          <w:w w:val="90"/>
        </w:rPr>
        <w:t> </w:t>
      </w:r>
      <w:r>
        <w:rPr>
          <w:w w:val="90"/>
        </w:rPr>
        <w:t>gemeinsam</w:t>
      </w:r>
      <w:r>
        <w:rPr>
          <w:spacing w:val="-14"/>
          <w:w w:val="90"/>
        </w:rPr>
        <w:t> </w:t>
      </w:r>
      <w:r>
        <w:rPr>
          <w:w w:val="90"/>
        </w:rPr>
        <w:t>mit</w:t>
      </w:r>
      <w:r>
        <w:rPr>
          <w:spacing w:val="-13"/>
          <w:w w:val="90"/>
        </w:rPr>
        <w:t> </w:t>
      </w:r>
      <w:r>
        <w:rPr>
          <w:w w:val="90"/>
        </w:rPr>
        <w:t>Hans</w:t>
      </w:r>
      <w:r>
        <w:rPr>
          <w:spacing w:val="-14"/>
          <w:w w:val="90"/>
        </w:rPr>
        <w:t> </w:t>
      </w:r>
      <w:r>
        <w:rPr>
          <w:w w:val="90"/>
        </w:rPr>
        <w:t>Neisser,</w:t>
      </w:r>
      <w:r>
        <w:rPr>
          <w:spacing w:val="-14"/>
          <w:w w:val="90"/>
        </w:rPr>
        <w:t> </w:t>
      </w:r>
      <w:r>
        <w:rPr>
          <w:w w:val="90"/>
        </w:rPr>
        <w:t>der</w:t>
      </w:r>
      <w:r>
        <w:rPr>
          <w:spacing w:val="-14"/>
          <w:w w:val="90"/>
        </w:rPr>
        <w:t> </w:t>
      </w:r>
      <w:r>
        <w:rPr>
          <w:w w:val="90"/>
        </w:rPr>
        <w:t>von</w:t>
      </w:r>
      <w:r>
        <w:rPr>
          <w:spacing w:val="-14"/>
          <w:w w:val="90"/>
        </w:rPr>
        <w:t> </w:t>
      </w:r>
      <w:r>
        <w:rPr>
          <w:w w:val="90"/>
        </w:rPr>
        <w:t>Adolf</w:t>
      </w:r>
      <w:r>
        <w:rPr>
          <w:spacing w:val="-14"/>
          <w:w w:val="90"/>
        </w:rPr>
        <w:t> </w:t>
      </w:r>
      <w:r>
        <w:rPr>
          <w:spacing w:val="-3"/>
          <w:w w:val="90"/>
        </w:rPr>
        <w:t>Löwe</w:t>
      </w:r>
      <w:r>
        <w:rPr>
          <w:spacing w:val="-14"/>
          <w:w w:val="90"/>
        </w:rPr>
        <w:t> </w:t>
      </w:r>
      <w:r>
        <w:rPr>
          <w:w w:val="90"/>
        </w:rPr>
        <w:t>geleite- ten</w:t>
      </w:r>
      <w:r>
        <w:rPr>
          <w:spacing w:val="-16"/>
          <w:w w:val="90"/>
        </w:rPr>
        <w:t> </w:t>
      </w:r>
      <w:hyperlink w:history="true" w:anchor="_bookmark1332">
        <w:r>
          <w:rPr>
            <w:color w:val="2E3092"/>
            <w:w w:val="90"/>
          </w:rPr>
          <w:t>Abteilung</w:t>
        </w:r>
        <w:r>
          <w:rPr>
            <w:color w:val="2E3092"/>
            <w:spacing w:val="-16"/>
            <w:w w:val="90"/>
          </w:rPr>
          <w:t> </w:t>
        </w:r>
        <w:r>
          <w:rPr>
            <w:color w:val="2E3092"/>
            <w:w w:val="90"/>
          </w:rPr>
          <w:t>für</w:t>
        </w:r>
        <w:r>
          <w:rPr>
            <w:color w:val="2E3092"/>
            <w:spacing w:val="-16"/>
            <w:w w:val="90"/>
          </w:rPr>
          <w:t> </w:t>
        </w:r>
        <w:r>
          <w:rPr>
            <w:color w:val="2E3092"/>
            <w:w w:val="90"/>
          </w:rPr>
          <w:t>statistische</w:t>
        </w:r>
        <w:r>
          <w:rPr>
            <w:color w:val="2E3092"/>
            <w:spacing w:val="-16"/>
            <w:w w:val="90"/>
          </w:rPr>
          <w:t> </w:t>
        </w:r>
        <w:r>
          <w:rPr>
            <w:color w:val="2E3092"/>
            <w:w w:val="90"/>
          </w:rPr>
          <w:t>Wirtschaftskunde</w:t>
        </w:r>
        <w:r>
          <w:rPr>
            <w:color w:val="2E3092"/>
            <w:spacing w:val="-16"/>
            <w:w w:val="90"/>
          </w:rPr>
          <w:t> </w:t>
        </w:r>
        <w:r>
          <w:rPr>
            <w:color w:val="2E3092"/>
            <w:w w:val="90"/>
          </w:rPr>
          <w:t>und</w:t>
        </w:r>
        <w:r>
          <w:rPr>
            <w:color w:val="2E3092"/>
            <w:spacing w:val="-16"/>
            <w:w w:val="90"/>
          </w:rPr>
          <w:t> </w:t>
        </w:r>
        <w:r>
          <w:rPr>
            <w:color w:val="2E3092"/>
            <w:w w:val="90"/>
          </w:rPr>
          <w:t>internationale</w:t>
        </w:r>
        <w:r>
          <w:rPr>
            <w:color w:val="2E3092"/>
            <w:spacing w:val="-16"/>
            <w:w w:val="90"/>
          </w:rPr>
          <w:t> </w:t>
        </w:r>
        <w:r>
          <w:rPr>
            <w:color w:val="2E3092"/>
            <w:w w:val="90"/>
          </w:rPr>
          <w:t>Konjunk-</w:t>
        </w:r>
      </w:hyperlink>
      <w:r>
        <w:rPr>
          <w:color w:val="2E3092"/>
          <w:w w:val="90"/>
        </w:rPr>
        <w:t> </w:t>
      </w:r>
      <w:hyperlink w:history="true" w:anchor="_bookmark1332">
        <w:r>
          <w:rPr>
            <w:color w:val="2E3092"/>
            <w:w w:val="90"/>
          </w:rPr>
          <w:t>turforschung</w:t>
        </w:r>
      </w:hyperlink>
      <w:r>
        <w:rPr>
          <w:color w:val="2E3092"/>
          <w:spacing w:val="-15"/>
          <w:w w:val="90"/>
        </w:rPr>
        <w:t> </w:t>
      </w:r>
      <w:r>
        <w:rPr>
          <w:w w:val="90"/>
        </w:rPr>
        <w:t>(</w:t>
      </w:r>
      <w:hyperlink w:history="true" w:anchor="_bookmark1332">
        <w:r>
          <w:rPr>
            <w:color w:val="2E3092"/>
            <w:w w:val="90"/>
          </w:rPr>
          <w:t>AstWiK</w:t>
        </w:r>
      </w:hyperlink>
      <w:r>
        <w:rPr>
          <w:w w:val="90"/>
        </w:rPr>
        <w:t>),</w:t>
      </w:r>
      <w:r>
        <w:rPr>
          <w:spacing w:val="-15"/>
          <w:w w:val="90"/>
        </w:rPr>
        <w:t> </w:t>
      </w:r>
      <w:r>
        <w:rPr>
          <w:w w:val="90"/>
        </w:rPr>
        <w:t>welche</w:t>
      </w:r>
      <w:r>
        <w:rPr>
          <w:spacing w:val="-15"/>
          <w:w w:val="90"/>
        </w:rPr>
        <w:t> </w:t>
      </w:r>
      <w:r>
        <w:rPr>
          <w:w w:val="90"/>
        </w:rPr>
        <w:t>dem</w:t>
      </w:r>
      <w:r>
        <w:rPr>
          <w:spacing w:val="-15"/>
          <w:w w:val="90"/>
        </w:rPr>
        <w:t> </w:t>
      </w:r>
      <w:r>
        <w:rPr>
          <w:w w:val="90"/>
        </w:rPr>
        <w:t>IfW</w:t>
      </w:r>
      <w:r>
        <w:rPr>
          <w:spacing w:val="-15"/>
          <w:w w:val="90"/>
        </w:rPr>
        <w:t> </w:t>
      </w:r>
      <w:r>
        <w:rPr>
          <w:w w:val="90"/>
        </w:rPr>
        <w:t>zu</w:t>
      </w:r>
      <w:r>
        <w:rPr>
          <w:spacing w:val="-15"/>
          <w:w w:val="90"/>
        </w:rPr>
        <w:t> </w:t>
      </w:r>
      <w:r>
        <w:rPr>
          <w:spacing w:val="-3"/>
          <w:w w:val="90"/>
        </w:rPr>
        <w:t>Weltrang</w:t>
      </w:r>
      <w:r>
        <w:rPr>
          <w:spacing w:val="-15"/>
          <w:w w:val="90"/>
        </w:rPr>
        <w:t> </w:t>
      </w:r>
      <w:r>
        <w:rPr>
          <w:w w:val="90"/>
        </w:rPr>
        <w:t>in</w:t>
      </w:r>
      <w:r>
        <w:rPr>
          <w:spacing w:val="-15"/>
          <w:w w:val="90"/>
        </w:rPr>
        <w:t> </w:t>
      </w:r>
      <w:r>
        <w:rPr>
          <w:w w:val="90"/>
        </w:rPr>
        <w:t>der</w:t>
      </w:r>
      <w:r>
        <w:rPr>
          <w:spacing w:val="-15"/>
          <w:w w:val="90"/>
        </w:rPr>
        <w:t> </w:t>
      </w:r>
      <w:r>
        <w:rPr>
          <w:w w:val="90"/>
        </w:rPr>
        <w:t>wirtschaftlichen </w:t>
      </w:r>
      <w:r>
        <w:rPr>
          <w:w w:val="85"/>
        </w:rPr>
        <w:t>Kreislauf- und Konjunkturforschung verhalf und zu deren Leiter Colm 1930</w:t>
      </w:r>
      <w:r>
        <w:rPr>
          <w:spacing w:val="-13"/>
          <w:w w:val="85"/>
        </w:rPr>
        <w:t> </w:t>
      </w:r>
      <w:r>
        <w:rPr>
          <w:w w:val="85"/>
        </w:rPr>
        <w:t>be- </w:t>
      </w:r>
      <w:r>
        <w:rPr>
          <w:w w:val="90"/>
        </w:rPr>
        <w:t>fördert</w:t>
      </w:r>
      <w:r>
        <w:rPr>
          <w:spacing w:val="-24"/>
          <w:w w:val="90"/>
        </w:rPr>
        <w:t> </w:t>
      </w:r>
      <w:r>
        <w:rPr>
          <w:w w:val="90"/>
        </w:rPr>
        <w:t>wurde.</w:t>
      </w:r>
      <w:r>
        <w:rPr>
          <w:spacing w:val="-24"/>
          <w:w w:val="90"/>
        </w:rPr>
        <w:t> </w:t>
      </w:r>
      <w:r>
        <w:rPr>
          <w:w w:val="90"/>
        </w:rPr>
        <w:t>1933</w:t>
      </w:r>
      <w:r>
        <w:rPr>
          <w:spacing w:val="-24"/>
          <w:w w:val="90"/>
        </w:rPr>
        <w:t> </w:t>
      </w:r>
      <w:r>
        <w:rPr>
          <w:w w:val="90"/>
        </w:rPr>
        <w:t>flieht</w:t>
      </w:r>
      <w:r>
        <w:rPr>
          <w:spacing w:val="-24"/>
          <w:w w:val="90"/>
        </w:rPr>
        <w:t> </w:t>
      </w:r>
      <w:r>
        <w:rPr>
          <w:w w:val="90"/>
        </w:rPr>
        <w:t>Colm</w:t>
      </w:r>
      <w:r>
        <w:rPr>
          <w:spacing w:val="-24"/>
          <w:w w:val="90"/>
        </w:rPr>
        <w:t> </w:t>
      </w:r>
      <w:r>
        <w:rPr>
          <w:w w:val="90"/>
        </w:rPr>
        <w:t>gemeinsam</w:t>
      </w:r>
      <w:r>
        <w:rPr>
          <w:spacing w:val="-24"/>
          <w:w w:val="90"/>
        </w:rPr>
        <w:t> </w:t>
      </w:r>
      <w:r>
        <w:rPr>
          <w:w w:val="90"/>
        </w:rPr>
        <w:t>mit</w:t>
      </w:r>
      <w:r>
        <w:rPr>
          <w:spacing w:val="-24"/>
          <w:w w:val="90"/>
        </w:rPr>
        <w:t> </w:t>
      </w:r>
      <w:r>
        <w:rPr>
          <w:w w:val="90"/>
        </w:rPr>
        <w:t>Neisser</w:t>
      </w:r>
      <w:r>
        <w:rPr>
          <w:spacing w:val="-24"/>
          <w:w w:val="90"/>
        </w:rPr>
        <w:t> </w:t>
      </w:r>
      <w:r>
        <w:rPr>
          <w:w w:val="90"/>
        </w:rPr>
        <w:t>in</w:t>
      </w:r>
      <w:r>
        <w:rPr>
          <w:spacing w:val="-24"/>
          <w:w w:val="90"/>
        </w:rPr>
        <w:t> </w:t>
      </w:r>
      <w:r>
        <w:rPr>
          <w:w w:val="90"/>
        </w:rPr>
        <w:t>die</w:t>
      </w:r>
      <w:r>
        <w:rPr>
          <w:spacing w:val="-24"/>
          <w:w w:val="90"/>
        </w:rPr>
        <w:t> </w:t>
      </w:r>
      <w:r>
        <w:rPr>
          <w:w w:val="90"/>
        </w:rPr>
        <w:t>USA,</w:t>
      </w:r>
      <w:r>
        <w:rPr>
          <w:spacing w:val="-24"/>
          <w:w w:val="90"/>
        </w:rPr>
        <w:t> </w:t>
      </w:r>
      <w:r>
        <w:rPr>
          <w:spacing w:val="-3"/>
          <w:w w:val="90"/>
        </w:rPr>
        <w:t>wo</w:t>
      </w:r>
      <w:r>
        <w:rPr>
          <w:spacing w:val="-24"/>
          <w:w w:val="90"/>
        </w:rPr>
        <w:t> </w:t>
      </w:r>
      <w:r>
        <w:rPr>
          <w:w w:val="90"/>
        </w:rPr>
        <w:t>er</w:t>
      </w:r>
      <w:r>
        <w:rPr>
          <w:spacing w:val="-24"/>
          <w:w w:val="90"/>
        </w:rPr>
        <w:t> </w:t>
      </w:r>
      <w:r>
        <w:rPr>
          <w:w w:val="90"/>
        </w:rPr>
        <w:t>sich an</w:t>
      </w:r>
      <w:r>
        <w:rPr>
          <w:spacing w:val="-36"/>
          <w:w w:val="90"/>
        </w:rPr>
        <w:t> </w:t>
      </w:r>
      <w:r>
        <w:rPr>
          <w:w w:val="90"/>
        </w:rPr>
        <w:t>der</w:t>
      </w:r>
      <w:r>
        <w:rPr>
          <w:spacing w:val="-36"/>
          <w:w w:val="90"/>
        </w:rPr>
        <w:t> </w:t>
      </w:r>
      <w:r>
        <w:rPr>
          <w:w w:val="90"/>
        </w:rPr>
        <w:t>Gründung</w:t>
      </w:r>
      <w:r>
        <w:rPr>
          <w:spacing w:val="-36"/>
          <w:w w:val="90"/>
        </w:rPr>
        <w:t> </w:t>
      </w:r>
      <w:r>
        <w:rPr>
          <w:w w:val="90"/>
        </w:rPr>
        <w:t>der</w:t>
      </w:r>
      <w:r>
        <w:rPr>
          <w:spacing w:val="-36"/>
          <w:w w:val="90"/>
        </w:rPr>
        <w:t> </w:t>
      </w:r>
      <w:r>
        <w:rPr>
          <w:w w:val="90"/>
        </w:rPr>
        <w:t>New</w:t>
      </w:r>
      <w:r>
        <w:rPr>
          <w:spacing w:val="-36"/>
          <w:w w:val="90"/>
        </w:rPr>
        <w:t> </w:t>
      </w:r>
      <w:r>
        <w:rPr>
          <w:w w:val="90"/>
        </w:rPr>
        <w:t>School</w:t>
      </w:r>
      <w:r>
        <w:rPr>
          <w:spacing w:val="-36"/>
          <w:w w:val="90"/>
        </w:rPr>
        <w:t> </w:t>
      </w:r>
      <w:r>
        <w:rPr>
          <w:w w:val="90"/>
        </w:rPr>
        <w:t>for</w:t>
      </w:r>
      <w:r>
        <w:rPr>
          <w:spacing w:val="-36"/>
          <w:w w:val="90"/>
        </w:rPr>
        <w:t> </w:t>
      </w:r>
      <w:r>
        <w:rPr>
          <w:w w:val="90"/>
        </w:rPr>
        <w:t>Social</w:t>
      </w:r>
      <w:r>
        <w:rPr>
          <w:spacing w:val="-36"/>
          <w:w w:val="90"/>
        </w:rPr>
        <w:t> </w:t>
      </w:r>
      <w:r>
        <w:rPr>
          <w:w w:val="90"/>
        </w:rPr>
        <w:t>Research</w:t>
      </w:r>
      <w:r>
        <w:rPr>
          <w:spacing w:val="-36"/>
          <w:w w:val="90"/>
        </w:rPr>
        <w:t> </w:t>
      </w:r>
      <w:r>
        <w:rPr>
          <w:w w:val="90"/>
        </w:rPr>
        <w:t>beteiligte.</w:t>
      </w:r>
      <w:r>
        <w:rPr>
          <w:spacing w:val="-36"/>
          <w:w w:val="90"/>
        </w:rPr>
        <w:t> </w:t>
      </w:r>
      <w:r>
        <w:rPr>
          <w:w w:val="90"/>
        </w:rPr>
        <w:t>1940</w:t>
      </w:r>
      <w:r>
        <w:rPr>
          <w:spacing w:val="-36"/>
          <w:w w:val="90"/>
        </w:rPr>
        <w:t> </w:t>
      </w:r>
      <w:r>
        <w:rPr>
          <w:w w:val="90"/>
        </w:rPr>
        <w:t>wechselte Colm</w:t>
      </w:r>
      <w:r>
        <w:rPr>
          <w:spacing w:val="-35"/>
          <w:w w:val="90"/>
        </w:rPr>
        <w:t> </w:t>
      </w:r>
      <w:r>
        <w:rPr>
          <w:w w:val="90"/>
        </w:rPr>
        <w:t>ins</w:t>
      </w:r>
      <w:r>
        <w:rPr>
          <w:spacing w:val="-35"/>
          <w:w w:val="90"/>
        </w:rPr>
        <w:t> </w:t>
      </w:r>
      <w:r>
        <w:rPr>
          <w:w w:val="90"/>
        </w:rPr>
        <w:t>Budget-Büro</w:t>
      </w:r>
      <w:r>
        <w:rPr>
          <w:spacing w:val="-35"/>
          <w:w w:val="90"/>
        </w:rPr>
        <w:t> </w:t>
      </w:r>
      <w:r>
        <w:rPr>
          <w:w w:val="90"/>
        </w:rPr>
        <w:t>des</w:t>
      </w:r>
      <w:r>
        <w:rPr>
          <w:spacing w:val="-35"/>
          <w:w w:val="90"/>
        </w:rPr>
        <w:t> </w:t>
      </w:r>
      <w:r>
        <w:rPr>
          <w:spacing w:val="-4"/>
          <w:w w:val="90"/>
        </w:rPr>
        <w:t>Weißen</w:t>
      </w:r>
      <w:r>
        <w:rPr>
          <w:spacing w:val="-35"/>
          <w:w w:val="90"/>
        </w:rPr>
        <w:t> </w:t>
      </w:r>
      <w:r>
        <w:rPr>
          <w:w w:val="90"/>
        </w:rPr>
        <w:t>Hauses</w:t>
      </w:r>
      <w:r>
        <w:rPr>
          <w:spacing w:val="-35"/>
          <w:w w:val="90"/>
        </w:rPr>
        <w:t> </w:t>
      </w:r>
      <w:r>
        <w:rPr>
          <w:w w:val="90"/>
        </w:rPr>
        <w:t>(Office</w:t>
      </w:r>
      <w:r>
        <w:rPr>
          <w:spacing w:val="-35"/>
          <w:w w:val="90"/>
        </w:rPr>
        <w:t> </w:t>
      </w:r>
      <w:r>
        <w:rPr>
          <w:w w:val="90"/>
        </w:rPr>
        <w:t>of</w:t>
      </w:r>
      <w:r>
        <w:rPr>
          <w:spacing w:val="-35"/>
          <w:w w:val="90"/>
        </w:rPr>
        <w:t> </w:t>
      </w:r>
      <w:r>
        <w:rPr>
          <w:w w:val="90"/>
        </w:rPr>
        <w:t>Management</w:t>
      </w:r>
      <w:r>
        <w:rPr>
          <w:spacing w:val="-35"/>
          <w:w w:val="90"/>
        </w:rPr>
        <w:t> </w:t>
      </w:r>
      <w:r>
        <w:rPr>
          <w:w w:val="90"/>
        </w:rPr>
        <w:t>and</w:t>
      </w:r>
      <w:r>
        <w:rPr>
          <w:spacing w:val="-35"/>
          <w:w w:val="90"/>
        </w:rPr>
        <w:t> </w:t>
      </w:r>
      <w:r>
        <w:rPr>
          <w:w w:val="90"/>
        </w:rPr>
        <w:t>Budget) nach</w:t>
      </w:r>
      <w:r>
        <w:rPr>
          <w:spacing w:val="-22"/>
          <w:w w:val="90"/>
        </w:rPr>
        <w:t> </w:t>
      </w:r>
      <w:r>
        <w:rPr>
          <w:spacing w:val="-3"/>
          <w:w w:val="90"/>
        </w:rPr>
        <w:t>Washington,</w:t>
      </w:r>
      <w:r>
        <w:rPr>
          <w:spacing w:val="-22"/>
          <w:w w:val="90"/>
        </w:rPr>
        <w:t> </w:t>
      </w:r>
      <w:r>
        <w:rPr>
          <w:spacing w:val="-4"/>
          <w:w w:val="90"/>
        </w:rPr>
        <w:t>D.C.,</w:t>
      </w:r>
      <w:r>
        <w:rPr>
          <w:spacing w:val="-22"/>
          <w:w w:val="90"/>
        </w:rPr>
        <w:t> </w:t>
      </w:r>
      <w:r>
        <w:rPr>
          <w:spacing w:val="-3"/>
          <w:w w:val="90"/>
        </w:rPr>
        <w:t>wo</w:t>
      </w:r>
      <w:r>
        <w:rPr>
          <w:spacing w:val="-22"/>
          <w:w w:val="90"/>
        </w:rPr>
        <w:t> </w:t>
      </w:r>
      <w:r>
        <w:rPr>
          <w:w w:val="90"/>
        </w:rPr>
        <w:t>er</w:t>
      </w:r>
      <w:r>
        <w:rPr>
          <w:spacing w:val="-22"/>
          <w:w w:val="90"/>
        </w:rPr>
        <w:t> </w:t>
      </w:r>
      <w:r>
        <w:rPr>
          <w:w w:val="90"/>
        </w:rPr>
        <w:t>bis</w:t>
      </w:r>
      <w:r>
        <w:rPr>
          <w:spacing w:val="-22"/>
          <w:w w:val="90"/>
        </w:rPr>
        <w:t> </w:t>
      </w:r>
      <w:r>
        <w:rPr>
          <w:w w:val="90"/>
        </w:rPr>
        <w:t>nach</w:t>
      </w:r>
      <w:r>
        <w:rPr>
          <w:spacing w:val="-22"/>
          <w:w w:val="90"/>
        </w:rPr>
        <w:t> </w:t>
      </w:r>
      <w:r>
        <w:rPr>
          <w:w w:val="90"/>
        </w:rPr>
        <w:t>dem</w:t>
      </w:r>
      <w:r>
        <w:rPr>
          <w:spacing w:val="-22"/>
          <w:w w:val="90"/>
        </w:rPr>
        <w:t> </w:t>
      </w:r>
      <w:r>
        <w:rPr>
          <w:w w:val="90"/>
        </w:rPr>
        <w:t>Krieg</w:t>
      </w:r>
      <w:r>
        <w:rPr>
          <w:spacing w:val="-22"/>
          <w:w w:val="90"/>
        </w:rPr>
        <w:t> </w:t>
      </w:r>
      <w:r>
        <w:rPr>
          <w:w w:val="90"/>
        </w:rPr>
        <w:t>bleibt.</w:t>
      </w:r>
    </w:p>
    <w:p>
      <w:pPr>
        <w:pStyle w:val="BodyText"/>
        <w:spacing w:before="5"/>
        <w:rPr>
          <w:sz w:val="21"/>
        </w:rPr>
      </w:pPr>
    </w:p>
    <w:p>
      <w:pPr>
        <w:pStyle w:val="BodyText"/>
        <w:spacing w:line="288" w:lineRule="exact" w:before="1"/>
        <w:ind w:left="704" w:right="2208" w:hanging="586"/>
        <w:jc w:val="both"/>
      </w:pPr>
      <w:r>
        <w:rPr>
          <w:w w:val="90"/>
        </w:rPr>
        <w:t>Alfred</w:t>
      </w:r>
      <w:r>
        <w:rPr>
          <w:spacing w:val="-8"/>
          <w:w w:val="90"/>
        </w:rPr>
        <w:t> </w:t>
      </w:r>
      <w:r>
        <w:rPr>
          <w:w w:val="90"/>
        </w:rPr>
        <w:t>C.</w:t>
      </w:r>
      <w:r>
        <w:rPr>
          <w:spacing w:val="-8"/>
          <w:w w:val="90"/>
        </w:rPr>
        <w:t> </w:t>
      </w:r>
      <w:r>
        <w:rPr>
          <w:w w:val="90"/>
        </w:rPr>
        <w:t>Cowles,</w:t>
      </w:r>
      <w:r>
        <w:rPr>
          <w:spacing w:val="-8"/>
          <w:w w:val="90"/>
        </w:rPr>
        <w:t> </w:t>
      </w:r>
      <w:r>
        <w:rPr>
          <w:w w:val="90"/>
        </w:rPr>
        <w:t>III</w:t>
      </w:r>
      <w:r>
        <w:rPr>
          <w:spacing w:val="-8"/>
          <w:w w:val="90"/>
        </w:rPr>
        <w:t> </w:t>
      </w:r>
      <w:r>
        <w:rPr>
          <w:w w:val="90"/>
        </w:rPr>
        <w:t>(1818-1984)</w:t>
      </w:r>
      <w:r>
        <w:rPr>
          <w:spacing w:val="6"/>
          <w:w w:val="90"/>
        </w:rPr>
        <w:t> </w:t>
      </w:r>
      <w:r>
        <w:rPr>
          <w:w w:val="90"/>
        </w:rPr>
        <w:t>was</w:t>
      </w:r>
      <w:r>
        <w:rPr>
          <w:spacing w:val="-11"/>
          <w:w w:val="90"/>
        </w:rPr>
        <w:t> </w:t>
      </w:r>
      <w:r>
        <w:rPr>
          <w:w w:val="90"/>
        </w:rPr>
        <w:t>an</w:t>
      </w:r>
      <w:r>
        <w:rPr>
          <w:spacing w:val="-11"/>
          <w:w w:val="90"/>
        </w:rPr>
        <w:t> </w:t>
      </w:r>
      <w:r>
        <w:rPr>
          <w:w w:val="90"/>
        </w:rPr>
        <w:t>American</w:t>
      </w:r>
      <w:r>
        <w:rPr>
          <w:spacing w:val="-11"/>
          <w:w w:val="90"/>
        </w:rPr>
        <w:t> </w:t>
      </w:r>
      <w:r>
        <w:rPr>
          <w:w w:val="90"/>
        </w:rPr>
        <w:t>economist</w:t>
      </w:r>
      <w:r>
        <w:rPr>
          <w:spacing w:val="-11"/>
          <w:w w:val="90"/>
        </w:rPr>
        <w:t> </w:t>
      </w:r>
      <w:r>
        <w:rPr>
          <w:spacing w:val="-4"/>
          <w:w w:val="90"/>
        </w:rPr>
        <w:t>(Yale),</w:t>
      </w:r>
      <w:r>
        <w:rPr>
          <w:spacing w:val="-11"/>
          <w:w w:val="90"/>
        </w:rPr>
        <w:t> </w:t>
      </w:r>
      <w:r>
        <w:rPr>
          <w:w w:val="90"/>
        </w:rPr>
        <w:t>businessman from</w:t>
      </w:r>
      <w:r>
        <w:rPr>
          <w:spacing w:val="-31"/>
          <w:w w:val="90"/>
        </w:rPr>
        <w:t> </w:t>
      </w:r>
      <w:r>
        <w:rPr>
          <w:w w:val="90"/>
        </w:rPr>
        <w:t>Colorado</w:t>
      </w:r>
      <w:r>
        <w:rPr>
          <w:spacing w:val="-31"/>
          <w:w w:val="90"/>
        </w:rPr>
        <w:t> </w:t>
      </w:r>
      <w:r>
        <w:rPr>
          <w:w w:val="90"/>
        </w:rPr>
        <w:t>Springs</w:t>
      </w:r>
      <w:r>
        <w:rPr>
          <w:spacing w:val="-31"/>
          <w:w w:val="90"/>
        </w:rPr>
        <w:t> </w:t>
      </w:r>
      <w:r>
        <w:rPr>
          <w:w w:val="90"/>
        </w:rPr>
        <w:t>and</w:t>
      </w:r>
      <w:r>
        <w:rPr>
          <w:spacing w:val="-31"/>
          <w:w w:val="90"/>
        </w:rPr>
        <w:t> </w:t>
      </w:r>
      <w:r>
        <w:rPr>
          <w:w w:val="90"/>
        </w:rPr>
        <w:t>the</w:t>
      </w:r>
      <w:r>
        <w:rPr>
          <w:spacing w:val="-31"/>
          <w:w w:val="90"/>
        </w:rPr>
        <w:t> </w:t>
      </w:r>
      <w:r>
        <w:rPr>
          <w:w w:val="90"/>
        </w:rPr>
        <w:t>founding</w:t>
      </w:r>
      <w:r>
        <w:rPr>
          <w:spacing w:val="-31"/>
          <w:w w:val="90"/>
        </w:rPr>
        <w:t> </w:t>
      </w:r>
      <w:r>
        <w:rPr>
          <w:w w:val="90"/>
        </w:rPr>
        <w:t>president</w:t>
      </w:r>
      <w:r>
        <w:rPr>
          <w:spacing w:val="-31"/>
          <w:w w:val="90"/>
        </w:rPr>
        <w:t> </w:t>
      </w:r>
      <w:r>
        <w:rPr>
          <w:w w:val="90"/>
        </w:rPr>
        <w:t>of</w:t>
      </w:r>
      <w:r>
        <w:rPr>
          <w:spacing w:val="-31"/>
          <w:w w:val="90"/>
        </w:rPr>
        <w:t> </w:t>
      </w:r>
      <w:r>
        <w:rPr>
          <w:w w:val="90"/>
        </w:rPr>
        <w:t>the</w:t>
      </w:r>
      <w:r>
        <w:rPr>
          <w:spacing w:val="-31"/>
          <w:w w:val="90"/>
        </w:rPr>
        <w:t> </w:t>
      </w:r>
      <w:r>
        <w:rPr>
          <w:w w:val="90"/>
        </w:rPr>
        <w:t>Cowles</w:t>
      </w:r>
      <w:r>
        <w:rPr>
          <w:spacing w:val="-31"/>
          <w:w w:val="90"/>
        </w:rPr>
        <w:t> </w:t>
      </w:r>
      <w:r>
        <w:rPr>
          <w:w w:val="90"/>
        </w:rPr>
        <w:t>Commission for</w:t>
      </w:r>
      <w:r>
        <w:rPr>
          <w:spacing w:val="-37"/>
          <w:w w:val="90"/>
        </w:rPr>
        <w:t> </w:t>
      </w:r>
      <w:r>
        <w:rPr>
          <w:w w:val="90"/>
        </w:rPr>
        <w:t>Research</w:t>
      </w:r>
      <w:r>
        <w:rPr>
          <w:spacing w:val="-37"/>
          <w:w w:val="90"/>
        </w:rPr>
        <w:t> </w:t>
      </w:r>
      <w:r>
        <w:rPr>
          <w:w w:val="90"/>
        </w:rPr>
        <w:t>in</w:t>
      </w:r>
      <w:r>
        <w:rPr>
          <w:spacing w:val="-37"/>
          <w:w w:val="90"/>
        </w:rPr>
        <w:t> </w:t>
      </w:r>
      <w:r>
        <w:rPr>
          <w:w w:val="90"/>
        </w:rPr>
        <w:t>Economics</w:t>
      </w:r>
      <w:r>
        <w:rPr>
          <w:spacing w:val="-37"/>
          <w:w w:val="90"/>
        </w:rPr>
        <w:t> </w:t>
      </w:r>
      <w:r>
        <w:rPr>
          <w:w w:val="90"/>
        </w:rPr>
        <w:t>from</w:t>
      </w:r>
      <w:r>
        <w:rPr>
          <w:spacing w:val="-37"/>
          <w:w w:val="90"/>
        </w:rPr>
        <w:t> </w:t>
      </w:r>
      <w:r>
        <w:rPr>
          <w:w w:val="90"/>
        </w:rPr>
        <w:t>1932</w:t>
      </w:r>
      <w:r>
        <w:rPr>
          <w:spacing w:val="-37"/>
          <w:w w:val="90"/>
        </w:rPr>
        <w:t> </w:t>
      </w:r>
      <w:r>
        <w:rPr>
          <w:w w:val="90"/>
        </w:rPr>
        <w:t>to.</w:t>
      </w:r>
      <w:r>
        <w:rPr>
          <w:spacing w:val="-37"/>
          <w:w w:val="90"/>
        </w:rPr>
        <w:t> </w:t>
      </w:r>
      <w:r>
        <w:rPr>
          <w:w w:val="90"/>
        </w:rPr>
        <w:t>He</w:t>
      </w:r>
      <w:r>
        <w:rPr>
          <w:spacing w:val="-37"/>
          <w:w w:val="90"/>
        </w:rPr>
        <w:t> </w:t>
      </w:r>
      <w:r>
        <w:rPr>
          <w:w w:val="90"/>
        </w:rPr>
        <w:t>was</w:t>
      </w:r>
      <w:r>
        <w:rPr>
          <w:spacing w:val="-37"/>
          <w:w w:val="90"/>
        </w:rPr>
        <w:t> </w:t>
      </w:r>
      <w:r>
        <w:rPr>
          <w:w w:val="90"/>
        </w:rPr>
        <w:t>also</w:t>
      </w:r>
      <w:r>
        <w:rPr>
          <w:spacing w:val="-37"/>
          <w:w w:val="90"/>
        </w:rPr>
        <w:t> </w:t>
      </w:r>
      <w:r>
        <w:rPr>
          <w:w w:val="90"/>
        </w:rPr>
        <w:t>a</w:t>
      </w:r>
      <w:r>
        <w:rPr>
          <w:spacing w:val="-37"/>
          <w:w w:val="90"/>
        </w:rPr>
        <w:t> </w:t>
      </w:r>
      <w:r>
        <w:rPr>
          <w:w w:val="90"/>
        </w:rPr>
        <w:t>very</w:t>
      </w:r>
      <w:r>
        <w:rPr>
          <w:spacing w:val="-37"/>
          <w:w w:val="90"/>
        </w:rPr>
        <w:t> </w:t>
      </w:r>
      <w:r>
        <w:rPr>
          <w:w w:val="90"/>
        </w:rPr>
        <w:t>active</w:t>
      </w:r>
      <w:r>
        <w:rPr>
          <w:spacing w:val="-37"/>
          <w:w w:val="90"/>
        </w:rPr>
        <w:t> </w:t>
      </w:r>
      <w:r>
        <w:rPr>
          <w:w w:val="90"/>
        </w:rPr>
        <w:t>member</w:t>
      </w:r>
      <w:r>
        <w:rPr>
          <w:spacing w:val="-37"/>
          <w:w w:val="90"/>
        </w:rPr>
        <w:t> </w:t>
      </w:r>
      <w:r>
        <w:rPr>
          <w:w w:val="90"/>
        </w:rPr>
        <w:t>of</w:t>
      </w:r>
      <w:r>
        <w:rPr>
          <w:spacing w:val="-37"/>
          <w:w w:val="90"/>
        </w:rPr>
        <w:t> </w:t>
      </w:r>
      <w:r>
        <w:rPr>
          <w:w w:val="90"/>
        </w:rPr>
        <w:t>the </w:t>
      </w:r>
      <w:r>
        <w:rPr>
          <w:w w:val="85"/>
        </w:rPr>
        <w:t>early Econometric</w:t>
      </w:r>
      <w:r>
        <w:rPr>
          <w:spacing w:val="35"/>
          <w:w w:val="85"/>
        </w:rPr>
        <w:t> </w:t>
      </w:r>
      <w:r>
        <w:rPr>
          <w:spacing w:val="-3"/>
          <w:w w:val="85"/>
        </w:rPr>
        <w:t>Society.</w:t>
      </w:r>
    </w:p>
    <w:p>
      <w:pPr>
        <w:pStyle w:val="BodyText"/>
        <w:spacing w:before="6"/>
        <w:rPr>
          <w:sz w:val="21"/>
        </w:rPr>
      </w:pPr>
    </w:p>
    <w:p>
      <w:pPr>
        <w:pStyle w:val="BodyText"/>
        <w:spacing w:line="288" w:lineRule="exact"/>
        <w:ind w:left="704" w:right="2208" w:hanging="586"/>
        <w:jc w:val="both"/>
      </w:pPr>
      <w:r>
        <w:rPr>
          <w:w w:val="95"/>
        </w:rPr>
        <w:t>Eugene</w:t>
      </w:r>
      <w:r>
        <w:rPr>
          <w:spacing w:val="-28"/>
          <w:w w:val="95"/>
        </w:rPr>
        <w:t> </w:t>
      </w:r>
      <w:r>
        <w:rPr>
          <w:w w:val="95"/>
        </w:rPr>
        <w:t>Arthur</w:t>
      </w:r>
      <w:r>
        <w:rPr>
          <w:spacing w:val="-28"/>
          <w:w w:val="95"/>
        </w:rPr>
        <w:t> </w:t>
      </w:r>
      <w:r>
        <w:rPr>
          <w:w w:val="95"/>
        </w:rPr>
        <w:t>Davidson</w:t>
      </w:r>
      <w:r>
        <w:rPr>
          <w:spacing w:val="-28"/>
          <w:w w:val="95"/>
        </w:rPr>
        <w:t> </w:t>
      </w:r>
      <w:r>
        <w:rPr>
          <w:w w:val="95"/>
        </w:rPr>
        <w:t>(1903-2002)</w:t>
      </w:r>
      <w:r>
        <w:rPr>
          <w:spacing w:val="15"/>
          <w:w w:val="95"/>
        </w:rPr>
        <w:t> </w:t>
      </w:r>
      <w:r>
        <w:rPr>
          <w:w w:val="95"/>
        </w:rPr>
        <w:t>American</w:t>
      </w:r>
      <w:r>
        <w:rPr>
          <w:spacing w:val="-11"/>
          <w:w w:val="95"/>
        </w:rPr>
        <w:t> </w:t>
      </w:r>
      <w:r>
        <w:rPr>
          <w:w w:val="95"/>
        </w:rPr>
        <w:t>publicist</w:t>
      </w:r>
      <w:r>
        <w:rPr>
          <w:spacing w:val="-11"/>
          <w:w w:val="95"/>
        </w:rPr>
        <w:t> </w:t>
      </w:r>
      <w:r>
        <w:rPr>
          <w:w w:val="95"/>
        </w:rPr>
        <w:t>who</w:t>
      </w:r>
      <w:r>
        <w:rPr>
          <w:spacing w:val="-11"/>
          <w:w w:val="95"/>
        </w:rPr>
        <w:t> </w:t>
      </w:r>
      <w:r>
        <w:rPr>
          <w:w w:val="95"/>
        </w:rPr>
        <w:t>served</w:t>
      </w:r>
      <w:r>
        <w:rPr>
          <w:spacing w:val="-11"/>
          <w:w w:val="95"/>
        </w:rPr>
        <w:t> </w:t>
      </w:r>
      <w:r>
        <w:rPr>
          <w:w w:val="95"/>
        </w:rPr>
        <w:t>as</w:t>
      </w:r>
      <w:r>
        <w:rPr>
          <w:spacing w:val="-11"/>
          <w:w w:val="95"/>
        </w:rPr>
        <w:t> </w:t>
      </w:r>
      <w:r>
        <w:rPr>
          <w:w w:val="95"/>
        </w:rPr>
        <w:t>editor </w:t>
      </w:r>
      <w:r>
        <w:rPr>
          <w:w w:val="85"/>
        </w:rPr>
        <w:t>of</w:t>
      </w:r>
      <w:r>
        <w:rPr>
          <w:spacing w:val="-19"/>
          <w:w w:val="85"/>
        </w:rPr>
        <w:t> </w:t>
      </w:r>
      <w:r>
        <w:rPr>
          <w:w w:val="85"/>
        </w:rPr>
        <w:t>the</w:t>
      </w:r>
      <w:r>
        <w:rPr>
          <w:spacing w:val="-19"/>
          <w:w w:val="85"/>
        </w:rPr>
        <w:t> </w:t>
      </w:r>
      <w:r>
        <w:rPr>
          <w:spacing w:val="-6"/>
          <w:w w:val="85"/>
        </w:rPr>
        <w:t>Yale</w:t>
      </w:r>
      <w:r>
        <w:rPr>
          <w:spacing w:val="-19"/>
          <w:w w:val="85"/>
        </w:rPr>
        <w:t> </w:t>
      </w:r>
      <w:r>
        <w:rPr>
          <w:w w:val="85"/>
        </w:rPr>
        <w:t>University</w:t>
      </w:r>
      <w:r>
        <w:rPr>
          <w:spacing w:val="-19"/>
          <w:w w:val="85"/>
        </w:rPr>
        <w:t> </w:t>
      </w:r>
      <w:r>
        <w:rPr>
          <w:w w:val="85"/>
        </w:rPr>
        <w:t>Press</w:t>
      </w:r>
      <w:r>
        <w:rPr>
          <w:spacing w:val="-19"/>
          <w:w w:val="85"/>
        </w:rPr>
        <w:t> </w:t>
      </w:r>
      <w:r>
        <w:rPr>
          <w:w w:val="85"/>
        </w:rPr>
        <w:t>from</w:t>
      </w:r>
      <w:r>
        <w:rPr>
          <w:spacing w:val="-19"/>
          <w:w w:val="85"/>
        </w:rPr>
        <w:t> </w:t>
      </w:r>
      <w:r>
        <w:rPr>
          <w:w w:val="85"/>
        </w:rPr>
        <w:t>1931</w:t>
      </w:r>
      <w:r>
        <w:rPr>
          <w:spacing w:val="-19"/>
          <w:w w:val="85"/>
        </w:rPr>
        <w:t> </w:t>
      </w:r>
      <w:r>
        <w:rPr>
          <w:w w:val="85"/>
        </w:rPr>
        <w:t>to</w:t>
      </w:r>
      <w:r>
        <w:rPr>
          <w:spacing w:val="-19"/>
          <w:w w:val="85"/>
        </w:rPr>
        <w:t> </w:t>
      </w:r>
      <w:r>
        <w:rPr>
          <w:w w:val="85"/>
        </w:rPr>
        <w:t>1957.</w:t>
      </w:r>
      <w:r>
        <w:rPr>
          <w:spacing w:val="-19"/>
          <w:w w:val="85"/>
        </w:rPr>
        <w:t> </w:t>
      </w:r>
      <w:r>
        <w:rPr>
          <w:w w:val="85"/>
        </w:rPr>
        <w:t>He</w:t>
      </w:r>
      <w:r>
        <w:rPr>
          <w:spacing w:val="-19"/>
          <w:w w:val="85"/>
        </w:rPr>
        <w:t> </w:t>
      </w:r>
      <w:r>
        <w:rPr>
          <w:w w:val="85"/>
        </w:rPr>
        <w:t>helped</w:t>
      </w:r>
      <w:r>
        <w:rPr>
          <w:spacing w:val="-19"/>
          <w:w w:val="85"/>
        </w:rPr>
        <w:t> </w:t>
      </w:r>
      <w:r>
        <w:rPr>
          <w:w w:val="85"/>
        </w:rPr>
        <w:t>establish</w:t>
      </w:r>
      <w:r>
        <w:rPr>
          <w:spacing w:val="-19"/>
          <w:w w:val="85"/>
        </w:rPr>
        <w:t> </w:t>
      </w:r>
      <w:r>
        <w:rPr>
          <w:spacing w:val="-6"/>
          <w:w w:val="85"/>
        </w:rPr>
        <w:t>Yale</w:t>
      </w:r>
      <w:r>
        <w:rPr>
          <w:spacing w:val="-19"/>
          <w:w w:val="85"/>
        </w:rPr>
        <w:t> </w:t>
      </w:r>
      <w:r>
        <w:rPr>
          <w:w w:val="85"/>
        </w:rPr>
        <w:t>University </w:t>
      </w:r>
      <w:r>
        <w:rPr>
          <w:w w:val="90"/>
        </w:rPr>
        <w:t>Press</w:t>
      </w:r>
      <w:r>
        <w:rPr>
          <w:spacing w:val="-26"/>
          <w:w w:val="90"/>
        </w:rPr>
        <w:t> </w:t>
      </w:r>
      <w:r>
        <w:rPr>
          <w:w w:val="90"/>
        </w:rPr>
        <w:t>as</w:t>
      </w:r>
      <w:r>
        <w:rPr>
          <w:spacing w:val="-26"/>
          <w:w w:val="90"/>
        </w:rPr>
        <w:t> </w:t>
      </w:r>
      <w:r>
        <w:rPr>
          <w:w w:val="90"/>
        </w:rPr>
        <w:t>a</w:t>
      </w:r>
      <w:r>
        <w:rPr>
          <w:spacing w:val="-26"/>
          <w:w w:val="90"/>
        </w:rPr>
        <w:t> </w:t>
      </w:r>
      <w:r>
        <w:rPr>
          <w:w w:val="90"/>
        </w:rPr>
        <w:t>foremost</w:t>
      </w:r>
      <w:r>
        <w:rPr>
          <w:spacing w:val="-26"/>
          <w:w w:val="90"/>
        </w:rPr>
        <w:t> </w:t>
      </w:r>
      <w:r>
        <w:rPr>
          <w:w w:val="90"/>
        </w:rPr>
        <w:t>publisher</w:t>
      </w:r>
      <w:r>
        <w:rPr>
          <w:spacing w:val="-26"/>
          <w:w w:val="90"/>
        </w:rPr>
        <w:t> </w:t>
      </w:r>
      <w:r>
        <w:rPr>
          <w:w w:val="90"/>
        </w:rPr>
        <w:t>of</w:t>
      </w:r>
      <w:r>
        <w:rPr>
          <w:spacing w:val="-26"/>
          <w:w w:val="90"/>
        </w:rPr>
        <w:t> </w:t>
      </w:r>
      <w:r>
        <w:rPr>
          <w:w w:val="90"/>
        </w:rPr>
        <w:t>academic</w:t>
      </w:r>
      <w:r>
        <w:rPr>
          <w:spacing w:val="-26"/>
          <w:w w:val="90"/>
        </w:rPr>
        <w:t> </w:t>
      </w:r>
      <w:r>
        <w:rPr>
          <w:w w:val="90"/>
        </w:rPr>
        <w:t>books</w:t>
      </w:r>
      <w:r>
        <w:rPr>
          <w:spacing w:val="-26"/>
          <w:w w:val="90"/>
        </w:rPr>
        <w:t> </w:t>
      </w:r>
      <w:r>
        <w:rPr>
          <w:w w:val="90"/>
        </w:rPr>
        <w:t>and</w:t>
      </w:r>
      <w:r>
        <w:rPr>
          <w:spacing w:val="-26"/>
          <w:w w:val="90"/>
        </w:rPr>
        <w:t> </w:t>
      </w:r>
      <w:r>
        <w:rPr>
          <w:w w:val="90"/>
        </w:rPr>
        <w:t>also</w:t>
      </w:r>
      <w:r>
        <w:rPr>
          <w:spacing w:val="-26"/>
          <w:w w:val="90"/>
        </w:rPr>
        <w:t> </w:t>
      </w:r>
      <w:r>
        <w:rPr>
          <w:w w:val="90"/>
        </w:rPr>
        <w:t>had</w:t>
      </w:r>
      <w:r>
        <w:rPr>
          <w:spacing w:val="-26"/>
          <w:w w:val="90"/>
        </w:rPr>
        <w:t> </w:t>
      </w:r>
      <w:r>
        <w:rPr>
          <w:w w:val="90"/>
        </w:rPr>
        <w:t>a</w:t>
      </w:r>
      <w:r>
        <w:rPr>
          <w:spacing w:val="-26"/>
          <w:w w:val="90"/>
        </w:rPr>
        <w:t> </w:t>
      </w:r>
      <w:r>
        <w:rPr>
          <w:w w:val="90"/>
        </w:rPr>
        <w:t>long</w:t>
      </w:r>
      <w:r>
        <w:rPr>
          <w:spacing w:val="-26"/>
          <w:w w:val="90"/>
        </w:rPr>
        <w:t> </w:t>
      </w:r>
      <w:r>
        <w:rPr>
          <w:w w:val="90"/>
        </w:rPr>
        <w:t>career</w:t>
      </w:r>
      <w:r>
        <w:rPr>
          <w:spacing w:val="-26"/>
          <w:w w:val="90"/>
        </w:rPr>
        <w:t> </w:t>
      </w:r>
      <w:r>
        <w:rPr>
          <w:w w:val="90"/>
        </w:rPr>
        <w:t>as</w:t>
      </w:r>
      <w:r>
        <w:rPr>
          <w:spacing w:val="-26"/>
          <w:w w:val="90"/>
        </w:rPr>
        <w:t> </w:t>
      </w:r>
      <w:r>
        <w:rPr>
          <w:w w:val="90"/>
        </w:rPr>
        <w:t>a critic,</w:t>
      </w:r>
      <w:r>
        <w:rPr>
          <w:spacing w:val="-21"/>
          <w:w w:val="90"/>
        </w:rPr>
        <w:t> </w:t>
      </w:r>
      <w:r>
        <w:rPr>
          <w:w w:val="90"/>
        </w:rPr>
        <w:t>a</w:t>
      </w:r>
      <w:r>
        <w:rPr>
          <w:spacing w:val="-21"/>
          <w:w w:val="90"/>
        </w:rPr>
        <w:t> </w:t>
      </w:r>
      <w:r>
        <w:rPr>
          <w:w w:val="90"/>
        </w:rPr>
        <w:t>poet</w:t>
      </w:r>
      <w:r>
        <w:rPr>
          <w:spacing w:val="-21"/>
          <w:w w:val="90"/>
        </w:rPr>
        <w:t> </w:t>
      </w:r>
      <w:r>
        <w:rPr>
          <w:w w:val="90"/>
        </w:rPr>
        <w:t>and</w:t>
      </w:r>
      <w:r>
        <w:rPr>
          <w:spacing w:val="-21"/>
          <w:w w:val="90"/>
        </w:rPr>
        <w:t> </w:t>
      </w:r>
      <w:r>
        <w:rPr>
          <w:w w:val="90"/>
        </w:rPr>
        <w:t>a</w:t>
      </w:r>
      <w:r>
        <w:rPr>
          <w:spacing w:val="-21"/>
          <w:w w:val="90"/>
        </w:rPr>
        <w:t> </w:t>
      </w:r>
      <w:r>
        <w:rPr>
          <w:w w:val="90"/>
        </w:rPr>
        <w:t>writer</w:t>
      </w:r>
      <w:r>
        <w:rPr>
          <w:spacing w:val="-21"/>
          <w:w w:val="90"/>
        </w:rPr>
        <w:t> </w:t>
      </w:r>
      <w:r>
        <w:rPr>
          <w:w w:val="90"/>
        </w:rPr>
        <w:t>on</w:t>
      </w:r>
      <w:r>
        <w:rPr>
          <w:spacing w:val="-21"/>
          <w:w w:val="90"/>
        </w:rPr>
        <w:t> </w:t>
      </w:r>
      <w:r>
        <w:rPr>
          <w:w w:val="90"/>
        </w:rPr>
        <w:t>history</w:t>
      </w:r>
      <w:r>
        <w:rPr>
          <w:spacing w:val="-21"/>
          <w:w w:val="90"/>
        </w:rPr>
        <w:t> </w:t>
      </w:r>
      <w:r>
        <w:rPr>
          <w:w w:val="90"/>
        </w:rPr>
        <w:t>and</w:t>
      </w:r>
      <w:r>
        <w:rPr>
          <w:spacing w:val="-21"/>
          <w:w w:val="90"/>
        </w:rPr>
        <w:t> </w:t>
      </w:r>
      <w:r>
        <w:rPr>
          <w:w w:val="90"/>
        </w:rPr>
        <w:t>international</w:t>
      </w:r>
      <w:r>
        <w:rPr>
          <w:spacing w:val="-21"/>
          <w:w w:val="90"/>
        </w:rPr>
        <w:t> </w:t>
      </w:r>
      <w:r>
        <w:rPr>
          <w:w w:val="90"/>
        </w:rPr>
        <w:t>affairs.</w:t>
      </w:r>
      <w:r>
        <w:rPr>
          <w:spacing w:val="-21"/>
          <w:w w:val="90"/>
        </w:rPr>
        <w:t> </w:t>
      </w:r>
      <w:r>
        <w:rPr>
          <w:spacing w:val="-3"/>
          <w:w w:val="90"/>
        </w:rPr>
        <w:t>Translator</w:t>
      </w:r>
      <w:r>
        <w:rPr>
          <w:spacing w:val="-21"/>
          <w:w w:val="90"/>
        </w:rPr>
        <w:t> </w:t>
      </w:r>
      <w:r>
        <w:rPr>
          <w:w w:val="90"/>
        </w:rPr>
        <w:t>of</w:t>
      </w:r>
      <w:r>
        <w:rPr>
          <w:spacing w:val="-21"/>
          <w:w w:val="90"/>
        </w:rPr>
        <w:t> </w:t>
      </w:r>
      <w:r>
        <w:rPr>
          <w:i/>
          <w:w w:val="90"/>
        </w:rPr>
        <w:t>Die </w:t>
      </w:r>
      <w:r>
        <w:rPr>
          <w:i/>
          <w:spacing w:val="-4"/>
          <w:w w:val="90"/>
        </w:rPr>
        <w:t>räumliche</w:t>
      </w:r>
      <w:r>
        <w:rPr>
          <w:i/>
          <w:spacing w:val="-15"/>
          <w:w w:val="90"/>
        </w:rPr>
        <w:t> </w:t>
      </w:r>
      <w:r>
        <w:rPr>
          <w:i/>
          <w:w w:val="90"/>
        </w:rPr>
        <w:t>Ordnung</w:t>
      </w:r>
      <w:r>
        <w:rPr>
          <w:w w:val="90"/>
        </w:rPr>
        <w:t>,</w:t>
      </w:r>
      <w:r>
        <w:rPr>
          <w:spacing w:val="-15"/>
          <w:w w:val="90"/>
        </w:rPr>
        <w:t> </w:t>
      </w:r>
      <w:r>
        <w:rPr>
          <w:w w:val="90"/>
        </w:rPr>
        <w:t>in</w:t>
      </w:r>
      <w:r>
        <w:rPr>
          <w:spacing w:val="-15"/>
          <w:w w:val="90"/>
        </w:rPr>
        <w:t> </w:t>
      </w:r>
      <w:r>
        <w:rPr>
          <w:w w:val="90"/>
        </w:rPr>
        <w:t>collaboration</w:t>
      </w:r>
      <w:r>
        <w:rPr>
          <w:spacing w:val="-15"/>
          <w:w w:val="90"/>
        </w:rPr>
        <w:t> </w:t>
      </w:r>
      <w:r>
        <w:rPr>
          <w:w w:val="90"/>
        </w:rPr>
        <w:t>with</w:t>
      </w:r>
      <w:r>
        <w:rPr>
          <w:spacing w:val="-15"/>
          <w:w w:val="90"/>
        </w:rPr>
        <w:t> </w:t>
      </w:r>
      <w:r>
        <w:rPr>
          <w:spacing w:val="-4"/>
          <w:w w:val="90"/>
        </w:rPr>
        <w:t>Wolfgang</w:t>
      </w:r>
      <w:r>
        <w:rPr>
          <w:spacing w:val="-15"/>
          <w:w w:val="90"/>
        </w:rPr>
        <w:t> </w:t>
      </w:r>
      <w:r>
        <w:rPr>
          <w:w w:val="90"/>
        </w:rPr>
        <w:t>Stolper.</w:t>
      </w:r>
    </w:p>
    <w:p>
      <w:pPr>
        <w:pStyle w:val="BodyText"/>
        <w:spacing w:before="5"/>
        <w:rPr>
          <w:sz w:val="21"/>
        </w:rPr>
      </w:pPr>
    </w:p>
    <w:p>
      <w:pPr>
        <w:pStyle w:val="BodyText"/>
        <w:spacing w:line="288" w:lineRule="exact" w:before="1"/>
        <w:ind w:left="704" w:right="2208" w:hanging="586"/>
        <w:jc w:val="both"/>
      </w:pPr>
      <w:r>
        <w:rPr>
          <w:w w:val="90"/>
        </w:rPr>
        <w:t>Walter Eucken (1891-1950)</w:t>
      </w:r>
      <w:r>
        <w:rPr>
          <w:spacing w:val="-12"/>
          <w:w w:val="90"/>
        </w:rPr>
        <w:t> </w:t>
      </w:r>
      <w:r>
        <w:rPr>
          <w:w w:val="90"/>
        </w:rPr>
        <w:t>deutscher Ökonom, Sohn des Philosophen und Litera- </w:t>
      </w:r>
      <w:r>
        <w:rPr>
          <w:w w:val="85"/>
        </w:rPr>
        <w:t>turnobelpreisträgers Rudolf Eucken und der Malerin Irene Eucken (née</w:t>
      </w:r>
      <w:r>
        <w:rPr>
          <w:spacing w:val="-7"/>
          <w:w w:val="85"/>
        </w:rPr>
        <w:t> </w:t>
      </w:r>
      <w:r>
        <w:rPr>
          <w:spacing w:val="-5"/>
          <w:w w:val="85"/>
        </w:rPr>
        <w:t>Passow,</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8318" w:val="left" w:leader="none"/>
        </w:tabs>
        <w:spacing w:before="84"/>
        <w:ind w:left="103"/>
      </w:pPr>
      <w:r>
        <w:rPr>
          <w:w w:val="95"/>
        </w:rPr>
        <w:t>348</w:t>
        <w:tab/>
      </w:r>
      <w:bookmarkStart w:name="_bookmark1272" w:id="1688"/>
      <w:bookmarkEnd w:id="1688"/>
      <w:r>
        <w:rPr>
          <w:w w:val="85"/>
        </w:rPr>
        <w:t>Dramatis</w:t>
      </w:r>
      <w:r>
        <w:rPr>
          <w:spacing w:val="-11"/>
          <w:w w:val="85"/>
        </w:rPr>
        <w:t> </w:t>
      </w:r>
      <w:r>
        <w:rPr>
          <w:w w:val="85"/>
        </w:rPr>
        <w:t>personæ</w:t>
      </w:r>
    </w:p>
    <w:p>
      <w:pPr>
        <w:pStyle w:val="BodyText"/>
        <w:rPr>
          <w:sz w:val="31"/>
        </w:rPr>
      </w:pPr>
    </w:p>
    <w:p>
      <w:pPr>
        <w:pStyle w:val="BodyText"/>
        <w:spacing w:line="288" w:lineRule="exact" w:before="1"/>
        <w:ind w:left="2780" w:right="411"/>
        <w:jc w:val="both"/>
      </w:pPr>
      <w:r>
        <w:rPr>
          <w:w w:val="85"/>
        </w:rPr>
        <w:t>1846-1926),</w:t>
      </w:r>
      <w:r>
        <w:rPr>
          <w:spacing w:val="-5"/>
          <w:w w:val="85"/>
        </w:rPr>
        <w:t> </w:t>
      </w:r>
      <w:r>
        <w:rPr>
          <w:w w:val="85"/>
        </w:rPr>
        <w:t>und</w:t>
      </w:r>
      <w:r>
        <w:rPr>
          <w:spacing w:val="-5"/>
          <w:w w:val="85"/>
        </w:rPr>
        <w:t> </w:t>
      </w:r>
      <w:r>
        <w:rPr>
          <w:w w:val="85"/>
        </w:rPr>
        <w:t>verheiratet</w:t>
      </w:r>
      <w:r>
        <w:rPr>
          <w:spacing w:val="-5"/>
          <w:w w:val="85"/>
        </w:rPr>
        <w:t> </w:t>
      </w:r>
      <w:r>
        <w:rPr>
          <w:w w:val="85"/>
        </w:rPr>
        <w:t>mit</w:t>
      </w:r>
      <w:r>
        <w:rPr>
          <w:spacing w:val="-5"/>
          <w:w w:val="85"/>
        </w:rPr>
        <w:t> </w:t>
      </w:r>
      <w:r>
        <w:rPr>
          <w:w w:val="85"/>
        </w:rPr>
        <w:t>der</w:t>
      </w:r>
      <w:r>
        <w:rPr>
          <w:spacing w:val="-5"/>
          <w:w w:val="85"/>
        </w:rPr>
        <w:t> </w:t>
      </w:r>
      <w:r>
        <w:rPr>
          <w:w w:val="85"/>
        </w:rPr>
        <w:t>Schrifstellerin</w:t>
      </w:r>
      <w:r>
        <w:rPr>
          <w:spacing w:val="-5"/>
          <w:w w:val="85"/>
        </w:rPr>
        <w:t> </w:t>
      </w:r>
      <w:r>
        <w:rPr>
          <w:w w:val="85"/>
        </w:rPr>
        <w:t>Elisabeth</w:t>
      </w:r>
      <w:r>
        <w:rPr>
          <w:spacing w:val="-5"/>
          <w:w w:val="85"/>
        </w:rPr>
        <w:t> </w:t>
      </w:r>
      <w:r>
        <w:rPr>
          <w:w w:val="85"/>
        </w:rPr>
        <w:t>Edith</w:t>
      </w:r>
      <w:r>
        <w:rPr>
          <w:spacing w:val="-5"/>
          <w:w w:val="85"/>
        </w:rPr>
        <w:t> </w:t>
      </w:r>
      <w:r>
        <w:rPr>
          <w:w w:val="85"/>
        </w:rPr>
        <w:t>Erdsiek</w:t>
      </w:r>
      <w:r>
        <w:rPr>
          <w:spacing w:val="-5"/>
          <w:w w:val="85"/>
        </w:rPr>
        <w:t> </w:t>
      </w:r>
      <w:r>
        <w:rPr>
          <w:w w:val="85"/>
        </w:rPr>
        <w:t>(1896- </w:t>
      </w:r>
      <w:r>
        <w:rPr>
          <w:w w:val="90"/>
        </w:rPr>
        <w:t>1985).</w:t>
      </w:r>
      <w:r>
        <w:rPr>
          <w:spacing w:val="-28"/>
          <w:w w:val="90"/>
        </w:rPr>
        <w:t> </w:t>
      </w:r>
      <w:r>
        <w:rPr>
          <w:w w:val="90"/>
        </w:rPr>
        <w:t>Eucken</w:t>
      </w:r>
      <w:r>
        <w:rPr>
          <w:spacing w:val="-28"/>
          <w:w w:val="90"/>
        </w:rPr>
        <w:t> </w:t>
      </w:r>
      <w:r>
        <w:rPr>
          <w:w w:val="90"/>
        </w:rPr>
        <w:t>studierte</w:t>
      </w:r>
      <w:r>
        <w:rPr>
          <w:spacing w:val="-28"/>
          <w:w w:val="90"/>
        </w:rPr>
        <w:t> </w:t>
      </w:r>
      <w:r>
        <w:rPr>
          <w:w w:val="90"/>
        </w:rPr>
        <w:t>an</w:t>
      </w:r>
      <w:r>
        <w:rPr>
          <w:spacing w:val="-28"/>
          <w:w w:val="90"/>
        </w:rPr>
        <w:t> </w:t>
      </w:r>
      <w:r>
        <w:rPr>
          <w:w w:val="90"/>
        </w:rPr>
        <w:t>der</w:t>
      </w:r>
      <w:r>
        <w:rPr>
          <w:spacing w:val="-28"/>
          <w:w w:val="90"/>
        </w:rPr>
        <w:t> </w:t>
      </w:r>
      <w:r>
        <w:rPr>
          <w:w w:val="90"/>
        </w:rPr>
        <w:t>Friedrich-Wilhelms-Universität</w:t>
      </w:r>
      <w:r>
        <w:rPr>
          <w:spacing w:val="-28"/>
          <w:w w:val="90"/>
        </w:rPr>
        <w:t> </w:t>
      </w:r>
      <w:r>
        <w:rPr>
          <w:w w:val="90"/>
        </w:rPr>
        <w:t>Berlin</w:t>
      </w:r>
      <w:r>
        <w:rPr>
          <w:spacing w:val="-28"/>
          <w:w w:val="90"/>
        </w:rPr>
        <w:t> </w:t>
      </w:r>
      <w:r>
        <w:rPr>
          <w:w w:val="90"/>
        </w:rPr>
        <w:t>bei</w:t>
      </w:r>
      <w:r>
        <w:rPr>
          <w:spacing w:val="-28"/>
          <w:w w:val="90"/>
        </w:rPr>
        <w:t> </w:t>
      </w:r>
      <w:r>
        <w:rPr>
          <w:w w:val="90"/>
        </w:rPr>
        <w:t>Her- mann</w:t>
      </w:r>
      <w:r>
        <w:rPr>
          <w:spacing w:val="-34"/>
          <w:w w:val="90"/>
        </w:rPr>
        <w:t> </w:t>
      </w:r>
      <w:r>
        <w:rPr>
          <w:w w:val="90"/>
        </w:rPr>
        <w:t>Schumacher</w:t>
      </w:r>
      <w:r>
        <w:rPr>
          <w:spacing w:val="-34"/>
          <w:w w:val="90"/>
        </w:rPr>
        <w:t> </w:t>
      </w:r>
      <w:r>
        <w:rPr>
          <w:w w:val="90"/>
        </w:rPr>
        <w:t>(1868-1952),</w:t>
      </w:r>
      <w:r>
        <w:rPr>
          <w:spacing w:val="-34"/>
          <w:w w:val="90"/>
        </w:rPr>
        <w:t> </w:t>
      </w:r>
      <w:r>
        <w:rPr>
          <w:spacing w:val="-3"/>
          <w:w w:val="90"/>
        </w:rPr>
        <w:t>wo</w:t>
      </w:r>
      <w:r>
        <w:rPr>
          <w:spacing w:val="-34"/>
          <w:w w:val="90"/>
        </w:rPr>
        <w:t> </w:t>
      </w:r>
      <w:r>
        <w:rPr>
          <w:w w:val="90"/>
        </w:rPr>
        <w:t>er</w:t>
      </w:r>
      <w:r>
        <w:rPr>
          <w:spacing w:val="-34"/>
          <w:w w:val="90"/>
        </w:rPr>
        <w:t> </w:t>
      </w:r>
      <w:r>
        <w:rPr>
          <w:w w:val="90"/>
        </w:rPr>
        <w:t>sich</w:t>
      </w:r>
      <w:r>
        <w:rPr>
          <w:spacing w:val="-34"/>
          <w:w w:val="90"/>
        </w:rPr>
        <w:t> </w:t>
      </w:r>
      <w:r>
        <w:rPr>
          <w:w w:val="90"/>
        </w:rPr>
        <w:t>auch</w:t>
      </w:r>
      <w:r>
        <w:rPr>
          <w:spacing w:val="-34"/>
          <w:w w:val="90"/>
        </w:rPr>
        <w:t> </w:t>
      </w:r>
      <w:r>
        <w:rPr>
          <w:w w:val="90"/>
        </w:rPr>
        <w:t>1921</w:t>
      </w:r>
      <w:r>
        <w:rPr>
          <w:spacing w:val="-34"/>
          <w:w w:val="90"/>
        </w:rPr>
        <w:t> </w:t>
      </w:r>
      <w:r>
        <w:rPr>
          <w:w w:val="90"/>
        </w:rPr>
        <w:t>habilitierte</w:t>
      </w:r>
      <w:r>
        <w:rPr>
          <w:spacing w:val="-34"/>
          <w:w w:val="90"/>
        </w:rPr>
        <w:t> </w:t>
      </w:r>
      <w:r>
        <w:rPr>
          <w:w w:val="90"/>
        </w:rPr>
        <w:t>und</w:t>
      </w:r>
      <w:r>
        <w:rPr>
          <w:spacing w:val="-34"/>
          <w:w w:val="90"/>
        </w:rPr>
        <w:t> </w:t>
      </w:r>
      <w:r>
        <w:rPr>
          <w:w w:val="90"/>
        </w:rPr>
        <w:t>dann</w:t>
      </w:r>
      <w:r>
        <w:rPr>
          <w:spacing w:val="-34"/>
          <w:w w:val="90"/>
        </w:rPr>
        <w:t> </w:t>
      </w:r>
      <w:r>
        <w:rPr>
          <w:w w:val="90"/>
        </w:rPr>
        <w:t>1925 einem</w:t>
      </w:r>
      <w:r>
        <w:rPr>
          <w:spacing w:val="-29"/>
          <w:w w:val="90"/>
        </w:rPr>
        <w:t> </w:t>
      </w:r>
      <w:r>
        <w:rPr>
          <w:w w:val="90"/>
        </w:rPr>
        <w:t>Ruf</w:t>
      </w:r>
      <w:r>
        <w:rPr>
          <w:spacing w:val="-30"/>
          <w:w w:val="90"/>
        </w:rPr>
        <w:t> </w:t>
      </w:r>
      <w:r>
        <w:rPr>
          <w:w w:val="90"/>
        </w:rPr>
        <w:t>an</w:t>
      </w:r>
      <w:r>
        <w:rPr>
          <w:spacing w:val="-29"/>
          <w:w w:val="90"/>
        </w:rPr>
        <w:t> </w:t>
      </w:r>
      <w:r>
        <w:rPr>
          <w:w w:val="90"/>
        </w:rPr>
        <w:t>die</w:t>
      </w:r>
      <w:r>
        <w:rPr>
          <w:spacing w:val="-30"/>
          <w:w w:val="90"/>
        </w:rPr>
        <w:t> </w:t>
      </w:r>
      <w:r>
        <w:rPr>
          <w:w w:val="90"/>
        </w:rPr>
        <w:t>Eberhard</w:t>
      </w:r>
      <w:r>
        <w:rPr>
          <w:spacing w:val="-29"/>
          <w:w w:val="90"/>
        </w:rPr>
        <w:t> </w:t>
      </w:r>
      <w:r>
        <w:rPr>
          <w:w w:val="90"/>
        </w:rPr>
        <w:t>Karls</w:t>
      </w:r>
      <w:r>
        <w:rPr>
          <w:spacing w:val="-30"/>
          <w:w w:val="90"/>
        </w:rPr>
        <w:t> </w:t>
      </w:r>
      <w:r>
        <w:rPr>
          <w:w w:val="90"/>
        </w:rPr>
        <w:t>Universität</w:t>
      </w:r>
      <w:r>
        <w:rPr>
          <w:spacing w:val="-29"/>
          <w:w w:val="90"/>
        </w:rPr>
        <w:t> </w:t>
      </w:r>
      <w:r>
        <w:rPr>
          <w:w w:val="90"/>
        </w:rPr>
        <w:t>Tübingen</w:t>
      </w:r>
      <w:r>
        <w:rPr>
          <w:spacing w:val="-30"/>
          <w:w w:val="90"/>
        </w:rPr>
        <w:t> </w:t>
      </w:r>
      <w:r>
        <w:rPr>
          <w:w w:val="90"/>
        </w:rPr>
        <w:t>folgte,</w:t>
      </w:r>
      <w:r>
        <w:rPr>
          <w:spacing w:val="-29"/>
          <w:w w:val="90"/>
        </w:rPr>
        <w:t> </w:t>
      </w:r>
      <w:r>
        <w:rPr>
          <w:w w:val="90"/>
        </w:rPr>
        <w:t>bevor</w:t>
      </w:r>
      <w:r>
        <w:rPr>
          <w:spacing w:val="-30"/>
          <w:w w:val="90"/>
        </w:rPr>
        <w:t> </w:t>
      </w:r>
      <w:r>
        <w:rPr>
          <w:w w:val="90"/>
        </w:rPr>
        <w:t>er</w:t>
      </w:r>
      <w:r>
        <w:rPr>
          <w:spacing w:val="-29"/>
          <w:w w:val="90"/>
        </w:rPr>
        <w:t> </w:t>
      </w:r>
      <w:r>
        <w:rPr>
          <w:w w:val="90"/>
        </w:rPr>
        <w:t>1927</w:t>
      </w:r>
      <w:r>
        <w:rPr>
          <w:spacing w:val="-30"/>
          <w:w w:val="90"/>
        </w:rPr>
        <w:t> </w:t>
      </w:r>
      <w:r>
        <w:rPr>
          <w:w w:val="90"/>
        </w:rPr>
        <w:t>als </w:t>
      </w:r>
      <w:r>
        <w:rPr>
          <w:w w:val="85"/>
        </w:rPr>
        <w:t>ordentlicher</w:t>
      </w:r>
      <w:r>
        <w:rPr>
          <w:spacing w:val="-14"/>
          <w:w w:val="85"/>
        </w:rPr>
        <w:t> </w:t>
      </w:r>
      <w:r>
        <w:rPr>
          <w:w w:val="85"/>
        </w:rPr>
        <w:t>Professor</w:t>
      </w:r>
      <w:r>
        <w:rPr>
          <w:spacing w:val="-14"/>
          <w:w w:val="85"/>
        </w:rPr>
        <w:t> </w:t>
      </w:r>
      <w:r>
        <w:rPr>
          <w:w w:val="85"/>
        </w:rPr>
        <w:t>an</w:t>
      </w:r>
      <w:r>
        <w:rPr>
          <w:spacing w:val="-14"/>
          <w:w w:val="85"/>
        </w:rPr>
        <w:t> </w:t>
      </w:r>
      <w:r>
        <w:rPr>
          <w:w w:val="85"/>
        </w:rPr>
        <w:t>die</w:t>
      </w:r>
      <w:r>
        <w:rPr>
          <w:spacing w:val="-14"/>
          <w:w w:val="85"/>
        </w:rPr>
        <w:t> </w:t>
      </w:r>
      <w:r>
        <w:rPr>
          <w:w w:val="85"/>
        </w:rPr>
        <w:t>Albert-Ludwigs-Universität</w:t>
      </w:r>
      <w:r>
        <w:rPr>
          <w:spacing w:val="-14"/>
          <w:w w:val="85"/>
        </w:rPr>
        <w:t> </w:t>
      </w:r>
      <w:r>
        <w:rPr>
          <w:w w:val="85"/>
        </w:rPr>
        <w:t>Freiburg</w:t>
      </w:r>
      <w:r>
        <w:rPr>
          <w:spacing w:val="-14"/>
          <w:w w:val="85"/>
        </w:rPr>
        <w:t> </w:t>
      </w:r>
      <w:r>
        <w:rPr>
          <w:w w:val="85"/>
        </w:rPr>
        <w:t>wechselte,</w:t>
      </w:r>
      <w:r>
        <w:rPr>
          <w:spacing w:val="-14"/>
          <w:w w:val="85"/>
        </w:rPr>
        <w:t> </w:t>
      </w:r>
      <w:r>
        <w:rPr>
          <w:w w:val="85"/>
        </w:rPr>
        <w:t>an </w:t>
      </w:r>
      <w:r>
        <w:rPr>
          <w:w w:val="90"/>
        </w:rPr>
        <w:t>der</w:t>
      </w:r>
      <w:r>
        <w:rPr>
          <w:spacing w:val="-33"/>
          <w:w w:val="90"/>
        </w:rPr>
        <w:t> </w:t>
      </w:r>
      <w:r>
        <w:rPr>
          <w:w w:val="90"/>
        </w:rPr>
        <w:t>er</w:t>
      </w:r>
      <w:r>
        <w:rPr>
          <w:spacing w:val="-33"/>
          <w:w w:val="90"/>
        </w:rPr>
        <w:t> </w:t>
      </w:r>
      <w:r>
        <w:rPr>
          <w:w w:val="90"/>
        </w:rPr>
        <w:t>bis</w:t>
      </w:r>
      <w:r>
        <w:rPr>
          <w:spacing w:val="-33"/>
          <w:w w:val="90"/>
        </w:rPr>
        <w:t> </w:t>
      </w:r>
      <w:r>
        <w:rPr>
          <w:w w:val="90"/>
        </w:rPr>
        <w:t>zu</w:t>
      </w:r>
      <w:r>
        <w:rPr>
          <w:spacing w:val="-33"/>
          <w:w w:val="90"/>
        </w:rPr>
        <w:t> </w:t>
      </w:r>
      <w:r>
        <w:rPr>
          <w:w w:val="90"/>
        </w:rPr>
        <w:t>seinem</w:t>
      </w:r>
      <w:r>
        <w:rPr>
          <w:spacing w:val="-33"/>
          <w:w w:val="90"/>
        </w:rPr>
        <w:t> </w:t>
      </w:r>
      <w:r>
        <w:rPr>
          <w:spacing w:val="-7"/>
          <w:w w:val="90"/>
        </w:rPr>
        <w:t>Tode</w:t>
      </w:r>
      <w:r>
        <w:rPr>
          <w:spacing w:val="-33"/>
          <w:w w:val="90"/>
        </w:rPr>
        <w:t> </w:t>
      </w:r>
      <w:r>
        <w:rPr>
          <w:w w:val="90"/>
        </w:rPr>
        <w:t>wirkte.</w:t>
      </w:r>
      <w:r>
        <w:rPr>
          <w:spacing w:val="-33"/>
          <w:w w:val="90"/>
        </w:rPr>
        <w:t> </w:t>
      </w:r>
      <w:r>
        <w:rPr>
          <w:w w:val="90"/>
        </w:rPr>
        <w:t>Eucken</w:t>
      </w:r>
      <w:r>
        <w:rPr>
          <w:spacing w:val="-33"/>
          <w:w w:val="90"/>
        </w:rPr>
        <w:t> </w:t>
      </w:r>
      <w:r>
        <w:rPr>
          <w:w w:val="90"/>
        </w:rPr>
        <w:t>gilt</w:t>
      </w:r>
      <w:r>
        <w:rPr>
          <w:spacing w:val="-33"/>
          <w:w w:val="90"/>
        </w:rPr>
        <w:t> </w:t>
      </w:r>
      <w:r>
        <w:rPr>
          <w:w w:val="90"/>
        </w:rPr>
        <w:t>als</w:t>
      </w:r>
      <w:r>
        <w:rPr>
          <w:spacing w:val="-33"/>
          <w:w w:val="90"/>
        </w:rPr>
        <w:t> </w:t>
      </w:r>
      <w:r>
        <w:rPr>
          <w:w w:val="90"/>
        </w:rPr>
        <w:t>der</w:t>
      </w:r>
      <w:r>
        <w:rPr>
          <w:spacing w:val="-33"/>
          <w:w w:val="90"/>
        </w:rPr>
        <w:t> </w:t>
      </w:r>
      <w:r>
        <w:rPr>
          <w:w w:val="90"/>
        </w:rPr>
        <w:t>Begründer</w:t>
      </w:r>
      <w:r>
        <w:rPr>
          <w:spacing w:val="-33"/>
          <w:w w:val="90"/>
        </w:rPr>
        <w:t> </w:t>
      </w:r>
      <w:r>
        <w:rPr>
          <w:w w:val="90"/>
        </w:rPr>
        <w:t>des</w:t>
      </w:r>
      <w:r>
        <w:rPr>
          <w:spacing w:val="-33"/>
          <w:w w:val="90"/>
        </w:rPr>
        <w:t> </w:t>
      </w:r>
      <w:r>
        <w:rPr>
          <w:w w:val="90"/>
        </w:rPr>
        <w:t>Ordolibera- </w:t>
      </w:r>
      <w:r>
        <w:rPr>
          <w:w w:val="85"/>
        </w:rPr>
        <w:t>lismus durch die Freiburger Schule der Nationalökonomie, und war ein aktives Mitglied</w:t>
      </w:r>
      <w:r>
        <w:rPr>
          <w:spacing w:val="-16"/>
          <w:w w:val="85"/>
        </w:rPr>
        <w:t> </w:t>
      </w:r>
      <w:r>
        <w:rPr>
          <w:w w:val="85"/>
        </w:rPr>
        <w:t>der</w:t>
      </w:r>
      <w:r>
        <w:rPr>
          <w:spacing w:val="-16"/>
          <w:w w:val="85"/>
        </w:rPr>
        <w:t> </w:t>
      </w:r>
      <w:r>
        <w:rPr>
          <w:w w:val="85"/>
        </w:rPr>
        <w:t>oppositionellen</w:t>
      </w:r>
      <w:r>
        <w:rPr>
          <w:spacing w:val="-17"/>
          <w:w w:val="85"/>
        </w:rPr>
        <w:t> </w:t>
      </w:r>
      <w:r>
        <w:rPr>
          <w:w w:val="85"/>
        </w:rPr>
        <w:t>Freiburger</w:t>
      </w:r>
      <w:r>
        <w:rPr>
          <w:spacing w:val="-16"/>
          <w:w w:val="85"/>
        </w:rPr>
        <w:t> </w:t>
      </w:r>
      <w:r>
        <w:rPr>
          <w:w w:val="85"/>
        </w:rPr>
        <w:t>Kreise,</w:t>
      </w:r>
      <w:r>
        <w:rPr>
          <w:spacing w:val="-16"/>
          <w:w w:val="85"/>
        </w:rPr>
        <w:t> </w:t>
      </w:r>
      <w:r>
        <w:rPr>
          <w:w w:val="85"/>
        </w:rPr>
        <w:t>und</w:t>
      </w:r>
      <w:r>
        <w:rPr>
          <w:spacing w:val="-16"/>
          <w:w w:val="85"/>
        </w:rPr>
        <w:t> </w:t>
      </w:r>
      <w:r>
        <w:rPr>
          <w:w w:val="85"/>
        </w:rPr>
        <w:t>besonders</w:t>
      </w:r>
      <w:r>
        <w:rPr>
          <w:spacing w:val="-17"/>
          <w:w w:val="85"/>
        </w:rPr>
        <w:t> </w:t>
      </w:r>
      <w:r>
        <w:rPr>
          <w:w w:val="85"/>
        </w:rPr>
        <w:t>dessen</w:t>
      </w:r>
      <w:r>
        <w:rPr>
          <w:spacing w:val="-16"/>
          <w:w w:val="85"/>
        </w:rPr>
        <w:t> </w:t>
      </w:r>
      <w:r>
        <w:rPr>
          <w:w w:val="85"/>
        </w:rPr>
        <w:t>ordnungs- politischen </w:t>
      </w:r>
      <w:r>
        <w:rPr>
          <w:spacing w:val="-3"/>
          <w:w w:val="85"/>
        </w:rPr>
        <w:t>Teilgruppe, </w:t>
      </w:r>
      <w:r>
        <w:rPr>
          <w:w w:val="85"/>
        </w:rPr>
        <w:t>der Arbeitsgemeinschaft Erwin von </w:t>
      </w:r>
      <w:r>
        <w:rPr>
          <w:spacing w:val="7"/>
          <w:w w:val="85"/>
        </w:rPr>
        <w:t> </w:t>
      </w:r>
      <w:r>
        <w:rPr>
          <w:w w:val="85"/>
        </w:rPr>
        <w:t>Beckerath.</w:t>
      </w:r>
    </w:p>
    <w:p>
      <w:pPr>
        <w:pStyle w:val="BodyText"/>
        <w:spacing w:line="288" w:lineRule="exact" w:before="241"/>
        <w:ind w:left="2780" w:right="124" w:hanging="586"/>
      </w:pPr>
      <w:r>
        <w:rPr>
          <w:w w:val="90"/>
        </w:rPr>
        <w:t>August Wilhelm Fehling (1896-1964) deutscher Universiätsbeamter und Politiker, langjähriger</w:t>
      </w:r>
      <w:r>
        <w:rPr>
          <w:spacing w:val="-27"/>
          <w:w w:val="90"/>
        </w:rPr>
        <w:t> </w:t>
      </w:r>
      <w:r>
        <w:rPr>
          <w:w w:val="90"/>
        </w:rPr>
        <w:t>Kurator</w:t>
      </w:r>
      <w:r>
        <w:rPr>
          <w:spacing w:val="-27"/>
          <w:w w:val="90"/>
        </w:rPr>
        <w:t> </w:t>
      </w:r>
      <w:r>
        <w:rPr>
          <w:w w:val="90"/>
        </w:rPr>
        <w:t>der</w:t>
      </w:r>
      <w:r>
        <w:rPr>
          <w:spacing w:val="-27"/>
          <w:w w:val="90"/>
        </w:rPr>
        <w:t> </w:t>
      </w:r>
      <w:r>
        <w:rPr>
          <w:w w:val="90"/>
        </w:rPr>
        <w:t>Universität</w:t>
      </w:r>
      <w:r>
        <w:rPr>
          <w:spacing w:val="-27"/>
          <w:w w:val="90"/>
        </w:rPr>
        <w:t> </w:t>
      </w:r>
      <w:r>
        <w:rPr>
          <w:w w:val="90"/>
        </w:rPr>
        <w:t>Kiel.</w:t>
      </w:r>
      <w:r>
        <w:rPr>
          <w:spacing w:val="-27"/>
          <w:w w:val="90"/>
        </w:rPr>
        <w:t> </w:t>
      </w:r>
      <w:r>
        <w:rPr>
          <w:spacing w:val="-8"/>
          <w:w w:val="90"/>
        </w:rPr>
        <w:t>Von</w:t>
      </w:r>
      <w:r>
        <w:rPr>
          <w:spacing w:val="-27"/>
          <w:w w:val="90"/>
        </w:rPr>
        <w:t> </w:t>
      </w:r>
      <w:r>
        <w:rPr>
          <w:w w:val="90"/>
        </w:rPr>
        <w:t>1923</w:t>
      </w:r>
      <w:r>
        <w:rPr>
          <w:spacing w:val="-27"/>
          <w:w w:val="90"/>
        </w:rPr>
        <w:t> </w:t>
      </w:r>
      <w:r>
        <w:rPr>
          <w:w w:val="90"/>
        </w:rPr>
        <w:t>bis</w:t>
      </w:r>
      <w:r>
        <w:rPr>
          <w:spacing w:val="-27"/>
          <w:w w:val="90"/>
        </w:rPr>
        <w:t> </w:t>
      </w:r>
      <w:r>
        <w:rPr>
          <w:w w:val="90"/>
        </w:rPr>
        <w:t>1945,</w:t>
      </w:r>
      <w:r>
        <w:rPr>
          <w:spacing w:val="-27"/>
          <w:w w:val="90"/>
        </w:rPr>
        <w:t> </w:t>
      </w:r>
      <w:r>
        <w:rPr>
          <w:w w:val="90"/>
        </w:rPr>
        <w:t>arbeitete</w:t>
      </w:r>
      <w:r>
        <w:rPr>
          <w:spacing w:val="-27"/>
          <w:w w:val="90"/>
        </w:rPr>
        <w:t> </w:t>
      </w:r>
      <w:r>
        <w:rPr>
          <w:w w:val="90"/>
        </w:rPr>
        <w:t>er</w:t>
      </w:r>
      <w:r>
        <w:rPr>
          <w:spacing w:val="-27"/>
          <w:w w:val="90"/>
        </w:rPr>
        <w:t> </w:t>
      </w:r>
      <w:r>
        <w:rPr>
          <w:w w:val="90"/>
        </w:rPr>
        <w:t>für</w:t>
      </w:r>
      <w:r>
        <w:rPr>
          <w:spacing w:val="-27"/>
          <w:w w:val="90"/>
        </w:rPr>
        <w:t> </w:t>
      </w:r>
      <w:r>
        <w:rPr>
          <w:w w:val="90"/>
        </w:rPr>
        <w:t>die </w:t>
      </w:r>
      <w:hyperlink w:history="true" w:anchor="_bookmark1343">
        <w:r>
          <w:rPr>
            <w:color w:val="2E3092"/>
            <w:w w:val="90"/>
          </w:rPr>
          <w:t>Notgemeinschaft</w:t>
        </w:r>
        <w:r>
          <w:rPr>
            <w:color w:val="2E3092"/>
            <w:spacing w:val="-31"/>
            <w:w w:val="90"/>
          </w:rPr>
          <w:t> </w:t>
        </w:r>
        <w:r>
          <w:rPr>
            <w:color w:val="2E3092"/>
            <w:w w:val="90"/>
          </w:rPr>
          <w:t>der</w:t>
        </w:r>
        <w:r>
          <w:rPr>
            <w:color w:val="2E3092"/>
            <w:spacing w:val="-31"/>
            <w:w w:val="90"/>
          </w:rPr>
          <w:t> </w:t>
        </w:r>
        <w:r>
          <w:rPr>
            <w:color w:val="2E3092"/>
            <w:w w:val="90"/>
          </w:rPr>
          <w:t>deutschen</w:t>
        </w:r>
        <w:r>
          <w:rPr>
            <w:color w:val="2E3092"/>
            <w:spacing w:val="-31"/>
            <w:w w:val="90"/>
          </w:rPr>
          <w:t> </w:t>
        </w:r>
        <w:r>
          <w:rPr>
            <w:color w:val="2E3092"/>
            <w:w w:val="90"/>
          </w:rPr>
          <w:t>Wissenschaft</w:t>
        </w:r>
      </w:hyperlink>
      <w:r>
        <w:rPr>
          <w:color w:val="2E3092"/>
          <w:spacing w:val="-31"/>
          <w:w w:val="90"/>
        </w:rPr>
        <w:t> </w:t>
      </w:r>
      <w:r>
        <w:rPr>
          <w:w w:val="90"/>
        </w:rPr>
        <w:t>(</w:t>
      </w:r>
      <w:hyperlink w:history="true" w:anchor="_bookmark1343">
        <w:r>
          <w:rPr>
            <w:color w:val="2E3092"/>
            <w:w w:val="90"/>
          </w:rPr>
          <w:t>NDW</w:t>
        </w:r>
      </w:hyperlink>
      <w:r>
        <w:rPr>
          <w:w w:val="90"/>
        </w:rPr>
        <w:t>),</w:t>
      </w:r>
      <w:r>
        <w:rPr>
          <w:spacing w:val="-31"/>
          <w:w w:val="90"/>
        </w:rPr>
        <w:t> </w:t>
      </w:r>
      <w:r>
        <w:rPr>
          <w:w w:val="90"/>
        </w:rPr>
        <w:t>der</w:t>
      </w:r>
      <w:r>
        <w:rPr>
          <w:spacing w:val="-31"/>
          <w:w w:val="90"/>
        </w:rPr>
        <w:t> </w:t>
      </w:r>
      <w:r>
        <w:rPr>
          <w:w w:val="90"/>
        </w:rPr>
        <w:t>Vorgängerinstituti- on</w:t>
      </w:r>
      <w:r>
        <w:rPr>
          <w:spacing w:val="-27"/>
          <w:w w:val="90"/>
        </w:rPr>
        <w:t> </w:t>
      </w:r>
      <w:r>
        <w:rPr>
          <w:w w:val="90"/>
        </w:rPr>
        <w:t>zur</w:t>
      </w:r>
      <w:r>
        <w:rPr>
          <w:spacing w:val="-27"/>
          <w:w w:val="90"/>
        </w:rPr>
        <w:t> </w:t>
      </w:r>
      <w:hyperlink w:history="true" w:anchor="_bookmark1336">
        <w:r>
          <w:rPr>
            <w:color w:val="2E3092"/>
            <w:w w:val="90"/>
          </w:rPr>
          <w:t>Deutsche</w:t>
        </w:r>
        <w:r>
          <w:rPr>
            <w:color w:val="2E3092"/>
            <w:spacing w:val="-27"/>
            <w:w w:val="90"/>
          </w:rPr>
          <w:t> </w:t>
        </w:r>
        <w:r>
          <w:rPr>
            <w:color w:val="2E3092"/>
            <w:w w:val="90"/>
          </w:rPr>
          <w:t>Forschungsgemeinschaft</w:t>
        </w:r>
      </w:hyperlink>
      <w:r>
        <w:rPr>
          <w:color w:val="2E3092"/>
          <w:spacing w:val="-27"/>
          <w:w w:val="90"/>
        </w:rPr>
        <w:t> </w:t>
      </w:r>
      <w:r>
        <w:rPr>
          <w:w w:val="90"/>
        </w:rPr>
        <w:t>(</w:t>
      </w:r>
      <w:hyperlink w:history="true" w:anchor="_bookmark1336">
        <w:r>
          <w:rPr>
            <w:color w:val="2E3092"/>
            <w:w w:val="90"/>
          </w:rPr>
          <w:t>DFG</w:t>
        </w:r>
      </w:hyperlink>
      <w:r>
        <w:rPr>
          <w:w w:val="90"/>
        </w:rPr>
        <w:t>),</w:t>
      </w:r>
      <w:r>
        <w:rPr>
          <w:spacing w:val="-27"/>
          <w:w w:val="90"/>
        </w:rPr>
        <w:t> </w:t>
      </w:r>
      <w:r>
        <w:rPr>
          <w:w w:val="90"/>
        </w:rPr>
        <w:t>und</w:t>
      </w:r>
      <w:r>
        <w:rPr>
          <w:spacing w:val="-27"/>
          <w:w w:val="90"/>
        </w:rPr>
        <w:t> </w:t>
      </w:r>
      <w:r>
        <w:rPr>
          <w:w w:val="90"/>
        </w:rPr>
        <w:t>von</w:t>
      </w:r>
      <w:r>
        <w:rPr>
          <w:spacing w:val="-27"/>
          <w:w w:val="90"/>
        </w:rPr>
        <w:t> </w:t>
      </w:r>
      <w:r>
        <w:rPr>
          <w:w w:val="90"/>
        </w:rPr>
        <w:t>1924</w:t>
      </w:r>
      <w:r>
        <w:rPr>
          <w:spacing w:val="-27"/>
          <w:w w:val="90"/>
        </w:rPr>
        <w:t> </w:t>
      </w:r>
      <w:r>
        <w:rPr>
          <w:w w:val="90"/>
        </w:rPr>
        <w:t>bis</w:t>
      </w:r>
      <w:r>
        <w:rPr>
          <w:spacing w:val="-27"/>
          <w:w w:val="90"/>
        </w:rPr>
        <w:t> </w:t>
      </w:r>
      <w:r>
        <w:rPr>
          <w:w w:val="90"/>
        </w:rPr>
        <w:t>1936</w:t>
      </w:r>
      <w:r>
        <w:rPr>
          <w:spacing w:val="-27"/>
          <w:w w:val="90"/>
        </w:rPr>
        <w:t> </w:t>
      </w:r>
      <w:r>
        <w:rPr>
          <w:w w:val="90"/>
        </w:rPr>
        <w:t>war</w:t>
      </w:r>
      <w:r>
        <w:rPr>
          <w:spacing w:val="-27"/>
          <w:w w:val="90"/>
        </w:rPr>
        <w:t> </w:t>
      </w:r>
      <w:r>
        <w:rPr>
          <w:w w:val="90"/>
        </w:rPr>
        <w:t>er der</w:t>
      </w:r>
      <w:r>
        <w:rPr>
          <w:spacing w:val="-38"/>
          <w:w w:val="90"/>
        </w:rPr>
        <w:t> </w:t>
      </w:r>
      <w:r>
        <w:rPr>
          <w:spacing w:val="-3"/>
          <w:w w:val="90"/>
        </w:rPr>
        <w:t>Vertreter</w:t>
      </w:r>
      <w:r>
        <w:rPr>
          <w:spacing w:val="-38"/>
          <w:w w:val="90"/>
        </w:rPr>
        <w:t> </w:t>
      </w:r>
      <w:r>
        <w:rPr>
          <w:w w:val="90"/>
        </w:rPr>
        <w:t>der</w:t>
      </w:r>
      <w:r>
        <w:rPr>
          <w:spacing w:val="-38"/>
          <w:w w:val="90"/>
        </w:rPr>
        <w:t> </w:t>
      </w:r>
      <w:r>
        <w:rPr>
          <w:w w:val="90"/>
        </w:rPr>
        <w:t>Rockefeller</w:t>
      </w:r>
      <w:r>
        <w:rPr>
          <w:spacing w:val="-38"/>
          <w:w w:val="90"/>
        </w:rPr>
        <w:t> </w:t>
      </w:r>
      <w:r>
        <w:rPr>
          <w:w w:val="90"/>
        </w:rPr>
        <w:t>Foundation</w:t>
      </w:r>
      <w:r>
        <w:rPr>
          <w:spacing w:val="-38"/>
          <w:w w:val="90"/>
        </w:rPr>
        <w:t> </w:t>
      </w:r>
      <w:r>
        <w:rPr>
          <w:w w:val="90"/>
        </w:rPr>
        <w:t>im</w:t>
      </w:r>
      <w:r>
        <w:rPr>
          <w:spacing w:val="-38"/>
          <w:w w:val="90"/>
        </w:rPr>
        <w:t> </w:t>
      </w:r>
      <w:r>
        <w:rPr>
          <w:w w:val="90"/>
        </w:rPr>
        <w:t>Deutschen</w:t>
      </w:r>
      <w:r>
        <w:rPr>
          <w:spacing w:val="-38"/>
          <w:w w:val="90"/>
        </w:rPr>
        <w:t> </w:t>
      </w:r>
      <w:r>
        <w:rPr>
          <w:w w:val="90"/>
        </w:rPr>
        <w:t>Reich,</w:t>
      </w:r>
      <w:r>
        <w:rPr>
          <w:spacing w:val="-38"/>
          <w:w w:val="90"/>
        </w:rPr>
        <w:t> </w:t>
      </w:r>
      <w:r>
        <w:rPr>
          <w:w w:val="90"/>
        </w:rPr>
        <w:t>wobei</w:t>
      </w:r>
      <w:r>
        <w:rPr>
          <w:spacing w:val="-38"/>
          <w:w w:val="90"/>
        </w:rPr>
        <w:t> </w:t>
      </w:r>
      <w:r>
        <w:rPr>
          <w:w w:val="90"/>
        </w:rPr>
        <w:t>er</w:t>
      </w:r>
      <w:r>
        <w:rPr>
          <w:spacing w:val="-38"/>
          <w:w w:val="90"/>
        </w:rPr>
        <w:t> </w:t>
      </w:r>
      <w:r>
        <w:rPr>
          <w:w w:val="90"/>
        </w:rPr>
        <w:t>sich</w:t>
      </w:r>
      <w:r>
        <w:rPr>
          <w:spacing w:val="-38"/>
          <w:w w:val="90"/>
        </w:rPr>
        <w:t> </w:t>
      </w:r>
      <w:r>
        <w:rPr>
          <w:w w:val="90"/>
        </w:rPr>
        <w:t>vor- allem</w:t>
      </w:r>
      <w:r>
        <w:rPr>
          <w:spacing w:val="-34"/>
          <w:w w:val="90"/>
        </w:rPr>
        <w:t> </w:t>
      </w:r>
      <w:r>
        <w:rPr>
          <w:w w:val="90"/>
        </w:rPr>
        <w:t>mit</w:t>
      </w:r>
      <w:r>
        <w:rPr>
          <w:spacing w:val="-35"/>
          <w:w w:val="90"/>
        </w:rPr>
        <w:t> </w:t>
      </w:r>
      <w:r>
        <w:rPr>
          <w:w w:val="90"/>
        </w:rPr>
        <w:t>der</w:t>
      </w:r>
      <w:r>
        <w:rPr>
          <w:spacing w:val="-34"/>
          <w:w w:val="90"/>
        </w:rPr>
        <w:t> </w:t>
      </w:r>
      <w:r>
        <w:rPr>
          <w:w w:val="90"/>
        </w:rPr>
        <w:t>Auswahl</w:t>
      </w:r>
      <w:r>
        <w:rPr>
          <w:spacing w:val="-35"/>
          <w:w w:val="90"/>
        </w:rPr>
        <w:t> </w:t>
      </w:r>
      <w:r>
        <w:rPr>
          <w:w w:val="90"/>
        </w:rPr>
        <w:t>der</w:t>
      </w:r>
      <w:r>
        <w:rPr>
          <w:spacing w:val="-34"/>
          <w:w w:val="90"/>
        </w:rPr>
        <w:t> </w:t>
      </w:r>
      <w:r>
        <w:rPr>
          <w:w w:val="90"/>
        </w:rPr>
        <w:t>Stipendiaten</w:t>
      </w:r>
      <w:r>
        <w:rPr>
          <w:spacing w:val="-35"/>
          <w:w w:val="90"/>
        </w:rPr>
        <w:t> </w:t>
      </w:r>
      <w:r>
        <w:rPr>
          <w:w w:val="90"/>
        </w:rPr>
        <w:t>und</w:t>
      </w:r>
      <w:r>
        <w:rPr>
          <w:spacing w:val="-34"/>
          <w:w w:val="90"/>
        </w:rPr>
        <w:t> </w:t>
      </w:r>
      <w:r>
        <w:rPr>
          <w:w w:val="90"/>
        </w:rPr>
        <w:t>den</w:t>
      </w:r>
      <w:r>
        <w:rPr>
          <w:spacing w:val="-35"/>
          <w:w w:val="90"/>
        </w:rPr>
        <w:t> </w:t>
      </w:r>
      <w:r>
        <w:rPr>
          <w:w w:val="90"/>
        </w:rPr>
        <w:t>förderwürdigen</w:t>
      </w:r>
      <w:r>
        <w:rPr>
          <w:spacing w:val="-34"/>
          <w:w w:val="90"/>
        </w:rPr>
        <w:t> </w:t>
      </w:r>
      <w:r>
        <w:rPr>
          <w:w w:val="90"/>
        </w:rPr>
        <w:t>Projekten</w:t>
      </w:r>
      <w:r>
        <w:rPr>
          <w:spacing w:val="-35"/>
          <w:w w:val="90"/>
        </w:rPr>
        <w:t> </w:t>
      </w:r>
      <w:r>
        <w:rPr>
          <w:w w:val="90"/>
        </w:rPr>
        <w:t>be- </w:t>
      </w:r>
      <w:r>
        <w:rPr>
          <w:w w:val="95"/>
        </w:rPr>
        <w:t>schäftigte.</w:t>
      </w:r>
    </w:p>
    <w:p>
      <w:pPr>
        <w:spacing w:line="288" w:lineRule="exact" w:before="241"/>
        <w:ind w:left="2780" w:right="411" w:hanging="586"/>
        <w:jc w:val="both"/>
        <w:rPr>
          <w:sz w:val="24"/>
        </w:rPr>
      </w:pPr>
      <w:r>
        <w:rPr>
          <w:w w:val="95"/>
          <w:sz w:val="24"/>
        </w:rPr>
        <w:t>Gustav</w:t>
      </w:r>
      <w:r>
        <w:rPr>
          <w:spacing w:val="-27"/>
          <w:w w:val="95"/>
          <w:sz w:val="24"/>
        </w:rPr>
        <w:t> </w:t>
      </w:r>
      <w:r>
        <w:rPr>
          <w:w w:val="95"/>
          <w:sz w:val="24"/>
        </w:rPr>
        <w:t>Adolf</w:t>
      </w:r>
      <w:r>
        <w:rPr>
          <w:spacing w:val="-27"/>
          <w:w w:val="95"/>
          <w:sz w:val="24"/>
        </w:rPr>
        <w:t> </w:t>
      </w:r>
      <w:r>
        <w:rPr>
          <w:w w:val="95"/>
          <w:sz w:val="24"/>
        </w:rPr>
        <w:t>Fischer</w:t>
      </w:r>
      <w:r>
        <w:rPr>
          <w:spacing w:val="-26"/>
          <w:w w:val="95"/>
          <w:sz w:val="24"/>
        </w:rPr>
        <w:t> </w:t>
      </w:r>
      <w:r>
        <w:rPr>
          <w:w w:val="95"/>
          <w:sz w:val="24"/>
        </w:rPr>
        <w:t>(1878–1946)</w:t>
      </w:r>
      <w:r>
        <w:rPr>
          <w:spacing w:val="19"/>
          <w:w w:val="95"/>
          <w:sz w:val="24"/>
        </w:rPr>
        <w:t> </w:t>
      </w:r>
      <w:r>
        <w:rPr>
          <w:w w:val="95"/>
          <w:sz w:val="24"/>
        </w:rPr>
        <w:t>managing</w:t>
      </w:r>
      <w:r>
        <w:rPr>
          <w:spacing w:val="-9"/>
          <w:w w:val="95"/>
          <w:sz w:val="24"/>
        </w:rPr>
        <w:t> </w:t>
      </w:r>
      <w:r>
        <w:rPr>
          <w:w w:val="95"/>
          <w:sz w:val="24"/>
        </w:rPr>
        <w:t>director</w:t>
      </w:r>
      <w:r>
        <w:rPr>
          <w:spacing w:val="-8"/>
          <w:w w:val="95"/>
          <w:sz w:val="24"/>
        </w:rPr>
        <w:t> </w:t>
      </w:r>
      <w:r>
        <w:rPr>
          <w:w w:val="95"/>
          <w:sz w:val="24"/>
        </w:rPr>
        <w:t>of</w:t>
      </w:r>
      <w:r>
        <w:rPr>
          <w:spacing w:val="-9"/>
          <w:w w:val="95"/>
          <w:sz w:val="24"/>
        </w:rPr>
        <w:t> </w:t>
      </w:r>
      <w:r>
        <w:rPr>
          <w:w w:val="95"/>
          <w:sz w:val="24"/>
        </w:rPr>
        <w:t>the</w:t>
      </w:r>
      <w:r>
        <w:rPr>
          <w:spacing w:val="-9"/>
          <w:w w:val="95"/>
          <w:sz w:val="24"/>
        </w:rPr>
        <w:t> </w:t>
      </w:r>
      <w:r>
        <w:rPr>
          <w:w w:val="95"/>
          <w:sz w:val="24"/>
        </w:rPr>
        <w:t>Jena-based</w:t>
      </w:r>
      <w:r>
        <w:rPr>
          <w:spacing w:val="-8"/>
          <w:w w:val="95"/>
          <w:sz w:val="24"/>
        </w:rPr>
        <w:t> </w:t>
      </w:r>
      <w:r>
        <w:rPr>
          <w:w w:val="95"/>
          <w:sz w:val="24"/>
        </w:rPr>
        <w:t>Gustav </w:t>
      </w:r>
      <w:r>
        <w:rPr>
          <w:w w:val="90"/>
          <w:sz w:val="24"/>
        </w:rPr>
        <w:t>Fischer</w:t>
      </w:r>
      <w:r>
        <w:rPr>
          <w:spacing w:val="-15"/>
          <w:w w:val="90"/>
          <w:sz w:val="24"/>
        </w:rPr>
        <w:t> </w:t>
      </w:r>
      <w:r>
        <w:rPr>
          <w:w w:val="90"/>
          <w:sz w:val="24"/>
        </w:rPr>
        <w:t>publishing</w:t>
      </w:r>
      <w:r>
        <w:rPr>
          <w:spacing w:val="-15"/>
          <w:w w:val="90"/>
          <w:sz w:val="24"/>
        </w:rPr>
        <w:t> </w:t>
      </w:r>
      <w:r>
        <w:rPr>
          <w:w w:val="90"/>
          <w:sz w:val="24"/>
        </w:rPr>
        <w:t>house</w:t>
      </w:r>
      <w:r>
        <w:rPr>
          <w:spacing w:val="-15"/>
          <w:w w:val="90"/>
          <w:sz w:val="24"/>
        </w:rPr>
        <w:t> </w:t>
      </w:r>
      <w:r>
        <w:rPr>
          <w:w w:val="90"/>
          <w:sz w:val="24"/>
        </w:rPr>
        <w:t>where</w:t>
      </w:r>
      <w:r>
        <w:rPr>
          <w:spacing w:val="-15"/>
          <w:w w:val="90"/>
          <w:sz w:val="24"/>
        </w:rPr>
        <w:t> </w:t>
      </w:r>
      <w:r>
        <w:rPr>
          <w:i/>
          <w:w w:val="90"/>
          <w:sz w:val="24"/>
        </w:rPr>
        <w:t>Die</w:t>
      </w:r>
      <w:r>
        <w:rPr>
          <w:i/>
          <w:spacing w:val="-15"/>
          <w:w w:val="90"/>
          <w:sz w:val="24"/>
        </w:rPr>
        <w:t> </w:t>
      </w:r>
      <w:r>
        <w:rPr>
          <w:i/>
          <w:spacing w:val="-4"/>
          <w:w w:val="90"/>
          <w:sz w:val="24"/>
        </w:rPr>
        <w:t>räumliche</w:t>
      </w:r>
      <w:r>
        <w:rPr>
          <w:i/>
          <w:spacing w:val="-15"/>
          <w:w w:val="90"/>
          <w:sz w:val="24"/>
        </w:rPr>
        <w:t> </w:t>
      </w:r>
      <w:r>
        <w:rPr>
          <w:i/>
          <w:w w:val="90"/>
          <w:sz w:val="24"/>
        </w:rPr>
        <w:t>Ordnung</w:t>
      </w:r>
      <w:r>
        <w:rPr>
          <w:i/>
          <w:spacing w:val="-15"/>
          <w:w w:val="90"/>
          <w:sz w:val="24"/>
        </w:rPr>
        <w:t> </w:t>
      </w:r>
      <w:r>
        <w:rPr>
          <w:i/>
          <w:w w:val="90"/>
          <w:sz w:val="24"/>
        </w:rPr>
        <w:t>der</w:t>
      </w:r>
      <w:r>
        <w:rPr>
          <w:i/>
          <w:spacing w:val="-15"/>
          <w:w w:val="90"/>
          <w:sz w:val="24"/>
        </w:rPr>
        <w:t> </w:t>
      </w:r>
      <w:r>
        <w:rPr>
          <w:i/>
          <w:w w:val="90"/>
          <w:sz w:val="24"/>
        </w:rPr>
        <w:t>Wirtschaft</w:t>
      </w:r>
      <w:r>
        <w:rPr>
          <w:i/>
          <w:spacing w:val="-7"/>
          <w:w w:val="90"/>
          <w:sz w:val="24"/>
        </w:rPr>
        <w:t> </w:t>
      </w:r>
      <w:r>
        <w:rPr>
          <w:w w:val="90"/>
          <w:sz w:val="24"/>
        </w:rPr>
        <w:t>was</w:t>
      </w:r>
      <w:r>
        <w:rPr>
          <w:spacing w:val="-15"/>
          <w:w w:val="90"/>
          <w:sz w:val="24"/>
        </w:rPr>
        <w:t> </w:t>
      </w:r>
      <w:r>
        <w:rPr>
          <w:w w:val="90"/>
          <w:sz w:val="24"/>
        </w:rPr>
        <w:t>pu- </w:t>
      </w:r>
      <w:r>
        <w:rPr>
          <w:w w:val="85"/>
          <w:sz w:val="24"/>
        </w:rPr>
        <w:t>blished in</w:t>
      </w:r>
      <w:r>
        <w:rPr>
          <w:spacing w:val="1"/>
          <w:w w:val="85"/>
          <w:sz w:val="24"/>
        </w:rPr>
        <w:t> </w:t>
      </w:r>
      <w:r>
        <w:rPr>
          <w:w w:val="85"/>
          <w:sz w:val="24"/>
        </w:rPr>
        <w:t>1940.</w:t>
      </w:r>
    </w:p>
    <w:p>
      <w:pPr>
        <w:pStyle w:val="BodyText"/>
        <w:spacing w:line="288" w:lineRule="exact" w:before="241"/>
        <w:ind w:left="2780" w:right="315" w:hanging="586"/>
        <w:jc w:val="both"/>
      </w:pPr>
      <w:r>
        <w:rPr/>
        <w:t>Wilhelm</w:t>
      </w:r>
      <w:r>
        <w:rPr>
          <w:spacing w:val="-38"/>
        </w:rPr>
        <w:t> </w:t>
      </w:r>
      <w:r>
        <w:rPr/>
        <w:t>Daniel</w:t>
      </w:r>
      <w:r>
        <w:rPr>
          <w:spacing w:val="-38"/>
        </w:rPr>
        <w:t> </w:t>
      </w:r>
      <w:r>
        <w:rPr/>
        <w:t>Johannes</w:t>
      </w:r>
      <w:r>
        <w:rPr>
          <w:spacing w:val="-38"/>
        </w:rPr>
        <w:t> </w:t>
      </w:r>
      <w:r>
        <w:rPr/>
        <w:t>Otto</w:t>
      </w:r>
      <w:r>
        <w:rPr>
          <w:spacing w:val="-38"/>
        </w:rPr>
        <w:t> </w:t>
      </w:r>
      <w:r>
        <w:rPr/>
        <w:t>GUlich</w:t>
      </w:r>
      <w:r>
        <w:rPr>
          <w:spacing w:val="-38"/>
        </w:rPr>
        <w:t> </w:t>
      </w:r>
      <w:r>
        <w:rPr/>
        <w:t>(1895-1960)</w:t>
      </w:r>
      <w:r>
        <w:rPr>
          <w:spacing w:val="-5"/>
        </w:rPr>
        <w:t> </w:t>
      </w:r>
      <w:r>
        <w:rPr/>
        <w:t>,</w:t>
      </w:r>
      <w:r>
        <w:rPr>
          <w:spacing w:val="-46"/>
        </w:rPr>
        <w:t> </w:t>
      </w:r>
      <w:r>
        <w:rPr/>
        <w:t>German</w:t>
      </w:r>
      <w:r>
        <w:rPr>
          <w:spacing w:val="-46"/>
        </w:rPr>
        <w:t> </w:t>
      </w:r>
      <w:r>
        <w:rPr/>
        <w:t>politician</w:t>
      </w:r>
      <w:r>
        <w:rPr>
          <w:spacing w:val="-46"/>
        </w:rPr>
        <w:t> </w:t>
      </w:r>
      <w:r>
        <w:rPr/>
        <w:t>and</w:t>
      </w:r>
      <w:r>
        <w:rPr>
          <w:spacing w:val="-45"/>
        </w:rPr>
        <w:t> </w:t>
      </w:r>
      <w:r>
        <w:rPr/>
        <w:t>di- </w:t>
      </w:r>
      <w:r>
        <w:rPr>
          <w:w w:val="90"/>
        </w:rPr>
        <w:t>rector</w:t>
      </w:r>
      <w:r>
        <w:rPr>
          <w:spacing w:val="-26"/>
          <w:w w:val="90"/>
        </w:rPr>
        <w:t> </w:t>
      </w:r>
      <w:r>
        <w:rPr>
          <w:w w:val="90"/>
        </w:rPr>
        <w:t>of</w:t>
      </w:r>
      <w:r>
        <w:rPr>
          <w:spacing w:val="-26"/>
          <w:w w:val="90"/>
        </w:rPr>
        <w:t> </w:t>
      </w:r>
      <w:r>
        <w:rPr>
          <w:w w:val="90"/>
        </w:rPr>
        <w:t>the</w:t>
      </w:r>
      <w:r>
        <w:rPr>
          <w:spacing w:val="-26"/>
          <w:w w:val="90"/>
        </w:rPr>
        <w:t> </w:t>
      </w:r>
      <w:r>
        <w:rPr>
          <w:w w:val="90"/>
        </w:rPr>
        <w:t>library</w:t>
      </w:r>
      <w:r>
        <w:rPr>
          <w:spacing w:val="-26"/>
          <w:w w:val="90"/>
        </w:rPr>
        <w:t> </w:t>
      </w:r>
      <w:r>
        <w:rPr>
          <w:w w:val="90"/>
        </w:rPr>
        <w:t>of</w:t>
      </w:r>
      <w:r>
        <w:rPr>
          <w:spacing w:val="-26"/>
          <w:w w:val="90"/>
        </w:rPr>
        <w:t> </w:t>
      </w:r>
      <w:r>
        <w:rPr>
          <w:w w:val="90"/>
        </w:rPr>
        <w:t>the</w:t>
      </w:r>
      <w:r>
        <w:rPr>
          <w:spacing w:val="-26"/>
          <w:w w:val="90"/>
        </w:rPr>
        <w:t> </w:t>
      </w:r>
      <w:hyperlink w:history="true" w:anchor="_bookmark1339">
        <w:r>
          <w:rPr>
            <w:color w:val="2E3092"/>
            <w:w w:val="90"/>
          </w:rPr>
          <w:t>Institut</w:t>
        </w:r>
        <w:r>
          <w:rPr>
            <w:color w:val="2E3092"/>
            <w:spacing w:val="-26"/>
            <w:w w:val="90"/>
          </w:rPr>
          <w:t> </w:t>
        </w:r>
        <w:r>
          <w:rPr>
            <w:color w:val="2E3092"/>
            <w:w w:val="90"/>
          </w:rPr>
          <w:t>für</w:t>
        </w:r>
        <w:r>
          <w:rPr>
            <w:color w:val="2E3092"/>
            <w:spacing w:val="-26"/>
            <w:w w:val="90"/>
          </w:rPr>
          <w:t> </w:t>
        </w:r>
        <w:r>
          <w:rPr>
            <w:color w:val="2E3092"/>
            <w:w w:val="90"/>
          </w:rPr>
          <w:t>Weltwirtschaft</w:t>
        </w:r>
      </w:hyperlink>
      <w:r>
        <w:rPr>
          <w:w w:val="90"/>
        </w:rPr>
        <w:t>.</w:t>
      </w:r>
    </w:p>
    <w:p>
      <w:pPr>
        <w:pStyle w:val="BodyText"/>
        <w:spacing w:before="219"/>
        <w:ind w:left="2195"/>
      </w:pPr>
      <w:r>
        <w:rPr>
          <w:w w:val="105"/>
        </w:rPr>
        <w:t>Gottfried von Haberler (1900-1995)</w:t>
      </w:r>
    </w:p>
    <w:p>
      <w:pPr>
        <w:pStyle w:val="BodyText"/>
        <w:spacing w:line="288" w:lineRule="exact" w:before="227"/>
        <w:ind w:left="2780" w:right="411" w:hanging="586"/>
        <w:jc w:val="both"/>
      </w:pPr>
      <w:r>
        <w:rPr>
          <w:w w:val="95"/>
        </w:rPr>
        <w:t>Heraldur</w:t>
      </w:r>
      <w:r>
        <w:rPr>
          <w:spacing w:val="-36"/>
          <w:w w:val="95"/>
        </w:rPr>
        <w:t> </w:t>
      </w:r>
      <w:r>
        <w:rPr>
          <w:w w:val="95"/>
        </w:rPr>
        <w:t>Hannesson</w:t>
      </w:r>
      <w:r>
        <w:rPr>
          <w:spacing w:val="-36"/>
          <w:w w:val="95"/>
        </w:rPr>
        <w:t> </w:t>
      </w:r>
      <w:r>
        <w:rPr>
          <w:w w:val="95"/>
        </w:rPr>
        <w:t>(1912-1989)</w:t>
      </w:r>
      <w:r>
        <w:rPr>
          <w:spacing w:val="-5"/>
          <w:w w:val="95"/>
        </w:rPr>
        <w:t> </w:t>
      </w:r>
      <w:r>
        <w:rPr>
          <w:w w:val="95"/>
        </w:rPr>
        <w:t>Islandic</w:t>
      </w:r>
      <w:r>
        <w:rPr>
          <w:spacing w:val="-42"/>
          <w:w w:val="95"/>
        </w:rPr>
        <w:t> </w:t>
      </w:r>
      <w:r>
        <w:rPr>
          <w:w w:val="95"/>
        </w:rPr>
        <w:t>economist.</w:t>
      </w:r>
      <w:r>
        <w:rPr>
          <w:spacing w:val="-42"/>
          <w:w w:val="95"/>
        </w:rPr>
        <w:t> </w:t>
      </w:r>
      <w:r>
        <w:rPr>
          <w:w w:val="95"/>
        </w:rPr>
        <w:t>After</w:t>
      </w:r>
      <w:r>
        <w:rPr>
          <w:spacing w:val="-42"/>
          <w:w w:val="95"/>
        </w:rPr>
        <w:t> </w:t>
      </w:r>
      <w:r>
        <w:rPr>
          <w:w w:val="95"/>
        </w:rPr>
        <w:t>the</w:t>
      </w:r>
      <w:r>
        <w:rPr>
          <w:spacing w:val="-42"/>
          <w:w w:val="95"/>
        </w:rPr>
        <w:t> </w:t>
      </w:r>
      <w:r>
        <w:rPr>
          <w:w w:val="95"/>
        </w:rPr>
        <w:t>Abitur</w:t>
      </w:r>
      <w:r>
        <w:rPr>
          <w:spacing w:val="-42"/>
          <w:w w:val="95"/>
        </w:rPr>
        <w:t> </w:t>
      </w:r>
      <w:r>
        <w:rPr>
          <w:w w:val="95"/>
        </w:rPr>
        <w:t>at</w:t>
      </w:r>
      <w:r>
        <w:rPr>
          <w:spacing w:val="-42"/>
          <w:w w:val="95"/>
        </w:rPr>
        <w:t> </w:t>
      </w:r>
      <w:r>
        <w:rPr>
          <w:w w:val="95"/>
        </w:rPr>
        <w:t>the</w:t>
      </w:r>
      <w:r>
        <w:rPr>
          <w:spacing w:val="-42"/>
          <w:w w:val="95"/>
        </w:rPr>
        <w:t> </w:t>
      </w:r>
      <w:r>
        <w:rPr>
          <w:w w:val="95"/>
        </w:rPr>
        <w:t>Rey- </w:t>
      </w:r>
      <w:r>
        <w:rPr>
          <w:w w:val="85"/>
        </w:rPr>
        <w:t>kjavík</w:t>
      </w:r>
      <w:r>
        <w:rPr>
          <w:spacing w:val="-10"/>
          <w:w w:val="85"/>
        </w:rPr>
        <w:t> </w:t>
      </w:r>
      <w:r>
        <w:rPr>
          <w:w w:val="85"/>
        </w:rPr>
        <w:t>gymnasium,</w:t>
      </w:r>
      <w:r>
        <w:rPr>
          <w:spacing w:val="-10"/>
          <w:w w:val="85"/>
        </w:rPr>
        <w:t> </w:t>
      </w:r>
      <w:r>
        <w:rPr>
          <w:w w:val="85"/>
        </w:rPr>
        <w:t>Hanneson</w:t>
      </w:r>
      <w:r>
        <w:rPr>
          <w:spacing w:val="-10"/>
          <w:w w:val="85"/>
        </w:rPr>
        <w:t> </w:t>
      </w:r>
      <w:r>
        <w:rPr>
          <w:w w:val="85"/>
        </w:rPr>
        <w:t>went</w:t>
      </w:r>
      <w:r>
        <w:rPr>
          <w:spacing w:val="-10"/>
          <w:w w:val="85"/>
        </w:rPr>
        <w:t> </w:t>
      </w:r>
      <w:r>
        <w:rPr>
          <w:w w:val="85"/>
        </w:rPr>
        <w:t>to</w:t>
      </w:r>
      <w:r>
        <w:rPr>
          <w:spacing w:val="-10"/>
          <w:w w:val="85"/>
        </w:rPr>
        <w:t> </w:t>
      </w:r>
      <w:r>
        <w:rPr>
          <w:w w:val="85"/>
        </w:rPr>
        <w:t>Germany</w:t>
      </w:r>
      <w:r>
        <w:rPr>
          <w:spacing w:val="-10"/>
          <w:w w:val="85"/>
        </w:rPr>
        <w:t> </w:t>
      </w:r>
      <w:r>
        <w:rPr>
          <w:w w:val="85"/>
        </w:rPr>
        <w:t>to</w:t>
      </w:r>
      <w:r>
        <w:rPr>
          <w:spacing w:val="-10"/>
          <w:w w:val="85"/>
        </w:rPr>
        <w:t> </w:t>
      </w:r>
      <w:r>
        <w:rPr>
          <w:w w:val="85"/>
        </w:rPr>
        <w:t>study</w:t>
      </w:r>
      <w:r>
        <w:rPr>
          <w:spacing w:val="-10"/>
          <w:w w:val="85"/>
        </w:rPr>
        <w:t> </w:t>
      </w:r>
      <w:r>
        <w:rPr>
          <w:w w:val="85"/>
        </w:rPr>
        <w:t>economics</w:t>
      </w:r>
      <w:r>
        <w:rPr>
          <w:spacing w:val="-10"/>
          <w:w w:val="85"/>
        </w:rPr>
        <w:t> </w:t>
      </w:r>
      <w:r>
        <w:rPr>
          <w:w w:val="85"/>
        </w:rPr>
        <w:t>in</w:t>
      </w:r>
      <w:r>
        <w:rPr>
          <w:spacing w:val="-10"/>
          <w:w w:val="85"/>
        </w:rPr>
        <w:t> </w:t>
      </w:r>
      <w:r>
        <w:rPr>
          <w:w w:val="85"/>
        </w:rPr>
        <w:t>Bonn</w:t>
      </w:r>
      <w:r>
        <w:rPr>
          <w:spacing w:val="-10"/>
          <w:w w:val="85"/>
        </w:rPr>
        <w:t> </w:t>
      </w:r>
      <w:r>
        <w:rPr>
          <w:w w:val="85"/>
        </w:rPr>
        <w:t>and </w:t>
      </w:r>
      <w:r>
        <w:rPr>
          <w:w w:val="90"/>
        </w:rPr>
        <w:t>Köln</w:t>
      </w:r>
      <w:r>
        <w:rPr>
          <w:spacing w:val="-36"/>
          <w:w w:val="90"/>
        </w:rPr>
        <w:t> </w:t>
      </w:r>
      <w:r>
        <w:rPr>
          <w:w w:val="90"/>
        </w:rPr>
        <w:t>and</w:t>
      </w:r>
      <w:r>
        <w:rPr>
          <w:spacing w:val="-36"/>
          <w:w w:val="90"/>
        </w:rPr>
        <w:t> </w:t>
      </w:r>
      <w:r>
        <w:rPr>
          <w:w w:val="90"/>
        </w:rPr>
        <w:t>was</w:t>
      </w:r>
      <w:r>
        <w:rPr>
          <w:spacing w:val="-36"/>
          <w:w w:val="90"/>
        </w:rPr>
        <w:t> </w:t>
      </w:r>
      <w:r>
        <w:rPr>
          <w:w w:val="90"/>
        </w:rPr>
        <w:t>also</w:t>
      </w:r>
      <w:r>
        <w:rPr>
          <w:spacing w:val="-36"/>
          <w:w w:val="90"/>
        </w:rPr>
        <w:t> </w:t>
      </w:r>
      <w:r>
        <w:rPr>
          <w:w w:val="90"/>
        </w:rPr>
        <w:t>a</w:t>
      </w:r>
      <w:r>
        <w:rPr>
          <w:spacing w:val="-36"/>
          <w:w w:val="90"/>
        </w:rPr>
        <w:t> </w:t>
      </w:r>
      <w:r>
        <w:rPr>
          <w:w w:val="90"/>
        </w:rPr>
        <w:t>year</w:t>
      </w:r>
      <w:r>
        <w:rPr>
          <w:spacing w:val="-36"/>
          <w:w w:val="90"/>
        </w:rPr>
        <w:t> </w:t>
      </w:r>
      <w:r>
        <w:rPr>
          <w:w w:val="90"/>
        </w:rPr>
        <w:t>in</w:t>
      </w:r>
      <w:r>
        <w:rPr>
          <w:spacing w:val="-36"/>
          <w:w w:val="90"/>
        </w:rPr>
        <w:t> </w:t>
      </w:r>
      <w:r>
        <w:rPr>
          <w:w w:val="90"/>
        </w:rPr>
        <w:t>England.</w:t>
      </w:r>
      <w:r>
        <w:rPr>
          <w:spacing w:val="-36"/>
          <w:w w:val="90"/>
        </w:rPr>
        <w:t> </w:t>
      </w:r>
      <w:r>
        <w:rPr>
          <w:w w:val="90"/>
        </w:rPr>
        <w:t>In</w:t>
      </w:r>
      <w:r>
        <w:rPr>
          <w:spacing w:val="-36"/>
          <w:w w:val="90"/>
        </w:rPr>
        <w:t> </w:t>
      </w:r>
      <w:r>
        <w:rPr>
          <w:w w:val="90"/>
        </w:rPr>
        <w:t>1939,</w:t>
      </w:r>
      <w:r>
        <w:rPr>
          <w:spacing w:val="-36"/>
          <w:w w:val="90"/>
        </w:rPr>
        <w:t> </w:t>
      </w:r>
      <w:r>
        <w:rPr>
          <w:w w:val="90"/>
        </w:rPr>
        <w:t>he</w:t>
      </w:r>
      <w:r>
        <w:rPr>
          <w:spacing w:val="-36"/>
          <w:w w:val="90"/>
        </w:rPr>
        <w:t> </w:t>
      </w:r>
      <w:r>
        <w:rPr>
          <w:w w:val="90"/>
        </w:rPr>
        <w:t>returned</w:t>
      </w:r>
      <w:r>
        <w:rPr>
          <w:spacing w:val="-36"/>
          <w:w w:val="90"/>
        </w:rPr>
        <w:t> </w:t>
      </w:r>
      <w:r>
        <w:rPr>
          <w:w w:val="90"/>
        </w:rPr>
        <w:t>to</w:t>
      </w:r>
      <w:r>
        <w:rPr>
          <w:spacing w:val="-36"/>
          <w:w w:val="90"/>
        </w:rPr>
        <w:t> </w:t>
      </w:r>
      <w:r>
        <w:rPr>
          <w:w w:val="90"/>
        </w:rPr>
        <w:t>Iceland</w:t>
      </w:r>
      <w:r>
        <w:rPr>
          <w:spacing w:val="-36"/>
          <w:w w:val="90"/>
        </w:rPr>
        <w:t> </w:t>
      </w:r>
      <w:r>
        <w:rPr>
          <w:w w:val="90"/>
        </w:rPr>
        <w:t>and</w:t>
      </w:r>
      <w:r>
        <w:rPr>
          <w:spacing w:val="-36"/>
          <w:w w:val="90"/>
        </w:rPr>
        <w:t> </w:t>
      </w:r>
      <w:r>
        <w:rPr>
          <w:w w:val="90"/>
        </w:rPr>
        <w:t>worked at</w:t>
      </w:r>
      <w:r>
        <w:rPr>
          <w:spacing w:val="-33"/>
          <w:w w:val="90"/>
        </w:rPr>
        <w:t> </w:t>
      </w:r>
      <w:r>
        <w:rPr>
          <w:w w:val="90"/>
        </w:rPr>
        <w:t>the</w:t>
      </w:r>
      <w:r>
        <w:rPr>
          <w:spacing w:val="-33"/>
          <w:w w:val="90"/>
        </w:rPr>
        <w:t> </w:t>
      </w:r>
      <w:r>
        <w:rPr>
          <w:w w:val="90"/>
        </w:rPr>
        <w:t>Landsbanki.</w:t>
      </w:r>
      <w:r>
        <w:rPr>
          <w:spacing w:val="-33"/>
          <w:w w:val="90"/>
        </w:rPr>
        <w:t> </w:t>
      </w:r>
      <w:r>
        <w:rPr>
          <w:w w:val="90"/>
        </w:rPr>
        <w:t>After</w:t>
      </w:r>
      <w:r>
        <w:rPr>
          <w:spacing w:val="-33"/>
          <w:w w:val="90"/>
        </w:rPr>
        <w:t> </w:t>
      </w:r>
      <w:r>
        <w:rPr>
          <w:w w:val="90"/>
        </w:rPr>
        <w:t>that</w:t>
      </w:r>
      <w:r>
        <w:rPr>
          <w:spacing w:val="-33"/>
          <w:w w:val="90"/>
        </w:rPr>
        <w:t> </w:t>
      </w:r>
      <w:r>
        <w:rPr>
          <w:w w:val="90"/>
        </w:rPr>
        <w:t>he</w:t>
      </w:r>
      <w:r>
        <w:rPr>
          <w:spacing w:val="-33"/>
          <w:w w:val="90"/>
        </w:rPr>
        <w:t> </w:t>
      </w:r>
      <w:r>
        <w:rPr>
          <w:w w:val="90"/>
        </w:rPr>
        <w:t>worked</w:t>
      </w:r>
      <w:r>
        <w:rPr>
          <w:spacing w:val="-33"/>
          <w:w w:val="90"/>
        </w:rPr>
        <w:t> </w:t>
      </w:r>
      <w:r>
        <w:rPr>
          <w:w w:val="90"/>
        </w:rPr>
        <w:t>for</w:t>
      </w:r>
      <w:r>
        <w:rPr>
          <w:spacing w:val="-33"/>
          <w:w w:val="90"/>
        </w:rPr>
        <w:t> </w:t>
      </w:r>
      <w:r>
        <w:rPr>
          <w:w w:val="90"/>
        </w:rPr>
        <w:t>a</w:t>
      </w:r>
      <w:r>
        <w:rPr>
          <w:spacing w:val="-33"/>
          <w:w w:val="90"/>
        </w:rPr>
        <w:t> </w:t>
      </w:r>
      <w:r>
        <w:rPr>
          <w:w w:val="90"/>
        </w:rPr>
        <w:t>few</w:t>
      </w:r>
      <w:r>
        <w:rPr>
          <w:spacing w:val="-34"/>
          <w:w w:val="90"/>
        </w:rPr>
        <w:t> </w:t>
      </w:r>
      <w:r>
        <w:rPr>
          <w:w w:val="90"/>
        </w:rPr>
        <w:t>years</w:t>
      </w:r>
      <w:r>
        <w:rPr>
          <w:spacing w:val="-33"/>
          <w:w w:val="90"/>
        </w:rPr>
        <w:t> </w:t>
      </w:r>
      <w:r>
        <w:rPr>
          <w:w w:val="90"/>
        </w:rPr>
        <w:t>for</w:t>
      </w:r>
      <w:r>
        <w:rPr>
          <w:spacing w:val="-33"/>
          <w:w w:val="90"/>
        </w:rPr>
        <w:t> </w:t>
      </w:r>
      <w:r>
        <w:rPr>
          <w:w w:val="90"/>
        </w:rPr>
        <w:t>the</w:t>
      </w:r>
      <w:r>
        <w:rPr>
          <w:spacing w:val="-33"/>
          <w:w w:val="90"/>
        </w:rPr>
        <w:t> </w:t>
      </w:r>
      <w:r>
        <w:rPr>
          <w:w w:val="90"/>
        </w:rPr>
        <w:t>City</w:t>
      </w:r>
      <w:r>
        <w:rPr>
          <w:spacing w:val="-33"/>
          <w:w w:val="90"/>
        </w:rPr>
        <w:t> </w:t>
      </w:r>
      <w:r>
        <w:rPr>
          <w:w w:val="90"/>
        </w:rPr>
        <w:t>of</w:t>
      </w:r>
      <w:r>
        <w:rPr>
          <w:spacing w:val="-33"/>
          <w:w w:val="90"/>
        </w:rPr>
        <w:t> </w:t>
      </w:r>
      <w:r>
        <w:rPr>
          <w:w w:val="90"/>
        </w:rPr>
        <w:t>Reykjavík and</w:t>
      </w:r>
      <w:r>
        <w:rPr>
          <w:spacing w:val="-36"/>
          <w:w w:val="90"/>
        </w:rPr>
        <w:t> </w:t>
      </w:r>
      <w:r>
        <w:rPr>
          <w:w w:val="90"/>
        </w:rPr>
        <w:t>then</w:t>
      </w:r>
      <w:r>
        <w:rPr>
          <w:spacing w:val="-36"/>
          <w:w w:val="90"/>
        </w:rPr>
        <w:t> </w:t>
      </w:r>
      <w:r>
        <w:rPr>
          <w:w w:val="90"/>
        </w:rPr>
        <w:t>at</w:t>
      </w:r>
      <w:r>
        <w:rPr>
          <w:spacing w:val="-36"/>
          <w:w w:val="90"/>
        </w:rPr>
        <w:t> </w:t>
      </w:r>
      <w:r>
        <w:rPr>
          <w:w w:val="90"/>
        </w:rPr>
        <w:t>the</w:t>
      </w:r>
      <w:r>
        <w:rPr>
          <w:spacing w:val="-36"/>
          <w:w w:val="90"/>
        </w:rPr>
        <w:t> </w:t>
      </w:r>
      <w:r>
        <w:rPr>
          <w:w w:val="90"/>
        </w:rPr>
        <w:t>Central</w:t>
      </w:r>
      <w:r>
        <w:rPr>
          <w:spacing w:val="-36"/>
          <w:w w:val="90"/>
        </w:rPr>
        <w:t> </w:t>
      </w:r>
      <w:r>
        <w:rPr>
          <w:w w:val="90"/>
        </w:rPr>
        <w:t>Bank</w:t>
      </w:r>
      <w:r>
        <w:rPr>
          <w:spacing w:val="-36"/>
          <w:w w:val="90"/>
        </w:rPr>
        <w:t> </w:t>
      </w:r>
      <w:r>
        <w:rPr>
          <w:w w:val="90"/>
        </w:rPr>
        <w:t>of</w:t>
      </w:r>
      <w:r>
        <w:rPr>
          <w:spacing w:val="-36"/>
          <w:w w:val="90"/>
        </w:rPr>
        <w:t> </w:t>
      </w:r>
      <w:r>
        <w:rPr>
          <w:w w:val="90"/>
        </w:rPr>
        <w:t>Iceland.</w:t>
      </w:r>
      <w:r>
        <w:rPr>
          <w:spacing w:val="-36"/>
          <w:w w:val="90"/>
        </w:rPr>
        <w:t> </w:t>
      </w:r>
      <w:r>
        <w:rPr>
          <w:w w:val="90"/>
        </w:rPr>
        <w:t>He</w:t>
      </w:r>
      <w:r>
        <w:rPr>
          <w:spacing w:val="-36"/>
          <w:w w:val="90"/>
        </w:rPr>
        <w:t> </w:t>
      </w:r>
      <w:r>
        <w:rPr>
          <w:w w:val="90"/>
        </w:rPr>
        <w:t>established</w:t>
      </w:r>
      <w:r>
        <w:rPr>
          <w:spacing w:val="-36"/>
          <w:w w:val="90"/>
        </w:rPr>
        <w:t> </w:t>
      </w:r>
      <w:r>
        <w:rPr>
          <w:w w:val="90"/>
        </w:rPr>
        <w:t>the</w:t>
      </w:r>
      <w:r>
        <w:rPr>
          <w:spacing w:val="-36"/>
          <w:w w:val="90"/>
        </w:rPr>
        <w:t> </w:t>
      </w:r>
      <w:r>
        <w:rPr>
          <w:w w:val="90"/>
        </w:rPr>
        <w:t>bank’s</w:t>
      </w:r>
      <w:r>
        <w:rPr>
          <w:spacing w:val="-36"/>
          <w:w w:val="90"/>
        </w:rPr>
        <w:t> </w:t>
      </w:r>
      <w:r>
        <w:rPr>
          <w:w w:val="90"/>
        </w:rPr>
        <w:t>library</w:t>
      </w:r>
      <w:r>
        <w:rPr>
          <w:spacing w:val="-36"/>
          <w:w w:val="90"/>
        </w:rPr>
        <w:t> </w:t>
      </w:r>
      <w:r>
        <w:rPr>
          <w:w w:val="90"/>
        </w:rPr>
        <w:t>and</w:t>
      </w:r>
      <w:r>
        <w:rPr>
          <w:spacing w:val="-36"/>
          <w:w w:val="90"/>
        </w:rPr>
        <w:t> </w:t>
      </w:r>
      <w:r>
        <w:rPr>
          <w:w w:val="90"/>
        </w:rPr>
        <w:t>its collection</w:t>
      </w:r>
      <w:r>
        <w:rPr>
          <w:spacing w:val="-35"/>
          <w:w w:val="90"/>
        </w:rPr>
        <w:t> </w:t>
      </w:r>
      <w:r>
        <w:rPr>
          <w:w w:val="90"/>
        </w:rPr>
        <w:t>of</w:t>
      </w:r>
      <w:r>
        <w:rPr>
          <w:spacing w:val="-35"/>
          <w:w w:val="90"/>
        </w:rPr>
        <w:t> </w:t>
      </w:r>
      <w:r>
        <w:rPr>
          <w:w w:val="90"/>
        </w:rPr>
        <w:t>coins</w:t>
      </w:r>
      <w:r>
        <w:rPr>
          <w:spacing w:val="-35"/>
          <w:w w:val="90"/>
        </w:rPr>
        <w:t> </w:t>
      </w:r>
      <w:r>
        <w:rPr>
          <w:w w:val="90"/>
        </w:rPr>
        <w:t>and</w:t>
      </w:r>
      <w:r>
        <w:rPr>
          <w:spacing w:val="-35"/>
          <w:w w:val="90"/>
        </w:rPr>
        <w:t> </w:t>
      </w:r>
      <w:r>
        <w:rPr>
          <w:w w:val="90"/>
        </w:rPr>
        <w:t>notes</w:t>
      </w:r>
      <w:r>
        <w:rPr>
          <w:spacing w:val="-35"/>
          <w:w w:val="90"/>
        </w:rPr>
        <w:t> </w:t>
      </w:r>
      <w:r>
        <w:rPr>
          <w:w w:val="90"/>
        </w:rPr>
        <w:t>and</w:t>
      </w:r>
      <w:r>
        <w:rPr>
          <w:spacing w:val="-35"/>
          <w:w w:val="90"/>
        </w:rPr>
        <w:t> </w:t>
      </w:r>
      <w:r>
        <w:rPr>
          <w:w w:val="90"/>
        </w:rPr>
        <w:t>worked</w:t>
      </w:r>
      <w:r>
        <w:rPr>
          <w:spacing w:val="-35"/>
          <w:w w:val="90"/>
        </w:rPr>
        <w:t> </w:t>
      </w:r>
      <w:r>
        <w:rPr>
          <w:w w:val="90"/>
        </w:rPr>
        <w:t>as</w:t>
      </w:r>
      <w:r>
        <w:rPr>
          <w:spacing w:val="-35"/>
          <w:w w:val="90"/>
        </w:rPr>
        <w:t> </w:t>
      </w:r>
      <w:r>
        <w:rPr>
          <w:w w:val="90"/>
        </w:rPr>
        <w:t>an</w:t>
      </w:r>
      <w:r>
        <w:rPr>
          <w:spacing w:val="-35"/>
          <w:w w:val="90"/>
        </w:rPr>
        <w:t> </w:t>
      </w:r>
      <w:r>
        <w:rPr>
          <w:w w:val="90"/>
        </w:rPr>
        <w:t>archivist</w:t>
      </w:r>
      <w:r>
        <w:rPr>
          <w:spacing w:val="-35"/>
          <w:w w:val="90"/>
        </w:rPr>
        <w:t> </w:t>
      </w:r>
      <w:r>
        <w:rPr>
          <w:w w:val="90"/>
        </w:rPr>
        <w:t>until</w:t>
      </w:r>
      <w:r>
        <w:rPr>
          <w:spacing w:val="-35"/>
          <w:w w:val="90"/>
        </w:rPr>
        <w:t> </w:t>
      </w:r>
      <w:r>
        <w:rPr>
          <w:w w:val="90"/>
        </w:rPr>
        <w:t>his</w:t>
      </w:r>
      <w:r>
        <w:rPr>
          <w:spacing w:val="-35"/>
          <w:w w:val="90"/>
        </w:rPr>
        <w:t> </w:t>
      </w:r>
      <w:r>
        <w:rPr>
          <w:w w:val="90"/>
        </w:rPr>
        <w:t>retirement.</w:t>
      </w:r>
    </w:p>
    <w:p>
      <w:pPr>
        <w:pStyle w:val="BodyText"/>
        <w:spacing w:line="288" w:lineRule="exact" w:before="241"/>
        <w:ind w:left="2780" w:hanging="586"/>
      </w:pPr>
      <w:r>
        <w:rPr>
          <w:w w:val="90"/>
        </w:rPr>
        <w:t>GUnther Harkort (1905-1986) deutscher Ökonom, studierte bei Schumpeter in Bonn, </w:t>
      </w:r>
      <w:r>
        <w:rPr>
          <w:w w:val="85"/>
        </w:rPr>
        <w:t>und war dann am </w:t>
      </w:r>
      <w:hyperlink w:history="true" w:anchor="_bookmark1339">
        <w:r>
          <w:rPr>
            <w:color w:val="2E3092"/>
            <w:w w:val="85"/>
          </w:rPr>
          <w:t>IfW</w:t>
        </w:r>
      </w:hyperlink>
      <w:r>
        <w:rPr>
          <w:w w:val="85"/>
        </w:rPr>
        <w:t>, am </w:t>
      </w:r>
      <w:hyperlink w:history="true" w:anchor="_bookmark1337">
        <w:r>
          <w:rPr>
            <w:color w:val="2E3092"/>
            <w:w w:val="85"/>
          </w:rPr>
          <w:t>DIW</w:t>
        </w:r>
      </w:hyperlink>
      <w:r>
        <w:rPr>
          <w:color w:val="2E3092"/>
          <w:w w:val="85"/>
        </w:rPr>
        <w:t> </w:t>
      </w:r>
      <w:r>
        <w:rPr>
          <w:w w:val="85"/>
        </w:rPr>
        <w:t>Berlin, sowie im Reichswirtschaftsministerium.</w:t>
      </w:r>
    </w:p>
    <w:p>
      <w:pPr>
        <w:pStyle w:val="BodyText"/>
        <w:spacing w:line="288" w:lineRule="exact"/>
        <w:ind w:left="2780" w:right="411"/>
        <w:jc w:val="both"/>
      </w:pPr>
      <w:r>
        <w:rPr>
          <w:w w:val="90"/>
        </w:rPr>
        <w:t>Nach</w:t>
      </w:r>
      <w:r>
        <w:rPr>
          <w:spacing w:val="-30"/>
          <w:w w:val="90"/>
        </w:rPr>
        <w:t> </w:t>
      </w:r>
      <w:r>
        <w:rPr>
          <w:w w:val="90"/>
        </w:rPr>
        <w:t>dem</w:t>
      </w:r>
      <w:r>
        <w:rPr>
          <w:spacing w:val="-30"/>
          <w:w w:val="90"/>
        </w:rPr>
        <w:t> </w:t>
      </w:r>
      <w:r>
        <w:rPr>
          <w:w w:val="90"/>
        </w:rPr>
        <w:t>Krieg</w:t>
      </w:r>
      <w:r>
        <w:rPr>
          <w:spacing w:val="-30"/>
          <w:w w:val="90"/>
        </w:rPr>
        <w:t> </w:t>
      </w:r>
      <w:r>
        <w:rPr>
          <w:w w:val="90"/>
        </w:rPr>
        <w:t>arbeitete</w:t>
      </w:r>
      <w:r>
        <w:rPr>
          <w:spacing w:val="-30"/>
          <w:w w:val="90"/>
        </w:rPr>
        <w:t> </w:t>
      </w:r>
      <w:r>
        <w:rPr>
          <w:w w:val="90"/>
        </w:rPr>
        <w:t>Harkort</w:t>
      </w:r>
      <w:r>
        <w:rPr>
          <w:spacing w:val="-30"/>
          <w:w w:val="90"/>
        </w:rPr>
        <w:t> </w:t>
      </w:r>
      <w:r>
        <w:rPr>
          <w:w w:val="90"/>
        </w:rPr>
        <w:t>für</w:t>
      </w:r>
      <w:r>
        <w:rPr>
          <w:spacing w:val="-30"/>
          <w:w w:val="90"/>
        </w:rPr>
        <w:t> </w:t>
      </w:r>
      <w:r>
        <w:rPr>
          <w:w w:val="90"/>
        </w:rPr>
        <w:t>die</w:t>
      </w:r>
      <w:r>
        <w:rPr>
          <w:spacing w:val="-30"/>
          <w:w w:val="90"/>
        </w:rPr>
        <w:t> </w:t>
      </w:r>
      <w:r>
        <w:rPr>
          <w:w w:val="90"/>
        </w:rPr>
        <w:t>US</w:t>
      </w:r>
      <w:r>
        <w:rPr>
          <w:spacing w:val="-30"/>
          <w:w w:val="90"/>
        </w:rPr>
        <w:t> </w:t>
      </w:r>
      <w:r>
        <w:rPr>
          <w:w w:val="90"/>
        </w:rPr>
        <w:t>amerikanische</w:t>
      </w:r>
      <w:r>
        <w:rPr>
          <w:spacing w:val="-30"/>
          <w:w w:val="90"/>
        </w:rPr>
        <w:t> </w:t>
      </w:r>
      <w:r>
        <w:rPr>
          <w:w w:val="90"/>
        </w:rPr>
        <w:t>Economic</w:t>
      </w:r>
      <w:r>
        <w:rPr>
          <w:spacing w:val="-30"/>
          <w:w w:val="90"/>
        </w:rPr>
        <w:t> </w:t>
      </w:r>
      <w:r>
        <w:rPr>
          <w:w w:val="90"/>
        </w:rPr>
        <w:t>Coope- ration</w:t>
      </w:r>
      <w:r>
        <w:rPr>
          <w:spacing w:val="-10"/>
          <w:w w:val="90"/>
        </w:rPr>
        <w:t> </w:t>
      </w:r>
      <w:r>
        <w:rPr>
          <w:w w:val="90"/>
        </w:rPr>
        <w:t>Administration</w:t>
      </w:r>
      <w:r>
        <w:rPr>
          <w:spacing w:val="-10"/>
          <w:w w:val="90"/>
        </w:rPr>
        <w:t> </w:t>
      </w:r>
      <w:r>
        <w:rPr>
          <w:w w:val="90"/>
        </w:rPr>
        <w:t>in</w:t>
      </w:r>
      <w:r>
        <w:rPr>
          <w:spacing w:val="-10"/>
          <w:w w:val="90"/>
        </w:rPr>
        <w:t> </w:t>
      </w:r>
      <w:r>
        <w:rPr>
          <w:spacing w:val="-3"/>
          <w:w w:val="90"/>
        </w:rPr>
        <w:t>Washington,</w:t>
      </w:r>
      <w:r>
        <w:rPr>
          <w:spacing w:val="-10"/>
          <w:w w:val="90"/>
        </w:rPr>
        <w:t> </w:t>
      </w:r>
      <w:r>
        <w:rPr>
          <w:w w:val="90"/>
        </w:rPr>
        <w:t>DC,</w:t>
      </w:r>
      <w:r>
        <w:rPr>
          <w:spacing w:val="-10"/>
          <w:w w:val="90"/>
        </w:rPr>
        <w:t> </w:t>
      </w:r>
      <w:r>
        <w:rPr>
          <w:w w:val="90"/>
        </w:rPr>
        <w:t>und</w:t>
      </w:r>
      <w:r>
        <w:rPr>
          <w:spacing w:val="-10"/>
          <w:w w:val="90"/>
        </w:rPr>
        <w:t> </w:t>
      </w:r>
      <w:r>
        <w:rPr>
          <w:w w:val="90"/>
        </w:rPr>
        <w:t>war</w:t>
      </w:r>
      <w:r>
        <w:rPr>
          <w:spacing w:val="-10"/>
          <w:w w:val="90"/>
        </w:rPr>
        <w:t> </w:t>
      </w:r>
      <w:r>
        <w:rPr>
          <w:w w:val="90"/>
        </w:rPr>
        <w:t>dann</w:t>
      </w:r>
      <w:r>
        <w:rPr>
          <w:spacing w:val="-10"/>
          <w:w w:val="90"/>
        </w:rPr>
        <w:t> </w:t>
      </w:r>
      <w:r>
        <w:rPr>
          <w:w w:val="90"/>
        </w:rPr>
        <w:t>im</w:t>
      </w:r>
      <w:r>
        <w:rPr>
          <w:spacing w:val="-10"/>
          <w:w w:val="90"/>
        </w:rPr>
        <w:t> </w:t>
      </w:r>
      <w:r>
        <w:rPr>
          <w:w w:val="90"/>
        </w:rPr>
        <w:t>deutschen</w:t>
      </w:r>
      <w:r>
        <w:rPr>
          <w:spacing w:val="-10"/>
          <w:w w:val="90"/>
        </w:rPr>
        <w:t> </w:t>
      </w:r>
      <w:r>
        <w:rPr>
          <w:w w:val="90"/>
        </w:rPr>
        <w:t>Aus- </w:t>
      </w:r>
      <w:r>
        <w:rPr>
          <w:w w:val="85"/>
        </w:rPr>
        <w:t>wärtigen Amt</w:t>
      </w:r>
      <w:r>
        <w:rPr>
          <w:spacing w:val="1"/>
          <w:w w:val="85"/>
        </w:rPr>
        <w:t> </w:t>
      </w:r>
      <w:r>
        <w:rPr>
          <w:w w:val="85"/>
        </w:rPr>
        <w:t>tätig.</w:t>
      </w:r>
    </w:p>
    <w:p>
      <w:pPr>
        <w:spacing w:after="0" w:line="288" w:lineRule="exact"/>
        <w:jc w:val="both"/>
        <w:sectPr>
          <w:pgSz w:w="12240" w:h="15840"/>
          <w:pgMar w:top="1500" w:bottom="280" w:left="480" w:right="1380"/>
        </w:sectPr>
      </w:pPr>
    </w:p>
    <w:p>
      <w:pPr>
        <w:pStyle w:val="BodyText"/>
        <w:spacing w:before="2"/>
        <w:rPr>
          <w:sz w:val="15"/>
        </w:rPr>
      </w:pPr>
    </w:p>
    <w:p>
      <w:pPr>
        <w:pStyle w:val="BodyText"/>
        <w:spacing w:before="84"/>
        <w:ind w:right="116"/>
        <w:jc w:val="right"/>
      </w:pPr>
      <w:bookmarkStart w:name="_bookmark1273" w:id="1689"/>
      <w:bookmarkEnd w:id="1689"/>
      <w:r>
        <w:rPr/>
      </w:r>
      <w:r>
        <w:rPr>
          <w:w w:val="85"/>
        </w:rPr>
        <w:t>349</w:t>
      </w:r>
    </w:p>
    <w:p>
      <w:pPr>
        <w:pStyle w:val="BodyText"/>
        <w:spacing w:before="3"/>
        <w:rPr>
          <w:sz w:val="23"/>
        </w:rPr>
      </w:pPr>
    </w:p>
    <w:p>
      <w:pPr>
        <w:pStyle w:val="BodyText"/>
        <w:spacing w:line="288" w:lineRule="exact" w:before="106"/>
        <w:ind w:left="704" w:right="2208" w:hanging="586"/>
        <w:jc w:val="both"/>
      </w:pPr>
      <w:r>
        <w:rPr>
          <w:w w:val="90"/>
        </w:rPr>
        <w:t>Bernhard Harms (1876-1939) deutscher Ökonom und, Gründungsdirektor des </w:t>
      </w:r>
      <w:hyperlink w:history="true" w:anchor="_bookmark1339">
        <w:r>
          <w:rPr>
            <w:color w:val="2E3092"/>
            <w:w w:val="90"/>
          </w:rPr>
          <w:t>In-</w:t>
        </w:r>
      </w:hyperlink>
      <w:r>
        <w:rPr>
          <w:color w:val="2E3092"/>
          <w:w w:val="90"/>
        </w:rPr>
        <w:t> </w:t>
      </w:r>
      <w:hyperlink w:history="true" w:anchor="_bookmark1339">
        <w:r>
          <w:rPr>
            <w:color w:val="2E3092"/>
            <w:w w:val="90"/>
          </w:rPr>
          <w:t>stitut für Weltwirtschaft</w:t>
        </w:r>
      </w:hyperlink>
      <w:r>
        <w:rPr>
          <w:color w:val="2E3092"/>
          <w:w w:val="90"/>
        </w:rPr>
        <w:t> </w:t>
      </w:r>
      <w:r>
        <w:rPr>
          <w:w w:val="90"/>
        </w:rPr>
        <w:t>in Kiel.</w:t>
      </w:r>
    </w:p>
    <w:p>
      <w:pPr>
        <w:pStyle w:val="BodyText"/>
        <w:spacing w:line="288" w:lineRule="exact" w:before="203"/>
        <w:ind w:left="704" w:right="2208" w:hanging="586"/>
        <w:jc w:val="both"/>
      </w:pPr>
      <w:r>
        <w:rPr>
          <w:w w:val="90"/>
        </w:rPr>
        <w:t>Seymour Edwin Harris (1897-1975) American economist, at Harvard a colleague of</w:t>
      </w:r>
      <w:r>
        <w:rPr>
          <w:spacing w:val="-21"/>
          <w:w w:val="90"/>
        </w:rPr>
        <w:t> </w:t>
      </w:r>
      <w:r>
        <w:rPr>
          <w:w w:val="90"/>
        </w:rPr>
        <w:t>Schumpeter’s,</w:t>
      </w:r>
      <w:r>
        <w:rPr>
          <w:spacing w:val="-21"/>
          <w:w w:val="90"/>
        </w:rPr>
        <w:t> </w:t>
      </w:r>
      <w:r>
        <w:rPr>
          <w:w w:val="90"/>
        </w:rPr>
        <w:t>editor</w:t>
      </w:r>
      <w:r>
        <w:rPr>
          <w:spacing w:val="-21"/>
          <w:w w:val="90"/>
        </w:rPr>
        <w:t> </w:t>
      </w:r>
      <w:r>
        <w:rPr>
          <w:w w:val="90"/>
        </w:rPr>
        <w:t>of</w:t>
      </w:r>
      <w:r>
        <w:rPr>
          <w:spacing w:val="-21"/>
          <w:w w:val="90"/>
        </w:rPr>
        <w:t> </w:t>
      </w:r>
      <w:r>
        <w:rPr>
          <w:w w:val="90"/>
        </w:rPr>
        <w:t>the</w:t>
      </w:r>
      <w:r>
        <w:rPr>
          <w:spacing w:val="-21"/>
          <w:w w:val="90"/>
        </w:rPr>
        <w:t> </w:t>
      </w:r>
      <w:r>
        <w:rPr>
          <w:i/>
          <w:w w:val="90"/>
        </w:rPr>
        <w:t>Review</w:t>
      </w:r>
      <w:r>
        <w:rPr>
          <w:i/>
          <w:spacing w:val="-21"/>
          <w:w w:val="90"/>
        </w:rPr>
        <w:t> </w:t>
      </w:r>
      <w:r>
        <w:rPr>
          <w:i/>
          <w:w w:val="90"/>
        </w:rPr>
        <w:t>of</w:t>
      </w:r>
      <w:r>
        <w:rPr>
          <w:i/>
          <w:spacing w:val="-21"/>
          <w:w w:val="90"/>
        </w:rPr>
        <w:t> </w:t>
      </w:r>
      <w:r>
        <w:rPr>
          <w:i/>
          <w:w w:val="90"/>
        </w:rPr>
        <w:t>Economics</w:t>
      </w:r>
      <w:r>
        <w:rPr>
          <w:i/>
          <w:spacing w:val="-21"/>
          <w:w w:val="90"/>
        </w:rPr>
        <w:t> </w:t>
      </w:r>
      <w:r>
        <w:rPr>
          <w:i/>
          <w:w w:val="90"/>
        </w:rPr>
        <w:t>and</w:t>
      </w:r>
      <w:r>
        <w:rPr>
          <w:i/>
          <w:spacing w:val="-21"/>
          <w:w w:val="90"/>
        </w:rPr>
        <w:t> </w:t>
      </w:r>
      <w:r>
        <w:rPr>
          <w:i/>
          <w:w w:val="90"/>
        </w:rPr>
        <w:t>Statistics</w:t>
      </w:r>
      <w:r>
        <w:rPr>
          <w:i/>
          <w:spacing w:val="-20"/>
          <w:w w:val="90"/>
        </w:rPr>
        <w:t> </w:t>
      </w:r>
      <w:r>
        <w:rPr>
          <w:w w:val="90"/>
        </w:rPr>
        <w:t>from</w:t>
      </w:r>
      <w:r>
        <w:rPr>
          <w:spacing w:val="-21"/>
          <w:w w:val="90"/>
        </w:rPr>
        <w:t> </w:t>
      </w:r>
      <w:r>
        <w:rPr>
          <w:w w:val="90"/>
        </w:rPr>
        <w:t>1943,</w:t>
      </w:r>
      <w:r>
        <w:rPr>
          <w:spacing w:val="-21"/>
          <w:w w:val="90"/>
        </w:rPr>
        <w:t> </w:t>
      </w:r>
      <w:r>
        <w:rPr>
          <w:w w:val="90"/>
        </w:rPr>
        <w:t>and economic</w:t>
      </w:r>
      <w:r>
        <w:rPr>
          <w:spacing w:val="-36"/>
          <w:w w:val="90"/>
        </w:rPr>
        <w:t> </w:t>
      </w:r>
      <w:r>
        <w:rPr>
          <w:w w:val="90"/>
        </w:rPr>
        <w:t>adivser</w:t>
      </w:r>
      <w:r>
        <w:rPr>
          <w:spacing w:val="-36"/>
          <w:w w:val="90"/>
        </w:rPr>
        <w:t> </w:t>
      </w:r>
      <w:r>
        <w:rPr>
          <w:w w:val="90"/>
        </w:rPr>
        <w:t>to</w:t>
      </w:r>
      <w:r>
        <w:rPr>
          <w:spacing w:val="-36"/>
          <w:w w:val="90"/>
        </w:rPr>
        <w:t> </w:t>
      </w:r>
      <w:r>
        <w:rPr>
          <w:w w:val="90"/>
        </w:rPr>
        <w:t>the</w:t>
      </w:r>
      <w:r>
        <w:rPr>
          <w:spacing w:val="-36"/>
          <w:w w:val="90"/>
        </w:rPr>
        <w:t> </w:t>
      </w:r>
      <w:r>
        <w:rPr>
          <w:w w:val="90"/>
        </w:rPr>
        <w:t>US</w:t>
      </w:r>
      <w:r>
        <w:rPr>
          <w:spacing w:val="-36"/>
          <w:w w:val="90"/>
        </w:rPr>
        <w:t> </w:t>
      </w:r>
      <w:r>
        <w:rPr>
          <w:w w:val="90"/>
        </w:rPr>
        <w:t>government,</w:t>
      </w:r>
      <w:r>
        <w:rPr>
          <w:spacing w:val="-36"/>
          <w:w w:val="90"/>
        </w:rPr>
        <w:t> </w:t>
      </w:r>
      <w:r>
        <w:rPr>
          <w:w w:val="90"/>
        </w:rPr>
        <w:t>particularly</w:t>
      </w:r>
      <w:r>
        <w:rPr>
          <w:spacing w:val="-36"/>
          <w:w w:val="90"/>
        </w:rPr>
        <w:t> </w:t>
      </w:r>
      <w:r>
        <w:rPr>
          <w:w w:val="90"/>
        </w:rPr>
        <w:t>for</w:t>
      </w:r>
      <w:r>
        <w:rPr>
          <w:spacing w:val="-36"/>
          <w:w w:val="90"/>
        </w:rPr>
        <w:t> </w:t>
      </w:r>
      <w:r>
        <w:rPr>
          <w:w w:val="90"/>
        </w:rPr>
        <w:t>President</w:t>
      </w:r>
      <w:r>
        <w:rPr>
          <w:spacing w:val="-36"/>
          <w:w w:val="90"/>
        </w:rPr>
        <w:t> </w:t>
      </w:r>
      <w:r>
        <w:rPr>
          <w:w w:val="90"/>
        </w:rPr>
        <w:t>John</w:t>
      </w:r>
      <w:r>
        <w:rPr>
          <w:spacing w:val="-36"/>
          <w:w w:val="90"/>
        </w:rPr>
        <w:t> </w:t>
      </w:r>
      <w:r>
        <w:rPr>
          <w:w w:val="90"/>
        </w:rPr>
        <w:t>F.</w:t>
      </w:r>
      <w:r>
        <w:rPr>
          <w:spacing w:val="-36"/>
          <w:w w:val="90"/>
        </w:rPr>
        <w:t> </w:t>
      </w:r>
      <w:r>
        <w:rPr>
          <w:w w:val="90"/>
        </w:rPr>
        <w:t>Ken- </w:t>
      </w:r>
      <w:r>
        <w:rPr/>
        <w:t>nedy.</w:t>
      </w:r>
    </w:p>
    <w:p>
      <w:pPr>
        <w:pStyle w:val="BodyText"/>
        <w:spacing w:line="288" w:lineRule="exact" w:before="203"/>
        <w:ind w:left="704" w:right="2208" w:hanging="586"/>
        <w:jc w:val="both"/>
      </w:pPr>
      <w:r>
        <w:rPr>
          <w:w w:val="95"/>
        </w:rPr>
        <w:t>Christa Hasenclever (1906-1992) Student in the Schumpeter Seminar at Bonn, </w:t>
      </w:r>
      <w:r>
        <w:rPr>
          <w:w w:val="85"/>
        </w:rPr>
        <w:t>IfW Library, Königsberg, Kiel,  Arbeiterwohlfahrt.</w:t>
      </w:r>
    </w:p>
    <w:p>
      <w:pPr>
        <w:pStyle w:val="BodyText"/>
        <w:spacing w:before="181"/>
        <w:ind w:left="118"/>
      </w:pPr>
      <w:r>
        <w:rPr/>
        <w:t>Martin Heidegger (1889-1976)</w:t>
      </w:r>
    </w:p>
    <w:p>
      <w:pPr>
        <w:pStyle w:val="BodyText"/>
        <w:spacing w:line="288" w:lineRule="exact" w:before="188"/>
        <w:ind w:left="704" w:right="2208" w:hanging="586"/>
        <w:jc w:val="both"/>
      </w:pPr>
      <w:r>
        <w:rPr>
          <w:w w:val="95"/>
        </w:rPr>
        <w:t>Edgar Malone Hoover, Jr. (1907-1992) American economist and location</w:t>
      </w:r>
      <w:r>
        <w:rPr>
          <w:spacing w:val="-34"/>
          <w:w w:val="95"/>
        </w:rPr>
        <w:t> </w:t>
      </w:r>
      <w:r>
        <w:rPr>
          <w:w w:val="95"/>
        </w:rPr>
        <w:t>theo- </w:t>
      </w:r>
      <w:r>
        <w:rPr>
          <w:w w:val="90"/>
        </w:rPr>
        <w:t>rist,</w:t>
      </w:r>
      <w:r>
        <w:rPr>
          <w:spacing w:val="-15"/>
          <w:w w:val="90"/>
        </w:rPr>
        <w:t> </w:t>
      </w:r>
      <w:r>
        <w:rPr>
          <w:w w:val="90"/>
        </w:rPr>
        <w:t>Schumpeter’s</w:t>
      </w:r>
      <w:r>
        <w:rPr>
          <w:spacing w:val="-15"/>
          <w:w w:val="90"/>
        </w:rPr>
        <w:t> </w:t>
      </w:r>
      <w:r>
        <w:rPr>
          <w:w w:val="90"/>
        </w:rPr>
        <w:t>assistant</w:t>
      </w:r>
      <w:r>
        <w:rPr>
          <w:spacing w:val="-15"/>
          <w:w w:val="90"/>
        </w:rPr>
        <w:t> </w:t>
      </w:r>
      <w:r>
        <w:rPr>
          <w:w w:val="90"/>
        </w:rPr>
        <w:t>at</w:t>
      </w:r>
      <w:r>
        <w:rPr>
          <w:spacing w:val="-15"/>
          <w:w w:val="90"/>
        </w:rPr>
        <w:t> </w:t>
      </w:r>
      <w:r>
        <w:rPr>
          <w:w w:val="90"/>
        </w:rPr>
        <w:t>Harvard</w:t>
      </w:r>
      <w:r>
        <w:rPr>
          <w:spacing w:val="-15"/>
          <w:w w:val="90"/>
        </w:rPr>
        <w:t> </w:t>
      </w:r>
      <w:r>
        <w:rPr>
          <w:w w:val="90"/>
        </w:rPr>
        <w:t>and</w:t>
      </w:r>
      <w:r>
        <w:rPr>
          <w:spacing w:val="-15"/>
          <w:w w:val="90"/>
        </w:rPr>
        <w:t> </w:t>
      </w:r>
      <w:r>
        <w:rPr>
          <w:w w:val="90"/>
        </w:rPr>
        <w:t>author</w:t>
      </w:r>
      <w:r>
        <w:rPr>
          <w:spacing w:val="-15"/>
          <w:w w:val="90"/>
        </w:rPr>
        <w:t> </w:t>
      </w:r>
      <w:r>
        <w:rPr>
          <w:w w:val="90"/>
        </w:rPr>
        <w:t>of</w:t>
      </w:r>
      <w:r>
        <w:rPr>
          <w:spacing w:val="-15"/>
          <w:w w:val="90"/>
        </w:rPr>
        <w:t> </w:t>
      </w:r>
      <w:r>
        <w:rPr>
          <w:i/>
          <w:w w:val="90"/>
        </w:rPr>
        <w:t>The</w:t>
      </w:r>
      <w:r>
        <w:rPr>
          <w:i/>
          <w:spacing w:val="-15"/>
          <w:w w:val="90"/>
        </w:rPr>
        <w:t> </w:t>
      </w:r>
      <w:r>
        <w:rPr>
          <w:i/>
          <w:w w:val="90"/>
        </w:rPr>
        <w:t>Location</w:t>
      </w:r>
      <w:r>
        <w:rPr>
          <w:i/>
          <w:spacing w:val="-15"/>
          <w:w w:val="90"/>
        </w:rPr>
        <w:t> </w:t>
      </w:r>
      <w:r>
        <w:rPr>
          <w:i/>
          <w:w w:val="90"/>
        </w:rPr>
        <w:t>of</w:t>
      </w:r>
      <w:r>
        <w:rPr>
          <w:i/>
          <w:spacing w:val="-15"/>
          <w:w w:val="90"/>
        </w:rPr>
        <w:t> </w:t>
      </w:r>
      <w:r>
        <w:rPr>
          <w:i/>
          <w:w w:val="90"/>
        </w:rPr>
        <w:t>Economic </w:t>
      </w:r>
      <w:r>
        <w:rPr>
          <w:i/>
          <w:w w:val="85"/>
        </w:rPr>
        <w:t>Activity</w:t>
      </w:r>
      <w:r>
        <w:rPr>
          <w:i/>
          <w:spacing w:val="27"/>
          <w:w w:val="85"/>
        </w:rPr>
        <w:t> </w:t>
      </w:r>
      <w:r>
        <w:rPr>
          <w:w w:val="85"/>
        </w:rPr>
        <w:t>(1948).</w:t>
      </w:r>
    </w:p>
    <w:p>
      <w:pPr>
        <w:pStyle w:val="BodyText"/>
        <w:spacing w:before="181"/>
        <w:ind w:left="118"/>
      </w:pPr>
      <w:r>
        <w:rPr/>
        <w:t>Edmund Gustav Albrecht Husserl (1859-1938)</w:t>
      </w:r>
    </w:p>
    <w:p>
      <w:pPr>
        <w:pStyle w:val="BodyText"/>
        <w:spacing w:line="490" w:lineRule="atLeast"/>
        <w:ind w:left="118" w:right="1928"/>
      </w:pPr>
      <w:r>
        <w:rPr>
          <w:w w:val="90"/>
        </w:rPr>
        <w:t>Walter</w:t>
      </w:r>
      <w:r>
        <w:rPr>
          <w:spacing w:val="-13"/>
          <w:w w:val="90"/>
        </w:rPr>
        <w:t> </w:t>
      </w:r>
      <w:r>
        <w:rPr>
          <w:w w:val="90"/>
        </w:rPr>
        <w:t>Isard</w:t>
      </w:r>
      <w:r>
        <w:rPr>
          <w:spacing w:val="-13"/>
          <w:w w:val="90"/>
        </w:rPr>
        <w:t> </w:t>
      </w:r>
      <w:r>
        <w:rPr>
          <w:w w:val="90"/>
        </w:rPr>
        <w:t>(1919-2010)</w:t>
      </w:r>
      <w:r>
        <w:rPr>
          <w:spacing w:val="49"/>
          <w:w w:val="90"/>
        </w:rPr>
        <w:t> </w:t>
      </w:r>
      <w:r>
        <w:rPr>
          <w:w w:val="90"/>
        </w:rPr>
        <w:t>American</w:t>
      </w:r>
      <w:r>
        <w:rPr>
          <w:spacing w:val="-27"/>
          <w:w w:val="90"/>
        </w:rPr>
        <w:t> </w:t>
      </w:r>
      <w:r>
        <w:rPr>
          <w:w w:val="90"/>
        </w:rPr>
        <w:t>economist</w:t>
      </w:r>
      <w:r>
        <w:rPr>
          <w:spacing w:val="-27"/>
          <w:w w:val="90"/>
        </w:rPr>
        <w:t> </w:t>
      </w:r>
      <w:r>
        <w:rPr>
          <w:w w:val="90"/>
        </w:rPr>
        <w:t>and</w:t>
      </w:r>
      <w:r>
        <w:rPr>
          <w:spacing w:val="-27"/>
          <w:w w:val="90"/>
        </w:rPr>
        <w:t> </w:t>
      </w:r>
      <w:r>
        <w:rPr>
          <w:w w:val="90"/>
        </w:rPr>
        <w:t>founding</w:t>
      </w:r>
      <w:r>
        <w:rPr>
          <w:spacing w:val="-26"/>
          <w:w w:val="90"/>
        </w:rPr>
        <w:t> </w:t>
      </w:r>
      <w:r>
        <w:rPr>
          <w:w w:val="90"/>
        </w:rPr>
        <w:t>father</w:t>
      </w:r>
      <w:r>
        <w:rPr>
          <w:spacing w:val="-27"/>
          <w:w w:val="90"/>
        </w:rPr>
        <w:t> </w:t>
      </w:r>
      <w:r>
        <w:rPr>
          <w:w w:val="90"/>
        </w:rPr>
        <w:t>of</w:t>
      </w:r>
      <w:r>
        <w:rPr>
          <w:spacing w:val="-27"/>
          <w:w w:val="90"/>
        </w:rPr>
        <w:t> </w:t>
      </w:r>
      <w:r>
        <w:rPr>
          <w:w w:val="90"/>
        </w:rPr>
        <w:t>regional</w:t>
      </w:r>
      <w:r>
        <w:rPr>
          <w:spacing w:val="-26"/>
          <w:w w:val="90"/>
        </w:rPr>
        <w:t> </w:t>
      </w:r>
      <w:r>
        <w:rPr>
          <w:w w:val="90"/>
        </w:rPr>
        <w:t>science. Per Jacobsson (1894-1963)  Swedish economist who worked at the League of</w:t>
      </w:r>
      <w:r>
        <w:rPr>
          <w:spacing w:val="-34"/>
          <w:w w:val="90"/>
        </w:rPr>
        <w:t> </w:t>
      </w:r>
      <w:r>
        <w:rPr>
          <w:w w:val="90"/>
        </w:rPr>
        <w:t>Nati-</w:t>
      </w:r>
    </w:p>
    <w:p>
      <w:pPr>
        <w:pStyle w:val="BodyText"/>
        <w:spacing w:line="213" w:lineRule="auto"/>
        <w:ind w:left="704" w:right="2208"/>
        <w:jc w:val="both"/>
      </w:pPr>
      <w:r>
        <w:rPr>
          <w:w w:val="90"/>
        </w:rPr>
        <w:t>ons</w:t>
      </w:r>
      <w:r>
        <w:rPr>
          <w:spacing w:val="-16"/>
          <w:w w:val="90"/>
        </w:rPr>
        <w:t> </w:t>
      </w:r>
      <w:r>
        <w:rPr>
          <w:w w:val="90"/>
        </w:rPr>
        <w:t>from</w:t>
      </w:r>
      <w:r>
        <w:rPr>
          <w:spacing w:val="-16"/>
          <w:w w:val="90"/>
        </w:rPr>
        <w:t> </w:t>
      </w:r>
      <w:r>
        <w:rPr>
          <w:w w:val="90"/>
        </w:rPr>
        <w:t>1920</w:t>
      </w:r>
      <w:r>
        <w:rPr>
          <w:spacing w:val="-16"/>
          <w:w w:val="90"/>
        </w:rPr>
        <w:t> </w:t>
      </w:r>
      <w:r>
        <w:rPr>
          <w:w w:val="90"/>
        </w:rPr>
        <w:t>to</w:t>
      </w:r>
      <w:r>
        <w:rPr>
          <w:spacing w:val="-16"/>
          <w:w w:val="90"/>
        </w:rPr>
        <w:t> </w:t>
      </w:r>
      <w:r>
        <w:rPr>
          <w:w w:val="90"/>
        </w:rPr>
        <w:t>1928,</w:t>
      </w:r>
      <w:r>
        <w:rPr>
          <w:spacing w:val="-16"/>
          <w:w w:val="90"/>
        </w:rPr>
        <w:t> </w:t>
      </w:r>
      <w:r>
        <w:rPr>
          <w:w w:val="90"/>
        </w:rPr>
        <w:t>and</w:t>
      </w:r>
      <w:r>
        <w:rPr>
          <w:spacing w:val="-16"/>
          <w:w w:val="90"/>
        </w:rPr>
        <w:t> </w:t>
      </w:r>
      <w:r>
        <w:rPr>
          <w:w w:val="90"/>
        </w:rPr>
        <w:t>then</w:t>
      </w:r>
      <w:r>
        <w:rPr>
          <w:spacing w:val="-16"/>
          <w:w w:val="90"/>
        </w:rPr>
        <w:t> </w:t>
      </w:r>
      <w:r>
        <w:rPr>
          <w:w w:val="90"/>
        </w:rPr>
        <w:t>became</w:t>
      </w:r>
      <w:r>
        <w:rPr>
          <w:spacing w:val="-16"/>
          <w:w w:val="90"/>
        </w:rPr>
        <w:t> </w:t>
      </w:r>
      <w:r>
        <w:rPr>
          <w:w w:val="90"/>
        </w:rPr>
        <w:t>the</w:t>
      </w:r>
      <w:r>
        <w:rPr>
          <w:spacing w:val="-16"/>
          <w:w w:val="90"/>
        </w:rPr>
        <w:t> </w:t>
      </w:r>
      <w:r>
        <w:rPr>
          <w:w w:val="90"/>
        </w:rPr>
        <w:t>head</w:t>
      </w:r>
      <w:r>
        <w:rPr>
          <w:spacing w:val="-16"/>
          <w:w w:val="90"/>
        </w:rPr>
        <w:t> </w:t>
      </w:r>
      <w:r>
        <w:rPr>
          <w:w w:val="90"/>
        </w:rPr>
        <w:t>of</w:t>
      </w:r>
      <w:r>
        <w:rPr>
          <w:spacing w:val="-16"/>
          <w:w w:val="90"/>
        </w:rPr>
        <w:t> </w:t>
      </w:r>
      <w:r>
        <w:rPr>
          <w:w w:val="90"/>
        </w:rPr>
        <w:t>the</w:t>
      </w:r>
      <w:r>
        <w:rPr>
          <w:spacing w:val="-16"/>
          <w:w w:val="90"/>
        </w:rPr>
        <w:t> </w:t>
      </w:r>
      <w:r>
        <w:rPr>
          <w:w w:val="90"/>
        </w:rPr>
        <w:t>Monetary</w:t>
      </w:r>
      <w:r>
        <w:rPr>
          <w:spacing w:val="-16"/>
          <w:w w:val="90"/>
        </w:rPr>
        <w:t> </w:t>
      </w:r>
      <w:r>
        <w:rPr>
          <w:w w:val="90"/>
        </w:rPr>
        <w:t>and</w:t>
      </w:r>
      <w:r>
        <w:rPr>
          <w:spacing w:val="-16"/>
          <w:w w:val="90"/>
        </w:rPr>
        <w:t> </w:t>
      </w:r>
      <w:r>
        <w:rPr>
          <w:w w:val="90"/>
        </w:rPr>
        <w:t>Econo- </w:t>
      </w:r>
      <w:r>
        <w:rPr>
          <w:w w:val="85"/>
        </w:rPr>
        <w:t>mic Department of the newly-established </w:t>
      </w:r>
      <w:hyperlink w:history="true" w:anchor="_bookmark1334">
        <w:r>
          <w:rPr>
            <w:color w:val="2E3092"/>
            <w:w w:val="85"/>
          </w:rPr>
          <w:t>Bank for International Settlements</w:t>
        </w:r>
      </w:hyperlink>
      <w:r>
        <w:rPr>
          <w:w w:val="85"/>
        </w:rPr>
        <w:t>—a </w:t>
      </w:r>
      <w:r>
        <w:rPr>
          <w:w w:val="90"/>
        </w:rPr>
        <w:t>position</w:t>
      </w:r>
      <w:r>
        <w:rPr>
          <w:spacing w:val="-29"/>
          <w:w w:val="90"/>
        </w:rPr>
        <w:t> </w:t>
      </w:r>
      <w:r>
        <w:rPr>
          <w:w w:val="90"/>
        </w:rPr>
        <w:t>that</w:t>
      </w:r>
      <w:r>
        <w:rPr>
          <w:spacing w:val="-29"/>
          <w:w w:val="90"/>
        </w:rPr>
        <w:t> </w:t>
      </w:r>
      <w:r>
        <w:rPr>
          <w:w w:val="90"/>
        </w:rPr>
        <w:t>he</w:t>
      </w:r>
      <w:r>
        <w:rPr>
          <w:spacing w:val="-29"/>
          <w:w w:val="90"/>
        </w:rPr>
        <w:t> </w:t>
      </w:r>
      <w:r>
        <w:rPr>
          <w:w w:val="90"/>
        </w:rPr>
        <w:t>held</w:t>
      </w:r>
      <w:r>
        <w:rPr>
          <w:spacing w:val="-29"/>
          <w:w w:val="90"/>
        </w:rPr>
        <w:t> </w:t>
      </w:r>
      <w:r>
        <w:rPr>
          <w:w w:val="90"/>
        </w:rPr>
        <w:t>until</w:t>
      </w:r>
      <w:r>
        <w:rPr>
          <w:spacing w:val="-29"/>
          <w:w w:val="90"/>
        </w:rPr>
        <w:t> </w:t>
      </w:r>
      <w:r>
        <w:rPr>
          <w:w w:val="90"/>
        </w:rPr>
        <w:t>1956</w:t>
      </w:r>
      <w:r>
        <w:rPr>
          <w:spacing w:val="-29"/>
          <w:w w:val="90"/>
        </w:rPr>
        <w:t> </w:t>
      </w:r>
      <w:r>
        <w:rPr>
          <w:w w:val="90"/>
        </w:rPr>
        <w:t>to</w:t>
      </w:r>
      <w:r>
        <w:rPr>
          <w:spacing w:val="-29"/>
          <w:w w:val="90"/>
        </w:rPr>
        <w:t> </w:t>
      </w:r>
      <w:r>
        <w:rPr>
          <w:w w:val="90"/>
        </w:rPr>
        <w:t>become</w:t>
      </w:r>
      <w:r>
        <w:rPr>
          <w:spacing w:val="-29"/>
          <w:w w:val="90"/>
        </w:rPr>
        <w:t> </w:t>
      </w:r>
      <w:r>
        <w:rPr>
          <w:w w:val="90"/>
        </w:rPr>
        <w:t>Managing</w:t>
      </w:r>
      <w:r>
        <w:rPr>
          <w:spacing w:val="-29"/>
          <w:w w:val="90"/>
        </w:rPr>
        <w:t> </w:t>
      </w:r>
      <w:r>
        <w:rPr>
          <w:w w:val="90"/>
        </w:rPr>
        <w:t>Director</w:t>
      </w:r>
      <w:r>
        <w:rPr>
          <w:spacing w:val="-29"/>
          <w:w w:val="90"/>
        </w:rPr>
        <w:t> </w:t>
      </w:r>
      <w:r>
        <w:rPr>
          <w:w w:val="90"/>
        </w:rPr>
        <w:t>of</w:t>
      </w:r>
      <w:r>
        <w:rPr>
          <w:spacing w:val="-29"/>
          <w:w w:val="90"/>
        </w:rPr>
        <w:t> </w:t>
      </w:r>
      <w:r>
        <w:rPr>
          <w:w w:val="90"/>
        </w:rPr>
        <w:t>the</w:t>
      </w:r>
      <w:r>
        <w:rPr>
          <w:spacing w:val="-29"/>
          <w:w w:val="90"/>
        </w:rPr>
        <w:t> </w:t>
      </w:r>
      <w:hyperlink w:history="true" w:anchor="_bookmark1340">
        <w:r>
          <w:rPr>
            <w:color w:val="2E3092"/>
            <w:w w:val="90"/>
          </w:rPr>
          <w:t>Internatio-</w:t>
        </w:r>
      </w:hyperlink>
      <w:r>
        <w:rPr>
          <w:color w:val="2E3092"/>
          <w:w w:val="90"/>
        </w:rPr>
        <w:t> </w:t>
      </w:r>
      <w:hyperlink w:history="true" w:anchor="_bookmark1340">
        <w:r>
          <w:rPr>
            <w:color w:val="2E3092"/>
            <w:w w:val="90"/>
          </w:rPr>
          <w:t>nal</w:t>
        </w:r>
        <w:r>
          <w:rPr>
            <w:color w:val="2E3092"/>
            <w:spacing w:val="-23"/>
            <w:w w:val="90"/>
          </w:rPr>
          <w:t> </w:t>
        </w:r>
        <w:r>
          <w:rPr>
            <w:color w:val="2E3092"/>
            <w:w w:val="90"/>
          </w:rPr>
          <w:t>Monetary</w:t>
        </w:r>
        <w:r>
          <w:rPr>
            <w:color w:val="2E3092"/>
            <w:spacing w:val="-23"/>
            <w:w w:val="90"/>
          </w:rPr>
          <w:t> </w:t>
        </w:r>
        <w:r>
          <w:rPr>
            <w:color w:val="2E3092"/>
            <w:w w:val="90"/>
          </w:rPr>
          <w:t>Fund</w:t>
        </w:r>
      </w:hyperlink>
      <w:r>
        <w:rPr>
          <w:color w:val="2E3092"/>
          <w:spacing w:val="-23"/>
          <w:w w:val="90"/>
        </w:rPr>
        <w:t> </w:t>
      </w:r>
      <w:r>
        <w:rPr>
          <w:w w:val="90"/>
        </w:rPr>
        <w:t>until</w:t>
      </w:r>
      <w:r>
        <w:rPr>
          <w:spacing w:val="-23"/>
          <w:w w:val="90"/>
        </w:rPr>
        <w:t> </w:t>
      </w:r>
      <w:r>
        <w:rPr>
          <w:w w:val="90"/>
        </w:rPr>
        <w:t>his</w:t>
      </w:r>
      <w:r>
        <w:rPr>
          <w:spacing w:val="-23"/>
          <w:w w:val="90"/>
        </w:rPr>
        <w:t> </w:t>
      </w:r>
      <w:r>
        <w:rPr>
          <w:w w:val="90"/>
        </w:rPr>
        <w:t>death</w:t>
      </w:r>
      <w:r>
        <w:rPr>
          <w:spacing w:val="-23"/>
          <w:w w:val="90"/>
        </w:rPr>
        <w:t> </w:t>
      </w:r>
      <w:r>
        <w:rPr>
          <w:w w:val="90"/>
        </w:rPr>
        <w:t>on</w:t>
      </w:r>
      <w:r>
        <w:rPr>
          <w:spacing w:val="-23"/>
          <w:w w:val="90"/>
        </w:rPr>
        <w:t> </w:t>
      </w:r>
      <w:r>
        <w:rPr>
          <w:w w:val="90"/>
        </w:rPr>
        <w:t>5</w:t>
      </w:r>
      <w:r>
        <w:rPr>
          <w:spacing w:val="-23"/>
          <w:w w:val="90"/>
        </w:rPr>
        <w:t> </w:t>
      </w:r>
      <w:r>
        <w:rPr>
          <w:spacing w:val="-3"/>
          <w:w w:val="90"/>
        </w:rPr>
        <w:t>May</w:t>
      </w:r>
      <w:r>
        <w:rPr>
          <w:spacing w:val="-23"/>
          <w:w w:val="90"/>
        </w:rPr>
        <w:t> </w:t>
      </w:r>
      <w:r>
        <w:rPr>
          <w:w w:val="90"/>
        </w:rPr>
        <w:t>1963.</w:t>
      </w:r>
      <w:r>
        <w:rPr>
          <w:spacing w:val="-23"/>
          <w:w w:val="90"/>
        </w:rPr>
        <w:t> </w:t>
      </w:r>
      <w:r>
        <w:rPr>
          <w:w w:val="90"/>
        </w:rPr>
        <w:t>In</w:t>
      </w:r>
      <w:r>
        <w:rPr>
          <w:spacing w:val="-23"/>
          <w:w w:val="90"/>
        </w:rPr>
        <w:t> </w:t>
      </w:r>
      <w:r>
        <w:rPr>
          <w:w w:val="90"/>
        </w:rPr>
        <w:t>1952</w:t>
      </w:r>
      <w:r>
        <w:rPr>
          <w:spacing w:val="-23"/>
          <w:w w:val="90"/>
        </w:rPr>
        <w:t> </w:t>
      </w:r>
      <w:r>
        <w:rPr>
          <w:w w:val="90"/>
        </w:rPr>
        <w:t>he</w:t>
      </w:r>
      <w:r>
        <w:rPr>
          <w:spacing w:val="-23"/>
          <w:w w:val="90"/>
        </w:rPr>
        <w:t> </w:t>
      </w:r>
      <w:r>
        <w:rPr>
          <w:w w:val="90"/>
        </w:rPr>
        <w:t>was</w:t>
      </w:r>
      <w:r>
        <w:rPr>
          <w:spacing w:val="-23"/>
          <w:w w:val="90"/>
        </w:rPr>
        <w:t> </w:t>
      </w:r>
      <w:r>
        <w:rPr>
          <w:w w:val="90"/>
        </w:rPr>
        <w:t>instrumental in</w:t>
      </w:r>
      <w:r>
        <w:rPr>
          <w:spacing w:val="-22"/>
          <w:w w:val="90"/>
        </w:rPr>
        <w:t> </w:t>
      </w:r>
      <w:r>
        <w:rPr>
          <w:w w:val="90"/>
        </w:rPr>
        <w:t>setting</w:t>
      </w:r>
      <w:r>
        <w:rPr>
          <w:spacing w:val="-22"/>
          <w:w w:val="90"/>
        </w:rPr>
        <w:t> </w:t>
      </w:r>
      <w:r>
        <w:rPr>
          <w:w w:val="90"/>
        </w:rPr>
        <w:t>up</w:t>
      </w:r>
      <w:r>
        <w:rPr>
          <w:spacing w:val="-22"/>
          <w:w w:val="90"/>
        </w:rPr>
        <w:t> </w:t>
      </w:r>
      <w:r>
        <w:rPr>
          <w:w w:val="90"/>
        </w:rPr>
        <w:t>the</w:t>
      </w:r>
      <w:r>
        <w:rPr>
          <w:spacing w:val="-22"/>
          <w:w w:val="90"/>
        </w:rPr>
        <w:t> </w:t>
      </w:r>
      <w:r>
        <w:rPr>
          <w:w w:val="90"/>
        </w:rPr>
        <w:t>Basle</w:t>
      </w:r>
      <w:r>
        <w:rPr>
          <w:spacing w:val="-22"/>
          <w:w w:val="90"/>
        </w:rPr>
        <w:t> </w:t>
      </w:r>
      <w:r>
        <w:rPr>
          <w:w w:val="90"/>
        </w:rPr>
        <w:t>Centre</w:t>
      </w:r>
      <w:r>
        <w:rPr>
          <w:spacing w:val="-22"/>
          <w:w w:val="90"/>
        </w:rPr>
        <w:t> </w:t>
      </w:r>
      <w:r>
        <w:rPr>
          <w:w w:val="90"/>
        </w:rPr>
        <w:t>for</w:t>
      </w:r>
      <w:r>
        <w:rPr>
          <w:spacing w:val="-22"/>
          <w:w w:val="90"/>
        </w:rPr>
        <w:t> </w:t>
      </w:r>
      <w:r>
        <w:rPr>
          <w:w w:val="90"/>
        </w:rPr>
        <w:t>Economic</w:t>
      </w:r>
      <w:r>
        <w:rPr>
          <w:spacing w:val="-22"/>
          <w:w w:val="90"/>
        </w:rPr>
        <w:t> </w:t>
      </w:r>
      <w:r>
        <w:rPr>
          <w:w w:val="90"/>
        </w:rPr>
        <w:t>and</w:t>
      </w:r>
      <w:r>
        <w:rPr>
          <w:spacing w:val="-22"/>
          <w:w w:val="90"/>
        </w:rPr>
        <w:t> </w:t>
      </w:r>
      <w:r>
        <w:rPr>
          <w:w w:val="90"/>
        </w:rPr>
        <w:t>Financial</w:t>
      </w:r>
      <w:r>
        <w:rPr>
          <w:spacing w:val="-22"/>
          <w:w w:val="90"/>
        </w:rPr>
        <w:t> </w:t>
      </w:r>
      <w:r>
        <w:rPr>
          <w:w w:val="90"/>
        </w:rPr>
        <w:t>Research</w:t>
      </w:r>
      <w:r>
        <w:rPr>
          <w:spacing w:val="-22"/>
          <w:w w:val="90"/>
        </w:rPr>
        <w:t> </w:t>
      </w:r>
      <w:r>
        <w:rPr>
          <w:w w:val="90"/>
        </w:rPr>
        <w:t>The</w:t>
      </w:r>
      <w:r>
        <w:rPr>
          <w:spacing w:val="-22"/>
          <w:w w:val="90"/>
        </w:rPr>
        <w:t> </w:t>
      </w:r>
      <w:r>
        <w:rPr>
          <w:w w:val="90"/>
        </w:rPr>
        <w:t>centre was</w:t>
      </w:r>
      <w:r>
        <w:rPr>
          <w:spacing w:val="-37"/>
          <w:w w:val="90"/>
        </w:rPr>
        <w:t> </w:t>
      </w:r>
      <w:r>
        <w:rPr>
          <w:w w:val="90"/>
        </w:rPr>
        <w:t>directed</w:t>
      </w:r>
      <w:r>
        <w:rPr>
          <w:spacing w:val="-37"/>
          <w:w w:val="90"/>
        </w:rPr>
        <w:t> </w:t>
      </w:r>
      <w:r>
        <w:rPr>
          <w:spacing w:val="-3"/>
          <w:w w:val="90"/>
        </w:rPr>
        <w:t>by</w:t>
      </w:r>
      <w:r>
        <w:rPr>
          <w:spacing w:val="-37"/>
          <w:w w:val="90"/>
        </w:rPr>
        <w:t> </w:t>
      </w:r>
      <w:r>
        <w:rPr>
          <w:w w:val="90"/>
        </w:rPr>
        <w:t>his</w:t>
      </w:r>
      <w:r>
        <w:rPr>
          <w:spacing w:val="-37"/>
          <w:w w:val="90"/>
        </w:rPr>
        <w:t> </w:t>
      </w:r>
      <w:r>
        <w:rPr>
          <w:w w:val="90"/>
        </w:rPr>
        <w:t>daughter</w:t>
      </w:r>
      <w:r>
        <w:rPr>
          <w:spacing w:val="-37"/>
          <w:w w:val="90"/>
        </w:rPr>
        <w:t> </w:t>
      </w:r>
      <w:r>
        <w:rPr>
          <w:w w:val="90"/>
        </w:rPr>
        <w:t>Erin</w:t>
      </w:r>
      <w:r>
        <w:rPr>
          <w:spacing w:val="-37"/>
          <w:w w:val="90"/>
        </w:rPr>
        <w:t> </w:t>
      </w:r>
      <w:r>
        <w:rPr>
          <w:w w:val="90"/>
        </w:rPr>
        <w:t>E.</w:t>
      </w:r>
      <w:r>
        <w:rPr>
          <w:spacing w:val="-37"/>
          <w:w w:val="90"/>
        </w:rPr>
        <w:t> </w:t>
      </w:r>
      <w:r>
        <w:rPr>
          <w:w w:val="90"/>
        </w:rPr>
        <w:t>Jacobbson.</w:t>
      </w:r>
    </w:p>
    <w:p>
      <w:pPr>
        <w:spacing w:line="288" w:lineRule="exact" w:before="204"/>
        <w:ind w:left="704" w:right="2208" w:hanging="586"/>
        <w:jc w:val="both"/>
        <w:rPr>
          <w:sz w:val="24"/>
        </w:rPr>
      </w:pPr>
      <w:r>
        <w:rPr>
          <w:w w:val="90"/>
          <w:sz w:val="24"/>
        </w:rPr>
        <w:t>Jens</w:t>
      </w:r>
      <w:r>
        <w:rPr>
          <w:spacing w:val="-9"/>
          <w:w w:val="90"/>
          <w:sz w:val="24"/>
        </w:rPr>
        <w:t> </w:t>
      </w:r>
      <w:r>
        <w:rPr>
          <w:w w:val="90"/>
          <w:sz w:val="24"/>
        </w:rPr>
        <w:t>Peter</w:t>
      </w:r>
      <w:r>
        <w:rPr>
          <w:spacing w:val="-9"/>
          <w:w w:val="90"/>
          <w:sz w:val="24"/>
        </w:rPr>
        <w:t> </w:t>
      </w:r>
      <w:r>
        <w:rPr>
          <w:w w:val="90"/>
          <w:sz w:val="24"/>
        </w:rPr>
        <w:t>Jessen</w:t>
      </w:r>
      <w:r>
        <w:rPr>
          <w:spacing w:val="-9"/>
          <w:w w:val="90"/>
          <w:sz w:val="24"/>
        </w:rPr>
        <w:t> </w:t>
      </w:r>
      <w:r>
        <w:rPr>
          <w:w w:val="90"/>
          <w:sz w:val="24"/>
        </w:rPr>
        <w:t>(1895-1944)</w:t>
      </w:r>
      <w:r>
        <w:rPr>
          <w:spacing w:val="4"/>
          <w:w w:val="90"/>
          <w:sz w:val="24"/>
        </w:rPr>
        <w:t> </w:t>
      </w:r>
      <w:r>
        <w:rPr>
          <w:w w:val="90"/>
          <w:sz w:val="24"/>
        </w:rPr>
        <w:t>German</w:t>
      </w:r>
      <w:r>
        <w:rPr>
          <w:spacing w:val="-14"/>
          <w:w w:val="90"/>
          <w:sz w:val="24"/>
        </w:rPr>
        <w:t> </w:t>
      </w:r>
      <w:r>
        <w:rPr>
          <w:w w:val="90"/>
          <w:sz w:val="24"/>
        </w:rPr>
        <w:t>economist,</w:t>
      </w:r>
      <w:r>
        <w:rPr>
          <w:spacing w:val="-14"/>
          <w:w w:val="90"/>
          <w:sz w:val="24"/>
        </w:rPr>
        <w:t> </w:t>
      </w:r>
      <w:r>
        <w:rPr>
          <w:w w:val="90"/>
          <w:sz w:val="24"/>
        </w:rPr>
        <w:t>1933-1934</w:t>
      </w:r>
      <w:r>
        <w:rPr>
          <w:spacing w:val="-14"/>
          <w:w w:val="90"/>
          <w:sz w:val="24"/>
        </w:rPr>
        <w:t> </w:t>
      </w:r>
      <w:r>
        <w:rPr>
          <w:w w:val="90"/>
          <w:sz w:val="24"/>
        </w:rPr>
        <w:t>Director</w:t>
      </w:r>
      <w:r>
        <w:rPr>
          <w:spacing w:val="-14"/>
          <w:w w:val="90"/>
          <w:sz w:val="24"/>
        </w:rPr>
        <w:t> </w:t>
      </w:r>
      <w:r>
        <w:rPr>
          <w:w w:val="90"/>
          <w:sz w:val="24"/>
        </w:rPr>
        <w:t>of</w:t>
      </w:r>
      <w:r>
        <w:rPr>
          <w:spacing w:val="-14"/>
          <w:w w:val="90"/>
          <w:sz w:val="24"/>
        </w:rPr>
        <w:t> </w:t>
      </w:r>
      <w:r>
        <w:rPr>
          <w:w w:val="90"/>
          <w:sz w:val="24"/>
        </w:rPr>
        <w:t>the</w:t>
      </w:r>
      <w:r>
        <w:rPr>
          <w:spacing w:val="-14"/>
          <w:w w:val="90"/>
          <w:sz w:val="24"/>
        </w:rPr>
        <w:t> </w:t>
      </w:r>
      <w:r>
        <w:rPr>
          <w:w w:val="90"/>
          <w:sz w:val="24"/>
        </w:rPr>
        <w:t>Kiel</w:t>
      </w:r>
      <w:r>
        <w:rPr>
          <w:spacing w:val="-14"/>
          <w:w w:val="90"/>
          <w:sz w:val="24"/>
        </w:rPr>
        <w:t> </w:t>
      </w:r>
      <w:r>
        <w:rPr>
          <w:w w:val="90"/>
          <w:sz w:val="24"/>
        </w:rPr>
        <w:t>In- </w:t>
      </w:r>
      <w:r>
        <w:rPr>
          <w:w w:val="85"/>
          <w:sz w:val="24"/>
        </w:rPr>
        <w:t>stitut</w:t>
      </w:r>
      <w:r>
        <w:rPr>
          <w:spacing w:val="-15"/>
          <w:w w:val="85"/>
          <w:sz w:val="24"/>
        </w:rPr>
        <w:t> </w:t>
      </w:r>
      <w:r>
        <w:rPr>
          <w:w w:val="85"/>
          <w:sz w:val="24"/>
        </w:rPr>
        <w:t>für</w:t>
      </w:r>
      <w:r>
        <w:rPr>
          <w:spacing w:val="-15"/>
          <w:w w:val="85"/>
          <w:sz w:val="24"/>
        </w:rPr>
        <w:t> </w:t>
      </w:r>
      <w:r>
        <w:rPr>
          <w:w w:val="85"/>
          <w:sz w:val="24"/>
        </w:rPr>
        <w:t>Weltwirtschaft,</w:t>
      </w:r>
      <w:r>
        <w:rPr>
          <w:spacing w:val="-15"/>
          <w:w w:val="85"/>
          <w:sz w:val="24"/>
        </w:rPr>
        <w:t> </w:t>
      </w:r>
      <w:r>
        <w:rPr>
          <w:w w:val="85"/>
          <w:sz w:val="24"/>
        </w:rPr>
        <w:t>from</w:t>
      </w:r>
      <w:r>
        <w:rPr>
          <w:spacing w:val="-15"/>
          <w:w w:val="85"/>
          <w:sz w:val="24"/>
        </w:rPr>
        <w:t> </w:t>
      </w:r>
      <w:r>
        <w:rPr>
          <w:w w:val="85"/>
          <w:sz w:val="24"/>
        </w:rPr>
        <w:t>1939</w:t>
      </w:r>
      <w:r>
        <w:rPr>
          <w:spacing w:val="-15"/>
          <w:w w:val="85"/>
          <w:sz w:val="24"/>
        </w:rPr>
        <w:t> </w:t>
      </w:r>
      <w:r>
        <w:rPr>
          <w:w w:val="85"/>
          <w:sz w:val="24"/>
        </w:rPr>
        <w:t>onwards</w:t>
      </w:r>
      <w:r>
        <w:rPr>
          <w:spacing w:val="-15"/>
          <w:w w:val="85"/>
          <w:sz w:val="24"/>
        </w:rPr>
        <w:t> </w:t>
      </w:r>
      <w:r>
        <w:rPr>
          <w:w w:val="85"/>
          <w:sz w:val="24"/>
        </w:rPr>
        <w:t>Spiethoff’s</w:t>
      </w:r>
      <w:r>
        <w:rPr>
          <w:spacing w:val="-15"/>
          <w:w w:val="85"/>
          <w:sz w:val="24"/>
        </w:rPr>
        <w:t> </w:t>
      </w:r>
      <w:r>
        <w:rPr>
          <w:w w:val="85"/>
          <w:sz w:val="24"/>
        </w:rPr>
        <w:t>successor</w:t>
      </w:r>
      <w:r>
        <w:rPr>
          <w:spacing w:val="-15"/>
          <w:w w:val="85"/>
          <w:sz w:val="24"/>
        </w:rPr>
        <w:t> </w:t>
      </w:r>
      <w:r>
        <w:rPr>
          <w:w w:val="85"/>
          <w:sz w:val="24"/>
        </w:rPr>
        <w:t>as</w:t>
      </w:r>
      <w:r>
        <w:rPr>
          <w:spacing w:val="-15"/>
          <w:w w:val="85"/>
          <w:sz w:val="24"/>
        </w:rPr>
        <w:t> </w:t>
      </w:r>
      <w:r>
        <w:rPr>
          <w:w w:val="85"/>
          <w:sz w:val="24"/>
        </w:rPr>
        <w:t>editor</w:t>
      </w:r>
      <w:r>
        <w:rPr>
          <w:spacing w:val="-15"/>
          <w:w w:val="85"/>
          <w:sz w:val="24"/>
        </w:rPr>
        <w:t> </w:t>
      </w:r>
      <w:r>
        <w:rPr>
          <w:w w:val="85"/>
          <w:sz w:val="24"/>
        </w:rPr>
        <w:t>of</w:t>
      </w:r>
      <w:r>
        <w:rPr>
          <w:spacing w:val="-15"/>
          <w:w w:val="85"/>
          <w:sz w:val="24"/>
        </w:rPr>
        <w:t> </w:t>
      </w:r>
      <w:r>
        <w:rPr>
          <w:w w:val="85"/>
          <w:sz w:val="24"/>
        </w:rPr>
        <w:t>the </w:t>
      </w:r>
      <w:r>
        <w:rPr>
          <w:i/>
          <w:w w:val="95"/>
          <w:sz w:val="24"/>
        </w:rPr>
        <w:t>Schmollers</w:t>
      </w:r>
      <w:r>
        <w:rPr>
          <w:i/>
          <w:spacing w:val="-40"/>
          <w:w w:val="95"/>
          <w:sz w:val="24"/>
        </w:rPr>
        <w:t> </w:t>
      </w:r>
      <w:r>
        <w:rPr>
          <w:i/>
          <w:w w:val="95"/>
          <w:sz w:val="24"/>
        </w:rPr>
        <w:t>Jahrbuch</w:t>
      </w:r>
      <w:r>
        <w:rPr>
          <w:i/>
          <w:spacing w:val="-40"/>
          <w:w w:val="95"/>
          <w:sz w:val="24"/>
        </w:rPr>
        <w:t> </w:t>
      </w:r>
      <w:r>
        <w:rPr>
          <w:i/>
          <w:w w:val="95"/>
          <w:sz w:val="24"/>
        </w:rPr>
        <w:t>für</w:t>
      </w:r>
      <w:r>
        <w:rPr>
          <w:i/>
          <w:spacing w:val="-40"/>
          <w:w w:val="95"/>
          <w:sz w:val="24"/>
        </w:rPr>
        <w:t> </w:t>
      </w:r>
      <w:r>
        <w:rPr>
          <w:i/>
          <w:w w:val="95"/>
          <w:sz w:val="24"/>
        </w:rPr>
        <w:t>Gesetzgebung,</w:t>
      </w:r>
      <w:r>
        <w:rPr>
          <w:i/>
          <w:spacing w:val="-40"/>
          <w:w w:val="95"/>
          <w:sz w:val="24"/>
        </w:rPr>
        <w:t> </w:t>
      </w:r>
      <w:r>
        <w:rPr>
          <w:i/>
          <w:spacing w:val="-4"/>
          <w:w w:val="95"/>
          <w:sz w:val="24"/>
        </w:rPr>
        <w:t>Verwaltung</w:t>
      </w:r>
      <w:r>
        <w:rPr>
          <w:i/>
          <w:spacing w:val="-40"/>
          <w:w w:val="95"/>
          <w:sz w:val="24"/>
        </w:rPr>
        <w:t> </w:t>
      </w:r>
      <w:r>
        <w:rPr>
          <w:i/>
          <w:w w:val="95"/>
          <w:sz w:val="24"/>
        </w:rPr>
        <w:t>und</w:t>
      </w:r>
      <w:r>
        <w:rPr>
          <w:i/>
          <w:spacing w:val="-40"/>
          <w:w w:val="95"/>
          <w:sz w:val="24"/>
        </w:rPr>
        <w:t> </w:t>
      </w:r>
      <w:r>
        <w:rPr>
          <w:i/>
          <w:spacing w:val="-3"/>
          <w:w w:val="95"/>
          <w:sz w:val="24"/>
        </w:rPr>
        <w:t>Volkswirtschaft</w:t>
      </w:r>
      <w:r>
        <w:rPr>
          <w:i/>
          <w:spacing w:val="-40"/>
          <w:w w:val="95"/>
          <w:sz w:val="24"/>
        </w:rPr>
        <w:t> </w:t>
      </w:r>
      <w:r>
        <w:rPr>
          <w:i/>
          <w:w w:val="95"/>
          <w:sz w:val="24"/>
        </w:rPr>
        <w:t>im</w:t>
      </w:r>
      <w:r>
        <w:rPr>
          <w:i/>
          <w:spacing w:val="-40"/>
          <w:w w:val="95"/>
          <w:sz w:val="24"/>
        </w:rPr>
        <w:t> </w:t>
      </w:r>
      <w:r>
        <w:rPr>
          <w:i/>
          <w:w w:val="95"/>
          <w:sz w:val="24"/>
        </w:rPr>
        <w:t>Deut- </w:t>
      </w:r>
      <w:r>
        <w:rPr>
          <w:i/>
          <w:w w:val="90"/>
          <w:sz w:val="24"/>
        </w:rPr>
        <w:t>schen</w:t>
      </w:r>
      <w:r>
        <w:rPr>
          <w:i/>
          <w:spacing w:val="-19"/>
          <w:w w:val="90"/>
          <w:sz w:val="24"/>
        </w:rPr>
        <w:t> </w:t>
      </w:r>
      <w:r>
        <w:rPr>
          <w:i/>
          <w:w w:val="90"/>
          <w:sz w:val="24"/>
        </w:rPr>
        <w:t>Reiche</w:t>
      </w:r>
      <w:r>
        <w:rPr>
          <w:w w:val="90"/>
          <w:sz w:val="24"/>
        </w:rPr>
        <w:t>.</w:t>
      </w:r>
    </w:p>
    <w:p>
      <w:pPr>
        <w:pStyle w:val="BodyText"/>
        <w:spacing w:line="288" w:lineRule="exact" w:before="202"/>
        <w:ind w:left="704" w:right="2153" w:hanging="586"/>
        <w:jc w:val="both"/>
      </w:pPr>
      <w:r>
        <w:rPr>
          <w:w w:val="95"/>
        </w:rPr>
        <w:t>Richard</w:t>
      </w:r>
      <w:r>
        <w:rPr>
          <w:spacing w:val="-19"/>
          <w:w w:val="95"/>
        </w:rPr>
        <w:t> </w:t>
      </w:r>
      <w:r>
        <w:rPr>
          <w:w w:val="95"/>
        </w:rPr>
        <w:t>Ferdinand</w:t>
      </w:r>
      <w:r>
        <w:rPr>
          <w:spacing w:val="-19"/>
          <w:w w:val="95"/>
        </w:rPr>
        <w:t> </w:t>
      </w:r>
      <w:r>
        <w:rPr>
          <w:w w:val="95"/>
        </w:rPr>
        <w:t>Kahn,</w:t>
      </w:r>
      <w:r>
        <w:rPr>
          <w:spacing w:val="-19"/>
          <w:w w:val="95"/>
        </w:rPr>
        <w:t> </w:t>
      </w:r>
      <w:r>
        <w:rPr>
          <w:w w:val="95"/>
        </w:rPr>
        <w:t>Baron</w:t>
      </w:r>
      <w:r>
        <w:rPr>
          <w:spacing w:val="-19"/>
          <w:w w:val="95"/>
        </w:rPr>
        <w:t> </w:t>
      </w:r>
      <w:r>
        <w:rPr>
          <w:w w:val="95"/>
        </w:rPr>
        <w:t>Kahn,</w:t>
      </w:r>
      <w:r>
        <w:rPr>
          <w:spacing w:val="-19"/>
          <w:w w:val="95"/>
        </w:rPr>
        <w:t> </w:t>
      </w:r>
      <w:r>
        <w:rPr>
          <w:w w:val="95"/>
        </w:rPr>
        <w:t>CBE,</w:t>
      </w:r>
      <w:r>
        <w:rPr>
          <w:spacing w:val="-19"/>
          <w:w w:val="95"/>
        </w:rPr>
        <w:t> </w:t>
      </w:r>
      <w:r>
        <w:rPr>
          <w:w w:val="95"/>
        </w:rPr>
        <w:t>FBA</w:t>
      </w:r>
      <w:r>
        <w:rPr>
          <w:spacing w:val="-19"/>
          <w:w w:val="95"/>
        </w:rPr>
        <w:t> </w:t>
      </w:r>
      <w:r>
        <w:rPr>
          <w:w w:val="95"/>
        </w:rPr>
        <w:t>(1905-1989)</w:t>
      </w:r>
      <w:r>
        <w:rPr>
          <w:spacing w:val="39"/>
          <w:w w:val="95"/>
        </w:rPr>
        <w:t> </w:t>
      </w:r>
      <w:r>
        <w:rPr>
          <w:w w:val="95"/>
        </w:rPr>
        <w:t>British</w:t>
      </w:r>
      <w:r>
        <w:rPr>
          <w:spacing w:val="-32"/>
          <w:w w:val="95"/>
        </w:rPr>
        <w:t> </w:t>
      </w:r>
      <w:r>
        <w:rPr>
          <w:w w:val="95"/>
        </w:rPr>
        <w:t>economist </w:t>
      </w:r>
      <w:r>
        <w:rPr>
          <w:w w:val="90"/>
        </w:rPr>
        <w:t>and</w:t>
      </w:r>
      <w:r>
        <w:rPr>
          <w:spacing w:val="-38"/>
          <w:w w:val="90"/>
        </w:rPr>
        <w:t> </w:t>
      </w:r>
      <w:r>
        <w:rPr>
          <w:w w:val="90"/>
        </w:rPr>
        <w:t>close</w:t>
      </w:r>
      <w:r>
        <w:rPr>
          <w:spacing w:val="-38"/>
          <w:w w:val="90"/>
        </w:rPr>
        <w:t> </w:t>
      </w:r>
      <w:r>
        <w:rPr>
          <w:w w:val="90"/>
        </w:rPr>
        <w:t>associate</w:t>
      </w:r>
      <w:r>
        <w:rPr>
          <w:spacing w:val="-38"/>
          <w:w w:val="90"/>
        </w:rPr>
        <w:t> </w:t>
      </w:r>
      <w:r>
        <w:rPr>
          <w:w w:val="90"/>
        </w:rPr>
        <w:t>of</w:t>
      </w:r>
      <w:r>
        <w:rPr>
          <w:spacing w:val="-38"/>
          <w:w w:val="90"/>
        </w:rPr>
        <w:t> </w:t>
      </w:r>
      <w:r>
        <w:rPr>
          <w:w w:val="90"/>
        </w:rPr>
        <w:t>John</w:t>
      </w:r>
      <w:r>
        <w:rPr>
          <w:spacing w:val="-38"/>
          <w:w w:val="90"/>
        </w:rPr>
        <w:t> </w:t>
      </w:r>
      <w:r>
        <w:rPr>
          <w:w w:val="90"/>
        </w:rPr>
        <w:t>Maynard</w:t>
      </w:r>
      <w:r>
        <w:rPr>
          <w:spacing w:val="-38"/>
          <w:w w:val="90"/>
        </w:rPr>
        <w:t> </w:t>
      </w:r>
      <w:r>
        <w:rPr>
          <w:w w:val="90"/>
        </w:rPr>
        <w:t>Keynes.</w:t>
      </w:r>
      <w:r>
        <w:rPr>
          <w:spacing w:val="-38"/>
          <w:w w:val="90"/>
        </w:rPr>
        <w:t> </w:t>
      </w:r>
      <w:r>
        <w:rPr>
          <w:w w:val="90"/>
        </w:rPr>
        <w:t>Kahn</w:t>
      </w:r>
      <w:r>
        <w:rPr>
          <w:spacing w:val="-38"/>
          <w:w w:val="90"/>
        </w:rPr>
        <w:t> </w:t>
      </w:r>
      <w:r>
        <w:rPr>
          <w:w w:val="90"/>
        </w:rPr>
        <w:t>worked</w:t>
      </w:r>
      <w:r>
        <w:rPr>
          <w:spacing w:val="-38"/>
          <w:w w:val="90"/>
        </w:rPr>
        <w:t> </w:t>
      </w:r>
      <w:r>
        <w:rPr>
          <w:w w:val="90"/>
        </w:rPr>
        <w:t>in</w:t>
      </w:r>
      <w:r>
        <w:rPr>
          <w:spacing w:val="-38"/>
          <w:w w:val="90"/>
        </w:rPr>
        <w:t> </w:t>
      </w:r>
      <w:r>
        <w:rPr>
          <w:w w:val="90"/>
        </w:rPr>
        <w:t>the</w:t>
      </w:r>
      <w:r>
        <w:rPr>
          <w:spacing w:val="-38"/>
          <w:w w:val="90"/>
        </w:rPr>
        <w:t> </w:t>
      </w:r>
      <w:r>
        <w:rPr>
          <w:w w:val="90"/>
        </w:rPr>
        <w:t>Faculty</w:t>
      </w:r>
      <w:r>
        <w:rPr>
          <w:spacing w:val="-38"/>
          <w:w w:val="90"/>
        </w:rPr>
        <w:t> </w:t>
      </w:r>
      <w:r>
        <w:rPr>
          <w:w w:val="90"/>
        </w:rPr>
        <w:t>of</w:t>
      </w:r>
      <w:r>
        <w:rPr>
          <w:spacing w:val="-38"/>
          <w:w w:val="90"/>
        </w:rPr>
        <w:t> </w:t>
      </w:r>
      <w:r>
        <w:rPr>
          <w:spacing w:val="-3"/>
          <w:w w:val="90"/>
        </w:rPr>
        <w:t>Eco- </w:t>
      </w:r>
      <w:r>
        <w:rPr>
          <w:w w:val="90"/>
        </w:rPr>
        <w:t>nomics</w:t>
      </w:r>
      <w:r>
        <w:rPr>
          <w:spacing w:val="-41"/>
          <w:w w:val="90"/>
        </w:rPr>
        <w:t> </w:t>
      </w:r>
      <w:r>
        <w:rPr>
          <w:w w:val="90"/>
        </w:rPr>
        <w:t>and</w:t>
      </w:r>
      <w:r>
        <w:rPr>
          <w:spacing w:val="-41"/>
          <w:w w:val="90"/>
        </w:rPr>
        <w:t> </w:t>
      </w:r>
      <w:r>
        <w:rPr>
          <w:w w:val="90"/>
        </w:rPr>
        <w:t>Politics</w:t>
      </w:r>
      <w:r>
        <w:rPr>
          <w:spacing w:val="-41"/>
          <w:w w:val="90"/>
        </w:rPr>
        <w:t> </w:t>
      </w:r>
      <w:r>
        <w:rPr>
          <w:w w:val="90"/>
        </w:rPr>
        <w:t>from</w:t>
      </w:r>
      <w:r>
        <w:rPr>
          <w:spacing w:val="-41"/>
          <w:w w:val="90"/>
        </w:rPr>
        <w:t> </w:t>
      </w:r>
      <w:r>
        <w:rPr>
          <w:w w:val="90"/>
        </w:rPr>
        <w:t>1933</w:t>
      </w:r>
      <w:r>
        <w:rPr>
          <w:spacing w:val="-41"/>
          <w:w w:val="90"/>
        </w:rPr>
        <w:t> </w:t>
      </w:r>
      <w:r>
        <w:rPr>
          <w:w w:val="90"/>
        </w:rPr>
        <w:t>and</w:t>
      </w:r>
      <w:r>
        <w:rPr>
          <w:spacing w:val="-41"/>
          <w:w w:val="90"/>
        </w:rPr>
        <w:t> </w:t>
      </w:r>
      <w:r>
        <w:rPr>
          <w:w w:val="90"/>
        </w:rPr>
        <w:t>became</w:t>
      </w:r>
      <w:r>
        <w:rPr>
          <w:spacing w:val="-41"/>
          <w:w w:val="90"/>
        </w:rPr>
        <w:t> </w:t>
      </w:r>
      <w:r>
        <w:rPr>
          <w:w w:val="90"/>
        </w:rPr>
        <w:t>Director</w:t>
      </w:r>
      <w:r>
        <w:rPr>
          <w:spacing w:val="-41"/>
          <w:w w:val="90"/>
        </w:rPr>
        <w:t> </w:t>
      </w:r>
      <w:r>
        <w:rPr>
          <w:w w:val="90"/>
        </w:rPr>
        <w:t>of</w:t>
      </w:r>
      <w:r>
        <w:rPr>
          <w:spacing w:val="-41"/>
          <w:w w:val="90"/>
        </w:rPr>
        <w:t> </w:t>
      </w:r>
      <w:r>
        <w:rPr>
          <w:w w:val="90"/>
        </w:rPr>
        <w:t>Studies</w:t>
      </w:r>
      <w:r>
        <w:rPr>
          <w:spacing w:val="-41"/>
          <w:w w:val="90"/>
        </w:rPr>
        <w:t> </w:t>
      </w:r>
      <w:r>
        <w:rPr>
          <w:w w:val="90"/>
        </w:rPr>
        <w:t>for</w:t>
      </w:r>
      <w:r>
        <w:rPr>
          <w:spacing w:val="-41"/>
          <w:w w:val="90"/>
        </w:rPr>
        <w:t> </w:t>
      </w:r>
      <w:r>
        <w:rPr>
          <w:w w:val="90"/>
        </w:rPr>
        <w:t>economics</w:t>
      </w:r>
      <w:r>
        <w:rPr>
          <w:spacing w:val="-41"/>
          <w:w w:val="90"/>
        </w:rPr>
        <w:t> </w:t>
      </w:r>
      <w:r>
        <w:rPr>
          <w:w w:val="90"/>
        </w:rPr>
        <w:t>stu- dents</w:t>
      </w:r>
      <w:r>
        <w:rPr>
          <w:spacing w:val="-31"/>
          <w:w w:val="90"/>
        </w:rPr>
        <w:t> </w:t>
      </w:r>
      <w:r>
        <w:rPr>
          <w:w w:val="90"/>
        </w:rPr>
        <w:t>at</w:t>
      </w:r>
      <w:r>
        <w:rPr>
          <w:spacing w:val="-31"/>
          <w:w w:val="90"/>
        </w:rPr>
        <w:t> </w:t>
      </w:r>
      <w:r>
        <w:rPr>
          <w:w w:val="90"/>
        </w:rPr>
        <w:t>King’s</w:t>
      </w:r>
      <w:r>
        <w:rPr>
          <w:spacing w:val="-31"/>
          <w:w w:val="90"/>
        </w:rPr>
        <w:t> </w:t>
      </w:r>
      <w:r>
        <w:rPr>
          <w:w w:val="90"/>
        </w:rPr>
        <w:t>College</w:t>
      </w:r>
      <w:r>
        <w:rPr>
          <w:spacing w:val="-31"/>
          <w:w w:val="90"/>
        </w:rPr>
        <w:t> </w:t>
      </w:r>
      <w:r>
        <w:rPr>
          <w:w w:val="90"/>
        </w:rPr>
        <w:t>in</w:t>
      </w:r>
      <w:r>
        <w:rPr>
          <w:spacing w:val="-31"/>
          <w:w w:val="90"/>
        </w:rPr>
        <w:t> </w:t>
      </w:r>
      <w:r>
        <w:rPr>
          <w:w w:val="90"/>
        </w:rPr>
        <w:t>1947.</w:t>
      </w:r>
      <w:r>
        <w:rPr>
          <w:spacing w:val="-31"/>
          <w:w w:val="90"/>
        </w:rPr>
        <w:t> </w:t>
      </w:r>
      <w:r>
        <w:rPr>
          <w:w w:val="90"/>
        </w:rPr>
        <w:t>In</w:t>
      </w:r>
      <w:r>
        <w:rPr>
          <w:spacing w:val="-31"/>
          <w:w w:val="90"/>
        </w:rPr>
        <w:t> </w:t>
      </w:r>
      <w:r>
        <w:rPr>
          <w:w w:val="90"/>
        </w:rPr>
        <w:t>1951</w:t>
      </w:r>
      <w:r>
        <w:rPr>
          <w:spacing w:val="-31"/>
          <w:w w:val="90"/>
        </w:rPr>
        <w:t> </w:t>
      </w:r>
      <w:r>
        <w:rPr>
          <w:w w:val="90"/>
        </w:rPr>
        <w:t>he</w:t>
      </w:r>
      <w:r>
        <w:rPr>
          <w:spacing w:val="-31"/>
          <w:w w:val="90"/>
        </w:rPr>
        <w:t> </w:t>
      </w:r>
      <w:r>
        <w:rPr>
          <w:w w:val="90"/>
        </w:rPr>
        <w:t>was</w:t>
      </w:r>
      <w:r>
        <w:rPr>
          <w:spacing w:val="-31"/>
          <w:w w:val="90"/>
        </w:rPr>
        <w:t> </w:t>
      </w:r>
      <w:r>
        <w:rPr>
          <w:w w:val="90"/>
        </w:rPr>
        <w:t>appointed</w:t>
      </w:r>
      <w:r>
        <w:rPr>
          <w:spacing w:val="-31"/>
          <w:w w:val="90"/>
        </w:rPr>
        <w:t> </w:t>
      </w:r>
      <w:r>
        <w:rPr>
          <w:w w:val="90"/>
        </w:rPr>
        <w:t>as</w:t>
      </w:r>
      <w:r>
        <w:rPr>
          <w:spacing w:val="-31"/>
          <w:w w:val="90"/>
        </w:rPr>
        <w:t> </w:t>
      </w:r>
      <w:r>
        <w:rPr>
          <w:w w:val="90"/>
        </w:rPr>
        <w:t>professor</w:t>
      </w:r>
      <w:r>
        <w:rPr>
          <w:spacing w:val="-31"/>
          <w:w w:val="90"/>
        </w:rPr>
        <w:t> </w:t>
      </w:r>
      <w:r>
        <w:rPr>
          <w:w w:val="90"/>
        </w:rPr>
        <w:t>of</w:t>
      </w:r>
      <w:r>
        <w:rPr>
          <w:spacing w:val="-31"/>
          <w:w w:val="90"/>
        </w:rPr>
        <w:t> </w:t>
      </w:r>
      <w:r>
        <w:rPr>
          <w:w w:val="90"/>
        </w:rPr>
        <w:t>Econo- </w:t>
      </w:r>
      <w:r>
        <w:rPr>
          <w:w w:val="85"/>
        </w:rPr>
        <w:t>mics and </w:t>
      </w:r>
      <w:r>
        <w:rPr>
          <w:spacing w:val="-3"/>
          <w:w w:val="85"/>
        </w:rPr>
        <w:t>succeeded </w:t>
      </w:r>
      <w:r>
        <w:rPr>
          <w:w w:val="85"/>
        </w:rPr>
        <w:t>Keynes as Bursar of King’s</w:t>
      </w:r>
      <w:r>
        <w:rPr>
          <w:spacing w:val="-25"/>
          <w:w w:val="85"/>
        </w:rPr>
        <w:t> </w:t>
      </w:r>
      <w:r>
        <w:rPr>
          <w:w w:val="85"/>
        </w:rPr>
        <w:t>College.</w:t>
      </w:r>
    </w:p>
    <w:p>
      <w:pPr>
        <w:pStyle w:val="BodyText"/>
        <w:spacing w:before="181"/>
        <w:ind w:left="118"/>
      </w:pPr>
      <w:r>
        <w:rPr>
          <w:w w:val="95"/>
        </w:rPr>
        <w:t>John Maynard Keynes (1883-1946)</w:t>
      </w:r>
    </w:p>
    <w:p>
      <w:pPr>
        <w:spacing w:after="0"/>
        <w:sectPr>
          <w:pgSz w:w="12240" w:h="15840"/>
          <w:pgMar w:top="1500" w:bottom="280" w:left="1660" w:right="480"/>
        </w:sectPr>
      </w:pPr>
    </w:p>
    <w:p>
      <w:pPr>
        <w:pStyle w:val="BodyText"/>
        <w:spacing w:before="2"/>
        <w:rPr>
          <w:sz w:val="15"/>
        </w:rPr>
      </w:pPr>
    </w:p>
    <w:p>
      <w:pPr>
        <w:pStyle w:val="BodyText"/>
        <w:tabs>
          <w:tab w:pos="8318" w:val="left" w:leader="none"/>
        </w:tabs>
        <w:spacing w:before="84"/>
        <w:ind w:left="103"/>
      </w:pPr>
      <w:r>
        <w:rPr>
          <w:w w:val="95"/>
        </w:rPr>
        <w:t>350</w:t>
        <w:tab/>
      </w:r>
      <w:bookmarkStart w:name="_bookmark1274" w:id="1690"/>
      <w:bookmarkEnd w:id="1690"/>
      <w:r>
        <w:rPr>
          <w:w w:val="85"/>
        </w:rPr>
        <w:t>Dramatis</w:t>
      </w:r>
      <w:r>
        <w:rPr>
          <w:spacing w:val="-11"/>
          <w:w w:val="85"/>
        </w:rPr>
        <w:t> </w:t>
      </w:r>
      <w:r>
        <w:rPr>
          <w:w w:val="85"/>
        </w:rPr>
        <w:t>personæ</w:t>
      </w:r>
    </w:p>
    <w:p>
      <w:pPr>
        <w:pStyle w:val="BodyText"/>
        <w:rPr>
          <w:sz w:val="31"/>
        </w:rPr>
      </w:pPr>
    </w:p>
    <w:p>
      <w:pPr>
        <w:pStyle w:val="BodyText"/>
        <w:spacing w:line="288" w:lineRule="exact" w:before="1"/>
        <w:ind w:left="2780" w:right="231" w:hanging="586"/>
        <w:jc w:val="both"/>
      </w:pPr>
      <w:r>
        <w:rPr>
          <w:w w:val="95"/>
        </w:rPr>
        <w:t>Captain</w:t>
      </w:r>
      <w:r>
        <w:rPr>
          <w:spacing w:val="-35"/>
          <w:w w:val="95"/>
        </w:rPr>
        <w:t> </w:t>
      </w:r>
      <w:r>
        <w:rPr>
          <w:w w:val="95"/>
        </w:rPr>
        <w:t>Tracy</w:t>
      </w:r>
      <w:r>
        <w:rPr>
          <w:spacing w:val="-35"/>
          <w:w w:val="95"/>
        </w:rPr>
        <w:t> </w:t>
      </w:r>
      <w:r>
        <w:rPr>
          <w:w w:val="95"/>
        </w:rPr>
        <w:t>B.</w:t>
      </w:r>
      <w:r>
        <w:rPr>
          <w:spacing w:val="-35"/>
          <w:w w:val="95"/>
        </w:rPr>
        <w:t> </w:t>
      </w:r>
      <w:r>
        <w:rPr>
          <w:w w:val="95"/>
        </w:rPr>
        <w:t>Kittredge</w:t>
      </w:r>
      <w:r>
        <w:rPr>
          <w:spacing w:val="-35"/>
          <w:w w:val="95"/>
        </w:rPr>
        <w:t> </w:t>
      </w:r>
      <w:r>
        <w:rPr>
          <w:w w:val="95"/>
        </w:rPr>
        <w:t>(1891-1957)</w:t>
      </w:r>
      <w:r>
        <w:rPr>
          <w:spacing w:val="-2"/>
          <w:w w:val="95"/>
        </w:rPr>
        <w:t> </w:t>
      </w:r>
      <w:r>
        <w:rPr>
          <w:w w:val="95"/>
        </w:rPr>
        <w:t>from</w:t>
      </w:r>
      <w:r>
        <w:rPr>
          <w:spacing w:val="-30"/>
          <w:w w:val="95"/>
        </w:rPr>
        <w:t> </w:t>
      </w:r>
      <w:r>
        <w:rPr>
          <w:w w:val="95"/>
        </w:rPr>
        <w:t>1931</w:t>
      </w:r>
      <w:r>
        <w:rPr>
          <w:spacing w:val="-30"/>
          <w:w w:val="95"/>
        </w:rPr>
        <w:t> </w:t>
      </w:r>
      <w:r>
        <w:rPr>
          <w:w w:val="95"/>
        </w:rPr>
        <w:t>to</w:t>
      </w:r>
      <w:r>
        <w:rPr>
          <w:spacing w:val="-30"/>
          <w:w w:val="95"/>
        </w:rPr>
        <w:t> </w:t>
      </w:r>
      <w:r>
        <w:rPr>
          <w:w w:val="95"/>
        </w:rPr>
        <w:t>1942,</w:t>
      </w:r>
      <w:r>
        <w:rPr>
          <w:spacing w:val="-30"/>
          <w:w w:val="95"/>
        </w:rPr>
        <w:t> </w:t>
      </w:r>
      <w:r>
        <w:rPr>
          <w:w w:val="95"/>
        </w:rPr>
        <w:t>Assistant</w:t>
      </w:r>
      <w:r>
        <w:rPr>
          <w:spacing w:val="-30"/>
          <w:w w:val="95"/>
        </w:rPr>
        <w:t> </w:t>
      </w:r>
      <w:r>
        <w:rPr>
          <w:w w:val="95"/>
        </w:rPr>
        <w:t>Director,</w:t>
      </w:r>
      <w:r>
        <w:rPr>
          <w:spacing w:val="-30"/>
          <w:w w:val="95"/>
        </w:rPr>
        <w:t> </w:t>
      </w:r>
      <w:r>
        <w:rPr>
          <w:w w:val="95"/>
        </w:rPr>
        <w:t>So- </w:t>
      </w:r>
      <w:r>
        <w:rPr>
          <w:w w:val="85"/>
        </w:rPr>
        <w:t>cial Sciences Division, Rockefeller Foundation, European Office, </w:t>
      </w:r>
      <w:r>
        <w:rPr>
          <w:spacing w:val="18"/>
          <w:w w:val="85"/>
        </w:rPr>
        <w:t> </w:t>
      </w:r>
      <w:r>
        <w:rPr>
          <w:w w:val="85"/>
        </w:rPr>
        <w:t>Paris.</w:t>
      </w:r>
    </w:p>
    <w:p>
      <w:pPr>
        <w:pStyle w:val="BodyText"/>
        <w:spacing w:line="288" w:lineRule="exact" w:before="193"/>
        <w:ind w:left="2780" w:right="184" w:hanging="586"/>
        <w:jc w:val="both"/>
      </w:pPr>
      <w:r>
        <w:rPr>
          <w:w w:val="90"/>
        </w:rPr>
        <w:t>Gerhard</w:t>
      </w:r>
      <w:r>
        <w:rPr>
          <w:spacing w:val="-13"/>
          <w:w w:val="90"/>
        </w:rPr>
        <w:t> </w:t>
      </w:r>
      <w:r>
        <w:rPr>
          <w:w w:val="90"/>
        </w:rPr>
        <w:t>Kessler</w:t>
      </w:r>
      <w:r>
        <w:rPr>
          <w:spacing w:val="-12"/>
          <w:w w:val="90"/>
        </w:rPr>
        <w:t> </w:t>
      </w:r>
      <w:r>
        <w:rPr>
          <w:w w:val="90"/>
        </w:rPr>
        <w:t>(1883-1963)</w:t>
      </w:r>
      <w:r>
        <w:rPr>
          <w:spacing w:val="49"/>
          <w:w w:val="90"/>
        </w:rPr>
        <w:t> </w:t>
      </w:r>
      <w:r>
        <w:rPr>
          <w:w w:val="90"/>
        </w:rPr>
        <w:t>deutscher</w:t>
      </w:r>
      <w:r>
        <w:rPr>
          <w:spacing w:val="-27"/>
          <w:w w:val="90"/>
        </w:rPr>
        <w:t> </w:t>
      </w:r>
      <w:r>
        <w:rPr>
          <w:w w:val="90"/>
        </w:rPr>
        <w:t>Ökonom</w:t>
      </w:r>
      <w:r>
        <w:rPr>
          <w:spacing w:val="-27"/>
          <w:w w:val="90"/>
        </w:rPr>
        <w:t> </w:t>
      </w:r>
      <w:r>
        <w:rPr>
          <w:w w:val="90"/>
        </w:rPr>
        <w:t>und</w:t>
      </w:r>
      <w:r>
        <w:rPr>
          <w:spacing w:val="-27"/>
          <w:w w:val="90"/>
        </w:rPr>
        <w:t> </w:t>
      </w:r>
      <w:r>
        <w:rPr>
          <w:w w:val="90"/>
        </w:rPr>
        <w:t>Sozialwissenschaftler,</w:t>
      </w:r>
      <w:r>
        <w:rPr>
          <w:spacing w:val="-26"/>
          <w:w w:val="90"/>
        </w:rPr>
        <w:t> </w:t>
      </w:r>
      <w:r>
        <w:rPr>
          <w:w w:val="90"/>
        </w:rPr>
        <w:t>der</w:t>
      </w:r>
      <w:r>
        <w:rPr>
          <w:spacing w:val="-27"/>
          <w:w w:val="90"/>
        </w:rPr>
        <w:t> </w:t>
      </w:r>
      <w:r>
        <w:rPr>
          <w:w w:val="90"/>
        </w:rPr>
        <w:t>vor </w:t>
      </w:r>
      <w:r>
        <w:rPr>
          <w:w w:val="85"/>
        </w:rPr>
        <w:t>und nach dem 1. </w:t>
      </w:r>
      <w:r>
        <w:rPr>
          <w:spacing w:val="-3"/>
          <w:w w:val="85"/>
        </w:rPr>
        <w:t>Weltkrieg </w:t>
      </w:r>
      <w:r>
        <w:rPr>
          <w:w w:val="85"/>
        </w:rPr>
        <w:t>Mitglied der Wirtschaftswissenschaftlichen Fakulät </w:t>
      </w:r>
      <w:r>
        <w:rPr>
          <w:w w:val="90"/>
        </w:rPr>
        <w:t>an</w:t>
      </w:r>
      <w:r>
        <w:rPr>
          <w:spacing w:val="-29"/>
          <w:w w:val="90"/>
        </w:rPr>
        <w:t> </w:t>
      </w:r>
      <w:r>
        <w:rPr>
          <w:w w:val="90"/>
        </w:rPr>
        <w:t>der</w:t>
      </w:r>
      <w:r>
        <w:rPr>
          <w:spacing w:val="-29"/>
          <w:w w:val="90"/>
        </w:rPr>
        <w:t> </w:t>
      </w:r>
      <w:r>
        <w:rPr>
          <w:w w:val="90"/>
        </w:rPr>
        <w:t>Universität</w:t>
      </w:r>
      <w:r>
        <w:rPr>
          <w:spacing w:val="-29"/>
          <w:w w:val="90"/>
        </w:rPr>
        <w:t> </w:t>
      </w:r>
      <w:r>
        <w:rPr>
          <w:w w:val="90"/>
        </w:rPr>
        <w:t>Jena</w:t>
      </w:r>
      <w:r>
        <w:rPr>
          <w:spacing w:val="-29"/>
          <w:w w:val="90"/>
        </w:rPr>
        <w:t> </w:t>
      </w:r>
      <w:r>
        <w:rPr>
          <w:w w:val="90"/>
        </w:rPr>
        <w:t>war,</w:t>
      </w:r>
      <w:r>
        <w:rPr>
          <w:spacing w:val="-29"/>
          <w:w w:val="90"/>
        </w:rPr>
        <w:t> </w:t>
      </w:r>
      <w:r>
        <w:rPr>
          <w:w w:val="90"/>
        </w:rPr>
        <w:t>ab</w:t>
      </w:r>
      <w:r>
        <w:rPr>
          <w:spacing w:val="-29"/>
          <w:w w:val="90"/>
        </w:rPr>
        <w:t> </w:t>
      </w:r>
      <w:r>
        <w:rPr>
          <w:w w:val="90"/>
        </w:rPr>
        <w:t>1927</w:t>
      </w:r>
      <w:r>
        <w:rPr>
          <w:spacing w:val="-29"/>
          <w:w w:val="90"/>
        </w:rPr>
        <w:t> </w:t>
      </w:r>
      <w:r>
        <w:rPr>
          <w:w w:val="90"/>
        </w:rPr>
        <w:t>als</w:t>
      </w:r>
      <w:r>
        <w:rPr>
          <w:spacing w:val="-29"/>
          <w:w w:val="90"/>
        </w:rPr>
        <w:t> </w:t>
      </w:r>
      <w:r>
        <w:rPr>
          <w:w w:val="90"/>
        </w:rPr>
        <w:t>ordentlicher</w:t>
      </w:r>
      <w:r>
        <w:rPr>
          <w:spacing w:val="-29"/>
          <w:w w:val="90"/>
        </w:rPr>
        <w:t> </w:t>
      </w:r>
      <w:r>
        <w:rPr>
          <w:w w:val="90"/>
        </w:rPr>
        <w:t>Professor</w:t>
      </w:r>
      <w:r>
        <w:rPr>
          <w:spacing w:val="-29"/>
          <w:w w:val="90"/>
        </w:rPr>
        <w:t> </w:t>
      </w:r>
      <w:r>
        <w:rPr>
          <w:w w:val="90"/>
        </w:rPr>
        <w:t>an</w:t>
      </w:r>
      <w:r>
        <w:rPr>
          <w:spacing w:val="-29"/>
          <w:w w:val="90"/>
        </w:rPr>
        <w:t> </w:t>
      </w:r>
      <w:r>
        <w:rPr>
          <w:w w:val="90"/>
        </w:rPr>
        <w:t>der</w:t>
      </w:r>
      <w:r>
        <w:rPr>
          <w:spacing w:val="-29"/>
          <w:w w:val="90"/>
        </w:rPr>
        <w:t> </w:t>
      </w:r>
      <w:r>
        <w:rPr>
          <w:w w:val="90"/>
        </w:rPr>
        <w:t>Universi- </w:t>
      </w:r>
      <w:r>
        <w:rPr>
          <w:w w:val="85"/>
        </w:rPr>
        <w:t>tät</w:t>
      </w:r>
      <w:r>
        <w:rPr>
          <w:spacing w:val="-14"/>
          <w:w w:val="85"/>
        </w:rPr>
        <w:t> </w:t>
      </w:r>
      <w:r>
        <w:rPr>
          <w:w w:val="85"/>
        </w:rPr>
        <w:t>Leipzig</w:t>
      </w:r>
      <w:r>
        <w:rPr>
          <w:spacing w:val="-14"/>
          <w:w w:val="85"/>
        </w:rPr>
        <w:t> </w:t>
      </w:r>
      <w:r>
        <w:rPr>
          <w:w w:val="85"/>
        </w:rPr>
        <w:t>tätig,</w:t>
      </w:r>
      <w:r>
        <w:rPr>
          <w:spacing w:val="-14"/>
          <w:w w:val="85"/>
        </w:rPr>
        <w:t> </w:t>
      </w:r>
      <w:r>
        <w:rPr>
          <w:spacing w:val="-3"/>
          <w:w w:val="85"/>
        </w:rPr>
        <w:t>wo</w:t>
      </w:r>
      <w:r>
        <w:rPr>
          <w:spacing w:val="-14"/>
          <w:w w:val="85"/>
        </w:rPr>
        <w:t> </w:t>
      </w:r>
      <w:r>
        <w:rPr>
          <w:w w:val="85"/>
        </w:rPr>
        <w:t>er</w:t>
      </w:r>
      <w:r>
        <w:rPr>
          <w:spacing w:val="-14"/>
          <w:w w:val="85"/>
        </w:rPr>
        <w:t> </w:t>
      </w:r>
      <w:r>
        <w:rPr>
          <w:w w:val="85"/>
        </w:rPr>
        <w:t>sich</w:t>
      </w:r>
      <w:r>
        <w:rPr>
          <w:spacing w:val="-14"/>
          <w:w w:val="85"/>
        </w:rPr>
        <w:t> </w:t>
      </w:r>
      <w:r>
        <w:rPr>
          <w:w w:val="85"/>
        </w:rPr>
        <w:t>als</w:t>
      </w:r>
      <w:r>
        <w:rPr>
          <w:spacing w:val="-14"/>
          <w:w w:val="85"/>
        </w:rPr>
        <w:t> </w:t>
      </w:r>
      <w:r>
        <w:rPr>
          <w:w w:val="85"/>
        </w:rPr>
        <w:t>ausgesprochenen</w:t>
      </w:r>
      <w:r>
        <w:rPr>
          <w:spacing w:val="-14"/>
          <w:w w:val="85"/>
        </w:rPr>
        <w:t> </w:t>
      </w:r>
      <w:r>
        <w:rPr>
          <w:w w:val="85"/>
        </w:rPr>
        <w:t>Gegner</w:t>
      </w:r>
      <w:r>
        <w:rPr>
          <w:spacing w:val="-14"/>
          <w:w w:val="85"/>
        </w:rPr>
        <w:t> </w:t>
      </w:r>
      <w:r>
        <w:rPr>
          <w:w w:val="85"/>
        </w:rPr>
        <w:t>des</w:t>
      </w:r>
      <w:r>
        <w:rPr>
          <w:spacing w:val="-14"/>
          <w:w w:val="85"/>
        </w:rPr>
        <w:t> </w:t>
      </w:r>
      <w:r>
        <w:rPr>
          <w:w w:val="85"/>
        </w:rPr>
        <w:t>Nationalsozialismus profilierte.</w:t>
      </w:r>
      <w:r>
        <w:rPr>
          <w:spacing w:val="-8"/>
          <w:w w:val="85"/>
        </w:rPr>
        <w:t> </w:t>
      </w:r>
      <w:r>
        <w:rPr>
          <w:w w:val="85"/>
        </w:rPr>
        <w:t>1933</w:t>
      </w:r>
      <w:r>
        <w:rPr>
          <w:spacing w:val="-8"/>
          <w:w w:val="85"/>
        </w:rPr>
        <w:t> </w:t>
      </w:r>
      <w:r>
        <w:rPr>
          <w:w w:val="85"/>
        </w:rPr>
        <w:t>wurde</w:t>
      </w:r>
      <w:r>
        <w:rPr>
          <w:spacing w:val="-8"/>
          <w:w w:val="85"/>
        </w:rPr>
        <w:t> </w:t>
      </w:r>
      <w:r>
        <w:rPr>
          <w:w w:val="85"/>
        </w:rPr>
        <w:t>er</w:t>
      </w:r>
      <w:r>
        <w:rPr>
          <w:spacing w:val="-8"/>
          <w:w w:val="85"/>
        </w:rPr>
        <w:t> </w:t>
      </w:r>
      <w:r>
        <w:rPr>
          <w:w w:val="85"/>
        </w:rPr>
        <w:t>aus</w:t>
      </w:r>
      <w:r>
        <w:rPr>
          <w:spacing w:val="-8"/>
          <w:w w:val="85"/>
        </w:rPr>
        <w:t> </w:t>
      </w:r>
      <w:r>
        <w:rPr>
          <w:w w:val="85"/>
        </w:rPr>
        <w:t>politischen</w:t>
      </w:r>
      <w:r>
        <w:rPr>
          <w:spacing w:val="-8"/>
          <w:w w:val="85"/>
        </w:rPr>
        <w:t> </w:t>
      </w:r>
      <w:r>
        <w:rPr>
          <w:w w:val="85"/>
        </w:rPr>
        <w:t>Gründen</w:t>
      </w:r>
      <w:r>
        <w:rPr>
          <w:spacing w:val="-8"/>
          <w:w w:val="85"/>
        </w:rPr>
        <w:t> </w:t>
      </w:r>
      <w:r>
        <w:rPr>
          <w:w w:val="85"/>
        </w:rPr>
        <w:t>entlassen</w:t>
      </w:r>
      <w:r>
        <w:rPr>
          <w:spacing w:val="-8"/>
          <w:w w:val="85"/>
        </w:rPr>
        <w:t> </w:t>
      </w:r>
      <w:r>
        <w:rPr>
          <w:w w:val="85"/>
        </w:rPr>
        <w:t>und</w:t>
      </w:r>
      <w:r>
        <w:rPr>
          <w:spacing w:val="-8"/>
          <w:w w:val="85"/>
        </w:rPr>
        <w:t> </w:t>
      </w:r>
      <w:r>
        <w:rPr>
          <w:w w:val="85"/>
        </w:rPr>
        <w:t>musste</w:t>
      </w:r>
      <w:r>
        <w:rPr>
          <w:spacing w:val="-8"/>
          <w:w w:val="85"/>
        </w:rPr>
        <w:t> </w:t>
      </w:r>
      <w:r>
        <w:rPr>
          <w:w w:val="85"/>
        </w:rPr>
        <w:t>er</w:t>
      </w:r>
      <w:r>
        <w:rPr>
          <w:spacing w:val="-8"/>
          <w:w w:val="85"/>
        </w:rPr>
        <w:t> </w:t>
      </w:r>
      <w:r>
        <w:rPr>
          <w:w w:val="85"/>
        </w:rPr>
        <w:t>nach Istanbul emigrieren und gründete 1943 im türkischen Exit gemeinsam mit Ernst </w:t>
      </w:r>
      <w:r>
        <w:rPr>
          <w:w w:val="90"/>
        </w:rPr>
        <w:t>Reuter</w:t>
      </w:r>
      <w:r>
        <w:rPr>
          <w:spacing w:val="-30"/>
          <w:w w:val="90"/>
        </w:rPr>
        <w:t> </w:t>
      </w:r>
      <w:r>
        <w:rPr>
          <w:w w:val="90"/>
        </w:rPr>
        <w:t>den</w:t>
      </w:r>
      <w:r>
        <w:rPr>
          <w:spacing w:val="-30"/>
          <w:w w:val="90"/>
        </w:rPr>
        <w:t> </w:t>
      </w:r>
      <w:r>
        <w:rPr>
          <w:w w:val="90"/>
        </w:rPr>
        <w:t>“Deutschen</w:t>
      </w:r>
      <w:r>
        <w:rPr>
          <w:spacing w:val="-30"/>
          <w:w w:val="90"/>
        </w:rPr>
        <w:t> </w:t>
      </w:r>
      <w:r>
        <w:rPr>
          <w:w w:val="90"/>
        </w:rPr>
        <w:t>Freiheitsbund”.</w:t>
      </w:r>
      <w:r>
        <w:rPr>
          <w:spacing w:val="-30"/>
          <w:w w:val="90"/>
        </w:rPr>
        <w:t> </w:t>
      </w:r>
      <w:r>
        <w:rPr>
          <w:w w:val="90"/>
        </w:rPr>
        <w:t>Kessler</w:t>
      </w:r>
      <w:r>
        <w:rPr>
          <w:spacing w:val="-30"/>
          <w:w w:val="90"/>
        </w:rPr>
        <w:t> </w:t>
      </w:r>
      <w:r>
        <w:rPr>
          <w:w w:val="90"/>
        </w:rPr>
        <w:t>kehrte</w:t>
      </w:r>
      <w:r>
        <w:rPr>
          <w:spacing w:val="-30"/>
          <w:w w:val="90"/>
        </w:rPr>
        <w:t> </w:t>
      </w:r>
      <w:r>
        <w:rPr>
          <w:w w:val="90"/>
        </w:rPr>
        <w:t>1950</w:t>
      </w:r>
      <w:r>
        <w:rPr>
          <w:spacing w:val="-30"/>
          <w:w w:val="90"/>
        </w:rPr>
        <w:t> </w:t>
      </w:r>
      <w:r>
        <w:rPr>
          <w:w w:val="90"/>
        </w:rPr>
        <w:t>nach</w:t>
      </w:r>
      <w:r>
        <w:rPr>
          <w:spacing w:val="-30"/>
          <w:w w:val="90"/>
        </w:rPr>
        <w:t> </w:t>
      </w:r>
      <w:r>
        <w:rPr>
          <w:w w:val="90"/>
        </w:rPr>
        <w:t>Deutschland </w:t>
      </w:r>
      <w:r>
        <w:rPr>
          <w:w w:val="85"/>
        </w:rPr>
        <w:t>zurück,</w:t>
      </w:r>
      <w:r>
        <w:rPr>
          <w:spacing w:val="-9"/>
          <w:w w:val="85"/>
        </w:rPr>
        <w:t> </w:t>
      </w:r>
      <w:r>
        <w:rPr>
          <w:spacing w:val="-3"/>
          <w:w w:val="85"/>
        </w:rPr>
        <w:t>wo</w:t>
      </w:r>
      <w:r>
        <w:rPr>
          <w:spacing w:val="-9"/>
          <w:w w:val="85"/>
        </w:rPr>
        <w:t> </w:t>
      </w:r>
      <w:r>
        <w:rPr>
          <w:w w:val="85"/>
        </w:rPr>
        <w:t>er</w:t>
      </w:r>
      <w:r>
        <w:rPr>
          <w:spacing w:val="-9"/>
          <w:w w:val="85"/>
        </w:rPr>
        <w:t> </w:t>
      </w:r>
      <w:r>
        <w:rPr>
          <w:w w:val="85"/>
        </w:rPr>
        <w:t>bis</w:t>
      </w:r>
      <w:r>
        <w:rPr>
          <w:spacing w:val="-9"/>
          <w:w w:val="85"/>
        </w:rPr>
        <w:t> </w:t>
      </w:r>
      <w:r>
        <w:rPr>
          <w:w w:val="85"/>
        </w:rPr>
        <w:t>zu</w:t>
      </w:r>
      <w:r>
        <w:rPr>
          <w:spacing w:val="-9"/>
          <w:w w:val="85"/>
        </w:rPr>
        <w:t> </w:t>
      </w:r>
      <w:r>
        <w:rPr>
          <w:w w:val="85"/>
        </w:rPr>
        <w:t>seiner</w:t>
      </w:r>
      <w:r>
        <w:rPr>
          <w:spacing w:val="-9"/>
          <w:w w:val="85"/>
        </w:rPr>
        <w:t> </w:t>
      </w:r>
      <w:r>
        <w:rPr>
          <w:w w:val="85"/>
        </w:rPr>
        <w:t>Emeritierung</w:t>
      </w:r>
      <w:r>
        <w:rPr>
          <w:spacing w:val="-9"/>
          <w:w w:val="85"/>
        </w:rPr>
        <w:t> </w:t>
      </w:r>
      <w:r>
        <w:rPr>
          <w:w w:val="85"/>
        </w:rPr>
        <w:t>1958</w:t>
      </w:r>
      <w:r>
        <w:rPr>
          <w:spacing w:val="-9"/>
          <w:w w:val="85"/>
        </w:rPr>
        <w:t> </w:t>
      </w:r>
      <w:r>
        <w:rPr>
          <w:w w:val="85"/>
        </w:rPr>
        <w:t>an</w:t>
      </w:r>
      <w:r>
        <w:rPr>
          <w:spacing w:val="-9"/>
          <w:w w:val="85"/>
        </w:rPr>
        <w:t> </w:t>
      </w:r>
      <w:r>
        <w:rPr>
          <w:w w:val="85"/>
        </w:rPr>
        <w:t>der</w:t>
      </w:r>
      <w:r>
        <w:rPr>
          <w:spacing w:val="-9"/>
          <w:w w:val="85"/>
        </w:rPr>
        <w:t> </w:t>
      </w:r>
      <w:r>
        <w:rPr>
          <w:w w:val="85"/>
        </w:rPr>
        <w:t>lehrte.</w:t>
      </w:r>
    </w:p>
    <w:p>
      <w:pPr>
        <w:pStyle w:val="BodyText"/>
        <w:spacing w:before="171"/>
        <w:ind w:left="2195"/>
      </w:pPr>
      <w:r>
        <w:rPr/>
        <w:t>Lieselotte Indra Korscheya</w:t>
      </w:r>
      <w:r>
        <w:rPr>
          <w:spacing w:val="51"/>
        </w:rPr>
        <w:t> </w:t>
      </w:r>
      <w:r>
        <w:rPr/>
        <w:t>(1923-2014)</w:t>
      </w:r>
    </w:p>
    <w:p>
      <w:pPr>
        <w:pStyle w:val="BodyText"/>
        <w:spacing w:line="288" w:lineRule="exact" w:before="179"/>
        <w:ind w:left="2780" w:right="231" w:hanging="586"/>
        <w:jc w:val="both"/>
      </w:pPr>
      <w:r>
        <w:rPr>
          <w:w w:val="95"/>
        </w:rPr>
        <w:t>Wassily</w:t>
      </w:r>
      <w:r>
        <w:rPr>
          <w:spacing w:val="-24"/>
          <w:w w:val="95"/>
        </w:rPr>
        <w:t> </w:t>
      </w:r>
      <w:r>
        <w:rPr>
          <w:w w:val="95"/>
        </w:rPr>
        <w:t>Wassilyevich</w:t>
      </w:r>
      <w:r>
        <w:rPr>
          <w:spacing w:val="-24"/>
          <w:w w:val="95"/>
        </w:rPr>
        <w:t> </w:t>
      </w:r>
      <w:r>
        <w:rPr>
          <w:w w:val="95"/>
        </w:rPr>
        <w:t>Leontief</w:t>
      </w:r>
      <w:r>
        <w:rPr>
          <w:spacing w:val="-24"/>
          <w:w w:val="95"/>
        </w:rPr>
        <w:t> </w:t>
      </w:r>
      <w:r>
        <w:rPr>
          <w:w w:val="95"/>
        </w:rPr>
        <w:t>(1905-1999)</w:t>
      </w:r>
      <w:r>
        <w:rPr>
          <w:spacing w:val="25"/>
          <w:w w:val="95"/>
        </w:rPr>
        <w:t> </w:t>
      </w:r>
      <w:r>
        <w:rPr>
          <w:w w:val="95"/>
        </w:rPr>
        <w:t>Russian-American</w:t>
      </w:r>
      <w:r>
        <w:rPr>
          <w:spacing w:val="-18"/>
          <w:w w:val="95"/>
        </w:rPr>
        <w:t> </w:t>
      </w:r>
      <w:r>
        <w:rPr>
          <w:w w:val="95"/>
        </w:rPr>
        <w:t>economist,</w:t>
      </w:r>
      <w:r>
        <w:rPr>
          <w:spacing w:val="-18"/>
          <w:w w:val="95"/>
        </w:rPr>
        <w:t> </w:t>
      </w:r>
      <w:r>
        <w:rPr>
          <w:w w:val="95"/>
        </w:rPr>
        <w:t>1973 </w:t>
      </w:r>
      <w:r>
        <w:rPr>
          <w:w w:val="85"/>
        </w:rPr>
        <w:t>Nobel Prize laureate, Harvard colleague of Haberler’s and</w:t>
      </w:r>
      <w:r>
        <w:rPr>
          <w:spacing w:val="-10"/>
          <w:w w:val="85"/>
        </w:rPr>
        <w:t> </w:t>
      </w:r>
      <w:r>
        <w:rPr>
          <w:w w:val="85"/>
        </w:rPr>
        <w:t>Schumpeter’s.</w:t>
      </w:r>
    </w:p>
    <w:p>
      <w:pPr>
        <w:pStyle w:val="BodyText"/>
        <w:spacing w:before="172"/>
        <w:ind w:left="2195"/>
      </w:pPr>
      <w:r>
        <w:rPr>
          <w:w w:val="95"/>
        </w:rPr>
        <w:t>August LOsch (1906-1945)</w:t>
      </w:r>
    </w:p>
    <w:p>
      <w:pPr>
        <w:pStyle w:val="BodyText"/>
        <w:spacing w:line="357" w:lineRule="auto" w:before="157"/>
        <w:ind w:left="2195" w:right="1239"/>
      </w:pPr>
      <w:r>
        <w:rPr/>
        <w:t>Erika Margaretha KUnkele LOsch (née Müller, 1914-2004?) </w:t>
      </w:r>
      <w:r>
        <w:rPr>
          <w:w w:val="90"/>
        </w:rPr>
        <w:t>Adolph</w:t>
      </w:r>
      <w:r>
        <w:rPr>
          <w:spacing w:val="-19"/>
          <w:w w:val="90"/>
        </w:rPr>
        <w:t> </w:t>
      </w:r>
      <w:r>
        <w:rPr>
          <w:w w:val="90"/>
        </w:rPr>
        <w:t>Lowe</w:t>
      </w:r>
      <w:r>
        <w:rPr>
          <w:spacing w:val="-19"/>
          <w:w w:val="90"/>
        </w:rPr>
        <w:t> </w:t>
      </w:r>
      <w:r>
        <w:rPr>
          <w:w w:val="90"/>
        </w:rPr>
        <w:t>(born</w:t>
      </w:r>
      <w:r>
        <w:rPr>
          <w:spacing w:val="-19"/>
          <w:w w:val="90"/>
        </w:rPr>
        <w:t> </w:t>
      </w:r>
      <w:r>
        <w:rPr>
          <w:w w:val="90"/>
        </w:rPr>
        <w:t>Adolf</w:t>
      </w:r>
      <w:r>
        <w:rPr>
          <w:spacing w:val="-19"/>
          <w:w w:val="90"/>
        </w:rPr>
        <w:t> </w:t>
      </w:r>
      <w:r>
        <w:rPr>
          <w:w w:val="90"/>
        </w:rPr>
        <w:t>Löwe,</w:t>
      </w:r>
      <w:r>
        <w:rPr>
          <w:spacing w:val="-19"/>
          <w:w w:val="90"/>
        </w:rPr>
        <w:t> </w:t>
      </w:r>
      <w:r>
        <w:rPr>
          <w:w w:val="90"/>
        </w:rPr>
        <w:t>1883-1995)</w:t>
      </w:r>
      <w:r>
        <w:rPr>
          <w:spacing w:val="34"/>
          <w:w w:val="90"/>
        </w:rPr>
        <w:t> </w:t>
      </w:r>
      <w:r>
        <w:rPr>
          <w:w w:val="90"/>
        </w:rPr>
        <w:t>German</w:t>
      </w:r>
      <w:r>
        <w:rPr>
          <w:spacing w:val="-19"/>
          <w:w w:val="90"/>
        </w:rPr>
        <w:t> </w:t>
      </w:r>
      <w:r>
        <w:rPr>
          <w:w w:val="90"/>
        </w:rPr>
        <w:t>émigré</w:t>
      </w:r>
      <w:r>
        <w:rPr>
          <w:spacing w:val="-19"/>
          <w:w w:val="90"/>
        </w:rPr>
        <w:t> </w:t>
      </w:r>
      <w:r>
        <w:rPr>
          <w:w w:val="90"/>
        </w:rPr>
        <w:t>economist.</w:t>
      </w:r>
    </w:p>
    <w:p>
      <w:pPr>
        <w:pStyle w:val="BodyText"/>
        <w:spacing w:line="288" w:lineRule="exact" w:before="20"/>
        <w:ind w:left="2780" w:right="231" w:hanging="586"/>
        <w:jc w:val="both"/>
      </w:pPr>
      <w:r>
        <w:rPr>
          <w:w w:val="95"/>
        </w:rPr>
        <w:t>Friedrich</w:t>
      </w:r>
      <w:r>
        <w:rPr>
          <w:spacing w:val="-38"/>
          <w:w w:val="95"/>
        </w:rPr>
        <w:t> </w:t>
      </w:r>
      <w:r>
        <w:rPr>
          <w:w w:val="95"/>
        </w:rPr>
        <w:t>August</w:t>
      </w:r>
      <w:r>
        <w:rPr>
          <w:spacing w:val="-38"/>
          <w:w w:val="95"/>
        </w:rPr>
        <w:t> </w:t>
      </w:r>
      <w:r>
        <w:rPr>
          <w:w w:val="95"/>
        </w:rPr>
        <w:t>Lutz</w:t>
      </w:r>
      <w:r>
        <w:rPr>
          <w:spacing w:val="-38"/>
          <w:w w:val="95"/>
        </w:rPr>
        <w:t> </w:t>
      </w:r>
      <w:r>
        <w:rPr>
          <w:w w:val="95"/>
        </w:rPr>
        <w:t>(1901-1975)</w:t>
      </w:r>
      <w:r>
        <w:rPr>
          <w:spacing w:val="-9"/>
          <w:w w:val="95"/>
        </w:rPr>
        <w:t> </w:t>
      </w:r>
      <w:r>
        <w:rPr>
          <w:w w:val="95"/>
        </w:rPr>
        <w:t>German</w:t>
      </w:r>
      <w:r>
        <w:rPr>
          <w:spacing w:val="-36"/>
          <w:w w:val="95"/>
        </w:rPr>
        <w:t> </w:t>
      </w:r>
      <w:r>
        <w:rPr>
          <w:w w:val="95"/>
        </w:rPr>
        <w:t>émigré</w:t>
      </w:r>
      <w:r>
        <w:rPr>
          <w:spacing w:val="-35"/>
          <w:w w:val="95"/>
        </w:rPr>
        <w:t> </w:t>
      </w:r>
      <w:r>
        <w:rPr>
          <w:w w:val="95"/>
        </w:rPr>
        <w:t>economist,</w:t>
      </w:r>
      <w:r>
        <w:rPr>
          <w:spacing w:val="-35"/>
          <w:w w:val="95"/>
        </w:rPr>
        <w:t> </w:t>
      </w:r>
      <w:r>
        <w:rPr>
          <w:w w:val="95"/>
        </w:rPr>
        <w:t>studied</w:t>
      </w:r>
      <w:r>
        <w:rPr>
          <w:spacing w:val="-35"/>
          <w:w w:val="95"/>
        </w:rPr>
        <w:t> </w:t>
      </w:r>
      <w:r>
        <w:rPr>
          <w:w w:val="95"/>
        </w:rPr>
        <w:t>and</w:t>
      </w:r>
      <w:r>
        <w:rPr>
          <w:spacing w:val="-35"/>
          <w:w w:val="95"/>
        </w:rPr>
        <w:t> </w:t>
      </w:r>
      <w:r>
        <w:rPr>
          <w:w w:val="95"/>
        </w:rPr>
        <w:t>habi- </w:t>
      </w:r>
      <w:r>
        <w:rPr>
          <w:w w:val="90"/>
        </w:rPr>
        <w:t>litated</w:t>
      </w:r>
      <w:r>
        <w:rPr>
          <w:spacing w:val="-9"/>
          <w:w w:val="90"/>
        </w:rPr>
        <w:t> </w:t>
      </w:r>
      <w:r>
        <w:rPr>
          <w:w w:val="90"/>
        </w:rPr>
        <w:t>under</w:t>
      </w:r>
      <w:r>
        <w:rPr>
          <w:spacing w:val="-9"/>
          <w:w w:val="90"/>
        </w:rPr>
        <w:t> </w:t>
      </w:r>
      <w:r>
        <w:rPr>
          <w:spacing w:val="-4"/>
          <w:w w:val="90"/>
        </w:rPr>
        <w:t>Walter</w:t>
      </w:r>
      <w:r>
        <w:rPr>
          <w:spacing w:val="-9"/>
          <w:w w:val="90"/>
        </w:rPr>
        <w:t> </w:t>
      </w:r>
      <w:r>
        <w:rPr>
          <w:w w:val="90"/>
        </w:rPr>
        <w:t>Eucken</w:t>
      </w:r>
      <w:r>
        <w:rPr>
          <w:spacing w:val="-9"/>
          <w:w w:val="90"/>
        </w:rPr>
        <w:t> </w:t>
      </w:r>
      <w:r>
        <w:rPr>
          <w:w w:val="90"/>
        </w:rPr>
        <w:t>at</w:t>
      </w:r>
      <w:r>
        <w:rPr>
          <w:spacing w:val="-9"/>
          <w:w w:val="90"/>
        </w:rPr>
        <w:t> </w:t>
      </w:r>
      <w:r>
        <w:rPr>
          <w:w w:val="90"/>
        </w:rPr>
        <w:t>Tübingen</w:t>
      </w:r>
      <w:r>
        <w:rPr>
          <w:spacing w:val="-9"/>
          <w:w w:val="90"/>
        </w:rPr>
        <w:t> </w:t>
      </w:r>
      <w:r>
        <w:rPr>
          <w:w w:val="90"/>
        </w:rPr>
        <w:t>and</w:t>
      </w:r>
      <w:r>
        <w:rPr>
          <w:spacing w:val="-9"/>
          <w:w w:val="90"/>
        </w:rPr>
        <w:t> </w:t>
      </w:r>
      <w:r>
        <w:rPr>
          <w:w w:val="90"/>
        </w:rPr>
        <w:t>Freiburg.</w:t>
      </w:r>
      <w:r>
        <w:rPr>
          <w:spacing w:val="-9"/>
          <w:w w:val="90"/>
        </w:rPr>
        <w:t> </w:t>
      </w:r>
      <w:r>
        <w:rPr>
          <w:w w:val="90"/>
        </w:rPr>
        <w:t>Member</w:t>
      </w:r>
      <w:r>
        <w:rPr>
          <w:spacing w:val="-9"/>
          <w:w w:val="90"/>
        </w:rPr>
        <w:t> </w:t>
      </w:r>
      <w:r>
        <w:rPr>
          <w:w w:val="90"/>
        </w:rPr>
        <w:t>of</w:t>
      </w:r>
      <w:r>
        <w:rPr>
          <w:spacing w:val="-9"/>
          <w:w w:val="90"/>
        </w:rPr>
        <w:t> </w:t>
      </w:r>
      <w:r>
        <w:rPr>
          <w:w w:val="90"/>
        </w:rPr>
        <w:t>the</w:t>
      </w:r>
      <w:r>
        <w:rPr>
          <w:spacing w:val="-9"/>
          <w:w w:val="90"/>
        </w:rPr>
        <w:t> </w:t>
      </w:r>
      <w:r>
        <w:rPr>
          <w:w w:val="90"/>
        </w:rPr>
        <w:t>ordo- liberal</w:t>
      </w:r>
      <w:r>
        <w:rPr>
          <w:spacing w:val="-25"/>
          <w:w w:val="90"/>
        </w:rPr>
        <w:t> </w:t>
      </w:r>
      <w:r>
        <w:rPr>
          <w:w w:val="90"/>
        </w:rPr>
        <w:t>Freiburg</w:t>
      </w:r>
      <w:r>
        <w:rPr>
          <w:spacing w:val="-25"/>
          <w:w w:val="90"/>
        </w:rPr>
        <w:t> </w:t>
      </w:r>
      <w:r>
        <w:rPr>
          <w:w w:val="90"/>
        </w:rPr>
        <w:t>School.</w:t>
      </w:r>
      <w:r>
        <w:rPr>
          <w:spacing w:val="-25"/>
          <w:w w:val="90"/>
        </w:rPr>
        <w:t> </w:t>
      </w:r>
      <w:r>
        <w:rPr>
          <w:w w:val="90"/>
        </w:rPr>
        <w:t>Married</w:t>
      </w:r>
      <w:r>
        <w:rPr>
          <w:spacing w:val="-25"/>
          <w:w w:val="90"/>
        </w:rPr>
        <w:t> </w:t>
      </w:r>
      <w:r>
        <w:rPr>
          <w:w w:val="90"/>
        </w:rPr>
        <w:t>to</w:t>
      </w:r>
      <w:r>
        <w:rPr>
          <w:spacing w:val="-25"/>
          <w:w w:val="90"/>
        </w:rPr>
        <w:t> </w:t>
      </w:r>
      <w:r>
        <w:rPr>
          <w:w w:val="90"/>
        </w:rPr>
        <w:t>British</w:t>
      </w:r>
      <w:r>
        <w:rPr>
          <w:spacing w:val="-25"/>
          <w:w w:val="90"/>
        </w:rPr>
        <w:t> </w:t>
      </w:r>
      <w:r>
        <w:rPr>
          <w:w w:val="90"/>
        </w:rPr>
        <w:t>economist</w:t>
      </w:r>
      <w:r>
        <w:rPr>
          <w:spacing w:val="-25"/>
          <w:w w:val="90"/>
        </w:rPr>
        <w:t> </w:t>
      </w:r>
      <w:r>
        <w:rPr>
          <w:w w:val="90"/>
        </w:rPr>
        <w:t>and</w:t>
      </w:r>
      <w:r>
        <w:rPr>
          <w:spacing w:val="-25"/>
          <w:w w:val="90"/>
        </w:rPr>
        <w:t> </w:t>
      </w:r>
      <w:r>
        <w:rPr>
          <w:w w:val="90"/>
        </w:rPr>
        <w:t>Hayek-student</w:t>
      </w:r>
      <w:r>
        <w:rPr>
          <w:spacing w:val="-25"/>
          <w:w w:val="90"/>
        </w:rPr>
        <w:t> </w:t>
      </w:r>
      <w:r>
        <w:rPr>
          <w:spacing w:val="-6"/>
          <w:w w:val="90"/>
        </w:rPr>
        <w:t>Vera </w:t>
      </w:r>
      <w:r>
        <w:rPr>
          <w:w w:val="90"/>
        </w:rPr>
        <w:t>Constance</w:t>
      </w:r>
      <w:r>
        <w:rPr>
          <w:spacing w:val="-32"/>
          <w:w w:val="90"/>
        </w:rPr>
        <w:t> </w:t>
      </w:r>
      <w:r>
        <w:rPr>
          <w:w w:val="90"/>
        </w:rPr>
        <w:t>Smith</w:t>
      </w:r>
      <w:r>
        <w:rPr>
          <w:spacing w:val="-32"/>
          <w:w w:val="90"/>
        </w:rPr>
        <w:t> </w:t>
      </w:r>
      <w:r>
        <w:rPr>
          <w:w w:val="90"/>
        </w:rPr>
        <w:t>in</w:t>
      </w:r>
      <w:r>
        <w:rPr>
          <w:spacing w:val="-32"/>
          <w:w w:val="90"/>
        </w:rPr>
        <w:t> </w:t>
      </w:r>
      <w:r>
        <w:rPr>
          <w:w w:val="90"/>
        </w:rPr>
        <w:t>1937.</w:t>
      </w:r>
      <w:r>
        <w:rPr>
          <w:spacing w:val="-32"/>
          <w:w w:val="90"/>
        </w:rPr>
        <w:t> </w:t>
      </w:r>
      <w:r>
        <w:rPr>
          <w:w w:val="90"/>
        </w:rPr>
        <w:t>He</w:t>
      </w:r>
      <w:r>
        <w:rPr>
          <w:spacing w:val="-32"/>
          <w:w w:val="90"/>
        </w:rPr>
        <w:t> </w:t>
      </w:r>
      <w:r>
        <w:rPr>
          <w:w w:val="90"/>
        </w:rPr>
        <w:t>emigrated</w:t>
      </w:r>
      <w:r>
        <w:rPr>
          <w:spacing w:val="-32"/>
          <w:w w:val="90"/>
        </w:rPr>
        <w:t> </w:t>
      </w:r>
      <w:r>
        <w:rPr>
          <w:w w:val="90"/>
        </w:rPr>
        <w:t>to</w:t>
      </w:r>
      <w:r>
        <w:rPr>
          <w:spacing w:val="-32"/>
          <w:w w:val="90"/>
        </w:rPr>
        <w:t> </w:t>
      </w:r>
      <w:r>
        <w:rPr>
          <w:w w:val="90"/>
        </w:rPr>
        <w:t>the</w:t>
      </w:r>
      <w:r>
        <w:rPr>
          <w:spacing w:val="-32"/>
          <w:w w:val="90"/>
        </w:rPr>
        <w:t> </w:t>
      </w:r>
      <w:r>
        <w:rPr>
          <w:w w:val="90"/>
        </w:rPr>
        <w:t>U.S.</w:t>
      </w:r>
      <w:r>
        <w:rPr>
          <w:spacing w:val="-32"/>
          <w:w w:val="90"/>
        </w:rPr>
        <w:t> </w:t>
      </w:r>
      <w:r>
        <w:rPr>
          <w:w w:val="90"/>
        </w:rPr>
        <w:t>in</w:t>
      </w:r>
      <w:r>
        <w:rPr>
          <w:spacing w:val="-32"/>
          <w:w w:val="90"/>
        </w:rPr>
        <w:t> </w:t>
      </w:r>
      <w:r>
        <w:rPr>
          <w:w w:val="90"/>
        </w:rPr>
        <w:t>1938</w:t>
      </w:r>
      <w:r>
        <w:rPr>
          <w:spacing w:val="-32"/>
          <w:w w:val="90"/>
        </w:rPr>
        <w:t> </w:t>
      </w:r>
      <w:r>
        <w:rPr>
          <w:w w:val="90"/>
        </w:rPr>
        <w:t>where</w:t>
      </w:r>
      <w:r>
        <w:rPr>
          <w:spacing w:val="-32"/>
          <w:w w:val="90"/>
        </w:rPr>
        <w:t> </w:t>
      </w:r>
      <w:r>
        <w:rPr>
          <w:w w:val="90"/>
        </w:rPr>
        <w:t>he</w:t>
      </w:r>
      <w:r>
        <w:rPr>
          <w:spacing w:val="-32"/>
          <w:w w:val="90"/>
        </w:rPr>
        <w:t> </w:t>
      </w:r>
      <w:r>
        <w:rPr>
          <w:w w:val="90"/>
        </w:rPr>
        <w:t>was</w:t>
      </w:r>
      <w:r>
        <w:rPr>
          <w:spacing w:val="-32"/>
          <w:w w:val="90"/>
        </w:rPr>
        <w:t> </w:t>
      </w:r>
      <w:r>
        <w:rPr>
          <w:w w:val="90"/>
        </w:rPr>
        <w:t>at</w:t>
      </w:r>
      <w:r>
        <w:rPr>
          <w:spacing w:val="-32"/>
          <w:w w:val="90"/>
        </w:rPr>
        <w:t> </w:t>
      </w:r>
      <w:r>
        <w:rPr>
          <w:w w:val="90"/>
        </w:rPr>
        <w:t>Prin- </w:t>
      </w:r>
      <w:r>
        <w:rPr>
          <w:w w:val="85"/>
        </w:rPr>
        <w:t>ceton</w:t>
      </w:r>
      <w:r>
        <w:rPr>
          <w:spacing w:val="-16"/>
          <w:w w:val="85"/>
        </w:rPr>
        <w:t> </w:t>
      </w:r>
      <w:r>
        <w:rPr>
          <w:w w:val="85"/>
        </w:rPr>
        <w:t>University</w:t>
      </w:r>
      <w:r>
        <w:rPr>
          <w:spacing w:val="-15"/>
          <w:w w:val="85"/>
        </w:rPr>
        <w:t> </w:t>
      </w:r>
      <w:r>
        <w:rPr>
          <w:w w:val="85"/>
        </w:rPr>
        <w:t>until</w:t>
      </w:r>
      <w:r>
        <w:rPr>
          <w:spacing w:val="-16"/>
          <w:w w:val="85"/>
        </w:rPr>
        <w:t> </w:t>
      </w:r>
      <w:r>
        <w:rPr>
          <w:w w:val="85"/>
        </w:rPr>
        <w:t>his</w:t>
      </w:r>
      <w:r>
        <w:rPr>
          <w:spacing w:val="-15"/>
          <w:w w:val="85"/>
        </w:rPr>
        <w:t> </w:t>
      </w:r>
      <w:r>
        <w:rPr>
          <w:w w:val="85"/>
        </w:rPr>
        <w:t>return</w:t>
      </w:r>
      <w:r>
        <w:rPr>
          <w:spacing w:val="-16"/>
          <w:w w:val="85"/>
        </w:rPr>
        <w:t> </w:t>
      </w:r>
      <w:r>
        <w:rPr>
          <w:w w:val="85"/>
        </w:rPr>
        <w:t>to</w:t>
      </w:r>
      <w:r>
        <w:rPr>
          <w:spacing w:val="-15"/>
          <w:w w:val="85"/>
        </w:rPr>
        <w:t> </w:t>
      </w:r>
      <w:r>
        <w:rPr>
          <w:w w:val="85"/>
        </w:rPr>
        <w:t>Europe</w:t>
      </w:r>
      <w:r>
        <w:rPr>
          <w:spacing w:val="-16"/>
          <w:w w:val="85"/>
        </w:rPr>
        <w:t> </w:t>
      </w:r>
      <w:r>
        <w:rPr>
          <w:w w:val="85"/>
        </w:rPr>
        <w:t>in</w:t>
      </w:r>
      <w:r>
        <w:rPr>
          <w:spacing w:val="-15"/>
          <w:w w:val="85"/>
        </w:rPr>
        <w:t> </w:t>
      </w:r>
      <w:r>
        <w:rPr>
          <w:w w:val="85"/>
        </w:rPr>
        <w:t>1952.</w:t>
      </w:r>
      <w:r>
        <w:rPr>
          <w:spacing w:val="-16"/>
          <w:w w:val="85"/>
        </w:rPr>
        <w:t> </w:t>
      </w:r>
      <w:r>
        <w:rPr>
          <w:w w:val="85"/>
        </w:rPr>
        <w:t>From</w:t>
      </w:r>
      <w:r>
        <w:rPr>
          <w:spacing w:val="-15"/>
          <w:w w:val="85"/>
        </w:rPr>
        <w:t> </w:t>
      </w:r>
      <w:r>
        <w:rPr>
          <w:w w:val="85"/>
        </w:rPr>
        <w:t>1953</w:t>
      </w:r>
      <w:r>
        <w:rPr>
          <w:spacing w:val="-16"/>
          <w:w w:val="85"/>
        </w:rPr>
        <w:t> </w:t>
      </w:r>
      <w:r>
        <w:rPr>
          <w:w w:val="85"/>
        </w:rPr>
        <w:t>until</w:t>
      </w:r>
      <w:r>
        <w:rPr>
          <w:spacing w:val="-15"/>
          <w:w w:val="85"/>
        </w:rPr>
        <w:t> </w:t>
      </w:r>
      <w:r>
        <w:rPr>
          <w:w w:val="85"/>
        </w:rPr>
        <w:t>his</w:t>
      </w:r>
      <w:r>
        <w:rPr>
          <w:spacing w:val="-16"/>
          <w:w w:val="85"/>
        </w:rPr>
        <w:t> </w:t>
      </w:r>
      <w:r>
        <w:rPr>
          <w:w w:val="85"/>
        </w:rPr>
        <w:t>retirement </w:t>
      </w:r>
      <w:r>
        <w:rPr>
          <w:w w:val="90"/>
        </w:rPr>
        <w:t>in</w:t>
      </w:r>
      <w:r>
        <w:rPr>
          <w:spacing w:val="-36"/>
          <w:w w:val="90"/>
        </w:rPr>
        <w:t> </w:t>
      </w:r>
      <w:r>
        <w:rPr>
          <w:w w:val="90"/>
        </w:rPr>
        <w:t>1972</w:t>
      </w:r>
      <w:r>
        <w:rPr>
          <w:spacing w:val="-36"/>
          <w:w w:val="90"/>
        </w:rPr>
        <w:t> </w:t>
      </w:r>
      <w:r>
        <w:rPr>
          <w:w w:val="90"/>
        </w:rPr>
        <w:t>he</w:t>
      </w:r>
      <w:r>
        <w:rPr>
          <w:spacing w:val="-36"/>
          <w:w w:val="90"/>
        </w:rPr>
        <w:t> </w:t>
      </w:r>
      <w:r>
        <w:rPr>
          <w:w w:val="90"/>
        </w:rPr>
        <w:t>was</w:t>
      </w:r>
      <w:r>
        <w:rPr>
          <w:spacing w:val="-36"/>
          <w:w w:val="90"/>
        </w:rPr>
        <w:t> </w:t>
      </w:r>
      <w:r>
        <w:rPr>
          <w:w w:val="90"/>
        </w:rPr>
        <w:t>a</w:t>
      </w:r>
      <w:r>
        <w:rPr>
          <w:spacing w:val="-36"/>
          <w:w w:val="90"/>
        </w:rPr>
        <w:t> </w:t>
      </w:r>
      <w:r>
        <w:rPr>
          <w:w w:val="90"/>
        </w:rPr>
        <w:t>professor</w:t>
      </w:r>
      <w:r>
        <w:rPr>
          <w:spacing w:val="-36"/>
          <w:w w:val="90"/>
        </w:rPr>
        <w:t> </w:t>
      </w:r>
      <w:r>
        <w:rPr>
          <w:w w:val="90"/>
        </w:rPr>
        <w:t>at</w:t>
      </w:r>
      <w:r>
        <w:rPr>
          <w:spacing w:val="-36"/>
          <w:w w:val="90"/>
        </w:rPr>
        <w:t> </w:t>
      </w:r>
      <w:r>
        <w:rPr>
          <w:w w:val="90"/>
        </w:rPr>
        <w:t>the</w:t>
      </w:r>
      <w:r>
        <w:rPr>
          <w:spacing w:val="-36"/>
          <w:w w:val="90"/>
        </w:rPr>
        <w:t> </w:t>
      </w:r>
      <w:r>
        <w:rPr>
          <w:w w:val="90"/>
        </w:rPr>
        <w:t>Universität</w:t>
      </w:r>
      <w:r>
        <w:rPr>
          <w:spacing w:val="-36"/>
          <w:w w:val="90"/>
        </w:rPr>
        <w:t> </w:t>
      </w:r>
      <w:r>
        <w:rPr>
          <w:w w:val="90"/>
        </w:rPr>
        <w:t>Zürich.</w:t>
      </w:r>
    </w:p>
    <w:p>
      <w:pPr>
        <w:pStyle w:val="BodyText"/>
        <w:spacing w:line="288" w:lineRule="exact" w:before="193"/>
        <w:ind w:left="2780" w:right="89" w:hanging="586"/>
      </w:pPr>
      <w:r>
        <w:rPr>
          <w:w w:val="95"/>
        </w:rPr>
        <w:t>August</w:t>
      </w:r>
      <w:r>
        <w:rPr>
          <w:spacing w:val="-38"/>
          <w:w w:val="95"/>
        </w:rPr>
        <w:t> </w:t>
      </w:r>
      <w:r>
        <w:rPr>
          <w:w w:val="95"/>
        </w:rPr>
        <w:t>Robert</w:t>
      </w:r>
      <w:r>
        <w:rPr>
          <w:spacing w:val="-38"/>
          <w:w w:val="95"/>
        </w:rPr>
        <w:t> </w:t>
      </w:r>
      <w:r>
        <w:rPr>
          <w:w w:val="95"/>
        </w:rPr>
        <w:t>Ludwig</w:t>
      </w:r>
      <w:r>
        <w:rPr>
          <w:spacing w:val="-38"/>
          <w:w w:val="95"/>
        </w:rPr>
        <w:t> </w:t>
      </w:r>
      <w:r>
        <w:rPr>
          <w:w w:val="95"/>
        </w:rPr>
        <w:t>Macke</w:t>
      </w:r>
      <w:r>
        <w:rPr>
          <w:spacing w:val="-38"/>
          <w:w w:val="95"/>
        </w:rPr>
        <w:t> </w:t>
      </w:r>
      <w:r>
        <w:rPr>
          <w:w w:val="95"/>
        </w:rPr>
        <w:t>(1887-1914)</w:t>
      </w:r>
      <w:r>
        <w:rPr>
          <w:spacing w:val="-8"/>
          <w:w w:val="95"/>
        </w:rPr>
        <w:t> </w:t>
      </w:r>
      <w:r>
        <w:rPr>
          <w:w w:val="95"/>
        </w:rPr>
        <w:t>German</w:t>
      </w:r>
      <w:r>
        <w:rPr>
          <w:spacing w:val="-44"/>
          <w:w w:val="95"/>
        </w:rPr>
        <w:t> </w:t>
      </w:r>
      <w:r>
        <w:rPr>
          <w:w w:val="95"/>
        </w:rPr>
        <w:t>expressionist</w:t>
      </w:r>
      <w:r>
        <w:rPr>
          <w:spacing w:val="-44"/>
          <w:w w:val="95"/>
        </w:rPr>
        <w:t> </w:t>
      </w:r>
      <w:r>
        <w:rPr>
          <w:w w:val="95"/>
        </w:rPr>
        <w:t>painter,</w:t>
      </w:r>
      <w:r>
        <w:rPr>
          <w:spacing w:val="-44"/>
          <w:w w:val="95"/>
        </w:rPr>
        <w:t> </w:t>
      </w:r>
      <w:r>
        <w:rPr>
          <w:w w:val="95"/>
        </w:rPr>
        <w:t>was</w:t>
      </w:r>
      <w:r>
        <w:rPr>
          <w:spacing w:val="-44"/>
          <w:w w:val="95"/>
        </w:rPr>
        <w:t> </w:t>
      </w:r>
      <w:r>
        <w:rPr>
          <w:w w:val="95"/>
        </w:rPr>
        <w:t>one </w:t>
      </w:r>
      <w:r>
        <w:rPr>
          <w:w w:val="90"/>
        </w:rPr>
        <w:t>of</w:t>
      </w:r>
      <w:r>
        <w:rPr>
          <w:spacing w:val="-28"/>
          <w:w w:val="90"/>
        </w:rPr>
        <w:t> </w:t>
      </w:r>
      <w:r>
        <w:rPr>
          <w:w w:val="90"/>
        </w:rPr>
        <w:t>the</w:t>
      </w:r>
      <w:r>
        <w:rPr>
          <w:spacing w:val="-28"/>
          <w:w w:val="90"/>
        </w:rPr>
        <w:t> </w:t>
      </w:r>
      <w:r>
        <w:rPr>
          <w:w w:val="90"/>
        </w:rPr>
        <w:t>leading</w:t>
      </w:r>
      <w:r>
        <w:rPr>
          <w:spacing w:val="-28"/>
          <w:w w:val="90"/>
        </w:rPr>
        <w:t> </w:t>
      </w:r>
      <w:r>
        <w:rPr>
          <w:w w:val="90"/>
        </w:rPr>
        <w:t>members</w:t>
      </w:r>
      <w:r>
        <w:rPr>
          <w:spacing w:val="-28"/>
          <w:w w:val="90"/>
        </w:rPr>
        <w:t> </w:t>
      </w:r>
      <w:r>
        <w:rPr>
          <w:w w:val="90"/>
        </w:rPr>
        <w:t>of</w:t>
      </w:r>
      <w:r>
        <w:rPr>
          <w:spacing w:val="-28"/>
          <w:w w:val="90"/>
        </w:rPr>
        <w:t> </w:t>
      </w:r>
      <w:r>
        <w:rPr>
          <w:w w:val="90"/>
        </w:rPr>
        <w:t>the</w:t>
      </w:r>
      <w:r>
        <w:rPr>
          <w:spacing w:val="-28"/>
          <w:w w:val="90"/>
        </w:rPr>
        <w:t> </w:t>
      </w:r>
      <w:r>
        <w:rPr>
          <w:w w:val="90"/>
        </w:rPr>
        <w:t>German</w:t>
      </w:r>
      <w:r>
        <w:rPr>
          <w:spacing w:val="-28"/>
          <w:w w:val="90"/>
        </w:rPr>
        <w:t> </w:t>
      </w:r>
      <w:r>
        <w:rPr>
          <w:w w:val="90"/>
        </w:rPr>
        <w:t>Expressionist</w:t>
      </w:r>
      <w:r>
        <w:rPr>
          <w:spacing w:val="-28"/>
          <w:w w:val="90"/>
        </w:rPr>
        <w:t> </w:t>
      </w:r>
      <w:r>
        <w:rPr>
          <w:w w:val="90"/>
        </w:rPr>
        <w:t>group</w:t>
      </w:r>
      <w:r>
        <w:rPr>
          <w:spacing w:val="-28"/>
          <w:w w:val="90"/>
        </w:rPr>
        <w:t> </w:t>
      </w:r>
      <w:r>
        <w:rPr>
          <w:w w:val="90"/>
        </w:rPr>
        <w:t>“Der</w:t>
      </w:r>
      <w:r>
        <w:rPr>
          <w:spacing w:val="-28"/>
          <w:w w:val="90"/>
        </w:rPr>
        <w:t> </w:t>
      </w:r>
      <w:r>
        <w:rPr>
          <w:w w:val="90"/>
        </w:rPr>
        <w:t>Blaue</w:t>
      </w:r>
      <w:r>
        <w:rPr>
          <w:spacing w:val="-28"/>
          <w:w w:val="90"/>
        </w:rPr>
        <w:t> </w:t>
      </w:r>
      <w:r>
        <w:rPr>
          <w:w w:val="90"/>
        </w:rPr>
        <w:t>Reiter”. Macke</w:t>
      </w:r>
      <w:r>
        <w:rPr>
          <w:spacing w:val="-34"/>
          <w:w w:val="90"/>
        </w:rPr>
        <w:t> </w:t>
      </w:r>
      <w:r>
        <w:rPr>
          <w:w w:val="90"/>
        </w:rPr>
        <w:t>became</w:t>
      </w:r>
      <w:r>
        <w:rPr>
          <w:spacing w:val="-34"/>
          <w:w w:val="90"/>
        </w:rPr>
        <w:t> </w:t>
      </w:r>
      <w:r>
        <w:rPr>
          <w:w w:val="90"/>
        </w:rPr>
        <w:t>a</w:t>
      </w:r>
      <w:r>
        <w:rPr>
          <w:spacing w:val="-34"/>
          <w:w w:val="90"/>
        </w:rPr>
        <w:t> </w:t>
      </w:r>
      <w:r>
        <w:rPr>
          <w:w w:val="90"/>
        </w:rPr>
        <w:t>close</w:t>
      </w:r>
      <w:r>
        <w:rPr>
          <w:spacing w:val="-34"/>
          <w:w w:val="90"/>
        </w:rPr>
        <w:t> </w:t>
      </w:r>
      <w:r>
        <w:rPr>
          <w:w w:val="90"/>
        </w:rPr>
        <w:t>friend</w:t>
      </w:r>
      <w:r>
        <w:rPr>
          <w:spacing w:val="-34"/>
          <w:w w:val="90"/>
        </w:rPr>
        <w:t> </w:t>
      </w:r>
      <w:r>
        <w:rPr>
          <w:w w:val="90"/>
        </w:rPr>
        <w:t>of</w:t>
      </w:r>
      <w:r>
        <w:rPr>
          <w:spacing w:val="-34"/>
          <w:w w:val="90"/>
        </w:rPr>
        <w:t> </w:t>
      </w:r>
      <w:r>
        <w:rPr>
          <w:spacing w:val="-4"/>
          <w:w w:val="90"/>
        </w:rPr>
        <w:t>Walter</w:t>
      </w:r>
      <w:r>
        <w:rPr>
          <w:spacing w:val="-34"/>
          <w:w w:val="90"/>
        </w:rPr>
        <w:t> </w:t>
      </w:r>
      <w:r>
        <w:rPr>
          <w:w w:val="90"/>
        </w:rPr>
        <w:t>Eucken’s</w:t>
      </w:r>
      <w:r>
        <w:rPr>
          <w:spacing w:val="-34"/>
          <w:w w:val="90"/>
        </w:rPr>
        <w:t> </w:t>
      </w:r>
      <w:r>
        <w:rPr>
          <w:w w:val="90"/>
        </w:rPr>
        <w:t>during</w:t>
      </w:r>
      <w:r>
        <w:rPr>
          <w:spacing w:val="-34"/>
          <w:w w:val="90"/>
        </w:rPr>
        <w:t> </w:t>
      </w:r>
      <w:r>
        <w:rPr>
          <w:w w:val="90"/>
        </w:rPr>
        <w:t>his</w:t>
      </w:r>
      <w:r>
        <w:rPr>
          <w:spacing w:val="-34"/>
          <w:w w:val="90"/>
        </w:rPr>
        <w:t> </w:t>
      </w:r>
      <w:r>
        <w:rPr>
          <w:w w:val="90"/>
        </w:rPr>
        <w:t>student</w:t>
      </w:r>
      <w:r>
        <w:rPr>
          <w:spacing w:val="-34"/>
          <w:w w:val="90"/>
        </w:rPr>
        <w:t> </w:t>
      </w:r>
      <w:r>
        <w:rPr>
          <w:w w:val="90"/>
        </w:rPr>
        <w:t>days</w:t>
      </w:r>
      <w:r>
        <w:rPr>
          <w:spacing w:val="-34"/>
          <w:w w:val="90"/>
        </w:rPr>
        <w:t> </w:t>
      </w:r>
      <w:r>
        <w:rPr>
          <w:w w:val="90"/>
        </w:rPr>
        <w:t>in</w:t>
      </w:r>
      <w:r>
        <w:rPr>
          <w:spacing w:val="-34"/>
          <w:w w:val="90"/>
        </w:rPr>
        <w:t> </w:t>
      </w:r>
      <w:r>
        <w:rPr>
          <w:w w:val="90"/>
        </w:rPr>
        <w:t>Bonn </w:t>
      </w:r>
      <w:r>
        <w:rPr>
          <w:w w:val="85"/>
        </w:rPr>
        <w:t>in the</w:t>
      </w:r>
      <w:r>
        <w:rPr>
          <w:spacing w:val="-36"/>
          <w:w w:val="85"/>
        </w:rPr>
        <w:t> </w:t>
      </w:r>
      <w:r>
        <w:rPr>
          <w:w w:val="85"/>
        </w:rPr>
        <w:t>1910s.</w:t>
      </w:r>
    </w:p>
    <w:p>
      <w:pPr>
        <w:pStyle w:val="BodyText"/>
        <w:spacing w:line="288" w:lineRule="exact" w:before="193"/>
        <w:ind w:left="2780" w:right="231" w:hanging="586"/>
        <w:jc w:val="both"/>
      </w:pPr>
      <w:r>
        <w:rPr>
          <w:w w:val="95"/>
        </w:rPr>
        <w:t>Fritz</w:t>
      </w:r>
      <w:r>
        <w:rPr>
          <w:spacing w:val="-26"/>
          <w:w w:val="95"/>
        </w:rPr>
        <w:t> </w:t>
      </w:r>
      <w:r>
        <w:rPr>
          <w:w w:val="95"/>
        </w:rPr>
        <w:t>Walter</w:t>
      </w:r>
      <w:r>
        <w:rPr>
          <w:spacing w:val="-26"/>
          <w:w w:val="95"/>
        </w:rPr>
        <w:t> </w:t>
      </w:r>
      <w:r>
        <w:rPr>
          <w:w w:val="95"/>
        </w:rPr>
        <w:t>Meyer</w:t>
      </w:r>
      <w:r>
        <w:rPr>
          <w:spacing w:val="-26"/>
          <w:w w:val="95"/>
        </w:rPr>
        <w:t> </w:t>
      </w:r>
      <w:r>
        <w:rPr>
          <w:w w:val="95"/>
        </w:rPr>
        <w:t>(1907-1980)</w:t>
      </w:r>
      <w:r>
        <w:rPr>
          <w:spacing w:val="20"/>
          <w:w w:val="95"/>
        </w:rPr>
        <w:t> </w:t>
      </w:r>
      <w:r>
        <w:rPr>
          <w:w w:val="95"/>
        </w:rPr>
        <w:t>German</w:t>
      </w:r>
      <w:r>
        <w:rPr>
          <w:spacing w:val="-9"/>
          <w:w w:val="95"/>
        </w:rPr>
        <w:t> </w:t>
      </w:r>
      <w:r>
        <w:rPr>
          <w:w w:val="95"/>
        </w:rPr>
        <w:t>economist,</w:t>
      </w:r>
      <w:r>
        <w:rPr>
          <w:spacing w:val="-9"/>
          <w:w w:val="95"/>
        </w:rPr>
        <w:t> </w:t>
      </w:r>
      <w:r>
        <w:rPr>
          <w:w w:val="95"/>
        </w:rPr>
        <w:t>studied</w:t>
      </w:r>
      <w:r>
        <w:rPr>
          <w:spacing w:val="-9"/>
          <w:w w:val="95"/>
        </w:rPr>
        <w:t> </w:t>
      </w:r>
      <w:r>
        <w:rPr>
          <w:w w:val="95"/>
        </w:rPr>
        <w:t>under</w:t>
      </w:r>
      <w:r>
        <w:rPr>
          <w:spacing w:val="-9"/>
          <w:w w:val="95"/>
        </w:rPr>
        <w:t> </w:t>
      </w:r>
      <w:r>
        <w:rPr>
          <w:w w:val="95"/>
        </w:rPr>
        <w:t>Eucken</w:t>
      </w:r>
      <w:r>
        <w:rPr>
          <w:spacing w:val="-9"/>
          <w:w w:val="95"/>
        </w:rPr>
        <w:t> </w:t>
      </w:r>
      <w:r>
        <w:rPr>
          <w:w w:val="95"/>
        </w:rPr>
        <w:t>and </w:t>
      </w:r>
      <w:r>
        <w:rPr>
          <w:w w:val="90"/>
        </w:rPr>
        <w:t>became</w:t>
      </w:r>
      <w:r>
        <w:rPr>
          <w:spacing w:val="-19"/>
          <w:w w:val="90"/>
        </w:rPr>
        <w:t> </w:t>
      </w:r>
      <w:r>
        <w:rPr>
          <w:w w:val="90"/>
        </w:rPr>
        <w:t>a</w:t>
      </w:r>
      <w:r>
        <w:rPr>
          <w:spacing w:val="-19"/>
          <w:w w:val="90"/>
        </w:rPr>
        <w:t> </w:t>
      </w:r>
      <w:r>
        <w:rPr>
          <w:w w:val="90"/>
        </w:rPr>
        <w:t>central</w:t>
      </w:r>
      <w:r>
        <w:rPr>
          <w:spacing w:val="-19"/>
          <w:w w:val="90"/>
        </w:rPr>
        <w:t> </w:t>
      </w:r>
      <w:r>
        <w:rPr>
          <w:w w:val="90"/>
        </w:rPr>
        <w:t>figure</w:t>
      </w:r>
      <w:r>
        <w:rPr>
          <w:spacing w:val="-19"/>
          <w:w w:val="90"/>
        </w:rPr>
        <w:t> </w:t>
      </w:r>
      <w:r>
        <w:rPr>
          <w:w w:val="90"/>
        </w:rPr>
        <w:t>in</w:t>
      </w:r>
      <w:r>
        <w:rPr>
          <w:spacing w:val="-19"/>
          <w:w w:val="90"/>
        </w:rPr>
        <w:t> </w:t>
      </w:r>
      <w:r>
        <w:rPr>
          <w:w w:val="90"/>
        </w:rPr>
        <w:t>the</w:t>
      </w:r>
      <w:r>
        <w:rPr>
          <w:spacing w:val="-19"/>
          <w:w w:val="90"/>
        </w:rPr>
        <w:t> </w:t>
      </w:r>
      <w:r>
        <w:rPr>
          <w:w w:val="90"/>
        </w:rPr>
        <w:t>ordoliberal</w:t>
      </w:r>
      <w:r>
        <w:rPr>
          <w:spacing w:val="-19"/>
          <w:w w:val="90"/>
        </w:rPr>
        <w:t> </w:t>
      </w:r>
      <w:r>
        <w:rPr>
          <w:w w:val="90"/>
        </w:rPr>
        <w:t>movement.</w:t>
      </w:r>
      <w:r>
        <w:rPr>
          <w:spacing w:val="-19"/>
          <w:w w:val="90"/>
        </w:rPr>
        <w:t> </w:t>
      </w:r>
      <w:r>
        <w:rPr>
          <w:w w:val="90"/>
        </w:rPr>
        <w:t>Before</w:t>
      </w:r>
      <w:r>
        <w:rPr>
          <w:spacing w:val="-19"/>
          <w:w w:val="90"/>
        </w:rPr>
        <w:t> </w:t>
      </w:r>
      <w:r>
        <w:rPr>
          <w:w w:val="90"/>
        </w:rPr>
        <w:t>the</w:t>
      </w:r>
      <w:r>
        <w:rPr>
          <w:spacing w:val="-19"/>
          <w:w w:val="90"/>
        </w:rPr>
        <w:t> </w:t>
      </w:r>
      <w:r>
        <w:rPr>
          <w:w w:val="90"/>
        </w:rPr>
        <w:t>war,</w:t>
      </w:r>
      <w:r>
        <w:rPr>
          <w:spacing w:val="-19"/>
          <w:w w:val="90"/>
        </w:rPr>
        <w:t> </w:t>
      </w:r>
      <w:r>
        <w:rPr>
          <w:w w:val="90"/>
        </w:rPr>
        <w:t>he</w:t>
      </w:r>
      <w:r>
        <w:rPr>
          <w:spacing w:val="-19"/>
          <w:w w:val="90"/>
        </w:rPr>
        <w:t> </w:t>
      </w:r>
      <w:r>
        <w:rPr>
          <w:w w:val="90"/>
        </w:rPr>
        <w:t>had</w:t>
      </w:r>
      <w:r>
        <w:rPr>
          <w:spacing w:val="-19"/>
          <w:w w:val="90"/>
        </w:rPr>
        <w:t> </w:t>
      </w:r>
      <w:r>
        <w:rPr>
          <w:w w:val="90"/>
        </w:rPr>
        <w:t>a professorship</w:t>
      </w:r>
      <w:r>
        <w:rPr>
          <w:spacing w:val="-34"/>
          <w:w w:val="90"/>
        </w:rPr>
        <w:t> </w:t>
      </w:r>
      <w:r>
        <w:rPr>
          <w:w w:val="90"/>
        </w:rPr>
        <w:t>at</w:t>
      </w:r>
      <w:r>
        <w:rPr>
          <w:spacing w:val="-34"/>
          <w:w w:val="90"/>
        </w:rPr>
        <w:t> </w:t>
      </w:r>
      <w:r>
        <w:rPr>
          <w:w w:val="90"/>
        </w:rPr>
        <w:t>Kiel</w:t>
      </w:r>
      <w:r>
        <w:rPr>
          <w:spacing w:val="-34"/>
          <w:w w:val="90"/>
        </w:rPr>
        <w:t> </w:t>
      </w:r>
      <w:r>
        <w:rPr>
          <w:w w:val="90"/>
        </w:rPr>
        <w:t>where</w:t>
      </w:r>
      <w:r>
        <w:rPr>
          <w:spacing w:val="-34"/>
          <w:w w:val="90"/>
        </w:rPr>
        <w:t> </w:t>
      </w:r>
      <w:r>
        <w:rPr>
          <w:w w:val="90"/>
        </w:rPr>
        <w:t>he</w:t>
      </w:r>
      <w:r>
        <w:rPr>
          <w:spacing w:val="-34"/>
          <w:w w:val="90"/>
        </w:rPr>
        <w:t> </w:t>
      </w:r>
      <w:r>
        <w:rPr>
          <w:w w:val="90"/>
        </w:rPr>
        <w:t>also</w:t>
      </w:r>
      <w:r>
        <w:rPr>
          <w:spacing w:val="-34"/>
          <w:w w:val="90"/>
        </w:rPr>
        <w:t> </w:t>
      </w:r>
      <w:r>
        <w:rPr>
          <w:w w:val="90"/>
        </w:rPr>
        <w:t>worked</w:t>
      </w:r>
      <w:r>
        <w:rPr>
          <w:spacing w:val="-34"/>
          <w:w w:val="90"/>
        </w:rPr>
        <w:t> </w:t>
      </w:r>
      <w:r>
        <w:rPr>
          <w:w w:val="90"/>
        </w:rPr>
        <w:t>at</w:t>
      </w:r>
      <w:r>
        <w:rPr>
          <w:spacing w:val="-34"/>
          <w:w w:val="90"/>
        </w:rPr>
        <w:t> </w:t>
      </w:r>
      <w:r>
        <w:rPr>
          <w:w w:val="90"/>
        </w:rPr>
        <w:t>the</w:t>
      </w:r>
      <w:r>
        <w:rPr>
          <w:spacing w:val="-34"/>
          <w:w w:val="90"/>
        </w:rPr>
        <w:t> </w:t>
      </w:r>
      <w:hyperlink w:history="true" w:anchor="_bookmark1339">
        <w:r>
          <w:rPr>
            <w:color w:val="2E3092"/>
            <w:w w:val="90"/>
          </w:rPr>
          <w:t>Institut</w:t>
        </w:r>
        <w:r>
          <w:rPr>
            <w:color w:val="2E3092"/>
            <w:spacing w:val="-34"/>
            <w:w w:val="90"/>
          </w:rPr>
          <w:t> </w:t>
        </w:r>
        <w:r>
          <w:rPr>
            <w:color w:val="2E3092"/>
            <w:w w:val="90"/>
          </w:rPr>
          <w:t>für</w:t>
        </w:r>
        <w:r>
          <w:rPr>
            <w:color w:val="2E3092"/>
            <w:spacing w:val="-34"/>
            <w:w w:val="90"/>
          </w:rPr>
          <w:t> </w:t>
        </w:r>
        <w:r>
          <w:rPr>
            <w:color w:val="2E3092"/>
            <w:w w:val="90"/>
          </w:rPr>
          <w:t>Weltwirtschaft</w:t>
        </w:r>
      </w:hyperlink>
      <w:r>
        <w:rPr>
          <w:w w:val="90"/>
        </w:rPr>
        <w:t>.</w:t>
      </w:r>
      <w:r>
        <w:rPr>
          <w:spacing w:val="-34"/>
          <w:w w:val="90"/>
        </w:rPr>
        <w:t> </w:t>
      </w:r>
      <w:r>
        <w:rPr>
          <w:w w:val="90"/>
        </w:rPr>
        <w:t>In 1946</w:t>
      </w:r>
      <w:r>
        <w:rPr>
          <w:spacing w:val="-32"/>
          <w:w w:val="90"/>
        </w:rPr>
        <w:t> </w:t>
      </w:r>
      <w:r>
        <w:rPr>
          <w:w w:val="90"/>
        </w:rPr>
        <w:t>he</w:t>
      </w:r>
      <w:r>
        <w:rPr>
          <w:spacing w:val="-32"/>
          <w:w w:val="90"/>
        </w:rPr>
        <w:t> </w:t>
      </w:r>
      <w:r>
        <w:rPr>
          <w:spacing w:val="-3"/>
          <w:w w:val="90"/>
        </w:rPr>
        <w:t>moved</w:t>
      </w:r>
      <w:r>
        <w:rPr>
          <w:spacing w:val="-32"/>
          <w:w w:val="90"/>
        </w:rPr>
        <w:t> </w:t>
      </w:r>
      <w:r>
        <w:rPr>
          <w:w w:val="90"/>
        </w:rPr>
        <w:t>to</w:t>
      </w:r>
      <w:r>
        <w:rPr>
          <w:spacing w:val="-32"/>
          <w:w w:val="90"/>
        </w:rPr>
        <w:t> </w:t>
      </w:r>
      <w:r>
        <w:rPr>
          <w:w w:val="90"/>
        </w:rPr>
        <w:t>the</w:t>
      </w:r>
      <w:r>
        <w:rPr>
          <w:spacing w:val="-32"/>
          <w:w w:val="90"/>
        </w:rPr>
        <w:t> </w:t>
      </w:r>
      <w:r>
        <w:rPr>
          <w:w w:val="90"/>
        </w:rPr>
        <w:t>University</w:t>
      </w:r>
      <w:r>
        <w:rPr>
          <w:spacing w:val="-32"/>
          <w:w w:val="90"/>
        </w:rPr>
        <w:t> </w:t>
      </w:r>
      <w:r>
        <w:rPr>
          <w:w w:val="90"/>
        </w:rPr>
        <w:t>of</w:t>
      </w:r>
      <w:r>
        <w:rPr>
          <w:spacing w:val="-32"/>
          <w:w w:val="90"/>
        </w:rPr>
        <w:t> </w:t>
      </w:r>
      <w:r>
        <w:rPr>
          <w:w w:val="90"/>
        </w:rPr>
        <w:t>Bonn,</w:t>
      </w:r>
      <w:r>
        <w:rPr>
          <w:spacing w:val="-32"/>
          <w:w w:val="90"/>
        </w:rPr>
        <w:t> </w:t>
      </w:r>
      <w:r>
        <w:rPr>
          <w:w w:val="90"/>
        </w:rPr>
        <w:t>became</w:t>
      </w:r>
      <w:r>
        <w:rPr>
          <w:spacing w:val="-32"/>
          <w:w w:val="90"/>
        </w:rPr>
        <w:t> </w:t>
      </w:r>
      <w:r>
        <w:rPr>
          <w:w w:val="90"/>
        </w:rPr>
        <w:t>a</w:t>
      </w:r>
      <w:r>
        <w:rPr>
          <w:spacing w:val="-32"/>
          <w:w w:val="90"/>
        </w:rPr>
        <w:t> </w:t>
      </w:r>
      <w:r>
        <w:rPr>
          <w:w w:val="90"/>
        </w:rPr>
        <w:t>member</w:t>
      </w:r>
      <w:r>
        <w:rPr>
          <w:spacing w:val="-32"/>
          <w:w w:val="90"/>
        </w:rPr>
        <w:t> </w:t>
      </w:r>
      <w:r>
        <w:rPr>
          <w:w w:val="90"/>
        </w:rPr>
        <w:t>of</w:t>
      </w:r>
      <w:r>
        <w:rPr>
          <w:spacing w:val="-32"/>
          <w:w w:val="90"/>
        </w:rPr>
        <w:t> </w:t>
      </w:r>
      <w:r>
        <w:rPr>
          <w:w w:val="90"/>
        </w:rPr>
        <w:t>the</w:t>
      </w:r>
      <w:r>
        <w:rPr>
          <w:spacing w:val="-32"/>
          <w:w w:val="90"/>
        </w:rPr>
        <w:t> </w:t>
      </w:r>
      <w:hyperlink w:history="true" w:anchor="_bookmark1341">
        <w:r>
          <w:rPr>
            <w:color w:val="2E3092"/>
            <w:w w:val="90"/>
          </w:rPr>
          <w:t>Mont</w:t>
        </w:r>
        <w:r>
          <w:rPr>
            <w:color w:val="2E3092"/>
            <w:spacing w:val="-32"/>
            <w:w w:val="90"/>
          </w:rPr>
          <w:t> </w:t>
        </w:r>
        <w:r>
          <w:rPr>
            <w:color w:val="2E3092"/>
            <w:w w:val="90"/>
          </w:rPr>
          <w:t>Pèlerin</w:t>
        </w:r>
      </w:hyperlink>
      <w:r>
        <w:rPr>
          <w:color w:val="2E3092"/>
          <w:w w:val="90"/>
        </w:rPr>
        <w:t> </w:t>
      </w:r>
      <w:hyperlink w:history="true" w:anchor="_bookmark1341">
        <w:r>
          <w:rPr>
            <w:color w:val="2E3092"/>
            <w:w w:val="95"/>
          </w:rPr>
          <w:t>Society</w:t>
        </w:r>
      </w:hyperlink>
      <w:r>
        <w:rPr>
          <w:color w:val="2E3092"/>
          <w:spacing w:val="-28"/>
          <w:w w:val="95"/>
        </w:rPr>
        <w:t> </w:t>
      </w:r>
      <w:r>
        <w:rPr>
          <w:w w:val="95"/>
        </w:rPr>
        <w:t>(</w:t>
      </w:r>
      <w:hyperlink w:history="true" w:anchor="_bookmark1341">
        <w:r>
          <w:rPr>
            <w:color w:val="2E3092"/>
            <w:w w:val="95"/>
          </w:rPr>
          <w:t>MPS</w:t>
        </w:r>
      </w:hyperlink>
      <w:r>
        <w:rPr>
          <w:w w:val="95"/>
        </w:rPr>
        <w:t>)</w:t>
      </w:r>
      <w:r>
        <w:rPr>
          <w:spacing w:val="-28"/>
          <w:w w:val="95"/>
        </w:rPr>
        <w:t> </w:t>
      </w:r>
      <w:r>
        <w:rPr>
          <w:w w:val="95"/>
        </w:rPr>
        <w:t>and</w:t>
      </w:r>
      <w:r>
        <w:rPr>
          <w:spacing w:val="-28"/>
          <w:w w:val="95"/>
        </w:rPr>
        <w:t> </w:t>
      </w:r>
      <w:r>
        <w:rPr>
          <w:w w:val="95"/>
        </w:rPr>
        <w:t>co-editor</w:t>
      </w:r>
      <w:r>
        <w:rPr>
          <w:spacing w:val="-28"/>
          <w:w w:val="95"/>
        </w:rPr>
        <w:t> </w:t>
      </w:r>
      <w:r>
        <w:rPr>
          <w:w w:val="95"/>
        </w:rPr>
        <w:t>of</w:t>
      </w:r>
      <w:r>
        <w:rPr>
          <w:spacing w:val="-28"/>
          <w:w w:val="95"/>
        </w:rPr>
        <w:t> </w:t>
      </w:r>
      <w:r>
        <w:rPr>
          <w:w w:val="95"/>
        </w:rPr>
        <w:t>the</w:t>
      </w:r>
      <w:r>
        <w:rPr>
          <w:spacing w:val="-28"/>
          <w:w w:val="95"/>
        </w:rPr>
        <w:t> </w:t>
      </w:r>
      <w:r>
        <w:rPr>
          <w:w w:val="95"/>
        </w:rPr>
        <w:t>journal</w:t>
      </w:r>
      <w:r>
        <w:rPr>
          <w:spacing w:val="-28"/>
          <w:w w:val="95"/>
        </w:rPr>
        <w:t> </w:t>
      </w:r>
      <w:r>
        <w:rPr>
          <w:i/>
          <w:w w:val="95"/>
        </w:rPr>
        <w:t>ORDO:</w:t>
      </w:r>
      <w:r>
        <w:rPr>
          <w:i/>
          <w:spacing w:val="-28"/>
          <w:w w:val="95"/>
        </w:rPr>
        <w:t> </w:t>
      </w:r>
      <w:r>
        <w:rPr>
          <w:i/>
          <w:w w:val="95"/>
        </w:rPr>
        <w:t>Jahrbuch</w:t>
      </w:r>
      <w:r>
        <w:rPr>
          <w:i/>
          <w:spacing w:val="-28"/>
          <w:w w:val="95"/>
        </w:rPr>
        <w:t> </w:t>
      </w:r>
      <w:r>
        <w:rPr>
          <w:i/>
          <w:w w:val="95"/>
        </w:rPr>
        <w:t>für</w:t>
      </w:r>
      <w:r>
        <w:rPr>
          <w:i/>
          <w:spacing w:val="-28"/>
          <w:w w:val="95"/>
        </w:rPr>
        <w:t> </w:t>
      </w:r>
      <w:r>
        <w:rPr>
          <w:i/>
          <w:w w:val="95"/>
        </w:rPr>
        <w:t>die</w:t>
      </w:r>
      <w:r>
        <w:rPr>
          <w:i/>
          <w:spacing w:val="-28"/>
          <w:w w:val="95"/>
        </w:rPr>
        <w:t> </w:t>
      </w:r>
      <w:r>
        <w:rPr>
          <w:i/>
          <w:w w:val="95"/>
        </w:rPr>
        <w:t>Ordnung </w:t>
      </w:r>
      <w:r>
        <w:rPr>
          <w:i/>
          <w:w w:val="95"/>
        </w:rPr>
        <w:t>von</w:t>
      </w:r>
      <w:r>
        <w:rPr>
          <w:i/>
          <w:spacing w:val="-32"/>
          <w:w w:val="95"/>
        </w:rPr>
        <w:t> </w:t>
      </w:r>
      <w:r>
        <w:rPr>
          <w:i/>
          <w:w w:val="95"/>
        </w:rPr>
        <w:t>Wirtschaft</w:t>
      </w:r>
      <w:r>
        <w:rPr>
          <w:i/>
          <w:spacing w:val="-32"/>
          <w:w w:val="95"/>
        </w:rPr>
        <w:t> </w:t>
      </w:r>
      <w:r>
        <w:rPr>
          <w:i/>
          <w:w w:val="95"/>
        </w:rPr>
        <w:t>und</w:t>
      </w:r>
      <w:r>
        <w:rPr>
          <w:i/>
          <w:spacing w:val="-32"/>
          <w:w w:val="95"/>
        </w:rPr>
        <w:t> </w:t>
      </w:r>
      <w:r>
        <w:rPr>
          <w:i/>
          <w:w w:val="95"/>
        </w:rPr>
        <w:t>Gesellschaft</w:t>
      </w:r>
      <w:r>
        <w:rPr>
          <w:w w:val="95"/>
        </w:rPr>
        <w:t>.</w:t>
      </w:r>
    </w:p>
    <w:p>
      <w:pPr>
        <w:spacing w:after="0" w:line="288" w:lineRule="exact"/>
        <w:jc w:val="both"/>
        <w:sectPr>
          <w:pgSz w:w="12240" w:h="15840"/>
          <w:pgMar w:top="1500" w:bottom="280" w:left="480" w:right="1560"/>
        </w:sectPr>
      </w:pPr>
    </w:p>
    <w:p>
      <w:pPr>
        <w:pStyle w:val="BodyText"/>
        <w:spacing w:before="2"/>
        <w:rPr>
          <w:sz w:val="15"/>
        </w:rPr>
      </w:pPr>
    </w:p>
    <w:p>
      <w:pPr>
        <w:pStyle w:val="BodyText"/>
        <w:spacing w:before="84"/>
        <w:ind w:right="116"/>
        <w:jc w:val="right"/>
      </w:pPr>
      <w:bookmarkStart w:name="_bookmark1275" w:id="1691"/>
      <w:bookmarkEnd w:id="1691"/>
      <w:r>
        <w:rPr/>
      </w:r>
      <w:r>
        <w:rPr>
          <w:w w:val="65"/>
        </w:rPr>
        <w:t>351</w:t>
      </w:r>
    </w:p>
    <w:p>
      <w:pPr>
        <w:pStyle w:val="BodyText"/>
        <w:spacing w:before="3"/>
        <w:rPr>
          <w:sz w:val="23"/>
        </w:rPr>
      </w:pPr>
    </w:p>
    <w:p>
      <w:pPr>
        <w:pStyle w:val="BodyText"/>
        <w:spacing w:line="288" w:lineRule="exact" w:before="106"/>
        <w:ind w:left="704" w:right="2208" w:hanging="586"/>
        <w:jc w:val="both"/>
      </w:pPr>
      <w:r>
        <w:rPr>
          <w:w w:val="90"/>
        </w:rPr>
        <w:t>Hermann</w:t>
      </w:r>
      <w:r>
        <w:rPr>
          <w:spacing w:val="-26"/>
          <w:w w:val="90"/>
        </w:rPr>
        <w:t> </w:t>
      </w:r>
      <w:r>
        <w:rPr>
          <w:w w:val="90"/>
        </w:rPr>
        <w:t>Muhs</w:t>
      </w:r>
      <w:r>
        <w:rPr>
          <w:spacing w:val="-26"/>
          <w:w w:val="90"/>
        </w:rPr>
        <w:t> </w:t>
      </w:r>
      <w:r>
        <w:rPr>
          <w:w w:val="90"/>
        </w:rPr>
        <w:t>(1894-1962)</w:t>
      </w:r>
      <w:r>
        <w:rPr>
          <w:spacing w:val="18"/>
          <w:w w:val="90"/>
        </w:rPr>
        <w:t> </w:t>
      </w:r>
      <w:r>
        <w:rPr>
          <w:w w:val="90"/>
        </w:rPr>
        <w:t>lawyer</w:t>
      </w:r>
      <w:r>
        <w:rPr>
          <w:spacing w:val="-30"/>
          <w:w w:val="90"/>
        </w:rPr>
        <w:t> </w:t>
      </w:r>
      <w:r>
        <w:rPr>
          <w:w w:val="90"/>
        </w:rPr>
        <w:t>and</w:t>
      </w:r>
      <w:r>
        <w:rPr>
          <w:spacing w:val="-30"/>
          <w:w w:val="90"/>
        </w:rPr>
        <w:t> </w:t>
      </w:r>
      <w:r>
        <w:rPr>
          <w:w w:val="90"/>
        </w:rPr>
        <w:t>German</w:t>
      </w:r>
      <w:r>
        <w:rPr>
          <w:spacing w:val="-30"/>
          <w:w w:val="90"/>
        </w:rPr>
        <w:t> </w:t>
      </w:r>
      <w:r>
        <w:rPr>
          <w:w w:val="90"/>
        </w:rPr>
        <w:t>politician.</w:t>
      </w:r>
      <w:r>
        <w:rPr>
          <w:spacing w:val="-30"/>
          <w:w w:val="90"/>
        </w:rPr>
        <w:t> </w:t>
      </w:r>
      <w:r>
        <w:rPr>
          <w:w w:val="90"/>
        </w:rPr>
        <w:t>From</w:t>
      </w:r>
      <w:r>
        <w:rPr>
          <w:spacing w:val="-30"/>
          <w:w w:val="90"/>
        </w:rPr>
        <w:t> </w:t>
      </w:r>
      <w:r>
        <w:rPr>
          <w:w w:val="90"/>
        </w:rPr>
        <w:t>1935</w:t>
      </w:r>
      <w:r>
        <w:rPr>
          <w:spacing w:val="-30"/>
          <w:w w:val="90"/>
        </w:rPr>
        <w:t> </w:t>
      </w:r>
      <w:r>
        <w:rPr>
          <w:w w:val="90"/>
        </w:rPr>
        <w:t>to</w:t>
      </w:r>
      <w:r>
        <w:rPr>
          <w:spacing w:val="-30"/>
          <w:w w:val="90"/>
        </w:rPr>
        <w:t> </w:t>
      </w:r>
      <w:r>
        <w:rPr>
          <w:w w:val="90"/>
        </w:rPr>
        <w:t>1945</w:t>
      </w:r>
      <w:r>
        <w:rPr>
          <w:spacing w:val="-30"/>
          <w:w w:val="90"/>
        </w:rPr>
        <w:t> </w:t>
      </w:r>
      <w:r>
        <w:rPr>
          <w:w w:val="90"/>
        </w:rPr>
        <w:t>Secre- tary</w:t>
      </w:r>
      <w:r>
        <w:rPr>
          <w:spacing w:val="-43"/>
          <w:w w:val="90"/>
        </w:rPr>
        <w:t> </w:t>
      </w:r>
      <w:r>
        <w:rPr>
          <w:w w:val="90"/>
        </w:rPr>
        <w:t>of</w:t>
      </w:r>
      <w:r>
        <w:rPr>
          <w:spacing w:val="-43"/>
          <w:w w:val="90"/>
        </w:rPr>
        <w:t> </w:t>
      </w:r>
      <w:r>
        <w:rPr>
          <w:w w:val="90"/>
        </w:rPr>
        <w:t>State</w:t>
      </w:r>
      <w:r>
        <w:rPr>
          <w:spacing w:val="-43"/>
          <w:w w:val="90"/>
        </w:rPr>
        <w:t> </w:t>
      </w:r>
      <w:r>
        <w:rPr>
          <w:w w:val="90"/>
        </w:rPr>
        <w:t>in</w:t>
      </w:r>
      <w:r>
        <w:rPr>
          <w:spacing w:val="-43"/>
          <w:w w:val="90"/>
        </w:rPr>
        <w:t> </w:t>
      </w:r>
      <w:r>
        <w:rPr>
          <w:w w:val="90"/>
        </w:rPr>
        <w:t>the</w:t>
      </w:r>
      <w:r>
        <w:rPr>
          <w:spacing w:val="-43"/>
          <w:w w:val="90"/>
        </w:rPr>
        <w:t> </w:t>
      </w:r>
      <w:r>
        <w:rPr>
          <w:w w:val="90"/>
        </w:rPr>
        <w:t>Ministryfor</w:t>
      </w:r>
      <w:r>
        <w:rPr>
          <w:spacing w:val="-43"/>
          <w:w w:val="90"/>
        </w:rPr>
        <w:t> </w:t>
      </w:r>
      <w:r>
        <w:rPr>
          <w:w w:val="90"/>
        </w:rPr>
        <w:t>Church</w:t>
      </w:r>
      <w:r>
        <w:rPr>
          <w:spacing w:val="-43"/>
          <w:w w:val="90"/>
        </w:rPr>
        <w:t> </w:t>
      </w:r>
      <w:r>
        <w:rPr>
          <w:w w:val="90"/>
        </w:rPr>
        <w:t>Affairs</w:t>
      </w:r>
      <w:r>
        <w:rPr>
          <w:spacing w:val="-43"/>
          <w:w w:val="90"/>
        </w:rPr>
        <w:t> </w:t>
      </w:r>
      <w:r>
        <w:rPr>
          <w:w w:val="90"/>
        </w:rPr>
        <w:t>(Reichsministerium</w:t>
      </w:r>
      <w:r>
        <w:rPr>
          <w:spacing w:val="-43"/>
          <w:w w:val="90"/>
        </w:rPr>
        <w:t> </w:t>
      </w:r>
      <w:r>
        <w:rPr>
          <w:w w:val="90"/>
        </w:rPr>
        <w:t>für</w:t>
      </w:r>
      <w:r>
        <w:rPr>
          <w:spacing w:val="-43"/>
          <w:w w:val="90"/>
        </w:rPr>
        <w:t> </w:t>
      </w:r>
      <w:r>
        <w:rPr>
          <w:w w:val="90"/>
        </w:rPr>
        <w:t>die</w:t>
      </w:r>
      <w:r>
        <w:rPr>
          <w:spacing w:val="-43"/>
          <w:w w:val="90"/>
        </w:rPr>
        <w:t> </w:t>
      </w:r>
      <w:r>
        <w:rPr>
          <w:w w:val="90"/>
        </w:rPr>
        <w:t>Kirch- </w:t>
      </w:r>
      <w:r>
        <w:rPr>
          <w:w w:val="85"/>
        </w:rPr>
        <w:t>lichen</w:t>
      </w:r>
      <w:r>
        <w:rPr>
          <w:spacing w:val="-9"/>
          <w:w w:val="85"/>
        </w:rPr>
        <w:t> </w:t>
      </w:r>
      <w:r>
        <w:rPr>
          <w:w w:val="85"/>
        </w:rPr>
        <w:t>Angelegenheiten)</w:t>
      </w:r>
      <w:r>
        <w:rPr>
          <w:spacing w:val="-9"/>
          <w:w w:val="85"/>
        </w:rPr>
        <w:t> </w:t>
      </w:r>
      <w:r>
        <w:rPr>
          <w:w w:val="85"/>
        </w:rPr>
        <w:t>and</w:t>
      </w:r>
      <w:r>
        <w:rPr>
          <w:spacing w:val="-9"/>
          <w:w w:val="85"/>
        </w:rPr>
        <w:t> </w:t>
      </w:r>
      <w:r>
        <w:rPr>
          <w:w w:val="85"/>
        </w:rPr>
        <w:t>from</w:t>
      </w:r>
      <w:r>
        <w:rPr>
          <w:spacing w:val="-9"/>
          <w:w w:val="85"/>
        </w:rPr>
        <w:t> </w:t>
      </w:r>
      <w:r>
        <w:rPr>
          <w:w w:val="85"/>
        </w:rPr>
        <w:t>1935</w:t>
      </w:r>
      <w:r>
        <w:rPr>
          <w:spacing w:val="-9"/>
          <w:w w:val="85"/>
        </w:rPr>
        <w:t> </w:t>
      </w:r>
      <w:r>
        <w:rPr>
          <w:w w:val="85"/>
        </w:rPr>
        <w:t>to</w:t>
      </w:r>
      <w:r>
        <w:rPr>
          <w:spacing w:val="-9"/>
          <w:w w:val="85"/>
        </w:rPr>
        <w:t> </w:t>
      </w:r>
      <w:r>
        <w:rPr>
          <w:w w:val="85"/>
        </w:rPr>
        <w:t>1941</w:t>
      </w:r>
      <w:r>
        <w:rPr>
          <w:spacing w:val="-9"/>
          <w:w w:val="85"/>
        </w:rPr>
        <w:t> </w:t>
      </w:r>
      <w:r>
        <w:rPr>
          <w:w w:val="85"/>
        </w:rPr>
        <w:t>Deputy</w:t>
      </w:r>
      <w:r>
        <w:rPr>
          <w:spacing w:val="-9"/>
          <w:w w:val="85"/>
        </w:rPr>
        <w:t> </w:t>
      </w:r>
      <w:r>
        <w:rPr>
          <w:w w:val="85"/>
        </w:rPr>
        <w:t>Chief,</w:t>
      </w:r>
      <w:r>
        <w:rPr>
          <w:spacing w:val="-9"/>
          <w:w w:val="85"/>
        </w:rPr>
        <w:t> </w:t>
      </w:r>
      <w:r>
        <w:rPr>
          <w:w w:val="85"/>
        </w:rPr>
        <w:t>after</w:t>
      </w:r>
      <w:r>
        <w:rPr>
          <w:spacing w:val="-9"/>
          <w:w w:val="85"/>
        </w:rPr>
        <w:t> </w:t>
      </w:r>
      <w:r>
        <w:rPr>
          <w:w w:val="85"/>
        </w:rPr>
        <w:t>Hanns</w:t>
      </w:r>
      <w:r>
        <w:rPr>
          <w:spacing w:val="-9"/>
          <w:w w:val="85"/>
        </w:rPr>
        <w:t> </w:t>
      </w:r>
      <w:r>
        <w:rPr>
          <w:w w:val="85"/>
        </w:rPr>
        <w:t>Kerrls </w:t>
      </w:r>
      <w:r>
        <w:rPr>
          <w:w w:val="90"/>
        </w:rPr>
        <w:t>unexpected</w:t>
      </w:r>
      <w:r>
        <w:rPr>
          <w:spacing w:val="-28"/>
          <w:w w:val="90"/>
        </w:rPr>
        <w:t> </w:t>
      </w:r>
      <w:r>
        <w:rPr>
          <w:w w:val="90"/>
        </w:rPr>
        <w:t>death</w:t>
      </w:r>
      <w:r>
        <w:rPr>
          <w:spacing w:val="-28"/>
          <w:w w:val="90"/>
        </w:rPr>
        <w:t> </w:t>
      </w:r>
      <w:r>
        <w:rPr>
          <w:w w:val="90"/>
        </w:rPr>
        <w:t>as</w:t>
      </w:r>
      <w:r>
        <w:rPr>
          <w:spacing w:val="-28"/>
          <w:w w:val="90"/>
        </w:rPr>
        <w:t> </w:t>
      </w:r>
      <w:r>
        <w:rPr>
          <w:w w:val="90"/>
        </w:rPr>
        <w:t>Chief</w:t>
      </w:r>
      <w:r>
        <w:rPr>
          <w:spacing w:val="-28"/>
          <w:w w:val="90"/>
        </w:rPr>
        <w:t> </w:t>
      </w:r>
      <w:r>
        <w:rPr>
          <w:w w:val="90"/>
        </w:rPr>
        <w:t>of</w:t>
      </w:r>
      <w:r>
        <w:rPr>
          <w:spacing w:val="-28"/>
          <w:w w:val="90"/>
        </w:rPr>
        <w:t> </w:t>
      </w:r>
      <w:r>
        <w:rPr>
          <w:w w:val="90"/>
        </w:rPr>
        <w:t>the</w:t>
      </w:r>
      <w:r>
        <w:rPr>
          <w:spacing w:val="-28"/>
          <w:w w:val="90"/>
        </w:rPr>
        <w:t> </w:t>
      </w:r>
      <w:r>
        <w:rPr>
          <w:w w:val="90"/>
        </w:rPr>
        <w:t>German</w:t>
      </w:r>
      <w:r>
        <w:rPr>
          <w:spacing w:val="-28"/>
          <w:w w:val="90"/>
        </w:rPr>
        <w:t> </w:t>
      </w:r>
      <w:r>
        <w:rPr>
          <w:w w:val="90"/>
        </w:rPr>
        <w:t>Reich</w:t>
      </w:r>
      <w:r>
        <w:rPr>
          <w:spacing w:val="-28"/>
          <w:w w:val="90"/>
        </w:rPr>
        <w:t> </w:t>
      </w:r>
      <w:r>
        <w:rPr>
          <w:w w:val="90"/>
        </w:rPr>
        <w:t>Bureau</w:t>
      </w:r>
      <w:r>
        <w:rPr>
          <w:spacing w:val="-28"/>
          <w:w w:val="90"/>
        </w:rPr>
        <w:t> </w:t>
      </w:r>
      <w:r>
        <w:rPr>
          <w:w w:val="90"/>
        </w:rPr>
        <w:t>for</w:t>
      </w:r>
      <w:r>
        <w:rPr>
          <w:spacing w:val="-28"/>
          <w:w w:val="90"/>
        </w:rPr>
        <w:t> </w:t>
      </w:r>
      <w:r>
        <w:rPr>
          <w:w w:val="90"/>
        </w:rPr>
        <w:t>Regional</w:t>
      </w:r>
      <w:r>
        <w:rPr>
          <w:spacing w:val="-28"/>
          <w:w w:val="90"/>
        </w:rPr>
        <w:t> </w:t>
      </w:r>
      <w:r>
        <w:rPr>
          <w:w w:val="90"/>
        </w:rPr>
        <w:t>Planninig </w:t>
      </w:r>
      <w:r>
        <w:rPr>
          <w:w w:val="85"/>
        </w:rPr>
        <w:t>(</w:t>
      </w:r>
      <w:hyperlink w:history="true" w:anchor="_bookmark1347">
        <w:r>
          <w:rPr>
            <w:color w:val="2E3092"/>
            <w:w w:val="85"/>
          </w:rPr>
          <w:t>Reichsstelle  für</w:t>
        </w:r>
        <w:r>
          <w:rPr>
            <w:color w:val="2E3092"/>
            <w:spacing w:val="35"/>
            <w:w w:val="85"/>
          </w:rPr>
          <w:t> </w:t>
        </w:r>
        <w:r>
          <w:rPr>
            <w:color w:val="2E3092"/>
            <w:w w:val="85"/>
          </w:rPr>
          <w:t>Raumordnung</w:t>
        </w:r>
      </w:hyperlink>
      <w:r>
        <w:rPr>
          <w:w w:val="85"/>
        </w:rPr>
        <w:t>).</w:t>
      </w:r>
    </w:p>
    <w:p>
      <w:pPr>
        <w:pStyle w:val="BodyText"/>
        <w:spacing w:line="288" w:lineRule="exact" w:before="261"/>
        <w:ind w:left="704" w:right="2116" w:hanging="586"/>
      </w:pPr>
      <w:r>
        <w:rPr>
          <w:w w:val="95"/>
        </w:rPr>
        <w:t>Ludwig</w:t>
      </w:r>
      <w:r>
        <w:rPr>
          <w:spacing w:val="-35"/>
          <w:w w:val="95"/>
        </w:rPr>
        <w:t> </w:t>
      </w:r>
      <w:r>
        <w:rPr>
          <w:w w:val="95"/>
        </w:rPr>
        <w:t>Heinrich</w:t>
      </w:r>
      <w:r>
        <w:rPr>
          <w:spacing w:val="-35"/>
          <w:w w:val="95"/>
        </w:rPr>
        <w:t> </w:t>
      </w:r>
      <w:r>
        <w:rPr>
          <w:w w:val="95"/>
        </w:rPr>
        <w:t>MUlhaupt</w:t>
      </w:r>
      <w:r>
        <w:rPr>
          <w:spacing w:val="-35"/>
          <w:w w:val="95"/>
        </w:rPr>
        <w:t> </w:t>
      </w:r>
      <w:r>
        <w:rPr>
          <w:w w:val="95"/>
        </w:rPr>
        <w:t>(1912-1997) German</w:t>
      </w:r>
      <w:r>
        <w:rPr>
          <w:spacing w:val="-39"/>
          <w:w w:val="95"/>
        </w:rPr>
        <w:t> </w:t>
      </w:r>
      <w:r>
        <w:rPr>
          <w:w w:val="95"/>
        </w:rPr>
        <w:t>economist</w:t>
      </w:r>
      <w:r>
        <w:rPr>
          <w:spacing w:val="-39"/>
          <w:w w:val="95"/>
        </w:rPr>
        <w:t> </w:t>
      </w:r>
      <w:r>
        <w:rPr>
          <w:w w:val="95"/>
        </w:rPr>
        <w:t>and</w:t>
      </w:r>
      <w:r>
        <w:rPr>
          <w:spacing w:val="-39"/>
          <w:w w:val="95"/>
        </w:rPr>
        <w:t> </w:t>
      </w:r>
      <w:r>
        <w:rPr>
          <w:w w:val="95"/>
        </w:rPr>
        <w:t>professor,</w:t>
      </w:r>
      <w:r>
        <w:rPr>
          <w:spacing w:val="-39"/>
          <w:w w:val="95"/>
        </w:rPr>
        <w:t> </w:t>
      </w:r>
      <w:r>
        <w:rPr>
          <w:w w:val="95"/>
        </w:rPr>
        <w:t>from </w:t>
      </w:r>
      <w:r>
        <w:rPr>
          <w:w w:val="90"/>
        </w:rPr>
        <w:t>1938</w:t>
      </w:r>
      <w:r>
        <w:rPr>
          <w:spacing w:val="-24"/>
          <w:w w:val="90"/>
        </w:rPr>
        <w:t> </w:t>
      </w:r>
      <w:r>
        <w:rPr>
          <w:w w:val="90"/>
        </w:rPr>
        <w:t>to</w:t>
      </w:r>
      <w:r>
        <w:rPr>
          <w:spacing w:val="-24"/>
          <w:w w:val="90"/>
        </w:rPr>
        <w:t> </w:t>
      </w:r>
      <w:r>
        <w:rPr>
          <w:w w:val="90"/>
        </w:rPr>
        <w:t>1939</w:t>
      </w:r>
      <w:r>
        <w:rPr>
          <w:spacing w:val="-24"/>
          <w:w w:val="90"/>
        </w:rPr>
        <w:t> </w:t>
      </w:r>
      <w:r>
        <w:rPr>
          <w:w w:val="90"/>
        </w:rPr>
        <w:t>statistician</w:t>
      </w:r>
      <w:r>
        <w:rPr>
          <w:spacing w:val="-24"/>
          <w:w w:val="90"/>
        </w:rPr>
        <w:t> </w:t>
      </w:r>
      <w:r>
        <w:rPr>
          <w:w w:val="90"/>
        </w:rPr>
        <w:t>in</w:t>
      </w:r>
      <w:r>
        <w:rPr>
          <w:spacing w:val="-24"/>
          <w:w w:val="90"/>
        </w:rPr>
        <w:t> </w:t>
      </w:r>
      <w:r>
        <w:rPr>
          <w:w w:val="90"/>
        </w:rPr>
        <w:t>Finance</w:t>
      </w:r>
      <w:r>
        <w:rPr>
          <w:spacing w:val="-24"/>
          <w:w w:val="90"/>
        </w:rPr>
        <w:t> </w:t>
      </w:r>
      <w:r>
        <w:rPr>
          <w:w w:val="90"/>
        </w:rPr>
        <w:t>and</w:t>
      </w:r>
      <w:r>
        <w:rPr>
          <w:spacing w:val="-24"/>
          <w:w w:val="90"/>
        </w:rPr>
        <w:t> </w:t>
      </w:r>
      <w:r>
        <w:rPr>
          <w:spacing w:val="-9"/>
          <w:w w:val="90"/>
        </w:rPr>
        <w:t>Tax</w:t>
      </w:r>
      <w:r>
        <w:rPr>
          <w:spacing w:val="-24"/>
          <w:w w:val="90"/>
        </w:rPr>
        <w:t> </w:t>
      </w:r>
      <w:r>
        <w:rPr>
          <w:w w:val="90"/>
        </w:rPr>
        <w:t>Division</w:t>
      </w:r>
      <w:r>
        <w:rPr>
          <w:spacing w:val="-24"/>
          <w:w w:val="90"/>
        </w:rPr>
        <w:t> </w:t>
      </w:r>
      <w:r>
        <w:rPr>
          <w:w w:val="90"/>
        </w:rPr>
        <w:t>of</w:t>
      </w:r>
      <w:r>
        <w:rPr>
          <w:spacing w:val="-24"/>
          <w:w w:val="90"/>
        </w:rPr>
        <w:t> </w:t>
      </w:r>
      <w:r>
        <w:rPr>
          <w:w w:val="90"/>
        </w:rPr>
        <w:t>the</w:t>
      </w:r>
      <w:r>
        <w:rPr>
          <w:spacing w:val="-24"/>
          <w:w w:val="90"/>
        </w:rPr>
        <w:t> </w:t>
      </w:r>
      <w:hyperlink w:history="true" w:anchor="_bookmark1351">
        <w:r>
          <w:rPr>
            <w:color w:val="2E3092"/>
            <w:w w:val="90"/>
          </w:rPr>
          <w:t>Statistisches</w:t>
        </w:r>
        <w:r>
          <w:rPr>
            <w:color w:val="2E3092"/>
            <w:spacing w:val="-24"/>
            <w:w w:val="90"/>
          </w:rPr>
          <w:t> </w:t>
        </w:r>
        <w:r>
          <w:rPr>
            <w:color w:val="2E3092"/>
            <w:w w:val="90"/>
          </w:rPr>
          <w:t>Reichs-</w:t>
        </w:r>
      </w:hyperlink>
      <w:r>
        <w:rPr>
          <w:color w:val="2E3092"/>
          <w:w w:val="90"/>
        </w:rPr>
        <w:t> </w:t>
      </w:r>
      <w:hyperlink w:history="true" w:anchor="_bookmark1351">
        <w:r>
          <w:rPr>
            <w:color w:val="2E3092"/>
            <w:w w:val="85"/>
          </w:rPr>
          <w:t>amt</w:t>
        </w:r>
      </w:hyperlink>
      <w:r>
        <w:rPr>
          <w:color w:val="2E3092"/>
          <w:spacing w:val="-14"/>
          <w:w w:val="85"/>
        </w:rPr>
        <w:t> </w:t>
      </w:r>
      <w:r>
        <w:rPr>
          <w:w w:val="85"/>
        </w:rPr>
        <w:t>in</w:t>
      </w:r>
      <w:r>
        <w:rPr>
          <w:spacing w:val="-13"/>
          <w:w w:val="85"/>
        </w:rPr>
        <w:t> </w:t>
      </w:r>
      <w:r>
        <w:rPr>
          <w:w w:val="85"/>
        </w:rPr>
        <w:t>Berlin</w:t>
      </w:r>
      <w:r>
        <w:rPr>
          <w:spacing w:val="-14"/>
          <w:w w:val="85"/>
        </w:rPr>
        <w:t> </w:t>
      </w:r>
      <w:r>
        <w:rPr>
          <w:w w:val="85"/>
        </w:rPr>
        <w:t>and</w:t>
      </w:r>
      <w:r>
        <w:rPr>
          <w:spacing w:val="-14"/>
          <w:w w:val="85"/>
        </w:rPr>
        <w:t> </w:t>
      </w:r>
      <w:r>
        <w:rPr>
          <w:w w:val="85"/>
        </w:rPr>
        <w:t>from</w:t>
      </w:r>
      <w:r>
        <w:rPr>
          <w:spacing w:val="-13"/>
          <w:w w:val="85"/>
        </w:rPr>
        <w:t> </w:t>
      </w:r>
      <w:r>
        <w:rPr>
          <w:w w:val="85"/>
        </w:rPr>
        <w:t>1939</w:t>
      </w:r>
      <w:r>
        <w:rPr>
          <w:spacing w:val="-14"/>
          <w:w w:val="85"/>
        </w:rPr>
        <w:t> </w:t>
      </w:r>
      <w:r>
        <w:rPr>
          <w:w w:val="85"/>
        </w:rPr>
        <w:t>to</w:t>
      </w:r>
      <w:r>
        <w:rPr>
          <w:spacing w:val="-14"/>
          <w:w w:val="85"/>
        </w:rPr>
        <w:t> </w:t>
      </w:r>
      <w:r>
        <w:rPr>
          <w:w w:val="85"/>
        </w:rPr>
        <w:t>1945</w:t>
      </w:r>
      <w:r>
        <w:rPr>
          <w:spacing w:val="-14"/>
          <w:w w:val="85"/>
        </w:rPr>
        <w:t> </w:t>
      </w:r>
      <w:r>
        <w:rPr>
          <w:w w:val="85"/>
        </w:rPr>
        <w:t>lecturer</w:t>
      </w:r>
      <w:r>
        <w:rPr>
          <w:spacing w:val="-13"/>
          <w:w w:val="85"/>
        </w:rPr>
        <w:t> </w:t>
      </w:r>
      <w:r>
        <w:rPr>
          <w:w w:val="85"/>
        </w:rPr>
        <w:t>at</w:t>
      </w:r>
      <w:r>
        <w:rPr>
          <w:spacing w:val="-14"/>
          <w:w w:val="85"/>
        </w:rPr>
        <w:t> </w:t>
      </w:r>
      <w:r>
        <w:rPr>
          <w:w w:val="85"/>
        </w:rPr>
        <w:t>the</w:t>
      </w:r>
      <w:r>
        <w:rPr>
          <w:spacing w:val="-14"/>
          <w:w w:val="85"/>
        </w:rPr>
        <w:t> </w:t>
      </w:r>
      <w:r>
        <w:rPr>
          <w:w w:val="85"/>
        </w:rPr>
        <w:t>Christian-Albrechts-Universität </w:t>
      </w:r>
      <w:r>
        <w:rPr>
          <w:w w:val="90"/>
        </w:rPr>
        <w:t>Kiel</w:t>
      </w:r>
      <w:r>
        <w:rPr>
          <w:spacing w:val="-42"/>
          <w:w w:val="90"/>
        </w:rPr>
        <w:t> </w:t>
      </w:r>
      <w:r>
        <w:rPr>
          <w:w w:val="90"/>
        </w:rPr>
        <w:t>and</w:t>
      </w:r>
      <w:r>
        <w:rPr>
          <w:spacing w:val="-42"/>
          <w:w w:val="90"/>
        </w:rPr>
        <w:t> </w:t>
      </w:r>
      <w:r>
        <w:rPr>
          <w:w w:val="90"/>
        </w:rPr>
        <w:t>researcher</w:t>
      </w:r>
      <w:r>
        <w:rPr>
          <w:spacing w:val="-42"/>
          <w:w w:val="90"/>
        </w:rPr>
        <w:t> </w:t>
      </w:r>
      <w:r>
        <w:rPr>
          <w:w w:val="90"/>
        </w:rPr>
        <w:t>in</w:t>
      </w:r>
      <w:r>
        <w:rPr>
          <w:spacing w:val="-42"/>
          <w:w w:val="90"/>
        </w:rPr>
        <w:t> </w:t>
      </w:r>
      <w:r>
        <w:rPr>
          <w:w w:val="90"/>
        </w:rPr>
        <w:t>Lösch’s</w:t>
      </w:r>
      <w:r>
        <w:rPr>
          <w:spacing w:val="-42"/>
          <w:w w:val="90"/>
        </w:rPr>
        <w:t> </w:t>
      </w:r>
      <w:r>
        <w:rPr>
          <w:w w:val="90"/>
        </w:rPr>
        <w:t>division</w:t>
      </w:r>
      <w:r>
        <w:rPr>
          <w:spacing w:val="-42"/>
          <w:w w:val="90"/>
        </w:rPr>
        <w:t> </w:t>
      </w:r>
      <w:r>
        <w:rPr>
          <w:w w:val="90"/>
        </w:rPr>
        <w:t>at</w:t>
      </w:r>
      <w:r>
        <w:rPr>
          <w:spacing w:val="-42"/>
          <w:w w:val="90"/>
        </w:rPr>
        <w:t> </w:t>
      </w:r>
      <w:r>
        <w:rPr>
          <w:w w:val="90"/>
        </w:rPr>
        <w:t>the</w:t>
      </w:r>
      <w:r>
        <w:rPr>
          <w:spacing w:val="-42"/>
          <w:w w:val="90"/>
        </w:rPr>
        <w:t> </w:t>
      </w:r>
      <w:r>
        <w:rPr>
          <w:w w:val="90"/>
        </w:rPr>
        <w:t>Kiel</w:t>
      </w:r>
      <w:r>
        <w:rPr>
          <w:spacing w:val="-42"/>
          <w:w w:val="90"/>
        </w:rPr>
        <w:t> </w:t>
      </w:r>
      <w:r>
        <w:rPr>
          <w:w w:val="90"/>
        </w:rPr>
        <w:t>Institute</w:t>
      </w:r>
      <w:r>
        <w:rPr>
          <w:spacing w:val="-42"/>
          <w:w w:val="90"/>
        </w:rPr>
        <w:t> </w:t>
      </w:r>
      <w:r>
        <w:rPr>
          <w:w w:val="90"/>
        </w:rPr>
        <w:t>for</w:t>
      </w:r>
      <w:r>
        <w:rPr>
          <w:spacing w:val="-42"/>
          <w:w w:val="90"/>
        </w:rPr>
        <w:t> </w:t>
      </w:r>
      <w:r>
        <w:rPr>
          <w:spacing w:val="-5"/>
          <w:w w:val="90"/>
        </w:rPr>
        <w:t>World</w:t>
      </w:r>
      <w:r>
        <w:rPr>
          <w:spacing w:val="-42"/>
          <w:w w:val="90"/>
        </w:rPr>
        <w:t> </w:t>
      </w:r>
      <w:r>
        <w:rPr>
          <w:w w:val="90"/>
        </w:rPr>
        <w:t>Economics.</w:t>
      </w:r>
    </w:p>
    <w:p>
      <w:pPr>
        <w:pStyle w:val="BodyText"/>
        <w:spacing w:before="239"/>
        <w:ind w:left="118"/>
      </w:pPr>
      <w:r>
        <w:rPr>
          <w:w w:val="90"/>
        </w:rPr>
        <w:t>Hans Philip Neisser (1895-1975)  German émigré economist.</w:t>
      </w:r>
    </w:p>
    <w:p>
      <w:pPr>
        <w:pStyle w:val="BodyText"/>
        <w:spacing w:line="288" w:lineRule="exact" w:before="246"/>
        <w:ind w:left="704" w:right="1906" w:hanging="586"/>
      </w:pPr>
      <w:r>
        <w:rPr>
          <w:w w:val="90"/>
        </w:rPr>
        <w:t>Howard Washington Odum (1884-1954) pioneering American sociologist and foun- ding</w:t>
      </w:r>
      <w:r>
        <w:rPr>
          <w:spacing w:val="-19"/>
          <w:w w:val="90"/>
        </w:rPr>
        <w:t> </w:t>
      </w:r>
      <w:r>
        <w:rPr>
          <w:w w:val="90"/>
        </w:rPr>
        <w:t>Director</w:t>
      </w:r>
      <w:r>
        <w:rPr>
          <w:spacing w:val="-18"/>
          <w:w w:val="90"/>
        </w:rPr>
        <w:t> </w:t>
      </w:r>
      <w:r>
        <w:rPr>
          <w:w w:val="90"/>
        </w:rPr>
        <w:t>of</w:t>
      </w:r>
      <w:r>
        <w:rPr>
          <w:spacing w:val="-19"/>
          <w:w w:val="90"/>
        </w:rPr>
        <w:t> </w:t>
      </w:r>
      <w:r>
        <w:rPr>
          <w:w w:val="90"/>
        </w:rPr>
        <w:t>the</w:t>
      </w:r>
      <w:r>
        <w:rPr>
          <w:spacing w:val="-18"/>
          <w:w w:val="90"/>
        </w:rPr>
        <w:t> </w:t>
      </w:r>
      <w:r>
        <w:rPr>
          <w:w w:val="90"/>
        </w:rPr>
        <w:t>Institute</w:t>
      </w:r>
      <w:r>
        <w:rPr>
          <w:spacing w:val="-19"/>
          <w:w w:val="90"/>
        </w:rPr>
        <w:t> </w:t>
      </w:r>
      <w:r>
        <w:rPr>
          <w:w w:val="90"/>
        </w:rPr>
        <w:t>for</w:t>
      </w:r>
      <w:r>
        <w:rPr>
          <w:spacing w:val="-18"/>
          <w:w w:val="90"/>
        </w:rPr>
        <w:t> </w:t>
      </w:r>
      <w:r>
        <w:rPr>
          <w:w w:val="90"/>
        </w:rPr>
        <w:t>Research</w:t>
      </w:r>
      <w:r>
        <w:rPr>
          <w:spacing w:val="-19"/>
          <w:w w:val="90"/>
        </w:rPr>
        <w:t> </w:t>
      </w:r>
      <w:r>
        <w:rPr>
          <w:w w:val="90"/>
        </w:rPr>
        <w:t>in</w:t>
      </w:r>
      <w:r>
        <w:rPr>
          <w:spacing w:val="-18"/>
          <w:w w:val="90"/>
        </w:rPr>
        <w:t> </w:t>
      </w:r>
      <w:r>
        <w:rPr>
          <w:w w:val="90"/>
        </w:rPr>
        <w:t>Social</w:t>
      </w:r>
      <w:r>
        <w:rPr>
          <w:spacing w:val="-19"/>
          <w:w w:val="90"/>
        </w:rPr>
        <w:t> </w:t>
      </w:r>
      <w:r>
        <w:rPr>
          <w:w w:val="90"/>
        </w:rPr>
        <w:t>Science</w:t>
      </w:r>
      <w:r>
        <w:rPr>
          <w:spacing w:val="-18"/>
          <w:w w:val="90"/>
        </w:rPr>
        <w:t> </w:t>
      </w:r>
      <w:r>
        <w:rPr>
          <w:w w:val="90"/>
        </w:rPr>
        <w:t>at</w:t>
      </w:r>
      <w:r>
        <w:rPr>
          <w:spacing w:val="-19"/>
          <w:w w:val="90"/>
        </w:rPr>
        <w:t> </w:t>
      </w:r>
      <w:r>
        <w:rPr>
          <w:w w:val="90"/>
        </w:rPr>
        <w:t>the</w:t>
      </w:r>
      <w:r>
        <w:rPr>
          <w:spacing w:val="-18"/>
          <w:w w:val="90"/>
        </w:rPr>
        <w:t> </w:t>
      </w:r>
      <w:r>
        <w:rPr>
          <w:w w:val="90"/>
        </w:rPr>
        <w:t>University</w:t>
      </w:r>
      <w:r>
        <w:rPr>
          <w:spacing w:val="-19"/>
          <w:w w:val="90"/>
        </w:rPr>
        <w:t> </w:t>
      </w:r>
      <w:r>
        <w:rPr>
          <w:w w:val="90"/>
        </w:rPr>
        <w:t>of North</w:t>
      </w:r>
      <w:r>
        <w:rPr>
          <w:spacing w:val="-26"/>
          <w:w w:val="90"/>
        </w:rPr>
        <w:t> </w:t>
      </w:r>
      <w:r>
        <w:rPr>
          <w:w w:val="90"/>
        </w:rPr>
        <w:t>Carolina,</w:t>
      </w:r>
      <w:r>
        <w:rPr>
          <w:spacing w:val="-26"/>
          <w:w w:val="90"/>
        </w:rPr>
        <w:t> </w:t>
      </w:r>
      <w:r>
        <w:rPr>
          <w:w w:val="90"/>
        </w:rPr>
        <w:t>Chapel</w:t>
      </w:r>
      <w:r>
        <w:rPr>
          <w:spacing w:val="-26"/>
          <w:w w:val="90"/>
        </w:rPr>
        <w:t> </w:t>
      </w:r>
      <w:r>
        <w:rPr>
          <w:w w:val="90"/>
        </w:rPr>
        <w:t>Hill.</w:t>
      </w:r>
      <w:r>
        <w:rPr>
          <w:spacing w:val="-26"/>
          <w:w w:val="90"/>
        </w:rPr>
        <w:t> </w:t>
      </w:r>
      <w:r>
        <w:rPr>
          <w:w w:val="90"/>
        </w:rPr>
        <w:t>At</w:t>
      </w:r>
      <w:r>
        <w:rPr>
          <w:spacing w:val="-26"/>
          <w:w w:val="90"/>
        </w:rPr>
        <w:t> </w:t>
      </w:r>
      <w:r>
        <w:rPr>
          <w:w w:val="90"/>
        </w:rPr>
        <w:t>UNC,</w:t>
      </w:r>
      <w:r>
        <w:rPr>
          <w:spacing w:val="-26"/>
          <w:w w:val="90"/>
        </w:rPr>
        <w:t> </w:t>
      </w:r>
      <w:r>
        <w:rPr>
          <w:w w:val="90"/>
        </w:rPr>
        <w:t>he</w:t>
      </w:r>
      <w:r>
        <w:rPr>
          <w:spacing w:val="-26"/>
          <w:w w:val="90"/>
        </w:rPr>
        <w:t> </w:t>
      </w:r>
      <w:r>
        <w:rPr>
          <w:w w:val="90"/>
        </w:rPr>
        <w:t>also</w:t>
      </w:r>
      <w:r>
        <w:rPr>
          <w:spacing w:val="-26"/>
          <w:w w:val="90"/>
        </w:rPr>
        <w:t> </w:t>
      </w:r>
      <w:r>
        <w:rPr>
          <w:w w:val="90"/>
        </w:rPr>
        <w:t>founded</w:t>
      </w:r>
      <w:r>
        <w:rPr>
          <w:spacing w:val="-26"/>
          <w:w w:val="90"/>
        </w:rPr>
        <w:t> </w:t>
      </w:r>
      <w:r>
        <w:rPr>
          <w:w w:val="90"/>
        </w:rPr>
        <w:t>the</w:t>
      </w:r>
      <w:r>
        <w:rPr>
          <w:spacing w:val="-26"/>
          <w:w w:val="90"/>
        </w:rPr>
        <w:t> </w:t>
      </w:r>
      <w:r>
        <w:rPr>
          <w:w w:val="90"/>
        </w:rPr>
        <w:t>university</w:t>
      </w:r>
      <w:r>
        <w:rPr>
          <w:spacing w:val="-26"/>
          <w:w w:val="90"/>
        </w:rPr>
        <w:t> </w:t>
      </w:r>
      <w:r>
        <w:rPr>
          <w:w w:val="90"/>
        </w:rPr>
        <w:t>press</w:t>
      </w:r>
      <w:r>
        <w:rPr>
          <w:spacing w:val="-26"/>
          <w:w w:val="90"/>
        </w:rPr>
        <w:t> </w:t>
      </w:r>
      <w:r>
        <w:rPr>
          <w:w w:val="90"/>
        </w:rPr>
        <w:t>and the</w:t>
      </w:r>
      <w:r>
        <w:rPr>
          <w:spacing w:val="-22"/>
          <w:w w:val="90"/>
        </w:rPr>
        <w:t> </w:t>
      </w:r>
      <w:r>
        <w:rPr>
          <w:w w:val="90"/>
        </w:rPr>
        <w:t>journal</w:t>
      </w:r>
      <w:r>
        <w:rPr>
          <w:spacing w:val="-22"/>
          <w:w w:val="90"/>
        </w:rPr>
        <w:t> </w:t>
      </w:r>
      <w:r>
        <w:rPr>
          <w:i/>
          <w:w w:val="90"/>
        </w:rPr>
        <w:t>Social</w:t>
      </w:r>
      <w:r>
        <w:rPr>
          <w:i/>
          <w:spacing w:val="-22"/>
          <w:w w:val="90"/>
        </w:rPr>
        <w:t> </w:t>
      </w:r>
      <w:r>
        <w:rPr>
          <w:i/>
          <w:w w:val="90"/>
        </w:rPr>
        <w:t>Forces</w:t>
      </w:r>
      <w:r>
        <w:rPr>
          <w:i/>
          <w:spacing w:val="-20"/>
          <w:w w:val="90"/>
        </w:rPr>
        <w:t> </w:t>
      </w:r>
      <w:r>
        <w:rPr>
          <w:w w:val="90"/>
        </w:rPr>
        <w:t>in</w:t>
      </w:r>
      <w:r>
        <w:rPr>
          <w:spacing w:val="-22"/>
          <w:w w:val="90"/>
        </w:rPr>
        <w:t> </w:t>
      </w:r>
      <w:r>
        <w:rPr>
          <w:w w:val="90"/>
        </w:rPr>
        <w:t>the</w:t>
      </w:r>
      <w:r>
        <w:rPr>
          <w:spacing w:val="-22"/>
          <w:w w:val="90"/>
        </w:rPr>
        <w:t> </w:t>
      </w:r>
      <w:r>
        <w:rPr>
          <w:w w:val="90"/>
        </w:rPr>
        <w:t>1920.</w:t>
      </w:r>
      <w:r>
        <w:rPr>
          <w:spacing w:val="-22"/>
          <w:w w:val="90"/>
        </w:rPr>
        <w:t> </w:t>
      </w:r>
      <w:r>
        <w:rPr>
          <w:spacing w:val="-8"/>
          <w:w w:val="90"/>
        </w:rPr>
        <w:t>Von</w:t>
      </w:r>
      <w:r>
        <w:rPr>
          <w:spacing w:val="-22"/>
          <w:w w:val="90"/>
        </w:rPr>
        <w:t> </w:t>
      </w:r>
      <w:r>
        <w:rPr>
          <w:w w:val="90"/>
        </w:rPr>
        <w:t>Beckerath</w:t>
      </w:r>
      <w:r>
        <w:rPr>
          <w:spacing w:val="-22"/>
          <w:w w:val="90"/>
        </w:rPr>
        <w:t> </w:t>
      </w:r>
      <w:r>
        <w:rPr>
          <w:w w:val="90"/>
        </w:rPr>
        <w:t>introduced</w:t>
      </w:r>
      <w:r>
        <w:rPr>
          <w:spacing w:val="-22"/>
          <w:w w:val="90"/>
        </w:rPr>
        <w:t> </w:t>
      </w:r>
      <w:r>
        <w:rPr>
          <w:w w:val="90"/>
        </w:rPr>
        <w:t>Lösch</w:t>
      </w:r>
      <w:r>
        <w:rPr>
          <w:spacing w:val="-22"/>
          <w:w w:val="90"/>
        </w:rPr>
        <w:t> </w:t>
      </w:r>
      <w:r>
        <w:rPr>
          <w:w w:val="90"/>
        </w:rPr>
        <w:t>to</w:t>
      </w:r>
      <w:r>
        <w:rPr>
          <w:spacing w:val="-22"/>
          <w:w w:val="90"/>
        </w:rPr>
        <w:t> </w:t>
      </w:r>
      <w:r>
        <w:rPr>
          <w:w w:val="90"/>
        </w:rPr>
        <w:t>Odum</w:t>
      </w:r>
    </w:p>
    <w:p>
      <w:pPr>
        <w:pStyle w:val="BodyText"/>
        <w:spacing w:line="303" w:lineRule="exact"/>
        <w:ind w:left="704"/>
      </w:pPr>
      <w:r>
        <w:rPr>
          <w:w w:val="90"/>
        </w:rPr>
        <w:t>in the fall of 1937.</w:t>
      </w:r>
    </w:p>
    <w:p>
      <w:pPr>
        <w:pStyle w:val="BodyText"/>
        <w:spacing w:before="225"/>
        <w:ind w:left="118"/>
      </w:pPr>
      <w:r>
        <w:rPr>
          <w:w w:val="105"/>
        </w:rPr>
        <w:t>Bertil Gotthard Ohlin (1899-1979)</w:t>
      </w:r>
    </w:p>
    <w:p>
      <w:pPr>
        <w:pStyle w:val="BodyText"/>
        <w:spacing w:line="288" w:lineRule="exact" w:before="246"/>
        <w:ind w:left="704" w:right="2208" w:hanging="586"/>
      </w:pPr>
      <w:r>
        <w:rPr>
          <w:w w:val="90"/>
        </w:rPr>
        <w:t>Andreas</w:t>
      </w:r>
      <w:r>
        <w:rPr>
          <w:spacing w:val="-9"/>
          <w:w w:val="90"/>
        </w:rPr>
        <w:t> </w:t>
      </w:r>
      <w:r>
        <w:rPr>
          <w:w w:val="90"/>
        </w:rPr>
        <w:t>PredOhl</w:t>
      </w:r>
      <w:r>
        <w:rPr>
          <w:spacing w:val="-9"/>
          <w:w w:val="90"/>
        </w:rPr>
        <w:t> </w:t>
      </w:r>
      <w:r>
        <w:rPr>
          <w:w w:val="90"/>
        </w:rPr>
        <w:t>(1893-1974)</w:t>
      </w:r>
      <w:r>
        <w:rPr>
          <w:spacing w:val="4"/>
          <w:w w:val="90"/>
        </w:rPr>
        <w:t> </w:t>
      </w:r>
      <w:r>
        <w:rPr>
          <w:w w:val="90"/>
        </w:rPr>
        <w:t>German</w:t>
      </w:r>
      <w:r>
        <w:rPr>
          <w:spacing w:val="-18"/>
          <w:w w:val="90"/>
        </w:rPr>
        <w:t> </w:t>
      </w:r>
      <w:r>
        <w:rPr>
          <w:w w:val="90"/>
        </w:rPr>
        <w:t>economist,</w:t>
      </w:r>
      <w:r>
        <w:rPr>
          <w:spacing w:val="-18"/>
          <w:w w:val="90"/>
        </w:rPr>
        <w:t> </w:t>
      </w:r>
      <w:r>
        <w:rPr>
          <w:w w:val="90"/>
        </w:rPr>
        <w:t>from</w:t>
      </w:r>
      <w:r>
        <w:rPr>
          <w:spacing w:val="-18"/>
          <w:w w:val="90"/>
        </w:rPr>
        <w:t> </w:t>
      </w:r>
      <w:r>
        <w:rPr>
          <w:w w:val="90"/>
        </w:rPr>
        <w:t>1934</w:t>
      </w:r>
      <w:r>
        <w:rPr>
          <w:spacing w:val="-18"/>
          <w:w w:val="90"/>
        </w:rPr>
        <w:t> </w:t>
      </w:r>
      <w:r>
        <w:rPr>
          <w:w w:val="90"/>
        </w:rPr>
        <w:t>to</w:t>
      </w:r>
      <w:r>
        <w:rPr>
          <w:spacing w:val="-18"/>
          <w:w w:val="90"/>
        </w:rPr>
        <w:t> </w:t>
      </w:r>
      <w:r>
        <w:rPr>
          <w:w w:val="90"/>
        </w:rPr>
        <w:t>1945</w:t>
      </w:r>
      <w:r>
        <w:rPr>
          <w:spacing w:val="-18"/>
          <w:w w:val="90"/>
        </w:rPr>
        <w:t> </w:t>
      </w:r>
      <w:r>
        <w:rPr>
          <w:w w:val="90"/>
        </w:rPr>
        <w:t>director</w:t>
      </w:r>
      <w:r>
        <w:rPr>
          <w:spacing w:val="-18"/>
          <w:w w:val="90"/>
        </w:rPr>
        <w:t> </w:t>
      </w:r>
      <w:r>
        <w:rPr>
          <w:w w:val="90"/>
        </w:rPr>
        <w:t>of</w:t>
      </w:r>
      <w:r>
        <w:rPr>
          <w:spacing w:val="-18"/>
          <w:w w:val="90"/>
        </w:rPr>
        <w:t> </w:t>
      </w:r>
      <w:r>
        <w:rPr>
          <w:w w:val="90"/>
        </w:rPr>
        <w:t>the Kiel</w:t>
      </w:r>
      <w:r>
        <w:rPr>
          <w:spacing w:val="-21"/>
          <w:w w:val="90"/>
        </w:rPr>
        <w:t> </w:t>
      </w:r>
      <w:r>
        <w:rPr>
          <w:w w:val="90"/>
        </w:rPr>
        <w:t>Institute</w:t>
      </w:r>
      <w:r>
        <w:rPr>
          <w:spacing w:val="-21"/>
          <w:w w:val="90"/>
        </w:rPr>
        <w:t> </w:t>
      </w:r>
      <w:r>
        <w:rPr>
          <w:w w:val="90"/>
        </w:rPr>
        <w:t>for</w:t>
      </w:r>
      <w:r>
        <w:rPr>
          <w:spacing w:val="-21"/>
          <w:w w:val="90"/>
        </w:rPr>
        <w:t> </w:t>
      </w:r>
      <w:r>
        <w:rPr>
          <w:w w:val="90"/>
        </w:rPr>
        <w:t>the</w:t>
      </w:r>
      <w:r>
        <w:rPr>
          <w:spacing w:val="-21"/>
          <w:w w:val="90"/>
        </w:rPr>
        <w:t> </w:t>
      </w:r>
      <w:r>
        <w:rPr>
          <w:spacing w:val="-5"/>
          <w:w w:val="90"/>
        </w:rPr>
        <w:t>World</w:t>
      </w:r>
      <w:r>
        <w:rPr>
          <w:spacing w:val="-21"/>
          <w:w w:val="90"/>
        </w:rPr>
        <w:t> </w:t>
      </w:r>
      <w:r>
        <w:rPr>
          <w:spacing w:val="-5"/>
          <w:w w:val="90"/>
        </w:rPr>
        <w:t>Economy.</w:t>
      </w:r>
    </w:p>
    <w:p>
      <w:pPr>
        <w:spacing w:line="288" w:lineRule="exact" w:before="261"/>
        <w:ind w:left="704" w:right="2208" w:hanging="586"/>
        <w:jc w:val="both"/>
        <w:rPr>
          <w:sz w:val="24"/>
        </w:rPr>
      </w:pPr>
      <w:r>
        <w:rPr>
          <w:w w:val="95"/>
          <w:sz w:val="24"/>
        </w:rPr>
        <w:t>Peter</w:t>
      </w:r>
      <w:r>
        <w:rPr>
          <w:spacing w:val="-35"/>
          <w:w w:val="95"/>
          <w:sz w:val="24"/>
        </w:rPr>
        <w:t> </w:t>
      </w:r>
      <w:r>
        <w:rPr>
          <w:w w:val="95"/>
          <w:sz w:val="24"/>
        </w:rPr>
        <w:t>Quante</w:t>
      </w:r>
      <w:r>
        <w:rPr>
          <w:spacing w:val="-2"/>
          <w:w w:val="95"/>
          <w:sz w:val="24"/>
        </w:rPr>
        <w:t> </w:t>
      </w:r>
      <w:r>
        <w:rPr>
          <w:w w:val="95"/>
          <w:sz w:val="24"/>
        </w:rPr>
        <w:t>Privatdozent,</w:t>
      </w:r>
      <w:r>
        <w:rPr>
          <w:spacing w:val="-37"/>
          <w:w w:val="95"/>
          <w:sz w:val="24"/>
        </w:rPr>
        <w:t> </w:t>
      </w:r>
      <w:r>
        <w:rPr>
          <w:w w:val="95"/>
          <w:sz w:val="24"/>
        </w:rPr>
        <w:t>statistical</w:t>
      </w:r>
      <w:r>
        <w:rPr>
          <w:spacing w:val="-37"/>
          <w:w w:val="95"/>
          <w:sz w:val="24"/>
        </w:rPr>
        <w:t> </w:t>
      </w:r>
      <w:r>
        <w:rPr>
          <w:w w:val="95"/>
          <w:sz w:val="24"/>
        </w:rPr>
        <w:t>economist,</w:t>
      </w:r>
      <w:r>
        <w:rPr>
          <w:spacing w:val="-38"/>
          <w:w w:val="95"/>
          <w:sz w:val="24"/>
        </w:rPr>
        <w:t> </w:t>
      </w:r>
      <w:r>
        <w:rPr>
          <w:w w:val="95"/>
          <w:sz w:val="24"/>
        </w:rPr>
        <w:t>IfW</w:t>
      </w:r>
      <w:r>
        <w:rPr>
          <w:spacing w:val="-37"/>
          <w:w w:val="95"/>
          <w:sz w:val="24"/>
        </w:rPr>
        <w:t> </w:t>
      </w:r>
      <w:r>
        <w:rPr>
          <w:w w:val="95"/>
          <w:sz w:val="24"/>
        </w:rPr>
        <w:t>Kiel,</w:t>
      </w:r>
      <w:r>
        <w:rPr>
          <w:spacing w:val="-37"/>
          <w:w w:val="95"/>
          <w:sz w:val="24"/>
        </w:rPr>
        <w:t> </w:t>
      </w:r>
      <w:r>
        <w:rPr>
          <w:w w:val="95"/>
          <w:sz w:val="24"/>
        </w:rPr>
        <w:t>author</w:t>
      </w:r>
      <w:r>
        <w:rPr>
          <w:spacing w:val="-37"/>
          <w:w w:val="95"/>
          <w:sz w:val="24"/>
        </w:rPr>
        <w:t> </w:t>
      </w:r>
      <w:r>
        <w:rPr>
          <w:w w:val="95"/>
          <w:sz w:val="24"/>
        </w:rPr>
        <w:t>of</w:t>
      </w:r>
      <w:r>
        <w:rPr>
          <w:spacing w:val="-38"/>
          <w:w w:val="95"/>
          <w:sz w:val="24"/>
        </w:rPr>
        <w:t> </w:t>
      </w:r>
      <w:r>
        <w:rPr>
          <w:i/>
          <w:w w:val="95"/>
          <w:sz w:val="24"/>
        </w:rPr>
        <w:t>Lehrbuch</w:t>
      </w:r>
      <w:r>
        <w:rPr>
          <w:i/>
          <w:spacing w:val="-37"/>
          <w:w w:val="95"/>
          <w:sz w:val="24"/>
        </w:rPr>
        <w:t> </w:t>
      </w:r>
      <w:r>
        <w:rPr>
          <w:i/>
          <w:w w:val="95"/>
          <w:sz w:val="24"/>
        </w:rPr>
        <w:t>der </w:t>
      </w:r>
      <w:r>
        <w:rPr>
          <w:i/>
          <w:w w:val="90"/>
          <w:sz w:val="24"/>
        </w:rPr>
        <w:t>praktischen</w:t>
      </w:r>
      <w:r>
        <w:rPr>
          <w:i/>
          <w:spacing w:val="-17"/>
          <w:w w:val="90"/>
          <w:sz w:val="24"/>
        </w:rPr>
        <w:t> </w:t>
      </w:r>
      <w:r>
        <w:rPr>
          <w:i/>
          <w:w w:val="90"/>
          <w:sz w:val="24"/>
        </w:rPr>
        <w:t>Statistik.</w:t>
      </w:r>
      <w:r>
        <w:rPr>
          <w:i/>
          <w:spacing w:val="-17"/>
          <w:w w:val="90"/>
          <w:sz w:val="24"/>
        </w:rPr>
        <w:t> </w:t>
      </w:r>
      <w:r>
        <w:rPr>
          <w:i/>
          <w:w w:val="90"/>
          <w:sz w:val="24"/>
        </w:rPr>
        <w:t>Bevölkerungs-,</w:t>
      </w:r>
      <w:r>
        <w:rPr>
          <w:i/>
          <w:spacing w:val="-17"/>
          <w:w w:val="90"/>
          <w:sz w:val="24"/>
        </w:rPr>
        <w:t> </w:t>
      </w:r>
      <w:r>
        <w:rPr>
          <w:i/>
          <w:w w:val="90"/>
          <w:sz w:val="24"/>
        </w:rPr>
        <w:t>Wirtschafts-,</w:t>
      </w:r>
      <w:r>
        <w:rPr>
          <w:i/>
          <w:spacing w:val="-17"/>
          <w:w w:val="90"/>
          <w:sz w:val="24"/>
        </w:rPr>
        <w:t> </w:t>
      </w:r>
      <w:r>
        <w:rPr>
          <w:i/>
          <w:w w:val="90"/>
          <w:sz w:val="24"/>
        </w:rPr>
        <w:t>Sozialstatistik</w:t>
      </w:r>
      <w:r>
        <w:rPr>
          <w:i/>
          <w:spacing w:val="-17"/>
          <w:w w:val="90"/>
          <w:sz w:val="24"/>
        </w:rPr>
        <w:t> </w:t>
      </w:r>
      <w:r>
        <w:rPr>
          <w:w w:val="90"/>
          <w:sz w:val="24"/>
        </w:rPr>
        <w:t>(1961).</w:t>
      </w:r>
      <w:r>
        <w:rPr>
          <w:spacing w:val="-17"/>
          <w:w w:val="90"/>
          <w:sz w:val="24"/>
        </w:rPr>
        <w:t> </w:t>
      </w:r>
      <w:r>
        <w:rPr>
          <w:w w:val="90"/>
          <w:sz w:val="24"/>
        </w:rPr>
        <w:t>Acknow- ledged</w:t>
      </w:r>
      <w:r>
        <w:rPr>
          <w:spacing w:val="-16"/>
          <w:w w:val="90"/>
          <w:sz w:val="24"/>
        </w:rPr>
        <w:t> </w:t>
      </w:r>
      <w:r>
        <w:rPr>
          <w:spacing w:val="-3"/>
          <w:w w:val="90"/>
          <w:sz w:val="24"/>
        </w:rPr>
        <w:t>by</w:t>
      </w:r>
      <w:r>
        <w:rPr>
          <w:spacing w:val="-16"/>
          <w:w w:val="90"/>
          <w:sz w:val="24"/>
        </w:rPr>
        <w:t> </w:t>
      </w:r>
      <w:r>
        <w:rPr>
          <w:w w:val="90"/>
          <w:sz w:val="24"/>
        </w:rPr>
        <w:t>Lösch</w:t>
      </w:r>
      <w:r>
        <w:rPr>
          <w:spacing w:val="-16"/>
          <w:w w:val="90"/>
          <w:sz w:val="24"/>
        </w:rPr>
        <w:t> </w:t>
      </w:r>
      <w:r>
        <w:rPr>
          <w:w w:val="90"/>
          <w:sz w:val="24"/>
        </w:rPr>
        <w:t>in</w:t>
      </w:r>
      <w:r>
        <w:rPr>
          <w:spacing w:val="-16"/>
          <w:w w:val="90"/>
          <w:sz w:val="24"/>
        </w:rPr>
        <w:t> </w:t>
      </w:r>
      <w:r>
        <w:rPr>
          <w:i/>
          <w:w w:val="90"/>
          <w:sz w:val="24"/>
        </w:rPr>
        <w:t>BuW</w:t>
      </w:r>
      <w:r>
        <w:rPr>
          <w:w w:val="90"/>
          <w:sz w:val="24"/>
        </w:rPr>
        <w:t>.</w:t>
      </w:r>
    </w:p>
    <w:p>
      <w:pPr>
        <w:pStyle w:val="BodyText"/>
        <w:spacing w:line="288" w:lineRule="exact" w:before="261"/>
        <w:ind w:left="704" w:right="2208" w:hanging="586"/>
        <w:jc w:val="both"/>
      </w:pPr>
      <w:r>
        <w:rPr>
          <w:w w:val="95"/>
        </w:rPr>
        <w:t>Winfried</w:t>
      </w:r>
      <w:r>
        <w:rPr>
          <w:spacing w:val="-32"/>
          <w:w w:val="95"/>
        </w:rPr>
        <w:t> </w:t>
      </w:r>
      <w:r>
        <w:rPr>
          <w:w w:val="95"/>
        </w:rPr>
        <w:t>W.</w:t>
      </w:r>
      <w:r>
        <w:rPr>
          <w:spacing w:val="-32"/>
          <w:w w:val="95"/>
        </w:rPr>
        <w:t> </w:t>
      </w:r>
      <w:r>
        <w:rPr>
          <w:w w:val="95"/>
        </w:rPr>
        <w:t>Riefler</w:t>
      </w:r>
      <w:r>
        <w:rPr>
          <w:spacing w:val="-32"/>
          <w:w w:val="95"/>
        </w:rPr>
        <w:t> </w:t>
      </w:r>
      <w:r>
        <w:rPr>
          <w:w w:val="95"/>
        </w:rPr>
        <w:t>(1897-1974)</w:t>
      </w:r>
      <w:r>
        <w:rPr>
          <w:spacing w:val="5"/>
          <w:w w:val="95"/>
        </w:rPr>
        <w:t> </w:t>
      </w:r>
      <w:r>
        <w:rPr>
          <w:w w:val="95"/>
        </w:rPr>
        <w:t>U.S.</w:t>
      </w:r>
      <w:r>
        <w:rPr>
          <w:spacing w:val="-31"/>
          <w:w w:val="95"/>
        </w:rPr>
        <w:t> </w:t>
      </w:r>
      <w:r>
        <w:rPr>
          <w:w w:val="95"/>
        </w:rPr>
        <w:t>economist,</w:t>
      </w:r>
      <w:r>
        <w:rPr>
          <w:spacing w:val="-31"/>
          <w:w w:val="95"/>
        </w:rPr>
        <w:t> </w:t>
      </w:r>
      <w:r>
        <w:rPr>
          <w:w w:val="95"/>
        </w:rPr>
        <w:t>professor</w:t>
      </w:r>
      <w:r>
        <w:rPr>
          <w:spacing w:val="-31"/>
          <w:w w:val="95"/>
        </w:rPr>
        <w:t> </w:t>
      </w:r>
      <w:r>
        <w:rPr>
          <w:w w:val="95"/>
        </w:rPr>
        <w:t>at</w:t>
      </w:r>
      <w:r>
        <w:rPr>
          <w:spacing w:val="-31"/>
          <w:w w:val="95"/>
        </w:rPr>
        <w:t> </w:t>
      </w:r>
      <w:r>
        <w:rPr>
          <w:w w:val="95"/>
        </w:rPr>
        <w:t>Princeton’s</w:t>
      </w:r>
      <w:r>
        <w:rPr>
          <w:spacing w:val="-31"/>
          <w:w w:val="95"/>
        </w:rPr>
        <w:t> </w:t>
      </w:r>
      <w:r>
        <w:rPr>
          <w:w w:val="95"/>
        </w:rPr>
        <w:t>Institu- </w:t>
      </w:r>
      <w:r>
        <w:rPr>
          <w:w w:val="90"/>
        </w:rPr>
        <w:t>te</w:t>
      </w:r>
      <w:r>
        <w:rPr>
          <w:spacing w:val="-42"/>
          <w:w w:val="90"/>
        </w:rPr>
        <w:t> </w:t>
      </w:r>
      <w:r>
        <w:rPr>
          <w:w w:val="90"/>
        </w:rPr>
        <w:t>for</w:t>
      </w:r>
      <w:r>
        <w:rPr>
          <w:spacing w:val="-42"/>
          <w:w w:val="90"/>
        </w:rPr>
        <w:t> </w:t>
      </w:r>
      <w:r>
        <w:rPr>
          <w:w w:val="90"/>
        </w:rPr>
        <w:t>Advanced</w:t>
      </w:r>
      <w:r>
        <w:rPr>
          <w:spacing w:val="-42"/>
          <w:w w:val="90"/>
        </w:rPr>
        <w:t> </w:t>
      </w:r>
      <w:r>
        <w:rPr>
          <w:w w:val="90"/>
        </w:rPr>
        <w:t>Studies,</w:t>
      </w:r>
      <w:r>
        <w:rPr>
          <w:spacing w:val="-42"/>
          <w:w w:val="90"/>
        </w:rPr>
        <w:t> </w:t>
      </w:r>
      <w:r>
        <w:rPr>
          <w:w w:val="90"/>
        </w:rPr>
        <w:t>at</w:t>
      </w:r>
      <w:r>
        <w:rPr>
          <w:spacing w:val="-42"/>
          <w:w w:val="90"/>
        </w:rPr>
        <w:t> </w:t>
      </w:r>
      <w:r>
        <w:rPr>
          <w:w w:val="90"/>
        </w:rPr>
        <w:t>the</w:t>
      </w:r>
      <w:r>
        <w:rPr>
          <w:spacing w:val="-42"/>
          <w:w w:val="90"/>
        </w:rPr>
        <w:t> </w:t>
      </w:r>
      <w:r>
        <w:rPr>
          <w:w w:val="90"/>
        </w:rPr>
        <w:t>U.S.</w:t>
      </w:r>
      <w:r>
        <w:rPr>
          <w:spacing w:val="-42"/>
          <w:w w:val="90"/>
        </w:rPr>
        <w:t> </w:t>
      </w:r>
      <w:r>
        <w:rPr>
          <w:spacing w:val="-5"/>
          <w:w w:val="90"/>
        </w:rPr>
        <w:t>Treasury,</w:t>
      </w:r>
      <w:r>
        <w:rPr>
          <w:spacing w:val="-42"/>
          <w:w w:val="90"/>
        </w:rPr>
        <w:t> </w:t>
      </w:r>
      <w:r>
        <w:rPr>
          <w:w w:val="90"/>
        </w:rPr>
        <w:t>and</w:t>
      </w:r>
      <w:r>
        <w:rPr>
          <w:spacing w:val="-42"/>
          <w:w w:val="90"/>
        </w:rPr>
        <w:t> </w:t>
      </w:r>
      <w:r>
        <w:rPr>
          <w:w w:val="90"/>
        </w:rPr>
        <w:t>at</w:t>
      </w:r>
      <w:r>
        <w:rPr>
          <w:spacing w:val="-42"/>
          <w:w w:val="90"/>
        </w:rPr>
        <w:t> </w:t>
      </w:r>
      <w:r>
        <w:rPr>
          <w:w w:val="90"/>
        </w:rPr>
        <w:t>the</w:t>
      </w:r>
      <w:r>
        <w:rPr>
          <w:spacing w:val="-42"/>
          <w:w w:val="90"/>
        </w:rPr>
        <w:t> </w:t>
      </w:r>
      <w:r>
        <w:rPr>
          <w:w w:val="90"/>
        </w:rPr>
        <w:t>Federal</w:t>
      </w:r>
      <w:r>
        <w:rPr>
          <w:spacing w:val="-42"/>
          <w:w w:val="90"/>
        </w:rPr>
        <w:t> </w:t>
      </w:r>
      <w:r>
        <w:rPr>
          <w:w w:val="90"/>
        </w:rPr>
        <w:t>Reserve</w:t>
      </w:r>
      <w:r>
        <w:rPr>
          <w:spacing w:val="-42"/>
          <w:w w:val="90"/>
        </w:rPr>
        <w:t> </w:t>
      </w:r>
      <w:r>
        <w:rPr>
          <w:w w:val="90"/>
        </w:rPr>
        <w:t>Board</w:t>
      </w:r>
      <w:r>
        <w:rPr>
          <w:spacing w:val="-42"/>
          <w:w w:val="90"/>
        </w:rPr>
        <w:t> </w:t>
      </w:r>
      <w:r>
        <w:rPr>
          <w:w w:val="90"/>
        </w:rPr>
        <w:t>of Governors</w:t>
      </w:r>
      <w:r>
        <w:rPr>
          <w:spacing w:val="-24"/>
          <w:w w:val="90"/>
        </w:rPr>
        <w:t> </w:t>
      </w:r>
      <w:r>
        <w:rPr>
          <w:w w:val="90"/>
        </w:rPr>
        <w:t>in</w:t>
      </w:r>
      <w:r>
        <w:rPr>
          <w:spacing w:val="-24"/>
          <w:w w:val="90"/>
        </w:rPr>
        <w:t> </w:t>
      </w:r>
      <w:r>
        <w:rPr>
          <w:spacing w:val="-3"/>
          <w:w w:val="90"/>
        </w:rPr>
        <w:t>Washington</w:t>
      </w:r>
      <w:r>
        <w:rPr>
          <w:spacing w:val="-24"/>
          <w:w w:val="90"/>
        </w:rPr>
        <w:t> </w:t>
      </w:r>
      <w:r>
        <w:rPr>
          <w:w w:val="90"/>
        </w:rPr>
        <w:t>DC,</w:t>
      </w:r>
      <w:r>
        <w:rPr>
          <w:spacing w:val="-24"/>
          <w:w w:val="90"/>
        </w:rPr>
        <w:t> </w:t>
      </w:r>
      <w:r>
        <w:rPr>
          <w:w w:val="90"/>
        </w:rPr>
        <w:t>one</w:t>
      </w:r>
      <w:r>
        <w:rPr>
          <w:spacing w:val="-24"/>
          <w:w w:val="90"/>
        </w:rPr>
        <w:t> </w:t>
      </w:r>
      <w:r>
        <w:rPr>
          <w:w w:val="90"/>
        </w:rPr>
        <w:t>of</w:t>
      </w:r>
      <w:r>
        <w:rPr>
          <w:spacing w:val="-24"/>
          <w:w w:val="90"/>
        </w:rPr>
        <w:t> </w:t>
      </w:r>
      <w:r>
        <w:rPr>
          <w:w w:val="90"/>
        </w:rPr>
        <w:t>the</w:t>
      </w:r>
      <w:r>
        <w:rPr>
          <w:spacing w:val="-24"/>
          <w:w w:val="90"/>
        </w:rPr>
        <w:t> </w:t>
      </w:r>
      <w:r>
        <w:rPr>
          <w:w w:val="90"/>
        </w:rPr>
        <w:t>early</w:t>
      </w:r>
      <w:r>
        <w:rPr>
          <w:spacing w:val="-24"/>
          <w:w w:val="90"/>
        </w:rPr>
        <w:t> </w:t>
      </w:r>
      <w:r>
        <w:rPr>
          <w:w w:val="90"/>
        </w:rPr>
        <w:t>proponents,</w:t>
      </w:r>
      <w:r>
        <w:rPr>
          <w:spacing w:val="-24"/>
          <w:w w:val="90"/>
        </w:rPr>
        <w:t> </w:t>
      </w:r>
      <w:r>
        <w:rPr>
          <w:w w:val="90"/>
        </w:rPr>
        <w:t>designers</w:t>
      </w:r>
      <w:r>
        <w:rPr>
          <w:spacing w:val="-24"/>
          <w:w w:val="90"/>
        </w:rPr>
        <w:t> </w:t>
      </w:r>
      <w:r>
        <w:rPr>
          <w:w w:val="90"/>
        </w:rPr>
        <w:t>of</w:t>
      </w:r>
      <w:r>
        <w:rPr>
          <w:spacing w:val="-24"/>
          <w:w w:val="90"/>
        </w:rPr>
        <w:t> </w:t>
      </w:r>
      <w:r>
        <w:rPr>
          <w:w w:val="90"/>
        </w:rPr>
        <w:t>a</w:t>
      </w:r>
      <w:r>
        <w:rPr>
          <w:spacing w:val="-24"/>
          <w:w w:val="90"/>
        </w:rPr>
        <w:t> </w:t>
      </w:r>
      <w:r>
        <w:rPr>
          <w:w w:val="90"/>
        </w:rPr>
        <w:t>plan for</w:t>
      </w:r>
      <w:r>
        <w:rPr>
          <w:spacing w:val="-26"/>
          <w:w w:val="90"/>
        </w:rPr>
        <w:t> </w:t>
      </w:r>
      <w:r>
        <w:rPr>
          <w:w w:val="90"/>
        </w:rPr>
        <w:t>an</w:t>
      </w:r>
      <w:r>
        <w:rPr>
          <w:spacing w:val="-26"/>
          <w:w w:val="90"/>
        </w:rPr>
        <w:t> </w:t>
      </w:r>
      <w:r>
        <w:rPr>
          <w:w w:val="90"/>
        </w:rPr>
        <w:t>International</w:t>
      </w:r>
      <w:r>
        <w:rPr>
          <w:spacing w:val="-26"/>
          <w:w w:val="90"/>
        </w:rPr>
        <w:t> </w:t>
      </w:r>
      <w:r>
        <w:rPr>
          <w:w w:val="90"/>
        </w:rPr>
        <w:t>Bank</w:t>
      </w:r>
      <w:r>
        <w:rPr>
          <w:spacing w:val="-26"/>
          <w:w w:val="90"/>
        </w:rPr>
        <w:t> </w:t>
      </w:r>
      <w:r>
        <w:rPr>
          <w:w w:val="90"/>
        </w:rPr>
        <w:t>for</w:t>
      </w:r>
      <w:r>
        <w:rPr>
          <w:spacing w:val="-26"/>
          <w:w w:val="90"/>
        </w:rPr>
        <w:t> </w:t>
      </w:r>
      <w:r>
        <w:rPr>
          <w:w w:val="90"/>
        </w:rPr>
        <w:t>Reconstruction</w:t>
      </w:r>
      <w:r>
        <w:rPr>
          <w:spacing w:val="-26"/>
          <w:w w:val="90"/>
        </w:rPr>
        <w:t> </w:t>
      </w:r>
      <w:r>
        <w:rPr>
          <w:w w:val="90"/>
        </w:rPr>
        <w:t>and</w:t>
      </w:r>
      <w:r>
        <w:rPr>
          <w:spacing w:val="-26"/>
          <w:w w:val="90"/>
        </w:rPr>
        <w:t> </w:t>
      </w:r>
      <w:r>
        <w:rPr>
          <w:w w:val="90"/>
        </w:rPr>
        <w:t>Development</w:t>
      </w:r>
      <w:r>
        <w:rPr>
          <w:spacing w:val="-26"/>
          <w:w w:val="90"/>
        </w:rPr>
        <w:t> </w:t>
      </w:r>
      <w:r>
        <w:rPr>
          <w:spacing w:val="-4"/>
          <w:w w:val="90"/>
        </w:rPr>
        <w:t>(World</w:t>
      </w:r>
      <w:r>
        <w:rPr>
          <w:spacing w:val="-26"/>
          <w:w w:val="90"/>
        </w:rPr>
        <w:t> </w:t>
      </w:r>
      <w:r>
        <w:rPr>
          <w:w w:val="90"/>
        </w:rPr>
        <w:t>Bank).</w:t>
      </w:r>
    </w:p>
    <w:p>
      <w:pPr>
        <w:pStyle w:val="BodyText"/>
        <w:spacing w:before="239"/>
        <w:ind w:left="118"/>
      </w:pPr>
      <w:r>
        <w:rPr>
          <w:w w:val="95"/>
        </w:rPr>
        <w:t>Hans Wilhelm Ritschl (1897-1993)  German economist.</w:t>
      </w:r>
    </w:p>
    <w:p>
      <w:pPr>
        <w:pStyle w:val="BodyText"/>
        <w:spacing w:line="288" w:lineRule="exact" w:before="246"/>
        <w:ind w:left="704" w:right="2108" w:hanging="586"/>
      </w:pPr>
      <w:r>
        <w:rPr>
          <w:w w:val="95"/>
        </w:rPr>
        <w:t>Karl Friedrich ROssle (1893-1957) German economist, one of Lösch teachers at </w:t>
      </w:r>
      <w:r>
        <w:rPr/>
        <w:t>Bonn.</w:t>
      </w:r>
    </w:p>
    <w:p>
      <w:pPr>
        <w:pStyle w:val="BodyText"/>
        <w:spacing w:before="239"/>
        <w:ind w:left="118"/>
      </w:pPr>
      <w:r>
        <w:rPr>
          <w:w w:val="95"/>
        </w:rPr>
        <w:t>GUnter SchmOlders (1903-1991)</w:t>
      </w:r>
    </w:p>
    <w:p>
      <w:pPr>
        <w:spacing w:after="0"/>
        <w:sectPr>
          <w:pgSz w:w="12240" w:h="15840"/>
          <w:pgMar w:top="1500" w:bottom="280" w:left="1660" w:right="480"/>
        </w:sectPr>
      </w:pPr>
    </w:p>
    <w:p>
      <w:pPr>
        <w:pStyle w:val="BodyText"/>
        <w:spacing w:before="2"/>
        <w:rPr>
          <w:sz w:val="15"/>
        </w:rPr>
      </w:pPr>
    </w:p>
    <w:p>
      <w:pPr>
        <w:pStyle w:val="BodyText"/>
        <w:tabs>
          <w:tab w:pos="8318" w:val="left" w:leader="none"/>
        </w:tabs>
        <w:spacing w:before="84"/>
        <w:ind w:left="103"/>
      </w:pPr>
      <w:r>
        <w:rPr>
          <w:w w:val="95"/>
        </w:rPr>
        <w:t>352</w:t>
        <w:tab/>
      </w:r>
      <w:bookmarkStart w:name="_bookmark1276" w:id="1692"/>
      <w:bookmarkEnd w:id="1692"/>
      <w:r>
        <w:rPr>
          <w:w w:val="85"/>
        </w:rPr>
        <w:t>Dramatis</w:t>
      </w:r>
      <w:r>
        <w:rPr>
          <w:spacing w:val="-11"/>
          <w:w w:val="85"/>
        </w:rPr>
        <w:t> </w:t>
      </w:r>
      <w:r>
        <w:rPr>
          <w:w w:val="85"/>
        </w:rPr>
        <w:t>personæ</w:t>
      </w:r>
    </w:p>
    <w:p>
      <w:pPr>
        <w:pStyle w:val="BodyText"/>
        <w:rPr>
          <w:sz w:val="31"/>
        </w:rPr>
      </w:pPr>
    </w:p>
    <w:p>
      <w:pPr>
        <w:pStyle w:val="BodyText"/>
        <w:spacing w:line="288" w:lineRule="exact" w:before="1"/>
        <w:ind w:left="2780" w:right="471" w:hanging="586"/>
        <w:jc w:val="both"/>
      </w:pPr>
      <w:r>
        <w:rPr>
          <w:w w:val="90"/>
        </w:rPr>
        <w:t>Sudhir Sen (1907-1989) indisch-amerikanischer Ökonom, studierte an der</w:t>
      </w:r>
      <w:r>
        <w:rPr>
          <w:spacing w:val="-23"/>
          <w:w w:val="90"/>
        </w:rPr>
        <w:t> </w:t>
      </w:r>
      <w:r>
        <w:rPr>
          <w:w w:val="90"/>
        </w:rPr>
        <w:t>London School</w:t>
      </w:r>
      <w:r>
        <w:rPr>
          <w:spacing w:val="-34"/>
          <w:w w:val="90"/>
        </w:rPr>
        <w:t> </w:t>
      </w:r>
      <w:r>
        <w:rPr>
          <w:w w:val="90"/>
        </w:rPr>
        <w:t>of</w:t>
      </w:r>
      <w:r>
        <w:rPr>
          <w:spacing w:val="-34"/>
          <w:w w:val="90"/>
        </w:rPr>
        <w:t> </w:t>
      </w:r>
      <w:r>
        <w:rPr>
          <w:w w:val="90"/>
        </w:rPr>
        <w:t>Economics</w:t>
      </w:r>
      <w:r>
        <w:rPr>
          <w:spacing w:val="-34"/>
          <w:w w:val="90"/>
        </w:rPr>
        <w:t> </w:t>
      </w:r>
      <w:r>
        <w:rPr>
          <w:w w:val="90"/>
        </w:rPr>
        <w:t>bei</w:t>
      </w:r>
      <w:r>
        <w:rPr>
          <w:spacing w:val="-34"/>
          <w:w w:val="90"/>
        </w:rPr>
        <w:t> </w:t>
      </w:r>
      <w:r>
        <w:rPr>
          <w:w w:val="90"/>
        </w:rPr>
        <w:t>Harold</w:t>
      </w:r>
      <w:r>
        <w:rPr>
          <w:spacing w:val="-34"/>
          <w:w w:val="90"/>
        </w:rPr>
        <w:t> </w:t>
      </w:r>
      <w:r>
        <w:rPr>
          <w:w w:val="90"/>
        </w:rPr>
        <w:t>Laski,</w:t>
      </w:r>
      <w:r>
        <w:rPr>
          <w:spacing w:val="-34"/>
          <w:w w:val="90"/>
        </w:rPr>
        <w:t> </w:t>
      </w:r>
      <w:r>
        <w:rPr>
          <w:w w:val="90"/>
        </w:rPr>
        <w:t>der</w:t>
      </w:r>
      <w:r>
        <w:rPr>
          <w:spacing w:val="-34"/>
          <w:w w:val="90"/>
        </w:rPr>
        <w:t> </w:t>
      </w:r>
      <w:r>
        <w:rPr>
          <w:w w:val="90"/>
        </w:rPr>
        <w:t>ihn</w:t>
      </w:r>
      <w:r>
        <w:rPr>
          <w:spacing w:val="-34"/>
          <w:w w:val="90"/>
        </w:rPr>
        <w:t> </w:t>
      </w:r>
      <w:r>
        <w:rPr>
          <w:w w:val="90"/>
        </w:rPr>
        <w:t>für</w:t>
      </w:r>
      <w:r>
        <w:rPr>
          <w:spacing w:val="-34"/>
          <w:w w:val="90"/>
        </w:rPr>
        <w:t> </w:t>
      </w:r>
      <w:r>
        <w:rPr>
          <w:w w:val="90"/>
        </w:rPr>
        <w:t>das</w:t>
      </w:r>
      <w:r>
        <w:rPr>
          <w:spacing w:val="-34"/>
          <w:w w:val="90"/>
        </w:rPr>
        <w:t> </w:t>
      </w:r>
      <w:r>
        <w:rPr>
          <w:w w:val="90"/>
        </w:rPr>
        <w:t>Doktorat</w:t>
      </w:r>
      <w:r>
        <w:rPr>
          <w:spacing w:val="-34"/>
          <w:w w:val="90"/>
        </w:rPr>
        <w:t> </w:t>
      </w:r>
      <w:r>
        <w:rPr>
          <w:w w:val="90"/>
        </w:rPr>
        <w:t>bei</w:t>
      </w:r>
      <w:r>
        <w:rPr>
          <w:spacing w:val="-34"/>
          <w:w w:val="90"/>
        </w:rPr>
        <w:t> </w:t>
      </w:r>
      <w:r>
        <w:rPr>
          <w:w w:val="90"/>
        </w:rPr>
        <w:t>Schumpeter in</w:t>
      </w:r>
      <w:r>
        <w:rPr>
          <w:spacing w:val="-25"/>
          <w:w w:val="90"/>
        </w:rPr>
        <w:t> </w:t>
      </w:r>
      <w:r>
        <w:rPr>
          <w:w w:val="90"/>
        </w:rPr>
        <w:t>Bonn</w:t>
      </w:r>
      <w:r>
        <w:rPr>
          <w:spacing w:val="-25"/>
          <w:w w:val="90"/>
        </w:rPr>
        <w:t> </w:t>
      </w:r>
      <w:r>
        <w:rPr>
          <w:w w:val="90"/>
        </w:rPr>
        <w:t>empfahl.</w:t>
      </w:r>
    </w:p>
    <w:p>
      <w:pPr>
        <w:pStyle w:val="BodyText"/>
        <w:spacing w:line="336" w:lineRule="auto" w:before="144"/>
        <w:ind w:left="2195" w:right="4791"/>
      </w:pPr>
      <w:r>
        <w:rPr/>
        <w:t>Erich Schneider (1900-1970) </w:t>
      </w:r>
      <w:r>
        <w:rPr>
          <w:w w:val="95"/>
        </w:rPr>
        <w:t>Joseph A. Schumpeter (1883-1950)</w:t>
      </w:r>
    </w:p>
    <w:p>
      <w:pPr>
        <w:pStyle w:val="BodyText"/>
        <w:ind w:left="2195"/>
      </w:pPr>
      <w:r>
        <w:rPr/>
        <w:t>Elizabeth Boody Schumpeter (1898-1953)</w:t>
      </w:r>
    </w:p>
    <w:p>
      <w:pPr>
        <w:pStyle w:val="BodyText"/>
        <w:spacing w:line="288" w:lineRule="exact" w:before="151"/>
        <w:ind w:left="2780" w:right="99" w:hanging="586"/>
      </w:pPr>
      <w:r>
        <w:rPr>
          <w:w w:val="95"/>
        </w:rPr>
        <w:t>Hans</w:t>
      </w:r>
      <w:r>
        <w:rPr>
          <w:spacing w:val="-37"/>
          <w:w w:val="95"/>
        </w:rPr>
        <w:t> </w:t>
      </w:r>
      <w:r>
        <w:rPr>
          <w:w w:val="95"/>
        </w:rPr>
        <w:t>Wolfgang</w:t>
      </w:r>
      <w:r>
        <w:rPr>
          <w:spacing w:val="-37"/>
          <w:w w:val="95"/>
        </w:rPr>
        <w:t> </w:t>
      </w:r>
      <w:r>
        <w:rPr>
          <w:w w:val="95"/>
        </w:rPr>
        <w:t>Singer</w:t>
      </w:r>
      <w:r>
        <w:rPr>
          <w:spacing w:val="-36"/>
          <w:w w:val="95"/>
        </w:rPr>
        <w:t> </w:t>
      </w:r>
      <w:r>
        <w:rPr>
          <w:w w:val="95"/>
        </w:rPr>
        <w:t>(1910-2006)</w:t>
      </w:r>
      <w:r>
        <w:rPr>
          <w:spacing w:val="-6"/>
          <w:w w:val="95"/>
        </w:rPr>
        <w:t> </w:t>
      </w:r>
      <w:r>
        <w:rPr>
          <w:w w:val="95"/>
        </w:rPr>
        <w:t>deutscher</w:t>
      </w:r>
      <w:r>
        <w:rPr>
          <w:spacing w:val="-44"/>
          <w:w w:val="95"/>
        </w:rPr>
        <w:t> </w:t>
      </w:r>
      <w:r>
        <w:rPr>
          <w:w w:val="95"/>
        </w:rPr>
        <w:t>Émigré</w:t>
      </w:r>
      <w:r>
        <w:rPr>
          <w:spacing w:val="-44"/>
          <w:w w:val="95"/>
        </w:rPr>
        <w:t> </w:t>
      </w:r>
      <w:r>
        <w:rPr>
          <w:w w:val="95"/>
        </w:rPr>
        <w:t>Ökonom,</w:t>
      </w:r>
      <w:r>
        <w:rPr>
          <w:spacing w:val="-43"/>
          <w:w w:val="95"/>
        </w:rPr>
        <w:t> </w:t>
      </w:r>
      <w:r>
        <w:rPr>
          <w:w w:val="95"/>
        </w:rPr>
        <w:t>studierte</w:t>
      </w:r>
      <w:r>
        <w:rPr>
          <w:spacing w:val="-44"/>
          <w:w w:val="95"/>
        </w:rPr>
        <w:t> </w:t>
      </w:r>
      <w:r>
        <w:rPr>
          <w:w w:val="95"/>
        </w:rPr>
        <w:t>bei</w:t>
      </w:r>
      <w:r>
        <w:rPr>
          <w:spacing w:val="-44"/>
          <w:w w:val="95"/>
        </w:rPr>
        <w:t> </w:t>
      </w:r>
      <w:r>
        <w:rPr>
          <w:w w:val="95"/>
        </w:rPr>
        <w:t>Schum- peter</w:t>
      </w:r>
      <w:r>
        <w:rPr>
          <w:spacing w:val="-16"/>
          <w:w w:val="95"/>
        </w:rPr>
        <w:t> </w:t>
      </w:r>
      <w:r>
        <w:rPr>
          <w:w w:val="95"/>
        </w:rPr>
        <w:t>in</w:t>
      </w:r>
      <w:r>
        <w:rPr>
          <w:spacing w:val="-16"/>
          <w:w w:val="95"/>
        </w:rPr>
        <w:t> </w:t>
      </w:r>
      <w:r>
        <w:rPr>
          <w:w w:val="95"/>
        </w:rPr>
        <w:t>Bonn,</w:t>
      </w:r>
      <w:r>
        <w:rPr>
          <w:spacing w:val="-16"/>
          <w:w w:val="95"/>
        </w:rPr>
        <w:t> </w:t>
      </w:r>
      <w:r>
        <w:rPr>
          <w:spacing w:val="-3"/>
          <w:w w:val="95"/>
        </w:rPr>
        <w:t>wo</w:t>
      </w:r>
      <w:r>
        <w:rPr>
          <w:spacing w:val="-16"/>
          <w:w w:val="95"/>
        </w:rPr>
        <w:t> </w:t>
      </w:r>
      <w:r>
        <w:rPr>
          <w:w w:val="95"/>
        </w:rPr>
        <w:t>er,</w:t>
      </w:r>
      <w:r>
        <w:rPr>
          <w:spacing w:val="-16"/>
          <w:w w:val="95"/>
        </w:rPr>
        <w:t> </w:t>
      </w:r>
      <w:r>
        <w:rPr>
          <w:w w:val="95"/>
        </w:rPr>
        <w:t>zusammen</w:t>
      </w:r>
      <w:r>
        <w:rPr>
          <w:spacing w:val="-16"/>
          <w:w w:val="95"/>
        </w:rPr>
        <w:t> </w:t>
      </w:r>
      <w:r>
        <w:rPr>
          <w:w w:val="95"/>
        </w:rPr>
        <w:t>mit</w:t>
      </w:r>
      <w:r>
        <w:rPr>
          <w:spacing w:val="-16"/>
          <w:w w:val="95"/>
        </w:rPr>
        <w:t> </w:t>
      </w:r>
      <w:r>
        <w:rPr>
          <w:w w:val="95"/>
        </w:rPr>
        <w:t>Cläre</w:t>
      </w:r>
      <w:r>
        <w:rPr>
          <w:spacing w:val="-16"/>
          <w:w w:val="95"/>
        </w:rPr>
        <w:t> </w:t>
      </w:r>
      <w:r>
        <w:rPr>
          <w:w w:val="95"/>
        </w:rPr>
        <w:t>Tisch,</w:t>
      </w:r>
      <w:r>
        <w:rPr>
          <w:spacing w:val="-16"/>
          <w:w w:val="95"/>
        </w:rPr>
        <w:t> </w:t>
      </w:r>
      <w:r>
        <w:rPr>
          <w:w w:val="95"/>
        </w:rPr>
        <w:t>bei</w:t>
      </w:r>
      <w:r>
        <w:rPr>
          <w:spacing w:val="-16"/>
          <w:w w:val="95"/>
        </w:rPr>
        <w:t> </w:t>
      </w:r>
      <w:r>
        <w:rPr>
          <w:w w:val="95"/>
        </w:rPr>
        <w:t>Spiethoff</w:t>
      </w:r>
      <w:r>
        <w:rPr>
          <w:spacing w:val="-16"/>
          <w:w w:val="95"/>
        </w:rPr>
        <w:t> </w:t>
      </w:r>
      <w:r>
        <w:rPr>
          <w:w w:val="95"/>
        </w:rPr>
        <w:t>bis</w:t>
      </w:r>
      <w:r>
        <w:rPr>
          <w:spacing w:val="-16"/>
          <w:w w:val="95"/>
        </w:rPr>
        <w:t> </w:t>
      </w:r>
      <w:r>
        <w:rPr>
          <w:w w:val="95"/>
        </w:rPr>
        <w:t>zu</w:t>
      </w:r>
      <w:r>
        <w:rPr>
          <w:spacing w:val="-16"/>
          <w:w w:val="95"/>
        </w:rPr>
        <w:t> </w:t>
      </w:r>
      <w:r>
        <w:rPr>
          <w:w w:val="95"/>
        </w:rPr>
        <w:t>seiner </w:t>
      </w:r>
      <w:r>
        <w:rPr>
          <w:w w:val="90"/>
        </w:rPr>
        <w:t>Flucht</w:t>
      </w:r>
      <w:r>
        <w:rPr>
          <w:spacing w:val="-20"/>
          <w:w w:val="90"/>
        </w:rPr>
        <w:t> </w:t>
      </w:r>
      <w:r>
        <w:rPr>
          <w:w w:val="90"/>
        </w:rPr>
        <w:t>1933</w:t>
      </w:r>
      <w:r>
        <w:rPr>
          <w:spacing w:val="-20"/>
          <w:w w:val="90"/>
        </w:rPr>
        <w:t> </w:t>
      </w:r>
      <w:r>
        <w:rPr>
          <w:w w:val="90"/>
        </w:rPr>
        <w:t>als</w:t>
      </w:r>
      <w:r>
        <w:rPr>
          <w:spacing w:val="-20"/>
          <w:w w:val="90"/>
        </w:rPr>
        <w:t> </w:t>
      </w:r>
      <w:r>
        <w:rPr>
          <w:w w:val="90"/>
        </w:rPr>
        <w:t>Assistent</w:t>
      </w:r>
      <w:r>
        <w:rPr>
          <w:spacing w:val="-20"/>
          <w:w w:val="90"/>
        </w:rPr>
        <w:t> </w:t>
      </w:r>
      <w:r>
        <w:rPr>
          <w:w w:val="90"/>
        </w:rPr>
        <w:t>arbeitete.</w:t>
      </w:r>
      <w:r>
        <w:rPr>
          <w:spacing w:val="-20"/>
          <w:w w:val="90"/>
        </w:rPr>
        <w:t> </w:t>
      </w:r>
      <w:r>
        <w:rPr>
          <w:w w:val="90"/>
        </w:rPr>
        <w:t>Singer</w:t>
      </w:r>
      <w:r>
        <w:rPr>
          <w:spacing w:val="-20"/>
          <w:w w:val="90"/>
        </w:rPr>
        <w:t> </w:t>
      </w:r>
      <w:r>
        <w:rPr>
          <w:w w:val="90"/>
        </w:rPr>
        <w:t>floh</w:t>
      </w:r>
      <w:r>
        <w:rPr>
          <w:spacing w:val="-20"/>
          <w:w w:val="90"/>
        </w:rPr>
        <w:t> </w:t>
      </w:r>
      <w:r>
        <w:rPr>
          <w:w w:val="90"/>
        </w:rPr>
        <w:t>zuerst</w:t>
      </w:r>
      <w:r>
        <w:rPr>
          <w:spacing w:val="-20"/>
          <w:w w:val="90"/>
        </w:rPr>
        <w:t> </w:t>
      </w:r>
      <w:r>
        <w:rPr>
          <w:w w:val="90"/>
        </w:rPr>
        <w:t>in</w:t>
      </w:r>
      <w:r>
        <w:rPr>
          <w:spacing w:val="-20"/>
          <w:w w:val="90"/>
        </w:rPr>
        <w:t> </w:t>
      </w:r>
      <w:r>
        <w:rPr>
          <w:w w:val="90"/>
        </w:rPr>
        <w:t>die</w:t>
      </w:r>
      <w:r>
        <w:rPr>
          <w:spacing w:val="-20"/>
          <w:w w:val="90"/>
        </w:rPr>
        <w:t> </w:t>
      </w:r>
      <w:r>
        <w:rPr>
          <w:w w:val="90"/>
        </w:rPr>
        <w:t>Schweiz,</w:t>
      </w:r>
      <w:r>
        <w:rPr>
          <w:spacing w:val="-20"/>
          <w:w w:val="90"/>
        </w:rPr>
        <w:t> </w:t>
      </w:r>
      <w:r>
        <w:rPr>
          <w:w w:val="90"/>
        </w:rPr>
        <w:t>dann</w:t>
      </w:r>
      <w:r>
        <w:rPr>
          <w:spacing w:val="-20"/>
          <w:w w:val="90"/>
        </w:rPr>
        <w:t> </w:t>
      </w:r>
      <w:r>
        <w:rPr>
          <w:w w:val="90"/>
        </w:rPr>
        <w:t>nach Istanbul</w:t>
      </w:r>
      <w:r>
        <w:rPr>
          <w:spacing w:val="-37"/>
          <w:w w:val="90"/>
        </w:rPr>
        <w:t> </w:t>
      </w:r>
      <w:r>
        <w:rPr>
          <w:w w:val="90"/>
        </w:rPr>
        <w:t>in</w:t>
      </w:r>
      <w:r>
        <w:rPr>
          <w:spacing w:val="-37"/>
          <w:w w:val="90"/>
        </w:rPr>
        <w:t> </w:t>
      </w:r>
      <w:r>
        <w:rPr>
          <w:w w:val="90"/>
        </w:rPr>
        <w:t>die</w:t>
      </w:r>
      <w:r>
        <w:rPr>
          <w:spacing w:val="-37"/>
          <w:w w:val="90"/>
        </w:rPr>
        <w:t> </w:t>
      </w:r>
      <w:r>
        <w:rPr>
          <w:w w:val="90"/>
        </w:rPr>
        <w:t>Türkei,</w:t>
      </w:r>
      <w:r>
        <w:rPr>
          <w:spacing w:val="-37"/>
          <w:w w:val="90"/>
        </w:rPr>
        <w:t> </w:t>
      </w:r>
      <w:r>
        <w:rPr>
          <w:w w:val="90"/>
        </w:rPr>
        <w:t>und</w:t>
      </w:r>
      <w:r>
        <w:rPr>
          <w:spacing w:val="-37"/>
          <w:w w:val="90"/>
        </w:rPr>
        <w:t> </w:t>
      </w:r>
      <w:r>
        <w:rPr>
          <w:w w:val="90"/>
        </w:rPr>
        <w:t>schliesslich,</w:t>
      </w:r>
      <w:r>
        <w:rPr>
          <w:spacing w:val="-36"/>
          <w:w w:val="90"/>
        </w:rPr>
        <w:t> </w:t>
      </w:r>
      <w:r>
        <w:rPr>
          <w:w w:val="90"/>
        </w:rPr>
        <w:t>war</w:t>
      </w:r>
      <w:r>
        <w:rPr>
          <w:spacing w:val="-37"/>
          <w:w w:val="90"/>
        </w:rPr>
        <w:t> </w:t>
      </w:r>
      <w:r>
        <w:rPr>
          <w:w w:val="90"/>
        </w:rPr>
        <w:t>es</w:t>
      </w:r>
      <w:r>
        <w:rPr>
          <w:spacing w:val="-37"/>
          <w:w w:val="90"/>
        </w:rPr>
        <w:t> </w:t>
      </w:r>
      <w:r>
        <w:rPr>
          <w:w w:val="90"/>
        </w:rPr>
        <w:t>ihm</w:t>
      </w:r>
      <w:r>
        <w:rPr>
          <w:spacing w:val="-37"/>
          <w:w w:val="90"/>
        </w:rPr>
        <w:t> </w:t>
      </w:r>
      <w:r>
        <w:rPr>
          <w:w w:val="90"/>
        </w:rPr>
        <w:t>dank</w:t>
      </w:r>
      <w:r>
        <w:rPr>
          <w:spacing w:val="-37"/>
          <w:w w:val="90"/>
        </w:rPr>
        <w:t> </w:t>
      </w:r>
      <w:r>
        <w:rPr>
          <w:w w:val="90"/>
        </w:rPr>
        <w:t>Schumpeters</w:t>
      </w:r>
      <w:r>
        <w:rPr>
          <w:spacing w:val="-37"/>
          <w:w w:val="90"/>
        </w:rPr>
        <w:t> </w:t>
      </w:r>
      <w:r>
        <w:rPr>
          <w:w w:val="90"/>
        </w:rPr>
        <w:t>Hilfe</w:t>
      </w:r>
      <w:r>
        <w:rPr>
          <w:spacing w:val="-37"/>
          <w:w w:val="90"/>
        </w:rPr>
        <w:t> </w:t>
      </w:r>
      <w:r>
        <w:rPr>
          <w:w w:val="90"/>
        </w:rPr>
        <w:t>mög- lich</w:t>
      </w:r>
      <w:r>
        <w:rPr>
          <w:spacing w:val="-32"/>
          <w:w w:val="90"/>
        </w:rPr>
        <w:t> </w:t>
      </w:r>
      <w:r>
        <w:rPr>
          <w:w w:val="90"/>
        </w:rPr>
        <w:t>bei</w:t>
      </w:r>
      <w:r>
        <w:rPr>
          <w:spacing w:val="-32"/>
          <w:w w:val="90"/>
        </w:rPr>
        <w:t> </w:t>
      </w:r>
      <w:r>
        <w:rPr>
          <w:w w:val="90"/>
        </w:rPr>
        <w:t>John</w:t>
      </w:r>
      <w:r>
        <w:rPr>
          <w:spacing w:val="-32"/>
          <w:w w:val="90"/>
        </w:rPr>
        <w:t> </w:t>
      </w:r>
      <w:r>
        <w:rPr>
          <w:w w:val="90"/>
        </w:rPr>
        <w:t>Maynard</w:t>
      </w:r>
      <w:r>
        <w:rPr>
          <w:spacing w:val="-32"/>
          <w:w w:val="90"/>
        </w:rPr>
        <w:t> </w:t>
      </w:r>
      <w:r>
        <w:rPr>
          <w:w w:val="90"/>
        </w:rPr>
        <w:t>Keynes</w:t>
      </w:r>
      <w:r>
        <w:rPr>
          <w:spacing w:val="-32"/>
          <w:w w:val="90"/>
        </w:rPr>
        <w:t> </w:t>
      </w:r>
      <w:r>
        <w:rPr>
          <w:w w:val="90"/>
        </w:rPr>
        <w:t>am</w:t>
      </w:r>
      <w:r>
        <w:rPr>
          <w:spacing w:val="-32"/>
          <w:w w:val="90"/>
        </w:rPr>
        <w:t> </w:t>
      </w:r>
      <w:r>
        <w:rPr>
          <w:w w:val="90"/>
        </w:rPr>
        <w:t>King’s</w:t>
      </w:r>
      <w:r>
        <w:rPr>
          <w:spacing w:val="-32"/>
          <w:w w:val="90"/>
        </w:rPr>
        <w:t> </w:t>
      </w:r>
      <w:r>
        <w:rPr>
          <w:w w:val="90"/>
        </w:rPr>
        <w:t>College</w:t>
      </w:r>
      <w:r>
        <w:rPr>
          <w:spacing w:val="-32"/>
          <w:w w:val="90"/>
        </w:rPr>
        <w:t> </w:t>
      </w:r>
      <w:r>
        <w:rPr>
          <w:w w:val="90"/>
        </w:rPr>
        <w:t>in</w:t>
      </w:r>
      <w:r>
        <w:rPr>
          <w:spacing w:val="-32"/>
          <w:w w:val="90"/>
        </w:rPr>
        <w:t> </w:t>
      </w:r>
      <w:r>
        <w:rPr>
          <w:w w:val="90"/>
        </w:rPr>
        <w:t>Cambridge</w:t>
      </w:r>
      <w:r>
        <w:rPr>
          <w:spacing w:val="-32"/>
          <w:w w:val="90"/>
        </w:rPr>
        <w:t> </w:t>
      </w:r>
      <w:r>
        <w:rPr>
          <w:w w:val="90"/>
        </w:rPr>
        <w:t>aufgenommen</w:t>
      </w:r>
    </w:p>
    <w:p>
      <w:pPr>
        <w:pStyle w:val="BodyText"/>
        <w:spacing w:line="288" w:lineRule="exact"/>
        <w:ind w:left="2780" w:right="471"/>
        <w:jc w:val="both"/>
      </w:pPr>
      <w:r>
        <w:rPr>
          <w:w w:val="95"/>
        </w:rPr>
        <w:t>zu</w:t>
      </w:r>
      <w:r>
        <w:rPr>
          <w:spacing w:val="-32"/>
          <w:w w:val="95"/>
        </w:rPr>
        <w:t> </w:t>
      </w:r>
      <w:r>
        <w:rPr>
          <w:w w:val="95"/>
        </w:rPr>
        <w:t>werden,</w:t>
      </w:r>
      <w:r>
        <w:rPr>
          <w:spacing w:val="-32"/>
          <w:w w:val="95"/>
        </w:rPr>
        <w:t> </w:t>
      </w:r>
      <w:r>
        <w:rPr>
          <w:spacing w:val="-3"/>
          <w:w w:val="95"/>
        </w:rPr>
        <w:t>wo</w:t>
      </w:r>
      <w:r>
        <w:rPr>
          <w:spacing w:val="-32"/>
          <w:w w:val="95"/>
        </w:rPr>
        <w:t> </w:t>
      </w:r>
      <w:r>
        <w:rPr>
          <w:w w:val="95"/>
        </w:rPr>
        <w:t>er</w:t>
      </w:r>
      <w:r>
        <w:rPr>
          <w:spacing w:val="-32"/>
          <w:w w:val="95"/>
        </w:rPr>
        <w:t> </w:t>
      </w:r>
      <w:r>
        <w:rPr>
          <w:w w:val="95"/>
        </w:rPr>
        <w:t>1936</w:t>
      </w:r>
      <w:r>
        <w:rPr>
          <w:spacing w:val="-32"/>
          <w:w w:val="95"/>
        </w:rPr>
        <w:t> </w:t>
      </w:r>
      <w:r>
        <w:rPr>
          <w:w w:val="95"/>
        </w:rPr>
        <w:t>mit</w:t>
      </w:r>
      <w:r>
        <w:rPr>
          <w:spacing w:val="-32"/>
          <w:w w:val="95"/>
        </w:rPr>
        <w:t> </w:t>
      </w:r>
      <w:r>
        <w:rPr>
          <w:w w:val="95"/>
        </w:rPr>
        <w:t>seiner</w:t>
      </w:r>
      <w:r>
        <w:rPr>
          <w:spacing w:val="-32"/>
          <w:w w:val="95"/>
        </w:rPr>
        <w:t> </w:t>
      </w:r>
      <w:r>
        <w:rPr>
          <w:w w:val="95"/>
        </w:rPr>
        <w:t>Arbeit</w:t>
      </w:r>
      <w:r>
        <w:rPr>
          <w:spacing w:val="-32"/>
          <w:w w:val="95"/>
        </w:rPr>
        <w:t> </w:t>
      </w:r>
      <w:r>
        <w:rPr>
          <w:w w:val="95"/>
        </w:rPr>
        <w:t>über</w:t>
      </w:r>
      <w:r>
        <w:rPr>
          <w:spacing w:val="-32"/>
          <w:w w:val="95"/>
        </w:rPr>
        <w:t> </w:t>
      </w:r>
      <w:r>
        <w:rPr>
          <w:i/>
          <w:w w:val="95"/>
        </w:rPr>
        <w:t>Materials</w:t>
      </w:r>
      <w:r>
        <w:rPr>
          <w:i/>
          <w:spacing w:val="-32"/>
          <w:w w:val="95"/>
        </w:rPr>
        <w:t> </w:t>
      </w:r>
      <w:r>
        <w:rPr>
          <w:i/>
          <w:w w:val="95"/>
        </w:rPr>
        <w:t>for</w:t>
      </w:r>
      <w:r>
        <w:rPr>
          <w:i/>
          <w:spacing w:val="-32"/>
          <w:w w:val="95"/>
        </w:rPr>
        <w:t> </w:t>
      </w:r>
      <w:r>
        <w:rPr>
          <w:i/>
          <w:w w:val="95"/>
        </w:rPr>
        <w:t>the</w:t>
      </w:r>
      <w:r>
        <w:rPr>
          <w:i/>
          <w:spacing w:val="-32"/>
          <w:w w:val="95"/>
        </w:rPr>
        <w:t> </w:t>
      </w:r>
      <w:r>
        <w:rPr>
          <w:i/>
          <w:w w:val="95"/>
        </w:rPr>
        <w:t>Study</w:t>
      </w:r>
      <w:r>
        <w:rPr>
          <w:i/>
          <w:spacing w:val="-32"/>
          <w:w w:val="95"/>
        </w:rPr>
        <w:t> </w:t>
      </w:r>
      <w:r>
        <w:rPr>
          <w:i/>
          <w:w w:val="95"/>
        </w:rPr>
        <w:t>of</w:t>
      </w:r>
      <w:r>
        <w:rPr>
          <w:i/>
          <w:spacing w:val="-32"/>
          <w:w w:val="95"/>
        </w:rPr>
        <w:t> </w:t>
      </w:r>
      <w:r>
        <w:rPr>
          <w:i/>
          <w:w w:val="95"/>
        </w:rPr>
        <w:t>Urban </w:t>
      </w:r>
      <w:r>
        <w:rPr>
          <w:i/>
          <w:w w:val="90"/>
        </w:rPr>
        <w:t>Ground</w:t>
      </w:r>
      <w:r>
        <w:rPr>
          <w:i/>
          <w:spacing w:val="-33"/>
          <w:w w:val="90"/>
        </w:rPr>
        <w:t> </w:t>
      </w:r>
      <w:r>
        <w:rPr>
          <w:i/>
          <w:w w:val="90"/>
        </w:rPr>
        <w:t>Rent</w:t>
      </w:r>
      <w:r>
        <w:rPr>
          <w:i/>
          <w:spacing w:val="-28"/>
          <w:w w:val="90"/>
        </w:rPr>
        <w:t> </w:t>
      </w:r>
      <w:r>
        <w:rPr>
          <w:w w:val="90"/>
        </w:rPr>
        <w:t>promovierte.</w:t>
      </w:r>
      <w:r>
        <w:rPr>
          <w:spacing w:val="-33"/>
          <w:w w:val="90"/>
        </w:rPr>
        <w:t> </w:t>
      </w:r>
      <w:r>
        <w:rPr>
          <w:w w:val="90"/>
        </w:rPr>
        <w:t>Nach</w:t>
      </w:r>
      <w:r>
        <w:rPr>
          <w:spacing w:val="-33"/>
          <w:w w:val="90"/>
        </w:rPr>
        <w:t> </w:t>
      </w:r>
      <w:r>
        <w:rPr>
          <w:w w:val="90"/>
        </w:rPr>
        <w:t>dem</w:t>
      </w:r>
      <w:r>
        <w:rPr>
          <w:spacing w:val="-33"/>
          <w:w w:val="90"/>
        </w:rPr>
        <w:t> </w:t>
      </w:r>
      <w:r>
        <w:rPr>
          <w:w w:val="90"/>
        </w:rPr>
        <w:t>Krieg</w:t>
      </w:r>
      <w:r>
        <w:rPr>
          <w:spacing w:val="-33"/>
          <w:w w:val="90"/>
        </w:rPr>
        <w:t> </w:t>
      </w:r>
      <w:r>
        <w:rPr>
          <w:w w:val="90"/>
        </w:rPr>
        <w:t>war</w:t>
      </w:r>
      <w:r>
        <w:rPr>
          <w:spacing w:val="-33"/>
          <w:w w:val="90"/>
        </w:rPr>
        <w:t> </w:t>
      </w:r>
      <w:r>
        <w:rPr>
          <w:w w:val="90"/>
        </w:rPr>
        <w:t>Singer</w:t>
      </w:r>
      <w:r>
        <w:rPr>
          <w:spacing w:val="-33"/>
          <w:w w:val="90"/>
        </w:rPr>
        <w:t> </w:t>
      </w:r>
      <w:r>
        <w:rPr>
          <w:w w:val="90"/>
        </w:rPr>
        <w:t>einer</w:t>
      </w:r>
      <w:r>
        <w:rPr>
          <w:spacing w:val="-33"/>
          <w:w w:val="90"/>
        </w:rPr>
        <w:t> </w:t>
      </w:r>
      <w:r>
        <w:rPr>
          <w:w w:val="90"/>
        </w:rPr>
        <w:t>der</w:t>
      </w:r>
      <w:r>
        <w:rPr>
          <w:spacing w:val="-33"/>
          <w:w w:val="90"/>
        </w:rPr>
        <w:t> </w:t>
      </w:r>
      <w:r>
        <w:rPr>
          <w:w w:val="90"/>
        </w:rPr>
        <w:t>ersten</w:t>
      </w:r>
      <w:r>
        <w:rPr>
          <w:spacing w:val="-33"/>
          <w:w w:val="90"/>
        </w:rPr>
        <w:t> </w:t>
      </w:r>
      <w:r>
        <w:rPr>
          <w:w w:val="90"/>
        </w:rPr>
        <w:t>drei</w:t>
      </w:r>
      <w:r>
        <w:rPr>
          <w:spacing w:val="-33"/>
          <w:w w:val="90"/>
        </w:rPr>
        <w:t> </w:t>
      </w:r>
      <w:r>
        <w:rPr>
          <w:w w:val="90"/>
        </w:rPr>
        <w:t>Na- </w:t>
      </w:r>
      <w:r>
        <w:rPr>
          <w:w w:val="85"/>
        </w:rPr>
        <w:t>tionalökonomen, die in die neugegründete Volkswirtschaftliche Abteilung</w:t>
      </w:r>
      <w:r>
        <w:rPr>
          <w:spacing w:val="-31"/>
          <w:w w:val="85"/>
        </w:rPr>
        <w:t> </w:t>
      </w:r>
      <w:r>
        <w:rPr>
          <w:spacing w:val="-3"/>
          <w:w w:val="85"/>
        </w:rPr>
        <w:t>(Eco- </w:t>
      </w:r>
      <w:r>
        <w:rPr>
          <w:w w:val="90"/>
        </w:rPr>
        <w:t>nomics</w:t>
      </w:r>
      <w:r>
        <w:rPr>
          <w:spacing w:val="-18"/>
          <w:w w:val="90"/>
        </w:rPr>
        <w:t> </w:t>
      </w:r>
      <w:r>
        <w:rPr>
          <w:w w:val="90"/>
        </w:rPr>
        <w:t>Department)</w:t>
      </w:r>
      <w:r>
        <w:rPr>
          <w:spacing w:val="-18"/>
          <w:w w:val="90"/>
        </w:rPr>
        <w:t> </w:t>
      </w:r>
      <w:r>
        <w:rPr>
          <w:w w:val="90"/>
        </w:rPr>
        <w:t>bei</w:t>
      </w:r>
      <w:r>
        <w:rPr>
          <w:spacing w:val="-18"/>
          <w:w w:val="90"/>
        </w:rPr>
        <w:t> </w:t>
      </w:r>
      <w:r>
        <w:rPr>
          <w:w w:val="90"/>
        </w:rPr>
        <w:t>den</w:t>
      </w:r>
      <w:r>
        <w:rPr>
          <w:spacing w:val="-18"/>
          <w:w w:val="90"/>
        </w:rPr>
        <w:t> </w:t>
      </w:r>
      <w:r>
        <w:rPr>
          <w:spacing w:val="-3"/>
          <w:w w:val="90"/>
        </w:rPr>
        <w:t>Vereinten</w:t>
      </w:r>
      <w:r>
        <w:rPr>
          <w:spacing w:val="-18"/>
          <w:w w:val="90"/>
        </w:rPr>
        <w:t> </w:t>
      </w:r>
      <w:r>
        <w:rPr>
          <w:w w:val="90"/>
        </w:rPr>
        <w:t>Nationen</w:t>
      </w:r>
      <w:r>
        <w:rPr>
          <w:spacing w:val="-18"/>
          <w:w w:val="90"/>
        </w:rPr>
        <w:t> </w:t>
      </w:r>
      <w:r>
        <w:rPr>
          <w:w w:val="90"/>
        </w:rPr>
        <w:t>aufgenommen</w:t>
      </w:r>
      <w:r>
        <w:rPr>
          <w:spacing w:val="-18"/>
          <w:w w:val="90"/>
        </w:rPr>
        <w:t> </w:t>
      </w:r>
      <w:r>
        <w:rPr>
          <w:w w:val="90"/>
        </w:rPr>
        <w:t>wurden</w:t>
      </w:r>
      <w:r>
        <w:rPr>
          <w:spacing w:val="-18"/>
          <w:w w:val="90"/>
        </w:rPr>
        <w:t> </w:t>
      </w:r>
      <w:r>
        <w:rPr>
          <w:w w:val="90"/>
        </w:rPr>
        <w:t>und </w:t>
      </w:r>
      <w:r>
        <w:rPr>
          <w:w w:val="85"/>
        </w:rPr>
        <w:t>deren Entwicklung entscheidend</w:t>
      </w:r>
      <w:r>
        <w:rPr>
          <w:spacing w:val="16"/>
          <w:w w:val="85"/>
        </w:rPr>
        <w:t> </w:t>
      </w:r>
      <w:r>
        <w:rPr>
          <w:w w:val="85"/>
        </w:rPr>
        <w:t>mitprägte.</w:t>
      </w:r>
    </w:p>
    <w:p>
      <w:pPr>
        <w:pStyle w:val="BodyText"/>
        <w:spacing w:line="288" w:lineRule="exact" w:before="165"/>
        <w:ind w:left="2780" w:right="222" w:hanging="586"/>
      </w:pPr>
      <w:r>
        <w:rPr>
          <w:w w:val="95"/>
        </w:rPr>
        <w:t>Arthur August Kaspar Spiethoff (1873-1957) deutscher Ökonom und Leiter des </w:t>
      </w:r>
      <w:r>
        <w:rPr>
          <w:w w:val="85"/>
        </w:rPr>
        <w:t>Instituts</w:t>
      </w:r>
      <w:r>
        <w:rPr>
          <w:spacing w:val="-9"/>
          <w:w w:val="85"/>
        </w:rPr>
        <w:t> </w:t>
      </w:r>
      <w:r>
        <w:rPr>
          <w:w w:val="85"/>
        </w:rPr>
        <w:t>für</w:t>
      </w:r>
      <w:r>
        <w:rPr>
          <w:spacing w:val="-8"/>
          <w:w w:val="85"/>
        </w:rPr>
        <w:t> </w:t>
      </w:r>
      <w:r>
        <w:rPr>
          <w:w w:val="85"/>
        </w:rPr>
        <w:t>Gesellschafts-</w:t>
      </w:r>
      <w:r>
        <w:rPr>
          <w:spacing w:val="-9"/>
          <w:w w:val="85"/>
        </w:rPr>
        <w:t> </w:t>
      </w:r>
      <w:r>
        <w:rPr>
          <w:w w:val="85"/>
        </w:rPr>
        <w:t>und</w:t>
      </w:r>
      <w:r>
        <w:rPr>
          <w:spacing w:val="-9"/>
          <w:w w:val="85"/>
        </w:rPr>
        <w:t> </w:t>
      </w:r>
      <w:r>
        <w:rPr>
          <w:w w:val="85"/>
        </w:rPr>
        <w:t>Wirtschaftswissenschaften</w:t>
      </w:r>
      <w:r>
        <w:rPr>
          <w:spacing w:val="-9"/>
          <w:w w:val="85"/>
        </w:rPr>
        <w:t> </w:t>
      </w:r>
      <w:r>
        <w:rPr>
          <w:w w:val="85"/>
        </w:rPr>
        <w:t>an</w:t>
      </w:r>
      <w:r>
        <w:rPr>
          <w:spacing w:val="-8"/>
          <w:w w:val="85"/>
        </w:rPr>
        <w:t> </w:t>
      </w:r>
      <w:r>
        <w:rPr>
          <w:w w:val="85"/>
        </w:rPr>
        <w:t>der</w:t>
      </w:r>
      <w:r>
        <w:rPr>
          <w:spacing w:val="-9"/>
          <w:w w:val="85"/>
        </w:rPr>
        <w:t> </w:t>
      </w:r>
      <w:r>
        <w:rPr>
          <w:w w:val="85"/>
        </w:rPr>
        <w:t>Universität</w:t>
      </w:r>
      <w:r>
        <w:rPr>
          <w:spacing w:val="-9"/>
          <w:w w:val="85"/>
        </w:rPr>
        <w:t> </w:t>
      </w:r>
      <w:r>
        <w:rPr>
          <w:w w:val="85"/>
        </w:rPr>
        <w:t>Bonn. </w:t>
      </w:r>
      <w:r>
        <w:rPr>
          <w:w w:val="90"/>
        </w:rPr>
        <w:t>Als</w:t>
      </w:r>
      <w:r>
        <w:rPr>
          <w:spacing w:val="-41"/>
          <w:w w:val="90"/>
        </w:rPr>
        <w:t> </w:t>
      </w:r>
      <w:r>
        <w:rPr>
          <w:w w:val="90"/>
        </w:rPr>
        <w:t>Schüler</w:t>
      </w:r>
      <w:r>
        <w:rPr>
          <w:spacing w:val="-41"/>
          <w:w w:val="90"/>
        </w:rPr>
        <w:t> </w:t>
      </w:r>
      <w:r>
        <w:rPr>
          <w:w w:val="90"/>
        </w:rPr>
        <w:t>Schmollers</w:t>
      </w:r>
      <w:r>
        <w:rPr>
          <w:spacing w:val="-41"/>
          <w:w w:val="90"/>
        </w:rPr>
        <w:t> </w:t>
      </w:r>
      <w:r>
        <w:rPr>
          <w:w w:val="90"/>
        </w:rPr>
        <w:t>war</w:t>
      </w:r>
      <w:r>
        <w:rPr>
          <w:spacing w:val="-41"/>
          <w:w w:val="90"/>
        </w:rPr>
        <w:t> </w:t>
      </w:r>
      <w:r>
        <w:rPr>
          <w:w w:val="90"/>
        </w:rPr>
        <w:t>er</w:t>
      </w:r>
      <w:r>
        <w:rPr>
          <w:spacing w:val="-41"/>
          <w:w w:val="90"/>
        </w:rPr>
        <w:t> </w:t>
      </w:r>
      <w:r>
        <w:rPr>
          <w:w w:val="90"/>
        </w:rPr>
        <w:t>einer</w:t>
      </w:r>
      <w:r>
        <w:rPr>
          <w:spacing w:val="-41"/>
          <w:w w:val="90"/>
        </w:rPr>
        <w:t> </w:t>
      </w:r>
      <w:r>
        <w:rPr>
          <w:w w:val="90"/>
        </w:rPr>
        <w:t>der</w:t>
      </w:r>
      <w:r>
        <w:rPr>
          <w:spacing w:val="-41"/>
          <w:w w:val="90"/>
        </w:rPr>
        <w:t> </w:t>
      </w:r>
      <w:r>
        <w:rPr>
          <w:w w:val="90"/>
        </w:rPr>
        <w:t>bedeutendsten</w:t>
      </w:r>
      <w:r>
        <w:rPr>
          <w:spacing w:val="-41"/>
          <w:w w:val="90"/>
        </w:rPr>
        <w:t> </w:t>
      </w:r>
      <w:r>
        <w:rPr>
          <w:spacing w:val="-3"/>
          <w:w w:val="90"/>
        </w:rPr>
        <w:t>Vertreter</w:t>
      </w:r>
      <w:r>
        <w:rPr>
          <w:spacing w:val="-41"/>
          <w:w w:val="90"/>
        </w:rPr>
        <w:t> </w:t>
      </w:r>
      <w:r>
        <w:rPr>
          <w:w w:val="90"/>
        </w:rPr>
        <w:t>der</w:t>
      </w:r>
      <w:r>
        <w:rPr>
          <w:spacing w:val="-41"/>
          <w:w w:val="90"/>
        </w:rPr>
        <w:t> </w:t>
      </w:r>
      <w:r>
        <w:rPr>
          <w:w w:val="90"/>
        </w:rPr>
        <w:t>jüngsten</w:t>
      </w:r>
      <w:r>
        <w:rPr>
          <w:spacing w:val="-41"/>
          <w:w w:val="90"/>
        </w:rPr>
        <w:t> </w:t>
      </w:r>
      <w:r>
        <w:rPr>
          <w:w w:val="90"/>
        </w:rPr>
        <w:t>Ge- neration</w:t>
      </w:r>
      <w:r>
        <w:rPr>
          <w:spacing w:val="-31"/>
          <w:w w:val="90"/>
        </w:rPr>
        <w:t> </w:t>
      </w:r>
      <w:r>
        <w:rPr>
          <w:w w:val="90"/>
        </w:rPr>
        <w:t>der</w:t>
      </w:r>
      <w:r>
        <w:rPr>
          <w:spacing w:val="-31"/>
          <w:w w:val="90"/>
        </w:rPr>
        <w:t> </w:t>
      </w:r>
      <w:r>
        <w:rPr>
          <w:w w:val="90"/>
        </w:rPr>
        <w:t>Historischen</w:t>
      </w:r>
      <w:r>
        <w:rPr>
          <w:spacing w:val="-31"/>
          <w:w w:val="90"/>
        </w:rPr>
        <w:t> </w:t>
      </w:r>
      <w:r>
        <w:rPr>
          <w:w w:val="90"/>
        </w:rPr>
        <w:t>Schule</w:t>
      </w:r>
      <w:r>
        <w:rPr>
          <w:spacing w:val="-31"/>
          <w:w w:val="90"/>
        </w:rPr>
        <w:t> </w:t>
      </w:r>
      <w:r>
        <w:rPr>
          <w:w w:val="90"/>
        </w:rPr>
        <w:t>und</w:t>
      </w:r>
      <w:r>
        <w:rPr>
          <w:spacing w:val="-31"/>
          <w:w w:val="90"/>
        </w:rPr>
        <w:t> </w:t>
      </w:r>
      <w:r>
        <w:rPr>
          <w:w w:val="90"/>
        </w:rPr>
        <w:t>übernahm</w:t>
      </w:r>
      <w:r>
        <w:rPr>
          <w:spacing w:val="-31"/>
          <w:w w:val="90"/>
        </w:rPr>
        <w:t> </w:t>
      </w:r>
      <w:r>
        <w:rPr>
          <w:w w:val="90"/>
        </w:rPr>
        <w:t>als</w:t>
      </w:r>
      <w:r>
        <w:rPr>
          <w:spacing w:val="-31"/>
          <w:w w:val="90"/>
        </w:rPr>
        <w:t> </w:t>
      </w:r>
      <w:r>
        <w:rPr>
          <w:w w:val="90"/>
        </w:rPr>
        <w:t>dessen</w:t>
      </w:r>
      <w:r>
        <w:rPr>
          <w:spacing w:val="-31"/>
          <w:w w:val="90"/>
        </w:rPr>
        <w:t> </w:t>
      </w:r>
      <w:r>
        <w:rPr>
          <w:w w:val="90"/>
        </w:rPr>
        <w:t>Nachfolger</w:t>
      </w:r>
      <w:r>
        <w:rPr>
          <w:spacing w:val="-31"/>
          <w:w w:val="90"/>
        </w:rPr>
        <w:t> </w:t>
      </w:r>
      <w:r>
        <w:rPr>
          <w:w w:val="90"/>
        </w:rPr>
        <w:t>die</w:t>
      </w:r>
      <w:r>
        <w:rPr>
          <w:spacing w:val="-31"/>
          <w:w w:val="90"/>
        </w:rPr>
        <w:t> </w:t>
      </w:r>
      <w:r>
        <w:rPr>
          <w:w w:val="90"/>
        </w:rPr>
        <w:t>Her- ausgeberschaft</w:t>
      </w:r>
      <w:r>
        <w:rPr>
          <w:spacing w:val="-22"/>
          <w:w w:val="90"/>
        </w:rPr>
        <w:t> </w:t>
      </w:r>
      <w:r>
        <w:rPr>
          <w:w w:val="90"/>
        </w:rPr>
        <w:t>von</w:t>
      </w:r>
      <w:r>
        <w:rPr>
          <w:spacing w:val="-22"/>
          <w:w w:val="90"/>
        </w:rPr>
        <w:t> </w:t>
      </w:r>
      <w:r>
        <w:rPr>
          <w:i/>
          <w:w w:val="90"/>
        </w:rPr>
        <w:t>Schmollers</w:t>
      </w:r>
      <w:r>
        <w:rPr>
          <w:i/>
          <w:spacing w:val="-22"/>
          <w:w w:val="90"/>
        </w:rPr>
        <w:t> </w:t>
      </w:r>
      <w:r>
        <w:rPr>
          <w:i/>
          <w:w w:val="90"/>
        </w:rPr>
        <w:t>Jahrbuch</w:t>
      </w:r>
      <w:r>
        <w:rPr>
          <w:w w:val="90"/>
        </w:rPr>
        <w:t>.</w:t>
      </w:r>
      <w:r>
        <w:rPr>
          <w:spacing w:val="-22"/>
          <w:w w:val="90"/>
        </w:rPr>
        <w:t> </w:t>
      </w:r>
      <w:r>
        <w:rPr>
          <w:w w:val="90"/>
        </w:rPr>
        <w:t>Spiethoffs</w:t>
      </w:r>
      <w:r>
        <w:rPr>
          <w:spacing w:val="-22"/>
          <w:w w:val="90"/>
        </w:rPr>
        <w:t> </w:t>
      </w:r>
      <w:r>
        <w:rPr>
          <w:w w:val="90"/>
        </w:rPr>
        <w:t>wichtigsten</w:t>
      </w:r>
      <w:r>
        <w:rPr>
          <w:spacing w:val="-22"/>
          <w:w w:val="90"/>
        </w:rPr>
        <w:t> </w:t>
      </w:r>
      <w:r>
        <w:rPr>
          <w:w w:val="90"/>
        </w:rPr>
        <w:t>Beiträge</w:t>
      </w:r>
      <w:r>
        <w:rPr>
          <w:spacing w:val="-22"/>
          <w:w w:val="90"/>
        </w:rPr>
        <w:t> </w:t>
      </w:r>
      <w:r>
        <w:rPr>
          <w:w w:val="90"/>
        </w:rPr>
        <w:t>erfolg- ten auf dem Gebiet der anschaulichen Theorie der </w:t>
      </w:r>
      <w:r>
        <w:rPr>
          <w:spacing w:val="-3"/>
          <w:w w:val="90"/>
        </w:rPr>
        <w:t>Wechsellagen </w:t>
      </w:r>
      <w:r>
        <w:rPr>
          <w:w w:val="90"/>
        </w:rPr>
        <w:t>(Konjunktur- theorie).</w:t>
      </w:r>
      <w:r>
        <w:rPr>
          <w:spacing w:val="-36"/>
          <w:w w:val="90"/>
        </w:rPr>
        <w:t> </w:t>
      </w:r>
      <w:r>
        <w:rPr>
          <w:w w:val="90"/>
        </w:rPr>
        <w:t>Er</w:t>
      </w:r>
      <w:r>
        <w:rPr>
          <w:spacing w:val="-36"/>
          <w:w w:val="90"/>
        </w:rPr>
        <w:t> </w:t>
      </w:r>
      <w:r>
        <w:rPr>
          <w:w w:val="90"/>
        </w:rPr>
        <w:t>war</w:t>
      </w:r>
      <w:r>
        <w:rPr>
          <w:spacing w:val="-36"/>
          <w:w w:val="90"/>
        </w:rPr>
        <w:t> </w:t>
      </w:r>
      <w:r>
        <w:rPr>
          <w:w w:val="90"/>
        </w:rPr>
        <w:t>eng</w:t>
      </w:r>
      <w:r>
        <w:rPr>
          <w:spacing w:val="-36"/>
          <w:w w:val="90"/>
        </w:rPr>
        <w:t> </w:t>
      </w:r>
      <w:r>
        <w:rPr>
          <w:w w:val="90"/>
        </w:rPr>
        <w:t>mit</w:t>
      </w:r>
      <w:r>
        <w:rPr>
          <w:spacing w:val="-36"/>
          <w:w w:val="90"/>
        </w:rPr>
        <w:t> </w:t>
      </w:r>
      <w:r>
        <w:rPr>
          <w:w w:val="90"/>
        </w:rPr>
        <w:t>Schumpeter</w:t>
      </w:r>
      <w:r>
        <w:rPr>
          <w:spacing w:val="-36"/>
          <w:w w:val="90"/>
        </w:rPr>
        <w:t> </w:t>
      </w:r>
      <w:r>
        <w:rPr>
          <w:w w:val="90"/>
        </w:rPr>
        <w:t>befreundet.</w:t>
      </w:r>
    </w:p>
    <w:p>
      <w:pPr>
        <w:pStyle w:val="BodyText"/>
        <w:spacing w:line="288" w:lineRule="exact" w:before="165"/>
        <w:ind w:left="2780" w:right="471" w:hanging="586"/>
        <w:jc w:val="both"/>
      </w:pPr>
      <w:r>
        <w:rPr>
          <w:w w:val="95"/>
        </w:rPr>
        <w:t>Wolfgang Friedrich Stolper (1912-2002)</w:t>
      </w:r>
      <w:r>
        <w:rPr>
          <w:spacing w:val="8"/>
          <w:w w:val="95"/>
        </w:rPr>
        <w:t> </w:t>
      </w:r>
      <w:r>
        <w:rPr>
          <w:w w:val="95"/>
        </w:rPr>
        <w:t>deutscher Émigré Ökonom, Sohn des </w:t>
      </w:r>
      <w:r>
        <w:rPr>
          <w:w w:val="85"/>
        </w:rPr>
        <w:t>österreichisch-deutschen Ökonomen und Wirtschaftsjournalisten Gustav Stol- per (1888-1947), und jüngstes Mitglied des Schumpeter-Seminars 1931 in Bonn. </w:t>
      </w:r>
      <w:r>
        <w:rPr>
          <w:w w:val="90"/>
        </w:rPr>
        <w:t>Stolpers</w:t>
      </w:r>
      <w:r>
        <w:rPr>
          <w:spacing w:val="-33"/>
          <w:w w:val="90"/>
        </w:rPr>
        <w:t> </w:t>
      </w:r>
      <w:r>
        <w:rPr>
          <w:w w:val="90"/>
        </w:rPr>
        <w:t>Familie</w:t>
      </w:r>
      <w:r>
        <w:rPr>
          <w:spacing w:val="-33"/>
          <w:w w:val="90"/>
        </w:rPr>
        <w:t> </w:t>
      </w:r>
      <w:r>
        <w:rPr>
          <w:w w:val="90"/>
        </w:rPr>
        <w:t>wanderte</w:t>
      </w:r>
      <w:r>
        <w:rPr>
          <w:spacing w:val="-33"/>
          <w:w w:val="90"/>
        </w:rPr>
        <w:t> </w:t>
      </w:r>
      <w:r>
        <w:rPr>
          <w:w w:val="90"/>
        </w:rPr>
        <w:t>1933</w:t>
      </w:r>
      <w:r>
        <w:rPr>
          <w:spacing w:val="-33"/>
          <w:w w:val="90"/>
        </w:rPr>
        <w:t> </w:t>
      </w:r>
      <w:r>
        <w:rPr>
          <w:w w:val="90"/>
        </w:rPr>
        <w:t>in</w:t>
      </w:r>
      <w:r>
        <w:rPr>
          <w:spacing w:val="-33"/>
          <w:w w:val="90"/>
        </w:rPr>
        <w:t> </w:t>
      </w:r>
      <w:r>
        <w:rPr>
          <w:w w:val="90"/>
        </w:rPr>
        <w:t>die</w:t>
      </w:r>
      <w:r>
        <w:rPr>
          <w:spacing w:val="-33"/>
          <w:w w:val="90"/>
        </w:rPr>
        <w:t> </w:t>
      </w:r>
      <w:r>
        <w:rPr>
          <w:w w:val="90"/>
        </w:rPr>
        <w:t>USA</w:t>
      </w:r>
      <w:r>
        <w:rPr>
          <w:spacing w:val="-33"/>
          <w:w w:val="90"/>
        </w:rPr>
        <w:t> </w:t>
      </w:r>
      <w:r>
        <w:rPr>
          <w:w w:val="90"/>
        </w:rPr>
        <w:t>aus</w:t>
      </w:r>
      <w:r>
        <w:rPr>
          <w:spacing w:val="-33"/>
          <w:w w:val="90"/>
        </w:rPr>
        <w:t> </w:t>
      </w:r>
      <w:r>
        <w:rPr>
          <w:w w:val="90"/>
        </w:rPr>
        <w:t>und</w:t>
      </w:r>
      <w:r>
        <w:rPr>
          <w:spacing w:val="-33"/>
          <w:w w:val="90"/>
        </w:rPr>
        <w:t> </w:t>
      </w:r>
      <w:r>
        <w:rPr>
          <w:w w:val="90"/>
        </w:rPr>
        <w:t>Stolper</w:t>
      </w:r>
      <w:r>
        <w:rPr>
          <w:spacing w:val="-33"/>
          <w:w w:val="90"/>
        </w:rPr>
        <w:t> </w:t>
      </w:r>
      <w:r>
        <w:rPr>
          <w:w w:val="90"/>
        </w:rPr>
        <w:t>setzte</w:t>
      </w:r>
      <w:r>
        <w:rPr>
          <w:spacing w:val="-33"/>
          <w:w w:val="90"/>
        </w:rPr>
        <w:t> </w:t>
      </w:r>
      <w:r>
        <w:rPr>
          <w:w w:val="90"/>
        </w:rPr>
        <w:t>sein</w:t>
      </w:r>
      <w:r>
        <w:rPr>
          <w:spacing w:val="-33"/>
          <w:w w:val="90"/>
        </w:rPr>
        <w:t> </w:t>
      </w:r>
      <w:r>
        <w:rPr>
          <w:w w:val="90"/>
        </w:rPr>
        <w:t>Studium bei</w:t>
      </w:r>
      <w:r>
        <w:rPr>
          <w:spacing w:val="-18"/>
          <w:w w:val="90"/>
        </w:rPr>
        <w:t> </w:t>
      </w:r>
      <w:r>
        <w:rPr>
          <w:w w:val="90"/>
        </w:rPr>
        <w:t>Schumpeter</w:t>
      </w:r>
      <w:r>
        <w:rPr>
          <w:spacing w:val="-18"/>
          <w:w w:val="90"/>
        </w:rPr>
        <w:t> </w:t>
      </w:r>
      <w:r>
        <w:rPr>
          <w:w w:val="90"/>
        </w:rPr>
        <w:t>an</w:t>
      </w:r>
      <w:r>
        <w:rPr>
          <w:spacing w:val="-18"/>
          <w:w w:val="90"/>
        </w:rPr>
        <w:t> </w:t>
      </w:r>
      <w:r>
        <w:rPr>
          <w:w w:val="90"/>
        </w:rPr>
        <w:t>der</w:t>
      </w:r>
      <w:r>
        <w:rPr>
          <w:spacing w:val="-18"/>
          <w:w w:val="90"/>
        </w:rPr>
        <w:t> </w:t>
      </w:r>
      <w:r>
        <w:rPr>
          <w:w w:val="90"/>
        </w:rPr>
        <w:t>Harvard</w:t>
      </w:r>
      <w:r>
        <w:rPr>
          <w:spacing w:val="-18"/>
          <w:w w:val="90"/>
        </w:rPr>
        <w:t> </w:t>
      </w:r>
      <w:r>
        <w:rPr>
          <w:w w:val="90"/>
        </w:rPr>
        <w:t>University</w:t>
      </w:r>
      <w:r>
        <w:rPr>
          <w:spacing w:val="-18"/>
          <w:w w:val="90"/>
        </w:rPr>
        <w:t> </w:t>
      </w:r>
      <w:r>
        <w:rPr>
          <w:w w:val="90"/>
        </w:rPr>
        <w:t>fort,</w:t>
      </w:r>
      <w:r>
        <w:rPr>
          <w:spacing w:val="-18"/>
          <w:w w:val="90"/>
        </w:rPr>
        <w:t> </w:t>
      </w:r>
      <w:r>
        <w:rPr>
          <w:spacing w:val="-3"/>
          <w:w w:val="90"/>
        </w:rPr>
        <w:t>wo</w:t>
      </w:r>
      <w:r>
        <w:rPr>
          <w:spacing w:val="-18"/>
          <w:w w:val="90"/>
        </w:rPr>
        <w:t> </w:t>
      </w:r>
      <w:r>
        <w:rPr>
          <w:w w:val="90"/>
        </w:rPr>
        <w:t>er</w:t>
      </w:r>
      <w:r>
        <w:rPr>
          <w:spacing w:val="-18"/>
          <w:w w:val="90"/>
        </w:rPr>
        <w:t> </w:t>
      </w:r>
      <w:r>
        <w:rPr>
          <w:w w:val="90"/>
        </w:rPr>
        <w:t>auch</w:t>
      </w:r>
      <w:r>
        <w:rPr>
          <w:spacing w:val="-18"/>
          <w:w w:val="90"/>
        </w:rPr>
        <w:t> </w:t>
      </w:r>
      <w:r>
        <w:rPr>
          <w:w w:val="90"/>
        </w:rPr>
        <w:t>promovierte.</w:t>
      </w:r>
      <w:r>
        <w:rPr>
          <w:spacing w:val="-18"/>
          <w:w w:val="90"/>
        </w:rPr>
        <w:t> </w:t>
      </w:r>
      <w:r>
        <w:rPr>
          <w:spacing w:val="-8"/>
          <w:w w:val="90"/>
        </w:rPr>
        <w:t>Von </w:t>
      </w:r>
      <w:r>
        <w:rPr>
          <w:w w:val="85"/>
        </w:rPr>
        <w:t>1938 bis 1943 war Stolper Assistenzprofessor für Wirtschaftswissenschaften am </w:t>
      </w:r>
      <w:r>
        <w:rPr>
          <w:w w:val="90"/>
        </w:rPr>
        <w:t>Swarthmore</w:t>
      </w:r>
      <w:r>
        <w:rPr>
          <w:spacing w:val="-34"/>
          <w:w w:val="90"/>
        </w:rPr>
        <w:t> </w:t>
      </w:r>
      <w:r>
        <w:rPr>
          <w:w w:val="90"/>
        </w:rPr>
        <w:t>College,</w:t>
      </w:r>
      <w:r>
        <w:rPr>
          <w:spacing w:val="-34"/>
          <w:w w:val="90"/>
        </w:rPr>
        <w:t> </w:t>
      </w:r>
      <w:r>
        <w:rPr>
          <w:spacing w:val="-8"/>
          <w:w w:val="90"/>
        </w:rPr>
        <w:t>PA.</w:t>
      </w:r>
      <w:r>
        <w:rPr>
          <w:spacing w:val="-34"/>
          <w:w w:val="90"/>
        </w:rPr>
        <w:t> </w:t>
      </w:r>
      <w:r>
        <w:rPr>
          <w:spacing w:val="-8"/>
          <w:w w:val="90"/>
        </w:rPr>
        <w:t>Von</w:t>
      </w:r>
      <w:r>
        <w:rPr>
          <w:spacing w:val="-34"/>
          <w:w w:val="90"/>
        </w:rPr>
        <w:t> </w:t>
      </w:r>
      <w:r>
        <w:rPr>
          <w:w w:val="90"/>
        </w:rPr>
        <w:t>1949</w:t>
      </w:r>
      <w:r>
        <w:rPr>
          <w:spacing w:val="-34"/>
          <w:w w:val="90"/>
        </w:rPr>
        <w:t> </w:t>
      </w:r>
      <w:r>
        <w:rPr>
          <w:w w:val="90"/>
        </w:rPr>
        <w:t>bis</w:t>
      </w:r>
      <w:r>
        <w:rPr>
          <w:spacing w:val="-34"/>
          <w:w w:val="90"/>
        </w:rPr>
        <w:t> </w:t>
      </w:r>
      <w:r>
        <w:rPr>
          <w:w w:val="90"/>
        </w:rPr>
        <w:t>zu</w:t>
      </w:r>
      <w:r>
        <w:rPr>
          <w:spacing w:val="-34"/>
          <w:w w:val="90"/>
        </w:rPr>
        <w:t> </w:t>
      </w:r>
      <w:r>
        <w:rPr>
          <w:w w:val="90"/>
        </w:rPr>
        <w:t>seinem</w:t>
      </w:r>
      <w:r>
        <w:rPr>
          <w:spacing w:val="-34"/>
          <w:w w:val="90"/>
        </w:rPr>
        <w:t> </w:t>
      </w:r>
      <w:r>
        <w:rPr>
          <w:spacing w:val="-9"/>
          <w:w w:val="90"/>
        </w:rPr>
        <w:t>Tod</w:t>
      </w:r>
      <w:r>
        <w:rPr>
          <w:spacing w:val="-34"/>
          <w:w w:val="90"/>
        </w:rPr>
        <w:t> </w:t>
      </w:r>
      <w:r>
        <w:rPr>
          <w:w w:val="90"/>
        </w:rPr>
        <w:t>hielt</w:t>
      </w:r>
      <w:r>
        <w:rPr>
          <w:spacing w:val="-34"/>
          <w:w w:val="90"/>
        </w:rPr>
        <w:t> </w:t>
      </w:r>
      <w:r>
        <w:rPr>
          <w:w w:val="90"/>
        </w:rPr>
        <w:t>Stolper</w:t>
      </w:r>
      <w:r>
        <w:rPr>
          <w:spacing w:val="-34"/>
          <w:w w:val="90"/>
        </w:rPr>
        <w:t> </w:t>
      </w:r>
      <w:r>
        <w:rPr>
          <w:w w:val="90"/>
        </w:rPr>
        <w:t>ein</w:t>
      </w:r>
      <w:r>
        <w:rPr>
          <w:spacing w:val="-34"/>
          <w:w w:val="90"/>
        </w:rPr>
        <w:t> </w:t>
      </w:r>
      <w:r>
        <w:rPr>
          <w:w w:val="90"/>
        </w:rPr>
        <w:t>Professor für</w:t>
      </w:r>
      <w:r>
        <w:rPr>
          <w:spacing w:val="-39"/>
          <w:w w:val="90"/>
        </w:rPr>
        <w:t> </w:t>
      </w:r>
      <w:r>
        <w:rPr>
          <w:w w:val="90"/>
        </w:rPr>
        <w:t>Wirtschaftswissenschaften</w:t>
      </w:r>
      <w:r>
        <w:rPr>
          <w:spacing w:val="-39"/>
          <w:w w:val="90"/>
        </w:rPr>
        <w:t> </w:t>
      </w:r>
      <w:r>
        <w:rPr>
          <w:w w:val="90"/>
        </w:rPr>
        <w:t>an</w:t>
      </w:r>
      <w:r>
        <w:rPr>
          <w:spacing w:val="-39"/>
          <w:w w:val="90"/>
        </w:rPr>
        <w:t> </w:t>
      </w:r>
      <w:r>
        <w:rPr>
          <w:w w:val="90"/>
        </w:rPr>
        <w:t>der</w:t>
      </w:r>
      <w:r>
        <w:rPr>
          <w:spacing w:val="-39"/>
          <w:w w:val="90"/>
        </w:rPr>
        <w:t> </w:t>
      </w:r>
      <w:r>
        <w:rPr>
          <w:w w:val="90"/>
        </w:rPr>
        <w:t>University</w:t>
      </w:r>
      <w:r>
        <w:rPr>
          <w:spacing w:val="-39"/>
          <w:w w:val="90"/>
        </w:rPr>
        <w:t> </w:t>
      </w:r>
      <w:r>
        <w:rPr>
          <w:w w:val="90"/>
        </w:rPr>
        <w:t>of</w:t>
      </w:r>
      <w:r>
        <w:rPr>
          <w:spacing w:val="-39"/>
          <w:w w:val="90"/>
        </w:rPr>
        <w:t> </w:t>
      </w:r>
      <w:r>
        <w:rPr>
          <w:w w:val="90"/>
        </w:rPr>
        <w:t>Michigan,</w:t>
      </w:r>
      <w:r>
        <w:rPr>
          <w:spacing w:val="-39"/>
          <w:w w:val="90"/>
        </w:rPr>
        <w:t> </w:t>
      </w:r>
      <w:r>
        <w:rPr>
          <w:w w:val="90"/>
        </w:rPr>
        <w:t>Ann</w:t>
      </w:r>
      <w:r>
        <w:rPr>
          <w:spacing w:val="-39"/>
          <w:w w:val="90"/>
        </w:rPr>
        <w:t> </w:t>
      </w:r>
      <w:r>
        <w:rPr>
          <w:w w:val="90"/>
        </w:rPr>
        <w:t>Arbor</w:t>
      </w:r>
      <w:r>
        <w:rPr>
          <w:spacing w:val="-39"/>
          <w:w w:val="90"/>
        </w:rPr>
        <w:t> </w:t>
      </w:r>
      <w:r>
        <w:rPr>
          <w:w w:val="90"/>
        </w:rPr>
        <w:t>inne.</w:t>
      </w:r>
    </w:p>
    <w:p>
      <w:pPr>
        <w:pStyle w:val="BodyText"/>
        <w:spacing w:line="288" w:lineRule="exact" w:before="165"/>
        <w:ind w:left="2780" w:right="457" w:hanging="586"/>
        <w:jc w:val="both"/>
      </w:pPr>
      <w:r>
        <w:rPr>
          <w:w w:val="95"/>
        </w:rPr>
        <w:t>Theodor</w:t>
      </w:r>
      <w:r>
        <w:rPr>
          <w:spacing w:val="-32"/>
          <w:w w:val="95"/>
        </w:rPr>
        <w:t> </w:t>
      </w:r>
      <w:r>
        <w:rPr>
          <w:w w:val="95"/>
        </w:rPr>
        <w:t>Viktor</w:t>
      </w:r>
      <w:r>
        <w:rPr>
          <w:spacing w:val="-32"/>
          <w:w w:val="95"/>
        </w:rPr>
        <w:t> </w:t>
      </w:r>
      <w:r>
        <w:rPr>
          <w:w w:val="95"/>
        </w:rPr>
        <w:t>Sur.Anyi-Unger</w:t>
      </w:r>
      <w:r>
        <w:rPr>
          <w:spacing w:val="-31"/>
          <w:w w:val="95"/>
        </w:rPr>
        <w:t> </w:t>
      </w:r>
      <w:r>
        <w:rPr>
          <w:w w:val="95"/>
        </w:rPr>
        <w:t>(1898-1973)</w:t>
      </w:r>
      <w:r>
        <w:rPr>
          <w:spacing w:val="7"/>
          <w:w w:val="95"/>
        </w:rPr>
        <w:t> </w:t>
      </w:r>
      <w:r>
        <w:rPr>
          <w:w w:val="95"/>
        </w:rPr>
        <w:t>Hungarian</w:t>
      </w:r>
      <w:r>
        <w:rPr>
          <w:spacing w:val="-40"/>
          <w:w w:val="95"/>
        </w:rPr>
        <w:t> </w:t>
      </w:r>
      <w:r>
        <w:rPr>
          <w:w w:val="95"/>
        </w:rPr>
        <w:t>émigré</w:t>
      </w:r>
      <w:r>
        <w:rPr>
          <w:spacing w:val="-40"/>
          <w:w w:val="95"/>
        </w:rPr>
        <w:t> </w:t>
      </w:r>
      <w:r>
        <w:rPr>
          <w:w w:val="95"/>
        </w:rPr>
        <w:t>economist</w:t>
      </w:r>
      <w:r>
        <w:rPr>
          <w:spacing w:val="-40"/>
          <w:w w:val="95"/>
        </w:rPr>
        <w:t> </w:t>
      </w:r>
      <w:r>
        <w:rPr>
          <w:w w:val="95"/>
        </w:rPr>
        <w:t>(U.S. </w:t>
      </w:r>
      <w:r>
        <w:rPr>
          <w:w w:val="85"/>
        </w:rPr>
        <w:t>1951),</w:t>
      </w:r>
      <w:r>
        <w:rPr>
          <w:spacing w:val="-18"/>
          <w:w w:val="85"/>
        </w:rPr>
        <w:t> </w:t>
      </w:r>
      <w:r>
        <w:rPr>
          <w:w w:val="85"/>
        </w:rPr>
        <w:t>professor</w:t>
      </w:r>
      <w:r>
        <w:rPr>
          <w:spacing w:val="-18"/>
          <w:w w:val="85"/>
        </w:rPr>
        <w:t> </w:t>
      </w:r>
      <w:r>
        <w:rPr>
          <w:w w:val="85"/>
        </w:rPr>
        <w:t>at</w:t>
      </w:r>
      <w:r>
        <w:rPr>
          <w:spacing w:val="-19"/>
          <w:w w:val="85"/>
        </w:rPr>
        <w:t> </w:t>
      </w:r>
      <w:r>
        <w:rPr>
          <w:w w:val="85"/>
        </w:rPr>
        <w:t>Royal</w:t>
      </w:r>
      <w:r>
        <w:rPr>
          <w:spacing w:val="-18"/>
          <w:w w:val="85"/>
        </w:rPr>
        <w:t> </w:t>
      </w:r>
      <w:r>
        <w:rPr>
          <w:w w:val="85"/>
        </w:rPr>
        <w:t>Hungarian</w:t>
      </w:r>
      <w:r>
        <w:rPr>
          <w:spacing w:val="-18"/>
          <w:w w:val="85"/>
        </w:rPr>
        <w:t> </w:t>
      </w:r>
      <w:r>
        <w:rPr>
          <w:w w:val="85"/>
        </w:rPr>
        <w:t>Franz</w:t>
      </w:r>
      <w:r>
        <w:rPr>
          <w:spacing w:val="-18"/>
          <w:w w:val="85"/>
        </w:rPr>
        <w:t> </w:t>
      </w:r>
      <w:r>
        <w:rPr>
          <w:w w:val="85"/>
        </w:rPr>
        <w:t>Joseph</w:t>
      </w:r>
      <w:r>
        <w:rPr>
          <w:spacing w:val="-18"/>
          <w:w w:val="85"/>
        </w:rPr>
        <w:t> </w:t>
      </w:r>
      <w:r>
        <w:rPr>
          <w:w w:val="85"/>
        </w:rPr>
        <w:t>University</w:t>
      </w:r>
      <w:r>
        <w:rPr>
          <w:spacing w:val="-18"/>
          <w:w w:val="85"/>
        </w:rPr>
        <w:t> </w:t>
      </w:r>
      <w:r>
        <w:rPr>
          <w:w w:val="85"/>
        </w:rPr>
        <w:t>(1929-1940),</w:t>
      </w:r>
      <w:r>
        <w:rPr>
          <w:spacing w:val="-18"/>
          <w:w w:val="85"/>
        </w:rPr>
        <w:t> </w:t>
      </w:r>
      <w:r>
        <w:rPr>
          <w:w w:val="85"/>
        </w:rPr>
        <w:t>Syracu- se University (1946-1964), and Universität Göttingen</w:t>
      </w:r>
      <w:r>
        <w:rPr>
          <w:spacing w:val="18"/>
          <w:w w:val="85"/>
        </w:rPr>
        <w:t> </w:t>
      </w:r>
      <w:r>
        <w:rPr>
          <w:w w:val="85"/>
        </w:rPr>
        <w:t>(1958-1966).</w:t>
      </w:r>
    </w:p>
    <w:p>
      <w:pPr>
        <w:spacing w:after="0" w:line="288" w:lineRule="exact"/>
        <w:jc w:val="both"/>
        <w:sectPr>
          <w:pgSz w:w="12240" w:h="15840"/>
          <w:pgMar w:top="1500" w:bottom="280" w:left="480" w:right="1320"/>
        </w:sectPr>
      </w:pPr>
    </w:p>
    <w:p>
      <w:pPr>
        <w:pStyle w:val="BodyText"/>
        <w:spacing w:before="2"/>
        <w:rPr>
          <w:sz w:val="15"/>
        </w:rPr>
      </w:pPr>
    </w:p>
    <w:p>
      <w:pPr>
        <w:pStyle w:val="BodyText"/>
        <w:spacing w:before="84"/>
        <w:ind w:right="116"/>
        <w:jc w:val="right"/>
      </w:pPr>
      <w:bookmarkStart w:name="_bookmark1277" w:id="1693"/>
      <w:bookmarkEnd w:id="1693"/>
      <w:r>
        <w:rPr/>
      </w:r>
      <w:r>
        <w:rPr>
          <w:w w:val="70"/>
        </w:rPr>
        <w:t>353</w:t>
      </w:r>
    </w:p>
    <w:p>
      <w:pPr>
        <w:pStyle w:val="BodyText"/>
        <w:spacing w:before="3"/>
        <w:rPr>
          <w:sz w:val="23"/>
        </w:rPr>
      </w:pPr>
    </w:p>
    <w:p>
      <w:pPr>
        <w:pStyle w:val="BodyText"/>
        <w:spacing w:line="288" w:lineRule="exact" w:before="106"/>
        <w:ind w:left="704" w:right="2203" w:hanging="586"/>
        <w:jc w:val="both"/>
      </w:pPr>
      <w:r>
        <w:rPr>
          <w:w w:val="90"/>
        </w:rPr>
        <w:t>Frank William Taussig (1859-1940) amerikanischer Ökonom an der Harvard</w:t>
      </w:r>
      <w:r>
        <w:rPr>
          <w:spacing w:val="-30"/>
          <w:w w:val="90"/>
        </w:rPr>
        <w:t> </w:t>
      </w:r>
      <w:r>
        <w:rPr>
          <w:w w:val="90"/>
        </w:rPr>
        <w:t>Uni- </w:t>
      </w:r>
      <w:r>
        <w:rPr>
          <w:w w:val="85"/>
        </w:rPr>
        <w:t>versity</w:t>
      </w:r>
      <w:r>
        <w:rPr>
          <w:spacing w:val="-14"/>
          <w:w w:val="85"/>
        </w:rPr>
        <w:t> </w:t>
      </w:r>
      <w:r>
        <w:rPr>
          <w:w w:val="85"/>
        </w:rPr>
        <w:t>und</w:t>
      </w:r>
      <w:r>
        <w:rPr>
          <w:spacing w:val="-14"/>
          <w:w w:val="85"/>
        </w:rPr>
        <w:t> </w:t>
      </w:r>
      <w:r>
        <w:rPr>
          <w:w w:val="85"/>
        </w:rPr>
        <w:t>enger</w:t>
      </w:r>
      <w:r>
        <w:rPr>
          <w:spacing w:val="-14"/>
          <w:w w:val="85"/>
        </w:rPr>
        <w:t> </w:t>
      </w:r>
      <w:r>
        <w:rPr>
          <w:w w:val="85"/>
        </w:rPr>
        <w:t>Freund</w:t>
      </w:r>
      <w:r>
        <w:rPr>
          <w:spacing w:val="-14"/>
          <w:w w:val="85"/>
        </w:rPr>
        <w:t> </w:t>
      </w:r>
      <w:r>
        <w:rPr>
          <w:w w:val="85"/>
        </w:rPr>
        <w:t>Schumpeters,</w:t>
      </w:r>
      <w:r>
        <w:rPr>
          <w:spacing w:val="-14"/>
          <w:w w:val="85"/>
        </w:rPr>
        <w:t> </w:t>
      </w:r>
      <w:r>
        <w:rPr>
          <w:w w:val="85"/>
        </w:rPr>
        <w:t>gilt</w:t>
      </w:r>
      <w:r>
        <w:rPr>
          <w:spacing w:val="-14"/>
          <w:w w:val="85"/>
        </w:rPr>
        <w:t> </w:t>
      </w:r>
      <w:r>
        <w:rPr>
          <w:w w:val="85"/>
        </w:rPr>
        <w:t>als</w:t>
      </w:r>
      <w:r>
        <w:rPr>
          <w:spacing w:val="-14"/>
          <w:w w:val="85"/>
        </w:rPr>
        <w:t> </w:t>
      </w:r>
      <w:r>
        <w:rPr>
          <w:w w:val="85"/>
        </w:rPr>
        <w:t>Begründer</w:t>
      </w:r>
      <w:r>
        <w:rPr>
          <w:spacing w:val="-14"/>
          <w:w w:val="85"/>
        </w:rPr>
        <w:t> </w:t>
      </w:r>
      <w:r>
        <w:rPr>
          <w:w w:val="85"/>
        </w:rPr>
        <w:t>der</w:t>
      </w:r>
      <w:r>
        <w:rPr>
          <w:spacing w:val="-14"/>
          <w:w w:val="85"/>
        </w:rPr>
        <w:t> </w:t>
      </w:r>
      <w:r>
        <w:rPr>
          <w:w w:val="85"/>
        </w:rPr>
        <w:t>modernen</w:t>
      </w:r>
      <w:r>
        <w:rPr>
          <w:spacing w:val="-14"/>
          <w:w w:val="85"/>
        </w:rPr>
        <w:t> </w:t>
      </w:r>
      <w:r>
        <w:rPr>
          <w:w w:val="85"/>
        </w:rPr>
        <w:t>Theorie des</w:t>
      </w:r>
      <w:r>
        <w:rPr>
          <w:spacing w:val="-16"/>
          <w:w w:val="85"/>
        </w:rPr>
        <w:t> </w:t>
      </w:r>
      <w:r>
        <w:rPr>
          <w:w w:val="85"/>
        </w:rPr>
        <w:t>internationalen</w:t>
      </w:r>
      <w:r>
        <w:rPr>
          <w:spacing w:val="-16"/>
          <w:w w:val="85"/>
        </w:rPr>
        <w:t> </w:t>
      </w:r>
      <w:r>
        <w:rPr>
          <w:w w:val="85"/>
        </w:rPr>
        <w:t>Handels.</w:t>
      </w:r>
      <w:r>
        <w:rPr>
          <w:spacing w:val="-16"/>
          <w:w w:val="85"/>
        </w:rPr>
        <w:t> </w:t>
      </w:r>
      <w:r>
        <w:rPr>
          <w:w w:val="85"/>
        </w:rPr>
        <w:t>Ab</w:t>
      </w:r>
      <w:r>
        <w:rPr>
          <w:spacing w:val="-16"/>
          <w:w w:val="85"/>
        </w:rPr>
        <w:t> </w:t>
      </w:r>
      <w:r>
        <w:rPr>
          <w:w w:val="85"/>
        </w:rPr>
        <w:t>1892</w:t>
      </w:r>
      <w:r>
        <w:rPr>
          <w:spacing w:val="-16"/>
          <w:w w:val="85"/>
        </w:rPr>
        <w:t> </w:t>
      </w:r>
      <w:r>
        <w:rPr>
          <w:w w:val="85"/>
        </w:rPr>
        <w:t>unterrichtete</w:t>
      </w:r>
      <w:r>
        <w:rPr>
          <w:spacing w:val="-16"/>
          <w:w w:val="85"/>
        </w:rPr>
        <w:t> </w:t>
      </w:r>
      <w:r>
        <w:rPr>
          <w:w w:val="85"/>
        </w:rPr>
        <w:t>er</w:t>
      </w:r>
      <w:r>
        <w:rPr>
          <w:spacing w:val="-16"/>
          <w:w w:val="85"/>
        </w:rPr>
        <w:t> </w:t>
      </w:r>
      <w:r>
        <w:rPr>
          <w:w w:val="85"/>
        </w:rPr>
        <w:t>an</w:t>
      </w:r>
      <w:r>
        <w:rPr>
          <w:spacing w:val="-16"/>
          <w:w w:val="85"/>
        </w:rPr>
        <w:t> </w:t>
      </w:r>
      <w:r>
        <w:rPr>
          <w:w w:val="85"/>
        </w:rPr>
        <w:t>der</w:t>
      </w:r>
      <w:r>
        <w:rPr>
          <w:spacing w:val="-16"/>
          <w:w w:val="85"/>
        </w:rPr>
        <w:t> </w:t>
      </w:r>
      <w:r>
        <w:rPr>
          <w:w w:val="85"/>
        </w:rPr>
        <w:t>Harvard</w:t>
      </w:r>
      <w:r>
        <w:rPr>
          <w:spacing w:val="-16"/>
          <w:w w:val="85"/>
        </w:rPr>
        <w:t> </w:t>
      </w:r>
      <w:r>
        <w:rPr>
          <w:w w:val="85"/>
        </w:rPr>
        <w:t>University. </w:t>
      </w:r>
      <w:r>
        <w:rPr>
          <w:spacing w:val="-4"/>
          <w:w w:val="85"/>
        </w:rPr>
        <w:t>Taussig</w:t>
      </w:r>
      <w:r>
        <w:rPr>
          <w:spacing w:val="-6"/>
          <w:w w:val="85"/>
        </w:rPr>
        <w:t> </w:t>
      </w:r>
      <w:r>
        <w:rPr>
          <w:w w:val="85"/>
        </w:rPr>
        <w:t>war</w:t>
      </w:r>
      <w:r>
        <w:rPr>
          <w:spacing w:val="-6"/>
          <w:w w:val="85"/>
        </w:rPr>
        <w:t> </w:t>
      </w:r>
      <w:r>
        <w:rPr>
          <w:w w:val="85"/>
        </w:rPr>
        <w:t>von</w:t>
      </w:r>
      <w:r>
        <w:rPr>
          <w:spacing w:val="-6"/>
          <w:w w:val="85"/>
        </w:rPr>
        <w:t> </w:t>
      </w:r>
      <w:r>
        <w:rPr>
          <w:w w:val="85"/>
        </w:rPr>
        <w:t>1889</w:t>
      </w:r>
      <w:r>
        <w:rPr>
          <w:spacing w:val="-6"/>
          <w:w w:val="85"/>
        </w:rPr>
        <w:t> </w:t>
      </w:r>
      <w:r>
        <w:rPr>
          <w:w w:val="85"/>
        </w:rPr>
        <w:t>bis</w:t>
      </w:r>
      <w:r>
        <w:rPr>
          <w:spacing w:val="-6"/>
          <w:w w:val="85"/>
        </w:rPr>
        <w:t> </w:t>
      </w:r>
      <w:r>
        <w:rPr>
          <w:w w:val="85"/>
        </w:rPr>
        <w:t>1890</w:t>
      </w:r>
      <w:r>
        <w:rPr>
          <w:spacing w:val="-6"/>
          <w:w w:val="85"/>
        </w:rPr>
        <w:t> </w:t>
      </w:r>
      <w:r>
        <w:rPr>
          <w:w w:val="85"/>
        </w:rPr>
        <w:t>und</w:t>
      </w:r>
      <w:r>
        <w:rPr>
          <w:spacing w:val="-6"/>
          <w:w w:val="85"/>
        </w:rPr>
        <w:t> </w:t>
      </w:r>
      <w:r>
        <w:rPr>
          <w:w w:val="85"/>
        </w:rPr>
        <w:t>von</w:t>
      </w:r>
      <w:r>
        <w:rPr>
          <w:spacing w:val="-6"/>
          <w:w w:val="85"/>
        </w:rPr>
        <w:t> </w:t>
      </w:r>
      <w:r>
        <w:rPr>
          <w:w w:val="85"/>
        </w:rPr>
        <w:t>1896</w:t>
      </w:r>
      <w:r>
        <w:rPr>
          <w:spacing w:val="-6"/>
          <w:w w:val="85"/>
        </w:rPr>
        <w:t> </w:t>
      </w:r>
      <w:r>
        <w:rPr>
          <w:w w:val="85"/>
        </w:rPr>
        <w:t>bis</w:t>
      </w:r>
      <w:r>
        <w:rPr>
          <w:spacing w:val="-6"/>
          <w:w w:val="85"/>
        </w:rPr>
        <w:t> </w:t>
      </w:r>
      <w:r>
        <w:rPr>
          <w:w w:val="85"/>
        </w:rPr>
        <w:t>1935</w:t>
      </w:r>
      <w:r>
        <w:rPr>
          <w:spacing w:val="-6"/>
          <w:w w:val="85"/>
        </w:rPr>
        <w:t> </w:t>
      </w:r>
      <w:r>
        <w:rPr>
          <w:w w:val="85"/>
        </w:rPr>
        <w:t>Herausgeber</w:t>
      </w:r>
      <w:r>
        <w:rPr>
          <w:spacing w:val="-6"/>
          <w:w w:val="85"/>
        </w:rPr>
        <w:t> </w:t>
      </w:r>
      <w:r>
        <w:rPr>
          <w:w w:val="85"/>
        </w:rPr>
        <w:t>des</w:t>
      </w:r>
      <w:r>
        <w:rPr>
          <w:spacing w:val="-6"/>
          <w:w w:val="85"/>
        </w:rPr>
        <w:t> </w:t>
      </w:r>
      <w:hyperlink w:history="true" w:anchor="_bookmark1344">
        <w:r>
          <w:rPr>
            <w:color w:val="2E3092"/>
            <w:w w:val="85"/>
          </w:rPr>
          <w:t>Quarterly</w:t>
        </w:r>
      </w:hyperlink>
      <w:r>
        <w:rPr>
          <w:color w:val="2E3092"/>
          <w:w w:val="85"/>
        </w:rPr>
        <w:t> </w:t>
      </w:r>
      <w:hyperlink w:history="true" w:anchor="_bookmark1344">
        <w:r>
          <w:rPr>
            <w:color w:val="2E3092"/>
            <w:w w:val="90"/>
          </w:rPr>
          <w:t>Journal</w:t>
        </w:r>
        <w:r>
          <w:rPr>
            <w:color w:val="2E3092"/>
            <w:spacing w:val="-38"/>
            <w:w w:val="90"/>
          </w:rPr>
          <w:t> </w:t>
        </w:r>
        <w:r>
          <w:rPr>
            <w:color w:val="2E3092"/>
            <w:w w:val="90"/>
          </w:rPr>
          <w:t>of</w:t>
        </w:r>
        <w:r>
          <w:rPr>
            <w:color w:val="2E3092"/>
            <w:spacing w:val="-38"/>
            <w:w w:val="90"/>
          </w:rPr>
          <w:t> </w:t>
        </w:r>
        <w:r>
          <w:rPr>
            <w:color w:val="2E3092"/>
            <w:w w:val="90"/>
          </w:rPr>
          <w:t>Economics</w:t>
        </w:r>
      </w:hyperlink>
      <w:r>
        <w:rPr>
          <w:color w:val="2E3092"/>
          <w:spacing w:val="-38"/>
          <w:w w:val="90"/>
        </w:rPr>
        <w:t> </w:t>
      </w:r>
      <w:r>
        <w:rPr>
          <w:w w:val="90"/>
        </w:rPr>
        <w:t>und</w:t>
      </w:r>
      <w:r>
        <w:rPr>
          <w:spacing w:val="-38"/>
          <w:w w:val="90"/>
        </w:rPr>
        <w:t> </w:t>
      </w:r>
      <w:r>
        <w:rPr>
          <w:w w:val="90"/>
        </w:rPr>
        <w:t>1904</w:t>
      </w:r>
      <w:r>
        <w:rPr>
          <w:spacing w:val="-38"/>
          <w:w w:val="90"/>
        </w:rPr>
        <w:t> </w:t>
      </w:r>
      <w:r>
        <w:rPr>
          <w:w w:val="90"/>
        </w:rPr>
        <w:t>und</w:t>
      </w:r>
      <w:r>
        <w:rPr>
          <w:spacing w:val="-38"/>
          <w:w w:val="90"/>
        </w:rPr>
        <w:t> </w:t>
      </w:r>
      <w:r>
        <w:rPr>
          <w:w w:val="90"/>
        </w:rPr>
        <w:t>1905</w:t>
      </w:r>
      <w:r>
        <w:rPr>
          <w:spacing w:val="-38"/>
          <w:w w:val="90"/>
        </w:rPr>
        <w:t> </w:t>
      </w:r>
      <w:r>
        <w:rPr>
          <w:w w:val="90"/>
        </w:rPr>
        <w:t>Präsident</w:t>
      </w:r>
      <w:r>
        <w:rPr>
          <w:spacing w:val="-38"/>
          <w:w w:val="90"/>
        </w:rPr>
        <w:t> </w:t>
      </w:r>
      <w:r>
        <w:rPr>
          <w:w w:val="90"/>
        </w:rPr>
        <w:t>der</w:t>
      </w:r>
      <w:r>
        <w:rPr>
          <w:spacing w:val="-38"/>
          <w:w w:val="90"/>
        </w:rPr>
        <w:t> </w:t>
      </w:r>
      <w:hyperlink w:history="true" w:anchor="_bookmark1330">
        <w:r>
          <w:rPr>
            <w:color w:val="2E3092"/>
            <w:w w:val="90"/>
          </w:rPr>
          <w:t>American</w:t>
        </w:r>
        <w:r>
          <w:rPr>
            <w:color w:val="2E3092"/>
            <w:spacing w:val="-38"/>
            <w:w w:val="90"/>
          </w:rPr>
          <w:t> </w:t>
        </w:r>
        <w:r>
          <w:rPr>
            <w:color w:val="2E3092"/>
            <w:w w:val="90"/>
          </w:rPr>
          <w:t>Economic</w:t>
        </w:r>
        <w:r>
          <w:rPr>
            <w:color w:val="2E3092"/>
            <w:spacing w:val="-38"/>
            <w:w w:val="90"/>
          </w:rPr>
          <w:t> </w:t>
        </w:r>
        <w:r>
          <w:rPr>
            <w:color w:val="2E3092"/>
            <w:w w:val="90"/>
          </w:rPr>
          <w:t>As-</w:t>
        </w:r>
      </w:hyperlink>
      <w:r>
        <w:rPr>
          <w:color w:val="2E3092"/>
          <w:w w:val="90"/>
        </w:rPr>
        <w:t> </w:t>
      </w:r>
      <w:hyperlink w:history="true" w:anchor="_bookmark1330">
        <w:r>
          <w:rPr>
            <w:color w:val="2E3092"/>
            <w:w w:val="95"/>
          </w:rPr>
          <w:t>sociation</w:t>
        </w:r>
      </w:hyperlink>
      <w:r>
        <w:rPr>
          <w:w w:val="95"/>
        </w:rPr>
        <w:t>.</w:t>
      </w:r>
    </w:p>
    <w:p>
      <w:pPr>
        <w:pStyle w:val="BodyText"/>
        <w:spacing w:line="288" w:lineRule="exact" w:before="232"/>
        <w:ind w:left="704" w:right="2208" w:hanging="586"/>
        <w:jc w:val="both"/>
      </w:pPr>
      <w:r>
        <w:rPr>
          <w:w w:val="95"/>
        </w:rPr>
        <w:t>Richard</w:t>
      </w:r>
      <w:r>
        <w:rPr>
          <w:spacing w:val="-42"/>
          <w:w w:val="95"/>
        </w:rPr>
        <w:t> </w:t>
      </w:r>
      <w:r>
        <w:rPr>
          <w:w w:val="95"/>
        </w:rPr>
        <w:t>Emil</w:t>
      </w:r>
      <w:r>
        <w:rPr>
          <w:spacing w:val="-42"/>
          <w:w w:val="95"/>
        </w:rPr>
        <w:t> </w:t>
      </w:r>
      <w:r>
        <w:rPr>
          <w:w w:val="95"/>
        </w:rPr>
        <w:t>Thoma</w:t>
      </w:r>
      <w:r>
        <w:rPr>
          <w:spacing w:val="-42"/>
          <w:w w:val="95"/>
        </w:rPr>
        <w:t> </w:t>
      </w:r>
      <w:r>
        <w:rPr>
          <w:w w:val="95"/>
        </w:rPr>
        <w:t>(1874-1957)</w:t>
      </w:r>
      <w:r>
        <w:rPr>
          <w:spacing w:val="-18"/>
          <w:w w:val="95"/>
        </w:rPr>
        <w:t> </w:t>
      </w:r>
      <w:r>
        <w:rPr>
          <w:w w:val="95"/>
        </w:rPr>
        <w:t>German</w:t>
      </w:r>
      <w:r>
        <w:rPr>
          <w:spacing w:val="-37"/>
          <w:w w:val="95"/>
        </w:rPr>
        <w:t> </w:t>
      </w:r>
      <w:r>
        <w:rPr>
          <w:w w:val="95"/>
        </w:rPr>
        <w:t>academic,</w:t>
      </w:r>
      <w:r>
        <w:rPr>
          <w:spacing w:val="-37"/>
          <w:w w:val="95"/>
        </w:rPr>
        <w:t> </w:t>
      </w:r>
      <w:r>
        <w:rPr>
          <w:w w:val="95"/>
        </w:rPr>
        <w:t>specialising</w:t>
      </w:r>
      <w:r>
        <w:rPr>
          <w:spacing w:val="-37"/>
          <w:w w:val="95"/>
        </w:rPr>
        <w:t> </w:t>
      </w:r>
      <w:r>
        <w:rPr>
          <w:w w:val="95"/>
        </w:rPr>
        <w:t>in</w:t>
      </w:r>
      <w:r>
        <w:rPr>
          <w:spacing w:val="-37"/>
          <w:w w:val="95"/>
        </w:rPr>
        <w:t> </w:t>
      </w:r>
      <w:r>
        <w:rPr>
          <w:w w:val="95"/>
        </w:rPr>
        <w:t>German</w:t>
      </w:r>
      <w:r>
        <w:rPr>
          <w:spacing w:val="-37"/>
          <w:w w:val="95"/>
        </w:rPr>
        <w:t> </w:t>
      </w:r>
      <w:r>
        <w:rPr>
          <w:w w:val="95"/>
        </w:rPr>
        <w:t>con- </w:t>
      </w:r>
      <w:r>
        <w:rPr>
          <w:w w:val="90"/>
        </w:rPr>
        <w:t>stitutional</w:t>
      </w:r>
      <w:r>
        <w:rPr>
          <w:spacing w:val="-36"/>
          <w:w w:val="90"/>
        </w:rPr>
        <w:t> </w:t>
      </w:r>
      <w:r>
        <w:rPr>
          <w:w w:val="90"/>
        </w:rPr>
        <w:t>law</w:t>
      </w:r>
      <w:r>
        <w:rPr>
          <w:spacing w:val="-36"/>
          <w:w w:val="90"/>
        </w:rPr>
        <w:t> </w:t>
      </w:r>
      <w:r>
        <w:rPr>
          <w:w w:val="90"/>
        </w:rPr>
        <w:t>(Staatsrechts)</w:t>
      </w:r>
      <w:r>
        <w:rPr>
          <w:spacing w:val="-36"/>
          <w:w w:val="90"/>
        </w:rPr>
        <w:t> </w:t>
      </w:r>
      <w:r>
        <w:rPr>
          <w:w w:val="90"/>
        </w:rPr>
        <w:t>andone</w:t>
      </w:r>
      <w:r>
        <w:rPr>
          <w:spacing w:val="-36"/>
          <w:w w:val="90"/>
        </w:rPr>
        <w:t> </w:t>
      </w:r>
      <w:r>
        <w:rPr>
          <w:w w:val="90"/>
        </w:rPr>
        <w:t>of</w:t>
      </w:r>
      <w:r>
        <w:rPr>
          <w:spacing w:val="-36"/>
          <w:w w:val="90"/>
        </w:rPr>
        <w:t> </w:t>
      </w:r>
      <w:r>
        <w:rPr>
          <w:w w:val="90"/>
        </w:rPr>
        <w:t>the</w:t>
      </w:r>
      <w:r>
        <w:rPr>
          <w:spacing w:val="-36"/>
          <w:w w:val="90"/>
        </w:rPr>
        <w:t> </w:t>
      </w:r>
      <w:r>
        <w:rPr>
          <w:w w:val="90"/>
        </w:rPr>
        <w:t>leading</w:t>
      </w:r>
      <w:r>
        <w:rPr>
          <w:spacing w:val="-36"/>
          <w:w w:val="90"/>
        </w:rPr>
        <w:t> </w:t>
      </w:r>
      <w:r>
        <w:rPr>
          <w:w w:val="90"/>
        </w:rPr>
        <w:t>constituional</w:t>
      </w:r>
      <w:r>
        <w:rPr>
          <w:spacing w:val="-36"/>
          <w:w w:val="90"/>
        </w:rPr>
        <w:t> </w:t>
      </w:r>
      <w:r>
        <w:rPr>
          <w:w w:val="90"/>
        </w:rPr>
        <w:t>lawyers</w:t>
      </w:r>
      <w:r>
        <w:rPr>
          <w:spacing w:val="-36"/>
          <w:w w:val="90"/>
        </w:rPr>
        <w:t> </w:t>
      </w:r>
      <w:r>
        <w:rPr>
          <w:w w:val="90"/>
        </w:rPr>
        <w:t>in</w:t>
      </w:r>
      <w:r>
        <w:rPr>
          <w:spacing w:val="-36"/>
          <w:w w:val="90"/>
        </w:rPr>
        <w:t> </w:t>
      </w:r>
      <w:r>
        <w:rPr>
          <w:w w:val="90"/>
        </w:rPr>
        <w:t>the </w:t>
      </w:r>
      <w:r>
        <w:rPr>
          <w:spacing w:val="-4"/>
          <w:w w:val="90"/>
        </w:rPr>
        <w:t>Weimar</w:t>
      </w:r>
      <w:r>
        <w:rPr>
          <w:spacing w:val="-36"/>
          <w:w w:val="90"/>
        </w:rPr>
        <w:t> </w:t>
      </w:r>
      <w:r>
        <w:rPr>
          <w:w w:val="90"/>
        </w:rPr>
        <w:t>Republic</w:t>
      </w:r>
      <w:r>
        <w:rPr>
          <w:spacing w:val="-36"/>
          <w:w w:val="90"/>
        </w:rPr>
        <w:t> </w:t>
      </w:r>
      <w:r>
        <w:rPr>
          <w:w w:val="90"/>
        </w:rPr>
        <w:t>and</w:t>
      </w:r>
      <w:r>
        <w:rPr>
          <w:spacing w:val="-36"/>
          <w:w w:val="90"/>
        </w:rPr>
        <w:t> </w:t>
      </w:r>
      <w:r>
        <w:rPr>
          <w:w w:val="90"/>
        </w:rPr>
        <w:t>the</w:t>
      </w:r>
      <w:r>
        <w:rPr>
          <w:spacing w:val="-36"/>
          <w:w w:val="90"/>
        </w:rPr>
        <w:t> </w:t>
      </w:r>
      <w:r>
        <w:rPr>
          <w:w w:val="90"/>
        </w:rPr>
        <w:t>early</w:t>
      </w:r>
      <w:r>
        <w:rPr>
          <w:spacing w:val="-36"/>
          <w:w w:val="90"/>
        </w:rPr>
        <w:t> </w:t>
      </w:r>
      <w:r>
        <w:rPr>
          <w:w w:val="90"/>
        </w:rPr>
        <w:t>Federal</w:t>
      </w:r>
      <w:r>
        <w:rPr>
          <w:spacing w:val="-36"/>
          <w:w w:val="90"/>
        </w:rPr>
        <w:t> </w:t>
      </w:r>
      <w:r>
        <w:rPr>
          <w:w w:val="90"/>
        </w:rPr>
        <w:t>Republic</w:t>
      </w:r>
      <w:r>
        <w:rPr>
          <w:spacing w:val="-36"/>
          <w:w w:val="90"/>
        </w:rPr>
        <w:t> </w:t>
      </w:r>
      <w:r>
        <w:rPr>
          <w:w w:val="90"/>
        </w:rPr>
        <w:t>of</w:t>
      </w:r>
      <w:r>
        <w:rPr>
          <w:spacing w:val="-36"/>
          <w:w w:val="90"/>
        </w:rPr>
        <w:t> </w:t>
      </w:r>
      <w:r>
        <w:rPr>
          <w:spacing w:val="-6"/>
          <w:w w:val="90"/>
        </w:rPr>
        <w:t>West</w:t>
      </w:r>
      <w:r>
        <w:rPr>
          <w:spacing w:val="-36"/>
          <w:w w:val="90"/>
        </w:rPr>
        <w:t> </w:t>
      </w:r>
      <w:r>
        <w:rPr>
          <w:spacing w:val="-4"/>
          <w:w w:val="90"/>
        </w:rPr>
        <w:t>Germany.</w:t>
      </w:r>
      <w:r>
        <w:rPr>
          <w:spacing w:val="-36"/>
          <w:w w:val="90"/>
        </w:rPr>
        <w:t> </w:t>
      </w:r>
      <w:r>
        <w:rPr>
          <w:w w:val="90"/>
        </w:rPr>
        <w:t>With</w:t>
      </w:r>
      <w:r>
        <w:rPr>
          <w:spacing w:val="-36"/>
          <w:w w:val="90"/>
        </w:rPr>
        <w:t> </w:t>
      </w:r>
      <w:r>
        <w:rPr>
          <w:w w:val="90"/>
        </w:rPr>
        <w:t>his</w:t>
      </w:r>
      <w:r>
        <w:rPr>
          <w:spacing w:val="-36"/>
          <w:w w:val="90"/>
        </w:rPr>
        <w:t> </w:t>
      </w:r>
      <w:r>
        <w:rPr>
          <w:spacing w:val="-3"/>
          <w:w w:val="90"/>
        </w:rPr>
        <w:t>col- </w:t>
      </w:r>
      <w:r>
        <w:rPr>
          <w:w w:val="90"/>
        </w:rPr>
        <w:t>laborator</w:t>
      </w:r>
      <w:r>
        <w:rPr>
          <w:spacing w:val="-10"/>
          <w:w w:val="90"/>
        </w:rPr>
        <w:t> </w:t>
      </w:r>
      <w:r>
        <w:rPr>
          <w:w w:val="90"/>
        </w:rPr>
        <w:t>Gerhard</w:t>
      </w:r>
      <w:r>
        <w:rPr>
          <w:spacing w:val="-10"/>
          <w:w w:val="90"/>
        </w:rPr>
        <w:t> </w:t>
      </w:r>
      <w:r>
        <w:rPr>
          <w:w w:val="90"/>
        </w:rPr>
        <w:t>Anschütz</w:t>
      </w:r>
      <w:r>
        <w:rPr>
          <w:spacing w:val="-10"/>
          <w:w w:val="90"/>
        </w:rPr>
        <w:t> </w:t>
      </w:r>
      <w:r>
        <w:rPr>
          <w:w w:val="90"/>
        </w:rPr>
        <w:t>he</w:t>
      </w:r>
      <w:r>
        <w:rPr>
          <w:spacing w:val="-10"/>
          <w:w w:val="90"/>
        </w:rPr>
        <w:t> </w:t>
      </w:r>
      <w:r>
        <w:rPr>
          <w:w w:val="90"/>
        </w:rPr>
        <w:t>published</w:t>
      </w:r>
      <w:r>
        <w:rPr>
          <w:spacing w:val="-10"/>
          <w:w w:val="90"/>
        </w:rPr>
        <w:t> </w:t>
      </w:r>
      <w:r>
        <w:rPr>
          <w:w w:val="90"/>
        </w:rPr>
        <w:t>the</w:t>
      </w:r>
      <w:r>
        <w:rPr>
          <w:spacing w:val="-11"/>
          <w:w w:val="90"/>
        </w:rPr>
        <w:t> </w:t>
      </w:r>
      <w:r>
        <w:rPr>
          <w:i/>
          <w:spacing w:val="-3"/>
          <w:w w:val="90"/>
        </w:rPr>
        <w:t>Handbuch</w:t>
      </w:r>
      <w:r>
        <w:rPr>
          <w:i/>
          <w:spacing w:val="-10"/>
          <w:w w:val="90"/>
        </w:rPr>
        <w:t> </w:t>
      </w:r>
      <w:r>
        <w:rPr>
          <w:i/>
          <w:w w:val="90"/>
        </w:rPr>
        <w:t>des</w:t>
      </w:r>
      <w:r>
        <w:rPr>
          <w:i/>
          <w:spacing w:val="-10"/>
          <w:w w:val="90"/>
        </w:rPr>
        <w:t> </w:t>
      </w:r>
      <w:r>
        <w:rPr>
          <w:i/>
          <w:w w:val="90"/>
        </w:rPr>
        <w:t>Deutschen</w:t>
      </w:r>
      <w:r>
        <w:rPr>
          <w:i/>
          <w:spacing w:val="-10"/>
          <w:w w:val="90"/>
        </w:rPr>
        <w:t> </w:t>
      </w:r>
      <w:r>
        <w:rPr>
          <w:i/>
          <w:w w:val="90"/>
        </w:rPr>
        <w:t>Staats- </w:t>
      </w:r>
      <w:r>
        <w:rPr>
          <w:i/>
          <w:w w:val="90"/>
        </w:rPr>
        <w:t>rechts</w:t>
      </w:r>
      <w:r>
        <w:rPr>
          <w:w w:val="90"/>
        </w:rPr>
        <w:t>.</w:t>
      </w:r>
      <w:r>
        <w:rPr>
          <w:spacing w:val="-32"/>
          <w:w w:val="90"/>
        </w:rPr>
        <w:t> </w:t>
      </w:r>
      <w:r>
        <w:rPr>
          <w:w w:val="90"/>
        </w:rPr>
        <w:t>From</w:t>
      </w:r>
      <w:r>
        <w:rPr>
          <w:spacing w:val="-32"/>
          <w:w w:val="90"/>
        </w:rPr>
        <w:t> </w:t>
      </w:r>
      <w:r>
        <w:rPr>
          <w:w w:val="90"/>
        </w:rPr>
        <w:t>1928</w:t>
      </w:r>
      <w:r>
        <w:rPr>
          <w:spacing w:val="-32"/>
          <w:w w:val="90"/>
        </w:rPr>
        <w:t> </w:t>
      </w:r>
      <w:r>
        <w:rPr>
          <w:w w:val="90"/>
        </w:rPr>
        <w:t>until</w:t>
      </w:r>
      <w:r>
        <w:rPr>
          <w:spacing w:val="-32"/>
          <w:w w:val="90"/>
        </w:rPr>
        <w:t> </w:t>
      </w:r>
      <w:r>
        <w:rPr>
          <w:w w:val="90"/>
        </w:rPr>
        <w:t>hisretirement</w:t>
      </w:r>
      <w:r>
        <w:rPr>
          <w:spacing w:val="-32"/>
          <w:w w:val="90"/>
        </w:rPr>
        <w:t> </w:t>
      </w:r>
      <w:r>
        <w:rPr>
          <w:w w:val="90"/>
        </w:rPr>
        <w:t>in</w:t>
      </w:r>
      <w:r>
        <w:rPr>
          <w:spacing w:val="-32"/>
          <w:w w:val="90"/>
        </w:rPr>
        <w:t> </w:t>
      </w:r>
      <w:r>
        <w:rPr>
          <w:w w:val="90"/>
        </w:rPr>
        <w:t>1945</w:t>
      </w:r>
      <w:r>
        <w:rPr>
          <w:spacing w:val="-32"/>
          <w:w w:val="90"/>
        </w:rPr>
        <w:t> </w:t>
      </w:r>
      <w:r>
        <w:rPr>
          <w:w w:val="90"/>
        </w:rPr>
        <w:t>he</w:t>
      </w:r>
      <w:r>
        <w:rPr>
          <w:spacing w:val="-32"/>
          <w:w w:val="90"/>
        </w:rPr>
        <w:t> </w:t>
      </w:r>
      <w:r>
        <w:rPr>
          <w:w w:val="90"/>
        </w:rPr>
        <w:t>was</w:t>
      </w:r>
      <w:r>
        <w:rPr>
          <w:spacing w:val="-32"/>
          <w:w w:val="90"/>
        </w:rPr>
        <w:t> </w:t>
      </w:r>
      <w:r>
        <w:rPr>
          <w:w w:val="90"/>
        </w:rPr>
        <w:t>professor</w:t>
      </w:r>
      <w:r>
        <w:rPr>
          <w:spacing w:val="-32"/>
          <w:w w:val="90"/>
        </w:rPr>
        <w:t> </w:t>
      </w:r>
      <w:r>
        <w:rPr>
          <w:w w:val="90"/>
        </w:rPr>
        <w:t>of</w:t>
      </w:r>
      <w:r>
        <w:rPr>
          <w:spacing w:val="-32"/>
          <w:w w:val="90"/>
        </w:rPr>
        <w:t> </w:t>
      </w:r>
      <w:r>
        <w:rPr>
          <w:w w:val="90"/>
        </w:rPr>
        <w:t>public</w:t>
      </w:r>
      <w:r>
        <w:rPr>
          <w:spacing w:val="-32"/>
          <w:w w:val="90"/>
        </w:rPr>
        <w:t> </w:t>
      </w:r>
      <w:r>
        <w:rPr>
          <w:w w:val="90"/>
        </w:rPr>
        <w:t>law</w:t>
      </w:r>
      <w:r>
        <w:rPr>
          <w:spacing w:val="-32"/>
          <w:w w:val="90"/>
        </w:rPr>
        <w:t> </w:t>
      </w:r>
      <w:r>
        <w:rPr>
          <w:w w:val="90"/>
        </w:rPr>
        <w:t>and political</w:t>
      </w:r>
      <w:r>
        <w:rPr>
          <w:spacing w:val="-33"/>
          <w:w w:val="90"/>
        </w:rPr>
        <w:t> </w:t>
      </w:r>
      <w:r>
        <w:rPr>
          <w:w w:val="90"/>
        </w:rPr>
        <w:t>science</w:t>
      </w:r>
      <w:r>
        <w:rPr>
          <w:spacing w:val="-33"/>
          <w:w w:val="90"/>
        </w:rPr>
        <w:t> </w:t>
      </w:r>
      <w:r>
        <w:rPr>
          <w:w w:val="90"/>
        </w:rPr>
        <w:t>at</w:t>
      </w:r>
      <w:r>
        <w:rPr>
          <w:spacing w:val="-33"/>
          <w:w w:val="90"/>
        </w:rPr>
        <w:t> </w:t>
      </w:r>
      <w:r>
        <w:rPr>
          <w:w w:val="90"/>
        </w:rPr>
        <w:t>the</w:t>
      </w:r>
      <w:r>
        <w:rPr>
          <w:spacing w:val="-33"/>
          <w:w w:val="90"/>
        </w:rPr>
        <w:t> </w:t>
      </w:r>
      <w:r>
        <w:rPr>
          <w:w w:val="90"/>
        </w:rPr>
        <w:t>Universität</w:t>
      </w:r>
      <w:r>
        <w:rPr>
          <w:spacing w:val="-33"/>
          <w:w w:val="90"/>
        </w:rPr>
        <w:t> </w:t>
      </w:r>
      <w:r>
        <w:rPr>
          <w:w w:val="90"/>
        </w:rPr>
        <w:t>Bonn</w:t>
      </w:r>
      <w:r>
        <w:rPr>
          <w:spacing w:val="-33"/>
          <w:w w:val="90"/>
        </w:rPr>
        <w:t> </w:t>
      </w:r>
      <w:r>
        <w:rPr>
          <w:w w:val="90"/>
        </w:rPr>
        <w:t>where</w:t>
      </w:r>
      <w:r>
        <w:rPr>
          <w:spacing w:val="-33"/>
          <w:w w:val="90"/>
        </w:rPr>
        <w:t> </w:t>
      </w:r>
      <w:r>
        <w:rPr>
          <w:w w:val="90"/>
        </w:rPr>
        <w:t>he</w:t>
      </w:r>
      <w:r>
        <w:rPr>
          <w:spacing w:val="-33"/>
          <w:w w:val="90"/>
        </w:rPr>
        <w:t> </w:t>
      </w:r>
      <w:r>
        <w:rPr>
          <w:w w:val="90"/>
        </w:rPr>
        <w:t>directed</w:t>
      </w:r>
      <w:r>
        <w:rPr>
          <w:spacing w:val="-33"/>
          <w:w w:val="90"/>
        </w:rPr>
        <w:t> </w:t>
      </w:r>
      <w:r>
        <w:rPr>
          <w:w w:val="90"/>
        </w:rPr>
        <w:t>the</w:t>
      </w:r>
      <w:r>
        <w:rPr>
          <w:spacing w:val="-33"/>
          <w:w w:val="90"/>
        </w:rPr>
        <w:t> </w:t>
      </w:r>
      <w:r>
        <w:rPr>
          <w:w w:val="90"/>
        </w:rPr>
        <w:t>Institut</w:t>
      </w:r>
      <w:r>
        <w:rPr>
          <w:spacing w:val="-33"/>
          <w:w w:val="90"/>
        </w:rPr>
        <w:t> </w:t>
      </w:r>
      <w:r>
        <w:rPr>
          <w:w w:val="90"/>
        </w:rPr>
        <w:t>für</w:t>
      </w:r>
      <w:r>
        <w:rPr>
          <w:spacing w:val="-33"/>
          <w:w w:val="90"/>
        </w:rPr>
        <w:t> </w:t>
      </w:r>
      <w:r>
        <w:rPr>
          <w:w w:val="90"/>
        </w:rPr>
        <w:t>Inter- nationales</w:t>
      </w:r>
      <w:r>
        <w:rPr>
          <w:spacing w:val="-35"/>
          <w:w w:val="90"/>
        </w:rPr>
        <w:t> </w:t>
      </w:r>
      <w:r>
        <w:rPr>
          <w:w w:val="90"/>
        </w:rPr>
        <w:t>Recht</w:t>
      </w:r>
      <w:r>
        <w:rPr>
          <w:spacing w:val="-35"/>
          <w:w w:val="90"/>
        </w:rPr>
        <w:t> </w:t>
      </w:r>
      <w:r>
        <w:rPr>
          <w:w w:val="90"/>
        </w:rPr>
        <w:t>und</w:t>
      </w:r>
      <w:r>
        <w:rPr>
          <w:spacing w:val="-35"/>
          <w:w w:val="90"/>
        </w:rPr>
        <w:t> </w:t>
      </w:r>
      <w:r>
        <w:rPr>
          <w:w w:val="90"/>
        </w:rPr>
        <w:t>Politik.</w:t>
      </w:r>
    </w:p>
    <w:p>
      <w:pPr>
        <w:pStyle w:val="BodyText"/>
        <w:spacing w:line="288" w:lineRule="exact" w:before="232"/>
        <w:ind w:left="704" w:right="2208" w:hanging="586"/>
        <w:jc w:val="both"/>
      </w:pPr>
      <w:r>
        <w:rPr>
          <w:w w:val="90"/>
        </w:rPr>
        <w:t>ClAre</w:t>
      </w:r>
      <w:r>
        <w:rPr>
          <w:spacing w:val="-21"/>
          <w:w w:val="90"/>
        </w:rPr>
        <w:t> </w:t>
      </w:r>
      <w:r>
        <w:rPr>
          <w:w w:val="90"/>
        </w:rPr>
        <w:t>Tisch</w:t>
      </w:r>
      <w:r>
        <w:rPr>
          <w:spacing w:val="-21"/>
          <w:w w:val="90"/>
        </w:rPr>
        <w:t> </w:t>
      </w:r>
      <w:r>
        <w:rPr>
          <w:w w:val="90"/>
        </w:rPr>
        <w:t>(1907-1941?)</w:t>
      </w:r>
      <w:r>
        <w:rPr>
          <w:spacing w:val="30"/>
          <w:w w:val="90"/>
        </w:rPr>
        <w:t> </w:t>
      </w:r>
      <w:r>
        <w:rPr>
          <w:w w:val="90"/>
        </w:rPr>
        <w:t>Cläre</w:t>
      </w:r>
      <w:r>
        <w:rPr>
          <w:spacing w:val="-20"/>
          <w:w w:val="90"/>
        </w:rPr>
        <w:t> </w:t>
      </w:r>
      <w:r>
        <w:rPr>
          <w:w w:val="90"/>
        </w:rPr>
        <w:t>Tisch</w:t>
      </w:r>
      <w:r>
        <w:rPr>
          <w:spacing w:val="-20"/>
          <w:w w:val="90"/>
        </w:rPr>
        <w:t> </w:t>
      </w:r>
      <w:r>
        <w:rPr>
          <w:w w:val="90"/>
        </w:rPr>
        <w:t>(1907-1941),</w:t>
      </w:r>
      <w:r>
        <w:rPr>
          <w:spacing w:val="-20"/>
          <w:w w:val="90"/>
        </w:rPr>
        <w:t> </w:t>
      </w:r>
      <w:r>
        <w:rPr>
          <w:w w:val="90"/>
        </w:rPr>
        <w:t>jüdisch-stämmige</w:t>
      </w:r>
      <w:r>
        <w:rPr>
          <w:spacing w:val="-20"/>
          <w:w w:val="90"/>
        </w:rPr>
        <w:t> </w:t>
      </w:r>
      <w:r>
        <w:rPr>
          <w:w w:val="90"/>
        </w:rPr>
        <w:t>deutsche</w:t>
      </w:r>
      <w:r>
        <w:rPr>
          <w:spacing w:val="-20"/>
          <w:w w:val="90"/>
        </w:rPr>
        <w:t> </w:t>
      </w:r>
      <w:r>
        <w:rPr>
          <w:w w:val="90"/>
        </w:rPr>
        <w:t>Öko- nomin,</w:t>
      </w:r>
      <w:r>
        <w:rPr>
          <w:spacing w:val="-16"/>
          <w:w w:val="90"/>
        </w:rPr>
        <w:t> </w:t>
      </w:r>
      <w:r>
        <w:rPr>
          <w:w w:val="90"/>
        </w:rPr>
        <w:t>studierte</w:t>
      </w:r>
      <w:r>
        <w:rPr>
          <w:spacing w:val="-16"/>
          <w:w w:val="90"/>
        </w:rPr>
        <w:t> </w:t>
      </w:r>
      <w:r>
        <w:rPr>
          <w:w w:val="90"/>
        </w:rPr>
        <w:t>bei</w:t>
      </w:r>
      <w:r>
        <w:rPr>
          <w:spacing w:val="-16"/>
          <w:w w:val="90"/>
        </w:rPr>
        <w:t> </w:t>
      </w:r>
      <w:r>
        <w:rPr>
          <w:w w:val="90"/>
        </w:rPr>
        <w:t>Schumpeter</w:t>
      </w:r>
      <w:r>
        <w:rPr>
          <w:spacing w:val="-16"/>
          <w:w w:val="90"/>
        </w:rPr>
        <w:t> </w:t>
      </w:r>
      <w:r>
        <w:rPr>
          <w:w w:val="90"/>
        </w:rPr>
        <w:t>in</w:t>
      </w:r>
      <w:r>
        <w:rPr>
          <w:spacing w:val="-16"/>
          <w:w w:val="90"/>
        </w:rPr>
        <w:t> </w:t>
      </w:r>
      <w:r>
        <w:rPr>
          <w:w w:val="90"/>
        </w:rPr>
        <w:t>Bonn,</w:t>
      </w:r>
      <w:r>
        <w:rPr>
          <w:spacing w:val="-16"/>
          <w:w w:val="90"/>
        </w:rPr>
        <w:t> </w:t>
      </w:r>
      <w:r>
        <w:rPr>
          <w:spacing w:val="-3"/>
          <w:w w:val="90"/>
        </w:rPr>
        <w:t>wo</w:t>
      </w:r>
      <w:r>
        <w:rPr>
          <w:spacing w:val="-16"/>
          <w:w w:val="90"/>
        </w:rPr>
        <w:t> </w:t>
      </w:r>
      <w:r>
        <w:rPr>
          <w:w w:val="90"/>
        </w:rPr>
        <w:t>sie</w:t>
      </w:r>
      <w:r>
        <w:rPr>
          <w:spacing w:val="-16"/>
          <w:w w:val="90"/>
        </w:rPr>
        <w:t> </w:t>
      </w:r>
      <w:r>
        <w:rPr>
          <w:w w:val="90"/>
        </w:rPr>
        <w:t>bei</w:t>
      </w:r>
      <w:r>
        <w:rPr>
          <w:spacing w:val="-16"/>
          <w:w w:val="90"/>
        </w:rPr>
        <w:t> </w:t>
      </w:r>
      <w:r>
        <w:rPr>
          <w:w w:val="90"/>
        </w:rPr>
        <w:t>ihm</w:t>
      </w:r>
      <w:r>
        <w:rPr>
          <w:spacing w:val="-16"/>
          <w:w w:val="90"/>
        </w:rPr>
        <w:t> </w:t>
      </w:r>
      <w:r>
        <w:rPr>
          <w:w w:val="90"/>
        </w:rPr>
        <w:t>mit</w:t>
      </w:r>
      <w:r>
        <w:rPr>
          <w:spacing w:val="-16"/>
          <w:w w:val="90"/>
        </w:rPr>
        <w:t> </w:t>
      </w:r>
      <w:r>
        <w:rPr>
          <w:w w:val="90"/>
        </w:rPr>
        <w:t>ihrer</w:t>
      </w:r>
      <w:r>
        <w:rPr>
          <w:spacing w:val="-16"/>
          <w:w w:val="90"/>
        </w:rPr>
        <w:t> </w:t>
      </w:r>
      <w:r>
        <w:rPr>
          <w:w w:val="90"/>
        </w:rPr>
        <w:t>viel</w:t>
      </w:r>
      <w:r>
        <w:rPr>
          <w:spacing w:val="-16"/>
          <w:w w:val="90"/>
        </w:rPr>
        <w:t> </w:t>
      </w:r>
      <w:r>
        <w:rPr>
          <w:w w:val="90"/>
        </w:rPr>
        <w:t>beach- teten Arbeit </w:t>
      </w:r>
      <w:r>
        <w:rPr>
          <w:i/>
          <w:w w:val="90"/>
        </w:rPr>
        <w:t>Wirtschaftsrechnung und </w:t>
      </w:r>
      <w:r>
        <w:rPr>
          <w:i/>
          <w:spacing w:val="-4"/>
          <w:w w:val="90"/>
        </w:rPr>
        <w:t>Verteilung </w:t>
      </w:r>
      <w:r>
        <w:rPr>
          <w:i/>
          <w:w w:val="90"/>
        </w:rPr>
        <w:t>im zentralistisch organisierten </w:t>
      </w:r>
      <w:r>
        <w:rPr>
          <w:i/>
          <w:w w:val="90"/>
        </w:rPr>
        <w:t>sozialistischen</w:t>
      </w:r>
      <w:r>
        <w:rPr>
          <w:i/>
          <w:spacing w:val="-40"/>
          <w:w w:val="90"/>
        </w:rPr>
        <w:t> </w:t>
      </w:r>
      <w:r>
        <w:rPr>
          <w:i/>
          <w:w w:val="90"/>
        </w:rPr>
        <w:t>Gemeinwesen</w:t>
      </w:r>
      <w:r>
        <w:rPr>
          <w:i/>
          <w:spacing w:val="-40"/>
          <w:w w:val="90"/>
        </w:rPr>
        <w:t> </w:t>
      </w:r>
      <w:r>
        <w:rPr>
          <w:w w:val="90"/>
        </w:rPr>
        <w:t>1931</w:t>
      </w:r>
      <w:r>
        <w:rPr>
          <w:spacing w:val="-40"/>
          <w:w w:val="90"/>
        </w:rPr>
        <w:t> </w:t>
      </w:r>
      <w:r>
        <w:rPr>
          <w:w w:val="90"/>
        </w:rPr>
        <w:t>promovierte.</w:t>
      </w:r>
      <w:r>
        <w:rPr>
          <w:spacing w:val="-40"/>
          <w:w w:val="90"/>
        </w:rPr>
        <w:t> </w:t>
      </w:r>
      <w:r>
        <w:rPr>
          <w:w w:val="90"/>
        </w:rPr>
        <w:t>Tisch</w:t>
      </w:r>
      <w:r>
        <w:rPr>
          <w:spacing w:val="-40"/>
          <w:w w:val="90"/>
        </w:rPr>
        <w:t> </w:t>
      </w:r>
      <w:r>
        <w:rPr>
          <w:w w:val="90"/>
        </w:rPr>
        <w:t>war</w:t>
      </w:r>
      <w:r>
        <w:rPr>
          <w:spacing w:val="-40"/>
          <w:w w:val="90"/>
        </w:rPr>
        <w:t> </w:t>
      </w:r>
      <w:r>
        <w:rPr>
          <w:w w:val="90"/>
        </w:rPr>
        <w:t>eng</w:t>
      </w:r>
      <w:r>
        <w:rPr>
          <w:spacing w:val="-40"/>
          <w:w w:val="90"/>
        </w:rPr>
        <w:t> </w:t>
      </w:r>
      <w:r>
        <w:rPr>
          <w:w w:val="90"/>
        </w:rPr>
        <w:t>mit</w:t>
      </w:r>
      <w:r>
        <w:rPr>
          <w:spacing w:val="-40"/>
          <w:w w:val="90"/>
        </w:rPr>
        <w:t> </w:t>
      </w:r>
      <w:r>
        <w:rPr>
          <w:w w:val="90"/>
        </w:rPr>
        <w:t>Lösch</w:t>
      </w:r>
      <w:r>
        <w:rPr>
          <w:spacing w:val="-40"/>
          <w:w w:val="90"/>
        </w:rPr>
        <w:t> </w:t>
      </w:r>
      <w:r>
        <w:rPr>
          <w:w w:val="90"/>
        </w:rPr>
        <w:t>befreun- det</w:t>
      </w:r>
      <w:r>
        <w:rPr>
          <w:spacing w:val="-35"/>
          <w:w w:val="90"/>
        </w:rPr>
        <w:t> </w:t>
      </w:r>
      <w:r>
        <w:rPr>
          <w:w w:val="90"/>
        </w:rPr>
        <w:t>und</w:t>
      </w:r>
      <w:r>
        <w:rPr>
          <w:spacing w:val="-35"/>
          <w:w w:val="90"/>
        </w:rPr>
        <w:t> </w:t>
      </w:r>
      <w:r>
        <w:rPr>
          <w:w w:val="90"/>
        </w:rPr>
        <w:t>laut</w:t>
      </w:r>
      <w:r>
        <w:rPr>
          <w:spacing w:val="-35"/>
          <w:w w:val="90"/>
        </w:rPr>
        <w:t> </w:t>
      </w:r>
      <w:r>
        <w:rPr>
          <w:w w:val="90"/>
        </w:rPr>
        <w:t>Allen</w:t>
      </w:r>
      <w:r>
        <w:rPr>
          <w:spacing w:val="-35"/>
          <w:w w:val="90"/>
        </w:rPr>
        <w:t> </w:t>
      </w:r>
      <w:r>
        <w:rPr>
          <w:w w:val="90"/>
        </w:rPr>
        <w:t>(</w:t>
      </w:r>
      <w:hyperlink w:history="true" w:anchor="_bookmark1297">
        <w:r>
          <w:rPr>
            <w:color w:val="2E3092"/>
            <w:w w:val="90"/>
          </w:rPr>
          <w:t>1991b</w:t>
        </w:r>
      </w:hyperlink>
      <w:r>
        <w:rPr>
          <w:w w:val="90"/>
        </w:rPr>
        <w:t>)</w:t>
      </w:r>
      <w:r>
        <w:rPr>
          <w:spacing w:val="-35"/>
          <w:w w:val="90"/>
        </w:rPr>
        <w:t> </w:t>
      </w:r>
      <w:r>
        <w:rPr>
          <w:spacing w:val="-4"/>
          <w:w w:val="90"/>
        </w:rPr>
        <w:t>“one</w:t>
      </w:r>
      <w:r>
        <w:rPr>
          <w:spacing w:val="-35"/>
          <w:w w:val="90"/>
        </w:rPr>
        <w:t> </w:t>
      </w:r>
      <w:r>
        <w:rPr>
          <w:w w:val="90"/>
        </w:rPr>
        <w:t>of</w:t>
      </w:r>
      <w:r>
        <w:rPr>
          <w:spacing w:val="-35"/>
          <w:w w:val="90"/>
        </w:rPr>
        <w:t> </w:t>
      </w:r>
      <w:r>
        <w:rPr>
          <w:w w:val="90"/>
        </w:rPr>
        <w:t>Schumpeter’s</w:t>
      </w:r>
      <w:r>
        <w:rPr>
          <w:spacing w:val="-35"/>
          <w:w w:val="90"/>
        </w:rPr>
        <w:t> </w:t>
      </w:r>
      <w:r>
        <w:rPr>
          <w:spacing w:val="-3"/>
          <w:w w:val="90"/>
        </w:rPr>
        <w:t>favorite</w:t>
      </w:r>
      <w:r>
        <w:rPr>
          <w:spacing w:val="-35"/>
          <w:w w:val="90"/>
        </w:rPr>
        <w:t> </w:t>
      </w:r>
      <w:r>
        <w:rPr>
          <w:w w:val="90"/>
        </w:rPr>
        <w:t>students".</w:t>
      </w:r>
      <w:r>
        <w:rPr>
          <w:spacing w:val="-35"/>
          <w:w w:val="90"/>
        </w:rPr>
        <w:t> </w:t>
      </w:r>
      <w:r>
        <w:rPr>
          <w:w w:val="90"/>
        </w:rPr>
        <w:t>In</w:t>
      </w:r>
      <w:r>
        <w:rPr>
          <w:spacing w:val="-35"/>
          <w:w w:val="90"/>
        </w:rPr>
        <w:t> </w:t>
      </w:r>
      <w:r>
        <w:rPr>
          <w:w w:val="90"/>
        </w:rPr>
        <w:t>Bonn</w:t>
      </w:r>
      <w:r>
        <w:rPr>
          <w:spacing w:val="-35"/>
          <w:w w:val="90"/>
        </w:rPr>
        <w:t> </w:t>
      </w:r>
      <w:r>
        <w:rPr>
          <w:w w:val="90"/>
        </w:rPr>
        <w:t>war</w:t>
      </w:r>
      <w:r>
        <w:rPr>
          <w:w w:val="81"/>
        </w:rPr>
        <w:t> </w:t>
      </w:r>
      <w:r>
        <w:rPr>
          <w:w w:val="90"/>
        </w:rPr>
        <w:t>Tisch</w:t>
      </w:r>
      <w:r>
        <w:rPr>
          <w:spacing w:val="-32"/>
          <w:w w:val="90"/>
        </w:rPr>
        <w:t> </w:t>
      </w:r>
      <w:r>
        <w:rPr>
          <w:w w:val="90"/>
        </w:rPr>
        <w:t>wissenschaftliche</w:t>
      </w:r>
      <w:r>
        <w:rPr>
          <w:spacing w:val="-32"/>
          <w:w w:val="90"/>
        </w:rPr>
        <w:t> </w:t>
      </w:r>
      <w:r>
        <w:rPr>
          <w:w w:val="90"/>
        </w:rPr>
        <w:t>Mitarbeiterin</w:t>
      </w:r>
      <w:r>
        <w:rPr>
          <w:spacing w:val="-32"/>
          <w:w w:val="90"/>
        </w:rPr>
        <w:t> </w:t>
      </w:r>
      <w:r>
        <w:rPr>
          <w:w w:val="90"/>
        </w:rPr>
        <w:t>und</w:t>
      </w:r>
      <w:r>
        <w:rPr>
          <w:spacing w:val="-32"/>
          <w:w w:val="90"/>
        </w:rPr>
        <w:t> </w:t>
      </w:r>
      <w:r>
        <w:rPr>
          <w:w w:val="90"/>
        </w:rPr>
        <w:t>Sekretärin</w:t>
      </w:r>
      <w:r>
        <w:rPr>
          <w:spacing w:val="-32"/>
          <w:w w:val="90"/>
        </w:rPr>
        <w:t> </w:t>
      </w:r>
      <w:r>
        <w:rPr>
          <w:w w:val="90"/>
        </w:rPr>
        <w:t>von</w:t>
      </w:r>
      <w:r>
        <w:rPr>
          <w:spacing w:val="-32"/>
          <w:w w:val="90"/>
        </w:rPr>
        <w:t> </w:t>
      </w:r>
      <w:r>
        <w:rPr>
          <w:w w:val="90"/>
        </w:rPr>
        <w:t>Spiethoff.</w:t>
      </w:r>
      <w:r>
        <w:rPr>
          <w:spacing w:val="-32"/>
          <w:w w:val="90"/>
        </w:rPr>
        <w:t> </w:t>
      </w:r>
      <w:r>
        <w:rPr>
          <w:w w:val="90"/>
        </w:rPr>
        <w:t>Sie</w:t>
      </w:r>
      <w:r>
        <w:rPr>
          <w:spacing w:val="-32"/>
          <w:w w:val="90"/>
        </w:rPr>
        <w:t> </w:t>
      </w:r>
      <w:r>
        <w:rPr>
          <w:w w:val="90"/>
        </w:rPr>
        <w:t>wurde</w:t>
      </w:r>
      <w:r>
        <w:rPr>
          <w:w w:val="83"/>
        </w:rPr>
        <w:t> </w:t>
      </w:r>
      <w:r>
        <w:rPr>
          <w:w w:val="90"/>
        </w:rPr>
        <w:t>1941</w:t>
      </w:r>
      <w:r>
        <w:rPr>
          <w:spacing w:val="-33"/>
          <w:w w:val="90"/>
        </w:rPr>
        <w:t> </w:t>
      </w:r>
      <w:r>
        <w:rPr>
          <w:w w:val="90"/>
        </w:rPr>
        <w:t>nach</w:t>
      </w:r>
      <w:r>
        <w:rPr>
          <w:spacing w:val="-33"/>
          <w:w w:val="90"/>
        </w:rPr>
        <w:t> </w:t>
      </w:r>
      <w:r>
        <w:rPr>
          <w:w w:val="90"/>
        </w:rPr>
        <w:t>Weissrussland</w:t>
      </w:r>
      <w:r>
        <w:rPr>
          <w:spacing w:val="-33"/>
          <w:w w:val="90"/>
        </w:rPr>
        <w:t> </w:t>
      </w:r>
      <w:r>
        <w:rPr>
          <w:w w:val="90"/>
        </w:rPr>
        <w:t>deportiert</w:t>
      </w:r>
      <w:r>
        <w:rPr>
          <w:spacing w:val="-33"/>
          <w:w w:val="90"/>
        </w:rPr>
        <w:t> </w:t>
      </w:r>
      <w:r>
        <w:rPr>
          <w:w w:val="90"/>
        </w:rPr>
        <w:t>und</w:t>
      </w:r>
      <w:r>
        <w:rPr>
          <w:spacing w:val="-33"/>
          <w:w w:val="90"/>
        </w:rPr>
        <w:t> </w:t>
      </w:r>
      <w:r>
        <w:rPr>
          <w:w w:val="90"/>
        </w:rPr>
        <w:t>wenig</w:t>
      </w:r>
      <w:r>
        <w:rPr>
          <w:spacing w:val="-33"/>
          <w:w w:val="90"/>
        </w:rPr>
        <w:t> </w:t>
      </w:r>
      <w:r>
        <w:rPr>
          <w:w w:val="90"/>
        </w:rPr>
        <w:t>später</w:t>
      </w:r>
      <w:r>
        <w:rPr>
          <w:spacing w:val="-33"/>
          <w:w w:val="90"/>
        </w:rPr>
        <w:t> </w:t>
      </w:r>
      <w:r>
        <w:rPr>
          <w:w w:val="90"/>
        </w:rPr>
        <w:t>im</w:t>
      </w:r>
      <w:r>
        <w:rPr>
          <w:spacing w:val="-33"/>
          <w:w w:val="90"/>
        </w:rPr>
        <w:t> </w:t>
      </w:r>
      <w:r>
        <w:rPr>
          <w:w w:val="90"/>
        </w:rPr>
        <w:t>Ghetto</w:t>
      </w:r>
      <w:r>
        <w:rPr>
          <w:spacing w:val="-33"/>
          <w:w w:val="90"/>
        </w:rPr>
        <w:t> </w:t>
      </w:r>
      <w:r>
        <w:rPr>
          <w:w w:val="90"/>
        </w:rPr>
        <w:t>von</w:t>
      </w:r>
      <w:r>
        <w:rPr>
          <w:spacing w:val="-33"/>
          <w:w w:val="90"/>
        </w:rPr>
        <w:t> </w:t>
      </w:r>
      <w:r>
        <w:rPr>
          <w:w w:val="90"/>
        </w:rPr>
        <w:t>Minsk</w:t>
      </w:r>
      <w:r>
        <w:rPr>
          <w:spacing w:val="-33"/>
          <w:w w:val="90"/>
        </w:rPr>
        <w:t> </w:t>
      </w:r>
      <w:r>
        <w:rPr>
          <w:w w:val="90"/>
        </w:rPr>
        <w:t>er- </w:t>
      </w:r>
      <w:r>
        <w:rPr/>
        <w:t>mordet.</w:t>
      </w:r>
    </w:p>
    <w:p>
      <w:pPr>
        <w:pStyle w:val="BodyText"/>
        <w:spacing w:line="288" w:lineRule="exact" w:before="232"/>
        <w:ind w:left="704" w:right="2208" w:hanging="586"/>
        <w:jc w:val="both"/>
      </w:pPr>
      <w:r>
        <w:rPr>
          <w:w w:val="90"/>
        </w:rPr>
        <w:t>Hellmuth</w:t>
      </w:r>
      <w:r>
        <w:rPr>
          <w:spacing w:val="-4"/>
          <w:w w:val="90"/>
        </w:rPr>
        <w:t> </w:t>
      </w:r>
      <w:r>
        <w:rPr>
          <w:w w:val="90"/>
        </w:rPr>
        <w:t>Uhrig</w:t>
      </w:r>
      <w:r>
        <w:rPr>
          <w:spacing w:val="-4"/>
          <w:w w:val="90"/>
        </w:rPr>
        <w:t> </w:t>
      </w:r>
      <w:r>
        <w:rPr>
          <w:w w:val="90"/>
        </w:rPr>
        <w:t>(1906-1976)</w:t>
      </w:r>
      <w:r>
        <w:rPr>
          <w:spacing w:val="17"/>
          <w:w w:val="90"/>
        </w:rPr>
        <w:t> </w:t>
      </w:r>
      <w:r>
        <w:rPr>
          <w:w w:val="90"/>
        </w:rPr>
        <w:t>award-winning</w:t>
      </w:r>
      <w:r>
        <w:rPr>
          <w:spacing w:val="-20"/>
          <w:w w:val="90"/>
        </w:rPr>
        <w:t> </w:t>
      </w:r>
      <w:r>
        <w:rPr>
          <w:w w:val="90"/>
        </w:rPr>
        <w:t>German</w:t>
      </w:r>
      <w:r>
        <w:rPr>
          <w:spacing w:val="-19"/>
          <w:w w:val="90"/>
        </w:rPr>
        <w:t> </w:t>
      </w:r>
      <w:r>
        <w:rPr>
          <w:w w:val="90"/>
        </w:rPr>
        <w:t>painter</w:t>
      </w:r>
      <w:r>
        <w:rPr>
          <w:spacing w:val="-19"/>
          <w:w w:val="90"/>
        </w:rPr>
        <w:t> </w:t>
      </w:r>
      <w:r>
        <w:rPr>
          <w:w w:val="90"/>
        </w:rPr>
        <w:t>and</w:t>
      </w:r>
      <w:r>
        <w:rPr>
          <w:spacing w:val="-20"/>
          <w:w w:val="90"/>
        </w:rPr>
        <w:t> </w:t>
      </w:r>
      <w:r>
        <w:rPr>
          <w:w w:val="90"/>
        </w:rPr>
        <w:t>sculptor.</w:t>
      </w:r>
      <w:r>
        <w:rPr>
          <w:spacing w:val="-19"/>
          <w:w w:val="90"/>
        </w:rPr>
        <w:t> </w:t>
      </w:r>
      <w:r>
        <w:rPr>
          <w:w w:val="90"/>
        </w:rPr>
        <w:t>An</w:t>
      </w:r>
      <w:r>
        <w:rPr>
          <w:spacing w:val="-19"/>
          <w:w w:val="90"/>
        </w:rPr>
        <w:t> </w:t>
      </w:r>
      <w:r>
        <w:rPr>
          <w:w w:val="90"/>
        </w:rPr>
        <w:t>old school</w:t>
      </w:r>
      <w:r>
        <w:rPr>
          <w:spacing w:val="-31"/>
          <w:w w:val="90"/>
        </w:rPr>
        <w:t> </w:t>
      </w:r>
      <w:r>
        <w:rPr>
          <w:w w:val="90"/>
        </w:rPr>
        <w:t>friend</w:t>
      </w:r>
      <w:r>
        <w:rPr>
          <w:spacing w:val="-31"/>
          <w:w w:val="90"/>
        </w:rPr>
        <w:t> </w:t>
      </w:r>
      <w:r>
        <w:rPr>
          <w:w w:val="90"/>
        </w:rPr>
        <w:t>of</w:t>
      </w:r>
      <w:r>
        <w:rPr>
          <w:spacing w:val="-31"/>
          <w:w w:val="90"/>
        </w:rPr>
        <w:t> </w:t>
      </w:r>
      <w:r>
        <w:rPr>
          <w:w w:val="90"/>
        </w:rPr>
        <w:t>Lösch’s</w:t>
      </w:r>
      <w:r>
        <w:rPr>
          <w:spacing w:val="-31"/>
          <w:w w:val="90"/>
        </w:rPr>
        <w:t> </w:t>
      </w:r>
      <w:r>
        <w:rPr>
          <w:w w:val="90"/>
        </w:rPr>
        <w:t>from</w:t>
      </w:r>
      <w:r>
        <w:rPr>
          <w:spacing w:val="-31"/>
          <w:w w:val="90"/>
        </w:rPr>
        <w:t> </w:t>
      </w:r>
      <w:r>
        <w:rPr>
          <w:w w:val="90"/>
        </w:rPr>
        <w:t>Heidenheim.</w:t>
      </w:r>
    </w:p>
    <w:p>
      <w:pPr>
        <w:pStyle w:val="BodyText"/>
        <w:spacing w:line="288" w:lineRule="exact" w:before="232"/>
        <w:ind w:left="704" w:right="2072" w:hanging="586"/>
      </w:pPr>
      <w:r>
        <w:rPr>
          <w:w w:val="95"/>
        </w:rPr>
        <w:t>John</w:t>
      </w:r>
      <w:r>
        <w:rPr>
          <w:spacing w:val="-30"/>
          <w:w w:val="95"/>
        </w:rPr>
        <w:t> </w:t>
      </w:r>
      <w:r>
        <w:rPr>
          <w:w w:val="95"/>
        </w:rPr>
        <w:t>Valentine</w:t>
      </w:r>
      <w:r>
        <w:rPr>
          <w:spacing w:val="-30"/>
          <w:w w:val="95"/>
        </w:rPr>
        <w:t> </w:t>
      </w:r>
      <w:r>
        <w:rPr>
          <w:w w:val="95"/>
        </w:rPr>
        <w:t>Van</w:t>
      </w:r>
      <w:r>
        <w:rPr>
          <w:spacing w:val="-30"/>
          <w:w w:val="95"/>
        </w:rPr>
        <w:t> </w:t>
      </w:r>
      <w:r>
        <w:rPr>
          <w:w w:val="95"/>
        </w:rPr>
        <w:t>Sickle</w:t>
      </w:r>
      <w:r>
        <w:rPr>
          <w:spacing w:val="-30"/>
          <w:w w:val="95"/>
        </w:rPr>
        <w:t> </w:t>
      </w:r>
      <w:r>
        <w:rPr>
          <w:w w:val="95"/>
        </w:rPr>
        <w:t>(1892–1975)</w:t>
      </w:r>
      <w:r>
        <w:rPr>
          <w:spacing w:val="11"/>
          <w:w w:val="95"/>
        </w:rPr>
        <w:t> </w:t>
      </w:r>
      <w:r>
        <w:rPr>
          <w:w w:val="95"/>
        </w:rPr>
        <w:t>amerikanischer</w:t>
      </w:r>
      <w:r>
        <w:rPr>
          <w:spacing w:val="-39"/>
          <w:w w:val="95"/>
        </w:rPr>
        <w:t> </w:t>
      </w:r>
      <w:r>
        <w:rPr>
          <w:w w:val="95"/>
        </w:rPr>
        <w:t>Ökonom,</w:t>
      </w:r>
      <w:r>
        <w:rPr>
          <w:spacing w:val="-39"/>
          <w:w w:val="95"/>
        </w:rPr>
        <w:t> </w:t>
      </w:r>
      <w:r>
        <w:rPr>
          <w:w w:val="95"/>
        </w:rPr>
        <w:t>Professor</w:t>
      </w:r>
      <w:r>
        <w:rPr>
          <w:spacing w:val="-39"/>
          <w:w w:val="95"/>
        </w:rPr>
        <w:t> </w:t>
      </w:r>
      <w:r>
        <w:rPr>
          <w:w w:val="95"/>
        </w:rPr>
        <w:t>an</w:t>
      </w:r>
      <w:r>
        <w:rPr>
          <w:spacing w:val="-39"/>
          <w:w w:val="95"/>
        </w:rPr>
        <w:t> </w:t>
      </w:r>
      <w:r>
        <w:rPr>
          <w:w w:val="95"/>
        </w:rPr>
        <w:t>der </w:t>
      </w:r>
      <w:r>
        <w:rPr>
          <w:spacing w:val="-3"/>
          <w:w w:val="85"/>
        </w:rPr>
        <w:t>Vanderbilt</w:t>
      </w:r>
      <w:r>
        <w:rPr>
          <w:spacing w:val="-14"/>
          <w:w w:val="85"/>
        </w:rPr>
        <w:t> </w:t>
      </w:r>
      <w:r>
        <w:rPr>
          <w:w w:val="85"/>
        </w:rPr>
        <w:t>University</w:t>
      </w:r>
      <w:r>
        <w:rPr>
          <w:spacing w:val="-12"/>
          <w:w w:val="85"/>
        </w:rPr>
        <w:t> </w:t>
      </w:r>
      <w:r>
        <w:rPr>
          <w:w w:val="85"/>
        </w:rPr>
        <w:t>und</w:t>
      </w:r>
      <w:r>
        <w:rPr>
          <w:spacing w:val="-14"/>
          <w:w w:val="85"/>
        </w:rPr>
        <w:t> </w:t>
      </w:r>
      <w:r>
        <w:rPr>
          <w:w w:val="85"/>
        </w:rPr>
        <w:t>am</w:t>
      </w:r>
      <w:r>
        <w:rPr>
          <w:spacing w:val="-14"/>
          <w:w w:val="85"/>
        </w:rPr>
        <w:t> </w:t>
      </w:r>
      <w:r>
        <w:rPr>
          <w:spacing w:val="-5"/>
          <w:w w:val="85"/>
        </w:rPr>
        <w:t>Wabash</w:t>
      </w:r>
      <w:r>
        <w:rPr>
          <w:spacing w:val="-14"/>
          <w:w w:val="85"/>
        </w:rPr>
        <w:t> </w:t>
      </w:r>
      <w:r>
        <w:rPr>
          <w:w w:val="85"/>
        </w:rPr>
        <w:t>College</w:t>
      </w:r>
      <w:r>
        <w:rPr>
          <w:spacing w:val="-12"/>
          <w:w w:val="85"/>
        </w:rPr>
        <w:t> </w:t>
      </w:r>
      <w:r>
        <w:rPr>
          <w:w w:val="85"/>
        </w:rPr>
        <w:t>(Indiana).</w:t>
      </w:r>
      <w:r>
        <w:rPr>
          <w:spacing w:val="-14"/>
          <w:w w:val="85"/>
        </w:rPr>
        <w:t> </w:t>
      </w:r>
      <w:r>
        <w:rPr>
          <w:spacing w:val="-4"/>
          <w:w w:val="85"/>
        </w:rPr>
        <w:t>Während</w:t>
      </w:r>
      <w:r>
        <w:rPr>
          <w:spacing w:val="-12"/>
          <w:w w:val="85"/>
        </w:rPr>
        <w:t> </w:t>
      </w:r>
      <w:r>
        <w:rPr>
          <w:w w:val="85"/>
        </w:rPr>
        <w:t>der</w:t>
      </w:r>
      <w:r>
        <w:rPr>
          <w:spacing w:val="-14"/>
          <w:w w:val="85"/>
        </w:rPr>
        <w:t> </w:t>
      </w:r>
      <w:r>
        <w:rPr>
          <w:w w:val="85"/>
        </w:rPr>
        <w:t>Zwischen- </w:t>
      </w:r>
      <w:r>
        <w:rPr>
          <w:w w:val="90"/>
        </w:rPr>
        <w:t>kriegszeit</w:t>
      </w:r>
      <w:r>
        <w:rPr>
          <w:spacing w:val="-24"/>
          <w:w w:val="90"/>
        </w:rPr>
        <w:t> </w:t>
      </w:r>
      <w:r>
        <w:rPr>
          <w:w w:val="90"/>
        </w:rPr>
        <w:t>war</w:t>
      </w:r>
      <w:r>
        <w:rPr>
          <w:spacing w:val="-24"/>
          <w:w w:val="90"/>
        </w:rPr>
        <w:t> </w:t>
      </w:r>
      <w:r>
        <w:rPr>
          <w:spacing w:val="-8"/>
          <w:w w:val="90"/>
        </w:rPr>
        <w:t>Van</w:t>
      </w:r>
      <w:r>
        <w:rPr>
          <w:spacing w:val="-24"/>
          <w:w w:val="90"/>
        </w:rPr>
        <w:t> </w:t>
      </w:r>
      <w:r>
        <w:rPr>
          <w:w w:val="90"/>
        </w:rPr>
        <w:t>Sickle</w:t>
      </w:r>
      <w:r>
        <w:rPr>
          <w:spacing w:val="-24"/>
          <w:w w:val="90"/>
        </w:rPr>
        <w:t> </w:t>
      </w:r>
      <w:r>
        <w:rPr>
          <w:w w:val="90"/>
        </w:rPr>
        <w:t>auch</w:t>
      </w:r>
      <w:r>
        <w:rPr>
          <w:spacing w:val="-24"/>
          <w:w w:val="90"/>
        </w:rPr>
        <w:t> </w:t>
      </w:r>
      <w:r>
        <w:rPr>
          <w:w w:val="90"/>
        </w:rPr>
        <w:t>Sektionsleiter</w:t>
      </w:r>
      <w:r>
        <w:rPr>
          <w:spacing w:val="-24"/>
          <w:w w:val="90"/>
        </w:rPr>
        <w:t> </w:t>
      </w:r>
      <w:r>
        <w:rPr>
          <w:w w:val="90"/>
        </w:rPr>
        <w:t>der</w:t>
      </w:r>
      <w:r>
        <w:rPr>
          <w:spacing w:val="-24"/>
          <w:w w:val="90"/>
        </w:rPr>
        <w:t> </w:t>
      </w:r>
      <w:r>
        <w:rPr>
          <w:w w:val="90"/>
        </w:rPr>
        <w:t>Europa</w:t>
      </w:r>
      <w:r>
        <w:rPr>
          <w:spacing w:val="-24"/>
          <w:w w:val="90"/>
        </w:rPr>
        <w:t> </w:t>
      </w:r>
      <w:r>
        <w:rPr>
          <w:w w:val="90"/>
        </w:rPr>
        <w:t>Abteilung</w:t>
      </w:r>
      <w:r>
        <w:rPr>
          <w:spacing w:val="-24"/>
          <w:w w:val="90"/>
        </w:rPr>
        <w:t> </w:t>
      </w:r>
      <w:r>
        <w:rPr>
          <w:w w:val="90"/>
        </w:rPr>
        <w:t>(European Office)</w:t>
      </w:r>
      <w:r>
        <w:rPr>
          <w:spacing w:val="-39"/>
          <w:w w:val="90"/>
        </w:rPr>
        <w:t> </w:t>
      </w:r>
      <w:r>
        <w:rPr>
          <w:w w:val="90"/>
        </w:rPr>
        <w:t>der</w:t>
      </w:r>
      <w:r>
        <w:rPr>
          <w:spacing w:val="-39"/>
          <w:w w:val="90"/>
        </w:rPr>
        <w:t> </w:t>
      </w:r>
      <w:r>
        <w:rPr>
          <w:w w:val="90"/>
        </w:rPr>
        <w:t>Rockefeller</w:t>
      </w:r>
      <w:r>
        <w:rPr>
          <w:spacing w:val="-39"/>
          <w:w w:val="90"/>
        </w:rPr>
        <w:t> </w:t>
      </w:r>
      <w:r>
        <w:rPr>
          <w:w w:val="90"/>
        </w:rPr>
        <w:t>Foundation</w:t>
      </w:r>
      <w:r>
        <w:rPr>
          <w:spacing w:val="-39"/>
          <w:w w:val="90"/>
        </w:rPr>
        <w:t> </w:t>
      </w:r>
      <w:r>
        <w:rPr>
          <w:w w:val="90"/>
        </w:rPr>
        <w:t>in</w:t>
      </w:r>
      <w:r>
        <w:rPr>
          <w:spacing w:val="-39"/>
          <w:w w:val="90"/>
        </w:rPr>
        <w:t> </w:t>
      </w:r>
      <w:r>
        <w:rPr>
          <w:w w:val="90"/>
        </w:rPr>
        <w:t>Paris.</w:t>
      </w:r>
    </w:p>
    <w:p>
      <w:pPr>
        <w:pStyle w:val="BodyText"/>
        <w:spacing w:line="288" w:lineRule="exact" w:before="232"/>
        <w:ind w:left="704" w:right="2208" w:hanging="586"/>
        <w:jc w:val="both"/>
      </w:pPr>
      <w:r>
        <w:rPr>
          <w:w w:val="95"/>
        </w:rPr>
        <w:t>Daniel</w:t>
      </w:r>
      <w:r>
        <w:rPr>
          <w:spacing w:val="-32"/>
          <w:w w:val="95"/>
        </w:rPr>
        <w:t> </w:t>
      </w:r>
      <w:r>
        <w:rPr>
          <w:w w:val="95"/>
        </w:rPr>
        <w:t>Rutledge</w:t>
      </w:r>
      <w:r>
        <w:rPr>
          <w:spacing w:val="-32"/>
          <w:w w:val="95"/>
        </w:rPr>
        <w:t> </w:t>
      </w:r>
      <w:r>
        <w:rPr>
          <w:w w:val="95"/>
        </w:rPr>
        <w:t>Vining</w:t>
      </w:r>
      <w:r>
        <w:rPr>
          <w:spacing w:val="-32"/>
          <w:w w:val="95"/>
        </w:rPr>
        <w:t> </w:t>
      </w:r>
      <w:r>
        <w:rPr>
          <w:w w:val="95"/>
        </w:rPr>
        <w:t>(1908-1999)</w:t>
      </w:r>
      <w:r>
        <w:rPr>
          <w:spacing w:val="5"/>
          <w:w w:val="95"/>
        </w:rPr>
        <w:t> </w:t>
      </w:r>
      <w:r>
        <w:rPr>
          <w:w w:val="95"/>
        </w:rPr>
        <w:t>American</w:t>
      </w:r>
      <w:r>
        <w:rPr>
          <w:spacing w:val="-38"/>
          <w:w w:val="95"/>
        </w:rPr>
        <w:t> </w:t>
      </w:r>
      <w:r>
        <w:rPr>
          <w:w w:val="95"/>
        </w:rPr>
        <w:t>economist,</w:t>
      </w:r>
      <w:r>
        <w:rPr>
          <w:spacing w:val="-38"/>
          <w:w w:val="95"/>
        </w:rPr>
        <w:t> </w:t>
      </w:r>
      <w:r>
        <w:rPr>
          <w:w w:val="95"/>
        </w:rPr>
        <w:t>spatial</w:t>
      </w:r>
      <w:r>
        <w:rPr>
          <w:spacing w:val="-38"/>
          <w:w w:val="95"/>
        </w:rPr>
        <w:t> </w:t>
      </w:r>
      <w:r>
        <w:rPr>
          <w:w w:val="95"/>
        </w:rPr>
        <w:t>theorist,</w:t>
      </w:r>
      <w:r>
        <w:rPr>
          <w:spacing w:val="-38"/>
          <w:w w:val="95"/>
        </w:rPr>
        <w:t> </w:t>
      </w:r>
      <w:r>
        <w:rPr>
          <w:w w:val="95"/>
        </w:rPr>
        <w:t>a</w:t>
      </w:r>
      <w:r>
        <w:rPr>
          <w:spacing w:val="-38"/>
          <w:w w:val="95"/>
        </w:rPr>
        <w:t> </w:t>
      </w:r>
      <w:r>
        <w:rPr>
          <w:w w:val="95"/>
        </w:rPr>
        <w:t>con- </w:t>
      </w:r>
      <w:r>
        <w:rPr>
          <w:w w:val="90"/>
        </w:rPr>
        <w:t>temporary</w:t>
      </w:r>
      <w:r>
        <w:rPr>
          <w:spacing w:val="-35"/>
          <w:w w:val="90"/>
        </w:rPr>
        <w:t> </w:t>
      </w:r>
      <w:r>
        <w:rPr>
          <w:w w:val="90"/>
        </w:rPr>
        <w:t>of</w:t>
      </w:r>
      <w:r>
        <w:rPr>
          <w:spacing w:val="-35"/>
          <w:w w:val="90"/>
        </w:rPr>
        <w:t> </w:t>
      </w:r>
      <w:r>
        <w:rPr>
          <w:w w:val="90"/>
        </w:rPr>
        <w:t>James</w:t>
      </w:r>
      <w:r>
        <w:rPr>
          <w:spacing w:val="-35"/>
          <w:w w:val="90"/>
        </w:rPr>
        <w:t> </w:t>
      </w:r>
      <w:r>
        <w:rPr>
          <w:w w:val="90"/>
        </w:rPr>
        <w:t>Buchanan’s</w:t>
      </w:r>
      <w:r>
        <w:rPr>
          <w:spacing w:val="-35"/>
          <w:w w:val="90"/>
        </w:rPr>
        <w:t> </w:t>
      </w:r>
      <w:r>
        <w:rPr>
          <w:w w:val="90"/>
        </w:rPr>
        <w:t>at</w:t>
      </w:r>
      <w:r>
        <w:rPr>
          <w:spacing w:val="-35"/>
          <w:w w:val="90"/>
        </w:rPr>
        <w:t> </w:t>
      </w:r>
      <w:r>
        <w:rPr>
          <w:w w:val="90"/>
        </w:rPr>
        <w:t>Chicago</w:t>
      </w:r>
      <w:r>
        <w:rPr>
          <w:spacing w:val="-35"/>
          <w:w w:val="90"/>
        </w:rPr>
        <w:t> </w:t>
      </w:r>
      <w:r>
        <w:rPr>
          <w:w w:val="90"/>
        </w:rPr>
        <w:t>during</w:t>
      </w:r>
      <w:r>
        <w:rPr>
          <w:spacing w:val="-35"/>
          <w:w w:val="90"/>
        </w:rPr>
        <w:t> </w:t>
      </w:r>
      <w:r>
        <w:rPr>
          <w:w w:val="90"/>
        </w:rPr>
        <w:t>their</w:t>
      </w:r>
      <w:r>
        <w:rPr>
          <w:spacing w:val="-35"/>
          <w:w w:val="90"/>
        </w:rPr>
        <w:t> </w:t>
      </w:r>
      <w:r>
        <w:rPr>
          <w:w w:val="90"/>
        </w:rPr>
        <w:t>PhD</w:t>
      </w:r>
      <w:r>
        <w:rPr>
          <w:spacing w:val="-35"/>
          <w:w w:val="90"/>
        </w:rPr>
        <w:t> </w:t>
      </w:r>
      <w:r>
        <w:rPr>
          <w:w w:val="90"/>
        </w:rPr>
        <w:t>studies.</w:t>
      </w:r>
      <w:r>
        <w:rPr>
          <w:spacing w:val="-35"/>
          <w:w w:val="90"/>
        </w:rPr>
        <w:t> </w:t>
      </w:r>
      <w:r>
        <w:rPr>
          <w:w w:val="90"/>
        </w:rPr>
        <w:t>Professor</w:t>
      </w:r>
      <w:r>
        <w:rPr>
          <w:w w:val="81"/>
        </w:rPr>
        <w:t> </w:t>
      </w:r>
      <w:r>
        <w:rPr>
          <w:w w:val="85"/>
        </w:rPr>
        <w:t>economics </w:t>
      </w:r>
      <w:r>
        <w:rPr>
          <w:spacing w:val="-3"/>
          <w:w w:val="85"/>
        </w:rPr>
        <w:t>Westminster </w:t>
      </w:r>
      <w:r>
        <w:rPr>
          <w:w w:val="85"/>
        </w:rPr>
        <w:t>College, Fulton, Missouri, 1935-1938. Instructor econo- mics</w:t>
      </w:r>
      <w:r>
        <w:rPr>
          <w:spacing w:val="-8"/>
          <w:w w:val="85"/>
        </w:rPr>
        <w:t> </w:t>
      </w:r>
      <w:r>
        <w:rPr>
          <w:w w:val="85"/>
        </w:rPr>
        <w:t>and</w:t>
      </w:r>
      <w:r>
        <w:rPr>
          <w:spacing w:val="-8"/>
          <w:w w:val="85"/>
        </w:rPr>
        <w:t> </w:t>
      </w:r>
      <w:r>
        <w:rPr>
          <w:w w:val="85"/>
        </w:rPr>
        <w:t>statistics</w:t>
      </w:r>
      <w:r>
        <w:rPr>
          <w:spacing w:val="-8"/>
          <w:w w:val="85"/>
        </w:rPr>
        <w:t> </w:t>
      </w:r>
      <w:r>
        <w:rPr>
          <w:w w:val="85"/>
        </w:rPr>
        <w:t>University</w:t>
      </w:r>
      <w:r>
        <w:rPr>
          <w:spacing w:val="-8"/>
          <w:w w:val="85"/>
        </w:rPr>
        <w:t> </w:t>
      </w:r>
      <w:r>
        <w:rPr>
          <w:w w:val="85"/>
        </w:rPr>
        <w:t>Arkansas,</w:t>
      </w:r>
      <w:r>
        <w:rPr>
          <w:spacing w:val="-8"/>
          <w:w w:val="85"/>
        </w:rPr>
        <w:t> </w:t>
      </w:r>
      <w:r>
        <w:rPr>
          <w:w w:val="85"/>
        </w:rPr>
        <w:t>Fayetteville,</w:t>
      </w:r>
      <w:r>
        <w:rPr>
          <w:spacing w:val="-8"/>
          <w:w w:val="85"/>
        </w:rPr>
        <w:t> </w:t>
      </w:r>
      <w:r>
        <w:rPr>
          <w:w w:val="85"/>
        </w:rPr>
        <w:t>1938-1940,</w:t>
      </w:r>
      <w:r>
        <w:rPr>
          <w:spacing w:val="-8"/>
          <w:w w:val="85"/>
        </w:rPr>
        <w:t> </w:t>
      </w:r>
      <w:r>
        <w:rPr>
          <w:w w:val="85"/>
        </w:rPr>
        <w:t>assistant</w:t>
      </w:r>
      <w:r>
        <w:rPr>
          <w:spacing w:val="-8"/>
          <w:w w:val="85"/>
        </w:rPr>
        <w:t> </w:t>
      </w:r>
      <w:r>
        <w:rPr>
          <w:w w:val="85"/>
        </w:rPr>
        <w:t>profes- sor</w:t>
      </w:r>
      <w:r>
        <w:rPr>
          <w:spacing w:val="-24"/>
          <w:w w:val="85"/>
        </w:rPr>
        <w:t> </w:t>
      </w:r>
      <w:r>
        <w:rPr>
          <w:w w:val="85"/>
        </w:rPr>
        <w:t>economics</w:t>
      </w:r>
      <w:r>
        <w:rPr>
          <w:spacing w:val="-24"/>
          <w:w w:val="85"/>
        </w:rPr>
        <w:t> </w:t>
      </w:r>
      <w:r>
        <w:rPr>
          <w:w w:val="85"/>
        </w:rPr>
        <w:t>and</w:t>
      </w:r>
      <w:r>
        <w:rPr>
          <w:spacing w:val="-23"/>
          <w:w w:val="85"/>
        </w:rPr>
        <w:t> </w:t>
      </w:r>
      <w:r>
        <w:rPr>
          <w:w w:val="85"/>
        </w:rPr>
        <w:t>statistics,</w:t>
      </w:r>
      <w:r>
        <w:rPr>
          <w:spacing w:val="-24"/>
          <w:w w:val="85"/>
        </w:rPr>
        <w:t> </w:t>
      </w:r>
      <w:r>
        <w:rPr>
          <w:w w:val="85"/>
        </w:rPr>
        <w:t>1941-1943,</w:t>
      </w:r>
      <w:r>
        <w:rPr>
          <w:spacing w:val="-24"/>
          <w:w w:val="85"/>
        </w:rPr>
        <w:t> </w:t>
      </w:r>
      <w:r>
        <w:rPr>
          <w:w w:val="85"/>
        </w:rPr>
        <w:t>associate</w:t>
      </w:r>
      <w:r>
        <w:rPr>
          <w:spacing w:val="-24"/>
          <w:w w:val="85"/>
        </w:rPr>
        <w:t> </w:t>
      </w:r>
      <w:r>
        <w:rPr>
          <w:w w:val="85"/>
        </w:rPr>
        <w:t>professor,</w:t>
      </w:r>
      <w:r>
        <w:rPr>
          <w:spacing w:val="-24"/>
          <w:w w:val="85"/>
        </w:rPr>
        <w:t> </w:t>
      </w:r>
      <w:r>
        <w:rPr>
          <w:w w:val="85"/>
        </w:rPr>
        <w:t>1944.</w:t>
      </w:r>
      <w:r>
        <w:rPr>
          <w:spacing w:val="-23"/>
          <w:w w:val="85"/>
        </w:rPr>
        <w:t> </w:t>
      </w:r>
      <w:r>
        <w:rPr>
          <w:w w:val="85"/>
        </w:rPr>
        <w:t>Professor</w:t>
      </w:r>
      <w:r>
        <w:rPr>
          <w:spacing w:val="-24"/>
          <w:w w:val="85"/>
        </w:rPr>
        <w:t> </w:t>
      </w:r>
      <w:r>
        <w:rPr>
          <w:w w:val="85"/>
        </w:rPr>
        <w:t>econo- mics University Virginia, Charlottesville, from 1945. Statistician Federal Reser- </w:t>
      </w:r>
      <w:r>
        <w:rPr>
          <w:spacing w:val="-3"/>
          <w:w w:val="90"/>
        </w:rPr>
        <w:t>ve</w:t>
      </w:r>
      <w:r>
        <w:rPr>
          <w:spacing w:val="-35"/>
          <w:w w:val="90"/>
        </w:rPr>
        <w:t> </w:t>
      </w:r>
      <w:r>
        <w:rPr>
          <w:w w:val="90"/>
        </w:rPr>
        <w:t>Bank</w:t>
      </w:r>
      <w:r>
        <w:rPr>
          <w:spacing w:val="-36"/>
          <w:w w:val="90"/>
        </w:rPr>
        <w:t> </w:t>
      </w:r>
      <w:r>
        <w:rPr>
          <w:w w:val="90"/>
        </w:rPr>
        <w:t>Atlanta,</w:t>
      </w:r>
      <w:r>
        <w:rPr>
          <w:spacing w:val="-35"/>
          <w:w w:val="90"/>
        </w:rPr>
        <w:t> </w:t>
      </w:r>
      <w:r>
        <w:rPr>
          <w:w w:val="90"/>
        </w:rPr>
        <w:t>1941.</w:t>
      </w:r>
      <w:r>
        <w:rPr>
          <w:spacing w:val="-36"/>
          <w:w w:val="90"/>
        </w:rPr>
        <w:t> </w:t>
      </w:r>
      <w:r>
        <w:rPr>
          <w:w w:val="90"/>
        </w:rPr>
        <w:t>Research</w:t>
      </w:r>
      <w:r>
        <w:rPr>
          <w:spacing w:val="-35"/>
          <w:w w:val="90"/>
        </w:rPr>
        <w:t> </w:t>
      </w:r>
      <w:r>
        <w:rPr>
          <w:w w:val="90"/>
        </w:rPr>
        <w:t>assistant</w:t>
      </w:r>
      <w:r>
        <w:rPr>
          <w:spacing w:val="-36"/>
          <w:w w:val="90"/>
        </w:rPr>
        <w:t> </w:t>
      </w:r>
      <w:r>
        <w:rPr>
          <w:w w:val="90"/>
        </w:rPr>
        <w:t>National</w:t>
      </w:r>
      <w:r>
        <w:rPr>
          <w:spacing w:val="-35"/>
          <w:w w:val="90"/>
        </w:rPr>
        <w:t> </w:t>
      </w:r>
      <w:r>
        <w:rPr>
          <w:w w:val="90"/>
        </w:rPr>
        <w:t>Bureau</w:t>
      </w:r>
      <w:r>
        <w:rPr>
          <w:spacing w:val="-35"/>
          <w:w w:val="90"/>
        </w:rPr>
        <w:t> </w:t>
      </w:r>
      <w:r>
        <w:rPr>
          <w:w w:val="90"/>
        </w:rPr>
        <w:t>Economic</w:t>
      </w:r>
      <w:r>
        <w:rPr>
          <w:spacing w:val="-36"/>
          <w:w w:val="90"/>
        </w:rPr>
        <w:t> </w:t>
      </w:r>
      <w:r>
        <w:rPr>
          <w:w w:val="90"/>
        </w:rPr>
        <w:t>Research,</w:t>
      </w:r>
    </w:p>
    <w:p>
      <w:pPr>
        <w:spacing w:after="0" w:line="288" w:lineRule="exact"/>
        <w:jc w:val="both"/>
        <w:sectPr>
          <w:pgSz w:w="12240" w:h="15840"/>
          <w:pgMar w:top="1500" w:bottom="280" w:left="1660" w:right="480"/>
        </w:sectPr>
      </w:pPr>
    </w:p>
    <w:p>
      <w:pPr>
        <w:pStyle w:val="BodyText"/>
        <w:spacing w:before="2"/>
        <w:rPr>
          <w:sz w:val="15"/>
        </w:rPr>
      </w:pPr>
    </w:p>
    <w:p>
      <w:pPr>
        <w:pStyle w:val="BodyText"/>
        <w:tabs>
          <w:tab w:pos="8318" w:val="left" w:leader="none"/>
        </w:tabs>
        <w:spacing w:before="84"/>
        <w:ind w:left="103"/>
      </w:pPr>
      <w:r>
        <w:rPr>
          <w:w w:val="95"/>
        </w:rPr>
        <w:t>354</w:t>
        <w:tab/>
      </w:r>
      <w:bookmarkStart w:name="_bookmark1278" w:id="1694"/>
      <w:bookmarkEnd w:id="1694"/>
      <w:r>
        <w:rPr>
          <w:w w:val="85"/>
        </w:rPr>
        <w:t>Dramatis</w:t>
      </w:r>
      <w:r>
        <w:rPr>
          <w:spacing w:val="-11"/>
          <w:w w:val="85"/>
        </w:rPr>
        <w:t> </w:t>
      </w:r>
      <w:r>
        <w:rPr>
          <w:w w:val="85"/>
        </w:rPr>
        <w:t>personæ</w:t>
      </w:r>
    </w:p>
    <w:p>
      <w:pPr>
        <w:pStyle w:val="BodyText"/>
        <w:rPr>
          <w:sz w:val="31"/>
        </w:rPr>
      </w:pPr>
    </w:p>
    <w:p>
      <w:pPr>
        <w:pStyle w:val="BodyText"/>
        <w:spacing w:line="288" w:lineRule="exact" w:before="1"/>
        <w:ind w:left="2780" w:right="311"/>
        <w:jc w:val="both"/>
      </w:pPr>
      <w:r>
        <w:rPr>
          <w:w w:val="85"/>
        </w:rPr>
        <w:t>New </w:t>
      </w:r>
      <w:r>
        <w:rPr>
          <w:spacing w:val="-6"/>
          <w:w w:val="85"/>
        </w:rPr>
        <w:t>York </w:t>
      </w:r>
      <w:r>
        <w:rPr>
          <w:spacing w:val="-4"/>
          <w:w w:val="85"/>
        </w:rPr>
        <w:t>City, </w:t>
      </w:r>
      <w:r>
        <w:rPr>
          <w:w w:val="85"/>
        </w:rPr>
        <w:t>1948-1949. Southern Regional Science Association </w:t>
      </w:r>
      <w:r>
        <w:rPr>
          <w:spacing w:val="-4"/>
          <w:w w:val="85"/>
        </w:rPr>
        <w:t>fellow, </w:t>
      </w:r>
      <w:r>
        <w:rPr>
          <w:w w:val="85"/>
        </w:rPr>
        <w:t>Atlan- ta, 1987. Member American Economic Association, American Statistics Associa- </w:t>
      </w:r>
      <w:r>
        <w:rPr>
          <w:w w:val="90"/>
        </w:rPr>
        <w:t>tion, Regional Science Association.</w:t>
      </w:r>
    </w:p>
    <w:p>
      <w:pPr>
        <w:pStyle w:val="BodyText"/>
        <w:spacing w:line="288" w:lineRule="exact" w:before="193"/>
        <w:ind w:left="2780" w:right="89" w:hanging="586"/>
      </w:pPr>
      <w:r>
        <w:rPr>
          <w:w w:val="90"/>
        </w:rPr>
        <w:t>Hans</w:t>
      </w:r>
      <w:r>
        <w:rPr>
          <w:spacing w:val="-29"/>
          <w:w w:val="90"/>
        </w:rPr>
        <w:t> </w:t>
      </w:r>
      <w:r>
        <w:rPr>
          <w:w w:val="90"/>
        </w:rPr>
        <w:t>Weigmann</w:t>
      </w:r>
      <w:r>
        <w:rPr>
          <w:spacing w:val="-29"/>
          <w:w w:val="90"/>
        </w:rPr>
        <w:t> </w:t>
      </w:r>
      <w:r>
        <w:rPr>
          <w:w w:val="90"/>
        </w:rPr>
        <w:t>(1897-1944)</w:t>
      </w:r>
      <w:r>
        <w:rPr>
          <w:spacing w:val="10"/>
          <w:w w:val="90"/>
        </w:rPr>
        <w:t> </w:t>
      </w:r>
      <w:r>
        <w:rPr>
          <w:w w:val="90"/>
        </w:rPr>
        <w:t>German</w:t>
      </w:r>
      <w:r>
        <w:rPr>
          <w:spacing w:val="-37"/>
          <w:w w:val="90"/>
        </w:rPr>
        <w:t> </w:t>
      </w:r>
      <w:r>
        <w:rPr>
          <w:w w:val="90"/>
        </w:rPr>
        <w:t>economist,</w:t>
      </w:r>
      <w:r>
        <w:rPr>
          <w:spacing w:val="-37"/>
          <w:w w:val="90"/>
        </w:rPr>
        <w:t> </w:t>
      </w:r>
      <w:r>
        <w:rPr>
          <w:w w:val="90"/>
        </w:rPr>
        <w:t>spatial</w:t>
      </w:r>
      <w:r>
        <w:rPr>
          <w:spacing w:val="-37"/>
          <w:w w:val="90"/>
        </w:rPr>
        <w:t> </w:t>
      </w:r>
      <w:r>
        <w:rPr>
          <w:w w:val="90"/>
        </w:rPr>
        <w:t>theorist,</w:t>
      </w:r>
      <w:r>
        <w:rPr>
          <w:spacing w:val="-37"/>
          <w:w w:val="90"/>
        </w:rPr>
        <w:t> </w:t>
      </w:r>
      <w:r>
        <w:rPr>
          <w:w w:val="90"/>
        </w:rPr>
        <w:t>Friedrich-Wilhelms- </w:t>
      </w:r>
      <w:r>
        <w:rPr>
          <w:w w:val="85"/>
        </w:rPr>
        <w:t>Universität</w:t>
      </w:r>
      <w:r>
        <w:rPr>
          <w:spacing w:val="18"/>
          <w:w w:val="85"/>
        </w:rPr>
        <w:t> </w:t>
      </w:r>
      <w:r>
        <w:rPr>
          <w:w w:val="85"/>
        </w:rPr>
        <w:t>Berlin.</w:t>
      </w:r>
    </w:p>
    <w:p>
      <w:pPr>
        <w:pStyle w:val="BodyText"/>
        <w:spacing w:line="288" w:lineRule="exact" w:before="193"/>
        <w:ind w:left="2780" w:right="310" w:hanging="586"/>
        <w:jc w:val="both"/>
      </w:pPr>
      <w:r>
        <w:rPr>
          <w:w w:val="90"/>
        </w:rPr>
        <w:t>Theodor Wessels (1902-1972)</w:t>
      </w:r>
      <w:r>
        <w:rPr>
          <w:spacing w:val="11"/>
          <w:w w:val="90"/>
        </w:rPr>
        <w:t> </w:t>
      </w:r>
      <w:r>
        <w:rPr>
          <w:w w:val="90"/>
        </w:rPr>
        <w:t>deutscher Ökonom, studierte in München, Kiel und Köln,</w:t>
      </w:r>
      <w:r>
        <w:rPr>
          <w:spacing w:val="-22"/>
          <w:w w:val="90"/>
        </w:rPr>
        <w:t> </w:t>
      </w:r>
      <w:r>
        <w:rPr>
          <w:spacing w:val="-3"/>
          <w:w w:val="90"/>
        </w:rPr>
        <w:t>wo</w:t>
      </w:r>
      <w:r>
        <w:rPr>
          <w:spacing w:val="-22"/>
          <w:w w:val="90"/>
        </w:rPr>
        <w:t> </w:t>
      </w:r>
      <w:r>
        <w:rPr>
          <w:w w:val="90"/>
        </w:rPr>
        <w:t>er</w:t>
      </w:r>
      <w:r>
        <w:rPr>
          <w:spacing w:val="-22"/>
          <w:w w:val="90"/>
        </w:rPr>
        <w:t> </w:t>
      </w:r>
      <w:r>
        <w:rPr>
          <w:w w:val="90"/>
        </w:rPr>
        <w:t>bei</w:t>
      </w:r>
      <w:r>
        <w:rPr>
          <w:spacing w:val="-22"/>
          <w:w w:val="90"/>
        </w:rPr>
        <w:t> </w:t>
      </w:r>
      <w:r>
        <w:rPr>
          <w:w w:val="90"/>
        </w:rPr>
        <w:t>Leopold</w:t>
      </w:r>
      <w:r>
        <w:rPr>
          <w:spacing w:val="-22"/>
          <w:w w:val="90"/>
        </w:rPr>
        <w:t> </w:t>
      </w:r>
      <w:r>
        <w:rPr>
          <w:w w:val="90"/>
        </w:rPr>
        <w:t>von</w:t>
      </w:r>
      <w:r>
        <w:rPr>
          <w:spacing w:val="-22"/>
          <w:w w:val="90"/>
        </w:rPr>
        <w:t> </w:t>
      </w:r>
      <w:r>
        <w:rPr>
          <w:w w:val="90"/>
        </w:rPr>
        <w:t>Wiese</w:t>
      </w:r>
      <w:r>
        <w:rPr>
          <w:spacing w:val="-22"/>
          <w:w w:val="90"/>
        </w:rPr>
        <w:t> </w:t>
      </w:r>
      <w:r>
        <w:rPr>
          <w:w w:val="90"/>
        </w:rPr>
        <w:t>(1876-1969)</w:t>
      </w:r>
      <w:r>
        <w:rPr>
          <w:spacing w:val="-23"/>
          <w:w w:val="90"/>
        </w:rPr>
        <w:t> </w:t>
      </w:r>
      <w:r>
        <w:rPr>
          <w:w w:val="90"/>
        </w:rPr>
        <w:t>promovierte</w:t>
      </w:r>
      <w:r>
        <w:rPr>
          <w:spacing w:val="-22"/>
          <w:w w:val="90"/>
        </w:rPr>
        <w:t> </w:t>
      </w:r>
      <w:r>
        <w:rPr>
          <w:w w:val="90"/>
        </w:rPr>
        <w:t>und</w:t>
      </w:r>
      <w:r>
        <w:rPr>
          <w:spacing w:val="-22"/>
          <w:w w:val="90"/>
        </w:rPr>
        <w:t> </w:t>
      </w:r>
      <w:r>
        <w:rPr>
          <w:w w:val="90"/>
        </w:rPr>
        <w:t>war</w:t>
      </w:r>
      <w:r>
        <w:rPr>
          <w:spacing w:val="-22"/>
          <w:w w:val="90"/>
        </w:rPr>
        <w:t> </w:t>
      </w:r>
      <w:r>
        <w:rPr>
          <w:w w:val="90"/>
        </w:rPr>
        <w:t>dann</w:t>
      </w:r>
      <w:r>
        <w:rPr>
          <w:spacing w:val="-22"/>
          <w:w w:val="90"/>
        </w:rPr>
        <w:t> </w:t>
      </w:r>
      <w:r>
        <w:rPr>
          <w:w w:val="90"/>
        </w:rPr>
        <w:t>im Umfeld</w:t>
      </w:r>
      <w:r>
        <w:rPr>
          <w:spacing w:val="-39"/>
          <w:w w:val="90"/>
        </w:rPr>
        <w:t> </w:t>
      </w:r>
      <w:r>
        <w:rPr>
          <w:w w:val="90"/>
        </w:rPr>
        <w:t>von</w:t>
      </w:r>
      <w:r>
        <w:rPr>
          <w:spacing w:val="-39"/>
          <w:w w:val="90"/>
        </w:rPr>
        <w:t> </w:t>
      </w:r>
      <w:r>
        <w:rPr>
          <w:w w:val="90"/>
        </w:rPr>
        <w:t>Herbert</w:t>
      </w:r>
      <w:r>
        <w:rPr>
          <w:spacing w:val="-39"/>
          <w:w w:val="90"/>
        </w:rPr>
        <w:t> </w:t>
      </w:r>
      <w:r>
        <w:rPr>
          <w:w w:val="90"/>
        </w:rPr>
        <w:t>von</w:t>
      </w:r>
      <w:r>
        <w:rPr>
          <w:spacing w:val="-39"/>
          <w:w w:val="90"/>
        </w:rPr>
        <w:t> </w:t>
      </w:r>
      <w:r>
        <w:rPr>
          <w:w w:val="90"/>
        </w:rPr>
        <w:t>Beckerath</w:t>
      </w:r>
      <w:r>
        <w:rPr>
          <w:spacing w:val="-39"/>
          <w:w w:val="90"/>
        </w:rPr>
        <w:t> </w:t>
      </w:r>
      <w:r>
        <w:rPr>
          <w:w w:val="90"/>
        </w:rPr>
        <w:t>in</w:t>
      </w:r>
      <w:r>
        <w:rPr>
          <w:spacing w:val="-39"/>
          <w:w w:val="90"/>
        </w:rPr>
        <w:t> </w:t>
      </w:r>
      <w:r>
        <w:rPr>
          <w:w w:val="90"/>
        </w:rPr>
        <w:t>Bonn</w:t>
      </w:r>
      <w:r>
        <w:rPr>
          <w:spacing w:val="-39"/>
          <w:w w:val="90"/>
        </w:rPr>
        <w:t> </w:t>
      </w:r>
      <w:r>
        <w:rPr>
          <w:w w:val="90"/>
        </w:rPr>
        <w:t>tätig,</w:t>
      </w:r>
      <w:r>
        <w:rPr>
          <w:spacing w:val="-39"/>
          <w:w w:val="90"/>
        </w:rPr>
        <w:t> </w:t>
      </w:r>
      <w:r>
        <w:rPr>
          <w:spacing w:val="-3"/>
          <w:w w:val="90"/>
        </w:rPr>
        <w:t>wo</w:t>
      </w:r>
      <w:r>
        <w:rPr>
          <w:spacing w:val="-40"/>
          <w:w w:val="90"/>
        </w:rPr>
        <w:t> </w:t>
      </w:r>
      <w:r>
        <w:rPr>
          <w:w w:val="90"/>
        </w:rPr>
        <w:t>er</w:t>
      </w:r>
      <w:r>
        <w:rPr>
          <w:spacing w:val="-39"/>
          <w:w w:val="90"/>
        </w:rPr>
        <w:t> </w:t>
      </w:r>
      <w:r>
        <w:rPr>
          <w:w w:val="90"/>
        </w:rPr>
        <w:t>sich</w:t>
      </w:r>
      <w:r>
        <w:rPr>
          <w:spacing w:val="-39"/>
          <w:w w:val="90"/>
        </w:rPr>
        <w:t> </w:t>
      </w:r>
      <w:r>
        <w:rPr>
          <w:w w:val="90"/>
        </w:rPr>
        <w:t>dann</w:t>
      </w:r>
      <w:r>
        <w:rPr>
          <w:spacing w:val="-39"/>
          <w:w w:val="90"/>
        </w:rPr>
        <w:t> </w:t>
      </w:r>
      <w:r>
        <w:rPr>
          <w:w w:val="90"/>
        </w:rPr>
        <w:t>sich</w:t>
      </w:r>
      <w:r>
        <w:rPr>
          <w:spacing w:val="-39"/>
          <w:w w:val="90"/>
        </w:rPr>
        <w:t> </w:t>
      </w:r>
      <w:r>
        <w:rPr>
          <w:w w:val="90"/>
        </w:rPr>
        <w:t>dann</w:t>
      </w:r>
      <w:r>
        <w:rPr>
          <w:spacing w:val="-39"/>
          <w:w w:val="90"/>
        </w:rPr>
        <w:t> </w:t>
      </w:r>
      <w:r>
        <w:rPr>
          <w:w w:val="90"/>
        </w:rPr>
        <w:t>1933 </w:t>
      </w:r>
      <w:r>
        <w:rPr>
          <w:w w:val="85"/>
        </w:rPr>
        <w:t>in</w:t>
      </w:r>
      <w:r>
        <w:rPr>
          <w:spacing w:val="-8"/>
          <w:w w:val="85"/>
        </w:rPr>
        <w:t> </w:t>
      </w:r>
      <w:r>
        <w:rPr>
          <w:w w:val="85"/>
        </w:rPr>
        <w:t>Bonn</w:t>
      </w:r>
      <w:r>
        <w:rPr>
          <w:spacing w:val="-8"/>
          <w:w w:val="85"/>
        </w:rPr>
        <w:t> </w:t>
      </w:r>
      <w:r>
        <w:rPr>
          <w:w w:val="85"/>
        </w:rPr>
        <w:t>mit</w:t>
      </w:r>
      <w:r>
        <w:rPr>
          <w:spacing w:val="-8"/>
          <w:w w:val="85"/>
        </w:rPr>
        <w:t> </w:t>
      </w:r>
      <w:r>
        <w:rPr>
          <w:w w:val="85"/>
        </w:rPr>
        <w:t>dem</w:t>
      </w:r>
      <w:r>
        <w:rPr>
          <w:spacing w:val="-8"/>
          <w:w w:val="85"/>
        </w:rPr>
        <w:t> </w:t>
      </w:r>
      <w:r>
        <w:rPr>
          <w:w w:val="85"/>
        </w:rPr>
        <w:t>Thema</w:t>
      </w:r>
      <w:r>
        <w:rPr>
          <w:spacing w:val="-8"/>
          <w:w w:val="85"/>
        </w:rPr>
        <w:t> </w:t>
      </w:r>
      <w:r>
        <w:rPr>
          <w:w w:val="85"/>
        </w:rPr>
        <w:t>“Die</w:t>
      </w:r>
      <w:r>
        <w:rPr>
          <w:spacing w:val="-8"/>
          <w:w w:val="85"/>
        </w:rPr>
        <w:t> </w:t>
      </w:r>
      <w:r>
        <w:rPr>
          <w:w w:val="85"/>
        </w:rPr>
        <w:t>Selbstversorgung</w:t>
      </w:r>
      <w:r>
        <w:rPr>
          <w:spacing w:val="-8"/>
          <w:w w:val="85"/>
        </w:rPr>
        <w:t> </w:t>
      </w:r>
      <w:r>
        <w:rPr>
          <w:w w:val="85"/>
        </w:rPr>
        <w:t>Deutschlands</w:t>
      </w:r>
      <w:r>
        <w:rPr>
          <w:spacing w:val="-8"/>
          <w:w w:val="85"/>
        </w:rPr>
        <w:t> </w:t>
      </w:r>
      <w:r>
        <w:rPr>
          <w:w w:val="85"/>
        </w:rPr>
        <w:t>mit</w:t>
      </w:r>
      <w:r>
        <w:rPr>
          <w:spacing w:val="-8"/>
          <w:w w:val="85"/>
        </w:rPr>
        <w:t> </w:t>
      </w:r>
      <w:r>
        <w:rPr>
          <w:w w:val="85"/>
        </w:rPr>
        <w:t>Agrarproduk- </w:t>
      </w:r>
      <w:r>
        <w:rPr>
          <w:w w:val="90"/>
        </w:rPr>
        <w:t>ten”</w:t>
      </w:r>
      <w:r>
        <w:rPr>
          <w:spacing w:val="-29"/>
          <w:w w:val="90"/>
        </w:rPr>
        <w:t> </w:t>
      </w:r>
      <w:r>
        <w:rPr>
          <w:w w:val="90"/>
        </w:rPr>
        <w:t>habilitierte.</w:t>
      </w:r>
      <w:r>
        <w:rPr>
          <w:spacing w:val="-29"/>
          <w:w w:val="90"/>
        </w:rPr>
        <w:t> </w:t>
      </w:r>
      <w:r>
        <w:rPr>
          <w:w w:val="90"/>
        </w:rPr>
        <w:t>Ab</w:t>
      </w:r>
      <w:r>
        <w:rPr>
          <w:spacing w:val="-29"/>
          <w:w w:val="90"/>
        </w:rPr>
        <w:t> </w:t>
      </w:r>
      <w:r>
        <w:rPr>
          <w:w w:val="90"/>
        </w:rPr>
        <w:t>1936</w:t>
      </w:r>
      <w:r>
        <w:rPr>
          <w:spacing w:val="-29"/>
          <w:w w:val="90"/>
        </w:rPr>
        <w:t> </w:t>
      </w:r>
      <w:r>
        <w:rPr>
          <w:w w:val="90"/>
        </w:rPr>
        <w:t>war</w:t>
      </w:r>
      <w:r>
        <w:rPr>
          <w:spacing w:val="-29"/>
          <w:w w:val="90"/>
        </w:rPr>
        <w:t> </w:t>
      </w:r>
      <w:r>
        <w:rPr>
          <w:w w:val="90"/>
        </w:rPr>
        <w:t>er</w:t>
      </w:r>
      <w:r>
        <w:rPr>
          <w:spacing w:val="-29"/>
          <w:w w:val="90"/>
        </w:rPr>
        <w:t> </w:t>
      </w:r>
      <w:r>
        <w:rPr>
          <w:w w:val="90"/>
        </w:rPr>
        <w:t>Privatdozent</w:t>
      </w:r>
      <w:r>
        <w:rPr>
          <w:spacing w:val="-29"/>
          <w:w w:val="90"/>
        </w:rPr>
        <w:t> </w:t>
      </w:r>
      <w:r>
        <w:rPr>
          <w:w w:val="90"/>
        </w:rPr>
        <w:t>in</w:t>
      </w:r>
      <w:r>
        <w:rPr>
          <w:spacing w:val="-29"/>
          <w:w w:val="90"/>
        </w:rPr>
        <w:t> </w:t>
      </w:r>
      <w:r>
        <w:rPr>
          <w:w w:val="90"/>
        </w:rPr>
        <w:t>Bonn</w:t>
      </w:r>
      <w:r>
        <w:rPr>
          <w:spacing w:val="-29"/>
          <w:w w:val="90"/>
        </w:rPr>
        <w:t> </w:t>
      </w:r>
      <w:r>
        <w:rPr>
          <w:w w:val="90"/>
        </w:rPr>
        <w:t>und</w:t>
      </w:r>
      <w:r>
        <w:rPr>
          <w:spacing w:val="-29"/>
          <w:w w:val="90"/>
        </w:rPr>
        <w:t> </w:t>
      </w:r>
      <w:r>
        <w:rPr>
          <w:w w:val="90"/>
        </w:rPr>
        <w:t>1940</w:t>
      </w:r>
      <w:r>
        <w:rPr>
          <w:spacing w:val="-29"/>
          <w:w w:val="90"/>
        </w:rPr>
        <w:t> </w:t>
      </w:r>
      <w:r>
        <w:rPr>
          <w:w w:val="90"/>
        </w:rPr>
        <w:t>erhielt</w:t>
      </w:r>
      <w:r>
        <w:rPr>
          <w:spacing w:val="-29"/>
          <w:w w:val="90"/>
        </w:rPr>
        <w:t> </w:t>
      </w:r>
      <w:r>
        <w:rPr>
          <w:w w:val="90"/>
        </w:rPr>
        <w:t>er</w:t>
      </w:r>
      <w:r>
        <w:rPr>
          <w:spacing w:val="-29"/>
          <w:w w:val="90"/>
        </w:rPr>
        <w:t> </w:t>
      </w:r>
      <w:r>
        <w:rPr>
          <w:w w:val="90"/>
        </w:rPr>
        <w:t>einen Ruf</w:t>
      </w:r>
      <w:r>
        <w:rPr>
          <w:spacing w:val="-36"/>
          <w:w w:val="90"/>
        </w:rPr>
        <w:t> </w:t>
      </w:r>
      <w:r>
        <w:rPr>
          <w:w w:val="90"/>
        </w:rPr>
        <w:t>an</w:t>
      </w:r>
      <w:r>
        <w:rPr>
          <w:spacing w:val="-36"/>
          <w:w w:val="90"/>
        </w:rPr>
        <w:t> </w:t>
      </w:r>
      <w:r>
        <w:rPr>
          <w:w w:val="90"/>
        </w:rPr>
        <w:t>die</w:t>
      </w:r>
      <w:r>
        <w:rPr>
          <w:spacing w:val="-36"/>
          <w:w w:val="90"/>
        </w:rPr>
        <w:t> </w:t>
      </w:r>
      <w:r>
        <w:rPr>
          <w:w w:val="90"/>
        </w:rPr>
        <w:t>Universität</w:t>
      </w:r>
      <w:r>
        <w:rPr>
          <w:spacing w:val="-36"/>
          <w:w w:val="90"/>
        </w:rPr>
        <w:t> </w:t>
      </w:r>
      <w:r>
        <w:rPr>
          <w:w w:val="90"/>
        </w:rPr>
        <w:t>Köln.</w:t>
      </w:r>
      <w:r>
        <w:rPr>
          <w:spacing w:val="-36"/>
          <w:w w:val="90"/>
        </w:rPr>
        <w:t> </w:t>
      </w:r>
      <w:r>
        <w:rPr>
          <w:w w:val="90"/>
        </w:rPr>
        <w:t>Durch</w:t>
      </w:r>
      <w:r>
        <w:rPr>
          <w:spacing w:val="-36"/>
          <w:w w:val="90"/>
        </w:rPr>
        <w:t> </w:t>
      </w:r>
      <w:r>
        <w:rPr>
          <w:w w:val="90"/>
        </w:rPr>
        <w:t>seine</w:t>
      </w:r>
      <w:r>
        <w:rPr>
          <w:spacing w:val="-36"/>
          <w:w w:val="90"/>
        </w:rPr>
        <w:t> </w:t>
      </w:r>
      <w:r>
        <w:rPr>
          <w:w w:val="90"/>
        </w:rPr>
        <w:t>indirekte</w:t>
      </w:r>
      <w:r>
        <w:rPr>
          <w:spacing w:val="-36"/>
          <w:w w:val="90"/>
        </w:rPr>
        <w:t> </w:t>
      </w:r>
      <w:r>
        <w:rPr>
          <w:w w:val="90"/>
        </w:rPr>
        <w:t>Kritik</w:t>
      </w:r>
      <w:r>
        <w:rPr>
          <w:spacing w:val="-36"/>
          <w:w w:val="90"/>
        </w:rPr>
        <w:t> </w:t>
      </w:r>
      <w:r>
        <w:rPr>
          <w:w w:val="90"/>
        </w:rPr>
        <w:t>an</w:t>
      </w:r>
      <w:r>
        <w:rPr>
          <w:spacing w:val="-36"/>
          <w:w w:val="90"/>
        </w:rPr>
        <w:t> </w:t>
      </w:r>
      <w:r>
        <w:rPr>
          <w:w w:val="90"/>
        </w:rPr>
        <w:t>der</w:t>
      </w:r>
      <w:r>
        <w:rPr>
          <w:spacing w:val="-36"/>
          <w:w w:val="90"/>
        </w:rPr>
        <w:t> </w:t>
      </w:r>
      <w:r>
        <w:rPr>
          <w:w w:val="90"/>
        </w:rPr>
        <w:t>deutschen</w:t>
      </w:r>
      <w:r>
        <w:rPr>
          <w:spacing w:val="-36"/>
          <w:w w:val="90"/>
        </w:rPr>
        <w:t> </w:t>
      </w:r>
      <w:r>
        <w:rPr>
          <w:w w:val="90"/>
        </w:rPr>
        <w:t>Aut- arkiepolitik</w:t>
      </w:r>
      <w:r>
        <w:rPr>
          <w:spacing w:val="-32"/>
          <w:w w:val="90"/>
        </w:rPr>
        <w:t> </w:t>
      </w:r>
      <w:r>
        <w:rPr>
          <w:w w:val="90"/>
        </w:rPr>
        <w:t>und</w:t>
      </w:r>
      <w:r>
        <w:rPr>
          <w:spacing w:val="-32"/>
          <w:w w:val="90"/>
        </w:rPr>
        <w:t> </w:t>
      </w:r>
      <w:r>
        <w:rPr>
          <w:w w:val="90"/>
        </w:rPr>
        <w:t>sein</w:t>
      </w:r>
      <w:r>
        <w:rPr>
          <w:spacing w:val="-32"/>
          <w:w w:val="90"/>
        </w:rPr>
        <w:t> </w:t>
      </w:r>
      <w:r>
        <w:rPr>
          <w:w w:val="90"/>
        </w:rPr>
        <w:t>Eintreten</w:t>
      </w:r>
      <w:r>
        <w:rPr>
          <w:spacing w:val="-32"/>
          <w:w w:val="90"/>
        </w:rPr>
        <w:t> </w:t>
      </w:r>
      <w:r>
        <w:rPr>
          <w:w w:val="90"/>
        </w:rPr>
        <w:t>für</w:t>
      </w:r>
      <w:r>
        <w:rPr>
          <w:spacing w:val="-32"/>
          <w:w w:val="90"/>
        </w:rPr>
        <w:t> </w:t>
      </w:r>
      <w:r>
        <w:rPr>
          <w:w w:val="90"/>
        </w:rPr>
        <w:t>eine</w:t>
      </w:r>
      <w:r>
        <w:rPr>
          <w:spacing w:val="-32"/>
          <w:w w:val="90"/>
        </w:rPr>
        <w:t> </w:t>
      </w:r>
      <w:r>
        <w:rPr>
          <w:w w:val="90"/>
        </w:rPr>
        <w:t>Wiederherstellung</w:t>
      </w:r>
      <w:r>
        <w:rPr>
          <w:spacing w:val="-32"/>
          <w:w w:val="90"/>
        </w:rPr>
        <w:t> </w:t>
      </w:r>
      <w:r>
        <w:rPr>
          <w:w w:val="90"/>
        </w:rPr>
        <w:t>einer</w:t>
      </w:r>
      <w:r>
        <w:rPr>
          <w:spacing w:val="-32"/>
          <w:w w:val="90"/>
        </w:rPr>
        <w:t> </w:t>
      </w:r>
      <w:r>
        <w:rPr>
          <w:spacing w:val="-3"/>
          <w:w w:val="90"/>
        </w:rPr>
        <w:t>Wettbewerbs-</w:t>
      </w:r>
      <w:r>
        <w:rPr>
          <w:w w:val="83"/>
        </w:rPr>
        <w:t> </w:t>
      </w:r>
      <w:r>
        <w:rPr>
          <w:w w:val="85"/>
        </w:rPr>
        <w:t>ordnung</w:t>
      </w:r>
      <w:r>
        <w:rPr>
          <w:spacing w:val="-9"/>
          <w:w w:val="85"/>
        </w:rPr>
        <w:t> </w:t>
      </w:r>
      <w:r>
        <w:rPr>
          <w:w w:val="85"/>
        </w:rPr>
        <w:t>blieb</w:t>
      </w:r>
      <w:r>
        <w:rPr>
          <w:spacing w:val="-9"/>
          <w:w w:val="85"/>
        </w:rPr>
        <w:t> </w:t>
      </w:r>
      <w:r>
        <w:rPr>
          <w:w w:val="85"/>
        </w:rPr>
        <w:t>er</w:t>
      </w:r>
      <w:r>
        <w:rPr>
          <w:spacing w:val="-9"/>
          <w:w w:val="85"/>
        </w:rPr>
        <w:t> </w:t>
      </w:r>
      <w:r>
        <w:rPr>
          <w:w w:val="85"/>
        </w:rPr>
        <w:t>der</w:t>
      </w:r>
      <w:r>
        <w:rPr>
          <w:spacing w:val="-9"/>
          <w:w w:val="85"/>
        </w:rPr>
        <w:t> </w:t>
      </w:r>
      <w:r>
        <w:rPr>
          <w:w w:val="85"/>
        </w:rPr>
        <w:t>NS-Regierung</w:t>
      </w:r>
      <w:r>
        <w:rPr>
          <w:spacing w:val="-9"/>
          <w:w w:val="85"/>
        </w:rPr>
        <w:t> </w:t>
      </w:r>
      <w:r>
        <w:rPr>
          <w:w w:val="85"/>
        </w:rPr>
        <w:t>fern,</w:t>
      </w:r>
      <w:r>
        <w:rPr>
          <w:spacing w:val="-9"/>
          <w:w w:val="85"/>
        </w:rPr>
        <w:t> </w:t>
      </w:r>
      <w:r>
        <w:rPr>
          <w:spacing w:val="-3"/>
          <w:w w:val="85"/>
        </w:rPr>
        <w:t>obwohl</w:t>
      </w:r>
      <w:r>
        <w:rPr>
          <w:spacing w:val="-9"/>
          <w:w w:val="85"/>
        </w:rPr>
        <w:t> </w:t>
      </w:r>
      <w:r>
        <w:rPr>
          <w:w w:val="85"/>
        </w:rPr>
        <w:t>er</w:t>
      </w:r>
      <w:r>
        <w:rPr>
          <w:spacing w:val="-9"/>
          <w:w w:val="85"/>
        </w:rPr>
        <w:t> </w:t>
      </w:r>
      <w:r>
        <w:rPr>
          <w:w w:val="85"/>
        </w:rPr>
        <w:t>für</w:t>
      </w:r>
      <w:r>
        <w:rPr>
          <w:spacing w:val="-9"/>
          <w:w w:val="85"/>
        </w:rPr>
        <w:t> </w:t>
      </w:r>
      <w:r>
        <w:rPr>
          <w:w w:val="85"/>
        </w:rPr>
        <w:t>kriegswichtige</w:t>
      </w:r>
      <w:r>
        <w:rPr>
          <w:spacing w:val="-9"/>
          <w:w w:val="85"/>
        </w:rPr>
        <w:t> </w:t>
      </w:r>
      <w:r>
        <w:rPr>
          <w:w w:val="85"/>
        </w:rPr>
        <w:t>Aufgaben </w:t>
      </w:r>
      <w:r>
        <w:rPr>
          <w:w w:val="90"/>
        </w:rPr>
        <w:t>im</w:t>
      </w:r>
      <w:r>
        <w:rPr>
          <w:spacing w:val="-19"/>
          <w:w w:val="90"/>
        </w:rPr>
        <w:t> </w:t>
      </w:r>
      <w:r>
        <w:rPr>
          <w:w w:val="90"/>
        </w:rPr>
        <w:t>Bereich</w:t>
      </w:r>
      <w:r>
        <w:rPr>
          <w:spacing w:val="-19"/>
          <w:w w:val="90"/>
        </w:rPr>
        <w:t> </w:t>
      </w:r>
      <w:r>
        <w:rPr>
          <w:w w:val="90"/>
        </w:rPr>
        <w:t>der</w:t>
      </w:r>
      <w:r>
        <w:rPr>
          <w:spacing w:val="-19"/>
          <w:w w:val="90"/>
        </w:rPr>
        <w:t> </w:t>
      </w:r>
      <w:r>
        <w:rPr>
          <w:w w:val="90"/>
        </w:rPr>
        <w:t>Raumforschung,</w:t>
      </w:r>
      <w:r>
        <w:rPr>
          <w:spacing w:val="-19"/>
          <w:w w:val="90"/>
        </w:rPr>
        <w:t> </w:t>
      </w:r>
      <w:r>
        <w:rPr>
          <w:w w:val="90"/>
        </w:rPr>
        <w:t>wie</w:t>
      </w:r>
      <w:r>
        <w:rPr>
          <w:spacing w:val="-19"/>
          <w:w w:val="90"/>
        </w:rPr>
        <w:t> </w:t>
      </w:r>
      <w:r>
        <w:rPr>
          <w:w w:val="90"/>
        </w:rPr>
        <w:t>auch</w:t>
      </w:r>
      <w:r>
        <w:rPr>
          <w:spacing w:val="-19"/>
          <w:w w:val="90"/>
        </w:rPr>
        <w:t> </w:t>
      </w:r>
      <w:r>
        <w:rPr>
          <w:w w:val="90"/>
        </w:rPr>
        <w:t>sein</w:t>
      </w:r>
      <w:r>
        <w:rPr>
          <w:spacing w:val="-19"/>
          <w:w w:val="90"/>
        </w:rPr>
        <w:t> </w:t>
      </w:r>
      <w:r>
        <w:rPr>
          <w:w w:val="90"/>
        </w:rPr>
        <w:t>Kollege</w:t>
      </w:r>
      <w:r>
        <w:rPr>
          <w:spacing w:val="-19"/>
          <w:w w:val="90"/>
        </w:rPr>
        <w:t> </w:t>
      </w:r>
      <w:r>
        <w:rPr>
          <w:w w:val="90"/>
        </w:rPr>
        <w:t>Günter</w:t>
      </w:r>
      <w:r>
        <w:rPr>
          <w:spacing w:val="-19"/>
          <w:w w:val="90"/>
        </w:rPr>
        <w:t> </w:t>
      </w:r>
      <w:r>
        <w:rPr>
          <w:w w:val="90"/>
        </w:rPr>
        <w:t>Schmölders,</w:t>
      </w:r>
      <w:r>
        <w:rPr>
          <w:spacing w:val="-19"/>
          <w:w w:val="90"/>
        </w:rPr>
        <w:t> </w:t>
      </w:r>
      <w:r>
        <w:rPr>
          <w:w w:val="90"/>
        </w:rPr>
        <w:t>in Projekte</w:t>
      </w:r>
      <w:r>
        <w:rPr>
          <w:spacing w:val="-27"/>
          <w:w w:val="90"/>
        </w:rPr>
        <w:t> </w:t>
      </w:r>
      <w:r>
        <w:rPr>
          <w:w w:val="90"/>
        </w:rPr>
        <w:t>der</w:t>
      </w:r>
      <w:r>
        <w:rPr>
          <w:spacing w:val="-27"/>
          <w:w w:val="90"/>
        </w:rPr>
        <w:t> </w:t>
      </w:r>
      <w:hyperlink w:history="true" w:anchor="_bookmark1345">
        <w:r>
          <w:rPr>
            <w:color w:val="2E3092"/>
            <w:w w:val="90"/>
          </w:rPr>
          <w:t>Reichsarbeitsgemeinschaft</w:t>
        </w:r>
        <w:r>
          <w:rPr>
            <w:color w:val="2E3092"/>
            <w:spacing w:val="-27"/>
            <w:w w:val="90"/>
          </w:rPr>
          <w:t> </w:t>
        </w:r>
        <w:r>
          <w:rPr>
            <w:color w:val="2E3092"/>
            <w:w w:val="90"/>
          </w:rPr>
          <w:t>für</w:t>
        </w:r>
        <w:r>
          <w:rPr>
            <w:color w:val="2E3092"/>
            <w:spacing w:val="-27"/>
            <w:w w:val="90"/>
          </w:rPr>
          <w:t> </w:t>
        </w:r>
        <w:r>
          <w:rPr>
            <w:color w:val="2E3092"/>
            <w:w w:val="90"/>
          </w:rPr>
          <w:t>Raumforschung</w:t>
        </w:r>
      </w:hyperlink>
      <w:r>
        <w:rPr>
          <w:color w:val="2E3092"/>
          <w:spacing w:val="-27"/>
          <w:w w:val="90"/>
        </w:rPr>
        <w:t> </w:t>
      </w:r>
      <w:r>
        <w:rPr>
          <w:w w:val="90"/>
        </w:rPr>
        <w:t>(</w:t>
      </w:r>
      <w:hyperlink w:history="true" w:anchor="_bookmark1345">
        <w:r>
          <w:rPr>
            <w:color w:val="2E3092"/>
            <w:w w:val="90"/>
          </w:rPr>
          <w:t>RAG</w:t>
        </w:r>
      </w:hyperlink>
      <w:r>
        <w:rPr>
          <w:w w:val="90"/>
        </w:rPr>
        <w:t>)</w:t>
      </w:r>
      <w:r>
        <w:rPr>
          <w:spacing w:val="-27"/>
          <w:w w:val="90"/>
        </w:rPr>
        <w:t> </w:t>
      </w:r>
      <w:r>
        <w:rPr>
          <w:w w:val="90"/>
        </w:rPr>
        <w:t>involviert </w:t>
      </w:r>
      <w:r>
        <w:rPr>
          <w:w w:val="85"/>
        </w:rPr>
        <w:t>war.</w:t>
      </w:r>
      <w:r>
        <w:rPr>
          <w:spacing w:val="-9"/>
          <w:w w:val="85"/>
        </w:rPr>
        <w:t> </w:t>
      </w:r>
      <w:r>
        <w:rPr>
          <w:w w:val="85"/>
        </w:rPr>
        <w:t>Ebenfalls</w:t>
      </w:r>
      <w:r>
        <w:rPr>
          <w:spacing w:val="-9"/>
          <w:w w:val="85"/>
        </w:rPr>
        <w:t> </w:t>
      </w:r>
      <w:r>
        <w:rPr>
          <w:w w:val="85"/>
        </w:rPr>
        <w:t>wie</w:t>
      </w:r>
      <w:r>
        <w:rPr>
          <w:spacing w:val="-9"/>
          <w:w w:val="85"/>
        </w:rPr>
        <w:t> </w:t>
      </w:r>
      <w:r>
        <w:rPr>
          <w:w w:val="85"/>
        </w:rPr>
        <w:t>Schmölders</w:t>
      </w:r>
      <w:r>
        <w:rPr>
          <w:spacing w:val="-9"/>
          <w:w w:val="85"/>
        </w:rPr>
        <w:t> </w:t>
      </w:r>
      <w:r>
        <w:rPr>
          <w:w w:val="85"/>
        </w:rPr>
        <w:t>war</w:t>
      </w:r>
      <w:r>
        <w:rPr>
          <w:spacing w:val="-9"/>
          <w:w w:val="85"/>
        </w:rPr>
        <w:t> </w:t>
      </w:r>
      <w:r>
        <w:rPr>
          <w:spacing w:val="-4"/>
          <w:w w:val="85"/>
        </w:rPr>
        <w:t>Wessles</w:t>
      </w:r>
      <w:r>
        <w:rPr>
          <w:spacing w:val="-9"/>
          <w:w w:val="85"/>
        </w:rPr>
        <w:t> </w:t>
      </w:r>
      <w:r>
        <w:rPr>
          <w:w w:val="85"/>
        </w:rPr>
        <w:t>auch</w:t>
      </w:r>
      <w:r>
        <w:rPr>
          <w:spacing w:val="-9"/>
          <w:w w:val="85"/>
        </w:rPr>
        <w:t> </w:t>
      </w:r>
      <w:r>
        <w:rPr>
          <w:w w:val="85"/>
        </w:rPr>
        <w:t>im</w:t>
      </w:r>
      <w:r>
        <w:rPr>
          <w:spacing w:val="-9"/>
          <w:w w:val="85"/>
        </w:rPr>
        <w:t> </w:t>
      </w:r>
      <w:r>
        <w:rPr>
          <w:w w:val="85"/>
        </w:rPr>
        <w:t>oppositionellen</w:t>
      </w:r>
      <w:r>
        <w:rPr>
          <w:spacing w:val="-9"/>
          <w:w w:val="85"/>
        </w:rPr>
        <w:t> </w:t>
      </w:r>
      <w:r>
        <w:rPr>
          <w:w w:val="85"/>
        </w:rPr>
        <w:t>“Freiburger Kreis” um Erwin von Beckerath</w:t>
      </w:r>
      <w:r>
        <w:rPr>
          <w:spacing w:val="17"/>
          <w:w w:val="85"/>
        </w:rPr>
        <w:t> </w:t>
      </w:r>
      <w:r>
        <w:rPr>
          <w:w w:val="85"/>
        </w:rPr>
        <w:t>eingebunden.</w:t>
      </w:r>
    </w:p>
    <w:p>
      <w:pPr>
        <w:pStyle w:val="BodyText"/>
        <w:spacing w:line="288" w:lineRule="exact" w:before="193"/>
        <w:ind w:left="2780" w:right="311" w:hanging="586"/>
        <w:jc w:val="both"/>
      </w:pPr>
      <w:r>
        <w:rPr>
          <w:w w:val="95"/>
        </w:rPr>
        <w:t>Martin</w:t>
      </w:r>
      <w:r>
        <w:rPr>
          <w:spacing w:val="-34"/>
          <w:w w:val="95"/>
        </w:rPr>
        <w:t> </w:t>
      </w:r>
      <w:r>
        <w:rPr>
          <w:w w:val="95"/>
        </w:rPr>
        <w:t>Wiebel</w:t>
      </w:r>
      <w:r>
        <w:rPr>
          <w:spacing w:val="-34"/>
          <w:w w:val="95"/>
        </w:rPr>
        <w:t> </w:t>
      </w:r>
      <w:r>
        <w:rPr>
          <w:w w:val="95"/>
        </w:rPr>
        <w:t>(?-?)</w:t>
      </w:r>
      <w:r>
        <w:rPr>
          <w:spacing w:val="1"/>
          <w:w w:val="95"/>
        </w:rPr>
        <w:t> </w:t>
      </w:r>
      <w:r>
        <w:rPr>
          <w:w w:val="95"/>
        </w:rPr>
        <w:t>deutscher</w:t>
      </w:r>
      <w:r>
        <w:rPr>
          <w:spacing w:val="-22"/>
          <w:w w:val="95"/>
        </w:rPr>
        <w:t> </w:t>
      </w:r>
      <w:r>
        <w:rPr>
          <w:w w:val="95"/>
        </w:rPr>
        <w:t>Journalist,</w:t>
      </w:r>
      <w:r>
        <w:rPr>
          <w:spacing w:val="-22"/>
          <w:w w:val="95"/>
        </w:rPr>
        <w:t> </w:t>
      </w:r>
      <w:r>
        <w:rPr>
          <w:w w:val="95"/>
        </w:rPr>
        <w:t>studierte</w:t>
      </w:r>
      <w:r>
        <w:rPr>
          <w:spacing w:val="-22"/>
          <w:w w:val="95"/>
        </w:rPr>
        <w:t> </w:t>
      </w:r>
      <w:r>
        <w:rPr>
          <w:w w:val="95"/>
        </w:rPr>
        <w:t>bei</w:t>
      </w:r>
      <w:r>
        <w:rPr>
          <w:spacing w:val="-22"/>
          <w:w w:val="95"/>
        </w:rPr>
        <w:t> </w:t>
      </w:r>
      <w:r>
        <w:rPr>
          <w:w w:val="95"/>
        </w:rPr>
        <w:t>Schumpeter</w:t>
      </w:r>
      <w:r>
        <w:rPr>
          <w:spacing w:val="-22"/>
          <w:w w:val="95"/>
        </w:rPr>
        <w:t> </w:t>
      </w:r>
      <w:r>
        <w:rPr>
          <w:w w:val="95"/>
        </w:rPr>
        <w:t>in</w:t>
      </w:r>
      <w:r>
        <w:rPr>
          <w:spacing w:val="-22"/>
          <w:w w:val="95"/>
        </w:rPr>
        <w:t> </w:t>
      </w:r>
      <w:r>
        <w:rPr>
          <w:w w:val="95"/>
        </w:rPr>
        <w:t>Bonn.</w:t>
      </w:r>
      <w:r>
        <w:rPr>
          <w:spacing w:val="-22"/>
          <w:w w:val="95"/>
        </w:rPr>
        <w:t> </w:t>
      </w:r>
      <w:r>
        <w:rPr>
          <w:w w:val="95"/>
        </w:rPr>
        <w:t>Da- </w:t>
      </w:r>
      <w:r>
        <w:rPr>
          <w:w w:val="90"/>
        </w:rPr>
        <w:t>nach</w:t>
      </w:r>
      <w:r>
        <w:rPr>
          <w:spacing w:val="-23"/>
          <w:w w:val="90"/>
        </w:rPr>
        <w:t> </w:t>
      </w:r>
      <w:r>
        <w:rPr>
          <w:w w:val="90"/>
        </w:rPr>
        <w:t>war</w:t>
      </w:r>
      <w:r>
        <w:rPr>
          <w:spacing w:val="-23"/>
          <w:w w:val="90"/>
        </w:rPr>
        <w:t> </w:t>
      </w:r>
      <w:r>
        <w:rPr>
          <w:w w:val="90"/>
        </w:rPr>
        <w:t>Wiebel</w:t>
      </w:r>
      <w:r>
        <w:rPr>
          <w:spacing w:val="-23"/>
          <w:w w:val="90"/>
        </w:rPr>
        <w:t> </w:t>
      </w:r>
      <w:r>
        <w:rPr>
          <w:w w:val="90"/>
        </w:rPr>
        <w:t>Editor</w:t>
      </w:r>
      <w:r>
        <w:rPr>
          <w:spacing w:val="-23"/>
          <w:w w:val="90"/>
        </w:rPr>
        <w:t> </w:t>
      </w:r>
      <w:r>
        <w:rPr>
          <w:w w:val="90"/>
        </w:rPr>
        <w:t>für</w:t>
      </w:r>
      <w:r>
        <w:rPr>
          <w:spacing w:val="-23"/>
          <w:w w:val="90"/>
        </w:rPr>
        <w:t> </w:t>
      </w:r>
      <w:r>
        <w:rPr>
          <w:w w:val="90"/>
        </w:rPr>
        <w:t>die</w:t>
      </w:r>
      <w:r>
        <w:rPr>
          <w:spacing w:val="-23"/>
          <w:w w:val="90"/>
        </w:rPr>
        <w:t> </w:t>
      </w:r>
      <w:r>
        <w:rPr>
          <w:w w:val="90"/>
        </w:rPr>
        <w:t>Frankfurter</w:t>
      </w:r>
      <w:r>
        <w:rPr>
          <w:spacing w:val="-23"/>
          <w:w w:val="90"/>
        </w:rPr>
        <w:t> </w:t>
      </w:r>
      <w:r>
        <w:rPr>
          <w:w w:val="90"/>
        </w:rPr>
        <w:t>Zeitung</w:t>
      </w:r>
      <w:r>
        <w:rPr>
          <w:spacing w:val="-23"/>
          <w:w w:val="90"/>
        </w:rPr>
        <w:t> </w:t>
      </w:r>
      <w:r>
        <w:rPr>
          <w:w w:val="90"/>
        </w:rPr>
        <w:t>und</w:t>
      </w:r>
      <w:r>
        <w:rPr>
          <w:spacing w:val="-23"/>
          <w:w w:val="90"/>
        </w:rPr>
        <w:t> </w:t>
      </w:r>
      <w:r>
        <w:rPr>
          <w:w w:val="90"/>
        </w:rPr>
        <w:t>dann</w:t>
      </w:r>
      <w:r>
        <w:rPr>
          <w:spacing w:val="-23"/>
          <w:w w:val="90"/>
        </w:rPr>
        <w:t> </w:t>
      </w:r>
      <w:r>
        <w:rPr>
          <w:w w:val="90"/>
        </w:rPr>
        <w:t>Korrespondent in</w:t>
      </w:r>
      <w:r>
        <w:rPr>
          <w:spacing w:val="-25"/>
          <w:w w:val="90"/>
        </w:rPr>
        <w:t> </w:t>
      </w:r>
      <w:r>
        <w:rPr>
          <w:w w:val="90"/>
        </w:rPr>
        <w:t>Rom</w:t>
      </w:r>
      <w:r>
        <w:rPr>
          <w:spacing w:val="-25"/>
          <w:w w:val="90"/>
        </w:rPr>
        <w:t> </w:t>
      </w:r>
      <w:r>
        <w:rPr>
          <w:w w:val="90"/>
        </w:rPr>
        <w:t>für</w:t>
      </w:r>
      <w:r>
        <w:rPr>
          <w:spacing w:val="-25"/>
          <w:w w:val="90"/>
        </w:rPr>
        <w:t> </w:t>
      </w:r>
      <w:r>
        <w:rPr>
          <w:w w:val="90"/>
        </w:rPr>
        <w:t>deren</w:t>
      </w:r>
      <w:r>
        <w:rPr>
          <w:spacing w:val="-25"/>
          <w:w w:val="90"/>
        </w:rPr>
        <w:t> </w:t>
      </w:r>
      <w:r>
        <w:rPr>
          <w:w w:val="90"/>
        </w:rPr>
        <w:t>Nachfolgeblatt</w:t>
      </w:r>
      <w:r>
        <w:rPr>
          <w:spacing w:val="-25"/>
          <w:w w:val="90"/>
        </w:rPr>
        <w:t> </w:t>
      </w:r>
      <w:r>
        <w:rPr>
          <w:w w:val="90"/>
        </w:rPr>
        <w:t>nach</w:t>
      </w:r>
      <w:r>
        <w:rPr>
          <w:spacing w:val="-25"/>
          <w:w w:val="90"/>
        </w:rPr>
        <w:t> </w:t>
      </w:r>
      <w:r>
        <w:rPr>
          <w:w w:val="90"/>
        </w:rPr>
        <w:t>dem</w:t>
      </w:r>
      <w:r>
        <w:rPr>
          <w:spacing w:val="-25"/>
          <w:w w:val="90"/>
        </w:rPr>
        <w:t> </w:t>
      </w:r>
      <w:r>
        <w:rPr>
          <w:w w:val="90"/>
        </w:rPr>
        <w:t>Krieg,</w:t>
      </w:r>
      <w:r>
        <w:rPr>
          <w:spacing w:val="-25"/>
          <w:w w:val="90"/>
        </w:rPr>
        <w:t> </w:t>
      </w:r>
      <w:r>
        <w:rPr>
          <w:w w:val="90"/>
        </w:rPr>
        <w:t>der</w:t>
      </w:r>
      <w:r>
        <w:rPr>
          <w:spacing w:val="-25"/>
          <w:w w:val="90"/>
        </w:rPr>
        <w:t> </w:t>
      </w:r>
      <w:r>
        <w:rPr>
          <w:w w:val="90"/>
        </w:rPr>
        <w:t>Frankfurter</w:t>
      </w:r>
      <w:r>
        <w:rPr>
          <w:spacing w:val="-25"/>
          <w:w w:val="90"/>
        </w:rPr>
        <w:t> </w:t>
      </w:r>
      <w:r>
        <w:rPr>
          <w:w w:val="90"/>
        </w:rPr>
        <w:t>Allgemeine </w:t>
      </w:r>
      <w:r>
        <w:rPr/>
        <w:t>Zeitung.</w:t>
      </w:r>
    </w:p>
    <w:p>
      <w:pPr>
        <w:pStyle w:val="BodyText"/>
        <w:spacing w:line="288" w:lineRule="exact" w:before="193"/>
        <w:ind w:left="2780" w:right="311" w:hanging="586"/>
        <w:jc w:val="both"/>
      </w:pPr>
      <w:r>
        <w:rPr>
          <w:w w:val="90"/>
        </w:rPr>
        <w:t>William</w:t>
      </w:r>
      <w:r>
        <w:rPr>
          <w:spacing w:val="-16"/>
          <w:w w:val="90"/>
        </w:rPr>
        <w:t> </w:t>
      </w:r>
      <w:r>
        <w:rPr>
          <w:w w:val="90"/>
        </w:rPr>
        <w:t>H.</w:t>
      </w:r>
      <w:r>
        <w:rPr>
          <w:spacing w:val="-16"/>
          <w:w w:val="90"/>
        </w:rPr>
        <w:t> </w:t>
      </w:r>
      <w:r>
        <w:rPr>
          <w:w w:val="90"/>
        </w:rPr>
        <w:t>Woglom</w:t>
      </w:r>
      <w:r>
        <w:rPr>
          <w:spacing w:val="-16"/>
          <w:w w:val="90"/>
        </w:rPr>
        <w:t> </w:t>
      </w:r>
      <w:r>
        <w:rPr>
          <w:w w:val="90"/>
        </w:rPr>
        <w:t>(1879-1953)</w:t>
      </w:r>
      <w:r>
        <w:rPr>
          <w:spacing w:val="41"/>
          <w:w w:val="90"/>
        </w:rPr>
        <w:t> </w:t>
      </w:r>
      <w:r>
        <w:rPr>
          <w:w w:val="90"/>
        </w:rPr>
        <w:t>American</w:t>
      </w:r>
      <w:r>
        <w:rPr>
          <w:spacing w:val="-11"/>
          <w:w w:val="90"/>
        </w:rPr>
        <w:t> </w:t>
      </w:r>
      <w:r>
        <w:rPr>
          <w:w w:val="90"/>
        </w:rPr>
        <w:t>medical</w:t>
      </w:r>
      <w:r>
        <w:rPr>
          <w:spacing w:val="-11"/>
          <w:w w:val="90"/>
        </w:rPr>
        <w:t> </w:t>
      </w:r>
      <w:r>
        <w:rPr>
          <w:w w:val="90"/>
        </w:rPr>
        <w:t>scientist,</w:t>
      </w:r>
      <w:r>
        <w:rPr>
          <w:spacing w:val="-11"/>
          <w:w w:val="90"/>
        </w:rPr>
        <w:t> </w:t>
      </w:r>
      <w:r>
        <w:rPr>
          <w:w w:val="90"/>
        </w:rPr>
        <w:t>pioneering</w:t>
      </w:r>
      <w:r>
        <w:rPr>
          <w:spacing w:val="-11"/>
          <w:w w:val="90"/>
        </w:rPr>
        <w:t> </w:t>
      </w:r>
      <w:r>
        <w:rPr>
          <w:w w:val="90"/>
        </w:rPr>
        <w:t>cancer</w:t>
      </w:r>
      <w:r>
        <w:rPr>
          <w:spacing w:val="-11"/>
          <w:w w:val="90"/>
        </w:rPr>
        <w:t> </w:t>
      </w:r>
      <w:r>
        <w:rPr>
          <w:w w:val="90"/>
        </w:rPr>
        <w:t>re- searcher.</w:t>
      </w:r>
      <w:r>
        <w:rPr>
          <w:spacing w:val="-26"/>
          <w:w w:val="90"/>
        </w:rPr>
        <w:t> </w:t>
      </w:r>
      <w:r>
        <w:rPr>
          <w:w w:val="90"/>
        </w:rPr>
        <w:t>His</w:t>
      </w:r>
      <w:r>
        <w:rPr>
          <w:spacing w:val="-26"/>
          <w:w w:val="90"/>
        </w:rPr>
        <w:t> </w:t>
      </w:r>
      <w:r>
        <w:rPr>
          <w:w w:val="90"/>
        </w:rPr>
        <w:t>critical</w:t>
      </w:r>
      <w:r>
        <w:rPr>
          <w:spacing w:val="-26"/>
          <w:w w:val="90"/>
        </w:rPr>
        <w:t> </w:t>
      </w:r>
      <w:r>
        <w:rPr>
          <w:w w:val="90"/>
        </w:rPr>
        <w:t>literary</w:t>
      </w:r>
      <w:r>
        <w:rPr>
          <w:spacing w:val="-26"/>
          <w:w w:val="90"/>
        </w:rPr>
        <w:t> </w:t>
      </w:r>
      <w:r>
        <w:rPr>
          <w:w w:val="90"/>
        </w:rPr>
        <w:t>talent</w:t>
      </w:r>
      <w:r>
        <w:rPr>
          <w:spacing w:val="-26"/>
          <w:w w:val="90"/>
        </w:rPr>
        <w:t> </w:t>
      </w:r>
      <w:r>
        <w:rPr>
          <w:w w:val="90"/>
        </w:rPr>
        <w:t>was</w:t>
      </w:r>
      <w:r>
        <w:rPr>
          <w:spacing w:val="-26"/>
          <w:w w:val="90"/>
        </w:rPr>
        <w:t> </w:t>
      </w:r>
      <w:r>
        <w:rPr>
          <w:w w:val="90"/>
        </w:rPr>
        <w:t>honed</w:t>
      </w:r>
      <w:r>
        <w:rPr>
          <w:spacing w:val="-26"/>
          <w:w w:val="90"/>
        </w:rPr>
        <w:t> </w:t>
      </w:r>
      <w:r>
        <w:rPr>
          <w:w w:val="90"/>
        </w:rPr>
        <w:t>during</w:t>
      </w:r>
      <w:r>
        <w:rPr>
          <w:spacing w:val="-26"/>
          <w:w w:val="90"/>
        </w:rPr>
        <w:t> </w:t>
      </w:r>
      <w:r>
        <w:rPr>
          <w:w w:val="90"/>
        </w:rPr>
        <w:t>his</w:t>
      </w:r>
      <w:r>
        <w:rPr>
          <w:spacing w:val="-26"/>
          <w:w w:val="90"/>
        </w:rPr>
        <w:t> </w:t>
      </w:r>
      <w:r>
        <w:rPr>
          <w:w w:val="90"/>
        </w:rPr>
        <w:t>editorship</w:t>
      </w:r>
      <w:r>
        <w:rPr>
          <w:spacing w:val="-26"/>
          <w:w w:val="90"/>
        </w:rPr>
        <w:t> </w:t>
      </w:r>
      <w:r>
        <w:rPr>
          <w:w w:val="90"/>
        </w:rPr>
        <w:t>from</w:t>
      </w:r>
      <w:r>
        <w:rPr>
          <w:spacing w:val="-26"/>
          <w:w w:val="90"/>
        </w:rPr>
        <w:t> </w:t>
      </w:r>
      <w:r>
        <w:rPr>
          <w:w w:val="90"/>
        </w:rPr>
        <w:t>1917 </w:t>
      </w:r>
      <w:r>
        <w:rPr>
          <w:w w:val="95"/>
        </w:rPr>
        <w:t>to</w:t>
      </w:r>
      <w:r>
        <w:rPr>
          <w:spacing w:val="-22"/>
          <w:w w:val="95"/>
        </w:rPr>
        <w:t> </w:t>
      </w:r>
      <w:r>
        <w:rPr>
          <w:w w:val="95"/>
        </w:rPr>
        <w:t>1922</w:t>
      </w:r>
      <w:r>
        <w:rPr>
          <w:spacing w:val="-22"/>
          <w:w w:val="95"/>
        </w:rPr>
        <w:t> </w:t>
      </w:r>
      <w:r>
        <w:rPr>
          <w:w w:val="95"/>
        </w:rPr>
        <w:t>of</w:t>
      </w:r>
      <w:r>
        <w:rPr>
          <w:spacing w:val="-22"/>
          <w:w w:val="95"/>
        </w:rPr>
        <w:t> </w:t>
      </w:r>
      <w:r>
        <w:rPr>
          <w:w w:val="95"/>
        </w:rPr>
        <w:t>the</w:t>
      </w:r>
      <w:r>
        <w:rPr>
          <w:spacing w:val="-22"/>
          <w:w w:val="95"/>
        </w:rPr>
        <w:t> </w:t>
      </w:r>
      <w:r>
        <w:rPr>
          <w:i/>
          <w:w w:val="95"/>
        </w:rPr>
        <w:t>Journal</w:t>
      </w:r>
      <w:r>
        <w:rPr>
          <w:i/>
          <w:spacing w:val="-22"/>
          <w:w w:val="95"/>
        </w:rPr>
        <w:t> </w:t>
      </w:r>
      <w:r>
        <w:rPr>
          <w:i/>
          <w:w w:val="95"/>
        </w:rPr>
        <w:t>of</w:t>
      </w:r>
      <w:r>
        <w:rPr>
          <w:i/>
          <w:spacing w:val="-22"/>
          <w:w w:val="95"/>
        </w:rPr>
        <w:t> </w:t>
      </w:r>
      <w:r>
        <w:rPr>
          <w:i/>
          <w:w w:val="95"/>
        </w:rPr>
        <w:t>Cancer</w:t>
      </w:r>
      <w:r>
        <w:rPr>
          <w:i/>
          <w:spacing w:val="-22"/>
          <w:w w:val="95"/>
        </w:rPr>
        <w:t> </w:t>
      </w:r>
      <w:r>
        <w:rPr>
          <w:i/>
          <w:w w:val="95"/>
        </w:rPr>
        <w:t>Research</w:t>
      </w:r>
      <w:r>
        <w:rPr>
          <w:w w:val="95"/>
        </w:rPr>
        <w:t>,</w:t>
      </w:r>
      <w:r>
        <w:rPr>
          <w:spacing w:val="-22"/>
          <w:w w:val="95"/>
        </w:rPr>
        <w:t> </w:t>
      </w:r>
      <w:r>
        <w:rPr>
          <w:w w:val="95"/>
        </w:rPr>
        <w:t>and</w:t>
      </w:r>
      <w:r>
        <w:rPr>
          <w:spacing w:val="-22"/>
          <w:w w:val="95"/>
        </w:rPr>
        <w:t> </w:t>
      </w:r>
      <w:r>
        <w:rPr>
          <w:w w:val="95"/>
        </w:rPr>
        <w:t>later</w:t>
      </w:r>
      <w:r>
        <w:rPr>
          <w:spacing w:val="-22"/>
          <w:w w:val="95"/>
        </w:rPr>
        <w:t> </w:t>
      </w:r>
      <w:r>
        <w:rPr>
          <w:w w:val="95"/>
        </w:rPr>
        <w:t>in</w:t>
      </w:r>
      <w:r>
        <w:rPr>
          <w:spacing w:val="-22"/>
          <w:w w:val="95"/>
        </w:rPr>
        <w:t> </w:t>
      </w:r>
      <w:r>
        <w:rPr>
          <w:w w:val="95"/>
        </w:rPr>
        <w:t>life,</w:t>
      </w:r>
      <w:r>
        <w:rPr>
          <w:spacing w:val="-22"/>
          <w:w w:val="95"/>
        </w:rPr>
        <w:t> </w:t>
      </w:r>
      <w:r>
        <w:rPr>
          <w:w w:val="95"/>
        </w:rPr>
        <w:t>when</w:t>
      </w:r>
      <w:r>
        <w:rPr>
          <w:spacing w:val="-22"/>
          <w:w w:val="95"/>
        </w:rPr>
        <w:t> </w:t>
      </w:r>
      <w:r>
        <w:rPr>
          <w:w w:val="95"/>
        </w:rPr>
        <w:t>he</w:t>
      </w:r>
      <w:r>
        <w:rPr>
          <w:spacing w:val="-22"/>
          <w:w w:val="95"/>
        </w:rPr>
        <w:t> </w:t>
      </w:r>
      <w:r>
        <w:rPr>
          <w:w w:val="95"/>
        </w:rPr>
        <w:t>turned</w:t>
      </w:r>
      <w:r>
        <w:rPr>
          <w:spacing w:val="-22"/>
          <w:w w:val="95"/>
        </w:rPr>
        <w:t> </w:t>
      </w:r>
      <w:r>
        <w:rPr>
          <w:w w:val="95"/>
        </w:rPr>
        <w:t>to </w:t>
      </w:r>
      <w:r>
        <w:rPr>
          <w:w w:val="85"/>
        </w:rPr>
        <w:t>translating</w:t>
      </w:r>
      <w:r>
        <w:rPr>
          <w:spacing w:val="-9"/>
          <w:w w:val="85"/>
        </w:rPr>
        <w:t> </w:t>
      </w:r>
      <w:r>
        <w:rPr>
          <w:w w:val="85"/>
        </w:rPr>
        <w:t>major</w:t>
      </w:r>
      <w:r>
        <w:rPr>
          <w:spacing w:val="-9"/>
          <w:w w:val="85"/>
        </w:rPr>
        <w:t> </w:t>
      </w:r>
      <w:r>
        <w:rPr>
          <w:w w:val="85"/>
        </w:rPr>
        <w:t>works</w:t>
      </w:r>
      <w:r>
        <w:rPr>
          <w:spacing w:val="-9"/>
          <w:w w:val="85"/>
        </w:rPr>
        <w:t> </w:t>
      </w:r>
      <w:r>
        <w:rPr>
          <w:w w:val="85"/>
        </w:rPr>
        <w:t>from</w:t>
      </w:r>
      <w:r>
        <w:rPr>
          <w:spacing w:val="-9"/>
          <w:w w:val="85"/>
        </w:rPr>
        <w:t> </w:t>
      </w:r>
      <w:r>
        <w:rPr>
          <w:w w:val="85"/>
        </w:rPr>
        <w:t>German</w:t>
      </w:r>
      <w:r>
        <w:rPr>
          <w:spacing w:val="-9"/>
          <w:w w:val="85"/>
        </w:rPr>
        <w:t> </w:t>
      </w:r>
      <w:r>
        <w:rPr>
          <w:w w:val="85"/>
        </w:rPr>
        <w:t>and</w:t>
      </w:r>
      <w:r>
        <w:rPr>
          <w:spacing w:val="-9"/>
          <w:w w:val="85"/>
        </w:rPr>
        <w:t> </w:t>
      </w:r>
      <w:r>
        <w:rPr>
          <w:w w:val="85"/>
        </w:rPr>
        <w:t>French</w:t>
      </w:r>
      <w:r>
        <w:rPr>
          <w:spacing w:val="-9"/>
          <w:w w:val="85"/>
        </w:rPr>
        <w:t> </w:t>
      </w:r>
      <w:r>
        <w:rPr>
          <w:w w:val="85"/>
        </w:rPr>
        <w:t>in</w:t>
      </w:r>
      <w:r>
        <w:rPr>
          <w:spacing w:val="-9"/>
          <w:w w:val="85"/>
        </w:rPr>
        <w:t> </w:t>
      </w:r>
      <w:r>
        <w:rPr>
          <w:w w:val="85"/>
        </w:rPr>
        <w:t>to</w:t>
      </w:r>
      <w:r>
        <w:rPr>
          <w:spacing w:val="-9"/>
          <w:w w:val="85"/>
        </w:rPr>
        <w:t> </w:t>
      </w:r>
      <w:r>
        <w:rPr>
          <w:w w:val="85"/>
        </w:rPr>
        <w:t>English,</w:t>
      </w:r>
      <w:r>
        <w:rPr>
          <w:spacing w:val="-9"/>
          <w:w w:val="85"/>
        </w:rPr>
        <w:t> </w:t>
      </w:r>
      <w:r>
        <w:rPr>
          <w:w w:val="85"/>
        </w:rPr>
        <w:t>including</w:t>
      </w:r>
      <w:r>
        <w:rPr>
          <w:spacing w:val="-9"/>
          <w:w w:val="85"/>
        </w:rPr>
        <w:t> </w:t>
      </w:r>
      <w:r>
        <w:rPr>
          <w:w w:val="85"/>
        </w:rPr>
        <w:t>works </w:t>
      </w:r>
      <w:r>
        <w:rPr>
          <w:spacing w:val="-3"/>
          <w:w w:val="90"/>
        </w:rPr>
        <w:t>by</w:t>
      </w:r>
      <w:r>
        <w:rPr>
          <w:spacing w:val="-22"/>
          <w:w w:val="90"/>
        </w:rPr>
        <w:t> </w:t>
      </w:r>
      <w:r>
        <w:rPr>
          <w:w w:val="90"/>
        </w:rPr>
        <w:t>Golo</w:t>
      </w:r>
      <w:r>
        <w:rPr>
          <w:spacing w:val="-22"/>
          <w:w w:val="90"/>
        </w:rPr>
        <w:t> </w:t>
      </w:r>
      <w:r>
        <w:rPr>
          <w:w w:val="90"/>
        </w:rPr>
        <w:t>Mann</w:t>
      </w:r>
      <w:r>
        <w:rPr>
          <w:spacing w:val="-22"/>
          <w:w w:val="90"/>
        </w:rPr>
        <w:t> </w:t>
      </w:r>
      <w:r>
        <w:rPr>
          <w:w w:val="90"/>
        </w:rPr>
        <w:t>and</w:t>
      </w:r>
      <w:r>
        <w:rPr>
          <w:spacing w:val="-22"/>
          <w:w w:val="90"/>
        </w:rPr>
        <w:t> </w:t>
      </w:r>
      <w:r>
        <w:rPr>
          <w:w w:val="90"/>
        </w:rPr>
        <w:t>Ernst</w:t>
      </w:r>
      <w:r>
        <w:rPr>
          <w:spacing w:val="-22"/>
          <w:w w:val="90"/>
        </w:rPr>
        <w:t> </w:t>
      </w:r>
      <w:r>
        <w:rPr>
          <w:w w:val="90"/>
        </w:rPr>
        <w:t>Cassirer.</w:t>
      </w:r>
      <w:r>
        <w:rPr>
          <w:spacing w:val="-22"/>
          <w:w w:val="90"/>
        </w:rPr>
        <w:t> </w:t>
      </w:r>
      <w:r>
        <w:rPr>
          <w:w w:val="90"/>
        </w:rPr>
        <w:t>Over</w:t>
      </w:r>
      <w:r>
        <w:rPr>
          <w:spacing w:val="-22"/>
          <w:w w:val="90"/>
        </w:rPr>
        <w:t> </w:t>
      </w:r>
      <w:r>
        <w:rPr>
          <w:w w:val="90"/>
        </w:rPr>
        <w:t>the</w:t>
      </w:r>
      <w:r>
        <w:rPr>
          <w:spacing w:val="-22"/>
          <w:w w:val="90"/>
        </w:rPr>
        <w:t> </w:t>
      </w:r>
      <w:r>
        <w:rPr>
          <w:w w:val="90"/>
        </w:rPr>
        <w:t>course</w:t>
      </w:r>
      <w:r>
        <w:rPr>
          <w:spacing w:val="-22"/>
          <w:w w:val="90"/>
        </w:rPr>
        <w:t> </w:t>
      </w:r>
      <w:r>
        <w:rPr>
          <w:w w:val="90"/>
        </w:rPr>
        <w:t>of</w:t>
      </w:r>
      <w:r>
        <w:rPr>
          <w:spacing w:val="-22"/>
          <w:w w:val="90"/>
        </w:rPr>
        <w:t> </w:t>
      </w:r>
      <w:r>
        <w:rPr>
          <w:w w:val="90"/>
        </w:rPr>
        <w:t>about</w:t>
      </w:r>
      <w:r>
        <w:rPr>
          <w:spacing w:val="-22"/>
          <w:w w:val="90"/>
        </w:rPr>
        <w:t> </w:t>
      </w:r>
      <w:r>
        <w:rPr>
          <w:w w:val="90"/>
        </w:rPr>
        <w:t>5</w:t>
      </w:r>
      <w:r>
        <w:rPr>
          <w:spacing w:val="-22"/>
          <w:w w:val="90"/>
        </w:rPr>
        <w:t> </w:t>
      </w:r>
      <w:r>
        <w:rPr>
          <w:w w:val="90"/>
        </w:rPr>
        <w:t>years,</w:t>
      </w:r>
      <w:r>
        <w:rPr>
          <w:spacing w:val="-22"/>
          <w:w w:val="90"/>
        </w:rPr>
        <w:t> </w:t>
      </w:r>
      <w:r>
        <w:rPr>
          <w:w w:val="90"/>
        </w:rPr>
        <w:t>he</w:t>
      </w:r>
      <w:r>
        <w:rPr>
          <w:spacing w:val="-22"/>
          <w:w w:val="90"/>
        </w:rPr>
        <w:t> </w:t>
      </w:r>
      <w:r>
        <w:rPr>
          <w:w w:val="90"/>
        </w:rPr>
        <w:t>transla- ted,</w:t>
      </w:r>
      <w:r>
        <w:rPr>
          <w:spacing w:val="-23"/>
          <w:w w:val="90"/>
        </w:rPr>
        <w:t> </w:t>
      </w:r>
      <w:r>
        <w:rPr>
          <w:w w:val="90"/>
        </w:rPr>
        <w:t>with</w:t>
      </w:r>
      <w:r>
        <w:rPr>
          <w:spacing w:val="-23"/>
          <w:w w:val="90"/>
        </w:rPr>
        <w:t> </w:t>
      </w:r>
      <w:r>
        <w:rPr>
          <w:spacing w:val="-4"/>
          <w:w w:val="90"/>
        </w:rPr>
        <w:t>Wolfgang</w:t>
      </w:r>
      <w:r>
        <w:rPr>
          <w:spacing w:val="-23"/>
          <w:w w:val="90"/>
        </w:rPr>
        <w:t> </w:t>
      </w:r>
      <w:r>
        <w:rPr>
          <w:w w:val="90"/>
        </w:rPr>
        <w:t>Stolper’s</w:t>
      </w:r>
      <w:r>
        <w:rPr>
          <w:spacing w:val="-23"/>
          <w:w w:val="90"/>
        </w:rPr>
        <w:t> </w:t>
      </w:r>
      <w:r>
        <w:rPr>
          <w:w w:val="90"/>
        </w:rPr>
        <w:t>assistance,</w:t>
      </w:r>
      <w:r>
        <w:rPr>
          <w:spacing w:val="-23"/>
          <w:w w:val="90"/>
        </w:rPr>
        <w:t> </w:t>
      </w:r>
      <w:r>
        <w:rPr>
          <w:i/>
          <w:w w:val="90"/>
        </w:rPr>
        <w:t>Die</w:t>
      </w:r>
      <w:r>
        <w:rPr>
          <w:i/>
          <w:spacing w:val="-23"/>
          <w:w w:val="90"/>
        </w:rPr>
        <w:t> </w:t>
      </w:r>
      <w:r>
        <w:rPr>
          <w:i/>
          <w:spacing w:val="-4"/>
          <w:w w:val="90"/>
        </w:rPr>
        <w:t>räumliche</w:t>
      </w:r>
      <w:r>
        <w:rPr>
          <w:i/>
          <w:spacing w:val="-23"/>
          <w:w w:val="90"/>
        </w:rPr>
        <w:t> </w:t>
      </w:r>
      <w:r>
        <w:rPr>
          <w:i/>
          <w:w w:val="90"/>
        </w:rPr>
        <w:t>Ordung</w:t>
      </w:r>
      <w:r>
        <w:rPr>
          <w:i/>
          <w:spacing w:val="-19"/>
          <w:w w:val="90"/>
        </w:rPr>
        <w:t> </w:t>
      </w:r>
      <w:r>
        <w:rPr>
          <w:w w:val="90"/>
        </w:rPr>
        <w:t>which</w:t>
      </w:r>
      <w:r>
        <w:rPr>
          <w:spacing w:val="-23"/>
          <w:w w:val="90"/>
        </w:rPr>
        <w:t> </w:t>
      </w:r>
      <w:r>
        <w:rPr>
          <w:w w:val="90"/>
        </w:rPr>
        <w:t>appeared as</w:t>
      </w:r>
      <w:r>
        <w:rPr>
          <w:spacing w:val="-13"/>
          <w:w w:val="90"/>
        </w:rPr>
        <w:t> </w:t>
      </w:r>
      <w:r>
        <w:rPr>
          <w:i/>
          <w:w w:val="90"/>
        </w:rPr>
        <w:t>The</w:t>
      </w:r>
      <w:r>
        <w:rPr>
          <w:i/>
          <w:spacing w:val="-13"/>
          <w:w w:val="90"/>
        </w:rPr>
        <w:t> </w:t>
      </w:r>
      <w:r>
        <w:rPr>
          <w:i/>
          <w:w w:val="90"/>
        </w:rPr>
        <w:t>Economics</w:t>
      </w:r>
      <w:r>
        <w:rPr>
          <w:i/>
          <w:spacing w:val="-13"/>
          <w:w w:val="90"/>
        </w:rPr>
        <w:t> </w:t>
      </w:r>
      <w:r>
        <w:rPr>
          <w:i/>
          <w:w w:val="90"/>
        </w:rPr>
        <w:t>of</w:t>
      </w:r>
      <w:r>
        <w:rPr>
          <w:i/>
          <w:spacing w:val="-13"/>
          <w:w w:val="90"/>
        </w:rPr>
        <w:t> </w:t>
      </w:r>
      <w:r>
        <w:rPr>
          <w:i/>
          <w:w w:val="90"/>
        </w:rPr>
        <w:t>Location</w:t>
      </w:r>
      <w:r>
        <w:rPr>
          <w:i/>
          <w:spacing w:val="-13"/>
          <w:w w:val="90"/>
        </w:rPr>
        <w:t> </w:t>
      </w:r>
      <w:r>
        <w:rPr>
          <w:w w:val="90"/>
        </w:rPr>
        <w:t>(1954).</w:t>
      </w:r>
    </w:p>
    <w:p>
      <w:pPr>
        <w:pStyle w:val="BodyText"/>
        <w:spacing w:line="288" w:lineRule="exact" w:before="193"/>
        <w:ind w:left="2780" w:right="311" w:hanging="586"/>
        <w:jc w:val="both"/>
      </w:pPr>
      <w:r>
        <w:rPr>
          <w:w w:val="95"/>
        </w:rPr>
        <w:t>Herbert</w:t>
      </w:r>
      <w:r>
        <w:rPr>
          <w:spacing w:val="-33"/>
          <w:w w:val="95"/>
        </w:rPr>
        <w:t> </w:t>
      </w:r>
      <w:r>
        <w:rPr>
          <w:w w:val="95"/>
        </w:rPr>
        <w:t>Kurt</w:t>
      </w:r>
      <w:r>
        <w:rPr>
          <w:spacing w:val="-33"/>
          <w:w w:val="95"/>
        </w:rPr>
        <w:t> </w:t>
      </w:r>
      <w:r>
        <w:rPr>
          <w:w w:val="95"/>
        </w:rPr>
        <w:t>Zassenhaus</w:t>
      </w:r>
      <w:r>
        <w:rPr>
          <w:spacing w:val="-33"/>
          <w:w w:val="95"/>
        </w:rPr>
        <w:t> </w:t>
      </w:r>
      <w:r>
        <w:rPr>
          <w:w w:val="95"/>
        </w:rPr>
        <w:t>(1910-1988)</w:t>
      </w:r>
      <w:r>
        <w:rPr>
          <w:spacing w:val="2"/>
          <w:w w:val="95"/>
        </w:rPr>
        <w:t> </w:t>
      </w:r>
      <w:r>
        <w:rPr>
          <w:w w:val="95"/>
        </w:rPr>
        <w:t>German</w:t>
      </w:r>
      <w:r>
        <w:rPr>
          <w:spacing w:val="-37"/>
          <w:w w:val="95"/>
        </w:rPr>
        <w:t> </w:t>
      </w:r>
      <w:r>
        <w:rPr>
          <w:w w:val="95"/>
        </w:rPr>
        <w:t>émigré</w:t>
      </w:r>
      <w:r>
        <w:rPr>
          <w:spacing w:val="-37"/>
          <w:w w:val="95"/>
        </w:rPr>
        <w:t> </w:t>
      </w:r>
      <w:r>
        <w:rPr>
          <w:w w:val="95"/>
        </w:rPr>
        <w:t>economist</w:t>
      </w:r>
      <w:r>
        <w:rPr>
          <w:spacing w:val="-37"/>
          <w:w w:val="95"/>
        </w:rPr>
        <w:t> </w:t>
      </w:r>
      <w:r>
        <w:rPr>
          <w:w w:val="95"/>
        </w:rPr>
        <w:t>and</w:t>
      </w:r>
      <w:r>
        <w:rPr>
          <w:spacing w:val="-37"/>
          <w:w w:val="95"/>
        </w:rPr>
        <w:t> </w:t>
      </w:r>
      <w:r>
        <w:rPr>
          <w:w w:val="95"/>
        </w:rPr>
        <w:t>fellow</w:t>
      </w:r>
      <w:r>
        <w:rPr>
          <w:spacing w:val="-37"/>
          <w:w w:val="95"/>
        </w:rPr>
        <w:t> </w:t>
      </w:r>
      <w:r>
        <w:rPr>
          <w:w w:val="95"/>
        </w:rPr>
        <w:t>stu- </w:t>
      </w:r>
      <w:r>
        <w:rPr>
          <w:w w:val="90"/>
        </w:rPr>
        <w:t>dent</w:t>
      </w:r>
      <w:r>
        <w:rPr>
          <w:spacing w:val="-19"/>
          <w:w w:val="90"/>
        </w:rPr>
        <w:t> </w:t>
      </w:r>
      <w:r>
        <w:rPr>
          <w:w w:val="90"/>
        </w:rPr>
        <w:t>in</w:t>
      </w:r>
      <w:r>
        <w:rPr>
          <w:spacing w:val="-19"/>
          <w:w w:val="90"/>
        </w:rPr>
        <w:t> </w:t>
      </w:r>
      <w:r>
        <w:rPr>
          <w:w w:val="90"/>
        </w:rPr>
        <w:t>the</w:t>
      </w:r>
      <w:r>
        <w:rPr>
          <w:spacing w:val="-19"/>
          <w:w w:val="90"/>
        </w:rPr>
        <w:t> </w:t>
      </w:r>
      <w:r>
        <w:rPr>
          <w:w w:val="90"/>
        </w:rPr>
        <w:t>1931</w:t>
      </w:r>
      <w:r>
        <w:rPr>
          <w:spacing w:val="-19"/>
          <w:w w:val="90"/>
        </w:rPr>
        <w:t> </w:t>
      </w:r>
      <w:r>
        <w:rPr>
          <w:w w:val="90"/>
        </w:rPr>
        <w:t>Schumpeter</w:t>
      </w:r>
      <w:r>
        <w:rPr>
          <w:spacing w:val="-19"/>
          <w:w w:val="90"/>
        </w:rPr>
        <w:t> </w:t>
      </w:r>
      <w:r>
        <w:rPr>
          <w:w w:val="90"/>
        </w:rPr>
        <w:t>seminar</w:t>
      </w:r>
      <w:r>
        <w:rPr>
          <w:spacing w:val="-19"/>
          <w:w w:val="90"/>
        </w:rPr>
        <w:t> </w:t>
      </w:r>
      <w:r>
        <w:rPr>
          <w:w w:val="90"/>
        </w:rPr>
        <w:t>in</w:t>
      </w:r>
      <w:r>
        <w:rPr>
          <w:spacing w:val="-19"/>
          <w:w w:val="90"/>
        </w:rPr>
        <w:t> </w:t>
      </w:r>
      <w:r>
        <w:rPr>
          <w:w w:val="90"/>
        </w:rPr>
        <w:t>Bonn.</w:t>
      </w:r>
      <w:r>
        <w:rPr>
          <w:spacing w:val="-19"/>
          <w:w w:val="90"/>
        </w:rPr>
        <w:t> </w:t>
      </w:r>
      <w:r>
        <w:rPr>
          <w:w w:val="90"/>
        </w:rPr>
        <w:t>Haberler</w:t>
      </w:r>
      <w:r>
        <w:rPr>
          <w:spacing w:val="-19"/>
          <w:w w:val="90"/>
        </w:rPr>
        <w:t> </w:t>
      </w:r>
      <w:r>
        <w:rPr>
          <w:w w:val="90"/>
        </w:rPr>
        <w:t>and</w:t>
      </w:r>
      <w:r>
        <w:rPr>
          <w:spacing w:val="-19"/>
          <w:w w:val="90"/>
        </w:rPr>
        <w:t> </w:t>
      </w:r>
      <w:r>
        <w:rPr>
          <w:w w:val="90"/>
        </w:rPr>
        <w:t>Zassenhaus</w:t>
      </w:r>
      <w:r>
        <w:rPr>
          <w:spacing w:val="-19"/>
          <w:w w:val="90"/>
        </w:rPr>
        <w:t> </w:t>
      </w:r>
      <w:r>
        <w:rPr>
          <w:w w:val="90"/>
        </w:rPr>
        <w:t>wor- ked</w:t>
      </w:r>
      <w:r>
        <w:rPr>
          <w:spacing w:val="-31"/>
          <w:w w:val="90"/>
        </w:rPr>
        <w:t> </w:t>
      </w:r>
      <w:r>
        <w:rPr>
          <w:w w:val="90"/>
        </w:rPr>
        <w:t>closely</w:t>
      </w:r>
      <w:r>
        <w:rPr>
          <w:spacing w:val="-31"/>
          <w:w w:val="90"/>
        </w:rPr>
        <w:t> </w:t>
      </w:r>
      <w:r>
        <w:rPr>
          <w:w w:val="90"/>
        </w:rPr>
        <w:t>with</w:t>
      </w:r>
      <w:r>
        <w:rPr>
          <w:spacing w:val="-31"/>
          <w:w w:val="90"/>
        </w:rPr>
        <w:t> </w:t>
      </w:r>
      <w:r>
        <w:rPr>
          <w:w w:val="90"/>
        </w:rPr>
        <w:t>Elizabeth</w:t>
      </w:r>
      <w:r>
        <w:rPr>
          <w:spacing w:val="-31"/>
          <w:w w:val="90"/>
        </w:rPr>
        <w:t> </w:t>
      </w:r>
      <w:r>
        <w:rPr>
          <w:w w:val="90"/>
        </w:rPr>
        <w:t>Boody</w:t>
      </w:r>
      <w:r>
        <w:rPr>
          <w:spacing w:val="-31"/>
          <w:w w:val="90"/>
        </w:rPr>
        <w:t> </w:t>
      </w:r>
      <w:r>
        <w:rPr>
          <w:w w:val="90"/>
        </w:rPr>
        <w:t>in</w:t>
      </w:r>
      <w:r>
        <w:rPr>
          <w:spacing w:val="-31"/>
          <w:w w:val="90"/>
        </w:rPr>
        <w:t> </w:t>
      </w:r>
      <w:r>
        <w:rPr>
          <w:w w:val="90"/>
        </w:rPr>
        <w:t>translating</w:t>
      </w:r>
      <w:r>
        <w:rPr>
          <w:spacing w:val="-31"/>
          <w:w w:val="90"/>
        </w:rPr>
        <w:t> </w:t>
      </w:r>
      <w:r>
        <w:rPr>
          <w:w w:val="90"/>
        </w:rPr>
        <w:t>some</w:t>
      </w:r>
      <w:r>
        <w:rPr>
          <w:spacing w:val="-31"/>
          <w:w w:val="90"/>
        </w:rPr>
        <w:t> </w:t>
      </w:r>
      <w:r>
        <w:rPr>
          <w:w w:val="90"/>
        </w:rPr>
        <w:t>of</w:t>
      </w:r>
      <w:r>
        <w:rPr>
          <w:spacing w:val="-31"/>
          <w:w w:val="90"/>
        </w:rPr>
        <w:t> </w:t>
      </w:r>
      <w:r>
        <w:rPr>
          <w:w w:val="90"/>
        </w:rPr>
        <w:t>Schumpeter’s</w:t>
      </w:r>
      <w:r>
        <w:rPr>
          <w:spacing w:val="-31"/>
          <w:w w:val="90"/>
        </w:rPr>
        <w:t> </w:t>
      </w:r>
      <w:r>
        <w:rPr>
          <w:w w:val="90"/>
        </w:rPr>
        <w:t>German works,</w:t>
      </w:r>
      <w:r>
        <w:rPr>
          <w:spacing w:val="-18"/>
          <w:w w:val="90"/>
        </w:rPr>
        <w:t> </w:t>
      </w:r>
      <w:r>
        <w:rPr>
          <w:w w:val="90"/>
        </w:rPr>
        <w:t>including</w:t>
      </w:r>
      <w:r>
        <w:rPr>
          <w:spacing w:val="-18"/>
          <w:w w:val="90"/>
        </w:rPr>
        <w:t> </w:t>
      </w:r>
      <w:r>
        <w:rPr>
          <w:w w:val="90"/>
        </w:rPr>
        <w:t>his</w:t>
      </w:r>
      <w:r>
        <w:rPr>
          <w:spacing w:val="-18"/>
          <w:w w:val="90"/>
        </w:rPr>
        <w:t> </w:t>
      </w:r>
      <w:r>
        <w:rPr>
          <w:i/>
          <w:spacing w:val="-6"/>
          <w:w w:val="90"/>
        </w:rPr>
        <w:t>Ten</w:t>
      </w:r>
      <w:r>
        <w:rPr>
          <w:i/>
          <w:spacing w:val="-18"/>
          <w:w w:val="90"/>
        </w:rPr>
        <w:t> </w:t>
      </w:r>
      <w:r>
        <w:rPr>
          <w:i/>
          <w:w w:val="90"/>
        </w:rPr>
        <w:t>Great</w:t>
      </w:r>
      <w:r>
        <w:rPr>
          <w:i/>
          <w:spacing w:val="-18"/>
          <w:w w:val="90"/>
        </w:rPr>
        <w:t> </w:t>
      </w:r>
      <w:r>
        <w:rPr>
          <w:i/>
          <w:w w:val="90"/>
        </w:rPr>
        <w:t>Economists:</w:t>
      </w:r>
      <w:r>
        <w:rPr>
          <w:i/>
          <w:spacing w:val="-18"/>
          <w:w w:val="90"/>
        </w:rPr>
        <w:t> </w:t>
      </w:r>
      <w:r>
        <w:rPr>
          <w:i/>
          <w:w w:val="90"/>
        </w:rPr>
        <w:t>From</w:t>
      </w:r>
      <w:r>
        <w:rPr>
          <w:i/>
          <w:spacing w:val="-18"/>
          <w:w w:val="90"/>
        </w:rPr>
        <w:t> </w:t>
      </w:r>
      <w:r>
        <w:rPr>
          <w:i/>
          <w:w w:val="90"/>
        </w:rPr>
        <w:t>Marx</w:t>
      </w:r>
      <w:r>
        <w:rPr>
          <w:i/>
          <w:spacing w:val="-18"/>
          <w:w w:val="90"/>
        </w:rPr>
        <w:t> </w:t>
      </w:r>
      <w:r>
        <w:rPr>
          <w:i/>
          <w:w w:val="90"/>
        </w:rPr>
        <w:t>to</w:t>
      </w:r>
      <w:r>
        <w:rPr>
          <w:i/>
          <w:spacing w:val="-18"/>
          <w:w w:val="90"/>
        </w:rPr>
        <w:t> </w:t>
      </w:r>
      <w:r>
        <w:rPr>
          <w:i/>
          <w:w w:val="90"/>
        </w:rPr>
        <w:t>Keynes</w:t>
      </w:r>
      <w:r>
        <w:rPr>
          <w:i/>
          <w:spacing w:val="-17"/>
          <w:w w:val="90"/>
        </w:rPr>
        <w:t> </w:t>
      </w:r>
      <w:r>
        <w:rPr>
          <w:w w:val="90"/>
        </w:rPr>
        <w:t>(1951).</w:t>
      </w:r>
    </w:p>
    <w:p>
      <w:pPr>
        <w:pStyle w:val="BodyText"/>
        <w:spacing w:line="288" w:lineRule="exact" w:before="193"/>
        <w:ind w:left="2780" w:right="308" w:hanging="586"/>
        <w:jc w:val="both"/>
      </w:pPr>
      <w:r>
        <w:rPr>
          <w:w w:val="90"/>
        </w:rPr>
        <w:t>Erich Walter Zimmermann (1888-1961) German-American economist, pioneer in institutional</w:t>
      </w:r>
      <w:r>
        <w:rPr>
          <w:spacing w:val="-37"/>
          <w:w w:val="90"/>
        </w:rPr>
        <w:t> </w:t>
      </w:r>
      <w:r>
        <w:rPr>
          <w:w w:val="90"/>
        </w:rPr>
        <w:t>resource</w:t>
      </w:r>
      <w:r>
        <w:rPr>
          <w:spacing w:val="-37"/>
          <w:w w:val="90"/>
        </w:rPr>
        <w:t> </w:t>
      </w:r>
      <w:r>
        <w:rPr>
          <w:w w:val="90"/>
        </w:rPr>
        <w:t>economics.</w:t>
      </w:r>
      <w:r>
        <w:rPr>
          <w:spacing w:val="-37"/>
          <w:w w:val="90"/>
        </w:rPr>
        <w:t> </w:t>
      </w:r>
      <w:r>
        <w:rPr>
          <w:w w:val="90"/>
        </w:rPr>
        <w:t>He</w:t>
      </w:r>
      <w:r>
        <w:rPr>
          <w:spacing w:val="-37"/>
          <w:w w:val="90"/>
        </w:rPr>
        <w:t> </w:t>
      </w:r>
      <w:r>
        <w:rPr>
          <w:w w:val="90"/>
        </w:rPr>
        <w:t>obtained</w:t>
      </w:r>
      <w:r>
        <w:rPr>
          <w:spacing w:val="-37"/>
          <w:w w:val="90"/>
        </w:rPr>
        <w:t> </w:t>
      </w:r>
      <w:r>
        <w:rPr>
          <w:w w:val="90"/>
        </w:rPr>
        <w:t>his</w:t>
      </w:r>
      <w:r>
        <w:rPr>
          <w:spacing w:val="-37"/>
          <w:w w:val="90"/>
        </w:rPr>
        <w:t> </w:t>
      </w:r>
      <w:r>
        <w:rPr>
          <w:w w:val="90"/>
        </w:rPr>
        <w:t>Ph.D.</w:t>
      </w:r>
      <w:r>
        <w:rPr>
          <w:spacing w:val="-37"/>
          <w:w w:val="90"/>
        </w:rPr>
        <w:t> </w:t>
      </w:r>
      <w:r>
        <w:rPr>
          <w:w w:val="90"/>
        </w:rPr>
        <w:t>from</w:t>
      </w:r>
      <w:r>
        <w:rPr>
          <w:spacing w:val="-37"/>
          <w:w w:val="90"/>
        </w:rPr>
        <w:t> </w:t>
      </w:r>
      <w:r>
        <w:rPr>
          <w:w w:val="90"/>
        </w:rPr>
        <w:t>Bonn</w:t>
      </w:r>
      <w:r>
        <w:rPr>
          <w:spacing w:val="-37"/>
          <w:w w:val="90"/>
        </w:rPr>
        <w:t> </w:t>
      </w:r>
      <w:r>
        <w:rPr>
          <w:w w:val="90"/>
        </w:rPr>
        <w:t>in</w:t>
      </w:r>
      <w:r>
        <w:rPr>
          <w:spacing w:val="-37"/>
          <w:w w:val="90"/>
        </w:rPr>
        <w:t> </w:t>
      </w:r>
      <w:r>
        <w:rPr>
          <w:w w:val="90"/>
        </w:rPr>
        <w:t>1911,</w:t>
      </w:r>
      <w:r>
        <w:rPr>
          <w:spacing w:val="-37"/>
          <w:w w:val="90"/>
        </w:rPr>
        <w:t> </w:t>
      </w:r>
      <w:r>
        <w:rPr>
          <w:w w:val="90"/>
        </w:rPr>
        <w:t>mo-</w:t>
      </w:r>
    </w:p>
    <w:p>
      <w:pPr>
        <w:spacing w:after="0" w:line="288" w:lineRule="exact"/>
        <w:jc w:val="both"/>
        <w:sectPr>
          <w:pgSz w:w="12240" w:h="15840"/>
          <w:pgMar w:top="1500" w:bottom="280" w:left="480" w:right="1480"/>
        </w:sectPr>
      </w:pPr>
    </w:p>
    <w:p>
      <w:pPr>
        <w:pStyle w:val="BodyText"/>
        <w:spacing w:before="2"/>
        <w:rPr>
          <w:sz w:val="15"/>
        </w:rPr>
      </w:pPr>
    </w:p>
    <w:p>
      <w:pPr>
        <w:pStyle w:val="BodyText"/>
        <w:spacing w:before="84"/>
        <w:ind w:right="116"/>
        <w:jc w:val="right"/>
      </w:pPr>
      <w:r>
        <w:rPr>
          <w:w w:val="70"/>
        </w:rPr>
        <w:t>355</w:t>
      </w:r>
    </w:p>
    <w:p>
      <w:pPr>
        <w:pStyle w:val="BodyText"/>
        <w:spacing w:before="3"/>
        <w:rPr>
          <w:sz w:val="23"/>
        </w:rPr>
      </w:pPr>
    </w:p>
    <w:p>
      <w:pPr>
        <w:spacing w:line="288" w:lineRule="exact" w:before="106"/>
        <w:ind w:left="644" w:right="2208" w:firstLine="0"/>
        <w:jc w:val="both"/>
        <w:rPr>
          <w:sz w:val="24"/>
        </w:rPr>
      </w:pPr>
      <w:r>
        <w:rPr>
          <w:w w:val="90"/>
          <w:sz w:val="24"/>
        </w:rPr>
        <w:t>ving</w:t>
      </w:r>
      <w:r>
        <w:rPr>
          <w:spacing w:val="-40"/>
          <w:w w:val="90"/>
          <w:sz w:val="24"/>
        </w:rPr>
        <w:t> </w:t>
      </w:r>
      <w:r>
        <w:rPr>
          <w:w w:val="90"/>
          <w:sz w:val="24"/>
        </w:rPr>
        <w:t>to</w:t>
      </w:r>
      <w:r>
        <w:rPr>
          <w:spacing w:val="-40"/>
          <w:w w:val="90"/>
          <w:sz w:val="24"/>
        </w:rPr>
        <w:t> </w:t>
      </w:r>
      <w:r>
        <w:rPr>
          <w:w w:val="90"/>
          <w:sz w:val="24"/>
        </w:rPr>
        <w:t>the</w:t>
      </w:r>
      <w:r>
        <w:rPr>
          <w:spacing w:val="-40"/>
          <w:w w:val="90"/>
          <w:sz w:val="24"/>
        </w:rPr>
        <w:t> </w:t>
      </w:r>
      <w:r>
        <w:rPr>
          <w:w w:val="90"/>
          <w:sz w:val="24"/>
        </w:rPr>
        <w:t>US</w:t>
      </w:r>
      <w:r>
        <w:rPr>
          <w:spacing w:val="-40"/>
          <w:w w:val="90"/>
          <w:sz w:val="24"/>
        </w:rPr>
        <w:t> </w:t>
      </w:r>
      <w:r>
        <w:rPr>
          <w:w w:val="90"/>
          <w:sz w:val="24"/>
        </w:rPr>
        <w:t>for</w:t>
      </w:r>
      <w:r>
        <w:rPr>
          <w:spacing w:val="-40"/>
          <w:w w:val="90"/>
          <w:sz w:val="24"/>
        </w:rPr>
        <w:t> </w:t>
      </w:r>
      <w:r>
        <w:rPr>
          <w:w w:val="90"/>
          <w:sz w:val="24"/>
        </w:rPr>
        <w:t>a</w:t>
      </w:r>
      <w:r>
        <w:rPr>
          <w:spacing w:val="-40"/>
          <w:w w:val="90"/>
          <w:sz w:val="24"/>
        </w:rPr>
        <w:t> </w:t>
      </w:r>
      <w:r>
        <w:rPr>
          <w:w w:val="90"/>
          <w:sz w:val="24"/>
        </w:rPr>
        <w:t>position</w:t>
      </w:r>
      <w:r>
        <w:rPr>
          <w:spacing w:val="-40"/>
          <w:w w:val="90"/>
          <w:sz w:val="24"/>
        </w:rPr>
        <w:t> </w:t>
      </w:r>
      <w:r>
        <w:rPr>
          <w:w w:val="90"/>
          <w:sz w:val="24"/>
        </w:rPr>
        <w:t>at</w:t>
      </w:r>
      <w:r>
        <w:rPr>
          <w:spacing w:val="-40"/>
          <w:w w:val="90"/>
          <w:sz w:val="24"/>
        </w:rPr>
        <w:t> </w:t>
      </w:r>
      <w:r>
        <w:rPr>
          <w:w w:val="90"/>
          <w:sz w:val="24"/>
        </w:rPr>
        <w:t>New</w:t>
      </w:r>
      <w:r>
        <w:rPr>
          <w:spacing w:val="-40"/>
          <w:w w:val="90"/>
          <w:sz w:val="24"/>
        </w:rPr>
        <w:t> </w:t>
      </w:r>
      <w:r>
        <w:rPr>
          <w:spacing w:val="-6"/>
          <w:w w:val="90"/>
          <w:sz w:val="24"/>
        </w:rPr>
        <w:t>York</w:t>
      </w:r>
      <w:r>
        <w:rPr>
          <w:spacing w:val="-40"/>
          <w:w w:val="90"/>
          <w:sz w:val="24"/>
        </w:rPr>
        <w:t> </w:t>
      </w:r>
      <w:r>
        <w:rPr>
          <w:w w:val="90"/>
          <w:sz w:val="24"/>
        </w:rPr>
        <w:t>University</w:t>
      </w:r>
      <w:r>
        <w:rPr>
          <w:spacing w:val="-40"/>
          <w:w w:val="90"/>
          <w:sz w:val="24"/>
        </w:rPr>
        <w:t> </w:t>
      </w:r>
      <w:r>
        <w:rPr>
          <w:w w:val="90"/>
          <w:sz w:val="24"/>
        </w:rPr>
        <w:t>in</w:t>
      </w:r>
      <w:r>
        <w:rPr>
          <w:spacing w:val="-40"/>
          <w:w w:val="90"/>
          <w:sz w:val="24"/>
        </w:rPr>
        <w:t> </w:t>
      </w:r>
      <w:r>
        <w:rPr>
          <w:w w:val="90"/>
          <w:sz w:val="24"/>
        </w:rPr>
        <w:t>1914.</w:t>
      </w:r>
      <w:r>
        <w:rPr>
          <w:spacing w:val="-40"/>
          <w:w w:val="90"/>
          <w:sz w:val="24"/>
        </w:rPr>
        <w:t> </w:t>
      </w:r>
      <w:r>
        <w:rPr>
          <w:w w:val="90"/>
          <w:sz w:val="24"/>
        </w:rPr>
        <w:t>He</w:t>
      </w:r>
      <w:r>
        <w:rPr>
          <w:spacing w:val="-40"/>
          <w:w w:val="90"/>
          <w:sz w:val="24"/>
        </w:rPr>
        <w:t> </w:t>
      </w:r>
      <w:r>
        <w:rPr>
          <w:w w:val="90"/>
          <w:sz w:val="24"/>
        </w:rPr>
        <w:t>joined</w:t>
      </w:r>
      <w:r>
        <w:rPr>
          <w:spacing w:val="-40"/>
          <w:w w:val="90"/>
          <w:sz w:val="24"/>
        </w:rPr>
        <w:t> </w:t>
      </w:r>
      <w:r>
        <w:rPr>
          <w:w w:val="90"/>
          <w:sz w:val="24"/>
        </w:rPr>
        <w:t>the</w:t>
      </w:r>
      <w:r>
        <w:rPr>
          <w:spacing w:val="-40"/>
          <w:w w:val="90"/>
          <w:sz w:val="24"/>
        </w:rPr>
        <w:t> </w:t>
      </w:r>
      <w:r>
        <w:rPr>
          <w:w w:val="90"/>
          <w:sz w:val="24"/>
        </w:rPr>
        <w:t>econo- mics</w:t>
      </w:r>
      <w:r>
        <w:rPr>
          <w:spacing w:val="-29"/>
          <w:w w:val="90"/>
          <w:sz w:val="24"/>
        </w:rPr>
        <w:t> </w:t>
      </w:r>
      <w:r>
        <w:rPr>
          <w:w w:val="90"/>
          <w:sz w:val="24"/>
        </w:rPr>
        <w:t>faculty</w:t>
      </w:r>
      <w:r>
        <w:rPr>
          <w:spacing w:val="-29"/>
          <w:w w:val="90"/>
          <w:sz w:val="24"/>
        </w:rPr>
        <w:t> </w:t>
      </w:r>
      <w:r>
        <w:rPr>
          <w:w w:val="90"/>
          <w:sz w:val="24"/>
        </w:rPr>
        <w:t>at</w:t>
      </w:r>
      <w:r>
        <w:rPr>
          <w:spacing w:val="-29"/>
          <w:w w:val="90"/>
          <w:sz w:val="24"/>
        </w:rPr>
        <w:t> </w:t>
      </w:r>
      <w:r>
        <w:rPr>
          <w:w w:val="90"/>
          <w:sz w:val="24"/>
        </w:rPr>
        <w:t>the</w:t>
      </w:r>
      <w:r>
        <w:rPr>
          <w:spacing w:val="-29"/>
          <w:w w:val="90"/>
          <w:sz w:val="24"/>
        </w:rPr>
        <w:t> </w:t>
      </w:r>
      <w:r>
        <w:rPr>
          <w:w w:val="90"/>
          <w:sz w:val="24"/>
        </w:rPr>
        <w:t>University</w:t>
      </w:r>
      <w:r>
        <w:rPr>
          <w:spacing w:val="-29"/>
          <w:w w:val="90"/>
          <w:sz w:val="24"/>
        </w:rPr>
        <w:t> </w:t>
      </w:r>
      <w:r>
        <w:rPr>
          <w:w w:val="90"/>
          <w:sz w:val="24"/>
        </w:rPr>
        <w:t>of</w:t>
      </w:r>
      <w:r>
        <w:rPr>
          <w:spacing w:val="-29"/>
          <w:w w:val="90"/>
          <w:sz w:val="24"/>
        </w:rPr>
        <w:t> </w:t>
      </w:r>
      <w:r>
        <w:rPr>
          <w:w w:val="90"/>
          <w:sz w:val="24"/>
        </w:rPr>
        <w:t>North</w:t>
      </w:r>
      <w:r>
        <w:rPr>
          <w:spacing w:val="-29"/>
          <w:w w:val="90"/>
          <w:sz w:val="24"/>
        </w:rPr>
        <w:t> </w:t>
      </w:r>
      <w:r>
        <w:rPr>
          <w:w w:val="90"/>
          <w:sz w:val="24"/>
        </w:rPr>
        <w:t>Carolina</w:t>
      </w:r>
      <w:r>
        <w:rPr>
          <w:spacing w:val="-29"/>
          <w:w w:val="90"/>
          <w:sz w:val="24"/>
        </w:rPr>
        <w:t> </w:t>
      </w:r>
      <w:r>
        <w:rPr>
          <w:w w:val="90"/>
          <w:sz w:val="24"/>
        </w:rPr>
        <w:t>in</w:t>
      </w:r>
      <w:r>
        <w:rPr>
          <w:spacing w:val="-29"/>
          <w:w w:val="90"/>
          <w:sz w:val="24"/>
        </w:rPr>
        <w:t> </w:t>
      </w:r>
      <w:r>
        <w:rPr>
          <w:w w:val="90"/>
          <w:sz w:val="24"/>
        </w:rPr>
        <w:t>1921</w:t>
      </w:r>
      <w:r>
        <w:rPr>
          <w:spacing w:val="-29"/>
          <w:w w:val="90"/>
          <w:sz w:val="24"/>
        </w:rPr>
        <w:t> </w:t>
      </w:r>
      <w:r>
        <w:rPr>
          <w:w w:val="90"/>
          <w:sz w:val="24"/>
        </w:rPr>
        <w:t>and</w:t>
      </w:r>
      <w:r>
        <w:rPr>
          <w:spacing w:val="-29"/>
          <w:w w:val="90"/>
          <w:sz w:val="24"/>
        </w:rPr>
        <w:t> </w:t>
      </w:r>
      <w:r>
        <w:rPr>
          <w:w w:val="90"/>
          <w:sz w:val="24"/>
        </w:rPr>
        <w:t>in</w:t>
      </w:r>
      <w:r>
        <w:rPr>
          <w:spacing w:val="-29"/>
          <w:w w:val="90"/>
          <w:sz w:val="24"/>
        </w:rPr>
        <w:t> </w:t>
      </w:r>
      <w:r>
        <w:rPr>
          <w:w w:val="90"/>
          <w:sz w:val="24"/>
        </w:rPr>
        <w:t>1942</w:t>
      </w:r>
      <w:r>
        <w:rPr>
          <w:spacing w:val="-29"/>
          <w:w w:val="90"/>
          <w:sz w:val="24"/>
        </w:rPr>
        <w:t> </w:t>
      </w:r>
      <w:r>
        <w:rPr>
          <w:spacing w:val="-3"/>
          <w:w w:val="90"/>
          <w:sz w:val="24"/>
        </w:rPr>
        <w:t>move</w:t>
      </w:r>
      <w:r>
        <w:rPr>
          <w:spacing w:val="-29"/>
          <w:w w:val="90"/>
          <w:sz w:val="24"/>
        </w:rPr>
        <w:t> </w:t>
      </w:r>
      <w:r>
        <w:rPr>
          <w:w w:val="90"/>
          <w:sz w:val="24"/>
        </w:rPr>
        <w:t>to</w:t>
      </w:r>
      <w:r>
        <w:rPr>
          <w:spacing w:val="-29"/>
          <w:w w:val="90"/>
          <w:sz w:val="24"/>
        </w:rPr>
        <w:t> </w:t>
      </w:r>
      <w:r>
        <w:rPr>
          <w:w w:val="90"/>
          <w:sz w:val="24"/>
        </w:rPr>
        <w:t>the University</w:t>
      </w:r>
      <w:r>
        <w:rPr>
          <w:spacing w:val="-22"/>
          <w:w w:val="90"/>
          <w:sz w:val="24"/>
        </w:rPr>
        <w:t> </w:t>
      </w:r>
      <w:r>
        <w:rPr>
          <w:w w:val="90"/>
          <w:sz w:val="24"/>
        </w:rPr>
        <w:t>of</w:t>
      </w:r>
      <w:r>
        <w:rPr>
          <w:spacing w:val="-22"/>
          <w:w w:val="90"/>
          <w:sz w:val="24"/>
        </w:rPr>
        <w:t> </w:t>
      </w:r>
      <w:r>
        <w:rPr>
          <w:spacing w:val="-6"/>
          <w:w w:val="90"/>
          <w:sz w:val="24"/>
        </w:rPr>
        <w:t>Texas.</w:t>
      </w:r>
      <w:r>
        <w:rPr>
          <w:spacing w:val="-22"/>
          <w:w w:val="90"/>
          <w:sz w:val="24"/>
        </w:rPr>
        <w:t> </w:t>
      </w:r>
      <w:r>
        <w:rPr>
          <w:w w:val="90"/>
          <w:sz w:val="24"/>
        </w:rPr>
        <w:t>He</w:t>
      </w:r>
      <w:r>
        <w:rPr>
          <w:spacing w:val="-22"/>
          <w:w w:val="90"/>
          <w:sz w:val="24"/>
        </w:rPr>
        <w:t> </w:t>
      </w:r>
      <w:r>
        <w:rPr>
          <w:w w:val="90"/>
          <w:sz w:val="24"/>
        </w:rPr>
        <w:t>became</w:t>
      </w:r>
      <w:r>
        <w:rPr>
          <w:spacing w:val="-22"/>
          <w:w w:val="90"/>
          <w:sz w:val="24"/>
        </w:rPr>
        <w:t> </w:t>
      </w:r>
      <w:r>
        <w:rPr>
          <w:w w:val="90"/>
          <w:sz w:val="24"/>
        </w:rPr>
        <w:t>most</w:t>
      </w:r>
      <w:r>
        <w:rPr>
          <w:spacing w:val="-22"/>
          <w:w w:val="90"/>
          <w:sz w:val="24"/>
        </w:rPr>
        <w:t> </w:t>
      </w:r>
      <w:r>
        <w:rPr>
          <w:w w:val="90"/>
          <w:sz w:val="24"/>
        </w:rPr>
        <w:t>renowned</w:t>
      </w:r>
      <w:r>
        <w:rPr>
          <w:spacing w:val="-22"/>
          <w:w w:val="90"/>
          <w:sz w:val="24"/>
        </w:rPr>
        <w:t> </w:t>
      </w:r>
      <w:r>
        <w:rPr>
          <w:w w:val="90"/>
          <w:sz w:val="24"/>
        </w:rPr>
        <w:t>for</w:t>
      </w:r>
      <w:r>
        <w:rPr>
          <w:spacing w:val="-22"/>
          <w:w w:val="90"/>
          <w:sz w:val="24"/>
        </w:rPr>
        <w:t> </w:t>
      </w:r>
      <w:r>
        <w:rPr>
          <w:w w:val="90"/>
          <w:sz w:val="24"/>
        </w:rPr>
        <w:t>his</w:t>
      </w:r>
      <w:r>
        <w:rPr>
          <w:spacing w:val="-22"/>
          <w:w w:val="90"/>
          <w:sz w:val="24"/>
        </w:rPr>
        <w:t> </w:t>
      </w:r>
      <w:r>
        <w:rPr>
          <w:w w:val="90"/>
          <w:sz w:val="24"/>
        </w:rPr>
        <w:t>“functional”</w:t>
      </w:r>
      <w:r>
        <w:rPr>
          <w:spacing w:val="-22"/>
          <w:w w:val="90"/>
          <w:sz w:val="24"/>
        </w:rPr>
        <w:t> </w:t>
      </w:r>
      <w:r>
        <w:rPr>
          <w:w w:val="90"/>
          <w:sz w:val="24"/>
        </w:rPr>
        <w:t>approach to resource </w:t>
      </w:r>
      <w:r>
        <w:rPr>
          <w:spacing w:val="-3"/>
          <w:w w:val="90"/>
          <w:sz w:val="24"/>
        </w:rPr>
        <w:t>study, </w:t>
      </w:r>
      <w:r>
        <w:rPr>
          <w:w w:val="90"/>
          <w:sz w:val="24"/>
        </w:rPr>
        <w:t>first published in 1933 as </w:t>
      </w:r>
      <w:r>
        <w:rPr>
          <w:i/>
          <w:spacing w:val="-6"/>
          <w:w w:val="90"/>
          <w:sz w:val="24"/>
        </w:rPr>
        <w:t>World </w:t>
      </w:r>
      <w:r>
        <w:rPr>
          <w:i/>
          <w:w w:val="90"/>
          <w:sz w:val="24"/>
        </w:rPr>
        <w:t>Resources and Industries:</w:t>
      </w:r>
      <w:r>
        <w:rPr>
          <w:i/>
          <w:spacing w:val="-13"/>
          <w:w w:val="90"/>
          <w:sz w:val="24"/>
        </w:rPr>
        <w:t> </w:t>
      </w:r>
      <w:r>
        <w:rPr>
          <w:i/>
          <w:w w:val="90"/>
          <w:sz w:val="24"/>
        </w:rPr>
        <w:t>A </w:t>
      </w:r>
      <w:r>
        <w:rPr>
          <w:i/>
          <w:w w:val="95"/>
          <w:sz w:val="24"/>
        </w:rPr>
        <w:t>Functional</w:t>
      </w:r>
      <w:r>
        <w:rPr>
          <w:i/>
          <w:spacing w:val="-26"/>
          <w:w w:val="95"/>
          <w:sz w:val="24"/>
        </w:rPr>
        <w:t> </w:t>
      </w:r>
      <w:r>
        <w:rPr>
          <w:i/>
          <w:spacing w:val="-3"/>
          <w:w w:val="95"/>
          <w:sz w:val="24"/>
        </w:rPr>
        <w:t>Appraisal</w:t>
      </w:r>
      <w:r>
        <w:rPr>
          <w:i/>
          <w:spacing w:val="-26"/>
          <w:w w:val="95"/>
          <w:sz w:val="24"/>
        </w:rPr>
        <w:t> </w:t>
      </w:r>
      <w:r>
        <w:rPr>
          <w:i/>
          <w:w w:val="95"/>
          <w:sz w:val="24"/>
        </w:rPr>
        <w:t>of</w:t>
      </w:r>
      <w:r>
        <w:rPr>
          <w:i/>
          <w:spacing w:val="-26"/>
          <w:w w:val="95"/>
          <w:sz w:val="24"/>
        </w:rPr>
        <w:t> </w:t>
      </w:r>
      <w:r>
        <w:rPr>
          <w:i/>
          <w:w w:val="95"/>
          <w:sz w:val="24"/>
        </w:rPr>
        <w:t>the</w:t>
      </w:r>
      <w:r>
        <w:rPr>
          <w:i/>
          <w:spacing w:val="-26"/>
          <w:w w:val="95"/>
          <w:sz w:val="24"/>
        </w:rPr>
        <w:t> </w:t>
      </w:r>
      <w:r>
        <w:rPr>
          <w:i/>
          <w:w w:val="95"/>
          <w:sz w:val="24"/>
        </w:rPr>
        <w:t>Availability</w:t>
      </w:r>
      <w:r>
        <w:rPr>
          <w:i/>
          <w:spacing w:val="-26"/>
          <w:w w:val="95"/>
          <w:sz w:val="24"/>
        </w:rPr>
        <w:t> </w:t>
      </w:r>
      <w:r>
        <w:rPr>
          <w:i/>
          <w:w w:val="95"/>
          <w:sz w:val="24"/>
        </w:rPr>
        <w:t>of</w:t>
      </w:r>
      <w:r>
        <w:rPr>
          <w:i/>
          <w:spacing w:val="-26"/>
          <w:w w:val="95"/>
          <w:sz w:val="24"/>
        </w:rPr>
        <w:t> </w:t>
      </w:r>
      <w:r>
        <w:rPr>
          <w:i/>
          <w:spacing w:val="-3"/>
          <w:w w:val="95"/>
          <w:sz w:val="24"/>
        </w:rPr>
        <w:t>Agricultural</w:t>
      </w:r>
      <w:r>
        <w:rPr>
          <w:i/>
          <w:spacing w:val="-26"/>
          <w:w w:val="95"/>
          <w:sz w:val="24"/>
        </w:rPr>
        <w:t> </w:t>
      </w:r>
      <w:r>
        <w:rPr>
          <w:i/>
          <w:w w:val="95"/>
          <w:sz w:val="24"/>
        </w:rPr>
        <w:t>and</w:t>
      </w:r>
      <w:r>
        <w:rPr>
          <w:i/>
          <w:spacing w:val="-26"/>
          <w:w w:val="95"/>
          <w:sz w:val="24"/>
        </w:rPr>
        <w:t> </w:t>
      </w:r>
      <w:r>
        <w:rPr>
          <w:i/>
          <w:w w:val="95"/>
          <w:sz w:val="24"/>
        </w:rPr>
        <w:t>Industrial</w:t>
      </w:r>
      <w:r>
        <w:rPr>
          <w:i/>
          <w:spacing w:val="-26"/>
          <w:w w:val="95"/>
          <w:sz w:val="24"/>
        </w:rPr>
        <w:t> </w:t>
      </w:r>
      <w:r>
        <w:rPr>
          <w:i/>
          <w:w w:val="95"/>
          <w:sz w:val="24"/>
        </w:rPr>
        <w:t>Resources </w:t>
      </w:r>
      <w:r>
        <w:rPr>
          <w:w w:val="90"/>
          <w:sz w:val="24"/>
        </w:rPr>
        <w:t>[Acknowledged</w:t>
      </w:r>
      <w:r>
        <w:rPr>
          <w:spacing w:val="-9"/>
          <w:w w:val="90"/>
          <w:sz w:val="24"/>
        </w:rPr>
        <w:t> </w:t>
      </w:r>
      <w:r>
        <w:rPr>
          <w:spacing w:val="-3"/>
          <w:w w:val="90"/>
          <w:sz w:val="24"/>
        </w:rPr>
        <w:t>by</w:t>
      </w:r>
      <w:r>
        <w:rPr>
          <w:spacing w:val="-9"/>
          <w:w w:val="90"/>
          <w:sz w:val="24"/>
        </w:rPr>
        <w:t> </w:t>
      </w:r>
      <w:r>
        <w:rPr>
          <w:w w:val="90"/>
          <w:sz w:val="24"/>
        </w:rPr>
        <w:t>Lösch</w:t>
      </w:r>
      <w:r>
        <w:rPr>
          <w:spacing w:val="-9"/>
          <w:w w:val="90"/>
          <w:sz w:val="24"/>
        </w:rPr>
        <w:t> </w:t>
      </w:r>
      <w:r>
        <w:rPr>
          <w:w w:val="90"/>
          <w:sz w:val="24"/>
        </w:rPr>
        <w:t>in</w:t>
      </w:r>
      <w:r>
        <w:rPr>
          <w:spacing w:val="-9"/>
          <w:w w:val="90"/>
          <w:sz w:val="24"/>
        </w:rPr>
        <w:t> </w:t>
      </w:r>
      <w:r>
        <w:rPr>
          <w:i/>
          <w:spacing w:val="-4"/>
          <w:w w:val="90"/>
          <w:sz w:val="24"/>
        </w:rPr>
        <w:t>BW</w:t>
      </w:r>
      <w:r>
        <w:rPr>
          <w:spacing w:val="-4"/>
          <w:w w:val="90"/>
          <w:sz w:val="24"/>
        </w:rPr>
        <w:t>,</w:t>
      </w:r>
      <w:r>
        <w:rPr>
          <w:spacing w:val="-9"/>
          <w:w w:val="90"/>
          <w:sz w:val="24"/>
        </w:rPr>
        <w:t> </w:t>
      </w:r>
      <w:r>
        <w:rPr>
          <w:w w:val="90"/>
          <w:sz w:val="24"/>
        </w:rPr>
        <w:t>cited</w:t>
      </w:r>
      <w:r>
        <w:rPr>
          <w:spacing w:val="-9"/>
          <w:w w:val="90"/>
          <w:sz w:val="24"/>
        </w:rPr>
        <w:t> </w:t>
      </w:r>
      <w:r>
        <w:rPr>
          <w:w w:val="90"/>
          <w:sz w:val="24"/>
        </w:rPr>
        <w:t>in</w:t>
      </w:r>
      <w:r>
        <w:rPr>
          <w:spacing w:val="-9"/>
          <w:w w:val="90"/>
          <w:sz w:val="24"/>
        </w:rPr>
        <w:t> </w:t>
      </w:r>
      <w:r>
        <w:rPr>
          <w:i/>
          <w:spacing w:val="-3"/>
          <w:w w:val="90"/>
          <w:sz w:val="24"/>
        </w:rPr>
        <w:t>ROW</w:t>
      </w:r>
      <w:r>
        <w:rPr>
          <w:spacing w:val="-3"/>
          <w:w w:val="90"/>
          <w:sz w:val="24"/>
        </w:rPr>
        <w:t>.</w:t>
      </w:r>
    </w:p>
    <w:p>
      <w:pPr>
        <w:spacing w:after="0" w:line="288" w:lineRule="exact"/>
        <w:jc w:val="both"/>
        <w:rPr>
          <w:sz w:val="24"/>
        </w:rPr>
        <w:sectPr>
          <w:pgSz w:w="12240" w:h="15840"/>
          <w:pgMar w:top="1500" w:bottom="280" w:left="1720" w:right="480"/>
        </w:sectPr>
      </w:pPr>
    </w:p>
    <w:p>
      <w:pPr>
        <w:pStyle w:val="BodyText"/>
        <w:spacing w:before="2"/>
        <w:rPr>
          <w:sz w:val="15"/>
        </w:rPr>
      </w:pPr>
    </w:p>
    <w:p>
      <w:pPr>
        <w:pStyle w:val="BodyText"/>
        <w:tabs>
          <w:tab w:pos="8318" w:val="left" w:leader="none"/>
        </w:tabs>
        <w:spacing w:before="84"/>
        <w:ind w:left="103"/>
      </w:pPr>
      <w:r>
        <w:rPr>
          <w:w w:val="95"/>
        </w:rPr>
        <w:t>356</w:t>
        <w:tab/>
      </w:r>
      <w:r>
        <w:rPr>
          <w:w w:val="85"/>
        </w:rPr>
        <w:t>Dramatis</w:t>
      </w:r>
      <w:r>
        <w:rPr>
          <w:spacing w:val="-11"/>
          <w:w w:val="85"/>
        </w:rPr>
        <w:t> </w:t>
      </w:r>
      <w:r>
        <w:rPr>
          <w:w w:val="85"/>
        </w:rPr>
        <w:t>personæ</w:t>
      </w:r>
    </w:p>
    <w:p>
      <w:pPr>
        <w:spacing w:after="0"/>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85"/>
      </w:pPr>
      <w:bookmarkStart w:name="Quellen- und Literaturverzeichnis" w:id="1695"/>
      <w:bookmarkEnd w:id="1695"/>
      <w:r>
        <w:rPr>
          <w:b w:val="0"/>
        </w:rPr>
      </w:r>
      <w:bookmarkStart w:name="_bookmark1279" w:id="1696"/>
      <w:bookmarkEnd w:id="1696"/>
      <w:r>
        <w:rPr>
          <w:b w:val="0"/>
        </w:rPr>
      </w:r>
      <w:r>
        <w:rPr/>
        <w:t>Quellen- und</w:t>
      </w:r>
      <w:r>
        <w:rPr>
          <w:spacing w:val="99"/>
        </w:rPr>
        <w:t> </w:t>
      </w:r>
      <w:r>
        <w:rPr/>
        <w:t>Literaturverzeichnis</w:t>
      </w:r>
    </w:p>
    <w:p>
      <w:pPr>
        <w:pStyle w:val="BodyText"/>
        <w:spacing w:before="1"/>
        <w:rPr>
          <w:rFonts w:ascii="Arial"/>
          <w:b/>
          <w:sz w:val="79"/>
        </w:rPr>
      </w:pPr>
    </w:p>
    <w:p>
      <w:pPr>
        <w:pStyle w:val="Heading3"/>
        <w:tabs>
          <w:tab w:pos="778" w:val="left" w:leader="none"/>
        </w:tabs>
        <w:ind w:left="118" w:firstLine="0"/>
      </w:pPr>
      <w:bookmarkStart w:name="A.1 Quellen" w:id="1697"/>
      <w:bookmarkEnd w:id="1697"/>
      <w:r>
        <w:rPr>
          <w:b w:val="0"/>
        </w:rPr>
      </w:r>
      <w:bookmarkStart w:name="_bookmark1280" w:id="1698"/>
      <w:bookmarkEnd w:id="1698"/>
      <w:r>
        <w:rPr>
          <w:b w:val="0"/>
        </w:rPr>
      </w:r>
      <w:r>
        <w:rPr/>
        <w:t>A.1</w:t>
        <w:tab/>
        <w:t>Quellen</w:t>
      </w:r>
    </w:p>
    <w:p>
      <w:pPr>
        <w:pStyle w:val="BodyText"/>
        <w:spacing w:before="8"/>
        <w:rPr>
          <w:rFonts w:ascii="Arial"/>
          <w:b/>
          <w:sz w:val="25"/>
        </w:rPr>
      </w:pPr>
    </w:p>
    <w:p>
      <w:pPr>
        <w:tabs>
          <w:tab w:pos="994" w:val="left" w:leader="none"/>
        </w:tabs>
        <w:spacing w:before="0"/>
        <w:ind w:left="118" w:right="0" w:firstLine="0"/>
        <w:jc w:val="left"/>
        <w:rPr>
          <w:rFonts w:ascii="Arial"/>
          <w:b/>
          <w:sz w:val="26"/>
        </w:rPr>
      </w:pPr>
      <w:bookmarkStart w:name="A.1.1 Archivalien" w:id="1699"/>
      <w:bookmarkEnd w:id="1699"/>
      <w:r>
        <w:rPr/>
      </w:r>
      <w:bookmarkStart w:name="_bookmark1281" w:id="1700"/>
      <w:bookmarkEnd w:id="1700"/>
      <w:r>
        <w:rPr/>
      </w:r>
      <w:r>
        <w:rPr>
          <w:rFonts w:ascii="Arial"/>
          <w:b/>
          <w:sz w:val="26"/>
        </w:rPr>
        <w:t>A.1.1</w:t>
        <w:tab/>
        <w:t>Archivalien</w:t>
      </w:r>
    </w:p>
    <w:p>
      <w:pPr>
        <w:pStyle w:val="BodyText"/>
        <w:spacing w:line="288" w:lineRule="auto" w:before="136"/>
        <w:ind w:left="704" w:right="2932" w:hanging="586"/>
      </w:pPr>
      <w:r>
        <w:rPr>
          <w:b/>
          <w:i/>
          <w:w w:val="90"/>
        </w:rPr>
        <w:t>Cornell </w:t>
      </w:r>
      <w:r>
        <w:rPr>
          <w:w w:val="90"/>
        </w:rPr>
        <w:t>Rare and Manuscript Collections, Cornell University </w:t>
      </w:r>
      <w:r>
        <w:rPr>
          <w:w w:val="85"/>
        </w:rPr>
        <w:t>Walter Isard Papers (WIP)</w:t>
      </w:r>
    </w:p>
    <w:p>
      <w:pPr>
        <w:pStyle w:val="BodyText"/>
        <w:spacing w:before="9"/>
        <w:rPr>
          <w:sz w:val="21"/>
        </w:rPr>
      </w:pPr>
    </w:p>
    <w:p>
      <w:pPr>
        <w:pStyle w:val="BodyText"/>
        <w:spacing w:before="1"/>
        <w:ind w:left="118"/>
      </w:pPr>
      <w:r>
        <w:rPr>
          <w:b/>
          <w:i/>
          <w:w w:val="90"/>
        </w:rPr>
        <w:t>DNB L </w:t>
      </w:r>
      <w:r>
        <w:rPr>
          <w:w w:val="90"/>
        </w:rPr>
        <w:t>Deutsche Nationalbibliothek, Leipzig</w:t>
      </w:r>
    </w:p>
    <w:p>
      <w:pPr>
        <w:pStyle w:val="BodyText"/>
        <w:spacing w:before="1"/>
        <w:rPr>
          <w:sz w:val="28"/>
        </w:rPr>
      </w:pPr>
    </w:p>
    <w:p>
      <w:pPr>
        <w:pStyle w:val="BodyText"/>
        <w:spacing w:line="288" w:lineRule="exact"/>
        <w:ind w:left="704" w:right="905" w:hanging="586"/>
      </w:pPr>
      <w:r>
        <w:rPr>
          <w:b/>
          <w:i/>
          <w:w w:val="90"/>
        </w:rPr>
        <w:t>Duke </w:t>
      </w:r>
      <w:r>
        <w:rPr>
          <w:w w:val="90"/>
        </w:rPr>
        <w:t>Economists’ Papers Archive, David M. Rubenstein Rare Book &amp; Manuscript </w:t>
      </w:r>
      <w:r>
        <w:rPr>
          <w:w w:val="85"/>
        </w:rPr>
        <w:t>Library, Duke University</w:t>
      </w:r>
    </w:p>
    <w:p>
      <w:pPr>
        <w:pStyle w:val="BodyText"/>
        <w:spacing w:before="78"/>
        <w:ind w:left="118" w:firstLine="585"/>
      </w:pPr>
      <w:r>
        <w:rPr>
          <w:w w:val="85"/>
        </w:rPr>
        <w:t>Wolfgang Stolper Papers  (WFStP)</w:t>
      </w:r>
    </w:p>
    <w:p>
      <w:pPr>
        <w:pStyle w:val="BodyText"/>
        <w:spacing w:before="6"/>
        <w:rPr>
          <w:sz w:val="26"/>
        </w:rPr>
      </w:pPr>
    </w:p>
    <w:p>
      <w:pPr>
        <w:pStyle w:val="BodyText"/>
        <w:spacing w:line="288" w:lineRule="auto" w:before="1"/>
        <w:ind w:left="704" w:right="4776" w:hanging="586"/>
      </w:pPr>
      <w:r>
        <w:rPr>
          <w:b/>
          <w:i/>
          <w:w w:val="95"/>
        </w:rPr>
        <w:t>Harvard </w:t>
      </w:r>
      <w:r>
        <w:rPr>
          <w:w w:val="95"/>
        </w:rPr>
        <w:t>Harvard University Archives </w:t>
      </w:r>
      <w:r>
        <w:rPr>
          <w:w w:val="90"/>
        </w:rPr>
        <w:t>Joseph</w:t>
      </w:r>
      <w:r>
        <w:rPr>
          <w:spacing w:val="-36"/>
          <w:w w:val="90"/>
        </w:rPr>
        <w:t> </w:t>
      </w:r>
      <w:r>
        <w:rPr>
          <w:w w:val="90"/>
        </w:rPr>
        <w:t>A.</w:t>
      </w:r>
      <w:r>
        <w:rPr>
          <w:spacing w:val="-36"/>
          <w:w w:val="90"/>
        </w:rPr>
        <w:t> </w:t>
      </w:r>
      <w:r>
        <w:rPr>
          <w:w w:val="90"/>
        </w:rPr>
        <w:t>Schumpeter</w:t>
      </w:r>
      <w:r>
        <w:rPr>
          <w:spacing w:val="-36"/>
          <w:w w:val="90"/>
        </w:rPr>
        <w:t> </w:t>
      </w:r>
      <w:r>
        <w:rPr>
          <w:w w:val="90"/>
        </w:rPr>
        <w:t>Papers</w:t>
      </w:r>
      <w:r>
        <w:rPr>
          <w:spacing w:val="-36"/>
          <w:w w:val="90"/>
        </w:rPr>
        <w:t> </w:t>
      </w:r>
      <w:r>
        <w:rPr>
          <w:w w:val="90"/>
        </w:rPr>
        <w:t>(JASP)</w:t>
      </w:r>
    </w:p>
    <w:p>
      <w:pPr>
        <w:pStyle w:val="ListParagraph"/>
        <w:numPr>
          <w:ilvl w:val="0"/>
          <w:numId w:val="162"/>
        </w:numPr>
        <w:tabs>
          <w:tab w:pos="953" w:val="left" w:leader="none"/>
        </w:tabs>
        <w:spacing w:line="240" w:lineRule="auto" w:before="84" w:after="0"/>
        <w:ind w:left="952" w:right="0" w:hanging="248"/>
        <w:jc w:val="left"/>
        <w:rPr>
          <w:sz w:val="24"/>
        </w:rPr>
      </w:pPr>
      <w:r>
        <w:rPr>
          <w:w w:val="90"/>
          <w:sz w:val="24"/>
        </w:rPr>
        <w:t>HUG(FP)</w:t>
      </w:r>
      <w:r>
        <w:rPr>
          <w:spacing w:val="-24"/>
          <w:w w:val="90"/>
          <w:sz w:val="24"/>
        </w:rPr>
        <w:t> </w:t>
      </w:r>
      <w:r>
        <w:rPr>
          <w:w w:val="90"/>
          <w:sz w:val="24"/>
        </w:rPr>
        <w:t>4.7</w:t>
      </w:r>
      <w:r>
        <w:rPr>
          <w:spacing w:val="-24"/>
          <w:w w:val="90"/>
          <w:sz w:val="24"/>
        </w:rPr>
        <w:t> </w:t>
      </w:r>
      <w:r>
        <w:rPr>
          <w:spacing w:val="-3"/>
          <w:w w:val="90"/>
          <w:sz w:val="24"/>
        </w:rPr>
        <w:t>Box</w:t>
      </w:r>
      <w:r>
        <w:rPr>
          <w:spacing w:val="-24"/>
          <w:w w:val="90"/>
          <w:sz w:val="24"/>
        </w:rPr>
        <w:t> </w:t>
      </w:r>
      <w:r>
        <w:rPr>
          <w:w w:val="90"/>
          <w:sz w:val="24"/>
        </w:rPr>
        <w:t>6:</w:t>
      </w:r>
      <w:r>
        <w:rPr>
          <w:spacing w:val="-24"/>
          <w:w w:val="90"/>
          <w:sz w:val="24"/>
        </w:rPr>
        <w:t> </w:t>
      </w:r>
      <w:r>
        <w:rPr>
          <w:w w:val="90"/>
          <w:sz w:val="24"/>
        </w:rPr>
        <w:t>Correspondence</w:t>
      </w:r>
      <w:r>
        <w:rPr>
          <w:spacing w:val="-24"/>
          <w:w w:val="90"/>
          <w:sz w:val="24"/>
        </w:rPr>
        <w:t> </w:t>
      </w:r>
      <w:r>
        <w:rPr>
          <w:w w:val="90"/>
          <w:sz w:val="24"/>
        </w:rPr>
        <w:t>and</w:t>
      </w:r>
      <w:r>
        <w:rPr>
          <w:spacing w:val="-24"/>
          <w:w w:val="90"/>
          <w:sz w:val="24"/>
        </w:rPr>
        <w:t> </w:t>
      </w:r>
      <w:r>
        <w:rPr>
          <w:w w:val="90"/>
          <w:sz w:val="24"/>
        </w:rPr>
        <w:t>other</w:t>
      </w:r>
      <w:r>
        <w:rPr>
          <w:spacing w:val="-24"/>
          <w:w w:val="90"/>
          <w:sz w:val="24"/>
        </w:rPr>
        <w:t> </w:t>
      </w:r>
      <w:r>
        <w:rPr>
          <w:w w:val="90"/>
          <w:sz w:val="24"/>
        </w:rPr>
        <w:t>papers,</w:t>
      </w:r>
      <w:r>
        <w:rPr>
          <w:spacing w:val="-24"/>
          <w:w w:val="90"/>
          <w:sz w:val="24"/>
        </w:rPr>
        <w:t> </w:t>
      </w:r>
      <w:r>
        <w:rPr>
          <w:w w:val="90"/>
          <w:sz w:val="24"/>
        </w:rPr>
        <w:t>ca.</w:t>
      </w:r>
      <w:r>
        <w:rPr>
          <w:spacing w:val="-24"/>
          <w:w w:val="90"/>
          <w:sz w:val="24"/>
        </w:rPr>
        <w:t> </w:t>
      </w:r>
      <w:r>
        <w:rPr>
          <w:w w:val="90"/>
          <w:sz w:val="24"/>
        </w:rPr>
        <w:t>1920s</w:t>
      </w:r>
      <w:r>
        <w:rPr>
          <w:spacing w:val="-24"/>
          <w:w w:val="90"/>
          <w:sz w:val="24"/>
        </w:rPr>
        <w:t> </w:t>
      </w:r>
      <w:r>
        <w:rPr>
          <w:w w:val="90"/>
          <w:sz w:val="24"/>
        </w:rPr>
        <w:t>to</w:t>
      </w:r>
      <w:r>
        <w:rPr>
          <w:spacing w:val="-24"/>
          <w:w w:val="90"/>
          <w:sz w:val="24"/>
        </w:rPr>
        <w:t> </w:t>
      </w:r>
      <w:r>
        <w:rPr>
          <w:w w:val="90"/>
          <w:sz w:val="24"/>
        </w:rPr>
        <w:t>1930s</w:t>
      </w:r>
    </w:p>
    <w:p>
      <w:pPr>
        <w:pStyle w:val="ListParagraph"/>
        <w:numPr>
          <w:ilvl w:val="0"/>
          <w:numId w:val="162"/>
        </w:numPr>
        <w:tabs>
          <w:tab w:pos="953" w:val="left" w:leader="none"/>
        </w:tabs>
        <w:spacing w:line="240" w:lineRule="auto" w:before="49" w:after="0"/>
        <w:ind w:left="952" w:right="0" w:hanging="248"/>
        <w:jc w:val="left"/>
        <w:rPr>
          <w:sz w:val="24"/>
        </w:rPr>
      </w:pPr>
      <w:r>
        <w:rPr>
          <w:w w:val="85"/>
          <w:sz w:val="24"/>
        </w:rPr>
        <w:t>HUG(FP)  4.7.5:  Miscellaneous</w:t>
      </w:r>
      <w:r>
        <w:rPr>
          <w:spacing w:val="8"/>
          <w:w w:val="85"/>
          <w:sz w:val="24"/>
        </w:rPr>
        <w:t> </w:t>
      </w:r>
      <w:r>
        <w:rPr>
          <w:w w:val="85"/>
          <w:sz w:val="24"/>
        </w:rPr>
        <w:t>correspondence</w:t>
      </w:r>
    </w:p>
    <w:p>
      <w:pPr>
        <w:pStyle w:val="ListParagraph"/>
        <w:numPr>
          <w:ilvl w:val="0"/>
          <w:numId w:val="162"/>
        </w:numPr>
        <w:tabs>
          <w:tab w:pos="953" w:val="left" w:leader="none"/>
        </w:tabs>
        <w:spacing w:line="288" w:lineRule="exact" w:before="71" w:after="0"/>
        <w:ind w:left="952" w:right="968" w:hanging="248"/>
        <w:jc w:val="left"/>
        <w:rPr>
          <w:sz w:val="24"/>
        </w:rPr>
      </w:pPr>
      <w:r>
        <w:rPr>
          <w:w w:val="90"/>
          <w:sz w:val="24"/>
        </w:rPr>
        <w:t>HUG(FP)</w:t>
      </w:r>
      <w:r>
        <w:rPr>
          <w:spacing w:val="-30"/>
          <w:w w:val="90"/>
          <w:sz w:val="24"/>
        </w:rPr>
        <w:t> </w:t>
      </w:r>
      <w:r>
        <w:rPr>
          <w:w w:val="90"/>
          <w:sz w:val="24"/>
        </w:rPr>
        <w:t>4.15:</w:t>
      </w:r>
      <w:r>
        <w:rPr>
          <w:spacing w:val="-30"/>
          <w:w w:val="90"/>
          <w:sz w:val="24"/>
        </w:rPr>
        <w:t> </w:t>
      </w:r>
      <w:r>
        <w:rPr>
          <w:w w:val="90"/>
          <w:sz w:val="24"/>
        </w:rPr>
        <w:t>August</w:t>
      </w:r>
      <w:r>
        <w:rPr>
          <w:spacing w:val="-30"/>
          <w:w w:val="90"/>
          <w:sz w:val="24"/>
        </w:rPr>
        <w:t> </w:t>
      </w:r>
      <w:r>
        <w:rPr>
          <w:w w:val="90"/>
          <w:sz w:val="24"/>
        </w:rPr>
        <w:t>Lösch,</w:t>
      </w:r>
      <w:r>
        <w:rPr>
          <w:spacing w:val="-30"/>
          <w:w w:val="90"/>
          <w:sz w:val="24"/>
        </w:rPr>
        <w:t> </w:t>
      </w:r>
      <w:r>
        <w:rPr>
          <w:w w:val="90"/>
          <w:sz w:val="24"/>
        </w:rPr>
        <w:t>Correspondence</w:t>
      </w:r>
      <w:r>
        <w:rPr>
          <w:spacing w:val="-30"/>
          <w:w w:val="90"/>
          <w:sz w:val="24"/>
        </w:rPr>
        <w:t> </w:t>
      </w:r>
      <w:r>
        <w:rPr>
          <w:w w:val="90"/>
          <w:sz w:val="24"/>
        </w:rPr>
        <w:t>and</w:t>
      </w:r>
      <w:r>
        <w:rPr>
          <w:spacing w:val="-30"/>
          <w:w w:val="90"/>
          <w:sz w:val="24"/>
        </w:rPr>
        <w:t> </w:t>
      </w:r>
      <w:r>
        <w:rPr>
          <w:w w:val="90"/>
          <w:sz w:val="24"/>
        </w:rPr>
        <w:t>other</w:t>
      </w:r>
      <w:r>
        <w:rPr>
          <w:spacing w:val="-30"/>
          <w:w w:val="90"/>
          <w:sz w:val="24"/>
        </w:rPr>
        <w:t> </w:t>
      </w:r>
      <w:r>
        <w:rPr>
          <w:w w:val="90"/>
          <w:sz w:val="24"/>
        </w:rPr>
        <w:t>papers,</w:t>
      </w:r>
      <w:r>
        <w:rPr>
          <w:spacing w:val="-30"/>
          <w:w w:val="90"/>
          <w:sz w:val="24"/>
        </w:rPr>
        <w:t> </w:t>
      </w:r>
      <w:r>
        <w:rPr>
          <w:w w:val="90"/>
          <w:sz w:val="24"/>
        </w:rPr>
        <w:t>ca.</w:t>
      </w:r>
      <w:r>
        <w:rPr>
          <w:spacing w:val="-30"/>
          <w:w w:val="90"/>
          <w:sz w:val="24"/>
        </w:rPr>
        <w:t> </w:t>
      </w:r>
      <w:r>
        <w:rPr>
          <w:w w:val="90"/>
          <w:sz w:val="24"/>
        </w:rPr>
        <w:t>1937</w:t>
      </w:r>
      <w:r>
        <w:rPr>
          <w:spacing w:val="-30"/>
          <w:w w:val="90"/>
          <w:sz w:val="24"/>
        </w:rPr>
        <w:t> </w:t>
      </w:r>
      <w:r>
        <w:rPr>
          <w:w w:val="90"/>
          <w:sz w:val="24"/>
        </w:rPr>
        <w:t>to </w:t>
      </w:r>
      <w:r>
        <w:rPr>
          <w:w w:val="95"/>
          <w:sz w:val="24"/>
        </w:rPr>
        <w:t>1940</w:t>
      </w:r>
    </w:p>
    <w:p>
      <w:pPr>
        <w:pStyle w:val="ListParagraph"/>
        <w:numPr>
          <w:ilvl w:val="0"/>
          <w:numId w:val="162"/>
        </w:numPr>
        <w:tabs>
          <w:tab w:pos="953" w:val="left" w:leader="none"/>
        </w:tabs>
        <w:spacing w:line="240" w:lineRule="auto" w:before="63" w:after="0"/>
        <w:ind w:left="952" w:right="0" w:hanging="248"/>
        <w:jc w:val="left"/>
        <w:rPr>
          <w:sz w:val="24"/>
        </w:rPr>
      </w:pPr>
      <w:r>
        <w:rPr>
          <w:w w:val="90"/>
          <w:sz w:val="24"/>
        </w:rPr>
        <w:t>HUG(FP) 4.42 </w:t>
      </w:r>
      <w:r>
        <w:rPr>
          <w:spacing w:val="-3"/>
          <w:w w:val="90"/>
          <w:sz w:val="24"/>
        </w:rPr>
        <w:t>Box </w:t>
      </w:r>
      <w:r>
        <w:rPr>
          <w:w w:val="90"/>
          <w:sz w:val="24"/>
        </w:rPr>
        <w:t>8: Identified</w:t>
      </w:r>
      <w:r>
        <w:rPr>
          <w:spacing w:val="-23"/>
          <w:w w:val="90"/>
          <w:sz w:val="24"/>
        </w:rPr>
        <w:t> </w:t>
      </w:r>
      <w:r>
        <w:rPr>
          <w:w w:val="90"/>
          <w:sz w:val="24"/>
        </w:rPr>
        <w:t>Notes</w:t>
      </w:r>
    </w:p>
    <w:p>
      <w:pPr>
        <w:pStyle w:val="ListParagraph"/>
        <w:numPr>
          <w:ilvl w:val="0"/>
          <w:numId w:val="162"/>
        </w:numPr>
        <w:tabs>
          <w:tab w:pos="953" w:val="left" w:leader="none"/>
        </w:tabs>
        <w:spacing w:line="240" w:lineRule="auto" w:before="49" w:after="0"/>
        <w:ind w:left="952" w:right="0" w:hanging="248"/>
        <w:jc w:val="left"/>
        <w:rPr>
          <w:sz w:val="24"/>
        </w:rPr>
      </w:pPr>
      <w:r>
        <w:rPr>
          <w:w w:val="90"/>
          <w:sz w:val="24"/>
        </w:rPr>
        <w:t>HUG(FP)</w:t>
      </w:r>
      <w:r>
        <w:rPr>
          <w:spacing w:val="-31"/>
          <w:w w:val="90"/>
          <w:sz w:val="24"/>
        </w:rPr>
        <w:t> </w:t>
      </w:r>
      <w:r>
        <w:rPr>
          <w:w w:val="90"/>
          <w:sz w:val="24"/>
        </w:rPr>
        <w:t>4.50:</w:t>
      </w:r>
      <w:r>
        <w:rPr>
          <w:spacing w:val="-31"/>
          <w:w w:val="90"/>
          <w:sz w:val="24"/>
        </w:rPr>
        <w:t> </w:t>
      </w:r>
      <w:r>
        <w:rPr>
          <w:w w:val="90"/>
          <w:sz w:val="24"/>
        </w:rPr>
        <w:t>Speeches,</w:t>
      </w:r>
      <w:r>
        <w:rPr>
          <w:spacing w:val="-31"/>
          <w:w w:val="90"/>
          <w:sz w:val="24"/>
        </w:rPr>
        <w:t> </w:t>
      </w:r>
      <w:r>
        <w:rPr>
          <w:w w:val="90"/>
          <w:sz w:val="24"/>
        </w:rPr>
        <w:t>Lectures,</w:t>
      </w:r>
      <w:r>
        <w:rPr>
          <w:spacing w:val="-31"/>
          <w:w w:val="90"/>
          <w:sz w:val="24"/>
        </w:rPr>
        <w:t> </w:t>
      </w:r>
      <w:r>
        <w:rPr>
          <w:w w:val="90"/>
          <w:sz w:val="24"/>
        </w:rPr>
        <w:t>and</w:t>
      </w:r>
      <w:r>
        <w:rPr>
          <w:spacing w:val="-31"/>
          <w:w w:val="90"/>
          <w:sz w:val="24"/>
        </w:rPr>
        <w:t> </w:t>
      </w:r>
      <w:r>
        <w:rPr>
          <w:w w:val="90"/>
          <w:sz w:val="24"/>
        </w:rPr>
        <w:t>misc.</w:t>
      </w:r>
      <w:r>
        <w:rPr>
          <w:spacing w:val="-31"/>
          <w:w w:val="90"/>
          <w:sz w:val="24"/>
        </w:rPr>
        <w:t> </w:t>
      </w:r>
      <w:r>
        <w:rPr>
          <w:w w:val="90"/>
          <w:sz w:val="24"/>
        </w:rPr>
        <w:t>writings</w:t>
      </w:r>
    </w:p>
    <w:p>
      <w:pPr>
        <w:pStyle w:val="ListParagraph"/>
        <w:numPr>
          <w:ilvl w:val="0"/>
          <w:numId w:val="162"/>
        </w:numPr>
        <w:tabs>
          <w:tab w:pos="953" w:val="left" w:leader="none"/>
        </w:tabs>
        <w:spacing w:line="506" w:lineRule="auto" w:before="49" w:after="0"/>
        <w:ind w:left="704" w:right="4140" w:firstLine="0"/>
        <w:jc w:val="left"/>
        <w:rPr>
          <w:sz w:val="24"/>
        </w:rPr>
      </w:pPr>
      <w:r>
        <w:rPr>
          <w:w w:val="90"/>
          <w:sz w:val="24"/>
        </w:rPr>
        <w:t>HUG(FP) 4.78: Articles, speeches, notes </w:t>
      </w:r>
      <w:r>
        <w:rPr>
          <w:w w:val="85"/>
          <w:sz w:val="24"/>
        </w:rPr>
        <w:t>Elizabeth Boody Schumpeter Papers </w:t>
      </w:r>
      <w:r>
        <w:rPr>
          <w:spacing w:val="13"/>
          <w:w w:val="85"/>
          <w:sz w:val="24"/>
        </w:rPr>
        <w:t> </w:t>
      </w:r>
      <w:r>
        <w:rPr>
          <w:w w:val="85"/>
          <w:sz w:val="24"/>
        </w:rPr>
        <w:t>(EBSP)</w:t>
      </w:r>
    </w:p>
    <w:p>
      <w:pPr>
        <w:spacing w:after="0" w:line="506" w:lineRule="auto"/>
        <w:jc w:val="left"/>
        <w:rPr>
          <w:sz w:val="24"/>
        </w:rPr>
        <w:sectPr>
          <w:pgSz w:w="12240" w:h="15840"/>
          <w:pgMar w:top="1500" w:bottom="280" w:left="1660" w:right="1720"/>
        </w:sectPr>
      </w:pPr>
    </w:p>
    <w:p>
      <w:pPr>
        <w:pStyle w:val="BodyText"/>
        <w:spacing w:before="2"/>
        <w:rPr>
          <w:sz w:val="15"/>
        </w:rPr>
      </w:pPr>
    </w:p>
    <w:p>
      <w:pPr>
        <w:pStyle w:val="BodyText"/>
        <w:tabs>
          <w:tab w:pos="6876" w:val="left" w:leader="none"/>
        </w:tabs>
        <w:spacing w:before="84"/>
        <w:ind w:left="103"/>
      </w:pPr>
      <w:r>
        <w:rPr>
          <w:w w:val="95"/>
        </w:rPr>
        <w:t>358</w:t>
        <w:tab/>
      </w:r>
      <w:r>
        <w:rPr>
          <w:w w:val="85"/>
        </w:rPr>
        <w:t>Quellen- und</w:t>
      </w:r>
      <w:r>
        <w:rPr>
          <w:spacing w:val="7"/>
          <w:w w:val="85"/>
        </w:rPr>
        <w:t> </w:t>
      </w:r>
      <w:r>
        <w:rPr>
          <w:w w:val="85"/>
        </w:rPr>
        <w:t>Literaturverzeichnis</w:t>
      </w:r>
    </w:p>
    <w:p>
      <w:pPr>
        <w:pStyle w:val="BodyText"/>
        <w:spacing w:before="6"/>
        <w:rPr>
          <w:sz w:val="29"/>
        </w:rPr>
      </w:pPr>
    </w:p>
    <w:p>
      <w:pPr>
        <w:pStyle w:val="BodyText"/>
        <w:ind w:left="2780"/>
      </w:pPr>
      <w:r>
        <w:rPr>
          <w:w w:val="90"/>
        </w:rPr>
        <w:t>– HD(SCH) A-43: Papers, 1938-1953</w:t>
      </w:r>
    </w:p>
    <w:p>
      <w:pPr>
        <w:pStyle w:val="BodyText"/>
        <w:spacing w:before="6"/>
        <w:rPr>
          <w:sz w:val="30"/>
        </w:rPr>
      </w:pPr>
    </w:p>
    <w:p>
      <w:pPr>
        <w:pStyle w:val="BodyText"/>
        <w:ind w:left="2780"/>
      </w:pPr>
      <w:r>
        <w:rPr>
          <w:w w:val="85"/>
        </w:rPr>
        <w:t>Alvin Harvey Hansen Papers (AHHP)</w:t>
      </w:r>
    </w:p>
    <w:p>
      <w:pPr>
        <w:pStyle w:val="ListParagraph"/>
        <w:numPr>
          <w:ilvl w:val="0"/>
          <w:numId w:val="163"/>
        </w:numPr>
        <w:tabs>
          <w:tab w:pos="3030" w:val="left" w:leader="none"/>
        </w:tabs>
        <w:spacing w:line="240" w:lineRule="auto" w:before="168" w:after="0"/>
        <w:ind w:left="3029" w:right="0" w:hanging="249"/>
        <w:jc w:val="left"/>
        <w:rPr>
          <w:sz w:val="24"/>
        </w:rPr>
      </w:pPr>
      <w:r>
        <w:rPr>
          <w:w w:val="85"/>
          <w:sz w:val="24"/>
        </w:rPr>
        <w:t>HUG(FP) 3.10: Correspondence, ca. </w:t>
      </w:r>
      <w:r>
        <w:rPr>
          <w:spacing w:val="10"/>
          <w:w w:val="85"/>
          <w:sz w:val="24"/>
        </w:rPr>
        <w:t> </w:t>
      </w:r>
      <w:r>
        <w:rPr>
          <w:w w:val="85"/>
          <w:sz w:val="24"/>
        </w:rPr>
        <w:t>1920-1975</w:t>
      </w:r>
    </w:p>
    <w:p>
      <w:pPr>
        <w:pStyle w:val="ListParagraph"/>
        <w:numPr>
          <w:ilvl w:val="0"/>
          <w:numId w:val="163"/>
        </w:numPr>
        <w:tabs>
          <w:tab w:pos="3030" w:val="left" w:leader="none"/>
        </w:tabs>
        <w:spacing w:line="288" w:lineRule="exact" w:before="87" w:after="0"/>
        <w:ind w:left="3029" w:right="111" w:hanging="249"/>
        <w:jc w:val="left"/>
        <w:rPr>
          <w:sz w:val="24"/>
        </w:rPr>
      </w:pPr>
      <w:r>
        <w:rPr>
          <w:w w:val="90"/>
          <w:sz w:val="24"/>
        </w:rPr>
        <w:t>HUG(FP)</w:t>
      </w:r>
      <w:r>
        <w:rPr>
          <w:spacing w:val="-32"/>
          <w:w w:val="90"/>
          <w:sz w:val="24"/>
        </w:rPr>
        <w:t> </w:t>
      </w:r>
      <w:r>
        <w:rPr>
          <w:w w:val="90"/>
          <w:sz w:val="24"/>
        </w:rPr>
        <w:t>3.16:</w:t>
      </w:r>
      <w:r>
        <w:rPr>
          <w:spacing w:val="-32"/>
          <w:w w:val="90"/>
          <w:sz w:val="24"/>
        </w:rPr>
        <w:t> </w:t>
      </w:r>
      <w:r>
        <w:rPr>
          <w:w w:val="90"/>
          <w:sz w:val="24"/>
        </w:rPr>
        <w:t>Correspondence</w:t>
      </w:r>
      <w:r>
        <w:rPr>
          <w:spacing w:val="-32"/>
          <w:w w:val="90"/>
          <w:sz w:val="24"/>
        </w:rPr>
        <w:t> </w:t>
      </w:r>
      <w:r>
        <w:rPr>
          <w:w w:val="90"/>
          <w:sz w:val="24"/>
        </w:rPr>
        <w:t>and</w:t>
      </w:r>
      <w:r>
        <w:rPr>
          <w:spacing w:val="-32"/>
          <w:w w:val="90"/>
          <w:sz w:val="24"/>
        </w:rPr>
        <w:t> </w:t>
      </w:r>
      <w:r>
        <w:rPr>
          <w:w w:val="90"/>
          <w:sz w:val="24"/>
        </w:rPr>
        <w:t>other</w:t>
      </w:r>
      <w:r>
        <w:rPr>
          <w:spacing w:val="-32"/>
          <w:w w:val="90"/>
          <w:sz w:val="24"/>
        </w:rPr>
        <w:t> </w:t>
      </w:r>
      <w:r>
        <w:rPr>
          <w:w w:val="90"/>
          <w:sz w:val="24"/>
        </w:rPr>
        <w:t>papers</w:t>
      </w:r>
      <w:r>
        <w:rPr>
          <w:spacing w:val="-32"/>
          <w:w w:val="90"/>
          <w:sz w:val="24"/>
        </w:rPr>
        <w:t> </w:t>
      </w:r>
      <w:r>
        <w:rPr>
          <w:w w:val="90"/>
          <w:sz w:val="24"/>
        </w:rPr>
        <w:t>of</w:t>
      </w:r>
      <w:r>
        <w:rPr>
          <w:spacing w:val="-32"/>
          <w:w w:val="90"/>
          <w:sz w:val="24"/>
        </w:rPr>
        <w:t> </w:t>
      </w:r>
      <w:r>
        <w:rPr>
          <w:w w:val="90"/>
          <w:sz w:val="24"/>
        </w:rPr>
        <w:t>Alvin</w:t>
      </w:r>
      <w:r>
        <w:rPr>
          <w:spacing w:val="-32"/>
          <w:w w:val="90"/>
          <w:sz w:val="24"/>
        </w:rPr>
        <w:t> </w:t>
      </w:r>
      <w:r>
        <w:rPr>
          <w:w w:val="90"/>
          <w:sz w:val="24"/>
        </w:rPr>
        <w:t>Hansen,</w:t>
      </w:r>
      <w:r>
        <w:rPr>
          <w:spacing w:val="-32"/>
          <w:w w:val="90"/>
          <w:sz w:val="24"/>
        </w:rPr>
        <w:t> </w:t>
      </w:r>
      <w:r>
        <w:rPr>
          <w:w w:val="90"/>
          <w:sz w:val="24"/>
        </w:rPr>
        <w:t>ca.</w:t>
      </w:r>
      <w:r>
        <w:rPr>
          <w:spacing w:val="-32"/>
          <w:w w:val="90"/>
          <w:sz w:val="24"/>
        </w:rPr>
        <w:t> </w:t>
      </w:r>
      <w:r>
        <w:rPr>
          <w:w w:val="90"/>
          <w:sz w:val="24"/>
        </w:rPr>
        <w:t>1918- </w:t>
      </w:r>
      <w:r>
        <w:rPr>
          <w:w w:val="95"/>
          <w:sz w:val="24"/>
        </w:rPr>
        <w:t>1970s</w:t>
      </w:r>
    </w:p>
    <w:p>
      <w:pPr>
        <w:pStyle w:val="BodyText"/>
        <w:spacing w:before="6"/>
        <w:rPr>
          <w:sz w:val="31"/>
        </w:rPr>
      </w:pPr>
    </w:p>
    <w:p>
      <w:pPr>
        <w:pStyle w:val="BodyText"/>
        <w:ind w:left="2780"/>
      </w:pPr>
      <w:r>
        <w:rPr>
          <w:w w:val="85"/>
        </w:rPr>
        <w:t>Wassily Leontief Personal Archive  (AHHP)</w:t>
      </w:r>
    </w:p>
    <w:p>
      <w:pPr>
        <w:pStyle w:val="ListParagraph"/>
        <w:numPr>
          <w:ilvl w:val="0"/>
          <w:numId w:val="163"/>
        </w:numPr>
        <w:tabs>
          <w:tab w:pos="3030" w:val="left" w:leader="none"/>
        </w:tabs>
        <w:spacing w:line="288" w:lineRule="exact" w:before="189" w:after="0"/>
        <w:ind w:left="3029" w:right="111" w:hanging="249"/>
        <w:jc w:val="left"/>
        <w:rPr>
          <w:sz w:val="24"/>
        </w:rPr>
      </w:pPr>
      <w:r>
        <w:rPr>
          <w:w w:val="85"/>
          <w:sz w:val="24"/>
        </w:rPr>
        <w:t>HUG 4517 </w:t>
      </w:r>
      <w:r>
        <w:rPr>
          <w:spacing w:val="-3"/>
          <w:w w:val="85"/>
          <w:sz w:val="24"/>
        </w:rPr>
        <w:t>Box </w:t>
      </w:r>
      <w:r>
        <w:rPr>
          <w:w w:val="85"/>
          <w:sz w:val="24"/>
        </w:rPr>
        <w:t>69: Correspondence, manuscripts, research files, and teaching materials,</w:t>
      </w:r>
      <w:r>
        <w:rPr>
          <w:spacing w:val="-21"/>
          <w:w w:val="85"/>
          <w:sz w:val="24"/>
        </w:rPr>
        <w:t> </w:t>
      </w:r>
      <w:r>
        <w:rPr>
          <w:w w:val="85"/>
          <w:sz w:val="24"/>
        </w:rPr>
        <w:t>1929-1950</w:t>
      </w:r>
      <w:r>
        <w:rPr>
          <w:spacing w:val="-21"/>
          <w:w w:val="85"/>
          <w:sz w:val="24"/>
        </w:rPr>
        <w:t> </w:t>
      </w:r>
      <w:r>
        <w:rPr>
          <w:w w:val="85"/>
          <w:sz w:val="24"/>
        </w:rPr>
        <w:t>and</w:t>
      </w:r>
      <w:r>
        <w:rPr>
          <w:spacing w:val="-21"/>
          <w:w w:val="85"/>
          <w:sz w:val="24"/>
        </w:rPr>
        <w:t> </w:t>
      </w:r>
      <w:r>
        <w:rPr>
          <w:w w:val="85"/>
          <w:sz w:val="24"/>
        </w:rPr>
        <w:t>undated</w:t>
      </w:r>
    </w:p>
    <w:p>
      <w:pPr>
        <w:pStyle w:val="ListParagraph"/>
        <w:numPr>
          <w:ilvl w:val="0"/>
          <w:numId w:val="163"/>
        </w:numPr>
        <w:tabs>
          <w:tab w:pos="3030" w:val="left" w:leader="none"/>
        </w:tabs>
        <w:spacing w:line="288" w:lineRule="exact" w:before="101" w:after="0"/>
        <w:ind w:left="3029" w:right="111" w:hanging="249"/>
        <w:jc w:val="left"/>
        <w:rPr>
          <w:sz w:val="24"/>
        </w:rPr>
      </w:pPr>
      <w:r>
        <w:rPr>
          <w:w w:val="90"/>
          <w:sz w:val="24"/>
        </w:rPr>
        <w:t>HUG</w:t>
      </w:r>
      <w:r>
        <w:rPr>
          <w:spacing w:val="-31"/>
          <w:w w:val="90"/>
          <w:sz w:val="24"/>
        </w:rPr>
        <w:t> </w:t>
      </w:r>
      <w:r>
        <w:rPr>
          <w:w w:val="90"/>
          <w:sz w:val="24"/>
        </w:rPr>
        <w:t>4517</w:t>
      </w:r>
      <w:r>
        <w:rPr>
          <w:spacing w:val="-31"/>
          <w:w w:val="90"/>
          <w:sz w:val="24"/>
        </w:rPr>
        <w:t> </w:t>
      </w:r>
      <w:r>
        <w:rPr>
          <w:spacing w:val="-3"/>
          <w:w w:val="90"/>
          <w:sz w:val="24"/>
        </w:rPr>
        <w:t>Box</w:t>
      </w:r>
      <w:r>
        <w:rPr>
          <w:spacing w:val="-31"/>
          <w:w w:val="90"/>
          <w:sz w:val="24"/>
        </w:rPr>
        <w:t> </w:t>
      </w:r>
      <w:r>
        <w:rPr>
          <w:w w:val="90"/>
          <w:sz w:val="24"/>
        </w:rPr>
        <w:t>82:</w:t>
      </w:r>
      <w:r>
        <w:rPr>
          <w:spacing w:val="-31"/>
          <w:w w:val="90"/>
          <w:sz w:val="24"/>
        </w:rPr>
        <w:t> </w:t>
      </w:r>
      <w:r>
        <w:rPr>
          <w:w w:val="90"/>
          <w:sz w:val="24"/>
        </w:rPr>
        <w:t>Manuscript</w:t>
      </w:r>
      <w:r>
        <w:rPr>
          <w:spacing w:val="-31"/>
          <w:w w:val="90"/>
          <w:sz w:val="24"/>
        </w:rPr>
        <w:t> </w:t>
      </w:r>
      <w:r>
        <w:rPr>
          <w:w w:val="90"/>
          <w:sz w:val="24"/>
        </w:rPr>
        <w:t>drafts,</w:t>
      </w:r>
      <w:r>
        <w:rPr>
          <w:spacing w:val="-31"/>
          <w:w w:val="90"/>
          <w:sz w:val="24"/>
        </w:rPr>
        <w:t> </w:t>
      </w:r>
      <w:r>
        <w:rPr>
          <w:w w:val="90"/>
          <w:sz w:val="24"/>
        </w:rPr>
        <w:t>correspondence,</w:t>
      </w:r>
      <w:r>
        <w:rPr>
          <w:spacing w:val="-31"/>
          <w:w w:val="90"/>
          <w:sz w:val="24"/>
        </w:rPr>
        <w:t> </w:t>
      </w:r>
      <w:r>
        <w:rPr>
          <w:w w:val="90"/>
          <w:sz w:val="24"/>
        </w:rPr>
        <w:t>and</w:t>
      </w:r>
      <w:r>
        <w:rPr>
          <w:spacing w:val="-31"/>
          <w:w w:val="90"/>
          <w:sz w:val="24"/>
        </w:rPr>
        <w:t> </w:t>
      </w:r>
      <w:r>
        <w:rPr>
          <w:w w:val="90"/>
          <w:sz w:val="24"/>
        </w:rPr>
        <w:t>teaching</w:t>
      </w:r>
      <w:r>
        <w:rPr>
          <w:spacing w:val="-31"/>
          <w:w w:val="90"/>
          <w:sz w:val="24"/>
        </w:rPr>
        <w:t> </w:t>
      </w:r>
      <w:r>
        <w:rPr>
          <w:w w:val="90"/>
          <w:sz w:val="24"/>
        </w:rPr>
        <w:t>materi- </w:t>
      </w:r>
      <w:r>
        <w:rPr>
          <w:w w:val="85"/>
          <w:sz w:val="24"/>
        </w:rPr>
        <w:t>als,</w:t>
      </w:r>
      <w:r>
        <w:rPr>
          <w:spacing w:val="-35"/>
          <w:w w:val="85"/>
          <w:sz w:val="24"/>
        </w:rPr>
        <w:t> </w:t>
      </w:r>
      <w:r>
        <w:rPr>
          <w:w w:val="85"/>
          <w:sz w:val="24"/>
        </w:rPr>
        <w:t>1934-1971</w:t>
      </w:r>
      <w:r>
        <w:rPr>
          <w:spacing w:val="-35"/>
          <w:w w:val="85"/>
          <w:sz w:val="24"/>
        </w:rPr>
        <w:t> </w:t>
      </w:r>
      <w:r>
        <w:rPr>
          <w:w w:val="85"/>
          <w:sz w:val="24"/>
        </w:rPr>
        <w:t>and</w:t>
      </w:r>
      <w:r>
        <w:rPr>
          <w:spacing w:val="-35"/>
          <w:w w:val="85"/>
          <w:sz w:val="24"/>
        </w:rPr>
        <w:t> </w:t>
      </w:r>
      <w:r>
        <w:rPr>
          <w:w w:val="85"/>
          <w:sz w:val="24"/>
        </w:rPr>
        <w:t>undated</w:t>
      </w:r>
    </w:p>
    <w:p>
      <w:pPr>
        <w:pStyle w:val="BodyText"/>
        <w:rPr>
          <w:sz w:val="39"/>
        </w:rPr>
      </w:pPr>
    </w:p>
    <w:p>
      <w:pPr>
        <w:pStyle w:val="BodyText"/>
        <w:spacing w:line="288" w:lineRule="auto"/>
        <w:ind w:left="2780" w:right="1589" w:hanging="586"/>
      </w:pPr>
      <w:r>
        <w:rPr>
          <w:b/>
          <w:i/>
          <w:w w:val="90"/>
        </w:rPr>
        <w:t>HS</w:t>
      </w:r>
      <w:r>
        <w:rPr>
          <w:b/>
          <w:i/>
          <w:spacing w:val="-31"/>
          <w:w w:val="90"/>
        </w:rPr>
        <w:t> </w:t>
      </w:r>
      <w:r>
        <w:rPr>
          <w:b/>
          <w:i/>
          <w:w w:val="90"/>
        </w:rPr>
        <w:t>UniBS</w:t>
      </w:r>
      <w:r>
        <w:rPr>
          <w:b/>
          <w:i/>
          <w:spacing w:val="3"/>
          <w:w w:val="90"/>
        </w:rPr>
        <w:t> </w:t>
      </w:r>
      <w:r>
        <w:rPr>
          <w:w w:val="90"/>
        </w:rPr>
        <w:t>Handschriftensammlung,</w:t>
      </w:r>
      <w:r>
        <w:rPr>
          <w:spacing w:val="-35"/>
          <w:w w:val="90"/>
        </w:rPr>
        <w:t> </w:t>
      </w:r>
      <w:r>
        <w:rPr>
          <w:w w:val="90"/>
        </w:rPr>
        <w:t>Universität</w:t>
      </w:r>
      <w:r>
        <w:rPr>
          <w:spacing w:val="-35"/>
          <w:w w:val="90"/>
        </w:rPr>
        <w:t> </w:t>
      </w:r>
      <w:r>
        <w:rPr>
          <w:w w:val="90"/>
        </w:rPr>
        <w:t>Basel,</w:t>
      </w:r>
      <w:r>
        <w:rPr>
          <w:spacing w:val="-35"/>
          <w:w w:val="90"/>
        </w:rPr>
        <w:t> </w:t>
      </w:r>
      <w:r>
        <w:rPr>
          <w:w w:val="90"/>
        </w:rPr>
        <w:t>Switzerland Nachlass</w:t>
      </w:r>
      <w:r>
        <w:rPr>
          <w:spacing w:val="-36"/>
          <w:w w:val="90"/>
        </w:rPr>
        <w:t> </w:t>
      </w:r>
      <w:r>
        <w:rPr>
          <w:w w:val="90"/>
        </w:rPr>
        <w:t>Arthur</w:t>
      </w:r>
      <w:r>
        <w:rPr>
          <w:spacing w:val="-36"/>
          <w:w w:val="90"/>
        </w:rPr>
        <w:t> </w:t>
      </w:r>
      <w:r>
        <w:rPr>
          <w:w w:val="90"/>
        </w:rPr>
        <w:t>Spiethoff</w:t>
      </w:r>
      <w:r>
        <w:rPr>
          <w:spacing w:val="-36"/>
          <w:w w:val="90"/>
        </w:rPr>
        <w:t> </w:t>
      </w:r>
      <w:r>
        <w:rPr>
          <w:w w:val="90"/>
        </w:rPr>
        <w:t>(NL</w:t>
      </w:r>
      <w:r>
        <w:rPr>
          <w:spacing w:val="-36"/>
          <w:w w:val="90"/>
        </w:rPr>
        <w:t> </w:t>
      </w:r>
      <w:r>
        <w:rPr>
          <w:w w:val="90"/>
        </w:rPr>
        <w:t>301)</w:t>
      </w:r>
    </w:p>
    <w:p>
      <w:pPr>
        <w:pStyle w:val="BodyText"/>
        <w:spacing w:before="8"/>
        <w:rPr>
          <w:sz w:val="25"/>
        </w:rPr>
      </w:pPr>
    </w:p>
    <w:p>
      <w:pPr>
        <w:pStyle w:val="BodyText"/>
        <w:spacing w:line="288" w:lineRule="auto" w:before="1"/>
        <w:ind w:left="2780" w:right="1595" w:hanging="586"/>
      </w:pPr>
      <w:r>
        <w:rPr>
          <w:b/>
          <w:i/>
          <w:w w:val="95"/>
        </w:rPr>
        <w:t>HStAS </w:t>
      </w:r>
      <w:r>
        <w:rPr>
          <w:w w:val="95"/>
        </w:rPr>
        <w:t>Hauptstaatsarchiv Stuttgart, Germany </w:t>
      </w:r>
      <w:r>
        <w:rPr>
          <w:w w:val="85"/>
        </w:rPr>
        <w:t>Zeitungsausschnittsammlung zur Personengeschichte (J 191)</w:t>
      </w:r>
    </w:p>
    <w:p>
      <w:pPr>
        <w:pStyle w:val="BodyText"/>
        <w:spacing w:before="9"/>
        <w:rPr>
          <w:sz w:val="25"/>
        </w:rPr>
      </w:pPr>
    </w:p>
    <w:p>
      <w:pPr>
        <w:pStyle w:val="BodyText"/>
        <w:ind w:left="2195"/>
      </w:pPr>
      <w:r>
        <w:rPr>
          <w:b/>
          <w:i/>
          <w:w w:val="90"/>
        </w:rPr>
        <w:t>RAC </w:t>
      </w:r>
      <w:r>
        <w:rPr>
          <w:w w:val="90"/>
        </w:rPr>
        <w:t>Rockefeller Archive Center, Sleepy Hollow, NY</w:t>
      </w:r>
    </w:p>
    <w:p>
      <w:pPr>
        <w:pStyle w:val="ListParagraph"/>
        <w:numPr>
          <w:ilvl w:val="0"/>
          <w:numId w:val="163"/>
        </w:numPr>
        <w:tabs>
          <w:tab w:pos="3030" w:val="left" w:leader="none"/>
        </w:tabs>
        <w:spacing w:line="240" w:lineRule="auto" w:before="230" w:after="0"/>
        <w:ind w:left="3029" w:right="0" w:hanging="249"/>
        <w:jc w:val="left"/>
        <w:rPr>
          <w:sz w:val="24"/>
        </w:rPr>
      </w:pPr>
      <w:r>
        <w:rPr>
          <w:w w:val="90"/>
          <w:sz w:val="24"/>
        </w:rPr>
        <w:t>RG</w:t>
      </w:r>
      <w:r>
        <w:rPr>
          <w:spacing w:val="-25"/>
          <w:w w:val="90"/>
          <w:sz w:val="24"/>
        </w:rPr>
        <w:t> </w:t>
      </w:r>
      <w:r>
        <w:rPr>
          <w:w w:val="90"/>
          <w:sz w:val="24"/>
        </w:rPr>
        <w:t>10</w:t>
      </w:r>
      <w:r>
        <w:rPr>
          <w:spacing w:val="-25"/>
          <w:w w:val="90"/>
          <w:sz w:val="24"/>
        </w:rPr>
        <w:t> </w:t>
      </w:r>
      <w:r>
        <w:rPr>
          <w:w w:val="90"/>
          <w:sz w:val="24"/>
        </w:rPr>
        <w:t>(FA-426):</w:t>
      </w:r>
      <w:r>
        <w:rPr>
          <w:spacing w:val="-25"/>
          <w:w w:val="90"/>
          <w:sz w:val="24"/>
        </w:rPr>
        <w:t> </w:t>
      </w:r>
      <w:r>
        <w:rPr>
          <w:w w:val="90"/>
          <w:sz w:val="24"/>
        </w:rPr>
        <w:t>Lösch</w:t>
      </w:r>
      <w:r>
        <w:rPr>
          <w:spacing w:val="-25"/>
          <w:w w:val="90"/>
          <w:sz w:val="24"/>
        </w:rPr>
        <w:t> </w:t>
      </w:r>
      <w:r>
        <w:rPr>
          <w:w w:val="90"/>
          <w:sz w:val="24"/>
        </w:rPr>
        <w:t>Fellowship</w:t>
      </w:r>
      <w:r>
        <w:rPr>
          <w:spacing w:val="-25"/>
          <w:w w:val="90"/>
          <w:sz w:val="24"/>
        </w:rPr>
        <w:t> </w:t>
      </w:r>
      <w:r>
        <w:rPr>
          <w:w w:val="90"/>
          <w:sz w:val="24"/>
        </w:rPr>
        <w:t>Index</w:t>
      </w:r>
      <w:r>
        <w:rPr>
          <w:spacing w:val="-25"/>
          <w:w w:val="90"/>
          <w:sz w:val="24"/>
        </w:rPr>
        <w:t> </w:t>
      </w:r>
      <w:r>
        <w:rPr>
          <w:w w:val="90"/>
          <w:sz w:val="24"/>
        </w:rPr>
        <w:t>Card</w:t>
      </w:r>
    </w:p>
    <w:p>
      <w:pPr>
        <w:pStyle w:val="BodyText"/>
        <w:spacing w:before="7"/>
        <w:rPr>
          <w:sz w:val="42"/>
        </w:rPr>
      </w:pPr>
    </w:p>
    <w:p>
      <w:pPr>
        <w:pStyle w:val="BodyText"/>
        <w:spacing w:before="1"/>
        <w:ind w:left="2195"/>
      </w:pPr>
      <w:r>
        <w:rPr>
          <w:b/>
          <w:i/>
          <w:w w:val="90"/>
        </w:rPr>
        <w:t>JASA-B</w:t>
      </w:r>
      <w:r>
        <w:rPr>
          <w:b/>
          <w:i/>
          <w:spacing w:val="4"/>
          <w:w w:val="90"/>
        </w:rPr>
        <w:t> </w:t>
      </w:r>
      <w:r>
        <w:rPr>
          <w:w w:val="90"/>
        </w:rPr>
        <w:t>Joseph</w:t>
      </w:r>
      <w:r>
        <w:rPr>
          <w:spacing w:val="-31"/>
          <w:w w:val="90"/>
        </w:rPr>
        <w:t> </w:t>
      </w:r>
      <w:r>
        <w:rPr>
          <w:w w:val="90"/>
        </w:rPr>
        <w:t>Schumpeter</w:t>
      </w:r>
      <w:r>
        <w:rPr>
          <w:spacing w:val="-32"/>
          <w:w w:val="90"/>
        </w:rPr>
        <w:t> </w:t>
      </w:r>
      <w:r>
        <w:rPr>
          <w:w w:val="90"/>
        </w:rPr>
        <w:t>Archiv</w:t>
      </w:r>
      <w:r>
        <w:rPr>
          <w:spacing w:val="-31"/>
          <w:w w:val="90"/>
        </w:rPr>
        <w:t> </w:t>
      </w:r>
      <w:r>
        <w:rPr>
          <w:w w:val="90"/>
        </w:rPr>
        <w:t>(Ulrich</w:t>
      </w:r>
      <w:r>
        <w:rPr>
          <w:spacing w:val="-31"/>
          <w:w w:val="90"/>
        </w:rPr>
        <w:t> </w:t>
      </w:r>
      <w:r>
        <w:rPr>
          <w:w w:val="90"/>
        </w:rPr>
        <w:t>Hedtke),</w:t>
      </w:r>
      <w:r>
        <w:rPr>
          <w:spacing w:val="-32"/>
          <w:w w:val="90"/>
        </w:rPr>
        <w:t> </w:t>
      </w:r>
      <w:r>
        <w:rPr>
          <w:w w:val="90"/>
        </w:rPr>
        <w:t>Berlin</w:t>
      </w:r>
      <w:r>
        <w:rPr>
          <w:spacing w:val="-31"/>
          <w:w w:val="90"/>
        </w:rPr>
        <w:t> </w:t>
      </w:r>
      <w:r>
        <w:rPr>
          <w:w w:val="90"/>
        </w:rPr>
        <w:t>(</w:t>
      </w:r>
      <w:hyperlink r:id="rId14">
        <w:r>
          <w:rPr>
            <w:color w:val="3C7F31"/>
            <w:w w:val="90"/>
          </w:rPr>
          <w:t>www.schumpeter.info</w:t>
        </w:r>
      </w:hyperlink>
      <w:r>
        <w:rPr>
          <w:w w:val="90"/>
        </w:rPr>
        <w:t>)</w:t>
      </w:r>
    </w:p>
    <w:p>
      <w:pPr>
        <w:pStyle w:val="BodyText"/>
        <w:rPr>
          <w:sz w:val="34"/>
        </w:rPr>
      </w:pPr>
    </w:p>
    <w:p>
      <w:pPr>
        <w:pStyle w:val="BodyText"/>
        <w:spacing w:before="241"/>
        <w:ind w:left="2195"/>
      </w:pPr>
      <w:r>
        <w:rPr>
          <w:b/>
          <w:i/>
          <w:w w:val="90"/>
        </w:rPr>
        <w:t>LA HS </w:t>
      </w:r>
      <w:r>
        <w:rPr>
          <w:w w:val="90"/>
        </w:rPr>
        <w:t>Landesarchiv Schleswig-Holstein</w:t>
      </w:r>
    </w:p>
    <w:p>
      <w:pPr>
        <w:pStyle w:val="ListParagraph"/>
        <w:numPr>
          <w:ilvl w:val="0"/>
          <w:numId w:val="163"/>
        </w:numPr>
        <w:tabs>
          <w:tab w:pos="3030" w:val="left" w:leader="none"/>
        </w:tabs>
        <w:spacing w:line="240" w:lineRule="auto" w:before="229" w:after="0"/>
        <w:ind w:left="3029" w:right="0" w:hanging="249"/>
        <w:jc w:val="left"/>
        <w:rPr>
          <w:sz w:val="24"/>
        </w:rPr>
      </w:pPr>
      <w:r>
        <w:rPr>
          <w:w w:val="90"/>
          <w:sz w:val="24"/>
        </w:rPr>
        <w:t>Abt.</w:t>
      </w:r>
      <w:r>
        <w:rPr>
          <w:spacing w:val="-25"/>
          <w:w w:val="90"/>
          <w:sz w:val="24"/>
        </w:rPr>
        <w:t> </w:t>
      </w:r>
      <w:r>
        <w:rPr>
          <w:w w:val="90"/>
          <w:sz w:val="24"/>
        </w:rPr>
        <w:t>47</w:t>
      </w:r>
      <w:r>
        <w:rPr>
          <w:spacing w:val="-25"/>
          <w:w w:val="90"/>
          <w:sz w:val="24"/>
        </w:rPr>
        <w:t> </w:t>
      </w:r>
      <w:r>
        <w:rPr>
          <w:w w:val="90"/>
          <w:sz w:val="24"/>
        </w:rPr>
        <w:t>Nr.</w:t>
      </w:r>
      <w:r>
        <w:rPr>
          <w:spacing w:val="-25"/>
          <w:w w:val="90"/>
          <w:sz w:val="24"/>
        </w:rPr>
        <w:t> </w:t>
      </w:r>
      <w:r>
        <w:rPr>
          <w:w w:val="90"/>
          <w:sz w:val="24"/>
        </w:rPr>
        <w:t>5204:</w:t>
      </w:r>
      <w:r>
        <w:rPr>
          <w:spacing w:val="-25"/>
          <w:w w:val="90"/>
          <w:sz w:val="24"/>
        </w:rPr>
        <w:t> </w:t>
      </w:r>
      <w:r>
        <w:rPr>
          <w:w w:val="90"/>
          <w:sz w:val="24"/>
        </w:rPr>
        <w:t>Personalakte</w:t>
      </w:r>
      <w:r>
        <w:rPr>
          <w:spacing w:val="-25"/>
          <w:w w:val="90"/>
          <w:sz w:val="24"/>
        </w:rPr>
        <w:t> </w:t>
      </w:r>
      <w:r>
        <w:rPr>
          <w:w w:val="90"/>
          <w:sz w:val="24"/>
        </w:rPr>
        <w:t>zu</w:t>
      </w:r>
      <w:r>
        <w:rPr>
          <w:spacing w:val="-25"/>
          <w:w w:val="90"/>
          <w:sz w:val="24"/>
        </w:rPr>
        <w:t> </w:t>
      </w:r>
      <w:r>
        <w:rPr>
          <w:w w:val="90"/>
          <w:sz w:val="24"/>
        </w:rPr>
        <w:t>August</w:t>
      </w:r>
      <w:r>
        <w:rPr>
          <w:spacing w:val="-25"/>
          <w:w w:val="90"/>
          <w:sz w:val="24"/>
        </w:rPr>
        <w:t> </w:t>
      </w:r>
      <w:r>
        <w:rPr>
          <w:w w:val="90"/>
          <w:sz w:val="24"/>
        </w:rPr>
        <w:t>Lösch</w:t>
      </w:r>
    </w:p>
    <w:p>
      <w:pPr>
        <w:spacing w:after="0" w:line="240" w:lineRule="auto"/>
        <w:jc w:val="left"/>
        <w:rPr>
          <w:sz w:val="24"/>
        </w:rPr>
        <w:sectPr>
          <w:pgSz w:w="12240" w:h="15840"/>
          <w:pgMar w:top="1500" w:bottom="280" w:left="480" w:right="1680"/>
        </w:sectPr>
      </w:pPr>
    </w:p>
    <w:p>
      <w:pPr>
        <w:pStyle w:val="BodyText"/>
        <w:spacing w:before="2"/>
        <w:rPr>
          <w:sz w:val="15"/>
        </w:rPr>
      </w:pPr>
    </w:p>
    <w:p>
      <w:pPr>
        <w:pStyle w:val="ListParagraph"/>
        <w:numPr>
          <w:ilvl w:val="1"/>
          <w:numId w:val="164"/>
        </w:numPr>
        <w:tabs>
          <w:tab w:pos="457" w:val="left" w:leader="none"/>
          <w:tab w:pos="9981" w:val="right" w:leader="none"/>
        </w:tabs>
        <w:spacing w:line="240" w:lineRule="auto" w:before="84" w:after="0"/>
        <w:ind w:left="456" w:right="0" w:hanging="338"/>
        <w:jc w:val="left"/>
        <w:rPr>
          <w:sz w:val="24"/>
        </w:rPr>
      </w:pPr>
      <w:bookmarkStart w:name="A.1.2 Gedruckte Quellen" w:id="1701"/>
      <w:bookmarkEnd w:id="1701"/>
      <w:r>
        <w:rPr/>
      </w:r>
      <w:bookmarkStart w:name="Gedruckte Quellen" w:id="1702"/>
      <w:bookmarkEnd w:id="1702"/>
      <w:r>
        <w:rPr/>
      </w:r>
      <w:bookmarkStart w:name="_bookmark1282" w:id="1703"/>
      <w:bookmarkEnd w:id="1703"/>
      <w:r>
        <w:rPr/>
      </w:r>
      <w:bookmarkStart w:name="_bookmark1282" w:id="1704"/>
      <w:bookmarkEnd w:id="1704"/>
      <w:r>
        <w:rPr>
          <w:w w:val="95"/>
          <w:sz w:val="24"/>
        </w:rPr>
        <w:t>Quellen</w:t>
      </w:r>
      <w:r>
        <w:rPr>
          <w:rFonts w:ascii="Times New Roman"/>
          <w:w w:val="95"/>
          <w:sz w:val="24"/>
        </w:rPr>
        <w:tab/>
      </w:r>
      <w:r>
        <w:rPr>
          <w:w w:val="95"/>
          <w:sz w:val="24"/>
        </w:rPr>
        <w:t>359</w:t>
      </w:r>
    </w:p>
    <w:p>
      <w:pPr>
        <w:pStyle w:val="BodyText"/>
        <w:spacing w:before="6"/>
        <w:rPr>
          <w:sz w:val="29"/>
        </w:rPr>
      </w:pPr>
    </w:p>
    <w:p>
      <w:pPr>
        <w:pStyle w:val="BodyText"/>
        <w:spacing w:line="288" w:lineRule="auto"/>
        <w:ind w:left="704" w:right="4184" w:hanging="586"/>
      </w:pPr>
      <w:r>
        <w:rPr>
          <w:b/>
          <w:i/>
          <w:w w:val="90"/>
        </w:rPr>
        <w:t>StA</w:t>
      </w:r>
      <w:r>
        <w:rPr>
          <w:b/>
          <w:i/>
          <w:spacing w:val="-12"/>
          <w:w w:val="90"/>
        </w:rPr>
        <w:t> </w:t>
      </w:r>
      <w:r>
        <w:rPr>
          <w:b/>
          <w:i/>
          <w:w w:val="90"/>
        </w:rPr>
        <w:t>HDH</w:t>
      </w:r>
      <w:r>
        <w:rPr>
          <w:b/>
          <w:i/>
          <w:spacing w:val="53"/>
          <w:w w:val="90"/>
        </w:rPr>
        <w:t> </w:t>
      </w:r>
      <w:r>
        <w:rPr>
          <w:w w:val="90"/>
        </w:rPr>
        <w:t>Archiv</w:t>
      </w:r>
      <w:r>
        <w:rPr>
          <w:spacing w:val="-19"/>
          <w:w w:val="90"/>
        </w:rPr>
        <w:t> </w:t>
      </w:r>
      <w:r>
        <w:rPr>
          <w:w w:val="90"/>
        </w:rPr>
        <w:t>der</w:t>
      </w:r>
      <w:r>
        <w:rPr>
          <w:spacing w:val="-19"/>
          <w:w w:val="90"/>
        </w:rPr>
        <w:t> </w:t>
      </w:r>
      <w:r>
        <w:rPr>
          <w:w w:val="90"/>
        </w:rPr>
        <w:t>Stadt</w:t>
      </w:r>
      <w:r>
        <w:rPr>
          <w:spacing w:val="-19"/>
          <w:w w:val="90"/>
        </w:rPr>
        <w:t> </w:t>
      </w:r>
      <w:r>
        <w:rPr>
          <w:w w:val="90"/>
        </w:rPr>
        <w:t>Heidenheim</w:t>
      </w:r>
      <w:r>
        <w:rPr>
          <w:spacing w:val="-19"/>
          <w:w w:val="90"/>
        </w:rPr>
        <w:t> </w:t>
      </w:r>
      <w:r>
        <w:rPr>
          <w:w w:val="90"/>
        </w:rPr>
        <w:t>a.</w:t>
      </w:r>
      <w:r>
        <w:rPr>
          <w:spacing w:val="-19"/>
          <w:w w:val="90"/>
        </w:rPr>
        <w:t> </w:t>
      </w:r>
      <w:r>
        <w:rPr>
          <w:w w:val="90"/>
        </w:rPr>
        <w:t>d.</w:t>
      </w:r>
      <w:r>
        <w:rPr>
          <w:spacing w:val="-19"/>
          <w:w w:val="90"/>
        </w:rPr>
        <w:t> </w:t>
      </w:r>
      <w:r>
        <w:rPr>
          <w:w w:val="90"/>
        </w:rPr>
        <w:t>Brenz,</w:t>
      </w:r>
      <w:r>
        <w:rPr>
          <w:spacing w:val="-19"/>
          <w:w w:val="90"/>
        </w:rPr>
        <w:t> </w:t>
      </w:r>
      <w:r>
        <w:rPr>
          <w:w w:val="90"/>
        </w:rPr>
        <w:t>Germany Nachlass</w:t>
      </w:r>
      <w:r>
        <w:rPr>
          <w:spacing w:val="-31"/>
          <w:w w:val="90"/>
        </w:rPr>
        <w:t> </w:t>
      </w:r>
      <w:r>
        <w:rPr>
          <w:w w:val="90"/>
        </w:rPr>
        <w:t>August</w:t>
      </w:r>
      <w:r>
        <w:rPr>
          <w:spacing w:val="-31"/>
          <w:w w:val="90"/>
        </w:rPr>
        <w:t> </w:t>
      </w:r>
      <w:r>
        <w:rPr>
          <w:w w:val="90"/>
        </w:rPr>
        <w:t>Lösch</w:t>
      </w:r>
      <w:r>
        <w:rPr>
          <w:spacing w:val="-31"/>
          <w:w w:val="90"/>
        </w:rPr>
        <w:t> </w:t>
      </w:r>
      <w:r>
        <w:rPr>
          <w:w w:val="90"/>
        </w:rPr>
        <w:t>(NL-AL)</w:t>
      </w:r>
    </w:p>
    <w:p>
      <w:pPr>
        <w:pStyle w:val="BodyText"/>
        <w:spacing w:before="1"/>
        <w:rPr>
          <w:sz w:val="25"/>
        </w:rPr>
      </w:pPr>
    </w:p>
    <w:p>
      <w:pPr>
        <w:pStyle w:val="BodyText"/>
        <w:ind w:left="118"/>
      </w:pPr>
      <w:r>
        <w:rPr>
          <w:b/>
          <w:i/>
          <w:w w:val="90"/>
        </w:rPr>
        <w:t>StA RZ </w:t>
      </w:r>
      <w:r>
        <w:rPr>
          <w:w w:val="90"/>
        </w:rPr>
        <w:t>Archiv der Stadt Ratzeburg, Germany</w:t>
      </w:r>
    </w:p>
    <w:p>
      <w:pPr>
        <w:pStyle w:val="BodyText"/>
        <w:spacing w:before="12"/>
        <w:rPr>
          <w:sz w:val="29"/>
        </w:rPr>
      </w:pPr>
    </w:p>
    <w:p>
      <w:pPr>
        <w:pStyle w:val="BodyText"/>
        <w:spacing w:line="288" w:lineRule="auto"/>
        <w:ind w:left="704" w:right="3424" w:hanging="586"/>
      </w:pPr>
      <w:r>
        <w:rPr>
          <w:b/>
          <w:i/>
          <w:w w:val="90"/>
        </w:rPr>
        <w:t>ThULB</w:t>
      </w:r>
      <w:r>
        <w:rPr>
          <w:b/>
          <w:i/>
          <w:spacing w:val="6"/>
          <w:w w:val="90"/>
        </w:rPr>
        <w:t> </w:t>
      </w:r>
      <w:r>
        <w:rPr>
          <w:w w:val="90"/>
        </w:rPr>
        <w:t>Thüringer</w:t>
      </w:r>
      <w:r>
        <w:rPr>
          <w:spacing w:val="-31"/>
          <w:w w:val="90"/>
        </w:rPr>
        <w:t> </w:t>
      </w:r>
      <w:r>
        <w:rPr>
          <w:w w:val="90"/>
        </w:rPr>
        <w:t>Universitäts-</w:t>
      </w:r>
      <w:r>
        <w:rPr>
          <w:spacing w:val="-31"/>
          <w:w w:val="90"/>
        </w:rPr>
        <w:t> </w:t>
      </w:r>
      <w:r>
        <w:rPr>
          <w:w w:val="90"/>
        </w:rPr>
        <w:t>und</w:t>
      </w:r>
      <w:r>
        <w:rPr>
          <w:spacing w:val="-31"/>
          <w:w w:val="90"/>
        </w:rPr>
        <w:t> </w:t>
      </w:r>
      <w:r>
        <w:rPr>
          <w:w w:val="90"/>
        </w:rPr>
        <w:t>Landesbibliothek,</w:t>
      </w:r>
      <w:r>
        <w:rPr>
          <w:spacing w:val="-31"/>
          <w:w w:val="90"/>
        </w:rPr>
        <w:t> </w:t>
      </w:r>
      <w:r>
        <w:rPr>
          <w:w w:val="90"/>
        </w:rPr>
        <w:t>Jena,</w:t>
      </w:r>
      <w:r>
        <w:rPr>
          <w:spacing w:val="-31"/>
          <w:w w:val="90"/>
        </w:rPr>
        <w:t> </w:t>
      </w:r>
      <w:r>
        <w:rPr>
          <w:w w:val="90"/>
        </w:rPr>
        <w:t>Germany Nachlass</w:t>
      </w:r>
      <w:r>
        <w:rPr>
          <w:spacing w:val="-30"/>
          <w:w w:val="90"/>
        </w:rPr>
        <w:t> </w:t>
      </w:r>
      <w:r>
        <w:rPr>
          <w:spacing w:val="-4"/>
          <w:w w:val="90"/>
        </w:rPr>
        <w:t>Walter</w:t>
      </w:r>
      <w:r>
        <w:rPr>
          <w:spacing w:val="-30"/>
          <w:w w:val="90"/>
        </w:rPr>
        <w:t> </w:t>
      </w:r>
      <w:r>
        <w:rPr>
          <w:w w:val="90"/>
        </w:rPr>
        <w:t>Eucken</w:t>
      </w:r>
      <w:r>
        <w:rPr>
          <w:spacing w:val="-30"/>
          <w:w w:val="90"/>
        </w:rPr>
        <w:t> </w:t>
      </w:r>
      <w:r>
        <w:rPr>
          <w:spacing w:val="-3"/>
          <w:w w:val="90"/>
        </w:rPr>
        <w:t>(NL-WE)</w:t>
      </w:r>
    </w:p>
    <w:p>
      <w:pPr>
        <w:pStyle w:val="BodyText"/>
        <w:spacing w:before="1"/>
        <w:rPr>
          <w:sz w:val="25"/>
        </w:rPr>
      </w:pPr>
    </w:p>
    <w:p>
      <w:pPr>
        <w:pStyle w:val="BodyText"/>
        <w:ind w:left="118"/>
      </w:pPr>
      <w:r>
        <w:rPr>
          <w:b/>
          <w:i/>
          <w:w w:val="90"/>
        </w:rPr>
        <w:t>UAB </w:t>
      </w:r>
      <w:r>
        <w:rPr>
          <w:w w:val="90"/>
        </w:rPr>
        <w:t>Universitätsarchiv Bonn, Germany</w:t>
      </w:r>
    </w:p>
    <w:p>
      <w:pPr>
        <w:pStyle w:val="BodyText"/>
        <w:spacing w:before="64"/>
        <w:ind w:left="704"/>
      </w:pPr>
      <w:r>
        <w:rPr>
          <w:w w:val="90"/>
        </w:rPr>
        <w:t>Archiv des Instituts für Deutsche und Rheinische Rechtsgeschichte (IfDRG)</w:t>
      </w:r>
    </w:p>
    <w:p>
      <w:pPr>
        <w:pStyle w:val="BodyText"/>
        <w:spacing w:before="164"/>
        <w:ind w:left="704"/>
      </w:pPr>
      <w:r>
        <w:rPr>
          <w:w w:val="80"/>
        </w:rPr>
        <w:t>–   Exmatrikel 1.1.1933-31.12.1934 Li-Ly</w:t>
      </w:r>
    </w:p>
    <w:p>
      <w:pPr>
        <w:pStyle w:val="ListParagraph"/>
        <w:numPr>
          <w:ilvl w:val="0"/>
          <w:numId w:val="165"/>
        </w:numPr>
        <w:tabs>
          <w:tab w:pos="953" w:val="left" w:leader="none"/>
        </w:tabs>
        <w:spacing w:line="240" w:lineRule="auto" w:before="64" w:after="0"/>
        <w:ind w:left="952" w:right="0" w:hanging="248"/>
        <w:jc w:val="left"/>
        <w:rPr>
          <w:sz w:val="24"/>
        </w:rPr>
      </w:pPr>
      <w:r>
        <w:rPr>
          <w:w w:val="85"/>
          <w:sz w:val="24"/>
        </w:rPr>
        <w:t>Promotionsakte August Lösch,</w:t>
      </w:r>
      <w:r>
        <w:rPr>
          <w:spacing w:val="22"/>
          <w:w w:val="85"/>
          <w:sz w:val="24"/>
        </w:rPr>
        <w:t> </w:t>
      </w:r>
      <w:r>
        <w:rPr>
          <w:w w:val="85"/>
          <w:sz w:val="24"/>
        </w:rPr>
        <w:t>1932</w:t>
      </w:r>
    </w:p>
    <w:p>
      <w:pPr>
        <w:pStyle w:val="ListParagraph"/>
        <w:numPr>
          <w:ilvl w:val="0"/>
          <w:numId w:val="165"/>
        </w:numPr>
        <w:tabs>
          <w:tab w:pos="953" w:val="left" w:leader="none"/>
        </w:tabs>
        <w:spacing w:line="240" w:lineRule="auto" w:before="64" w:after="0"/>
        <w:ind w:left="952" w:right="0" w:hanging="248"/>
        <w:jc w:val="left"/>
        <w:rPr>
          <w:sz w:val="24"/>
        </w:rPr>
      </w:pPr>
      <w:r>
        <w:rPr>
          <w:w w:val="85"/>
          <w:sz w:val="24"/>
        </w:rPr>
        <w:t>Habilitationsakte August Lösch,</w:t>
      </w:r>
      <w:r>
        <w:rPr>
          <w:spacing w:val="32"/>
          <w:w w:val="85"/>
          <w:sz w:val="24"/>
        </w:rPr>
        <w:t> </w:t>
      </w:r>
      <w:r>
        <w:rPr>
          <w:w w:val="85"/>
          <w:sz w:val="24"/>
        </w:rPr>
        <w:t>1936</w:t>
      </w:r>
    </w:p>
    <w:p>
      <w:pPr>
        <w:pStyle w:val="BodyText"/>
        <w:spacing w:before="3"/>
        <w:rPr>
          <w:sz w:val="37"/>
        </w:rPr>
      </w:pPr>
    </w:p>
    <w:p>
      <w:pPr>
        <w:pStyle w:val="BodyText"/>
        <w:spacing w:before="1"/>
        <w:ind w:left="118"/>
      </w:pPr>
      <w:r>
        <w:rPr>
          <w:b/>
          <w:i/>
          <w:w w:val="85"/>
        </w:rPr>
        <w:t>UAF   </w:t>
      </w:r>
      <w:r>
        <w:rPr>
          <w:w w:val="85"/>
        </w:rPr>
        <w:t>Universitätsarchiv Freiburg, Germany</w:t>
      </w:r>
    </w:p>
    <w:p>
      <w:pPr>
        <w:pStyle w:val="ListParagraph"/>
        <w:numPr>
          <w:ilvl w:val="0"/>
          <w:numId w:val="165"/>
        </w:numPr>
        <w:tabs>
          <w:tab w:pos="953" w:val="left" w:leader="none"/>
        </w:tabs>
        <w:spacing w:line="240" w:lineRule="auto" w:before="164" w:after="0"/>
        <w:ind w:left="952" w:right="0" w:hanging="248"/>
        <w:jc w:val="left"/>
        <w:rPr>
          <w:sz w:val="24"/>
        </w:rPr>
      </w:pPr>
      <w:r>
        <w:rPr>
          <w:w w:val="90"/>
          <w:sz w:val="24"/>
        </w:rPr>
        <w:t>UAF</w:t>
      </w:r>
      <w:r>
        <w:rPr>
          <w:spacing w:val="-30"/>
          <w:w w:val="90"/>
          <w:sz w:val="24"/>
        </w:rPr>
        <w:t> </w:t>
      </w:r>
      <w:r>
        <w:rPr>
          <w:w w:val="90"/>
          <w:sz w:val="24"/>
        </w:rPr>
        <w:t>B0009/0352:</w:t>
      </w:r>
      <w:r>
        <w:rPr>
          <w:spacing w:val="-30"/>
          <w:w w:val="90"/>
          <w:sz w:val="24"/>
        </w:rPr>
        <w:t> </w:t>
      </w:r>
      <w:r>
        <w:rPr>
          <w:w w:val="90"/>
          <w:sz w:val="24"/>
        </w:rPr>
        <w:t>Diplomakte</w:t>
      </w:r>
      <w:r>
        <w:rPr>
          <w:spacing w:val="-30"/>
          <w:w w:val="90"/>
          <w:sz w:val="24"/>
        </w:rPr>
        <w:t> </w:t>
      </w:r>
      <w:r>
        <w:rPr>
          <w:w w:val="90"/>
          <w:sz w:val="24"/>
        </w:rPr>
        <w:t>August</w:t>
      </w:r>
      <w:r>
        <w:rPr>
          <w:spacing w:val="-30"/>
          <w:w w:val="90"/>
          <w:sz w:val="24"/>
        </w:rPr>
        <w:t> </w:t>
      </w:r>
      <w:r>
        <w:rPr>
          <w:w w:val="90"/>
          <w:sz w:val="24"/>
        </w:rPr>
        <w:t>Lösch,</w:t>
      </w:r>
      <w:r>
        <w:rPr>
          <w:spacing w:val="-30"/>
          <w:w w:val="90"/>
          <w:sz w:val="24"/>
        </w:rPr>
        <w:t> </w:t>
      </w:r>
      <w:r>
        <w:rPr>
          <w:w w:val="90"/>
          <w:sz w:val="24"/>
        </w:rPr>
        <w:t>1931</w:t>
      </w:r>
    </w:p>
    <w:p>
      <w:pPr>
        <w:pStyle w:val="ListParagraph"/>
        <w:numPr>
          <w:ilvl w:val="0"/>
          <w:numId w:val="165"/>
        </w:numPr>
        <w:tabs>
          <w:tab w:pos="953" w:val="left" w:leader="none"/>
        </w:tabs>
        <w:spacing w:line="240" w:lineRule="auto" w:before="64" w:after="0"/>
        <w:ind w:left="952" w:right="0" w:hanging="248"/>
        <w:jc w:val="left"/>
        <w:rPr>
          <w:sz w:val="24"/>
        </w:rPr>
      </w:pPr>
      <w:r>
        <w:rPr>
          <w:w w:val="90"/>
          <w:sz w:val="24"/>
        </w:rPr>
        <w:t>UAF</w:t>
      </w:r>
      <w:r>
        <w:rPr>
          <w:spacing w:val="-26"/>
          <w:w w:val="90"/>
          <w:sz w:val="24"/>
        </w:rPr>
        <w:t> </w:t>
      </w:r>
      <w:r>
        <w:rPr>
          <w:w w:val="90"/>
          <w:sz w:val="24"/>
        </w:rPr>
        <w:t>B0064/0548:</w:t>
      </w:r>
      <w:r>
        <w:rPr>
          <w:spacing w:val="-26"/>
          <w:w w:val="90"/>
          <w:sz w:val="24"/>
        </w:rPr>
        <w:t> </w:t>
      </w:r>
      <w:r>
        <w:rPr>
          <w:w w:val="90"/>
          <w:sz w:val="24"/>
        </w:rPr>
        <w:t>Abgangszeugnis</w:t>
      </w:r>
      <w:r>
        <w:rPr>
          <w:spacing w:val="-26"/>
          <w:w w:val="90"/>
          <w:sz w:val="24"/>
        </w:rPr>
        <w:t> </w:t>
      </w:r>
      <w:r>
        <w:rPr>
          <w:w w:val="90"/>
          <w:sz w:val="24"/>
        </w:rPr>
        <w:t>August</w:t>
      </w:r>
      <w:r>
        <w:rPr>
          <w:spacing w:val="-26"/>
          <w:w w:val="90"/>
          <w:sz w:val="24"/>
        </w:rPr>
        <w:t> </w:t>
      </w:r>
      <w:r>
        <w:rPr>
          <w:w w:val="90"/>
          <w:sz w:val="24"/>
        </w:rPr>
        <w:t>Lösch,</w:t>
      </w:r>
      <w:r>
        <w:rPr>
          <w:spacing w:val="-26"/>
          <w:w w:val="90"/>
          <w:sz w:val="24"/>
        </w:rPr>
        <w:t> </w:t>
      </w:r>
      <w:r>
        <w:rPr>
          <w:w w:val="90"/>
          <w:sz w:val="24"/>
        </w:rPr>
        <w:t>4.</w:t>
      </w:r>
      <w:r>
        <w:rPr>
          <w:spacing w:val="-26"/>
          <w:w w:val="90"/>
          <w:sz w:val="24"/>
        </w:rPr>
        <w:t> </w:t>
      </w:r>
      <w:r>
        <w:rPr>
          <w:w w:val="90"/>
          <w:sz w:val="24"/>
        </w:rPr>
        <w:t>März</w:t>
      </w:r>
      <w:r>
        <w:rPr>
          <w:spacing w:val="-26"/>
          <w:w w:val="90"/>
          <w:sz w:val="24"/>
        </w:rPr>
        <w:t> </w:t>
      </w:r>
      <w:r>
        <w:rPr>
          <w:w w:val="90"/>
          <w:sz w:val="24"/>
        </w:rPr>
        <w:t>1929</w:t>
      </w:r>
    </w:p>
    <w:p>
      <w:pPr>
        <w:pStyle w:val="ListParagraph"/>
        <w:numPr>
          <w:ilvl w:val="0"/>
          <w:numId w:val="165"/>
        </w:numPr>
        <w:tabs>
          <w:tab w:pos="953" w:val="left" w:leader="none"/>
        </w:tabs>
        <w:spacing w:line="240" w:lineRule="auto" w:before="64" w:after="0"/>
        <w:ind w:left="952" w:right="0" w:hanging="248"/>
        <w:jc w:val="left"/>
        <w:rPr>
          <w:sz w:val="24"/>
        </w:rPr>
      </w:pPr>
      <w:r>
        <w:rPr>
          <w:w w:val="90"/>
          <w:sz w:val="24"/>
        </w:rPr>
        <w:t>UAF</w:t>
      </w:r>
      <w:r>
        <w:rPr>
          <w:spacing w:val="-35"/>
          <w:w w:val="90"/>
          <w:sz w:val="24"/>
        </w:rPr>
        <w:t> </w:t>
      </w:r>
      <w:r>
        <w:rPr>
          <w:w w:val="90"/>
          <w:sz w:val="24"/>
        </w:rPr>
        <w:t>B0066/0447:</w:t>
      </w:r>
      <w:r>
        <w:rPr>
          <w:spacing w:val="-35"/>
          <w:w w:val="90"/>
          <w:sz w:val="24"/>
        </w:rPr>
        <w:t> </w:t>
      </w:r>
      <w:r>
        <w:rPr>
          <w:w w:val="90"/>
          <w:sz w:val="24"/>
        </w:rPr>
        <w:t>Abgangszeugnis</w:t>
      </w:r>
      <w:r>
        <w:rPr>
          <w:spacing w:val="-35"/>
          <w:w w:val="90"/>
          <w:sz w:val="24"/>
        </w:rPr>
        <w:t> </w:t>
      </w:r>
      <w:r>
        <w:rPr>
          <w:w w:val="90"/>
          <w:sz w:val="24"/>
        </w:rPr>
        <w:t>August</w:t>
      </w:r>
      <w:r>
        <w:rPr>
          <w:spacing w:val="-35"/>
          <w:w w:val="90"/>
          <w:sz w:val="24"/>
        </w:rPr>
        <w:t> </w:t>
      </w:r>
      <w:r>
        <w:rPr>
          <w:w w:val="90"/>
          <w:sz w:val="24"/>
        </w:rPr>
        <w:t>Lösch,</w:t>
      </w:r>
      <w:r>
        <w:rPr>
          <w:spacing w:val="-35"/>
          <w:w w:val="90"/>
          <w:sz w:val="24"/>
        </w:rPr>
        <w:t> </w:t>
      </w:r>
      <w:r>
        <w:rPr>
          <w:w w:val="90"/>
          <w:sz w:val="24"/>
        </w:rPr>
        <w:t>1</w:t>
      </w:r>
      <w:r>
        <w:rPr>
          <w:spacing w:val="-35"/>
          <w:w w:val="90"/>
          <w:sz w:val="24"/>
        </w:rPr>
        <w:t> </w:t>
      </w:r>
      <w:r>
        <w:rPr>
          <w:w w:val="90"/>
          <w:sz w:val="24"/>
        </w:rPr>
        <w:t>April</w:t>
      </w:r>
      <w:r>
        <w:rPr>
          <w:spacing w:val="-35"/>
          <w:w w:val="90"/>
          <w:sz w:val="24"/>
        </w:rPr>
        <w:t> </w:t>
      </w:r>
      <w:r>
        <w:rPr>
          <w:w w:val="90"/>
          <w:sz w:val="24"/>
        </w:rPr>
        <w:t>1931</w:t>
      </w:r>
    </w:p>
    <w:p>
      <w:pPr>
        <w:pStyle w:val="ListParagraph"/>
        <w:numPr>
          <w:ilvl w:val="0"/>
          <w:numId w:val="165"/>
        </w:numPr>
        <w:tabs>
          <w:tab w:pos="953" w:val="left" w:leader="none"/>
        </w:tabs>
        <w:spacing w:line="240" w:lineRule="auto" w:before="64" w:after="0"/>
        <w:ind w:left="952" w:right="0" w:hanging="248"/>
        <w:jc w:val="left"/>
        <w:rPr>
          <w:sz w:val="24"/>
        </w:rPr>
      </w:pPr>
      <w:r>
        <w:rPr>
          <w:w w:val="90"/>
          <w:sz w:val="24"/>
        </w:rPr>
        <w:t>UAF</w:t>
      </w:r>
      <w:r>
        <w:rPr>
          <w:spacing w:val="-21"/>
          <w:w w:val="90"/>
          <w:sz w:val="24"/>
        </w:rPr>
        <w:t> </w:t>
      </w:r>
      <w:r>
        <w:rPr>
          <w:w w:val="90"/>
          <w:sz w:val="24"/>
        </w:rPr>
        <w:t>C0100:</w:t>
      </w:r>
      <w:r>
        <w:rPr>
          <w:spacing w:val="-21"/>
          <w:w w:val="90"/>
          <w:sz w:val="24"/>
        </w:rPr>
        <w:t> </w:t>
      </w:r>
      <w:r>
        <w:rPr>
          <w:w w:val="90"/>
          <w:sz w:val="24"/>
        </w:rPr>
        <w:t>Nachlass</w:t>
      </w:r>
      <w:r>
        <w:rPr>
          <w:spacing w:val="-21"/>
          <w:w w:val="90"/>
          <w:sz w:val="24"/>
        </w:rPr>
        <w:t> </w:t>
      </w:r>
      <w:r>
        <w:rPr>
          <w:w w:val="90"/>
          <w:sz w:val="24"/>
        </w:rPr>
        <w:t>Constantin</w:t>
      </w:r>
      <w:r>
        <w:rPr>
          <w:spacing w:val="-21"/>
          <w:w w:val="90"/>
          <w:sz w:val="24"/>
        </w:rPr>
        <w:t> </w:t>
      </w:r>
      <w:r>
        <w:rPr>
          <w:w w:val="90"/>
          <w:sz w:val="24"/>
        </w:rPr>
        <w:t>von</w:t>
      </w:r>
      <w:r>
        <w:rPr>
          <w:spacing w:val="-21"/>
          <w:w w:val="90"/>
          <w:sz w:val="24"/>
        </w:rPr>
        <w:t> </w:t>
      </w:r>
      <w:r>
        <w:rPr>
          <w:w w:val="90"/>
          <w:sz w:val="24"/>
        </w:rPr>
        <w:t>Dietze</w:t>
      </w:r>
    </w:p>
    <w:p>
      <w:pPr>
        <w:pStyle w:val="BodyText"/>
        <w:spacing w:before="3"/>
        <w:rPr>
          <w:sz w:val="37"/>
        </w:rPr>
      </w:pPr>
    </w:p>
    <w:p>
      <w:pPr>
        <w:pStyle w:val="BodyText"/>
        <w:ind w:left="118"/>
      </w:pPr>
      <w:r>
        <w:rPr>
          <w:b/>
          <w:i/>
          <w:w w:val="90"/>
        </w:rPr>
        <w:t>UAT </w:t>
      </w:r>
      <w:r>
        <w:rPr>
          <w:w w:val="90"/>
        </w:rPr>
        <w:t>Universitätsarchiv Tübingen, Germany</w:t>
      </w:r>
    </w:p>
    <w:p>
      <w:pPr>
        <w:pStyle w:val="ListParagraph"/>
        <w:numPr>
          <w:ilvl w:val="0"/>
          <w:numId w:val="165"/>
        </w:numPr>
        <w:tabs>
          <w:tab w:pos="953" w:val="left" w:leader="none"/>
        </w:tabs>
        <w:spacing w:line="240" w:lineRule="auto" w:before="163" w:after="0"/>
        <w:ind w:left="952" w:right="0" w:hanging="248"/>
        <w:jc w:val="left"/>
        <w:rPr>
          <w:sz w:val="24"/>
        </w:rPr>
      </w:pPr>
      <w:r>
        <w:rPr>
          <w:spacing w:val="-8"/>
          <w:w w:val="90"/>
          <w:sz w:val="24"/>
        </w:rPr>
        <w:t>UAT</w:t>
      </w:r>
      <w:r>
        <w:rPr>
          <w:spacing w:val="-36"/>
          <w:w w:val="90"/>
          <w:sz w:val="24"/>
        </w:rPr>
        <w:t> </w:t>
      </w:r>
      <w:r>
        <w:rPr>
          <w:w w:val="90"/>
          <w:sz w:val="24"/>
        </w:rPr>
        <w:t>183:</w:t>
      </w:r>
      <w:r>
        <w:rPr>
          <w:spacing w:val="-36"/>
          <w:w w:val="90"/>
          <w:sz w:val="24"/>
        </w:rPr>
        <w:t> </w:t>
      </w:r>
      <w:r>
        <w:rPr>
          <w:w w:val="90"/>
          <w:sz w:val="24"/>
        </w:rPr>
        <w:t>Nachlass</w:t>
      </w:r>
      <w:r>
        <w:rPr>
          <w:spacing w:val="-36"/>
          <w:w w:val="90"/>
          <w:sz w:val="24"/>
        </w:rPr>
        <w:t> </w:t>
      </w:r>
      <w:r>
        <w:rPr>
          <w:w w:val="90"/>
          <w:sz w:val="24"/>
        </w:rPr>
        <w:t>Hans</w:t>
      </w:r>
      <w:r>
        <w:rPr>
          <w:spacing w:val="-36"/>
          <w:w w:val="90"/>
          <w:sz w:val="24"/>
        </w:rPr>
        <w:t> </w:t>
      </w:r>
      <w:r>
        <w:rPr>
          <w:spacing w:val="-3"/>
          <w:w w:val="90"/>
          <w:sz w:val="24"/>
        </w:rPr>
        <w:t>Teschemacher</w:t>
      </w:r>
    </w:p>
    <w:p>
      <w:pPr>
        <w:pStyle w:val="ListParagraph"/>
        <w:numPr>
          <w:ilvl w:val="0"/>
          <w:numId w:val="165"/>
        </w:numPr>
        <w:tabs>
          <w:tab w:pos="953" w:val="left" w:leader="none"/>
        </w:tabs>
        <w:spacing w:line="240" w:lineRule="auto" w:before="64" w:after="0"/>
        <w:ind w:left="952" w:right="0" w:hanging="248"/>
        <w:jc w:val="left"/>
        <w:rPr>
          <w:sz w:val="24"/>
        </w:rPr>
      </w:pPr>
      <w:r>
        <w:rPr>
          <w:spacing w:val="-8"/>
          <w:w w:val="90"/>
          <w:sz w:val="24"/>
        </w:rPr>
        <w:t>UAT</w:t>
      </w:r>
      <w:r>
        <w:rPr>
          <w:spacing w:val="-29"/>
          <w:w w:val="90"/>
          <w:sz w:val="24"/>
        </w:rPr>
        <w:t> </w:t>
      </w:r>
      <w:r>
        <w:rPr>
          <w:w w:val="90"/>
          <w:sz w:val="24"/>
        </w:rPr>
        <w:t>289:</w:t>
      </w:r>
      <w:r>
        <w:rPr>
          <w:spacing w:val="-29"/>
          <w:w w:val="90"/>
          <w:sz w:val="24"/>
        </w:rPr>
        <w:t> </w:t>
      </w:r>
      <w:r>
        <w:rPr>
          <w:w w:val="90"/>
          <w:sz w:val="24"/>
        </w:rPr>
        <w:t>Tübinger</w:t>
      </w:r>
      <w:r>
        <w:rPr>
          <w:spacing w:val="-29"/>
          <w:w w:val="90"/>
          <w:sz w:val="24"/>
        </w:rPr>
        <w:t> </w:t>
      </w:r>
      <w:r>
        <w:rPr>
          <w:w w:val="90"/>
          <w:sz w:val="24"/>
        </w:rPr>
        <w:t>Studentenhilfe/Studentenwerk</w:t>
      </w:r>
      <w:r>
        <w:rPr>
          <w:spacing w:val="-29"/>
          <w:w w:val="90"/>
          <w:sz w:val="24"/>
        </w:rPr>
        <w:t> </w:t>
      </w:r>
      <w:r>
        <w:rPr>
          <w:spacing w:val="-10"/>
          <w:w w:val="90"/>
          <w:sz w:val="24"/>
        </w:rPr>
        <w:t>e.V.,</w:t>
      </w:r>
      <w:r>
        <w:rPr>
          <w:spacing w:val="-29"/>
          <w:w w:val="90"/>
          <w:sz w:val="24"/>
        </w:rPr>
        <w:t> </w:t>
      </w:r>
      <w:r>
        <w:rPr>
          <w:w w:val="90"/>
          <w:sz w:val="24"/>
        </w:rPr>
        <w:t>1920–1977</w:t>
      </w:r>
    </w:p>
    <w:p>
      <w:pPr>
        <w:pStyle w:val="ListParagraph"/>
        <w:numPr>
          <w:ilvl w:val="0"/>
          <w:numId w:val="165"/>
        </w:numPr>
        <w:tabs>
          <w:tab w:pos="953" w:val="left" w:leader="none"/>
        </w:tabs>
        <w:spacing w:line="240" w:lineRule="auto" w:before="64" w:after="0"/>
        <w:ind w:left="952" w:right="0" w:hanging="248"/>
        <w:jc w:val="left"/>
        <w:rPr>
          <w:sz w:val="24"/>
        </w:rPr>
      </w:pPr>
      <w:r>
        <w:rPr>
          <w:spacing w:val="-8"/>
          <w:w w:val="90"/>
          <w:sz w:val="24"/>
        </w:rPr>
        <w:t>UAT</w:t>
      </w:r>
      <w:r>
        <w:rPr>
          <w:spacing w:val="-24"/>
          <w:w w:val="90"/>
          <w:sz w:val="24"/>
        </w:rPr>
        <w:t> </w:t>
      </w:r>
      <w:r>
        <w:rPr>
          <w:w w:val="90"/>
          <w:sz w:val="24"/>
        </w:rPr>
        <w:t>364/16829:</w:t>
      </w:r>
      <w:r>
        <w:rPr>
          <w:spacing w:val="-24"/>
          <w:w w:val="90"/>
          <w:sz w:val="24"/>
        </w:rPr>
        <w:t> </w:t>
      </w:r>
      <w:r>
        <w:rPr>
          <w:w w:val="90"/>
          <w:sz w:val="24"/>
        </w:rPr>
        <w:t>Studentenakte</w:t>
      </w:r>
      <w:r>
        <w:rPr>
          <w:spacing w:val="-24"/>
          <w:w w:val="90"/>
          <w:sz w:val="24"/>
        </w:rPr>
        <w:t> </w:t>
      </w:r>
      <w:r>
        <w:rPr>
          <w:w w:val="90"/>
          <w:sz w:val="24"/>
        </w:rPr>
        <w:t>August</w:t>
      </w:r>
      <w:r>
        <w:rPr>
          <w:spacing w:val="-24"/>
          <w:w w:val="90"/>
          <w:sz w:val="24"/>
        </w:rPr>
        <w:t> </w:t>
      </w:r>
      <w:r>
        <w:rPr>
          <w:w w:val="90"/>
          <w:sz w:val="24"/>
        </w:rPr>
        <w:t>Lösch</w:t>
      </w:r>
    </w:p>
    <w:p>
      <w:pPr>
        <w:pStyle w:val="ListParagraph"/>
        <w:numPr>
          <w:ilvl w:val="0"/>
          <w:numId w:val="165"/>
        </w:numPr>
        <w:tabs>
          <w:tab w:pos="953" w:val="left" w:leader="none"/>
        </w:tabs>
        <w:spacing w:line="240" w:lineRule="auto" w:before="64" w:after="0"/>
        <w:ind w:left="952" w:right="0" w:hanging="248"/>
        <w:jc w:val="left"/>
        <w:rPr>
          <w:sz w:val="24"/>
        </w:rPr>
      </w:pPr>
      <w:r>
        <w:rPr>
          <w:spacing w:val="-8"/>
          <w:w w:val="90"/>
          <w:sz w:val="24"/>
        </w:rPr>
        <w:t>UAT</w:t>
      </w:r>
      <w:r>
        <w:rPr>
          <w:spacing w:val="-26"/>
          <w:w w:val="90"/>
          <w:sz w:val="24"/>
        </w:rPr>
        <w:t> </w:t>
      </w:r>
      <w:r>
        <w:rPr>
          <w:w w:val="90"/>
          <w:sz w:val="24"/>
        </w:rPr>
        <w:t>412:</w:t>
      </w:r>
      <w:r>
        <w:rPr>
          <w:spacing w:val="-26"/>
          <w:w w:val="90"/>
          <w:sz w:val="24"/>
        </w:rPr>
        <w:t> </w:t>
      </w:r>
      <w:r>
        <w:rPr>
          <w:w w:val="90"/>
          <w:sz w:val="24"/>
        </w:rPr>
        <w:t>Nachlass</w:t>
      </w:r>
      <w:r>
        <w:rPr>
          <w:spacing w:val="-26"/>
          <w:w w:val="90"/>
          <w:sz w:val="24"/>
        </w:rPr>
        <w:t> </w:t>
      </w:r>
      <w:r>
        <w:rPr>
          <w:w w:val="90"/>
          <w:sz w:val="24"/>
        </w:rPr>
        <w:t>Hero</w:t>
      </w:r>
      <w:r>
        <w:rPr>
          <w:spacing w:val="-26"/>
          <w:w w:val="90"/>
          <w:sz w:val="24"/>
        </w:rPr>
        <w:t> </w:t>
      </w:r>
      <w:r>
        <w:rPr>
          <w:w w:val="90"/>
          <w:sz w:val="24"/>
        </w:rPr>
        <w:t>Moeller</w:t>
      </w:r>
    </w:p>
    <w:p>
      <w:pPr>
        <w:spacing w:after="0" w:line="240" w:lineRule="auto"/>
        <w:jc w:val="left"/>
        <w:rPr>
          <w:sz w:val="24"/>
        </w:rPr>
        <w:sectPr>
          <w:pgSz w:w="12240" w:h="15840"/>
          <w:pgMar w:top="1500" w:bottom="280" w:left="1660" w:right="480"/>
        </w:sectPr>
      </w:pPr>
    </w:p>
    <w:p>
      <w:pPr>
        <w:pStyle w:val="BodyText"/>
        <w:spacing w:before="2"/>
        <w:rPr>
          <w:sz w:val="15"/>
        </w:rPr>
      </w:pPr>
    </w:p>
    <w:p>
      <w:pPr>
        <w:pStyle w:val="BodyText"/>
        <w:tabs>
          <w:tab w:pos="6876" w:val="left" w:leader="none"/>
        </w:tabs>
        <w:spacing w:before="84"/>
        <w:ind w:left="103"/>
      </w:pPr>
      <w:r>
        <w:rPr>
          <w:w w:val="95"/>
        </w:rPr>
        <w:t>360</w:t>
        <w:tab/>
      </w:r>
      <w:r>
        <w:rPr>
          <w:w w:val="85"/>
        </w:rPr>
        <w:t>Quellen- und</w:t>
      </w:r>
      <w:r>
        <w:rPr>
          <w:spacing w:val="7"/>
          <w:w w:val="85"/>
        </w:rPr>
        <w:t> </w:t>
      </w:r>
      <w:r>
        <w:rPr>
          <w:w w:val="85"/>
        </w:rPr>
        <w:t>Literaturverzeichnis</w:t>
      </w:r>
    </w:p>
    <w:p>
      <w:pPr>
        <w:pStyle w:val="BodyText"/>
        <w:spacing w:before="12"/>
        <w:rPr>
          <w:sz w:val="30"/>
        </w:rPr>
      </w:pPr>
    </w:p>
    <w:p>
      <w:pPr>
        <w:pStyle w:val="Heading3"/>
        <w:numPr>
          <w:ilvl w:val="2"/>
          <w:numId w:val="164"/>
        </w:numPr>
        <w:tabs>
          <w:tab w:pos="3070" w:val="left" w:leader="none"/>
          <w:tab w:pos="3071" w:val="left" w:leader="none"/>
        </w:tabs>
        <w:spacing w:line="412" w:lineRule="auto" w:before="1" w:after="0"/>
        <w:ind w:left="2195" w:right="4716" w:firstLine="0"/>
        <w:jc w:val="left"/>
      </w:pPr>
      <w:r>
        <w:rPr/>
        <w:t>Gedruckte</w:t>
      </w:r>
      <w:r>
        <w:rPr>
          <w:spacing w:val="-21"/>
        </w:rPr>
        <w:t> </w:t>
      </w:r>
      <w:r>
        <w:rPr/>
        <w:t>Quellen Gedruckte</w:t>
      </w:r>
      <w:r>
        <w:rPr>
          <w:spacing w:val="-23"/>
        </w:rPr>
        <w:t> </w:t>
      </w:r>
      <w:r>
        <w:rPr/>
        <w:t>Quellen</w:t>
      </w:r>
    </w:p>
    <w:p>
      <w:pPr>
        <w:spacing w:line="270" w:lineRule="exact" w:before="27"/>
        <w:ind w:left="2546" w:right="92" w:hanging="352"/>
        <w:jc w:val="left"/>
        <w:rPr>
          <w:sz w:val="21"/>
        </w:rPr>
      </w:pPr>
      <w:bookmarkStart w:name="_bookmark1283" w:id="1705"/>
      <w:bookmarkEnd w:id="1705"/>
      <w:r>
        <w:rPr/>
      </w:r>
      <w:r>
        <w:rPr>
          <w:w w:val="90"/>
          <w:sz w:val="21"/>
        </w:rPr>
        <w:t>Jaffé, William (1932). „Reviewed Work: Inflation und Stabilisierung in Frankreich, 1914-28 by </w:t>
      </w:r>
      <w:bookmarkStart w:name="_bookmark1284" w:id="1706"/>
      <w:bookmarkEnd w:id="1706"/>
      <w:r>
        <w:rPr>
          <w:w w:val="90"/>
          <w:sz w:val="21"/>
        </w:rPr>
      </w:r>
      <w:r>
        <w:rPr>
          <w:w w:val="90"/>
          <w:sz w:val="21"/>
        </w:rPr>
        <w:t>Joseph Schmitz“. In: </w:t>
      </w:r>
      <w:r>
        <w:rPr>
          <w:i/>
          <w:w w:val="90"/>
          <w:sz w:val="21"/>
        </w:rPr>
        <w:t>Journal of Political Economy </w:t>
      </w:r>
      <w:r>
        <w:rPr>
          <w:w w:val="90"/>
          <w:sz w:val="21"/>
        </w:rPr>
        <w:t>40.1, S. 135–137.</w:t>
      </w:r>
    </w:p>
    <w:p>
      <w:pPr>
        <w:spacing w:line="270" w:lineRule="exact" w:before="0"/>
        <w:ind w:left="2546" w:right="0" w:hanging="352"/>
        <w:jc w:val="left"/>
        <w:rPr>
          <w:sz w:val="21"/>
        </w:rPr>
      </w:pPr>
      <w:r>
        <w:rPr>
          <w:w w:val="90"/>
          <w:sz w:val="21"/>
        </w:rPr>
        <w:t>Leavens, Dickson H. (1937). „Report of the Chicago Meeting, December 28-30, 1936“. In: </w:t>
      </w:r>
      <w:r>
        <w:rPr>
          <w:i/>
          <w:w w:val="90"/>
          <w:sz w:val="21"/>
        </w:rPr>
        <w:t>Eco- </w:t>
      </w:r>
      <w:bookmarkStart w:name="_bookmark1285" w:id="1707"/>
      <w:bookmarkEnd w:id="1707"/>
      <w:r>
        <w:rPr>
          <w:i/>
          <w:w w:val="90"/>
          <w:sz w:val="21"/>
        </w:rPr>
      </w:r>
      <w:r>
        <w:rPr>
          <w:i/>
          <w:w w:val="90"/>
          <w:sz w:val="21"/>
        </w:rPr>
        <w:t>nometrica </w:t>
      </w:r>
      <w:r>
        <w:rPr>
          <w:w w:val="90"/>
          <w:sz w:val="21"/>
        </w:rPr>
        <w:t>5.2, S. 184–197.</w:t>
      </w:r>
    </w:p>
    <w:p>
      <w:pPr>
        <w:spacing w:line="270" w:lineRule="exact" w:before="0"/>
        <w:ind w:left="2195" w:right="0" w:firstLine="0"/>
        <w:jc w:val="left"/>
        <w:rPr>
          <w:sz w:val="21"/>
        </w:rPr>
      </w:pPr>
      <w:r>
        <w:rPr>
          <w:w w:val="90"/>
          <w:sz w:val="21"/>
        </w:rPr>
        <w:t>— (1938). „Report of the Atlantic City and Indianapolis Meetings, December 27-30, 1937“. In:</w:t>
      </w:r>
    </w:p>
    <w:p>
      <w:pPr>
        <w:spacing w:line="284" w:lineRule="exact" w:before="0"/>
        <w:ind w:left="2546" w:right="0" w:firstLine="0"/>
        <w:jc w:val="left"/>
        <w:rPr>
          <w:sz w:val="21"/>
        </w:rPr>
      </w:pPr>
      <w:r>
        <w:rPr>
          <w:i/>
          <w:w w:val="90"/>
          <w:sz w:val="21"/>
        </w:rPr>
        <w:t>Econometrica </w:t>
      </w:r>
      <w:r>
        <w:rPr>
          <w:w w:val="90"/>
          <w:sz w:val="21"/>
        </w:rPr>
        <w:t>6.2, S. 180–192.</w:t>
      </w:r>
    </w:p>
    <w:p>
      <w:pPr>
        <w:pStyle w:val="BodyText"/>
        <w:spacing w:before="5"/>
        <w:rPr>
          <w:sz w:val="28"/>
        </w:rPr>
      </w:pPr>
    </w:p>
    <w:p>
      <w:pPr>
        <w:pStyle w:val="Heading3"/>
        <w:numPr>
          <w:ilvl w:val="2"/>
          <w:numId w:val="164"/>
        </w:numPr>
        <w:tabs>
          <w:tab w:pos="3070" w:val="left" w:leader="none"/>
          <w:tab w:pos="3071" w:val="left" w:leader="none"/>
        </w:tabs>
        <w:spacing w:line="240" w:lineRule="auto" w:before="0" w:after="0"/>
        <w:ind w:left="3070" w:right="0" w:hanging="875"/>
        <w:jc w:val="left"/>
      </w:pPr>
      <w:bookmarkStart w:name="A.1.3 Korrespondenz" w:id="1708"/>
      <w:bookmarkEnd w:id="1708"/>
      <w:r>
        <w:rPr>
          <w:b w:val="0"/>
        </w:rPr>
      </w:r>
      <w:bookmarkStart w:name="_bookmark1286" w:id="1709"/>
      <w:bookmarkEnd w:id="1709"/>
      <w:r>
        <w:rPr>
          <w:b w:val="0"/>
        </w:rPr>
      </w:r>
      <w:bookmarkStart w:name="_bookmark1286" w:id="1710"/>
      <w:bookmarkEnd w:id="1710"/>
      <w:r>
        <w:rPr/>
        <w:t>K</w:t>
      </w:r>
      <w:r>
        <w:rPr/>
        <w:t>orrespondenz</w:t>
      </w:r>
    </w:p>
    <w:p>
      <w:pPr>
        <w:tabs>
          <w:tab w:pos="2855" w:val="left" w:leader="none"/>
        </w:tabs>
        <w:spacing w:before="213"/>
        <w:ind w:left="2195" w:right="0" w:firstLine="0"/>
        <w:jc w:val="left"/>
        <w:rPr>
          <w:rFonts w:ascii="Arial"/>
          <w:b/>
          <w:sz w:val="26"/>
        </w:rPr>
      </w:pPr>
      <w:bookmarkStart w:name="A.2 Literatur" w:id="1711"/>
      <w:bookmarkEnd w:id="1711"/>
      <w:r>
        <w:rPr/>
      </w:r>
      <w:bookmarkStart w:name="_bookmark1287" w:id="1712"/>
      <w:bookmarkEnd w:id="1712"/>
      <w:r>
        <w:rPr/>
      </w:r>
      <w:r>
        <w:rPr>
          <w:rFonts w:ascii="Arial"/>
          <w:b/>
          <w:sz w:val="26"/>
        </w:rPr>
        <w:t>A.2</w:t>
        <w:tab/>
        <w:t>Literatur</w:t>
      </w:r>
    </w:p>
    <w:p>
      <w:pPr>
        <w:spacing w:after="0"/>
        <w:jc w:val="left"/>
        <w:rPr>
          <w:rFonts w:ascii="Arial"/>
          <w:sz w:val="26"/>
        </w:rPr>
        <w:sectPr>
          <w:pgSz w:w="12240" w:h="15840"/>
          <w:pgMar w:top="1500" w:bottom="280" w:left="480" w:right="16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22"/>
        </w:rPr>
      </w:pPr>
    </w:p>
    <w:p>
      <w:pPr>
        <w:spacing w:before="111"/>
        <w:ind w:left="118" w:right="0" w:firstLine="0"/>
        <w:jc w:val="left"/>
        <w:rPr>
          <w:rFonts w:ascii="Arial"/>
          <w:b/>
          <w:sz w:val="44"/>
        </w:rPr>
      </w:pPr>
      <w:bookmarkStart w:name="Bibliographie" w:id="1713"/>
      <w:bookmarkEnd w:id="1713"/>
      <w:r>
        <w:rPr/>
      </w:r>
      <w:bookmarkStart w:name="_bookmark1288" w:id="1714"/>
      <w:bookmarkEnd w:id="1714"/>
      <w:r>
        <w:rPr/>
      </w:r>
      <w:r>
        <w:rPr>
          <w:rFonts w:ascii="Arial"/>
          <w:b/>
          <w:sz w:val="44"/>
        </w:rPr>
        <w:t>Bibliographie</w:t>
      </w:r>
    </w:p>
    <w:p>
      <w:pPr>
        <w:spacing w:after="0"/>
        <w:jc w:val="left"/>
        <w:rPr>
          <w:rFonts w:ascii="Arial"/>
          <w:sz w:val="44"/>
        </w:rPr>
        <w:sectPr>
          <w:pgSz w:w="12240" w:h="15840"/>
          <w:pgMar w:top="1500" w:bottom="280" w:left="1660" w:right="1720"/>
        </w:sectPr>
      </w:pPr>
    </w:p>
    <w:p>
      <w:pPr>
        <w:pStyle w:val="BodyText"/>
        <w:spacing w:before="9"/>
        <w:rPr>
          <w:rFonts w:ascii="Arial"/>
          <w:b/>
          <w:sz w:val="17"/>
        </w:rPr>
      </w:pPr>
    </w:p>
    <w:p>
      <w:pPr>
        <w:pStyle w:val="BodyText"/>
        <w:tabs>
          <w:tab w:pos="8738" w:val="left" w:leader="none"/>
        </w:tabs>
        <w:spacing w:before="84"/>
        <w:ind w:left="103"/>
      </w:pPr>
      <w:r>
        <w:rPr>
          <w:w w:val="95"/>
        </w:rPr>
        <w:t>362</w:t>
        <w:tab/>
      </w:r>
      <w:bookmarkStart w:name="_bookmark1289" w:id="1715"/>
      <w:bookmarkEnd w:id="1715"/>
      <w:r>
        <w:rPr>
          <w:w w:val="95"/>
        </w:rPr>
        <w:t>Bi</w:t>
      </w:r>
      <w:r>
        <w:rPr>
          <w:w w:val="95"/>
        </w:rPr>
        <w:t>bliographie</w:t>
      </w:r>
    </w:p>
    <w:p>
      <w:pPr>
        <w:pStyle w:val="BodyText"/>
        <w:rPr>
          <w:sz w:val="20"/>
        </w:rPr>
      </w:pPr>
    </w:p>
    <w:p>
      <w:pPr>
        <w:pStyle w:val="BodyText"/>
        <w:spacing w:before="8" w:after="1"/>
        <w:rPr>
          <w:sz w:val="10"/>
        </w:rPr>
      </w:pPr>
    </w:p>
    <w:tbl>
      <w:tblPr>
        <w:tblW w:w="0" w:type="auto"/>
        <w:jc w:val="left"/>
        <w:tblInd w:w="219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85"/>
        <w:gridCol w:w="4739"/>
        <w:gridCol w:w="1438"/>
        <w:gridCol w:w="1059"/>
      </w:tblGrid>
      <w:tr>
        <w:trPr>
          <w:trHeight w:val="562" w:hRule="exact"/>
        </w:trPr>
        <w:tc>
          <w:tcPr>
            <w:tcW w:w="985" w:type="dxa"/>
          </w:tcPr>
          <w:p>
            <w:pPr/>
          </w:p>
        </w:tc>
        <w:tc>
          <w:tcPr>
            <w:tcW w:w="4739" w:type="dxa"/>
          </w:tcPr>
          <w:p>
            <w:pPr>
              <w:pStyle w:val="TableParagraph"/>
              <w:spacing w:line="320" w:lineRule="exact"/>
              <w:ind w:left="1483"/>
              <w:rPr>
                <w:b/>
                <w:sz w:val="24"/>
              </w:rPr>
            </w:pPr>
            <w:r>
              <w:rPr>
                <w:spacing w:val="-4"/>
                <w:w w:val="90"/>
                <w:sz w:val="24"/>
              </w:rPr>
              <w:t>Tabelle</w:t>
            </w:r>
            <w:r>
              <w:rPr>
                <w:spacing w:val="-20"/>
                <w:w w:val="90"/>
                <w:sz w:val="24"/>
              </w:rPr>
              <w:t> </w:t>
            </w:r>
            <w:r>
              <w:rPr>
                <w:w w:val="90"/>
                <w:sz w:val="24"/>
              </w:rPr>
              <w:t>A.1:</w:t>
            </w:r>
            <w:r>
              <w:rPr>
                <w:spacing w:val="-20"/>
                <w:w w:val="90"/>
                <w:sz w:val="24"/>
              </w:rPr>
              <w:t> </w:t>
            </w:r>
            <w:r>
              <w:rPr>
                <w:b/>
                <w:w w:val="90"/>
                <w:sz w:val="24"/>
              </w:rPr>
              <w:t>Lösch’s</w:t>
            </w:r>
            <w:r>
              <w:rPr>
                <w:b/>
                <w:spacing w:val="-14"/>
                <w:w w:val="90"/>
                <w:sz w:val="24"/>
              </w:rPr>
              <w:t> </w:t>
            </w:r>
            <w:r>
              <w:rPr>
                <w:b/>
                <w:w w:val="90"/>
                <w:sz w:val="24"/>
              </w:rPr>
              <w:t>works</w:t>
            </w:r>
            <w:r>
              <w:rPr>
                <w:b/>
                <w:spacing w:val="-14"/>
                <w:w w:val="90"/>
                <w:sz w:val="24"/>
              </w:rPr>
              <w:t> </w:t>
            </w:r>
            <w:r>
              <w:rPr>
                <w:b/>
                <w:spacing w:val="-3"/>
                <w:w w:val="90"/>
                <w:sz w:val="24"/>
              </w:rPr>
              <w:t>by</w:t>
            </w:r>
            <w:r>
              <w:rPr>
                <w:b/>
                <w:spacing w:val="-14"/>
                <w:w w:val="90"/>
                <w:sz w:val="24"/>
              </w:rPr>
              <w:t> </w:t>
            </w:r>
            <w:r>
              <w:rPr>
                <w:b/>
                <w:w w:val="90"/>
                <w:sz w:val="24"/>
              </w:rPr>
              <w:t>area</w:t>
            </w:r>
          </w:p>
        </w:tc>
        <w:tc>
          <w:tcPr>
            <w:tcW w:w="2497" w:type="dxa"/>
            <w:gridSpan w:val="2"/>
          </w:tcPr>
          <w:p>
            <w:pPr/>
          </w:p>
        </w:tc>
      </w:tr>
      <w:tr>
        <w:trPr>
          <w:trHeight w:val="411" w:hRule="exact"/>
        </w:trPr>
        <w:tc>
          <w:tcPr>
            <w:tcW w:w="985" w:type="dxa"/>
            <w:tcBorders>
              <w:top w:val="double" w:sz="7" w:space="0" w:color="000000"/>
              <w:bottom w:val="single" w:sz="3" w:space="0" w:color="000000"/>
            </w:tcBorders>
          </w:tcPr>
          <w:p>
            <w:pPr>
              <w:pStyle w:val="TableParagraph"/>
              <w:spacing w:line="240" w:lineRule="auto" w:before="41"/>
              <w:ind w:left="199"/>
              <w:rPr>
                <w:i/>
                <w:sz w:val="20"/>
              </w:rPr>
            </w:pPr>
            <w:r>
              <w:rPr>
                <w:i/>
                <w:sz w:val="20"/>
              </w:rPr>
              <w:t>Field</w:t>
            </w:r>
          </w:p>
        </w:tc>
        <w:tc>
          <w:tcPr>
            <w:tcW w:w="4739" w:type="dxa"/>
            <w:tcBorders>
              <w:top w:val="double" w:sz="7" w:space="0" w:color="000000"/>
              <w:bottom w:val="single" w:sz="3" w:space="0" w:color="000000"/>
            </w:tcBorders>
          </w:tcPr>
          <w:p>
            <w:pPr>
              <w:pStyle w:val="TableParagraph"/>
              <w:spacing w:line="240" w:lineRule="auto" w:before="61"/>
              <w:ind w:left="50"/>
              <w:rPr>
                <w:i/>
                <w:sz w:val="20"/>
              </w:rPr>
            </w:pPr>
            <w:r>
              <w:rPr>
                <w:i/>
                <w:sz w:val="20"/>
              </w:rPr>
              <w:t>Publication</w:t>
            </w:r>
          </w:p>
        </w:tc>
        <w:tc>
          <w:tcPr>
            <w:tcW w:w="1438" w:type="dxa"/>
            <w:tcBorders>
              <w:top w:val="double" w:sz="7" w:space="0" w:color="000000"/>
              <w:bottom w:val="single" w:sz="3" w:space="0" w:color="000000"/>
            </w:tcBorders>
          </w:tcPr>
          <w:p>
            <w:pPr>
              <w:pStyle w:val="TableParagraph"/>
              <w:spacing w:line="240" w:lineRule="auto" w:before="41"/>
              <w:ind w:left="0" w:right="332"/>
              <w:jc w:val="right"/>
              <w:rPr>
                <w:i/>
                <w:sz w:val="20"/>
              </w:rPr>
            </w:pPr>
            <w:r>
              <w:rPr>
                <w:i/>
                <w:w w:val="95"/>
                <w:sz w:val="20"/>
              </w:rPr>
              <w:t>Year</w:t>
            </w:r>
          </w:p>
        </w:tc>
        <w:tc>
          <w:tcPr>
            <w:tcW w:w="1059" w:type="dxa"/>
            <w:tcBorders>
              <w:top w:val="double" w:sz="7" w:space="0" w:color="000000"/>
              <w:bottom w:val="single" w:sz="3" w:space="0" w:color="000000"/>
            </w:tcBorders>
          </w:tcPr>
          <w:p>
            <w:pPr>
              <w:pStyle w:val="TableParagraph"/>
              <w:spacing w:line="240" w:lineRule="auto" w:before="41"/>
              <w:ind w:left="0" w:right="204"/>
              <w:jc w:val="right"/>
              <w:rPr>
                <w:i/>
                <w:sz w:val="20"/>
              </w:rPr>
            </w:pPr>
            <w:r>
              <w:rPr>
                <w:i/>
                <w:w w:val="90"/>
                <w:sz w:val="20"/>
              </w:rPr>
              <w:t>Outlet</w:t>
            </w:r>
          </w:p>
        </w:tc>
      </w:tr>
      <w:tr>
        <w:trPr>
          <w:trHeight w:val="748" w:hRule="exact"/>
        </w:trPr>
        <w:tc>
          <w:tcPr>
            <w:tcW w:w="985" w:type="dxa"/>
            <w:tcBorders>
              <w:top w:val="single" w:sz="3" w:space="0" w:color="000000"/>
            </w:tcBorders>
          </w:tcPr>
          <w:p>
            <w:pPr/>
          </w:p>
        </w:tc>
        <w:tc>
          <w:tcPr>
            <w:tcW w:w="4739" w:type="dxa"/>
            <w:tcBorders>
              <w:top w:val="single" w:sz="3" w:space="0" w:color="000000"/>
            </w:tcBorders>
          </w:tcPr>
          <w:p>
            <w:pPr>
              <w:pStyle w:val="TableParagraph"/>
              <w:spacing w:line="240" w:lineRule="auto" w:before="2"/>
              <w:ind w:left="0"/>
              <w:rPr>
                <w:sz w:val="31"/>
              </w:rPr>
            </w:pPr>
          </w:p>
          <w:p>
            <w:pPr>
              <w:pStyle w:val="TableParagraph"/>
              <w:spacing w:line="240" w:lineRule="auto"/>
              <w:ind w:left="50"/>
              <w:rPr>
                <w:sz w:val="20"/>
              </w:rPr>
            </w:pPr>
            <w:r>
              <w:rPr>
                <w:w w:val="85"/>
                <w:sz w:val="20"/>
              </w:rPr>
              <w:t>Eine Auseinandersetzung über das Transferproblem</w:t>
            </w:r>
          </w:p>
        </w:tc>
        <w:tc>
          <w:tcPr>
            <w:tcW w:w="1438" w:type="dxa"/>
            <w:tcBorders>
              <w:top w:val="single" w:sz="3" w:space="0" w:color="000000"/>
            </w:tcBorders>
          </w:tcPr>
          <w:p>
            <w:pPr>
              <w:pStyle w:val="TableParagraph"/>
              <w:spacing w:line="240" w:lineRule="auto" w:before="8"/>
              <w:ind w:left="0"/>
              <w:rPr>
                <w:sz w:val="29"/>
              </w:rPr>
            </w:pPr>
          </w:p>
          <w:p>
            <w:pPr>
              <w:pStyle w:val="TableParagraph"/>
              <w:spacing w:line="240" w:lineRule="auto"/>
              <w:ind w:left="0" w:right="324"/>
              <w:jc w:val="right"/>
              <w:rPr>
                <w:sz w:val="20"/>
              </w:rPr>
            </w:pPr>
            <w:r>
              <w:rPr>
                <w:w w:val="80"/>
                <w:sz w:val="20"/>
              </w:rPr>
              <w:t>1930</w:t>
            </w:r>
          </w:p>
        </w:tc>
        <w:tc>
          <w:tcPr>
            <w:tcW w:w="1059" w:type="dxa"/>
            <w:tcBorders>
              <w:top w:val="single" w:sz="3" w:space="0" w:color="000000"/>
            </w:tcBorders>
          </w:tcPr>
          <w:p>
            <w:pPr>
              <w:pStyle w:val="TableParagraph"/>
              <w:spacing w:line="240" w:lineRule="auto" w:before="8"/>
              <w:ind w:left="0"/>
              <w:rPr>
                <w:sz w:val="29"/>
              </w:rPr>
            </w:pPr>
          </w:p>
          <w:p>
            <w:pPr>
              <w:pStyle w:val="TableParagraph"/>
              <w:spacing w:line="240" w:lineRule="auto"/>
              <w:ind w:left="0" w:right="220"/>
              <w:jc w:val="right"/>
              <w:rPr>
                <w:i/>
                <w:sz w:val="20"/>
              </w:rPr>
            </w:pPr>
            <w:r>
              <w:rPr>
                <w:i/>
                <w:w w:val="85"/>
                <w:sz w:val="20"/>
              </w:rPr>
              <w:t>SJ</w:t>
            </w:r>
          </w:p>
        </w:tc>
      </w:tr>
      <w:tr>
        <w:trPr>
          <w:trHeight w:val="379" w:hRule="exact"/>
        </w:trPr>
        <w:tc>
          <w:tcPr>
            <w:tcW w:w="985" w:type="dxa"/>
          </w:tcPr>
          <w:p>
            <w:pPr/>
          </w:p>
        </w:tc>
        <w:tc>
          <w:tcPr>
            <w:tcW w:w="4739" w:type="dxa"/>
          </w:tcPr>
          <w:p>
            <w:pPr>
              <w:pStyle w:val="TableParagraph"/>
              <w:spacing w:line="240" w:lineRule="auto" w:before="56"/>
              <w:ind w:left="50"/>
              <w:rPr>
                <w:sz w:val="20"/>
              </w:rPr>
            </w:pPr>
            <w:r>
              <w:rPr>
                <w:w w:val="85"/>
                <w:sz w:val="20"/>
              </w:rPr>
              <w:t>Wo gilt das Theorem der komparativen Kosten?</w:t>
            </w:r>
          </w:p>
        </w:tc>
        <w:tc>
          <w:tcPr>
            <w:tcW w:w="1438" w:type="dxa"/>
          </w:tcPr>
          <w:p>
            <w:pPr>
              <w:pStyle w:val="TableParagraph"/>
              <w:spacing w:line="240" w:lineRule="auto" w:before="35"/>
              <w:ind w:left="0" w:right="324"/>
              <w:jc w:val="right"/>
              <w:rPr>
                <w:sz w:val="20"/>
              </w:rPr>
            </w:pPr>
            <w:r>
              <w:rPr>
                <w:w w:val="75"/>
                <w:sz w:val="20"/>
              </w:rPr>
              <w:t>1938</w:t>
            </w:r>
          </w:p>
        </w:tc>
        <w:tc>
          <w:tcPr>
            <w:tcW w:w="1059" w:type="dxa"/>
          </w:tcPr>
          <w:p>
            <w:pPr>
              <w:pStyle w:val="TableParagraph"/>
              <w:spacing w:line="240" w:lineRule="auto" w:before="35"/>
              <w:ind w:left="0" w:right="197"/>
              <w:jc w:val="right"/>
              <w:rPr>
                <w:i/>
                <w:sz w:val="20"/>
              </w:rPr>
            </w:pPr>
            <w:r>
              <w:rPr>
                <w:i/>
                <w:w w:val="105"/>
                <w:sz w:val="20"/>
              </w:rPr>
              <w:t>WWA</w:t>
            </w:r>
          </w:p>
        </w:tc>
      </w:tr>
      <w:tr>
        <w:trPr>
          <w:trHeight w:val="379" w:hRule="exact"/>
        </w:trPr>
        <w:tc>
          <w:tcPr>
            <w:tcW w:w="985" w:type="dxa"/>
          </w:tcPr>
          <w:p>
            <w:pPr/>
          </w:p>
        </w:tc>
        <w:tc>
          <w:tcPr>
            <w:tcW w:w="4739" w:type="dxa"/>
          </w:tcPr>
          <w:p>
            <w:pPr>
              <w:pStyle w:val="TableParagraph"/>
              <w:spacing w:line="240" w:lineRule="auto" w:before="56"/>
              <w:ind w:left="50"/>
              <w:rPr>
                <w:sz w:val="20"/>
              </w:rPr>
            </w:pPr>
            <w:r>
              <w:rPr>
                <w:w w:val="85"/>
                <w:sz w:val="20"/>
              </w:rPr>
              <w:t>Eine neue Theorie des internationalen Handels</w:t>
            </w:r>
          </w:p>
        </w:tc>
        <w:tc>
          <w:tcPr>
            <w:tcW w:w="1438" w:type="dxa"/>
          </w:tcPr>
          <w:p>
            <w:pPr>
              <w:pStyle w:val="TableParagraph"/>
              <w:spacing w:line="240" w:lineRule="auto" w:before="35"/>
              <w:ind w:left="0" w:right="324"/>
              <w:jc w:val="right"/>
              <w:rPr>
                <w:sz w:val="20"/>
              </w:rPr>
            </w:pPr>
            <w:r>
              <w:rPr>
                <w:w w:val="75"/>
                <w:sz w:val="20"/>
              </w:rPr>
              <w:t>1939</w:t>
            </w:r>
          </w:p>
        </w:tc>
        <w:tc>
          <w:tcPr>
            <w:tcW w:w="1059" w:type="dxa"/>
          </w:tcPr>
          <w:p>
            <w:pPr>
              <w:pStyle w:val="TableParagraph"/>
              <w:spacing w:line="240" w:lineRule="auto" w:before="35"/>
              <w:ind w:left="0" w:right="197"/>
              <w:jc w:val="right"/>
              <w:rPr>
                <w:i/>
                <w:sz w:val="20"/>
              </w:rPr>
            </w:pPr>
            <w:r>
              <w:rPr>
                <w:i/>
                <w:w w:val="105"/>
                <w:sz w:val="20"/>
              </w:rPr>
              <w:t>WWA</w:t>
            </w:r>
          </w:p>
        </w:tc>
      </w:tr>
      <w:tr>
        <w:trPr>
          <w:trHeight w:val="330" w:hRule="exact"/>
        </w:trPr>
        <w:tc>
          <w:tcPr>
            <w:tcW w:w="985" w:type="dxa"/>
          </w:tcPr>
          <w:p>
            <w:pPr/>
          </w:p>
        </w:tc>
        <w:tc>
          <w:tcPr>
            <w:tcW w:w="4739" w:type="dxa"/>
          </w:tcPr>
          <w:p>
            <w:pPr>
              <w:pStyle w:val="TableParagraph"/>
              <w:spacing w:line="240" w:lineRule="auto" w:before="55"/>
              <w:ind w:left="50"/>
              <w:rPr>
                <w:sz w:val="20"/>
              </w:rPr>
            </w:pPr>
            <w:r>
              <w:rPr>
                <w:w w:val="85"/>
                <w:sz w:val="20"/>
              </w:rPr>
              <w:t>Ist Amerika wirklich so reich?</w:t>
            </w:r>
          </w:p>
        </w:tc>
        <w:tc>
          <w:tcPr>
            <w:tcW w:w="1438" w:type="dxa"/>
          </w:tcPr>
          <w:p>
            <w:pPr>
              <w:pStyle w:val="TableParagraph"/>
              <w:spacing w:line="240" w:lineRule="auto" w:before="35"/>
              <w:ind w:left="0" w:right="324"/>
              <w:jc w:val="right"/>
              <w:rPr>
                <w:sz w:val="20"/>
              </w:rPr>
            </w:pPr>
            <w:r>
              <w:rPr>
                <w:w w:val="75"/>
                <w:sz w:val="20"/>
              </w:rPr>
              <w:t>1939</w:t>
            </w:r>
          </w:p>
        </w:tc>
        <w:tc>
          <w:tcPr>
            <w:tcW w:w="1059" w:type="dxa"/>
          </w:tcPr>
          <w:p>
            <w:pPr>
              <w:pStyle w:val="TableParagraph"/>
              <w:spacing w:line="240" w:lineRule="auto" w:before="35"/>
              <w:ind w:left="0" w:right="197"/>
              <w:jc w:val="right"/>
              <w:rPr>
                <w:sz w:val="20"/>
              </w:rPr>
            </w:pPr>
            <w:r>
              <w:rPr>
                <w:w w:val="85"/>
                <w:sz w:val="20"/>
              </w:rPr>
              <w:t>mimeo</w:t>
            </w:r>
          </w:p>
        </w:tc>
      </w:tr>
      <w:tr>
        <w:trPr>
          <w:trHeight w:val="399" w:hRule="exact"/>
        </w:trPr>
        <w:tc>
          <w:tcPr>
            <w:tcW w:w="8221" w:type="dxa"/>
            <w:gridSpan w:val="4"/>
          </w:tcPr>
          <w:p>
            <w:pPr>
              <w:pStyle w:val="TableParagraph"/>
              <w:tabs>
                <w:tab w:pos="6484" w:val="left" w:leader="none"/>
                <w:tab w:pos="7493" w:val="left" w:leader="none"/>
              </w:tabs>
              <w:spacing w:line="354" w:lineRule="exact" w:before="84"/>
              <w:ind w:left="1034"/>
              <w:rPr>
                <w:i/>
                <w:sz w:val="20"/>
              </w:rPr>
            </w:pPr>
            <w:r>
              <w:rPr>
                <w:w w:val="90"/>
                <w:sz w:val="20"/>
              </w:rPr>
              <w:t>Review: Decken, Hans </w:t>
            </w:r>
            <w:r>
              <w:rPr>
                <w:spacing w:val="-7"/>
                <w:w w:val="90"/>
                <w:sz w:val="20"/>
              </w:rPr>
              <w:t>v. </w:t>
            </w:r>
            <w:r>
              <w:rPr>
                <w:w w:val="90"/>
                <w:sz w:val="20"/>
              </w:rPr>
              <w:t>d., Die englische</w:t>
            </w:r>
            <w:r>
              <w:rPr>
                <w:spacing w:val="-15"/>
                <w:w w:val="90"/>
                <w:sz w:val="20"/>
              </w:rPr>
              <w:t> </w:t>
            </w:r>
            <w:r>
              <w:rPr>
                <w:w w:val="90"/>
                <w:sz w:val="20"/>
              </w:rPr>
              <w:t>Ernährungslage</w:t>
            </w:r>
            <w:r>
              <w:rPr>
                <w:spacing w:val="-4"/>
                <w:w w:val="90"/>
                <w:sz w:val="20"/>
              </w:rPr>
              <w:t> </w:t>
            </w:r>
            <w:r>
              <w:rPr>
                <w:w w:val="90"/>
                <w:sz w:val="20"/>
              </w:rPr>
              <w:t>im</w:t>
              <w:tab/>
            </w:r>
            <w:r>
              <w:rPr>
                <w:w w:val="95"/>
                <w:position w:val="-9"/>
                <w:sz w:val="20"/>
              </w:rPr>
              <w:t>1940</w:t>
              <w:tab/>
            </w:r>
            <w:r>
              <w:rPr>
                <w:i/>
                <w:spacing w:val="-10"/>
                <w:w w:val="95"/>
                <w:position w:val="-9"/>
                <w:sz w:val="20"/>
              </w:rPr>
              <w:t>WWA</w:t>
            </w:r>
          </w:p>
        </w:tc>
      </w:tr>
      <w:tr>
        <w:trPr>
          <w:trHeight w:val="248" w:hRule="exact"/>
        </w:trPr>
        <w:tc>
          <w:tcPr>
            <w:tcW w:w="5724" w:type="dxa"/>
            <w:gridSpan w:val="2"/>
          </w:tcPr>
          <w:p>
            <w:pPr>
              <w:pStyle w:val="TableParagraph"/>
              <w:spacing w:line="194" w:lineRule="exact"/>
              <w:ind w:left="1034"/>
              <w:rPr>
                <w:sz w:val="20"/>
              </w:rPr>
            </w:pPr>
            <w:r>
              <w:rPr>
                <w:w w:val="85"/>
                <w:sz w:val="20"/>
              </w:rPr>
              <w:t>Frieden und im Kriege</w:t>
            </w:r>
          </w:p>
        </w:tc>
        <w:tc>
          <w:tcPr>
            <w:tcW w:w="1438" w:type="dxa"/>
          </w:tcPr>
          <w:p>
            <w:pPr/>
          </w:p>
        </w:tc>
        <w:tc>
          <w:tcPr>
            <w:tcW w:w="1059" w:type="dxa"/>
          </w:tcPr>
          <w:p>
            <w:pPr/>
          </w:p>
        </w:tc>
      </w:tr>
      <w:tr>
        <w:trPr>
          <w:trHeight w:val="379" w:hRule="exact"/>
        </w:trPr>
        <w:tc>
          <w:tcPr>
            <w:tcW w:w="5724" w:type="dxa"/>
            <w:gridSpan w:val="2"/>
          </w:tcPr>
          <w:p>
            <w:pPr>
              <w:pStyle w:val="TableParagraph"/>
              <w:spacing w:line="240" w:lineRule="auto" w:before="56"/>
              <w:ind w:left="1034"/>
              <w:rPr>
                <w:sz w:val="20"/>
              </w:rPr>
            </w:pPr>
            <w:r>
              <w:rPr>
                <w:w w:val="85"/>
                <w:sz w:val="20"/>
              </w:rPr>
              <w:t>Verschärfte Gegenblockade</w:t>
            </w:r>
          </w:p>
        </w:tc>
        <w:tc>
          <w:tcPr>
            <w:tcW w:w="1438" w:type="dxa"/>
          </w:tcPr>
          <w:p>
            <w:pPr>
              <w:pStyle w:val="TableParagraph"/>
              <w:spacing w:line="240" w:lineRule="auto" w:before="35"/>
              <w:ind w:left="0" w:right="324"/>
              <w:jc w:val="right"/>
              <w:rPr>
                <w:sz w:val="20"/>
              </w:rPr>
            </w:pPr>
            <w:r>
              <w:rPr>
                <w:w w:val="85"/>
                <w:sz w:val="20"/>
              </w:rPr>
              <w:t>1940</w:t>
            </w:r>
          </w:p>
        </w:tc>
        <w:tc>
          <w:tcPr>
            <w:tcW w:w="1059" w:type="dxa"/>
          </w:tcPr>
          <w:p>
            <w:pPr>
              <w:pStyle w:val="TableParagraph"/>
              <w:spacing w:line="240" w:lineRule="auto" w:before="35"/>
              <w:ind w:left="0" w:right="197"/>
              <w:jc w:val="right"/>
              <w:rPr>
                <w:i/>
                <w:sz w:val="20"/>
              </w:rPr>
            </w:pPr>
            <w:r>
              <w:rPr>
                <w:i/>
                <w:w w:val="105"/>
                <w:sz w:val="20"/>
              </w:rPr>
              <w:t>WD</w:t>
            </w:r>
          </w:p>
        </w:tc>
      </w:tr>
      <w:tr>
        <w:trPr>
          <w:trHeight w:val="379" w:hRule="exact"/>
        </w:trPr>
        <w:tc>
          <w:tcPr>
            <w:tcW w:w="5724" w:type="dxa"/>
            <w:gridSpan w:val="2"/>
          </w:tcPr>
          <w:p>
            <w:pPr>
              <w:pStyle w:val="TableParagraph"/>
              <w:spacing w:line="240" w:lineRule="auto" w:before="56"/>
              <w:ind w:left="1034"/>
              <w:rPr>
                <w:sz w:val="20"/>
              </w:rPr>
            </w:pPr>
            <w:r>
              <w:rPr>
                <w:w w:val="90"/>
                <w:sz w:val="20"/>
              </w:rPr>
              <w:t>Die Lehre vom Transfer – neu gefaßt</w:t>
            </w:r>
          </w:p>
        </w:tc>
        <w:tc>
          <w:tcPr>
            <w:tcW w:w="1438" w:type="dxa"/>
          </w:tcPr>
          <w:p>
            <w:pPr>
              <w:pStyle w:val="TableParagraph"/>
              <w:spacing w:line="240" w:lineRule="auto" w:before="35"/>
              <w:ind w:left="0" w:right="324"/>
              <w:jc w:val="right"/>
              <w:rPr>
                <w:sz w:val="20"/>
              </w:rPr>
            </w:pPr>
            <w:r>
              <w:rPr>
                <w:w w:val="75"/>
                <w:sz w:val="20"/>
              </w:rPr>
              <w:t>1941</w:t>
            </w:r>
          </w:p>
        </w:tc>
        <w:tc>
          <w:tcPr>
            <w:tcW w:w="1059" w:type="dxa"/>
          </w:tcPr>
          <w:p>
            <w:pPr>
              <w:pStyle w:val="TableParagraph"/>
              <w:spacing w:line="240" w:lineRule="auto" w:before="35"/>
              <w:ind w:left="0" w:right="208"/>
              <w:jc w:val="right"/>
              <w:rPr>
                <w:i/>
                <w:sz w:val="20"/>
              </w:rPr>
            </w:pPr>
            <w:r>
              <w:rPr>
                <w:i/>
                <w:w w:val="95"/>
                <w:sz w:val="20"/>
              </w:rPr>
              <w:t>JfNS</w:t>
            </w:r>
          </w:p>
        </w:tc>
      </w:tr>
      <w:tr>
        <w:trPr>
          <w:trHeight w:val="330" w:hRule="exact"/>
        </w:trPr>
        <w:tc>
          <w:tcPr>
            <w:tcW w:w="5724" w:type="dxa"/>
            <w:gridSpan w:val="2"/>
          </w:tcPr>
          <w:p>
            <w:pPr>
              <w:pStyle w:val="TableParagraph"/>
              <w:spacing w:line="240" w:lineRule="auto" w:before="56"/>
              <w:ind w:left="1034"/>
              <w:rPr>
                <w:sz w:val="20"/>
              </w:rPr>
            </w:pPr>
            <w:r>
              <w:rPr>
                <w:w w:val="85"/>
                <w:sz w:val="20"/>
              </w:rPr>
              <w:t>Die neuen Methoden der englischen Handelspolitik</w:t>
            </w:r>
          </w:p>
        </w:tc>
        <w:tc>
          <w:tcPr>
            <w:tcW w:w="1438" w:type="dxa"/>
          </w:tcPr>
          <w:p>
            <w:pPr>
              <w:pStyle w:val="TableParagraph"/>
              <w:spacing w:line="240" w:lineRule="auto" w:before="35"/>
              <w:ind w:left="0" w:right="324"/>
              <w:jc w:val="right"/>
              <w:rPr>
                <w:sz w:val="20"/>
              </w:rPr>
            </w:pPr>
            <w:r>
              <w:rPr>
                <w:w w:val="75"/>
                <w:sz w:val="20"/>
              </w:rPr>
              <w:t>1941</w:t>
            </w:r>
          </w:p>
        </w:tc>
        <w:tc>
          <w:tcPr>
            <w:tcW w:w="1059" w:type="dxa"/>
          </w:tcPr>
          <w:p>
            <w:pPr>
              <w:pStyle w:val="TableParagraph"/>
              <w:spacing w:line="240" w:lineRule="auto" w:before="35"/>
              <w:ind w:left="0" w:right="197"/>
              <w:jc w:val="right"/>
              <w:rPr>
                <w:i/>
                <w:sz w:val="20"/>
              </w:rPr>
            </w:pPr>
            <w:r>
              <w:rPr>
                <w:i/>
                <w:w w:val="105"/>
                <w:sz w:val="20"/>
              </w:rPr>
              <w:t>WWA</w:t>
            </w:r>
          </w:p>
        </w:tc>
      </w:tr>
    </w:tbl>
    <w:p>
      <w:pPr>
        <w:spacing w:after="0" w:line="240" w:lineRule="auto"/>
        <w:jc w:val="right"/>
        <w:rPr>
          <w:sz w:val="20"/>
        </w:rPr>
        <w:sectPr>
          <w:pgSz w:w="12240" w:h="15840"/>
          <w:pgMar w:top="1500" w:bottom="280" w:left="480" w:right="1240"/>
        </w:sectPr>
      </w:pPr>
    </w:p>
    <w:p>
      <w:pPr>
        <w:spacing w:line="240" w:lineRule="exact" w:before="102"/>
        <w:ind w:left="3230" w:right="-10" w:firstLine="0"/>
        <w:jc w:val="left"/>
        <w:rPr>
          <w:sz w:val="20"/>
        </w:rPr>
      </w:pPr>
      <w:r>
        <w:rPr/>
        <w:pict>
          <v:shapetype id="_x0000_t202" o:spt="202" coordsize="21600,21600" path="m,l,21600r21600,l21600,xe">
            <v:stroke joinstyle="miter"/>
            <v:path gradientshapeok="t" o:connecttype="rect"/>
          </v:shapetype>
          <v:shape style="position:absolute;margin-left:139.921875pt;margin-top:-73.870102pt;width:27.15pt;height:77.9pt;mso-position-horizontal-relative:page;mso-position-vertical-relative:paragraph;z-index:-403672" type="#_x0000_t202" filled="false" stroked="false">
            <v:textbox inset="0,0,0,0" style="layout-flow:vertical;mso-layout-flow-alt:bottom-to-top">
              <w:txbxContent>
                <w:p>
                  <w:pPr>
                    <w:spacing w:line="240" w:lineRule="exact" w:before="24"/>
                    <w:ind w:left="20" w:right="18" w:firstLine="82"/>
                    <w:jc w:val="left"/>
                    <w:rPr>
                      <w:i/>
                      <w:sz w:val="20"/>
                    </w:rPr>
                  </w:pPr>
                  <w:r>
                    <w:rPr>
                      <w:i/>
                      <w:spacing w:val="-15"/>
                      <w:w w:val="101"/>
                      <w:sz w:val="20"/>
                    </w:rPr>
                    <w:t>T</w:t>
                  </w:r>
                  <w:r>
                    <w:rPr>
                      <w:i/>
                      <w:spacing w:val="-8"/>
                      <w:w w:val="97"/>
                      <w:sz w:val="20"/>
                    </w:rPr>
                    <w:t>r</w:t>
                  </w:r>
                  <w:r>
                    <w:rPr>
                      <w:i/>
                      <w:w w:val="100"/>
                      <w:sz w:val="20"/>
                    </w:rPr>
                    <w:t>ade</w:t>
                  </w:r>
                  <w:r>
                    <w:rPr>
                      <w:i/>
                      <w:spacing w:val="-11"/>
                      <w:sz w:val="20"/>
                    </w:rPr>
                    <w:t> </w:t>
                  </w:r>
                  <w:r>
                    <w:rPr>
                      <w:i/>
                      <w:spacing w:val="-4"/>
                      <w:w w:val="87"/>
                      <w:sz w:val="20"/>
                    </w:rPr>
                    <w:t>t</w:t>
                  </w:r>
                  <w:r>
                    <w:rPr>
                      <w:i/>
                      <w:w w:val="88"/>
                      <w:sz w:val="20"/>
                    </w:rPr>
                    <w:t>heory,</w:t>
                  </w:r>
                  <w:r>
                    <w:rPr>
                      <w:i/>
                      <w:w w:val="88"/>
                      <w:sz w:val="20"/>
                    </w:rPr>
                    <w:t> </w:t>
                  </w:r>
                  <w:r>
                    <w:rPr>
                      <w:i/>
                      <w:spacing w:val="-3"/>
                      <w:w w:val="105"/>
                      <w:sz w:val="20"/>
                    </w:rPr>
                    <w:t>i</w:t>
                  </w:r>
                  <w:r>
                    <w:rPr>
                      <w:i/>
                      <w:w w:val="95"/>
                      <w:sz w:val="20"/>
                    </w:rPr>
                    <w:t>nternat</w:t>
                  </w:r>
                  <w:r>
                    <w:rPr>
                      <w:i/>
                      <w:spacing w:val="-4"/>
                      <w:w w:val="95"/>
                      <w:sz w:val="20"/>
                    </w:rPr>
                    <w:t>i</w:t>
                  </w:r>
                  <w:r>
                    <w:rPr>
                      <w:i/>
                      <w:w w:val="96"/>
                      <w:sz w:val="20"/>
                    </w:rPr>
                    <w:t>on</w:t>
                  </w:r>
                  <w:r>
                    <w:rPr>
                      <w:i/>
                      <w:spacing w:val="-4"/>
                      <w:w w:val="96"/>
                      <w:sz w:val="20"/>
                    </w:rPr>
                    <w:t>a</w:t>
                  </w:r>
                  <w:r>
                    <w:rPr>
                      <w:i/>
                      <w:w w:val="102"/>
                      <w:sz w:val="20"/>
                    </w:rPr>
                    <w:t>l</w:t>
                  </w:r>
                  <w:r>
                    <w:rPr>
                      <w:i/>
                      <w:spacing w:val="-11"/>
                      <w:sz w:val="20"/>
                    </w:rPr>
                    <w:t> </w:t>
                  </w:r>
                  <w:r>
                    <w:rPr>
                      <w:i/>
                      <w:w w:val="95"/>
                      <w:sz w:val="20"/>
                    </w:rPr>
                    <w:t>macro</w:t>
                  </w:r>
                </w:p>
              </w:txbxContent>
            </v:textbox>
            <w10:wrap type="none"/>
          </v:shape>
        </w:pict>
      </w:r>
      <w:r>
        <w:rPr>
          <w:w w:val="90"/>
          <w:sz w:val="20"/>
        </w:rPr>
        <w:t>Die</w:t>
      </w:r>
      <w:r>
        <w:rPr>
          <w:spacing w:val="-19"/>
          <w:w w:val="90"/>
          <w:sz w:val="20"/>
        </w:rPr>
        <w:t> </w:t>
      </w:r>
      <w:r>
        <w:rPr>
          <w:w w:val="90"/>
          <w:sz w:val="20"/>
        </w:rPr>
        <w:t>Leistung</w:t>
      </w:r>
      <w:r>
        <w:rPr>
          <w:spacing w:val="-19"/>
          <w:w w:val="90"/>
          <w:sz w:val="20"/>
        </w:rPr>
        <w:t> </w:t>
      </w:r>
      <w:r>
        <w:rPr>
          <w:w w:val="90"/>
          <w:sz w:val="20"/>
        </w:rPr>
        <w:t>der</w:t>
      </w:r>
      <w:r>
        <w:rPr>
          <w:spacing w:val="-19"/>
          <w:w w:val="90"/>
          <w:sz w:val="20"/>
        </w:rPr>
        <w:t> </w:t>
      </w:r>
      <w:r>
        <w:rPr>
          <w:w w:val="90"/>
          <w:sz w:val="20"/>
        </w:rPr>
        <w:t>Seeschiffahrt</w:t>
      </w:r>
      <w:r>
        <w:rPr>
          <w:spacing w:val="-19"/>
          <w:w w:val="90"/>
          <w:sz w:val="20"/>
        </w:rPr>
        <w:t> </w:t>
      </w:r>
      <w:r>
        <w:rPr>
          <w:w w:val="90"/>
          <w:sz w:val="20"/>
        </w:rPr>
        <w:t>im</w:t>
      </w:r>
      <w:r>
        <w:rPr>
          <w:spacing w:val="-19"/>
          <w:w w:val="90"/>
          <w:sz w:val="20"/>
        </w:rPr>
        <w:t> </w:t>
      </w:r>
      <w:r>
        <w:rPr>
          <w:spacing w:val="-3"/>
          <w:w w:val="90"/>
          <w:sz w:val="20"/>
        </w:rPr>
        <w:t>Vergleich</w:t>
      </w:r>
      <w:r>
        <w:rPr>
          <w:spacing w:val="-19"/>
          <w:w w:val="90"/>
          <w:sz w:val="20"/>
        </w:rPr>
        <w:t> </w:t>
      </w:r>
      <w:r>
        <w:rPr>
          <w:w w:val="90"/>
          <w:sz w:val="20"/>
        </w:rPr>
        <w:t>zu</w:t>
      </w:r>
      <w:r>
        <w:rPr>
          <w:spacing w:val="-19"/>
          <w:w w:val="90"/>
          <w:sz w:val="20"/>
        </w:rPr>
        <w:t> </w:t>
      </w:r>
      <w:r>
        <w:rPr>
          <w:w w:val="90"/>
          <w:sz w:val="20"/>
        </w:rPr>
        <w:t>den</w:t>
      </w:r>
      <w:r>
        <w:rPr>
          <w:spacing w:val="-19"/>
          <w:w w:val="90"/>
          <w:sz w:val="20"/>
        </w:rPr>
        <w:t> </w:t>
      </w:r>
      <w:r>
        <w:rPr>
          <w:w w:val="90"/>
          <w:sz w:val="20"/>
        </w:rPr>
        <w:t>Leistungen </w:t>
      </w:r>
      <w:r>
        <w:rPr>
          <w:w w:val="85"/>
          <w:sz w:val="20"/>
        </w:rPr>
        <w:t>der übrigen</w:t>
      </w:r>
      <w:r>
        <w:rPr>
          <w:spacing w:val="37"/>
          <w:w w:val="85"/>
          <w:sz w:val="20"/>
        </w:rPr>
        <w:t> </w:t>
      </w:r>
      <w:r>
        <w:rPr>
          <w:w w:val="85"/>
          <w:sz w:val="20"/>
        </w:rPr>
        <w:t>Gütertransportmittel</w:t>
      </w:r>
    </w:p>
    <w:p>
      <w:pPr>
        <w:tabs>
          <w:tab w:pos="1444" w:val="left" w:leader="none"/>
        </w:tabs>
        <w:spacing w:before="183"/>
        <w:ind w:left="634" w:right="0" w:firstLine="0"/>
        <w:jc w:val="left"/>
        <w:rPr>
          <w:i/>
          <w:sz w:val="20"/>
        </w:rPr>
      </w:pPr>
      <w:r>
        <w:rPr/>
        <w:br w:type="column"/>
      </w:r>
      <w:r>
        <w:rPr>
          <w:w w:val="95"/>
          <w:sz w:val="20"/>
        </w:rPr>
        <w:t>1941</w:t>
        <w:tab/>
      </w:r>
      <w:r>
        <w:rPr>
          <w:i/>
          <w:sz w:val="20"/>
        </w:rPr>
        <w:t>Nauticus</w:t>
      </w:r>
    </w:p>
    <w:p>
      <w:pPr>
        <w:spacing w:after="0"/>
        <w:jc w:val="left"/>
        <w:rPr>
          <w:sz w:val="20"/>
        </w:rPr>
        <w:sectPr>
          <w:type w:val="continuous"/>
          <w:pgSz w:w="12240" w:h="15840"/>
          <w:pgMar w:top="1100" w:bottom="280" w:left="480" w:right="1240"/>
          <w:cols w:num="2" w:equalWidth="0">
            <w:col w:w="8050" w:space="40"/>
            <w:col w:w="2430"/>
          </w:cols>
        </w:sectPr>
      </w:pPr>
    </w:p>
    <w:p>
      <w:pPr>
        <w:tabs>
          <w:tab w:pos="8723" w:val="left" w:leader="none"/>
          <w:tab w:pos="9981" w:val="left" w:leader="none"/>
        </w:tabs>
        <w:spacing w:before="101"/>
        <w:ind w:left="3230" w:right="0" w:firstLine="0"/>
        <w:jc w:val="left"/>
        <w:rPr>
          <w:i/>
          <w:sz w:val="20"/>
        </w:rPr>
      </w:pPr>
      <w:r>
        <w:rPr>
          <w:w w:val="90"/>
          <w:sz w:val="20"/>
        </w:rPr>
        <w:t>Neues</w:t>
      </w:r>
      <w:r>
        <w:rPr>
          <w:spacing w:val="-25"/>
          <w:w w:val="90"/>
          <w:sz w:val="20"/>
        </w:rPr>
        <w:t> </w:t>
      </w:r>
      <w:r>
        <w:rPr>
          <w:w w:val="90"/>
          <w:sz w:val="20"/>
        </w:rPr>
        <w:t>Wirtschaftsdenken</w:t>
      </w:r>
      <w:r>
        <w:rPr>
          <w:spacing w:val="-25"/>
          <w:w w:val="90"/>
          <w:sz w:val="20"/>
        </w:rPr>
        <w:t> </w:t>
      </w:r>
      <w:r>
        <w:rPr>
          <w:w w:val="90"/>
          <w:sz w:val="20"/>
        </w:rPr>
        <w:t>in</w:t>
      </w:r>
      <w:r>
        <w:rPr>
          <w:spacing w:val="-25"/>
          <w:w w:val="90"/>
          <w:sz w:val="20"/>
        </w:rPr>
        <w:t> </w:t>
      </w:r>
      <w:r>
        <w:rPr>
          <w:w w:val="90"/>
          <w:sz w:val="20"/>
        </w:rPr>
        <w:t>England</w:t>
        <w:tab/>
      </w:r>
      <w:r>
        <w:rPr>
          <w:w w:val="95"/>
          <w:position w:val="2"/>
          <w:sz w:val="20"/>
        </w:rPr>
        <w:t>1941</w:t>
        <w:tab/>
      </w:r>
      <w:r>
        <w:rPr>
          <w:i/>
          <w:w w:val="95"/>
          <w:position w:val="2"/>
          <w:sz w:val="20"/>
        </w:rPr>
        <w:t>FZ</w:t>
      </w:r>
    </w:p>
    <w:p>
      <w:pPr>
        <w:spacing w:after="0"/>
        <w:jc w:val="left"/>
        <w:rPr>
          <w:sz w:val="20"/>
        </w:rPr>
        <w:sectPr>
          <w:type w:val="continuous"/>
          <w:pgSz w:w="12240" w:h="15840"/>
          <w:pgMar w:top="1100" w:bottom="280" w:left="480" w:right="1240"/>
        </w:sectPr>
      </w:pPr>
    </w:p>
    <w:p>
      <w:pPr>
        <w:spacing w:before="88"/>
        <w:ind w:left="3230" w:right="0" w:firstLine="0"/>
        <w:jc w:val="left"/>
        <w:rPr>
          <w:sz w:val="20"/>
        </w:rPr>
      </w:pPr>
      <w:r>
        <w:rPr/>
        <w:pict>
          <v:shape style="position:absolute;margin-left:133.768005pt;margin-top:17.039886pt;width:411.05pt;height:126.8pt;mso-position-horizontal-relative:page;mso-position-vertical-relative:paragraph;z-index:1208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916"/>
                    <w:gridCol w:w="1288"/>
                    <w:gridCol w:w="1017"/>
                  </w:tblGrid>
                  <w:tr>
                    <w:trPr>
                      <w:trHeight w:val="687" w:hRule="exact"/>
                    </w:trPr>
                    <w:tc>
                      <w:tcPr>
                        <w:tcW w:w="5916" w:type="dxa"/>
                        <w:tcBorders>
                          <w:bottom w:val="single" w:sz="3" w:space="0" w:color="000000"/>
                        </w:tcBorders>
                      </w:tcPr>
                      <w:p>
                        <w:pPr>
                          <w:pStyle w:val="TableParagraph"/>
                          <w:spacing w:line="256" w:lineRule="exact"/>
                          <w:ind w:left="1034"/>
                          <w:rPr>
                            <w:sz w:val="20"/>
                          </w:rPr>
                        </w:pPr>
                        <w:r>
                          <w:rPr>
                            <w:w w:val="85"/>
                            <w:sz w:val="20"/>
                          </w:rPr>
                          <w:t>durch Fritz Meyer</w:t>
                        </w:r>
                      </w:p>
                      <w:p>
                        <w:pPr>
                          <w:pStyle w:val="TableParagraph"/>
                          <w:spacing w:line="240" w:lineRule="auto" w:before="109"/>
                          <w:ind w:left="1034"/>
                          <w:rPr>
                            <w:sz w:val="20"/>
                          </w:rPr>
                        </w:pPr>
                        <w:r>
                          <w:rPr>
                            <w:w w:val="90"/>
                            <w:sz w:val="20"/>
                          </w:rPr>
                          <w:t>A New Theory of International Trade</w:t>
                        </w:r>
                      </w:p>
                    </w:tc>
                    <w:tc>
                      <w:tcPr>
                        <w:tcW w:w="1288" w:type="dxa"/>
                        <w:tcBorders>
                          <w:bottom w:val="single" w:sz="3" w:space="0" w:color="000000"/>
                        </w:tcBorders>
                      </w:tcPr>
                      <w:p>
                        <w:pPr>
                          <w:pStyle w:val="TableParagraph"/>
                          <w:spacing w:line="240" w:lineRule="auto" w:before="7"/>
                          <w:ind w:left="0"/>
                          <w:rPr>
                            <w:i/>
                            <w:sz w:val="25"/>
                          </w:rPr>
                        </w:pPr>
                      </w:p>
                      <w:p>
                        <w:pPr>
                          <w:pStyle w:val="TableParagraph"/>
                          <w:spacing w:line="240" w:lineRule="auto"/>
                          <w:ind w:left="0" w:right="367"/>
                          <w:jc w:val="right"/>
                          <w:rPr>
                            <w:sz w:val="20"/>
                          </w:rPr>
                        </w:pPr>
                        <w:r>
                          <w:rPr>
                            <w:w w:val="75"/>
                            <w:sz w:val="20"/>
                          </w:rPr>
                          <w:t>1956</w:t>
                        </w:r>
                      </w:p>
                    </w:tc>
                    <w:tc>
                      <w:tcPr>
                        <w:tcW w:w="1017" w:type="dxa"/>
                        <w:tcBorders>
                          <w:bottom w:val="single" w:sz="3" w:space="0" w:color="000000"/>
                        </w:tcBorders>
                      </w:tcPr>
                      <w:p>
                        <w:pPr>
                          <w:pStyle w:val="TableParagraph"/>
                          <w:spacing w:line="240" w:lineRule="auto" w:before="7"/>
                          <w:ind w:left="0"/>
                          <w:rPr>
                            <w:i/>
                            <w:sz w:val="25"/>
                          </w:rPr>
                        </w:pPr>
                      </w:p>
                      <w:p>
                        <w:pPr>
                          <w:pStyle w:val="TableParagraph"/>
                          <w:spacing w:line="240" w:lineRule="auto"/>
                          <w:ind w:left="0" w:right="208"/>
                          <w:jc w:val="right"/>
                          <w:rPr>
                            <w:i/>
                            <w:sz w:val="20"/>
                          </w:rPr>
                        </w:pPr>
                        <w:r>
                          <w:rPr>
                            <w:i/>
                            <w:w w:val="95"/>
                            <w:sz w:val="20"/>
                          </w:rPr>
                          <w:t>IEP</w:t>
                        </w:r>
                      </w:p>
                    </w:tc>
                  </w:tr>
                  <w:tr>
                    <w:trPr>
                      <w:trHeight w:val="381" w:hRule="exact"/>
                    </w:trPr>
                    <w:tc>
                      <w:tcPr>
                        <w:tcW w:w="5916" w:type="dxa"/>
                        <w:tcBorders>
                          <w:top w:val="single" w:sz="3" w:space="0" w:color="000000"/>
                        </w:tcBorders>
                      </w:tcPr>
                      <w:p>
                        <w:pPr>
                          <w:pStyle w:val="TableParagraph"/>
                          <w:spacing w:line="240" w:lineRule="auto" w:before="53"/>
                          <w:ind w:left="1034"/>
                          <w:rPr>
                            <w:sz w:val="20"/>
                          </w:rPr>
                        </w:pPr>
                        <w:r>
                          <w:rPr>
                            <w:w w:val="85"/>
                            <w:sz w:val="20"/>
                          </w:rPr>
                          <w:t>Was ist vom Geburtebrückgang zu halten?</w:t>
                        </w:r>
                      </w:p>
                    </w:tc>
                    <w:tc>
                      <w:tcPr>
                        <w:tcW w:w="1288" w:type="dxa"/>
                        <w:tcBorders>
                          <w:top w:val="single" w:sz="3" w:space="0" w:color="000000"/>
                        </w:tcBorders>
                      </w:tcPr>
                      <w:p>
                        <w:pPr>
                          <w:pStyle w:val="TableParagraph"/>
                          <w:spacing w:line="240" w:lineRule="auto" w:before="33"/>
                          <w:ind w:left="0" w:right="367"/>
                          <w:jc w:val="right"/>
                          <w:rPr>
                            <w:sz w:val="20"/>
                          </w:rPr>
                        </w:pPr>
                        <w:r>
                          <w:rPr>
                            <w:w w:val="75"/>
                            <w:sz w:val="20"/>
                          </w:rPr>
                          <w:t>1932</w:t>
                        </w:r>
                      </w:p>
                    </w:tc>
                    <w:tc>
                      <w:tcPr>
                        <w:tcW w:w="1017" w:type="dxa"/>
                        <w:tcBorders>
                          <w:top w:val="single" w:sz="3" w:space="0" w:color="000000"/>
                        </w:tcBorders>
                      </w:tcPr>
                      <w:p>
                        <w:pPr>
                          <w:pStyle w:val="TableParagraph"/>
                          <w:spacing w:line="240" w:lineRule="auto" w:before="33"/>
                          <w:ind w:left="0" w:right="197"/>
                          <w:jc w:val="right"/>
                          <w:rPr>
                            <w:sz w:val="20"/>
                          </w:rPr>
                        </w:pPr>
                        <w:r>
                          <w:rPr>
                            <w:w w:val="90"/>
                            <w:sz w:val="20"/>
                          </w:rPr>
                          <w:t>Ph.D.</w:t>
                        </w:r>
                      </w:p>
                    </w:tc>
                  </w:tr>
                  <w:tr>
                    <w:trPr>
                      <w:trHeight w:val="379" w:hRule="exact"/>
                    </w:trPr>
                    <w:tc>
                      <w:tcPr>
                        <w:tcW w:w="5916" w:type="dxa"/>
                      </w:tcPr>
                      <w:p>
                        <w:pPr>
                          <w:pStyle w:val="TableParagraph"/>
                          <w:spacing w:line="240" w:lineRule="auto" w:before="56"/>
                          <w:ind w:left="1034"/>
                          <w:rPr>
                            <w:sz w:val="20"/>
                          </w:rPr>
                        </w:pPr>
                        <w:r>
                          <w:rPr>
                            <w:w w:val="95"/>
                            <w:sz w:val="20"/>
                          </w:rPr>
                          <w:t>Bevölkerungskrise?</w:t>
                        </w:r>
                      </w:p>
                    </w:tc>
                    <w:tc>
                      <w:tcPr>
                        <w:tcW w:w="1288" w:type="dxa"/>
                      </w:tcPr>
                      <w:p>
                        <w:pPr>
                          <w:pStyle w:val="TableParagraph"/>
                          <w:spacing w:line="240" w:lineRule="auto" w:before="35"/>
                          <w:ind w:left="0" w:right="367"/>
                          <w:jc w:val="right"/>
                          <w:rPr>
                            <w:sz w:val="20"/>
                          </w:rPr>
                        </w:pPr>
                        <w:r>
                          <w:rPr>
                            <w:w w:val="70"/>
                            <w:sz w:val="20"/>
                          </w:rPr>
                          <w:t>1933</w:t>
                        </w:r>
                      </w:p>
                    </w:tc>
                    <w:tc>
                      <w:tcPr>
                        <w:tcW w:w="1017" w:type="dxa"/>
                      </w:tcPr>
                      <w:p>
                        <w:pPr>
                          <w:pStyle w:val="TableParagraph"/>
                          <w:spacing w:line="240" w:lineRule="auto" w:before="35"/>
                          <w:ind w:left="0" w:right="197"/>
                          <w:jc w:val="right"/>
                          <w:rPr>
                            <w:i/>
                            <w:sz w:val="20"/>
                          </w:rPr>
                        </w:pPr>
                        <w:r>
                          <w:rPr>
                            <w:i/>
                            <w:w w:val="95"/>
                            <w:sz w:val="20"/>
                          </w:rPr>
                          <w:t>DL</w:t>
                        </w:r>
                      </w:p>
                    </w:tc>
                  </w:tr>
                  <w:tr>
                    <w:trPr>
                      <w:trHeight w:val="379" w:hRule="exact"/>
                    </w:trPr>
                    <w:tc>
                      <w:tcPr>
                        <w:tcW w:w="5916" w:type="dxa"/>
                      </w:tcPr>
                      <w:p>
                        <w:pPr>
                          <w:pStyle w:val="TableParagraph"/>
                          <w:spacing w:line="240" w:lineRule="auto" w:before="56"/>
                          <w:ind w:left="1034"/>
                          <w:rPr>
                            <w:sz w:val="20"/>
                          </w:rPr>
                        </w:pPr>
                        <w:r>
                          <w:rPr>
                            <w:w w:val="85"/>
                            <w:sz w:val="20"/>
                          </w:rPr>
                          <w:t>Umbruch der Bevölkerungsentwicklung!</w:t>
                        </w:r>
                      </w:p>
                    </w:tc>
                    <w:tc>
                      <w:tcPr>
                        <w:tcW w:w="1288" w:type="dxa"/>
                      </w:tcPr>
                      <w:p>
                        <w:pPr>
                          <w:pStyle w:val="TableParagraph"/>
                          <w:spacing w:line="240" w:lineRule="auto" w:before="35"/>
                          <w:ind w:left="0" w:right="367"/>
                          <w:jc w:val="right"/>
                          <w:rPr>
                            <w:sz w:val="20"/>
                          </w:rPr>
                        </w:pPr>
                        <w:r>
                          <w:rPr>
                            <w:w w:val="70"/>
                            <w:sz w:val="20"/>
                          </w:rPr>
                          <w:t>1933</w:t>
                        </w:r>
                      </w:p>
                    </w:tc>
                    <w:tc>
                      <w:tcPr>
                        <w:tcW w:w="1017" w:type="dxa"/>
                      </w:tcPr>
                      <w:p>
                        <w:pPr>
                          <w:pStyle w:val="TableParagraph"/>
                          <w:spacing w:line="240" w:lineRule="auto" w:before="35"/>
                          <w:ind w:left="0" w:right="197"/>
                          <w:jc w:val="right"/>
                          <w:rPr>
                            <w:i/>
                            <w:sz w:val="20"/>
                          </w:rPr>
                        </w:pPr>
                        <w:r>
                          <w:rPr>
                            <w:i/>
                            <w:w w:val="95"/>
                            <w:sz w:val="20"/>
                          </w:rPr>
                          <w:t>DL</w:t>
                        </w:r>
                      </w:p>
                    </w:tc>
                  </w:tr>
                  <w:tr>
                    <w:trPr>
                      <w:trHeight w:val="379" w:hRule="exact"/>
                    </w:trPr>
                    <w:tc>
                      <w:tcPr>
                        <w:tcW w:w="5916" w:type="dxa"/>
                      </w:tcPr>
                      <w:p>
                        <w:pPr>
                          <w:pStyle w:val="TableParagraph"/>
                          <w:spacing w:line="240" w:lineRule="auto" w:before="56"/>
                          <w:ind w:left="1034"/>
                          <w:rPr>
                            <w:sz w:val="20"/>
                          </w:rPr>
                        </w:pPr>
                        <w:r>
                          <w:rPr>
                            <w:w w:val="85"/>
                            <w:sz w:val="20"/>
                          </w:rPr>
                          <w:t>Review: Balás, Karl von, Das neue Bevölkerungsproblem</w:t>
                        </w:r>
                      </w:p>
                    </w:tc>
                    <w:tc>
                      <w:tcPr>
                        <w:tcW w:w="1288" w:type="dxa"/>
                      </w:tcPr>
                      <w:p>
                        <w:pPr>
                          <w:pStyle w:val="TableParagraph"/>
                          <w:spacing w:line="240" w:lineRule="auto" w:before="35"/>
                          <w:ind w:left="0" w:right="367"/>
                          <w:jc w:val="right"/>
                          <w:rPr>
                            <w:sz w:val="20"/>
                          </w:rPr>
                        </w:pPr>
                        <w:r>
                          <w:rPr>
                            <w:w w:val="70"/>
                            <w:sz w:val="20"/>
                          </w:rPr>
                          <w:t>1933</w:t>
                        </w:r>
                      </w:p>
                    </w:tc>
                    <w:tc>
                      <w:tcPr>
                        <w:tcW w:w="1017" w:type="dxa"/>
                      </w:tcPr>
                      <w:p>
                        <w:pPr>
                          <w:pStyle w:val="TableParagraph"/>
                          <w:spacing w:line="240" w:lineRule="auto" w:before="35"/>
                          <w:ind w:left="0" w:right="220"/>
                          <w:jc w:val="right"/>
                          <w:rPr>
                            <w:i/>
                            <w:sz w:val="20"/>
                          </w:rPr>
                        </w:pPr>
                        <w:r>
                          <w:rPr>
                            <w:i/>
                            <w:w w:val="85"/>
                            <w:sz w:val="20"/>
                          </w:rPr>
                          <w:t>SJ</w:t>
                        </w:r>
                      </w:p>
                    </w:tc>
                  </w:tr>
                  <w:tr>
                    <w:trPr>
                      <w:trHeight w:val="330" w:hRule="exact"/>
                    </w:trPr>
                    <w:tc>
                      <w:tcPr>
                        <w:tcW w:w="5916" w:type="dxa"/>
                      </w:tcPr>
                      <w:p>
                        <w:pPr>
                          <w:pStyle w:val="TableParagraph"/>
                          <w:spacing w:line="240" w:lineRule="auto" w:before="56"/>
                          <w:ind w:left="1034"/>
                          <w:rPr>
                            <w:sz w:val="20"/>
                          </w:rPr>
                        </w:pPr>
                        <w:r>
                          <w:rPr>
                            <w:w w:val="85"/>
                            <w:sz w:val="20"/>
                          </w:rPr>
                          <w:t>Review: Burgdörfer, Friedrich, Volk ohne  Jugend</w:t>
                        </w:r>
                      </w:p>
                    </w:tc>
                    <w:tc>
                      <w:tcPr>
                        <w:tcW w:w="1288" w:type="dxa"/>
                      </w:tcPr>
                      <w:p>
                        <w:pPr>
                          <w:pStyle w:val="TableParagraph"/>
                          <w:spacing w:line="240" w:lineRule="auto" w:before="35"/>
                          <w:ind w:left="0" w:right="367"/>
                          <w:jc w:val="right"/>
                          <w:rPr>
                            <w:sz w:val="20"/>
                          </w:rPr>
                        </w:pPr>
                        <w:r>
                          <w:rPr>
                            <w:w w:val="70"/>
                            <w:sz w:val="20"/>
                          </w:rPr>
                          <w:t>1933</w:t>
                        </w:r>
                      </w:p>
                    </w:tc>
                    <w:tc>
                      <w:tcPr>
                        <w:tcW w:w="1017" w:type="dxa"/>
                      </w:tcPr>
                      <w:p>
                        <w:pPr>
                          <w:pStyle w:val="TableParagraph"/>
                          <w:spacing w:line="240" w:lineRule="auto" w:before="35"/>
                          <w:ind w:left="0" w:right="220"/>
                          <w:jc w:val="right"/>
                          <w:rPr>
                            <w:i/>
                            <w:sz w:val="20"/>
                          </w:rPr>
                        </w:pPr>
                        <w:r>
                          <w:rPr>
                            <w:i/>
                            <w:w w:val="85"/>
                            <w:sz w:val="20"/>
                          </w:rPr>
                          <w:t>SJ</w:t>
                        </w:r>
                      </w:p>
                    </w:tc>
                  </w:tr>
                </w:tbl>
                <w:p>
                  <w:pPr>
                    <w:pStyle w:val="BodyText"/>
                  </w:pPr>
                </w:p>
              </w:txbxContent>
            </v:textbox>
            <w10:wrap type="none"/>
          </v:shape>
        </w:pict>
      </w:r>
      <w:r>
        <w:rPr>
          <w:w w:val="85"/>
          <w:sz w:val="20"/>
        </w:rPr>
        <w:t>Um eine neue Transfertheorie: Zur Verteidigung der alten</w:t>
      </w:r>
      <w:r>
        <w:rPr>
          <w:spacing w:val="-22"/>
          <w:w w:val="85"/>
          <w:sz w:val="20"/>
        </w:rPr>
        <w:t> </w:t>
      </w:r>
      <w:r>
        <w:rPr>
          <w:w w:val="85"/>
          <w:sz w:val="20"/>
        </w:rPr>
        <w:t>Lehre</w:t>
      </w:r>
    </w:p>
    <w:p>
      <w:pPr>
        <w:tabs>
          <w:tab w:pos="1746" w:val="left" w:leader="none"/>
        </w:tabs>
        <w:spacing w:before="187"/>
        <w:ind w:left="617" w:right="0" w:firstLine="0"/>
        <w:jc w:val="left"/>
        <w:rPr>
          <w:i/>
          <w:sz w:val="20"/>
        </w:rPr>
      </w:pPr>
      <w:r>
        <w:rPr/>
        <w:br w:type="column"/>
      </w:r>
      <w:r>
        <w:rPr>
          <w:sz w:val="20"/>
        </w:rPr>
        <w:t>1943</w:t>
        <w:tab/>
      </w:r>
      <w:r>
        <w:rPr>
          <w:i/>
          <w:sz w:val="20"/>
        </w:rPr>
        <w:t>JfNS</w:t>
      </w:r>
    </w:p>
    <w:p>
      <w:pPr>
        <w:spacing w:after="0"/>
        <w:jc w:val="left"/>
        <w:rPr>
          <w:sz w:val="20"/>
        </w:rPr>
        <w:sectPr>
          <w:type w:val="continuous"/>
          <w:pgSz w:w="12240" w:h="15840"/>
          <w:pgMar w:top="1100" w:bottom="280" w:left="480" w:right="1240"/>
          <w:cols w:num="2" w:equalWidth="0">
            <w:col w:w="8050" w:space="40"/>
            <w:col w:w="2430"/>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19"/>
        </w:rPr>
      </w:pPr>
    </w:p>
    <w:p>
      <w:pPr>
        <w:spacing w:after="0"/>
        <w:rPr>
          <w:sz w:val="19"/>
        </w:rPr>
        <w:sectPr>
          <w:type w:val="continuous"/>
          <w:pgSz w:w="12240" w:h="15840"/>
          <w:pgMar w:top="1100" w:bottom="280" w:left="480" w:right="1240"/>
        </w:sectPr>
      </w:pPr>
    </w:p>
    <w:p>
      <w:pPr>
        <w:spacing w:line="240" w:lineRule="exact" w:before="105"/>
        <w:ind w:left="3230" w:right="-10" w:firstLine="0"/>
        <w:jc w:val="left"/>
        <w:rPr>
          <w:sz w:val="20"/>
        </w:rPr>
      </w:pPr>
      <w:r>
        <w:rPr/>
        <w:pict>
          <v:shape style="position:absolute;margin-left:139.920883pt;margin-top:-41.561741pt;width:27.15pt;height:77.5pt;mso-position-horizontal-relative:page;mso-position-vertical-relative:paragraph;z-index:12040" type="#_x0000_t202" filled="false" stroked="false">
            <v:textbox inset="0,0,0,0" style="layout-flow:vertical;mso-layout-flow-alt:bottom-to-top">
              <w:txbxContent>
                <w:p>
                  <w:pPr>
                    <w:spacing w:line="240" w:lineRule="exact" w:before="24"/>
                    <w:ind w:left="165" w:right="-438" w:hanging="146"/>
                    <w:jc w:val="left"/>
                    <w:rPr>
                      <w:i/>
                      <w:sz w:val="20"/>
                    </w:rPr>
                  </w:pPr>
                  <w:r>
                    <w:rPr>
                      <w:i/>
                      <w:w w:val="89"/>
                      <w:sz w:val="20"/>
                    </w:rPr>
                    <w:t>Bus</w:t>
                  </w:r>
                  <w:r>
                    <w:rPr>
                      <w:i/>
                      <w:spacing w:val="-3"/>
                      <w:w w:val="89"/>
                      <w:sz w:val="20"/>
                    </w:rPr>
                    <w:t>i</w:t>
                  </w:r>
                  <w:r>
                    <w:rPr>
                      <w:i/>
                      <w:w w:val="82"/>
                      <w:sz w:val="20"/>
                    </w:rPr>
                    <w:t>ness</w:t>
                  </w:r>
                  <w:r>
                    <w:rPr>
                      <w:i/>
                      <w:spacing w:val="-11"/>
                      <w:sz w:val="20"/>
                    </w:rPr>
                    <w:t> </w:t>
                  </w:r>
                  <w:r>
                    <w:rPr>
                      <w:i/>
                      <w:w w:val="78"/>
                      <w:sz w:val="20"/>
                    </w:rPr>
                    <w:t>cy</w:t>
                  </w:r>
                  <w:r>
                    <w:rPr>
                      <w:i/>
                      <w:spacing w:val="-4"/>
                      <w:w w:val="78"/>
                      <w:sz w:val="20"/>
                    </w:rPr>
                    <w:t>c</w:t>
                  </w:r>
                  <w:r>
                    <w:rPr>
                      <w:i/>
                      <w:w w:val="93"/>
                      <w:sz w:val="20"/>
                    </w:rPr>
                    <w:t>le</w:t>
                  </w:r>
                  <w:r>
                    <w:rPr>
                      <w:i/>
                      <w:spacing w:val="-11"/>
                      <w:sz w:val="20"/>
                    </w:rPr>
                    <w:t> </w:t>
                  </w:r>
                  <w:r>
                    <w:rPr>
                      <w:i/>
                      <w:spacing w:val="-4"/>
                      <w:w w:val="87"/>
                      <w:sz w:val="20"/>
                    </w:rPr>
                    <w:t>t</w:t>
                  </w:r>
                  <w:r>
                    <w:rPr>
                      <w:i/>
                      <w:w w:val="88"/>
                      <w:sz w:val="20"/>
                    </w:rPr>
                    <w:t>heory,</w:t>
                  </w:r>
                  <w:r>
                    <w:rPr>
                      <w:i/>
                      <w:w w:val="88"/>
                      <w:sz w:val="20"/>
                    </w:rPr>
                    <w:t> </w:t>
                  </w:r>
                  <w:r>
                    <w:rPr>
                      <w:i/>
                      <w:w w:val="88"/>
                      <w:sz w:val="20"/>
                    </w:rPr>
                    <w:t>pop</w:t>
                  </w:r>
                  <w:r>
                    <w:rPr>
                      <w:i/>
                      <w:spacing w:val="-5"/>
                      <w:w w:val="88"/>
                      <w:sz w:val="20"/>
                    </w:rPr>
                    <w:t>u</w:t>
                  </w:r>
                  <w:r>
                    <w:rPr>
                      <w:i/>
                      <w:w w:val="101"/>
                      <w:sz w:val="20"/>
                    </w:rPr>
                    <w:t>lat</w:t>
                  </w:r>
                  <w:r>
                    <w:rPr>
                      <w:i/>
                      <w:spacing w:val="-4"/>
                      <w:w w:val="101"/>
                      <w:sz w:val="20"/>
                    </w:rPr>
                    <w:t>i</w:t>
                  </w:r>
                  <w:r>
                    <w:rPr>
                      <w:i/>
                      <w:w w:val="90"/>
                      <w:sz w:val="20"/>
                    </w:rPr>
                    <w:t>on</w:t>
                  </w:r>
                  <w:r>
                    <w:rPr>
                      <w:i/>
                      <w:spacing w:val="-11"/>
                      <w:sz w:val="20"/>
                    </w:rPr>
                    <w:t> </w:t>
                  </w:r>
                  <w:r>
                    <w:rPr>
                      <w:i/>
                      <w:w w:val="78"/>
                      <w:sz w:val="20"/>
                    </w:rPr>
                    <w:t>cy</w:t>
                  </w:r>
                  <w:r>
                    <w:rPr>
                      <w:i/>
                      <w:spacing w:val="-4"/>
                      <w:w w:val="78"/>
                      <w:sz w:val="20"/>
                    </w:rPr>
                    <w:t>c</w:t>
                  </w:r>
                  <w:r>
                    <w:rPr>
                      <w:i/>
                      <w:w w:val="85"/>
                      <w:sz w:val="20"/>
                    </w:rPr>
                    <w:t>les</w:t>
                  </w:r>
                </w:p>
              </w:txbxContent>
            </v:textbox>
            <w10:wrap type="none"/>
          </v:shape>
        </w:pict>
      </w:r>
      <w:r>
        <w:rPr>
          <w:w w:val="90"/>
          <w:sz w:val="20"/>
        </w:rPr>
        <w:t>Review: Deutscher Lebensraum—Blätter für neue deutsche</w:t>
      </w:r>
      <w:r>
        <w:rPr>
          <w:w w:val="85"/>
          <w:sz w:val="20"/>
        </w:rPr>
        <w:t> </w:t>
      </w:r>
      <w:r>
        <w:rPr>
          <w:w w:val="85"/>
          <w:sz w:val="20"/>
        </w:rPr>
        <w:t>Raum- und Bevölkerungspolitik</w:t>
      </w:r>
    </w:p>
    <w:p>
      <w:pPr>
        <w:spacing w:line="240" w:lineRule="exact" w:before="118"/>
        <w:ind w:left="3230" w:right="-14" w:firstLine="0"/>
        <w:jc w:val="left"/>
        <w:rPr>
          <w:sz w:val="20"/>
        </w:rPr>
      </w:pPr>
      <w:r>
        <w:rPr>
          <w:w w:val="90"/>
          <w:sz w:val="20"/>
        </w:rPr>
        <w:t>Review:</w:t>
      </w:r>
      <w:r>
        <w:rPr>
          <w:spacing w:val="-14"/>
          <w:w w:val="90"/>
          <w:sz w:val="20"/>
        </w:rPr>
        <w:t> </w:t>
      </w:r>
      <w:r>
        <w:rPr>
          <w:w w:val="90"/>
          <w:sz w:val="20"/>
        </w:rPr>
        <w:t>Mombert,</w:t>
      </w:r>
      <w:r>
        <w:rPr>
          <w:spacing w:val="-14"/>
          <w:w w:val="90"/>
          <w:sz w:val="20"/>
        </w:rPr>
        <w:t> </w:t>
      </w:r>
      <w:r>
        <w:rPr>
          <w:w w:val="90"/>
          <w:sz w:val="20"/>
        </w:rPr>
        <w:t>Karl.</w:t>
      </w:r>
      <w:r>
        <w:rPr>
          <w:spacing w:val="-14"/>
          <w:w w:val="90"/>
          <w:sz w:val="20"/>
        </w:rPr>
        <w:t> </w:t>
      </w:r>
      <w:r>
        <w:rPr>
          <w:w w:val="90"/>
          <w:sz w:val="20"/>
        </w:rPr>
        <w:t>Bevölkerungsentwicklung</w:t>
      </w:r>
      <w:r>
        <w:rPr>
          <w:spacing w:val="-14"/>
          <w:w w:val="90"/>
          <w:sz w:val="20"/>
        </w:rPr>
        <w:t> </w:t>
      </w:r>
      <w:r>
        <w:rPr>
          <w:w w:val="90"/>
          <w:sz w:val="20"/>
        </w:rPr>
        <w:t>und</w:t>
      </w:r>
      <w:r>
        <w:rPr>
          <w:spacing w:val="-14"/>
          <w:w w:val="90"/>
          <w:sz w:val="20"/>
        </w:rPr>
        <w:t> </w:t>
      </w:r>
      <w:r>
        <w:rPr>
          <w:w w:val="90"/>
          <w:sz w:val="20"/>
        </w:rPr>
        <w:t>Wirt-</w:t>
      </w:r>
      <w:r>
        <w:rPr>
          <w:w w:val="86"/>
          <w:sz w:val="20"/>
        </w:rPr>
        <w:t> </w:t>
      </w:r>
      <w:r>
        <w:rPr>
          <w:w w:val="95"/>
          <w:sz w:val="20"/>
        </w:rPr>
        <w:t>schaftssteuerung</w:t>
      </w:r>
    </w:p>
    <w:p>
      <w:pPr>
        <w:tabs>
          <w:tab w:pos="1952" w:val="left" w:leader="none"/>
        </w:tabs>
        <w:spacing w:before="186"/>
        <w:ind w:left="641" w:right="0" w:firstLine="0"/>
        <w:jc w:val="left"/>
        <w:rPr>
          <w:i/>
          <w:sz w:val="20"/>
        </w:rPr>
      </w:pPr>
      <w:r>
        <w:rPr/>
        <w:br w:type="column"/>
      </w:r>
      <w:r>
        <w:rPr>
          <w:w w:val="90"/>
          <w:sz w:val="20"/>
        </w:rPr>
        <w:t>1933</w:t>
        <w:tab/>
      </w:r>
      <w:r>
        <w:rPr>
          <w:i/>
          <w:w w:val="90"/>
          <w:sz w:val="20"/>
        </w:rPr>
        <w:t>SJ</w:t>
      </w:r>
    </w:p>
    <w:p>
      <w:pPr>
        <w:pStyle w:val="BodyText"/>
        <w:spacing w:before="3"/>
        <w:rPr>
          <w:i/>
        </w:rPr>
      </w:pPr>
    </w:p>
    <w:p>
      <w:pPr>
        <w:tabs>
          <w:tab w:pos="1861" w:val="left" w:leader="none"/>
        </w:tabs>
        <w:spacing w:before="1"/>
        <w:ind w:left="641" w:right="0" w:firstLine="0"/>
        <w:jc w:val="left"/>
        <w:rPr>
          <w:i/>
          <w:sz w:val="20"/>
        </w:rPr>
      </w:pPr>
      <w:r>
        <w:rPr>
          <w:w w:val="95"/>
          <w:sz w:val="20"/>
        </w:rPr>
        <w:t>1933</w:t>
        <w:tab/>
      </w:r>
      <w:r>
        <w:rPr>
          <w:i/>
          <w:sz w:val="20"/>
        </w:rPr>
        <w:t>DL</w:t>
      </w:r>
    </w:p>
    <w:p>
      <w:pPr>
        <w:spacing w:after="0"/>
        <w:jc w:val="left"/>
        <w:rPr>
          <w:sz w:val="20"/>
        </w:rPr>
        <w:sectPr>
          <w:type w:val="continuous"/>
          <w:pgSz w:w="12240" w:h="15840"/>
          <w:pgMar w:top="1100" w:bottom="280" w:left="480" w:right="1240"/>
          <w:cols w:num="2" w:equalWidth="0">
            <w:col w:w="8050" w:space="40"/>
            <w:col w:w="2430"/>
          </w:cols>
        </w:sectPr>
      </w:pPr>
    </w:p>
    <w:p>
      <w:pPr>
        <w:tabs>
          <w:tab w:pos="5476" w:val="left" w:leader="none"/>
          <w:tab w:pos="6720" w:val="left" w:leader="none"/>
        </w:tabs>
        <w:spacing w:before="100"/>
        <w:ind w:left="0" w:right="301" w:firstLine="0"/>
        <w:jc w:val="right"/>
        <w:rPr>
          <w:i/>
          <w:sz w:val="20"/>
        </w:rPr>
      </w:pPr>
      <w:r>
        <w:rPr>
          <w:w w:val="85"/>
          <w:sz w:val="20"/>
        </w:rPr>
        <w:t>Die Bevölkerungsbilanz</w:t>
      </w:r>
      <w:r>
        <w:rPr>
          <w:spacing w:val="-17"/>
          <w:w w:val="85"/>
          <w:sz w:val="20"/>
        </w:rPr>
        <w:t> </w:t>
      </w:r>
      <w:r>
        <w:rPr>
          <w:w w:val="85"/>
          <w:sz w:val="20"/>
        </w:rPr>
        <w:t>des</w:t>
      </w:r>
      <w:r>
        <w:rPr>
          <w:spacing w:val="-9"/>
          <w:w w:val="85"/>
          <w:sz w:val="20"/>
        </w:rPr>
        <w:t> </w:t>
      </w:r>
      <w:r>
        <w:rPr>
          <w:w w:val="85"/>
          <w:sz w:val="20"/>
        </w:rPr>
        <w:t>Krieges</w:t>
        <w:tab/>
      </w:r>
      <w:r>
        <w:rPr>
          <w:w w:val="95"/>
          <w:position w:val="2"/>
          <w:sz w:val="20"/>
        </w:rPr>
        <w:t>1934</w:t>
        <w:tab/>
      </w:r>
      <w:r>
        <w:rPr>
          <w:i/>
          <w:w w:val="95"/>
          <w:position w:val="2"/>
          <w:sz w:val="20"/>
        </w:rPr>
        <w:t>DL</w:t>
      </w:r>
    </w:p>
    <w:p>
      <w:pPr>
        <w:pStyle w:val="BodyText"/>
        <w:spacing w:before="7"/>
        <w:rPr>
          <w:i/>
          <w:sz w:val="31"/>
        </w:rPr>
      </w:pPr>
    </w:p>
    <w:p>
      <w:pPr>
        <w:spacing w:before="0"/>
        <w:ind w:left="0" w:right="301" w:firstLine="0"/>
        <w:jc w:val="right"/>
        <w:rPr>
          <w:i/>
          <w:sz w:val="21"/>
        </w:rPr>
      </w:pPr>
      <w:r>
        <w:rPr>
          <w:i/>
          <w:w w:val="95"/>
          <w:sz w:val="21"/>
        </w:rPr>
        <w:t>continued on the next page</w:t>
      </w:r>
    </w:p>
    <w:p>
      <w:pPr>
        <w:spacing w:after="0"/>
        <w:jc w:val="right"/>
        <w:rPr>
          <w:sz w:val="21"/>
        </w:rPr>
        <w:sectPr>
          <w:type w:val="continuous"/>
          <w:pgSz w:w="12240" w:h="15840"/>
          <w:pgMar w:top="1100" w:bottom="280" w:left="480" w:right="1240"/>
        </w:sectPr>
      </w:pPr>
    </w:p>
    <w:p>
      <w:pPr>
        <w:pStyle w:val="BodyText"/>
        <w:spacing w:before="2"/>
        <w:rPr>
          <w:i/>
          <w:sz w:val="15"/>
        </w:rPr>
      </w:pPr>
    </w:p>
    <w:p>
      <w:pPr>
        <w:pStyle w:val="BodyText"/>
        <w:spacing w:before="84"/>
        <w:ind w:right="116"/>
        <w:jc w:val="right"/>
      </w:pPr>
      <w:bookmarkStart w:name="_bookmark1290" w:id="1716"/>
      <w:bookmarkEnd w:id="1716"/>
      <w:r>
        <w:rPr/>
      </w:r>
      <w:r>
        <w:rPr>
          <w:w w:val="80"/>
        </w:rPr>
        <w:t>363</w:t>
      </w:r>
    </w:p>
    <w:p>
      <w:pPr>
        <w:pStyle w:val="BodyText"/>
        <w:rPr>
          <w:sz w:val="27"/>
        </w:rPr>
      </w:pPr>
    </w:p>
    <w:p>
      <w:pPr>
        <w:tabs>
          <w:tab w:pos="1153" w:val="left" w:leader="none"/>
          <w:tab w:pos="6606" w:val="left" w:leader="none"/>
          <w:tab w:pos="7655" w:val="left" w:leader="none"/>
        </w:tabs>
        <w:spacing w:before="87"/>
        <w:ind w:left="317" w:right="0" w:firstLine="0"/>
        <w:jc w:val="left"/>
        <w:rPr>
          <w:i/>
          <w:sz w:val="20"/>
        </w:rPr>
      </w:pPr>
      <w:r>
        <w:rPr/>
        <w:pict>
          <v:shape style="position:absolute;margin-left:0pt;margin-top:668.124023pt;width:411.05pt;height:.1pt;mso-position-horizontal-relative:page;mso-position-vertical-relative:paragraph;z-index:-403624" coordorigin="0,13362" coordsize="8221,0" path="m1779,429l9999,429m1779,429l9999,429e" filled="false" stroked="true" strokeweight=".398pt" strokecolor="#000000">
            <v:path arrowok="t"/>
            <v:stroke dashstyle="solid"/>
            <w10:wrap type="none"/>
          </v:shape>
        </w:pict>
      </w:r>
      <w:r>
        <w:rPr>
          <w:i/>
          <w:sz w:val="20"/>
        </w:rPr>
        <w:t>Field</w:t>
        <w:tab/>
      </w:r>
      <w:r>
        <w:rPr>
          <w:i/>
          <w:position w:val="-1"/>
          <w:sz w:val="20"/>
        </w:rPr>
        <w:t>Publication</w:t>
        <w:tab/>
      </w:r>
      <w:r>
        <w:rPr>
          <w:i/>
          <w:spacing w:val="-5"/>
          <w:sz w:val="20"/>
        </w:rPr>
        <w:t>Year</w:t>
        <w:tab/>
      </w:r>
      <w:r>
        <w:rPr>
          <w:i/>
          <w:sz w:val="20"/>
        </w:rPr>
        <w:t>Outlet</w:t>
      </w:r>
    </w:p>
    <w:p>
      <w:pPr>
        <w:spacing w:after="0"/>
        <w:jc w:val="left"/>
        <w:rPr>
          <w:sz w:val="20"/>
        </w:rPr>
        <w:sectPr>
          <w:pgSz w:w="12240" w:h="15840"/>
          <w:pgMar w:top="1500" w:bottom="280" w:left="1660" w:right="480"/>
        </w:sectPr>
      </w:pPr>
    </w:p>
    <w:p>
      <w:pPr>
        <w:spacing w:line="240" w:lineRule="exact" w:before="115"/>
        <w:ind w:left="1153" w:right="-19" w:firstLine="0"/>
        <w:jc w:val="left"/>
        <w:rPr>
          <w:sz w:val="20"/>
        </w:rPr>
      </w:pPr>
      <w:r>
        <w:rPr>
          <w:w w:val="90"/>
          <w:sz w:val="20"/>
        </w:rPr>
        <w:t>Review:</w:t>
      </w:r>
      <w:r>
        <w:rPr>
          <w:spacing w:val="-15"/>
          <w:w w:val="90"/>
          <w:sz w:val="20"/>
        </w:rPr>
        <w:t> </w:t>
      </w:r>
      <w:r>
        <w:rPr>
          <w:w w:val="90"/>
          <w:sz w:val="20"/>
        </w:rPr>
        <w:t>Huber,</w:t>
      </w:r>
      <w:r>
        <w:rPr>
          <w:spacing w:val="-15"/>
          <w:w w:val="90"/>
          <w:sz w:val="20"/>
        </w:rPr>
        <w:t> </w:t>
      </w:r>
      <w:r>
        <w:rPr>
          <w:w w:val="90"/>
          <w:sz w:val="20"/>
        </w:rPr>
        <w:t>Michel.</w:t>
      </w:r>
      <w:r>
        <w:rPr>
          <w:spacing w:val="-15"/>
          <w:w w:val="90"/>
          <w:sz w:val="20"/>
        </w:rPr>
        <w:t> </w:t>
      </w:r>
      <w:r>
        <w:rPr>
          <w:w w:val="90"/>
          <w:sz w:val="20"/>
        </w:rPr>
        <w:t>La</w:t>
      </w:r>
      <w:r>
        <w:rPr>
          <w:spacing w:val="-15"/>
          <w:w w:val="90"/>
          <w:sz w:val="20"/>
        </w:rPr>
        <w:t> </w:t>
      </w:r>
      <w:r>
        <w:rPr>
          <w:w w:val="90"/>
          <w:sz w:val="20"/>
        </w:rPr>
        <w:t>population</w:t>
      </w:r>
      <w:r>
        <w:rPr>
          <w:spacing w:val="-15"/>
          <w:w w:val="90"/>
          <w:sz w:val="20"/>
        </w:rPr>
        <w:t> </w:t>
      </w:r>
      <w:r>
        <w:rPr>
          <w:w w:val="90"/>
          <w:sz w:val="20"/>
        </w:rPr>
        <w:t>de</w:t>
      </w:r>
      <w:r>
        <w:rPr>
          <w:spacing w:val="-15"/>
          <w:w w:val="90"/>
          <w:sz w:val="20"/>
        </w:rPr>
        <w:t> </w:t>
      </w:r>
      <w:r>
        <w:rPr>
          <w:w w:val="90"/>
          <w:sz w:val="20"/>
        </w:rPr>
        <w:t>la</w:t>
      </w:r>
      <w:r>
        <w:rPr>
          <w:spacing w:val="-15"/>
          <w:w w:val="90"/>
          <w:sz w:val="20"/>
        </w:rPr>
        <w:t> </w:t>
      </w:r>
      <w:r>
        <w:rPr>
          <w:w w:val="90"/>
          <w:sz w:val="20"/>
        </w:rPr>
        <w:t>France</w:t>
      </w:r>
      <w:r>
        <w:rPr>
          <w:spacing w:val="-15"/>
          <w:w w:val="90"/>
          <w:sz w:val="20"/>
        </w:rPr>
        <w:t> </w:t>
      </w:r>
      <w:r>
        <w:rPr>
          <w:w w:val="90"/>
          <w:sz w:val="20"/>
        </w:rPr>
        <w:t>pendant</w:t>
      </w:r>
      <w:r>
        <w:rPr>
          <w:spacing w:val="-15"/>
          <w:w w:val="90"/>
          <w:sz w:val="20"/>
        </w:rPr>
        <w:t> </w:t>
      </w:r>
      <w:r>
        <w:rPr>
          <w:w w:val="90"/>
          <w:sz w:val="20"/>
        </w:rPr>
        <w:t>la</w:t>
      </w:r>
      <w:r>
        <w:rPr>
          <w:w w:val="80"/>
          <w:sz w:val="20"/>
        </w:rPr>
        <w:t> </w:t>
      </w:r>
      <w:r>
        <w:rPr>
          <w:w w:val="95"/>
          <w:sz w:val="20"/>
        </w:rPr>
        <w:t>guerre</w:t>
      </w:r>
    </w:p>
    <w:p>
      <w:pPr>
        <w:spacing w:line="240" w:lineRule="exact" w:before="118"/>
        <w:ind w:left="1153" w:right="-17" w:firstLine="0"/>
        <w:jc w:val="left"/>
        <w:rPr>
          <w:sz w:val="20"/>
        </w:rPr>
      </w:pPr>
      <w:r>
        <w:rPr>
          <w:w w:val="90"/>
          <w:sz w:val="20"/>
        </w:rPr>
        <w:t>Review:</w:t>
      </w:r>
      <w:r>
        <w:rPr>
          <w:spacing w:val="-28"/>
          <w:w w:val="90"/>
          <w:sz w:val="20"/>
        </w:rPr>
        <w:t> </w:t>
      </w:r>
      <w:r>
        <w:rPr>
          <w:w w:val="90"/>
          <w:sz w:val="20"/>
        </w:rPr>
        <w:t>Mühlner,</w:t>
      </w:r>
      <w:r>
        <w:rPr>
          <w:spacing w:val="-29"/>
          <w:w w:val="90"/>
          <w:sz w:val="20"/>
        </w:rPr>
        <w:t> </w:t>
      </w:r>
      <w:r>
        <w:rPr>
          <w:w w:val="90"/>
          <w:sz w:val="20"/>
        </w:rPr>
        <w:t>Gotthold.</w:t>
      </w:r>
      <w:r>
        <w:rPr>
          <w:spacing w:val="-28"/>
          <w:w w:val="90"/>
          <w:sz w:val="20"/>
        </w:rPr>
        <w:t> </w:t>
      </w:r>
      <w:r>
        <w:rPr>
          <w:w w:val="90"/>
          <w:sz w:val="20"/>
        </w:rPr>
        <w:t>Land</w:t>
      </w:r>
      <w:r>
        <w:rPr>
          <w:spacing w:val="-28"/>
          <w:w w:val="90"/>
          <w:sz w:val="20"/>
        </w:rPr>
        <w:t> </w:t>
      </w:r>
      <w:r>
        <w:rPr>
          <w:w w:val="90"/>
          <w:sz w:val="20"/>
        </w:rPr>
        <w:t>ohne</w:t>
      </w:r>
      <w:r>
        <w:rPr>
          <w:spacing w:val="-28"/>
          <w:w w:val="90"/>
          <w:sz w:val="20"/>
        </w:rPr>
        <w:t> </w:t>
      </w:r>
      <w:r>
        <w:rPr>
          <w:w w:val="90"/>
          <w:sz w:val="20"/>
        </w:rPr>
        <w:t>Kinder–Land</w:t>
      </w:r>
      <w:r>
        <w:rPr>
          <w:spacing w:val="-29"/>
          <w:w w:val="90"/>
          <w:sz w:val="20"/>
        </w:rPr>
        <w:t> </w:t>
      </w:r>
      <w:r>
        <w:rPr>
          <w:w w:val="90"/>
          <w:sz w:val="20"/>
        </w:rPr>
        <w:t>ohne</w:t>
      </w:r>
      <w:r>
        <w:rPr>
          <w:spacing w:val="-28"/>
          <w:w w:val="90"/>
          <w:sz w:val="20"/>
        </w:rPr>
        <w:t> </w:t>
      </w:r>
      <w:r>
        <w:rPr>
          <w:w w:val="90"/>
          <w:sz w:val="20"/>
        </w:rPr>
        <w:t>Zu-</w:t>
      </w:r>
      <w:r>
        <w:rPr>
          <w:w w:val="87"/>
          <w:sz w:val="20"/>
        </w:rPr>
        <w:t> </w:t>
      </w:r>
      <w:r>
        <w:rPr>
          <w:w w:val="85"/>
          <w:sz w:val="20"/>
        </w:rPr>
        <w:t>kunft! Wirtschaftskrisis und</w:t>
      </w:r>
      <w:r>
        <w:rPr>
          <w:spacing w:val="40"/>
          <w:w w:val="85"/>
          <w:sz w:val="20"/>
        </w:rPr>
        <w:t> </w:t>
      </w:r>
      <w:r>
        <w:rPr>
          <w:w w:val="85"/>
          <w:sz w:val="20"/>
        </w:rPr>
        <w:t>Geburtenrückgang</w:t>
      </w:r>
    </w:p>
    <w:p>
      <w:pPr>
        <w:tabs>
          <w:tab w:pos="1952" w:val="left" w:leader="none"/>
        </w:tabs>
        <w:spacing w:before="196"/>
        <w:ind w:left="617" w:right="0" w:firstLine="0"/>
        <w:jc w:val="left"/>
        <w:rPr>
          <w:i/>
          <w:sz w:val="20"/>
        </w:rPr>
      </w:pPr>
      <w:r>
        <w:rPr/>
        <w:br w:type="column"/>
      </w:r>
      <w:r>
        <w:rPr>
          <w:w w:val="95"/>
          <w:sz w:val="20"/>
        </w:rPr>
        <w:t>1934</w:t>
        <w:tab/>
      </w:r>
      <w:r>
        <w:rPr>
          <w:i/>
          <w:w w:val="95"/>
          <w:sz w:val="20"/>
        </w:rPr>
        <w:t>SJ</w:t>
      </w:r>
    </w:p>
    <w:p>
      <w:pPr>
        <w:pStyle w:val="BodyText"/>
        <w:spacing w:before="4"/>
        <w:rPr>
          <w:i/>
        </w:rPr>
      </w:pPr>
    </w:p>
    <w:p>
      <w:pPr>
        <w:tabs>
          <w:tab w:pos="1861" w:val="left" w:leader="none"/>
        </w:tabs>
        <w:spacing w:before="0"/>
        <w:ind w:left="617" w:right="0" w:firstLine="0"/>
        <w:jc w:val="left"/>
        <w:rPr>
          <w:i/>
          <w:sz w:val="20"/>
        </w:rPr>
      </w:pPr>
      <w:r>
        <w:rPr>
          <w:sz w:val="20"/>
        </w:rPr>
        <w:t>1934</w:t>
        <w:tab/>
      </w:r>
      <w:r>
        <w:rPr>
          <w:i/>
          <w:sz w:val="20"/>
        </w:rPr>
        <w:t>DL</w:t>
      </w:r>
    </w:p>
    <w:p>
      <w:pPr>
        <w:spacing w:after="0"/>
        <w:jc w:val="left"/>
        <w:rPr>
          <w:sz w:val="20"/>
        </w:rPr>
        <w:sectPr>
          <w:type w:val="continuous"/>
          <w:pgSz w:w="12240" w:h="15840"/>
          <w:pgMar w:top="1100" w:bottom="280" w:left="1660" w:right="480"/>
          <w:cols w:num="2" w:equalWidth="0">
            <w:col w:w="5973" w:space="40"/>
            <w:col w:w="4087"/>
          </w:cols>
        </w:sectPr>
      </w:pPr>
    </w:p>
    <w:p>
      <w:pPr>
        <w:tabs>
          <w:tab w:pos="6631" w:val="left" w:leader="none"/>
          <w:tab w:pos="7821" w:val="left" w:leader="none"/>
        </w:tabs>
        <w:spacing w:before="100"/>
        <w:ind w:left="1153" w:right="0" w:firstLine="0"/>
        <w:jc w:val="left"/>
        <w:rPr>
          <w:i/>
          <w:sz w:val="20"/>
        </w:rPr>
      </w:pPr>
      <w:r>
        <w:rPr>
          <w:w w:val="85"/>
          <w:sz w:val="20"/>
        </w:rPr>
        <w:t>Bevölkerungswellen</w:t>
        <w:tab/>
      </w:r>
      <w:r>
        <w:rPr>
          <w:w w:val="95"/>
          <w:position w:val="2"/>
          <w:sz w:val="20"/>
        </w:rPr>
        <w:t>1936</w:t>
        <w:tab/>
      </w:r>
      <w:r>
        <w:rPr>
          <w:i/>
          <w:w w:val="95"/>
          <w:position w:val="2"/>
          <w:sz w:val="20"/>
        </w:rPr>
        <w:t>DH</w:t>
      </w:r>
    </w:p>
    <w:p>
      <w:pPr>
        <w:tabs>
          <w:tab w:pos="6631" w:val="left" w:leader="none"/>
          <w:tab w:pos="7871" w:val="left" w:leader="none"/>
        </w:tabs>
        <w:spacing w:before="88"/>
        <w:ind w:left="1153" w:right="0" w:firstLine="0"/>
        <w:jc w:val="left"/>
        <w:rPr>
          <w:i/>
          <w:sz w:val="20"/>
        </w:rPr>
      </w:pPr>
      <w:r>
        <w:rPr>
          <w:w w:val="85"/>
          <w:sz w:val="20"/>
        </w:rPr>
        <w:t>Bevölkerungswellen—Konjunkturursache!</w:t>
        <w:tab/>
      </w:r>
      <w:r>
        <w:rPr>
          <w:w w:val="95"/>
          <w:position w:val="2"/>
          <w:sz w:val="20"/>
        </w:rPr>
        <w:t>1936</w:t>
        <w:tab/>
      </w:r>
      <w:r>
        <w:rPr>
          <w:i/>
          <w:w w:val="95"/>
          <w:position w:val="2"/>
          <w:sz w:val="20"/>
        </w:rPr>
        <w:t>GA</w:t>
      </w:r>
    </w:p>
    <w:p>
      <w:pPr>
        <w:tabs>
          <w:tab w:pos="6631" w:val="left" w:leader="none"/>
          <w:tab w:pos="7411" w:val="left" w:leader="none"/>
        </w:tabs>
        <w:spacing w:before="88"/>
        <w:ind w:left="1153" w:right="0" w:firstLine="0"/>
        <w:jc w:val="left"/>
        <w:rPr>
          <w:sz w:val="20"/>
        </w:rPr>
      </w:pPr>
      <w:r>
        <w:rPr>
          <w:i/>
          <w:w w:val="95"/>
          <w:sz w:val="20"/>
        </w:rPr>
        <w:t>Bevölkerungswellen</w:t>
      </w:r>
      <w:r>
        <w:rPr>
          <w:i/>
          <w:spacing w:val="-27"/>
          <w:w w:val="95"/>
          <w:sz w:val="20"/>
        </w:rPr>
        <w:t> </w:t>
      </w:r>
      <w:r>
        <w:rPr>
          <w:i/>
          <w:w w:val="95"/>
          <w:sz w:val="20"/>
        </w:rPr>
        <w:t>und</w:t>
      </w:r>
      <w:r>
        <w:rPr>
          <w:i/>
          <w:spacing w:val="-27"/>
          <w:w w:val="95"/>
          <w:sz w:val="20"/>
        </w:rPr>
        <w:t> </w:t>
      </w:r>
      <w:r>
        <w:rPr>
          <w:i/>
          <w:spacing w:val="-3"/>
          <w:w w:val="95"/>
          <w:sz w:val="20"/>
        </w:rPr>
        <w:t>Wechsellagen</w:t>
        <w:tab/>
      </w:r>
      <w:r>
        <w:rPr>
          <w:position w:val="2"/>
          <w:sz w:val="20"/>
        </w:rPr>
        <w:t>1936</w:t>
        <w:tab/>
      </w:r>
      <w:r>
        <w:rPr>
          <w:w w:val="90"/>
          <w:position w:val="2"/>
          <w:sz w:val="20"/>
        </w:rPr>
        <w:t>G</w:t>
      </w:r>
      <w:r>
        <w:rPr>
          <w:spacing w:val="-26"/>
          <w:w w:val="90"/>
          <w:position w:val="2"/>
          <w:sz w:val="20"/>
        </w:rPr>
        <w:t> </w:t>
      </w:r>
      <w:r>
        <w:rPr>
          <w:w w:val="90"/>
          <w:position w:val="2"/>
          <w:sz w:val="20"/>
        </w:rPr>
        <w:t>Fischer</w:t>
      </w:r>
    </w:p>
    <w:p>
      <w:pPr>
        <w:tabs>
          <w:tab w:pos="6631" w:val="left" w:leader="none"/>
          <w:tab w:pos="7965" w:val="left" w:leader="none"/>
        </w:tabs>
        <w:spacing w:before="88"/>
        <w:ind w:left="1153" w:right="0" w:firstLine="0"/>
        <w:jc w:val="left"/>
        <w:rPr>
          <w:i/>
          <w:sz w:val="20"/>
        </w:rPr>
      </w:pPr>
      <w:r>
        <w:rPr>
          <w:w w:val="85"/>
          <w:sz w:val="20"/>
        </w:rPr>
        <w:t>Die</w:t>
      </w:r>
      <w:r>
        <w:rPr>
          <w:spacing w:val="-4"/>
          <w:w w:val="85"/>
          <w:sz w:val="20"/>
        </w:rPr>
        <w:t> </w:t>
      </w:r>
      <w:r>
        <w:rPr>
          <w:w w:val="85"/>
          <w:sz w:val="20"/>
        </w:rPr>
        <w:t>Vergreisung—wirtschaftlich</w:t>
      </w:r>
      <w:r>
        <w:rPr>
          <w:spacing w:val="-4"/>
          <w:w w:val="85"/>
          <w:sz w:val="20"/>
        </w:rPr>
        <w:t> </w:t>
      </w:r>
      <w:r>
        <w:rPr>
          <w:w w:val="85"/>
          <w:sz w:val="20"/>
        </w:rPr>
        <w:t>gesehen</w:t>
        <w:tab/>
      </w:r>
      <w:r>
        <w:rPr>
          <w:w w:val="95"/>
          <w:position w:val="2"/>
          <w:sz w:val="20"/>
        </w:rPr>
        <w:t>1936</w:t>
        <w:tab/>
      </w:r>
      <w:r>
        <w:rPr>
          <w:i/>
          <w:w w:val="95"/>
          <w:position w:val="2"/>
          <w:sz w:val="20"/>
        </w:rPr>
        <w:t>SJ</w:t>
      </w:r>
    </w:p>
    <w:p>
      <w:pPr>
        <w:spacing w:after="0"/>
        <w:jc w:val="left"/>
        <w:rPr>
          <w:sz w:val="20"/>
        </w:rPr>
        <w:sectPr>
          <w:type w:val="continuous"/>
          <w:pgSz w:w="12240" w:h="15840"/>
          <w:pgMar w:top="1100" w:bottom="280" w:left="1660" w:right="480"/>
        </w:sectPr>
      </w:pPr>
    </w:p>
    <w:p>
      <w:pPr>
        <w:spacing w:line="240" w:lineRule="exact" w:before="106"/>
        <w:ind w:left="1153" w:right="-15" w:firstLine="0"/>
        <w:jc w:val="left"/>
        <w:rPr>
          <w:sz w:val="20"/>
        </w:rPr>
      </w:pPr>
      <w:r>
        <w:rPr/>
        <w:pict>
          <v:shape style="position:absolute;margin-left:95.089874pt;margin-top:25.73312pt;width:15.2pt;height:140.3pt;mso-position-horizontal-relative:page;mso-position-vertical-relative:paragraph;z-index:12136" type="#_x0000_t202" filled="false" stroked="false">
            <v:textbox inset="0,0,0,0" style="layout-flow:vertical;mso-layout-flow-alt:bottom-to-top">
              <w:txbxContent>
                <w:p>
                  <w:pPr>
                    <w:spacing w:before="6"/>
                    <w:ind w:left="20" w:right="-532" w:firstLine="0"/>
                    <w:jc w:val="left"/>
                    <w:rPr>
                      <w:i/>
                      <w:sz w:val="20"/>
                    </w:rPr>
                  </w:pPr>
                  <w:r>
                    <w:rPr>
                      <w:i/>
                      <w:w w:val="89"/>
                      <w:sz w:val="20"/>
                    </w:rPr>
                    <w:t>Bus</w:t>
                  </w:r>
                  <w:r>
                    <w:rPr>
                      <w:i/>
                      <w:spacing w:val="-3"/>
                      <w:w w:val="89"/>
                      <w:sz w:val="20"/>
                    </w:rPr>
                    <w:t>i</w:t>
                  </w:r>
                  <w:r>
                    <w:rPr>
                      <w:i/>
                      <w:w w:val="82"/>
                      <w:sz w:val="20"/>
                    </w:rPr>
                    <w:t>ness</w:t>
                  </w:r>
                  <w:r>
                    <w:rPr>
                      <w:i/>
                      <w:spacing w:val="-11"/>
                      <w:sz w:val="20"/>
                    </w:rPr>
                    <w:t> </w:t>
                  </w:r>
                  <w:r>
                    <w:rPr>
                      <w:i/>
                      <w:w w:val="78"/>
                      <w:sz w:val="20"/>
                    </w:rPr>
                    <w:t>cy</w:t>
                  </w:r>
                  <w:r>
                    <w:rPr>
                      <w:i/>
                      <w:spacing w:val="-4"/>
                      <w:w w:val="78"/>
                      <w:sz w:val="20"/>
                    </w:rPr>
                    <w:t>c</w:t>
                  </w:r>
                  <w:r>
                    <w:rPr>
                      <w:i/>
                      <w:w w:val="93"/>
                      <w:sz w:val="20"/>
                    </w:rPr>
                    <w:t>le</w:t>
                  </w:r>
                  <w:r>
                    <w:rPr>
                      <w:i/>
                      <w:spacing w:val="-11"/>
                      <w:sz w:val="20"/>
                    </w:rPr>
                    <w:t> </w:t>
                  </w:r>
                  <w:r>
                    <w:rPr>
                      <w:i/>
                      <w:spacing w:val="-4"/>
                      <w:w w:val="87"/>
                      <w:sz w:val="20"/>
                    </w:rPr>
                    <w:t>t</w:t>
                  </w:r>
                  <w:r>
                    <w:rPr>
                      <w:i/>
                      <w:w w:val="88"/>
                      <w:sz w:val="20"/>
                    </w:rPr>
                    <w:t>heory,</w:t>
                  </w:r>
                  <w:r>
                    <w:rPr>
                      <w:i/>
                      <w:spacing w:val="-11"/>
                      <w:sz w:val="20"/>
                    </w:rPr>
                    <w:t> </w:t>
                  </w:r>
                  <w:r>
                    <w:rPr>
                      <w:i/>
                      <w:w w:val="88"/>
                      <w:sz w:val="20"/>
                    </w:rPr>
                    <w:t>pop</w:t>
                  </w:r>
                  <w:r>
                    <w:rPr>
                      <w:i/>
                      <w:spacing w:val="-5"/>
                      <w:w w:val="88"/>
                      <w:sz w:val="20"/>
                    </w:rPr>
                    <w:t>u</w:t>
                  </w:r>
                  <w:r>
                    <w:rPr>
                      <w:i/>
                      <w:w w:val="101"/>
                      <w:sz w:val="20"/>
                    </w:rPr>
                    <w:t>lat</w:t>
                  </w:r>
                  <w:r>
                    <w:rPr>
                      <w:i/>
                      <w:spacing w:val="-4"/>
                      <w:w w:val="101"/>
                      <w:sz w:val="20"/>
                    </w:rPr>
                    <w:t>i</w:t>
                  </w:r>
                  <w:r>
                    <w:rPr>
                      <w:i/>
                      <w:w w:val="90"/>
                      <w:sz w:val="20"/>
                    </w:rPr>
                    <w:t>on</w:t>
                  </w:r>
                  <w:r>
                    <w:rPr>
                      <w:i/>
                      <w:spacing w:val="-11"/>
                      <w:sz w:val="20"/>
                    </w:rPr>
                    <w:t> </w:t>
                  </w:r>
                  <w:r>
                    <w:rPr>
                      <w:i/>
                      <w:w w:val="78"/>
                      <w:sz w:val="20"/>
                    </w:rPr>
                    <w:t>cy</w:t>
                  </w:r>
                  <w:r>
                    <w:rPr>
                      <w:i/>
                      <w:spacing w:val="-4"/>
                      <w:w w:val="78"/>
                      <w:sz w:val="20"/>
                    </w:rPr>
                    <w:t>c</w:t>
                  </w:r>
                  <w:r>
                    <w:rPr>
                      <w:i/>
                      <w:w w:val="85"/>
                      <w:sz w:val="20"/>
                    </w:rPr>
                    <w:t>les</w:t>
                  </w:r>
                </w:p>
              </w:txbxContent>
            </v:textbox>
            <w10:wrap type="none"/>
          </v:shape>
        </w:pict>
      </w:r>
      <w:r>
        <w:rPr>
          <w:w w:val="90"/>
          <w:sz w:val="20"/>
        </w:rPr>
        <w:t>Review:</w:t>
      </w:r>
      <w:r>
        <w:rPr>
          <w:spacing w:val="-23"/>
          <w:w w:val="90"/>
          <w:sz w:val="20"/>
        </w:rPr>
        <w:t> </w:t>
      </w:r>
      <w:r>
        <w:rPr>
          <w:w w:val="90"/>
          <w:sz w:val="20"/>
        </w:rPr>
        <w:t>Roehricht,</w:t>
      </w:r>
      <w:r>
        <w:rPr>
          <w:spacing w:val="-23"/>
          <w:w w:val="90"/>
          <w:sz w:val="20"/>
        </w:rPr>
        <w:t> </w:t>
      </w:r>
      <w:r>
        <w:rPr>
          <w:w w:val="90"/>
          <w:sz w:val="20"/>
        </w:rPr>
        <w:t>Fritz.</w:t>
      </w:r>
      <w:r>
        <w:rPr>
          <w:spacing w:val="-23"/>
          <w:w w:val="90"/>
          <w:sz w:val="20"/>
        </w:rPr>
        <w:t> </w:t>
      </w:r>
      <w:r>
        <w:rPr>
          <w:w w:val="90"/>
          <w:sz w:val="20"/>
        </w:rPr>
        <w:t>Die</w:t>
      </w:r>
      <w:r>
        <w:rPr>
          <w:spacing w:val="-23"/>
          <w:w w:val="90"/>
          <w:sz w:val="20"/>
        </w:rPr>
        <w:t> </w:t>
      </w:r>
      <w:r>
        <w:rPr>
          <w:w w:val="90"/>
          <w:sz w:val="20"/>
        </w:rPr>
        <w:t>Theorie</w:t>
      </w:r>
      <w:r>
        <w:rPr>
          <w:spacing w:val="-23"/>
          <w:w w:val="90"/>
          <w:sz w:val="20"/>
        </w:rPr>
        <w:t> </w:t>
      </w:r>
      <w:r>
        <w:rPr>
          <w:w w:val="90"/>
          <w:sz w:val="20"/>
        </w:rPr>
        <w:t>des</w:t>
      </w:r>
      <w:r>
        <w:rPr>
          <w:spacing w:val="-23"/>
          <w:w w:val="90"/>
          <w:sz w:val="20"/>
        </w:rPr>
        <w:t> </w:t>
      </w:r>
      <w:r>
        <w:rPr>
          <w:w w:val="90"/>
          <w:sz w:val="20"/>
        </w:rPr>
        <w:t>internationalen</w:t>
      </w:r>
      <w:r>
        <w:rPr>
          <w:spacing w:val="-23"/>
          <w:w w:val="90"/>
          <w:sz w:val="20"/>
        </w:rPr>
        <w:t> </w:t>
      </w:r>
      <w:r>
        <w:rPr>
          <w:w w:val="90"/>
          <w:sz w:val="20"/>
        </w:rPr>
        <w:t>Han-</w:t>
      </w:r>
      <w:r>
        <w:rPr>
          <w:w w:val="89"/>
          <w:sz w:val="20"/>
        </w:rPr>
        <w:t> </w:t>
      </w:r>
      <w:r>
        <w:rPr>
          <w:w w:val="85"/>
          <w:sz w:val="20"/>
        </w:rPr>
        <w:t>dels als methodologisches</w:t>
      </w:r>
      <w:r>
        <w:rPr>
          <w:spacing w:val="-8"/>
          <w:w w:val="85"/>
          <w:sz w:val="20"/>
        </w:rPr>
        <w:t> </w:t>
      </w:r>
      <w:r>
        <w:rPr>
          <w:w w:val="85"/>
          <w:sz w:val="20"/>
        </w:rPr>
        <w:t>Problem4</w:t>
      </w:r>
    </w:p>
    <w:p>
      <w:pPr>
        <w:spacing w:line="240" w:lineRule="exact" w:before="118"/>
        <w:ind w:left="1153" w:right="-19" w:firstLine="0"/>
        <w:jc w:val="left"/>
        <w:rPr>
          <w:sz w:val="20"/>
        </w:rPr>
      </w:pPr>
      <w:r>
        <w:rPr>
          <w:w w:val="90"/>
          <w:sz w:val="20"/>
        </w:rPr>
        <w:t>Review: Winkler, Wilhelm. Der Geburtenrückgang in Öster- </w:t>
      </w:r>
      <w:r>
        <w:rPr>
          <w:w w:val="95"/>
          <w:sz w:val="20"/>
        </w:rPr>
        <w:t>reich</w:t>
      </w:r>
    </w:p>
    <w:p>
      <w:pPr>
        <w:tabs>
          <w:tab w:pos="1952" w:val="left" w:leader="none"/>
        </w:tabs>
        <w:spacing w:before="187"/>
        <w:ind w:left="618" w:right="0" w:firstLine="0"/>
        <w:jc w:val="left"/>
        <w:rPr>
          <w:i/>
          <w:sz w:val="20"/>
        </w:rPr>
      </w:pPr>
      <w:r>
        <w:rPr/>
        <w:br w:type="column"/>
      </w:r>
      <w:r>
        <w:rPr>
          <w:w w:val="95"/>
          <w:sz w:val="20"/>
        </w:rPr>
        <w:t>1936</w:t>
        <w:tab/>
      </w:r>
      <w:r>
        <w:rPr>
          <w:i/>
          <w:w w:val="95"/>
          <w:sz w:val="20"/>
        </w:rPr>
        <w:t>SJ</w:t>
      </w:r>
    </w:p>
    <w:p>
      <w:pPr>
        <w:pStyle w:val="BodyText"/>
        <w:spacing w:before="4"/>
        <w:rPr>
          <w:i/>
        </w:rPr>
      </w:pPr>
    </w:p>
    <w:p>
      <w:pPr>
        <w:tabs>
          <w:tab w:pos="1952" w:val="left" w:leader="none"/>
        </w:tabs>
        <w:spacing w:before="0"/>
        <w:ind w:left="618" w:right="0" w:firstLine="0"/>
        <w:jc w:val="left"/>
        <w:rPr>
          <w:i/>
          <w:sz w:val="20"/>
        </w:rPr>
      </w:pPr>
      <w:r>
        <w:rPr>
          <w:w w:val="95"/>
          <w:sz w:val="20"/>
        </w:rPr>
        <w:t>1936</w:t>
        <w:tab/>
      </w:r>
      <w:r>
        <w:rPr>
          <w:i/>
          <w:w w:val="95"/>
          <w:sz w:val="20"/>
        </w:rPr>
        <w:t>SJ</w:t>
      </w:r>
    </w:p>
    <w:p>
      <w:pPr>
        <w:spacing w:after="0"/>
        <w:jc w:val="left"/>
        <w:rPr>
          <w:sz w:val="20"/>
        </w:rPr>
        <w:sectPr>
          <w:type w:val="continuous"/>
          <w:pgSz w:w="12240" w:h="15840"/>
          <w:pgMar w:top="1100" w:bottom="280" w:left="1660" w:right="480"/>
          <w:cols w:num="2" w:equalWidth="0">
            <w:col w:w="5973" w:space="40"/>
            <w:col w:w="4087"/>
          </w:cols>
        </w:sectPr>
      </w:pPr>
    </w:p>
    <w:p>
      <w:pPr>
        <w:tabs>
          <w:tab w:pos="6631" w:val="left" w:leader="none"/>
          <w:tab w:pos="7965" w:val="left" w:leader="none"/>
        </w:tabs>
        <w:spacing w:before="100"/>
        <w:ind w:left="1153" w:right="0" w:firstLine="0"/>
        <w:jc w:val="left"/>
        <w:rPr>
          <w:i/>
          <w:sz w:val="20"/>
        </w:rPr>
      </w:pPr>
      <w:r>
        <w:rPr>
          <w:w w:val="85"/>
          <w:sz w:val="20"/>
        </w:rPr>
        <w:t>Wirtschaftsschwankungen als Folge</w:t>
      </w:r>
      <w:r>
        <w:rPr>
          <w:spacing w:val="-29"/>
          <w:w w:val="85"/>
          <w:sz w:val="20"/>
        </w:rPr>
        <w:t> </w:t>
      </w:r>
      <w:r>
        <w:rPr>
          <w:w w:val="85"/>
          <w:sz w:val="20"/>
        </w:rPr>
        <w:t>von</w:t>
      </w:r>
      <w:r>
        <w:rPr>
          <w:spacing w:val="-10"/>
          <w:w w:val="85"/>
          <w:sz w:val="20"/>
        </w:rPr>
        <w:t> </w:t>
      </w:r>
      <w:r>
        <w:rPr>
          <w:w w:val="85"/>
          <w:sz w:val="20"/>
        </w:rPr>
        <w:t>Bevölkerungswellen</w:t>
        <w:tab/>
      </w:r>
      <w:r>
        <w:rPr>
          <w:w w:val="95"/>
          <w:position w:val="2"/>
          <w:sz w:val="20"/>
        </w:rPr>
        <w:t>1936</w:t>
        <w:tab/>
      </w:r>
      <w:r>
        <w:rPr>
          <w:i/>
          <w:w w:val="95"/>
          <w:position w:val="2"/>
          <w:sz w:val="20"/>
        </w:rPr>
        <w:t>SJ</w:t>
      </w:r>
    </w:p>
    <w:p>
      <w:pPr>
        <w:tabs>
          <w:tab w:pos="6636" w:val="left" w:leader="none"/>
          <w:tab w:pos="7819" w:val="left" w:leader="none"/>
        </w:tabs>
        <w:spacing w:before="88"/>
        <w:ind w:left="1153" w:right="0" w:firstLine="0"/>
        <w:jc w:val="left"/>
        <w:rPr>
          <w:i/>
          <w:sz w:val="20"/>
        </w:rPr>
      </w:pPr>
      <w:r>
        <w:rPr>
          <w:w w:val="90"/>
          <w:sz w:val="20"/>
        </w:rPr>
        <w:t>Population</w:t>
      </w:r>
      <w:r>
        <w:rPr>
          <w:spacing w:val="-23"/>
          <w:w w:val="90"/>
          <w:sz w:val="20"/>
        </w:rPr>
        <w:t> </w:t>
      </w:r>
      <w:r>
        <w:rPr>
          <w:w w:val="90"/>
          <w:sz w:val="20"/>
        </w:rPr>
        <w:t>Cycles</w:t>
      </w:r>
      <w:r>
        <w:rPr>
          <w:spacing w:val="-23"/>
          <w:w w:val="90"/>
          <w:sz w:val="20"/>
        </w:rPr>
        <w:t> </w:t>
      </w:r>
      <w:r>
        <w:rPr>
          <w:w w:val="90"/>
          <w:sz w:val="20"/>
        </w:rPr>
        <w:t>as</w:t>
      </w:r>
      <w:r>
        <w:rPr>
          <w:spacing w:val="-23"/>
          <w:w w:val="90"/>
          <w:sz w:val="20"/>
        </w:rPr>
        <w:t> </w:t>
      </w:r>
      <w:r>
        <w:rPr>
          <w:w w:val="90"/>
          <w:sz w:val="20"/>
        </w:rPr>
        <w:t>a</w:t>
      </w:r>
      <w:r>
        <w:rPr>
          <w:spacing w:val="-23"/>
          <w:w w:val="90"/>
          <w:sz w:val="20"/>
        </w:rPr>
        <w:t> </w:t>
      </w:r>
      <w:r>
        <w:rPr>
          <w:w w:val="90"/>
          <w:sz w:val="20"/>
        </w:rPr>
        <w:t>Cause</w:t>
      </w:r>
      <w:r>
        <w:rPr>
          <w:spacing w:val="-23"/>
          <w:w w:val="90"/>
          <w:sz w:val="20"/>
        </w:rPr>
        <w:t> </w:t>
      </w:r>
      <w:r>
        <w:rPr>
          <w:w w:val="90"/>
          <w:sz w:val="20"/>
        </w:rPr>
        <w:t>of</w:t>
      </w:r>
      <w:r>
        <w:rPr>
          <w:spacing w:val="-23"/>
          <w:w w:val="90"/>
          <w:sz w:val="20"/>
        </w:rPr>
        <w:t> </w:t>
      </w:r>
      <w:r>
        <w:rPr>
          <w:w w:val="90"/>
          <w:sz w:val="20"/>
        </w:rPr>
        <w:t>Business</w:t>
      </w:r>
      <w:r>
        <w:rPr>
          <w:spacing w:val="-23"/>
          <w:w w:val="90"/>
          <w:sz w:val="20"/>
        </w:rPr>
        <w:t> </w:t>
      </w:r>
      <w:r>
        <w:rPr>
          <w:w w:val="90"/>
          <w:sz w:val="20"/>
        </w:rPr>
        <w:t>Cycles</w:t>
        <w:tab/>
      </w:r>
      <w:r>
        <w:rPr>
          <w:w w:val="95"/>
          <w:position w:val="2"/>
          <w:sz w:val="20"/>
        </w:rPr>
        <w:t>1937</w:t>
        <w:tab/>
      </w:r>
      <w:r>
        <w:rPr>
          <w:i/>
          <w:w w:val="95"/>
          <w:position w:val="2"/>
          <w:sz w:val="20"/>
        </w:rPr>
        <w:t>QJE</w:t>
      </w:r>
    </w:p>
    <w:p>
      <w:pPr>
        <w:tabs>
          <w:tab w:pos="6636" w:val="left" w:leader="none"/>
          <w:tab w:pos="7965" w:val="left" w:leader="none"/>
        </w:tabs>
        <w:spacing w:before="88"/>
        <w:ind w:left="1153" w:right="0" w:firstLine="0"/>
        <w:jc w:val="left"/>
        <w:rPr>
          <w:i/>
          <w:sz w:val="20"/>
        </w:rPr>
      </w:pPr>
      <w:r>
        <w:rPr>
          <w:w w:val="85"/>
          <w:sz w:val="20"/>
        </w:rPr>
        <w:t>Noch einmal: Bevölkerungswellen</w:t>
      </w:r>
      <w:r>
        <w:rPr>
          <w:spacing w:val="-17"/>
          <w:w w:val="85"/>
          <w:sz w:val="20"/>
        </w:rPr>
        <w:t> </w:t>
      </w:r>
      <w:r>
        <w:rPr>
          <w:w w:val="85"/>
          <w:sz w:val="20"/>
        </w:rPr>
        <w:t>und</w:t>
      </w:r>
      <w:r>
        <w:rPr>
          <w:spacing w:val="-6"/>
          <w:w w:val="85"/>
          <w:sz w:val="20"/>
        </w:rPr>
        <w:t> </w:t>
      </w:r>
      <w:r>
        <w:rPr>
          <w:w w:val="85"/>
          <w:sz w:val="20"/>
        </w:rPr>
        <w:t>Wechsellagen</w:t>
        <w:tab/>
      </w:r>
      <w:r>
        <w:rPr>
          <w:w w:val="95"/>
          <w:position w:val="2"/>
          <w:sz w:val="20"/>
        </w:rPr>
        <w:t>1937</w:t>
        <w:tab/>
      </w:r>
      <w:r>
        <w:rPr>
          <w:i/>
          <w:w w:val="95"/>
          <w:position w:val="2"/>
          <w:sz w:val="20"/>
        </w:rPr>
        <w:t>SJ</w:t>
      </w:r>
    </w:p>
    <w:p>
      <w:pPr>
        <w:spacing w:after="0"/>
        <w:jc w:val="left"/>
        <w:rPr>
          <w:sz w:val="20"/>
        </w:rPr>
        <w:sectPr>
          <w:type w:val="continuous"/>
          <w:pgSz w:w="12240" w:h="15840"/>
          <w:pgMar w:top="1100" w:bottom="280" w:left="1660" w:right="480"/>
        </w:sectPr>
      </w:pPr>
    </w:p>
    <w:p>
      <w:pPr>
        <w:spacing w:line="240" w:lineRule="exact" w:before="106"/>
        <w:ind w:left="1153" w:right="-19" w:firstLine="0"/>
        <w:jc w:val="left"/>
        <w:rPr>
          <w:sz w:val="20"/>
        </w:rPr>
      </w:pPr>
      <w:r>
        <w:rPr>
          <w:w w:val="85"/>
          <w:sz w:val="20"/>
        </w:rPr>
        <w:t>Review: Burgdörfer, Friedrich. </w:t>
      </w:r>
      <w:r>
        <w:rPr>
          <w:spacing w:val="-4"/>
          <w:w w:val="85"/>
          <w:sz w:val="20"/>
        </w:rPr>
        <w:t>Volks- </w:t>
      </w:r>
      <w:r>
        <w:rPr>
          <w:w w:val="85"/>
          <w:sz w:val="20"/>
        </w:rPr>
        <w:t>und Wehrkraft, Krieg und </w:t>
      </w:r>
      <w:r>
        <w:rPr>
          <w:w w:val="95"/>
          <w:sz w:val="20"/>
        </w:rPr>
        <w:t>Rasse</w:t>
      </w:r>
    </w:p>
    <w:p>
      <w:pPr>
        <w:spacing w:line="240" w:lineRule="exact" w:before="118"/>
        <w:ind w:left="1153" w:right="-18" w:firstLine="0"/>
        <w:jc w:val="left"/>
        <w:rPr>
          <w:sz w:val="20"/>
        </w:rPr>
      </w:pPr>
      <w:r>
        <w:rPr>
          <w:w w:val="90"/>
          <w:sz w:val="20"/>
        </w:rPr>
        <w:t>Review:</w:t>
      </w:r>
      <w:r>
        <w:rPr>
          <w:spacing w:val="-28"/>
          <w:w w:val="90"/>
          <w:sz w:val="20"/>
        </w:rPr>
        <w:t> </w:t>
      </w:r>
      <w:r>
        <w:rPr>
          <w:w w:val="90"/>
          <w:sz w:val="20"/>
        </w:rPr>
        <w:t>Haufe,</w:t>
      </w:r>
      <w:r>
        <w:rPr>
          <w:spacing w:val="-28"/>
          <w:w w:val="90"/>
          <w:sz w:val="20"/>
        </w:rPr>
        <w:t> </w:t>
      </w:r>
      <w:r>
        <w:rPr>
          <w:w w:val="90"/>
          <w:sz w:val="20"/>
        </w:rPr>
        <w:t>Helmut.</w:t>
      </w:r>
      <w:r>
        <w:rPr>
          <w:spacing w:val="-28"/>
          <w:w w:val="90"/>
          <w:sz w:val="20"/>
        </w:rPr>
        <w:t> </w:t>
      </w:r>
      <w:r>
        <w:rPr>
          <w:w w:val="90"/>
          <w:sz w:val="20"/>
        </w:rPr>
        <w:t>Die</w:t>
      </w:r>
      <w:r>
        <w:rPr>
          <w:spacing w:val="-28"/>
          <w:w w:val="90"/>
          <w:sz w:val="20"/>
        </w:rPr>
        <w:t> </w:t>
      </w:r>
      <w:r>
        <w:rPr>
          <w:w w:val="90"/>
          <w:sz w:val="20"/>
        </w:rPr>
        <w:t>Bevölkerung</w:t>
      </w:r>
      <w:r>
        <w:rPr>
          <w:spacing w:val="-28"/>
          <w:w w:val="90"/>
          <w:sz w:val="20"/>
        </w:rPr>
        <w:t> </w:t>
      </w:r>
      <w:r>
        <w:rPr>
          <w:w w:val="90"/>
          <w:sz w:val="20"/>
        </w:rPr>
        <w:t>Europas—Stadt</w:t>
      </w:r>
      <w:r>
        <w:rPr>
          <w:spacing w:val="-28"/>
          <w:w w:val="90"/>
          <w:sz w:val="20"/>
        </w:rPr>
        <w:t> </w:t>
      </w:r>
      <w:r>
        <w:rPr>
          <w:w w:val="90"/>
          <w:sz w:val="20"/>
        </w:rPr>
        <w:t>und</w:t>
      </w:r>
      <w:r>
        <w:rPr>
          <w:w w:val="86"/>
          <w:sz w:val="20"/>
        </w:rPr>
        <w:t> </w:t>
      </w:r>
      <w:r>
        <w:rPr>
          <w:w w:val="90"/>
          <w:sz w:val="20"/>
        </w:rPr>
        <w:t>Land</w:t>
      </w:r>
      <w:r>
        <w:rPr>
          <w:spacing w:val="-23"/>
          <w:w w:val="90"/>
          <w:sz w:val="20"/>
        </w:rPr>
        <w:t> </w:t>
      </w:r>
      <w:r>
        <w:rPr>
          <w:w w:val="90"/>
          <w:sz w:val="20"/>
        </w:rPr>
        <w:t>im</w:t>
      </w:r>
      <w:r>
        <w:rPr>
          <w:spacing w:val="-23"/>
          <w:w w:val="90"/>
          <w:sz w:val="20"/>
        </w:rPr>
        <w:t> </w:t>
      </w:r>
      <w:r>
        <w:rPr>
          <w:w w:val="90"/>
          <w:sz w:val="20"/>
        </w:rPr>
        <w:t>19.</w:t>
      </w:r>
      <w:r>
        <w:rPr>
          <w:spacing w:val="-23"/>
          <w:w w:val="90"/>
          <w:sz w:val="20"/>
        </w:rPr>
        <w:t> </w:t>
      </w:r>
      <w:r>
        <w:rPr>
          <w:w w:val="90"/>
          <w:sz w:val="20"/>
        </w:rPr>
        <w:t>und</w:t>
      </w:r>
      <w:r>
        <w:rPr>
          <w:spacing w:val="-23"/>
          <w:w w:val="90"/>
          <w:sz w:val="20"/>
        </w:rPr>
        <w:t> </w:t>
      </w:r>
      <w:r>
        <w:rPr>
          <w:w w:val="90"/>
          <w:sz w:val="20"/>
        </w:rPr>
        <w:t>20.</w:t>
      </w:r>
      <w:r>
        <w:rPr>
          <w:spacing w:val="-23"/>
          <w:w w:val="90"/>
          <w:sz w:val="20"/>
        </w:rPr>
        <w:t> </w:t>
      </w:r>
      <w:r>
        <w:rPr>
          <w:w w:val="90"/>
          <w:sz w:val="20"/>
        </w:rPr>
        <w:t>Jahrhundert</w:t>
      </w:r>
    </w:p>
    <w:p>
      <w:pPr>
        <w:tabs>
          <w:tab w:pos="1952" w:val="left" w:leader="none"/>
        </w:tabs>
        <w:spacing w:before="187"/>
        <w:ind w:left="624" w:right="0" w:firstLine="0"/>
        <w:jc w:val="left"/>
        <w:rPr>
          <w:i/>
          <w:sz w:val="20"/>
        </w:rPr>
      </w:pPr>
      <w:r>
        <w:rPr/>
        <w:br w:type="column"/>
      </w:r>
      <w:r>
        <w:rPr>
          <w:w w:val="90"/>
          <w:sz w:val="20"/>
        </w:rPr>
        <w:t>1937</w:t>
        <w:tab/>
      </w:r>
      <w:r>
        <w:rPr>
          <w:i/>
          <w:w w:val="90"/>
          <w:sz w:val="20"/>
        </w:rPr>
        <w:t>SJ</w:t>
      </w:r>
    </w:p>
    <w:p>
      <w:pPr>
        <w:pStyle w:val="BodyText"/>
        <w:spacing w:before="3"/>
        <w:rPr>
          <w:i/>
        </w:rPr>
      </w:pPr>
    </w:p>
    <w:p>
      <w:pPr>
        <w:tabs>
          <w:tab w:pos="1952" w:val="left" w:leader="none"/>
        </w:tabs>
        <w:spacing w:before="1"/>
        <w:ind w:left="624" w:right="0" w:firstLine="0"/>
        <w:jc w:val="left"/>
        <w:rPr>
          <w:i/>
          <w:sz w:val="20"/>
        </w:rPr>
      </w:pPr>
      <w:r>
        <w:rPr>
          <w:w w:val="90"/>
          <w:sz w:val="20"/>
        </w:rPr>
        <w:t>1937</w:t>
        <w:tab/>
      </w:r>
      <w:r>
        <w:rPr>
          <w:i/>
          <w:w w:val="90"/>
          <w:sz w:val="20"/>
        </w:rPr>
        <w:t>SJ</w:t>
      </w:r>
    </w:p>
    <w:p>
      <w:pPr>
        <w:spacing w:after="0"/>
        <w:jc w:val="left"/>
        <w:rPr>
          <w:sz w:val="20"/>
        </w:rPr>
        <w:sectPr>
          <w:type w:val="continuous"/>
          <w:pgSz w:w="12240" w:h="15840"/>
          <w:pgMar w:top="1100" w:bottom="280" w:left="1660" w:right="480"/>
          <w:cols w:num="2" w:equalWidth="0">
            <w:col w:w="5973" w:space="40"/>
            <w:col w:w="4087"/>
          </w:cols>
        </w:sectPr>
      </w:pPr>
    </w:p>
    <w:p>
      <w:pPr>
        <w:tabs>
          <w:tab w:pos="6636" w:val="left" w:leader="none"/>
          <w:tab w:pos="7606" w:val="left" w:leader="none"/>
        </w:tabs>
        <w:spacing w:before="100"/>
        <w:ind w:left="1153" w:right="0" w:firstLine="0"/>
        <w:jc w:val="left"/>
        <w:rPr>
          <w:sz w:val="20"/>
        </w:rPr>
      </w:pPr>
      <w:r>
        <w:rPr>
          <w:w w:val="90"/>
          <w:sz w:val="20"/>
        </w:rPr>
        <w:t>Spiethoff’s</w:t>
      </w:r>
      <w:r>
        <w:rPr>
          <w:spacing w:val="-19"/>
          <w:w w:val="90"/>
          <w:sz w:val="20"/>
        </w:rPr>
        <w:t> </w:t>
      </w:r>
      <w:r>
        <w:rPr>
          <w:w w:val="90"/>
          <w:sz w:val="20"/>
        </w:rPr>
        <w:t>Theory</w:t>
      </w:r>
      <w:r>
        <w:rPr>
          <w:spacing w:val="-19"/>
          <w:w w:val="90"/>
          <w:sz w:val="20"/>
        </w:rPr>
        <w:t> </w:t>
      </w:r>
      <w:r>
        <w:rPr>
          <w:w w:val="90"/>
          <w:sz w:val="20"/>
        </w:rPr>
        <w:t>of</w:t>
      </w:r>
      <w:r>
        <w:rPr>
          <w:spacing w:val="-19"/>
          <w:w w:val="90"/>
          <w:sz w:val="20"/>
        </w:rPr>
        <w:t> </w:t>
      </w:r>
      <w:r>
        <w:rPr>
          <w:w w:val="90"/>
          <w:sz w:val="20"/>
        </w:rPr>
        <w:t>Business</w:t>
      </w:r>
      <w:r>
        <w:rPr>
          <w:spacing w:val="-19"/>
          <w:w w:val="90"/>
          <w:sz w:val="20"/>
        </w:rPr>
        <w:t> </w:t>
      </w:r>
      <w:r>
        <w:rPr>
          <w:w w:val="90"/>
          <w:sz w:val="20"/>
        </w:rPr>
        <w:t>Cycle</w:t>
        <w:tab/>
      </w:r>
      <w:r>
        <w:rPr>
          <w:w w:val="95"/>
          <w:position w:val="2"/>
          <w:sz w:val="20"/>
        </w:rPr>
        <w:t>1937</w:t>
        <w:tab/>
        <w:t>mimeo</w:t>
      </w:r>
    </w:p>
    <w:p>
      <w:pPr>
        <w:spacing w:after="0"/>
        <w:jc w:val="left"/>
        <w:rPr>
          <w:sz w:val="20"/>
        </w:rPr>
        <w:sectPr>
          <w:type w:val="continuous"/>
          <w:pgSz w:w="12240" w:h="15840"/>
          <w:pgMar w:top="1100" w:bottom="280" w:left="1660" w:right="480"/>
        </w:sectPr>
      </w:pPr>
    </w:p>
    <w:p>
      <w:pPr>
        <w:spacing w:line="240" w:lineRule="exact" w:before="106"/>
        <w:ind w:left="1153" w:right="-12" w:firstLine="0"/>
        <w:jc w:val="left"/>
        <w:rPr>
          <w:rFonts w:ascii="Trebuchet MS" w:hAnsi="Trebuchet MS"/>
          <w:sz w:val="14"/>
        </w:rPr>
      </w:pPr>
      <w:r>
        <w:rPr>
          <w:w w:val="85"/>
          <w:sz w:val="20"/>
        </w:rPr>
        <w:t>Das Problem der Wechselwirkung zwischen Bevölkerungs- und</w:t>
      </w:r>
      <w:r>
        <w:rPr>
          <w:w w:val="86"/>
          <w:sz w:val="20"/>
        </w:rPr>
        <w:t> </w:t>
      </w:r>
      <w:r>
        <w:rPr>
          <w:w w:val="95"/>
          <w:sz w:val="20"/>
        </w:rPr>
        <w:t>Wirtschaftsentwicklung</w:t>
      </w:r>
      <w:r>
        <w:rPr>
          <w:rFonts w:ascii="Trebuchet MS" w:hAnsi="Trebuchet MS"/>
          <w:w w:val="95"/>
          <w:position w:val="7"/>
          <w:sz w:val="14"/>
        </w:rPr>
        <w:t>l</w:t>
      </w:r>
    </w:p>
    <w:p>
      <w:pPr>
        <w:spacing w:line="240" w:lineRule="exact" w:before="118"/>
        <w:ind w:left="1153" w:right="-20" w:firstLine="0"/>
        <w:jc w:val="left"/>
        <w:rPr>
          <w:sz w:val="20"/>
        </w:rPr>
      </w:pPr>
      <w:r>
        <w:rPr>
          <w:w w:val="85"/>
          <w:sz w:val="20"/>
        </w:rPr>
        <w:t>Die Bedeutung der Bevölkerungsbewegung für das Wirtschafts- </w:t>
      </w:r>
      <w:r>
        <w:rPr>
          <w:w w:val="95"/>
          <w:sz w:val="20"/>
        </w:rPr>
        <w:t>leben</w:t>
      </w:r>
    </w:p>
    <w:p>
      <w:pPr>
        <w:tabs>
          <w:tab w:pos="1599" w:val="left" w:leader="none"/>
        </w:tabs>
        <w:spacing w:before="187"/>
        <w:ind w:left="625" w:right="0" w:firstLine="0"/>
        <w:jc w:val="left"/>
        <w:rPr>
          <w:i/>
          <w:sz w:val="20"/>
        </w:rPr>
      </w:pPr>
      <w:r>
        <w:rPr/>
        <w:br w:type="column"/>
      </w:r>
      <w:r>
        <w:rPr>
          <w:sz w:val="20"/>
        </w:rPr>
        <w:t>1938</w:t>
        <w:tab/>
      </w:r>
      <w:r>
        <w:rPr>
          <w:i/>
          <w:spacing w:val="-10"/>
          <w:sz w:val="20"/>
        </w:rPr>
        <w:t>WWA</w:t>
      </w:r>
    </w:p>
    <w:p>
      <w:pPr>
        <w:pStyle w:val="BodyText"/>
        <w:spacing w:before="4"/>
        <w:rPr>
          <w:i/>
        </w:rPr>
      </w:pPr>
    </w:p>
    <w:p>
      <w:pPr>
        <w:tabs>
          <w:tab w:pos="1808" w:val="left" w:leader="none"/>
        </w:tabs>
        <w:spacing w:before="0"/>
        <w:ind w:left="625" w:right="0" w:firstLine="0"/>
        <w:jc w:val="left"/>
        <w:rPr>
          <w:sz w:val="20"/>
        </w:rPr>
      </w:pPr>
      <w:r>
        <w:rPr>
          <w:sz w:val="20"/>
        </w:rPr>
        <w:t>1938</w:t>
        <w:tab/>
        <w:t>CIP</w:t>
      </w:r>
    </w:p>
    <w:p>
      <w:pPr>
        <w:spacing w:after="0"/>
        <w:jc w:val="left"/>
        <w:rPr>
          <w:sz w:val="20"/>
        </w:rPr>
        <w:sectPr>
          <w:type w:val="continuous"/>
          <w:pgSz w:w="12240" w:h="15840"/>
          <w:pgMar w:top="1100" w:bottom="280" w:left="1660" w:right="480"/>
          <w:cols w:num="2" w:equalWidth="0">
            <w:col w:w="5973" w:space="40"/>
            <w:col w:w="4087"/>
          </w:cols>
        </w:sectPr>
      </w:pPr>
    </w:p>
    <w:p>
      <w:pPr>
        <w:tabs>
          <w:tab w:pos="6635" w:val="left" w:leader="none"/>
          <w:tab w:pos="7612" w:val="left" w:leader="none"/>
        </w:tabs>
        <w:spacing w:before="100"/>
        <w:ind w:left="1153" w:right="0" w:firstLine="0"/>
        <w:jc w:val="left"/>
        <w:rPr>
          <w:i/>
          <w:sz w:val="20"/>
        </w:rPr>
      </w:pPr>
      <w:r>
        <w:rPr>
          <w:w w:val="85"/>
          <w:sz w:val="20"/>
        </w:rPr>
        <w:t>Review: Neuerscheinungen</w:t>
      </w:r>
      <w:r>
        <w:rPr>
          <w:spacing w:val="-2"/>
          <w:w w:val="85"/>
          <w:sz w:val="20"/>
        </w:rPr>
        <w:t> </w:t>
      </w:r>
      <w:r>
        <w:rPr>
          <w:w w:val="85"/>
          <w:sz w:val="20"/>
        </w:rPr>
        <w:t>über</w:t>
      </w:r>
      <w:r>
        <w:rPr>
          <w:spacing w:val="-1"/>
          <w:w w:val="85"/>
          <w:sz w:val="20"/>
        </w:rPr>
        <w:t> </w:t>
      </w:r>
      <w:r>
        <w:rPr>
          <w:w w:val="85"/>
          <w:sz w:val="20"/>
        </w:rPr>
        <w:t>Bevölkerungsfragen</w:t>
        <w:tab/>
      </w:r>
      <w:r>
        <w:rPr>
          <w:w w:val="95"/>
          <w:position w:val="2"/>
          <w:sz w:val="20"/>
        </w:rPr>
        <w:t>1939</w:t>
        <w:tab/>
      </w:r>
      <w:r>
        <w:rPr>
          <w:i/>
          <w:spacing w:val="-10"/>
          <w:w w:val="95"/>
          <w:position w:val="2"/>
          <w:sz w:val="20"/>
        </w:rPr>
        <w:t>WWA</w:t>
      </w:r>
    </w:p>
    <w:p>
      <w:pPr>
        <w:spacing w:after="0"/>
        <w:jc w:val="left"/>
        <w:rPr>
          <w:sz w:val="20"/>
        </w:rPr>
        <w:sectPr>
          <w:type w:val="continuous"/>
          <w:pgSz w:w="12240" w:h="15840"/>
          <w:pgMar w:top="1100" w:bottom="280" w:left="1660" w:right="480"/>
        </w:sectPr>
      </w:pPr>
    </w:p>
    <w:p>
      <w:pPr>
        <w:spacing w:line="240" w:lineRule="exact" w:before="106"/>
        <w:ind w:left="1153" w:right="-16" w:firstLine="0"/>
        <w:jc w:val="left"/>
        <w:rPr>
          <w:sz w:val="20"/>
        </w:rPr>
      </w:pPr>
      <w:r>
        <w:rPr>
          <w:w w:val="85"/>
          <w:sz w:val="20"/>
        </w:rPr>
        <w:t>Review: Ungern-Sternberg, Roderich von. Bevölkerungsverhält- nisse in Schweden, Norwegen und Dänemark</w:t>
      </w:r>
    </w:p>
    <w:p>
      <w:pPr>
        <w:spacing w:line="240" w:lineRule="exact" w:before="118"/>
        <w:ind w:left="1153" w:right="-18" w:firstLine="0"/>
        <w:jc w:val="left"/>
        <w:rPr>
          <w:sz w:val="20"/>
        </w:rPr>
      </w:pPr>
      <w:r>
        <w:rPr>
          <w:w w:val="85"/>
          <w:sz w:val="20"/>
        </w:rPr>
        <w:t>Review: Burgdörfer, Friedrich. Krieg und</w:t>
      </w:r>
      <w:r>
        <w:rPr>
          <w:spacing w:val="-21"/>
          <w:w w:val="85"/>
          <w:sz w:val="20"/>
        </w:rPr>
        <w:t> </w:t>
      </w:r>
      <w:r>
        <w:rPr>
          <w:w w:val="85"/>
          <w:sz w:val="20"/>
        </w:rPr>
        <w:t>Bevölkerungsentwick- </w:t>
      </w:r>
      <w:r>
        <w:rPr>
          <w:w w:val="95"/>
          <w:sz w:val="20"/>
        </w:rPr>
        <w:t>lung</w:t>
      </w:r>
    </w:p>
    <w:p>
      <w:pPr>
        <w:tabs>
          <w:tab w:pos="1952" w:val="left" w:leader="none"/>
        </w:tabs>
        <w:spacing w:before="187"/>
        <w:ind w:left="623" w:right="0" w:firstLine="0"/>
        <w:jc w:val="left"/>
        <w:rPr>
          <w:i/>
          <w:sz w:val="20"/>
        </w:rPr>
      </w:pPr>
      <w:r>
        <w:rPr/>
        <w:br w:type="column"/>
      </w:r>
      <w:r>
        <w:rPr>
          <w:w w:val="90"/>
          <w:sz w:val="20"/>
        </w:rPr>
        <w:t>1939</w:t>
        <w:tab/>
      </w:r>
      <w:r>
        <w:rPr>
          <w:i/>
          <w:w w:val="90"/>
          <w:sz w:val="20"/>
        </w:rPr>
        <w:t>SJ</w:t>
      </w:r>
    </w:p>
    <w:p>
      <w:pPr>
        <w:pStyle w:val="BodyText"/>
        <w:spacing w:before="3"/>
        <w:rPr>
          <w:i/>
        </w:rPr>
      </w:pPr>
    </w:p>
    <w:p>
      <w:pPr>
        <w:tabs>
          <w:tab w:pos="1599" w:val="left" w:leader="none"/>
        </w:tabs>
        <w:spacing w:before="1"/>
        <w:ind w:left="617" w:right="0" w:firstLine="0"/>
        <w:jc w:val="left"/>
        <w:rPr>
          <w:i/>
          <w:sz w:val="20"/>
        </w:rPr>
      </w:pPr>
      <w:r>
        <w:rPr>
          <w:sz w:val="20"/>
        </w:rPr>
        <w:t>1943</w:t>
        <w:tab/>
      </w:r>
      <w:r>
        <w:rPr>
          <w:i/>
          <w:spacing w:val="-10"/>
          <w:sz w:val="20"/>
        </w:rPr>
        <w:t>WWA</w:t>
      </w:r>
    </w:p>
    <w:p>
      <w:pPr>
        <w:pStyle w:val="BodyText"/>
        <w:rPr>
          <w:i/>
          <w:sz w:val="26"/>
        </w:rPr>
      </w:pPr>
    </w:p>
    <w:p>
      <w:pPr>
        <w:spacing w:before="216"/>
        <w:ind w:left="2" w:right="0" w:firstLine="0"/>
        <w:jc w:val="left"/>
        <w:rPr>
          <w:i/>
          <w:sz w:val="21"/>
        </w:rPr>
      </w:pPr>
      <w:r>
        <w:rPr>
          <w:i/>
          <w:w w:val="95"/>
          <w:sz w:val="21"/>
        </w:rPr>
        <w:t>continued on the next page</w:t>
      </w:r>
    </w:p>
    <w:p>
      <w:pPr>
        <w:spacing w:after="0"/>
        <w:jc w:val="left"/>
        <w:rPr>
          <w:sz w:val="21"/>
        </w:rPr>
        <w:sectPr>
          <w:type w:val="continuous"/>
          <w:pgSz w:w="12240" w:h="15840"/>
          <w:pgMar w:top="1100" w:bottom="280" w:left="1660" w:right="480"/>
          <w:cols w:num="2" w:equalWidth="0">
            <w:col w:w="5973" w:space="40"/>
            <w:col w:w="4087"/>
          </w:cols>
        </w:sectPr>
      </w:pPr>
    </w:p>
    <w:p>
      <w:pPr>
        <w:pStyle w:val="BodyText"/>
        <w:spacing w:before="2"/>
        <w:rPr>
          <w:i/>
          <w:sz w:val="15"/>
        </w:rPr>
      </w:pPr>
    </w:p>
    <w:p>
      <w:pPr>
        <w:pStyle w:val="BodyText"/>
        <w:tabs>
          <w:tab w:pos="8738" w:val="left" w:leader="none"/>
        </w:tabs>
        <w:spacing w:before="84"/>
        <w:ind w:left="103"/>
      </w:pPr>
      <w:r>
        <w:rPr/>
        <w:t>364</w:t>
        <w:tab/>
      </w:r>
      <w:bookmarkStart w:name="_bookmark1291" w:id="1717"/>
      <w:bookmarkEnd w:id="1717"/>
      <w:r>
        <w:rPr/>
        <w:t>Bi</w:t>
      </w:r>
      <w:r>
        <w:rPr/>
        <w:t>bliographie</w:t>
      </w:r>
    </w:p>
    <w:p>
      <w:pPr>
        <w:pStyle w:val="BodyText"/>
        <w:spacing w:before="6"/>
        <w:rPr>
          <w:sz w:val="33"/>
        </w:rPr>
      </w:pPr>
    </w:p>
    <w:p>
      <w:pPr>
        <w:tabs>
          <w:tab w:pos="3230" w:val="left" w:leader="none"/>
          <w:tab w:pos="8682" w:val="left" w:leader="none"/>
          <w:tab w:pos="9732" w:val="left" w:leader="none"/>
        </w:tabs>
        <w:spacing w:before="0"/>
        <w:ind w:left="2394" w:right="0" w:firstLine="0"/>
        <w:jc w:val="left"/>
        <w:rPr>
          <w:i/>
          <w:sz w:val="20"/>
        </w:rPr>
      </w:pPr>
      <w:r>
        <w:rPr/>
        <w:pict>
          <v:group style="position:absolute;margin-left:133.567993pt;margin-top:16.903048pt;width:411.45pt;height:.8pt;mso-position-horizontal-relative:page;mso-position-vertical-relative:paragraph;z-index:12160" coordorigin="2671,338" coordsize="8229,16">
            <v:shape style="position:absolute;left:0;top:13275;width:8221;height:2" coordorigin="0,13275" coordsize="8221,0" path="m2675,342l10896,342m2675,342l10896,342e" filled="false" stroked="true" strokeweight=".398pt" strokecolor="#000000">
              <v:path arrowok="t"/>
              <v:stroke dashstyle="solid"/>
            </v:shape>
            <v:line style="position:absolute" from="2675,350" to="10896,350" stroked="true" strokeweight=".398pt" strokecolor="#000000">
              <v:stroke dashstyle="solid"/>
            </v:line>
            <w10:wrap type="none"/>
          </v:group>
        </w:pict>
      </w:r>
      <w:r>
        <w:rPr>
          <w:i/>
          <w:sz w:val="20"/>
        </w:rPr>
        <w:t>Field</w:t>
        <w:tab/>
      </w:r>
      <w:r>
        <w:rPr>
          <w:i/>
          <w:position w:val="-1"/>
          <w:sz w:val="20"/>
        </w:rPr>
        <w:t>Publication</w:t>
        <w:tab/>
      </w:r>
      <w:r>
        <w:rPr>
          <w:i/>
          <w:spacing w:val="-5"/>
          <w:sz w:val="20"/>
        </w:rPr>
        <w:t>Year</w:t>
        <w:tab/>
      </w:r>
      <w:r>
        <w:rPr>
          <w:i/>
          <w:sz w:val="20"/>
        </w:rPr>
        <w:t>Outlet</w:t>
      </w:r>
    </w:p>
    <w:p>
      <w:pPr>
        <w:spacing w:after="0"/>
        <w:jc w:val="left"/>
        <w:rPr>
          <w:sz w:val="20"/>
        </w:rPr>
        <w:sectPr>
          <w:pgSz w:w="12240" w:h="15840"/>
          <w:pgMar w:top="1500" w:bottom="280" w:left="480" w:right="1120"/>
        </w:sectPr>
      </w:pPr>
    </w:p>
    <w:p>
      <w:pPr>
        <w:spacing w:line="240" w:lineRule="exact" w:before="115"/>
        <w:ind w:left="3230" w:right="-18" w:firstLine="0"/>
        <w:jc w:val="left"/>
        <w:rPr>
          <w:sz w:val="20"/>
        </w:rPr>
      </w:pPr>
      <w:r>
        <w:rPr>
          <w:w w:val="90"/>
          <w:sz w:val="20"/>
        </w:rPr>
        <w:t>Selbstkosten-</w:t>
      </w:r>
      <w:r>
        <w:rPr>
          <w:spacing w:val="-14"/>
          <w:w w:val="90"/>
          <w:sz w:val="20"/>
        </w:rPr>
        <w:t> </w:t>
      </w:r>
      <w:r>
        <w:rPr>
          <w:w w:val="90"/>
          <w:sz w:val="20"/>
        </w:rPr>
        <w:t>und</w:t>
      </w:r>
      <w:r>
        <w:rPr>
          <w:spacing w:val="-15"/>
          <w:w w:val="90"/>
          <w:sz w:val="20"/>
        </w:rPr>
        <w:t> </w:t>
      </w:r>
      <w:r>
        <w:rPr>
          <w:w w:val="90"/>
          <w:sz w:val="20"/>
        </w:rPr>
        <w:t>Standortverschiebungen</w:t>
      </w:r>
      <w:r>
        <w:rPr>
          <w:spacing w:val="-14"/>
          <w:w w:val="90"/>
          <w:sz w:val="20"/>
        </w:rPr>
        <w:t> </w:t>
      </w:r>
      <w:r>
        <w:rPr>
          <w:w w:val="90"/>
          <w:sz w:val="20"/>
        </w:rPr>
        <w:t>von</w:t>
      </w:r>
      <w:r>
        <w:rPr>
          <w:spacing w:val="-14"/>
          <w:w w:val="90"/>
          <w:sz w:val="20"/>
        </w:rPr>
        <w:t> </w:t>
      </w:r>
      <w:r>
        <w:rPr>
          <w:w w:val="90"/>
          <w:sz w:val="20"/>
        </w:rPr>
        <w:t>Genußgütern</w:t>
      </w:r>
      <w:r>
        <w:rPr>
          <w:w w:val="87"/>
          <w:sz w:val="20"/>
        </w:rPr>
        <w:t> </w:t>
      </w:r>
      <w:r>
        <w:rPr>
          <w:w w:val="85"/>
          <w:sz w:val="20"/>
        </w:rPr>
        <w:t>nach dem Krieg als Ursachen von</w:t>
      </w:r>
      <w:r>
        <w:rPr>
          <w:spacing w:val="-9"/>
          <w:w w:val="85"/>
          <w:sz w:val="20"/>
        </w:rPr>
        <w:t> </w:t>
      </w:r>
      <w:r>
        <w:rPr>
          <w:w w:val="85"/>
          <w:sz w:val="20"/>
        </w:rPr>
        <w:t>Zolltendenzen</w:t>
      </w:r>
    </w:p>
    <w:p>
      <w:pPr>
        <w:tabs>
          <w:tab w:pos="1762" w:val="left" w:leader="none"/>
        </w:tabs>
        <w:spacing w:before="196"/>
        <w:ind w:left="617" w:right="0" w:firstLine="0"/>
        <w:jc w:val="left"/>
        <w:rPr>
          <w:i/>
          <w:sz w:val="20"/>
        </w:rPr>
      </w:pPr>
      <w:r>
        <w:rPr/>
        <w:br w:type="column"/>
      </w:r>
      <w:r>
        <w:rPr>
          <w:sz w:val="20"/>
        </w:rPr>
        <w:t>1934</w:t>
        <w:tab/>
      </w:r>
      <w:r>
        <w:rPr>
          <w:i/>
          <w:sz w:val="20"/>
        </w:rPr>
        <w:t>ZW</w:t>
      </w:r>
    </w:p>
    <w:p>
      <w:pPr>
        <w:spacing w:after="0"/>
        <w:jc w:val="left"/>
        <w:rPr>
          <w:sz w:val="20"/>
        </w:rPr>
        <w:sectPr>
          <w:type w:val="continuous"/>
          <w:pgSz w:w="12240" w:h="15840"/>
          <w:pgMar w:top="1100" w:bottom="280" w:left="480" w:right="1120"/>
          <w:cols w:num="2" w:equalWidth="0">
            <w:col w:w="8050" w:space="40"/>
            <w:col w:w="2550"/>
          </w:cols>
        </w:sectPr>
      </w:pPr>
    </w:p>
    <w:p>
      <w:pPr>
        <w:tabs>
          <w:tab w:pos="8715" w:val="left" w:leader="none"/>
          <w:tab w:pos="10042" w:val="left" w:leader="none"/>
        </w:tabs>
        <w:spacing w:before="101"/>
        <w:ind w:left="3230" w:right="0" w:firstLine="0"/>
        <w:jc w:val="left"/>
        <w:rPr>
          <w:i/>
          <w:sz w:val="20"/>
        </w:rPr>
      </w:pPr>
      <w:r>
        <w:rPr>
          <w:w w:val="90"/>
          <w:sz w:val="20"/>
        </w:rPr>
        <w:t>Beiträge</w:t>
      </w:r>
      <w:r>
        <w:rPr>
          <w:spacing w:val="-25"/>
          <w:w w:val="90"/>
          <w:sz w:val="20"/>
        </w:rPr>
        <w:t> </w:t>
      </w:r>
      <w:r>
        <w:rPr>
          <w:w w:val="90"/>
          <w:sz w:val="20"/>
        </w:rPr>
        <w:t>zur</w:t>
      </w:r>
      <w:r>
        <w:rPr>
          <w:spacing w:val="-25"/>
          <w:w w:val="90"/>
          <w:sz w:val="20"/>
        </w:rPr>
        <w:t> </w:t>
      </w:r>
      <w:r>
        <w:rPr>
          <w:w w:val="90"/>
          <w:sz w:val="20"/>
        </w:rPr>
        <w:t>Standorttheorie</w:t>
        <w:tab/>
      </w:r>
      <w:r>
        <w:rPr>
          <w:w w:val="95"/>
          <w:position w:val="2"/>
          <w:sz w:val="20"/>
        </w:rPr>
        <w:t>1938</w:t>
        <w:tab/>
      </w:r>
      <w:r>
        <w:rPr>
          <w:i/>
          <w:w w:val="95"/>
          <w:position w:val="2"/>
          <w:sz w:val="20"/>
        </w:rPr>
        <w:t>SJ</w:t>
      </w:r>
    </w:p>
    <w:p>
      <w:pPr>
        <w:tabs>
          <w:tab w:pos="8715" w:val="left" w:leader="none"/>
          <w:tab w:pos="9927" w:val="left" w:leader="none"/>
        </w:tabs>
        <w:spacing w:before="89"/>
        <w:ind w:left="3230" w:right="0" w:firstLine="0"/>
        <w:jc w:val="left"/>
        <w:rPr>
          <w:i/>
          <w:sz w:val="20"/>
        </w:rPr>
      </w:pPr>
      <w:r>
        <w:rPr>
          <w:w w:val="95"/>
          <w:sz w:val="20"/>
        </w:rPr>
        <w:t>The</w:t>
      </w:r>
      <w:r>
        <w:rPr>
          <w:spacing w:val="-30"/>
          <w:w w:val="95"/>
          <w:sz w:val="20"/>
        </w:rPr>
        <w:t> </w:t>
      </w:r>
      <w:r>
        <w:rPr>
          <w:w w:val="95"/>
          <w:sz w:val="20"/>
        </w:rPr>
        <w:t>Nature</w:t>
      </w:r>
      <w:r>
        <w:rPr>
          <w:spacing w:val="-30"/>
          <w:w w:val="95"/>
          <w:sz w:val="20"/>
        </w:rPr>
        <w:t> </w:t>
      </w:r>
      <w:r>
        <w:rPr>
          <w:w w:val="95"/>
          <w:sz w:val="20"/>
        </w:rPr>
        <w:t>of</w:t>
      </w:r>
      <w:r>
        <w:rPr>
          <w:spacing w:val="-30"/>
          <w:w w:val="95"/>
          <w:sz w:val="20"/>
        </w:rPr>
        <w:t> </w:t>
      </w:r>
      <w:r>
        <w:rPr>
          <w:w w:val="95"/>
          <w:sz w:val="20"/>
        </w:rPr>
        <w:t>Economic</w:t>
      </w:r>
      <w:r>
        <w:rPr>
          <w:spacing w:val="-30"/>
          <w:w w:val="95"/>
          <w:sz w:val="20"/>
        </w:rPr>
        <w:t> </w:t>
      </w:r>
      <w:r>
        <w:rPr>
          <w:w w:val="95"/>
          <w:sz w:val="20"/>
        </w:rPr>
        <w:t>Regions</w:t>
        <w:tab/>
      </w:r>
      <w:r>
        <w:rPr>
          <w:position w:val="2"/>
          <w:sz w:val="20"/>
        </w:rPr>
        <w:t>1938</w:t>
        <w:tab/>
      </w:r>
      <w:r>
        <w:rPr>
          <w:i/>
          <w:position w:val="2"/>
          <w:sz w:val="20"/>
        </w:rPr>
        <w:t>SEJ</w:t>
      </w:r>
    </w:p>
    <w:p>
      <w:pPr>
        <w:spacing w:after="0"/>
        <w:jc w:val="left"/>
        <w:rPr>
          <w:sz w:val="20"/>
        </w:rPr>
        <w:sectPr>
          <w:type w:val="continuous"/>
          <w:pgSz w:w="12240" w:h="15840"/>
          <w:pgMar w:top="1100" w:bottom="280" w:left="480" w:right="1120"/>
        </w:sectPr>
      </w:pPr>
    </w:p>
    <w:p>
      <w:pPr>
        <w:spacing w:line="240" w:lineRule="exact" w:before="106"/>
        <w:ind w:left="3230" w:right="0" w:firstLine="0"/>
        <w:jc w:val="both"/>
        <w:rPr>
          <w:i/>
          <w:sz w:val="20"/>
        </w:rPr>
      </w:pPr>
      <w:r>
        <w:rPr/>
        <w:pict>
          <v:shape style="position:absolute;margin-left:139.921875pt;margin-top:30.481787pt;width:27.15pt;height:69.1pt;mso-position-horizontal-relative:page;mso-position-vertical-relative:paragraph;z-index:12208" type="#_x0000_t202" filled="false" stroked="false">
            <v:textbox inset="0,0,0,0" style="layout-flow:vertical;mso-layout-flow-alt:bottom-to-top">
              <w:txbxContent>
                <w:p>
                  <w:pPr>
                    <w:spacing w:line="240" w:lineRule="exact" w:before="24"/>
                    <w:ind w:left="151" w:right="-384" w:hanging="132"/>
                    <w:jc w:val="left"/>
                    <w:rPr>
                      <w:i/>
                      <w:sz w:val="20"/>
                    </w:rPr>
                  </w:pPr>
                  <w:r>
                    <w:rPr>
                      <w:i/>
                      <w:w w:val="96"/>
                      <w:sz w:val="20"/>
                    </w:rPr>
                    <w:t>Spati</w:t>
                  </w:r>
                  <w:r>
                    <w:rPr>
                      <w:i/>
                      <w:spacing w:val="-4"/>
                      <w:w w:val="96"/>
                      <w:sz w:val="20"/>
                    </w:rPr>
                    <w:t>a</w:t>
                  </w:r>
                  <w:r>
                    <w:rPr>
                      <w:i/>
                      <w:w w:val="102"/>
                      <w:sz w:val="20"/>
                    </w:rPr>
                    <w:t>l</w:t>
                  </w:r>
                  <w:r>
                    <w:rPr>
                      <w:i/>
                      <w:spacing w:val="-11"/>
                      <w:sz w:val="20"/>
                    </w:rPr>
                    <w:t> </w:t>
                  </w:r>
                  <w:r>
                    <w:rPr>
                      <w:i/>
                      <w:w w:val="81"/>
                      <w:sz w:val="20"/>
                    </w:rPr>
                    <w:t>e</w:t>
                  </w:r>
                  <w:r>
                    <w:rPr>
                      <w:i/>
                      <w:spacing w:val="-3"/>
                      <w:w w:val="81"/>
                      <w:sz w:val="20"/>
                    </w:rPr>
                    <w:t>c</w:t>
                  </w:r>
                  <w:r>
                    <w:rPr>
                      <w:i/>
                      <w:w w:val="94"/>
                      <w:sz w:val="20"/>
                    </w:rPr>
                    <w:t>onom</w:t>
                  </w:r>
                  <w:r>
                    <w:rPr>
                      <w:i/>
                      <w:spacing w:val="-4"/>
                      <w:w w:val="94"/>
                      <w:sz w:val="20"/>
                    </w:rPr>
                    <w:t>i</w:t>
                  </w:r>
                  <w:r>
                    <w:rPr>
                      <w:i/>
                      <w:w w:val="76"/>
                      <w:sz w:val="20"/>
                    </w:rPr>
                    <w:t>cs,</w:t>
                  </w:r>
                  <w:r>
                    <w:rPr>
                      <w:i/>
                      <w:w w:val="76"/>
                      <w:sz w:val="20"/>
                    </w:rPr>
                    <w:t> </w:t>
                  </w:r>
                  <w:r>
                    <w:rPr>
                      <w:i/>
                      <w:w w:val="93"/>
                      <w:sz w:val="20"/>
                    </w:rPr>
                    <w:t>locat</w:t>
                  </w:r>
                  <w:r>
                    <w:rPr>
                      <w:i/>
                      <w:spacing w:val="-4"/>
                      <w:w w:val="93"/>
                      <w:sz w:val="20"/>
                    </w:rPr>
                    <w:t>i</w:t>
                  </w:r>
                  <w:r>
                    <w:rPr>
                      <w:i/>
                      <w:w w:val="90"/>
                      <w:sz w:val="20"/>
                    </w:rPr>
                    <w:t>on</w:t>
                  </w:r>
                  <w:r>
                    <w:rPr>
                      <w:i/>
                      <w:spacing w:val="-11"/>
                      <w:sz w:val="20"/>
                    </w:rPr>
                    <w:t> </w:t>
                  </w:r>
                  <w:r>
                    <w:rPr>
                      <w:i/>
                      <w:spacing w:val="-4"/>
                      <w:w w:val="87"/>
                      <w:sz w:val="20"/>
                    </w:rPr>
                    <w:t>t</w:t>
                  </w:r>
                  <w:r>
                    <w:rPr>
                      <w:i/>
                      <w:w w:val="89"/>
                      <w:sz w:val="20"/>
                    </w:rPr>
                    <w:t>heory</w:t>
                  </w:r>
                </w:p>
              </w:txbxContent>
            </v:textbox>
            <w10:wrap type="none"/>
          </v:shape>
        </w:pict>
      </w:r>
      <w:r>
        <w:rPr>
          <w:i/>
          <w:w w:val="95"/>
          <w:sz w:val="20"/>
        </w:rPr>
        <w:t>Die</w:t>
      </w:r>
      <w:r>
        <w:rPr>
          <w:i/>
          <w:spacing w:val="-25"/>
          <w:w w:val="95"/>
          <w:sz w:val="20"/>
        </w:rPr>
        <w:t> </w:t>
      </w:r>
      <w:r>
        <w:rPr>
          <w:i/>
          <w:spacing w:val="-3"/>
          <w:w w:val="95"/>
          <w:sz w:val="20"/>
        </w:rPr>
        <w:t>räumliche</w:t>
      </w:r>
      <w:r>
        <w:rPr>
          <w:i/>
          <w:spacing w:val="-25"/>
          <w:w w:val="95"/>
          <w:sz w:val="20"/>
        </w:rPr>
        <w:t> </w:t>
      </w:r>
      <w:r>
        <w:rPr>
          <w:i/>
          <w:w w:val="95"/>
          <w:sz w:val="20"/>
        </w:rPr>
        <w:t>Ordnung</w:t>
      </w:r>
      <w:r>
        <w:rPr>
          <w:i/>
          <w:spacing w:val="-25"/>
          <w:w w:val="95"/>
          <w:sz w:val="20"/>
        </w:rPr>
        <w:t> </w:t>
      </w:r>
      <w:r>
        <w:rPr>
          <w:i/>
          <w:w w:val="95"/>
          <w:sz w:val="20"/>
        </w:rPr>
        <w:t>der</w:t>
      </w:r>
      <w:r>
        <w:rPr>
          <w:i/>
          <w:spacing w:val="-25"/>
          <w:w w:val="95"/>
          <w:sz w:val="20"/>
        </w:rPr>
        <w:t> </w:t>
      </w:r>
      <w:r>
        <w:rPr>
          <w:i/>
          <w:w w:val="95"/>
          <w:sz w:val="20"/>
        </w:rPr>
        <w:t>Wirtschaft:</w:t>
      </w:r>
      <w:r>
        <w:rPr>
          <w:i/>
          <w:spacing w:val="-25"/>
          <w:w w:val="95"/>
          <w:sz w:val="20"/>
        </w:rPr>
        <w:t> </w:t>
      </w:r>
      <w:r>
        <w:rPr>
          <w:i/>
          <w:w w:val="95"/>
          <w:sz w:val="20"/>
        </w:rPr>
        <w:t>Eine</w:t>
      </w:r>
      <w:r>
        <w:rPr>
          <w:i/>
          <w:spacing w:val="-25"/>
          <w:w w:val="95"/>
          <w:sz w:val="20"/>
        </w:rPr>
        <w:t> </w:t>
      </w:r>
      <w:r>
        <w:rPr>
          <w:i/>
          <w:w w:val="95"/>
          <w:sz w:val="20"/>
        </w:rPr>
        <w:t>Untersuchung</w:t>
      </w:r>
      <w:r>
        <w:rPr>
          <w:i/>
          <w:spacing w:val="-25"/>
          <w:w w:val="95"/>
          <w:sz w:val="20"/>
        </w:rPr>
        <w:t> </w:t>
      </w:r>
      <w:r>
        <w:rPr>
          <w:i/>
          <w:w w:val="95"/>
          <w:sz w:val="20"/>
        </w:rPr>
        <w:t>über</w:t>
      </w:r>
      <w:r>
        <w:rPr>
          <w:i/>
          <w:w w:val="93"/>
          <w:sz w:val="20"/>
        </w:rPr>
        <w:t> </w:t>
      </w:r>
      <w:r>
        <w:rPr>
          <w:i/>
          <w:w w:val="95"/>
          <w:sz w:val="20"/>
        </w:rPr>
        <w:t>Standort,</w:t>
      </w:r>
      <w:r>
        <w:rPr>
          <w:i/>
          <w:spacing w:val="-22"/>
          <w:w w:val="95"/>
          <w:sz w:val="20"/>
        </w:rPr>
        <w:t> </w:t>
      </w:r>
      <w:r>
        <w:rPr>
          <w:i/>
          <w:w w:val="95"/>
          <w:sz w:val="20"/>
        </w:rPr>
        <w:t>Wirtschaftsgebiete</w:t>
      </w:r>
      <w:r>
        <w:rPr>
          <w:i/>
          <w:spacing w:val="-22"/>
          <w:w w:val="95"/>
          <w:sz w:val="20"/>
        </w:rPr>
        <w:t> </w:t>
      </w:r>
      <w:r>
        <w:rPr>
          <w:i/>
          <w:w w:val="95"/>
          <w:sz w:val="20"/>
        </w:rPr>
        <w:t>und</w:t>
      </w:r>
      <w:r>
        <w:rPr>
          <w:i/>
          <w:spacing w:val="-22"/>
          <w:w w:val="95"/>
          <w:sz w:val="20"/>
        </w:rPr>
        <w:t> </w:t>
      </w:r>
      <w:r>
        <w:rPr>
          <w:i/>
          <w:w w:val="95"/>
          <w:sz w:val="20"/>
        </w:rPr>
        <w:t>internationalen</w:t>
      </w:r>
      <w:r>
        <w:rPr>
          <w:i/>
          <w:spacing w:val="-22"/>
          <w:w w:val="95"/>
          <w:sz w:val="20"/>
        </w:rPr>
        <w:t> </w:t>
      </w:r>
      <w:r>
        <w:rPr>
          <w:i/>
          <w:w w:val="95"/>
          <w:sz w:val="20"/>
        </w:rPr>
        <w:t>Handel</w:t>
      </w:r>
    </w:p>
    <w:p>
      <w:pPr>
        <w:spacing w:line="240" w:lineRule="exact" w:before="118"/>
        <w:ind w:left="3230" w:right="0" w:firstLine="0"/>
        <w:jc w:val="both"/>
        <w:rPr>
          <w:sz w:val="20"/>
        </w:rPr>
      </w:pPr>
      <w:r>
        <w:rPr>
          <w:w w:val="90"/>
          <w:sz w:val="20"/>
        </w:rPr>
        <w:t>Review: Wiedenfeld, Kurt. Die Raumbeziehungen</w:t>
      </w:r>
      <w:r>
        <w:rPr>
          <w:spacing w:val="44"/>
          <w:w w:val="90"/>
          <w:sz w:val="20"/>
        </w:rPr>
        <w:t> </w:t>
      </w:r>
      <w:r>
        <w:rPr>
          <w:w w:val="90"/>
          <w:sz w:val="20"/>
        </w:rPr>
        <w:t>im</w:t>
      </w:r>
      <w:r>
        <w:rPr>
          <w:spacing w:val="17"/>
          <w:w w:val="90"/>
          <w:sz w:val="20"/>
        </w:rPr>
        <w:t> </w:t>
      </w:r>
      <w:r>
        <w:rPr>
          <w:w w:val="90"/>
          <w:sz w:val="20"/>
        </w:rPr>
        <w:t>Wirt-</w:t>
      </w:r>
      <w:r>
        <w:rPr>
          <w:w w:val="86"/>
          <w:sz w:val="20"/>
        </w:rPr>
        <w:t> </w:t>
      </w:r>
      <w:r>
        <w:rPr>
          <w:w w:val="90"/>
          <w:sz w:val="20"/>
        </w:rPr>
        <w:t>schaften</w:t>
      </w:r>
      <w:r>
        <w:rPr>
          <w:spacing w:val="-9"/>
          <w:w w:val="90"/>
          <w:sz w:val="20"/>
        </w:rPr>
        <w:t> </w:t>
      </w:r>
      <w:r>
        <w:rPr>
          <w:w w:val="90"/>
          <w:sz w:val="20"/>
        </w:rPr>
        <w:t>der</w:t>
      </w:r>
      <w:r>
        <w:rPr>
          <w:spacing w:val="-9"/>
          <w:w w:val="90"/>
          <w:sz w:val="20"/>
        </w:rPr>
        <w:t> </w:t>
      </w:r>
      <w:r>
        <w:rPr>
          <w:spacing w:val="-4"/>
          <w:w w:val="90"/>
          <w:sz w:val="20"/>
        </w:rPr>
        <w:t>Welt.</w:t>
      </w:r>
      <w:r>
        <w:rPr>
          <w:spacing w:val="-9"/>
          <w:w w:val="90"/>
          <w:sz w:val="20"/>
        </w:rPr>
        <w:t> </w:t>
      </w:r>
      <w:r>
        <w:rPr>
          <w:w w:val="90"/>
          <w:sz w:val="20"/>
        </w:rPr>
        <w:t>Die</w:t>
      </w:r>
      <w:r>
        <w:rPr>
          <w:spacing w:val="-9"/>
          <w:w w:val="90"/>
          <w:sz w:val="20"/>
        </w:rPr>
        <w:t> </w:t>
      </w:r>
      <w:r>
        <w:rPr>
          <w:w w:val="90"/>
          <w:sz w:val="20"/>
        </w:rPr>
        <w:t>Grundformen</w:t>
      </w:r>
      <w:r>
        <w:rPr>
          <w:spacing w:val="-9"/>
          <w:w w:val="90"/>
          <w:sz w:val="20"/>
        </w:rPr>
        <w:t> </w:t>
      </w:r>
      <w:r>
        <w:rPr>
          <w:w w:val="90"/>
          <w:sz w:val="20"/>
        </w:rPr>
        <w:t>des</w:t>
      </w:r>
      <w:r>
        <w:rPr>
          <w:spacing w:val="-9"/>
          <w:w w:val="90"/>
          <w:sz w:val="20"/>
        </w:rPr>
        <w:t> </w:t>
      </w:r>
      <w:r>
        <w:rPr>
          <w:w w:val="90"/>
          <w:sz w:val="20"/>
        </w:rPr>
        <w:t>Wirtschaftslebens</w:t>
      </w:r>
      <w:r>
        <w:rPr>
          <w:spacing w:val="-9"/>
          <w:w w:val="90"/>
          <w:sz w:val="20"/>
        </w:rPr>
        <w:t> </w:t>
      </w:r>
      <w:r>
        <w:rPr>
          <w:w w:val="90"/>
          <w:sz w:val="20"/>
        </w:rPr>
        <w:t>in </w:t>
      </w:r>
      <w:r>
        <w:rPr>
          <w:w w:val="85"/>
          <w:sz w:val="20"/>
        </w:rPr>
        <w:t>der</w:t>
      </w:r>
      <w:r>
        <w:rPr>
          <w:spacing w:val="-17"/>
          <w:w w:val="85"/>
          <w:sz w:val="20"/>
        </w:rPr>
        <w:t> </w:t>
      </w:r>
      <w:r>
        <w:rPr>
          <w:w w:val="85"/>
          <w:sz w:val="20"/>
        </w:rPr>
        <w:t>Gegenwart</w:t>
      </w:r>
    </w:p>
    <w:p>
      <w:pPr>
        <w:spacing w:line="240" w:lineRule="exact" w:before="118"/>
        <w:ind w:left="3230" w:right="0" w:firstLine="0"/>
        <w:jc w:val="both"/>
        <w:rPr>
          <w:sz w:val="20"/>
        </w:rPr>
      </w:pPr>
      <w:r>
        <w:rPr>
          <w:w w:val="90"/>
          <w:sz w:val="20"/>
        </w:rPr>
        <w:t>Um eine neue Standorttheorie. Eine</w:t>
      </w:r>
      <w:r>
        <w:rPr>
          <w:spacing w:val="-27"/>
          <w:w w:val="90"/>
          <w:sz w:val="20"/>
        </w:rPr>
        <w:t> </w:t>
      </w:r>
      <w:r>
        <w:rPr>
          <w:w w:val="90"/>
          <w:sz w:val="20"/>
        </w:rPr>
        <w:t>Auseinandersetzung</w:t>
      </w:r>
      <w:r>
        <w:rPr>
          <w:spacing w:val="-6"/>
          <w:w w:val="90"/>
          <w:sz w:val="20"/>
        </w:rPr>
        <w:t> </w:t>
      </w:r>
      <w:r>
        <w:rPr>
          <w:w w:val="90"/>
          <w:sz w:val="20"/>
        </w:rPr>
        <w:t>mit</w:t>
      </w:r>
      <w:r>
        <w:rPr>
          <w:w w:val="88"/>
          <w:sz w:val="20"/>
        </w:rPr>
        <w:t> </w:t>
      </w:r>
      <w:r>
        <w:rPr>
          <w:w w:val="95"/>
          <w:sz w:val="20"/>
        </w:rPr>
        <w:t>Ritschl</w:t>
      </w:r>
    </w:p>
    <w:p>
      <w:pPr>
        <w:tabs>
          <w:tab w:pos="1399" w:val="left" w:leader="none"/>
        </w:tabs>
        <w:spacing w:before="187"/>
        <w:ind w:left="159" w:right="0" w:firstLine="0"/>
        <w:jc w:val="left"/>
        <w:rPr>
          <w:sz w:val="20"/>
        </w:rPr>
      </w:pPr>
      <w:r>
        <w:rPr/>
        <w:br w:type="column"/>
      </w:r>
      <w:r>
        <w:rPr>
          <w:w w:val="95"/>
          <w:sz w:val="20"/>
        </w:rPr>
        <w:t>1940;</w:t>
      </w:r>
      <w:r>
        <w:rPr>
          <w:spacing w:val="-24"/>
          <w:w w:val="95"/>
          <w:sz w:val="20"/>
        </w:rPr>
        <w:t> </w:t>
      </w:r>
      <w:r>
        <w:rPr>
          <w:w w:val="95"/>
          <w:sz w:val="20"/>
        </w:rPr>
        <w:t>1944</w:t>
        <w:tab/>
      </w:r>
      <w:r>
        <w:rPr>
          <w:w w:val="90"/>
          <w:sz w:val="20"/>
        </w:rPr>
        <w:t>G</w:t>
      </w:r>
      <w:r>
        <w:rPr>
          <w:spacing w:val="-26"/>
          <w:w w:val="90"/>
          <w:sz w:val="20"/>
        </w:rPr>
        <w:t> </w:t>
      </w:r>
      <w:r>
        <w:rPr>
          <w:w w:val="90"/>
          <w:sz w:val="20"/>
        </w:rPr>
        <w:t>Fischer</w:t>
      </w:r>
    </w:p>
    <w:p>
      <w:pPr>
        <w:pStyle w:val="BodyText"/>
        <w:spacing w:before="1"/>
        <w:rPr>
          <w:sz w:val="33"/>
        </w:rPr>
      </w:pPr>
    </w:p>
    <w:p>
      <w:pPr>
        <w:tabs>
          <w:tab w:pos="1599" w:val="left" w:leader="none"/>
        </w:tabs>
        <w:spacing w:before="0"/>
        <w:ind w:left="591" w:right="0" w:firstLine="0"/>
        <w:jc w:val="left"/>
        <w:rPr>
          <w:i/>
          <w:sz w:val="20"/>
        </w:rPr>
      </w:pPr>
      <w:r>
        <w:rPr>
          <w:sz w:val="20"/>
        </w:rPr>
        <w:t>1940</w:t>
        <w:tab/>
      </w:r>
      <w:r>
        <w:rPr>
          <w:i/>
          <w:spacing w:val="-10"/>
          <w:sz w:val="20"/>
        </w:rPr>
        <w:t>WWA</w:t>
      </w:r>
    </w:p>
    <w:p>
      <w:pPr>
        <w:pStyle w:val="BodyText"/>
        <w:spacing w:before="1"/>
        <w:rPr>
          <w:i/>
          <w:sz w:val="33"/>
        </w:rPr>
      </w:pPr>
    </w:p>
    <w:p>
      <w:pPr>
        <w:tabs>
          <w:tab w:pos="1599" w:val="left" w:leader="none"/>
        </w:tabs>
        <w:spacing w:before="0"/>
        <w:ind w:left="634" w:right="0" w:firstLine="0"/>
        <w:jc w:val="left"/>
        <w:rPr>
          <w:i/>
          <w:sz w:val="20"/>
        </w:rPr>
      </w:pPr>
      <w:r>
        <w:rPr>
          <w:w w:val="95"/>
          <w:sz w:val="20"/>
        </w:rPr>
        <w:t>1941</w:t>
        <w:tab/>
      </w:r>
      <w:r>
        <w:rPr>
          <w:i/>
          <w:spacing w:val="-10"/>
          <w:sz w:val="20"/>
        </w:rPr>
        <w:t>WWA</w:t>
      </w:r>
    </w:p>
    <w:p>
      <w:pPr>
        <w:spacing w:after="0"/>
        <w:jc w:val="left"/>
        <w:rPr>
          <w:sz w:val="20"/>
        </w:rPr>
        <w:sectPr>
          <w:type w:val="continuous"/>
          <w:pgSz w:w="12240" w:h="15840"/>
          <w:pgMar w:top="1100" w:bottom="280" w:left="480" w:right="1120"/>
          <w:cols w:num="2" w:equalWidth="0">
            <w:col w:w="8050" w:space="40"/>
            <w:col w:w="2550"/>
          </w:cols>
        </w:sectPr>
      </w:pPr>
    </w:p>
    <w:p>
      <w:pPr>
        <w:tabs>
          <w:tab w:pos="8693" w:val="left" w:leader="none"/>
          <w:tab w:pos="9683" w:val="left" w:leader="none"/>
        </w:tabs>
        <w:spacing w:line="360" w:lineRule="atLeast" w:before="30"/>
        <w:ind w:left="3230" w:right="421" w:firstLine="0"/>
        <w:jc w:val="left"/>
        <w:rPr>
          <w:sz w:val="20"/>
        </w:rPr>
      </w:pPr>
      <w:r>
        <w:rPr>
          <w:w w:val="90"/>
          <w:sz w:val="20"/>
        </w:rPr>
        <w:t>Die</w:t>
      </w:r>
      <w:r>
        <w:rPr>
          <w:spacing w:val="-21"/>
          <w:w w:val="90"/>
          <w:sz w:val="20"/>
        </w:rPr>
        <w:t> </w:t>
      </w:r>
      <w:r>
        <w:rPr>
          <w:w w:val="90"/>
          <w:sz w:val="20"/>
        </w:rPr>
        <w:t>räumliche</w:t>
      </w:r>
      <w:r>
        <w:rPr>
          <w:spacing w:val="-21"/>
          <w:w w:val="90"/>
          <w:sz w:val="20"/>
        </w:rPr>
        <w:t> </w:t>
      </w:r>
      <w:r>
        <w:rPr>
          <w:w w:val="90"/>
          <w:sz w:val="20"/>
        </w:rPr>
        <w:t>Struktur</w:t>
      </w:r>
      <w:r>
        <w:rPr>
          <w:spacing w:val="-21"/>
          <w:w w:val="90"/>
          <w:sz w:val="20"/>
        </w:rPr>
        <w:t> </w:t>
      </w:r>
      <w:r>
        <w:rPr>
          <w:w w:val="90"/>
          <w:sz w:val="20"/>
        </w:rPr>
        <w:t>der</w:t>
      </w:r>
      <w:r>
        <w:rPr>
          <w:spacing w:val="-21"/>
          <w:w w:val="90"/>
          <w:sz w:val="20"/>
        </w:rPr>
        <w:t> </w:t>
      </w:r>
      <w:r>
        <w:rPr>
          <w:w w:val="90"/>
          <w:sz w:val="20"/>
        </w:rPr>
        <w:t>Marktformen</w:t>
        <w:tab/>
      </w:r>
      <w:r>
        <w:rPr>
          <w:w w:val="95"/>
          <w:position w:val="2"/>
          <w:sz w:val="20"/>
        </w:rPr>
        <w:t>1942</w:t>
        <w:tab/>
      </w:r>
      <w:r>
        <w:rPr>
          <w:spacing w:val="-1"/>
          <w:w w:val="85"/>
          <w:position w:val="2"/>
          <w:sz w:val="20"/>
        </w:rPr>
        <w:t>mimeo </w:t>
      </w:r>
      <w:r>
        <w:rPr>
          <w:w w:val="90"/>
          <w:sz w:val="20"/>
        </w:rPr>
        <w:t>Review:</w:t>
      </w:r>
      <w:r>
        <w:rPr>
          <w:spacing w:val="-12"/>
          <w:w w:val="90"/>
          <w:sz w:val="20"/>
        </w:rPr>
        <w:t> </w:t>
      </w:r>
      <w:r>
        <w:rPr>
          <w:w w:val="90"/>
          <w:sz w:val="20"/>
        </w:rPr>
        <w:t>Hesse,</w:t>
      </w:r>
      <w:r>
        <w:rPr>
          <w:spacing w:val="-12"/>
          <w:w w:val="90"/>
          <w:sz w:val="20"/>
        </w:rPr>
        <w:t> </w:t>
      </w:r>
      <w:r>
        <w:rPr>
          <w:spacing w:val="-3"/>
          <w:w w:val="90"/>
          <w:sz w:val="20"/>
        </w:rPr>
        <w:t>Paul</w:t>
      </w:r>
      <w:r>
        <w:rPr>
          <w:spacing w:val="-12"/>
          <w:w w:val="90"/>
          <w:sz w:val="20"/>
        </w:rPr>
        <w:t> </w:t>
      </w:r>
      <w:r>
        <w:rPr>
          <w:w w:val="90"/>
          <w:sz w:val="20"/>
        </w:rPr>
        <w:t>(Hrsg.).</w:t>
      </w:r>
      <w:r>
        <w:rPr>
          <w:spacing w:val="-12"/>
          <w:w w:val="90"/>
          <w:sz w:val="20"/>
        </w:rPr>
        <w:t> </w:t>
      </w:r>
      <w:r>
        <w:rPr>
          <w:w w:val="90"/>
          <w:sz w:val="20"/>
        </w:rPr>
        <w:t>Landvolk</w:t>
      </w:r>
      <w:r>
        <w:rPr>
          <w:spacing w:val="-12"/>
          <w:w w:val="90"/>
          <w:sz w:val="20"/>
        </w:rPr>
        <w:t> </w:t>
      </w:r>
      <w:r>
        <w:rPr>
          <w:w w:val="90"/>
          <w:sz w:val="20"/>
        </w:rPr>
        <w:t>und</w:t>
      </w:r>
      <w:r>
        <w:rPr>
          <w:spacing w:val="-12"/>
          <w:w w:val="90"/>
          <w:sz w:val="20"/>
        </w:rPr>
        <w:t> </w:t>
      </w:r>
      <w:r>
        <w:rPr>
          <w:w w:val="90"/>
          <w:sz w:val="20"/>
        </w:rPr>
        <w:t>Landwirtschaft</w:t>
      </w:r>
      <w:r>
        <w:rPr>
          <w:spacing w:val="-12"/>
          <w:w w:val="90"/>
          <w:sz w:val="20"/>
        </w:rPr>
        <w:t> </w:t>
      </w:r>
      <w:r>
        <w:rPr>
          <w:w w:val="90"/>
          <w:sz w:val="20"/>
        </w:rPr>
        <w:t>in</w:t>
      </w:r>
    </w:p>
    <w:p>
      <w:pPr>
        <w:spacing w:after="0" w:line="360" w:lineRule="atLeast"/>
        <w:jc w:val="left"/>
        <w:rPr>
          <w:sz w:val="20"/>
        </w:rPr>
        <w:sectPr>
          <w:type w:val="continuous"/>
          <w:pgSz w:w="12240" w:h="15840"/>
          <w:pgMar w:top="1100" w:bottom="280" w:left="480" w:right="1120"/>
        </w:sectPr>
      </w:pPr>
    </w:p>
    <w:p>
      <w:pPr>
        <w:spacing w:line="239" w:lineRule="exact" w:before="0"/>
        <w:ind w:left="3230" w:right="0" w:firstLine="0"/>
        <w:jc w:val="left"/>
        <w:rPr>
          <w:sz w:val="20"/>
        </w:rPr>
      </w:pPr>
      <w:r>
        <w:rPr/>
        <w:pict>
          <v:shape style="position:absolute;margin-left:133.768005pt;margin-top:11.088474pt;width:411.05pt;height:233.55pt;mso-position-horizontal-relative:page;mso-position-vertical-relative:paragraph;z-index:1223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169"/>
                    <w:gridCol w:w="903"/>
                    <w:gridCol w:w="1149"/>
                  </w:tblGrid>
                  <w:tr>
                    <w:trPr>
                      <w:trHeight w:val="928" w:hRule="exact"/>
                    </w:trPr>
                    <w:tc>
                      <w:tcPr>
                        <w:tcW w:w="6169" w:type="dxa"/>
                      </w:tcPr>
                      <w:p>
                        <w:pPr>
                          <w:pStyle w:val="TableParagraph"/>
                          <w:spacing w:line="240" w:lineRule="exact" w:before="4"/>
                          <w:ind w:left="1034" w:right="124"/>
                          <w:rPr>
                            <w:sz w:val="20"/>
                          </w:rPr>
                        </w:pPr>
                        <w:r>
                          <w:rPr>
                            <w:w w:val="85"/>
                            <w:sz w:val="20"/>
                          </w:rPr>
                          <w:t>zur Raumordnung, Erzeugungsschlacht und Wirtschaftsbera- </w:t>
                        </w:r>
                        <w:r>
                          <w:rPr>
                            <w:w w:val="95"/>
                            <w:sz w:val="20"/>
                          </w:rPr>
                          <w:t>tung</w:t>
                        </w:r>
                      </w:p>
                      <w:p>
                        <w:pPr>
                          <w:pStyle w:val="TableParagraph"/>
                          <w:spacing w:line="240" w:lineRule="auto" w:before="121"/>
                          <w:ind w:left="1034"/>
                          <w:rPr>
                            <w:sz w:val="20"/>
                          </w:rPr>
                        </w:pPr>
                        <w:r>
                          <w:rPr>
                            <w:w w:val="85"/>
                            <w:sz w:val="20"/>
                          </w:rPr>
                          <w:t>Wesen und Nutzen wirtschaftlicher  Großräume</w:t>
                        </w:r>
                      </w:p>
                    </w:tc>
                    <w:tc>
                      <w:tcPr>
                        <w:tcW w:w="903" w:type="dxa"/>
                      </w:tcPr>
                      <w:p>
                        <w:pPr>
                          <w:pStyle w:val="TableParagraph"/>
                          <w:spacing w:line="240" w:lineRule="auto"/>
                          <w:ind w:left="0"/>
                          <w:rPr>
                            <w:i/>
                            <w:sz w:val="26"/>
                          </w:rPr>
                        </w:pPr>
                      </w:p>
                      <w:p>
                        <w:pPr>
                          <w:pStyle w:val="TableParagraph"/>
                          <w:spacing w:line="240" w:lineRule="auto" w:before="233"/>
                          <w:ind w:left="0" w:right="235"/>
                          <w:jc w:val="right"/>
                          <w:rPr>
                            <w:sz w:val="20"/>
                          </w:rPr>
                        </w:pPr>
                        <w:r>
                          <w:rPr>
                            <w:w w:val="85"/>
                            <w:sz w:val="20"/>
                          </w:rPr>
                          <w:t>n.d.</w:t>
                        </w:r>
                      </w:p>
                    </w:tc>
                    <w:tc>
                      <w:tcPr>
                        <w:tcW w:w="1149" w:type="dxa"/>
                      </w:tcPr>
                      <w:p>
                        <w:pPr>
                          <w:pStyle w:val="TableParagraph"/>
                          <w:spacing w:line="240" w:lineRule="auto"/>
                          <w:ind w:left="0"/>
                          <w:rPr>
                            <w:i/>
                            <w:sz w:val="26"/>
                          </w:rPr>
                        </w:pPr>
                      </w:p>
                      <w:p>
                        <w:pPr>
                          <w:pStyle w:val="TableParagraph"/>
                          <w:spacing w:line="240" w:lineRule="auto" w:before="233"/>
                          <w:ind w:left="0" w:right="197"/>
                          <w:jc w:val="right"/>
                          <w:rPr>
                            <w:sz w:val="20"/>
                          </w:rPr>
                        </w:pPr>
                        <w:r>
                          <w:rPr>
                            <w:w w:val="85"/>
                            <w:sz w:val="20"/>
                          </w:rPr>
                          <w:t>mimeo</w:t>
                        </w:r>
                      </w:p>
                    </w:tc>
                  </w:tr>
                  <w:tr>
                    <w:trPr>
                      <w:trHeight w:val="377" w:hRule="exact"/>
                    </w:trPr>
                    <w:tc>
                      <w:tcPr>
                        <w:tcW w:w="6169" w:type="dxa"/>
                        <w:tcBorders>
                          <w:bottom w:val="single" w:sz="3" w:space="0" w:color="000000"/>
                        </w:tcBorders>
                      </w:tcPr>
                      <w:p>
                        <w:pPr>
                          <w:pStyle w:val="TableParagraph"/>
                          <w:spacing w:line="240" w:lineRule="auto" w:before="55"/>
                          <w:ind w:left="1034"/>
                          <w:rPr>
                            <w:i/>
                            <w:sz w:val="20"/>
                          </w:rPr>
                        </w:pPr>
                        <w:r>
                          <w:rPr>
                            <w:i/>
                            <w:w w:val="95"/>
                            <w:sz w:val="20"/>
                          </w:rPr>
                          <w:t>The Economics of Location</w:t>
                        </w:r>
                      </w:p>
                    </w:tc>
                    <w:tc>
                      <w:tcPr>
                        <w:tcW w:w="903" w:type="dxa"/>
                        <w:tcBorders>
                          <w:bottom w:val="single" w:sz="3" w:space="0" w:color="000000"/>
                        </w:tcBorders>
                      </w:tcPr>
                      <w:p>
                        <w:pPr>
                          <w:pStyle w:val="TableParagraph"/>
                          <w:spacing w:line="240" w:lineRule="auto" w:before="35"/>
                          <w:ind w:left="0" w:right="235"/>
                          <w:jc w:val="right"/>
                          <w:rPr>
                            <w:sz w:val="20"/>
                          </w:rPr>
                        </w:pPr>
                        <w:r>
                          <w:rPr>
                            <w:w w:val="80"/>
                            <w:sz w:val="20"/>
                          </w:rPr>
                          <w:t>1954</w:t>
                        </w:r>
                      </w:p>
                    </w:tc>
                    <w:tc>
                      <w:tcPr>
                        <w:tcW w:w="1149" w:type="dxa"/>
                        <w:tcBorders>
                          <w:bottom w:val="single" w:sz="3" w:space="0" w:color="000000"/>
                        </w:tcBorders>
                      </w:tcPr>
                      <w:p>
                        <w:pPr>
                          <w:pStyle w:val="TableParagraph"/>
                          <w:spacing w:line="240" w:lineRule="auto" w:before="35"/>
                          <w:ind w:left="0" w:right="197"/>
                          <w:jc w:val="right"/>
                          <w:rPr>
                            <w:sz w:val="20"/>
                          </w:rPr>
                        </w:pPr>
                        <w:r>
                          <w:rPr>
                            <w:w w:val="80"/>
                            <w:sz w:val="20"/>
                          </w:rPr>
                          <w:t>Yale</w:t>
                        </w:r>
                      </w:p>
                    </w:tc>
                  </w:tr>
                  <w:tr>
                    <w:trPr>
                      <w:trHeight w:val="381" w:hRule="exact"/>
                    </w:trPr>
                    <w:tc>
                      <w:tcPr>
                        <w:tcW w:w="6169" w:type="dxa"/>
                        <w:tcBorders>
                          <w:top w:val="single" w:sz="3" w:space="0" w:color="000000"/>
                        </w:tcBorders>
                      </w:tcPr>
                      <w:p>
                        <w:pPr>
                          <w:pStyle w:val="TableParagraph"/>
                          <w:spacing w:line="240" w:lineRule="auto" w:before="53"/>
                          <w:ind w:left="1034"/>
                          <w:rPr>
                            <w:sz w:val="20"/>
                          </w:rPr>
                        </w:pPr>
                        <w:r>
                          <w:rPr>
                            <w:w w:val="85"/>
                            <w:sz w:val="20"/>
                          </w:rPr>
                          <w:t>Geburtenrückgang und Kapitalmarkt</w:t>
                        </w:r>
                      </w:p>
                    </w:tc>
                    <w:tc>
                      <w:tcPr>
                        <w:tcW w:w="903" w:type="dxa"/>
                        <w:tcBorders>
                          <w:top w:val="single" w:sz="3" w:space="0" w:color="000000"/>
                        </w:tcBorders>
                      </w:tcPr>
                      <w:p>
                        <w:pPr>
                          <w:pStyle w:val="TableParagraph"/>
                          <w:spacing w:line="240" w:lineRule="auto" w:before="33"/>
                          <w:ind w:left="0" w:right="235"/>
                          <w:jc w:val="right"/>
                          <w:rPr>
                            <w:sz w:val="20"/>
                          </w:rPr>
                        </w:pPr>
                        <w:r>
                          <w:rPr>
                            <w:w w:val="70"/>
                            <w:sz w:val="20"/>
                          </w:rPr>
                          <w:t>1933</w:t>
                        </w:r>
                      </w:p>
                    </w:tc>
                    <w:tc>
                      <w:tcPr>
                        <w:tcW w:w="1149" w:type="dxa"/>
                        <w:tcBorders>
                          <w:top w:val="single" w:sz="3" w:space="0" w:color="000000"/>
                        </w:tcBorders>
                      </w:tcPr>
                      <w:p>
                        <w:pPr>
                          <w:pStyle w:val="TableParagraph"/>
                          <w:spacing w:line="240" w:lineRule="auto" w:before="33"/>
                          <w:ind w:left="0" w:right="222"/>
                          <w:jc w:val="right"/>
                          <w:rPr>
                            <w:i/>
                            <w:sz w:val="20"/>
                          </w:rPr>
                        </w:pPr>
                        <w:r>
                          <w:rPr>
                            <w:i/>
                            <w:w w:val="95"/>
                            <w:sz w:val="20"/>
                          </w:rPr>
                          <w:t>DV</w:t>
                        </w:r>
                      </w:p>
                    </w:tc>
                  </w:tr>
                  <w:tr>
                    <w:trPr>
                      <w:trHeight w:val="379" w:hRule="exact"/>
                    </w:trPr>
                    <w:tc>
                      <w:tcPr>
                        <w:tcW w:w="6169" w:type="dxa"/>
                      </w:tcPr>
                      <w:p>
                        <w:pPr>
                          <w:pStyle w:val="TableParagraph"/>
                          <w:spacing w:line="240" w:lineRule="auto" w:before="56"/>
                          <w:ind w:left="1034"/>
                          <w:rPr>
                            <w:sz w:val="20"/>
                          </w:rPr>
                        </w:pPr>
                        <w:r>
                          <w:rPr>
                            <w:w w:val="85"/>
                            <w:sz w:val="20"/>
                          </w:rPr>
                          <w:t>Review: Richard Riedl, Aussenhandel und Währungsschutz</w:t>
                        </w:r>
                      </w:p>
                    </w:tc>
                    <w:tc>
                      <w:tcPr>
                        <w:tcW w:w="903" w:type="dxa"/>
                      </w:tcPr>
                      <w:p>
                        <w:pPr>
                          <w:pStyle w:val="TableParagraph"/>
                          <w:spacing w:line="240" w:lineRule="auto" w:before="35"/>
                          <w:ind w:left="0" w:right="235"/>
                          <w:jc w:val="right"/>
                          <w:rPr>
                            <w:sz w:val="20"/>
                          </w:rPr>
                        </w:pPr>
                        <w:r>
                          <w:rPr>
                            <w:w w:val="80"/>
                            <w:sz w:val="20"/>
                          </w:rPr>
                          <w:t>1936</w:t>
                        </w:r>
                      </w:p>
                    </w:tc>
                    <w:tc>
                      <w:tcPr>
                        <w:tcW w:w="1149" w:type="dxa"/>
                      </w:tcPr>
                      <w:p>
                        <w:pPr>
                          <w:pStyle w:val="TableParagraph"/>
                          <w:spacing w:line="240" w:lineRule="auto" w:before="35"/>
                          <w:ind w:left="0" w:right="220"/>
                          <w:jc w:val="right"/>
                          <w:rPr>
                            <w:i/>
                            <w:sz w:val="20"/>
                          </w:rPr>
                        </w:pPr>
                        <w:r>
                          <w:rPr>
                            <w:i/>
                            <w:w w:val="85"/>
                            <w:sz w:val="20"/>
                          </w:rPr>
                          <w:t>SJ</w:t>
                        </w:r>
                      </w:p>
                    </w:tc>
                  </w:tr>
                  <w:tr>
                    <w:trPr>
                      <w:trHeight w:val="379" w:hRule="exact"/>
                    </w:trPr>
                    <w:tc>
                      <w:tcPr>
                        <w:tcW w:w="6169" w:type="dxa"/>
                      </w:tcPr>
                      <w:p>
                        <w:pPr>
                          <w:pStyle w:val="TableParagraph"/>
                          <w:spacing w:line="240" w:lineRule="auto" w:before="56"/>
                          <w:ind w:left="1034"/>
                          <w:rPr>
                            <w:sz w:val="20"/>
                          </w:rPr>
                        </w:pPr>
                        <w:r>
                          <w:rPr>
                            <w:w w:val="85"/>
                            <w:sz w:val="20"/>
                          </w:rPr>
                          <w:t>Die englischen Zwangskredite</w:t>
                        </w:r>
                      </w:p>
                    </w:tc>
                    <w:tc>
                      <w:tcPr>
                        <w:tcW w:w="903" w:type="dxa"/>
                      </w:tcPr>
                      <w:p>
                        <w:pPr>
                          <w:pStyle w:val="TableParagraph"/>
                          <w:spacing w:line="240" w:lineRule="auto" w:before="35"/>
                          <w:ind w:left="0" w:right="235"/>
                          <w:jc w:val="right"/>
                          <w:rPr>
                            <w:sz w:val="20"/>
                          </w:rPr>
                        </w:pPr>
                        <w:r>
                          <w:rPr>
                            <w:w w:val="85"/>
                            <w:sz w:val="20"/>
                          </w:rPr>
                          <w:t>1940</w:t>
                        </w:r>
                      </w:p>
                    </w:tc>
                    <w:tc>
                      <w:tcPr>
                        <w:tcW w:w="1149" w:type="dxa"/>
                      </w:tcPr>
                      <w:p>
                        <w:pPr>
                          <w:pStyle w:val="TableParagraph"/>
                          <w:spacing w:line="240" w:lineRule="auto" w:before="35"/>
                          <w:ind w:left="0" w:right="197"/>
                          <w:jc w:val="right"/>
                          <w:rPr>
                            <w:i/>
                            <w:sz w:val="20"/>
                          </w:rPr>
                        </w:pPr>
                        <w:r>
                          <w:rPr>
                            <w:i/>
                            <w:w w:val="95"/>
                            <w:sz w:val="20"/>
                          </w:rPr>
                          <w:t>Die Bank</w:t>
                        </w:r>
                      </w:p>
                    </w:tc>
                  </w:tr>
                  <w:tr>
                    <w:trPr>
                      <w:trHeight w:val="379" w:hRule="exact"/>
                    </w:trPr>
                    <w:tc>
                      <w:tcPr>
                        <w:tcW w:w="6169" w:type="dxa"/>
                      </w:tcPr>
                      <w:p>
                        <w:pPr>
                          <w:pStyle w:val="TableParagraph"/>
                          <w:spacing w:line="240" w:lineRule="auto" w:before="56"/>
                          <w:ind w:left="1034"/>
                          <w:rPr>
                            <w:sz w:val="20"/>
                          </w:rPr>
                        </w:pPr>
                        <w:r>
                          <w:rPr>
                            <w:w w:val="85"/>
                            <w:sz w:val="20"/>
                          </w:rPr>
                          <w:t>Verrechnung und Goldwährung – Ein Vergleich</w:t>
                        </w:r>
                      </w:p>
                    </w:tc>
                    <w:tc>
                      <w:tcPr>
                        <w:tcW w:w="903" w:type="dxa"/>
                      </w:tcPr>
                      <w:p>
                        <w:pPr>
                          <w:pStyle w:val="TableParagraph"/>
                          <w:spacing w:line="240" w:lineRule="auto" w:before="35"/>
                          <w:ind w:left="0" w:right="235"/>
                          <w:jc w:val="right"/>
                          <w:rPr>
                            <w:sz w:val="20"/>
                          </w:rPr>
                        </w:pPr>
                        <w:r>
                          <w:rPr>
                            <w:w w:val="85"/>
                            <w:sz w:val="20"/>
                          </w:rPr>
                          <w:t>1940</w:t>
                        </w:r>
                      </w:p>
                    </w:tc>
                    <w:tc>
                      <w:tcPr>
                        <w:tcW w:w="1149" w:type="dxa"/>
                      </w:tcPr>
                      <w:p>
                        <w:pPr>
                          <w:pStyle w:val="TableParagraph"/>
                          <w:spacing w:line="240" w:lineRule="auto" w:before="35"/>
                          <w:ind w:left="0" w:right="197"/>
                          <w:jc w:val="right"/>
                          <w:rPr>
                            <w:i/>
                            <w:sz w:val="20"/>
                          </w:rPr>
                        </w:pPr>
                        <w:r>
                          <w:rPr>
                            <w:i/>
                            <w:w w:val="95"/>
                            <w:sz w:val="20"/>
                          </w:rPr>
                          <w:t>Die Bank</w:t>
                        </w:r>
                      </w:p>
                    </w:tc>
                  </w:tr>
                  <w:tr>
                    <w:trPr>
                      <w:trHeight w:val="379" w:hRule="exact"/>
                    </w:trPr>
                    <w:tc>
                      <w:tcPr>
                        <w:tcW w:w="6169" w:type="dxa"/>
                      </w:tcPr>
                      <w:p>
                        <w:pPr>
                          <w:pStyle w:val="TableParagraph"/>
                          <w:spacing w:line="240" w:lineRule="auto" w:before="56"/>
                          <w:ind w:left="1034"/>
                          <w:rPr>
                            <w:sz w:val="20"/>
                          </w:rPr>
                        </w:pPr>
                        <w:r>
                          <w:rPr>
                            <w:w w:val="85"/>
                            <w:sz w:val="20"/>
                          </w:rPr>
                          <w:t>Die Geographie des Zinses</w:t>
                        </w:r>
                      </w:p>
                    </w:tc>
                    <w:tc>
                      <w:tcPr>
                        <w:tcW w:w="903" w:type="dxa"/>
                      </w:tcPr>
                      <w:p>
                        <w:pPr>
                          <w:pStyle w:val="TableParagraph"/>
                          <w:spacing w:line="240" w:lineRule="auto" w:before="35"/>
                          <w:ind w:left="0" w:right="235"/>
                          <w:jc w:val="right"/>
                          <w:rPr>
                            <w:sz w:val="20"/>
                          </w:rPr>
                        </w:pPr>
                        <w:r>
                          <w:rPr>
                            <w:w w:val="85"/>
                            <w:sz w:val="20"/>
                          </w:rPr>
                          <w:t>1940</w:t>
                        </w:r>
                      </w:p>
                    </w:tc>
                    <w:tc>
                      <w:tcPr>
                        <w:tcW w:w="1149" w:type="dxa"/>
                      </w:tcPr>
                      <w:p>
                        <w:pPr>
                          <w:pStyle w:val="TableParagraph"/>
                          <w:spacing w:line="240" w:lineRule="auto" w:before="35"/>
                          <w:ind w:left="0" w:right="197"/>
                          <w:jc w:val="right"/>
                          <w:rPr>
                            <w:i/>
                            <w:sz w:val="20"/>
                          </w:rPr>
                        </w:pPr>
                        <w:r>
                          <w:rPr>
                            <w:i/>
                            <w:w w:val="95"/>
                            <w:sz w:val="20"/>
                          </w:rPr>
                          <w:t>Die Bank</w:t>
                        </w:r>
                      </w:p>
                    </w:tc>
                  </w:tr>
                  <w:tr>
                    <w:trPr>
                      <w:trHeight w:val="379" w:hRule="exact"/>
                    </w:trPr>
                    <w:tc>
                      <w:tcPr>
                        <w:tcW w:w="6169" w:type="dxa"/>
                      </w:tcPr>
                      <w:p>
                        <w:pPr>
                          <w:pStyle w:val="TableParagraph"/>
                          <w:spacing w:line="240" w:lineRule="auto" w:before="55"/>
                          <w:ind w:left="1034"/>
                          <w:rPr>
                            <w:sz w:val="20"/>
                          </w:rPr>
                        </w:pPr>
                        <w:r>
                          <w:rPr>
                            <w:w w:val="85"/>
                            <w:sz w:val="20"/>
                          </w:rPr>
                          <w:t>Zur Beurteilung des west-östlichen Preisgefälles</w:t>
                        </w:r>
                      </w:p>
                    </w:tc>
                    <w:tc>
                      <w:tcPr>
                        <w:tcW w:w="903" w:type="dxa"/>
                      </w:tcPr>
                      <w:p>
                        <w:pPr>
                          <w:pStyle w:val="TableParagraph"/>
                          <w:spacing w:line="240" w:lineRule="auto" w:before="35"/>
                          <w:ind w:left="0" w:right="235"/>
                          <w:jc w:val="right"/>
                          <w:rPr>
                            <w:sz w:val="20"/>
                          </w:rPr>
                        </w:pPr>
                        <w:r>
                          <w:rPr>
                            <w:w w:val="80"/>
                            <w:sz w:val="20"/>
                          </w:rPr>
                          <w:t>1942</w:t>
                        </w:r>
                      </w:p>
                    </w:tc>
                    <w:tc>
                      <w:tcPr>
                        <w:tcW w:w="1149" w:type="dxa"/>
                      </w:tcPr>
                      <w:p>
                        <w:pPr>
                          <w:pStyle w:val="TableParagraph"/>
                          <w:spacing w:line="240" w:lineRule="auto" w:before="35"/>
                          <w:ind w:left="0" w:right="197"/>
                          <w:jc w:val="right"/>
                          <w:rPr>
                            <w:sz w:val="20"/>
                          </w:rPr>
                        </w:pPr>
                        <w:r>
                          <w:rPr>
                            <w:w w:val="85"/>
                            <w:sz w:val="20"/>
                          </w:rPr>
                          <w:t>mimeo</w:t>
                        </w:r>
                      </w:p>
                    </w:tc>
                  </w:tr>
                  <w:tr>
                    <w:trPr>
                      <w:trHeight w:val="379" w:hRule="exact"/>
                    </w:trPr>
                    <w:tc>
                      <w:tcPr>
                        <w:tcW w:w="6169" w:type="dxa"/>
                      </w:tcPr>
                      <w:p>
                        <w:pPr>
                          <w:pStyle w:val="TableParagraph"/>
                          <w:spacing w:line="240" w:lineRule="auto" w:before="55"/>
                          <w:ind w:left="1034"/>
                          <w:rPr>
                            <w:sz w:val="20"/>
                          </w:rPr>
                        </w:pPr>
                        <w:r>
                          <w:rPr>
                            <w:w w:val="85"/>
                            <w:sz w:val="20"/>
                          </w:rPr>
                          <w:t>Bemerkungen zum Währungsplan vom Keynes</w:t>
                        </w:r>
                      </w:p>
                    </w:tc>
                    <w:tc>
                      <w:tcPr>
                        <w:tcW w:w="903" w:type="dxa"/>
                      </w:tcPr>
                      <w:p>
                        <w:pPr>
                          <w:pStyle w:val="TableParagraph"/>
                          <w:spacing w:line="240" w:lineRule="auto" w:before="35"/>
                          <w:ind w:left="0" w:right="235"/>
                          <w:jc w:val="right"/>
                          <w:rPr>
                            <w:sz w:val="20"/>
                          </w:rPr>
                        </w:pPr>
                        <w:r>
                          <w:rPr>
                            <w:w w:val="80"/>
                            <w:sz w:val="20"/>
                          </w:rPr>
                          <w:t>1943</w:t>
                        </w:r>
                      </w:p>
                    </w:tc>
                    <w:tc>
                      <w:tcPr>
                        <w:tcW w:w="1149" w:type="dxa"/>
                      </w:tcPr>
                      <w:p>
                        <w:pPr>
                          <w:pStyle w:val="TableParagraph"/>
                          <w:spacing w:line="240" w:lineRule="auto" w:before="35"/>
                          <w:ind w:left="0" w:right="197"/>
                          <w:jc w:val="right"/>
                          <w:rPr>
                            <w:sz w:val="20"/>
                          </w:rPr>
                        </w:pPr>
                        <w:r>
                          <w:rPr>
                            <w:w w:val="85"/>
                            <w:sz w:val="20"/>
                          </w:rPr>
                          <w:t>mimeo</w:t>
                        </w:r>
                      </w:p>
                    </w:tc>
                  </w:tr>
                  <w:tr>
                    <w:trPr>
                      <w:trHeight w:val="379" w:hRule="exact"/>
                    </w:trPr>
                    <w:tc>
                      <w:tcPr>
                        <w:tcW w:w="6169" w:type="dxa"/>
                      </w:tcPr>
                      <w:p>
                        <w:pPr>
                          <w:pStyle w:val="TableParagraph"/>
                          <w:spacing w:line="240" w:lineRule="auto" w:before="55"/>
                          <w:ind w:left="1034"/>
                          <w:rPr>
                            <w:sz w:val="20"/>
                          </w:rPr>
                        </w:pPr>
                        <w:r>
                          <w:rPr>
                            <w:w w:val="85"/>
                            <w:sz w:val="20"/>
                          </w:rPr>
                          <w:t>Geographie der Preise</w:t>
                        </w:r>
                      </w:p>
                    </w:tc>
                    <w:tc>
                      <w:tcPr>
                        <w:tcW w:w="903" w:type="dxa"/>
                      </w:tcPr>
                      <w:p>
                        <w:pPr>
                          <w:pStyle w:val="TableParagraph"/>
                          <w:spacing w:line="240" w:lineRule="auto" w:before="35"/>
                          <w:ind w:left="0" w:right="235"/>
                          <w:jc w:val="right"/>
                          <w:rPr>
                            <w:sz w:val="20"/>
                          </w:rPr>
                        </w:pPr>
                        <w:r>
                          <w:rPr>
                            <w:w w:val="85"/>
                            <w:sz w:val="20"/>
                          </w:rPr>
                          <w:t>1944</w:t>
                        </w:r>
                      </w:p>
                    </w:tc>
                    <w:tc>
                      <w:tcPr>
                        <w:tcW w:w="1149" w:type="dxa"/>
                      </w:tcPr>
                      <w:p>
                        <w:pPr>
                          <w:pStyle w:val="TableParagraph"/>
                          <w:spacing w:line="240" w:lineRule="auto" w:before="35"/>
                          <w:ind w:left="0" w:right="197"/>
                          <w:jc w:val="right"/>
                          <w:rPr>
                            <w:sz w:val="20"/>
                          </w:rPr>
                        </w:pPr>
                        <w:r>
                          <w:rPr>
                            <w:w w:val="85"/>
                            <w:sz w:val="20"/>
                          </w:rPr>
                          <w:t>mimeo</w:t>
                        </w:r>
                      </w:p>
                    </w:tc>
                  </w:tr>
                  <w:tr>
                    <w:trPr>
                      <w:trHeight w:val="330" w:hRule="exact"/>
                    </w:trPr>
                    <w:tc>
                      <w:tcPr>
                        <w:tcW w:w="6169" w:type="dxa"/>
                      </w:tcPr>
                      <w:p>
                        <w:pPr>
                          <w:pStyle w:val="TableParagraph"/>
                          <w:spacing w:line="240" w:lineRule="auto" w:before="56"/>
                          <w:ind w:left="1034"/>
                          <w:rPr>
                            <w:sz w:val="20"/>
                          </w:rPr>
                        </w:pPr>
                        <w:r>
                          <w:rPr>
                            <w:w w:val="90"/>
                            <w:sz w:val="20"/>
                          </w:rPr>
                          <w:t>Theorie der Währung: Ein Fragment</w:t>
                        </w:r>
                      </w:p>
                    </w:tc>
                    <w:tc>
                      <w:tcPr>
                        <w:tcW w:w="903" w:type="dxa"/>
                      </w:tcPr>
                      <w:p>
                        <w:pPr>
                          <w:pStyle w:val="TableParagraph"/>
                          <w:spacing w:line="240" w:lineRule="auto" w:before="35"/>
                          <w:ind w:left="0" w:right="235"/>
                          <w:jc w:val="right"/>
                          <w:rPr>
                            <w:sz w:val="20"/>
                          </w:rPr>
                        </w:pPr>
                        <w:r>
                          <w:rPr>
                            <w:w w:val="85"/>
                            <w:sz w:val="20"/>
                          </w:rPr>
                          <w:t>1949</w:t>
                        </w:r>
                      </w:p>
                    </w:tc>
                    <w:tc>
                      <w:tcPr>
                        <w:tcW w:w="1149" w:type="dxa"/>
                      </w:tcPr>
                      <w:p>
                        <w:pPr>
                          <w:pStyle w:val="TableParagraph"/>
                          <w:spacing w:line="240" w:lineRule="auto" w:before="35"/>
                          <w:ind w:left="0" w:right="197"/>
                          <w:jc w:val="right"/>
                          <w:rPr>
                            <w:i/>
                            <w:sz w:val="20"/>
                          </w:rPr>
                        </w:pPr>
                        <w:r>
                          <w:rPr>
                            <w:i/>
                            <w:w w:val="105"/>
                            <w:sz w:val="20"/>
                          </w:rPr>
                          <w:t>WWA</w:t>
                        </w:r>
                      </w:p>
                    </w:tc>
                  </w:tr>
                </w:tbl>
                <w:p>
                  <w:pPr>
                    <w:pStyle w:val="BodyText"/>
                  </w:pPr>
                </w:p>
              </w:txbxContent>
            </v:textbox>
            <w10:wrap type="none"/>
          </v:shape>
        </w:pict>
      </w:r>
      <w:r>
        <w:rPr>
          <w:w w:val="85"/>
          <w:sz w:val="20"/>
        </w:rPr>
        <w:t>den  Gemeinden  von  Württemberg-Hohenzollern. Grundlagen</w:t>
      </w:r>
    </w:p>
    <w:p>
      <w:pPr>
        <w:tabs>
          <w:tab w:pos="1599" w:val="left" w:leader="none"/>
        </w:tabs>
        <w:spacing w:before="68"/>
        <w:ind w:left="620" w:right="0" w:firstLine="0"/>
        <w:jc w:val="left"/>
        <w:rPr>
          <w:i/>
          <w:sz w:val="20"/>
        </w:rPr>
      </w:pPr>
      <w:r>
        <w:rPr/>
        <w:br w:type="column"/>
      </w:r>
      <w:r>
        <w:rPr>
          <w:sz w:val="20"/>
        </w:rPr>
        <w:t>1945</w:t>
        <w:tab/>
      </w:r>
      <w:r>
        <w:rPr>
          <w:i/>
          <w:spacing w:val="-10"/>
          <w:sz w:val="20"/>
        </w:rPr>
        <w:t>WWA</w:t>
      </w:r>
    </w:p>
    <w:p>
      <w:pPr>
        <w:spacing w:after="0"/>
        <w:jc w:val="left"/>
        <w:rPr>
          <w:sz w:val="20"/>
        </w:rPr>
        <w:sectPr>
          <w:type w:val="continuous"/>
          <w:pgSz w:w="12240" w:h="15840"/>
          <w:pgMar w:top="1100" w:bottom="280" w:left="480" w:right="1120"/>
          <w:cols w:num="2" w:equalWidth="0">
            <w:col w:w="8050" w:space="40"/>
            <w:col w:w="2550"/>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22"/>
        </w:rPr>
      </w:pPr>
    </w:p>
    <w:p>
      <w:pPr>
        <w:spacing w:before="85"/>
        <w:ind w:left="0" w:right="421" w:firstLine="0"/>
        <w:jc w:val="right"/>
        <w:rPr>
          <w:i/>
          <w:sz w:val="21"/>
        </w:rPr>
      </w:pPr>
      <w:r>
        <w:rPr/>
        <w:pict>
          <v:shape style="position:absolute;margin-left:139.920883pt;margin-top:-128.326843pt;width:27.15pt;height:55.9pt;mso-position-horizontal-relative:page;mso-position-vertical-relative:paragraph;z-index:12184" type="#_x0000_t202" filled="false" stroked="false">
            <v:textbox inset="0,0,0,0" style="layout-flow:vertical;mso-layout-flow-alt:bottom-to-top">
              <w:txbxContent>
                <w:p>
                  <w:pPr>
                    <w:spacing w:line="240" w:lineRule="exact" w:before="24"/>
                    <w:ind w:left="20" w:right="-116" w:firstLine="0"/>
                    <w:jc w:val="left"/>
                    <w:rPr>
                      <w:i/>
                      <w:sz w:val="20"/>
                    </w:rPr>
                  </w:pPr>
                  <w:r>
                    <w:rPr>
                      <w:i/>
                      <w:w w:val="92"/>
                      <w:sz w:val="20"/>
                    </w:rPr>
                    <w:t>Money,</w:t>
                  </w:r>
                  <w:r>
                    <w:rPr>
                      <w:i/>
                      <w:spacing w:val="-11"/>
                      <w:sz w:val="20"/>
                    </w:rPr>
                    <w:t> </w:t>
                  </w:r>
                  <w:r>
                    <w:rPr>
                      <w:i/>
                      <w:w w:val="91"/>
                      <w:sz w:val="20"/>
                    </w:rPr>
                    <w:t>credit,</w:t>
                  </w:r>
                  <w:r>
                    <w:rPr>
                      <w:i/>
                      <w:w w:val="91"/>
                      <w:sz w:val="20"/>
                    </w:rPr>
                    <w:t> </w:t>
                  </w:r>
                  <w:r>
                    <w:rPr>
                      <w:i/>
                      <w:spacing w:val="-4"/>
                      <w:w w:val="110"/>
                      <w:sz w:val="20"/>
                    </w:rPr>
                    <w:t>a</w:t>
                  </w:r>
                  <w:r>
                    <w:rPr>
                      <w:i/>
                      <w:w w:val="98"/>
                      <w:sz w:val="20"/>
                    </w:rPr>
                    <w:t>nd</w:t>
                  </w:r>
                  <w:r>
                    <w:rPr>
                      <w:i/>
                      <w:spacing w:val="-11"/>
                      <w:sz w:val="20"/>
                    </w:rPr>
                    <w:t> </w:t>
                  </w:r>
                  <w:r>
                    <w:rPr>
                      <w:i/>
                      <w:w w:val="103"/>
                      <w:sz w:val="20"/>
                    </w:rPr>
                    <w:t>b</w:t>
                  </w:r>
                  <w:r>
                    <w:rPr>
                      <w:i/>
                      <w:spacing w:val="-4"/>
                      <w:w w:val="103"/>
                      <w:sz w:val="20"/>
                    </w:rPr>
                    <w:t>a</w:t>
                  </w:r>
                  <w:r>
                    <w:rPr>
                      <w:i/>
                      <w:spacing w:val="-4"/>
                      <w:w w:val="94"/>
                      <w:sz w:val="20"/>
                    </w:rPr>
                    <w:t>n</w:t>
                  </w:r>
                  <w:r>
                    <w:rPr>
                      <w:i/>
                      <w:w w:val="103"/>
                      <w:sz w:val="20"/>
                    </w:rPr>
                    <w:t>k</w:t>
                  </w:r>
                  <w:r>
                    <w:rPr>
                      <w:i/>
                      <w:spacing w:val="-3"/>
                      <w:w w:val="103"/>
                      <w:sz w:val="20"/>
                    </w:rPr>
                    <w:t>i</w:t>
                  </w:r>
                  <w:r>
                    <w:rPr>
                      <w:i/>
                      <w:w w:val="88"/>
                      <w:sz w:val="20"/>
                    </w:rPr>
                    <w:t>ng</w:t>
                  </w:r>
                </w:p>
              </w:txbxContent>
            </v:textbox>
            <w10:wrap type="none"/>
          </v:shape>
        </w:pict>
      </w:r>
      <w:r>
        <w:rPr>
          <w:i/>
          <w:w w:val="95"/>
          <w:sz w:val="21"/>
        </w:rPr>
        <w:t>continued on the next page</w:t>
      </w:r>
    </w:p>
    <w:p>
      <w:pPr>
        <w:spacing w:after="0"/>
        <w:jc w:val="right"/>
        <w:rPr>
          <w:sz w:val="21"/>
        </w:rPr>
        <w:sectPr>
          <w:type w:val="continuous"/>
          <w:pgSz w:w="12240" w:h="15840"/>
          <w:pgMar w:top="1100" w:bottom="280" w:left="480" w:right="1120"/>
        </w:sectPr>
      </w:pPr>
    </w:p>
    <w:p>
      <w:pPr>
        <w:pStyle w:val="BodyText"/>
        <w:spacing w:before="2"/>
        <w:rPr>
          <w:i/>
          <w:sz w:val="15"/>
        </w:rPr>
      </w:pPr>
    </w:p>
    <w:p>
      <w:pPr>
        <w:pStyle w:val="BodyText"/>
        <w:tabs>
          <w:tab w:pos="9981" w:val="right" w:leader="none"/>
        </w:tabs>
        <w:spacing w:before="84"/>
        <w:ind w:left="118"/>
      </w:pPr>
      <w:r>
        <w:rPr/>
        <w:t>SCHRIFTENVERZEICHNIS </w:t>
      </w:r>
      <w:r>
        <w:rPr>
          <w:spacing w:val="-3"/>
        </w:rPr>
        <w:t>VON</w:t>
      </w:r>
      <w:r>
        <w:rPr>
          <w:spacing w:val="-36"/>
        </w:rPr>
        <w:t> </w:t>
      </w:r>
      <w:r>
        <w:rPr/>
        <w:t>LÖSCHS</w:t>
      </w:r>
      <w:r>
        <w:rPr>
          <w:spacing w:val="-18"/>
        </w:rPr>
        <w:t> </w:t>
      </w:r>
      <w:r>
        <w:rPr/>
        <w:t>HAUPTWERKEN</w:t>
      </w:r>
      <w:r>
        <w:rPr>
          <w:rFonts w:ascii="Times New Roman" w:hAnsi="Times New Roman"/>
        </w:rPr>
        <w:tab/>
      </w:r>
      <w:r>
        <w:rPr/>
        <w:t>365</w:t>
      </w:r>
    </w:p>
    <w:p>
      <w:pPr>
        <w:spacing w:after="0"/>
        <w:sectPr>
          <w:pgSz w:w="12240" w:h="15840"/>
          <w:pgMar w:top="1500" w:bottom="280" w:left="1660" w:right="48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19"/>
        </w:rPr>
      </w:pPr>
    </w:p>
    <w:p>
      <w:pPr>
        <w:spacing w:line="240" w:lineRule="exact" w:before="0"/>
        <w:ind w:left="1153" w:right="0" w:firstLine="0"/>
        <w:jc w:val="both"/>
        <w:rPr>
          <w:sz w:val="20"/>
        </w:rPr>
      </w:pPr>
      <w:r>
        <w:rPr/>
        <w:pict>
          <v:shape style="position:absolute;margin-left:94.705879pt;margin-top:-15.974525pt;width:15.2pt;height:23.7pt;mso-position-horizontal-relative:page;mso-position-vertical-relative:paragraph;z-index:12280" type="#_x0000_t202" filled="false" stroked="false">
            <v:textbox inset="0,0,0,0" style="layout-flow:vertical;mso-layout-flow-alt:bottom-to-top">
              <w:txbxContent>
                <w:p>
                  <w:pPr>
                    <w:spacing w:before="6"/>
                    <w:ind w:left="20" w:right="0" w:firstLine="0"/>
                    <w:jc w:val="left"/>
                    <w:rPr>
                      <w:i/>
                      <w:sz w:val="20"/>
                    </w:rPr>
                  </w:pPr>
                  <w:r>
                    <w:rPr>
                      <w:i/>
                      <w:spacing w:val="-28"/>
                      <w:w w:val="103"/>
                      <w:sz w:val="20"/>
                    </w:rPr>
                    <w:t>V</w:t>
                  </w:r>
                  <w:r>
                    <w:rPr>
                      <w:i/>
                      <w:spacing w:val="-4"/>
                      <w:w w:val="110"/>
                      <w:sz w:val="20"/>
                    </w:rPr>
                    <w:t>a</w:t>
                  </w:r>
                  <w:r>
                    <w:rPr>
                      <w:i/>
                      <w:w w:val="104"/>
                      <w:sz w:val="20"/>
                    </w:rPr>
                    <w:t>ria</w:t>
                  </w:r>
                </w:p>
              </w:txbxContent>
            </v:textbox>
            <w10:wrap type="none"/>
          </v:shape>
        </w:pict>
      </w:r>
      <w:r>
        <w:rPr/>
        <w:pict>
          <v:shape style="position:absolute;margin-left:88.935997pt;margin-top:-130.255112pt;width:411.05pt;height:131.15pt;mso-position-horizontal-relative:page;mso-position-vertical-relative:paragraph;z-index:1230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85"/>
                    <w:gridCol w:w="5186"/>
                    <w:gridCol w:w="863"/>
                    <w:gridCol w:w="1187"/>
                  </w:tblGrid>
                  <w:tr>
                    <w:trPr>
                      <w:trHeight w:val="333" w:hRule="exact"/>
                    </w:trPr>
                    <w:tc>
                      <w:tcPr>
                        <w:tcW w:w="985" w:type="dxa"/>
                        <w:tcBorders>
                          <w:bottom w:val="single" w:sz="6" w:space="0" w:color="000000"/>
                        </w:tcBorders>
                      </w:tcPr>
                      <w:p>
                        <w:pPr>
                          <w:pStyle w:val="TableParagraph"/>
                          <w:spacing w:line="256" w:lineRule="exact"/>
                          <w:ind w:left="199"/>
                          <w:rPr>
                            <w:i/>
                            <w:sz w:val="20"/>
                          </w:rPr>
                        </w:pPr>
                        <w:r>
                          <w:rPr>
                            <w:i/>
                            <w:sz w:val="20"/>
                          </w:rPr>
                          <w:t>Field</w:t>
                        </w:r>
                      </w:p>
                    </w:tc>
                    <w:tc>
                      <w:tcPr>
                        <w:tcW w:w="5186" w:type="dxa"/>
                        <w:tcBorders>
                          <w:bottom w:val="single" w:sz="6" w:space="0" w:color="000000"/>
                        </w:tcBorders>
                      </w:tcPr>
                      <w:p>
                        <w:pPr>
                          <w:pStyle w:val="TableParagraph"/>
                          <w:spacing w:line="240" w:lineRule="auto" w:before="7"/>
                          <w:ind w:left="50"/>
                          <w:rPr>
                            <w:i/>
                            <w:sz w:val="20"/>
                          </w:rPr>
                        </w:pPr>
                        <w:r>
                          <w:rPr>
                            <w:i/>
                            <w:sz w:val="20"/>
                          </w:rPr>
                          <w:t>Publication</w:t>
                        </w:r>
                      </w:p>
                    </w:tc>
                    <w:tc>
                      <w:tcPr>
                        <w:tcW w:w="863" w:type="dxa"/>
                        <w:tcBorders>
                          <w:bottom w:val="single" w:sz="6" w:space="0" w:color="000000"/>
                        </w:tcBorders>
                      </w:tcPr>
                      <w:p>
                        <w:pPr>
                          <w:pStyle w:val="TableParagraph"/>
                          <w:spacing w:line="256" w:lineRule="exact"/>
                          <w:ind w:left="0" w:right="205"/>
                          <w:jc w:val="right"/>
                          <w:rPr>
                            <w:i/>
                            <w:sz w:val="20"/>
                          </w:rPr>
                        </w:pPr>
                        <w:r>
                          <w:rPr>
                            <w:i/>
                            <w:w w:val="95"/>
                            <w:sz w:val="20"/>
                          </w:rPr>
                          <w:t>Year</w:t>
                        </w:r>
                      </w:p>
                    </w:tc>
                    <w:tc>
                      <w:tcPr>
                        <w:tcW w:w="1187" w:type="dxa"/>
                        <w:tcBorders>
                          <w:bottom w:val="single" w:sz="6" w:space="0" w:color="000000"/>
                        </w:tcBorders>
                      </w:tcPr>
                      <w:p>
                        <w:pPr>
                          <w:pStyle w:val="TableParagraph"/>
                          <w:spacing w:line="256" w:lineRule="exact"/>
                          <w:ind w:left="0" w:right="204"/>
                          <w:jc w:val="right"/>
                          <w:rPr>
                            <w:i/>
                            <w:sz w:val="20"/>
                          </w:rPr>
                        </w:pPr>
                        <w:r>
                          <w:rPr>
                            <w:i/>
                            <w:w w:val="90"/>
                            <w:sz w:val="20"/>
                          </w:rPr>
                          <w:t>Outlet</w:t>
                        </w:r>
                      </w:p>
                    </w:tc>
                  </w:tr>
                  <w:tr>
                    <w:trPr>
                      <w:trHeight w:val="385" w:hRule="exact"/>
                    </w:trPr>
                    <w:tc>
                      <w:tcPr>
                        <w:tcW w:w="985" w:type="dxa"/>
                        <w:tcBorders>
                          <w:top w:val="single" w:sz="6" w:space="0" w:color="000000"/>
                        </w:tcBorders>
                      </w:tcPr>
                      <w:p>
                        <w:pPr/>
                      </w:p>
                    </w:tc>
                    <w:tc>
                      <w:tcPr>
                        <w:tcW w:w="5186" w:type="dxa"/>
                        <w:tcBorders>
                          <w:top w:val="single" w:sz="6" w:space="0" w:color="000000"/>
                        </w:tcBorders>
                      </w:tcPr>
                      <w:p>
                        <w:pPr>
                          <w:pStyle w:val="TableParagraph"/>
                          <w:spacing w:line="240" w:lineRule="auto" w:before="53"/>
                          <w:ind w:left="50"/>
                          <w:rPr>
                            <w:sz w:val="20"/>
                          </w:rPr>
                        </w:pPr>
                        <w:r>
                          <w:rPr>
                            <w:w w:val="90"/>
                            <w:sz w:val="20"/>
                          </w:rPr>
                          <w:t>Ein Vergleich der Ahnen Goethes und Adolf Hitlers</w:t>
                        </w:r>
                      </w:p>
                    </w:tc>
                    <w:tc>
                      <w:tcPr>
                        <w:tcW w:w="863" w:type="dxa"/>
                        <w:tcBorders>
                          <w:top w:val="single" w:sz="6" w:space="0" w:color="000000"/>
                        </w:tcBorders>
                      </w:tcPr>
                      <w:p>
                        <w:pPr>
                          <w:pStyle w:val="TableParagraph"/>
                          <w:spacing w:line="240" w:lineRule="auto" w:before="33"/>
                          <w:ind w:left="0" w:right="197"/>
                          <w:jc w:val="right"/>
                          <w:rPr>
                            <w:sz w:val="20"/>
                          </w:rPr>
                        </w:pPr>
                        <w:r>
                          <w:rPr>
                            <w:w w:val="75"/>
                            <w:sz w:val="20"/>
                          </w:rPr>
                          <w:t>1937</w:t>
                        </w:r>
                      </w:p>
                    </w:tc>
                    <w:tc>
                      <w:tcPr>
                        <w:tcW w:w="1187" w:type="dxa"/>
                        <w:tcBorders>
                          <w:top w:val="single" w:sz="6" w:space="0" w:color="000000"/>
                        </w:tcBorders>
                      </w:tcPr>
                      <w:p>
                        <w:pPr>
                          <w:pStyle w:val="TableParagraph"/>
                          <w:spacing w:line="240" w:lineRule="auto" w:before="33"/>
                          <w:ind w:left="0" w:right="208"/>
                          <w:jc w:val="right"/>
                          <w:rPr>
                            <w:i/>
                            <w:sz w:val="20"/>
                          </w:rPr>
                        </w:pPr>
                        <w:r>
                          <w:rPr>
                            <w:i/>
                            <w:sz w:val="20"/>
                          </w:rPr>
                          <w:t>WS</w:t>
                        </w:r>
                      </w:p>
                    </w:tc>
                  </w:tr>
                  <w:tr>
                    <w:trPr>
                      <w:trHeight w:val="330" w:hRule="exact"/>
                    </w:trPr>
                    <w:tc>
                      <w:tcPr>
                        <w:tcW w:w="985" w:type="dxa"/>
                      </w:tcPr>
                      <w:p>
                        <w:pPr/>
                      </w:p>
                    </w:tc>
                    <w:tc>
                      <w:tcPr>
                        <w:tcW w:w="5186" w:type="dxa"/>
                      </w:tcPr>
                      <w:p>
                        <w:pPr>
                          <w:pStyle w:val="TableParagraph"/>
                          <w:spacing w:line="240" w:lineRule="auto" w:before="56"/>
                          <w:ind w:left="50"/>
                          <w:rPr>
                            <w:sz w:val="20"/>
                          </w:rPr>
                        </w:pPr>
                        <w:r>
                          <w:rPr>
                            <w:w w:val="85"/>
                            <w:sz w:val="20"/>
                          </w:rPr>
                          <w:t>Wie liest man eine Ahnentafel?</w:t>
                        </w:r>
                      </w:p>
                    </w:tc>
                    <w:tc>
                      <w:tcPr>
                        <w:tcW w:w="863" w:type="dxa"/>
                      </w:tcPr>
                      <w:p>
                        <w:pPr>
                          <w:pStyle w:val="TableParagraph"/>
                          <w:spacing w:line="240" w:lineRule="auto" w:before="35"/>
                          <w:ind w:left="0" w:right="197"/>
                          <w:jc w:val="right"/>
                          <w:rPr>
                            <w:sz w:val="20"/>
                          </w:rPr>
                        </w:pPr>
                        <w:r>
                          <w:rPr>
                            <w:w w:val="75"/>
                            <w:sz w:val="20"/>
                          </w:rPr>
                          <w:t>1937</w:t>
                        </w:r>
                      </w:p>
                    </w:tc>
                    <w:tc>
                      <w:tcPr>
                        <w:tcW w:w="1187" w:type="dxa"/>
                      </w:tcPr>
                      <w:p>
                        <w:pPr>
                          <w:pStyle w:val="TableParagraph"/>
                          <w:spacing w:line="240" w:lineRule="auto" w:before="35"/>
                          <w:ind w:left="0" w:right="208"/>
                          <w:jc w:val="right"/>
                          <w:rPr>
                            <w:i/>
                            <w:sz w:val="20"/>
                          </w:rPr>
                        </w:pPr>
                        <w:r>
                          <w:rPr>
                            <w:i/>
                            <w:sz w:val="20"/>
                          </w:rPr>
                          <w:t>WS</w:t>
                        </w:r>
                      </w:p>
                    </w:tc>
                  </w:tr>
                  <w:tr>
                    <w:trPr>
                      <w:trHeight w:val="337" w:hRule="exact"/>
                    </w:trPr>
                    <w:tc>
                      <w:tcPr>
                        <w:tcW w:w="8221" w:type="dxa"/>
                        <w:gridSpan w:val="4"/>
                      </w:tcPr>
                      <w:p>
                        <w:pPr>
                          <w:pStyle w:val="TableParagraph"/>
                          <w:spacing w:line="240" w:lineRule="auto" w:before="84"/>
                          <w:ind w:left="1034"/>
                          <w:rPr>
                            <w:sz w:val="20"/>
                          </w:rPr>
                        </w:pPr>
                        <w:r>
                          <w:rPr>
                            <w:w w:val="90"/>
                            <w:sz w:val="20"/>
                          </w:rPr>
                          <w:t>Review: Wilbrandt, Robert. Vom Leben der Wirtschaft. 1. Teil:</w:t>
                        </w:r>
                      </w:p>
                    </w:tc>
                  </w:tr>
                  <w:tr>
                    <w:trPr>
                      <w:trHeight w:val="249" w:hRule="exact"/>
                    </w:trPr>
                    <w:tc>
                      <w:tcPr>
                        <w:tcW w:w="6171" w:type="dxa"/>
                        <w:gridSpan w:val="2"/>
                      </w:tcPr>
                      <w:p>
                        <w:pPr>
                          <w:pStyle w:val="TableParagraph"/>
                          <w:spacing w:line="256" w:lineRule="exact"/>
                          <w:ind w:left="1034"/>
                          <w:rPr>
                            <w:sz w:val="20"/>
                          </w:rPr>
                        </w:pPr>
                        <w:r>
                          <w:rPr>
                            <w:w w:val="90"/>
                            <w:sz w:val="20"/>
                          </w:rPr>
                          <w:t>Das Wirtschaften als ‘Mittelsicherung’. Berlin, Wien,  Zürich</w:t>
                        </w:r>
                      </w:p>
                    </w:tc>
                    <w:tc>
                      <w:tcPr>
                        <w:tcW w:w="863" w:type="dxa"/>
                      </w:tcPr>
                      <w:p>
                        <w:pPr>
                          <w:pStyle w:val="TableParagraph"/>
                          <w:spacing w:line="235" w:lineRule="exact"/>
                          <w:ind w:left="0" w:right="197"/>
                          <w:jc w:val="right"/>
                          <w:rPr>
                            <w:sz w:val="20"/>
                          </w:rPr>
                        </w:pPr>
                        <w:r>
                          <w:rPr>
                            <w:w w:val="75"/>
                            <w:sz w:val="20"/>
                          </w:rPr>
                          <w:t>1937</w:t>
                        </w:r>
                      </w:p>
                    </w:tc>
                    <w:tc>
                      <w:tcPr>
                        <w:tcW w:w="1187" w:type="dxa"/>
                      </w:tcPr>
                      <w:p>
                        <w:pPr>
                          <w:pStyle w:val="TableParagraph"/>
                          <w:spacing w:line="235" w:lineRule="exact"/>
                          <w:ind w:left="0" w:right="198"/>
                          <w:jc w:val="right"/>
                          <w:rPr>
                            <w:i/>
                            <w:sz w:val="20"/>
                          </w:rPr>
                        </w:pPr>
                        <w:r>
                          <w:rPr>
                            <w:i/>
                            <w:w w:val="85"/>
                            <w:sz w:val="20"/>
                          </w:rPr>
                          <w:t>SJB</w:t>
                        </w:r>
                      </w:p>
                    </w:tc>
                  </w:tr>
                  <w:tr>
                    <w:trPr>
                      <w:trHeight w:val="299" w:hRule="exact"/>
                    </w:trPr>
                    <w:tc>
                      <w:tcPr>
                        <w:tcW w:w="6171" w:type="dxa"/>
                        <w:gridSpan w:val="2"/>
                      </w:tcPr>
                      <w:p>
                        <w:pPr>
                          <w:pStyle w:val="TableParagraph"/>
                          <w:spacing w:line="245" w:lineRule="exact"/>
                          <w:ind w:left="1034"/>
                          <w:rPr>
                            <w:sz w:val="20"/>
                          </w:rPr>
                        </w:pPr>
                        <w:r>
                          <w:rPr>
                            <w:w w:val="90"/>
                            <w:sz w:val="20"/>
                          </w:rPr>
                          <w:t>1936</w:t>
                        </w:r>
                      </w:p>
                    </w:tc>
                    <w:tc>
                      <w:tcPr>
                        <w:tcW w:w="863" w:type="dxa"/>
                      </w:tcPr>
                      <w:p>
                        <w:pPr/>
                      </w:p>
                    </w:tc>
                    <w:tc>
                      <w:tcPr>
                        <w:tcW w:w="1187" w:type="dxa"/>
                      </w:tcPr>
                      <w:p>
                        <w:pPr/>
                      </w:p>
                    </w:tc>
                  </w:tr>
                  <w:tr>
                    <w:trPr>
                      <w:trHeight w:val="379" w:hRule="exact"/>
                    </w:trPr>
                    <w:tc>
                      <w:tcPr>
                        <w:tcW w:w="6171" w:type="dxa"/>
                        <w:gridSpan w:val="2"/>
                      </w:tcPr>
                      <w:p>
                        <w:pPr>
                          <w:pStyle w:val="TableParagraph"/>
                          <w:spacing w:line="240" w:lineRule="auto" w:before="55"/>
                          <w:ind w:left="1034"/>
                          <w:rPr>
                            <w:sz w:val="20"/>
                          </w:rPr>
                        </w:pPr>
                        <w:r>
                          <w:rPr>
                            <w:w w:val="85"/>
                            <w:sz w:val="20"/>
                          </w:rPr>
                          <w:t>Ahnenrad für neun und zwölf Generationen</w:t>
                        </w:r>
                      </w:p>
                    </w:tc>
                    <w:tc>
                      <w:tcPr>
                        <w:tcW w:w="863" w:type="dxa"/>
                      </w:tcPr>
                      <w:p>
                        <w:pPr>
                          <w:pStyle w:val="TableParagraph"/>
                          <w:spacing w:line="240" w:lineRule="auto" w:before="35"/>
                          <w:ind w:left="0" w:right="197"/>
                          <w:jc w:val="right"/>
                          <w:rPr>
                            <w:sz w:val="20"/>
                          </w:rPr>
                        </w:pPr>
                        <w:r>
                          <w:rPr>
                            <w:w w:val="75"/>
                            <w:sz w:val="20"/>
                          </w:rPr>
                          <w:t>1938</w:t>
                        </w:r>
                      </w:p>
                    </w:tc>
                    <w:tc>
                      <w:tcPr>
                        <w:tcW w:w="1187" w:type="dxa"/>
                      </w:tcPr>
                      <w:p>
                        <w:pPr>
                          <w:pStyle w:val="TableParagraph"/>
                          <w:spacing w:line="240" w:lineRule="auto" w:before="35"/>
                          <w:ind w:left="0" w:right="197"/>
                          <w:jc w:val="right"/>
                          <w:rPr>
                            <w:sz w:val="20"/>
                          </w:rPr>
                        </w:pPr>
                        <w:r>
                          <w:rPr>
                            <w:w w:val="95"/>
                            <w:sz w:val="20"/>
                          </w:rPr>
                          <w:t>D.R.G.M.</w:t>
                        </w:r>
                      </w:p>
                    </w:tc>
                  </w:tr>
                  <w:tr>
                    <w:trPr>
                      <w:trHeight w:val="310" w:hRule="exact"/>
                    </w:trPr>
                    <w:tc>
                      <w:tcPr>
                        <w:tcW w:w="6171" w:type="dxa"/>
                        <w:gridSpan w:val="2"/>
                      </w:tcPr>
                      <w:p>
                        <w:pPr>
                          <w:pStyle w:val="TableParagraph"/>
                          <w:spacing w:line="240" w:lineRule="auto" w:before="35"/>
                          <w:ind w:left="1034"/>
                          <w:rPr>
                            <w:sz w:val="20"/>
                          </w:rPr>
                        </w:pPr>
                        <w:r>
                          <w:rPr>
                            <w:w w:val="90"/>
                            <w:sz w:val="20"/>
                          </w:rPr>
                          <w:t>Review: Neesen, Friedrich. Gestaltung und Wirtschaftlichkeit</w:t>
                        </w:r>
                      </w:p>
                    </w:tc>
                    <w:tc>
                      <w:tcPr>
                        <w:tcW w:w="863" w:type="dxa"/>
                      </w:tcPr>
                      <w:p>
                        <w:pPr/>
                      </w:p>
                    </w:tc>
                    <w:tc>
                      <w:tcPr>
                        <w:tcW w:w="1187" w:type="dxa"/>
                      </w:tcPr>
                      <w:p>
                        <w:pPr/>
                      </w:p>
                    </w:tc>
                  </w:tr>
                </w:tbl>
                <w:p>
                  <w:pPr>
                    <w:pStyle w:val="BodyText"/>
                  </w:pPr>
                </w:p>
              </w:txbxContent>
            </v:textbox>
            <w10:wrap type="none"/>
          </v:shape>
        </w:pict>
      </w:r>
      <w:r>
        <w:rPr>
          <w:w w:val="90"/>
          <w:sz w:val="20"/>
        </w:rPr>
        <w:t>der</w:t>
      </w:r>
      <w:r>
        <w:rPr>
          <w:spacing w:val="-14"/>
          <w:w w:val="90"/>
          <w:sz w:val="20"/>
        </w:rPr>
        <w:t> </w:t>
      </w:r>
      <w:r>
        <w:rPr>
          <w:w w:val="90"/>
          <w:sz w:val="20"/>
        </w:rPr>
        <w:t>Land-,</w:t>
      </w:r>
      <w:r>
        <w:rPr>
          <w:spacing w:val="-14"/>
          <w:w w:val="90"/>
          <w:sz w:val="20"/>
        </w:rPr>
        <w:t> </w:t>
      </w:r>
      <w:r>
        <w:rPr>
          <w:spacing w:val="-4"/>
          <w:w w:val="90"/>
          <w:sz w:val="20"/>
        </w:rPr>
        <w:t>Wasser</w:t>
      </w:r>
      <w:r>
        <w:rPr>
          <w:spacing w:val="-14"/>
          <w:w w:val="90"/>
          <w:sz w:val="20"/>
        </w:rPr>
        <w:t> </w:t>
      </w:r>
      <w:r>
        <w:rPr>
          <w:w w:val="90"/>
          <w:sz w:val="20"/>
        </w:rPr>
        <w:t>und</w:t>
      </w:r>
      <w:r>
        <w:rPr>
          <w:spacing w:val="-14"/>
          <w:w w:val="90"/>
          <w:sz w:val="20"/>
        </w:rPr>
        <w:t> </w:t>
      </w:r>
      <w:r>
        <w:rPr>
          <w:w w:val="90"/>
          <w:sz w:val="20"/>
        </w:rPr>
        <w:t>Luftfahrzeuge.</w:t>
      </w:r>
      <w:r>
        <w:rPr>
          <w:spacing w:val="-14"/>
          <w:w w:val="90"/>
          <w:sz w:val="20"/>
        </w:rPr>
        <w:t> </w:t>
      </w:r>
      <w:r>
        <w:rPr>
          <w:w w:val="90"/>
          <w:sz w:val="20"/>
        </w:rPr>
        <w:t>Buch</w:t>
      </w:r>
      <w:r>
        <w:rPr>
          <w:spacing w:val="-14"/>
          <w:w w:val="90"/>
          <w:sz w:val="20"/>
        </w:rPr>
        <w:t> </w:t>
      </w:r>
      <w:r>
        <w:rPr>
          <w:w w:val="90"/>
          <w:sz w:val="20"/>
        </w:rPr>
        <w:t>1:</w:t>
      </w:r>
      <w:r>
        <w:rPr>
          <w:spacing w:val="-14"/>
          <w:w w:val="90"/>
          <w:sz w:val="20"/>
        </w:rPr>
        <w:t> </w:t>
      </w:r>
      <w:r>
        <w:rPr>
          <w:w w:val="90"/>
          <w:sz w:val="20"/>
        </w:rPr>
        <w:t>Der</w:t>
      </w:r>
      <w:r>
        <w:rPr>
          <w:spacing w:val="-14"/>
          <w:w w:val="90"/>
          <w:sz w:val="20"/>
        </w:rPr>
        <w:t> </w:t>
      </w:r>
      <w:r>
        <w:rPr>
          <w:w w:val="90"/>
          <w:sz w:val="20"/>
        </w:rPr>
        <w:t>Einfluß</w:t>
      </w:r>
      <w:r>
        <w:rPr>
          <w:spacing w:val="-14"/>
          <w:w w:val="90"/>
          <w:sz w:val="20"/>
        </w:rPr>
        <w:t> </w:t>
      </w:r>
      <w:r>
        <w:rPr>
          <w:w w:val="90"/>
          <w:sz w:val="20"/>
        </w:rPr>
        <w:t>der </w:t>
      </w:r>
      <w:r>
        <w:rPr>
          <w:w w:val="85"/>
          <w:sz w:val="20"/>
        </w:rPr>
        <w:t>Geschwindigkeit auf die Gestaltung und Wirtschaftlichkeit der Land-, </w:t>
      </w:r>
      <w:r>
        <w:rPr>
          <w:spacing w:val="-4"/>
          <w:w w:val="85"/>
          <w:sz w:val="20"/>
        </w:rPr>
        <w:t>Wasser </w:t>
      </w:r>
      <w:r>
        <w:rPr>
          <w:w w:val="85"/>
          <w:sz w:val="20"/>
        </w:rPr>
        <w:t>und</w:t>
      </w:r>
      <w:r>
        <w:rPr>
          <w:spacing w:val="7"/>
          <w:w w:val="85"/>
          <w:sz w:val="20"/>
        </w:rPr>
        <w:t> </w:t>
      </w:r>
      <w:r>
        <w:rPr>
          <w:w w:val="85"/>
          <w:sz w:val="20"/>
        </w:rPr>
        <w:t>Luftfahrzeuge</w:t>
      </w:r>
    </w:p>
    <w:p>
      <w:pPr>
        <w:spacing w:line="240" w:lineRule="exact" w:before="118"/>
        <w:ind w:left="1153" w:right="0" w:firstLine="0"/>
        <w:jc w:val="both"/>
        <w:rPr>
          <w:sz w:val="20"/>
        </w:rPr>
      </w:pPr>
      <w:r>
        <w:rPr>
          <w:w w:val="90"/>
          <w:sz w:val="20"/>
        </w:rPr>
        <w:t>Review: Bolza, Hans. Grundriß einer systematischen Wirt-</w:t>
      </w:r>
      <w:r>
        <w:rPr>
          <w:w w:val="86"/>
          <w:sz w:val="20"/>
        </w:rPr>
        <w:t> </w:t>
      </w:r>
      <w:r>
        <w:rPr>
          <w:w w:val="85"/>
          <w:sz w:val="20"/>
        </w:rPr>
        <w:t>schaftslehre. Stuttgart u. Berlin 1941</w:t>
      </w:r>
    </w:p>
    <w:p>
      <w:pPr>
        <w:spacing w:line="240" w:lineRule="exact" w:before="118"/>
        <w:ind w:left="1153" w:right="0" w:firstLine="0"/>
        <w:jc w:val="both"/>
        <w:rPr>
          <w:sz w:val="20"/>
        </w:rPr>
      </w:pPr>
      <w:r>
        <w:rPr>
          <w:w w:val="85"/>
          <w:sz w:val="20"/>
        </w:rPr>
        <w:t>Über die Existenzberechtigung wirtschaftswissenschaftlicher</w:t>
      </w:r>
      <w:r>
        <w:rPr>
          <w:spacing w:val="-15"/>
          <w:w w:val="85"/>
          <w:sz w:val="20"/>
        </w:rPr>
        <w:t> </w:t>
      </w:r>
      <w:r>
        <w:rPr>
          <w:w w:val="85"/>
          <w:sz w:val="20"/>
        </w:rPr>
        <w:t>In- </w:t>
      </w:r>
      <w:r>
        <w:rPr>
          <w:w w:val="95"/>
          <w:sz w:val="20"/>
        </w:rPr>
        <w:t>stitute</w:t>
      </w:r>
    </w:p>
    <w:p>
      <w:pPr>
        <w:spacing w:line="240" w:lineRule="exact" w:before="118"/>
        <w:ind w:left="1153" w:right="0" w:firstLine="0"/>
        <w:jc w:val="both"/>
        <w:rPr>
          <w:sz w:val="20"/>
        </w:rPr>
      </w:pPr>
      <w:r>
        <w:rPr>
          <w:spacing w:val="-7"/>
          <w:w w:val="85"/>
          <w:sz w:val="20"/>
        </w:rPr>
        <w:t>Was </w:t>
      </w:r>
      <w:r>
        <w:rPr>
          <w:w w:val="85"/>
          <w:sz w:val="20"/>
        </w:rPr>
        <w:t>hält einen wissenschaftlichen Kopf heute von der akademi-</w:t>
      </w:r>
      <w:r>
        <w:rPr>
          <w:w w:val="83"/>
          <w:sz w:val="20"/>
        </w:rPr>
        <w:t> </w:t>
      </w:r>
      <w:r>
        <w:rPr>
          <w:w w:val="85"/>
          <w:sz w:val="20"/>
        </w:rPr>
        <w:t>schen Karriere ab?</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5"/>
        </w:rPr>
      </w:pPr>
    </w:p>
    <w:p>
      <w:pPr>
        <w:tabs>
          <w:tab w:pos="1599" w:val="left" w:leader="none"/>
        </w:tabs>
        <w:spacing w:before="0"/>
        <w:ind w:left="604" w:right="0" w:firstLine="0"/>
        <w:jc w:val="left"/>
        <w:rPr>
          <w:i/>
          <w:sz w:val="20"/>
        </w:rPr>
      </w:pPr>
      <w:r>
        <w:rPr>
          <w:sz w:val="20"/>
        </w:rPr>
        <w:t>1942</w:t>
        <w:tab/>
      </w:r>
      <w:r>
        <w:rPr>
          <w:i/>
          <w:spacing w:val="-10"/>
          <w:sz w:val="20"/>
        </w:rPr>
        <w:t>WWA</w:t>
      </w:r>
    </w:p>
    <w:p>
      <w:pPr>
        <w:pStyle w:val="BodyText"/>
        <w:rPr>
          <w:i/>
          <w:sz w:val="26"/>
        </w:rPr>
      </w:pPr>
    </w:p>
    <w:p>
      <w:pPr>
        <w:tabs>
          <w:tab w:pos="1599" w:val="left" w:leader="none"/>
        </w:tabs>
        <w:spacing w:before="215"/>
        <w:ind w:left="604" w:right="0" w:firstLine="0"/>
        <w:jc w:val="left"/>
        <w:rPr>
          <w:i/>
          <w:sz w:val="20"/>
        </w:rPr>
      </w:pPr>
      <w:r>
        <w:rPr>
          <w:sz w:val="20"/>
        </w:rPr>
        <w:t>1942</w:t>
        <w:tab/>
      </w:r>
      <w:r>
        <w:rPr>
          <w:i/>
          <w:spacing w:val="-10"/>
          <w:sz w:val="20"/>
        </w:rPr>
        <w:t>WWA</w:t>
      </w:r>
    </w:p>
    <w:p>
      <w:pPr>
        <w:pStyle w:val="BodyText"/>
        <w:spacing w:before="3"/>
        <w:rPr>
          <w:i/>
        </w:rPr>
      </w:pPr>
    </w:p>
    <w:p>
      <w:pPr>
        <w:tabs>
          <w:tab w:pos="1594" w:val="left" w:leader="none"/>
        </w:tabs>
        <w:spacing w:before="0"/>
        <w:ind w:left="604" w:right="0" w:firstLine="0"/>
        <w:jc w:val="left"/>
        <w:rPr>
          <w:sz w:val="20"/>
        </w:rPr>
      </w:pPr>
      <w:r>
        <w:rPr>
          <w:w w:val="95"/>
          <w:sz w:val="20"/>
        </w:rPr>
        <w:t>1942</w:t>
        <w:tab/>
        <w:t>mimeo</w:t>
      </w:r>
    </w:p>
    <w:p>
      <w:pPr>
        <w:pStyle w:val="BodyText"/>
        <w:spacing w:before="3"/>
      </w:pPr>
    </w:p>
    <w:p>
      <w:pPr>
        <w:tabs>
          <w:tab w:pos="1594" w:val="left" w:leader="none"/>
        </w:tabs>
        <w:spacing w:before="0"/>
        <w:ind w:left="604" w:right="0" w:firstLine="0"/>
        <w:jc w:val="left"/>
        <w:rPr>
          <w:sz w:val="20"/>
        </w:rPr>
      </w:pPr>
      <w:r>
        <w:rPr>
          <w:w w:val="95"/>
          <w:sz w:val="20"/>
        </w:rPr>
        <w:t>1942</w:t>
        <w:tab/>
        <w:t>mimeo</w:t>
      </w:r>
    </w:p>
    <w:p>
      <w:pPr>
        <w:spacing w:after="0"/>
        <w:jc w:val="left"/>
        <w:rPr>
          <w:sz w:val="20"/>
        </w:rPr>
        <w:sectPr>
          <w:type w:val="continuous"/>
          <w:pgSz w:w="12240" w:h="15840"/>
          <w:pgMar w:top="1100" w:bottom="280" w:left="1660" w:right="480"/>
          <w:cols w:num="2" w:equalWidth="0">
            <w:col w:w="5973" w:space="40"/>
            <w:col w:w="4087"/>
          </w:cols>
        </w:sectPr>
      </w:pPr>
    </w:p>
    <w:p>
      <w:pPr>
        <w:pStyle w:val="BodyText"/>
        <w:spacing w:before="5"/>
        <w:rPr>
          <w:sz w:val="4"/>
        </w:rPr>
      </w:pPr>
    </w:p>
    <w:p>
      <w:pPr>
        <w:pStyle w:val="BodyText"/>
        <w:spacing w:line="55" w:lineRule="exact"/>
        <w:ind w:left="114"/>
        <w:rPr>
          <w:sz w:val="5"/>
        </w:rPr>
      </w:pPr>
      <w:r>
        <w:rPr>
          <w:position w:val="0"/>
          <w:sz w:val="5"/>
        </w:rPr>
        <w:pict>
          <v:group style="width:411.45pt;height:2.8pt;mso-position-horizontal-relative:char;mso-position-vertical-relative:line" coordorigin="0,0" coordsize="8229,56">
            <v:line style="position:absolute" from="4,4" to="8225,4" stroked="true" strokeweight=".398pt" strokecolor="#000000">
              <v:stroke dashstyle="solid"/>
            </v:line>
            <v:line style="position:absolute" from="4,52" to="8225,52" stroked="true" strokeweight=".398pt" strokecolor="#000000">
              <v:stroke dashstyle="solid"/>
            </v:line>
            <v:line style="position:absolute" from="4,52" to="8225,52" stroked="true" strokeweight=".398pt" strokecolor="#000000">
              <v:stroke dashstyle="solid"/>
            </v:line>
          </v:group>
        </w:pict>
      </w:r>
      <w:r>
        <w:rPr>
          <w:position w:val="0"/>
          <w:sz w:val="5"/>
        </w:rPr>
      </w:r>
    </w:p>
    <w:p>
      <w:pPr>
        <w:pStyle w:val="BodyText"/>
        <w:spacing w:before="1"/>
        <w:rPr>
          <w:sz w:val="8"/>
        </w:rPr>
      </w:pPr>
    </w:p>
    <w:p>
      <w:pPr>
        <w:spacing w:line="240" w:lineRule="exact" w:before="124"/>
        <w:ind w:left="118" w:right="2208" w:firstLine="0"/>
        <w:jc w:val="both"/>
        <w:rPr>
          <w:sz w:val="20"/>
        </w:rPr>
      </w:pPr>
      <w:r>
        <w:rPr>
          <w:i/>
          <w:w w:val="90"/>
          <w:sz w:val="20"/>
        </w:rPr>
        <w:t>Notes</w:t>
      </w:r>
      <w:r>
        <w:rPr>
          <w:w w:val="90"/>
          <w:sz w:val="20"/>
        </w:rPr>
        <w:t>:</w:t>
      </w:r>
      <w:r>
        <w:rPr>
          <w:spacing w:val="-29"/>
          <w:w w:val="90"/>
          <w:sz w:val="20"/>
        </w:rPr>
        <w:t> </w:t>
      </w:r>
      <w:r>
        <w:rPr>
          <w:rFonts w:ascii="Trebuchet MS" w:hAnsi="Trebuchet MS"/>
          <w:w w:val="90"/>
          <w:position w:val="7"/>
          <w:sz w:val="14"/>
        </w:rPr>
        <w:t>l</w:t>
      </w:r>
      <w:r>
        <w:rPr>
          <w:rFonts w:ascii="Trebuchet MS" w:hAnsi="Trebuchet MS"/>
          <w:spacing w:val="-18"/>
          <w:w w:val="90"/>
          <w:position w:val="7"/>
          <w:sz w:val="14"/>
        </w:rPr>
        <w:t> </w:t>
      </w:r>
      <w:r>
        <w:rPr>
          <w:w w:val="90"/>
          <w:sz w:val="20"/>
        </w:rPr>
        <w:t>Reprinted</w:t>
      </w:r>
      <w:r>
        <w:rPr>
          <w:spacing w:val="-29"/>
          <w:w w:val="90"/>
          <w:sz w:val="20"/>
        </w:rPr>
        <w:t> </w:t>
      </w:r>
      <w:r>
        <w:rPr>
          <w:w w:val="90"/>
          <w:sz w:val="20"/>
        </w:rPr>
        <w:t>with</w:t>
      </w:r>
      <w:r>
        <w:rPr>
          <w:spacing w:val="-29"/>
          <w:w w:val="90"/>
          <w:sz w:val="20"/>
        </w:rPr>
        <w:t> </w:t>
      </w:r>
      <w:r>
        <w:rPr>
          <w:w w:val="90"/>
          <w:sz w:val="20"/>
        </w:rPr>
        <w:t>the</w:t>
      </w:r>
      <w:r>
        <w:rPr>
          <w:spacing w:val="-29"/>
          <w:w w:val="90"/>
          <w:sz w:val="20"/>
        </w:rPr>
        <w:t> </w:t>
      </w:r>
      <w:r>
        <w:rPr>
          <w:w w:val="90"/>
          <w:sz w:val="20"/>
        </w:rPr>
        <w:t>title</w:t>
      </w:r>
      <w:r>
        <w:rPr>
          <w:spacing w:val="-29"/>
          <w:w w:val="90"/>
          <w:sz w:val="20"/>
        </w:rPr>
        <w:t> </w:t>
      </w:r>
      <w:r>
        <w:rPr>
          <w:w w:val="90"/>
          <w:sz w:val="20"/>
        </w:rPr>
        <w:t>“Bevölkerung</w:t>
      </w:r>
      <w:r>
        <w:rPr>
          <w:spacing w:val="-29"/>
          <w:w w:val="90"/>
          <w:sz w:val="20"/>
        </w:rPr>
        <w:t> </w:t>
      </w:r>
      <w:r>
        <w:rPr>
          <w:w w:val="90"/>
          <w:sz w:val="20"/>
        </w:rPr>
        <w:t>und</w:t>
      </w:r>
      <w:r>
        <w:rPr>
          <w:spacing w:val="-29"/>
          <w:w w:val="90"/>
          <w:sz w:val="20"/>
        </w:rPr>
        <w:t> </w:t>
      </w:r>
      <w:r>
        <w:rPr>
          <w:w w:val="90"/>
          <w:sz w:val="20"/>
        </w:rPr>
        <w:t>Wirtschaft:</w:t>
      </w:r>
      <w:r>
        <w:rPr>
          <w:spacing w:val="-29"/>
          <w:w w:val="90"/>
          <w:sz w:val="20"/>
        </w:rPr>
        <w:t> </w:t>
      </w:r>
      <w:r>
        <w:rPr>
          <w:w w:val="90"/>
          <w:sz w:val="20"/>
        </w:rPr>
        <w:t>Ein</w:t>
      </w:r>
      <w:r>
        <w:rPr>
          <w:spacing w:val="-29"/>
          <w:w w:val="90"/>
          <w:sz w:val="20"/>
        </w:rPr>
        <w:t> </w:t>
      </w:r>
      <w:r>
        <w:rPr>
          <w:w w:val="90"/>
          <w:sz w:val="20"/>
        </w:rPr>
        <w:t>Wechselspiel?”.</w:t>
      </w:r>
      <w:r>
        <w:rPr>
          <w:spacing w:val="-29"/>
          <w:w w:val="90"/>
          <w:sz w:val="20"/>
        </w:rPr>
        <w:t> </w:t>
      </w:r>
      <w:r>
        <w:rPr>
          <w:w w:val="90"/>
          <w:sz w:val="20"/>
        </w:rPr>
        <w:t>Abbreviations:</w:t>
      </w:r>
      <w:r>
        <w:rPr>
          <w:spacing w:val="-29"/>
          <w:w w:val="90"/>
          <w:sz w:val="20"/>
        </w:rPr>
        <w:t> </w:t>
      </w:r>
      <w:r>
        <w:rPr>
          <w:w w:val="90"/>
          <w:sz w:val="20"/>
        </w:rPr>
        <w:t>CIP: Congrès</w:t>
      </w:r>
      <w:r>
        <w:rPr>
          <w:spacing w:val="-13"/>
          <w:w w:val="90"/>
          <w:sz w:val="20"/>
        </w:rPr>
        <w:t> </w:t>
      </w:r>
      <w:r>
        <w:rPr>
          <w:w w:val="90"/>
          <w:sz w:val="20"/>
        </w:rPr>
        <w:t>international</w:t>
      </w:r>
      <w:r>
        <w:rPr>
          <w:spacing w:val="-13"/>
          <w:w w:val="90"/>
          <w:sz w:val="20"/>
        </w:rPr>
        <w:t> </w:t>
      </w:r>
      <w:r>
        <w:rPr>
          <w:w w:val="90"/>
          <w:sz w:val="20"/>
        </w:rPr>
        <w:t>de</w:t>
      </w:r>
      <w:r>
        <w:rPr>
          <w:spacing w:val="-13"/>
          <w:w w:val="90"/>
          <w:sz w:val="20"/>
        </w:rPr>
        <w:t> </w:t>
      </w:r>
      <w:r>
        <w:rPr>
          <w:w w:val="90"/>
          <w:sz w:val="20"/>
        </w:rPr>
        <w:t>la</w:t>
      </w:r>
      <w:r>
        <w:rPr>
          <w:spacing w:val="-13"/>
          <w:w w:val="90"/>
          <w:sz w:val="20"/>
        </w:rPr>
        <w:t> </w:t>
      </w:r>
      <w:r>
        <w:rPr>
          <w:w w:val="90"/>
          <w:sz w:val="20"/>
        </w:rPr>
        <w:t>population,</w:t>
      </w:r>
      <w:r>
        <w:rPr>
          <w:spacing w:val="-13"/>
          <w:w w:val="90"/>
          <w:sz w:val="20"/>
        </w:rPr>
        <w:t> </w:t>
      </w:r>
      <w:r>
        <w:rPr>
          <w:w w:val="90"/>
          <w:sz w:val="20"/>
        </w:rPr>
        <w:t>Paris;</w:t>
      </w:r>
      <w:r>
        <w:rPr>
          <w:spacing w:val="-13"/>
          <w:w w:val="90"/>
          <w:sz w:val="20"/>
        </w:rPr>
        <w:t> </w:t>
      </w:r>
      <w:r>
        <w:rPr>
          <w:i/>
          <w:w w:val="90"/>
          <w:sz w:val="20"/>
        </w:rPr>
        <w:t>DH</w:t>
      </w:r>
      <w:r>
        <w:rPr>
          <w:i/>
          <w:spacing w:val="-34"/>
          <w:w w:val="90"/>
          <w:sz w:val="20"/>
        </w:rPr>
        <w:t> </w:t>
      </w:r>
      <w:r>
        <w:rPr>
          <w:w w:val="90"/>
          <w:sz w:val="20"/>
        </w:rPr>
        <w:t>:</w:t>
      </w:r>
      <w:r>
        <w:rPr>
          <w:spacing w:val="-13"/>
          <w:w w:val="90"/>
          <w:sz w:val="20"/>
        </w:rPr>
        <w:t> </w:t>
      </w:r>
      <w:r>
        <w:rPr>
          <w:w w:val="90"/>
          <w:sz w:val="20"/>
        </w:rPr>
        <w:t>Die</w:t>
      </w:r>
      <w:r>
        <w:rPr>
          <w:spacing w:val="-13"/>
          <w:w w:val="90"/>
          <w:sz w:val="20"/>
        </w:rPr>
        <w:t> </w:t>
      </w:r>
      <w:r>
        <w:rPr>
          <w:w w:val="90"/>
          <w:sz w:val="20"/>
        </w:rPr>
        <w:t>Hilfe—Zeitschrift</w:t>
      </w:r>
      <w:r>
        <w:rPr>
          <w:spacing w:val="-13"/>
          <w:w w:val="90"/>
          <w:sz w:val="20"/>
        </w:rPr>
        <w:t> </w:t>
      </w:r>
      <w:r>
        <w:rPr>
          <w:w w:val="90"/>
          <w:sz w:val="20"/>
        </w:rPr>
        <w:t>für</w:t>
      </w:r>
      <w:r>
        <w:rPr>
          <w:spacing w:val="-13"/>
          <w:w w:val="90"/>
          <w:sz w:val="20"/>
        </w:rPr>
        <w:t> </w:t>
      </w:r>
      <w:r>
        <w:rPr>
          <w:w w:val="90"/>
          <w:sz w:val="20"/>
        </w:rPr>
        <w:t>Politik,</w:t>
      </w:r>
      <w:r>
        <w:rPr>
          <w:spacing w:val="-13"/>
          <w:w w:val="90"/>
          <w:sz w:val="20"/>
        </w:rPr>
        <w:t> </w:t>
      </w:r>
      <w:r>
        <w:rPr>
          <w:w w:val="90"/>
          <w:sz w:val="20"/>
        </w:rPr>
        <w:t>Wirtschaft</w:t>
      </w:r>
      <w:r>
        <w:rPr>
          <w:spacing w:val="-13"/>
          <w:w w:val="90"/>
          <w:sz w:val="20"/>
        </w:rPr>
        <w:t> </w:t>
      </w:r>
      <w:r>
        <w:rPr>
          <w:w w:val="90"/>
          <w:sz w:val="20"/>
        </w:rPr>
        <w:t>und geistige Bewegung, Begründer: Friedrich Naumann; </w:t>
      </w:r>
      <w:r>
        <w:rPr>
          <w:i/>
          <w:w w:val="90"/>
          <w:sz w:val="20"/>
        </w:rPr>
        <w:t>DL</w:t>
      </w:r>
      <w:r>
        <w:rPr>
          <w:w w:val="90"/>
          <w:sz w:val="20"/>
        </w:rPr>
        <w:t>: Deutscher Lebensraum—Blätter für</w:t>
      </w:r>
      <w:r>
        <w:rPr>
          <w:spacing w:val="-30"/>
          <w:w w:val="90"/>
          <w:sz w:val="20"/>
        </w:rPr>
        <w:t> </w:t>
      </w:r>
      <w:r>
        <w:rPr>
          <w:w w:val="90"/>
          <w:sz w:val="20"/>
        </w:rPr>
        <w:t>neue deutsche Raum- und Bevölkerungspolitik; D.R.G.M.: Deutsches Reichsgebrauchsmuster; </w:t>
      </w:r>
      <w:r>
        <w:rPr>
          <w:i/>
          <w:spacing w:val="-5"/>
          <w:w w:val="90"/>
          <w:sz w:val="20"/>
        </w:rPr>
        <w:t>DV </w:t>
      </w:r>
      <w:r>
        <w:rPr>
          <w:w w:val="90"/>
          <w:sz w:val="20"/>
        </w:rPr>
        <w:t>:</w:t>
      </w:r>
      <w:r>
        <w:rPr>
          <w:spacing w:val="-7"/>
          <w:w w:val="90"/>
          <w:sz w:val="20"/>
        </w:rPr>
        <w:t> </w:t>
      </w:r>
      <w:r>
        <w:rPr>
          <w:w w:val="90"/>
          <w:sz w:val="20"/>
        </w:rPr>
        <w:t>Der deutsche</w:t>
      </w:r>
      <w:r>
        <w:rPr>
          <w:spacing w:val="-14"/>
          <w:w w:val="90"/>
          <w:sz w:val="20"/>
        </w:rPr>
        <w:t> </w:t>
      </w:r>
      <w:r>
        <w:rPr>
          <w:spacing w:val="-3"/>
          <w:w w:val="90"/>
          <w:sz w:val="20"/>
        </w:rPr>
        <w:t>Volkswirt:</w:t>
      </w:r>
      <w:r>
        <w:rPr>
          <w:spacing w:val="-14"/>
          <w:w w:val="90"/>
          <w:sz w:val="20"/>
        </w:rPr>
        <w:t> </w:t>
      </w:r>
      <w:r>
        <w:rPr>
          <w:w w:val="90"/>
          <w:sz w:val="20"/>
        </w:rPr>
        <w:t>Zeitschrift</w:t>
      </w:r>
      <w:r>
        <w:rPr>
          <w:spacing w:val="-14"/>
          <w:w w:val="90"/>
          <w:sz w:val="20"/>
        </w:rPr>
        <w:t> </w:t>
      </w:r>
      <w:r>
        <w:rPr>
          <w:w w:val="90"/>
          <w:sz w:val="20"/>
        </w:rPr>
        <w:t>für</w:t>
      </w:r>
      <w:r>
        <w:rPr>
          <w:spacing w:val="-14"/>
          <w:w w:val="90"/>
          <w:sz w:val="20"/>
        </w:rPr>
        <w:t> </w:t>
      </w:r>
      <w:r>
        <w:rPr>
          <w:w w:val="90"/>
          <w:sz w:val="20"/>
        </w:rPr>
        <w:t>Politik</w:t>
      </w:r>
      <w:r>
        <w:rPr>
          <w:spacing w:val="-14"/>
          <w:w w:val="90"/>
          <w:sz w:val="20"/>
        </w:rPr>
        <w:t> </w:t>
      </w:r>
      <w:r>
        <w:rPr>
          <w:w w:val="90"/>
          <w:sz w:val="20"/>
        </w:rPr>
        <w:t>und</w:t>
      </w:r>
      <w:r>
        <w:rPr>
          <w:spacing w:val="-14"/>
          <w:w w:val="90"/>
          <w:sz w:val="20"/>
        </w:rPr>
        <w:t> </w:t>
      </w:r>
      <w:r>
        <w:rPr>
          <w:w w:val="90"/>
          <w:sz w:val="20"/>
        </w:rPr>
        <w:t>Wirtschaft;</w:t>
      </w:r>
      <w:r>
        <w:rPr>
          <w:spacing w:val="-14"/>
          <w:w w:val="90"/>
          <w:sz w:val="20"/>
        </w:rPr>
        <w:t> </w:t>
      </w:r>
      <w:r>
        <w:rPr>
          <w:i/>
          <w:spacing w:val="2"/>
          <w:w w:val="90"/>
          <w:sz w:val="20"/>
        </w:rPr>
        <w:t>FZ</w:t>
      </w:r>
      <w:r>
        <w:rPr>
          <w:spacing w:val="2"/>
          <w:w w:val="90"/>
          <w:sz w:val="20"/>
        </w:rPr>
        <w:t>:</w:t>
      </w:r>
      <w:r>
        <w:rPr>
          <w:spacing w:val="-14"/>
          <w:w w:val="90"/>
          <w:sz w:val="20"/>
        </w:rPr>
        <w:t> </w:t>
      </w:r>
      <w:r>
        <w:rPr>
          <w:w w:val="90"/>
          <w:sz w:val="20"/>
        </w:rPr>
        <w:t>Frankfurter</w:t>
      </w:r>
      <w:r>
        <w:rPr>
          <w:spacing w:val="-14"/>
          <w:w w:val="90"/>
          <w:sz w:val="20"/>
        </w:rPr>
        <w:t> </w:t>
      </w:r>
      <w:r>
        <w:rPr>
          <w:w w:val="90"/>
          <w:sz w:val="20"/>
        </w:rPr>
        <w:t>Zeitung;</w:t>
      </w:r>
      <w:r>
        <w:rPr>
          <w:spacing w:val="-14"/>
          <w:w w:val="90"/>
          <w:sz w:val="20"/>
        </w:rPr>
        <w:t> </w:t>
      </w:r>
      <w:r>
        <w:rPr>
          <w:i/>
          <w:w w:val="90"/>
          <w:sz w:val="20"/>
        </w:rPr>
        <w:t>GA</w:t>
      </w:r>
      <w:r>
        <w:rPr>
          <w:w w:val="90"/>
          <w:sz w:val="20"/>
        </w:rPr>
        <w:t>:</w:t>
      </w:r>
      <w:r>
        <w:rPr>
          <w:spacing w:val="-14"/>
          <w:w w:val="90"/>
          <w:sz w:val="20"/>
        </w:rPr>
        <w:t> </w:t>
      </w:r>
      <w:r>
        <w:rPr>
          <w:w w:val="90"/>
          <w:sz w:val="20"/>
        </w:rPr>
        <w:t>Geistige</w:t>
      </w:r>
      <w:r>
        <w:rPr>
          <w:spacing w:val="-14"/>
          <w:w w:val="90"/>
          <w:sz w:val="20"/>
        </w:rPr>
        <w:t> </w:t>
      </w:r>
      <w:r>
        <w:rPr>
          <w:w w:val="90"/>
          <w:sz w:val="20"/>
        </w:rPr>
        <w:t>Ar- beit:</w:t>
      </w:r>
      <w:r>
        <w:rPr>
          <w:spacing w:val="-14"/>
          <w:w w:val="90"/>
          <w:sz w:val="20"/>
        </w:rPr>
        <w:t> </w:t>
      </w:r>
      <w:r>
        <w:rPr>
          <w:w w:val="90"/>
          <w:sz w:val="20"/>
        </w:rPr>
        <w:t>Zeitung</w:t>
      </w:r>
      <w:r>
        <w:rPr>
          <w:spacing w:val="-14"/>
          <w:w w:val="90"/>
          <w:sz w:val="20"/>
        </w:rPr>
        <w:t> </w:t>
      </w:r>
      <w:r>
        <w:rPr>
          <w:w w:val="90"/>
          <w:sz w:val="20"/>
        </w:rPr>
        <w:t>aus</w:t>
      </w:r>
      <w:r>
        <w:rPr>
          <w:spacing w:val="-14"/>
          <w:w w:val="90"/>
          <w:sz w:val="20"/>
        </w:rPr>
        <w:t> </w:t>
      </w:r>
      <w:r>
        <w:rPr>
          <w:w w:val="90"/>
          <w:sz w:val="20"/>
        </w:rPr>
        <w:t>der</w:t>
      </w:r>
      <w:r>
        <w:rPr>
          <w:spacing w:val="-14"/>
          <w:w w:val="90"/>
          <w:sz w:val="20"/>
        </w:rPr>
        <w:t> </w:t>
      </w:r>
      <w:r>
        <w:rPr>
          <w:w w:val="90"/>
          <w:sz w:val="20"/>
        </w:rPr>
        <w:t>wissenschaftlichen</w:t>
      </w:r>
      <w:r>
        <w:rPr>
          <w:spacing w:val="-14"/>
          <w:w w:val="90"/>
          <w:sz w:val="20"/>
        </w:rPr>
        <w:t> </w:t>
      </w:r>
      <w:r>
        <w:rPr>
          <w:spacing w:val="-4"/>
          <w:w w:val="90"/>
          <w:sz w:val="20"/>
        </w:rPr>
        <w:t>Welt;</w:t>
      </w:r>
      <w:r>
        <w:rPr>
          <w:spacing w:val="-14"/>
          <w:w w:val="90"/>
          <w:sz w:val="20"/>
        </w:rPr>
        <w:t> </w:t>
      </w:r>
      <w:r>
        <w:rPr>
          <w:i/>
          <w:spacing w:val="2"/>
          <w:w w:val="90"/>
          <w:sz w:val="20"/>
        </w:rPr>
        <w:t>IEP</w:t>
      </w:r>
      <w:r>
        <w:rPr>
          <w:spacing w:val="2"/>
          <w:w w:val="90"/>
          <w:sz w:val="20"/>
        </w:rPr>
        <w:t>:</w:t>
      </w:r>
      <w:r>
        <w:rPr>
          <w:spacing w:val="-14"/>
          <w:w w:val="90"/>
          <w:sz w:val="20"/>
        </w:rPr>
        <w:t> </w:t>
      </w:r>
      <w:r>
        <w:rPr>
          <w:w w:val="90"/>
          <w:sz w:val="20"/>
        </w:rPr>
        <w:t>International</w:t>
      </w:r>
      <w:r>
        <w:rPr>
          <w:spacing w:val="-14"/>
          <w:w w:val="90"/>
          <w:sz w:val="20"/>
        </w:rPr>
        <w:t> </w:t>
      </w:r>
      <w:r>
        <w:rPr>
          <w:w w:val="90"/>
          <w:sz w:val="20"/>
        </w:rPr>
        <w:t>Economic</w:t>
      </w:r>
      <w:r>
        <w:rPr>
          <w:spacing w:val="-14"/>
          <w:w w:val="90"/>
          <w:sz w:val="20"/>
        </w:rPr>
        <w:t> </w:t>
      </w:r>
      <w:r>
        <w:rPr>
          <w:w w:val="90"/>
          <w:sz w:val="20"/>
        </w:rPr>
        <w:t>Papers;</w:t>
      </w:r>
      <w:r>
        <w:rPr>
          <w:spacing w:val="-14"/>
          <w:w w:val="90"/>
          <w:sz w:val="20"/>
        </w:rPr>
        <w:t> </w:t>
      </w:r>
      <w:r>
        <w:rPr>
          <w:i/>
          <w:spacing w:val="2"/>
          <w:w w:val="90"/>
          <w:sz w:val="20"/>
        </w:rPr>
        <w:t>JfNS</w:t>
      </w:r>
      <w:r>
        <w:rPr>
          <w:spacing w:val="2"/>
          <w:w w:val="90"/>
          <w:sz w:val="20"/>
        </w:rPr>
        <w:t>:</w:t>
      </w:r>
      <w:r>
        <w:rPr>
          <w:spacing w:val="-14"/>
          <w:w w:val="90"/>
          <w:sz w:val="20"/>
        </w:rPr>
        <w:t> </w:t>
      </w:r>
      <w:r>
        <w:rPr>
          <w:w w:val="90"/>
          <w:sz w:val="20"/>
        </w:rPr>
        <w:t>Jahrbücher </w:t>
      </w:r>
      <w:r>
        <w:rPr>
          <w:w w:val="85"/>
          <w:sz w:val="20"/>
        </w:rPr>
        <w:t>für Nationalökonomie und Statistik; </w:t>
      </w:r>
      <w:r>
        <w:rPr>
          <w:i/>
          <w:w w:val="85"/>
          <w:sz w:val="20"/>
        </w:rPr>
        <w:t>Nauticus</w:t>
      </w:r>
      <w:r>
        <w:rPr>
          <w:w w:val="85"/>
          <w:sz w:val="20"/>
        </w:rPr>
        <w:t>: Jahrbuch für Deutschlands Seeinteressen; </w:t>
      </w:r>
      <w:r>
        <w:rPr>
          <w:i/>
          <w:spacing w:val="2"/>
          <w:w w:val="85"/>
          <w:sz w:val="20"/>
        </w:rPr>
        <w:t>QJE</w:t>
      </w:r>
      <w:r>
        <w:rPr>
          <w:spacing w:val="2"/>
          <w:w w:val="85"/>
          <w:sz w:val="20"/>
        </w:rPr>
        <w:t>: </w:t>
      </w:r>
      <w:r>
        <w:rPr>
          <w:w w:val="85"/>
          <w:sz w:val="20"/>
        </w:rPr>
        <w:t>Quarter- ly</w:t>
      </w:r>
      <w:r>
        <w:rPr>
          <w:spacing w:val="-8"/>
          <w:w w:val="85"/>
          <w:sz w:val="20"/>
        </w:rPr>
        <w:t> </w:t>
      </w:r>
      <w:r>
        <w:rPr>
          <w:w w:val="85"/>
          <w:sz w:val="20"/>
        </w:rPr>
        <w:t>Journal</w:t>
      </w:r>
      <w:r>
        <w:rPr>
          <w:spacing w:val="-8"/>
          <w:w w:val="85"/>
          <w:sz w:val="20"/>
        </w:rPr>
        <w:t> </w:t>
      </w:r>
      <w:r>
        <w:rPr>
          <w:w w:val="85"/>
          <w:sz w:val="20"/>
        </w:rPr>
        <w:t>of</w:t>
      </w:r>
      <w:r>
        <w:rPr>
          <w:spacing w:val="-8"/>
          <w:w w:val="85"/>
          <w:sz w:val="20"/>
        </w:rPr>
        <w:t> </w:t>
      </w:r>
      <w:r>
        <w:rPr>
          <w:w w:val="85"/>
          <w:sz w:val="20"/>
        </w:rPr>
        <w:t>Economics;</w:t>
      </w:r>
      <w:r>
        <w:rPr>
          <w:spacing w:val="-8"/>
          <w:w w:val="85"/>
          <w:sz w:val="20"/>
        </w:rPr>
        <w:t> </w:t>
      </w:r>
      <w:r>
        <w:rPr>
          <w:i/>
          <w:w w:val="85"/>
          <w:sz w:val="20"/>
        </w:rPr>
        <w:t>SJ</w:t>
      </w:r>
      <w:r>
        <w:rPr>
          <w:i/>
          <w:spacing w:val="-13"/>
          <w:w w:val="85"/>
          <w:sz w:val="20"/>
        </w:rPr>
        <w:t> </w:t>
      </w:r>
      <w:r>
        <w:rPr>
          <w:w w:val="85"/>
          <w:sz w:val="20"/>
        </w:rPr>
        <w:t>:</w:t>
      </w:r>
      <w:r>
        <w:rPr>
          <w:spacing w:val="-8"/>
          <w:w w:val="85"/>
          <w:sz w:val="20"/>
        </w:rPr>
        <w:t> </w:t>
      </w:r>
      <w:r>
        <w:rPr>
          <w:w w:val="85"/>
          <w:sz w:val="20"/>
        </w:rPr>
        <w:t>Schmollers</w:t>
      </w:r>
      <w:r>
        <w:rPr>
          <w:spacing w:val="-8"/>
          <w:w w:val="85"/>
          <w:sz w:val="20"/>
        </w:rPr>
        <w:t> </w:t>
      </w:r>
      <w:r>
        <w:rPr>
          <w:w w:val="85"/>
          <w:sz w:val="20"/>
        </w:rPr>
        <w:t>Jahrbuch</w:t>
      </w:r>
      <w:r>
        <w:rPr>
          <w:spacing w:val="-8"/>
          <w:w w:val="85"/>
          <w:sz w:val="20"/>
        </w:rPr>
        <w:t> </w:t>
      </w:r>
      <w:r>
        <w:rPr>
          <w:w w:val="85"/>
          <w:sz w:val="20"/>
        </w:rPr>
        <w:t>für</w:t>
      </w:r>
      <w:r>
        <w:rPr>
          <w:spacing w:val="-8"/>
          <w:w w:val="85"/>
          <w:sz w:val="20"/>
        </w:rPr>
        <w:t> </w:t>
      </w:r>
      <w:r>
        <w:rPr>
          <w:w w:val="85"/>
          <w:sz w:val="20"/>
        </w:rPr>
        <w:t>Gesetzgebung,</w:t>
      </w:r>
      <w:r>
        <w:rPr>
          <w:spacing w:val="-8"/>
          <w:w w:val="85"/>
          <w:sz w:val="20"/>
        </w:rPr>
        <w:t> </w:t>
      </w:r>
      <w:r>
        <w:rPr>
          <w:spacing w:val="-3"/>
          <w:w w:val="85"/>
          <w:sz w:val="20"/>
        </w:rPr>
        <w:t>Verwaltung</w:t>
      </w:r>
      <w:r>
        <w:rPr>
          <w:spacing w:val="-8"/>
          <w:w w:val="85"/>
          <w:sz w:val="20"/>
        </w:rPr>
        <w:t> </w:t>
      </w:r>
      <w:r>
        <w:rPr>
          <w:w w:val="85"/>
          <w:sz w:val="20"/>
        </w:rPr>
        <w:t>und</w:t>
      </w:r>
      <w:r>
        <w:rPr>
          <w:spacing w:val="-8"/>
          <w:w w:val="85"/>
          <w:sz w:val="20"/>
        </w:rPr>
        <w:t> </w:t>
      </w:r>
      <w:r>
        <w:rPr>
          <w:w w:val="85"/>
          <w:sz w:val="20"/>
        </w:rPr>
        <w:t>Volkswirtschaft</w:t>
      </w:r>
      <w:r>
        <w:rPr>
          <w:spacing w:val="-8"/>
          <w:w w:val="85"/>
          <w:sz w:val="20"/>
        </w:rPr>
        <w:t> </w:t>
      </w:r>
      <w:r>
        <w:rPr>
          <w:w w:val="85"/>
          <w:sz w:val="20"/>
        </w:rPr>
        <w:t>im </w:t>
      </w:r>
      <w:r>
        <w:rPr>
          <w:w w:val="90"/>
          <w:sz w:val="20"/>
        </w:rPr>
        <w:t>Deutschen</w:t>
      </w:r>
      <w:r>
        <w:rPr>
          <w:spacing w:val="-15"/>
          <w:w w:val="90"/>
          <w:sz w:val="20"/>
        </w:rPr>
        <w:t> </w:t>
      </w:r>
      <w:r>
        <w:rPr>
          <w:w w:val="90"/>
          <w:sz w:val="20"/>
        </w:rPr>
        <w:t>Reiche;</w:t>
      </w:r>
      <w:r>
        <w:rPr>
          <w:spacing w:val="-15"/>
          <w:w w:val="90"/>
          <w:sz w:val="20"/>
        </w:rPr>
        <w:t> </w:t>
      </w:r>
      <w:r>
        <w:rPr>
          <w:i/>
          <w:w w:val="90"/>
          <w:sz w:val="20"/>
        </w:rPr>
        <w:t>SEJ</w:t>
      </w:r>
      <w:r>
        <w:rPr>
          <w:i/>
          <w:spacing w:val="-27"/>
          <w:w w:val="90"/>
          <w:sz w:val="20"/>
        </w:rPr>
        <w:t> </w:t>
      </w:r>
      <w:r>
        <w:rPr>
          <w:w w:val="90"/>
          <w:sz w:val="20"/>
        </w:rPr>
        <w:t>:</w:t>
      </w:r>
      <w:r>
        <w:rPr>
          <w:spacing w:val="-15"/>
          <w:w w:val="90"/>
          <w:sz w:val="20"/>
        </w:rPr>
        <w:t> </w:t>
      </w:r>
      <w:r>
        <w:rPr>
          <w:w w:val="90"/>
          <w:sz w:val="20"/>
        </w:rPr>
        <w:t>Southern</w:t>
      </w:r>
      <w:r>
        <w:rPr>
          <w:spacing w:val="-15"/>
          <w:w w:val="90"/>
          <w:sz w:val="20"/>
        </w:rPr>
        <w:t> </w:t>
      </w:r>
      <w:r>
        <w:rPr>
          <w:w w:val="90"/>
          <w:sz w:val="20"/>
        </w:rPr>
        <w:t>Economic</w:t>
      </w:r>
      <w:r>
        <w:rPr>
          <w:spacing w:val="-15"/>
          <w:w w:val="90"/>
          <w:sz w:val="20"/>
        </w:rPr>
        <w:t> </w:t>
      </w:r>
      <w:r>
        <w:rPr>
          <w:w w:val="90"/>
          <w:sz w:val="20"/>
        </w:rPr>
        <w:t>Journal;</w:t>
      </w:r>
      <w:r>
        <w:rPr>
          <w:spacing w:val="-15"/>
          <w:w w:val="90"/>
          <w:sz w:val="20"/>
        </w:rPr>
        <w:t> </w:t>
      </w:r>
      <w:r>
        <w:rPr>
          <w:i/>
          <w:w w:val="90"/>
          <w:sz w:val="20"/>
        </w:rPr>
        <w:t>WD</w:t>
      </w:r>
      <w:r>
        <w:rPr>
          <w:w w:val="90"/>
          <w:sz w:val="20"/>
        </w:rPr>
        <w:t>:</w:t>
      </w:r>
      <w:r>
        <w:rPr>
          <w:spacing w:val="-15"/>
          <w:w w:val="90"/>
          <w:sz w:val="20"/>
        </w:rPr>
        <w:t> </w:t>
      </w:r>
      <w:r>
        <w:rPr>
          <w:w w:val="90"/>
          <w:sz w:val="20"/>
        </w:rPr>
        <w:t>Wirtschaftsdienst;</w:t>
      </w:r>
      <w:r>
        <w:rPr>
          <w:spacing w:val="-15"/>
          <w:w w:val="90"/>
          <w:sz w:val="20"/>
        </w:rPr>
        <w:t> </w:t>
      </w:r>
      <w:r>
        <w:rPr>
          <w:i/>
          <w:spacing w:val="3"/>
          <w:w w:val="90"/>
          <w:sz w:val="20"/>
        </w:rPr>
        <w:t>WS</w:t>
      </w:r>
      <w:r>
        <w:rPr>
          <w:spacing w:val="3"/>
          <w:w w:val="90"/>
          <w:sz w:val="20"/>
        </w:rPr>
        <w:t>:</w:t>
      </w:r>
      <w:r>
        <w:rPr>
          <w:spacing w:val="-15"/>
          <w:w w:val="90"/>
          <w:sz w:val="20"/>
        </w:rPr>
        <w:t> </w:t>
      </w:r>
      <w:r>
        <w:rPr>
          <w:w w:val="90"/>
          <w:sz w:val="20"/>
        </w:rPr>
        <w:t>Württembergische Schulwarte:</w:t>
      </w:r>
      <w:r>
        <w:rPr>
          <w:spacing w:val="-5"/>
          <w:w w:val="90"/>
          <w:sz w:val="20"/>
        </w:rPr>
        <w:t> </w:t>
      </w:r>
      <w:r>
        <w:rPr>
          <w:w w:val="90"/>
          <w:sz w:val="20"/>
        </w:rPr>
        <w:t>Mitteilungen</w:t>
      </w:r>
      <w:r>
        <w:rPr>
          <w:spacing w:val="-5"/>
          <w:w w:val="90"/>
          <w:sz w:val="20"/>
        </w:rPr>
        <w:t> </w:t>
      </w:r>
      <w:r>
        <w:rPr>
          <w:w w:val="90"/>
          <w:sz w:val="20"/>
        </w:rPr>
        <w:t>d.</w:t>
      </w:r>
      <w:r>
        <w:rPr>
          <w:spacing w:val="-5"/>
          <w:w w:val="90"/>
          <w:sz w:val="20"/>
        </w:rPr>
        <w:t> </w:t>
      </w:r>
      <w:r>
        <w:rPr>
          <w:w w:val="90"/>
          <w:sz w:val="20"/>
        </w:rPr>
        <w:t>Württembergischen</w:t>
      </w:r>
      <w:r>
        <w:rPr>
          <w:spacing w:val="-5"/>
          <w:w w:val="90"/>
          <w:sz w:val="20"/>
        </w:rPr>
        <w:t> </w:t>
      </w:r>
      <w:r>
        <w:rPr>
          <w:w w:val="90"/>
          <w:sz w:val="20"/>
        </w:rPr>
        <w:t>Landesanstalt</w:t>
      </w:r>
      <w:r>
        <w:rPr>
          <w:spacing w:val="-5"/>
          <w:w w:val="90"/>
          <w:sz w:val="20"/>
        </w:rPr>
        <w:t> </w:t>
      </w:r>
      <w:r>
        <w:rPr>
          <w:w w:val="90"/>
          <w:sz w:val="20"/>
        </w:rPr>
        <w:t>für</w:t>
      </w:r>
      <w:r>
        <w:rPr>
          <w:spacing w:val="-5"/>
          <w:w w:val="90"/>
          <w:sz w:val="20"/>
        </w:rPr>
        <w:t> </w:t>
      </w:r>
      <w:r>
        <w:rPr>
          <w:w w:val="90"/>
          <w:sz w:val="20"/>
        </w:rPr>
        <w:t>Erziehung</w:t>
      </w:r>
      <w:r>
        <w:rPr>
          <w:spacing w:val="-5"/>
          <w:w w:val="90"/>
          <w:sz w:val="20"/>
        </w:rPr>
        <w:t> </w:t>
      </w:r>
      <w:r>
        <w:rPr>
          <w:w w:val="90"/>
          <w:sz w:val="20"/>
        </w:rPr>
        <w:t>u.</w:t>
      </w:r>
      <w:r>
        <w:rPr>
          <w:spacing w:val="-5"/>
          <w:w w:val="90"/>
          <w:sz w:val="20"/>
        </w:rPr>
        <w:t> </w:t>
      </w:r>
      <w:r>
        <w:rPr>
          <w:w w:val="90"/>
          <w:sz w:val="20"/>
        </w:rPr>
        <w:t>Unterricht;</w:t>
      </w:r>
      <w:r>
        <w:rPr>
          <w:spacing w:val="-5"/>
          <w:w w:val="90"/>
          <w:sz w:val="20"/>
        </w:rPr>
        <w:t> </w:t>
      </w:r>
      <w:r>
        <w:rPr>
          <w:i/>
          <w:spacing w:val="-8"/>
          <w:w w:val="90"/>
          <w:sz w:val="20"/>
        </w:rPr>
        <w:t>WWA</w:t>
      </w:r>
      <w:r>
        <w:rPr>
          <w:spacing w:val="-8"/>
          <w:w w:val="90"/>
          <w:sz w:val="20"/>
        </w:rPr>
        <w:t>: </w:t>
      </w:r>
      <w:r>
        <w:rPr>
          <w:w w:val="85"/>
          <w:sz w:val="20"/>
        </w:rPr>
        <w:t>Weltwirtschafliches Archiv; </w:t>
      </w:r>
      <w:r>
        <w:rPr>
          <w:i/>
          <w:w w:val="85"/>
          <w:sz w:val="20"/>
        </w:rPr>
        <w:t>ZW </w:t>
      </w:r>
      <w:r>
        <w:rPr>
          <w:w w:val="85"/>
          <w:sz w:val="20"/>
        </w:rPr>
        <w:t>: Zwischenstaatliche Wirtschaft: Voraussetzungen und Formen Inter- </w:t>
      </w:r>
      <w:r>
        <w:rPr>
          <w:w w:val="90"/>
          <w:sz w:val="20"/>
        </w:rPr>
        <w:t>nationaler</w:t>
      </w:r>
      <w:r>
        <w:rPr>
          <w:spacing w:val="-23"/>
          <w:w w:val="90"/>
          <w:sz w:val="20"/>
        </w:rPr>
        <w:t> </w:t>
      </w:r>
      <w:r>
        <w:rPr>
          <w:w w:val="90"/>
          <w:sz w:val="20"/>
        </w:rPr>
        <w:t>Wirtschaftsbeziehungen.</w:t>
      </w:r>
      <w:r>
        <w:rPr>
          <w:spacing w:val="-23"/>
          <w:w w:val="90"/>
          <w:sz w:val="20"/>
        </w:rPr>
        <w:t> </w:t>
      </w:r>
      <w:r>
        <w:rPr>
          <w:i/>
          <w:w w:val="90"/>
          <w:sz w:val="20"/>
        </w:rPr>
        <w:t>Sources</w:t>
      </w:r>
      <w:r>
        <w:rPr>
          <w:w w:val="90"/>
          <w:sz w:val="20"/>
        </w:rPr>
        <w:t>:</w:t>
      </w:r>
      <w:r>
        <w:rPr>
          <w:spacing w:val="-23"/>
          <w:w w:val="90"/>
          <w:sz w:val="20"/>
        </w:rPr>
        <w:t> </w:t>
      </w:r>
      <w:r>
        <w:rPr>
          <w:w w:val="90"/>
          <w:sz w:val="20"/>
        </w:rPr>
        <w:t>Author,</w:t>
      </w:r>
      <w:r>
        <w:rPr>
          <w:spacing w:val="-23"/>
          <w:w w:val="90"/>
          <w:sz w:val="20"/>
        </w:rPr>
        <w:t> </w:t>
      </w:r>
      <w:r>
        <w:rPr>
          <w:w w:val="90"/>
          <w:sz w:val="20"/>
        </w:rPr>
        <w:t>Lösch</w:t>
      </w:r>
      <w:r>
        <w:rPr>
          <w:spacing w:val="-23"/>
          <w:w w:val="90"/>
          <w:sz w:val="20"/>
        </w:rPr>
        <w:t> </w:t>
      </w:r>
      <w:r>
        <w:rPr>
          <w:w w:val="90"/>
          <w:sz w:val="20"/>
        </w:rPr>
        <w:t>(</w:t>
      </w:r>
      <w:hyperlink w:history="true" w:anchor="_bookmark1296">
        <w:r>
          <w:rPr>
            <w:color w:val="2E3092"/>
            <w:w w:val="90"/>
            <w:sz w:val="20"/>
          </w:rPr>
          <w:t>1944a</w:t>
        </w:r>
      </w:hyperlink>
      <w:r>
        <w:rPr>
          <w:w w:val="90"/>
          <w:sz w:val="20"/>
        </w:rPr>
        <w:t>),</w:t>
      </w:r>
      <w:r>
        <w:rPr>
          <w:spacing w:val="-23"/>
          <w:w w:val="90"/>
          <w:sz w:val="20"/>
        </w:rPr>
        <w:t> </w:t>
      </w:r>
      <w:r>
        <w:rPr>
          <w:w w:val="90"/>
          <w:sz w:val="20"/>
        </w:rPr>
        <w:t>Zottmann</w:t>
      </w:r>
      <w:r>
        <w:rPr>
          <w:spacing w:val="-23"/>
          <w:w w:val="90"/>
          <w:sz w:val="20"/>
        </w:rPr>
        <w:t> </w:t>
      </w:r>
      <w:r>
        <w:rPr>
          <w:w w:val="90"/>
          <w:sz w:val="20"/>
        </w:rPr>
        <w:t>(</w:t>
      </w:r>
      <w:hyperlink w:history="true" w:anchor="_bookmark1310">
        <w:r>
          <w:rPr>
            <w:color w:val="2E3092"/>
            <w:w w:val="90"/>
            <w:sz w:val="20"/>
          </w:rPr>
          <w:t>1949</w:t>
        </w:r>
      </w:hyperlink>
      <w:r>
        <w:rPr>
          <w:w w:val="90"/>
          <w:sz w:val="20"/>
        </w:rPr>
        <w:t>),</w:t>
      </w:r>
      <w:r>
        <w:rPr>
          <w:spacing w:val="-23"/>
          <w:w w:val="90"/>
          <w:sz w:val="20"/>
        </w:rPr>
        <w:t> </w:t>
      </w:r>
      <w:r>
        <w:rPr>
          <w:w w:val="90"/>
          <w:sz w:val="20"/>
        </w:rPr>
        <w:t>Riegger</w:t>
      </w:r>
      <w:r>
        <w:rPr>
          <w:spacing w:val="-23"/>
          <w:w w:val="90"/>
          <w:sz w:val="20"/>
        </w:rPr>
        <w:t> </w:t>
      </w:r>
      <w:r>
        <w:rPr>
          <w:w w:val="90"/>
          <w:sz w:val="20"/>
        </w:rPr>
        <w:t>(</w:t>
      </w:r>
      <w:hyperlink w:history="true" w:anchor="_bookmark1305">
        <w:r>
          <w:rPr>
            <w:color w:val="2E3092"/>
            <w:w w:val="90"/>
            <w:sz w:val="20"/>
          </w:rPr>
          <w:t>1971</w:t>
        </w:r>
      </w:hyperlink>
      <w:r>
        <w:rPr>
          <w:w w:val="90"/>
          <w:sz w:val="20"/>
        </w:rPr>
        <w:t>), Funck</w:t>
      </w:r>
      <w:r>
        <w:rPr>
          <w:spacing w:val="-26"/>
          <w:w w:val="90"/>
          <w:sz w:val="20"/>
        </w:rPr>
        <w:t> </w:t>
      </w:r>
      <w:r>
        <w:rPr>
          <w:w w:val="90"/>
          <w:sz w:val="20"/>
        </w:rPr>
        <w:t>und</w:t>
      </w:r>
      <w:r>
        <w:rPr>
          <w:spacing w:val="-26"/>
          <w:w w:val="90"/>
          <w:sz w:val="20"/>
        </w:rPr>
        <w:t> </w:t>
      </w:r>
      <w:r>
        <w:rPr>
          <w:spacing w:val="-3"/>
          <w:w w:val="90"/>
          <w:sz w:val="20"/>
        </w:rPr>
        <w:t>Parr</w:t>
      </w:r>
      <w:r>
        <w:rPr>
          <w:spacing w:val="-26"/>
          <w:w w:val="90"/>
          <w:sz w:val="20"/>
        </w:rPr>
        <w:t> </w:t>
      </w:r>
      <w:r>
        <w:rPr>
          <w:w w:val="90"/>
          <w:sz w:val="20"/>
        </w:rPr>
        <w:t>(</w:t>
      </w:r>
      <w:hyperlink w:history="true" w:anchor="_bookmark1301">
        <w:r>
          <w:rPr>
            <w:color w:val="2E3092"/>
            <w:w w:val="90"/>
            <w:sz w:val="20"/>
          </w:rPr>
          <w:t>1978</w:t>
        </w:r>
      </w:hyperlink>
      <w:r>
        <w:rPr>
          <w:w w:val="90"/>
          <w:sz w:val="20"/>
        </w:rPr>
        <w:t>),</w:t>
      </w:r>
      <w:r>
        <w:rPr>
          <w:spacing w:val="-26"/>
          <w:w w:val="90"/>
          <w:sz w:val="20"/>
        </w:rPr>
        <w:t> </w:t>
      </w:r>
      <w:r>
        <w:rPr>
          <w:w w:val="90"/>
          <w:sz w:val="20"/>
        </w:rPr>
        <w:t>Böventer</w:t>
      </w:r>
      <w:r>
        <w:rPr>
          <w:spacing w:val="-26"/>
          <w:w w:val="90"/>
          <w:sz w:val="20"/>
        </w:rPr>
        <w:t> </w:t>
      </w:r>
      <w:r>
        <w:rPr>
          <w:w w:val="90"/>
          <w:sz w:val="20"/>
        </w:rPr>
        <w:t>(</w:t>
      </w:r>
      <w:hyperlink w:history="true" w:anchor="_bookmark1298">
        <w:r>
          <w:rPr>
            <w:color w:val="2E3092"/>
            <w:w w:val="90"/>
            <w:sz w:val="20"/>
          </w:rPr>
          <w:t>1987</w:t>
        </w:r>
      </w:hyperlink>
      <w:r>
        <w:rPr>
          <w:w w:val="90"/>
          <w:sz w:val="20"/>
        </w:rPr>
        <w:t>),</w:t>
      </w:r>
      <w:r>
        <w:rPr>
          <w:spacing w:val="-26"/>
          <w:w w:val="90"/>
          <w:sz w:val="20"/>
        </w:rPr>
        <w:t> </w:t>
      </w:r>
      <w:r>
        <w:rPr>
          <w:w w:val="90"/>
          <w:sz w:val="20"/>
        </w:rPr>
        <w:t>Mackensen</w:t>
      </w:r>
      <w:r>
        <w:rPr>
          <w:spacing w:val="-26"/>
          <w:w w:val="90"/>
          <w:sz w:val="20"/>
        </w:rPr>
        <w:t> </w:t>
      </w:r>
      <w:r>
        <w:rPr>
          <w:w w:val="90"/>
          <w:sz w:val="20"/>
        </w:rPr>
        <w:t>(</w:t>
      </w:r>
      <w:hyperlink w:history="true" w:anchor="_bookmark1304">
        <w:r>
          <w:rPr>
            <w:color w:val="2E3092"/>
            <w:w w:val="90"/>
            <w:sz w:val="20"/>
          </w:rPr>
          <w:t>1990</w:t>
        </w:r>
      </w:hyperlink>
      <w:r>
        <w:rPr>
          <w:w w:val="90"/>
          <w:sz w:val="20"/>
        </w:rPr>
        <w:t>)</w:t>
      </w:r>
      <w:r>
        <w:rPr>
          <w:spacing w:val="-26"/>
          <w:w w:val="90"/>
          <w:sz w:val="20"/>
        </w:rPr>
        <w:t> </w:t>
      </w:r>
      <w:r>
        <w:rPr>
          <w:w w:val="90"/>
          <w:sz w:val="20"/>
        </w:rPr>
        <w:t>and</w:t>
      </w:r>
      <w:r>
        <w:rPr>
          <w:spacing w:val="-26"/>
          <w:w w:val="90"/>
          <w:sz w:val="20"/>
        </w:rPr>
        <w:t> </w:t>
      </w:r>
      <w:r>
        <w:rPr>
          <w:w w:val="90"/>
          <w:sz w:val="20"/>
        </w:rPr>
        <w:t>Stolper</w:t>
      </w:r>
      <w:r>
        <w:rPr>
          <w:spacing w:val="-26"/>
          <w:w w:val="90"/>
          <w:sz w:val="20"/>
        </w:rPr>
        <w:t> </w:t>
      </w:r>
      <w:r>
        <w:rPr>
          <w:w w:val="90"/>
          <w:sz w:val="20"/>
        </w:rPr>
        <w:t>(</w:t>
      </w:r>
      <w:hyperlink w:history="true" w:anchor="_bookmark1308">
        <w:r>
          <w:rPr>
            <w:color w:val="2E3092"/>
            <w:w w:val="90"/>
            <w:sz w:val="20"/>
          </w:rPr>
          <w:t>1959</w:t>
        </w:r>
      </w:hyperlink>
      <w:r>
        <w:rPr>
          <w:w w:val="90"/>
          <w:sz w:val="20"/>
        </w:rPr>
        <w:t>)</w:t>
      </w:r>
      <w:r>
        <w:rPr>
          <w:spacing w:val="-26"/>
          <w:w w:val="90"/>
          <w:sz w:val="20"/>
        </w:rPr>
        <w:t> </w:t>
      </w:r>
      <w:r>
        <w:rPr>
          <w:w w:val="90"/>
          <w:sz w:val="20"/>
        </w:rPr>
        <w:t>und</w:t>
      </w:r>
      <w:r>
        <w:rPr>
          <w:spacing w:val="-26"/>
          <w:w w:val="90"/>
          <w:sz w:val="20"/>
        </w:rPr>
        <w:t> </w:t>
      </w:r>
      <w:r>
        <w:rPr>
          <w:w w:val="90"/>
          <w:sz w:val="20"/>
        </w:rPr>
        <w:t>Stolper</w:t>
      </w:r>
      <w:r>
        <w:rPr>
          <w:spacing w:val="-26"/>
          <w:w w:val="90"/>
          <w:sz w:val="20"/>
        </w:rPr>
        <w:t> </w:t>
      </w:r>
      <w:r>
        <w:rPr>
          <w:w w:val="90"/>
          <w:sz w:val="20"/>
        </w:rPr>
        <w:t>(</w:t>
      </w:r>
      <w:hyperlink w:history="true" w:anchor="_bookmark1309">
        <w:r>
          <w:rPr>
            <w:color w:val="2E3092"/>
            <w:w w:val="90"/>
            <w:sz w:val="20"/>
          </w:rPr>
          <w:t>2008</w:t>
        </w:r>
      </w:hyperlink>
      <w:r>
        <w:rPr>
          <w:w w:val="90"/>
          <w:sz w:val="20"/>
        </w:rPr>
        <w:t>).</w:t>
      </w:r>
    </w:p>
    <w:p>
      <w:pPr>
        <w:pStyle w:val="BodyText"/>
        <w:spacing w:before="8"/>
        <w:rPr>
          <w:sz w:val="31"/>
        </w:rPr>
      </w:pPr>
    </w:p>
    <w:p>
      <w:pPr>
        <w:pStyle w:val="Heading3"/>
        <w:ind w:left="118" w:firstLine="0"/>
      </w:pPr>
      <w:r>
        <w:rPr/>
        <w:t>Schriftenverzeichnis von Löschs Hauptwerken</w:t>
      </w:r>
    </w:p>
    <w:p>
      <w:pPr>
        <w:spacing w:line="270" w:lineRule="exact" w:before="236"/>
        <w:ind w:left="469" w:right="2208" w:hanging="352"/>
        <w:jc w:val="left"/>
        <w:rPr>
          <w:sz w:val="21"/>
        </w:rPr>
      </w:pPr>
      <w:r>
        <w:rPr>
          <w:w w:val="90"/>
          <w:sz w:val="21"/>
        </w:rPr>
        <w:t>Lösch, August (n.d.). „Wesen und Nutzen wirtschaftlicher Großräume“. NL Walter Eucken; </w:t>
      </w:r>
      <w:r>
        <w:rPr>
          <w:w w:val="85"/>
          <w:sz w:val="21"/>
        </w:rPr>
        <w:t>Kasten: Wissenschafts- und Universitätspolitik 1933-1945.</w:t>
      </w:r>
    </w:p>
    <w:p>
      <w:pPr>
        <w:pStyle w:val="ListParagraph"/>
        <w:numPr>
          <w:ilvl w:val="0"/>
          <w:numId w:val="166"/>
        </w:numPr>
        <w:tabs>
          <w:tab w:pos="470" w:val="left" w:leader="none"/>
        </w:tabs>
        <w:spacing w:line="270" w:lineRule="exact" w:before="0" w:after="0"/>
        <w:ind w:left="469" w:right="2208" w:hanging="351"/>
        <w:jc w:val="left"/>
        <w:rPr>
          <w:sz w:val="21"/>
        </w:rPr>
      </w:pPr>
      <w:r>
        <w:rPr>
          <w:w w:val="90"/>
          <w:sz w:val="21"/>
        </w:rPr>
        <w:t>(1930). „Eine Auseinandersetzung über das Transferproblem“. In: </w:t>
      </w:r>
      <w:r>
        <w:rPr>
          <w:i/>
          <w:w w:val="90"/>
          <w:sz w:val="21"/>
        </w:rPr>
        <w:t>Schmollers Jahrbuch für </w:t>
      </w:r>
      <w:r>
        <w:rPr>
          <w:i/>
          <w:w w:val="90"/>
          <w:sz w:val="21"/>
        </w:rPr>
        <w:t>Gesetzgebung, </w:t>
      </w:r>
      <w:r>
        <w:rPr>
          <w:i/>
          <w:spacing w:val="-4"/>
          <w:w w:val="90"/>
          <w:sz w:val="21"/>
        </w:rPr>
        <w:t>Verwaltung </w:t>
      </w:r>
      <w:r>
        <w:rPr>
          <w:i/>
          <w:w w:val="90"/>
          <w:sz w:val="21"/>
        </w:rPr>
        <w:t>und </w:t>
      </w:r>
      <w:r>
        <w:rPr>
          <w:i/>
          <w:spacing w:val="-3"/>
          <w:w w:val="90"/>
          <w:sz w:val="21"/>
        </w:rPr>
        <w:t>Volkswirtschaft </w:t>
      </w:r>
      <w:r>
        <w:rPr>
          <w:i/>
          <w:w w:val="90"/>
          <w:sz w:val="21"/>
        </w:rPr>
        <w:t>im Deutschen Reiche </w:t>
      </w:r>
      <w:r>
        <w:rPr>
          <w:w w:val="90"/>
          <w:sz w:val="21"/>
        </w:rPr>
        <w:t>54.6, S.</w:t>
      </w:r>
      <w:r>
        <w:rPr>
          <w:spacing w:val="-32"/>
          <w:w w:val="90"/>
          <w:sz w:val="21"/>
        </w:rPr>
        <w:t> </w:t>
      </w:r>
      <w:r>
        <w:rPr>
          <w:w w:val="90"/>
          <w:sz w:val="21"/>
        </w:rPr>
        <w:t>1093–1106.</w:t>
      </w:r>
    </w:p>
    <w:p>
      <w:pPr>
        <w:spacing w:after="0" w:line="270" w:lineRule="exact"/>
        <w:jc w:val="left"/>
        <w:rPr>
          <w:sz w:val="21"/>
        </w:rPr>
        <w:sectPr>
          <w:type w:val="continuous"/>
          <w:pgSz w:w="12240" w:h="15840"/>
          <w:pgMar w:top="1100" w:bottom="280" w:left="1660" w:right="480"/>
        </w:sectPr>
      </w:pPr>
    </w:p>
    <w:p>
      <w:pPr>
        <w:pStyle w:val="BodyText"/>
        <w:spacing w:before="2"/>
        <w:rPr>
          <w:sz w:val="15"/>
        </w:rPr>
      </w:pPr>
    </w:p>
    <w:p>
      <w:pPr>
        <w:pStyle w:val="BodyText"/>
        <w:tabs>
          <w:tab w:pos="8738" w:val="left" w:leader="none"/>
        </w:tabs>
        <w:spacing w:before="84"/>
        <w:ind w:left="103"/>
      </w:pPr>
      <w:r>
        <w:rPr/>
        <w:t>366</w:t>
        <w:tab/>
      </w:r>
      <w:r>
        <w:rPr>
          <w:w w:val="90"/>
        </w:rPr>
        <w:t>Bibliographie</w:t>
      </w:r>
    </w:p>
    <w:p>
      <w:pPr>
        <w:pStyle w:val="BodyText"/>
        <w:spacing w:before="1"/>
        <w:rPr>
          <w:sz w:val="32"/>
        </w:rPr>
      </w:pPr>
    </w:p>
    <w:p>
      <w:pPr>
        <w:spacing w:line="270" w:lineRule="exact" w:before="1"/>
        <w:ind w:left="2546" w:right="131" w:hanging="352"/>
        <w:jc w:val="both"/>
        <w:rPr>
          <w:sz w:val="21"/>
        </w:rPr>
      </w:pPr>
      <w:r>
        <w:rPr>
          <w:w w:val="95"/>
          <w:sz w:val="21"/>
        </w:rPr>
        <w:t>Lösch,</w:t>
      </w:r>
      <w:r>
        <w:rPr>
          <w:spacing w:val="-27"/>
          <w:w w:val="95"/>
          <w:sz w:val="21"/>
        </w:rPr>
        <w:t> </w:t>
      </w:r>
      <w:r>
        <w:rPr>
          <w:w w:val="95"/>
          <w:sz w:val="21"/>
        </w:rPr>
        <w:t>August</w:t>
      </w:r>
      <w:r>
        <w:rPr>
          <w:spacing w:val="-27"/>
          <w:w w:val="95"/>
          <w:sz w:val="21"/>
        </w:rPr>
        <w:t> </w:t>
      </w:r>
      <w:r>
        <w:rPr>
          <w:w w:val="95"/>
          <w:sz w:val="21"/>
        </w:rPr>
        <w:t>(1932a).</w:t>
      </w:r>
      <w:r>
        <w:rPr>
          <w:spacing w:val="-27"/>
          <w:w w:val="95"/>
          <w:sz w:val="21"/>
        </w:rPr>
        <w:t> </w:t>
      </w:r>
      <w:r>
        <w:rPr>
          <w:i/>
          <w:spacing w:val="-11"/>
          <w:w w:val="95"/>
          <w:sz w:val="21"/>
        </w:rPr>
        <w:t>Was</w:t>
      </w:r>
      <w:r>
        <w:rPr>
          <w:i/>
          <w:spacing w:val="-27"/>
          <w:w w:val="95"/>
          <w:sz w:val="21"/>
        </w:rPr>
        <w:t> </w:t>
      </w:r>
      <w:r>
        <w:rPr>
          <w:i/>
          <w:w w:val="95"/>
          <w:sz w:val="21"/>
        </w:rPr>
        <w:t>ist</w:t>
      </w:r>
      <w:r>
        <w:rPr>
          <w:i/>
          <w:spacing w:val="-27"/>
          <w:w w:val="95"/>
          <w:sz w:val="21"/>
        </w:rPr>
        <w:t> </w:t>
      </w:r>
      <w:r>
        <w:rPr>
          <w:i/>
          <w:w w:val="95"/>
          <w:sz w:val="21"/>
        </w:rPr>
        <w:t>vom</w:t>
      </w:r>
      <w:r>
        <w:rPr>
          <w:i/>
          <w:spacing w:val="-27"/>
          <w:w w:val="95"/>
          <w:sz w:val="21"/>
        </w:rPr>
        <w:t> </w:t>
      </w:r>
      <w:r>
        <w:rPr>
          <w:i/>
          <w:spacing w:val="-3"/>
          <w:w w:val="95"/>
          <w:sz w:val="21"/>
        </w:rPr>
        <w:t>Geburtebrückgang</w:t>
      </w:r>
      <w:r>
        <w:rPr>
          <w:i/>
          <w:spacing w:val="-27"/>
          <w:w w:val="95"/>
          <w:sz w:val="21"/>
        </w:rPr>
        <w:t> </w:t>
      </w:r>
      <w:r>
        <w:rPr>
          <w:i/>
          <w:w w:val="95"/>
          <w:sz w:val="21"/>
        </w:rPr>
        <w:t>zu</w:t>
      </w:r>
      <w:r>
        <w:rPr>
          <w:i/>
          <w:spacing w:val="-27"/>
          <w:w w:val="95"/>
          <w:sz w:val="21"/>
        </w:rPr>
        <w:t> </w:t>
      </w:r>
      <w:r>
        <w:rPr>
          <w:i/>
          <w:w w:val="95"/>
          <w:sz w:val="21"/>
        </w:rPr>
        <w:t>halten?</w:t>
      </w:r>
      <w:r>
        <w:rPr>
          <w:i/>
          <w:spacing w:val="-22"/>
          <w:w w:val="95"/>
          <w:sz w:val="21"/>
        </w:rPr>
        <w:t> </w:t>
      </w:r>
      <w:r>
        <w:rPr>
          <w:w w:val="95"/>
          <w:sz w:val="21"/>
        </w:rPr>
        <w:t>Helfferichpreis,</w:t>
      </w:r>
      <w:r>
        <w:rPr>
          <w:spacing w:val="-27"/>
          <w:w w:val="95"/>
          <w:sz w:val="21"/>
        </w:rPr>
        <w:t> </w:t>
      </w:r>
      <w:r>
        <w:rPr>
          <w:w w:val="95"/>
          <w:sz w:val="21"/>
        </w:rPr>
        <w:t>Berlin.</w:t>
      </w:r>
      <w:r>
        <w:rPr>
          <w:spacing w:val="-27"/>
          <w:w w:val="95"/>
          <w:sz w:val="21"/>
        </w:rPr>
        <w:t> </w:t>
      </w:r>
      <w:r>
        <w:rPr>
          <w:w w:val="95"/>
          <w:sz w:val="21"/>
        </w:rPr>
        <w:t>Hei- </w:t>
      </w:r>
      <w:r>
        <w:rPr>
          <w:w w:val="85"/>
          <w:sz w:val="21"/>
        </w:rPr>
        <w:t>denheim (Württ.) und Bonn, Germany: </w:t>
      </w:r>
      <w:r>
        <w:rPr>
          <w:spacing w:val="7"/>
          <w:w w:val="85"/>
          <w:sz w:val="21"/>
        </w:rPr>
        <w:t> </w:t>
      </w:r>
      <w:r>
        <w:rPr>
          <w:w w:val="85"/>
          <w:sz w:val="21"/>
        </w:rPr>
        <w:t>Selbstverlag.</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(1932b).</w:t>
      </w:r>
      <w:r>
        <w:rPr>
          <w:spacing w:val="-20"/>
          <w:w w:val="90"/>
          <w:sz w:val="21"/>
        </w:rPr>
        <w:t> </w:t>
      </w:r>
      <w:r>
        <w:rPr>
          <w:spacing w:val="-6"/>
          <w:w w:val="90"/>
          <w:sz w:val="21"/>
        </w:rPr>
        <w:t>„Was</w:t>
      </w:r>
      <w:r>
        <w:rPr>
          <w:spacing w:val="-20"/>
          <w:w w:val="90"/>
          <w:sz w:val="21"/>
        </w:rPr>
        <w:t> </w:t>
      </w:r>
      <w:r>
        <w:rPr>
          <w:w w:val="90"/>
          <w:sz w:val="21"/>
        </w:rPr>
        <w:t>ist</w:t>
      </w:r>
      <w:r>
        <w:rPr>
          <w:spacing w:val="-20"/>
          <w:w w:val="90"/>
          <w:sz w:val="21"/>
        </w:rPr>
        <w:t> </w:t>
      </w:r>
      <w:r>
        <w:rPr>
          <w:w w:val="90"/>
          <w:sz w:val="21"/>
        </w:rPr>
        <w:t>vom</w:t>
      </w:r>
      <w:r>
        <w:rPr>
          <w:spacing w:val="-20"/>
          <w:w w:val="90"/>
          <w:sz w:val="21"/>
        </w:rPr>
        <w:t> </w:t>
      </w:r>
      <w:r>
        <w:rPr>
          <w:w w:val="90"/>
          <w:sz w:val="21"/>
        </w:rPr>
        <w:t>Geburtebrückgang</w:t>
      </w:r>
      <w:r>
        <w:rPr>
          <w:spacing w:val="-20"/>
          <w:w w:val="90"/>
          <w:sz w:val="21"/>
        </w:rPr>
        <w:t> </w:t>
      </w:r>
      <w:r>
        <w:rPr>
          <w:w w:val="90"/>
          <w:sz w:val="21"/>
        </w:rPr>
        <w:t>zu</w:t>
      </w:r>
      <w:r>
        <w:rPr>
          <w:spacing w:val="-20"/>
          <w:w w:val="90"/>
          <w:sz w:val="21"/>
        </w:rPr>
        <w:t> </w:t>
      </w:r>
      <w:r>
        <w:rPr>
          <w:w w:val="90"/>
          <w:sz w:val="21"/>
        </w:rPr>
        <w:t>halten?“</w:t>
      </w:r>
      <w:r>
        <w:rPr>
          <w:spacing w:val="-20"/>
          <w:w w:val="90"/>
          <w:sz w:val="21"/>
        </w:rPr>
        <w:t> </w:t>
      </w:r>
      <w:r>
        <w:rPr>
          <w:w w:val="90"/>
          <w:sz w:val="21"/>
        </w:rPr>
        <w:t>Diss.</w:t>
      </w:r>
      <w:r>
        <w:rPr>
          <w:spacing w:val="-20"/>
          <w:w w:val="90"/>
          <w:sz w:val="21"/>
        </w:rPr>
        <w:t> </w:t>
      </w:r>
      <w:r>
        <w:rPr>
          <w:w w:val="90"/>
          <w:sz w:val="21"/>
        </w:rPr>
        <w:t>Bonn,</w:t>
      </w:r>
      <w:r>
        <w:rPr>
          <w:spacing w:val="-20"/>
          <w:w w:val="90"/>
          <w:sz w:val="21"/>
        </w:rPr>
        <w:t> </w:t>
      </w:r>
      <w:r>
        <w:rPr>
          <w:w w:val="90"/>
          <w:sz w:val="21"/>
        </w:rPr>
        <w:t>Germany:</w:t>
      </w:r>
      <w:r>
        <w:rPr>
          <w:spacing w:val="-20"/>
          <w:w w:val="90"/>
          <w:sz w:val="21"/>
        </w:rPr>
        <w:t> </w:t>
      </w:r>
      <w:r>
        <w:rPr>
          <w:w w:val="90"/>
          <w:sz w:val="21"/>
        </w:rPr>
        <w:t>University</w:t>
      </w:r>
      <w:r>
        <w:rPr>
          <w:spacing w:val="-20"/>
          <w:w w:val="90"/>
          <w:sz w:val="21"/>
        </w:rPr>
        <w:t> </w:t>
      </w:r>
      <w:r>
        <w:rPr>
          <w:w w:val="90"/>
          <w:sz w:val="21"/>
        </w:rPr>
        <w:t>of </w:t>
      </w:r>
      <w:r>
        <w:rPr>
          <w:w w:val="95"/>
          <w:sz w:val="21"/>
        </w:rPr>
        <w:t>Bonn.</w:t>
      </w:r>
    </w:p>
    <w:p>
      <w:pPr>
        <w:pStyle w:val="ListParagraph"/>
        <w:numPr>
          <w:ilvl w:val="0"/>
          <w:numId w:val="167"/>
        </w:numPr>
        <w:tabs>
          <w:tab w:pos="2547" w:val="left" w:leader="none"/>
        </w:tabs>
        <w:spacing w:line="270" w:lineRule="exact" w:before="1" w:after="0"/>
        <w:ind w:left="2546" w:right="131" w:hanging="351"/>
        <w:jc w:val="both"/>
        <w:rPr>
          <w:sz w:val="21"/>
        </w:rPr>
      </w:pPr>
      <w:r>
        <w:rPr>
          <w:w w:val="95"/>
          <w:sz w:val="21"/>
        </w:rPr>
        <w:t>(1933e).</w:t>
      </w:r>
      <w:r>
        <w:rPr>
          <w:spacing w:val="-28"/>
          <w:w w:val="95"/>
          <w:sz w:val="21"/>
        </w:rPr>
        <w:t> </w:t>
      </w:r>
      <w:r>
        <w:rPr>
          <w:w w:val="95"/>
          <w:sz w:val="21"/>
        </w:rPr>
        <w:t>„Bevölkerungskrise?“</w:t>
      </w:r>
      <w:r>
        <w:rPr>
          <w:spacing w:val="-28"/>
          <w:w w:val="95"/>
          <w:sz w:val="21"/>
        </w:rPr>
        <w:t> </w:t>
      </w:r>
      <w:r>
        <w:rPr>
          <w:w w:val="95"/>
          <w:sz w:val="21"/>
        </w:rPr>
        <w:t>In:</w:t>
      </w:r>
      <w:r>
        <w:rPr>
          <w:spacing w:val="-28"/>
          <w:w w:val="95"/>
          <w:sz w:val="21"/>
        </w:rPr>
        <w:t> </w:t>
      </w:r>
      <w:r>
        <w:rPr>
          <w:i/>
          <w:w w:val="95"/>
          <w:sz w:val="21"/>
        </w:rPr>
        <w:t>Deutscher</w:t>
      </w:r>
      <w:r>
        <w:rPr>
          <w:i/>
          <w:spacing w:val="-28"/>
          <w:w w:val="95"/>
          <w:sz w:val="21"/>
        </w:rPr>
        <w:t> </w:t>
      </w:r>
      <w:r>
        <w:rPr>
          <w:i/>
          <w:spacing w:val="-3"/>
          <w:w w:val="95"/>
          <w:sz w:val="21"/>
        </w:rPr>
        <w:t>Lebensraum:</w:t>
      </w:r>
      <w:r>
        <w:rPr>
          <w:i/>
          <w:spacing w:val="-28"/>
          <w:w w:val="95"/>
          <w:sz w:val="21"/>
        </w:rPr>
        <w:t> </w:t>
      </w:r>
      <w:r>
        <w:rPr>
          <w:i/>
          <w:w w:val="95"/>
          <w:sz w:val="21"/>
        </w:rPr>
        <w:t>Blätter</w:t>
      </w:r>
      <w:r>
        <w:rPr>
          <w:i/>
          <w:spacing w:val="-28"/>
          <w:w w:val="95"/>
          <w:sz w:val="21"/>
        </w:rPr>
        <w:t> </w:t>
      </w:r>
      <w:r>
        <w:rPr>
          <w:i/>
          <w:w w:val="95"/>
          <w:sz w:val="21"/>
        </w:rPr>
        <w:t>für</w:t>
      </w:r>
      <w:r>
        <w:rPr>
          <w:i/>
          <w:spacing w:val="-28"/>
          <w:w w:val="95"/>
          <w:sz w:val="21"/>
        </w:rPr>
        <w:t> </w:t>
      </w:r>
      <w:r>
        <w:rPr>
          <w:i/>
          <w:w w:val="95"/>
          <w:sz w:val="21"/>
        </w:rPr>
        <w:t>neue</w:t>
      </w:r>
      <w:r>
        <w:rPr>
          <w:i/>
          <w:spacing w:val="-28"/>
          <w:w w:val="95"/>
          <w:sz w:val="21"/>
        </w:rPr>
        <w:t> </w:t>
      </w:r>
      <w:r>
        <w:rPr>
          <w:i/>
          <w:w w:val="95"/>
          <w:sz w:val="21"/>
        </w:rPr>
        <w:t>deutsche</w:t>
      </w:r>
      <w:r>
        <w:rPr>
          <w:i/>
          <w:spacing w:val="-28"/>
          <w:w w:val="95"/>
          <w:sz w:val="21"/>
        </w:rPr>
        <w:t> </w:t>
      </w:r>
      <w:r>
        <w:rPr>
          <w:i/>
          <w:w w:val="95"/>
          <w:sz w:val="21"/>
        </w:rPr>
        <w:t>Raum- </w:t>
      </w:r>
      <w:r>
        <w:rPr>
          <w:i/>
          <w:w w:val="90"/>
          <w:sz w:val="21"/>
        </w:rPr>
        <w:t>und</w:t>
      </w:r>
      <w:r>
        <w:rPr>
          <w:i/>
          <w:spacing w:val="-25"/>
          <w:w w:val="90"/>
          <w:sz w:val="21"/>
        </w:rPr>
        <w:t> </w:t>
      </w:r>
      <w:r>
        <w:rPr>
          <w:i/>
          <w:w w:val="90"/>
          <w:sz w:val="21"/>
        </w:rPr>
        <w:t>Bevölkerungspolitik</w:t>
      </w:r>
      <w:r>
        <w:rPr>
          <w:i/>
          <w:spacing w:val="-25"/>
          <w:w w:val="90"/>
          <w:sz w:val="21"/>
        </w:rPr>
        <w:t> </w:t>
      </w:r>
      <w:r>
        <w:rPr>
          <w:w w:val="90"/>
          <w:sz w:val="21"/>
        </w:rPr>
        <w:t>1.1,</w:t>
      </w:r>
      <w:r>
        <w:rPr>
          <w:spacing w:val="-25"/>
          <w:w w:val="90"/>
          <w:sz w:val="21"/>
        </w:rPr>
        <w:t> </w:t>
      </w:r>
      <w:r>
        <w:rPr>
          <w:w w:val="90"/>
          <w:sz w:val="21"/>
        </w:rPr>
        <w:t>82f.</w:t>
      </w:r>
    </w:p>
    <w:p>
      <w:pPr>
        <w:pStyle w:val="ListParagraph"/>
        <w:numPr>
          <w:ilvl w:val="0"/>
          <w:numId w:val="167"/>
        </w:numPr>
        <w:tabs>
          <w:tab w:pos="2547" w:val="left" w:leader="none"/>
        </w:tabs>
        <w:spacing w:line="270" w:lineRule="exact" w:before="0" w:after="0"/>
        <w:ind w:left="2546" w:right="0" w:hanging="351"/>
        <w:jc w:val="left"/>
        <w:rPr>
          <w:sz w:val="21"/>
        </w:rPr>
      </w:pPr>
      <w:r>
        <w:rPr>
          <w:w w:val="85"/>
          <w:sz w:val="21"/>
        </w:rPr>
        <w:t>(1933f). „Geburtenrückgang und Kapitalmarkt“. In: </w:t>
      </w:r>
      <w:r>
        <w:rPr>
          <w:i/>
          <w:w w:val="85"/>
          <w:sz w:val="21"/>
        </w:rPr>
        <w:t>Der Deutsche </w:t>
      </w:r>
      <w:r>
        <w:rPr>
          <w:i/>
          <w:spacing w:val="-5"/>
          <w:w w:val="85"/>
          <w:sz w:val="21"/>
        </w:rPr>
        <w:t>Volkswirt  </w:t>
      </w:r>
      <w:r>
        <w:rPr>
          <w:w w:val="85"/>
          <w:sz w:val="21"/>
        </w:rPr>
        <w:t>8.39, S.</w:t>
      </w:r>
      <w:r>
        <w:rPr>
          <w:spacing w:val="40"/>
          <w:w w:val="85"/>
          <w:sz w:val="21"/>
        </w:rPr>
        <w:t> </w:t>
      </w:r>
      <w:r>
        <w:rPr>
          <w:w w:val="85"/>
          <w:sz w:val="21"/>
        </w:rPr>
        <w:t>1112.</w:t>
      </w:r>
    </w:p>
    <w:p>
      <w:pPr>
        <w:pStyle w:val="ListParagraph"/>
        <w:numPr>
          <w:ilvl w:val="0"/>
          <w:numId w:val="167"/>
        </w:numPr>
        <w:tabs>
          <w:tab w:pos="2547" w:val="left" w:leader="none"/>
        </w:tabs>
        <w:spacing w:line="270" w:lineRule="exact" w:before="2" w:after="0"/>
        <w:ind w:left="2546" w:right="131" w:hanging="351"/>
        <w:jc w:val="both"/>
        <w:rPr>
          <w:sz w:val="21"/>
        </w:rPr>
      </w:pPr>
      <w:r>
        <w:rPr>
          <w:w w:val="90"/>
          <w:sz w:val="21"/>
        </w:rPr>
        <w:t>(1933g). „Umbruch der Bevölkerungsentwcklung!“ In: </w:t>
      </w:r>
      <w:r>
        <w:rPr>
          <w:i/>
          <w:w w:val="90"/>
          <w:sz w:val="21"/>
        </w:rPr>
        <w:t>Deutscher </w:t>
      </w:r>
      <w:r>
        <w:rPr>
          <w:i/>
          <w:spacing w:val="-3"/>
          <w:w w:val="90"/>
          <w:sz w:val="21"/>
        </w:rPr>
        <w:t>Lebensraum: </w:t>
      </w:r>
      <w:r>
        <w:rPr>
          <w:i/>
          <w:w w:val="90"/>
          <w:sz w:val="21"/>
        </w:rPr>
        <w:t>Blätter für </w:t>
      </w:r>
      <w:r>
        <w:rPr>
          <w:i/>
          <w:w w:val="90"/>
          <w:sz w:val="21"/>
        </w:rPr>
        <w:t>neue</w:t>
      </w:r>
      <w:r>
        <w:rPr>
          <w:i/>
          <w:spacing w:val="-18"/>
          <w:w w:val="90"/>
          <w:sz w:val="21"/>
        </w:rPr>
        <w:t> </w:t>
      </w:r>
      <w:r>
        <w:rPr>
          <w:i/>
          <w:w w:val="90"/>
          <w:sz w:val="21"/>
        </w:rPr>
        <w:t>deutsche</w:t>
      </w:r>
      <w:r>
        <w:rPr>
          <w:i/>
          <w:spacing w:val="-18"/>
          <w:w w:val="90"/>
          <w:sz w:val="21"/>
        </w:rPr>
        <w:t> </w:t>
      </w:r>
      <w:r>
        <w:rPr>
          <w:i/>
          <w:w w:val="90"/>
          <w:sz w:val="21"/>
        </w:rPr>
        <w:t>Raum-</w:t>
      </w:r>
      <w:r>
        <w:rPr>
          <w:i/>
          <w:spacing w:val="-18"/>
          <w:w w:val="90"/>
          <w:sz w:val="21"/>
        </w:rPr>
        <w:t> </w:t>
      </w:r>
      <w:r>
        <w:rPr>
          <w:i/>
          <w:w w:val="90"/>
          <w:sz w:val="21"/>
        </w:rPr>
        <w:t>und</w:t>
      </w:r>
      <w:r>
        <w:rPr>
          <w:i/>
          <w:spacing w:val="-18"/>
          <w:w w:val="90"/>
          <w:sz w:val="21"/>
        </w:rPr>
        <w:t> </w:t>
      </w:r>
      <w:r>
        <w:rPr>
          <w:i/>
          <w:w w:val="90"/>
          <w:sz w:val="21"/>
        </w:rPr>
        <w:t>Bevölkerungspolitik</w:t>
      </w:r>
      <w:r>
        <w:rPr>
          <w:i/>
          <w:spacing w:val="-18"/>
          <w:w w:val="90"/>
          <w:sz w:val="21"/>
        </w:rPr>
        <w:t> </w:t>
      </w:r>
      <w:r>
        <w:rPr>
          <w:w w:val="90"/>
          <w:sz w:val="21"/>
        </w:rPr>
        <w:t>1.1,</w:t>
      </w:r>
      <w:r>
        <w:rPr>
          <w:spacing w:val="-18"/>
          <w:w w:val="90"/>
          <w:sz w:val="21"/>
        </w:rPr>
        <w:t> </w:t>
      </w:r>
      <w:r>
        <w:rPr>
          <w:w w:val="90"/>
          <w:sz w:val="21"/>
        </w:rPr>
        <w:t>53f.</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(1934c). „Die Bevölkerungsbilanz des Krieges“. In: </w:t>
      </w:r>
      <w:r>
        <w:rPr>
          <w:i/>
          <w:w w:val="90"/>
          <w:sz w:val="21"/>
        </w:rPr>
        <w:t>Deutscher </w:t>
      </w:r>
      <w:r>
        <w:rPr>
          <w:i/>
          <w:spacing w:val="-3"/>
          <w:w w:val="90"/>
          <w:sz w:val="21"/>
        </w:rPr>
        <w:t>Lebensraum: </w:t>
      </w:r>
      <w:r>
        <w:rPr>
          <w:i/>
          <w:w w:val="90"/>
          <w:sz w:val="21"/>
        </w:rPr>
        <w:t>Blätter für neue </w:t>
      </w:r>
      <w:r>
        <w:rPr>
          <w:i/>
          <w:w w:val="90"/>
          <w:sz w:val="21"/>
        </w:rPr>
        <w:t>deutsche Raum- und Bevölkerungspolitik </w:t>
      </w:r>
      <w:r>
        <w:rPr>
          <w:w w:val="90"/>
          <w:sz w:val="21"/>
        </w:rPr>
        <w:t>2.1, S.</w:t>
      </w:r>
      <w:r>
        <w:rPr>
          <w:spacing w:val="2"/>
          <w:w w:val="90"/>
          <w:sz w:val="21"/>
        </w:rPr>
        <w:t> </w:t>
      </w:r>
      <w:r>
        <w:rPr>
          <w:w w:val="90"/>
          <w:sz w:val="21"/>
        </w:rPr>
        <w:t>47–48.</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(1934d). </w:t>
      </w:r>
      <w:r>
        <w:rPr>
          <w:spacing w:val="-3"/>
          <w:w w:val="90"/>
          <w:sz w:val="21"/>
        </w:rPr>
        <w:t>„Technische </w:t>
      </w:r>
      <w:r>
        <w:rPr>
          <w:w w:val="90"/>
          <w:sz w:val="21"/>
        </w:rPr>
        <w:t>Umwälzungen, internationale Standortverschiebungen und Protek- tionismus in der Nachkriegszeit“. In: Hrsg. von Herbert von Beckerath. Bd. 4. Zwischen- staatliche</w:t>
      </w:r>
      <w:r>
        <w:rPr>
          <w:spacing w:val="-31"/>
          <w:w w:val="90"/>
          <w:sz w:val="21"/>
        </w:rPr>
        <w:t> </w:t>
      </w:r>
      <w:r>
        <w:rPr>
          <w:w w:val="90"/>
          <w:sz w:val="21"/>
        </w:rPr>
        <w:t>Wirtschaft:</w:t>
      </w:r>
      <w:r>
        <w:rPr>
          <w:spacing w:val="-31"/>
          <w:w w:val="90"/>
          <w:sz w:val="21"/>
        </w:rPr>
        <w:t> </w:t>
      </w:r>
      <w:r>
        <w:rPr>
          <w:w w:val="90"/>
          <w:sz w:val="21"/>
        </w:rPr>
        <w:t>Voraussetzungen</w:t>
      </w:r>
      <w:r>
        <w:rPr>
          <w:spacing w:val="-31"/>
          <w:w w:val="90"/>
          <w:sz w:val="21"/>
        </w:rPr>
        <w:t> </w:t>
      </w:r>
      <w:r>
        <w:rPr>
          <w:w w:val="90"/>
          <w:sz w:val="21"/>
        </w:rPr>
        <w:t>und</w:t>
      </w:r>
      <w:r>
        <w:rPr>
          <w:spacing w:val="-31"/>
          <w:w w:val="90"/>
          <w:sz w:val="21"/>
        </w:rPr>
        <w:t> </w:t>
      </w:r>
      <w:r>
        <w:rPr>
          <w:w w:val="90"/>
          <w:sz w:val="21"/>
        </w:rPr>
        <w:t>Formen</w:t>
      </w:r>
      <w:r>
        <w:rPr>
          <w:spacing w:val="-31"/>
          <w:w w:val="90"/>
          <w:sz w:val="21"/>
        </w:rPr>
        <w:t> </w:t>
      </w:r>
      <w:r>
        <w:rPr>
          <w:w w:val="90"/>
          <w:sz w:val="21"/>
        </w:rPr>
        <w:t>Internationaler</w:t>
      </w:r>
      <w:r>
        <w:rPr>
          <w:spacing w:val="-31"/>
          <w:w w:val="90"/>
          <w:sz w:val="21"/>
        </w:rPr>
        <w:t> </w:t>
      </w:r>
      <w:r>
        <w:rPr>
          <w:w w:val="90"/>
          <w:sz w:val="21"/>
        </w:rPr>
        <w:t>Wirtschaftsbeziehun- gen.</w:t>
      </w:r>
      <w:r>
        <w:rPr>
          <w:spacing w:val="-24"/>
          <w:w w:val="90"/>
          <w:sz w:val="21"/>
        </w:rPr>
        <w:t> </w:t>
      </w:r>
      <w:r>
        <w:rPr>
          <w:w w:val="90"/>
          <w:sz w:val="21"/>
        </w:rPr>
        <w:t>Berlin:</w:t>
      </w:r>
      <w:r>
        <w:rPr>
          <w:spacing w:val="-24"/>
          <w:w w:val="90"/>
          <w:sz w:val="21"/>
        </w:rPr>
        <w:t> </w:t>
      </w:r>
      <w:r>
        <w:rPr>
          <w:w w:val="90"/>
          <w:sz w:val="21"/>
        </w:rPr>
        <w:t>Junker</w:t>
      </w:r>
      <w:r>
        <w:rPr>
          <w:spacing w:val="-24"/>
          <w:w w:val="90"/>
          <w:sz w:val="21"/>
        </w:rPr>
        <w:t> </w:t>
      </w:r>
      <w:r>
        <w:rPr>
          <w:w w:val="90"/>
          <w:sz w:val="21"/>
        </w:rPr>
        <w:t>und</w:t>
      </w:r>
      <w:r>
        <w:rPr>
          <w:spacing w:val="-24"/>
          <w:w w:val="90"/>
          <w:sz w:val="21"/>
        </w:rPr>
        <w:t> </w:t>
      </w:r>
      <w:r>
        <w:rPr>
          <w:w w:val="90"/>
          <w:sz w:val="21"/>
        </w:rPr>
        <w:t>Dünnhaupt.</w:t>
      </w:r>
      <w:r>
        <w:rPr>
          <w:spacing w:val="-24"/>
          <w:w w:val="90"/>
          <w:sz w:val="21"/>
        </w:rPr>
        <w:t> </w:t>
      </w:r>
      <w:r>
        <w:rPr>
          <w:w w:val="90"/>
          <w:sz w:val="21"/>
        </w:rPr>
        <w:t>Kap.</w:t>
      </w:r>
      <w:r>
        <w:rPr>
          <w:spacing w:val="-24"/>
          <w:w w:val="90"/>
          <w:sz w:val="21"/>
        </w:rPr>
        <w:t> </w:t>
      </w:r>
      <w:r>
        <w:rPr>
          <w:w w:val="90"/>
          <w:sz w:val="21"/>
        </w:rPr>
        <w:t>Selbstkosten-</w:t>
      </w:r>
      <w:r>
        <w:rPr>
          <w:spacing w:val="-24"/>
          <w:w w:val="90"/>
          <w:sz w:val="21"/>
        </w:rPr>
        <w:t> </w:t>
      </w:r>
      <w:r>
        <w:rPr>
          <w:w w:val="90"/>
          <w:sz w:val="21"/>
        </w:rPr>
        <w:t>und</w:t>
      </w:r>
      <w:r>
        <w:rPr>
          <w:spacing w:val="-24"/>
          <w:w w:val="90"/>
          <w:sz w:val="21"/>
        </w:rPr>
        <w:t> </w:t>
      </w:r>
      <w:r>
        <w:rPr>
          <w:w w:val="90"/>
          <w:sz w:val="21"/>
        </w:rPr>
        <w:t>Standortverschiebungen</w:t>
      </w:r>
      <w:r>
        <w:rPr>
          <w:spacing w:val="-24"/>
          <w:w w:val="90"/>
          <w:sz w:val="21"/>
        </w:rPr>
        <w:t> </w:t>
      </w:r>
      <w:r>
        <w:rPr>
          <w:w w:val="90"/>
          <w:sz w:val="21"/>
        </w:rPr>
        <w:t>von </w:t>
      </w:r>
      <w:r>
        <w:rPr>
          <w:w w:val="85"/>
          <w:sz w:val="21"/>
        </w:rPr>
        <w:t>Genußgütern nach dem Krieg als Ursachen von Zolltendenzen, S.</w:t>
      </w:r>
      <w:r>
        <w:rPr>
          <w:spacing w:val="-2"/>
          <w:w w:val="85"/>
          <w:sz w:val="21"/>
        </w:rPr>
        <w:t> </w:t>
      </w:r>
      <w:r>
        <w:rPr>
          <w:w w:val="85"/>
          <w:sz w:val="21"/>
        </w:rPr>
        <w:t>107–116.</w:t>
      </w:r>
    </w:p>
    <w:p>
      <w:pPr>
        <w:pStyle w:val="ListParagraph"/>
        <w:numPr>
          <w:ilvl w:val="0"/>
          <w:numId w:val="167"/>
        </w:numPr>
        <w:tabs>
          <w:tab w:pos="2547" w:val="left" w:leader="none"/>
        </w:tabs>
        <w:spacing w:line="270" w:lineRule="exact" w:before="1" w:after="0"/>
        <w:ind w:left="2546" w:right="131" w:hanging="351"/>
        <w:jc w:val="both"/>
        <w:rPr>
          <w:sz w:val="21"/>
        </w:rPr>
      </w:pPr>
      <w:r>
        <w:rPr>
          <w:w w:val="95"/>
          <w:sz w:val="21"/>
        </w:rPr>
        <w:t>(1936d).</w:t>
      </w:r>
      <w:r>
        <w:rPr>
          <w:spacing w:val="-25"/>
          <w:w w:val="95"/>
          <w:sz w:val="21"/>
        </w:rPr>
        <w:t> </w:t>
      </w:r>
      <w:r>
        <w:rPr>
          <w:w w:val="95"/>
          <w:sz w:val="21"/>
        </w:rPr>
        <w:t>„Bevölkerungswellen“.</w:t>
      </w:r>
      <w:r>
        <w:rPr>
          <w:spacing w:val="-24"/>
          <w:w w:val="95"/>
          <w:sz w:val="21"/>
        </w:rPr>
        <w:t> </w:t>
      </w:r>
      <w:r>
        <w:rPr>
          <w:w w:val="95"/>
          <w:sz w:val="21"/>
        </w:rPr>
        <w:t>In:</w:t>
      </w:r>
      <w:r>
        <w:rPr>
          <w:spacing w:val="-24"/>
          <w:w w:val="95"/>
          <w:sz w:val="21"/>
        </w:rPr>
        <w:t> </w:t>
      </w:r>
      <w:r>
        <w:rPr>
          <w:i/>
          <w:w w:val="95"/>
          <w:sz w:val="21"/>
        </w:rPr>
        <w:t>Die</w:t>
      </w:r>
      <w:r>
        <w:rPr>
          <w:i/>
          <w:spacing w:val="-25"/>
          <w:w w:val="95"/>
          <w:sz w:val="21"/>
        </w:rPr>
        <w:t> </w:t>
      </w:r>
      <w:r>
        <w:rPr>
          <w:i/>
          <w:w w:val="95"/>
          <w:sz w:val="21"/>
        </w:rPr>
        <w:t>Hilfe—Zeitschrift</w:t>
      </w:r>
      <w:r>
        <w:rPr>
          <w:i/>
          <w:spacing w:val="-24"/>
          <w:w w:val="95"/>
          <w:sz w:val="21"/>
        </w:rPr>
        <w:t> </w:t>
      </w:r>
      <w:r>
        <w:rPr>
          <w:i/>
          <w:w w:val="95"/>
          <w:sz w:val="21"/>
        </w:rPr>
        <w:t>für</w:t>
      </w:r>
      <w:r>
        <w:rPr>
          <w:i/>
          <w:spacing w:val="-25"/>
          <w:w w:val="95"/>
          <w:sz w:val="21"/>
        </w:rPr>
        <w:t> </w:t>
      </w:r>
      <w:r>
        <w:rPr>
          <w:i/>
          <w:w w:val="95"/>
          <w:sz w:val="21"/>
        </w:rPr>
        <w:t>Politik,</w:t>
      </w:r>
      <w:r>
        <w:rPr>
          <w:i/>
          <w:spacing w:val="-24"/>
          <w:w w:val="95"/>
          <w:sz w:val="21"/>
        </w:rPr>
        <w:t> </w:t>
      </w:r>
      <w:r>
        <w:rPr>
          <w:i/>
          <w:w w:val="95"/>
          <w:sz w:val="21"/>
        </w:rPr>
        <w:t>Wirtschaft</w:t>
      </w:r>
      <w:r>
        <w:rPr>
          <w:i/>
          <w:spacing w:val="-25"/>
          <w:w w:val="95"/>
          <w:sz w:val="21"/>
        </w:rPr>
        <w:t> </w:t>
      </w:r>
      <w:r>
        <w:rPr>
          <w:i/>
          <w:w w:val="95"/>
          <w:sz w:val="21"/>
        </w:rPr>
        <w:t>und</w:t>
      </w:r>
      <w:r>
        <w:rPr>
          <w:i/>
          <w:spacing w:val="-25"/>
          <w:w w:val="95"/>
          <w:sz w:val="21"/>
        </w:rPr>
        <w:t> </w:t>
      </w:r>
      <w:r>
        <w:rPr>
          <w:i/>
          <w:w w:val="95"/>
          <w:sz w:val="21"/>
        </w:rPr>
        <w:t>gei- </w:t>
      </w:r>
      <w:bookmarkStart w:name="_bookmark1292" w:id="1718"/>
      <w:bookmarkEnd w:id="1718"/>
      <w:r>
        <w:rPr>
          <w:i/>
          <w:w w:val="95"/>
          <w:sz w:val="21"/>
        </w:rPr>
      </w:r>
      <w:r>
        <w:rPr>
          <w:i/>
          <w:w w:val="95"/>
          <w:sz w:val="21"/>
        </w:rPr>
        <w:t>stige</w:t>
      </w:r>
      <w:r>
        <w:rPr>
          <w:i/>
          <w:spacing w:val="-26"/>
          <w:w w:val="95"/>
          <w:sz w:val="21"/>
        </w:rPr>
        <w:t> </w:t>
      </w:r>
      <w:r>
        <w:rPr>
          <w:i/>
          <w:w w:val="95"/>
          <w:sz w:val="21"/>
        </w:rPr>
        <w:t>Bewegung,</w:t>
      </w:r>
      <w:r>
        <w:rPr>
          <w:i/>
          <w:spacing w:val="-26"/>
          <w:w w:val="95"/>
          <w:sz w:val="21"/>
        </w:rPr>
        <w:t> </w:t>
      </w:r>
      <w:r>
        <w:rPr>
          <w:i/>
          <w:w w:val="95"/>
          <w:sz w:val="21"/>
        </w:rPr>
        <w:t>Begründer:</w:t>
      </w:r>
      <w:r>
        <w:rPr>
          <w:i/>
          <w:spacing w:val="-26"/>
          <w:w w:val="95"/>
          <w:sz w:val="21"/>
        </w:rPr>
        <w:t> </w:t>
      </w:r>
      <w:r>
        <w:rPr>
          <w:i/>
          <w:w w:val="95"/>
          <w:sz w:val="21"/>
        </w:rPr>
        <w:t>Friedrich</w:t>
      </w:r>
      <w:r>
        <w:rPr>
          <w:i/>
          <w:spacing w:val="-26"/>
          <w:w w:val="95"/>
          <w:sz w:val="21"/>
        </w:rPr>
        <w:t> </w:t>
      </w:r>
      <w:r>
        <w:rPr>
          <w:i/>
          <w:spacing w:val="-3"/>
          <w:w w:val="95"/>
          <w:sz w:val="21"/>
        </w:rPr>
        <w:t>Naumann</w:t>
      </w:r>
      <w:r>
        <w:rPr>
          <w:i/>
          <w:spacing w:val="-26"/>
          <w:w w:val="95"/>
          <w:sz w:val="21"/>
        </w:rPr>
        <w:t> </w:t>
      </w:r>
      <w:r>
        <w:rPr>
          <w:w w:val="95"/>
          <w:sz w:val="21"/>
        </w:rPr>
        <w:t>42.20,</w:t>
      </w:r>
      <w:r>
        <w:rPr>
          <w:spacing w:val="-26"/>
          <w:w w:val="95"/>
          <w:sz w:val="21"/>
        </w:rPr>
        <w:t> </w:t>
      </w:r>
      <w:r>
        <w:rPr>
          <w:w w:val="95"/>
          <w:sz w:val="21"/>
        </w:rPr>
        <w:t>S.</w:t>
      </w:r>
      <w:r>
        <w:rPr>
          <w:spacing w:val="-26"/>
          <w:w w:val="95"/>
          <w:sz w:val="21"/>
        </w:rPr>
        <w:t> </w:t>
      </w:r>
      <w:r>
        <w:rPr>
          <w:w w:val="95"/>
          <w:sz w:val="21"/>
        </w:rPr>
        <w:t>468–469.</w:t>
      </w:r>
    </w:p>
    <w:p>
      <w:pPr>
        <w:pStyle w:val="ListParagraph"/>
        <w:numPr>
          <w:ilvl w:val="0"/>
          <w:numId w:val="167"/>
        </w:numPr>
        <w:tabs>
          <w:tab w:pos="2547" w:val="left" w:leader="none"/>
        </w:tabs>
        <w:spacing w:line="270" w:lineRule="exact" w:before="1" w:after="0"/>
        <w:ind w:left="2546" w:right="131" w:hanging="351"/>
        <w:jc w:val="both"/>
        <w:rPr>
          <w:sz w:val="21"/>
        </w:rPr>
      </w:pPr>
      <w:r>
        <w:rPr>
          <w:w w:val="95"/>
          <w:sz w:val="21"/>
        </w:rPr>
        <w:t>(1936e).</w:t>
      </w:r>
      <w:r>
        <w:rPr>
          <w:spacing w:val="-27"/>
          <w:w w:val="95"/>
          <w:sz w:val="21"/>
        </w:rPr>
        <w:t> </w:t>
      </w:r>
      <w:r>
        <w:rPr>
          <w:i/>
          <w:w w:val="95"/>
          <w:sz w:val="21"/>
        </w:rPr>
        <w:t>Bevölkerungswellen</w:t>
      </w:r>
      <w:r>
        <w:rPr>
          <w:i/>
          <w:spacing w:val="-27"/>
          <w:w w:val="95"/>
          <w:sz w:val="21"/>
        </w:rPr>
        <w:t> </w:t>
      </w:r>
      <w:r>
        <w:rPr>
          <w:i/>
          <w:w w:val="95"/>
          <w:sz w:val="21"/>
        </w:rPr>
        <w:t>und</w:t>
      </w:r>
      <w:r>
        <w:rPr>
          <w:i/>
          <w:spacing w:val="-27"/>
          <w:w w:val="95"/>
          <w:sz w:val="21"/>
        </w:rPr>
        <w:t> </w:t>
      </w:r>
      <w:r>
        <w:rPr>
          <w:i/>
          <w:spacing w:val="-4"/>
          <w:w w:val="95"/>
          <w:sz w:val="21"/>
        </w:rPr>
        <w:t>Wechsellagen</w:t>
      </w:r>
      <w:r>
        <w:rPr>
          <w:i/>
          <w:spacing w:val="-27"/>
          <w:w w:val="95"/>
          <w:sz w:val="21"/>
        </w:rPr>
        <w:t> </w:t>
      </w:r>
      <w:r>
        <w:rPr>
          <w:i/>
          <w:w w:val="95"/>
          <w:sz w:val="21"/>
        </w:rPr>
        <w:t>im</w:t>
      </w:r>
      <w:r>
        <w:rPr>
          <w:i/>
          <w:spacing w:val="-27"/>
          <w:w w:val="95"/>
          <w:sz w:val="21"/>
        </w:rPr>
        <w:t> </w:t>
      </w:r>
      <w:r>
        <w:rPr>
          <w:i/>
          <w:w w:val="95"/>
          <w:sz w:val="21"/>
        </w:rPr>
        <w:t>Deutschen</w:t>
      </w:r>
      <w:r>
        <w:rPr>
          <w:i/>
          <w:spacing w:val="-27"/>
          <w:w w:val="95"/>
          <w:sz w:val="21"/>
        </w:rPr>
        <w:t> </w:t>
      </w:r>
      <w:r>
        <w:rPr>
          <w:i/>
          <w:w w:val="95"/>
          <w:sz w:val="21"/>
        </w:rPr>
        <w:t>Reich</w:t>
      </w:r>
      <w:r>
        <w:rPr>
          <w:i/>
          <w:spacing w:val="-27"/>
          <w:w w:val="95"/>
          <w:sz w:val="21"/>
        </w:rPr>
        <w:t> </w:t>
      </w:r>
      <w:r>
        <w:rPr>
          <w:i/>
          <w:w w:val="95"/>
          <w:sz w:val="21"/>
        </w:rPr>
        <w:t>von</w:t>
      </w:r>
      <w:r>
        <w:rPr>
          <w:i/>
          <w:spacing w:val="-27"/>
          <w:w w:val="95"/>
          <w:sz w:val="21"/>
        </w:rPr>
        <w:t> </w:t>
      </w:r>
      <w:r>
        <w:rPr>
          <w:i/>
          <w:w w:val="95"/>
          <w:sz w:val="21"/>
        </w:rPr>
        <w:t>1871</w:t>
      </w:r>
      <w:r>
        <w:rPr>
          <w:i/>
          <w:spacing w:val="-27"/>
          <w:w w:val="95"/>
          <w:sz w:val="21"/>
        </w:rPr>
        <w:t> </w:t>
      </w:r>
      <w:r>
        <w:rPr>
          <w:i/>
          <w:w w:val="95"/>
          <w:sz w:val="21"/>
        </w:rPr>
        <w:t>bis</w:t>
      </w:r>
      <w:r>
        <w:rPr>
          <w:i/>
          <w:spacing w:val="-27"/>
          <w:w w:val="95"/>
          <w:sz w:val="21"/>
        </w:rPr>
        <w:t> </w:t>
      </w:r>
      <w:r>
        <w:rPr>
          <w:i/>
          <w:w w:val="95"/>
          <w:sz w:val="21"/>
        </w:rPr>
        <w:t>1910</w:t>
      </w:r>
      <w:r>
        <w:rPr>
          <w:w w:val="95"/>
          <w:sz w:val="21"/>
        </w:rPr>
        <w:t>.</w:t>
      </w:r>
      <w:r>
        <w:rPr>
          <w:spacing w:val="-27"/>
          <w:w w:val="95"/>
          <w:sz w:val="21"/>
        </w:rPr>
        <w:t> </w:t>
      </w:r>
      <w:r>
        <w:rPr>
          <w:w w:val="95"/>
          <w:sz w:val="21"/>
        </w:rPr>
        <w:t>Hrsg. </w:t>
      </w:r>
      <w:r>
        <w:rPr>
          <w:w w:val="90"/>
          <w:sz w:val="21"/>
        </w:rPr>
        <w:t>von Arthur Spiethoff. Beiträge zur Erforschung der wirtschaftlichen </w:t>
      </w:r>
      <w:r>
        <w:rPr>
          <w:spacing w:val="-3"/>
          <w:w w:val="90"/>
          <w:sz w:val="21"/>
        </w:rPr>
        <w:t>Wechsellagen </w:t>
      </w:r>
      <w:r>
        <w:rPr>
          <w:w w:val="90"/>
          <w:sz w:val="21"/>
        </w:rPr>
        <w:t>Auf- </w:t>
      </w:r>
      <w:r>
        <w:rPr>
          <w:w w:val="85"/>
          <w:sz w:val="21"/>
        </w:rPr>
        <w:t>schwung, Krise, Stockung 13. Jena: Gustav</w:t>
      </w:r>
      <w:r>
        <w:rPr>
          <w:spacing w:val="-18"/>
          <w:w w:val="85"/>
          <w:sz w:val="21"/>
        </w:rPr>
        <w:t> </w:t>
      </w:r>
      <w:r>
        <w:rPr>
          <w:w w:val="85"/>
          <w:sz w:val="21"/>
        </w:rPr>
        <w:t>Fischer.</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(1936f). „Bevölkerungswellen—Konjunkturursache“. In: </w:t>
      </w:r>
      <w:r>
        <w:rPr>
          <w:i/>
          <w:w w:val="90"/>
          <w:sz w:val="21"/>
        </w:rPr>
        <w:t>Geistige Arbeit: Zeitung aus der </w:t>
      </w:r>
      <w:r>
        <w:rPr>
          <w:i/>
          <w:w w:val="90"/>
          <w:sz w:val="21"/>
        </w:rPr>
        <w:t>wissenschaftlichen </w:t>
      </w:r>
      <w:r>
        <w:rPr>
          <w:i/>
          <w:spacing w:val="-8"/>
          <w:w w:val="90"/>
          <w:sz w:val="21"/>
        </w:rPr>
        <w:t>Welt </w:t>
      </w:r>
      <w:r>
        <w:rPr>
          <w:w w:val="90"/>
          <w:sz w:val="21"/>
        </w:rPr>
        <w:t>3.19, S.</w:t>
      </w:r>
      <w:r>
        <w:rPr>
          <w:spacing w:val="-17"/>
          <w:w w:val="90"/>
          <w:sz w:val="21"/>
        </w:rPr>
        <w:t> </w:t>
      </w:r>
      <w:r>
        <w:rPr>
          <w:w w:val="90"/>
          <w:sz w:val="21"/>
        </w:rPr>
        <w:t>4.</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(1936g). „Die Vergreisung—wirtschaftlich gesehen“. In: </w:t>
      </w:r>
      <w:r>
        <w:rPr>
          <w:i/>
          <w:w w:val="90"/>
          <w:sz w:val="21"/>
        </w:rPr>
        <w:t>Schmollers Jahrbuch für Gesetzge- </w:t>
      </w:r>
      <w:r>
        <w:rPr>
          <w:i/>
          <w:w w:val="95"/>
          <w:sz w:val="21"/>
        </w:rPr>
        <w:t>bung,</w:t>
      </w:r>
      <w:r>
        <w:rPr>
          <w:i/>
          <w:spacing w:val="-26"/>
          <w:w w:val="95"/>
          <w:sz w:val="21"/>
        </w:rPr>
        <w:t> </w:t>
      </w:r>
      <w:r>
        <w:rPr>
          <w:i/>
          <w:spacing w:val="-4"/>
          <w:w w:val="95"/>
          <w:sz w:val="21"/>
        </w:rPr>
        <w:t>Verwaltung</w:t>
      </w:r>
      <w:r>
        <w:rPr>
          <w:i/>
          <w:spacing w:val="-26"/>
          <w:w w:val="95"/>
          <w:sz w:val="21"/>
        </w:rPr>
        <w:t> </w:t>
      </w:r>
      <w:r>
        <w:rPr>
          <w:i/>
          <w:w w:val="95"/>
          <w:sz w:val="21"/>
        </w:rPr>
        <w:t>und</w:t>
      </w:r>
      <w:r>
        <w:rPr>
          <w:i/>
          <w:spacing w:val="-26"/>
          <w:w w:val="95"/>
          <w:sz w:val="21"/>
        </w:rPr>
        <w:t> </w:t>
      </w:r>
      <w:r>
        <w:rPr>
          <w:i/>
          <w:spacing w:val="-3"/>
          <w:w w:val="95"/>
          <w:sz w:val="21"/>
        </w:rPr>
        <w:t>Volkswirtschaft</w:t>
      </w:r>
      <w:r>
        <w:rPr>
          <w:i/>
          <w:spacing w:val="-26"/>
          <w:w w:val="95"/>
          <w:sz w:val="21"/>
        </w:rPr>
        <w:t> </w:t>
      </w:r>
      <w:r>
        <w:rPr>
          <w:i/>
          <w:w w:val="95"/>
          <w:sz w:val="21"/>
        </w:rPr>
        <w:t>im</w:t>
      </w:r>
      <w:r>
        <w:rPr>
          <w:i/>
          <w:spacing w:val="-26"/>
          <w:w w:val="95"/>
          <w:sz w:val="21"/>
        </w:rPr>
        <w:t> </w:t>
      </w:r>
      <w:r>
        <w:rPr>
          <w:i/>
          <w:w w:val="95"/>
          <w:sz w:val="21"/>
        </w:rPr>
        <w:t>Deutschen</w:t>
      </w:r>
      <w:r>
        <w:rPr>
          <w:i/>
          <w:spacing w:val="-26"/>
          <w:w w:val="95"/>
          <w:sz w:val="21"/>
        </w:rPr>
        <w:t> </w:t>
      </w:r>
      <w:r>
        <w:rPr>
          <w:i/>
          <w:w w:val="95"/>
          <w:sz w:val="21"/>
        </w:rPr>
        <w:t>Reiche</w:t>
      </w:r>
      <w:r>
        <w:rPr>
          <w:i/>
          <w:spacing w:val="-26"/>
          <w:w w:val="95"/>
          <w:sz w:val="21"/>
        </w:rPr>
        <w:t> </w:t>
      </w:r>
      <w:r>
        <w:rPr>
          <w:w w:val="95"/>
          <w:sz w:val="21"/>
        </w:rPr>
        <w:t>60.2,</w:t>
      </w:r>
      <w:r>
        <w:rPr>
          <w:spacing w:val="-26"/>
          <w:w w:val="95"/>
          <w:sz w:val="21"/>
        </w:rPr>
        <w:t> </w:t>
      </w:r>
      <w:r>
        <w:rPr>
          <w:w w:val="95"/>
          <w:sz w:val="21"/>
        </w:rPr>
        <w:t>S.</w:t>
      </w:r>
      <w:r>
        <w:rPr>
          <w:spacing w:val="-26"/>
          <w:w w:val="95"/>
          <w:sz w:val="21"/>
        </w:rPr>
        <w:t> </w:t>
      </w:r>
      <w:r>
        <w:rPr>
          <w:w w:val="95"/>
          <w:sz w:val="21"/>
        </w:rPr>
        <w:t>667–685.</w:t>
      </w:r>
    </w:p>
    <w:p>
      <w:pPr>
        <w:pStyle w:val="ListParagraph"/>
        <w:numPr>
          <w:ilvl w:val="0"/>
          <w:numId w:val="167"/>
        </w:numPr>
        <w:tabs>
          <w:tab w:pos="2547" w:val="left" w:leader="none"/>
        </w:tabs>
        <w:spacing w:line="270" w:lineRule="exact" w:before="1" w:after="0"/>
        <w:ind w:left="2546" w:right="98" w:hanging="351"/>
        <w:jc w:val="both"/>
        <w:rPr>
          <w:sz w:val="21"/>
        </w:rPr>
      </w:pPr>
      <w:r>
        <w:rPr>
          <w:w w:val="90"/>
          <w:sz w:val="21"/>
        </w:rPr>
        <w:t>(1936h).</w:t>
      </w:r>
      <w:r>
        <w:rPr>
          <w:spacing w:val="-38"/>
          <w:w w:val="90"/>
          <w:sz w:val="21"/>
        </w:rPr>
        <w:t> </w:t>
      </w:r>
      <w:r>
        <w:rPr>
          <w:w w:val="90"/>
          <w:sz w:val="21"/>
        </w:rPr>
        <w:t>„Wirtschaftsschwankungen</w:t>
      </w:r>
      <w:r>
        <w:rPr>
          <w:spacing w:val="-38"/>
          <w:w w:val="90"/>
          <w:sz w:val="21"/>
        </w:rPr>
        <w:t> </w:t>
      </w:r>
      <w:r>
        <w:rPr>
          <w:w w:val="90"/>
          <w:sz w:val="21"/>
        </w:rPr>
        <w:t>als</w:t>
      </w:r>
      <w:r>
        <w:rPr>
          <w:spacing w:val="-38"/>
          <w:w w:val="90"/>
          <w:sz w:val="21"/>
        </w:rPr>
        <w:t> </w:t>
      </w:r>
      <w:r>
        <w:rPr>
          <w:spacing w:val="-3"/>
          <w:w w:val="90"/>
          <w:sz w:val="21"/>
        </w:rPr>
        <w:t>Folge</w:t>
      </w:r>
      <w:r>
        <w:rPr>
          <w:spacing w:val="-38"/>
          <w:w w:val="90"/>
          <w:sz w:val="21"/>
        </w:rPr>
        <w:t> </w:t>
      </w:r>
      <w:r>
        <w:rPr>
          <w:w w:val="90"/>
          <w:sz w:val="21"/>
        </w:rPr>
        <w:t>von</w:t>
      </w:r>
      <w:r>
        <w:rPr>
          <w:spacing w:val="-38"/>
          <w:w w:val="90"/>
          <w:sz w:val="21"/>
        </w:rPr>
        <w:t> </w:t>
      </w:r>
      <w:r>
        <w:rPr>
          <w:w w:val="90"/>
          <w:sz w:val="21"/>
        </w:rPr>
        <w:t>Bevölkerungswellen“.</w:t>
      </w:r>
      <w:r>
        <w:rPr>
          <w:spacing w:val="-38"/>
          <w:w w:val="90"/>
          <w:sz w:val="21"/>
        </w:rPr>
        <w:t> </w:t>
      </w:r>
      <w:r>
        <w:rPr>
          <w:w w:val="90"/>
          <w:sz w:val="21"/>
        </w:rPr>
        <w:t>In:</w:t>
      </w:r>
      <w:r>
        <w:rPr>
          <w:spacing w:val="-38"/>
          <w:w w:val="90"/>
          <w:sz w:val="21"/>
        </w:rPr>
        <w:t> </w:t>
      </w:r>
      <w:r>
        <w:rPr>
          <w:i/>
          <w:w w:val="90"/>
          <w:sz w:val="21"/>
        </w:rPr>
        <w:t>Schmollers</w:t>
      </w:r>
      <w:r>
        <w:rPr>
          <w:i/>
          <w:spacing w:val="-38"/>
          <w:w w:val="90"/>
          <w:sz w:val="21"/>
        </w:rPr>
        <w:t> </w:t>
      </w:r>
      <w:r>
        <w:rPr>
          <w:i/>
          <w:w w:val="90"/>
          <w:sz w:val="21"/>
        </w:rPr>
        <w:t>Jahr- </w:t>
      </w:r>
      <w:r>
        <w:rPr>
          <w:i/>
          <w:spacing w:val="-3"/>
          <w:w w:val="95"/>
          <w:sz w:val="21"/>
        </w:rPr>
        <w:t>buch </w:t>
      </w:r>
      <w:r>
        <w:rPr>
          <w:i/>
          <w:w w:val="95"/>
          <w:sz w:val="21"/>
        </w:rPr>
        <w:t>für Gesetzgebung, </w:t>
      </w:r>
      <w:r>
        <w:rPr>
          <w:i/>
          <w:spacing w:val="-4"/>
          <w:w w:val="95"/>
          <w:sz w:val="21"/>
        </w:rPr>
        <w:t>Verwaltung </w:t>
      </w:r>
      <w:r>
        <w:rPr>
          <w:i/>
          <w:w w:val="95"/>
          <w:sz w:val="21"/>
        </w:rPr>
        <w:t>und </w:t>
      </w:r>
      <w:r>
        <w:rPr>
          <w:i/>
          <w:spacing w:val="-3"/>
          <w:w w:val="95"/>
          <w:sz w:val="21"/>
        </w:rPr>
        <w:t>Volkswirtschaft </w:t>
      </w:r>
      <w:r>
        <w:rPr>
          <w:i/>
          <w:w w:val="95"/>
          <w:sz w:val="21"/>
        </w:rPr>
        <w:t>im Deutschen Reiche </w:t>
      </w:r>
      <w:r>
        <w:rPr>
          <w:w w:val="95"/>
          <w:sz w:val="21"/>
        </w:rPr>
        <w:t>60.2, S. 551– </w:t>
      </w:r>
      <w:r>
        <w:rPr>
          <w:sz w:val="21"/>
        </w:rPr>
        <w:t>564.</w:t>
      </w:r>
    </w:p>
    <w:p>
      <w:pPr>
        <w:pStyle w:val="ListParagraph"/>
        <w:numPr>
          <w:ilvl w:val="0"/>
          <w:numId w:val="167"/>
        </w:numPr>
        <w:tabs>
          <w:tab w:pos="2547" w:val="left" w:leader="none"/>
        </w:tabs>
        <w:spacing w:line="270" w:lineRule="exact" w:before="1" w:after="0"/>
        <w:ind w:left="2546" w:right="120" w:hanging="351"/>
        <w:jc w:val="both"/>
        <w:rPr>
          <w:sz w:val="21"/>
        </w:rPr>
      </w:pPr>
      <w:r>
        <w:rPr>
          <w:w w:val="90"/>
          <w:sz w:val="21"/>
        </w:rPr>
        <w:t>(1937d).</w:t>
      </w:r>
      <w:r>
        <w:rPr>
          <w:spacing w:val="-27"/>
          <w:w w:val="90"/>
          <w:sz w:val="21"/>
        </w:rPr>
        <w:t> </w:t>
      </w:r>
      <w:r>
        <w:rPr>
          <w:w w:val="90"/>
          <w:sz w:val="21"/>
        </w:rPr>
        <w:t>„Ein</w:t>
      </w:r>
      <w:r>
        <w:rPr>
          <w:spacing w:val="-27"/>
          <w:w w:val="90"/>
          <w:sz w:val="21"/>
        </w:rPr>
        <w:t> </w:t>
      </w:r>
      <w:r>
        <w:rPr>
          <w:spacing w:val="-3"/>
          <w:w w:val="90"/>
          <w:sz w:val="21"/>
        </w:rPr>
        <w:t>Vergleich</w:t>
      </w:r>
      <w:r>
        <w:rPr>
          <w:spacing w:val="-27"/>
          <w:w w:val="90"/>
          <w:sz w:val="21"/>
        </w:rPr>
        <w:t> </w:t>
      </w:r>
      <w:r>
        <w:rPr>
          <w:w w:val="90"/>
          <w:sz w:val="21"/>
        </w:rPr>
        <w:t>der</w:t>
      </w:r>
      <w:r>
        <w:rPr>
          <w:spacing w:val="-27"/>
          <w:w w:val="90"/>
          <w:sz w:val="21"/>
        </w:rPr>
        <w:t> </w:t>
      </w:r>
      <w:r>
        <w:rPr>
          <w:w w:val="90"/>
          <w:sz w:val="21"/>
        </w:rPr>
        <w:t>Ahnen</w:t>
      </w:r>
      <w:r>
        <w:rPr>
          <w:spacing w:val="-27"/>
          <w:w w:val="90"/>
          <w:sz w:val="21"/>
        </w:rPr>
        <w:t> </w:t>
      </w:r>
      <w:r>
        <w:rPr>
          <w:w w:val="90"/>
          <w:sz w:val="21"/>
        </w:rPr>
        <w:t>Goethes</w:t>
      </w:r>
      <w:r>
        <w:rPr>
          <w:spacing w:val="-27"/>
          <w:w w:val="90"/>
          <w:sz w:val="21"/>
        </w:rPr>
        <w:t> </w:t>
      </w:r>
      <w:r>
        <w:rPr>
          <w:w w:val="90"/>
          <w:sz w:val="21"/>
        </w:rPr>
        <w:t>und</w:t>
      </w:r>
      <w:r>
        <w:rPr>
          <w:spacing w:val="-27"/>
          <w:w w:val="90"/>
          <w:sz w:val="21"/>
        </w:rPr>
        <w:t> </w:t>
      </w:r>
      <w:r>
        <w:rPr>
          <w:w w:val="90"/>
          <w:sz w:val="21"/>
        </w:rPr>
        <w:t>Adolf</w:t>
      </w:r>
      <w:r>
        <w:rPr>
          <w:spacing w:val="-27"/>
          <w:w w:val="90"/>
          <w:sz w:val="21"/>
        </w:rPr>
        <w:t> </w:t>
      </w:r>
      <w:r>
        <w:rPr>
          <w:w w:val="90"/>
          <w:sz w:val="21"/>
        </w:rPr>
        <w:t>Hitlers“.</w:t>
      </w:r>
      <w:r>
        <w:rPr>
          <w:spacing w:val="-27"/>
          <w:w w:val="90"/>
          <w:sz w:val="21"/>
        </w:rPr>
        <w:t> </w:t>
      </w:r>
      <w:r>
        <w:rPr>
          <w:w w:val="90"/>
          <w:sz w:val="21"/>
        </w:rPr>
        <w:t>In:</w:t>
      </w:r>
      <w:r>
        <w:rPr>
          <w:spacing w:val="-27"/>
          <w:w w:val="90"/>
          <w:sz w:val="21"/>
        </w:rPr>
        <w:t> </w:t>
      </w:r>
      <w:r>
        <w:rPr>
          <w:i/>
          <w:spacing w:val="-3"/>
          <w:w w:val="90"/>
          <w:sz w:val="21"/>
        </w:rPr>
        <w:t>Württembergische</w:t>
      </w:r>
      <w:r>
        <w:rPr>
          <w:i/>
          <w:spacing w:val="-27"/>
          <w:w w:val="90"/>
          <w:sz w:val="21"/>
        </w:rPr>
        <w:t> </w:t>
      </w:r>
      <w:r>
        <w:rPr>
          <w:i/>
          <w:w w:val="90"/>
          <w:sz w:val="21"/>
        </w:rPr>
        <w:t>Schul- </w:t>
      </w:r>
      <w:r>
        <w:rPr>
          <w:i/>
          <w:w w:val="95"/>
          <w:sz w:val="21"/>
        </w:rPr>
        <w:t>warte: Mitteilungen d. </w:t>
      </w:r>
      <w:r>
        <w:rPr>
          <w:i/>
          <w:spacing w:val="-3"/>
          <w:w w:val="95"/>
          <w:sz w:val="21"/>
        </w:rPr>
        <w:t>Württembergischen </w:t>
      </w:r>
      <w:r>
        <w:rPr>
          <w:i/>
          <w:w w:val="95"/>
          <w:sz w:val="21"/>
        </w:rPr>
        <w:t>Landesanstalt für Erziehung u. Unterricht </w:t>
      </w:r>
      <w:r>
        <w:rPr>
          <w:w w:val="95"/>
          <w:sz w:val="21"/>
        </w:rPr>
        <w:t>13.5, </w:t>
      </w:r>
      <w:bookmarkStart w:name="_bookmark1293" w:id="1719"/>
      <w:bookmarkEnd w:id="1719"/>
      <w:r>
        <w:rPr>
          <w:w w:val="95"/>
          <w:sz w:val="21"/>
        </w:rPr>
      </w:r>
      <w:r>
        <w:rPr>
          <w:w w:val="90"/>
          <w:sz w:val="21"/>
        </w:rPr>
        <w:t>S.</w:t>
      </w:r>
      <w:r>
        <w:rPr>
          <w:spacing w:val="4"/>
          <w:w w:val="90"/>
          <w:sz w:val="21"/>
        </w:rPr>
        <w:t> </w:t>
      </w:r>
      <w:r>
        <w:rPr>
          <w:w w:val="90"/>
          <w:sz w:val="21"/>
        </w:rPr>
        <w:t>293–296.</w:t>
      </w:r>
    </w:p>
    <w:p>
      <w:pPr>
        <w:pStyle w:val="ListParagraph"/>
        <w:numPr>
          <w:ilvl w:val="0"/>
          <w:numId w:val="167"/>
        </w:numPr>
        <w:tabs>
          <w:tab w:pos="2547" w:val="left" w:leader="none"/>
        </w:tabs>
        <w:spacing w:line="270" w:lineRule="exact" w:before="1" w:after="0"/>
        <w:ind w:left="2546" w:right="131" w:hanging="351"/>
        <w:jc w:val="both"/>
        <w:rPr>
          <w:sz w:val="21"/>
        </w:rPr>
      </w:pPr>
      <w:r>
        <w:rPr>
          <w:w w:val="90"/>
          <w:sz w:val="21"/>
        </w:rPr>
        <w:t>(1937e).</w:t>
      </w:r>
      <w:r>
        <w:rPr>
          <w:spacing w:val="-21"/>
          <w:w w:val="90"/>
          <w:sz w:val="21"/>
        </w:rPr>
        <w:t> </w:t>
      </w:r>
      <w:r>
        <w:rPr>
          <w:w w:val="90"/>
          <w:sz w:val="21"/>
        </w:rPr>
        <w:t>„Noch</w:t>
      </w:r>
      <w:r>
        <w:rPr>
          <w:spacing w:val="-21"/>
          <w:w w:val="90"/>
          <w:sz w:val="21"/>
        </w:rPr>
        <w:t> </w:t>
      </w:r>
      <w:r>
        <w:rPr>
          <w:w w:val="90"/>
          <w:sz w:val="21"/>
        </w:rPr>
        <w:t>einmal:</w:t>
      </w:r>
      <w:r>
        <w:rPr>
          <w:spacing w:val="-21"/>
          <w:w w:val="90"/>
          <w:sz w:val="21"/>
        </w:rPr>
        <w:t> </w:t>
      </w:r>
      <w:r>
        <w:rPr>
          <w:w w:val="90"/>
          <w:sz w:val="21"/>
        </w:rPr>
        <w:t>Bevölkerungswellen</w:t>
      </w:r>
      <w:r>
        <w:rPr>
          <w:spacing w:val="-21"/>
          <w:w w:val="90"/>
          <w:sz w:val="21"/>
        </w:rPr>
        <w:t> </w:t>
      </w:r>
      <w:r>
        <w:rPr>
          <w:w w:val="90"/>
          <w:sz w:val="21"/>
        </w:rPr>
        <w:t>und</w:t>
      </w:r>
      <w:r>
        <w:rPr>
          <w:spacing w:val="-21"/>
          <w:w w:val="90"/>
          <w:sz w:val="21"/>
        </w:rPr>
        <w:t> </w:t>
      </w:r>
      <w:r>
        <w:rPr>
          <w:w w:val="90"/>
          <w:sz w:val="21"/>
        </w:rPr>
        <w:t>Wechsellagen.</w:t>
      </w:r>
      <w:r>
        <w:rPr>
          <w:spacing w:val="-21"/>
          <w:w w:val="90"/>
          <w:sz w:val="21"/>
        </w:rPr>
        <w:t> </w:t>
      </w:r>
      <w:r>
        <w:rPr>
          <w:w w:val="90"/>
          <w:sz w:val="21"/>
        </w:rPr>
        <w:t>Erwiderung</w:t>
      </w:r>
      <w:r>
        <w:rPr>
          <w:spacing w:val="-21"/>
          <w:w w:val="90"/>
          <w:sz w:val="21"/>
        </w:rPr>
        <w:t> </w:t>
      </w:r>
      <w:r>
        <w:rPr>
          <w:w w:val="90"/>
          <w:sz w:val="21"/>
        </w:rPr>
        <w:t>an</w:t>
      </w:r>
      <w:r>
        <w:rPr>
          <w:spacing w:val="-21"/>
          <w:w w:val="90"/>
          <w:sz w:val="21"/>
        </w:rPr>
        <w:t> </w:t>
      </w:r>
      <w:r>
        <w:rPr>
          <w:w w:val="90"/>
          <w:sz w:val="21"/>
        </w:rPr>
        <w:t>Professor </w:t>
      </w:r>
      <w:r>
        <w:rPr>
          <w:w w:val="95"/>
          <w:sz w:val="21"/>
        </w:rPr>
        <w:t>Johann Åkerman“. In: </w:t>
      </w:r>
      <w:r>
        <w:rPr>
          <w:i/>
          <w:w w:val="95"/>
          <w:sz w:val="21"/>
        </w:rPr>
        <w:t>Schmollers Jahrbuch für Gesetzgebung, </w:t>
      </w:r>
      <w:r>
        <w:rPr>
          <w:i/>
          <w:spacing w:val="-4"/>
          <w:w w:val="95"/>
          <w:sz w:val="21"/>
        </w:rPr>
        <w:t>Verwaltung </w:t>
      </w:r>
      <w:r>
        <w:rPr>
          <w:i/>
          <w:w w:val="95"/>
          <w:sz w:val="21"/>
        </w:rPr>
        <w:t>und </w:t>
      </w:r>
      <w:r>
        <w:rPr>
          <w:i/>
          <w:spacing w:val="-4"/>
          <w:w w:val="95"/>
          <w:sz w:val="21"/>
        </w:rPr>
        <w:t>Volkswirt- </w:t>
      </w:r>
      <w:r>
        <w:rPr>
          <w:i/>
          <w:w w:val="95"/>
          <w:sz w:val="21"/>
        </w:rPr>
        <w:t>schaft</w:t>
      </w:r>
      <w:r>
        <w:rPr>
          <w:i/>
          <w:spacing w:val="-34"/>
          <w:w w:val="95"/>
          <w:sz w:val="21"/>
        </w:rPr>
        <w:t> </w:t>
      </w:r>
      <w:r>
        <w:rPr>
          <w:i/>
          <w:w w:val="95"/>
          <w:sz w:val="21"/>
        </w:rPr>
        <w:t>im</w:t>
      </w:r>
      <w:r>
        <w:rPr>
          <w:i/>
          <w:spacing w:val="-34"/>
          <w:w w:val="95"/>
          <w:sz w:val="21"/>
        </w:rPr>
        <w:t> </w:t>
      </w:r>
      <w:r>
        <w:rPr>
          <w:i/>
          <w:w w:val="95"/>
          <w:sz w:val="21"/>
        </w:rPr>
        <w:t>Deutschen</w:t>
      </w:r>
      <w:r>
        <w:rPr>
          <w:i/>
          <w:spacing w:val="-34"/>
          <w:w w:val="95"/>
          <w:sz w:val="21"/>
        </w:rPr>
        <w:t> </w:t>
      </w:r>
      <w:r>
        <w:rPr>
          <w:i/>
          <w:w w:val="95"/>
          <w:sz w:val="21"/>
        </w:rPr>
        <w:t>Reiche</w:t>
      </w:r>
      <w:r>
        <w:rPr>
          <w:i/>
          <w:spacing w:val="-33"/>
          <w:w w:val="95"/>
          <w:sz w:val="21"/>
        </w:rPr>
        <w:t> </w:t>
      </w:r>
      <w:r>
        <w:rPr>
          <w:w w:val="95"/>
          <w:sz w:val="21"/>
        </w:rPr>
        <w:t>61.4,</w:t>
      </w:r>
      <w:r>
        <w:rPr>
          <w:spacing w:val="-34"/>
          <w:w w:val="95"/>
          <w:sz w:val="21"/>
        </w:rPr>
        <w:t> </w:t>
      </w:r>
      <w:r>
        <w:rPr>
          <w:w w:val="95"/>
          <w:sz w:val="21"/>
        </w:rPr>
        <w:t>S.</w:t>
      </w:r>
      <w:r>
        <w:rPr>
          <w:spacing w:val="-34"/>
          <w:w w:val="95"/>
          <w:sz w:val="21"/>
        </w:rPr>
        <w:t> </w:t>
      </w:r>
      <w:r>
        <w:rPr>
          <w:w w:val="95"/>
          <w:sz w:val="21"/>
        </w:rPr>
        <w:t>455–460.</w:t>
      </w:r>
    </w:p>
    <w:p>
      <w:pPr>
        <w:pStyle w:val="ListParagraph"/>
        <w:numPr>
          <w:ilvl w:val="0"/>
          <w:numId w:val="167"/>
        </w:numPr>
        <w:tabs>
          <w:tab w:pos="2547" w:val="left" w:leader="none"/>
        </w:tabs>
        <w:spacing w:line="272" w:lineRule="exact" w:before="0" w:after="0"/>
        <w:ind w:left="2546" w:right="131" w:hanging="351"/>
        <w:jc w:val="both"/>
        <w:rPr>
          <w:sz w:val="21"/>
        </w:rPr>
      </w:pPr>
      <w:r>
        <w:rPr>
          <w:w w:val="90"/>
          <w:sz w:val="21"/>
        </w:rPr>
        <w:t>(1937f). „Population Cycles as a Cause of Business Cycles“. In: </w:t>
      </w:r>
      <w:r>
        <w:rPr>
          <w:i/>
          <w:w w:val="90"/>
          <w:sz w:val="21"/>
        </w:rPr>
        <w:t>Quarterly Journal of Econo- </w:t>
      </w:r>
      <w:r>
        <w:rPr>
          <w:i/>
          <w:w w:val="90"/>
          <w:sz w:val="21"/>
        </w:rPr>
        <w:t>mics </w:t>
      </w:r>
      <w:r>
        <w:rPr>
          <w:w w:val="90"/>
          <w:sz w:val="21"/>
        </w:rPr>
        <w:t>51.4, S.</w:t>
      </w:r>
      <w:r>
        <w:rPr>
          <w:spacing w:val="-14"/>
          <w:w w:val="90"/>
          <w:sz w:val="21"/>
        </w:rPr>
        <w:t> </w:t>
      </w:r>
      <w:r>
        <w:rPr>
          <w:w w:val="90"/>
          <w:sz w:val="21"/>
        </w:rPr>
        <w:t>649–662.</w:t>
      </w:r>
    </w:p>
    <w:p>
      <w:pPr>
        <w:pStyle w:val="ListParagraph"/>
        <w:numPr>
          <w:ilvl w:val="0"/>
          <w:numId w:val="167"/>
        </w:numPr>
        <w:tabs>
          <w:tab w:pos="2547" w:val="left" w:leader="none"/>
        </w:tabs>
        <w:spacing w:line="270" w:lineRule="exact" w:before="0" w:after="0"/>
        <w:ind w:left="2546" w:right="0" w:hanging="351"/>
        <w:jc w:val="left"/>
        <w:rPr>
          <w:sz w:val="21"/>
        </w:rPr>
      </w:pPr>
      <w:r>
        <w:rPr>
          <w:w w:val="85"/>
          <w:sz w:val="21"/>
        </w:rPr>
        <w:t>(1937g). „Spiethoff’s Theory of Business Cycle“. Unpublished</w:t>
      </w:r>
      <w:r>
        <w:rPr>
          <w:spacing w:val="30"/>
          <w:w w:val="85"/>
          <w:sz w:val="21"/>
        </w:rPr>
        <w:t> </w:t>
      </w:r>
      <w:r>
        <w:rPr>
          <w:w w:val="85"/>
          <w:sz w:val="21"/>
        </w:rPr>
        <w:t>Mimeograph.</w:t>
      </w:r>
    </w:p>
    <w:p>
      <w:pPr>
        <w:pStyle w:val="ListParagraph"/>
        <w:numPr>
          <w:ilvl w:val="0"/>
          <w:numId w:val="167"/>
        </w:numPr>
        <w:tabs>
          <w:tab w:pos="2547" w:val="left" w:leader="none"/>
        </w:tabs>
        <w:spacing w:line="271" w:lineRule="exact" w:before="0" w:after="0"/>
        <w:ind w:left="2546" w:right="0" w:hanging="351"/>
        <w:jc w:val="left"/>
        <w:rPr>
          <w:i/>
          <w:sz w:val="21"/>
        </w:rPr>
      </w:pPr>
      <w:r>
        <w:rPr>
          <w:w w:val="90"/>
          <w:sz w:val="21"/>
        </w:rPr>
        <w:t>(1937h).</w:t>
      </w:r>
      <w:r>
        <w:rPr>
          <w:spacing w:val="-12"/>
          <w:w w:val="90"/>
          <w:sz w:val="21"/>
        </w:rPr>
        <w:t> </w:t>
      </w:r>
      <w:r>
        <w:rPr>
          <w:w w:val="90"/>
          <w:sz w:val="21"/>
        </w:rPr>
        <w:t>„Wie</w:t>
      </w:r>
      <w:r>
        <w:rPr>
          <w:spacing w:val="-12"/>
          <w:w w:val="90"/>
          <w:sz w:val="21"/>
        </w:rPr>
        <w:t> </w:t>
      </w:r>
      <w:r>
        <w:rPr>
          <w:w w:val="90"/>
          <w:sz w:val="21"/>
        </w:rPr>
        <w:t>liest</w:t>
      </w:r>
      <w:r>
        <w:rPr>
          <w:spacing w:val="-12"/>
          <w:w w:val="90"/>
          <w:sz w:val="21"/>
        </w:rPr>
        <w:t> </w:t>
      </w:r>
      <w:r>
        <w:rPr>
          <w:w w:val="90"/>
          <w:sz w:val="21"/>
        </w:rPr>
        <w:t>man</w:t>
      </w:r>
      <w:r>
        <w:rPr>
          <w:spacing w:val="-12"/>
          <w:w w:val="90"/>
          <w:sz w:val="21"/>
        </w:rPr>
        <w:t> </w:t>
      </w:r>
      <w:r>
        <w:rPr>
          <w:w w:val="90"/>
          <w:sz w:val="21"/>
        </w:rPr>
        <w:t>eine</w:t>
      </w:r>
      <w:r>
        <w:rPr>
          <w:spacing w:val="-12"/>
          <w:w w:val="90"/>
          <w:sz w:val="21"/>
        </w:rPr>
        <w:t> </w:t>
      </w:r>
      <w:r>
        <w:rPr>
          <w:w w:val="90"/>
          <w:sz w:val="21"/>
        </w:rPr>
        <w:t>Ahnentafel?“</w:t>
      </w:r>
      <w:r>
        <w:rPr>
          <w:spacing w:val="-12"/>
          <w:w w:val="90"/>
          <w:sz w:val="21"/>
        </w:rPr>
        <w:t> </w:t>
      </w:r>
      <w:r>
        <w:rPr>
          <w:w w:val="90"/>
          <w:sz w:val="21"/>
        </w:rPr>
        <w:t>In:</w:t>
      </w:r>
      <w:r>
        <w:rPr>
          <w:spacing w:val="-12"/>
          <w:w w:val="90"/>
          <w:sz w:val="21"/>
        </w:rPr>
        <w:t> </w:t>
      </w:r>
      <w:r>
        <w:rPr>
          <w:i/>
          <w:spacing w:val="-3"/>
          <w:w w:val="90"/>
          <w:sz w:val="21"/>
        </w:rPr>
        <w:t>Württembergische</w:t>
      </w:r>
      <w:r>
        <w:rPr>
          <w:i/>
          <w:spacing w:val="-12"/>
          <w:w w:val="90"/>
          <w:sz w:val="21"/>
        </w:rPr>
        <w:t> </w:t>
      </w:r>
      <w:r>
        <w:rPr>
          <w:i/>
          <w:w w:val="90"/>
          <w:sz w:val="21"/>
        </w:rPr>
        <w:t>Schulwarte:</w:t>
      </w:r>
      <w:r>
        <w:rPr>
          <w:i/>
          <w:spacing w:val="-12"/>
          <w:w w:val="90"/>
          <w:sz w:val="21"/>
        </w:rPr>
        <w:t> </w:t>
      </w:r>
      <w:r>
        <w:rPr>
          <w:i/>
          <w:w w:val="90"/>
          <w:sz w:val="21"/>
        </w:rPr>
        <w:t>Mitteilungen</w:t>
      </w:r>
    </w:p>
    <w:p>
      <w:pPr>
        <w:spacing w:line="284" w:lineRule="exact" w:before="0"/>
        <w:ind w:left="2546" w:right="0" w:firstLine="0"/>
        <w:jc w:val="left"/>
        <w:rPr>
          <w:sz w:val="21"/>
        </w:rPr>
      </w:pPr>
      <w:r>
        <w:rPr>
          <w:i/>
          <w:w w:val="95"/>
          <w:sz w:val="21"/>
        </w:rPr>
        <w:t>d. Württembergischen Landesanstalt für Erziehung u. Unterricht </w:t>
      </w:r>
      <w:r>
        <w:rPr>
          <w:w w:val="95"/>
          <w:sz w:val="21"/>
        </w:rPr>
        <w:t>13.5, S. 293–296.</w:t>
      </w:r>
    </w:p>
    <w:p>
      <w:pPr>
        <w:spacing w:after="0" w:line="284" w:lineRule="exact"/>
        <w:jc w:val="left"/>
        <w:rPr>
          <w:sz w:val="21"/>
        </w:rPr>
        <w:sectPr>
          <w:pgSz w:w="12240" w:h="15840"/>
          <w:pgMar w:top="1500" w:bottom="280" w:left="480" w:right="1660"/>
        </w:sectPr>
      </w:pPr>
    </w:p>
    <w:p>
      <w:pPr>
        <w:pStyle w:val="BodyText"/>
        <w:spacing w:before="2"/>
        <w:rPr>
          <w:sz w:val="15"/>
        </w:rPr>
      </w:pPr>
    </w:p>
    <w:p>
      <w:pPr>
        <w:pStyle w:val="BodyText"/>
        <w:tabs>
          <w:tab w:pos="9981" w:val="right" w:leader="none"/>
        </w:tabs>
        <w:spacing w:before="84"/>
        <w:ind w:left="118"/>
      </w:pPr>
      <w:r>
        <w:rPr/>
        <w:t>SCHRIFTENVERZEICHNIS </w:t>
      </w:r>
      <w:r>
        <w:rPr>
          <w:spacing w:val="-3"/>
        </w:rPr>
        <w:t>VON</w:t>
      </w:r>
      <w:r>
        <w:rPr>
          <w:spacing w:val="-35"/>
        </w:rPr>
        <w:t> </w:t>
      </w:r>
      <w:r>
        <w:rPr/>
        <w:t>LÖSCHS</w:t>
      </w:r>
      <w:r>
        <w:rPr>
          <w:spacing w:val="-18"/>
        </w:rPr>
        <w:t> </w:t>
      </w:r>
      <w:r>
        <w:rPr/>
        <w:t>HAUPTWERKEN</w:t>
      </w:r>
      <w:r>
        <w:rPr>
          <w:rFonts w:ascii="Times New Roman" w:hAnsi="Times New Roman"/>
        </w:rPr>
        <w:tab/>
      </w:r>
      <w:r>
        <w:rPr/>
        <w:t>367</w:t>
      </w:r>
    </w:p>
    <w:p>
      <w:pPr>
        <w:pStyle w:val="BodyText"/>
        <w:spacing w:before="1"/>
        <w:rPr>
          <w:sz w:val="32"/>
        </w:rPr>
      </w:pPr>
    </w:p>
    <w:p>
      <w:pPr>
        <w:pStyle w:val="ListParagraph"/>
        <w:numPr>
          <w:ilvl w:val="0"/>
          <w:numId w:val="166"/>
        </w:numPr>
        <w:tabs>
          <w:tab w:pos="470" w:val="left" w:leader="none"/>
        </w:tabs>
        <w:spacing w:line="270" w:lineRule="exact" w:before="1" w:after="0"/>
        <w:ind w:left="469" w:right="2208" w:hanging="351"/>
        <w:jc w:val="left"/>
        <w:rPr>
          <w:sz w:val="21"/>
        </w:rPr>
      </w:pPr>
      <w:r>
        <w:rPr>
          <w:w w:val="90"/>
          <w:sz w:val="21"/>
        </w:rPr>
        <w:t>(1938a). „Beiträge zur Standorttheorie“. In: </w:t>
      </w:r>
      <w:r>
        <w:rPr>
          <w:i/>
          <w:w w:val="90"/>
          <w:sz w:val="21"/>
        </w:rPr>
        <w:t>Schmollers Jahrbuch für Gesetzgebung, </w:t>
      </w:r>
      <w:r>
        <w:rPr>
          <w:i/>
          <w:spacing w:val="-5"/>
          <w:w w:val="90"/>
          <w:sz w:val="21"/>
        </w:rPr>
        <w:t>Verwal- </w:t>
      </w:r>
      <w:r>
        <w:rPr>
          <w:i/>
          <w:w w:val="90"/>
          <w:sz w:val="21"/>
        </w:rPr>
        <w:t>tung</w:t>
      </w:r>
      <w:r>
        <w:rPr>
          <w:i/>
          <w:spacing w:val="-8"/>
          <w:w w:val="90"/>
          <w:sz w:val="21"/>
        </w:rPr>
        <w:t> </w:t>
      </w:r>
      <w:r>
        <w:rPr>
          <w:i/>
          <w:w w:val="90"/>
          <w:sz w:val="21"/>
        </w:rPr>
        <w:t>und</w:t>
      </w:r>
      <w:r>
        <w:rPr>
          <w:i/>
          <w:spacing w:val="-8"/>
          <w:w w:val="90"/>
          <w:sz w:val="21"/>
        </w:rPr>
        <w:t> </w:t>
      </w:r>
      <w:r>
        <w:rPr>
          <w:i/>
          <w:spacing w:val="-3"/>
          <w:w w:val="90"/>
          <w:sz w:val="21"/>
        </w:rPr>
        <w:t>Volkswirtschaft</w:t>
      </w:r>
      <w:r>
        <w:rPr>
          <w:i/>
          <w:spacing w:val="-8"/>
          <w:w w:val="90"/>
          <w:sz w:val="21"/>
        </w:rPr>
        <w:t> </w:t>
      </w:r>
      <w:r>
        <w:rPr>
          <w:i/>
          <w:w w:val="90"/>
          <w:sz w:val="21"/>
        </w:rPr>
        <w:t>im</w:t>
      </w:r>
      <w:r>
        <w:rPr>
          <w:i/>
          <w:spacing w:val="-8"/>
          <w:w w:val="90"/>
          <w:sz w:val="21"/>
        </w:rPr>
        <w:t> </w:t>
      </w:r>
      <w:r>
        <w:rPr>
          <w:i/>
          <w:w w:val="90"/>
          <w:sz w:val="21"/>
        </w:rPr>
        <w:t>Deutschen</w:t>
      </w:r>
      <w:r>
        <w:rPr>
          <w:i/>
          <w:spacing w:val="-8"/>
          <w:w w:val="90"/>
          <w:sz w:val="21"/>
        </w:rPr>
        <w:t> </w:t>
      </w:r>
      <w:r>
        <w:rPr>
          <w:i/>
          <w:w w:val="90"/>
          <w:sz w:val="21"/>
        </w:rPr>
        <w:t>Reiche</w:t>
      </w:r>
      <w:r>
        <w:rPr>
          <w:i/>
          <w:spacing w:val="-6"/>
          <w:w w:val="90"/>
          <w:sz w:val="21"/>
        </w:rPr>
        <w:t> </w:t>
      </w:r>
      <w:r>
        <w:rPr>
          <w:w w:val="90"/>
          <w:sz w:val="21"/>
        </w:rPr>
        <w:t>62.1,</w:t>
      </w:r>
      <w:r>
        <w:rPr>
          <w:spacing w:val="-8"/>
          <w:w w:val="90"/>
          <w:sz w:val="21"/>
        </w:rPr>
        <w:t> </w:t>
      </w:r>
      <w:r>
        <w:rPr>
          <w:w w:val="90"/>
          <w:sz w:val="21"/>
        </w:rPr>
        <w:t>S.</w:t>
      </w:r>
      <w:r>
        <w:rPr>
          <w:spacing w:val="-8"/>
          <w:w w:val="90"/>
          <w:sz w:val="21"/>
        </w:rPr>
        <w:t> </w:t>
      </w:r>
      <w:r>
        <w:rPr>
          <w:w w:val="90"/>
          <w:sz w:val="21"/>
        </w:rPr>
        <w:t>329–335.</w:t>
      </w:r>
    </w:p>
    <w:p>
      <w:pPr>
        <w:pStyle w:val="ListParagraph"/>
        <w:numPr>
          <w:ilvl w:val="0"/>
          <w:numId w:val="166"/>
        </w:numPr>
        <w:tabs>
          <w:tab w:pos="470" w:val="left" w:leader="none"/>
        </w:tabs>
        <w:spacing w:line="270" w:lineRule="exact" w:before="1" w:after="0"/>
        <w:ind w:left="469" w:right="2208" w:hanging="351"/>
        <w:jc w:val="left"/>
        <w:rPr>
          <w:sz w:val="21"/>
        </w:rPr>
      </w:pPr>
      <w:r>
        <w:rPr>
          <w:w w:val="85"/>
          <w:sz w:val="21"/>
        </w:rPr>
        <w:t>(1938b). „Das Problem einer Wechselwirkung zwischen Bevölkerungs- und Wirtschaftsent- </w:t>
      </w:r>
      <w:r>
        <w:rPr>
          <w:w w:val="90"/>
          <w:sz w:val="21"/>
        </w:rPr>
        <w:t>wicklung“. In: </w:t>
      </w:r>
      <w:r>
        <w:rPr>
          <w:i/>
          <w:spacing w:val="-3"/>
          <w:w w:val="90"/>
          <w:sz w:val="21"/>
        </w:rPr>
        <w:t>Weltwirtschaftliches </w:t>
      </w:r>
      <w:r>
        <w:rPr>
          <w:i/>
          <w:w w:val="90"/>
          <w:sz w:val="21"/>
        </w:rPr>
        <w:t>Archiv </w:t>
      </w:r>
      <w:r>
        <w:rPr>
          <w:w w:val="90"/>
          <w:sz w:val="21"/>
        </w:rPr>
        <w:t>48, S.</w:t>
      </w:r>
      <w:r>
        <w:rPr>
          <w:spacing w:val="28"/>
          <w:w w:val="90"/>
          <w:sz w:val="21"/>
        </w:rPr>
        <w:t> </w:t>
      </w:r>
      <w:r>
        <w:rPr>
          <w:w w:val="90"/>
          <w:sz w:val="21"/>
        </w:rPr>
        <w:t>454–469.</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(1938c).</w:t>
      </w:r>
      <w:r>
        <w:rPr>
          <w:spacing w:val="-35"/>
          <w:w w:val="90"/>
          <w:sz w:val="21"/>
        </w:rPr>
        <w:t> </w:t>
      </w:r>
      <w:r>
        <w:rPr>
          <w:w w:val="90"/>
          <w:sz w:val="21"/>
        </w:rPr>
        <w:t>„Die</w:t>
      </w:r>
      <w:r>
        <w:rPr>
          <w:spacing w:val="-35"/>
          <w:w w:val="90"/>
          <w:sz w:val="21"/>
        </w:rPr>
        <w:t> </w:t>
      </w:r>
      <w:r>
        <w:rPr>
          <w:w w:val="90"/>
          <w:sz w:val="21"/>
        </w:rPr>
        <w:t>Bedeutung</w:t>
      </w:r>
      <w:r>
        <w:rPr>
          <w:spacing w:val="-35"/>
          <w:w w:val="90"/>
          <w:sz w:val="21"/>
        </w:rPr>
        <w:t> </w:t>
      </w:r>
      <w:r>
        <w:rPr>
          <w:w w:val="90"/>
          <w:sz w:val="21"/>
        </w:rPr>
        <w:t>der</w:t>
      </w:r>
      <w:r>
        <w:rPr>
          <w:spacing w:val="-35"/>
          <w:w w:val="90"/>
          <w:sz w:val="21"/>
        </w:rPr>
        <w:t> </w:t>
      </w:r>
      <w:r>
        <w:rPr>
          <w:w w:val="90"/>
          <w:sz w:val="21"/>
        </w:rPr>
        <w:t>Bevölkerungsbewegung</w:t>
      </w:r>
      <w:r>
        <w:rPr>
          <w:spacing w:val="-35"/>
          <w:w w:val="90"/>
          <w:sz w:val="21"/>
        </w:rPr>
        <w:t> </w:t>
      </w:r>
      <w:r>
        <w:rPr>
          <w:w w:val="90"/>
          <w:sz w:val="21"/>
        </w:rPr>
        <w:t>für</w:t>
      </w:r>
      <w:r>
        <w:rPr>
          <w:spacing w:val="-35"/>
          <w:w w:val="90"/>
          <w:sz w:val="21"/>
        </w:rPr>
        <w:t> </w:t>
      </w:r>
      <w:r>
        <w:rPr>
          <w:w w:val="90"/>
          <w:sz w:val="21"/>
        </w:rPr>
        <w:t>das</w:t>
      </w:r>
      <w:r>
        <w:rPr>
          <w:spacing w:val="-35"/>
          <w:w w:val="90"/>
          <w:sz w:val="21"/>
        </w:rPr>
        <w:t> </w:t>
      </w:r>
      <w:r>
        <w:rPr>
          <w:w w:val="90"/>
          <w:sz w:val="21"/>
        </w:rPr>
        <w:t>Wirtschaftsleben“.</w:t>
      </w:r>
      <w:r>
        <w:rPr>
          <w:spacing w:val="-35"/>
          <w:w w:val="90"/>
          <w:sz w:val="21"/>
        </w:rPr>
        <w:t> </w:t>
      </w:r>
      <w:r>
        <w:rPr>
          <w:w w:val="90"/>
          <w:sz w:val="21"/>
        </w:rPr>
        <w:t>In:</w:t>
      </w:r>
      <w:r>
        <w:rPr>
          <w:spacing w:val="-35"/>
          <w:w w:val="90"/>
          <w:sz w:val="21"/>
        </w:rPr>
        <w:t> </w:t>
      </w:r>
      <w:r>
        <w:rPr>
          <w:i/>
          <w:w w:val="90"/>
          <w:sz w:val="21"/>
        </w:rPr>
        <w:t>Congrés </w:t>
      </w:r>
      <w:r>
        <w:rPr>
          <w:i/>
          <w:w w:val="95"/>
          <w:sz w:val="21"/>
        </w:rPr>
        <w:t>international</w:t>
      </w:r>
      <w:r>
        <w:rPr>
          <w:i/>
          <w:spacing w:val="-35"/>
          <w:w w:val="95"/>
          <w:sz w:val="21"/>
        </w:rPr>
        <w:t> </w:t>
      </w:r>
      <w:r>
        <w:rPr>
          <w:i/>
          <w:w w:val="95"/>
          <w:sz w:val="21"/>
        </w:rPr>
        <w:t>de</w:t>
      </w:r>
      <w:r>
        <w:rPr>
          <w:i/>
          <w:spacing w:val="-35"/>
          <w:w w:val="95"/>
          <w:sz w:val="21"/>
        </w:rPr>
        <w:t> </w:t>
      </w:r>
      <w:r>
        <w:rPr>
          <w:i/>
          <w:w w:val="95"/>
          <w:sz w:val="21"/>
        </w:rPr>
        <w:t>la</w:t>
      </w:r>
      <w:r>
        <w:rPr>
          <w:i/>
          <w:spacing w:val="-35"/>
          <w:w w:val="95"/>
          <w:sz w:val="21"/>
        </w:rPr>
        <w:t> </w:t>
      </w:r>
      <w:r>
        <w:rPr>
          <w:i/>
          <w:w w:val="95"/>
          <w:sz w:val="21"/>
        </w:rPr>
        <w:t>population,</w:t>
      </w:r>
      <w:r>
        <w:rPr>
          <w:i/>
          <w:spacing w:val="-35"/>
          <w:w w:val="95"/>
          <w:sz w:val="21"/>
        </w:rPr>
        <w:t> </w:t>
      </w:r>
      <w:r>
        <w:rPr>
          <w:i/>
          <w:spacing w:val="-3"/>
          <w:w w:val="95"/>
          <w:sz w:val="21"/>
        </w:rPr>
        <w:t>Paris</w:t>
      </w:r>
      <w:r>
        <w:rPr>
          <w:i/>
          <w:spacing w:val="-35"/>
          <w:w w:val="95"/>
          <w:sz w:val="21"/>
        </w:rPr>
        <w:t> </w:t>
      </w:r>
      <w:r>
        <w:rPr>
          <w:i/>
          <w:w w:val="95"/>
          <w:sz w:val="21"/>
        </w:rPr>
        <w:t>1937</w:t>
      </w:r>
      <w:r>
        <w:rPr>
          <w:w w:val="95"/>
          <w:sz w:val="21"/>
        </w:rPr>
        <w:t>.</w:t>
      </w:r>
      <w:r>
        <w:rPr>
          <w:spacing w:val="-35"/>
          <w:w w:val="95"/>
          <w:sz w:val="21"/>
        </w:rPr>
        <w:t> </w:t>
      </w:r>
      <w:r>
        <w:rPr>
          <w:w w:val="95"/>
          <w:sz w:val="21"/>
        </w:rPr>
        <w:t>Hrsg.</w:t>
      </w:r>
      <w:r>
        <w:rPr>
          <w:spacing w:val="-35"/>
          <w:w w:val="95"/>
          <w:sz w:val="21"/>
        </w:rPr>
        <w:t> </w:t>
      </w:r>
      <w:r>
        <w:rPr>
          <w:w w:val="95"/>
          <w:sz w:val="21"/>
        </w:rPr>
        <w:t>von</w:t>
      </w:r>
      <w:r>
        <w:rPr>
          <w:spacing w:val="-35"/>
          <w:w w:val="95"/>
          <w:sz w:val="21"/>
        </w:rPr>
        <w:t> </w:t>
      </w:r>
      <w:r>
        <w:rPr>
          <w:w w:val="95"/>
          <w:sz w:val="21"/>
        </w:rPr>
        <w:t>Maurice</w:t>
      </w:r>
      <w:r>
        <w:rPr>
          <w:spacing w:val="-35"/>
          <w:w w:val="95"/>
          <w:sz w:val="21"/>
        </w:rPr>
        <w:t> </w:t>
      </w:r>
      <w:r>
        <w:rPr>
          <w:w w:val="95"/>
          <w:sz w:val="21"/>
        </w:rPr>
        <w:t>Halbwachs.</w:t>
      </w:r>
      <w:r>
        <w:rPr>
          <w:spacing w:val="-35"/>
          <w:w w:val="95"/>
          <w:sz w:val="21"/>
        </w:rPr>
        <w:t> </w:t>
      </w:r>
      <w:r>
        <w:rPr>
          <w:w w:val="95"/>
          <w:sz w:val="21"/>
        </w:rPr>
        <w:t>Bd.</w:t>
      </w:r>
      <w:r>
        <w:rPr>
          <w:spacing w:val="-35"/>
          <w:w w:val="95"/>
          <w:sz w:val="21"/>
        </w:rPr>
        <w:t> </w:t>
      </w:r>
      <w:r>
        <w:rPr>
          <w:w w:val="95"/>
          <w:sz w:val="21"/>
        </w:rPr>
        <w:t>VII:</w:t>
      </w:r>
      <w:r>
        <w:rPr>
          <w:spacing w:val="-35"/>
          <w:w w:val="95"/>
          <w:sz w:val="21"/>
        </w:rPr>
        <w:t> </w:t>
      </w:r>
      <w:r>
        <w:rPr>
          <w:w w:val="95"/>
          <w:sz w:val="21"/>
        </w:rPr>
        <w:t>Facteurs </w:t>
      </w:r>
      <w:r>
        <w:rPr>
          <w:w w:val="90"/>
          <w:sz w:val="21"/>
        </w:rPr>
        <w:t>et</w:t>
      </w:r>
      <w:r>
        <w:rPr>
          <w:spacing w:val="-33"/>
          <w:w w:val="90"/>
          <w:sz w:val="21"/>
        </w:rPr>
        <w:t> </w:t>
      </w:r>
      <w:r>
        <w:rPr>
          <w:w w:val="90"/>
          <w:sz w:val="21"/>
        </w:rPr>
        <w:t>conséquences</w:t>
      </w:r>
      <w:r>
        <w:rPr>
          <w:spacing w:val="-33"/>
          <w:w w:val="90"/>
          <w:sz w:val="21"/>
        </w:rPr>
        <w:t> </w:t>
      </w:r>
      <w:r>
        <w:rPr>
          <w:w w:val="90"/>
          <w:sz w:val="21"/>
        </w:rPr>
        <w:t>de</w:t>
      </w:r>
      <w:r>
        <w:rPr>
          <w:spacing w:val="-33"/>
          <w:w w:val="90"/>
          <w:sz w:val="21"/>
        </w:rPr>
        <w:t> </w:t>
      </w:r>
      <w:r>
        <w:rPr>
          <w:spacing w:val="-4"/>
          <w:w w:val="90"/>
          <w:sz w:val="21"/>
        </w:rPr>
        <w:t>l’évolution</w:t>
      </w:r>
      <w:r>
        <w:rPr>
          <w:spacing w:val="-33"/>
          <w:w w:val="90"/>
          <w:sz w:val="21"/>
        </w:rPr>
        <w:t> </w:t>
      </w:r>
      <w:r>
        <w:rPr>
          <w:w w:val="90"/>
          <w:sz w:val="21"/>
        </w:rPr>
        <w:t>démographique.</w:t>
      </w:r>
      <w:r>
        <w:rPr>
          <w:spacing w:val="-33"/>
          <w:w w:val="90"/>
          <w:sz w:val="21"/>
        </w:rPr>
        <w:t> </w:t>
      </w:r>
      <w:r>
        <w:rPr>
          <w:w w:val="90"/>
          <w:sz w:val="21"/>
        </w:rPr>
        <w:t>Actualités</w:t>
      </w:r>
      <w:r>
        <w:rPr>
          <w:spacing w:val="-33"/>
          <w:w w:val="90"/>
          <w:sz w:val="21"/>
        </w:rPr>
        <w:t> </w:t>
      </w:r>
      <w:r>
        <w:rPr>
          <w:w w:val="90"/>
          <w:sz w:val="21"/>
        </w:rPr>
        <w:t>scientifiques</w:t>
      </w:r>
      <w:r>
        <w:rPr>
          <w:spacing w:val="-33"/>
          <w:w w:val="90"/>
          <w:sz w:val="21"/>
        </w:rPr>
        <w:t> </w:t>
      </w:r>
      <w:r>
        <w:rPr>
          <w:w w:val="90"/>
          <w:sz w:val="21"/>
        </w:rPr>
        <w:t>et</w:t>
      </w:r>
      <w:r>
        <w:rPr>
          <w:spacing w:val="-33"/>
          <w:w w:val="90"/>
          <w:sz w:val="21"/>
        </w:rPr>
        <w:t> </w:t>
      </w:r>
      <w:r>
        <w:rPr>
          <w:w w:val="90"/>
          <w:sz w:val="21"/>
        </w:rPr>
        <w:t>industrielles</w:t>
      </w:r>
      <w:r>
        <w:rPr>
          <w:spacing w:val="-33"/>
          <w:w w:val="90"/>
          <w:sz w:val="21"/>
        </w:rPr>
        <w:t> </w:t>
      </w:r>
      <w:r>
        <w:rPr>
          <w:w w:val="90"/>
          <w:sz w:val="21"/>
        </w:rPr>
        <w:t>716. Paris:</w:t>
      </w:r>
      <w:r>
        <w:rPr>
          <w:spacing w:val="-19"/>
          <w:w w:val="90"/>
          <w:sz w:val="21"/>
        </w:rPr>
        <w:t> </w:t>
      </w:r>
      <w:r>
        <w:rPr>
          <w:w w:val="90"/>
          <w:sz w:val="21"/>
        </w:rPr>
        <w:t>Hermann,</w:t>
      </w:r>
      <w:r>
        <w:rPr>
          <w:spacing w:val="-19"/>
          <w:w w:val="90"/>
          <w:sz w:val="21"/>
        </w:rPr>
        <w:t> </w:t>
      </w:r>
      <w:r>
        <w:rPr>
          <w:w w:val="90"/>
          <w:sz w:val="21"/>
        </w:rPr>
        <w:t>et</w:t>
      </w:r>
      <w:r>
        <w:rPr>
          <w:spacing w:val="-19"/>
          <w:w w:val="90"/>
          <w:sz w:val="21"/>
        </w:rPr>
        <w:t> </w:t>
      </w:r>
      <w:r>
        <w:rPr>
          <w:w w:val="90"/>
          <w:sz w:val="21"/>
        </w:rPr>
        <w:t>Cie.,</w:t>
      </w:r>
      <w:r>
        <w:rPr>
          <w:spacing w:val="-19"/>
          <w:w w:val="90"/>
          <w:sz w:val="21"/>
        </w:rPr>
        <w:t> </w:t>
      </w:r>
      <w:r>
        <w:rPr>
          <w:w w:val="90"/>
          <w:sz w:val="21"/>
        </w:rPr>
        <w:t>Éditeurs.</w:t>
      </w:r>
      <w:r>
        <w:rPr>
          <w:spacing w:val="-19"/>
          <w:w w:val="90"/>
          <w:sz w:val="21"/>
        </w:rPr>
        <w:t> </w:t>
      </w:r>
      <w:r>
        <w:rPr>
          <w:w w:val="90"/>
          <w:sz w:val="21"/>
        </w:rPr>
        <w:t>Kap.</w:t>
      </w:r>
      <w:r>
        <w:rPr>
          <w:spacing w:val="-19"/>
          <w:w w:val="90"/>
          <w:sz w:val="21"/>
        </w:rPr>
        <w:t> </w:t>
      </w:r>
      <w:r>
        <w:rPr>
          <w:w w:val="90"/>
          <w:sz w:val="21"/>
        </w:rPr>
        <w:t>10,</w:t>
      </w:r>
      <w:r>
        <w:rPr>
          <w:spacing w:val="-19"/>
          <w:w w:val="90"/>
          <w:sz w:val="21"/>
        </w:rPr>
        <w:t> </w:t>
      </w:r>
      <w:r>
        <w:rPr>
          <w:w w:val="90"/>
          <w:sz w:val="21"/>
        </w:rPr>
        <w:t>S.</w:t>
      </w:r>
      <w:r>
        <w:rPr>
          <w:spacing w:val="-19"/>
          <w:w w:val="90"/>
          <w:sz w:val="21"/>
        </w:rPr>
        <w:t> </w:t>
      </w:r>
      <w:r>
        <w:rPr>
          <w:w w:val="90"/>
          <w:sz w:val="21"/>
        </w:rPr>
        <w:t>78–84.</w:t>
      </w:r>
    </w:p>
    <w:p>
      <w:pPr>
        <w:pStyle w:val="ListParagraph"/>
        <w:numPr>
          <w:ilvl w:val="0"/>
          <w:numId w:val="166"/>
        </w:numPr>
        <w:tabs>
          <w:tab w:pos="470" w:val="left" w:leader="none"/>
        </w:tabs>
        <w:spacing w:line="270" w:lineRule="exact" w:before="0" w:after="0"/>
        <w:ind w:left="470" w:right="0" w:hanging="352"/>
        <w:jc w:val="left"/>
        <w:rPr>
          <w:sz w:val="21"/>
        </w:rPr>
      </w:pPr>
      <w:r>
        <w:rPr>
          <w:w w:val="90"/>
          <w:sz w:val="21"/>
        </w:rPr>
        <w:t>(1938d).</w:t>
      </w:r>
      <w:r>
        <w:rPr>
          <w:spacing w:val="-17"/>
          <w:w w:val="90"/>
          <w:sz w:val="21"/>
        </w:rPr>
        <w:t> </w:t>
      </w:r>
      <w:r>
        <w:rPr>
          <w:w w:val="90"/>
          <w:sz w:val="21"/>
        </w:rPr>
        <w:t>„The</w:t>
      </w:r>
      <w:r>
        <w:rPr>
          <w:spacing w:val="-17"/>
          <w:w w:val="90"/>
          <w:sz w:val="21"/>
        </w:rPr>
        <w:t> </w:t>
      </w:r>
      <w:r>
        <w:rPr>
          <w:w w:val="90"/>
          <w:sz w:val="21"/>
        </w:rPr>
        <w:t>Nature</w:t>
      </w:r>
      <w:r>
        <w:rPr>
          <w:spacing w:val="-17"/>
          <w:w w:val="90"/>
          <w:sz w:val="21"/>
        </w:rPr>
        <w:t> </w:t>
      </w:r>
      <w:r>
        <w:rPr>
          <w:w w:val="90"/>
          <w:sz w:val="21"/>
        </w:rPr>
        <w:t>of</w:t>
      </w:r>
      <w:r>
        <w:rPr>
          <w:spacing w:val="-17"/>
          <w:w w:val="90"/>
          <w:sz w:val="21"/>
        </w:rPr>
        <w:t> </w:t>
      </w:r>
      <w:r>
        <w:rPr>
          <w:w w:val="90"/>
          <w:sz w:val="21"/>
        </w:rPr>
        <w:t>Economic</w:t>
      </w:r>
      <w:r>
        <w:rPr>
          <w:spacing w:val="-17"/>
          <w:w w:val="90"/>
          <w:sz w:val="21"/>
        </w:rPr>
        <w:t> </w:t>
      </w:r>
      <w:r>
        <w:rPr>
          <w:w w:val="90"/>
          <w:sz w:val="21"/>
        </w:rPr>
        <w:t>Regions“.</w:t>
      </w:r>
      <w:r>
        <w:rPr>
          <w:spacing w:val="-17"/>
          <w:w w:val="90"/>
          <w:sz w:val="21"/>
        </w:rPr>
        <w:t> </w:t>
      </w:r>
      <w:r>
        <w:rPr>
          <w:w w:val="90"/>
          <w:sz w:val="21"/>
        </w:rPr>
        <w:t>In:</w:t>
      </w:r>
      <w:r>
        <w:rPr>
          <w:spacing w:val="-17"/>
          <w:w w:val="90"/>
          <w:sz w:val="21"/>
        </w:rPr>
        <w:t> </w:t>
      </w:r>
      <w:r>
        <w:rPr>
          <w:i/>
          <w:w w:val="90"/>
          <w:sz w:val="21"/>
        </w:rPr>
        <w:t>Southern</w:t>
      </w:r>
      <w:r>
        <w:rPr>
          <w:i/>
          <w:spacing w:val="-17"/>
          <w:w w:val="90"/>
          <w:sz w:val="21"/>
        </w:rPr>
        <w:t> </w:t>
      </w:r>
      <w:r>
        <w:rPr>
          <w:i/>
          <w:w w:val="90"/>
          <w:sz w:val="21"/>
        </w:rPr>
        <w:t>Economic</w:t>
      </w:r>
      <w:r>
        <w:rPr>
          <w:i/>
          <w:spacing w:val="-17"/>
          <w:w w:val="90"/>
          <w:sz w:val="21"/>
        </w:rPr>
        <w:t> </w:t>
      </w:r>
      <w:r>
        <w:rPr>
          <w:i/>
          <w:w w:val="90"/>
          <w:sz w:val="21"/>
        </w:rPr>
        <w:t>Journal</w:t>
      </w:r>
      <w:r>
        <w:rPr>
          <w:i/>
          <w:spacing w:val="-15"/>
          <w:w w:val="90"/>
          <w:sz w:val="21"/>
        </w:rPr>
        <w:t> </w:t>
      </w:r>
      <w:r>
        <w:rPr>
          <w:w w:val="90"/>
          <w:sz w:val="21"/>
        </w:rPr>
        <w:t>5.1,</w:t>
      </w:r>
      <w:r>
        <w:rPr>
          <w:spacing w:val="-17"/>
          <w:w w:val="90"/>
          <w:sz w:val="21"/>
        </w:rPr>
        <w:t> </w:t>
      </w:r>
      <w:r>
        <w:rPr>
          <w:w w:val="90"/>
          <w:sz w:val="21"/>
        </w:rPr>
        <w:t>S.</w:t>
      </w:r>
      <w:r>
        <w:rPr>
          <w:spacing w:val="-17"/>
          <w:w w:val="90"/>
          <w:sz w:val="21"/>
        </w:rPr>
        <w:t> </w:t>
      </w:r>
      <w:r>
        <w:rPr>
          <w:w w:val="90"/>
          <w:sz w:val="21"/>
        </w:rPr>
        <w:t>71–78.</w:t>
      </w:r>
    </w:p>
    <w:p>
      <w:pPr>
        <w:pStyle w:val="ListParagraph"/>
        <w:numPr>
          <w:ilvl w:val="0"/>
          <w:numId w:val="166"/>
        </w:numPr>
        <w:tabs>
          <w:tab w:pos="470" w:val="left" w:leader="none"/>
        </w:tabs>
        <w:spacing w:line="271" w:lineRule="exact" w:before="0" w:after="0"/>
        <w:ind w:left="470" w:right="0" w:hanging="352"/>
        <w:jc w:val="left"/>
        <w:rPr>
          <w:i/>
          <w:sz w:val="21"/>
        </w:rPr>
      </w:pPr>
      <w:r>
        <w:rPr>
          <w:w w:val="90"/>
          <w:sz w:val="21"/>
        </w:rPr>
        <w:t>(1938e).</w:t>
      </w:r>
      <w:r>
        <w:rPr>
          <w:spacing w:val="-18"/>
          <w:w w:val="90"/>
          <w:sz w:val="21"/>
        </w:rPr>
        <w:t> </w:t>
      </w:r>
      <w:r>
        <w:rPr>
          <w:spacing w:val="-8"/>
          <w:w w:val="90"/>
          <w:sz w:val="21"/>
        </w:rPr>
        <w:t>„Wo</w:t>
      </w:r>
      <w:r>
        <w:rPr>
          <w:spacing w:val="-18"/>
          <w:w w:val="90"/>
          <w:sz w:val="21"/>
        </w:rPr>
        <w:t> </w:t>
      </w:r>
      <w:r>
        <w:rPr>
          <w:w w:val="90"/>
          <w:sz w:val="21"/>
        </w:rPr>
        <w:t>gilt</w:t>
      </w:r>
      <w:r>
        <w:rPr>
          <w:spacing w:val="-18"/>
          <w:w w:val="90"/>
          <w:sz w:val="21"/>
        </w:rPr>
        <w:t> </w:t>
      </w:r>
      <w:r>
        <w:rPr>
          <w:w w:val="90"/>
          <w:sz w:val="21"/>
        </w:rPr>
        <w:t>das</w:t>
      </w:r>
      <w:r>
        <w:rPr>
          <w:spacing w:val="-18"/>
          <w:w w:val="90"/>
          <w:sz w:val="21"/>
        </w:rPr>
        <w:t> </w:t>
      </w:r>
      <w:r>
        <w:rPr>
          <w:w w:val="90"/>
          <w:sz w:val="21"/>
        </w:rPr>
        <w:t>Theorem</w:t>
      </w:r>
      <w:r>
        <w:rPr>
          <w:spacing w:val="-18"/>
          <w:w w:val="90"/>
          <w:sz w:val="21"/>
        </w:rPr>
        <w:t> </w:t>
      </w:r>
      <w:r>
        <w:rPr>
          <w:w w:val="90"/>
          <w:sz w:val="21"/>
        </w:rPr>
        <w:t>der</w:t>
      </w:r>
      <w:r>
        <w:rPr>
          <w:spacing w:val="-18"/>
          <w:w w:val="90"/>
          <w:sz w:val="21"/>
        </w:rPr>
        <w:t> </w:t>
      </w:r>
      <w:r>
        <w:rPr>
          <w:w w:val="90"/>
          <w:sz w:val="21"/>
        </w:rPr>
        <w:t>komparativen</w:t>
      </w:r>
      <w:r>
        <w:rPr>
          <w:spacing w:val="-18"/>
          <w:w w:val="90"/>
          <w:sz w:val="21"/>
        </w:rPr>
        <w:t> </w:t>
      </w:r>
      <w:r>
        <w:rPr>
          <w:w w:val="90"/>
          <w:sz w:val="21"/>
        </w:rPr>
        <w:t>Kosten?“</w:t>
      </w:r>
      <w:r>
        <w:rPr>
          <w:spacing w:val="-18"/>
          <w:w w:val="90"/>
          <w:sz w:val="21"/>
        </w:rPr>
        <w:t> </w:t>
      </w:r>
      <w:r>
        <w:rPr>
          <w:w w:val="90"/>
          <w:sz w:val="21"/>
        </w:rPr>
        <w:t>In:</w:t>
      </w:r>
      <w:r>
        <w:rPr>
          <w:spacing w:val="-18"/>
          <w:w w:val="90"/>
          <w:sz w:val="21"/>
        </w:rPr>
        <w:t> </w:t>
      </w:r>
      <w:r>
        <w:rPr>
          <w:i/>
          <w:spacing w:val="-3"/>
          <w:w w:val="90"/>
          <w:sz w:val="21"/>
        </w:rPr>
        <w:t>Weltwirtschaftliches</w:t>
      </w:r>
      <w:r>
        <w:rPr>
          <w:i/>
          <w:spacing w:val="-18"/>
          <w:w w:val="90"/>
          <w:sz w:val="21"/>
        </w:rPr>
        <w:t> </w:t>
      </w:r>
      <w:r>
        <w:rPr>
          <w:i/>
          <w:w w:val="90"/>
          <w:sz w:val="21"/>
        </w:rPr>
        <w:t>Archiv</w:t>
      </w:r>
    </w:p>
    <w:p>
      <w:pPr>
        <w:spacing w:line="271" w:lineRule="exact" w:before="0"/>
        <w:ind w:left="469" w:right="0" w:firstLine="0"/>
        <w:jc w:val="left"/>
        <w:rPr>
          <w:sz w:val="21"/>
        </w:rPr>
      </w:pPr>
      <w:r>
        <w:rPr>
          <w:w w:val="95"/>
          <w:sz w:val="21"/>
        </w:rPr>
        <w:t>48, S. 45–65.</w:t>
      </w:r>
    </w:p>
    <w:p>
      <w:pPr>
        <w:pStyle w:val="ListParagraph"/>
        <w:numPr>
          <w:ilvl w:val="0"/>
          <w:numId w:val="166"/>
        </w:numPr>
        <w:tabs>
          <w:tab w:pos="470" w:val="left" w:leader="none"/>
        </w:tabs>
        <w:spacing w:line="271" w:lineRule="exact" w:before="0" w:after="0"/>
        <w:ind w:left="470" w:right="0" w:hanging="352"/>
        <w:jc w:val="left"/>
        <w:rPr>
          <w:i/>
          <w:sz w:val="21"/>
        </w:rPr>
      </w:pPr>
      <w:r>
        <w:rPr>
          <w:w w:val="90"/>
          <w:sz w:val="21"/>
        </w:rPr>
        <w:t>(1939b).</w:t>
      </w:r>
      <w:r>
        <w:rPr>
          <w:spacing w:val="-18"/>
          <w:w w:val="90"/>
          <w:sz w:val="21"/>
        </w:rPr>
        <w:t> </w:t>
      </w:r>
      <w:r>
        <w:rPr>
          <w:w w:val="90"/>
          <w:sz w:val="21"/>
        </w:rPr>
        <w:t>„Eine</w:t>
      </w:r>
      <w:r>
        <w:rPr>
          <w:spacing w:val="-18"/>
          <w:w w:val="90"/>
          <w:sz w:val="21"/>
        </w:rPr>
        <w:t> </w:t>
      </w:r>
      <w:r>
        <w:rPr>
          <w:w w:val="90"/>
          <w:sz w:val="21"/>
        </w:rPr>
        <w:t>neue</w:t>
      </w:r>
      <w:r>
        <w:rPr>
          <w:spacing w:val="-18"/>
          <w:w w:val="90"/>
          <w:sz w:val="21"/>
        </w:rPr>
        <w:t> </w:t>
      </w:r>
      <w:r>
        <w:rPr>
          <w:w w:val="90"/>
          <w:sz w:val="21"/>
        </w:rPr>
        <w:t>Theorie</w:t>
      </w:r>
      <w:r>
        <w:rPr>
          <w:spacing w:val="-18"/>
          <w:w w:val="90"/>
          <w:sz w:val="21"/>
        </w:rPr>
        <w:t> </w:t>
      </w:r>
      <w:r>
        <w:rPr>
          <w:w w:val="90"/>
          <w:sz w:val="21"/>
        </w:rPr>
        <w:t>des</w:t>
      </w:r>
      <w:r>
        <w:rPr>
          <w:spacing w:val="-18"/>
          <w:w w:val="90"/>
          <w:sz w:val="21"/>
        </w:rPr>
        <w:t> </w:t>
      </w:r>
      <w:r>
        <w:rPr>
          <w:w w:val="90"/>
          <w:sz w:val="21"/>
        </w:rPr>
        <w:t>internationalen</w:t>
      </w:r>
      <w:r>
        <w:rPr>
          <w:spacing w:val="-18"/>
          <w:w w:val="90"/>
          <w:sz w:val="21"/>
        </w:rPr>
        <w:t> </w:t>
      </w:r>
      <w:r>
        <w:rPr>
          <w:w w:val="90"/>
          <w:sz w:val="21"/>
        </w:rPr>
        <w:t>Handels“.</w:t>
      </w:r>
      <w:r>
        <w:rPr>
          <w:spacing w:val="-18"/>
          <w:w w:val="90"/>
          <w:sz w:val="21"/>
        </w:rPr>
        <w:t> </w:t>
      </w:r>
      <w:r>
        <w:rPr>
          <w:w w:val="90"/>
          <w:sz w:val="21"/>
        </w:rPr>
        <w:t>In:</w:t>
      </w:r>
      <w:r>
        <w:rPr>
          <w:spacing w:val="-18"/>
          <w:w w:val="90"/>
          <w:sz w:val="21"/>
        </w:rPr>
        <w:t> </w:t>
      </w:r>
      <w:r>
        <w:rPr>
          <w:i/>
          <w:spacing w:val="-3"/>
          <w:w w:val="90"/>
          <w:sz w:val="21"/>
        </w:rPr>
        <w:t>Weltwirtschaftliches</w:t>
      </w:r>
      <w:r>
        <w:rPr>
          <w:i/>
          <w:spacing w:val="-18"/>
          <w:w w:val="90"/>
          <w:sz w:val="21"/>
        </w:rPr>
        <w:t> </w:t>
      </w:r>
      <w:r>
        <w:rPr>
          <w:i/>
          <w:w w:val="90"/>
          <w:sz w:val="21"/>
        </w:rPr>
        <w:t>Archiv</w:t>
      </w:r>
    </w:p>
    <w:p>
      <w:pPr>
        <w:spacing w:line="271" w:lineRule="exact" w:before="0"/>
        <w:ind w:left="469" w:right="0" w:firstLine="0"/>
        <w:jc w:val="left"/>
        <w:rPr>
          <w:sz w:val="21"/>
        </w:rPr>
      </w:pPr>
      <w:r>
        <w:rPr>
          <w:w w:val="90"/>
          <w:sz w:val="21"/>
        </w:rPr>
        <w:t>50, S. 308–328.</w:t>
      </w:r>
    </w:p>
    <w:p>
      <w:pPr>
        <w:pStyle w:val="ListParagraph"/>
        <w:numPr>
          <w:ilvl w:val="0"/>
          <w:numId w:val="166"/>
        </w:numPr>
        <w:tabs>
          <w:tab w:pos="470" w:val="left" w:leader="none"/>
        </w:tabs>
        <w:spacing w:line="271" w:lineRule="exact" w:before="0" w:after="0"/>
        <w:ind w:left="470" w:right="0" w:hanging="352"/>
        <w:jc w:val="left"/>
        <w:rPr>
          <w:sz w:val="21"/>
        </w:rPr>
      </w:pPr>
      <w:r>
        <w:rPr>
          <w:w w:val="85"/>
          <w:sz w:val="21"/>
        </w:rPr>
        <w:t>(1939c). „Ist Amerika wirklich so reich?“ Unpublished</w:t>
      </w:r>
      <w:r>
        <w:rPr>
          <w:spacing w:val="2"/>
          <w:w w:val="85"/>
          <w:sz w:val="21"/>
        </w:rPr>
        <w:t> </w:t>
      </w:r>
      <w:r>
        <w:rPr>
          <w:w w:val="85"/>
          <w:sz w:val="21"/>
        </w:rPr>
        <w:t>Mimeograph.</w:t>
      </w:r>
    </w:p>
    <w:p>
      <w:pPr>
        <w:pStyle w:val="ListParagraph"/>
        <w:numPr>
          <w:ilvl w:val="0"/>
          <w:numId w:val="166"/>
        </w:numPr>
        <w:tabs>
          <w:tab w:pos="470" w:val="left" w:leader="none"/>
        </w:tabs>
        <w:spacing w:line="271" w:lineRule="exact" w:before="0" w:after="0"/>
        <w:ind w:left="470" w:right="0" w:hanging="352"/>
        <w:jc w:val="left"/>
        <w:rPr>
          <w:sz w:val="21"/>
        </w:rPr>
      </w:pPr>
      <w:r>
        <w:rPr>
          <w:w w:val="90"/>
          <w:sz w:val="21"/>
        </w:rPr>
        <w:t>(1940c).</w:t>
      </w:r>
      <w:r>
        <w:rPr>
          <w:spacing w:val="-24"/>
          <w:w w:val="90"/>
          <w:sz w:val="21"/>
        </w:rPr>
        <w:t> </w:t>
      </w:r>
      <w:r>
        <w:rPr>
          <w:w w:val="90"/>
          <w:sz w:val="21"/>
        </w:rPr>
        <w:t>„Die</w:t>
      </w:r>
      <w:r>
        <w:rPr>
          <w:spacing w:val="-24"/>
          <w:w w:val="90"/>
          <w:sz w:val="21"/>
        </w:rPr>
        <w:t> </w:t>
      </w:r>
      <w:r>
        <w:rPr>
          <w:w w:val="90"/>
          <w:sz w:val="21"/>
        </w:rPr>
        <w:t>englischen</w:t>
      </w:r>
      <w:r>
        <w:rPr>
          <w:spacing w:val="-24"/>
          <w:w w:val="90"/>
          <w:sz w:val="21"/>
        </w:rPr>
        <w:t> </w:t>
      </w:r>
      <w:r>
        <w:rPr>
          <w:w w:val="90"/>
          <w:sz w:val="21"/>
        </w:rPr>
        <w:t>Zwangskredite“.</w:t>
      </w:r>
      <w:r>
        <w:rPr>
          <w:spacing w:val="-24"/>
          <w:w w:val="90"/>
          <w:sz w:val="21"/>
        </w:rPr>
        <w:t> </w:t>
      </w:r>
      <w:r>
        <w:rPr>
          <w:w w:val="90"/>
          <w:sz w:val="21"/>
        </w:rPr>
        <w:t>In:</w:t>
      </w:r>
      <w:r>
        <w:rPr>
          <w:spacing w:val="-24"/>
          <w:w w:val="90"/>
          <w:sz w:val="21"/>
        </w:rPr>
        <w:t> </w:t>
      </w:r>
      <w:r>
        <w:rPr>
          <w:i/>
          <w:w w:val="90"/>
          <w:sz w:val="21"/>
        </w:rPr>
        <w:t>Die</w:t>
      </w:r>
      <w:r>
        <w:rPr>
          <w:i/>
          <w:spacing w:val="-24"/>
          <w:w w:val="90"/>
          <w:sz w:val="21"/>
        </w:rPr>
        <w:t> </w:t>
      </w:r>
      <w:r>
        <w:rPr>
          <w:i/>
          <w:spacing w:val="-3"/>
          <w:w w:val="90"/>
          <w:sz w:val="21"/>
        </w:rPr>
        <w:t>Bank</w:t>
      </w:r>
      <w:r>
        <w:rPr>
          <w:i/>
          <w:spacing w:val="-24"/>
          <w:w w:val="90"/>
          <w:sz w:val="21"/>
        </w:rPr>
        <w:t> </w:t>
      </w:r>
      <w:r>
        <w:rPr>
          <w:w w:val="90"/>
          <w:sz w:val="21"/>
        </w:rPr>
        <w:t>33.32,</w:t>
      </w:r>
      <w:r>
        <w:rPr>
          <w:spacing w:val="-24"/>
          <w:w w:val="90"/>
          <w:sz w:val="21"/>
        </w:rPr>
        <w:t> </w:t>
      </w:r>
      <w:r>
        <w:rPr>
          <w:w w:val="90"/>
          <w:sz w:val="21"/>
        </w:rPr>
        <w:t>S.</w:t>
      </w:r>
      <w:r>
        <w:rPr>
          <w:spacing w:val="-24"/>
          <w:w w:val="90"/>
          <w:sz w:val="21"/>
        </w:rPr>
        <w:t> </w:t>
      </w:r>
      <w:r>
        <w:rPr>
          <w:w w:val="90"/>
          <w:sz w:val="21"/>
        </w:rPr>
        <w:t>567–569.</w:t>
      </w:r>
    </w:p>
    <w:p>
      <w:pPr>
        <w:pStyle w:val="ListParagraph"/>
        <w:numPr>
          <w:ilvl w:val="0"/>
          <w:numId w:val="166"/>
        </w:numPr>
        <w:tabs>
          <w:tab w:pos="470" w:val="left" w:leader="none"/>
        </w:tabs>
        <w:spacing w:line="270" w:lineRule="exact" w:before="2" w:after="0"/>
        <w:ind w:left="469" w:right="2208" w:hanging="351"/>
        <w:jc w:val="left"/>
        <w:rPr>
          <w:sz w:val="21"/>
        </w:rPr>
      </w:pPr>
      <w:r>
        <w:rPr>
          <w:w w:val="95"/>
          <w:sz w:val="21"/>
        </w:rPr>
        <w:t>(1940d). </w:t>
      </w:r>
      <w:r>
        <w:rPr>
          <w:i/>
          <w:w w:val="95"/>
          <w:sz w:val="21"/>
        </w:rPr>
        <w:t>Die </w:t>
      </w:r>
      <w:r>
        <w:rPr>
          <w:i/>
          <w:spacing w:val="-4"/>
          <w:w w:val="95"/>
          <w:sz w:val="21"/>
        </w:rPr>
        <w:t>räumliche </w:t>
      </w:r>
      <w:r>
        <w:rPr>
          <w:i/>
          <w:w w:val="95"/>
          <w:sz w:val="21"/>
        </w:rPr>
        <w:t>Ordnung der Wirtschaft: Eine Untersuchung über Standort, Wirt- </w:t>
      </w:r>
      <w:r>
        <w:rPr>
          <w:i/>
          <w:w w:val="90"/>
          <w:sz w:val="21"/>
        </w:rPr>
        <w:t>schaftsgebiete</w:t>
      </w:r>
      <w:r>
        <w:rPr>
          <w:i/>
          <w:spacing w:val="-9"/>
          <w:w w:val="90"/>
          <w:sz w:val="21"/>
        </w:rPr>
        <w:t> </w:t>
      </w:r>
      <w:r>
        <w:rPr>
          <w:i/>
          <w:w w:val="90"/>
          <w:sz w:val="21"/>
        </w:rPr>
        <w:t>und</w:t>
      </w:r>
      <w:r>
        <w:rPr>
          <w:i/>
          <w:spacing w:val="-9"/>
          <w:w w:val="90"/>
          <w:sz w:val="21"/>
        </w:rPr>
        <w:t> </w:t>
      </w:r>
      <w:r>
        <w:rPr>
          <w:i/>
          <w:w w:val="90"/>
          <w:sz w:val="21"/>
        </w:rPr>
        <w:t>internationalen</w:t>
      </w:r>
      <w:r>
        <w:rPr>
          <w:i/>
          <w:spacing w:val="-9"/>
          <w:w w:val="90"/>
          <w:sz w:val="21"/>
        </w:rPr>
        <w:t> </w:t>
      </w:r>
      <w:r>
        <w:rPr>
          <w:i/>
          <w:w w:val="90"/>
          <w:sz w:val="21"/>
        </w:rPr>
        <w:t>Handel</w:t>
      </w:r>
      <w:r>
        <w:rPr>
          <w:w w:val="90"/>
          <w:sz w:val="21"/>
        </w:rPr>
        <w:t>.</w:t>
      </w:r>
      <w:r>
        <w:rPr>
          <w:spacing w:val="-9"/>
          <w:w w:val="90"/>
          <w:sz w:val="21"/>
        </w:rPr>
        <w:t> </w:t>
      </w:r>
      <w:r>
        <w:rPr>
          <w:w w:val="90"/>
          <w:sz w:val="21"/>
        </w:rPr>
        <w:t>1st.</w:t>
      </w:r>
      <w:r>
        <w:rPr>
          <w:spacing w:val="-9"/>
          <w:w w:val="90"/>
          <w:sz w:val="21"/>
        </w:rPr>
        <w:t> </w:t>
      </w:r>
      <w:r>
        <w:rPr>
          <w:w w:val="90"/>
          <w:sz w:val="21"/>
        </w:rPr>
        <w:t>Jena:</w:t>
      </w:r>
      <w:r>
        <w:rPr>
          <w:spacing w:val="-9"/>
          <w:w w:val="90"/>
          <w:sz w:val="21"/>
        </w:rPr>
        <w:t> </w:t>
      </w:r>
      <w:r>
        <w:rPr>
          <w:w w:val="90"/>
          <w:sz w:val="21"/>
        </w:rPr>
        <w:t>Gustav</w:t>
      </w:r>
      <w:r>
        <w:rPr>
          <w:spacing w:val="-9"/>
          <w:w w:val="90"/>
          <w:sz w:val="21"/>
        </w:rPr>
        <w:t> </w:t>
      </w:r>
      <w:r>
        <w:rPr>
          <w:w w:val="90"/>
          <w:sz w:val="21"/>
        </w:rPr>
        <w:t>Fischer.</w:t>
      </w:r>
    </w:p>
    <w:p>
      <w:pPr>
        <w:pStyle w:val="ListParagraph"/>
        <w:numPr>
          <w:ilvl w:val="0"/>
          <w:numId w:val="166"/>
        </w:numPr>
        <w:tabs>
          <w:tab w:pos="470" w:val="left" w:leader="none"/>
        </w:tabs>
        <w:spacing w:line="270" w:lineRule="exact" w:before="0" w:after="0"/>
        <w:ind w:left="470" w:right="0" w:hanging="352"/>
        <w:jc w:val="left"/>
        <w:rPr>
          <w:sz w:val="21"/>
        </w:rPr>
      </w:pPr>
      <w:r>
        <w:rPr>
          <w:w w:val="90"/>
          <w:sz w:val="21"/>
        </w:rPr>
        <w:t>(1940e).</w:t>
      </w:r>
      <w:r>
        <w:rPr>
          <w:spacing w:val="-17"/>
          <w:w w:val="90"/>
          <w:sz w:val="21"/>
        </w:rPr>
        <w:t> </w:t>
      </w:r>
      <w:r>
        <w:rPr>
          <w:w w:val="90"/>
          <w:sz w:val="21"/>
        </w:rPr>
        <w:t>„Geographie</w:t>
      </w:r>
      <w:r>
        <w:rPr>
          <w:spacing w:val="-17"/>
          <w:w w:val="90"/>
          <w:sz w:val="21"/>
        </w:rPr>
        <w:t> </w:t>
      </w:r>
      <w:r>
        <w:rPr>
          <w:w w:val="90"/>
          <w:sz w:val="21"/>
        </w:rPr>
        <w:t>des</w:t>
      </w:r>
      <w:r>
        <w:rPr>
          <w:spacing w:val="-17"/>
          <w:w w:val="90"/>
          <w:sz w:val="21"/>
        </w:rPr>
        <w:t> </w:t>
      </w:r>
      <w:r>
        <w:rPr>
          <w:w w:val="90"/>
          <w:sz w:val="21"/>
        </w:rPr>
        <w:t>Zinses“.</w:t>
      </w:r>
      <w:r>
        <w:rPr>
          <w:spacing w:val="-17"/>
          <w:w w:val="90"/>
          <w:sz w:val="21"/>
        </w:rPr>
        <w:t> </w:t>
      </w:r>
      <w:r>
        <w:rPr>
          <w:w w:val="90"/>
          <w:sz w:val="21"/>
        </w:rPr>
        <w:t>In:</w:t>
      </w:r>
      <w:r>
        <w:rPr>
          <w:spacing w:val="-17"/>
          <w:w w:val="90"/>
          <w:sz w:val="21"/>
        </w:rPr>
        <w:t> </w:t>
      </w:r>
      <w:r>
        <w:rPr>
          <w:i/>
          <w:w w:val="90"/>
          <w:sz w:val="21"/>
        </w:rPr>
        <w:t>Die</w:t>
      </w:r>
      <w:r>
        <w:rPr>
          <w:i/>
          <w:spacing w:val="-17"/>
          <w:w w:val="90"/>
          <w:sz w:val="21"/>
        </w:rPr>
        <w:t> </w:t>
      </w:r>
      <w:r>
        <w:rPr>
          <w:i/>
          <w:spacing w:val="-3"/>
          <w:w w:val="90"/>
          <w:sz w:val="21"/>
        </w:rPr>
        <w:t>Bank</w:t>
      </w:r>
      <w:r>
        <w:rPr>
          <w:i/>
          <w:spacing w:val="-17"/>
          <w:w w:val="90"/>
          <w:sz w:val="21"/>
        </w:rPr>
        <w:t> </w:t>
      </w:r>
      <w:r>
        <w:rPr>
          <w:w w:val="90"/>
          <w:sz w:val="21"/>
        </w:rPr>
        <w:t>33.2,</w:t>
      </w:r>
      <w:r>
        <w:rPr>
          <w:spacing w:val="-17"/>
          <w:w w:val="90"/>
          <w:sz w:val="21"/>
        </w:rPr>
        <w:t> </w:t>
      </w:r>
      <w:r>
        <w:rPr>
          <w:w w:val="90"/>
          <w:sz w:val="21"/>
        </w:rPr>
        <w:t>S.</w:t>
      </w:r>
      <w:r>
        <w:rPr>
          <w:spacing w:val="-17"/>
          <w:w w:val="90"/>
          <w:sz w:val="21"/>
        </w:rPr>
        <w:t> </w:t>
      </w:r>
      <w:r>
        <w:rPr>
          <w:w w:val="90"/>
          <w:sz w:val="21"/>
        </w:rPr>
        <w:t>24–28.</w:t>
      </w:r>
    </w:p>
    <w:p>
      <w:pPr>
        <w:pStyle w:val="ListParagraph"/>
        <w:numPr>
          <w:ilvl w:val="0"/>
          <w:numId w:val="166"/>
        </w:numPr>
        <w:tabs>
          <w:tab w:pos="470" w:val="left" w:leader="none"/>
        </w:tabs>
        <w:spacing w:line="271" w:lineRule="exact" w:before="0" w:after="0"/>
        <w:ind w:left="470" w:right="0" w:hanging="352"/>
        <w:jc w:val="left"/>
        <w:rPr>
          <w:sz w:val="21"/>
        </w:rPr>
      </w:pPr>
      <w:bookmarkStart w:name="_bookmark1294" w:id="1720"/>
      <w:bookmarkEnd w:id="1720"/>
      <w:r>
        <w:rPr/>
      </w:r>
      <w:bookmarkStart w:name="_bookmark1294" w:id="1721"/>
      <w:bookmarkEnd w:id="1721"/>
      <w:r>
        <w:rPr>
          <w:w w:val="90"/>
          <w:sz w:val="21"/>
        </w:rPr>
        <w:t>(1940f).</w:t>
      </w:r>
      <w:r>
        <w:rPr>
          <w:spacing w:val="-25"/>
          <w:w w:val="90"/>
          <w:sz w:val="21"/>
        </w:rPr>
        <w:t> </w:t>
      </w:r>
      <w:r>
        <w:rPr>
          <w:spacing w:val="-3"/>
          <w:w w:val="90"/>
          <w:sz w:val="21"/>
        </w:rPr>
        <w:t>„Verrechnung</w:t>
      </w:r>
      <w:r>
        <w:rPr>
          <w:spacing w:val="-25"/>
          <w:w w:val="90"/>
          <w:sz w:val="21"/>
        </w:rPr>
        <w:t> </w:t>
      </w:r>
      <w:r>
        <w:rPr>
          <w:w w:val="90"/>
          <w:sz w:val="21"/>
        </w:rPr>
        <w:t>und</w:t>
      </w:r>
      <w:r>
        <w:rPr>
          <w:spacing w:val="-25"/>
          <w:w w:val="90"/>
          <w:sz w:val="21"/>
        </w:rPr>
        <w:t> </w:t>
      </w:r>
      <w:r>
        <w:rPr>
          <w:w w:val="90"/>
          <w:sz w:val="21"/>
        </w:rPr>
        <w:t>Goldwährung</w:t>
      </w:r>
      <w:r>
        <w:rPr>
          <w:spacing w:val="-25"/>
          <w:w w:val="90"/>
          <w:sz w:val="21"/>
        </w:rPr>
        <w:t> </w:t>
      </w:r>
      <w:r>
        <w:rPr>
          <w:w w:val="90"/>
          <w:sz w:val="21"/>
        </w:rPr>
        <w:t>–</w:t>
      </w:r>
      <w:r>
        <w:rPr>
          <w:spacing w:val="-25"/>
          <w:w w:val="90"/>
          <w:sz w:val="21"/>
        </w:rPr>
        <w:t> </w:t>
      </w:r>
      <w:r>
        <w:rPr>
          <w:w w:val="90"/>
          <w:sz w:val="21"/>
        </w:rPr>
        <w:t>Ein</w:t>
      </w:r>
      <w:r>
        <w:rPr>
          <w:spacing w:val="-25"/>
          <w:w w:val="90"/>
          <w:sz w:val="21"/>
        </w:rPr>
        <w:t> </w:t>
      </w:r>
      <w:r>
        <w:rPr>
          <w:w w:val="90"/>
          <w:sz w:val="21"/>
        </w:rPr>
        <w:t>Vergleich“.</w:t>
      </w:r>
      <w:r>
        <w:rPr>
          <w:spacing w:val="-24"/>
          <w:w w:val="90"/>
          <w:sz w:val="21"/>
        </w:rPr>
        <w:t> </w:t>
      </w:r>
      <w:r>
        <w:rPr>
          <w:w w:val="90"/>
          <w:sz w:val="21"/>
        </w:rPr>
        <w:t>In:</w:t>
      </w:r>
      <w:r>
        <w:rPr>
          <w:spacing w:val="-25"/>
          <w:w w:val="90"/>
          <w:sz w:val="21"/>
        </w:rPr>
        <w:t> </w:t>
      </w:r>
      <w:r>
        <w:rPr>
          <w:i/>
          <w:w w:val="90"/>
          <w:sz w:val="21"/>
        </w:rPr>
        <w:t>Die</w:t>
      </w:r>
      <w:r>
        <w:rPr>
          <w:i/>
          <w:spacing w:val="-25"/>
          <w:w w:val="90"/>
          <w:sz w:val="21"/>
        </w:rPr>
        <w:t> </w:t>
      </w:r>
      <w:r>
        <w:rPr>
          <w:i/>
          <w:spacing w:val="-3"/>
          <w:w w:val="90"/>
          <w:sz w:val="21"/>
        </w:rPr>
        <w:t>Bank</w:t>
      </w:r>
      <w:r>
        <w:rPr>
          <w:i/>
          <w:spacing w:val="-25"/>
          <w:w w:val="90"/>
          <w:sz w:val="21"/>
        </w:rPr>
        <w:t> </w:t>
      </w:r>
      <w:r>
        <w:rPr>
          <w:w w:val="90"/>
          <w:sz w:val="21"/>
        </w:rPr>
        <w:t>33.34,</w:t>
      </w:r>
      <w:r>
        <w:rPr>
          <w:spacing w:val="-25"/>
          <w:w w:val="90"/>
          <w:sz w:val="21"/>
        </w:rPr>
        <w:t> </w:t>
      </w:r>
      <w:r>
        <w:rPr>
          <w:w w:val="90"/>
          <w:sz w:val="21"/>
        </w:rPr>
        <w:t>S.</w:t>
      </w:r>
      <w:r>
        <w:rPr>
          <w:spacing w:val="-25"/>
          <w:w w:val="90"/>
          <w:sz w:val="21"/>
        </w:rPr>
        <w:t> </w:t>
      </w:r>
      <w:r>
        <w:rPr>
          <w:w w:val="90"/>
          <w:sz w:val="21"/>
        </w:rPr>
        <w:t>603–606.</w:t>
      </w:r>
    </w:p>
    <w:p>
      <w:pPr>
        <w:pStyle w:val="ListParagraph"/>
        <w:numPr>
          <w:ilvl w:val="0"/>
          <w:numId w:val="166"/>
        </w:numPr>
        <w:tabs>
          <w:tab w:pos="470" w:val="left" w:leader="none"/>
        </w:tabs>
        <w:spacing w:line="271" w:lineRule="exact" w:before="0" w:after="0"/>
        <w:ind w:left="470" w:right="0" w:hanging="352"/>
        <w:jc w:val="left"/>
        <w:rPr>
          <w:sz w:val="21"/>
        </w:rPr>
      </w:pPr>
      <w:r>
        <w:rPr>
          <w:w w:val="85"/>
          <w:sz w:val="21"/>
        </w:rPr>
        <w:t>(1940g). „Verschärfte Gegenblockade“. In: </w:t>
      </w:r>
      <w:r>
        <w:rPr>
          <w:i/>
          <w:w w:val="85"/>
          <w:sz w:val="21"/>
        </w:rPr>
        <w:t>Wirtschaftsdienst  </w:t>
      </w:r>
      <w:r>
        <w:rPr>
          <w:w w:val="85"/>
          <w:sz w:val="21"/>
        </w:rPr>
        <w:t>17.5, S. </w:t>
      </w:r>
      <w:r>
        <w:rPr>
          <w:spacing w:val="7"/>
          <w:w w:val="85"/>
          <w:sz w:val="21"/>
        </w:rPr>
        <w:t> </w:t>
      </w:r>
      <w:r>
        <w:rPr>
          <w:w w:val="85"/>
          <w:sz w:val="21"/>
        </w:rPr>
        <w:t>333–334.</w:t>
      </w:r>
    </w:p>
    <w:p>
      <w:pPr>
        <w:pStyle w:val="ListParagraph"/>
        <w:numPr>
          <w:ilvl w:val="0"/>
          <w:numId w:val="166"/>
        </w:numPr>
        <w:tabs>
          <w:tab w:pos="470" w:val="left" w:leader="none"/>
        </w:tabs>
        <w:spacing w:line="270" w:lineRule="exact" w:before="2" w:after="0"/>
        <w:ind w:left="469" w:right="2208" w:hanging="351"/>
        <w:jc w:val="left"/>
        <w:rPr>
          <w:sz w:val="21"/>
        </w:rPr>
      </w:pPr>
      <w:r>
        <w:rPr>
          <w:w w:val="95"/>
          <w:sz w:val="21"/>
        </w:rPr>
        <w:t>(1941a).</w:t>
      </w:r>
      <w:r>
        <w:rPr>
          <w:spacing w:val="-27"/>
          <w:w w:val="95"/>
          <w:sz w:val="21"/>
        </w:rPr>
        <w:t> </w:t>
      </w:r>
      <w:r>
        <w:rPr>
          <w:w w:val="95"/>
          <w:sz w:val="21"/>
        </w:rPr>
        <w:t>„Die</w:t>
      </w:r>
      <w:r>
        <w:rPr>
          <w:spacing w:val="-27"/>
          <w:w w:val="95"/>
          <w:sz w:val="21"/>
        </w:rPr>
        <w:t> </w:t>
      </w:r>
      <w:r>
        <w:rPr>
          <w:w w:val="95"/>
          <w:sz w:val="21"/>
        </w:rPr>
        <w:t>Lehre</w:t>
      </w:r>
      <w:r>
        <w:rPr>
          <w:spacing w:val="-27"/>
          <w:w w:val="95"/>
          <w:sz w:val="21"/>
        </w:rPr>
        <w:t> </w:t>
      </w:r>
      <w:r>
        <w:rPr>
          <w:w w:val="95"/>
          <w:sz w:val="21"/>
        </w:rPr>
        <w:t>vom</w:t>
      </w:r>
      <w:r>
        <w:rPr>
          <w:spacing w:val="-27"/>
          <w:w w:val="95"/>
          <w:sz w:val="21"/>
        </w:rPr>
        <w:t> </w:t>
      </w:r>
      <w:r>
        <w:rPr>
          <w:spacing w:val="-4"/>
          <w:w w:val="95"/>
          <w:sz w:val="21"/>
        </w:rPr>
        <w:t>Transfer</w:t>
      </w:r>
      <w:r>
        <w:rPr>
          <w:spacing w:val="-27"/>
          <w:w w:val="95"/>
          <w:sz w:val="21"/>
        </w:rPr>
        <w:t> </w:t>
      </w:r>
      <w:r>
        <w:rPr>
          <w:w w:val="95"/>
          <w:sz w:val="21"/>
        </w:rPr>
        <w:t>–</w:t>
      </w:r>
      <w:r>
        <w:rPr>
          <w:spacing w:val="-27"/>
          <w:w w:val="95"/>
          <w:sz w:val="21"/>
        </w:rPr>
        <w:t> </w:t>
      </w:r>
      <w:r>
        <w:rPr>
          <w:w w:val="95"/>
          <w:sz w:val="21"/>
        </w:rPr>
        <w:t>neu</w:t>
      </w:r>
      <w:r>
        <w:rPr>
          <w:spacing w:val="-27"/>
          <w:w w:val="95"/>
          <w:sz w:val="21"/>
        </w:rPr>
        <w:t> </w:t>
      </w:r>
      <w:r>
        <w:rPr>
          <w:w w:val="95"/>
          <w:sz w:val="21"/>
        </w:rPr>
        <w:t>gefaßt“.</w:t>
      </w:r>
      <w:r>
        <w:rPr>
          <w:spacing w:val="-27"/>
          <w:w w:val="95"/>
          <w:sz w:val="21"/>
        </w:rPr>
        <w:t> </w:t>
      </w:r>
      <w:r>
        <w:rPr>
          <w:w w:val="95"/>
          <w:sz w:val="21"/>
        </w:rPr>
        <w:t>In:</w:t>
      </w:r>
      <w:r>
        <w:rPr>
          <w:spacing w:val="-27"/>
          <w:w w:val="95"/>
          <w:sz w:val="21"/>
        </w:rPr>
        <w:t> </w:t>
      </w:r>
      <w:r>
        <w:rPr>
          <w:i/>
          <w:w w:val="95"/>
          <w:sz w:val="21"/>
        </w:rPr>
        <w:t>Jahrbücher</w:t>
      </w:r>
      <w:r>
        <w:rPr>
          <w:i/>
          <w:spacing w:val="-27"/>
          <w:w w:val="95"/>
          <w:sz w:val="21"/>
        </w:rPr>
        <w:t> </w:t>
      </w:r>
      <w:r>
        <w:rPr>
          <w:i/>
          <w:w w:val="95"/>
          <w:sz w:val="21"/>
        </w:rPr>
        <w:t>für</w:t>
      </w:r>
      <w:r>
        <w:rPr>
          <w:i/>
          <w:spacing w:val="-27"/>
          <w:w w:val="95"/>
          <w:sz w:val="21"/>
        </w:rPr>
        <w:t> </w:t>
      </w:r>
      <w:r>
        <w:rPr>
          <w:i/>
          <w:w w:val="95"/>
          <w:sz w:val="21"/>
        </w:rPr>
        <w:t>Nationalökonomie</w:t>
      </w:r>
      <w:r>
        <w:rPr>
          <w:i/>
          <w:spacing w:val="-27"/>
          <w:w w:val="95"/>
          <w:sz w:val="21"/>
        </w:rPr>
        <w:t> </w:t>
      </w:r>
      <w:r>
        <w:rPr>
          <w:i/>
          <w:w w:val="95"/>
          <w:sz w:val="21"/>
        </w:rPr>
        <w:t>und </w:t>
      </w:r>
      <w:bookmarkStart w:name="_bookmark1295" w:id="1722"/>
      <w:bookmarkEnd w:id="1722"/>
      <w:r>
        <w:rPr>
          <w:i/>
          <w:w w:val="95"/>
          <w:sz w:val="21"/>
        </w:rPr>
      </w:r>
      <w:r>
        <w:rPr>
          <w:i/>
          <w:w w:val="90"/>
          <w:sz w:val="21"/>
        </w:rPr>
        <w:t>Statistik</w:t>
      </w:r>
      <w:r>
        <w:rPr>
          <w:i/>
          <w:spacing w:val="-14"/>
          <w:w w:val="90"/>
          <w:sz w:val="21"/>
        </w:rPr>
        <w:t> </w:t>
      </w:r>
      <w:r>
        <w:rPr>
          <w:w w:val="90"/>
          <w:sz w:val="21"/>
        </w:rPr>
        <w:t>154.4,</w:t>
      </w:r>
      <w:r>
        <w:rPr>
          <w:spacing w:val="-14"/>
          <w:w w:val="90"/>
          <w:sz w:val="21"/>
        </w:rPr>
        <w:t> </w:t>
      </w:r>
      <w:r>
        <w:rPr>
          <w:w w:val="90"/>
          <w:sz w:val="21"/>
        </w:rPr>
        <w:t>S.</w:t>
      </w:r>
      <w:r>
        <w:rPr>
          <w:spacing w:val="-14"/>
          <w:w w:val="90"/>
          <w:sz w:val="21"/>
        </w:rPr>
        <w:t> </w:t>
      </w:r>
      <w:r>
        <w:rPr>
          <w:w w:val="90"/>
          <w:sz w:val="21"/>
        </w:rPr>
        <w:t>385–402.</w:t>
      </w:r>
    </w:p>
    <w:p>
      <w:pPr>
        <w:pStyle w:val="ListParagraph"/>
        <w:numPr>
          <w:ilvl w:val="0"/>
          <w:numId w:val="166"/>
        </w:numPr>
        <w:tabs>
          <w:tab w:pos="470" w:val="left" w:leader="none"/>
        </w:tabs>
        <w:spacing w:line="270" w:lineRule="exact" w:before="1" w:after="0"/>
        <w:ind w:left="469" w:right="2208" w:hanging="351"/>
        <w:jc w:val="left"/>
        <w:rPr>
          <w:sz w:val="21"/>
        </w:rPr>
      </w:pPr>
      <w:r>
        <w:rPr>
          <w:w w:val="90"/>
          <w:sz w:val="21"/>
        </w:rPr>
        <w:t>(1941b).</w:t>
      </w:r>
      <w:r>
        <w:rPr>
          <w:spacing w:val="-26"/>
          <w:w w:val="90"/>
          <w:sz w:val="21"/>
        </w:rPr>
        <w:t> </w:t>
      </w:r>
      <w:r>
        <w:rPr>
          <w:w w:val="90"/>
          <w:sz w:val="21"/>
        </w:rPr>
        <w:t>„Die</w:t>
      </w:r>
      <w:r>
        <w:rPr>
          <w:spacing w:val="-26"/>
          <w:w w:val="90"/>
          <w:sz w:val="21"/>
        </w:rPr>
        <w:t> </w:t>
      </w:r>
      <w:r>
        <w:rPr>
          <w:w w:val="90"/>
          <w:sz w:val="21"/>
        </w:rPr>
        <w:t>neuen</w:t>
      </w:r>
      <w:r>
        <w:rPr>
          <w:spacing w:val="-26"/>
          <w:w w:val="90"/>
          <w:sz w:val="21"/>
        </w:rPr>
        <w:t> </w:t>
      </w:r>
      <w:r>
        <w:rPr>
          <w:w w:val="90"/>
          <w:sz w:val="21"/>
        </w:rPr>
        <w:t>Methoden</w:t>
      </w:r>
      <w:r>
        <w:rPr>
          <w:spacing w:val="-26"/>
          <w:w w:val="90"/>
          <w:sz w:val="21"/>
        </w:rPr>
        <w:t> </w:t>
      </w:r>
      <w:r>
        <w:rPr>
          <w:w w:val="90"/>
          <w:sz w:val="21"/>
        </w:rPr>
        <w:t>der</w:t>
      </w:r>
      <w:r>
        <w:rPr>
          <w:spacing w:val="-26"/>
          <w:w w:val="90"/>
          <w:sz w:val="21"/>
        </w:rPr>
        <w:t> </w:t>
      </w:r>
      <w:r>
        <w:rPr>
          <w:w w:val="90"/>
          <w:sz w:val="21"/>
        </w:rPr>
        <w:t>englischen</w:t>
      </w:r>
      <w:r>
        <w:rPr>
          <w:spacing w:val="-26"/>
          <w:w w:val="90"/>
          <w:sz w:val="21"/>
        </w:rPr>
        <w:t> </w:t>
      </w:r>
      <w:r>
        <w:rPr>
          <w:w w:val="90"/>
          <w:sz w:val="21"/>
        </w:rPr>
        <w:t>Handelspolitik.</w:t>
      </w:r>
      <w:r>
        <w:rPr>
          <w:spacing w:val="-26"/>
          <w:w w:val="90"/>
          <w:sz w:val="21"/>
        </w:rPr>
        <w:t> </w:t>
      </w:r>
      <w:r>
        <w:rPr>
          <w:w w:val="90"/>
          <w:sz w:val="21"/>
        </w:rPr>
        <w:t>Bericht</w:t>
      </w:r>
      <w:r>
        <w:rPr>
          <w:spacing w:val="-26"/>
          <w:w w:val="90"/>
          <w:sz w:val="21"/>
        </w:rPr>
        <w:t> </w:t>
      </w:r>
      <w:r>
        <w:rPr>
          <w:w w:val="90"/>
          <w:sz w:val="21"/>
        </w:rPr>
        <w:t>aus</w:t>
      </w:r>
      <w:r>
        <w:rPr>
          <w:spacing w:val="-26"/>
          <w:w w:val="90"/>
          <w:sz w:val="21"/>
        </w:rPr>
        <w:t> </w:t>
      </w:r>
      <w:r>
        <w:rPr>
          <w:w w:val="90"/>
          <w:sz w:val="21"/>
        </w:rPr>
        <w:t>dem</w:t>
      </w:r>
      <w:r>
        <w:rPr>
          <w:spacing w:val="-26"/>
          <w:w w:val="90"/>
          <w:sz w:val="21"/>
        </w:rPr>
        <w:t> </w:t>
      </w:r>
      <w:r>
        <w:rPr>
          <w:w w:val="90"/>
          <w:sz w:val="21"/>
        </w:rPr>
        <w:t>Institut</w:t>
      </w:r>
      <w:r>
        <w:rPr>
          <w:spacing w:val="-26"/>
          <w:w w:val="90"/>
          <w:sz w:val="21"/>
        </w:rPr>
        <w:t> </w:t>
      </w:r>
      <w:r>
        <w:rPr>
          <w:w w:val="90"/>
          <w:sz w:val="21"/>
        </w:rPr>
        <w:t>für Weltwirtschaft</w:t>
      </w:r>
      <w:r>
        <w:rPr>
          <w:spacing w:val="-24"/>
          <w:w w:val="90"/>
          <w:sz w:val="21"/>
        </w:rPr>
        <w:t> </w:t>
      </w:r>
      <w:r>
        <w:rPr>
          <w:w w:val="90"/>
          <w:sz w:val="21"/>
        </w:rPr>
        <w:t>(unter</w:t>
      </w:r>
      <w:r>
        <w:rPr>
          <w:spacing w:val="-24"/>
          <w:w w:val="90"/>
          <w:sz w:val="21"/>
        </w:rPr>
        <w:t> </w:t>
      </w:r>
      <w:r>
        <w:rPr>
          <w:w w:val="90"/>
          <w:sz w:val="21"/>
        </w:rPr>
        <w:t>Mitarbeit</w:t>
      </w:r>
      <w:r>
        <w:rPr>
          <w:spacing w:val="-24"/>
          <w:w w:val="90"/>
          <w:sz w:val="21"/>
        </w:rPr>
        <w:t> </w:t>
      </w:r>
      <w:r>
        <w:rPr>
          <w:w w:val="90"/>
          <w:sz w:val="21"/>
        </w:rPr>
        <w:t>von</w:t>
      </w:r>
      <w:r>
        <w:rPr>
          <w:spacing w:val="-24"/>
          <w:w w:val="90"/>
          <w:sz w:val="21"/>
        </w:rPr>
        <w:t> </w:t>
      </w:r>
      <w:r>
        <w:rPr>
          <w:w w:val="90"/>
          <w:sz w:val="21"/>
        </w:rPr>
        <w:t>Dr.</w:t>
      </w:r>
      <w:r>
        <w:rPr>
          <w:spacing w:val="-24"/>
          <w:w w:val="90"/>
          <w:sz w:val="21"/>
        </w:rPr>
        <w:t> </w:t>
      </w:r>
      <w:r>
        <w:rPr>
          <w:w w:val="90"/>
          <w:sz w:val="21"/>
        </w:rPr>
        <w:t>G.</w:t>
      </w:r>
      <w:r>
        <w:rPr>
          <w:spacing w:val="-24"/>
          <w:w w:val="90"/>
          <w:sz w:val="21"/>
        </w:rPr>
        <w:t> </w:t>
      </w:r>
      <w:r>
        <w:rPr>
          <w:spacing w:val="-3"/>
          <w:w w:val="90"/>
          <w:sz w:val="21"/>
        </w:rPr>
        <w:t>Lenschow,</w:t>
      </w:r>
      <w:r>
        <w:rPr>
          <w:spacing w:val="-24"/>
          <w:w w:val="90"/>
          <w:sz w:val="21"/>
        </w:rPr>
        <w:t> </w:t>
      </w:r>
      <w:r>
        <w:rPr>
          <w:w w:val="90"/>
          <w:sz w:val="21"/>
        </w:rPr>
        <w:t>Dr.</w:t>
      </w:r>
      <w:r>
        <w:rPr>
          <w:spacing w:val="-24"/>
          <w:w w:val="90"/>
          <w:sz w:val="21"/>
        </w:rPr>
        <w:t> </w:t>
      </w:r>
      <w:r>
        <w:rPr>
          <w:w w:val="90"/>
          <w:sz w:val="21"/>
        </w:rPr>
        <w:t>H.</w:t>
      </w:r>
      <w:r>
        <w:rPr>
          <w:spacing w:val="-24"/>
          <w:w w:val="90"/>
          <w:sz w:val="21"/>
        </w:rPr>
        <w:t> </w:t>
      </w:r>
      <w:r>
        <w:rPr>
          <w:w w:val="90"/>
          <w:sz w:val="21"/>
        </w:rPr>
        <w:t>Löfke,</w:t>
      </w:r>
      <w:r>
        <w:rPr>
          <w:spacing w:val="-24"/>
          <w:w w:val="90"/>
          <w:sz w:val="21"/>
        </w:rPr>
        <w:t> </w:t>
      </w:r>
      <w:r>
        <w:rPr>
          <w:w w:val="90"/>
          <w:sz w:val="21"/>
        </w:rPr>
        <w:t>Dr.</w:t>
      </w:r>
      <w:r>
        <w:rPr>
          <w:spacing w:val="-24"/>
          <w:w w:val="90"/>
          <w:sz w:val="21"/>
        </w:rPr>
        <w:t> </w:t>
      </w:r>
      <w:r>
        <w:rPr>
          <w:w w:val="90"/>
          <w:sz w:val="21"/>
        </w:rPr>
        <w:t>H.</w:t>
      </w:r>
      <w:r>
        <w:rPr>
          <w:spacing w:val="-24"/>
          <w:w w:val="90"/>
          <w:sz w:val="21"/>
        </w:rPr>
        <w:t> </w:t>
      </w:r>
      <w:r>
        <w:rPr>
          <w:w w:val="90"/>
          <w:sz w:val="21"/>
        </w:rPr>
        <w:t>Meinhold,</w:t>
      </w:r>
      <w:r>
        <w:rPr>
          <w:spacing w:val="-24"/>
          <w:w w:val="90"/>
          <w:sz w:val="21"/>
        </w:rPr>
        <w:t> </w:t>
      </w:r>
      <w:r>
        <w:rPr>
          <w:w w:val="90"/>
          <w:sz w:val="21"/>
        </w:rPr>
        <w:t>Dr.</w:t>
      </w:r>
    </w:p>
    <w:p>
      <w:pPr>
        <w:spacing w:line="270" w:lineRule="exact" w:before="1"/>
        <w:ind w:left="469" w:right="2208" w:firstLine="0"/>
        <w:jc w:val="left"/>
        <w:rPr>
          <w:sz w:val="21"/>
        </w:rPr>
      </w:pPr>
      <w:r>
        <w:rPr>
          <w:w w:val="95"/>
          <w:sz w:val="21"/>
        </w:rPr>
        <w:t>L.</w:t>
      </w:r>
      <w:r>
        <w:rPr>
          <w:spacing w:val="-21"/>
          <w:w w:val="95"/>
          <w:sz w:val="21"/>
        </w:rPr>
        <w:t> </w:t>
      </w:r>
      <w:r>
        <w:rPr>
          <w:w w:val="95"/>
          <w:sz w:val="21"/>
        </w:rPr>
        <w:t>Mülhaupt</w:t>
      </w:r>
      <w:r>
        <w:rPr>
          <w:spacing w:val="-21"/>
          <w:w w:val="95"/>
          <w:sz w:val="21"/>
        </w:rPr>
        <w:t> </w:t>
      </w:r>
      <w:r>
        <w:rPr>
          <w:w w:val="95"/>
          <w:sz w:val="21"/>
        </w:rPr>
        <w:t>und</w:t>
      </w:r>
      <w:r>
        <w:rPr>
          <w:spacing w:val="-21"/>
          <w:w w:val="95"/>
          <w:sz w:val="21"/>
        </w:rPr>
        <w:t> </w:t>
      </w:r>
      <w:r>
        <w:rPr>
          <w:w w:val="95"/>
          <w:sz w:val="21"/>
        </w:rPr>
        <w:t>Dipl.</w:t>
      </w:r>
      <w:r>
        <w:rPr>
          <w:spacing w:val="-21"/>
          <w:w w:val="95"/>
          <w:sz w:val="21"/>
        </w:rPr>
        <w:t> </w:t>
      </w:r>
      <w:r>
        <w:rPr>
          <w:w w:val="95"/>
          <w:sz w:val="21"/>
        </w:rPr>
        <w:t>sc.</w:t>
      </w:r>
      <w:r>
        <w:rPr>
          <w:spacing w:val="-21"/>
          <w:w w:val="95"/>
          <w:sz w:val="21"/>
        </w:rPr>
        <w:t> </w:t>
      </w:r>
      <w:r>
        <w:rPr>
          <w:w w:val="95"/>
          <w:sz w:val="21"/>
        </w:rPr>
        <w:t>pol.</w:t>
      </w:r>
      <w:r>
        <w:rPr>
          <w:spacing w:val="-21"/>
          <w:w w:val="95"/>
          <w:sz w:val="21"/>
        </w:rPr>
        <w:t> </w:t>
      </w:r>
      <w:r>
        <w:rPr>
          <w:w w:val="95"/>
          <w:sz w:val="21"/>
        </w:rPr>
        <w:t>H.</w:t>
      </w:r>
      <w:r>
        <w:rPr>
          <w:spacing w:val="-21"/>
          <w:w w:val="95"/>
          <w:sz w:val="21"/>
        </w:rPr>
        <w:t> </w:t>
      </w:r>
      <w:r>
        <w:rPr>
          <w:w w:val="95"/>
          <w:sz w:val="21"/>
        </w:rPr>
        <w:t>Langeloh)“.</w:t>
      </w:r>
      <w:r>
        <w:rPr>
          <w:spacing w:val="-21"/>
          <w:w w:val="95"/>
          <w:sz w:val="21"/>
        </w:rPr>
        <w:t> </w:t>
      </w:r>
      <w:r>
        <w:rPr>
          <w:w w:val="95"/>
          <w:sz w:val="21"/>
        </w:rPr>
        <w:t>In:</w:t>
      </w:r>
      <w:r>
        <w:rPr>
          <w:spacing w:val="-21"/>
          <w:w w:val="95"/>
          <w:sz w:val="21"/>
        </w:rPr>
        <w:t> </w:t>
      </w:r>
      <w:r>
        <w:rPr>
          <w:i/>
          <w:spacing w:val="-3"/>
          <w:w w:val="95"/>
          <w:sz w:val="21"/>
        </w:rPr>
        <w:t>Weltwirtschaftliches</w:t>
      </w:r>
      <w:r>
        <w:rPr>
          <w:i/>
          <w:spacing w:val="-21"/>
          <w:w w:val="95"/>
          <w:sz w:val="21"/>
        </w:rPr>
        <w:t> </w:t>
      </w:r>
      <w:r>
        <w:rPr>
          <w:i/>
          <w:w w:val="95"/>
          <w:sz w:val="21"/>
        </w:rPr>
        <w:t>Archiv</w:t>
      </w:r>
      <w:r>
        <w:rPr>
          <w:i/>
          <w:spacing w:val="-21"/>
          <w:w w:val="95"/>
          <w:sz w:val="21"/>
        </w:rPr>
        <w:t> </w:t>
      </w:r>
      <w:r>
        <w:rPr>
          <w:w w:val="95"/>
          <w:sz w:val="21"/>
        </w:rPr>
        <w:t>54,</w:t>
      </w:r>
      <w:r>
        <w:rPr>
          <w:spacing w:val="-21"/>
          <w:w w:val="95"/>
          <w:sz w:val="21"/>
        </w:rPr>
        <w:t> </w:t>
      </w:r>
      <w:r>
        <w:rPr>
          <w:w w:val="95"/>
          <w:sz w:val="21"/>
        </w:rPr>
        <w:t>S.</w:t>
      </w:r>
      <w:r>
        <w:rPr>
          <w:spacing w:val="-21"/>
          <w:w w:val="95"/>
          <w:sz w:val="21"/>
        </w:rPr>
        <w:t> </w:t>
      </w:r>
      <w:r>
        <w:rPr>
          <w:w w:val="95"/>
          <w:sz w:val="21"/>
        </w:rPr>
        <w:t>312– </w:t>
      </w:r>
      <w:r>
        <w:rPr>
          <w:sz w:val="21"/>
        </w:rPr>
        <w:t>346.</w:t>
      </w:r>
    </w:p>
    <w:p>
      <w:pPr>
        <w:pStyle w:val="ListParagraph"/>
        <w:numPr>
          <w:ilvl w:val="0"/>
          <w:numId w:val="166"/>
        </w:numPr>
        <w:tabs>
          <w:tab w:pos="470" w:val="left" w:leader="none"/>
        </w:tabs>
        <w:spacing w:line="270" w:lineRule="exact" w:before="1" w:after="0"/>
        <w:ind w:left="469" w:right="2150" w:hanging="351"/>
        <w:jc w:val="both"/>
        <w:rPr>
          <w:sz w:val="21"/>
        </w:rPr>
      </w:pPr>
      <w:r>
        <w:rPr>
          <w:w w:val="90"/>
          <w:sz w:val="21"/>
        </w:rPr>
        <w:t>(1941c).</w:t>
      </w:r>
      <w:r>
        <w:rPr>
          <w:spacing w:val="-33"/>
          <w:w w:val="90"/>
          <w:sz w:val="21"/>
        </w:rPr>
        <w:t> </w:t>
      </w:r>
      <w:r>
        <w:rPr>
          <w:w w:val="90"/>
          <w:sz w:val="21"/>
        </w:rPr>
        <w:t>„Nauticus:</w:t>
      </w:r>
      <w:r>
        <w:rPr>
          <w:spacing w:val="-33"/>
          <w:w w:val="90"/>
          <w:sz w:val="21"/>
        </w:rPr>
        <w:t> </w:t>
      </w:r>
      <w:r>
        <w:rPr>
          <w:w w:val="90"/>
          <w:sz w:val="21"/>
        </w:rPr>
        <w:t>Jahrbuch</w:t>
      </w:r>
      <w:r>
        <w:rPr>
          <w:spacing w:val="-33"/>
          <w:w w:val="90"/>
          <w:sz w:val="21"/>
        </w:rPr>
        <w:t> </w:t>
      </w:r>
      <w:r>
        <w:rPr>
          <w:w w:val="90"/>
          <w:sz w:val="21"/>
        </w:rPr>
        <w:t>für</w:t>
      </w:r>
      <w:r>
        <w:rPr>
          <w:spacing w:val="-33"/>
          <w:w w:val="90"/>
          <w:sz w:val="21"/>
        </w:rPr>
        <w:t> </w:t>
      </w:r>
      <w:r>
        <w:rPr>
          <w:w w:val="90"/>
          <w:sz w:val="21"/>
        </w:rPr>
        <w:t>Deutschlands</w:t>
      </w:r>
      <w:r>
        <w:rPr>
          <w:spacing w:val="-33"/>
          <w:w w:val="90"/>
          <w:sz w:val="21"/>
        </w:rPr>
        <w:t> </w:t>
      </w:r>
      <w:r>
        <w:rPr>
          <w:w w:val="90"/>
          <w:sz w:val="21"/>
        </w:rPr>
        <w:t>Seeinteressen“.</w:t>
      </w:r>
      <w:r>
        <w:rPr>
          <w:spacing w:val="-33"/>
          <w:w w:val="90"/>
          <w:sz w:val="21"/>
        </w:rPr>
        <w:t> </w:t>
      </w:r>
      <w:r>
        <w:rPr>
          <w:w w:val="90"/>
          <w:sz w:val="21"/>
        </w:rPr>
        <w:t>In:</w:t>
      </w:r>
      <w:r>
        <w:rPr>
          <w:spacing w:val="-33"/>
          <w:w w:val="90"/>
          <w:sz w:val="21"/>
        </w:rPr>
        <w:t> </w:t>
      </w:r>
      <w:r>
        <w:rPr>
          <w:w w:val="90"/>
          <w:sz w:val="21"/>
        </w:rPr>
        <w:t>Hrsg.</w:t>
      </w:r>
      <w:r>
        <w:rPr>
          <w:spacing w:val="-33"/>
          <w:w w:val="90"/>
          <w:sz w:val="21"/>
        </w:rPr>
        <w:t> </w:t>
      </w:r>
      <w:r>
        <w:rPr>
          <w:w w:val="90"/>
          <w:sz w:val="21"/>
        </w:rPr>
        <w:t>von</w:t>
      </w:r>
      <w:r>
        <w:rPr>
          <w:spacing w:val="-33"/>
          <w:w w:val="90"/>
          <w:sz w:val="21"/>
        </w:rPr>
        <w:t> </w:t>
      </w:r>
      <w:r>
        <w:rPr>
          <w:w w:val="90"/>
          <w:sz w:val="21"/>
        </w:rPr>
        <w:t>Gottfried</w:t>
      </w:r>
      <w:r>
        <w:rPr>
          <w:spacing w:val="-33"/>
          <w:w w:val="90"/>
          <w:sz w:val="21"/>
        </w:rPr>
        <w:t> </w:t>
      </w:r>
      <w:r>
        <w:rPr>
          <w:w w:val="90"/>
          <w:sz w:val="21"/>
        </w:rPr>
        <w:t>Han- </w:t>
      </w:r>
      <w:r>
        <w:rPr>
          <w:w w:val="95"/>
          <w:sz w:val="21"/>
        </w:rPr>
        <w:t>sen.</w:t>
      </w:r>
      <w:r>
        <w:rPr>
          <w:spacing w:val="-17"/>
          <w:w w:val="95"/>
          <w:sz w:val="21"/>
        </w:rPr>
        <w:t> </w:t>
      </w:r>
      <w:r>
        <w:rPr>
          <w:w w:val="95"/>
          <w:sz w:val="21"/>
        </w:rPr>
        <w:t>Bd.</w:t>
      </w:r>
      <w:r>
        <w:rPr>
          <w:spacing w:val="-17"/>
          <w:w w:val="95"/>
          <w:sz w:val="21"/>
        </w:rPr>
        <w:t> </w:t>
      </w:r>
      <w:r>
        <w:rPr>
          <w:w w:val="95"/>
          <w:sz w:val="21"/>
        </w:rPr>
        <w:t>24.</w:t>
      </w:r>
      <w:r>
        <w:rPr>
          <w:spacing w:val="-17"/>
          <w:w w:val="95"/>
          <w:sz w:val="21"/>
        </w:rPr>
        <w:t> </w:t>
      </w:r>
      <w:r>
        <w:rPr>
          <w:w w:val="95"/>
          <w:sz w:val="21"/>
        </w:rPr>
        <w:t>Berlin:</w:t>
      </w:r>
      <w:r>
        <w:rPr>
          <w:spacing w:val="-17"/>
          <w:w w:val="95"/>
          <w:sz w:val="21"/>
        </w:rPr>
        <w:t> </w:t>
      </w:r>
      <w:r>
        <w:rPr>
          <w:w w:val="95"/>
          <w:sz w:val="21"/>
        </w:rPr>
        <w:t>E.</w:t>
      </w:r>
      <w:r>
        <w:rPr>
          <w:spacing w:val="-17"/>
          <w:w w:val="95"/>
          <w:sz w:val="21"/>
        </w:rPr>
        <w:t> </w:t>
      </w:r>
      <w:r>
        <w:rPr>
          <w:w w:val="95"/>
          <w:sz w:val="21"/>
        </w:rPr>
        <w:t>S.</w:t>
      </w:r>
      <w:r>
        <w:rPr>
          <w:spacing w:val="-17"/>
          <w:w w:val="95"/>
          <w:sz w:val="21"/>
        </w:rPr>
        <w:t> </w:t>
      </w:r>
      <w:r>
        <w:rPr>
          <w:w w:val="95"/>
          <w:sz w:val="21"/>
        </w:rPr>
        <w:t>Mittler</w:t>
      </w:r>
      <w:r>
        <w:rPr>
          <w:spacing w:val="-17"/>
          <w:w w:val="95"/>
          <w:sz w:val="21"/>
        </w:rPr>
        <w:t> </w:t>
      </w:r>
      <w:r>
        <w:rPr>
          <w:w w:val="95"/>
          <w:sz w:val="21"/>
        </w:rPr>
        <w:t>&amp;</w:t>
      </w:r>
      <w:r>
        <w:rPr>
          <w:spacing w:val="-17"/>
          <w:w w:val="95"/>
          <w:sz w:val="21"/>
        </w:rPr>
        <w:t> </w:t>
      </w:r>
      <w:r>
        <w:rPr>
          <w:w w:val="95"/>
          <w:sz w:val="21"/>
        </w:rPr>
        <w:t>Sohn</w:t>
      </w:r>
      <w:r>
        <w:rPr>
          <w:spacing w:val="-17"/>
          <w:w w:val="95"/>
          <w:sz w:val="21"/>
        </w:rPr>
        <w:t> </w:t>
      </w:r>
      <w:r>
        <w:rPr>
          <w:spacing w:val="-4"/>
          <w:w w:val="95"/>
          <w:sz w:val="21"/>
        </w:rPr>
        <w:t>Verlag.</w:t>
      </w:r>
      <w:r>
        <w:rPr>
          <w:spacing w:val="-17"/>
          <w:w w:val="95"/>
          <w:sz w:val="21"/>
        </w:rPr>
        <w:t> </w:t>
      </w:r>
      <w:r>
        <w:rPr>
          <w:w w:val="95"/>
          <w:sz w:val="21"/>
        </w:rPr>
        <w:t>Kap.</w:t>
      </w:r>
      <w:r>
        <w:rPr>
          <w:spacing w:val="-17"/>
          <w:w w:val="95"/>
          <w:sz w:val="21"/>
        </w:rPr>
        <w:t> </w:t>
      </w:r>
      <w:r>
        <w:rPr>
          <w:w w:val="95"/>
          <w:sz w:val="21"/>
        </w:rPr>
        <w:t>Die</w:t>
      </w:r>
      <w:r>
        <w:rPr>
          <w:spacing w:val="-17"/>
          <w:w w:val="95"/>
          <w:sz w:val="21"/>
        </w:rPr>
        <w:t> </w:t>
      </w:r>
      <w:r>
        <w:rPr>
          <w:w w:val="95"/>
          <w:sz w:val="21"/>
        </w:rPr>
        <w:t>Leistung</w:t>
      </w:r>
      <w:r>
        <w:rPr>
          <w:spacing w:val="-17"/>
          <w:w w:val="95"/>
          <w:sz w:val="21"/>
        </w:rPr>
        <w:t> </w:t>
      </w:r>
      <w:r>
        <w:rPr>
          <w:w w:val="95"/>
          <w:sz w:val="21"/>
        </w:rPr>
        <w:t>der</w:t>
      </w:r>
      <w:r>
        <w:rPr>
          <w:spacing w:val="-17"/>
          <w:w w:val="95"/>
          <w:sz w:val="21"/>
        </w:rPr>
        <w:t> </w:t>
      </w:r>
      <w:r>
        <w:rPr>
          <w:w w:val="95"/>
          <w:sz w:val="21"/>
        </w:rPr>
        <w:t>Seeschiffahrt</w:t>
      </w:r>
      <w:r>
        <w:rPr>
          <w:spacing w:val="-17"/>
          <w:w w:val="95"/>
          <w:sz w:val="21"/>
        </w:rPr>
        <w:t> </w:t>
      </w:r>
      <w:r>
        <w:rPr>
          <w:w w:val="95"/>
          <w:sz w:val="21"/>
        </w:rPr>
        <w:t>im </w:t>
      </w:r>
      <w:r>
        <w:rPr>
          <w:spacing w:val="-3"/>
          <w:w w:val="85"/>
          <w:sz w:val="21"/>
        </w:rPr>
        <w:t>Vergleich </w:t>
      </w:r>
      <w:r>
        <w:rPr>
          <w:w w:val="85"/>
          <w:sz w:val="21"/>
        </w:rPr>
        <w:t>zu den Leistungen der übrigen Gütertransportmittel, S. </w:t>
      </w:r>
      <w:r>
        <w:rPr>
          <w:spacing w:val="15"/>
          <w:w w:val="85"/>
          <w:sz w:val="21"/>
        </w:rPr>
        <w:t> </w:t>
      </w:r>
      <w:r>
        <w:rPr>
          <w:w w:val="85"/>
          <w:sz w:val="21"/>
        </w:rPr>
        <w:t>326–336.</w:t>
      </w:r>
    </w:p>
    <w:p>
      <w:pPr>
        <w:pStyle w:val="ListParagraph"/>
        <w:numPr>
          <w:ilvl w:val="0"/>
          <w:numId w:val="166"/>
        </w:numPr>
        <w:tabs>
          <w:tab w:pos="470" w:val="left" w:leader="none"/>
        </w:tabs>
        <w:spacing w:line="270" w:lineRule="exact" w:before="0" w:after="0"/>
        <w:ind w:left="470" w:right="0" w:hanging="352"/>
        <w:jc w:val="left"/>
        <w:rPr>
          <w:i/>
          <w:sz w:val="21"/>
        </w:rPr>
      </w:pPr>
      <w:r>
        <w:rPr>
          <w:w w:val="90"/>
          <w:sz w:val="21"/>
        </w:rPr>
        <w:t>(1941d).</w:t>
      </w:r>
      <w:r>
        <w:rPr>
          <w:spacing w:val="-23"/>
          <w:w w:val="90"/>
          <w:sz w:val="21"/>
        </w:rPr>
        <w:t> </w:t>
      </w:r>
      <w:r>
        <w:rPr>
          <w:w w:val="90"/>
          <w:sz w:val="21"/>
        </w:rPr>
        <w:t>„Neues</w:t>
      </w:r>
      <w:r>
        <w:rPr>
          <w:spacing w:val="-23"/>
          <w:w w:val="90"/>
          <w:sz w:val="21"/>
        </w:rPr>
        <w:t> </w:t>
      </w:r>
      <w:r>
        <w:rPr>
          <w:w w:val="90"/>
          <w:sz w:val="21"/>
        </w:rPr>
        <w:t>Wirtschaftsdenken</w:t>
      </w:r>
      <w:r>
        <w:rPr>
          <w:spacing w:val="-23"/>
          <w:w w:val="90"/>
          <w:sz w:val="21"/>
        </w:rPr>
        <w:t> </w:t>
      </w:r>
      <w:r>
        <w:rPr>
          <w:w w:val="90"/>
          <w:sz w:val="21"/>
        </w:rPr>
        <w:t>in</w:t>
      </w:r>
      <w:r>
        <w:rPr>
          <w:spacing w:val="-23"/>
          <w:w w:val="90"/>
          <w:sz w:val="21"/>
        </w:rPr>
        <w:t> </w:t>
      </w:r>
      <w:r>
        <w:rPr>
          <w:w w:val="90"/>
          <w:sz w:val="21"/>
        </w:rPr>
        <w:t>England“.</w:t>
      </w:r>
      <w:r>
        <w:rPr>
          <w:spacing w:val="-23"/>
          <w:w w:val="90"/>
          <w:sz w:val="21"/>
        </w:rPr>
        <w:t> </w:t>
      </w:r>
      <w:r>
        <w:rPr>
          <w:w w:val="90"/>
          <w:sz w:val="21"/>
        </w:rPr>
        <w:t>In:</w:t>
      </w:r>
      <w:r>
        <w:rPr>
          <w:spacing w:val="-23"/>
          <w:w w:val="90"/>
          <w:sz w:val="21"/>
        </w:rPr>
        <w:t> </w:t>
      </w:r>
      <w:r>
        <w:rPr>
          <w:i/>
          <w:spacing w:val="-3"/>
          <w:w w:val="90"/>
          <w:sz w:val="21"/>
        </w:rPr>
        <w:t>Frankfurter</w:t>
      </w:r>
      <w:r>
        <w:rPr>
          <w:i/>
          <w:spacing w:val="-23"/>
          <w:w w:val="90"/>
          <w:sz w:val="21"/>
        </w:rPr>
        <w:t> </w:t>
      </w:r>
      <w:r>
        <w:rPr>
          <w:i/>
          <w:w w:val="90"/>
          <w:sz w:val="21"/>
        </w:rPr>
        <w:t>Zeitung</w:t>
      </w:r>
      <w:r>
        <w:rPr>
          <w:i/>
          <w:spacing w:val="-23"/>
          <w:w w:val="90"/>
          <w:sz w:val="21"/>
        </w:rPr>
        <w:t> </w:t>
      </w:r>
      <w:r>
        <w:rPr>
          <w:i/>
          <w:w w:val="90"/>
          <w:sz w:val="21"/>
        </w:rPr>
        <w:t>und</w:t>
      </w:r>
      <w:r>
        <w:rPr>
          <w:i/>
          <w:spacing w:val="-23"/>
          <w:w w:val="90"/>
          <w:sz w:val="21"/>
        </w:rPr>
        <w:t> </w:t>
      </w:r>
      <w:r>
        <w:rPr>
          <w:i/>
          <w:w w:val="90"/>
          <w:sz w:val="21"/>
        </w:rPr>
        <w:t>Handelsblatt</w:t>
      </w:r>
    </w:p>
    <w:p>
      <w:pPr>
        <w:spacing w:line="271" w:lineRule="exact" w:before="0"/>
        <w:ind w:left="469" w:right="0" w:firstLine="0"/>
        <w:jc w:val="left"/>
        <w:rPr>
          <w:sz w:val="21"/>
        </w:rPr>
      </w:pPr>
      <w:r>
        <w:rPr>
          <w:w w:val="85"/>
          <w:sz w:val="21"/>
        </w:rPr>
        <w:t>83.313, S. 5.</w:t>
      </w:r>
    </w:p>
    <w:p>
      <w:pPr>
        <w:pStyle w:val="ListParagraph"/>
        <w:numPr>
          <w:ilvl w:val="0"/>
          <w:numId w:val="166"/>
        </w:numPr>
        <w:tabs>
          <w:tab w:pos="470" w:val="left" w:leader="none"/>
        </w:tabs>
        <w:spacing w:line="270" w:lineRule="exact" w:before="2" w:after="0"/>
        <w:ind w:left="469" w:right="2208" w:hanging="351"/>
        <w:jc w:val="left"/>
        <w:rPr>
          <w:sz w:val="21"/>
        </w:rPr>
      </w:pPr>
      <w:r>
        <w:rPr>
          <w:w w:val="90"/>
          <w:sz w:val="21"/>
        </w:rPr>
        <w:t>(1941e). „Um eine neue Standorttheorie. Eine Auseinandersetzung mit Ritschl“. In: </w:t>
      </w:r>
      <w:r>
        <w:rPr>
          <w:i/>
          <w:spacing w:val="-6"/>
          <w:w w:val="90"/>
          <w:sz w:val="21"/>
        </w:rPr>
        <w:t>Welt- </w:t>
      </w:r>
      <w:r>
        <w:rPr>
          <w:i/>
          <w:w w:val="85"/>
          <w:sz w:val="21"/>
        </w:rPr>
        <w:t>wirtschaftliches Archiv </w:t>
      </w:r>
      <w:r>
        <w:rPr>
          <w:w w:val="85"/>
          <w:sz w:val="21"/>
        </w:rPr>
        <w:t>54.1941,</w:t>
      </w:r>
      <w:r>
        <w:rPr>
          <w:spacing w:val="-21"/>
          <w:w w:val="85"/>
          <w:sz w:val="21"/>
        </w:rPr>
        <w:t> </w:t>
      </w:r>
      <w:r>
        <w:rPr>
          <w:w w:val="85"/>
          <w:sz w:val="21"/>
        </w:rPr>
        <w:t>1*–11*.</w:t>
      </w:r>
    </w:p>
    <w:p>
      <w:pPr>
        <w:pStyle w:val="ListParagraph"/>
        <w:numPr>
          <w:ilvl w:val="0"/>
          <w:numId w:val="166"/>
        </w:numPr>
        <w:tabs>
          <w:tab w:pos="470" w:val="left" w:leader="none"/>
        </w:tabs>
        <w:spacing w:line="270" w:lineRule="exact" w:before="1" w:after="0"/>
        <w:ind w:left="469" w:right="1828" w:hanging="351"/>
        <w:jc w:val="left"/>
        <w:rPr>
          <w:sz w:val="21"/>
        </w:rPr>
      </w:pPr>
      <w:r>
        <w:rPr>
          <w:w w:val="90"/>
          <w:sz w:val="21"/>
        </w:rPr>
        <w:t>(1942c).</w:t>
      </w:r>
      <w:r>
        <w:rPr>
          <w:spacing w:val="-32"/>
          <w:w w:val="90"/>
          <w:sz w:val="21"/>
        </w:rPr>
        <w:t> </w:t>
      </w:r>
      <w:r>
        <w:rPr>
          <w:w w:val="90"/>
          <w:sz w:val="21"/>
        </w:rPr>
        <w:t>„Die</w:t>
      </w:r>
      <w:r>
        <w:rPr>
          <w:spacing w:val="-32"/>
          <w:w w:val="90"/>
          <w:sz w:val="21"/>
        </w:rPr>
        <w:t> </w:t>
      </w:r>
      <w:r>
        <w:rPr>
          <w:w w:val="90"/>
          <w:sz w:val="21"/>
        </w:rPr>
        <w:t>räumliche</w:t>
      </w:r>
      <w:r>
        <w:rPr>
          <w:spacing w:val="-32"/>
          <w:w w:val="90"/>
          <w:sz w:val="21"/>
        </w:rPr>
        <w:t> </w:t>
      </w:r>
      <w:r>
        <w:rPr>
          <w:w w:val="90"/>
          <w:sz w:val="21"/>
        </w:rPr>
        <w:t>Struktur</w:t>
      </w:r>
      <w:r>
        <w:rPr>
          <w:spacing w:val="-32"/>
          <w:w w:val="90"/>
          <w:sz w:val="21"/>
        </w:rPr>
        <w:t> </w:t>
      </w:r>
      <w:r>
        <w:rPr>
          <w:w w:val="90"/>
          <w:sz w:val="21"/>
        </w:rPr>
        <w:t>der</w:t>
      </w:r>
      <w:r>
        <w:rPr>
          <w:spacing w:val="-32"/>
          <w:w w:val="90"/>
          <w:sz w:val="21"/>
        </w:rPr>
        <w:t> </w:t>
      </w:r>
      <w:r>
        <w:rPr>
          <w:w w:val="90"/>
          <w:sz w:val="21"/>
        </w:rPr>
        <w:t>Marktformen“.</w:t>
      </w:r>
      <w:r>
        <w:rPr>
          <w:spacing w:val="-32"/>
          <w:w w:val="90"/>
          <w:sz w:val="21"/>
        </w:rPr>
        <w:t> </w:t>
      </w:r>
      <w:r>
        <w:rPr>
          <w:w w:val="90"/>
          <w:sz w:val="21"/>
        </w:rPr>
        <w:t>NL</w:t>
      </w:r>
      <w:r>
        <w:rPr>
          <w:spacing w:val="-32"/>
          <w:w w:val="90"/>
          <w:sz w:val="21"/>
        </w:rPr>
        <w:t> </w:t>
      </w:r>
      <w:r>
        <w:rPr>
          <w:spacing w:val="-4"/>
          <w:w w:val="90"/>
          <w:sz w:val="21"/>
        </w:rPr>
        <w:t>Walter</w:t>
      </w:r>
      <w:r>
        <w:rPr>
          <w:spacing w:val="-32"/>
          <w:w w:val="90"/>
          <w:sz w:val="21"/>
        </w:rPr>
        <w:t> </w:t>
      </w:r>
      <w:r>
        <w:rPr>
          <w:w w:val="90"/>
          <w:sz w:val="21"/>
        </w:rPr>
        <w:t>Eucken;</w:t>
      </w:r>
      <w:r>
        <w:rPr>
          <w:spacing w:val="-32"/>
          <w:w w:val="90"/>
          <w:sz w:val="21"/>
        </w:rPr>
        <w:t> </w:t>
      </w:r>
      <w:r>
        <w:rPr>
          <w:w w:val="90"/>
          <w:sz w:val="21"/>
        </w:rPr>
        <w:t>Kasten:</w:t>
      </w:r>
      <w:r>
        <w:rPr>
          <w:spacing w:val="-32"/>
          <w:w w:val="90"/>
          <w:sz w:val="21"/>
        </w:rPr>
        <w:t> </w:t>
      </w:r>
      <w:r>
        <w:rPr>
          <w:w w:val="90"/>
          <w:sz w:val="21"/>
        </w:rPr>
        <w:t>Wissenschafts- </w:t>
      </w:r>
      <w:r>
        <w:rPr>
          <w:w w:val="80"/>
          <w:sz w:val="21"/>
        </w:rPr>
        <w:t>und  Universitätspolitik </w:t>
      </w:r>
      <w:r>
        <w:rPr>
          <w:spacing w:val="4"/>
          <w:w w:val="80"/>
          <w:sz w:val="21"/>
        </w:rPr>
        <w:t> </w:t>
      </w:r>
      <w:r>
        <w:rPr>
          <w:w w:val="80"/>
          <w:sz w:val="21"/>
        </w:rPr>
        <w:t>1933-1945.</w:t>
      </w:r>
    </w:p>
    <w:p>
      <w:pPr>
        <w:pStyle w:val="ListParagraph"/>
        <w:numPr>
          <w:ilvl w:val="0"/>
          <w:numId w:val="166"/>
        </w:numPr>
        <w:tabs>
          <w:tab w:pos="470" w:val="left" w:leader="none"/>
        </w:tabs>
        <w:spacing w:line="270" w:lineRule="exact" w:before="1" w:after="0"/>
        <w:ind w:left="469" w:right="2208" w:hanging="351"/>
        <w:jc w:val="left"/>
        <w:rPr>
          <w:sz w:val="21"/>
        </w:rPr>
      </w:pPr>
      <w:r>
        <w:rPr>
          <w:w w:val="90"/>
          <w:sz w:val="21"/>
        </w:rPr>
        <w:t>(1942d). „Über die Existenzberechtigung wirtschaftswissenschaftlicher Institute“. Unpu- </w:t>
      </w:r>
      <w:r>
        <w:rPr>
          <w:w w:val="85"/>
          <w:sz w:val="21"/>
        </w:rPr>
        <w:t>blished</w:t>
      </w:r>
      <w:r>
        <w:rPr>
          <w:spacing w:val="-8"/>
          <w:w w:val="85"/>
          <w:sz w:val="21"/>
        </w:rPr>
        <w:t> </w:t>
      </w:r>
      <w:r>
        <w:rPr>
          <w:w w:val="85"/>
          <w:sz w:val="21"/>
        </w:rPr>
        <w:t>Mimeograph.</w:t>
      </w:r>
    </w:p>
    <w:p>
      <w:pPr>
        <w:pStyle w:val="ListParagraph"/>
        <w:numPr>
          <w:ilvl w:val="0"/>
          <w:numId w:val="166"/>
        </w:numPr>
        <w:tabs>
          <w:tab w:pos="470" w:val="left" w:leader="none"/>
        </w:tabs>
        <w:spacing w:line="270" w:lineRule="exact" w:before="1" w:after="0"/>
        <w:ind w:left="469" w:right="2208" w:hanging="351"/>
        <w:jc w:val="both"/>
        <w:rPr>
          <w:sz w:val="21"/>
        </w:rPr>
      </w:pPr>
      <w:r>
        <w:rPr>
          <w:sz w:val="21"/>
        </w:rPr>
        <w:t>(Juli</w:t>
      </w:r>
      <w:r>
        <w:rPr>
          <w:spacing w:val="-25"/>
          <w:sz w:val="21"/>
        </w:rPr>
        <w:t> </w:t>
      </w:r>
      <w:r>
        <w:rPr>
          <w:sz w:val="21"/>
        </w:rPr>
        <w:t>1942e).</w:t>
      </w:r>
      <w:r>
        <w:rPr>
          <w:spacing w:val="-24"/>
          <w:sz w:val="21"/>
        </w:rPr>
        <w:t> </w:t>
      </w:r>
      <w:r>
        <w:rPr>
          <w:i/>
          <w:spacing w:val="-11"/>
          <w:sz w:val="21"/>
        </w:rPr>
        <w:t>Was</w:t>
      </w:r>
      <w:r>
        <w:rPr>
          <w:i/>
          <w:spacing w:val="-25"/>
          <w:sz w:val="21"/>
        </w:rPr>
        <w:t> </w:t>
      </w:r>
      <w:r>
        <w:rPr>
          <w:i/>
          <w:sz w:val="21"/>
        </w:rPr>
        <w:t>hält</w:t>
      </w:r>
      <w:r>
        <w:rPr>
          <w:i/>
          <w:spacing w:val="-24"/>
          <w:sz w:val="21"/>
        </w:rPr>
        <w:t> </w:t>
      </w:r>
      <w:r>
        <w:rPr>
          <w:i/>
          <w:sz w:val="21"/>
        </w:rPr>
        <w:t>einen</w:t>
      </w:r>
      <w:r>
        <w:rPr>
          <w:i/>
          <w:spacing w:val="-25"/>
          <w:sz w:val="21"/>
        </w:rPr>
        <w:t> </w:t>
      </w:r>
      <w:r>
        <w:rPr>
          <w:i/>
          <w:sz w:val="21"/>
        </w:rPr>
        <w:t>wissenschaftlichen</w:t>
      </w:r>
      <w:r>
        <w:rPr>
          <w:i/>
          <w:spacing w:val="-25"/>
          <w:sz w:val="21"/>
        </w:rPr>
        <w:t> </w:t>
      </w:r>
      <w:r>
        <w:rPr>
          <w:i/>
          <w:sz w:val="21"/>
        </w:rPr>
        <w:t>Kopf</w:t>
      </w:r>
      <w:r>
        <w:rPr>
          <w:i/>
          <w:spacing w:val="-24"/>
          <w:sz w:val="21"/>
        </w:rPr>
        <w:t> </w:t>
      </w:r>
      <w:r>
        <w:rPr>
          <w:i/>
          <w:sz w:val="21"/>
        </w:rPr>
        <w:t>von</w:t>
      </w:r>
      <w:r>
        <w:rPr>
          <w:i/>
          <w:spacing w:val="-25"/>
          <w:sz w:val="21"/>
        </w:rPr>
        <w:t> </w:t>
      </w:r>
      <w:r>
        <w:rPr>
          <w:i/>
          <w:sz w:val="21"/>
        </w:rPr>
        <w:t>der</w:t>
      </w:r>
      <w:r>
        <w:rPr>
          <w:i/>
          <w:spacing w:val="-25"/>
          <w:sz w:val="21"/>
        </w:rPr>
        <w:t> </w:t>
      </w:r>
      <w:r>
        <w:rPr>
          <w:i/>
          <w:sz w:val="21"/>
        </w:rPr>
        <w:t>akademischen</w:t>
      </w:r>
      <w:r>
        <w:rPr>
          <w:i/>
          <w:spacing w:val="-25"/>
          <w:sz w:val="21"/>
        </w:rPr>
        <w:t> </w:t>
      </w:r>
      <w:r>
        <w:rPr>
          <w:i/>
          <w:sz w:val="21"/>
        </w:rPr>
        <w:t>Laufbahn</w:t>
      </w:r>
      <w:r>
        <w:rPr>
          <w:i/>
          <w:spacing w:val="-24"/>
          <w:sz w:val="21"/>
        </w:rPr>
        <w:t> </w:t>
      </w:r>
      <w:r>
        <w:rPr>
          <w:i/>
          <w:sz w:val="21"/>
        </w:rPr>
        <w:t>ab? </w:t>
      </w:r>
      <w:r>
        <w:rPr>
          <w:w w:val="90"/>
          <w:sz w:val="21"/>
        </w:rPr>
        <w:t>Dem</w:t>
      </w:r>
      <w:r>
        <w:rPr>
          <w:spacing w:val="-29"/>
          <w:w w:val="90"/>
          <w:sz w:val="21"/>
        </w:rPr>
        <w:t> </w:t>
      </w:r>
      <w:r>
        <w:rPr>
          <w:w w:val="90"/>
          <w:sz w:val="21"/>
        </w:rPr>
        <w:t>Reichserziehungsministerium</w:t>
      </w:r>
      <w:r>
        <w:rPr>
          <w:spacing w:val="-29"/>
          <w:w w:val="90"/>
          <w:sz w:val="21"/>
        </w:rPr>
        <w:t> </w:t>
      </w:r>
      <w:r>
        <w:rPr>
          <w:w w:val="90"/>
          <w:sz w:val="21"/>
        </w:rPr>
        <w:t>über</w:t>
      </w:r>
      <w:r>
        <w:rPr>
          <w:spacing w:val="-29"/>
          <w:w w:val="90"/>
          <w:sz w:val="21"/>
        </w:rPr>
        <w:t> </w:t>
      </w:r>
      <w:r>
        <w:rPr>
          <w:w w:val="90"/>
          <w:sz w:val="21"/>
        </w:rPr>
        <w:t>die</w:t>
      </w:r>
      <w:r>
        <w:rPr>
          <w:spacing w:val="-29"/>
          <w:w w:val="90"/>
          <w:sz w:val="21"/>
        </w:rPr>
        <w:t> </w:t>
      </w:r>
      <w:r>
        <w:rPr>
          <w:w w:val="90"/>
          <w:sz w:val="21"/>
        </w:rPr>
        <w:t>Rechts-</w:t>
      </w:r>
      <w:r>
        <w:rPr>
          <w:spacing w:val="-29"/>
          <w:w w:val="90"/>
          <w:sz w:val="21"/>
        </w:rPr>
        <w:t> </w:t>
      </w:r>
      <w:r>
        <w:rPr>
          <w:w w:val="90"/>
          <w:sz w:val="21"/>
        </w:rPr>
        <w:t>und</w:t>
      </w:r>
      <w:r>
        <w:rPr>
          <w:spacing w:val="-29"/>
          <w:w w:val="90"/>
          <w:sz w:val="21"/>
        </w:rPr>
        <w:t> </w:t>
      </w:r>
      <w:r>
        <w:rPr>
          <w:w w:val="90"/>
          <w:sz w:val="21"/>
        </w:rPr>
        <w:t>Staatswissenschaftliche</w:t>
      </w:r>
      <w:r>
        <w:rPr>
          <w:spacing w:val="-29"/>
          <w:w w:val="90"/>
          <w:sz w:val="21"/>
        </w:rPr>
        <w:t> </w:t>
      </w:r>
      <w:r>
        <w:rPr>
          <w:w w:val="90"/>
          <w:sz w:val="21"/>
        </w:rPr>
        <w:t>Fakultät der</w:t>
      </w:r>
      <w:r>
        <w:rPr>
          <w:spacing w:val="-33"/>
          <w:w w:val="90"/>
          <w:sz w:val="21"/>
        </w:rPr>
        <w:t> </w:t>
      </w:r>
      <w:r>
        <w:rPr>
          <w:w w:val="90"/>
          <w:sz w:val="21"/>
        </w:rPr>
        <w:t>Universität</w:t>
      </w:r>
      <w:r>
        <w:rPr>
          <w:spacing w:val="-33"/>
          <w:w w:val="90"/>
          <w:sz w:val="21"/>
        </w:rPr>
        <w:t> </w:t>
      </w:r>
      <w:r>
        <w:rPr>
          <w:w w:val="90"/>
          <w:sz w:val="21"/>
        </w:rPr>
        <w:t>Kiel</w:t>
      </w:r>
      <w:r>
        <w:rPr>
          <w:spacing w:val="-33"/>
          <w:w w:val="90"/>
          <w:sz w:val="21"/>
        </w:rPr>
        <w:t> </w:t>
      </w:r>
      <w:r>
        <w:rPr>
          <w:w w:val="90"/>
          <w:sz w:val="21"/>
        </w:rPr>
        <w:t>überreicht.</w:t>
      </w:r>
      <w:r>
        <w:rPr>
          <w:spacing w:val="-33"/>
          <w:w w:val="90"/>
          <w:sz w:val="21"/>
        </w:rPr>
        <w:t> </w:t>
      </w:r>
      <w:r>
        <w:rPr>
          <w:w w:val="90"/>
          <w:sz w:val="21"/>
        </w:rPr>
        <w:t>Kiel:</w:t>
      </w:r>
      <w:r>
        <w:rPr>
          <w:spacing w:val="-33"/>
          <w:w w:val="90"/>
          <w:sz w:val="21"/>
        </w:rPr>
        <w:t> </w:t>
      </w:r>
      <w:r>
        <w:rPr>
          <w:w w:val="90"/>
          <w:sz w:val="21"/>
        </w:rPr>
        <w:t>Institut</w:t>
      </w:r>
      <w:r>
        <w:rPr>
          <w:spacing w:val="-33"/>
          <w:w w:val="90"/>
          <w:sz w:val="21"/>
        </w:rPr>
        <w:t> </w:t>
      </w:r>
      <w:r>
        <w:rPr>
          <w:w w:val="90"/>
          <w:sz w:val="21"/>
        </w:rPr>
        <w:t>für</w:t>
      </w:r>
      <w:r>
        <w:rPr>
          <w:spacing w:val="-33"/>
          <w:w w:val="90"/>
          <w:sz w:val="21"/>
        </w:rPr>
        <w:t> </w:t>
      </w:r>
      <w:r>
        <w:rPr>
          <w:w w:val="90"/>
          <w:sz w:val="21"/>
        </w:rPr>
        <w:t>Weltwirtschaft</w:t>
      </w:r>
      <w:r>
        <w:rPr>
          <w:spacing w:val="-33"/>
          <w:w w:val="90"/>
          <w:sz w:val="21"/>
        </w:rPr>
        <w:t> </w:t>
      </w:r>
      <w:r>
        <w:rPr>
          <w:w w:val="90"/>
          <w:sz w:val="21"/>
        </w:rPr>
        <w:t>an</w:t>
      </w:r>
      <w:r>
        <w:rPr>
          <w:spacing w:val="-33"/>
          <w:w w:val="90"/>
          <w:sz w:val="21"/>
        </w:rPr>
        <w:t> </w:t>
      </w:r>
      <w:r>
        <w:rPr>
          <w:w w:val="90"/>
          <w:sz w:val="21"/>
        </w:rPr>
        <w:t>der</w:t>
      </w:r>
      <w:r>
        <w:rPr>
          <w:spacing w:val="-33"/>
          <w:w w:val="90"/>
          <w:sz w:val="21"/>
        </w:rPr>
        <w:t> </w:t>
      </w:r>
      <w:r>
        <w:rPr>
          <w:w w:val="90"/>
          <w:sz w:val="21"/>
        </w:rPr>
        <w:t>Universität</w:t>
      </w:r>
      <w:r>
        <w:rPr>
          <w:spacing w:val="-33"/>
          <w:w w:val="90"/>
          <w:sz w:val="21"/>
        </w:rPr>
        <w:t> </w:t>
      </w:r>
      <w:r>
        <w:rPr>
          <w:w w:val="90"/>
          <w:sz w:val="21"/>
        </w:rPr>
        <w:t>Kiel.</w:t>
      </w:r>
    </w:p>
    <w:p>
      <w:pPr>
        <w:spacing w:after="0" w:line="270" w:lineRule="exact"/>
        <w:jc w:val="both"/>
        <w:rPr>
          <w:sz w:val="21"/>
        </w:rPr>
        <w:sectPr>
          <w:pgSz w:w="12240" w:h="15840"/>
          <w:pgMar w:top="1500" w:bottom="280" w:left="1660" w:right="480"/>
        </w:sectPr>
      </w:pPr>
    </w:p>
    <w:p>
      <w:pPr>
        <w:pStyle w:val="BodyText"/>
        <w:spacing w:before="2"/>
        <w:rPr>
          <w:sz w:val="15"/>
        </w:rPr>
      </w:pPr>
    </w:p>
    <w:p>
      <w:pPr>
        <w:pStyle w:val="BodyText"/>
        <w:tabs>
          <w:tab w:pos="8738" w:val="left" w:leader="none"/>
        </w:tabs>
        <w:spacing w:before="84"/>
        <w:ind w:left="103"/>
      </w:pPr>
      <w:r>
        <w:rPr>
          <w:w w:val="95"/>
        </w:rPr>
        <w:t>368</w:t>
        <w:tab/>
      </w:r>
      <w:r>
        <w:rPr>
          <w:w w:val="90"/>
        </w:rPr>
        <w:t>Bibliographie</w:t>
      </w:r>
    </w:p>
    <w:p>
      <w:pPr>
        <w:pStyle w:val="BodyText"/>
        <w:spacing w:before="1"/>
        <w:rPr>
          <w:sz w:val="32"/>
        </w:rPr>
      </w:pPr>
    </w:p>
    <w:p>
      <w:pPr>
        <w:spacing w:line="270" w:lineRule="exact" w:before="1"/>
        <w:ind w:left="2546" w:right="111" w:hanging="352"/>
        <w:jc w:val="both"/>
        <w:rPr>
          <w:sz w:val="21"/>
        </w:rPr>
      </w:pPr>
      <w:r>
        <w:rPr>
          <w:w w:val="90"/>
          <w:sz w:val="21"/>
        </w:rPr>
        <w:t>Lösch, August (1942f). </w:t>
      </w:r>
      <w:r>
        <w:rPr>
          <w:i/>
          <w:w w:val="90"/>
          <w:sz w:val="21"/>
        </w:rPr>
        <w:t>Zur Beurteilung des west-östlichen Preisgefälles</w:t>
      </w:r>
      <w:r>
        <w:rPr>
          <w:w w:val="90"/>
          <w:sz w:val="21"/>
        </w:rPr>
        <w:t>. Unveröffentliches Gut- </w:t>
      </w:r>
      <w:r>
        <w:rPr>
          <w:w w:val="85"/>
          <w:sz w:val="21"/>
        </w:rPr>
        <w:t>achten. Kiel, Germany: Institut für  Weltwirtschaft.</w:t>
      </w:r>
    </w:p>
    <w:p>
      <w:pPr>
        <w:pStyle w:val="ListParagraph"/>
        <w:numPr>
          <w:ilvl w:val="0"/>
          <w:numId w:val="168"/>
        </w:numPr>
        <w:tabs>
          <w:tab w:pos="2547" w:val="left" w:leader="none"/>
        </w:tabs>
        <w:spacing w:line="270" w:lineRule="exact" w:before="1" w:after="0"/>
        <w:ind w:left="2546" w:right="111" w:hanging="351"/>
        <w:jc w:val="both"/>
        <w:rPr>
          <w:sz w:val="21"/>
        </w:rPr>
      </w:pPr>
      <w:r>
        <w:rPr>
          <w:w w:val="90"/>
          <w:sz w:val="21"/>
        </w:rPr>
        <w:t>(1943a).</w:t>
      </w:r>
      <w:r>
        <w:rPr>
          <w:spacing w:val="-23"/>
          <w:w w:val="90"/>
          <w:sz w:val="21"/>
        </w:rPr>
        <w:t> </w:t>
      </w:r>
      <w:r>
        <w:rPr>
          <w:w w:val="90"/>
          <w:sz w:val="21"/>
        </w:rPr>
        <w:t>„Bemerkungen</w:t>
      </w:r>
      <w:r>
        <w:rPr>
          <w:spacing w:val="-23"/>
          <w:w w:val="90"/>
          <w:sz w:val="21"/>
        </w:rPr>
        <w:t> </w:t>
      </w:r>
      <w:r>
        <w:rPr>
          <w:w w:val="90"/>
          <w:sz w:val="21"/>
        </w:rPr>
        <w:t>zum</w:t>
      </w:r>
      <w:r>
        <w:rPr>
          <w:spacing w:val="-23"/>
          <w:w w:val="90"/>
          <w:sz w:val="21"/>
        </w:rPr>
        <w:t> </w:t>
      </w:r>
      <w:r>
        <w:rPr>
          <w:spacing w:val="-3"/>
          <w:w w:val="90"/>
          <w:sz w:val="21"/>
        </w:rPr>
        <w:t>Währungsplan</w:t>
      </w:r>
      <w:r>
        <w:rPr>
          <w:spacing w:val="-23"/>
          <w:w w:val="90"/>
          <w:sz w:val="21"/>
        </w:rPr>
        <w:t> </w:t>
      </w:r>
      <w:r>
        <w:rPr>
          <w:w w:val="90"/>
          <w:sz w:val="21"/>
        </w:rPr>
        <w:t>vom</w:t>
      </w:r>
      <w:r>
        <w:rPr>
          <w:spacing w:val="-23"/>
          <w:w w:val="90"/>
          <w:sz w:val="21"/>
        </w:rPr>
        <w:t> </w:t>
      </w:r>
      <w:r>
        <w:rPr>
          <w:w w:val="90"/>
          <w:sz w:val="21"/>
        </w:rPr>
        <w:t>Keynes“.</w:t>
      </w:r>
      <w:r>
        <w:rPr>
          <w:spacing w:val="-23"/>
          <w:w w:val="90"/>
          <w:sz w:val="21"/>
        </w:rPr>
        <w:t> </w:t>
      </w:r>
      <w:r>
        <w:rPr>
          <w:w w:val="90"/>
          <w:sz w:val="21"/>
        </w:rPr>
        <w:t>An</w:t>
      </w:r>
      <w:r>
        <w:rPr>
          <w:spacing w:val="-23"/>
          <w:w w:val="90"/>
          <w:sz w:val="21"/>
        </w:rPr>
        <w:t> </w:t>
      </w:r>
      <w:r>
        <w:rPr>
          <w:spacing w:val="-4"/>
          <w:w w:val="90"/>
          <w:sz w:val="21"/>
        </w:rPr>
        <w:t>Per</w:t>
      </w:r>
      <w:r>
        <w:rPr>
          <w:spacing w:val="-23"/>
          <w:w w:val="90"/>
          <w:sz w:val="21"/>
        </w:rPr>
        <w:t> </w:t>
      </w:r>
      <w:r>
        <w:rPr>
          <w:w w:val="90"/>
          <w:sz w:val="21"/>
        </w:rPr>
        <w:t>Jacobbsen,</w:t>
      </w:r>
      <w:r>
        <w:rPr>
          <w:spacing w:val="-23"/>
          <w:w w:val="90"/>
          <w:sz w:val="21"/>
        </w:rPr>
        <w:t> </w:t>
      </w:r>
      <w:r>
        <w:rPr>
          <w:w w:val="90"/>
          <w:sz w:val="21"/>
        </w:rPr>
        <w:t>13.</w:t>
      </w:r>
      <w:r>
        <w:rPr>
          <w:spacing w:val="-23"/>
          <w:w w:val="90"/>
          <w:sz w:val="21"/>
        </w:rPr>
        <w:t> </w:t>
      </w:r>
      <w:r>
        <w:rPr>
          <w:w w:val="90"/>
          <w:sz w:val="21"/>
        </w:rPr>
        <w:t>Jahresta- gung</w:t>
      </w:r>
      <w:r>
        <w:rPr>
          <w:spacing w:val="-26"/>
          <w:w w:val="90"/>
          <w:sz w:val="21"/>
        </w:rPr>
        <w:t> </w:t>
      </w:r>
      <w:r>
        <w:rPr>
          <w:w w:val="90"/>
          <w:sz w:val="21"/>
        </w:rPr>
        <w:t>der</w:t>
      </w:r>
      <w:r>
        <w:rPr>
          <w:spacing w:val="-26"/>
          <w:w w:val="90"/>
          <w:sz w:val="21"/>
        </w:rPr>
        <w:t> </w:t>
      </w:r>
      <w:r>
        <w:rPr>
          <w:w w:val="90"/>
          <w:sz w:val="21"/>
        </w:rPr>
        <w:t>BIZ.</w:t>
      </w:r>
    </w:p>
    <w:p>
      <w:pPr>
        <w:pStyle w:val="ListParagraph"/>
        <w:numPr>
          <w:ilvl w:val="0"/>
          <w:numId w:val="168"/>
        </w:numPr>
        <w:tabs>
          <w:tab w:pos="2547" w:val="left" w:leader="none"/>
        </w:tabs>
        <w:spacing w:line="270" w:lineRule="exact" w:before="1" w:after="0"/>
        <w:ind w:left="2546" w:right="111" w:hanging="351"/>
        <w:jc w:val="both"/>
        <w:rPr>
          <w:sz w:val="21"/>
        </w:rPr>
      </w:pPr>
      <w:r>
        <w:rPr>
          <w:w w:val="90"/>
          <w:sz w:val="21"/>
        </w:rPr>
        <w:t>(1943c).</w:t>
      </w:r>
      <w:r>
        <w:rPr>
          <w:spacing w:val="-31"/>
          <w:w w:val="90"/>
          <w:sz w:val="21"/>
        </w:rPr>
        <w:t> </w:t>
      </w:r>
      <w:r>
        <w:rPr>
          <w:w w:val="90"/>
          <w:sz w:val="21"/>
        </w:rPr>
        <w:t>„Um</w:t>
      </w:r>
      <w:r>
        <w:rPr>
          <w:spacing w:val="-31"/>
          <w:w w:val="90"/>
          <w:sz w:val="21"/>
        </w:rPr>
        <w:t> </w:t>
      </w:r>
      <w:r>
        <w:rPr>
          <w:w w:val="90"/>
          <w:sz w:val="21"/>
        </w:rPr>
        <w:t>eine</w:t>
      </w:r>
      <w:r>
        <w:rPr>
          <w:spacing w:val="-31"/>
          <w:w w:val="90"/>
          <w:sz w:val="21"/>
        </w:rPr>
        <w:t> </w:t>
      </w:r>
      <w:r>
        <w:rPr>
          <w:w w:val="90"/>
          <w:sz w:val="21"/>
        </w:rPr>
        <w:t>neue</w:t>
      </w:r>
      <w:r>
        <w:rPr>
          <w:spacing w:val="-31"/>
          <w:w w:val="90"/>
          <w:sz w:val="21"/>
        </w:rPr>
        <w:t> </w:t>
      </w:r>
      <w:r>
        <w:rPr>
          <w:w w:val="90"/>
          <w:sz w:val="21"/>
        </w:rPr>
        <w:t>Transfertheorie:</w:t>
      </w:r>
      <w:r>
        <w:rPr>
          <w:spacing w:val="-31"/>
          <w:w w:val="90"/>
          <w:sz w:val="21"/>
        </w:rPr>
        <w:t> </w:t>
      </w:r>
      <w:r>
        <w:rPr>
          <w:w w:val="90"/>
          <w:sz w:val="21"/>
        </w:rPr>
        <w:t>Zur</w:t>
      </w:r>
      <w:r>
        <w:rPr>
          <w:spacing w:val="-31"/>
          <w:w w:val="90"/>
          <w:sz w:val="21"/>
        </w:rPr>
        <w:t> </w:t>
      </w:r>
      <w:r>
        <w:rPr>
          <w:w w:val="90"/>
          <w:sz w:val="21"/>
        </w:rPr>
        <w:t>Verteidigung</w:t>
      </w:r>
      <w:r>
        <w:rPr>
          <w:spacing w:val="-31"/>
          <w:w w:val="90"/>
          <w:sz w:val="21"/>
        </w:rPr>
        <w:t> </w:t>
      </w:r>
      <w:r>
        <w:rPr>
          <w:w w:val="90"/>
          <w:sz w:val="21"/>
        </w:rPr>
        <w:t>der</w:t>
      </w:r>
      <w:r>
        <w:rPr>
          <w:spacing w:val="-31"/>
          <w:w w:val="90"/>
          <w:sz w:val="21"/>
        </w:rPr>
        <w:t> </w:t>
      </w:r>
      <w:r>
        <w:rPr>
          <w:w w:val="90"/>
          <w:sz w:val="21"/>
        </w:rPr>
        <w:t>alten</w:t>
      </w:r>
      <w:r>
        <w:rPr>
          <w:spacing w:val="-31"/>
          <w:w w:val="90"/>
          <w:sz w:val="21"/>
        </w:rPr>
        <w:t> </w:t>
      </w:r>
      <w:r>
        <w:rPr>
          <w:w w:val="90"/>
          <w:sz w:val="21"/>
        </w:rPr>
        <w:t>Lehre</w:t>
      </w:r>
      <w:r>
        <w:rPr>
          <w:spacing w:val="-31"/>
          <w:w w:val="90"/>
          <w:sz w:val="21"/>
        </w:rPr>
        <w:t> </w:t>
      </w:r>
      <w:r>
        <w:rPr>
          <w:w w:val="90"/>
          <w:sz w:val="21"/>
        </w:rPr>
        <w:t>durch</w:t>
      </w:r>
      <w:r>
        <w:rPr>
          <w:spacing w:val="-31"/>
          <w:w w:val="90"/>
          <w:sz w:val="21"/>
        </w:rPr>
        <w:t> </w:t>
      </w:r>
      <w:r>
        <w:rPr>
          <w:w w:val="90"/>
          <w:sz w:val="21"/>
        </w:rPr>
        <w:t>Fritz</w:t>
      </w:r>
      <w:r>
        <w:rPr>
          <w:spacing w:val="-31"/>
          <w:w w:val="90"/>
          <w:sz w:val="21"/>
        </w:rPr>
        <w:t> </w:t>
      </w:r>
      <w:r>
        <w:rPr>
          <w:w w:val="90"/>
          <w:sz w:val="21"/>
        </w:rPr>
        <w:t>Mey- </w:t>
      </w:r>
      <w:bookmarkStart w:name="_bookmark1296" w:id="1723"/>
      <w:bookmarkEnd w:id="1723"/>
      <w:r>
        <w:rPr>
          <w:w w:val="90"/>
          <w:sz w:val="21"/>
        </w:rPr>
      </w:r>
      <w:r>
        <w:rPr>
          <w:w w:val="90"/>
          <w:sz w:val="21"/>
        </w:rPr>
        <w:t>er“. In: </w:t>
      </w:r>
      <w:r>
        <w:rPr>
          <w:i/>
          <w:w w:val="90"/>
          <w:sz w:val="21"/>
        </w:rPr>
        <w:t>Jahrbücher für Nationalökonomie und Statistik </w:t>
      </w:r>
      <w:r>
        <w:rPr>
          <w:w w:val="90"/>
          <w:sz w:val="21"/>
        </w:rPr>
        <w:t>157.1, S.</w:t>
      </w:r>
      <w:r>
        <w:rPr>
          <w:spacing w:val="-16"/>
          <w:w w:val="90"/>
          <w:sz w:val="21"/>
        </w:rPr>
        <w:t> </w:t>
      </w:r>
      <w:r>
        <w:rPr>
          <w:w w:val="90"/>
          <w:sz w:val="21"/>
        </w:rPr>
        <w:t>19–28.</w:t>
      </w:r>
    </w:p>
    <w:p>
      <w:pPr>
        <w:pStyle w:val="ListParagraph"/>
        <w:numPr>
          <w:ilvl w:val="0"/>
          <w:numId w:val="168"/>
        </w:numPr>
        <w:tabs>
          <w:tab w:pos="2547" w:val="left" w:leader="none"/>
        </w:tabs>
        <w:spacing w:line="270" w:lineRule="exact" w:before="0" w:after="0"/>
        <w:ind w:left="2546" w:right="0" w:hanging="351"/>
        <w:jc w:val="left"/>
        <w:rPr>
          <w:sz w:val="21"/>
        </w:rPr>
      </w:pPr>
      <w:r>
        <w:rPr>
          <w:w w:val="90"/>
          <w:sz w:val="21"/>
        </w:rPr>
        <w:t>(1944a). </w:t>
      </w:r>
      <w:r>
        <w:rPr>
          <w:i/>
          <w:w w:val="90"/>
          <w:sz w:val="21"/>
        </w:rPr>
        <w:t>Die </w:t>
      </w:r>
      <w:r>
        <w:rPr>
          <w:i/>
          <w:spacing w:val="-4"/>
          <w:w w:val="90"/>
          <w:sz w:val="21"/>
        </w:rPr>
        <w:t>räumliche </w:t>
      </w:r>
      <w:r>
        <w:rPr>
          <w:i/>
          <w:w w:val="90"/>
          <w:sz w:val="21"/>
        </w:rPr>
        <w:t>Ordnung der Wirtschaft</w:t>
      </w:r>
      <w:r>
        <w:rPr>
          <w:w w:val="90"/>
          <w:sz w:val="21"/>
        </w:rPr>
        <w:t>. 2nd. Jena: Gustav</w:t>
      </w:r>
      <w:r>
        <w:rPr>
          <w:spacing w:val="6"/>
          <w:w w:val="90"/>
          <w:sz w:val="21"/>
        </w:rPr>
        <w:t> </w:t>
      </w:r>
      <w:r>
        <w:rPr>
          <w:w w:val="90"/>
          <w:sz w:val="21"/>
        </w:rPr>
        <w:t>Fischer.</w:t>
      </w:r>
    </w:p>
    <w:p>
      <w:pPr>
        <w:pStyle w:val="ListParagraph"/>
        <w:numPr>
          <w:ilvl w:val="0"/>
          <w:numId w:val="168"/>
        </w:numPr>
        <w:tabs>
          <w:tab w:pos="2547" w:val="left" w:leader="none"/>
        </w:tabs>
        <w:spacing w:line="271" w:lineRule="exact" w:before="0" w:after="0"/>
        <w:ind w:left="2546" w:right="0" w:hanging="351"/>
        <w:jc w:val="left"/>
        <w:rPr>
          <w:sz w:val="21"/>
        </w:rPr>
      </w:pPr>
      <w:r>
        <w:rPr>
          <w:w w:val="90"/>
          <w:sz w:val="21"/>
        </w:rPr>
        <w:t>(1944b).</w:t>
      </w:r>
      <w:r>
        <w:rPr>
          <w:spacing w:val="-31"/>
          <w:w w:val="90"/>
          <w:sz w:val="21"/>
        </w:rPr>
        <w:t> </w:t>
      </w:r>
      <w:r>
        <w:rPr>
          <w:w w:val="90"/>
          <w:sz w:val="21"/>
        </w:rPr>
        <w:t>„Geographie</w:t>
      </w:r>
      <w:r>
        <w:rPr>
          <w:spacing w:val="-31"/>
          <w:w w:val="90"/>
          <w:sz w:val="21"/>
        </w:rPr>
        <w:t> </w:t>
      </w:r>
      <w:r>
        <w:rPr>
          <w:w w:val="90"/>
          <w:sz w:val="21"/>
        </w:rPr>
        <w:t>der</w:t>
      </w:r>
      <w:r>
        <w:rPr>
          <w:spacing w:val="-31"/>
          <w:w w:val="90"/>
          <w:sz w:val="21"/>
        </w:rPr>
        <w:t> </w:t>
      </w:r>
      <w:r>
        <w:rPr>
          <w:w w:val="90"/>
          <w:sz w:val="21"/>
        </w:rPr>
        <w:t>Preise“.</w:t>
      </w:r>
      <w:r>
        <w:rPr>
          <w:spacing w:val="-31"/>
          <w:w w:val="90"/>
          <w:sz w:val="21"/>
        </w:rPr>
        <w:t> </w:t>
      </w:r>
      <w:r>
        <w:rPr>
          <w:w w:val="90"/>
          <w:sz w:val="21"/>
        </w:rPr>
        <w:t>NL</w:t>
      </w:r>
      <w:r>
        <w:rPr>
          <w:spacing w:val="-31"/>
          <w:w w:val="90"/>
          <w:sz w:val="21"/>
        </w:rPr>
        <w:t> </w:t>
      </w:r>
      <w:r>
        <w:rPr>
          <w:spacing w:val="-4"/>
          <w:w w:val="90"/>
          <w:sz w:val="21"/>
        </w:rPr>
        <w:t>Walter</w:t>
      </w:r>
      <w:r>
        <w:rPr>
          <w:spacing w:val="-31"/>
          <w:w w:val="90"/>
          <w:sz w:val="21"/>
        </w:rPr>
        <w:t> </w:t>
      </w:r>
      <w:r>
        <w:rPr>
          <w:w w:val="90"/>
          <w:sz w:val="21"/>
        </w:rPr>
        <w:t>Eucken;</w:t>
      </w:r>
      <w:r>
        <w:rPr>
          <w:spacing w:val="-31"/>
          <w:w w:val="90"/>
          <w:sz w:val="21"/>
        </w:rPr>
        <w:t> </w:t>
      </w:r>
      <w:r>
        <w:rPr>
          <w:w w:val="90"/>
          <w:sz w:val="21"/>
        </w:rPr>
        <w:t>Kasten:</w:t>
      </w:r>
      <w:r>
        <w:rPr>
          <w:spacing w:val="-31"/>
          <w:w w:val="90"/>
          <w:sz w:val="21"/>
        </w:rPr>
        <w:t> </w:t>
      </w:r>
      <w:r>
        <w:rPr>
          <w:w w:val="90"/>
          <w:sz w:val="21"/>
        </w:rPr>
        <w:t>5.</w:t>
      </w:r>
    </w:p>
    <w:p>
      <w:pPr>
        <w:pStyle w:val="ListParagraph"/>
        <w:numPr>
          <w:ilvl w:val="0"/>
          <w:numId w:val="168"/>
        </w:numPr>
        <w:tabs>
          <w:tab w:pos="2547" w:val="left" w:leader="none"/>
        </w:tabs>
        <w:spacing w:line="271" w:lineRule="exact" w:before="0" w:after="0"/>
        <w:ind w:left="2546" w:right="0" w:hanging="351"/>
        <w:jc w:val="left"/>
        <w:rPr>
          <w:sz w:val="21"/>
        </w:rPr>
      </w:pPr>
      <w:r>
        <w:rPr>
          <w:w w:val="90"/>
          <w:sz w:val="21"/>
        </w:rPr>
        <w:t>(1949).</w:t>
      </w:r>
      <w:r>
        <w:rPr>
          <w:spacing w:val="-19"/>
          <w:w w:val="90"/>
          <w:sz w:val="21"/>
        </w:rPr>
        <w:t> </w:t>
      </w:r>
      <w:r>
        <w:rPr>
          <w:w w:val="90"/>
          <w:sz w:val="21"/>
        </w:rPr>
        <w:t>„Theorie</w:t>
      </w:r>
      <w:r>
        <w:rPr>
          <w:spacing w:val="-19"/>
          <w:w w:val="90"/>
          <w:sz w:val="21"/>
        </w:rPr>
        <w:t> </w:t>
      </w:r>
      <w:r>
        <w:rPr>
          <w:w w:val="90"/>
          <w:sz w:val="21"/>
        </w:rPr>
        <w:t>der</w:t>
      </w:r>
      <w:r>
        <w:rPr>
          <w:spacing w:val="-19"/>
          <w:w w:val="90"/>
          <w:sz w:val="21"/>
        </w:rPr>
        <w:t> </w:t>
      </w:r>
      <w:r>
        <w:rPr>
          <w:spacing w:val="-3"/>
          <w:w w:val="90"/>
          <w:sz w:val="21"/>
        </w:rPr>
        <w:t>Währung:</w:t>
      </w:r>
      <w:r>
        <w:rPr>
          <w:spacing w:val="-19"/>
          <w:w w:val="90"/>
          <w:sz w:val="21"/>
        </w:rPr>
        <w:t> </w:t>
      </w:r>
      <w:r>
        <w:rPr>
          <w:w w:val="90"/>
          <w:sz w:val="21"/>
        </w:rPr>
        <w:t>Ein</w:t>
      </w:r>
      <w:r>
        <w:rPr>
          <w:spacing w:val="-19"/>
          <w:w w:val="90"/>
          <w:sz w:val="21"/>
        </w:rPr>
        <w:t> </w:t>
      </w:r>
      <w:r>
        <w:rPr>
          <w:w w:val="90"/>
          <w:sz w:val="21"/>
        </w:rPr>
        <w:t>Fragment“.</w:t>
      </w:r>
      <w:r>
        <w:rPr>
          <w:spacing w:val="-19"/>
          <w:w w:val="90"/>
          <w:sz w:val="21"/>
        </w:rPr>
        <w:t> </w:t>
      </w:r>
      <w:r>
        <w:rPr>
          <w:w w:val="90"/>
          <w:sz w:val="21"/>
        </w:rPr>
        <w:t>In:</w:t>
      </w:r>
      <w:r>
        <w:rPr>
          <w:spacing w:val="-19"/>
          <w:w w:val="90"/>
          <w:sz w:val="21"/>
        </w:rPr>
        <w:t> </w:t>
      </w:r>
      <w:r>
        <w:rPr>
          <w:i/>
          <w:spacing w:val="-3"/>
          <w:w w:val="90"/>
          <w:sz w:val="21"/>
        </w:rPr>
        <w:t>Weltwirtschaftliches</w:t>
      </w:r>
      <w:r>
        <w:rPr>
          <w:i/>
          <w:spacing w:val="-19"/>
          <w:w w:val="90"/>
          <w:sz w:val="21"/>
        </w:rPr>
        <w:t> </w:t>
      </w:r>
      <w:r>
        <w:rPr>
          <w:i/>
          <w:w w:val="90"/>
          <w:sz w:val="21"/>
        </w:rPr>
        <w:t>Archiv</w:t>
      </w:r>
      <w:r>
        <w:rPr>
          <w:i/>
          <w:spacing w:val="-19"/>
          <w:w w:val="90"/>
          <w:sz w:val="21"/>
        </w:rPr>
        <w:t> </w:t>
      </w:r>
      <w:r>
        <w:rPr>
          <w:w w:val="90"/>
          <w:sz w:val="21"/>
        </w:rPr>
        <w:t>62,</w:t>
      </w:r>
      <w:r>
        <w:rPr>
          <w:spacing w:val="-19"/>
          <w:w w:val="90"/>
          <w:sz w:val="21"/>
        </w:rPr>
        <w:t> </w:t>
      </w:r>
      <w:r>
        <w:rPr>
          <w:w w:val="90"/>
          <w:sz w:val="21"/>
        </w:rPr>
        <w:t>S.</w:t>
      </w:r>
      <w:r>
        <w:rPr>
          <w:spacing w:val="-19"/>
          <w:w w:val="90"/>
          <w:sz w:val="21"/>
        </w:rPr>
        <w:t> </w:t>
      </w:r>
      <w:r>
        <w:rPr>
          <w:w w:val="90"/>
          <w:sz w:val="21"/>
        </w:rPr>
        <w:t>35–88.</w:t>
      </w:r>
    </w:p>
    <w:p>
      <w:pPr>
        <w:pStyle w:val="ListParagraph"/>
        <w:numPr>
          <w:ilvl w:val="0"/>
          <w:numId w:val="168"/>
        </w:numPr>
        <w:tabs>
          <w:tab w:pos="2547" w:val="left" w:leader="none"/>
        </w:tabs>
        <w:spacing w:line="271" w:lineRule="exact" w:before="0" w:after="0"/>
        <w:ind w:left="2546" w:right="0" w:hanging="351"/>
        <w:jc w:val="left"/>
        <w:rPr>
          <w:sz w:val="21"/>
        </w:rPr>
      </w:pPr>
      <w:r>
        <w:rPr>
          <w:w w:val="90"/>
          <w:sz w:val="21"/>
        </w:rPr>
        <w:t>(1954).</w:t>
      </w:r>
      <w:r>
        <w:rPr>
          <w:spacing w:val="-19"/>
          <w:w w:val="90"/>
          <w:sz w:val="21"/>
        </w:rPr>
        <w:t> </w:t>
      </w:r>
      <w:r>
        <w:rPr>
          <w:i/>
          <w:w w:val="90"/>
          <w:sz w:val="21"/>
        </w:rPr>
        <w:t>The</w:t>
      </w:r>
      <w:r>
        <w:rPr>
          <w:i/>
          <w:spacing w:val="-19"/>
          <w:w w:val="90"/>
          <w:sz w:val="21"/>
        </w:rPr>
        <w:t> </w:t>
      </w:r>
      <w:r>
        <w:rPr>
          <w:i/>
          <w:w w:val="90"/>
          <w:sz w:val="21"/>
        </w:rPr>
        <w:t>Economics</w:t>
      </w:r>
      <w:r>
        <w:rPr>
          <w:i/>
          <w:spacing w:val="-19"/>
          <w:w w:val="90"/>
          <w:sz w:val="21"/>
        </w:rPr>
        <w:t> </w:t>
      </w:r>
      <w:r>
        <w:rPr>
          <w:i/>
          <w:w w:val="90"/>
          <w:sz w:val="21"/>
        </w:rPr>
        <w:t>of</w:t>
      </w:r>
      <w:r>
        <w:rPr>
          <w:i/>
          <w:spacing w:val="-19"/>
          <w:w w:val="90"/>
          <w:sz w:val="21"/>
        </w:rPr>
        <w:t> </w:t>
      </w:r>
      <w:r>
        <w:rPr>
          <w:i/>
          <w:w w:val="90"/>
          <w:sz w:val="21"/>
        </w:rPr>
        <w:t>Location</w:t>
      </w:r>
      <w:r>
        <w:rPr>
          <w:w w:val="90"/>
          <w:sz w:val="21"/>
        </w:rPr>
        <w:t>.</w:t>
      </w:r>
      <w:r>
        <w:rPr>
          <w:spacing w:val="-19"/>
          <w:w w:val="90"/>
          <w:sz w:val="21"/>
        </w:rPr>
        <w:t> </w:t>
      </w:r>
      <w:r>
        <w:rPr>
          <w:w w:val="90"/>
          <w:sz w:val="21"/>
        </w:rPr>
        <w:t>New</w:t>
      </w:r>
      <w:r>
        <w:rPr>
          <w:spacing w:val="-19"/>
          <w:w w:val="90"/>
          <w:sz w:val="21"/>
        </w:rPr>
        <w:t> </w:t>
      </w:r>
      <w:r>
        <w:rPr>
          <w:w w:val="90"/>
          <w:sz w:val="21"/>
        </w:rPr>
        <w:t>Haven,</w:t>
      </w:r>
      <w:r>
        <w:rPr>
          <w:spacing w:val="-19"/>
          <w:w w:val="90"/>
          <w:sz w:val="21"/>
        </w:rPr>
        <w:t> </w:t>
      </w:r>
      <w:r>
        <w:rPr>
          <w:w w:val="90"/>
          <w:sz w:val="21"/>
        </w:rPr>
        <w:t>CT:</w:t>
      </w:r>
      <w:r>
        <w:rPr>
          <w:spacing w:val="-19"/>
          <w:w w:val="90"/>
          <w:sz w:val="21"/>
        </w:rPr>
        <w:t> </w:t>
      </w:r>
      <w:r>
        <w:rPr>
          <w:spacing w:val="-6"/>
          <w:w w:val="90"/>
          <w:sz w:val="21"/>
        </w:rPr>
        <w:t>Yale</w:t>
      </w:r>
      <w:r>
        <w:rPr>
          <w:spacing w:val="-19"/>
          <w:w w:val="90"/>
          <w:sz w:val="21"/>
        </w:rPr>
        <w:t> </w:t>
      </w:r>
      <w:r>
        <w:rPr>
          <w:w w:val="90"/>
          <w:sz w:val="21"/>
        </w:rPr>
        <w:t>University</w:t>
      </w:r>
      <w:r>
        <w:rPr>
          <w:spacing w:val="-19"/>
          <w:w w:val="90"/>
          <w:sz w:val="21"/>
        </w:rPr>
        <w:t> </w:t>
      </w:r>
      <w:r>
        <w:rPr>
          <w:w w:val="90"/>
          <w:sz w:val="21"/>
        </w:rPr>
        <w:t>Press.</w:t>
      </w:r>
    </w:p>
    <w:p>
      <w:pPr>
        <w:pStyle w:val="ListParagraph"/>
        <w:numPr>
          <w:ilvl w:val="0"/>
          <w:numId w:val="168"/>
        </w:numPr>
        <w:tabs>
          <w:tab w:pos="2547" w:val="left" w:leader="none"/>
        </w:tabs>
        <w:spacing w:line="270" w:lineRule="exact" w:before="2" w:after="0"/>
        <w:ind w:left="2546" w:right="111" w:hanging="351"/>
        <w:jc w:val="both"/>
        <w:rPr>
          <w:sz w:val="21"/>
        </w:rPr>
      </w:pPr>
      <w:r>
        <w:rPr>
          <w:w w:val="95"/>
          <w:sz w:val="21"/>
        </w:rPr>
        <w:t>(1956).</w:t>
      </w:r>
      <w:r>
        <w:rPr>
          <w:spacing w:val="-28"/>
          <w:w w:val="95"/>
          <w:sz w:val="21"/>
        </w:rPr>
        <w:t> </w:t>
      </w:r>
      <w:r>
        <w:rPr>
          <w:w w:val="95"/>
          <w:sz w:val="21"/>
        </w:rPr>
        <w:t>„A</w:t>
      </w:r>
      <w:r>
        <w:rPr>
          <w:spacing w:val="-28"/>
          <w:w w:val="95"/>
          <w:sz w:val="21"/>
        </w:rPr>
        <w:t> </w:t>
      </w:r>
      <w:r>
        <w:rPr>
          <w:w w:val="95"/>
          <w:sz w:val="21"/>
        </w:rPr>
        <w:t>New</w:t>
      </w:r>
      <w:r>
        <w:rPr>
          <w:spacing w:val="-28"/>
          <w:w w:val="95"/>
          <w:sz w:val="21"/>
        </w:rPr>
        <w:t> </w:t>
      </w:r>
      <w:r>
        <w:rPr>
          <w:w w:val="95"/>
          <w:sz w:val="21"/>
        </w:rPr>
        <w:t>Theory</w:t>
      </w:r>
      <w:r>
        <w:rPr>
          <w:spacing w:val="-28"/>
          <w:w w:val="95"/>
          <w:sz w:val="21"/>
        </w:rPr>
        <w:t> </w:t>
      </w:r>
      <w:r>
        <w:rPr>
          <w:w w:val="95"/>
          <w:sz w:val="21"/>
        </w:rPr>
        <w:t>of</w:t>
      </w:r>
      <w:r>
        <w:rPr>
          <w:spacing w:val="-28"/>
          <w:w w:val="95"/>
          <w:sz w:val="21"/>
        </w:rPr>
        <w:t> </w:t>
      </w:r>
      <w:r>
        <w:rPr>
          <w:w w:val="95"/>
          <w:sz w:val="21"/>
        </w:rPr>
        <w:t>International</w:t>
      </w:r>
      <w:r>
        <w:rPr>
          <w:spacing w:val="-28"/>
          <w:w w:val="95"/>
          <w:sz w:val="21"/>
        </w:rPr>
        <w:t> </w:t>
      </w:r>
      <w:r>
        <w:rPr>
          <w:spacing w:val="-4"/>
          <w:w w:val="95"/>
          <w:sz w:val="21"/>
        </w:rPr>
        <w:t>Trade“.</w:t>
      </w:r>
      <w:r>
        <w:rPr>
          <w:spacing w:val="-28"/>
          <w:w w:val="95"/>
          <w:sz w:val="21"/>
        </w:rPr>
        <w:t> </w:t>
      </w:r>
      <w:r>
        <w:rPr>
          <w:w w:val="95"/>
          <w:sz w:val="21"/>
        </w:rPr>
        <w:t>In:</w:t>
      </w:r>
      <w:r>
        <w:rPr>
          <w:spacing w:val="-28"/>
          <w:w w:val="95"/>
          <w:sz w:val="21"/>
        </w:rPr>
        <w:t> </w:t>
      </w:r>
      <w:r>
        <w:rPr>
          <w:i/>
          <w:w w:val="95"/>
          <w:sz w:val="21"/>
        </w:rPr>
        <w:t>International</w:t>
      </w:r>
      <w:r>
        <w:rPr>
          <w:i/>
          <w:spacing w:val="-28"/>
          <w:w w:val="95"/>
          <w:sz w:val="21"/>
        </w:rPr>
        <w:t> </w:t>
      </w:r>
      <w:r>
        <w:rPr>
          <w:i/>
          <w:w w:val="95"/>
          <w:sz w:val="21"/>
        </w:rPr>
        <w:t>Economic</w:t>
      </w:r>
      <w:r>
        <w:rPr>
          <w:i/>
          <w:spacing w:val="-28"/>
          <w:w w:val="95"/>
          <w:sz w:val="21"/>
        </w:rPr>
        <w:t> </w:t>
      </w:r>
      <w:r>
        <w:rPr>
          <w:i/>
          <w:w w:val="95"/>
          <w:sz w:val="21"/>
        </w:rPr>
        <w:t>Papers</w:t>
      </w:r>
      <w:r>
        <w:rPr>
          <w:w w:val="95"/>
          <w:sz w:val="21"/>
        </w:rPr>
        <w:t>.</w:t>
      </w:r>
      <w:r>
        <w:rPr>
          <w:spacing w:val="-28"/>
          <w:w w:val="95"/>
          <w:sz w:val="21"/>
        </w:rPr>
        <w:t> </w:t>
      </w:r>
      <w:r>
        <w:rPr>
          <w:w w:val="95"/>
          <w:sz w:val="21"/>
        </w:rPr>
        <w:t>Hrsg. </w:t>
      </w:r>
      <w:r>
        <w:rPr>
          <w:w w:val="90"/>
          <w:sz w:val="21"/>
        </w:rPr>
        <w:t>von</w:t>
      </w:r>
      <w:r>
        <w:rPr>
          <w:spacing w:val="-23"/>
          <w:w w:val="90"/>
          <w:sz w:val="21"/>
        </w:rPr>
        <w:t> </w:t>
      </w:r>
      <w:r>
        <w:rPr>
          <w:w w:val="90"/>
          <w:sz w:val="21"/>
        </w:rPr>
        <w:t>Alan</w:t>
      </w:r>
      <w:r>
        <w:rPr>
          <w:spacing w:val="-23"/>
          <w:w w:val="90"/>
          <w:sz w:val="21"/>
        </w:rPr>
        <w:t> </w:t>
      </w:r>
      <w:r>
        <w:rPr>
          <w:spacing w:val="-3"/>
          <w:w w:val="90"/>
          <w:sz w:val="21"/>
        </w:rPr>
        <w:t>Peacock</w:t>
      </w:r>
      <w:r>
        <w:rPr>
          <w:spacing w:val="-23"/>
          <w:w w:val="90"/>
          <w:sz w:val="21"/>
        </w:rPr>
        <w:t> </w:t>
      </w:r>
      <w:r>
        <w:rPr>
          <w:w w:val="90"/>
          <w:sz w:val="21"/>
        </w:rPr>
        <w:t>u.</w:t>
      </w:r>
      <w:r>
        <w:rPr>
          <w:spacing w:val="-22"/>
          <w:w w:val="90"/>
          <w:sz w:val="21"/>
        </w:rPr>
        <w:t> </w:t>
      </w:r>
      <w:r>
        <w:rPr>
          <w:w w:val="90"/>
          <w:sz w:val="21"/>
        </w:rPr>
        <w:t>a.</w:t>
      </w:r>
      <w:r>
        <w:rPr>
          <w:spacing w:val="-23"/>
          <w:w w:val="90"/>
          <w:sz w:val="21"/>
        </w:rPr>
        <w:t> </w:t>
      </w:r>
      <w:r>
        <w:rPr>
          <w:w w:val="90"/>
          <w:sz w:val="21"/>
        </w:rPr>
        <w:t>Bd.</w:t>
      </w:r>
      <w:r>
        <w:rPr>
          <w:spacing w:val="-23"/>
          <w:w w:val="90"/>
          <w:sz w:val="21"/>
        </w:rPr>
        <w:t> </w:t>
      </w:r>
      <w:r>
        <w:rPr>
          <w:w w:val="90"/>
          <w:sz w:val="21"/>
        </w:rPr>
        <w:t>6.</w:t>
      </w:r>
      <w:r>
        <w:rPr>
          <w:spacing w:val="-23"/>
          <w:w w:val="90"/>
          <w:sz w:val="21"/>
        </w:rPr>
        <w:t> </w:t>
      </w:r>
      <w:r>
        <w:rPr>
          <w:w w:val="90"/>
          <w:sz w:val="21"/>
        </w:rPr>
        <w:t>International</w:t>
      </w:r>
      <w:r>
        <w:rPr>
          <w:spacing w:val="-23"/>
          <w:w w:val="90"/>
          <w:sz w:val="21"/>
        </w:rPr>
        <w:t> </w:t>
      </w:r>
      <w:r>
        <w:rPr>
          <w:w w:val="90"/>
          <w:sz w:val="21"/>
        </w:rPr>
        <w:t>Economic</w:t>
      </w:r>
      <w:r>
        <w:rPr>
          <w:spacing w:val="-23"/>
          <w:w w:val="90"/>
          <w:sz w:val="21"/>
        </w:rPr>
        <w:t> </w:t>
      </w:r>
      <w:r>
        <w:rPr>
          <w:w w:val="90"/>
          <w:sz w:val="21"/>
        </w:rPr>
        <w:t>Association.</w:t>
      </w:r>
      <w:r>
        <w:rPr>
          <w:spacing w:val="-23"/>
          <w:w w:val="90"/>
          <w:sz w:val="21"/>
        </w:rPr>
        <w:t> </w:t>
      </w:r>
      <w:r>
        <w:rPr>
          <w:w w:val="90"/>
          <w:sz w:val="21"/>
        </w:rPr>
        <w:t>London</w:t>
      </w:r>
      <w:r>
        <w:rPr>
          <w:spacing w:val="-23"/>
          <w:w w:val="90"/>
          <w:sz w:val="21"/>
        </w:rPr>
        <w:t> </w:t>
      </w:r>
      <w:r>
        <w:rPr>
          <w:w w:val="90"/>
          <w:sz w:val="21"/>
        </w:rPr>
        <w:t>und</w:t>
      </w:r>
      <w:r>
        <w:rPr>
          <w:spacing w:val="-23"/>
          <w:w w:val="90"/>
          <w:sz w:val="21"/>
        </w:rPr>
        <w:t> </w:t>
      </w:r>
      <w:r>
        <w:rPr>
          <w:w w:val="90"/>
          <w:sz w:val="21"/>
        </w:rPr>
        <w:t>New</w:t>
      </w:r>
      <w:r>
        <w:rPr>
          <w:spacing w:val="-23"/>
          <w:w w:val="90"/>
          <w:sz w:val="21"/>
        </w:rPr>
        <w:t> </w:t>
      </w:r>
      <w:r>
        <w:rPr>
          <w:spacing w:val="-5"/>
          <w:w w:val="90"/>
          <w:sz w:val="21"/>
        </w:rPr>
        <w:t>York: </w:t>
      </w:r>
      <w:r>
        <w:rPr>
          <w:w w:val="90"/>
          <w:sz w:val="21"/>
        </w:rPr>
        <w:t>Macmillan</w:t>
      </w:r>
      <w:r>
        <w:rPr>
          <w:spacing w:val="-16"/>
          <w:w w:val="90"/>
          <w:sz w:val="21"/>
        </w:rPr>
        <w:t> </w:t>
      </w:r>
      <w:r>
        <w:rPr>
          <w:w w:val="90"/>
          <w:sz w:val="21"/>
        </w:rPr>
        <w:t>und</w:t>
      </w:r>
      <w:r>
        <w:rPr>
          <w:spacing w:val="-16"/>
          <w:w w:val="90"/>
          <w:sz w:val="21"/>
        </w:rPr>
        <w:t> </w:t>
      </w:r>
      <w:r>
        <w:rPr>
          <w:w w:val="90"/>
          <w:sz w:val="21"/>
        </w:rPr>
        <w:t>Co.,</w:t>
      </w:r>
      <w:r>
        <w:rPr>
          <w:spacing w:val="-16"/>
          <w:w w:val="90"/>
          <w:sz w:val="21"/>
        </w:rPr>
        <w:t> </w:t>
      </w:r>
      <w:r>
        <w:rPr>
          <w:w w:val="90"/>
          <w:sz w:val="21"/>
        </w:rPr>
        <w:t>S.</w:t>
      </w:r>
      <w:r>
        <w:rPr>
          <w:spacing w:val="-16"/>
          <w:w w:val="90"/>
          <w:sz w:val="21"/>
        </w:rPr>
        <w:t> </w:t>
      </w:r>
      <w:r>
        <w:rPr>
          <w:w w:val="90"/>
          <w:sz w:val="21"/>
        </w:rPr>
        <w:t>50–65.</w:t>
      </w:r>
    </w:p>
    <w:p>
      <w:pPr>
        <w:spacing w:line="270" w:lineRule="exact" w:before="0"/>
        <w:ind w:left="2195" w:right="0" w:firstLine="0"/>
        <w:jc w:val="left"/>
        <w:rPr>
          <w:sz w:val="21"/>
        </w:rPr>
      </w:pPr>
      <w:r>
        <w:rPr>
          <w:w w:val="95"/>
          <w:sz w:val="21"/>
        </w:rPr>
        <w:t>Lösch, August und O. Leube (1938). </w:t>
      </w:r>
      <w:r>
        <w:rPr>
          <w:i/>
          <w:w w:val="95"/>
          <w:sz w:val="21"/>
        </w:rPr>
        <w:t>Ahnenrad für neun und zwölf Generationen</w:t>
      </w:r>
      <w:r>
        <w:rPr>
          <w:w w:val="95"/>
          <w:sz w:val="21"/>
        </w:rPr>
        <w:t>. Techn. Ber.</w:t>
      </w:r>
    </w:p>
    <w:p>
      <w:pPr>
        <w:spacing w:line="284" w:lineRule="exact" w:before="0"/>
        <w:ind w:left="2546" w:right="0" w:firstLine="0"/>
        <w:jc w:val="left"/>
        <w:rPr>
          <w:sz w:val="21"/>
        </w:rPr>
      </w:pPr>
      <w:r>
        <w:rPr>
          <w:w w:val="90"/>
          <w:sz w:val="21"/>
        </w:rPr>
        <w:t>Heidenheim a.d. Br. und Ulm.</w:t>
      </w:r>
    </w:p>
    <w:p>
      <w:pPr>
        <w:pStyle w:val="BodyText"/>
        <w:spacing w:before="4"/>
        <w:rPr>
          <w:sz w:val="30"/>
        </w:rPr>
      </w:pPr>
    </w:p>
    <w:p>
      <w:pPr>
        <w:pStyle w:val="Heading3"/>
        <w:ind w:left="2195" w:firstLine="0"/>
      </w:pPr>
      <w:r>
        <w:rPr/>
        <w:t>Löschs Buchbesprechungen und andere Rezensionen</w:t>
      </w:r>
    </w:p>
    <w:p>
      <w:pPr>
        <w:spacing w:line="270" w:lineRule="exact" w:before="236"/>
        <w:ind w:left="2546" w:right="111" w:hanging="352"/>
        <w:jc w:val="both"/>
        <w:rPr>
          <w:sz w:val="21"/>
        </w:rPr>
      </w:pPr>
      <w:r>
        <w:rPr>
          <w:w w:val="90"/>
          <w:sz w:val="21"/>
        </w:rPr>
        <w:t>Lösch,</w:t>
      </w:r>
      <w:r>
        <w:rPr>
          <w:spacing w:val="-35"/>
          <w:w w:val="90"/>
          <w:sz w:val="21"/>
        </w:rPr>
        <w:t> </w:t>
      </w:r>
      <w:r>
        <w:rPr>
          <w:w w:val="90"/>
          <w:sz w:val="21"/>
        </w:rPr>
        <w:t>August</w:t>
      </w:r>
      <w:r>
        <w:rPr>
          <w:spacing w:val="-35"/>
          <w:w w:val="90"/>
          <w:sz w:val="21"/>
        </w:rPr>
        <w:t> </w:t>
      </w:r>
      <w:r>
        <w:rPr>
          <w:w w:val="90"/>
          <w:sz w:val="21"/>
        </w:rPr>
        <w:t>(1933a).</w:t>
      </w:r>
      <w:r>
        <w:rPr>
          <w:spacing w:val="-35"/>
          <w:w w:val="90"/>
          <w:sz w:val="21"/>
        </w:rPr>
        <w:t> </w:t>
      </w:r>
      <w:r>
        <w:rPr>
          <w:w w:val="90"/>
          <w:sz w:val="21"/>
        </w:rPr>
        <w:t>„Besprechung</w:t>
      </w:r>
      <w:r>
        <w:rPr>
          <w:spacing w:val="-35"/>
          <w:w w:val="90"/>
          <w:sz w:val="21"/>
        </w:rPr>
        <w:t> </w:t>
      </w:r>
      <w:r>
        <w:rPr>
          <w:w w:val="90"/>
          <w:sz w:val="21"/>
        </w:rPr>
        <w:t>von:</w:t>
      </w:r>
      <w:r>
        <w:rPr>
          <w:spacing w:val="-35"/>
          <w:w w:val="90"/>
          <w:sz w:val="21"/>
        </w:rPr>
        <w:t> </w:t>
      </w:r>
      <w:r>
        <w:rPr>
          <w:w w:val="90"/>
          <w:sz w:val="21"/>
        </w:rPr>
        <w:t>Balás,</w:t>
      </w:r>
      <w:r>
        <w:rPr>
          <w:spacing w:val="-35"/>
          <w:w w:val="90"/>
          <w:sz w:val="21"/>
        </w:rPr>
        <w:t> </w:t>
      </w:r>
      <w:r>
        <w:rPr>
          <w:w w:val="90"/>
          <w:sz w:val="21"/>
        </w:rPr>
        <w:t>Karl</w:t>
      </w:r>
      <w:r>
        <w:rPr>
          <w:spacing w:val="-35"/>
          <w:w w:val="90"/>
          <w:sz w:val="21"/>
        </w:rPr>
        <w:t> </w:t>
      </w:r>
      <w:r>
        <w:rPr>
          <w:w w:val="90"/>
          <w:sz w:val="21"/>
        </w:rPr>
        <w:t>von,</w:t>
      </w:r>
      <w:r>
        <w:rPr>
          <w:spacing w:val="-35"/>
          <w:w w:val="90"/>
          <w:sz w:val="21"/>
        </w:rPr>
        <w:t> </w:t>
      </w:r>
      <w:r>
        <w:rPr>
          <w:w w:val="90"/>
          <w:sz w:val="21"/>
        </w:rPr>
        <w:t>Das</w:t>
      </w:r>
      <w:r>
        <w:rPr>
          <w:spacing w:val="-35"/>
          <w:w w:val="90"/>
          <w:sz w:val="21"/>
        </w:rPr>
        <w:t> </w:t>
      </w:r>
      <w:r>
        <w:rPr>
          <w:w w:val="90"/>
          <w:sz w:val="21"/>
        </w:rPr>
        <w:t>neue</w:t>
      </w:r>
      <w:r>
        <w:rPr>
          <w:spacing w:val="-35"/>
          <w:w w:val="90"/>
          <w:sz w:val="21"/>
        </w:rPr>
        <w:t> </w:t>
      </w:r>
      <w:r>
        <w:rPr>
          <w:w w:val="90"/>
          <w:sz w:val="21"/>
        </w:rPr>
        <w:t>Bevölkerungsproblem.</w:t>
      </w:r>
      <w:r>
        <w:rPr>
          <w:spacing w:val="-35"/>
          <w:w w:val="90"/>
          <w:sz w:val="21"/>
        </w:rPr>
        <w:t> </w:t>
      </w:r>
      <w:r>
        <w:rPr>
          <w:w w:val="90"/>
          <w:sz w:val="21"/>
        </w:rPr>
        <w:t>Bu- </w:t>
      </w:r>
      <w:r>
        <w:rPr>
          <w:w w:val="95"/>
          <w:sz w:val="21"/>
        </w:rPr>
        <w:t>dapest</w:t>
      </w:r>
      <w:r>
        <w:rPr>
          <w:spacing w:val="-30"/>
          <w:w w:val="95"/>
          <w:sz w:val="21"/>
        </w:rPr>
        <w:t> </w:t>
      </w:r>
      <w:r>
        <w:rPr>
          <w:w w:val="95"/>
          <w:sz w:val="21"/>
        </w:rPr>
        <w:t>1932“.</w:t>
      </w:r>
      <w:r>
        <w:rPr>
          <w:spacing w:val="-30"/>
          <w:w w:val="95"/>
          <w:sz w:val="21"/>
        </w:rPr>
        <w:t> </w:t>
      </w:r>
      <w:r>
        <w:rPr>
          <w:w w:val="95"/>
          <w:sz w:val="21"/>
        </w:rPr>
        <w:t>In:</w:t>
      </w:r>
      <w:r>
        <w:rPr>
          <w:spacing w:val="-30"/>
          <w:w w:val="95"/>
          <w:sz w:val="21"/>
        </w:rPr>
        <w:t> </w:t>
      </w:r>
      <w:r>
        <w:rPr>
          <w:i/>
          <w:w w:val="95"/>
          <w:sz w:val="21"/>
        </w:rPr>
        <w:t>Schmollers</w:t>
      </w:r>
      <w:r>
        <w:rPr>
          <w:i/>
          <w:spacing w:val="-30"/>
          <w:w w:val="95"/>
          <w:sz w:val="21"/>
        </w:rPr>
        <w:t> </w:t>
      </w:r>
      <w:r>
        <w:rPr>
          <w:i/>
          <w:w w:val="95"/>
          <w:sz w:val="21"/>
        </w:rPr>
        <w:t>Jahrbuch</w:t>
      </w:r>
      <w:r>
        <w:rPr>
          <w:i/>
          <w:spacing w:val="-30"/>
          <w:w w:val="95"/>
          <w:sz w:val="21"/>
        </w:rPr>
        <w:t> </w:t>
      </w:r>
      <w:r>
        <w:rPr>
          <w:i/>
          <w:w w:val="95"/>
          <w:sz w:val="21"/>
        </w:rPr>
        <w:t>für</w:t>
      </w:r>
      <w:r>
        <w:rPr>
          <w:i/>
          <w:spacing w:val="-30"/>
          <w:w w:val="95"/>
          <w:sz w:val="21"/>
        </w:rPr>
        <w:t> </w:t>
      </w:r>
      <w:r>
        <w:rPr>
          <w:i/>
          <w:w w:val="95"/>
          <w:sz w:val="21"/>
        </w:rPr>
        <w:t>Gesetzgebung,</w:t>
      </w:r>
      <w:r>
        <w:rPr>
          <w:i/>
          <w:spacing w:val="-30"/>
          <w:w w:val="95"/>
          <w:sz w:val="21"/>
        </w:rPr>
        <w:t> </w:t>
      </w:r>
      <w:r>
        <w:rPr>
          <w:i/>
          <w:spacing w:val="-4"/>
          <w:w w:val="95"/>
          <w:sz w:val="21"/>
        </w:rPr>
        <w:t>Verwaltung</w:t>
      </w:r>
      <w:r>
        <w:rPr>
          <w:i/>
          <w:spacing w:val="-30"/>
          <w:w w:val="95"/>
          <w:sz w:val="21"/>
        </w:rPr>
        <w:t> </w:t>
      </w:r>
      <w:r>
        <w:rPr>
          <w:i/>
          <w:w w:val="95"/>
          <w:sz w:val="21"/>
        </w:rPr>
        <w:t>und</w:t>
      </w:r>
      <w:r>
        <w:rPr>
          <w:i/>
          <w:spacing w:val="-30"/>
          <w:w w:val="95"/>
          <w:sz w:val="21"/>
        </w:rPr>
        <w:t> </w:t>
      </w:r>
      <w:r>
        <w:rPr>
          <w:i/>
          <w:spacing w:val="-3"/>
          <w:w w:val="95"/>
          <w:sz w:val="21"/>
        </w:rPr>
        <w:t>Volkswirtschaft</w:t>
      </w:r>
      <w:r>
        <w:rPr>
          <w:i/>
          <w:spacing w:val="-30"/>
          <w:w w:val="95"/>
          <w:sz w:val="21"/>
        </w:rPr>
        <w:t> </w:t>
      </w:r>
      <w:r>
        <w:rPr>
          <w:i/>
          <w:w w:val="95"/>
          <w:sz w:val="21"/>
        </w:rPr>
        <w:t>im </w:t>
      </w:r>
      <w:r>
        <w:rPr>
          <w:i/>
          <w:w w:val="90"/>
          <w:sz w:val="21"/>
        </w:rPr>
        <w:t>Deutschen</w:t>
      </w:r>
      <w:r>
        <w:rPr>
          <w:i/>
          <w:spacing w:val="-19"/>
          <w:w w:val="90"/>
          <w:sz w:val="21"/>
        </w:rPr>
        <w:t> </w:t>
      </w:r>
      <w:r>
        <w:rPr>
          <w:i/>
          <w:w w:val="90"/>
          <w:sz w:val="21"/>
        </w:rPr>
        <w:t>Reiche</w:t>
      </w:r>
      <w:r>
        <w:rPr>
          <w:i/>
          <w:spacing w:val="-17"/>
          <w:w w:val="90"/>
          <w:sz w:val="21"/>
        </w:rPr>
        <w:t> </w:t>
      </w:r>
      <w:r>
        <w:rPr>
          <w:w w:val="90"/>
          <w:sz w:val="21"/>
        </w:rPr>
        <w:t>57.4,</w:t>
      </w:r>
      <w:r>
        <w:rPr>
          <w:spacing w:val="-19"/>
          <w:w w:val="90"/>
          <w:sz w:val="21"/>
        </w:rPr>
        <w:t> </w:t>
      </w:r>
      <w:r>
        <w:rPr>
          <w:w w:val="90"/>
          <w:sz w:val="21"/>
        </w:rPr>
        <w:t>S.</w:t>
      </w:r>
      <w:r>
        <w:rPr>
          <w:spacing w:val="-19"/>
          <w:w w:val="90"/>
          <w:sz w:val="21"/>
        </w:rPr>
        <w:t> </w:t>
      </w:r>
      <w:r>
        <w:rPr>
          <w:w w:val="90"/>
          <w:sz w:val="21"/>
        </w:rPr>
        <w:t>633–635.</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(1933b).</w:t>
      </w:r>
      <w:r>
        <w:rPr>
          <w:spacing w:val="-31"/>
          <w:w w:val="90"/>
          <w:sz w:val="21"/>
        </w:rPr>
        <w:t> </w:t>
      </w:r>
      <w:r>
        <w:rPr>
          <w:w w:val="90"/>
          <w:sz w:val="21"/>
        </w:rPr>
        <w:t>„Besprechung</w:t>
      </w:r>
      <w:r>
        <w:rPr>
          <w:spacing w:val="-31"/>
          <w:w w:val="90"/>
          <w:sz w:val="21"/>
        </w:rPr>
        <w:t> </w:t>
      </w:r>
      <w:r>
        <w:rPr>
          <w:w w:val="90"/>
          <w:sz w:val="21"/>
        </w:rPr>
        <w:t>von:</w:t>
      </w:r>
      <w:r>
        <w:rPr>
          <w:spacing w:val="-31"/>
          <w:w w:val="90"/>
          <w:sz w:val="21"/>
        </w:rPr>
        <w:t> </w:t>
      </w:r>
      <w:r>
        <w:rPr>
          <w:w w:val="90"/>
          <w:sz w:val="21"/>
        </w:rPr>
        <w:t>Burgdörfer,</w:t>
      </w:r>
      <w:r>
        <w:rPr>
          <w:spacing w:val="-31"/>
          <w:w w:val="90"/>
          <w:sz w:val="21"/>
        </w:rPr>
        <w:t> </w:t>
      </w:r>
      <w:r>
        <w:rPr>
          <w:w w:val="90"/>
          <w:sz w:val="21"/>
        </w:rPr>
        <w:t>Friedrich.</w:t>
      </w:r>
      <w:r>
        <w:rPr>
          <w:spacing w:val="-31"/>
          <w:w w:val="90"/>
          <w:sz w:val="21"/>
        </w:rPr>
        <w:t> </w:t>
      </w:r>
      <w:r>
        <w:rPr>
          <w:spacing w:val="-7"/>
          <w:w w:val="90"/>
          <w:sz w:val="21"/>
        </w:rPr>
        <w:t>Volk</w:t>
      </w:r>
      <w:r>
        <w:rPr>
          <w:spacing w:val="-31"/>
          <w:w w:val="90"/>
          <w:sz w:val="21"/>
        </w:rPr>
        <w:t> </w:t>
      </w:r>
      <w:r>
        <w:rPr>
          <w:w w:val="90"/>
          <w:sz w:val="21"/>
        </w:rPr>
        <w:t>ohne</w:t>
      </w:r>
      <w:r>
        <w:rPr>
          <w:spacing w:val="-31"/>
          <w:w w:val="90"/>
          <w:sz w:val="21"/>
        </w:rPr>
        <w:t> </w:t>
      </w:r>
      <w:r>
        <w:rPr>
          <w:w w:val="90"/>
          <w:sz w:val="21"/>
        </w:rPr>
        <w:t>Jugend.</w:t>
      </w:r>
      <w:r>
        <w:rPr>
          <w:spacing w:val="-31"/>
          <w:w w:val="90"/>
          <w:sz w:val="21"/>
        </w:rPr>
        <w:t> </w:t>
      </w:r>
      <w:r>
        <w:rPr>
          <w:w w:val="90"/>
          <w:sz w:val="21"/>
        </w:rPr>
        <w:t>Heidelberg</w:t>
      </w:r>
      <w:r>
        <w:rPr>
          <w:spacing w:val="-31"/>
          <w:w w:val="90"/>
          <w:sz w:val="21"/>
        </w:rPr>
        <w:t> </w:t>
      </w:r>
      <w:r>
        <w:rPr>
          <w:w w:val="90"/>
          <w:sz w:val="21"/>
        </w:rPr>
        <w:t>1932“.</w:t>
      </w:r>
      <w:r>
        <w:rPr>
          <w:spacing w:val="-31"/>
          <w:w w:val="90"/>
          <w:sz w:val="21"/>
        </w:rPr>
        <w:t> </w:t>
      </w:r>
      <w:r>
        <w:rPr>
          <w:w w:val="90"/>
          <w:sz w:val="21"/>
        </w:rPr>
        <w:t>In: </w:t>
      </w:r>
      <w:r>
        <w:rPr>
          <w:i/>
          <w:w w:val="95"/>
          <w:sz w:val="21"/>
        </w:rPr>
        <w:t>Schmollers</w:t>
      </w:r>
      <w:r>
        <w:rPr>
          <w:i/>
          <w:spacing w:val="-32"/>
          <w:w w:val="95"/>
          <w:sz w:val="21"/>
        </w:rPr>
        <w:t> </w:t>
      </w:r>
      <w:r>
        <w:rPr>
          <w:i/>
          <w:w w:val="95"/>
          <w:sz w:val="21"/>
        </w:rPr>
        <w:t>Jahrbuch</w:t>
      </w:r>
      <w:r>
        <w:rPr>
          <w:i/>
          <w:spacing w:val="-32"/>
          <w:w w:val="95"/>
          <w:sz w:val="21"/>
        </w:rPr>
        <w:t> </w:t>
      </w:r>
      <w:r>
        <w:rPr>
          <w:i/>
          <w:w w:val="95"/>
          <w:sz w:val="21"/>
        </w:rPr>
        <w:t>für</w:t>
      </w:r>
      <w:r>
        <w:rPr>
          <w:i/>
          <w:spacing w:val="-32"/>
          <w:w w:val="95"/>
          <w:sz w:val="21"/>
        </w:rPr>
        <w:t> </w:t>
      </w:r>
      <w:r>
        <w:rPr>
          <w:i/>
          <w:w w:val="95"/>
          <w:sz w:val="21"/>
        </w:rPr>
        <w:t>Gesetzgebung,</w:t>
      </w:r>
      <w:r>
        <w:rPr>
          <w:i/>
          <w:spacing w:val="-32"/>
          <w:w w:val="95"/>
          <w:sz w:val="21"/>
        </w:rPr>
        <w:t> </w:t>
      </w:r>
      <w:r>
        <w:rPr>
          <w:i/>
          <w:spacing w:val="-4"/>
          <w:w w:val="95"/>
          <w:sz w:val="21"/>
        </w:rPr>
        <w:t>Verwaltung</w:t>
      </w:r>
      <w:r>
        <w:rPr>
          <w:i/>
          <w:spacing w:val="-32"/>
          <w:w w:val="95"/>
          <w:sz w:val="21"/>
        </w:rPr>
        <w:t> </w:t>
      </w:r>
      <w:r>
        <w:rPr>
          <w:i/>
          <w:w w:val="95"/>
          <w:sz w:val="21"/>
        </w:rPr>
        <w:t>und</w:t>
      </w:r>
      <w:r>
        <w:rPr>
          <w:i/>
          <w:spacing w:val="-32"/>
          <w:w w:val="95"/>
          <w:sz w:val="21"/>
        </w:rPr>
        <w:t> </w:t>
      </w:r>
      <w:r>
        <w:rPr>
          <w:i/>
          <w:spacing w:val="-3"/>
          <w:w w:val="95"/>
          <w:sz w:val="21"/>
        </w:rPr>
        <w:t>Volkswirtschaft</w:t>
      </w:r>
      <w:r>
        <w:rPr>
          <w:i/>
          <w:spacing w:val="-32"/>
          <w:w w:val="95"/>
          <w:sz w:val="21"/>
        </w:rPr>
        <w:t> </w:t>
      </w:r>
      <w:r>
        <w:rPr>
          <w:i/>
          <w:w w:val="95"/>
          <w:sz w:val="21"/>
        </w:rPr>
        <w:t>im</w:t>
      </w:r>
      <w:r>
        <w:rPr>
          <w:i/>
          <w:spacing w:val="-32"/>
          <w:w w:val="95"/>
          <w:sz w:val="21"/>
        </w:rPr>
        <w:t> </w:t>
      </w:r>
      <w:r>
        <w:rPr>
          <w:i/>
          <w:w w:val="95"/>
          <w:sz w:val="21"/>
        </w:rPr>
        <w:t>Deutschen</w:t>
      </w:r>
      <w:r>
        <w:rPr>
          <w:i/>
          <w:spacing w:val="-32"/>
          <w:w w:val="95"/>
          <w:sz w:val="21"/>
        </w:rPr>
        <w:t> </w:t>
      </w:r>
      <w:r>
        <w:rPr>
          <w:i/>
          <w:w w:val="95"/>
          <w:sz w:val="21"/>
        </w:rPr>
        <w:t>Reiche </w:t>
      </w:r>
      <w:r>
        <w:rPr>
          <w:w w:val="90"/>
          <w:sz w:val="21"/>
        </w:rPr>
        <w:t>57.2,</w:t>
      </w:r>
      <w:r>
        <w:rPr>
          <w:spacing w:val="-24"/>
          <w:w w:val="90"/>
          <w:sz w:val="21"/>
        </w:rPr>
        <w:t> </w:t>
      </w:r>
      <w:r>
        <w:rPr>
          <w:w w:val="90"/>
          <w:sz w:val="21"/>
        </w:rPr>
        <w:t>S.</w:t>
      </w:r>
      <w:r>
        <w:rPr>
          <w:spacing w:val="-24"/>
          <w:w w:val="90"/>
          <w:sz w:val="21"/>
        </w:rPr>
        <w:t> </w:t>
      </w:r>
      <w:r>
        <w:rPr>
          <w:w w:val="90"/>
          <w:sz w:val="21"/>
        </w:rPr>
        <w:t>278–281.</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(1933c).</w:t>
      </w:r>
      <w:r>
        <w:rPr>
          <w:spacing w:val="-33"/>
          <w:w w:val="90"/>
          <w:sz w:val="21"/>
        </w:rPr>
        <w:t> </w:t>
      </w:r>
      <w:r>
        <w:rPr>
          <w:w w:val="90"/>
          <w:sz w:val="21"/>
        </w:rPr>
        <w:t>„Besprechung</w:t>
      </w:r>
      <w:r>
        <w:rPr>
          <w:spacing w:val="-33"/>
          <w:w w:val="90"/>
          <w:sz w:val="21"/>
        </w:rPr>
        <w:t> </w:t>
      </w:r>
      <w:r>
        <w:rPr>
          <w:w w:val="90"/>
          <w:sz w:val="21"/>
        </w:rPr>
        <w:t>von:</w:t>
      </w:r>
      <w:r>
        <w:rPr>
          <w:spacing w:val="-33"/>
          <w:w w:val="90"/>
          <w:sz w:val="21"/>
        </w:rPr>
        <w:t> </w:t>
      </w:r>
      <w:r>
        <w:rPr>
          <w:w w:val="90"/>
          <w:sz w:val="21"/>
        </w:rPr>
        <w:t>Deutscher</w:t>
      </w:r>
      <w:r>
        <w:rPr>
          <w:spacing w:val="-33"/>
          <w:w w:val="90"/>
          <w:sz w:val="21"/>
        </w:rPr>
        <w:t> </w:t>
      </w:r>
      <w:r>
        <w:rPr>
          <w:w w:val="90"/>
          <w:sz w:val="21"/>
        </w:rPr>
        <w:t>Lebensraum—Blätter</w:t>
      </w:r>
      <w:r>
        <w:rPr>
          <w:spacing w:val="-33"/>
          <w:w w:val="90"/>
          <w:sz w:val="21"/>
        </w:rPr>
        <w:t> </w:t>
      </w:r>
      <w:r>
        <w:rPr>
          <w:w w:val="90"/>
          <w:sz w:val="21"/>
        </w:rPr>
        <w:t>für</w:t>
      </w:r>
      <w:r>
        <w:rPr>
          <w:spacing w:val="-33"/>
          <w:w w:val="90"/>
          <w:sz w:val="21"/>
        </w:rPr>
        <w:t> </w:t>
      </w:r>
      <w:r>
        <w:rPr>
          <w:w w:val="90"/>
          <w:sz w:val="21"/>
        </w:rPr>
        <w:t>neue</w:t>
      </w:r>
      <w:r>
        <w:rPr>
          <w:spacing w:val="-33"/>
          <w:w w:val="90"/>
          <w:sz w:val="21"/>
        </w:rPr>
        <w:t> </w:t>
      </w:r>
      <w:r>
        <w:rPr>
          <w:w w:val="90"/>
          <w:sz w:val="21"/>
        </w:rPr>
        <w:t>deutsche</w:t>
      </w:r>
      <w:r>
        <w:rPr>
          <w:spacing w:val="-33"/>
          <w:w w:val="90"/>
          <w:sz w:val="21"/>
        </w:rPr>
        <w:t> </w:t>
      </w:r>
      <w:r>
        <w:rPr>
          <w:w w:val="90"/>
          <w:sz w:val="21"/>
        </w:rPr>
        <w:t>Raum-</w:t>
      </w:r>
      <w:r>
        <w:rPr>
          <w:spacing w:val="-33"/>
          <w:w w:val="90"/>
          <w:sz w:val="21"/>
        </w:rPr>
        <w:t> </w:t>
      </w:r>
      <w:r>
        <w:rPr>
          <w:w w:val="90"/>
          <w:sz w:val="21"/>
        </w:rPr>
        <w:t>und Bevölkerungspolitik“. In: </w:t>
      </w:r>
      <w:r>
        <w:rPr>
          <w:i/>
          <w:w w:val="90"/>
          <w:sz w:val="21"/>
        </w:rPr>
        <w:t>Schmollers Jahrbuch für Gesetzgebung, </w:t>
      </w:r>
      <w:r>
        <w:rPr>
          <w:i/>
          <w:spacing w:val="-4"/>
          <w:w w:val="90"/>
          <w:sz w:val="21"/>
        </w:rPr>
        <w:t>Verwaltung </w:t>
      </w:r>
      <w:r>
        <w:rPr>
          <w:i/>
          <w:w w:val="90"/>
          <w:sz w:val="21"/>
        </w:rPr>
        <w:t>und </w:t>
      </w:r>
      <w:r>
        <w:rPr>
          <w:i/>
          <w:spacing w:val="-4"/>
          <w:w w:val="90"/>
          <w:sz w:val="21"/>
        </w:rPr>
        <w:t>Volkswirt- </w:t>
      </w:r>
      <w:r>
        <w:rPr>
          <w:i/>
          <w:w w:val="95"/>
          <w:sz w:val="21"/>
        </w:rPr>
        <w:t>schaft</w:t>
      </w:r>
      <w:r>
        <w:rPr>
          <w:i/>
          <w:spacing w:val="-33"/>
          <w:w w:val="95"/>
          <w:sz w:val="21"/>
        </w:rPr>
        <w:t> </w:t>
      </w:r>
      <w:r>
        <w:rPr>
          <w:i/>
          <w:w w:val="95"/>
          <w:sz w:val="21"/>
        </w:rPr>
        <w:t>im</w:t>
      </w:r>
      <w:r>
        <w:rPr>
          <w:i/>
          <w:spacing w:val="-33"/>
          <w:w w:val="95"/>
          <w:sz w:val="21"/>
        </w:rPr>
        <w:t> </w:t>
      </w:r>
      <w:r>
        <w:rPr>
          <w:i/>
          <w:w w:val="95"/>
          <w:sz w:val="21"/>
        </w:rPr>
        <w:t>Deutschen</w:t>
      </w:r>
      <w:r>
        <w:rPr>
          <w:i/>
          <w:spacing w:val="-33"/>
          <w:w w:val="95"/>
          <w:sz w:val="21"/>
        </w:rPr>
        <w:t> </w:t>
      </w:r>
      <w:r>
        <w:rPr>
          <w:i/>
          <w:w w:val="95"/>
          <w:sz w:val="21"/>
        </w:rPr>
        <w:t>Reiche</w:t>
      </w:r>
      <w:r>
        <w:rPr>
          <w:i/>
          <w:spacing w:val="-32"/>
          <w:w w:val="95"/>
          <w:sz w:val="21"/>
        </w:rPr>
        <w:t> </w:t>
      </w:r>
      <w:r>
        <w:rPr>
          <w:w w:val="95"/>
          <w:sz w:val="21"/>
        </w:rPr>
        <w:t>57.4,</w:t>
      </w:r>
      <w:r>
        <w:rPr>
          <w:spacing w:val="-33"/>
          <w:w w:val="95"/>
          <w:sz w:val="21"/>
        </w:rPr>
        <w:t> </w:t>
      </w:r>
      <w:r>
        <w:rPr>
          <w:w w:val="95"/>
          <w:sz w:val="21"/>
        </w:rPr>
        <w:t>S.</w:t>
      </w:r>
      <w:r>
        <w:rPr>
          <w:spacing w:val="-33"/>
          <w:w w:val="95"/>
          <w:sz w:val="21"/>
        </w:rPr>
        <w:t> </w:t>
      </w:r>
      <w:r>
        <w:rPr>
          <w:w w:val="95"/>
          <w:sz w:val="21"/>
        </w:rPr>
        <w:t>641–642.</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(1933d). „Besprechung von: Mombert, Karl. Bevölkerungsentwicklung und Wirtschafts- </w:t>
      </w:r>
      <w:r>
        <w:rPr>
          <w:w w:val="95"/>
          <w:sz w:val="21"/>
        </w:rPr>
        <w:t>steuerung.</w:t>
      </w:r>
      <w:r>
        <w:rPr>
          <w:spacing w:val="-23"/>
          <w:w w:val="95"/>
          <w:sz w:val="21"/>
        </w:rPr>
        <w:t> </w:t>
      </w:r>
      <w:r>
        <w:rPr>
          <w:w w:val="95"/>
          <w:sz w:val="21"/>
        </w:rPr>
        <w:t>Leipzig</w:t>
      </w:r>
      <w:r>
        <w:rPr>
          <w:spacing w:val="-23"/>
          <w:w w:val="95"/>
          <w:sz w:val="21"/>
        </w:rPr>
        <w:t> </w:t>
      </w:r>
      <w:r>
        <w:rPr>
          <w:w w:val="95"/>
          <w:sz w:val="21"/>
        </w:rPr>
        <w:t>1932“.</w:t>
      </w:r>
      <w:r>
        <w:rPr>
          <w:spacing w:val="-23"/>
          <w:w w:val="95"/>
          <w:sz w:val="21"/>
        </w:rPr>
        <w:t> </w:t>
      </w:r>
      <w:r>
        <w:rPr>
          <w:w w:val="95"/>
          <w:sz w:val="21"/>
        </w:rPr>
        <w:t>In:</w:t>
      </w:r>
      <w:r>
        <w:rPr>
          <w:spacing w:val="-23"/>
          <w:w w:val="95"/>
          <w:sz w:val="21"/>
        </w:rPr>
        <w:t> </w:t>
      </w:r>
      <w:r>
        <w:rPr>
          <w:i/>
          <w:w w:val="95"/>
          <w:sz w:val="21"/>
        </w:rPr>
        <w:t>Deutscher</w:t>
      </w:r>
      <w:r>
        <w:rPr>
          <w:i/>
          <w:spacing w:val="-23"/>
          <w:w w:val="95"/>
          <w:sz w:val="21"/>
        </w:rPr>
        <w:t> </w:t>
      </w:r>
      <w:r>
        <w:rPr>
          <w:i/>
          <w:spacing w:val="-3"/>
          <w:w w:val="95"/>
          <w:sz w:val="21"/>
        </w:rPr>
        <w:t>Lebensraum:</w:t>
      </w:r>
      <w:r>
        <w:rPr>
          <w:i/>
          <w:spacing w:val="-23"/>
          <w:w w:val="95"/>
          <w:sz w:val="21"/>
        </w:rPr>
        <w:t> </w:t>
      </w:r>
      <w:r>
        <w:rPr>
          <w:i/>
          <w:w w:val="95"/>
          <w:sz w:val="21"/>
        </w:rPr>
        <w:t>Blätter</w:t>
      </w:r>
      <w:r>
        <w:rPr>
          <w:i/>
          <w:spacing w:val="-23"/>
          <w:w w:val="95"/>
          <w:sz w:val="21"/>
        </w:rPr>
        <w:t> </w:t>
      </w:r>
      <w:r>
        <w:rPr>
          <w:i/>
          <w:w w:val="95"/>
          <w:sz w:val="21"/>
        </w:rPr>
        <w:t>für</w:t>
      </w:r>
      <w:r>
        <w:rPr>
          <w:i/>
          <w:spacing w:val="-23"/>
          <w:w w:val="95"/>
          <w:sz w:val="21"/>
        </w:rPr>
        <w:t> </w:t>
      </w:r>
      <w:r>
        <w:rPr>
          <w:i/>
          <w:w w:val="95"/>
          <w:sz w:val="21"/>
        </w:rPr>
        <w:t>neue</w:t>
      </w:r>
      <w:r>
        <w:rPr>
          <w:i/>
          <w:spacing w:val="-23"/>
          <w:w w:val="95"/>
          <w:sz w:val="21"/>
        </w:rPr>
        <w:t> </w:t>
      </w:r>
      <w:r>
        <w:rPr>
          <w:i/>
          <w:w w:val="95"/>
          <w:sz w:val="21"/>
        </w:rPr>
        <w:t>deutsche</w:t>
      </w:r>
      <w:r>
        <w:rPr>
          <w:i/>
          <w:spacing w:val="-23"/>
          <w:w w:val="95"/>
          <w:sz w:val="21"/>
        </w:rPr>
        <w:t> </w:t>
      </w:r>
      <w:r>
        <w:rPr>
          <w:i/>
          <w:w w:val="95"/>
          <w:sz w:val="21"/>
        </w:rPr>
        <w:t>Raum-</w:t>
      </w:r>
      <w:r>
        <w:rPr>
          <w:i/>
          <w:spacing w:val="-23"/>
          <w:w w:val="95"/>
          <w:sz w:val="21"/>
        </w:rPr>
        <w:t> </w:t>
      </w:r>
      <w:r>
        <w:rPr>
          <w:i/>
          <w:w w:val="95"/>
          <w:sz w:val="21"/>
        </w:rPr>
        <w:t>und </w:t>
      </w:r>
      <w:r>
        <w:rPr>
          <w:i/>
          <w:w w:val="85"/>
          <w:sz w:val="21"/>
        </w:rPr>
        <w:t>Bevölkerungspolitik  </w:t>
      </w:r>
      <w:r>
        <w:rPr>
          <w:w w:val="85"/>
          <w:sz w:val="21"/>
        </w:rPr>
        <w:t>1.1,</w:t>
      </w:r>
      <w:r>
        <w:rPr>
          <w:spacing w:val="6"/>
          <w:w w:val="85"/>
          <w:sz w:val="21"/>
        </w:rPr>
        <w:t> </w:t>
      </w:r>
      <w:r>
        <w:rPr>
          <w:w w:val="85"/>
          <w:sz w:val="21"/>
        </w:rPr>
        <w:t>96f.</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(1934a).</w:t>
      </w:r>
      <w:r>
        <w:rPr>
          <w:spacing w:val="-20"/>
          <w:w w:val="90"/>
          <w:sz w:val="21"/>
        </w:rPr>
        <w:t> </w:t>
      </w:r>
      <w:r>
        <w:rPr>
          <w:w w:val="90"/>
          <w:sz w:val="21"/>
        </w:rPr>
        <w:t>„Besprechung</w:t>
      </w:r>
      <w:r>
        <w:rPr>
          <w:spacing w:val="-20"/>
          <w:w w:val="90"/>
          <w:sz w:val="21"/>
        </w:rPr>
        <w:t> </w:t>
      </w:r>
      <w:r>
        <w:rPr>
          <w:w w:val="90"/>
          <w:sz w:val="21"/>
        </w:rPr>
        <w:t>von:</w:t>
      </w:r>
      <w:r>
        <w:rPr>
          <w:spacing w:val="-20"/>
          <w:w w:val="90"/>
          <w:sz w:val="21"/>
        </w:rPr>
        <w:t> </w:t>
      </w:r>
      <w:r>
        <w:rPr>
          <w:w w:val="90"/>
          <w:sz w:val="21"/>
        </w:rPr>
        <w:t>Huber,</w:t>
      </w:r>
      <w:r>
        <w:rPr>
          <w:spacing w:val="-20"/>
          <w:w w:val="90"/>
          <w:sz w:val="21"/>
        </w:rPr>
        <w:t> </w:t>
      </w:r>
      <w:r>
        <w:rPr>
          <w:w w:val="90"/>
          <w:sz w:val="21"/>
        </w:rPr>
        <w:t>Michel,</w:t>
      </w:r>
      <w:r>
        <w:rPr>
          <w:spacing w:val="-20"/>
          <w:w w:val="90"/>
          <w:sz w:val="21"/>
        </w:rPr>
        <w:t> </w:t>
      </w:r>
      <w:r>
        <w:rPr>
          <w:w w:val="90"/>
          <w:sz w:val="21"/>
        </w:rPr>
        <w:t>La</w:t>
      </w:r>
      <w:r>
        <w:rPr>
          <w:spacing w:val="-20"/>
          <w:w w:val="90"/>
          <w:sz w:val="21"/>
        </w:rPr>
        <w:t> </w:t>
      </w:r>
      <w:r>
        <w:rPr>
          <w:w w:val="90"/>
          <w:sz w:val="21"/>
        </w:rPr>
        <w:t>population</w:t>
      </w:r>
      <w:r>
        <w:rPr>
          <w:spacing w:val="-20"/>
          <w:w w:val="90"/>
          <w:sz w:val="21"/>
        </w:rPr>
        <w:t> </w:t>
      </w:r>
      <w:r>
        <w:rPr>
          <w:w w:val="90"/>
          <w:sz w:val="21"/>
        </w:rPr>
        <w:t>de</w:t>
      </w:r>
      <w:r>
        <w:rPr>
          <w:spacing w:val="-20"/>
          <w:w w:val="90"/>
          <w:sz w:val="21"/>
        </w:rPr>
        <w:t> </w:t>
      </w:r>
      <w:r>
        <w:rPr>
          <w:w w:val="90"/>
          <w:sz w:val="21"/>
        </w:rPr>
        <w:t>la</w:t>
      </w:r>
      <w:r>
        <w:rPr>
          <w:spacing w:val="-20"/>
          <w:w w:val="90"/>
          <w:sz w:val="21"/>
        </w:rPr>
        <w:t> </w:t>
      </w:r>
      <w:r>
        <w:rPr>
          <w:w w:val="90"/>
          <w:sz w:val="21"/>
        </w:rPr>
        <w:t>France</w:t>
      </w:r>
      <w:r>
        <w:rPr>
          <w:spacing w:val="-20"/>
          <w:w w:val="90"/>
          <w:sz w:val="21"/>
        </w:rPr>
        <w:t> </w:t>
      </w:r>
      <w:r>
        <w:rPr>
          <w:w w:val="90"/>
          <w:sz w:val="21"/>
        </w:rPr>
        <w:t>pendant</w:t>
      </w:r>
      <w:r>
        <w:rPr>
          <w:spacing w:val="-20"/>
          <w:w w:val="90"/>
          <w:sz w:val="21"/>
        </w:rPr>
        <w:t> </w:t>
      </w:r>
      <w:r>
        <w:rPr>
          <w:w w:val="90"/>
          <w:sz w:val="21"/>
        </w:rPr>
        <w:t>la</w:t>
      </w:r>
      <w:r>
        <w:rPr>
          <w:spacing w:val="-20"/>
          <w:w w:val="90"/>
          <w:sz w:val="21"/>
        </w:rPr>
        <w:t> </w:t>
      </w:r>
      <w:r>
        <w:rPr>
          <w:w w:val="90"/>
          <w:sz w:val="21"/>
        </w:rPr>
        <w:t>guerre. </w:t>
      </w:r>
      <w:r>
        <w:rPr>
          <w:spacing w:val="-3"/>
          <w:w w:val="95"/>
          <w:sz w:val="21"/>
        </w:rPr>
        <w:t>Paris </w:t>
      </w:r>
      <w:r>
        <w:rPr>
          <w:w w:val="95"/>
          <w:sz w:val="21"/>
        </w:rPr>
        <w:t>1931“. In: </w:t>
      </w:r>
      <w:r>
        <w:rPr>
          <w:i/>
          <w:w w:val="95"/>
          <w:sz w:val="21"/>
        </w:rPr>
        <w:t>Schmollers Jahrbuch für Gesetzgebung, </w:t>
      </w:r>
      <w:r>
        <w:rPr>
          <w:i/>
          <w:spacing w:val="-4"/>
          <w:w w:val="95"/>
          <w:sz w:val="21"/>
        </w:rPr>
        <w:t>Verwaltung </w:t>
      </w:r>
      <w:r>
        <w:rPr>
          <w:i/>
          <w:w w:val="95"/>
          <w:sz w:val="21"/>
        </w:rPr>
        <w:t>und </w:t>
      </w:r>
      <w:r>
        <w:rPr>
          <w:i/>
          <w:spacing w:val="-3"/>
          <w:w w:val="95"/>
          <w:sz w:val="21"/>
        </w:rPr>
        <w:t>Volkswirtschaft </w:t>
      </w:r>
      <w:r>
        <w:rPr>
          <w:i/>
          <w:w w:val="95"/>
          <w:sz w:val="21"/>
        </w:rPr>
        <w:t>im </w:t>
      </w:r>
      <w:r>
        <w:rPr>
          <w:i/>
          <w:w w:val="90"/>
          <w:sz w:val="21"/>
        </w:rPr>
        <w:t>Deutschen</w:t>
      </w:r>
      <w:r>
        <w:rPr>
          <w:i/>
          <w:spacing w:val="-15"/>
          <w:w w:val="90"/>
          <w:sz w:val="21"/>
        </w:rPr>
        <w:t> </w:t>
      </w:r>
      <w:r>
        <w:rPr>
          <w:i/>
          <w:w w:val="90"/>
          <w:sz w:val="21"/>
        </w:rPr>
        <w:t>Reiche</w:t>
      </w:r>
      <w:r>
        <w:rPr>
          <w:i/>
          <w:spacing w:val="-14"/>
          <w:w w:val="90"/>
          <w:sz w:val="21"/>
        </w:rPr>
        <w:t> </w:t>
      </w:r>
      <w:r>
        <w:rPr>
          <w:w w:val="90"/>
          <w:sz w:val="21"/>
        </w:rPr>
        <w:t>58.1,</w:t>
      </w:r>
      <w:r>
        <w:rPr>
          <w:spacing w:val="-15"/>
          <w:w w:val="90"/>
          <w:sz w:val="21"/>
        </w:rPr>
        <w:t> </w:t>
      </w:r>
      <w:r>
        <w:rPr>
          <w:w w:val="90"/>
          <w:sz w:val="21"/>
        </w:rPr>
        <w:t>S.</w:t>
      </w:r>
      <w:r>
        <w:rPr>
          <w:spacing w:val="-15"/>
          <w:w w:val="90"/>
          <w:sz w:val="21"/>
        </w:rPr>
        <w:t> </w:t>
      </w:r>
      <w:r>
        <w:rPr>
          <w:w w:val="90"/>
          <w:sz w:val="21"/>
        </w:rPr>
        <w:t>89–92.</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(1934b). „Besprechung von: Mühlner, Gotthold: Land ohne Kinder–Land ohne Zukunft! Wirtschaftskrisis und Geburtenrückgang. Berlin 1934“. In: </w:t>
      </w:r>
      <w:r>
        <w:rPr>
          <w:i/>
          <w:w w:val="90"/>
          <w:sz w:val="21"/>
        </w:rPr>
        <w:t>Deutscher </w:t>
      </w:r>
      <w:r>
        <w:rPr>
          <w:i/>
          <w:spacing w:val="-3"/>
          <w:w w:val="90"/>
          <w:sz w:val="21"/>
        </w:rPr>
        <w:t>Lebensraum: </w:t>
      </w:r>
      <w:r>
        <w:rPr>
          <w:i/>
          <w:w w:val="90"/>
          <w:sz w:val="21"/>
        </w:rPr>
        <w:t>Blätter </w:t>
      </w:r>
      <w:r>
        <w:rPr>
          <w:i/>
          <w:w w:val="95"/>
          <w:sz w:val="21"/>
        </w:rPr>
        <w:t>für</w:t>
      </w:r>
      <w:r>
        <w:rPr>
          <w:i/>
          <w:spacing w:val="-33"/>
          <w:w w:val="95"/>
          <w:sz w:val="21"/>
        </w:rPr>
        <w:t> </w:t>
      </w:r>
      <w:r>
        <w:rPr>
          <w:i/>
          <w:w w:val="95"/>
          <w:sz w:val="21"/>
        </w:rPr>
        <w:t>neue</w:t>
      </w:r>
      <w:r>
        <w:rPr>
          <w:i/>
          <w:spacing w:val="-33"/>
          <w:w w:val="95"/>
          <w:sz w:val="21"/>
        </w:rPr>
        <w:t> </w:t>
      </w:r>
      <w:r>
        <w:rPr>
          <w:i/>
          <w:w w:val="95"/>
          <w:sz w:val="21"/>
        </w:rPr>
        <w:t>deutsche</w:t>
      </w:r>
      <w:r>
        <w:rPr>
          <w:i/>
          <w:spacing w:val="-33"/>
          <w:w w:val="95"/>
          <w:sz w:val="21"/>
        </w:rPr>
        <w:t> </w:t>
      </w:r>
      <w:r>
        <w:rPr>
          <w:i/>
          <w:w w:val="95"/>
          <w:sz w:val="21"/>
        </w:rPr>
        <w:t>Raum-</w:t>
      </w:r>
      <w:r>
        <w:rPr>
          <w:i/>
          <w:spacing w:val="-33"/>
          <w:w w:val="95"/>
          <w:sz w:val="21"/>
        </w:rPr>
        <w:t> </w:t>
      </w:r>
      <w:r>
        <w:rPr>
          <w:i/>
          <w:w w:val="95"/>
          <w:sz w:val="21"/>
        </w:rPr>
        <w:t>und</w:t>
      </w:r>
      <w:r>
        <w:rPr>
          <w:i/>
          <w:spacing w:val="-33"/>
          <w:w w:val="95"/>
          <w:sz w:val="21"/>
        </w:rPr>
        <w:t> </w:t>
      </w:r>
      <w:r>
        <w:rPr>
          <w:i/>
          <w:w w:val="95"/>
          <w:sz w:val="21"/>
        </w:rPr>
        <w:t>Bevölkerungspolitik</w:t>
      </w:r>
      <w:r>
        <w:rPr>
          <w:i/>
          <w:spacing w:val="-33"/>
          <w:w w:val="95"/>
          <w:sz w:val="21"/>
        </w:rPr>
        <w:t> </w:t>
      </w:r>
      <w:r>
        <w:rPr>
          <w:w w:val="95"/>
          <w:sz w:val="21"/>
        </w:rPr>
        <w:t>2.3,</w:t>
      </w:r>
      <w:r>
        <w:rPr>
          <w:spacing w:val="-33"/>
          <w:w w:val="95"/>
          <w:sz w:val="21"/>
        </w:rPr>
        <w:t> </w:t>
      </w:r>
      <w:r>
        <w:rPr>
          <w:w w:val="95"/>
          <w:sz w:val="21"/>
        </w:rPr>
        <w:t>S.</w:t>
      </w:r>
      <w:r>
        <w:rPr>
          <w:spacing w:val="-33"/>
          <w:w w:val="95"/>
          <w:sz w:val="21"/>
        </w:rPr>
        <w:t> </w:t>
      </w:r>
      <w:r>
        <w:rPr>
          <w:w w:val="95"/>
          <w:sz w:val="21"/>
        </w:rPr>
        <w:t>20.</w:t>
      </w:r>
    </w:p>
    <w:p>
      <w:pPr>
        <w:pStyle w:val="ListParagraph"/>
        <w:numPr>
          <w:ilvl w:val="0"/>
          <w:numId w:val="168"/>
        </w:numPr>
        <w:tabs>
          <w:tab w:pos="2547" w:val="left" w:leader="none"/>
        </w:tabs>
        <w:spacing w:line="270" w:lineRule="exact" w:before="0" w:after="0"/>
        <w:ind w:left="2546" w:right="111" w:hanging="351"/>
        <w:jc w:val="both"/>
        <w:rPr>
          <w:sz w:val="21"/>
        </w:rPr>
      </w:pPr>
      <w:r>
        <w:rPr>
          <w:w w:val="90"/>
          <w:sz w:val="21"/>
        </w:rPr>
        <w:t>(1936a). „Besprechung von: Riedl, Richard. Aussenhandel und Währungsschutz. Berlin </w:t>
      </w:r>
      <w:r>
        <w:rPr>
          <w:w w:val="95"/>
          <w:sz w:val="21"/>
        </w:rPr>
        <w:t>Wien Zürich 1936“. In: </w:t>
      </w:r>
      <w:r>
        <w:rPr>
          <w:i/>
          <w:w w:val="95"/>
          <w:sz w:val="21"/>
        </w:rPr>
        <w:t>Schmollers Jahrbuch für Gesetzgebung, </w:t>
      </w:r>
      <w:r>
        <w:rPr>
          <w:i/>
          <w:spacing w:val="-4"/>
          <w:w w:val="95"/>
          <w:sz w:val="21"/>
        </w:rPr>
        <w:t>Verwaltung </w:t>
      </w:r>
      <w:r>
        <w:rPr>
          <w:i/>
          <w:w w:val="95"/>
          <w:sz w:val="21"/>
        </w:rPr>
        <w:t>und </w:t>
      </w:r>
      <w:r>
        <w:rPr>
          <w:i/>
          <w:spacing w:val="-4"/>
          <w:w w:val="95"/>
          <w:sz w:val="21"/>
        </w:rPr>
        <w:t>Volkswirt- </w:t>
      </w:r>
      <w:r>
        <w:rPr>
          <w:i/>
          <w:w w:val="90"/>
          <w:sz w:val="21"/>
        </w:rPr>
        <w:t>schaft im Deutschen Reiche</w:t>
      </w:r>
      <w:r>
        <w:rPr>
          <w:i/>
          <w:spacing w:val="-13"/>
          <w:w w:val="90"/>
          <w:sz w:val="21"/>
        </w:rPr>
        <w:t> </w:t>
      </w:r>
      <w:r>
        <w:rPr>
          <w:w w:val="90"/>
          <w:sz w:val="21"/>
        </w:rPr>
        <w:t>60.1.</w:t>
      </w:r>
    </w:p>
    <w:p>
      <w:pPr>
        <w:spacing w:after="0" w:line="270" w:lineRule="exact"/>
        <w:jc w:val="both"/>
        <w:rPr>
          <w:sz w:val="21"/>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r>
        <w:rPr/>
        <w:t>LÖSCHS</w:t>
      </w:r>
      <w:r>
        <w:rPr>
          <w:spacing w:val="-20"/>
        </w:rPr>
        <w:t> </w:t>
      </w:r>
      <w:r>
        <w:rPr/>
        <w:t>BUCHBESPRECHUNGEN</w:t>
      </w:r>
      <w:r>
        <w:rPr>
          <w:spacing w:val="-20"/>
        </w:rPr>
        <w:t> </w:t>
      </w:r>
      <w:r>
        <w:rPr/>
        <w:t>UND</w:t>
      </w:r>
      <w:r>
        <w:rPr>
          <w:spacing w:val="-20"/>
        </w:rPr>
        <w:t> </w:t>
      </w:r>
      <w:r>
        <w:rPr/>
        <w:t>ANDERE</w:t>
      </w:r>
      <w:r>
        <w:rPr>
          <w:spacing w:val="-20"/>
        </w:rPr>
        <w:t> </w:t>
      </w:r>
      <w:r>
        <w:rPr/>
        <w:t>REZENSIONEN</w:t>
      </w:r>
      <w:r>
        <w:rPr>
          <w:rFonts w:ascii="Times New Roman" w:hAnsi="Times New Roman"/>
        </w:rPr>
        <w:tab/>
      </w:r>
      <w:r>
        <w:rPr/>
        <w:t>369</w:t>
      </w:r>
    </w:p>
    <w:p>
      <w:pPr>
        <w:pStyle w:val="BodyText"/>
        <w:spacing w:before="1"/>
        <w:rPr>
          <w:sz w:val="32"/>
        </w:rPr>
      </w:pP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(1936b). „Besprechung von: Roehricht, Fritz. Die Theorie des internationalen Handels als methodologisches Problem. Bleicherode (Harz) 1934“. In: </w:t>
      </w:r>
      <w:r>
        <w:rPr>
          <w:i/>
          <w:w w:val="90"/>
          <w:sz w:val="21"/>
        </w:rPr>
        <w:t>Schmollers Jahrbuch für Gesetz- </w:t>
      </w:r>
      <w:r>
        <w:rPr>
          <w:i/>
          <w:w w:val="90"/>
          <w:sz w:val="21"/>
        </w:rPr>
        <w:t>gebung, </w:t>
      </w:r>
      <w:r>
        <w:rPr>
          <w:i/>
          <w:spacing w:val="-4"/>
          <w:w w:val="90"/>
          <w:sz w:val="21"/>
        </w:rPr>
        <w:t>Verwaltung </w:t>
      </w:r>
      <w:r>
        <w:rPr>
          <w:i/>
          <w:w w:val="90"/>
          <w:sz w:val="21"/>
        </w:rPr>
        <w:t>und </w:t>
      </w:r>
      <w:r>
        <w:rPr>
          <w:i/>
          <w:spacing w:val="-3"/>
          <w:w w:val="90"/>
          <w:sz w:val="21"/>
        </w:rPr>
        <w:t>Volkswirtschaft </w:t>
      </w:r>
      <w:r>
        <w:rPr>
          <w:i/>
          <w:w w:val="90"/>
          <w:sz w:val="21"/>
        </w:rPr>
        <w:t>im Deutschen Reiche </w:t>
      </w:r>
      <w:r>
        <w:rPr>
          <w:w w:val="90"/>
          <w:sz w:val="21"/>
        </w:rPr>
        <w:t>60.1, S.</w:t>
      </w:r>
      <w:r>
        <w:rPr>
          <w:spacing w:val="-31"/>
          <w:w w:val="90"/>
          <w:sz w:val="21"/>
        </w:rPr>
        <w:t> </w:t>
      </w:r>
      <w:r>
        <w:rPr>
          <w:w w:val="90"/>
          <w:sz w:val="21"/>
        </w:rPr>
        <w:t>231–233.</w:t>
      </w:r>
    </w:p>
    <w:p>
      <w:pPr>
        <w:pStyle w:val="ListParagraph"/>
        <w:numPr>
          <w:ilvl w:val="0"/>
          <w:numId w:val="166"/>
        </w:numPr>
        <w:tabs>
          <w:tab w:pos="470" w:val="left" w:leader="none"/>
        </w:tabs>
        <w:spacing w:line="270" w:lineRule="exact" w:before="0" w:after="0"/>
        <w:ind w:left="470" w:right="0" w:hanging="352"/>
        <w:jc w:val="left"/>
        <w:rPr>
          <w:sz w:val="21"/>
        </w:rPr>
      </w:pPr>
      <w:r>
        <w:rPr>
          <w:w w:val="85"/>
          <w:sz w:val="21"/>
        </w:rPr>
        <w:t>(1936c). „Besprechung von: Winkler, Wilhelm. Der Geburtenrückgang in Österreich.</w:t>
      </w:r>
      <w:r>
        <w:rPr>
          <w:spacing w:val="-18"/>
          <w:w w:val="85"/>
          <w:sz w:val="21"/>
        </w:rPr>
        <w:t> </w:t>
      </w:r>
      <w:r>
        <w:rPr>
          <w:w w:val="85"/>
          <w:sz w:val="21"/>
        </w:rPr>
        <w:t>Wien</w:t>
      </w:r>
    </w:p>
    <w:p>
      <w:pPr>
        <w:spacing w:line="270" w:lineRule="exact" w:before="2"/>
        <w:ind w:left="469" w:right="2208" w:firstLine="0"/>
        <w:jc w:val="both"/>
        <w:rPr>
          <w:sz w:val="21"/>
        </w:rPr>
      </w:pPr>
      <w:r>
        <w:rPr>
          <w:w w:val="95"/>
          <w:sz w:val="21"/>
        </w:rPr>
        <w:t>u.</w:t>
      </w:r>
      <w:r>
        <w:rPr>
          <w:spacing w:val="-32"/>
          <w:w w:val="95"/>
          <w:sz w:val="21"/>
        </w:rPr>
        <w:t> </w:t>
      </w:r>
      <w:r>
        <w:rPr>
          <w:w w:val="95"/>
          <w:sz w:val="21"/>
        </w:rPr>
        <w:t>Leipzig</w:t>
      </w:r>
      <w:r>
        <w:rPr>
          <w:spacing w:val="-32"/>
          <w:w w:val="95"/>
          <w:sz w:val="21"/>
        </w:rPr>
        <w:t> </w:t>
      </w:r>
      <w:r>
        <w:rPr>
          <w:w w:val="95"/>
          <w:sz w:val="21"/>
        </w:rPr>
        <w:t>1935“.</w:t>
      </w:r>
      <w:r>
        <w:rPr>
          <w:spacing w:val="-32"/>
          <w:w w:val="95"/>
          <w:sz w:val="21"/>
        </w:rPr>
        <w:t> </w:t>
      </w:r>
      <w:r>
        <w:rPr>
          <w:w w:val="95"/>
          <w:sz w:val="21"/>
        </w:rPr>
        <w:t>In:</w:t>
      </w:r>
      <w:r>
        <w:rPr>
          <w:spacing w:val="-32"/>
          <w:w w:val="95"/>
          <w:sz w:val="21"/>
        </w:rPr>
        <w:t> </w:t>
      </w:r>
      <w:r>
        <w:rPr>
          <w:i/>
          <w:w w:val="95"/>
          <w:sz w:val="21"/>
        </w:rPr>
        <w:t>Schmollers</w:t>
      </w:r>
      <w:r>
        <w:rPr>
          <w:i/>
          <w:spacing w:val="-32"/>
          <w:w w:val="95"/>
          <w:sz w:val="21"/>
        </w:rPr>
        <w:t> </w:t>
      </w:r>
      <w:r>
        <w:rPr>
          <w:i/>
          <w:w w:val="95"/>
          <w:sz w:val="21"/>
        </w:rPr>
        <w:t>Jahrbuch</w:t>
      </w:r>
      <w:r>
        <w:rPr>
          <w:i/>
          <w:spacing w:val="-32"/>
          <w:w w:val="95"/>
          <w:sz w:val="21"/>
        </w:rPr>
        <w:t> </w:t>
      </w:r>
      <w:r>
        <w:rPr>
          <w:i/>
          <w:w w:val="95"/>
          <w:sz w:val="21"/>
        </w:rPr>
        <w:t>für</w:t>
      </w:r>
      <w:r>
        <w:rPr>
          <w:i/>
          <w:spacing w:val="-32"/>
          <w:w w:val="95"/>
          <w:sz w:val="21"/>
        </w:rPr>
        <w:t> </w:t>
      </w:r>
      <w:r>
        <w:rPr>
          <w:i/>
          <w:w w:val="95"/>
          <w:sz w:val="21"/>
        </w:rPr>
        <w:t>Gesetzgebung,</w:t>
      </w:r>
      <w:r>
        <w:rPr>
          <w:i/>
          <w:spacing w:val="-32"/>
          <w:w w:val="95"/>
          <w:sz w:val="21"/>
        </w:rPr>
        <w:t> </w:t>
      </w:r>
      <w:r>
        <w:rPr>
          <w:i/>
          <w:spacing w:val="-4"/>
          <w:w w:val="95"/>
          <w:sz w:val="21"/>
        </w:rPr>
        <w:t>Verwaltung</w:t>
      </w:r>
      <w:r>
        <w:rPr>
          <w:i/>
          <w:spacing w:val="-32"/>
          <w:w w:val="95"/>
          <w:sz w:val="21"/>
        </w:rPr>
        <w:t> </w:t>
      </w:r>
      <w:r>
        <w:rPr>
          <w:i/>
          <w:w w:val="95"/>
          <w:sz w:val="21"/>
        </w:rPr>
        <w:t>und</w:t>
      </w:r>
      <w:r>
        <w:rPr>
          <w:i/>
          <w:spacing w:val="-32"/>
          <w:w w:val="95"/>
          <w:sz w:val="21"/>
        </w:rPr>
        <w:t> </w:t>
      </w:r>
      <w:r>
        <w:rPr>
          <w:i/>
          <w:spacing w:val="-3"/>
          <w:w w:val="95"/>
          <w:sz w:val="21"/>
        </w:rPr>
        <w:t>Volkswirtschaft </w:t>
      </w:r>
      <w:r>
        <w:rPr>
          <w:i/>
          <w:w w:val="95"/>
          <w:sz w:val="21"/>
        </w:rPr>
        <w:t>im</w:t>
      </w:r>
      <w:r>
        <w:rPr>
          <w:i/>
          <w:spacing w:val="-32"/>
          <w:w w:val="95"/>
          <w:sz w:val="21"/>
        </w:rPr>
        <w:t> </w:t>
      </w:r>
      <w:r>
        <w:rPr>
          <w:i/>
          <w:w w:val="95"/>
          <w:sz w:val="21"/>
        </w:rPr>
        <w:t>Deutschen</w:t>
      </w:r>
      <w:r>
        <w:rPr>
          <w:i/>
          <w:spacing w:val="-32"/>
          <w:w w:val="95"/>
          <w:sz w:val="21"/>
        </w:rPr>
        <w:t> </w:t>
      </w:r>
      <w:r>
        <w:rPr>
          <w:i/>
          <w:w w:val="95"/>
          <w:sz w:val="21"/>
        </w:rPr>
        <w:t>Reiche</w:t>
      </w:r>
      <w:r>
        <w:rPr>
          <w:i/>
          <w:spacing w:val="-31"/>
          <w:w w:val="95"/>
          <w:sz w:val="21"/>
        </w:rPr>
        <w:t> </w:t>
      </w:r>
      <w:r>
        <w:rPr>
          <w:w w:val="95"/>
          <w:sz w:val="21"/>
        </w:rPr>
        <w:t>60.2.</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(1937a).</w:t>
      </w:r>
      <w:r>
        <w:rPr>
          <w:spacing w:val="-35"/>
          <w:w w:val="90"/>
          <w:sz w:val="21"/>
        </w:rPr>
        <w:t> </w:t>
      </w:r>
      <w:r>
        <w:rPr>
          <w:w w:val="90"/>
          <w:sz w:val="21"/>
        </w:rPr>
        <w:t>„Besprechung</w:t>
      </w:r>
      <w:r>
        <w:rPr>
          <w:spacing w:val="-35"/>
          <w:w w:val="90"/>
          <w:sz w:val="21"/>
        </w:rPr>
        <w:t> </w:t>
      </w:r>
      <w:r>
        <w:rPr>
          <w:w w:val="90"/>
          <w:sz w:val="21"/>
        </w:rPr>
        <w:t>von:</w:t>
      </w:r>
      <w:r>
        <w:rPr>
          <w:spacing w:val="-35"/>
          <w:w w:val="90"/>
          <w:sz w:val="21"/>
        </w:rPr>
        <w:t> </w:t>
      </w:r>
      <w:r>
        <w:rPr>
          <w:w w:val="90"/>
          <w:sz w:val="21"/>
        </w:rPr>
        <w:t>Besprechung</w:t>
      </w:r>
      <w:r>
        <w:rPr>
          <w:spacing w:val="-35"/>
          <w:w w:val="90"/>
          <w:sz w:val="21"/>
        </w:rPr>
        <w:t> </w:t>
      </w:r>
      <w:r>
        <w:rPr>
          <w:w w:val="90"/>
          <w:sz w:val="21"/>
        </w:rPr>
        <w:t>von:</w:t>
      </w:r>
      <w:r>
        <w:rPr>
          <w:spacing w:val="-35"/>
          <w:w w:val="90"/>
          <w:sz w:val="21"/>
        </w:rPr>
        <w:t> </w:t>
      </w:r>
      <w:r>
        <w:rPr>
          <w:w w:val="90"/>
          <w:sz w:val="21"/>
        </w:rPr>
        <w:t>Burgdörfer,</w:t>
      </w:r>
      <w:r>
        <w:rPr>
          <w:spacing w:val="-35"/>
          <w:w w:val="90"/>
          <w:sz w:val="21"/>
        </w:rPr>
        <w:t> </w:t>
      </w:r>
      <w:r>
        <w:rPr>
          <w:w w:val="90"/>
          <w:sz w:val="21"/>
        </w:rPr>
        <w:t>Friedrich.</w:t>
      </w:r>
      <w:r>
        <w:rPr>
          <w:spacing w:val="-35"/>
          <w:w w:val="90"/>
          <w:sz w:val="21"/>
        </w:rPr>
        <w:t> </w:t>
      </w:r>
      <w:r>
        <w:rPr>
          <w:spacing w:val="-5"/>
          <w:w w:val="90"/>
          <w:sz w:val="21"/>
        </w:rPr>
        <w:t>Volks-</w:t>
      </w:r>
      <w:r>
        <w:rPr>
          <w:spacing w:val="-35"/>
          <w:w w:val="90"/>
          <w:sz w:val="21"/>
        </w:rPr>
        <w:t> </w:t>
      </w:r>
      <w:r>
        <w:rPr>
          <w:w w:val="90"/>
          <w:sz w:val="21"/>
        </w:rPr>
        <w:t>und</w:t>
      </w:r>
      <w:r>
        <w:rPr>
          <w:spacing w:val="-35"/>
          <w:w w:val="90"/>
          <w:sz w:val="21"/>
        </w:rPr>
        <w:t> </w:t>
      </w:r>
      <w:r>
        <w:rPr>
          <w:spacing w:val="-3"/>
          <w:w w:val="90"/>
          <w:sz w:val="21"/>
        </w:rPr>
        <w:t>Wehrkraft, </w:t>
      </w:r>
      <w:r>
        <w:rPr>
          <w:w w:val="95"/>
          <w:sz w:val="21"/>
        </w:rPr>
        <w:t>Krieg</w:t>
      </w:r>
      <w:r>
        <w:rPr>
          <w:spacing w:val="-24"/>
          <w:w w:val="95"/>
          <w:sz w:val="21"/>
        </w:rPr>
        <w:t> </w:t>
      </w:r>
      <w:r>
        <w:rPr>
          <w:w w:val="95"/>
          <w:sz w:val="21"/>
        </w:rPr>
        <w:t>und</w:t>
      </w:r>
      <w:r>
        <w:rPr>
          <w:spacing w:val="-24"/>
          <w:w w:val="95"/>
          <w:sz w:val="21"/>
        </w:rPr>
        <w:t> </w:t>
      </w:r>
      <w:r>
        <w:rPr>
          <w:w w:val="95"/>
          <w:sz w:val="21"/>
        </w:rPr>
        <w:t>Rasse.</w:t>
      </w:r>
      <w:r>
        <w:rPr>
          <w:spacing w:val="-24"/>
          <w:w w:val="95"/>
          <w:sz w:val="21"/>
        </w:rPr>
        <w:t> </w:t>
      </w:r>
      <w:r>
        <w:rPr>
          <w:w w:val="95"/>
          <w:sz w:val="21"/>
        </w:rPr>
        <w:t>Berlin</w:t>
      </w:r>
      <w:r>
        <w:rPr>
          <w:spacing w:val="-24"/>
          <w:w w:val="95"/>
          <w:sz w:val="21"/>
        </w:rPr>
        <w:t> </w:t>
      </w:r>
      <w:r>
        <w:rPr>
          <w:w w:val="95"/>
          <w:sz w:val="21"/>
        </w:rPr>
        <w:t>1936“.</w:t>
      </w:r>
      <w:r>
        <w:rPr>
          <w:spacing w:val="-24"/>
          <w:w w:val="95"/>
          <w:sz w:val="21"/>
        </w:rPr>
        <w:t> </w:t>
      </w:r>
      <w:r>
        <w:rPr>
          <w:w w:val="95"/>
          <w:sz w:val="21"/>
        </w:rPr>
        <w:t>In:</w:t>
      </w:r>
      <w:r>
        <w:rPr>
          <w:spacing w:val="-24"/>
          <w:w w:val="95"/>
          <w:sz w:val="21"/>
        </w:rPr>
        <w:t> </w:t>
      </w:r>
      <w:r>
        <w:rPr>
          <w:i/>
          <w:w w:val="95"/>
          <w:sz w:val="21"/>
        </w:rPr>
        <w:t>Schmollers</w:t>
      </w:r>
      <w:r>
        <w:rPr>
          <w:i/>
          <w:spacing w:val="-24"/>
          <w:w w:val="95"/>
          <w:sz w:val="21"/>
        </w:rPr>
        <w:t> </w:t>
      </w:r>
      <w:r>
        <w:rPr>
          <w:i/>
          <w:w w:val="95"/>
          <w:sz w:val="21"/>
        </w:rPr>
        <w:t>Jahrbuch</w:t>
      </w:r>
      <w:r>
        <w:rPr>
          <w:i/>
          <w:spacing w:val="-24"/>
          <w:w w:val="95"/>
          <w:sz w:val="21"/>
        </w:rPr>
        <w:t> </w:t>
      </w:r>
      <w:r>
        <w:rPr>
          <w:i/>
          <w:w w:val="95"/>
          <w:sz w:val="21"/>
        </w:rPr>
        <w:t>für</w:t>
      </w:r>
      <w:r>
        <w:rPr>
          <w:i/>
          <w:spacing w:val="-24"/>
          <w:w w:val="95"/>
          <w:sz w:val="21"/>
        </w:rPr>
        <w:t> </w:t>
      </w:r>
      <w:r>
        <w:rPr>
          <w:i/>
          <w:w w:val="95"/>
          <w:sz w:val="21"/>
        </w:rPr>
        <w:t>Gesetzgebung,</w:t>
      </w:r>
      <w:r>
        <w:rPr>
          <w:i/>
          <w:spacing w:val="-24"/>
          <w:w w:val="95"/>
          <w:sz w:val="21"/>
        </w:rPr>
        <w:t> </w:t>
      </w:r>
      <w:r>
        <w:rPr>
          <w:i/>
          <w:spacing w:val="-4"/>
          <w:w w:val="95"/>
          <w:sz w:val="21"/>
        </w:rPr>
        <w:t>Verwaltung</w:t>
      </w:r>
      <w:r>
        <w:rPr>
          <w:i/>
          <w:spacing w:val="-24"/>
          <w:w w:val="95"/>
          <w:sz w:val="21"/>
        </w:rPr>
        <w:t> </w:t>
      </w:r>
      <w:r>
        <w:rPr>
          <w:i/>
          <w:w w:val="95"/>
          <w:sz w:val="21"/>
        </w:rPr>
        <w:t>und </w:t>
      </w:r>
      <w:r>
        <w:rPr>
          <w:i/>
          <w:spacing w:val="-3"/>
          <w:w w:val="90"/>
          <w:sz w:val="21"/>
        </w:rPr>
        <w:t>Volkswirtschaft </w:t>
      </w:r>
      <w:r>
        <w:rPr>
          <w:i/>
          <w:w w:val="90"/>
          <w:sz w:val="21"/>
        </w:rPr>
        <w:t>im Deutschen Reiche </w:t>
      </w:r>
      <w:r>
        <w:rPr>
          <w:w w:val="90"/>
          <w:sz w:val="21"/>
        </w:rPr>
        <w:t>61.3, S.</w:t>
      </w:r>
      <w:r>
        <w:rPr>
          <w:spacing w:val="-9"/>
          <w:w w:val="90"/>
          <w:sz w:val="21"/>
        </w:rPr>
        <w:t> </w:t>
      </w:r>
      <w:r>
        <w:rPr>
          <w:w w:val="90"/>
          <w:sz w:val="21"/>
        </w:rPr>
        <w:t>346–348.</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(1937b). „Besprechung von: Haufe, Helmut. Die Bevölkerung Europas—Stadt und Land </w:t>
      </w:r>
      <w:r>
        <w:rPr>
          <w:w w:val="95"/>
          <w:sz w:val="21"/>
        </w:rPr>
        <w:t>im</w:t>
      </w:r>
      <w:r>
        <w:rPr>
          <w:spacing w:val="-37"/>
          <w:w w:val="95"/>
          <w:sz w:val="21"/>
        </w:rPr>
        <w:t> </w:t>
      </w:r>
      <w:r>
        <w:rPr>
          <w:w w:val="95"/>
          <w:sz w:val="21"/>
        </w:rPr>
        <w:t>19.</w:t>
      </w:r>
      <w:r>
        <w:rPr>
          <w:spacing w:val="-37"/>
          <w:w w:val="95"/>
          <w:sz w:val="21"/>
        </w:rPr>
        <w:t> </w:t>
      </w:r>
      <w:r>
        <w:rPr>
          <w:w w:val="95"/>
          <w:sz w:val="21"/>
        </w:rPr>
        <w:t>und</w:t>
      </w:r>
      <w:r>
        <w:rPr>
          <w:spacing w:val="-37"/>
          <w:w w:val="95"/>
          <w:sz w:val="21"/>
        </w:rPr>
        <w:t> </w:t>
      </w:r>
      <w:r>
        <w:rPr>
          <w:w w:val="95"/>
          <w:sz w:val="21"/>
        </w:rPr>
        <w:t>20.</w:t>
      </w:r>
      <w:r>
        <w:rPr>
          <w:spacing w:val="-37"/>
          <w:w w:val="95"/>
          <w:sz w:val="21"/>
        </w:rPr>
        <w:t> </w:t>
      </w:r>
      <w:r>
        <w:rPr>
          <w:w w:val="95"/>
          <w:sz w:val="21"/>
        </w:rPr>
        <w:t>Jahrhundert.</w:t>
      </w:r>
      <w:r>
        <w:rPr>
          <w:spacing w:val="-37"/>
          <w:w w:val="95"/>
          <w:sz w:val="21"/>
        </w:rPr>
        <w:t> </w:t>
      </w:r>
      <w:r>
        <w:rPr>
          <w:w w:val="95"/>
          <w:sz w:val="21"/>
        </w:rPr>
        <w:t>Berlin</w:t>
      </w:r>
      <w:r>
        <w:rPr>
          <w:spacing w:val="-37"/>
          <w:w w:val="95"/>
          <w:sz w:val="21"/>
        </w:rPr>
        <w:t> </w:t>
      </w:r>
      <w:r>
        <w:rPr>
          <w:w w:val="95"/>
          <w:sz w:val="21"/>
        </w:rPr>
        <w:t>1936“.</w:t>
      </w:r>
      <w:r>
        <w:rPr>
          <w:spacing w:val="-37"/>
          <w:w w:val="95"/>
          <w:sz w:val="21"/>
        </w:rPr>
        <w:t> </w:t>
      </w:r>
      <w:r>
        <w:rPr>
          <w:w w:val="95"/>
          <w:sz w:val="21"/>
        </w:rPr>
        <w:t>In:</w:t>
      </w:r>
      <w:r>
        <w:rPr>
          <w:spacing w:val="-37"/>
          <w:w w:val="95"/>
          <w:sz w:val="21"/>
        </w:rPr>
        <w:t> </w:t>
      </w:r>
      <w:r>
        <w:rPr>
          <w:i/>
          <w:w w:val="95"/>
          <w:sz w:val="21"/>
        </w:rPr>
        <w:t>Schmollers</w:t>
      </w:r>
      <w:r>
        <w:rPr>
          <w:i/>
          <w:spacing w:val="-37"/>
          <w:w w:val="95"/>
          <w:sz w:val="21"/>
        </w:rPr>
        <w:t> </w:t>
      </w:r>
      <w:r>
        <w:rPr>
          <w:i/>
          <w:w w:val="95"/>
          <w:sz w:val="21"/>
        </w:rPr>
        <w:t>Jahrbuch</w:t>
      </w:r>
      <w:r>
        <w:rPr>
          <w:i/>
          <w:spacing w:val="-37"/>
          <w:w w:val="95"/>
          <w:sz w:val="21"/>
        </w:rPr>
        <w:t> </w:t>
      </w:r>
      <w:r>
        <w:rPr>
          <w:i/>
          <w:w w:val="95"/>
          <w:sz w:val="21"/>
        </w:rPr>
        <w:t>für</w:t>
      </w:r>
      <w:r>
        <w:rPr>
          <w:i/>
          <w:spacing w:val="-38"/>
          <w:w w:val="95"/>
          <w:sz w:val="21"/>
        </w:rPr>
        <w:t> </w:t>
      </w:r>
      <w:r>
        <w:rPr>
          <w:i/>
          <w:w w:val="95"/>
          <w:sz w:val="21"/>
        </w:rPr>
        <w:t>Gesetzgebung,</w:t>
      </w:r>
      <w:r>
        <w:rPr>
          <w:i/>
          <w:spacing w:val="-37"/>
          <w:w w:val="95"/>
          <w:sz w:val="21"/>
        </w:rPr>
        <w:t> </w:t>
      </w:r>
      <w:r>
        <w:rPr>
          <w:i/>
          <w:spacing w:val="-5"/>
          <w:w w:val="95"/>
          <w:sz w:val="21"/>
        </w:rPr>
        <w:t>Verwal- </w:t>
      </w:r>
      <w:r>
        <w:rPr>
          <w:i/>
          <w:w w:val="90"/>
          <w:sz w:val="21"/>
        </w:rPr>
        <w:t>tung</w:t>
      </w:r>
      <w:r>
        <w:rPr>
          <w:i/>
          <w:spacing w:val="-8"/>
          <w:w w:val="90"/>
          <w:sz w:val="21"/>
        </w:rPr>
        <w:t> </w:t>
      </w:r>
      <w:r>
        <w:rPr>
          <w:i/>
          <w:w w:val="90"/>
          <w:sz w:val="21"/>
        </w:rPr>
        <w:t>und</w:t>
      </w:r>
      <w:r>
        <w:rPr>
          <w:i/>
          <w:spacing w:val="-8"/>
          <w:w w:val="90"/>
          <w:sz w:val="21"/>
        </w:rPr>
        <w:t> </w:t>
      </w:r>
      <w:r>
        <w:rPr>
          <w:i/>
          <w:spacing w:val="-3"/>
          <w:w w:val="90"/>
          <w:sz w:val="21"/>
        </w:rPr>
        <w:t>Volkswirtschaft</w:t>
      </w:r>
      <w:r>
        <w:rPr>
          <w:i/>
          <w:spacing w:val="-8"/>
          <w:w w:val="90"/>
          <w:sz w:val="21"/>
        </w:rPr>
        <w:t> </w:t>
      </w:r>
      <w:r>
        <w:rPr>
          <w:i/>
          <w:w w:val="90"/>
          <w:sz w:val="21"/>
        </w:rPr>
        <w:t>im</w:t>
      </w:r>
      <w:r>
        <w:rPr>
          <w:i/>
          <w:spacing w:val="-8"/>
          <w:w w:val="90"/>
          <w:sz w:val="21"/>
        </w:rPr>
        <w:t> </w:t>
      </w:r>
      <w:r>
        <w:rPr>
          <w:i/>
          <w:w w:val="90"/>
          <w:sz w:val="21"/>
        </w:rPr>
        <w:t>Deutschen</w:t>
      </w:r>
      <w:r>
        <w:rPr>
          <w:i/>
          <w:spacing w:val="-8"/>
          <w:w w:val="90"/>
          <w:sz w:val="21"/>
        </w:rPr>
        <w:t> </w:t>
      </w:r>
      <w:r>
        <w:rPr>
          <w:i/>
          <w:w w:val="90"/>
          <w:sz w:val="21"/>
        </w:rPr>
        <w:t>Reiche</w:t>
      </w:r>
      <w:r>
        <w:rPr>
          <w:i/>
          <w:spacing w:val="-6"/>
          <w:w w:val="90"/>
          <w:sz w:val="21"/>
        </w:rPr>
        <w:t> </w:t>
      </w:r>
      <w:r>
        <w:rPr>
          <w:w w:val="90"/>
          <w:sz w:val="21"/>
        </w:rPr>
        <w:t>61.1,</w:t>
      </w:r>
      <w:r>
        <w:rPr>
          <w:spacing w:val="-8"/>
          <w:w w:val="90"/>
          <w:sz w:val="21"/>
        </w:rPr>
        <w:t> </w:t>
      </w:r>
      <w:r>
        <w:rPr>
          <w:w w:val="90"/>
          <w:sz w:val="21"/>
        </w:rPr>
        <w:t>S.</w:t>
      </w:r>
      <w:r>
        <w:rPr>
          <w:spacing w:val="-8"/>
          <w:w w:val="90"/>
          <w:sz w:val="21"/>
        </w:rPr>
        <w:t> </w:t>
      </w:r>
      <w:r>
        <w:rPr>
          <w:w w:val="90"/>
          <w:sz w:val="21"/>
        </w:rPr>
        <w:t>102–104.</w:t>
      </w:r>
    </w:p>
    <w:p>
      <w:pPr>
        <w:pStyle w:val="ListParagraph"/>
        <w:numPr>
          <w:ilvl w:val="0"/>
          <w:numId w:val="166"/>
        </w:numPr>
        <w:tabs>
          <w:tab w:pos="470" w:val="left" w:leader="none"/>
        </w:tabs>
        <w:spacing w:line="270" w:lineRule="exact" w:before="1" w:after="0"/>
        <w:ind w:left="469" w:right="2208" w:hanging="351"/>
        <w:jc w:val="both"/>
        <w:rPr>
          <w:sz w:val="21"/>
        </w:rPr>
      </w:pPr>
      <w:r>
        <w:rPr>
          <w:w w:val="95"/>
          <w:sz w:val="21"/>
        </w:rPr>
        <w:t>(1937c).</w:t>
      </w:r>
      <w:r>
        <w:rPr>
          <w:spacing w:val="-21"/>
          <w:w w:val="95"/>
          <w:sz w:val="21"/>
        </w:rPr>
        <w:t> </w:t>
      </w:r>
      <w:r>
        <w:rPr>
          <w:w w:val="95"/>
          <w:sz w:val="21"/>
        </w:rPr>
        <w:t>„Besprechung</w:t>
      </w:r>
      <w:r>
        <w:rPr>
          <w:spacing w:val="-21"/>
          <w:w w:val="95"/>
          <w:sz w:val="21"/>
        </w:rPr>
        <w:t> </w:t>
      </w:r>
      <w:r>
        <w:rPr>
          <w:w w:val="95"/>
          <w:sz w:val="21"/>
        </w:rPr>
        <w:t>von:</w:t>
      </w:r>
      <w:r>
        <w:rPr>
          <w:spacing w:val="-21"/>
          <w:w w:val="95"/>
          <w:sz w:val="21"/>
        </w:rPr>
        <w:t> </w:t>
      </w:r>
      <w:r>
        <w:rPr>
          <w:w w:val="95"/>
          <w:sz w:val="21"/>
        </w:rPr>
        <w:t>Wilbrandt,</w:t>
      </w:r>
      <w:r>
        <w:rPr>
          <w:spacing w:val="-21"/>
          <w:w w:val="95"/>
          <w:sz w:val="21"/>
        </w:rPr>
        <w:t> </w:t>
      </w:r>
      <w:r>
        <w:rPr>
          <w:w w:val="95"/>
          <w:sz w:val="21"/>
        </w:rPr>
        <w:t>Robert.</w:t>
      </w:r>
      <w:r>
        <w:rPr>
          <w:spacing w:val="-21"/>
          <w:w w:val="95"/>
          <w:sz w:val="21"/>
        </w:rPr>
        <w:t> </w:t>
      </w:r>
      <w:r>
        <w:rPr>
          <w:spacing w:val="-8"/>
          <w:w w:val="95"/>
          <w:sz w:val="21"/>
        </w:rPr>
        <w:t>Vom</w:t>
      </w:r>
      <w:r>
        <w:rPr>
          <w:spacing w:val="-21"/>
          <w:w w:val="95"/>
          <w:sz w:val="21"/>
        </w:rPr>
        <w:t> </w:t>
      </w:r>
      <w:r>
        <w:rPr>
          <w:w w:val="95"/>
          <w:sz w:val="21"/>
        </w:rPr>
        <w:t>Leben</w:t>
      </w:r>
      <w:r>
        <w:rPr>
          <w:spacing w:val="-21"/>
          <w:w w:val="95"/>
          <w:sz w:val="21"/>
        </w:rPr>
        <w:t> </w:t>
      </w:r>
      <w:r>
        <w:rPr>
          <w:w w:val="95"/>
          <w:sz w:val="21"/>
        </w:rPr>
        <w:t>der</w:t>
      </w:r>
      <w:r>
        <w:rPr>
          <w:spacing w:val="-21"/>
          <w:w w:val="95"/>
          <w:sz w:val="21"/>
        </w:rPr>
        <w:t> </w:t>
      </w:r>
      <w:r>
        <w:rPr>
          <w:w w:val="95"/>
          <w:sz w:val="21"/>
        </w:rPr>
        <w:t>Wirtschaft.</w:t>
      </w:r>
      <w:r>
        <w:rPr>
          <w:spacing w:val="-21"/>
          <w:w w:val="95"/>
          <w:sz w:val="21"/>
        </w:rPr>
        <w:t> </w:t>
      </w:r>
      <w:r>
        <w:rPr>
          <w:w w:val="95"/>
          <w:sz w:val="21"/>
        </w:rPr>
        <w:t>1.</w:t>
      </w:r>
      <w:r>
        <w:rPr>
          <w:spacing w:val="-21"/>
          <w:w w:val="95"/>
          <w:sz w:val="21"/>
        </w:rPr>
        <w:t> </w:t>
      </w:r>
      <w:r>
        <w:rPr>
          <w:spacing w:val="-5"/>
          <w:w w:val="95"/>
          <w:sz w:val="21"/>
        </w:rPr>
        <w:t>Teil:</w:t>
      </w:r>
      <w:r>
        <w:rPr>
          <w:spacing w:val="-21"/>
          <w:w w:val="95"/>
          <w:sz w:val="21"/>
        </w:rPr>
        <w:t> </w:t>
      </w:r>
      <w:r>
        <w:rPr>
          <w:w w:val="95"/>
          <w:sz w:val="21"/>
        </w:rPr>
        <w:t>Das </w:t>
      </w:r>
      <w:r>
        <w:rPr>
          <w:w w:val="90"/>
          <w:sz w:val="21"/>
        </w:rPr>
        <w:t>Wirtschaften als ‘Mittelsicherung’. Berlin, Wien, Zürich 1936“. In: </w:t>
      </w:r>
      <w:r>
        <w:rPr>
          <w:i/>
          <w:w w:val="90"/>
          <w:sz w:val="21"/>
        </w:rPr>
        <w:t>Schmollers Jahrbuch für </w:t>
      </w:r>
      <w:r>
        <w:rPr>
          <w:i/>
          <w:w w:val="90"/>
          <w:sz w:val="21"/>
        </w:rPr>
        <w:t>Gesetzgebung, </w:t>
      </w:r>
      <w:r>
        <w:rPr>
          <w:i/>
          <w:spacing w:val="-4"/>
          <w:w w:val="90"/>
          <w:sz w:val="21"/>
        </w:rPr>
        <w:t>Verwaltung </w:t>
      </w:r>
      <w:r>
        <w:rPr>
          <w:i/>
          <w:w w:val="90"/>
          <w:sz w:val="21"/>
        </w:rPr>
        <w:t>und </w:t>
      </w:r>
      <w:r>
        <w:rPr>
          <w:i/>
          <w:spacing w:val="-3"/>
          <w:w w:val="90"/>
          <w:sz w:val="21"/>
        </w:rPr>
        <w:t>Volkswirtschaft </w:t>
      </w:r>
      <w:r>
        <w:rPr>
          <w:i/>
          <w:w w:val="90"/>
          <w:sz w:val="21"/>
        </w:rPr>
        <w:t>im Deutschen Reiche </w:t>
      </w:r>
      <w:r>
        <w:rPr>
          <w:w w:val="90"/>
          <w:sz w:val="21"/>
        </w:rPr>
        <w:t>61.6, S.</w:t>
      </w:r>
      <w:r>
        <w:rPr>
          <w:spacing w:val="2"/>
          <w:w w:val="90"/>
          <w:sz w:val="21"/>
        </w:rPr>
        <w:t> </w:t>
      </w:r>
      <w:r>
        <w:rPr>
          <w:w w:val="90"/>
          <w:sz w:val="21"/>
        </w:rPr>
        <w:t>739–741.</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(1939a).</w:t>
      </w:r>
      <w:r>
        <w:rPr>
          <w:spacing w:val="-33"/>
          <w:w w:val="90"/>
          <w:sz w:val="21"/>
        </w:rPr>
        <w:t> </w:t>
      </w:r>
      <w:r>
        <w:rPr>
          <w:w w:val="90"/>
          <w:sz w:val="21"/>
        </w:rPr>
        <w:t>„Besprechung</w:t>
      </w:r>
      <w:r>
        <w:rPr>
          <w:spacing w:val="-33"/>
          <w:w w:val="90"/>
          <w:sz w:val="21"/>
        </w:rPr>
        <w:t> </w:t>
      </w:r>
      <w:r>
        <w:rPr>
          <w:w w:val="90"/>
          <w:sz w:val="21"/>
        </w:rPr>
        <w:t>von:</w:t>
      </w:r>
      <w:r>
        <w:rPr>
          <w:spacing w:val="-33"/>
          <w:w w:val="90"/>
          <w:sz w:val="21"/>
        </w:rPr>
        <w:t> </w:t>
      </w:r>
      <w:r>
        <w:rPr>
          <w:w w:val="90"/>
          <w:sz w:val="21"/>
        </w:rPr>
        <w:t>Ungern-Sternberg,</w:t>
      </w:r>
      <w:r>
        <w:rPr>
          <w:spacing w:val="-33"/>
          <w:w w:val="90"/>
          <w:sz w:val="21"/>
        </w:rPr>
        <w:t> </w:t>
      </w:r>
      <w:r>
        <w:rPr>
          <w:w w:val="90"/>
          <w:sz w:val="21"/>
        </w:rPr>
        <w:t>Roderich</w:t>
      </w:r>
      <w:r>
        <w:rPr>
          <w:spacing w:val="-33"/>
          <w:w w:val="90"/>
          <w:sz w:val="21"/>
        </w:rPr>
        <w:t> </w:t>
      </w:r>
      <w:r>
        <w:rPr>
          <w:w w:val="90"/>
          <w:sz w:val="21"/>
        </w:rPr>
        <w:t>von.</w:t>
      </w:r>
      <w:r>
        <w:rPr>
          <w:spacing w:val="-33"/>
          <w:w w:val="90"/>
          <w:sz w:val="21"/>
        </w:rPr>
        <w:t> </w:t>
      </w:r>
      <w:r>
        <w:rPr>
          <w:w w:val="90"/>
          <w:sz w:val="21"/>
        </w:rPr>
        <w:t>Bevölkerungsverhältnisse</w:t>
      </w:r>
      <w:r>
        <w:rPr>
          <w:spacing w:val="-33"/>
          <w:w w:val="90"/>
          <w:sz w:val="21"/>
        </w:rPr>
        <w:t> </w:t>
      </w:r>
      <w:r>
        <w:rPr>
          <w:w w:val="90"/>
          <w:sz w:val="21"/>
        </w:rPr>
        <w:t>in Schweden, Norwegen und Dänemark. Berlin 1936“. In: </w:t>
      </w:r>
      <w:r>
        <w:rPr>
          <w:i/>
          <w:w w:val="90"/>
          <w:sz w:val="21"/>
        </w:rPr>
        <w:t>Schmollers Jahrbuch für Gesetzge- </w:t>
      </w:r>
      <w:r>
        <w:rPr>
          <w:i/>
          <w:w w:val="90"/>
          <w:sz w:val="21"/>
        </w:rPr>
        <w:t>bung, </w:t>
      </w:r>
      <w:r>
        <w:rPr>
          <w:i/>
          <w:spacing w:val="-4"/>
          <w:w w:val="90"/>
          <w:sz w:val="21"/>
        </w:rPr>
        <w:t>Verwaltung </w:t>
      </w:r>
      <w:r>
        <w:rPr>
          <w:i/>
          <w:w w:val="90"/>
          <w:sz w:val="21"/>
        </w:rPr>
        <w:t>und </w:t>
      </w:r>
      <w:r>
        <w:rPr>
          <w:i/>
          <w:spacing w:val="-3"/>
          <w:w w:val="90"/>
          <w:sz w:val="21"/>
        </w:rPr>
        <w:t>Volkswirtschaft </w:t>
      </w:r>
      <w:r>
        <w:rPr>
          <w:i/>
          <w:w w:val="90"/>
          <w:sz w:val="21"/>
        </w:rPr>
        <w:t>im Deutschen Reiche </w:t>
      </w:r>
      <w:r>
        <w:rPr>
          <w:w w:val="90"/>
          <w:sz w:val="21"/>
        </w:rPr>
        <w:t>61.1,</w:t>
      </w:r>
      <w:r>
        <w:rPr>
          <w:spacing w:val="-17"/>
          <w:w w:val="90"/>
          <w:sz w:val="21"/>
        </w:rPr>
        <w:t> </w:t>
      </w:r>
      <w:r>
        <w:rPr>
          <w:w w:val="90"/>
          <w:sz w:val="21"/>
        </w:rPr>
        <w:t>102ff.</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(1939d). „Review: Neuerscheinungen über Bevölkerungsfragen“. In: </w:t>
      </w:r>
      <w:r>
        <w:rPr>
          <w:i/>
          <w:spacing w:val="-3"/>
          <w:w w:val="90"/>
          <w:sz w:val="21"/>
        </w:rPr>
        <w:t>Weltwirtschaftliches </w:t>
      </w:r>
      <w:r>
        <w:rPr>
          <w:i/>
          <w:w w:val="90"/>
          <w:sz w:val="21"/>
        </w:rPr>
        <w:t>Archiv</w:t>
      </w:r>
      <w:r>
        <w:rPr>
          <w:i/>
          <w:spacing w:val="-26"/>
          <w:w w:val="90"/>
          <w:sz w:val="21"/>
        </w:rPr>
        <w:t> </w:t>
      </w:r>
      <w:r>
        <w:rPr>
          <w:w w:val="90"/>
          <w:sz w:val="21"/>
        </w:rPr>
        <w:t>60,</w:t>
      </w:r>
      <w:r>
        <w:rPr>
          <w:spacing w:val="-26"/>
          <w:w w:val="90"/>
          <w:sz w:val="21"/>
        </w:rPr>
        <w:t> </w:t>
      </w:r>
      <w:r>
        <w:rPr>
          <w:w w:val="90"/>
          <w:sz w:val="21"/>
        </w:rPr>
        <w:t>S.</w:t>
      </w:r>
      <w:r>
        <w:rPr>
          <w:spacing w:val="-26"/>
          <w:w w:val="90"/>
          <w:sz w:val="21"/>
        </w:rPr>
        <w:t> </w:t>
      </w:r>
      <w:r>
        <w:rPr>
          <w:w w:val="90"/>
          <w:sz w:val="21"/>
        </w:rPr>
        <w:t>107–112.</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(1940a).</w:t>
      </w:r>
      <w:r>
        <w:rPr>
          <w:spacing w:val="-20"/>
          <w:w w:val="90"/>
          <w:sz w:val="21"/>
        </w:rPr>
        <w:t> </w:t>
      </w:r>
      <w:r>
        <w:rPr>
          <w:w w:val="90"/>
          <w:sz w:val="21"/>
        </w:rPr>
        <w:t>„Besprechung</w:t>
      </w:r>
      <w:r>
        <w:rPr>
          <w:spacing w:val="-20"/>
          <w:w w:val="90"/>
          <w:sz w:val="21"/>
        </w:rPr>
        <w:t> </w:t>
      </w:r>
      <w:r>
        <w:rPr>
          <w:w w:val="90"/>
          <w:sz w:val="21"/>
        </w:rPr>
        <w:t>von:</w:t>
      </w:r>
      <w:r>
        <w:rPr>
          <w:spacing w:val="-20"/>
          <w:w w:val="90"/>
          <w:sz w:val="21"/>
        </w:rPr>
        <w:t> </w:t>
      </w:r>
      <w:r>
        <w:rPr>
          <w:w w:val="90"/>
          <w:sz w:val="21"/>
        </w:rPr>
        <w:t>Decken,</w:t>
      </w:r>
      <w:r>
        <w:rPr>
          <w:spacing w:val="-20"/>
          <w:w w:val="90"/>
          <w:sz w:val="21"/>
        </w:rPr>
        <w:t> </w:t>
      </w:r>
      <w:r>
        <w:rPr>
          <w:w w:val="90"/>
          <w:sz w:val="21"/>
        </w:rPr>
        <w:t>Hans</w:t>
      </w:r>
      <w:r>
        <w:rPr>
          <w:spacing w:val="-20"/>
          <w:w w:val="90"/>
          <w:sz w:val="21"/>
        </w:rPr>
        <w:t> </w:t>
      </w:r>
      <w:r>
        <w:rPr>
          <w:spacing w:val="-8"/>
          <w:w w:val="90"/>
          <w:sz w:val="21"/>
        </w:rPr>
        <w:t>v.</w:t>
      </w:r>
      <w:r>
        <w:rPr>
          <w:spacing w:val="-20"/>
          <w:w w:val="90"/>
          <w:sz w:val="21"/>
        </w:rPr>
        <w:t> </w:t>
      </w:r>
      <w:r>
        <w:rPr>
          <w:w w:val="90"/>
          <w:sz w:val="21"/>
        </w:rPr>
        <w:t>d.,</w:t>
      </w:r>
      <w:r>
        <w:rPr>
          <w:spacing w:val="-20"/>
          <w:w w:val="90"/>
          <w:sz w:val="21"/>
        </w:rPr>
        <w:t> </w:t>
      </w:r>
      <w:r>
        <w:rPr>
          <w:w w:val="90"/>
          <w:sz w:val="21"/>
        </w:rPr>
        <w:t>Die</w:t>
      </w:r>
      <w:r>
        <w:rPr>
          <w:spacing w:val="-20"/>
          <w:w w:val="90"/>
          <w:sz w:val="21"/>
        </w:rPr>
        <w:t> </w:t>
      </w:r>
      <w:r>
        <w:rPr>
          <w:w w:val="90"/>
          <w:sz w:val="21"/>
        </w:rPr>
        <w:t>englische</w:t>
      </w:r>
      <w:r>
        <w:rPr>
          <w:spacing w:val="-20"/>
          <w:w w:val="90"/>
          <w:sz w:val="21"/>
        </w:rPr>
        <w:t> </w:t>
      </w:r>
      <w:r>
        <w:rPr>
          <w:w w:val="90"/>
          <w:sz w:val="21"/>
        </w:rPr>
        <w:t>Ernährungslage</w:t>
      </w:r>
      <w:r>
        <w:rPr>
          <w:spacing w:val="-20"/>
          <w:w w:val="90"/>
          <w:sz w:val="21"/>
        </w:rPr>
        <w:t> </w:t>
      </w:r>
      <w:r>
        <w:rPr>
          <w:w w:val="90"/>
          <w:sz w:val="21"/>
        </w:rPr>
        <w:t>im</w:t>
      </w:r>
      <w:r>
        <w:rPr>
          <w:spacing w:val="-20"/>
          <w:w w:val="90"/>
          <w:sz w:val="21"/>
        </w:rPr>
        <w:t> </w:t>
      </w:r>
      <w:r>
        <w:rPr>
          <w:w w:val="90"/>
          <w:sz w:val="21"/>
        </w:rPr>
        <w:t>Frieden und</w:t>
      </w:r>
      <w:r>
        <w:rPr>
          <w:spacing w:val="-18"/>
          <w:w w:val="90"/>
          <w:sz w:val="21"/>
        </w:rPr>
        <w:t> </w:t>
      </w:r>
      <w:r>
        <w:rPr>
          <w:w w:val="90"/>
          <w:sz w:val="21"/>
        </w:rPr>
        <w:t>im</w:t>
      </w:r>
      <w:r>
        <w:rPr>
          <w:spacing w:val="-18"/>
          <w:w w:val="90"/>
          <w:sz w:val="21"/>
        </w:rPr>
        <w:t> </w:t>
      </w:r>
      <w:r>
        <w:rPr>
          <w:w w:val="90"/>
          <w:sz w:val="21"/>
        </w:rPr>
        <w:t>Kriege.</w:t>
      </w:r>
      <w:r>
        <w:rPr>
          <w:spacing w:val="-18"/>
          <w:w w:val="90"/>
          <w:sz w:val="21"/>
        </w:rPr>
        <w:t> </w:t>
      </w:r>
      <w:r>
        <w:rPr>
          <w:w w:val="90"/>
          <w:sz w:val="21"/>
        </w:rPr>
        <w:t>Berlin</w:t>
      </w:r>
      <w:r>
        <w:rPr>
          <w:spacing w:val="-18"/>
          <w:w w:val="90"/>
          <w:sz w:val="21"/>
        </w:rPr>
        <w:t> </w:t>
      </w:r>
      <w:r>
        <w:rPr>
          <w:w w:val="90"/>
          <w:sz w:val="21"/>
        </w:rPr>
        <w:t>1940“.</w:t>
      </w:r>
      <w:r>
        <w:rPr>
          <w:spacing w:val="-18"/>
          <w:w w:val="90"/>
          <w:sz w:val="21"/>
        </w:rPr>
        <w:t> </w:t>
      </w:r>
      <w:r>
        <w:rPr>
          <w:w w:val="90"/>
          <w:sz w:val="21"/>
        </w:rPr>
        <w:t>In:</w:t>
      </w:r>
      <w:r>
        <w:rPr>
          <w:spacing w:val="-18"/>
          <w:w w:val="90"/>
          <w:sz w:val="21"/>
        </w:rPr>
        <w:t> </w:t>
      </w:r>
      <w:r>
        <w:rPr>
          <w:i/>
          <w:spacing w:val="-3"/>
          <w:w w:val="90"/>
          <w:sz w:val="21"/>
        </w:rPr>
        <w:t>Weltwirtschaftliches</w:t>
      </w:r>
      <w:r>
        <w:rPr>
          <w:i/>
          <w:spacing w:val="-18"/>
          <w:w w:val="90"/>
          <w:sz w:val="21"/>
        </w:rPr>
        <w:t> </w:t>
      </w:r>
      <w:r>
        <w:rPr>
          <w:i/>
          <w:w w:val="90"/>
          <w:sz w:val="21"/>
        </w:rPr>
        <w:t>Archiv</w:t>
      </w:r>
      <w:r>
        <w:rPr>
          <w:i/>
          <w:spacing w:val="-18"/>
          <w:w w:val="90"/>
          <w:sz w:val="21"/>
        </w:rPr>
        <w:t> </w:t>
      </w:r>
      <w:r>
        <w:rPr>
          <w:w w:val="90"/>
          <w:sz w:val="21"/>
        </w:rPr>
        <w:t>52.1,</w:t>
      </w:r>
      <w:r>
        <w:rPr>
          <w:spacing w:val="-18"/>
          <w:w w:val="90"/>
          <w:sz w:val="21"/>
        </w:rPr>
        <w:t> </w:t>
      </w:r>
      <w:r>
        <w:rPr>
          <w:w w:val="90"/>
          <w:sz w:val="21"/>
        </w:rPr>
        <w:t>29*–31*.</w:t>
      </w:r>
    </w:p>
    <w:p>
      <w:pPr>
        <w:pStyle w:val="ListParagraph"/>
        <w:numPr>
          <w:ilvl w:val="0"/>
          <w:numId w:val="166"/>
        </w:numPr>
        <w:tabs>
          <w:tab w:pos="470" w:val="left" w:leader="none"/>
        </w:tabs>
        <w:spacing w:line="270" w:lineRule="exact" w:before="1" w:after="0"/>
        <w:ind w:left="469" w:right="2208" w:hanging="351"/>
        <w:jc w:val="both"/>
        <w:rPr>
          <w:sz w:val="21"/>
        </w:rPr>
      </w:pPr>
      <w:r>
        <w:rPr>
          <w:w w:val="90"/>
          <w:sz w:val="21"/>
        </w:rPr>
        <w:t>(1940b).</w:t>
      </w:r>
      <w:r>
        <w:rPr>
          <w:spacing w:val="-32"/>
          <w:w w:val="90"/>
          <w:sz w:val="21"/>
        </w:rPr>
        <w:t> </w:t>
      </w:r>
      <w:r>
        <w:rPr>
          <w:w w:val="90"/>
          <w:sz w:val="21"/>
        </w:rPr>
        <w:t>„Besprechung</w:t>
      </w:r>
      <w:r>
        <w:rPr>
          <w:spacing w:val="-32"/>
          <w:w w:val="90"/>
          <w:sz w:val="21"/>
        </w:rPr>
        <w:t> </w:t>
      </w:r>
      <w:r>
        <w:rPr>
          <w:w w:val="90"/>
          <w:sz w:val="21"/>
        </w:rPr>
        <w:t>von:</w:t>
      </w:r>
      <w:r>
        <w:rPr>
          <w:spacing w:val="-32"/>
          <w:w w:val="90"/>
          <w:sz w:val="21"/>
        </w:rPr>
        <w:t> </w:t>
      </w:r>
      <w:r>
        <w:rPr>
          <w:w w:val="90"/>
          <w:sz w:val="21"/>
        </w:rPr>
        <w:t>Wiedenfeld,</w:t>
      </w:r>
      <w:r>
        <w:rPr>
          <w:spacing w:val="-32"/>
          <w:w w:val="90"/>
          <w:sz w:val="21"/>
        </w:rPr>
        <w:t> </w:t>
      </w:r>
      <w:r>
        <w:rPr>
          <w:w w:val="90"/>
          <w:sz w:val="21"/>
        </w:rPr>
        <w:t>Kurt.</w:t>
      </w:r>
      <w:r>
        <w:rPr>
          <w:spacing w:val="-32"/>
          <w:w w:val="90"/>
          <w:sz w:val="21"/>
        </w:rPr>
        <w:t> </w:t>
      </w:r>
      <w:r>
        <w:rPr>
          <w:w w:val="90"/>
          <w:sz w:val="21"/>
        </w:rPr>
        <w:t>Die</w:t>
      </w:r>
      <w:r>
        <w:rPr>
          <w:spacing w:val="-32"/>
          <w:w w:val="90"/>
          <w:sz w:val="21"/>
        </w:rPr>
        <w:t> </w:t>
      </w:r>
      <w:r>
        <w:rPr>
          <w:w w:val="90"/>
          <w:sz w:val="21"/>
        </w:rPr>
        <w:t>Raumbeziehungen</w:t>
      </w:r>
      <w:r>
        <w:rPr>
          <w:spacing w:val="-32"/>
          <w:w w:val="90"/>
          <w:sz w:val="21"/>
        </w:rPr>
        <w:t> </w:t>
      </w:r>
      <w:r>
        <w:rPr>
          <w:w w:val="90"/>
          <w:sz w:val="21"/>
        </w:rPr>
        <w:t>im</w:t>
      </w:r>
      <w:r>
        <w:rPr>
          <w:spacing w:val="-32"/>
          <w:w w:val="90"/>
          <w:sz w:val="21"/>
        </w:rPr>
        <w:t> </w:t>
      </w:r>
      <w:r>
        <w:rPr>
          <w:w w:val="90"/>
          <w:sz w:val="21"/>
        </w:rPr>
        <w:t>Wirtschaften</w:t>
      </w:r>
      <w:r>
        <w:rPr>
          <w:spacing w:val="-32"/>
          <w:w w:val="90"/>
          <w:sz w:val="21"/>
        </w:rPr>
        <w:t> </w:t>
      </w:r>
      <w:r>
        <w:rPr>
          <w:w w:val="90"/>
          <w:sz w:val="21"/>
        </w:rPr>
        <w:t>der </w:t>
      </w:r>
      <w:r>
        <w:rPr>
          <w:spacing w:val="-5"/>
          <w:w w:val="95"/>
          <w:sz w:val="21"/>
        </w:rPr>
        <w:t>Welt.</w:t>
      </w:r>
      <w:r>
        <w:rPr>
          <w:spacing w:val="-30"/>
          <w:w w:val="95"/>
          <w:sz w:val="21"/>
        </w:rPr>
        <w:t> </w:t>
      </w:r>
      <w:r>
        <w:rPr>
          <w:w w:val="95"/>
          <w:sz w:val="21"/>
        </w:rPr>
        <w:t>Die</w:t>
      </w:r>
      <w:r>
        <w:rPr>
          <w:spacing w:val="-30"/>
          <w:w w:val="95"/>
          <w:sz w:val="21"/>
        </w:rPr>
        <w:t> </w:t>
      </w:r>
      <w:r>
        <w:rPr>
          <w:w w:val="95"/>
          <w:sz w:val="21"/>
        </w:rPr>
        <w:t>Grundformen</w:t>
      </w:r>
      <w:r>
        <w:rPr>
          <w:spacing w:val="-30"/>
          <w:w w:val="95"/>
          <w:sz w:val="21"/>
        </w:rPr>
        <w:t> </w:t>
      </w:r>
      <w:r>
        <w:rPr>
          <w:w w:val="95"/>
          <w:sz w:val="21"/>
        </w:rPr>
        <w:t>des</w:t>
      </w:r>
      <w:r>
        <w:rPr>
          <w:spacing w:val="-30"/>
          <w:w w:val="95"/>
          <w:sz w:val="21"/>
        </w:rPr>
        <w:t> </w:t>
      </w:r>
      <w:r>
        <w:rPr>
          <w:w w:val="95"/>
          <w:sz w:val="21"/>
        </w:rPr>
        <w:t>Wirtschaftslebens</w:t>
      </w:r>
      <w:r>
        <w:rPr>
          <w:spacing w:val="-30"/>
          <w:w w:val="95"/>
          <w:sz w:val="21"/>
        </w:rPr>
        <w:t> </w:t>
      </w:r>
      <w:r>
        <w:rPr>
          <w:w w:val="95"/>
          <w:sz w:val="21"/>
        </w:rPr>
        <w:t>in</w:t>
      </w:r>
      <w:r>
        <w:rPr>
          <w:spacing w:val="-30"/>
          <w:w w:val="95"/>
          <w:sz w:val="21"/>
        </w:rPr>
        <w:t> </w:t>
      </w:r>
      <w:r>
        <w:rPr>
          <w:w w:val="95"/>
          <w:sz w:val="21"/>
        </w:rPr>
        <w:t>der</w:t>
      </w:r>
      <w:r>
        <w:rPr>
          <w:spacing w:val="-30"/>
          <w:w w:val="95"/>
          <w:sz w:val="21"/>
        </w:rPr>
        <w:t> </w:t>
      </w:r>
      <w:r>
        <w:rPr>
          <w:w w:val="95"/>
          <w:sz w:val="21"/>
        </w:rPr>
        <w:t>Gegenwart.</w:t>
      </w:r>
      <w:r>
        <w:rPr>
          <w:spacing w:val="-30"/>
          <w:w w:val="95"/>
          <w:sz w:val="21"/>
        </w:rPr>
        <w:t> </w:t>
      </w:r>
      <w:r>
        <w:rPr>
          <w:w w:val="95"/>
          <w:sz w:val="21"/>
        </w:rPr>
        <w:t>Berlin</w:t>
      </w:r>
      <w:r>
        <w:rPr>
          <w:spacing w:val="-30"/>
          <w:w w:val="95"/>
          <w:sz w:val="21"/>
        </w:rPr>
        <w:t> </w:t>
      </w:r>
      <w:r>
        <w:rPr>
          <w:w w:val="95"/>
          <w:sz w:val="21"/>
        </w:rPr>
        <w:t>1939“.</w:t>
      </w:r>
      <w:r>
        <w:rPr>
          <w:spacing w:val="-30"/>
          <w:w w:val="95"/>
          <w:sz w:val="21"/>
        </w:rPr>
        <w:t> </w:t>
      </w:r>
      <w:r>
        <w:rPr>
          <w:w w:val="95"/>
          <w:sz w:val="21"/>
        </w:rPr>
        <w:t>In:</w:t>
      </w:r>
      <w:r>
        <w:rPr>
          <w:spacing w:val="-30"/>
          <w:w w:val="95"/>
          <w:sz w:val="21"/>
        </w:rPr>
        <w:t> </w:t>
      </w:r>
      <w:r>
        <w:rPr>
          <w:i/>
          <w:spacing w:val="-6"/>
          <w:w w:val="95"/>
          <w:sz w:val="21"/>
        </w:rPr>
        <w:t>Welt- </w:t>
      </w:r>
      <w:r>
        <w:rPr>
          <w:i/>
          <w:w w:val="85"/>
          <w:sz w:val="21"/>
        </w:rPr>
        <w:t>wirtschaftliches Archiv </w:t>
      </w:r>
      <w:r>
        <w:rPr>
          <w:w w:val="85"/>
          <w:sz w:val="21"/>
        </w:rPr>
        <w:t>52.3,</w:t>
      </w:r>
      <w:r>
        <w:rPr>
          <w:spacing w:val="-19"/>
          <w:w w:val="85"/>
          <w:sz w:val="21"/>
        </w:rPr>
        <w:t> </w:t>
      </w:r>
      <w:r>
        <w:rPr>
          <w:w w:val="85"/>
          <w:sz w:val="21"/>
        </w:rPr>
        <w:t>150*–151*.</w:t>
      </w:r>
    </w:p>
    <w:p>
      <w:pPr>
        <w:pStyle w:val="ListParagraph"/>
        <w:numPr>
          <w:ilvl w:val="0"/>
          <w:numId w:val="166"/>
        </w:numPr>
        <w:tabs>
          <w:tab w:pos="470" w:val="left" w:leader="none"/>
        </w:tabs>
        <w:spacing w:line="270" w:lineRule="exact" w:before="0" w:after="0"/>
        <w:ind w:left="470" w:right="0" w:hanging="352"/>
        <w:jc w:val="left"/>
        <w:rPr>
          <w:sz w:val="21"/>
        </w:rPr>
      </w:pPr>
      <w:r>
        <w:rPr>
          <w:w w:val="85"/>
          <w:sz w:val="21"/>
        </w:rPr>
        <w:t>(1942a). „Besprechung von: Bolza, Hans. Grundriß einer systematischen</w:t>
      </w:r>
      <w:r>
        <w:rPr>
          <w:spacing w:val="27"/>
          <w:w w:val="85"/>
          <w:sz w:val="21"/>
        </w:rPr>
        <w:t> </w:t>
      </w:r>
      <w:r>
        <w:rPr>
          <w:w w:val="85"/>
          <w:sz w:val="21"/>
        </w:rPr>
        <w:t>Wirtschaftslehre.</w:t>
      </w:r>
    </w:p>
    <w:p>
      <w:pPr>
        <w:spacing w:line="271" w:lineRule="exact" w:before="0"/>
        <w:ind w:left="469" w:right="0" w:firstLine="0"/>
        <w:jc w:val="both"/>
        <w:rPr>
          <w:sz w:val="21"/>
        </w:rPr>
      </w:pPr>
      <w:r>
        <w:rPr>
          <w:w w:val="90"/>
          <w:sz w:val="21"/>
        </w:rPr>
        <w:t>Stuttgart u. Berlin 1941“. In: </w:t>
      </w:r>
      <w:r>
        <w:rPr>
          <w:i/>
          <w:w w:val="90"/>
          <w:sz w:val="21"/>
        </w:rPr>
        <w:t>Weltwirtschaftliches Archiv </w:t>
      </w:r>
      <w:r>
        <w:rPr>
          <w:w w:val="90"/>
          <w:sz w:val="21"/>
        </w:rPr>
        <w:t>56.1, 90*–93*.</w:t>
      </w:r>
    </w:p>
    <w:p>
      <w:pPr>
        <w:pStyle w:val="ListParagraph"/>
        <w:numPr>
          <w:ilvl w:val="0"/>
          <w:numId w:val="166"/>
        </w:numPr>
        <w:tabs>
          <w:tab w:pos="470" w:val="left" w:leader="none"/>
        </w:tabs>
        <w:spacing w:line="271" w:lineRule="exact" w:before="0" w:after="0"/>
        <w:ind w:left="470" w:right="0" w:hanging="352"/>
        <w:jc w:val="left"/>
        <w:rPr>
          <w:sz w:val="21"/>
        </w:rPr>
      </w:pPr>
      <w:r>
        <w:rPr>
          <w:w w:val="85"/>
          <w:sz w:val="21"/>
        </w:rPr>
        <w:t>(1942b).</w:t>
      </w:r>
      <w:r>
        <w:rPr>
          <w:spacing w:val="-9"/>
          <w:w w:val="85"/>
          <w:sz w:val="21"/>
        </w:rPr>
        <w:t> </w:t>
      </w:r>
      <w:r>
        <w:rPr>
          <w:w w:val="85"/>
          <w:sz w:val="21"/>
        </w:rPr>
        <w:t>„Besprechung</w:t>
      </w:r>
      <w:r>
        <w:rPr>
          <w:spacing w:val="-9"/>
          <w:w w:val="85"/>
          <w:sz w:val="21"/>
        </w:rPr>
        <w:t> </w:t>
      </w:r>
      <w:r>
        <w:rPr>
          <w:w w:val="85"/>
          <w:sz w:val="21"/>
        </w:rPr>
        <w:t>von:</w:t>
      </w:r>
      <w:r>
        <w:rPr>
          <w:spacing w:val="-9"/>
          <w:w w:val="85"/>
          <w:sz w:val="21"/>
        </w:rPr>
        <w:t> </w:t>
      </w:r>
      <w:r>
        <w:rPr>
          <w:w w:val="85"/>
          <w:sz w:val="21"/>
        </w:rPr>
        <w:t>Neesen,</w:t>
      </w:r>
      <w:r>
        <w:rPr>
          <w:spacing w:val="-9"/>
          <w:w w:val="85"/>
          <w:sz w:val="21"/>
        </w:rPr>
        <w:t> </w:t>
      </w:r>
      <w:r>
        <w:rPr>
          <w:w w:val="85"/>
          <w:sz w:val="21"/>
        </w:rPr>
        <w:t>Friedrich.</w:t>
      </w:r>
      <w:r>
        <w:rPr>
          <w:spacing w:val="-9"/>
          <w:w w:val="85"/>
          <w:sz w:val="21"/>
        </w:rPr>
        <w:t> </w:t>
      </w:r>
      <w:r>
        <w:rPr>
          <w:w w:val="85"/>
          <w:sz w:val="21"/>
        </w:rPr>
        <w:t>Gestaltung</w:t>
      </w:r>
      <w:r>
        <w:rPr>
          <w:spacing w:val="-9"/>
          <w:w w:val="85"/>
          <w:sz w:val="21"/>
        </w:rPr>
        <w:t> </w:t>
      </w:r>
      <w:r>
        <w:rPr>
          <w:w w:val="85"/>
          <w:sz w:val="21"/>
        </w:rPr>
        <w:t>und</w:t>
      </w:r>
      <w:r>
        <w:rPr>
          <w:spacing w:val="-9"/>
          <w:w w:val="85"/>
          <w:sz w:val="21"/>
        </w:rPr>
        <w:t> </w:t>
      </w:r>
      <w:r>
        <w:rPr>
          <w:w w:val="85"/>
          <w:sz w:val="21"/>
        </w:rPr>
        <w:t>Wirtschaftlichkeit</w:t>
      </w:r>
      <w:r>
        <w:rPr>
          <w:spacing w:val="-9"/>
          <w:w w:val="85"/>
          <w:sz w:val="21"/>
        </w:rPr>
        <w:t> </w:t>
      </w:r>
      <w:r>
        <w:rPr>
          <w:w w:val="85"/>
          <w:sz w:val="21"/>
        </w:rPr>
        <w:t>der</w:t>
      </w:r>
      <w:r>
        <w:rPr>
          <w:spacing w:val="-9"/>
          <w:w w:val="85"/>
          <w:sz w:val="21"/>
        </w:rPr>
        <w:t> </w:t>
      </w:r>
      <w:r>
        <w:rPr>
          <w:w w:val="85"/>
          <w:sz w:val="21"/>
        </w:rPr>
        <w:t>Land-</w:t>
      </w:r>
    </w:p>
    <w:p>
      <w:pPr>
        <w:spacing w:line="270" w:lineRule="exact" w:before="2"/>
        <w:ind w:left="469" w:right="2164" w:firstLine="0"/>
        <w:jc w:val="both"/>
        <w:rPr>
          <w:sz w:val="21"/>
        </w:rPr>
      </w:pPr>
      <w:r>
        <w:rPr>
          <w:w w:val="90"/>
          <w:sz w:val="21"/>
        </w:rPr>
        <w:t>, </w:t>
      </w:r>
      <w:r>
        <w:rPr>
          <w:spacing w:val="-4"/>
          <w:w w:val="90"/>
          <w:sz w:val="21"/>
        </w:rPr>
        <w:t>Wasser </w:t>
      </w:r>
      <w:r>
        <w:rPr>
          <w:w w:val="90"/>
          <w:sz w:val="21"/>
        </w:rPr>
        <w:t>und Luftfahrzeuge. Buch 1: Der Einfluß der Geschwindigkeit auf die Gestaltung und</w:t>
      </w:r>
      <w:r>
        <w:rPr>
          <w:spacing w:val="-29"/>
          <w:w w:val="90"/>
          <w:sz w:val="21"/>
        </w:rPr>
        <w:t> </w:t>
      </w:r>
      <w:r>
        <w:rPr>
          <w:w w:val="90"/>
          <w:sz w:val="21"/>
        </w:rPr>
        <w:t>Wirtschaftlichkeit</w:t>
      </w:r>
      <w:r>
        <w:rPr>
          <w:spacing w:val="-29"/>
          <w:w w:val="90"/>
          <w:sz w:val="21"/>
        </w:rPr>
        <w:t> </w:t>
      </w:r>
      <w:r>
        <w:rPr>
          <w:w w:val="90"/>
          <w:sz w:val="21"/>
        </w:rPr>
        <w:t>der</w:t>
      </w:r>
      <w:r>
        <w:rPr>
          <w:spacing w:val="-29"/>
          <w:w w:val="90"/>
          <w:sz w:val="21"/>
        </w:rPr>
        <w:t> </w:t>
      </w:r>
      <w:r>
        <w:rPr>
          <w:w w:val="90"/>
          <w:sz w:val="21"/>
        </w:rPr>
        <w:t>Land-,</w:t>
      </w:r>
      <w:r>
        <w:rPr>
          <w:spacing w:val="-29"/>
          <w:w w:val="90"/>
          <w:sz w:val="21"/>
        </w:rPr>
        <w:t> </w:t>
      </w:r>
      <w:r>
        <w:rPr>
          <w:spacing w:val="-3"/>
          <w:w w:val="90"/>
          <w:sz w:val="21"/>
        </w:rPr>
        <w:t>Wasserund</w:t>
      </w:r>
      <w:r>
        <w:rPr>
          <w:spacing w:val="-29"/>
          <w:w w:val="90"/>
          <w:sz w:val="21"/>
        </w:rPr>
        <w:t> </w:t>
      </w:r>
      <w:r>
        <w:rPr>
          <w:w w:val="90"/>
          <w:sz w:val="21"/>
        </w:rPr>
        <w:t>Luftfahrzeuge.</w:t>
      </w:r>
      <w:r>
        <w:rPr>
          <w:spacing w:val="-29"/>
          <w:w w:val="90"/>
          <w:sz w:val="21"/>
        </w:rPr>
        <w:t> </w:t>
      </w:r>
      <w:r>
        <w:rPr>
          <w:w w:val="90"/>
          <w:sz w:val="21"/>
        </w:rPr>
        <w:t>Jena</w:t>
      </w:r>
      <w:r>
        <w:rPr>
          <w:spacing w:val="-29"/>
          <w:w w:val="90"/>
          <w:sz w:val="21"/>
        </w:rPr>
        <w:t> </w:t>
      </w:r>
      <w:r>
        <w:rPr>
          <w:w w:val="90"/>
          <w:sz w:val="21"/>
        </w:rPr>
        <w:t>1940“.</w:t>
      </w:r>
      <w:r>
        <w:rPr>
          <w:spacing w:val="-29"/>
          <w:w w:val="90"/>
          <w:sz w:val="21"/>
        </w:rPr>
        <w:t> </w:t>
      </w:r>
      <w:r>
        <w:rPr>
          <w:w w:val="90"/>
          <w:sz w:val="21"/>
        </w:rPr>
        <w:t>In:</w:t>
      </w:r>
      <w:r>
        <w:rPr>
          <w:spacing w:val="-29"/>
          <w:w w:val="90"/>
          <w:sz w:val="21"/>
        </w:rPr>
        <w:t> </w:t>
      </w:r>
      <w:r>
        <w:rPr>
          <w:i/>
          <w:spacing w:val="-3"/>
          <w:w w:val="90"/>
          <w:sz w:val="21"/>
        </w:rPr>
        <w:t>Weltwirtschaft- </w:t>
      </w:r>
      <w:r>
        <w:rPr>
          <w:i/>
          <w:w w:val="85"/>
          <w:sz w:val="21"/>
        </w:rPr>
        <w:t>liches Archiv </w:t>
      </w:r>
      <w:r>
        <w:rPr>
          <w:w w:val="85"/>
          <w:sz w:val="21"/>
        </w:rPr>
        <w:t>55.1,</w:t>
      </w:r>
      <w:r>
        <w:rPr>
          <w:spacing w:val="-15"/>
          <w:w w:val="85"/>
          <w:sz w:val="21"/>
        </w:rPr>
        <w:t> </w:t>
      </w:r>
      <w:r>
        <w:rPr>
          <w:w w:val="85"/>
          <w:sz w:val="21"/>
        </w:rPr>
        <w:t>147*–149*.</w:t>
      </w:r>
    </w:p>
    <w:p>
      <w:pPr>
        <w:pStyle w:val="ListParagraph"/>
        <w:numPr>
          <w:ilvl w:val="0"/>
          <w:numId w:val="166"/>
        </w:numPr>
        <w:tabs>
          <w:tab w:pos="470" w:val="left" w:leader="none"/>
        </w:tabs>
        <w:spacing w:line="270" w:lineRule="exact" w:before="0" w:after="0"/>
        <w:ind w:left="470" w:right="0" w:hanging="352"/>
        <w:jc w:val="left"/>
        <w:rPr>
          <w:sz w:val="21"/>
        </w:rPr>
      </w:pPr>
      <w:r>
        <w:rPr>
          <w:w w:val="85"/>
          <w:sz w:val="21"/>
        </w:rPr>
        <w:t>(1943b). „Besprechung von: Burgdörfer, Friedrich. Krieg und  </w:t>
      </w:r>
      <w:r>
        <w:rPr>
          <w:spacing w:val="41"/>
          <w:w w:val="85"/>
          <w:sz w:val="21"/>
        </w:rPr>
        <w:t> </w:t>
      </w:r>
      <w:r>
        <w:rPr>
          <w:w w:val="85"/>
          <w:sz w:val="21"/>
        </w:rPr>
        <w:t>Bevölkerungsentwicklung.</w:t>
      </w:r>
    </w:p>
    <w:p>
      <w:pPr>
        <w:spacing w:line="271" w:lineRule="exact" w:before="0"/>
        <w:ind w:left="469" w:right="0" w:firstLine="0"/>
        <w:jc w:val="both"/>
        <w:rPr>
          <w:sz w:val="21"/>
        </w:rPr>
      </w:pPr>
      <w:r>
        <w:rPr>
          <w:w w:val="90"/>
          <w:sz w:val="21"/>
        </w:rPr>
        <w:t>München u. Berlin 1940“. In: </w:t>
      </w:r>
      <w:r>
        <w:rPr>
          <w:i/>
          <w:w w:val="90"/>
          <w:sz w:val="21"/>
        </w:rPr>
        <w:t>Weltwirtschaftliches Archiv </w:t>
      </w:r>
      <w:r>
        <w:rPr>
          <w:w w:val="90"/>
          <w:sz w:val="21"/>
        </w:rPr>
        <w:t>57.1, 20*–22*.</w:t>
      </w:r>
    </w:p>
    <w:p>
      <w:pPr>
        <w:pStyle w:val="ListParagraph"/>
        <w:numPr>
          <w:ilvl w:val="0"/>
          <w:numId w:val="166"/>
        </w:numPr>
        <w:tabs>
          <w:tab w:pos="470" w:val="left" w:leader="none"/>
        </w:tabs>
        <w:spacing w:line="270" w:lineRule="exact" w:before="2" w:after="0"/>
        <w:ind w:left="469" w:right="2178" w:hanging="351"/>
        <w:jc w:val="both"/>
        <w:rPr>
          <w:sz w:val="21"/>
        </w:rPr>
      </w:pPr>
      <w:r>
        <w:rPr>
          <w:w w:val="90"/>
          <w:sz w:val="21"/>
        </w:rPr>
        <w:t>(1945). „Besprechung von: Hesse, </w:t>
      </w:r>
      <w:r>
        <w:rPr>
          <w:spacing w:val="-3"/>
          <w:w w:val="90"/>
          <w:sz w:val="21"/>
        </w:rPr>
        <w:t>Paul </w:t>
      </w:r>
      <w:r>
        <w:rPr>
          <w:w w:val="90"/>
          <w:sz w:val="21"/>
        </w:rPr>
        <w:t>(Hrsg.). Landvolk und Landwirtschaft in den Ge- meinden von Württemberg-Hohenzollern. Grundlagen zur Raumordnung, Erzeugungs- schlacht und Wirtschaftsberatung. Stuttgart 1939“. In: </w:t>
      </w:r>
      <w:r>
        <w:rPr>
          <w:i/>
          <w:spacing w:val="-3"/>
          <w:w w:val="90"/>
          <w:sz w:val="21"/>
        </w:rPr>
        <w:t>Weltwirtschaftliches </w:t>
      </w:r>
      <w:r>
        <w:rPr>
          <w:i/>
          <w:w w:val="90"/>
          <w:sz w:val="21"/>
        </w:rPr>
        <w:t>Archiv </w:t>
      </w:r>
      <w:r>
        <w:rPr>
          <w:w w:val="90"/>
          <w:sz w:val="21"/>
        </w:rPr>
        <w:t>61.2, 39*– </w:t>
      </w:r>
      <w:r>
        <w:rPr>
          <w:w w:val="95"/>
          <w:sz w:val="21"/>
        </w:rPr>
        <w:t>41*.</w:t>
      </w:r>
    </w:p>
    <w:p>
      <w:pPr>
        <w:spacing w:after="0" w:line="270" w:lineRule="exact"/>
        <w:jc w:val="both"/>
        <w:rPr>
          <w:sz w:val="21"/>
        </w:rPr>
        <w:sectPr>
          <w:pgSz w:w="12240" w:h="15840"/>
          <w:pgMar w:top="1500" w:bottom="280" w:left="1660" w:right="480"/>
        </w:sectPr>
      </w:pPr>
    </w:p>
    <w:p>
      <w:pPr>
        <w:pStyle w:val="BodyText"/>
        <w:spacing w:before="2"/>
        <w:rPr>
          <w:sz w:val="15"/>
        </w:rPr>
      </w:pPr>
    </w:p>
    <w:p>
      <w:pPr>
        <w:pStyle w:val="BodyText"/>
        <w:tabs>
          <w:tab w:pos="8635" w:val="left" w:leader="none"/>
        </w:tabs>
        <w:spacing w:before="84"/>
        <w:ind w:right="111"/>
        <w:jc w:val="right"/>
      </w:pPr>
      <w:r>
        <w:rPr>
          <w:w w:val="95"/>
        </w:rPr>
        <w:t>370</w:t>
        <w:tab/>
      </w:r>
      <w:r>
        <w:rPr>
          <w:spacing w:val="-1"/>
          <w:w w:val="85"/>
        </w:rPr>
        <w:t>Bibliographie</w:t>
      </w:r>
    </w:p>
    <w:p>
      <w:pPr>
        <w:pStyle w:val="BodyText"/>
        <w:spacing w:before="12"/>
        <w:rPr>
          <w:sz w:val="30"/>
        </w:rPr>
      </w:pPr>
    </w:p>
    <w:p>
      <w:pPr>
        <w:pStyle w:val="Heading3"/>
        <w:spacing w:before="1"/>
        <w:ind w:left="2195" w:firstLine="0"/>
      </w:pPr>
      <w:r>
        <w:rPr/>
        <w:t>Biographische Quellen zu August</w:t>
      </w:r>
      <w:r>
        <w:rPr>
          <w:spacing w:val="-50"/>
        </w:rPr>
        <w:t> </w:t>
      </w:r>
      <w:r>
        <w:rPr/>
        <w:t>Lösch</w:t>
      </w:r>
    </w:p>
    <w:p>
      <w:pPr>
        <w:spacing w:line="270" w:lineRule="exact" w:before="236"/>
        <w:ind w:left="2546" w:right="111" w:hanging="352"/>
        <w:jc w:val="both"/>
        <w:rPr>
          <w:sz w:val="21"/>
        </w:rPr>
      </w:pPr>
      <w:bookmarkStart w:name="_bookmark1297" w:id="1724"/>
      <w:bookmarkEnd w:id="1724"/>
      <w:r>
        <w:rPr/>
      </w:r>
      <w:r>
        <w:rPr>
          <w:w w:val="95"/>
          <w:sz w:val="21"/>
        </w:rPr>
        <w:t>Allen, Robert Loring (1991b). </w:t>
      </w:r>
      <w:r>
        <w:rPr>
          <w:i/>
          <w:w w:val="95"/>
          <w:sz w:val="21"/>
        </w:rPr>
        <w:t>Opening Doors: The Life and </w:t>
      </w:r>
      <w:r>
        <w:rPr>
          <w:i/>
          <w:spacing w:val="-6"/>
          <w:w w:val="95"/>
          <w:sz w:val="21"/>
        </w:rPr>
        <w:t>Work </w:t>
      </w:r>
      <w:r>
        <w:rPr>
          <w:i/>
          <w:w w:val="95"/>
          <w:sz w:val="21"/>
        </w:rPr>
        <w:t>of Joseph Schumpeter</w:t>
      </w:r>
      <w:r>
        <w:rPr>
          <w:w w:val="95"/>
          <w:sz w:val="21"/>
        </w:rPr>
        <w:t>. Bd. 2: </w:t>
      </w:r>
      <w:bookmarkStart w:name="_bookmark1298" w:id="1725"/>
      <w:bookmarkEnd w:id="1725"/>
      <w:r>
        <w:rPr>
          <w:w w:val="95"/>
          <w:sz w:val="21"/>
        </w:rPr>
      </w:r>
      <w:r>
        <w:rPr>
          <w:w w:val="85"/>
          <w:sz w:val="21"/>
        </w:rPr>
        <w:t>America. New Brunswick und London: Transaction  Publishers.</w:t>
      </w:r>
    </w:p>
    <w:p>
      <w:pPr>
        <w:spacing w:line="270" w:lineRule="exact" w:before="0"/>
        <w:ind w:left="2546" w:right="111" w:hanging="352"/>
        <w:jc w:val="both"/>
        <w:rPr>
          <w:sz w:val="21"/>
        </w:rPr>
      </w:pPr>
      <w:r>
        <w:rPr>
          <w:w w:val="95"/>
          <w:sz w:val="21"/>
        </w:rPr>
        <w:t>Böventer,</w:t>
      </w:r>
      <w:r>
        <w:rPr>
          <w:spacing w:val="-22"/>
          <w:w w:val="95"/>
          <w:sz w:val="21"/>
        </w:rPr>
        <w:t> </w:t>
      </w:r>
      <w:r>
        <w:rPr>
          <w:w w:val="95"/>
          <w:sz w:val="21"/>
        </w:rPr>
        <w:t>Edwin</w:t>
      </w:r>
      <w:r>
        <w:rPr>
          <w:spacing w:val="-22"/>
          <w:w w:val="95"/>
          <w:sz w:val="21"/>
        </w:rPr>
        <w:t> </w:t>
      </w:r>
      <w:r>
        <w:rPr>
          <w:w w:val="95"/>
          <w:sz w:val="21"/>
        </w:rPr>
        <w:t>von</w:t>
      </w:r>
      <w:r>
        <w:rPr>
          <w:spacing w:val="-22"/>
          <w:w w:val="95"/>
          <w:sz w:val="21"/>
        </w:rPr>
        <w:t> </w:t>
      </w:r>
      <w:r>
        <w:rPr>
          <w:w w:val="95"/>
          <w:sz w:val="21"/>
        </w:rPr>
        <w:t>(1987).</w:t>
      </w:r>
      <w:r>
        <w:rPr>
          <w:spacing w:val="-22"/>
          <w:w w:val="95"/>
          <w:sz w:val="21"/>
        </w:rPr>
        <w:t> </w:t>
      </w:r>
      <w:r>
        <w:rPr>
          <w:w w:val="95"/>
          <w:sz w:val="21"/>
        </w:rPr>
        <w:t>„Lösch,</w:t>
      </w:r>
      <w:r>
        <w:rPr>
          <w:spacing w:val="-22"/>
          <w:w w:val="95"/>
          <w:sz w:val="21"/>
        </w:rPr>
        <w:t> </w:t>
      </w:r>
      <w:r>
        <w:rPr>
          <w:w w:val="95"/>
          <w:sz w:val="21"/>
        </w:rPr>
        <w:t>August“.</w:t>
      </w:r>
      <w:r>
        <w:rPr>
          <w:spacing w:val="-22"/>
          <w:w w:val="95"/>
          <w:sz w:val="21"/>
        </w:rPr>
        <w:t> </w:t>
      </w:r>
      <w:r>
        <w:rPr>
          <w:w w:val="95"/>
          <w:sz w:val="21"/>
        </w:rPr>
        <w:t>In:</w:t>
      </w:r>
      <w:r>
        <w:rPr>
          <w:spacing w:val="-22"/>
          <w:w w:val="95"/>
          <w:sz w:val="21"/>
        </w:rPr>
        <w:t> </w:t>
      </w:r>
      <w:r>
        <w:rPr>
          <w:i/>
          <w:w w:val="95"/>
          <w:sz w:val="21"/>
        </w:rPr>
        <w:t>Neue</w:t>
      </w:r>
      <w:r>
        <w:rPr>
          <w:i/>
          <w:spacing w:val="-22"/>
          <w:w w:val="95"/>
          <w:sz w:val="21"/>
        </w:rPr>
        <w:t> </w:t>
      </w:r>
      <w:r>
        <w:rPr>
          <w:i/>
          <w:w w:val="95"/>
          <w:sz w:val="21"/>
        </w:rPr>
        <w:t>deutsche</w:t>
      </w:r>
      <w:r>
        <w:rPr>
          <w:i/>
          <w:spacing w:val="-22"/>
          <w:w w:val="95"/>
          <w:sz w:val="21"/>
        </w:rPr>
        <w:t> </w:t>
      </w:r>
      <w:r>
        <w:rPr>
          <w:i/>
          <w:spacing w:val="-3"/>
          <w:w w:val="95"/>
          <w:sz w:val="21"/>
        </w:rPr>
        <w:t>Biographie</w:t>
      </w:r>
      <w:r>
        <w:rPr>
          <w:spacing w:val="-3"/>
          <w:w w:val="95"/>
          <w:sz w:val="21"/>
        </w:rPr>
        <w:t>.</w:t>
      </w:r>
      <w:r>
        <w:rPr>
          <w:spacing w:val="-22"/>
          <w:w w:val="95"/>
          <w:sz w:val="21"/>
        </w:rPr>
        <w:t> </w:t>
      </w:r>
      <w:r>
        <w:rPr>
          <w:w w:val="95"/>
          <w:sz w:val="21"/>
        </w:rPr>
        <w:t>Hrsg.</w:t>
      </w:r>
      <w:r>
        <w:rPr>
          <w:spacing w:val="-22"/>
          <w:w w:val="95"/>
          <w:sz w:val="21"/>
        </w:rPr>
        <w:t> </w:t>
      </w:r>
      <w:r>
        <w:rPr>
          <w:w w:val="95"/>
          <w:sz w:val="21"/>
        </w:rPr>
        <w:t>von</w:t>
      </w:r>
      <w:r>
        <w:rPr>
          <w:spacing w:val="-22"/>
          <w:w w:val="95"/>
          <w:sz w:val="21"/>
        </w:rPr>
        <w:t> </w:t>
      </w:r>
      <w:r>
        <w:rPr>
          <w:w w:val="95"/>
          <w:sz w:val="21"/>
        </w:rPr>
        <w:t>Otto </w:t>
      </w:r>
      <w:r>
        <w:rPr>
          <w:w w:val="90"/>
          <w:sz w:val="21"/>
        </w:rPr>
        <w:t>zu</w:t>
      </w:r>
      <w:r>
        <w:rPr>
          <w:spacing w:val="-33"/>
          <w:w w:val="90"/>
          <w:sz w:val="21"/>
        </w:rPr>
        <w:t> </w:t>
      </w:r>
      <w:r>
        <w:rPr>
          <w:w w:val="90"/>
          <w:sz w:val="21"/>
        </w:rPr>
        <w:t>Stolberg-Wernigerode.</w:t>
      </w:r>
      <w:r>
        <w:rPr>
          <w:spacing w:val="-33"/>
          <w:w w:val="90"/>
          <w:sz w:val="21"/>
        </w:rPr>
        <w:t> </w:t>
      </w:r>
      <w:r>
        <w:rPr>
          <w:w w:val="90"/>
          <w:sz w:val="21"/>
        </w:rPr>
        <w:t>Bd.</w:t>
      </w:r>
      <w:r>
        <w:rPr>
          <w:spacing w:val="-33"/>
          <w:w w:val="90"/>
          <w:sz w:val="21"/>
        </w:rPr>
        <w:t> </w:t>
      </w:r>
      <w:r>
        <w:rPr>
          <w:w w:val="90"/>
          <w:sz w:val="21"/>
        </w:rPr>
        <w:t>15.</w:t>
      </w:r>
      <w:r>
        <w:rPr>
          <w:spacing w:val="-33"/>
          <w:w w:val="90"/>
          <w:sz w:val="21"/>
        </w:rPr>
        <w:t> </w:t>
      </w:r>
      <w:r>
        <w:rPr>
          <w:w w:val="90"/>
          <w:sz w:val="21"/>
        </w:rPr>
        <w:t>Historische</w:t>
      </w:r>
      <w:r>
        <w:rPr>
          <w:spacing w:val="-33"/>
          <w:w w:val="90"/>
          <w:sz w:val="21"/>
        </w:rPr>
        <w:t> </w:t>
      </w:r>
      <w:r>
        <w:rPr>
          <w:w w:val="90"/>
          <w:sz w:val="21"/>
        </w:rPr>
        <w:t>Kommision</w:t>
      </w:r>
      <w:r>
        <w:rPr>
          <w:spacing w:val="-33"/>
          <w:w w:val="90"/>
          <w:sz w:val="21"/>
        </w:rPr>
        <w:t> </w:t>
      </w:r>
      <w:r>
        <w:rPr>
          <w:w w:val="90"/>
          <w:sz w:val="21"/>
        </w:rPr>
        <w:t>bei</w:t>
      </w:r>
      <w:r>
        <w:rPr>
          <w:spacing w:val="-33"/>
          <w:w w:val="90"/>
          <w:sz w:val="21"/>
        </w:rPr>
        <w:t> </w:t>
      </w:r>
      <w:r>
        <w:rPr>
          <w:w w:val="90"/>
          <w:sz w:val="21"/>
        </w:rPr>
        <w:t>der</w:t>
      </w:r>
      <w:r>
        <w:rPr>
          <w:spacing w:val="-33"/>
          <w:w w:val="90"/>
          <w:sz w:val="21"/>
        </w:rPr>
        <w:t> </w:t>
      </w:r>
      <w:r>
        <w:rPr>
          <w:w w:val="90"/>
          <w:sz w:val="21"/>
        </w:rPr>
        <w:t>Bayrischen</w:t>
      </w:r>
      <w:r>
        <w:rPr>
          <w:spacing w:val="-33"/>
          <w:w w:val="90"/>
          <w:sz w:val="21"/>
        </w:rPr>
        <w:t> </w:t>
      </w:r>
      <w:r>
        <w:rPr>
          <w:w w:val="90"/>
          <w:sz w:val="21"/>
        </w:rPr>
        <w:t>Akademie</w:t>
      </w:r>
      <w:r>
        <w:rPr>
          <w:spacing w:val="-33"/>
          <w:w w:val="90"/>
          <w:sz w:val="21"/>
        </w:rPr>
        <w:t> </w:t>
      </w:r>
      <w:r>
        <w:rPr>
          <w:w w:val="90"/>
          <w:sz w:val="21"/>
        </w:rPr>
        <w:t>der </w:t>
      </w:r>
      <w:bookmarkStart w:name="_bookmark1299" w:id="1726"/>
      <w:bookmarkEnd w:id="1726"/>
      <w:r>
        <w:rPr>
          <w:w w:val="90"/>
          <w:sz w:val="21"/>
        </w:rPr>
      </w:r>
      <w:r>
        <w:rPr>
          <w:w w:val="90"/>
          <w:sz w:val="21"/>
        </w:rPr>
        <w:t>Wissenschaften.</w:t>
      </w:r>
      <w:r>
        <w:rPr>
          <w:spacing w:val="-21"/>
          <w:w w:val="90"/>
          <w:sz w:val="21"/>
        </w:rPr>
        <w:t> </w:t>
      </w:r>
      <w:r>
        <w:rPr>
          <w:w w:val="90"/>
          <w:sz w:val="21"/>
        </w:rPr>
        <w:t>Berlin:</w:t>
      </w:r>
      <w:r>
        <w:rPr>
          <w:spacing w:val="-21"/>
          <w:w w:val="90"/>
          <w:sz w:val="21"/>
        </w:rPr>
        <w:t> </w:t>
      </w:r>
      <w:r>
        <w:rPr>
          <w:w w:val="90"/>
          <w:sz w:val="21"/>
        </w:rPr>
        <w:t>Duncker</w:t>
      </w:r>
      <w:r>
        <w:rPr>
          <w:spacing w:val="-21"/>
          <w:w w:val="90"/>
          <w:sz w:val="21"/>
        </w:rPr>
        <w:t> </w:t>
      </w:r>
      <w:r>
        <w:rPr>
          <w:w w:val="90"/>
          <w:sz w:val="21"/>
        </w:rPr>
        <w:t>und</w:t>
      </w:r>
      <w:r>
        <w:rPr>
          <w:spacing w:val="-21"/>
          <w:w w:val="90"/>
          <w:sz w:val="21"/>
        </w:rPr>
        <w:t> </w:t>
      </w:r>
      <w:r>
        <w:rPr>
          <w:w w:val="90"/>
          <w:sz w:val="21"/>
        </w:rPr>
        <w:t>Humblot,</w:t>
      </w:r>
      <w:r>
        <w:rPr>
          <w:spacing w:val="-21"/>
          <w:w w:val="90"/>
          <w:sz w:val="21"/>
        </w:rPr>
        <w:t> </w:t>
      </w:r>
      <w:r>
        <w:rPr>
          <w:w w:val="90"/>
          <w:sz w:val="21"/>
        </w:rPr>
        <w:t>S.</w:t>
      </w:r>
      <w:r>
        <w:rPr>
          <w:spacing w:val="-21"/>
          <w:w w:val="90"/>
          <w:sz w:val="21"/>
        </w:rPr>
        <w:t> </w:t>
      </w:r>
      <w:r>
        <w:rPr>
          <w:w w:val="90"/>
          <w:sz w:val="21"/>
        </w:rPr>
        <w:t>73–74.</w:t>
      </w:r>
    </w:p>
    <w:p>
      <w:pPr>
        <w:spacing w:line="270" w:lineRule="exact" w:before="0"/>
        <w:ind w:left="2546" w:right="111" w:hanging="352"/>
        <w:jc w:val="both"/>
        <w:rPr>
          <w:sz w:val="21"/>
        </w:rPr>
      </w:pPr>
      <w:r>
        <w:rPr>
          <w:w w:val="95"/>
          <w:sz w:val="21"/>
        </w:rPr>
        <w:t>Cairncross,</w:t>
      </w:r>
      <w:r>
        <w:rPr>
          <w:spacing w:val="-36"/>
          <w:w w:val="95"/>
          <w:sz w:val="21"/>
        </w:rPr>
        <w:t> </w:t>
      </w:r>
      <w:r>
        <w:rPr>
          <w:w w:val="95"/>
          <w:sz w:val="21"/>
        </w:rPr>
        <w:t>Alec</w:t>
      </w:r>
      <w:r>
        <w:rPr>
          <w:spacing w:val="-36"/>
          <w:w w:val="95"/>
          <w:sz w:val="21"/>
        </w:rPr>
        <w:t> </w:t>
      </w:r>
      <w:r>
        <w:rPr>
          <w:w w:val="95"/>
          <w:sz w:val="21"/>
        </w:rPr>
        <w:t>(2002).</w:t>
      </w:r>
      <w:r>
        <w:rPr>
          <w:spacing w:val="-36"/>
          <w:w w:val="95"/>
          <w:sz w:val="21"/>
        </w:rPr>
        <w:t> </w:t>
      </w:r>
      <w:r>
        <w:rPr>
          <w:i/>
          <w:w w:val="95"/>
          <w:sz w:val="21"/>
        </w:rPr>
        <w:t>Economic</w:t>
      </w:r>
      <w:r>
        <w:rPr>
          <w:i/>
          <w:spacing w:val="-36"/>
          <w:w w:val="95"/>
          <w:sz w:val="21"/>
        </w:rPr>
        <w:t> </w:t>
      </w:r>
      <w:r>
        <w:rPr>
          <w:i/>
          <w:w w:val="95"/>
          <w:sz w:val="21"/>
        </w:rPr>
        <w:t>Ideas</w:t>
      </w:r>
      <w:r>
        <w:rPr>
          <w:i/>
          <w:spacing w:val="-36"/>
          <w:w w:val="95"/>
          <w:sz w:val="21"/>
        </w:rPr>
        <w:t> </w:t>
      </w:r>
      <w:r>
        <w:rPr>
          <w:i/>
          <w:w w:val="95"/>
          <w:sz w:val="21"/>
        </w:rPr>
        <w:t>and</w:t>
      </w:r>
      <w:r>
        <w:rPr>
          <w:i/>
          <w:spacing w:val="-36"/>
          <w:w w:val="95"/>
          <w:sz w:val="21"/>
        </w:rPr>
        <w:t> </w:t>
      </w:r>
      <w:r>
        <w:rPr>
          <w:i/>
          <w:w w:val="95"/>
          <w:sz w:val="21"/>
        </w:rPr>
        <w:t>Government</w:t>
      </w:r>
      <w:r>
        <w:rPr>
          <w:i/>
          <w:spacing w:val="-36"/>
          <w:w w:val="95"/>
          <w:sz w:val="21"/>
        </w:rPr>
        <w:t> </w:t>
      </w:r>
      <w:r>
        <w:rPr>
          <w:i/>
          <w:w w:val="95"/>
          <w:sz w:val="21"/>
        </w:rPr>
        <w:t>Policy:</w:t>
      </w:r>
      <w:r>
        <w:rPr>
          <w:i/>
          <w:spacing w:val="-36"/>
          <w:w w:val="95"/>
          <w:sz w:val="21"/>
        </w:rPr>
        <w:t> </w:t>
      </w:r>
      <w:r>
        <w:rPr>
          <w:i/>
          <w:w w:val="95"/>
          <w:sz w:val="21"/>
        </w:rPr>
        <w:t>Contributions</w:t>
      </w:r>
      <w:r>
        <w:rPr>
          <w:i/>
          <w:spacing w:val="-36"/>
          <w:w w:val="95"/>
          <w:sz w:val="21"/>
        </w:rPr>
        <w:t> </w:t>
      </w:r>
      <w:r>
        <w:rPr>
          <w:i/>
          <w:w w:val="95"/>
          <w:sz w:val="21"/>
        </w:rPr>
        <w:t>to</w:t>
      </w:r>
      <w:r>
        <w:rPr>
          <w:i/>
          <w:spacing w:val="-36"/>
          <w:w w:val="95"/>
          <w:sz w:val="21"/>
        </w:rPr>
        <w:t> </w:t>
      </w:r>
      <w:r>
        <w:rPr>
          <w:i/>
          <w:w w:val="95"/>
          <w:sz w:val="21"/>
        </w:rPr>
        <w:t>Contemporary </w:t>
      </w:r>
      <w:r>
        <w:rPr>
          <w:i/>
          <w:w w:val="90"/>
          <w:sz w:val="21"/>
        </w:rPr>
        <w:t>Economic History</w:t>
      </w:r>
      <w:r>
        <w:rPr>
          <w:w w:val="90"/>
          <w:sz w:val="21"/>
        </w:rPr>
        <w:t>. Routledge Explorations in Economic History. London und New </w:t>
      </w:r>
      <w:r>
        <w:rPr>
          <w:spacing w:val="-5"/>
          <w:w w:val="90"/>
          <w:sz w:val="21"/>
        </w:rPr>
        <w:t>York: </w:t>
      </w:r>
      <w:bookmarkStart w:name="_bookmark1300" w:id="1727"/>
      <w:bookmarkEnd w:id="1727"/>
      <w:r>
        <w:rPr>
          <w:spacing w:val="-5"/>
          <w:w w:val="90"/>
          <w:sz w:val="21"/>
        </w:rPr>
      </w:r>
      <w:r>
        <w:rPr>
          <w:sz w:val="21"/>
        </w:rPr>
        <w:t>Routledge.</w:t>
      </w:r>
    </w:p>
    <w:p>
      <w:pPr>
        <w:spacing w:line="270" w:lineRule="exact" w:before="0"/>
        <w:ind w:left="2546" w:right="111" w:hanging="352"/>
        <w:jc w:val="both"/>
        <w:rPr>
          <w:sz w:val="21"/>
        </w:rPr>
      </w:pPr>
      <w:r>
        <w:rPr>
          <w:w w:val="90"/>
          <w:sz w:val="21"/>
        </w:rPr>
        <w:t>Dahmén,</w:t>
      </w:r>
      <w:r>
        <w:rPr>
          <w:spacing w:val="-28"/>
          <w:w w:val="90"/>
          <w:sz w:val="21"/>
        </w:rPr>
        <w:t> </w:t>
      </w:r>
      <w:r>
        <w:rPr>
          <w:w w:val="90"/>
          <w:sz w:val="21"/>
        </w:rPr>
        <w:t>Erik</w:t>
      </w:r>
      <w:r>
        <w:rPr>
          <w:spacing w:val="-28"/>
          <w:w w:val="90"/>
          <w:sz w:val="21"/>
        </w:rPr>
        <w:t> </w:t>
      </w:r>
      <w:r>
        <w:rPr>
          <w:w w:val="90"/>
          <w:sz w:val="21"/>
        </w:rPr>
        <w:t>(1990).</w:t>
      </w:r>
      <w:r>
        <w:rPr>
          <w:spacing w:val="-28"/>
          <w:w w:val="90"/>
          <w:sz w:val="21"/>
        </w:rPr>
        <w:t> </w:t>
      </w:r>
      <w:r>
        <w:rPr>
          <w:w w:val="90"/>
          <w:sz w:val="21"/>
        </w:rPr>
        <w:t>„Ekonomporträtt.</w:t>
      </w:r>
      <w:r>
        <w:rPr>
          <w:spacing w:val="-28"/>
          <w:w w:val="90"/>
          <w:sz w:val="21"/>
        </w:rPr>
        <w:t> </w:t>
      </w:r>
      <w:r>
        <w:rPr>
          <w:w w:val="90"/>
          <w:sz w:val="21"/>
        </w:rPr>
        <w:t>Svenska</w:t>
      </w:r>
      <w:r>
        <w:rPr>
          <w:spacing w:val="-28"/>
          <w:w w:val="90"/>
          <w:sz w:val="21"/>
        </w:rPr>
        <w:t> </w:t>
      </w:r>
      <w:r>
        <w:rPr>
          <w:w w:val="90"/>
          <w:sz w:val="21"/>
        </w:rPr>
        <w:t>Ekonomer</w:t>
      </w:r>
      <w:r>
        <w:rPr>
          <w:spacing w:val="-28"/>
          <w:w w:val="90"/>
          <w:sz w:val="21"/>
        </w:rPr>
        <w:t> </w:t>
      </w:r>
      <w:r>
        <w:rPr>
          <w:w w:val="90"/>
          <w:sz w:val="21"/>
        </w:rPr>
        <w:t>under</w:t>
      </w:r>
      <w:r>
        <w:rPr>
          <w:spacing w:val="-28"/>
          <w:w w:val="90"/>
          <w:sz w:val="21"/>
        </w:rPr>
        <w:t> </w:t>
      </w:r>
      <w:r>
        <w:rPr>
          <w:w w:val="90"/>
          <w:sz w:val="21"/>
        </w:rPr>
        <w:t>300</w:t>
      </w:r>
      <w:r>
        <w:rPr>
          <w:spacing w:val="-28"/>
          <w:w w:val="90"/>
          <w:sz w:val="21"/>
        </w:rPr>
        <w:t> </w:t>
      </w:r>
      <w:r>
        <w:rPr>
          <w:w w:val="90"/>
          <w:sz w:val="21"/>
        </w:rPr>
        <w:t>År“.</w:t>
      </w:r>
      <w:r>
        <w:rPr>
          <w:spacing w:val="-28"/>
          <w:w w:val="90"/>
          <w:sz w:val="21"/>
        </w:rPr>
        <w:t> </w:t>
      </w:r>
      <w:r>
        <w:rPr>
          <w:w w:val="90"/>
          <w:sz w:val="21"/>
        </w:rPr>
        <w:t>In:</w:t>
      </w:r>
      <w:r>
        <w:rPr>
          <w:spacing w:val="-28"/>
          <w:w w:val="90"/>
          <w:sz w:val="21"/>
        </w:rPr>
        <w:t> </w:t>
      </w:r>
      <w:r>
        <w:rPr>
          <w:w w:val="90"/>
          <w:sz w:val="21"/>
        </w:rPr>
        <w:t>Hrsg.</w:t>
      </w:r>
      <w:r>
        <w:rPr>
          <w:spacing w:val="-28"/>
          <w:w w:val="90"/>
          <w:sz w:val="21"/>
        </w:rPr>
        <w:t> </w:t>
      </w:r>
      <w:r>
        <w:rPr>
          <w:w w:val="90"/>
          <w:sz w:val="21"/>
        </w:rPr>
        <w:t>von</w:t>
      </w:r>
      <w:r>
        <w:rPr>
          <w:spacing w:val="-28"/>
          <w:w w:val="90"/>
          <w:sz w:val="21"/>
        </w:rPr>
        <w:t> </w:t>
      </w:r>
      <w:r>
        <w:rPr>
          <w:w w:val="90"/>
          <w:sz w:val="21"/>
        </w:rPr>
        <w:t>Chri- </w:t>
      </w:r>
      <w:bookmarkStart w:name="_bookmark1301" w:id="1728"/>
      <w:bookmarkEnd w:id="1728"/>
      <w:r>
        <w:rPr>
          <w:w w:val="90"/>
          <w:sz w:val="21"/>
        </w:rPr>
      </w:r>
      <w:r>
        <w:rPr>
          <w:w w:val="90"/>
          <w:sz w:val="21"/>
        </w:rPr>
        <w:t>stina</w:t>
      </w:r>
      <w:r>
        <w:rPr>
          <w:spacing w:val="-29"/>
          <w:w w:val="90"/>
          <w:sz w:val="21"/>
        </w:rPr>
        <w:t> </w:t>
      </w:r>
      <w:r>
        <w:rPr>
          <w:w w:val="90"/>
          <w:sz w:val="21"/>
        </w:rPr>
        <w:t>Jonung</w:t>
      </w:r>
      <w:r>
        <w:rPr>
          <w:spacing w:val="-29"/>
          <w:w w:val="90"/>
          <w:sz w:val="21"/>
        </w:rPr>
        <w:t> </w:t>
      </w:r>
      <w:r>
        <w:rPr>
          <w:w w:val="90"/>
          <w:sz w:val="21"/>
        </w:rPr>
        <w:t>und</w:t>
      </w:r>
      <w:r>
        <w:rPr>
          <w:spacing w:val="-29"/>
          <w:w w:val="90"/>
          <w:sz w:val="21"/>
        </w:rPr>
        <w:t> </w:t>
      </w:r>
      <w:r>
        <w:rPr>
          <w:w w:val="90"/>
          <w:sz w:val="21"/>
        </w:rPr>
        <w:t>Ann-Charlotte</w:t>
      </w:r>
      <w:r>
        <w:rPr>
          <w:spacing w:val="-29"/>
          <w:w w:val="90"/>
          <w:sz w:val="21"/>
        </w:rPr>
        <w:t> </w:t>
      </w:r>
      <w:r>
        <w:rPr>
          <w:w w:val="90"/>
          <w:sz w:val="21"/>
        </w:rPr>
        <w:t>Ståhlberg.</w:t>
      </w:r>
      <w:r>
        <w:rPr>
          <w:spacing w:val="-29"/>
          <w:w w:val="90"/>
          <w:sz w:val="21"/>
        </w:rPr>
        <w:t> </w:t>
      </w:r>
      <w:r>
        <w:rPr>
          <w:w w:val="90"/>
          <w:sz w:val="21"/>
        </w:rPr>
        <w:t>SNS</w:t>
      </w:r>
      <w:r>
        <w:rPr>
          <w:spacing w:val="-29"/>
          <w:w w:val="90"/>
          <w:sz w:val="21"/>
        </w:rPr>
        <w:t> </w:t>
      </w:r>
      <w:r>
        <w:rPr>
          <w:w w:val="90"/>
          <w:sz w:val="21"/>
        </w:rPr>
        <w:t>Förlag.</w:t>
      </w:r>
      <w:r>
        <w:rPr>
          <w:spacing w:val="-29"/>
          <w:w w:val="90"/>
          <w:sz w:val="21"/>
        </w:rPr>
        <w:t> </w:t>
      </w:r>
      <w:r>
        <w:rPr>
          <w:w w:val="90"/>
          <w:sz w:val="21"/>
        </w:rPr>
        <w:t>Kap.</w:t>
      </w:r>
      <w:r>
        <w:rPr>
          <w:spacing w:val="-29"/>
          <w:w w:val="90"/>
          <w:sz w:val="21"/>
        </w:rPr>
        <w:t> </w:t>
      </w:r>
      <w:r>
        <w:rPr>
          <w:w w:val="90"/>
          <w:sz w:val="21"/>
        </w:rPr>
        <w:t>Johan</w:t>
      </w:r>
      <w:r>
        <w:rPr>
          <w:spacing w:val="-29"/>
          <w:w w:val="90"/>
          <w:sz w:val="21"/>
        </w:rPr>
        <w:t> </w:t>
      </w:r>
      <w:r>
        <w:rPr>
          <w:w w:val="90"/>
          <w:sz w:val="21"/>
        </w:rPr>
        <w:t>Åkerman.</w:t>
      </w:r>
    </w:p>
    <w:p>
      <w:pPr>
        <w:spacing w:line="270" w:lineRule="exact" w:before="0"/>
        <w:ind w:left="2546" w:right="111" w:hanging="352"/>
        <w:jc w:val="both"/>
        <w:rPr>
          <w:sz w:val="21"/>
        </w:rPr>
      </w:pPr>
      <w:r>
        <w:rPr>
          <w:w w:val="95"/>
          <w:sz w:val="21"/>
        </w:rPr>
        <w:t>Funck,</w:t>
      </w:r>
      <w:r>
        <w:rPr>
          <w:spacing w:val="-33"/>
          <w:w w:val="95"/>
          <w:sz w:val="21"/>
        </w:rPr>
        <w:t> </w:t>
      </w:r>
      <w:r>
        <w:rPr>
          <w:w w:val="95"/>
          <w:sz w:val="21"/>
        </w:rPr>
        <w:t>Rolf</w:t>
      </w:r>
      <w:r>
        <w:rPr>
          <w:spacing w:val="-33"/>
          <w:w w:val="95"/>
          <w:sz w:val="21"/>
        </w:rPr>
        <w:t> </w:t>
      </w:r>
      <w:r>
        <w:rPr>
          <w:w w:val="95"/>
          <w:sz w:val="21"/>
        </w:rPr>
        <w:t>H.</w:t>
      </w:r>
      <w:r>
        <w:rPr>
          <w:spacing w:val="-33"/>
          <w:w w:val="95"/>
          <w:sz w:val="21"/>
        </w:rPr>
        <w:t> </w:t>
      </w:r>
      <w:r>
        <w:rPr>
          <w:w w:val="95"/>
          <w:sz w:val="21"/>
        </w:rPr>
        <w:t>und</w:t>
      </w:r>
      <w:r>
        <w:rPr>
          <w:spacing w:val="-33"/>
          <w:w w:val="95"/>
          <w:sz w:val="21"/>
        </w:rPr>
        <w:t> </w:t>
      </w:r>
      <w:r>
        <w:rPr>
          <w:w w:val="95"/>
          <w:sz w:val="21"/>
        </w:rPr>
        <w:t>John</w:t>
      </w:r>
      <w:r>
        <w:rPr>
          <w:spacing w:val="-33"/>
          <w:w w:val="95"/>
          <w:sz w:val="21"/>
        </w:rPr>
        <w:t> </w:t>
      </w:r>
      <w:r>
        <w:rPr>
          <w:w w:val="95"/>
          <w:sz w:val="21"/>
        </w:rPr>
        <w:t>B.</w:t>
      </w:r>
      <w:r>
        <w:rPr>
          <w:spacing w:val="-33"/>
          <w:w w:val="95"/>
          <w:sz w:val="21"/>
        </w:rPr>
        <w:t> </w:t>
      </w:r>
      <w:r>
        <w:rPr>
          <w:spacing w:val="-3"/>
          <w:w w:val="95"/>
          <w:sz w:val="21"/>
        </w:rPr>
        <w:t>Parr</w:t>
      </w:r>
      <w:r>
        <w:rPr>
          <w:spacing w:val="-33"/>
          <w:w w:val="95"/>
          <w:sz w:val="21"/>
        </w:rPr>
        <w:t> </w:t>
      </w:r>
      <w:r>
        <w:rPr>
          <w:w w:val="95"/>
          <w:sz w:val="21"/>
        </w:rPr>
        <w:t>(1978).</w:t>
      </w:r>
      <w:r>
        <w:rPr>
          <w:spacing w:val="-33"/>
          <w:w w:val="95"/>
          <w:sz w:val="21"/>
        </w:rPr>
        <w:t> </w:t>
      </w:r>
      <w:r>
        <w:rPr>
          <w:w w:val="95"/>
          <w:sz w:val="21"/>
        </w:rPr>
        <w:t>„Introduction“.</w:t>
      </w:r>
      <w:r>
        <w:rPr>
          <w:spacing w:val="-33"/>
          <w:w w:val="95"/>
          <w:sz w:val="21"/>
        </w:rPr>
        <w:t> </w:t>
      </w:r>
      <w:r>
        <w:rPr>
          <w:w w:val="95"/>
          <w:sz w:val="21"/>
        </w:rPr>
        <w:t>In:</w:t>
      </w:r>
      <w:r>
        <w:rPr>
          <w:spacing w:val="-33"/>
          <w:w w:val="95"/>
          <w:sz w:val="21"/>
        </w:rPr>
        <w:t> </w:t>
      </w:r>
      <w:r>
        <w:rPr>
          <w:i/>
          <w:w w:val="95"/>
          <w:sz w:val="21"/>
        </w:rPr>
        <w:t>The</w:t>
      </w:r>
      <w:r>
        <w:rPr>
          <w:i/>
          <w:spacing w:val="-33"/>
          <w:w w:val="95"/>
          <w:sz w:val="21"/>
        </w:rPr>
        <w:t> </w:t>
      </w:r>
      <w:r>
        <w:rPr>
          <w:i/>
          <w:w w:val="95"/>
          <w:sz w:val="21"/>
        </w:rPr>
        <w:t>Analysis</w:t>
      </w:r>
      <w:r>
        <w:rPr>
          <w:i/>
          <w:spacing w:val="-33"/>
          <w:w w:val="95"/>
          <w:sz w:val="21"/>
        </w:rPr>
        <w:t> </w:t>
      </w:r>
      <w:r>
        <w:rPr>
          <w:i/>
          <w:w w:val="95"/>
          <w:sz w:val="21"/>
        </w:rPr>
        <w:t>of</w:t>
      </w:r>
      <w:r>
        <w:rPr>
          <w:i/>
          <w:spacing w:val="-33"/>
          <w:w w:val="95"/>
          <w:sz w:val="21"/>
        </w:rPr>
        <w:t> </w:t>
      </w:r>
      <w:r>
        <w:rPr>
          <w:i/>
          <w:w w:val="95"/>
          <w:sz w:val="21"/>
        </w:rPr>
        <w:t>Regional</w:t>
      </w:r>
      <w:r>
        <w:rPr>
          <w:i/>
          <w:spacing w:val="-33"/>
          <w:w w:val="95"/>
          <w:sz w:val="21"/>
        </w:rPr>
        <w:t> </w:t>
      </w:r>
      <w:r>
        <w:rPr>
          <w:i/>
          <w:w w:val="95"/>
          <w:sz w:val="21"/>
        </w:rPr>
        <w:t>Structure, </w:t>
      </w:r>
      <w:r>
        <w:rPr>
          <w:i/>
          <w:w w:val="95"/>
          <w:sz w:val="21"/>
        </w:rPr>
        <w:t>Essays</w:t>
      </w:r>
      <w:r>
        <w:rPr>
          <w:i/>
          <w:spacing w:val="-16"/>
          <w:w w:val="95"/>
          <w:sz w:val="21"/>
        </w:rPr>
        <w:t> </w:t>
      </w:r>
      <w:r>
        <w:rPr>
          <w:i/>
          <w:w w:val="95"/>
          <w:sz w:val="21"/>
        </w:rPr>
        <w:t>in</w:t>
      </w:r>
      <w:r>
        <w:rPr>
          <w:i/>
          <w:spacing w:val="-16"/>
          <w:w w:val="95"/>
          <w:sz w:val="21"/>
        </w:rPr>
        <w:t> </w:t>
      </w:r>
      <w:r>
        <w:rPr>
          <w:i/>
          <w:w w:val="95"/>
          <w:sz w:val="21"/>
        </w:rPr>
        <w:t>Honour</w:t>
      </w:r>
      <w:r>
        <w:rPr>
          <w:i/>
          <w:spacing w:val="-16"/>
          <w:w w:val="95"/>
          <w:sz w:val="21"/>
        </w:rPr>
        <w:t> </w:t>
      </w:r>
      <w:r>
        <w:rPr>
          <w:i/>
          <w:w w:val="95"/>
          <w:sz w:val="21"/>
        </w:rPr>
        <w:t>of</w:t>
      </w:r>
      <w:r>
        <w:rPr>
          <w:i/>
          <w:spacing w:val="-16"/>
          <w:w w:val="95"/>
          <w:sz w:val="21"/>
        </w:rPr>
        <w:t> </w:t>
      </w:r>
      <w:r>
        <w:rPr>
          <w:i/>
          <w:w w:val="95"/>
          <w:sz w:val="21"/>
        </w:rPr>
        <w:t>August</w:t>
      </w:r>
      <w:r>
        <w:rPr>
          <w:i/>
          <w:spacing w:val="-16"/>
          <w:w w:val="95"/>
          <w:sz w:val="21"/>
        </w:rPr>
        <w:t> </w:t>
      </w:r>
      <w:r>
        <w:rPr>
          <w:i/>
          <w:w w:val="95"/>
          <w:sz w:val="21"/>
        </w:rPr>
        <w:t>Lösch</w:t>
      </w:r>
      <w:r>
        <w:rPr>
          <w:w w:val="95"/>
          <w:sz w:val="21"/>
        </w:rPr>
        <w:t>.</w:t>
      </w:r>
      <w:r>
        <w:rPr>
          <w:spacing w:val="-16"/>
          <w:w w:val="95"/>
          <w:sz w:val="21"/>
        </w:rPr>
        <w:t> </w:t>
      </w:r>
      <w:r>
        <w:rPr>
          <w:w w:val="95"/>
          <w:sz w:val="21"/>
        </w:rPr>
        <w:t>Hrsg.</w:t>
      </w:r>
      <w:r>
        <w:rPr>
          <w:spacing w:val="-16"/>
          <w:w w:val="95"/>
          <w:sz w:val="21"/>
        </w:rPr>
        <w:t> </w:t>
      </w:r>
      <w:r>
        <w:rPr>
          <w:w w:val="95"/>
          <w:sz w:val="21"/>
        </w:rPr>
        <w:t>von</w:t>
      </w:r>
      <w:r>
        <w:rPr>
          <w:spacing w:val="-16"/>
          <w:w w:val="95"/>
          <w:sz w:val="21"/>
        </w:rPr>
        <w:t> </w:t>
      </w:r>
      <w:r>
        <w:rPr>
          <w:w w:val="95"/>
          <w:sz w:val="21"/>
        </w:rPr>
        <w:t>Rolf</w:t>
      </w:r>
      <w:r>
        <w:rPr>
          <w:spacing w:val="-16"/>
          <w:w w:val="95"/>
          <w:sz w:val="21"/>
        </w:rPr>
        <w:t> </w:t>
      </w:r>
      <w:r>
        <w:rPr>
          <w:w w:val="95"/>
          <w:sz w:val="21"/>
        </w:rPr>
        <w:t>H.</w:t>
      </w:r>
      <w:r>
        <w:rPr>
          <w:spacing w:val="-16"/>
          <w:w w:val="95"/>
          <w:sz w:val="21"/>
        </w:rPr>
        <w:t> </w:t>
      </w:r>
      <w:r>
        <w:rPr>
          <w:w w:val="95"/>
          <w:sz w:val="21"/>
        </w:rPr>
        <w:t>Funck</w:t>
      </w:r>
      <w:r>
        <w:rPr>
          <w:spacing w:val="-16"/>
          <w:w w:val="95"/>
          <w:sz w:val="21"/>
        </w:rPr>
        <w:t> </w:t>
      </w:r>
      <w:r>
        <w:rPr>
          <w:w w:val="95"/>
          <w:sz w:val="21"/>
        </w:rPr>
        <w:t>und</w:t>
      </w:r>
      <w:r>
        <w:rPr>
          <w:spacing w:val="-16"/>
          <w:w w:val="95"/>
          <w:sz w:val="21"/>
        </w:rPr>
        <w:t> </w:t>
      </w:r>
      <w:r>
        <w:rPr>
          <w:w w:val="95"/>
          <w:sz w:val="21"/>
        </w:rPr>
        <w:t>John</w:t>
      </w:r>
      <w:r>
        <w:rPr>
          <w:spacing w:val="-16"/>
          <w:w w:val="95"/>
          <w:sz w:val="21"/>
        </w:rPr>
        <w:t> </w:t>
      </w:r>
      <w:r>
        <w:rPr>
          <w:w w:val="95"/>
          <w:sz w:val="21"/>
        </w:rPr>
        <w:t>B.</w:t>
      </w:r>
      <w:r>
        <w:rPr>
          <w:spacing w:val="-16"/>
          <w:w w:val="95"/>
          <w:sz w:val="21"/>
        </w:rPr>
        <w:t> </w:t>
      </w:r>
      <w:r>
        <w:rPr>
          <w:spacing w:val="-3"/>
          <w:w w:val="95"/>
          <w:sz w:val="21"/>
        </w:rPr>
        <w:t>Parr.</w:t>
      </w:r>
      <w:r>
        <w:rPr>
          <w:spacing w:val="-16"/>
          <w:w w:val="95"/>
          <w:sz w:val="21"/>
        </w:rPr>
        <w:t> </w:t>
      </w:r>
      <w:r>
        <w:rPr>
          <w:w w:val="95"/>
          <w:sz w:val="21"/>
        </w:rPr>
        <w:t>Papers</w:t>
      </w:r>
      <w:r>
        <w:rPr>
          <w:spacing w:val="-16"/>
          <w:w w:val="95"/>
          <w:sz w:val="21"/>
        </w:rPr>
        <w:t> </w:t>
      </w:r>
      <w:r>
        <w:rPr>
          <w:w w:val="95"/>
          <w:sz w:val="21"/>
        </w:rPr>
        <w:t>in </w:t>
      </w:r>
      <w:bookmarkStart w:name="_bookmark1302" w:id="1729"/>
      <w:bookmarkEnd w:id="1729"/>
      <w:r>
        <w:rPr>
          <w:w w:val="95"/>
          <w:sz w:val="21"/>
        </w:rPr>
      </w:r>
      <w:r>
        <w:rPr>
          <w:w w:val="90"/>
          <w:sz w:val="21"/>
        </w:rPr>
        <w:t>Regional</w:t>
      </w:r>
      <w:r>
        <w:rPr>
          <w:spacing w:val="-23"/>
          <w:w w:val="90"/>
          <w:sz w:val="21"/>
        </w:rPr>
        <w:t> </w:t>
      </w:r>
      <w:r>
        <w:rPr>
          <w:w w:val="90"/>
          <w:sz w:val="21"/>
        </w:rPr>
        <w:t>Science.</w:t>
      </w:r>
      <w:r>
        <w:rPr>
          <w:spacing w:val="-23"/>
          <w:w w:val="90"/>
          <w:sz w:val="21"/>
        </w:rPr>
        <w:t> </w:t>
      </w:r>
      <w:r>
        <w:rPr>
          <w:w w:val="90"/>
          <w:sz w:val="21"/>
        </w:rPr>
        <w:t>London</w:t>
      </w:r>
      <w:r>
        <w:rPr>
          <w:spacing w:val="-23"/>
          <w:w w:val="90"/>
          <w:sz w:val="21"/>
        </w:rPr>
        <w:t> </w:t>
      </w:r>
      <w:r>
        <w:rPr>
          <w:w w:val="90"/>
          <w:sz w:val="21"/>
        </w:rPr>
        <w:t>und</w:t>
      </w:r>
      <w:r>
        <w:rPr>
          <w:spacing w:val="-23"/>
          <w:w w:val="90"/>
          <w:sz w:val="21"/>
        </w:rPr>
        <w:t> </w:t>
      </w:r>
      <w:r>
        <w:rPr>
          <w:w w:val="90"/>
          <w:sz w:val="21"/>
        </w:rPr>
        <w:t>Karlsruhe:</w:t>
      </w:r>
      <w:r>
        <w:rPr>
          <w:spacing w:val="-23"/>
          <w:w w:val="90"/>
          <w:sz w:val="21"/>
        </w:rPr>
        <w:t> </w:t>
      </w:r>
      <w:r>
        <w:rPr>
          <w:w w:val="90"/>
          <w:sz w:val="21"/>
        </w:rPr>
        <w:t>Pion,</w:t>
      </w:r>
      <w:r>
        <w:rPr>
          <w:spacing w:val="-23"/>
          <w:w w:val="90"/>
          <w:sz w:val="21"/>
        </w:rPr>
        <w:t> </w:t>
      </w:r>
      <w:r>
        <w:rPr>
          <w:w w:val="90"/>
          <w:sz w:val="21"/>
        </w:rPr>
        <w:t>S.</w:t>
      </w:r>
      <w:r>
        <w:rPr>
          <w:spacing w:val="-23"/>
          <w:w w:val="90"/>
          <w:sz w:val="21"/>
        </w:rPr>
        <w:t> </w:t>
      </w:r>
      <w:r>
        <w:rPr>
          <w:w w:val="90"/>
          <w:sz w:val="21"/>
        </w:rPr>
        <w:t>1–7.</w:t>
      </w:r>
    </w:p>
    <w:p>
      <w:pPr>
        <w:spacing w:line="270" w:lineRule="exact" w:before="0"/>
        <w:ind w:left="2546" w:right="111" w:hanging="352"/>
        <w:jc w:val="both"/>
        <w:rPr>
          <w:sz w:val="21"/>
        </w:rPr>
      </w:pPr>
      <w:r>
        <w:rPr>
          <w:sz w:val="21"/>
        </w:rPr>
        <w:t>Gerken,</w:t>
      </w:r>
      <w:r>
        <w:rPr>
          <w:spacing w:val="-29"/>
          <w:sz w:val="21"/>
        </w:rPr>
        <w:t> </w:t>
      </w:r>
      <w:r>
        <w:rPr>
          <w:sz w:val="21"/>
        </w:rPr>
        <w:t>Lüder,</w:t>
      </w:r>
      <w:r>
        <w:rPr>
          <w:spacing w:val="-29"/>
          <w:sz w:val="21"/>
        </w:rPr>
        <w:t> </w:t>
      </w:r>
      <w:r>
        <w:rPr>
          <w:sz w:val="21"/>
        </w:rPr>
        <w:t>Hrsg.</w:t>
      </w:r>
      <w:r>
        <w:rPr>
          <w:spacing w:val="-29"/>
          <w:sz w:val="21"/>
        </w:rPr>
        <w:t> </w:t>
      </w:r>
      <w:r>
        <w:rPr>
          <w:sz w:val="21"/>
        </w:rPr>
        <w:t>(2000).</w:t>
      </w:r>
      <w:r>
        <w:rPr>
          <w:spacing w:val="-29"/>
          <w:sz w:val="21"/>
        </w:rPr>
        <w:t> </w:t>
      </w:r>
      <w:r>
        <w:rPr>
          <w:i/>
          <w:spacing w:val="-6"/>
          <w:sz w:val="21"/>
        </w:rPr>
        <w:t>Walter</w:t>
      </w:r>
      <w:r>
        <w:rPr>
          <w:i/>
          <w:spacing w:val="-29"/>
          <w:sz w:val="21"/>
        </w:rPr>
        <w:t> </w:t>
      </w:r>
      <w:r>
        <w:rPr>
          <w:i/>
          <w:sz w:val="21"/>
        </w:rPr>
        <w:t>Eucken</w:t>
      </w:r>
      <w:r>
        <w:rPr>
          <w:i/>
          <w:spacing w:val="-29"/>
          <w:sz w:val="21"/>
        </w:rPr>
        <w:t> </w:t>
      </w:r>
      <w:r>
        <w:rPr>
          <w:i/>
          <w:sz w:val="21"/>
        </w:rPr>
        <w:t>und</w:t>
      </w:r>
      <w:r>
        <w:rPr>
          <w:i/>
          <w:spacing w:val="-29"/>
          <w:sz w:val="21"/>
        </w:rPr>
        <w:t> </w:t>
      </w:r>
      <w:r>
        <w:rPr>
          <w:i/>
          <w:sz w:val="21"/>
        </w:rPr>
        <w:t>sein</w:t>
      </w:r>
      <w:r>
        <w:rPr>
          <w:i/>
          <w:spacing w:val="-29"/>
          <w:sz w:val="21"/>
        </w:rPr>
        <w:t> </w:t>
      </w:r>
      <w:r>
        <w:rPr>
          <w:i/>
          <w:spacing w:val="-5"/>
          <w:sz w:val="21"/>
        </w:rPr>
        <w:t>Werk:</w:t>
      </w:r>
      <w:r>
        <w:rPr>
          <w:i/>
          <w:spacing w:val="-29"/>
          <w:sz w:val="21"/>
        </w:rPr>
        <w:t> </w:t>
      </w:r>
      <w:r>
        <w:rPr>
          <w:i/>
          <w:spacing w:val="-3"/>
          <w:sz w:val="21"/>
        </w:rPr>
        <w:t>Rückblick</w:t>
      </w:r>
      <w:r>
        <w:rPr>
          <w:i/>
          <w:spacing w:val="-29"/>
          <w:sz w:val="21"/>
        </w:rPr>
        <w:t> </w:t>
      </w:r>
      <w:r>
        <w:rPr>
          <w:i/>
          <w:sz w:val="21"/>
        </w:rPr>
        <w:t>auf</w:t>
      </w:r>
      <w:r>
        <w:rPr>
          <w:i/>
          <w:spacing w:val="-29"/>
          <w:sz w:val="21"/>
        </w:rPr>
        <w:t> </w:t>
      </w:r>
      <w:r>
        <w:rPr>
          <w:i/>
          <w:sz w:val="21"/>
        </w:rPr>
        <w:t>den</w:t>
      </w:r>
      <w:r>
        <w:rPr>
          <w:i/>
          <w:spacing w:val="-29"/>
          <w:sz w:val="21"/>
        </w:rPr>
        <w:t> </w:t>
      </w:r>
      <w:r>
        <w:rPr>
          <w:i/>
          <w:spacing w:val="-4"/>
          <w:sz w:val="21"/>
        </w:rPr>
        <w:t>Vordenker</w:t>
      </w:r>
      <w:r>
        <w:rPr>
          <w:i/>
          <w:spacing w:val="-29"/>
          <w:sz w:val="21"/>
        </w:rPr>
        <w:t> </w:t>
      </w:r>
      <w:r>
        <w:rPr>
          <w:i/>
          <w:sz w:val="21"/>
        </w:rPr>
        <w:t>der </w:t>
      </w:r>
      <w:r>
        <w:rPr>
          <w:i/>
          <w:w w:val="90"/>
          <w:sz w:val="21"/>
        </w:rPr>
        <w:t>sozialen Marktwirtschaft</w:t>
      </w:r>
      <w:r>
        <w:rPr>
          <w:w w:val="90"/>
          <w:sz w:val="21"/>
        </w:rPr>
        <w:t>. Bd. 41. Untersuchungen zur Ordnungstheorie und Ordnungs- </w:t>
      </w:r>
      <w:r>
        <w:rPr>
          <w:sz w:val="21"/>
        </w:rPr>
        <w:t>politik.</w:t>
      </w:r>
      <w:r>
        <w:rPr>
          <w:spacing w:val="-24"/>
          <w:sz w:val="21"/>
        </w:rPr>
        <w:t> </w:t>
      </w:r>
      <w:r>
        <w:rPr>
          <w:sz w:val="21"/>
        </w:rPr>
        <w:t>Tübingen:</w:t>
      </w:r>
      <w:r>
        <w:rPr>
          <w:spacing w:val="-24"/>
          <w:sz w:val="21"/>
        </w:rPr>
        <w:t> </w:t>
      </w:r>
      <w:r>
        <w:rPr>
          <w:sz w:val="21"/>
        </w:rPr>
        <w:t>J.</w:t>
      </w:r>
      <w:r>
        <w:rPr>
          <w:spacing w:val="-24"/>
          <w:sz w:val="21"/>
        </w:rPr>
        <w:t> </w:t>
      </w:r>
      <w:r>
        <w:rPr>
          <w:sz w:val="21"/>
        </w:rPr>
        <w:t>C.</w:t>
      </w:r>
      <w:r>
        <w:rPr>
          <w:spacing w:val="-24"/>
          <w:sz w:val="21"/>
        </w:rPr>
        <w:t> </w:t>
      </w:r>
      <w:r>
        <w:rPr>
          <w:sz w:val="21"/>
        </w:rPr>
        <w:t>B.</w:t>
      </w:r>
      <w:r>
        <w:rPr>
          <w:spacing w:val="-24"/>
          <w:sz w:val="21"/>
        </w:rPr>
        <w:t> </w:t>
      </w:r>
      <w:r>
        <w:rPr>
          <w:spacing w:val="-3"/>
          <w:sz w:val="21"/>
        </w:rPr>
        <w:t>Mohr</w:t>
      </w:r>
      <w:r>
        <w:rPr>
          <w:spacing w:val="-24"/>
          <w:sz w:val="21"/>
        </w:rPr>
        <w:t> </w:t>
      </w:r>
      <w:r>
        <w:rPr>
          <w:spacing w:val="-3"/>
          <w:sz w:val="21"/>
        </w:rPr>
        <w:t>(Paul</w:t>
      </w:r>
      <w:r>
        <w:rPr>
          <w:spacing w:val="-24"/>
          <w:sz w:val="21"/>
        </w:rPr>
        <w:t> </w:t>
      </w:r>
      <w:r>
        <w:rPr>
          <w:sz w:val="21"/>
        </w:rPr>
        <w:t>Siebeck).</w:t>
      </w:r>
      <w:r>
        <w:rPr>
          <w:spacing w:val="-24"/>
          <w:sz w:val="21"/>
        </w:rPr>
        <w:t> </w:t>
      </w:r>
      <w:r>
        <w:rPr>
          <w:sz w:val="21"/>
        </w:rPr>
        <w:t>url:</w:t>
      </w:r>
      <w:r>
        <w:rPr>
          <w:spacing w:val="-24"/>
          <w:sz w:val="21"/>
        </w:rPr>
        <w:t> </w:t>
      </w:r>
      <w:hyperlink r:id="rId15">
        <w:r>
          <w:rPr>
            <w:rFonts w:ascii="Lucida Console" w:hAnsi="Lucida Console"/>
            <w:color w:val="3C7F31"/>
            <w:spacing w:val="4"/>
            <w:sz w:val="18"/>
          </w:rPr>
          <w:t>https://books.google.com/</w:t>
        </w:r>
      </w:hyperlink>
      <w:r>
        <w:rPr>
          <w:rFonts w:ascii="Lucida Console" w:hAnsi="Lucida Console"/>
          <w:color w:val="3C7F31"/>
          <w:spacing w:val="4"/>
          <w:sz w:val="18"/>
        </w:rPr>
        <w:t> </w:t>
      </w:r>
      <w:hyperlink r:id="rId15">
        <w:r>
          <w:rPr>
            <w:rFonts w:ascii="Lucida Console" w:hAnsi="Lucida Console"/>
            <w:color w:val="3C7F31"/>
            <w:sz w:val="18"/>
          </w:rPr>
          <w:t>books?id=xx8lxh7PZKMC&amp;printsec=frontcover#v=onepage&amp;q&amp;f=false</w:t>
        </w:r>
      </w:hyperlink>
      <w:r>
        <w:rPr>
          <w:sz w:val="21"/>
        </w:rPr>
        <w:t>.</w:t>
      </w:r>
    </w:p>
    <w:p>
      <w:pPr>
        <w:spacing w:line="270" w:lineRule="exact" w:before="0"/>
        <w:ind w:left="2546" w:right="111" w:hanging="352"/>
        <w:jc w:val="both"/>
        <w:rPr>
          <w:sz w:val="21"/>
        </w:rPr>
      </w:pPr>
      <w:r>
        <w:rPr>
          <w:w w:val="90"/>
          <w:sz w:val="21"/>
        </w:rPr>
        <w:t>Jaffé, William (1932). „Reviewed Work: Inflation und Stabilisierung in Frankreich, 1914-28 by </w:t>
      </w:r>
      <w:bookmarkStart w:name="_bookmark1303" w:id="1730"/>
      <w:bookmarkEnd w:id="1730"/>
      <w:r>
        <w:rPr>
          <w:w w:val="90"/>
          <w:sz w:val="21"/>
        </w:rPr>
      </w:r>
      <w:r>
        <w:rPr>
          <w:w w:val="90"/>
          <w:sz w:val="21"/>
        </w:rPr>
        <w:t>Joseph Schmitz“. In: </w:t>
      </w:r>
      <w:r>
        <w:rPr>
          <w:i/>
          <w:w w:val="90"/>
          <w:sz w:val="21"/>
        </w:rPr>
        <w:t>Journal of Political Economy </w:t>
      </w:r>
      <w:r>
        <w:rPr>
          <w:w w:val="90"/>
          <w:sz w:val="21"/>
        </w:rPr>
        <w:t>40.1, S. 135–137.</w:t>
      </w:r>
    </w:p>
    <w:p>
      <w:pPr>
        <w:spacing w:line="270" w:lineRule="exact" w:before="0"/>
        <w:ind w:left="2546" w:right="111" w:hanging="352"/>
        <w:jc w:val="both"/>
        <w:rPr>
          <w:sz w:val="21"/>
        </w:rPr>
      </w:pPr>
      <w:r>
        <w:rPr>
          <w:w w:val="90"/>
          <w:sz w:val="21"/>
        </w:rPr>
        <w:t>King, William E. (1996). „They Fled Hitler’s Germany and Found Refuge in North Carolina“. In: Hrsg. von Henry A. Landsberger und Christoph E. Schweitzer. Chapel Hill, NC: Cen- </w:t>
      </w:r>
      <w:r>
        <w:rPr>
          <w:w w:val="95"/>
          <w:sz w:val="21"/>
        </w:rPr>
        <w:t>ter</w:t>
      </w:r>
      <w:r>
        <w:rPr>
          <w:spacing w:val="-21"/>
          <w:w w:val="95"/>
          <w:sz w:val="21"/>
        </w:rPr>
        <w:t> </w:t>
      </w:r>
      <w:r>
        <w:rPr>
          <w:w w:val="95"/>
          <w:sz w:val="21"/>
        </w:rPr>
        <w:t>for</w:t>
      </w:r>
      <w:r>
        <w:rPr>
          <w:spacing w:val="-21"/>
          <w:w w:val="95"/>
          <w:sz w:val="21"/>
        </w:rPr>
        <w:t> </w:t>
      </w:r>
      <w:r>
        <w:rPr>
          <w:w w:val="95"/>
          <w:sz w:val="21"/>
        </w:rPr>
        <w:t>the</w:t>
      </w:r>
      <w:r>
        <w:rPr>
          <w:spacing w:val="-21"/>
          <w:w w:val="95"/>
          <w:sz w:val="21"/>
        </w:rPr>
        <w:t> </w:t>
      </w:r>
      <w:r>
        <w:rPr>
          <w:w w:val="95"/>
          <w:sz w:val="21"/>
        </w:rPr>
        <w:t>Study</w:t>
      </w:r>
      <w:r>
        <w:rPr>
          <w:spacing w:val="-21"/>
          <w:w w:val="95"/>
          <w:sz w:val="21"/>
        </w:rPr>
        <w:t> </w:t>
      </w:r>
      <w:r>
        <w:rPr>
          <w:w w:val="95"/>
          <w:sz w:val="21"/>
        </w:rPr>
        <w:t>of</w:t>
      </w:r>
      <w:r>
        <w:rPr>
          <w:spacing w:val="-21"/>
          <w:w w:val="95"/>
          <w:sz w:val="21"/>
        </w:rPr>
        <w:t> </w:t>
      </w:r>
      <w:r>
        <w:rPr>
          <w:w w:val="95"/>
          <w:sz w:val="21"/>
        </w:rPr>
        <w:t>the</w:t>
      </w:r>
      <w:r>
        <w:rPr>
          <w:spacing w:val="-21"/>
          <w:w w:val="95"/>
          <w:sz w:val="21"/>
        </w:rPr>
        <w:t> </w:t>
      </w:r>
      <w:r>
        <w:rPr>
          <w:w w:val="95"/>
          <w:sz w:val="21"/>
        </w:rPr>
        <w:t>American</w:t>
      </w:r>
      <w:r>
        <w:rPr>
          <w:spacing w:val="-21"/>
          <w:w w:val="95"/>
          <w:sz w:val="21"/>
        </w:rPr>
        <w:t> </w:t>
      </w:r>
      <w:r>
        <w:rPr>
          <w:w w:val="95"/>
          <w:sz w:val="21"/>
        </w:rPr>
        <w:t>South.</w:t>
      </w:r>
      <w:r>
        <w:rPr>
          <w:spacing w:val="-21"/>
          <w:w w:val="95"/>
          <w:sz w:val="21"/>
        </w:rPr>
        <w:t> </w:t>
      </w:r>
      <w:r>
        <w:rPr>
          <w:w w:val="95"/>
          <w:sz w:val="21"/>
        </w:rPr>
        <w:t>Kap.</w:t>
      </w:r>
      <w:r>
        <w:rPr>
          <w:spacing w:val="-21"/>
          <w:w w:val="95"/>
          <w:sz w:val="21"/>
        </w:rPr>
        <w:t> </w:t>
      </w:r>
      <w:r>
        <w:rPr>
          <w:w w:val="95"/>
          <w:sz w:val="21"/>
        </w:rPr>
        <w:t>Duke</w:t>
      </w:r>
      <w:r>
        <w:rPr>
          <w:spacing w:val="-21"/>
          <w:w w:val="95"/>
          <w:sz w:val="21"/>
        </w:rPr>
        <w:t> </w:t>
      </w:r>
      <w:r>
        <w:rPr>
          <w:w w:val="95"/>
          <w:sz w:val="21"/>
        </w:rPr>
        <w:t>University</w:t>
      </w:r>
      <w:r>
        <w:rPr>
          <w:spacing w:val="-21"/>
          <w:w w:val="95"/>
          <w:sz w:val="21"/>
        </w:rPr>
        <w:t> </w:t>
      </w:r>
      <w:r>
        <w:rPr>
          <w:w w:val="95"/>
          <w:sz w:val="21"/>
        </w:rPr>
        <w:t>Opens</w:t>
      </w:r>
      <w:r>
        <w:rPr>
          <w:spacing w:val="-21"/>
          <w:w w:val="95"/>
          <w:sz w:val="21"/>
        </w:rPr>
        <w:t> </w:t>
      </w:r>
      <w:r>
        <w:rPr>
          <w:w w:val="95"/>
          <w:sz w:val="21"/>
        </w:rPr>
        <w:t>its</w:t>
      </w:r>
      <w:r>
        <w:rPr>
          <w:spacing w:val="-21"/>
          <w:w w:val="95"/>
          <w:sz w:val="21"/>
        </w:rPr>
        <w:t> </w:t>
      </w:r>
      <w:r>
        <w:rPr>
          <w:w w:val="95"/>
          <w:sz w:val="21"/>
        </w:rPr>
        <w:t>Doors,</w:t>
      </w:r>
      <w:r>
        <w:rPr>
          <w:spacing w:val="-21"/>
          <w:w w:val="95"/>
          <w:sz w:val="21"/>
        </w:rPr>
        <w:t> </w:t>
      </w:r>
      <w:r>
        <w:rPr>
          <w:w w:val="95"/>
          <w:sz w:val="21"/>
        </w:rPr>
        <w:t>S.</w:t>
      </w:r>
      <w:r>
        <w:rPr>
          <w:spacing w:val="-21"/>
          <w:w w:val="95"/>
          <w:sz w:val="21"/>
        </w:rPr>
        <w:t> </w:t>
      </w:r>
      <w:r>
        <w:rPr>
          <w:w w:val="95"/>
          <w:sz w:val="21"/>
        </w:rPr>
        <w:t>25– </w:t>
      </w:r>
      <w:r>
        <w:rPr>
          <w:sz w:val="21"/>
        </w:rPr>
        <w:t>40.</w:t>
      </w:r>
    </w:p>
    <w:p>
      <w:pPr>
        <w:spacing w:line="270" w:lineRule="exact" w:before="0"/>
        <w:ind w:left="2546" w:right="111" w:hanging="352"/>
        <w:jc w:val="both"/>
        <w:rPr>
          <w:sz w:val="21"/>
        </w:rPr>
      </w:pPr>
      <w:r>
        <w:rPr>
          <w:w w:val="90"/>
          <w:sz w:val="21"/>
        </w:rPr>
        <w:t>Leavens, Dickson H. (1937). „Report of the Chicago Meeting, December 28-30, 1936“. In: </w:t>
      </w:r>
      <w:r>
        <w:rPr>
          <w:i/>
          <w:w w:val="90"/>
          <w:sz w:val="21"/>
        </w:rPr>
        <w:t>Eco- </w:t>
      </w:r>
      <w:r>
        <w:rPr>
          <w:i/>
          <w:w w:val="90"/>
          <w:sz w:val="21"/>
        </w:rPr>
        <w:t>nometrica </w:t>
      </w:r>
      <w:r>
        <w:rPr>
          <w:w w:val="90"/>
          <w:sz w:val="21"/>
        </w:rPr>
        <w:t>5.2, S. 184–197.</w:t>
      </w:r>
    </w:p>
    <w:p>
      <w:pPr>
        <w:spacing w:line="270" w:lineRule="exact" w:before="0"/>
        <w:ind w:left="2195" w:right="0" w:firstLine="0"/>
        <w:jc w:val="left"/>
        <w:rPr>
          <w:sz w:val="21"/>
        </w:rPr>
      </w:pPr>
      <w:r>
        <w:rPr>
          <w:w w:val="90"/>
          <w:sz w:val="21"/>
        </w:rPr>
        <w:t>— (1938). „Report of the Atlantic City and Indianapolis Meetings, December 27-30, 1937“. In:</w:t>
      </w:r>
    </w:p>
    <w:p>
      <w:pPr>
        <w:spacing w:line="271" w:lineRule="exact" w:before="0"/>
        <w:ind w:left="2546" w:right="0" w:firstLine="0"/>
        <w:jc w:val="left"/>
        <w:rPr>
          <w:sz w:val="21"/>
        </w:rPr>
      </w:pPr>
      <w:bookmarkStart w:name="_bookmark1304" w:id="1731"/>
      <w:bookmarkEnd w:id="1731"/>
      <w:r>
        <w:rPr/>
      </w:r>
      <w:r>
        <w:rPr>
          <w:i/>
          <w:w w:val="90"/>
          <w:sz w:val="21"/>
        </w:rPr>
        <w:t>Econometrica </w:t>
      </w:r>
      <w:r>
        <w:rPr>
          <w:w w:val="90"/>
          <w:sz w:val="21"/>
        </w:rPr>
        <w:t>6.2, S. 180–192.</w:t>
      </w:r>
    </w:p>
    <w:p>
      <w:pPr>
        <w:spacing w:line="270" w:lineRule="exact" w:before="1"/>
        <w:ind w:left="2120" w:right="111" w:firstLine="0"/>
        <w:jc w:val="right"/>
        <w:rPr>
          <w:sz w:val="21"/>
        </w:rPr>
      </w:pPr>
      <w:r>
        <w:rPr>
          <w:w w:val="90"/>
          <w:sz w:val="21"/>
        </w:rPr>
        <w:t>Mackensen, Rainer (1990). „Infrastructure and the </w:t>
      </w:r>
      <w:r>
        <w:rPr>
          <w:spacing w:val="-3"/>
          <w:w w:val="90"/>
          <w:sz w:val="21"/>
        </w:rPr>
        <w:t>Space-Economy: </w:t>
      </w:r>
      <w:r>
        <w:rPr>
          <w:w w:val="90"/>
          <w:sz w:val="21"/>
        </w:rPr>
        <w:t>Essays in Honor of Rolf</w:t>
      </w:r>
      <w:r>
        <w:rPr>
          <w:w w:val="88"/>
          <w:sz w:val="21"/>
        </w:rPr>
        <w:t> </w:t>
      </w:r>
      <w:r>
        <w:rPr>
          <w:w w:val="90"/>
          <w:sz w:val="21"/>
        </w:rPr>
        <w:t>Funck“. In: Hrsg. von Karin Peschel. Berlin, Heidelberg, New </w:t>
      </w:r>
      <w:r>
        <w:rPr>
          <w:spacing w:val="-5"/>
          <w:w w:val="90"/>
          <w:sz w:val="21"/>
        </w:rPr>
        <w:t>York, </w:t>
      </w:r>
      <w:r>
        <w:rPr>
          <w:w w:val="90"/>
          <w:sz w:val="21"/>
        </w:rPr>
        <w:t>London, Paris, </w:t>
      </w:r>
      <w:r>
        <w:rPr>
          <w:spacing w:val="-7"/>
          <w:w w:val="90"/>
          <w:sz w:val="21"/>
        </w:rPr>
        <w:t>Tokyo, </w:t>
      </w:r>
      <w:bookmarkStart w:name="_bookmark1305" w:id="1732"/>
      <w:bookmarkEnd w:id="1732"/>
      <w:r>
        <w:rPr>
          <w:spacing w:val="-7"/>
          <w:w w:val="90"/>
          <w:sz w:val="21"/>
        </w:rPr>
      </w:r>
      <w:r>
        <w:rPr>
          <w:w w:val="90"/>
          <w:sz w:val="21"/>
        </w:rPr>
        <w:t>und</w:t>
      </w:r>
      <w:r>
        <w:rPr>
          <w:spacing w:val="-11"/>
          <w:sz w:val="21"/>
        </w:rPr>
        <w:t> </w:t>
      </w:r>
      <w:r>
        <w:rPr>
          <w:w w:val="85"/>
          <w:sz w:val="21"/>
        </w:rPr>
        <w:t>Hong Kong: </w:t>
      </w:r>
      <w:r>
        <w:rPr>
          <w:spacing w:val="-3"/>
          <w:w w:val="85"/>
          <w:sz w:val="21"/>
        </w:rPr>
        <w:t>Springer-Verlag. </w:t>
      </w:r>
      <w:r>
        <w:rPr>
          <w:w w:val="85"/>
          <w:sz w:val="21"/>
        </w:rPr>
        <w:t>Kap. August Lösch as a Population Analyst, S. 393–418. Riegger,</w:t>
      </w:r>
      <w:r>
        <w:rPr>
          <w:spacing w:val="-11"/>
          <w:sz w:val="21"/>
        </w:rPr>
        <w:t> </w:t>
      </w:r>
      <w:r>
        <w:rPr>
          <w:w w:val="90"/>
          <w:sz w:val="21"/>
        </w:rPr>
        <w:t>Roland, Hrsg. (1971). </w:t>
      </w:r>
      <w:r>
        <w:rPr>
          <w:i/>
          <w:w w:val="90"/>
          <w:sz w:val="21"/>
        </w:rPr>
        <w:t>August Lösch: In Memoriam</w:t>
      </w:r>
      <w:r>
        <w:rPr>
          <w:w w:val="90"/>
          <w:sz w:val="21"/>
        </w:rPr>
        <w:t>. Bd. 1. Heidenheimer Schriften zur</w:t>
      </w:r>
      <w:r>
        <w:rPr>
          <w:w w:val="81"/>
          <w:sz w:val="21"/>
        </w:rPr>
        <w:t> </w:t>
      </w:r>
      <w:r>
        <w:rPr>
          <w:w w:val="90"/>
          <w:sz w:val="21"/>
        </w:rPr>
        <w:t>Regionalwissenschaft (August Lösch in memoriam). Heidenheim, Germany: Buchand-</w:t>
      </w:r>
    </w:p>
    <w:p>
      <w:pPr>
        <w:spacing w:line="270" w:lineRule="exact" w:before="0"/>
        <w:ind w:left="2546" w:right="0" w:firstLine="0"/>
        <w:jc w:val="left"/>
        <w:rPr>
          <w:sz w:val="21"/>
        </w:rPr>
      </w:pPr>
      <w:bookmarkStart w:name="_bookmark1306" w:id="1733"/>
      <w:bookmarkEnd w:id="1733"/>
      <w:r>
        <w:rPr/>
      </w:r>
      <w:r>
        <w:rPr>
          <w:w w:val="85"/>
          <w:sz w:val="21"/>
        </w:rPr>
        <w:t>lung Meuer.</w:t>
      </w:r>
    </w:p>
    <w:p>
      <w:pPr>
        <w:spacing w:line="270" w:lineRule="exact" w:before="2"/>
        <w:ind w:left="2546" w:right="111" w:hanging="352"/>
        <w:jc w:val="both"/>
        <w:rPr>
          <w:sz w:val="21"/>
        </w:rPr>
      </w:pPr>
      <w:r>
        <w:rPr>
          <w:w w:val="90"/>
          <w:sz w:val="21"/>
        </w:rPr>
        <w:t>Sandal,</w:t>
      </w:r>
      <w:r>
        <w:rPr>
          <w:spacing w:val="-27"/>
          <w:w w:val="90"/>
          <w:sz w:val="21"/>
        </w:rPr>
        <w:t> </w:t>
      </w:r>
      <w:r>
        <w:rPr>
          <w:w w:val="90"/>
          <w:sz w:val="21"/>
        </w:rPr>
        <w:t>Jan-U.</w:t>
      </w:r>
      <w:r>
        <w:rPr>
          <w:spacing w:val="-27"/>
          <w:w w:val="90"/>
          <w:sz w:val="21"/>
        </w:rPr>
        <w:t> </w:t>
      </w:r>
      <w:r>
        <w:rPr>
          <w:w w:val="90"/>
          <w:sz w:val="21"/>
        </w:rPr>
        <w:t>(2015).</w:t>
      </w:r>
      <w:r>
        <w:rPr>
          <w:spacing w:val="-27"/>
          <w:w w:val="90"/>
          <w:sz w:val="21"/>
        </w:rPr>
        <w:t> </w:t>
      </w:r>
      <w:r>
        <w:rPr>
          <w:w w:val="90"/>
          <w:sz w:val="21"/>
        </w:rPr>
        <w:t>„In</w:t>
      </w:r>
      <w:r>
        <w:rPr>
          <w:spacing w:val="-27"/>
          <w:w w:val="90"/>
          <w:sz w:val="21"/>
        </w:rPr>
        <w:t> </w:t>
      </w:r>
      <w:r>
        <w:rPr>
          <w:w w:val="90"/>
          <w:sz w:val="21"/>
        </w:rPr>
        <w:t>The</w:t>
      </w:r>
      <w:r>
        <w:rPr>
          <w:spacing w:val="-27"/>
          <w:w w:val="90"/>
          <w:sz w:val="21"/>
        </w:rPr>
        <w:t> </w:t>
      </w:r>
      <w:r>
        <w:rPr>
          <w:w w:val="90"/>
          <w:sz w:val="21"/>
        </w:rPr>
        <w:t>Early</w:t>
      </w:r>
      <w:r>
        <w:rPr>
          <w:spacing w:val="-27"/>
          <w:w w:val="90"/>
          <w:sz w:val="21"/>
        </w:rPr>
        <w:t> </w:t>
      </w:r>
      <w:r>
        <w:rPr>
          <w:w w:val="90"/>
          <w:sz w:val="21"/>
        </w:rPr>
        <w:t>Joseph</w:t>
      </w:r>
      <w:r>
        <w:rPr>
          <w:spacing w:val="-27"/>
          <w:w w:val="90"/>
          <w:sz w:val="21"/>
        </w:rPr>
        <w:t> </w:t>
      </w:r>
      <w:r>
        <w:rPr>
          <w:w w:val="90"/>
          <w:sz w:val="21"/>
        </w:rPr>
        <w:t>Alois</w:t>
      </w:r>
      <w:r>
        <w:rPr>
          <w:spacing w:val="-27"/>
          <w:w w:val="90"/>
          <w:sz w:val="21"/>
        </w:rPr>
        <w:t> </w:t>
      </w:r>
      <w:r>
        <w:rPr>
          <w:w w:val="90"/>
          <w:sz w:val="21"/>
        </w:rPr>
        <w:t>Julius</w:t>
      </w:r>
      <w:r>
        <w:rPr>
          <w:spacing w:val="-27"/>
          <w:w w:val="90"/>
          <w:sz w:val="21"/>
        </w:rPr>
        <w:t> </w:t>
      </w:r>
      <w:r>
        <w:rPr>
          <w:w w:val="90"/>
          <w:sz w:val="21"/>
        </w:rPr>
        <w:t>Schumpeter’s</w:t>
      </w:r>
      <w:r>
        <w:rPr>
          <w:spacing w:val="-27"/>
          <w:w w:val="90"/>
          <w:sz w:val="21"/>
        </w:rPr>
        <w:t> </w:t>
      </w:r>
      <w:r>
        <w:rPr>
          <w:w w:val="90"/>
          <w:sz w:val="21"/>
        </w:rPr>
        <w:t>Footsteps:</w:t>
      </w:r>
      <w:r>
        <w:rPr>
          <w:spacing w:val="-27"/>
          <w:w w:val="90"/>
          <w:sz w:val="21"/>
        </w:rPr>
        <w:t> </w:t>
      </w:r>
      <w:r>
        <w:rPr>
          <w:w w:val="90"/>
          <w:sz w:val="21"/>
        </w:rPr>
        <w:t>Marriage,</w:t>
      </w:r>
      <w:r>
        <w:rPr>
          <w:spacing w:val="-27"/>
          <w:w w:val="90"/>
          <w:sz w:val="21"/>
        </w:rPr>
        <w:t> </w:t>
      </w:r>
      <w:r>
        <w:rPr>
          <w:spacing w:val="-6"/>
          <w:w w:val="90"/>
          <w:sz w:val="21"/>
        </w:rPr>
        <w:t>Tra- </w:t>
      </w:r>
      <w:r>
        <w:rPr>
          <w:w w:val="95"/>
          <w:sz w:val="21"/>
        </w:rPr>
        <w:t>gedy And Emigration“. In: </w:t>
      </w:r>
      <w:r>
        <w:rPr>
          <w:i/>
          <w:w w:val="95"/>
          <w:sz w:val="21"/>
        </w:rPr>
        <w:t>Ekohomika: Bulletin of </w:t>
      </w:r>
      <w:r>
        <w:rPr>
          <w:i/>
          <w:spacing w:val="-7"/>
          <w:w w:val="95"/>
          <w:sz w:val="21"/>
        </w:rPr>
        <w:t>Taras </w:t>
      </w:r>
      <w:r>
        <w:rPr>
          <w:i/>
          <w:w w:val="95"/>
          <w:sz w:val="21"/>
        </w:rPr>
        <w:t>Shevchenko National University </w:t>
      </w:r>
      <w:bookmarkStart w:name="_bookmark1307" w:id="1734"/>
      <w:bookmarkEnd w:id="1734"/>
      <w:r>
        <w:rPr>
          <w:i/>
          <w:w w:val="95"/>
          <w:sz w:val="21"/>
        </w:rPr>
      </w:r>
      <w:r>
        <w:rPr>
          <w:i/>
          <w:w w:val="95"/>
          <w:sz w:val="21"/>
        </w:rPr>
        <w:t>of</w:t>
      </w:r>
      <w:r>
        <w:rPr>
          <w:i/>
          <w:spacing w:val="-24"/>
          <w:w w:val="95"/>
          <w:sz w:val="21"/>
        </w:rPr>
        <w:t> </w:t>
      </w:r>
      <w:r>
        <w:rPr>
          <w:i/>
          <w:w w:val="95"/>
          <w:sz w:val="21"/>
        </w:rPr>
        <w:t>Kyiv</w:t>
      </w:r>
      <w:r>
        <w:rPr>
          <w:i/>
          <w:spacing w:val="-24"/>
          <w:w w:val="95"/>
          <w:sz w:val="21"/>
        </w:rPr>
        <w:t> </w:t>
      </w:r>
      <w:r>
        <w:rPr>
          <w:w w:val="95"/>
          <w:sz w:val="21"/>
        </w:rPr>
        <w:t>9.174,</w:t>
      </w:r>
      <w:r>
        <w:rPr>
          <w:spacing w:val="-24"/>
          <w:w w:val="95"/>
          <w:sz w:val="21"/>
        </w:rPr>
        <w:t> </w:t>
      </w:r>
      <w:r>
        <w:rPr>
          <w:w w:val="95"/>
          <w:sz w:val="21"/>
        </w:rPr>
        <w:t>S.</w:t>
      </w:r>
      <w:r>
        <w:rPr>
          <w:spacing w:val="-24"/>
          <w:w w:val="95"/>
          <w:sz w:val="21"/>
        </w:rPr>
        <w:t> </w:t>
      </w:r>
      <w:r>
        <w:rPr>
          <w:w w:val="95"/>
          <w:sz w:val="21"/>
        </w:rPr>
        <w:t>67–72.</w:t>
      </w:r>
    </w:p>
    <w:p>
      <w:pPr>
        <w:spacing w:line="270" w:lineRule="exact" w:before="0"/>
        <w:ind w:left="2546" w:right="111" w:hanging="352"/>
        <w:jc w:val="both"/>
        <w:rPr>
          <w:sz w:val="21"/>
        </w:rPr>
      </w:pPr>
      <w:r>
        <w:rPr>
          <w:w w:val="90"/>
          <w:sz w:val="21"/>
        </w:rPr>
        <w:t>Santos Redono, Manuel (2007). „Mujeres Economistas: Las Aportaciones de las Mujeres a la Ciencia Económica y a su Divolgación Durante Siglos XIX y XX“. In: Hrsg. von Luis Per-</w:t>
      </w:r>
    </w:p>
    <w:p>
      <w:pPr>
        <w:spacing w:after="0" w:line="270" w:lineRule="exact"/>
        <w:jc w:val="both"/>
        <w:rPr>
          <w:sz w:val="21"/>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r>
        <w:rPr/>
        <w:t>REZENSIONEN </w:t>
      </w:r>
      <w:r>
        <w:rPr>
          <w:spacing w:val="-3"/>
        </w:rPr>
        <w:t>VON</w:t>
      </w:r>
      <w:r>
        <w:rPr>
          <w:spacing w:val="-32"/>
        </w:rPr>
        <w:t> </w:t>
      </w:r>
      <w:r>
        <w:rPr/>
        <w:t>LÖSCHS</w:t>
      </w:r>
      <w:r>
        <w:rPr>
          <w:spacing w:val="-16"/>
        </w:rPr>
        <w:t> </w:t>
      </w:r>
      <w:r>
        <w:rPr/>
        <w:t>WERKEN</w:t>
      </w:r>
      <w:r>
        <w:rPr>
          <w:rFonts w:ascii="Times New Roman" w:hAnsi="Times New Roman"/>
        </w:rPr>
        <w:tab/>
      </w:r>
      <w:r>
        <w:rPr/>
        <w:t>371</w:t>
      </w:r>
    </w:p>
    <w:p>
      <w:pPr>
        <w:pStyle w:val="BodyText"/>
        <w:spacing w:before="1"/>
        <w:rPr>
          <w:sz w:val="32"/>
        </w:rPr>
      </w:pPr>
    </w:p>
    <w:p>
      <w:pPr>
        <w:spacing w:line="270" w:lineRule="exact" w:before="1"/>
        <w:ind w:left="469" w:right="1906" w:firstLine="0"/>
        <w:jc w:val="left"/>
        <w:rPr>
          <w:sz w:val="21"/>
        </w:rPr>
      </w:pPr>
      <w:r>
        <w:rPr>
          <w:w w:val="90"/>
          <w:sz w:val="21"/>
        </w:rPr>
        <w:t>dices de Blas und Elena Gallego Abaroa. Madrid: Ecobook. Kap. Elizabeth Boody Schum- </w:t>
      </w:r>
      <w:bookmarkStart w:name="_bookmark1308" w:id="1735"/>
      <w:bookmarkEnd w:id="1735"/>
      <w:r>
        <w:rPr>
          <w:w w:val="90"/>
          <w:sz w:val="21"/>
        </w:rPr>
      </w:r>
      <w:r>
        <w:rPr>
          <w:w w:val="85"/>
          <w:sz w:val="21"/>
        </w:rPr>
        <w:t>peter: Economista, Esposa, y Editora, S. 385–410.</w:t>
      </w:r>
    </w:p>
    <w:p>
      <w:pPr>
        <w:spacing w:line="270" w:lineRule="exact" w:before="1"/>
        <w:ind w:left="469" w:right="2208" w:hanging="352"/>
        <w:jc w:val="both"/>
        <w:rPr>
          <w:sz w:val="21"/>
        </w:rPr>
      </w:pPr>
      <w:r>
        <w:rPr>
          <w:w w:val="95"/>
          <w:sz w:val="21"/>
        </w:rPr>
        <w:t>Stolper,</w:t>
      </w:r>
      <w:r>
        <w:rPr>
          <w:spacing w:val="-19"/>
          <w:w w:val="95"/>
          <w:sz w:val="21"/>
        </w:rPr>
        <w:t> </w:t>
      </w:r>
      <w:r>
        <w:rPr>
          <w:spacing w:val="-4"/>
          <w:w w:val="95"/>
          <w:sz w:val="21"/>
        </w:rPr>
        <w:t>Wolfgang</w:t>
      </w:r>
      <w:r>
        <w:rPr>
          <w:spacing w:val="-20"/>
          <w:w w:val="95"/>
          <w:sz w:val="21"/>
        </w:rPr>
        <w:t> </w:t>
      </w:r>
      <w:r>
        <w:rPr>
          <w:w w:val="95"/>
          <w:sz w:val="21"/>
        </w:rPr>
        <w:t>F.</w:t>
      </w:r>
      <w:r>
        <w:rPr>
          <w:spacing w:val="-19"/>
          <w:w w:val="95"/>
          <w:sz w:val="21"/>
        </w:rPr>
        <w:t> </w:t>
      </w:r>
      <w:r>
        <w:rPr>
          <w:w w:val="95"/>
          <w:sz w:val="21"/>
        </w:rPr>
        <w:t>(1959).</w:t>
      </w:r>
      <w:r>
        <w:rPr>
          <w:spacing w:val="-19"/>
          <w:w w:val="95"/>
          <w:sz w:val="21"/>
        </w:rPr>
        <w:t> </w:t>
      </w:r>
      <w:r>
        <w:rPr>
          <w:w w:val="95"/>
          <w:sz w:val="21"/>
        </w:rPr>
        <w:t>„Lösch,</w:t>
      </w:r>
      <w:r>
        <w:rPr>
          <w:spacing w:val="-19"/>
          <w:w w:val="95"/>
          <w:sz w:val="21"/>
        </w:rPr>
        <w:t> </w:t>
      </w:r>
      <w:r>
        <w:rPr>
          <w:w w:val="95"/>
          <w:sz w:val="21"/>
        </w:rPr>
        <w:t>August“.</w:t>
      </w:r>
      <w:r>
        <w:rPr>
          <w:spacing w:val="-19"/>
          <w:w w:val="95"/>
          <w:sz w:val="21"/>
        </w:rPr>
        <w:t> </w:t>
      </w:r>
      <w:r>
        <w:rPr>
          <w:w w:val="95"/>
          <w:sz w:val="21"/>
        </w:rPr>
        <w:t>In:</w:t>
      </w:r>
      <w:r>
        <w:rPr>
          <w:spacing w:val="-20"/>
          <w:w w:val="95"/>
          <w:sz w:val="21"/>
        </w:rPr>
        <w:t> </w:t>
      </w:r>
      <w:r>
        <w:rPr>
          <w:i/>
          <w:w w:val="95"/>
          <w:sz w:val="21"/>
        </w:rPr>
        <w:t>Handwörterbuch</w:t>
      </w:r>
      <w:r>
        <w:rPr>
          <w:i/>
          <w:spacing w:val="-20"/>
          <w:w w:val="95"/>
          <w:sz w:val="21"/>
        </w:rPr>
        <w:t> </w:t>
      </w:r>
      <w:r>
        <w:rPr>
          <w:i/>
          <w:w w:val="95"/>
          <w:sz w:val="21"/>
        </w:rPr>
        <w:t>der</w:t>
      </w:r>
      <w:r>
        <w:rPr>
          <w:i/>
          <w:spacing w:val="-19"/>
          <w:w w:val="95"/>
          <w:sz w:val="21"/>
        </w:rPr>
        <w:t> </w:t>
      </w:r>
      <w:r>
        <w:rPr>
          <w:i/>
          <w:w w:val="95"/>
          <w:sz w:val="21"/>
        </w:rPr>
        <w:t>Sozialwissenschaften</w:t>
      </w:r>
      <w:r>
        <w:rPr>
          <w:w w:val="95"/>
          <w:sz w:val="21"/>
        </w:rPr>
        <w:t>. </w:t>
      </w:r>
      <w:r>
        <w:rPr>
          <w:w w:val="90"/>
          <w:sz w:val="21"/>
        </w:rPr>
        <w:t>Hrsg. von Erwin von Böventer u. a. Bd. 6. Neuauflage des Handwörterbuchs der Staats- </w:t>
      </w:r>
      <w:r>
        <w:rPr>
          <w:w w:val="95"/>
          <w:sz w:val="21"/>
        </w:rPr>
        <w:t>wissenschaften.</w:t>
      </w:r>
      <w:r>
        <w:rPr>
          <w:spacing w:val="-26"/>
          <w:w w:val="95"/>
          <w:sz w:val="21"/>
        </w:rPr>
        <w:t> </w:t>
      </w:r>
      <w:r>
        <w:rPr>
          <w:w w:val="95"/>
          <w:sz w:val="21"/>
        </w:rPr>
        <w:t>Stuttgart,</w:t>
      </w:r>
      <w:r>
        <w:rPr>
          <w:spacing w:val="-26"/>
          <w:w w:val="95"/>
          <w:sz w:val="21"/>
        </w:rPr>
        <w:t> </w:t>
      </w:r>
      <w:r>
        <w:rPr>
          <w:w w:val="95"/>
          <w:sz w:val="21"/>
        </w:rPr>
        <w:t>Tübingen</w:t>
      </w:r>
      <w:r>
        <w:rPr>
          <w:spacing w:val="-26"/>
          <w:w w:val="95"/>
          <w:sz w:val="21"/>
        </w:rPr>
        <w:t> </w:t>
      </w:r>
      <w:r>
        <w:rPr>
          <w:w w:val="95"/>
          <w:sz w:val="21"/>
        </w:rPr>
        <w:t>und</w:t>
      </w:r>
      <w:r>
        <w:rPr>
          <w:spacing w:val="-26"/>
          <w:w w:val="95"/>
          <w:sz w:val="21"/>
        </w:rPr>
        <w:t> </w:t>
      </w:r>
      <w:r>
        <w:rPr>
          <w:w w:val="95"/>
          <w:sz w:val="21"/>
        </w:rPr>
        <w:t>Göttingen:</w:t>
      </w:r>
      <w:r>
        <w:rPr>
          <w:spacing w:val="-26"/>
          <w:w w:val="95"/>
          <w:sz w:val="21"/>
        </w:rPr>
        <w:t> </w:t>
      </w:r>
      <w:r>
        <w:rPr>
          <w:w w:val="95"/>
          <w:sz w:val="21"/>
        </w:rPr>
        <w:t>Gustav</w:t>
      </w:r>
      <w:r>
        <w:rPr>
          <w:spacing w:val="-26"/>
          <w:w w:val="95"/>
          <w:sz w:val="21"/>
        </w:rPr>
        <w:t> </w:t>
      </w:r>
      <w:r>
        <w:rPr>
          <w:w w:val="95"/>
          <w:sz w:val="21"/>
        </w:rPr>
        <w:t>Fischer,</w:t>
      </w:r>
      <w:r>
        <w:rPr>
          <w:spacing w:val="-26"/>
          <w:w w:val="95"/>
          <w:sz w:val="21"/>
        </w:rPr>
        <w:t> </w:t>
      </w:r>
      <w:r>
        <w:rPr>
          <w:w w:val="95"/>
          <w:sz w:val="21"/>
        </w:rPr>
        <w:t>J.C.B.</w:t>
      </w:r>
      <w:r>
        <w:rPr>
          <w:spacing w:val="-26"/>
          <w:w w:val="95"/>
          <w:sz w:val="21"/>
        </w:rPr>
        <w:t> </w:t>
      </w:r>
      <w:r>
        <w:rPr>
          <w:spacing w:val="-3"/>
          <w:w w:val="95"/>
          <w:sz w:val="21"/>
        </w:rPr>
        <w:t>Mohr</w:t>
      </w:r>
      <w:r>
        <w:rPr>
          <w:spacing w:val="-26"/>
          <w:w w:val="95"/>
          <w:sz w:val="21"/>
        </w:rPr>
        <w:t> </w:t>
      </w:r>
      <w:r>
        <w:rPr>
          <w:spacing w:val="-3"/>
          <w:w w:val="95"/>
          <w:sz w:val="21"/>
        </w:rPr>
        <w:t>(Paul </w:t>
      </w:r>
      <w:bookmarkStart w:name="_bookmark1309" w:id="1736"/>
      <w:bookmarkEnd w:id="1736"/>
      <w:r>
        <w:rPr>
          <w:spacing w:val="-3"/>
          <w:w w:val="95"/>
          <w:sz w:val="21"/>
        </w:rPr>
      </w:r>
      <w:r>
        <w:rPr>
          <w:w w:val="90"/>
          <w:sz w:val="21"/>
        </w:rPr>
        <w:t>Siebeck), </w:t>
      </w:r>
      <w:r>
        <w:rPr>
          <w:spacing w:val="-3"/>
          <w:w w:val="90"/>
          <w:sz w:val="21"/>
        </w:rPr>
        <w:t>Vandenhoeck </w:t>
      </w:r>
      <w:r>
        <w:rPr>
          <w:w w:val="90"/>
          <w:sz w:val="21"/>
        </w:rPr>
        <w:t>&amp; Ruprecht, S.</w:t>
      </w:r>
      <w:r>
        <w:rPr>
          <w:spacing w:val="-34"/>
          <w:w w:val="90"/>
          <w:sz w:val="21"/>
        </w:rPr>
        <w:t> </w:t>
      </w:r>
      <w:r>
        <w:rPr>
          <w:w w:val="90"/>
          <w:sz w:val="21"/>
        </w:rPr>
        <w:t>643–644.</w:t>
      </w:r>
    </w:p>
    <w:p>
      <w:pPr>
        <w:pStyle w:val="ListParagraph"/>
        <w:numPr>
          <w:ilvl w:val="0"/>
          <w:numId w:val="166"/>
        </w:numPr>
        <w:tabs>
          <w:tab w:pos="470" w:val="left" w:leader="none"/>
        </w:tabs>
        <w:spacing w:line="270" w:lineRule="exact" w:before="1" w:after="0"/>
        <w:ind w:left="469" w:right="2208" w:hanging="351"/>
        <w:jc w:val="both"/>
        <w:rPr>
          <w:sz w:val="21"/>
        </w:rPr>
      </w:pPr>
      <w:r>
        <w:rPr>
          <w:w w:val="95"/>
          <w:sz w:val="21"/>
        </w:rPr>
        <w:t>(2008).</w:t>
      </w:r>
      <w:r>
        <w:rPr>
          <w:spacing w:val="-32"/>
          <w:w w:val="95"/>
          <w:sz w:val="21"/>
        </w:rPr>
        <w:t> </w:t>
      </w:r>
      <w:r>
        <w:rPr>
          <w:w w:val="95"/>
          <w:sz w:val="21"/>
        </w:rPr>
        <w:t>„August</w:t>
      </w:r>
      <w:r>
        <w:rPr>
          <w:spacing w:val="-32"/>
          <w:w w:val="95"/>
          <w:sz w:val="21"/>
        </w:rPr>
        <w:t> </w:t>
      </w:r>
      <w:r>
        <w:rPr>
          <w:w w:val="95"/>
          <w:sz w:val="21"/>
        </w:rPr>
        <w:t>Lösch</w:t>
      </w:r>
      <w:r>
        <w:rPr>
          <w:spacing w:val="-32"/>
          <w:w w:val="95"/>
          <w:sz w:val="21"/>
        </w:rPr>
        <w:t> </w:t>
      </w:r>
      <w:r>
        <w:rPr>
          <w:w w:val="95"/>
          <w:sz w:val="21"/>
        </w:rPr>
        <w:t>(1906–1945)“.</w:t>
      </w:r>
      <w:r>
        <w:rPr>
          <w:spacing w:val="-32"/>
          <w:w w:val="95"/>
          <w:sz w:val="21"/>
        </w:rPr>
        <w:t> </w:t>
      </w:r>
      <w:r>
        <w:rPr>
          <w:w w:val="95"/>
          <w:sz w:val="21"/>
        </w:rPr>
        <w:t>In:</w:t>
      </w:r>
      <w:r>
        <w:rPr>
          <w:spacing w:val="-32"/>
          <w:w w:val="95"/>
          <w:sz w:val="21"/>
        </w:rPr>
        <w:t> </w:t>
      </w:r>
      <w:r>
        <w:rPr>
          <w:i/>
          <w:w w:val="95"/>
          <w:sz w:val="21"/>
        </w:rPr>
        <w:t>The</w:t>
      </w:r>
      <w:r>
        <w:rPr>
          <w:i/>
          <w:spacing w:val="-32"/>
          <w:w w:val="95"/>
          <w:sz w:val="21"/>
        </w:rPr>
        <w:t> </w:t>
      </w:r>
      <w:r>
        <w:rPr>
          <w:i/>
          <w:w w:val="95"/>
          <w:sz w:val="21"/>
        </w:rPr>
        <w:t>New</w:t>
      </w:r>
      <w:r>
        <w:rPr>
          <w:i/>
          <w:spacing w:val="-32"/>
          <w:w w:val="95"/>
          <w:sz w:val="21"/>
        </w:rPr>
        <w:t> </w:t>
      </w:r>
      <w:r>
        <w:rPr>
          <w:i/>
          <w:spacing w:val="-3"/>
          <w:w w:val="95"/>
          <w:sz w:val="21"/>
        </w:rPr>
        <w:t>Palgrave</w:t>
      </w:r>
      <w:r>
        <w:rPr>
          <w:i/>
          <w:spacing w:val="-32"/>
          <w:w w:val="95"/>
          <w:sz w:val="21"/>
        </w:rPr>
        <w:t> </w:t>
      </w:r>
      <w:r>
        <w:rPr>
          <w:i/>
          <w:w w:val="95"/>
          <w:sz w:val="21"/>
        </w:rPr>
        <w:t>Dictionary</w:t>
      </w:r>
      <w:r>
        <w:rPr>
          <w:i/>
          <w:spacing w:val="-32"/>
          <w:w w:val="95"/>
          <w:sz w:val="21"/>
        </w:rPr>
        <w:t> </w:t>
      </w:r>
      <w:r>
        <w:rPr>
          <w:i/>
          <w:w w:val="95"/>
          <w:sz w:val="21"/>
        </w:rPr>
        <w:t>of</w:t>
      </w:r>
      <w:r>
        <w:rPr>
          <w:i/>
          <w:spacing w:val="-32"/>
          <w:w w:val="95"/>
          <w:sz w:val="21"/>
        </w:rPr>
        <w:t> </w:t>
      </w:r>
      <w:r>
        <w:rPr>
          <w:i/>
          <w:w w:val="95"/>
          <w:sz w:val="21"/>
        </w:rPr>
        <w:t>Economics</w:t>
      </w:r>
      <w:r>
        <w:rPr>
          <w:w w:val="95"/>
          <w:sz w:val="21"/>
        </w:rPr>
        <w:t>.</w:t>
      </w:r>
      <w:r>
        <w:rPr>
          <w:spacing w:val="-32"/>
          <w:w w:val="95"/>
          <w:sz w:val="21"/>
        </w:rPr>
        <w:t> </w:t>
      </w:r>
      <w:r>
        <w:rPr>
          <w:w w:val="95"/>
          <w:sz w:val="21"/>
        </w:rPr>
        <w:t>Hrsg. </w:t>
      </w:r>
      <w:r>
        <w:rPr>
          <w:w w:val="90"/>
          <w:sz w:val="21"/>
        </w:rPr>
        <w:t>von Steven N. Durlauf und Lawrence E. Blume. 2nd. Basingstoke, UK: </w:t>
      </w:r>
      <w:r>
        <w:rPr>
          <w:spacing w:val="-3"/>
          <w:w w:val="90"/>
          <w:sz w:val="21"/>
        </w:rPr>
        <w:t>Palgrave </w:t>
      </w:r>
      <w:r>
        <w:rPr>
          <w:w w:val="90"/>
          <w:sz w:val="21"/>
        </w:rPr>
        <w:t>MacMil- </w:t>
      </w:r>
      <w:bookmarkStart w:name="_bookmark1310" w:id="1737"/>
      <w:bookmarkEnd w:id="1737"/>
      <w:r>
        <w:rPr>
          <w:w w:val="90"/>
          <w:sz w:val="21"/>
        </w:rPr>
      </w:r>
      <w:r>
        <w:rPr>
          <w:w w:val="95"/>
          <w:sz w:val="21"/>
        </w:rPr>
        <w:t>lan,</w:t>
      </w:r>
      <w:r>
        <w:rPr>
          <w:spacing w:val="-29"/>
          <w:w w:val="95"/>
          <w:sz w:val="21"/>
        </w:rPr>
        <w:t> </w:t>
      </w:r>
      <w:r>
        <w:rPr>
          <w:w w:val="95"/>
          <w:sz w:val="21"/>
        </w:rPr>
        <w:t>S.</w:t>
      </w:r>
      <w:r>
        <w:rPr>
          <w:spacing w:val="-29"/>
          <w:w w:val="95"/>
          <w:sz w:val="21"/>
        </w:rPr>
        <w:t> </w:t>
      </w:r>
      <w:r>
        <w:rPr>
          <w:w w:val="95"/>
          <w:sz w:val="21"/>
        </w:rPr>
        <w:t>207–208.</w:t>
      </w:r>
    </w:p>
    <w:p>
      <w:pPr>
        <w:spacing w:line="270" w:lineRule="exact" w:before="1"/>
        <w:ind w:left="469" w:right="2208" w:hanging="352"/>
        <w:jc w:val="both"/>
        <w:rPr>
          <w:sz w:val="21"/>
        </w:rPr>
      </w:pPr>
      <w:r>
        <w:rPr>
          <w:w w:val="90"/>
          <w:sz w:val="21"/>
        </w:rPr>
        <w:t>Zottmann, Anton (1949). „Dr. Habil. August Lösch. gestorben am 30. Mai 1945“. In: </w:t>
      </w:r>
      <w:r>
        <w:rPr>
          <w:i/>
          <w:w w:val="90"/>
          <w:sz w:val="21"/>
        </w:rPr>
        <w:t>Weltwirt- </w:t>
      </w:r>
      <w:r>
        <w:rPr>
          <w:i/>
          <w:w w:val="90"/>
          <w:sz w:val="21"/>
        </w:rPr>
        <w:t>schaftliches Archiv </w:t>
      </w:r>
      <w:r>
        <w:rPr>
          <w:w w:val="90"/>
          <w:sz w:val="21"/>
        </w:rPr>
        <w:t>62.1, S. 28–34.</w:t>
      </w:r>
    </w:p>
    <w:p>
      <w:pPr>
        <w:pStyle w:val="BodyText"/>
        <w:spacing w:before="2"/>
        <w:rPr>
          <w:sz w:val="31"/>
        </w:rPr>
      </w:pPr>
    </w:p>
    <w:p>
      <w:pPr>
        <w:pStyle w:val="Heading3"/>
        <w:ind w:left="118" w:firstLine="0"/>
      </w:pPr>
      <w:r>
        <w:rPr/>
        <w:t>Rezensionen von Löschs Werken</w:t>
      </w:r>
    </w:p>
    <w:p>
      <w:pPr>
        <w:spacing w:line="284" w:lineRule="exact" w:before="221"/>
        <w:ind w:left="118" w:right="0" w:firstLine="0"/>
        <w:jc w:val="left"/>
        <w:rPr>
          <w:sz w:val="21"/>
        </w:rPr>
      </w:pPr>
      <w:bookmarkStart w:name="_bookmark1311" w:id="1738"/>
      <w:bookmarkEnd w:id="1738"/>
      <w:r>
        <w:rPr/>
      </w:r>
      <w:r>
        <w:rPr>
          <w:w w:val="90"/>
          <w:sz w:val="21"/>
        </w:rPr>
        <w:t>Hahn, Frank H. (1956). „Review of ‘The Economics of Location’ by A. Lösch, W. H. Woglom,</w:t>
      </w:r>
    </w:p>
    <w:p>
      <w:pPr>
        <w:spacing w:line="271" w:lineRule="exact" w:before="0"/>
        <w:ind w:left="469" w:right="0" w:firstLine="0"/>
        <w:jc w:val="left"/>
        <w:rPr>
          <w:sz w:val="21"/>
        </w:rPr>
      </w:pPr>
      <w:r>
        <w:rPr>
          <w:w w:val="90"/>
          <w:sz w:val="21"/>
        </w:rPr>
        <w:t>W. F. Stolper“. In: </w:t>
      </w:r>
      <w:r>
        <w:rPr>
          <w:i/>
          <w:w w:val="90"/>
          <w:sz w:val="21"/>
        </w:rPr>
        <w:t>Economic Journal </w:t>
      </w:r>
      <w:r>
        <w:rPr>
          <w:w w:val="90"/>
          <w:sz w:val="21"/>
        </w:rPr>
        <w:t>66.263, S. 504–505.</w:t>
      </w:r>
    </w:p>
    <w:p>
      <w:pPr>
        <w:spacing w:line="270" w:lineRule="exact" w:before="2"/>
        <w:ind w:left="469" w:right="2164" w:hanging="352"/>
        <w:jc w:val="both"/>
        <w:rPr>
          <w:sz w:val="21"/>
        </w:rPr>
      </w:pPr>
      <w:r>
        <w:rPr>
          <w:w w:val="90"/>
          <w:sz w:val="21"/>
        </w:rPr>
        <w:t>Meyer,</w:t>
      </w:r>
      <w:r>
        <w:rPr>
          <w:spacing w:val="-36"/>
          <w:w w:val="90"/>
          <w:sz w:val="21"/>
        </w:rPr>
        <w:t> </w:t>
      </w:r>
      <w:r>
        <w:rPr>
          <w:w w:val="90"/>
          <w:sz w:val="21"/>
        </w:rPr>
        <w:t>Fritz</w:t>
      </w:r>
      <w:r>
        <w:rPr>
          <w:spacing w:val="-36"/>
          <w:w w:val="90"/>
          <w:sz w:val="21"/>
        </w:rPr>
        <w:t> </w:t>
      </w:r>
      <w:r>
        <w:rPr>
          <w:spacing w:val="-11"/>
          <w:w w:val="90"/>
          <w:sz w:val="21"/>
        </w:rPr>
        <w:t>W.</w:t>
      </w:r>
      <w:r>
        <w:rPr>
          <w:spacing w:val="-36"/>
          <w:w w:val="90"/>
          <w:sz w:val="21"/>
        </w:rPr>
        <w:t> </w:t>
      </w:r>
      <w:r>
        <w:rPr>
          <w:w w:val="90"/>
          <w:sz w:val="21"/>
        </w:rPr>
        <w:t>(1941).</w:t>
      </w:r>
      <w:r>
        <w:rPr>
          <w:spacing w:val="-36"/>
          <w:w w:val="90"/>
          <w:sz w:val="21"/>
        </w:rPr>
        <w:t> </w:t>
      </w:r>
      <w:r>
        <w:rPr>
          <w:w w:val="90"/>
          <w:sz w:val="21"/>
        </w:rPr>
        <w:t>„Eine</w:t>
      </w:r>
      <w:r>
        <w:rPr>
          <w:spacing w:val="-36"/>
          <w:w w:val="90"/>
          <w:sz w:val="21"/>
        </w:rPr>
        <w:t> </w:t>
      </w:r>
      <w:r>
        <w:rPr>
          <w:w w:val="90"/>
          <w:sz w:val="21"/>
        </w:rPr>
        <w:t>neue</w:t>
      </w:r>
      <w:r>
        <w:rPr>
          <w:spacing w:val="-36"/>
          <w:w w:val="90"/>
          <w:sz w:val="21"/>
        </w:rPr>
        <w:t> </w:t>
      </w:r>
      <w:r>
        <w:rPr>
          <w:w w:val="90"/>
          <w:sz w:val="21"/>
        </w:rPr>
        <w:t>Transfertheorie?</w:t>
      </w:r>
      <w:r>
        <w:rPr>
          <w:spacing w:val="-36"/>
          <w:w w:val="90"/>
          <w:sz w:val="21"/>
        </w:rPr>
        <w:t> </w:t>
      </w:r>
      <w:r>
        <w:rPr>
          <w:w w:val="90"/>
          <w:sz w:val="21"/>
        </w:rPr>
        <w:t>Kritische</w:t>
      </w:r>
      <w:r>
        <w:rPr>
          <w:spacing w:val="-36"/>
          <w:w w:val="90"/>
          <w:sz w:val="21"/>
        </w:rPr>
        <w:t> </w:t>
      </w:r>
      <w:r>
        <w:rPr>
          <w:w w:val="90"/>
          <w:sz w:val="21"/>
        </w:rPr>
        <w:t>Bemerkungen</w:t>
      </w:r>
      <w:r>
        <w:rPr>
          <w:spacing w:val="-36"/>
          <w:w w:val="90"/>
          <w:sz w:val="21"/>
        </w:rPr>
        <w:t> </w:t>
      </w:r>
      <w:r>
        <w:rPr>
          <w:w w:val="90"/>
          <w:sz w:val="21"/>
        </w:rPr>
        <w:t>zu</w:t>
      </w:r>
      <w:r>
        <w:rPr>
          <w:spacing w:val="-36"/>
          <w:w w:val="90"/>
          <w:sz w:val="21"/>
        </w:rPr>
        <w:t> </w:t>
      </w:r>
      <w:r>
        <w:rPr>
          <w:w w:val="90"/>
          <w:sz w:val="21"/>
        </w:rPr>
        <w:t>einigen</w:t>
      </w:r>
      <w:r>
        <w:rPr>
          <w:spacing w:val="-36"/>
          <w:w w:val="90"/>
          <w:sz w:val="21"/>
        </w:rPr>
        <w:t> </w:t>
      </w:r>
      <w:r>
        <w:rPr>
          <w:w w:val="90"/>
          <w:sz w:val="21"/>
        </w:rPr>
        <w:t>Abschnit- </w:t>
      </w:r>
      <w:r>
        <w:rPr>
          <w:w w:val="95"/>
          <w:sz w:val="21"/>
        </w:rPr>
        <w:t>ten</w:t>
      </w:r>
      <w:r>
        <w:rPr>
          <w:spacing w:val="-31"/>
          <w:w w:val="95"/>
          <w:sz w:val="21"/>
        </w:rPr>
        <w:t> </w:t>
      </w:r>
      <w:r>
        <w:rPr>
          <w:w w:val="95"/>
          <w:sz w:val="21"/>
        </w:rPr>
        <w:t>des</w:t>
      </w:r>
      <w:r>
        <w:rPr>
          <w:spacing w:val="-32"/>
          <w:w w:val="95"/>
          <w:sz w:val="21"/>
        </w:rPr>
        <w:t> </w:t>
      </w:r>
      <w:r>
        <w:rPr>
          <w:w w:val="95"/>
          <w:sz w:val="21"/>
        </w:rPr>
        <w:t>Buches</w:t>
      </w:r>
      <w:r>
        <w:rPr>
          <w:spacing w:val="-31"/>
          <w:w w:val="95"/>
          <w:sz w:val="21"/>
        </w:rPr>
        <w:t> </w:t>
      </w:r>
      <w:r>
        <w:rPr>
          <w:w w:val="95"/>
          <w:sz w:val="21"/>
        </w:rPr>
        <w:t>von</w:t>
      </w:r>
      <w:r>
        <w:rPr>
          <w:spacing w:val="-32"/>
          <w:w w:val="95"/>
          <w:sz w:val="21"/>
        </w:rPr>
        <w:t> </w:t>
      </w:r>
      <w:r>
        <w:rPr>
          <w:w w:val="95"/>
          <w:sz w:val="21"/>
        </w:rPr>
        <w:t>A.</w:t>
      </w:r>
      <w:r>
        <w:rPr>
          <w:spacing w:val="-31"/>
          <w:w w:val="95"/>
          <w:sz w:val="21"/>
        </w:rPr>
        <w:t> </w:t>
      </w:r>
      <w:r>
        <w:rPr>
          <w:w w:val="95"/>
          <w:sz w:val="21"/>
        </w:rPr>
        <w:t>Lösch:</w:t>
      </w:r>
      <w:r>
        <w:rPr>
          <w:spacing w:val="-31"/>
          <w:w w:val="95"/>
          <w:sz w:val="21"/>
        </w:rPr>
        <w:t> </w:t>
      </w:r>
      <w:r>
        <w:rPr>
          <w:w w:val="95"/>
          <w:sz w:val="21"/>
        </w:rPr>
        <w:t>Die</w:t>
      </w:r>
      <w:r>
        <w:rPr>
          <w:spacing w:val="-32"/>
          <w:w w:val="95"/>
          <w:sz w:val="21"/>
        </w:rPr>
        <w:t> </w:t>
      </w:r>
      <w:r>
        <w:rPr>
          <w:w w:val="95"/>
          <w:sz w:val="21"/>
        </w:rPr>
        <w:t>räumliche</w:t>
      </w:r>
      <w:r>
        <w:rPr>
          <w:spacing w:val="-31"/>
          <w:w w:val="95"/>
          <w:sz w:val="21"/>
        </w:rPr>
        <w:t> </w:t>
      </w:r>
      <w:r>
        <w:rPr>
          <w:w w:val="95"/>
          <w:sz w:val="21"/>
        </w:rPr>
        <w:t>Ordnung</w:t>
      </w:r>
      <w:r>
        <w:rPr>
          <w:spacing w:val="-31"/>
          <w:w w:val="95"/>
          <w:sz w:val="21"/>
        </w:rPr>
        <w:t> </w:t>
      </w:r>
      <w:r>
        <w:rPr>
          <w:w w:val="95"/>
          <w:sz w:val="21"/>
        </w:rPr>
        <w:t>der</w:t>
      </w:r>
      <w:r>
        <w:rPr>
          <w:spacing w:val="-32"/>
          <w:w w:val="95"/>
          <w:sz w:val="21"/>
        </w:rPr>
        <w:t> </w:t>
      </w:r>
      <w:r>
        <w:rPr>
          <w:w w:val="95"/>
          <w:sz w:val="21"/>
        </w:rPr>
        <w:t>Wirtschaft.</w:t>
      </w:r>
      <w:r>
        <w:rPr>
          <w:spacing w:val="-31"/>
          <w:w w:val="95"/>
          <w:sz w:val="21"/>
        </w:rPr>
        <w:t> </w:t>
      </w:r>
      <w:r>
        <w:rPr>
          <w:w w:val="95"/>
          <w:sz w:val="21"/>
        </w:rPr>
        <w:t>Jena</w:t>
      </w:r>
      <w:r>
        <w:rPr>
          <w:spacing w:val="-31"/>
          <w:w w:val="95"/>
          <w:sz w:val="21"/>
        </w:rPr>
        <w:t> </w:t>
      </w:r>
      <w:r>
        <w:rPr>
          <w:w w:val="95"/>
          <w:sz w:val="21"/>
        </w:rPr>
        <w:t>1940“.</w:t>
      </w:r>
      <w:r>
        <w:rPr>
          <w:spacing w:val="-32"/>
          <w:w w:val="95"/>
          <w:sz w:val="21"/>
        </w:rPr>
        <w:t> </w:t>
      </w:r>
      <w:r>
        <w:rPr>
          <w:w w:val="95"/>
          <w:sz w:val="21"/>
        </w:rPr>
        <w:t>In:</w:t>
      </w:r>
      <w:r>
        <w:rPr>
          <w:spacing w:val="-31"/>
          <w:w w:val="95"/>
          <w:sz w:val="21"/>
        </w:rPr>
        <w:t> </w:t>
      </w:r>
      <w:r>
        <w:rPr>
          <w:i/>
          <w:w w:val="95"/>
          <w:sz w:val="21"/>
        </w:rPr>
        <w:t>Ar- </w:t>
      </w:r>
      <w:bookmarkStart w:name="_bookmark1312" w:id="1739"/>
      <w:bookmarkEnd w:id="1739"/>
      <w:r>
        <w:rPr>
          <w:i/>
          <w:w w:val="95"/>
          <w:sz w:val="21"/>
        </w:rPr>
      </w:r>
      <w:r>
        <w:rPr>
          <w:i/>
          <w:w w:val="90"/>
          <w:sz w:val="21"/>
        </w:rPr>
        <w:t>chiv</w:t>
      </w:r>
      <w:r>
        <w:rPr>
          <w:i/>
          <w:spacing w:val="-21"/>
          <w:w w:val="90"/>
          <w:sz w:val="21"/>
        </w:rPr>
        <w:t> </w:t>
      </w:r>
      <w:r>
        <w:rPr>
          <w:i/>
          <w:w w:val="90"/>
          <w:sz w:val="21"/>
        </w:rPr>
        <w:t>für</w:t>
      </w:r>
      <w:r>
        <w:rPr>
          <w:i/>
          <w:spacing w:val="-21"/>
          <w:w w:val="90"/>
          <w:sz w:val="21"/>
        </w:rPr>
        <w:t> </w:t>
      </w:r>
      <w:r>
        <w:rPr>
          <w:i/>
          <w:w w:val="90"/>
          <w:sz w:val="21"/>
        </w:rPr>
        <w:t>Wirtschaftsplanung</w:t>
      </w:r>
      <w:r>
        <w:rPr>
          <w:i/>
          <w:spacing w:val="-18"/>
          <w:w w:val="90"/>
          <w:sz w:val="21"/>
        </w:rPr>
        <w:t> </w:t>
      </w:r>
      <w:r>
        <w:rPr>
          <w:w w:val="90"/>
          <w:sz w:val="21"/>
        </w:rPr>
        <w:t>1.1,</w:t>
      </w:r>
      <w:r>
        <w:rPr>
          <w:spacing w:val="-21"/>
          <w:w w:val="90"/>
          <w:sz w:val="21"/>
        </w:rPr>
        <w:t> </w:t>
      </w:r>
      <w:r>
        <w:rPr>
          <w:w w:val="90"/>
          <w:sz w:val="21"/>
        </w:rPr>
        <w:t>S.</w:t>
      </w:r>
      <w:r>
        <w:rPr>
          <w:spacing w:val="-21"/>
          <w:w w:val="90"/>
          <w:sz w:val="21"/>
        </w:rPr>
        <w:t> </w:t>
      </w:r>
      <w:r>
        <w:rPr>
          <w:w w:val="90"/>
          <w:sz w:val="21"/>
        </w:rPr>
        <w:t>171–180.</w:t>
      </w:r>
    </w:p>
    <w:p>
      <w:pPr>
        <w:spacing w:line="270" w:lineRule="exact" w:before="1"/>
        <w:ind w:left="469" w:right="2208" w:hanging="352"/>
        <w:jc w:val="both"/>
        <w:rPr>
          <w:sz w:val="21"/>
        </w:rPr>
      </w:pPr>
      <w:r>
        <w:rPr>
          <w:w w:val="90"/>
          <w:sz w:val="21"/>
        </w:rPr>
        <w:t>Pütz, Theodor (1941). „[Besprechung von:] Lösch, August: Die räumliche Ordnung der Wirt- schaft. Eine Untersuchung über Standort, Wirtschaftsgebiete und internationalen Han- </w:t>
      </w:r>
      <w:r>
        <w:rPr>
          <w:w w:val="95"/>
          <w:sz w:val="21"/>
        </w:rPr>
        <w:t>del“. In: </w:t>
      </w:r>
      <w:r>
        <w:rPr>
          <w:i/>
          <w:w w:val="95"/>
          <w:sz w:val="21"/>
        </w:rPr>
        <w:t>Zeitschrift der Gesellschaft für Erdkunde zu Berlin </w:t>
      </w:r>
      <w:r>
        <w:rPr>
          <w:w w:val="95"/>
          <w:sz w:val="21"/>
        </w:rPr>
        <w:t>72.9/10, S. 411–412.</w:t>
      </w:r>
    </w:p>
    <w:p>
      <w:pPr>
        <w:pStyle w:val="BodyText"/>
        <w:spacing w:before="2"/>
        <w:rPr>
          <w:sz w:val="31"/>
        </w:rPr>
      </w:pPr>
    </w:p>
    <w:p>
      <w:pPr>
        <w:pStyle w:val="Heading3"/>
        <w:spacing w:before="1"/>
        <w:ind w:left="118" w:firstLine="0"/>
      </w:pPr>
      <w:r>
        <w:rPr/>
        <w:t>Konjunkturtheorie</w:t>
      </w:r>
    </w:p>
    <w:p>
      <w:pPr>
        <w:spacing w:line="270" w:lineRule="exact" w:before="278"/>
        <w:ind w:left="469" w:right="2208" w:hanging="352"/>
        <w:jc w:val="both"/>
        <w:rPr>
          <w:sz w:val="21"/>
        </w:rPr>
      </w:pPr>
      <w:r>
        <w:rPr>
          <w:w w:val="95"/>
          <w:sz w:val="21"/>
        </w:rPr>
        <w:t>Åkerman,</w:t>
      </w:r>
      <w:r>
        <w:rPr>
          <w:spacing w:val="-38"/>
          <w:w w:val="95"/>
          <w:sz w:val="21"/>
        </w:rPr>
        <w:t> </w:t>
      </w:r>
      <w:r>
        <w:rPr>
          <w:w w:val="95"/>
          <w:sz w:val="21"/>
        </w:rPr>
        <w:t>Johan</w:t>
      </w:r>
      <w:r>
        <w:rPr>
          <w:spacing w:val="-38"/>
          <w:w w:val="95"/>
          <w:sz w:val="21"/>
        </w:rPr>
        <w:t> </w:t>
      </w:r>
      <w:r>
        <w:rPr>
          <w:w w:val="95"/>
          <w:sz w:val="21"/>
        </w:rPr>
        <w:t>Henryk</w:t>
      </w:r>
      <w:r>
        <w:rPr>
          <w:spacing w:val="-38"/>
          <w:w w:val="95"/>
          <w:sz w:val="21"/>
        </w:rPr>
        <w:t> </w:t>
      </w:r>
      <w:r>
        <w:rPr>
          <w:w w:val="95"/>
          <w:sz w:val="21"/>
        </w:rPr>
        <w:t>(1928).</w:t>
      </w:r>
      <w:r>
        <w:rPr>
          <w:spacing w:val="-38"/>
          <w:w w:val="95"/>
          <w:sz w:val="21"/>
        </w:rPr>
        <w:t> </w:t>
      </w:r>
      <w:r>
        <w:rPr>
          <w:i/>
          <w:w w:val="95"/>
          <w:sz w:val="21"/>
        </w:rPr>
        <w:t>Om</w:t>
      </w:r>
      <w:r>
        <w:rPr>
          <w:i/>
          <w:spacing w:val="-38"/>
          <w:w w:val="95"/>
          <w:sz w:val="21"/>
        </w:rPr>
        <w:t> </w:t>
      </w:r>
      <w:r>
        <w:rPr>
          <w:i/>
          <w:w w:val="95"/>
          <w:sz w:val="21"/>
        </w:rPr>
        <w:t>Det</w:t>
      </w:r>
      <w:r>
        <w:rPr>
          <w:i/>
          <w:spacing w:val="-38"/>
          <w:w w:val="95"/>
          <w:sz w:val="21"/>
        </w:rPr>
        <w:t> </w:t>
      </w:r>
      <w:r>
        <w:rPr>
          <w:i/>
          <w:w w:val="95"/>
          <w:sz w:val="21"/>
        </w:rPr>
        <w:t>Ekonomiska</w:t>
      </w:r>
      <w:r>
        <w:rPr>
          <w:i/>
          <w:spacing w:val="-38"/>
          <w:w w:val="95"/>
          <w:sz w:val="21"/>
        </w:rPr>
        <w:t> </w:t>
      </w:r>
      <w:r>
        <w:rPr>
          <w:i/>
          <w:w w:val="95"/>
          <w:sz w:val="21"/>
        </w:rPr>
        <w:t>Livets</w:t>
      </w:r>
      <w:r>
        <w:rPr>
          <w:i/>
          <w:spacing w:val="-38"/>
          <w:w w:val="95"/>
          <w:sz w:val="21"/>
        </w:rPr>
        <w:t> </w:t>
      </w:r>
      <w:r>
        <w:rPr>
          <w:i/>
          <w:w w:val="95"/>
          <w:sz w:val="21"/>
        </w:rPr>
        <w:t>Rytmik</w:t>
      </w:r>
      <w:r>
        <w:rPr>
          <w:w w:val="95"/>
          <w:sz w:val="21"/>
        </w:rPr>
        <w:t>.</w:t>
      </w:r>
      <w:r>
        <w:rPr>
          <w:spacing w:val="-38"/>
          <w:w w:val="95"/>
          <w:sz w:val="21"/>
        </w:rPr>
        <w:t> </w:t>
      </w:r>
      <w:r>
        <w:rPr>
          <w:w w:val="95"/>
          <w:sz w:val="21"/>
        </w:rPr>
        <w:t>Stockholm,</w:t>
      </w:r>
      <w:r>
        <w:rPr>
          <w:spacing w:val="-38"/>
          <w:w w:val="95"/>
          <w:sz w:val="21"/>
        </w:rPr>
        <w:t> </w:t>
      </w:r>
      <w:r>
        <w:rPr>
          <w:w w:val="95"/>
          <w:sz w:val="21"/>
        </w:rPr>
        <w:t>Sweden:</w:t>
      </w:r>
      <w:r>
        <w:rPr>
          <w:spacing w:val="-38"/>
          <w:w w:val="95"/>
          <w:sz w:val="21"/>
        </w:rPr>
        <w:t> </w:t>
      </w:r>
      <w:r>
        <w:rPr>
          <w:w w:val="95"/>
          <w:sz w:val="21"/>
        </w:rPr>
        <w:t>Nor- </w:t>
      </w:r>
      <w:r>
        <w:rPr>
          <w:w w:val="85"/>
          <w:sz w:val="21"/>
        </w:rPr>
        <w:t>diska</w:t>
      </w:r>
      <w:r>
        <w:rPr>
          <w:spacing w:val="-6"/>
          <w:w w:val="85"/>
          <w:sz w:val="21"/>
        </w:rPr>
        <w:t> </w:t>
      </w:r>
      <w:r>
        <w:rPr>
          <w:w w:val="85"/>
          <w:sz w:val="21"/>
        </w:rPr>
        <w:t>Bokhandeln.</w:t>
      </w:r>
    </w:p>
    <w:p>
      <w:pPr>
        <w:pStyle w:val="ListParagraph"/>
        <w:numPr>
          <w:ilvl w:val="0"/>
          <w:numId w:val="166"/>
        </w:numPr>
        <w:tabs>
          <w:tab w:pos="470" w:val="left" w:leader="none"/>
        </w:tabs>
        <w:spacing w:line="270" w:lineRule="exact" w:before="0" w:after="0"/>
        <w:ind w:left="469" w:right="2208" w:hanging="351"/>
        <w:jc w:val="both"/>
        <w:rPr>
          <w:sz w:val="21"/>
        </w:rPr>
      </w:pPr>
      <w:r>
        <w:rPr>
          <w:w w:val="95"/>
          <w:sz w:val="21"/>
        </w:rPr>
        <w:t>(1936).</w:t>
      </w:r>
      <w:r>
        <w:rPr>
          <w:spacing w:val="-35"/>
          <w:w w:val="95"/>
          <w:sz w:val="21"/>
        </w:rPr>
        <w:t> </w:t>
      </w:r>
      <w:r>
        <w:rPr>
          <w:i/>
          <w:w w:val="95"/>
          <w:sz w:val="21"/>
        </w:rPr>
        <w:t>Ekonomisk</w:t>
      </w:r>
      <w:r>
        <w:rPr>
          <w:i/>
          <w:spacing w:val="-35"/>
          <w:w w:val="95"/>
          <w:sz w:val="21"/>
        </w:rPr>
        <w:t> </w:t>
      </w:r>
      <w:r>
        <w:rPr>
          <w:i/>
          <w:w w:val="95"/>
          <w:sz w:val="21"/>
        </w:rPr>
        <w:t>Kausalitet</w:t>
      </w:r>
      <w:r>
        <w:rPr>
          <w:w w:val="95"/>
          <w:sz w:val="21"/>
        </w:rPr>
        <w:t>.</w:t>
      </w:r>
      <w:r>
        <w:rPr>
          <w:spacing w:val="-35"/>
          <w:w w:val="95"/>
          <w:sz w:val="21"/>
        </w:rPr>
        <w:t> </w:t>
      </w:r>
      <w:r>
        <w:rPr>
          <w:w w:val="95"/>
          <w:sz w:val="21"/>
        </w:rPr>
        <w:t>Bd.</w:t>
      </w:r>
      <w:r>
        <w:rPr>
          <w:spacing w:val="-35"/>
          <w:w w:val="95"/>
          <w:sz w:val="21"/>
        </w:rPr>
        <w:t> </w:t>
      </w:r>
      <w:r>
        <w:rPr>
          <w:w w:val="95"/>
          <w:sz w:val="21"/>
        </w:rPr>
        <w:t>XXIV.</w:t>
      </w:r>
      <w:r>
        <w:rPr>
          <w:spacing w:val="-35"/>
          <w:w w:val="95"/>
          <w:sz w:val="21"/>
        </w:rPr>
        <w:t> </w:t>
      </w:r>
      <w:r>
        <w:rPr>
          <w:w w:val="95"/>
          <w:sz w:val="21"/>
        </w:rPr>
        <w:t>Skrifter</w:t>
      </w:r>
      <w:r>
        <w:rPr>
          <w:spacing w:val="-35"/>
          <w:w w:val="95"/>
          <w:sz w:val="21"/>
        </w:rPr>
        <w:t> </w:t>
      </w:r>
      <w:r>
        <w:rPr>
          <w:w w:val="95"/>
          <w:sz w:val="21"/>
        </w:rPr>
        <w:t>utgivna</w:t>
      </w:r>
      <w:r>
        <w:rPr>
          <w:spacing w:val="-35"/>
          <w:w w:val="95"/>
          <w:sz w:val="21"/>
        </w:rPr>
        <w:t> </w:t>
      </w:r>
      <w:r>
        <w:rPr>
          <w:spacing w:val="-3"/>
          <w:w w:val="95"/>
          <w:sz w:val="21"/>
        </w:rPr>
        <w:t>av</w:t>
      </w:r>
      <w:r>
        <w:rPr>
          <w:spacing w:val="-35"/>
          <w:w w:val="95"/>
          <w:sz w:val="21"/>
        </w:rPr>
        <w:t> </w:t>
      </w:r>
      <w:r>
        <w:rPr>
          <w:w w:val="95"/>
          <w:sz w:val="21"/>
        </w:rPr>
        <w:t>Fahlbeckska</w:t>
      </w:r>
      <w:r>
        <w:rPr>
          <w:spacing w:val="-35"/>
          <w:w w:val="95"/>
          <w:sz w:val="21"/>
        </w:rPr>
        <w:t> </w:t>
      </w:r>
      <w:r>
        <w:rPr>
          <w:w w:val="95"/>
          <w:sz w:val="21"/>
        </w:rPr>
        <w:t>stiftelsen.</w:t>
      </w:r>
      <w:r>
        <w:rPr>
          <w:spacing w:val="-35"/>
          <w:w w:val="95"/>
          <w:sz w:val="21"/>
        </w:rPr>
        <w:t> </w:t>
      </w:r>
      <w:r>
        <w:rPr>
          <w:w w:val="95"/>
          <w:sz w:val="21"/>
        </w:rPr>
        <w:t>Lund, </w:t>
      </w:r>
      <w:bookmarkStart w:name="_bookmark1313" w:id="1740"/>
      <w:bookmarkEnd w:id="1740"/>
      <w:r>
        <w:rPr>
          <w:w w:val="95"/>
          <w:sz w:val="21"/>
        </w:rPr>
      </w:r>
      <w:r>
        <w:rPr>
          <w:w w:val="90"/>
          <w:sz w:val="21"/>
        </w:rPr>
        <w:t>Sweden:</w:t>
      </w:r>
      <w:r>
        <w:rPr>
          <w:spacing w:val="-27"/>
          <w:w w:val="90"/>
          <w:sz w:val="21"/>
        </w:rPr>
        <w:t> </w:t>
      </w:r>
      <w:r>
        <w:rPr>
          <w:w w:val="90"/>
          <w:sz w:val="21"/>
        </w:rPr>
        <w:t>C.</w:t>
      </w:r>
      <w:r>
        <w:rPr>
          <w:spacing w:val="-27"/>
          <w:w w:val="90"/>
          <w:sz w:val="21"/>
        </w:rPr>
        <w:t> </w:t>
      </w:r>
      <w:r>
        <w:rPr>
          <w:spacing w:val="-11"/>
          <w:w w:val="90"/>
          <w:sz w:val="21"/>
        </w:rPr>
        <w:t>W.</w:t>
      </w:r>
      <w:r>
        <w:rPr>
          <w:spacing w:val="-27"/>
          <w:w w:val="90"/>
          <w:sz w:val="21"/>
        </w:rPr>
        <w:t> </w:t>
      </w:r>
      <w:r>
        <w:rPr>
          <w:w w:val="90"/>
          <w:sz w:val="21"/>
        </w:rPr>
        <w:t>K.</w:t>
      </w:r>
      <w:r>
        <w:rPr>
          <w:spacing w:val="-27"/>
          <w:w w:val="90"/>
          <w:sz w:val="21"/>
        </w:rPr>
        <w:t> </w:t>
      </w:r>
      <w:r>
        <w:rPr>
          <w:w w:val="90"/>
          <w:sz w:val="21"/>
        </w:rPr>
        <w:t>Gleerups</w:t>
      </w:r>
      <w:r>
        <w:rPr>
          <w:spacing w:val="-27"/>
          <w:w w:val="90"/>
          <w:sz w:val="21"/>
        </w:rPr>
        <w:t> </w:t>
      </w:r>
      <w:r>
        <w:rPr>
          <w:w w:val="90"/>
          <w:sz w:val="21"/>
        </w:rPr>
        <w:t>Förlag.</w:t>
      </w:r>
    </w:p>
    <w:p>
      <w:pPr>
        <w:pStyle w:val="ListParagraph"/>
        <w:numPr>
          <w:ilvl w:val="0"/>
          <w:numId w:val="166"/>
        </w:numPr>
        <w:tabs>
          <w:tab w:pos="470" w:val="left" w:leader="none"/>
        </w:tabs>
        <w:spacing w:line="270" w:lineRule="exact" w:before="0" w:after="0"/>
        <w:ind w:left="469" w:right="2208" w:hanging="351"/>
        <w:jc w:val="both"/>
        <w:rPr>
          <w:sz w:val="21"/>
        </w:rPr>
      </w:pPr>
      <w:r>
        <w:rPr>
          <w:w w:val="90"/>
          <w:sz w:val="21"/>
        </w:rPr>
        <w:t>(1937).</w:t>
      </w:r>
      <w:r>
        <w:rPr>
          <w:spacing w:val="-26"/>
          <w:w w:val="90"/>
          <w:sz w:val="21"/>
        </w:rPr>
        <w:t> </w:t>
      </w:r>
      <w:r>
        <w:rPr>
          <w:w w:val="90"/>
          <w:sz w:val="21"/>
        </w:rPr>
        <w:t>„Bevölkerungswellen</w:t>
      </w:r>
      <w:r>
        <w:rPr>
          <w:spacing w:val="-26"/>
          <w:w w:val="90"/>
          <w:sz w:val="21"/>
        </w:rPr>
        <w:t> </w:t>
      </w:r>
      <w:r>
        <w:rPr>
          <w:w w:val="90"/>
          <w:sz w:val="21"/>
        </w:rPr>
        <w:t>und</w:t>
      </w:r>
      <w:r>
        <w:rPr>
          <w:spacing w:val="-26"/>
          <w:w w:val="90"/>
          <w:sz w:val="21"/>
        </w:rPr>
        <w:t> </w:t>
      </w:r>
      <w:r>
        <w:rPr>
          <w:w w:val="90"/>
          <w:sz w:val="21"/>
        </w:rPr>
        <w:t>Wechsellagen“.</w:t>
      </w:r>
      <w:r>
        <w:rPr>
          <w:spacing w:val="-26"/>
          <w:w w:val="90"/>
          <w:sz w:val="21"/>
        </w:rPr>
        <w:t> </w:t>
      </w:r>
      <w:r>
        <w:rPr>
          <w:w w:val="90"/>
          <w:sz w:val="21"/>
        </w:rPr>
        <w:t>In:</w:t>
      </w:r>
      <w:r>
        <w:rPr>
          <w:spacing w:val="-26"/>
          <w:w w:val="90"/>
          <w:sz w:val="21"/>
        </w:rPr>
        <w:t> </w:t>
      </w:r>
      <w:r>
        <w:rPr>
          <w:i/>
          <w:w w:val="90"/>
          <w:sz w:val="21"/>
        </w:rPr>
        <w:t>Schmollers</w:t>
      </w:r>
      <w:r>
        <w:rPr>
          <w:i/>
          <w:spacing w:val="-26"/>
          <w:w w:val="90"/>
          <w:sz w:val="21"/>
        </w:rPr>
        <w:t> </w:t>
      </w:r>
      <w:r>
        <w:rPr>
          <w:i/>
          <w:w w:val="90"/>
          <w:sz w:val="21"/>
        </w:rPr>
        <w:t>Jahrbuch</w:t>
      </w:r>
      <w:r>
        <w:rPr>
          <w:i/>
          <w:spacing w:val="-26"/>
          <w:w w:val="90"/>
          <w:sz w:val="21"/>
        </w:rPr>
        <w:t> </w:t>
      </w:r>
      <w:r>
        <w:rPr>
          <w:i/>
          <w:w w:val="90"/>
          <w:sz w:val="21"/>
        </w:rPr>
        <w:t>für</w:t>
      </w:r>
      <w:r>
        <w:rPr>
          <w:i/>
          <w:spacing w:val="-26"/>
          <w:w w:val="90"/>
          <w:sz w:val="21"/>
        </w:rPr>
        <w:t> </w:t>
      </w:r>
      <w:r>
        <w:rPr>
          <w:i/>
          <w:w w:val="90"/>
          <w:sz w:val="21"/>
        </w:rPr>
        <w:t>Gesetzgebung, </w:t>
      </w:r>
      <w:r>
        <w:rPr>
          <w:i/>
          <w:spacing w:val="-4"/>
          <w:w w:val="90"/>
          <w:sz w:val="21"/>
        </w:rPr>
        <w:t>Verwaltung </w:t>
      </w:r>
      <w:r>
        <w:rPr>
          <w:i/>
          <w:w w:val="90"/>
          <w:sz w:val="21"/>
        </w:rPr>
        <w:t>und </w:t>
      </w:r>
      <w:r>
        <w:rPr>
          <w:i/>
          <w:spacing w:val="-3"/>
          <w:w w:val="90"/>
          <w:sz w:val="21"/>
        </w:rPr>
        <w:t>Volkswirtschaft </w:t>
      </w:r>
      <w:r>
        <w:rPr>
          <w:w w:val="90"/>
          <w:sz w:val="21"/>
        </w:rPr>
        <w:t>61.1, S.</w:t>
      </w:r>
      <w:r>
        <w:rPr>
          <w:spacing w:val="15"/>
          <w:w w:val="90"/>
          <w:sz w:val="21"/>
        </w:rPr>
        <w:t> </w:t>
      </w:r>
      <w:r>
        <w:rPr>
          <w:w w:val="90"/>
          <w:sz w:val="21"/>
        </w:rPr>
        <w:t>91–98.</w:t>
      </w:r>
    </w:p>
    <w:p>
      <w:pPr>
        <w:spacing w:line="270" w:lineRule="exact" w:before="0"/>
        <w:ind w:left="469" w:right="2208" w:hanging="352"/>
        <w:jc w:val="both"/>
        <w:rPr>
          <w:sz w:val="21"/>
        </w:rPr>
      </w:pPr>
      <w:r>
        <w:rPr>
          <w:w w:val="95"/>
          <w:sz w:val="21"/>
        </w:rPr>
        <w:t>Bolza,</w:t>
      </w:r>
      <w:r>
        <w:rPr>
          <w:spacing w:val="-37"/>
          <w:w w:val="95"/>
          <w:sz w:val="21"/>
        </w:rPr>
        <w:t> </w:t>
      </w:r>
      <w:r>
        <w:rPr>
          <w:w w:val="95"/>
          <w:sz w:val="21"/>
        </w:rPr>
        <w:t>Hans</w:t>
      </w:r>
      <w:r>
        <w:rPr>
          <w:spacing w:val="-37"/>
          <w:w w:val="95"/>
          <w:sz w:val="21"/>
        </w:rPr>
        <w:t> </w:t>
      </w:r>
      <w:r>
        <w:rPr>
          <w:w w:val="95"/>
          <w:sz w:val="21"/>
        </w:rPr>
        <w:t>(1941).</w:t>
      </w:r>
      <w:r>
        <w:rPr>
          <w:spacing w:val="-37"/>
          <w:w w:val="95"/>
          <w:sz w:val="21"/>
        </w:rPr>
        <w:t> </w:t>
      </w:r>
      <w:r>
        <w:rPr>
          <w:i/>
          <w:w w:val="95"/>
          <w:sz w:val="21"/>
        </w:rPr>
        <w:t>Grundriß</w:t>
      </w:r>
      <w:r>
        <w:rPr>
          <w:i/>
          <w:spacing w:val="-37"/>
          <w:w w:val="95"/>
          <w:sz w:val="21"/>
        </w:rPr>
        <w:t> </w:t>
      </w:r>
      <w:r>
        <w:rPr>
          <w:i/>
          <w:w w:val="95"/>
          <w:sz w:val="21"/>
        </w:rPr>
        <w:t>einer</w:t>
      </w:r>
      <w:r>
        <w:rPr>
          <w:i/>
          <w:spacing w:val="-37"/>
          <w:w w:val="95"/>
          <w:sz w:val="21"/>
        </w:rPr>
        <w:t> </w:t>
      </w:r>
      <w:r>
        <w:rPr>
          <w:i/>
          <w:w w:val="95"/>
          <w:sz w:val="21"/>
        </w:rPr>
        <w:t>systematischen</w:t>
      </w:r>
      <w:r>
        <w:rPr>
          <w:i/>
          <w:spacing w:val="-37"/>
          <w:w w:val="95"/>
          <w:sz w:val="21"/>
        </w:rPr>
        <w:t> </w:t>
      </w:r>
      <w:r>
        <w:rPr>
          <w:i/>
          <w:w w:val="95"/>
          <w:sz w:val="21"/>
        </w:rPr>
        <w:t>Wirtschaftslehre</w:t>
      </w:r>
      <w:r>
        <w:rPr>
          <w:w w:val="95"/>
          <w:sz w:val="21"/>
        </w:rPr>
        <w:t>.</w:t>
      </w:r>
      <w:r>
        <w:rPr>
          <w:spacing w:val="-37"/>
          <w:w w:val="95"/>
          <w:sz w:val="21"/>
        </w:rPr>
        <w:t> </w:t>
      </w:r>
      <w:r>
        <w:rPr>
          <w:w w:val="95"/>
          <w:sz w:val="21"/>
        </w:rPr>
        <w:t>Bd.</w:t>
      </w:r>
      <w:r>
        <w:rPr>
          <w:spacing w:val="-37"/>
          <w:w w:val="95"/>
          <w:sz w:val="21"/>
        </w:rPr>
        <w:t> </w:t>
      </w:r>
      <w:r>
        <w:rPr>
          <w:w w:val="95"/>
          <w:sz w:val="21"/>
        </w:rPr>
        <w:t>1.</w:t>
      </w:r>
      <w:r>
        <w:rPr>
          <w:spacing w:val="-37"/>
          <w:w w:val="95"/>
          <w:sz w:val="21"/>
        </w:rPr>
        <w:t> </w:t>
      </w:r>
      <w:r>
        <w:rPr>
          <w:w w:val="95"/>
          <w:sz w:val="21"/>
        </w:rPr>
        <w:t>Stuttgart</w:t>
      </w:r>
      <w:r>
        <w:rPr>
          <w:spacing w:val="-37"/>
          <w:w w:val="95"/>
          <w:sz w:val="21"/>
        </w:rPr>
        <w:t> </w:t>
      </w:r>
      <w:r>
        <w:rPr>
          <w:w w:val="95"/>
          <w:sz w:val="21"/>
        </w:rPr>
        <w:t>und</w:t>
      </w:r>
      <w:r>
        <w:rPr>
          <w:spacing w:val="-37"/>
          <w:w w:val="95"/>
          <w:sz w:val="21"/>
        </w:rPr>
        <w:t> </w:t>
      </w:r>
      <w:r>
        <w:rPr>
          <w:w w:val="95"/>
          <w:sz w:val="21"/>
        </w:rPr>
        <w:t>Berlin: </w:t>
      </w:r>
      <w:bookmarkStart w:name="_bookmark1314" w:id="1741"/>
      <w:bookmarkEnd w:id="1741"/>
      <w:r>
        <w:rPr>
          <w:w w:val="95"/>
          <w:sz w:val="21"/>
        </w:rPr>
      </w:r>
      <w:r>
        <w:rPr>
          <w:spacing w:val="-4"/>
          <w:w w:val="85"/>
          <w:sz w:val="21"/>
        </w:rPr>
        <w:t>Verlag </w:t>
      </w:r>
      <w:r>
        <w:rPr>
          <w:spacing w:val="-11"/>
          <w:w w:val="85"/>
          <w:sz w:val="21"/>
        </w:rPr>
        <w:t>W. </w:t>
      </w:r>
      <w:r>
        <w:rPr>
          <w:spacing w:val="-6"/>
          <w:w w:val="85"/>
          <w:sz w:val="21"/>
        </w:rPr>
        <w:t> </w:t>
      </w:r>
      <w:r>
        <w:rPr>
          <w:w w:val="85"/>
          <w:sz w:val="21"/>
        </w:rPr>
        <w:t>Kohlhammer.</w:t>
      </w:r>
    </w:p>
    <w:p>
      <w:pPr>
        <w:spacing w:line="270" w:lineRule="exact" w:before="0"/>
        <w:ind w:left="469" w:right="2208" w:hanging="352"/>
        <w:jc w:val="both"/>
        <w:rPr>
          <w:sz w:val="21"/>
        </w:rPr>
      </w:pPr>
      <w:r>
        <w:rPr>
          <w:w w:val="95"/>
          <w:sz w:val="21"/>
        </w:rPr>
        <w:t>Clausing,</w:t>
      </w:r>
      <w:r>
        <w:rPr>
          <w:spacing w:val="-27"/>
          <w:w w:val="95"/>
          <w:sz w:val="21"/>
        </w:rPr>
        <w:t> </w:t>
      </w:r>
      <w:r>
        <w:rPr>
          <w:w w:val="95"/>
          <w:sz w:val="21"/>
        </w:rPr>
        <w:t>Gustav</w:t>
      </w:r>
      <w:r>
        <w:rPr>
          <w:spacing w:val="-27"/>
          <w:w w:val="95"/>
          <w:sz w:val="21"/>
        </w:rPr>
        <w:t> </w:t>
      </w:r>
      <w:r>
        <w:rPr>
          <w:w w:val="95"/>
          <w:sz w:val="21"/>
        </w:rPr>
        <w:t>und</w:t>
      </w:r>
      <w:r>
        <w:rPr>
          <w:spacing w:val="-27"/>
          <w:w w:val="95"/>
          <w:sz w:val="21"/>
        </w:rPr>
        <w:t> </w:t>
      </w:r>
      <w:r>
        <w:rPr>
          <w:w w:val="95"/>
          <w:sz w:val="21"/>
        </w:rPr>
        <w:t>Joseph</w:t>
      </w:r>
      <w:r>
        <w:rPr>
          <w:spacing w:val="-27"/>
          <w:w w:val="95"/>
          <w:sz w:val="21"/>
        </w:rPr>
        <w:t> </w:t>
      </w:r>
      <w:r>
        <w:rPr>
          <w:w w:val="95"/>
          <w:sz w:val="21"/>
        </w:rPr>
        <w:t>Alois</w:t>
      </w:r>
      <w:r>
        <w:rPr>
          <w:spacing w:val="-27"/>
          <w:w w:val="95"/>
          <w:sz w:val="21"/>
        </w:rPr>
        <w:t> </w:t>
      </w:r>
      <w:r>
        <w:rPr>
          <w:w w:val="95"/>
          <w:sz w:val="21"/>
        </w:rPr>
        <w:t>Schumpeter,</w:t>
      </w:r>
      <w:r>
        <w:rPr>
          <w:spacing w:val="-27"/>
          <w:w w:val="95"/>
          <w:sz w:val="21"/>
        </w:rPr>
        <w:t> </w:t>
      </w:r>
      <w:r>
        <w:rPr>
          <w:w w:val="95"/>
          <w:sz w:val="21"/>
        </w:rPr>
        <w:t>Hrsg.</w:t>
      </w:r>
      <w:r>
        <w:rPr>
          <w:spacing w:val="-27"/>
          <w:w w:val="95"/>
          <w:sz w:val="21"/>
        </w:rPr>
        <w:t> </w:t>
      </w:r>
      <w:r>
        <w:rPr>
          <w:w w:val="95"/>
          <w:sz w:val="21"/>
        </w:rPr>
        <w:t>(1933).</w:t>
      </w:r>
      <w:r>
        <w:rPr>
          <w:spacing w:val="-27"/>
          <w:w w:val="95"/>
          <w:sz w:val="21"/>
        </w:rPr>
        <w:t> </w:t>
      </w:r>
      <w:r>
        <w:rPr>
          <w:i/>
          <w:w w:val="95"/>
          <w:sz w:val="21"/>
        </w:rPr>
        <w:t>Der</w:t>
      </w:r>
      <w:r>
        <w:rPr>
          <w:i/>
          <w:spacing w:val="-27"/>
          <w:w w:val="95"/>
          <w:sz w:val="21"/>
        </w:rPr>
        <w:t> </w:t>
      </w:r>
      <w:r>
        <w:rPr>
          <w:i/>
          <w:w w:val="95"/>
          <w:sz w:val="21"/>
        </w:rPr>
        <w:t>Stand</w:t>
      </w:r>
      <w:r>
        <w:rPr>
          <w:i/>
          <w:spacing w:val="-27"/>
          <w:w w:val="95"/>
          <w:sz w:val="21"/>
        </w:rPr>
        <w:t> </w:t>
      </w:r>
      <w:r>
        <w:rPr>
          <w:i/>
          <w:w w:val="95"/>
          <w:sz w:val="21"/>
        </w:rPr>
        <w:t>und</w:t>
      </w:r>
      <w:r>
        <w:rPr>
          <w:i/>
          <w:spacing w:val="-27"/>
          <w:w w:val="95"/>
          <w:sz w:val="21"/>
        </w:rPr>
        <w:t> </w:t>
      </w:r>
      <w:r>
        <w:rPr>
          <w:i/>
          <w:w w:val="95"/>
          <w:sz w:val="21"/>
        </w:rPr>
        <w:t>die</w:t>
      </w:r>
      <w:r>
        <w:rPr>
          <w:i/>
          <w:spacing w:val="-27"/>
          <w:w w:val="95"/>
          <w:sz w:val="21"/>
        </w:rPr>
        <w:t> </w:t>
      </w:r>
      <w:r>
        <w:rPr>
          <w:i/>
          <w:w w:val="95"/>
          <w:sz w:val="21"/>
        </w:rPr>
        <w:t>nächste</w:t>
      </w:r>
      <w:r>
        <w:rPr>
          <w:i/>
          <w:spacing w:val="-27"/>
          <w:w w:val="95"/>
          <w:sz w:val="21"/>
        </w:rPr>
        <w:t> </w:t>
      </w:r>
      <w:r>
        <w:rPr>
          <w:i/>
          <w:w w:val="95"/>
          <w:sz w:val="21"/>
        </w:rPr>
        <w:t>Zu- </w:t>
      </w:r>
      <w:r>
        <w:rPr>
          <w:i/>
          <w:w w:val="95"/>
          <w:sz w:val="21"/>
        </w:rPr>
        <w:t>kunft</w:t>
      </w:r>
      <w:r>
        <w:rPr>
          <w:i/>
          <w:spacing w:val="-26"/>
          <w:w w:val="95"/>
          <w:sz w:val="21"/>
        </w:rPr>
        <w:t> </w:t>
      </w:r>
      <w:r>
        <w:rPr>
          <w:i/>
          <w:w w:val="95"/>
          <w:sz w:val="21"/>
        </w:rPr>
        <w:t>der</w:t>
      </w:r>
      <w:r>
        <w:rPr>
          <w:i/>
          <w:spacing w:val="-26"/>
          <w:w w:val="95"/>
          <w:sz w:val="21"/>
        </w:rPr>
        <w:t> </w:t>
      </w:r>
      <w:r>
        <w:rPr>
          <w:i/>
          <w:w w:val="95"/>
          <w:sz w:val="21"/>
        </w:rPr>
        <w:t>Konjunkturforschung:</w:t>
      </w:r>
      <w:r>
        <w:rPr>
          <w:i/>
          <w:spacing w:val="-26"/>
          <w:w w:val="95"/>
          <w:sz w:val="21"/>
        </w:rPr>
        <w:t> </w:t>
      </w:r>
      <w:r>
        <w:rPr>
          <w:i/>
          <w:w w:val="95"/>
          <w:sz w:val="21"/>
        </w:rPr>
        <w:t>Festschrift</w:t>
      </w:r>
      <w:r>
        <w:rPr>
          <w:i/>
          <w:spacing w:val="-26"/>
          <w:w w:val="95"/>
          <w:sz w:val="21"/>
        </w:rPr>
        <w:t> </w:t>
      </w:r>
      <w:r>
        <w:rPr>
          <w:i/>
          <w:w w:val="95"/>
          <w:sz w:val="21"/>
        </w:rPr>
        <w:t>für</w:t>
      </w:r>
      <w:r>
        <w:rPr>
          <w:i/>
          <w:spacing w:val="-26"/>
          <w:w w:val="95"/>
          <w:sz w:val="21"/>
        </w:rPr>
        <w:t> </w:t>
      </w:r>
      <w:r>
        <w:rPr>
          <w:i/>
          <w:spacing w:val="-3"/>
          <w:w w:val="95"/>
          <w:sz w:val="21"/>
        </w:rPr>
        <w:t>Arthur</w:t>
      </w:r>
      <w:r>
        <w:rPr>
          <w:i/>
          <w:spacing w:val="-26"/>
          <w:w w:val="95"/>
          <w:sz w:val="21"/>
        </w:rPr>
        <w:t> </w:t>
      </w:r>
      <w:r>
        <w:rPr>
          <w:i/>
          <w:w w:val="95"/>
          <w:sz w:val="21"/>
        </w:rPr>
        <w:t>Spiethoff</w:t>
      </w:r>
      <w:r>
        <w:rPr>
          <w:w w:val="95"/>
          <w:sz w:val="21"/>
        </w:rPr>
        <w:t>.</w:t>
      </w:r>
      <w:r>
        <w:rPr>
          <w:spacing w:val="-26"/>
          <w:w w:val="95"/>
          <w:sz w:val="21"/>
        </w:rPr>
        <w:t> </w:t>
      </w:r>
      <w:r>
        <w:rPr>
          <w:w w:val="95"/>
          <w:sz w:val="21"/>
        </w:rPr>
        <w:t>Munich</w:t>
      </w:r>
      <w:r>
        <w:rPr>
          <w:spacing w:val="-26"/>
          <w:w w:val="95"/>
          <w:sz w:val="21"/>
        </w:rPr>
        <w:t> </w:t>
      </w:r>
      <w:r>
        <w:rPr>
          <w:w w:val="95"/>
          <w:sz w:val="21"/>
        </w:rPr>
        <w:t>und</w:t>
      </w:r>
      <w:r>
        <w:rPr>
          <w:spacing w:val="-26"/>
          <w:w w:val="95"/>
          <w:sz w:val="21"/>
        </w:rPr>
        <w:t> </w:t>
      </w:r>
      <w:r>
        <w:rPr>
          <w:w w:val="95"/>
          <w:sz w:val="21"/>
        </w:rPr>
        <w:t>Berlin:</w:t>
      </w:r>
      <w:r>
        <w:rPr>
          <w:spacing w:val="-26"/>
          <w:w w:val="95"/>
          <w:sz w:val="21"/>
        </w:rPr>
        <w:t> </w:t>
      </w:r>
      <w:r>
        <w:rPr>
          <w:w w:val="95"/>
          <w:sz w:val="21"/>
        </w:rPr>
        <w:t>Dun- </w:t>
      </w:r>
      <w:r>
        <w:rPr>
          <w:w w:val="85"/>
          <w:sz w:val="21"/>
        </w:rPr>
        <w:t>cker und Humblot, S.</w:t>
      </w:r>
      <w:r>
        <w:rPr>
          <w:spacing w:val="-1"/>
          <w:w w:val="85"/>
          <w:sz w:val="21"/>
        </w:rPr>
        <w:t> </w:t>
      </w:r>
      <w:r>
        <w:rPr>
          <w:w w:val="85"/>
          <w:sz w:val="21"/>
        </w:rPr>
        <w:t>123–125.</w:t>
      </w:r>
    </w:p>
    <w:p>
      <w:pPr>
        <w:spacing w:line="283" w:lineRule="exact" w:before="0"/>
        <w:ind w:left="118" w:right="0" w:firstLine="0"/>
        <w:jc w:val="left"/>
        <w:rPr>
          <w:sz w:val="21"/>
        </w:rPr>
      </w:pPr>
      <w:r>
        <w:rPr>
          <w:w w:val="90"/>
          <w:sz w:val="21"/>
        </w:rPr>
        <w:t>Einarsen, Johan (1938a). „Reinvestment Cycles“. In: </w:t>
      </w:r>
      <w:r>
        <w:rPr>
          <w:i/>
          <w:w w:val="90"/>
          <w:sz w:val="21"/>
        </w:rPr>
        <w:t>Review of Economic Statistics </w:t>
      </w:r>
      <w:r>
        <w:rPr>
          <w:w w:val="90"/>
          <w:sz w:val="21"/>
        </w:rPr>
        <w:t>20.1, S. 1–10.</w:t>
      </w:r>
    </w:p>
    <w:p>
      <w:pPr>
        <w:spacing w:after="0" w:line="283" w:lineRule="exact"/>
        <w:jc w:val="left"/>
        <w:rPr>
          <w:sz w:val="21"/>
        </w:rPr>
        <w:sectPr>
          <w:pgSz w:w="12240" w:h="15840"/>
          <w:pgMar w:top="1500" w:bottom="280" w:left="1660" w:right="480"/>
        </w:sectPr>
      </w:pPr>
    </w:p>
    <w:p>
      <w:pPr>
        <w:pStyle w:val="BodyText"/>
        <w:spacing w:before="2"/>
        <w:rPr>
          <w:sz w:val="15"/>
        </w:rPr>
      </w:pPr>
    </w:p>
    <w:p>
      <w:pPr>
        <w:pStyle w:val="BodyText"/>
        <w:tabs>
          <w:tab w:pos="8635" w:val="left" w:leader="none"/>
        </w:tabs>
        <w:spacing w:before="84"/>
        <w:ind w:right="111"/>
        <w:jc w:val="right"/>
      </w:pPr>
      <w:r>
        <w:rPr>
          <w:w w:val="95"/>
        </w:rPr>
        <w:t>372</w:t>
        <w:tab/>
      </w:r>
      <w:r>
        <w:rPr>
          <w:spacing w:val="-1"/>
          <w:w w:val="85"/>
        </w:rPr>
        <w:t>Bibliographie</w:t>
      </w:r>
    </w:p>
    <w:p>
      <w:pPr>
        <w:pStyle w:val="BodyText"/>
        <w:spacing w:before="1"/>
        <w:rPr>
          <w:sz w:val="32"/>
        </w:rPr>
      </w:pPr>
    </w:p>
    <w:p>
      <w:pPr>
        <w:spacing w:line="270" w:lineRule="exact" w:before="1"/>
        <w:ind w:left="2546" w:right="0" w:hanging="352"/>
        <w:jc w:val="left"/>
        <w:rPr>
          <w:sz w:val="21"/>
        </w:rPr>
      </w:pPr>
      <w:r>
        <w:rPr>
          <w:w w:val="95"/>
          <w:sz w:val="21"/>
        </w:rPr>
        <w:t>Einarsen,</w:t>
      </w:r>
      <w:r>
        <w:rPr>
          <w:spacing w:val="-26"/>
          <w:w w:val="95"/>
          <w:sz w:val="21"/>
        </w:rPr>
        <w:t> </w:t>
      </w:r>
      <w:r>
        <w:rPr>
          <w:w w:val="95"/>
          <w:sz w:val="21"/>
        </w:rPr>
        <w:t>Johan</w:t>
      </w:r>
      <w:r>
        <w:rPr>
          <w:spacing w:val="-26"/>
          <w:w w:val="95"/>
          <w:sz w:val="21"/>
        </w:rPr>
        <w:t> </w:t>
      </w:r>
      <w:r>
        <w:rPr>
          <w:w w:val="95"/>
          <w:sz w:val="21"/>
        </w:rPr>
        <w:t>(1938b).</w:t>
      </w:r>
      <w:r>
        <w:rPr>
          <w:spacing w:val="-26"/>
          <w:w w:val="95"/>
          <w:sz w:val="21"/>
        </w:rPr>
        <w:t> </w:t>
      </w:r>
      <w:r>
        <w:rPr>
          <w:i/>
          <w:w w:val="95"/>
          <w:sz w:val="21"/>
        </w:rPr>
        <w:t>Reinvestment</w:t>
      </w:r>
      <w:r>
        <w:rPr>
          <w:i/>
          <w:spacing w:val="-26"/>
          <w:w w:val="95"/>
          <w:sz w:val="21"/>
        </w:rPr>
        <w:t> </w:t>
      </w:r>
      <w:r>
        <w:rPr>
          <w:i/>
          <w:w w:val="95"/>
          <w:sz w:val="21"/>
        </w:rPr>
        <w:t>Cycles</w:t>
      </w:r>
      <w:r>
        <w:rPr>
          <w:i/>
          <w:spacing w:val="-26"/>
          <w:w w:val="95"/>
          <w:sz w:val="21"/>
        </w:rPr>
        <w:t> </w:t>
      </w:r>
      <w:r>
        <w:rPr>
          <w:i/>
          <w:w w:val="95"/>
          <w:sz w:val="21"/>
        </w:rPr>
        <w:t>And</w:t>
      </w:r>
      <w:r>
        <w:rPr>
          <w:i/>
          <w:spacing w:val="-26"/>
          <w:w w:val="95"/>
          <w:sz w:val="21"/>
        </w:rPr>
        <w:t> </w:t>
      </w:r>
      <w:r>
        <w:rPr>
          <w:i/>
          <w:w w:val="95"/>
          <w:sz w:val="21"/>
        </w:rPr>
        <w:t>Their</w:t>
      </w:r>
      <w:r>
        <w:rPr>
          <w:i/>
          <w:spacing w:val="-26"/>
          <w:w w:val="95"/>
          <w:sz w:val="21"/>
        </w:rPr>
        <w:t> </w:t>
      </w:r>
      <w:r>
        <w:rPr>
          <w:i/>
          <w:w w:val="95"/>
          <w:sz w:val="21"/>
        </w:rPr>
        <w:t>Manifestation</w:t>
      </w:r>
      <w:r>
        <w:rPr>
          <w:i/>
          <w:spacing w:val="-26"/>
          <w:w w:val="95"/>
          <w:sz w:val="21"/>
        </w:rPr>
        <w:t> </w:t>
      </w:r>
      <w:r>
        <w:rPr>
          <w:i/>
          <w:w w:val="95"/>
          <w:sz w:val="21"/>
        </w:rPr>
        <w:t>in</w:t>
      </w:r>
      <w:r>
        <w:rPr>
          <w:i/>
          <w:spacing w:val="-26"/>
          <w:w w:val="95"/>
          <w:sz w:val="21"/>
        </w:rPr>
        <w:t> </w:t>
      </w:r>
      <w:r>
        <w:rPr>
          <w:i/>
          <w:w w:val="95"/>
          <w:sz w:val="21"/>
        </w:rPr>
        <w:t>the</w:t>
      </w:r>
      <w:r>
        <w:rPr>
          <w:i/>
          <w:spacing w:val="-26"/>
          <w:w w:val="95"/>
          <w:sz w:val="21"/>
        </w:rPr>
        <w:t> </w:t>
      </w:r>
      <w:r>
        <w:rPr>
          <w:i/>
          <w:w w:val="95"/>
          <w:sz w:val="21"/>
        </w:rPr>
        <w:t>Norwegian</w:t>
      </w:r>
      <w:r>
        <w:rPr>
          <w:i/>
          <w:spacing w:val="-26"/>
          <w:w w:val="95"/>
          <w:sz w:val="21"/>
        </w:rPr>
        <w:t> </w:t>
      </w:r>
      <w:r>
        <w:rPr>
          <w:i/>
          <w:w w:val="95"/>
          <w:sz w:val="21"/>
        </w:rPr>
        <w:t>Ship- </w:t>
      </w:r>
      <w:r>
        <w:rPr>
          <w:i/>
          <w:w w:val="90"/>
          <w:sz w:val="21"/>
        </w:rPr>
        <w:t>ping</w:t>
      </w:r>
      <w:r>
        <w:rPr>
          <w:i/>
          <w:spacing w:val="-26"/>
          <w:w w:val="90"/>
          <w:sz w:val="21"/>
        </w:rPr>
        <w:t> </w:t>
      </w:r>
      <w:r>
        <w:rPr>
          <w:i/>
          <w:w w:val="90"/>
          <w:sz w:val="21"/>
        </w:rPr>
        <w:t>Industry</w:t>
      </w:r>
      <w:r>
        <w:rPr>
          <w:w w:val="90"/>
          <w:sz w:val="21"/>
        </w:rPr>
        <w:t>.</w:t>
      </w:r>
      <w:r>
        <w:rPr>
          <w:spacing w:val="-26"/>
          <w:w w:val="90"/>
          <w:sz w:val="21"/>
        </w:rPr>
        <w:t> </w:t>
      </w:r>
      <w:r>
        <w:rPr>
          <w:w w:val="90"/>
          <w:sz w:val="21"/>
        </w:rPr>
        <w:t>Publications</w:t>
      </w:r>
      <w:r>
        <w:rPr>
          <w:spacing w:val="-26"/>
          <w:w w:val="90"/>
          <w:sz w:val="21"/>
        </w:rPr>
        <w:t> </w:t>
      </w:r>
      <w:r>
        <w:rPr>
          <w:w w:val="90"/>
          <w:sz w:val="21"/>
        </w:rPr>
        <w:t>from</w:t>
      </w:r>
      <w:r>
        <w:rPr>
          <w:spacing w:val="-26"/>
          <w:w w:val="90"/>
          <w:sz w:val="21"/>
        </w:rPr>
        <w:t> </w:t>
      </w:r>
      <w:r>
        <w:rPr>
          <w:w w:val="90"/>
          <w:sz w:val="21"/>
        </w:rPr>
        <w:t>the</w:t>
      </w:r>
      <w:r>
        <w:rPr>
          <w:spacing w:val="-26"/>
          <w:w w:val="90"/>
          <w:sz w:val="21"/>
        </w:rPr>
        <w:t> </w:t>
      </w:r>
      <w:r>
        <w:rPr>
          <w:w w:val="90"/>
          <w:sz w:val="21"/>
        </w:rPr>
        <w:t>University</w:t>
      </w:r>
      <w:r>
        <w:rPr>
          <w:spacing w:val="-26"/>
          <w:w w:val="90"/>
          <w:sz w:val="21"/>
        </w:rPr>
        <w:t> </w:t>
      </w:r>
      <w:r>
        <w:rPr>
          <w:w w:val="90"/>
          <w:sz w:val="21"/>
        </w:rPr>
        <w:t>Institute</w:t>
      </w:r>
      <w:r>
        <w:rPr>
          <w:spacing w:val="-26"/>
          <w:w w:val="90"/>
          <w:sz w:val="21"/>
        </w:rPr>
        <w:t> </w:t>
      </w:r>
      <w:r>
        <w:rPr>
          <w:w w:val="90"/>
          <w:sz w:val="21"/>
        </w:rPr>
        <w:t>of</w:t>
      </w:r>
      <w:r>
        <w:rPr>
          <w:spacing w:val="-26"/>
          <w:w w:val="90"/>
          <w:sz w:val="21"/>
        </w:rPr>
        <w:t> </w:t>
      </w:r>
      <w:r>
        <w:rPr>
          <w:w w:val="90"/>
          <w:sz w:val="21"/>
        </w:rPr>
        <w:t>Economics,</w:t>
      </w:r>
      <w:r>
        <w:rPr>
          <w:spacing w:val="-26"/>
          <w:w w:val="90"/>
          <w:sz w:val="21"/>
        </w:rPr>
        <w:t> </w:t>
      </w:r>
      <w:r>
        <w:rPr>
          <w:w w:val="90"/>
          <w:sz w:val="21"/>
        </w:rPr>
        <w:t>Oslo</w:t>
      </w:r>
      <w:r>
        <w:rPr>
          <w:spacing w:val="-26"/>
          <w:w w:val="90"/>
          <w:sz w:val="21"/>
        </w:rPr>
        <w:t> </w:t>
      </w:r>
      <w:r>
        <w:rPr>
          <w:w w:val="90"/>
          <w:sz w:val="21"/>
        </w:rPr>
        <w:t>No.</w:t>
      </w:r>
      <w:r>
        <w:rPr>
          <w:spacing w:val="-26"/>
          <w:w w:val="90"/>
          <w:sz w:val="21"/>
        </w:rPr>
        <w:t> </w:t>
      </w:r>
      <w:r>
        <w:rPr>
          <w:w w:val="90"/>
          <w:sz w:val="21"/>
        </w:rPr>
        <w:t>14.</w:t>
      </w:r>
      <w:r>
        <w:rPr>
          <w:spacing w:val="-26"/>
          <w:w w:val="90"/>
          <w:sz w:val="21"/>
        </w:rPr>
        <w:t> </w:t>
      </w:r>
      <w:r>
        <w:rPr>
          <w:w w:val="90"/>
          <w:sz w:val="21"/>
        </w:rPr>
        <w:t>Oslo:</w:t>
      </w:r>
    </w:p>
    <w:p>
      <w:pPr>
        <w:spacing w:line="270" w:lineRule="exact" w:before="0"/>
        <w:ind w:left="2546" w:right="0" w:firstLine="0"/>
        <w:jc w:val="left"/>
        <w:rPr>
          <w:sz w:val="21"/>
        </w:rPr>
      </w:pPr>
      <w:r>
        <w:rPr>
          <w:w w:val="85"/>
          <w:sz w:val="21"/>
        </w:rPr>
        <w:t>J. Chr. Gundersens Boktrykkeri.</w:t>
      </w:r>
    </w:p>
    <w:p>
      <w:pPr>
        <w:spacing w:line="270" w:lineRule="exact" w:before="2"/>
        <w:ind w:left="2120" w:right="111" w:firstLine="0"/>
        <w:jc w:val="right"/>
        <w:rPr>
          <w:i/>
          <w:sz w:val="21"/>
        </w:rPr>
      </w:pPr>
      <w:r>
        <w:rPr>
          <w:w w:val="85"/>
          <w:sz w:val="21"/>
        </w:rPr>
        <w:t>Mackenroth,</w:t>
      </w:r>
      <w:r>
        <w:rPr>
          <w:spacing w:val="-5"/>
          <w:w w:val="85"/>
          <w:sz w:val="21"/>
        </w:rPr>
        <w:t> </w:t>
      </w:r>
      <w:r>
        <w:rPr>
          <w:w w:val="85"/>
          <w:sz w:val="21"/>
        </w:rPr>
        <w:t>Gerhard</w:t>
      </w:r>
      <w:r>
        <w:rPr>
          <w:spacing w:val="-5"/>
          <w:w w:val="85"/>
          <w:sz w:val="21"/>
        </w:rPr>
        <w:t> </w:t>
      </w:r>
      <w:r>
        <w:rPr>
          <w:w w:val="85"/>
          <w:sz w:val="21"/>
        </w:rPr>
        <w:t>(1937).</w:t>
      </w:r>
      <w:r>
        <w:rPr>
          <w:spacing w:val="-5"/>
          <w:w w:val="85"/>
          <w:sz w:val="21"/>
        </w:rPr>
        <w:t> </w:t>
      </w:r>
      <w:r>
        <w:rPr>
          <w:w w:val="85"/>
          <w:sz w:val="21"/>
        </w:rPr>
        <w:t>„Bevölkerungsprobleme</w:t>
      </w:r>
      <w:r>
        <w:rPr>
          <w:spacing w:val="-5"/>
          <w:w w:val="85"/>
          <w:sz w:val="21"/>
        </w:rPr>
        <w:t> </w:t>
      </w:r>
      <w:r>
        <w:rPr>
          <w:w w:val="85"/>
          <w:sz w:val="21"/>
        </w:rPr>
        <w:t>im</w:t>
      </w:r>
      <w:r>
        <w:rPr>
          <w:spacing w:val="-5"/>
          <w:w w:val="85"/>
          <w:sz w:val="21"/>
        </w:rPr>
        <w:t> </w:t>
      </w:r>
      <w:r>
        <w:rPr>
          <w:w w:val="85"/>
          <w:sz w:val="21"/>
        </w:rPr>
        <w:t>In-</w:t>
      </w:r>
      <w:r>
        <w:rPr>
          <w:spacing w:val="-5"/>
          <w:w w:val="85"/>
          <w:sz w:val="21"/>
        </w:rPr>
        <w:t> </w:t>
      </w:r>
      <w:r>
        <w:rPr>
          <w:w w:val="85"/>
          <w:sz w:val="21"/>
        </w:rPr>
        <w:t>und</w:t>
      </w:r>
      <w:r>
        <w:rPr>
          <w:spacing w:val="-5"/>
          <w:w w:val="85"/>
          <w:sz w:val="21"/>
        </w:rPr>
        <w:t> </w:t>
      </w:r>
      <w:r>
        <w:rPr>
          <w:w w:val="85"/>
          <w:sz w:val="21"/>
        </w:rPr>
        <w:t>Ausland:</w:t>
      </w:r>
      <w:r>
        <w:rPr>
          <w:spacing w:val="-5"/>
          <w:w w:val="85"/>
          <w:sz w:val="21"/>
        </w:rPr>
        <w:t> </w:t>
      </w:r>
      <w:r>
        <w:rPr>
          <w:w w:val="85"/>
          <w:sz w:val="21"/>
        </w:rPr>
        <w:t>A</w:t>
      </w:r>
      <w:r>
        <w:rPr>
          <w:spacing w:val="-5"/>
          <w:w w:val="85"/>
          <w:sz w:val="21"/>
        </w:rPr>
        <w:t> </w:t>
      </w:r>
      <w:r>
        <w:rPr>
          <w:w w:val="85"/>
          <w:sz w:val="21"/>
        </w:rPr>
        <w:t>Review</w:t>
      </w:r>
      <w:r>
        <w:rPr>
          <w:spacing w:val="-5"/>
          <w:w w:val="85"/>
          <w:sz w:val="21"/>
        </w:rPr>
        <w:t> </w:t>
      </w:r>
      <w:r>
        <w:rPr>
          <w:w w:val="85"/>
          <w:sz w:val="21"/>
        </w:rPr>
        <w:t>of</w:t>
      </w:r>
      <w:r>
        <w:rPr>
          <w:spacing w:val="-5"/>
          <w:w w:val="85"/>
          <w:sz w:val="21"/>
        </w:rPr>
        <w:t> </w:t>
      </w:r>
      <w:r>
        <w:rPr>
          <w:w w:val="85"/>
          <w:sz w:val="21"/>
        </w:rPr>
        <w:t>Lösch,</w:t>
      </w:r>
      <w:r>
        <w:rPr>
          <w:w w:val="88"/>
          <w:sz w:val="21"/>
        </w:rPr>
        <w:t> </w:t>
      </w:r>
      <w:r>
        <w:rPr>
          <w:w w:val="90"/>
          <w:sz w:val="21"/>
        </w:rPr>
        <w:t>Haufe,</w:t>
      </w:r>
      <w:r>
        <w:rPr>
          <w:spacing w:val="-32"/>
          <w:w w:val="90"/>
          <w:sz w:val="21"/>
        </w:rPr>
        <w:t> </w:t>
      </w:r>
      <w:r>
        <w:rPr>
          <w:w w:val="90"/>
          <w:sz w:val="21"/>
        </w:rPr>
        <w:t>Carr-Saunders,</w:t>
      </w:r>
      <w:r>
        <w:rPr>
          <w:spacing w:val="-32"/>
          <w:w w:val="90"/>
          <w:sz w:val="21"/>
        </w:rPr>
        <w:t> </w:t>
      </w:r>
      <w:r>
        <w:rPr>
          <w:w w:val="90"/>
          <w:sz w:val="21"/>
        </w:rPr>
        <w:t>Kuczynski</w:t>
      </w:r>
      <w:r>
        <w:rPr>
          <w:spacing w:val="-32"/>
          <w:w w:val="90"/>
          <w:sz w:val="21"/>
        </w:rPr>
        <w:t> </w:t>
      </w:r>
      <w:r>
        <w:rPr>
          <w:w w:val="90"/>
          <w:sz w:val="21"/>
        </w:rPr>
        <w:t>and</w:t>
      </w:r>
      <w:r>
        <w:rPr>
          <w:spacing w:val="-32"/>
          <w:w w:val="90"/>
          <w:sz w:val="21"/>
        </w:rPr>
        <w:t> </w:t>
      </w:r>
      <w:r>
        <w:rPr>
          <w:w w:val="90"/>
          <w:sz w:val="21"/>
        </w:rPr>
        <w:t>Sakar“.</w:t>
      </w:r>
      <w:r>
        <w:rPr>
          <w:spacing w:val="-32"/>
          <w:w w:val="90"/>
          <w:sz w:val="21"/>
        </w:rPr>
        <w:t> </w:t>
      </w:r>
      <w:r>
        <w:rPr>
          <w:w w:val="90"/>
          <w:sz w:val="21"/>
        </w:rPr>
        <w:t>In:</w:t>
      </w:r>
      <w:r>
        <w:rPr>
          <w:spacing w:val="-32"/>
          <w:w w:val="90"/>
          <w:sz w:val="21"/>
        </w:rPr>
        <w:t> </w:t>
      </w:r>
      <w:r>
        <w:rPr>
          <w:i/>
          <w:spacing w:val="-3"/>
          <w:w w:val="90"/>
          <w:sz w:val="21"/>
        </w:rPr>
        <w:t>Weltwirtschaftliches</w:t>
      </w:r>
      <w:r>
        <w:rPr>
          <w:i/>
          <w:spacing w:val="-32"/>
          <w:w w:val="90"/>
          <w:sz w:val="21"/>
        </w:rPr>
        <w:t> </w:t>
      </w:r>
      <w:r>
        <w:rPr>
          <w:i/>
          <w:w w:val="90"/>
          <w:sz w:val="21"/>
        </w:rPr>
        <w:t>Archiv</w:t>
      </w:r>
      <w:r>
        <w:rPr>
          <w:i/>
          <w:spacing w:val="-32"/>
          <w:w w:val="90"/>
          <w:sz w:val="21"/>
        </w:rPr>
        <w:t> </w:t>
      </w:r>
      <w:r>
        <w:rPr>
          <w:w w:val="90"/>
          <w:sz w:val="21"/>
        </w:rPr>
        <w:t>46.1,</w:t>
      </w:r>
      <w:r>
        <w:rPr>
          <w:spacing w:val="-32"/>
          <w:w w:val="90"/>
          <w:sz w:val="21"/>
        </w:rPr>
        <w:t> </w:t>
      </w:r>
      <w:r>
        <w:rPr>
          <w:w w:val="90"/>
          <w:sz w:val="21"/>
        </w:rPr>
        <w:t>19*–26*.</w:t>
      </w:r>
      <w:r>
        <w:rPr>
          <w:w w:val="88"/>
          <w:sz w:val="21"/>
        </w:rPr>
        <w:t> </w:t>
      </w:r>
      <w:r>
        <w:rPr>
          <w:w w:val="90"/>
          <w:sz w:val="21"/>
        </w:rPr>
        <w:t>McGuire,</w:t>
      </w:r>
      <w:r>
        <w:rPr>
          <w:spacing w:val="-16"/>
          <w:w w:val="90"/>
          <w:sz w:val="21"/>
        </w:rPr>
        <w:t> </w:t>
      </w:r>
      <w:r>
        <w:rPr>
          <w:w w:val="90"/>
          <w:sz w:val="21"/>
        </w:rPr>
        <w:t>Constantine</w:t>
      </w:r>
      <w:r>
        <w:rPr>
          <w:spacing w:val="-16"/>
          <w:w w:val="90"/>
          <w:sz w:val="21"/>
        </w:rPr>
        <w:t> </w:t>
      </w:r>
      <w:r>
        <w:rPr>
          <w:w w:val="90"/>
          <w:sz w:val="21"/>
        </w:rPr>
        <w:t>E.</w:t>
      </w:r>
      <w:r>
        <w:rPr>
          <w:spacing w:val="-16"/>
          <w:w w:val="90"/>
          <w:sz w:val="21"/>
        </w:rPr>
        <w:t> </w:t>
      </w:r>
      <w:r>
        <w:rPr>
          <w:w w:val="90"/>
          <w:sz w:val="21"/>
        </w:rPr>
        <w:t>(1941).</w:t>
      </w:r>
      <w:r>
        <w:rPr>
          <w:spacing w:val="-16"/>
          <w:w w:val="90"/>
          <w:sz w:val="21"/>
        </w:rPr>
        <w:t> </w:t>
      </w:r>
      <w:r>
        <w:rPr>
          <w:i/>
          <w:w w:val="90"/>
          <w:sz w:val="21"/>
        </w:rPr>
        <w:t>The</w:t>
      </w:r>
      <w:r>
        <w:rPr>
          <w:i/>
          <w:spacing w:val="-16"/>
          <w:w w:val="90"/>
          <w:sz w:val="21"/>
        </w:rPr>
        <w:t> </w:t>
      </w:r>
      <w:r>
        <w:rPr>
          <w:i/>
          <w:w w:val="90"/>
          <w:sz w:val="21"/>
        </w:rPr>
        <w:t>Framework</w:t>
      </w:r>
      <w:r>
        <w:rPr>
          <w:i/>
          <w:spacing w:val="-16"/>
          <w:w w:val="90"/>
          <w:sz w:val="21"/>
        </w:rPr>
        <w:t> </w:t>
      </w:r>
      <w:r>
        <w:rPr>
          <w:i/>
          <w:w w:val="90"/>
          <w:sz w:val="21"/>
        </w:rPr>
        <w:t>of</w:t>
      </w:r>
      <w:r>
        <w:rPr>
          <w:i/>
          <w:spacing w:val="-16"/>
          <w:w w:val="90"/>
          <w:sz w:val="21"/>
        </w:rPr>
        <w:t> </w:t>
      </w:r>
      <w:r>
        <w:rPr>
          <w:i/>
          <w:w w:val="90"/>
          <w:sz w:val="21"/>
        </w:rPr>
        <w:t>Fiscal</w:t>
      </w:r>
      <w:r>
        <w:rPr>
          <w:i/>
          <w:spacing w:val="-16"/>
          <w:w w:val="90"/>
          <w:sz w:val="21"/>
        </w:rPr>
        <w:t> </w:t>
      </w:r>
      <w:r>
        <w:rPr>
          <w:i/>
          <w:w w:val="90"/>
          <w:sz w:val="21"/>
        </w:rPr>
        <w:t>Policy</w:t>
      </w:r>
      <w:r>
        <w:rPr>
          <w:i/>
          <w:spacing w:val="-16"/>
          <w:w w:val="90"/>
          <w:sz w:val="21"/>
        </w:rPr>
        <w:t> </w:t>
      </w:r>
      <w:r>
        <w:rPr>
          <w:i/>
          <w:w w:val="90"/>
          <w:sz w:val="21"/>
        </w:rPr>
        <w:t>in</w:t>
      </w:r>
      <w:r>
        <w:rPr>
          <w:i/>
          <w:spacing w:val="-16"/>
          <w:w w:val="90"/>
          <w:sz w:val="21"/>
        </w:rPr>
        <w:t> </w:t>
      </w:r>
      <w:r>
        <w:rPr>
          <w:i/>
          <w:w w:val="90"/>
          <w:sz w:val="21"/>
        </w:rPr>
        <w:t>Recent</w:t>
      </w:r>
      <w:r>
        <w:rPr>
          <w:i/>
          <w:spacing w:val="-16"/>
          <w:w w:val="90"/>
          <w:sz w:val="21"/>
        </w:rPr>
        <w:t> </w:t>
      </w:r>
      <w:r>
        <w:rPr>
          <w:i/>
          <w:spacing w:val="-4"/>
          <w:w w:val="90"/>
          <w:sz w:val="21"/>
        </w:rPr>
        <w:t>Years;</w:t>
      </w:r>
      <w:r>
        <w:rPr>
          <w:i/>
          <w:spacing w:val="-16"/>
          <w:w w:val="90"/>
          <w:sz w:val="21"/>
        </w:rPr>
        <w:t> </w:t>
      </w:r>
      <w:r>
        <w:rPr>
          <w:i/>
          <w:w w:val="90"/>
          <w:sz w:val="21"/>
        </w:rPr>
        <w:t>Money</w:t>
      </w:r>
      <w:r>
        <w:rPr>
          <w:i/>
          <w:spacing w:val="-16"/>
          <w:w w:val="90"/>
          <w:sz w:val="21"/>
        </w:rPr>
        <w:t> </w:t>
      </w:r>
      <w:r>
        <w:rPr>
          <w:i/>
          <w:w w:val="90"/>
          <w:sz w:val="21"/>
        </w:rPr>
        <w:t>Markets</w:t>
      </w:r>
      <w:r>
        <w:rPr>
          <w:i/>
          <w:w w:val="88"/>
          <w:sz w:val="21"/>
        </w:rPr>
        <w:t> </w:t>
      </w:r>
      <w:r>
        <w:rPr>
          <w:i/>
          <w:w w:val="95"/>
          <w:sz w:val="21"/>
        </w:rPr>
        <w:t>and</w:t>
      </w:r>
      <w:r>
        <w:rPr>
          <w:i/>
          <w:spacing w:val="-21"/>
          <w:w w:val="95"/>
          <w:sz w:val="21"/>
        </w:rPr>
        <w:t> </w:t>
      </w:r>
      <w:r>
        <w:rPr>
          <w:i/>
          <w:spacing w:val="-3"/>
          <w:w w:val="95"/>
          <w:sz w:val="21"/>
        </w:rPr>
        <w:t>Public</w:t>
      </w:r>
      <w:r>
        <w:rPr>
          <w:i/>
          <w:spacing w:val="-20"/>
          <w:w w:val="95"/>
          <w:sz w:val="21"/>
        </w:rPr>
        <w:t> </w:t>
      </w:r>
      <w:r>
        <w:rPr>
          <w:i/>
          <w:w w:val="95"/>
          <w:sz w:val="21"/>
        </w:rPr>
        <w:t>Policy;</w:t>
      </w:r>
      <w:r>
        <w:rPr>
          <w:i/>
          <w:spacing w:val="-21"/>
          <w:w w:val="95"/>
          <w:sz w:val="21"/>
        </w:rPr>
        <w:t> </w:t>
      </w:r>
      <w:r>
        <w:rPr>
          <w:i/>
          <w:w w:val="95"/>
          <w:sz w:val="21"/>
        </w:rPr>
        <w:t>Economic</w:t>
      </w:r>
      <w:r>
        <w:rPr>
          <w:i/>
          <w:spacing w:val="-21"/>
          <w:w w:val="95"/>
          <w:sz w:val="21"/>
        </w:rPr>
        <w:t> </w:t>
      </w:r>
      <w:r>
        <w:rPr>
          <w:i/>
          <w:w w:val="95"/>
          <w:sz w:val="21"/>
        </w:rPr>
        <w:t>Policy</w:t>
      </w:r>
      <w:r>
        <w:rPr>
          <w:i/>
          <w:spacing w:val="-20"/>
          <w:w w:val="95"/>
          <w:sz w:val="21"/>
        </w:rPr>
        <w:t> </w:t>
      </w:r>
      <w:r>
        <w:rPr>
          <w:i/>
          <w:w w:val="95"/>
          <w:sz w:val="21"/>
        </w:rPr>
        <w:t>in</w:t>
      </w:r>
      <w:r>
        <w:rPr>
          <w:i/>
          <w:spacing w:val="-21"/>
          <w:w w:val="95"/>
          <w:sz w:val="21"/>
        </w:rPr>
        <w:t> </w:t>
      </w:r>
      <w:r>
        <w:rPr>
          <w:i/>
          <w:w w:val="95"/>
          <w:sz w:val="21"/>
        </w:rPr>
        <w:t>the</w:t>
      </w:r>
      <w:r>
        <w:rPr>
          <w:i/>
          <w:spacing w:val="-21"/>
          <w:w w:val="95"/>
          <w:sz w:val="21"/>
        </w:rPr>
        <w:t> </w:t>
      </w:r>
      <w:r>
        <w:rPr>
          <w:i/>
          <w:spacing w:val="-4"/>
          <w:w w:val="95"/>
          <w:sz w:val="21"/>
        </w:rPr>
        <w:t>Western</w:t>
      </w:r>
      <w:r>
        <w:rPr>
          <w:i/>
          <w:spacing w:val="-20"/>
          <w:w w:val="95"/>
          <w:sz w:val="21"/>
        </w:rPr>
        <w:t> </w:t>
      </w:r>
      <w:r>
        <w:rPr>
          <w:i/>
          <w:w w:val="95"/>
          <w:sz w:val="21"/>
        </w:rPr>
        <w:t>Hemisphere;</w:t>
      </w:r>
      <w:r>
        <w:rPr>
          <w:i/>
          <w:spacing w:val="-21"/>
          <w:w w:val="95"/>
          <w:sz w:val="21"/>
        </w:rPr>
        <w:t> </w:t>
      </w:r>
      <w:r>
        <w:rPr>
          <w:i/>
          <w:w w:val="95"/>
          <w:sz w:val="21"/>
        </w:rPr>
        <w:t>Observations</w:t>
      </w:r>
      <w:r>
        <w:rPr>
          <w:i/>
          <w:spacing w:val="-21"/>
          <w:w w:val="95"/>
          <w:sz w:val="21"/>
        </w:rPr>
        <w:t> </w:t>
      </w:r>
      <w:r>
        <w:rPr>
          <w:i/>
          <w:w w:val="95"/>
          <w:sz w:val="21"/>
        </w:rPr>
        <w:t>on</w:t>
      </w:r>
      <w:r>
        <w:rPr>
          <w:i/>
          <w:spacing w:val="-20"/>
          <w:w w:val="95"/>
          <w:sz w:val="21"/>
        </w:rPr>
        <w:t> </w:t>
      </w:r>
      <w:r>
        <w:rPr>
          <w:i/>
          <w:w w:val="95"/>
          <w:sz w:val="21"/>
        </w:rPr>
        <w:t>the</w:t>
      </w:r>
      <w:r>
        <w:rPr>
          <w:i/>
          <w:spacing w:val="-21"/>
          <w:w w:val="95"/>
          <w:sz w:val="21"/>
        </w:rPr>
        <w:t> </w:t>
      </w:r>
      <w:r>
        <w:rPr>
          <w:i/>
          <w:w w:val="95"/>
          <w:sz w:val="21"/>
        </w:rPr>
        <w:t>Cycles</w:t>
      </w:r>
    </w:p>
    <w:p>
      <w:pPr>
        <w:spacing w:line="270" w:lineRule="exact" w:before="1"/>
        <w:ind w:left="2546" w:right="0" w:firstLine="0"/>
        <w:jc w:val="left"/>
        <w:rPr>
          <w:sz w:val="21"/>
        </w:rPr>
      </w:pPr>
      <w:r>
        <w:rPr>
          <w:i/>
          <w:w w:val="95"/>
          <w:sz w:val="21"/>
        </w:rPr>
        <w:t>of Economic and Social Theory; Population and Capital</w:t>
      </w:r>
      <w:r>
        <w:rPr>
          <w:w w:val="95"/>
          <w:sz w:val="21"/>
        </w:rPr>
        <w:t>. Minneapolis, MN: University of </w:t>
      </w:r>
      <w:r>
        <w:rPr>
          <w:w w:val="85"/>
          <w:sz w:val="21"/>
        </w:rPr>
        <w:t>Minnesota Press.</w:t>
      </w:r>
    </w:p>
    <w:p>
      <w:pPr>
        <w:spacing w:line="270" w:lineRule="exact" w:before="1"/>
        <w:ind w:left="2546" w:right="124" w:hanging="352"/>
        <w:jc w:val="left"/>
        <w:rPr>
          <w:sz w:val="21"/>
        </w:rPr>
      </w:pPr>
      <w:r>
        <w:rPr>
          <w:w w:val="95"/>
          <w:sz w:val="21"/>
        </w:rPr>
        <w:t>Moulton,</w:t>
      </w:r>
      <w:r>
        <w:rPr>
          <w:spacing w:val="-28"/>
          <w:w w:val="95"/>
          <w:sz w:val="21"/>
        </w:rPr>
        <w:t> </w:t>
      </w:r>
      <w:r>
        <w:rPr>
          <w:w w:val="95"/>
          <w:sz w:val="21"/>
        </w:rPr>
        <w:t>Harold</w:t>
      </w:r>
      <w:r>
        <w:rPr>
          <w:spacing w:val="-28"/>
          <w:w w:val="95"/>
          <w:sz w:val="21"/>
        </w:rPr>
        <w:t> </w:t>
      </w:r>
      <w:r>
        <w:rPr>
          <w:w w:val="95"/>
          <w:sz w:val="21"/>
        </w:rPr>
        <w:t>G.</w:t>
      </w:r>
      <w:r>
        <w:rPr>
          <w:spacing w:val="-28"/>
          <w:w w:val="95"/>
          <w:sz w:val="21"/>
        </w:rPr>
        <w:t> </w:t>
      </w:r>
      <w:r>
        <w:rPr>
          <w:w w:val="95"/>
          <w:sz w:val="21"/>
        </w:rPr>
        <w:t>und</w:t>
      </w:r>
      <w:r>
        <w:rPr>
          <w:spacing w:val="-28"/>
          <w:w w:val="95"/>
          <w:sz w:val="21"/>
        </w:rPr>
        <w:t> </w:t>
      </w:r>
      <w:r>
        <w:rPr>
          <w:w w:val="95"/>
          <w:sz w:val="21"/>
        </w:rPr>
        <w:t>Constantine</w:t>
      </w:r>
      <w:r>
        <w:rPr>
          <w:spacing w:val="-28"/>
          <w:w w:val="95"/>
          <w:sz w:val="21"/>
        </w:rPr>
        <w:t> </w:t>
      </w:r>
      <w:r>
        <w:rPr>
          <w:w w:val="95"/>
          <w:sz w:val="21"/>
        </w:rPr>
        <w:t>E.</w:t>
      </w:r>
      <w:r>
        <w:rPr>
          <w:spacing w:val="-28"/>
          <w:w w:val="95"/>
          <w:sz w:val="21"/>
        </w:rPr>
        <w:t> </w:t>
      </w:r>
      <w:r>
        <w:rPr>
          <w:w w:val="95"/>
          <w:sz w:val="21"/>
        </w:rPr>
        <w:t>McGuire</w:t>
      </w:r>
      <w:r>
        <w:rPr>
          <w:spacing w:val="-28"/>
          <w:w w:val="95"/>
          <w:sz w:val="21"/>
        </w:rPr>
        <w:t> </w:t>
      </w:r>
      <w:r>
        <w:rPr>
          <w:w w:val="95"/>
          <w:sz w:val="21"/>
        </w:rPr>
        <w:t>(1923).</w:t>
      </w:r>
      <w:r>
        <w:rPr>
          <w:spacing w:val="-28"/>
          <w:w w:val="95"/>
          <w:sz w:val="21"/>
        </w:rPr>
        <w:t> </w:t>
      </w:r>
      <w:r>
        <w:rPr>
          <w:i/>
          <w:w w:val="95"/>
          <w:sz w:val="21"/>
        </w:rPr>
        <w:t>Germany’s</w:t>
      </w:r>
      <w:r>
        <w:rPr>
          <w:i/>
          <w:spacing w:val="-28"/>
          <w:w w:val="95"/>
          <w:sz w:val="21"/>
        </w:rPr>
        <w:t> </w:t>
      </w:r>
      <w:r>
        <w:rPr>
          <w:i/>
          <w:w w:val="95"/>
          <w:sz w:val="21"/>
        </w:rPr>
        <w:t>Capacity</w:t>
      </w:r>
      <w:r>
        <w:rPr>
          <w:i/>
          <w:spacing w:val="-28"/>
          <w:w w:val="95"/>
          <w:sz w:val="21"/>
        </w:rPr>
        <w:t> </w:t>
      </w:r>
      <w:r>
        <w:rPr>
          <w:i/>
          <w:w w:val="95"/>
          <w:sz w:val="21"/>
        </w:rPr>
        <w:t>to</w:t>
      </w:r>
      <w:r>
        <w:rPr>
          <w:i/>
          <w:spacing w:val="-28"/>
          <w:w w:val="95"/>
          <w:sz w:val="21"/>
        </w:rPr>
        <w:t> </w:t>
      </w:r>
      <w:r>
        <w:rPr>
          <w:i/>
          <w:spacing w:val="-4"/>
          <w:w w:val="95"/>
          <w:sz w:val="21"/>
        </w:rPr>
        <w:t>Pay:</w:t>
      </w:r>
      <w:r>
        <w:rPr>
          <w:i/>
          <w:spacing w:val="-28"/>
          <w:w w:val="95"/>
          <w:sz w:val="21"/>
        </w:rPr>
        <w:t> </w:t>
      </w:r>
      <w:r>
        <w:rPr>
          <w:i/>
          <w:w w:val="95"/>
          <w:sz w:val="21"/>
        </w:rPr>
        <w:t>A</w:t>
      </w:r>
      <w:r>
        <w:rPr>
          <w:i/>
          <w:spacing w:val="-28"/>
          <w:w w:val="95"/>
          <w:sz w:val="21"/>
        </w:rPr>
        <w:t> </w:t>
      </w:r>
      <w:r>
        <w:rPr>
          <w:i/>
          <w:w w:val="95"/>
          <w:sz w:val="21"/>
        </w:rPr>
        <w:t>Study </w:t>
      </w:r>
      <w:r>
        <w:rPr>
          <w:i/>
          <w:w w:val="90"/>
          <w:sz w:val="21"/>
        </w:rPr>
        <w:t>of the Reparation Problem</w:t>
      </w:r>
      <w:r>
        <w:rPr>
          <w:w w:val="90"/>
          <w:sz w:val="21"/>
        </w:rPr>
        <w:t>. New </w:t>
      </w:r>
      <w:r>
        <w:rPr>
          <w:spacing w:val="-5"/>
          <w:w w:val="90"/>
          <w:sz w:val="21"/>
        </w:rPr>
        <w:t>York: </w:t>
      </w:r>
      <w:r>
        <w:rPr>
          <w:w w:val="90"/>
          <w:sz w:val="21"/>
        </w:rPr>
        <w:t>McGraw-Hill Books,</w:t>
      </w:r>
      <w:r>
        <w:rPr>
          <w:spacing w:val="-24"/>
          <w:w w:val="90"/>
          <w:sz w:val="21"/>
        </w:rPr>
        <w:t> </w:t>
      </w:r>
      <w:r>
        <w:rPr>
          <w:w w:val="90"/>
          <w:sz w:val="21"/>
        </w:rPr>
        <w:t>Inc.</w:t>
      </w:r>
    </w:p>
    <w:p>
      <w:pPr>
        <w:spacing w:line="270" w:lineRule="exact" w:before="1"/>
        <w:ind w:left="2546" w:right="0" w:hanging="352"/>
        <w:jc w:val="left"/>
        <w:rPr>
          <w:sz w:val="21"/>
        </w:rPr>
      </w:pPr>
      <w:r>
        <w:rPr>
          <w:w w:val="95"/>
          <w:sz w:val="21"/>
        </w:rPr>
        <w:t>Schumpeter,</w:t>
      </w:r>
      <w:r>
        <w:rPr>
          <w:spacing w:val="-24"/>
          <w:w w:val="95"/>
          <w:sz w:val="21"/>
        </w:rPr>
        <w:t> </w:t>
      </w:r>
      <w:r>
        <w:rPr>
          <w:w w:val="95"/>
          <w:sz w:val="21"/>
        </w:rPr>
        <w:t>Joseph</w:t>
      </w:r>
      <w:r>
        <w:rPr>
          <w:spacing w:val="-24"/>
          <w:w w:val="95"/>
          <w:sz w:val="21"/>
        </w:rPr>
        <w:t> </w:t>
      </w:r>
      <w:r>
        <w:rPr>
          <w:w w:val="95"/>
          <w:sz w:val="21"/>
        </w:rPr>
        <w:t>Alois</w:t>
      </w:r>
      <w:r>
        <w:rPr>
          <w:spacing w:val="-24"/>
          <w:w w:val="95"/>
          <w:sz w:val="21"/>
        </w:rPr>
        <w:t> </w:t>
      </w:r>
      <w:r>
        <w:rPr>
          <w:w w:val="95"/>
          <w:sz w:val="21"/>
        </w:rPr>
        <w:t>(1909).</w:t>
      </w:r>
      <w:r>
        <w:rPr>
          <w:spacing w:val="-24"/>
          <w:w w:val="95"/>
          <w:sz w:val="21"/>
        </w:rPr>
        <w:t> </w:t>
      </w:r>
      <w:r>
        <w:rPr>
          <w:w w:val="95"/>
          <w:sz w:val="21"/>
        </w:rPr>
        <w:t>„On</w:t>
      </w:r>
      <w:r>
        <w:rPr>
          <w:spacing w:val="-24"/>
          <w:w w:val="95"/>
          <w:sz w:val="21"/>
        </w:rPr>
        <w:t> </w:t>
      </w:r>
      <w:r>
        <w:rPr>
          <w:w w:val="95"/>
          <w:sz w:val="21"/>
        </w:rPr>
        <w:t>the</w:t>
      </w:r>
      <w:r>
        <w:rPr>
          <w:spacing w:val="-24"/>
          <w:w w:val="95"/>
          <w:sz w:val="21"/>
        </w:rPr>
        <w:t> </w:t>
      </w:r>
      <w:r>
        <w:rPr>
          <w:w w:val="95"/>
          <w:sz w:val="21"/>
        </w:rPr>
        <w:t>Concept</w:t>
      </w:r>
      <w:r>
        <w:rPr>
          <w:spacing w:val="-24"/>
          <w:w w:val="95"/>
          <w:sz w:val="21"/>
        </w:rPr>
        <w:t> </w:t>
      </w:r>
      <w:r>
        <w:rPr>
          <w:w w:val="95"/>
          <w:sz w:val="21"/>
        </w:rPr>
        <w:t>of</w:t>
      </w:r>
      <w:r>
        <w:rPr>
          <w:spacing w:val="-24"/>
          <w:w w:val="95"/>
          <w:sz w:val="21"/>
        </w:rPr>
        <w:t> </w:t>
      </w:r>
      <w:r>
        <w:rPr>
          <w:w w:val="95"/>
          <w:sz w:val="21"/>
        </w:rPr>
        <w:t>Social</w:t>
      </w:r>
      <w:r>
        <w:rPr>
          <w:spacing w:val="-24"/>
          <w:w w:val="95"/>
          <w:sz w:val="21"/>
        </w:rPr>
        <w:t> </w:t>
      </w:r>
      <w:r>
        <w:rPr>
          <w:spacing w:val="-4"/>
          <w:w w:val="95"/>
          <w:sz w:val="21"/>
        </w:rPr>
        <w:t>Value“.</w:t>
      </w:r>
      <w:r>
        <w:rPr>
          <w:spacing w:val="-24"/>
          <w:w w:val="95"/>
          <w:sz w:val="21"/>
        </w:rPr>
        <w:t> </w:t>
      </w:r>
      <w:r>
        <w:rPr>
          <w:w w:val="95"/>
          <w:sz w:val="21"/>
        </w:rPr>
        <w:t>In:</w:t>
      </w:r>
      <w:r>
        <w:rPr>
          <w:spacing w:val="-24"/>
          <w:w w:val="95"/>
          <w:sz w:val="21"/>
        </w:rPr>
        <w:t> </w:t>
      </w:r>
      <w:r>
        <w:rPr>
          <w:i/>
          <w:w w:val="95"/>
          <w:sz w:val="21"/>
        </w:rPr>
        <w:t>Quarterly</w:t>
      </w:r>
      <w:r>
        <w:rPr>
          <w:i/>
          <w:spacing w:val="-24"/>
          <w:w w:val="95"/>
          <w:sz w:val="21"/>
        </w:rPr>
        <w:t> </w:t>
      </w:r>
      <w:r>
        <w:rPr>
          <w:i/>
          <w:w w:val="95"/>
          <w:sz w:val="21"/>
        </w:rPr>
        <w:t>Journal</w:t>
      </w:r>
      <w:r>
        <w:rPr>
          <w:i/>
          <w:spacing w:val="-24"/>
          <w:w w:val="95"/>
          <w:sz w:val="21"/>
        </w:rPr>
        <w:t> </w:t>
      </w:r>
      <w:r>
        <w:rPr>
          <w:i/>
          <w:w w:val="95"/>
          <w:sz w:val="21"/>
        </w:rPr>
        <w:t>of </w:t>
      </w:r>
      <w:r>
        <w:rPr>
          <w:i/>
          <w:w w:val="85"/>
          <w:sz w:val="21"/>
        </w:rPr>
        <w:t>Economics </w:t>
      </w:r>
      <w:r>
        <w:rPr>
          <w:w w:val="85"/>
          <w:sz w:val="21"/>
        </w:rPr>
        <w:t>23.2, S.</w:t>
      </w:r>
      <w:r>
        <w:rPr>
          <w:spacing w:val="9"/>
          <w:w w:val="85"/>
          <w:sz w:val="21"/>
        </w:rPr>
        <w:t> </w:t>
      </w:r>
      <w:r>
        <w:rPr>
          <w:w w:val="85"/>
          <w:sz w:val="21"/>
        </w:rPr>
        <w:t>213–232.</w:t>
      </w:r>
    </w:p>
    <w:p>
      <w:pPr>
        <w:spacing w:line="270" w:lineRule="exact" w:before="1"/>
        <w:ind w:left="2546" w:right="0" w:hanging="352"/>
        <w:jc w:val="left"/>
        <w:rPr>
          <w:sz w:val="21"/>
        </w:rPr>
      </w:pPr>
      <w:r>
        <w:rPr>
          <w:w w:val="95"/>
          <w:sz w:val="21"/>
        </w:rPr>
        <w:t>—</w:t>
      </w:r>
      <w:r>
        <w:rPr>
          <w:spacing w:val="28"/>
          <w:w w:val="95"/>
          <w:sz w:val="21"/>
        </w:rPr>
        <w:t> </w:t>
      </w:r>
      <w:r>
        <w:rPr>
          <w:w w:val="95"/>
          <w:sz w:val="21"/>
        </w:rPr>
        <w:t>(1939).</w:t>
      </w:r>
      <w:r>
        <w:rPr>
          <w:spacing w:val="-34"/>
          <w:w w:val="95"/>
          <w:sz w:val="21"/>
        </w:rPr>
        <w:t> </w:t>
      </w:r>
      <w:r>
        <w:rPr>
          <w:i/>
          <w:w w:val="95"/>
          <w:sz w:val="21"/>
        </w:rPr>
        <w:t>Business</w:t>
      </w:r>
      <w:r>
        <w:rPr>
          <w:i/>
          <w:spacing w:val="-34"/>
          <w:w w:val="95"/>
          <w:sz w:val="21"/>
        </w:rPr>
        <w:t> </w:t>
      </w:r>
      <w:r>
        <w:rPr>
          <w:i/>
          <w:w w:val="95"/>
          <w:sz w:val="21"/>
        </w:rPr>
        <w:t>Cycles:</w:t>
      </w:r>
      <w:r>
        <w:rPr>
          <w:i/>
          <w:spacing w:val="-34"/>
          <w:w w:val="95"/>
          <w:sz w:val="21"/>
        </w:rPr>
        <w:t> </w:t>
      </w:r>
      <w:r>
        <w:rPr>
          <w:i/>
          <w:w w:val="95"/>
          <w:sz w:val="21"/>
        </w:rPr>
        <w:t>A</w:t>
      </w:r>
      <w:r>
        <w:rPr>
          <w:i/>
          <w:spacing w:val="-34"/>
          <w:w w:val="95"/>
          <w:sz w:val="21"/>
        </w:rPr>
        <w:t> </w:t>
      </w:r>
      <w:r>
        <w:rPr>
          <w:i/>
          <w:w w:val="95"/>
          <w:sz w:val="21"/>
        </w:rPr>
        <w:t>Theoretical,</w:t>
      </w:r>
      <w:r>
        <w:rPr>
          <w:i/>
          <w:spacing w:val="-34"/>
          <w:w w:val="95"/>
          <w:sz w:val="21"/>
        </w:rPr>
        <w:t> </w:t>
      </w:r>
      <w:r>
        <w:rPr>
          <w:i/>
          <w:w w:val="95"/>
          <w:sz w:val="21"/>
        </w:rPr>
        <w:t>Historical</w:t>
      </w:r>
      <w:r>
        <w:rPr>
          <w:i/>
          <w:spacing w:val="-34"/>
          <w:w w:val="95"/>
          <w:sz w:val="21"/>
        </w:rPr>
        <w:t> </w:t>
      </w:r>
      <w:r>
        <w:rPr>
          <w:i/>
          <w:w w:val="95"/>
          <w:sz w:val="21"/>
        </w:rPr>
        <w:t>and</w:t>
      </w:r>
      <w:r>
        <w:rPr>
          <w:i/>
          <w:spacing w:val="-34"/>
          <w:w w:val="95"/>
          <w:sz w:val="21"/>
        </w:rPr>
        <w:t> </w:t>
      </w:r>
      <w:r>
        <w:rPr>
          <w:i/>
          <w:w w:val="95"/>
          <w:sz w:val="21"/>
        </w:rPr>
        <w:t>Statistical</w:t>
      </w:r>
      <w:r>
        <w:rPr>
          <w:i/>
          <w:spacing w:val="-34"/>
          <w:w w:val="95"/>
          <w:sz w:val="21"/>
        </w:rPr>
        <w:t> </w:t>
      </w:r>
      <w:r>
        <w:rPr>
          <w:i/>
          <w:w w:val="95"/>
          <w:sz w:val="21"/>
        </w:rPr>
        <w:t>Analysis</w:t>
      </w:r>
      <w:r>
        <w:rPr>
          <w:i/>
          <w:spacing w:val="-34"/>
          <w:w w:val="95"/>
          <w:sz w:val="21"/>
        </w:rPr>
        <w:t> </w:t>
      </w:r>
      <w:r>
        <w:rPr>
          <w:i/>
          <w:w w:val="95"/>
          <w:sz w:val="21"/>
        </w:rPr>
        <w:t>of</w:t>
      </w:r>
      <w:r>
        <w:rPr>
          <w:i/>
          <w:spacing w:val="-34"/>
          <w:w w:val="95"/>
          <w:sz w:val="21"/>
        </w:rPr>
        <w:t> </w:t>
      </w:r>
      <w:r>
        <w:rPr>
          <w:i/>
          <w:w w:val="95"/>
          <w:sz w:val="21"/>
        </w:rPr>
        <w:t>the</w:t>
      </w:r>
      <w:r>
        <w:rPr>
          <w:i/>
          <w:spacing w:val="-34"/>
          <w:w w:val="95"/>
          <w:sz w:val="21"/>
        </w:rPr>
        <w:t> </w:t>
      </w:r>
      <w:r>
        <w:rPr>
          <w:i/>
          <w:w w:val="95"/>
          <w:sz w:val="21"/>
        </w:rPr>
        <w:t>Capitalist</w:t>
      </w:r>
      <w:r>
        <w:rPr>
          <w:i/>
          <w:spacing w:val="-34"/>
          <w:w w:val="95"/>
          <w:sz w:val="21"/>
        </w:rPr>
        <w:t> </w:t>
      </w:r>
      <w:r>
        <w:rPr>
          <w:i/>
          <w:w w:val="95"/>
          <w:sz w:val="21"/>
        </w:rPr>
        <w:t>Pro- </w:t>
      </w:r>
      <w:r>
        <w:rPr>
          <w:i/>
          <w:w w:val="90"/>
          <w:sz w:val="21"/>
        </w:rPr>
        <w:t>cess</w:t>
      </w:r>
      <w:r>
        <w:rPr>
          <w:w w:val="90"/>
          <w:sz w:val="21"/>
        </w:rPr>
        <w:t>.</w:t>
      </w:r>
      <w:r>
        <w:rPr>
          <w:spacing w:val="-16"/>
          <w:w w:val="90"/>
          <w:sz w:val="21"/>
        </w:rPr>
        <w:t> </w:t>
      </w:r>
      <w:r>
        <w:rPr>
          <w:w w:val="90"/>
          <w:sz w:val="21"/>
        </w:rPr>
        <w:t>First.</w:t>
      </w:r>
      <w:r>
        <w:rPr>
          <w:spacing w:val="-16"/>
          <w:w w:val="90"/>
          <w:sz w:val="21"/>
        </w:rPr>
        <w:t> </w:t>
      </w:r>
      <w:r>
        <w:rPr>
          <w:w w:val="90"/>
          <w:sz w:val="21"/>
        </w:rPr>
        <w:t>Bd.</w:t>
      </w:r>
      <w:r>
        <w:rPr>
          <w:spacing w:val="-16"/>
          <w:w w:val="90"/>
          <w:sz w:val="21"/>
        </w:rPr>
        <w:t> </w:t>
      </w:r>
      <w:r>
        <w:rPr>
          <w:w w:val="90"/>
          <w:sz w:val="21"/>
        </w:rPr>
        <w:t>I</w:t>
      </w:r>
      <w:r>
        <w:rPr>
          <w:spacing w:val="-16"/>
          <w:w w:val="90"/>
          <w:sz w:val="21"/>
        </w:rPr>
        <w:t> </w:t>
      </w:r>
      <w:r>
        <w:rPr>
          <w:w w:val="90"/>
          <w:sz w:val="21"/>
        </w:rPr>
        <w:t>&amp;</w:t>
      </w:r>
      <w:r>
        <w:rPr>
          <w:spacing w:val="-16"/>
          <w:w w:val="90"/>
          <w:sz w:val="21"/>
        </w:rPr>
        <w:t> </w:t>
      </w:r>
      <w:r>
        <w:rPr>
          <w:w w:val="90"/>
          <w:sz w:val="21"/>
        </w:rPr>
        <w:t>II.</w:t>
      </w:r>
      <w:r>
        <w:rPr>
          <w:spacing w:val="-16"/>
          <w:w w:val="90"/>
          <w:sz w:val="21"/>
        </w:rPr>
        <w:t> </w:t>
      </w:r>
      <w:r>
        <w:rPr>
          <w:w w:val="90"/>
          <w:sz w:val="21"/>
        </w:rPr>
        <w:t>New</w:t>
      </w:r>
      <w:r>
        <w:rPr>
          <w:spacing w:val="-16"/>
          <w:w w:val="90"/>
          <w:sz w:val="21"/>
        </w:rPr>
        <w:t> </w:t>
      </w:r>
      <w:r>
        <w:rPr>
          <w:spacing w:val="-5"/>
          <w:w w:val="90"/>
          <w:sz w:val="21"/>
        </w:rPr>
        <w:t>York:</w:t>
      </w:r>
      <w:r>
        <w:rPr>
          <w:spacing w:val="-16"/>
          <w:w w:val="90"/>
          <w:sz w:val="21"/>
        </w:rPr>
        <w:t> </w:t>
      </w:r>
      <w:r>
        <w:rPr>
          <w:w w:val="90"/>
          <w:sz w:val="21"/>
        </w:rPr>
        <w:t>McGraw-Hill.</w:t>
      </w:r>
    </w:p>
    <w:p>
      <w:pPr>
        <w:spacing w:line="270" w:lineRule="exact" w:before="1"/>
        <w:ind w:left="2146" w:right="111" w:firstLine="0"/>
        <w:jc w:val="right"/>
        <w:rPr>
          <w:i/>
          <w:sz w:val="21"/>
        </w:rPr>
      </w:pPr>
      <w:r>
        <w:rPr>
          <w:w w:val="90"/>
          <w:sz w:val="21"/>
        </w:rPr>
        <w:t>Smith, </w:t>
      </w:r>
      <w:r>
        <w:rPr>
          <w:spacing w:val="-4"/>
          <w:w w:val="90"/>
          <w:sz w:val="21"/>
        </w:rPr>
        <w:t>Walter </w:t>
      </w:r>
      <w:r>
        <w:rPr>
          <w:w w:val="90"/>
          <w:sz w:val="21"/>
        </w:rPr>
        <w:t>Buckingham und Arthur Harrison Cole (1935). </w:t>
      </w:r>
      <w:r>
        <w:rPr>
          <w:i/>
          <w:w w:val="90"/>
          <w:sz w:val="21"/>
        </w:rPr>
        <w:t>Fluctuations in American Business</w:t>
      </w:r>
      <w:r>
        <w:rPr>
          <w:i/>
          <w:w w:val="81"/>
          <w:sz w:val="21"/>
        </w:rPr>
        <w:t> </w:t>
      </w:r>
      <w:bookmarkStart w:name="_bookmark1315" w:id="1742"/>
      <w:bookmarkEnd w:id="1742"/>
      <w:r>
        <w:rPr>
          <w:i/>
          <w:w w:val="74"/>
          <w:sz w:val="21"/>
        </w:rPr>
      </w:r>
      <w:r>
        <w:rPr>
          <w:i/>
          <w:w w:val="85"/>
          <w:sz w:val="21"/>
        </w:rPr>
        <w:t>1790-1860</w:t>
      </w:r>
      <w:r>
        <w:rPr>
          <w:w w:val="85"/>
          <w:sz w:val="21"/>
        </w:rPr>
        <w:t>. Bd. 50. Harvard Economic Studies. Cambridge, MA: Harvard University Press.</w:t>
      </w:r>
      <w:r>
        <w:rPr>
          <w:w w:val="82"/>
          <w:sz w:val="21"/>
        </w:rPr>
        <w:t> </w:t>
      </w:r>
      <w:r>
        <w:rPr>
          <w:spacing w:val="-3"/>
          <w:w w:val="90"/>
          <w:sz w:val="21"/>
        </w:rPr>
        <w:t>Wenzlick, </w:t>
      </w:r>
      <w:r>
        <w:rPr>
          <w:w w:val="90"/>
          <w:sz w:val="21"/>
        </w:rPr>
        <w:t>Roy (1933). „The Problem of Analyzing Local Real Estate Cycles“. In: </w:t>
      </w:r>
      <w:r>
        <w:rPr>
          <w:i/>
          <w:w w:val="90"/>
          <w:sz w:val="21"/>
        </w:rPr>
        <w:t>Journal of the</w:t>
      </w:r>
    </w:p>
    <w:p>
      <w:pPr>
        <w:spacing w:line="283" w:lineRule="exact" w:before="0"/>
        <w:ind w:left="2546" w:right="0" w:firstLine="0"/>
        <w:jc w:val="left"/>
        <w:rPr>
          <w:sz w:val="21"/>
        </w:rPr>
      </w:pPr>
      <w:r>
        <w:rPr>
          <w:i/>
          <w:w w:val="90"/>
          <w:sz w:val="21"/>
        </w:rPr>
        <w:t>American Statistical Association </w:t>
      </w:r>
      <w:r>
        <w:rPr>
          <w:w w:val="90"/>
          <w:sz w:val="21"/>
        </w:rPr>
        <w:t>28.181, S. 201–206.</w:t>
      </w:r>
    </w:p>
    <w:p>
      <w:pPr>
        <w:pStyle w:val="BodyText"/>
        <w:spacing w:before="4"/>
        <w:rPr>
          <w:sz w:val="30"/>
        </w:rPr>
      </w:pPr>
    </w:p>
    <w:p>
      <w:pPr>
        <w:pStyle w:val="Heading3"/>
        <w:ind w:left="2195" w:firstLine="0"/>
      </w:pPr>
      <w:r>
        <w:rPr/>
        <w:t>Raumwirtschaftslehre</w:t>
      </w:r>
    </w:p>
    <w:p>
      <w:pPr>
        <w:spacing w:line="270" w:lineRule="exact" w:before="236"/>
        <w:ind w:left="2546" w:right="124" w:hanging="352"/>
        <w:jc w:val="left"/>
        <w:rPr>
          <w:sz w:val="21"/>
        </w:rPr>
      </w:pPr>
      <w:r>
        <w:rPr>
          <w:w w:val="95"/>
          <w:sz w:val="21"/>
        </w:rPr>
        <w:t>Hoover</w:t>
      </w:r>
      <w:r>
        <w:rPr>
          <w:spacing w:val="-30"/>
          <w:w w:val="95"/>
          <w:sz w:val="21"/>
        </w:rPr>
        <w:t> </w:t>
      </w:r>
      <w:r>
        <w:rPr>
          <w:w w:val="95"/>
          <w:sz w:val="21"/>
        </w:rPr>
        <w:t>Jr.,</w:t>
      </w:r>
      <w:r>
        <w:rPr>
          <w:spacing w:val="-30"/>
          <w:w w:val="95"/>
          <w:sz w:val="21"/>
        </w:rPr>
        <w:t> </w:t>
      </w:r>
      <w:r>
        <w:rPr>
          <w:w w:val="95"/>
          <w:sz w:val="21"/>
        </w:rPr>
        <w:t>Edgar</w:t>
      </w:r>
      <w:r>
        <w:rPr>
          <w:spacing w:val="-30"/>
          <w:w w:val="95"/>
          <w:sz w:val="21"/>
        </w:rPr>
        <w:t> </w:t>
      </w:r>
      <w:r>
        <w:rPr>
          <w:w w:val="95"/>
          <w:sz w:val="21"/>
        </w:rPr>
        <w:t>M.</w:t>
      </w:r>
      <w:r>
        <w:rPr>
          <w:spacing w:val="-30"/>
          <w:w w:val="95"/>
          <w:sz w:val="21"/>
        </w:rPr>
        <w:t> </w:t>
      </w:r>
      <w:r>
        <w:rPr>
          <w:w w:val="95"/>
          <w:sz w:val="21"/>
        </w:rPr>
        <w:t>(1937a).</w:t>
      </w:r>
      <w:r>
        <w:rPr>
          <w:spacing w:val="-30"/>
          <w:w w:val="95"/>
          <w:sz w:val="21"/>
        </w:rPr>
        <w:t> </w:t>
      </w:r>
      <w:r>
        <w:rPr>
          <w:w w:val="95"/>
          <w:sz w:val="21"/>
        </w:rPr>
        <w:t>„Industrial</w:t>
      </w:r>
      <w:r>
        <w:rPr>
          <w:spacing w:val="-30"/>
          <w:w w:val="95"/>
          <w:sz w:val="21"/>
        </w:rPr>
        <w:t> </w:t>
      </w:r>
      <w:r>
        <w:rPr>
          <w:w w:val="95"/>
          <w:sz w:val="21"/>
        </w:rPr>
        <w:t>Location</w:t>
      </w:r>
      <w:r>
        <w:rPr>
          <w:spacing w:val="-30"/>
          <w:w w:val="95"/>
          <w:sz w:val="21"/>
        </w:rPr>
        <w:t> </w:t>
      </w:r>
      <w:r>
        <w:rPr>
          <w:w w:val="95"/>
          <w:sz w:val="21"/>
        </w:rPr>
        <w:t>and</w:t>
      </w:r>
      <w:r>
        <w:rPr>
          <w:spacing w:val="-30"/>
          <w:w w:val="95"/>
          <w:sz w:val="21"/>
        </w:rPr>
        <w:t> </w:t>
      </w:r>
      <w:r>
        <w:rPr>
          <w:w w:val="95"/>
          <w:sz w:val="21"/>
        </w:rPr>
        <w:t>the</w:t>
      </w:r>
      <w:r>
        <w:rPr>
          <w:spacing w:val="-30"/>
          <w:w w:val="95"/>
          <w:sz w:val="21"/>
        </w:rPr>
        <w:t> </w:t>
      </w:r>
      <w:r>
        <w:rPr>
          <w:w w:val="95"/>
          <w:sz w:val="21"/>
        </w:rPr>
        <w:t>Housing</w:t>
      </w:r>
      <w:r>
        <w:rPr>
          <w:spacing w:val="-30"/>
          <w:w w:val="95"/>
          <w:sz w:val="21"/>
        </w:rPr>
        <w:t> </w:t>
      </w:r>
      <w:r>
        <w:rPr>
          <w:w w:val="95"/>
          <w:sz w:val="21"/>
        </w:rPr>
        <w:t>Market“.</w:t>
      </w:r>
      <w:r>
        <w:rPr>
          <w:spacing w:val="-30"/>
          <w:w w:val="95"/>
          <w:sz w:val="21"/>
        </w:rPr>
        <w:t> </w:t>
      </w:r>
      <w:r>
        <w:rPr>
          <w:w w:val="95"/>
          <w:sz w:val="21"/>
        </w:rPr>
        <w:t>In:</w:t>
      </w:r>
      <w:r>
        <w:rPr>
          <w:spacing w:val="-30"/>
          <w:w w:val="95"/>
          <w:sz w:val="21"/>
        </w:rPr>
        <w:t> </w:t>
      </w:r>
      <w:r>
        <w:rPr>
          <w:i/>
          <w:w w:val="95"/>
          <w:sz w:val="21"/>
        </w:rPr>
        <w:t>The</w:t>
      </w:r>
      <w:r>
        <w:rPr>
          <w:i/>
          <w:spacing w:val="-30"/>
          <w:w w:val="95"/>
          <w:sz w:val="21"/>
        </w:rPr>
        <w:t> </w:t>
      </w:r>
      <w:r>
        <w:rPr>
          <w:i/>
          <w:spacing w:val="-3"/>
          <w:w w:val="95"/>
          <w:sz w:val="21"/>
        </w:rPr>
        <w:t>Annals </w:t>
      </w:r>
      <w:r>
        <w:rPr>
          <w:i/>
          <w:w w:val="95"/>
          <w:sz w:val="21"/>
        </w:rPr>
        <w:t>of</w:t>
      </w:r>
      <w:r>
        <w:rPr>
          <w:i/>
          <w:spacing w:val="-32"/>
          <w:w w:val="95"/>
          <w:sz w:val="21"/>
        </w:rPr>
        <w:t> </w:t>
      </w:r>
      <w:r>
        <w:rPr>
          <w:i/>
          <w:w w:val="95"/>
          <w:sz w:val="21"/>
        </w:rPr>
        <w:t>the</w:t>
      </w:r>
      <w:r>
        <w:rPr>
          <w:i/>
          <w:spacing w:val="-32"/>
          <w:w w:val="95"/>
          <w:sz w:val="21"/>
        </w:rPr>
        <w:t> </w:t>
      </w:r>
      <w:r>
        <w:rPr>
          <w:i/>
          <w:w w:val="95"/>
          <w:sz w:val="21"/>
        </w:rPr>
        <w:t>American</w:t>
      </w:r>
      <w:r>
        <w:rPr>
          <w:i/>
          <w:spacing w:val="-32"/>
          <w:w w:val="95"/>
          <w:sz w:val="21"/>
        </w:rPr>
        <w:t> </w:t>
      </w:r>
      <w:r>
        <w:rPr>
          <w:i/>
          <w:w w:val="95"/>
          <w:sz w:val="21"/>
        </w:rPr>
        <w:t>Academy</w:t>
      </w:r>
      <w:r>
        <w:rPr>
          <w:i/>
          <w:spacing w:val="-32"/>
          <w:w w:val="95"/>
          <w:sz w:val="21"/>
        </w:rPr>
        <w:t> </w:t>
      </w:r>
      <w:r>
        <w:rPr>
          <w:i/>
          <w:w w:val="95"/>
          <w:sz w:val="21"/>
        </w:rPr>
        <w:t>of</w:t>
      </w:r>
      <w:r>
        <w:rPr>
          <w:i/>
          <w:spacing w:val="-32"/>
          <w:w w:val="95"/>
          <w:sz w:val="21"/>
        </w:rPr>
        <w:t> </w:t>
      </w:r>
      <w:r>
        <w:rPr>
          <w:i/>
          <w:w w:val="95"/>
          <w:sz w:val="21"/>
        </w:rPr>
        <w:t>Political</w:t>
      </w:r>
      <w:r>
        <w:rPr>
          <w:i/>
          <w:spacing w:val="-32"/>
          <w:w w:val="95"/>
          <w:sz w:val="21"/>
        </w:rPr>
        <w:t> </w:t>
      </w:r>
      <w:r>
        <w:rPr>
          <w:i/>
          <w:w w:val="95"/>
          <w:sz w:val="21"/>
        </w:rPr>
        <w:t>and</w:t>
      </w:r>
      <w:r>
        <w:rPr>
          <w:i/>
          <w:spacing w:val="-32"/>
          <w:w w:val="95"/>
          <w:sz w:val="21"/>
        </w:rPr>
        <w:t> </w:t>
      </w:r>
      <w:r>
        <w:rPr>
          <w:i/>
          <w:w w:val="95"/>
          <w:sz w:val="21"/>
        </w:rPr>
        <w:t>Social</w:t>
      </w:r>
      <w:r>
        <w:rPr>
          <w:i/>
          <w:spacing w:val="-32"/>
          <w:w w:val="95"/>
          <w:sz w:val="21"/>
        </w:rPr>
        <w:t> </w:t>
      </w:r>
      <w:r>
        <w:rPr>
          <w:i/>
          <w:w w:val="95"/>
          <w:sz w:val="21"/>
        </w:rPr>
        <w:t>Science</w:t>
      </w:r>
      <w:r>
        <w:rPr>
          <w:i/>
          <w:spacing w:val="-31"/>
          <w:w w:val="95"/>
          <w:sz w:val="21"/>
        </w:rPr>
        <w:t> </w:t>
      </w:r>
      <w:r>
        <w:rPr>
          <w:w w:val="95"/>
          <w:sz w:val="21"/>
        </w:rPr>
        <w:t>190,</w:t>
      </w:r>
      <w:r>
        <w:rPr>
          <w:spacing w:val="-32"/>
          <w:w w:val="95"/>
          <w:sz w:val="21"/>
        </w:rPr>
        <w:t> </w:t>
      </w:r>
      <w:r>
        <w:rPr>
          <w:w w:val="95"/>
          <w:sz w:val="21"/>
        </w:rPr>
        <w:t>S.</w:t>
      </w:r>
      <w:r>
        <w:rPr>
          <w:spacing w:val="-32"/>
          <w:w w:val="95"/>
          <w:sz w:val="21"/>
        </w:rPr>
        <w:t> </w:t>
      </w:r>
      <w:r>
        <w:rPr>
          <w:w w:val="95"/>
          <w:sz w:val="21"/>
        </w:rPr>
        <w:t>138–144.</w:t>
      </w:r>
    </w:p>
    <w:p>
      <w:pPr>
        <w:pStyle w:val="ListParagraph"/>
        <w:numPr>
          <w:ilvl w:val="0"/>
          <w:numId w:val="169"/>
        </w:numPr>
        <w:tabs>
          <w:tab w:pos="2547" w:val="left" w:leader="none"/>
        </w:tabs>
        <w:spacing w:line="270" w:lineRule="exact" w:before="1" w:after="0"/>
        <w:ind w:left="2546" w:right="111" w:hanging="351"/>
        <w:jc w:val="left"/>
        <w:rPr>
          <w:sz w:val="21"/>
        </w:rPr>
      </w:pPr>
      <w:r>
        <w:rPr>
          <w:w w:val="95"/>
          <w:sz w:val="21"/>
        </w:rPr>
        <w:t>(1937b).</w:t>
      </w:r>
      <w:r>
        <w:rPr>
          <w:spacing w:val="-38"/>
          <w:w w:val="95"/>
          <w:sz w:val="21"/>
        </w:rPr>
        <w:t> </w:t>
      </w:r>
      <w:r>
        <w:rPr>
          <w:i/>
          <w:w w:val="95"/>
          <w:sz w:val="21"/>
        </w:rPr>
        <w:t>Location</w:t>
      </w:r>
      <w:r>
        <w:rPr>
          <w:i/>
          <w:spacing w:val="-38"/>
          <w:w w:val="95"/>
          <w:sz w:val="21"/>
        </w:rPr>
        <w:t> </w:t>
      </w:r>
      <w:r>
        <w:rPr>
          <w:i/>
          <w:w w:val="95"/>
          <w:sz w:val="21"/>
        </w:rPr>
        <w:t>Theory</w:t>
      </w:r>
      <w:r>
        <w:rPr>
          <w:i/>
          <w:spacing w:val="-38"/>
          <w:w w:val="95"/>
          <w:sz w:val="21"/>
        </w:rPr>
        <w:t> </w:t>
      </w:r>
      <w:r>
        <w:rPr>
          <w:i/>
          <w:w w:val="95"/>
          <w:sz w:val="21"/>
        </w:rPr>
        <w:t>and</w:t>
      </w:r>
      <w:r>
        <w:rPr>
          <w:i/>
          <w:spacing w:val="-38"/>
          <w:w w:val="95"/>
          <w:sz w:val="21"/>
        </w:rPr>
        <w:t> </w:t>
      </w:r>
      <w:r>
        <w:rPr>
          <w:i/>
          <w:w w:val="95"/>
          <w:sz w:val="21"/>
        </w:rPr>
        <w:t>the</w:t>
      </w:r>
      <w:r>
        <w:rPr>
          <w:i/>
          <w:spacing w:val="-38"/>
          <w:w w:val="95"/>
          <w:sz w:val="21"/>
        </w:rPr>
        <w:t> </w:t>
      </w:r>
      <w:r>
        <w:rPr>
          <w:i/>
          <w:w w:val="95"/>
          <w:sz w:val="21"/>
        </w:rPr>
        <w:t>Shoe</w:t>
      </w:r>
      <w:r>
        <w:rPr>
          <w:i/>
          <w:spacing w:val="-38"/>
          <w:w w:val="95"/>
          <w:sz w:val="21"/>
        </w:rPr>
        <w:t> </w:t>
      </w:r>
      <w:r>
        <w:rPr>
          <w:i/>
          <w:w w:val="95"/>
          <w:sz w:val="21"/>
        </w:rPr>
        <w:t>and</w:t>
      </w:r>
      <w:r>
        <w:rPr>
          <w:i/>
          <w:spacing w:val="-38"/>
          <w:w w:val="95"/>
          <w:sz w:val="21"/>
        </w:rPr>
        <w:t> </w:t>
      </w:r>
      <w:r>
        <w:rPr>
          <w:i/>
          <w:w w:val="95"/>
          <w:sz w:val="21"/>
        </w:rPr>
        <w:t>Leather</w:t>
      </w:r>
      <w:r>
        <w:rPr>
          <w:i/>
          <w:spacing w:val="-38"/>
          <w:w w:val="95"/>
          <w:sz w:val="21"/>
        </w:rPr>
        <w:t> </w:t>
      </w:r>
      <w:r>
        <w:rPr>
          <w:i/>
          <w:w w:val="95"/>
          <w:sz w:val="21"/>
        </w:rPr>
        <w:t>Industry</w:t>
      </w:r>
      <w:r>
        <w:rPr>
          <w:w w:val="95"/>
          <w:sz w:val="21"/>
        </w:rPr>
        <w:t>.</w:t>
      </w:r>
      <w:r>
        <w:rPr>
          <w:spacing w:val="-38"/>
          <w:w w:val="95"/>
          <w:sz w:val="21"/>
        </w:rPr>
        <w:t> </w:t>
      </w:r>
      <w:r>
        <w:rPr>
          <w:w w:val="95"/>
          <w:sz w:val="21"/>
        </w:rPr>
        <w:t>Cambridge,</w:t>
      </w:r>
      <w:r>
        <w:rPr>
          <w:spacing w:val="-38"/>
          <w:w w:val="95"/>
          <w:sz w:val="21"/>
        </w:rPr>
        <w:t> </w:t>
      </w:r>
      <w:r>
        <w:rPr>
          <w:w w:val="95"/>
          <w:sz w:val="21"/>
        </w:rPr>
        <w:t>MA:</w:t>
      </w:r>
      <w:r>
        <w:rPr>
          <w:spacing w:val="-37"/>
          <w:w w:val="95"/>
          <w:sz w:val="21"/>
        </w:rPr>
        <w:t> </w:t>
      </w:r>
      <w:r>
        <w:rPr>
          <w:w w:val="95"/>
          <w:sz w:val="21"/>
        </w:rPr>
        <w:t>Harvard</w:t>
      </w:r>
      <w:r>
        <w:rPr>
          <w:spacing w:val="-38"/>
          <w:w w:val="95"/>
          <w:sz w:val="21"/>
        </w:rPr>
        <w:t> </w:t>
      </w:r>
      <w:r>
        <w:rPr>
          <w:w w:val="95"/>
          <w:sz w:val="21"/>
        </w:rPr>
        <w:t>Uni- </w:t>
      </w:r>
      <w:r>
        <w:rPr>
          <w:w w:val="80"/>
          <w:sz w:val="21"/>
        </w:rPr>
        <w:t>versity</w:t>
      </w:r>
      <w:r>
        <w:rPr>
          <w:spacing w:val="17"/>
          <w:w w:val="80"/>
          <w:sz w:val="21"/>
        </w:rPr>
        <w:t> </w:t>
      </w:r>
      <w:r>
        <w:rPr>
          <w:w w:val="80"/>
          <w:sz w:val="21"/>
        </w:rPr>
        <w:t>Press.</w:t>
      </w:r>
    </w:p>
    <w:p>
      <w:pPr>
        <w:pStyle w:val="ListParagraph"/>
        <w:numPr>
          <w:ilvl w:val="0"/>
          <w:numId w:val="169"/>
        </w:numPr>
        <w:tabs>
          <w:tab w:pos="2547" w:val="left" w:leader="none"/>
        </w:tabs>
        <w:spacing w:line="270" w:lineRule="exact" w:before="0" w:after="0"/>
        <w:ind w:left="2546" w:right="0" w:hanging="351"/>
        <w:jc w:val="left"/>
        <w:rPr>
          <w:sz w:val="21"/>
        </w:rPr>
      </w:pPr>
      <w:r>
        <w:rPr>
          <w:w w:val="90"/>
          <w:sz w:val="21"/>
        </w:rPr>
        <w:t>(1937c).</w:t>
      </w:r>
      <w:r>
        <w:rPr>
          <w:spacing w:val="-27"/>
          <w:w w:val="90"/>
          <w:sz w:val="21"/>
        </w:rPr>
        <w:t> </w:t>
      </w:r>
      <w:r>
        <w:rPr>
          <w:w w:val="90"/>
          <w:sz w:val="21"/>
        </w:rPr>
        <w:t>„Spatial</w:t>
      </w:r>
      <w:r>
        <w:rPr>
          <w:spacing w:val="-27"/>
          <w:w w:val="90"/>
          <w:sz w:val="21"/>
        </w:rPr>
        <w:t> </w:t>
      </w:r>
      <w:r>
        <w:rPr>
          <w:w w:val="90"/>
          <w:sz w:val="21"/>
        </w:rPr>
        <w:t>Price</w:t>
      </w:r>
      <w:r>
        <w:rPr>
          <w:spacing w:val="-27"/>
          <w:w w:val="90"/>
          <w:sz w:val="21"/>
        </w:rPr>
        <w:t> </w:t>
      </w:r>
      <w:r>
        <w:rPr>
          <w:w w:val="90"/>
          <w:sz w:val="21"/>
        </w:rPr>
        <w:t>Discrimination“.</w:t>
      </w:r>
      <w:r>
        <w:rPr>
          <w:spacing w:val="-27"/>
          <w:w w:val="90"/>
          <w:sz w:val="21"/>
        </w:rPr>
        <w:t> </w:t>
      </w:r>
      <w:r>
        <w:rPr>
          <w:w w:val="90"/>
          <w:sz w:val="21"/>
        </w:rPr>
        <w:t>In:</w:t>
      </w:r>
      <w:r>
        <w:rPr>
          <w:spacing w:val="-27"/>
          <w:w w:val="90"/>
          <w:sz w:val="21"/>
        </w:rPr>
        <w:t> </w:t>
      </w:r>
      <w:r>
        <w:rPr>
          <w:i/>
          <w:w w:val="90"/>
          <w:sz w:val="21"/>
        </w:rPr>
        <w:t>Review</w:t>
      </w:r>
      <w:r>
        <w:rPr>
          <w:i/>
          <w:spacing w:val="-27"/>
          <w:w w:val="90"/>
          <w:sz w:val="21"/>
        </w:rPr>
        <w:t> </w:t>
      </w:r>
      <w:r>
        <w:rPr>
          <w:i/>
          <w:w w:val="90"/>
          <w:sz w:val="21"/>
        </w:rPr>
        <w:t>of</w:t>
      </w:r>
      <w:r>
        <w:rPr>
          <w:i/>
          <w:spacing w:val="-27"/>
          <w:w w:val="90"/>
          <w:sz w:val="21"/>
        </w:rPr>
        <w:t> </w:t>
      </w:r>
      <w:r>
        <w:rPr>
          <w:i/>
          <w:w w:val="90"/>
          <w:sz w:val="21"/>
        </w:rPr>
        <w:t>Economic</w:t>
      </w:r>
      <w:r>
        <w:rPr>
          <w:i/>
          <w:spacing w:val="-27"/>
          <w:w w:val="90"/>
          <w:sz w:val="21"/>
        </w:rPr>
        <w:t> </w:t>
      </w:r>
      <w:r>
        <w:rPr>
          <w:i/>
          <w:w w:val="90"/>
          <w:sz w:val="21"/>
        </w:rPr>
        <w:t>Studies</w:t>
      </w:r>
      <w:r>
        <w:rPr>
          <w:i/>
          <w:spacing w:val="-26"/>
          <w:w w:val="90"/>
          <w:sz w:val="21"/>
        </w:rPr>
        <w:t> </w:t>
      </w:r>
      <w:r>
        <w:rPr>
          <w:w w:val="90"/>
          <w:sz w:val="21"/>
        </w:rPr>
        <w:t>4.3,</w:t>
      </w:r>
      <w:r>
        <w:rPr>
          <w:spacing w:val="-27"/>
          <w:w w:val="90"/>
          <w:sz w:val="21"/>
        </w:rPr>
        <w:t> </w:t>
      </w:r>
      <w:r>
        <w:rPr>
          <w:w w:val="90"/>
          <w:sz w:val="21"/>
        </w:rPr>
        <w:t>S.</w:t>
      </w:r>
      <w:r>
        <w:rPr>
          <w:spacing w:val="-27"/>
          <w:w w:val="90"/>
          <w:sz w:val="21"/>
        </w:rPr>
        <w:t> </w:t>
      </w:r>
      <w:r>
        <w:rPr>
          <w:w w:val="90"/>
          <w:sz w:val="21"/>
        </w:rPr>
        <w:t>182–191.</w:t>
      </w:r>
    </w:p>
    <w:p>
      <w:pPr>
        <w:pStyle w:val="ListParagraph"/>
        <w:numPr>
          <w:ilvl w:val="0"/>
          <w:numId w:val="169"/>
        </w:numPr>
        <w:tabs>
          <w:tab w:pos="2547" w:val="left" w:leader="none"/>
        </w:tabs>
        <w:spacing w:line="270" w:lineRule="exact" w:before="2" w:after="0"/>
        <w:ind w:left="2546" w:right="111" w:hanging="351"/>
        <w:jc w:val="left"/>
        <w:rPr>
          <w:sz w:val="21"/>
        </w:rPr>
      </w:pPr>
      <w:r>
        <w:rPr>
          <w:w w:val="95"/>
          <w:sz w:val="21"/>
        </w:rPr>
        <w:t>(1948).</w:t>
      </w:r>
      <w:r>
        <w:rPr>
          <w:spacing w:val="-20"/>
          <w:w w:val="95"/>
          <w:sz w:val="21"/>
        </w:rPr>
        <w:t> </w:t>
      </w:r>
      <w:r>
        <w:rPr>
          <w:i/>
          <w:w w:val="95"/>
          <w:sz w:val="21"/>
        </w:rPr>
        <w:t>The</w:t>
      </w:r>
      <w:r>
        <w:rPr>
          <w:i/>
          <w:spacing w:val="-20"/>
          <w:w w:val="95"/>
          <w:sz w:val="21"/>
        </w:rPr>
        <w:t> </w:t>
      </w:r>
      <w:r>
        <w:rPr>
          <w:i/>
          <w:w w:val="95"/>
          <w:sz w:val="21"/>
        </w:rPr>
        <w:t>Location</w:t>
      </w:r>
      <w:r>
        <w:rPr>
          <w:i/>
          <w:spacing w:val="-19"/>
          <w:w w:val="95"/>
          <w:sz w:val="21"/>
        </w:rPr>
        <w:t> </w:t>
      </w:r>
      <w:r>
        <w:rPr>
          <w:i/>
          <w:w w:val="95"/>
          <w:sz w:val="21"/>
        </w:rPr>
        <w:t>of</w:t>
      </w:r>
      <w:r>
        <w:rPr>
          <w:i/>
          <w:spacing w:val="-20"/>
          <w:w w:val="95"/>
          <w:sz w:val="21"/>
        </w:rPr>
        <w:t> </w:t>
      </w:r>
      <w:r>
        <w:rPr>
          <w:i/>
          <w:w w:val="95"/>
          <w:sz w:val="21"/>
        </w:rPr>
        <w:t>Economic</w:t>
      </w:r>
      <w:r>
        <w:rPr>
          <w:i/>
          <w:spacing w:val="-20"/>
          <w:w w:val="95"/>
          <w:sz w:val="21"/>
        </w:rPr>
        <w:t> </w:t>
      </w:r>
      <w:r>
        <w:rPr>
          <w:i/>
          <w:w w:val="95"/>
          <w:sz w:val="21"/>
        </w:rPr>
        <w:t>Activity</w:t>
      </w:r>
      <w:r>
        <w:rPr>
          <w:w w:val="95"/>
          <w:sz w:val="21"/>
        </w:rPr>
        <w:t>.</w:t>
      </w:r>
      <w:r>
        <w:rPr>
          <w:spacing w:val="-19"/>
          <w:w w:val="95"/>
          <w:sz w:val="21"/>
        </w:rPr>
        <w:t> </w:t>
      </w:r>
      <w:r>
        <w:rPr>
          <w:w w:val="95"/>
          <w:sz w:val="21"/>
        </w:rPr>
        <w:t>Economic</w:t>
      </w:r>
      <w:r>
        <w:rPr>
          <w:spacing w:val="-20"/>
          <w:w w:val="95"/>
          <w:sz w:val="21"/>
        </w:rPr>
        <w:t> </w:t>
      </w:r>
      <w:r>
        <w:rPr>
          <w:w w:val="95"/>
          <w:sz w:val="21"/>
        </w:rPr>
        <w:t>Handbook</w:t>
      </w:r>
      <w:r>
        <w:rPr>
          <w:spacing w:val="-20"/>
          <w:w w:val="95"/>
          <w:sz w:val="21"/>
        </w:rPr>
        <w:t> </w:t>
      </w:r>
      <w:r>
        <w:rPr>
          <w:w w:val="95"/>
          <w:sz w:val="21"/>
        </w:rPr>
        <w:t>Series</w:t>
      </w:r>
      <w:r>
        <w:rPr>
          <w:spacing w:val="-19"/>
          <w:w w:val="95"/>
          <w:sz w:val="21"/>
        </w:rPr>
        <w:t> </w:t>
      </w:r>
      <w:r>
        <w:rPr>
          <w:w w:val="95"/>
          <w:sz w:val="21"/>
        </w:rPr>
        <w:t>2.</w:t>
      </w:r>
      <w:r>
        <w:rPr>
          <w:spacing w:val="-20"/>
          <w:w w:val="95"/>
          <w:sz w:val="21"/>
        </w:rPr>
        <w:t> </w:t>
      </w:r>
      <w:r>
        <w:rPr>
          <w:w w:val="95"/>
          <w:sz w:val="21"/>
        </w:rPr>
        <w:t>New</w:t>
      </w:r>
      <w:r>
        <w:rPr>
          <w:spacing w:val="-19"/>
          <w:w w:val="95"/>
          <w:sz w:val="21"/>
        </w:rPr>
        <w:t> </w:t>
      </w:r>
      <w:r>
        <w:rPr>
          <w:spacing w:val="-6"/>
          <w:w w:val="95"/>
          <w:sz w:val="21"/>
        </w:rPr>
        <w:t>York</w:t>
      </w:r>
      <w:r>
        <w:rPr>
          <w:spacing w:val="-20"/>
          <w:w w:val="95"/>
          <w:sz w:val="21"/>
        </w:rPr>
        <w:t> </w:t>
      </w:r>
      <w:r>
        <w:rPr>
          <w:w w:val="95"/>
          <w:sz w:val="21"/>
        </w:rPr>
        <w:t>und </w:t>
      </w:r>
      <w:r>
        <w:rPr>
          <w:spacing w:val="-3"/>
          <w:w w:val="90"/>
          <w:sz w:val="21"/>
        </w:rPr>
        <w:t>Toronto:</w:t>
      </w:r>
      <w:r>
        <w:rPr>
          <w:spacing w:val="-19"/>
          <w:w w:val="90"/>
          <w:sz w:val="21"/>
        </w:rPr>
        <w:t> </w:t>
      </w:r>
      <w:r>
        <w:rPr>
          <w:w w:val="90"/>
          <w:sz w:val="21"/>
        </w:rPr>
        <w:t>McGraw-Hill</w:t>
      </w:r>
      <w:r>
        <w:rPr>
          <w:spacing w:val="-19"/>
          <w:w w:val="90"/>
          <w:sz w:val="21"/>
        </w:rPr>
        <w:t> </w:t>
      </w:r>
      <w:r>
        <w:rPr>
          <w:w w:val="90"/>
          <w:sz w:val="21"/>
        </w:rPr>
        <w:t>Book</w:t>
      </w:r>
      <w:r>
        <w:rPr>
          <w:spacing w:val="-19"/>
          <w:w w:val="90"/>
          <w:sz w:val="21"/>
        </w:rPr>
        <w:t> </w:t>
      </w:r>
      <w:r>
        <w:rPr>
          <w:w w:val="90"/>
          <w:sz w:val="21"/>
        </w:rPr>
        <w:t>Company.</w:t>
      </w:r>
    </w:p>
    <w:p>
      <w:pPr>
        <w:spacing w:line="270" w:lineRule="exact" w:before="1"/>
        <w:ind w:left="2546" w:right="0" w:hanging="352"/>
        <w:jc w:val="left"/>
        <w:rPr>
          <w:sz w:val="21"/>
        </w:rPr>
      </w:pPr>
      <w:r>
        <w:rPr>
          <w:w w:val="90"/>
          <w:sz w:val="21"/>
        </w:rPr>
        <w:t>Palander, Tord F. (1935). </w:t>
      </w:r>
      <w:r>
        <w:rPr>
          <w:i/>
          <w:w w:val="90"/>
          <w:sz w:val="21"/>
        </w:rPr>
        <w:t>Beiträge zur Standortstheorie</w:t>
      </w:r>
      <w:r>
        <w:rPr>
          <w:w w:val="90"/>
          <w:sz w:val="21"/>
        </w:rPr>
        <w:t>. Uppsala, Sweden: Almqvist &amp; Wiksell </w:t>
      </w:r>
      <w:r>
        <w:rPr>
          <w:w w:val="85"/>
          <w:sz w:val="21"/>
        </w:rPr>
        <w:t>Boktryckeri A.-B.</w:t>
      </w:r>
    </w:p>
    <w:p>
      <w:pPr>
        <w:pStyle w:val="BodyText"/>
        <w:spacing w:before="2"/>
        <w:rPr>
          <w:sz w:val="31"/>
        </w:rPr>
      </w:pPr>
    </w:p>
    <w:p>
      <w:pPr>
        <w:pStyle w:val="Heading3"/>
        <w:ind w:left="2195" w:firstLine="0"/>
      </w:pPr>
      <w:r>
        <w:rPr/>
        <w:t>Geldtheorie</w:t>
      </w:r>
    </w:p>
    <w:p>
      <w:pPr>
        <w:spacing w:line="284" w:lineRule="exact" w:before="221"/>
        <w:ind w:left="2195" w:right="0" w:firstLine="0"/>
        <w:jc w:val="left"/>
        <w:rPr>
          <w:i/>
          <w:sz w:val="21"/>
        </w:rPr>
      </w:pPr>
      <w:r>
        <w:rPr>
          <w:w w:val="90"/>
          <w:sz w:val="21"/>
        </w:rPr>
        <w:t>Bolza, Hans (1942). „Kaufkraftabbau durch Schuldentilgung?“ In: </w:t>
      </w:r>
      <w:r>
        <w:rPr>
          <w:i/>
          <w:w w:val="90"/>
          <w:sz w:val="21"/>
        </w:rPr>
        <w:t>Weltwirtschaftliches Archiv</w:t>
      </w:r>
    </w:p>
    <w:p>
      <w:pPr>
        <w:spacing w:line="271" w:lineRule="exact" w:before="0"/>
        <w:ind w:left="2546" w:right="0" w:firstLine="0"/>
        <w:jc w:val="left"/>
        <w:rPr>
          <w:sz w:val="21"/>
        </w:rPr>
      </w:pPr>
      <w:r>
        <w:rPr>
          <w:w w:val="85"/>
          <w:sz w:val="21"/>
        </w:rPr>
        <w:t>56.2, S. 168–182.</w:t>
      </w:r>
    </w:p>
    <w:p>
      <w:pPr>
        <w:pStyle w:val="ListParagraph"/>
        <w:numPr>
          <w:ilvl w:val="0"/>
          <w:numId w:val="169"/>
        </w:numPr>
        <w:tabs>
          <w:tab w:pos="2547" w:val="left" w:leader="none"/>
        </w:tabs>
        <w:spacing w:line="270" w:lineRule="exact" w:before="2" w:after="0"/>
        <w:ind w:left="2546" w:right="111" w:hanging="351"/>
        <w:jc w:val="left"/>
        <w:rPr>
          <w:sz w:val="21"/>
        </w:rPr>
      </w:pPr>
      <w:r>
        <w:rPr>
          <w:w w:val="90"/>
          <w:sz w:val="21"/>
        </w:rPr>
        <w:t>(1943). „Entstehung und Bedeutung des Giralgeldes: Ein Beitrag zur Diskussion über die Geldschöpfung“.</w:t>
      </w:r>
      <w:r>
        <w:rPr>
          <w:spacing w:val="-6"/>
          <w:w w:val="90"/>
          <w:sz w:val="21"/>
        </w:rPr>
        <w:t> </w:t>
      </w:r>
      <w:r>
        <w:rPr>
          <w:w w:val="90"/>
          <w:sz w:val="21"/>
        </w:rPr>
        <w:t>In:</w:t>
      </w:r>
      <w:r>
        <w:rPr>
          <w:spacing w:val="-6"/>
          <w:w w:val="90"/>
          <w:sz w:val="21"/>
        </w:rPr>
        <w:t> </w:t>
      </w:r>
      <w:r>
        <w:rPr>
          <w:i/>
          <w:w w:val="90"/>
          <w:sz w:val="21"/>
        </w:rPr>
        <w:t>Jahrbücher</w:t>
      </w:r>
      <w:r>
        <w:rPr>
          <w:i/>
          <w:spacing w:val="-6"/>
          <w:w w:val="90"/>
          <w:sz w:val="21"/>
        </w:rPr>
        <w:t> </w:t>
      </w:r>
      <w:r>
        <w:rPr>
          <w:i/>
          <w:w w:val="90"/>
          <w:sz w:val="21"/>
        </w:rPr>
        <w:t>für</w:t>
      </w:r>
      <w:r>
        <w:rPr>
          <w:i/>
          <w:spacing w:val="-6"/>
          <w:w w:val="90"/>
          <w:sz w:val="21"/>
        </w:rPr>
        <w:t> </w:t>
      </w:r>
      <w:r>
        <w:rPr>
          <w:i/>
          <w:w w:val="90"/>
          <w:sz w:val="21"/>
        </w:rPr>
        <w:t>Nationalökonomie</w:t>
      </w:r>
      <w:r>
        <w:rPr>
          <w:i/>
          <w:spacing w:val="-6"/>
          <w:w w:val="90"/>
          <w:sz w:val="21"/>
        </w:rPr>
        <w:t> </w:t>
      </w:r>
      <w:r>
        <w:rPr>
          <w:i/>
          <w:w w:val="90"/>
          <w:sz w:val="21"/>
        </w:rPr>
        <w:t>und</w:t>
      </w:r>
      <w:r>
        <w:rPr>
          <w:i/>
          <w:spacing w:val="-6"/>
          <w:w w:val="90"/>
          <w:sz w:val="21"/>
        </w:rPr>
        <w:t> </w:t>
      </w:r>
      <w:r>
        <w:rPr>
          <w:i/>
          <w:w w:val="90"/>
          <w:sz w:val="21"/>
        </w:rPr>
        <w:t>Statistik</w:t>
      </w:r>
      <w:r>
        <w:rPr>
          <w:i/>
          <w:spacing w:val="-6"/>
          <w:w w:val="90"/>
          <w:sz w:val="21"/>
        </w:rPr>
        <w:t> </w:t>
      </w:r>
      <w:r>
        <w:rPr>
          <w:w w:val="90"/>
          <w:sz w:val="21"/>
        </w:rPr>
        <w:t>157.2,</w:t>
      </w:r>
      <w:r>
        <w:rPr>
          <w:spacing w:val="-6"/>
          <w:w w:val="90"/>
          <w:sz w:val="21"/>
        </w:rPr>
        <w:t> </w:t>
      </w:r>
      <w:r>
        <w:rPr>
          <w:w w:val="90"/>
          <w:sz w:val="21"/>
        </w:rPr>
        <w:t>S.</w:t>
      </w:r>
      <w:r>
        <w:rPr>
          <w:spacing w:val="-6"/>
          <w:w w:val="90"/>
          <w:sz w:val="21"/>
        </w:rPr>
        <w:t> </w:t>
      </w:r>
      <w:r>
        <w:rPr>
          <w:w w:val="90"/>
          <w:sz w:val="21"/>
        </w:rPr>
        <w:t>97–118.</w:t>
      </w:r>
    </w:p>
    <w:p>
      <w:pPr>
        <w:spacing w:after="0" w:line="270" w:lineRule="exact"/>
        <w:jc w:val="left"/>
        <w:rPr>
          <w:sz w:val="21"/>
        </w:rPr>
        <w:sectPr>
          <w:pgSz w:w="12240" w:h="15840"/>
          <w:pgMar w:top="1500" w:bottom="280" w:left="480" w:right="1680"/>
        </w:sectPr>
      </w:pPr>
    </w:p>
    <w:p>
      <w:pPr>
        <w:pStyle w:val="BodyText"/>
        <w:spacing w:before="2"/>
        <w:rPr>
          <w:sz w:val="15"/>
        </w:rPr>
      </w:pPr>
    </w:p>
    <w:p>
      <w:pPr>
        <w:pStyle w:val="BodyText"/>
        <w:tabs>
          <w:tab w:pos="9981" w:val="right" w:leader="none"/>
        </w:tabs>
        <w:spacing w:before="84"/>
        <w:ind w:left="118"/>
      </w:pPr>
      <w:r>
        <w:rPr/>
        <w:t>DOGMENGESCHICHTE</w:t>
      </w:r>
      <w:r>
        <w:rPr>
          <w:rFonts w:ascii="Times New Roman"/>
        </w:rPr>
        <w:tab/>
      </w:r>
      <w:r>
        <w:rPr/>
        <w:t>373</w:t>
      </w:r>
    </w:p>
    <w:p>
      <w:pPr>
        <w:pStyle w:val="BodyText"/>
        <w:spacing w:before="1"/>
        <w:rPr>
          <w:sz w:val="32"/>
        </w:rPr>
      </w:pPr>
    </w:p>
    <w:p>
      <w:pPr>
        <w:spacing w:line="270" w:lineRule="exact" w:before="1"/>
        <w:ind w:left="469" w:right="2208" w:hanging="352"/>
        <w:jc w:val="both"/>
        <w:rPr>
          <w:sz w:val="21"/>
        </w:rPr>
      </w:pPr>
      <w:r>
        <w:rPr>
          <w:w w:val="95"/>
          <w:sz w:val="21"/>
        </w:rPr>
        <w:t>Gestrich,</w:t>
      </w:r>
      <w:r>
        <w:rPr>
          <w:spacing w:val="-28"/>
          <w:w w:val="95"/>
          <w:sz w:val="21"/>
        </w:rPr>
        <w:t> </w:t>
      </w:r>
      <w:r>
        <w:rPr>
          <w:w w:val="95"/>
          <w:sz w:val="21"/>
        </w:rPr>
        <w:t>Hans</w:t>
      </w:r>
      <w:r>
        <w:rPr>
          <w:spacing w:val="-28"/>
          <w:w w:val="95"/>
          <w:sz w:val="21"/>
        </w:rPr>
        <w:t> </w:t>
      </w:r>
      <w:r>
        <w:rPr>
          <w:w w:val="95"/>
          <w:sz w:val="21"/>
        </w:rPr>
        <w:t>(2002</w:t>
      </w:r>
      <w:r>
        <w:rPr>
          <w:spacing w:val="-28"/>
          <w:w w:val="95"/>
          <w:sz w:val="21"/>
        </w:rPr>
        <w:t> </w:t>
      </w:r>
      <w:r>
        <w:rPr>
          <w:w w:val="95"/>
          <w:sz w:val="21"/>
        </w:rPr>
        <w:t>[1936]).</w:t>
      </w:r>
      <w:r>
        <w:rPr>
          <w:spacing w:val="-28"/>
          <w:w w:val="95"/>
          <w:sz w:val="21"/>
        </w:rPr>
        <w:t> </w:t>
      </w:r>
      <w:r>
        <w:rPr>
          <w:i/>
          <w:w w:val="95"/>
          <w:sz w:val="21"/>
        </w:rPr>
        <w:t>Neue</w:t>
      </w:r>
      <w:r>
        <w:rPr>
          <w:i/>
          <w:spacing w:val="-28"/>
          <w:w w:val="95"/>
          <w:sz w:val="21"/>
        </w:rPr>
        <w:t> </w:t>
      </w:r>
      <w:r>
        <w:rPr>
          <w:i/>
          <w:w w:val="95"/>
          <w:sz w:val="21"/>
        </w:rPr>
        <w:t>Kreditpolitik</w:t>
      </w:r>
      <w:r>
        <w:rPr>
          <w:w w:val="95"/>
          <w:sz w:val="21"/>
        </w:rPr>
        <w:t>.</w:t>
      </w:r>
      <w:r>
        <w:rPr>
          <w:spacing w:val="-28"/>
          <w:w w:val="95"/>
          <w:sz w:val="21"/>
        </w:rPr>
        <w:t> </w:t>
      </w:r>
      <w:r>
        <w:rPr>
          <w:w w:val="95"/>
          <w:sz w:val="21"/>
        </w:rPr>
        <w:t>Hrsg.</w:t>
      </w:r>
      <w:r>
        <w:rPr>
          <w:spacing w:val="-28"/>
          <w:w w:val="95"/>
          <w:sz w:val="21"/>
        </w:rPr>
        <w:t> </w:t>
      </w:r>
      <w:r>
        <w:rPr>
          <w:w w:val="95"/>
          <w:sz w:val="21"/>
        </w:rPr>
        <w:t>von</w:t>
      </w:r>
      <w:r>
        <w:rPr>
          <w:spacing w:val="-28"/>
          <w:w w:val="95"/>
          <w:sz w:val="21"/>
        </w:rPr>
        <w:t> </w:t>
      </w:r>
      <w:r>
        <w:rPr>
          <w:w w:val="95"/>
          <w:sz w:val="21"/>
        </w:rPr>
        <w:t>Franz</w:t>
      </w:r>
      <w:r>
        <w:rPr>
          <w:spacing w:val="-28"/>
          <w:w w:val="95"/>
          <w:sz w:val="21"/>
        </w:rPr>
        <w:t> </w:t>
      </w:r>
      <w:r>
        <w:rPr>
          <w:w w:val="95"/>
          <w:sz w:val="21"/>
        </w:rPr>
        <w:t>Böhm,</w:t>
      </w:r>
      <w:r>
        <w:rPr>
          <w:spacing w:val="-28"/>
          <w:w w:val="95"/>
          <w:sz w:val="21"/>
        </w:rPr>
        <w:t> </w:t>
      </w:r>
      <w:r>
        <w:rPr>
          <w:spacing w:val="-4"/>
          <w:w w:val="95"/>
          <w:sz w:val="21"/>
        </w:rPr>
        <w:t>Walter</w:t>
      </w:r>
      <w:r>
        <w:rPr>
          <w:spacing w:val="-28"/>
          <w:w w:val="95"/>
          <w:sz w:val="21"/>
        </w:rPr>
        <w:t> </w:t>
      </w:r>
      <w:r>
        <w:rPr>
          <w:w w:val="95"/>
          <w:sz w:val="21"/>
        </w:rPr>
        <w:t>Eucken</w:t>
      </w:r>
      <w:r>
        <w:rPr>
          <w:spacing w:val="-28"/>
          <w:w w:val="95"/>
          <w:sz w:val="21"/>
        </w:rPr>
        <w:t> </w:t>
      </w:r>
      <w:r>
        <w:rPr>
          <w:w w:val="95"/>
          <w:sz w:val="21"/>
        </w:rPr>
        <w:t>und </w:t>
      </w:r>
      <w:r>
        <w:rPr>
          <w:w w:val="90"/>
          <w:sz w:val="21"/>
        </w:rPr>
        <w:t>Hans Großmann-Doerth. 2. Aufl. Bd. 3. Ordnung der Wirtschaft. Stuttgart und Berlin: </w:t>
      </w:r>
      <w:r>
        <w:rPr>
          <w:spacing w:val="-11"/>
          <w:w w:val="90"/>
          <w:sz w:val="21"/>
        </w:rPr>
        <w:t>W. </w:t>
      </w:r>
      <w:r>
        <w:rPr>
          <w:w w:val="85"/>
          <w:sz w:val="21"/>
        </w:rPr>
        <w:t>Kohlhammer</w:t>
      </w:r>
      <w:r>
        <w:rPr>
          <w:spacing w:val="13"/>
          <w:w w:val="85"/>
          <w:sz w:val="21"/>
        </w:rPr>
        <w:t> </w:t>
      </w:r>
      <w:r>
        <w:rPr>
          <w:spacing w:val="-4"/>
          <w:w w:val="85"/>
          <w:sz w:val="21"/>
        </w:rPr>
        <w:t>Verlag.</w:t>
      </w:r>
    </w:p>
    <w:p>
      <w:pPr>
        <w:pStyle w:val="ListParagraph"/>
        <w:numPr>
          <w:ilvl w:val="0"/>
          <w:numId w:val="166"/>
        </w:numPr>
        <w:tabs>
          <w:tab w:pos="470" w:val="left" w:leader="none"/>
        </w:tabs>
        <w:spacing w:line="270" w:lineRule="exact" w:before="0" w:after="0"/>
        <w:ind w:left="470" w:right="0" w:hanging="352"/>
        <w:jc w:val="left"/>
        <w:rPr>
          <w:sz w:val="21"/>
        </w:rPr>
      </w:pPr>
      <w:r>
        <w:rPr>
          <w:w w:val="90"/>
          <w:sz w:val="21"/>
        </w:rPr>
        <w:t>(1944).</w:t>
      </w:r>
      <w:r>
        <w:rPr>
          <w:spacing w:val="-8"/>
          <w:w w:val="90"/>
          <w:sz w:val="21"/>
        </w:rPr>
        <w:t> </w:t>
      </w:r>
      <w:r>
        <w:rPr>
          <w:i/>
          <w:w w:val="90"/>
          <w:sz w:val="21"/>
        </w:rPr>
        <w:t>Kredit</w:t>
      </w:r>
      <w:r>
        <w:rPr>
          <w:i/>
          <w:spacing w:val="-8"/>
          <w:w w:val="90"/>
          <w:sz w:val="21"/>
        </w:rPr>
        <w:t> </w:t>
      </w:r>
      <w:r>
        <w:rPr>
          <w:i/>
          <w:w w:val="90"/>
          <w:sz w:val="21"/>
        </w:rPr>
        <w:t>und</w:t>
      </w:r>
      <w:r>
        <w:rPr>
          <w:i/>
          <w:spacing w:val="-8"/>
          <w:w w:val="90"/>
          <w:sz w:val="21"/>
        </w:rPr>
        <w:t> </w:t>
      </w:r>
      <w:r>
        <w:rPr>
          <w:i/>
          <w:w w:val="90"/>
          <w:sz w:val="21"/>
        </w:rPr>
        <w:t>Sparen</w:t>
      </w:r>
      <w:r>
        <w:rPr>
          <w:w w:val="90"/>
          <w:sz w:val="21"/>
        </w:rPr>
        <w:t>.</w:t>
      </w:r>
      <w:r>
        <w:rPr>
          <w:spacing w:val="-8"/>
          <w:w w:val="90"/>
          <w:sz w:val="21"/>
        </w:rPr>
        <w:t> </w:t>
      </w:r>
      <w:r>
        <w:rPr>
          <w:w w:val="90"/>
          <w:sz w:val="21"/>
        </w:rPr>
        <w:t>Jena:</w:t>
      </w:r>
      <w:r>
        <w:rPr>
          <w:spacing w:val="-8"/>
          <w:w w:val="90"/>
          <w:sz w:val="21"/>
        </w:rPr>
        <w:t> </w:t>
      </w:r>
      <w:r>
        <w:rPr>
          <w:w w:val="90"/>
          <w:sz w:val="21"/>
        </w:rPr>
        <w:t>Gustav</w:t>
      </w:r>
      <w:r>
        <w:rPr>
          <w:spacing w:val="-8"/>
          <w:w w:val="90"/>
          <w:sz w:val="21"/>
        </w:rPr>
        <w:t> </w:t>
      </w:r>
      <w:r>
        <w:rPr>
          <w:w w:val="90"/>
          <w:sz w:val="21"/>
        </w:rPr>
        <w:t>Fischer.</w:t>
      </w:r>
    </w:p>
    <w:p>
      <w:pPr>
        <w:spacing w:line="270" w:lineRule="exact" w:before="2"/>
        <w:ind w:left="469" w:right="2208" w:hanging="352"/>
        <w:jc w:val="both"/>
        <w:rPr>
          <w:sz w:val="21"/>
        </w:rPr>
      </w:pPr>
      <w:r>
        <w:rPr>
          <w:w w:val="95"/>
          <w:sz w:val="21"/>
        </w:rPr>
        <w:t>Harris,</w:t>
      </w:r>
      <w:r>
        <w:rPr>
          <w:spacing w:val="-28"/>
          <w:w w:val="95"/>
          <w:sz w:val="21"/>
        </w:rPr>
        <w:t> </w:t>
      </w:r>
      <w:r>
        <w:rPr>
          <w:w w:val="95"/>
          <w:sz w:val="21"/>
        </w:rPr>
        <w:t>Seymour</w:t>
      </w:r>
      <w:r>
        <w:rPr>
          <w:spacing w:val="-28"/>
          <w:w w:val="95"/>
          <w:sz w:val="21"/>
        </w:rPr>
        <w:t> </w:t>
      </w:r>
      <w:r>
        <w:rPr>
          <w:w w:val="95"/>
          <w:sz w:val="21"/>
        </w:rPr>
        <w:t>E.</w:t>
      </w:r>
      <w:r>
        <w:rPr>
          <w:spacing w:val="-28"/>
          <w:w w:val="95"/>
          <w:sz w:val="21"/>
        </w:rPr>
        <w:t> </w:t>
      </w:r>
      <w:r>
        <w:rPr>
          <w:w w:val="95"/>
          <w:sz w:val="21"/>
        </w:rPr>
        <w:t>(1933).</w:t>
      </w:r>
      <w:r>
        <w:rPr>
          <w:spacing w:val="-28"/>
          <w:w w:val="95"/>
          <w:sz w:val="21"/>
        </w:rPr>
        <w:t> </w:t>
      </w:r>
      <w:r>
        <w:rPr>
          <w:i/>
          <w:w w:val="95"/>
          <w:sz w:val="21"/>
        </w:rPr>
        <w:t>Twenty</w:t>
      </w:r>
      <w:r>
        <w:rPr>
          <w:i/>
          <w:spacing w:val="-28"/>
          <w:w w:val="95"/>
          <w:sz w:val="21"/>
        </w:rPr>
        <w:t> </w:t>
      </w:r>
      <w:r>
        <w:rPr>
          <w:i/>
          <w:spacing w:val="-4"/>
          <w:w w:val="95"/>
          <w:sz w:val="21"/>
        </w:rPr>
        <w:t>Years</w:t>
      </w:r>
      <w:r>
        <w:rPr>
          <w:i/>
          <w:spacing w:val="-28"/>
          <w:w w:val="95"/>
          <w:sz w:val="21"/>
        </w:rPr>
        <w:t> </w:t>
      </w:r>
      <w:r>
        <w:rPr>
          <w:i/>
          <w:w w:val="95"/>
          <w:sz w:val="21"/>
        </w:rPr>
        <w:t>of</w:t>
      </w:r>
      <w:r>
        <w:rPr>
          <w:i/>
          <w:spacing w:val="-28"/>
          <w:w w:val="95"/>
          <w:sz w:val="21"/>
        </w:rPr>
        <w:t> </w:t>
      </w:r>
      <w:r>
        <w:rPr>
          <w:i/>
          <w:w w:val="95"/>
          <w:sz w:val="21"/>
        </w:rPr>
        <w:t>Federal</w:t>
      </w:r>
      <w:r>
        <w:rPr>
          <w:i/>
          <w:spacing w:val="-28"/>
          <w:w w:val="95"/>
          <w:sz w:val="21"/>
        </w:rPr>
        <w:t> </w:t>
      </w:r>
      <w:r>
        <w:rPr>
          <w:i/>
          <w:w w:val="95"/>
          <w:sz w:val="21"/>
        </w:rPr>
        <w:t>Reserve</w:t>
      </w:r>
      <w:r>
        <w:rPr>
          <w:i/>
          <w:spacing w:val="-28"/>
          <w:w w:val="95"/>
          <w:sz w:val="21"/>
        </w:rPr>
        <w:t> </w:t>
      </w:r>
      <w:r>
        <w:rPr>
          <w:i/>
          <w:w w:val="95"/>
          <w:sz w:val="21"/>
        </w:rPr>
        <w:t>Policy</w:t>
      </w:r>
      <w:r>
        <w:rPr>
          <w:i/>
          <w:spacing w:val="-28"/>
          <w:w w:val="95"/>
          <w:sz w:val="21"/>
        </w:rPr>
        <w:t> </w:t>
      </w:r>
      <w:r>
        <w:rPr>
          <w:i/>
          <w:w w:val="95"/>
          <w:sz w:val="21"/>
        </w:rPr>
        <w:t>(with</w:t>
      </w:r>
      <w:r>
        <w:rPr>
          <w:i/>
          <w:spacing w:val="-28"/>
          <w:w w:val="95"/>
          <w:sz w:val="21"/>
        </w:rPr>
        <w:t> </w:t>
      </w:r>
      <w:r>
        <w:rPr>
          <w:i/>
          <w:spacing w:val="-3"/>
          <w:w w:val="95"/>
          <w:sz w:val="21"/>
        </w:rPr>
        <w:t>an</w:t>
      </w:r>
      <w:r>
        <w:rPr>
          <w:i/>
          <w:spacing w:val="-28"/>
          <w:w w:val="95"/>
          <w:sz w:val="21"/>
        </w:rPr>
        <w:t> </w:t>
      </w:r>
      <w:r>
        <w:rPr>
          <w:i/>
          <w:w w:val="95"/>
          <w:sz w:val="21"/>
        </w:rPr>
        <w:t>Extended</w:t>
      </w:r>
      <w:r>
        <w:rPr>
          <w:i/>
          <w:spacing w:val="-28"/>
          <w:w w:val="95"/>
          <w:sz w:val="21"/>
        </w:rPr>
        <w:t> </w:t>
      </w:r>
      <w:r>
        <w:rPr>
          <w:i/>
          <w:w w:val="95"/>
          <w:sz w:val="21"/>
        </w:rPr>
        <w:t>Discussion </w:t>
      </w:r>
      <w:r>
        <w:rPr>
          <w:i/>
          <w:w w:val="90"/>
          <w:sz w:val="21"/>
        </w:rPr>
        <w:t>of the Monetary Crisis, 1927–1933)</w:t>
      </w:r>
      <w:r>
        <w:rPr>
          <w:w w:val="90"/>
          <w:sz w:val="21"/>
        </w:rPr>
        <w:t>. Bd. XLI. Harvard Economics Studies. Cambridge, MA: </w:t>
      </w:r>
      <w:r>
        <w:rPr>
          <w:w w:val="85"/>
          <w:sz w:val="21"/>
        </w:rPr>
        <w:t>Harvard</w:t>
      </w:r>
      <w:r>
        <w:rPr>
          <w:spacing w:val="-19"/>
          <w:w w:val="85"/>
          <w:sz w:val="21"/>
        </w:rPr>
        <w:t> </w:t>
      </w:r>
      <w:r>
        <w:rPr>
          <w:w w:val="85"/>
          <w:sz w:val="21"/>
        </w:rPr>
        <w:t>University</w:t>
      </w:r>
      <w:r>
        <w:rPr>
          <w:spacing w:val="-19"/>
          <w:w w:val="85"/>
          <w:sz w:val="21"/>
        </w:rPr>
        <w:t> </w:t>
      </w:r>
      <w:r>
        <w:rPr>
          <w:w w:val="85"/>
          <w:sz w:val="21"/>
        </w:rPr>
        <w:t>Press.</w:t>
      </w:r>
    </w:p>
    <w:p>
      <w:pPr>
        <w:spacing w:line="270" w:lineRule="exact" w:before="1"/>
        <w:ind w:left="469" w:right="1906" w:hanging="352"/>
        <w:jc w:val="left"/>
        <w:rPr>
          <w:sz w:val="21"/>
        </w:rPr>
      </w:pPr>
      <w:r>
        <w:rPr>
          <w:w w:val="95"/>
          <w:sz w:val="21"/>
        </w:rPr>
        <w:t>Myrdal,</w:t>
      </w:r>
      <w:r>
        <w:rPr>
          <w:spacing w:val="-28"/>
          <w:w w:val="95"/>
          <w:sz w:val="21"/>
        </w:rPr>
        <w:t> </w:t>
      </w:r>
      <w:r>
        <w:rPr>
          <w:w w:val="95"/>
          <w:sz w:val="21"/>
        </w:rPr>
        <w:t>Gunnar</w:t>
      </w:r>
      <w:r>
        <w:rPr>
          <w:spacing w:val="-28"/>
          <w:w w:val="95"/>
          <w:sz w:val="21"/>
        </w:rPr>
        <w:t> </w:t>
      </w:r>
      <w:r>
        <w:rPr>
          <w:w w:val="95"/>
          <w:sz w:val="21"/>
        </w:rPr>
        <w:t>und</w:t>
      </w:r>
      <w:r>
        <w:rPr>
          <w:spacing w:val="-28"/>
          <w:w w:val="95"/>
          <w:sz w:val="21"/>
        </w:rPr>
        <w:t> </w:t>
      </w:r>
      <w:r>
        <w:rPr>
          <w:w w:val="95"/>
          <w:sz w:val="21"/>
        </w:rPr>
        <w:t>Gerhard</w:t>
      </w:r>
      <w:r>
        <w:rPr>
          <w:spacing w:val="-28"/>
          <w:w w:val="95"/>
          <w:sz w:val="21"/>
        </w:rPr>
        <w:t> </w:t>
      </w:r>
      <w:r>
        <w:rPr>
          <w:w w:val="95"/>
          <w:sz w:val="21"/>
        </w:rPr>
        <w:t>Mackenroth</w:t>
      </w:r>
      <w:r>
        <w:rPr>
          <w:spacing w:val="-28"/>
          <w:w w:val="95"/>
          <w:sz w:val="21"/>
        </w:rPr>
        <w:t> </w:t>
      </w:r>
      <w:r>
        <w:rPr>
          <w:w w:val="95"/>
          <w:sz w:val="21"/>
        </w:rPr>
        <w:t>(1933).</w:t>
      </w:r>
      <w:r>
        <w:rPr>
          <w:spacing w:val="-28"/>
          <w:w w:val="95"/>
          <w:sz w:val="21"/>
        </w:rPr>
        <w:t> </w:t>
      </w:r>
      <w:r>
        <w:rPr>
          <w:w w:val="95"/>
          <w:sz w:val="21"/>
        </w:rPr>
        <w:t>„Beiträge</w:t>
      </w:r>
      <w:r>
        <w:rPr>
          <w:spacing w:val="-28"/>
          <w:w w:val="95"/>
          <w:sz w:val="21"/>
        </w:rPr>
        <w:t> </w:t>
      </w:r>
      <w:r>
        <w:rPr>
          <w:w w:val="95"/>
          <w:sz w:val="21"/>
        </w:rPr>
        <w:t>zur</w:t>
      </w:r>
      <w:r>
        <w:rPr>
          <w:spacing w:val="-28"/>
          <w:w w:val="95"/>
          <w:sz w:val="21"/>
        </w:rPr>
        <w:t> </w:t>
      </w:r>
      <w:r>
        <w:rPr>
          <w:w w:val="95"/>
          <w:sz w:val="21"/>
        </w:rPr>
        <w:t>Geldtheorie“.</w:t>
      </w:r>
      <w:r>
        <w:rPr>
          <w:spacing w:val="-28"/>
          <w:w w:val="95"/>
          <w:sz w:val="21"/>
        </w:rPr>
        <w:t> </w:t>
      </w:r>
      <w:r>
        <w:rPr>
          <w:w w:val="95"/>
          <w:sz w:val="21"/>
        </w:rPr>
        <w:t>In:</w:t>
      </w:r>
      <w:r>
        <w:rPr>
          <w:spacing w:val="-28"/>
          <w:w w:val="95"/>
          <w:sz w:val="21"/>
        </w:rPr>
        <w:t> </w:t>
      </w:r>
      <w:r>
        <w:rPr>
          <w:w w:val="95"/>
          <w:sz w:val="21"/>
        </w:rPr>
        <w:t>Hrsg.</w:t>
      </w:r>
      <w:r>
        <w:rPr>
          <w:spacing w:val="-28"/>
          <w:w w:val="95"/>
          <w:sz w:val="21"/>
        </w:rPr>
        <w:t> </w:t>
      </w:r>
      <w:r>
        <w:rPr>
          <w:w w:val="95"/>
          <w:sz w:val="21"/>
        </w:rPr>
        <w:t>von </w:t>
      </w:r>
      <w:r>
        <w:rPr>
          <w:w w:val="90"/>
          <w:sz w:val="21"/>
        </w:rPr>
        <w:t>Friedrich</w:t>
      </w:r>
      <w:r>
        <w:rPr>
          <w:spacing w:val="-34"/>
          <w:w w:val="90"/>
          <w:sz w:val="21"/>
        </w:rPr>
        <w:t> </w:t>
      </w:r>
      <w:r>
        <w:rPr>
          <w:w w:val="90"/>
          <w:sz w:val="21"/>
        </w:rPr>
        <w:t>A.</w:t>
      </w:r>
      <w:r>
        <w:rPr>
          <w:spacing w:val="-34"/>
          <w:w w:val="90"/>
          <w:sz w:val="21"/>
        </w:rPr>
        <w:t> </w:t>
      </w:r>
      <w:r>
        <w:rPr>
          <w:w w:val="90"/>
          <w:sz w:val="21"/>
        </w:rPr>
        <w:t>von</w:t>
      </w:r>
      <w:r>
        <w:rPr>
          <w:spacing w:val="-34"/>
          <w:w w:val="90"/>
          <w:sz w:val="21"/>
        </w:rPr>
        <w:t> </w:t>
      </w:r>
      <w:r>
        <w:rPr>
          <w:w w:val="90"/>
          <w:sz w:val="21"/>
        </w:rPr>
        <w:t>Hayek.</w:t>
      </w:r>
      <w:r>
        <w:rPr>
          <w:spacing w:val="-34"/>
          <w:w w:val="90"/>
          <w:sz w:val="21"/>
        </w:rPr>
        <w:t> </w:t>
      </w:r>
      <w:r>
        <w:rPr>
          <w:w w:val="90"/>
          <w:sz w:val="21"/>
        </w:rPr>
        <w:t>Meilensteine</w:t>
      </w:r>
      <w:r>
        <w:rPr>
          <w:spacing w:val="-34"/>
          <w:w w:val="90"/>
          <w:sz w:val="21"/>
        </w:rPr>
        <w:t> </w:t>
      </w:r>
      <w:r>
        <w:rPr>
          <w:w w:val="90"/>
          <w:sz w:val="21"/>
        </w:rPr>
        <w:t>der</w:t>
      </w:r>
      <w:r>
        <w:rPr>
          <w:spacing w:val="-34"/>
          <w:w w:val="90"/>
          <w:sz w:val="21"/>
        </w:rPr>
        <w:t> </w:t>
      </w:r>
      <w:r>
        <w:rPr>
          <w:w w:val="90"/>
          <w:sz w:val="21"/>
        </w:rPr>
        <w:t>Nationalökonomie.</w:t>
      </w:r>
      <w:r>
        <w:rPr>
          <w:spacing w:val="-34"/>
          <w:w w:val="90"/>
          <w:sz w:val="21"/>
        </w:rPr>
        <w:t> </w:t>
      </w:r>
      <w:r>
        <w:rPr>
          <w:w w:val="90"/>
          <w:sz w:val="21"/>
        </w:rPr>
        <w:t>Wien:</w:t>
      </w:r>
      <w:r>
        <w:rPr>
          <w:spacing w:val="-34"/>
          <w:w w:val="90"/>
          <w:sz w:val="21"/>
        </w:rPr>
        <w:t> </w:t>
      </w:r>
      <w:r>
        <w:rPr>
          <w:w w:val="90"/>
          <w:sz w:val="21"/>
        </w:rPr>
        <w:t>Julius</w:t>
      </w:r>
      <w:r>
        <w:rPr>
          <w:spacing w:val="-34"/>
          <w:w w:val="90"/>
          <w:sz w:val="21"/>
        </w:rPr>
        <w:t> </w:t>
      </w:r>
      <w:r>
        <w:rPr>
          <w:w w:val="90"/>
          <w:sz w:val="21"/>
        </w:rPr>
        <w:t>Springer.</w:t>
      </w:r>
      <w:r>
        <w:rPr>
          <w:spacing w:val="-34"/>
          <w:w w:val="90"/>
          <w:sz w:val="21"/>
        </w:rPr>
        <w:t> </w:t>
      </w:r>
      <w:r>
        <w:rPr>
          <w:w w:val="90"/>
          <w:sz w:val="21"/>
        </w:rPr>
        <w:t>Kap.</w:t>
      </w:r>
      <w:r>
        <w:rPr>
          <w:spacing w:val="-34"/>
          <w:w w:val="90"/>
          <w:sz w:val="21"/>
        </w:rPr>
        <w:t> </w:t>
      </w:r>
      <w:r>
        <w:rPr>
          <w:w w:val="90"/>
          <w:sz w:val="21"/>
        </w:rPr>
        <w:t>Der </w:t>
      </w:r>
      <w:r>
        <w:rPr>
          <w:w w:val="85"/>
          <w:sz w:val="21"/>
        </w:rPr>
        <w:t>Gleichgewichtsbegriff als Instrument der geldtheoretischen Analyse, S.</w:t>
      </w:r>
      <w:r>
        <w:rPr>
          <w:spacing w:val="7"/>
          <w:w w:val="85"/>
          <w:sz w:val="21"/>
        </w:rPr>
        <w:t> </w:t>
      </w:r>
      <w:r>
        <w:rPr>
          <w:w w:val="85"/>
          <w:sz w:val="21"/>
        </w:rPr>
        <w:t>361–487.</w:t>
      </w:r>
    </w:p>
    <w:p>
      <w:pPr>
        <w:spacing w:line="270" w:lineRule="exact" w:before="1"/>
        <w:ind w:left="469" w:right="2208" w:hanging="352"/>
        <w:jc w:val="both"/>
        <w:rPr>
          <w:sz w:val="21"/>
        </w:rPr>
      </w:pPr>
      <w:r>
        <w:rPr>
          <w:w w:val="90"/>
          <w:sz w:val="21"/>
        </w:rPr>
        <w:t>Palander, Tord F. (1941). „Om “Stockholmsskolans” Begrepp och Metoder (A Review of Mo- netary Equilibrium by Myrdal)“. In: </w:t>
      </w:r>
      <w:r>
        <w:rPr>
          <w:i/>
          <w:w w:val="90"/>
          <w:sz w:val="21"/>
        </w:rPr>
        <w:t>Ekonomisk Tidskrift </w:t>
      </w:r>
      <w:r>
        <w:rPr>
          <w:w w:val="90"/>
          <w:sz w:val="21"/>
        </w:rPr>
        <w:t>43.1, S. 88–143.</w:t>
      </w:r>
    </w:p>
    <w:p>
      <w:pPr>
        <w:spacing w:line="270" w:lineRule="exact" w:before="1"/>
        <w:ind w:left="469" w:right="2208" w:hanging="352"/>
        <w:jc w:val="both"/>
        <w:rPr>
          <w:sz w:val="21"/>
        </w:rPr>
      </w:pPr>
      <w:r>
        <w:rPr>
          <w:w w:val="90"/>
          <w:sz w:val="21"/>
        </w:rPr>
        <w:t>Schumpeter,</w:t>
      </w:r>
      <w:r>
        <w:rPr>
          <w:spacing w:val="-21"/>
          <w:w w:val="90"/>
          <w:sz w:val="21"/>
        </w:rPr>
        <w:t> </w:t>
      </w:r>
      <w:r>
        <w:rPr>
          <w:w w:val="90"/>
          <w:sz w:val="21"/>
        </w:rPr>
        <w:t>Joseph</w:t>
      </w:r>
      <w:r>
        <w:rPr>
          <w:spacing w:val="-21"/>
          <w:w w:val="90"/>
          <w:sz w:val="21"/>
        </w:rPr>
        <w:t> </w:t>
      </w:r>
      <w:r>
        <w:rPr>
          <w:w w:val="90"/>
          <w:sz w:val="21"/>
        </w:rPr>
        <w:t>Alois</w:t>
      </w:r>
      <w:r>
        <w:rPr>
          <w:spacing w:val="-21"/>
          <w:w w:val="90"/>
          <w:sz w:val="21"/>
        </w:rPr>
        <w:t> </w:t>
      </w:r>
      <w:r>
        <w:rPr>
          <w:w w:val="90"/>
          <w:sz w:val="21"/>
        </w:rPr>
        <w:t>(1970</w:t>
      </w:r>
      <w:r>
        <w:rPr>
          <w:spacing w:val="-21"/>
          <w:w w:val="90"/>
          <w:sz w:val="21"/>
        </w:rPr>
        <w:t> </w:t>
      </w:r>
      <w:r>
        <w:rPr>
          <w:w w:val="90"/>
          <w:sz w:val="21"/>
        </w:rPr>
        <w:t>[1943]).</w:t>
      </w:r>
      <w:r>
        <w:rPr>
          <w:spacing w:val="-21"/>
          <w:w w:val="90"/>
          <w:sz w:val="21"/>
        </w:rPr>
        <w:t> </w:t>
      </w:r>
      <w:r>
        <w:rPr>
          <w:i/>
          <w:w w:val="90"/>
          <w:sz w:val="21"/>
        </w:rPr>
        <w:t>Das</w:t>
      </w:r>
      <w:r>
        <w:rPr>
          <w:i/>
          <w:spacing w:val="-21"/>
          <w:w w:val="90"/>
          <w:sz w:val="21"/>
        </w:rPr>
        <w:t> </w:t>
      </w:r>
      <w:r>
        <w:rPr>
          <w:i/>
          <w:spacing w:val="-5"/>
          <w:w w:val="90"/>
          <w:sz w:val="21"/>
        </w:rPr>
        <w:t>Wesen</w:t>
      </w:r>
      <w:r>
        <w:rPr>
          <w:i/>
          <w:spacing w:val="-21"/>
          <w:w w:val="90"/>
          <w:sz w:val="21"/>
        </w:rPr>
        <w:t> </w:t>
      </w:r>
      <w:r>
        <w:rPr>
          <w:i/>
          <w:w w:val="90"/>
          <w:sz w:val="21"/>
        </w:rPr>
        <w:t>des</w:t>
      </w:r>
      <w:r>
        <w:rPr>
          <w:i/>
          <w:spacing w:val="-21"/>
          <w:w w:val="90"/>
          <w:sz w:val="21"/>
        </w:rPr>
        <w:t> </w:t>
      </w:r>
      <w:r>
        <w:rPr>
          <w:i/>
          <w:w w:val="90"/>
          <w:sz w:val="21"/>
        </w:rPr>
        <w:t>Geldes</w:t>
      </w:r>
      <w:r>
        <w:rPr>
          <w:w w:val="90"/>
          <w:sz w:val="21"/>
        </w:rPr>
        <w:t>.</w:t>
      </w:r>
      <w:r>
        <w:rPr>
          <w:spacing w:val="-21"/>
          <w:w w:val="90"/>
          <w:sz w:val="21"/>
        </w:rPr>
        <w:t> </w:t>
      </w:r>
      <w:r>
        <w:rPr>
          <w:w w:val="90"/>
          <w:sz w:val="21"/>
        </w:rPr>
        <w:t>Hrsg.</w:t>
      </w:r>
      <w:r>
        <w:rPr>
          <w:spacing w:val="-21"/>
          <w:w w:val="90"/>
          <w:sz w:val="21"/>
        </w:rPr>
        <w:t> </w:t>
      </w:r>
      <w:r>
        <w:rPr>
          <w:w w:val="90"/>
          <w:sz w:val="21"/>
        </w:rPr>
        <w:t>von</w:t>
      </w:r>
      <w:r>
        <w:rPr>
          <w:spacing w:val="-21"/>
          <w:w w:val="90"/>
          <w:sz w:val="21"/>
        </w:rPr>
        <w:t> </w:t>
      </w:r>
      <w:r>
        <w:rPr>
          <w:w w:val="90"/>
          <w:sz w:val="21"/>
        </w:rPr>
        <w:t>Fritz</w:t>
      </w:r>
      <w:r>
        <w:rPr>
          <w:spacing w:val="-21"/>
          <w:w w:val="90"/>
          <w:sz w:val="21"/>
        </w:rPr>
        <w:t> </w:t>
      </w:r>
      <w:r>
        <w:rPr>
          <w:w w:val="90"/>
          <w:sz w:val="21"/>
        </w:rPr>
        <w:t>Karl</w:t>
      </w:r>
      <w:r>
        <w:rPr>
          <w:spacing w:val="-21"/>
          <w:w w:val="90"/>
          <w:sz w:val="21"/>
        </w:rPr>
        <w:t> </w:t>
      </w:r>
      <w:r>
        <w:rPr>
          <w:w w:val="90"/>
          <w:sz w:val="21"/>
        </w:rPr>
        <w:t>Mann.</w:t>
      </w:r>
      <w:r>
        <w:rPr>
          <w:spacing w:val="-21"/>
          <w:w w:val="90"/>
          <w:sz w:val="21"/>
        </w:rPr>
        <w:t> </w:t>
      </w:r>
      <w:r>
        <w:rPr>
          <w:w w:val="90"/>
          <w:sz w:val="21"/>
        </w:rPr>
        <w:t>Göt- tingen:</w:t>
      </w:r>
      <w:r>
        <w:rPr>
          <w:spacing w:val="-29"/>
          <w:w w:val="90"/>
          <w:sz w:val="21"/>
        </w:rPr>
        <w:t> </w:t>
      </w:r>
      <w:r>
        <w:rPr>
          <w:spacing w:val="-3"/>
          <w:w w:val="90"/>
          <w:sz w:val="21"/>
        </w:rPr>
        <w:t>Vandenhoeck</w:t>
      </w:r>
      <w:r>
        <w:rPr>
          <w:spacing w:val="-29"/>
          <w:w w:val="90"/>
          <w:sz w:val="21"/>
        </w:rPr>
        <w:t> </w:t>
      </w:r>
      <w:r>
        <w:rPr>
          <w:w w:val="90"/>
          <w:sz w:val="21"/>
        </w:rPr>
        <w:t>und</w:t>
      </w:r>
      <w:r>
        <w:rPr>
          <w:spacing w:val="-29"/>
          <w:w w:val="90"/>
          <w:sz w:val="21"/>
        </w:rPr>
        <w:t> </w:t>
      </w:r>
      <w:r>
        <w:rPr>
          <w:w w:val="90"/>
          <w:sz w:val="21"/>
        </w:rPr>
        <w:t>Ruprecht.</w:t>
      </w:r>
    </w:p>
    <w:p>
      <w:pPr>
        <w:pStyle w:val="BodyText"/>
        <w:spacing w:before="2"/>
        <w:rPr>
          <w:sz w:val="31"/>
        </w:rPr>
      </w:pPr>
    </w:p>
    <w:p>
      <w:pPr>
        <w:pStyle w:val="Heading3"/>
        <w:ind w:left="118" w:firstLine="0"/>
      </w:pPr>
      <w:r>
        <w:rPr/>
        <w:t>Dogmengeschichte</w:t>
      </w:r>
    </w:p>
    <w:p>
      <w:pPr>
        <w:spacing w:line="270" w:lineRule="exact" w:before="236"/>
        <w:ind w:left="469" w:right="2208" w:hanging="352"/>
        <w:jc w:val="both"/>
        <w:rPr>
          <w:sz w:val="21"/>
        </w:rPr>
      </w:pPr>
      <w:bookmarkStart w:name="_bookmark1316" w:id="1743"/>
      <w:bookmarkEnd w:id="1743"/>
      <w:r>
        <w:rPr/>
      </w:r>
      <w:r>
        <w:rPr>
          <w:w w:val="90"/>
          <w:sz w:val="21"/>
        </w:rPr>
        <w:t>Alvarado, Reuben (2014). „Schumpeter’s Treatise on Money“. In: Hrsg. von Fritz Karl Mann. Aalten, Netherlands: Wordbridge Publishing. Kap. Introduction to the English edition,</w:t>
      </w:r>
    </w:p>
    <w:p>
      <w:pPr>
        <w:spacing w:line="270" w:lineRule="exact" w:before="0"/>
        <w:ind w:left="469" w:right="0" w:firstLine="0"/>
        <w:jc w:val="left"/>
        <w:rPr>
          <w:sz w:val="21"/>
        </w:rPr>
      </w:pPr>
      <w:bookmarkStart w:name="_bookmark1317" w:id="1744"/>
      <w:bookmarkEnd w:id="1744"/>
      <w:r>
        <w:rPr/>
      </w:r>
      <w:r>
        <w:rPr>
          <w:w w:val="85"/>
          <w:sz w:val="21"/>
        </w:rPr>
        <w:t>S. xxxiii–xxxviii.</w:t>
      </w:r>
    </w:p>
    <w:p>
      <w:pPr>
        <w:spacing w:line="270" w:lineRule="exact" w:before="2"/>
        <w:ind w:left="469" w:right="2208" w:hanging="352"/>
        <w:jc w:val="both"/>
        <w:rPr>
          <w:sz w:val="21"/>
        </w:rPr>
      </w:pPr>
      <w:r>
        <w:rPr>
          <w:w w:val="90"/>
          <w:sz w:val="21"/>
        </w:rPr>
        <w:t>Bjerkholt,</w:t>
      </w:r>
      <w:r>
        <w:rPr>
          <w:spacing w:val="-13"/>
          <w:w w:val="90"/>
          <w:sz w:val="21"/>
        </w:rPr>
        <w:t> </w:t>
      </w:r>
      <w:r>
        <w:rPr>
          <w:w w:val="90"/>
          <w:sz w:val="21"/>
        </w:rPr>
        <w:t>Olav</w:t>
      </w:r>
      <w:r>
        <w:rPr>
          <w:spacing w:val="-13"/>
          <w:w w:val="90"/>
          <w:sz w:val="21"/>
        </w:rPr>
        <w:t> </w:t>
      </w:r>
      <w:r>
        <w:rPr>
          <w:w w:val="90"/>
          <w:sz w:val="21"/>
        </w:rPr>
        <w:t>(2017).</w:t>
      </w:r>
      <w:r>
        <w:rPr>
          <w:spacing w:val="-13"/>
          <w:w w:val="90"/>
          <w:sz w:val="21"/>
        </w:rPr>
        <w:t> </w:t>
      </w:r>
      <w:r>
        <w:rPr>
          <w:w w:val="90"/>
          <w:sz w:val="21"/>
        </w:rPr>
        <w:t>„On</w:t>
      </w:r>
      <w:r>
        <w:rPr>
          <w:spacing w:val="-13"/>
          <w:w w:val="90"/>
          <w:sz w:val="21"/>
        </w:rPr>
        <w:t> </w:t>
      </w:r>
      <w:r>
        <w:rPr>
          <w:w w:val="90"/>
          <w:sz w:val="21"/>
        </w:rPr>
        <w:t>the</w:t>
      </w:r>
      <w:r>
        <w:rPr>
          <w:spacing w:val="-13"/>
          <w:w w:val="90"/>
          <w:sz w:val="21"/>
        </w:rPr>
        <w:t> </w:t>
      </w:r>
      <w:r>
        <w:rPr>
          <w:w w:val="90"/>
          <w:sz w:val="21"/>
        </w:rPr>
        <w:t>Founding</w:t>
      </w:r>
      <w:r>
        <w:rPr>
          <w:spacing w:val="-13"/>
          <w:w w:val="90"/>
          <w:sz w:val="21"/>
        </w:rPr>
        <w:t> </w:t>
      </w:r>
      <w:r>
        <w:rPr>
          <w:w w:val="90"/>
          <w:sz w:val="21"/>
        </w:rPr>
        <w:t>of</w:t>
      </w:r>
      <w:r>
        <w:rPr>
          <w:spacing w:val="-13"/>
          <w:w w:val="90"/>
          <w:sz w:val="21"/>
        </w:rPr>
        <w:t> </w:t>
      </w:r>
      <w:r>
        <w:rPr>
          <w:w w:val="90"/>
          <w:sz w:val="21"/>
        </w:rPr>
        <w:t>the</w:t>
      </w:r>
      <w:r>
        <w:rPr>
          <w:spacing w:val="-13"/>
          <w:w w:val="90"/>
          <w:sz w:val="21"/>
        </w:rPr>
        <w:t> </w:t>
      </w:r>
      <w:r>
        <w:rPr>
          <w:w w:val="90"/>
          <w:sz w:val="21"/>
        </w:rPr>
        <w:t>Econometric</w:t>
      </w:r>
      <w:r>
        <w:rPr>
          <w:spacing w:val="-13"/>
          <w:w w:val="90"/>
          <w:sz w:val="21"/>
        </w:rPr>
        <w:t> </w:t>
      </w:r>
      <w:r>
        <w:rPr>
          <w:w w:val="90"/>
          <w:sz w:val="21"/>
        </w:rPr>
        <w:t>Society“.</w:t>
      </w:r>
      <w:r>
        <w:rPr>
          <w:spacing w:val="-13"/>
          <w:w w:val="90"/>
          <w:sz w:val="21"/>
        </w:rPr>
        <w:t> </w:t>
      </w:r>
      <w:r>
        <w:rPr>
          <w:w w:val="90"/>
          <w:sz w:val="21"/>
        </w:rPr>
        <w:t>In:</w:t>
      </w:r>
      <w:r>
        <w:rPr>
          <w:spacing w:val="-13"/>
          <w:w w:val="90"/>
          <w:sz w:val="21"/>
        </w:rPr>
        <w:t> </w:t>
      </w:r>
      <w:r>
        <w:rPr>
          <w:i/>
          <w:w w:val="90"/>
          <w:sz w:val="21"/>
        </w:rPr>
        <w:t>Journal</w:t>
      </w:r>
      <w:r>
        <w:rPr>
          <w:i/>
          <w:spacing w:val="-13"/>
          <w:w w:val="90"/>
          <w:sz w:val="21"/>
        </w:rPr>
        <w:t> </w:t>
      </w:r>
      <w:r>
        <w:rPr>
          <w:i/>
          <w:w w:val="90"/>
          <w:sz w:val="21"/>
        </w:rPr>
        <w:t>of</w:t>
      </w:r>
      <w:r>
        <w:rPr>
          <w:i/>
          <w:spacing w:val="-13"/>
          <w:w w:val="90"/>
          <w:sz w:val="21"/>
        </w:rPr>
        <w:t> </w:t>
      </w:r>
      <w:r>
        <w:rPr>
          <w:i/>
          <w:w w:val="90"/>
          <w:sz w:val="21"/>
        </w:rPr>
        <w:t>the</w:t>
      </w:r>
      <w:r>
        <w:rPr>
          <w:i/>
          <w:spacing w:val="-13"/>
          <w:w w:val="90"/>
          <w:sz w:val="21"/>
        </w:rPr>
        <w:t> </w:t>
      </w:r>
      <w:r>
        <w:rPr>
          <w:i/>
          <w:w w:val="90"/>
          <w:sz w:val="21"/>
        </w:rPr>
        <w:t>History </w:t>
      </w:r>
      <w:r>
        <w:rPr>
          <w:i/>
          <w:w w:val="90"/>
          <w:sz w:val="21"/>
        </w:rPr>
        <w:t>of</w:t>
      </w:r>
      <w:r>
        <w:rPr>
          <w:i/>
          <w:spacing w:val="-18"/>
          <w:w w:val="90"/>
          <w:sz w:val="21"/>
        </w:rPr>
        <w:t> </w:t>
      </w:r>
      <w:r>
        <w:rPr>
          <w:i/>
          <w:w w:val="90"/>
          <w:sz w:val="21"/>
        </w:rPr>
        <w:t>Economic</w:t>
      </w:r>
      <w:r>
        <w:rPr>
          <w:i/>
          <w:spacing w:val="-18"/>
          <w:w w:val="90"/>
          <w:sz w:val="21"/>
        </w:rPr>
        <w:t> </w:t>
      </w:r>
      <w:r>
        <w:rPr>
          <w:i/>
          <w:w w:val="90"/>
          <w:sz w:val="21"/>
        </w:rPr>
        <w:t>Thought</w:t>
      </w:r>
      <w:r>
        <w:rPr>
          <w:i/>
          <w:spacing w:val="-12"/>
          <w:w w:val="90"/>
          <w:sz w:val="21"/>
        </w:rPr>
        <w:t> </w:t>
      </w:r>
      <w:r>
        <w:rPr>
          <w:w w:val="90"/>
          <w:sz w:val="21"/>
        </w:rPr>
        <w:t>39.2,</w:t>
      </w:r>
      <w:r>
        <w:rPr>
          <w:spacing w:val="-18"/>
          <w:w w:val="90"/>
          <w:sz w:val="21"/>
        </w:rPr>
        <w:t> </w:t>
      </w:r>
      <w:r>
        <w:rPr>
          <w:w w:val="90"/>
          <w:sz w:val="21"/>
        </w:rPr>
        <w:t>S.</w:t>
      </w:r>
      <w:r>
        <w:rPr>
          <w:spacing w:val="-18"/>
          <w:w w:val="90"/>
          <w:sz w:val="21"/>
        </w:rPr>
        <w:t> </w:t>
      </w:r>
      <w:r>
        <w:rPr>
          <w:w w:val="90"/>
          <w:sz w:val="21"/>
        </w:rPr>
        <w:t>175–198.</w:t>
      </w:r>
    </w:p>
    <w:p>
      <w:pPr>
        <w:spacing w:line="270" w:lineRule="exact" w:before="0"/>
        <w:ind w:left="118" w:right="0" w:firstLine="0"/>
        <w:jc w:val="left"/>
        <w:rPr>
          <w:sz w:val="21"/>
        </w:rPr>
      </w:pPr>
      <w:r>
        <w:rPr>
          <w:w w:val="90"/>
          <w:sz w:val="21"/>
        </w:rPr>
        <w:t>Eucken, Walter (1940a). </w:t>
      </w:r>
      <w:r>
        <w:rPr>
          <w:i/>
          <w:w w:val="90"/>
          <w:sz w:val="21"/>
        </w:rPr>
        <w:t>Die Grundlagen der Nationalökonomie</w:t>
      </w:r>
      <w:r>
        <w:rPr>
          <w:w w:val="90"/>
          <w:sz w:val="21"/>
        </w:rPr>
        <w:t>. Jena: Gustav Fischer.</w:t>
      </w:r>
    </w:p>
    <w:p>
      <w:pPr>
        <w:pStyle w:val="ListParagraph"/>
        <w:numPr>
          <w:ilvl w:val="0"/>
          <w:numId w:val="166"/>
        </w:numPr>
        <w:tabs>
          <w:tab w:pos="470" w:val="left" w:leader="none"/>
        </w:tabs>
        <w:spacing w:line="270" w:lineRule="exact" w:before="2" w:after="0"/>
        <w:ind w:left="469" w:right="2208" w:hanging="351"/>
        <w:jc w:val="both"/>
        <w:rPr>
          <w:sz w:val="21"/>
        </w:rPr>
      </w:pPr>
      <w:r>
        <w:rPr>
          <w:w w:val="95"/>
          <w:sz w:val="21"/>
        </w:rPr>
        <w:t>(1940b).</w:t>
      </w:r>
      <w:r>
        <w:rPr>
          <w:spacing w:val="-25"/>
          <w:w w:val="95"/>
          <w:sz w:val="21"/>
        </w:rPr>
        <w:t> </w:t>
      </w:r>
      <w:r>
        <w:rPr>
          <w:w w:val="95"/>
          <w:sz w:val="21"/>
        </w:rPr>
        <w:t>„Wissenschaft</w:t>
      </w:r>
      <w:r>
        <w:rPr>
          <w:spacing w:val="-25"/>
          <w:w w:val="95"/>
          <w:sz w:val="21"/>
        </w:rPr>
        <w:t> </w:t>
      </w:r>
      <w:r>
        <w:rPr>
          <w:w w:val="95"/>
          <w:sz w:val="21"/>
        </w:rPr>
        <w:t>im</w:t>
      </w:r>
      <w:r>
        <w:rPr>
          <w:spacing w:val="-25"/>
          <w:w w:val="95"/>
          <w:sz w:val="21"/>
        </w:rPr>
        <w:t> </w:t>
      </w:r>
      <w:r>
        <w:rPr>
          <w:w w:val="95"/>
          <w:sz w:val="21"/>
        </w:rPr>
        <w:t>Stile</w:t>
      </w:r>
      <w:r>
        <w:rPr>
          <w:spacing w:val="-25"/>
          <w:w w:val="95"/>
          <w:sz w:val="21"/>
        </w:rPr>
        <w:t> </w:t>
      </w:r>
      <w:r>
        <w:rPr>
          <w:w w:val="95"/>
          <w:sz w:val="21"/>
        </w:rPr>
        <w:t>Schmollers“.</w:t>
      </w:r>
      <w:r>
        <w:rPr>
          <w:spacing w:val="-25"/>
          <w:w w:val="95"/>
          <w:sz w:val="21"/>
        </w:rPr>
        <w:t> </w:t>
      </w:r>
      <w:r>
        <w:rPr>
          <w:w w:val="95"/>
          <w:sz w:val="21"/>
        </w:rPr>
        <w:t>In:</w:t>
      </w:r>
      <w:r>
        <w:rPr>
          <w:spacing w:val="-25"/>
          <w:w w:val="95"/>
          <w:sz w:val="21"/>
        </w:rPr>
        <w:t> </w:t>
      </w:r>
      <w:r>
        <w:rPr>
          <w:i/>
          <w:spacing w:val="-3"/>
          <w:w w:val="95"/>
          <w:sz w:val="21"/>
        </w:rPr>
        <w:t>Weltwirtschaftliches</w:t>
      </w:r>
      <w:r>
        <w:rPr>
          <w:i/>
          <w:spacing w:val="-25"/>
          <w:w w:val="95"/>
          <w:sz w:val="21"/>
        </w:rPr>
        <w:t> </w:t>
      </w:r>
      <w:r>
        <w:rPr>
          <w:i/>
          <w:w w:val="95"/>
          <w:sz w:val="21"/>
        </w:rPr>
        <w:t>Archiv</w:t>
      </w:r>
      <w:r>
        <w:rPr>
          <w:i/>
          <w:spacing w:val="-25"/>
          <w:w w:val="95"/>
          <w:sz w:val="21"/>
        </w:rPr>
        <w:t> </w:t>
      </w:r>
      <w:r>
        <w:rPr>
          <w:w w:val="95"/>
          <w:sz w:val="21"/>
        </w:rPr>
        <w:t>52.3,</w:t>
      </w:r>
      <w:r>
        <w:rPr>
          <w:spacing w:val="-25"/>
          <w:w w:val="95"/>
          <w:sz w:val="21"/>
        </w:rPr>
        <w:t> </w:t>
      </w:r>
      <w:r>
        <w:rPr>
          <w:w w:val="95"/>
          <w:sz w:val="21"/>
        </w:rPr>
        <w:t>S.</w:t>
      </w:r>
      <w:r>
        <w:rPr>
          <w:spacing w:val="-25"/>
          <w:w w:val="95"/>
          <w:sz w:val="21"/>
        </w:rPr>
        <w:t> </w:t>
      </w:r>
      <w:r>
        <w:rPr>
          <w:w w:val="95"/>
          <w:sz w:val="21"/>
        </w:rPr>
        <w:t>468– </w:t>
      </w:r>
      <w:bookmarkStart w:name="_bookmark1318" w:id="1745"/>
      <w:bookmarkEnd w:id="1745"/>
      <w:r>
        <w:rPr>
          <w:w w:val="95"/>
          <w:sz w:val="21"/>
        </w:rPr>
      </w:r>
      <w:r>
        <w:rPr>
          <w:sz w:val="21"/>
        </w:rPr>
        <w:t>506.</w:t>
      </w:r>
    </w:p>
    <w:p>
      <w:pPr>
        <w:spacing w:line="270" w:lineRule="exact" w:before="1"/>
        <w:ind w:left="469" w:right="2208" w:hanging="352"/>
        <w:jc w:val="both"/>
        <w:rPr>
          <w:sz w:val="21"/>
        </w:rPr>
      </w:pPr>
      <w:r>
        <w:rPr>
          <w:w w:val="90"/>
          <w:sz w:val="21"/>
        </w:rPr>
        <w:t>Gordon, Robert J. (1997). „What Is the Econometric Society? History, Organization, and Basic </w:t>
      </w:r>
      <w:bookmarkStart w:name="_bookmark1319" w:id="1746"/>
      <w:bookmarkEnd w:id="1746"/>
      <w:r>
        <w:rPr>
          <w:w w:val="90"/>
          <w:sz w:val="21"/>
        </w:rPr>
      </w:r>
      <w:r>
        <w:rPr>
          <w:w w:val="85"/>
          <w:sz w:val="21"/>
        </w:rPr>
        <w:t>Procedures“. In: </w:t>
      </w:r>
      <w:r>
        <w:rPr>
          <w:i/>
          <w:w w:val="85"/>
          <w:sz w:val="21"/>
        </w:rPr>
        <w:t>Econometrica </w:t>
      </w:r>
      <w:r>
        <w:rPr>
          <w:w w:val="85"/>
          <w:sz w:val="21"/>
        </w:rPr>
        <w:t>65.6, S.  1443–1451.</w:t>
      </w:r>
    </w:p>
    <w:p>
      <w:pPr>
        <w:spacing w:line="270" w:lineRule="exact" w:before="1"/>
        <w:ind w:left="469" w:right="2208" w:hanging="352"/>
        <w:jc w:val="both"/>
        <w:rPr>
          <w:sz w:val="21"/>
        </w:rPr>
      </w:pPr>
      <w:r>
        <w:rPr>
          <w:w w:val="95"/>
          <w:sz w:val="21"/>
        </w:rPr>
        <w:t>Kulla,</w:t>
      </w:r>
      <w:r>
        <w:rPr>
          <w:spacing w:val="-26"/>
          <w:w w:val="95"/>
          <w:sz w:val="21"/>
        </w:rPr>
        <w:t> </w:t>
      </w:r>
      <w:r>
        <w:rPr>
          <w:w w:val="95"/>
          <w:sz w:val="21"/>
        </w:rPr>
        <w:t>Bernd</w:t>
      </w:r>
      <w:r>
        <w:rPr>
          <w:spacing w:val="-26"/>
          <w:w w:val="95"/>
          <w:sz w:val="21"/>
        </w:rPr>
        <w:t> </w:t>
      </w:r>
      <w:r>
        <w:rPr>
          <w:w w:val="95"/>
          <w:sz w:val="21"/>
        </w:rPr>
        <w:t>(1989).</w:t>
      </w:r>
      <w:r>
        <w:rPr>
          <w:spacing w:val="-26"/>
          <w:w w:val="95"/>
          <w:sz w:val="21"/>
        </w:rPr>
        <w:t> </w:t>
      </w:r>
      <w:r>
        <w:rPr>
          <w:w w:val="95"/>
          <w:sz w:val="21"/>
        </w:rPr>
        <w:t>„Spiethoff,</w:t>
      </w:r>
      <w:r>
        <w:rPr>
          <w:spacing w:val="-26"/>
          <w:w w:val="95"/>
          <w:sz w:val="21"/>
        </w:rPr>
        <w:t> </w:t>
      </w:r>
      <w:r>
        <w:rPr>
          <w:w w:val="95"/>
          <w:sz w:val="21"/>
        </w:rPr>
        <w:t>Schumpeter</w:t>
      </w:r>
      <w:r>
        <w:rPr>
          <w:spacing w:val="-26"/>
          <w:w w:val="95"/>
          <w:sz w:val="21"/>
        </w:rPr>
        <w:t> </w:t>
      </w:r>
      <w:r>
        <w:rPr>
          <w:w w:val="95"/>
          <w:sz w:val="21"/>
        </w:rPr>
        <w:t>und</w:t>
      </w:r>
      <w:r>
        <w:rPr>
          <w:spacing w:val="-26"/>
          <w:w w:val="95"/>
          <w:sz w:val="21"/>
        </w:rPr>
        <w:t> </w:t>
      </w:r>
      <w:r>
        <w:rPr>
          <w:w w:val="95"/>
          <w:sz w:val="21"/>
        </w:rPr>
        <w:t>“Das</w:t>
      </w:r>
      <w:r>
        <w:rPr>
          <w:spacing w:val="-26"/>
          <w:w w:val="95"/>
          <w:sz w:val="21"/>
        </w:rPr>
        <w:t> </w:t>
      </w:r>
      <w:r>
        <w:rPr>
          <w:spacing w:val="-5"/>
          <w:w w:val="95"/>
          <w:sz w:val="21"/>
        </w:rPr>
        <w:t>Wesen</w:t>
      </w:r>
      <w:r>
        <w:rPr>
          <w:spacing w:val="-26"/>
          <w:w w:val="95"/>
          <w:sz w:val="21"/>
        </w:rPr>
        <w:t> </w:t>
      </w:r>
      <w:r>
        <w:rPr>
          <w:w w:val="95"/>
          <w:sz w:val="21"/>
        </w:rPr>
        <w:t>des</w:t>
      </w:r>
      <w:r>
        <w:rPr>
          <w:spacing w:val="-26"/>
          <w:w w:val="95"/>
          <w:sz w:val="21"/>
        </w:rPr>
        <w:t> </w:t>
      </w:r>
      <w:r>
        <w:rPr>
          <w:w w:val="95"/>
          <w:sz w:val="21"/>
        </w:rPr>
        <w:t>Geldes”“.</w:t>
      </w:r>
      <w:r>
        <w:rPr>
          <w:spacing w:val="-26"/>
          <w:w w:val="95"/>
          <w:sz w:val="21"/>
        </w:rPr>
        <w:t> </w:t>
      </w:r>
      <w:r>
        <w:rPr>
          <w:w w:val="95"/>
          <w:sz w:val="21"/>
        </w:rPr>
        <w:t>In:</w:t>
      </w:r>
      <w:r>
        <w:rPr>
          <w:spacing w:val="-26"/>
          <w:w w:val="95"/>
          <w:sz w:val="21"/>
        </w:rPr>
        <w:t> </w:t>
      </w:r>
      <w:r>
        <w:rPr>
          <w:i/>
          <w:w w:val="95"/>
          <w:sz w:val="21"/>
        </w:rPr>
        <w:t>Kyklos</w:t>
      </w:r>
      <w:r>
        <w:rPr>
          <w:i/>
          <w:spacing w:val="-26"/>
          <w:w w:val="95"/>
          <w:sz w:val="21"/>
        </w:rPr>
        <w:t> </w:t>
      </w:r>
      <w:r>
        <w:rPr>
          <w:w w:val="95"/>
          <w:sz w:val="21"/>
        </w:rPr>
        <w:t>42.3, </w:t>
      </w:r>
      <w:bookmarkStart w:name="_bookmark1320" w:id="1747"/>
      <w:bookmarkEnd w:id="1747"/>
      <w:r>
        <w:rPr>
          <w:w w:val="95"/>
          <w:sz w:val="21"/>
        </w:rPr>
      </w:r>
      <w:r>
        <w:rPr>
          <w:w w:val="90"/>
          <w:sz w:val="21"/>
        </w:rPr>
        <w:t>S.</w:t>
      </w:r>
      <w:r>
        <w:rPr>
          <w:spacing w:val="-30"/>
          <w:w w:val="90"/>
          <w:sz w:val="21"/>
        </w:rPr>
        <w:t> </w:t>
      </w:r>
      <w:r>
        <w:rPr>
          <w:w w:val="90"/>
          <w:sz w:val="21"/>
        </w:rPr>
        <w:t>431–434.</w:t>
      </w:r>
    </w:p>
    <w:p>
      <w:pPr>
        <w:spacing w:line="270" w:lineRule="exact" w:before="0"/>
        <w:ind w:left="118" w:right="0" w:firstLine="0"/>
        <w:jc w:val="left"/>
        <w:rPr>
          <w:sz w:val="21"/>
        </w:rPr>
      </w:pPr>
      <w:r>
        <w:rPr>
          <w:w w:val="85"/>
          <w:sz w:val="21"/>
        </w:rPr>
        <w:t>Messori, Marcello (1997). „The Trials and Misadventures of Schumpeter’s Treatise on Money“.</w:t>
      </w:r>
    </w:p>
    <w:p>
      <w:pPr>
        <w:spacing w:line="271" w:lineRule="exact" w:before="0"/>
        <w:ind w:left="469" w:right="0" w:firstLine="0"/>
        <w:jc w:val="left"/>
        <w:rPr>
          <w:sz w:val="21"/>
        </w:rPr>
      </w:pPr>
      <w:bookmarkStart w:name="_bookmark1321" w:id="1748"/>
      <w:bookmarkEnd w:id="1748"/>
      <w:r>
        <w:rPr/>
      </w:r>
      <w:r>
        <w:rPr>
          <w:w w:val="95"/>
          <w:sz w:val="21"/>
        </w:rPr>
        <w:t>In: </w:t>
      </w:r>
      <w:r>
        <w:rPr>
          <w:i/>
          <w:w w:val="95"/>
          <w:sz w:val="21"/>
        </w:rPr>
        <w:t>History of Political Economy </w:t>
      </w:r>
      <w:r>
        <w:rPr>
          <w:w w:val="95"/>
          <w:sz w:val="21"/>
        </w:rPr>
        <w:t>29.4, S. 639–673.</w:t>
      </w:r>
    </w:p>
    <w:p>
      <w:pPr>
        <w:spacing w:line="270" w:lineRule="exact" w:before="2"/>
        <w:ind w:left="469" w:right="2208" w:hanging="352"/>
        <w:jc w:val="both"/>
        <w:rPr>
          <w:sz w:val="21"/>
        </w:rPr>
      </w:pPr>
      <w:r>
        <w:rPr>
          <w:w w:val="95"/>
          <w:sz w:val="21"/>
        </w:rPr>
        <w:t>Quigley,</w:t>
      </w:r>
      <w:r>
        <w:rPr>
          <w:spacing w:val="-34"/>
          <w:w w:val="95"/>
          <w:sz w:val="21"/>
        </w:rPr>
        <w:t> </w:t>
      </w:r>
      <w:r>
        <w:rPr>
          <w:w w:val="95"/>
          <w:sz w:val="21"/>
        </w:rPr>
        <w:t>Carroll</w:t>
      </w:r>
      <w:r>
        <w:rPr>
          <w:spacing w:val="-34"/>
          <w:w w:val="95"/>
          <w:sz w:val="21"/>
        </w:rPr>
        <w:t> </w:t>
      </w:r>
      <w:r>
        <w:rPr>
          <w:w w:val="95"/>
          <w:sz w:val="21"/>
        </w:rPr>
        <w:t>(1965).</w:t>
      </w:r>
      <w:r>
        <w:rPr>
          <w:spacing w:val="-34"/>
          <w:w w:val="95"/>
          <w:sz w:val="21"/>
        </w:rPr>
        <w:t> </w:t>
      </w:r>
      <w:r>
        <w:rPr>
          <w:w w:val="95"/>
          <w:sz w:val="21"/>
        </w:rPr>
        <w:t>„Constantine</w:t>
      </w:r>
      <w:r>
        <w:rPr>
          <w:spacing w:val="-34"/>
          <w:w w:val="95"/>
          <w:sz w:val="21"/>
        </w:rPr>
        <w:t> </w:t>
      </w:r>
      <w:r>
        <w:rPr>
          <w:w w:val="95"/>
          <w:sz w:val="21"/>
        </w:rPr>
        <w:t>McGuire:</w:t>
      </w:r>
      <w:r>
        <w:rPr>
          <w:spacing w:val="-34"/>
          <w:w w:val="95"/>
          <w:sz w:val="21"/>
        </w:rPr>
        <w:t> </w:t>
      </w:r>
      <w:r>
        <w:rPr>
          <w:w w:val="95"/>
          <w:sz w:val="21"/>
        </w:rPr>
        <w:t>Man</w:t>
      </w:r>
      <w:r>
        <w:rPr>
          <w:spacing w:val="-34"/>
          <w:w w:val="95"/>
          <w:sz w:val="21"/>
        </w:rPr>
        <w:t> </w:t>
      </w:r>
      <w:r>
        <w:rPr>
          <w:w w:val="95"/>
          <w:sz w:val="21"/>
        </w:rPr>
        <w:t>of</w:t>
      </w:r>
      <w:r>
        <w:rPr>
          <w:spacing w:val="-34"/>
          <w:w w:val="95"/>
          <w:sz w:val="21"/>
        </w:rPr>
        <w:t> </w:t>
      </w:r>
      <w:r>
        <w:rPr>
          <w:w w:val="95"/>
          <w:sz w:val="21"/>
        </w:rPr>
        <w:t>Mystery“.</w:t>
      </w:r>
      <w:r>
        <w:rPr>
          <w:spacing w:val="-34"/>
          <w:w w:val="95"/>
          <w:sz w:val="21"/>
        </w:rPr>
        <w:t> </w:t>
      </w:r>
      <w:r>
        <w:rPr>
          <w:w w:val="95"/>
          <w:sz w:val="21"/>
        </w:rPr>
        <w:t>In:</w:t>
      </w:r>
      <w:r>
        <w:rPr>
          <w:spacing w:val="-34"/>
          <w:w w:val="95"/>
          <w:sz w:val="21"/>
        </w:rPr>
        <w:t> </w:t>
      </w:r>
      <w:r>
        <w:rPr>
          <w:i/>
          <w:w w:val="95"/>
          <w:sz w:val="21"/>
        </w:rPr>
        <w:t>The</w:t>
      </w:r>
      <w:r>
        <w:rPr>
          <w:i/>
          <w:spacing w:val="-34"/>
          <w:w w:val="95"/>
          <w:sz w:val="21"/>
        </w:rPr>
        <w:t> </w:t>
      </w:r>
      <w:r>
        <w:rPr>
          <w:i/>
          <w:w w:val="95"/>
          <w:sz w:val="21"/>
        </w:rPr>
        <w:t>Courier</w:t>
      </w:r>
      <w:r>
        <w:rPr>
          <w:i/>
          <w:spacing w:val="-31"/>
          <w:w w:val="95"/>
          <w:sz w:val="21"/>
        </w:rPr>
        <w:t> </w:t>
      </w:r>
      <w:r>
        <w:rPr>
          <w:w w:val="95"/>
          <w:sz w:val="21"/>
        </w:rPr>
        <w:t>16.2,</w:t>
      </w:r>
      <w:r>
        <w:rPr>
          <w:spacing w:val="-34"/>
          <w:w w:val="95"/>
          <w:sz w:val="21"/>
        </w:rPr>
        <w:t> </w:t>
      </w:r>
      <w:r>
        <w:rPr>
          <w:w w:val="95"/>
          <w:sz w:val="21"/>
        </w:rPr>
        <w:t>S.</w:t>
      </w:r>
      <w:r>
        <w:rPr>
          <w:spacing w:val="-34"/>
          <w:w w:val="95"/>
          <w:sz w:val="21"/>
        </w:rPr>
        <w:t> </w:t>
      </w:r>
      <w:r>
        <w:rPr>
          <w:w w:val="95"/>
          <w:sz w:val="21"/>
        </w:rPr>
        <w:t>16– </w:t>
      </w:r>
      <w:r>
        <w:rPr>
          <w:sz w:val="21"/>
        </w:rPr>
        <w:t>20.</w:t>
      </w:r>
    </w:p>
    <w:p>
      <w:pPr>
        <w:spacing w:line="270" w:lineRule="exact" w:before="1"/>
        <w:ind w:left="469" w:right="2208" w:hanging="352"/>
        <w:jc w:val="both"/>
        <w:rPr>
          <w:sz w:val="21"/>
        </w:rPr>
      </w:pPr>
      <w:r>
        <w:rPr>
          <w:w w:val="90"/>
          <w:sz w:val="21"/>
        </w:rPr>
        <w:t>Ritschl,</w:t>
      </w:r>
      <w:r>
        <w:rPr>
          <w:spacing w:val="-31"/>
          <w:w w:val="90"/>
          <w:sz w:val="21"/>
        </w:rPr>
        <w:t> </w:t>
      </w:r>
      <w:r>
        <w:rPr>
          <w:w w:val="90"/>
          <w:sz w:val="21"/>
        </w:rPr>
        <w:t>Hans</w:t>
      </w:r>
      <w:r>
        <w:rPr>
          <w:spacing w:val="-31"/>
          <w:w w:val="90"/>
          <w:sz w:val="21"/>
        </w:rPr>
        <w:t> </w:t>
      </w:r>
      <w:r>
        <w:rPr>
          <w:w w:val="90"/>
          <w:sz w:val="21"/>
        </w:rPr>
        <w:t>(1938).</w:t>
      </w:r>
      <w:r>
        <w:rPr>
          <w:spacing w:val="-31"/>
          <w:w w:val="90"/>
          <w:sz w:val="21"/>
        </w:rPr>
        <w:t> </w:t>
      </w:r>
      <w:r>
        <w:rPr>
          <w:w w:val="90"/>
          <w:sz w:val="21"/>
        </w:rPr>
        <w:t>„Gustav</w:t>
      </w:r>
      <w:r>
        <w:rPr>
          <w:spacing w:val="-31"/>
          <w:w w:val="90"/>
          <w:sz w:val="21"/>
        </w:rPr>
        <w:t> </w:t>
      </w:r>
      <w:r>
        <w:rPr>
          <w:w w:val="90"/>
          <w:sz w:val="21"/>
        </w:rPr>
        <w:t>von</w:t>
      </w:r>
      <w:r>
        <w:rPr>
          <w:spacing w:val="-31"/>
          <w:w w:val="90"/>
          <w:sz w:val="21"/>
        </w:rPr>
        <w:t> </w:t>
      </w:r>
      <w:r>
        <w:rPr>
          <w:w w:val="90"/>
          <w:sz w:val="21"/>
        </w:rPr>
        <w:t>Schmoller</w:t>
      </w:r>
      <w:r>
        <w:rPr>
          <w:spacing w:val="-31"/>
          <w:w w:val="90"/>
          <w:sz w:val="21"/>
        </w:rPr>
        <w:t> </w:t>
      </w:r>
      <w:r>
        <w:rPr>
          <w:w w:val="90"/>
          <w:sz w:val="21"/>
        </w:rPr>
        <w:t>und</w:t>
      </w:r>
      <w:r>
        <w:rPr>
          <w:spacing w:val="-31"/>
          <w:w w:val="90"/>
          <w:sz w:val="21"/>
        </w:rPr>
        <w:t> </w:t>
      </w:r>
      <w:r>
        <w:rPr>
          <w:w w:val="90"/>
          <w:sz w:val="21"/>
        </w:rPr>
        <w:t>die</w:t>
      </w:r>
      <w:r>
        <w:rPr>
          <w:spacing w:val="-31"/>
          <w:w w:val="90"/>
          <w:sz w:val="21"/>
        </w:rPr>
        <w:t> </w:t>
      </w:r>
      <w:r>
        <w:rPr>
          <w:w w:val="90"/>
          <w:sz w:val="21"/>
        </w:rPr>
        <w:t>deutsche</w:t>
      </w:r>
      <w:r>
        <w:rPr>
          <w:spacing w:val="-31"/>
          <w:w w:val="90"/>
          <w:sz w:val="21"/>
        </w:rPr>
        <w:t> </w:t>
      </w:r>
      <w:r>
        <w:rPr>
          <w:w w:val="90"/>
          <w:sz w:val="21"/>
        </w:rPr>
        <w:t>geschichtliche</w:t>
      </w:r>
      <w:r>
        <w:rPr>
          <w:spacing w:val="-31"/>
          <w:w w:val="90"/>
          <w:sz w:val="21"/>
        </w:rPr>
        <w:t> </w:t>
      </w:r>
      <w:r>
        <w:rPr>
          <w:w w:val="90"/>
          <w:sz w:val="21"/>
        </w:rPr>
        <w:t>Volkswirtschafts- lehre:</w:t>
      </w:r>
      <w:r>
        <w:rPr>
          <w:spacing w:val="-26"/>
          <w:w w:val="90"/>
          <w:sz w:val="21"/>
        </w:rPr>
        <w:t> </w:t>
      </w:r>
      <w:r>
        <w:rPr>
          <w:w w:val="90"/>
          <w:sz w:val="21"/>
        </w:rPr>
        <w:t>Dem</w:t>
      </w:r>
      <w:r>
        <w:rPr>
          <w:spacing w:val="-26"/>
          <w:w w:val="90"/>
          <w:sz w:val="21"/>
        </w:rPr>
        <w:t> </w:t>
      </w:r>
      <w:r>
        <w:rPr>
          <w:w w:val="90"/>
          <w:sz w:val="21"/>
        </w:rPr>
        <w:t>Andenken</w:t>
      </w:r>
      <w:r>
        <w:rPr>
          <w:spacing w:val="-26"/>
          <w:w w:val="90"/>
          <w:sz w:val="21"/>
        </w:rPr>
        <w:t> </w:t>
      </w:r>
      <w:r>
        <w:rPr>
          <w:w w:val="90"/>
          <w:sz w:val="21"/>
        </w:rPr>
        <w:t>an</w:t>
      </w:r>
      <w:r>
        <w:rPr>
          <w:spacing w:val="-26"/>
          <w:w w:val="90"/>
          <w:sz w:val="21"/>
        </w:rPr>
        <w:t> </w:t>
      </w:r>
      <w:r>
        <w:rPr>
          <w:w w:val="90"/>
          <w:sz w:val="21"/>
        </w:rPr>
        <w:t>Gustav</w:t>
      </w:r>
      <w:r>
        <w:rPr>
          <w:spacing w:val="-26"/>
          <w:w w:val="90"/>
          <w:sz w:val="21"/>
        </w:rPr>
        <w:t> </w:t>
      </w:r>
      <w:r>
        <w:rPr>
          <w:w w:val="90"/>
          <w:sz w:val="21"/>
        </w:rPr>
        <w:t>von</w:t>
      </w:r>
      <w:r>
        <w:rPr>
          <w:spacing w:val="-26"/>
          <w:w w:val="90"/>
          <w:sz w:val="21"/>
        </w:rPr>
        <w:t> </w:t>
      </w:r>
      <w:r>
        <w:rPr>
          <w:w w:val="90"/>
          <w:sz w:val="21"/>
        </w:rPr>
        <w:t>Schmoller.</w:t>
      </w:r>
      <w:r>
        <w:rPr>
          <w:spacing w:val="-26"/>
          <w:w w:val="90"/>
          <w:sz w:val="21"/>
        </w:rPr>
        <w:t> </w:t>
      </w:r>
      <w:r>
        <w:rPr>
          <w:w w:val="90"/>
          <w:sz w:val="21"/>
        </w:rPr>
        <w:t>Festgabe</w:t>
      </w:r>
      <w:r>
        <w:rPr>
          <w:spacing w:val="-26"/>
          <w:w w:val="90"/>
          <w:sz w:val="21"/>
        </w:rPr>
        <w:t> </w:t>
      </w:r>
      <w:r>
        <w:rPr>
          <w:w w:val="90"/>
          <w:sz w:val="21"/>
        </w:rPr>
        <w:t>zur</w:t>
      </w:r>
      <w:r>
        <w:rPr>
          <w:spacing w:val="-26"/>
          <w:w w:val="90"/>
          <w:sz w:val="21"/>
        </w:rPr>
        <w:t> </w:t>
      </w:r>
      <w:r>
        <w:rPr>
          <w:w w:val="90"/>
          <w:sz w:val="21"/>
        </w:rPr>
        <w:t>hundersten</w:t>
      </w:r>
      <w:r>
        <w:rPr>
          <w:spacing w:val="-26"/>
          <w:w w:val="90"/>
          <w:sz w:val="21"/>
        </w:rPr>
        <w:t> </w:t>
      </w:r>
      <w:r>
        <w:rPr>
          <w:w w:val="90"/>
          <w:sz w:val="21"/>
        </w:rPr>
        <w:t>Wiederkehr</w:t>
      </w:r>
      <w:r>
        <w:rPr>
          <w:spacing w:val="-26"/>
          <w:w w:val="90"/>
          <w:sz w:val="21"/>
        </w:rPr>
        <w:t> </w:t>
      </w:r>
      <w:r>
        <w:rPr>
          <w:w w:val="90"/>
          <w:sz w:val="21"/>
        </w:rPr>
        <w:t>sei- </w:t>
      </w:r>
      <w:r>
        <w:rPr>
          <w:w w:val="95"/>
          <w:sz w:val="21"/>
        </w:rPr>
        <w:t>nes</w:t>
      </w:r>
      <w:r>
        <w:rPr>
          <w:spacing w:val="-36"/>
          <w:w w:val="95"/>
          <w:sz w:val="21"/>
        </w:rPr>
        <w:t> </w:t>
      </w:r>
      <w:r>
        <w:rPr>
          <w:w w:val="95"/>
          <w:sz w:val="21"/>
        </w:rPr>
        <w:t>Geburtstages</w:t>
      </w:r>
      <w:r>
        <w:rPr>
          <w:spacing w:val="-36"/>
          <w:w w:val="95"/>
          <w:sz w:val="21"/>
        </w:rPr>
        <w:t> </w:t>
      </w:r>
      <w:r>
        <w:rPr>
          <w:w w:val="95"/>
          <w:sz w:val="21"/>
        </w:rPr>
        <w:t>24.</w:t>
      </w:r>
      <w:r>
        <w:rPr>
          <w:spacing w:val="-36"/>
          <w:w w:val="95"/>
          <w:sz w:val="21"/>
        </w:rPr>
        <w:t> </w:t>
      </w:r>
      <w:r>
        <w:rPr>
          <w:w w:val="95"/>
          <w:sz w:val="21"/>
        </w:rPr>
        <w:t>Juni</w:t>
      </w:r>
      <w:r>
        <w:rPr>
          <w:spacing w:val="-36"/>
          <w:w w:val="95"/>
          <w:sz w:val="21"/>
        </w:rPr>
        <w:t> </w:t>
      </w:r>
      <w:r>
        <w:rPr>
          <w:w w:val="95"/>
          <w:sz w:val="21"/>
        </w:rPr>
        <w:t>1938“.</w:t>
      </w:r>
      <w:r>
        <w:rPr>
          <w:spacing w:val="-36"/>
          <w:w w:val="95"/>
          <w:sz w:val="21"/>
        </w:rPr>
        <w:t> </w:t>
      </w:r>
      <w:r>
        <w:rPr>
          <w:w w:val="95"/>
          <w:sz w:val="21"/>
        </w:rPr>
        <w:t>In:</w:t>
      </w:r>
      <w:r>
        <w:rPr>
          <w:spacing w:val="-36"/>
          <w:w w:val="95"/>
          <w:sz w:val="21"/>
        </w:rPr>
        <w:t> </w:t>
      </w:r>
      <w:r>
        <w:rPr>
          <w:w w:val="95"/>
          <w:sz w:val="21"/>
        </w:rPr>
        <w:t>Hrsg.</w:t>
      </w:r>
      <w:r>
        <w:rPr>
          <w:spacing w:val="-36"/>
          <w:w w:val="95"/>
          <w:sz w:val="21"/>
        </w:rPr>
        <w:t> </w:t>
      </w:r>
      <w:r>
        <w:rPr>
          <w:w w:val="95"/>
          <w:sz w:val="21"/>
        </w:rPr>
        <w:t>von</w:t>
      </w:r>
      <w:r>
        <w:rPr>
          <w:spacing w:val="-36"/>
          <w:w w:val="95"/>
          <w:sz w:val="21"/>
        </w:rPr>
        <w:t> </w:t>
      </w:r>
      <w:r>
        <w:rPr>
          <w:w w:val="95"/>
          <w:sz w:val="21"/>
        </w:rPr>
        <w:t>Arthur</w:t>
      </w:r>
      <w:r>
        <w:rPr>
          <w:spacing w:val="-36"/>
          <w:w w:val="95"/>
          <w:sz w:val="21"/>
        </w:rPr>
        <w:t> </w:t>
      </w:r>
      <w:r>
        <w:rPr>
          <w:w w:val="95"/>
          <w:sz w:val="21"/>
        </w:rPr>
        <w:t>A.</w:t>
      </w:r>
      <w:r>
        <w:rPr>
          <w:spacing w:val="-36"/>
          <w:w w:val="95"/>
          <w:sz w:val="21"/>
        </w:rPr>
        <w:t> </w:t>
      </w:r>
      <w:r>
        <w:rPr>
          <w:w w:val="95"/>
          <w:sz w:val="21"/>
        </w:rPr>
        <w:t>K.</w:t>
      </w:r>
      <w:r>
        <w:rPr>
          <w:spacing w:val="-36"/>
          <w:w w:val="95"/>
          <w:sz w:val="21"/>
        </w:rPr>
        <w:t> </w:t>
      </w:r>
      <w:r>
        <w:rPr>
          <w:w w:val="95"/>
          <w:sz w:val="21"/>
        </w:rPr>
        <w:t>Spiethoff.</w:t>
      </w:r>
      <w:r>
        <w:rPr>
          <w:spacing w:val="-36"/>
          <w:w w:val="95"/>
          <w:sz w:val="21"/>
        </w:rPr>
        <w:t> </w:t>
      </w:r>
      <w:r>
        <w:rPr>
          <w:w w:val="95"/>
          <w:sz w:val="21"/>
        </w:rPr>
        <w:t>München</w:t>
      </w:r>
      <w:r>
        <w:rPr>
          <w:spacing w:val="-36"/>
          <w:w w:val="95"/>
          <w:sz w:val="21"/>
        </w:rPr>
        <w:t> </w:t>
      </w:r>
      <w:r>
        <w:rPr>
          <w:w w:val="95"/>
          <w:sz w:val="21"/>
        </w:rPr>
        <w:t>und</w:t>
      </w:r>
      <w:r>
        <w:rPr>
          <w:spacing w:val="-36"/>
          <w:w w:val="95"/>
          <w:sz w:val="21"/>
        </w:rPr>
        <w:t> </w:t>
      </w:r>
      <w:r>
        <w:rPr>
          <w:w w:val="95"/>
          <w:sz w:val="21"/>
        </w:rPr>
        <w:t>Ber- </w:t>
      </w:r>
      <w:r>
        <w:rPr>
          <w:w w:val="90"/>
          <w:sz w:val="21"/>
        </w:rPr>
        <w:t>lin: Duncker &amp; Humblot. Kap. Die Lehren der Geschichte im </w:t>
      </w:r>
      <w:r>
        <w:rPr>
          <w:spacing w:val="-5"/>
          <w:w w:val="90"/>
          <w:sz w:val="21"/>
        </w:rPr>
        <w:t>Werke </w:t>
      </w:r>
      <w:r>
        <w:rPr>
          <w:w w:val="90"/>
          <w:sz w:val="21"/>
        </w:rPr>
        <w:t>Gustav von Schmol- lers, S.</w:t>
      </w:r>
      <w:r>
        <w:rPr>
          <w:spacing w:val="-29"/>
          <w:w w:val="90"/>
          <w:sz w:val="21"/>
        </w:rPr>
        <w:t> </w:t>
      </w:r>
      <w:r>
        <w:rPr>
          <w:w w:val="90"/>
          <w:sz w:val="21"/>
        </w:rPr>
        <w:t>254–276.</w:t>
      </w:r>
    </w:p>
    <w:p>
      <w:pPr>
        <w:spacing w:after="0" w:line="270" w:lineRule="exact"/>
        <w:jc w:val="both"/>
        <w:rPr>
          <w:sz w:val="21"/>
        </w:rPr>
        <w:sectPr>
          <w:pgSz w:w="12240" w:h="15840"/>
          <w:pgMar w:top="1500" w:bottom="280" w:left="1660" w:right="480"/>
        </w:sectPr>
      </w:pPr>
    </w:p>
    <w:p>
      <w:pPr>
        <w:pStyle w:val="BodyText"/>
        <w:spacing w:before="2"/>
        <w:rPr>
          <w:sz w:val="15"/>
        </w:rPr>
      </w:pPr>
    </w:p>
    <w:p>
      <w:pPr>
        <w:pStyle w:val="BodyText"/>
        <w:tabs>
          <w:tab w:pos="8738" w:val="left" w:leader="none"/>
        </w:tabs>
        <w:spacing w:before="84"/>
        <w:ind w:left="103"/>
      </w:pPr>
      <w:r>
        <w:rPr>
          <w:w w:val="95"/>
        </w:rPr>
        <w:t>374</w:t>
        <w:tab/>
      </w:r>
      <w:r>
        <w:rPr>
          <w:w w:val="90"/>
        </w:rPr>
        <w:t>Bibliographie</w:t>
      </w:r>
    </w:p>
    <w:p>
      <w:pPr>
        <w:pStyle w:val="BodyText"/>
        <w:rPr>
          <w:sz w:val="31"/>
        </w:rPr>
      </w:pPr>
    </w:p>
    <w:p>
      <w:pPr>
        <w:spacing w:line="284" w:lineRule="exact" w:before="0"/>
        <w:ind w:left="2195" w:right="0" w:firstLine="0"/>
        <w:jc w:val="left"/>
        <w:rPr>
          <w:sz w:val="21"/>
        </w:rPr>
      </w:pPr>
      <w:r>
        <w:rPr>
          <w:w w:val="90"/>
          <w:sz w:val="21"/>
        </w:rPr>
        <w:t>Schumpeter, Joseph A. (1952). „Aufsätze zur ökonomischen Theorie“. In: Hrsg. von Arthur</w:t>
      </w:r>
    </w:p>
    <w:p>
      <w:pPr>
        <w:pStyle w:val="ListParagraph"/>
        <w:numPr>
          <w:ilvl w:val="0"/>
          <w:numId w:val="170"/>
        </w:numPr>
        <w:tabs>
          <w:tab w:pos="2813" w:val="left" w:leader="none"/>
        </w:tabs>
        <w:spacing w:line="270" w:lineRule="exact" w:before="1" w:after="0"/>
        <w:ind w:left="2546" w:right="111" w:firstLine="0"/>
        <w:jc w:val="both"/>
        <w:rPr>
          <w:sz w:val="21"/>
        </w:rPr>
      </w:pPr>
      <w:r>
        <w:rPr>
          <w:w w:val="95"/>
          <w:sz w:val="21"/>
        </w:rPr>
        <w:t>K.</w:t>
      </w:r>
      <w:r>
        <w:rPr>
          <w:spacing w:val="-20"/>
          <w:w w:val="95"/>
          <w:sz w:val="21"/>
        </w:rPr>
        <w:t> </w:t>
      </w:r>
      <w:r>
        <w:rPr>
          <w:w w:val="95"/>
          <w:sz w:val="21"/>
        </w:rPr>
        <w:t>Spiethoff</w:t>
      </w:r>
      <w:r>
        <w:rPr>
          <w:spacing w:val="-20"/>
          <w:w w:val="95"/>
          <w:sz w:val="21"/>
        </w:rPr>
        <w:t> </w:t>
      </w:r>
      <w:r>
        <w:rPr>
          <w:w w:val="95"/>
          <w:sz w:val="21"/>
        </w:rPr>
        <w:t>und</w:t>
      </w:r>
      <w:r>
        <w:rPr>
          <w:spacing w:val="-20"/>
          <w:w w:val="95"/>
          <w:sz w:val="21"/>
        </w:rPr>
        <w:t> </w:t>
      </w:r>
      <w:r>
        <w:rPr>
          <w:w w:val="95"/>
          <w:sz w:val="21"/>
        </w:rPr>
        <w:t>Erich</w:t>
      </w:r>
      <w:r>
        <w:rPr>
          <w:spacing w:val="-20"/>
          <w:w w:val="95"/>
          <w:sz w:val="21"/>
        </w:rPr>
        <w:t> </w:t>
      </w:r>
      <w:r>
        <w:rPr>
          <w:w w:val="95"/>
          <w:sz w:val="21"/>
        </w:rPr>
        <w:t>Schneider.</w:t>
      </w:r>
      <w:r>
        <w:rPr>
          <w:spacing w:val="-20"/>
          <w:w w:val="95"/>
          <w:sz w:val="21"/>
        </w:rPr>
        <w:t> </w:t>
      </w:r>
      <w:r>
        <w:rPr>
          <w:w w:val="95"/>
          <w:sz w:val="21"/>
        </w:rPr>
        <w:t>Tübingen,</w:t>
      </w:r>
      <w:r>
        <w:rPr>
          <w:spacing w:val="-20"/>
          <w:w w:val="95"/>
          <w:sz w:val="21"/>
        </w:rPr>
        <w:t> </w:t>
      </w:r>
      <w:r>
        <w:rPr>
          <w:w w:val="95"/>
          <w:sz w:val="21"/>
        </w:rPr>
        <w:t>Germany:</w:t>
      </w:r>
      <w:r>
        <w:rPr>
          <w:spacing w:val="-20"/>
          <w:w w:val="95"/>
          <w:sz w:val="21"/>
        </w:rPr>
        <w:t> </w:t>
      </w:r>
      <w:r>
        <w:rPr>
          <w:w w:val="95"/>
          <w:sz w:val="21"/>
        </w:rPr>
        <w:t>J.C.B.</w:t>
      </w:r>
      <w:r>
        <w:rPr>
          <w:spacing w:val="-20"/>
          <w:w w:val="95"/>
          <w:sz w:val="21"/>
        </w:rPr>
        <w:t> </w:t>
      </w:r>
      <w:r>
        <w:rPr>
          <w:spacing w:val="-3"/>
          <w:w w:val="95"/>
          <w:sz w:val="21"/>
        </w:rPr>
        <w:t>Mohr</w:t>
      </w:r>
      <w:r>
        <w:rPr>
          <w:spacing w:val="-20"/>
          <w:w w:val="95"/>
          <w:sz w:val="21"/>
        </w:rPr>
        <w:t> </w:t>
      </w:r>
      <w:r>
        <w:rPr>
          <w:spacing w:val="-3"/>
          <w:w w:val="95"/>
          <w:sz w:val="21"/>
        </w:rPr>
        <w:t>(Paul</w:t>
      </w:r>
      <w:r>
        <w:rPr>
          <w:spacing w:val="-20"/>
          <w:w w:val="95"/>
          <w:sz w:val="21"/>
        </w:rPr>
        <w:t> </w:t>
      </w:r>
      <w:r>
        <w:rPr>
          <w:w w:val="95"/>
          <w:sz w:val="21"/>
        </w:rPr>
        <w:t>Siebeck). </w:t>
      </w:r>
      <w:r>
        <w:rPr>
          <w:w w:val="90"/>
          <w:sz w:val="21"/>
        </w:rPr>
        <w:t>Kap.</w:t>
      </w:r>
      <w:r>
        <w:rPr>
          <w:spacing w:val="-28"/>
          <w:w w:val="90"/>
          <w:sz w:val="21"/>
        </w:rPr>
        <w:t> </w:t>
      </w:r>
      <w:r>
        <w:rPr>
          <w:w w:val="90"/>
          <w:sz w:val="21"/>
        </w:rPr>
        <w:t>Das</w:t>
      </w:r>
      <w:r>
        <w:rPr>
          <w:spacing w:val="-28"/>
          <w:w w:val="90"/>
          <w:sz w:val="21"/>
        </w:rPr>
        <w:t> </w:t>
      </w:r>
      <w:r>
        <w:rPr>
          <w:spacing w:val="-6"/>
          <w:w w:val="90"/>
          <w:sz w:val="21"/>
        </w:rPr>
        <w:t>Woher</w:t>
      </w:r>
      <w:r>
        <w:rPr>
          <w:spacing w:val="-28"/>
          <w:w w:val="90"/>
          <w:sz w:val="21"/>
        </w:rPr>
        <w:t> </w:t>
      </w:r>
      <w:r>
        <w:rPr>
          <w:w w:val="90"/>
          <w:sz w:val="21"/>
        </w:rPr>
        <w:t>und</w:t>
      </w:r>
      <w:r>
        <w:rPr>
          <w:spacing w:val="-28"/>
          <w:w w:val="90"/>
          <w:sz w:val="21"/>
        </w:rPr>
        <w:t> </w:t>
      </w:r>
      <w:r>
        <w:rPr>
          <w:spacing w:val="-6"/>
          <w:w w:val="90"/>
          <w:sz w:val="21"/>
        </w:rPr>
        <w:t>Wohin</w:t>
      </w:r>
      <w:r>
        <w:rPr>
          <w:spacing w:val="-28"/>
          <w:w w:val="90"/>
          <w:sz w:val="21"/>
        </w:rPr>
        <w:t> </w:t>
      </w:r>
      <w:r>
        <w:rPr>
          <w:w w:val="90"/>
          <w:sz w:val="21"/>
        </w:rPr>
        <w:t>unserer</w:t>
      </w:r>
      <w:r>
        <w:rPr>
          <w:spacing w:val="-28"/>
          <w:w w:val="90"/>
          <w:sz w:val="21"/>
        </w:rPr>
        <w:t> </w:t>
      </w:r>
      <w:r>
        <w:rPr>
          <w:w w:val="90"/>
          <w:sz w:val="21"/>
        </w:rPr>
        <w:t>Wissenschaft.</w:t>
      </w:r>
      <w:r>
        <w:rPr>
          <w:spacing w:val="-28"/>
          <w:w w:val="90"/>
          <w:sz w:val="21"/>
        </w:rPr>
        <w:t> </w:t>
      </w:r>
      <w:r>
        <w:rPr>
          <w:w w:val="90"/>
          <w:sz w:val="21"/>
        </w:rPr>
        <w:t>Abschiedsrede</w:t>
      </w:r>
      <w:r>
        <w:rPr>
          <w:spacing w:val="-28"/>
          <w:w w:val="90"/>
          <w:sz w:val="21"/>
        </w:rPr>
        <w:t> </w:t>
      </w:r>
      <w:r>
        <w:rPr>
          <w:w w:val="90"/>
          <w:sz w:val="21"/>
        </w:rPr>
        <w:t>gehalten</w:t>
      </w:r>
      <w:r>
        <w:rPr>
          <w:spacing w:val="-28"/>
          <w:w w:val="90"/>
          <w:sz w:val="21"/>
        </w:rPr>
        <w:t> </w:t>
      </w:r>
      <w:r>
        <w:rPr>
          <w:w w:val="90"/>
          <w:sz w:val="21"/>
        </w:rPr>
        <w:t>vor</w:t>
      </w:r>
      <w:r>
        <w:rPr>
          <w:spacing w:val="-28"/>
          <w:w w:val="90"/>
          <w:sz w:val="21"/>
        </w:rPr>
        <w:t> </w:t>
      </w:r>
      <w:r>
        <w:rPr>
          <w:w w:val="90"/>
          <w:sz w:val="21"/>
        </w:rPr>
        <w:t>der</w:t>
      </w:r>
      <w:r>
        <w:rPr>
          <w:spacing w:val="-28"/>
          <w:w w:val="90"/>
          <w:sz w:val="21"/>
        </w:rPr>
        <w:t> </w:t>
      </w:r>
      <w:r>
        <w:rPr>
          <w:w w:val="90"/>
          <w:sz w:val="21"/>
        </w:rPr>
        <w:t>Bonner </w:t>
      </w:r>
      <w:r>
        <w:rPr>
          <w:w w:val="85"/>
          <w:sz w:val="21"/>
        </w:rPr>
        <w:t>staatswissenschaftlichen Fachschaft am 20. Juli 1932, S. </w:t>
      </w:r>
      <w:r>
        <w:rPr>
          <w:spacing w:val="8"/>
          <w:w w:val="85"/>
          <w:sz w:val="21"/>
        </w:rPr>
        <w:t> </w:t>
      </w:r>
      <w:r>
        <w:rPr>
          <w:w w:val="85"/>
          <w:sz w:val="21"/>
        </w:rPr>
        <w:t>598–608.</w:t>
      </w:r>
    </w:p>
    <w:p>
      <w:pPr>
        <w:spacing w:line="270" w:lineRule="exact" w:before="0"/>
        <w:ind w:left="2546" w:right="111" w:hanging="352"/>
        <w:jc w:val="both"/>
        <w:rPr>
          <w:sz w:val="21"/>
        </w:rPr>
      </w:pPr>
      <w:r>
        <w:rPr>
          <w:w w:val="95"/>
          <w:sz w:val="21"/>
        </w:rPr>
        <w:t>Spiethoff,</w:t>
      </w:r>
      <w:r>
        <w:rPr>
          <w:spacing w:val="-30"/>
          <w:w w:val="95"/>
          <w:sz w:val="21"/>
        </w:rPr>
        <w:t> </w:t>
      </w:r>
      <w:r>
        <w:rPr>
          <w:w w:val="95"/>
          <w:sz w:val="21"/>
        </w:rPr>
        <w:t>Arthur,</w:t>
      </w:r>
      <w:r>
        <w:rPr>
          <w:spacing w:val="-30"/>
          <w:w w:val="95"/>
          <w:sz w:val="21"/>
        </w:rPr>
        <w:t> </w:t>
      </w:r>
      <w:r>
        <w:rPr>
          <w:w w:val="95"/>
          <w:sz w:val="21"/>
        </w:rPr>
        <w:t>Hrsg.</w:t>
      </w:r>
      <w:r>
        <w:rPr>
          <w:spacing w:val="-30"/>
          <w:w w:val="95"/>
          <w:sz w:val="21"/>
        </w:rPr>
        <w:t> </w:t>
      </w:r>
      <w:r>
        <w:rPr>
          <w:w w:val="95"/>
          <w:sz w:val="21"/>
        </w:rPr>
        <w:t>(1938).</w:t>
      </w:r>
      <w:r>
        <w:rPr>
          <w:spacing w:val="-30"/>
          <w:w w:val="95"/>
          <w:sz w:val="21"/>
        </w:rPr>
        <w:t> </w:t>
      </w:r>
      <w:r>
        <w:rPr>
          <w:i/>
          <w:w w:val="95"/>
          <w:sz w:val="21"/>
        </w:rPr>
        <w:t>Gustav</w:t>
      </w:r>
      <w:r>
        <w:rPr>
          <w:i/>
          <w:spacing w:val="-30"/>
          <w:w w:val="95"/>
          <w:sz w:val="21"/>
        </w:rPr>
        <w:t> </w:t>
      </w:r>
      <w:r>
        <w:rPr>
          <w:i/>
          <w:w w:val="95"/>
          <w:sz w:val="21"/>
        </w:rPr>
        <w:t>von</w:t>
      </w:r>
      <w:r>
        <w:rPr>
          <w:i/>
          <w:spacing w:val="-30"/>
          <w:w w:val="95"/>
          <w:sz w:val="21"/>
        </w:rPr>
        <w:t> </w:t>
      </w:r>
      <w:r>
        <w:rPr>
          <w:i/>
          <w:w w:val="95"/>
          <w:sz w:val="21"/>
        </w:rPr>
        <w:t>Schmoller</w:t>
      </w:r>
      <w:r>
        <w:rPr>
          <w:i/>
          <w:spacing w:val="-30"/>
          <w:w w:val="95"/>
          <w:sz w:val="21"/>
        </w:rPr>
        <w:t> </w:t>
      </w:r>
      <w:r>
        <w:rPr>
          <w:i/>
          <w:w w:val="95"/>
          <w:sz w:val="21"/>
        </w:rPr>
        <w:t>und</w:t>
      </w:r>
      <w:r>
        <w:rPr>
          <w:i/>
          <w:spacing w:val="-30"/>
          <w:w w:val="95"/>
          <w:sz w:val="21"/>
        </w:rPr>
        <w:t> </w:t>
      </w:r>
      <w:r>
        <w:rPr>
          <w:i/>
          <w:w w:val="95"/>
          <w:sz w:val="21"/>
        </w:rPr>
        <w:t>die</w:t>
      </w:r>
      <w:r>
        <w:rPr>
          <w:i/>
          <w:spacing w:val="-30"/>
          <w:w w:val="95"/>
          <w:sz w:val="21"/>
        </w:rPr>
        <w:t> </w:t>
      </w:r>
      <w:r>
        <w:rPr>
          <w:i/>
          <w:w w:val="95"/>
          <w:sz w:val="21"/>
        </w:rPr>
        <w:t>deutsche</w:t>
      </w:r>
      <w:r>
        <w:rPr>
          <w:i/>
          <w:spacing w:val="-30"/>
          <w:w w:val="95"/>
          <w:sz w:val="21"/>
        </w:rPr>
        <w:t> </w:t>
      </w:r>
      <w:r>
        <w:rPr>
          <w:i/>
          <w:spacing w:val="-3"/>
          <w:w w:val="95"/>
          <w:sz w:val="21"/>
        </w:rPr>
        <w:t>geschichtliche</w:t>
      </w:r>
      <w:r>
        <w:rPr>
          <w:i/>
          <w:spacing w:val="-30"/>
          <w:w w:val="95"/>
          <w:sz w:val="21"/>
        </w:rPr>
        <w:t> </w:t>
      </w:r>
      <w:r>
        <w:rPr>
          <w:i/>
          <w:spacing w:val="-4"/>
          <w:w w:val="95"/>
          <w:sz w:val="21"/>
        </w:rPr>
        <w:t>Volkswirt- </w:t>
      </w:r>
      <w:r>
        <w:rPr>
          <w:i/>
          <w:w w:val="95"/>
          <w:sz w:val="21"/>
        </w:rPr>
        <w:t>schaftslehre:</w:t>
      </w:r>
      <w:r>
        <w:rPr>
          <w:i/>
          <w:spacing w:val="-29"/>
          <w:w w:val="95"/>
          <w:sz w:val="21"/>
        </w:rPr>
        <w:t> </w:t>
      </w:r>
      <w:r>
        <w:rPr>
          <w:i/>
          <w:w w:val="95"/>
          <w:sz w:val="21"/>
        </w:rPr>
        <w:t>Dem</w:t>
      </w:r>
      <w:r>
        <w:rPr>
          <w:i/>
          <w:spacing w:val="-29"/>
          <w:w w:val="95"/>
          <w:sz w:val="21"/>
        </w:rPr>
        <w:t> </w:t>
      </w:r>
      <w:r>
        <w:rPr>
          <w:i/>
          <w:w w:val="95"/>
          <w:sz w:val="21"/>
        </w:rPr>
        <w:t>Andenken</w:t>
      </w:r>
      <w:r>
        <w:rPr>
          <w:i/>
          <w:spacing w:val="-29"/>
          <w:w w:val="95"/>
          <w:sz w:val="21"/>
        </w:rPr>
        <w:t> </w:t>
      </w:r>
      <w:r>
        <w:rPr>
          <w:i/>
          <w:spacing w:val="-3"/>
          <w:w w:val="95"/>
          <w:sz w:val="21"/>
        </w:rPr>
        <w:t>an</w:t>
      </w:r>
      <w:r>
        <w:rPr>
          <w:i/>
          <w:spacing w:val="-29"/>
          <w:w w:val="95"/>
          <w:sz w:val="21"/>
        </w:rPr>
        <w:t> </w:t>
      </w:r>
      <w:r>
        <w:rPr>
          <w:i/>
          <w:w w:val="95"/>
          <w:sz w:val="21"/>
        </w:rPr>
        <w:t>Gustav</w:t>
      </w:r>
      <w:r>
        <w:rPr>
          <w:i/>
          <w:spacing w:val="-29"/>
          <w:w w:val="95"/>
          <w:sz w:val="21"/>
        </w:rPr>
        <w:t> </w:t>
      </w:r>
      <w:r>
        <w:rPr>
          <w:i/>
          <w:w w:val="95"/>
          <w:sz w:val="21"/>
        </w:rPr>
        <w:t>von</w:t>
      </w:r>
      <w:r>
        <w:rPr>
          <w:i/>
          <w:spacing w:val="-29"/>
          <w:w w:val="95"/>
          <w:sz w:val="21"/>
        </w:rPr>
        <w:t> </w:t>
      </w:r>
      <w:r>
        <w:rPr>
          <w:i/>
          <w:w w:val="95"/>
          <w:sz w:val="21"/>
        </w:rPr>
        <w:t>Schmoller.</w:t>
      </w:r>
      <w:r>
        <w:rPr>
          <w:i/>
          <w:spacing w:val="-29"/>
          <w:w w:val="95"/>
          <w:sz w:val="21"/>
        </w:rPr>
        <w:t> </w:t>
      </w:r>
      <w:r>
        <w:rPr>
          <w:i/>
          <w:w w:val="95"/>
          <w:sz w:val="21"/>
        </w:rPr>
        <w:t>Festgabe</w:t>
      </w:r>
      <w:r>
        <w:rPr>
          <w:i/>
          <w:spacing w:val="-29"/>
          <w:w w:val="95"/>
          <w:sz w:val="21"/>
        </w:rPr>
        <w:t> </w:t>
      </w:r>
      <w:r>
        <w:rPr>
          <w:i/>
          <w:w w:val="95"/>
          <w:sz w:val="21"/>
        </w:rPr>
        <w:t>zur</w:t>
      </w:r>
      <w:r>
        <w:rPr>
          <w:i/>
          <w:spacing w:val="-29"/>
          <w:w w:val="95"/>
          <w:sz w:val="21"/>
        </w:rPr>
        <w:t> </w:t>
      </w:r>
      <w:r>
        <w:rPr>
          <w:i/>
          <w:w w:val="95"/>
          <w:sz w:val="21"/>
        </w:rPr>
        <w:t>hundertsten</w:t>
      </w:r>
      <w:r>
        <w:rPr>
          <w:i/>
          <w:spacing w:val="-29"/>
          <w:w w:val="95"/>
          <w:sz w:val="21"/>
        </w:rPr>
        <w:t> </w:t>
      </w:r>
      <w:r>
        <w:rPr>
          <w:i/>
          <w:w w:val="95"/>
          <w:sz w:val="21"/>
        </w:rPr>
        <w:t>Wiederkehr </w:t>
      </w:r>
      <w:bookmarkStart w:name="_bookmark1322" w:id="1749"/>
      <w:bookmarkEnd w:id="1749"/>
      <w:r>
        <w:rPr>
          <w:i/>
          <w:w w:val="95"/>
          <w:sz w:val="21"/>
        </w:rPr>
      </w:r>
      <w:r>
        <w:rPr>
          <w:i/>
          <w:w w:val="90"/>
          <w:sz w:val="21"/>
        </w:rPr>
        <w:t>seines</w:t>
      </w:r>
      <w:r>
        <w:rPr>
          <w:i/>
          <w:spacing w:val="-21"/>
          <w:w w:val="90"/>
          <w:sz w:val="21"/>
        </w:rPr>
        <w:t> </w:t>
      </w:r>
      <w:r>
        <w:rPr>
          <w:i/>
          <w:w w:val="90"/>
          <w:sz w:val="21"/>
        </w:rPr>
        <w:t>Geburtstages</w:t>
      </w:r>
      <w:r>
        <w:rPr>
          <w:i/>
          <w:spacing w:val="-21"/>
          <w:w w:val="90"/>
          <w:sz w:val="21"/>
        </w:rPr>
        <w:t> </w:t>
      </w:r>
      <w:r>
        <w:rPr>
          <w:i/>
          <w:w w:val="90"/>
          <w:sz w:val="21"/>
        </w:rPr>
        <w:t>24.</w:t>
      </w:r>
      <w:r>
        <w:rPr>
          <w:i/>
          <w:spacing w:val="-21"/>
          <w:w w:val="90"/>
          <w:sz w:val="21"/>
        </w:rPr>
        <w:t> </w:t>
      </w:r>
      <w:r>
        <w:rPr>
          <w:i/>
          <w:w w:val="90"/>
          <w:sz w:val="21"/>
        </w:rPr>
        <w:t>Juni</w:t>
      </w:r>
      <w:r>
        <w:rPr>
          <w:i/>
          <w:spacing w:val="-21"/>
          <w:w w:val="90"/>
          <w:sz w:val="21"/>
        </w:rPr>
        <w:t> </w:t>
      </w:r>
      <w:r>
        <w:rPr>
          <w:i/>
          <w:w w:val="90"/>
          <w:sz w:val="21"/>
        </w:rPr>
        <w:t>1938</w:t>
      </w:r>
      <w:r>
        <w:rPr>
          <w:w w:val="90"/>
          <w:sz w:val="21"/>
        </w:rPr>
        <w:t>.</w:t>
      </w:r>
      <w:r>
        <w:rPr>
          <w:spacing w:val="-21"/>
          <w:w w:val="90"/>
          <w:sz w:val="21"/>
        </w:rPr>
        <w:t> </w:t>
      </w:r>
      <w:r>
        <w:rPr>
          <w:w w:val="90"/>
          <w:sz w:val="21"/>
        </w:rPr>
        <w:t>München</w:t>
      </w:r>
      <w:r>
        <w:rPr>
          <w:spacing w:val="-21"/>
          <w:w w:val="90"/>
          <w:sz w:val="21"/>
        </w:rPr>
        <w:t> </w:t>
      </w:r>
      <w:r>
        <w:rPr>
          <w:w w:val="90"/>
          <w:sz w:val="21"/>
        </w:rPr>
        <w:t>und</w:t>
      </w:r>
      <w:r>
        <w:rPr>
          <w:spacing w:val="-21"/>
          <w:w w:val="90"/>
          <w:sz w:val="21"/>
        </w:rPr>
        <w:t> </w:t>
      </w:r>
      <w:r>
        <w:rPr>
          <w:w w:val="90"/>
          <w:sz w:val="21"/>
        </w:rPr>
        <w:t>Berlin:</w:t>
      </w:r>
      <w:r>
        <w:rPr>
          <w:spacing w:val="-21"/>
          <w:w w:val="90"/>
          <w:sz w:val="21"/>
        </w:rPr>
        <w:t> </w:t>
      </w:r>
      <w:r>
        <w:rPr>
          <w:w w:val="90"/>
          <w:sz w:val="21"/>
        </w:rPr>
        <w:t>Duncker</w:t>
      </w:r>
      <w:r>
        <w:rPr>
          <w:spacing w:val="-21"/>
          <w:w w:val="90"/>
          <w:sz w:val="21"/>
        </w:rPr>
        <w:t> </w:t>
      </w:r>
      <w:r>
        <w:rPr>
          <w:w w:val="90"/>
          <w:sz w:val="21"/>
        </w:rPr>
        <w:t>&amp;</w:t>
      </w:r>
      <w:r>
        <w:rPr>
          <w:spacing w:val="-21"/>
          <w:w w:val="90"/>
          <w:sz w:val="21"/>
        </w:rPr>
        <w:t> </w:t>
      </w:r>
      <w:r>
        <w:rPr>
          <w:w w:val="90"/>
          <w:sz w:val="21"/>
        </w:rPr>
        <w:t>Humblot.</w:t>
      </w:r>
    </w:p>
    <w:p>
      <w:pPr>
        <w:spacing w:line="270" w:lineRule="exact" w:before="0"/>
        <w:ind w:left="2546" w:right="111" w:hanging="352"/>
        <w:jc w:val="both"/>
        <w:rPr>
          <w:sz w:val="21"/>
        </w:rPr>
      </w:pPr>
      <w:r>
        <w:rPr>
          <w:w w:val="90"/>
          <w:sz w:val="21"/>
        </w:rPr>
        <w:t>Stolper, </w:t>
      </w:r>
      <w:r>
        <w:rPr>
          <w:spacing w:val="-4"/>
          <w:w w:val="90"/>
          <w:sz w:val="21"/>
        </w:rPr>
        <w:t>Wolfgang </w:t>
      </w:r>
      <w:r>
        <w:rPr>
          <w:w w:val="90"/>
          <w:sz w:val="21"/>
        </w:rPr>
        <w:t>F. (1989). „Spiethoff, Schumpeter und “Das </w:t>
      </w:r>
      <w:r>
        <w:rPr>
          <w:spacing w:val="-5"/>
          <w:w w:val="90"/>
          <w:sz w:val="21"/>
        </w:rPr>
        <w:t>Wesen </w:t>
      </w:r>
      <w:r>
        <w:rPr>
          <w:w w:val="90"/>
          <w:sz w:val="21"/>
        </w:rPr>
        <w:t>des Geldes”: Comments and Additions“. In: </w:t>
      </w:r>
      <w:r>
        <w:rPr>
          <w:i/>
          <w:w w:val="90"/>
          <w:sz w:val="21"/>
        </w:rPr>
        <w:t>Kyklos </w:t>
      </w:r>
      <w:r>
        <w:rPr>
          <w:w w:val="90"/>
          <w:sz w:val="21"/>
        </w:rPr>
        <w:t>42.3, S. 435–438.</w:t>
      </w:r>
    </w:p>
    <w:p>
      <w:pPr>
        <w:pStyle w:val="BodyText"/>
        <w:spacing w:before="2"/>
        <w:rPr>
          <w:sz w:val="31"/>
        </w:rPr>
      </w:pPr>
    </w:p>
    <w:p>
      <w:pPr>
        <w:pStyle w:val="Heading3"/>
        <w:ind w:left="2195" w:firstLine="0"/>
      </w:pPr>
      <w:r>
        <w:rPr/>
        <w:t>Geschichte</w:t>
      </w:r>
    </w:p>
    <w:p>
      <w:pPr>
        <w:spacing w:line="270" w:lineRule="exact" w:before="236"/>
        <w:ind w:left="2546" w:right="111" w:hanging="352"/>
        <w:jc w:val="both"/>
        <w:rPr>
          <w:sz w:val="21"/>
        </w:rPr>
      </w:pPr>
      <w:r>
        <w:rPr>
          <w:w w:val="90"/>
          <w:sz w:val="21"/>
        </w:rPr>
        <w:t>Bonus, Arthur (1906). „Preußische Jahrbücher“. In: Hrsg. von Hans Delbrück. Bd. 126. 3. Ber- </w:t>
      </w:r>
      <w:bookmarkStart w:name="_bookmark1323" w:id="1750"/>
      <w:bookmarkEnd w:id="1750"/>
      <w:r>
        <w:rPr>
          <w:w w:val="90"/>
          <w:sz w:val="21"/>
        </w:rPr>
      </w:r>
      <w:r>
        <w:rPr>
          <w:w w:val="90"/>
          <w:sz w:val="21"/>
        </w:rPr>
        <w:t>lin: Verlag von Georg Stilke. Kap. Henrik Ibsen und die Isländergeschichte, S. 424–448.</w:t>
      </w:r>
    </w:p>
    <w:p>
      <w:pPr>
        <w:spacing w:line="270" w:lineRule="exact" w:before="0"/>
        <w:ind w:left="2546" w:right="111" w:hanging="352"/>
        <w:jc w:val="both"/>
        <w:rPr>
          <w:sz w:val="21"/>
        </w:rPr>
      </w:pPr>
      <w:r>
        <w:rPr>
          <w:w w:val="90"/>
          <w:sz w:val="21"/>
        </w:rPr>
        <w:t>Bühler, Hans-Eugen und Edelgard Bühler (2002). </w:t>
      </w:r>
      <w:r>
        <w:rPr>
          <w:i/>
          <w:w w:val="90"/>
          <w:sz w:val="21"/>
        </w:rPr>
        <w:t>Der Frontbuchhandel 1939-1945: Organisatio- </w:t>
      </w:r>
      <w:r>
        <w:rPr>
          <w:i/>
          <w:w w:val="95"/>
          <w:sz w:val="21"/>
        </w:rPr>
        <w:t>nen,</w:t>
      </w:r>
      <w:r>
        <w:rPr>
          <w:i/>
          <w:spacing w:val="-37"/>
          <w:w w:val="95"/>
          <w:sz w:val="21"/>
        </w:rPr>
        <w:t> </w:t>
      </w:r>
      <w:r>
        <w:rPr>
          <w:i/>
          <w:w w:val="95"/>
          <w:sz w:val="21"/>
        </w:rPr>
        <w:t>Kompetenzen,</w:t>
      </w:r>
      <w:r>
        <w:rPr>
          <w:i/>
          <w:spacing w:val="-37"/>
          <w:w w:val="95"/>
          <w:sz w:val="21"/>
        </w:rPr>
        <w:t> </w:t>
      </w:r>
      <w:r>
        <w:rPr>
          <w:i/>
          <w:spacing w:val="-3"/>
          <w:w w:val="95"/>
          <w:sz w:val="21"/>
        </w:rPr>
        <w:t>Verlage,</w:t>
      </w:r>
      <w:r>
        <w:rPr>
          <w:i/>
          <w:spacing w:val="-37"/>
          <w:w w:val="95"/>
          <w:sz w:val="21"/>
        </w:rPr>
        <w:t> </w:t>
      </w:r>
      <w:r>
        <w:rPr>
          <w:i/>
          <w:w w:val="95"/>
          <w:sz w:val="21"/>
        </w:rPr>
        <w:t>Bücher—Eine</w:t>
      </w:r>
      <w:r>
        <w:rPr>
          <w:i/>
          <w:spacing w:val="-37"/>
          <w:w w:val="95"/>
          <w:sz w:val="21"/>
        </w:rPr>
        <w:t> </w:t>
      </w:r>
      <w:r>
        <w:rPr>
          <w:i/>
          <w:w w:val="95"/>
          <w:sz w:val="21"/>
        </w:rPr>
        <w:t>Dokumentation</w:t>
      </w:r>
      <w:r>
        <w:rPr>
          <w:w w:val="95"/>
          <w:sz w:val="21"/>
        </w:rPr>
        <w:t>.</w:t>
      </w:r>
      <w:r>
        <w:rPr>
          <w:spacing w:val="-37"/>
          <w:w w:val="95"/>
          <w:sz w:val="21"/>
        </w:rPr>
        <w:t> </w:t>
      </w:r>
      <w:r>
        <w:rPr>
          <w:w w:val="95"/>
          <w:sz w:val="21"/>
        </w:rPr>
        <w:t>Bd.</w:t>
      </w:r>
      <w:r>
        <w:rPr>
          <w:spacing w:val="-37"/>
          <w:w w:val="95"/>
          <w:sz w:val="21"/>
        </w:rPr>
        <w:t> </w:t>
      </w:r>
      <w:r>
        <w:rPr>
          <w:w w:val="95"/>
          <w:sz w:val="21"/>
        </w:rPr>
        <w:t>3.</w:t>
      </w:r>
      <w:r>
        <w:rPr>
          <w:spacing w:val="-37"/>
          <w:w w:val="95"/>
          <w:sz w:val="21"/>
        </w:rPr>
        <w:t> </w:t>
      </w:r>
      <w:r>
        <w:rPr>
          <w:w w:val="95"/>
          <w:sz w:val="21"/>
        </w:rPr>
        <w:t>Archiv</w:t>
      </w:r>
      <w:r>
        <w:rPr>
          <w:spacing w:val="-37"/>
          <w:w w:val="95"/>
          <w:sz w:val="21"/>
        </w:rPr>
        <w:t> </w:t>
      </w:r>
      <w:r>
        <w:rPr>
          <w:w w:val="95"/>
          <w:sz w:val="21"/>
        </w:rPr>
        <w:t>für</w:t>
      </w:r>
      <w:r>
        <w:rPr>
          <w:spacing w:val="-37"/>
          <w:w w:val="95"/>
          <w:sz w:val="21"/>
        </w:rPr>
        <w:t> </w:t>
      </w:r>
      <w:r>
        <w:rPr>
          <w:w w:val="95"/>
          <w:sz w:val="21"/>
        </w:rPr>
        <w:t>Geschichte</w:t>
      </w:r>
      <w:r>
        <w:rPr>
          <w:spacing w:val="-37"/>
          <w:w w:val="95"/>
          <w:sz w:val="21"/>
        </w:rPr>
        <w:t> </w:t>
      </w:r>
      <w:r>
        <w:rPr>
          <w:w w:val="95"/>
          <w:sz w:val="21"/>
        </w:rPr>
        <w:t>des Buchwesens—Studien. Berlin und Boston: De Gruyter. url: </w:t>
      </w:r>
      <w:hyperlink r:id="rId16">
        <w:r>
          <w:rPr>
            <w:rFonts w:ascii="Lucida Console" w:hAnsi="Lucida Console"/>
            <w:color w:val="3C7F31"/>
            <w:w w:val="95"/>
            <w:sz w:val="18"/>
          </w:rPr>
          <w:t>https://www.worldcat.</w:t>
        </w:r>
      </w:hyperlink>
      <w:r>
        <w:rPr>
          <w:rFonts w:ascii="Lucida Console" w:hAnsi="Lucida Console"/>
          <w:color w:val="3C7F31"/>
          <w:w w:val="95"/>
          <w:sz w:val="18"/>
        </w:rPr>
        <w:t> </w:t>
      </w:r>
      <w:hyperlink r:id="rId16">
        <w:r>
          <w:rPr>
            <w:rFonts w:ascii="Lucida Console" w:hAnsi="Lucida Console"/>
            <w:color w:val="3C7F31"/>
            <w:sz w:val="18"/>
          </w:rPr>
          <w:t>org</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70"/>
            <w:sz w:val="18"/>
          </w:rPr>
          <w:t> </w:t>
        </w:r>
        <w:r>
          <w:rPr>
            <w:rFonts w:ascii="Lucida Console" w:hAnsi="Lucida Console"/>
            <w:color w:val="3C7F31"/>
            <w:sz w:val="18"/>
          </w:rPr>
          <w:t>title</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70"/>
            <w:sz w:val="18"/>
          </w:rPr>
          <w:t> </w:t>
        </w:r>
        <w:r>
          <w:rPr>
            <w:rFonts w:ascii="Lucida Console" w:hAnsi="Lucida Console"/>
            <w:color w:val="3C7F31"/>
            <w:sz w:val="18"/>
          </w:rPr>
          <w:t>frontbuchhandel</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55"/>
            <w:sz w:val="18"/>
          </w:rPr>
          <w:t> </w:t>
        </w:r>
        <w:r>
          <w:rPr>
            <w:rFonts w:ascii="Lucida Console" w:hAnsi="Lucida Console"/>
            <w:color w:val="3C7F31"/>
            <w:sz w:val="18"/>
          </w:rPr>
          <w:t>1939</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55"/>
            <w:sz w:val="18"/>
          </w:rPr>
          <w:t> </w:t>
        </w:r>
        <w:r>
          <w:rPr>
            <w:rFonts w:ascii="Lucida Console" w:hAnsi="Lucida Console"/>
            <w:color w:val="3C7F31"/>
            <w:sz w:val="18"/>
          </w:rPr>
          <w:t>1945</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55"/>
            <w:sz w:val="18"/>
          </w:rPr>
          <w:t> </w:t>
        </w:r>
        <w:r>
          <w:rPr>
            <w:rFonts w:ascii="Lucida Console" w:hAnsi="Lucida Console"/>
            <w:color w:val="3C7F31"/>
            <w:sz w:val="18"/>
          </w:rPr>
          <w:t>organisationen</w:t>
        </w:r>
        <w:r>
          <w:rPr>
            <w:rFonts w:ascii="Lucida Console" w:hAnsi="Lucida Console"/>
            <w:color w:val="3C7F31"/>
            <w:spacing w:val="-70"/>
            <w:sz w:val="18"/>
          </w:rPr>
          <w:t> </w:t>
        </w:r>
        <w:r>
          <w:rPr>
            <w:rFonts w:ascii="Lucida Console" w:hAnsi="Lucida Console"/>
            <w:color w:val="3C7F31"/>
            <w:sz w:val="18"/>
          </w:rPr>
          <w:t>-</w:t>
        </w:r>
        <w:r>
          <w:rPr>
            <w:rFonts w:ascii="Lucida Console" w:hAnsi="Lucida Console"/>
            <w:color w:val="3C7F31"/>
            <w:spacing w:val="-55"/>
            <w:sz w:val="18"/>
          </w:rPr>
          <w:t> </w:t>
        </w:r>
        <w:r>
          <w:rPr>
            <w:rFonts w:ascii="Lucida Console" w:hAnsi="Lucida Console"/>
            <w:color w:val="3C7F31"/>
            <w:sz w:val="18"/>
          </w:rPr>
          <w:t>kompetenzen</w:t>
        </w:r>
        <w:r>
          <w:rPr>
            <w:rFonts w:ascii="Lucida Console" w:hAnsi="Lucida Console"/>
            <w:color w:val="3C7F31"/>
            <w:spacing w:val="-70"/>
            <w:sz w:val="18"/>
          </w:rPr>
          <w:t> </w:t>
        </w:r>
        <w:r>
          <w:rPr>
            <w:rFonts w:ascii="Lucida Console" w:hAnsi="Lucida Console"/>
            <w:color w:val="3C7F31"/>
            <w:sz w:val="18"/>
          </w:rPr>
          <w:t>-</w:t>
        </w:r>
      </w:hyperlink>
      <w:r>
        <w:rPr>
          <w:rFonts w:ascii="Lucida Console" w:hAnsi="Lucida Console"/>
          <w:color w:val="3C7F31"/>
          <w:sz w:val="18"/>
        </w:rPr>
        <w:t> </w:t>
      </w:r>
      <w:bookmarkStart w:name="_bookmark1324" w:id="1751"/>
      <w:bookmarkEnd w:id="1751"/>
      <w:r>
        <w:rPr>
          <w:rFonts w:ascii="Lucida Console" w:hAnsi="Lucida Console"/>
          <w:color w:val="3C7F31"/>
          <w:sz w:val="18"/>
        </w:rPr>
      </w:r>
      <w:hyperlink r:id="rId16">
        <w:r>
          <w:rPr>
            <w:rFonts w:ascii="Lucida Console" w:hAnsi="Lucida Console"/>
            <w:color w:val="3C7F31"/>
            <w:sz w:val="18"/>
          </w:rPr>
          <w:t>verlage-bucher-eine-dokumentation/oclc/1013948392</w:t>
        </w:r>
      </w:hyperlink>
      <w:r>
        <w:rPr>
          <w:sz w:val="21"/>
        </w:rPr>
        <w:t>.</w:t>
      </w:r>
    </w:p>
    <w:p>
      <w:pPr>
        <w:spacing w:line="270" w:lineRule="exact" w:before="0"/>
        <w:ind w:left="2546" w:right="111" w:hanging="352"/>
        <w:jc w:val="both"/>
        <w:rPr>
          <w:sz w:val="21"/>
        </w:rPr>
      </w:pPr>
      <w:r>
        <w:rPr>
          <w:w w:val="95"/>
          <w:sz w:val="21"/>
        </w:rPr>
        <w:t>Kieffe,</w:t>
      </w:r>
      <w:r>
        <w:rPr>
          <w:spacing w:val="-38"/>
          <w:w w:val="95"/>
          <w:sz w:val="21"/>
        </w:rPr>
        <w:t> </w:t>
      </w:r>
      <w:r>
        <w:rPr>
          <w:w w:val="95"/>
          <w:sz w:val="21"/>
        </w:rPr>
        <w:t>Fritz</w:t>
      </w:r>
      <w:r>
        <w:rPr>
          <w:spacing w:val="-38"/>
          <w:w w:val="95"/>
          <w:sz w:val="21"/>
        </w:rPr>
        <w:t> </w:t>
      </w:r>
      <w:r>
        <w:rPr>
          <w:w w:val="95"/>
          <w:sz w:val="21"/>
        </w:rPr>
        <w:t>(2002).</w:t>
      </w:r>
      <w:r>
        <w:rPr>
          <w:spacing w:val="-38"/>
          <w:w w:val="95"/>
          <w:sz w:val="21"/>
        </w:rPr>
        <w:t> </w:t>
      </w:r>
      <w:r>
        <w:rPr>
          <w:i/>
          <w:w w:val="95"/>
          <w:sz w:val="21"/>
        </w:rPr>
        <w:t>Judenverfolgung</w:t>
      </w:r>
      <w:r>
        <w:rPr>
          <w:i/>
          <w:spacing w:val="-38"/>
          <w:w w:val="95"/>
          <w:sz w:val="21"/>
        </w:rPr>
        <w:t> </w:t>
      </w:r>
      <w:r>
        <w:rPr>
          <w:i/>
          <w:w w:val="95"/>
          <w:sz w:val="21"/>
        </w:rPr>
        <w:t>in</w:t>
      </w:r>
      <w:r>
        <w:rPr>
          <w:i/>
          <w:spacing w:val="-38"/>
          <w:w w:val="95"/>
          <w:sz w:val="21"/>
        </w:rPr>
        <w:t> </w:t>
      </w:r>
      <w:r>
        <w:rPr>
          <w:i/>
          <w:w w:val="95"/>
          <w:sz w:val="21"/>
        </w:rPr>
        <w:t>Deutschland—eine</w:t>
      </w:r>
      <w:r>
        <w:rPr>
          <w:i/>
          <w:spacing w:val="-38"/>
          <w:w w:val="95"/>
          <w:sz w:val="21"/>
        </w:rPr>
        <w:t> </w:t>
      </w:r>
      <w:r>
        <w:rPr>
          <w:i/>
          <w:w w:val="95"/>
          <w:sz w:val="21"/>
        </w:rPr>
        <w:t>innere</w:t>
      </w:r>
      <w:r>
        <w:rPr>
          <w:i/>
          <w:spacing w:val="-38"/>
          <w:w w:val="95"/>
          <w:sz w:val="21"/>
        </w:rPr>
        <w:t> </w:t>
      </w:r>
      <w:r>
        <w:rPr>
          <w:i/>
          <w:w w:val="95"/>
          <w:sz w:val="21"/>
        </w:rPr>
        <w:t>Angelegenheit?</w:t>
      </w:r>
      <w:r>
        <w:rPr>
          <w:i/>
          <w:spacing w:val="-38"/>
          <w:w w:val="95"/>
          <w:sz w:val="21"/>
        </w:rPr>
        <w:t> </w:t>
      </w:r>
      <w:r>
        <w:rPr>
          <w:i/>
          <w:w w:val="95"/>
          <w:sz w:val="21"/>
        </w:rPr>
        <w:t>Internationale </w:t>
      </w:r>
      <w:r>
        <w:rPr>
          <w:i/>
          <w:w w:val="90"/>
          <w:sz w:val="21"/>
        </w:rPr>
        <w:t>Reaktionen auf die Flüchtlingsproblematik, 1933-1939</w:t>
      </w:r>
      <w:r>
        <w:rPr>
          <w:w w:val="90"/>
          <w:sz w:val="21"/>
        </w:rPr>
        <w:t>. Bd. 34. Historische Mitteilungen der </w:t>
      </w:r>
      <w:bookmarkStart w:name="_bookmark1325" w:id="1752"/>
      <w:bookmarkEnd w:id="1752"/>
      <w:r>
        <w:rPr>
          <w:w w:val="90"/>
          <w:sz w:val="21"/>
        </w:rPr>
      </w:r>
      <w:r>
        <w:rPr>
          <w:w w:val="85"/>
          <w:sz w:val="21"/>
        </w:rPr>
        <w:t>Ranke-Gesellschaft Beihefte. Franz Steiner</w:t>
      </w:r>
      <w:r>
        <w:rPr>
          <w:spacing w:val="39"/>
          <w:w w:val="85"/>
          <w:sz w:val="21"/>
        </w:rPr>
        <w:t> </w:t>
      </w:r>
      <w:r>
        <w:rPr>
          <w:spacing w:val="-4"/>
          <w:w w:val="85"/>
          <w:sz w:val="21"/>
        </w:rPr>
        <w:t>Verlag.</w:t>
      </w:r>
    </w:p>
    <w:p>
      <w:pPr>
        <w:spacing w:line="270" w:lineRule="exact" w:before="0"/>
        <w:ind w:left="2546" w:right="111" w:hanging="352"/>
        <w:jc w:val="both"/>
        <w:rPr>
          <w:sz w:val="21"/>
        </w:rPr>
      </w:pPr>
      <w:r>
        <w:rPr>
          <w:sz w:val="21"/>
        </w:rPr>
        <w:t>Nicosia,</w:t>
      </w:r>
      <w:r>
        <w:rPr>
          <w:spacing w:val="-28"/>
          <w:sz w:val="21"/>
        </w:rPr>
        <w:t> </w:t>
      </w:r>
      <w:r>
        <w:rPr>
          <w:sz w:val="21"/>
        </w:rPr>
        <w:t>Francis</w:t>
      </w:r>
      <w:r>
        <w:rPr>
          <w:spacing w:val="-28"/>
          <w:sz w:val="21"/>
        </w:rPr>
        <w:t> </w:t>
      </w:r>
      <w:r>
        <w:rPr>
          <w:sz w:val="21"/>
        </w:rPr>
        <w:t>R.</w:t>
      </w:r>
      <w:r>
        <w:rPr>
          <w:spacing w:val="-28"/>
          <w:sz w:val="21"/>
        </w:rPr>
        <w:t> </w:t>
      </w:r>
      <w:r>
        <w:rPr>
          <w:sz w:val="21"/>
        </w:rPr>
        <w:t>(2015).</w:t>
      </w:r>
      <w:r>
        <w:rPr>
          <w:spacing w:val="-28"/>
          <w:sz w:val="21"/>
        </w:rPr>
        <w:t> </w:t>
      </w:r>
      <w:r>
        <w:rPr>
          <w:i/>
          <w:sz w:val="21"/>
        </w:rPr>
        <w:t>Nazi</w:t>
      </w:r>
      <w:r>
        <w:rPr>
          <w:i/>
          <w:spacing w:val="-28"/>
          <w:sz w:val="21"/>
        </w:rPr>
        <w:t> </w:t>
      </w:r>
      <w:r>
        <w:rPr>
          <w:i/>
          <w:sz w:val="21"/>
        </w:rPr>
        <w:t>Germany</w:t>
      </w:r>
      <w:r>
        <w:rPr>
          <w:i/>
          <w:spacing w:val="-28"/>
          <w:sz w:val="21"/>
        </w:rPr>
        <w:t> </w:t>
      </w:r>
      <w:r>
        <w:rPr>
          <w:i/>
          <w:sz w:val="21"/>
        </w:rPr>
        <w:t>and</w:t>
      </w:r>
      <w:r>
        <w:rPr>
          <w:i/>
          <w:spacing w:val="-28"/>
          <w:sz w:val="21"/>
        </w:rPr>
        <w:t> </w:t>
      </w:r>
      <w:r>
        <w:rPr>
          <w:i/>
          <w:sz w:val="21"/>
        </w:rPr>
        <w:t>the</w:t>
      </w:r>
      <w:r>
        <w:rPr>
          <w:i/>
          <w:spacing w:val="-28"/>
          <w:sz w:val="21"/>
        </w:rPr>
        <w:t> </w:t>
      </w:r>
      <w:r>
        <w:rPr>
          <w:i/>
          <w:spacing w:val="-5"/>
          <w:sz w:val="21"/>
        </w:rPr>
        <w:t>Arab</w:t>
      </w:r>
      <w:r>
        <w:rPr>
          <w:i/>
          <w:spacing w:val="-28"/>
          <w:sz w:val="21"/>
        </w:rPr>
        <w:t> </w:t>
      </w:r>
      <w:r>
        <w:rPr>
          <w:i/>
          <w:spacing w:val="-4"/>
          <w:sz w:val="21"/>
        </w:rPr>
        <w:t>World</w:t>
      </w:r>
      <w:r>
        <w:rPr>
          <w:spacing w:val="-4"/>
          <w:sz w:val="21"/>
        </w:rPr>
        <w:t>.</w:t>
      </w:r>
      <w:r>
        <w:rPr>
          <w:spacing w:val="-28"/>
          <w:sz w:val="21"/>
        </w:rPr>
        <w:t> </w:t>
      </w:r>
      <w:r>
        <w:rPr>
          <w:sz w:val="21"/>
        </w:rPr>
        <w:t>Cambridge</w:t>
      </w:r>
      <w:r>
        <w:rPr>
          <w:spacing w:val="-28"/>
          <w:sz w:val="21"/>
        </w:rPr>
        <w:t> </w:t>
      </w:r>
      <w:r>
        <w:rPr>
          <w:sz w:val="21"/>
        </w:rPr>
        <w:t>und</w:t>
      </w:r>
      <w:r>
        <w:rPr>
          <w:spacing w:val="-28"/>
          <w:sz w:val="21"/>
        </w:rPr>
        <w:t> </w:t>
      </w:r>
      <w:r>
        <w:rPr>
          <w:sz w:val="21"/>
        </w:rPr>
        <w:t>New</w:t>
      </w:r>
      <w:r>
        <w:rPr>
          <w:spacing w:val="-28"/>
          <w:sz w:val="21"/>
        </w:rPr>
        <w:t> </w:t>
      </w:r>
      <w:r>
        <w:rPr>
          <w:spacing w:val="-5"/>
          <w:sz w:val="21"/>
        </w:rPr>
        <w:t>York: </w:t>
      </w:r>
      <w:bookmarkStart w:name="_bookmark1326" w:id="1753"/>
      <w:bookmarkEnd w:id="1753"/>
      <w:r>
        <w:rPr>
          <w:spacing w:val="-5"/>
          <w:sz w:val="21"/>
        </w:rPr>
      </w:r>
      <w:r>
        <w:rPr>
          <w:w w:val="85"/>
          <w:sz w:val="21"/>
        </w:rPr>
        <w:t>Cambridge University</w:t>
      </w:r>
      <w:r>
        <w:rPr>
          <w:spacing w:val="-16"/>
          <w:w w:val="85"/>
          <w:sz w:val="21"/>
        </w:rPr>
        <w:t> </w:t>
      </w:r>
      <w:r>
        <w:rPr>
          <w:w w:val="85"/>
          <w:sz w:val="21"/>
        </w:rPr>
        <w:t>Press.</w:t>
      </w:r>
    </w:p>
    <w:p>
      <w:pPr>
        <w:spacing w:line="270" w:lineRule="exact" w:before="0"/>
        <w:ind w:left="2546" w:right="111" w:hanging="352"/>
        <w:jc w:val="both"/>
        <w:rPr>
          <w:sz w:val="21"/>
        </w:rPr>
      </w:pPr>
      <w:r>
        <w:rPr>
          <w:spacing w:val="-5"/>
          <w:w w:val="95"/>
          <w:sz w:val="21"/>
        </w:rPr>
        <w:t>Take, </w:t>
      </w:r>
      <w:r>
        <w:rPr>
          <w:w w:val="95"/>
          <w:sz w:val="21"/>
        </w:rPr>
        <w:t>Gunnar (2019). </w:t>
      </w:r>
      <w:r>
        <w:rPr>
          <w:i/>
          <w:w w:val="95"/>
          <w:sz w:val="21"/>
        </w:rPr>
        <w:t>Forschen für den Wirtschaftskrieg: Das Kieler Institut für </w:t>
      </w:r>
      <w:r>
        <w:rPr>
          <w:i/>
          <w:spacing w:val="-3"/>
          <w:w w:val="95"/>
          <w:sz w:val="21"/>
        </w:rPr>
        <w:t>Weltwirtschaft </w:t>
      </w:r>
      <w:r>
        <w:rPr>
          <w:i/>
          <w:w w:val="95"/>
          <w:sz w:val="21"/>
        </w:rPr>
        <w:t>im</w:t>
      </w:r>
      <w:r>
        <w:rPr>
          <w:i/>
          <w:spacing w:val="-28"/>
          <w:w w:val="95"/>
          <w:sz w:val="21"/>
        </w:rPr>
        <w:t> </w:t>
      </w:r>
      <w:r>
        <w:rPr>
          <w:i/>
          <w:w w:val="95"/>
          <w:sz w:val="21"/>
        </w:rPr>
        <w:t>Nationalsozialismus</w:t>
      </w:r>
      <w:r>
        <w:rPr>
          <w:w w:val="95"/>
          <w:sz w:val="21"/>
        </w:rPr>
        <w:t>.</w:t>
      </w:r>
      <w:r>
        <w:rPr>
          <w:spacing w:val="-28"/>
          <w:w w:val="95"/>
          <w:sz w:val="21"/>
        </w:rPr>
        <w:t> </w:t>
      </w:r>
      <w:r>
        <w:rPr>
          <w:w w:val="95"/>
          <w:sz w:val="21"/>
        </w:rPr>
        <w:t>Bd.</w:t>
      </w:r>
      <w:r>
        <w:rPr>
          <w:spacing w:val="-28"/>
          <w:w w:val="95"/>
          <w:sz w:val="21"/>
        </w:rPr>
        <w:t> </w:t>
      </w:r>
      <w:r>
        <w:rPr>
          <w:w w:val="95"/>
          <w:sz w:val="21"/>
        </w:rPr>
        <w:t>Beihefte</w:t>
      </w:r>
      <w:r>
        <w:rPr>
          <w:spacing w:val="-28"/>
          <w:w w:val="95"/>
          <w:sz w:val="21"/>
        </w:rPr>
        <w:t> </w:t>
      </w:r>
      <w:r>
        <w:rPr>
          <w:w w:val="95"/>
          <w:sz w:val="21"/>
        </w:rPr>
        <w:t>25.</w:t>
      </w:r>
      <w:r>
        <w:rPr>
          <w:spacing w:val="-28"/>
          <w:w w:val="95"/>
          <w:sz w:val="21"/>
        </w:rPr>
        <w:t> </w:t>
      </w:r>
      <w:r>
        <w:rPr>
          <w:w w:val="95"/>
          <w:sz w:val="21"/>
        </w:rPr>
        <w:t>Jahrbuch</w:t>
      </w:r>
      <w:r>
        <w:rPr>
          <w:spacing w:val="-28"/>
          <w:w w:val="95"/>
          <w:sz w:val="21"/>
        </w:rPr>
        <w:t> </w:t>
      </w:r>
      <w:r>
        <w:rPr>
          <w:w w:val="95"/>
          <w:sz w:val="21"/>
        </w:rPr>
        <w:t>für</w:t>
      </w:r>
      <w:r>
        <w:rPr>
          <w:spacing w:val="-28"/>
          <w:w w:val="95"/>
          <w:sz w:val="21"/>
        </w:rPr>
        <w:t> </w:t>
      </w:r>
      <w:r>
        <w:rPr>
          <w:w w:val="95"/>
          <w:sz w:val="21"/>
        </w:rPr>
        <w:t>Wirtschaftsgeschichte.</w:t>
      </w:r>
      <w:r>
        <w:rPr>
          <w:spacing w:val="-28"/>
          <w:w w:val="95"/>
          <w:sz w:val="21"/>
        </w:rPr>
        <w:t> </w:t>
      </w:r>
      <w:r>
        <w:rPr>
          <w:w w:val="95"/>
          <w:sz w:val="21"/>
        </w:rPr>
        <w:t>Berlin</w:t>
      </w:r>
      <w:r>
        <w:rPr>
          <w:spacing w:val="-28"/>
          <w:w w:val="95"/>
          <w:sz w:val="21"/>
        </w:rPr>
        <w:t> </w:t>
      </w:r>
      <w:r>
        <w:rPr>
          <w:w w:val="95"/>
          <w:sz w:val="21"/>
        </w:rPr>
        <w:t>und </w:t>
      </w:r>
      <w:bookmarkStart w:name="_bookmark1327" w:id="1754"/>
      <w:bookmarkEnd w:id="1754"/>
      <w:r>
        <w:rPr>
          <w:w w:val="95"/>
          <w:sz w:val="21"/>
        </w:rPr>
      </w:r>
      <w:r>
        <w:rPr>
          <w:w w:val="90"/>
          <w:sz w:val="21"/>
        </w:rPr>
        <w:t>Boston:</w:t>
      </w:r>
      <w:r>
        <w:rPr>
          <w:spacing w:val="-23"/>
          <w:w w:val="90"/>
          <w:sz w:val="21"/>
        </w:rPr>
        <w:t> </w:t>
      </w:r>
      <w:r>
        <w:rPr>
          <w:w w:val="90"/>
          <w:sz w:val="21"/>
        </w:rPr>
        <w:t>De</w:t>
      </w:r>
      <w:r>
        <w:rPr>
          <w:spacing w:val="-23"/>
          <w:w w:val="90"/>
          <w:sz w:val="21"/>
        </w:rPr>
        <w:t> </w:t>
      </w:r>
      <w:r>
        <w:rPr>
          <w:w w:val="90"/>
          <w:sz w:val="21"/>
        </w:rPr>
        <w:t>Gruyter</w:t>
      </w:r>
      <w:r>
        <w:rPr>
          <w:spacing w:val="-23"/>
          <w:w w:val="90"/>
          <w:sz w:val="21"/>
        </w:rPr>
        <w:t> </w:t>
      </w:r>
      <w:r>
        <w:rPr>
          <w:w w:val="90"/>
          <w:sz w:val="21"/>
        </w:rPr>
        <w:t>Oldenbourg.</w:t>
      </w:r>
    </w:p>
    <w:p>
      <w:pPr>
        <w:spacing w:line="270" w:lineRule="exact" w:before="0"/>
        <w:ind w:left="2546" w:right="111" w:hanging="352"/>
        <w:jc w:val="both"/>
        <w:rPr>
          <w:sz w:val="21"/>
        </w:rPr>
      </w:pPr>
      <w:r>
        <w:rPr>
          <w:w w:val="95"/>
          <w:sz w:val="21"/>
        </w:rPr>
        <w:t>Zottmann, Anton und Frieda Otto (1964). </w:t>
      </w:r>
      <w:r>
        <w:rPr>
          <w:i/>
          <w:w w:val="95"/>
          <w:sz w:val="21"/>
        </w:rPr>
        <w:t>Institut für </w:t>
      </w:r>
      <w:r>
        <w:rPr>
          <w:i/>
          <w:spacing w:val="-3"/>
          <w:w w:val="95"/>
          <w:sz w:val="21"/>
        </w:rPr>
        <w:t>Weltwirtschaft an </w:t>
      </w:r>
      <w:r>
        <w:rPr>
          <w:i/>
          <w:w w:val="95"/>
          <w:sz w:val="21"/>
        </w:rPr>
        <w:t>der Universität </w:t>
      </w:r>
      <w:r>
        <w:rPr>
          <w:i/>
          <w:spacing w:val="-3"/>
          <w:w w:val="95"/>
          <w:sz w:val="21"/>
        </w:rPr>
        <w:t>Kiel, </w:t>
      </w:r>
      <w:r>
        <w:rPr>
          <w:i/>
          <w:w w:val="85"/>
          <w:sz w:val="21"/>
        </w:rPr>
        <w:t>1914–1964</w:t>
      </w:r>
      <w:r>
        <w:rPr>
          <w:w w:val="85"/>
          <w:sz w:val="21"/>
        </w:rPr>
        <w:t>. Kiel, Germany: Institut für Weltwirtschaft.</w:t>
      </w:r>
    </w:p>
    <w:p>
      <w:pPr>
        <w:spacing w:after="0" w:line="270" w:lineRule="exact"/>
        <w:jc w:val="both"/>
        <w:rPr>
          <w:sz w:val="21"/>
        </w:rPr>
        <w:sectPr>
          <w:pgSz w:w="12240" w:h="15840"/>
          <w:pgMar w:top="1500" w:bottom="280" w:left="48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89"/>
      </w:pPr>
      <w:bookmarkStart w:name="Abkürzungen" w:id="1755"/>
      <w:bookmarkEnd w:id="1755"/>
      <w:r>
        <w:rPr>
          <w:b w:val="0"/>
        </w:rPr>
      </w:r>
      <w:bookmarkStart w:name="_bookmark1328" w:id="1756"/>
      <w:bookmarkEnd w:id="1756"/>
      <w:r>
        <w:rPr>
          <w:b w:val="0"/>
        </w:rPr>
      </w:r>
      <w:r>
        <w:rPr/>
        <w:t>Abkürzungen</w:t>
      </w:r>
    </w:p>
    <w:p>
      <w:pPr>
        <w:pStyle w:val="BodyText"/>
        <w:spacing w:before="1"/>
        <w:rPr>
          <w:rFonts w:ascii="Arial"/>
          <w:b/>
          <w:sz w:val="72"/>
        </w:rPr>
      </w:pPr>
    </w:p>
    <w:p>
      <w:pPr>
        <w:spacing w:before="0"/>
        <w:ind w:left="118" w:right="0" w:firstLine="0"/>
        <w:jc w:val="left"/>
        <w:rPr>
          <w:sz w:val="21"/>
        </w:rPr>
      </w:pPr>
      <w:bookmarkStart w:name="_bookmark1329" w:id="1757"/>
      <w:bookmarkEnd w:id="1757"/>
      <w:r>
        <w:rPr/>
      </w:r>
      <w:r>
        <w:rPr>
          <w:b/>
          <w:w w:val="90"/>
          <w:sz w:val="21"/>
        </w:rPr>
        <w:t>ADR </w:t>
      </w:r>
      <w:r>
        <w:rPr>
          <w:w w:val="90"/>
          <w:sz w:val="21"/>
        </w:rPr>
        <w:t>Akademie für Deutsches Recht. </w:t>
      </w:r>
      <w:hyperlink w:history="true" w:anchor="_bookmark526">
        <w:r>
          <w:rPr>
            <w:color w:val="2E3092"/>
            <w:w w:val="90"/>
            <w:sz w:val="21"/>
          </w:rPr>
          <w:t>127</w:t>
        </w:r>
      </w:hyperlink>
      <w:r>
        <w:rPr>
          <w:w w:val="90"/>
          <w:sz w:val="21"/>
        </w:rPr>
        <w:t>, </w:t>
      </w:r>
      <w:hyperlink w:history="true" w:anchor="_bookmark553">
        <w:r>
          <w:rPr>
            <w:color w:val="2E3092"/>
            <w:w w:val="90"/>
            <w:sz w:val="21"/>
          </w:rPr>
          <w:t>134</w:t>
        </w:r>
      </w:hyperlink>
      <w:r>
        <w:rPr>
          <w:w w:val="90"/>
          <w:sz w:val="21"/>
        </w:rPr>
        <w:t>, </w:t>
      </w:r>
      <w:hyperlink w:history="true" w:anchor="_bookmark865">
        <w:r>
          <w:rPr>
            <w:color w:val="2E3092"/>
            <w:w w:val="90"/>
            <w:sz w:val="21"/>
          </w:rPr>
          <w:t>215</w:t>
        </w:r>
      </w:hyperlink>
      <w:r>
        <w:rPr>
          <w:w w:val="90"/>
          <w:sz w:val="21"/>
        </w:rPr>
        <w:t>, </w:t>
      </w:r>
      <w:hyperlink w:history="true" w:anchor="_bookmark883">
        <w:r>
          <w:rPr>
            <w:color w:val="2E3092"/>
            <w:w w:val="90"/>
            <w:sz w:val="21"/>
          </w:rPr>
          <w:t>220</w:t>
        </w:r>
      </w:hyperlink>
      <w:r>
        <w:rPr>
          <w:w w:val="90"/>
          <w:sz w:val="21"/>
        </w:rPr>
        <w:t>, </w:t>
      </w:r>
      <w:hyperlink w:history="true" w:anchor="_bookmark936">
        <w:r>
          <w:rPr>
            <w:color w:val="2E3092"/>
            <w:w w:val="90"/>
            <w:sz w:val="21"/>
          </w:rPr>
          <w:t>232</w:t>
        </w:r>
      </w:hyperlink>
      <w:r>
        <w:rPr>
          <w:w w:val="90"/>
          <w:sz w:val="21"/>
        </w:rPr>
        <w:t>, </w:t>
      </w:r>
      <w:hyperlink w:history="true" w:anchor="_bookmark1269">
        <w:r>
          <w:rPr>
            <w:color w:val="2E3092"/>
            <w:w w:val="90"/>
            <w:sz w:val="21"/>
          </w:rPr>
          <w:t>345</w:t>
        </w:r>
      </w:hyperlink>
    </w:p>
    <w:p>
      <w:pPr>
        <w:spacing w:before="168"/>
        <w:ind w:left="118" w:right="0" w:firstLine="0"/>
        <w:jc w:val="left"/>
        <w:rPr>
          <w:sz w:val="21"/>
        </w:rPr>
      </w:pPr>
      <w:bookmarkStart w:name="_bookmark1330" w:id="1758"/>
      <w:bookmarkEnd w:id="1758"/>
      <w:r>
        <w:rPr/>
      </w:r>
      <w:r>
        <w:rPr>
          <w:b/>
          <w:w w:val="90"/>
          <w:sz w:val="21"/>
        </w:rPr>
        <w:t>AEA </w:t>
      </w:r>
      <w:r>
        <w:rPr>
          <w:w w:val="90"/>
          <w:sz w:val="21"/>
        </w:rPr>
        <w:t>American Economic Association. </w:t>
      </w:r>
      <w:hyperlink w:history="true" w:anchor="_bookmark172">
        <w:r>
          <w:rPr>
            <w:color w:val="2E3092"/>
            <w:w w:val="90"/>
            <w:sz w:val="21"/>
          </w:rPr>
          <w:t>42</w:t>
        </w:r>
      </w:hyperlink>
      <w:r>
        <w:rPr>
          <w:w w:val="90"/>
          <w:sz w:val="21"/>
        </w:rPr>
        <w:t>, </w:t>
      </w:r>
      <w:hyperlink w:history="true" w:anchor="_bookmark305">
        <w:r>
          <w:rPr>
            <w:color w:val="2E3092"/>
            <w:w w:val="90"/>
            <w:sz w:val="21"/>
          </w:rPr>
          <w:t>77</w:t>
        </w:r>
      </w:hyperlink>
      <w:r>
        <w:rPr>
          <w:w w:val="90"/>
          <w:sz w:val="21"/>
        </w:rPr>
        <w:t>, </w:t>
      </w:r>
      <w:hyperlink w:history="true" w:anchor="_bookmark344">
        <w:r>
          <w:rPr>
            <w:color w:val="2E3092"/>
            <w:w w:val="90"/>
            <w:sz w:val="21"/>
          </w:rPr>
          <w:t>84</w:t>
        </w:r>
      </w:hyperlink>
      <w:r>
        <w:rPr>
          <w:w w:val="90"/>
          <w:sz w:val="21"/>
        </w:rPr>
        <w:t>, </w:t>
      </w:r>
      <w:hyperlink w:history="true" w:anchor="_bookmark352">
        <w:r>
          <w:rPr>
            <w:color w:val="2E3092"/>
            <w:w w:val="90"/>
            <w:sz w:val="21"/>
          </w:rPr>
          <w:t>86</w:t>
        </w:r>
      </w:hyperlink>
      <w:r>
        <w:rPr>
          <w:w w:val="90"/>
          <w:sz w:val="21"/>
        </w:rPr>
        <w:t>, </w:t>
      </w:r>
      <w:hyperlink w:history="true" w:anchor="_bookmark437">
        <w:r>
          <w:rPr>
            <w:color w:val="2E3092"/>
            <w:w w:val="90"/>
            <w:sz w:val="21"/>
          </w:rPr>
          <w:t>105</w:t>
        </w:r>
      </w:hyperlink>
      <w:r>
        <w:rPr>
          <w:w w:val="90"/>
          <w:sz w:val="21"/>
        </w:rPr>
        <w:t>, </w:t>
      </w:r>
      <w:hyperlink w:history="true" w:anchor="_bookmark1277">
        <w:r>
          <w:rPr>
            <w:color w:val="2E3092"/>
            <w:w w:val="90"/>
            <w:sz w:val="21"/>
          </w:rPr>
          <w:t>353</w:t>
        </w:r>
      </w:hyperlink>
    </w:p>
    <w:p>
      <w:pPr>
        <w:spacing w:before="168"/>
        <w:ind w:left="118" w:right="0" w:firstLine="0"/>
        <w:jc w:val="left"/>
        <w:rPr>
          <w:sz w:val="21"/>
        </w:rPr>
      </w:pPr>
      <w:bookmarkStart w:name="_bookmark1331" w:id="1759"/>
      <w:bookmarkEnd w:id="1759"/>
      <w:r>
        <w:rPr/>
      </w:r>
      <w:r>
        <w:rPr>
          <w:b/>
          <w:w w:val="85"/>
          <w:sz w:val="21"/>
        </w:rPr>
        <w:t>ASSA   </w:t>
      </w:r>
      <w:r>
        <w:rPr>
          <w:w w:val="85"/>
          <w:sz w:val="21"/>
        </w:rPr>
        <w:t>Allied Social Science Association. </w:t>
      </w:r>
      <w:hyperlink w:history="true" w:anchor="_bookmark437">
        <w:r>
          <w:rPr>
            <w:color w:val="2E3092"/>
            <w:w w:val="85"/>
            <w:sz w:val="21"/>
          </w:rPr>
          <w:t>105</w:t>
        </w:r>
      </w:hyperlink>
    </w:p>
    <w:p>
      <w:pPr>
        <w:spacing w:line="284" w:lineRule="exact" w:before="168"/>
        <w:ind w:left="118" w:right="0" w:firstLine="0"/>
        <w:jc w:val="left"/>
        <w:rPr>
          <w:sz w:val="21"/>
        </w:rPr>
      </w:pPr>
      <w:bookmarkStart w:name="_bookmark1332" w:id="1760"/>
      <w:bookmarkEnd w:id="1760"/>
      <w:r>
        <w:rPr/>
      </w:r>
      <w:r>
        <w:rPr>
          <w:b/>
          <w:w w:val="85"/>
          <w:sz w:val="21"/>
        </w:rPr>
        <w:t>AstWiK    </w:t>
      </w:r>
      <w:r>
        <w:rPr>
          <w:w w:val="85"/>
          <w:sz w:val="21"/>
        </w:rPr>
        <w:t>Abteilung für statistische Wirtschaftskunde und internationale Konjunkturforschung.</w:t>
      </w:r>
    </w:p>
    <w:p>
      <w:pPr>
        <w:spacing w:line="284" w:lineRule="exact" w:before="0"/>
        <w:ind w:left="704" w:right="0" w:firstLine="0"/>
        <w:jc w:val="left"/>
        <w:rPr>
          <w:sz w:val="21"/>
        </w:rPr>
      </w:pPr>
      <w:hyperlink w:history="true" w:anchor="_bookmark1271">
        <w:r>
          <w:rPr>
            <w:color w:val="2E3092"/>
            <w:sz w:val="21"/>
          </w:rPr>
          <w:t>347</w:t>
        </w:r>
      </w:hyperlink>
    </w:p>
    <w:p>
      <w:pPr>
        <w:spacing w:before="169"/>
        <w:ind w:left="118" w:right="0" w:firstLine="0"/>
        <w:jc w:val="left"/>
        <w:rPr>
          <w:sz w:val="21"/>
        </w:rPr>
      </w:pPr>
      <w:bookmarkStart w:name="_bookmark1333" w:id="1761"/>
      <w:bookmarkEnd w:id="1761"/>
      <w:r>
        <w:rPr/>
      </w:r>
      <w:r>
        <w:rPr>
          <w:b/>
          <w:w w:val="85"/>
          <w:sz w:val="21"/>
        </w:rPr>
        <w:t>AWI    </w:t>
      </w:r>
      <w:r>
        <w:rPr>
          <w:w w:val="85"/>
          <w:sz w:val="21"/>
        </w:rPr>
        <w:t>Arbeitswissenschaftliches Institut. </w:t>
      </w:r>
      <w:hyperlink w:history="true" w:anchor="_bookmark768">
        <w:r>
          <w:rPr>
            <w:color w:val="2E3092"/>
            <w:w w:val="85"/>
            <w:sz w:val="21"/>
          </w:rPr>
          <w:t>193</w:t>
        </w:r>
      </w:hyperlink>
    </w:p>
    <w:p>
      <w:pPr>
        <w:pStyle w:val="BodyText"/>
        <w:spacing w:before="6"/>
        <w:rPr>
          <w:sz w:val="21"/>
        </w:rPr>
      </w:pPr>
    </w:p>
    <w:p>
      <w:pPr>
        <w:spacing w:before="0"/>
        <w:ind w:left="118" w:right="0" w:firstLine="0"/>
        <w:jc w:val="left"/>
        <w:rPr>
          <w:sz w:val="21"/>
        </w:rPr>
      </w:pPr>
      <w:bookmarkStart w:name="_bookmark1334" w:id="1762"/>
      <w:bookmarkEnd w:id="1762"/>
      <w:r>
        <w:rPr/>
      </w:r>
      <w:r>
        <w:rPr>
          <w:b/>
          <w:w w:val="90"/>
          <w:sz w:val="21"/>
        </w:rPr>
        <w:t>BIS </w:t>
      </w:r>
      <w:r>
        <w:rPr>
          <w:w w:val="90"/>
          <w:sz w:val="21"/>
        </w:rPr>
        <w:t>Bank for International Settlements. </w:t>
      </w:r>
      <w:hyperlink w:history="true" w:anchor="_bookmark1273">
        <w:r>
          <w:rPr>
            <w:color w:val="2E3092"/>
            <w:w w:val="90"/>
            <w:sz w:val="21"/>
          </w:rPr>
          <w:t>349</w:t>
        </w:r>
      </w:hyperlink>
    </w:p>
    <w:p>
      <w:pPr>
        <w:pStyle w:val="BodyText"/>
        <w:spacing w:before="6"/>
        <w:rPr>
          <w:sz w:val="21"/>
        </w:rPr>
      </w:pPr>
    </w:p>
    <w:p>
      <w:pPr>
        <w:spacing w:before="0"/>
        <w:ind w:left="118" w:right="0" w:firstLine="0"/>
        <w:jc w:val="left"/>
        <w:rPr>
          <w:sz w:val="21"/>
        </w:rPr>
      </w:pPr>
      <w:bookmarkStart w:name="_bookmark1335" w:id="1763"/>
      <w:bookmarkEnd w:id="1763"/>
      <w:r>
        <w:rPr/>
      </w:r>
      <w:r>
        <w:rPr>
          <w:b/>
          <w:w w:val="90"/>
          <w:sz w:val="21"/>
        </w:rPr>
        <w:t>DAF </w:t>
      </w:r>
      <w:r>
        <w:rPr>
          <w:w w:val="90"/>
          <w:sz w:val="21"/>
        </w:rPr>
        <w:t>Deutsche Arbeiterfront. </w:t>
      </w:r>
      <w:hyperlink w:history="true" w:anchor="_bookmark764">
        <w:r>
          <w:rPr>
            <w:color w:val="2E3092"/>
            <w:w w:val="90"/>
            <w:sz w:val="21"/>
          </w:rPr>
          <w:t>192</w:t>
        </w:r>
      </w:hyperlink>
    </w:p>
    <w:p>
      <w:pPr>
        <w:spacing w:before="168"/>
        <w:ind w:left="118" w:right="0" w:firstLine="0"/>
        <w:jc w:val="left"/>
        <w:rPr>
          <w:sz w:val="21"/>
        </w:rPr>
      </w:pPr>
      <w:bookmarkStart w:name="_bookmark1336" w:id="1764"/>
      <w:bookmarkEnd w:id="1764"/>
      <w:r>
        <w:rPr/>
      </w:r>
      <w:r>
        <w:rPr>
          <w:b/>
          <w:w w:val="85"/>
          <w:sz w:val="21"/>
        </w:rPr>
        <w:t>DFG   </w:t>
      </w:r>
      <w:r>
        <w:rPr>
          <w:w w:val="85"/>
          <w:sz w:val="21"/>
        </w:rPr>
        <w:t>Deutsche Forschungsgemeinschaft. </w:t>
      </w:r>
      <w:hyperlink w:history="true" w:anchor="_bookmark450">
        <w:r>
          <w:rPr>
            <w:color w:val="2E3092"/>
            <w:w w:val="85"/>
            <w:sz w:val="21"/>
          </w:rPr>
          <w:t>108</w:t>
        </w:r>
      </w:hyperlink>
      <w:r>
        <w:rPr>
          <w:w w:val="85"/>
          <w:sz w:val="21"/>
        </w:rPr>
        <w:t>, </w:t>
      </w:r>
      <w:hyperlink w:history="true" w:anchor="_bookmark1153">
        <w:r>
          <w:rPr>
            <w:color w:val="2E3092"/>
            <w:w w:val="85"/>
            <w:sz w:val="21"/>
          </w:rPr>
          <w:t>301</w:t>
        </w:r>
      </w:hyperlink>
      <w:r>
        <w:rPr>
          <w:w w:val="85"/>
          <w:sz w:val="21"/>
        </w:rPr>
        <w:t>, </w:t>
      </w:r>
      <w:hyperlink w:history="true" w:anchor="_bookmark1212">
        <w:r>
          <w:rPr>
            <w:color w:val="2E3092"/>
            <w:w w:val="85"/>
            <w:sz w:val="21"/>
          </w:rPr>
          <w:t>325</w:t>
        </w:r>
      </w:hyperlink>
      <w:r>
        <w:rPr>
          <w:w w:val="85"/>
          <w:sz w:val="21"/>
        </w:rPr>
        <w:t>, </w:t>
      </w:r>
      <w:hyperlink w:history="true" w:anchor="_bookmark1222">
        <w:r>
          <w:rPr>
            <w:color w:val="2E3092"/>
            <w:w w:val="85"/>
            <w:sz w:val="21"/>
          </w:rPr>
          <w:t>328</w:t>
        </w:r>
      </w:hyperlink>
      <w:r>
        <w:rPr>
          <w:w w:val="85"/>
          <w:sz w:val="21"/>
        </w:rPr>
        <w:t>, </w:t>
      </w:r>
      <w:hyperlink w:history="true" w:anchor="_bookmark1272">
        <w:r>
          <w:rPr>
            <w:color w:val="2E3092"/>
            <w:w w:val="85"/>
            <w:sz w:val="21"/>
          </w:rPr>
          <w:t>348</w:t>
        </w:r>
      </w:hyperlink>
    </w:p>
    <w:p>
      <w:pPr>
        <w:spacing w:before="168"/>
        <w:ind w:left="118" w:right="0" w:firstLine="0"/>
        <w:jc w:val="left"/>
        <w:rPr>
          <w:sz w:val="21"/>
        </w:rPr>
      </w:pPr>
      <w:bookmarkStart w:name="_bookmark1337" w:id="1765"/>
      <w:bookmarkEnd w:id="1765"/>
      <w:r>
        <w:rPr/>
      </w:r>
      <w:r>
        <w:rPr>
          <w:b/>
          <w:w w:val="90"/>
          <w:sz w:val="21"/>
        </w:rPr>
        <w:t>DIW </w:t>
      </w:r>
      <w:r>
        <w:rPr>
          <w:w w:val="90"/>
          <w:sz w:val="21"/>
        </w:rPr>
        <w:t>Deutsches Institut für Wirtschaftsforschung. </w:t>
      </w:r>
      <w:hyperlink w:history="true" w:anchor="_bookmark39">
        <w:r>
          <w:rPr>
            <w:color w:val="2E3092"/>
            <w:w w:val="90"/>
            <w:sz w:val="21"/>
          </w:rPr>
          <w:t>12</w:t>
        </w:r>
      </w:hyperlink>
      <w:r>
        <w:rPr>
          <w:w w:val="90"/>
          <w:sz w:val="21"/>
        </w:rPr>
        <w:t>, </w:t>
      </w:r>
      <w:hyperlink w:history="true" w:anchor="_bookmark416">
        <w:r>
          <w:rPr>
            <w:color w:val="2E3092"/>
            <w:w w:val="90"/>
            <w:sz w:val="21"/>
          </w:rPr>
          <w:t>102</w:t>
        </w:r>
      </w:hyperlink>
      <w:r>
        <w:rPr>
          <w:w w:val="90"/>
          <w:sz w:val="21"/>
        </w:rPr>
        <w:t>, </w:t>
      </w:r>
      <w:hyperlink w:history="true" w:anchor="_bookmark659">
        <w:r>
          <w:rPr>
            <w:color w:val="2E3092"/>
            <w:w w:val="90"/>
            <w:sz w:val="21"/>
          </w:rPr>
          <w:t>162</w:t>
        </w:r>
      </w:hyperlink>
      <w:r>
        <w:rPr>
          <w:w w:val="90"/>
          <w:sz w:val="21"/>
        </w:rPr>
        <w:t>, </w:t>
      </w:r>
      <w:hyperlink w:history="true" w:anchor="_bookmark683">
        <w:r>
          <w:rPr>
            <w:color w:val="2E3092"/>
            <w:w w:val="90"/>
            <w:sz w:val="21"/>
          </w:rPr>
          <w:t>170</w:t>
        </w:r>
      </w:hyperlink>
      <w:r>
        <w:rPr>
          <w:w w:val="90"/>
          <w:sz w:val="21"/>
        </w:rPr>
        <w:t>, </w:t>
      </w:r>
      <w:hyperlink w:history="true" w:anchor="_bookmark716">
        <w:r>
          <w:rPr>
            <w:color w:val="2E3092"/>
            <w:w w:val="90"/>
            <w:sz w:val="21"/>
          </w:rPr>
          <w:t>180</w:t>
        </w:r>
      </w:hyperlink>
      <w:r>
        <w:rPr>
          <w:w w:val="90"/>
          <w:sz w:val="21"/>
        </w:rPr>
        <w:t>, </w:t>
      </w:r>
      <w:hyperlink w:history="true" w:anchor="_bookmark726">
        <w:r>
          <w:rPr>
            <w:color w:val="2E3092"/>
            <w:w w:val="90"/>
            <w:sz w:val="21"/>
          </w:rPr>
          <w:t>182</w:t>
        </w:r>
      </w:hyperlink>
      <w:r>
        <w:rPr>
          <w:w w:val="90"/>
          <w:sz w:val="21"/>
        </w:rPr>
        <w:t>, </w:t>
      </w:r>
      <w:hyperlink w:history="true" w:anchor="_bookmark734">
        <w:r>
          <w:rPr>
            <w:color w:val="2E3092"/>
            <w:w w:val="90"/>
            <w:sz w:val="21"/>
          </w:rPr>
          <w:t>184</w:t>
        </w:r>
      </w:hyperlink>
      <w:r>
        <w:rPr>
          <w:w w:val="90"/>
          <w:sz w:val="21"/>
        </w:rPr>
        <w:t>, </w:t>
      </w:r>
      <w:hyperlink w:history="true" w:anchor="_bookmark1164">
        <w:r>
          <w:rPr>
            <w:color w:val="2E3092"/>
            <w:w w:val="90"/>
            <w:sz w:val="21"/>
          </w:rPr>
          <w:t>305</w:t>
        </w:r>
      </w:hyperlink>
      <w:r>
        <w:rPr>
          <w:w w:val="90"/>
          <w:sz w:val="21"/>
        </w:rPr>
        <w:t>, </w:t>
      </w:r>
      <w:hyperlink w:history="true" w:anchor="_bookmark1272">
        <w:r>
          <w:rPr>
            <w:color w:val="2E3092"/>
            <w:w w:val="90"/>
            <w:sz w:val="21"/>
          </w:rPr>
          <w:t>348</w:t>
        </w:r>
      </w:hyperlink>
    </w:p>
    <w:p>
      <w:pPr>
        <w:pStyle w:val="BodyText"/>
        <w:spacing w:before="6"/>
        <w:rPr>
          <w:sz w:val="21"/>
        </w:rPr>
      </w:pPr>
    </w:p>
    <w:p>
      <w:pPr>
        <w:spacing w:before="0"/>
        <w:ind w:left="118" w:right="0" w:firstLine="0"/>
        <w:jc w:val="left"/>
        <w:rPr>
          <w:sz w:val="21"/>
        </w:rPr>
      </w:pPr>
      <w:bookmarkStart w:name="_bookmark1338" w:id="1766"/>
      <w:bookmarkEnd w:id="1766"/>
      <w:r>
        <w:rPr/>
      </w:r>
      <w:r>
        <w:rPr>
          <w:b/>
          <w:w w:val="90"/>
          <w:sz w:val="21"/>
        </w:rPr>
        <w:t>IfK </w:t>
      </w:r>
      <w:r>
        <w:rPr>
          <w:w w:val="90"/>
          <w:sz w:val="21"/>
        </w:rPr>
        <w:t>Institut für Konjunkturforschung. </w:t>
      </w:r>
      <w:hyperlink w:history="true" w:anchor="_bookmark683">
        <w:r>
          <w:rPr>
            <w:color w:val="2E3092"/>
            <w:w w:val="90"/>
            <w:sz w:val="21"/>
          </w:rPr>
          <w:t>170</w:t>
        </w:r>
      </w:hyperlink>
    </w:p>
    <w:p>
      <w:pPr>
        <w:spacing w:line="284" w:lineRule="exact" w:before="169"/>
        <w:ind w:left="118" w:right="0" w:firstLine="0"/>
        <w:jc w:val="left"/>
        <w:rPr>
          <w:sz w:val="21"/>
        </w:rPr>
      </w:pPr>
      <w:bookmarkStart w:name="_bookmark1339" w:id="1767"/>
      <w:bookmarkEnd w:id="1767"/>
      <w:r>
        <w:rPr/>
      </w:r>
      <w:r>
        <w:rPr>
          <w:b/>
          <w:w w:val="90"/>
          <w:sz w:val="21"/>
        </w:rPr>
        <w:t>IfW </w:t>
      </w:r>
      <w:r>
        <w:rPr>
          <w:w w:val="90"/>
          <w:sz w:val="21"/>
        </w:rPr>
        <w:t>Institut für Weltwirtschaft. </w:t>
      </w:r>
      <w:hyperlink w:history="true" w:anchor="_bookmark39">
        <w:r>
          <w:rPr>
            <w:color w:val="2E3092"/>
            <w:w w:val="90"/>
            <w:sz w:val="21"/>
          </w:rPr>
          <w:t>12</w:t>
        </w:r>
      </w:hyperlink>
      <w:r>
        <w:rPr>
          <w:w w:val="90"/>
          <w:sz w:val="21"/>
        </w:rPr>
        <w:t>, </w:t>
      </w:r>
      <w:hyperlink w:history="true" w:anchor="_bookmark416">
        <w:r>
          <w:rPr>
            <w:color w:val="2E3092"/>
            <w:w w:val="90"/>
            <w:sz w:val="21"/>
          </w:rPr>
          <w:t>102</w:t>
        </w:r>
      </w:hyperlink>
      <w:r>
        <w:rPr>
          <w:w w:val="90"/>
          <w:sz w:val="21"/>
        </w:rPr>
        <w:t>, </w:t>
      </w:r>
      <w:hyperlink w:history="true" w:anchor="_bookmark526">
        <w:r>
          <w:rPr>
            <w:color w:val="2E3092"/>
            <w:w w:val="90"/>
            <w:sz w:val="21"/>
          </w:rPr>
          <w:t>127</w:t>
        </w:r>
      </w:hyperlink>
      <w:r>
        <w:rPr>
          <w:w w:val="90"/>
          <w:sz w:val="21"/>
        </w:rPr>
        <w:t>, </w:t>
      </w:r>
      <w:hyperlink w:history="true" w:anchor="_bookmark585">
        <w:r>
          <w:rPr>
            <w:color w:val="2E3092"/>
            <w:w w:val="90"/>
            <w:sz w:val="21"/>
          </w:rPr>
          <w:t>143</w:t>
        </w:r>
      </w:hyperlink>
      <w:r>
        <w:rPr>
          <w:w w:val="90"/>
          <w:sz w:val="21"/>
        </w:rPr>
        <w:t>, </w:t>
      </w:r>
      <w:hyperlink w:history="true" w:anchor="_bookmark589">
        <w:r>
          <w:rPr>
            <w:color w:val="2E3092"/>
            <w:w w:val="90"/>
            <w:sz w:val="21"/>
          </w:rPr>
          <w:t>146</w:t>
        </w:r>
      </w:hyperlink>
      <w:r>
        <w:rPr>
          <w:w w:val="90"/>
          <w:sz w:val="21"/>
        </w:rPr>
        <w:t>, </w:t>
      </w:r>
      <w:hyperlink w:history="true" w:anchor="_bookmark594">
        <w:r>
          <w:rPr>
            <w:color w:val="2E3092"/>
            <w:w w:val="90"/>
            <w:sz w:val="21"/>
          </w:rPr>
          <w:t>147</w:t>
        </w:r>
      </w:hyperlink>
      <w:r>
        <w:rPr>
          <w:w w:val="90"/>
          <w:sz w:val="21"/>
        </w:rPr>
        <w:t>, </w:t>
      </w:r>
      <w:hyperlink w:history="true" w:anchor="_bookmark603">
        <w:r>
          <w:rPr>
            <w:color w:val="2E3092"/>
            <w:w w:val="90"/>
            <w:sz w:val="21"/>
          </w:rPr>
          <w:t>149</w:t>
        </w:r>
      </w:hyperlink>
      <w:r>
        <w:rPr>
          <w:w w:val="90"/>
          <w:sz w:val="21"/>
        </w:rPr>
        <w:t>, </w:t>
      </w:r>
      <w:hyperlink w:history="true" w:anchor="_bookmark622">
        <w:r>
          <w:rPr>
            <w:color w:val="2E3092"/>
            <w:w w:val="90"/>
            <w:sz w:val="21"/>
          </w:rPr>
          <w:t>153</w:t>
        </w:r>
      </w:hyperlink>
      <w:r>
        <w:rPr>
          <w:w w:val="90"/>
          <w:sz w:val="21"/>
        </w:rPr>
        <w:t>, </w:t>
      </w:r>
      <w:hyperlink w:history="true" w:anchor="_bookmark644">
        <w:r>
          <w:rPr>
            <w:color w:val="2E3092"/>
            <w:w w:val="90"/>
            <w:sz w:val="21"/>
          </w:rPr>
          <w:t>158</w:t>
        </w:r>
      </w:hyperlink>
      <w:r>
        <w:rPr>
          <w:w w:val="90"/>
          <w:sz w:val="21"/>
        </w:rPr>
        <w:t>, </w:t>
      </w:r>
      <w:hyperlink w:history="true" w:anchor="_bookmark655">
        <w:r>
          <w:rPr>
            <w:color w:val="2E3092"/>
            <w:w w:val="90"/>
            <w:sz w:val="21"/>
          </w:rPr>
          <w:t>161</w:t>
        </w:r>
      </w:hyperlink>
      <w:r>
        <w:rPr>
          <w:w w:val="90"/>
          <w:sz w:val="21"/>
        </w:rPr>
        <w:t>, </w:t>
      </w:r>
      <w:hyperlink w:history="true" w:anchor="_bookmark670">
        <w:r>
          <w:rPr>
            <w:color w:val="2E3092"/>
            <w:w w:val="90"/>
            <w:sz w:val="21"/>
          </w:rPr>
          <w:t>165</w:t>
        </w:r>
      </w:hyperlink>
      <w:r>
        <w:rPr>
          <w:w w:val="90"/>
          <w:sz w:val="21"/>
        </w:rPr>
        <w:t>, </w:t>
      </w:r>
      <w:hyperlink w:history="true" w:anchor="_bookmark683">
        <w:r>
          <w:rPr>
            <w:color w:val="2E3092"/>
            <w:w w:val="90"/>
            <w:sz w:val="21"/>
          </w:rPr>
          <w:t>170</w:t>
        </w:r>
      </w:hyperlink>
      <w:r>
        <w:rPr>
          <w:w w:val="90"/>
          <w:sz w:val="21"/>
        </w:rPr>
        <w:t>, </w:t>
      </w:r>
      <w:hyperlink w:history="true" w:anchor="_bookmark716">
        <w:r>
          <w:rPr>
            <w:color w:val="2E3092"/>
            <w:w w:val="90"/>
            <w:sz w:val="21"/>
          </w:rPr>
          <w:t>180</w:t>
        </w:r>
      </w:hyperlink>
      <w:r>
        <w:rPr>
          <w:w w:val="90"/>
          <w:sz w:val="21"/>
        </w:rPr>
        <w:t>–</w:t>
      </w:r>
      <w:hyperlink w:history="true" w:anchor="_bookmark730">
        <w:r>
          <w:rPr>
            <w:color w:val="2E3092"/>
            <w:w w:val="90"/>
            <w:sz w:val="21"/>
          </w:rPr>
          <w:t>183</w:t>
        </w:r>
      </w:hyperlink>
      <w:r>
        <w:rPr>
          <w:w w:val="90"/>
          <w:sz w:val="21"/>
        </w:rPr>
        <w:t>,</w:t>
      </w:r>
    </w:p>
    <w:p>
      <w:pPr>
        <w:spacing w:line="271" w:lineRule="exact" w:before="0"/>
        <w:ind w:left="704" w:right="0" w:firstLine="0"/>
        <w:jc w:val="left"/>
        <w:rPr>
          <w:sz w:val="21"/>
        </w:rPr>
      </w:pPr>
      <w:hyperlink w:history="true" w:anchor="_bookmark737">
        <w:r>
          <w:rPr>
            <w:color w:val="2E3092"/>
            <w:w w:val="90"/>
            <w:sz w:val="21"/>
          </w:rPr>
          <w:t>185</w:t>
        </w:r>
      </w:hyperlink>
      <w:r>
        <w:rPr>
          <w:w w:val="90"/>
          <w:sz w:val="21"/>
        </w:rPr>
        <w:t>, </w:t>
      </w:r>
      <w:hyperlink w:history="true" w:anchor="_bookmark746">
        <w:r>
          <w:rPr>
            <w:color w:val="2E3092"/>
            <w:w w:val="90"/>
            <w:sz w:val="21"/>
          </w:rPr>
          <w:t>188</w:t>
        </w:r>
      </w:hyperlink>
      <w:r>
        <w:rPr>
          <w:w w:val="90"/>
          <w:sz w:val="21"/>
        </w:rPr>
        <w:t>, </w:t>
      </w:r>
      <w:hyperlink w:history="true" w:anchor="_bookmark773">
        <w:r>
          <w:rPr>
            <w:color w:val="2E3092"/>
            <w:w w:val="90"/>
            <w:sz w:val="21"/>
          </w:rPr>
          <w:t>194</w:t>
        </w:r>
      </w:hyperlink>
      <w:r>
        <w:rPr>
          <w:w w:val="90"/>
          <w:sz w:val="21"/>
        </w:rPr>
        <w:t>, </w:t>
      </w:r>
      <w:hyperlink w:history="true" w:anchor="_bookmark796">
        <w:r>
          <w:rPr>
            <w:color w:val="2E3092"/>
            <w:w w:val="90"/>
            <w:sz w:val="21"/>
          </w:rPr>
          <w:t>201</w:t>
        </w:r>
      </w:hyperlink>
      <w:r>
        <w:rPr>
          <w:w w:val="90"/>
          <w:sz w:val="21"/>
        </w:rPr>
        <w:t>, </w:t>
      </w:r>
      <w:hyperlink w:history="true" w:anchor="_bookmark855">
        <w:r>
          <w:rPr>
            <w:color w:val="2E3092"/>
            <w:w w:val="90"/>
            <w:sz w:val="21"/>
          </w:rPr>
          <w:t>213</w:t>
        </w:r>
      </w:hyperlink>
      <w:r>
        <w:rPr>
          <w:w w:val="90"/>
          <w:sz w:val="21"/>
        </w:rPr>
        <w:t>, </w:t>
      </w:r>
      <w:hyperlink w:history="true" w:anchor="_bookmark865">
        <w:r>
          <w:rPr>
            <w:color w:val="2E3092"/>
            <w:w w:val="90"/>
            <w:sz w:val="21"/>
          </w:rPr>
          <w:t>215</w:t>
        </w:r>
      </w:hyperlink>
      <w:r>
        <w:rPr>
          <w:w w:val="90"/>
          <w:sz w:val="21"/>
        </w:rPr>
        <w:t>, </w:t>
      </w:r>
      <w:hyperlink w:history="true" w:anchor="_bookmark880">
        <w:r>
          <w:rPr>
            <w:color w:val="2E3092"/>
            <w:w w:val="90"/>
            <w:sz w:val="21"/>
          </w:rPr>
          <w:t>219</w:t>
        </w:r>
      </w:hyperlink>
      <w:r>
        <w:rPr>
          <w:w w:val="90"/>
          <w:sz w:val="21"/>
        </w:rPr>
        <w:t>, </w:t>
      </w:r>
      <w:hyperlink w:history="true" w:anchor="_bookmark883">
        <w:r>
          <w:rPr>
            <w:color w:val="2E3092"/>
            <w:w w:val="90"/>
            <w:sz w:val="21"/>
          </w:rPr>
          <w:t>220</w:t>
        </w:r>
      </w:hyperlink>
      <w:r>
        <w:rPr>
          <w:w w:val="90"/>
          <w:sz w:val="21"/>
        </w:rPr>
        <w:t>, </w:t>
      </w:r>
      <w:hyperlink w:history="true" w:anchor="_bookmark893">
        <w:r>
          <w:rPr>
            <w:color w:val="2E3092"/>
            <w:w w:val="90"/>
            <w:sz w:val="21"/>
          </w:rPr>
          <w:t>222</w:t>
        </w:r>
      </w:hyperlink>
      <w:r>
        <w:rPr>
          <w:w w:val="90"/>
          <w:sz w:val="21"/>
        </w:rPr>
        <w:t>, </w:t>
      </w:r>
      <w:hyperlink w:history="true" w:anchor="_bookmark916">
        <w:r>
          <w:rPr>
            <w:color w:val="2E3092"/>
            <w:w w:val="90"/>
            <w:sz w:val="21"/>
          </w:rPr>
          <w:t>226</w:t>
        </w:r>
      </w:hyperlink>
      <w:r>
        <w:rPr>
          <w:w w:val="90"/>
          <w:sz w:val="21"/>
        </w:rPr>
        <w:t>, </w:t>
      </w:r>
      <w:hyperlink w:history="true" w:anchor="_bookmark927">
        <w:r>
          <w:rPr>
            <w:color w:val="2E3092"/>
            <w:w w:val="90"/>
            <w:sz w:val="21"/>
          </w:rPr>
          <w:t>229</w:t>
        </w:r>
      </w:hyperlink>
      <w:r>
        <w:rPr>
          <w:w w:val="90"/>
          <w:sz w:val="21"/>
        </w:rPr>
        <w:t>, </w:t>
      </w:r>
      <w:hyperlink w:history="true" w:anchor="_bookmark930">
        <w:r>
          <w:rPr>
            <w:color w:val="2E3092"/>
            <w:w w:val="90"/>
            <w:sz w:val="21"/>
          </w:rPr>
          <w:t>230</w:t>
        </w:r>
      </w:hyperlink>
      <w:r>
        <w:rPr>
          <w:w w:val="90"/>
          <w:sz w:val="21"/>
        </w:rPr>
        <w:t>, </w:t>
      </w:r>
      <w:hyperlink w:history="true" w:anchor="_bookmark936">
        <w:r>
          <w:rPr>
            <w:color w:val="2E3092"/>
            <w:w w:val="90"/>
            <w:sz w:val="21"/>
          </w:rPr>
          <w:t>232</w:t>
        </w:r>
      </w:hyperlink>
      <w:r>
        <w:rPr>
          <w:w w:val="90"/>
          <w:sz w:val="21"/>
        </w:rPr>
        <w:t>, </w:t>
      </w:r>
      <w:hyperlink w:history="true" w:anchor="_bookmark953">
        <w:r>
          <w:rPr>
            <w:color w:val="2E3092"/>
            <w:w w:val="90"/>
            <w:sz w:val="21"/>
          </w:rPr>
          <w:t>239</w:t>
        </w:r>
      </w:hyperlink>
      <w:r>
        <w:rPr>
          <w:w w:val="90"/>
          <w:sz w:val="21"/>
        </w:rPr>
        <w:t>, </w:t>
      </w:r>
      <w:hyperlink w:history="true" w:anchor="_bookmark979">
        <w:r>
          <w:rPr>
            <w:color w:val="2E3092"/>
            <w:w w:val="90"/>
            <w:sz w:val="21"/>
          </w:rPr>
          <w:t>246</w:t>
        </w:r>
      </w:hyperlink>
      <w:r>
        <w:rPr>
          <w:w w:val="90"/>
          <w:sz w:val="21"/>
        </w:rPr>
        <w:t>, </w:t>
      </w:r>
      <w:hyperlink w:history="true" w:anchor="_bookmark993">
        <w:r>
          <w:rPr>
            <w:color w:val="2E3092"/>
            <w:w w:val="90"/>
            <w:sz w:val="21"/>
          </w:rPr>
          <w:t>250</w:t>
        </w:r>
      </w:hyperlink>
      <w:r>
        <w:rPr>
          <w:w w:val="90"/>
          <w:sz w:val="21"/>
        </w:rPr>
        <w:t>, </w:t>
      </w:r>
      <w:hyperlink w:history="true" w:anchor="_bookmark1023">
        <w:r>
          <w:rPr>
            <w:color w:val="2E3092"/>
            <w:w w:val="90"/>
            <w:sz w:val="21"/>
          </w:rPr>
          <w:t>258</w:t>
        </w:r>
      </w:hyperlink>
      <w:r>
        <w:rPr>
          <w:w w:val="90"/>
          <w:sz w:val="21"/>
        </w:rPr>
        <w:t>, </w:t>
      </w:r>
      <w:hyperlink w:history="true" w:anchor="_bookmark1030">
        <w:r>
          <w:rPr>
            <w:color w:val="2E3092"/>
            <w:w w:val="90"/>
            <w:sz w:val="21"/>
          </w:rPr>
          <w:t>260</w:t>
        </w:r>
      </w:hyperlink>
      <w:r>
        <w:rPr>
          <w:w w:val="90"/>
          <w:sz w:val="21"/>
        </w:rPr>
        <w:t>, </w:t>
      </w:r>
      <w:hyperlink w:history="true" w:anchor="_bookmark1034">
        <w:r>
          <w:rPr>
            <w:color w:val="2E3092"/>
            <w:w w:val="90"/>
            <w:sz w:val="21"/>
          </w:rPr>
          <w:t>261</w:t>
        </w:r>
      </w:hyperlink>
      <w:r>
        <w:rPr>
          <w:w w:val="90"/>
          <w:sz w:val="21"/>
        </w:rPr>
        <w:t>,</w:t>
      </w:r>
    </w:p>
    <w:p>
      <w:pPr>
        <w:spacing w:line="284" w:lineRule="exact" w:before="0"/>
        <w:ind w:left="704" w:right="0" w:firstLine="0"/>
        <w:jc w:val="left"/>
        <w:rPr>
          <w:sz w:val="21"/>
        </w:rPr>
      </w:pPr>
      <w:hyperlink w:history="true" w:anchor="_bookmark1063">
        <w:r>
          <w:rPr>
            <w:color w:val="2E3092"/>
            <w:w w:val="90"/>
            <w:sz w:val="21"/>
          </w:rPr>
          <w:t>269</w:t>
        </w:r>
      </w:hyperlink>
      <w:r>
        <w:rPr>
          <w:w w:val="90"/>
          <w:sz w:val="21"/>
        </w:rPr>
        <w:t>, </w:t>
      </w:r>
      <w:hyperlink w:history="true" w:anchor="_bookmark1091">
        <w:r>
          <w:rPr>
            <w:color w:val="2E3092"/>
            <w:w w:val="90"/>
            <w:sz w:val="21"/>
          </w:rPr>
          <w:t>278</w:t>
        </w:r>
      </w:hyperlink>
      <w:r>
        <w:rPr>
          <w:w w:val="90"/>
          <w:sz w:val="21"/>
        </w:rPr>
        <w:t>, </w:t>
      </w:r>
      <w:hyperlink w:history="true" w:anchor="_bookmark1099">
        <w:r>
          <w:rPr>
            <w:color w:val="2E3092"/>
            <w:w w:val="90"/>
            <w:sz w:val="21"/>
          </w:rPr>
          <w:t>281</w:t>
        </w:r>
      </w:hyperlink>
      <w:r>
        <w:rPr>
          <w:w w:val="90"/>
          <w:sz w:val="21"/>
        </w:rPr>
        <w:t>, </w:t>
      </w:r>
      <w:hyperlink w:history="true" w:anchor="_bookmark1112">
        <w:r>
          <w:rPr>
            <w:color w:val="2E3092"/>
            <w:w w:val="90"/>
            <w:sz w:val="21"/>
          </w:rPr>
          <w:t>289</w:t>
        </w:r>
      </w:hyperlink>
      <w:r>
        <w:rPr>
          <w:w w:val="90"/>
          <w:sz w:val="21"/>
        </w:rPr>
        <w:t>, </w:t>
      </w:r>
      <w:hyperlink w:history="true" w:anchor="_bookmark1116">
        <w:r>
          <w:rPr>
            <w:color w:val="2E3092"/>
            <w:w w:val="90"/>
            <w:sz w:val="21"/>
          </w:rPr>
          <w:t>290</w:t>
        </w:r>
      </w:hyperlink>
      <w:r>
        <w:rPr>
          <w:w w:val="90"/>
          <w:sz w:val="21"/>
        </w:rPr>
        <w:t>, </w:t>
      </w:r>
      <w:hyperlink w:history="true" w:anchor="_bookmark1127">
        <w:r>
          <w:rPr>
            <w:color w:val="2E3092"/>
            <w:w w:val="90"/>
            <w:sz w:val="21"/>
          </w:rPr>
          <w:t>293</w:t>
        </w:r>
      </w:hyperlink>
      <w:r>
        <w:rPr>
          <w:w w:val="90"/>
          <w:sz w:val="21"/>
        </w:rPr>
        <w:t>, </w:t>
      </w:r>
      <w:hyperlink w:history="true" w:anchor="_bookmark1139">
        <w:r>
          <w:rPr>
            <w:color w:val="2E3092"/>
            <w:w w:val="90"/>
            <w:sz w:val="21"/>
          </w:rPr>
          <w:t>297</w:t>
        </w:r>
      </w:hyperlink>
      <w:r>
        <w:rPr>
          <w:w w:val="90"/>
          <w:sz w:val="21"/>
        </w:rPr>
        <w:t>, </w:t>
      </w:r>
      <w:hyperlink w:history="true" w:anchor="_bookmark1164">
        <w:r>
          <w:rPr>
            <w:color w:val="2E3092"/>
            <w:w w:val="90"/>
            <w:sz w:val="21"/>
          </w:rPr>
          <w:t>305</w:t>
        </w:r>
      </w:hyperlink>
      <w:r>
        <w:rPr>
          <w:w w:val="90"/>
          <w:sz w:val="21"/>
        </w:rPr>
        <w:t>, </w:t>
      </w:r>
      <w:hyperlink w:history="true" w:anchor="_bookmark1189">
        <w:r>
          <w:rPr>
            <w:color w:val="2E3092"/>
            <w:w w:val="90"/>
            <w:sz w:val="21"/>
          </w:rPr>
          <w:t>314</w:t>
        </w:r>
      </w:hyperlink>
      <w:r>
        <w:rPr>
          <w:w w:val="90"/>
          <w:sz w:val="21"/>
        </w:rPr>
        <w:t>, </w:t>
      </w:r>
      <w:hyperlink w:history="true" w:anchor="_bookmark1204">
        <w:r>
          <w:rPr>
            <w:color w:val="2E3092"/>
            <w:w w:val="90"/>
            <w:sz w:val="21"/>
          </w:rPr>
          <w:t>320</w:t>
        </w:r>
      </w:hyperlink>
      <w:r>
        <w:rPr>
          <w:w w:val="90"/>
          <w:sz w:val="21"/>
        </w:rPr>
        <w:t>, </w:t>
      </w:r>
      <w:hyperlink w:history="true" w:anchor="_bookmark1205">
        <w:r>
          <w:rPr>
            <w:color w:val="2E3092"/>
            <w:w w:val="90"/>
            <w:sz w:val="21"/>
          </w:rPr>
          <w:t>321</w:t>
        </w:r>
      </w:hyperlink>
      <w:r>
        <w:rPr>
          <w:w w:val="90"/>
          <w:sz w:val="21"/>
        </w:rPr>
        <w:t>, </w:t>
      </w:r>
      <w:hyperlink w:history="true" w:anchor="_bookmark1209">
        <w:r>
          <w:rPr>
            <w:color w:val="2E3092"/>
            <w:w w:val="90"/>
            <w:sz w:val="21"/>
          </w:rPr>
          <w:t>324</w:t>
        </w:r>
      </w:hyperlink>
      <w:r>
        <w:rPr>
          <w:w w:val="90"/>
          <w:sz w:val="21"/>
        </w:rPr>
        <w:t>, </w:t>
      </w:r>
      <w:hyperlink w:history="true" w:anchor="_bookmark1212">
        <w:r>
          <w:rPr>
            <w:color w:val="2E3092"/>
            <w:w w:val="90"/>
            <w:sz w:val="21"/>
          </w:rPr>
          <w:t>325</w:t>
        </w:r>
      </w:hyperlink>
      <w:r>
        <w:rPr>
          <w:w w:val="90"/>
          <w:sz w:val="21"/>
        </w:rPr>
        <w:t>, </w:t>
      </w:r>
      <w:hyperlink w:history="true" w:anchor="_bookmark1222">
        <w:r>
          <w:rPr>
            <w:color w:val="2E3092"/>
            <w:w w:val="90"/>
            <w:sz w:val="21"/>
          </w:rPr>
          <w:t>328</w:t>
        </w:r>
      </w:hyperlink>
      <w:r>
        <w:rPr>
          <w:w w:val="90"/>
          <w:sz w:val="21"/>
        </w:rPr>
        <w:t>, </w:t>
      </w:r>
      <w:hyperlink w:history="true" w:anchor="_bookmark1226">
        <w:r>
          <w:rPr>
            <w:color w:val="2E3092"/>
            <w:w w:val="90"/>
            <w:sz w:val="21"/>
          </w:rPr>
          <w:t>329</w:t>
        </w:r>
      </w:hyperlink>
      <w:r>
        <w:rPr>
          <w:w w:val="90"/>
          <w:sz w:val="21"/>
        </w:rPr>
        <w:t>, </w:t>
      </w:r>
      <w:hyperlink w:history="true" w:anchor="_bookmark1258">
        <w:r>
          <w:rPr>
            <w:color w:val="2E3092"/>
            <w:w w:val="90"/>
            <w:sz w:val="21"/>
          </w:rPr>
          <w:t>338</w:t>
        </w:r>
      </w:hyperlink>
      <w:r>
        <w:rPr>
          <w:w w:val="90"/>
          <w:sz w:val="21"/>
        </w:rPr>
        <w:t>, </w:t>
      </w:r>
      <w:hyperlink w:history="true" w:anchor="_bookmark1262">
        <w:r>
          <w:rPr>
            <w:color w:val="2E3092"/>
            <w:w w:val="90"/>
            <w:sz w:val="21"/>
          </w:rPr>
          <w:t>340</w:t>
        </w:r>
      </w:hyperlink>
      <w:r>
        <w:rPr>
          <w:w w:val="90"/>
          <w:sz w:val="21"/>
        </w:rPr>
        <w:t>, </w:t>
      </w:r>
      <w:hyperlink w:history="true" w:anchor="_bookmark1271">
        <w:r>
          <w:rPr>
            <w:color w:val="2E3092"/>
            <w:w w:val="90"/>
            <w:sz w:val="21"/>
          </w:rPr>
          <w:t>347</w:t>
        </w:r>
      </w:hyperlink>
      <w:r>
        <w:rPr>
          <w:w w:val="90"/>
          <w:sz w:val="21"/>
        </w:rPr>
        <w:t>–</w:t>
      </w:r>
      <w:hyperlink w:history="true" w:anchor="_bookmark1274">
        <w:r>
          <w:rPr>
            <w:color w:val="2E3092"/>
            <w:w w:val="90"/>
            <w:sz w:val="21"/>
          </w:rPr>
          <w:t>350</w:t>
        </w:r>
      </w:hyperlink>
    </w:p>
    <w:p>
      <w:pPr>
        <w:spacing w:before="169"/>
        <w:ind w:left="118" w:right="0" w:firstLine="0"/>
        <w:jc w:val="left"/>
        <w:rPr>
          <w:sz w:val="21"/>
        </w:rPr>
      </w:pPr>
      <w:bookmarkStart w:name="_bookmark1340" w:id="1768"/>
      <w:bookmarkEnd w:id="1768"/>
      <w:r>
        <w:rPr/>
      </w:r>
      <w:r>
        <w:rPr>
          <w:b/>
          <w:w w:val="90"/>
          <w:sz w:val="21"/>
        </w:rPr>
        <w:t>IMF </w:t>
      </w:r>
      <w:r>
        <w:rPr>
          <w:w w:val="90"/>
          <w:sz w:val="21"/>
        </w:rPr>
        <w:t>International Monetary Fund. </w:t>
      </w:r>
      <w:hyperlink w:history="true" w:anchor="_bookmark1273">
        <w:r>
          <w:rPr>
            <w:color w:val="2E3092"/>
            <w:w w:val="90"/>
            <w:sz w:val="21"/>
          </w:rPr>
          <w:t>349</w:t>
        </w:r>
      </w:hyperlink>
    </w:p>
    <w:p>
      <w:pPr>
        <w:pStyle w:val="BodyText"/>
        <w:spacing w:before="6"/>
        <w:rPr>
          <w:sz w:val="21"/>
        </w:rPr>
      </w:pPr>
    </w:p>
    <w:p>
      <w:pPr>
        <w:spacing w:before="0"/>
        <w:ind w:left="118" w:right="0" w:firstLine="0"/>
        <w:jc w:val="left"/>
        <w:rPr>
          <w:sz w:val="21"/>
        </w:rPr>
      </w:pPr>
      <w:bookmarkStart w:name="_bookmark1341" w:id="1769"/>
      <w:bookmarkEnd w:id="1769"/>
      <w:r>
        <w:rPr/>
      </w:r>
      <w:r>
        <w:rPr>
          <w:b/>
          <w:w w:val="90"/>
          <w:sz w:val="21"/>
        </w:rPr>
        <w:t>MPS </w:t>
      </w:r>
      <w:r>
        <w:rPr>
          <w:w w:val="90"/>
          <w:sz w:val="21"/>
        </w:rPr>
        <w:t>Mont Pèlerin Society. </w:t>
      </w:r>
      <w:hyperlink w:history="true" w:anchor="_bookmark1274">
        <w:r>
          <w:rPr>
            <w:color w:val="2E3092"/>
            <w:w w:val="90"/>
            <w:sz w:val="21"/>
          </w:rPr>
          <w:t>350</w:t>
        </w:r>
      </w:hyperlink>
    </w:p>
    <w:p>
      <w:pPr>
        <w:pStyle w:val="BodyText"/>
        <w:spacing w:before="6"/>
        <w:rPr>
          <w:sz w:val="21"/>
        </w:rPr>
      </w:pPr>
    </w:p>
    <w:p>
      <w:pPr>
        <w:spacing w:before="0"/>
        <w:ind w:left="118" w:right="0" w:firstLine="0"/>
        <w:jc w:val="left"/>
        <w:rPr>
          <w:sz w:val="21"/>
        </w:rPr>
      </w:pPr>
      <w:bookmarkStart w:name="_bookmark1342" w:id="1770"/>
      <w:bookmarkEnd w:id="1770"/>
      <w:r>
        <w:rPr/>
      </w:r>
      <w:r>
        <w:rPr>
          <w:b/>
          <w:w w:val="90"/>
          <w:sz w:val="21"/>
        </w:rPr>
        <w:t>NBER </w:t>
      </w:r>
      <w:r>
        <w:rPr>
          <w:w w:val="90"/>
          <w:sz w:val="21"/>
        </w:rPr>
        <w:t>National Bureau of Economic Research. </w:t>
      </w:r>
      <w:hyperlink w:history="true" w:anchor="_bookmark1070">
        <w:r>
          <w:rPr>
            <w:color w:val="2E3092"/>
            <w:w w:val="90"/>
            <w:sz w:val="21"/>
          </w:rPr>
          <w:t>271</w:t>
        </w:r>
      </w:hyperlink>
    </w:p>
    <w:p>
      <w:pPr>
        <w:spacing w:before="169"/>
        <w:ind w:left="118" w:right="0" w:firstLine="0"/>
        <w:jc w:val="left"/>
        <w:rPr>
          <w:sz w:val="21"/>
        </w:rPr>
      </w:pPr>
      <w:bookmarkStart w:name="_bookmark1343" w:id="1771"/>
      <w:bookmarkEnd w:id="1771"/>
      <w:r>
        <w:rPr/>
      </w:r>
      <w:r>
        <w:rPr>
          <w:b/>
          <w:w w:val="90"/>
          <w:sz w:val="21"/>
        </w:rPr>
        <w:t>NDW </w:t>
      </w:r>
      <w:r>
        <w:rPr>
          <w:w w:val="90"/>
          <w:sz w:val="21"/>
        </w:rPr>
        <w:t>Notgemeinschaft der deutschen Wissenschaft. </w:t>
      </w:r>
      <w:hyperlink w:history="true" w:anchor="_bookmark450">
        <w:r>
          <w:rPr>
            <w:color w:val="2E3092"/>
            <w:w w:val="90"/>
            <w:sz w:val="21"/>
          </w:rPr>
          <w:t>108</w:t>
        </w:r>
      </w:hyperlink>
      <w:r>
        <w:rPr>
          <w:w w:val="90"/>
          <w:sz w:val="21"/>
        </w:rPr>
        <w:t>, </w:t>
      </w:r>
      <w:hyperlink w:history="true" w:anchor="_bookmark1153">
        <w:r>
          <w:rPr>
            <w:color w:val="2E3092"/>
            <w:w w:val="90"/>
            <w:sz w:val="21"/>
          </w:rPr>
          <w:t>301</w:t>
        </w:r>
      </w:hyperlink>
      <w:r>
        <w:rPr>
          <w:w w:val="90"/>
          <w:sz w:val="21"/>
        </w:rPr>
        <w:t>, </w:t>
      </w:r>
      <w:hyperlink w:history="true" w:anchor="_bookmark1209">
        <w:r>
          <w:rPr>
            <w:color w:val="2E3092"/>
            <w:w w:val="90"/>
            <w:sz w:val="21"/>
          </w:rPr>
          <w:t>324</w:t>
        </w:r>
      </w:hyperlink>
      <w:r>
        <w:rPr>
          <w:w w:val="90"/>
          <w:sz w:val="21"/>
        </w:rPr>
        <w:t>, </w:t>
      </w:r>
      <w:hyperlink w:history="true" w:anchor="_bookmark1222">
        <w:r>
          <w:rPr>
            <w:color w:val="2E3092"/>
            <w:w w:val="90"/>
            <w:sz w:val="21"/>
          </w:rPr>
          <w:t>328</w:t>
        </w:r>
      </w:hyperlink>
      <w:r>
        <w:rPr>
          <w:w w:val="90"/>
          <w:sz w:val="21"/>
        </w:rPr>
        <w:t>, </w:t>
      </w:r>
      <w:hyperlink w:history="true" w:anchor="_bookmark1272">
        <w:r>
          <w:rPr>
            <w:color w:val="2E3092"/>
            <w:w w:val="90"/>
            <w:sz w:val="21"/>
          </w:rPr>
          <w:t>348</w:t>
        </w:r>
      </w:hyperlink>
    </w:p>
    <w:p>
      <w:pPr>
        <w:spacing w:after="0"/>
        <w:jc w:val="left"/>
        <w:rPr>
          <w:sz w:val="21"/>
        </w:rPr>
        <w:sectPr>
          <w:pgSz w:w="12240" w:h="15840"/>
          <w:pgMar w:top="1500" w:bottom="280" w:left="1660" w:right="1720"/>
        </w:sectPr>
      </w:pPr>
    </w:p>
    <w:p>
      <w:pPr>
        <w:pStyle w:val="BodyText"/>
        <w:spacing w:before="2"/>
        <w:rPr>
          <w:sz w:val="15"/>
        </w:rPr>
      </w:pPr>
    </w:p>
    <w:p>
      <w:pPr>
        <w:pStyle w:val="BodyText"/>
        <w:tabs>
          <w:tab w:pos="8697" w:val="left" w:leader="none"/>
        </w:tabs>
        <w:spacing w:before="84"/>
        <w:ind w:left="103"/>
      </w:pPr>
      <w:r>
        <w:rPr>
          <w:w w:val="95"/>
        </w:rPr>
        <w:t>376</w:t>
        <w:tab/>
      </w:r>
      <w:r>
        <w:rPr>
          <w:w w:val="90"/>
        </w:rPr>
        <w:t>Abkürzungen</w:t>
      </w:r>
    </w:p>
    <w:p>
      <w:pPr>
        <w:pStyle w:val="BodyText"/>
        <w:rPr>
          <w:sz w:val="31"/>
        </w:rPr>
      </w:pPr>
    </w:p>
    <w:p>
      <w:pPr>
        <w:spacing w:before="0"/>
        <w:ind w:left="2195" w:right="0" w:firstLine="0"/>
        <w:jc w:val="left"/>
        <w:rPr>
          <w:sz w:val="21"/>
        </w:rPr>
      </w:pPr>
      <w:bookmarkStart w:name="_bookmark1344" w:id="1772"/>
      <w:bookmarkEnd w:id="1772"/>
      <w:r>
        <w:rPr/>
      </w:r>
      <w:r>
        <w:rPr>
          <w:b/>
          <w:w w:val="90"/>
          <w:sz w:val="21"/>
        </w:rPr>
        <w:t>QJE </w:t>
      </w:r>
      <w:r>
        <w:rPr>
          <w:w w:val="90"/>
          <w:sz w:val="21"/>
        </w:rPr>
        <w:t>Quarterly Journal of Economics. </w:t>
      </w:r>
      <w:hyperlink w:history="true" w:anchor="_bookmark1277">
        <w:r>
          <w:rPr>
            <w:color w:val="2E3092"/>
            <w:w w:val="90"/>
            <w:sz w:val="21"/>
          </w:rPr>
          <w:t>353</w:t>
        </w:r>
      </w:hyperlink>
    </w:p>
    <w:p>
      <w:pPr>
        <w:spacing w:before="262"/>
        <w:ind w:left="2195" w:right="0" w:firstLine="0"/>
        <w:jc w:val="left"/>
        <w:rPr>
          <w:sz w:val="21"/>
        </w:rPr>
      </w:pPr>
      <w:bookmarkStart w:name="_bookmark1345" w:id="1773"/>
      <w:bookmarkEnd w:id="1773"/>
      <w:r>
        <w:rPr/>
      </w:r>
      <w:r>
        <w:rPr>
          <w:b/>
          <w:w w:val="90"/>
          <w:sz w:val="21"/>
        </w:rPr>
        <w:t>RAG </w:t>
      </w:r>
      <w:r>
        <w:rPr>
          <w:w w:val="90"/>
          <w:sz w:val="21"/>
        </w:rPr>
        <w:t>Reichsarbeitsgemeinschaft für Raumforschung. </w:t>
      </w:r>
      <w:hyperlink w:history="true" w:anchor="_bookmark585">
        <w:r>
          <w:rPr>
            <w:color w:val="2E3092"/>
            <w:w w:val="90"/>
            <w:sz w:val="21"/>
          </w:rPr>
          <w:t>143</w:t>
        </w:r>
      </w:hyperlink>
      <w:r>
        <w:rPr>
          <w:w w:val="90"/>
          <w:sz w:val="21"/>
        </w:rPr>
        <w:t>, </w:t>
      </w:r>
      <w:hyperlink w:history="true" w:anchor="_bookmark683">
        <w:r>
          <w:rPr>
            <w:color w:val="2E3092"/>
            <w:w w:val="90"/>
            <w:sz w:val="21"/>
          </w:rPr>
          <w:t>170</w:t>
        </w:r>
      </w:hyperlink>
      <w:r>
        <w:rPr>
          <w:w w:val="90"/>
          <w:sz w:val="21"/>
        </w:rPr>
        <w:t>, </w:t>
      </w:r>
      <w:hyperlink w:history="true" w:anchor="_bookmark773">
        <w:r>
          <w:rPr>
            <w:color w:val="2E3092"/>
            <w:w w:val="90"/>
            <w:sz w:val="21"/>
          </w:rPr>
          <w:t>194</w:t>
        </w:r>
      </w:hyperlink>
      <w:r>
        <w:rPr>
          <w:w w:val="90"/>
          <w:sz w:val="21"/>
        </w:rPr>
        <w:t>, </w:t>
      </w:r>
      <w:hyperlink w:history="true" w:anchor="_bookmark823">
        <w:r>
          <w:rPr>
            <w:color w:val="2E3092"/>
            <w:w w:val="90"/>
            <w:sz w:val="21"/>
          </w:rPr>
          <w:t>207</w:t>
        </w:r>
      </w:hyperlink>
      <w:r>
        <w:rPr>
          <w:w w:val="90"/>
          <w:sz w:val="21"/>
        </w:rPr>
        <w:t>, </w:t>
      </w:r>
      <w:hyperlink w:history="true" w:anchor="_bookmark831">
        <w:r>
          <w:rPr>
            <w:color w:val="2E3092"/>
            <w:w w:val="90"/>
            <w:sz w:val="21"/>
          </w:rPr>
          <w:t>209</w:t>
        </w:r>
      </w:hyperlink>
      <w:r>
        <w:rPr>
          <w:w w:val="90"/>
          <w:sz w:val="21"/>
        </w:rPr>
        <w:t>, </w:t>
      </w:r>
      <w:hyperlink w:history="true" w:anchor="_bookmark865">
        <w:r>
          <w:rPr>
            <w:color w:val="2E3092"/>
            <w:w w:val="90"/>
            <w:sz w:val="21"/>
          </w:rPr>
          <w:t>215</w:t>
        </w:r>
      </w:hyperlink>
      <w:r>
        <w:rPr>
          <w:w w:val="90"/>
          <w:sz w:val="21"/>
        </w:rPr>
        <w:t>, </w:t>
      </w:r>
      <w:hyperlink w:history="true" w:anchor="_bookmark942">
        <w:r>
          <w:rPr>
            <w:color w:val="2E3092"/>
            <w:w w:val="90"/>
            <w:sz w:val="21"/>
          </w:rPr>
          <w:t>234</w:t>
        </w:r>
      </w:hyperlink>
      <w:r>
        <w:rPr>
          <w:w w:val="90"/>
          <w:sz w:val="21"/>
        </w:rPr>
        <w:t>, </w:t>
      </w:r>
      <w:hyperlink w:history="true" w:anchor="_bookmark1002">
        <w:r>
          <w:rPr>
            <w:color w:val="2E3092"/>
            <w:w w:val="90"/>
            <w:sz w:val="21"/>
          </w:rPr>
          <w:t>252</w:t>
        </w:r>
      </w:hyperlink>
      <w:r>
        <w:rPr>
          <w:w w:val="90"/>
          <w:sz w:val="21"/>
        </w:rPr>
        <w:t>, </w:t>
      </w:r>
      <w:hyperlink w:history="true" w:anchor="_bookmark1278">
        <w:r>
          <w:rPr>
            <w:color w:val="2E3092"/>
            <w:w w:val="90"/>
            <w:sz w:val="21"/>
          </w:rPr>
          <w:t>354</w:t>
        </w:r>
      </w:hyperlink>
    </w:p>
    <w:p>
      <w:pPr>
        <w:spacing w:before="152"/>
        <w:ind w:left="2195" w:right="0" w:firstLine="0"/>
        <w:jc w:val="left"/>
        <w:rPr>
          <w:sz w:val="21"/>
        </w:rPr>
      </w:pPr>
      <w:bookmarkStart w:name="_bookmark1346" w:id="1774"/>
      <w:bookmarkEnd w:id="1774"/>
      <w:r>
        <w:rPr/>
      </w:r>
      <w:r>
        <w:rPr>
          <w:b/>
          <w:w w:val="90"/>
          <w:sz w:val="21"/>
        </w:rPr>
        <w:t>RfP </w:t>
      </w:r>
      <w:r>
        <w:rPr>
          <w:w w:val="90"/>
          <w:sz w:val="21"/>
        </w:rPr>
        <w:t>Reichkommissar für die Preisbildung. </w:t>
      </w:r>
      <w:hyperlink w:history="true" w:anchor="_bookmark1091">
        <w:r>
          <w:rPr>
            <w:color w:val="2E3092"/>
            <w:w w:val="90"/>
            <w:sz w:val="21"/>
          </w:rPr>
          <w:t>278</w:t>
        </w:r>
      </w:hyperlink>
    </w:p>
    <w:p>
      <w:pPr>
        <w:spacing w:line="284" w:lineRule="exact" w:before="152"/>
        <w:ind w:left="2195" w:right="0" w:firstLine="0"/>
        <w:jc w:val="left"/>
        <w:rPr>
          <w:sz w:val="21"/>
        </w:rPr>
      </w:pPr>
      <w:bookmarkStart w:name="_bookmark1347" w:id="1775"/>
      <w:bookmarkEnd w:id="1775"/>
      <w:r>
        <w:rPr/>
      </w:r>
      <w:r>
        <w:rPr>
          <w:b/>
          <w:w w:val="90"/>
          <w:sz w:val="21"/>
        </w:rPr>
        <w:t>RfR </w:t>
      </w:r>
      <w:r>
        <w:rPr>
          <w:w w:val="90"/>
          <w:sz w:val="21"/>
        </w:rPr>
        <w:t>Reichsstelle für Raumordnung. </w:t>
      </w:r>
      <w:hyperlink w:history="true" w:anchor="_bookmark812">
        <w:r>
          <w:rPr>
            <w:color w:val="2E3092"/>
            <w:w w:val="90"/>
            <w:sz w:val="21"/>
          </w:rPr>
          <w:t>205</w:t>
        </w:r>
      </w:hyperlink>
      <w:r>
        <w:rPr>
          <w:w w:val="90"/>
          <w:sz w:val="21"/>
        </w:rPr>
        <w:t>, </w:t>
      </w:r>
      <w:hyperlink w:history="true" w:anchor="_bookmark817">
        <w:r>
          <w:rPr>
            <w:color w:val="2E3092"/>
            <w:w w:val="90"/>
            <w:sz w:val="21"/>
          </w:rPr>
          <w:t>206</w:t>
        </w:r>
      </w:hyperlink>
      <w:r>
        <w:rPr>
          <w:w w:val="90"/>
          <w:sz w:val="21"/>
        </w:rPr>
        <w:t>, </w:t>
      </w:r>
      <w:hyperlink w:history="true" w:anchor="_bookmark828">
        <w:r>
          <w:rPr>
            <w:color w:val="2E3092"/>
            <w:w w:val="90"/>
            <w:sz w:val="21"/>
          </w:rPr>
          <w:t>208</w:t>
        </w:r>
      </w:hyperlink>
      <w:r>
        <w:rPr>
          <w:w w:val="90"/>
          <w:sz w:val="21"/>
        </w:rPr>
        <w:t>, </w:t>
      </w:r>
      <w:hyperlink w:history="true" w:anchor="_bookmark873">
        <w:r>
          <w:rPr>
            <w:color w:val="2E3092"/>
            <w:w w:val="90"/>
            <w:sz w:val="21"/>
          </w:rPr>
          <w:t>216</w:t>
        </w:r>
      </w:hyperlink>
      <w:r>
        <w:rPr>
          <w:w w:val="90"/>
          <w:sz w:val="21"/>
        </w:rPr>
        <w:t>, </w:t>
      </w:r>
      <w:hyperlink w:history="true" w:anchor="_bookmark875">
        <w:r>
          <w:rPr>
            <w:color w:val="2E3092"/>
            <w:w w:val="90"/>
            <w:sz w:val="21"/>
          </w:rPr>
          <w:t>217</w:t>
        </w:r>
      </w:hyperlink>
      <w:r>
        <w:rPr>
          <w:w w:val="90"/>
          <w:sz w:val="21"/>
        </w:rPr>
        <w:t>, </w:t>
      </w:r>
      <w:hyperlink w:history="true" w:anchor="_bookmark921">
        <w:r>
          <w:rPr>
            <w:color w:val="2E3092"/>
            <w:w w:val="90"/>
            <w:sz w:val="21"/>
          </w:rPr>
          <w:t>227</w:t>
        </w:r>
      </w:hyperlink>
      <w:r>
        <w:rPr>
          <w:w w:val="90"/>
          <w:sz w:val="21"/>
        </w:rPr>
        <w:t>, </w:t>
      </w:r>
      <w:hyperlink w:history="true" w:anchor="_bookmark939">
        <w:r>
          <w:rPr>
            <w:color w:val="2E3092"/>
            <w:w w:val="90"/>
            <w:sz w:val="21"/>
          </w:rPr>
          <w:t>233</w:t>
        </w:r>
      </w:hyperlink>
      <w:r>
        <w:rPr>
          <w:w w:val="90"/>
          <w:sz w:val="21"/>
        </w:rPr>
        <w:t>, </w:t>
      </w:r>
      <w:hyperlink w:history="true" w:anchor="_bookmark947">
        <w:r>
          <w:rPr>
            <w:color w:val="2E3092"/>
            <w:w w:val="90"/>
            <w:sz w:val="21"/>
          </w:rPr>
          <w:t>237</w:t>
        </w:r>
      </w:hyperlink>
      <w:r>
        <w:rPr>
          <w:w w:val="90"/>
          <w:sz w:val="21"/>
        </w:rPr>
        <w:t>, </w:t>
      </w:r>
      <w:hyperlink w:history="true" w:anchor="_bookmark949">
        <w:r>
          <w:rPr>
            <w:color w:val="2E3092"/>
            <w:w w:val="90"/>
            <w:sz w:val="21"/>
          </w:rPr>
          <w:t>238</w:t>
        </w:r>
      </w:hyperlink>
      <w:r>
        <w:rPr>
          <w:w w:val="90"/>
          <w:sz w:val="21"/>
        </w:rPr>
        <w:t>, </w:t>
      </w:r>
      <w:hyperlink w:history="true" w:anchor="_bookmark1000">
        <w:r>
          <w:rPr>
            <w:color w:val="2E3092"/>
            <w:w w:val="90"/>
            <w:sz w:val="21"/>
          </w:rPr>
          <w:t>251</w:t>
        </w:r>
      </w:hyperlink>
      <w:r>
        <w:rPr>
          <w:w w:val="90"/>
          <w:sz w:val="21"/>
        </w:rPr>
        <w:t>, </w:t>
      </w:r>
      <w:hyperlink w:history="true" w:anchor="_bookmark1042">
        <w:r>
          <w:rPr>
            <w:color w:val="2E3092"/>
            <w:w w:val="90"/>
            <w:sz w:val="21"/>
          </w:rPr>
          <w:t>263</w:t>
        </w:r>
      </w:hyperlink>
      <w:r>
        <w:rPr>
          <w:w w:val="90"/>
          <w:sz w:val="21"/>
        </w:rPr>
        <w:t>, </w:t>
      </w:r>
      <w:hyperlink w:history="true" w:anchor="_bookmark1066">
        <w:r>
          <w:rPr>
            <w:color w:val="2E3092"/>
            <w:w w:val="90"/>
            <w:sz w:val="21"/>
          </w:rPr>
          <w:t>270</w:t>
        </w:r>
      </w:hyperlink>
      <w:r>
        <w:rPr>
          <w:w w:val="90"/>
          <w:sz w:val="21"/>
        </w:rPr>
        <w:t>,</w:t>
      </w:r>
    </w:p>
    <w:p>
      <w:pPr>
        <w:spacing w:line="284" w:lineRule="exact" w:before="0"/>
        <w:ind w:left="2780" w:right="0" w:firstLine="0"/>
        <w:jc w:val="left"/>
        <w:rPr>
          <w:sz w:val="21"/>
        </w:rPr>
      </w:pPr>
      <w:hyperlink w:history="true" w:anchor="_bookmark1091">
        <w:r>
          <w:rPr>
            <w:color w:val="2E3092"/>
            <w:w w:val="80"/>
            <w:sz w:val="21"/>
          </w:rPr>
          <w:t>278</w:t>
        </w:r>
      </w:hyperlink>
      <w:r>
        <w:rPr>
          <w:w w:val="80"/>
          <w:sz w:val="21"/>
        </w:rPr>
        <w:t>, </w:t>
      </w:r>
      <w:hyperlink w:history="true" w:anchor="_bookmark1275">
        <w:r>
          <w:rPr>
            <w:color w:val="2E3092"/>
            <w:w w:val="80"/>
            <w:sz w:val="21"/>
          </w:rPr>
          <w:t>351</w:t>
        </w:r>
      </w:hyperlink>
    </w:p>
    <w:p>
      <w:pPr>
        <w:spacing w:before="154"/>
        <w:ind w:left="2195" w:right="0" w:firstLine="0"/>
        <w:jc w:val="left"/>
        <w:rPr>
          <w:sz w:val="21"/>
        </w:rPr>
      </w:pPr>
      <w:bookmarkStart w:name="_bookmark1348" w:id="1776"/>
      <w:bookmarkEnd w:id="1776"/>
      <w:r>
        <w:rPr/>
      </w:r>
      <w:r>
        <w:rPr>
          <w:b/>
          <w:w w:val="90"/>
          <w:sz w:val="21"/>
        </w:rPr>
        <w:t>RMVP </w:t>
      </w:r>
      <w:r>
        <w:rPr>
          <w:w w:val="90"/>
          <w:sz w:val="21"/>
        </w:rPr>
        <w:t>Reichsministerium für Volksaufklärung und Propaganda. </w:t>
      </w:r>
      <w:hyperlink w:history="true" w:anchor="_bookmark240">
        <w:r>
          <w:rPr>
            <w:color w:val="2E3092"/>
            <w:w w:val="90"/>
            <w:sz w:val="21"/>
          </w:rPr>
          <w:t>58</w:t>
        </w:r>
      </w:hyperlink>
      <w:r>
        <w:rPr>
          <w:w w:val="90"/>
          <w:sz w:val="21"/>
        </w:rPr>
        <w:t>, </w:t>
      </w:r>
      <w:hyperlink w:history="true" w:anchor="_bookmark873">
        <w:r>
          <w:rPr>
            <w:color w:val="2E3092"/>
            <w:w w:val="90"/>
            <w:sz w:val="21"/>
          </w:rPr>
          <w:t>216</w:t>
        </w:r>
      </w:hyperlink>
      <w:r>
        <w:rPr>
          <w:w w:val="90"/>
          <w:sz w:val="21"/>
        </w:rPr>
        <w:t>, </w:t>
      </w:r>
      <w:hyperlink w:history="true" w:anchor="_bookmark1177">
        <w:r>
          <w:rPr>
            <w:color w:val="2E3092"/>
            <w:w w:val="90"/>
            <w:sz w:val="21"/>
          </w:rPr>
          <w:t>309</w:t>
        </w:r>
      </w:hyperlink>
    </w:p>
    <w:p>
      <w:pPr>
        <w:spacing w:before="153"/>
        <w:ind w:left="2195" w:right="0" w:firstLine="0"/>
        <w:jc w:val="left"/>
        <w:rPr>
          <w:sz w:val="21"/>
        </w:rPr>
      </w:pPr>
      <w:bookmarkStart w:name="_bookmark1349" w:id="1777"/>
      <w:bookmarkEnd w:id="1777"/>
      <w:r>
        <w:rPr/>
      </w:r>
      <w:r>
        <w:rPr>
          <w:b/>
          <w:w w:val="90"/>
          <w:sz w:val="21"/>
        </w:rPr>
        <w:t>RSW </w:t>
      </w:r>
      <w:r>
        <w:rPr>
          <w:w w:val="90"/>
          <w:sz w:val="21"/>
        </w:rPr>
        <w:t>Reichsstudentenwerk. </w:t>
      </w:r>
      <w:hyperlink w:history="true" w:anchor="_bookmark3">
        <w:r>
          <w:rPr>
            <w:color w:val="2E3092"/>
            <w:w w:val="90"/>
            <w:sz w:val="21"/>
          </w:rPr>
          <w:t>3</w:t>
        </w:r>
      </w:hyperlink>
      <w:r>
        <w:rPr>
          <w:w w:val="90"/>
          <w:sz w:val="21"/>
        </w:rPr>
        <w:t>, </w:t>
      </w:r>
      <w:hyperlink w:history="true" w:anchor="_bookmark11">
        <w:r>
          <w:rPr>
            <w:color w:val="2E3092"/>
            <w:w w:val="90"/>
            <w:sz w:val="21"/>
          </w:rPr>
          <w:t>6</w:t>
        </w:r>
      </w:hyperlink>
    </w:p>
    <w:p>
      <w:pPr>
        <w:pStyle w:val="BodyText"/>
        <w:spacing w:before="6"/>
        <w:rPr>
          <w:sz w:val="20"/>
        </w:rPr>
      </w:pPr>
    </w:p>
    <w:p>
      <w:pPr>
        <w:spacing w:line="272" w:lineRule="exact" w:before="0"/>
        <w:ind w:left="2780" w:right="0" w:hanging="586"/>
        <w:jc w:val="left"/>
        <w:rPr>
          <w:sz w:val="21"/>
        </w:rPr>
      </w:pPr>
      <w:bookmarkStart w:name="_bookmark1350" w:id="1778"/>
      <w:bookmarkEnd w:id="1778"/>
      <w:r>
        <w:rPr/>
      </w:r>
      <w:r>
        <w:rPr>
          <w:b/>
          <w:w w:val="90"/>
          <w:sz w:val="21"/>
        </w:rPr>
        <w:t>SJ</w:t>
      </w:r>
      <w:r>
        <w:rPr>
          <w:b/>
          <w:spacing w:val="15"/>
          <w:w w:val="90"/>
          <w:sz w:val="21"/>
        </w:rPr>
        <w:t> </w:t>
      </w:r>
      <w:r>
        <w:rPr>
          <w:w w:val="90"/>
          <w:sz w:val="21"/>
        </w:rPr>
        <w:t>Schmollers</w:t>
      </w:r>
      <w:r>
        <w:rPr>
          <w:spacing w:val="-33"/>
          <w:w w:val="90"/>
          <w:sz w:val="21"/>
        </w:rPr>
        <w:t> </w:t>
      </w:r>
      <w:r>
        <w:rPr>
          <w:w w:val="90"/>
          <w:sz w:val="21"/>
        </w:rPr>
        <w:t>Jahrbuch</w:t>
      </w:r>
      <w:r>
        <w:rPr>
          <w:spacing w:val="-33"/>
          <w:w w:val="90"/>
          <w:sz w:val="21"/>
        </w:rPr>
        <w:t> </w:t>
      </w:r>
      <w:r>
        <w:rPr>
          <w:w w:val="90"/>
          <w:sz w:val="21"/>
        </w:rPr>
        <w:t>für</w:t>
      </w:r>
      <w:r>
        <w:rPr>
          <w:spacing w:val="-33"/>
          <w:w w:val="90"/>
          <w:sz w:val="21"/>
        </w:rPr>
        <w:t> </w:t>
      </w:r>
      <w:r>
        <w:rPr>
          <w:w w:val="90"/>
          <w:sz w:val="21"/>
        </w:rPr>
        <w:t>Gesetzgebung,</w:t>
      </w:r>
      <w:r>
        <w:rPr>
          <w:spacing w:val="-33"/>
          <w:w w:val="90"/>
          <w:sz w:val="21"/>
        </w:rPr>
        <w:t> </w:t>
      </w:r>
      <w:r>
        <w:rPr>
          <w:spacing w:val="-3"/>
          <w:w w:val="90"/>
          <w:sz w:val="21"/>
        </w:rPr>
        <w:t>Verwaltung</w:t>
      </w:r>
      <w:r>
        <w:rPr>
          <w:spacing w:val="-33"/>
          <w:w w:val="90"/>
          <w:sz w:val="21"/>
        </w:rPr>
        <w:t> </w:t>
      </w:r>
      <w:r>
        <w:rPr>
          <w:w w:val="90"/>
          <w:sz w:val="21"/>
        </w:rPr>
        <w:t>und</w:t>
      </w:r>
      <w:r>
        <w:rPr>
          <w:spacing w:val="-33"/>
          <w:w w:val="90"/>
          <w:sz w:val="21"/>
        </w:rPr>
        <w:t> </w:t>
      </w:r>
      <w:r>
        <w:rPr>
          <w:w w:val="90"/>
          <w:sz w:val="21"/>
        </w:rPr>
        <w:t>Volkswirtschaft</w:t>
      </w:r>
      <w:r>
        <w:rPr>
          <w:spacing w:val="-33"/>
          <w:w w:val="90"/>
          <w:sz w:val="21"/>
        </w:rPr>
        <w:t> </w:t>
      </w:r>
      <w:r>
        <w:rPr>
          <w:w w:val="90"/>
          <w:sz w:val="21"/>
        </w:rPr>
        <w:t>im</w:t>
      </w:r>
      <w:r>
        <w:rPr>
          <w:spacing w:val="-33"/>
          <w:w w:val="90"/>
          <w:sz w:val="21"/>
        </w:rPr>
        <w:t> </w:t>
      </w:r>
      <w:r>
        <w:rPr>
          <w:w w:val="90"/>
          <w:sz w:val="21"/>
        </w:rPr>
        <w:t>Deutschen</w:t>
      </w:r>
      <w:r>
        <w:rPr>
          <w:spacing w:val="-33"/>
          <w:w w:val="90"/>
          <w:sz w:val="21"/>
        </w:rPr>
        <w:t> </w:t>
      </w:r>
      <w:r>
        <w:rPr>
          <w:w w:val="90"/>
          <w:sz w:val="21"/>
        </w:rPr>
        <w:t>Rei- che.</w:t>
      </w:r>
      <w:r>
        <w:rPr>
          <w:spacing w:val="-29"/>
          <w:w w:val="90"/>
          <w:sz w:val="21"/>
        </w:rPr>
        <w:t> </w:t>
      </w:r>
      <w:hyperlink w:history="true" w:anchor="_bookmark39">
        <w:r>
          <w:rPr>
            <w:color w:val="2E3092"/>
            <w:w w:val="90"/>
            <w:sz w:val="21"/>
          </w:rPr>
          <w:t>12</w:t>
        </w:r>
      </w:hyperlink>
      <w:r>
        <w:rPr>
          <w:w w:val="90"/>
          <w:sz w:val="21"/>
        </w:rPr>
        <w:t>,</w:t>
      </w:r>
      <w:r>
        <w:rPr>
          <w:spacing w:val="-29"/>
          <w:w w:val="90"/>
          <w:sz w:val="21"/>
        </w:rPr>
        <w:t> </w:t>
      </w:r>
      <w:hyperlink w:history="true" w:anchor="_bookmark526">
        <w:r>
          <w:rPr>
            <w:color w:val="2E3092"/>
            <w:w w:val="90"/>
            <w:sz w:val="21"/>
          </w:rPr>
          <w:t>127</w:t>
        </w:r>
      </w:hyperlink>
      <w:r>
        <w:rPr>
          <w:w w:val="90"/>
          <w:sz w:val="21"/>
        </w:rPr>
        <w:t>,</w:t>
      </w:r>
      <w:r>
        <w:rPr>
          <w:spacing w:val="-29"/>
          <w:w w:val="90"/>
          <w:sz w:val="21"/>
        </w:rPr>
        <w:t> </w:t>
      </w:r>
      <w:hyperlink w:history="true" w:anchor="_bookmark883">
        <w:r>
          <w:rPr>
            <w:color w:val="2E3092"/>
            <w:w w:val="90"/>
            <w:sz w:val="21"/>
          </w:rPr>
          <w:t>220</w:t>
        </w:r>
      </w:hyperlink>
      <w:r>
        <w:rPr>
          <w:w w:val="90"/>
          <w:sz w:val="21"/>
        </w:rPr>
        <w:t>,</w:t>
      </w:r>
      <w:r>
        <w:rPr>
          <w:spacing w:val="-29"/>
          <w:w w:val="90"/>
          <w:sz w:val="21"/>
        </w:rPr>
        <w:t> </w:t>
      </w:r>
      <w:hyperlink w:history="true" w:anchor="_bookmark936">
        <w:r>
          <w:rPr>
            <w:color w:val="2E3092"/>
            <w:w w:val="90"/>
            <w:sz w:val="21"/>
          </w:rPr>
          <w:t>232</w:t>
        </w:r>
      </w:hyperlink>
    </w:p>
    <w:p>
      <w:pPr>
        <w:spacing w:before="164"/>
        <w:ind w:left="2195" w:right="0" w:firstLine="0"/>
        <w:jc w:val="left"/>
        <w:rPr>
          <w:sz w:val="21"/>
        </w:rPr>
      </w:pPr>
      <w:bookmarkStart w:name="_bookmark1351" w:id="1779"/>
      <w:bookmarkEnd w:id="1779"/>
      <w:r>
        <w:rPr/>
      </w:r>
      <w:r>
        <w:rPr>
          <w:b/>
          <w:w w:val="90"/>
          <w:sz w:val="21"/>
        </w:rPr>
        <w:t>StRA </w:t>
      </w:r>
      <w:r>
        <w:rPr>
          <w:w w:val="90"/>
          <w:sz w:val="21"/>
        </w:rPr>
        <w:t>Statistisches Reichsamt. </w:t>
      </w:r>
      <w:hyperlink w:history="true" w:anchor="_bookmark859">
        <w:r>
          <w:rPr>
            <w:color w:val="2E3092"/>
            <w:w w:val="90"/>
            <w:sz w:val="21"/>
          </w:rPr>
          <w:t>214</w:t>
        </w:r>
      </w:hyperlink>
      <w:r>
        <w:rPr>
          <w:w w:val="90"/>
          <w:sz w:val="21"/>
        </w:rPr>
        <w:t>, </w:t>
      </w:r>
      <w:hyperlink w:history="true" w:anchor="_bookmark960">
        <w:r>
          <w:rPr>
            <w:color w:val="2E3092"/>
            <w:w w:val="90"/>
            <w:sz w:val="21"/>
          </w:rPr>
          <w:t>242</w:t>
        </w:r>
      </w:hyperlink>
      <w:r>
        <w:rPr>
          <w:w w:val="90"/>
          <w:sz w:val="21"/>
        </w:rPr>
        <w:t>, </w:t>
      </w:r>
      <w:hyperlink w:history="true" w:anchor="_bookmark962">
        <w:r>
          <w:rPr>
            <w:color w:val="2E3092"/>
            <w:w w:val="90"/>
            <w:sz w:val="21"/>
          </w:rPr>
          <w:t>243</w:t>
        </w:r>
      </w:hyperlink>
      <w:r>
        <w:rPr>
          <w:w w:val="90"/>
          <w:sz w:val="21"/>
        </w:rPr>
        <w:t>, </w:t>
      </w:r>
      <w:hyperlink w:history="true" w:anchor="_bookmark979">
        <w:r>
          <w:rPr>
            <w:color w:val="2E3092"/>
            <w:w w:val="90"/>
            <w:sz w:val="21"/>
          </w:rPr>
          <w:t>246</w:t>
        </w:r>
      </w:hyperlink>
      <w:r>
        <w:rPr>
          <w:w w:val="90"/>
          <w:sz w:val="21"/>
        </w:rPr>
        <w:t>, </w:t>
      </w:r>
      <w:hyperlink w:history="true" w:anchor="_bookmark1275">
        <w:r>
          <w:rPr>
            <w:color w:val="2E3092"/>
            <w:w w:val="90"/>
            <w:sz w:val="21"/>
          </w:rPr>
          <w:t>351</w:t>
        </w:r>
      </w:hyperlink>
    </w:p>
    <w:p>
      <w:pPr>
        <w:spacing w:before="153"/>
        <w:ind w:left="2195" w:right="0" w:firstLine="0"/>
        <w:jc w:val="left"/>
        <w:rPr>
          <w:sz w:val="21"/>
        </w:rPr>
      </w:pPr>
      <w:bookmarkStart w:name="_bookmark1352" w:id="1780"/>
      <w:bookmarkEnd w:id="1780"/>
      <w:r>
        <w:rPr/>
      </w:r>
      <w:r>
        <w:rPr>
          <w:b/>
          <w:w w:val="90"/>
          <w:sz w:val="21"/>
        </w:rPr>
        <w:t>Stud. Stift. </w:t>
      </w:r>
      <w:r>
        <w:rPr>
          <w:w w:val="90"/>
          <w:sz w:val="21"/>
        </w:rPr>
        <w:t>Studienstiftung des deutschen Volkes. </w:t>
      </w:r>
      <w:hyperlink w:history="true" w:anchor="_bookmark3">
        <w:r>
          <w:rPr>
            <w:color w:val="2E3092"/>
            <w:w w:val="90"/>
            <w:sz w:val="21"/>
          </w:rPr>
          <w:t>3</w:t>
        </w:r>
      </w:hyperlink>
      <w:r>
        <w:rPr>
          <w:w w:val="90"/>
          <w:sz w:val="21"/>
        </w:rPr>
        <w:t>, </w:t>
      </w:r>
      <w:hyperlink w:history="true" w:anchor="_bookmark7">
        <w:r>
          <w:rPr>
            <w:color w:val="2E3092"/>
            <w:w w:val="90"/>
            <w:sz w:val="21"/>
          </w:rPr>
          <w:t>5</w:t>
        </w:r>
      </w:hyperlink>
      <w:r>
        <w:rPr>
          <w:w w:val="90"/>
          <w:sz w:val="21"/>
        </w:rPr>
        <w:t>, </w:t>
      </w:r>
      <w:hyperlink w:history="true" w:anchor="_bookmark11">
        <w:r>
          <w:rPr>
            <w:color w:val="2E3092"/>
            <w:w w:val="90"/>
            <w:sz w:val="21"/>
          </w:rPr>
          <w:t>6</w:t>
        </w:r>
      </w:hyperlink>
    </w:p>
    <w:p>
      <w:pPr>
        <w:spacing w:before="263"/>
        <w:ind w:left="2195" w:right="0" w:firstLine="0"/>
        <w:jc w:val="left"/>
        <w:rPr>
          <w:sz w:val="21"/>
        </w:rPr>
      </w:pPr>
      <w:bookmarkStart w:name="_bookmark1353" w:id="1781"/>
      <w:bookmarkEnd w:id="1781"/>
      <w:r>
        <w:rPr/>
      </w:r>
      <w:r>
        <w:rPr>
          <w:b/>
          <w:w w:val="90"/>
          <w:sz w:val="21"/>
        </w:rPr>
        <w:t>VAW </w:t>
      </w:r>
      <w:r>
        <w:rPr>
          <w:w w:val="90"/>
          <w:sz w:val="21"/>
        </w:rPr>
        <w:t>Verwaltungsamt für Wirtschaft. </w:t>
      </w:r>
      <w:hyperlink w:history="true" w:anchor="_bookmark1148">
        <w:r>
          <w:rPr>
            <w:color w:val="2E3092"/>
            <w:w w:val="90"/>
            <w:sz w:val="21"/>
          </w:rPr>
          <w:t>299</w:t>
        </w:r>
      </w:hyperlink>
      <w:r>
        <w:rPr>
          <w:w w:val="90"/>
          <w:sz w:val="21"/>
        </w:rPr>
        <w:t>, </w:t>
      </w:r>
      <w:hyperlink w:history="true" w:anchor="_bookmark1186">
        <w:r>
          <w:rPr>
            <w:color w:val="2E3092"/>
            <w:w w:val="90"/>
            <w:sz w:val="21"/>
          </w:rPr>
          <w:t>313</w:t>
        </w:r>
      </w:hyperlink>
      <w:r>
        <w:rPr>
          <w:w w:val="90"/>
          <w:sz w:val="21"/>
        </w:rPr>
        <w:t>, </w:t>
      </w:r>
      <w:hyperlink w:history="true" w:anchor="_bookmark1189">
        <w:r>
          <w:rPr>
            <w:color w:val="2E3092"/>
            <w:w w:val="90"/>
            <w:sz w:val="21"/>
          </w:rPr>
          <w:t>314</w:t>
        </w:r>
      </w:hyperlink>
    </w:p>
    <w:p>
      <w:pPr>
        <w:spacing w:before="263"/>
        <w:ind w:left="2195" w:right="0" w:firstLine="0"/>
        <w:jc w:val="left"/>
        <w:rPr>
          <w:sz w:val="21"/>
        </w:rPr>
      </w:pPr>
      <w:bookmarkStart w:name="_bookmark1354" w:id="1782"/>
      <w:bookmarkEnd w:id="1782"/>
      <w:r>
        <w:rPr/>
      </w:r>
      <w:r>
        <w:rPr>
          <w:b/>
          <w:w w:val="90"/>
          <w:sz w:val="21"/>
        </w:rPr>
        <w:t>WiBu </w:t>
      </w:r>
      <w:r>
        <w:rPr>
          <w:w w:val="90"/>
          <w:sz w:val="21"/>
        </w:rPr>
        <w:t>Wirtschaftsstelle des Deutschen Buchhandels. </w:t>
      </w:r>
      <w:hyperlink w:history="true" w:anchor="_bookmark873">
        <w:r>
          <w:rPr>
            <w:color w:val="2E3092"/>
            <w:w w:val="90"/>
            <w:sz w:val="21"/>
          </w:rPr>
          <w:t>216</w:t>
        </w:r>
      </w:hyperlink>
    </w:p>
    <w:p>
      <w:pPr>
        <w:spacing w:before="153"/>
        <w:ind w:left="2195" w:right="0" w:firstLine="0"/>
        <w:jc w:val="left"/>
        <w:rPr>
          <w:sz w:val="21"/>
        </w:rPr>
      </w:pPr>
      <w:bookmarkStart w:name="_bookmark1355" w:id="1783"/>
      <w:bookmarkEnd w:id="1783"/>
      <w:r>
        <w:rPr/>
      </w:r>
      <w:r>
        <w:rPr>
          <w:b/>
          <w:w w:val="90"/>
          <w:sz w:val="21"/>
        </w:rPr>
        <w:t>WWA </w:t>
      </w:r>
      <w:r>
        <w:rPr>
          <w:w w:val="90"/>
          <w:sz w:val="21"/>
        </w:rPr>
        <w:t>Weltwirtschaftliches Archiv. </w:t>
      </w:r>
      <w:hyperlink w:history="true" w:anchor="_bookmark514">
        <w:r>
          <w:rPr>
            <w:color w:val="2E3092"/>
            <w:w w:val="90"/>
            <w:sz w:val="21"/>
          </w:rPr>
          <w:t>124</w:t>
        </w:r>
      </w:hyperlink>
      <w:r>
        <w:rPr>
          <w:w w:val="90"/>
          <w:sz w:val="21"/>
        </w:rPr>
        <w:t>, </w:t>
      </w:r>
      <w:hyperlink w:history="true" w:anchor="_bookmark652">
        <w:r>
          <w:rPr>
            <w:color w:val="2E3092"/>
            <w:w w:val="90"/>
            <w:sz w:val="21"/>
          </w:rPr>
          <w:t>160</w:t>
        </w:r>
      </w:hyperlink>
      <w:r>
        <w:rPr>
          <w:w w:val="90"/>
          <w:sz w:val="21"/>
        </w:rPr>
        <w:t>, </w:t>
      </w:r>
      <w:hyperlink w:history="true" w:anchor="_bookmark678">
        <w:r>
          <w:rPr>
            <w:color w:val="2E3092"/>
            <w:w w:val="90"/>
            <w:sz w:val="21"/>
          </w:rPr>
          <w:t>169</w:t>
        </w:r>
      </w:hyperlink>
      <w:r>
        <w:rPr>
          <w:w w:val="90"/>
          <w:sz w:val="21"/>
        </w:rPr>
        <w:t>, </w:t>
      </w:r>
      <w:hyperlink w:history="true" w:anchor="_bookmark695">
        <w:r>
          <w:rPr>
            <w:color w:val="2E3092"/>
            <w:w w:val="90"/>
            <w:sz w:val="21"/>
          </w:rPr>
          <w:t>172</w:t>
        </w:r>
      </w:hyperlink>
      <w:r>
        <w:rPr>
          <w:w w:val="90"/>
          <w:sz w:val="21"/>
        </w:rPr>
        <w:t>, </w:t>
      </w:r>
      <w:hyperlink w:history="true" w:anchor="_bookmark701">
        <w:r>
          <w:rPr>
            <w:color w:val="2E3092"/>
            <w:w w:val="90"/>
            <w:sz w:val="21"/>
          </w:rPr>
          <w:t>174</w:t>
        </w:r>
      </w:hyperlink>
      <w:r>
        <w:rPr>
          <w:w w:val="90"/>
          <w:sz w:val="21"/>
        </w:rPr>
        <w:t>, </w:t>
      </w:r>
      <w:hyperlink w:history="true" w:anchor="_bookmark831">
        <w:r>
          <w:rPr>
            <w:color w:val="2E3092"/>
            <w:w w:val="90"/>
            <w:sz w:val="21"/>
          </w:rPr>
          <w:t>209</w:t>
        </w:r>
      </w:hyperlink>
      <w:r>
        <w:rPr>
          <w:w w:val="90"/>
          <w:sz w:val="21"/>
        </w:rPr>
        <w:t>, </w:t>
      </w:r>
      <w:hyperlink w:history="true" w:anchor="_bookmark1110">
        <w:r>
          <w:rPr>
            <w:color w:val="2E3092"/>
            <w:w w:val="90"/>
            <w:sz w:val="21"/>
          </w:rPr>
          <w:t>288</w:t>
        </w:r>
      </w:hyperlink>
      <w:r>
        <w:rPr>
          <w:w w:val="90"/>
          <w:sz w:val="21"/>
        </w:rPr>
        <w:t>, </w:t>
      </w:r>
      <w:hyperlink w:history="true" w:anchor="_bookmark1127">
        <w:r>
          <w:rPr>
            <w:color w:val="2E3092"/>
            <w:w w:val="90"/>
            <w:sz w:val="21"/>
          </w:rPr>
          <w:t>293</w:t>
        </w:r>
      </w:hyperlink>
    </w:p>
    <w:p>
      <w:pPr>
        <w:spacing w:after="0"/>
        <w:jc w:val="left"/>
        <w:rPr>
          <w:sz w:val="21"/>
        </w:rPr>
        <w:sectPr>
          <w:pgSz w:w="12240" w:h="15840"/>
          <w:pgMar w:top="1500" w:bottom="280" w:left="480" w:right="1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85"/>
      </w:pPr>
      <w:bookmarkStart w:name="Personenregister" w:id="1784"/>
      <w:bookmarkEnd w:id="1784"/>
      <w:r>
        <w:rPr>
          <w:b w:val="0"/>
        </w:rPr>
      </w:r>
      <w:bookmarkStart w:name="_bookmark1356" w:id="1785"/>
      <w:bookmarkEnd w:id="1785"/>
      <w:r>
        <w:rPr>
          <w:b w:val="0"/>
        </w:rPr>
      </w:r>
      <w:r>
        <w:rPr/>
        <w:t>Personenregister</w:t>
      </w:r>
    </w:p>
    <w:p>
      <w:pPr>
        <w:pStyle w:val="BodyText"/>
        <w:rPr>
          <w:rFonts w:ascii="Arial"/>
          <w:b/>
          <w:sz w:val="73"/>
        </w:rPr>
      </w:pPr>
    </w:p>
    <w:p>
      <w:pPr>
        <w:spacing w:line="270" w:lineRule="exact" w:before="0"/>
        <w:ind w:left="118" w:right="955" w:firstLine="0"/>
        <w:jc w:val="left"/>
        <w:rPr>
          <w:sz w:val="21"/>
        </w:rPr>
      </w:pPr>
      <w:r>
        <w:rPr>
          <w:w w:val="90"/>
          <w:sz w:val="21"/>
        </w:rPr>
        <w:t>Kursiv gedruckte Seitennummern verweisen auf Fußnote, fett gedruckte Seitennummern auf </w:t>
      </w:r>
      <w:r>
        <w:rPr>
          <w:w w:val="85"/>
          <w:sz w:val="21"/>
        </w:rPr>
        <w:t>Tabellen  und Abbildungen.</w:t>
      </w:r>
    </w:p>
    <w:p>
      <w:pPr>
        <w:pStyle w:val="BodyText"/>
        <w:spacing w:before="12"/>
        <w:rPr>
          <w:sz w:val="25"/>
        </w:rPr>
      </w:pPr>
    </w:p>
    <w:p>
      <w:pPr>
        <w:spacing w:after="0"/>
        <w:rPr>
          <w:sz w:val="25"/>
        </w:rPr>
        <w:sectPr>
          <w:pgSz w:w="12240" w:h="15840"/>
          <w:pgMar w:top="1500" w:bottom="280" w:left="1660" w:right="1720"/>
        </w:sectPr>
      </w:pPr>
    </w:p>
    <w:p>
      <w:pPr>
        <w:pStyle w:val="Heading3"/>
        <w:spacing w:line="294" w:lineRule="exact" w:before="101"/>
        <w:ind w:left="118" w:firstLine="0"/>
      </w:pPr>
      <w:r>
        <w:rPr/>
        <w:t>Symbols</w:t>
      </w:r>
    </w:p>
    <w:p>
      <w:pPr>
        <w:spacing w:line="292" w:lineRule="exact" w:before="0"/>
        <w:ind w:left="118" w:right="0" w:firstLine="0"/>
        <w:jc w:val="left"/>
        <w:rPr>
          <w:sz w:val="21"/>
        </w:rPr>
      </w:pPr>
      <w:r>
        <w:rPr>
          <w:sz w:val="21"/>
        </w:rPr>
        <w:t>[</w:t>
      </w:r>
      <w:r>
        <w:rPr>
          <w:spacing w:val="26"/>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r>
        <w:rPr>
          <w:sz w:val="21"/>
        </w:rPr>
        <w:t>.</w:t>
      </w:r>
      <w:r>
        <w:rPr>
          <w:spacing w:val="-13"/>
          <w:sz w:val="21"/>
        </w:rPr>
        <w:t> </w:t>
      </w:r>
      <w:hyperlink w:history="true" w:anchor="_bookmark1151">
        <w:r>
          <w:rPr>
            <w:color w:val="2E3092"/>
            <w:sz w:val="21"/>
          </w:rPr>
          <w:t>300</w:t>
        </w:r>
      </w:hyperlink>
    </w:p>
    <w:p>
      <w:pPr>
        <w:pStyle w:val="BodyText"/>
        <w:spacing w:before="10"/>
        <w:rPr>
          <w:sz w:val="18"/>
        </w:rPr>
      </w:pPr>
    </w:p>
    <w:p>
      <w:pPr>
        <w:pStyle w:val="Heading3"/>
        <w:spacing w:line="294" w:lineRule="exact"/>
        <w:ind w:left="118" w:firstLine="0"/>
      </w:pPr>
      <w:r>
        <w:rPr>
          <w:w w:val="99"/>
        </w:rPr>
        <w:t>A</w:t>
      </w:r>
    </w:p>
    <w:p>
      <w:pPr>
        <w:spacing w:line="282" w:lineRule="exact" w:before="0"/>
        <w:ind w:left="118" w:right="0" w:firstLine="0"/>
        <w:jc w:val="left"/>
        <w:rPr>
          <w:sz w:val="21"/>
        </w:rPr>
      </w:pPr>
      <w:r>
        <w:rPr>
          <w:w w:val="95"/>
          <w:sz w:val="21"/>
        </w:rPr>
        <w:t>Åkerman,</w:t>
      </w:r>
      <w:r>
        <w:rPr>
          <w:spacing w:val="-23"/>
          <w:w w:val="95"/>
          <w:sz w:val="21"/>
        </w:rPr>
        <w:t> </w:t>
      </w:r>
      <w:r>
        <w:rPr>
          <w:w w:val="95"/>
          <w:sz w:val="21"/>
        </w:rPr>
        <w:t>Johan</w:t>
      </w:r>
      <w:r>
        <w:rPr>
          <w:spacing w:val="-23"/>
          <w:w w:val="95"/>
          <w:sz w:val="21"/>
        </w:rPr>
        <w:t> </w:t>
      </w:r>
      <w:r>
        <w:rPr>
          <w:w w:val="95"/>
          <w:sz w:val="21"/>
        </w:rPr>
        <w:t>H.</w:t>
      </w:r>
      <w:r>
        <w:rPr>
          <w:spacing w:val="8"/>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9"/>
          <w:w w:val="95"/>
          <w:sz w:val="21"/>
        </w:rPr>
        <w:t> </w:t>
      </w:r>
      <w:hyperlink w:history="true" w:anchor="_bookmark138">
        <w:r>
          <w:rPr>
            <w:color w:val="2E3092"/>
            <w:w w:val="95"/>
            <w:sz w:val="21"/>
          </w:rPr>
          <w:t>34</w:t>
        </w:r>
      </w:hyperlink>
      <w:r>
        <w:rPr>
          <w:w w:val="95"/>
          <w:sz w:val="21"/>
        </w:rPr>
        <w:t>,</w:t>
      </w:r>
      <w:r>
        <w:rPr>
          <w:spacing w:val="-23"/>
          <w:w w:val="95"/>
          <w:sz w:val="21"/>
        </w:rPr>
        <w:t> </w:t>
      </w:r>
      <w:hyperlink w:history="true" w:anchor="_bookmark295">
        <w:r>
          <w:rPr>
            <w:color w:val="2E3092"/>
            <w:w w:val="95"/>
            <w:sz w:val="21"/>
          </w:rPr>
          <w:t>73</w:t>
        </w:r>
      </w:hyperlink>
      <w:r>
        <w:rPr>
          <w:w w:val="95"/>
          <w:sz w:val="21"/>
        </w:rPr>
        <w:t>,</w:t>
      </w:r>
      <w:r>
        <w:rPr>
          <w:spacing w:val="-23"/>
          <w:w w:val="95"/>
          <w:sz w:val="21"/>
        </w:rPr>
        <w:t> </w:t>
      </w:r>
      <w:hyperlink w:history="true" w:anchor="_bookmark352">
        <w:r>
          <w:rPr>
            <w:color w:val="2E3092"/>
            <w:w w:val="95"/>
            <w:sz w:val="21"/>
          </w:rPr>
          <w:t>86</w:t>
        </w:r>
      </w:hyperlink>
      <w:r>
        <w:rPr>
          <w:w w:val="95"/>
          <w:sz w:val="21"/>
        </w:rPr>
        <w:t>,</w:t>
      </w:r>
      <w:r>
        <w:rPr>
          <w:spacing w:val="-23"/>
          <w:w w:val="95"/>
          <w:sz w:val="21"/>
        </w:rPr>
        <w:t> </w:t>
      </w:r>
      <w:hyperlink w:history="true" w:anchor="_bookmark416">
        <w:r>
          <w:rPr>
            <w:color w:val="2E3092"/>
            <w:w w:val="95"/>
            <w:sz w:val="21"/>
          </w:rPr>
          <w:t>102</w:t>
        </w:r>
      </w:hyperlink>
    </w:p>
    <w:p>
      <w:pPr>
        <w:spacing w:line="276" w:lineRule="exact" w:before="0"/>
        <w:ind w:left="118" w:right="0" w:firstLine="0"/>
        <w:jc w:val="left"/>
        <w:rPr>
          <w:sz w:val="21"/>
        </w:rPr>
      </w:pPr>
      <w:r>
        <w:rPr>
          <w:sz w:val="21"/>
        </w:rPr>
        <w:t>Albrecht</w:t>
      </w:r>
    </w:p>
    <w:p>
      <w:pPr>
        <w:spacing w:line="276" w:lineRule="exact" w:before="0"/>
        <w:ind w:left="517" w:right="0" w:firstLine="0"/>
        <w:jc w:val="left"/>
        <w:rPr>
          <w:sz w:val="21"/>
        </w:rPr>
      </w:pPr>
      <w:r>
        <w:rPr>
          <w:w w:val="95"/>
          <w:sz w:val="21"/>
        </w:rPr>
        <w:t>Gerhard</w:t>
      </w:r>
      <w:r>
        <w:rPr>
          <w:spacing w:val="23"/>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1"/>
          <w:w w:val="95"/>
          <w:sz w:val="21"/>
        </w:rPr>
        <w:t> </w:t>
      </w:r>
      <w:hyperlink w:history="true" w:anchor="_bookmark841">
        <w:r>
          <w:rPr>
            <w:color w:val="2E3092"/>
            <w:w w:val="95"/>
            <w:sz w:val="21"/>
          </w:rPr>
          <w:t>211</w:t>
        </w:r>
      </w:hyperlink>
      <w:r>
        <w:rPr>
          <w:w w:val="95"/>
          <w:sz w:val="21"/>
        </w:rPr>
        <w:t>,</w:t>
      </w:r>
      <w:r>
        <w:rPr>
          <w:spacing w:val="-17"/>
          <w:w w:val="95"/>
          <w:sz w:val="21"/>
        </w:rPr>
        <w:t> </w:t>
      </w:r>
      <w:hyperlink w:history="true" w:anchor="_bookmark1177">
        <w:r>
          <w:rPr>
            <w:color w:val="2E3092"/>
            <w:w w:val="95"/>
            <w:sz w:val="21"/>
          </w:rPr>
          <w:t>309</w:t>
        </w:r>
      </w:hyperlink>
    </w:p>
    <w:p>
      <w:pPr>
        <w:tabs>
          <w:tab w:pos="3655" w:val="right" w:leader="dot"/>
        </w:tabs>
        <w:spacing w:line="276" w:lineRule="exact" w:before="0"/>
        <w:ind w:left="517" w:right="0" w:firstLine="0"/>
        <w:jc w:val="left"/>
        <w:rPr>
          <w:sz w:val="21"/>
        </w:rPr>
      </w:pPr>
      <w:r>
        <w:rPr>
          <w:w w:val="95"/>
          <w:sz w:val="21"/>
        </w:rPr>
        <w:t>Jürgen</w:t>
      </w:r>
      <w:r>
        <w:rPr>
          <w:rFonts w:ascii="Times New Roman" w:hAnsi="Times New Roman"/>
          <w:color w:val="2E3092"/>
          <w:w w:val="95"/>
          <w:sz w:val="21"/>
        </w:rPr>
        <w:tab/>
      </w:r>
      <w:hyperlink w:history="true" w:anchor="_bookmark837">
        <w:r>
          <w:rPr>
            <w:color w:val="2E3092"/>
            <w:w w:val="95"/>
            <w:sz w:val="21"/>
          </w:rPr>
          <w:t>210</w:t>
        </w:r>
      </w:hyperlink>
    </w:p>
    <w:p>
      <w:pPr>
        <w:tabs>
          <w:tab w:pos="3655" w:val="right" w:leader="dot"/>
        </w:tabs>
        <w:spacing w:line="276" w:lineRule="exact" w:before="0"/>
        <w:ind w:left="517" w:right="0" w:firstLine="0"/>
        <w:jc w:val="left"/>
        <w:rPr>
          <w:sz w:val="21"/>
        </w:rPr>
      </w:pPr>
      <w:r>
        <w:rPr>
          <w:spacing w:val="-4"/>
          <w:w w:val="95"/>
          <w:sz w:val="21"/>
        </w:rPr>
        <w:t>Wolfgang</w:t>
      </w:r>
      <w:r>
        <w:rPr>
          <w:rFonts w:ascii="Times New Roman"/>
          <w:color w:val="2E3092"/>
          <w:spacing w:val="-4"/>
          <w:w w:val="95"/>
          <w:sz w:val="21"/>
        </w:rPr>
        <w:tab/>
      </w:r>
      <w:hyperlink w:history="true" w:anchor="_bookmark837">
        <w:r>
          <w:rPr>
            <w:color w:val="2E3092"/>
            <w:w w:val="95"/>
            <w:sz w:val="21"/>
          </w:rPr>
          <w:t>210</w:t>
        </w:r>
      </w:hyperlink>
    </w:p>
    <w:p>
      <w:pPr>
        <w:spacing w:line="223" w:lineRule="auto" w:before="6"/>
        <w:ind w:left="118" w:right="0" w:firstLine="0"/>
        <w:jc w:val="left"/>
        <w:rPr>
          <w:sz w:val="21"/>
        </w:rPr>
      </w:pPr>
      <w:r>
        <w:rPr>
          <w:sz w:val="21"/>
        </w:rPr>
        <w:t>Albrecht,</w:t>
      </w:r>
      <w:r>
        <w:rPr>
          <w:spacing w:val="-36"/>
          <w:sz w:val="21"/>
        </w:rPr>
        <w:t> </w:t>
      </w:r>
      <w:r>
        <w:rPr>
          <w:sz w:val="21"/>
        </w:rPr>
        <w:t>Gerhard</w:t>
      </w:r>
      <w:r>
        <w:rPr>
          <w:spacing w:val="-18"/>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6"/>
          <w:sz w:val="21"/>
        </w:rPr>
        <w:t> </w:t>
      </w:r>
      <w:hyperlink w:history="true" w:anchor="_bookmark841">
        <w:r>
          <w:rPr>
            <w:color w:val="2E3092"/>
            <w:sz w:val="21"/>
          </w:rPr>
          <w:t>211</w:t>
        </w:r>
      </w:hyperlink>
      <w:r>
        <w:rPr>
          <w:sz w:val="21"/>
        </w:rPr>
        <w:t>,</w:t>
      </w:r>
      <w:r>
        <w:rPr>
          <w:spacing w:val="-36"/>
          <w:sz w:val="21"/>
        </w:rPr>
        <w:t> </w:t>
      </w:r>
      <w:hyperlink w:history="true" w:anchor="_bookmark889">
        <w:r>
          <w:rPr>
            <w:color w:val="2E3092"/>
            <w:sz w:val="21"/>
          </w:rPr>
          <w:t>221</w:t>
        </w:r>
      </w:hyperlink>
      <w:r>
        <w:rPr>
          <w:sz w:val="21"/>
        </w:rPr>
        <w:t>,</w:t>
      </w:r>
      <w:r>
        <w:rPr>
          <w:spacing w:val="-36"/>
          <w:sz w:val="21"/>
        </w:rPr>
        <w:t> </w:t>
      </w:r>
      <w:hyperlink w:history="true" w:anchor="_bookmark1171">
        <w:r>
          <w:rPr>
            <w:color w:val="2E3092"/>
            <w:sz w:val="21"/>
          </w:rPr>
          <w:t>307</w:t>
        </w:r>
      </w:hyperlink>
      <w:r>
        <w:rPr>
          <w:color w:val="2E3092"/>
          <w:sz w:val="21"/>
        </w:rPr>
        <w:t> </w:t>
      </w:r>
      <w:r>
        <w:rPr>
          <w:sz w:val="21"/>
        </w:rPr>
        <w:t>Altschul,</w:t>
      </w:r>
      <w:r>
        <w:rPr>
          <w:spacing w:val="-25"/>
          <w:sz w:val="21"/>
        </w:rPr>
        <w:t> </w:t>
      </w:r>
      <w:r>
        <w:rPr>
          <w:sz w:val="21"/>
        </w:rPr>
        <w:t>Eugen</w:t>
      </w:r>
      <w:r>
        <w:rPr>
          <w:spacing w:val="10"/>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17"/>
          <w:sz w:val="21"/>
        </w:rPr>
        <w:t> </w:t>
      </w:r>
      <w:hyperlink w:history="true" w:anchor="_bookmark221">
        <w:r>
          <w:rPr>
            <w:i/>
            <w:color w:val="2E3092"/>
            <w:sz w:val="21"/>
          </w:rPr>
          <w:t>54</w:t>
        </w:r>
      </w:hyperlink>
      <w:r>
        <w:rPr>
          <w:sz w:val="21"/>
        </w:rPr>
        <w:t>,</w:t>
      </w:r>
      <w:r>
        <w:rPr>
          <w:spacing w:val="-25"/>
          <w:sz w:val="21"/>
        </w:rPr>
        <w:t> </w:t>
      </w:r>
      <w:hyperlink w:history="true" w:anchor="_bookmark261">
        <w:r>
          <w:rPr>
            <w:color w:val="2E3092"/>
            <w:sz w:val="21"/>
          </w:rPr>
          <w:t>65</w:t>
        </w:r>
      </w:hyperlink>
    </w:p>
    <w:p>
      <w:pPr>
        <w:spacing w:line="271" w:lineRule="exact" w:before="0"/>
        <w:ind w:left="118" w:right="0" w:firstLine="0"/>
        <w:jc w:val="left"/>
        <w:rPr>
          <w:sz w:val="21"/>
        </w:rPr>
      </w:pPr>
      <w:r>
        <w:rPr>
          <w:sz w:val="21"/>
        </w:rPr>
        <w:t>Ammon,</w:t>
      </w:r>
      <w:r>
        <w:rPr>
          <w:spacing w:val="-26"/>
          <w:sz w:val="21"/>
        </w:rPr>
        <w:t> </w:t>
      </w:r>
      <w:r>
        <w:rPr>
          <w:sz w:val="21"/>
        </w:rPr>
        <w:t>Alfred</w:t>
      </w:r>
      <w:r>
        <w:rPr>
          <w:spacing w:val="3"/>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4"/>
          <w:sz w:val="21"/>
        </w:rPr>
        <w:t> </w:t>
      </w:r>
      <w:hyperlink w:history="true" w:anchor="_bookmark398">
        <w:r>
          <w:rPr>
            <w:i/>
            <w:color w:val="2E3092"/>
            <w:sz w:val="21"/>
          </w:rPr>
          <w:t>98</w:t>
        </w:r>
      </w:hyperlink>
      <w:r>
        <w:rPr>
          <w:sz w:val="21"/>
        </w:rPr>
        <w:t>,</w:t>
      </w:r>
      <w:r>
        <w:rPr>
          <w:spacing w:val="-26"/>
          <w:sz w:val="21"/>
        </w:rPr>
        <w:t> </w:t>
      </w:r>
      <w:hyperlink w:history="true" w:anchor="_bookmark1270">
        <w:r>
          <w:rPr>
            <w:color w:val="2E3092"/>
            <w:sz w:val="21"/>
          </w:rPr>
          <w:t>346</w:t>
        </w:r>
      </w:hyperlink>
    </w:p>
    <w:p>
      <w:pPr>
        <w:tabs>
          <w:tab w:pos="3655" w:val="right" w:leader="dot"/>
        </w:tabs>
        <w:spacing w:line="276" w:lineRule="exact" w:before="0"/>
        <w:ind w:left="118" w:right="0" w:firstLine="0"/>
        <w:jc w:val="left"/>
        <w:rPr>
          <w:sz w:val="21"/>
        </w:rPr>
      </w:pPr>
      <w:r>
        <w:rPr>
          <w:sz w:val="21"/>
        </w:rPr>
        <w:t>Anderson,</w:t>
      </w:r>
      <w:r>
        <w:rPr>
          <w:spacing w:val="-16"/>
          <w:sz w:val="21"/>
        </w:rPr>
        <w:t> </w:t>
      </w:r>
      <w:r>
        <w:rPr>
          <w:sz w:val="21"/>
        </w:rPr>
        <w:t>Oskar</w:t>
      </w:r>
      <w:r>
        <w:rPr>
          <w:spacing w:val="-16"/>
          <w:sz w:val="21"/>
        </w:rPr>
        <w:t> </w:t>
      </w:r>
      <w:r>
        <w:rPr>
          <w:sz w:val="21"/>
        </w:rPr>
        <w:t>N.</w:t>
      </w:r>
      <w:r>
        <w:rPr>
          <w:rFonts w:ascii="Times New Roman"/>
          <w:color w:val="2E3092"/>
          <w:sz w:val="21"/>
        </w:rPr>
        <w:tab/>
      </w:r>
      <w:hyperlink w:history="true" w:anchor="_bookmark823">
        <w:r>
          <w:rPr>
            <w:color w:val="2E3092"/>
            <w:sz w:val="21"/>
          </w:rPr>
          <w:t>207</w:t>
        </w:r>
      </w:hyperlink>
    </w:p>
    <w:p>
      <w:pPr>
        <w:tabs>
          <w:tab w:pos="3655" w:val="right" w:leader="dot"/>
        </w:tabs>
        <w:spacing w:line="276" w:lineRule="exact" w:before="0"/>
        <w:ind w:left="118" w:right="0" w:firstLine="0"/>
        <w:jc w:val="left"/>
        <w:rPr>
          <w:i/>
          <w:sz w:val="21"/>
        </w:rPr>
      </w:pPr>
      <w:r>
        <w:rPr>
          <w:w w:val="95"/>
          <w:sz w:val="21"/>
        </w:rPr>
        <w:t>Ansch,</w:t>
      </w:r>
      <w:r>
        <w:rPr>
          <w:spacing w:val="-11"/>
          <w:w w:val="95"/>
          <w:sz w:val="21"/>
        </w:rPr>
        <w:t> </w:t>
      </w:r>
      <w:r>
        <w:rPr>
          <w:w w:val="95"/>
          <w:sz w:val="21"/>
        </w:rPr>
        <w:t>Gerhard</w:t>
      </w:r>
      <w:r>
        <w:rPr>
          <w:rFonts w:ascii="Times New Roman"/>
          <w:color w:val="2E3092"/>
          <w:w w:val="95"/>
          <w:sz w:val="21"/>
        </w:rPr>
        <w:tab/>
      </w:r>
      <w:hyperlink w:history="true" w:anchor="_bookmark1054">
        <w:r>
          <w:rPr>
            <w:i/>
            <w:color w:val="2E3092"/>
            <w:w w:val="95"/>
            <w:sz w:val="21"/>
          </w:rPr>
          <w:t>267</w:t>
        </w:r>
      </w:hyperlink>
    </w:p>
    <w:p>
      <w:pPr>
        <w:tabs>
          <w:tab w:pos="3655" w:val="right" w:leader="dot"/>
        </w:tabs>
        <w:spacing w:line="276" w:lineRule="exact" w:before="0"/>
        <w:ind w:left="118" w:right="0" w:firstLine="0"/>
        <w:jc w:val="left"/>
        <w:rPr>
          <w:sz w:val="21"/>
        </w:rPr>
      </w:pPr>
      <w:r>
        <w:rPr>
          <w:w w:val="95"/>
          <w:sz w:val="21"/>
        </w:rPr>
        <w:t>Aquinus,</w:t>
      </w:r>
      <w:r>
        <w:rPr>
          <w:spacing w:val="-12"/>
          <w:w w:val="95"/>
          <w:sz w:val="21"/>
        </w:rPr>
        <w:t> </w:t>
      </w:r>
      <w:r>
        <w:rPr>
          <w:w w:val="95"/>
          <w:sz w:val="21"/>
        </w:rPr>
        <w:t>Thomas</w:t>
      </w:r>
      <w:r>
        <w:rPr>
          <w:spacing w:val="-12"/>
          <w:w w:val="95"/>
          <w:sz w:val="21"/>
        </w:rPr>
        <w:t> </w:t>
      </w:r>
      <w:r>
        <w:rPr>
          <w:w w:val="95"/>
          <w:sz w:val="21"/>
        </w:rPr>
        <w:t>von</w:t>
      </w:r>
      <w:r>
        <w:rPr>
          <w:rFonts w:ascii="Times New Roman"/>
          <w:color w:val="2E3092"/>
          <w:w w:val="95"/>
          <w:sz w:val="21"/>
        </w:rPr>
        <w:tab/>
      </w:r>
      <w:hyperlink w:history="true" w:anchor="_bookmark665">
        <w:r>
          <w:rPr>
            <w:color w:val="2E3092"/>
            <w:w w:val="95"/>
            <w:sz w:val="21"/>
          </w:rPr>
          <w:t>164</w:t>
        </w:r>
      </w:hyperlink>
    </w:p>
    <w:p>
      <w:pPr>
        <w:tabs>
          <w:tab w:pos="3655" w:val="right" w:leader="dot"/>
        </w:tabs>
        <w:spacing w:line="287" w:lineRule="exact" w:before="0"/>
        <w:ind w:left="118" w:right="0" w:firstLine="0"/>
        <w:jc w:val="left"/>
        <w:rPr>
          <w:sz w:val="21"/>
        </w:rPr>
      </w:pPr>
      <w:r>
        <w:rPr>
          <w:w w:val="95"/>
          <w:sz w:val="21"/>
        </w:rPr>
        <w:t>Araki,</w:t>
      </w:r>
      <w:r>
        <w:rPr>
          <w:spacing w:val="-10"/>
          <w:w w:val="95"/>
          <w:sz w:val="21"/>
        </w:rPr>
        <w:t> </w:t>
      </w:r>
      <w:r>
        <w:rPr>
          <w:w w:val="95"/>
          <w:sz w:val="21"/>
        </w:rPr>
        <w:t>Kotaro</w:t>
      </w:r>
      <w:r>
        <w:rPr>
          <w:rFonts w:ascii="Times New Roman"/>
          <w:color w:val="2E3092"/>
          <w:w w:val="95"/>
          <w:sz w:val="21"/>
        </w:rPr>
        <w:tab/>
      </w:r>
      <w:hyperlink w:history="true" w:anchor="_bookmark565">
        <w:r>
          <w:rPr>
            <w:color w:val="2E3092"/>
            <w:w w:val="95"/>
            <w:sz w:val="21"/>
          </w:rPr>
          <w:t>138</w:t>
        </w:r>
      </w:hyperlink>
    </w:p>
    <w:p>
      <w:pPr>
        <w:pStyle w:val="Heading3"/>
        <w:spacing w:line="294" w:lineRule="exact" w:before="253"/>
        <w:ind w:left="118" w:firstLine="0"/>
      </w:pPr>
      <w:r>
        <w:rPr>
          <w:w w:val="99"/>
        </w:rPr>
        <w:t>B</w:t>
      </w:r>
    </w:p>
    <w:p>
      <w:pPr>
        <w:tabs>
          <w:tab w:pos="3655" w:val="right" w:leader="dot"/>
        </w:tabs>
        <w:spacing w:line="276" w:lineRule="exact" w:before="4"/>
        <w:ind w:left="118" w:right="0" w:firstLine="0"/>
        <w:jc w:val="left"/>
        <w:rPr>
          <w:i/>
          <w:sz w:val="21"/>
        </w:rPr>
      </w:pPr>
      <w:r>
        <w:rPr>
          <w:sz w:val="21"/>
        </w:rPr>
        <w:t>Bakeman,</w:t>
      </w:r>
      <w:r>
        <w:rPr>
          <w:spacing w:val="-29"/>
          <w:sz w:val="21"/>
        </w:rPr>
        <w:t> </w:t>
      </w:r>
      <w:r>
        <w:rPr>
          <w:sz w:val="21"/>
        </w:rPr>
        <w:t>George</w:t>
      </w:r>
      <w:r>
        <w:rPr>
          <w:spacing w:val="-29"/>
          <w:sz w:val="21"/>
        </w:rPr>
        <w:t> </w:t>
      </w:r>
      <w:r>
        <w:rPr>
          <w:spacing w:val="-11"/>
          <w:sz w:val="21"/>
        </w:rPr>
        <w:t>W.</w:t>
      </w:r>
      <w:r>
        <w:rPr>
          <w:spacing w:val="4"/>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0"/>
          <w:sz w:val="21"/>
        </w:rPr>
        <w:t> </w:t>
      </w:r>
      <w:hyperlink w:history="true" w:anchor="_bookmark94">
        <w:r>
          <w:rPr>
            <w:color w:val="2E3092"/>
            <w:sz w:val="21"/>
          </w:rPr>
          <w:t>24</w:t>
        </w:r>
      </w:hyperlink>
      <w:r>
        <w:rPr>
          <w:sz w:val="21"/>
        </w:rPr>
        <w:t>,</w:t>
      </w:r>
      <w:r>
        <w:rPr>
          <w:spacing w:val="-29"/>
          <w:sz w:val="21"/>
        </w:rPr>
        <w:t> </w:t>
      </w:r>
      <w:hyperlink w:history="true" w:anchor="_bookmark97">
        <w:r>
          <w:rPr>
            <w:color w:val="2E3092"/>
            <w:sz w:val="21"/>
          </w:rPr>
          <w:t>26</w:t>
        </w:r>
      </w:hyperlink>
      <w:r>
        <w:rPr>
          <w:sz w:val="21"/>
        </w:rPr>
        <w:t>–</w:t>
      </w:r>
      <w:hyperlink w:history="true" w:anchor="_bookmark103">
        <w:r>
          <w:rPr>
            <w:color w:val="2E3092"/>
            <w:sz w:val="21"/>
          </w:rPr>
          <w:t>28</w:t>
        </w:r>
      </w:hyperlink>
      <w:r>
        <w:rPr>
          <w:color w:val="2E3092"/>
          <w:sz w:val="21"/>
        </w:rPr>
        <w:t> </w:t>
      </w:r>
      <w:r>
        <w:rPr>
          <w:sz w:val="21"/>
        </w:rPr>
        <w:t>Baker,</w:t>
      </w:r>
      <w:r>
        <w:rPr>
          <w:spacing w:val="-14"/>
          <w:sz w:val="21"/>
        </w:rPr>
        <w:t> </w:t>
      </w:r>
      <w:r>
        <w:rPr>
          <w:sz w:val="21"/>
        </w:rPr>
        <w:t>Oliver</w:t>
      </w:r>
      <w:r>
        <w:rPr>
          <w:spacing w:val="-14"/>
          <w:sz w:val="21"/>
        </w:rPr>
        <w:t> </w:t>
      </w:r>
      <w:r>
        <w:rPr>
          <w:sz w:val="21"/>
        </w:rPr>
        <w:t>E.</w:t>
      </w:r>
      <w:r>
        <w:rPr>
          <w:rFonts w:ascii="Times New Roman" w:hAnsi="Times New Roman"/>
          <w:color w:val="2E3092"/>
          <w:sz w:val="21"/>
        </w:rPr>
        <w:tab/>
      </w:r>
      <w:hyperlink w:history="true" w:anchor="_bookmark312">
        <w:r>
          <w:rPr>
            <w:i/>
            <w:color w:val="2E3092"/>
            <w:sz w:val="21"/>
          </w:rPr>
          <w:t>78</w:t>
        </w:r>
      </w:hyperlink>
    </w:p>
    <w:p>
      <w:pPr>
        <w:tabs>
          <w:tab w:pos="3655" w:val="right" w:leader="dot"/>
        </w:tabs>
        <w:spacing w:line="277" w:lineRule="exact" w:before="0"/>
        <w:ind w:left="118" w:right="0" w:firstLine="0"/>
        <w:jc w:val="left"/>
        <w:rPr>
          <w:sz w:val="21"/>
        </w:rPr>
      </w:pPr>
      <w:r>
        <w:rPr>
          <w:w w:val="95"/>
          <w:sz w:val="21"/>
        </w:rPr>
        <w:t>Barth,</w:t>
      </w:r>
      <w:r>
        <w:rPr>
          <w:spacing w:val="-9"/>
          <w:w w:val="95"/>
          <w:sz w:val="21"/>
        </w:rPr>
        <w:t> </w:t>
      </w:r>
      <w:r>
        <w:rPr>
          <w:w w:val="95"/>
          <w:sz w:val="21"/>
        </w:rPr>
        <w:t>Karl</w:t>
      </w:r>
      <w:r>
        <w:rPr>
          <w:rFonts w:ascii="Times New Roman"/>
          <w:color w:val="2E3092"/>
          <w:w w:val="95"/>
          <w:sz w:val="21"/>
        </w:rPr>
        <w:tab/>
      </w:r>
      <w:hyperlink w:history="true" w:anchor="_bookmark1153">
        <w:r>
          <w:rPr>
            <w:color w:val="2E3092"/>
            <w:w w:val="95"/>
            <w:sz w:val="21"/>
          </w:rPr>
          <w:t>301</w:t>
        </w:r>
      </w:hyperlink>
    </w:p>
    <w:p>
      <w:pPr>
        <w:tabs>
          <w:tab w:pos="3655" w:val="right" w:leader="dot"/>
        </w:tabs>
        <w:spacing w:line="276" w:lineRule="exact" w:before="0"/>
        <w:ind w:left="118" w:right="0" w:firstLine="0"/>
        <w:jc w:val="left"/>
        <w:rPr>
          <w:sz w:val="21"/>
        </w:rPr>
      </w:pPr>
      <w:r>
        <w:rPr>
          <w:w w:val="95"/>
          <w:sz w:val="21"/>
        </w:rPr>
        <w:t>Bauch,</w:t>
      </w:r>
      <w:r>
        <w:rPr>
          <w:spacing w:val="-9"/>
          <w:w w:val="95"/>
          <w:sz w:val="21"/>
        </w:rPr>
        <w:t> </w:t>
      </w:r>
      <w:r>
        <w:rPr>
          <w:w w:val="95"/>
          <w:sz w:val="21"/>
        </w:rPr>
        <w:t>Botho</w:t>
      </w:r>
      <w:r>
        <w:rPr>
          <w:rFonts w:ascii="Times New Roman"/>
          <w:color w:val="2E3092"/>
          <w:w w:val="95"/>
          <w:sz w:val="21"/>
        </w:rPr>
        <w:tab/>
      </w:r>
      <w:hyperlink w:history="true" w:anchor="_bookmark865">
        <w:r>
          <w:rPr>
            <w:color w:val="2E3092"/>
            <w:w w:val="95"/>
            <w:sz w:val="21"/>
          </w:rPr>
          <w:t>215</w:t>
        </w:r>
      </w:hyperlink>
    </w:p>
    <w:p>
      <w:pPr>
        <w:spacing w:line="276" w:lineRule="exact" w:before="0"/>
        <w:ind w:left="118" w:right="0" w:firstLine="0"/>
        <w:jc w:val="left"/>
        <w:rPr>
          <w:sz w:val="21"/>
        </w:rPr>
      </w:pPr>
      <w:r>
        <w:rPr>
          <w:w w:val="95"/>
          <w:sz w:val="21"/>
        </w:rPr>
        <w:t>Beckerath</w:t>
      </w:r>
    </w:p>
    <w:p>
      <w:pPr>
        <w:tabs>
          <w:tab w:pos="3655" w:val="right" w:leader="dot"/>
        </w:tabs>
        <w:spacing w:line="276" w:lineRule="exact" w:before="0"/>
        <w:ind w:left="517" w:right="0" w:firstLine="0"/>
        <w:jc w:val="left"/>
        <w:rPr>
          <w:sz w:val="21"/>
        </w:rPr>
      </w:pPr>
      <w:r>
        <w:rPr>
          <w:w w:val="95"/>
          <w:sz w:val="21"/>
        </w:rPr>
        <w:t>Erwin</w:t>
      </w:r>
      <w:r>
        <w:rPr>
          <w:spacing w:val="-10"/>
          <w:w w:val="95"/>
          <w:sz w:val="21"/>
        </w:rPr>
        <w:t> </w:t>
      </w:r>
      <w:r>
        <w:rPr>
          <w:w w:val="95"/>
          <w:sz w:val="21"/>
        </w:rPr>
        <w:t>E.</w:t>
      </w:r>
      <w:r>
        <w:rPr>
          <w:spacing w:val="-10"/>
          <w:w w:val="95"/>
          <w:sz w:val="21"/>
        </w:rPr>
        <w:t> </w:t>
      </w:r>
      <w:r>
        <w:rPr>
          <w:w w:val="95"/>
          <w:sz w:val="21"/>
        </w:rPr>
        <w:t>von</w:t>
      </w:r>
      <w:r>
        <w:rPr>
          <w:rFonts w:ascii="Times New Roman"/>
          <w:color w:val="2E3092"/>
          <w:w w:val="95"/>
          <w:sz w:val="21"/>
        </w:rPr>
        <w:tab/>
      </w:r>
      <w:hyperlink w:history="true" w:anchor="_bookmark553">
        <w:r>
          <w:rPr>
            <w:color w:val="2E3092"/>
            <w:w w:val="95"/>
            <w:sz w:val="21"/>
          </w:rPr>
          <w:t>134</w:t>
        </w:r>
      </w:hyperlink>
    </w:p>
    <w:p>
      <w:pPr>
        <w:spacing w:line="276" w:lineRule="exact" w:before="0"/>
        <w:ind w:left="517" w:right="0" w:firstLine="0"/>
        <w:jc w:val="left"/>
        <w:rPr>
          <w:sz w:val="21"/>
        </w:rPr>
      </w:pPr>
      <w:r>
        <w:rPr>
          <w:w w:val="95"/>
          <w:sz w:val="21"/>
        </w:rPr>
        <w:t>Erwin</w:t>
      </w:r>
      <w:r>
        <w:rPr>
          <w:spacing w:val="-25"/>
          <w:w w:val="95"/>
          <w:sz w:val="21"/>
        </w:rPr>
        <w:t> </w:t>
      </w:r>
      <w:r>
        <w:rPr>
          <w:w w:val="95"/>
          <w:sz w:val="21"/>
        </w:rPr>
        <w:t>von</w:t>
      </w:r>
      <w:r>
        <w:rPr>
          <w:spacing w:val="-6"/>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1"/>
          <w:w w:val="95"/>
          <w:sz w:val="21"/>
        </w:rPr>
        <w:t> </w:t>
      </w:r>
      <w:hyperlink w:history="true" w:anchor="_bookmark83">
        <w:r>
          <w:rPr>
            <w:i/>
            <w:color w:val="2E3092"/>
            <w:w w:val="95"/>
            <w:sz w:val="21"/>
          </w:rPr>
          <w:t>21</w:t>
        </w:r>
      </w:hyperlink>
      <w:r>
        <w:rPr>
          <w:w w:val="95"/>
          <w:sz w:val="21"/>
        </w:rPr>
        <w:t>,</w:t>
      </w:r>
      <w:r>
        <w:rPr>
          <w:spacing w:val="-25"/>
          <w:w w:val="95"/>
          <w:sz w:val="21"/>
        </w:rPr>
        <w:t> </w:t>
      </w:r>
      <w:hyperlink w:history="true" w:anchor="_bookmark572">
        <w:r>
          <w:rPr>
            <w:color w:val="2E3092"/>
            <w:w w:val="95"/>
            <w:sz w:val="21"/>
          </w:rPr>
          <w:t>140</w:t>
        </w:r>
      </w:hyperlink>
      <w:r>
        <w:rPr>
          <w:w w:val="95"/>
          <w:sz w:val="21"/>
        </w:rPr>
        <w:t>,</w:t>
      </w:r>
      <w:r>
        <w:rPr>
          <w:spacing w:val="-25"/>
          <w:w w:val="95"/>
          <w:sz w:val="21"/>
        </w:rPr>
        <w:t> </w:t>
      </w:r>
      <w:hyperlink w:history="true" w:anchor="_bookmark1269">
        <w:r>
          <w:rPr>
            <w:color w:val="2E3092"/>
            <w:w w:val="95"/>
            <w:sz w:val="21"/>
          </w:rPr>
          <w:t>345</w:t>
        </w:r>
      </w:hyperlink>
      <w:r>
        <w:rPr>
          <w:w w:val="95"/>
          <w:sz w:val="21"/>
        </w:rPr>
        <w:t>,</w:t>
      </w:r>
      <w:r>
        <w:rPr>
          <w:spacing w:val="-25"/>
          <w:w w:val="95"/>
          <w:sz w:val="21"/>
        </w:rPr>
        <w:t> </w:t>
      </w:r>
      <w:hyperlink w:history="true" w:anchor="_bookmark1278">
        <w:r>
          <w:rPr>
            <w:color w:val="2E3092"/>
            <w:w w:val="95"/>
            <w:sz w:val="21"/>
          </w:rPr>
          <w:t>354</w:t>
        </w:r>
      </w:hyperlink>
    </w:p>
    <w:p>
      <w:pPr>
        <w:tabs>
          <w:tab w:pos="3655" w:val="right" w:leader="dot"/>
        </w:tabs>
        <w:spacing w:line="287" w:lineRule="exact" w:before="0"/>
        <w:ind w:left="517" w:right="0" w:firstLine="0"/>
        <w:jc w:val="left"/>
        <w:rPr>
          <w:i/>
          <w:sz w:val="21"/>
        </w:rPr>
      </w:pPr>
      <w:r>
        <w:rPr>
          <w:w w:val="95"/>
          <w:sz w:val="21"/>
        </w:rPr>
        <w:t>Guelda H.</w:t>
      </w:r>
      <w:r>
        <w:rPr>
          <w:spacing w:val="-27"/>
          <w:w w:val="95"/>
          <w:sz w:val="21"/>
        </w:rPr>
        <w:t> </w:t>
      </w:r>
      <w:r>
        <w:rPr>
          <w:w w:val="95"/>
          <w:sz w:val="21"/>
        </w:rPr>
        <w:t>Elliot</w:t>
      </w:r>
      <w:r>
        <w:rPr>
          <w:spacing w:val="-14"/>
          <w:w w:val="95"/>
          <w:sz w:val="21"/>
        </w:rPr>
        <w:t> </w:t>
      </w:r>
      <w:r>
        <w:rPr>
          <w:w w:val="95"/>
          <w:sz w:val="21"/>
        </w:rPr>
        <w:t>von</w:t>
      </w:r>
      <w:r>
        <w:rPr>
          <w:rFonts w:ascii="Times New Roman"/>
          <w:color w:val="2E3092"/>
          <w:w w:val="95"/>
          <w:sz w:val="21"/>
        </w:rPr>
        <w:tab/>
      </w:r>
      <w:hyperlink w:history="true" w:anchor="_bookmark407">
        <w:r>
          <w:rPr>
            <w:i/>
            <w:color w:val="2E3092"/>
            <w:w w:val="95"/>
            <w:sz w:val="21"/>
          </w:rPr>
          <w:t>100</w:t>
        </w:r>
      </w:hyperlink>
    </w:p>
    <w:p>
      <w:pPr>
        <w:spacing w:line="284" w:lineRule="exact" w:before="114"/>
        <w:ind w:left="517" w:right="0" w:firstLine="0"/>
        <w:jc w:val="left"/>
        <w:rPr>
          <w:sz w:val="21"/>
        </w:rPr>
      </w:pPr>
      <w:r>
        <w:rPr/>
        <w:br w:type="column"/>
      </w:r>
      <w:r>
        <w:rPr>
          <w:w w:val="85"/>
          <w:sz w:val="21"/>
        </w:rPr>
        <w:t>Herbert von </w:t>
      </w:r>
      <w:hyperlink w:history="true" w:anchor="_bookmark67">
        <w:r>
          <w:rPr>
            <w:color w:val="2E3092"/>
            <w:w w:val="85"/>
            <w:sz w:val="21"/>
          </w:rPr>
          <w:t>18</w:t>
        </w:r>
      </w:hyperlink>
      <w:r>
        <w:rPr>
          <w:w w:val="85"/>
          <w:sz w:val="21"/>
        </w:rPr>
        <w:t>, </w:t>
      </w:r>
      <w:hyperlink w:history="true" w:anchor="_bookmark118">
        <w:r>
          <w:rPr>
            <w:i/>
            <w:color w:val="2E3092"/>
            <w:w w:val="85"/>
            <w:sz w:val="21"/>
          </w:rPr>
          <w:t>31</w:t>
        </w:r>
      </w:hyperlink>
      <w:r>
        <w:rPr>
          <w:w w:val="85"/>
          <w:sz w:val="21"/>
        </w:rPr>
        <w:t>, </w:t>
      </w:r>
      <w:hyperlink w:history="true" w:anchor="_bookmark118">
        <w:r>
          <w:rPr>
            <w:color w:val="2E3092"/>
            <w:w w:val="85"/>
            <w:sz w:val="21"/>
          </w:rPr>
          <w:t>31</w:t>
        </w:r>
      </w:hyperlink>
      <w:r>
        <w:rPr>
          <w:w w:val="85"/>
          <w:sz w:val="21"/>
        </w:rPr>
        <w:t>, </w:t>
      </w:r>
      <w:hyperlink w:history="true" w:anchor="_bookmark234">
        <w:r>
          <w:rPr>
            <w:color w:val="2E3092"/>
            <w:w w:val="85"/>
            <w:sz w:val="21"/>
          </w:rPr>
          <w:t>56</w:t>
        </w:r>
      </w:hyperlink>
      <w:r>
        <w:rPr>
          <w:w w:val="85"/>
          <w:sz w:val="21"/>
        </w:rPr>
        <w:t>, </w:t>
      </w:r>
      <w:hyperlink w:history="true" w:anchor="_bookmark407">
        <w:r>
          <w:rPr>
            <w:color w:val="2E3092"/>
            <w:w w:val="85"/>
            <w:sz w:val="21"/>
          </w:rPr>
          <w:t>100</w:t>
        </w:r>
      </w:hyperlink>
      <w:r>
        <w:rPr>
          <w:w w:val="85"/>
          <w:sz w:val="21"/>
        </w:rPr>
        <w:t>, </w:t>
      </w:r>
      <w:hyperlink w:history="true" w:anchor="_bookmark426">
        <w:r>
          <w:rPr>
            <w:color w:val="2E3092"/>
            <w:w w:val="85"/>
            <w:sz w:val="21"/>
          </w:rPr>
          <w:t>103</w:t>
        </w:r>
      </w:hyperlink>
      <w:r>
        <w:rPr>
          <w:w w:val="85"/>
          <w:sz w:val="21"/>
        </w:rPr>
        <w:t>, </w:t>
      </w:r>
      <w:hyperlink w:history="true" w:anchor="_bookmark441">
        <w:r>
          <w:rPr>
            <w:i/>
            <w:color w:val="2E3092"/>
            <w:w w:val="85"/>
            <w:sz w:val="21"/>
          </w:rPr>
          <w:t>106</w:t>
        </w:r>
      </w:hyperlink>
      <w:r>
        <w:rPr>
          <w:w w:val="85"/>
          <w:sz w:val="21"/>
        </w:rPr>
        <w:t>,</w:t>
      </w:r>
    </w:p>
    <w:p>
      <w:pPr>
        <w:spacing w:line="274" w:lineRule="exact" w:before="0"/>
        <w:ind w:left="915" w:right="0" w:firstLine="0"/>
        <w:jc w:val="left"/>
        <w:rPr>
          <w:sz w:val="21"/>
        </w:rPr>
      </w:pPr>
      <w:hyperlink w:history="true" w:anchor="_bookmark553">
        <w:r>
          <w:rPr>
            <w:i/>
            <w:color w:val="2E3092"/>
            <w:w w:val="80"/>
            <w:sz w:val="21"/>
          </w:rPr>
          <w:t>134</w:t>
        </w:r>
      </w:hyperlink>
      <w:r>
        <w:rPr>
          <w:w w:val="80"/>
          <w:sz w:val="21"/>
        </w:rPr>
        <w:t>, </w:t>
      </w:r>
      <w:hyperlink w:history="true" w:anchor="_bookmark1269">
        <w:r>
          <w:rPr>
            <w:i/>
            <w:color w:val="2E3092"/>
            <w:w w:val="80"/>
            <w:sz w:val="21"/>
          </w:rPr>
          <w:t>345</w:t>
        </w:r>
      </w:hyperlink>
      <w:r>
        <w:rPr>
          <w:w w:val="80"/>
          <w:sz w:val="21"/>
        </w:rPr>
        <w:t>, </w:t>
      </w:r>
      <w:hyperlink w:history="true" w:anchor="_bookmark1278">
        <w:r>
          <w:rPr>
            <w:color w:val="2E3092"/>
            <w:w w:val="80"/>
            <w:sz w:val="21"/>
          </w:rPr>
          <w:t>354</w:t>
        </w:r>
      </w:hyperlink>
    </w:p>
    <w:p>
      <w:pPr>
        <w:tabs>
          <w:tab w:pos="3405" w:val="left" w:leader="dot"/>
        </w:tabs>
        <w:spacing w:line="278" w:lineRule="exact" w:before="0"/>
        <w:ind w:left="517" w:right="0" w:firstLine="0"/>
        <w:jc w:val="left"/>
        <w:rPr>
          <w:i/>
          <w:sz w:val="21"/>
        </w:rPr>
      </w:pPr>
      <w:r>
        <w:rPr>
          <w:w w:val="95"/>
          <w:sz w:val="21"/>
        </w:rPr>
        <w:t>Ulrich</w:t>
      </w:r>
      <w:r>
        <w:rPr>
          <w:spacing w:val="-25"/>
          <w:w w:val="95"/>
          <w:sz w:val="21"/>
        </w:rPr>
        <w:t> </w:t>
      </w:r>
      <w:r>
        <w:rPr>
          <w:w w:val="95"/>
          <w:sz w:val="21"/>
        </w:rPr>
        <w:t>von</w:t>
      </w:r>
      <w:r>
        <w:rPr>
          <w:rFonts w:ascii="Times New Roman"/>
          <w:color w:val="2E3092"/>
          <w:w w:val="95"/>
          <w:sz w:val="21"/>
        </w:rPr>
        <w:tab/>
      </w:r>
      <w:hyperlink w:history="true" w:anchor="_bookmark1148">
        <w:r>
          <w:rPr>
            <w:i/>
            <w:color w:val="2E3092"/>
            <w:w w:val="95"/>
            <w:sz w:val="21"/>
          </w:rPr>
          <w:t>299</w:t>
        </w:r>
      </w:hyperlink>
    </w:p>
    <w:p>
      <w:pPr>
        <w:tabs>
          <w:tab w:pos="3496" w:val="left" w:leader="dot"/>
        </w:tabs>
        <w:spacing w:line="278" w:lineRule="exact" w:before="0"/>
        <w:ind w:left="118" w:right="0" w:firstLine="0"/>
        <w:jc w:val="left"/>
        <w:rPr>
          <w:sz w:val="21"/>
        </w:rPr>
      </w:pPr>
      <w:r>
        <w:rPr>
          <w:w w:val="90"/>
          <w:sz w:val="21"/>
        </w:rPr>
        <w:t>Beckerath,</w:t>
      </w:r>
      <w:r>
        <w:rPr>
          <w:spacing w:val="-17"/>
          <w:w w:val="90"/>
          <w:sz w:val="21"/>
        </w:rPr>
        <w:t> </w:t>
      </w:r>
      <w:r>
        <w:rPr>
          <w:w w:val="90"/>
          <w:sz w:val="21"/>
        </w:rPr>
        <w:t>Herbert</w:t>
      </w:r>
      <w:r>
        <w:rPr>
          <w:spacing w:val="-17"/>
          <w:w w:val="90"/>
          <w:sz w:val="21"/>
        </w:rPr>
        <w:t> </w:t>
      </w:r>
      <w:r>
        <w:rPr>
          <w:w w:val="90"/>
          <w:sz w:val="21"/>
        </w:rPr>
        <w:t>von</w:t>
      </w:r>
      <w:r>
        <w:rPr>
          <w:rFonts w:ascii="Times New Roman"/>
          <w:color w:val="2E3092"/>
          <w:w w:val="90"/>
          <w:sz w:val="21"/>
        </w:rPr>
        <w:tab/>
      </w:r>
      <w:hyperlink w:history="true" w:anchor="_bookmark83">
        <w:r>
          <w:rPr>
            <w:color w:val="2E3092"/>
            <w:w w:val="95"/>
            <w:sz w:val="21"/>
          </w:rPr>
          <w:t>21</w:t>
        </w:r>
      </w:hyperlink>
    </w:p>
    <w:p>
      <w:pPr>
        <w:tabs>
          <w:tab w:pos="3470" w:val="left" w:leader="dot"/>
        </w:tabs>
        <w:spacing w:line="278" w:lineRule="exact" w:before="0"/>
        <w:ind w:left="118" w:right="0" w:firstLine="0"/>
        <w:jc w:val="left"/>
        <w:rPr>
          <w:sz w:val="21"/>
        </w:rPr>
      </w:pPr>
      <w:r>
        <w:rPr>
          <w:sz w:val="21"/>
        </w:rPr>
        <w:t>Bell,</w:t>
      </w:r>
      <w:r>
        <w:rPr>
          <w:spacing w:val="-25"/>
          <w:sz w:val="21"/>
        </w:rPr>
        <w:t> </w:t>
      </w:r>
      <w:r>
        <w:rPr>
          <w:sz w:val="21"/>
        </w:rPr>
        <w:t>Eric</w:t>
      </w:r>
      <w:r>
        <w:rPr>
          <w:spacing w:val="-25"/>
          <w:sz w:val="21"/>
        </w:rPr>
        <w:t> </w:t>
      </w:r>
      <w:r>
        <w:rPr>
          <w:sz w:val="21"/>
        </w:rPr>
        <w:t>T</w:t>
      </w:r>
      <w:r>
        <w:rPr>
          <w:rFonts w:ascii="Times New Roman"/>
          <w:color w:val="2E3092"/>
          <w:sz w:val="21"/>
        </w:rPr>
        <w:tab/>
      </w:r>
      <w:hyperlink w:history="true" w:anchor="_bookmark261">
        <w:r>
          <w:rPr>
            <w:color w:val="2E3092"/>
            <w:sz w:val="21"/>
          </w:rPr>
          <w:t>65</w:t>
        </w:r>
      </w:hyperlink>
    </w:p>
    <w:p>
      <w:pPr>
        <w:tabs>
          <w:tab w:pos="3345" w:val="left" w:leader="dot"/>
        </w:tabs>
        <w:spacing w:line="278" w:lineRule="exact" w:before="0"/>
        <w:ind w:left="118" w:right="0" w:firstLine="0"/>
        <w:jc w:val="left"/>
        <w:rPr>
          <w:sz w:val="21"/>
        </w:rPr>
      </w:pPr>
      <w:r>
        <w:rPr>
          <w:w w:val="95"/>
          <w:sz w:val="21"/>
        </w:rPr>
        <w:t>Benning,</w:t>
      </w:r>
      <w:r>
        <w:rPr>
          <w:spacing w:val="-35"/>
          <w:w w:val="95"/>
          <w:sz w:val="21"/>
        </w:rPr>
        <w:t> </w:t>
      </w:r>
      <w:r>
        <w:rPr>
          <w:w w:val="95"/>
          <w:sz w:val="21"/>
        </w:rPr>
        <w:t>Bernhard</w:t>
      </w:r>
      <w:r>
        <w:rPr>
          <w:spacing w:val="-35"/>
          <w:w w:val="95"/>
          <w:sz w:val="21"/>
        </w:rPr>
        <w:t> </w:t>
      </w:r>
      <w:r>
        <w:rPr>
          <w:w w:val="95"/>
          <w:sz w:val="21"/>
        </w:rPr>
        <w:t>K.</w:t>
      </w:r>
      <w:r>
        <w:rPr>
          <w:rFonts w:ascii="Times New Roman"/>
          <w:color w:val="2E3092"/>
          <w:w w:val="95"/>
          <w:sz w:val="21"/>
        </w:rPr>
        <w:tab/>
      </w:r>
      <w:hyperlink w:history="true" w:anchor="_bookmark979">
        <w:r>
          <w:rPr>
            <w:color w:val="2E3092"/>
            <w:sz w:val="21"/>
          </w:rPr>
          <w:t>246</w:t>
        </w:r>
      </w:hyperlink>
    </w:p>
    <w:p>
      <w:pPr>
        <w:tabs>
          <w:tab w:pos="3655" w:val="right" w:leader="dot"/>
        </w:tabs>
        <w:spacing w:line="278" w:lineRule="exact" w:before="0"/>
        <w:ind w:left="118" w:right="0" w:firstLine="0"/>
        <w:jc w:val="left"/>
        <w:rPr>
          <w:sz w:val="21"/>
        </w:rPr>
      </w:pPr>
      <w:r>
        <w:rPr>
          <w:w w:val="95"/>
          <w:sz w:val="21"/>
        </w:rPr>
        <w:t>Bente,</w:t>
      </w:r>
      <w:r>
        <w:rPr>
          <w:spacing w:val="-10"/>
          <w:w w:val="95"/>
          <w:sz w:val="21"/>
        </w:rPr>
        <w:t> </w:t>
      </w:r>
      <w:r>
        <w:rPr>
          <w:w w:val="95"/>
          <w:sz w:val="21"/>
        </w:rPr>
        <w:t>Hermann</w:t>
      </w:r>
      <w:r>
        <w:rPr>
          <w:rFonts w:ascii="Times New Roman"/>
          <w:color w:val="2E3092"/>
          <w:w w:val="95"/>
          <w:sz w:val="21"/>
        </w:rPr>
        <w:tab/>
      </w:r>
      <w:hyperlink w:history="true" w:anchor="_bookmark773">
        <w:r>
          <w:rPr>
            <w:color w:val="2E3092"/>
            <w:w w:val="95"/>
            <w:sz w:val="21"/>
          </w:rPr>
          <w:t>194</w:t>
        </w:r>
      </w:hyperlink>
    </w:p>
    <w:p>
      <w:pPr>
        <w:tabs>
          <w:tab w:pos="3436" w:val="left" w:leader="dot"/>
        </w:tabs>
        <w:spacing w:line="278" w:lineRule="exact" w:before="0"/>
        <w:ind w:left="118" w:right="0" w:firstLine="0"/>
        <w:jc w:val="left"/>
        <w:rPr>
          <w:i/>
          <w:sz w:val="21"/>
        </w:rPr>
      </w:pPr>
      <w:r>
        <w:rPr>
          <w:w w:val="95"/>
          <w:sz w:val="21"/>
        </w:rPr>
        <w:t>Berle,</w:t>
      </w:r>
      <w:r>
        <w:rPr>
          <w:spacing w:val="-27"/>
          <w:w w:val="95"/>
          <w:sz w:val="21"/>
        </w:rPr>
        <w:t> </w:t>
      </w:r>
      <w:r>
        <w:rPr>
          <w:w w:val="95"/>
          <w:sz w:val="21"/>
        </w:rPr>
        <w:t>Adolf</w:t>
      </w:r>
      <w:r>
        <w:rPr>
          <w:spacing w:val="-27"/>
          <w:w w:val="95"/>
          <w:sz w:val="21"/>
        </w:rPr>
        <w:t> </w:t>
      </w:r>
      <w:r>
        <w:rPr>
          <w:w w:val="95"/>
          <w:sz w:val="21"/>
        </w:rPr>
        <w:t>A.</w:t>
      </w:r>
      <w:r>
        <w:rPr>
          <w:rFonts w:ascii="Times New Roman"/>
          <w:color w:val="2E3092"/>
          <w:w w:val="95"/>
          <w:sz w:val="21"/>
        </w:rPr>
        <w:tab/>
      </w:r>
      <w:hyperlink w:history="true" w:anchor="_bookmark518">
        <w:r>
          <w:rPr>
            <w:i/>
            <w:color w:val="2E3092"/>
            <w:w w:val="95"/>
            <w:sz w:val="21"/>
          </w:rPr>
          <w:t>125</w:t>
        </w:r>
      </w:hyperlink>
    </w:p>
    <w:p>
      <w:pPr>
        <w:tabs>
          <w:tab w:pos="3655" w:val="right" w:leader="dot"/>
        </w:tabs>
        <w:spacing w:line="278" w:lineRule="exact" w:before="0"/>
        <w:ind w:left="118" w:right="0" w:firstLine="0"/>
        <w:jc w:val="left"/>
        <w:rPr>
          <w:sz w:val="21"/>
        </w:rPr>
      </w:pPr>
      <w:r>
        <w:rPr>
          <w:w w:val="95"/>
          <w:sz w:val="21"/>
        </w:rPr>
        <w:t>Berlichingen,</w:t>
      </w:r>
      <w:r>
        <w:rPr>
          <w:spacing w:val="-13"/>
          <w:w w:val="95"/>
          <w:sz w:val="21"/>
        </w:rPr>
        <w:t> </w:t>
      </w:r>
      <w:r>
        <w:rPr>
          <w:w w:val="95"/>
          <w:sz w:val="21"/>
        </w:rPr>
        <w:t>Götz</w:t>
      </w:r>
      <w:r>
        <w:rPr>
          <w:spacing w:val="-13"/>
          <w:w w:val="95"/>
          <w:sz w:val="21"/>
        </w:rPr>
        <w:t> </w:t>
      </w:r>
      <w:r>
        <w:rPr>
          <w:w w:val="95"/>
          <w:sz w:val="21"/>
        </w:rPr>
        <w:t>von</w:t>
      </w:r>
      <w:r>
        <w:rPr>
          <w:rFonts w:ascii="Times New Roman" w:hAnsi="Times New Roman"/>
          <w:color w:val="2E3092"/>
          <w:w w:val="95"/>
          <w:sz w:val="21"/>
        </w:rPr>
        <w:tab/>
      </w:r>
      <w:hyperlink w:history="true" w:anchor="_bookmark880">
        <w:r>
          <w:rPr>
            <w:color w:val="2E3092"/>
            <w:w w:val="95"/>
            <w:sz w:val="21"/>
          </w:rPr>
          <w:t>219</w:t>
        </w:r>
      </w:hyperlink>
    </w:p>
    <w:p>
      <w:pPr>
        <w:spacing w:line="274" w:lineRule="exact" w:before="0"/>
        <w:ind w:left="118" w:right="0" w:firstLine="0"/>
        <w:jc w:val="left"/>
        <w:rPr>
          <w:sz w:val="21"/>
        </w:rPr>
      </w:pPr>
      <w:r>
        <w:rPr>
          <w:w w:val="90"/>
          <w:sz w:val="21"/>
        </w:rPr>
        <w:t>Bode, Karl F. </w:t>
      </w:r>
      <w:hyperlink w:history="true" w:anchor="_bookmark35">
        <w:r>
          <w:rPr>
            <w:color w:val="2E3092"/>
            <w:w w:val="90"/>
            <w:sz w:val="21"/>
          </w:rPr>
          <w:t>11</w:t>
        </w:r>
      </w:hyperlink>
      <w:r>
        <w:rPr>
          <w:w w:val="90"/>
          <w:sz w:val="21"/>
        </w:rPr>
        <w:t>, </w:t>
      </w:r>
      <w:hyperlink w:history="true" w:anchor="_bookmark45">
        <w:r>
          <w:rPr>
            <w:color w:val="2E3092"/>
            <w:w w:val="90"/>
            <w:sz w:val="21"/>
          </w:rPr>
          <w:t>14</w:t>
        </w:r>
      </w:hyperlink>
      <w:r>
        <w:rPr>
          <w:w w:val="90"/>
          <w:sz w:val="21"/>
        </w:rPr>
        <w:t>, </w:t>
      </w:r>
      <w:hyperlink w:history="true" w:anchor="_bookmark1054">
        <w:r>
          <w:rPr>
            <w:color w:val="2E3092"/>
            <w:w w:val="90"/>
            <w:sz w:val="21"/>
          </w:rPr>
          <w:t>267</w:t>
        </w:r>
      </w:hyperlink>
      <w:r>
        <w:rPr>
          <w:w w:val="90"/>
          <w:sz w:val="21"/>
        </w:rPr>
        <w:t>, </w:t>
      </w:r>
      <w:hyperlink w:history="true" w:anchor="_bookmark1077">
        <w:r>
          <w:rPr>
            <w:color w:val="2E3092"/>
            <w:w w:val="90"/>
            <w:sz w:val="21"/>
          </w:rPr>
          <w:t>273</w:t>
        </w:r>
      </w:hyperlink>
      <w:r>
        <w:rPr>
          <w:w w:val="90"/>
          <w:sz w:val="21"/>
        </w:rPr>
        <w:t>, </w:t>
      </w:r>
      <w:hyperlink w:history="true" w:anchor="_bookmark1164">
        <w:r>
          <w:rPr>
            <w:color w:val="2E3092"/>
            <w:w w:val="90"/>
            <w:sz w:val="21"/>
          </w:rPr>
          <w:t>305</w:t>
        </w:r>
      </w:hyperlink>
      <w:r>
        <w:rPr>
          <w:w w:val="90"/>
          <w:sz w:val="21"/>
        </w:rPr>
        <w:t>, </w:t>
      </w:r>
      <w:hyperlink w:history="true" w:anchor="_bookmark1171">
        <w:r>
          <w:rPr>
            <w:color w:val="2E3092"/>
            <w:w w:val="90"/>
            <w:sz w:val="21"/>
          </w:rPr>
          <w:t>307</w:t>
        </w:r>
      </w:hyperlink>
      <w:r>
        <w:rPr>
          <w:w w:val="90"/>
          <w:sz w:val="21"/>
        </w:rPr>
        <w:t>, </w:t>
      </w:r>
      <w:hyperlink w:history="true" w:anchor="_bookmark1179">
        <w:r>
          <w:rPr>
            <w:color w:val="2E3092"/>
            <w:w w:val="90"/>
            <w:sz w:val="21"/>
          </w:rPr>
          <w:t>310</w:t>
        </w:r>
      </w:hyperlink>
      <w:r>
        <w:rPr>
          <w:w w:val="90"/>
          <w:sz w:val="21"/>
        </w:rPr>
        <w:t>,</w:t>
      </w:r>
    </w:p>
    <w:p>
      <w:pPr>
        <w:spacing w:line="274" w:lineRule="exact" w:before="0"/>
        <w:ind w:left="915" w:right="0" w:firstLine="0"/>
        <w:jc w:val="left"/>
        <w:rPr>
          <w:sz w:val="21"/>
        </w:rPr>
      </w:pPr>
      <w:hyperlink w:history="true" w:anchor="_bookmark1182">
        <w:r>
          <w:rPr>
            <w:color w:val="2E3092"/>
            <w:w w:val="75"/>
            <w:sz w:val="21"/>
          </w:rPr>
          <w:t>311</w:t>
        </w:r>
      </w:hyperlink>
    </w:p>
    <w:p>
      <w:pPr>
        <w:spacing w:line="278" w:lineRule="exact" w:before="0"/>
        <w:ind w:left="118" w:right="0" w:firstLine="0"/>
        <w:jc w:val="left"/>
        <w:rPr>
          <w:i/>
          <w:sz w:val="21"/>
        </w:rPr>
      </w:pPr>
      <w:r>
        <w:rPr>
          <w:sz w:val="21"/>
        </w:rPr>
        <w:t>Böhm, Franz . . . . . . . . . . . . . . </w:t>
      </w:r>
      <w:hyperlink w:history="true" w:anchor="_bookmark665">
        <w:r>
          <w:rPr>
            <w:color w:val="2E3092"/>
            <w:sz w:val="21"/>
          </w:rPr>
          <w:t>164</w:t>
        </w:r>
      </w:hyperlink>
      <w:r>
        <w:rPr>
          <w:sz w:val="21"/>
        </w:rPr>
        <w:t>, </w:t>
      </w:r>
      <w:hyperlink w:history="true" w:anchor="_bookmark800">
        <w:r>
          <w:rPr>
            <w:i/>
            <w:color w:val="2E3092"/>
            <w:sz w:val="21"/>
          </w:rPr>
          <w:t>202</w:t>
        </w:r>
      </w:hyperlink>
      <w:r>
        <w:rPr>
          <w:sz w:val="21"/>
        </w:rPr>
        <w:t>, </w:t>
      </w:r>
      <w:hyperlink w:history="true" w:anchor="_bookmark968">
        <w:r>
          <w:rPr>
            <w:i/>
            <w:color w:val="2E3092"/>
            <w:sz w:val="21"/>
          </w:rPr>
          <w:t>244</w:t>
        </w:r>
      </w:hyperlink>
    </w:p>
    <w:p>
      <w:pPr>
        <w:spacing w:line="278" w:lineRule="exact" w:before="0"/>
        <w:ind w:left="118" w:right="0" w:firstLine="0"/>
        <w:jc w:val="left"/>
        <w:rPr>
          <w:sz w:val="21"/>
        </w:rPr>
      </w:pPr>
      <w:r>
        <w:rPr>
          <w:w w:val="95"/>
          <w:sz w:val="21"/>
        </w:rPr>
        <w:t>Bolza</w:t>
      </w:r>
    </w:p>
    <w:p>
      <w:pPr>
        <w:tabs>
          <w:tab w:pos="3390" w:val="left" w:leader="dot"/>
        </w:tabs>
        <w:spacing w:line="278" w:lineRule="exact" w:before="0"/>
        <w:ind w:left="517" w:right="0" w:firstLine="0"/>
        <w:jc w:val="left"/>
        <w:rPr>
          <w:i/>
          <w:sz w:val="21"/>
        </w:rPr>
      </w:pPr>
      <w:r>
        <w:rPr>
          <w:w w:val="95"/>
          <w:sz w:val="21"/>
        </w:rPr>
        <w:t>Albrecht</w:t>
      </w:r>
      <w:r>
        <w:rPr>
          <w:rFonts w:ascii="Times New Roman"/>
          <w:color w:val="2E3092"/>
          <w:w w:val="95"/>
          <w:sz w:val="21"/>
        </w:rPr>
        <w:tab/>
      </w:r>
      <w:hyperlink w:history="true" w:anchor="_bookmark987">
        <w:r>
          <w:rPr>
            <w:i/>
            <w:color w:val="2E3092"/>
            <w:w w:val="95"/>
            <w:sz w:val="21"/>
          </w:rPr>
          <w:t>249</w:t>
        </w:r>
      </w:hyperlink>
    </w:p>
    <w:p>
      <w:pPr>
        <w:spacing w:line="274" w:lineRule="exact" w:before="0"/>
        <w:ind w:left="517" w:right="0" w:firstLine="0"/>
        <w:jc w:val="left"/>
        <w:rPr>
          <w:sz w:val="21"/>
        </w:rPr>
      </w:pPr>
      <w:r>
        <w:rPr>
          <w:w w:val="90"/>
          <w:sz w:val="21"/>
        </w:rPr>
        <w:t>Hans . </w:t>
      </w:r>
      <w:hyperlink w:history="true" w:anchor="_bookmark740">
        <w:r>
          <w:rPr>
            <w:color w:val="2E3092"/>
            <w:w w:val="90"/>
            <w:sz w:val="21"/>
          </w:rPr>
          <w:t>186</w:t>
        </w:r>
      </w:hyperlink>
      <w:r>
        <w:rPr>
          <w:w w:val="90"/>
          <w:sz w:val="21"/>
        </w:rPr>
        <w:t>, </w:t>
      </w:r>
      <w:hyperlink w:history="true" w:anchor="_bookmark746">
        <w:r>
          <w:rPr>
            <w:color w:val="2E3092"/>
            <w:w w:val="90"/>
            <w:sz w:val="21"/>
          </w:rPr>
          <w:t>188</w:t>
        </w:r>
      </w:hyperlink>
      <w:r>
        <w:rPr>
          <w:w w:val="90"/>
          <w:sz w:val="21"/>
        </w:rPr>
        <w:t>, </w:t>
      </w:r>
      <w:hyperlink w:history="true" w:anchor="_bookmark768">
        <w:r>
          <w:rPr>
            <w:color w:val="2E3092"/>
            <w:w w:val="90"/>
            <w:sz w:val="21"/>
          </w:rPr>
          <w:t>193</w:t>
        </w:r>
      </w:hyperlink>
      <w:r>
        <w:rPr>
          <w:w w:val="90"/>
          <w:sz w:val="21"/>
        </w:rPr>
        <w:t>, </w:t>
      </w:r>
      <w:hyperlink w:history="true" w:anchor="_bookmark784">
        <w:r>
          <w:rPr>
            <w:color w:val="2E3092"/>
            <w:w w:val="90"/>
            <w:sz w:val="21"/>
          </w:rPr>
          <w:t>196</w:t>
        </w:r>
      </w:hyperlink>
      <w:r>
        <w:rPr>
          <w:w w:val="90"/>
          <w:sz w:val="21"/>
        </w:rPr>
        <w:t>, </w:t>
      </w:r>
      <w:hyperlink w:history="true" w:anchor="_bookmark790">
        <w:r>
          <w:rPr>
            <w:color w:val="2E3092"/>
            <w:w w:val="90"/>
            <w:sz w:val="21"/>
          </w:rPr>
          <w:t>199</w:t>
        </w:r>
      </w:hyperlink>
      <w:r>
        <w:rPr>
          <w:w w:val="90"/>
          <w:sz w:val="21"/>
        </w:rPr>
        <w:t>, </w:t>
      </w:r>
      <w:hyperlink w:history="true" w:anchor="_bookmark927">
        <w:r>
          <w:rPr>
            <w:color w:val="2E3092"/>
            <w:w w:val="90"/>
            <w:sz w:val="21"/>
          </w:rPr>
          <w:t>229</w:t>
        </w:r>
      </w:hyperlink>
      <w:r>
        <w:rPr>
          <w:w w:val="90"/>
          <w:sz w:val="21"/>
        </w:rPr>
        <w:t>, </w:t>
      </w:r>
      <w:hyperlink w:history="true" w:anchor="_bookmark930">
        <w:r>
          <w:rPr>
            <w:color w:val="2E3092"/>
            <w:w w:val="90"/>
            <w:sz w:val="21"/>
          </w:rPr>
          <w:t>230</w:t>
        </w:r>
      </w:hyperlink>
      <w:r>
        <w:rPr>
          <w:w w:val="90"/>
          <w:sz w:val="21"/>
        </w:rPr>
        <w:t>,</w:t>
      </w:r>
    </w:p>
    <w:p>
      <w:pPr>
        <w:spacing w:line="274" w:lineRule="exact" w:before="0"/>
        <w:ind w:left="915" w:right="0" w:firstLine="0"/>
        <w:jc w:val="left"/>
        <w:rPr>
          <w:sz w:val="21"/>
        </w:rPr>
      </w:pPr>
      <w:hyperlink w:history="true" w:anchor="_bookmark984">
        <w:r>
          <w:rPr>
            <w:color w:val="2E3092"/>
            <w:w w:val="90"/>
            <w:sz w:val="21"/>
          </w:rPr>
          <w:t>247</w:t>
        </w:r>
      </w:hyperlink>
      <w:r>
        <w:rPr>
          <w:w w:val="90"/>
          <w:sz w:val="21"/>
        </w:rPr>
        <w:t>, </w:t>
      </w:r>
      <w:hyperlink w:history="true" w:anchor="_bookmark993">
        <w:r>
          <w:rPr>
            <w:color w:val="2E3092"/>
            <w:w w:val="90"/>
            <w:sz w:val="21"/>
          </w:rPr>
          <w:t>250</w:t>
        </w:r>
      </w:hyperlink>
    </w:p>
    <w:p>
      <w:pPr>
        <w:tabs>
          <w:tab w:pos="3412" w:val="left" w:leader="dot"/>
        </w:tabs>
        <w:spacing w:line="278" w:lineRule="exact" w:before="0"/>
        <w:ind w:left="517" w:right="0" w:firstLine="0"/>
        <w:jc w:val="left"/>
        <w:rPr>
          <w:i/>
          <w:sz w:val="21"/>
        </w:rPr>
      </w:pPr>
      <w:r>
        <w:rPr>
          <w:w w:val="90"/>
          <w:sz w:val="21"/>
        </w:rPr>
        <w:t>Oskar</w:t>
      </w:r>
      <w:r>
        <w:rPr>
          <w:rFonts w:ascii="Times New Roman"/>
          <w:color w:val="2E3092"/>
          <w:w w:val="90"/>
          <w:sz w:val="21"/>
        </w:rPr>
        <w:tab/>
      </w:r>
      <w:hyperlink w:history="true" w:anchor="_bookmark740">
        <w:r>
          <w:rPr>
            <w:i/>
            <w:color w:val="2E3092"/>
            <w:w w:val="90"/>
            <w:sz w:val="21"/>
          </w:rPr>
          <w:t>186</w:t>
        </w:r>
      </w:hyperlink>
    </w:p>
    <w:p>
      <w:pPr>
        <w:spacing w:line="278" w:lineRule="exact" w:before="0"/>
        <w:ind w:left="118" w:right="0" w:firstLine="0"/>
        <w:jc w:val="left"/>
        <w:rPr>
          <w:sz w:val="21"/>
        </w:rPr>
      </w:pPr>
      <w:r>
        <w:rPr>
          <w:w w:val="95"/>
          <w:sz w:val="21"/>
        </w:rPr>
        <w:t>Bonhoeffer</w:t>
      </w:r>
    </w:p>
    <w:p>
      <w:pPr>
        <w:spacing w:line="278" w:lineRule="exact" w:before="0"/>
        <w:ind w:left="517" w:right="0" w:firstLine="0"/>
        <w:jc w:val="left"/>
        <w:rPr>
          <w:i/>
          <w:sz w:val="21"/>
        </w:rPr>
      </w:pPr>
      <w:r>
        <w:rPr>
          <w:sz w:val="21"/>
        </w:rPr>
        <w:t>Dietrich . . . . . . . . . . . . . . . . . . </w:t>
      </w:r>
      <w:hyperlink w:history="true" w:anchor="_bookmark665">
        <w:r>
          <w:rPr>
            <w:i/>
            <w:color w:val="2E3092"/>
            <w:sz w:val="21"/>
          </w:rPr>
          <w:t>164</w:t>
        </w:r>
      </w:hyperlink>
      <w:r>
        <w:rPr>
          <w:sz w:val="21"/>
        </w:rPr>
        <w:t>, </w:t>
      </w:r>
      <w:hyperlink w:history="true" w:anchor="_bookmark1116">
        <w:r>
          <w:rPr>
            <w:i/>
            <w:color w:val="2E3092"/>
            <w:sz w:val="21"/>
          </w:rPr>
          <w:t>290</w:t>
        </w:r>
      </w:hyperlink>
    </w:p>
    <w:p>
      <w:pPr>
        <w:tabs>
          <w:tab w:pos="3408" w:val="left" w:leader="dot"/>
        </w:tabs>
        <w:spacing w:line="278" w:lineRule="exact" w:before="0"/>
        <w:ind w:left="517" w:right="0" w:firstLine="0"/>
        <w:jc w:val="left"/>
        <w:rPr>
          <w:i/>
          <w:sz w:val="21"/>
        </w:rPr>
      </w:pPr>
      <w:r>
        <w:rPr>
          <w:w w:val="90"/>
          <w:sz w:val="21"/>
        </w:rPr>
        <w:t>Karl</w:t>
      </w:r>
      <w:r>
        <w:rPr>
          <w:rFonts w:ascii="Times New Roman"/>
          <w:color w:val="2E3092"/>
          <w:w w:val="90"/>
          <w:sz w:val="21"/>
        </w:rPr>
        <w:tab/>
      </w:r>
      <w:hyperlink w:history="true" w:anchor="_bookmark1116">
        <w:r>
          <w:rPr>
            <w:i/>
            <w:color w:val="2E3092"/>
            <w:w w:val="90"/>
            <w:sz w:val="21"/>
          </w:rPr>
          <w:t>290</w:t>
        </w:r>
      </w:hyperlink>
    </w:p>
    <w:p>
      <w:pPr>
        <w:spacing w:line="278" w:lineRule="exact" w:before="0"/>
        <w:ind w:left="118" w:right="0" w:firstLine="0"/>
        <w:jc w:val="left"/>
        <w:rPr>
          <w:i/>
          <w:sz w:val="21"/>
        </w:rPr>
      </w:pPr>
      <w:r>
        <w:rPr>
          <w:sz w:val="21"/>
        </w:rPr>
        <w:t>Bonhoeffer, Dietrich . . . . . . . . . . . . </w:t>
      </w:r>
      <w:hyperlink w:history="true" w:anchor="_bookmark553">
        <w:r>
          <w:rPr>
            <w:i/>
            <w:color w:val="2E3092"/>
            <w:sz w:val="21"/>
          </w:rPr>
          <w:t>134</w:t>
        </w:r>
      </w:hyperlink>
      <w:r>
        <w:rPr>
          <w:sz w:val="21"/>
        </w:rPr>
        <w:t>, </w:t>
      </w:r>
      <w:hyperlink w:history="true" w:anchor="_bookmark1269">
        <w:r>
          <w:rPr>
            <w:i/>
            <w:color w:val="2E3092"/>
            <w:sz w:val="21"/>
          </w:rPr>
          <w:t>345</w:t>
        </w:r>
      </w:hyperlink>
    </w:p>
    <w:p>
      <w:pPr>
        <w:tabs>
          <w:tab w:pos="3370" w:val="left" w:leader="dot"/>
        </w:tabs>
        <w:spacing w:line="278" w:lineRule="exact" w:before="0"/>
        <w:ind w:left="118" w:right="0" w:firstLine="0"/>
        <w:jc w:val="left"/>
        <w:rPr>
          <w:sz w:val="21"/>
        </w:rPr>
      </w:pPr>
      <w:r>
        <w:rPr>
          <w:w w:val="95"/>
          <w:sz w:val="21"/>
        </w:rPr>
        <w:t>Bonus,</w:t>
      </w:r>
      <w:r>
        <w:rPr>
          <w:spacing w:val="-24"/>
          <w:w w:val="95"/>
          <w:sz w:val="21"/>
        </w:rPr>
        <w:t> </w:t>
      </w:r>
      <w:r>
        <w:rPr>
          <w:w w:val="95"/>
          <w:sz w:val="21"/>
        </w:rPr>
        <w:t>Heinz</w:t>
      </w:r>
      <w:r>
        <w:rPr>
          <w:spacing w:val="-24"/>
          <w:w w:val="95"/>
          <w:sz w:val="21"/>
        </w:rPr>
        <w:t> </w:t>
      </w:r>
      <w:r>
        <w:rPr>
          <w:w w:val="95"/>
          <w:sz w:val="21"/>
        </w:rPr>
        <w:t>B.</w:t>
      </w:r>
      <w:r>
        <w:rPr>
          <w:rFonts w:ascii="Times New Roman"/>
          <w:color w:val="2E3092"/>
          <w:w w:val="95"/>
          <w:sz w:val="21"/>
        </w:rPr>
        <w:tab/>
      </w:r>
      <w:hyperlink w:history="true" w:anchor="_bookmark962">
        <w:r>
          <w:rPr>
            <w:color w:val="2E3092"/>
            <w:sz w:val="21"/>
          </w:rPr>
          <w:t>243</w:t>
        </w:r>
      </w:hyperlink>
    </w:p>
    <w:p>
      <w:pPr>
        <w:spacing w:line="278" w:lineRule="exact" w:before="0"/>
        <w:ind w:left="118" w:right="0" w:firstLine="0"/>
        <w:jc w:val="left"/>
        <w:rPr>
          <w:sz w:val="21"/>
        </w:rPr>
      </w:pPr>
      <w:r>
        <w:rPr>
          <w:sz w:val="21"/>
        </w:rPr>
        <w:t>Bosch, Robert . . . . . . . . . . . . . . . . </w:t>
      </w:r>
      <w:hyperlink w:history="true" w:anchor="_bookmark800">
        <w:r>
          <w:rPr>
            <w:color w:val="2E3092"/>
            <w:sz w:val="21"/>
          </w:rPr>
          <w:t>202</w:t>
        </w:r>
      </w:hyperlink>
      <w:r>
        <w:rPr>
          <w:sz w:val="21"/>
        </w:rPr>
        <w:t>, </w:t>
      </w:r>
      <w:hyperlink w:history="true" w:anchor="_bookmark804">
        <w:r>
          <w:rPr>
            <w:color w:val="2E3092"/>
            <w:sz w:val="21"/>
          </w:rPr>
          <w:t>203</w:t>
        </w:r>
      </w:hyperlink>
    </w:p>
    <w:p>
      <w:pPr>
        <w:tabs>
          <w:tab w:pos="3490" w:val="left" w:leader="dot"/>
        </w:tabs>
        <w:spacing w:line="278" w:lineRule="exact" w:before="0"/>
        <w:ind w:left="118" w:right="0" w:firstLine="0"/>
        <w:jc w:val="left"/>
        <w:rPr>
          <w:sz w:val="21"/>
        </w:rPr>
      </w:pPr>
      <w:r>
        <w:rPr>
          <w:spacing w:val="-3"/>
          <w:w w:val="95"/>
          <w:sz w:val="21"/>
        </w:rPr>
        <w:t>Bowley,</w:t>
      </w:r>
      <w:r>
        <w:rPr>
          <w:spacing w:val="-30"/>
          <w:w w:val="95"/>
          <w:sz w:val="21"/>
        </w:rPr>
        <w:t> </w:t>
      </w:r>
      <w:r>
        <w:rPr>
          <w:w w:val="95"/>
          <w:sz w:val="21"/>
        </w:rPr>
        <w:t>Arthur</w:t>
      </w:r>
      <w:r>
        <w:rPr>
          <w:spacing w:val="-30"/>
          <w:w w:val="95"/>
          <w:sz w:val="21"/>
        </w:rPr>
        <w:t> </w:t>
      </w:r>
      <w:r>
        <w:rPr>
          <w:w w:val="95"/>
          <w:sz w:val="21"/>
        </w:rPr>
        <w:t>L.</w:t>
      </w:r>
      <w:r>
        <w:rPr>
          <w:rFonts w:ascii="Times New Roman"/>
          <w:color w:val="2E3092"/>
          <w:w w:val="95"/>
          <w:sz w:val="21"/>
        </w:rPr>
        <w:tab/>
      </w:r>
      <w:hyperlink w:history="true" w:anchor="_bookmark74">
        <w:r>
          <w:rPr>
            <w:color w:val="2E3092"/>
            <w:w w:val="95"/>
            <w:sz w:val="21"/>
          </w:rPr>
          <w:t>19</w:t>
        </w:r>
      </w:hyperlink>
    </w:p>
    <w:p>
      <w:pPr>
        <w:tabs>
          <w:tab w:pos="3431" w:val="left" w:leader="dot"/>
        </w:tabs>
        <w:spacing w:line="278" w:lineRule="exact" w:before="0"/>
        <w:ind w:left="118" w:right="0" w:firstLine="0"/>
        <w:jc w:val="left"/>
        <w:rPr>
          <w:i/>
          <w:sz w:val="21"/>
        </w:rPr>
      </w:pPr>
      <w:r>
        <w:rPr>
          <w:w w:val="95"/>
          <w:sz w:val="21"/>
        </w:rPr>
        <w:t>Brandt,</w:t>
      </w:r>
      <w:r>
        <w:rPr>
          <w:spacing w:val="-24"/>
          <w:w w:val="95"/>
          <w:sz w:val="21"/>
        </w:rPr>
        <w:t> </w:t>
      </w:r>
      <w:r>
        <w:rPr>
          <w:w w:val="95"/>
          <w:sz w:val="21"/>
        </w:rPr>
        <w:t>Hans</w:t>
      </w:r>
      <w:r>
        <w:rPr>
          <w:spacing w:val="-24"/>
          <w:w w:val="95"/>
          <w:sz w:val="21"/>
        </w:rPr>
        <w:t> </w:t>
      </w:r>
      <w:r>
        <w:rPr>
          <w:w w:val="95"/>
          <w:sz w:val="21"/>
        </w:rPr>
        <w:t>K.</w:t>
      </w:r>
      <w:r>
        <w:rPr>
          <w:rFonts w:ascii="Times New Roman"/>
          <w:color w:val="2E3092"/>
          <w:w w:val="95"/>
          <w:sz w:val="21"/>
        </w:rPr>
        <w:tab/>
      </w:r>
      <w:hyperlink w:history="true" w:anchor="_bookmark933">
        <w:r>
          <w:rPr>
            <w:i/>
            <w:color w:val="2E3092"/>
            <w:w w:val="95"/>
            <w:sz w:val="21"/>
          </w:rPr>
          <w:t>231</w:t>
        </w:r>
      </w:hyperlink>
    </w:p>
    <w:p>
      <w:pPr>
        <w:tabs>
          <w:tab w:pos="3356" w:val="left" w:leader="dot"/>
        </w:tabs>
        <w:spacing w:line="287" w:lineRule="exact" w:before="0"/>
        <w:ind w:left="118" w:right="0" w:firstLine="0"/>
        <w:jc w:val="left"/>
        <w:rPr>
          <w:sz w:val="21"/>
        </w:rPr>
      </w:pPr>
      <w:r>
        <w:rPr>
          <w:w w:val="95"/>
          <w:sz w:val="21"/>
        </w:rPr>
        <w:t>Braun,</w:t>
      </w:r>
      <w:r>
        <w:rPr>
          <w:spacing w:val="-34"/>
          <w:w w:val="95"/>
          <w:sz w:val="21"/>
        </w:rPr>
        <w:t> </w:t>
      </w:r>
      <w:r>
        <w:rPr>
          <w:w w:val="95"/>
          <w:sz w:val="21"/>
        </w:rPr>
        <w:t>Joachim</w:t>
      </w:r>
      <w:r>
        <w:rPr>
          <w:spacing w:val="-34"/>
          <w:w w:val="95"/>
          <w:sz w:val="21"/>
        </w:rPr>
        <w:t> </w:t>
      </w:r>
      <w:r>
        <w:rPr>
          <w:w w:val="95"/>
          <w:sz w:val="21"/>
        </w:rPr>
        <w:t>von</w:t>
      </w:r>
      <w:r>
        <w:rPr>
          <w:rFonts w:ascii="Times New Roman"/>
          <w:color w:val="2E3092"/>
          <w:w w:val="95"/>
          <w:sz w:val="21"/>
        </w:rPr>
        <w:tab/>
      </w:r>
      <w:hyperlink w:history="true" w:anchor="_bookmark1262">
        <w:r>
          <w:rPr>
            <w:color w:val="2E3092"/>
            <w:sz w:val="21"/>
          </w:rPr>
          <w:t>340</w:t>
        </w:r>
      </w:hyperlink>
    </w:p>
    <w:p>
      <w:pPr>
        <w:spacing w:after="0" w:line="287" w:lineRule="exact"/>
        <w:jc w:val="left"/>
        <w:rPr>
          <w:sz w:val="21"/>
        </w:rPr>
        <w:sectPr>
          <w:type w:val="continuous"/>
          <w:pgSz w:w="12240" w:h="15840"/>
          <w:pgMar w:top="1100" w:bottom="280" w:left="1660" w:right="1720"/>
          <w:cols w:num="2" w:equalWidth="0">
            <w:col w:w="3656" w:space="578"/>
            <w:col w:w="4626"/>
          </w:cols>
        </w:sectPr>
      </w:pPr>
    </w:p>
    <w:p>
      <w:pPr>
        <w:pStyle w:val="BodyText"/>
        <w:spacing w:before="2"/>
        <w:rPr>
          <w:sz w:val="15"/>
        </w:rPr>
      </w:pPr>
    </w:p>
    <w:p>
      <w:pPr>
        <w:pStyle w:val="BodyText"/>
        <w:tabs>
          <w:tab w:pos="7583" w:val="left" w:leader="none"/>
        </w:tabs>
        <w:spacing w:before="84"/>
        <w:ind w:left="103"/>
      </w:pPr>
      <w:r>
        <w:rPr/>
        <w:t>378</w:t>
        <w:tab/>
      </w:r>
      <w:r>
        <w:rPr>
          <w:w w:val="95"/>
        </w:rPr>
        <w:t>PERSONENREGISTER</w:t>
      </w:r>
    </w:p>
    <w:p>
      <w:pPr>
        <w:pStyle w:val="BodyText"/>
        <w:spacing w:before="10"/>
      </w:pPr>
    </w:p>
    <w:p>
      <w:pPr>
        <w:spacing w:after="0"/>
        <w:sectPr>
          <w:pgSz w:w="12240" w:h="15840"/>
          <w:pgMar w:top="1500" w:bottom="280" w:left="480" w:right="1680"/>
        </w:sectPr>
      </w:pPr>
    </w:p>
    <w:p>
      <w:pPr>
        <w:tabs>
          <w:tab w:pos="5732" w:val="right" w:leader="dot"/>
        </w:tabs>
        <w:spacing w:line="284" w:lineRule="exact" w:before="84"/>
        <w:ind w:left="2195" w:right="0" w:firstLine="0"/>
        <w:jc w:val="left"/>
        <w:rPr>
          <w:sz w:val="21"/>
        </w:rPr>
      </w:pPr>
      <w:r>
        <w:rPr>
          <w:sz w:val="21"/>
        </w:rPr>
        <w:t>Brech,</w:t>
      </w:r>
      <w:r>
        <w:rPr>
          <w:spacing w:val="-13"/>
          <w:sz w:val="21"/>
        </w:rPr>
        <w:t> </w:t>
      </w:r>
      <w:r>
        <w:rPr>
          <w:sz w:val="21"/>
        </w:rPr>
        <w:t>John</w:t>
      </w:r>
      <w:r>
        <w:rPr>
          <w:rFonts w:ascii="Times New Roman"/>
          <w:color w:val="2E3092"/>
          <w:sz w:val="21"/>
        </w:rPr>
        <w:tab/>
      </w:r>
      <w:hyperlink w:history="true" w:anchor="_bookmark711">
        <w:r>
          <w:rPr>
            <w:color w:val="2E3092"/>
            <w:sz w:val="21"/>
          </w:rPr>
          <w:t>179</w:t>
        </w:r>
      </w:hyperlink>
    </w:p>
    <w:p>
      <w:pPr>
        <w:tabs>
          <w:tab w:pos="5732" w:val="right" w:leader="dot"/>
        </w:tabs>
        <w:spacing w:line="272" w:lineRule="exact" w:before="0"/>
        <w:ind w:left="2195" w:right="0" w:firstLine="0"/>
        <w:jc w:val="left"/>
        <w:rPr>
          <w:sz w:val="21"/>
        </w:rPr>
      </w:pPr>
      <w:r>
        <w:rPr>
          <w:sz w:val="21"/>
        </w:rPr>
        <w:t>Brocard,</w:t>
      </w:r>
      <w:r>
        <w:rPr>
          <w:spacing w:val="-14"/>
          <w:sz w:val="21"/>
        </w:rPr>
        <w:t> </w:t>
      </w:r>
      <w:r>
        <w:rPr>
          <w:sz w:val="21"/>
        </w:rPr>
        <w:t>Lucien</w:t>
      </w:r>
      <w:r>
        <w:rPr>
          <w:rFonts w:ascii="Times New Roman"/>
          <w:color w:val="2E3092"/>
          <w:sz w:val="21"/>
        </w:rPr>
        <w:tab/>
      </w:r>
      <w:hyperlink w:history="true" w:anchor="_bookmark172">
        <w:r>
          <w:rPr>
            <w:color w:val="2E3092"/>
            <w:sz w:val="21"/>
          </w:rPr>
          <w:t>42</w:t>
        </w:r>
      </w:hyperlink>
    </w:p>
    <w:p>
      <w:pPr>
        <w:spacing w:line="272" w:lineRule="exact" w:before="0"/>
        <w:ind w:left="2195" w:right="0" w:firstLine="0"/>
        <w:jc w:val="left"/>
        <w:rPr>
          <w:sz w:val="21"/>
        </w:rPr>
      </w:pPr>
      <w:r>
        <w:rPr>
          <w:spacing w:val="-4"/>
          <w:sz w:val="21"/>
        </w:rPr>
        <w:t>Bülow,</w:t>
      </w:r>
      <w:r>
        <w:rPr>
          <w:spacing w:val="-27"/>
          <w:sz w:val="21"/>
        </w:rPr>
        <w:t> </w:t>
      </w:r>
      <w:r>
        <w:rPr>
          <w:sz w:val="21"/>
        </w:rPr>
        <w:t>Friedrich</w:t>
      </w:r>
      <w:r>
        <w:rPr>
          <w:spacing w:val="8"/>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18"/>
          <w:sz w:val="21"/>
        </w:rPr>
        <w:t> </w:t>
      </w:r>
      <w:hyperlink w:history="true" w:anchor="_bookmark808">
        <w:r>
          <w:rPr>
            <w:color w:val="2E3092"/>
            <w:sz w:val="21"/>
          </w:rPr>
          <w:t>204</w:t>
        </w:r>
      </w:hyperlink>
      <w:r>
        <w:rPr>
          <w:sz w:val="21"/>
        </w:rPr>
        <w:t>,</w:t>
      </w:r>
      <w:r>
        <w:rPr>
          <w:spacing w:val="-27"/>
          <w:sz w:val="21"/>
        </w:rPr>
        <w:t> </w:t>
      </w:r>
      <w:hyperlink w:history="true" w:anchor="_bookmark942">
        <w:r>
          <w:rPr>
            <w:color w:val="2E3092"/>
            <w:sz w:val="21"/>
          </w:rPr>
          <w:t>234</w:t>
        </w:r>
      </w:hyperlink>
    </w:p>
    <w:p>
      <w:pPr>
        <w:tabs>
          <w:tab w:pos="5732" w:val="right" w:leader="dot"/>
        </w:tabs>
        <w:spacing w:line="272" w:lineRule="exact" w:before="0"/>
        <w:ind w:left="2195" w:right="0" w:firstLine="0"/>
        <w:jc w:val="left"/>
        <w:rPr>
          <w:sz w:val="21"/>
        </w:rPr>
      </w:pPr>
      <w:r>
        <w:rPr>
          <w:sz w:val="21"/>
        </w:rPr>
        <w:t>Burbank,</w:t>
      </w:r>
      <w:r>
        <w:rPr>
          <w:spacing w:val="-15"/>
          <w:sz w:val="21"/>
        </w:rPr>
        <w:t> </w:t>
      </w:r>
      <w:r>
        <w:rPr>
          <w:sz w:val="21"/>
        </w:rPr>
        <w:t>Harold</w:t>
      </w:r>
      <w:r>
        <w:rPr>
          <w:spacing w:val="-15"/>
          <w:sz w:val="21"/>
        </w:rPr>
        <w:t> </w:t>
      </w:r>
      <w:r>
        <w:rPr>
          <w:sz w:val="21"/>
        </w:rPr>
        <w:t>H.</w:t>
      </w:r>
      <w:r>
        <w:rPr>
          <w:rFonts w:ascii="Times New Roman"/>
          <w:color w:val="2E3092"/>
          <w:sz w:val="21"/>
        </w:rPr>
        <w:tab/>
      </w:r>
      <w:hyperlink w:history="true" w:anchor="_bookmark261">
        <w:r>
          <w:rPr>
            <w:color w:val="2E3092"/>
            <w:sz w:val="21"/>
          </w:rPr>
          <w:t>65</w:t>
        </w:r>
      </w:hyperlink>
    </w:p>
    <w:p>
      <w:pPr>
        <w:tabs>
          <w:tab w:pos="5732" w:val="right" w:leader="dot"/>
        </w:tabs>
        <w:spacing w:line="284" w:lineRule="exact" w:before="0"/>
        <w:ind w:left="2195" w:right="0" w:firstLine="0"/>
        <w:jc w:val="left"/>
        <w:rPr>
          <w:sz w:val="21"/>
        </w:rPr>
      </w:pPr>
      <w:r>
        <w:rPr>
          <w:w w:val="95"/>
          <w:sz w:val="21"/>
        </w:rPr>
        <w:t>Busch,</w:t>
      </w:r>
      <w:r>
        <w:rPr>
          <w:spacing w:val="-10"/>
          <w:w w:val="95"/>
          <w:sz w:val="21"/>
        </w:rPr>
        <w:t> </w:t>
      </w:r>
      <w:r>
        <w:rPr>
          <w:w w:val="95"/>
          <w:sz w:val="21"/>
        </w:rPr>
        <w:t>Wilhelm</w:t>
      </w:r>
      <w:r>
        <w:rPr>
          <w:rFonts w:ascii="Times New Roman"/>
          <w:color w:val="2E3092"/>
          <w:w w:val="95"/>
          <w:sz w:val="21"/>
        </w:rPr>
        <w:tab/>
      </w:r>
      <w:hyperlink w:history="true" w:anchor="_bookmark1017">
        <w:r>
          <w:rPr>
            <w:color w:val="2E3092"/>
            <w:w w:val="95"/>
            <w:sz w:val="21"/>
          </w:rPr>
          <w:t>256</w:t>
        </w:r>
      </w:hyperlink>
    </w:p>
    <w:p>
      <w:pPr>
        <w:pStyle w:val="Heading3"/>
        <w:spacing w:line="292" w:lineRule="exact" w:before="173"/>
        <w:ind w:left="2195" w:firstLine="0"/>
      </w:pPr>
      <w:r>
        <w:rPr>
          <w:w w:val="99"/>
        </w:rPr>
        <w:t>C</w:t>
      </w:r>
    </w:p>
    <w:p>
      <w:pPr>
        <w:spacing w:line="277" w:lineRule="exact" w:before="0"/>
        <w:ind w:left="2195" w:right="0" w:firstLine="0"/>
        <w:jc w:val="left"/>
        <w:rPr>
          <w:sz w:val="21"/>
        </w:rPr>
      </w:pPr>
      <w:r>
        <w:rPr>
          <w:w w:val="95"/>
          <w:sz w:val="21"/>
        </w:rPr>
        <w:t>Cassirer,</w:t>
      </w:r>
      <w:r>
        <w:rPr>
          <w:spacing w:val="-20"/>
          <w:w w:val="95"/>
          <w:sz w:val="21"/>
        </w:rPr>
        <w:t> </w:t>
      </w:r>
      <w:r>
        <w:rPr>
          <w:w w:val="95"/>
          <w:sz w:val="21"/>
        </w:rPr>
        <w:t>Ernst</w:t>
      </w:r>
      <w:r>
        <w:rPr>
          <w:spacing w:val="25"/>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5"/>
          <w:w w:val="95"/>
          <w:sz w:val="21"/>
        </w:rPr>
        <w:t> </w:t>
      </w:r>
      <w:hyperlink w:history="true" w:anchor="_bookmark1229">
        <w:r>
          <w:rPr>
            <w:i/>
            <w:color w:val="2E3092"/>
            <w:w w:val="95"/>
            <w:sz w:val="21"/>
          </w:rPr>
          <w:t>330</w:t>
        </w:r>
      </w:hyperlink>
      <w:r>
        <w:rPr>
          <w:w w:val="95"/>
          <w:sz w:val="21"/>
        </w:rPr>
        <w:t>,</w:t>
      </w:r>
      <w:r>
        <w:rPr>
          <w:spacing w:val="-20"/>
          <w:w w:val="95"/>
          <w:sz w:val="21"/>
        </w:rPr>
        <w:t> </w:t>
      </w:r>
      <w:hyperlink w:history="true" w:anchor="_bookmark1233">
        <w:r>
          <w:rPr>
            <w:color w:val="2E3092"/>
            <w:w w:val="95"/>
            <w:sz w:val="21"/>
          </w:rPr>
          <w:t>331</w:t>
        </w:r>
      </w:hyperlink>
    </w:p>
    <w:p>
      <w:pPr>
        <w:tabs>
          <w:tab w:pos="5732" w:val="right" w:leader="dot"/>
        </w:tabs>
        <w:spacing w:line="272" w:lineRule="exact" w:before="1"/>
        <w:ind w:left="2195" w:right="0" w:firstLine="0"/>
        <w:jc w:val="left"/>
        <w:rPr>
          <w:sz w:val="21"/>
        </w:rPr>
      </w:pPr>
      <w:r>
        <w:rPr>
          <w:sz w:val="21"/>
        </w:rPr>
        <w:t>Chamberlin,</w:t>
      </w:r>
      <w:r>
        <w:rPr>
          <w:spacing w:val="-31"/>
          <w:sz w:val="21"/>
        </w:rPr>
        <w:t> </w:t>
      </w:r>
      <w:r>
        <w:rPr>
          <w:sz w:val="21"/>
        </w:rPr>
        <w:t>Edward</w:t>
      </w:r>
      <w:r>
        <w:rPr>
          <w:spacing w:val="-31"/>
          <w:sz w:val="21"/>
        </w:rPr>
        <w:t> </w:t>
      </w:r>
      <w:r>
        <w:rPr>
          <w:sz w:val="21"/>
        </w:rPr>
        <w:t>H.</w:t>
      </w:r>
      <w:r>
        <w:rPr>
          <w:spacing w:val="-9"/>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1"/>
          <w:sz w:val="21"/>
        </w:rPr>
        <w:t> </w:t>
      </w:r>
      <w:hyperlink w:history="true" w:anchor="_bookmark178">
        <w:r>
          <w:rPr>
            <w:color w:val="2E3092"/>
            <w:sz w:val="21"/>
          </w:rPr>
          <w:t>43</w:t>
        </w:r>
      </w:hyperlink>
      <w:r>
        <w:rPr>
          <w:sz w:val="21"/>
        </w:rPr>
        <w:t>,</w:t>
      </w:r>
      <w:r>
        <w:rPr>
          <w:spacing w:val="-31"/>
          <w:sz w:val="21"/>
        </w:rPr>
        <w:t> </w:t>
      </w:r>
      <w:hyperlink w:history="true" w:anchor="_bookmark261">
        <w:r>
          <w:rPr>
            <w:color w:val="2E3092"/>
            <w:sz w:val="21"/>
          </w:rPr>
          <w:t>65</w:t>
        </w:r>
      </w:hyperlink>
      <w:r>
        <w:rPr>
          <w:color w:val="2E3092"/>
          <w:sz w:val="21"/>
        </w:rPr>
        <w:t> </w:t>
      </w:r>
      <w:r>
        <w:rPr>
          <w:sz w:val="21"/>
        </w:rPr>
        <w:t>Chantler,</w:t>
      </w:r>
      <w:r>
        <w:rPr>
          <w:spacing w:val="-14"/>
          <w:sz w:val="21"/>
        </w:rPr>
        <w:t> </w:t>
      </w:r>
      <w:r>
        <w:rPr>
          <w:sz w:val="21"/>
        </w:rPr>
        <w:t>Philip</w:t>
      </w:r>
      <w:r>
        <w:rPr>
          <w:rFonts w:ascii="Times New Roman"/>
          <w:color w:val="2E3092"/>
          <w:sz w:val="21"/>
        </w:rPr>
        <w:tab/>
      </w:r>
      <w:hyperlink w:history="true" w:anchor="_bookmark1054">
        <w:r>
          <w:rPr>
            <w:color w:val="2E3092"/>
            <w:sz w:val="21"/>
          </w:rPr>
          <w:t>267</w:t>
        </w:r>
      </w:hyperlink>
    </w:p>
    <w:p>
      <w:pPr>
        <w:tabs>
          <w:tab w:pos="5732" w:val="right" w:leader="dot"/>
        </w:tabs>
        <w:spacing w:line="271" w:lineRule="exact" w:before="0"/>
        <w:ind w:left="2195" w:right="0" w:firstLine="0"/>
        <w:jc w:val="left"/>
        <w:rPr>
          <w:sz w:val="21"/>
        </w:rPr>
      </w:pPr>
      <w:r>
        <w:rPr>
          <w:sz w:val="21"/>
        </w:rPr>
        <w:t>Childs,</w:t>
      </w:r>
      <w:r>
        <w:rPr>
          <w:spacing w:val="-15"/>
          <w:sz w:val="21"/>
        </w:rPr>
        <w:t> </w:t>
      </w:r>
      <w:r>
        <w:rPr>
          <w:sz w:val="21"/>
        </w:rPr>
        <w:t>Marquis</w:t>
      </w:r>
      <w:r>
        <w:rPr>
          <w:spacing w:val="-15"/>
          <w:sz w:val="21"/>
        </w:rPr>
        <w:t> </w:t>
      </w:r>
      <w:r>
        <w:rPr>
          <w:spacing w:val="-22"/>
          <w:sz w:val="21"/>
        </w:rPr>
        <w:t>W</w:t>
      </w:r>
      <w:r>
        <w:rPr>
          <w:rFonts w:ascii="Times New Roman"/>
          <w:color w:val="2E3092"/>
          <w:spacing w:val="-22"/>
          <w:sz w:val="21"/>
        </w:rPr>
        <w:tab/>
      </w:r>
      <w:hyperlink w:history="true" w:anchor="_bookmark817">
        <w:r>
          <w:rPr>
            <w:color w:val="2E3092"/>
            <w:sz w:val="21"/>
          </w:rPr>
          <w:t>206</w:t>
        </w:r>
      </w:hyperlink>
    </w:p>
    <w:p>
      <w:pPr>
        <w:tabs>
          <w:tab w:pos="5732" w:val="right" w:leader="dot"/>
        </w:tabs>
        <w:spacing w:line="272" w:lineRule="exact" w:before="0"/>
        <w:ind w:left="2195" w:right="0" w:firstLine="0"/>
        <w:jc w:val="left"/>
        <w:rPr>
          <w:sz w:val="21"/>
        </w:rPr>
      </w:pPr>
      <w:r>
        <w:rPr>
          <w:w w:val="95"/>
          <w:sz w:val="21"/>
        </w:rPr>
        <w:t>Christaller,</w:t>
      </w:r>
      <w:r>
        <w:rPr>
          <w:spacing w:val="-10"/>
          <w:w w:val="95"/>
          <w:sz w:val="21"/>
        </w:rPr>
        <w:t> </w:t>
      </w:r>
      <w:r>
        <w:rPr>
          <w:spacing w:val="-4"/>
          <w:w w:val="95"/>
          <w:sz w:val="21"/>
        </w:rPr>
        <w:t>Walter</w:t>
      </w:r>
      <w:r>
        <w:rPr>
          <w:rFonts w:ascii="Times New Roman"/>
          <w:color w:val="2E3092"/>
          <w:spacing w:val="-4"/>
          <w:w w:val="95"/>
          <w:sz w:val="21"/>
        </w:rPr>
        <w:tab/>
      </w:r>
      <w:hyperlink w:history="true" w:anchor="_bookmark808">
        <w:r>
          <w:rPr>
            <w:color w:val="2E3092"/>
            <w:w w:val="95"/>
            <w:sz w:val="21"/>
          </w:rPr>
          <w:t>204</w:t>
        </w:r>
      </w:hyperlink>
    </w:p>
    <w:p>
      <w:pPr>
        <w:tabs>
          <w:tab w:pos="5732" w:val="right" w:leader="dot"/>
        </w:tabs>
        <w:spacing w:line="272" w:lineRule="exact" w:before="1"/>
        <w:ind w:left="2195" w:right="0" w:firstLine="0"/>
        <w:jc w:val="left"/>
        <w:rPr>
          <w:sz w:val="21"/>
        </w:rPr>
      </w:pPr>
      <w:r>
        <w:rPr>
          <w:spacing w:val="-4"/>
          <w:w w:val="95"/>
          <w:sz w:val="21"/>
        </w:rPr>
        <w:t>Ciriacy-Wantrup,</w:t>
      </w:r>
      <w:r>
        <w:rPr>
          <w:spacing w:val="-29"/>
          <w:w w:val="95"/>
          <w:sz w:val="21"/>
        </w:rPr>
        <w:t> </w:t>
      </w:r>
      <w:r>
        <w:rPr>
          <w:w w:val="95"/>
          <w:sz w:val="21"/>
        </w:rPr>
        <w:t>Siegfried</w:t>
      </w:r>
      <w:r>
        <w:rPr>
          <w:spacing w:val="-29"/>
          <w:w w:val="95"/>
          <w:sz w:val="21"/>
        </w:rPr>
        <w:t> </w:t>
      </w:r>
      <w:r>
        <w:rPr>
          <w:w w:val="95"/>
          <w:sz w:val="21"/>
        </w:rPr>
        <w:t>von</w:t>
      </w:r>
      <w:r>
        <w:rPr>
          <w:spacing w:val="-4"/>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5"/>
          <w:w w:val="95"/>
          <w:sz w:val="21"/>
        </w:rPr>
        <w:t> </w:t>
      </w:r>
      <w:hyperlink w:history="true" w:anchor="_bookmark80">
        <w:r>
          <w:rPr>
            <w:color w:val="2E3092"/>
            <w:w w:val="95"/>
            <w:sz w:val="21"/>
          </w:rPr>
          <w:t>20</w:t>
        </w:r>
      </w:hyperlink>
      <w:r>
        <w:rPr>
          <w:w w:val="95"/>
          <w:sz w:val="21"/>
        </w:rPr>
        <w:t>,</w:t>
      </w:r>
      <w:r>
        <w:rPr>
          <w:spacing w:val="-29"/>
          <w:w w:val="95"/>
          <w:sz w:val="21"/>
        </w:rPr>
        <w:t> </w:t>
      </w:r>
      <w:hyperlink w:history="true" w:anchor="_bookmark221">
        <w:r>
          <w:rPr>
            <w:color w:val="2E3092"/>
            <w:w w:val="95"/>
            <w:sz w:val="21"/>
          </w:rPr>
          <w:t>54</w:t>
        </w:r>
      </w:hyperlink>
      <w:r>
        <w:rPr>
          <w:color w:val="2E3092"/>
          <w:w w:val="95"/>
          <w:sz w:val="21"/>
        </w:rPr>
        <w:t> </w:t>
      </w:r>
      <w:r>
        <w:rPr>
          <w:sz w:val="21"/>
        </w:rPr>
        <w:t>Clakins,</w:t>
      </w:r>
      <w:r>
        <w:rPr>
          <w:spacing w:val="-14"/>
          <w:sz w:val="21"/>
        </w:rPr>
        <w:t> </w:t>
      </w:r>
      <w:r>
        <w:rPr>
          <w:sz w:val="21"/>
        </w:rPr>
        <w:t>Robert</w:t>
      </w:r>
      <w:r>
        <w:rPr>
          <w:spacing w:val="-14"/>
          <w:sz w:val="21"/>
        </w:rPr>
        <w:t> </w:t>
      </w:r>
      <w:r>
        <w:rPr>
          <w:sz w:val="21"/>
        </w:rPr>
        <w:t>D</w:t>
      </w:r>
      <w:r>
        <w:rPr>
          <w:rFonts w:ascii="Times New Roman"/>
          <w:color w:val="2E3092"/>
          <w:sz w:val="21"/>
        </w:rPr>
        <w:tab/>
      </w:r>
      <w:hyperlink w:history="true" w:anchor="_bookmark261">
        <w:r>
          <w:rPr>
            <w:color w:val="2E3092"/>
            <w:sz w:val="21"/>
          </w:rPr>
          <w:t>65</w:t>
        </w:r>
      </w:hyperlink>
    </w:p>
    <w:p>
      <w:pPr>
        <w:tabs>
          <w:tab w:pos="5732" w:val="right" w:leader="dot"/>
        </w:tabs>
        <w:spacing w:line="272" w:lineRule="exact" w:before="0"/>
        <w:ind w:left="2195" w:right="0" w:firstLine="0"/>
        <w:jc w:val="left"/>
        <w:rPr>
          <w:sz w:val="21"/>
        </w:rPr>
      </w:pPr>
      <w:r>
        <w:rPr>
          <w:w w:val="95"/>
          <w:sz w:val="21"/>
        </w:rPr>
        <w:t>Clausing,</w:t>
      </w:r>
      <w:r>
        <w:rPr>
          <w:spacing w:val="-27"/>
          <w:w w:val="95"/>
          <w:sz w:val="21"/>
        </w:rPr>
        <w:t> </w:t>
      </w:r>
      <w:r>
        <w:rPr>
          <w:w w:val="95"/>
          <w:sz w:val="21"/>
        </w:rPr>
        <w:t>Gustav</w:t>
      </w:r>
      <w:r>
        <w:rPr>
          <w:spacing w:val="-10"/>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33"/>
          <w:w w:val="95"/>
          <w:sz w:val="21"/>
        </w:rPr>
        <w:t> </w:t>
      </w:r>
      <w:hyperlink w:history="true" w:anchor="_bookmark249">
        <w:r>
          <w:rPr>
            <w:color w:val="2E3092"/>
            <w:w w:val="95"/>
            <w:sz w:val="21"/>
          </w:rPr>
          <w:t>60</w:t>
        </w:r>
      </w:hyperlink>
      <w:r>
        <w:rPr>
          <w:w w:val="95"/>
          <w:sz w:val="21"/>
        </w:rPr>
        <w:t>,</w:t>
      </w:r>
      <w:r>
        <w:rPr>
          <w:spacing w:val="-27"/>
          <w:w w:val="95"/>
          <w:sz w:val="21"/>
        </w:rPr>
        <w:t> </w:t>
      </w:r>
      <w:hyperlink w:history="true" w:anchor="_bookmark272">
        <w:r>
          <w:rPr>
            <w:color w:val="2E3092"/>
            <w:w w:val="95"/>
            <w:sz w:val="21"/>
          </w:rPr>
          <w:t>68</w:t>
        </w:r>
      </w:hyperlink>
      <w:r>
        <w:rPr>
          <w:w w:val="95"/>
          <w:sz w:val="21"/>
        </w:rPr>
        <w:t>,</w:t>
      </w:r>
      <w:r>
        <w:rPr>
          <w:spacing w:val="-27"/>
          <w:w w:val="95"/>
          <w:sz w:val="21"/>
        </w:rPr>
        <w:t> </w:t>
      </w:r>
      <w:hyperlink w:history="true" w:anchor="_bookmark280">
        <w:r>
          <w:rPr>
            <w:color w:val="2E3092"/>
            <w:w w:val="95"/>
            <w:sz w:val="21"/>
          </w:rPr>
          <w:t>69</w:t>
        </w:r>
      </w:hyperlink>
      <w:r>
        <w:rPr>
          <w:w w:val="95"/>
          <w:sz w:val="21"/>
        </w:rPr>
        <w:t>,</w:t>
      </w:r>
      <w:r>
        <w:rPr>
          <w:spacing w:val="-27"/>
          <w:w w:val="95"/>
          <w:sz w:val="21"/>
        </w:rPr>
        <w:t> </w:t>
      </w:r>
      <w:hyperlink w:history="true" w:anchor="_bookmark470">
        <w:r>
          <w:rPr>
            <w:color w:val="2E3092"/>
            <w:w w:val="95"/>
            <w:sz w:val="21"/>
          </w:rPr>
          <w:t>114</w:t>
        </w:r>
      </w:hyperlink>
      <w:r>
        <w:rPr>
          <w:w w:val="95"/>
          <w:sz w:val="21"/>
        </w:rPr>
        <w:t>,</w:t>
      </w:r>
      <w:r>
        <w:rPr>
          <w:spacing w:val="-27"/>
          <w:w w:val="95"/>
          <w:sz w:val="21"/>
        </w:rPr>
        <w:t> </w:t>
      </w:r>
      <w:hyperlink w:history="true" w:anchor="_bookmark489">
        <w:r>
          <w:rPr>
            <w:color w:val="2E3092"/>
            <w:w w:val="95"/>
            <w:sz w:val="21"/>
          </w:rPr>
          <w:t>119</w:t>
        </w:r>
      </w:hyperlink>
      <w:r>
        <w:rPr>
          <w:color w:val="2E3092"/>
          <w:w w:val="95"/>
          <w:sz w:val="21"/>
        </w:rPr>
        <w:t> </w:t>
      </w:r>
      <w:r>
        <w:rPr>
          <w:w w:val="95"/>
          <w:sz w:val="21"/>
        </w:rPr>
        <w:t>Clodius,</w:t>
      </w:r>
      <w:r>
        <w:rPr>
          <w:spacing w:val="-10"/>
          <w:w w:val="95"/>
          <w:sz w:val="21"/>
        </w:rPr>
        <w:t> </w:t>
      </w:r>
      <w:r>
        <w:rPr>
          <w:w w:val="95"/>
          <w:sz w:val="21"/>
        </w:rPr>
        <w:t>Carl</w:t>
      </w:r>
      <w:r>
        <w:rPr>
          <w:spacing w:val="-10"/>
          <w:w w:val="95"/>
          <w:sz w:val="21"/>
        </w:rPr>
        <w:t> </w:t>
      </w:r>
      <w:r>
        <w:rPr>
          <w:w w:val="95"/>
          <w:sz w:val="21"/>
        </w:rPr>
        <w:t>A.</w:t>
      </w:r>
      <w:r>
        <w:rPr>
          <w:rFonts w:ascii="Times New Roman"/>
          <w:color w:val="2E3092"/>
          <w:w w:val="95"/>
          <w:sz w:val="21"/>
        </w:rPr>
        <w:tab/>
      </w:r>
      <w:hyperlink w:history="true" w:anchor="_bookmark711">
        <w:r>
          <w:rPr>
            <w:color w:val="2E3092"/>
            <w:w w:val="95"/>
            <w:sz w:val="21"/>
          </w:rPr>
          <w:t>179</w:t>
        </w:r>
      </w:hyperlink>
    </w:p>
    <w:p>
      <w:pPr>
        <w:spacing w:line="271" w:lineRule="exact" w:before="0"/>
        <w:ind w:left="2195" w:right="0" w:firstLine="0"/>
        <w:jc w:val="left"/>
        <w:rPr>
          <w:sz w:val="21"/>
        </w:rPr>
      </w:pPr>
      <w:r>
        <w:rPr>
          <w:sz w:val="21"/>
        </w:rPr>
        <w:t>Cole,</w:t>
      </w:r>
      <w:r>
        <w:rPr>
          <w:spacing w:val="-26"/>
          <w:sz w:val="21"/>
        </w:rPr>
        <w:t> </w:t>
      </w:r>
      <w:r>
        <w:rPr>
          <w:sz w:val="21"/>
        </w:rPr>
        <w:t>Arthur</w:t>
      </w:r>
      <w:r>
        <w:rPr>
          <w:spacing w:val="-26"/>
          <w:sz w:val="21"/>
        </w:rPr>
        <w:t> </w:t>
      </w:r>
      <w:r>
        <w:rPr>
          <w:sz w:val="21"/>
        </w:rPr>
        <w:t>H.</w:t>
      </w:r>
      <w:r>
        <w:rPr>
          <w:spacing w:val="4"/>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3"/>
          <w:sz w:val="21"/>
        </w:rPr>
        <w:t> </w:t>
      </w:r>
      <w:hyperlink w:history="true" w:anchor="_bookmark312">
        <w:r>
          <w:rPr>
            <w:i/>
            <w:color w:val="2E3092"/>
            <w:sz w:val="21"/>
          </w:rPr>
          <w:t>78</w:t>
        </w:r>
      </w:hyperlink>
      <w:r>
        <w:rPr>
          <w:sz w:val="21"/>
        </w:rPr>
        <w:t>,</w:t>
      </w:r>
      <w:r>
        <w:rPr>
          <w:spacing w:val="-26"/>
          <w:sz w:val="21"/>
        </w:rPr>
        <w:t> </w:t>
      </w:r>
      <w:hyperlink w:history="true" w:anchor="_bookmark352">
        <w:r>
          <w:rPr>
            <w:color w:val="2E3092"/>
            <w:sz w:val="21"/>
          </w:rPr>
          <w:t>86</w:t>
        </w:r>
      </w:hyperlink>
      <w:r>
        <w:rPr>
          <w:sz w:val="21"/>
        </w:rPr>
        <w:t>,</w:t>
      </w:r>
      <w:r>
        <w:rPr>
          <w:spacing w:val="-26"/>
          <w:sz w:val="21"/>
        </w:rPr>
        <w:t> </w:t>
      </w:r>
      <w:hyperlink w:history="true" w:anchor="_bookmark522">
        <w:r>
          <w:rPr>
            <w:color w:val="2E3092"/>
            <w:sz w:val="21"/>
          </w:rPr>
          <w:t>126</w:t>
        </w:r>
      </w:hyperlink>
    </w:p>
    <w:p>
      <w:pPr>
        <w:spacing w:line="272" w:lineRule="exact" w:before="0"/>
        <w:ind w:left="2195" w:right="0" w:firstLine="0"/>
        <w:jc w:val="left"/>
        <w:rPr>
          <w:i/>
          <w:sz w:val="21"/>
        </w:rPr>
      </w:pPr>
      <w:r>
        <w:rPr>
          <w:w w:val="95"/>
          <w:sz w:val="21"/>
        </w:rPr>
        <w:t>Colm,</w:t>
      </w:r>
      <w:r>
        <w:rPr>
          <w:spacing w:val="-16"/>
          <w:w w:val="95"/>
          <w:sz w:val="21"/>
        </w:rPr>
        <w:t> </w:t>
      </w:r>
      <w:r>
        <w:rPr>
          <w:w w:val="95"/>
          <w:sz w:val="21"/>
        </w:rPr>
        <w:t>Gerhard</w:t>
      </w:r>
      <w:r>
        <w:rPr>
          <w:spacing w:val="20"/>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5"/>
          <w:w w:val="95"/>
          <w:sz w:val="21"/>
        </w:rPr>
        <w:t> </w:t>
      </w:r>
      <w:hyperlink w:history="true" w:anchor="_bookmark64">
        <w:r>
          <w:rPr>
            <w:color w:val="2E3092"/>
            <w:w w:val="95"/>
            <w:sz w:val="21"/>
          </w:rPr>
          <w:t>17</w:t>
        </w:r>
      </w:hyperlink>
      <w:r>
        <w:rPr>
          <w:w w:val="95"/>
          <w:sz w:val="21"/>
        </w:rPr>
        <w:t>,</w:t>
      </w:r>
      <w:r>
        <w:rPr>
          <w:spacing w:val="-16"/>
          <w:w w:val="95"/>
          <w:sz w:val="21"/>
        </w:rPr>
        <w:t> </w:t>
      </w:r>
      <w:hyperlink w:history="true" w:anchor="_bookmark344">
        <w:r>
          <w:rPr>
            <w:i/>
            <w:color w:val="2E3092"/>
            <w:w w:val="95"/>
            <w:sz w:val="21"/>
          </w:rPr>
          <w:t>84</w:t>
        </w:r>
      </w:hyperlink>
    </w:p>
    <w:p>
      <w:pPr>
        <w:spacing w:line="272" w:lineRule="exact" w:before="0"/>
        <w:ind w:left="2195" w:right="0" w:firstLine="0"/>
        <w:jc w:val="left"/>
        <w:rPr>
          <w:sz w:val="21"/>
        </w:rPr>
      </w:pPr>
      <w:r>
        <w:rPr>
          <w:sz w:val="21"/>
        </w:rPr>
        <w:t>Conant,</w:t>
      </w:r>
      <w:r>
        <w:rPr>
          <w:spacing w:val="-25"/>
          <w:sz w:val="21"/>
        </w:rPr>
        <w:t> </w:t>
      </w:r>
      <w:r>
        <w:rPr>
          <w:sz w:val="21"/>
        </w:rPr>
        <w:t>James</w:t>
      </w:r>
      <w:r>
        <w:rPr>
          <w:spacing w:val="-25"/>
          <w:sz w:val="21"/>
        </w:rPr>
        <w:t> </w:t>
      </w:r>
      <w:r>
        <w:rPr>
          <w:sz w:val="21"/>
        </w:rPr>
        <w:t>B.</w:t>
      </w:r>
      <w:r>
        <w:rPr>
          <w:spacing w:val="-6"/>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34"/>
          <w:sz w:val="21"/>
        </w:rPr>
        <w:t> </w:t>
      </w:r>
      <w:hyperlink w:history="true" w:anchor="_bookmark1047">
        <w:r>
          <w:rPr>
            <w:color w:val="2E3092"/>
            <w:sz w:val="21"/>
          </w:rPr>
          <w:t>265</w:t>
        </w:r>
      </w:hyperlink>
      <w:r>
        <w:rPr>
          <w:sz w:val="21"/>
        </w:rPr>
        <w:t>,</w:t>
      </w:r>
      <w:r>
        <w:rPr>
          <w:spacing w:val="-25"/>
          <w:sz w:val="21"/>
        </w:rPr>
        <w:t> </w:t>
      </w:r>
      <w:hyperlink w:history="true" w:anchor="_bookmark1066">
        <w:r>
          <w:rPr>
            <w:color w:val="2E3092"/>
            <w:sz w:val="21"/>
          </w:rPr>
          <w:t>270</w:t>
        </w:r>
      </w:hyperlink>
    </w:p>
    <w:p>
      <w:pPr>
        <w:spacing w:line="272" w:lineRule="exact" w:before="0"/>
        <w:ind w:left="2195" w:right="0" w:firstLine="0"/>
        <w:jc w:val="left"/>
        <w:rPr>
          <w:sz w:val="21"/>
        </w:rPr>
      </w:pPr>
      <w:r>
        <w:rPr>
          <w:sz w:val="21"/>
        </w:rPr>
        <w:t>Cowles,</w:t>
      </w:r>
      <w:r>
        <w:rPr>
          <w:spacing w:val="-34"/>
          <w:sz w:val="21"/>
        </w:rPr>
        <w:t> </w:t>
      </w:r>
      <w:r>
        <w:rPr>
          <w:sz w:val="21"/>
        </w:rPr>
        <w:t>III,</w:t>
      </w:r>
      <w:r>
        <w:rPr>
          <w:spacing w:val="-34"/>
          <w:sz w:val="21"/>
        </w:rPr>
        <w:t> </w:t>
      </w:r>
      <w:r>
        <w:rPr>
          <w:sz w:val="21"/>
        </w:rPr>
        <w:t>Alfred</w:t>
      </w:r>
      <w:r>
        <w:rPr>
          <w:spacing w:val="-34"/>
          <w:sz w:val="21"/>
        </w:rPr>
        <w:t> </w:t>
      </w:r>
      <w:r>
        <w:rPr>
          <w:sz w:val="21"/>
        </w:rPr>
        <w:t>C.</w:t>
      </w:r>
      <w:r>
        <w:rPr>
          <w:spacing w:val="-1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2"/>
          <w:sz w:val="21"/>
        </w:rPr>
        <w:t> </w:t>
      </w:r>
      <w:hyperlink w:history="true" w:anchor="_bookmark186">
        <w:r>
          <w:rPr>
            <w:i/>
            <w:color w:val="2E3092"/>
            <w:sz w:val="21"/>
          </w:rPr>
          <w:t>45</w:t>
        </w:r>
      </w:hyperlink>
      <w:r>
        <w:rPr>
          <w:sz w:val="21"/>
        </w:rPr>
        <w:t>,</w:t>
      </w:r>
      <w:r>
        <w:rPr>
          <w:spacing w:val="-34"/>
          <w:sz w:val="21"/>
        </w:rPr>
        <w:t> </w:t>
      </w:r>
      <w:hyperlink w:history="true" w:anchor="_bookmark261">
        <w:r>
          <w:rPr>
            <w:color w:val="2E3092"/>
            <w:sz w:val="21"/>
          </w:rPr>
          <w:t>65</w:t>
        </w:r>
      </w:hyperlink>
      <w:r>
        <w:rPr>
          <w:sz w:val="21"/>
        </w:rPr>
        <w:t>,</w:t>
      </w:r>
      <w:r>
        <w:rPr>
          <w:spacing w:val="-34"/>
          <w:sz w:val="21"/>
        </w:rPr>
        <w:t> </w:t>
      </w:r>
      <w:hyperlink w:history="true" w:anchor="_bookmark268">
        <w:r>
          <w:rPr>
            <w:color w:val="2E3092"/>
            <w:sz w:val="21"/>
          </w:rPr>
          <w:t>67</w:t>
        </w:r>
      </w:hyperlink>
      <w:r>
        <w:rPr>
          <w:sz w:val="21"/>
        </w:rPr>
        <w:t>,</w:t>
      </w:r>
      <w:r>
        <w:rPr>
          <w:spacing w:val="-34"/>
          <w:sz w:val="21"/>
        </w:rPr>
        <w:t> </w:t>
      </w:r>
      <w:hyperlink w:history="true" w:anchor="_bookmark359">
        <w:r>
          <w:rPr>
            <w:color w:val="2E3092"/>
            <w:sz w:val="21"/>
          </w:rPr>
          <w:t>87</w:t>
        </w:r>
      </w:hyperlink>
    </w:p>
    <w:p>
      <w:pPr>
        <w:tabs>
          <w:tab w:pos="5423" w:val="left" w:leader="dot"/>
        </w:tabs>
        <w:spacing w:line="284" w:lineRule="exact" w:before="0"/>
        <w:ind w:left="2195" w:right="0" w:firstLine="0"/>
        <w:jc w:val="left"/>
        <w:rPr>
          <w:sz w:val="21"/>
        </w:rPr>
      </w:pPr>
      <w:r>
        <w:rPr>
          <w:w w:val="95"/>
          <w:sz w:val="21"/>
        </w:rPr>
        <w:t>Creutzfeldt,</w:t>
      </w:r>
      <w:r>
        <w:rPr>
          <w:spacing w:val="-33"/>
          <w:w w:val="95"/>
          <w:sz w:val="21"/>
        </w:rPr>
        <w:t> </w:t>
      </w:r>
      <w:r>
        <w:rPr>
          <w:w w:val="95"/>
          <w:sz w:val="21"/>
        </w:rPr>
        <w:t>Hans</w:t>
      </w:r>
      <w:r>
        <w:rPr>
          <w:spacing w:val="-33"/>
          <w:w w:val="95"/>
          <w:sz w:val="21"/>
        </w:rPr>
        <w:t> </w:t>
      </w:r>
      <w:r>
        <w:rPr>
          <w:w w:val="95"/>
          <w:sz w:val="21"/>
        </w:rPr>
        <w:t>G.</w:t>
      </w:r>
      <w:r>
        <w:rPr>
          <w:rFonts w:ascii="Times New Roman"/>
          <w:color w:val="2E3092"/>
          <w:w w:val="95"/>
          <w:sz w:val="21"/>
        </w:rPr>
        <w:tab/>
      </w:r>
      <w:hyperlink w:history="true" w:anchor="_bookmark1116">
        <w:r>
          <w:rPr>
            <w:color w:val="2E3092"/>
            <w:w w:val="95"/>
            <w:sz w:val="21"/>
          </w:rPr>
          <w:t>290</w:t>
        </w:r>
      </w:hyperlink>
    </w:p>
    <w:p>
      <w:pPr>
        <w:pStyle w:val="Heading3"/>
        <w:spacing w:line="292" w:lineRule="exact" w:before="173"/>
        <w:ind w:left="2195" w:firstLine="0"/>
      </w:pPr>
      <w:r>
        <w:rPr>
          <w:w w:val="99"/>
        </w:rPr>
        <w:t>D</w:t>
      </w:r>
    </w:p>
    <w:p>
      <w:pPr>
        <w:spacing w:line="272" w:lineRule="exact" w:before="5"/>
        <w:ind w:left="2195" w:right="0" w:firstLine="0"/>
        <w:jc w:val="left"/>
        <w:rPr>
          <w:sz w:val="21"/>
        </w:rPr>
      </w:pPr>
      <w:r>
        <w:rPr>
          <w:w w:val="95"/>
          <w:sz w:val="21"/>
        </w:rPr>
        <w:t>Davidson,</w:t>
      </w:r>
      <w:r>
        <w:rPr>
          <w:spacing w:val="-33"/>
          <w:w w:val="95"/>
          <w:sz w:val="21"/>
        </w:rPr>
        <w:t> </w:t>
      </w:r>
      <w:r>
        <w:rPr>
          <w:w w:val="95"/>
          <w:sz w:val="21"/>
        </w:rPr>
        <w:t>Eugene</w:t>
      </w:r>
      <w:r>
        <w:rPr>
          <w:spacing w:val="-21"/>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9"/>
          <w:w w:val="95"/>
          <w:sz w:val="21"/>
        </w:rPr>
        <w:t> </w:t>
      </w:r>
      <w:hyperlink w:history="true" w:anchor="_bookmark1218">
        <w:r>
          <w:rPr>
            <w:color w:val="2E3092"/>
            <w:w w:val="95"/>
            <w:sz w:val="21"/>
          </w:rPr>
          <w:t>327</w:t>
        </w:r>
      </w:hyperlink>
      <w:r>
        <w:rPr>
          <w:w w:val="95"/>
          <w:sz w:val="21"/>
        </w:rPr>
        <w:t>,</w:t>
      </w:r>
      <w:r>
        <w:rPr>
          <w:spacing w:val="-33"/>
          <w:w w:val="95"/>
          <w:sz w:val="21"/>
        </w:rPr>
        <w:t> </w:t>
      </w:r>
      <w:hyperlink w:history="true" w:anchor="_bookmark1233">
        <w:r>
          <w:rPr>
            <w:color w:val="2E3092"/>
            <w:w w:val="95"/>
            <w:sz w:val="21"/>
          </w:rPr>
          <w:t>331</w:t>
        </w:r>
      </w:hyperlink>
      <w:r>
        <w:rPr>
          <w:w w:val="95"/>
          <w:sz w:val="21"/>
        </w:rPr>
        <w:t>,</w:t>
      </w:r>
      <w:r>
        <w:rPr>
          <w:spacing w:val="-33"/>
          <w:w w:val="95"/>
          <w:sz w:val="21"/>
        </w:rPr>
        <w:t> </w:t>
      </w:r>
      <w:hyperlink w:history="true" w:anchor="_bookmark1247">
        <w:r>
          <w:rPr>
            <w:color w:val="2E3092"/>
            <w:w w:val="95"/>
            <w:sz w:val="21"/>
          </w:rPr>
          <w:t>334</w:t>
        </w:r>
      </w:hyperlink>
      <w:r>
        <w:rPr>
          <w:w w:val="95"/>
          <w:sz w:val="21"/>
        </w:rPr>
        <w:t>,</w:t>
      </w:r>
      <w:r>
        <w:rPr>
          <w:spacing w:val="-33"/>
          <w:w w:val="95"/>
          <w:sz w:val="21"/>
        </w:rPr>
        <w:t> </w:t>
      </w:r>
      <w:hyperlink w:history="true" w:anchor="_bookmark1250">
        <w:r>
          <w:rPr>
            <w:color w:val="2E3092"/>
            <w:w w:val="95"/>
            <w:sz w:val="21"/>
          </w:rPr>
          <w:t>335</w:t>
        </w:r>
      </w:hyperlink>
      <w:r>
        <w:rPr>
          <w:color w:val="2E3092"/>
          <w:w w:val="95"/>
          <w:sz w:val="21"/>
        </w:rPr>
        <w:t> </w:t>
      </w:r>
      <w:r>
        <w:rPr>
          <w:w w:val="95"/>
          <w:sz w:val="21"/>
        </w:rPr>
        <w:t>Davis,</w:t>
      </w:r>
      <w:r>
        <w:rPr>
          <w:spacing w:val="-16"/>
          <w:w w:val="95"/>
          <w:sz w:val="21"/>
        </w:rPr>
        <w:t> </w:t>
      </w:r>
      <w:r>
        <w:rPr>
          <w:w w:val="95"/>
          <w:sz w:val="21"/>
        </w:rPr>
        <w:t>Harold</w:t>
      </w:r>
      <w:r>
        <w:rPr>
          <w:spacing w:val="-16"/>
          <w:w w:val="95"/>
          <w:sz w:val="21"/>
        </w:rPr>
        <w:t> </w:t>
      </w:r>
      <w:r>
        <w:rPr>
          <w:spacing w:val="-9"/>
          <w:w w:val="95"/>
          <w:sz w:val="21"/>
        </w:rPr>
        <w:t>T.</w:t>
      </w:r>
      <w:r>
        <w:rPr>
          <w:spacing w:val="10"/>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25"/>
          <w:w w:val="95"/>
          <w:sz w:val="21"/>
        </w:rPr>
        <w:t> </w:t>
      </w:r>
      <w:hyperlink w:history="true" w:anchor="_bookmark186">
        <w:r>
          <w:rPr>
            <w:i/>
            <w:color w:val="2E3092"/>
            <w:w w:val="95"/>
            <w:sz w:val="21"/>
          </w:rPr>
          <w:t>45</w:t>
        </w:r>
      </w:hyperlink>
      <w:r>
        <w:rPr>
          <w:w w:val="95"/>
          <w:sz w:val="21"/>
        </w:rPr>
        <w:t>,</w:t>
      </w:r>
      <w:r>
        <w:rPr>
          <w:spacing w:val="-16"/>
          <w:w w:val="95"/>
          <w:sz w:val="21"/>
        </w:rPr>
        <w:t> </w:t>
      </w:r>
      <w:hyperlink w:history="true" w:anchor="_bookmark261">
        <w:r>
          <w:rPr>
            <w:color w:val="2E3092"/>
            <w:w w:val="95"/>
            <w:sz w:val="21"/>
          </w:rPr>
          <w:t>65</w:t>
        </w:r>
      </w:hyperlink>
    </w:p>
    <w:p>
      <w:pPr>
        <w:spacing w:line="271" w:lineRule="exact" w:before="0"/>
        <w:ind w:left="2195" w:right="0" w:firstLine="0"/>
        <w:jc w:val="left"/>
        <w:rPr>
          <w:i/>
          <w:sz w:val="21"/>
        </w:rPr>
      </w:pPr>
      <w:r>
        <w:rPr>
          <w:sz w:val="21"/>
        </w:rPr>
        <w:t>Diehl,</w:t>
      </w:r>
      <w:r>
        <w:rPr>
          <w:spacing w:val="-35"/>
          <w:sz w:val="21"/>
        </w:rPr>
        <w:t> </w:t>
      </w:r>
      <w:r>
        <w:rPr>
          <w:sz w:val="21"/>
        </w:rPr>
        <w:t>Karl</w:t>
      </w:r>
      <w:r>
        <w:rPr>
          <w:spacing w:val="-21"/>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9"/>
          <w:sz w:val="21"/>
        </w:rPr>
        <w:t> </w:t>
      </w:r>
      <w:hyperlink w:history="true" w:anchor="_bookmark831">
        <w:r>
          <w:rPr>
            <w:i/>
            <w:color w:val="2E3092"/>
            <w:sz w:val="21"/>
          </w:rPr>
          <w:t>209</w:t>
        </w:r>
      </w:hyperlink>
      <w:r>
        <w:rPr>
          <w:sz w:val="21"/>
        </w:rPr>
        <w:t>,</w:t>
      </w:r>
      <w:r>
        <w:rPr>
          <w:spacing w:val="-35"/>
          <w:sz w:val="21"/>
        </w:rPr>
        <w:t> </w:t>
      </w:r>
      <w:hyperlink w:history="true" w:anchor="_bookmark859">
        <w:r>
          <w:rPr>
            <w:i/>
            <w:color w:val="2E3092"/>
            <w:sz w:val="21"/>
          </w:rPr>
          <w:t>214</w:t>
        </w:r>
      </w:hyperlink>
      <w:r>
        <w:rPr>
          <w:sz w:val="21"/>
        </w:rPr>
        <w:t>,</w:t>
      </w:r>
      <w:r>
        <w:rPr>
          <w:spacing w:val="-35"/>
          <w:sz w:val="21"/>
        </w:rPr>
        <w:t> </w:t>
      </w:r>
      <w:hyperlink w:history="true" w:anchor="_bookmark906">
        <w:r>
          <w:rPr>
            <w:color w:val="2E3092"/>
            <w:sz w:val="21"/>
          </w:rPr>
          <w:t>224</w:t>
        </w:r>
      </w:hyperlink>
      <w:r>
        <w:rPr>
          <w:sz w:val="21"/>
        </w:rPr>
        <w:t>,</w:t>
      </w:r>
      <w:r>
        <w:rPr>
          <w:spacing w:val="-35"/>
          <w:sz w:val="21"/>
        </w:rPr>
        <w:t> </w:t>
      </w:r>
      <w:hyperlink w:history="true" w:anchor="_bookmark1153">
        <w:r>
          <w:rPr>
            <w:i/>
            <w:color w:val="2E3092"/>
            <w:sz w:val="21"/>
          </w:rPr>
          <w:t>301</w:t>
        </w:r>
      </w:hyperlink>
    </w:p>
    <w:p>
      <w:pPr>
        <w:spacing w:line="272" w:lineRule="exact" w:before="0"/>
        <w:ind w:left="2195" w:right="0" w:firstLine="0"/>
        <w:jc w:val="left"/>
        <w:rPr>
          <w:sz w:val="21"/>
        </w:rPr>
      </w:pPr>
      <w:r>
        <w:rPr>
          <w:w w:val="95"/>
          <w:sz w:val="21"/>
        </w:rPr>
        <w:t>Dietze</w:t>
      </w:r>
    </w:p>
    <w:p>
      <w:pPr>
        <w:tabs>
          <w:tab w:pos="5465" w:val="left" w:leader="dot"/>
        </w:tabs>
        <w:spacing w:line="272" w:lineRule="exact" w:before="0"/>
        <w:ind w:left="2593" w:right="0" w:firstLine="0"/>
        <w:jc w:val="left"/>
        <w:rPr>
          <w:sz w:val="21"/>
        </w:rPr>
      </w:pPr>
      <w:r>
        <w:rPr>
          <w:sz w:val="21"/>
        </w:rPr>
        <w:t>Constantin</w:t>
      </w:r>
      <w:r>
        <w:rPr>
          <w:spacing w:val="-32"/>
          <w:sz w:val="21"/>
        </w:rPr>
        <w:t> </w:t>
      </w:r>
      <w:r>
        <w:rPr>
          <w:sz w:val="21"/>
        </w:rPr>
        <w:t>von</w:t>
      </w:r>
      <w:r>
        <w:rPr>
          <w:spacing w:val="2"/>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20"/>
          <w:sz w:val="21"/>
        </w:rPr>
        <w:t> </w:t>
      </w:r>
      <w:hyperlink w:history="true" w:anchor="_bookmark831">
        <w:r>
          <w:rPr>
            <w:color w:val="2E3092"/>
            <w:sz w:val="21"/>
          </w:rPr>
          <w:t>209</w:t>
        </w:r>
      </w:hyperlink>
      <w:r>
        <w:rPr>
          <w:sz w:val="21"/>
        </w:rPr>
        <w:t>,</w:t>
      </w:r>
      <w:r>
        <w:rPr>
          <w:spacing w:val="-32"/>
          <w:sz w:val="21"/>
        </w:rPr>
        <w:t> </w:t>
      </w:r>
      <w:hyperlink w:history="true" w:anchor="_bookmark859">
        <w:r>
          <w:rPr>
            <w:color w:val="2E3092"/>
            <w:sz w:val="21"/>
          </w:rPr>
          <w:t>214</w:t>
        </w:r>
      </w:hyperlink>
      <w:r>
        <w:rPr>
          <w:sz w:val="21"/>
        </w:rPr>
        <w:t>,</w:t>
      </w:r>
      <w:r>
        <w:rPr>
          <w:spacing w:val="-32"/>
          <w:sz w:val="21"/>
        </w:rPr>
        <w:t> </w:t>
      </w:r>
      <w:hyperlink w:history="true" w:anchor="_bookmark1153">
        <w:r>
          <w:rPr>
            <w:color w:val="2E3092"/>
            <w:sz w:val="21"/>
          </w:rPr>
          <w:t>301</w:t>
        </w:r>
      </w:hyperlink>
      <w:r>
        <w:rPr>
          <w:color w:val="2E3092"/>
          <w:sz w:val="21"/>
        </w:rPr>
        <w:t> </w:t>
      </w:r>
      <w:r>
        <w:rPr>
          <w:w w:val="95"/>
          <w:sz w:val="21"/>
        </w:rPr>
        <w:t>Johann</w:t>
      </w:r>
      <w:r>
        <w:rPr>
          <w:spacing w:val="-33"/>
          <w:w w:val="95"/>
          <w:sz w:val="21"/>
        </w:rPr>
        <w:t> </w:t>
      </w:r>
      <w:r>
        <w:rPr>
          <w:w w:val="95"/>
          <w:sz w:val="21"/>
        </w:rPr>
        <w:t>Gottfried</w:t>
      </w:r>
      <w:r>
        <w:rPr>
          <w:spacing w:val="-33"/>
          <w:w w:val="95"/>
          <w:sz w:val="21"/>
        </w:rPr>
        <w:t> </w:t>
      </w:r>
      <w:r>
        <w:rPr>
          <w:w w:val="95"/>
          <w:sz w:val="21"/>
        </w:rPr>
        <w:t>von</w:t>
      </w:r>
      <w:r>
        <w:rPr>
          <w:rFonts w:ascii="Times New Roman"/>
          <w:color w:val="2E3092"/>
          <w:w w:val="95"/>
          <w:sz w:val="21"/>
        </w:rPr>
        <w:tab/>
      </w:r>
      <w:hyperlink w:history="true" w:anchor="_bookmark859">
        <w:r>
          <w:rPr>
            <w:color w:val="2E3092"/>
            <w:w w:val="80"/>
            <w:sz w:val="21"/>
          </w:rPr>
          <w:t>214</w:t>
        </w:r>
      </w:hyperlink>
    </w:p>
    <w:p>
      <w:pPr>
        <w:spacing w:line="271" w:lineRule="exact" w:before="0"/>
        <w:ind w:left="2195" w:right="0" w:firstLine="0"/>
        <w:jc w:val="left"/>
        <w:rPr>
          <w:sz w:val="21"/>
        </w:rPr>
      </w:pPr>
      <w:r>
        <w:rPr>
          <w:w w:val="95"/>
          <w:sz w:val="21"/>
        </w:rPr>
        <w:t>Diez,</w:t>
      </w:r>
      <w:r>
        <w:rPr>
          <w:spacing w:val="-18"/>
          <w:w w:val="95"/>
          <w:sz w:val="21"/>
        </w:rPr>
        <w:t> </w:t>
      </w:r>
      <w:r>
        <w:rPr>
          <w:w w:val="95"/>
          <w:sz w:val="21"/>
        </w:rPr>
        <w:t>Carl</w:t>
      </w:r>
      <w:r>
        <w:rPr>
          <w:spacing w:val="-18"/>
          <w:w w:val="95"/>
          <w:sz w:val="21"/>
        </w:rPr>
        <w:t> </w:t>
      </w:r>
      <w:r>
        <w:rPr>
          <w:w w:val="95"/>
          <w:sz w:val="21"/>
        </w:rPr>
        <w:t>G.</w:t>
      </w:r>
      <w:r>
        <w:rPr>
          <w:spacing w:val="18"/>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4"/>
          <w:w w:val="95"/>
          <w:sz w:val="21"/>
        </w:rPr>
        <w:t> </w:t>
      </w:r>
      <w:hyperlink w:history="true" w:anchor="_bookmark683">
        <w:r>
          <w:rPr>
            <w:color w:val="2E3092"/>
            <w:w w:val="95"/>
            <w:sz w:val="21"/>
          </w:rPr>
          <w:t>170</w:t>
        </w:r>
      </w:hyperlink>
      <w:r>
        <w:rPr>
          <w:w w:val="95"/>
          <w:sz w:val="21"/>
        </w:rPr>
        <w:t>,</w:t>
      </w:r>
      <w:r>
        <w:rPr>
          <w:spacing w:val="-18"/>
          <w:w w:val="95"/>
          <w:sz w:val="21"/>
        </w:rPr>
        <w:t> </w:t>
      </w:r>
      <w:hyperlink w:history="true" w:anchor="_bookmark796">
        <w:r>
          <w:rPr>
            <w:color w:val="2E3092"/>
            <w:w w:val="95"/>
            <w:sz w:val="21"/>
          </w:rPr>
          <w:t>201</w:t>
        </w:r>
      </w:hyperlink>
      <w:r>
        <w:rPr>
          <w:w w:val="95"/>
          <w:sz w:val="21"/>
        </w:rPr>
        <w:t>,</w:t>
      </w:r>
      <w:r>
        <w:rPr>
          <w:spacing w:val="-18"/>
          <w:w w:val="95"/>
          <w:sz w:val="21"/>
        </w:rPr>
        <w:t> </w:t>
      </w:r>
      <w:hyperlink w:history="true" w:anchor="_bookmark1034">
        <w:r>
          <w:rPr>
            <w:color w:val="2E3092"/>
            <w:w w:val="95"/>
            <w:sz w:val="21"/>
          </w:rPr>
          <w:t>261</w:t>
        </w:r>
      </w:hyperlink>
    </w:p>
    <w:p>
      <w:pPr>
        <w:tabs>
          <w:tab w:pos="5475" w:val="left" w:leader="dot"/>
        </w:tabs>
        <w:spacing w:line="272" w:lineRule="exact" w:before="0"/>
        <w:ind w:left="2195" w:right="0" w:firstLine="0"/>
        <w:jc w:val="left"/>
        <w:rPr>
          <w:i/>
          <w:sz w:val="21"/>
        </w:rPr>
      </w:pPr>
      <w:r>
        <w:rPr>
          <w:w w:val="90"/>
          <w:sz w:val="21"/>
        </w:rPr>
        <w:t>Dilthey,</w:t>
      </w:r>
      <w:r>
        <w:rPr>
          <w:spacing w:val="-21"/>
          <w:w w:val="90"/>
          <w:sz w:val="21"/>
        </w:rPr>
        <w:t> </w:t>
      </w:r>
      <w:r>
        <w:rPr>
          <w:w w:val="90"/>
          <w:sz w:val="21"/>
        </w:rPr>
        <w:t>Wilhelm</w:t>
      </w:r>
      <w:r>
        <w:rPr>
          <w:rFonts w:ascii="Times New Roman"/>
          <w:color w:val="2E3092"/>
          <w:w w:val="90"/>
          <w:sz w:val="21"/>
        </w:rPr>
        <w:tab/>
      </w:r>
      <w:hyperlink w:history="true" w:anchor="_bookmark1171">
        <w:r>
          <w:rPr>
            <w:i/>
            <w:color w:val="2E3092"/>
            <w:w w:val="80"/>
            <w:sz w:val="21"/>
          </w:rPr>
          <w:t>307</w:t>
        </w:r>
      </w:hyperlink>
    </w:p>
    <w:p>
      <w:pPr>
        <w:tabs>
          <w:tab w:pos="5506" w:val="left" w:leader="dot"/>
        </w:tabs>
        <w:spacing w:line="272" w:lineRule="exact" w:before="0"/>
        <w:ind w:left="2195" w:right="0" w:firstLine="0"/>
        <w:jc w:val="left"/>
        <w:rPr>
          <w:i/>
          <w:sz w:val="21"/>
        </w:rPr>
      </w:pPr>
      <w:r>
        <w:rPr>
          <w:w w:val="90"/>
          <w:sz w:val="21"/>
        </w:rPr>
        <w:t>Dostojewski,</w:t>
      </w:r>
      <w:r>
        <w:rPr>
          <w:spacing w:val="-17"/>
          <w:w w:val="90"/>
          <w:sz w:val="21"/>
        </w:rPr>
        <w:t> </w:t>
      </w:r>
      <w:r>
        <w:rPr>
          <w:w w:val="90"/>
          <w:sz w:val="21"/>
        </w:rPr>
        <w:t>Fjodor</w:t>
      </w:r>
      <w:r>
        <w:rPr>
          <w:rFonts w:ascii="Times New Roman"/>
          <w:color w:val="2E3092"/>
          <w:w w:val="90"/>
          <w:sz w:val="21"/>
        </w:rPr>
        <w:tab/>
      </w:r>
      <w:hyperlink w:history="true" w:anchor="_bookmark780">
        <w:r>
          <w:rPr>
            <w:i/>
            <w:color w:val="2E3092"/>
            <w:w w:val="70"/>
            <w:sz w:val="21"/>
          </w:rPr>
          <w:t>195</w:t>
        </w:r>
      </w:hyperlink>
    </w:p>
    <w:p>
      <w:pPr>
        <w:tabs>
          <w:tab w:pos="5546" w:val="left" w:leader="dot"/>
        </w:tabs>
        <w:spacing w:line="284" w:lineRule="exact" w:before="0"/>
        <w:ind w:left="2195" w:right="0" w:firstLine="0"/>
        <w:jc w:val="left"/>
        <w:rPr>
          <w:sz w:val="21"/>
        </w:rPr>
      </w:pPr>
      <w:r>
        <w:rPr>
          <w:w w:val="95"/>
          <w:sz w:val="21"/>
        </w:rPr>
        <w:t>Dubrul,</w:t>
      </w:r>
      <w:r>
        <w:rPr>
          <w:spacing w:val="-28"/>
          <w:w w:val="95"/>
          <w:sz w:val="21"/>
        </w:rPr>
        <w:t> </w:t>
      </w:r>
      <w:r>
        <w:rPr>
          <w:w w:val="95"/>
          <w:sz w:val="21"/>
        </w:rPr>
        <w:t>Stephen</w:t>
      </w:r>
      <w:r>
        <w:rPr>
          <w:spacing w:val="-28"/>
          <w:w w:val="95"/>
          <w:sz w:val="21"/>
        </w:rPr>
        <w:t> </w:t>
      </w:r>
      <w:r>
        <w:rPr>
          <w:w w:val="95"/>
          <w:sz w:val="21"/>
        </w:rPr>
        <w:t>M.</w:t>
      </w:r>
      <w:r>
        <w:rPr>
          <w:rFonts w:ascii="Times New Roman"/>
          <w:color w:val="2E3092"/>
          <w:w w:val="95"/>
          <w:sz w:val="21"/>
        </w:rPr>
        <w:tab/>
      </w:r>
      <w:hyperlink w:history="true" w:anchor="_bookmark261">
        <w:r>
          <w:rPr>
            <w:color w:val="2E3092"/>
            <w:w w:val="85"/>
            <w:sz w:val="21"/>
          </w:rPr>
          <w:t>65</w:t>
        </w:r>
      </w:hyperlink>
    </w:p>
    <w:p>
      <w:pPr>
        <w:pStyle w:val="Heading3"/>
        <w:spacing w:line="292" w:lineRule="exact" w:before="173"/>
        <w:ind w:left="2195" w:firstLine="0"/>
      </w:pPr>
      <w:r>
        <w:rPr>
          <w:w w:val="99"/>
        </w:rPr>
        <w:t>E</w:t>
      </w:r>
    </w:p>
    <w:p>
      <w:pPr>
        <w:spacing w:line="277" w:lineRule="exact" w:before="0"/>
        <w:ind w:left="2195" w:right="0" w:firstLine="0"/>
        <w:jc w:val="left"/>
        <w:rPr>
          <w:i/>
          <w:sz w:val="21"/>
        </w:rPr>
      </w:pPr>
      <w:r>
        <w:rPr>
          <w:w w:val="95"/>
          <w:sz w:val="21"/>
        </w:rPr>
        <w:t>Einarsen,</w:t>
      </w:r>
      <w:r>
        <w:rPr>
          <w:spacing w:val="-20"/>
          <w:w w:val="95"/>
          <w:sz w:val="21"/>
        </w:rPr>
        <w:t> </w:t>
      </w:r>
      <w:r>
        <w:rPr>
          <w:w w:val="95"/>
          <w:sz w:val="21"/>
        </w:rPr>
        <w:t>Johan</w:t>
      </w:r>
      <w:r>
        <w:rPr>
          <w:spacing w:val="23"/>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8"/>
          <w:w w:val="95"/>
          <w:sz w:val="21"/>
        </w:rPr>
        <w:t> </w:t>
      </w:r>
      <w:hyperlink w:history="true" w:anchor="_bookmark326">
        <w:r>
          <w:rPr>
            <w:color w:val="2E3092"/>
            <w:w w:val="95"/>
            <w:sz w:val="21"/>
          </w:rPr>
          <w:t>81</w:t>
        </w:r>
      </w:hyperlink>
      <w:r>
        <w:rPr>
          <w:w w:val="95"/>
          <w:sz w:val="21"/>
        </w:rPr>
        <w:t>,</w:t>
      </w:r>
      <w:r>
        <w:rPr>
          <w:spacing w:val="-20"/>
          <w:w w:val="95"/>
          <w:sz w:val="21"/>
        </w:rPr>
        <w:t> </w:t>
      </w:r>
      <w:hyperlink w:history="true" w:anchor="_bookmark484">
        <w:r>
          <w:rPr>
            <w:i/>
            <w:color w:val="2E3092"/>
            <w:w w:val="95"/>
            <w:sz w:val="21"/>
          </w:rPr>
          <w:t>118</w:t>
        </w:r>
      </w:hyperlink>
    </w:p>
    <w:p>
      <w:pPr>
        <w:tabs>
          <w:tab w:pos="5437" w:val="left" w:leader="dot"/>
        </w:tabs>
        <w:spacing w:line="272" w:lineRule="exact" w:before="0"/>
        <w:ind w:left="2195" w:right="0" w:firstLine="0"/>
        <w:jc w:val="left"/>
        <w:rPr>
          <w:sz w:val="21"/>
        </w:rPr>
      </w:pPr>
      <w:r>
        <w:rPr>
          <w:w w:val="90"/>
          <w:sz w:val="21"/>
        </w:rPr>
        <w:t>Eisenhower,</w:t>
      </w:r>
      <w:r>
        <w:rPr>
          <w:spacing w:val="-19"/>
          <w:w w:val="90"/>
          <w:sz w:val="21"/>
        </w:rPr>
        <w:t> </w:t>
      </w:r>
      <w:r>
        <w:rPr>
          <w:w w:val="90"/>
          <w:sz w:val="21"/>
        </w:rPr>
        <w:t>Dwight</w:t>
      </w:r>
      <w:r>
        <w:rPr>
          <w:spacing w:val="-19"/>
          <w:w w:val="90"/>
          <w:sz w:val="21"/>
        </w:rPr>
        <w:t> </w:t>
      </w:r>
      <w:r>
        <w:rPr>
          <w:w w:val="90"/>
          <w:sz w:val="21"/>
        </w:rPr>
        <w:t>D</w:t>
      </w:r>
      <w:r>
        <w:rPr>
          <w:rFonts w:ascii="Times New Roman"/>
          <w:color w:val="2E3092"/>
          <w:w w:val="90"/>
          <w:sz w:val="21"/>
        </w:rPr>
        <w:tab/>
      </w:r>
      <w:hyperlink w:history="true" w:anchor="_bookmark1091">
        <w:r>
          <w:rPr>
            <w:color w:val="2E3092"/>
            <w:w w:val="90"/>
            <w:sz w:val="21"/>
          </w:rPr>
          <w:t>278</w:t>
        </w:r>
      </w:hyperlink>
    </w:p>
    <w:p>
      <w:pPr>
        <w:tabs>
          <w:tab w:pos="5512" w:val="left" w:leader="dot"/>
        </w:tabs>
        <w:spacing w:line="272" w:lineRule="exact" w:before="0"/>
        <w:ind w:left="2195" w:right="0" w:firstLine="0"/>
        <w:jc w:val="left"/>
        <w:rPr>
          <w:i/>
          <w:sz w:val="21"/>
        </w:rPr>
      </w:pPr>
      <w:r>
        <w:rPr>
          <w:w w:val="90"/>
          <w:sz w:val="21"/>
        </w:rPr>
        <w:t>Erhard,</w:t>
      </w:r>
      <w:r>
        <w:rPr>
          <w:spacing w:val="-21"/>
          <w:w w:val="90"/>
          <w:sz w:val="21"/>
        </w:rPr>
        <w:t> </w:t>
      </w:r>
      <w:r>
        <w:rPr>
          <w:w w:val="90"/>
          <w:sz w:val="21"/>
        </w:rPr>
        <w:t>Ludwig</w:t>
      </w:r>
      <w:r>
        <w:rPr>
          <w:rFonts w:ascii="Times New Roman"/>
          <w:color w:val="2E3092"/>
          <w:w w:val="90"/>
          <w:sz w:val="21"/>
        </w:rPr>
        <w:tab/>
      </w:r>
      <w:hyperlink w:history="true" w:anchor="_bookmark865">
        <w:r>
          <w:rPr>
            <w:i/>
            <w:color w:val="2E3092"/>
            <w:w w:val="65"/>
            <w:sz w:val="21"/>
          </w:rPr>
          <w:t>215</w:t>
        </w:r>
      </w:hyperlink>
    </w:p>
    <w:p>
      <w:pPr>
        <w:tabs>
          <w:tab w:pos="5468" w:val="left" w:leader="dot"/>
        </w:tabs>
        <w:spacing w:line="272" w:lineRule="exact" w:before="0"/>
        <w:ind w:left="2195" w:right="0" w:firstLine="0"/>
        <w:jc w:val="left"/>
        <w:rPr>
          <w:sz w:val="21"/>
        </w:rPr>
      </w:pPr>
      <w:r>
        <w:rPr>
          <w:w w:val="90"/>
          <w:sz w:val="21"/>
        </w:rPr>
        <w:t>Esslinger,</w:t>
      </w:r>
      <w:r>
        <w:rPr>
          <w:spacing w:val="-21"/>
          <w:w w:val="90"/>
          <w:sz w:val="21"/>
        </w:rPr>
        <w:t> </w:t>
      </w:r>
      <w:r>
        <w:rPr>
          <w:w w:val="90"/>
          <w:sz w:val="21"/>
        </w:rPr>
        <w:t>Ulrich</w:t>
      </w:r>
      <w:r>
        <w:rPr>
          <w:rFonts w:ascii="Times New Roman"/>
          <w:color w:val="2E3092"/>
          <w:w w:val="90"/>
          <w:sz w:val="21"/>
        </w:rPr>
        <w:tab/>
      </w:r>
      <w:hyperlink w:history="true" w:anchor="_bookmark1259">
        <w:r>
          <w:rPr>
            <w:color w:val="2E3092"/>
            <w:w w:val="80"/>
            <w:sz w:val="21"/>
          </w:rPr>
          <w:t>339</w:t>
        </w:r>
      </w:hyperlink>
    </w:p>
    <w:p>
      <w:pPr>
        <w:spacing w:line="272" w:lineRule="exact" w:before="0"/>
        <w:ind w:left="2195" w:right="0" w:firstLine="0"/>
        <w:jc w:val="left"/>
        <w:rPr>
          <w:sz w:val="21"/>
        </w:rPr>
      </w:pPr>
      <w:r>
        <w:rPr>
          <w:w w:val="95"/>
          <w:sz w:val="21"/>
        </w:rPr>
        <w:t>Eucken</w:t>
      </w:r>
    </w:p>
    <w:p>
      <w:pPr>
        <w:tabs>
          <w:tab w:pos="5492" w:val="left" w:leader="dot"/>
        </w:tabs>
        <w:spacing w:line="284" w:lineRule="exact" w:before="0"/>
        <w:ind w:left="2593" w:right="0" w:firstLine="0"/>
        <w:jc w:val="left"/>
        <w:rPr>
          <w:i/>
          <w:sz w:val="21"/>
        </w:rPr>
      </w:pPr>
      <w:r>
        <w:rPr>
          <w:w w:val="95"/>
          <w:sz w:val="21"/>
        </w:rPr>
        <w:t>Arnold</w:t>
      </w:r>
      <w:r>
        <w:rPr>
          <w:rFonts w:ascii="Times New Roman"/>
          <w:color w:val="2E3092"/>
          <w:w w:val="95"/>
          <w:sz w:val="21"/>
        </w:rPr>
        <w:tab/>
      </w:r>
      <w:hyperlink w:history="true" w:anchor="_bookmark1242">
        <w:r>
          <w:rPr>
            <w:i/>
            <w:color w:val="2E3092"/>
            <w:w w:val="75"/>
            <w:sz w:val="21"/>
          </w:rPr>
          <w:t>333</w:t>
        </w:r>
      </w:hyperlink>
    </w:p>
    <w:p>
      <w:pPr>
        <w:tabs>
          <w:tab w:pos="4194" w:val="right" w:leader="dot"/>
        </w:tabs>
        <w:spacing w:line="284" w:lineRule="exact" w:before="84"/>
        <w:ind w:left="1055" w:right="0" w:firstLine="0"/>
        <w:jc w:val="left"/>
        <w:rPr>
          <w:sz w:val="21"/>
        </w:rPr>
      </w:pPr>
      <w:r>
        <w:rPr/>
        <w:br w:type="column"/>
      </w:r>
      <w:r>
        <w:rPr>
          <w:w w:val="95"/>
          <w:sz w:val="21"/>
        </w:rPr>
        <w:t>Elisabeth</w:t>
      </w:r>
      <w:r>
        <w:rPr>
          <w:spacing w:val="-23"/>
          <w:w w:val="95"/>
          <w:sz w:val="21"/>
        </w:rPr>
        <w:t> </w:t>
      </w:r>
      <w:r>
        <w:rPr>
          <w:w w:val="95"/>
          <w:sz w:val="21"/>
        </w:rPr>
        <w:t>Edith</w:t>
      </w:r>
      <w:r>
        <w:rPr>
          <w:spacing w:val="-23"/>
          <w:w w:val="95"/>
          <w:sz w:val="21"/>
        </w:rPr>
        <w:t> </w:t>
      </w:r>
      <w:r>
        <w:rPr>
          <w:w w:val="95"/>
          <w:sz w:val="21"/>
        </w:rPr>
        <w:t>(née</w:t>
      </w:r>
      <w:r>
        <w:rPr>
          <w:spacing w:val="-23"/>
          <w:w w:val="95"/>
          <w:sz w:val="21"/>
        </w:rPr>
        <w:t> </w:t>
      </w:r>
      <w:r>
        <w:rPr>
          <w:w w:val="95"/>
          <w:sz w:val="21"/>
        </w:rPr>
        <w:t>Erdsiek)</w:t>
      </w:r>
      <w:r>
        <w:rPr>
          <w:rFonts w:ascii="Times New Roman" w:hAnsi="Times New Roman"/>
          <w:color w:val="2E3092"/>
          <w:w w:val="95"/>
          <w:sz w:val="21"/>
        </w:rPr>
        <w:tab/>
      </w:r>
      <w:hyperlink w:history="true" w:anchor="_bookmark1272">
        <w:r>
          <w:rPr>
            <w:color w:val="2E3092"/>
            <w:w w:val="95"/>
            <w:sz w:val="21"/>
          </w:rPr>
          <w:t>348</w:t>
        </w:r>
      </w:hyperlink>
    </w:p>
    <w:p>
      <w:pPr>
        <w:spacing w:line="271" w:lineRule="exact" w:before="0"/>
        <w:ind w:left="1055" w:right="0" w:firstLine="0"/>
        <w:jc w:val="left"/>
        <w:rPr>
          <w:sz w:val="21"/>
        </w:rPr>
      </w:pPr>
      <w:r>
        <w:rPr>
          <w:w w:val="95"/>
          <w:sz w:val="21"/>
        </w:rPr>
        <w:t>Irene</w:t>
      </w:r>
      <w:r>
        <w:rPr>
          <w:spacing w:val="-35"/>
          <w:w w:val="95"/>
          <w:sz w:val="21"/>
        </w:rPr>
        <w:t> </w:t>
      </w:r>
      <w:r>
        <w:rPr>
          <w:w w:val="95"/>
          <w:sz w:val="21"/>
        </w:rPr>
        <w:t>(née</w:t>
      </w:r>
      <w:r>
        <w:rPr>
          <w:spacing w:val="-35"/>
          <w:w w:val="95"/>
          <w:sz w:val="21"/>
        </w:rPr>
        <w:t> </w:t>
      </w:r>
      <w:r>
        <w:rPr>
          <w:spacing w:val="-3"/>
          <w:w w:val="95"/>
          <w:sz w:val="21"/>
        </w:rPr>
        <w:t>Passow)</w:t>
      </w:r>
      <w:r>
        <w:rPr>
          <w:spacing w:val="-25"/>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41"/>
          <w:w w:val="95"/>
          <w:sz w:val="21"/>
        </w:rPr>
        <w:t> </w:t>
      </w:r>
      <w:hyperlink w:history="true" w:anchor="_bookmark764">
        <w:r>
          <w:rPr>
            <w:color w:val="2E3092"/>
            <w:w w:val="95"/>
            <w:sz w:val="21"/>
          </w:rPr>
          <w:t>192</w:t>
        </w:r>
      </w:hyperlink>
      <w:r>
        <w:rPr>
          <w:w w:val="95"/>
          <w:sz w:val="21"/>
        </w:rPr>
        <w:t>,</w:t>
      </w:r>
      <w:r>
        <w:rPr>
          <w:spacing w:val="-35"/>
          <w:w w:val="95"/>
          <w:sz w:val="21"/>
        </w:rPr>
        <w:t> </w:t>
      </w:r>
      <w:hyperlink w:history="true" w:anchor="_bookmark780">
        <w:r>
          <w:rPr>
            <w:color w:val="2E3092"/>
            <w:w w:val="95"/>
            <w:sz w:val="21"/>
          </w:rPr>
          <w:t>195</w:t>
        </w:r>
      </w:hyperlink>
      <w:r>
        <w:rPr>
          <w:w w:val="95"/>
          <w:sz w:val="21"/>
        </w:rPr>
        <w:t>,</w:t>
      </w:r>
      <w:r>
        <w:rPr>
          <w:spacing w:val="-35"/>
          <w:w w:val="95"/>
          <w:sz w:val="21"/>
        </w:rPr>
        <w:t> </w:t>
      </w:r>
      <w:hyperlink w:history="true" w:anchor="_bookmark1272">
        <w:r>
          <w:rPr>
            <w:color w:val="2E3092"/>
            <w:w w:val="95"/>
            <w:sz w:val="21"/>
          </w:rPr>
          <w:t>348</w:t>
        </w:r>
      </w:hyperlink>
    </w:p>
    <w:p>
      <w:pPr>
        <w:spacing w:line="271" w:lineRule="exact" w:before="0"/>
        <w:ind w:left="1055" w:right="0" w:firstLine="0"/>
        <w:jc w:val="left"/>
        <w:rPr>
          <w:sz w:val="21"/>
        </w:rPr>
      </w:pPr>
      <w:r>
        <w:rPr>
          <w:sz w:val="21"/>
        </w:rPr>
        <w:t>Rudolf</w:t>
      </w:r>
      <w:r>
        <w:rPr>
          <w:spacing w:val="-35"/>
          <w:sz w:val="21"/>
        </w:rPr>
        <w:t> </w:t>
      </w:r>
      <w:r>
        <w:rPr>
          <w:sz w:val="21"/>
        </w:rPr>
        <w:t>C.</w:t>
      </w:r>
      <w:r>
        <w:rPr>
          <w:spacing w:val="-12"/>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0"/>
          <w:sz w:val="21"/>
        </w:rPr>
        <w:t> </w:t>
      </w:r>
      <w:hyperlink w:history="true" w:anchor="_bookmark764">
        <w:r>
          <w:rPr>
            <w:i/>
            <w:color w:val="2E3092"/>
            <w:sz w:val="21"/>
          </w:rPr>
          <w:t>192</w:t>
        </w:r>
      </w:hyperlink>
      <w:r>
        <w:rPr>
          <w:sz w:val="21"/>
        </w:rPr>
        <w:t>,</w:t>
      </w:r>
      <w:r>
        <w:rPr>
          <w:spacing w:val="-35"/>
          <w:sz w:val="21"/>
        </w:rPr>
        <w:t> </w:t>
      </w:r>
      <w:hyperlink w:history="true" w:anchor="_bookmark780">
        <w:r>
          <w:rPr>
            <w:i/>
            <w:color w:val="2E3092"/>
            <w:sz w:val="21"/>
          </w:rPr>
          <w:t>195</w:t>
        </w:r>
      </w:hyperlink>
      <w:r>
        <w:rPr>
          <w:sz w:val="21"/>
        </w:rPr>
        <w:t>,</w:t>
      </w:r>
      <w:r>
        <w:rPr>
          <w:spacing w:val="-35"/>
          <w:sz w:val="21"/>
        </w:rPr>
        <w:t> </w:t>
      </w:r>
      <w:hyperlink w:history="true" w:anchor="_bookmark1271">
        <w:r>
          <w:rPr>
            <w:color w:val="2E3092"/>
            <w:sz w:val="21"/>
          </w:rPr>
          <w:t>347</w:t>
        </w:r>
      </w:hyperlink>
      <w:r>
        <w:rPr>
          <w:sz w:val="21"/>
        </w:rPr>
        <w:t>,</w:t>
      </w:r>
      <w:r>
        <w:rPr>
          <w:spacing w:val="-35"/>
          <w:sz w:val="21"/>
        </w:rPr>
        <w:t> </w:t>
      </w:r>
      <w:hyperlink w:history="true" w:anchor="_bookmark1272">
        <w:r>
          <w:rPr>
            <w:color w:val="2E3092"/>
            <w:sz w:val="21"/>
          </w:rPr>
          <w:t>348</w:t>
        </w:r>
      </w:hyperlink>
    </w:p>
    <w:p>
      <w:pPr>
        <w:spacing w:line="271" w:lineRule="exact" w:before="0"/>
        <w:ind w:left="1055" w:right="0" w:firstLine="0"/>
        <w:jc w:val="left"/>
        <w:rPr>
          <w:sz w:val="21"/>
        </w:rPr>
      </w:pPr>
      <w:r>
        <w:rPr>
          <w:spacing w:val="-4"/>
          <w:w w:val="95"/>
          <w:sz w:val="21"/>
        </w:rPr>
        <w:t>Walter</w:t>
      </w:r>
      <w:r>
        <w:rPr>
          <w:spacing w:val="-2"/>
          <w:w w:val="95"/>
          <w:sz w:val="21"/>
        </w:rPr>
        <w:t> </w:t>
      </w:r>
      <w:r>
        <w:rPr>
          <w:w w:val="95"/>
          <w:sz w:val="21"/>
        </w:rPr>
        <w:t>.</w:t>
      </w:r>
      <w:r>
        <w:rPr>
          <w:spacing w:val="-28"/>
          <w:w w:val="95"/>
          <w:sz w:val="21"/>
        </w:rPr>
        <w:t> </w:t>
      </w:r>
      <w:r>
        <w:rPr>
          <w:w w:val="95"/>
          <w:sz w:val="21"/>
        </w:rPr>
        <w:t>.</w:t>
      </w:r>
      <w:r>
        <w:rPr>
          <w:spacing w:val="-24"/>
          <w:w w:val="95"/>
          <w:sz w:val="21"/>
        </w:rPr>
        <w:t> </w:t>
      </w:r>
      <w:hyperlink w:history="true" w:anchor="_bookmark7">
        <w:r>
          <w:rPr>
            <w:color w:val="2E3092"/>
            <w:w w:val="95"/>
            <w:sz w:val="21"/>
          </w:rPr>
          <w:t>5</w:t>
        </w:r>
      </w:hyperlink>
      <w:r>
        <w:rPr>
          <w:w w:val="95"/>
          <w:sz w:val="21"/>
        </w:rPr>
        <w:t>–</w:t>
      </w:r>
      <w:hyperlink w:history="true" w:anchor="_bookmark14">
        <w:r>
          <w:rPr>
            <w:color w:val="2E3092"/>
            <w:w w:val="95"/>
            <w:sz w:val="21"/>
          </w:rPr>
          <w:t>7</w:t>
        </w:r>
      </w:hyperlink>
      <w:r>
        <w:rPr>
          <w:w w:val="95"/>
          <w:sz w:val="21"/>
        </w:rPr>
        <w:t>,</w:t>
      </w:r>
      <w:r>
        <w:rPr>
          <w:spacing w:val="-29"/>
          <w:w w:val="95"/>
          <w:sz w:val="21"/>
        </w:rPr>
        <w:t> </w:t>
      </w:r>
      <w:hyperlink w:history="true" w:anchor="_bookmark67">
        <w:r>
          <w:rPr>
            <w:color w:val="2E3092"/>
            <w:w w:val="95"/>
            <w:sz w:val="21"/>
          </w:rPr>
          <w:t>18</w:t>
        </w:r>
      </w:hyperlink>
      <w:r>
        <w:rPr>
          <w:w w:val="95"/>
          <w:sz w:val="21"/>
        </w:rPr>
        <w:t>,</w:t>
      </w:r>
      <w:r>
        <w:rPr>
          <w:spacing w:val="-29"/>
          <w:w w:val="95"/>
          <w:sz w:val="21"/>
        </w:rPr>
        <w:t> </w:t>
      </w:r>
      <w:hyperlink w:history="true" w:anchor="_bookmark118">
        <w:r>
          <w:rPr>
            <w:i/>
            <w:color w:val="2E3092"/>
            <w:w w:val="95"/>
            <w:sz w:val="21"/>
          </w:rPr>
          <w:t>31</w:t>
        </w:r>
      </w:hyperlink>
      <w:r>
        <w:rPr>
          <w:w w:val="95"/>
          <w:sz w:val="21"/>
        </w:rPr>
        <w:t>,</w:t>
      </w:r>
      <w:r>
        <w:rPr>
          <w:spacing w:val="-29"/>
          <w:w w:val="95"/>
          <w:sz w:val="21"/>
        </w:rPr>
        <w:t> </w:t>
      </w:r>
      <w:hyperlink w:history="true" w:anchor="_bookmark178">
        <w:r>
          <w:rPr>
            <w:color w:val="2E3092"/>
            <w:w w:val="95"/>
            <w:sz w:val="21"/>
          </w:rPr>
          <w:t>43</w:t>
        </w:r>
      </w:hyperlink>
      <w:r>
        <w:rPr>
          <w:w w:val="95"/>
          <w:sz w:val="21"/>
        </w:rPr>
        <w:t>,</w:t>
      </w:r>
      <w:r>
        <w:rPr>
          <w:spacing w:val="-29"/>
          <w:w w:val="95"/>
          <w:sz w:val="21"/>
        </w:rPr>
        <w:t> </w:t>
      </w:r>
      <w:hyperlink w:history="true" w:anchor="_bookmark184">
        <w:r>
          <w:rPr>
            <w:color w:val="2E3092"/>
            <w:w w:val="95"/>
            <w:sz w:val="21"/>
          </w:rPr>
          <w:t>44</w:t>
        </w:r>
      </w:hyperlink>
      <w:r>
        <w:rPr>
          <w:w w:val="95"/>
          <w:sz w:val="21"/>
        </w:rPr>
        <w:t>,</w:t>
      </w:r>
      <w:r>
        <w:rPr>
          <w:spacing w:val="-29"/>
          <w:w w:val="95"/>
          <w:sz w:val="21"/>
        </w:rPr>
        <w:t> </w:t>
      </w:r>
      <w:hyperlink w:history="true" w:anchor="_bookmark280">
        <w:r>
          <w:rPr>
            <w:color w:val="2E3092"/>
            <w:w w:val="95"/>
            <w:sz w:val="21"/>
          </w:rPr>
          <w:t>69</w:t>
        </w:r>
      </w:hyperlink>
      <w:r>
        <w:rPr>
          <w:w w:val="95"/>
          <w:sz w:val="21"/>
        </w:rPr>
        <w:t>,</w:t>
      </w:r>
      <w:r>
        <w:rPr>
          <w:spacing w:val="-29"/>
          <w:w w:val="95"/>
          <w:sz w:val="21"/>
        </w:rPr>
        <w:t> </w:t>
      </w:r>
      <w:hyperlink w:history="true" w:anchor="_bookmark292">
        <w:r>
          <w:rPr>
            <w:color w:val="2E3092"/>
            <w:w w:val="95"/>
            <w:sz w:val="21"/>
          </w:rPr>
          <w:t>72</w:t>
        </w:r>
      </w:hyperlink>
      <w:r>
        <w:rPr>
          <w:w w:val="95"/>
          <w:sz w:val="21"/>
        </w:rPr>
        <w:t>,</w:t>
      </w:r>
      <w:r>
        <w:rPr>
          <w:spacing w:val="-29"/>
          <w:w w:val="95"/>
          <w:sz w:val="21"/>
        </w:rPr>
        <w:t> </w:t>
      </w:r>
      <w:hyperlink w:history="true" w:anchor="_bookmark365">
        <w:r>
          <w:rPr>
            <w:i/>
            <w:color w:val="2E3092"/>
            <w:w w:val="95"/>
            <w:sz w:val="21"/>
          </w:rPr>
          <w:t>89</w:t>
        </w:r>
      </w:hyperlink>
      <w:r>
        <w:rPr>
          <w:w w:val="95"/>
          <w:sz w:val="21"/>
        </w:rPr>
        <w:t>,</w:t>
      </w:r>
    </w:p>
    <w:p>
      <w:pPr>
        <w:spacing w:line="271" w:lineRule="exact" w:before="0"/>
        <w:ind w:left="1454" w:right="0" w:firstLine="0"/>
        <w:jc w:val="left"/>
        <w:rPr>
          <w:sz w:val="21"/>
        </w:rPr>
      </w:pPr>
      <w:hyperlink w:history="true" w:anchor="_bookmark464">
        <w:r>
          <w:rPr>
            <w:color w:val="2E3092"/>
            <w:w w:val="80"/>
            <w:sz w:val="21"/>
          </w:rPr>
          <w:t>113</w:t>
        </w:r>
      </w:hyperlink>
      <w:r>
        <w:rPr>
          <w:w w:val="80"/>
          <w:sz w:val="21"/>
        </w:rPr>
        <w:t>, </w:t>
      </w:r>
      <w:hyperlink w:history="true" w:anchor="_bookmark504">
        <w:r>
          <w:rPr>
            <w:color w:val="2E3092"/>
            <w:w w:val="80"/>
            <w:sz w:val="21"/>
          </w:rPr>
          <w:t>122</w:t>
        </w:r>
      </w:hyperlink>
      <w:r>
        <w:rPr>
          <w:w w:val="80"/>
          <w:sz w:val="21"/>
        </w:rPr>
        <w:t>, </w:t>
      </w:r>
      <w:hyperlink w:history="true" w:anchor="_bookmark522">
        <w:r>
          <w:rPr>
            <w:color w:val="2E3092"/>
            <w:w w:val="80"/>
            <w:sz w:val="21"/>
          </w:rPr>
          <w:t>126</w:t>
        </w:r>
      </w:hyperlink>
      <w:r>
        <w:rPr>
          <w:w w:val="80"/>
          <w:sz w:val="21"/>
        </w:rPr>
        <w:t>, </w:t>
      </w:r>
      <w:hyperlink w:history="true" w:anchor="_bookmark543">
        <w:r>
          <w:rPr>
            <w:color w:val="2E3092"/>
            <w:w w:val="80"/>
            <w:sz w:val="21"/>
          </w:rPr>
          <w:t>131</w:t>
        </w:r>
      </w:hyperlink>
      <w:r>
        <w:rPr>
          <w:w w:val="80"/>
          <w:sz w:val="21"/>
        </w:rPr>
        <w:t>, </w:t>
      </w:r>
      <w:hyperlink w:history="true" w:anchor="_bookmark603">
        <w:r>
          <w:rPr>
            <w:color w:val="2E3092"/>
            <w:w w:val="80"/>
            <w:sz w:val="21"/>
          </w:rPr>
          <w:t>149</w:t>
        </w:r>
      </w:hyperlink>
      <w:r>
        <w:rPr>
          <w:w w:val="80"/>
          <w:sz w:val="21"/>
        </w:rPr>
        <w:t>, </w:t>
      </w:r>
      <w:hyperlink w:history="true" w:anchor="_bookmark622">
        <w:r>
          <w:rPr>
            <w:color w:val="2E3092"/>
            <w:w w:val="80"/>
            <w:sz w:val="21"/>
          </w:rPr>
          <w:t>153</w:t>
        </w:r>
      </w:hyperlink>
      <w:r>
        <w:rPr>
          <w:w w:val="80"/>
          <w:sz w:val="21"/>
        </w:rPr>
        <w:t>, </w:t>
      </w:r>
      <w:hyperlink w:history="true" w:anchor="_bookmark626">
        <w:r>
          <w:rPr>
            <w:color w:val="2E3092"/>
            <w:w w:val="80"/>
            <w:sz w:val="21"/>
          </w:rPr>
          <w:t>154</w:t>
        </w:r>
      </w:hyperlink>
      <w:r>
        <w:rPr>
          <w:w w:val="80"/>
          <w:sz w:val="21"/>
        </w:rPr>
        <w:t>, </w:t>
      </w:r>
      <w:hyperlink w:history="true" w:anchor="_bookmark639">
        <w:r>
          <w:rPr>
            <w:color w:val="2E3092"/>
            <w:w w:val="80"/>
            <w:sz w:val="21"/>
          </w:rPr>
          <w:t>157</w:t>
        </w:r>
      </w:hyperlink>
      <w:r>
        <w:rPr>
          <w:w w:val="80"/>
          <w:sz w:val="21"/>
        </w:rPr>
        <w:t>,</w:t>
      </w:r>
    </w:p>
    <w:p>
      <w:pPr>
        <w:spacing w:line="271" w:lineRule="exact" w:before="0"/>
        <w:ind w:left="1095" w:right="17" w:firstLine="0"/>
        <w:jc w:val="center"/>
        <w:rPr>
          <w:sz w:val="21"/>
        </w:rPr>
      </w:pPr>
      <w:hyperlink w:history="true" w:anchor="_bookmark652">
        <w:r>
          <w:rPr>
            <w:color w:val="2E3092"/>
            <w:w w:val="85"/>
            <w:sz w:val="21"/>
          </w:rPr>
          <w:t>160</w:t>
        </w:r>
      </w:hyperlink>
      <w:r>
        <w:rPr>
          <w:w w:val="85"/>
          <w:sz w:val="21"/>
        </w:rPr>
        <w:t>, </w:t>
      </w:r>
      <w:hyperlink w:history="true" w:anchor="_bookmark665">
        <w:r>
          <w:rPr>
            <w:color w:val="2E3092"/>
            <w:w w:val="85"/>
            <w:sz w:val="21"/>
          </w:rPr>
          <w:t>164</w:t>
        </w:r>
      </w:hyperlink>
      <w:r>
        <w:rPr>
          <w:w w:val="85"/>
          <w:sz w:val="21"/>
        </w:rPr>
        <w:t>, </w:t>
      </w:r>
      <w:hyperlink w:history="true" w:anchor="_bookmark678">
        <w:r>
          <w:rPr>
            <w:color w:val="2E3092"/>
            <w:w w:val="85"/>
            <w:sz w:val="21"/>
          </w:rPr>
          <w:t>169</w:t>
        </w:r>
      </w:hyperlink>
      <w:r>
        <w:rPr>
          <w:w w:val="85"/>
          <w:sz w:val="21"/>
        </w:rPr>
        <w:t>, </w:t>
      </w:r>
      <w:hyperlink w:history="true" w:anchor="_bookmark695">
        <w:r>
          <w:rPr>
            <w:color w:val="2E3092"/>
            <w:w w:val="85"/>
            <w:sz w:val="21"/>
          </w:rPr>
          <w:t>172</w:t>
        </w:r>
      </w:hyperlink>
      <w:r>
        <w:rPr>
          <w:w w:val="85"/>
          <w:sz w:val="21"/>
        </w:rPr>
        <w:t>, </w:t>
      </w:r>
      <w:hyperlink w:history="true" w:anchor="_bookmark764">
        <w:r>
          <w:rPr>
            <w:color w:val="2E3092"/>
            <w:w w:val="85"/>
            <w:sz w:val="21"/>
          </w:rPr>
          <w:t>192</w:t>
        </w:r>
      </w:hyperlink>
      <w:r>
        <w:rPr>
          <w:w w:val="85"/>
          <w:sz w:val="21"/>
        </w:rPr>
        <w:t>, </w:t>
      </w:r>
      <w:hyperlink w:history="true" w:anchor="_bookmark768">
        <w:r>
          <w:rPr>
            <w:color w:val="2E3092"/>
            <w:w w:val="85"/>
            <w:sz w:val="21"/>
          </w:rPr>
          <w:t>193</w:t>
        </w:r>
      </w:hyperlink>
      <w:r>
        <w:rPr>
          <w:w w:val="85"/>
          <w:sz w:val="21"/>
        </w:rPr>
        <w:t>, </w:t>
      </w:r>
      <w:hyperlink w:history="true" w:anchor="_bookmark796">
        <w:r>
          <w:rPr>
            <w:color w:val="2E3092"/>
            <w:w w:val="85"/>
            <w:sz w:val="21"/>
          </w:rPr>
          <w:t>201</w:t>
        </w:r>
      </w:hyperlink>
      <w:r>
        <w:rPr>
          <w:w w:val="85"/>
          <w:sz w:val="21"/>
        </w:rPr>
        <w:t>,</w:t>
      </w:r>
    </w:p>
    <w:p>
      <w:pPr>
        <w:spacing w:line="271" w:lineRule="exact" w:before="0"/>
        <w:ind w:left="1454" w:right="0" w:firstLine="0"/>
        <w:jc w:val="left"/>
        <w:rPr>
          <w:sz w:val="21"/>
        </w:rPr>
      </w:pPr>
      <w:hyperlink w:history="true" w:anchor="_bookmark800">
        <w:r>
          <w:rPr>
            <w:i/>
            <w:color w:val="2E3092"/>
            <w:w w:val="90"/>
            <w:sz w:val="21"/>
          </w:rPr>
          <w:t>202</w:t>
        </w:r>
      </w:hyperlink>
      <w:r>
        <w:rPr>
          <w:w w:val="90"/>
          <w:sz w:val="21"/>
        </w:rPr>
        <w:t>, </w:t>
      </w:r>
      <w:hyperlink w:history="true" w:anchor="_bookmark800">
        <w:r>
          <w:rPr>
            <w:color w:val="2E3092"/>
            <w:w w:val="90"/>
            <w:sz w:val="21"/>
          </w:rPr>
          <w:t>202</w:t>
        </w:r>
      </w:hyperlink>
      <w:r>
        <w:rPr>
          <w:w w:val="90"/>
          <w:sz w:val="21"/>
        </w:rPr>
        <w:t>, </w:t>
      </w:r>
      <w:hyperlink w:history="true" w:anchor="_bookmark812">
        <w:r>
          <w:rPr>
            <w:color w:val="2E3092"/>
            <w:w w:val="90"/>
            <w:sz w:val="21"/>
          </w:rPr>
          <w:t>205</w:t>
        </w:r>
      </w:hyperlink>
      <w:r>
        <w:rPr>
          <w:w w:val="90"/>
          <w:sz w:val="21"/>
        </w:rPr>
        <w:t>, </w:t>
      </w:r>
      <w:hyperlink w:history="true" w:anchor="_bookmark817">
        <w:r>
          <w:rPr>
            <w:color w:val="2E3092"/>
            <w:w w:val="90"/>
            <w:sz w:val="21"/>
          </w:rPr>
          <w:t>206</w:t>
        </w:r>
      </w:hyperlink>
      <w:r>
        <w:rPr>
          <w:w w:val="90"/>
          <w:sz w:val="21"/>
        </w:rPr>
        <w:t>, </w:t>
      </w:r>
      <w:hyperlink w:history="true" w:anchor="_bookmark831">
        <w:r>
          <w:rPr>
            <w:color w:val="2E3092"/>
            <w:w w:val="90"/>
            <w:sz w:val="21"/>
          </w:rPr>
          <w:t>209</w:t>
        </w:r>
      </w:hyperlink>
      <w:r>
        <w:rPr>
          <w:w w:val="90"/>
          <w:sz w:val="21"/>
        </w:rPr>
        <w:t>, </w:t>
      </w:r>
      <w:hyperlink w:history="true" w:anchor="_bookmark841">
        <w:r>
          <w:rPr>
            <w:color w:val="2E3092"/>
            <w:w w:val="90"/>
            <w:sz w:val="21"/>
          </w:rPr>
          <w:t>211</w:t>
        </w:r>
      </w:hyperlink>
      <w:r>
        <w:rPr>
          <w:w w:val="90"/>
          <w:sz w:val="21"/>
        </w:rPr>
        <w:t>, </w:t>
      </w:r>
      <w:hyperlink w:history="true" w:anchor="_bookmark880">
        <w:r>
          <w:rPr>
            <w:color w:val="2E3092"/>
            <w:w w:val="90"/>
            <w:sz w:val="21"/>
          </w:rPr>
          <w:t>219</w:t>
        </w:r>
      </w:hyperlink>
      <w:r>
        <w:rPr>
          <w:w w:val="90"/>
          <w:sz w:val="21"/>
        </w:rPr>
        <w:t>,</w:t>
      </w:r>
    </w:p>
    <w:p>
      <w:pPr>
        <w:spacing w:line="271" w:lineRule="exact" w:before="0"/>
        <w:ind w:left="1454" w:right="0" w:firstLine="0"/>
        <w:jc w:val="left"/>
        <w:rPr>
          <w:sz w:val="21"/>
        </w:rPr>
      </w:pPr>
      <w:hyperlink w:history="true" w:anchor="_bookmark899">
        <w:r>
          <w:rPr>
            <w:color w:val="2E3092"/>
            <w:w w:val="90"/>
            <w:sz w:val="21"/>
          </w:rPr>
          <w:t>223</w:t>
        </w:r>
      </w:hyperlink>
      <w:r>
        <w:rPr>
          <w:w w:val="90"/>
          <w:sz w:val="21"/>
        </w:rPr>
        <w:t>–</w:t>
      </w:r>
      <w:hyperlink w:history="true" w:anchor="_bookmark912">
        <w:r>
          <w:rPr>
            <w:color w:val="2E3092"/>
            <w:w w:val="90"/>
            <w:sz w:val="21"/>
          </w:rPr>
          <w:t>225</w:t>
        </w:r>
      </w:hyperlink>
      <w:r>
        <w:rPr>
          <w:w w:val="90"/>
          <w:sz w:val="21"/>
        </w:rPr>
        <w:t>, </w:t>
      </w:r>
      <w:hyperlink w:history="true" w:anchor="_bookmark953">
        <w:r>
          <w:rPr>
            <w:color w:val="2E3092"/>
            <w:w w:val="90"/>
            <w:sz w:val="21"/>
          </w:rPr>
          <w:t>239</w:t>
        </w:r>
      </w:hyperlink>
      <w:r>
        <w:rPr>
          <w:w w:val="90"/>
          <w:sz w:val="21"/>
        </w:rPr>
        <w:t>, </w:t>
      </w:r>
      <w:hyperlink w:history="true" w:anchor="_bookmark962">
        <w:r>
          <w:rPr>
            <w:color w:val="2E3092"/>
            <w:w w:val="90"/>
            <w:sz w:val="21"/>
          </w:rPr>
          <w:t>243</w:t>
        </w:r>
      </w:hyperlink>
      <w:r>
        <w:rPr>
          <w:w w:val="90"/>
          <w:sz w:val="21"/>
        </w:rPr>
        <w:t>, </w:t>
      </w:r>
      <w:hyperlink w:history="true" w:anchor="_bookmark968">
        <w:r>
          <w:rPr>
            <w:color w:val="2E3092"/>
            <w:w w:val="90"/>
            <w:sz w:val="21"/>
          </w:rPr>
          <w:t>244</w:t>
        </w:r>
      </w:hyperlink>
      <w:r>
        <w:rPr>
          <w:w w:val="90"/>
          <w:sz w:val="21"/>
        </w:rPr>
        <w:t>, </w:t>
      </w:r>
      <w:hyperlink w:history="true" w:anchor="_bookmark993">
        <w:r>
          <w:rPr>
            <w:color w:val="2E3092"/>
            <w:w w:val="90"/>
            <w:sz w:val="21"/>
          </w:rPr>
          <w:t>250</w:t>
        </w:r>
      </w:hyperlink>
      <w:r>
        <w:rPr>
          <w:w w:val="90"/>
          <w:sz w:val="21"/>
        </w:rPr>
        <w:t>, </w:t>
      </w:r>
      <w:hyperlink w:history="true" w:anchor="_bookmark1005">
        <w:r>
          <w:rPr>
            <w:color w:val="2E3092"/>
            <w:w w:val="90"/>
            <w:sz w:val="21"/>
          </w:rPr>
          <w:t>253</w:t>
        </w:r>
      </w:hyperlink>
      <w:r>
        <w:rPr>
          <w:w w:val="90"/>
          <w:sz w:val="21"/>
        </w:rPr>
        <w:t>,</w:t>
      </w:r>
    </w:p>
    <w:p>
      <w:pPr>
        <w:spacing w:line="271" w:lineRule="exact" w:before="0"/>
        <w:ind w:left="1454" w:right="0" w:firstLine="0"/>
        <w:jc w:val="left"/>
        <w:rPr>
          <w:sz w:val="21"/>
        </w:rPr>
      </w:pPr>
      <w:hyperlink w:history="true" w:anchor="_bookmark1010">
        <w:r>
          <w:rPr>
            <w:color w:val="2E3092"/>
            <w:w w:val="90"/>
            <w:sz w:val="21"/>
          </w:rPr>
          <w:t>254</w:t>
        </w:r>
      </w:hyperlink>
      <w:r>
        <w:rPr>
          <w:w w:val="90"/>
          <w:sz w:val="21"/>
        </w:rPr>
        <w:t>, </w:t>
      </w:r>
      <w:hyperlink w:history="true" w:anchor="_bookmark1017">
        <w:r>
          <w:rPr>
            <w:color w:val="2E3092"/>
            <w:w w:val="90"/>
            <w:sz w:val="21"/>
          </w:rPr>
          <w:t>256</w:t>
        </w:r>
      </w:hyperlink>
      <w:r>
        <w:rPr>
          <w:w w:val="90"/>
          <w:sz w:val="21"/>
        </w:rPr>
        <w:t>, </w:t>
      </w:r>
      <w:hyperlink w:history="true" w:anchor="_bookmark1023">
        <w:r>
          <w:rPr>
            <w:color w:val="2E3092"/>
            <w:w w:val="90"/>
            <w:sz w:val="21"/>
          </w:rPr>
          <w:t>258</w:t>
        </w:r>
      </w:hyperlink>
      <w:r>
        <w:rPr>
          <w:w w:val="90"/>
          <w:sz w:val="21"/>
        </w:rPr>
        <w:t>, </w:t>
      </w:r>
      <w:hyperlink w:history="true" w:anchor="_bookmark1026">
        <w:r>
          <w:rPr>
            <w:color w:val="2E3092"/>
            <w:w w:val="90"/>
            <w:sz w:val="21"/>
          </w:rPr>
          <w:t>259</w:t>
        </w:r>
      </w:hyperlink>
      <w:r>
        <w:rPr>
          <w:w w:val="90"/>
          <w:sz w:val="21"/>
        </w:rPr>
        <w:t>, </w:t>
      </w:r>
      <w:hyperlink w:history="true" w:anchor="_bookmark1037">
        <w:r>
          <w:rPr>
            <w:color w:val="2E3092"/>
            <w:w w:val="90"/>
            <w:sz w:val="21"/>
          </w:rPr>
          <w:t>262</w:t>
        </w:r>
      </w:hyperlink>
      <w:r>
        <w:rPr>
          <w:w w:val="90"/>
          <w:sz w:val="21"/>
        </w:rPr>
        <w:t>, </w:t>
      </w:r>
      <w:hyperlink w:history="true" w:anchor="_bookmark1106">
        <w:r>
          <w:rPr>
            <w:color w:val="2E3092"/>
            <w:w w:val="90"/>
            <w:sz w:val="21"/>
          </w:rPr>
          <w:t>285</w:t>
        </w:r>
      </w:hyperlink>
      <w:r>
        <w:rPr>
          <w:w w:val="90"/>
          <w:sz w:val="21"/>
        </w:rPr>
        <w:t>, </w:t>
      </w:r>
      <w:hyperlink w:history="true" w:anchor="_bookmark1110">
        <w:r>
          <w:rPr>
            <w:color w:val="2E3092"/>
            <w:w w:val="90"/>
            <w:sz w:val="21"/>
          </w:rPr>
          <w:t>288</w:t>
        </w:r>
      </w:hyperlink>
      <w:r>
        <w:rPr>
          <w:w w:val="90"/>
          <w:sz w:val="21"/>
        </w:rPr>
        <w:t>,</w:t>
      </w:r>
    </w:p>
    <w:p>
      <w:pPr>
        <w:spacing w:line="271" w:lineRule="exact" w:before="0"/>
        <w:ind w:left="1095" w:right="2" w:firstLine="0"/>
        <w:jc w:val="center"/>
        <w:rPr>
          <w:sz w:val="21"/>
        </w:rPr>
      </w:pPr>
      <w:hyperlink w:history="true" w:anchor="_bookmark1120">
        <w:r>
          <w:rPr>
            <w:color w:val="2E3092"/>
            <w:w w:val="85"/>
            <w:sz w:val="21"/>
          </w:rPr>
          <w:t>291</w:t>
        </w:r>
      </w:hyperlink>
      <w:r>
        <w:rPr>
          <w:w w:val="85"/>
          <w:sz w:val="21"/>
        </w:rPr>
        <w:t>, </w:t>
      </w:r>
      <w:hyperlink w:history="true" w:anchor="_bookmark1123">
        <w:r>
          <w:rPr>
            <w:color w:val="2E3092"/>
            <w:w w:val="85"/>
            <w:sz w:val="21"/>
          </w:rPr>
          <w:t>292</w:t>
        </w:r>
      </w:hyperlink>
      <w:r>
        <w:rPr>
          <w:w w:val="85"/>
          <w:sz w:val="21"/>
        </w:rPr>
        <w:t>, </w:t>
      </w:r>
      <w:hyperlink w:history="true" w:anchor="_bookmark1159">
        <w:r>
          <w:rPr>
            <w:color w:val="2E3092"/>
            <w:w w:val="85"/>
            <w:sz w:val="21"/>
          </w:rPr>
          <w:t>303</w:t>
        </w:r>
      </w:hyperlink>
      <w:r>
        <w:rPr>
          <w:w w:val="85"/>
          <w:sz w:val="21"/>
        </w:rPr>
        <w:t>, </w:t>
      </w:r>
      <w:hyperlink w:history="true" w:anchor="_bookmark1164">
        <w:r>
          <w:rPr>
            <w:color w:val="2E3092"/>
            <w:w w:val="85"/>
            <w:sz w:val="21"/>
          </w:rPr>
          <w:t>305</w:t>
        </w:r>
      </w:hyperlink>
      <w:r>
        <w:rPr>
          <w:w w:val="85"/>
          <w:sz w:val="21"/>
        </w:rPr>
        <w:t>, </w:t>
      </w:r>
      <w:hyperlink w:history="true" w:anchor="_bookmark1171">
        <w:r>
          <w:rPr>
            <w:color w:val="2E3092"/>
            <w:w w:val="85"/>
            <w:sz w:val="21"/>
          </w:rPr>
          <w:t>307</w:t>
        </w:r>
      </w:hyperlink>
      <w:r>
        <w:rPr>
          <w:w w:val="85"/>
          <w:sz w:val="21"/>
        </w:rPr>
        <w:t>, </w:t>
      </w:r>
      <w:hyperlink w:history="true" w:anchor="_bookmark1194">
        <w:r>
          <w:rPr>
            <w:color w:val="2E3092"/>
            <w:w w:val="85"/>
            <w:sz w:val="21"/>
          </w:rPr>
          <w:t>317</w:t>
        </w:r>
      </w:hyperlink>
      <w:r>
        <w:rPr>
          <w:w w:val="85"/>
          <w:sz w:val="21"/>
        </w:rPr>
        <w:t>, </w:t>
      </w:r>
      <w:hyperlink w:history="true" w:anchor="_bookmark1198">
        <w:r>
          <w:rPr>
            <w:color w:val="2E3092"/>
            <w:w w:val="85"/>
            <w:sz w:val="21"/>
          </w:rPr>
          <w:t>319</w:t>
        </w:r>
      </w:hyperlink>
      <w:r>
        <w:rPr>
          <w:w w:val="85"/>
          <w:sz w:val="21"/>
        </w:rPr>
        <w:t>,</w:t>
      </w:r>
    </w:p>
    <w:p>
      <w:pPr>
        <w:spacing w:line="271" w:lineRule="exact" w:before="0"/>
        <w:ind w:left="1081" w:right="1551" w:firstLine="0"/>
        <w:jc w:val="center"/>
        <w:rPr>
          <w:sz w:val="21"/>
        </w:rPr>
      </w:pPr>
      <w:hyperlink w:history="true" w:anchor="_bookmark1205">
        <w:r>
          <w:rPr>
            <w:color w:val="2E3092"/>
            <w:w w:val="80"/>
            <w:sz w:val="21"/>
          </w:rPr>
          <w:t>321</w:t>
        </w:r>
      </w:hyperlink>
      <w:r>
        <w:rPr>
          <w:w w:val="80"/>
          <w:sz w:val="21"/>
        </w:rPr>
        <w:t>, </w:t>
      </w:r>
      <w:hyperlink w:history="true" w:anchor="_bookmark1212">
        <w:r>
          <w:rPr>
            <w:color w:val="2E3092"/>
            <w:w w:val="80"/>
            <w:sz w:val="21"/>
          </w:rPr>
          <w:t>325</w:t>
        </w:r>
      </w:hyperlink>
      <w:r>
        <w:rPr>
          <w:w w:val="80"/>
          <w:sz w:val="21"/>
        </w:rPr>
        <w:t>, </w:t>
      </w:r>
      <w:hyperlink w:history="true" w:anchor="_bookmark1242">
        <w:r>
          <w:rPr>
            <w:color w:val="2E3092"/>
            <w:w w:val="80"/>
            <w:sz w:val="21"/>
          </w:rPr>
          <w:t>333</w:t>
        </w:r>
      </w:hyperlink>
    </w:p>
    <w:p>
      <w:pPr>
        <w:tabs>
          <w:tab w:pos="4008" w:val="left" w:leader="dot"/>
        </w:tabs>
        <w:spacing w:line="271" w:lineRule="exact" w:before="0"/>
        <w:ind w:left="657" w:right="0" w:firstLine="0"/>
        <w:jc w:val="left"/>
        <w:rPr>
          <w:sz w:val="21"/>
        </w:rPr>
      </w:pPr>
      <w:r>
        <w:rPr>
          <w:w w:val="95"/>
          <w:sz w:val="21"/>
        </w:rPr>
        <w:t>Evans,</w:t>
      </w:r>
      <w:r>
        <w:rPr>
          <w:spacing w:val="-31"/>
          <w:w w:val="95"/>
          <w:sz w:val="21"/>
        </w:rPr>
        <w:t> </w:t>
      </w:r>
      <w:r>
        <w:rPr>
          <w:w w:val="95"/>
          <w:sz w:val="21"/>
        </w:rPr>
        <w:t>Griffith</w:t>
      </w:r>
      <w:r>
        <w:rPr>
          <w:spacing w:val="-31"/>
          <w:w w:val="95"/>
          <w:sz w:val="21"/>
        </w:rPr>
        <w:t> </w:t>
      </w:r>
      <w:r>
        <w:rPr>
          <w:w w:val="95"/>
          <w:sz w:val="21"/>
        </w:rPr>
        <w:t>C.</w:t>
      </w:r>
      <w:r>
        <w:rPr>
          <w:rFonts w:ascii="Times New Roman"/>
          <w:color w:val="2E3092"/>
          <w:w w:val="95"/>
          <w:sz w:val="21"/>
        </w:rPr>
        <w:tab/>
      </w:r>
      <w:hyperlink w:history="true" w:anchor="_bookmark261">
        <w:r>
          <w:rPr>
            <w:color w:val="2E3092"/>
            <w:w w:val="95"/>
            <w:sz w:val="21"/>
          </w:rPr>
          <w:t>65</w:t>
        </w:r>
      </w:hyperlink>
    </w:p>
    <w:p>
      <w:pPr>
        <w:spacing w:line="271" w:lineRule="exact" w:before="0"/>
        <w:ind w:left="657" w:right="0" w:firstLine="0"/>
        <w:jc w:val="left"/>
        <w:rPr>
          <w:sz w:val="21"/>
        </w:rPr>
      </w:pPr>
      <w:r>
        <w:rPr>
          <w:w w:val="95"/>
          <w:sz w:val="21"/>
        </w:rPr>
        <w:t>Eyth</w:t>
      </w:r>
    </w:p>
    <w:p>
      <w:pPr>
        <w:spacing w:line="271" w:lineRule="exact" w:before="0"/>
        <w:ind w:left="1055" w:right="0" w:firstLine="0"/>
        <w:jc w:val="left"/>
        <w:rPr>
          <w:sz w:val="21"/>
        </w:rPr>
      </w:pPr>
      <w:r>
        <w:rPr>
          <w:sz w:val="21"/>
        </w:rPr>
        <w:t>Heinrich</w:t>
      </w:r>
      <w:r>
        <w:rPr>
          <w:spacing w:val="13"/>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17"/>
          <w:sz w:val="21"/>
        </w:rPr>
        <w:t> </w:t>
      </w:r>
      <w:hyperlink w:history="true" w:anchor="_bookmark110">
        <w:r>
          <w:rPr>
            <w:color w:val="2E3092"/>
            <w:sz w:val="21"/>
          </w:rPr>
          <w:t>30</w:t>
        </w:r>
      </w:hyperlink>
      <w:r>
        <w:rPr>
          <w:sz w:val="21"/>
        </w:rPr>
        <w:t>,</w:t>
      </w:r>
      <w:r>
        <w:rPr>
          <w:spacing w:val="-23"/>
          <w:sz w:val="21"/>
        </w:rPr>
        <w:t> </w:t>
      </w:r>
      <w:hyperlink w:history="true" w:anchor="_bookmark150">
        <w:r>
          <w:rPr>
            <w:color w:val="2E3092"/>
            <w:sz w:val="21"/>
          </w:rPr>
          <w:t>37</w:t>
        </w:r>
      </w:hyperlink>
      <w:r>
        <w:rPr>
          <w:sz w:val="21"/>
        </w:rPr>
        <w:t>,</w:t>
      </w:r>
      <w:r>
        <w:rPr>
          <w:spacing w:val="-23"/>
          <w:sz w:val="21"/>
        </w:rPr>
        <w:t> </w:t>
      </w:r>
      <w:hyperlink w:history="true" w:anchor="_bookmark159">
        <w:r>
          <w:rPr>
            <w:color w:val="2E3092"/>
            <w:sz w:val="21"/>
          </w:rPr>
          <w:t>39</w:t>
        </w:r>
      </w:hyperlink>
    </w:p>
    <w:p>
      <w:pPr>
        <w:spacing w:line="284" w:lineRule="exact" w:before="0"/>
        <w:ind w:left="1055" w:right="0" w:firstLine="0"/>
        <w:jc w:val="left"/>
        <w:rPr>
          <w:i/>
          <w:sz w:val="21"/>
        </w:rPr>
      </w:pPr>
      <w:r>
        <w:rPr>
          <w:w w:val="95"/>
          <w:sz w:val="21"/>
        </w:rPr>
        <w:t>Max</w:t>
      </w:r>
      <w:r>
        <w:rPr>
          <w:spacing w:val="-17"/>
          <w:w w:val="95"/>
          <w:sz w:val="21"/>
        </w:rPr>
        <w:t> </w:t>
      </w:r>
      <w:r>
        <w:rPr>
          <w:w w:val="95"/>
          <w:sz w:val="21"/>
        </w:rPr>
        <w:t>von</w:t>
      </w:r>
      <w:r>
        <w:rPr>
          <w:spacing w:val="17"/>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hyperlink w:history="true" w:anchor="_bookmark110">
        <w:r>
          <w:rPr>
            <w:i/>
            <w:color w:val="2E3092"/>
            <w:w w:val="95"/>
            <w:sz w:val="21"/>
          </w:rPr>
          <w:t>30</w:t>
        </w:r>
      </w:hyperlink>
      <w:r>
        <w:rPr>
          <w:w w:val="95"/>
          <w:sz w:val="21"/>
        </w:rPr>
        <w:t>,</w:t>
      </w:r>
      <w:r>
        <w:rPr>
          <w:spacing w:val="-17"/>
          <w:w w:val="95"/>
          <w:sz w:val="21"/>
        </w:rPr>
        <w:t> </w:t>
      </w:r>
      <w:hyperlink w:history="true" w:anchor="_bookmark150">
        <w:r>
          <w:rPr>
            <w:i/>
            <w:color w:val="2E3092"/>
            <w:w w:val="95"/>
            <w:sz w:val="21"/>
          </w:rPr>
          <w:t>37</w:t>
        </w:r>
      </w:hyperlink>
      <w:r>
        <w:rPr>
          <w:w w:val="95"/>
          <w:sz w:val="21"/>
        </w:rPr>
        <w:t>,</w:t>
      </w:r>
      <w:r>
        <w:rPr>
          <w:spacing w:val="-17"/>
          <w:w w:val="95"/>
          <w:sz w:val="21"/>
        </w:rPr>
        <w:t> </w:t>
      </w:r>
      <w:hyperlink w:history="true" w:anchor="_bookmark159">
        <w:r>
          <w:rPr>
            <w:i/>
            <w:color w:val="2E3092"/>
            <w:w w:val="95"/>
            <w:sz w:val="21"/>
          </w:rPr>
          <w:t>39</w:t>
        </w:r>
      </w:hyperlink>
    </w:p>
    <w:p>
      <w:pPr>
        <w:pStyle w:val="Heading3"/>
        <w:spacing w:line="291" w:lineRule="exact" w:before="156"/>
        <w:ind w:left="657" w:firstLine="0"/>
      </w:pPr>
      <w:r>
        <w:rPr>
          <w:w w:val="99"/>
        </w:rPr>
        <w:t>F</w:t>
      </w:r>
    </w:p>
    <w:p>
      <w:pPr>
        <w:spacing w:line="276" w:lineRule="exact" w:before="0"/>
        <w:ind w:left="657" w:right="0" w:firstLine="0"/>
        <w:jc w:val="left"/>
        <w:rPr>
          <w:sz w:val="21"/>
        </w:rPr>
      </w:pPr>
      <w:r>
        <w:rPr>
          <w:w w:val="90"/>
          <w:sz w:val="21"/>
        </w:rPr>
        <w:t>Fehling, August W. </w:t>
      </w:r>
      <w:hyperlink w:history="true" w:anchor="_bookmark42">
        <w:r>
          <w:rPr>
            <w:color w:val="2E3092"/>
            <w:w w:val="90"/>
            <w:sz w:val="21"/>
          </w:rPr>
          <w:t>13</w:t>
        </w:r>
      </w:hyperlink>
      <w:r>
        <w:rPr>
          <w:w w:val="90"/>
          <w:sz w:val="21"/>
        </w:rPr>
        <w:t>, </w:t>
      </w:r>
      <w:hyperlink w:history="true" w:anchor="_bookmark64">
        <w:r>
          <w:rPr>
            <w:color w:val="2E3092"/>
            <w:w w:val="90"/>
            <w:sz w:val="21"/>
          </w:rPr>
          <w:t>17</w:t>
        </w:r>
      </w:hyperlink>
      <w:r>
        <w:rPr>
          <w:w w:val="90"/>
          <w:sz w:val="21"/>
        </w:rPr>
        <w:t>, </w:t>
      </w:r>
      <w:hyperlink w:history="true" w:anchor="_bookmark83">
        <w:r>
          <w:rPr>
            <w:color w:val="2E3092"/>
            <w:w w:val="90"/>
            <w:sz w:val="21"/>
          </w:rPr>
          <w:t>21</w:t>
        </w:r>
      </w:hyperlink>
      <w:r>
        <w:rPr>
          <w:w w:val="90"/>
          <w:sz w:val="21"/>
        </w:rPr>
        <w:t>, </w:t>
      </w:r>
      <w:hyperlink w:history="true" w:anchor="_bookmark91">
        <w:r>
          <w:rPr>
            <w:color w:val="2E3092"/>
            <w:w w:val="90"/>
            <w:sz w:val="21"/>
          </w:rPr>
          <w:t>23</w:t>
        </w:r>
      </w:hyperlink>
      <w:r>
        <w:rPr>
          <w:w w:val="90"/>
          <w:sz w:val="21"/>
        </w:rPr>
        <w:t>, </w:t>
      </w:r>
      <w:hyperlink w:history="true" w:anchor="_bookmark198">
        <w:r>
          <w:rPr>
            <w:color w:val="2E3092"/>
            <w:w w:val="90"/>
            <w:sz w:val="21"/>
          </w:rPr>
          <w:t>48</w:t>
        </w:r>
      </w:hyperlink>
      <w:r>
        <w:rPr>
          <w:w w:val="90"/>
          <w:sz w:val="21"/>
        </w:rPr>
        <w:t>, </w:t>
      </w:r>
      <w:hyperlink w:history="true" w:anchor="_bookmark245">
        <w:r>
          <w:rPr>
            <w:color w:val="2E3092"/>
            <w:w w:val="90"/>
            <w:sz w:val="21"/>
          </w:rPr>
          <w:t>59</w:t>
        </w:r>
      </w:hyperlink>
      <w:r>
        <w:rPr>
          <w:w w:val="90"/>
          <w:sz w:val="21"/>
        </w:rPr>
        <w:t>, </w:t>
      </w:r>
      <w:hyperlink w:history="true" w:anchor="_bookmark263">
        <w:r>
          <w:rPr>
            <w:color w:val="2E3092"/>
            <w:w w:val="90"/>
            <w:sz w:val="21"/>
          </w:rPr>
          <w:t>66</w:t>
        </w:r>
      </w:hyperlink>
      <w:r>
        <w:rPr>
          <w:w w:val="90"/>
          <w:sz w:val="21"/>
        </w:rPr>
        <w:t>,</w:t>
      </w:r>
    </w:p>
    <w:p>
      <w:pPr>
        <w:spacing w:line="271" w:lineRule="exact" w:before="0"/>
        <w:ind w:left="1454" w:right="0" w:firstLine="0"/>
        <w:jc w:val="left"/>
        <w:rPr>
          <w:sz w:val="21"/>
        </w:rPr>
      </w:pPr>
      <w:hyperlink w:history="true" w:anchor="_bookmark268">
        <w:r>
          <w:rPr>
            <w:color w:val="2E3092"/>
            <w:w w:val="85"/>
            <w:sz w:val="21"/>
          </w:rPr>
          <w:t>67</w:t>
        </w:r>
      </w:hyperlink>
      <w:r>
        <w:rPr>
          <w:w w:val="85"/>
          <w:sz w:val="21"/>
        </w:rPr>
        <w:t>, </w:t>
      </w:r>
      <w:hyperlink w:history="true" w:anchor="_bookmark1153">
        <w:r>
          <w:rPr>
            <w:color w:val="2E3092"/>
            <w:w w:val="85"/>
            <w:sz w:val="21"/>
          </w:rPr>
          <w:t>301</w:t>
        </w:r>
      </w:hyperlink>
      <w:r>
        <w:rPr>
          <w:w w:val="85"/>
          <w:sz w:val="21"/>
        </w:rPr>
        <w:t>, </w:t>
      </w:r>
      <w:hyperlink w:history="true" w:anchor="_bookmark1164">
        <w:r>
          <w:rPr>
            <w:color w:val="2E3092"/>
            <w:w w:val="85"/>
            <w:sz w:val="21"/>
          </w:rPr>
          <w:t>305</w:t>
        </w:r>
      </w:hyperlink>
      <w:r>
        <w:rPr>
          <w:w w:val="85"/>
          <w:sz w:val="21"/>
        </w:rPr>
        <w:t>, </w:t>
      </w:r>
      <w:hyperlink w:history="true" w:anchor="_bookmark1169">
        <w:r>
          <w:rPr>
            <w:color w:val="2E3092"/>
            <w:w w:val="85"/>
            <w:sz w:val="21"/>
          </w:rPr>
          <w:t>306</w:t>
        </w:r>
      </w:hyperlink>
      <w:r>
        <w:rPr>
          <w:w w:val="85"/>
          <w:sz w:val="21"/>
        </w:rPr>
        <w:t>, </w:t>
      </w:r>
      <w:hyperlink w:history="true" w:anchor="_bookmark1179">
        <w:r>
          <w:rPr>
            <w:color w:val="2E3092"/>
            <w:w w:val="85"/>
            <w:sz w:val="21"/>
          </w:rPr>
          <w:t>310</w:t>
        </w:r>
      </w:hyperlink>
      <w:r>
        <w:rPr>
          <w:w w:val="85"/>
          <w:sz w:val="21"/>
        </w:rPr>
        <w:t>–</w:t>
      </w:r>
      <w:hyperlink w:history="true" w:anchor="_bookmark1184">
        <w:r>
          <w:rPr>
            <w:color w:val="2E3092"/>
            <w:w w:val="85"/>
            <w:sz w:val="21"/>
          </w:rPr>
          <w:t>312</w:t>
        </w:r>
      </w:hyperlink>
      <w:r>
        <w:rPr>
          <w:w w:val="85"/>
          <w:sz w:val="21"/>
        </w:rPr>
        <w:t>, </w:t>
      </w:r>
      <w:hyperlink w:history="true" w:anchor="_bookmark1191">
        <w:r>
          <w:rPr>
            <w:color w:val="2E3092"/>
            <w:w w:val="85"/>
            <w:sz w:val="21"/>
          </w:rPr>
          <w:t>315</w:t>
        </w:r>
      </w:hyperlink>
      <w:r>
        <w:rPr>
          <w:w w:val="85"/>
          <w:sz w:val="21"/>
        </w:rPr>
        <w:t>, </w:t>
      </w:r>
      <w:hyperlink w:history="true" w:anchor="_bookmark1192">
        <w:r>
          <w:rPr>
            <w:color w:val="2E3092"/>
            <w:w w:val="85"/>
            <w:sz w:val="21"/>
          </w:rPr>
          <w:t>316</w:t>
        </w:r>
      </w:hyperlink>
      <w:r>
        <w:rPr>
          <w:w w:val="85"/>
          <w:sz w:val="21"/>
        </w:rPr>
        <w:t>,</w:t>
      </w:r>
    </w:p>
    <w:p>
      <w:pPr>
        <w:spacing w:line="271" w:lineRule="exact" w:before="0"/>
        <w:ind w:left="808" w:right="1551" w:firstLine="0"/>
        <w:jc w:val="center"/>
        <w:rPr>
          <w:sz w:val="21"/>
        </w:rPr>
      </w:pPr>
      <w:hyperlink w:history="true" w:anchor="_bookmark1209">
        <w:r>
          <w:rPr>
            <w:color w:val="2E3092"/>
            <w:w w:val="85"/>
            <w:sz w:val="21"/>
          </w:rPr>
          <w:t>324</w:t>
        </w:r>
      </w:hyperlink>
      <w:r>
        <w:rPr>
          <w:w w:val="85"/>
          <w:sz w:val="21"/>
        </w:rPr>
        <w:t>, </w:t>
      </w:r>
      <w:hyperlink w:history="true" w:anchor="_bookmark1222">
        <w:r>
          <w:rPr>
            <w:color w:val="2E3092"/>
            <w:w w:val="85"/>
            <w:sz w:val="21"/>
          </w:rPr>
          <w:t>328</w:t>
        </w:r>
      </w:hyperlink>
    </w:p>
    <w:p>
      <w:pPr>
        <w:spacing w:line="271" w:lineRule="exact" w:before="0"/>
        <w:ind w:left="657" w:right="0" w:firstLine="0"/>
        <w:jc w:val="left"/>
        <w:rPr>
          <w:sz w:val="21"/>
        </w:rPr>
      </w:pPr>
      <w:r>
        <w:rPr>
          <w:w w:val="95"/>
          <w:sz w:val="21"/>
        </w:rPr>
        <w:t>Fick,</w:t>
      </w:r>
      <w:r>
        <w:rPr>
          <w:spacing w:val="-20"/>
          <w:w w:val="95"/>
          <w:sz w:val="21"/>
        </w:rPr>
        <w:t> </w:t>
      </w:r>
      <w:r>
        <w:rPr>
          <w:w w:val="95"/>
          <w:sz w:val="21"/>
        </w:rPr>
        <w:t>Harald</w:t>
      </w:r>
      <w:r>
        <w:rPr>
          <w:spacing w:val="12"/>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8"/>
          <w:w w:val="95"/>
          <w:sz w:val="21"/>
        </w:rPr>
        <w:t> </w:t>
      </w:r>
      <w:hyperlink w:history="true" w:anchor="_bookmark773">
        <w:r>
          <w:rPr>
            <w:color w:val="2E3092"/>
            <w:w w:val="95"/>
            <w:sz w:val="21"/>
          </w:rPr>
          <w:t>194</w:t>
        </w:r>
      </w:hyperlink>
      <w:r>
        <w:rPr>
          <w:w w:val="95"/>
          <w:sz w:val="21"/>
        </w:rPr>
        <w:t>,</w:t>
      </w:r>
      <w:r>
        <w:rPr>
          <w:spacing w:val="-20"/>
          <w:w w:val="95"/>
          <w:sz w:val="21"/>
        </w:rPr>
        <w:t> </w:t>
      </w:r>
      <w:hyperlink w:history="true" w:anchor="_bookmark933">
        <w:r>
          <w:rPr>
            <w:i/>
            <w:color w:val="2E3092"/>
            <w:w w:val="95"/>
            <w:sz w:val="21"/>
          </w:rPr>
          <w:t>231</w:t>
        </w:r>
      </w:hyperlink>
      <w:r>
        <w:rPr>
          <w:w w:val="95"/>
          <w:sz w:val="21"/>
        </w:rPr>
        <w:t>,</w:t>
      </w:r>
      <w:r>
        <w:rPr>
          <w:spacing w:val="-20"/>
          <w:w w:val="95"/>
          <w:sz w:val="21"/>
        </w:rPr>
        <w:t> </w:t>
      </w:r>
      <w:hyperlink w:history="true" w:anchor="_bookmark993">
        <w:r>
          <w:rPr>
            <w:color w:val="2E3092"/>
            <w:w w:val="95"/>
            <w:sz w:val="21"/>
          </w:rPr>
          <w:t>250</w:t>
        </w:r>
      </w:hyperlink>
    </w:p>
    <w:p>
      <w:pPr>
        <w:spacing w:line="271" w:lineRule="exact" w:before="0"/>
        <w:ind w:left="657" w:right="0" w:firstLine="0"/>
        <w:jc w:val="left"/>
        <w:rPr>
          <w:sz w:val="21"/>
        </w:rPr>
      </w:pPr>
      <w:r>
        <w:rPr>
          <w:w w:val="95"/>
          <w:sz w:val="21"/>
        </w:rPr>
        <w:t>Firuski</w:t>
      </w:r>
    </w:p>
    <w:p>
      <w:pPr>
        <w:spacing w:line="270" w:lineRule="exact" w:before="2"/>
        <w:ind w:left="1454" w:right="0" w:hanging="399"/>
        <w:jc w:val="left"/>
        <w:rPr>
          <w:sz w:val="21"/>
        </w:rPr>
      </w:pPr>
      <w:r>
        <w:rPr>
          <w:w w:val="95"/>
          <w:sz w:val="21"/>
        </w:rPr>
        <w:t>Elizabeth</w:t>
      </w:r>
      <w:r>
        <w:rPr>
          <w:spacing w:val="-33"/>
          <w:w w:val="95"/>
          <w:sz w:val="21"/>
        </w:rPr>
        <w:t> </w:t>
      </w:r>
      <w:r>
        <w:rPr>
          <w:w w:val="95"/>
          <w:sz w:val="21"/>
        </w:rPr>
        <w:t>Boody</w:t>
      </w:r>
      <w:r>
        <w:rPr>
          <w:spacing w:val="-14"/>
          <w:w w:val="95"/>
          <w:sz w:val="21"/>
        </w:rPr>
        <w:t> </w:t>
      </w:r>
      <w:r>
        <w:rPr>
          <w:w w:val="95"/>
          <w:sz w:val="21"/>
        </w:rPr>
        <w:t>.</w:t>
      </w:r>
      <w:r>
        <w:rPr>
          <w:spacing w:val="-33"/>
          <w:w w:val="95"/>
          <w:sz w:val="21"/>
        </w:rPr>
        <w:t> </w:t>
      </w:r>
      <w:r>
        <w:rPr>
          <w:w w:val="95"/>
          <w:sz w:val="21"/>
        </w:rPr>
        <w:t>.</w:t>
      </w:r>
      <w:r>
        <w:rPr>
          <w:spacing w:val="-31"/>
          <w:w w:val="95"/>
          <w:sz w:val="21"/>
        </w:rPr>
        <w:t> </w:t>
      </w:r>
      <w:r>
        <w:rPr>
          <w:i/>
          <w:spacing w:val="-3"/>
          <w:w w:val="95"/>
          <w:sz w:val="21"/>
        </w:rPr>
        <w:t>siehe</w:t>
      </w:r>
      <w:r>
        <w:rPr>
          <w:i/>
          <w:spacing w:val="-33"/>
          <w:w w:val="95"/>
          <w:sz w:val="21"/>
        </w:rPr>
        <w:t> </w:t>
      </w:r>
      <w:r>
        <w:rPr>
          <w:w w:val="95"/>
          <w:sz w:val="21"/>
        </w:rPr>
        <w:t>Schumpeter, </w:t>
      </w:r>
      <w:r>
        <w:rPr>
          <w:sz w:val="21"/>
        </w:rPr>
        <w:t>Elizabeth</w:t>
      </w:r>
    </w:p>
    <w:p>
      <w:pPr>
        <w:tabs>
          <w:tab w:pos="4008" w:val="left" w:leader="dot"/>
        </w:tabs>
        <w:spacing w:line="270" w:lineRule="exact" w:before="0"/>
        <w:ind w:left="1055" w:right="0" w:firstLine="0"/>
        <w:jc w:val="left"/>
        <w:rPr>
          <w:i/>
          <w:sz w:val="21"/>
        </w:rPr>
      </w:pPr>
      <w:r>
        <w:rPr>
          <w:w w:val="95"/>
          <w:sz w:val="21"/>
        </w:rPr>
        <w:t>Maurice</w:t>
      </w:r>
      <w:r>
        <w:rPr>
          <w:rFonts w:ascii="Times New Roman"/>
          <w:color w:val="2E3092"/>
          <w:w w:val="95"/>
          <w:sz w:val="21"/>
        </w:rPr>
        <w:tab/>
      </w:r>
      <w:hyperlink w:history="true" w:anchor="_bookmark383">
        <w:r>
          <w:rPr>
            <w:i/>
            <w:color w:val="2E3092"/>
            <w:w w:val="95"/>
            <w:sz w:val="21"/>
          </w:rPr>
          <w:t>94</w:t>
        </w:r>
      </w:hyperlink>
    </w:p>
    <w:p>
      <w:pPr>
        <w:spacing w:line="271" w:lineRule="exact" w:before="0"/>
        <w:ind w:left="657" w:right="0" w:firstLine="0"/>
        <w:jc w:val="left"/>
        <w:rPr>
          <w:sz w:val="21"/>
        </w:rPr>
      </w:pPr>
      <w:r>
        <w:rPr>
          <w:w w:val="95"/>
          <w:sz w:val="21"/>
        </w:rPr>
        <w:t>Fischer</w:t>
      </w:r>
    </w:p>
    <w:p>
      <w:pPr>
        <w:spacing w:line="271" w:lineRule="exact" w:before="0"/>
        <w:ind w:left="1055" w:right="0" w:firstLine="0"/>
        <w:jc w:val="left"/>
        <w:rPr>
          <w:sz w:val="21"/>
        </w:rPr>
      </w:pPr>
      <w:r>
        <w:rPr>
          <w:w w:val="90"/>
          <w:sz w:val="21"/>
        </w:rPr>
        <w:t>Gustav A. </w:t>
      </w:r>
      <w:hyperlink w:history="true" w:anchor="_bookmark533">
        <w:r>
          <w:rPr>
            <w:color w:val="2E3092"/>
            <w:w w:val="90"/>
            <w:sz w:val="21"/>
          </w:rPr>
          <w:t>129</w:t>
        </w:r>
      </w:hyperlink>
      <w:r>
        <w:rPr>
          <w:w w:val="90"/>
          <w:sz w:val="21"/>
        </w:rPr>
        <w:t>–</w:t>
      </w:r>
      <w:hyperlink w:history="true" w:anchor="_bookmark543">
        <w:r>
          <w:rPr>
            <w:color w:val="2E3092"/>
            <w:w w:val="90"/>
            <w:sz w:val="21"/>
          </w:rPr>
          <w:t>131</w:t>
        </w:r>
      </w:hyperlink>
      <w:r>
        <w:rPr>
          <w:w w:val="90"/>
          <w:sz w:val="21"/>
        </w:rPr>
        <w:t>, </w:t>
      </w:r>
      <w:hyperlink w:history="true" w:anchor="_bookmark706">
        <w:r>
          <w:rPr>
            <w:color w:val="2E3092"/>
            <w:w w:val="90"/>
            <w:sz w:val="21"/>
          </w:rPr>
          <w:t>177</w:t>
        </w:r>
      </w:hyperlink>
      <w:r>
        <w:rPr>
          <w:w w:val="90"/>
          <w:sz w:val="21"/>
        </w:rPr>
        <w:t>, </w:t>
      </w:r>
      <w:hyperlink w:history="true" w:anchor="_bookmark716">
        <w:r>
          <w:rPr>
            <w:color w:val="2E3092"/>
            <w:w w:val="90"/>
            <w:sz w:val="21"/>
          </w:rPr>
          <w:t>180</w:t>
        </w:r>
      </w:hyperlink>
      <w:r>
        <w:rPr>
          <w:w w:val="90"/>
          <w:sz w:val="21"/>
        </w:rPr>
        <w:t>, </w:t>
      </w:r>
      <w:hyperlink w:history="true" w:anchor="_bookmark817">
        <w:r>
          <w:rPr>
            <w:color w:val="2E3092"/>
            <w:w w:val="90"/>
            <w:sz w:val="21"/>
          </w:rPr>
          <w:t>206</w:t>
        </w:r>
      </w:hyperlink>
      <w:r>
        <w:rPr>
          <w:w w:val="90"/>
          <w:sz w:val="21"/>
        </w:rPr>
        <w:t>–</w:t>
      </w:r>
      <w:hyperlink w:history="true" w:anchor="_bookmark828">
        <w:r>
          <w:rPr>
            <w:color w:val="2E3092"/>
            <w:w w:val="90"/>
            <w:sz w:val="21"/>
          </w:rPr>
          <w:t>208</w:t>
        </w:r>
      </w:hyperlink>
      <w:r>
        <w:rPr>
          <w:w w:val="90"/>
          <w:sz w:val="21"/>
        </w:rPr>
        <w:t>,</w:t>
      </w:r>
    </w:p>
    <w:p>
      <w:pPr>
        <w:spacing w:line="271" w:lineRule="exact" w:before="0"/>
        <w:ind w:left="439" w:right="1551" w:firstLine="0"/>
        <w:jc w:val="center"/>
        <w:rPr>
          <w:sz w:val="21"/>
        </w:rPr>
      </w:pPr>
      <w:hyperlink w:history="true" w:anchor="_bookmark993">
        <w:r>
          <w:rPr>
            <w:color w:val="2E3092"/>
            <w:w w:val="95"/>
            <w:sz w:val="21"/>
          </w:rPr>
          <w:t>250</w:t>
        </w:r>
      </w:hyperlink>
    </w:p>
    <w:p>
      <w:pPr>
        <w:tabs>
          <w:tab w:pos="4014" w:val="left" w:leader="dot"/>
        </w:tabs>
        <w:spacing w:line="271" w:lineRule="exact" w:before="0"/>
        <w:ind w:left="657" w:right="0" w:firstLine="0"/>
        <w:jc w:val="left"/>
        <w:rPr>
          <w:sz w:val="21"/>
        </w:rPr>
      </w:pPr>
      <w:r>
        <w:rPr>
          <w:w w:val="90"/>
          <w:sz w:val="21"/>
        </w:rPr>
        <w:t>Fischer von</w:t>
      </w:r>
      <w:r>
        <w:rPr>
          <w:spacing w:val="-35"/>
          <w:w w:val="90"/>
          <w:sz w:val="21"/>
        </w:rPr>
        <w:t> </w:t>
      </w:r>
      <w:r>
        <w:rPr>
          <w:w w:val="90"/>
          <w:sz w:val="21"/>
        </w:rPr>
        <w:t>Erlach,</w:t>
      </w:r>
      <w:r>
        <w:rPr>
          <w:spacing w:val="-18"/>
          <w:w w:val="90"/>
          <w:sz w:val="21"/>
        </w:rPr>
        <w:t> </w:t>
      </w:r>
      <w:r>
        <w:rPr>
          <w:w w:val="90"/>
          <w:sz w:val="21"/>
        </w:rPr>
        <w:t>Johann</w:t>
      </w:r>
      <w:r>
        <w:rPr>
          <w:rFonts w:ascii="Times New Roman"/>
          <w:color w:val="2E3092"/>
          <w:w w:val="90"/>
          <w:sz w:val="21"/>
        </w:rPr>
        <w:tab/>
      </w:r>
      <w:hyperlink w:history="true" w:anchor="_bookmark157">
        <w:r>
          <w:rPr>
            <w:color w:val="2E3092"/>
            <w:w w:val="95"/>
            <w:sz w:val="21"/>
          </w:rPr>
          <w:t>38</w:t>
        </w:r>
      </w:hyperlink>
    </w:p>
    <w:p>
      <w:pPr>
        <w:spacing w:line="271" w:lineRule="exact" w:before="0"/>
        <w:ind w:left="657" w:right="0" w:firstLine="0"/>
        <w:jc w:val="left"/>
        <w:rPr>
          <w:sz w:val="21"/>
        </w:rPr>
      </w:pPr>
      <w:r>
        <w:rPr>
          <w:w w:val="95"/>
          <w:sz w:val="21"/>
        </w:rPr>
        <w:t>Fisher,</w:t>
      </w:r>
      <w:r>
        <w:rPr>
          <w:spacing w:val="-20"/>
          <w:w w:val="95"/>
          <w:sz w:val="21"/>
        </w:rPr>
        <w:t> </w:t>
      </w:r>
      <w:r>
        <w:rPr>
          <w:w w:val="95"/>
          <w:sz w:val="21"/>
        </w:rPr>
        <w:t>Irving</w:t>
      </w:r>
      <w:r>
        <w:rPr>
          <w:spacing w:val="19"/>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1"/>
          <w:w w:val="95"/>
          <w:sz w:val="21"/>
        </w:rPr>
        <w:t> </w:t>
      </w:r>
      <w:hyperlink w:history="true" w:anchor="_bookmark205">
        <w:r>
          <w:rPr>
            <w:i/>
            <w:color w:val="2E3092"/>
            <w:w w:val="95"/>
            <w:sz w:val="21"/>
          </w:rPr>
          <w:t>50</w:t>
        </w:r>
      </w:hyperlink>
      <w:r>
        <w:rPr>
          <w:w w:val="95"/>
          <w:sz w:val="21"/>
        </w:rPr>
        <w:t>,</w:t>
      </w:r>
      <w:r>
        <w:rPr>
          <w:spacing w:val="-20"/>
          <w:w w:val="95"/>
          <w:sz w:val="21"/>
        </w:rPr>
        <w:t> </w:t>
      </w:r>
      <w:hyperlink w:history="true" w:anchor="_bookmark305">
        <w:r>
          <w:rPr>
            <w:i/>
            <w:color w:val="2E3092"/>
            <w:w w:val="95"/>
            <w:sz w:val="21"/>
          </w:rPr>
          <w:t>77</w:t>
        </w:r>
      </w:hyperlink>
      <w:r>
        <w:rPr>
          <w:w w:val="95"/>
          <w:sz w:val="21"/>
        </w:rPr>
        <w:t>,</w:t>
      </w:r>
      <w:r>
        <w:rPr>
          <w:spacing w:val="-20"/>
          <w:w w:val="95"/>
          <w:sz w:val="21"/>
        </w:rPr>
        <w:t> </w:t>
      </w:r>
      <w:hyperlink w:history="true" w:anchor="_bookmark437">
        <w:r>
          <w:rPr>
            <w:color w:val="2E3092"/>
            <w:w w:val="95"/>
            <w:sz w:val="21"/>
          </w:rPr>
          <w:t>105</w:t>
        </w:r>
      </w:hyperlink>
    </w:p>
    <w:p>
      <w:pPr>
        <w:tabs>
          <w:tab w:pos="3950" w:val="left" w:leader="dot"/>
        </w:tabs>
        <w:spacing w:line="271" w:lineRule="exact" w:before="0"/>
        <w:ind w:left="657" w:right="0" w:firstLine="0"/>
        <w:jc w:val="left"/>
        <w:rPr>
          <w:sz w:val="21"/>
        </w:rPr>
      </w:pPr>
      <w:r>
        <w:rPr>
          <w:w w:val="95"/>
          <w:sz w:val="21"/>
        </w:rPr>
        <w:t>Franck,</w:t>
      </w:r>
      <w:r>
        <w:rPr>
          <w:spacing w:val="-25"/>
          <w:w w:val="95"/>
          <w:sz w:val="21"/>
        </w:rPr>
        <w:t> </w:t>
      </w:r>
      <w:r>
        <w:rPr>
          <w:w w:val="95"/>
          <w:sz w:val="21"/>
        </w:rPr>
        <w:t>Ernst</w:t>
      </w:r>
      <w:r>
        <w:rPr>
          <w:spacing w:val="-25"/>
          <w:w w:val="95"/>
          <w:sz w:val="21"/>
        </w:rPr>
        <w:t> </w:t>
      </w:r>
      <w:r>
        <w:rPr>
          <w:w w:val="95"/>
          <w:sz w:val="21"/>
        </w:rPr>
        <w:t>U.</w:t>
      </w:r>
      <w:r>
        <w:rPr>
          <w:rFonts w:ascii="Times New Roman"/>
          <w:color w:val="2E3092"/>
          <w:w w:val="95"/>
          <w:sz w:val="21"/>
        </w:rPr>
        <w:tab/>
      </w:r>
      <w:hyperlink w:history="true" w:anchor="_bookmark1242">
        <w:r>
          <w:rPr>
            <w:color w:val="2E3092"/>
            <w:w w:val="95"/>
            <w:sz w:val="21"/>
          </w:rPr>
          <w:t>333</w:t>
        </w:r>
      </w:hyperlink>
    </w:p>
    <w:p>
      <w:pPr>
        <w:tabs>
          <w:tab w:pos="3890" w:val="left" w:leader="dot"/>
        </w:tabs>
        <w:spacing w:line="271" w:lineRule="exact" w:before="0"/>
        <w:ind w:left="657" w:right="0" w:firstLine="0"/>
        <w:jc w:val="left"/>
        <w:rPr>
          <w:sz w:val="21"/>
        </w:rPr>
      </w:pPr>
      <w:r>
        <w:rPr>
          <w:w w:val="90"/>
          <w:sz w:val="21"/>
        </w:rPr>
        <w:t>Franqué,</w:t>
      </w:r>
      <w:r>
        <w:rPr>
          <w:spacing w:val="-17"/>
          <w:w w:val="90"/>
          <w:sz w:val="21"/>
        </w:rPr>
        <w:t> </w:t>
      </w:r>
      <w:r>
        <w:rPr>
          <w:w w:val="90"/>
          <w:sz w:val="21"/>
        </w:rPr>
        <w:t>Martha</w:t>
      </w:r>
      <w:r>
        <w:rPr>
          <w:spacing w:val="-17"/>
          <w:w w:val="90"/>
          <w:sz w:val="21"/>
        </w:rPr>
        <w:t> </w:t>
      </w:r>
      <w:r>
        <w:rPr>
          <w:w w:val="90"/>
          <w:sz w:val="21"/>
        </w:rPr>
        <w:t>von</w:t>
      </w:r>
      <w:r>
        <w:rPr>
          <w:rFonts w:ascii="Times New Roman" w:hAnsi="Times New Roman"/>
          <w:color w:val="2E3092"/>
          <w:w w:val="90"/>
          <w:sz w:val="21"/>
        </w:rPr>
        <w:tab/>
      </w:r>
      <w:hyperlink w:history="true" w:anchor="_bookmark984">
        <w:r>
          <w:rPr>
            <w:color w:val="2E3092"/>
            <w:sz w:val="21"/>
          </w:rPr>
          <w:t>247</w:t>
        </w:r>
      </w:hyperlink>
    </w:p>
    <w:p>
      <w:pPr>
        <w:spacing w:line="271" w:lineRule="exact" w:before="0"/>
        <w:ind w:left="657" w:right="0" w:firstLine="0"/>
        <w:jc w:val="left"/>
        <w:rPr>
          <w:i/>
          <w:sz w:val="21"/>
        </w:rPr>
      </w:pPr>
      <w:r>
        <w:rPr>
          <w:sz w:val="21"/>
        </w:rPr>
        <w:t>Frisch,</w:t>
      </w:r>
      <w:r>
        <w:rPr>
          <w:spacing w:val="-26"/>
          <w:sz w:val="21"/>
        </w:rPr>
        <w:t> </w:t>
      </w:r>
      <w:r>
        <w:rPr>
          <w:sz w:val="21"/>
        </w:rPr>
        <w:t>Ragnar</w:t>
      </w:r>
      <w:r>
        <w:rPr>
          <w:spacing w:val="-26"/>
          <w:sz w:val="21"/>
        </w:rPr>
        <w:t> </w:t>
      </w:r>
      <w:r>
        <w:rPr>
          <w:sz w:val="21"/>
        </w:rPr>
        <w:t>A.</w:t>
      </w:r>
      <w:r>
        <w:rPr>
          <w:spacing w:val="-26"/>
          <w:sz w:val="21"/>
        </w:rPr>
        <w:t> </w:t>
      </w:r>
      <w:r>
        <w:rPr>
          <w:sz w:val="21"/>
        </w:rPr>
        <w:t>K.</w:t>
      </w:r>
      <w:r>
        <w:rPr>
          <w:spacing w:val="11"/>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16"/>
          <w:sz w:val="21"/>
        </w:rPr>
        <w:t> </w:t>
      </w:r>
      <w:hyperlink w:history="true" w:anchor="_bookmark205">
        <w:r>
          <w:rPr>
            <w:color w:val="2E3092"/>
            <w:sz w:val="21"/>
          </w:rPr>
          <w:t>50</w:t>
        </w:r>
      </w:hyperlink>
      <w:r>
        <w:rPr>
          <w:sz w:val="21"/>
        </w:rPr>
        <w:t>,</w:t>
      </w:r>
      <w:r>
        <w:rPr>
          <w:spacing w:val="-26"/>
          <w:sz w:val="21"/>
        </w:rPr>
        <w:t> </w:t>
      </w:r>
      <w:hyperlink w:history="true" w:anchor="_bookmark359">
        <w:r>
          <w:rPr>
            <w:i/>
            <w:color w:val="2E3092"/>
            <w:sz w:val="21"/>
          </w:rPr>
          <w:t>87</w:t>
        </w:r>
      </w:hyperlink>
    </w:p>
    <w:p>
      <w:pPr>
        <w:spacing w:line="284" w:lineRule="exact" w:before="0"/>
        <w:ind w:left="657" w:right="0" w:firstLine="0"/>
        <w:jc w:val="left"/>
        <w:rPr>
          <w:i/>
          <w:sz w:val="21"/>
        </w:rPr>
      </w:pPr>
      <w:r>
        <w:rPr>
          <w:w w:val="95"/>
          <w:sz w:val="21"/>
        </w:rPr>
        <w:t>Funk,</w:t>
      </w:r>
      <w:r>
        <w:rPr>
          <w:spacing w:val="-20"/>
          <w:w w:val="95"/>
          <w:sz w:val="21"/>
        </w:rPr>
        <w:t> </w:t>
      </w:r>
      <w:r>
        <w:rPr>
          <w:spacing w:val="-4"/>
          <w:w w:val="95"/>
          <w:sz w:val="21"/>
        </w:rPr>
        <w:t>Walther</w:t>
      </w:r>
      <w:r>
        <w:rPr>
          <w:spacing w:val="-20"/>
          <w:w w:val="95"/>
          <w:sz w:val="21"/>
        </w:rPr>
        <w:t> </w:t>
      </w:r>
      <w:r>
        <w:rPr>
          <w:w w:val="95"/>
          <w:sz w:val="21"/>
        </w:rPr>
        <w:t>I.</w:t>
      </w:r>
      <w:r>
        <w:rPr>
          <w:spacing w:val="7"/>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23"/>
          <w:w w:val="95"/>
          <w:sz w:val="21"/>
        </w:rPr>
        <w:t> </w:t>
      </w:r>
      <w:hyperlink w:history="true" w:anchor="_bookmark632">
        <w:r>
          <w:rPr>
            <w:i/>
            <w:color w:val="2E3092"/>
            <w:w w:val="95"/>
            <w:sz w:val="21"/>
          </w:rPr>
          <w:t>155</w:t>
        </w:r>
      </w:hyperlink>
      <w:r>
        <w:rPr>
          <w:w w:val="95"/>
          <w:sz w:val="21"/>
        </w:rPr>
        <w:t>,</w:t>
      </w:r>
      <w:r>
        <w:rPr>
          <w:spacing w:val="-20"/>
          <w:w w:val="95"/>
          <w:sz w:val="21"/>
        </w:rPr>
        <w:t> </w:t>
      </w:r>
      <w:hyperlink w:history="true" w:anchor="_bookmark1063">
        <w:r>
          <w:rPr>
            <w:i/>
            <w:color w:val="2E3092"/>
            <w:w w:val="95"/>
            <w:sz w:val="21"/>
          </w:rPr>
          <w:t>269</w:t>
        </w:r>
      </w:hyperlink>
    </w:p>
    <w:p>
      <w:pPr>
        <w:pStyle w:val="Heading3"/>
        <w:spacing w:line="291" w:lineRule="exact" w:before="156"/>
        <w:ind w:left="657" w:firstLine="0"/>
      </w:pPr>
      <w:r>
        <w:rPr>
          <w:w w:val="99"/>
        </w:rPr>
        <w:t>G</w:t>
      </w:r>
    </w:p>
    <w:p>
      <w:pPr>
        <w:tabs>
          <w:tab w:pos="4008" w:val="left" w:leader="dot"/>
        </w:tabs>
        <w:spacing w:line="276" w:lineRule="exact" w:before="0"/>
        <w:ind w:left="657" w:right="0" w:firstLine="0"/>
        <w:jc w:val="left"/>
        <w:rPr>
          <w:sz w:val="21"/>
        </w:rPr>
      </w:pPr>
      <w:r>
        <w:rPr>
          <w:w w:val="90"/>
          <w:sz w:val="21"/>
        </w:rPr>
        <w:t>Garver,</w:t>
      </w:r>
      <w:r>
        <w:rPr>
          <w:spacing w:val="-19"/>
          <w:w w:val="90"/>
          <w:sz w:val="21"/>
        </w:rPr>
        <w:t> </w:t>
      </w:r>
      <w:r>
        <w:rPr>
          <w:w w:val="90"/>
          <w:sz w:val="21"/>
        </w:rPr>
        <w:t>Frederic</w:t>
      </w:r>
      <w:r>
        <w:rPr>
          <w:spacing w:val="-19"/>
          <w:w w:val="90"/>
          <w:sz w:val="21"/>
        </w:rPr>
        <w:t> </w:t>
      </w:r>
      <w:r>
        <w:rPr>
          <w:w w:val="90"/>
          <w:sz w:val="21"/>
        </w:rPr>
        <w:t>B.</w:t>
      </w:r>
      <w:r>
        <w:rPr>
          <w:rFonts w:ascii="Times New Roman"/>
          <w:color w:val="2E3092"/>
          <w:w w:val="90"/>
          <w:sz w:val="21"/>
        </w:rPr>
        <w:tab/>
      </w:r>
      <w:hyperlink w:history="true" w:anchor="_bookmark261">
        <w:r>
          <w:rPr>
            <w:color w:val="2E3092"/>
            <w:w w:val="95"/>
            <w:sz w:val="21"/>
          </w:rPr>
          <w:t>65</w:t>
        </w:r>
      </w:hyperlink>
    </w:p>
    <w:p>
      <w:pPr>
        <w:tabs>
          <w:tab w:pos="3929" w:val="left" w:leader="dot"/>
        </w:tabs>
        <w:spacing w:line="271" w:lineRule="exact" w:before="0"/>
        <w:ind w:left="657" w:right="0" w:firstLine="0"/>
        <w:jc w:val="left"/>
        <w:rPr>
          <w:i/>
          <w:sz w:val="21"/>
        </w:rPr>
      </w:pPr>
      <w:r>
        <w:rPr>
          <w:w w:val="90"/>
          <w:sz w:val="21"/>
        </w:rPr>
        <w:t>Gemelli,</w:t>
      </w:r>
      <w:r>
        <w:rPr>
          <w:spacing w:val="-18"/>
          <w:w w:val="90"/>
          <w:sz w:val="21"/>
        </w:rPr>
        <w:t> </w:t>
      </w:r>
      <w:r>
        <w:rPr>
          <w:w w:val="90"/>
          <w:sz w:val="21"/>
        </w:rPr>
        <w:t>Agostino</w:t>
      </w:r>
      <w:r>
        <w:rPr>
          <w:rFonts w:ascii="Times New Roman"/>
          <w:color w:val="2E3092"/>
          <w:w w:val="90"/>
          <w:sz w:val="21"/>
        </w:rPr>
        <w:tab/>
      </w:r>
      <w:hyperlink w:history="true" w:anchor="_bookmark987">
        <w:r>
          <w:rPr>
            <w:i/>
            <w:color w:val="2E3092"/>
            <w:w w:val="95"/>
            <w:sz w:val="21"/>
          </w:rPr>
          <w:t>249</w:t>
        </w:r>
      </w:hyperlink>
    </w:p>
    <w:p>
      <w:pPr>
        <w:tabs>
          <w:tab w:pos="3886" w:val="left" w:leader="dot"/>
        </w:tabs>
        <w:spacing w:line="271" w:lineRule="exact" w:before="0"/>
        <w:ind w:left="657" w:right="0" w:firstLine="0"/>
        <w:jc w:val="left"/>
        <w:rPr>
          <w:sz w:val="21"/>
        </w:rPr>
      </w:pPr>
      <w:r>
        <w:rPr>
          <w:w w:val="95"/>
          <w:sz w:val="21"/>
        </w:rPr>
        <w:t>Gestrich,</w:t>
      </w:r>
      <w:r>
        <w:rPr>
          <w:spacing w:val="-30"/>
          <w:w w:val="95"/>
          <w:sz w:val="21"/>
        </w:rPr>
        <w:t> </w:t>
      </w:r>
      <w:r>
        <w:rPr>
          <w:w w:val="95"/>
          <w:sz w:val="21"/>
        </w:rPr>
        <w:t>Hans</w:t>
      </w:r>
      <w:r>
        <w:rPr>
          <w:rFonts w:ascii="Times New Roman"/>
          <w:color w:val="2E3092"/>
          <w:w w:val="95"/>
          <w:sz w:val="21"/>
        </w:rPr>
        <w:tab/>
      </w:r>
      <w:hyperlink w:history="true" w:anchor="_bookmark823">
        <w:r>
          <w:rPr>
            <w:color w:val="2E3092"/>
            <w:sz w:val="21"/>
          </w:rPr>
          <w:t>207</w:t>
        </w:r>
      </w:hyperlink>
    </w:p>
    <w:p>
      <w:pPr>
        <w:tabs>
          <w:tab w:pos="3996" w:val="left" w:leader="dot"/>
        </w:tabs>
        <w:spacing w:line="271" w:lineRule="exact" w:before="0"/>
        <w:ind w:left="657" w:right="0" w:firstLine="0"/>
        <w:jc w:val="left"/>
        <w:rPr>
          <w:sz w:val="21"/>
        </w:rPr>
      </w:pPr>
      <w:r>
        <w:rPr>
          <w:w w:val="90"/>
          <w:sz w:val="21"/>
        </w:rPr>
        <w:t>Giddings,</w:t>
      </w:r>
      <w:r>
        <w:rPr>
          <w:spacing w:val="-27"/>
          <w:w w:val="90"/>
          <w:sz w:val="21"/>
        </w:rPr>
        <w:t> </w:t>
      </w:r>
      <w:r>
        <w:rPr>
          <w:w w:val="90"/>
          <w:sz w:val="21"/>
        </w:rPr>
        <w:t>Margaret</w:t>
      </w:r>
      <w:r>
        <w:rPr>
          <w:rFonts w:ascii="Times New Roman"/>
          <w:color w:val="2E3092"/>
          <w:w w:val="90"/>
          <w:sz w:val="21"/>
        </w:rPr>
        <w:tab/>
      </w:r>
      <w:hyperlink w:history="true" w:anchor="_bookmark363">
        <w:r>
          <w:rPr>
            <w:color w:val="2E3092"/>
            <w:w w:val="95"/>
            <w:sz w:val="21"/>
          </w:rPr>
          <w:t>88</w:t>
        </w:r>
      </w:hyperlink>
    </w:p>
    <w:p>
      <w:pPr>
        <w:tabs>
          <w:tab w:pos="4031" w:val="left" w:leader="dot"/>
        </w:tabs>
        <w:spacing w:line="284" w:lineRule="exact" w:before="0"/>
        <w:ind w:left="657" w:right="0" w:firstLine="0"/>
        <w:jc w:val="left"/>
        <w:rPr>
          <w:sz w:val="21"/>
        </w:rPr>
      </w:pPr>
      <w:r>
        <w:rPr>
          <w:w w:val="95"/>
          <w:sz w:val="21"/>
        </w:rPr>
        <w:t>Gillette,</w:t>
      </w:r>
      <w:r>
        <w:rPr>
          <w:spacing w:val="-31"/>
          <w:w w:val="95"/>
          <w:sz w:val="21"/>
        </w:rPr>
        <w:t> </w:t>
      </w:r>
      <w:r>
        <w:rPr>
          <w:w w:val="95"/>
          <w:sz w:val="21"/>
        </w:rPr>
        <w:t>H.</w:t>
      </w:r>
      <w:r>
        <w:rPr>
          <w:spacing w:val="-31"/>
          <w:w w:val="95"/>
          <w:sz w:val="21"/>
        </w:rPr>
        <w:t> </w:t>
      </w:r>
      <w:r>
        <w:rPr>
          <w:w w:val="95"/>
          <w:sz w:val="21"/>
        </w:rPr>
        <w:t>Malcolm</w:t>
      </w:r>
      <w:r>
        <w:rPr>
          <w:rFonts w:ascii="Times New Roman"/>
          <w:color w:val="2E3092"/>
          <w:w w:val="95"/>
          <w:sz w:val="21"/>
        </w:rPr>
        <w:tab/>
      </w:r>
      <w:hyperlink w:history="true" w:anchor="_bookmark135">
        <w:r>
          <w:rPr>
            <w:color w:val="2E3092"/>
            <w:sz w:val="21"/>
          </w:rPr>
          <w:t>33</w:t>
        </w:r>
      </w:hyperlink>
    </w:p>
    <w:p>
      <w:pPr>
        <w:spacing w:after="0" w:line="284"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sz w:val="15"/>
        </w:rPr>
      </w:pPr>
    </w:p>
    <w:p>
      <w:pPr>
        <w:pStyle w:val="BodyText"/>
        <w:tabs>
          <w:tab w:pos="9981" w:val="right" w:leader="none"/>
        </w:tabs>
        <w:spacing w:before="84"/>
        <w:ind w:left="118"/>
      </w:pPr>
      <w:r>
        <w:rPr/>
        <w:t>PERSONENREGISTER</w:t>
      </w:r>
      <w:r>
        <w:rPr>
          <w:rFonts w:ascii="Times New Roman"/>
        </w:rPr>
        <w:tab/>
      </w:r>
      <w:r>
        <w:rPr/>
        <w:t>379</w:t>
      </w:r>
    </w:p>
    <w:p>
      <w:pPr>
        <w:spacing w:after="0"/>
        <w:sectPr>
          <w:pgSz w:w="12240" w:h="15840"/>
          <w:pgMar w:top="1500" w:bottom="280" w:left="1660" w:right="480"/>
        </w:sectPr>
      </w:pPr>
    </w:p>
    <w:p>
      <w:pPr>
        <w:tabs>
          <w:tab w:pos="3655" w:val="right" w:leader="dot"/>
        </w:tabs>
        <w:spacing w:line="286" w:lineRule="exact" w:before="418"/>
        <w:ind w:left="118" w:right="0" w:firstLine="0"/>
        <w:jc w:val="left"/>
        <w:rPr>
          <w:sz w:val="21"/>
        </w:rPr>
      </w:pPr>
      <w:r>
        <w:rPr>
          <w:w w:val="95"/>
          <w:sz w:val="21"/>
        </w:rPr>
        <w:t>Gini,</w:t>
      </w:r>
      <w:r>
        <w:rPr>
          <w:spacing w:val="-10"/>
          <w:w w:val="95"/>
          <w:sz w:val="21"/>
        </w:rPr>
        <w:t> </w:t>
      </w:r>
      <w:r>
        <w:rPr>
          <w:w w:val="95"/>
          <w:sz w:val="21"/>
        </w:rPr>
        <w:t>Corrado</w:t>
      </w:r>
      <w:r>
        <w:rPr>
          <w:rFonts w:ascii="Times New Roman"/>
          <w:color w:val="2E3092"/>
          <w:w w:val="95"/>
          <w:sz w:val="21"/>
        </w:rPr>
        <w:tab/>
      </w:r>
      <w:hyperlink w:history="true" w:anchor="_bookmark577">
        <w:r>
          <w:rPr>
            <w:color w:val="2E3092"/>
            <w:w w:val="95"/>
            <w:sz w:val="21"/>
          </w:rPr>
          <w:t>141</w:t>
        </w:r>
      </w:hyperlink>
    </w:p>
    <w:p>
      <w:pPr>
        <w:tabs>
          <w:tab w:pos="3655" w:val="right" w:leader="dot"/>
        </w:tabs>
        <w:spacing w:line="275" w:lineRule="exact" w:before="0"/>
        <w:ind w:left="118" w:right="0" w:firstLine="0"/>
        <w:jc w:val="left"/>
        <w:rPr>
          <w:i/>
          <w:sz w:val="21"/>
        </w:rPr>
      </w:pPr>
      <w:r>
        <w:rPr>
          <w:w w:val="95"/>
          <w:sz w:val="21"/>
        </w:rPr>
        <w:t>Gleske,</w:t>
      </w:r>
      <w:r>
        <w:rPr>
          <w:spacing w:val="-11"/>
          <w:w w:val="95"/>
          <w:sz w:val="21"/>
        </w:rPr>
        <w:t> </w:t>
      </w:r>
      <w:r>
        <w:rPr>
          <w:w w:val="95"/>
          <w:sz w:val="21"/>
        </w:rPr>
        <w:t>Leonhard</w:t>
      </w:r>
      <w:r>
        <w:rPr>
          <w:rFonts w:ascii="Times New Roman"/>
          <w:color w:val="2E3092"/>
          <w:w w:val="95"/>
          <w:sz w:val="21"/>
        </w:rPr>
        <w:tab/>
      </w:r>
      <w:hyperlink w:history="true" w:anchor="_bookmark823">
        <w:r>
          <w:rPr>
            <w:i/>
            <w:color w:val="2E3092"/>
            <w:w w:val="95"/>
            <w:sz w:val="21"/>
          </w:rPr>
          <w:t>207</w:t>
        </w:r>
      </w:hyperlink>
    </w:p>
    <w:p>
      <w:pPr>
        <w:tabs>
          <w:tab w:pos="3655" w:val="right" w:leader="dot"/>
        </w:tabs>
        <w:spacing w:line="275" w:lineRule="exact" w:before="0"/>
        <w:ind w:left="118" w:right="0" w:firstLine="0"/>
        <w:jc w:val="left"/>
        <w:rPr>
          <w:sz w:val="21"/>
        </w:rPr>
      </w:pPr>
      <w:r>
        <w:rPr>
          <w:sz w:val="21"/>
        </w:rPr>
        <w:t>Goebbels,</w:t>
      </w:r>
      <w:r>
        <w:rPr>
          <w:spacing w:val="-15"/>
          <w:sz w:val="21"/>
        </w:rPr>
        <w:t> </w:t>
      </w:r>
      <w:r>
        <w:rPr>
          <w:spacing w:val="-9"/>
          <w:sz w:val="21"/>
        </w:rPr>
        <w:t>P.</w:t>
      </w:r>
      <w:r>
        <w:rPr>
          <w:spacing w:val="-15"/>
          <w:sz w:val="21"/>
        </w:rPr>
        <w:t> </w:t>
      </w:r>
      <w:r>
        <w:rPr>
          <w:sz w:val="21"/>
        </w:rPr>
        <w:t>Joseph</w:t>
      </w:r>
      <w:r>
        <w:rPr>
          <w:rFonts w:ascii="Times New Roman"/>
          <w:color w:val="2E3092"/>
          <w:sz w:val="21"/>
        </w:rPr>
        <w:tab/>
      </w:r>
      <w:hyperlink w:history="true" w:anchor="_bookmark193">
        <w:r>
          <w:rPr>
            <w:color w:val="2E3092"/>
            <w:sz w:val="21"/>
          </w:rPr>
          <w:t>47</w:t>
        </w:r>
      </w:hyperlink>
    </w:p>
    <w:p>
      <w:pPr>
        <w:tabs>
          <w:tab w:pos="3655" w:val="right" w:leader="dot"/>
        </w:tabs>
        <w:spacing w:line="275" w:lineRule="exact" w:before="0"/>
        <w:ind w:left="118" w:right="0" w:firstLine="0"/>
        <w:jc w:val="left"/>
        <w:rPr>
          <w:i/>
          <w:sz w:val="21"/>
        </w:rPr>
      </w:pPr>
      <w:r>
        <w:rPr>
          <w:w w:val="95"/>
          <w:sz w:val="21"/>
        </w:rPr>
        <w:t>Goerdeler,</w:t>
      </w:r>
      <w:r>
        <w:rPr>
          <w:spacing w:val="-11"/>
          <w:w w:val="95"/>
          <w:sz w:val="21"/>
        </w:rPr>
        <w:t> </w:t>
      </w:r>
      <w:r>
        <w:rPr>
          <w:w w:val="95"/>
          <w:sz w:val="21"/>
        </w:rPr>
        <w:t>Carl</w:t>
      </w:r>
      <w:r>
        <w:rPr>
          <w:spacing w:val="-11"/>
          <w:w w:val="95"/>
          <w:sz w:val="21"/>
        </w:rPr>
        <w:t> </w:t>
      </w:r>
      <w:r>
        <w:rPr>
          <w:w w:val="95"/>
          <w:sz w:val="21"/>
        </w:rPr>
        <w:t>F.</w:t>
      </w:r>
      <w:r>
        <w:rPr>
          <w:rFonts w:ascii="Times New Roman"/>
          <w:color w:val="2E3092"/>
          <w:w w:val="95"/>
          <w:sz w:val="21"/>
        </w:rPr>
        <w:tab/>
      </w:r>
      <w:hyperlink w:history="true" w:anchor="_bookmark665">
        <w:r>
          <w:rPr>
            <w:i/>
            <w:color w:val="2E3092"/>
            <w:w w:val="95"/>
            <w:sz w:val="21"/>
          </w:rPr>
          <w:t>164</w:t>
        </w:r>
      </w:hyperlink>
    </w:p>
    <w:p>
      <w:pPr>
        <w:spacing w:line="273" w:lineRule="exact" w:before="0"/>
        <w:ind w:left="118" w:right="0" w:firstLine="0"/>
        <w:jc w:val="left"/>
        <w:rPr>
          <w:sz w:val="21"/>
        </w:rPr>
      </w:pPr>
      <w:r>
        <w:rPr>
          <w:w w:val="95"/>
          <w:sz w:val="21"/>
        </w:rPr>
        <w:t>Goethe,</w:t>
      </w:r>
      <w:r>
        <w:rPr>
          <w:spacing w:val="-30"/>
          <w:w w:val="95"/>
          <w:sz w:val="21"/>
        </w:rPr>
        <w:t> </w:t>
      </w:r>
      <w:r>
        <w:rPr>
          <w:w w:val="95"/>
          <w:sz w:val="21"/>
        </w:rPr>
        <w:t>Johann</w:t>
      </w:r>
      <w:r>
        <w:rPr>
          <w:spacing w:val="-30"/>
          <w:w w:val="95"/>
          <w:sz w:val="21"/>
        </w:rPr>
        <w:t> </w:t>
      </w:r>
      <w:r>
        <w:rPr>
          <w:spacing w:val="-11"/>
          <w:w w:val="95"/>
          <w:sz w:val="21"/>
        </w:rPr>
        <w:t>W.</w:t>
      </w:r>
      <w:r>
        <w:rPr>
          <w:spacing w:val="-30"/>
          <w:w w:val="95"/>
          <w:sz w:val="21"/>
        </w:rPr>
        <w:t> </w:t>
      </w:r>
      <w:r>
        <w:rPr>
          <w:w w:val="95"/>
          <w:sz w:val="21"/>
        </w:rPr>
        <w:t>von</w:t>
      </w:r>
      <w:r>
        <w:rPr>
          <w:spacing w:val="-1"/>
          <w:w w:val="95"/>
          <w:sz w:val="21"/>
        </w:rPr>
        <w:t> </w:t>
      </w:r>
      <w:r>
        <w:rPr>
          <w:w w:val="95"/>
          <w:sz w:val="21"/>
        </w:rPr>
        <w:t>.</w:t>
      </w:r>
      <w:r>
        <w:rPr>
          <w:spacing w:val="-29"/>
          <w:w w:val="95"/>
          <w:sz w:val="21"/>
        </w:rPr>
        <w:t> </w:t>
      </w:r>
      <w:r>
        <w:rPr>
          <w:w w:val="95"/>
          <w:sz w:val="21"/>
        </w:rPr>
        <w:t>.</w:t>
      </w:r>
      <w:r>
        <w:rPr>
          <w:spacing w:val="-22"/>
          <w:w w:val="95"/>
          <w:sz w:val="21"/>
        </w:rPr>
        <w:t> </w:t>
      </w:r>
      <w:hyperlink w:history="true" w:anchor="_bookmark191">
        <w:r>
          <w:rPr>
            <w:color w:val="2E3092"/>
            <w:w w:val="95"/>
            <w:sz w:val="21"/>
          </w:rPr>
          <w:t>46</w:t>
        </w:r>
      </w:hyperlink>
      <w:r>
        <w:rPr>
          <w:w w:val="95"/>
          <w:sz w:val="21"/>
        </w:rPr>
        <w:t>,</w:t>
      </w:r>
      <w:r>
        <w:rPr>
          <w:spacing w:val="-30"/>
          <w:w w:val="95"/>
          <w:sz w:val="21"/>
        </w:rPr>
        <w:t> </w:t>
      </w:r>
      <w:hyperlink w:history="true" w:anchor="_bookmark283">
        <w:r>
          <w:rPr>
            <w:i/>
            <w:color w:val="2E3092"/>
            <w:w w:val="95"/>
            <w:sz w:val="21"/>
          </w:rPr>
          <w:t>70</w:t>
        </w:r>
      </w:hyperlink>
      <w:r>
        <w:rPr>
          <w:w w:val="95"/>
          <w:sz w:val="21"/>
        </w:rPr>
        <w:t>,</w:t>
      </w:r>
      <w:r>
        <w:rPr>
          <w:spacing w:val="-30"/>
          <w:w w:val="95"/>
          <w:sz w:val="21"/>
        </w:rPr>
        <w:t> </w:t>
      </w:r>
      <w:hyperlink w:history="true" w:anchor="_bookmark678">
        <w:r>
          <w:rPr>
            <w:color w:val="2E3092"/>
            <w:w w:val="95"/>
            <w:sz w:val="21"/>
          </w:rPr>
          <w:t>169</w:t>
        </w:r>
      </w:hyperlink>
      <w:r>
        <w:rPr>
          <w:w w:val="95"/>
          <w:sz w:val="21"/>
        </w:rPr>
        <w:t>,</w:t>
      </w:r>
      <w:r>
        <w:rPr>
          <w:spacing w:val="-30"/>
          <w:w w:val="95"/>
          <w:sz w:val="21"/>
        </w:rPr>
        <w:t> </w:t>
      </w:r>
      <w:hyperlink w:history="true" w:anchor="_bookmark1017">
        <w:r>
          <w:rPr>
            <w:color w:val="2E3092"/>
            <w:w w:val="95"/>
            <w:sz w:val="21"/>
          </w:rPr>
          <w:t>256</w:t>
        </w:r>
      </w:hyperlink>
      <w:r>
        <w:rPr>
          <w:w w:val="95"/>
          <w:sz w:val="21"/>
        </w:rPr>
        <w:t>,</w:t>
      </w:r>
    </w:p>
    <w:p>
      <w:pPr>
        <w:spacing w:line="273" w:lineRule="exact" w:before="0"/>
        <w:ind w:left="915" w:right="0" w:firstLine="0"/>
        <w:jc w:val="left"/>
        <w:rPr>
          <w:sz w:val="21"/>
        </w:rPr>
      </w:pPr>
      <w:hyperlink w:history="true" w:anchor="_bookmark1101">
        <w:r>
          <w:rPr>
            <w:color w:val="2E3092"/>
            <w:sz w:val="21"/>
          </w:rPr>
          <w:t>282</w:t>
        </w:r>
      </w:hyperlink>
    </w:p>
    <w:p>
      <w:pPr>
        <w:tabs>
          <w:tab w:pos="3655" w:val="right" w:leader="dot"/>
        </w:tabs>
        <w:spacing w:line="275" w:lineRule="exact" w:before="0"/>
        <w:ind w:left="118" w:right="0" w:firstLine="0"/>
        <w:jc w:val="left"/>
        <w:rPr>
          <w:sz w:val="21"/>
        </w:rPr>
      </w:pPr>
      <w:r>
        <w:rPr>
          <w:sz w:val="21"/>
        </w:rPr>
        <w:t>Gowen,</w:t>
      </w:r>
      <w:r>
        <w:rPr>
          <w:spacing w:val="-12"/>
          <w:sz w:val="21"/>
        </w:rPr>
        <w:t> </w:t>
      </w:r>
      <w:r>
        <w:rPr>
          <w:sz w:val="21"/>
        </w:rPr>
        <w:t>B.</w:t>
      </w:r>
      <w:r>
        <w:rPr>
          <w:spacing w:val="-12"/>
          <w:sz w:val="21"/>
        </w:rPr>
        <w:t> </w:t>
      </w:r>
      <w:r>
        <w:rPr>
          <w:sz w:val="21"/>
        </w:rPr>
        <w:t>E.</w:t>
      </w:r>
      <w:r>
        <w:rPr>
          <w:rFonts w:ascii="Times New Roman"/>
          <w:color w:val="2E3092"/>
          <w:sz w:val="21"/>
        </w:rPr>
        <w:tab/>
      </w:r>
      <w:hyperlink w:history="true" w:anchor="_bookmark261">
        <w:r>
          <w:rPr>
            <w:color w:val="2E3092"/>
            <w:sz w:val="21"/>
          </w:rPr>
          <w:t>65</w:t>
        </w:r>
      </w:hyperlink>
    </w:p>
    <w:p>
      <w:pPr>
        <w:spacing w:line="275" w:lineRule="exact" w:before="0"/>
        <w:ind w:left="118" w:right="0" w:firstLine="0"/>
        <w:jc w:val="left"/>
        <w:rPr>
          <w:sz w:val="21"/>
        </w:rPr>
      </w:pPr>
      <w:r>
        <w:rPr>
          <w:w w:val="95"/>
          <w:sz w:val="21"/>
        </w:rPr>
        <w:t>Greiser</w:t>
      </w:r>
    </w:p>
    <w:p>
      <w:pPr>
        <w:spacing w:line="275" w:lineRule="exact" w:before="0"/>
        <w:ind w:left="118" w:right="0" w:firstLine="0"/>
        <w:jc w:val="right"/>
        <w:rPr>
          <w:i/>
          <w:sz w:val="21"/>
        </w:rPr>
      </w:pPr>
      <w:r>
        <w:rPr>
          <w:sz w:val="21"/>
        </w:rPr>
        <w:t>Arthur K. . . . . . . . . . . . . . . . . </w:t>
      </w:r>
      <w:hyperlink w:history="true" w:anchor="_bookmark916">
        <w:r>
          <w:rPr>
            <w:color w:val="2E3092"/>
            <w:sz w:val="21"/>
          </w:rPr>
          <w:t>226</w:t>
        </w:r>
      </w:hyperlink>
      <w:r>
        <w:rPr>
          <w:sz w:val="21"/>
        </w:rPr>
        <w:t>, </w:t>
      </w:r>
      <w:hyperlink w:history="true" w:anchor="_bookmark1116">
        <w:r>
          <w:rPr>
            <w:i/>
            <w:color w:val="2E3092"/>
            <w:sz w:val="21"/>
          </w:rPr>
          <w:t>290</w:t>
        </w:r>
      </w:hyperlink>
    </w:p>
    <w:p>
      <w:pPr>
        <w:tabs>
          <w:tab w:pos="3655" w:val="right" w:leader="dot"/>
        </w:tabs>
        <w:spacing w:line="274" w:lineRule="exact" w:before="0"/>
        <w:ind w:left="118" w:right="0" w:firstLine="398"/>
        <w:jc w:val="left"/>
        <w:rPr>
          <w:sz w:val="21"/>
        </w:rPr>
      </w:pPr>
      <w:r>
        <w:rPr>
          <w:w w:val="95"/>
          <w:sz w:val="21"/>
        </w:rPr>
        <w:t>Wilhelm</w:t>
      </w:r>
      <w:r>
        <w:rPr>
          <w:spacing w:val="26"/>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1"/>
          <w:w w:val="95"/>
          <w:sz w:val="21"/>
        </w:rPr>
        <w:t> </w:t>
      </w:r>
      <w:r>
        <w:rPr>
          <w:w w:val="95"/>
          <w:sz w:val="21"/>
        </w:rPr>
        <w:t>.</w:t>
      </w:r>
      <w:r>
        <w:rPr>
          <w:spacing w:val="-12"/>
          <w:w w:val="95"/>
          <w:sz w:val="21"/>
        </w:rPr>
        <w:t> </w:t>
      </w:r>
      <w:hyperlink w:history="true" w:anchor="_bookmark1116">
        <w:r>
          <w:rPr>
            <w:color w:val="2E3092"/>
            <w:w w:val="95"/>
            <w:sz w:val="21"/>
          </w:rPr>
          <w:t>290</w:t>
        </w:r>
      </w:hyperlink>
      <w:r>
        <w:rPr>
          <w:w w:val="95"/>
          <w:sz w:val="21"/>
        </w:rPr>
        <w:t>,</w:t>
      </w:r>
      <w:r>
        <w:rPr>
          <w:spacing w:val="-12"/>
          <w:w w:val="95"/>
          <w:sz w:val="21"/>
        </w:rPr>
        <w:t> </w:t>
      </w:r>
      <w:hyperlink w:history="true" w:anchor="_bookmark1139">
        <w:r>
          <w:rPr>
            <w:color w:val="2E3092"/>
            <w:w w:val="95"/>
            <w:sz w:val="21"/>
          </w:rPr>
          <w:t>297</w:t>
        </w:r>
      </w:hyperlink>
      <w:r>
        <w:rPr>
          <w:color w:val="2E3092"/>
          <w:w w:val="95"/>
          <w:sz w:val="21"/>
        </w:rPr>
        <w:t> </w:t>
      </w:r>
      <w:r>
        <w:rPr>
          <w:w w:val="95"/>
          <w:sz w:val="21"/>
        </w:rPr>
        <w:t>Groll,</w:t>
      </w:r>
      <w:r>
        <w:rPr>
          <w:spacing w:val="-9"/>
          <w:w w:val="95"/>
          <w:sz w:val="21"/>
        </w:rPr>
        <w:t> </w:t>
      </w:r>
      <w:r>
        <w:rPr>
          <w:w w:val="95"/>
          <w:sz w:val="21"/>
        </w:rPr>
        <w:t>A.</w:t>
      </w:r>
      <w:r>
        <w:rPr>
          <w:spacing w:val="-9"/>
          <w:w w:val="95"/>
          <w:sz w:val="21"/>
        </w:rPr>
        <w:t> </w:t>
      </w:r>
      <w:r>
        <w:rPr>
          <w:w w:val="95"/>
          <w:sz w:val="21"/>
        </w:rPr>
        <w:t>B.</w:t>
      </w:r>
      <w:r>
        <w:rPr>
          <w:rFonts w:ascii="Times New Roman"/>
          <w:color w:val="2E3092"/>
          <w:w w:val="95"/>
          <w:sz w:val="21"/>
        </w:rPr>
        <w:tab/>
      </w:r>
      <w:hyperlink w:history="true" w:anchor="_bookmark570">
        <w:r>
          <w:rPr>
            <w:color w:val="2E3092"/>
            <w:w w:val="95"/>
            <w:sz w:val="21"/>
          </w:rPr>
          <w:t>139</w:t>
        </w:r>
      </w:hyperlink>
    </w:p>
    <w:p>
      <w:pPr>
        <w:tabs>
          <w:tab w:pos="3655" w:val="right" w:leader="dot"/>
        </w:tabs>
        <w:spacing w:line="275" w:lineRule="exact" w:before="0"/>
        <w:ind w:left="118" w:right="0" w:firstLine="0"/>
        <w:jc w:val="left"/>
        <w:rPr>
          <w:i/>
          <w:sz w:val="21"/>
        </w:rPr>
      </w:pPr>
      <w:r>
        <w:rPr>
          <w:w w:val="95"/>
          <w:sz w:val="21"/>
        </w:rPr>
        <w:t>Großmann-Doerth,</w:t>
      </w:r>
      <w:r>
        <w:rPr>
          <w:spacing w:val="-14"/>
          <w:w w:val="95"/>
          <w:sz w:val="21"/>
        </w:rPr>
        <w:t> </w:t>
      </w:r>
      <w:r>
        <w:rPr>
          <w:w w:val="95"/>
          <w:sz w:val="21"/>
        </w:rPr>
        <w:t>Hans</w:t>
      </w:r>
      <w:r>
        <w:rPr>
          <w:rFonts w:ascii="Times New Roman" w:hAnsi="Times New Roman"/>
          <w:color w:val="2E3092"/>
          <w:w w:val="95"/>
          <w:sz w:val="21"/>
        </w:rPr>
        <w:tab/>
      </w:r>
      <w:hyperlink w:history="true" w:anchor="_bookmark665">
        <w:r>
          <w:rPr>
            <w:i/>
            <w:color w:val="2E3092"/>
            <w:w w:val="95"/>
            <w:sz w:val="21"/>
          </w:rPr>
          <w:t>164</w:t>
        </w:r>
      </w:hyperlink>
    </w:p>
    <w:p>
      <w:pPr>
        <w:spacing w:line="286" w:lineRule="exact" w:before="0"/>
        <w:ind w:left="118" w:right="0" w:firstLine="0"/>
        <w:jc w:val="left"/>
        <w:rPr>
          <w:sz w:val="21"/>
        </w:rPr>
      </w:pPr>
      <w:r>
        <w:rPr>
          <w:w w:val="90"/>
          <w:sz w:val="21"/>
        </w:rPr>
        <w:t>Gülich, Wilhelm D.  </w:t>
      </w:r>
      <w:hyperlink w:history="true" w:anchor="_bookmark670">
        <w:r>
          <w:rPr>
            <w:color w:val="2E3092"/>
            <w:w w:val="90"/>
            <w:sz w:val="21"/>
          </w:rPr>
          <w:t>165</w:t>
        </w:r>
      </w:hyperlink>
      <w:r>
        <w:rPr>
          <w:w w:val="90"/>
          <w:sz w:val="21"/>
        </w:rPr>
        <w:t>, </w:t>
      </w:r>
      <w:hyperlink w:history="true" w:anchor="_bookmark1099">
        <w:r>
          <w:rPr>
            <w:color w:val="2E3092"/>
            <w:w w:val="90"/>
            <w:sz w:val="21"/>
          </w:rPr>
          <w:t>281</w:t>
        </w:r>
      </w:hyperlink>
      <w:r>
        <w:rPr>
          <w:w w:val="90"/>
          <w:sz w:val="21"/>
        </w:rPr>
        <w:t>, </w:t>
      </w:r>
      <w:hyperlink w:history="true" w:anchor="_bookmark1116">
        <w:r>
          <w:rPr>
            <w:color w:val="2E3092"/>
            <w:w w:val="90"/>
            <w:sz w:val="21"/>
          </w:rPr>
          <w:t>290</w:t>
        </w:r>
      </w:hyperlink>
      <w:r>
        <w:rPr>
          <w:w w:val="90"/>
          <w:sz w:val="21"/>
        </w:rPr>
        <w:t>, </w:t>
      </w:r>
      <w:hyperlink w:history="true" w:anchor="_bookmark1171">
        <w:r>
          <w:rPr>
            <w:color w:val="2E3092"/>
            <w:w w:val="90"/>
            <w:sz w:val="21"/>
          </w:rPr>
          <w:t>307</w:t>
        </w:r>
      </w:hyperlink>
      <w:r>
        <w:rPr>
          <w:w w:val="90"/>
          <w:sz w:val="21"/>
        </w:rPr>
        <w:t>, </w:t>
      </w:r>
      <w:hyperlink w:history="true" w:anchor="_bookmark1218">
        <w:r>
          <w:rPr>
            <w:color w:val="2E3092"/>
            <w:w w:val="90"/>
            <w:sz w:val="21"/>
          </w:rPr>
          <w:t>327</w:t>
        </w:r>
      </w:hyperlink>
    </w:p>
    <w:p>
      <w:pPr>
        <w:pStyle w:val="Heading3"/>
        <w:spacing w:line="293" w:lineRule="exact" w:before="226"/>
        <w:ind w:left="118" w:firstLine="0"/>
      </w:pPr>
      <w:r>
        <w:rPr>
          <w:w w:val="99"/>
        </w:rPr>
        <w:t>H</w:t>
      </w:r>
    </w:p>
    <w:p>
      <w:pPr>
        <w:tabs>
          <w:tab w:pos="3655" w:val="right" w:leader="dot"/>
        </w:tabs>
        <w:spacing w:line="274" w:lineRule="exact" w:before="5"/>
        <w:ind w:left="118" w:right="0" w:firstLine="0"/>
        <w:jc w:val="left"/>
        <w:rPr>
          <w:sz w:val="21"/>
        </w:rPr>
      </w:pPr>
      <w:r>
        <w:rPr>
          <w:w w:val="95"/>
          <w:sz w:val="21"/>
        </w:rPr>
        <w:t>Haberler,</w:t>
      </w:r>
      <w:r>
        <w:rPr>
          <w:spacing w:val="-33"/>
          <w:w w:val="95"/>
          <w:sz w:val="21"/>
        </w:rPr>
        <w:t> </w:t>
      </w:r>
      <w:r>
        <w:rPr>
          <w:w w:val="95"/>
          <w:sz w:val="21"/>
        </w:rPr>
        <w:t>Gottfried</w:t>
      </w:r>
      <w:r>
        <w:rPr>
          <w:spacing w:val="-33"/>
          <w:w w:val="95"/>
          <w:sz w:val="21"/>
        </w:rPr>
        <w:t> </w:t>
      </w:r>
      <w:r>
        <w:rPr>
          <w:w w:val="95"/>
          <w:sz w:val="21"/>
        </w:rPr>
        <w:t>von</w:t>
      </w:r>
      <w:r>
        <w:rPr>
          <w:spacing w:val="-19"/>
          <w:w w:val="95"/>
          <w:sz w:val="21"/>
        </w:rPr>
        <w:t> </w:t>
      </w:r>
      <w:r>
        <w:rPr>
          <w:w w:val="95"/>
          <w:sz w:val="21"/>
        </w:rPr>
        <w:t>.</w:t>
      </w:r>
      <w:r>
        <w:rPr>
          <w:spacing w:val="-32"/>
          <w:w w:val="95"/>
          <w:sz w:val="21"/>
        </w:rPr>
        <w:t> </w:t>
      </w:r>
      <w:r>
        <w:rPr>
          <w:w w:val="95"/>
          <w:sz w:val="21"/>
        </w:rPr>
        <w:t>.</w:t>
      </w:r>
      <w:r>
        <w:rPr>
          <w:spacing w:val="-36"/>
          <w:w w:val="95"/>
          <w:sz w:val="21"/>
        </w:rPr>
        <w:t> </w:t>
      </w:r>
      <w:hyperlink w:history="true" w:anchor="_bookmark45">
        <w:r>
          <w:rPr>
            <w:i/>
            <w:color w:val="2E3092"/>
            <w:w w:val="95"/>
            <w:sz w:val="21"/>
          </w:rPr>
          <w:t>14</w:t>
        </w:r>
      </w:hyperlink>
      <w:r>
        <w:rPr>
          <w:w w:val="95"/>
          <w:sz w:val="21"/>
        </w:rPr>
        <w:t>,</w:t>
      </w:r>
      <w:r>
        <w:rPr>
          <w:spacing w:val="-33"/>
          <w:w w:val="95"/>
          <w:sz w:val="21"/>
        </w:rPr>
        <w:t> </w:t>
      </w:r>
      <w:hyperlink w:history="true" w:anchor="_bookmark603">
        <w:r>
          <w:rPr>
            <w:color w:val="2E3092"/>
            <w:w w:val="95"/>
            <w:sz w:val="21"/>
          </w:rPr>
          <w:t>149</w:t>
        </w:r>
      </w:hyperlink>
      <w:r>
        <w:rPr>
          <w:w w:val="95"/>
          <w:sz w:val="21"/>
        </w:rPr>
        <w:t>,</w:t>
      </w:r>
      <w:r>
        <w:rPr>
          <w:spacing w:val="-33"/>
          <w:w w:val="95"/>
          <w:sz w:val="21"/>
        </w:rPr>
        <w:t> </w:t>
      </w:r>
      <w:hyperlink w:history="true" w:anchor="_bookmark899">
        <w:r>
          <w:rPr>
            <w:color w:val="2E3092"/>
            <w:w w:val="95"/>
            <w:sz w:val="21"/>
          </w:rPr>
          <w:t>223</w:t>
        </w:r>
      </w:hyperlink>
      <w:r>
        <w:rPr>
          <w:w w:val="95"/>
          <w:sz w:val="21"/>
        </w:rPr>
        <w:t>,</w:t>
      </w:r>
      <w:r>
        <w:rPr>
          <w:spacing w:val="-33"/>
          <w:w w:val="95"/>
          <w:sz w:val="21"/>
        </w:rPr>
        <w:t> </w:t>
      </w:r>
      <w:hyperlink w:history="true" w:anchor="_bookmark1270">
        <w:r>
          <w:rPr>
            <w:color w:val="2E3092"/>
            <w:w w:val="95"/>
            <w:sz w:val="21"/>
          </w:rPr>
          <w:t>346</w:t>
        </w:r>
      </w:hyperlink>
      <w:r>
        <w:rPr>
          <w:color w:val="2E3092"/>
          <w:w w:val="95"/>
          <w:sz w:val="21"/>
        </w:rPr>
        <w:t> </w:t>
      </w:r>
      <w:r>
        <w:rPr>
          <w:w w:val="95"/>
          <w:sz w:val="21"/>
        </w:rPr>
        <w:t>Hagemann,</w:t>
      </w:r>
      <w:r>
        <w:rPr>
          <w:spacing w:val="-12"/>
          <w:w w:val="95"/>
          <w:sz w:val="21"/>
        </w:rPr>
        <w:t> </w:t>
      </w:r>
      <w:r>
        <w:rPr>
          <w:w w:val="95"/>
          <w:sz w:val="21"/>
        </w:rPr>
        <w:t>Harald</w:t>
      </w:r>
      <w:r>
        <w:rPr>
          <w:rFonts w:ascii="Times New Roman"/>
          <w:color w:val="2E3092"/>
          <w:w w:val="95"/>
          <w:sz w:val="21"/>
        </w:rPr>
        <w:tab/>
      </w:r>
      <w:hyperlink w:history="true" w:anchor="_bookmark1259">
        <w:r>
          <w:rPr>
            <w:color w:val="2E3092"/>
            <w:w w:val="95"/>
            <w:sz w:val="21"/>
          </w:rPr>
          <w:t>339</w:t>
        </w:r>
      </w:hyperlink>
    </w:p>
    <w:p>
      <w:pPr>
        <w:spacing w:line="275" w:lineRule="exact" w:before="0"/>
        <w:ind w:left="118" w:right="0" w:firstLine="0"/>
        <w:jc w:val="left"/>
        <w:rPr>
          <w:sz w:val="21"/>
        </w:rPr>
      </w:pPr>
      <w:r>
        <w:rPr>
          <w:sz w:val="21"/>
        </w:rPr>
        <w:t>Halm,</w:t>
      </w:r>
      <w:r>
        <w:rPr>
          <w:spacing w:val="-23"/>
          <w:sz w:val="21"/>
        </w:rPr>
        <w:t> </w:t>
      </w:r>
      <w:r>
        <w:rPr>
          <w:sz w:val="21"/>
        </w:rPr>
        <w:t>Georg</w:t>
      </w:r>
      <w:r>
        <w:rPr>
          <w:spacing w:val="-23"/>
          <w:sz w:val="21"/>
        </w:rPr>
        <w:t> </w:t>
      </w:r>
      <w:r>
        <w:rPr>
          <w:sz w:val="21"/>
        </w:rPr>
        <w:t>N.</w:t>
      </w:r>
      <w:r>
        <w:rPr>
          <w:spacing w:val="20"/>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11"/>
          <w:sz w:val="21"/>
        </w:rPr>
        <w:t> </w:t>
      </w:r>
      <w:hyperlink w:history="true" w:anchor="_bookmark305">
        <w:r>
          <w:rPr>
            <w:color w:val="2E3092"/>
            <w:sz w:val="21"/>
          </w:rPr>
          <w:t>77</w:t>
        </w:r>
      </w:hyperlink>
      <w:r>
        <w:rPr>
          <w:sz w:val="21"/>
        </w:rPr>
        <w:t>,</w:t>
      </w:r>
      <w:r>
        <w:rPr>
          <w:spacing w:val="-23"/>
          <w:sz w:val="21"/>
        </w:rPr>
        <w:t> </w:t>
      </w:r>
      <w:hyperlink w:history="true" w:anchor="_bookmark322">
        <w:r>
          <w:rPr>
            <w:color w:val="2E3092"/>
            <w:sz w:val="21"/>
          </w:rPr>
          <w:t>80</w:t>
        </w:r>
      </w:hyperlink>
      <w:r>
        <w:rPr>
          <w:sz w:val="21"/>
        </w:rPr>
        <w:t>,</w:t>
      </w:r>
      <w:r>
        <w:rPr>
          <w:spacing w:val="-23"/>
          <w:sz w:val="21"/>
        </w:rPr>
        <w:t> </w:t>
      </w:r>
      <w:hyperlink w:history="true" w:anchor="_bookmark344">
        <w:r>
          <w:rPr>
            <w:color w:val="2E3092"/>
            <w:sz w:val="21"/>
          </w:rPr>
          <w:t>84</w:t>
        </w:r>
      </w:hyperlink>
    </w:p>
    <w:p>
      <w:pPr>
        <w:tabs>
          <w:tab w:pos="3655" w:val="right" w:leader="dot"/>
        </w:tabs>
        <w:spacing w:line="275" w:lineRule="exact" w:before="0"/>
        <w:ind w:left="118" w:right="0" w:firstLine="0"/>
        <w:jc w:val="left"/>
        <w:rPr>
          <w:i/>
          <w:sz w:val="21"/>
        </w:rPr>
      </w:pPr>
      <w:r>
        <w:rPr>
          <w:w w:val="95"/>
          <w:sz w:val="21"/>
        </w:rPr>
        <w:t>Hamann,</w:t>
      </w:r>
      <w:r>
        <w:rPr>
          <w:spacing w:val="-10"/>
          <w:w w:val="95"/>
          <w:sz w:val="21"/>
        </w:rPr>
        <w:t> </w:t>
      </w:r>
      <w:r>
        <w:rPr>
          <w:w w:val="95"/>
          <w:sz w:val="21"/>
        </w:rPr>
        <w:t>Kurt</w:t>
      </w:r>
      <w:r>
        <w:rPr>
          <w:rFonts w:ascii="Times New Roman"/>
          <w:color w:val="2E3092"/>
          <w:w w:val="95"/>
          <w:sz w:val="21"/>
        </w:rPr>
        <w:tab/>
      </w:r>
      <w:hyperlink w:history="true" w:anchor="_bookmark962">
        <w:r>
          <w:rPr>
            <w:i/>
            <w:color w:val="2E3092"/>
            <w:w w:val="95"/>
            <w:sz w:val="21"/>
          </w:rPr>
          <w:t>243</w:t>
        </w:r>
      </w:hyperlink>
    </w:p>
    <w:p>
      <w:pPr>
        <w:tabs>
          <w:tab w:pos="3655" w:val="right" w:leader="dot"/>
        </w:tabs>
        <w:spacing w:line="275" w:lineRule="exact" w:before="0"/>
        <w:ind w:left="118" w:right="0" w:firstLine="0"/>
        <w:jc w:val="left"/>
        <w:rPr>
          <w:sz w:val="21"/>
        </w:rPr>
      </w:pPr>
      <w:r>
        <w:rPr>
          <w:w w:val="95"/>
          <w:sz w:val="21"/>
        </w:rPr>
        <w:t>Hannesson,</w:t>
      </w:r>
      <w:r>
        <w:rPr>
          <w:spacing w:val="-12"/>
          <w:w w:val="95"/>
          <w:sz w:val="21"/>
        </w:rPr>
        <w:t> </w:t>
      </w:r>
      <w:r>
        <w:rPr>
          <w:w w:val="95"/>
          <w:sz w:val="21"/>
        </w:rPr>
        <w:t>Heraldur</w:t>
      </w:r>
      <w:r>
        <w:rPr>
          <w:rFonts w:ascii="Times New Roman"/>
          <w:color w:val="2E3092"/>
          <w:w w:val="95"/>
          <w:sz w:val="21"/>
        </w:rPr>
        <w:tab/>
      </w:r>
      <w:hyperlink w:history="true" w:anchor="_bookmark138">
        <w:r>
          <w:rPr>
            <w:color w:val="2E3092"/>
            <w:w w:val="95"/>
            <w:sz w:val="21"/>
          </w:rPr>
          <w:t>34</w:t>
        </w:r>
      </w:hyperlink>
    </w:p>
    <w:p>
      <w:pPr>
        <w:spacing w:line="275" w:lineRule="exact" w:before="0"/>
        <w:ind w:left="118" w:right="0" w:firstLine="0"/>
        <w:jc w:val="left"/>
        <w:rPr>
          <w:sz w:val="21"/>
        </w:rPr>
      </w:pPr>
      <w:r>
        <w:rPr>
          <w:sz w:val="21"/>
        </w:rPr>
        <w:t>Hansen,</w:t>
      </w:r>
      <w:r>
        <w:rPr>
          <w:spacing w:val="-26"/>
          <w:sz w:val="21"/>
        </w:rPr>
        <w:t> </w:t>
      </w:r>
      <w:r>
        <w:rPr>
          <w:sz w:val="21"/>
        </w:rPr>
        <w:t>Alvin</w:t>
      </w:r>
      <w:r>
        <w:rPr>
          <w:spacing w:val="-26"/>
          <w:sz w:val="21"/>
        </w:rPr>
        <w:t> </w:t>
      </w:r>
      <w:r>
        <w:rPr>
          <w:sz w:val="21"/>
        </w:rPr>
        <w:t>H.</w:t>
      </w:r>
      <w:r>
        <w:rPr>
          <w:spacing w:val="13"/>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15"/>
          <w:sz w:val="21"/>
        </w:rPr>
        <w:t> </w:t>
      </w:r>
      <w:hyperlink w:history="true" w:anchor="_bookmark193">
        <w:r>
          <w:rPr>
            <w:color w:val="2E3092"/>
            <w:sz w:val="21"/>
          </w:rPr>
          <w:t>47</w:t>
        </w:r>
      </w:hyperlink>
      <w:r>
        <w:rPr>
          <w:sz w:val="21"/>
        </w:rPr>
        <w:t>,</w:t>
      </w:r>
      <w:r>
        <w:rPr>
          <w:spacing w:val="-26"/>
          <w:sz w:val="21"/>
        </w:rPr>
        <w:t> </w:t>
      </w:r>
      <w:hyperlink w:history="true" w:anchor="_bookmark261">
        <w:r>
          <w:rPr>
            <w:color w:val="2E3092"/>
            <w:sz w:val="21"/>
          </w:rPr>
          <w:t>65</w:t>
        </w:r>
      </w:hyperlink>
      <w:r>
        <w:rPr>
          <w:sz w:val="21"/>
        </w:rPr>
        <w:t>,</w:t>
      </w:r>
      <w:r>
        <w:rPr>
          <w:spacing w:val="-26"/>
          <w:sz w:val="21"/>
        </w:rPr>
        <w:t> </w:t>
      </w:r>
      <w:hyperlink w:history="true" w:anchor="_bookmark318">
        <w:r>
          <w:rPr>
            <w:color w:val="2E3092"/>
            <w:sz w:val="21"/>
          </w:rPr>
          <w:t>79</w:t>
        </w:r>
      </w:hyperlink>
    </w:p>
    <w:p>
      <w:pPr>
        <w:spacing w:line="274" w:lineRule="exact" w:before="0"/>
        <w:ind w:left="118" w:right="0" w:firstLine="0"/>
        <w:jc w:val="left"/>
        <w:rPr>
          <w:sz w:val="21"/>
        </w:rPr>
      </w:pPr>
      <w:r>
        <w:rPr>
          <w:w w:val="95"/>
          <w:sz w:val="21"/>
        </w:rPr>
        <w:t>Harkort,</w:t>
      </w:r>
      <w:r>
        <w:rPr>
          <w:spacing w:val="-27"/>
          <w:w w:val="95"/>
          <w:sz w:val="21"/>
        </w:rPr>
        <w:t> </w:t>
      </w:r>
      <w:r>
        <w:rPr>
          <w:w w:val="95"/>
          <w:sz w:val="21"/>
        </w:rPr>
        <w:t>Günther</w:t>
      </w:r>
      <w:r>
        <w:rPr>
          <w:spacing w:val="-1"/>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4"/>
          <w:w w:val="95"/>
          <w:sz w:val="21"/>
        </w:rPr>
        <w:t> </w:t>
      </w:r>
      <w:hyperlink w:history="true" w:anchor="_bookmark26">
        <w:r>
          <w:rPr>
            <w:color w:val="2E3092"/>
            <w:w w:val="95"/>
            <w:sz w:val="21"/>
          </w:rPr>
          <w:t>10</w:t>
        </w:r>
      </w:hyperlink>
      <w:r>
        <w:rPr>
          <w:w w:val="95"/>
          <w:sz w:val="21"/>
        </w:rPr>
        <w:t>,</w:t>
      </w:r>
      <w:r>
        <w:rPr>
          <w:spacing w:val="-27"/>
          <w:w w:val="95"/>
          <w:sz w:val="21"/>
        </w:rPr>
        <w:t> </w:t>
      </w:r>
      <w:hyperlink w:history="true" w:anchor="_bookmark39">
        <w:r>
          <w:rPr>
            <w:color w:val="2E3092"/>
            <w:w w:val="95"/>
            <w:sz w:val="21"/>
          </w:rPr>
          <w:t>12</w:t>
        </w:r>
      </w:hyperlink>
      <w:r>
        <w:rPr>
          <w:w w:val="95"/>
          <w:sz w:val="21"/>
        </w:rPr>
        <w:t>,</w:t>
      </w:r>
      <w:r>
        <w:rPr>
          <w:spacing w:val="-27"/>
          <w:w w:val="95"/>
          <w:sz w:val="21"/>
        </w:rPr>
        <w:t> </w:t>
      </w:r>
      <w:hyperlink w:history="true" w:anchor="_bookmark659">
        <w:r>
          <w:rPr>
            <w:color w:val="2E3092"/>
            <w:w w:val="95"/>
            <w:sz w:val="21"/>
          </w:rPr>
          <w:t>162</w:t>
        </w:r>
      </w:hyperlink>
      <w:r>
        <w:rPr>
          <w:w w:val="95"/>
          <w:sz w:val="21"/>
        </w:rPr>
        <w:t>,</w:t>
      </w:r>
      <w:r>
        <w:rPr>
          <w:spacing w:val="-27"/>
          <w:w w:val="95"/>
          <w:sz w:val="21"/>
        </w:rPr>
        <w:t> </w:t>
      </w:r>
      <w:hyperlink w:history="true" w:anchor="_bookmark1054">
        <w:r>
          <w:rPr>
            <w:color w:val="2E3092"/>
            <w:w w:val="95"/>
            <w:sz w:val="21"/>
          </w:rPr>
          <w:t>267</w:t>
        </w:r>
      </w:hyperlink>
      <w:r>
        <w:rPr>
          <w:w w:val="95"/>
          <w:sz w:val="21"/>
        </w:rPr>
        <w:t>,</w:t>
      </w:r>
      <w:r>
        <w:rPr>
          <w:spacing w:val="-27"/>
          <w:w w:val="95"/>
          <w:sz w:val="21"/>
        </w:rPr>
        <w:t> </w:t>
      </w:r>
      <w:hyperlink w:history="true" w:anchor="_bookmark1164">
        <w:r>
          <w:rPr>
            <w:color w:val="2E3092"/>
            <w:w w:val="95"/>
            <w:sz w:val="21"/>
          </w:rPr>
          <w:t>305</w:t>
        </w:r>
      </w:hyperlink>
      <w:r>
        <w:rPr>
          <w:color w:val="2E3092"/>
          <w:w w:val="95"/>
          <w:sz w:val="21"/>
        </w:rPr>
        <w:t> </w:t>
      </w:r>
      <w:r>
        <w:rPr>
          <w:sz w:val="21"/>
        </w:rPr>
        <w:t>Harms,</w:t>
      </w:r>
      <w:r>
        <w:rPr>
          <w:spacing w:val="-30"/>
          <w:sz w:val="21"/>
        </w:rPr>
        <w:t> </w:t>
      </w:r>
      <w:r>
        <w:rPr>
          <w:sz w:val="21"/>
        </w:rPr>
        <w:t>Bernhard</w:t>
      </w:r>
      <w:r>
        <w:rPr>
          <w:spacing w:val="-5"/>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8"/>
          <w:sz w:val="21"/>
        </w:rPr>
        <w:t> </w:t>
      </w:r>
      <w:hyperlink w:history="true" w:anchor="_bookmark1258">
        <w:r>
          <w:rPr>
            <w:color w:val="2E3092"/>
            <w:sz w:val="21"/>
          </w:rPr>
          <w:t>338</w:t>
        </w:r>
      </w:hyperlink>
      <w:r>
        <w:rPr>
          <w:sz w:val="21"/>
        </w:rPr>
        <w:t>,</w:t>
      </w:r>
      <w:r>
        <w:rPr>
          <w:spacing w:val="-30"/>
          <w:sz w:val="21"/>
        </w:rPr>
        <w:t> </w:t>
      </w:r>
      <w:hyperlink w:history="true" w:anchor="_bookmark1271">
        <w:r>
          <w:rPr>
            <w:color w:val="2E3092"/>
            <w:sz w:val="21"/>
          </w:rPr>
          <w:t>347</w:t>
        </w:r>
      </w:hyperlink>
    </w:p>
    <w:p>
      <w:pPr>
        <w:tabs>
          <w:tab w:pos="3655" w:val="right" w:leader="dot"/>
        </w:tabs>
        <w:spacing w:line="275" w:lineRule="exact" w:before="0"/>
        <w:ind w:left="118" w:right="0" w:firstLine="0"/>
        <w:jc w:val="left"/>
        <w:rPr>
          <w:sz w:val="21"/>
        </w:rPr>
      </w:pPr>
      <w:r>
        <w:rPr>
          <w:w w:val="95"/>
          <w:sz w:val="21"/>
        </w:rPr>
        <w:t>Harris,</w:t>
      </w:r>
      <w:r>
        <w:rPr>
          <w:spacing w:val="-11"/>
          <w:w w:val="95"/>
          <w:sz w:val="21"/>
        </w:rPr>
        <w:t> </w:t>
      </w:r>
      <w:r>
        <w:rPr>
          <w:w w:val="95"/>
          <w:sz w:val="21"/>
        </w:rPr>
        <w:t>Seymour</w:t>
      </w:r>
      <w:r>
        <w:rPr>
          <w:spacing w:val="-11"/>
          <w:w w:val="95"/>
          <w:sz w:val="21"/>
        </w:rPr>
        <w:t> </w:t>
      </w:r>
      <w:r>
        <w:rPr>
          <w:w w:val="95"/>
          <w:sz w:val="21"/>
        </w:rPr>
        <w:t>E.</w:t>
      </w:r>
      <w:r>
        <w:rPr>
          <w:rFonts w:ascii="Times New Roman"/>
          <w:color w:val="2E3092"/>
          <w:w w:val="95"/>
          <w:sz w:val="21"/>
        </w:rPr>
        <w:tab/>
      </w:r>
      <w:hyperlink w:history="true" w:anchor="_bookmark143">
        <w:r>
          <w:rPr>
            <w:color w:val="2E3092"/>
            <w:w w:val="95"/>
            <w:sz w:val="21"/>
          </w:rPr>
          <w:t>35</w:t>
        </w:r>
      </w:hyperlink>
    </w:p>
    <w:p>
      <w:pPr>
        <w:tabs>
          <w:tab w:pos="3655" w:val="right" w:leader="dot"/>
        </w:tabs>
        <w:spacing w:line="275" w:lineRule="exact" w:before="0"/>
        <w:ind w:left="118" w:right="0" w:firstLine="0"/>
        <w:jc w:val="left"/>
        <w:rPr>
          <w:sz w:val="21"/>
        </w:rPr>
      </w:pPr>
      <w:r>
        <w:rPr>
          <w:w w:val="95"/>
          <w:sz w:val="21"/>
        </w:rPr>
        <w:t>Hartshorne,</w:t>
      </w:r>
      <w:r>
        <w:rPr>
          <w:spacing w:val="-11"/>
          <w:w w:val="95"/>
          <w:sz w:val="21"/>
        </w:rPr>
        <w:t> </w:t>
      </w:r>
      <w:r>
        <w:rPr>
          <w:w w:val="95"/>
          <w:sz w:val="21"/>
        </w:rPr>
        <w:t>Richard</w:t>
      </w:r>
      <w:r>
        <w:rPr>
          <w:rFonts w:ascii="Times New Roman"/>
          <w:color w:val="2E3092"/>
          <w:w w:val="95"/>
          <w:sz w:val="21"/>
        </w:rPr>
        <w:tab/>
      </w:r>
      <w:hyperlink w:history="true" w:anchor="_bookmark261">
        <w:r>
          <w:rPr>
            <w:color w:val="2E3092"/>
            <w:w w:val="95"/>
            <w:sz w:val="21"/>
          </w:rPr>
          <w:t>65</w:t>
        </w:r>
      </w:hyperlink>
    </w:p>
    <w:p>
      <w:pPr>
        <w:tabs>
          <w:tab w:pos="3655" w:val="right" w:leader="dot"/>
        </w:tabs>
        <w:spacing w:line="274" w:lineRule="exact" w:before="0"/>
        <w:ind w:left="118" w:right="0" w:firstLine="0"/>
        <w:jc w:val="left"/>
        <w:rPr>
          <w:sz w:val="21"/>
        </w:rPr>
      </w:pPr>
      <w:r>
        <w:rPr>
          <w:w w:val="95"/>
          <w:sz w:val="21"/>
        </w:rPr>
        <w:t>Hayek,</w:t>
      </w:r>
      <w:r>
        <w:rPr>
          <w:spacing w:val="-25"/>
          <w:w w:val="95"/>
          <w:sz w:val="21"/>
        </w:rPr>
        <w:t> </w:t>
      </w:r>
      <w:r>
        <w:rPr>
          <w:w w:val="95"/>
          <w:sz w:val="21"/>
        </w:rPr>
        <w:t>Friedrich</w:t>
      </w:r>
      <w:r>
        <w:rPr>
          <w:spacing w:val="-25"/>
          <w:w w:val="95"/>
          <w:sz w:val="21"/>
        </w:rPr>
        <w:t> </w:t>
      </w:r>
      <w:r>
        <w:rPr>
          <w:w w:val="95"/>
          <w:sz w:val="21"/>
        </w:rPr>
        <w:t>A.</w:t>
      </w:r>
      <w:r>
        <w:rPr>
          <w:spacing w:val="-9"/>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4"/>
          <w:w w:val="95"/>
          <w:sz w:val="21"/>
        </w:rPr>
        <w:t> </w:t>
      </w:r>
      <w:hyperlink w:history="true" w:anchor="_bookmark899">
        <w:r>
          <w:rPr>
            <w:i/>
            <w:color w:val="2E3092"/>
            <w:w w:val="95"/>
            <w:sz w:val="21"/>
          </w:rPr>
          <w:t>223</w:t>
        </w:r>
      </w:hyperlink>
      <w:r>
        <w:rPr>
          <w:i/>
          <w:w w:val="95"/>
          <w:sz w:val="21"/>
        </w:rPr>
        <w:t>,</w:t>
      </w:r>
      <w:r>
        <w:rPr>
          <w:i/>
          <w:spacing w:val="-25"/>
          <w:w w:val="95"/>
          <w:sz w:val="21"/>
        </w:rPr>
        <w:t> </w:t>
      </w:r>
      <w:hyperlink w:history="true" w:anchor="_bookmark906">
        <w:r>
          <w:rPr>
            <w:i/>
            <w:color w:val="2E3092"/>
            <w:w w:val="95"/>
            <w:sz w:val="21"/>
          </w:rPr>
          <w:t>224</w:t>
        </w:r>
      </w:hyperlink>
      <w:r>
        <w:rPr>
          <w:w w:val="95"/>
          <w:sz w:val="21"/>
        </w:rPr>
        <w:t>,</w:t>
      </w:r>
      <w:r>
        <w:rPr>
          <w:spacing w:val="-25"/>
          <w:w w:val="95"/>
          <w:sz w:val="21"/>
        </w:rPr>
        <w:t> </w:t>
      </w:r>
      <w:hyperlink w:history="true" w:anchor="_bookmark906">
        <w:r>
          <w:rPr>
            <w:color w:val="2E3092"/>
            <w:w w:val="95"/>
            <w:sz w:val="21"/>
          </w:rPr>
          <w:t>224</w:t>
        </w:r>
      </w:hyperlink>
      <w:r>
        <w:rPr>
          <w:color w:val="2E3092"/>
          <w:w w:val="95"/>
          <w:sz w:val="21"/>
        </w:rPr>
        <w:t> </w:t>
      </w:r>
      <w:r>
        <w:rPr>
          <w:w w:val="95"/>
          <w:sz w:val="21"/>
        </w:rPr>
        <w:t>Hayes,</w:t>
      </w:r>
      <w:r>
        <w:rPr>
          <w:spacing w:val="-10"/>
          <w:w w:val="95"/>
          <w:sz w:val="21"/>
        </w:rPr>
        <w:t> </w:t>
      </w:r>
      <w:r>
        <w:rPr>
          <w:w w:val="95"/>
          <w:sz w:val="21"/>
        </w:rPr>
        <w:t>F.</w:t>
      </w:r>
      <w:r>
        <w:rPr>
          <w:spacing w:val="-10"/>
          <w:w w:val="95"/>
          <w:sz w:val="21"/>
        </w:rPr>
        <w:t> </w:t>
      </w:r>
      <w:r>
        <w:rPr>
          <w:w w:val="95"/>
          <w:sz w:val="21"/>
        </w:rPr>
        <w:t>Ronald</w:t>
      </w:r>
      <w:r>
        <w:rPr>
          <w:rFonts w:ascii="Times New Roman"/>
          <w:color w:val="2E3092"/>
          <w:w w:val="95"/>
          <w:sz w:val="21"/>
        </w:rPr>
        <w:tab/>
      </w:r>
      <w:hyperlink w:history="true" w:anchor="_bookmark169">
        <w:r>
          <w:rPr>
            <w:color w:val="2E3092"/>
            <w:w w:val="95"/>
            <w:sz w:val="21"/>
          </w:rPr>
          <w:t>41</w:t>
        </w:r>
      </w:hyperlink>
    </w:p>
    <w:p>
      <w:pPr>
        <w:tabs>
          <w:tab w:pos="3655" w:val="right" w:leader="dot"/>
        </w:tabs>
        <w:spacing w:line="275" w:lineRule="exact" w:before="0"/>
        <w:ind w:left="118" w:right="0" w:firstLine="0"/>
        <w:jc w:val="left"/>
        <w:rPr>
          <w:sz w:val="21"/>
        </w:rPr>
      </w:pPr>
      <w:r>
        <w:rPr>
          <w:sz w:val="21"/>
        </w:rPr>
        <w:t>Haynes,</w:t>
      </w:r>
      <w:r>
        <w:rPr>
          <w:spacing w:val="-14"/>
          <w:sz w:val="21"/>
        </w:rPr>
        <w:t> </w:t>
      </w:r>
      <w:r>
        <w:rPr>
          <w:sz w:val="21"/>
        </w:rPr>
        <w:t>Robert</w:t>
      </w:r>
      <w:r>
        <w:rPr>
          <w:spacing w:val="-14"/>
          <w:sz w:val="21"/>
        </w:rPr>
        <w:t> </w:t>
      </w:r>
      <w:r>
        <w:rPr>
          <w:sz w:val="21"/>
        </w:rPr>
        <w:t>H.</w:t>
      </w:r>
      <w:r>
        <w:rPr>
          <w:rFonts w:ascii="Times New Roman"/>
          <w:color w:val="2E3092"/>
          <w:sz w:val="21"/>
        </w:rPr>
        <w:tab/>
      </w:r>
      <w:hyperlink w:history="true" w:anchor="_bookmark261">
        <w:r>
          <w:rPr>
            <w:color w:val="2E3092"/>
            <w:sz w:val="21"/>
          </w:rPr>
          <w:t>65</w:t>
        </w:r>
      </w:hyperlink>
    </w:p>
    <w:p>
      <w:pPr>
        <w:tabs>
          <w:tab w:pos="3655" w:val="right" w:leader="dot"/>
        </w:tabs>
        <w:spacing w:line="275" w:lineRule="exact" w:before="0"/>
        <w:ind w:left="118" w:right="0" w:firstLine="0"/>
        <w:jc w:val="left"/>
        <w:rPr>
          <w:i/>
          <w:sz w:val="21"/>
        </w:rPr>
      </w:pPr>
      <w:r>
        <w:rPr>
          <w:sz w:val="21"/>
        </w:rPr>
        <w:t>Heberle,</w:t>
      </w:r>
      <w:r>
        <w:rPr>
          <w:spacing w:val="-13"/>
          <w:sz w:val="21"/>
        </w:rPr>
        <w:t> </w:t>
      </w:r>
      <w:r>
        <w:rPr>
          <w:sz w:val="21"/>
        </w:rPr>
        <w:t>Rudolf</w:t>
      </w:r>
      <w:r>
        <w:rPr>
          <w:rFonts w:ascii="Times New Roman"/>
          <w:color w:val="2E3092"/>
          <w:sz w:val="21"/>
        </w:rPr>
        <w:tab/>
      </w:r>
      <w:hyperlink w:history="true" w:anchor="_bookmark344">
        <w:r>
          <w:rPr>
            <w:i/>
            <w:color w:val="2E3092"/>
            <w:sz w:val="21"/>
          </w:rPr>
          <w:t>84</w:t>
        </w:r>
      </w:hyperlink>
    </w:p>
    <w:p>
      <w:pPr>
        <w:spacing w:line="275" w:lineRule="exact" w:before="0"/>
        <w:ind w:left="118" w:right="0" w:firstLine="0"/>
        <w:jc w:val="left"/>
        <w:rPr>
          <w:sz w:val="21"/>
        </w:rPr>
      </w:pPr>
      <w:r>
        <w:rPr>
          <w:w w:val="95"/>
          <w:sz w:val="21"/>
        </w:rPr>
        <w:t>Heuss</w:t>
      </w:r>
    </w:p>
    <w:p>
      <w:pPr>
        <w:spacing w:line="274" w:lineRule="exact" w:before="1"/>
        <w:ind w:left="118" w:right="0" w:firstLine="398"/>
        <w:jc w:val="right"/>
        <w:rPr>
          <w:sz w:val="21"/>
        </w:rPr>
      </w:pPr>
      <w:r>
        <w:rPr>
          <w:sz w:val="21"/>
        </w:rPr>
        <w:t>Elly</w:t>
      </w:r>
      <w:r>
        <w:rPr>
          <w:spacing w:val="-26"/>
          <w:sz w:val="21"/>
        </w:rPr>
        <w:t> </w:t>
      </w:r>
      <w:r>
        <w:rPr>
          <w:sz w:val="21"/>
        </w:rPr>
        <w:t>(née</w:t>
      </w:r>
      <w:r>
        <w:rPr>
          <w:spacing w:val="-26"/>
          <w:sz w:val="21"/>
        </w:rPr>
        <w:t> </w:t>
      </w:r>
      <w:r>
        <w:rPr>
          <w:sz w:val="21"/>
        </w:rPr>
        <w:t>Knapp)</w:t>
      </w:r>
      <w:r>
        <w:rPr>
          <w:spacing w:val="12"/>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15"/>
          <w:sz w:val="21"/>
        </w:rPr>
        <w:t> </w:t>
      </w:r>
      <w:hyperlink w:history="true" w:anchor="_bookmark19">
        <w:r>
          <w:rPr>
            <w:i/>
            <w:color w:val="2E3092"/>
            <w:sz w:val="21"/>
          </w:rPr>
          <w:t>8</w:t>
        </w:r>
      </w:hyperlink>
      <w:r>
        <w:rPr>
          <w:sz w:val="21"/>
        </w:rPr>
        <w:t>,</w:t>
      </w:r>
      <w:r>
        <w:rPr>
          <w:spacing w:val="-26"/>
          <w:sz w:val="21"/>
        </w:rPr>
        <w:t> </w:t>
      </w:r>
      <w:hyperlink w:history="true" w:anchor="_bookmark186">
        <w:r>
          <w:rPr>
            <w:i/>
            <w:color w:val="2E3092"/>
            <w:sz w:val="21"/>
          </w:rPr>
          <w:t>45</w:t>
        </w:r>
      </w:hyperlink>
      <w:r>
        <w:rPr>
          <w:i/>
          <w:color w:val="2E3092"/>
          <w:w w:val="80"/>
          <w:sz w:val="21"/>
        </w:rPr>
        <w:t> </w:t>
      </w:r>
      <w:r>
        <w:rPr>
          <w:sz w:val="21"/>
        </w:rPr>
        <w:t>Ernst</w:t>
      </w:r>
      <w:r>
        <w:rPr>
          <w:spacing w:val="-18"/>
          <w:sz w:val="21"/>
        </w:rPr>
        <w:t> </w:t>
      </w:r>
      <w:r>
        <w:rPr>
          <w:sz w:val="21"/>
        </w:rPr>
        <w:t>L.</w:t>
      </w:r>
      <w:r>
        <w:rPr>
          <w:spacing w:val="12"/>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23"/>
          <w:sz w:val="21"/>
        </w:rPr>
        <w:t> </w:t>
      </w:r>
      <w:hyperlink w:history="true" w:anchor="_bookmark19">
        <w:r>
          <w:rPr>
            <w:color w:val="2E3092"/>
            <w:sz w:val="21"/>
          </w:rPr>
          <w:t>8</w:t>
        </w:r>
      </w:hyperlink>
      <w:r>
        <w:rPr>
          <w:sz w:val="21"/>
        </w:rPr>
        <w:t>,</w:t>
      </w:r>
      <w:r>
        <w:rPr>
          <w:spacing w:val="-18"/>
          <w:sz w:val="21"/>
        </w:rPr>
        <w:t> </w:t>
      </w:r>
      <w:hyperlink w:history="true" w:anchor="_bookmark186">
        <w:r>
          <w:rPr>
            <w:color w:val="2E3092"/>
            <w:sz w:val="21"/>
          </w:rPr>
          <w:t>45</w:t>
        </w:r>
      </w:hyperlink>
      <w:r>
        <w:rPr>
          <w:color w:val="2E3092"/>
          <w:w w:val="84"/>
          <w:sz w:val="21"/>
        </w:rPr>
        <w:t> </w:t>
      </w:r>
      <w:r>
        <w:rPr>
          <w:sz w:val="21"/>
        </w:rPr>
        <w:t>Theodor</w:t>
      </w:r>
      <w:r>
        <w:rPr>
          <w:spacing w:val="16"/>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13"/>
          <w:sz w:val="21"/>
        </w:rPr>
        <w:t> </w:t>
      </w:r>
      <w:hyperlink w:history="true" w:anchor="_bookmark19">
        <w:r>
          <w:rPr>
            <w:i/>
            <w:color w:val="2E3092"/>
            <w:sz w:val="21"/>
          </w:rPr>
          <w:t>8</w:t>
        </w:r>
      </w:hyperlink>
      <w:r>
        <w:rPr>
          <w:sz w:val="21"/>
        </w:rPr>
        <w:t>,</w:t>
      </w:r>
      <w:r>
        <w:rPr>
          <w:spacing w:val="-24"/>
          <w:sz w:val="21"/>
        </w:rPr>
        <w:t> </w:t>
      </w:r>
      <w:hyperlink w:history="true" w:anchor="_bookmark186">
        <w:r>
          <w:rPr>
            <w:i/>
            <w:color w:val="2E3092"/>
            <w:sz w:val="21"/>
          </w:rPr>
          <w:t>45</w:t>
        </w:r>
      </w:hyperlink>
      <w:r>
        <w:rPr>
          <w:sz w:val="21"/>
        </w:rPr>
        <w:t>,</w:t>
      </w:r>
      <w:r>
        <w:rPr>
          <w:spacing w:val="-24"/>
          <w:sz w:val="21"/>
        </w:rPr>
        <w:t> </w:t>
      </w:r>
      <w:hyperlink w:history="true" w:anchor="_bookmark191">
        <w:r>
          <w:rPr>
            <w:color w:val="2E3092"/>
            <w:sz w:val="21"/>
          </w:rPr>
          <w:t>46</w:t>
        </w:r>
      </w:hyperlink>
      <w:r>
        <w:rPr>
          <w:sz w:val="21"/>
        </w:rPr>
        <w:t>,</w:t>
      </w:r>
      <w:r>
        <w:rPr>
          <w:spacing w:val="-24"/>
          <w:sz w:val="21"/>
        </w:rPr>
        <w:t> </w:t>
      </w:r>
      <w:hyperlink w:history="true" w:anchor="_bookmark1164">
        <w:r>
          <w:rPr>
            <w:color w:val="2E3092"/>
            <w:sz w:val="21"/>
          </w:rPr>
          <w:t>305</w:t>
        </w:r>
      </w:hyperlink>
      <w:r>
        <w:rPr>
          <w:color w:val="2E3092"/>
          <w:w w:val="81"/>
          <w:sz w:val="21"/>
        </w:rPr>
        <w:t> </w:t>
      </w:r>
      <w:r>
        <w:rPr>
          <w:w w:val="95"/>
          <w:sz w:val="21"/>
        </w:rPr>
        <w:t>Hitler,</w:t>
      </w:r>
      <w:r>
        <w:rPr>
          <w:spacing w:val="-36"/>
          <w:w w:val="95"/>
          <w:sz w:val="21"/>
        </w:rPr>
        <w:t> </w:t>
      </w:r>
      <w:r>
        <w:rPr>
          <w:w w:val="95"/>
          <w:sz w:val="21"/>
        </w:rPr>
        <w:t>Adolf</w:t>
      </w:r>
      <w:r>
        <w:rPr>
          <w:spacing w:val="-18"/>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32"/>
          <w:w w:val="95"/>
          <w:sz w:val="21"/>
        </w:rPr>
        <w:t> </w:t>
      </w:r>
      <w:hyperlink w:history="true" w:anchor="_bookmark326">
        <w:r>
          <w:rPr>
            <w:color w:val="2E3092"/>
            <w:w w:val="95"/>
            <w:sz w:val="21"/>
          </w:rPr>
          <w:t>81</w:t>
        </w:r>
      </w:hyperlink>
      <w:r>
        <w:rPr>
          <w:w w:val="95"/>
          <w:sz w:val="21"/>
        </w:rPr>
        <w:t>,</w:t>
      </w:r>
      <w:r>
        <w:rPr>
          <w:spacing w:val="-36"/>
          <w:w w:val="95"/>
          <w:sz w:val="21"/>
        </w:rPr>
        <w:t> </w:t>
      </w:r>
      <w:hyperlink w:history="true" w:anchor="_bookmark441">
        <w:r>
          <w:rPr>
            <w:color w:val="2E3092"/>
            <w:w w:val="95"/>
            <w:sz w:val="21"/>
          </w:rPr>
          <w:t>106</w:t>
        </w:r>
      </w:hyperlink>
      <w:r>
        <w:rPr>
          <w:w w:val="95"/>
          <w:sz w:val="21"/>
        </w:rPr>
        <w:t>,</w:t>
      </w:r>
      <w:r>
        <w:rPr>
          <w:spacing w:val="-36"/>
          <w:w w:val="95"/>
          <w:sz w:val="21"/>
        </w:rPr>
        <w:t> </w:t>
      </w:r>
      <w:hyperlink w:history="true" w:anchor="_bookmark855">
        <w:r>
          <w:rPr>
            <w:color w:val="2E3092"/>
            <w:w w:val="95"/>
            <w:sz w:val="21"/>
          </w:rPr>
          <w:t>213</w:t>
        </w:r>
      </w:hyperlink>
      <w:r>
        <w:rPr>
          <w:w w:val="95"/>
          <w:sz w:val="21"/>
        </w:rPr>
        <w:t>,</w:t>
      </w:r>
      <w:r>
        <w:rPr>
          <w:spacing w:val="-36"/>
          <w:w w:val="95"/>
          <w:sz w:val="21"/>
        </w:rPr>
        <w:t> </w:t>
      </w:r>
      <w:hyperlink w:history="true" w:anchor="_bookmark1043">
        <w:r>
          <w:rPr>
            <w:color w:val="2E3092"/>
            <w:w w:val="95"/>
            <w:sz w:val="21"/>
          </w:rPr>
          <w:t>264</w:t>
        </w:r>
      </w:hyperlink>
      <w:r>
        <w:rPr>
          <w:w w:val="95"/>
          <w:sz w:val="21"/>
        </w:rPr>
        <w:t>,</w:t>
      </w:r>
      <w:r>
        <w:rPr>
          <w:spacing w:val="-36"/>
          <w:w w:val="95"/>
          <w:sz w:val="21"/>
        </w:rPr>
        <w:t> </w:t>
      </w:r>
      <w:hyperlink w:history="true" w:anchor="_bookmark1047">
        <w:r>
          <w:rPr>
            <w:color w:val="2E3092"/>
            <w:w w:val="95"/>
            <w:sz w:val="21"/>
          </w:rPr>
          <w:t>265</w:t>
        </w:r>
      </w:hyperlink>
      <w:r>
        <w:rPr>
          <w:w w:val="95"/>
          <w:sz w:val="21"/>
        </w:rPr>
        <w:t>,</w:t>
      </w:r>
      <w:r>
        <w:rPr>
          <w:spacing w:val="-36"/>
          <w:w w:val="95"/>
          <w:sz w:val="21"/>
        </w:rPr>
        <w:t> </w:t>
      </w:r>
      <w:hyperlink w:history="true" w:anchor="_bookmark1070">
        <w:r>
          <w:rPr>
            <w:color w:val="2E3092"/>
            <w:w w:val="95"/>
            <w:sz w:val="21"/>
          </w:rPr>
          <w:t>271</w:t>
        </w:r>
      </w:hyperlink>
      <w:r>
        <w:rPr>
          <w:w w:val="95"/>
          <w:sz w:val="21"/>
        </w:rPr>
        <w:t>,</w:t>
      </w:r>
    </w:p>
    <w:p>
      <w:pPr>
        <w:spacing w:line="271" w:lineRule="exact" w:before="0"/>
        <w:ind w:left="915" w:right="0" w:firstLine="0"/>
        <w:jc w:val="left"/>
        <w:rPr>
          <w:sz w:val="21"/>
        </w:rPr>
      </w:pPr>
      <w:hyperlink w:history="true" w:anchor="_bookmark1135">
        <w:r>
          <w:rPr>
            <w:color w:val="2E3092"/>
            <w:w w:val="95"/>
            <w:sz w:val="21"/>
          </w:rPr>
          <w:t>296</w:t>
        </w:r>
      </w:hyperlink>
      <w:r>
        <w:rPr>
          <w:w w:val="95"/>
          <w:sz w:val="21"/>
        </w:rPr>
        <w:t>, </w:t>
      </w:r>
      <w:hyperlink w:history="true" w:anchor="_bookmark1151">
        <w:r>
          <w:rPr>
            <w:color w:val="2E3092"/>
            <w:w w:val="95"/>
            <w:sz w:val="21"/>
          </w:rPr>
          <w:t>300</w:t>
        </w:r>
      </w:hyperlink>
    </w:p>
    <w:p>
      <w:pPr>
        <w:spacing w:line="275" w:lineRule="exact" w:before="0"/>
        <w:ind w:left="118" w:right="0" w:firstLine="0"/>
        <w:jc w:val="left"/>
        <w:rPr>
          <w:sz w:val="21"/>
        </w:rPr>
      </w:pPr>
      <w:r>
        <w:rPr>
          <w:sz w:val="21"/>
        </w:rPr>
        <w:t>Höber,</w:t>
      </w:r>
      <w:r>
        <w:rPr>
          <w:spacing w:val="-23"/>
          <w:sz w:val="21"/>
        </w:rPr>
        <w:t> </w:t>
      </w:r>
      <w:r>
        <w:rPr>
          <w:sz w:val="21"/>
        </w:rPr>
        <w:t>Rudolph</w:t>
      </w:r>
      <w:r>
        <w:rPr>
          <w:spacing w:val="1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19"/>
          <w:sz w:val="21"/>
        </w:rPr>
        <w:t> </w:t>
      </w:r>
      <w:hyperlink w:history="true" w:anchor="_bookmark164">
        <w:r>
          <w:rPr>
            <w:i/>
            <w:color w:val="2E3092"/>
            <w:sz w:val="21"/>
          </w:rPr>
          <w:t>40</w:t>
        </w:r>
      </w:hyperlink>
      <w:r>
        <w:rPr>
          <w:sz w:val="21"/>
        </w:rPr>
        <w:t>,</w:t>
      </w:r>
      <w:r>
        <w:rPr>
          <w:spacing w:val="-23"/>
          <w:sz w:val="21"/>
        </w:rPr>
        <w:t> </w:t>
      </w:r>
      <w:hyperlink w:history="true" w:anchor="_bookmark164">
        <w:r>
          <w:rPr>
            <w:color w:val="2E3092"/>
            <w:sz w:val="21"/>
          </w:rPr>
          <w:t>40</w:t>
        </w:r>
      </w:hyperlink>
    </w:p>
    <w:p>
      <w:pPr>
        <w:spacing w:line="275" w:lineRule="exact" w:before="0"/>
        <w:ind w:left="118" w:right="0" w:firstLine="0"/>
        <w:jc w:val="left"/>
        <w:rPr>
          <w:sz w:val="21"/>
        </w:rPr>
      </w:pPr>
      <w:r>
        <w:rPr>
          <w:sz w:val="21"/>
        </w:rPr>
        <w:t>Hoffmann</w:t>
      </w:r>
    </w:p>
    <w:p>
      <w:pPr>
        <w:spacing w:line="275" w:lineRule="exact" w:before="0"/>
        <w:ind w:left="118" w:right="0" w:firstLine="0"/>
        <w:jc w:val="right"/>
        <w:rPr>
          <w:sz w:val="21"/>
        </w:rPr>
      </w:pPr>
      <w:r>
        <w:rPr>
          <w:w w:val="95"/>
          <w:sz w:val="21"/>
        </w:rPr>
        <w:t>Friedrich J. J. . . . . . . </w:t>
      </w:r>
      <w:hyperlink w:history="true" w:anchor="_bookmark589">
        <w:r>
          <w:rPr>
            <w:i/>
            <w:color w:val="2E3092"/>
            <w:w w:val="95"/>
            <w:sz w:val="21"/>
          </w:rPr>
          <w:t>146</w:t>
        </w:r>
      </w:hyperlink>
      <w:r>
        <w:rPr>
          <w:w w:val="95"/>
          <w:sz w:val="21"/>
        </w:rPr>
        <w:t>, </w:t>
      </w:r>
      <w:hyperlink w:history="true" w:anchor="_bookmark1112">
        <w:r>
          <w:rPr>
            <w:color w:val="2E3092"/>
            <w:w w:val="95"/>
            <w:sz w:val="21"/>
          </w:rPr>
          <w:t>289</w:t>
        </w:r>
      </w:hyperlink>
      <w:r>
        <w:rPr>
          <w:w w:val="95"/>
          <w:sz w:val="21"/>
        </w:rPr>
        <w:t>, </w:t>
      </w:r>
      <w:hyperlink w:history="true" w:anchor="_bookmark1144">
        <w:r>
          <w:rPr>
            <w:color w:val="2E3092"/>
            <w:w w:val="95"/>
            <w:sz w:val="21"/>
          </w:rPr>
          <w:t>298</w:t>
        </w:r>
      </w:hyperlink>
      <w:r>
        <w:rPr>
          <w:w w:val="95"/>
          <w:sz w:val="21"/>
        </w:rPr>
        <w:t>, </w:t>
      </w:r>
      <w:hyperlink w:history="true" w:anchor="_bookmark1192">
        <w:r>
          <w:rPr>
            <w:color w:val="2E3092"/>
            <w:w w:val="95"/>
            <w:sz w:val="21"/>
          </w:rPr>
          <w:t>316</w:t>
        </w:r>
      </w:hyperlink>
    </w:p>
    <w:p>
      <w:pPr>
        <w:spacing w:line="273" w:lineRule="exact" w:before="0"/>
        <w:ind w:left="118" w:right="0" w:firstLine="0"/>
        <w:jc w:val="right"/>
        <w:rPr>
          <w:sz w:val="21"/>
        </w:rPr>
      </w:pPr>
      <w:r>
        <w:rPr>
          <w:w w:val="90"/>
          <w:sz w:val="21"/>
        </w:rPr>
        <w:t>Walther G. . </w:t>
      </w:r>
      <w:hyperlink w:history="true" w:anchor="_bookmark589">
        <w:r>
          <w:rPr>
            <w:color w:val="2E3092"/>
            <w:w w:val="90"/>
            <w:sz w:val="21"/>
          </w:rPr>
          <w:t>146</w:t>
        </w:r>
      </w:hyperlink>
      <w:r>
        <w:rPr>
          <w:w w:val="90"/>
          <w:sz w:val="21"/>
        </w:rPr>
        <w:t>, </w:t>
      </w:r>
      <w:hyperlink w:history="true" w:anchor="_bookmark644">
        <w:r>
          <w:rPr>
            <w:color w:val="2E3092"/>
            <w:w w:val="90"/>
            <w:sz w:val="21"/>
          </w:rPr>
          <w:t>158</w:t>
        </w:r>
      </w:hyperlink>
      <w:r>
        <w:rPr>
          <w:w w:val="90"/>
          <w:sz w:val="21"/>
        </w:rPr>
        <w:t>, </w:t>
      </w:r>
      <w:hyperlink w:history="true" w:anchor="_bookmark716">
        <w:r>
          <w:rPr>
            <w:color w:val="2E3092"/>
            <w:w w:val="90"/>
            <w:sz w:val="21"/>
          </w:rPr>
          <w:t>180</w:t>
        </w:r>
      </w:hyperlink>
      <w:r>
        <w:rPr>
          <w:w w:val="90"/>
          <w:sz w:val="21"/>
        </w:rPr>
        <w:t>, </w:t>
      </w:r>
      <w:hyperlink w:history="true" w:anchor="_bookmark730">
        <w:r>
          <w:rPr>
            <w:color w:val="2E3092"/>
            <w:w w:val="90"/>
            <w:sz w:val="21"/>
          </w:rPr>
          <w:t>183</w:t>
        </w:r>
      </w:hyperlink>
      <w:r>
        <w:rPr>
          <w:w w:val="90"/>
          <w:sz w:val="21"/>
        </w:rPr>
        <w:t>, </w:t>
      </w:r>
      <w:hyperlink w:history="true" w:anchor="_bookmark737">
        <w:r>
          <w:rPr>
            <w:color w:val="2E3092"/>
            <w:w w:val="90"/>
            <w:sz w:val="21"/>
          </w:rPr>
          <w:t>185</w:t>
        </w:r>
      </w:hyperlink>
      <w:r>
        <w:rPr>
          <w:w w:val="90"/>
          <w:sz w:val="21"/>
        </w:rPr>
        <w:t>, </w:t>
      </w:r>
      <w:hyperlink w:history="true" w:anchor="_bookmark927">
        <w:r>
          <w:rPr>
            <w:color w:val="2E3092"/>
            <w:w w:val="90"/>
            <w:sz w:val="21"/>
          </w:rPr>
          <w:t>229</w:t>
        </w:r>
      </w:hyperlink>
      <w:r>
        <w:rPr>
          <w:w w:val="90"/>
          <w:sz w:val="21"/>
        </w:rPr>
        <w:t>,</w:t>
      </w:r>
    </w:p>
    <w:p>
      <w:pPr>
        <w:spacing w:line="284" w:lineRule="exact" w:before="0"/>
        <w:ind w:left="915" w:right="0" w:firstLine="0"/>
        <w:jc w:val="left"/>
        <w:rPr>
          <w:sz w:val="21"/>
        </w:rPr>
      </w:pPr>
      <w:hyperlink w:history="true" w:anchor="_bookmark930">
        <w:r>
          <w:rPr>
            <w:color w:val="2E3092"/>
            <w:w w:val="85"/>
            <w:sz w:val="21"/>
          </w:rPr>
          <w:t>230</w:t>
        </w:r>
      </w:hyperlink>
      <w:r>
        <w:rPr>
          <w:w w:val="85"/>
          <w:sz w:val="21"/>
        </w:rPr>
        <w:t>, </w:t>
      </w:r>
      <w:hyperlink w:history="true" w:anchor="_bookmark993">
        <w:r>
          <w:rPr>
            <w:color w:val="2E3092"/>
            <w:w w:val="85"/>
            <w:sz w:val="21"/>
          </w:rPr>
          <w:t>250</w:t>
        </w:r>
      </w:hyperlink>
      <w:r>
        <w:rPr>
          <w:w w:val="85"/>
          <w:sz w:val="21"/>
        </w:rPr>
        <w:t>, </w:t>
      </w:r>
      <w:hyperlink w:history="true" w:anchor="_bookmark1212">
        <w:r>
          <w:rPr>
            <w:color w:val="2E3092"/>
            <w:w w:val="85"/>
            <w:sz w:val="21"/>
          </w:rPr>
          <w:t>325</w:t>
        </w:r>
      </w:hyperlink>
    </w:p>
    <w:p>
      <w:pPr>
        <w:tabs>
          <w:tab w:pos="3655" w:val="right" w:leader="dot"/>
        </w:tabs>
        <w:spacing w:line="286" w:lineRule="exact" w:before="418"/>
        <w:ind w:left="118" w:right="0" w:firstLine="0"/>
        <w:jc w:val="left"/>
        <w:rPr>
          <w:sz w:val="21"/>
        </w:rPr>
      </w:pPr>
      <w:r>
        <w:rPr/>
        <w:br w:type="column"/>
      </w:r>
      <w:r>
        <w:rPr>
          <w:w w:val="95"/>
          <w:sz w:val="21"/>
        </w:rPr>
        <w:t>Holz,</w:t>
      </w:r>
      <w:r>
        <w:rPr>
          <w:spacing w:val="-9"/>
          <w:w w:val="95"/>
          <w:sz w:val="21"/>
        </w:rPr>
        <w:t> </w:t>
      </w:r>
      <w:r>
        <w:rPr>
          <w:w w:val="95"/>
          <w:sz w:val="21"/>
        </w:rPr>
        <w:t>Günter</w:t>
      </w:r>
      <w:r>
        <w:rPr>
          <w:rFonts w:ascii="Times New Roman" w:hAnsi="Times New Roman"/>
          <w:color w:val="2E3092"/>
          <w:w w:val="95"/>
          <w:sz w:val="21"/>
        </w:rPr>
        <w:tab/>
      </w:r>
      <w:hyperlink w:history="true" w:anchor="_bookmark796">
        <w:r>
          <w:rPr>
            <w:color w:val="2E3092"/>
            <w:w w:val="95"/>
            <w:sz w:val="21"/>
          </w:rPr>
          <w:t>201</w:t>
        </w:r>
      </w:hyperlink>
    </w:p>
    <w:p>
      <w:pPr>
        <w:tabs>
          <w:tab w:pos="3655" w:val="right" w:leader="dot"/>
        </w:tabs>
        <w:spacing w:line="275" w:lineRule="exact" w:before="0"/>
        <w:ind w:left="118" w:right="0" w:firstLine="0"/>
        <w:jc w:val="left"/>
        <w:rPr>
          <w:i/>
          <w:sz w:val="21"/>
        </w:rPr>
      </w:pPr>
      <w:r>
        <w:rPr>
          <w:w w:val="95"/>
          <w:sz w:val="21"/>
        </w:rPr>
        <w:t>Hoover,</w:t>
      </w:r>
      <w:r>
        <w:rPr>
          <w:spacing w:val="-11"/>
          <w:w w:val="95"/>
          <w:sz w:val="21"/>
        </w:rPr>
        <w:t> </w:t>
      </w:r>
      <w:r>
        <w:rPr>
          <w:w w:val="95"/>
          <w:sz w:val="21"/>
        </w:rPr>
        <w:t>Calvin</w:t>
      </w:r>
      <w:r>
        <w:rPr>
          <w:spacing w:val="-11"/>
          <w:w w:val="95"/>
          <w:sz w:val="21"/>
        </w:rPr>
        <w:t> </w:t>
      </w:r>
      <w:r>
        <w:rPr>
          <w:w w:val="95"/>
          <w:sz w:val="21"/>
        </w:rPr>
        <w:t>B.</w:t>
      </w:r>
      <w:r>
        <w:rPr>
          <w:rFonts w:ascii="Times New Roman"/>
          <w:color w:val="2E3092"/>
          <w:w w:val="95"/>
          <w:sz w:val="21"/>
        </w:rPr>
        <w:tab/>
      </w:r>
      <w:hyperlink w:history="true" w:anchor="_bookmark118">
        <w:r>
          <w:rPr>
            <w:i/>
            <w:color w:val="2E3092"/>
            <w:w w:val="95"/>
            <w:sz w:val="21"/>
          </w:rPr>
          <w:t>31</w:t>
        </w:r>
      </w:hyperlink>
    </w:p>
    <w:p>
      <w:pPr>
        <w:spacing w:line="273" w:lineRule="exact" w:before="0"/>
        <w:ind w:left="118" w:right="0" w:firstLine="0"/>
        <w:jc w:val="left"/>
        <w:rPr>
          <w:sz w:val="21"/>
        </w:rPr>
      </w:pPr>
      <w:r>
        <w:rPr>
          <w:w w:val="90"/>
          <w:sz w:val="21"/>
        </w:rPr>
        <w:t>Hoover, Jr., Edgar M. . . . </w:t>
      </w:r>
      <w:hyperlink w:history="true" w:anchor="_bookmark261">
        <w:r>
          <w:rPr>
            <w:color w:val="2E3092"/>
            <w:w w:val="90"/>
            <w:sz w:val="21"/>
          </w:rPr>
          <w:t>65</w:t>
        </w:r>
      </w:hyperlink>
      <w:r>
        <w:rPr>
          <w:w w:val="90"/>
          <w:sz w:val="21"/>
        </w:rPr>
        <w:t>, </w:t>
      </w:r>
      <w:hyperlink w:history="true" w:anchor="_bookmark312">
        <w:r>
          <w:rPr>
            <w:color w:val="2E3092"/>
            <w:w w:val="90"/>
            <w:sz w:val="21"/>
          </w:rPr>
          <w:t>78</w:t>
        </w:r>
      </w:hyperlink>
      <w:r>
        <w:rPr>
          <w:w w:val="90"/>
          <w:sz w:val="21"/>
        </w:rPr>
        <w:t>, </w:t>
      </w:r>
      <w:hyperlink w:history="true" w:anchor="_bookmark340">
        <w:r>
          <w:rPr>
            <w:i/>
            <w:color w:val="2E3092"/>
            <w:w w:val="90"/>
            <w:sz w:val="21"/>
          </w:rPr>
          <w:t>83</w:t>
        </w:r>
      </w:hyperlink>
      <w:r>
        <w:rPr>
          <w:w w:val="90"/>
          <w:sz w:val="21"/>
        </w:rPr>
        <w:t>, </w:t>
      </w:r>
      <w:hyperlink w:history="true" w:anchor="_bookmark373">
        <w:r>
          <w:rPr>
            <w:color w:val="2E3092"/>
            <w:w w:val="90"/>
            <w:sz w:val="21"/>
          </w:rPr>
          <w:t>91</w:t>
        </w:r>
      </w:hyperlink>
      <w:r>
        <w:rPr>
          <w:w w:val="90"/>
          <w:sz w:val="21"/>
        </w:rPr>
        <w:t>, </w:t>
      </w:r>
      <w:hyperlink w:history="true" w:anchor="_bookmark504">
        <w:r>
          <w:rPr>
            <w:color w:val="2E3092"/>
            <w:w w:val="90"/>
            <w:sz w:val="21"/>
          </w:rPr>
          <w:t>122</w:t>
        </w:r>
      </w:hyperlink>
      <w:r>
        <w:rPr>
          <w:w w:val="90"/>
          <w:sz w:val="21"/>
        </w:rPr>
        <w:t>,</w:t>
      </w:r>
    </w:p>
    <w:p>
      <w:pPr>
        <w:spacing w:line="273" w:lineRule="exact" w:before="0"/>
        <w:ind w:left="915" w:right="0" w:firstLine="0"/>
        <w:jc w:val="left"/>
        <w:rPr>
          <w:sz w:val="21"/>
        </w:rPr>
      </w:pPr>
      <w:hyperlink w:history="true" w:anchor="_bookmark792">
        <w:r>
          <w:rPr>
            <w:color w:val="2E3092"/>
            <w:w w:val="90"/>
            <w:sz w:val="21"/>
          </w:rPr>
          <w:t>200</w:t>
        </w:r>
      </w:hyperlink>
      <w:r>
        <w:rPr>
          <w:w w:val="90"/>
          <w:sz w:val="21"/>
        </w:rPr>
        <w:t>, </w:t>
      </w:r>
      <w:hyperlink w:history="true" w:anchor="_bookmark1089">
        <w:r>
          <w:rPr>
            <w:color w:val="2E3092"/>
            <w:w w:val="90"/>
            <w:sz w:val="21"/>
          </w:rPr>
          <w:t>277</w:t>
        </w:r>
      </w:hyperlink>
      <w:r>
        <w:rPr>
          <w:w w:val="90"/>
          <w:sz w:val="21"/>
        </w:rPr>
        <w:t>, </w:t>
      </w:r>
      <w:hyperlink w:history="true" w:anchor="_bookmark1144">
        <w:r>
          <w:rPr>
            <w:color w:val="2E3092"/>
            <w:w w:val="90"/>
            <w:sz w:val="21"/>
          </w:rPr>
          <w:t>298</w:t>
        </w:r>
      </w:hyperlink>
      <w:r>
        <w:rPr>
          <w:w w:val="90"/>
          <w:sz w:val="21"/>
        </w:rPr>
        <w:t>, </w:t>
      </w:r>
      <w:hyperlink w:history="true" w:anchor="_bookmark1171">
        <w:r>
          <w:rPr>
            <w:color w:val="2E3092"/>
            <w:w w:val="90"/>
            <w:sz w:val="21"/>
          </w:rPr>
          <w:t>307</w:t>
        </w:r>
      </w:hyperlink>
      <w:r>
        <w:rPr>
          <w:w w:val="90"/>
          <w:sz w:val="21"/>
        </w:rPr>
        <w:t>, </w:t>
      </w:r>
      <w:hyperlink w:history="true" w:anchor="_bookmark1198">
        <w:r>
          <w:rPr>
            <w:color w:val="2E3092"/>
            <w:w w:val="90"/>
            <w:sz w:val="21"/>
          </w:rPr>
          <w:t>319</w:t>
        </w:r>
      </w:hyperlink>
      <w:r>
        <w:rPr>
          <w:w w:val="90"/>
          <w:sz w:val="21"/>
        </w:rPr>
        <w:t>, </w:t>
      </w:r>
      <w:hyperlink w:history="true" w:anchor="_bookmark1233">
        <w:r>
          <w:rPr>
            <w:color w:val="2E3092"/>
            <w:w w:val="90"/>
            <w:sz w:val="21"/>
          </w:rPr>
          <w:t>331</w:t>
        </w:r>
      </w:hyperlink>
    </w:p>
    <w:p>
      <w:pPr>
        <w:tabs>
          <w:tab w:pos="3655" w:val="right" w:leader="dot"/>
        </w:tabs>
        <w:spacing w:line="275" w:lineRule="exact" w:before="0"/>
        <w:ind w:left="118" w:right="0" w:firstLine="0"/>
        <w:jc w:val="left"/>
        <w:rPr>
          <w:i/>
          <w:sz w:val="21"/>
        </w:rPr>
      </w:pPr>
      <w:r>
        <w:rPr>
          <w:w w:val="95"/>
          <w:sz w:val="21"/>
        </w:rPr>
        <w:t>Horace</w:t>
      </w:r>
      <w:r>
        <w:rPr>
          <w:rFonts w:ascii="Times New Roman"/>
          <w:color w:val="2E3092"/>
          <w:w w:val="95"/>
          <w:sz w:val="21"/>
        </w:rPr>
        <w:tab/>
      </w:r>
      <w:hyperlink w:history="true" w:anchor="_bookmark398">
        <w:r>
          <w:rPr>
            <w:i/>
            <w:color w:val="2E3092"/>
            <w:w w:val="95"/>
            <w:sz w:val="21"/>
          </w:rPr>
          <w:t>98</w:t>
        </w:r>
      </w:hyperlink>
    </w:p>
    <w:p>
      <w:pPr>
        <w:spacing w:line="286" w:lineRule="exact" w:before="0"/>
        <w:ind w:left="118" w:right="0" w:firstLine="0"/>
        <w:jc w:val="left"/>
        <w:rPr>
          <w:i/>
          <w:sz w:val="21"/>
        </w:rPr>
      </w:pPr>
      <w:r>
        <w:rPr>
          <w:w w:val="95"/>
          <w:sz w:val="21"/>
        </w:rPr>
        <w:t>Hotelling, Harold . . . . . . . . . </w:t>
      </w:r>
      <w:hyperlink w:history="true" w:anchor="_bookmark186">
        <w:r>
          <w:rPr>
            <w:i/>
            <w:color w:val="2E3092"/>
            <w:w w:val="95"/>
            <w:sz w:val="21"/>
          </w:rPr>
          <w:t>45</w:t>
        </w:r>
      </w:hyperlink>
      <w:r>
        <w:rPr>
          <w:w w:val="95"/>
          <w:sz w:val="21"/>
        </w:rPr>
        <w:t>, </w:t>
      </w:r>
      <w:hyperlink w:history="true" w:anchor="_bookmark261">
        <w:r>
          <w:rPr>
            <w:color w:val="2E3092"/>
            <w:w w:val="95"/>
            <w:sz w:val="21"/>
          </w:rPr>
          <w:t>65</w:t>
        </w:r>
      </w:hyperlink>
      <w:r>
        <w:rPr>
          <w:w w:val="95"/>
          <w:sz w:val="21"/>
        </w:rPr>
        <w:t>, </w:t>
      </w:r>
      <w:hyperlink w:history="true" w:anchor="_bookmark305">
        <w:r>
          <w:rPr>
            <w:i/>
            <w:color w:val="2E3092"/>
            <w:w w:val="95"/>
            <w:sz w:val="21"/>
          </w:rPr>
          <w:t>77</w:t>
        </w:r>
      </w:hyperlink>
      <w:r>
        <w:rPr>
          <w:w w:val="95"/>
          <w:sz w:val="21"/>
        </w:rPr>
        <w:t>, </w:t>
      </w:r>
      <w:hyperlink w:history="true" w:anchor="_bookmark437">
        <w:r>
          <w:rPr>
            <w:i/>
            <w:color w:val="2E3092"/>
            <w:w w:val="95"/>
            <w:sz w:val="21"/>
          </w:rPr>
          <w:t>105</w:t>
        </w:r>
      </w:hyperlink>
    </w:p>
    <w:p>
      <w:pPr>
        <w:pStyle w:val="Heading3"/>
        <w:spacing w:line="293" w:lineRule="exact" w:before="232"/>
        <w:ind w:left="118" w:firstLine="0"/>
      </w:pPr>
      <w:r>
        <w:rPr>
          <w:w w:val="99"/>
        </w:rPr>
        <w:t>I</w:t>
      </w:r>
    </w:p>
    <w:p>
      <w:pPr>
        <w:tabs>
          <w:tab w:pos="3655" w:val="right" w:leader="dot"/>
        </w:tabs>
        <w:spacing w:line="280" w:lineRule="exact" w:before="0"/>
        <w:ind w:left="118" w:right="0" w:firstLine="0"/>
        <w:jc w:val="left"/>
        <w:rPr>
          <w:i/>
          <w:sz w:val="21"/>
        </w:rPr>
      </w:pPr>
      <w:r>
        <w:rPr>
          <w:sz w:val="21"/>
        </w:rPr>
        <w:t>Ibsen,</w:t>
      </w:r>
      <w:r>
        <w:rPr>
          <w:spacing w:val="-14"/>
          <w:sz w:val="21"/>
        </w:rPr>
        <w:t> </w:t>
      </w:r>
      <w:r>
        <w:rPr>
          <w:sz w:val="21"/>
        </w:rPr>
        <w:t>J.</w:t>
      </w:r>
      <w:r>
        <w:rPr>
          <w:spacing w:val="-14"/>
          <w:sz w:val="21"/>
        </w:rPr>
        <w:t> </w:t>
      </w:r>
      <w:r>
        <w:rPr>
          <w:sz w:val="21"/>
        </w:rPr>
        <w:t>Henrik</w:t>
      </w:r>
      <w:r>
        <w:rPr>
          <w:rFonts w:ascii="Times New Roman"/>
          <w:color w:val="2E3092"/>
          <w:sz w:val="21"/>
        </w:rPr>
        <w:tab/>
      </w:r>
      <w:hyperlink w:history="true" w:anchor="_bookmark1101">
        <w:r>
          <w:rPr>
            <w:i/>
            <w:color w:val="2E3092"/>
            <w:sz w:val="21"/>
          </w:rPr>
          <w:t>282</w:t>
        </w:r>
      </w:hyperlink>
    </w:p>
    <w:p>
      <w:pPr>
        <w:tabs>
          <w:tab w:pos="3655" w:val="right" w:leader="dot"/>
        </w:tabs>
        <w:spacing w:line="286" w:lineRule="exact" w:before="0"/>
        <w:ind w:left="118" w:right="0" w:firstLine="0"/>
        <w:jc w:val="left"/>
        <w:rPr>
          <w:sz w:val="21"/>
        </w:rPr>
      </w:pPr>
      <w:r>
        <w:rPr>
          <w:w w:val="90"/>
          <w:sz w:val="21"/>
        </w:rPr>
        <w:t>Isard,</w:t>
      </w:r>
      <w:r>
        <w:rPr>
          <w:spacing w:val="-6"/>
          <w:w w:val="90"/>
          <w:sz w:val="21"/>
        </w:rPr>
        <w:t> </w:t>
      </w:r>
      <w:r>
        <w:rPr>
          <w:spacing w:val="-4"/>
          <w:w w:val="90"/>
          <w:sz w:val="21"/>
        </w:rPr>
        <w:t>Walter</w:t>
      </w:r>
      <w:r>
        <w:rPr>
          <w:rFonts w:ascii="Times New Roman"/>
          <w:color w:val="2E3092"/>
          <w:spacing w:val="-4"/>
          <w:w w:val="90"/>
          <w:sz w:val="21"/>
        </w:rPr>
        <w:tab/>
      </w:r>
      <w:hyperlink w:history="true" w:anchor="_bookmark1233">
        <w:r>
          <w:rPr>
            <w:color w:val="2E3092"/>
            <w:w w:val="90"/>
            <w:sz w:val="21"/>
          </w:rPr>
          <w:t>331</w:t>
        </w:r>
      </w:hyperlink>
    </w:p>
    <w:p>
      <w:pPr>
        <w:pStyle w:val="Heading3"/>
        <w:spacing w:line="293" w:lineRule="exact" w:before="231"/>
        <w:ind w:left="118" w:firstLine="0"/>
      </w:pPr>
      <w:r>
        <w:rPr>
          <w:w w:val="99"/>
        </w:rPr>
        <w:t>J</w:t>
      </w:r>
    </w:p>
    <w:p>
      <w:pPr>
        <w:spacing w:line="280" w:lineRule="exact" w:before="0"/>
        <w:ind w:left="118" w:right="0" w:firstLine="0"/>
        <w:jc w:val="left"/>
        <w:rPr>
          <w:sz w:val="21"/>
        </w:rPr>
      </w:pPr>
      <w:r>
        <w:rPr>
          <w:w w:val="95"/>
          <w:sz w:val="21"/>
        </w:rPr>
        <w:t>Jacobsson</w:t>
      </w:r>
    </w:p>
    <w:p>
      <w:pPr>
        <w:tabs>
          <w:tab w:pos="3655" w:val="right" w:leader="dot"/>
        </w:tabs>
        <w:spacing w:line="275" w:lineRule="exact" w:before="0"/>
        <w:ind w:left="517" w:right="0" w:firstLine="0"/>
        <w:jc w:val="left"/>
        <w:rPr>
          <w:sz w:val="21"/>
        </w:rPr>
      </w:pPr>
      <w:r>
        <w:rPr>
          <w:sz w:val="21"/>
        </w:rPr>
        <w:t>Erin</w:t>
      </w:r>
      <w:r>
        <w:rPr>
          <w:spacing w:val="-11"/>
          <w:sz w:val="21"/>
        </w:rPr>
        <w:t> </w:t>
      </w:r>
      <w:r>
        <w:rPr>
          <w:sz w:val="21"/>
        </w:rPr>
        <w:t>E.</w:t>
      </w:r>
      <w:r>
        <w:rPr>
          <w:rFonts w:ascii="Times New Roman"/>
          <w:color w:val="2E3092"/>
          <w:sz w:val="21"/>
        </w:rPr>
        <w:tab/>
      </w:r>
      <w:hyperlink w:history="true" w:anchor="_bookmark1273">
        <w:r>
          <w:rPr>
            <w:color w:val="2E3092"/>
            <w:sz w:val="21"/>
          </w:rPr>
          <w:t>349</w:t>
        </w:r>
      </w:hyperlink>
    </w:p>
    <w:p>
      <w:pPr>
        <w:tabs>
          <w:tab w:pos="3655" w:val="right" w:leader="dot"/>
        </w:tabs>
        <w:spacing w:line="275" w:lineRule="exact" w:before="0"/>
        <w:ind w:left="118" w:right="0" w:firstLine="0"/>
        <w:jc w:val="left"/>
        <w:rPr>
          <w:sz w:val="21"/>
        </w:rPr>
      </w:pPr>
      <w:r>
        <w:rPr>
          <w:w w:val="95"/>
          <w:sz w:val="21"/>
        </w:rPr>
        <w:t>Jesness,</w:t>
      </w:r>
      <w:r>
        <w:rPr>
          <w:spacing w:val="-10"/>
          <w:w w:val="95"/>
          <w:sz w:val="21"/>
        </w:rPr>
        <w:t> </w:t>
      </w:r>
      <w:r>
        <w:rPr>
          <w:w w:val="95"/>
          <w:sz w:val="21"/>
        </w:rPr>
        <w:t>Oscar</w:t>
      </w:r>
      <w:r>
        <w:rPr>
          <w:spacing w:val="-10"/>
          <w:w w:val="95"/>
          <w:sz w:val="21"/>
        </w:rPr>
        <w:t> </w:t>
      </w:r>
      <w:r>
        <w:rPr>
          <w:w w:val="95"/>
          <w:sz w:val="21"/>
        </w:rPr>
        <w:t>B.</w:t>
      </w:r>
      <w:r>
        <w:rPr>
          <w:rFonts w:ascii="Times New Roman"/>
          <w:color w:val="2E3092"/>
          <w:w w:val="95"/>
          <w:sz w:val="21"/>
        </w:rPr>
        <w:tab/>
      </w:r>
      <w:hyperlink w:history="true" w:anchor="_bookmark261">
        <w:r>
          <w:rPr>
            <w:color w:val="2E3092"/>
            <w:w w:val="95"/>
            <w:sz w:val="21"/>
          </w:rPr>
          <w:t>65</w:t>
        </w:r>
      </w:hyperlink>
    </w:p>
    <w:p>
      <w:pPr>
        <w:spacing w:line="275" w:lineRule="exact" w:before="0"/>
        <w:ind w:left="118" w:right="0" w:firstLine="0"/>
        <w:jc w:val="left"/>
        <w:rPr>
          <w:i/>
          <w:sz w:val="21"/>
        </w:rPr>
      </w:pPr>
      <w:r>
        <w:rPr>
          <w:w w:val="95"/>
          <w:sz w:val="21"/>
        </w:rPr>
        <w:t>Jessen, Jens P. . . . . . . </w:t>
      </w:r>
      <w:hyperlink w:history="true" w:anchor="_bookmark526">
        <w:r>
          <w:rPr>
            <w:color w:val="2E3092"/>
            <w:w w:val="95"/>
            <w:sz w:val="21"/>
          </w:rPr>
          <w:t>127</w:t>
        </w:r>
      </w:hyperlink>
      <w:r>
        <w:rPr>
          <w:w w:val="95"/>
          <w:sz w:val="21"/>
        </w:rPr>
        <w:t>, </w:t>
      </w:r>
      <w:hyperlink w:history="true" w:anchor="_bookmark883">
        <w:r>
          <w:rPr>
            <w:color w:val="2E3092"/>
            <w:w w:val="95"/>
            <w:sz w:val="21"/>
          </w:rPr>
          <w:t>220</w:t>
        </w:r>
      </w:hyperlink>
      <w:r>
        <w:rPr>
          <w:w w:val="95"/>
          <w:sz w:val="21"/>
        </w:rPr>
        <w:t>, </w:t>
      </w:r>
      <w:hyperlink w:history="true" w:anchor="_bookmark936">
        <w:r>
          <w:rPr>
            <w:color w:val="2E3092"/>
            <w:w w:val="95"/>
            <w:sz w:val="21"/>
          </w:rPr>
          <w:t>232</w:t>
        </w:r>
      </w:hyperlink>
      <w:r>
        <w:rPr>
          <w:w w:val="95"/>
          <w:sz w:val="21"/>
        </w:rPr>
        <w:t>, </w:t>
      </w:r>
      <w:hyperlink w:history="true" w:anchor="_bookmark1148">
        <w:r>
          <w:rPr>
            <w:i/>
            <w:color w:val="2E3092"/>
            <w:w w:val="95"/>
            <w:sz w:val="21"/>
          </w:rPr>
          <w:t>299</w:t>
        </w:r>
      </w:hyperlink>
      <w:r>
        <w:rPr>
          <w:w w:val="95"/>
          <w:sz w:val="21"/>
        </w:rPr>
        <w:t>, </w:t>
      </w:r>
      <w:hyperlink w:history="true" w:anchor="_bookmark1186">
        <w:r>
          <w:rPr>
            <w:i/>
            <w:color w:val="2E3092"/>
            <w:w w:val="95"/>
            <w:sz w:val="21"/>
          </w:rPr>
          <w:t>313</w:t>
        </w:r>
      </w:hyperlink>
    </w:p>
    <w:p>
      <w:pPr>
        <w:tabs>
          <w:tab w:pos="3655" w:val="right" w:leader="dot"/>
        </w:tabs>
        <w:spacing w:line="276" w:lineRule="exact" w:before="0"/>
        <w:ind w:left="118" w:right="2208" w:firstLine="0"/>
        <w:jc w:val="left"/>
        <w:rPr>
          <w:sz w:val="21"/>
        </w:rPr>
      </w:pPr>
      <w:r>
        <w:rPr>
          <w:w w:val="90"/>
          <w:sz w:val="21"/>
        </w:rPr>
        <w:t>Jucker-Fleetwood, Erin E. . </w:t>
      </w:r>
      <w:r>
        <w:rPr>
          <w:i/>
          <w:spacing w:val="-3"/>
          <w:w w:val="90"/>
          <w:sz w:val="21"/>
        </w:rPr>
        <w:t>siehe </w:t>
      </w:r>
      <w:r>
        <w:rPr>
          <w:w w:val="90"/>
          <w:sz w:val="21"/>
        </w:rPr>
        <w:t>Jacobsson </w:t>
      </w:r>
      <w:r>
        <w:rPr>
          <w:w w:val="95"/>
          <w:sz w:val="21"/>
        </w:rPr>
        <w:t>Jürgensen,</w:t>
      </w:r>
      <w:r>
        <w:rPr>
          <w:spacing w:val="-12"/>
          <w:w w:val="95"/>
          <w:sz w:val="21"/>
        </w:rPr>
        <w:t> </w:t>
      </w:r>
      <w:r>
        <w:rPr>
          <w:w w:val="95"/>
          <w:sz w:val="21"/>
        </w:rPr>
        <w:t>Harald</w:t>
      </w:r>
      <w:r>
        <w:rPr>
          <w:rFonts w:ascii="Times New Roman" w:hAnsi="Times New Roman"/>
          <w:color w:val="2E3092"/>
          <w:w w:val="95"/>
          <w:sz w:val="21"/>
        </w:rPr>
        <w:tab/>
      </w:r>
      <w:hyperlink w:history="true" w:anchor="_bookmark1256">
        <w:r>
          <w:rPr>
            <w:color w:val="2E3092"/>
            <w:w w:val="95"/>
            <w:sz w:val="21"/>
          </w:rPr>
          <w:t>337</w:t>
        </w:r>
      </w:hyperlink>
    </w:p>
    <w:p>
      <w:pPr>
        <w:pStyle w:val="Heading3"/>
        <w:spacing w:line="293" w:lineRule="exact" w:before="244"/>
        <w:ind w:left="118" w:firstLine="0"/>
      </w:pPr>
      <w:r>
        <w:rPr>
          <w:w w:val="99"/>
        </w:rPr>
        <w:t>K</w:t>
      </w:r>
    </w:p>
    <w:p>
      <w:pPr>
        <w:spacing w:line="280" w:lineRule="exact" w:before="0"/>
        <w:ind w:left="118" w:right="0" w:firstLine="0"/>
        <w:jc w:val="left"/>
        <w:rPr>
          <w:sz w:val="21"/>
        </w:rPr>
      </w:pPr>
      <w:r>
        <w:rPr>
          <w:sz w:val="21"/>
        </w:rPr>
        <w:t>Köster, Karl . . . . . . . . . . . . . . . . . . . </w:t>
      </w:r>
      <w:hyperlink w:history="true" w:anchor="_bookmark828">
        <w:r>
          <w:rPr>
            <w:i/>
            <w:color w:val="2E3092"/>
            <w:sz w:val="21"/>
          </w:rPr>
          <w:t>208</w:t>
        </w:r>
      </w:hyperlink>
      <w:r>
        <w:rPr>
          <w:sz w:val="21"/>
        </w:rPr>
        <w:t>, </w:t>
      </w:r>
      <w:hyperlink w:history="true" w:anchor="_bookmark875">
        <w:r>
          <w:rPr>
            <w:color w:val="2E3092"/>
            <w:sz w:val="21"/>
          </w:rPr>
          <w:t>217</w:t>
        </w:r>
      </w:hyperlink>
    </w:p>
    <w:p>
      <w:pPr>
        <w:tabs>
          <w:tab w:pos="3655" w:val="right" w:leader="dot"/>
        </w:tabs>
        <w:spacing w:line="275" w:lineRule="exact" w:before="0"/>
        <w:ind w:left="118" w:right="0" w:firstLine="0"/>
        <w:jc w:val="left"/>
        <w:rPr>
          <w:sz w:val="21"/>
        </w:rPr>
      </w:pPr>
      <w:r>
        <w:rPr>
          <w:sz w:val="21"/>
        </w:rPr>
        <w:t>Kahn,</w:t>
      </w:r>
      <w:r>
        <w:rPr>
          <w:spacing w:val="-14"/>
          <w:sz w:val="21"/>
        </w:rPr>
        <w:t> </w:t>
      </w:r>
      <w:r>
        <w:rPr>
          <w:sz w:val="21"/>
        </w:rPr>
        <w:t>Richard</w:t>
      </w:r>
      <w:r>
        <w:rPr>
          <w:spacing w:val="-14"/>
          <w:sz w:val="21"/>
        </w:rPr>
        <w:t> </w:t>
      </w:r>
      <w:r>
        <w:rPr>
          <w:sz w:val="21"/>
        </w:rPr>
        <w:t>F.</w:t>
      </w:r>
      <w:r>
        <w:rPr>
          <w:rFonts w:ascii="Times New Roman"/>
          <w:color w:val="2E3092"/>
          <w:sz w:val="21"/>
        </w:rPr>
        <w:tab/>
      </w:r>
      <w:hyperlink w:history="true" w:anchor="_bookmark1054">
        <w:r>
          <w:rPr>
            <w:color w:val="2E3092"/>
            <w:sz w:val="21"/>
          </w:rPr>
          <w:t>267</w:t>
        </w:r>
      </w:hyperlink>
    </w:p>
    <w:p>
      <w:pPr>
        <w:tabs>
          <w:tab w:pos="3655" w:val="right" w:leader="dot"/>
        </w:tabs>
        <w:spacing w:line="275" w:lineRule="exact" w:before="0"/>
        <w:ind w:left="118" w:right="0" w:firstLine="0"/>
        <w:jc w:val="left"/>
        <w:rPr>
          <w:sz w:val="21"/>
        </w:rPr>
      </w:pPr>
      <w:r>
        <w:rPr>
          <w:sz w:val="21"/>
        </w:rPr>
        <w:t>Kamp,</w:t>
      </w:r>
      <w:r>
        <w:rPr>
          <w:spacing w:val="-15"/>
          <w:sz w:val="21"/>
        </w:rPr>
        <w:t> </w:t>
      </w:r>
      <w:r>
        <w:rPr>
          <w:sz w:val="21"/>
        </w:rPr>
        <w:t>Matthias</w:t>
      </w:r>
      <w:r>
        <w:rPr>
          <w:spacing w:val="-15"/>
          <w:sz w:val="21"/>
        </w:rPr>
        <w:t> </w:t>
      </w:r>
      <w:r>
        <w:rPr>
          <w:sz w:val="21"/>
        </w:rPr>
        <w:t>E.</w:t>
      </w:r>
      <w:r>
        <w:rPr>
          <w:rFonts w:ascii="Times New Roman"/>
          <w:color w:val="2E3092"/>
          <w:sz w:val="21"/>
        </w:rPr>
        <w:tab/>
      </w:r>
      <w:hyperlink w:history="true" w:anchor="_bookmark1083">
        <w:r>
          <w:rPr>
            <w:color w:val="2E3092"/>
            <w:sz w:val="21"/>
          </w:rPr>
          <w:t>274</w:t>
        </w:r>
      </w:hyperlink>
    </w:p>
    <w:p>
      <w:pPr>
        <w:tabs>
          <w:tab w:pos="3655" w:val="right" w:leader="dot"/>
        </w:tabs>
        <w:spacing w:line="275" w:lineRule="exact" w:before="0"/>
        <w:ind w:left="118" w:right="0" w:firstLine="0"/>
        <w:jc w:val="left"/>
        <w:rPr>
          <w:sz w:val="21"/>
        </w:rPr>
      </w:pPr>
      <w:r>
        <w:rPr>
          <w:w w:val="95"/>
          <w:sz w:val="21"/>
        </w:rPr>
        <w:t>Kant,</w:t>
      </w:r>
      <w:r>
        <w:rPr>
          <w:spacing w:val="-10"/>
          <w:w w:val="95"/>
          <w:sz w:val="21"/>
        </w:rPr>
        <w:t> </w:t>
      </w:r>
      <w:r>
        <w:rPr>
          <w:w w:val="95"/>
          <w:sz w:val="21"/>
        </w:rPr>
        <w:t>Immanuel</w:t>
      </w:r>
      <w:r>
        <w:rPr>
          <w:rFonts w:ascii="Times New Roman"/>
          <w:color w:val="2E3092"/>
          <w:w w:val="95"/>
          <w:sz w:val="21"/>
        </w:rPr>
        <w:tab/>
      </w:r>
      <w:hyperlink w:history="true" w:anchor="_bookmark1017">
        <w:r>
          <w:rPr>
            <w:color w:val="2E3092"/>
            <w:w w:val="95"/>
            <w:sz w:val="21"/>
          </w:rPr>
          <w:t>256</w:t>
        </w:r>
      </w:hyperlink>
    </w:p>
    <w:p>
      <w:pPr>
        <w:tabs>
          <w:tab w:pos="3655" w:val="right" w:leader="dot"/>
        </w:tabs>
        <w:spacing w:line="276" w:lineRule="exact" w:before="0"/>
        <w:ind w:left="118" w:right="2208" w:firstLine="0"/>
        <w:jc w:val="left"/>
        <w:rPr>
          <w:sz w:val="21"/>
        </w:rPr>
      </w:pPr>
      <w:r>
        <w:rPr>
          <w:w w:val="95"/>
          <w:sz w:val="21"/>
        </w:rPr>
        <w:t>Karrenberg,</w:t>
      </w:r>
      <w:r>
        <w:rPr>
          <w:spacing w:val="-28"/>
          <w:w w:val="95"/>
          <w:sz w:val="21"/>
        </w:rPr>
        <w:t> </w:t>
      </w:r>
      <w:r>
        <w:rPr>
          <w:w w:val="95"/>
          <w:sz w:val="21"/>
        </w:rPr>
        <w:t>Friedrich</w:t>
      </w:r>
      <w:r>
        <w:rPr>
          <w:spacing w:val="-16"/>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39"/>
          <w:w w:val="95"/>
          <w:sz w:val="21"/>
        </w:rPr>
        <w:t> </w:t>
      </w:r>
      <w:hyperlink w:history="true" w:anchor="_bookmark1153">
        <w:r>
          <w:rPr>
            <w:color w:val="2E3092"/>
            <w:w w:val="95"/>
            <w:sz w:val="21"/>
          </w:rPr>
          <w:t>301</w:t>
        </w:r>
      </w:hyperlink>
      <w:r>
        <w:rPr>
          <w:w w:val="95"/>
          <w:sz w:val="21"/>
        </w:rPr>
        <w:t>,</w:t>
      </w:r>
      <w:r>
        <w:rPr>
          <w:spacing w:val="-28"/>
          <w:w w:val="95"/>
          <w:sz w:val="21"/>
        </w:rPr>
        <w:t> </w:t>
      </w:r>
      <w:hyperlink w:history="true" w:anchor="_bookmark1157">
        <w:r>
          <w:rPr>
            <w:color w:val="2E3092"/>
            <w:w w:val="95"/>
            <w:sz w:val="21"/>
          </w:rPr>
          <w:t>302</w:t>
        </w:r>
      </w:hyperlink>
      <w:r>
        <w:rPr>
          <w:w w:val="95"/>
          <w:sz w:val="21"/>
        </w:rPr>
        <w:t>,</w:t>
      </w:r>
      <w:r>
        <w:rPr>
          <w:spacing w:val="-28"/>
          <w:w w:val="95"/>
          <w:sz w:val="21"/>
        </w:rPr>
        <w:t> </w:t>
      </w:r>
      <w:hyperlink w:history="true" w:anchor="_bookmark1174">
        <w:r>
          <w:rPr>
            <w:color w:val="2E3092"/>
            <w:w w:val="95"/>
            <w:sz w:val="21"/>
          </w:rPr>
          <w:t>308</w:t>
        </w:r>
      </w:hyperlink>
      <w:r>
        <w:rPr>
          <w:color w:val="2E3092"/>
          <w:w w:val="95"/>
          <w:sz w:val="21"/>
        </w:rPr>
        <w:t> </w:t>
      </w:r>
      <w:r>
        <w:rPr>
          <w:w w:val="95"/>
          <w:sz w:val="21"/>
        </w:rPr>
        <w:t>Kehr,</w:t>
      </w:r>
      <w:r>
        <w:rPr>
          <w:spacing w:val="-9"/>
          <w:w w:val="95"/>
          <w:sz w:val="21"/>
        </w:rPr>
        <w:t> </w:t>
      </w:r>
      <w:r>
        <w:rPr>
          <w:spacing w:val="-3"/>
          <w:w w:val="95"/>
          <w:sz w:val="21"/>
        </w:rPr>
        <w:t>Paul</w:t>
      </w:r>
      <w:r>
        <w:rPr>
          <w:spacing w:val="-9"/>
          <w:w w:val="95"/>
          <w:sz w:val="21"/>
        </w:rPr>
        <w:t> </w:t>
      </w:r>
      <w:r>
        <w:rPr>
          <w:w w:val="95"/>
          <w:sz w:val="21"/>
        </w:rPr>
        <w:t>F.</w:t>
      </w:r>
      <w:r>
        <w:rPr>
          <w:rFonts w:ascii="Times New Roman"/>
          <w:color w:val="2E3092"/>
          <w:w w:val="95"/>
          <w:sz w:val="21"/>
        </w:rPr>
        <w:tab/>
      </w:r>
      <w:hyperlink w:history="true" w:anchor="_bookmark64">
        <w:r>
          <w:rPr>
            <w:color w:val="2E3092"/>
            <w:w w:val="95"/>
            <w:sz w:val="21"/>
          </w:rPr>
          <w:t>17</w:t>
        </w:r>
      </w:hyperlink>
    </w:p>
    <w:p>
      <w:pPr>
        <w:tabs>
          <w:tab w:pos="3655" w:val="right" w:leader="dot"/>
        </w:tabs>
        <w:spacing w:line="275" w:lineRule="exact" w:before="0"/>
        <w:ind w:left="118" w:right="0" w:firstLine="0"/>
        <w:jc w:val="left"/>
        <w:rPr>
          <w:sz w:val="21"/>
        </w:rPr>
      </w:pPr>
      <w:r>
        <w:rPr>
          <w:w w:val="95"/>
          <w:sz w:val="21"/>
        </w:rPr>
        <w:t>Kelter,</w:t>
      </w:r>
      <w:r>
        <w:rPr>
          <w:spacing w:val="-9"/>
          <w:w w:val="95"/>
          <w:sz w:val="21"/>
        </w:rPr>
        <w:t> </w:t>
      </w:r>
      <w:r>
        <w:rPr>
          <w:w w:val="95"/>
          <w:sz w:val="21"/>
        </w:rPr>
        <w:t>Ernst</w:t>
      </w:r>
      <w:r>
        <w:rPr>
          <w:spacing w:val="-9"/>
          <w:w w:val="95"/>
          <w:sz w:val="21"/>
        </w:rPr>
        <w:t> </w:t>
      </w:r>
      <w:r>
        <w:rPr>
          <w:w w:val="95"/>
          <w:sz w:val="21"/>
        </w:rPr>
        <w:t>H.</w:t>
      </w:r>
      <w:r>
        <w:rPr>
          <w:rFonts w:ascii="Times New Roman"/>
          <w:color w:val="2E3092"/>
          <w:w w:val="95"/>
          <w:sz w:val="21"/>
        </w:rPr>
        <w:tab/>
      </w:r>
      <w:hyperlink w:history="true" w:anchor="_bookmark127">
        <w:r>
          <w:rPr>
            <w:color w:val="2E3092"/>
            <w:w w:val="95"/>
            <w:sz w:val="21"/>
          </w:rPr>
          <w:t>32</w:t>
        </w:r>
      </w:hyperlink>
    </w:p>
    <w:p>
      <w:pPr>
        <w:spacing w:line="275" w:lineRule="exact" w:before="0"/>
        <w:ind w:left="118" w:right="0" w:firstLine="0"/>
        <w:jc w:val="left"/>
        <w:rPr>
          <w:sz w:val="21"/>
        </w:rPr>
      </w:pPr>
      <w:r>
        <w:rPr>
          <w:w w:val="95"/>
          <w:sz w:val="21"/>
        </w:rPr>
        <w:t>Kennedy, John F. . . . . . . . . . . . . . . . </w:t>
      </w:r>
      <w:hyperlink w:history="true" w:anchor="_bookmark143">
        <w:r>
          <w:rPr>
            <w:i/>
            <w:color w:val="2E3092"/>
            <w:w w:val="95"/>
            <w:sz w:val="21"/>
          </w:rPr>
          <w:t>35</w:t>
        </w:r>
      </w:hyperlink>
      <w:r>
        <w:rPr>
          <w:w w:val="95"/>
          <w:sz w:val="21"/>
        </w:rPr>
        <w:t>, </w:t>
      </w:r>
      <w:hyperlink w:history="true" w:anchor="_bookmark1273">
        <w:r>
          <w:rPr>
            <w:color w:val="2E3092"/>
            <w:w w:val="95"/>
            <w:sz w:val="21"/>
          </w:rPr>
          <w:t>349</w:t>
        </w:r>
      </w:hyperlink>
    </w:p>
    <w:p>
      <w:pPr>
        <w:spacing w:line="275" w:lineRule="exact" w:before="0"/>
        <w:ind w:left="118" w:right="0" w:firstLine="0"/>
        <w:jc w:val="left"/>
        <w:rPr>
          <w:sz w:val="21"/>
        </w:rPr>
      </w:pPr>
      <w:r>
        <w:rPr>
          <w:w w:val="95"/>
          <w:sz w:val="21"/>
        </w:rPr>
        <w:t>Kerrl, Hanns . . . . . . . . . . . . . . . . . . . </w:t>
      </w:r>
      <w:hyperlink w:history="true" w:anchor="_bookmark939">
        <w:r>
          <w:rPr>
            <w:color w:val="2E3092"/>
            <w:w w:val="95"/>
            <w:sz w:val="21"/>
          </w:rPr>
          <w:t>233</w:t>
        </w:r>
      </w:hyperlink>
      <w:r>
        <w:rPr>
          <w:w w:val="95"/>
          <w:sz w:val="21"/>
        </w:rPr>
        <w:t>, </w:t>
      </w:r>
      <w:hyperlink w:history="true" w:anchor="_bookmark1275">
        <w:r>
          <w:rPr>
            <w:color w:val="2E3092"/>
            <w:w w:val="95"/>
            <w:sz w:val="21"/>
          </w:rPr>
          <w:t>351</w:t>
        </w:r>
      </w:hyperlink>
    </w:p>
    <w:p>
      <w:pPr>
        <w:tabs>
          <w:tab w:pos="3655" w:val="right" w:leader="dot"/>
        </w:tabs>
        <w:spacing w:line="275" w:lineRule="exact" w:before="0"/>
        <w:ind w:left="118" w:right="0" w:firstLine="0"/>
        <w:jc w:val="left"/>
        <w:rPr>
          <w:sz w:val="21"/>
        </w:rPr>
      </w:pPr>
      <w:r>
        <w:rPr>
          <w:w w:val="95"/>
          <w:sz w:val="21"/>
        </w:rPr>
        <w:t>Kessler,</w:t>
      </w:r>
      <w:r>
        <w:rPr>
          <w:spacing w:val="-11"/>
          <w:w w:val="95"/>
          <w:sz w:val="21"/>
        </w:rPr>
        <w:t> </w:t>
      </w:r>
      <w:r>
        <w:rPr>
          <w:w w:val="95"/>
          <w:sz w:val="21"/>
        </w:rPr>
        <w:t>Gerhard</w:t>
      </w:r>
      <w:r>
        <w:rPr>
          <w:rFonts w:ascii="Times New Roman"/>
          <w:color w:val="2E3092"/>
          <w:w w:val="95"/>
          <w:sz w:val="21"/>
        </w:rPr>
        <w:tab/>
      </w:r>
      <w:hyperlink w:history="true" w:anchor="_bookmark60">
        <w:r>
          <w:rPr>
            <w:color w:val="2E3092"/>
            <w:w w:val="95"/>
            <w:sz w:val="21"/>
          </w:rPr>
          <w:t>16</w:t>
        </w:r>
      </w:hyperlink>
    </w:p>
    <w:p>
      <w:pPr>
        <w:spacing w:line="275" w:lineRule="exact" w:before="0"/>
        <w:ind w:left="118" w:right="0" w:firstLine="0"/>
        <w:jc w:val="left"/>
        <w:rPr>
          <w:i/>
          <w:sz w:val="21"/>
        </w:rPr>
      </w:pPr>
      <w:r>
        <w:rPr>
          <w:w w:val="85"/>
          <w:sz w:val="21"/>
        </w:rPr>
        <w:t>Keynes, John Maynard . . . </w:t>
      </w:r>
      <w:hyperlink w:history="true" w:anchor="_bookmark35">
        <w:r>
          <w:rPr>
            <w:i/>
            <w:color w:val="2E3092"/>
            <w:w w:val="85"/>
            <w:sz w:val="21"/>
          </w:rPr>
          <w:t>11</w:t>
        </w:r>
      </w:hyperlink>
      <w:r>
        <w:rPr>
          <w:w w:val="85"/>
          <w:sz w:val="21"/>
        </w:rPr>
        <w:t>, </w:t>
      </w:r>
      <w:hyperlink w:history="true" w:anchor="_bookmark55">
        <w:r>
          <w:rPr>
            <w:i/>
            <w:color w:val="2E3092"/>
            <w:w w:val="85"/>
            <w:sz w:val="21"/>
          </w:rPr>
          <w:t>15</w:t>
        </w:r>
      </w:hyperlink>
      <w:r>
        <w:rPr>
          <w:w w:val="85"/>
          <w:sz w:val="21"/>
        </w:rPr>
        <w:t>, </w:t>
      </w:r>
      <w:hyperlink w:history="true" w:anchor="_bookmark74">
        <w:r>
          <w:rPr>
            <w:color w:val="2E3092"/>
            <w:w w:val="85"/>
            <w:sz w:val="21"/>
          </w:rPr>
          <w:t>19</w:t>
        </w:r>
      </w:hyperlink>
      <w:r>
        <w:rPr>
          <w:w w:val="85"/>
          <w:sz w:val="21"/>
        </w:rPr>
        <w:t>, </w:t>
      </w:r>
      <w:hyperlink w:history="true" w:anchor="_bookmark632">
        <w:r>
          <w:rPr>
            <w:i/>
            <w:color w:val="2E3092"/>
            <w:w w:val="85"/>
            <w:sz w:val="21"/>
          </w:rPr>
          <w:t>155</w:t>
        </w:r>
      </w:hyperlink>
      <w:r>
        <w:rPr>
          <w:w w:val="85"/>
          <w:sz w:val="21"/>
        </w:rPr>
        <w:t>, </w:t>
      </w:r>
      <w:hyperlink w:history="true" w:anchor="_bookmark1054">
        <w:r>
          <w:rPr>
            <w:i/>
            <w:color w:val="2E3092"/>
            <w:w w:val="85"/>
            <w:sz w:val="21"/>
          </w:rPr>
          <w:t>267</w:t>
        </w:r>
      </w:hyperlink>
    </w:p>
    <w:p>
      <w:pPr>
        <w:tabs>
          <w:tab w:pos="3655" w:val="right" w:leader="dot"/>
        </w:tabs>
        <w:spacing w:line="275" w:lineRule="exact" w:before="0"/>
        <w:ind w:left="118" w:right="0" w:firstLine="0"/>
        <w:jc w:val="left"/>
        <w:rPr>
          <w:i/>
          <w:sz w:val="21"/>
        </w:rPr>
      </w:pPr>
      <w:r>
        <w:rPr>
          <w:w w:val="95"/>
          <w:sz w:val="21"/>
        </w:rPr>
        <w:t>King,</w:t>
      </w:r>
      <w:r>
        <w:rPr>
          <w:spacing w:val="-9"/>
          <w:w w:val="95"/>
          <w:sz w:val="21"/>
        </w:rPr>
        <w:t> </w:t>
      </w:r>
      <w:r>
        <w:rPr>
          <w:w w:val="95"/>
          <w:sz w:val="21"/>
        </w:rPr>
        <w:t>Wilford</w:t>
      </w:r>
      <w:r>
        <w:rPr>
          <w:spacing w:val="-9"/>
          <w:w w:val="95"/>
          <w:sz w:val="21"/>
        </w:rPr>
        <w:t> </w:t>
      </w:r>
      <w:r>
        <w:rPr>
          <w:w w:val="95"/>
          <w:sz w:val="21"/>
        </w:rPr>
        <w:t>I.</w:t>
      </w:r>
      <w:r>
        <w:rPr>
          <w:rFonts w:ascii="Times New Roman"/>
          <w:color w:val="2E3092"/>
          <w:w w:val="95"/>
          <w:sz w:val="21"/>
        </w:rPr>
        <w:tab/>
      </w:r>
      <w:hyperlink w:history="true" w:anchor="_bookmark312">
        <w:r>
          <w:rPr>
            <w:i/>
            <w:color w:val="2E3092"/>
            <w:w w:val="95"/>
            <w:sz w:val="21"/>
          </w:rPr>
          <w:t>78</w:t>
        </w:r>
      </w:hyperlink>
    </w:p>
    <w:p>
      <w:pPr>
        <w:spacing w:line="276" w:lineRule="exact" w:before="0"/>
        <w:ind w:left="118" w:right="2135" w:firstLine="0"/>
        <w:jc w:val="left"/>
        <w:rPr>
          <w:sz w:val="21"/>
        </w:rPr>
      </w:pPr>
      <w:r>
        <w:rPr>
          <w:w w:val="90"/>
          <w:sz w:val="21"/>
        </w:rPr>
        <w:t>Kirchhofer, Marianne (née von Dietze) </w:t>
      </w:r>
      <w:hyperlink w:history="true" w:anchor="_bookmark859">
        <w:r>
          <w:rPr>
            <w:color w:val="2E3092"/>
            <w:w w:val="90"/>
            <w:sz w:val="21"/>
          </w:rPr>
          <w:t>214</w:t>
        </w:r>
      </w:hyperlink>
      <w:r>
        <w:rPr>
          <w:color w:val="2E3092"/>
          <w:w w:val="90"/>
          <w:sz w:val="21"/>
        </w:rPr>
        <w:t> </w:t>
      </w:r>
      <w:r>
        <w:rPr>
          <w:w w:val="90"/>
          <w:sz w:val="21"/>
        </w:rPr>
        <w:t>Kittredge, Tracy B. </w:t>
      </w:r>
      <w:hyperlink w:history="true" w:anchor="_bookmark94">
        <w:r>
          <w:rPr>
            <w:color w:val="2E3092"/>
            <w:w w:val="90"/>
            <w:sz w:val="21"/>
          </w:rPr>
          <w:t>24</w:t>
        </w:r>
      </w:hyperlink>
      <w:r>
        <w:rPr>
          <w:w w:val="90"/>
          <w:sz w:val="21"/>
        </w:rPr>
        <w:t>, </w:t>
      </w:r>
      <w:hyperlink w:history="true" w:anchor="_bookmark99">
        <w:r>
          <w:rPr>
            <w:color w:val="2E3092"/>
            <w:w w:val="90"/>
            <w:sz w:val="21"/>
          </w:rPr>
          <w:t>27</w:t>
        </w:r>
      </w:hyperlink>
      <w:r>
        <w:rPr>
          <w:w w:val="90"/>
          <w:sz w:val="21"/>
        </w:rPr>
        <w:t>, </w:t>
      </w:r>
      <w:hyperlink w:history="true" w:anchor="_bookmark210">
        <w:r>
          <w:rPr>
            <w:color w:val="2E3092"/>
            <w:w w:val="90"/>
            <w:sz w:val="21"/>
          </w:rPr>
          <w:t>51</w:t>
        </w:r>
      </w:hyperlink>
      <w:r>
        <w:rPr>
          <w:w w:val="90"/>
          <w:sz w:val="21"/>
        </w:rPr>
        <w:t>, </w:t>
      </w:r>
      <w:hyperlink w:history="true" w:anchor="_bookmark221">
        <w:r>
          <w:rPr>
            <w:color w:val="2E3092"/>
            <w:w w:val="90"/>
            <w:sz w:val="21"/>
          </w:rPr>
          <w:t>54</w:t>
        </w:r>
      </w:hyperlink>
      <w:r>
        <w:rPr>
          <w:w w:val="90"/>
          <w:sz w:val="21"/>
        </w:rPr>
        <w:t>, </w:t>
      </w:r>
      <w:hyperlink w:history="true" w:anchor="_bookmark245">
        <w:r>
          <w:rPr>
            <w:color w:val="2E3092"/>
            <w:w w:val="90"/>
            <w:sz w:val="21"/>
          </w:rPr>
          <w:t>59</w:t>
        </w:r>
      </w:hyperlink>
      <w:r>
        <w:rPr>
          <w:w w:val="90"/>
          <w:sz w:val="21"/>
        </w:rPr>
        <w:t>, </w:t>
      </w:r>
      <w:hyperlink w:history="true" w:anchor="_bookmark252">
        <w:r>
          <w:rPr>
            <w:color w:val="2E3092"/>
            <w:w w:val="90"/>
            <w:sz w:val="21"/>
          </w:rPr>
          <w:t>61</w:t>
        </w:r>
      </w:hyperlink>
      <w:r>
        <w:rPr>
          <w:w w:val="90"/>
          <w:sz w:val="21"/>
        </w:rPr>
        <w:t>, </w:t>
      </w:r>
      <w:hyperlink w:history="true" w:anchor="_bookmark263">
        <w:r>
          <w:rPr>
            <w:color w:val="2E3092"/>
            <w:w w:val="90"/>
            <w:sz w:val="21"/>
          </w:rPr>
          <w:t>66</w:t>
        </w:r>
      </w:hyperlink>
      <w:r>
        <w:rPr>
          <w:w w:val="90"/>
          <w:sz w:val="21"/>
        </w:rPr>
        <w:t>,</w:t>
      </w:r>
    </w:p>
    <w:p>
      <w:pPr>
        <w:spacing w:line="269" w:lineRule="exact" w:before="0"/>
        <w:ind w:left="915" w:right="0" w:firstLine="0"/>
        <w:jc w:val="left"/>
        <w:rPr>
          <w:sz w:val="21"/>
        </w:rPr>
      </w:pPr>
      <w:hyperlink w:history="true" w:anchor="_bookmark268">
        <w:r>
          <w:rPr>
            <w:color w:val="2E3092"/>
            <w:w w:val="80"/>
            <w:sz w:val="21"/>
          </w:rPr>
          <w:t>67</w:t>
        </w:r>
      </w:hyperlink>
      <w:r>
        <w:rPr>
          <w:w w:val="80"/>
          <w:sz w:val="21"/>
        </w:rPr>
        <w:t>, </w:t>
      </w:r>
      <w:hyperlink w:history="true" w:anchor="_bookmark450">
        <w:r>
          <w:rPr>
            <w:color w:val="2E3092"/>
            <w:w w:val="80"/>
            <w:sz w:val="21"/>
          </w:rPr>
          <w:t>108</w:t>
        </w:r>
      </w:hyperlink>
      <w:r>
        <w:rPr>
          <w:w w:val="80"/>
          <w:sz w:val="21"/>
        </w:rPr>
        <w:t>, </w:t>
      </w:r>
      <w:hyperlink w:history="true" w:anchor="_bookmark464">
        <w:r>
          <w:rPr>
            <w:color w:val="2E3092"/>
            <w:w w:val="80"/>
            <w:sz w:val="21"/>
          </w:rPr>
          <w:t>113</w:t>
        </w:r>
      </w:hyperlink>
      <w:r>
        <w:rPr>
          <w:w w:val="80"/>
          <w:sz w:val="21"/>
        </w:rPr>
        <w:t>, </w:t>
      </w:r>
      <w:hyperlink w:history="true" w:anchor="_bookmark476">
        <w:r>
          <w:rPr>
            <w:color w:val="2E3092"/>
            <w:w w:val="80"/>
            <w:sz w:val="21"/>
          </w:rPr>
          <w:t>115</w:t>
        </w:r>
      </w:hyperlink>
      <w:r>
        <w:rPr>
          <w:w w:val="80"/>
          <w:sz w:val="21"/>
        </w:rPr>
        <w:t>, </w:t>
      </w:r>
      <w:hyperlink w:history="true" w:anchor="_bookmark481">
        <w:r>
          <w:rPr>
            <w:color w:val="2E3092"/>
            <w:w w:val="80"/>
            <w:sz w:val="21"/>
          </w:rPr>
          <w:t>117</w:t>
        </w:r>
      </w:hyperlink>
      <w:r>
        <w:rPr>
          <w:w w:val="80"/>
          <w:sz w:val="21"/>
        </w:rPr>
        <w:t>, </w:t>
      </w:r>
      <w:hyperlink w:history="true" w:anchor="_bookmark504">
        <w:r>
          <w:rPr>
            <w:color w:val="2E3092"/>
            <w:w w:val="80"/>
            <w:sz w:val="21"/>
          </w:rPr>
          <w:t>122</w:t>
        </w:r>
      </w:hyperlink>
      <w:r>
        <w:rPr>
          <w:w w:val="80"/>
          <w:sz w:val="21"/>
        </w:rPr>
        <w:t>, </w:t>
      </w:r>
      <w:hyperlink w:history="true" w:anchor="_bookmark538">
        <w:r>
          <w:rPr>
            <w:color w:val="2E3092"/>
            <w:w w:val="80"/>
            <w:sz w:val="21"/>
          </w:rPr>
          <w:t>130</w:t>
        </w:r>
      </w:hyperlink>
      <w:r>
        <w:rPr>
          <w:w w:val="80"/>
          <w:sz w:val="21"/>
        </w:rPr>
        <w:t>, </w:t>
      </w:r>
      <w:hyperlink w:history="true" w:anchor="_bookmark547">
        <w:r>
          <w:rPr>
            <w:color w:val="2E3092"/>
            <w:w w:val="80"/>
            <w:sz w:val="21"/>
          </w:rPr>
          <w:t>132</w:t>
        </w:r>
      </w:hyperlink>
      <w:r>
        <w:rPr>
          <w:w w:val="80"/>
          <w:sz w:val="21"/>
        </w:rPr>
        <w:t>,</w:t>
      </w:r>
    </w:p>
    <w:p>
      <w:pPr>
        <w:spacing w:line="273" w:lineRule="exact" w:before="0"/>
        <w:ind w:left="915" w:right="0" w:firstLine="0"/>
        <w:jc w:val="left"/>
        <w:rPr>
          <w:sz w:val="21"/>
        </w:rPr>
      </w:pPr>
      <w:hyperlink w:history="true" w:anchor="_bookmark548">
        <w:r>
          <w:rPr>
            <w:color w:val="2E3092"/>
            <w:w w:val="80"/>
            <w:sz w:val="21"/>
          </w:rPr>
          <w:t>133</w:t>
        </w:r>
      </w:hyperlink>
      <w:r>
        <w:rPr>
          <w:w w:val="80"/>
          <w:sz w:val="21"/>
        </w:rPr>
        <w:t>, </w:t>
      </w:r>
      <w:hyperlink w:history="true" w:anchor="_bookmark557">
        <w:r>
          <w:rPr>
            <w:color w:val="2E3092"/>
            <w:w w:val="80"/>
            <w:sz w:val="21"/>
          </w:rPr>
          <w:t>135</w:t>
        </w:r>
      </w:hyperlink>
      <w:r>
        <w:rPr>
          <w:w w:val="80"/>
          <w:sz w:val="21"/>
        </w:rPr>
        <w:t>–</w:t>
      </w:r>
      <w:hyperlink w:history="true" w:anchor="_bookmark561">
        <w:r>
          <w:rPr>
            <w:color w:val="2E3092"/>
            <w:w w:val="80"/>
            <w:sz w:val="21"/>
          </w:rPr>
          <w:t>137</w:t>
        </w:r>
      </w:hyperlink>
      <w:r>
        <w:rPr>
          <w:w w:val="80"/>
          <w:sz w:val="21"/>
        </w:rPr>
        <w:t>, </w:t>
      </w:r>
      <w:hyperlink w:history="true" w:anchor="_bookmark572">
        <w:r>
          <w:rPr>
            <w:color w:val="2E3092"/>
            <w:w w:val="80"/>
            <w:sz w:val="21"/>
          </w:rPr>
          <w:t>140</w:t>
        </w:r>
      </w:hyperlink>
      <w:r>
        <w:rPr>
          <w:w w:val="80"/>
          <w:sz w:val="21"/>
        </w:rPr>
        <w:t>, </w:t>
      </w:r>
      <w:hyperlink w:history="true" w:anchor="_bookmark1171">
        <w:r>
          <w:rPr>
            <w:color w:val="2E3092"/>
            <w:w w:val="80"/>
            <w:sz w:val="21"/>
          </w:rPr>
          <w:t>307</w:t>
        </w:r>
      </w:hyperlink>
    </w:p>
    <w:p>
      <w:pPr>
        <w:tabs>
          <w:tab w:pos="3364" w:val="left" w:leader="dot"/>
        </w:tabs>
        <w:spacing w:line="275" w:lineRule="exact" w:before="0"/>
        <w:ind w:left="118" w:right="0" w:firstLine="0"/>
        <w:jc w:val="left"/>
        <w:rPr>
          <w:sz w:val="21"/>
        </w:rPr>
      </w:pPr>
      <w:r>
        <w:rPr>
          <w:sz w:val="21"/>
        </w:rPr>
        <w:t>Kjartan</w:t>
      </w:r>
      <w:r>
        <w:rPr>
          <w:rFonts w:ascii="Times New Roman"/>
          <w:color w:val="2E3092"/>
          <w:sz w:val="21"/>
        </w:rPr>
        <w:tab/>
      </w:r>
      <w:hyperlink w:history="true" w:anchor="_bookmark1101">
        <w:r>
          <w:rPr>
            <w:color w:val="2E3092"/>
            <w:sz w:val="21"/>
          </w:rPr>
          <w:t>282</w:t>
        </w:r>
      </w:hyperlink>
    </w:p>
    <w:p>
      <w:pPr>
        <w:spacing w:line="275" w:lineRule="exact" w:before="0"/>
        <w:ind w:left="118" w:right="0" w:firstLine="0"/>
        <w:jc w:val="left"/>
        <w:rPr>
          <w:i/>
          <w:sz w:val="21"/>
        </w:rPr>
      </w:pPr>
      <w:r>
        <w:rPr>
          <w:sz w:val="21"/>
        </w:rPr>
        <w:t>Knapp, Georg F. . . . . . . . . . . . . . . . . . . </w:t>
      </w:r>
      <w:hyperlink w:history="true" w:anchor="_bookmark19">
        <w:r>
          <w:rPr>
            <w:i/>
            <w:color w:val="2E3092"/>
            <w:sz w:val="21"/>
          </w:rPr>
          <w:t>8</w:t>
        </w:r>
      </w:hyperlink>
      <w:r>
        <w:rPr>
          <w:sz w:val="21"/>
        </w:rPr>
        <w:t>, </w:t>
      </w:r>
      <w:hyperlink w:history="true" w:anchor="_bookmark186">
        <w:r>
          <w:rPr>
            <w:i/>
            <w:color w:val="2E3092"/>
            <w:sz w:val="21"/>
          </w:rPr>
          <w:t>45</w:t>
        </w:r>
      </w:hyperlink>
    </w:p>
    <w:p>
      <w:pPr>
        <w:spacing w:line="275" w:lineRule="exact" w:before="0"/>
        <w:ind w:left="118" w:right="0" w:firstLine="0"/>
        <w:jc w:val="left"/>
        <w:rPr>
          <w:i/>
          <w:sz w:val="21"/>
        </w:rPr>
      </w:pPr>
      <w:r>
        <w:rPr>
          <w:sz w:val="21"/>
        </w:rPr>
        <w:t>Koenig, Johann F. . . . . . . . . . . . . . . </w:t>
      </w:r>
      <w:hyperlink w:history="true" w:anchor="_bookmark740">
        <w:r>
          <w:rPr>
            <w:color w:val="2E3092"/>
            <w:sz w:val="21"/>
          </w:rPr>
          <w:t>186</w:t>
        </w:r>
      </w:hyperlink>
      <w:r>
        <w:rPr>
          <w:sz w:val="21"/>
        </w:rPr>
        <w:t>, </w:t>
      </w:r>
      <w:hyperlink w:history="true" w:anchor="_bookmark987">
        <w:r>
          <w:rPr>
            <w:i/>
            <w:color w:val="2E3092"/>
            <w:sz w:val="21"/>
          </w:rPr>
          <w:t>249</w:t>
        </w:r>
      </w:hyperlink>
    </w:p>
    <w:p>
      <w:pPr>
        <w:spacing w:line="286" w:lineRule="exact" w:before="0"/>
        <w:ind w:left="118" w:right="0" w:firstLine="0"/>
        <w:jc w:val="left"/>
        <w:rPr>
          <w:sz w:val="21"/>
        </w:rPr>
      </w:pPr>
      <w:r>
        <w:rPr>
          <w:sz w:val="21"/>
        </w:rPr>
        <w:t>Korscheya, Lieselotte I. . . . . . . . . </w:t>
      </w:r>
      <w:hyperlink w:history="true" w:anchor="_bookmark1043">
        <w:r>
          <w:rPr>
            <w:color w:val="2E3092"/>
            <w:sz w:val="21"/>
          </w:rPr>
          <w:t>264</w:t>
        </w:r>
      </w:hyperlink>
      <w:r>
        <w:rPr>
          <w:sz w:val="21"/>
        </w:rPr>
        <w:t>, </w:t>
      </w:r>
      <w:hyperlink w:history="true" w:anchor="_bookmark1059">
        <w:r>
          <w:rPr>
            <w:color w:val="2E3092"/>
            <w:sz w:val="21"/>
          </w:rPr>
          <w:t>268</w:t>
        </w:r>
      </w:hyperlink>
    </w:p>
    <w:p>
      <w:pPr>
        <w:spacing w:after="0" w:line="286" w:lineRule="exact"/>
        <w:jc w:val="left"/>
        <w:rPr>
          <w:sz w:val="21"/>
        </w:rPr>
        <w:sectPr>
          <w:type w:val="continuous"/>
          <w:pgSz w:w="12240" w:h="15840"/>
          <w:pgMar w:top="1100" w:bottom="280" w:left="1660" w:right="480"/>
          <w:cols w:num="2" w:equalWidth="0">
            <w:col w:w="3656" w:space="578"/>
            <w:col w:w="5866"/>
          </w:cols>
        </w:sectPr>
      </w:pPr>
    </w:p>
    <w:p>
      <w:pPr>
        <w:pStyle w:val="BodyText"/>
        <w:spacing w:before="2"/>
        <w:rPr>
          <w:sz w:val="15"/>
        </w:rPr>
      </w:pPr>
    </w:p>
    <w:p>
      <w:pPr>
        <w:pStyle w:val="BodyText"/>
        <w:tabs>
          <w:tab w:pos="7583" w:val="left" w:leader="none"/>
        </w:tabs>
        <w:spacing w:before="84"/>
        <w:ind w:left="103"/>
      </w:pPr>
      <w:r>
        <w:rPr/>
        <w:t>380</w:t>
        <w:tab/>
      </w:r>
      <w:r>
        <w:rPr>
          <w:w w:val="95"/>
        </w:rPr>
        <w:t>PERSONENREGISTER</w:t>
      </w:r>
    </w:p>
    <w:p>
      <w:pPr>
        <w:pStyle w:val="BodyText"/>
        <w:spacing w:before="10"/>
      </w:pPr>
    </w:p>
    <w:p>
      <w:pPr>
        <w:spacing w:after="0"/>
        <w:sectPr>
          <w:pgSz w:w="12240" w:h="15840"/>
          <w:pgMar w:top="1500" w:bottom="280" w:left="480" w:right="1680"/>
        </w:sectPr>
      </w:pPr>
    </w:p>
    <w:p>
      <w:pPr>
        <w:spacing w:line="270" w:lineRule="exact" w:before="99"/>
        <w:ind w:left="2992" w:right="0" w:hanging="797"/>
        <w:jc w:val="left"/>
        <w:rPr>
          <w:sz w:val="21"/>
        </w:rPr>
      </w:pPr>
      <w:r>
        <w:rPr>
          <w:w w:val="95"/>
          <w:sz w:val="21"/>
        </w:rPr>
        <w:t>Künkele,</w:t>
      </w:r>
      <w:r>
        <w:rPr>
          <w:spacing w:val="-27"/>
          <w:w w:val="95"/>
          <w:sz w:val="21"/>
        </w:rPr>
        <w:t> </w:t>
      </w:r>
      <w:r>
        <w:rPr>
          <w:w w:val="95"/>
          <w:sz w:val="21"/>
        </w:rPr>
        <w:t>Marga</w:t>
      </w:r>
      <w:r>
        <w:rPr>
          <w:spacing w:val="9"/>
          <w:w w:val="95"/>
          <w:sz w:val="21"/>
        </w:rPr>
        <w:t> </w:t>
      </w:r>
      <w:r>
        <w:rPr>
          <w:w w:val="95"/>
          <w:sz w:val="21"/>
        </w:rPr>
        <w:t>.</w:t>
      </w:r>
      <w:r>
        <w:rPr>
          <w:spacing w:val="-26"/>
          <w:w w:val="95"/>
          <w:sz w:val="21"/>
        </w:rPr>
        <w:t> </w:t>
      </w:r>
      <w:r>
        <w:rPr>
          <w:w w:val="95"/>
          <w:sz w:val="21"/>
        </w:rPr>
        <w:t>.</w:t>
      </w:r>
      <w:r>
        <w:rPr>
          <w:spacing w:val="-14"/>
          <w:w w:val="95"/>
          <w:sz w:val="21"/>
        </w:rPr>
        <w:t> </w:t>
      </w:r>
      <w:r>
        <w:rPr>
          <w:i/>
          <w:spacing w:val="-3"/>
          <w:w w:val="95"/>
          <w:sz w:val="21"/>
        </w:rPr>
        <w:t>siehe</w:t>
      </w:r>
      <w:r>
        <w:rPr>
          <w:i/>
          <w:spacing w:val="-27"/>
          <w:w w:val="95"/>
          <w:sz w:val="21"/>
        </w:rPr>
        <w:t> </w:t>
      </w:r>
      <w:r>
        <w:rPr>
          <w:i/>
          <w:spacing w:val="-4"/>
          <w:w w:val="95"/>
          <w:sz w:val="21"/>
        </w:rPr>
        <w:t>auch</w:t>
      </w:r>
      <w:r>
        <w:rPr>
          <w:i/>
          <w:spacing w:val="-27"/>
          <w:w w:val="95"/>
          <w:sz w:val="21"/>
        </w:rPr>
        <w:t> </w:t>
      </w:r>
      <w:r>
        <w:rPr>
          <w:w w:val="95"/>
          <w:sz w:val="21"/>
        </w:rPr>
        <w:t>Lösch,</w:t>
      </w:r>
      <w:r>
        <w:rPr>
          <w:spacing w:val="-27"/>
          <w:w w:val="95"/>
          <w:sz w:val="21"/>
        </w:rPr>
        <w:t> </w:t>
      </w:r>
      <w:r>
        <w:rPr>
          <w:w w:val="95"/>
          <w:sz w:val="21"/>
        </w:rPr>
        <w:t>Erika </w:t>
      </w:r>
      <w:r>
        <w:rPr>
          <w:w w:val="90"/>
          <w:sz w:val="21"/>
        </w:rPr>
        <w:t>M.,</w:t>
      </w:r>
      <w:r>
        <w:rPr>
          <w:spacing w:val="-29"/>
          <w:w w:val="90"/>
          <w:sz w:val="21"/>
        </w:rPr>
        <w:t> </w:t>
      </w:r>
      <w:hyperlink w:history="true" w:anchor="_bookmark1253">
        <w:r>
          <w:rPr>
            <w:color w:val="2E3092"/>
            <w:w w:val="90"/>
            <w:sz w:val="21"/>
          </w:rPr>
          <w:t>336</w:t>
        </w:r>
      </w:hyperlink>
      <w:r>
        <w:rPr>
          <w:w w:val="90"/>
          <w:sz w:val="21"/>
        </w:rPr>
        <w:t>,</w:t>
      </w:r>
      <w:r>
        <w:rPr>
          <w:spacing w:val="-29"/>
          <w:w w:val="90"/>
          <w:sz w:val="21"/>
        </w:rPr>
        <w:t> </w:t>
      </w:r>
      <w:hyperlink w:history="true" w:anchor="_bookmark1258">
        <w:r>
          <w:rPr>
            <w:color w:val="2E3092"/>
            <w:w w:val="90"/>
            <w:sz w:val="21"/>
          </w:rPr>
          <w:t>338</w:t>
        </w:r>
      </w:hyperlink>
    </w:p>
    <w:p>
      <w:pPr>
        <w:pStyle w:val="Heading3"/>
        <w:spacing w:line="291" w:lineRule="exact" w:before="168"/>
        <w:ind w:left="2195" w:firstLine="0"/>
      </w:pPr>
      <w:r>
        <w:rPr>
          <w:w w:val="99"/>
        </w:rPr>
        <w:t>L</w:t>
      </w:r>
    </w:p>
    <w:p>
      <w:pPr>
        <w:tabs>
          <w:tab w:pos="5732" w:val="right" w:leader="dot"/>
        </w:tabs>
        <w:spacing w:line="276" w:lineRule="exact" w:before="0"/>
        <w:ind w:left="2195" w:right="0" w:firstLine="0"/>
        <w:jc w:val="left"/>
        <w:rPr>
          <w:sz w:val="21"/>
        </w:rPr>
      </w:pPr>
      <w:r>
        <w:rPr>
          <w:w w:val="95"/>
          <w:sz w:val="21"/>
        </w:rPr>
        <w:t>Laski,</w:t>
      </w:r>
      <w:r>
        <w:rPr>
          <w:spacing w:val="-10"/>
          <w:w w:val="95"/>
          <w:sz w:val="21"/>
        </w:rPr>
        <w:t> </w:t>
      </w:r>
      <w:r>
        <w:rPr>
          <w:w w:val="95"/>
          <w:sz w:val="21"/>
        </w:rPr>
        <w:t>Harold</w:t>
      </w:r>
      <w:r>
        <w:rPr>
          <w:rFonts w:ascii="Times New Roman"/>
          <w:color w:val="2E3092"/>
          <w:w w:val="95"/>
          <w:sz w:val="21"/>
        </w:rPr>
        <w:tab/>
      </w:r>
      <w:hyperlink w:history="true" w:anchor="_bookmark1276">
        <w:r>
          <w:rPr>
            <w:color w:val="2E3092"/>
            <w:w w:val="95"/>
            <w:sz w:val="21"/>
          </w:rPr>
          <w:t>352</w:t>
        </w:r>
      </w:hyperlink>
    </w:p>
    <w:p>
      <w:pPr>
        <w:tabs>
          <w:tab w:pos="5732" w:val="right" w:leader="dot"/>
        </w:tabs>
        <w:spacing w:line="271" w:lineRule="exact" w:before="0"/>
        <w:ind w:left="2195" w:right="0" w:firstLine="0"/>
        <w:jc w:val="left"/>
        <w:rPr>
          <w:i/>
          <w:sz w:val="21"/>
        </w:rPr>
      </w:pPr>
      <w:r>
        <w:rPr>
          <w:w w:val="95"/>
          <w:sz w:val="21"/>
        </w:rPr>
        <w:t>Lautenbach,</w:t>
      </w:r>
      <w:r>
        <w:rPr>
          <w:spacing w:val="-13"/>
          <w:w w:val="95"/>
          <w:sz w:val="21"/>
        </w:rPr>
        <w:t> </w:t>
      </w:r>
      <w:r>
        <w:rPr>
          <w:w w:val="95"/>
          <w:sz w:val="21"/>
        </w:rPr>
        <w:t>Wilhelm</w:t>
      </w:r>
      <w:r>
        <w:rPr>
          <w:rFonts w:ascii="Times New Roman"/>
          <w:color w:val="2E3092"/>
          <w:w w:val="95"/>
          <w:sz w:val="21"/>
        </w:rPr>
        <w:tab/>
      </w:r>
      <w:hyperlink w:history="true" w:anchor="_bookmark823">
        <w:r>
          <w:rPr>
            <w:i/>
            <w:color w:val="2E3092"/>
            <w:w w:val="95"/>
            <w:sz w:val="21"/>
          </w:rPr>
          <w:t>207</w:t>
        </w:r>
      </w:hyperlink>
    </w:p>
    <w:p>
      <w:pPr>
        <w:tabs>
          <w:tab w:pos="5732" w:val="right" w:leader="dot"/>
        </w:tabs>
        <w:spacing w:line="271" w:lineRule="exact" w:before="0"/>
        <w:ind w:left="2195" w:right="0" w:firstLine="0"/>
        <w:jc w:val="left"/>
        <w:rPr>
          <w:i/>
          <w:sz w:val="21"/>
        </w:rPr>
      </w:pPr>
      <w:r>
        <w:rPr>
          <w:w w:val="95"/>
          <w:sz w:val="21"/>
        </w:rPr>
        <w:t>Lederer,</w:t>
      </w:r>
      <w:r>
        <w:rPr>
          <w:spacing w:val="-9"/>
          <w:w w:val="95"/>
          <w:sz w:val="21"/>
        </w:rPr>
        <w:t> </w:t>
      </w:r>
      <w:r>
        <w:rPr>
          <w:w w:val="95"/>
          <w:sz w:val="21"/>
        </w:rPr>
        <w:t>Emil</w:t>
      </w:r>
      <w:r>
        <w:rPr>
          <w:rFonts w:ascii="Times New Roman"/>
          <w:color w:val="2E3092"/>
          <w:w w:val="95"/>
          <w:sz w:val="21"/>
        </w:rPr>
        <w:tab/>
      </w:r>
      <w:hyperlink w:history="true" w:anchor="_bookmark312">
        <w:r>
          <w:rPr>
            <w:i/>
            <w:color w:val="2E3092"/>
            <w:w w:val="95"/>
            <w:sz w:val="21"/>
          </w:rPr>
          <w:t>78</w:t>
        </w:r>
      </w:hyperlink>
    </w:p>
    <w:p>
      <w:pPr>
        <w:spacing w:line="271" w:lineRule="exact" w:before="0"/>
        <w:ind w:left="2195" w:right="0" w:firstLine="0"/>
        <w:jc w:val="left"/>
        <w:rPr>
          <w:sz w:val="21"/>
        </w:rPr>
      </w:pPr>
      <w:r>
        <w:rPr>
          <w:sz w:val="21"/>
        </w:rPr>
        <w:t>Leontief</w:t>
      </w:r>
    </w:p>
    <w:p>
      <w:pPr>
        <w:spacing w:line="271" w:lineRule="exact" w:before="0"/>
        <w:ind w:left="2593" w:right="0" w:firstLine="0"/>
        <w:jc w:val="left"/>
        <w:rPr>
          <w:sz w:val="21"/>
        </w:rPr>
      </w:pPr>
      <w:r>
        <w:rPr>
          <w:w w:val="95"/>
          <w:sz w:val="21"/>
        </w:rPr>
        <w:t>Estelle</w:t>
      </w:r>
      <w:r>
        <w:rPr>
          <w:spacing w:val="-16"/>
          <w:w w:val="95"/>
          <w:sz w:val="21"/>
        </w:rPr>
        <w:t> </w:t>
      </w:r>
      <w:r>
        <w:rPr>
          <w:w w:val="95"/>
          <w:sz w:val="21"/>
        </w:rPr>
        <w:t>Marks</w:t>
      </w:r>
      <w:r>
        <w:rPr>
          <w:spacing w:val="23"/>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2"/>
          <w:w w:val="95"/>
          <w:sz w:val="21"/>
        </w:rPr>
        <w:t> </w:t>
      </w:r>
      <w:hyperlink w:history="true" w:anchor="_bookmark398">
        <w:r>
          <w:rPr>
            <w:color w:val="2E3092"/>
            <w:w w:val="95"/>
            <w:sz w:val="21"/>
          </w:rPr>
          <w:t>98</w:t>
        </w:r>
      </w:hyperlink>
      <w:r>
        <w:rPr>
          <w:w w:val="95"/>
          <w:sz w:val="21"/>
        </w:rPr>
        <w:t>,</w:t>
      </w:r>
      <w:r>
        <w:rPr>
          <w:spacing w:val="-16"/>
          <w:w w:val="95"/>
          <w:sz w:val="21"/>
        </w:rPr>
        <w:t> </w:t>
      </w:r>
      <w:hyperlink w:history="true" w:anchor="_bookmark403">
        <w:r>
          <w:rPr>
            <w:color w:val="2E3092"/>
            <w:w w:val="95"/>
            <w:sz w:val="21"/>
          </w:rPr>
          <w:t>99</w:t>
        </w:r>
      </w:hyperlink>
    </w:p>
    <w:p>
      <w:pPr>
        <w:tabs>
          <w:tab w:pos="5732" w:val="right" w:leader="dot"/>
        </w:tabs>
        <w:spacing w:line="272" w:lineRule="exact" w:before="1"/>
        <w:ind w:left="2195" w:right="0" w:firstLine="398"/>
        <w:jc w:val="left"/>
        <w:rPr>
          <w:sz w:val="21"/>
        </w:rPr>
      </w:pPr>
      <w:r>
        <w:rPr>
          <w:spacing w:val="-4"/>
          <w:sz w:val="21"/>
        </w:rPr>
        <w:t>Wassily</w:t>
      </w:r>
      <w:r>
        <w:rPr>
          <w:spacing w:val="-30"/>
          <w:sz w:val="21"/>
        </w:rPr>
        <w:t> </w:t>
      </w:r>
      <w:r>
        <w:rPr>
          <w:spacing w:val="-11"/>
          <w:sz w:val="21"/>
        </w:rPr>
        <w:t>W.</w:t>
      </w:r>
      <w:r>
        <w:rPr>
          <w:spacing w:val="-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32"/>
          <w:sz w:val="21"/>
        </w:rPr>
        <w:t> </w:t>
      </w:r>
      <w:hyperlink w:history="true" w:anchor="_bookmark178">
        <w:r>
          <w:rPr>
            <w:color w:val="2E3092"/>
            <w:sz w:val="21"/>
          </w:rPr>
          <w:t>43</w:t>
        </w:r>
      </w:hyperlink>
      <w:r>
        <w:rPr>
          <w:sz w:val="21"/>
        </w:rPr>
        <w:t>,</w:t>
      </w:r>
      <w:r>
        <w:rPr>
          <w:spacing w:val="-30"/>
          <w:sz w:val="21"/>
        </w:rPr>
        <w:t> </w:t>
      </w:r>
      <w:hyperlink w:history="true" w:anchor="_bookmark261">
        <w:r>
          <w:rPr>
            <w:color w:val="2E3092"/>
            <w:sz w:val="21"/>
          </w:rPr>
          <w:t>65</w:t>
        </w:r>
      </w:hyperlink>
      <w:r>
        <w:rPr>
          <w:sz w:val="21"/>
        </w:rPr>
        <w:t>,</w:t>
      </w:r>
      <w:r>
        <w:rPr>
          <w:spacing w:val="-30"/>
          <w:sz w:val="21"/>
        </w:rPr>
        <w:t> </w:t>
      </w:r>
      <w:hyperlink w:history="true" w:anchor="_bookmark391">
        <w:r>
          <w:rPr>
            <w:color w:val="2E3092"/>
            <w:sz w:val="21"/>
          </w:rPr>
          <w:t>96</w:t>
        </w:r>
      </w:hyperlink>
      <w:r>
        <w:rPr>
          <w:sz w:val="21"/>
        </w:rPr>
        <w:t>,</w:t>
      </w:r>
      <w:r>
        <w:rPr>
          <w:spacing w:val="-30"/>
          <w:sz w:val="21"/>
        </w:rPr>
        <w:t> </w:t>
      </w:r>
      <w:hyperlink w:history="true" w:anchor="_bookmark403">
        <w:r>
          <w:rPr>
            <w:color w:val="2E3092"/>
            <w:sz w:val="21"/>
          </w:rPr>
          <w:t>99</w:t>
        </w:r>
      </w:hyperlink>
      <w:r>
        <w:rPr>
          <w:sz w:val="21"/>
        </w:rPr>
        <w:t>,</w:t>
      </w:r>
      <w:r>
        <w:rPr>
          <w:spacing w:val="-30"/>
          <w:sz w:val="21"/>
        </w:rPr>
        <w:t> </w:t>
      </w:r>
      <w:hyperlink w:history="true" w:anchor="_bookmark437">
        <w:r>
          <w:rPr>
            <w:color w:val="2E3092"/>
            <w:sz w:val="21"/>
          </w:rPr>
          <w:t>105</w:t>
        </w:r>
      </w:hyperlink>
      <w:r>
        <w:rPr>
          <w:color w:val="2E3092"/>
          <w:sz w:val="21"/>
        </w:rPr>
        <w:t> </w:t>
      </w:r>
      <w:r>
        <w:rPr>
          <w:sz w:val="21"/>
        </w:rPr>
        <w:t>Letort,</w:t>
      </w:r>
      <w:r>
        <w:rPr>
          <w:spacing w:val="-13"/>
          <w:sz w:val="21"/>
        </w:rPr>
        <w:t> </w:t>
      </w:r>
      <w:r>
        <w:rPr>
          <w:sz w:val="21"/>
        </w:rPr>
        <w:t>Robert</w:t>
      </w:r>
      <w:r>
        <w:rPr>
          <w:rFonts w:ascii="Times New Roman"/>
          <w:color w:val="2E3092"/>
          <w:sz w:val="21"/>
        </w:rPr>
        <w:tab/>
      </w:r>
      <w:hyperlink w:history="true" w:anchor="_bookmark570">
        <w:r>
          <w:rPr>
            <w:color w:val="2E3092"/>
            <w:sz w:val="21"/>
          </w:rPr>
          <w:t>139</w:t>
        </w:r>
      </w:hyperlink>
    </w:p>
    <w:p>
      <w:pPr>
        <w:tabs>
          <w:tab w:pos="5732" w:val="right" w:leader="dot"/>
        </w:tabs>
        <w:spacing w:line="270" w:lineRule="exact" w:before="0"/>
        <w:ind w:left="2195" w:right="0" w:firstLine="0"/>
        <w:jc w:val="left"/>
        <w:rPr>
          <w:sz w:val="21"/>
        </w:rPr>
      </w:pPr>
      <w:r>
        <w:rPr>
          <w:spacing w:val="-4"/>
          <w:sz w:val="21"/>
        </w:rPr>
        <w:t>Ley,</w:t>
      </w:r>
      <w:r>
        <w:rPr>
          <w:spacing w:val="-13"/>
          <w:sz w:val="21"/>
        </w:rPr>
        <w:t> </w:t>
      </w:r>
      <w:r>
        <w:rPr>
          <w:sz w:val="21"/>
        </w:rPr>
        <w:t>Robert</w:t>
      </w:r>
      <w:r>
        <w:rPr>
          <w:rFonts w:ascii="Times New Roman"/>
          <w:color w:val="2E3092"/>
          <w:sz w:val="21"/>
        </w:rPr>
        <w:tab/>
      </w:r>
      <w:hyperlink w:history="true" w:anchor="_bookmark764">
        <w:r>
          <w:rPr>
            <w:color w:val="2E3092"/>
            <w:sz w:val="21"/>
          </w:rPr>
          <w:t>192</w:t>
        </w:r>
      </w:hyperlink>
    </w:p>
    <w:p>
      <w:pPr>
        <w:spacing w:line="271" w:lineRule="exact" w:before="0"/>
        <w:ind w:left="2195" w:right="0" w:firstLine="0"/>
        <w:jc w:val="left"/>
        <w:rPr>
          <w:sz w:val="21"/>
        </w:rPr>
      </w:pPr>
      <w:r>
        <w:rPr>
          <w:w w:val="90"/>
          <w:sz w:val="21"/>
        </w:rPr>
        <w:t>Liefmann-Keil, Elisabeth G. </w:t>
      </w:r>
      <w:hyperlink w:history="true" w:anchor="_bookmark812">
        <w:r>
          <w:rPr>
            <w:color w:val="2E3092"/>
            <w:w w:val="90"/>
            <w:sz w:val="21"/>
          </w:rPr>
          <w:t>205</w:t>
        </w:r>
      </w:hyperlink>
      <w:r>
        <w:rPr>
          <w:w w:val="90"/>
          <w:sz w:val="21"/>
        </w:rPr>
        <w:t>, </w:t>
      </w:r>
      <w:hyperlink w:history="true" w:anchor="_bookmark817">
        <w:r>
          <w:rPr>
            <w:color w:val="2E3092"/>
            <w:w w:val="90"/>
            <w:sz w:val="21"/>
          </w:rPr>
          <w:t>206</w:t>
        </w:r>
      </w:hyperlink>
      <w:r>
        <w:rPr>
          <w:w w:val="90"/>
          <w:sz w:val="21"/>
        </w:rPr>
        <w:t>, </w:t>
      </w:r>
      <w:hyperlink w:history="true" w:anchor="_bookmark912">
        <w:r>
          <w:rPr>
            <w:color w:val="2E3092"/>
            <w:w w:val="90"/>
            <w:sz w:val="21"/>
          </w:rPr>
          <w:t>225</w:t>
        </w:r>
      </w:hyperlink>
      <w:r>
        <w:rPr>
          <w:w w:val="90"/>
          <w:sz w:val="21"/>
        </w:rPr>
        <w:t>,</w:t>
      </w:r>
    </w:p>
    <w:p>
      <w:pPr>
        <w:spacing w:line="271" w:lineRule="exact" w:before="0"/>
        <w:ind w:left="572" w:right="38" w:firstLine="0"/>
        <w:jc w:val="center"/>
        <w:rPr>
          <w:sz w:val="21"/>
        </w:rPr>
      </w:pPr>
      <w:hyperlink w:history="true" w:anchor="_bookmark974">
        <w:r>
          <w:rPr>
            <w:color w:val="2E3092"/>
            <w:w w:val="95"/>
            <w:sz w:val="21"/>
          </w:rPr>
          <w:t>245</w:t>
        </w:r>
      </w:hyperlink>
    </w:p>
    <w:p>
      <w:pPr>
        <w:spacing w:line="271" w:lineRule="exact" w:before="0"/>
        <w:ind w:left="2195" w:right="0" w:firstLine="0"/>
        <w:jc w:val="left"/>
        <w:rPr>
          <w:sz w:val="21"/>
        </w:rPr>
      </w:pPr>
      <w:r>
        <w:rPr>
          <w:sz w:val="21"/>
        </w:rPr>
        <w:t>Lindahl,</w:t>
      </w:r>
      <w:r>
        <w:rPr>
          <w:spacing w:val="-24"/>
          <w:sz w:val="21"/>
        </w:rPr>
        <w:t> </w:t>
      </w:r>
      <w:r>
        <w:rPr>
          <w:sz w:val="21"/>
        </w:rPr>
        <w:t>Erik</w:t>
      </w:r>
      <w:r>
        <w:rPr>
          <w:spacing w:val="-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32"/>
          <w:sz w:val="21"/>
        </w:rPr>
        <w:t> </w:t>
      </w:r>
      <w:hyperlink w:history="true" w:anchor="_bookmark138">
        <w:r>
          <w:rPr>
            <w:i/>
            <w:color w:val="2E3092"/>
            <w:sz w:val="21"/>
          </w:rPr>
          <w:t>34</w:t>
        </w:r>
      </w:hyperlink>
      <w:r>
        <w:rPr>
          <w:sz w:val="21"/>
        </w:rPr>
        <w:t>,</w:t>
      </w:r>
      <w:r>
        <w:rPr>
          <w:spacing w:val="-24"/>
          <w:sz w:val="21"/>
        </w:rPr>
        <w:t> </w:t>
      </w:r>
      <w:hyperlink w:history="true" w:anchor="_bookmark899">
        <w:r>
          <w:rPr>
            <w:color w:val="2E3092"/>
            <w:sz w:val="21"/>
          </w:rPr>
          <w:t>223</w:t>
        </w:r>
      </w:hyperlink>
    </w:p>
    <w:p>
      <w:pPr>
        <w:spacing w:line="271" w:lineRule="exact" w:before="0"/>
        <w:ind w:left="2195" w:right="0" w:firstLine="0"/>
        <w:jc w:val="left"/>
        <w:rPr>
          <w:sz w:val="21"/>
        </w:rPr>
      </w:pPr>
      <w:r>
        <w:rPr>
          <w:sz w:val="21"/>
        </w:rPr>
        <w:t>Lösch</w:t>
      </w:r>
    </w:p>
    <w:p>
      <w:pPr>
        <w:spacing w:line="271" w:lineRule="exact" w:before="0"/>
        <w:ind w:left="2593" w:right="0" w:firstLine="0"/>
        <w:jc w:val="left"/>
        <w:rPr>
          <w:sz w:val="21"/>
        </w:rPr>
      </w:pPr>
      <w:r>
        <w:rPr>
          <w:w w:val="90"/>
          <w:sz w:val="21"/>
        </w:rPr>
        <w:t>Anna</w:t>
      </w:r>
      <w:r>
        <w:rPr>
          <w:spacing w:val="-31"/>
          <w:w w:val="90"/>
          <w:sz w:val="21"/>
        </w:rPr>
        <w:t> </w:t>
      </w:r>
      <w:r>
        <w:rPr>
          <w:w w:val="90"/>
          <w:sz w:val="21"/>
        </w:rPr>
        <w:t>H.</w:t>
      </w:r>
      <w:r>
        <w:rPr>
          <w:spacing w:val="-31"/>
          <w:w w:val="90"/>
          <w:sz w:val="21"/>
        </w:rPr>
        <w:t> </w:t>
      </w:r>
      <w:r>
        <w:rPr>
          <w:w w:val="90"/>
          <w:sz w:val="21"/>
        </w:rPr>
        <w:t>(née</w:t>
      </w:r>
      <w:r>
        <w:rPr>
          <w:spacing w:val="-31"/>
          <w:w w:val="90"/>
          <w:sz w:val="21"/>
        </w:rPr>
        <w:t> </w:t>
      </w:r>
      <w:r>
        <w:rPr>
          <w:w w:val="90"/>
          <w:sz w:val="21"/>
        </w:rPr>
        <w:t>Mackh)</w:t>
      </w:r>
      <w:r>
        <w:rPr>
          <w:spacing w:val="-31"/>
          <w:w w:val="90"/>
          <w:sz w:val="21"/>
        </w:rPr>
        <w:t> </w:t>
      </w:r>
      <w:hyperlink w:history="true" w:anchor="_bookmark234">
        <w:r>
          <w:rPr>
            <w:color w:val="2E3092"/>
            <w:w w:val="90"/>
            <w:sz w:val="21"/>
          </w:rPr>
          <w:t>56</w:t>
        </w:r>
      </w:hyperlink>
      <w:r>
        <w:rPr>
          <w:w w:val="90"/>
          <w:sz w:val="21"/>
        </w:rPr>
        <w:t>,</w:t>
      </w:r>
      <w:r>
        <w:rPr>
          <w:spacing w:val="-31"/>
          <w:w w:val="90"/>
          <w:sz w:val="21"/>
        </w:rPr>
        <w:t> </w:t>
      </w:r>
      <w:hyperlink w:history="true" w:anchor="_bookmark504">
        <w:r>
          <w:rPr>
            <w:color w:val="2E3092"/>
            <w:w w:val="90"/>
            <w:sz w:val="21"/>
          </w:rPr>
          <w:t>122</w:t>
        </w:r>
      </w:hyperlink>
      <w:r>
        <w:rPr>
          <w:w w:val="90"/>
          <w:sz w:val="21"/>
        </w:rPr>
        <w:t>,</w:t>
      </w:r>
      <w:r>
        <w:rPr>
          <w:spacing w:val="-31"/>
          <w:w w:val="90"/>
          <w:sz w:val="21"/>
        </w:rPr>
        <w:t> </w:t>
      </w:r>
      <w:hyperlink w:history="true" w:anchor="_bookmark1013">
        <w:r>
          <w:rPr>
            <w:color w:val="2E3092"/>
            <w:w w:val="90"/>
            <w:sz w:val="21"/>
          </w:rPr>
          <w:t>255</w:t>
        </w:r>
      </w:hyperlink>
      <w:r>
        <w:rPr>
          <w:w w:val="90"/>
          <w:sz w:val="21"/>
        </w:rPr>
        <w:t>,</w:t>
      </w:r>
      <w:r>
        <w:rPr>
          <w:spacing w:val="-31"/>
          <w:w w:val="90"/>
          <w:sz w:val="21"/>
        </w:rPr>
        <w:t> </w:t>
      </w:r>
      <w:hyperlink w:history="true" w:anchor="_bookmark1099">
        <w:r>
          <w:rPr>
            <w:color w:val="2E3092"/>
            <w:w w:val="90"/>
            <w:sz w:val="21"/>
          </w:rPr>
          <w:t>281</w:t>
        </w:r>
      </w:hyperlink>
      <w:r>
        <w:rPr>
          <w:w w:val="90"/>
          <w:sz w:val="21"/>
        </w:rPr>
        <w:t>,</w:t>
      </w:r>
    </w:p>
    <w:p>
      <w:pPr>
        <w:spacing w:line="271" w:lineRule="exact" w:before="0"/>
        <w:ind w:left="931" w:right="38" w:firstLine="0"/>
        <w:jc w:val="center"/>
        <w:rPr>
          <w:sz w:val="21"/>
        </w:rPr>
      </w:pPr>
      <w:hyperlink w:history="true" w:anchor="_bookmark1218">
        <w:r>
          <w:rPr>
            <w:color w:val="2E3092"/>
            <w:w w:val="85"/>
            <w:sz w:val="21"/>
          </w:rPr>
          <w:t>327</w:t>
        </w:r>
      </w:hyperlink>
      <w:r>
        <w:rPr>
          <w:w w:val="85"/>
          <w:sz w:val="21"/>
        </w:rPr>
        <w:t>, </w:t>
      </w:r>
      <w:hyperlink w:history="true" w:anchor="_bookmark1247">
        <w:r>
          <w:rPr>
            <w:color w:val="2E3092"/>
            <w:w w:val="85"/>
            <w:sz w:val="21"/>
          </w:rPr>
          <w:t>334</w:t>
        </w:r>
      </w:hyperlink>
    </w:p>
    <w:p>
      <w:pPr>
        <w:spacing w:line="271" w:lineRule="exact" w:before="0"/>
        <w:ind w:left="2593" w:right="0" w:firstLine="0"/>
        <w:jc w:val="left"/>
        <w:rPr>
          <w:sz w:val="21"/>
        </w:rPr>
      </w:pPr>
      <w:r>
        <w:rPr>
          <w:w w:val="90"/>
          <w:sz w:val="21"/>
        </w:rPr>
        <w:t>Erika M. (née Müller) . . </w:t>
      </w:r>
      <w:hyperlink w:history="true" w:anchor="_bookmark504">
        <w:r>
          <w:rPr>
            <w:color w:val="2E3092"/>
            <w:w w:val="90"/>
            <w:sz w:val="21"/>
          </w:rPr>
          <w:t>122</w:t>
        </w:r>
      </w:hyperlink>
      <w:r>
        <w:rPr>
          <w:w w:val="90"/>
          <w:sz w:val="21"/>
        </w:rPr>
        <w:t>, </w:t>
      </w:r>
      <w:hyperlink w:history="true" w:anchor="_bookmark603">
        <w:r>
          <w:rPr>
            <w:color w:val="2E3092"/>
            <w:w w:val="90"/>
            <w:sz w:val="21"/>
          </w:rPr>
          <w:t>149</w:t>
        </w:r>
      </w:hyperlink>
      <w:r>
        <w:rPr>
          <w:w w:val="90"/>
          <w:sz w:val="21"/>
        </w:rPr>
        <w:t>, </w:t>
      </w:r>
      <w:hyperlink w:history="true" w:anchor="_bookmark875">
        <w:r>
          <w:rPr>
            <w:color w:val="2E3092"/>
            <w:w w:val="90"/>
            <w:sz w:val="21"/>
          </w:rPr>
          <w:t>217</w:t>
        </w:r>
      </w:hyperlink>
      <w:r>
        <w:rPr>
          <w:w w:val="90"/>
          <w:sz w:val="21"/>
        </w:rPr>
        <w:t>,</w:t>
      </w:r>
    </w:p>
    <w:p>
      <w:pPr>
        <w:spacing w:line="271" w:lineRule="exact" w:before="0"/>
        <w:ind w:left="2992" w:right="0" w:firstLine="0"/>
        <w:jc w:val="left"/>
        <w:rPr>
          <w:sz w:val="21"/>
        </w:rPr>
      </w:pPr>
      <w:hyperlink w:history="true" w:anchor="_bookmark889">
        <w:r>
          <w:rPr>
            <w:color w:val="2E3092"/>
            <w:w w:val="90"/>
            <w:sz w:val="21"/>
          </w:rPr>
          <w:t>221</w:t>
        </w:r>
      </w:hyperlink>
      <w:r>
        <w:rPr>
          <w:w w:val="90"/>
          <w:sz w:val="21"/>
        </w:rPr>
        <w:t>, </w:t>
      </w:r>
      <w:hyperlink w:history="true" w:anchor="_bookmark942">
        <w:r>
          <w:rPr>
            <w:color w:val="2E3092"/>
            <w:w w:val="90"/>
            <w:sz w:val="21"/>
          </w:rPr>
          <w:t>234</w:t>
        </w:r>
      </w:hyperlink>
      <w:r>
        <w:rPr>
          <w:w w:val="90"/>
          <w:sz w:val="21"/>
        </w:rPr>
        <w:t>, </w:t>
      </w:r>
      <w:hyperlink w:history="true" w:anchor="_bookmark1023">
        <w:r>
          <w:rPr>
            <w:color w:val="2E3092"/>
            <w:w w:val="90"/>
            <w:sz w:val="21"/>
          </w:rPr>
          <w:t>258</w:t>
        </w:r>
      </w:hyperlink>
      <w:r>
        <w:rPr>
          <w:w w:val="90"/>
          <w:sz w:val="21"/>
        </w:rPr>
        <w:t>, </w:t>
      </w:r>
      <w:hyperlink w:history="true" w:anchor="_bookmark1026">
        <w:r>
          <w:rPr>
            <w:color w:val="2E3092"/>
            <w:w w:val="90"/>
            <w:sz w:val="21"/>
          </w:rPr>
          <w:t>259</w:t>
        </w:r>
      </w:hyperlink>
      <w:r>
        <w:rPr>
          <w:w w:val="90"/>
          <w:sz w:val="21"/>
        </w:rPr>
        <w:t>, </w:t>
      </w:r>
      <w:hyperlink w:history="true" w:anchor="_bookmark1095">
        <w:r>
          <w:rPr>
            <w:color w:val="2E3092"/>
            <w:w w:val="90"/>
            <w:sz w:val="21"/>
          </w:rPr>
          <w:t>280</w:t>
        </w:r>
      </w:hyperlink>
      <w:r>
        <w:rPr>
          <w:w w:val="90"/>
          <w:sz w:val="21"/>
        </w:rPr>
        <w:t>, </w:t>
      </w:r>
      <w:hyperlink w:history="true" w:anchor="_bookmark1099">
        <w:r>
          <w:rPr>
            <w:color w:val="2E3092"/>
            <w:w w:val="90"/>
            <w:sz w:val="21"/>
          </w:rPr>
          <w:t>281</w:t>
        </w:r>
      </w:hyperlink>
      <w:r>
        <w:rPr>
          <w:w w:val="90"/>
          <w:sz w:val="21"/>
        </w:rPr>
        <w:t>, </w:t>
      </w:r>
      <w:hyperlink w:history="true" w:anchor="_bookmark1108">
        <w:r>
          <w:rPr>
            <w:color w:val="2E3092"/>
            <w:w w:val="90"/>
            <w:sz w:val="21"/>
          </w:rPr>
          <w:t>287</w:t>
        </w:r>
      </w:hyperlink>
      <w:r>
        <w:rPr>
          <w:w w:val="90"/>
          <w:sz w:val="21"/>
        </w:rPr>
        <w:t>,</w:t>
      </w:r>
    </w:p>
    <w:p>
      <w:pPr>
        <w:spacing w:line="271" w:lineRule="exact" w:before="0"/>
        <w:ind w:left="2992" w:right="0" w:firstLine="0"/>
        <w:jc w:val="left"/>
        <w:rPr>
          <w:sz w:val="21"/>
        </w:rPr>
      </w:pPr>
      <w:hyperlink w:history="true" w:anchor="_bookmark1120">
        <w:r>
          <w:rPr>
            <w:color w:val="2E3092"/>
            <w:w w:val="90"/>
            <w:sz w:val="21"/>
          </w:rPr>
          <w:t>291</w:t>
        </w:r>
      </w:hyperlink>
      <w:r>
        <w:rPr>
          <w:w w:val="90"/>
          <w:sz w:val="21"/>
        </w:rPr>
        <w:t>–</w:t>
      </w:r>
      <w:hyperlink w:history="true" w:anchor="_bookmark1127">
        <w:r>
          <w:rPr>
            <w:color w:val="2E3092"/>
            <w:w w:val="90"/>
            <w:sz w:val="21"/>
          </w:rPr>
          <w:t>293</w:t>
        </w:r>
      </w:hyperlink>
      <w:r>
        <w:rPr>
          <w:w w:val="90"/>
          <w:sz w:val="21"/>
        </w:rPr>
        <w:t>, </w:t>
      </w:r>
      <w:hyperlink w:history="true" w:anchor="_bookmark1133">
        <w:r>
          <w:rPr>
            <w:color w:val="2E3092"/>
            <w:w w:val="90"/>
            <w:sz w:val="21"/>
          </w:rPr>
          <w:t>295</w:t>
        </w:r>
      </w:hyperlink>
      <w:r>
        <w:rPr>
          <w:w w:val="90"/>
          <w:sz w:val="21"/>
        </w:rPr>
        <w:t>, </w:t>
      </w:r>
      <w:hyperlink w:history="true" w:anchor="_bookmark1144">
        <w:r>
          <w:rPr>
            <w:color w:val="2E3092"/>
            <w:w w:val="90"/>
            <w:sz w:val="21"/>
          </w:rPr>
          <w:t>298</w:t>
        </w:r>
      </w:hyperlink>
      <w:r>
        <w:rPr>
          <w:w w:val="90"/>
          <w:sz w:val="21"/>
        </w:rPr>
        <w:t>–</w:t>
      </w:r>
      <w:hyperlink w:history="true" w:anchor="_bookmark1151">
        <w:r>
          <w:rPr>
            <w:color w:val="2E3092"/>
            <w:w w:val="90"/>
            <w:sz w:val="21"/>
          </w:rPr>
          <w:t>300</w:t>
        </w:r>
      </w:hyperlink>
      <w:r>
        <w:rPr>
          <w:w w:val="90"/>
          <w:sz w:val="21"/>
        </w:rPr>
        <w:t>, </w:t>
      </w:r>
      <w:hyperlink w:history="true" w:anchor="_bookmark1157">
        <w:r>
          <w:rPr>
            <w:color w:val="2E3092"/>
            <w:w w:val="90"/>
            <w:sz w:val="21"/>
          </w:rPr>
          <w:t>302</w:t>
        </w:r>
      </w:hyperlink>
      <w:r>
        <w:rPr>
          <w:w w:val="90"/>
          <w:sz w:val="21"/>
        </w:rPr>
        <w:t>, </w:t>
      </w:r>
      <w:hyperlink w:history="true" w:anchor="_bookmark1162">
        <w:r>
          <w:rPr>
            <w:color w:val="2E3092"/>
            <w:w w:val="90"/>
            <w:sz w:val="21"/>
          </w:rPr>
          <w:t>304</w:t>
        </w:r>
      </w:hyperlink>
      <w:r>
        <w:rPr>
          <w:w w:val="90"/>
          <w:sz w:val="21"/>
        </w:rPr>
        <w:t>,</w:t>
      </w:r>
    </w:p>
    <w:p>
      <w:pPr>
        <w:spacing w:line="271" w:lineRule="exact" w:before="0"/>
        <w:ind w:left="2367" w:right="38" w:firstLine="0"/>
        <w:jc w:val="center"/>
        <w:rPr>
          <w:sz w:val="21"/>
        </w:rPr>
      </w:pPr>
      <w:hyperlink w:history="true" w:anchor="_bookmark1164">
        <w:r>
          <w:rPr>
            <w:color w:val="2E3092"/>
            <w:w w:val="85"/>
            <w:sz w:val="21"/>
          </w:rPr>
          <w:t>305</w:t>
        </w:r>
      </w:hyperlink>
      <w:r>
        <w:rPr>
          <w:w w:val="85"/>
          <w:sz w:val="21"/>
        </w:rPr>
        <w:t>, </w:t>
      </w:r>
      <w:hyperlink w:history="true" w:anchor="_bookmark1174">
        <w:r>
          <w:rPr>
            <w:color w:val="2E3092"/>
            <w:w w:val="85"/>
            <w:sz w:val="21"/>
          </w:rPr>
          <w:t>308</w:t>
        </w:r>
      </w:hyperlink>
      <w:r>
        <w:rPr>
          <w:w w:val="85"/>
          <w:sz w:val="21"/>
        </w:rPr>
        <w:t>, </w:t>
      </w:r>
      <w:hyperlink w:history="true" w:anchor="_bookmark1177">
        <w:r>
          <w:rPr>
            <w:color w:val="2E3092"/>
            <w:w w:val="85"/>
            <w:sz w:val="21"/>
          </w:rPr>
          <w:t>309</w:t>
        </w:r>
      </w:hyperlink>
      <w:r>
        <w:rPr>
          <w:w w:val="85"/>
          <w:sz w:val="21"/>
        </w:rPr>
        <w:t>, </w:t>
      </w:r>
      <w:hyperlink w:history="true" w:anchor="_bookmark1182">
        <w:r>
          <w:rPr>
            <w:color w:val="2E3092"/>
            <w:w w:val="85"/>
            <w:sz w:val="21"/>
          </w:rPr>
          <w:t>311</w:t>
        </w:r>
      </w:hyperlink>
      <w:r>
        <w:rPr>
          <w:w w:val="85"/>
          <w:sz w:val="21"/>
        </w:rPr>
        <w:t>, </w:t>
      </w:r>
      <w:hyperlink w:history="true" w:anchor="_bookmark1186">
        <w:r>
          <w:rPr>
            <w:color w:val="2E3092"/>
            <w:w w:val="85"/>
            <w:sz w:val="21"/>
          </w:rPr>
          <w:t>313</w:t>
        </w:r>
      </w:hyperlink>
      <w:r>
        <w:rPr>
          <w:w w:val="85"/>
          <w:sz w:val="21"/>
        </w:rPr>
        <w:t>–</w:t>
      </w:r>
      <w:hyperlink w:history="true" w:anchor="_bookmark1194">
        <w:r>
          <w:rPr>
            <w:color w:val="2E3092"/>
            <w:w w:val="85"/>
            <w:sz w:val="21"/>
          </w:rPr>
          <w:t>317</w:t>
        </w:r>
      </w:hyperlink>
      <w:r>
        <w:rPr>
          <w:w w:val="85"/>
          <w:sz w:val="21"/>
        </w:rPr>
        <w:t>,</w:t>
      </w:r>
    </w:p>
    <w:p>
      <w:pPr>
        <w:spacing w:line="271" w:lineRule="exact" w:before="0"/>
        <w:ind w:left="2817" w:right="38" w:firstLine="0"/>
        <w:jc w:val="center"/>
        <w:rPr>
          <w:sz w:val="21"/>
        </w:rPr>
      </w:pPr>
      <w:hyperlink w:history="true" w:anchor="_bookmark1198">
        <w:r>
          <w:rPr>
            <w:color w:val="2E3092"/>
            <w:w w:val="85"/>
            <w:sz w:val="21"/>
          </w:rPr>
          <w:t>319</w:t>
        </w:r>
      </w:hyperlink>
      <w:r>
        <w:rPr>
          <w:w w:val="85"/>
          <w:sz w:val="21"/>
        </w:rPr>
        <w:t>–</w:t>
      </w:r>
      <w:hyperlink w:history="true" w:anchor="_bookmark1205">
        <w:r>
          <w:rPr>
            <w:color w:val="2E3092"/>
            <w:w w:val="85"/>
            <w:sz w:val="21"/>
          </w:rPr>
          <w:t>321</w:t>
        </w:r>
      </w:hyperlink>
      <w:r>
        <w:rPr>
          <w:w w:val="85"/>
          <w:sz w:val="21"/>
        </w:rPr>
        <w:t>, </w:t>
      </w:r>
      <w:hyperlink w:history="true" w:anchor="_bookmark1207">
        <w:r>
          <w:rPr>
            <w:color w:val="2E3092"/>
            <w:w w:val="85"/>
            <w:sz w:val="21"/>
          </w:rPr>
          <w:t>323</w:t>
        </w:r>
      </w:hyperlink>
      <w:r>
        <w:rPr>
          <w:w w:val="85"/>
          <w:sz w:val="21"/>
        </w:rPr>
        <w:t>, </w:t>
      </w:r>
      <w:hyperlink w:history="true" w:anchor="_bookmark1209">
        <w:r>
          <w:rPr>
            <w:color w:val="2E3092"/>
            <w:w w:val="85"/>
            <w:sz w:val="21"/>
          </w:rPr>
          <w:t>324</w:t>
        </w:r>
      </w:hyperlink>
      <w:r>
        <w:rPr>
          <w:w w:val="85"/>
          <w:sz w:val="21"/>
        </w:rPr>
        <w:t>, </w:t>
      </w:r>
      <w:hyperlink w:history="true" w:anchor="_bookmark1216">
        <w:r>
          <w:rPr>
            <w:color w:val="2E3092"/>
            <w:w w:val="85"/>
            <w:sz w:val="21"/>
          </w:rPr>
          <w:t>326</w:t>
        </w:r>
      </w:hyperlink>
      <w:r>
        <w:rPr>
          <w:w w:val="85"/>
          <w:sz w:val="21"/>
        </w:rPr>
        <w:t>–</w:t>
      </w:r>
      <w:hyperlink w:history="true" w:anchor="_bookmark1222">
        <w:r>
          <w:rPr>
            <w:color w:val="2E3092"/>
            <w:w w:val="85"/>
            <w:sz w:val="21"/>
          </w:rPr>
          <w:t>328</w:t>
        </w:r>
      </w:hyperlink>
      <w:r>
        <w:rPr>
          <w:w w:val="85"/>
          <w:sz w:val="21"/>
        </w:rPr>
        <w:t>, </w:t>
      </w:r>
      <w:hyperlink w:history="true" w:anchor="_bookmark1229">
        <w:r>
          <w:rPr>
            <w:color w:val="2E3092"/>
            <w:w w:val="85"/>
            <w:sz w:val="21"/>
          </w:rPr>
          <w:t>330</w:t>
        </w:r>
      </w:hyperlink>
      <w:r>
        <w:rPr>
          <w:w w:val="85"/>
          <w:sz w:val="21"/>
        </w:rPr>
        <w:t>,</w:t>
      </w:r>
    </w:p>
    <w:p>
      <w:pPr>
        <w:spacing w:line="271" w:lineRule="exact" w:before="0"/>
        <w:ind w:left="2992" w:right="0" w:firstLine="0"/>
        <w:jc w:val="left"/>
        <w:rPr>
          <w:sz w:val="21"/>
        </w:rPr>
      </w:pPr>
      <w:hyperlink w:history="true" w:anchor="_bookmark1240">
        <w:r>
          <w:rPr>
            <w:color w:val="2E3092"/>
            <w:w w:val="85"/>
            <w:sz w:val="21"/>
          </w:rPr>
          <w:t>332</w:t>
        </w:r>
      </w:hyperlink>
      <w:r>
        <w:rPr>
          <w:w w:val="85"/>
          <w:sz w:val="21"/>
        </w:rPr>
        <w:t>, </w:t>
      </w:r>
      <w:hyperlink w:history="true" w:anchor="_bookmark1242">
        <w:r>
          <w:rPr>
            <w:color w:val="2E3092"/>
            <w:w w:val="85"/>
            <w:sz w:val="21"/>
          </w:rPr>
          <w:t>333</w:t>
        </w:r>
      </w:hyperlink>
      <w:r>
        <w:rPr>
          <w:w w:val="85"/>
          <w:sz w:val="21"/>
        </w:rPr>
        <w:t>, </w:t>
      </w:r>
      <w:hyperlink w:history="true" w:anchor="_bookmark1250">
        <w:r>
          <w:rPr>
            <w:color w:val="2E3092"/>
            <w:w w:val="85"/>
            <w:sz w:val="21"/>
          </w:rPr>
          <w:t>335</w:t>
        </w:r>
      </w:hyperlink>
      <w:r>
        <w:rPr>
          <w:w w:val="85"/>
          <w:sz w:val="21"/>
        </w:rPr>
        <w:t>, </w:t>
      </w:r>
      <w:hyperlink w:history="true" w:anchor="_bookmark1253">
        <w:r>
          <w:rPr>
            <w:color w:val="2E3092"/>
            <w:w w:val="85"/>
            <w:sz w:val="21"/>
          </w:rPr>
          <w:t>336</w:t>
        </w:r>
      </w:hyperlink>
      <w:r>
        <w:rPr>
          <w:w w:val="85"/>
          <w:sz w:val="21"/>
        </w:rPr>
        <w:t>, </w:t>
      </w:r>
      <w:hyperlink w:history="true" w:anchor="_bookmark1259">
        <w:r>
          <w:rPr>
            <w:color w:val="2E3092"/>
            <w:w w:val="85"/>
            <w:sz w:val="21"/>
          </w:rPr>
          <w:t>339</w:t>
        </w:r>
      </w:hyperlink>
    </w:p>
    <w:p>
      <w:pPr>
        <w:spacing w:line="271" w:lineRule="exact" w:before="0"/>
        <w:ind w:left="2593" w:right="0" w:firstLine="0"/>
        <w:jc w:val="left"/>
        <w:rPr>
          <w:sz w:val="21"/>
        </w:rPr>
      </w:pPr>
      <w:r>
        <w:rPr>
          <w:w w:val="95"/>
          <w:sz w:val="21"/>
        </w:rPr>
        <w:t>Fleur</w:t>
      </w:r>
      <w:r>
        <w:rPr>
          <w:spacing w:val="-27"/>
          <w:w w:val="95"/>
          <w:sz w:val="21"/>
        </w:rPr>
        <w:t> </w:t>
      </w:r>
      <w:r>
        <w:rPr>
          <w:w w:val="95"/>
          <w:sz w:val="21"/>
        </w:rPr>
        <w:t>G.</w:t>
      </w:r>
      <w:r>
        <w:rPr>
          <w:spacing w:val="-9"/>
          <w:w w:val="95"/>
          <w:sz w:val="21"/>
        </w:rPr>
        <w:t> </w:t>
      </w:r>
      <w:r>
        <w:rPr>
          <w:w w:val="95"/>
          <w:sz w:val="21"/>
        </w:rPr>
        <w:t>.</w:t>
      </w:r>
      <w:r>
        <w:rPr>
          <w:spacing w:val="-32"/>
          <w:w w:val="95"/>
          <w:sz w:val="21"/>
        </w:rPr>
        <w:t> </w:t>
      </w:r>
      <w:hyperlink w:history="true" w:anchor="_bookmark1026">
        <w:r>
          <w:rPr>
            <w:color w:val="2E3092"/>
            <w:w w:val="95"/>
            <w:sz w:val="21"/>
          </w:rPr>
          <w:t>259</w:t>
        </w:r>
      </w:hyperlink>
      <w:r>
        <w:rPr>
          <w:w w:val="95"/>
          <w:sz w:val="21"/>
        </w:rPr>
        <w:t>,</w:t>
      </w:r>
      <w:r>
        <w:rPr>
          <w:spacing w:val="-27"/>
          <w:w w:val="95"/>
          <w:sz w:val="21"/>
        </w:rPr>
        <w:t> </w:t>
      </w:r>
      <w:hyperlink w:history="true" w:anchor="_bookmark1043">
        <w:r>
          <w:rPr>
            <w:color w:val="2E3092"/>
            <w:w w:val="95"/>
            <w:sz w:val="21"/>
          </w:rPr>
          <w:t>264</w:t>
        </w:r>
      </w:hyperlink>
      <w:r>
        <w:rPr>
          <w:w w:val="95"/>
          <w:sz w:val="21"/>
        </w:rPr>
        <w:t>,</w:t>
      </w:r>
      <w:r>
        <w:rPr>
          <w:spacing w:val="-27"/>
          <w:w w:val="95"/>
          <w:sz w:val="21"/>
        </w:rPr>
        <w:t> </w:t>
      </w:r>
      <w:hyperlink w:history="true" w:anchor="_bookmark1063">
        <w:r>
          <w:rPr>
            <w:color w:val="2E3092"/>
            <w:w w:val="95"/>
            <w:sz w:val="21"/>
          </w:rPr>
          <w:t>269</w:t>
        </w:r>
      </w:hyperlink>
      <w:r>
        <w:rPr>
          <w:w w:val="95"/>
          <w:sz w:val="21"/>
        </w:rPr>
        <w:t>,</w:t>
      </w:r>
      <w:r>
        <w:rPr>
          <w:spacing w:val="-27"/>
          <w:w w:val="95"/>
          <w:sz w:val="21"/>
        </w:rPr>
        <w:t> </w:t>
      </w:r>
      <w:hyperlink w:history="true" w:anchor="_bookmark1077">
        <w:r>
          <w:rPr>
            <w:color w:val="2E3092"/>
            <w:w w:val="95"/>
            <w:sz w:val="21"/>
          </w:rPr>
          <w:t>273</w:t>
        </w:r>
      </w:hyperlink>
      <w:r>
        <w:rPr>
          <w:w w:val="95"/>
          <w:sz w:val="21"/>
        </w:rPr>
        <w:t>,</w:t>
      </w:r>
      <w:r>
        <w:rPr>
          <w:spacing w:val="-27"/>
          <w:w w:val="95"/>
          <w:sz w:val="21"/>
        </w:rPr>
        <w:t> </w:t>
      </w:r>
      <w:hyperlink w:history="true" w:anchor="_bookmark1095">
        <w:r>
          <w:rPr>
            <w:color w:val="2E3092"/>
            <w:w w:val="95"/>
            <w:sz w:val="21"/>
          </w:rPr>
          <w:t>280</w:t>
        </w:r>
      </w:hyperlink>
      <w:r>
        <w:rPr>
          <w:w w:val="95"/>
          <w:sz w:val="21"/>
        </w:rPr>
        <w:t>,</w:t>
      </w:r>
      <w:r>
        <w:rPr>
          <w:spacing w:val="-27"/>
          <w:w w:val="95"/>
          <w:sz w:val="21"/>
        </w:rPr>
        <w:t> </w:t>
      </w:r>
      <w:hyperlink w:history="true" w:anchor="_bookmark1123">
        <w:r>
          <w:rPr>
            <w:color w:val="2E3092"/>
            <w:w w:val="95"/>
            <w:sz w:val="21"/>
          </w:rPr>
          <w:t>292</w:t>
        </w:r>
      </w:hyperlink>
      <w:r>
        <w:rPr>
          <w:w w:val="95"/>
          <w:sz w:val="21"/>
        </w:rPr>
        <w:t>,</w:t>
      </w:r>
    </w:p>
    <w:p>
      <w:pPr>
        <w:spacing w:line="271" w:lineRule="exact" w:before="0"/>
        <w:ind w:left="2757" w:right="38" w:firstLine="0"/>
        <w:jc w:val="center"/>
        <w:rPr>
          <w:sz w:val="21"/>
        </w:rPr>
      </w:pPr>
      <w:hyperlink w:history="true" w:anchor="_bookmark1157">
        <w:r>
          <w:rPr>
            <w:color w:val="2E3092"/>
            <w:w w:val="85"/>
            <w:sz w:val="21"/>
          </w:rPr>
          <w:t>302</w:t>
        </w:r>
      </w:hyperlink>
      <w:r>
        <w:rPr>
          <w:w w:val="85"/>
          <w:sz w:val="21"/>
        </w:rPr>
        <w:t>, </w:t>
      </w:r>
      <w:hyperlink w:history="true" w:anchor="_bookmark1159">
        <w:r>
          <w:rPr>
            <w:color w:val="2E3092"/>
            <w:w w:val="85"/>
            <w:sz w:val="21"/>
          </w:rPr>
          <w:t>303</w:t>
        </w:r>
      </w:hyperlink>
      <w:r>
        <w:rPr>
          <w:w w:val="85"/>
          <w:sz w:val="21"/>
        </w:rPr>
        <w:t>, </w:t>
      </w:r>
      <w:hyperlink w:history="true" w:anchor="_bookmark1171">
        <w:r>
          <w:rPr>
            <w:color w:val="2E3092"/>
            <w:w w:val="85"/>
            <w:sz w:val="21"/>
          </w:rPr>
          <w:t>307</w:t>
        </w:r>
      </w:hyperlink>
      <w:r>
        <w:rPr>
          <w:w w:val="85"/>
          <w:sz w:val="21"/>
        </w:rPr>
        <w:t>, </w:t>
      </w:r>
      <w:hyperlink w:history="true" w:anchor="_bookmark1191">
        <w:r>
          <w:rPr>
            <w:color w:val="2E3092"/>
            <w:w w:val="85"/>
            <w:sz w:val="21"/>
          </w:rPr>
          <w:t>315</w:t>
        </w:r>
      </w:hyperlink>
      <w:r>
        <w:rPr>
          <w:w w:val="85"/>
          <w:sz w:val="21"/>
        </w:rPr>
        <w:t>, </w:t>
      </w:r>
      <w:hyperlink w:history="true" w:anchor="_bookmark1194">
        <w:r>
          <w:rPr>
            <w:color w:val="2E3092"/>
            <w:w w:val="85"/>
            <w:sz w:val="21"/>
          </w:rPr>
          <w:t>317</w:t>
        </w:r>
      </w:hyperlink>
      <w:r>
        <w:rPr>
          <w:w w:val="85"/>
          <w:sz w:val="21"/>
        </w:rPr>
        <w:t>, </w:t>
      </w:r>
      <w:hyperlink w:history="true" w:anchor="_bookmark1198">
        <w:r>
          <w:rPr>
            <w:color w:val="2E3092"/>
            <w:w w:val="85"/>
            <w:sz w:val="21"/>
          </w:rPr>
          <w:t>319</w:t>
        </w:r>
      </w:hyperlink>
      <w:r>
        <w:rPr>
          <w:w w:val="85"/>
          <w:sz w:val="21"/>
        </w:rPr>
        <w:t>, </w:t>
      </w:r>
      <w:hyperlink w:history="true" w:anchor="_bookmark1204">
        <w:r>
          <w:rPr>
            <w:color w:val="2E3092"/>
            <w:w w:val="85"/>
            <w:sz w:val="21"/>
          </w:rPr>
          <w:t>320</w:t>
        </w:r>
      </w:hyperlink>
      <w:r>
        <w:rPr>
          <w:w w:val="85"/>
          <w:sz w:val="21"/>
        </w:rPr>
        <w:t>,</w:t>
      </w:r>
    </w:p>
    <w:p>
      <w:pPr>
        <w:spacing w:line="271" w:lineRule="exact" w:before="0"/>
        <w:ind w:left="2992" w:right="0" w:firstLine="0"/>
        <w:jc w:val="left"/>
        <w:rPr>
          <w:sz w:val="21"/>
        </w:rPr>
      </w:pPr>
      <w:hyperlink w:history="true" w:anchor="_bookmark1218">
        <w:r>
          <w:rPr>
            <w:color w:val="2E3092"/>
            <w:w w:val="85"/>
            <w:sz w:val="21"/>
          </w:rPr>
          <w:t>327</w:t>
        </w:r>
      </w:hyperlink>
      <w:r>
        <w:rPr>
          <w:w w:val="85"/>
          <w:sz w:val="21"/>
        </w:rPr>
        <w:t>, </w:t>
      </w:r>
      <w:hyperlink w:history="true" w:anchor="_bookmark1240">
        <w:r>
          <w:rPr>
            <w:color w:val="2E3092"/>
            <w:w w:val="85"/>
            <w:sz w:val="21"/>
          </w:rPr>
          <w:t>332</w:t>
        </w:r>
      </w:hyperlink>
      <w:r>
        <w:rPr>
          <w:w w:val="85"/>
          <w:sz w:val="21"/>
        </w:rPr>
        <w:t>, </w:t>
      </w:r>
      <w:hyperlink w:history="true" w:anchor="_bookmark1250">
        <w:r>
          <w:rPr>
            <w:color w:val="2E3092"/>
            <w:w w:val="85"/>
            <w:sz w:val="21"/>
          </w:rPr>
          <w:t>335</w:t>
        </w:r>
      </w:hyperlink>
      <w:r>
        <w:rPr>
          <w:w w:val="85"/>
          <w:sz w:val="21"/>
        </w:rPr>
        <w:t>, </w:t>
      </w:r>
      <w:hyperlink w:history="true" w:anchor="_bookmark1258">
        <w:r>
          <w:rPr>
            <w:color w:val="2E3092"/>
            <w:w w:val="85"/>
            <w:sz w:val="21"/>
          </w:rPr>
          <w:t>338</w:t>
        </w:r>
      </w:hyperlink>
    </w:p>
    <w:p>
      <w:pPr>
        <w:tabs>
          <w:tab w:pos="5443" w:val="left" w:leader="dot"/>
        </w:tabs>
        <w:spacing w:line="271" w:lineRule="exact" w:before="0"/>
        <w:ind w:left="2195" w:right="0" w:firstLine="0"/>
        <w:jc w:val="left"/>
        <w:rPr>
          <w:sz w:val="21"/>
        </w:rPr>
      </w:pPr>
      <w:r>
        <w:rPr>
          <w:w w:val="90"/>
          <w:sz w:val="21"/>
        </w:rPr>
        <w:t>Löwe,</w:t>
      </w:r>
      <w:r>
        <w:rPr>
          <w:spacing w:val="-21"/>
          <w:w w:val="90"/>
          <w:sz w:val="21"/>
        </w:rPr>
        <w:t> </w:t>
      </w:r>
      <w:r>
        <w:rPr>
          <w:w w:val="90"/>
          <w:sz w:val="21"/>
        </w:rPr>
        <w:t>Adolf</w:t>
      </w:r>
      <w:r>
        <w:rPr>
          <w:spacing w:val="-21"/>
          <w:w w:val="90"/>
          <w:sz w:val="21"/>
        </w:rPr>
        <w:t> </w:t>
      </w:r>
      <w:r>
        <w:rPr>
          <w:w w:val="90"/>
          <w:sz w:val="21"/>
        </w:rPr>
        <w:t>(Lowe,</w:t>
      </w:r>
      <w:r>
        <w:rPr>
          <w:spacing w:val="-21"/>
          <w:w w:val="90"/>
          <w:sz w:val="21"/>
        </w:rPr>
        <w:t> </w:t>
      </w:r>
      <w:r>
        <w:rPr>
          <w:w w:val="90"/>
          <w:sz w:val="21"/>
        </w:rPr>
        <w:t>Adolph)</w:t>
      </w:r>
      <w:r>
        <w:rPr>
          <w:rFonts w:ascii="Times New Roman" w:hAnsi="Times New Roman"/>
          <w:color w:val="2E3092"/>
          <w:w w:val="90"/>
          <w:sz w:val="21"/>
        </w:rPr>
        <w:tab/>
      </w:r>
      <w:hyperlink w:history="true" w:anchor="_bookmark1271">
        <w:r>
          <w:rPr>
            <w:color w:val="2E3092"/>
            <w:w w:val="90"/>
            <w:sz w:val="21"/>
          </w:rPr>
          <w:t>347</w:t>
        </w:r>
      </w:hyperlink>
    </w:p>
    <w:p>
      <w:pPr>
        <w:spacing w:line="271" w:lineRule="exact" w:before="0"/>
        <w:ind w:left="2195" w:right="0" w:firstLine="0"/>
        <w:jc w:val="left"/>
        <w:rPr>
          <w:i/>
          <w:sz w:val="21"/>
        </w:rPr>
      </w:pPr>
      <w:r>
        <w:rPr>
          <w:w w:val="95"/>
          <w:sz w:val="21"/>
        </w:rPr>
        <w:t>Lütge,</w:t>
      </w:r>
      <w:r>
        <w:rPr>
          <w:spacing w:val="-20"/>
          <w:w w:val="95"/>
          <w:sz w:val="21"/>
        </w:rPr>
        <w:t> </w:t>
      </w:r>
      <w:r>
        <w:rPr>
          <w:w w:val="95"/>
          <w:sz w:val="21"/>
        </w:rPr>
        <w:t>Friedrich</w:t>
      </w:r>
      <w:r>
        <w:rPr>
          <w:spacing w:val="1"/>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30"/>
          <w:w w:val="95"/>
          <w:sz w:val="21"/>
        </w:rPr>
        <w:t> </w:t>
      </w:r>
      <w:hyperlink w:history="true" w:anchor="_bookmark127">
        <w:r>
          <w:rPr>
            <w:i/>
            <w:color w:val="2E3092"/>
            <w:w w:val="95"/>
            <w:sz w:val="21"/>
          </w:rPr>
          <w:t>32</w:t>
        </w:r>
      </w:hyperlink>
      <w:r>
        <w:rPr>
          <w:w w:val="95"/>
          <w:sz w:val="21"/>
        </w:rPr>
        <w:t>,</w:t>
      </w:r>
      <w:r>
        <w:rPr>
          <w:spacing w:val="-20"/>
          <w:w w:val="95"/>
          <w:sz w:val="21"/>
        </w:rPr>
        <w:t> </w:t>
      </w:r>
      <w:hyperlink w:history="true" w:anchor="_bookmark1174">
        <w:r>
          <w:rPr>
            <w:i/>
            <w:color w:val="2E3092"/>
            <w:w w:val="95"/>
            <w:sz w:val="21"/>
          </w:rPr>
          <w:t>308</w:t>
        </w:r>
      </w:hyperlink>
    </w:p>
    <w:p>
      <w:pPr>
        <w:spacing w:line="271" w:lineRule="exact" w:before="0"/>
        <w:ind w:left="1785" w:right="2731" w:firstLine="0"/>
        <w:jc w:val="center"/>
        <w:rPr>
          <w:sz w:val="21"/>
        </w:rPr>
      </w:pPr>
      <w:r>
        <w:rPr>
          <w:sz w:val="21"/>
        </w:rPr>
        <w:t>Lutz</w:t>
      </w:r>
    </w:p>
    <w:p>
      <w:pPr>
        <w:spacing w:line="271" w:lineRule="exact" w:before="0"/>
        <w:ind w:left="2593" w:right="0" w:firstLine="0"/>
        <w:jc w:val="left"/>
        <w:rPr>
          <w:sz w:val="21"/>
        </w:rPr>
      </w:pPr>
      <w:r>
        <w:rPr>
          <w:w w:val="90"/>
          <w:sz w:val="21"/>
        </w:rPr>
        <w:t>Friedrich</w:t>
      </w:r>
      <w:r>
        <w:rPr>
          <w:spacing w:val="-22"/>
          <w:w w:val="90"/>
          <w:sz w:val="21"/>
        </w:rPr>
        <w:t> </w:t>
      </w:r>
      <w:r>
        <w:rPr>
          <w:w w:val="90"/>
          <w:sz w:val="21"/>
        </w:rPr>
        <w:t>A. .</w:t>
      </w:r>
      <w:r>
        <w:rPr>
          <w:spacing w:val="-20"/>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6"/>
          <w:w w:val="90"/>
          <w:sz w:val="21"/>
        </w:rPr>
        <w:t> </w:t>
      </w:r>
      <w:hyperlink w:history="true" w:anchor="_bookmark365">
        <w:r>
          <w:rPr>
            <w:color w:val="2E3092"/>
            <w:w w:val="90"/>
            <w:sz w:val="21"/>
          </w:rPr>
          <w:t>89</w:t>
        </w:r>
      </w:hyperlink>
      <w:r>
        <w:rPr>
          <w:w w:val="90"/>
          <w:sz w:val="21"/>
        </w:rPr>
        <w:t>,</w:t>
      </w:r>
      <w:r>
        <w:rPr>
          <w:spacing w:val="-22"/>
          <w:w w:val="90"/>
          <w:sz w:val="21"/>
        </w:rPr>
        <w:t> </w:t>
      </w:r>
      <w:hyperlink w:history="true" w:anchor="_bookmark496">
        <w:r>
          <w:rPr>
            <w:color w:val="2E3092"/>
            <w:w w:val="90"/>
            <w:sz w:val="21"/>
          </w:rPr>
          <w:t>120</w:t>
        </w:r>
      </w:hyperlink>
      <w:r>
        <w:rPr>
          <w:w w:val="90"/>
          <w:sz w:val="21"/>
        </w:rPr>
        <w:t>,</w:t>
      </w:r>
      <w:r>
        <w:rPr>
          <w:spacing w:val="-22"/>
          <w:w w:val="90"/>
          <w:sz w:val="21"/>
        </w:rPr>
        <w:t> </w:t>
      </w:r>
      <w:hyperlink w:history="true" w:anchor="_bookmark626">
        <w:r>
          <w:rPr>
            <w:color w:val="2E3092"/>
            <w:w w:val="90"/>
            <w:sz w:val="21"/>
          </w:rPr>
          <w:t>154</w:t>
        </w:r>
      </w:hyperlink>
      <w:r>
        <w:rPr>
          <w:w w:val="90"/>
          <w:sz w:val="21"/>
        </w:rPr>
        <w:t>,</w:t>
      </w:r>
      <w:r>
        <w:rPr>
          <w:spacing w:val="-22"/>
          <w:w w:val="90"/>
          <w:sz w:val="21"/>
        </w:rPr>
        <w:t> </w:t>
      </w:r>
      <w:hyperlink w:history="true" w:anchor="_bookmark837">
        <w:r>
          <w:rPr>
            <w:color w:val="2E3092"/>
            <w:w w:val="90"/>
            <w:sz w:val="21"/>
          </w:rPr>
          <w:t>210</w:t>
        </w:r>
      </w:hyperlink>
      <w:r>
        <w:rPr>
          <w:w w:val="90"/>
          <w:sz w:val="21"/>
        </w:rPr>
        <w:t>,</w:t>
      </w:r>
      <w:r>
        <w:rPr>
          <w:spacing w:val="-22"/>
          <w:w w:val="90"/>
          <w:sz w:val="21"/>
        </w:rPr>
        <w:t> </w:t>
      </w:r>
      <w:hyperlink w:history="true" w:anchor="_bookmark841">
        <w:r>
          <w:rPr>
            <w:color w:val="2E3092"/>
            <w:w w:val="90"/>
            <w:sz w:val="21"/>
          </w:rPr>
          <w:t>211</w:t>
        </w:r>
      </w:hyperlink>
    </w:p>
    <w:p>
      <w:pPr>
        <w:tabs>
          <w:tab w:pos="5557" w:val="left" w:leader="dot"/>
        </w:tabs>
        <w:spacing w:line="271" w:lineRule="exact" w:before="0"/>
        <w:ind w:left="2593" w:right="0" w:firstLine="0"/>
        <w:jc w:val="left"/>
        <w:rPr>
          <w:i/>
          <w:sz w:val="21"/>
        </w:rPr>
      </w:pPr>
      <w:r>
        <w:rPr>
          <w:spacing w:val="-6"/>
          <w:w w:val="95"/>
          <w:sz w:val="21"/>
        </w:rPr>
        <w:t>Vera</w:t>
      </w:r>
      <w:r>
        <w:rPr>
          <w:spacing w:val="-25"/>
          <w:w w:val="95"/>
          <w:sz w:val="21"/>
        </w:rPr>
        <w:t> </w:t>
      </w:r>
      <w:r>
        <w:rPr>
          <w:w w:val="95"/>
          <w:sz w:val="21"/>
        </w:rPr>
        <w:t>C.</w:t>
      </w:r>
      <w:r>
        <w:rPr>
          <w:spacing w:val="-25"/>
          <w:w w:val="95"/>
          <w:sz w:val="21"/>
        </w:rPr>
        <w:t> </w:t>
      </w:r>
      <w:r>
        <w:rPr>
          <w:w w:val="95"/>
          <w:sz w:val="21"/>
        </w:rPr>
        <w:t>(neé</w:t>
      </w:r>
      <w:r>
        <w:rPr>
          <w:spacing w:val="-25"/>
          <w:w w:val="95"/>
          <w:sz w:val="21"/>
        </w:rPr>
        <w:t> </w:t>
      </w:r>
      <w:r>
        <w:rPr>
          <w:w w:val="95"/>
          <w:sz w:val="21"/>
        </w:rPr>
        <w:t>Smith)</w:t>
      </w:r>
      <w:r>
        <w:rPr>
          <w:rFonts w:ascii="Times New Roman" w:hAnsi="Times New Roman"/>
          <w:color w:val="2E3092"/>
          <w:w w:val="95"/>
          <w:sz w:val="21"/>
        </w:rPr>
        <w:tab/>
      </w:r>
      <w:hyperlink w:history="true" w:anchor="_bookmark365">
        <w:r>
          <w:rPr>
            <w:i/>
            <w:color w:val="2E3092"/>
            <w:w w:val="80"/>
            <w:sz w:val="21"/>
          </w:rPr>
          <w:t>89</w:t>
        </w:r>
      </w:hyperlink>
    </w:p>
    <w:p>
      <w:pPr>
        <w:spacing w:line="284" w:lineRule="exact" w:before="0"/>
        <w:ind w:left="2195" w:right="0" w:firstLine="0"/>
        <w:jc w:val="left"/>
        <w:rPr>
          <w:sz w:val="21"/>
        </w:rPr>
      </w:pPr>
      <w:r>
        <w:rPr>
          <w:spacing w:val="-3"/>
          <w:w w:val="95"/>
          <w:sz w:val="21"/>
        </w:rPr>
        <w:t>Lyle,</w:t>
      </w:r>
      <w:r>
        <w:rPr>
          <w:spacing w:val="-16"/>
          <w:w w:val="95"/>
          <w:sz w:val="21"/>
        </w:rPr>
        <w:t> </w:t>
      </w:r>
      <w:r>
        <w:rPr>
          <w:spacing w:val="-3"/>
          <w:w w:val="95"/>
          <w:sz w:val="21"/>
        </w:rPr>
        <w:t>Floyd</w:t>
      </w:r>
      <w:r>
        <w:rPr>
          <w:spacing w:val="21"/>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4"/>
          <w:w w:val="95"/>
          <w:sz w:val="21"/>
        </w:rPr>
        <w:t> </w:t>
      </w:r>
      <w:hyperlink w:history="true" w:anchor="_bookmark135">
        <w:r>
          <w:rPr>
            <w:color w:val="2E3092"/>
            <w:w w:val="95"/>
            <w:sz w:val="21"/>
          </w:rPr>
          <w:t>33</w:t>
        </w:r>
      </w:hyperlink>
      <w:r>
        <w:rPr>
          <w:w w:val="95"/>
          <w:sz w:val="21"/>
        </w:rPr>
        <w:t>,</w:t>
      </w:r>
      <w:r>
        <w:rPr>
          <w:spacing w:val="-16"/>
          <w:w w:val="95"/>
          <w:sz w:val="21"/>
        </w:rPr>
        <w:t> </w:t>
      </w:r>
      <w:hyperlink w:history="true" w:anchor="_bookmark219">
        <w:r>
          <w:rPr>
            <w:color w:val="2E3092"/>
            <w:w w:val="95"/>
            <w:sz w:val="21"/>
          </w:rPr>
          <w:t>53</w:t>
        </w:r>
      </w:hyperlink>
      <w:r>
        <w:rPr>
          <w:w w:val="95"/>
          <w:sz w:val="21"/>
        </w:rPr>
        <w:t>,</w:t>
      </w:r>
      <w:r>
        <w:rPr>
          <w:spacing w:val="-16"/>
          <w:w w:val="95"/>
          <w:sz w:val="21"/>
        </w:rPr>
        <w:t> </w:t>
      </w:r>
      <w:hyperlink w:history="true" w:anchor="_bookmark365">
        <w:r>
          <w:rPr>
            <w:color w:val="2E3092"/>
            <w:w w:val="95"/>
            <w:sz w:val="21"/>
          </w:rPr>
          <w:t>89</w:t>
        </w:r>
      </w:hyperlink>
    </w:p>
    <w:p>
      <w:pPr>
        <w:pStyle w:val="Heading3"/>
        <w:spacing w:line="291" w:lineRule="exact" w:before="157"/>
        <w:ind w:left="0" w:right="1124" w:firstLine="0"/>
        <w:jc w:val="center"/>
      </w:pPr>
      <w:r>
        <w:rPr>
          <w:w w:val="99"/>
        </w:rPr>
        <w:t>M</w:t>
      </w:r>
    </w:p>
    <w:p>
      <w:pPr>
        <w:spacing w:line="276" w:lineRule="exact" w:before="0"/>
        <w:ind w:left="2195" w:right="0" w:firstLine="0"/>
        <w:jc w:val="left"/>
        <w:rPr>
          <w:i/>
          <w:sz w:val="21"/>
        </w:rPr>
      </w:pPr>
      <w:r>
        <w:rPr>
          <w:sz w:val="21"/>
        </w:rPr>
        <w:t>Machlup,</w:t>
      </w:r>
      <w:r>
        <w:rPr>
          <w:spacing w:val="-27"/>
          <w:sz w:val="21"/>
        </w:rPr>
        <w:t> </w:t>
      </w:r>
      <w:r>
        <w:rPr>
          <w:sz w:val="21"/>
        </w:rPr>
        <w:t>Fritz</w:t>
      </w:r>
      <w:r>
        <w:rPr>
          <w:spacing w:val="-9"/>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35"/>
          <w:sz w:val="21"/>
        </w:rPr>
        <w:t> </w:t>
      </w:r>
      <w:hyperlink w:history="true" w:anchor="_bookmark340">
        <w:r>
          <w:rPr>
            <w:color w:val="2E3092"/>
            <w:sz w:val="21"/>
          </w:rPr>
          <w:t>83</w:t>
        </w:r>
      </w:hyperlink>
      <w:r>
        <w:rPr>
          <w:sz w:val="21"/>
        </w:rPr>
        <w:t>,</w:t>
      </w:r>
      <w:r>
        <w:rPr>
          <w:spacing w:val="-27"/>
          <w:sz w:val="21"/>
        </w:rPr>
        <w:t> </w:t>
      </w:r>
      <w:hyperlink w:history="true" w:anchor="_bookmark899">
        <w:r>
          <w:rPr>
            <w:i/>
            <w:color w:val="2E3092"/>
            <w:sz w:val="21"/>
          </w:rPr>
          <w:t>223</w:t>
        </w:r>
      </w:hyperlink>
    </w:p>
    <w:p>
      <w:pPr>
        <w:tabs>
          <w:tab w:pos="5587" w:val="left" w:leader="dot"/>
        </w:tabs>
        <w:spacing w:line="271" w:lineRule="exact" w:before="0"/>
        <w:ind w:left="2195" w:right="0" w:firstLine="0"/>
        <w:jc w:val="left"/>
        <w:rPr>
          <w:sz w:val="21"/>
        </w:rPr>
      </w:pPr>
      <w:r>
        <w:rPr>
          <w:w w:val="90"/>
          <w:sz w:val="21"/>
        </w:rPr>
        <w:t>Macke,</w:t>
      </w:r>
      <w:r>
        <w:rPr>
          <w:spacing w:val="-18"/>
          <w:w w:val="90"/>
          <w:sz w:val="21"/>
        </w:rPr>
        <w:t> </w:t>
      </w:r>
      <w:r>
        <w:rPr>
          <w:w w:val="90"/>
          <w:sz w:val="21"/>
        </w:rPr>
        <w:t>August</w:t>
      </w:r>
      <w:r>
        <w:rPr>
          <w:rFonts w:ascii="Times New Roman"/>
          <w:color w:val="2E3092"/>
          <w:w w:val="90"/>
          <w:sz w:val="21"/>
        </w:rPr>
        <w:tab/>
      </w:r>
      <w:hyperlink w:history="true" w:anchor="_bookmark118">
        <w:r>
          <w:rPr>
            <w:color w:val="2E3092"/>
            <w:w w:val="65"/>
            <w:sz w:val="21"/>
          </w:rPr>
          <w:t>31</w:t>
        </w:r>
      </w:hyperlink>
    </w:p>
    <w:p>
      <w:pPr>
        <w:spacing w:line="270" w:lineRule="exact" w:before="1"/>
        <w:ind w:left="2195" w:right="0" w:firstLine="0"/>
        <w:jc w:val="left"/>
        <w:rPr>
          <w:sz w:val="21"/>
        </w:rPr>
      </w:pPr>
      <w:r>
        <w:rPr>
          <w:w w:val="95"/>
          <w:sz w:val="21"/>
        </w:rPr>
        <w:t>Mackenroth,</w:t>
      </w:r>
      <w:r>
        <w:rPr>
          <w:spacing w:val="-26"/>
          <w:w w:val="95"/>
          <w:sz w:val="21"/>
        </w:rPr>
        <w:t> </w:t>
      </w:r>
      <w:r>
        <w:rPr>
          <w:w w:val="95"/>
          <w:sz w:val="21"/>
        </w:rPr>
        <w:t>Gerhard</w:t>
      </w:r>
      <w:r>
        <w:rPr>
          <w:spacing w:val="12"/>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12"/>
          <w:w w:val="95"/>
          <w:sz w:val="21"/>
        </w:rPr>
        <w:t> </w:t>
      </w:r>
      <w:hyperlink w:history="true" w:anchor="_bookmark416">
        <w:r>
          <w:rPr>
            <w:color w:val="2E3092"/>
            <w:w w:val="95"/>
            <w:sz w:val="21"/>
          </w:rPr>
          <w:t>102</w:t>
        </w:r>
      </w:hyperlink>
      <w:r>
        <w:rPr>
          <w:w w:val="95"/>
          <w:sz w:val="21"/>
        </w:rPr>
        <w:t>,</w:t>
      </w:r>
      <w:r>
        <w:rPr>
          <w:spacing w:val="-26"/>
          <w:w w:val="95"/>
          <w:sz w:val="21"/>
        </w:rPr>
        <w:t> </w:t>
      </w:r>
      <w:hyperlink w:history="true" w:anchor="_bookmark773">
        <w:r>
          <w:rPr>
            <w:color w:val="2E3092"/>
            <w:w w:val="95"/>
            <w:sz w:val="21"/>
          </w:rPr>
          <w:t>194</w:t>
        </w:r>
      </w:hyperlink>
      <w:r>
        <w:rPr>
          <w:w w:val="95"/>
          <w:sz w:val="21"/>
        </w:rPr>
        <w:t>,</w:t>
      </w:r>
      <w:r>
        <w:rPr>
          <w:spacing w:val="-26"/>
          <w:w w:val="95"/>
          <w:sz w:val="21"/>
        </w:rPr>
        <w:t> </w:t>
      </w:r>
      <w:hyperlink w:history="true" w:anchor="_bookmark912">
        <w:r>
          <w:rPr>
            <w:color w:val="2E3092"/>
            <w:w w:val="95"/>
            <w:sz w:val="21"/>
          </w:rPr>
          <w:t>225</w:t>
        </w:r>
      </w:hyperlink>
      <w:r>
        <w:rPr>
          <w:color w:val="2E3092"/>
          <w:w w:val="95"/>
          <w:sz w:val="21"/>
        </w:rPr>
        <w:t> </w:t>
      </w:r>
      <w:r>
        <w:rPr>
          <w:sz w:val="21"/>
        </w:rPr>
        <w:t>Mackh</w:t>
      </w:r>
    </w:p>
    <w:p>
      <w:pPr>
        <w:tabs>
          <w:tab w:pos="5421" w:val="left" w:leader="dot"/>
        </w:tabs>
        <w:spacing w:line="270" w:lineRule="exact" w:before="0"/>
        <w:ind w:left="2195" w:right="0" w:firstLine="398"/>
        <w:jc w:val="left"/>
        <w:rPr>
          <w:sz w:val="21"/>
        </w:rPr>
      </w:pPr>
      <w:r>
        <w:rPr>
          <w:w w:val="95"/>
          <w:sz w:val="21"/>
        </w:rPr>
        <w:t>Angelika</w:t>
      </w:r>
      <w:r>
        <w:rPr>
          <w:spacing w:val="-32"/>
          <w:w w:val="95"/>
          <w:sz w:val="21"/>
        </w:rPr>
        <w:t> </w:t>
      </w:r>
      <w:r>
        <w:rPr>
          <w:w w:val="95"/>
          <w:sz w:val="21"/>
        </w:rPr>
        <w:t>(née</w:t>
      </w:r>
      <w:r>
        <w:rPr>
          <w:spacing w:val="-32"/>
          <w:w w:val="95"/>
          <w:sz w:val="21"/>
        </w:rPr>
        <w:t> </w:t>
      </w:r>
      <w:r>
        <w:rPr>
          <w:w w:val="95"/>
          <w:sz w:val="21"/>
        </w:rPr>
        <w:t>Maisch)</w:t>
      </w:r>
      <w:r>
        <w:rPr>
          <w:spacing w:val="-20"/>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8"/>
          <w:w w:val="95"/>
          <w:sz w:val="21"/>
        </w:rPr>
        <w:t> </w:t>
      </w:r>
      <w:hyperlink w:history="true" w:anchor="_bookmark458">
        <w:r>
          <w:rPr>
            <w:color w:val="2E3092"/>
            <w:w w:val="95"/>
            <w:sz w:val="21"/>
          </w:rPr>
          <w:t>111</w:t>
        </w:r>
      </w:hyperlink>
      <w:r>
        <w:rPr>
          <w:w w:val="95"/>
          <w:sz w:val="21"/>
        </w:rPr>
        <w:t>,</w:t>
      </w:r>
      <w:r>
        <w:rPr>
          <w:spacing w:val="-32"/>
          <w:w w:val="95"/>
          <w:sz w:val="21"/>
        </w:rPr>
        <w:t> </w:t>
      </w:r>
      <w:hyperlink w:history="true" w:anchor="_bookmark496">
        <w:r>
          <w:rPr>
            <w:color w:val="2E3092"/>
            <w:w w:val="95"/>
            <w:sz w:val="21"/>
          </w:rPr>
          <w:t>120</w:t>
        </w:r>
      </w:hyperlink>
      <w:r>
        <w:rPr>
          <w:color w:val="2E3092"/>
          <w:w w:val="95"/>
          <w:sz w:val="21"/>
        </w:rPr>
        <w:t> </w:t>
      </w:r>
      <w:r>
        <w:rPr>
          <w:w w:val="90"/>
          <w:sz w:val="21"/>
        </w:rPr>
        <w:t>Mahr,</w:t>
      </w:r>
      <w:r>
        <w:rPr>
          <w:spacing w:val="-24"/>
          <w:w w:val="90"/>
          <w:sz w:val="21"/>
        </w:rPr>
        <w:t> </w:t>
      </w:r>
      <w:r>
        <w:rPr>
          <w:w w:val="90"/>
          <w:sz w:val="21"/>
        </w:rPr>
        <w:t>Alexander</w:t>
      </w:r>
      <w:r>
        <w:rPr>
          <w:rFonts w:ascii="Times New Roman" w:hAnsi="Times New Roman"/>
          <w:color w:val="2E3092"/>
          <w:w w:val="90"/>
          <w:sz w:val="21"/>
        </w:rPr>
        <w:tab/>
      </w:r>
      <w:hyperlink w:history="true" w:anchor="_bookmark968">
        <w:r>
          <w:rPr>
            <w:color w:val="2E3092"/>
            <w:w w:val="95"/>
            <w:sz w:val="21"/>
          </w:rPr>
          <w:t>244</w:t>
        </w:r>
      </w:hyperlink>
    </w:p>
    <w:p>
      <w:pPr>
        <w:tabs>
          <w:tab w:pos="4193" w:val="right" w:leader="dot"/>
        </w:tabs>
        <w:spacing w:line="284" w:lineRule="exact" w:before="84"/>
        <w:ind w:left="657" w:right="0" w:firstLine="0"/>
        <w:jc w:val="left"/>
        <w:rPr>
          <w:i/>
          <w:sz w:val="21"/>
        </w:rPr>
      </w:pPr>
      <w:r>
        <w:rPr/>
        <w:br w:type="column"/>
      </w:r>
      <w:r>
        <w:rPr>
          <w:w w:val="95"/>
          <w:sz w:val="21"/>
        </w:rPr>
        <w:t>Mann,</w:t>
      </w:r>
      <w:r>
        <w:rPr>
          <w:spacing w:val="-9"/>
          <w:w w:val="95"/>
          <w:sz w:val="21"/>
        </w:rPr>
        <w:t> </w:t>
      </w:r>
      <w:r>
        <w:rPr>
          <w:w w:val="95"/>
          <w:sz w:val="21"/>
        </w:rPr>
        <w:t>Golo</w:t>
      </w:r>
      <w:r>
        <w:rPr>
          <w:rFonts w:ascii="Times New Roman"/>
          <w:color w:val="2E3092"/>
          <w:w w:val="95"/>
          <w:sz w:val="21"/>
        </w:rPr>
        <w:tab/>
      </w:r>
      <w:hyperlink w:history="true" w:anchor="_bookmark1229">
        <w:r>
          <w:rPr>
            <w:i/>
            <w:color w:val="2E3092"/>
            <w:w w:val="95"/>
            <w:sz w:val="21"/>
          </w:rPr>
          <w:t>330</w:t>
        </w:r>
      </w:hyperlink>
    </w:p>
    <w:p>
      <w:pPr>
        <w:tabs>
          <w:tab w:pos="4193" w:val="right" w:leader="dot"/>
        </w:tabs>
        <w:spacing w:line="271" w:lineRule="exact" w:before="0"/>
        <w:ind w:left="657" w:right="0" w:firstLine="0"/>
        <w:jc w:val="left"/>
        <w:rPr>
          <w:sz w:val="21"/>
        </w:rPr>
      </w:pPr>
      <w:r>
        <w:rPr>
          <w:w w:val="95"/>
          <w:sz w:val="21"/>
        </w:rPr>
        <w:t>Marquardt,</w:t>
      </w:r>
      <w:r>
        <w:rPr>
          <w:spacing w:val="-12"/>
          <w:w w:val="95"/>
          <w:sz w:val="21"/>
        </w:rPr>
        <w:t> </w:t>
      </w:r>
      <w:r>
        <w:rPr>
          <w:w w:val="95"/>
          <w:sz w:val="21"/>
        </w:rPr>
        <w:t>Heinrich</w:t>
      </w:r>
      <w:r>
        <w:rPr>
          <w:rFonts w:ascii="Times New Roman"/>
          <w:color w:val="2E3092"/>
          <w:w w:val="95"/>
          <w:sz w:val="21"/>
        </w:rPr>
        <w:tab/>
      </w:r>
      <w:hyperlink w:history="true" w:anchor="_bookmark652">
        <w:r>
          <w:rPr>
            <w:color w:val="2E3092"/>
            <w:w w:val="95"/>
            <w:sz w:val="21"/>
          </w:rPr>
          <w:t>160</w:t>
        </w:r>
      </w:hyperlink>
    </w:p>
    <w:p>
      <w:pPr>
        <w:tabs>
          <w:tab w:pos="4193" w:val="right" w:leader="dot"/>
        </w:tabs>
        <w:spacing w:line="271" w:lineRule="exact" w:before="0"/>
        <w:ind w:left="657" w:right="0" w:firstLine="0"/>
        <w:jc w:val="left"/>
        <w:rPr>
          <w:sz w:val="21"/>
        </w:rPr>
      </w:pPr>
      <w:r>
        <w:rPr>
          <w:w w:val="95"/>
          <w:sz w:val="21"/>
        </w:rPr>
        <w:t>Marx,</w:t>
      </w:r>
      <w:r>
        <w:rPr>
          <w:spacing w:val="-9"/>
          <w:w w:val="95"/>
          <w:sz w:val="21"/>
        </w:rPr>
        <w:t> </w:t>
      </w:r>
      <w:r>
        <w:rPr>
          <w:w w:val="95"/>
          <w:sz w:val="21"/>
        </w:rPr>
        <w:t>Karl</w:t>
      </w:r>
      <w:r>
        <w:rPr>
          <w:rFonts w:ascii="Times New Roman"/>
          <w:color w:val="2E3092"/>
          <w:w w:val="95"/>
          <w:sz w:val="21"/>
        </w:rPr>
        <w:tab/>
      </w:r>
      <w:hyperlink w:history="true" w:anchor="_bookmark332">
        <w:r>
          <w:rPr>
            <w:color w:val="2E3092"/>
            <w:w w:val="95"/>
            <w:sz w:val="21"/>
          </w:rPr>
          <w:t>82</w:t>
        </w:r>
      </w:hyperlink>
    </w:p>
    <w:p>
      <w:pPr>
        <w:tabs>
          <w:tab w:pos="4193" w:val="right" w:leader="dot"/>
        </w:tabs>
        <w:spacing w:line="271" w:lineRule="exact" w:before="0"/>
        <w:ind w:left="657" w:right="0" w:firstLine="0"/>
        <w:jc w:val="left"/>
        <w:rPr>
          <w:sz w:val="21"/>
        </w:rPr>
      </w:pPr>
      <w:r>
        <w:rPr>
          <w:w w:val="95"/>
          <w:sz w:val="21"/>
        </w:rPr>
        <w:t>Mason,</w:t>
      </w:r>
      <w:r>
        <w:rPr>
          <w:spacing w:val="-11"/>
          <w:w w:val="95"/>
          <w:sz w:val="21"/>
        </w:rPr>
        <w:t> </w:t>
      </w:r>
      <w:r>
        <w:rPr>
          <w:w w:val="95"/>
          <w:sz w:val="21"/>
        </w:rPr>
        <w:t>Edward</w:t>
      </w:r>
      <w:r>
        <w:rPr>
          <w:spacing w:val="-11"/>
          <w:w w:val="95"/>
          <w:sz w:val="21"/>
        </w:rPr>
        <w:t> </w:t>
      </w:r>
      <w:r>
        <w:rPr>
          <w:w w:val="95"/>
          <w:sz w:val="21"/>
        </w:rPr>
        <w:t>S.</w:t>
      </w:r>
      <w:r>
        <w:rPr>
          <w:rFonts w:ascii="Times New Roman"/>
          <w:color w:val="2E3092"/>
          <w:w w:val="95"/>
          <w:sz w:val="21"/>
        </w:rPr>
        <w:tab/>
      </w:r>
      <w:hyperlink w:history="true" w:anchor="_bookmark340">
        <w:r>
          <w:rPr>
            <w:color w:val="2E3092"/>
            <w:w w:val="95"/>
            <w:sz w:val="21"/>
          </w:rPr>
          <w:t>83</w:t>
        </w:r>
      </w:hyperlink>
    </w:p>
    <w:p>
      <w:pPr>
        <w:tabs>
          <w:tab w:pos="4193" w:val="right" w:leader="dot"/>
        </w:tabs>
        <w:spacing w:line="271" w:lineRule="exact" w:before="0"/>
        <w:ind w:left="657" w:right="0" w:firstLine="0"/>
        <w:jc w:val="left"/>
        <w:rPr>
          <w:i/>
          <w:sz w:val="21"/>
        </w:rPr>
      </w:pPr>
      <w:r>
        <w:rPr>
          <w:w w:val="95"/>
          <w:sz w:val="21"/>
        </w:rPr>
        <w:t>Maverick,</w:t>
      </w:r>
      <w:r>
        <w:rPr>
          <w:spacing w:val="-14"/>
          <w:w w:val="95"/>
          <w:sz w:val="21"/>
        </w:rPr>
        <w:t> </w:t>
      </w:r>
      <w:r>
        <w:rPr>
          <w:w w:val="95"/>
          <w:sz w:val="21"/>
        </w:rPr>
        <w:t>Lewis</w:t>
      </w:r>
      <w:r>
        <w:rPr>
          <w:spacing w:val="-14"/>
          <w:w w:val="95"/>
          <w:sz w:val="21"/>
        </w:rPr>
        <w:t> </w:t>
      </w:r>
      <w:r>
        <w:rPr>
          <w:w w:val="95"/>
          <w:sz w:val="21"/>
        </w:rPr>
        <w:t>Adams</w:t>
      </w:r>
      <w:r>
        <w:rPr>
          <w:rFonts w:ascii="Times New Roman"/>
          <w:color w:val="2E3092"/>
          <w:w w:val="95"/>
          <w:sz w:val="21"/>
        </w:rPr>
        <w:tab/>
      </w:r>
      <w:hyperlink w:history="true" w:anchor="_bookmark312">
        <w:r>
          <w:rPr>
            <w:i/>
            <w:color w:val="2E3092"/>
            <w:w w:val="95"/>
            <w:sz w:val="21"/>
          </w:rPr>
          <w:t>78</w:t>
        </w:r>
      </w:hyperlink>
    </w:p>
    <w:p>
      <w:pPr>
        <w:tabs>
          <w:tab w:pos="4193" w:val="right" w:leader="dot"/>
        </w:tabs>
        <w:spacing w:line="270" w:lineRule="exact" w:before="1"/>
        <w:ind w:left="657" w:right="111" w:firstLine="0"/>
        <w:jc w:val="left"/>
        <w:rPr>
          <w:i/>
          <w:sz w:val="21"/>
        </w:rPr>
      </w:pPr>
      <w:r>
        <w:rPr>
          <w:spacing w:val="-6"/>
          <w:w w:val="95"/>
          <w:sz w:val="21"/>
        </w:rPr>
        <w:t>May,</w:t>
      </w:r>
      <w:r>
        <w:rPr>
          <w:spacing w:val="-25"/>
          <w:w w:val="95"/>
          <w:sz w:val="21"/>
        </w:rPr>
        <w:t> </w:t>
      </w:r>
      <w:r>
        <w:rPr>
          <w:w w:val="95"/>
          <w:sz w:val="21"/>
        </w:rPr>
        <w:t>Stacy</w:t>
      </w:r>
      <w:r>
        <w:rPr>
          <w:spacing w:val="5"/>
          <w:w w:val="95"/>
          <w:sz w:val="21"/>
        </w:rPr>
        <w:t> </w:t>
      </w:r>
      <w:r>
        <w:rPr>
          <w:w w:val="95"/>
          <w:sz w:val="21"/>
        </w:rPr>
        <w:t>.</w:t>
      </w:r>
      <w:r>
        <w:rPr>
          <w:spacing w:val="-21"/>
          <w:w w:val="95"/>
          <w:sz w:val="21"/>
        </w:rPr>
        <w:t> </w:t>
      </w:r>
      <w:hyperlink w:history="true" w:anchor="_bookmark94">
        <w:r>
          <w:rPr>
            <w:color w:val="2E3092"/>
            <w:w w:val="95"/>
            <w:sz w:val="21"/>
          </w:rPr>
          <w:t>24</w:t>
        </w:r>
      </w:hyperlink>
      <w:r>
        <w:rPr>
          <w:w w:val="95"/>
          <w:sz w:val="21"/>
        </w:rPr>
        <w:t>,</w:t>
      </w:r>
      <w:r>
        <w:rPr>
          <w:spacing w:val="-25"/>
          <w:w w:val="95"/>
          <w:sz w:val="21"/>
        </w:rPr>
        <w:t> </w:t>
      </w:r>
      <w:hyperlink w:history="true" w:anchor="_bookmark184">
        <w:r>
          <w:rPr>
            <w:color w:val="2E3092"/>
            <w:w w:val="95"/>
            <w:sz w:val="21"/>
          </w:rPr>
          <w:t>44</w:t>
        </w:r>
      </w:hyperlink>
      <w:r>
        <w:rPr>
          <w:w w:val="95"/>
          <w:sz w:val="21"/>
        </w:rPr>
        <w:t>,</w:t>
      </w:r>
      <w:r>
        <w:rPr>
          <w:spacing w:val="-25"/>
          <w:w w:val="95"/>
          <w:sz w:val="21"/>
        </w:rPr>
        <w:t> </w:t>
      </w:r>
      <w:hyperlink w:history="true" w:anchor="_bookmark198">
        <w:r>
          <w:rPr>
            <w:color w:val="2E3092"/>
            <w:w w:val="95"/>
            <w:sz w:val="21"/>
          </w:rPr>
          <w:t>48</w:t>
        </w:r>
      </w:hyperlink>
      <w:r>
        <w:rPr>
          <w:w w:val="95"/>
          <w:sz w:val="21"/>
        </w:rPr>
        <w:t>,</w:t>
      </w:r>
      <w:r>
        <w:rPr>
          <w:spacing w:val="-25"/>
          <w:w w:val="95"/>
          <w:sz w:val="21"/>
        </w:rPr>
        <w:t> </w:t>
      </w:r>
      <w:hyperlink w:history="true" w:anchor="_bookmark210">
        <w:r>
          <w:rPr>
            <w:color w:val="2E3092"/>
            <w:w w:val="95"/>
            <w:sz w:val="21"/>
          </w:rPr>
          <w:t>51</w:t>
        </w:r>
      </w:hyperlink>
      <w:r>
        <w:rPr>
          <w:w w:val="95"/>
          <w:sz w:val="21"/>
        </w:rPr>
        <w:t>,</w:t>
      </w:r>
      <w:r>
        <w:rPr>
          <w:spacing w:val="-25"/>
          <w:w w:val="95"/>
          <w:sz w:val="21"/>
        </w:rPr>
        <w:t> </w:t>
      </w:r>
      <w:hyperlink w:history="true" w:anchor="_bookmark215">
        <w:r>
          <w:rPr>
            <w:color w:val="2E3092"/>
            <w:w w:val="95"/>
            <w:sz w:val="21"/>
          </w:rPr>
          <w:t>52</w:t>
        </w:r>
      </w:hyperlink>
      <w:r>
        <w:rPr>
          <w:w w:val="95"/>
          <w:sz w:val="21"/>
        </w:rPr>
        <w:t>,</w:t>
      </w:r>
      <w:r>
        <w:rPr>
          <w:spacing w:val="-25"/>
          <w:w w:val="95"/>
          <w:sz w:val="21"/>
        </w:rPr>
        <w:t> </w:t>
      </w:r>
      <w:hyperlink w:history="true" w:anchor="_bookmark221">
        <w:r>
          <w:rPr>
            <w:color w:val="2E3092"/>
            <w:w w:val="95"/>
            <w:sz w:val="21"/>
          </w:rPr>
          <w:t>54</w:t>
        </w:r>
      </w:hyperlink>
      <w:r>
        <w:rPr>
          <w:w w:val="95"/>
          <w:sz w:val="21"/>
        </w:rPr>
        <w:t>,</w:t>
      </w:r>
      <w:r>
        <w:rPr>
          <w:spacing w:val="-25"/>
          <w:w w:val="95"/>
          <w:sz w:val="21"/>
        </w:rPr>
        <w:t> </w:t>
      </w:r>
      <w:hyperlink w:history="true" w:anchor="_bookmark252">
        <w:r>
          <w:rPr>
            <w:color w:val="2E3092"/>
            <w:w w:val="95"/>
            <w:sz w:val="21"/>
          </w:rPr>
          <w:t>61</w:t>
        </w:r>
      </w:hyperlink>
      <w:r>
        <w:rPr>
          <w:w w:val="95"/>
          <w:sz w:val="21"/>
        </w:rPr>
        <w:t>,</w:t>
      </w:r>
      <w:r>
        <w:rPr>
          <w:spacing w:val="-25"/>
          <w:w w:val="95"/>
          <w:sz w:val="21"/>
        </w:rPr>
        <w:t> </w:t>
      </w:r>
      <w:hyperlink w:history="true" w:anchor="_bookmark322">
        <w:r>
          <w:rPr>
            <w:color w:val="2E3092"/>
            <w:w w:val="95"/>
            <w:sz w:val="21"/>
          </w:rPr>
          <w:t>80</w:t>
        </w:r>
      </w:hyperlink>
      <w:r>
        <w:rPr>
          <w:w w:val="95"/>
          <w:sz w:val="21"/>
        </w:rPr>
        <w:t>,</w:t>
      </w:r>
      <w:r>
        <w:rPr>
          <w:spacing w:val="-25"/>
          <w:w w:val="95"/>
          <w:sz w:val="21"/>
        </w:rPr>
        <w:t> </w:t>
      </w:r>
      <w:hyperlink w:history="true" w:anchor="_bookmark365">
        <w:r>
          <w:rPr>
            <w:color w:val="2E3092"/>
            <w:w w:val="95"/>
            <w:sz w:val="21"/>
          </w:rPr>
          <w:t>89</w:t>
        </w:r>
      </w:hyperlink>
      <w:r>
        <w:rPr>
          <w:color w:val="2E3092"/>
          <w:w w:val="95"/>
          <w:sz w:val="21"/>
        </w:rPr>
        <w:t> </w:t>
      </w:r>
      <w:r>
        <w:rPr>
          <w:spacing w:val="-3"/>
          <w:w w:val="95"/>
          <w:sz w:val="21"/>
        </w:rPr>
        <w:t>Mayer,</w:t>
      </w:r>
      <w:r>
        <w:rPr>
          <w:spacing w:val="-9"/>
          <w:w w:val="95"/>
          <w:sz w:val="21"/>
        </w:rPr>
        <w:t> </w:t>
      </w:r>
      <w:r>
        <w:rPr>
          <w:w w:val="95"/>
          <w:sz w:val="21"/>
        </w:rPr>
        <w:t>Hans</w:t>
      </w:r>
      <w:r>
        <w:rPr>
          <w:rFonts w:ascii="Times New Roman"/>
          <w:color w:val="2E3092"/>
          <w:w w:val="95"/>
          <w:sz w:val="21"/>
        </w:rPr>
        <w:tab/>
      </w:r>
      <w:hyperlink w:history="true" w:anchor="_bookmark968">
        <w:r>
          <w:rPr>
            <w:i/>
            <w:color w:val="2E3092"/>
            <w:w w:val="95"/>
            <w:sz w:val="21"/>
          </w:rPr>
          <w:t>244</w:t>
        </w:r>
      </w:hyperlink>
    </w:p>
    <w:p>
      <w:pPr>
        <w:tabs>
          <w:tab w:pos="4193" w:val="right" w:leader="dot"/>
        </w:tabs>
        <w:spacing w:line="270" w:lineRule="exact" w:before="0"/>
        <w:ind w:left="657" w:right="111" w:firstLine="0"/>
        <w:jc w:val="left"/>
        <w:rPr>
          <w:i/>
          <w:sz w:val="21"/>
        </w:rPr>
      </w:pPr>
      <w:r>
        <w:rPr>
          <w:w w:val="95"/>
          <w:sz w:val="21"/>
        </w:rPr>
        <w:t>McGuire,</w:t>
      </w:r>
      <w:r>
        <w:rPr>
          <w:spacing w:val="-26"/>
          <w:w w:val="95"/>
          <w:sz w:val="21"/>
        </w:rPr>
        <w:t> </w:t>
      </w:r>
      <w:r>
        <w:rPr>
          <w:w w:val="95"/>
          <w:sz w:val="21"/>
        </w:rPr>
        <w:t>Constantine</w:t>
      </w:r>
      <w:r>
        <w:rPr>
          <w:spacing w:val="-26"/>
          <w:w w:val="95"/>
          <w:sz w:val="21"/>
        </w:rPr>
        <w:t> </w:t>
      </w:r>
      <w:r>
        <w:rPr>
          <w:w w:val="95"/>
          <w:sz w:val="21"/>
        </w:rPr>
        <w:t>E.</w:t>
      </w:r>
      <w:r>
        <w:rPr>
          <w:spacing w:val="-7"/>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2"/>
          <w:w w:val="95"/>
          <w:sz w:val="21"/>
        </w:rPr>
        <w:t> </w:t>
      </w:r>
      <w:hyperlink w:history="true" w:anchor="_bookmark312">
        <w:r>
          <w:rPr>
            <w:i/>
            <w:color w:val="2E3092"/>
            <w:w w:val="95"/>
            <w:sz w:val="21"/>
          </w:rPr>
          <w:t>78</w:t>
        </w:r>
      </w:hyperlink>
      <w:r>
        <w:rPr>
          <w:w w:val="95"/>
          <w:sz w:val="21"/>
        </w:rPr>
        <w:t>,</w:t>
      </w:r>
      <w:r>
        <w:rPr>
          <w:spacing w:val="-26"/>
          <w:w w:val="95"/>
          <w:sz w:val="21"/>
        </w:rPr>
        <w:t> </w:t>
      </w:r>
      <w:hyperlink w:history="true" w:anchor="_bookmark350">
        <w:r>
          <w:rPr>
            <w:color w:val="2E3092"/>
            <w:w w:val="95"/>
            <w:sz w:val="21"/>
          </w:rPr>
          <w:t>85</w:t>
        </w:r>
      </w:hyperlink>
      <w:r>
        <w:rPr>
          <w:w w:val="95"/>
          <w:sz w:val="21"/>
        </w:rPr>
        <w:t>,</w:t>
      </w:r>
      <w:r>
        <w:rPr>
          <w:spacing w:val="-26"/>
          <w:w w:val="95"/>
          <w:sz w:val="21"/>
        </w:rPr>
        <w:t> </w:t>
      </w:r>
      <w:hyperlink w:history="true" w:anchor="_bookmark577">
        <w:r>
          <w:rPr>
            <w:color w:val="2E3092"/>
            <w:w w:val="95"/>
            <w:sz w:val="21"/>
          </w:rPr>
          <w:t>141</w:t>
        </w:r>
      </w:hyperlink>
      <w:r>
        <w:rPr>
          <w:color w:val="2E3092"/>
          <w:w w:val="95"/>
          <w:sz w:val="21"/>
        </w:rPr>
        <w:t> </w:t>
      </w:r>
      <w:r>
        <w:rPr>
          <w:sz w:val="21"/>
        </w:rPr>
        <w:t>Meade,</w:t>
      </w:r>
      <w:r>
        <w:rPr>
          <w:spacing w:val="-15"/>
          <w:sz w:val="21"/>
        </w:rPr>
        <w:t> </w:t>
      </w:r>
      <w:r>
        <w:rPr>
          <w:sz w:val="21"/>
        </w:rPr>
        <w:t>James</w:t>
      </w:r>
      <w:r>
        <w:rPr>
          <w:spacing w:val="-15"/>
          <w:sz w:val="21"/>
        </w:rPr>
        <w:t> </w:t>
      </w:r>
      <w:r>
        <w:rPr>
          <w:sz w:val="21"/>
        </w:rPr>
        <w:t>E.</w:t>
      </w:r>
      <w:r>
        <w:rPr>
          <w:rFonts w:ascii="Times New Roman"/>
          <w:color w:val="2E3092"/>
          <w:sz w:val="21"/>
        </w:rPr>
        <w:tab/>
      </w:r>
      <w:hyperlink w:history="true" w:anchor="_bookmark817">
        <w:r>
          <w:rPr>
            <w:i/>
            <w:color w:val="2E3092"/>
            <w:sz w:val="21"/>
          </w:rPr>
          <w:t>206</w:t>
        </w:r>
      </w:hyperlink>
    </w:p>
    <w:p>
      <w:pPr>
        <w:tabs>
          <w:tab w:pos="4193" w:val="right" w:leader="dot"/>
        </w:tabs>
        <w:spacing w:line="270" w:lineRule="exact" w:before="0"/>
        <w:ind w:left="657" w:right="0" w:firstLine="0"/>
        <w:jc w:val="left"/>
        <w:rPr>
          <w:sz w:val="21"/>
        </w:rPr>
      </w:pPr>
      <w:r>
        <w:rPr>
          <w:w w:val="95"/>
          <w:sz w:val="21"/>
        </w:rPr>
        <w:t>Means,</w:t>
      </w:r>
      <w:r>
        <w:rPr>
          <w:spacing w:val="-12"/>
          <w:w w:val="95"/>
          <w:sz w:val="21"/>
        </w:rPr>
        <w:t> </w:t>
      </w:r>
      <w:r>
        <w:rPr>
          <w:w w:val="95"/>
          <w:sz w:val="21"/>
        </w:rPr>
        <w:t>Gardiner</w:t>
      </w:r>
      <w:r>
        <w:rPr>
          <w:spacing w:val="-12"/>
          <w:w w:val="95"/>
          <w:sz w:val="21"/>
        </w:rPr>
        <w:t> </w:t>
      </w:r>
      <w:r>
        <w:rPr>
          <w:w w:val="95"/>
          <w:sz w:val="21"/>
        </w:rPr>
        <w:t>C.</w:t>
      </w:r>
      <w:r>
        <w:rPr>
          <w:rFonts w:ascii="Times New Roman"/>
          <w:color w:val="2E3092"/>
          <w:w w:val="95"/>
          <w:sz w:val="21"/>
        </w:rPr>
        <w:tab/>
      </w:r>
      <w:hyperlink w:history="true" w:anchor="_bookmark518">
        <w:r>
          <w:rPr>
            <w:color w:val="2E3092"/>
            <w:w w:val="95"/>
            <w:sz w:val="21"/>
          </w:rPr>
          <w:t>125</w:t>
        </w:r>
      </w:hyperlink>
    </w:p>
    <w:p>
      <w:pPr>
        <w:tabs>
          <w:tab w:pos="4193" w:val="right" w:leader="dot"/>
        </w:tabs>
        <w:spacing w:line="271" w:lineRule="exact" w:before="0"/>
        <w:ind w:left="657" w:right="0" w:firstLine="0"/>
        <w:jc w:val="left"/>
        <w:rPr>
          <w:sz w:val="21"/>
        </w:rPr>
      </w:pPr>
      <w:r>
        <w:rPr>
          <w:sz w:val="21"/>
        </w:rPr>
        <w:t>Mears,</w:t>
      </w:r>
      <w:r>
        <w:rPr>
          <w:spacing w:val="-13"/>
          <w:sz w:val="21"/>
        </w:rPr>
        <w:t> </w:t>
      </w:r>
      <w:r>
        <w:rPr>
          <w:sz w:val="21"/>
        </w:rPr>
        <w:t>Eliot</w:t>
      </w:r>
      <w:r>
        <w:rPr>
          <w:spacing w:val="-13"/>
          <w:sz w:val="21"/>
        </w:rPr>
        <w:t> </w:t>
      </w:r>
      <w:r>
        <w:rPr>
          <w:sz w:val="21"/>
        </w:rPr>
        <w:t>G.</w:t>
      </w:r>
      <w:r>
        <w:rPr>
          <w:rFonts w:ascii="Times New Roman"/>
          <w:color w:val="2E3092"/>
          <w:sz w:val="21"/>
        </w:rPr>
        <w:tab/>
      </w:r>
      <w:hyperlink w:history="true" w:anchor="_bookmark261">
        <w:r>
          <w:rPr>
            <w:color w:val="2E3092"/>
            <w:sz w:val="21"/>
          </w:rPr>
          <w:t>65</w:t>
        </w:r>
      </w:hyperlink>
    </w:p>
    <w:p>
      <w:pPr>
        <w:tabs>
          <w:tab w:pos="4193" w:val="right" w:leader="dot"/>
        </w:tabs>
        <w:spacing w:line="271" w:lineRule="exact" w:before="0"/>
        <w:ind w:left="657" w:right="0" w:firstLine="0"/>
        <w:jc w:val="left"/>
        <w:rPr>
          <w:sz w:val="21"/>
        </w:rPr>
      </w:pPr>
      <w:r>
        <w:rPr>
          <w:w w:val="95"/>
          <w:sz w:val="21"/>
        </w:rPr>
        <w:t>Meerkamp,</w:t>
      </w:r>
      <w:r>
        <w:rPr>
          <w:spacing w:val="-10"/>
          <w:w w:val="95"/>
          <w:sz w:val="21"/>
        </w:rPr>
        <w:t> </w:t>
      </w:r>
      <w:r>
        <w:rPr>
          <w:w w:val="95"/>
          <w:sz w:val="21"/>
        </w:rPr>
        <w:t>Ilse</w:t>
      </w:r>
      <w:r>
        <w:rPr>
          <w:rFonts w:ascii="Times New Roman"/>
          <w:color w:val="2E3092"/>
          <w:w w:val="95"/>
          <w:sz w:val="21"/>
        </w:rPr>
        <w:tab/>
      </w:r>
      <w:hyperlink w:history="true" w:anchor="_bookmark1054">
        <w:r>
          <w:rPr>
            <w:color w:val="2E3092"/>
            <w:w w:val="95"/>
            <w:sz w:val="21"/>
          </w:rPr>
          <w:t>267</w:t>
        </w:r>
      </w:hyperlink>
    </w:p>
    <w:p>
      <w:pPr>
        <w:spacing w:line="270" w:lineRule="exact" w:before="2"/>
        <w:ind w:left="657" w:right="111" w:firstLine="0"/>
        <w:jc w:val="both"/>
        <w:rPr>
          <w:sz w:val="21"/>
        </w:rPr>
      </w:pPr>
      <w:r>
        <w:rPr>
          <w:w w:val="95"/>
          <w:sz w:val="21"/>
        </w:rPr>
        <w:t>Meinhold,</w:t>
      </w:r>
      <w:r>
        <w:rPr>
          <w:spacing w:val="-20"/>
          <w:w w:val="95"/>
          <w:sz w:val="21"/>
        </w:rPr>
        <w:t> </w:t>
      </w:r>
      <w:r>
        <w:rPr>
          <w:w w:val="95"/>
          <w:sz w:val="21"/>
        </w:rPr>
        <w:t>Wilhelm</w:t>
      </w:r>
      <w:r>
        <w:rPr>
          <w:spacing w:val="17"/>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4"/>
          <w:w w:val="95"/>
          <w:sz w:val="21"/>
        </w:rPr>
        <w:t> </w:t>
      </w:r>
      <w:hyperlink w:history="true" w:anchor="_bookmark831">
        <w:r>
          <w:rPr>
            <w:color w:val="2E3092"/>
            <w:w w:val="95"/>
            <w:sz w:val="21"/>
          </w:rPr>
          <w:t>209</w:t>
        </w:r>
      </w:hyperlink>
      <w:r>
        <w:rPr>
          <w:w w:val="95"/>
          <w:sz w:val="21"/>
        </w:rPr>
        <w:t>,</w:t>
      </w:r>
      <w:r>
        <w:rPr>
          <w:spacing w:val="-20"/>
          <w:w w:val="95"/>
          <w:sz w:val="21"/>
        </w:rPr>
        <w:t> </w:t>
      </w:r>
      <w:hyperlink w:history="true" w:anchor="_bookmark855">
        <w:r>
          <w:rPr>
            <w:color w:val="2E3092"/>
            <w:w w:val="95"/>
            <w:sz w:val="21"/>
          </w:rPr>
          <w:t>213</w:t>
        </w:r>
      </w:hyperlink>
      <w:r>
        <w:rPr>
          <w:color w:val="2E3092"/>
          <w:w w:val="95"/>
          <w:sz w:val="21"/>
        </w:rPr>
        <w:t> </w:t>
      </w:r>
      <w:r>
        <w:rPr>
          <w:w w:val="90"/>
          <w:sz w:val="21"/>
        </w:rPr>
        <w:t>Mellinger,</w:t>
      </w:r>
      <w:r>
        <w:rPr>
          <w:spacing w:val="-32"/>
          <w:w w:val="90"/>
          <w:sz w:val="21"/>
        </w:rPr>
        <w:t> </w:t>
      </w:r>
      <w:r>
        <w:rPr>
          <w:w w:val="90"/>
          <w:sz w:val="21"/>
        </w:rPr>
        <w:t>Ludwig</w:t>
      </w:r>
      <w:r>
        <w:rPr>
          <w:spacing w:val="-32"/>
          <w:w w:val="90"/>
          <w:sz w:val="21"/>
        </w:rPr>
        <w:t> </w:t>
      </w:r>
      <w:r>
        <w:rPr>
          <w:w w:val="90"/>
          <w:sz w:val="21"/>
        </w:rPr>
        <w:t>M.</w:t>
      </w:r>
      <w:r>
        <w:rPr>
          <w:spacing w:val="-19"/>
          <w:w w:val="90"/>
          <w:sz w:val="21"/>
        </w:rPr>
        <w:t> </w:t>
      </w:r>
      <w:hyperlink w:history="true" w:anchor="_bookmark589">
        <w:r>
          <w:rPr>
            <w:color w:val="2E3092"/>
            <w:w w:val="90"/>
            <w:sz w:val="21"/>
          </w:rPr>
          <w:t>146</w:t>
        </w:r>
      </w:hyperlink>
      <w:r>
        <w:rPr>
          <w:w w:val="90"/>
          <w:sz w:val="21"/>
        </w:rPr>
        <w:t>,</w:t>
      </w:r>
      <w:r>
        <w:rPr>
          <w:spacing w:val="-32"/>
          <w:w w:val="90"/>
          <w:sz w:val="21"/>
        </w:rPr>
        <w:t> </w:t>
      </w:r>
      <w:hyperlink w:history="true" w:anchor="_bookmark597">
        <w:r>
          <w:rPr>
            <w:color w:val="2E3092"/>
            <w:w w:val="90"/>
            <w:sz w:val="21"/>
          </w:rPr>
          <w:t>148</w:t>
        </w:r>
      </w:hyperlink>
      <w:r>
        <w:rPr>
          <w:w w:val="90"/>
          <w:sz w:val="21"/>
        </w:rPr>
        <w:t>,</w:t>
      </w:r>
      <w:r>
        <w:rPr>
          <w:spacing w:val="-32"/>
          <w:w w:val="90"/>
          <w:sz w:val="21"/>
        </w:rPr>
        <w:t> </w:t>
      </w:r>
      <w:hyperlink w:history="true" w:anchor="_bookmark618">
        <w:r>
          <w:rPr>
            <w:color w:val="2E3092"/>
            <w:w w:val="90"/>
            <w:sz w:val="21"/>
          </w:rPr>
          <w:t>152</w:t>
        </w:r>
      </w:hyperlink>
      <w:r>
        <w:rPr>
          <w:w w:val="90"/>
          <w:sz w:val="21"/>
        </w:rPr>
        <w:t>,</w:t>
      </w:r>
      <w:r>
        <w:rPr>
          <w:spacing w:val="-32"/>
          <w:w w:val="90"/>
          <w:sz w:val="21"/>
        </w:rPr>
        <w:t> </w:t>
      </w:r>
      <w:hyperlink w:history="true" w:anchor="_bookmark632">
        <w:r>
          <w:rPr>
            <w:color w:val="2E3092"/>
            <w:w w:val="90"/>
            <w:sz w:val="21"/>
          </w:rPr>
          <w:t>155</w:t>
        </w:r>
      </w:hyperlink>
      <w:r>
        <w:rPr>
          <w:w w:val="90"/>
          <w:sz w:val="21"/>
        </w:rPr>
        <w:t>,</w:t>
      </w:r>
      <w:r>
        <w:rPr>
          <w:spacing w:val="-32"/>
          <w:w w:val="90"/>
          <w:sz w:val="21"/>
        </w:rPr>
        <w:t> </w:t>
      </w:r>
      <w:hyperlink w:history="true" w:anchor="_bookmark639">
        <w:r>
          <w:rPr>
            <w:color w:val="2E3092"/>
            <w:w w:val="90"/>
            <w:sz w:val="21"/>
          </w:rPr>
          <w:t>157</w:t>
        </w:r>
      </w:hyperlink>
      <w:r>
        <w:rPr>
          <w:color w:val="2E3092"/>
          <w:w w:val="90"/>
          <w:sz w:val="21"/>
        </w:rPr>
        <w:t> </w:t>
      </w:r>
      <w:r>
        <w:rPr>
          <w:w w:val="95"/>
          <w:sz w:val="21"/>
        </w:rPr>
        <w:t>Mendelssohn-Bartholdy, Albrecht  </w:t>
      </w:r>
      <w:r>
        <w:rPr>
          <w:spacing w:val="44"/>
          <w:w w:val="95"/>
          <w:sz w:val="21"/>
        </w:rPr>
        <w:t> </w:t>
      </w:r>
      <w:hyperlink w:history="true" w:anchor="_bookmark64">
        <w:r>
          <w:rPr>
            <w:color w:val="2E3092"/>
            <w:w w:val="95"/>
            <w:sz w:val="21"/>
          </w:rPr>
          <w:t>17</w:t>
        </w:r>
      </w:hyperlink>
    </w:p>
    <w:p>
      <w:pPr>
        <w:tabs>
          <w:tab w:pos="4193" w:val="right" w:leader="dot"/>
        </w:tabs>
        <w:spacing w:line="270" w:lineRule="exact" w:before="0"/>
        <w:ind w:left="657" w:right="0" w:firstLine="0"/>
        <w:jc w:val="left"/>
        <w:rPr>
          <w:i/>
          <w:sz w:val="21"/>
        </w:rPr>
      </w:pPr>
      <w:r>
        <w:rPr>
          <w:w w:val="95"/>
          <w:sz w:val="21"/>
        </w:rPr>
        <w:t>Menger,</w:t>
      </w:r>
      <w:r>
        <w:rPr>
          <w:spacing w:val="-9"/>
          <w:w w:val="95"/>
          <w:sz w:val="21"/>
        </w:rPr>
        <w:t> </w:t>
      </w:r>
      <w:r>
        <w:rPr>
          <w:w w:val="95"/>
          <w:sz w:val="21"/>
        </w:rPr>
        <w:t>Carl</w:t>
      </w:r>
      <w:r>
        <w:rPr>
          <w:rFonts w:ascii="Times New Roman"/>
          <w:color w:val="2E3092"/>
          <w:w w:val="95"/>
          <w:sz w:val="21"/>
        </w:rPr>
        <w:tab/>
      </w:r>
      <w:hyperlink w:history="true" w:anchor="_bookmark968">
        <w:r>
          <w:rPr>
            <w:i/>
            <w:color w:val="2E3092"/>
            <w:w w:val="95"/>
            <w:sz w:val="21"/>
          </w:rPr>
          <w:t>244</w:t>
        </w:r>
      </w:hyperlink>
    </w:p>
    <w:p>
      <w:pPr>
        <w:spacing w:line="271" w:lineRule="exact" w:before="0"/>
        <w:ind w:left="657" w:right="0" w:firstLine="0"/>
        <w:jc w:val="both"/>
        <w:rPr>
          <w:sz w:val="21"/>
        </w:rPr>
      </w:pPr>
      <w:r>
        <w:rPr>
          <w:w w:val="85"/>
          <w:sz w:val="21"/>
        </w:rPr>
        <w:t>Meyer, Fritz W. . </w:t>
      </w:r>
      <w:hyperlink w:history="true" w:anchor="_bookmark622">
        <w:r>
          <w:rPr>
            <w:color w:val="2E3092"/>
            <w:w w:val="85"/>
            <w:sz w:val="21"/>
          </w:rPr>
          <w:t>153</w:t>
        </w:r>
      </w:hyperlink>
      <w:r>
        <w:rPr>
          <w:w w:val="85"/>
          <w:sz w:val="21"/>
        </w:rPr>
        <w:t>, </w:t>
      </w:r>
      <w:hyperlink w:history="true" w:anchor="_bookmark841">
        <w:r>
          <w:rPr>
            <w:color w:val="2E3092"/>
            <w:w w:val="85"/>
            <w:sz w:val="21"/>
          </w:rPr>
          <w:t>211</w:t>
        </w:r>
      </w:hyperlink>
      <w:r>
        <w:rPr>
          <w:w w:val="85"/>
          <w:sz w:val="21"/>
        </w:rPr>
        <w:t>–</w:t>
      </w:r>
      <w:hyperlink w:history="true" w:anchor="_bookmark855">
        <w:r>
          <w:rPr>
            <w:color w:val="2E3092"/>
            <w:w w:val="85"/>
            <w:sz w:val="21"/>
          </w:rPr>
          <w:t>213</w:t>
        </w:r>
      </w:hyperlink>
      <w:r>
        <w:rPr>
          <w:w w:val="85"/>
          <w:sz w:val="21"/>
        </w:rPr>
        <w:t>, </w:t>
      </w:r>
      <w:hyperlink w:history="true" w:anchor="_bookmark880">
        <w:r>
          <w:rPr>
            <w:color w:val="2E3092"/>
            <w:w w:val="85"/>
            <w:sz w:val="21"/>
          </w:rPr>
          <w:t>219</w:t>
        </w:r>
      </w:hyperlink>
      <w:r>
        <w:rPr>
          <w:w w:val="85"/>
          <w:sz w:val="21"/>
        </w:rPr>
        <w:t>, </w:t>
      </w:r>
      <w:hyperlink w:history="true" w:anchor="_bookmark893">
        <w:r>
          <w:rPr>
            <w:color w:val="2E3092"/>
            <w:w w:val="85"/>
            <w:sz w:val="21"/>
          </w:rPr>
          <w:t>222</w:t>
        </w:r>
      </w:hyperlink>
      <w:r>
        <w:rPr>
          <w:w w:val="85"/>
          <w:sz w:val="21"/>
        </w:rPr>
        <w:t>, </w:t>
      </w:r>
      <w:hyperlink w:history="true" w:anchor="_bookmark916">
        <w:r>
          <w:rPr>
            <w:color w:val="2E3092"/>
            <w:w w:val="85"/>
            <w:sz w:val="21"/>
          </w:rPr>
          <w:t>226</w:t>
        </w:r>
      </w:hyperlink>
      <w:r>
        <w:rPr>
          <w:w w:val="85"/>
          <w:sz w:val="21"/>
        </w:rPr>
        <w:t>,</w:t>
      </w:r>
    </w:p>
    <w:p>
      <w:pPr>
        <w:spacing w:line="271" w:lineRule="exact" w:before="0"/>
        <w:ind w:left="1454" w:right="0" w:firstLine="0"/>
        <w:jc w:val="left"/>
        <w:rPr>
          <w:b/>
          <w:sz w:val="21"/>
        </w:rPr>
      </w:pPr>
      <w:hyperlink w:history="true" w:anchor="_bookmark979">
        <w:r>
          <w:rPr>
            <w:color w:val="2E3092"/>
            <w:w w:val="95"/>
            <w:sz w:val="21"/>
          </w:rPr>
          <w:t>246</w:t>
        </w:r>
      </w:hyperlink>
      <w:r>
        <w:rPr>
          <w:w w:val="95"/>
          <w:sz w:val="21"/>
        </w:rPr>
        <w:t>, </w:t>
      </w:r>
      <w:hyperlink w:history="true" w:anchor="_bookmark993">
        <w:r>
          <w:rPr>
            <w:color w:val="2E3092"/>
            <w:w w:val="95"/>
            <w:sz w:val="21"/>
          </w:rPr>
          <w:t>250</w:t>
        </w:r>
      </w:hyperlink>
      <w:r>
        <w:rPr>
          <w:w w:val="95"/>
          <w:sz w:val="21"/>
        </w:rPr>
        <w:t>, </w:t>
      </w:r>
      <w:hyperlink w:history="true" w:anchor="_bookmark1030">
        <w:r>
          <w:rPr>
            <w:color w:val="2E3092"/>
            <w:w w:val="95"/>
            <w:sz w:val="21"/>
          </w:rPr>
          <w:t>260</w:t>
        </w:r>
      </w:hyperlink>
      <w:r>
        <w:rPr>
          <w:w w:val="95"/>
          <w:sz w:val="21"/>
        </w:rPr>
        <w:t>, </w:t>
      </w:r>
      <w:hyperlink w:history="true" w:anchor="_bookmark1112">
        <w:r>
          <w:rPr>
            <w:color w:val="2E3092"/>
            <w:w w:val="95"/>
            <w:sz w:val="21"/>
          </w:rPr>
          <w:t>289</w:t>
        </w:r>
      </w:hyperlink>
      <w:r>
        <w:rPr>
          <w:w w:val="95"/>
          <w:sz w:val="21"/>
        </w:rPr>
        <w:t>, </w:t>
      </w:r>
      <w:hyperlink w:history="true" w:anchor="_bookmark1139">
        <w:r>
          <w:rPr>
            <w:color w:val="2E3092"/>
            <w:w w:val="95"/>
            <w:sz w:val="21"/>
          </w:rPr>
          <w:t>297</w:t>
        </w:r>
      </w:hyperlink>
      <w:r>
        <w:rPr>
          <w:w w:val="95"/>
          <w:sz w:val="21"/>
        </w:rPr>
        <w:t>, </w:t>
      </w:r>
      <w:hyperlink w:history="true" w:anchor="_bookmark1289">
        <w:r>
          <w:rPr>
            <w:b/>
            <w:color w:val="2E3092"/>
            <w:w w:val="95"/>
            <w:sz w:val="21"/>
          </w:rPr>
          <w:t>362</w:t>
        </w:r>
      </w:hyperlink>
    </w:p>
    <w:p>
      <w:pPr>
        <w:tabs>
          <w:tab w:pos="4193" w:val="right" w:leader="dot"/>
        </w:tabs>
        <w:spacing w:line="271" w:lineRule="exact" w:before="0"/>
        <w:ind w:left="657" w:right="0" w:firstLine="0"/>
        <w:jc w:val="left"/>
        <w:rPr>
          <w:i/>
          <w:sz w:val="21"/>
        </w:rPr>
      </w:pPr>
      <w:r>
        <w:rPr>
          <w:w w:val="95"/>
          <w:sz w:val="21"/>
        </w:rPr>
        <w:t>Meyer,</w:t>
      </w:r>
      <w:r>
        <w:rPr>
          <w:spacing w:val="-11"/>
          <w:w w:val="95"/>
          <w:sz w:val="21"/>
        </w:rPr>
        <w:t> </w:t>
      </w:r>
      <w:r>
        <w:rPr>
          <w:w w:val="95"/>
          <w:sz w:val="21"/>
        </w:rPr>
        <w:t>Konrad</w:t>
      </w:r>
      <w:r>
        <w:rPr>
          <w:rFonts w:ascii="Times New Roman"/>
          <w:color w:val="2E3092"/>
          <w:w w:val="95"/>
          <w:sz w:val="21"/>
        </w:rPr>
        <w:tab/>
      </w:r>
      <w:hyperlink w:history="true" w:anchor="_bookmark942">
        <w:r>
          <w:rPr>
            <w:i/>
            <w:color w:val="2E3092"/>
            <w:w w:val="95"/>
            <w:sz w:val="21"/>
          </w:rPr>
          <w:t>234</w:t>
        </w:r>
      </w:hyperlink>
    </w:p>
    <w:p>
      <w:pPr>
        <w:tabs>
          <w:tab w:pos="4193" w:val="right" w:leader="dot"/>
        </w:tabs>
        <w:spacing w:line="271" w:lineRule="exact" w:before="0"/>
        <w:ind w:left="657" w:right="0" w:firstLine="0"/>
        <w:jc w:val="left"/>
        <w:rPr>
          <w:i/>
          <w:sz w:val="21"/>
        </w:rPr>
      </w:pPr>
      <w:r>
        <w:rPr>
          <w:w w:val="95"/>
          <w:sz w:val="21"/>
        </w:rPr>
        <w:t>Michaelis,</w:t>
      </w:r>
      <w:r>
        <w:rPr>
          <w:spacing w:val="-10"/>
          <w:w w:val="95"/>
          <w:sz w:val="21"/>
        </w:rPr>
        <w:t> </w:t>
      </w:r>
      <w:r>
        <w:rPr>
          <w:w w:val="95"/>
          <w:sz w:val="21"/>
        </w:rPr>
        <w:t>Lenor</w:t>
      </w:r>
      <w:r>
        <w:rPr>
          <w:rFonts w:ascii="Times New Roman"/>
          <w:color w:val="2E3092"/>
          <w:w w:val="95"/>
          <w:sz w:val="21"/>
        </w:rPr>
        <w:tab/>
      </w:r>
      <w:hyperlink w:history="true" w:anchor="_bookmark164">
        <w:r>
          <w:rPr>
            <w:i/>
            <w:color w:val="2E3092"/>
            <w:w w:val="95"/>
            <w:sz w:val="21"/>
          </w:rPr>
          <w:t>40</w:t>
        </w:r>
      </w:hyperlink>
    </w:p>
    <w:p>
      <w:pPr>
        <w:tabs>
          <w:tab w:pos="4193" w:val="right" w:leader="dot"/>
        </w:tabs>
        <w:spacing w:line="271" w:lineRule="exact" w:before="0"/>
        <w:ind w:left="657" w:right="0" w:firstLine="0"/>
        <w:jc w:val="left"/>
        <w:rPr>
          <w:sz w:val="21"/>
        </w:rPr>
      </w:pPr>
      <w:r>
        <w:rPr>
          <w:w w:val="95"/>
          <w:sz w:val="21"/>
        </w:rPr>
        <w:t>Moltke, Helmuth</w:t>
      </w:r>
      <w:r>
        <w:rPr>
          <w:spacing w:val="-29"/>
          <w:w w:val="95"/>
          <w:sz w:val="21"/>
        </w:rPr>
        <w:t> </w:t>
      </w:r>
      <w:r>
        <w:rPr>
          <w:w w:val="95"/>
          <w:sz w:val="21"/>
        </w:rPr>
        <w:t>Graf</w:t>
      </w:r>
      <w:r>
        <w:rPr>
          <w:spacing w:val="-15"/>
          <w:w w:val="95"/>
          <w:sz w:val="21"/>
        </w:rPr>
        <w:t> </w:t>
      </w:r>
      <w:r>
        <w:rPr>
          <w:w w:val="95"/>
          <w:sz w:val="21"/>
        </w:rPr>
        <w:t>von</w:t>
      </w:r>
      <w:r>
        <w:rPr>
          <w:rFonts w:ascii="Times New Roman"/>
          <w:color w:val="2E3092"/>
          <w:w w:val="95"/>
          <w:sz w:val="21"/>
        </w:rPr>
        <w:tab/>
      </w:r>
      <w:hyperlink w:history="true" w:anchor="_bookmark749">
        <w:r>
          <w:rPr>
            <w:color w:val="2E3092"/>
            <w:w w:val="95"/>
            <w:sz w:val="21"/>
          </w:rPr>
          <w:t>189</w:t>
        </w:r>
      </w:hyperlink>
    </w:p>
    <w:p>
      <w:pPr>
        <w:spacing w:line="271" w:lineRule="exact" w:before="0"/>
        <w:ind w:left="657" w:right="0" w:firstLine="0"/>
        <w:jc w:val="both"/>
        <w:rPr>
          <w:i/>
          <w:sz w:val="21"/>
        </w:rPr>
      </w:pPr>
      <w:r>
        <w:rPr>
          <w:w w:val="95"/>
          <w:sz w:val="21"/>
        </w:rPr>
        <w:t>Morgenstern,</w:t>
      </w:r>
      <w:r>
        <w:rPr>
          <w:spacing w:val="-23"/>
          <w:w w:val="95"/>
          <w:sz w:val="21"/>
        </w:rPr>
        <w:t> </w:t>
      </w:r>
      <w:r>
        <w:rPr>
          <w:w w:val="95"/>
          <w:sz w:val="21"/>
        </w:rPr>
        <w:t>Oskar</w:t>
      </w:r>
      <w:r>
        <w:rPr>
          <w:spacing w:val="11"/>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6"/>
          <w:w w:val="95"/>
          <w:sz w:val="21"/>
        </w:rPr>
        <w:t> </w:t>
      </w:r>
      <w:hyperlink w:history="true" w:anchor="_bookmark221">
        <w:r>
          <w:rPr>
            <w:i/>
            <w:color w:val="2E3092"/>
            <w:w w:val="95"/>
            <w:sz w:val="21"/>
          </w:rPr>
          <w:t>54</w:t>
        </w:r>
      </w:hyperlink>
      <w:r>
        <w:rPr>
          <w:w w:val="95"/>
          <w:sz w:val="21"/>
        </w:rPr>
        <w:t>,</w:t>
      </w:r>
      <w:r>
        <w:rPr>
          <w:spacing w:val="-23"/>
          <w:w w:val="95"/>
          <w:sz w:val="21"/>
        </w:rPr>
        <w:t> </w:t>
      </w:r>
      <w:hyperlink w:history="true" w:anchor="_bookmark899">
        <w:r>
          <w:rPr>
            <w:i/>
            <w:color w:val="2E3092"/>
            <w:w w:val="95"/>
            <w:sz w:val="21"/>
          </w:rPr>
          <w:t>223</w:t>
        </w:r>
      </w:hyperlink>
    </w:p>
    <w:p>
      <w:pPr>
        <w:spacing w:line="271" w:lineRule="exact" w:before="0"/>
        <w:ind w:left="657" w:right="0" w:firstLine="0"/>
        <w:jc w:val="both"/>
        <w:rPr>
          <w:i/>
          <w:sz w:val="21"/>
        </w:rPr>
      </w:pPr>
      <w:r>
        <w:rPr>
          <w:sz w:val="21"/>
        </w:rPr>
        <w:t>Moulton,</w:t>
      </w:r>
      <w:r>
        <w:rPr>
          <w:spacing w:val="-31"/>
          <w:sz w:val="21"/>
        </w:rPr>
        <w:t> </w:t>
      </w:r>
      <w:r>
        <w:rPr>
          <w:sz w:val="21"/>
        </w:rPr>
        <w:t>Harold</w:t>
      </w:r>
      <w:r>
        <w:rPr>
          <w:spacing w:val="-31"/>
          <w:sz w:val="21"/>
        </w:rPr>
        <w:t> </w:t>
      </w:r>
      <w:r>
        <w:rPr>
          <w:sz w:val="21"/>
        </w:rPr>
        <w:t>G.</w:t>
      </w:r>
      <w:r>
        <w:rPr>
          <w:spacing w:val="-8"/>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hyperlink w:history="true" w:anchor="_bookmark350">
        <w:r>
          <w:rPr>
            <w:i/>
            <w:color w:val="2E3092"/>
            <w:sz w:val="21"/>
          </w:rPr>
          <w:t>85</w:t>
        </w:r>
      </w:hyperlink>
      <w:r>
        <w:rPr>
          <w:sz w:val="21"/>
        </w:rPr>
        <w:t>,</w:t>
      </w:r>
      <w:r>
        <w:rPr>
          <w:spacing w:val="-31"/>
          <w:sz w:val="21"/>
        </w:rPr>
        <w:t> </w:t>
      </w:r>
      <w:hyperlink w:history="true" w:anchor="_bookmark577">
        <w:r>
          <w:rPr>
            <w:i/>
            <w:color w:val="2E3092"/>
            <w:sz w:val="21"/>
          </w:rPr>
          <w:t>141</w:t>
        </w:r>
      </w:hyperlink>
    </w:p>
    <w:p>
      <w:pPr>
        <w:spacing w:line="271" w:lineRule="exact" w:before="0"/>
        <w:ind w:left="657" w:right="0" w:firstLine="0"/>
        <w:jc w:val="both"/>
        <w:rPr>
          <w:sz w:val="21"/>
        </w:rPr>
      </w:pPr>
      <w:r>
        <w:rPr>
          <w:sz w:val="21"/>
        </w:rPr>
        <w:t>Muermann,</w:t>
      </w:r>
      <w:r>
        <w:rPr>
          <w:spacing w:val="-31"/>
          <w:sz w:val="21"/>
        </w:rPr>
        <w:t> </w:t>
      </w:r>
      <w:r>
        <w:rPr>
          <w:sz w:val="21"/>
        </w:rPr>
        <w:t>Erwin</w:t>
      </w:r>
      <w:r>
        <w:rPr>
          <w:spacing w:val="-15"/>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7"/>
          <w:sz w:val="21"/>
        </w:rPr>
        <w:t> </w:t>
      </w:r>
      <w:hyperlink w:history="true" w:anchor="_bookmark921">
        <w:r>
          <w:rPr>
            <w:color w:val="2E3092"/>
            <w:sz w:val="21"/>
          </w:rPr>
          <w:t>227</w:t>
        </w:r>
      </w:hyperlink>
      <w:r>
        <w:rPr>
          <w:sz w:val="21"/>
        </w:rPr>
        <w:t>,</w:t>
      </w:r>
      <w:r>
        <w:rPr>
          <w:spacing w:val="-31"/>
          <w:sz w:val="21"/>
        </w:rPr>
        <w:t> </w:t>
      </w:r>
      <w:hyperlink w:history="true" w:anchor="_bookmark949">
        <w:r>
          <w:rPr>
            <w:color w:val="2E3092"/>
            <w:sz w:val="21"/>
          </w:rPr>
          <w:t>238</w:t>
        </w:r>
      </w:hyperlink>
    </w:p>
    <w:p>
      <w:pPr>
        <w:tabs>
          <w:tab w:pos="3915" w:val="left" w:leader="dot"/>
        </w:tabs>
        <w:spacing w:line="271" w:lineRule="exact" w:before="0"/>
        <w:ind w:left="657" w:right="0" w:firstLine="0"/>
        <w:jc w:val="left"/>
        <w:rPr>
          <w:sz w:val="21"/>
        </w:rPr>
      </w:pPr>
      <w:r>
        <w:rPr>
          <w:w w:val="90"/>
          <w:sz w:val="21"/>
        </w:rPr>
        <w:t>Mühlhaupt,</w:t>
      </w:r>
      <w:r>
        <w:rPr>
          <w:spacing w:val="-14"/>
          <w:w w:val="90"/>
          <w:sz w:val="21"/>
        </w:rPr>
        <w:t> </w:t>
      </w:r>
      <w:r>
        <w:rPr>
          <w:w w:val="90"/>
          <w:sz w:val="21"/>
        </w:rPr>
        <w:t>Ludwig</w:t>
      </w:r>
      <w:r>
        <w:rPr>
          <w:spacing w:val="-14"/>
          <w:w w:val="90"/>
          <w:sz w:val="21"/>
        </w:rPr>
        <w:t> </w:t>
      </w:r>
      <w:r>
        <w:rPr>
          <w:w w:val="90"/>
          <w:sz w:val="21"/>
        </w:rPr>
        <w:t>H.</w:t>
      </w:r>
      <w:r>
        <w:rPr>
          <w:rFonts w:ascii="Times New Roman" w:hAnsi="Times New Roman"/>
          <w:color w:val="2E3092"/>
          <w:w w:val="90"/>
          <w:sz w:val="21"/>
        </w:rPr>
        <w:tab/>
      </w:r>
      <w:hyperlink w:history="true" w:anchor="_bookmark953">
        <w:r>
          <w:rPr>
            <w:color w:val="2E3092"/>
            <w:sz w:val="21"/>
          </w:rPr>
          <w:t>239</w:t>
        </w:r>
      </w:hyperlink>
    </w:p>
    <w:p>
      <w:pPr>
        <w:spacing w:line="271" w:lineRule="exact" w:before="0"/>
        <w:ind w:left="657" w:right="0" w:firstLine="0"/>
        <w:jc w:val="both"/>
        <w:rPr>
          <w:sz w:val="21"/>
        </w:rPr>
      </w:pPr>
      <w:r>
        <w:rPr>
          <w:w w:val="90"/>
          <w:sz w:val="21"/>
        </w:rPr>
        <w:t>Muhs, Hermann </w:t>
      </w:r>
      <w:hyperlink w:history="true" w:anchor="_bookmark812">
        <w:r>
          <w:rPr>
            <w:color w:val="2E3092"/>
            <w:w w:val="90"/>
            <w:sz w:val="21"/>
          </w:rPr>
          <w:t>205</w:t>
        </w:r>
      </w:hyperlink>
      <w:r>
        <w:rPr>
          <w:w w:val="90"/>
          <w:sz w:val="21"/>
        </w:rPr>
        <w:t>, </w:t>
      </w:r>
      <w:hyperlink w:history="true" w:anchor="_bookmark921">
        <w:r>
          <w:rPr>
            <w:i/>
            <w:color w:val="2E3092"/>
            <w:w w:val="90"/>
            <w:sz w:val="21"/>
          </w:rPr>
          <w:t>227</w:t>
        </w:r>
      </w:hyperlink>
      <w:r>
        <w:rPr>
          <w:w w:val="90"/>
          <w:sz w:val="21"/>
        </w:rPr>
        <w:t>, </w:t>
      </w:r>
      <w:hyperlink w:history="true" w:anchor="_bookmark939">
        <w:r>
          <w:rPr>
            <w:color w:val="2E3092"/>
            <w:w w:val="90"/>
            <w:sz w:val="21"/>
          </w:rPr>
          <w:t>233</w:t>
        </w:r>
      </w:hyperlink>
      <w:r>
        <w:rPr>
          <w:w w:val="90"/>
          <w:sz w:val="21"/>
        </w:rPr>
        <w:t>, </w:t>
      </w:r>
      <w:hyperlink w:history="true" w:anchor="_bookmark949">
        <w:r>
          <w:rPr>
            <w:color w:val="2E3092"/>
            <w:w w:val="90"/>
            <w:sz w:val="21"/>
          </w:rPr>
          <w:t>238</w:t>
        </w:r>
      </w:hyperlink>
      <w:r>
        <w:rPr>
          <w:w w:val="90"/>
          <w:sz w:val="21"/>
        </w:rPr>
        <w:t>, </w:t>
      </w:r>
      <w:hyperlink w:history="true" w:anchor="_bookmark968">
        <w:r>
          <w:rPr>
            <w:color w:val="2E3092"/>
            <w:w w:val="90"/>
            <w:sz w:val="21"/>
          </w:rPr>
          <w:t>244</w:t>
        </w:r>
      </w:hyperlink>
      <w:r>
        <w:rPr>
          <w:w w:val="90"/>
          <w:sz w:val="21"/>
        </w:rPr>
        <w:t>, </w:t>
      </w:r>
      <w:hyperlink w:history="true" w:anchor="_bookmark1000">
        <w:r>
          <w:rPr>
            <w:color w:val="2E3092"/>
            <w:w w:val="90"/>
            <w:sz w:val="21"/>
          </w:rPr>
          <w:t>251</w:t>
        </w:r>
      </w:hyperlink>
    </w:p>
    <w:p>
      <w:pPr>
        <w:tabs>
          <w:tab w:pos="4004" w:val="left" w:leader="dot"/>
        </w:tabs>
        <w:spacing w:line="271" w:lineRule="exact" w:before="0"/>
        <w:ind w:left="657" w:right="0" w:firstLine="0"/>
        <w:jc w:val="left"/>
        <w:rPr>
          <w:sz w:val="21"/>
        </w:rPr>
      </w:pPr>
      <w:r>
        <w:rPr>
          <w:w w:val="95"/>
          <w:sz w:val="21"/>
        </w:rPr>
        <w:t>Mussolini,</w:t>
      </w:r>
      <w:r>
        <w:rPr>
          <w:spacing w:val="-35"/>
          <w:w w:val="95"/>
          <w:sz w:val="21"/>
        </w:rPr>
        <w:t> </w:t>
      </w:r>
      <w:r>
        <w:rPr>
          <w:w w:val="95"/>
          <w:sz w:val="21"/>
        </w:rPr>
        <w:t>Benito</w:t>
      </w:r>
      <w:r>
        <w:rPr>
          <w:rFonts w:ascii="Times New Roman"/>
          <w:color w:val="2E3092"/>
          <w:w w:val="95"/>
          <w:sz w:val="21"/>
        </w:rPr>
        <w:tab/>
      </w:r>
      <w:hyperlink w:history="true" w:anchor="_bookmark205">
        <w:r>
          <w:rPr>
            <w:color w:val="2E3092"/>
            <w:w w:val="95"/>
            <w:sz w:val="21"/>
          </w:rPr>
          <w:t>50</w:t>
        </w:r>
      </w:hyperlink>
    </w:p>
    <w:p>
      <w:pPr>
        <w:spacing w:line="284" w:lineRule="exact" w:before="0"/>
        <w:ind w:left="657" w:right="0" w:firstLine="0"/>
        <w:jc w:val="both"/>
        <w:rPr>
          <w:sz w:val="21"/>
        </w:rPr>
      </w:pPr>
      <w:r>
        <w:rPr>
          <w:sz w:val="21"/>
        </w:rPr>
        <w:t>Myrdal,</w:t>
      </w:r>
      <w:r>
        <w:rPr>
          <w:spacing w:val="-35"/>
          <w:sz w:val="21"/>
        </w:rPr>
        <w:t> </w:t>
      </w:r>
      <w:r>
        <w:rPr>
          <w:sz w:val="21"/>
        </w:rPr>
        <w:t>Karl</w:t>
      </w:r>
      <w:r>
        <w:rPr>
          <w:spacing w:val="-35"/>
          <w:sz w:val="21"/>
        </w:rPr>
        <w:t> </w:t>
      </w:r>
      <w:r>
        <w:rPr>
          <w:sz w:val="21"/>
        </w:rPr>
        <w:t>Gunnar</w:t>
      </w:r>
      <w:r>
        <w:rPr>
          <w:spacing w:val="-2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43"/>
          <w:sz w:val="21"/>
        </w:rPr>
        <w:t> </w:t>
      </w:r>
      <w:hyperlink w:history="true" w:anchor="_bookmark906">
        <w:r>
          <w:rPr>
            <w:color w:val="2E3092"/>
            <w:sz w:val="21"/>
          </w:rPr>
          <w:t>224</w:t>
        </w:r>
      </w:hyperlink>
      <w:r>
        <w:rPr>
          <w:sz w:val="21"/>
        </w:rPr>
        <w:t>,</w:t>
      </w:r>
      <w:r>
        <w:rPr>
          <w:spacing w:val="-35"/>
          <w:sz w:val="21"/>
        </w:rPr>
        <w:t> </w:t>
      </w:r>
      <w:hyperlink w:history="true" w:anchor="_bookmark912">
        <w:r>
          <w:rPr>
            <w:color w:val="2E3092"/>
            <w:sz w:val="21"/>
          </w:rPr>
          <w:t>225</w:t>
        </w:r>
      </w:hyperlink>
    </w:p>
    <w:p>
      <w:pPr>
        <w:pStyle w:val="Heading3"/>
        <w:spacing w:line="291" w:lineRule="exact" w:before="158"/>
        <w:ind w:left="657" w:firstLine="0"/>
        <w:jc w:val="both"/>
      </w:pPr>
      <w:r>
        <w:rPr>
          <w:w w:val="99"/>
        </w:rPr>
        <w:t>N</w:t>
      </w:r>
    </w:p>
    <w:p>
      <w:pPr>
        <w:tabs>
          <w:tab w:pos="3952" w:val="left" w:leader="dot"/>
        </w:tabs>
        <w:spacing w:line="276" w:lineRule="exact" w:before="0"/>
        <w:ind w:left="657" w:right="0" w:firstLine="0"/>
        <w:jc w:val="left"/>
        <w:rPr>
          <w:i/>
          <w:sz w:val="21"/>
        </w:rPr>
      </w:pPr>
      <w:r>
        <w:rPr>
          <w:w w:val="95"/>
          <w:sz w:val="21"/>
        </w:rPr>
        <w:t>Nansen,</w:t>
      </w:r>
      <w:r>
        <w:rPr>
          <w:spacing w:val="-32"/>
          <w:w w:val="95"/>
          <w:sz w:val="21"/>
        </w:rPr>
        <w:t> </w:t>
      </w:r>
      <w:r>
        <w:rPr>
          <w:w w:val="95"/>
          <w:sz w:val="21"/>
        </w:rPr>
        <w:t>Fridtjof</w:t>
      </w:r>
      <w:r>
        <w:rPr>
          <w:rFonts w:ascii="Times New Roman"/>
          <w:color w:val="2E3092"/>
          <w:w w:val="95"/>
          <w:sz w:val="21"/>
        </w:rPr>
        <w:tab/>
      </w:r>
      <w:hyperlink w:history="true" w:anchor="_bookmark445">
        <w:r>
          <w:rPr>
            <w:i/>
            <w:color w:val="2E3092"/>
            <w:w w:val="95"/>
            <w:sz w:val="21"/>
          </w:rPr>
          <w:t>107</w:t>
        </w:r>
      </w:hyperlink>
    </w:p>
    <w:p>
      <w:pPr>
        <w:spacing w:line="271" w:lineRule="exact" w:before="0"/>
        <w:ind w:left="657" w:right="0" w:firstLine="0"/>
        <w:jc w:val="both"/>
        <w:rPr>
          <w:sz w:val="21"/>
        </w:rPr>
      </w:pPr>
      <w:r>
        <w:rPr>
          <w:w w:val="95"/>
          <w:sz w:val="21"/>
        </w:rPr>
        <w:t>Neisser,</w:t>
      </w:r>
      <w:r>
        <w:rPr>
          <w:spacing w:val="-16"/>
          <w:w w:val="95"/>
          <w:sz w:val="21"/>
        </w:rPr>
        <w:t> </w:t>
      </w:r>
      <w:r>
        <w:rPr>
          <w:w w:val="95"/>
          <w:sz w:val="21"/>
        </w:rPr>
        <w:t>Hans</w:t>
      </w:r>
      <w:r>
        <w:rPr>
          <w:spacing w:val="-16"/>
          <w:w w:val="95"/>
          <w:sz w:val="21"/>
        </w:rPr>
        <w:t> </w:t>
      </w:r>
      <w:r>
        <w:rPr>
          <w:spacing w:val="-9"/>
          <w:w w:val="95"/>
          <w:sz w:val="21"/>
        </w:rPr>
        <w:t>P.</w:t>
      </w:r>
      <w:r>
        <w:rPr>
          <w:spacing w:val="17"/>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7"/>
          <w:w w:val="95"/>
          <w:sz w:val="21"/>
        </w:rPr>
        <w:t> </w:t>
      </w:r>
      <w:hyperlink w:history="true" w:anchor="_bookmark312">
        <w:r>
          <w:rPr>
            <w:i/>
            <w:color w:val="2E3092"/>
            <w:w w:val="95"/>
            <w:sz w:val="21"/>
          </w:rPr>
          <w:t>78</w:t>
        </w:r>
      </w:hyperlink>
      <w:r>
        <w:rPr>
          <w:w w:val="95"/>
          <w:sz w:val="21"/>
        </w:rPr>
        <w:t>,</w:t>
      </w:r>
      <w:r>
        <w:rPr>
          <w:spacing w:val="-16"/>
          <w:w w:val="95"/>
          <w:sz w:val="21"/>
        </w:rPr>
        <w:t> </w:t>
      </w:r>
      <w:hyperlink w:history="true" w:anchor="_bookmark1271">
        <w:r>
          <w:rPr>
            <w:color w:val="2E3092"/>
            <w:w w:val="95"/>
            <w:sz w:val="21"/>
          </w:rPr>
          <w:t>347</w:t>
        </w:r>
      </w:hyperlink>
    </w:p>
    <w:p>
      <w:pPr>
        <w:tabs>
          <w:tab w:pos="4008" w:val="left" w:leader="dot"/>
        </w:tabs>
        <w:spacing w:line="271" w:lineRule="exact" w:before="0"/>
        <w:ind w:left="657" w:right="0" w:firstLine="0"/>
        <w:jc w:val="left"/>
        <w:rPr>
          <w:sz w:val="21"/>
        </w:rPr>
      </w:pPr>
      <w:r>
        <w:rPr>
          <w:w w:val="90"/>
          <w:sz w:val="21"/>
        </w:rPr>
        <w:t>Nelson,</w:t>
      </w:r>
      <w:r>
        <w:rPr>
          <w:spacing w:val="-17"/>
          <w:w w:val="90"/>
          <w:sz w:val="21"/>
        </w:rPr>
        <w:t> </w:t>
      </w:r>
      <w:r>
        <w:rPr>
          <w:w w:val="90"/>
          <w:sz w:val="21"/>
        </w:rPr>
        <w:t>William</w:t>
      </w:r>
      <w:r>
        <w:rPr>
          <w:rFonts w:ascii="Times New Roman"/>
          <w:color w:val="2E3092"/>
          <w:w w:val="90"/>
          <w:sz w:val="21"/>
        </w:rPr>
        <w:tab/>
      </w:r>
      <w:hyperlink w:history="true" w:anchor="_bookmark261">
        <w:r>
          <w:rPr>
            <w:color w:val="2E3092"/>
            <w:w w:val="95"/>
            <w:sz w:val="21"/>
          </w:rPr>
          <w:t>65</w:t>
        </w:r>
      </w:hyperlink>
    </w:p>
    <w:p>
      <w:pPr>
        <w:tabs>
          <w:tab w:pos="4024" w:val="left" w:leader="dot"/>
        </w:tabs>
        <w:spacing w:line="284" w:lineRule="exact" w:before="0"/>
        <w:ind w:left="657" w:right="0" w:firstLine="0"/>
        <w:jc w:val="left"/>
        <w:rPr>
          <w:sz w:val="21"/>
        </w:rPr>
      </w:pPr>
      <w:r>
        <w:rPr>
          <w:w w:val="95"/>
          <w:sz w:val="21"/>
        </w:rPr>
        <w:t>Neumark,</w:t>
      </w:r>
      <w:r>
        <w:rPr>
          <w:spacing w:val="-36"/>
          <w:w w:val="95"/>
          <w:sz w:val="21"/>
        </w:rPr>
        <w:t> </w:t>
      </w:r>
      <w:r>
        <w:rPr>
          <w:w w:val="95"/>
          <w:sz w:val="21"/>
        </w:rPr>
        <w:t>Fritz</w:t>
      </w:r>
      <w:r>
        <w:rPr>
          <w:rFonts w:ascii="Times New Roman"/>
          <w:color w:val="2E3092"/>
          <w:w w:val="95"/>
          <w:sz w:val="21"/>
        </w:rPr>
        <w:tab/>
      </w:r>
      <w:hyperlink w:history="true" w:anchor="_bookmark60">
        <w:r>
          <w:rPr>
            <w:color w:val="2E3092"/>
            <w:w w:val="95"/>
            <w:sz w:val="21"/>
          </w:rPr>
          <w:t>16</w:t>
        </w:r>
      </w:hyperlink>
    </w:p>
    <w:p>
      <w:pPr>
        <w:pStyle w:val="Heading3"/>
        <w:spacing w:line="291" w:lineRule="exact" w:before="157"/>
        <w:ind w:left="657" w:firstLine="0"/>
        <w:jc w:val="both"/>
      </w:pPr>
      <w:r>
        <w:rPr>
          <w:w w:val="99"/>
        </w:rPr>
        <w:t>O</w:t>
      </w:r>
    </w:p>
    <w:p>
      <w:pPr>
        <w:spacing w:line="276" w:lineRule="exact" w:before="0"/>
        <w:ind w:left="657" w:right="0" w:firstLine="0"/>
        <w:jc w:val="both"/>
        <w:rPr>
          <w:sz w:val="21"/>
        </w:rPr>
      </w:pPr>
      <w:r>
        <w:rPr>
          <w:w w:val="95"/>
          <w:sz w:val="21"/>
        </w:rPr>
        <w:t>Odum, Howard </w:t>
      </w:r>
      <w:r>
        <w:rPr>
          <w:spacing w:val="-11"/>
          <w:w w:val="95"/>
          <w:sz w:val="21"/>
        </w:rPr>
        <w:t>W. </w:t>
      </w:r>
      <w:r>
        <w:rPr>
          <w:w w:val="95"/>
          <w:sz w:val="21"/>
        </w:rPr>
        <w:t>. . . . . . . . . . . . </w:t>
      </w:r>
      <w:hyperlink w:history="true" w:anchor="_bookmark441">
        <w:r>
          <w:rPr>
            <w:i/>
            <w:color w:val="2E3092"/>
            <w:w w:val="95"/>
            <w:sz w:val="21"/>
          </w:rPr>
          <w:t>106</w:t>
        </w:r>
      </w:hyperlink>
      <w:r>
        <w:rPr>
          <w:w w:val="95"/>
          <w:sz w:val="21"/>
        </w:rPr>
        <w:t>, </w:t>
      </w:r>
      <w:hyperlink w:history="true" w:anchor="_bookmark1270">
        <w:r>
          <w:rPr>
            <w:color w:val="2E3092"/>
            <w:w w:val="95"/>
            <w:sz w:val="21"/>
          </w:rPr>
          <w:t>346</w:t>
        </w:r>
      </w:hyperlink>
    </w:p>
    <w:p>
      <w:pPr>
        <w:tabs>
          <w:tab w:pos="3946" w:val="left" w:leader="dot"/>
        </w:tabs>
        <w:spacing w:line="271" w:lineRule="exact" w:before="0"/>
        <w:ind w:left="657" w:right="0" w:firstLine="0"/>
        <w:jc w:val="left"/>
        <w:rPr>
          <w:i/>
          <w:sz w:val="21"/>
        </w:rPr>
      </w:pPr>
      <w:r>
        <w:rPr>
          <w:w w:val="95"/>
          <w:sz w:val="21"/>
        </w:rPr>
        <w:t>Ohlendorf,</w:t>
      </w:r>
      <w:r>
        <w:rPr>
          <w:spacing w:val="-24"/>
          <w:w w:val="95"/>
          <w:sz w:val="21"/>
        </w:rPr>
        <w:t> </w:t>
      </w:r>
      <w:r>
        <w:rPr>
          <w:w w:val="95"/>
          <w:sz w:val="21"/>
        </w:rPr>
        <w:t>Otto</w:t>
      </w:r>
      <w:r>
        <w:rPr>
          <w:rFonts w:ascii="Times New Roman"/>
          <w:color w:val="2E3092"/>
          <w:w w:val="95"/>
          <w:sz w:val="21"/>
        </w:rPr>
        <w:tab/>
      </w:r>
      <w:hyperlink w:history="true" w:anchor="_bookmark1116">
        <w:r>
          <w:rPr>
            <w:i/>
            <w:color w:val="2E3092"/>
            <w:sz w:val="21"/>
          </w:rPr>
          <w:t>290</w:t>
        </w:r>
      </w:hyperlink>
    </w:p>
    <w:p>
      <w:pPr>
        <w:tabs>
          <w:tab w:pos="3880" w:val="left" w:leader="dot"/>
        </w:tabs>
        <w:spacing w:line="271" w:lineRule="exact" w:before="0"/>
        <w:ind w:left="657" w:right="0" w:firstLine="0"/>
        <w:jc w:val="left"/>
        <w:rPr>
          <w:sz w:val="21"/>
        </w:rPr>
      </w:pPr>
      <w:r>
        <w:rPr>
          <w:sz w:val="21"/>
        </w:rPr>
        <w:t>Ohlin,</w:t>
      </w:r>
      <w:r>
        <w:rPr>
          <w:spacing w:val="-35"/>
          <w:sz w:val="21"/>
        </w:rPr>
        <w:t> </w:t>
      </w:r>
      <w:r>
        <w:rPr>
          <w:sz w:val="21"/>
        </w:rPr>
        <w:t>Bertil</w:t>
      </w:r>
      <w:r>
        <w:rPr>
          <w:spacing w:val="-35"/>
          <w:sz w:val="21"/>
        </w:rPr>
        <w:t> </w:t>
      </w:r>
      <w:r>
        <w:rPr>
          <w:sz w:val="21"/>
        </w:rPr>
        <w:t>G.</w:t>
      </w:r>
      <w:r>
        <w:rPr>
          <w:rFonts w:ascii="Times New Roman"/>
          <w:color w:val="2E3092"/>
          <w:sz w:val="21"/>
        </w:rPr>
        <w:tab/>
      </w:r>
      <w:hyperlink w:history="true" w:anchor="_bookmark817">
        <w:r>
          <w:rPr>
            <w:color w:val="2E3092"/>
            <w:sz w:val="21"/>
          </w:rPr>
          <w:t>206</w:t>
        </w:r>
      </w:hyperlink>
    </w:p>
    <w:p>
      <w:pPr>
        <w:tabs>
          <w:tab w:pos="3924" w:val="left" w:leader="dot"/>
        </w:tabs>
        <w:spacing w:line="271" w:lineRule="exact" w:before="0"/>
        <w:ind w:left="657" w:right="0" w:firstLine="0"/>
        <w:jc w:val="left"/>
        <w:rPr>
          <w:sz w:val="21"/>
        </w:rPr>
      </w:pPr>
      <w:r>
        <w:rPr>
          <w:w w:val="90"/>
          <w:sz w:val="21"/>
        </w:rPr>
        <w:t>Oldenberg,</w:t>
      </w:r>
      <w:r>
        <w:rPr>
          <w:spacing w:val="-18"/>
          <w:w w:val="90"/>
          <w:sz w:val="21"/>
        </w:rPr>
        <w:t> </w:t>
      </w:r>
      <w:r>
        <w:rPr>
          <w:w w:val="90"/>
          <w:sz w:val="21"/>
        </w:rPr>
        <w:t>Karl</w:t>
      </w:r>
      <w:r>
        <w:rPr>
          <w:rFonts w:ascii="Times New Roman"/>
          <w:color w:val="2E3092"/>
          <w:w w:val="90"/>
          <w:sz w:val="21"/>
        </w:rPr>
        <w:tab/>
      </w:r>
      <w:hyperlink w:history="true" w:anchor="_bookmark416">
        <w:r>
          <w:rPr>
            <w:color w:val="2E3092"/>
            <w:w w:val="95"/>
            <w:sz w:val="21"/>
          </w:rPr>
          <w:t>102</w:t>
        </w:r>
      </w:hyperlink>
    </w:p>
    <w:p>
      <w:pPr>
        <w:tabs>
          <w:tab w:pos="4030" w:val="left" w:leader="dot"/>
        </w:tabs>
        <w:spacing w:line="284" w:lineRule="exact" w:before="0"/>
        <w:ind w:left="657" w:right="0" w:firstLine="0"/>
        <w:jc w:val="left"/>
        <w:rPr>
          <w:sz w:val="21"/>
        </w:rPr>
      </w:pPr>
      <w:r>
        <w:rPr>
          <w:w w:val="95"/>
          <w:sz w:val="21"/>
        </w:rPr>
        <w:t>Oncken,</w:t>
      </w:r>
      <w:r>
        <w:rPr>
          <w:spacing w:val="-32"/>
          <w:w w:val="95"/>
          <w:sz w:val="21"/>
        </w:rPr>
        <w:t> </w:t>
      </w:r>
      <w:r>
        <w:rPr>
          <w:w w:val="95"/>
          <w:sz w:val="21"/>
        </w:rPr>
        <w:t>Hermann</w:t>
      </w:r>
      <w:r>
        <w:rPr>
          <w:rFonts w:ascii="Times New Roman"/>
          <w:color w:val="2E3092"/>
          <w:w w:val="95"/>
          <w:sz w:val="21"/>
        </w:rPr>
        <w:tab/>
      </w:r>
      <w:hyperlink w:history="true" w:anchor="_bookmark64">
        <w:r>
          <w:rPr>
            <w:color w:val="2E3092"/>
            <w:w w:val="95"/>
            <w:sz w:val="21"/>
          </w:rPr>
          <w:t>17</w:t>
        </w:r>
      </w:hyperlink>
    </w:p>
    <w:p>
      <w:pPr>
        <w:spacing w:after="0" w:line="284"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sz w:val="15"/>
        </w:rPr>
      </w:pPr>
    </w:p>
    <w:p>
      <w:pPr>
        <w:pStyle w:val="BodyText"/>
        <w:tabs>
          <w:tab w:pos="9981" w:val="right" w:leader="none"/>
        </w:tabs>
        <w:spacing w:before="84"/>
        <w:ind w:left="118"/>
      </w:pPr>
      <w:r>
        <w:rPr/>
        <w:t>PERSONENREGISTER</w:t>
      </w:r>
      <w:r>
        <w:rPr>
          <w:rFonts w:ascii="Times New Roman"/>
        </w:rPr>
        <w:tab/>
      </w:r>
      <w:r>
        <w:rPr/>
        <w:t>381</w:t>
      </w:r>
    </w:p>
    <w:p>
      <w:pPr>
        <w:spacing w:after="0"/>
        <w:sectPr>
          <w:pgSz w:w="12240" w:h="15840"/>
          <w:pgMar w:top="1500" w:bottom="280" w:left="1660" w:right="480"/>
        </w:sectPr>
      </w:pPr>
    </w:p>
    <w:p>
      <w:pPr>
        <w:tabs>
          <w:tab w:pos="3655" w:val="right" w:leader="dot"/>
        </w:tabs>
        <w:spacing w:line="284" w:lineRule="exact" w:before="418"/>
        <w:ind w:left="118" w:right="0" w:firstLine="0"/>
        <w:jc w:val="left"/>
        <w:rPr>
          <w:sz w:val="21"/>
        </w:rPr>
      </w:pPr>
      <w:r>
        <w:rPr>
          <w:w w:val="95"/>
          <w:sz w:val="21"/>
        </w:rPr>
        <w:t>Oppenheimer,</w:t>
      </w:r>
      <w:r>
        <w:rPr>
          <w:spacing w:val="-12"/>
          <w:w w:val="95"/>
          <w:sz w:val="21"/>
        </w:rPr>
        <w:t> </w:t>
      </w:r>
      <w:r>
        <w:rPr>
          <w:w w:val="95"/>
          <w:sz w:val="21"/>
        </w:rPr>
        <w:t>Franz</w:t>
      </w:r>
      <w:r>
        <w:rPr>
          <w:rFonts w:ascii="Times New Roman"/>
          <w:color w:val="2E3092"/>
          <w:w w:val="95"/>
          <w:sz w:val="21"/>
        </w:rPr>
        <w:tab/>
      </w:r>
      <w:hyperlink w:history="true" w:anchor="_bookmark1271">
        <w:r>
          <w:rPr>
            <w:color w:val="2E3092"/>
            <w:w w:val="95"/>
            <w:sz w:val="21"/>
          </w:rPr>
          <w:t>347</w:t>
        </w:r>
      </w:hyperlink>
    </w:p>
    <w:p>
      <w:pPr>
        <w:tabs>
          <w:tab w:pos="3655" w:val="right" w:leader="dot"/>
        </w:tabs>
        <w:spacing w:line="284" w:lineRule="exact" w:before="0"/>
        <w:ind w:left="118" w:right="0" w:firstLine="0"/>
        <w:jc w:val="left"/>
        <w:rPr>
          <w:sz w:val="21"/>
        </w:rPr>
      </w:pPr>
      <w:r>
        <w:rPr>
          <w:sz w:val="21"/>
        </w:rPr>
        <w:t>Ovid</w:t>
      </w:r>
      <w:r>
        <w:rPr>
          <w:rFonts w:ascii="Times New Roman"/>
          <w:color w:val="2E3092"/>
          <w:sz w:val="21"/>
        </w:rPr>
        <w:tab/>
      </w:r>
      <w:hyperlink w:history="true" w:anchor="_bookmark23">
        <w:r>
          <w:rPr>
            <w:color w:val="2E3092"/>
            <w:sz w:val="21"/>
          </w:rPr>
          <w:t>9</w:t>
        </w:r>
      </w:hyperlink>
    </w:p>
    <w:p>
      <w:pPr>
        <w:pStyle w:val="Heading3"/>
        <w:spacing w:line="291" w:lineRule="exact" w:before="158"/>
        <w:ind w:left="118" w:firstLine="0"/>
      </w:pPr>
      <w:r>
        <w:rPr>
          <w:w w:val="99"/>
        </w:rPr>
        <w:t>P</w:t>
      </w:r>
    </w:p>
    <w:p>
      <w:pPr>
        <w:spacing w:line="270" w:lineRule="exact" w:before="7"/>
        <w:ind w:left="118" w:right="0" w:firstLine="0"/>
        <w:jc w:val="left"/>
        <w:rPr>
          <w:sz w:val="21"/>
        </w:rPr>
      </w:pPr>
      <w:r>
        <w:rPr>
          <w:w w:val="95"/>
          <w:sz w:val="21"/>
        </w:rPr>
        <w:t>Palander,</w:t>
      </w:r>
      <w:r>
        <w:rPr>
          <w:spacing w:val="-25"/>
          <w:w w:val="95"/>
          <w:sz w:val="21"/>
        </w:rPr>
        <w:t> </w:t>
      </w:r>
      <w:r>
        <w:rPr>
          <w:spacing w:val="-6"/>
          <w:w w:val="95"/>
          <w:sz w:val="21"/>
        </w:rPr>
        <w:t>Tord</w:t>
      </w:r>
      <w:r>
        <w:rPr>
          <w:spacing w:val="-25"/>
          <w:w w:val="95"/>
          <w:sz w:val="21"/>
        </w:rPr>
        <w:t> </w:t>
      </w:r>
      <w:r>
        <w:rPr>
          <w:w w:val="95"/>
          <w:sz w:val="21"/>
        </w:rPr>
        <w:t>F.</w:t>
      </w:r>
      <w:r>
        <w:rPr>
          <w:spacing w:val="8"/>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18"/>
          <w:w w:val="95"/>
          <w:sz w:val="21"/>
        </w:rPr>
        <w:t> </w:t>
      </w:r>
      <w:hyperlink w:history="true" w:anchor="_bookmark305">
        <w:r>
          <w:rPr>
            <w:color w:val="2E3092"/>
            <w:w w:val="95"/>
            <w:sz w:val="21"/>
          </w:rPr>
          <w:t>77</w:t>
        </w:r>
      </w:hyperlink>
      <w:r>
        <w:rPr>
          <w:w w:val="95"/>
          <w:sz w:val="21"/>
        </w:rPr>
        <w:t>,</w:t>
      </w:r>
      <w:r>
        <w:rPr>
          <w:spacing w:val="-25"/>
          <w:w w:val="95"/>
          <w:sz w:val="21"/>
        </w:rPr>
        <w:t> </w:t>
      </w:r>
      <w:hyperlink w:history="true" w:anchor="_bookmark312">
        <w:r>
          <w:rPr>
            <w:i/>
            <w:color w:val="2E3092"/>
            <w:w w:val="95"/>
            <w:sz w:val="21"/>
          </w:rPr>
          <w:t>78</w:t>
        </w:r>
      </w:hyperlink>
      <w:r>
        <w:rPr>
          <w:w w:val="95"/>
          <w:sz w:val="21"/>
        </w:rPr>
        <w:t>,</w:t>
      </w:r>
      <w:r>
        <w:rPr>
          <w:spacing w:val="-25"/>
          <w:w w:val="95"/>
          <w:sz w:val="21"/>
        </w:rPr>
        <w:t> </w:t>
      </w:r>
      <w:hyperlink w:history="true" w:anchor="_bookmark899">
        <w:r>
          <w:rPr>
            <w:color w:val="2E3092"/>
            <w:w w:val="95"/>
            <w:sz w:val="21"/>
          </w:rPr>
          <w:t>223</w:t>
        </w:r>
      </w:hyperlink>
      <w:r>
        <w:rPr>
          <w:w w:val="95"/>
          <w:sz w:val="21"/>
        </w:rPr>
        <w:t>–</w:t>
      </w:r>
      <w:hyperlink w:history="true" w:anchor="_bookmark912">
        <w:r>
          <w:rPr>
            <w:color w:val="2E3092"/>
            <w:w w:val="95"/>
            <w:sz w:val="21"/>
          </w:rPr>
          <w:t>225</w:t>
        </w:r>
      </w:hyperlink>
      <w:r>
        <w:rPr>
          <w:w w:val="95"/>
          <w:sz w:val="21"/>
        </w:rPr>
        <w:t>,</w:t>
      </w:r>
      <w:r>
        <w:rPr>
          <w:spacing w:val="-25"/>
          <w:w w:val="95"/>
          <w:sz w:val="21"/>
        </w:rPr>
        <w:t> </w:t>
      </w:r>
      <w:hyperlink w:history="true" w:anchor="_bookmark974">
        <w:r>
          <w:rPr>
            <w:color w:val="2E3092"/>
            <w:w w:val="95"/>
            <w:sz w:val="21"/>
          </w:rPr>
          <w:t>245</w:t>
        </w:r>
      </w:hyperlink>
      <w:r>
        <w:rPr>
          <w:color w:val="2E3092"/>
          <w:w w:val="95"/>
          <w:sz w:val="21"/>
        </w:rPr>
        <w:t> </w:t>
      </w:r>
      <w:r>
        <w:rPr>
          <w:w w:val="95"/>
          <w:sz w:val="21"/>
        </w:rPr>
        <w:t>Peter,</w:t>
      </w:r>
      <w:r>
        <w:rPr>
          <w:spacing w:val="-15"/>
          <w:w w:val="95"/>
          <w:sz w:val="21"/>
        </w:rPr>
        <w:t> </w:t>
      </w:r>
      <w:r>
        <w:rPr>
          <w:w w:val="95"/>
          <w:sz w:val="21"/>
        </w:rPr>
        <w:t>Hans</w:t>
      </w:r>
      <w:r>
        <w:rPr>
          <w:spacing w:val="39"/>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4"/>
          <w:w w:val="95"/>
          <w:sz w:val="21"/>
        </w:rPr>
        <w:t> </w:t>
      </w:r>
      <w:hyperlink w:history="true" w:anchor="_bookmark23">
        <w:r>
          <w:rPr>
            <w:i/>
            <w:color w:val="2E3092"/>
            <w:w w:val="95"/>
            <w:sz w:val="21"/>
          </w:rPr>
          <w:t>9</w:t>
        </w:r>
      </w:hyperlink>
      <w:r>
        <w:rPr>
          <w:w w:val="95"/>
          <w:sz w:val="21"/>
        </w:rPr>
        <w:t>,</w:t>
      </w:r>
      <w:r>
        <w:rPr>
          <w:spacing w:val="-15"/>
          <w:w w:val="95"/>
          <w:sz w:val="21"/>
        </w:rPr>
        <w:t> </w:t>
      </w:r>
      <w:hyperlink w:history="true" w:anchor="_bookmark768">
        <w:r>
          <w:rPr>
            <w:color w:val="2E3092"/>
            <w:w w:val="95"/>
            <w:sz w:val="21"/>
          </w:rPr>
          <w:t>193</w:t>
        </w:r>
      </w:hyperlink>
    </w:p>
    <w:p>
      <w:pPr>
        <w:spacing w:line="270" w:lineRule="exact" w:before="0"/>
        <w:ind w:left="118" w:right="0" w:firstLine="0"/>
        <w:jc w:val="left"/>
        <w:rPr>
          <w:sz w:val="21"/>
        </w:rPr>
      </w:pPr>
      <w:r>
        <w:rPr>
          <w:w w:val="95"/>
          <w:sz w:val="21"/>
        </w:rPr>
        <w:t>Pfister</w:t>
      </w:r>
    </w:p>
    <w:p>
      <w:pPr>
        <w:spacing w:line="271" w:lineRule="exact" w:before="0"/>
        <w:ind w:left="517" w:right="0" w:firstLine="0"/>
        <w:jc w:val="center"/>
        <w:rPr>
          <w:sz w:val="21"/>
        </w:rPr>
      </w:pPr>
      <w:r>
        <w:rPr>
          <w:w w:val="95"/>
          <w:sz w:val="21"/>
        </w:rPr>
        <w:t>Bernhard</w:t>
      </w:r>
      <w:r>
        <w:rPr>
          <w:spacing w:val="23"/>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5"/>
          <w:w w:val="95"/>
          <w:sz w:val="21"/>
        </w:rPr>
        <w:t> </w:t>
      </w:r>
      <w:r>
        <w:rPr>
          <w:w w:val="95"/>
          <w:sz w:val="21"/>
        </w:rPr>
        <w:t>.</w:t>
      </w:r>
      <w:r>
        <w:rPr>
          <w:spacing w:val="-10"/>
          <w:w w:val="95"/>
          <w:sz w:val="21"/>
        </w:rPr>
        <w:t> </w:t>
      </w:r>
      <w:hyperlink w:history="true" w:anchor="_bookmark837">
        <w:r>
          <w:rPr>
            <w:color w:val="2E3092"/>
            <w:w w:val="95"/>
            <w:sz w:val="21"/>
          </w:rPr>
          <w:t>210</w:t>
        </w:r>
      </w:hyperlink>
      <w:r>
        <w:rPr>
          <w:w w:val="95"/>
          <w:sz w:val="21"/>
        </w:rPr>
        <w:t>,</w:t>
      </w:r>
      <w:r>
        <w:rPr>
          <w:spacing w:val="-17"/>
          <w:w w:val="95"/>
          <w:sz w:val="21"/>
        </w:rPr>
        <w:t> </w:t>
      </w:r>
      <w:hyperlink w:history="true" w:anchor="_bookmark847">
        <w:r>
          <w:rPr>
            <w:color w:val="2E3092"/>
            <w:w w:val="95"/>
            <w:sz w:val="21"/>
          </w:rPr>
          <w:t>212</w:t>
        </w:r>
      </w:hyperlink>
    </w:p>
    <w:p>
      <w:pPr>
        <w:tabs>
          <w:tab w:pos="3655" w:val="right" w:leader="dot"/>
        </w:tabs>
        <w:spacing w:line="271" w:lineRule="exact" w:before="0"/>
        <w:ind w:left="118" w:right="0" w:firstLine="0"/>
        <w:jc w:val="left"/>
        <w:rPr>
          <w:i/>
          <w:sz w:val="21"/>
        </w:rPr>
      </w:pPr>
      <w:r>
        <w:rPr>
          <w:w w:val="95"/>
          <w:sz w:val="21"/>
        </w:rPr>
        <w:t>Pfleiderer,</w:t>
      </w:r>
      <w:r>
        <w:rPr>
          <w:spacing w:val="-10"/>
          <w:w w:val="95"/>
          <w:sz w:val="21"/>
        </w:rPr>
        <w:t> </w:t>
      </w:r>
      <w:r>
        <w:rPr>
          <w:w w:val="95"/>
          <w:sz w:val="21"/>
        </w:rPr>
        <w:t>Otto</w:t>
      </w:r>
      <w:r>
        <w:rPr>
          <w:rFonts w:ascii="Times New Roman"/>
          <w:color w:val="2E3092"/>
          <w:w w:val="95"/>
          <w:sz w:val="21"/>
        </w:rPr>
        <w:tab/>
      </w:r>
      <w:hyperlink w:history="true" w:anchor="_bookmark823">
        <w:r>
          <w:rPr>
            <w:i/>
            <w:color w:val="2E3092"/>
            <w:w w:val="95"/>
            <w:sz w:val="21"/>
          </w:rPr>
          <w:t>207</w:t>
        </w:r>
      </w:hyperlink>
    </w:p>
    <w:p>
      <w:pPr>
        <w:tabs>
          <w:tab w:pos="3655" w:val="right" w:leader="dot"/>
        </w:tabs>
        <w:spacing w:line="271" w:lineRule="exact" w:before="0"/>
        <w:ind w:left="118" w:right="0" w:firstLine="0"/>
        <w:jc w:val="left"/>
        <w:rPr>
          <w:sz w:val="21"/>
        </w:rPr>
      </w:pPr>
      <w:r>
        <w:rPr>
          <w:w w:val="95"/>
          <w:sz w:val="21"/>
        </w:rPr>
        <w:t>Plischke,</w:t>
      </w:r>
      <w:r>
        <w:rPr>
          <w:spacing w:val="-10"/>
          <w:w w:val="95"/>
          <w:sz w:val="21"/>
        </w:rPr>
        <w:t> </w:t>
      </w:r>
      <w:r>
        <w:rPr>
          <w:w w:val="95"/>
          <w:sz w:val="21"/>
        </w:rPr>
        <w:t>Georg</w:t>
      </w:r>
      <w:r>
        <w:rPr>
          <w:rFonts w:ascii="Times New Roman"/>
          <w:color w:val="2E3092"/>
          <w:w w:val="95"/>
          <w:sz w:val="21"/>
        </w:rPr>
        <w:tab/>
      </w:r>
      <w:hyperlink w:history="true" w:anchor="_bookmark240">
        <w:r>
          <w:rPr>
            <w:color w:val="2E3092"/>
            <w:w w:val="95"/>
            <w:sz w:val="21"/>
          </w:rPr>
          <w:t>58</w:t>
        </w:r>
      </w:hyperlink>
    </w:p>
    <w:p>
      <w:pPr>
        <w:tabs>
          <w:tab w:pos="3655" w:val="right" w:leader="dot"/>
        </w:tabs>
        <w:spacing w:line="271" w:lineRule="exact" w:before="0"/>
        <w:ind w:left="118" w:right="0" w:firstLine="0"/>
        <w:jc w:val="left"/>
        <w:rPr>
          <w:sz w:val="21"/>
        </w:rPr>
      </w:pPr>
      <w:r>
        <w:rPr>
          <w:spacing w:val="-3"/>
          <w:w w:val="95"/>
          <w:sz w:val="21"/>
        </w:rPr>
        <w:t>Pond,</w:t>
      </w:r>
      <w:r>
        <w:rPr>
          <w:spacing w:val="-10"/>
          <w:w w:val="95"/>
          <w:sz w:val="21"/>
        </w:rPr>
        <w:t> </w:t>
      </w:r>
      <w:r>
        <w:rPr>
          <w:w w:val="95"/>
          <w:sz w:val="21"/>
        </w:rPr>
        <w:t>George</w:t>
      </w:r>
      <w:r>
        <w:rPr>
          <w:spacing w:val="-10"/>
          <w:w w:val="95"/>
          <w:sz w:val="21"/>
        </w:rPr>
        <w:t> </w:t>
      </w:r>
      <w:r>
        <w:rPr>
          <w:w w:val="95"/>
          <w:sz w:val="21"/>
        </w:rPr>
        <w:t>A.</w:t>
      </w:r>
      <w:r>
        <w:rPr>
          <w:rFonts w:ascii="Times New Roman"/>
          <w:color w:val="2E3092"/>
          <w:w w:val="95"/>
          <w:sz w:val="21"/>
        </w:rPr>
        <w:tab/>
      </w:r>
      <w:hyperlink w:history="true" w:anchor="_bookmark261">
        <w:r>
          <w:rPr>
            <w:color w:val="2E3092"/>
            <w:w w:val="95"/>
            <w:sz w:val="21"/>
          </w:rPr>
          <w:t>65</w:t>
        </w:r>
      </w:hyperlink>
    </w:p>
    <w:p>
      <w:pPr>
        <w:tabs>
          <w:tab w:pos="3655" w:val="right" w:leader="dot"/>
        </w:tabs>
        <w:spacing w:line="271" w:lineRule="exact" w:before="0"/>
        <w:ind w:left="118" w:right="0" w:firstLine="0"/>
        <w:jc w:val="left"/>
        <w:rPr>
          <w:sz w:val="21"/>
        </w:rPr>
      </w:pPr>
      <w:r>
        <w:rPr>
          <w:spacing w:val="-3"/>
          <w:w w:val="95"/>
          <w:sz w:val="21"/>
        </w:rPr>
        <w:t>Powell,</w:t>
      </w:r>
      <w:r>
        <w:rPr>
          <w:spacing w:val="-11"/>
          <w:w w:val="95"/>
          <w:sz w:val="21"/>
        </w:rPr>
        <w:t> </w:t>
      </w:r>
      <w:r>
        <w:rPr>
          <w:w w:val="95"/>
          <w:sz w:val="21"/>
        </w:rPr>
        <w:t>Oliver</w:t>
      </w:r>
      <w:r>
        <w:rPr>
          <w:spacing w:val="-11"/>
          <w:w w:val="95"/>
          <w:sz w:val="21"/>
        </w:rPr>
        <w:t> </w:t>
      </w:r>
      <w:r>
        <w:rPr>
          <w:w w:val="95"/>
          <w:sz w:val="21"/>
        </w:rPr>
        <w:t>S.</w:t>
      </w:r>
      <w:r>
        <w:rPr>
          <w:rFonts w:ascii="Times New Roman"/>
          <w:color w:val="2E3092"/>
          <w:w w:val="95"/>
          <w:sz w:val="21"/>
        </w:rPr>
        <w:tab/>
      </w:r>
      <w:hyperlink w:history="true" w:anchor="_bookmark533">
        <w:r>
          <w:rPr>
            <w:color w:val="2E3092"/>
            <w:w w:val="95"/>
            <w:sz w:val="21"/>
          </w:rPr>
          <w:t>129</w:t>
        </w:r>
      </w:hyperlink>
    </w:p>
    <w:p>
      <w:pPr>
        <w:spacing w:line="271" w:lineRule="exact" w:before="0"/>
        <w:ind w:left="118" w:right="0" w:firstLine="0"/>
        <w:jc w:val="left"/>
        <w:rPr>
          <w:sz w:val="21"/>
        </w:rPr>
      </w:pPr>
      <w:r>
        <w:rPr>
          <w:w w:val="85"/>
          <w:sz w:val="21"/>
        </w:rPr>
        <w:t>Predöhl, Andreas </w:t>
      </w:r>
      <w:hyperlink w:history="true" w:anchor="_bookmark585">
        <w:r>
          <w:rPr>
            <w:color w:val="2E3092"/>
            <w:w w:val="85"/>
            <w:sz w:val="21"/>
          </w:rPr>
          <w:t>143</w:t>
        </w:r>
      </w:hyperlink>
      <w:r>
        <w:rPr>
          <w:w w:val="85"/>
          <w:sz w:val="21"/>
        </w:rPr>
        <w:t>, </w:t>
      </w:r>
      <w:hyperlink w:history="true" w:anchor="_bookmark594">
        <w:r>
          <w:rPr>
            <w:color w:val="2E3092"/>
            <w:w w:val="85"/>
            <w:sz w:val="21"/>
          </w:rPr>
          <w:t>147</w:t>
        </w:r>
      </w:hyperlink>
      <w:r>
        <w:rPr>
          <w:w w:val="85"/>
          <w:sz w:val="21"/>
        </w:rPr>
        <w:t>, </w:t>
      </w:r>
      <w:hyperlink w:history="true" w:anchor="_bookmark603">
        <w:r>
          <w:rPr>
            <w:color w:val="2E3092"/>
            <w:w w:val="85"/>
            <w:sz w:val="21"/>
          </w:rPr>
          <w:t>149</w:t>
        </w:r>
      </w:hyperlink>
      <w:r>
        <w:rPr>
          <w:w w:val="85"/>
          <w:sz w:val="21"/>
        </w:rPr>
        <w:t>, </w:t>
      </w:r>
      <w:hyperlink w:history="true" w:anchor="_bookmark644">
        <w:r>
          <w:rPr>
            <w:color w:val="2E3092"/>
            <w:w w:val="85"/>
            <w:sz w:val="21"/>
          </w:rPr>
          <w:t>158</w:t>
        </w:r>
      </w:hyperlink>
      <w:r>
        <w:rPr>
          <w:w w:val="85"/>
          <w:sz w:val="21"/>
        </w:rPr>
        <w:t>, </w:t>
      </w:r>
      <w:hyperlink w:history="true" w:anchor="_bookmark655">
        <w:r>
          <w:rPr>
            <w:color w:val="2E3092"/>
            <w:w w:val="85"/>
            <w:sz w:val="21"/>
          </w:rPr>
          <w:t>161</w:t>
        </w:r>
      </w:hyperlink>
      <w:r>
        <w:rPr>
          <w:w w:val="85"/>
          <w:sz w:val="21"/>
        </w:rPr>
        <w:t>, </w:t>
      </w:r>
      <w:hyperlink w:history="true" w:anchor="_bookmark701">
        <w:r>
          <w:rPr>
            <w:color w:val="2E3092"/>
            <w:w w:val="85"/>
            <w:sz w:val="21"/>
          </w:rPr>
          <w:t>174</w:t>
        </w:r>
      </w:hyperlink>
      <w:r>
        <w:rPr>
          <w:w w:val="85"/>
          <w:sz w:val="21"/>
        </w:rPr>
        <w:t>,</w:t>
      </w:r>
    </w:p>
    <w:p>
      <w:pPr>
        <w:spacing w:line="271" w:lineRule="exact" w:before="0"/>
        <w:ind w:left="915" w:right="0" w:firstLine="0"/>
        <w:jc w:val="left"/>
        <w:rPr>
          <w:sz w:val="21"/>
        </w:rPr>
      </w:pPr>
      <w:hyperlink w:history="true" w:anchor="_bookmark708">
        <w:r>
          <w:rPr>
            <w:color w:val="2E3092"/>
            <w:w w:val="85"/>
            <w:sz w:val="21"/>
          </w:rPr>
          <w:t>178</w:t>
        </w:r>
      </w:hyperlink>
      <w:r>
        <w:rPr>
          <w:w w:val="85"/>
          <w:sz w:val="21"/>
        </w:rPr>
        <w:t>, </w:t>
      </w:r>
      <w:hyperlink w:history="true" w:anchor="_bookmark721">
        <w:r>
          <w:rPr>
            <w:color w:val="2E3092"/>
            <w:w w:val="85"/>
            <w:sz w:val="21"/>
          </w:rPr>
          <w:t>181</w:t>
        </w:r>
      </w:hyperlink>
      <w:r>
        <w:rPr>
          <w:w w:val="85"/>
          <w:sz w:val="21"/>
        </w:rPr>
        <w:t>, </w:t>
      </w:r>
      <w:hyperlink w:history="true" w:anchor="_bookmark726">
        <w:r>
          <w:rPr>
            <w:color w:val="2E3092"/>
            <w:w w:val="85"/>
            <w:sz w:val="21"/>
          </w:rPr>
          <w:t>182</w:t>
        </w:r>
      </w:hyperlink>
      <w:r>
        <w:rPr>
          <w:w w:val="85"/>
          <w:sz w:val="21"/>
        </w:rPr>
        <w:t>, </w:t>
      </w:r>
      <w:hyperlink w:history="true" w:anchor="_bookmark883">
        <w:r>
          <w:rPr>
            <w:color w:val="2E3092"/>
            <w:w w:val="85"/>
            <w:sz w:val="21"/>
          </w:rPr>
          <w:t>220</w:t>
        </w:r>
      </w:hyperlink>
      <w:r>
        <w:rPr>
          <w:w w:val="85"/>
          <w:sz w:val="21"/>
        </w:rPr>
        <w:t>, </w:t>
      </w:r>
      <w:hyperlink w:history="true" w:anchor="_bookmark933">
        <w:r>
          <w:rPr>
            <w:i/>
            <w:color w:val="2E3092"/>
            <w:w w:val="85"/>
            <w:sz w:val="21"/>
          </w:rPr>
          <w:t>231</w:t>
        </w:r>
      </w:hyperlink>
      <w:r>
        <w:rPr>
          <w:w w:val="85"/>
          <w:sz w:val="21"/>
        </w:rPr>
        <w:t>, </w:t>
      </w:r>
      <w:hyperlink w:history="true" w:anchor="_bookmark953">
        <w:r>
          <w:rPr>
            <w:color w:val="2E3092"/>
            <w:w w:val="85"/>
            <w:sz w:val="21"/>
          </w:rPr>
          <w:t>239</w:t>
        </w:r>
      </w:hyperlink>
      <w:r>
        <w:rPr>
          <w:w w:val="85"/>
          <w:sz w:val="21"/>
        </w:rPr>
        <w:t>, </w:t>
      </w:r>
      <w:hyperlink w:history="true" w:anchor="_bookmark968">
        <w:r>
          <w:rPr>
            <w:color w:val="2E3092"/>
            <w:w w:val="85"/>
            <w:sz w:val="21"/>
          </w:rPr>
          <w:t>244</w:t>
        </w:r>
      </w:hyperlink>
      <w:r>
        <w:rPr>
          <w:w w:val="85"/>
          <w:sz w:val="21"/>
        </w:rPr>
        <w:t>,</w:t>
      </w:r>
    </w:p>
    <w:p>
      <w:pPr>
        <w:spacing w:line="271" w:lineRule="exact" w:before="0"/>
        <w:ind w:left="915" w:right="0" w:firstLine="0"/>
        <w:jc w:val="left"/>
        <w:rPr>
          <w:sz w:val="21"/>
        </w:rPr>
      </w:pPr>
      <w:hyperlink w:history="true" w:anchor="_bookmark993">
        <w:r>
          <w:rPr>
            <w:color w:val="2E3092"/>
            <w:w w:val="90"/>
            <w:sz w:val="21"/>
          </w:rPr>
          <w:t>250</w:t>
        </w:r>
      </w:hyperlink>
      <w:r>
        <w:rPr>
          <w:w w:val="90"/>
          <w:sz w:val="21"/>
        </w:rPr>
        <w:t>, </w:t>
      </w:r>
      <w:hyperlink w:history="true" w:anchor="_bookmark1021">
        <w:r>
          <w:rPr>
            <w:color w:val="2E3092"/>
            <w:w w:val="90"/>
            <w:sz w:val="21"/>
          </w:rPr>
          <w:t>257</w:t>
        </w:r>
      </w:hyperlink>
      <w:r>
        <w:rPr>
          <w:w w:val="90"/>
          <w:sz w:val="21"/>
        </w:rPr>
        <w:t>, </w:t>
      </w:r>
      <w:hyperlink w:history="true" w:anchor="_bookmark1023">
        <w:r>
          <w:rPr>
            <w:color w:val="2E3092"/>
            <w:w w:val="90"/>
            <w:sz w:val="21"/>
          </w:rPr>
          <w:t>258</w:t>
        </w:r>
      </w:hyperlink>
      <w:r>
        <w:rPr>
          <w:w w:val="90"/>
          <w:sz w:val="21"/>
        </w:rPr>
        <w:t>, </w:t>
      </w:r>
      <w:hyperlink w:history="true" w:anchor="_bookmark1030">
        <w:r>
          <w:rPr>
            <w:color w:val="2E3092"/>
            <w:w w:val="90"/>
            <w:sz w:val="21"/>
          </w:rPr>
          <w:t>260</w:t>
        </w:r>
      </w:hyperlink>
      <w:r>
        <w:rPr>
          <w:w w:val="90"/>
          <w:sz w:val="21"/>
        </w:rPr>
        <w:t>, </w:t>
      </w:r>
      <w:hyperlink w:history="true" w:anchor="_bookmark1034">
        <w:r>
          <w:rPr>
            <w:color w:val="2E3092"/>
            <w:w w:val="90"/>
            <w:sz w:val="21"/>
          </w:rPr>
          <w:t>261</w:t>
        </w:r>
      </w:hyperlink>
      <w:r>
        <w:rPr>
          <w:w w:val="90"/>
          <w:sz w:val="21"/>
        </w:rPr>
        <w:t>, </w:t>
      </w:r>
      <w:hyperlink w:history="true" w:anchor="_bookmark1110">
        <w:r>
          <w:rPr>
            <w:color w:val="2E3092"/>
            <w:w w:val="90"/>
            <w:sz w:val="21"/>
          </w:rPr>
          <w:t>288</w:t>
        </w:r>
      </w:hyperlink>
      <w:r>
        <w:rPr>
          <w:w w:val="90"/>
          <w:sz w:val="21"/>
        </w:rPr>
        <w:t>–</w:t>
      </w:r>
      <w:hyperlink w:history="true" w:anchor="_bookmark1116">
        <w:r>
          <w:rPr>
            <w:color w:val="2E3092"/>
            <w:w w:val="90"/>
            <w:sz w:val="21"/>
          </w:rPr>
          <w:t>290</w:t>
        </w:r>
      </w:hyperlink>
      <w:r>
        <w:rPr>
          <w:w w:val="90"/>
          <w:sz w:val="21"/>
        </w:rPr>
        <w:t>,</w:t>
      </w:r>
    </w:p>
    <w:p>
      <w:pPr>
        <w:spacing w:line="271" w:lineRule="exact" w:before="0"/>
        <w:ind w:left="552" w:right="620" w:firstLine="0"/>
        <w:jc w:val="center"/>
        <w:rPr>
          <w:sz w:val="21"/>
        </w:rPr>
      </w:pPr>
      <w:hyperlink w:history="true" w:anchor="_bookmark1139">
        <w:r>
          <w:rPr>
            <w:color w:val="2E3092"/>
            <w:w w:val="85"/>
            <w:sz w:val="21"/>
          </w:rPr>
          <w:t>297</w:t>
        </w:r>
      </w:hyperlink>
      <w:r>
        <w:rPr>
          <w:w w:val="85"/>
          <w:sz w:val="21"/>
        </w:rPr>
        <w:t>, </w:t>
      </w:r>
      <w:hyperlink w:history="true" w:anchor="_bookmark1222">
        <w:r>
          <w:rPr>
            <w:color w:val="2E3092"/>
            <w:w w:val="85"/>
            <w:sz w:val="21"/>
          </w:rPr>
          <w:t>328</w:t>
        </w:r>
      </w:hyperlink>
      <w:r>
        <w:rPr>
          <w:w w:val="85"/>
          <w:sz w:val="21"/>
        </w:rPr>
        <w:t>, </w:t>
      </w:r>
      <w:hyperlink w:history="true" w:anchor="_bookmark1256">
        <w:r>
          <w:rPr>
            <w:color w:val="2E3092"/>
            <w:w w:val="85"/>
            <w:sz w:val="21"/>
          </w:rPr>
          <w:t>337</w:t>
        </w:r>
      </w:hyperlink>
      <w:r>
        <w:rPr>
          <w:w w:val="85"/>
          <w:sz w:val="21"/>
        </w:rPr>
        <w:t>, </w:t>
      </w:r>
      <w:hyperlink w:history="true" w:anchor="_bookmark1259">
        <w:r>
          <w:rPr>
            <w:color w:val="2E3092"/>
            <w:w w:val="85"/>
            <w:sz w:val="21"/>
          </w:rPr>
          <w:t>339</w:t>
        </w:r>
      </w:hyperlink>
      <w:r>
        <w:rPr>
          <w:w w:val="85"/>
          <w:sz w:val="21"/>
        </w:rPr>
        <w:t>–</w:t>
      </w:r>
      <w:hyperlink w:history="true" w:anchor="_bookmark1265">
        <w:r>
          <w:rPr>
            <w:color w:val="2E3092"/>
            <w:w w:val="85"/>
            <w:sz w:val="21"/>
          </w:rPr>
          <w:t>341</w:t>
        </w:r>
      </w:hyperlink>
    </w:p>
    <w:p>
      <w:pPr>
        <w:tabs>
          <w:tab w:pos="3655" w:val="right" w:leader="dot"/>
        </w:tabs>
        <w:spacing w:line="271" w:lineRule="exact" w:before="0"/>
        <w:ind w:left="118" w:right="0" w:firstLine="0"/>
        <w:jc w:val="left"/>
        <w:rPr>
          <w:i/>
          <w:sz w:val="21"/>
        </w:rPr>
      </w:pPr>
      <w:r>
        <w:rPr>
          <w:w w:val="95"/>
          <w:sz w:val="21"/>
        </w:rPr>
        <w:t>Preiser,</w:t>
      </w:r>
      <w:r>
        <w:rPr>
          <w:spacing w:val="-10"/>
          <w:w w:val="95"/>
          <w:sz w:val="21"/>
        </w:rPr>
        <w:t> </w:t>
      </w:r>
      <w:r>
        <w:rPr>
          <w:w w:val="95"/>
          <w:sz w:val="21"/>
        </w:rPr>
        <w:t>Erich</w:t>
      </w:r>
      <w:r>
        <w:rPr>
          <w:rFonts w:ascii="Times New Roman"/>
          <w:color w:val="2E3092"/>
          <w:w w:val="95"/>
          <w:sz w:val="21"/>
        </w:rPr>
        <w:tab/>
      </w:r>
      <w:hyperlink w:history="true" w:anchor="_bookmark1174">
        <w:r>
          <w:rPr>
            <w:i/>
            <w:color w:val="2E3092"/>
            <w:w w:val="95"/>
            <w:sz w:val="21"/>
          </w:rPr>
          <w:t>308</w:t>
        </w:r>
      </w:hyperlink>
    </w:p>
    <w:p>
      <w:pPr>
        <w:tabs>
          <w:tab w:pos="3655" w:val="right" w:leader="dot"/>
        </w:tabs>
        <w:spacing w:line="271" w:lineRule="exact" w:before="0"/>
        <w:ind w:left="118" w:right="0" w:firstLine="0"/>
        <w:jc w:val="left"/>
        <w:rPr>
          <w:sz w:val="21"/>
        </w:rPr>
      </w:pPr>
      <w:r>
        <w:rPr>
          <w:sz w:val="21"/>
        </w:rPr>
        <w:t>Přibram,</w:t>
      </w:r>
      <w:r>
        <w:rPr>
          <w:spacing w:val="-13"/>
          <w:sz w:val="21"/>
        </w:rPr>
        <w:t> </w:t>
      </w:r>
      <w:r>
        <w:rPr>
          <w:sz w:val="21"/>
        </w:rPr>
        <w:t>Karl</w:t>
      </w:r>
      <w:r>
        <w:rPr>
          <w:spacing w:val="-13"/>
          <w:sz w:val="21"/>
        </w:rPr>
        <w:t> </w:t>
      </w:r>
      <w:r>
        <w:rPr>
          <w:sz w:val="21"/>
        </w:rPr>
        <w:t>E.</w:t>
      </w:r>
      <w:r>
        <w:rPr>
          <w:rFonts w:ascii="Times New Roman" w:hAnsi="Times New Roman"/>
          <w:color w:val="2E3092"/>
          <w:sz w:val="21"/>
        </w:rPr>
        <w:tab/>
      </w:r>
      <w:hyperlink w:history="true" w:anchor="_bookmark344">
        <w:r>
          <w:rPr>
            <w:color w:val="2E3092"/>
            <w:sz w:val="21"/>
          </w:rPr>
          <w:t>84</w:t>
        </w:r>
      </w:hyperlink>
    </w:p>
    <w:p>
      <w:pPr>
        <w:tabs>
          <w:tab w:pos="3655" w:val="right" w:leader="dot"/>
        </w:tabs>
        <w:spacing w:line="284" w:lineRule="exact" w:before="0"/>
        <w:ind w:left="118" w:right="0" w:firstLine="0"/>
        <w:jc w:val="left"/>
        <w:rPr>
          <w:i/>
          <w:sz w:val="21"/>
        </w:rPr>
      </w:pPr>
      <w:r>
        <w:rPr>
          <w:w w:val="95"/>
          <w:sz w:val="21"/>
        </w:rPr>
        <w:t>Pütz,</w:t>
      </w:r>
      <w:r>
        <w:rPr>
          <w:spacing w:val="-9"/>
          <w:w w:val="95"/>
          <w:sz w:val="21"/>
        </w:rPr>
        <w:t> </w:t>
      </w:r>
      <w:r>
        <w:rPr>
          <w:w w:val="95"/>
          <w:sz w:val="21"/>
        </w:rPr>
        <w:t>Theodor</w:t>
      </w:r>
      <w:r>
        <w:rPr>
          <w:rFonts w:ascii="Times New Roman" w:hAnsi="Times New Roman"/>
          <w:color w:val="2E3092"/>
          <w:w w:val="95"/>
          <w:sz w:val="21"/>
        </w:rPr>
        <w:tab/>
      </w:r>
      <w:hyperlink w:history="true" w:anchor="_bookmark968">
        <w:r>
          <w:rPr>
            <w:i/>
            <w:color w:val="2E3092"/>
            <w:w w:val="95"/>
            <w:sz w:val="21"/>
          </w:rPr>
          <w:t>244</w:t>
        </w:r>
      </w:hyperlink>
    </w:p>
    <w:p>
      <w:pPr>
        <w:pStyle w:val="Heading3"/>
        <w:spacing w:line="291" w:lineRule="exact" w:before="158"/>
        <w:ind w:left="118" w:firstLine="0"/>
      </w:pPr>
      <w:r>
        <w:rPr>
          <w:w w:val="99"/>
        </w:rPr>
        <w:t>R</w:t>
      </w:r>
    </w:p>
    <w:p>
      <w:pPr>
        <w:tabs>
          <w:tab w:pos="3655" w:val="right" w:leader="dot"/>
        </w:tabs>
        <w:spacing w:line="276" w:lineRule="exact" w:before="0"/>
        <w:ind w:left="118" w:right="0" w:firstLine="0"/>
        <w:jc w:val="left"/>
        <w:rPr>
          <w:sz w:val="21"/>
        </w:rPr>
      </w:pPr>
      <w:r>
        <w:rPr>
          <w:w w:val="95"/>
          <w:sz w:val="21"/>
        </w:rPr>
        <w:t>Raisz,</w:t>
      </w:r>
      <w:r>
        <w:rPr>
          <w:spacing w:val="-9"/>
          <w:w w:val="95"/>
          <w:sz w:val="21"/>
        </w:rPr>
        <w:t> </w:t>
      </w:r>
      <w:r>
        <w:rPr>
          <w:w w:val="95"/>
          <w:sz w:val="21"/>
        </w:rPr>
        <w:t>Erwin</w:t>
      </w:r>
      <w:r>
        <w:rPr>
          <w:rFonts w:ascii="Times New Roman"/>
          <w:color w:val="2E3092"/>
          <w:w w:val="95"/>
          <w:sz w:val="21"/>
        </w:rPr>
        <w:tab/>
      </w:r>
      <w:hyperlink w:history="true" w:anchor="_bookmark261">
        <w:r>
          <w:rPr>
            <w:color w:val="2E3092"/>
            <w:w w:val="95"/>
            <w:sz w:val="21"/>
          </w:rPr>
          <w:t>65</w:t>
        </w:r>
      </w:hyperlink>
    </w:p>
    <w:p>
      <w:pPr>
        <w:tabs>
          <w:tab w:pos="3655" w:val="right" w:leader="dot"/>
        </w:tabs>
        <w:spacing w:line="271" w:lineRule="exact" w:before="0"/>
        <w:ind w:left="118" w:right="0" w:firstLine="0"/>
        <w:jc w:val="left"/>
        <w:rPr>
          <w:i/>
          <w:sz w:val="21"/>
        </w:rPr>
      </w:pPr>
      <w:r>
        <w:rPr>
          <w:sz w:val="21"/>
        </w:rPr>
        <w:t>Rawles,</w:t>
      </w:r>
      <w:r>
        <w:rPr>
          <w:spacing w:val="-15"/>
          <w:sz w:val="21"/>
        </w:rPr>
        <w:t> </w:t>
      </w:r>
      <w:r>
        <w:rPr>
          <w:sz w:val="21"/>
        </w:rPr>
        <w:t>Thomas</w:t>
      </w:r>
      <w:r>
        <w:rPr>
          <w:spacing w:val="-15"/>
          <w:sz w:val="21"/>
        </w:rPr>
        <w:t> </w:t>
      </w:r>
      <w:r>
        <w:rPr>
          <w:sz w:val="21"/>
        </w:rPr>
        <w:t>H.</w:t>
      </w:r>
      <w:r>
        <w:rPr>
          <w:rFonts w:ascii="Times New Roman"/>
          <w:color w:val="2E3092"/>
          <w:sz w:val="21"/>
        </w:rPr>
        <w:tab/>
      </w:r>
      <w:hyperlink w:history="true" w:anchor="_bookmark186">
        <w:r>
          <w:rPr>
            <w:i/>
            <w:color w:val="2E3092"/>
            <w:sz w:val="21"/>
          </w:rPr>
          <w:t>45</w:t>
        </w:r>
      </w:hyperlink>
    </w:p>
    <w:p>
      <w:pPr>
        <w:tabs>
          <w:tab w:pos="3655" w:val="right" w:leader="dot"/>
        </w:tabs>
        <w:spacing w:line="271" w:lineRule="exact" w:before="0"/>
        <w:ind w:left="118" w:right="0" w:firstLine="0"/>
        <w:jc w:val="left"/>
        <w:rPr>
          <w:sz w:val="21"/>
        </w:rPr>
      </w:pPr>
      <w:r>
        <w:rPr>
          <w:sz w:val="21"/>
        </w:rPr>
        <w:t>Remer,</w:t>
      </w:r>
      <w:r>
        <w:rPr>
          <w:spacing w:val="-14"/>
          <w:sz w:val="21"/>
        </w:rPr>
        <w:t> </w:t>
      </w:r>
      <w:r>
        <w:rPr>
          <w:sz w:val="21"/>
        </w:rPr>
        <w:t>Charles</w:t>
      </w:r>
      <w:r>
        <w:rPr>
          <w:spacing w:val="-14"/>
          <w:sz w:val="21"/>
        </w:rPr>
        <w:t> </w:t>
      </w:r>
      <w:r>
        <w:rPr>
          <w:sz w:val="21"/>
        </w:rPr>
        <w:t>F.</w:t>
      </w:r>
      <w:r>
        <w:rPr>
          <w:rFonts w:ascii="Times New Roman"/>
          <w:color w:val="2E3092"/>
          <w:sz w:val="21"/>
        </w:rPr>
        <w:tab/>
      </w:r>
      <w:hyperlink w:history="true" w:anchor="_bookmark1095">
        <w:r>
          <w:rPr>
            <w:color w:val="2E3092"/>
            <w:sz w:val="21"/>
          </w:rPr>
          <w:t>280</w:t>
        </w:r>
      </w:hyperlink>
    </w:p>
    <w:p>
      <w:pPr>
        <w:spacing w:line="271" w:lineRule="exact" w:before="0"/>
        <w:ind w:left="118" w:right="0" w:firstLine="0"/>
        <w:jc w:val="left"/>
        <w:rPr>
          <w:sz w:val="21"/>
        </w:rPr>
      </w:pPr>
      <w:r>
        <w:rPr>
          <w:sz w:val="21"/>
        </w:rPr>
        <w:t>Reuter,</w:t>
      </w:r>
      <w:r>
        <w:rPr>
          <w:spacing w:val="-24"/>
          <w:sz w:val="21"/>
        </w:rPr>
        <w:t> </w:t>
      </w:r>
      <w:r>
        <w:rPr>
          <w:sz w:val="21"/>
        </w:rPr>
        <w:t>Ernst</w:t>
      </w:r>
      <w:r>
        <w:rPr>
          <w:spacing w:val="-24"/>
          <w:sz w:val="21"/>
        </w:rPr>
        <w:t> </w:t>
      </w:r>
      <w:r>
        <w:rPr>
          <w:sz w:val="21"/>
        </w:rPr>
        <w:t>R.</w:t>
      </w:r>
      <w:r>
        <w:rPr>
          <w:spacing w:val="12"/>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17"/>
          <w:sz w:val="21"/>
        </w:rPr>
        <w:t> </w:t>
      </w:r>
      <w:hyperlink w:history="true" w:anchor="_bookmark60">
        <w:r>
          <w:rPr>
            <w:i/>
            <w:color w:val="2E3092"/>
            <w:sz w:val="21"/>
          </w:rPr>
          <w:t>16</w:t>
        </w:r>
      </w:hyperlink>
      <w:r>
        <w:rPr>
          <w:sz w:val="21"/>
        </w:rPr>
        <w:t>,</w:t>
      </w:r>
      <w:r>
        <w:rPr>
          <w:spacing w:val="-24"/>
          <w:sz w:val="21"/>
        </w:rPr>
        <w:t> </w:t>
      </w:r>
      <w:hyperlink w:history="true" w:anchor="_bookmark1274">
        <w:r>
          <w:rPr>
            <w:color w:val="2E3092"/>
            <w:sz w:val="21"/>
          </w:rPr>
          <w:t>350</w:t>
        </w:r>
      </w:hyperlink>
    </w:p>
    <w:p>
      <w:pPr>
        <w:tabs>
          <w:tab w:pos="3655" w:val="right" w:leader="dot"/>
        </w:tabs>
        <w:spacing w:line="271" w:lineRule="exact" w:before="0"/>
        <w:ind w:left="118" w:right="0" w:firstLine="0"/>
        <w:jc w:val="left"/>
        <w:rPr>
          <w:sz w:val="21"/>
        </w:rPr>
      </w:pPr>
      <w:r>
        <w:rPr>
          <w:sz w:val="21"/>
        </w:rPr>
        <w:t>Richards,</w:t>
      </w:r>
      <w:r>
        <w:rPr>
          <w:spacing w:val="-15"/>
          <w:sz w:val="21"/>
        </w:rPr>
        <w:t> </w:t>
      </w:r>
      <w:r>
        <w:rPr>
          <w:sz w:val="21"/>
        </w:rPr>
        <w:t>Alfred</w:t>
      </w:r>
      <w:r>
        <w:rPr>
          <w:spacing w:val="-15"/>
          <w:sz w:val="21"/>
        </w:rPr>
        <w:t> </w:t>
      </w:r>
      <w:r>
        <w:rPr>
          <w:sz w:val="21"/>
        </w:rPr>
        <w:t>N.</w:t>
      </w:r>
      <w:r>
        <w:rPr>
          <w:rFonts w:ascii="Times New Roman"/>
          <w:color w:val="2E3092"/>
          <w:sz w:val="21"/>
        </w:rPr>
        <w:tab/>
      </w:r>
      <w:hyperlink w:history="true" w:anchor="_bookmark164">
        <w:r>
          <w:rPr>
            <w:color w:val="2E3092"/>
            <w:sz w:val="21"/>
          </w:rPr>
          <w:t>40</w:t>
        </w:r>
      </w:hyperlink>
    </w:p>
    <w:p>
      <w:pPr>
        <w:spacing w:line="270" w:lineRule="exact" w:before="2"/>
        <w:ind w:left="118" w:right="0" w:firstLine="0"/>
        <w:jc w:val="left"/>
        <w:rPr>
          <w:sz w:val="21"/>
        </w:rPr>
      </w:pPr>
      <w:r>
        <w:rPr>
          <w:w w:val="95"/>
          <w:sz w:val="21"/>
        </w:rPr>
        <w:t>Riefler,</w:t>
      </w:r>
      <w:r>
        <w:rPr>
          <w:spacing w:val="-21"/>
          <w:w w:val="95"/>
          <w:sz w:val="21"/>
        </w:rPr>
        <w:t> </w:t>
      </w:r>
      <w:r>
        <w:rPr>
          <w:w w:val="95"/>
          <w:sz w:val="21"/>
        </w:rPr>
        <w:t>Winfried</w:t>
      </w:r>
      <w:r>
        <w:rPr>
          <w:spacing w:val="-21"/>
          <w:w w:val="95"/>
          <w:sz w:val="21"/>
        </w:rPr>
        <w:t> </w:t>
      </w:r>
      <w:r>
        <w:rPr>
          <w:spacing w:val="-11"/>
          <w:w w:val="95"/>
          <w:sz w:val="21"/>
        </w:rPr>
        <w:t>W.</w:t>
      </w:r>
      <w:r>
        <w:rPr>
          <w:spacing w:val="1"/>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29"/>
          <w:w w:val="95"/>
          <w:sz w:val="21"/>
        </w:rPr>
        <w:t> </w:t>
      </w:r>
      <w:hyperlink w:history="true" w:anchor="_bookmark318">
        <w:r>
          <w:rPr>
            <w:color w:val="2E3092"/>
            <w:w w:val="95"/>
            <w:sz w:val="21"/>
          </w:rPr>
          <w:t>79</w:t>
        </w:r>
      </w:hyperlink>
      <w:r>
        <w:rPr>
          <w:w w:val="95"/>
          <w:sz w:val="21"/>
        </w:rPr>
        <w:t>,</w:t>
      </w:r>
      <w:r>
        <w:rPr>
          <w:spacing w:val="-21"/>
          <w:w w:val="95"/>
          <w:sz w:val="21"/>
        </w:rPr>
        <w:t> </w:t>
      </w:r>
      <w:hyperlink w:history="true" w:anchor="_bookmark1047">
        <w:r>
          <w:rPr>
            <w:color w:val="2E3092"/>
            <w:w w:val="95"/>
            <w:sz w:val="21"/>
          </w:rPr>
          <w:t>265</w:t>
        </w:r>
      </w:hyperlink>
      <w:r>
        <w:rPr>
          <w:w w:val="95"/>
          <w:sz w:val="21"/>
        </w:rPr>
        <w:t>,</w:t>
      </w:r>
      <w:r>
        <w:rPr>
          <w:spacing w:val="-21"/>
          <w:w w:val="95"/>
          <w:sz w:val="21"/>
        </w:rPr>
        <w:t> </w:t>
      </w:r>
      <w:hyperlink w:history="true" w:anchor="_bookmark1070">
        <w:r>
          <w:rPr>
            <w:color w:val="2E3092"/>
            <w:w w:val="95"/>
            <w:sz w:val="21"/>
          </w:rPr>
          <w:t>271</w:t>
        </w:r>
      </w:hyperlink>
      <w:r>
        <w:rPr>
          <w:color w:val="2E3092"/>
          <w:w w:val="95"/>
          <w:sz w:val="21"/>
        </w:rPr>
        <w:t> </w:t>
      </w:r>
      <w:r>
        <w:rPr>
          <w:w w:val="90"/>
          <w:sz w:val="21"/>
        </w:rPr>
        <w:t>Ritschl,</w:t>
      </w:r>
      <w:r>
        <w:rPr>
          <w:spacing w:val="-23"/>
          <w:w w:val="90"/>
          <w:sz w:val="21"/>
        </w:rPr>
        <w:t> </w:t>
      </w:r>
      <w:r>
        <w:rPr>
          <w:w w:val="90"/>
          <w:sz w:val="21"/>
        </w:rPr>
        <w:t>Hans</w:t>
      </w:r>
      <w:r>
        <w:rPr>
          <w:spacing w:val="-23"/>
          <w:w w:val="90"/>
          <w:sz w:val="21"/>
        </w:rPr>
        <w:t> </w:t>
      </w:r>
      <w:r>
        <w:rPr>
          <w:spacing w:val="-11"/>
          <w:w w:val="90"/>
          <w:sz w:val="21"/>
        </w:rPr>
        <w:t>W.</w:t>
      </w:r>
      <w:r>
        <w:rPr>
          <w:spacing w:val="-23"/>
          <w:w w:val="90"/>
          <w:sz w:val="21"/>
        </w:rPr>
        <w:t> </w:t>
      </w:r>
      <w:r>
        <w:rPr>
          <w:w w:val="90"/>
          <w:sz w:val="21"/>
        </w:rPr>
        <w:t>A.</w:t>
      </w:r>
      <w:r>
        <w:rPr>
          <w:spacing w:val="25"/>
          <w:w w:val="90"/>
          <w:sz w:val="21"/>
        </w:rPr>
        <w:t> </w:t>
      </w:r>
      <w:hyperlink w:history="true" w:anchor="_bookmark639">
        <w:r>
          <w:rPr>
            <w:color w:val="2E3092"/>
            <w:w w:val="90"/>
            <w:sz w:val="21"/>
          </w:rPr>
          <w:t>157</w:t>
        </w:r>
      </w:hyperlink>
      <w:r>
        <w:rPr>
          <w:w w:val="90"/>
          <w:sz w:val="21"/>
        </w:rPr>
        <w:t>–</w:t>
      </w:r>
      <w:hyperlink w:history="true" w:anchor="_bookmark652">
        <w:r>
          <w:rPr>
            <w:color w:val="2E3092"/>
            <w:w w:val="90"/>
            <w:sz w:val="21"/>
          </w:rPr>
          <w:t>160</w:t>
        </w:r>
      </w:hyperlink>
      <w:r>
        <w:rPr>
          <w:w w:val="90"/>
          <w:sz w:val="21"/>
        </w:rPr>
        <w:t>,</w:t>
      </w:r>
      <w:r>
        <w:rPr>
          <w:spacing w:val="-23"/>
          <w:w w:val="90"/>
          <w:sz w:val="21"/>
        </w:rPr>
        <w:t> </w:t>
      </w:r>
      <w:hyperlink w:history="true" w:anchor="_bookmark678">
        <w:r>
          <w:rPr>
            <w:color w:val="2E3092"/>
            <w:w w:val="90"/>
            <w:sz w:val="21"/>
          </w:rPr>
          <w:t>169</w:t>
        </w:r>
      </w:hyperlink>
      <w:r>
        <w:rPr>
          <w:w w:val="90"/>
          <w:sz w:val="21"/>
        </w:rPr>
        <w:t>,</w:t>
      </w:r>
      <w:r>
        <w:rPr>
          <w:spacing w:val="-23"/>
          <w:w w:val="90"/>
          <w:sz w:val="21"/>
        </w:rPr>
        <w:t> </w:t>
      </w:r>
      <w:hyperlink w:history="true" w:anchor="_bookmark689">
        <w:r>
          <w:rPr>
            <w:color w:val="2E3092"/>
            <w:w w:val="90"/>
            <w:sz w:val="21"/>
          </w:rPr>
          <w:t>171</w:t>
        </w:r>
      </w:hyperlink>
      <w:r>
        <w:rPr>
          <w:w w:val="90"/>
          <w:sz w:val="21"/>
        </w:rPr>
        <w:t>,</w:t>
      </w:r>
      <w:r>
        <w:rPr>
          <w:spacing w:val="-23"/>
          <w:w w:val="90"/>
          <w:sz w:val="21"/>
        </w:rPr>
        <w:t> </w:t>
      </w:r>
      <w:hyperlink w:history="true" w:anchor="_bookmark752">
        <w:r>
          <w:rPr>
            <w:color w:val="2E3092"/>
            <w:w w:val="90"/>
            <w:sz w:val="21"/>
          </w:rPr>
          <w:t>190</w:t>
        </w:r>
      </w:hyperlink>
      <w:r>
        <w:rPr>
          <w:w w:val="90"/>
          <w:sz w:val="21"/>
        </w:rPr>
        <w:t>,</w:t>
      </w:r>
    </w:p>
    <w:p>
      <w:pPr>
        <w:spacing w:line="270" w:lineRule="exact" w:before="0"/>
        <w:ind w:left="915" w:right="0" w:firstLine="0"/>
        <w:jc w:val="left"/>
        <w:rPr>
          <w:sz w:val="21"/>
        </w:rPr>
      </w:pPr>
      <w:hyperlink w:history="true" w:anchor="_bookmark759">
        <w:r>
          <w:rPr>
            <w:color w:val="2E3092"/>
            <w:w w:val="90"/>
            <w:sz w:val="21"/>
          </w:rPr>
          <w:t>191</w:t>
        </w:r>
      </w:hyperlink>
      <w:r>
        <w:rPr>
          <w:w w:val="90"/>
          <w:sz w:val="21"/>
        </w:rPr>
        <w:t>, </w:t>
      </w:r>
      <w:hyperlink w:history="true" w:anchor="_bookmark768">
        <w:r>
          <w:rPr>
            <w:color w:val="2E3092"/>
            <w:w w:val="90"/>
            <w:sz w:val="21"/>
          </w:rPr>
          <w:t>193</w:t>
        </w:r>
      </w:hyperlink>
      <w:r>
        <w:rPr>
          <w:w w:val="90"/>
          <w:sz w:val="21"/>
        </w:rPr>
        <w:t>, </w:t>
      </w:r>
      <w:hyperlink w:history="true" w:anchor="_bookmark808">
        <w:r>
          <w:rPr>
            <w:color w:val="2E3092"/>
            <w:w w:val="90"/>
            <w:sz w:val="21"/>
          </w:rPr>
          <w:t>204</w:t>
        </w:r>
      </w:hyperlink>
      <w:r>
        <w:rPr>
          <w:w w:val="90"/>
          <w:sz w:val="21"/>
        </w:rPr>
        <w:t>, </w:t>
      </w:r>
      <w:hyperlink w:history="true" w:anchor="_bookmark883">
        <w:r>
          <w:rPr>
            <w:color w:val="2E3092"/>
            <w:w w:val="90"/>
            <w:sz w:val="21"/>
          </w:rPr>
          <w:t>220</w:t>
        </w:r>
      </w:hyperlink>
      <w:r>
        <w:rPr>
          <w:w w:val="90"/>
          <w:sz w:val="21"/>
        </w:rPr>
        <w:t>, </w:t>
      </w:r>
      <w:hyperlink w:history="true" w:anchor="_bookmark1005">
        <w:r>
          <w:rPr>
            <w:color w:val="2E3092"/>
            <w:w w:val="90"/>
            <w:sz w:val="21"/>
          </w:rPr>
          <w:t>253</w:t>
        </w:r>
      </w:hyperlink>
      <w:r>
        <w:rPr>
          <w:w w:val="90"/>
          <w:sz w:val="21"/>
        </w:rPr>
        <w:t>, </w:t>
      </w:r>
      <w:hyperlink w:history="true" w:anchor="_bookmark1013">
        <w:r>
          <w:rPr>
            <w:color w:val="2E3092"/>
            <w:w w:val="90"/>
            <w:sz w:val="21"/>
          </w:rPr>
          <w:t>255</w:t>
        </w:r>
      </w:hyperlink>
      <w:r>
        <w:rPr>
          <w:w w:val="90"/>
          <w:sz w:val="21"/>
        </w:rPr>
        <w:t>, </w:t>
      </w:r>
      <w:hyperlink w:history="true" w:anchor="_bookmark1051">
        <w:r>
          <w:rPr>
            <w:color w:val="2E3092"/>
            <w:w w:val="90"/>
            <w:sz w:val="21"/>
          </w:rPr>
          <w:t>266</w:t>
        </w:r>
      </w:hyperlink>
      <w:r>
        <w:rPr>
          <w:w w:val="90"/>
          <w:sz w:val="21"/>
        </w:rPr>
        <w:t>,</w:t>
      </w:r>
    </w:p>
    <w:p>
      <w:pPr>
        <w:spacing w:line="271" w:lineRule="exact" w:before="0"/>
        <w:ind w:left="915" w:right="0" w:firstLine="0"/>
        <w:jc w:val="left"/>
        <w:rPr>
          <w:b/>
          <w:sz w:val="21"/>
        </w:rPr>
      </w:pPr>
      <w:hyperlink w:history="true" w:anchor="_bookmark1291">
        <w:r>
          <w:rPr>
            <w:b/>
            <w:color w:val="2E3092"/>
            <w:sz w:val="21"/>
          </w:rPr>
          <w:t>364</w:t>
        </w:r>
      </w:hyperlink>
    </w:p>
    <w:p>
      <w:pPr>
        <w:tabs>
          <w:tab w:pos="3655" w:val="right" w:leader="dot"/>
        </w:tabs>
        <w:spacing w:line="272" w:lineRule="exact" w:before="0"/>
        <w:ind w:left="118" w:right="0" w:firstLine="0"/>
        <w:jc w:val="left"/>
        <w:rPr>
          <w:sz w:val="21"/>
        </w:rPr>
      </w:pPr>
      <w:r>
        <w:rPr>
          <w:w w:val="95"/>
          <w:sz w:val="21"/>
        </w:rPr>
        <w:t>Rittershausen,</w:t>
      </w:r>
      <w:r>
        <w:rPr>
          <w:spacing w:val="-23"/>
          <w:w w:val="95"/>
          <w:sz w:val="21"/>
        </w:rPr>
        <w:t> </w:t>
      </w:r>
      <w:r>
        <w:rPr>
          <w:w w:val="95"/>
          <w:sz w:val="21"/>
        </w:rPr>
        <w:t>Heinrich</w:t>
      </w:r>
      <w:r>
        <w:rPr>
          <w:spacing w:val="20"/>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7"/>
          <w:w w:val="95"/>
          <w:sz w:val="21"/>
        </w:rPr>
        <w:t> </w:t>
      </w:r>
      <w:hyperlink w:history="true" w:anchor="_bookmark1148">
        <w:r>
          <w:rPr>
            <w:color w:val="2E3092"/>
            <w:w w:val="95"/>
            <w:sz w:val="21"/>
          </w:rPr>
          <w:t>299</w:t>
        </w:r>
      </w:hyperlink>
      <w:r>
        <w:rPr>
          <w:w w:val="95"/>
          <w:sz w:val="21"/>
        </w:rPr>
        <w:t>,</w:t>
      </w:r>
      <w:r>
        <w:rPr>
          <w:spacing w:val="-23"/>
          <w:w w:val="95"/>
          <w:sz w:val="21"/>
        </w:rPr>
        <w:t> </w:t>
      </w:r>
      <w:hyperlink w:history="true" w:anchor="_bookmark1186">
        <w:r>
          <w:rPr>
            <w:color w:val="2E3092"/>
            <w:w w:val="95"/>
            <w:sz w:val="21"/>
          </w:rPr>
          <w:t>313</w:t>
        </w:r>
      </w:hyperlink>
      <w:r>
        <w:rPr>
          <w:color w:val="2E3092"/>
          <w:w w:val="95"/>
          <w:sz w:val="21"/>
        </w:rPr>
        <w:t> </w:t>
      </w:r>
      <w:r>
        <w:rPr>
          <w:w w:val="95"/>
          <w:sz w:val="21"/>
        </w:rPr>
        <w:t>Robertson,</w:t>
      </w:r>
      <w:r>
        <w:rPr>
          <w:spacing w:val="-10"/>
          <w:w w:val="95"/>
          <w:sz w:val="21"/>
        </w:rPr>
        <w:t> </w:t>
      </w:r>
      <w:r>
        <w:rPr>
          <w:w w:val="95"/>
          <w:sz w:val="21"/>
        </w:rPr>
        <w:t>Denis</w:t>
      </w:r>
      <w:r>
        <w:rPr>
          <w:spacing w:val="-10"/>
          <w:w w:val="95"/>
          <w:sz w:val="21"/>
        </w:rPr>
        <w:t> </w:t>
      </w:r>
      <w:r>
        <w:rPr>
          <w:w w:val="95"/>
          <w:sz w:val="21"/>
        </w:rPr>
        <w:t>H.</w:t>
      </w:r>
      <w:r>
        <w:rPr>
          <w:rFonts w:ascii="Times New Roman"/>
          <w:color w:val="2E3092"/>
          <w:w w:val="95"/>
          <w:sz w:val="21"/>
        </w:rPr>
        <w:tab/>
      </w:r>
      <w:hyperlink w:history="true" w:anchor="_bookmark326">
        <w:r>
          <w:rPr>
            <w:color w:val="2E3092"/>
            <w:w w:val="95"/>
            <w:sz w:val="21"/>
          </w:rPr>
          <w:t>81</w:t>
        </w:r>
      </w:hyperlink>
    </w:p>
    <w:p>
      <w:pPr>
        <w:tabs>
          <w:tab w:pos="3655" w:val="right" w:leader="dot"/>
        </w:tabs>
        <w:spacing w:line="270" w:lineRule="exact" w:before="0"/>
        <w:ind w:left="118" w:right="0" w:firstLine="0"/>
        <w:jc w:val="left"/>
        <w:rPr>
          <w:sz w:val="21"/>
        </w:rPr>
      </w:pPr>
      <w:r>
        <w:rPr>
          <w:sz w:val="21"/>
        </w:rPr>
        <w:t>Rommel,</w:t>
      </w:r>
      <w:r>
        <w:rPr>
          <w:spacing w:val="-22"/>
          <w:sz w:val="21"/>
        </w:rPr>
        <w:t> </w:t>
      </w:r>
      <w:r>
        <w:rPr>
          <w:sz w:val="21"/>
        </w:rPr>
        <w:t>Johannes</w:t>
      </w:r>
      <w:r>
        <w:rPr>
          <w:spacing w:val="-22"/>
          <w:sz w:val="21"/>
        </w:rPr>
        <w:t> </w:t>
      </w:r>
      <w:r>
        <w:rPr>
          <w:sz w:val="21"/>
        </w:rPr>
        <w:t>Erwin</w:t>
      </w:r>
      <w:r>
        <w:rPr>
          <w:spacing w:val="-22"/>
          <w:sz w:val="21"/>
        </w:rPr>
        <w:t> </w:t>
      </w:r>
      <w:r>
        <w:rPr>
          <w:sz w:val="21"/>
        </w:rPr>
        <w:t>E.</w:t>
      </w:r>
      <w:r>
        <w:rPr>
          <w:rFonts w:ascii="Times New Roman"/>
          <w:color w:val="2E3092"/>
          <w:sz w:val="21"/>
        </w:rPr>
        <w:tab/>
      </w:r>
      <w:hyperlink w:history="true" w:anchor="_bookmark916">
        <w:r>
          <w:rPr>
            <w:color w:val="2E3092"/>
            <w:sz w:val="21"/>
          </w:rPr>
          <w:t>226</w:t>
        </w:r>
      </w:hyperlink>
    </w:p>
    <w:p>
      <w:pPr>
        <w:spacing w:line="271" w:lineRule="exact" w:before="0"/>
        <w:ind w:left="118" w:right="0" w:firstLine="0"/>
        <w:jc w:val="left"/>
        <w:rPr>
          <w:sz w:val="21"/>
        </w:rPr>
      </w:pPr>
      <w:r>
        <w:rPr>
          <w:sz w:val="21"/>
        </w:rPr>
        <w:t>Rompe,</w:t>
      </w:r>
      <w:r>
        <w:rPr>
          <w:spacing w:val="-25"/>
          <w:sz w:val="21"/>
        </w:rPr>
        <w:t> </w:t>
      </w:r>
      <w:r>
        <w:rPr>
          <w:sz w:val="21"/>
        </w:rPr>
        <w:t>Franz</w:t>
      </w:r>
      <w:r>
        <w:rPr>
          <w:spacing w:val="-8"/>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37"/>
          <w:sz w:val="21"/>
        </w:rPr>
        <w:t> </w:t>
      </w:r>
      <w:hyperlink w:history="true" w:anchor="_bookmark859">
        <w:r>
          <w:rPr>
            <w:color w:val="2E3092"/>
            <w:sz w:val="21"/>
          </w:rPr>
          <w:t>214</w:t>
        </w:r>
      </w:hyperlink>
      <w:r>
        <w:rPr>
          <w:sz w:val="21"/>
        </w:rPr>
        <w:t>,</w:t>
      </w:r>
      <w:r>
        <w:rPr>
          <w:spacing w:val="-25"/>
          <w:sz w:val="21"/>
        </w:rPr>
        <w:t> </w:t>
      </w:r>
      <w:hyperlink w:history="true" w:anchor="_bookmark960">
        <w:r>
          <w:rPr>
            <w:color w:val="2E3092"/>
            <w:sz w:val="21"/>
          </w:rPr>
          <w:t>242</w:t>
        </w:r>
      </w:hyperlink>
    </w:p>
    <w:p>
      <w:pPr>
        <w:spacing w:line="271" w:lineRule="exact" w:before="0"/>
        <w:ind w:left="118" w:right="0" w:firstLine="0"/>
        <w:jc w:val="left"/>
        <w:rPr>
          <w:i/>
          <w:sz w:val="21"/>
        </w:rPr>
      </w:pPr>
      <w:r>
        <w:rPr>
          <w:w w:val="95"/>
          <w:sz w:val="21"/>
        </w:rPr>
        <w:t>Roos,</w:t>
      </w:r>
      <w:r>
        <w:rPr>
          <w:spacing w:val="-26"/>
          <w:w w:val="95"/>
          <w:sz w:val="21"/>
        </w:rPr>
        <w:t> </w:t>
      </w:r>
      <w:r>
        <w:rPr>
          <w:w w:val="95"/>
          <w:sz w:val="21"/>
        </w:rPr>
        <w:t>Charles</w:t>
      </w:r>
      <w:r>
        <w:rPr>
          <w:spacing w:val="-26"/>
          <w:w w:val="95"/>
          <w:sz w:val="21"/>
        </w:rPr>
        <w:t> </w:t>
      </w:r>
      <w:r>
        <w:rPr>
          <w:w w:val="95"/>
          <w:sz w:val="21"/>
        </w:rPr>
        <w:t>F.</w:t>
      </w:r>
      <w:r>
        <w:rPr>
          <w:spacing w:val="-9"/>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4"/>
          <w:w w:val="95"/>
          <w:sz w:val="21"/>
        </w:rPr>
        <w:t> </w:t>
      </w:r>
      <w:hyperlink w:history="true" w:anchor="_bookmark186">
        <w:r>
          <w:rPr>
            <w:i/>
            <w:color w:val="2E3092"/>
            <w:w w:val="95"/>
            <w:sz w:val="21"/>
          </w:rPr>
          <w:t>45</w:t>
        </w:r>
      </w:hyperlink>
      <w:r>
        <w:rPr>
          <w:w w:val="95"/>
          <w:sz w:val="21"/>
        </w:rPr>
        <w:t>,</w:t>
      </w:r>
      <w:r>
        <w:rPr>
          <w:spacing w:val="-26"/>
          <w:w w:val="95"/>
          <w:sz w:val="21"/>
        </w:rPr>
        <w:t> </w:t>
      </w:r>
      <w:hyperlink w:history="true" w:anchor="_bookmark205">
        <w:r>
          <w:rPr>
            <w:color w:val="2E3092"/>
            <w:w w:val="95"/>
            <w:sz w:val="21"/>
          </w:rPr>
          <w:t>50</w:t>
        </w:r>
      </w:hyperlink>
      <w:r>
        <w:rPr>
          <w:w w:val="95"/>
          <w:sz w:val="21"/>
        </w:rPr>
        <w:t>,</w:t>
      </w:r>
      <w:r>
        <w:rPr>
          <w:spacing w:val="-26"/>
          <w:w w:val="95"/>
          <w:sz w:val="21"/>
        </w:rPr>
        <w:t> </w:t>
      </w:r>
      <w:hyperlink w:history="true" w:anchor="_bookmark261">
        <w:r>
          <w:rPr>
            <w:color w:val="2E3092"/>
            <w:w w:val="95"/>
            <w:sz w:val="21"/>
          </w:rPr>
          <w:t>65</w:t>
        </w:r>
      </w:hyperlink>
      <w:r>
        <w:rPr>
          <w:w w:val="95"/>
          <w:sz w:val="21"/>
        </w:rPr>
        <w:t>,</w:t>
      </w:r>
      <w:r>
        <w:rPr>
          <w:spacing w:val="-26"/>
          <w:w w:val="95"/>
          <w:sz w:val="21"/>
        </w:rPr>
        <w:t> </w:t>
      </w:r>
      <w:hyperlink w:history="true" w:anchor="_bookmark305">
        <w:r>
          <w:rPr>
            <w:i/>
            <w:color w:val="2E3092"/>
            <w:w w:val="95"/>
            <w:sz w:val="21"/>
          </w:rPr>
          <w:t>77</w:t>
        </w:r>
      </w:hyperlink>
      <w:r>
        <w:rPr>
          <w:w w:val="95"/>
          <w:sz w:val="21"/>
        </w:rPr>
        <w:t>,</w:t>
      </w:r>
      <w:r>
        <w:rPr>
          <w:spacing w:val="-26"/>
          <w:w w:val="95"/>
          <w:sz w:val="21"/>
        </w:rPr>
        <w:t> </w:t>
      </w:r>
      <w:hyperlink w:history="true" w:anchor="_bookmark437">
        <w:r>
          <w:rPr>
            <w:i/>
            <w:color w:val="2E3092"/>
            <w:w w:val="95"/>
            <w:sz w:val="21"/>
          </w:rPr>
          <w:t>105</w:t>
        </w:r>
      </w:hyperlink>
    </w:p>
    <w:p>
      <w:pPr>
        <w:tabs>
          <w:tab w:pos="3655" w:val="right" w:leader="dot"/>
        </w:tabs>
        <w:spacing w:line="272" w:lineRule="exact" w:before="1"/>
        <w:ind w:left="118" w:right="0" w:firstLine="0"/>
        <w:jc w:val="left"/>
        <w:rPr>
          <w:sz w:val="21"/>
        </w:rPr>
      </w:pPr>
      <w:r>
        <w:rPr>
          <w:sz w:val="21"/>
        </w:rPr>
        <w:t>Roosevelt,</w:t>
      </w:r>
      <w:r>
        <w:rPr>
          <w:spacing w:val="-29"/>
          <w:sz w:val="21"/>
        </w:rPr>
        <w:t> </w:t>
      </w:r>
      <w:r>
        <w:rPr>
          <w:sz w:val="21"/>
        </w:rPr>
        <w:t>Franklin</w:t>
      </w:r>
      <w:r>
        <w:rPr>
          <w:spacing w:val="-29"/>
          <w:sz w:val="21"/>
        </w:rPr>
        <w:t> </w:t>
      </w:r>
      <w:r>
        <w:rPr>
          <w:spacing w:val="-4"/>
          <w:sz w:val="21"/>
        </w:rPr>
        <w:t>D.</w:t>
      </w:r>
      <w:r>
        <w:rPr>
          <w:spacing w:val="10"/>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28"/>
          <w:sz w:val="21"/>
        </w:rPr>
        <w:t> </w:t>
      </w:r>
      <w:r>
        <w:rPr>
          <w:sz w:val="21"/>
        </w:rPr>
        <w:t>.</w:t>
      </w:r>
      <w:r>
        <w:rPr>
          <w:spacing w:val="-14"/>
          <w:sz w:val="21"/>
        </w:rPr>
        <w:t> </w:t>
      </w:r>
      <w:hyperlink w:history="true" w:anchor="_bookmark193">
        <w:r>
          <w:rPr>
            <w:i/>
            <w:color w:val="2E3092"/>
            <w:sz w:val="21"/>
          </w:rPr>
          <w:t>47</w:t>
        </w:r>
      </w:hyperlink>
      <w:r>
        <w:rPr>
          <w:sz w:val="21"/>
        </w:rPr>
        <w:t>,</w:t>
      </w:r>
      <w:r>
        <w:rPr>
          <w:spacing w:val="-29"/>
          <w:sz w:val="21"/>
        </w:rPr>
        <w:t> </w:t>
      </w:r>
      <w:hyperlink w:history="true" w:anchor="_bookmark450">
        <w:r>
          <w:rPr>
            <w:color w:val="2E3092"/>
            <w:sz w:val="21"/>
          </w:rPr>
          <w:t>108</w:t>
        </w:r>
      </w:hyperlink>
      <w:r>
        <w:rPr>
          <w:color w:val="2E3092"/>
          <w:sz w:val="21"/>
        </w:rPr>
        <w:t> </w:t>
      </w:r>
      <w:r>
        <w:rPr>
          <w:sz w:val="21"/>
        </w:rPr>
        <w:t>Röpke,</w:t>
      </w:r>
      <w:r>
        <w:rPr>
          <w:spacing w:val="-14"/>
          <w:sz w:val="21"/>
        </w:rPr>
        <w:t> </w:t>
      </w:r>
      <w:r>
        <w:rPr>
          <w:sz w:val="21"/>
        </w:rPr>
        <w:t>Wilhelm</w:t>
      </w:r>
      <w:r>
        <w:rPr>
          <w:rFonts w:ascii="Times New Roman" w:hAnsi="Times New Roman"/>
          <w:color w:val="2E3092"/>
          <w:sz w:val="21"/>
        </w:rPr>
        <w:tab/>
      </w:r>
      <w:hyperlink w:history="true" w:anchor="_bookmark340">
        <w:r>
          <w:rPr>
            <w:color w:val="2E3092"/>
            <w:sz w:val="21"/>
          </w:rPr>
          <w:t>83</w:t>
        </w:r>
      </w:hyperlink>
    </w:p>
    <w:p>
      <w:pPr>
        <w:spacing w:line="270" w:lineRule="exact" w:before="0"/>
        <w:ind w:left="118" w:right="0" w:firstLine="0"/>
        <w:jc w:val="left"/>
        <w:rPr>
          <w:sz w:val="21"/>
        </w:rPr>
      </w:pPr>
      <w:r>
        <w:rPr>
          <w:sz w:val="21"/>
        </w:rPr>
        <w:t>Rößle,</w:t>
      </w:r>
      <w:r>
        <w:rPr>
          <w:spacing w:val="-26"/>
          <w:sz w:val="21"/>
        </w:rPr>
        <w:t> </w:t>
      </w:r>
      <w:r>
        <w:rPr>
          <w:sz w:val="21"/>
        </w:rPr>
        <w:t>Karl</w:t>
      </w:r>
      <w:r>
        <w:rPr>
          <w:spacing w:val="-26"/>
          <w:sz w:val="21"/>
        </w:rPr>
        <w:t> </w:t>
      </w:r>
      <w:r>
        <w:rPr>
          <w:sz w:val="21"/>
        </w:rPr>
        <w:t>F.</w:t>
      </w:r>
      <w:r>
        <w:rPr>
          <w:spacing w:val="-1"/>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8"/>
          <w:sz w:val="21"/>
        </w:rPr>
        <w:t> </w:t>
      </w:r>
      <w:hyperlink w:history="true" w:anchor="_bookmark470">
        <w:r>
          <w:rPr>
            <w:color w:val="2E3092"/>
            <w:sz w:val="21"/>
          </w:rPr>
          <w:t>114</w:t>
        </w:r>
      </w:hyperlink>
      <w:r>
        <w:rPr>
          <w:sz w:val="21"/>
        </w:rPr>
        <w:t>,</w:t>
      </w:r>
      <w:r>
        <w:rPr>
          <w:spacing w:val="-26"/>
          <w:sz w:val="21"/>
        </w:rPr>
        <w:t> </w:t>
      </w:r>
      <w:hyperlink w:history="true" w:anchor="_bookmark489">
        <w:r>
          <w:rPr>
            <w:color w:val="2E3092"/>
            <w:sz w:val="21"/>
          </w:rPr>
          <w:t>119</w:t>
        </w:r>
      </w:hyperlink>
    </w:p>
    <w:p>
      <w:pPr>
        <w:tabs>
          <w:tab w:pos="3655" w:val="right" w:leader="dot"/>
        </w:tabs>
        <w:spacing w:line="271" w:lineRule="exact" w:before="0"/>
        <w:ind w:left="118" w:right="0" w:firstLine="0"/>
        <w:jc w:val="left"/>
        <w:rPr>
          <w:sz w:val="21"/>
        </w:rPr>
      </w:pPr>
      <w:r>
        <w:rPr>
          <w:w w:val="95"/>
          <w:sz w:val="21"/>
        </w:rPr>
        <w:t>Rust,</w:t>
      </w:r>
      <w:r>
        <w:rPr>
          <w:spacing w:val="-10"/>
          <w:w w:val="95"/>
          <w:sz w:val="21"/>
        </w:rPr>
        <w:t> </w:t>
      </w:r>
      <w:r>
        <w:rPr>
          <w:w w:val="95"/>
          <w:sz w:val="21"/>
        </w:rPr>
        <w:t>Bernhard</w:t>
      </w:r>
      <w:r>
        <w:rPr>
          <w:rFonts w:ascii="Times New Roman"/>
          <w:color w:val="2E3092"/>
          <w:w w:val="95"/>
          <w:sz w:val="21"/>
        </w:rPr>
        <w:tab/>
      </w:r>
      <w:hyperlink w:history="true" w:anchor="_bookmark855">
        <w:r>
          <w:rPr>
            <w:color w:val="2E3092"/>
            <w:w w:val="95"/>
            <w:sz w:val="21"/>
          </w:rPr>
          <w:t>213</w:t>
        </w:r>
      </w:hyperlink>
    </w:p>
    <w:p>
      <w:pPr>
        <w:spacing w:line="271" w:lineRule="exact" w:before="0"/>
        <w:ind w:left="118" w:right="0" w:firstLine="0"/>
        <w:jc w:val="left"/>
        <w:rPr>
          <w:sz w:val="21"/>
        </w:rPr>
      </w:pPr>
      <w:r>
        <w:rPr>
          <w:spacing w:val="-3"/>
          <w:sz w:val="21"/>
        </w:rPr>
        <w:t>Rüstow,</w:t>
      </w:r>
      <w:r>
        <w:rPr>
          <w:spacing w:val="-31"/>
          <w:sz w:val="21"/>
        </w:rPr>
        <w:t> </w:t>
      </w:r>
      <w:r>
        <w:rPr>
          <w:sz w:val="21"/>
        </w:rPr>
        <w:t>Alexander</w:t>
      </w:r>
      <w:r>
        <w:rPr>
          <w:spacing w:val="-7"/>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r>
        <w:rPr>
          <w:sz w:val="21"/>
        </w:rPr>
        <w:t>.</w:t>
      </w:r>
      <w:r>
        <w:rPr>
          <w:spacing w:val="-30"/>
          <w:sz w:val="21"/>
        </w:rPr>
        <w:t> </w:t>
      </w:r>
      <w:hyperlink w:history="true" w:anchor="_bookmark800">
        <w:r>
          <w:rPr>
            <w:color w:val="2E3092"/>
            <w:sz w:val="21"/>
          </w:rPr>
          <w:t>202</w:t>
        </w:r>
      </w:hyperlink>
      <w:r>
        <w:rPr>
          <w:sz w:val="21"/>
        </w:rPr>
        <w:t>,</w:t>
      </w:r>
      <w:r>
        <w:rPr>
          <w:spacing w:val="-31"/>
          <w:sz w:val="21"/>
        </w:rPr>
        <w:t> </w:t>
      </w:r>
      <w:hyperlink w:history="true" w:anchor="_bookmark968">
        <w:r>
          <w:rPr>
            <w:color w:val="2E3092"/>
            <w:sz w:val="21"/>
          </w:rPr>
          <w:t>244</w:t>
        </w:r>
      </w:hyperlink>
    </w:p>
    <w:p>
      <w:pPr>
        <w:tabs>
          <w:tab w:pos="3655" w:val="right" w:leader="dot"/>
        </w:tabs>
        <w:spacing w:line="284" w:lineRule="exact" w:before="0"/>
        <w:ind w:left="118" w:right="0" w:firstLine="0"/>
        <w:jc w:val="left"/>
        <w:rPr>
          <w:sz w:val="21"/>
        </w:rPr>
      </w:pPr>
      <w:r>
        <w:rPr>
          <w:w w:val="95"/>
          <w:sz w:val="21"/>
        </w:rPr>
        <w:t>Rüter,</w:t>
      </w:r>
      <w:r>
        <w:rPr>
          <w:spacing w:val="-10"/>
          <w:w w:val="95"/>
          <w:sz w:val="21"/>
        </w:rPr>
        <w:t> </w:t>
      </w:r>
      <w:r>
        <w:rPr>
          <w:w w:val="95"/>
          <w:sz w:val="21"/>
        </w:rPr>
        <w:t>Geheimrat</w:t>
      </w:r>
      <w:r>
        <w:rPr>
          <w:rFonts w:ascii="Times New Roman" w:hAnsi="Times New Roman"/>
          <w:color w:val="2E3092"/>
          <w:w w:val="95"/>
          <w:sz w:val="21"/>
        </w:rPr>
        <w:tab/>
      </w:r>
      <w:hyperlink w:history="true" w:anchor="_bookmark708">
        <w:r>
          <w:rPr>
            <w:color w:val="2E3092"/>
            <w:w w:val="95"/>
            <w:sz w:val="21"/>
          </w:rPr>
          <w:t>178</w:t>
        </w:r>
      </w:hyperlink>
    </w:p>
    <w:p>
      <w:pPr>
        <w:pStyle w:val="BodyText"/>
        <w:rPr>
          <w:sz w:val="30"/>
        </w:rPr>
      </w:pPr>
      <w:r>
        <w:rPr/>
        <w:br w:type="column"/>
      </w:r>
      <w:r>
        <w:rPr>
          <w:sz w:val="30"/>
        </w:rPr>
      </w:r>
    </w:p>
    <w:p>
      <w:pPr>
        <w:pStyle w:val="Heading3"/>
        <w:spacing w:line="294" w:lineRule="exact" w:before="1"/>
        <w:ind w:left="118" w:firstLine="0"/>
        <w:jc w:val="both"/>
      </w:pPr>
      <w:r>
        <w:rPr>
          <w:w w:val="99"/>
        </w:rPr>
        <w:t>S</w:t>
      </w:r>
    </w:p>
    <w:p>
      <w:pPr>
        <w:spacing w:line="281" w:lineRule="exact" w:before="0"/>
        <w:ind w:left="118" w:right="0" w:firstLine="0"/>
        <w:jc w:val="both"/>
        <w:rPr>
          <w:sz w:val="21"/>
        </w:rPr>
      </w:pPr>
      <w:r>
        <w:rPr>
          <w:w w:val="95"/>
          <w:sz w:val="21"/>
        </w:rPr>
        <w:t>Saller</w:t>
      </w:r>
    </w:p>
    <w:p>
      <w:pPr>
        <w:tabs>
          <w:tab w:pos="3431" w:val="left" w:leader="dot"/>
        </w:tabs>
        <w:spacing w:line="275" w:lineRule="exact" w:before="0"/>
        <w:ind w:left="517" w:right="0" w:firstLine="0"/>
        <w:jc w:val="left"/>
        <w:rPr>
          <w:i/>
          <w:sz w:val="21"/>
        </w:rPr>
      </w:pPr>
      <w:r>
        <w:rPr>
          <w:w w:val="90"/>
          <w:sz w:val="21"/>
        </w:rPr>
        <w:t>Herta</w:t>
      </w:r>
      <w:r>
        <w:rPr>
          <w:rFonts w:ascii="Times New Roman"/>
          <w:color w:val="2E3092"/>
          <w:w w:val="90"/>
          <w:sz w:val="21"/>
        </w:rPr>
        <w:tab/>
      </w:r>
      <w:hyperlink w:history="true" w:anchor="_bookmark510">
        <w:r>
          <w:rPr>
            <w:i/>
            <w:color w:val="2E3092"/>
            <w:w w:val="90"/>
            <w:sz w:val="21"/>
          </w:rPr>
          <w:t>123</w:t>
        </w:r>
      </w:hyperlink>
    </w:p>
    <w:p>
      <w:pPr>
        <w:tabs>
          <w:tab w:pos="3431" w:val="left" w:leader="dot"/>
        </w:tabs>
        <w:spacing w:line="275" w:lineRule="exact" w:before="0"/>
        <w:ind w:left="517" w:right="0" w:firstLine="0"/>
        <w:jc w:val="left"/>
        <w:rPr>
          <w:i/>
          <w:sz w:val="21"/>
        </w:rPr>
      </w:pPr>
      <w:r>
        <w:rPr>
          <w:w w:val="90"/>
          <w:sz w:val="21"/>
        </w:rPr>
        <w:t>Karl</w:t>
      </w:r>
      <w:r>
        <w:rPr>
          <w:spacing w:val="-16"/>
          <w:w w:val="90"/>
          <w:sz w:val="21"/>
        </w:rPr>
        <w:t> </w:t>
      </w:r>
      <w:r>
        <w:rPr>
          <w:w w:val="90"/>
          <w:sz w:val="21"/>
        </w:rPr>
        <w:t>Felix</w:t>
      </w:r>
      <w:r>
        <w:rPr>
          <w:rFonts w:ascii="Times New Roman"/>
          <w:color w:val="2E3092"/>
          <w:w w:val="90"/>
          <w:sz w:val="21"/>
        </w:rPr>
        <w:tab/>
      </w:r>
      <w:hyperlink w:history="true" w:anchor="_bookmark510">
        <w:r>
          <w:rPr>
            <w:i/>
            <w:color w:val="2E3092"/>
            <w:w w:val="90"/>
            <w:sz w:val="21"/>
          </w:rPr>
          <w:t>123</w:t>
        </w:r>
      </w:hyperlink>
    </w:p>
    <w:p>
      <w:pPr>
        <w:tabs>
          <w:tab w:pos="3431" w:val="left" w:leader="dot"/>
        </w:tabs>
        <w:spacing w:line="275" w:lineRule="exact" w:before="0"/>
        <w:ind w:left="118" w:right="0" w:firstLine="0"/>
        <w:jc w:val="left"/>
        <w:rPr>
          <w:i/>
          <w:sz w:val="21"/>
        </w:rPr>
      </w:pPr>
      <w:r>
        <w:rPr>
          <w:w w:val="90"/>
          <w:sz w:val="21"/>
        </w:rPr>
        <w:t>Samuelson,</w:t>
      </w:r>
      <w:r>
        <w:rPr>
          <w:spacing w:val="-18"/>
          <w:w w:val="90"/>
          <w:sz w:val="21"/>
        </w:rPr>
        <w:t> </w:t>
      </w:r>
      <w:r>
        <w:rPr>
          <w:spacing w:val="-3"/>
          <w:w w:val="90"/>
          <w:sz w:val="21"/>
        </w:rPr>
        <w:t>Paul</w:t>
      </w:r>
      <w:r>
        <w:rPr>
          <w:spacing w:val="-18"/>
          <w:w w:val="90"/>
          <w:sz w:val="21"/>
        </w:rPr>
        <w:t> </w:t>
      </w:r>
      <w:r>
        <w:rPr>
          <w:w w:val="90"/>
          <w:sz w:val="21"/>
        </w:rPr>
        <w:t>A.</w:t>
      </w:r>
      <w:r>
        <w:rPr>
          <w:rFonts w:ascii="Times New Roman"/>
          <w:color w:val="2E3092"/>
          <w:w w:val="90"/>
          <w:sz w:val="21"/>
        </w:rPr>
        <w:tab/>
      </w:r>
      <w:hyperlink w:history="true" w:anchor="_bookmark437">
        <w:r>
          <w:rPr>
            <w:i/>
            <w:color w:val="2E3092"/>
            <w:w w:val="95"/>
            <w:sz w:val="21"/>
          </w:rPr>
          <w:t>105</w:t>
        </w:r>
      </w:hyperlink>
    </w:p>
    <w:p>
      <w:pPr>
        <w:tabs>
          <w:tab w:pos="3376" w:val="left" w:leader="dot"/>
        </w:tabs>
        <w:spacing w:line="275" w:lineRule="exact" w:before="0"/>
        <w:ind w:left="118" w:right="0" w:firstLine="0"/>
        <w:jc w:val="left"/>
        <w:rPr>
          <w:sz w:val="21"/>
        </w:rPr>
      </w:pPr>
      <w:r>
        <w:rPr>
          <w:w w:val="90"/>
          <w:sz w:val="21"/>
        </w:rPr>
        <w:t>Savelsberg,</w:t>
      </w:r>
      <w:r>
        <w:rPr>
          <w:spacing w:val="-31"/>
          <w:w w:val="90"/>
          <w:sz w:val="21"/>
        </w:rPr>
        <w:t> </w:t>
      </w:r>
      <w:r>
        <w:rPr>
          <w:w w:val="90"/>
          <w:sz w:val="21"/>
        </w:rPr>
        <w:t>Gertrud</w:t>
      </w:r>
      <w:r>
        <w:rPr>
          <w:rFonts w:ascii="Times New Roman"/>
          <w:color w:val="2E3092"/>
          <w:w w:val="90"/>
          <w:sz w:val="21"/>
        </w:rPr>
        <w:tab/>
      </w:r>
      <w:hyperlink w:history="true" w:anchor="_bookmark1226">
        <w:r>
          <w:rPr>
            <w:color w:val="2E3092"/>
            <w:w w:val="95"/>
            <w:sz w:val="21"/>
          </w:rPr>
          <w:t>329</w:t>
        </w:r>
      </w:hyperlink>
    </w:p>
    <w:p>
      <w:pPr>
        <w:spacing w:line="275" w:lineRule="exact" w:before="0"/>
        <w:ind w:left="118" w:right="0" w:firstLine="0"/>
        <w:jc w:val="both"/>
        <w:rPr>
          <w:i/>
          <w:sz w:val="21"/>
        </w:rPr>
      </w:pPr>
      <w:r>
        <w:rPr>
          <w:sz w:val="21"/>
        </w:rPr>
        <w:t>Schacht, Hjalmar. H. G. . . . . . . . . . </w:t>
      </w:r>
      <w:hyperlink w:history="true" w:anchor="_bookmark221">
        <w:r>
          <w:rPr>
            <w:color w:val="2E3092"/>
            <w:sz w:val="21"/>
          </w:rPr>
          <w:t>54</w:t>
        </w:r>
      </w:hyperlink>
      <w:r>
        <w:rPr>
          <w:sz w:val="21"/>
        </w:rPr>
        <w:t>, </w:t>
      </w:r>
      <w:hyperlink w:history="true" w:anchor="_bookmark883">
        <w:r>
          <w:rPr>
            <w:i/>
            <w:color w:val="2E3092"/>
            <w:sz w:val="21"/>
          </w:rPr>
          <w:t>220</w:t>
        </w:r>
      </w:hyperlink>
    </w:p>
    <w:p>
      <w:pPr>
        <w:spacing w:line="275" w:lineRule="exact" w:before="0"/>
        <w:ind w:left="118" w:right="0" w:firstLine="0"/>
        <w:jc w:val="both"/>
        <w:rPr>
          <w:sz w:val="21"/>
        </w:rPr>
      </w:pPr>
      <w:r>
        <w:rPr>
          <w:w w:val="95"/>
          <w:sz w:val="21"/>
        </w:rPr>
        <w:t>Schiller</w:t>
      </w:r>
    </w:p>
    <w:p>
      <w:pPr>
        <w:spacing w:line="276" w:lineRule="exact" w:before="0"/>
        <w:ind w:left="517" w:right="2208" w:hanging="1"/>
        <w:jc w:val="center"/>
        <w:rPr>
          <w:sz w:val="21"/>
        </w:rPr>
      </w:pPr>
      <w:r>
        <w:rPr>
          <w:w w:val="95"/>
          <w:sz w:val="21"/>
        </w:rPr>
        <w:t>Friedrich</w:t>
      </w:r>
      <w:r>
        <w:rPr>
          <w:spacing w:val="-31"/>
          <w:w w:val="95"/>
          <w:sz w:val="21"/>
        </w:rPr>
        <w:t> </w:t>
      </w:r>
      <w:r>
        <w:rPr>
          <w:w w:val="95"/>
          <w:sz w:val="21"/>
        </w:rPr>
        <w:t>von .</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19"/>
          <w:w w:val="95"/>
          <w:sz w:val="21"/>
        </w:rPr>
        <w:t> </w:t>
      </w:r>
      <w:hyperlink w:history="true" w:anchor="_bookmark514">
        <w:r>
          <w:rPr>
            <w:i/>
            <w:color w:val="2E3092"/>
            <w:w w:val="95"/>
            <w:sz w:val="21"/>
          </w:rPr>
          <w:t>124</w:t>
        </w:r>
      </w:hyperlink>
      <w:r>
        <w:rPr>
          <w:w w:val="95"/>
          <w:sz w:val="21"/>
        </w:rPr>
        <w:t>,</w:t>
      </w:r>
      <w:r>
        <w:rPr>
          <w:spacing w:val="-31"/>
          <w:w w:val="95"/>
          <w:sz w:val="21"/>
        </w:rPr>
        <w:t> </w:t>
      </w:r>
      <w:hyperlink w:history="true" w:anchor="_bookmark622">
        <w:r>
          <w:rPr>
            <w:color w:val="2E3092"/>
            <w:w w:val="95"/>
            <w:sz w:val="21"/>
          </w:rPr>
          <w:t>153</w:t>
        </w:r>
      </w:hyperlink>
      <w:r>
        <w:rPr>
          <w:w w:val="95"/>
          <w:sz w:val="21"/>
        </w:rPr>
        <w:t>,</w:t>
      </w:r>
      <w:r>
        <w:rPr>
          <w:spacing w:val="-31"/>
          <w:w w:val="95"/>
          <w:sz w:val="21"/>
        </w:rPr>
        <w:t> </w:t>
      </w:r>
      <w:hyperlink w:history="true" w:anchor="_bookmark878">
        <w:r>
          <w:rPr>
            <w:color w:val="2E3092"/>
            <w:w w:val="95"/>
            <w:sz w:val="21"/>
          </w:rPr>
          <w:t>218</w:t>
        </w:r>
      </w:hyperlink>
      <w:r>
        <w:rPr>
          <w:w w:val="95"/>
          <w:sz w:val="21"/>
        </w:rPr>
        <w:t>,</w:t>
      </w:r>
      <w:r>
        <w:rPr>
          <w:spacing w:val="-31"/>
          <w:w w:val="95"/>
          <w:sz w:val="21"/>
        </w:rPr>
        <w:t> </w:t>
      </w:r>
      <w:hyperlink w:history="true" w:anchor="_bookmark1104">
        <w:r>
          <w:rPr>
            <w:color w:val="2E3092"/>
            <w:w w:val="95"/>
            <w:sz w:val="21"/>
          </w:rPr>
          <w:t>284</w:t>
        </w:r>
      </w:hyperlink>
      <w:r>
        <w:rPr>
          <w:color w:val="2E3092"/>
          <w:w w:val="95"/>
          <w:sz w:val="21"/>
        </w:rPr>
        <w:t> </w:t>
      </w:r>
      <w:r>
        <w:rPr>
          <w:w w:val="95"/>
          <w:sz w:val="21"/>
        </w:rPr>
        <w:t>Karl</w:t>
      </w:r>
      <w:r>
        <w:rPr>
          <w:spacing w:val="31"/>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5"/>
          <w:w w:val="95"/>
          <w:sz w:val="21"/>
        </w:rPr>
        <w:t> </w:t>
      </w:r>
      <w:hyperlink w:history="true" w:anchor="_bookmark1127">
        <w:r>
          <w:rPr>
            <w:color w:val="2E3092"/>
            <w:w w:val="95"/>
            <w:sz w:val="21"/>
          </w:rPr>
          <w:t>293</w:t>
        </w:r>
      </w:hyperlink>
      <w:r>
        <w:rPr>
          <w:w w:val="95"/>
          <w:sz w:val="21"/>
        </w:rPr>
        <w:t>,</w:t>
      </w:r>
      <w:r>
        <w:rPr>
          <w:spacing w:val="-14"/>
          <w:w w:val="95"/>
          <w:sz w:val="21"/>
        </w:rPr>
        <w:t> </w:t>
      </w:r>
      <w:hyperlink w:history="true" w:anchor="_bookmark1139">
        <w:r>
          <w:rPr>
            <w:color w:val="2E3092"/>
            <w:w w:val="95"/>
            <w:sz w:val="21"/>
          </w:rPr>
          <w:t>297</w:t>
        </w:r>
      </w:hyperlink>
      <w:r>
        <w:rPr>
          <w:w w:val="95"/>
          <w:sz w:val="21"/>
        </w:rPr>
        <w:t>,</w:t>
      </w:r>
      <w:r>
        <w:rPr>
          <w:spacing w:val="-14"/>
          <w:w w:val="95"/>
          <w:sz w:val="21"/>
        </w:rPr>
        <w:t> </w:t>
      </w:r>
      <w:hyperlink w:history="true" w:anchor="_bookmark1159">
        <w:r>
          <w:rPr>
            <w:color w:val="2E3092"/>
            <w:w w:val="95"/>
            <w:sz w:val="21"/>
          </w:rPr>
          <w:t>303</w:t>
        </w:r>
      </w:hyperlink>
    </w:p>
    <w:p>
      <w:pPr>
        <w:spacing w:line="275" w:lineRule="exact" w:before="0"/>
        <w:ind w:left="118" w:right="0" w:firstLine="0"/>
        <w:jc w:val="both"/>
        <w:rPr>
          <w:sz w:val="21"/>
        </w:rPr>
      </w:pPr>
      <w:r>
        <w:rPr>
          <w:w w:val="95"/>
          <w:sz w:val="21"/>
        </w:rPr>
        <w:t>Schlömer, Friedrich C. . . . . . . . . . . </w:t>
      </w:r>
      <w:hyperlink w:history="true" w:anchor="_bookmark841">
        <w:r>
          <w:rPr>
            <w:color w:val="2E3092"/>
            <w:w w:val="95"/>
            <w:sz w:val="21"/>
          </w:rPr>
          <w:t>211</w:t>
        </w:r>
      </w:hyperlink>
      <w:r>
        <w:rPr>
          <w:w w:val="95"/>
          <w:sz w:val="21"/>
        </w:rPr>
        <w:t>, </w:t>
      </w:r>
      <w:hyperlink w:history="true" w:anchor="_bookmark847">
        <w:r>
          <w:rPr>
            <w:color w:val="2E3092"/>
            <w:w w:val="95"/>
            <w:sz w:val="21"/>
          </w:rPr>
          <w:t>212</w:t>
        </w:r>
      </w:hyperlink>
    </w:p>
    <w:p>
      <w:pPr>
        <w:tabs>
          <w:tab w:pos="3491" w:val="left" w:leader="dot"/>
        </w:tabs>
        <w:spacing w:line="275" w:lineRule="exact" w:before="0"/>
        <w:ind w:left="118" w:right="0" w:firstLine="0"/>
        <w:jc w:val="left"/>
        <w:rPr>
          <w:sz w:val="21"/>
        </w:rPr>
      </w:pPr>
      <w:r>
        <w:rPr>
          <w:w w:val="90"/>
          <w:sz w:val="21"/>
        </w:rPr>
        <w:t>Schmidt-Ott,</w:t>
      </w:r>
      <w:r>
        <w:rPr>
          <w:spacing w:val="-15"/>
          <w:w w:val="90"/>
          <w:sz w:val="21"/>
        </w:rPr>
        <w:t> </w:t>
      </w:r>
      <w:r>
        <w:rPr>
          <w:w w:val="90"/>
          <w:sz w:val="21"/>
        </w:rPr>
        <w:t>Friedrich</w:t>
      </w:r>
      <w:r>
        <w:rPr>
          <w:rFonts w:ascii="Times New Roman"/>
          <w:color w:val="2E3092"/>
          <w:w w:val="90"/>
          <w:sz w:val="21"/>
        </w:rPr>
        <w:tab/>
      </w:r>
      <w:hyperlink w:history="true" w:anchor="_bookmark64">
        <w:r>
          <w:rPr>
            <w:color w:val="2E3092"/>
            <w:w w:val="95"/>
            <w:sz w:val="21"/>
          </w:rPr>
          <w:t>17</w:t>
        </w:r>
      </w:hyperlink>
    </w:p>
    <w:p>
      <w:pPr>
        <w:spacing w:line="275" w:lineRule="exact" w:before="0"/>
        <w:ind w:left="118" w:right="0" w:firstLine="0"/>
        <w:jc w:val="both"/>
        <w:rPr>
          <w:sz w:val="21"/>
        </w:rPr>
      </w:pPr>
      <w:r>
        <w:rPr>
          <w:sz w:val="21"/>
        </w:rPr>
        <w:t>Schmitz, Joseph . . . . . . . . . . . . . . . . . </w:t>
      </w:r>
      <w:hyperlink w:history="true" w:anchor="_bookmark26">
        <w:r>
          <w:rPr>
            <w:color w:val="2E3092"/>
            <w:sz w:val="21"/>
          </w:rPr>
          <w:t>10</w:t>
        </w:r>
      </w:hyperlink>
      <w:r>
        <w:rPr>
          <w:sz w:val="21"/>
        </w:rPr>
        <w:t>, </w:t>
      </w:r>
      <w:hyperlink w:history="true" w:anchor="_bookmark272">
        <w:r>
          <w:rPr>
            <w:color w:val="2E3092"/>
            <w:sz w:val="21"/>
          </w:rPr>
          <w:t>68</w:t>
        </w:r>
      </w:hyperlink>
    </w:p>
    <w:p>
      <w:pPr>
        <w:spacing w:line="276" w:lineRule="exact" w:before="0"/>
        <w:ind w:left="118" w:right="2208" w:firstLine="0"/>
        <w:jc w:val="left"/>
        <w:rPr>
          <w:sz w:val="21"/>
        </w:rPr>
      </w:pPr>
      <w:r>
        <w:rPr>
          <w:w w:val="95"/>
          <w:sz w:val="21"/>
        </w:rPr>
        <w:t>Schmölders,</w:t>
      </w:r>
      <w:r>
        <w:rPr>
          <w:spacing w:val="-21"/>
          <w:w w:val="95"/>
          <w:sz w:val="21"/>
        </w:rPr>
        <w:t> </w:t>
      </w:r>
      <w:r>
        <w:rPr>
          <w:w w:val="95"/>
          <w:sz w:val="21"/>
        </w:rPr>
        <w:t>Günter</w:t>
      </w:r>
      <w:r>
        <w:rPr>
          <w:spacing w:val="15"/>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14"/>
          <w:w w:val="95"/>
          <w:sz w:val="21"/>
        </w:rPr>
        <w:t> </w:t>
      </w:r>
      <w:hyperlink w:history="true" w:anchor="_bookmark865">
        <w:r>
          <w:rPr>
            <w:color w:val="2E3092"/>
            <w:w w:val="95"/>
            <w:sz w:val="21"/>
          </w:rPr>
          <w:t>215</w:t>
        </w:r>
      </w:hyperlink>
      <w:r>
        <w:rPr>
          <w:w w:val="95"/>
          <w:sz w:val="21"/>
        </w:rPr>
        <w:t>,</w:t>
      </w:r>
      <w:r>
        <w:rPr>
          <w:spacing w:val="-21"/>
          <w:w w:val="95"/>
          <w:sz w:val="21"/>
        </w:rPr>
        <w:t> </w:t>
      </w:r>
      <w:hyperlink w:history="true" w:anchor="_bookmark1278">
        <w:r>
          <w:rPr>
            <w:color w:val="2E3092"/>
            <w:w w:val="95"/>
            <w:sz w:val="21"/>
          </w:rPr>
          <w:t>354</w:t>
        </w:r>
      </w:hyperlink>
      <w:r>
        <w:rPr>
          <w:color w:val="2E3092"/>
          <w:w w:val="95"/>
          <w:sz w:val="21"/>
        </w:rPr>
        <w:t> </w:t>
      </w:r>
      <w:r>
        <w:rPr>
          <w:w w:val="90"/>
          <w:sz w:val="21"/>
        </w:rPr>
        <w:t>Schmoller,</w:t>
      </w:r>
      <w:r>
        <w:rPr>
          <w:spacing w:val="-28"/>
          <w:w w:val="90"/>
          <w:sz w:val="21"/>
        </w:rPr>
        <w:t> </w:t>
      </w:r>
      <w:r>
        <w:rPr>
          <w:w w:val="90"/>
          <w:sz w:val="21"/>
        </w:rPr>
        <w:t>Gustav</w:t>
      </w:r>
      <w:r>
        <w:rPr>
          <w:spacing w:val="-28"/>
          <w:w w:val="90"/>
          <w:sz w:val="21"/>
        </w:rPr>
        <w:t> </w:t>
      </w:r>
      <w:r>
        <w:rPr>
          <w:w w:val="90"/>
          <w:sz w:val="21"/>
        </w:rPr>
        <w:t>F.</w:t>
      </w:r>
      <w:r>
        <w:rPr>
          <w:spacing w:val="-28"/>
          <w:w w:val="90"/>
          <w:sz w:val="21"/>
        </w:rPr>
        <w:t> </w:t>
      </w:r>
      <w:r>
        <w:rPr>
          <w:w w:val="90"/>
          <w:sz w:val="21"/>
        </w:rPr>
        <w:t>von</w:t>
      </w:r>
      <w:r>
        <w:rPr>
          <w:spacing w:val="-5"/>
          <w:w w:val="90"/>
          <w:sz w:val="21"/>
        </w:rPr>
        <w:t> </w:t>
      </w:r>
      <w:r>
        <w:rPr>
          <w:w w:val="90"/>
          <w:sz w:val="21"/>
        </w:rPr>
        <w:t>.</w:t>
      </w:r>
      <w:r>
        <w:rPr>
          <w:spacing w:val="-27"/>
          <w:w w:val="90"/>
          <w:sz w:val="21"/>
        </w:rPr>
        <w:t> </w:t>
      </w:r>
      <w:r>
        <w:rPr>
          <w:w w:val="90"/>
          <w:sz w:val="21"/>
        </w:rPr>
        <w:t>.</w:t>
      </w:r>
      <w:r>
        <w:rPr>
          <w:spacing w:val="-24"/>
          <w:w w:val="90"/>
          <w:sz w:val="21"/>
        </w:rPr>
        <w:t> </w:t>
      </w:r>
      <w:hyperlink w:history="true" w:anchor="_bookmark39">
        <w:r>
          <w:rPr>
            <w:color w:val="2E3092"/>
            <w:w w:val="90"/>
            <w:sz w:val="21"/>
          </w:rPr>
          <w:t>12</w:t>
        </w:r>
      </w:hyperlink>
      <w:r>
        <w:rPr>
          <w:w w:val="90"/>
          <w:sz w:val="21"/>
        </w:rPr>
        <w:t>,</w:t>
      </w:r>
      <w:r>
        <w:rPr>
          <w:spacing w:val="-28"/>
          <w:w w:val="90"/>
          <w:sz w:val="21"/>
        </w:rPr>
        <w:t> </w:t>
      </w:r>
      <w:hyperlink w:history="true" w:anchor="_bookmark344">
        <w:r>
          <w:rPr>
            <w:color w:val="2E3092"/>
            <w:w w:val="90"/>
            <w:sz w:val="21"/>
          </w:rPr>
          <w:t>84</w:t>
        </w:r>
      </w:hyperlink>
      <w:r>
        <w:rPr>
          <w:w w:val="90"/>
          <w:sz w:val="21"/>
        </w:rPr>
        <w:t>,</w:t>
      </w:r>
      <w:r>
        <w:rPr>
          <w:spacing w:val="-28"/>
          <w:w w:val="90"/>
          <w:sz w:val="21"/>
        </w:rPr>
        <w:t> </w:t>
      </w:r>
      <w:hyperlink w:history="true" w:anchor="_bookmark416">
        <w:r>
          <w:rPr>
            <w:i/>
            <w:color w:val="2E3092"/>
            <w:w w:val="90"/>
            <w:sz w:val="21"/>
          </w:rPr>
          <w:t>102</w:t>
        </w:r>
      </w:hyperlink>
      <w:r>
        <w:rPr>
          <w:w w:val="90"/>
          <w:sz w:val="21"/>
        </w:rPr>
        <w:t>,</w:t>
      </w:r>
      <w:r>
        <w:rPr>
          <w:spacing w:val="-28"/>
          <w:w w:val="90"/>
          <w:sz w:val="21"/>
        </w:rPr>
        <w:t> </w:t>
      </w:r>
      <w:hyperlink w:history="true" w:anchor="_bookmark478">
        <w:r>
          <w:rPr>
            <w:color w:val="2E3092"/>
            <w:w w:val="90"/>
            <w:sz w:val="21"/>
          </w:rPr>
          <w:t>116</w:t>
        </w:r>
      </w:hyperlink>
      <w:r>
        <w:rPr>
          <w:w w:val="90"/>
          <w:sz w:val="21"/>
        </w:rPr>
        <w:t>,</w:t>
      </w:r>
    </w:p>
    <w:p>
      <w:pPr>
        <w:spacing w:line="271" w:lineRule="exact" w:before="1"/>
        <w:ind w:left="915" w:right="0" w:firstLine="0"/>
        <w:jc w:val="left"/>
        <w:rPr>
          <w:sz w:val="21"/>
        </w:rPr>
      </w:pPr>
      <w:hyperlink w:history="true" w:anchor="_bookmark648">
        <w:r>
          <w:rPr>
            <w:color w:val="2E3092"/>
            <w:w w:val="85"/>
            <w:sz w:val="21"/>
          </w:rPr>
          <w:t>159</w:t>
        </w:r>
      </w:hyperlink>
      <w:r>
        <w:rPr>
          <w:w w:val="85"/>
          <w:sz w:val="21"/>
        </w:rPr>
        <w:t>, </w:t>
      </w:r>
      <w:hyperlink w:history="true" w:anchor="_bookmark1083">
        <w:r>
          <w:rPr>
            <w:color w:val="2E3092"/>
            <w:w w:val="85"/>
            <w:sz w:val="21"/>
          </w:rPr>
          <w:t>274</w:t>
        </w:r>
      </w:hyperlink>
      <w:r>
        <w:rPr>
          <w:w w:val="85"/>
          <w:sz w:val="21"/>
        </w:rPr>
        <w:t>, </w:t>
      </w:r>
      <w:hyperlink w:history="true" w:anchor="_bookmark1171">
        <w:r>
          <w:rPr>
            <w:i/>
            <w:color w:val="2E3092"/>
            <w:w w:val="85"/>
            <w:sz w:val="21"/>
          </w:rPr>
          <w:t>307</w:t>
        </w:r>
      </w:hyperlink>
      <w:r>
        <w:rPr>
          <w:w w:val="85"/>
          <w:sz w:val="21"/>
        </w:rPr>
        <w:t>, </w:t>
      </w:r>
      <w:hyperlink w:history="true" w:anchor="_bookmark1276">
        <w:r>
          <w:rPr>
            <w:color w:val="2E3092"/>
            <w:w w:val="85"/>
            <w:sz w:val="21"/>
          </w:rPr>
          <w:t>352</w:t>
        </w:r>
      </w:hyperlink>
    </w:p>
    <w:p>
      <w:pPr>
        <w:tabs>
          <w:tab w:pos="3415" w:val="left" w:leader="dot"/>
        </w:tabs>
        <w:spacing w:line="276" w:lineRule="exact" w:before="0"/>
        <w:ind w:left="118" w:right="2208" w:firstLine="0"/>
        <w:jc w:val="both"/>
        <w:rPr>
          <w:sz w:val="21"/>
        </w:rPr>
      </w:pPr>
      <w:r>
        <w:rPr>
          <w:w w:val="95"/>
          <w:sz w:val="21"/>
        </w:rPr>
        <w:t>Schneider,</w:t>
      </w:r>
      <w:r>
        <w:rPr>
          <w:spacing w:val="-34"/>
          <w:w w:val="95"/>
          <w:sz w:val="21"/>
        </w:rPr>
        <w:t> </w:t>
      </w:r>
      <w:r>
        <w:rPr>
          <w:w w:val="95"/>
          <w:sz w:val="21"/>
        </w:rPr>
        <w:t>Erich</w:t>
      </w:r>
      <w:r>
        <w:rPr>
          <w:spacing w:val="-24"/>
          <w:w w:val="95"/>
          <w:sz w:val="21"/>
        </w:rPr>
        <w:t> </w:t>
      </w:r>
      <w:r>
        <w:rPr>
          <w:w w:val="95"/>
          <w:sz w:val="21"/>
        </w:rPr>
        <w:t>.</w:t>
      </w:r>
      <w:r>
        <w:rPr>
          <w:spacing w:val="-40"/>
          <w:w w:val="95"/>
          <w:sz w:val="21"/>
        </w:rPr>
        <w:t> </w:t>
      </w:r>
      <w:hyperlink w:history="true" w:anchor="_bookmark23">
        <w:r>
          <w:rPr>
            <w:color w:val="2E3092"/>
            <w:w w:val="95"/>
            <w:sz w:val="21"/>
          </w:rPr>
          <w:t>9</w:t>
        </w:r>
      </w:hyperlink>
      <w:r>
        <w:rPr>
          <w:w w:val="95"/>
          <w:sz w:val="21"/>
        </w:rPr>
        <w:t>,</w:t>
      </w:r>
      <w:r>
        <w:rPr>
          <w:spacing w:val="-34"/>
          <w:w w:val="95"/>
          <w:sz w:val="21"/>
        </w:rPr>
        <w:t> </w:t>
      </w:r>
      <w:hyperlink w:history="true" w:anchor="_bookmark26">
        <w:r>
          <w:rPr>
            <w:color w:val="2E3092"/>
            <w:w w:val="95"/>
            <w:sz w:val="21"/>
          </w:rPr>
          <w:t>10</w:t>
        </w:r>
      </w:hyperlink>
      <w:r>
        <w:rPr>
          <w:w w:val="95"/>
          <w:sz w:val="21"/>
        </w:rPr>
        <w:t>,</w:t>
      </w:r>
      <w:r>
        <w:rPr>
          <w:spacing w:val="-34"/>
          <w:w w:val="95"/>
          <w:sz w:val="21"/>
        </w:rPr>
        <w:t> </w:t>
      </w:r>
      <w:hyperlink w:history="true" w:anchor="_bookmark80">
        <w:r>
          <w:rPr>
            <w:color w:val="2E3092"/>
            <w:w w:val="95"/>
            <w:sz w:val="21"/>
          </w:rPr>
          <w:t>20</w:t>
        </w:r>
      </w:hyperlink>
      <w:r>
        <w:rPr>
          <w:w w:val="95"/>
          <w:sz w:val="21"/>
        </w:rPr>
        <w:t>,</w:t>
      </w:r>
      <w:r>
        <w:rPr>
          <w:spacing w:val="-34"/>
          <w:w w:val="95"/>
          <w:sz w:val="21"/>
        </w:rPr>
        <w:t> </w:t>
      </w:r>
      <w:hyperlink w:history="true" w:anchor="_bookmark138">
        <w:r>
          <w:rPr>
            <w:i/>
            <w:color w:val="2E3092"/>
            <w:w w:val="95"/>
            <w:sz w:val="21"/>
          </w:rPr>
          <w:t>34</w:t>
        </w:r>
      </w:hyperlink>
      <w:r>
        <w:rPr>
          <w:w w:val="95"/>
          <w:sz w:val="21"/>
        </w:rPr>
        <w:t>,</w:t>
      </w:r>
      <w:r>
        <w:rPr>
          <w:spacing w:val="-34"/>
          <w:w w:val="95"/>
          <w:sz w:val="21"/>
        </w:rPr>
        <w:t> </w:t>
      </w:r>
      <w:hyperlink w:history="true" w:anchor="_bookmark768">
        <w:r>
          <w:rPr>
            <w:i/>
            <w:color w:val="2E3092"/>
            <w:w w:val="95"/>
            <w:sz w:val="21"/>
          </w:rPr>
          <w:t>193</w:t>
        </w:r>
      </w:hyperlink>
      <w:r>
        <w:rPr>
          <w:w w:val="95"/>
          <w:sz w:val="21"/>
        </w:rPr>
        <w:t>,</w:t>
      </w:r>
      <w:r>
        <w:rPr>
          <w:spacing w:val="-34"/>
          <w:w w:val="95"/>
          <w:sz w:val="21"/>
        </w:rPr>
        <w:t> </w:t>
      </w:r>
      <w:hyperlink w:history="true" w:anchor="_bookmark1073">
        <w:r>
          <w:rPr>
            <w:color w:val="2E3092"/>
            <w:w w:val="95"/>
            <w:sz w:val="21"/>
          </w:rPr>
          <w:t>272</w:t>
        </w:r>
      </w:hyperlink>
      <w:r>
        <w:rPr>
          <w:w w:val="95"/>
          <w:sz w:val="21"/>
        </w:rPr>
        <w:t>,</w:t>
      </w:r>
      <w:r>
        <w:rPr>
          <w:spacing w:val="-34"/>
          <w:w w:val="95"/>
          <w:sz w:val="21"/>
        </w:rPr>
        <w:t> </w:t>
      </w:r>
      <w:hyperlink w:history="true" w:anchor="_bookmark1253">
        <w:r>
          <w:rPr>
            <w:color w:val="2E3092"/>
            <w:w w:val="95"/>
            <w:sz w:val="21"/>
          </w:rPr>
          <w:t>336</w:t>
        </w:r>
      </w:hyperlink>
      <w:r>
        <w:rPr>
          <w:color w:val="2E3092"/>
          <w:w w:val="95"/>
          <w:sz w:val="21"/>
        </w:rPr>
        <w:t> </w:t>
      </w:r>
      <w:r>
        <w:rPr>
          <w:w w:val="95"/>
          <w:sz w:val="21"/>
        </w:rPr>
        <w:t>Schopenhauer,</w:t>
      </w:r>
      <w:r>
        <w:rPr>
          <w:spacing w:val="-21"/>
          <w:w w:val="95"/>
          <w:sz w:val="21"/>
        </w:rPr>
        <w:t> </w:t>
      </w:r>
      <w:r>
        <w:rPr>
          <w:w w:val="95"/>
          <w:sz w:val="21"/>
        </w:rPr>
        <w:t>Arthur</w:t>
      </w:r>
      <w:r>
        <w:rPr>
          <w:spacing w:val="23"/>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6"/>
          <w:w w:val="95"/>
          <w:sz w:val="21"/>
        </w:rPr>
        <w:t> </w:t>
      </w:r>
      <w:hyperlink w:history="true" w:anchor="_bookmark812">
        <w:r>
          <w:rPr>
            <w:color w:val="2E3092"/>
            <w:w w:val="95"/>
            <w:sz w:val="21"/>
          </w:rPr>
          <w:t>205</w:t>
        </w:r>
      </w:hyperlink>
      <w:r>
        <w:rPr>
          <w:w w:val="95"/>
          <w:sz w:val="21"/>
        </w:rPr>
        <w:t>,</w:t>
      </w:r>
      <w:r>
        <w:rPr>
          <w:spacing w:val="-21"/>
          <w:w w:val="95"/>
          <w:sz w:val="21"/>
        </w:rPr>
        <w:t> </w:t>
      </w:r>
      <w:hyperlink w:history="true" w:anchor="_bookmark1017">
        <w:r>
          <w:rPr>
            <w:color w:val="2E3092"/>
            <w:w w:val="95"/>
            <w:sz w:val="21"/>
          </w:rPr>
          <w:t>256</w:t>
        </w:r>
      </w:hyperlink>
      <w:r>
        <w:rPr>
          <w:color w:val="2E3092"/>
          <w:w w:val="95"/>
          <w:sz w:val="21"/>
        </w:rPr>
        <w:t> </w:t>
      </w:r>
      <w:r>
        <w:rPr>
          <w:w w:val="95"/>
          <w:sz w:val="21"/>
        </w:rPr>
        <w:t>Schulte,</w:t>
      </w:r>
      <w:r>
        <w:rPr>
          <w:spacing w:val="-36"/>
          <w:w w:val="95"/>
          <w:sz w:val="21"/>
        </w:rPr>
        <w:t> </w:t>
      </w:r>
      <w:r>
        <w:rPr>
          <w:w w:val="95"/>
          <w:sz w:val="21"/>
        </w:rPr>
        <w:t>Aloys</w:t>
      </w:r>
      <w:r>
        <w:rPr>
          <w:rFonts w:ascii="Times New Roman"/>
          <w:color w:val="2E3092"/>
          <w:w w:val="95"/>
          <w:sz w:val="21"/>
        </w:rPr>
        <w:tab/>
      </w:r>
      <w:hyperlink w:history="true" w:anchor="_bookmark933">
        <w:r>
          <w:rPr>
            <w:color w:val="2E3092"/>
            <w:w w:val="75"/>
            <w:sz w:val="21"/>
          </w:rPr>
          <w:t>231</w:t>
        </w:r>
      </w:hyperlink>
    </w:p>
    <w:p>
      <w:pPr>
        <w:tabs>
          <w:tab w:pos="3466" w:val="left" w:leader="dot"/>
        </w:tabs>
        <w:spacing w:line="275" w:lineRule="exact" w:before="1"/>
        <w:ind w:left="118" w:right="0" w:firstLine="0"/>
        <w:jc w:val="left"/>
        <w:rPr>
          <w:sz w:val="21"/>
        </w:rPr>
      </w:pPr>
      <w:r>
        <w:rPr>
          <w:w w:val="95"/>
          <w:sz w:val="21"/>
        </w:rPr>
        <w:t>Schulz,</w:t>
      </w:r>
      <w:r>
        <w:rPr>
          <w:spacing w:val="-32"/>
          <w:w w:val="95"/>
          <w:sz w:val="21"/>
        </w:rPr>
        <w:t> </w:t>
      </w:r>
      <w:r>
        <w:rPr>
          <w:w w:val="95"/>
          <w:sz w:val="21"/>
        </w:rPr>
        <w:t>Henry</w:t>
      </w:r>
      <w:r>
        <w:rPr>
          <w:rFonts w:ascii="Times New Roman"/>
          <w:color w:val="2E3092"/>
          <w:w w:val="95"/>
          <w:sz w:val="21"/>
        </w:rPr>
        <w:tab/>
      </w:r>
      <w:hyperlink w:history="true" w:anchor="_bookmark205">
        <w:r>
          <w:rPr>
            <w:color w:val="2E3092"/>
            <w:w w:val="95"/>
            <w:sz w:val="21"/>
          </w:rPr>
          <w:t>50</w:t>
        </w:r>
      </w:hyperlink>
    </w:p>
    <w:p>
      <w:pPr>
        <w:spacing w:line="276" w:lineRule="exact" w:before="0"/>
        <w:ind w:left="118" w:right="2208" w:firstLine="0"/>
        <w:jc w:val="left"/>
        <w:rPr>
          <w:sz w:val="21"/>
        </w:rPr>
      </w:pPr>
      <w:r>
        <w:rPr>
          <w:sz w:val="21"/>
        </w:rPr>
        <w:t>Schumacher,</w:t>
      </w:r>
      <w:r>
        <w:rPr>
          <w:spacing w:val="-33"/>
          <w:sz w:val="21"/>
        </w:rPr>
        <w:t> </w:t>
      </w:r>
      <w:r>
        <w:rPr>
          <w:sz w:val="21"/>
        </w:rPr>
        <w:t>Hermann</w:t>
      </w:r>
      <w:r>
        <w:rPr>
          <w:spacing w:val="-14"/>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3"/>
          <w:sz w:val="21"/>
        </w:rPr>
        <w:t> </w:t>
      </w:r>
      <w:hyperlink w:history="true" w:anchor="_bookmark64">
        <w:r>
          <w:rPr>
            <w:color w:val="2E3092"/>
            <w:sz w:val="21"/>
          </w:rPr>
          <w:t>17</w:t>
        </w:r>
      </w:hyperlink>
      <w:r>
        <w:rPr>
          <w:sz w:val="21"/>
        </w:rPr>
        <w:t>,</w:t>
      </w:r>
      <w:r>
        <w:rPr>
          <w:spacing w:val="-33"/>
          <w:sz w:val="21"/>
        </w:rPr>
        <w:t> </w:t>
      </w:r>
      <w:hyperlink w:history="true" w:anchor="_bookmark1272">
        <w:r>
          <w:rPr>
            <w:color w:val="2E3092"/>
            <w:sz w:val="21"/>
          </w:rPr>
          <w:t>348</w:t>
        </w:r>
      </w:hyperlink>
      <w:r>
        <w:rPr>
          <w:color w:val="2E3092"/>
          <w:sz w:val="21"/>
        </w:rPr>
        <w:t> </w:t>
      </w:r>
      <w:r>
        <w:rPr>
          <w:sz w:val="21"/>
        </w:rPr>
        <w:t>Schumpeter</w:t>
      </w:r>
    </w:p>
    <w:p>
      <w:pPr>
        <w:spacing w:line="275" w:lineRule="exact" w:before="0"/>
        <w:ind w:left="390" w:right="2081" w:firstLine="0"/>
        <w:jc w:val="center"/>
        <w:rPr>
          <w:sz w:val="21"/>
        </w:rPr>
      </w:pPr>
      <w:r>
        <w:rPr>
          <w:w w:val="90"/>
          <w:sz w:val="21"/>
        </w:rPr>
        <w:t>Elizabeth Boody . . </w:t>
      </w:r>
      <w:hyperlink w:history="true" w:anchor="_bookmark373">
        <w:r>
          <w:rPr>
            <w:color w:val="2E3092"/>
            <w:w w:val="90"/>
            <w:sz w:val="21"/>
          </w:rPr>
          <w:t>91</w:t>
        </w:r>
      </w:hyperlink>
      <w:r>
        <w:rPr>
          <w:w w:val="90"/>
          <w:sz w:val="21"/>
        </w:rPr>
        <w:t>, </w:t>
      </w:r>
      <w:hyperlink w:history="true" w:anchor="_bookmark383">
        <w:r>
          <w:rPr>
            <w:i/>
            <w:color w:val="2E3092"/>
            <w:w w:val="90"/>
            <w:sz w:val="21"/>
          </w:rPr>
          <w:t>94</w:t>
        </w:r>
      </w:hyperlink>
      <w:r>
        <w:rPr>
          <w:w w:val="90"/>
          <w:sz w:val="21"/>
        </w:rPr>
        <w:t>, </w:t>
      </w:r>
      <w:hyperlink w:history="true" w:anchor="_bookmark426">
        <w:r>
          <w:rPr>
            <w:i/>
            <w:color w:val="2E3092"/>
            <w:w w:val="90"/>
            <w:sz w:val="21"/>
          </w:rPr>
          <w:t>103</w:t>
        </w:r>
      </w:hyperlink>
      <w:r>
        <w:rPr>
          <w:w w:val="90"/>
          <w:sz w:val="21"/>
        </w:rPr>
        <w:t>, </w:t>
      </w:r>
      <w:hyperlink w:history="true" w:anchor="_bookmark437">
        <w:r>
          <w:rPr>
            <w:color w:val="2E3092"/>
            <w:w w:val="90"/>
            <w:sz w:val="21"/>
          </w:rPr>
          <w:t>105</w:t>
        </w:r>
      </w:hyperlink>
      <w:r>
        <w:rPr>
          <w:w w:val="90"/>
          <w:sz w:val="21"/>
        </w:rPr>
        <w:t>, </w:t>
      </w:r>
      <w:hyperlink w:history="true" w:anchor="_bookmark1250">
        <w:r>
          <w:rPr>
            <w:color w:val="2E3092"/>
            <w:w w:val="90"/>
            <w:sz w:val="21"/>
          </w:rPr>
          <w:t>335</w:t>
        </w:r>
      </w:hyperlink>
    </w:p>
    <w:p>
      <w:pPr>
        <w:spacing w:line="273" w:lineRule="exact" w:before="0"/>
        <w:ind w:left="390" w:right="2081" w:firstLine="0"/>
        <w:jc w:val="center"/>
        <w:rPr>
          <w:sz w:val="21"/>
        </w:rPr>
      </w:pPr>
      <w:r>
        <w:rPr>
          <w:w w:val="90"/>
          <w:sz w:val="21"/>
        </w:rPr>
        <w:t>Joseph A. . </w:t>
      </w:r>
      <w:hyperlink w:history="true" w:anchor="_bookmark14">
        <w:r>
          <w:rPr>
            <w:i/>
            <w:color w:val="2E3092"/>
            <w:w w:val="90"/>
            <w:sz w:val="21"/>
          </w:rPr>
          <w:t>7</w:t>
        </w:r>
      </w:hyperlink>
      <w:r>
        <w:rPr>
          <w:w w:val="90"/>
          <w:sz w:val="21"/>
        </w:rPr>
        <w:t>, </w:t>
      </w:r>
      <w:hyperlink w:history="true" w:anchor="_bookmark14">
        <w:r>
          <w:rPr>
            <w:color w:val="2E3092"/>
            <w:w w:val="90"/>
            <w:sz w:val="21"/>
          </w:rPr>
          <w:t>7</w:t>
        </w:r>
      </w:hyperlink>
      <w:r>
        <w:rPr>
          <w:w w:val="90"/>
          <w:sz w:val="21"/>
        </w:rPr>
        <w:t>, </w:t>
      </w:r>
      <w:hyperlink w:history="true" w:anchor="_bookmark23">
        <w:r>
          <w:rPr>
            <w:i/>
            <w:color w:val="2E3092"/>
            <w:w w:val="90"/>
            <w:sz w:val="21"/>
          </w:rPr>
          <w:t>9</w:t>
        </w:r>
      </w:hyperlink>
      <w:r>
        <w:rPr>
          <w:w w:val="90"/>
          <w:sz w:val="21"/>
        </w:rPr>
        <w:t>, </w:t>
      </w:r>
      <w:hyperlink w:history="true" w:anchor="_bookmark23">
        <w:r>
          <w:rPr>
            <w:color w:val="2E3092"/>
            <w:w w:val="90"/>
            <w:sz w:val="21"/>
          </w:rPr>
          <w:t>9</w:t>
        </w:r>
      </w:hyperlink>
      <w:r>
        <w:rPr>
          <w:w w:val="90"/>
          <w:sz w:val="21"/>
        </w:rPr>
        <w:t>, </w:t>
      </w:r>
      <w:hyperlink w:history="true" w:anchor="_bookmark26">
        <w:r>
          <w:rPr>
            <w:i/>
            <w:color w:val="2E3092"/>
            <w:w w:val="90"/>
            <w:sz w:val="21"/>
          </w:rPr>
          <w:t>10</w:t>
        </w:r>
      </w:hyperlink>
      <w:r>
        <w:rPr>
          <w:i/>
          <w:w w:val="90"/>
          <w:sz w:val="21"/>
        </w:rPr>
        <w:t>, </w:t>
      </w:r>
      <w:hyperlink w:history="true" w:anchor="_bookmark35">
        <w:r>
          <w:rPr>
            <w:i/>
            <w:color w:val="2E3092"/>
            <w:w w:val="90"/>
            <w:sz w:val="21"/>
          </w:rPr>
          <w:t>11</w:t>
        </w:r>
      </w:hyperlink>
      <w:r>
        <w:rPr>
          <w:w w:val="90"/>
          <w:sz w:val="21"/>
        </w:rPr>
        <w:t>, </w:t>
      </w:r>
      <w:hyperlink w:history="true" w:anchor="_bookmark35">
        <w:r>
          <w:rPr>
            <w:color w:val="2E3092"/>
            <w:w w:val="90"/>
            <w:sz w:val="21"/>
          </w:rPr>
          <w:t>11</w:t>
        </w:r>
      </w:hyperlink>
      <w:r>
        <w:rPr>
          <w:w w:val="90"/>
          <w:sz w:val="21"/>
        </w:rPr>
        <w:t>, </w:t>
      </w:r>
      <w:hyperlink w:history="true" w:anchor="_bookmark39">
        <w:r>
          <w:rPr>
            <w:i/>
            <w:color w:val="2E3092"/>
            <w:w w:val="90"/>
            <w:sz w:val="21"/>
          </w:rPr>
          <w:t>12</w:t>
        </w:r>
      </w:hyperlink>
      <w:r>
        <w:rPr>
          <w:w w:val="90"/>
          <w:sz w:val="21"/>
        </w:rPr>
        <w:t>, </w:t>
      </w:r>
      <w:hyperlink w:history="true" w:anchor="_bookmark45">
        <w:r>
          <w:rPr>
            <w:color w:val="2E3092"/>
            <w:w w:val="90"/>
            <w:sz w:val="21"/>
          </w:rPr>
          <w:t>14</w:t>
        </w:r>
      </w:hyperlink>
      <w:r>
        <w:rPr>
          <w:w w:val="90"/>
          <w:sz w:val="21"/>
        </w:rPr>
        <w:t>, </w:t>
      </w:r>
      <w:hyperlink w:history="true" w:anchor="_bookmark67">
        <w:r>
          <w:rPr>
            <w:color w:val="2E3092"/>
            <w:w w:val="90"/>
            <w:sz w:val="21"/>
          </w:rPr>
          <w:t>18</w:t>
        </w:r>
      </w:hyperlink>
      <w:r>
        <w:rPr>
          <w:w w:val="90"/>
          <w:sz w:val="21"/>
        </w:rPr>
        <w:t>,</w:t>
      </w:r>
    </w:p>
    <w:p>
      <w:pPr>
        <w:spacing w:line="271" w:lineRule="exact" w:before="0"/>
        <w:ind w:left="915" w:right="0" w:firstLine="0"/>
        <w:jc w:val="left"/>
        <w:rPr>
          <w:sz w:val="21"/>
        </w:rPr>
      </w:pPr>
      <w:hyperlink w:history="true" w:anchor="_bookmark83">
        <w:r>
          <w:rPr>
            <w:i/>
            <w:color w:val="2E3092"/>
            <w:w w:val="90"/>
            <w:sz w:val="21"/>
          </w:rPr>
          <w:t>21</w:t>
        </w:r>
      </w:hyperlink>
      <w:r>
        <w:rPr>
          <w:w w:val="90"/>
          <w:sz w:val="21"/>
        </w:rPr>
        <w:t>, </w:t>
      </w:r>
      <w:hyperlink w:history="true" w:anchor="_bookmark103">
        <w:r>
          <w:rPr>
            <w:color w:val="2E3092"/>
            <w:w w:val="90"/>
            <w:sz w:val="21"/>
          </w:rPr>
          <w:t>28</w:t>
        </w:r>
      </w:hyperlink>
      <w:r>
        <w:rPr>
          <w:w w:val="90"/>
          <w:sz w:val="21"/>
        </w:rPr>
        <w:t>, </w:t>
      </w:r>
      <w:hyperlink w:history="true" w:anchor="_bookmark127">
        <w:r>
          <w:rPr>
            <w:i/>
            <w:color w:val="2E3092"/>
            <w:w w:val="90"/>
            <w:sz w:val="21"/>
          </w:rPr>
          <w:t>32</w:t>
        </w:r>
      </w:hyperlink>
      <w:r>
        <w:rPr>
          <w:w w:val="90"/>
          <w:sz w:val="21"/>
        </w:rPr>
        <w:t>, </w:t>
      </w:r>
      <w:hyperlink w:history="true" w:anchor="_bookmark172">
        <w:r>
          <w:rPr>
            <w:color w:val="2E3092"/>
            <w:w w:val="90"/>
            <w:sz w:val="21"/>
          </w:rPr>
          <w:t>42</w:t>
        </w:r>
      </w:hyperlink>
      <w:r>
        <w:rPr>
          <w:w w:val="90"/>
          <w:sz w:val="21"/>
        </w:rPr>
        <w:t>, </w:t>
      </w:r>
      <w:hyperlink w:history="true" w:anchor="_bookmark186">
        <w:r>
          <w:rPr>
            <w:color w:val="2E3092"/>
            <w:w w:val="90"/>
            <w:sz w:val="21"/>
          </w:rPr>
          <w:t>45</w:t>
        </w:r>
      </w:hyperlink>
      <w:r>
        <w:rPr>
          <w:w w:val="90"/>
          <w:sz w:val="21"/>
        </w:rPr>
        <w:t>, </w:t>
      </w:r>
      <w:hyperlink w:history="true" w:anchor="_bookmark193">
        <w:r>
          <w:rPr>
            <w:color w:val="2E3092"/>
            <w:w w:val="90"/>
            <w:sz w:val="21"/>
          </w:rPr>
          <w:t>47</w:t>
        </w:r>
      </w:hyperlink>
      <w:r>
        <w:rPr>
          <w:w w:val="90"/>
          <w:sz w:val="21"/>
        </w:rPr>
        <w:t>, </w:t>
      </w:r>
      <w:hyperlink w:history="true" w:anchor="_bookmark198">
        <w:r>
          <w:rPr>
            <w:color w:val="2E3092"/>
            <w:w w:val="90"/>
            <w:sz w:val="21"/>
          </w:rPr>
          <w:t>48</w:t>
        </w:r>
      </w:hyperlink>
      <w:r>
        <w:rPr>
          <w:w w:val="90"/>
          <w:sz w:val="21"/>
        </w:rPr>
        <w:t>, </w:t>
      </w:r>
      <w:hyperlink w:history="true" w:anchor="_bookmark205">
        <w:r>
          <w:rPr>
            <w:color w:val="2E3092"/>
            <w:w w:val="90"/>
            <w:sz w:val="21"/>
          </w:rPr>
          <w:t>50</w:t>
        </w:r>
      </w:hyperlink>
      <w:r>
        <w:rPr>
          <w:w w:val="90"/>
          <w:sz w:val="21"/>
        </w:rPr>
        <w:t>–</w:t>
      </w:r>
      <w:hyperlink w:history="true" w:anchor="_bookmark219">
        <w:r>
          <w:rPr>
            <w:color w:val="2E3092"/>
            <w:w w:val="90"/>
            <w:sz w:val="21"/>
          </w:rPr>
          <w:t>53</w:t>
        </w:r>
      </w:hyperlink>
      <w:r>
        <w:rPr>
          <w:w w:val="90"/>
          <w:sz w:val="21"/>
        </w:rPr>
        <w:t>, </w:t>
      </w:r>
      <w:hyperlink w:history="true" w:anchor="_bookmark228">
        <w:r>
          <w:rPr>
            <w:color w:val="2E3092"/>
            <w:w w:val="90"/>
            <w:sz w:val="21"/>
          </w:rPr>
          <w:t>55</w:t>
        </w:r>
      </w:hyperlink>
      <w:r>
        <w:rPr>
          <w:w w:val="90"/>
          <w:sz w:val="21"/>
        </w:rPr>
        <w:t>,</w:t>
      </w:r>
    </w:p>
    <w:p>
      <w:pPr>
        <w:spacing w:line="271" w:lineRule="exact" w:before="0"/>
        <w:ind w:left="915" w:right="0" w:firstLine="0"/>
        <w:jc w:val="left"/>
        <w:rPr>
          <w:sz w:val="21"/>
        </w:rPr>
      </w:pPr>
      <w:hyperlink w:history="true" w:anchor="_bookmark240">
        <w:r>
          <w:rPr>
            <w:color w:val="2E3092"/>
            <w:w w:val="95"/>
            <w:sz w:val="21"/>
          </w:rPr>
          <w:t>58</w:t>
        </w:r>
      </w:hyperlink>
      <w:r>
        <w:rPr>
          <w:w w:val="95"/>
          <w:sz w:val="21"/>
        </w:rPr>
        <w:t>, </w:t>
      </w:r>
      <w:hyperlink w:history="true" w:anchor="_bookmark249">
        <w:r>
          <w:rPr>
            <w:i/>
            <w:color w:val="2E3092"/>
            <w:w w:val="95"/>
            <w:sz w:val="21"/>
          </w:rPr>
          <w:t>60</w:t>
        </w:r>
      </w:hyperlink>
      <w:r>
        <w:rPr>
          <w:w w:val="95"/>
          <w:sz w:val="21"/>
        </w:rPr>
        <w:t>, </w:t>
      </w:r>
      <w:hyperlink w:history="true" w:anchor="_bookmark255">
        <w:r>
          <w:rPr>
            <w:color w:val="2E3092"/>
            <w:w w:val="95"/>
            <w:sz w:val="21"/>
          </w:rPr>
          <w:t>62</w:t>
        </w:r>
      </w:hyperlink>
      <w:r>
        <w:rPr>
          <w:w w:val="95"/>
          <w:sz w:val="21"/>
        </w:rPr>
        <w:t>, </w:t>
      </w:r>
      <w:hyperlink w:history="true" w:anchor="_bookmark261">
        <w:r>
          <w:rPr>
            <w:color w:val="2E3092"/>
            <w:w w:val="95"/>
            <w:sz w:val="21"/>
          </w:rPr>
          <w:t>65</w:t>
        </w:r>
      </w:hyperlink>
      <w:r>
        <w:rPr>
          <w:w w:val="95"/>
          <w:sz w:val="21"/>
        </w:rPr>
        <w:t>, </w:t>
      </w:r>
      <w:hyperlink w:history="true" w:anchor="_bookmark263">
        <w:r>
          <w:rPr>
            <w:color w:val="2E3092"/>
            <w:w w:val="95"/>
            <w:sz w:val="21"/>
          </w:rPr>
          <w:t>66</w:t>
        </w:r>
      </w:hyperlink>
      <w:r>
        <w:rPr>
          <w:w w:val="95"/>
          <w:sz w:val="21"/>
        </w:rPr>
        <w:t>, </w:t>
      </w:r>
      <w:hyperlink w:history="true" w:anchor="_bookmark288">
        <w:r>
          <w:rPr>
            <w:color w:val="2E3092"/>
            <w:w w:val="95"/>
            <w:sz w:val="21"/>
          </w:rPr>
          <w:t>71</w:t>
        </w:r>
      </w:hyperlink>
      <w:r>
        <w:rPr>
          <w:w w:val="95"/>
          <w:sz w:val="21"/>
        </w:rPr>
        <w:t>, </w:t>
      </w:r>
      <w:hyperlink w:history="true" w:anchor="_bookmark299">
        <w:r>
          <w:rPr>
            <w:color w:val="2E3092"/>
            <w:w w:val="95"/>
            <w:sz w:val="21"/>
          </w:rPr>
          <w:t>75</w:t>
        </w:r>
      </w:hyperlink>
      <w:r>
        <w:rPr>
          <w:w w:val="95"/>
          <w:sz w:val="21"/>
        </w:rPr>
        <w:t>, </w:t>
      </w:r>
      <w:hyperlink w:history="true" w:anchor="_bookmark301">
        <w:r>
          <w:rPr>
            <w:color w:val="2E3092"/>
            <w:w w:val="95"/>
            <w:sz w:val="21"/>
          </w:rPr>
          <w:t>76</w:t>
        </w:r>
      </w:hyperlink>
      <w:r>
        <w:rPr>
          <w:w w:val="95"/>
          <w:sz w:val="21"/>
        </w:rPr>
        <w:t>, </w:t>
      </w:r>
      <w:hyperlink w:history="true" w:anchor="_bookmark312">
        <w:r>
          <w:rPr>
            <w:color w:val="2E3092"/>
            <w:w w:val="95"/>
            <w:sz w:val="21"/>
          </w:rPr>
          <w:t>78</w:t>
        </w:r>
      </w:hyperlink>
      <w:r>
        <w:rPr>
          <w:w w:val="95"/>
          <w:sz w:val="21"/>
        </w:rPr>
        <w:t>, </w:t>
      </w:r>
      <w:hyperlink w:history="true" w:anchor="_bookmark326">
        <w:r>
          <w:rPr>
            <w:color w:val="2E3092"/>
            <w:w w:val="95"/>
            <w:sz w:val="21"/>
          </w:rPr>
          <w:t>81</w:t>
        </w:r>
      </w:hyperlink>
      <w:r>
        <w:rPr>
          <w:w w:val="95"/>
          <w:sz w:val="21"/>
        </w:rPr>
        <w:t>,</w:t>
      </w:r>
    </w:p>
    <w:p>
      <w:pPr>
        <w:spacing w:line="271" w:lineRule="exact" w:before="0"/>
        <w:ind w:left="915" w:right="0" w:firstLine="0"/>
        <w:jc w:val="left"/>
        <w:rPr>
          <w:sz w:val="21"/>
        </w:rPr>
      </w:pPr>
      <w:hyperlink w:history="true" w:anchor="_bookmark332">
        <w:r>
          <w:rPr>
            <w:color w:val="2E3092"/>
            <w:w w:val="95"/>
            <w:sz w:val="21"/>
          </w:rPr>
          <w:t>82</w:t>
        </w:r>
      </w:hyperlink>
      <w:r>
        <w:rPr>
          <w:w w:val="95"/>
          <w:sz w:val="21"/>
        </w:rPr>
        <w:t>, </w:t>
      </w:r>
      <w:hyperlink w:history="true" w:anchor="_bookmark344">
        <w:r>
          <w:rPr>
            <w:color w:val="2E3092"/>
            <w:w w:val="95"/>
            <w:sz w:val="21"/>
          </w:rPr>
          <w:t>84</w:t>
        </w:r>
      </w:hyperlink>
      <w:r>
        <w:rPr>
          <w:w w:val="95"/>
          <w:sz w:val="21"/>
        </w:rPr>
        <w:t>, </w:t>
      </w:r>
      <w:hyperlink w:history="true" w:anchor="_bookmark365">
        <w:r>
          <w:rPr>
            <w:color w:val="2E3092"/>
            <w:w w:val="95"/>
            <w:sz w:val="21"/>
          </w:rPr>
          <w:t>89</w:t>
        </w:r>
      </w:hyperlink>
      <w:r>
        <w:rPr>
          <w:w w:val="95"/>
          <w:sz w:val="21"/>
        </w:rPr>
        <w:t>, </w:t>
      </w:r>
      <w:hyperlink w:history="true" w:anchor="_bookmark373">
        <w:r>
          <w:rPr>
            <w:color w:val="2E3092"/>
            <w:w w:val="95"/>
            <w:sz w:val="21"/>
          </w:rPr>
          <w:t>91</w:t>
        </w:r>
      </w:hyperlink>
      <w:r>
        <w:rPr>
          <w:w w:val="95"/>
          <w:sz w:val="21"/>
        </w:rPr>
        <w:t>, </w:t>
      </w:r>
      <w:hyperlink w:history="true" w:anchor="_bookmark380">
        <w:r>
          <w:rPr>
            <w:i/>
            <w:color w:val="2E3092"/>
            <w:w w:val="95"/>
            <w:sz w:val="21"/>
          </w:rPr>
          <w:t>93</w:t>
        </w:r>
      </w:hyperlink>
      <w:r>
        <w:rPr>
          <w:i/>
          <w:w w:val="95"/>
          <w:sz w:val="21"/>
        </w:rPr>
        <w:t>, </w:t>
      </w:r>
      <w:hyperlink w:history="true" w:anchor="_bookmark383">
        <w:r>
          <w:rPr>
            <w:i/>
            <w:color w:val="2E3092"/>
            <w:w w:val="95"/>
            <w:sz w:val="21"/>
          </w:rPr>
          <w:t>94</w:t>
        </w:r>
      </w:hyperlink>
      <w:r>
        <w:rPr>
          <w:w w:val="95"/>
          <w:sz w:val="21"/>
        </w:rPr>
        <w:t>, </w:t>
      </w:r>
      <w:hyperlink w:history="true" w:anchor="_bookmark391">
        <w:r>
          <w:rPr>
            <w:color w:val="2E3092"/>
            <w:w w:val="95"/>
            <w:sz w:val="21"/>
          </w:rPr>
          <w:t>96</w:t>
        </w:r>
      </w:hyperlink>
      <w:r>
        <w:rPr>
          <w:w w:val="95"/>
          <w:sz w:val="21"/>
        </w:rPr>
        <w:t>, </w:t>
      </w:r>
      <w:hyperlink w:history="true" w:anchor="_bookmark398">
        <w:r>
          <w:rPr>
            <w:i/>
            <w:color w:val="2E3092"/>
            <w:w w:val="95"/>
            <w:sz w:val="21"/>
          </w:rPr>
          <w:t>98</w:t>
        </w:r>
      </w:hyperlink>
      <w:r>
        <w:rPr>
          <w:w w:val="95"/>
          <w:sz w:val="21"/>
        </w:rPr>
        <w:t>, </w:t>
      </w:r>
      <w:hyperlink w:history="true" w:anchor="_bookmark407">
        <w:r>
          <w:rPr>
            <w:color w:val="2E3092"/>
            <w:w w:val="95"/>
            <w:sz w:val="21"/>
          </w:rPr>
          <w:t>100</w:t>
        </w:r>
      </w:hyperlink>
      <w:r>
        <w:rPr>
          <w:w w:val="95"/>
          <w:sz w:val="21"/>
        </w:rPr>
        <w:t>,</w:t>
      </w:r>
    </w:p>
    <w:p>
      <w:pPr>
        <w:spacing w:line="271" w:lineRule="exact" w:before="0"/>
        <w:ind w:left="915" w:right="0" w:firstLine="0"/>
        <w:jc w:val="left"/>
        <w:rPr>
          <w:sz w:val="21"/>
        </w:rPr>
      </w:pPr>
      <w:hyperlink w:history="true" w:anchor="_bookmark412">
        <w:r>
          <w:rPr>
            <w:color w:val="2E3092"/>
            <w:w w:val="80"/>
            <w:sz w:val="21"/>
          </w:rPr>
          <w:t>101</w:t>
        </w:r>
      </w:hyperlink>
      <w:r>
        <w:rPr>
          <w:w w:val="80"/>
          <w:sz w:val="21"/>
        </w:rPr>
        <w:t>, </w:t>
      </w:r>
      <w:hyperlink w:history="true" w:anchor="_bookmark437">
        <w:r>
          <w:rPr>
            <w:color w:val="2E3092"/>
            <w:w w:val="80"/>
            <w:sz w:val="21"/>
          </w:rPr>
          <w:t>105</w:t>
        </w:r>
      </w:hyperlink>
      <w:r>
        <w:rPr>
          <w:w w:val="80"/>
          <w:sz w:val="21"/>
        </w:rPr>
        <w:t>, </w:t>
      </w:r>
      <w:hyperlink w:history="true" w:anchor="_bookmark445">
        <w:r>
          <w:rPr>
            <w:color w:val="2E3092"/>
            <w:w w:val="80"/>
            <w:sz w:val="21"/>
          </w:rPr>
          <w:t>107</w:t>
        </w:r>
      </w:hyperlink>
      <w:r>
        <w:rPr>
          <w:w w:val="80"/>
          <w:sz w:val="21"/>
        </w:rPr>
        <w:t>, </w:t>
      </w:r>
      <w:hyperlink w:history="true" w:anchor="_bookmark450">
        <w:r>
          <w:rPr>
            <w:color w:val="2E3092"/>
            <w:w w:val="80"/>
            <w:sz w:val="21"/>
          </w:rPr>
          <w:t>108</w:t>
        </w:r>
      </w:hyperlink>
      <w:r>
        <w:rPr>
          <w:w w:val="80"/>
          <w:sz w:val="21"/>
        </w:rPr>
        <w:t>, </w:t>
      </w:r>
      <w:hyperlink w:history="true" w:anchor="_bookmark458">
        <w:r>
          <w:rPr>
            <w:color w:val="2E3092"/>
            <w:w w:val="80"/>
            <w:sz w:val="21"/>
          </w:rPr>
          <w:t>111</w:t>
        </w:r>
      </w:hyperlink>
      <w:r>
        <w:rPr>
          <w:w w:val="80"/>
          <w:sz w:val="21"/>
        </w:rPr>
        <w:t>, </w:t>
      </w:r>
      <w:hyperlink w:history="true" w:anchor="_bookmark462">
        <w:r>
          <w:rPr>
            <w:color w:val="2E3092"/>
            <w:w w:val="80"/>
            <w:sz w:val="21"/>
          </w:rPr>
          <w:t>112</w:t>
        </w:r>
      </w:hyperlink>
      <w:r>
        <w:rPr>
          <w:w w:val="80"/>
          <w:sz w:val="21"/>
        </w:rPr>
        <w:t>, </w:t>
      </w:r>
      <w:hyperlink w:history="true" w:anchor="_bookmark470">
        <w:r>
          <w:rPr>
            <w:color w:val="2E3092"/>
            <w:w w:val="80"/>
            <w:sz w:val="21"/>
          </w:rPr>
          <w:t>114</w:t>
        </w:r>
      </w:hyperlink>
      <w:r>
        <w:rPr>
          <w:w w:val="80"/>
          <w:sz w:val="21"/>
        </w:rPr>
        <w:t>,</w:t>
      </w:r>
    </w:p>
    <w:p>
      <w:pPr>
        <w:spacing w:line="271" w:lineRule="exact" w:before="0"/>
        <w:ind w:left="915" w:right="0" w:firstLine="0"/>
        <w:jc w:val="left"/>
        <w:rPr>
          <w:sz w:val="21"/>
        </w:rPr>
      </w:pPr>
      <w:hyperlink w:history="true" w:anchor="_bookmark484">
        <w:r>
          <w:rPr>
            <w:color w:val="2E3092"/>
            <w:w w:val="80"/>
            <w:sz w:val="21"/>
          </w:rPr>
          <w:t>118</w:t>
        </w:r>
      </w:hyperlink>
      <w:r>
        <w:rPr>
          <w:w w:val="80"/>
          <w:sz w:val="21"/>
        </w:rPr>
        <w:t>–</w:t>
      </w:r>
      <w:hyperlink w:history="true" w:anchor="_bookmark501">
        <w:r>
          <w:rPr>
            <w:color w:val="2E3092"/>
            <w:w w:val="80"/>
            <w:sz w:val="21"/>
          </w:rPr>
          <w:t>121</w:t>
        </w:r>
      </w:hyperlink>
      <w:r>
        <w:rPr>
          <w:w w:val="80"/>
          <w:sz w:val="21"/>
        </w:rPr>
        <w:t>, </w:t>
      </w:r>
      <w:hyperlink w:history="true" w:anchor="_bookmark514">
        <w:r>
          <w:rPr>
            <w:color w:val="2E3092"/>
            <w:w w:val="80"/>
            <w:sz w:val="21"/>
          </w:rPr>
          <w:t>124</w:t>
        </w:r>
      </w:hyperlink>
      <w:r>
        <w:rPr>
          <w:w w:val="80"/>
          <w:sz w:val="21"/>
        </w:rPr>
        <w:t>, </w:t>
      </w:r>
      <w:hyperlink w:history="true" w:anchor="_bookmark518">
        <w:r>
          <w:rPr>
            <w:color w:val="2E3092"/>
            <w:w w:val="80"/>
            <w:sz w:val="21"/>
          </w:rPr>
          <w:t>125</w:t>
        </w:r>
      </w:hyperlink>
      <w:r>
        <w:rPr>
          <w:w w:val="80"/>
          <w:sz w:val="21"/>
        </w:rPr>
        <w:t>, </w:t>
      </w:r>
      <w:hyperlink w:history="true" w:anchor="_bookmark538">
        <w:r>
          <w:rPr>
            <w:color w:val="2E3092"/>
            <w:w w:val="80"/>
            <w:sz w:val="21"/>
          </w:rPr>
          <w:t>130</w:t>
        </w:r>
      </w:hyperlink>
      <w:r>
        <w:rPr>
          <w:w w:val="80"/>
          <w:sz w:val="21"/>
        </w:rPr>
        <w:t>, </w:t>
      </w:r>
      <w:hyperlink w:history="true" w:anchor="_bookmark548">
        <w:r>
          <w:rPr>
            <w:color w:val="2E3092"/>
            <w:w w:val="80"/>
            <w:sz w:val="21"/>
          </w:rPr>
          <w:t>133</w:t>
        </w:r>
      </w:hyperlink>
      <w:r>
        <w:rPr>
          <w:w w:val="80"/>
          <w:sz w:val="21"/>
        </w:rPr>
        <w:t>, </w:t>
      </w:r>
      <w:hyperlink w:history="true" w:anchor="_bookmark561">
        <w:r>
          <w:rPr>
            <w:color w:val="2E3092"/>
            <w:w w:val="80"/>
            <w:sz w:val="21"/>
          </w:rPr>
          <w:t>137</w:t>
        </w:r>
      </w:hyperlink>
      <w:r>
        <w:rPr>
          <w:w w:val="80"/>
          <w:sz w:val="21"/>
        </w:rPr>
        <w:t>, </w:t>
      </w:r>
      <w:hyperlink w:history="true" w:anchor="_bookmark581">
        <w:r>
          <w:rPr>
            <w:color w:val="2E3092"/>
            <w:w w:val="80"/>
            <w:sz w:val="21"/>
          </w:rPr>
          <w:t>142</w:t>
        </w:r>
      </w:hyperlink>
      <w:r>
        <w:rPr>
          <w:w w:val="80"/>
          <w:sz w:val="21"/>
        </w:rPr>
        <w:t>,</w:t>
      </w:r>
    </w:p>
    <w:p>
      <w:pPr>
        <w:spacing w:line="271" w:lineRule="exact" w:before="0"/>
        <w:ind w:left="390" w:right="1927" w:firstLine="0"/>
        <w:jc w:val="center"/>
        <w:rPr>
          <w:sz w:val="21"/>
        </w:rPr>
      </w:pPr>
      <w:hyperlink w:history="true" w:anchor="_bookmark597">
        <w:r>
          <w:rPr>
            <w:color w:val="2E3092"/>
            <w:w w:val="85"/>
            <w:sz w:val="21"/>
          </w:rPr>
          <w:t>148</w:t>
        </w:r>
      </w:hyperlink>
      <w:r>
        <w:rPr>
          <w:w w:val="85"/>
          <w:sz w:val="21"/>
        </w:rPr>
        <w:t>, </w:t>
      </w:r>
      <w:hyperlink w:history="true" w:anchor="_bookmark626">
        <w:r>
          <w:rPr>
            <w:color w:val="2E3092"/>
            <w:w w:val="85"/>
            <w:sz w:val="21"/>
          </w:rPr>
          <w:t>154</w:t>
        </w:r>
      </w:hyperlink>
      <w:r>
        <w:rPr>
          <w:w w:val="85"/>
          <w:sz w:val="21"/>
        </w:rPr>
        <w:t>, </w:t>
      </w:r>
      <w:hyperlink w:history="true" w:anchor="_bookmark689">
        <w:r>
          <w:rPr>
            <w:color w:val="2E3092"/>
            <w:w w:val="85"/>
            <w:sz w:val="21"/>
          </w:rPr>
          <w:t>171</w:t>
        </w:r>
      </w:hyperlink>
      <w:r>
        <w:rPr>
          <w:w w:val="85"/>
          <w:sz w:val="21"/>
        </w:rPr>
        <w:t>, </w:t>
      </w:r>
      <w:hyperlink w:history="true" w:anchor="_bookmark749">
        <w:r>
          <w:rPr>
            <w:color w:val="2E3092"/>
            <w:w w:val="85"/>
            <w:sz w:val="21"/>
          </w:rPr>
          <w:t>189</w:t>
        </w:r>
      </w:hyperlink>
      <w:r>
        <w:rPr>
          <w:w w:val="85"/>
          <w:sz w:val="21"/>
        </w:rPr>
        <w:t>, </w:t>
      </w:r>
      <w:hyperlink w:history="true" w:anchor="_bookmark792">
        <w:r>
          <w:rPr>
            <w:color w:val="2E3092"/>
            <w:w w:val="85"/>
            <w:sz w:val="21"/>
          </w:rPr>
          <w:t>200</w:t>
        </w:r>
      </w:hyperlink>
      <w:r>
        <w:rPr>
          <w:w w:val="85"/>
          <w:sz w:val="21"/>
        </w:rPr>
        <w:t>, </w:t>
      </w:r>
      <w:hyperlink w:history="true" w:anchor="_bookmark899">
        <w:r>
          <w:rPr>
            <w:color w:val="2E3092"/>
            <w:w w:val="85"/>
            <w:sz w:val="21"/>
          </w:rPr>
          <w:t>223</w:t>
        </w:r>
      </w:hyperlink>
      <w:r>
        <w:rPr>
          <w:w w:val="85"/>
          <w:sz w:val="21"/>
        </w:rPr>
        <w:t>, </w:t>
      </w:r>
      <w:hyperlink w:history="true" w:anchor="_bookmark1042">
        <w:r>
          <w:rPr>
            <w:color w:val="2E3092"/>
            <w:w w:val="85"/>
            <w:sz w:val="21"/>
          </w:rPr>
          <w:t>263</w:t>
        </w:r>
      </w:hyperlink>
      <w:r>
        <w:rPr>
          <w:w w:val="85"/>
          <w:sz w:val="21"/>
        </w:rPr>
        <w:t>,</w:t>
      </w:r>
    </w:p>
    <w:p>
      <w:pPr>
        <w:spacing w:line="271" w:lineRule="exact" w:before="0"/>
        <w:ind w:left="915" w:right="0" w:firstLine="0"/>
        <w:jc w:val="left"/>
        <w:rPr>
          <w:sz w:val="21"/>
        </w:rPr>
      </w:pPr>
      <w:hyperlink w:history="true" w:anchor="_bookmark1043">
        <w:r>
          <w:rPr>
            <w:color w:val="2E3092"/>
            <w:w w:val="95"/>
            <w:sz w:val="21"/>
          </w:rPr>
          <w:t>264</w:t>
        </w:r>
      </w:hyperlink>
      <w:r>
        <w:rPr>
          <w:w w:val="95"/>
          <w:sz w:val="21"/>
        </w:rPr>
        <w:t>, </w:t>
      </w:r>
      <w:hyperlink w:history="true" w:anchor="_bookmark1066">
        <w:r>
          <w:rPr>
            <w:color w:val="2E3092"/>
            <w:w w:val="95"/>
            <w:sz w:val="21"/>
          </w:rPr>
          <w:t>270</w:t>
        </w:r>
      </w:hyperlink>
      <w:r>
        <w:rPr>
          <w:w w:val="95"/>
          <w:sz w:val="21"/>
        </w:rPr>
        <w:t>, </w:t>
      </w:r>
      <w:hyperlink w:history="true" w:anchor="_bookmark1070">
        <w:r>
          <w:rPr>
            <w:color w:val="2E3092"/>
            <w:w w:val="95"/>
            <w:sz w:val="21"/>
          </w:rPr>
          <w:t>271</w:t>
        </w:r>
      </w:hyperlink>
      <w:r>
        <w:rPr>
          <w:w w:val="95"/>
          <w:sz w:val="21"/>
        </w:rPr>
        <w:t>, </w:t>
      </w:r>
      <w:hyperlink w:history="true" w:anchor="_bookmark1092">
        <w:r>
          <w:rPr>
            <w:color w:val="2E3092"/>
            <w:w w:val="95"/>
            <w:sz w:val="21"/>
          </w:rPr>
          <w:t>279</w:t>
        </w:r>
      </w:hyperlink>
      <w:r>
        <w:rPr>
          <w:w w:val="95"/>
          <w:sz w:val="21"/>
        </w:rPr>
        <w:t>, </w:t>
      </w:r>
      <w:hyperlink w:history="true" w:anchor="_bookmark1123">
        <w:r>
          <w:rPr>
            <w:color w:val="2E3092"/>
            <w:w w:val="95"/>
            <w:sz w:val="21"/>
          </w:rPr>
          <w:t>292</w:t>
        </w:r>
      </w:hyperlink>
      <w:r>
        <w:rPr>
          <w:w w:val="95"/>
          <w:sz w:val="21"/>
        </w:rPr>
        <w:t>, </w:t>
      </w:r>
      <w:hyperlink w:history="true" w:anchor="_bookmark1131">
        <w:r>
          <w:rPr>
            <w:color w:val="2E3092"/>
            <w:w w:val="95"/>
            <w:sz w:val="21"/>
          </w:rPr>
          <w:t>294</w:t>
        </w:r>
      </w:hyperlink>
      <w:r>
        <w:rPr>
          <w:w w:val="95"/>
          <w:sz w:val="21"/>
        </w:rPr>
        <w:t>, </w:t>
      </w:r>
      <w:hyperlink w:history="true" w:anchor="_bookmark1135">
        <w:r>
          <w:rPr>
            <w:color w:val="2E3092"/>
            <w:w w:val="95"/>
            <w:sz w:val="21"/>
          </w:rPr>
          <w:t>296</w:t>
        </w:r>
      </w:hyperlink>
      <w:r>
        <w:rPr>
          <w:w w:val="95"/>
          <w:sz w:val="21"/>
        </w:rPr>
        <w:t>,</w:t>
      </w:r>
    </w:p>
    <w:p>
      <w:pPr>
        <w:spacing w:line="271" w:lineRule="exact" w:before="0"/>
        <w:ind w:left="390" w:right="1926" w:firstLine="0"/>
        <w:jc w:val="center"/>
        <w:rPr>
          <w:sz w:val="21"/>
        </w:rPr>
      </w:pPr>
      <w:hyperlink w:history="true" w:anchor="_bookmark1171">
        <w:r>
          <w:rPr>
            <w:color w:val="2E3092"/>
            <w:w w:val="85"/>
            <w:sz w:val="21"/>
          </w:rPr>
          <w:t>307</w:t>
        </w:r>
      </w:hyperlink>
      <w:r>
        <w:rPr>
          <w:w w:val="85"/>
          <w:sz w:val="21"/>
        </w:rPr>
        <w:t>, </w:t>
      </w:r>
      <w:hyperlink w:history="true" w:anchor="_bookmark1179">
        <w:r>
          <w:rPr>
            <w:color w:val="2E3092"/>
            <w:w w:val="85"/>
            <w:sz w:val="21"/>
          </w:rPr>
          <w:t>310</w:t>
        </w:r>
      </w:hyperlink>
      <w:r>
        <w:rPr>
          <w:w w:val="85"/>
          <w:sz w:val="21"/>
        </w:rPr>
        <w:t>, </w:t>
      </w:r>
      <w:hyperlink w:history="true" w:anchor="_bookmark1196">
        <w:r>
          <w:rPr>
            <w:color w:val="2E3092"/>
            <w:w w:val="85"/>
            <w:sz w:val="21"/>
          </w:rPr>
          <w:t>318</w:t>
        </w:r>
      </w:hyperlink>
      <w:r>
        <w:rPr>
          <w:w w:val="85"/>
          <w:sz w:val="21"/>
        </w:rPr>
        <w:t>, </w:t>
      </w:r>
      <w:hyperlink w:history="true" w:anchor="_bookmark1216">
        <w:r>
          <w:rPr>
            <w:color w:val="2E3092"/>
            <w:w w:val="85"/>
            <w:sz w:val="21"/>
          </w:rPr>
          <w:t>326</w:t>
        </w:r>
      </w:hyperlink>
      <w:r>
        <w:rPr>
          <w:w w:val="85"/>
          <w:sz w:val="21"/>
        </w:rPr>
        <w:t>, </w:t>
      </w:r>
      <w:hyperlink w:history="true" w:anchor="_bookmark1218">
        <w:r>
          <w:rPr>
            <w:color w:val="2E3092"/>
            <w:w w:val="85"/>
            <w:sz w:val="21"/>
          </w:rPr>
          <w:t>327</w:t>
        </w:r>
      </w:hyperlink>
      <w:r>
        <w:rPr>
          <w:w w:val="85"/>
          <w:sz w:val="21"/>
        </w:rPr>
        <w:t>, </w:t>
      </w:r>
      <w:hyperlink w:history="true" w:anchor="_bookmark1229">
        <w:r>
          <w:rPr>
            <w:color w:val="2E3092"/>
            <w:w w:val="85"/>
            <w:sz w:val="21"/>
          </w:rPr>
          <w:t>330</w:t>
        </w:r>
      </w:hyperlink>
      <w:r>
        <w:rPr>
          <w:w w:val="85"/>
          <w:sz w:val="21"/>
        </w:rPr>
        <w:t>, </w:t>
      </w:r>
      <w:hyperlink w:history="true" w:anchor="_bookmark1240">
        <w:r>
          <w:rPr>
            <w:color w:val="2E3092"/>
            <w:w w:val="85"/>
            <w:sz w:val="21"/>
          </w:rPr>
          <w:t>332</w:t>
        </w:r>
      </w:hyperlink>
      <w:r>
        <w:rPr>
          <w:w w:val="85"/>
          <w:sz w:val="21"/>
        </w:rPr>
        <w:t>,</w:t>
      </w:r>
    </w:p>
    <w:p>
      <w:pPr>
        <w:spacing w:line="273" w:lineRule="exact" w:before="0"/>
        <w:ind w:left="915" w:right="0" w:firstLine="0"/>
        <w:jc w:val="left"/>
        <w:rPr>
          <w:sz w:val="21"/>
        </w:rPr>
      </w:pPr>
      <w:hyperlink w:history="true" w:anchor="_bookmark1247">
        <w:r>
          <w:rPr>
            <w:color w:val="2E3092"/>
            <w:w w:val="85"/>
            <w:sz w:val="21"/>
          </w:rPr>
          <w:t>334</w:t>
        </w:r>
      </w:hyperlink>
      <w:r>
        <w:rPr>
          <w:w w:val="85"/>
          <w:sz w:val="21"/>
        </w:rPr>
        <w:t>, </w:t>
      </w:r>
      <w:hyperlink w:history="true" w:anchor="_bookmark1250">
        <w:r>
          <w:rPr>
            <w:color w:val="2E3092"/>
            <w:w w:val="85"/>
            <w:sz w:val="21"/>
          </w:rPr>
          <w:t>335</w:t>
        </w:r>
      </w:hyperlink>
      <w:r>
        <w:rPr>
          <w:w w:val="85"/>
          <w:sz w:val="21"/>
        </w:rPr>
        <w:t>, </w:t>
      </w:r>
      <w:hyperlink w:history="true" w:anchor="_bookmark1270">
        <w:r>
          <w:rPr>
            <w:color w:val="2E3092"/>
            <w:w w:val="85"/>
            <w:sz w:val="21"/>
          </w:rPr>
          <w:t>346</w:t>
        </w:r>
      </w:hyperlink>
      <w:r>
        <w:rPr>
          <w:w w:val="85"/>
          <w:sz w:val="21"/>
        </w:rPr>
        <w:t>, </w:t>
      </w:r>
      <w:hyperlink w:history="true" w:anchor="_bookmark1276">
        <w:r>
          <w:rPr>
            <w:color w:val="2E3092"/>
            <w:w w:val="85"/>
            <w:sz w:val="21"/>
          </w:rPr>
          <w:t>352</w:t>
        </w:r>
      </w:hyperlink>
    </w:p>
    <w:p>
      <w:pPr>
        <w:tabs>
          <w:tab w:pos="3457" w:val="left" w:leader="dot"/>
        </w:tabs>
        <w:spacing w:line="275" w:lineRule="exact" w:before="0"/>
        <w:ind w:left="118" w:right="0" w:firstLine="0"/>
        <w:jc w:val="left"/>
        <w:rPr>
          <w:sz w:val="21"/>
        </w:rPr>
      </w:pPr>
      <w:r>
        <w:rPr>
          <w:w w:val="95"/>
          <w:sz w:val="21"/>
        </w:rPr>
        <w:t>Schurz,</w:t>
      </w:r>
      <w:r>
        <w:rPr>
          <w:spacing w:val="-25"/>
          <w:w w:val="95"/>
          <w:sz w:val="21"/>
        </w:rPr>
        <w:t> </w:t>
      </w:r>
      <w:r>
        <w:rPr>
          <w:w w:val="95"/>
          <w:sz w:val="21"/>
        </w:rPr>
        <w:t>Karl</w:t>
      </w:r>
      <w:r>
        <w:rPr>
          <w:spacing w:val="-25"/>
          <w:w w:val="95"/>
          <w:sz w:val="21"/>
        </w:rPr>
        <w:t> </w:t>
      </w:r>
      <w:r>
        <w:rPr>
          <w:w w:val="95"/>
          <w:sz w:val="21"/>
        </w:rPr>
        <w:t>C.</w:t>
      </w:r>
      <w:r>
        <w:rPr>
          <w:rFonts w:ascii="Times New Roman"/>
          <w:color w:val="2E3092"/>
          <w:w w:val="95"/>
          <w:sz w:val="21"/>
        </w:rPr>
        <w:tab/>
      </w:r>
      <w:hyperlink w:history="true" w:anchor="_bookmark106">
        <w:r>
          <w:rPr>
            <w:color w:val="2E3092"/>
            <w:sz w:val="21"/>
          </w:rPr>
          <w:t>29</w:t>
        </w:r>
      </w:hyperlink>
    </w:p>
    <w:p>
      <w:pPr>
        <w:spacing w:line="275" w:lineRule="exact" w:before="0"/>
        <w:ind w:left="118" w:right="0" w:firstLine="0"/>
        <w:jc w:val="both"/>
        <w:rPr>
          <w:sz w:val="21"/>
        </w:rPr>
      </w:pPr>
      <w:r>
        <w:rPr>
          <w:w w:val="95"/>
          <w:sz w:val="21"/>
        </w:rPr>
        <w:t>Sen, Sudhir . . . . . . . . . . . </w:t>
      </w:r>
      <w:hyperlink w:history="true" w:anchor="_bookmark14">
        <w:r>
          <w:rPr>
            <w:color w:val="2E3092"/>
            <w:w w:val="95"/>
            <w:sz w:val="21"/>
          </w:rPr>
          <w:t>7</w:t>
        </w:r>
      </w:hyperlink>
      <w:r>
        <w:rPr>
          <w:w w:val="95"/>
          <w:sz w:val="21"/>
        </w:rPr>
        <w:t>, </w:t>
      </w:r>
      <w:hyperlink w:history="true" w:anchor="_bookmark26">
        <w:r>
          <w:rPr>
            <w:color w:val="2E3092"/>
            <w:w w:val="95"/>
            <w:sz w:val="21"/>
          </w:rPr>
          <w:t>10</w:t>
        </w:r>
      </w:hyperlink>
      <w:r>
        <w:rPr>
          <w:w w:val="95"/>
          <w:sz w:val="21"/>
        </w:rPr>
        <w:t>, </w:t>
      </w:r>
      <w:hyperlink w:history="true" w:anchor="_bookmark127">
        <w:r>
          <w:rPr>
            <w:color w:val="2E3092"/>
            <w:w w:val="95"/>
            <w:sz w:val="21"/>
          </w:rPr>
          <w:t>32</w:t>
        </w:r>
      </w:hyperlink>
      <w:r>
        <w:rPr>
          <w:w w:val="95"/>
          <w:sz w:val="21"/>
        </w:rPr>
        <w:t>, </w:t>
      </w:r>
      <w:hyperlink w:history="true" w:anchor="_bookmark150">
        <w:r>
          <w:rPr>
            <w:color w:val="2E3092"/>
            <w:w w:val="95"/>
            <w:sz w:val="21"/>
          </w:rPr>
          <w:t>37</w:t>
        </w:r>
      </w:hyperlink>
      <w:r>
        <w:rPr>
          <w:w w:val="95"/>
          <w:sz w:val="21"/>
        </w:rPr>
        <w:t>, </w:t>
      </w:r>
      <w:hyperlink w:history="true" w:anchor="_bookmark159">
        <w:r>
          <w:rPr>
            <w:color w:val="2E3092"/>
            <w:w w:val="95"/>
            <w:sz w:val="21"/>
          </w:rPr>
          <w:t>39</w:t>
        </w:r>
      </w:hyperlink>
      <w:r>
        <w:rPr>
          <w:w w:val="95"/>
          <w:sz w:val="21"/>
        </w:rPr>
        <w:t>, </w:t>
      </w:r>
      <w:hyperlink w:history="true" w:anchor="_bookmark386">
        <w:r>
          <w:rPr>
            <w:color w:val="2E3092"/>
            <w:w w:val="95"/>
            <w:sz w:val="21"/>
          </w:rPr>
          <w:t>95</w:t>
        </w:r>
      </w:hyperlink>
    </w:p>
    <w:p>
      <w:pPr>
        <w:spacing w:line="275" w:lineRule="exact" w:before="0"/>
        <w:ind w:left="118" w:right="0" w:firstLine="0"/>
        <w:jc w:val="both"/>
        <w:rPr>
          <w:i/>
          <w:sz w:val="21"/>
        </w:rPr>
      </w:pPr>
      <w:r>
        <w:rPr>
          <w:w w:val="95"/>
          <w:sz w:val="21"/>
        </w:rPr>
        <w:t>Sering, Max . . . . . . . . . . . . . . . . . . . </w:t>
      </w:r>
      <w:hyperlink w:history="true" w:anchor="_bookmark847">
        <w:r>
          <w:rPr>
            <w:color w:val="2E3092"/>
            <w:w w:val="95"/>
            <w:sz w:val="21"/>
          </w:rPr>
          <w:t>212</w:t>
        </w:r>
      </w:hyperlink>
      <w:r>
        <w:rPr>
          <w:w w:val="95"/>
          <w:sz w:val="21"/>
        </w:rPr>
        <w:t>, </w:t>
      </w:r>
      <w:hyperlink w:history="true" w:anchor="_bookmark1171">
        <w:r>
          <w:rPr>
            <w:i/>
            <w:color w:val="2E3092"/>
            <w:w w:val="95"/>
            <w:sz w:val="21"/>
          </w:rPr>
          <w:t>307</w:t>
        </w:r>
      </w:hyperlink>
    </w:p>
    <w:p>
      <w:pPr>
        <w:tabs>
          <w:tab w:pos="3374" w:val="left" w:leader="dot"/>
        </w:tabs>
        <w:spacing w:line="275" w:lineRule="exact" w:before="0"/>
        <w:ind w:left="118" w:right="0" w:firstLine="0"/>
        <w:jc w:val="left"/>
        <w:rPr>
          <w:sz w:val="21"/>
        </w:rPr>
      </w:pPr>
      <w:r>
        <w:rPr>
          <w:w w:val="85"/>
          <w:sz w:val="21"/>
        </w:rPr>
        <w:t>Shakespeare,</w:t>
      </w:r>
      <w:r>
        <w:rPr>
          <w:spacing w:val="-8"/>
          <w:w w:val="85"/>
          <w:sz w:val="21"/>
        </w:rPr>
        <w:t> </w:t>
      </w:r>
      <w:r>
        <w:rPr>
          <w:w w:val="85"/>
          <w:sz w:val="21"/>
        </w:rPr>
        <w:t>William</w:t>
      </w:r>
      <w:r>
        <w:rPr>
          <w:rFonts w:ascii="Times New Roman"/>
          <w:color w:val="2E3092"/>
          <w:w w:val="85"/>
          <w:sz w:val="21"/>
        </w:rPr>
        <w:tab/>
      </w:r>
      <w:hyperlink w:history="true" w:anchor="_bookmark1017">
        <w:r>
          <w:rPr>
            <w:color w:val="2E3092"/>
            <w:w w:val="95"/>
            <w:sz w:val="21"/>
          </w:rPr>
          <w:t>256</w:t>
        </w:r>
      </w:hyperlink>
    </w:p>
    <w:p>
      <w:pPr>
        <w:tabs>
          <w:tab w:pos="3386" w:val="left" w:leader="dot"/>
        </w:tabs>
        <w:spacing w:line="275" w:lineRule="exact" w:before="0"/>
        <w:ind w:left="118" w:right="0" w:firstLine="0"/>
        <w:jc w:val="left"/>
        <w:rPr>
          <w:sz w:val="21"/>
        </w:rPr>
      </w:pPr>
      <w:r>
        <w:rPr>
          <w:w w:val="90"/>
          <w:sz w:val="21"/>
        </w:rPr>
        <w:t>Siebeck,</w:t>
      </w:r>
      <w:r>
        <w:rPr>
          <w:spacing w:val="-22"/>
          <w:w w:val="90"/>
          <w:sz w:val="21"/>
        </w:rPr>
        <w:t> </w:t>
      </w:r>
      <w:r>
        <w:rPr>
          <w:w w:val="90"/>
          <w:sz w:val="21"/>
        </w:rPr>
        <w:t>Hans-Georg</w:t>
      </w:r>
      <w:r>
        <w:rPr>
          <w:rFonts w:ascii="Times New Roman"/>
          <w:color w:val="2E3092"/>
          <w:w w:val="90"/>
          <w:sz w:val="21"/>
        </w:rPr>
        <w:tab/>
      </w:r>
      <w:hyperlink w:history="true" w:anchor="_bookmark1253">
        <w:r>
          <w:rPr>
            <w:color w:val="2E3092"/>
            <w:w w:val="95"/>
            <w:sz w:val="21"/>
          </w:rPr>
          <w:t>336</w:t>
        </w:r>
      </w:hyperlink>
    </w:p>
    <w:p>
      <w:pPr>
        <w:spacing w:line="275" w:lineRule="exact" w:before="0"/>
        <w:ind w:left="118" w:right="0" w:firstLine="0"/>
        <w:jc w:val="both"/>
        <w:rPr>
          <w:sz w:val="21"/>
        </w:rPr>
      </w:pPr>
      <w:r>
        <w:rPr>
          <w:w w:val="95"/>
          <w:sz w:val="21"/>
        </w:rPr>
        <w:t>Singer</w:t>
      </w:r>
    </w:p>
    <w:p>
      <w:pPr>
        <w:spacing w:line="286" w:lineRule="exact" w:before="0"/>
        <w:ind w:left="390" w:right="2081" w:firstLine="0"/>
        <w:jc w:val="center"/>
        <w:rPr>
          <w:sz w:val="21"/>
        </w:rPr>
      </w:pPr>
      <w:r>
        <w:rPr>
          <w:w w:val="90"/>
          <w:sz w:val="21"/>
        </w:rPr>
        <w:t>Hans W. . . . </w:t>
      </w:r>
      <w:hyperlink w:history="true" w:anchor="_bookmark35">
        <w:r>
          <w:rPr>
            <w:color w:val="2E3092"/>
            <w:w w:val="90"/>
            <w:sz w:val="21"/>
          </w:rPr>
          <w:t>11</w:t>
        </w:r>
      </w:hyperlink>
      <w:r>
        <w:rPr>
          <w:w w:val="90"/>
          <w:sz w:val="21"/>
        </w:rPr>
        <w:t>, </w:t>
      </w:r>
      <w:hyperlink w:history="true" w:anchor="_bookmark45">
        <w:r>
          <w:rPr>
            <w:color w:val="2E3092"/>
            <w:w w:val="90"/>
            <w:sz w:val="21"/>
          </w:rPr>
          <w:t>14</w:t>
        </w:r>
      </w:hyperlink>
      <w:r>
        <w:rPr>
          <w:w w:val="90"/>
          <w:sz w:val="21"/>
        </w:rPr>
        <w:t>, </w:t>
      </w:r>
      <w:hyperlink w:history="true" w:anchor="_bookmark60">
        <w:r>
          <w:rPr>
            <w:color w:val="2E3092"/>
            <w:w w:val="90"/>
            <w:sz w:val="21"/>
          </w:rPr>
          <w:t>16</w:t>
        </w:r>
      </w:hyperlink>
      <w:r>
        <w:rPr>
          <w:w w:val="90"/>
          <w:sz w:val="21"/>
        </w:rPr>
        <w:t>, </w:t>
      </w:r>
      <w:hyperlink w:history="true" w:anchor="_bookmark386">
        <w:r>
          <w:rPr>
            <w:color w:val="2E3092"/>
            <w:w w:val="90"/>
            <w:sz w:val="21"/>
          </w:rPr>
          <w:t>95</w:t>
        </w:r>
      </w:hyperlink>
      <w:r>
        <w:rPr>
          <w:w w:val="90"/>
          <w:sz w:val="21"/>
        </w:rPr>
        <w:t>, </w:t>
      </w:r>
      <w:hyperlink w:history="true" w:anchor="_bookmark1047">
        <w:r>
          <w:rPr>
            <w:color w:val="2E3092"/>
            <w:w w:val="90"/>
            <w:sz w:val="21"/>
          </w:rPr>
          <w:t>265</w:t>
        </w:r>
      </w:hyperlink>
      <w:r>
        <w:rPr>
          <w:w w:val="90"/>
          <w:sz w:val="21"/>
        </w:rPr>
        <w:t>, </w:t>
      </w:r>
      <w:hyperlink w:history="true" w:anchor="_bookmark1171">
        <w:r>
          <w:rPr>
            <w:color w:val="2E3092"/>
            <w:w w:val="90"/>
            <w:sz w:val="21"/>
          </w:rPr>
          <w:t>307</w:t>
        </w:r>
      </w:hyperlink>
      <w:r>
        <w:rPr>
          <w:w w:val="90"/>
          <w:sz w:val="21"/>
        </w:rPr>
        <w:t>, </w:t>
      </w:r>
      <w:hyperlink w:history="true" w:anchor="_bookmark1265">
        <w:r>
          <w:rPr>
            <w:color w:val="2E3092"/>
            <w:w w:val="90"/>
            <w:sz w:val="21"/>
          </w:rPr>
          <w:t>341</w:t>
        </w:r>
      </w:hyperlink>
    </w:p>
    <w:p>
      <w:pPr>
        <w:spacing w:after="0" w:line="286" w:lineRule="exact"/>
        <w:jc w:val="center"/>
        <w:rPr>
          <w:sz w:val="21"/>
        </w:rPr>
        <w:sectPr>
          <w:type w:val="continuous"/>
          <w:pgSz w:w="12240" w:h="15840"/>
          <w:pgMar w:top="1100" w:bottom="280" w:left="1660" w:right="480"/>
          <w:cols w:num="2" w:equalWidth="0">
            <w:col w:w="3656" w:space="578"/>
            <w:col w:w="5866"/>
          </w:cols>
        </w:sectPr>
      </w:pPr>
    </w:p>
    <w:p>
      <w:pPr>
        <w:pStyle w:val="BodyText"/>
        <w:spacing w:before="2"/>
        <w:rPr>
          <w:sz w:val="15"/>
        </w:rPr>
      </w:pPr>
    </w:p>
    <w:p>
      <w:pPr>
        <w:pStyle w:val="BodyText"/>
        <w:tabs>
          <w:tab w:pos="7583" w:val="left" w:leader="none"/>
        </w:tabs>
        <w:spacing w:before="84"/>
        <w:ind w:left="103"/>
      </w:pPr>
      <w:r>
        <w:rPr/>
        <w:t>382</w:t>
        <w:tab/>
      </w:r>
      <w:r>
        <w:rPr>
          <w:w w:val="95"/>
        </w:rPr>
        <w:t>PERSONENREGISTER</w:t>
      </w:r>
    </w:p>
    <w:p>
      <w:pPr>
        <w:pStyle w:val="BodyText"/>
        <w:spacing w:before="10"/>
      </w:pPr>
    </w:p>
    <w:p>
      <w:pPr>
        <w:spacing w:after="0"/>
        <w:sectPr>
          <w:pgSz w:w="12240" w:h="15840"/>
          <w:pgMar w:top="1500" w:bottom="280" w:left="480" w:right="1680"/>
        </w:sectPr>
      </w:pPr>
    </w:p>
    <w:p>
      <w:pPr>
        <w:tabs>
          <w:tab w:pos="5732" w:val="right" w:leader="dot"/>
        </w:tabs>
        <w:spacing w:line="276" w:lineRule="exact" w:before="95"/>
        <w:ind w:left="2593" w:right="0" w:firstLine="0"/>
        <w:jc w:val="left"/>
        <w:rPr>
          <w:i/>
          <w:sz w:val="21"/>
        </w:rPr>
      </w:pPr>
      <w:r>
        <w:rPr>
          <w:w w:val="95"/>
          <w:sz w:val="21"/>
        </w:rPr>
        <w:t>Ilse</w:t>
      </w:r>
      <w:r>
        <w:rPr>
          <w:spacing w:val="-20"/>
          <w:w w:val="95"/>
          <w:sz w:val="21"/>
        </w:rPr>
        <w:t> </w:t>
      </w:r>
      <w:r>
        <w:rPr>
          <w:w w:val="95"/>
          <w:sz w:val="21"/>
        </w:rPr>
        <w:t>Lina</w:t>
      </w:r>
      <w:r>
        <w:rPr>
          <w:spacing w:val="-20"/>
          <w:w w:val="95"/>
          <w:sz w:val="21"/>
        </w:rPr>
        <w:t> </w:t>
      </w:r>
      <w:r>
        <w:rPr>
          <w:w w:val="95"/>
          <w:sz w:val="21"/>
        </w:rPr>
        <w:t>(née</w:t>
      </w:r>
      <w:r>
        <w:rPr>
          <w:spacing w:val="-20"/>
          <w:w w:val="95"/>
          <w:sz w:val="21"/>
        </w:rPr>
        <w:t> </w:t>
      </w:r>
      <w:r>
        <w:rPr>
          <w:w w:val="95"/>
          <w:sz w:val="21"/>
        </w:rPr>
        <w:t>Plaut)</w:t>
      </w:r>
      <w:r>
        <w:rPr>
          <w:spacing w:val="16"/>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4"/>
          <w:w w:val="95"/>
          <w:sz w:val="21"/>
        </w:rPr>
        <w:t> </w:t>
      </w:r>
      <w:hyperlink w:history="true" w:anchor="_bookmark55">
        <w:r>
          <w:rPr>
            <w:i/>
            <w:color w:val="2E3092"/>
            <w:w w:val="95"/>
            <w:sz w:val="21"/>
          </w:rPr>
          <w:t>15</w:t>
        </w:r>
      </w:hyperlink>
      <w:r>
        <w:rPr>
          <w:w w:val="95"/>
          <w:sz w:val="21"/>
        </w:rPr>
        <w:t>,</w:t>
      </w:r>
      <w:r>
        <w:rPr>
          <w:spacing w:val="-20"/>
          <w:w w:val="95"/>
          <w:sz w:val="21"/>
        </w:rPr>
        <w:t> </w:t>
      </w:r>
      <w:hyperlink w:history="true" w:anchor="_bookmark386">
        <w:r>
          <w:rPr>
            <w:color w:val="2E3092"/>
            <w:w w:val="95"/>
            <w:sz w:val="21"/>
          </w:rPr>
          <w:t>95</w:t>
        </w:r>
      </w:hyperlink>
      <w:r>
        <w:rPr>
          <w:color w:val="2E3092"/>
          <w:w w:val="95"/>
          <w:sz w:val="21"/>
        </w:rPr>
        <w:t> </w:t>
      </w:r>
      <w:r>
        <w:rPr>
          <w:w w:val="95"/>
          <w:sz w:val="21"/>
        </w:rPr>
        <w:t>Stephen</w:t>
      </w:r>
      <w:r>
        <w:rPr>
          <w:rFonts w:ascii="Times New Roman" w:hAnsi="Times New Roman"/>
          <w:color w:val="2E3092"/>
          <w:w w:val="95"/>
          <w:sz w:val="21"/>
        </w:rPr>
        <w:tab/>
      </w:r>
      <w:hyperlink w:history="true" w:anchor="_bookmark386">
        <w:r>
          <w:rPr>
            <w:i/>
            <w:color w:val="2E3092"/>
            <w:w w:val="95"/>
            <w:sz w:val="21"/>
          </w:rPr>
          <w:t>95</w:t>
        </w:r>
      </w:hyperlink>
    </w:p>
    <w:p>
      <w:pPr>
        <w:tabs>
          <w:tab w:pos="5732" w:val="right" w:leader="dot"/>
        </w:tabs>
        <w:spacing w:line="275" w:lineRule="exact" w:before="0"/>
        <w:ind w:left="2195" w:right="0" w:firstLine="0"/>
        <w:jc w:val="left"/>
        <w:rPr>
          <w:sz w:val="21"/>
        </w:rPr>
      </w:pPr>
      <w:r>
        <w:rPr>
          <w:w w:val="95"/>
          <w:sz w:val="21"/>
        </w:rPr>
        <w:t>Sisam,</w:t>
      </w:r>
      <w:r>
        <w:rPr>
          <w:spacing w:val="-10"/>
          <w:w w:val="95"/>
          <w:sz w:val="21"/>
        </w:rPr>
        <w:t> </w:t>
      </w:r>
      <w:r>
        <w:rPr>
          <w:w w:val="95"/>
          <w:sz w:val="21"/>
        </w:rPr>
        <w:t>Charles</w:t>
      </w:r>
      <w:r>
        <w:rPr>
          <w:spacing w:val="-10"/>
          <w:w w:val="95"/>
          <w:sz w:val="21"/>
        </w:rPr>
        <w:t> </w:t>
      </w:r>
      <w:r>
        <w:rPr>
          <w:w w:val="95"/>
          <w:sz w:val="21"/>
        </w:rPr>
        <w:t>H.</w:t>
      </w:r>
      <w:r>
        <w:rPr>
          <w:rFonts w:ascii="Times New Roman"/>
          <w:color w:val="2E3092"/>
          <w:w w:val="95"/>
          <w:sz w:val="21"/>
        </w:rPr>
        <w:tab/>
      </w:r>
      <w:hyperlink w:history="true" w:anchor="_bookmark261">
        <w:r>
          <w:rPr>
            <w:color w:val="2E3092"/>
            <w:w w:val="95"/>
            <w:sz w:val="21"/>
          </w:rPr>
          <w:t>65</w:t>
        </w:r>
      </w:hyperlink>
    </w:p>
    <w:p>
      <w:pPr>
        <w:tabs>
          <w:tab w:pos="5732" w:val="right" w:leader="dot"/>
        </w:tabs>
        <w:spacing w:line="275" w:lineRule="exact" w:before="0"/>
        <w:ind w:left="2195" w:right="0" w:firstLine="0"/>
        <w:jc w:val="left"/>
        <w:rPr>
          <w:i/>
          <w:sz w:val="21"/>
        </w:rPr>
      </w:pPr>
      <w:r>
        <w:rPr>
          <w:w w:val="95"/>
          <w:sz w:val="21"/>
        </w:rPr>
        <w:t>Sombart,</w:t>
      </w:r>
      <w:r>
        <w:rPr>
          <w:spacing w:val="-10"/>
          <w:w w:val="95"/>
          <w:sz w:val="21"/>
        </w:rPr>
        <w:t> </w:t>
      </w:r>
      <w:r>
        <w:rPr>
          <w:spacing w:val="-4"/>
          <w:w w:val="95"/>
          <w:sz w:val="21"/>
        </w:rPr>
        <w:t>Werner</w:t>
      </w:r>
      <w:r>
        <w:rPr>
          <w:rFonts w:ascii="Times New Roman"/>
          <w:color w:val="2E3092"/>
          <w:spacing w:val="-4"/>
          <w:w w:val="95"/>
          <w:sz w:val="21"/>
        </w:rPr>
        <w:tab/>
      </w:r>
      <w:hyperlink w:history="true" w:anchor="_bookmark391">
        <w:r>
          <w:rPr>
            <w:i/>
            <w:color w:val="2E3092"/>
            <w:w w:val="95"/>
            <w:sz w:val="21"/>
          </w:rPr>
          <w:t>96</w:t>
        </w:r>
      </w:hyperlink>
    </w:p>
    <w:p>
      <w:pPr>
        <w:tabs>
          <w:tab w:pos="5732" w:val="right" w:leader="dot"/>
        </w:tabs>
        <w:spacing w:line="275" w:lineRule="exact" w:before="0"/>
        <w:ind w:left="2195" w:right="0" w:firstLine="0"/>
        <w:jc w:val="left"/>
        <w:rPr>
          <w:i/>
          <w:sz w:val="21"/>
        </w:rPr>
      </w:pPr>
      <w:r>
        <w:rPr>
          <w:w w:val="90"/>
          <w:sz w:val="21"/>
        </w:rPr>
        <w:t>Speer,</w:t>
      </w:r>
      <w:r>
        <w:rPr>
          <w:spacing w:val="-6"/>
          <w:w w:val="90"/>
          <w:sz w:val="21"/>
        </w:rPr>
        <w:t> </w:t>
      </w:r>
      <w:r>
        <w:rPr>
          <w:w w:val="90"/>
          <w:sz w:val="21"/>
        </w:rPr>
        <w:t>Albert</w:t>
      </w:r>
      <w:r>
        <w:rPr>
          <w:rFonts w:ascii="Times New Roman"/>
          <w:color w:val="2E3092"/>
          <w:w w:val="90"/>
          <w:sz w:val="21"/>
        </w:rPr>
        <w:tab/>
      </w:r>
      <w:hyperlink w:history="true" w:anchor="_bookmark764">
        <w:r>
          <w:rPr>
            <w:i/>
            <w:color w:val="2E3092"/>
            <w:w w:val="90"/>
            <w:sz w:val="21"/>
          </w:rPr>
          <w:t>192</w:t>
        </w:r>
      </w:hyperlink>
    </w:p>
    <w:p>
      <w:pPr>
        <w:spacing w:line="275" w:lineRule="exact" w:before="0"/>
        <w:ind w:left="2112" w:right="2731" w:firstLine="0"/>
        <w:jc w:val="center"/>
        <w:rPr>
          <w:sz w:val="21"/>
        </w:rPr>
      </w:pPr>
      <w:r>
        <w:rPr>
          <w:w w:val="95"/>
          <w:sz w:val="21"/>
        </w:rPr>
        <w:t>Spengler</w:t>
      </w:r>
    </w:p>
    <w:p>
      <w:pPr>
        <w:tabs>
          <w:tab w:pos="5732" w:val="right" w:leader="dot"/>
        </w:tabs>
        <w:spacing w:line="275" w:lineRule="exact" w:before="0"/>
        <w:ind w:left="2593" w:right="0" w:firstLine="0"/>
        <w:jc w:val="left"/>
        <w:rPr>
          <w:sz w:val="21"/>
        </w:rPr>
      </w:pPr>
      <w:r>
        <w:rPr>
          <w:sz w:val="21"/>
        </w:rPr>
        <w:t>Joseph</w:t>
      </w:r>
      <w:r>
        <w:rPr>
          <w:rFonts w:ascii="Times New Roman"/>
          <w:color w:val="2E3092"/>
          <w:sz w:val="21"/>
        </w:rPr>
        <w:tab/>
      </w:r>
      <w:hyperlink w:history="true" w:anchor="_bookmark1270">
        <w:r>
          <w:rPr>
            <w:color w:val="2E3092"/>
            <w:sz w:val="21"/>
          </w:rPr>
          <w:t>346</w:t>
        </w:r>
      </w:hyperlink>
    </w:p>
    <w:p>
      <w:pPr>
        <w:tabs>
          <w:tab w:pos="5732" w:val="right" w:leader="dot"/>
        </w:tabs>
        <w:spacing w:line="275" w:lineRule="exact" w:before="0"/>
        <w:ind w:left="2593" w:right="0" w:firstLine="0"/>
        <w:jc w:val="left"/>
        <w:rPr>
          <w:sz w:val="21"/>
        </w:rPr>
      </w:pPr>
      <w:r>
        <w:rPr>
          <w:sz w:val="21"/>
        </w:rPr>
        <w:t>Karl</w:t>
      </w:r>
      <w:r>
        <w:rPr>
          <w:rFonts w:ascii="Times New Roman"/>
          <w:color w:val="2E3092"/>
          <w:sz w:val="21"/>
        </w:rPr>
        <w:tab/>
      </w:r>
      <w:hyperlink w:history="true" w:anchor="_bookmark1083">
        <w:r>
          <w:rPr>
            <w:color w:val="2E3092"/>
            <w:sz w:val="21"/>
          </w:rPr>
          <w:t>274</w:t>
        </w:r>
      </w:hyperlink>
    </w:p>
    <w:p>
      <w:pPr>
        <w:spacing w:line="275" w:lineRule="exact" w:before="0"/>
        <w:ind w:left="2147" w:right="2718" w:firstLine="0"/>
        <w:jc w:val="center"/>
        <w:rPr>
          <w:sz w:val="21"/>
        </w:rPr>
      </w:pPr>
      <w:r>
        <w:rPr>
          <w:w w:val="95"/>
          <w:sz w:val="21"/>
        </w:rPr>
        <w:t>Spiethoff</w:t>
      </w:r>
    </w:p>
    <w:p>
      <w:pPr>
        <w:spacing w:line="273" w:lineRule="exact" w:before="0"/>
        <w:ind w:left="2631" w:right="38" w:firstLine="0"/>
        <w:jc w:val="center"/>
        <w:rPr>
          <w:sz w:val="21"/>
        </w:rPr>
      </w:pPr>
      <w:r>
        <w:rPr>
          <w:w w:val="95"/>
          <w:sz w:val="21"/>
        </w:rPr>
        <w:t>Arthur</w:t>
      </w:r>
      <w:r>
        <w:rPr>
          <w:spacing w:val="-35"/>
          <w:w w:val="95"/>
          <w:sz w:val="21"/>
        </w:rPr>
        <w:t> </w:t>
      </w:r>
      <w:r>
        <w:rPr>
          <w:w w:val="95"/>
          <w:sz w:val="21"/>
        </w:rPr>
        <w:t>A.</w:t>
      </w:r>
      <w:r>
        <w:rPr>
          <w:spacing w:val="-35"/>
          <w:w w:val="95"/>
          <w:sz w:val="21"/>
        </w:rPr>
        <w:t> </w:t>
      </w:r>
      <w:r>
        <w:rPr>
          <w:w w:val="95"/>
          <w:sz w:val="21"/>
        </w:rPr>
        <w:t>K.</w:t>
      </w:r>
      <w:r>
        <w:rPr>
          <w:spacing w:val="-18"/>
          <w:w w:val="95"/>
          <w:sz w:val="21"/>
        </w:rPr>
        <w:t> </w:t>
      </w:r>
      <w:r>
        <w:rPr>
          <w:w w:val="95"/>
          <w:sz w:val="21"/>
        </w:rPr>
        <w:t>.</w:t>
      </w:r>
      <w:r>
        <w:rPr>
          <w:spacing w:val="-33"/>
          <w:w w:val="95"/>
          <w:sz w:val="21"/>
        </w:rPr>
        <w:t> </w:t>
      </w:r>
      <w:hyperlink w:history="true" w:anchor="_bookmark26">
        <w:r>
          <w:rPr>
            <w:i/>
            <w:color w:val="2E3092"/>
            <w:w w:val="95"/>
            <w:sz w:val="21"/>
          </w:rPr>
          <w:t>10</w:t>
        </w:r>
      </w:hyperlink>
      <w:r>
        <w:rPr>
          <w:w w:val="95"/>
          <w:sz w:val="21"/>
        </w:rPr>
        <w:t>,</w:t>
      </w:r>
      <w:r>
        <w:rPr>
          <w:spacing w:val="-35"/>
          <w:w w:val="95"/>
          <w:sz w:val="21"/>
        </w:rPr>
        <w:t> </w:t>
      </w:r>
      <w:hyperlink w:history="true" w:anchor="_bookmark39">
        <w:r>
          <w:rPr>
            <w:color w:val="2E3092"/>
            <w:w w:val="95"/>
            <w:sz w:val="21"/>
          </w:rPr>
          <w:t>12</w:t>
        </w:r>
      </w:hyperlink>
      <w:r>
        <w:rPr>
          <w:w w:val="95"/>
          <w:sz w:val="21"/>
        </w:rPr>
        <w:t>–</w:t>
      </w:r>
      <w:hyperlink w:history="true" w:anchor="_bookmark55">
        <w:r>
          <w:rPr>
            <w:color w:val="2E3092"/>
            <w:w w:val="95"/>
            <w:sz w:val="21"/>
          </w:rPr>
          <w:t>15</w:t>
        </w:r>
      </w:hyperlink>
      <w:r>
        <w:rPr>
          <w:w w:val="95"/>
          <w:sz w:val="21"/>
        </w:rPr>
        <w:t>,</w:t>
      </w:r>
      <w:r>
        <w:rPr>
          <w:spacing w:val="-35"/>
          <w:w w:val="95"/>
          <w:sz w:val="21"/>
        </w:rPr>
        <w:t> </w:t>
      </w:r>
      <w:hyperlink w:history="true" w:anchor="_bookmark80">
        <w:r>
          <w:rPr>
            <w:color w:val="2E3092"/>
            <w:w w:val="95"/>
            <w:sz w:val="21"/>
          </w:rPr>
          <w:t>20</w:t>
        </w:r>
      </w:hyperlink>
      <w:r>
        <w:rPr>
          <w:w w:val="95"/>
          <w:sz w:val="21"/>
        </w:rPr>
        <w:t>,</w:t>
      </w:r>
      <w:r>
        <w:rPr>
          <w:spacing w:val="-35"/>
          <w:w w:val="95"/>
          <w:sz w:val="21"/>
        </w:rPr>
        <w:t> </w:t>
      </w:r>
      <w:hyperlink w:history="true" w:anchor="_bookmark91">
        <w:r>
          <w:rPr>
            <w:color w:val="2E3092"/>
            <w:w w:val="95"/>
            <w:sz w:val="21"/>
          </w:rPr>
          <w:t>23</w:t>
        </w:r>
      </w:hyperlink>
      <w:r>
        <w:rPr>
          <w:w w:val="95"/>
          <w:sz w:val="21"/>
        </w:rPr>
        <w:t>,</w:t>
      </w:r>
      <w:r>
        <w:rPr>
          <w:spacing w:val="-35"/>
          <w:w w:val="95"/>
          <w:sz w:val="21"/>
        </w:rPr>
        <w:t> </w:t>
      </w:r>
      <w:hyperlink w:history="true" w:anchor="_bookmark97">
        <w:r>
          <w:rPr>
            <w:color w:val="2E3092"/>
            <w:w w:val="95"/>
            <w:sz w:val="21"/>
          </w:rPr>
          <w:t>26</w:t>
        </w:r>
      </w:hyperlink>
      <w:r>
        <w:rPr>
          <w:w w:val="95"/>
          <w:sz w:val="21"/>
        </w:rPr>
        <w:t>,</w:t>
      </w:r>
      <w:r>
        <w:rPr>
          <w:spacing w:val="-35"/>
          <w:w w:val="95"/>
          <w:sz w:val="21"/>
        </w:rPr>
        <w:t> </w:t>
      </w:r>
      <w:hyperlink w:history="true" w:anchor="_bookmark138">
        <w:r>
          <w:rPr>
            <w:color w:val="2E3092"/>
            <w:w w:val="95"/>
            <w:sz w:val="21"/>
          </w:rPr>
          <w:t>34</w:t>
        </w:r>
      </w:hyperlink>
      <w:r>
        <w:rPr>
          <w:w w:val="95"/>
          <w:sz w:val="21"/>
        </w:rPr>
        <w:t>,</w:t>
      </w:r>
    </w:p>
    <w:p>
      <w:pPr>
        <w:spacing w:line="271" w:lineRule="exact" w:before="0"/>
        <w:ind w:left="2992" w:right="0" w:firstLine="0"/>
        <w:jc w:val="left"/>
        <w:rPr>
          <w:sz w:val="21"/>
        </w:rPr>
      </w:pPr>
      <w:hyperlink w:history="true" w:anchor="_bookmark178">
        <w:r>
          <w:rPr>
            <w:color w:val="2E3092"/>
            <w:w w:val="90"/>
            <w:sz w:val="21"/>
          </w:rPr>
          <w:t>43</w:t>
        </w:r>
      </w:hyperlink>
      <w:r>
        <w:rPr>
          <w:w w:val="90"/>
          <w:sz w:val="21"/>
        </w:rPr>
        <w:t>, </w:t>
      </w:r>
      <w:hyperlink w:history="true" w:anchor="_bookmark236">
        <w:r>
          <w:rPr>
            <w:color w:val="2E3092"/>
            <w:w w:val="90"/>
            <w:sz w:val="21"/>
          </w:rPr>
          <w:t>57</w:t>
        </w:r>
      </w:hyperlink>
      <w:r>
        <w:rPr>
          <w:w w:val="90"/>
          <w:sz w:val="21"/>
        </w:rPr>
        <w:t>, </w:t>
      </w:r>
      <w:hyperlink w:history="true" w:anchor="_bookmark249">
        <w:r>
          <w:rPr>
            <w:i/>
            <w:color w:val="2E3092"/>
            <w:w w:val="90"/>
            <w:sz w:val="21"/>
          </w:rPr>
          <w:t>60</w:t>
        </w:r>
      </w:hyperlink>
      <w:r>
        <w:rPr>
          <w:w w:val="90"/>
          <w:sz w:val="21"/>
        </w:rPr>
        <w:t>, </w:t>
      </w:r>
      <w:hyperlink w:history="true" w:anchor="_bookmark249">
        <w:r>
          <w:rPr>
            <w:color w:val="2E3092"/>
            <w:w w:val="90"/>
            <w:sz w:val="21"/>
          </w:rPr>
          <w:t>60</w:t>
        </w:r>
      </w:hyperlink>
      <w:r>
        <w:rPr>
          <w:w w:val="90"/>
          <w:sz w:val="21"/>
        </w:rPr>
        <w:t>, </w:t>
      </w:r>
      <w:hyperlink w:history="true" w:anchor="_bookmark280">
        <w:r>
          <w:rPr>
            <w:color w:val="2E3092"/>
            <w:w w:val="90"/>
            <w:sz w:val="21"/>
          </w:rPr>
          <w:t>69</w:t>
        </w:r>
      </w:hyperlink>
      <w:r>
        <w:rPr>
          <w:w w:val="90"/>
          <w:sz w:val="21"/>
        </w:rPr>
        <w:t>, </w:t>
      </w:r>
      <w:hyperlink w:history="true" w:anchor="_bookmark288">
        <w:r>
          <w:rPr>
            <w:color w:val="2E3092"/>
            <w:w w:val="90"/>
            <w:sz w:val="21"/>
          </w:rPr>
          <w:t>71</w:t>
        </w:r>
      </w:hyperlink>
      <w:r>
        <w:rPr>
          <w:w w:val="90"/>
          <w:sz w:val="21"/>
        </w:rPr>
        <w:t>, </w:t>
      </w:r>
      <w:hyperlink w:history="true" w:anchor="_bookmark295">
        <w:r>
          <w:rPr>
            <w:color w:val="2E3092"/>
            <w:w w:val="90"/>
            <w:sz w:val="21"/>
          </w:rPr>
          <w:t>73</w:t>
        </w:r>
      </w:hyperlink>
      <w:r>
        <w:rPr>
          <w:w w:val="90"/>
          <w:sz w:val="21"/>
        </w:rPr>
        <w:t>, </w:t>
      </w:r>
      <w:hyperlink w:history="true" w:anchor="_bookmark416">
        <w:r>
          <w:rPr>
            <w:color w:val="2E3092"/>
            <w:w w:val="90"/>
            <w:sz w:val="21"/>
          </w:rPr>
          <w:t>102</w:t>
        </w:r>
      </w:hyperlink>
      <w:r>
        <w:rPr>
          <w:w w:val="90"/>
          <w:sz w:val="21"/>
        </w:rPr>
        <w:t>, </w:t>
      </w:r>
      <w:hyperlink w:history="true" w:anchor="_bookmark455">
        <w:r>
          <w:rPr>
            <w:color w:val="2E3092"/>
            <w:w w:val="90"/>
            <w:sz w:val="21"/>
          </w:rPr>
          <w:t>109</w:t>
        </w:r>
      </w:hyperlink>
      <w:r>
        <w:rPr>
          <w:w w:val="90"/>
          <w:sz w:val="21"/>
        </w:rPr>
        <w:t>,</w:t>
      </w:r>
    </w:p>
    <w:p>
      <w:pPr>
        <w:spacing w:line="271" w:lineRule="exact" w:before="0"/>
        <w:ind w:left="2992" w:right="0" w:firstLine="0"/>
        <w:jc w:val="left"/>
        <w:rPr>
          <w:sz w:val="21"/>
        </w:rPr>
      </w:pPr>
      <w:hyperlink w:history="true" w:anchor="_bookmark464">
        <w:r>
          <w:rPr>
            <w:color w:val="2E3092"/>
            <w:w w:val="80"/>
            <w:sz w:val="21"/>
          </w:rPr>
          <w:t>113</w:t>
        </w:r>
      </w:hyperlink>
      <w:r>
        <w:rPr>
          <w:w w:val="80"/>
          <w:sz w:val="21"/>
        </w:rPr>
        <w:t>–</w:t>
      </w:r>
      <w:hyperlink w:history="true" w:anchor="_bookmark481">
        <w:r>
          <w:rPr>
            <w:color w:val="2E3092"/>
            <w:w w:val="80"/>
            <w:sz w:val="21"/>
          </w:rPr>
          <w:t>117</w:t>
        </w:r>
      </w:hyperlink>
      <w:r>
        <w:rPr>
          <w:w w:val="80"/>
          <w:sz w:val="21"/>
        </w:rPr>
        <w:t>, </w:t>
      </w:r>
      <w:hyperlink w:history="true" w:anchor="_bookmark489">
        <w:r>
          <w:rPr>
            <w:color w:val="2E3092"/>
            <w:w w:val="80"/>
            <w:sz w:val="21"/>
          </w:rPr>
          <w:t>119</w:t>
        </w:r>
      </w:hyperlink>
      <w:r>
        <w:rPr>
          <w:w w:val="80"/>
          <w:sz w:val="21"/>
        </w:rPr>
        <w:t>, </w:t>
      </w:r>
      <w:hyperlink w:history="true" w:anchor="_bookmark496">
        <w:r>
          <w:rPr>
            <w:color w:val="2E3092"/>
            <w:w w:val="80"/>
            <w:sz w:val="21"/>
          </w:rPr>
          <w:t>120</w:t>
        </w:r>
      </w:hyperlink>
      <w:r>
        <w:rPr>
          <w:w w:val="80"/>
          <w:sz w:val="21"/>
        </w:rPr>
        <w:t>, </w:t>
      </w:r>
      <w:hyperlink w:history="true" w:anchor="_bookmark504">
        <w:r>
          <w:rPr>
            <w:color w:val="2E3092"/>
            <w:w w:val="80"/>
            <w:sz w:val="21"/>
          </w:rPr>
          <w:t>122</w:t>
        </w:r>
      </w:hyperlink>
      <w:r>
        <w:rPr>
          <w:w w:val="80"/>
          <w:sz w:val="21"/>
        </w:rPr>
        <w:t>, </w:t>
      </w:r>
      <w:hyperlink w:history="true" w:anchor="_bookmark510">
        <w:r>
          <w:rPr>
            <w:color w:val="2E3092"/>
            <w:w w:val="80"/>
            <w:sz w:val="21"/>
          </w:rPr>
          <w:t>123</w:t>
        </w:r>
      </w:hyperlink>
      <w:r>
        <w:rPr>
          <w:w w:val="80"/>
          <w:sz w:val="21"/>
        </w:rPr>
        <w:t>, </w:t>
      </w:r>
      <w:hyperlink w:history="true" w:anchor="_bookmark518">
        <w:r>
          <w:rPr>
            <w:color w:val="2E3092"/>
            <w:w w:val="80"/>
            <w:sz w:val="21"/>
          </w:rPr>
          <w:t>125</w:t>
        </w:r>
      </w:hyperlink>
      <w:r>
        <w:rPr>
          <w:w w:val="80"/>
          <w:sz w:val="21"/>
        </w:rPr>
        <w:t>, </w:t>
      </w:r>
      <w:hyperlink w:history="true" w:anchor="_bookmark526">
        <w:r>
          <w:rPr>
            <w:i/>
            <w:color w:val="2E3092"/>
            <w:w w:val="80"/>
            <w:sz w:val="21"/>
          </w:rPr>
          <w:t>127</w:t>
        </w:r>
      </w:hyperlink>
      <w:r>
        <w:rPr>
          <w:w w:val="80"/>
          <w:sz w:val="21"/>
        </w:rPr>
        <w:t>,</w:t>
      </w:r>
    </w:p>
    <w:p>
      <w:pPr>
        <w:spacing w:line="271" w:lineRule="exact" w:before="0"/>
        <w:ind w:left="2992" w:right="0" w:firstLine="0"/>
        <w:jc w:val="left"/>
        <w:rPr>
          <w:sz w:val="21"/>
        </w:rPr>
      </w:pPr>
      <w:hyperlink w:history="true" w:anchor="_bookmark526">
        <w:r>
          <w:rPr>
            <w:color w:val="2E3092"/>
            <w:w w:val="80"/>
            <w:sz w:val="21"/>
          </w:rPr>
          <w:t>127</w:t>
        </w:r>
      </w:hyperlink>
      <w:r>
        <w:rPr>
          <w:w w:val="80"/>
          <w:sz w:val="21"/>
        </w:rPr>
        <w:t>, </w:t>
      </w:r>
      <w:hyperlink w:history="true" w:anchor="_bookmark533">
        <w:r>
          <w:rPr>
            <w:color w:val="2E3092"/>
            <w:w w:val="80"/>
            <w:sz w:val="21"/>
          </w:rPr>
          <w:t>129</w:t>
        </w:r>
      </w:hyperlink>
      <w:r>
        <w:rPr>
          <w:w w:val="80"/>
          <w:sz w:val="21"/>
        </w:rPr>
        <w:t>, </w:t>
      </w:r>
      <w:hyperlink w:history="true" w:anchor="_bookmark543">
        <w:r>
          <w:rPr>
            <w:color w:val="2E3092"/>
            <w:w w:val="80"/>
            <w:sz w:val="21"/>
          </w:rPr>
          <w:t>131</w:t>
        </w:r>
      </w:hyperlink>
      <w:r>
        <w:rPr>
          <w:w w:val="80"/>
          <w:sz w:val="21"/>
        </w:rPr>
        <w:t>, </w:t>
      </w:r>
      <w:hyperlink w:history="true" w:anchor="_bookmark548">
        <w:r>
          <w:rPr>
            <w:color w:val="2E3092"/>
            <w:w w:val="80"/>
            <w:sz w:val="21"/>
          </w:rPr>
          <w:t>133</w:t>
        </w:r>
      </w:hyperlink>
      <w:r>
        <w:rPr>
          <w:w w:val="80"/>
          <w:sz w:val="21"/>
        </w:rPr>
        <w:t>, </w:t>
      </w:r>
      <w:hyperlink w:history="true" w:anchor="_bookmark553">
        <w:r>
          <w:rPr>
            <w:i/>
            <w:color w:val="2E3092"/>
            <w:w w:val="80"/>
            <w:sz w:val="21"/>
          </w:rPr>
          <w:t>134</w:t>
        </w:r>
      </w:hyperlink>
      <w:r>
        <w:rPr>
          <w:w w:val="80"/>
          <w:sz w:val="21"/>
        </w:rPr>
        <w:t>, </w:t>
      </w:r>
      <w:hyperlink w:history="true" w:anchor="_bookmark553">
        <w:r>
          <w:rPr>
            <w:color w:val="2E3092"/>
            <w:w w:val="80"/>
            <w:sz w:val="21"/>
          </w:rPr>
          <w:t>134</w:t>
        </w:r>
      </w:hyperlink>
      <w:r>
        <w:rPr>
          <w:w w:val="80"/>
          <w:sz w:val="21"/>
        </w:rPr>
        <w:t>–</w:t>
      </w:r>
      <w:hyperlink w:history="true" w:anchor="_bookmark565">
        <w:r>
          <w:rPr>
            <w:color w:val="2E3092"/>
            <w:w w:val="80"/>
            <w:sz w:val="21"/>
          </w:rPr>
          <w:t>138</w:t>
        </w:r>
      </w:hyperlink>
      <w:r>
        <w:rPr>
          <w:w w:val="80"/>
          <w:sz w:val="21"/>
        </w:rPr>
        <w:t>, </w:t>
      </w:r>
      <w:hyperlink w:history="true" w:anchor="_bookmark572">
        <w:r>
          <w:rPr>
            <w:color w:val="2E3092"/>
            <w:w w:val="80"/>
            <w:sz w:val="21"/>
          </w:rPr>
          <w:t>140</w:t>
        </w:r>
      </w:hyperlink>
      <w:r>
        <w:rPr>
          <w:w w:val="80"/>
          <w:sz w:val="21"/>
        </w:rPr>
        <w:t>,</w:t>
      </w:r>
    </w:p>
    <w:p>
      <w:pPr>
        <w:spacing w:line="271" w:lineRule="exact" w:before="0"/>
        <w:ind w:left="2788" w:right="38" w:firstLine="0"/>
        <w:jc w:val="center"/>
        <w:rPr>
          <w:sz w:val="21"/>
        </w:rPr>
      </w:pPr>
      <w:hyperlink w:history="true" w:anchor="_bookmark581">
        <w:r>
          <w:rPr>
            <w:color w:val="2E3092"/>
            <w:w w:val="85"/>
            <w:sz w:val="21"/>
          </w:rPr>
          <w:t>142</w:t>
        </w:r>
      </w:hyperlink>
      <w:r>
        <w:rPr>
          <w:w w:val="85"/>
          <w:sz w:val="21"/>
        </w:rPr>
        <w:t>, </w:t>
      </w:r>
      <w:hyperlink w:history="true" w:anchor="_bookmark603">
        <w:r>
          <w:rPr>
            <w:color w:val="2E3092"/>
            <w:w w:val="85"/>
            <w:sz w:val="21"/>
          </w:rPr>
          <w:t>149</w:t>
        </w:r>
      </w:hyperlink>
      <w:r>
        <w:rPr>
          <w:w w:val="85"/>
          <w:sz w:val="21"/>
        </w:rPr>
        <w:t>, </w:t>
      </w:r>
      <w:hyperlink w:history="true" w:anchor="_bookmark622">
        <w:r>
          <w:rPr>
            <w:color w:val="2E3092"/>
            <w:w w:val="85"/>
            <w:sz w:val="21"/>
          </w:rPr>
          <w:t>153</w:t>
        </w:r>
      </w:hyperlink>
      <w:r>
        <w:rPr>
          <w:w w:val="85"/>
          <w:sz w:val="21"/>
        </w:rPr>
        <w:t>, </w:t>
      </w:r>
      <w:hyperlink w:history="true" w:anchor="_bookmark930">
        <w:r>
          <w:rPr>
            <w:color w:val="2E3092"/>
            <w:w w:val="85"/>
            <w:sz w:val="21"/>
          </w:rPr>
          <w:t>230</w:t>
        </w:r>
      </w:hyperlink>
      <w:r>
        <w:rPr>
          <w:w w:val="85"/>
          <w:sz w:val="21"/>
        </w:rPr>
        <w:t>, </w:t>
      </w:r>
      <w:hyperlink w:history="true" w:anchor="_bookmark1013">
        <w:r>
          <w:rPr>
            <w:color w:val="2E3092"/>
            <w:w w:val="85"/>
            <w:sz w:val="21"/>
          </w:rPr>
          <w:t>255</w:t>
        </w:r>
      </w:hyperlink>
      <w:r>
        <w:rPr>
          <w:w w:val="85"/>
          <w:sz w:val="21"/>
        </w:rPr>
        <w:t>, </w:t>
      </w:r>
      <w:hyperlink w:history="true" w:anchor="_bookmark1043">
        <w:r>
          <w:rPr>
            <w:color w:val="2E3092"/>
            <w:w w:val="85"/>
            <w:sz w:val="21"/>
          </w:rPr>
          <w:t>264</w:t>
        </w:r>
      </w:hyperlink>
      <w:r>
        <w:rPr>
          <w:w w:val="85"/>
          <w:sz w:val="21"/>
        </w:rPr>
        <w:t>, </w:t>
      </w:r>
      <w:hyperlink w:history="true" w:anchor="_bookmark1083">
        <w:r>
          <w:rPr>
            <w:i/>
            <w:color w:val="2E3092"/>
            <w:w w:val="85"/>
            <w:sz w:val="21"/>
          </w:rPr>
          <w:t>274</w:t>
        </w:r>
      </w:hyperlink>
      <w:r>
        <w:rPr>
          <w:w w:val="85"/>
          <w:sz w:val="21"/>
        </w:rPr>
        <w:t>,</w:t>
      </w:r>
    </w:p>
    <w:p>
      <w:pPr>
        <w:spacing w:line="271" w:lineRule="exact" w:before="0"/>
        <w:ind w:left="2790" w:right="38" w:firstLine="0"/>
        <w:jc w:val="center"/>
        <w:rPr>
          <w:sz w:val="21"/>
        </w:rPr>
      </w:pPr>
      <w:hyperlink w:history="true" w:anchor="_bookmark1127">
        <w:r>
          <w:rPr>
            <w:color w:val="2E3092"/>
            <w:w w:val="85"/>
            <w:sz w:val="21"/>
          </w:rPr>
          <w:t>293</w:t>
        </w:r>
      </w:hyperlink>
      <w:r>
        <w:rPr>
          <w:w w:val="85"/>
          <w:sz w:val="21"/>
        </w:rPr>
        <w:t>, </w:t>
      </w:r>
      <w:hyperlink w:history="true" w:anchor="_bookmark1171">
        <w:r>
          <w:rPr>
            <w:color w:val="2E3092"/>
            <w:w w:val="85"/>
            <w:sz w:val="21"/>
          </w:rPr>
          <w:t>307</w:t>
        </w:r>
      </w:hyperlink>
      <w:r>
        <w:rPr>
          <w:w w:val="85"/>
          <w:sz w:val="21"/>
        </w:rPr>
        <w:t>, </w:t>
      </w:r>
      <w:hyperlink w:history="true" w:anchor="_bookmark1184">
        <w:r>
          <w:rPr>
            <w:color w:val="2E3092"/>
            <w:w w:val="85"/>
            <w:sz w:val="21"/>
          </w:rPr>
          <w:t>312</w:t>
        </w:r>
      </w:hyperlink>
      <w:r>
        <w:rPr>
          <w:w w:val="85"/>
          <w:sz w:val="21"/>
        </w:rPr>
        <w:t>, </w:t>
      </w:r>
      <w:hyperlink w:history="true" w:anchor="_bookmark1253">
        <w:r>
          <w:rPr>
            <w:color w:val="2E3092"/>
            <w:w w:val="85"/>
            <w:sz w:val="21"/>
          </w:rPr>
          <w:t>336</w:t>
        </w:r>
      </w:hyperlink>
      <w:r>
        <w:rPr>
          <w:w w:val="85"/>
          <w:sz w:val="21"/>
        </w:rPr>
        <w:t>, </w:t>
      </w:r>
      <w:hyperlink w:history="true" w:anchor="_bookmark1269">
        <w:r>
          <w:rPr>
            <w:i/>
            <w:color w:val="2E3092"/>
            <w:w w:val="85"/>
            <w:sz w:val="21"/>
          </w:rPr>
          <w:t>345</w:t>
        </w:r>
      </w:hyperlink>
      <w:r>
        <w:rPr>
          <w:w w:val="85"/>
          <w:sz w:val="21"/>
        </w:rPr>
        <w:t>, </w:t>
      </w:r>
      <w:hyperlink w:history="true" w:anchor="_bookmark1270">
        <w:r>
          <w:rPr>
            <w:color w:val="2E3092"/>
            <w:w w:val="85"/>
            <w:sz w:val="21"/>
          </w:rPr>
          <w:t>346</w:t>
        </w:r>
      </w:hyperlink>
      <w:r>
        <w:rPr>
          <w:w w:val="85"/>
          <w:sz w:val="21"/>
        </w:rPr>
        <w:t>, </w:t>
      </w:r>
      <w:hyperlink w:history="true" w:anchor="_bookmark1276">
        <w:r>
          <w:rPr>
            <w:color w:val="2E3092"/>
            <w:w w:val="85"/>
            <w:sz w:val="21"/>
          </w:rPr>
          <w:t>352</w:t>
        </w:r>
      </w:hyperlink>
      <w:r>
        <w:rPr>
          <w:w w:val="85"/>
          <w:sz w:val="21"/>
        </w:rPr>
        <w:t>,</w:t>
      </w:r>
    </w:p>
    <w:p>
      <w:pPr>
        <w:spacing w:line="273" w:lineRule="exact" w:before="0"/>
        <w:ind w:left="531" w:right="38" w:firstLine="0"/>
        <w:jc w:val="center"/>
        <w:rPr>
          <w:sz w:val="21"/>
        </w:rPr>
      </w:pPr>
      <w:hyperlink w:history="true" w:anchor="_bookmark1277">
        <w:r>
          <w:rPr>
            <w:color w:val="2E3092"/>
            <w:w w:val="85"/>
            <w:sz w:val="21"/>
          </w:rPr>
          <w:t>353</w:t>
        </w:r>
      </w:hyperlink>
    </w:p>
    <w:p>
      <w:pPr>
        <w:spacing w:line="275" w:lineRule="exact" w:before="0"/>
        <w:ind w:left="2631" w:right="38" w:firstLine="0"/>
        <w:jc w:val="center"/>
        <w:rPr>
          <w:sz w:val="21"/>
        </w:rPr>
      </w:pPr>
      <w:r>
        <w:rPr>
          <w:sz w:val="21"/>
        </w:rPr>
        <w:t>Hilfried</w:t>
      </w:r>
      <w:r>
        <w:rPr>
          <w:spacing w:val="-5"/>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8"/>
          <w:sz w:val="21"/>
        </w:rPr>
        <w:t> </w:t>
      </w:r>
      <w:hyperlink w:history="true" w:anchor="_bookmark752">
        <w:r>
          <w:rPr>
            <w:color w:val="2E3092"/>
            <w:sz w:val="21"/>
          </w:rPr>
          <w:t>190</w:t>
        </w:r>
      </w:hyperlink>
      <w:r>
        <w:rPr>
          <w:sz w:val="21"/>
        </w:rPr>
        <w:t>,</w:t>
      </w:r>
      <w:r>
        <w:rPr>
          <w:spacing w:val="-30"/>
          <w:sz w:val="21"/>
        </w:rPr>
        <w:t> </w:t>
      </w:r>
      <w:hyperlink w:history="true" w:anchor="_bookmark759">
        <w:r>
          <w:rPr>
            <w:color w:val="2E3092"/>
            <w:sz w:val="21"/>
          </w:rPr>
          <w:t>191</w:t>
        </w:r>
      </w:hyperlink>
      <w:r>
        <w:rPr>
          <w:sz w:val="21"/>
        </w:rPr>
        <w:t>,</w:t>
      </w:r>
      <w:r>
        <w:rPr>
          <w:spacing w:val="-30"/>
          <w:sz w:val="21"/>
        </w:rPr>
        <w:t> </w:t>
      </w:r>
      <w:hyperlink w:history="true" w:anchor="_bookmark780">
        <w:r>
          <w:rPr>
            <w:color w:val="2E3092"/>
            <w:sz w:val="21"/>
          </w:rPr>
          <w:t>195</w:t>
        </w:r>
      </w:hyperlink>
    </w:p>
    <w:p>
      <w:pPr>
        <w:spacing w:line="273" w:lineRule="exact" w:before="0"/>
        <w:ind w:left="2631" w:right="38" w:firstLine="0"/>
        <w:jc w:val="center"/>
        <w:rPr>
          <w:sz w:val="21"/>
        </w:rPr>
      </w:pPr>
      <w:r>
        <w:rPr>
          <w:w w:val="90"/>
          <w:sz w:val="21"/>
        </w:rPr>
        <w:t>Marga</w:t>
      </w:r>
      <w:r>
        <w:rPr>
          <w:spacing w:val="-25"/>
          <w:w w:val="90"/>
          <w:sz w:val="21"/>
        </w:rPr>
        <w:t> </w:t>
      </w:r>
      <w:r>
        <w:rPr>
          <w:w w:val="90"/>
          <w:sz w:val="21"/>
        </w:rPr>
        <w:t>(née</w:t>
      </w:r>
      <w:r>
        <w:rPr>
          <w:spacing w:val="-25"/>
          <w:w w:val="90"/>
          <w:sz w:val="21"/>
        </w:rPr>
        <w:t> </w:t>
      </w:r>
      <w:r>
        <w:rPr>
          <w:w w:val="90"/>
          <w:sz w:val="21"/>
        </w:rPr>
        <w:t>Daberkow)</w:t>
      </w:r>
      <w:r>
        <w:rPr>
          <w:spacing w:val="-6"/>
          <w:w w:val="90"/>
          <w:sz w:val="21"/>
        </w:rPr>
        <w:t> </w:t>
      </w:r>
      <w:r>
        <w:rPr>
          <w:w w:val="90"/>
          <w:sz w:val="21"/>
        </w:rPr>
        <w:t>.</w:t>
      </w:r>
      <w:r>
        <w:rPr>
          <w:spacing w:val="-24"/>
          <w:w w:val="90"/>
          <w:sz w:val="21"/>
        </w:rPr>
        <w:t> </w:t>
      </w:r>
      <w:r>
        <w:rPr>
          <w:w w:val="90"/>
          <w:sz w:val="21"/>
        </w:rPr>
        <w:t>.</w:t>
      </w:r>
      <w:r>
        <w:rPr>
          <w:spacing w:val="-28"/>
          <w:w w:val="90"/>
          <w:sz w:val="21"/>
        </w:rPr>
        <w:t> </w:t>
      </w:r>
      <w:hyperlink w:history="true" w:anchor="_bookmark127">
        <w:r>
          <w:rPr>
            <w:color w:val="2E3092"/>
            <w:w w:val="90"/>
            <w:sz w:val="21"/>
          </w:rPr>
          <w:t>32</w:t>
        </w:r>
      </w:hyperlink>
      <w:r>
        <w:rPr>
          <w:w w:val="90"/>
          <w:sz w:val="21"/>
        </w:rPr>
        <w:t>,</w:t>
      </w:r>
      <w:r>
        <w:rPr>
          <w:spacing w:val="-25"/>
          <w:w w:val="90"/>
          <w:sz w:val="21"/>
        </w:rPr>
        <w:t> </w:t>
      </w:r>
      <w:hyperlink w:history="true" w:anchor="_bookmark496">
        <w:r>
          <w:rPr>
            <w:color w:val="2E3092"/>
            <w:w w:val="90"/>
            <w:sz w:val="21"/>
          </w:rPr>
          <w:t>120</w:t>
        </w:r>
      </w:hyperlink>
      <w:r>
        <w:rPr>
          <w:w w:val="90"/>
          <w:sz w:val="21"/>
        </w:rPr>
        <w:t>,</w:t>
      </w:r>
      <w:r>
        <w:rPr>
          <w:spacing w:val="-25"/>
          <w:w w:val="90"/>
          <w:sz w:val="21"/>
        </w:rPr>
        <w:t> </w:t>
      </w:r>
      <w:hyperlink w:history="true" w:anchor="_bookmark581">
        <w:r>
          <w:rPr>
            <w:color w:val="2E3092"/>
            <w:w w:val="90"/>
            <w:sz w:val="21"/>
          </w:rPr>
          <w:t>142</w:t>
        </w:r>
      </w:hyperlink>
      <w:r>
        <w:rPr>
          <w:w w:val="90"/>
          <w:sz w:val="21"/>
        </w:rPr>
        <w:t>,</w:t>
      </w:r>
    </w:p>
    <w:p>
      <w:pPr>
        <w:spacing w:line="273" w:lineRule="exact" w:before="0"/>
        <w:ind w:left="2992" w:right="0" w:firstLine="0"/>
        <w:jc w:val="left"/>
        <w:rPr>
          <w:sz w:val="21"/>
        </w:rPr>
      </w:pPr>
      <w:hyperlink w:history="true" w:anchor="_bookmark622">
        <w:r>
          <w:rPr>
            <w:color w:val="2E3092"/>
            <w:w w:val="80"/>
            <w:sz w:val="21"/>
          </w:rPr>
          <w:t>153</w:t>
        </w:r>
      </w:hyperlink>
      <w:r>
        <w:rPr>
          <w:w w:val="80"/>
          <w:sz w:val="21"/>
        </w:rPr>
        <w:t>, </w:t>
      </w:r>
      <w:hyperlink w:history="true" w:anchor="_bookmark930">
        <w:r>
          <w:rPr>
            <w:color w:val="2E3092"/>
            <w:w w:val="80"/>
            <w:sz w:val="21"/>
          </w:rPr>
          <w:t>230</w:t>
        </w:r>
      </w:hyperlink>
      <w:r>
        <w:rPr>
          <w:w w:val="80"/>
          <w:sz w:val="21"/>
        </w:rPr>
        <w:t>, </w:t>
      </w:r>
      <w:hyperlink w:history="true" w:anchor="_bookmark1162">
        <w:r>
          <w:rPr>
            <w:color w:val="2E3092"/>
            <w:w w:val="80"/>
            <w:sz w:val="21"/>
          </w:rPr>
          <w:t>304</w:t>
        </w:r>
      </w:hyperlink>
      <w:r>
        <w:rPr>
          <w:w w:val="80"/>
          <w:sz w:val="21"/>
        </w:rPr>
        <w:t>, </w:t>
      </w:r>
      <w:hyperlink w:history="true" w:anchor="_bookmark1182">
        <w:r>
          <w:rPr>
            <w:color w:val="2E3092"/>
            <w:w w:val="80"/>
            <w:sz w:val="21"/>
          </w:rPr>
          <w:t>311</w:t>
        </w:r>
      </w:hyperlink>
      <w:r>
        <w:rPr>
          <w:w w:val="80"/>
          <w:sz w:val="21"/>
        </w:rPr>
        <w:t>, </w:t>
      </w:r>
      <w:hyperlink w:history="true" w:anchor="_bookmark1250">
        <w:r>
          <w:rPr>
            <w:color w:val="2E3092"/>
            <w:w w:val="80"/>
            <w:sz w:val="21"/>
          </w:rPr>
          <w:t>335</w:t>
        </w:r>
      </w:hyperlink>
    </w:p>
    <w:p>
      <w:pPr>
        <w:tabs>
          <w:tab w:pos="5732" w:val="right" w:leader="dot"/>
        </w:tabs>
        <w:spacing w:line="275" w:lineRule="exact" w:before="0"/>
        <w:ind w:left="2195" w:right="0" w:firstLine="0"/>
        <w:jc w:val="left"/>
        <w:rPr>
          <w:sz w:val="21"/>
        </w:rPr>
      </w:pPr>
      <w:r>
        <w:rPr>
          <w:w w:val="95"/>
          <w:sz w:val="21"/>
        </w:rPr>
        <w:t>Spitzweg,</w:t>
      </w:r>
      <w:r>
        <w:rPr>
          <w:spacing w:val="-11"/>
          <w:w w:val="95"/>
          <w:sz w:val="21"/>
        </w:rPr>
        <w:t> </w:t>
      </w:r>
      <w:r>
        <w:rPr>
          <w:w w:val="95"/>
          <w:sz w:val="21"/>
        </w:rPr>
        <w:t>Carl</w:t>
      </w:r>
      <w:r>
        <w:rPr>
          <w:rFonts w:ascii="Times New Roman"/>
          <w:color w:val="2E3092"/>
          <w:w w:val="95"/>
          <w:sz w:val="21"/>
        </w:rPr>
        <w:tab/>
      </w:r>
      <w:hyperlink w:history="true" w:anchor="_bookmark1034">
        <w:r>
          <w:rPr>
            <w:color w:val="2E3092"/>
            <w:w w:val="95"/>
            <w:sz w:val="21"/>
          </w:rPr>
          <w:t>261</w:t>
        </w:r>
      </w:hyperlink>
    </w:p>
    <w:p>
      <w:pPr>
        <w:tabs>
          <w:tab w:pos="5732" w:val="right" w:leader="dot"/>
        </w:tabs>
        <w:spacing w:line="275" w:lineRule="exact" w:before="0"/>
        <w:ind w:left="2195" w:right="0" w:firstLine="0"/>
        <w:jc w:val="left"/>
        <w:rPr>
          <w:i/>
          <w:sz w:val="21"/>
        </w:rPr>
      </w:pPr>
      <w:r>
        <w:rPr>
          <w:w w:val="95"/>
          <w:sz w:val="21"/>
        </w:rPr>
        <w:t>Stützel,</w:t>
      </w:r>
      <w:r>
        <w:rPr>
          <w:spacing w:val="-11"/>
          <w:w w:val="95"/>
          <w:sz w:val="21"/>
        </w:rPr>
        <w:t> </w:t>
      </w:r>
      <w:r>
        <w:rPr>
          <w:spacing w:val="-4"/>
          <w:w w:val="95"/>
          <w:sz w:val="21"/>
        </w:rPr>
        <w:t>Wolfgang</w:t>
      </w:r>
      <w:r>
        <w:rPr>
          <w:rFonts w:ascii="Times New Roman" w:hAnsi="Times New Roman"/>
          <w:color w:val="2E3092"/>
          <w:spacing w:val="-4"/>
          <w:w w:val="95"/>
          <w:sz w:val="21"/>
        </w:rPr>
        <w:tab/>
      </w:r>
      <w:hyperlink w:history="true" w:anchor="_bookmark823">
        <w:r>
          <w:rPr>
            <w:i/>
            <w:color w:val="2E3092"/>
            <w:w w:val="95"/>
            <w:sz w:val="21"/>
          </w:rPr>
          <w:t>207</w:t>
        </w:r>
      </w:hyperlink>
    </w:p>
    <w:p>
      <w:pPr>
        <w:spacing w:line="275" w:lineRule="exact" w:before="0"/>
        <w:ind w:left="2195" w:right="0" w:firstLine="0"/>
        <w:jc w:val="left"/>
        <w:rPr>
          <w:i/>
          <w:sz w:val="21"/>
        </w:rPr>
      </w:pPr>
      <w:r>
        <w:rPr>
          <w:w w:val="95"/>
          <w:sz w:val="21"/>
        </w:rPr>
        <w:t>Stackelberg,</w:t>
      </w:r>
      <w:r>
        <w:rPr>
          <w:spacing w:val="-29"/>
          <w:w w:val="95"/>
          <w:sz w:val="21"/>
        </w:rPr>
        <w:t> </w:t>
      </w:r>
      <w:r>
        <w:rPr>
          <w:w w:val="95"/>
          <w:sz w:val="21"/>
        </w:rPr>
        <w:t>Heinrich</w:t>
      </w:r>
      <w:r>
        <w:rPr>
          <w:spacing w:val="-29"/>
          <w:w w:val="95"/>
          <w:sz w:val="21"/>
        </w:rPr>
        <w:t> </w:t>
      </w:r>
      <w:r>
        <w:rPr>
          <w:w w:val="95"/>
          <w:sz w:val="21"/>
        </w:rPr>
        <w:t>von</w:t>
      </w:r>
      <w:r>
        <w:rPr>
          <w:spacing w:val="-3"/>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4"/>
          <w:w w:val="95"/>
          <w:sz w:val="21"/>
        </w:rPr>
        <w:t> </w:t>
      </w:r>
      <w:hyperlink w:history="true" w:anchor="_bookmark23">
        <w:r>
          <w:rPr>
            <w:i/>
            <w:color w:val="2E3092"/>
            <w:w w:val="95"/>
            <w:sz w:val="21"/>
          </w:rPr>
          <w:t>9</w:t>
        </w:r>
      </w:hyperlink>
      <w:r>
        <w:rPr>
          <w:w w:val="95"/>
          <w:sz w:val="21"/>
        </w:rPr>
        <w:t>,</w:t>
      </w:r>
      <w:r>
        <w:rPr>
          <w:spacing w:val="-29"/>
          <w:w w:val="95"/>
          <w:sz w:val="21"/>
        </w:rPr>
        <w:t> </w:t>
      </w:r>
      <w:hyperlink w:history="true" w:anchor="_bookmark768">
        <w:r>
          <w:rPr>
            <w:i/>
            <w:color w:val="2E3092"/>
            <w:w w:val="95"/>
            <w:sz w:val="21"/>
          </w:rPr>
          <w:t>193</w:t>
        </w:r>
      </w:hyperlink>
    </w:p>
    <w:p>
      <w:pPr>
        <w:spacing w:line="275" w:lineRule="exact" w:before="0"/>
        <w:ind w:left="2195" w:right="0" w:firstLine="0"/>
        <w:jc w:val="left"/>
        <w:rPr>
          <w:sz w:val="21"/>
        </w:rPr>
      </w:pPr>
      <w:r>
        <w:rPr>
          <w:w w:val="95"/>
          <w:sz w:val="21"/>
        </w:rPr>
        <w:t>Stelzmann,</w:t>
      </w:r>
      <w:r>
        <w:rPr>
          <w:spacing w:val="-24"/>
          <w:w w:val="95"/>
          <w:sz w:val="21"/>
        </w:rPr>
        <w:t> </w:t>
      </w:r>
      <w:r>
        <w:rPr>
          <w:spacing w:val="-3"/>
          <w:w w:val="95"/>
          <w:sz w:val="21"/>
        </w:rPr>
        <w:t>Paul</w:t>
      </w:r>
      <w:r>
        <w:rPr>
          <w:spacing w:val="-10"/>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37"/>
          <w:w w:val="95"/>
          <w:sz w:val="21"/>
        </w:rPr>
        <w:t> </w:t>
      </w:r>
      <w:hyperlink w:history="true" w:anchor="_bookmark1005">
        <w:r>
          <w:rPr>
            <w:color w:val="2E3092"/>
            <w:w w:val="95"/>
            <w:sz w:val="21"/>
          </w:rPr>
          <w:t>253</w:t>
        </w:r>
      </w:hyperlink>
      <w:r>
        <w:rPr>
          <w:w w:val="95"/>
          <w:sz w:val="21"/>
        </w:rPr>
        <w:t>,</w:t>
      </w:r>
      <w:r>
        <w:rPr>
          <w:spacing w:val="-24"/>
          <w:w w:val="95"/>
          <w:sz w:val="21"/>
        </w:rPr>
        <w:t> </w:t>
      </w:r>
      <w:hyperlink w:history="true" w:anchor="_bookmark1010">
        <w:r>
          <w:rPr>
            <w:color w:val="2E3092"/>
            <w:w w:val="95"/>
            <w:sz w:val="21"/>
          </w:rPr>
          <w:t>254</w:t>
        </w:r>
      </w:hyperlink>
      <w:r>
        <w:rPr>
          <w:w w:val="95"/>
          <w:sz w:val="21"/>
        </w:rPr>
        <w:t>,</w:t>
      </w:r>
      <w:r>
        <w:rPr>
          <w:spacing w:val="-24"/>
          <w:w w:val="95"/>
          <w:sz w:val="21"/>
        </w:rPr>
        <w:t> </w:t>
      </w:r>
      <w:hyperlink w:history="true" w:anchor="_bookmark1017">
        <w:r>
          <w:rPr>
            <w:color w:val="2E3092"/>
            <w:w w:val="95"/>
            <w:sz w:val="21"/>
          </w:rPr>
          <w:t>256</w:t>
        </w:r>
      </w:hyperlink>
    </w:p>
    <w:p>
      <w:pPr>
        <w:tabs>
          <w:tab w:pos="5732" w:val="right" w:leader="dot"/>
        </w:tabs>
        <w:spacing w:line="275" w:lineRule="exact" w:before="0"/>
        <w:ind w:left="2195" w:right="0" w:firstLine="0"/>
        <w:jc w:val="left"/>
        <w:rPr>
          <w:sz w:val="21"/>
        </w:rPr>
      </w:pPr>
      <w:r>
        <w:rPr>
          <w:w w:val="95"/>
          <w:sz w:val="21"/>
        </w:rPr>
        <w:t>Stevensen,</w:t>
      </w:r>
      <w:r>
        <w:rPr>
          <w:spacing w:val="-12"/>
          <w:w w:val="95"/>
          <w:sz w:val="21"/>
        </w:rPr>
        <w:t> </w:t>
      </w:r>
      <w:r>
        <w:rPr>
          <w:w w:val="95"/>
          <w:sz w:val="21"/>
        </w:rPr>
        <w:t>Russel</w:t>
      </w:r>
      <w:r>
        <w:rPr>
          <w:spacing w:val="-12"/>
          <w:w w:val="95"/>
          <w:sz w:val="21"/>
        </w:rPr>
        <w:t> </w:t>
      </w:r>
      <w:r>
        <w:rPr>
          <w:w w:val="95"/>
          <w:sz w:val="21"/>
        </w:rPr>
        <w:t>A.</w:t>
      </w:r>
      <w:r>
        <w:rPr>
          <w:rFonts w:ascii="Times New Roman"/>
          <w:color w:val="2E3092"/>
          <w:w w:val="95"/>
          <w:sz w:val="21"/>
        </w:rPr>
        <w:tab/>
      </w:r>
      <w:hyperlink w:history="true" w:anchor="_bookmark261">
        <w:r>
          <w:rPr>
            <w:color w:val="2E3092"/>
            <w:w w:val="95"/>
            <w:sz w:val="21"/>
          </w:rPr>
          <w:t>65</w:t>
        </w:r>
      </w:hyperlink>
    </w:p>
    <w:p>
      <w:pPr>
        <w:spacing w:line="275" w:lineRule="exact" w:before="0"/>
        <w:ind w:left="1990" w:right="2731" w:firstLine="0"/>
        <w:jc w:val="center"/>
        <w:rPr>
          <w:sz w:val="21"/>
        </w:rPr>
      </w:pPr>
      <w:r>
        <w:rPr>
          <w:w w:val="95"/>
          <w:sz w:val="21"/>
        </w:rPr>
        <w:t>Stolper</w:t>
      </w:r>
    </w:p>
    <w:p>
      <w:pPr>
        <w:tabs>
          <w:tab w:pos="5732" w:val="right" w:leader="dot"/>
        </w:tabs>
        <w:spacing w:line="275" w:lineRule="exact" w:before="0"/>
        <w:ind w:left="2593" w:right="0" w:firstLine="0"/>
        <w:jc w:val="left"/>
        <w:rPr>
          <w:i/>
          <w:sz w:val="21"/>
        </w:rPr>
      </w:pPr>
      <w:r>
        <w:rPr>
          <w:w w:val="95"/>
          <w:sz w:val="21"/>
        </w:rPr>
        <w:t>Antonie</w:t>
      </w:r>
      <w:r>
        <w:rPr>
          <w:spacing w:val="-10"/>
          <w:w w:val="95"/>
          <w:sz w:val="21"/>
        </w:rPr>
        <w:t> </w:t>
      </w:r>
      <w:r>
        <w:rPr>
          <w:spacing w:val="-4"/>
          <w:w w:val="95"/>
          <w:sz w:val="21"/>
        </w:rPr>
        <w:t>“Toni”</w:t>
      </w:r>
      <w:r>
        <w:rPr>
          <w:rFonts w:ascii="Times New Roman" w:hAnsi="Times New Roman"/>
          <w:color w:val="2E3092"/>
          <w:spacing w:val="-4"/>
          <w:w w:val="95"/>
          <w:sz w:val="21"/>
        </w:rPr>
        <w:tab/>
      </w:r>
      <w:hyperlink w:history="true" w:anchor="_bookmark1063">
        <w:r>
          <w:rPr>
            <w:i/>
            <w:color w:val="2E3092"/>
            <w:w w:val="95"/>
            <w:sz w:val="21"/>
          </w:rPr>
          <w:t>269</w:t>
        </w:r>
      </w:hyperlink>
    </w:p>
    <w:p>
      <w:pPr>
        <w:spacing w:line="275" w:lineRule="exact" w:before="0"/>
        <w:ind w:left="2631" w:right="38" w:firstLine="0"/>
        <w:jc w:val="center"/>
        <w:rPr>
          <w:sz w:val="21"/>
        </w:rPr>
      </w:pPr>
      <w:r>
        <w:rPr>
          <w:w w:val="95"/>
          <w:sz w:val="21"/>
        </w:rPr>
        <w:t>Gustav</w:t>
      </w:r>
      <w:r>
        <w:rPr>
          <w:spacing w:val="-3"/>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22"/>
          <w:w w:val="95"/>
          <w:sz w:val="21"/>
        </w:rPr>
        <w:t> </w:t>
      </w:r>
      <w:hyperlink w:history="true" w:anchor="_bookmark26">
        <w:r>
          <w:rPr>
            <w:i/>
            <w:color w:val="2E3092"/>
            <w:w w:val="95"/>
            <w:sz w:val="21"/>
          </w:rPr>
          <w:t>10</w:t>
        </w:r>
      </w:hyperlink>
      <w:r>
        <w:rPr>
          <w:i/>
          <w:w w:val="95"/>
          <w:sz w:val="21"/>
        </w:rPr>
        <w:t>,</w:t>
      </w:r>
      <w:r>
        <w:rPr>
          <w:i/>
          <w:spacing w:val="-31"/>
          <w:w w:val="95"/>
          <w:sz w:val="21"/>
        </w:rPr>
        <w:t> </w:t>
      </w:r>
      <w:hyperlink w:history="true" w:anchor="_bookmark35">
        <w:r>
          <w:rPr>
            <w:i/>
            <w:color w:val="2E3092"/>
            <w:w w:val="95"/>
            <w:sz w:val="21"/>
          </w:rPr>
          <w:t>11</w:t>
        </w:r>
      </w:hyperlink>
      <w:r>
        <w:rPr>
          <w:w w:val="95"/>
          <w:sz w:val="21"/>
        </w:rPr>
        <w:t>,</w:t>
      </w:r>
      <w:r>
        <w:rPr>
          <w:spacing w:val="-31"/>
          <w:w w:val="95"/>
          <w:sz w:val="21"/>
        </w:rPr>
        <w:t> </w:t>
      </w:r>
      <w:hyperlink w:history="true" w:anchor="_bookmark234">
        <w:r>
          <w:rPr>
            <w:color w:val="2E3092"/>
            <w:w w:val="95"/>
            <w:sz w:val="21"/>
          </w:rPr>
          <w:t>56</w:t>
        </w:r>
      </w:hyperlink>
      <w:r>
        <w:rPr>
          <w:w w:val="95"/>
          <w:sz w:val="21"/>
        </w:rPr>
        <w:t>,</w:t>
      </w:r>
      <w:r>
        <w:rPr>
          <w:spacing w:val="-31"/>
          <w:w w:val="95"/>
          <w:sz w:val="21"/>
        </w:rPr>
        <w:t> </w:t>
      </w:r>
      <w:hyperlink w:history="true" w:anchor="_bookmark1063">
        <w:r>
          <w:rPr>
            <w:i/>
            <w:color w:val="2E3092"/>
            <w:w w:val="95"/>
            <w:sz w:val="21"/>
          </w:rPr>
          <w:t>269</w:t>
        </w:r>
      </w:hyperlink>
      <w:r>
        <w:rPr>
          <w:w w:val="95"/>
          <w:sz w:val="21"/>
        </w:rPr>
        <w:t>,</w:t>
      </w:r>
      <w:r>
        <w:rPr>
          <w:spacing w:val="-31"/>
          <w:w w:val="95"/>
          <w:sz w:val="21"/>
        </w:rPr>
        <w:t> </w:t>
      </w:r>
      <w:hyperlink w:history="true" w:anchor="_bookmark1066">
        <w:r>
          <w:rPr>
            <w:color w:val="2E3092"/>
            <w:w w:val="95"/>
            <w:sz w:val="21"/>
          </w:rPr>
          <w:t>270</w:t>
        </w:r>
      </w:hyperlink>
      <w:r>
        <w:rPr>
          <w:w w:val="95"/>
          <w:sz w:val="21"/>
        </w:rPr>
        <w:t>,</w:t>
      </w:r>
      <w:r>
        <w:rPr>
          <w:spacing w:val="-31"/>
          <w:w w:val="95"/>
          <w:sz w:val="21"/>
        </w:rPr>
        <w:t> </w:t>
      </w:r>
      <w:hyperlink w:history="true" w:anchor="_bookmark1276">
        <w:r>
          <w:rPr>
            <w:color w:val="2E3092"/>
            <w:w w:val="95"/>
            <w:sz w:val="21"/>
          </w:rPr>
          <w:t>352</w:t>
        </w:r>
      </w:hyperlink>
    </w:p>
    <w:p>
      <w:pPr>
        <w:tabs>
          <w:tab w:pos="5732" w:val="right" w:leader="dot"/>
        </w:tabs>
        <w:spacing w:line="276" w:lineRule="exact" w:before="0"/>
        <w:ind w:left="2593" w:right="0" w:firstLine="0"/>
        <w:jc w:val="left"/>
        <w:rPr>
          <w:sz w:val="21"/>
        </w:rPr>
      </w:pPr>
      <w:r>
        <w:rPr>
          <w:w w:val="90"/>
          <w:sz w:val="21"/>
        </w:rPr>
        <w:t>Martha</w:t>
      </w:r>
      <w:r>
        <w:rPr>
          <w:spacing w:val="-20"/>
          <w:w w:val="90"/>
          <w:sz w:val="21"/>
        </w:rPr>
        <w:t> </w:t>
      </w:r>
      <w:r>
        <w:rPr>
          <w:w w:val="90"/>
          <w:sz w:val="21"/>
        </w:rPr>
        <w:t>(née</w:t>
      </w:r>
      <w:r>
        <w:rPr>
          <w:spacing w:val="-20"/>
          <w:w w:val="90"/>
          <w:sz w:val="21"/>
        </w:rPr>
        <w:t> </w:t>
      </w:r>
      <w:r>
        <w:rPr>
          <w:spacing w:val="-4"/>
          <w:w w:val="90"/>
          <w:sz w:val="21"/>
        </w:rPr>
        <w:t>Vögeli) </w:t>
      </w:r>
      <w:r>
        <w:rPr>
          <w:w w:val="90"/>
          <w:sz w:val="21"/>
        </w:rPr>
        <w:t>.</w:t>
      </w:r>
      <w:r>
        <w:rPr>
          <w:spacing w:val="-18"/>
          <w:w w:val="90"/>
          <w:sz w:val="21"/>
        </w:rPr>
        <w:t> </w:t>
      </w:r>
      <w:r>
        <w:rPr>
          <w:w w:val="90"/>
          <w:sz w:val="21"/>
        </w:rPr>
        <w:t>.</w:t>
      </w:r>
      <w:r>
        <w:rPr>
          <w:spacing w:val="-32"/>
          <w:w w:val="90"/>
          <w:sz w:val="21"/>
        </w:rPr>
        <w:t> </w:t>
      </w:r>
      <w:hyperlink w:history="true" w:anchor="_bookmark118">
        <w:r>
          <w:rPr>
            <w:i/>
            <w:color w:val="2E3092"/>
            <w:w w:val="90"/>
            <w:sz w:val="21"/>
          </w:rPr>
          <w:t>31</w:t>
        </w:r>
      </w:hyperlink>
      <w:r>
        <w:rPr>
          <w:w w:val="90"/>
          <w:sz w:val="21"/>
        </w:rPr>
        <w:t>,</w:t>
      </w:r>
      <w:r>
        <w:rPr>
          <w:spacing w:val="-20"/>
          <w:w w:val="90"/>
          <w:sz w:val="21"/>
        </w:rPr>
        <w:t> </w:t>
      </w:r>
      <w:hyperlink w:history="true" w:anchor="_bookmark445">
        <w:r>
          <w:rPr>
            <w:color w:val="2E3092"/>
            <w:w w:val="90"/>
            <w:sz w:val="21"/>
          </w:rPr>
          <w:t>107</w:t>
        </w:r>
      </w:hyperlink>
      <w:r>
        <w:rPr>
          <w:w w:val="90"/>
          <w:sz w:val="21"/>
        </w:rPr>
        <w:t>,</w:t>
      </w:r>
      <w:r>
        <w:rPr>
          <w:spacing w:val="-20"/>
          <w:w w:val="90"/>
          <w:sz w:val="21"/>
        </w:rPr>
        <w:t> </w:t>
      </w:r>
      <w:hyperlink w:history="true" w:anchor="_bookmark752">
        <w:r>
          <w:rPr>
            <w:color w:val="2E3092"/>
            <w:w w:val="90"/>
            <w:sz w:val="21"/>
          </w:rPr>
          <w:t>190</w:t>
        </w:r>
      </w:hyperlink>
      <w:r>
        <w:rPr>
          <w:w w:val="90"/>
          <w:sz w:val="21"/>
        </w:rPr>
        <w:t>,</w:t>
      </w:r>
      <w:r>
        <w:rPr>
          <w:spacing w:val="-20"/>
          <w:w w:val="90"/>
          <w:sz w:val="21"/>
        </w:rPr>
        <w:t> </w:t>
      </w:r>
      <w:hyperlink w:history="true" w:anchor="_bookmark1077">
        <w:r>
          <w:rPr>
            <w:color w:val="2E3092"/>
            <w:w w:val="90"/>
            <w:sz w:val="21"/>
          </w:rPr>
          <w:t>273</w:t>
        </w:r>
      </w:hyperlink>
      <w:r>
        <w:rPr>
          <w:color w:val="2E3092"/>
          <w:w w:val="90"/>
          <w:sz w:val="21"/>
        </w:rPr>
        <w:t> </w:t>
      </w:r>
      <w:r>
        <w:rPr>
          <w:w w:val="95"/>
          <w:sz w:val="21"/>
        </w:rPr>
        <w:t>Thomas</w:t>
      </w:r>
      <w:r>
        <w:rPr>
          <w:spacing w:val="-9"/>
          <w:w w:val="95"/>
          <w:sz w:val="21"/>
        </w:rPr>
        <w:t> </w:t>
      </w:r>
      <w:r>
        <w:rPr>
          <w:w w:val="95"/>
          <w:sz w:val="21"/>
        </w:rPr>
        <w:t>E.</w:t>
      </w:r>
      <w:r>
        <w:rPr>
          <w:rFonts w:ascii="Times New Roman" w:hAnsi="Times New Roman"/>
          <w:color w:val="2E3092"/>
          <w:w w:val="95"/>
          <w:sz w:val="21"/>
        </w:rPr>
        <w:tab/>
      </w:r>
      <w:hyperlink w:history="true" w:anchor="_bookmark1077">
        <w:r>
          <w:rPr>
            <w:color w:val="2E3092"/>
            <w:w w:val="95"/>
            <w:sz w:val="21"/>
          </w:rPr>
          <w:t>273</w:t>
        </w:r>
      </w:hyperlink>
    </w:p>
    <w:p>
      <w:pPr>
        <w:spacing w:line="273" w:lineRule="exact" w:before="0"/>
        <w:ind w:left="2631" w:right="38" w:firstLine="0"/>
        <w:jc w:val="center"/>
        <w:rPr>
          <w:sz w:val="21"/>
        </w:rPr>
      </w:pPr>
      <w:r>
        <w:rPr>
          <w:spacing w:val="-4"/>
          <w:w w:val="85"/>
          <w:sz w:val="21"/>
        </w:rPr>
        <w:t>Wolfgang</w:t>
      </w:r>
      <w:r>
        <w:rPr>
          <w:spacing w:val="-18"/>
          <w:w w:val="85"/>
          <w:sz w:val="21"/>
        </w:rPr>
        <w:t> </w:t>
      </w:r>
      <w:r>
        <w:rPr>
          <w:w w:val="85"/>
          <w:sz w:val="21"/>
        </w:rPr>
        <w:t>F.</w:t>
      </w:r>
      <w:r>
        <w:rPr>
          <w:spacing w:val="-18"/>
          <w:w w:val="85"/>
          <w:sz w:val="21"/>
        </w:rPr>
        <w:t> </w:t>
      </w:r>
      <w:hyperlink w:history="true" w:anchor="_bookmark26">
        <w:r>
          <w:rPr>
            <w:color w:val="2E3092"/>
            <w:w w:val="85"/>
            <w:sz w:val="21"/>
          </w:rPr>
          <w:t>10</w:t>
        </w:r>
      </w:hyperlink>
      <w:r>
        <w:rPr>
          <w:w w:val="85"/>
          <w:sz w:val="21"/>
        </w:rPr>
        <w:t>,</w:t>
      </w:r>
      <w:r>
        <w:rPr>
          <w:spacing w:val="-18"/>
          <w:w w:val="85"/>
          <w:sz w:val="21"/>
        </w:rPr>
        <w:t> </w:t>
      </w:r>
      <w:hyperlink w:history="true" w:anchor="_bookmark35">
        <w:r>
          <w:rPr>
            <w:color w:val="2E3092"/>
            <w:w w:val="85"/>
            <w:sz w:val="21"/>
          </w:rPr>
          <w:t>11</w:t>
        </w:r>
      </w:hyperlink>
      <w:r>
        <w:rPr>
          <w:w w:val="85"/>
          <w:sz w:val="21"/>
        </w:rPr>
        <w:t>,</w:t>
      </w:r>
      <w:r>
        <w:rPr>
          <w:spacing w:val="-18"/>
          <w:w w:val="85"/>
          <w:sz w:val="21"/>
        </w:rPr>
        <w:t> </w:t>
      </w:r>
      <w:hyperlink w:history="true" w:anchor="_bookmark42">
        <w:r>
          <w:rPr>
            <w:color w:val="2E3092"/>
            <w:w w:val="85"/>
            <w:sz w:val="21"/>
          </w:rPr>
          <w:t>13</w:t>
        </w:r>
      </w:hyperlink>
      <w:r>
        <w:rPr>
          <w:w w:val="85"/>
          <w:sz w:val="21"/>
        </w:rPr>
        <w:t>,</w:t>
      </w:r>
      <w:r>
        <w:rPr>
          <w:spacing w:val="-18"/>
          <w:w w:val="85"/>
          <w:sz w:val="21"/>
        </w:rPr>
        <w:t> </w:t>
      </w:r>
      <w:hyperlink w:history="true" w:anchor="_bookmark118">
        <w:r>
          <w:rPr>
            <w:i/>
            <w:color w:val="2E3092"/>
            <w:w w:val="85"/>
            <w:sz w:val="21"/>
          </w:rPr>
          <w:t>31</w:t>
        </w:r>
      </w:hyperlink>
      <w:r>
        <w:rPr>
          <w:w w:val="85"/>
          <w:sz w:val="21"/>
        </w:rPr>
        <w:t>,</w:t>
      </w:r>
      <w:r>
        <w:rPr>
          <w:spacing w:val="-18"/>
          <w:w w:val="85"/>
          <w:sz w:val="21"/>
        </w:rPr>
        <w:t> </w:t>
      </w:r>
      <w:hyperlink w:history="true" w:anchor="_bookmark118">
        <w:r>
          <w:rPr>
            <w:color w:val="2E3092"/>
            <w:w w:val="85"/>
            <w:sz w:val="21"/>
          </w:rPr>
          <w:t>31</w:t>
        </w:r>
      </w:hyperlink>
      <w:r>
        <w:rPr>
          <w:w w:val="85"/>
          <w:sz w:val="21"/>
        </w:rPr>
        <w:t>,</w:t>
      </w:r>
      <w:r>
        <w:rPr>
          <w:spacing w:val="-18"/>
          <w:w w:val="85"/>
          <w:sz w:val="21"/>
        </w:rPr>
        <w:t> </w:t>
      </w:r>
      <w:hyperlink w:history="true" w:anchor="_bookmark234">
        <w:r>
          <w:rPr>
            <w:color w:val="2E3092"/>
            <w:w w:val="85"/>
            <w:sz w:val="21"/>
          </w:rPr>
          <w:t>56</w:t>
        </w:r>
      </w:hyperlink>
      <w:r>
        <w:rPr>
          <w:w w:val="85"/>
          <w:sz w:val="21"/>
        </w:rPr>
        <w:t>,</w:t>
      </w:r>
      <w:r>
        <w:rPr>
          <w:spacing w:val="-18"/>
          <w:w w:val="85"/>
          <w:sz w:val="21"/>
        </w:rPr>
        <w:t> </w:t>
      </w:r>
      <w:hyperlink w:history="true" w:anchor="_bookmark312">
        <w:r>
          <w:rPr>
            <w:color w:val="2E3092"/>
            <w:w w:val="85"/>
            <w:sz w:val="21"/>
          </w:rPr>
          <w:t>78</w:t>
        </w:r>
      </w:hyperlink>
      <w:r>
        <w:rPr>
          <w:w w:val="85"/>
          <w:sz w:val="21"/>
        </w:rPr>
        <w:t>,</w:t>
      </w:r>
      <w:r>
        <w:rPr>
          <w:spacing w:val="-18"/>
          <w:w w:val="85"/>
          <w:sz w:val="21"/>
        </w:rPr>
        <w:t> </w:t>
      </w:r>
      <w:hyperlink w:history="true" w:anchor="_bookmark445">
        <w:r>
          <w:rPr>
            <w:color w:val="2E3092"/>
            <w:w w:val="85"/>
            <w:sz w:val="21"/>
          </w:rPr>
          <w:t>107</w:t>
        </w:r>
      </w:hyperlink>
      <w:r>
        <w:rPr>
          <w:w w:val="85"/>
          <w:sz w:val="21"/>
        </w:rPr>
        <w:t>,</w:t>
      </w:r>
    </w:p>
    <w:p>
      <w:pPr>
        <w:spacing w:line="273" w:lineRule="exact" w:before="0"/>
        <w:ind w:left="2713" w:right="38" w:firstLine="0"/>
        <w:jc w:val="center"/>
        <w:rPr>
          <w:i/>
          <w:sz w:val="21"/>
        </w:rPr>
      </w:pPr>
      <w:hyperlink w:history="true" w:anchor="_bookmark504">
        <w:r>
          <w:rPr>
            <w:color w:val="2E3092"/>
            <w:w w:val="85"/>
            <w:sz w:val="21"/>
          </w:rPr>
          <w:t>122</w:t>
        </w:r>
      </w:hyperlink>
      <w:r>
        <w:rPr>
          <w:w w:val="85"/>
          <w:sz w:val="21"/>
        </w:rPr>
        <w:t>, </w:t>
      </w:r>
      <w:hyperlink w:history="true" w:anchor="_bookmark548">
        <w:r>
          <w:rPr>
            <w:color w:val="2E3092"/>
            <w:w w:val="85"/>
            <w:sz w:val="21"/>
          </w:rPr>
          <w:t>133</w:t>
        </w:r>
      </w:hyperlink>
      <w:r>
        <w:rPr>
          <w:w w:val="85"/>
          <w:sz w:val="21"/>
        </w:rPr>
        <w:t>, </w:t>
      </w:r>
      <w:hyperlink w:history="true" w:anchor="_bookmark752">
        <w:r>
          <w:rPr>
            <w:color w:val="2E3092"/>
            <w:w w:val="85"/>
            <w:sz w:val="21"/>
          </w:rPr>
          <w:t>190</w:t>
        </w:r>
      </w:hyperlink>
      <w:r>
        <w:rPr>
          <w:w w:val="85"/>
          <w:sz w:val="21"/>
        </w:rPr>
        <w:t>, </w:t>
      </w:r>
      <w:hyperlink w:history="true" w:anchor="_bookmark1054">
        <w:r>
          <w:rPr>
            <w:color w:val="2E3092"/>
            <w:w w:val="85"/>
            <w:sz w:val="21"/>
          </w:rPr>
          <w:t>267</w:t>
        </w:r>
      </w:hyperlink>
      <w:r>
        <w:rPr>
          <w:w w:val="85"/>
          <w:sz w:val="21"/>
        </w:rPr>
        <w:t>–</w:t>
      </w:r>
      <w:hyperlink w:history="true" w:anchor="_bookmark1063">
        <w:r>
          <w:rPr>
            <w:color w:val="2E3092"/>
            <w:w w:val="85"/>
            <w:sz w:val="21"/>
          </w:rPr>
          <w:t>269</w:t>
        </w:r>
      </w:hyperlink>
      <w:r>
        <w:rPr>
          <w:w w:val="85"/>
          <w:sz w:val="21"/>
        </w:rPr>
        <w:t>, </w:t>
      </w:r>
      <w:hyperlink w:history="true" w:anchor="_bookmark1198">
        <w:r>
          <w:rPr>
            <w:color w:val="2E3092"/>
            <w:w w:val="85"/>
            <w:sz w:val="21"/>
          </w:rPr>
          <w:t>319</w:t>
        </w:r>
      </w:hyperlink>
      <w:r>
        <w:rPr>
          <w:w w:val="85"/>
          <w:sz w:val="21"/>
        </w:rPr>
        <w:t>, </w:t>
      </w:r>
      <w:hyperlink w:history="true" w:anchor="_bookmark1233">
        <w:r>
          <w:rPr>
            <w:i/>
            <w:color w:val="2E3092"/>
            <w:w w:val="85"/>
            <w:sz w:val="21"/>
          </w:rPr>
          <w:t>331</w:t>
        </w:r>
      </w:hyperlink>
    </w:p>
    <w:p>
      <w:pPr>
        <w:tabs>
          <w:tab w:pos="5732" w:val="right" w:leader="dot"/>
        </w:tabs>
        <w:spacing w:line="275" w:lineRule="exact" w:before="0"/>
        <w:ind w:left="2195" w:right="0" w:firstLine="0"/>
        <w:jc w:val="left"/>
        <w:rPr>
          <w:sz w:val="21"/>
        </w:rPr>
      </w:pPr>
      <w:r>
        <w:rPr>
          <w:w w:val="95"/>
          <w:sz w:val="21"/>
        </w:rPr>
        <w:t>Strauß,</w:t>
      </w:r>
      <w:r>
        <w:rPr>
          <w:spacing w:val="-10"/>
          <w:w w:val="95"/>
          <w:sz w:val="21"/>
        </w:rPr>
        <w:t> </w:t>
      </w:r>
      <w:r>
        <w:rPr>
          <w:w w:val="95"/>
          <w:sz w:val="21"/>
        </w:rPr>
        <w:t>Frederick</w:t>
      </w:r>
      <w:r>
        <w:rPr>
          <w:rFonts w:ascii="Times New Roman" w:hAnsi="Times New Roman"/>
          <w:color w:val="2E3092"/>
          <w:w w:val="95"/>
          <w:sz w:val="21"/>
        </w:rPr>
        <w:tab/>
      </w:r>
      <w:hyperlink w:history="true" w:anchor="_bookmark221">
        <w:r>
          <w:rPr>
            <w:color w:val="2E3092"/>
            <w:w w:val="95"/>
            <w:sz w:val="21"/>
          </w:rPr>
          <w:t>54</w:t>
        </w:r>
      </w:hyperlink>
    </w:p>
    <w:p>
      <w:pPr>
        <w:spacing w:line="286" w:lineRule="exact" w:before="0"/>
        <w:ind w:left="2195" w:right="0" w:firstLine="0"/>
        <w:jc w:val="left"/>
        <w:rPr>
          <w:sz w:val="21"/>
        </w:rPr>
      </w:pPr>
      <w:r>
        <w:rPr>
          <w:w w:val="95"/>
          <w:sz w:val="21"/>
        </w:rPr>
        <w:t>Surányi-Unger,</w:t>
      </w:r>
      <w:r>
        <w:rPr>
          <w:spacing w:val="-30"/>
          <w:w w:val="95"/>
          <w:sz w:val="21"/>
        </w:rPr>
        <w:t> </w:t>
      </w:r>
      <w:r>
        <w:rPr>
          <w:w w:val="95"/>
          <w:sz w:val="21"/>
        </w:rPr>
        <w:t>Theodor</w:t>
      </w:r>
      <w:r>
        <w:rPr>
          <w:spacing w:val="-30"/>
          <w:w w:val="95"/>
          <w:sz w:val="21"/>
        </w:rPr>
        <w:t> </w:t>
      </w:r>
      <w:r>
        <w:rPr>
          <w:spacing w:val="-11"/>
          <w:w w:val="95"/>
          <w:sz w:val="21"/>
        </w:rPr>
        <w:t>V.</w:t>
      </w:r>
      <w:r>
        <w:rPr>
          <w:spacing w:val="-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30"/>
          <w:w w:val="95"/>
          <w:sz w:val="21"/>
        </w:rPr>
        <w:t> </w:t>
      </w:r>
      <w:hyperlink w:history="true" w:anchor="_bookmark1043">
        <w:r>
          <w:rPr>
            <w:color w:val="2E3092"/>
            <w:w w:val="95"/>
            <w:sz w:val="21"/>
          </w:rPr>
          <w:t>264</w:t>
        </w:r>
      </w:hyperlink>
      <w:r>
        <w:rPr>
          <w:w w:val="95"/>
          <w:sz w:val="21"/>
        </w:rPr>
        <w:t>,</w:t>
      </w:r>
      <w:r>
        <w:rPr>
          <w:spacing w:val="-30"/>
          <w:w w:val="95"/>
          <w:sz w:val="21"/>
        </w:rPr>
        <w:t> </w:t>
      </w:r>
      <w:hyperlink w:history="true" w:anchor="_bookmark1073">
        <w:r>
          <w:rPr>
            <w:color w:val="2E3092"/>
            <w:w w:val="95"/>
            <w:sz w:val="21"/>
          </w:rPr>
          <w:t>272</w:t>
        </w:r>
      </w:hyperlink>
    </w:p>
    <w:p>
      <w:pPr>
        <w:pStyle w:val="Heading3"/>
        <w:spacing w:line="294" w:lineRule="exact" w:before="236"/>
        <w:ind w:left="2195" w:firstLine="0"/>
      </w:pPr>
      <w:r>
        <w:rPr>
          <w:w w:val="99"/>
        </w:rPr>
        <w:t>T</w:t>
      </w:r>
    </w:p>
    <w:p>
      <w:pPr>
        <w:spacing w:line="278" w:lineRule="exact" w:before="0"/>
        <w:ind w:left="2195" w:right="0" w:firstLine="0"/>
        <w:jc w:val="left"/>
        <w:rPr>
          <w:sz w:val="21"/>
        </w:rPr>
      </w:pPr>
      <w:r>
        <w:rPr>
          <w:spacing w:val="-3"/>
          <w:w w:val="90"/>
          <w:sz w:val="21"/>
        </w:rPr>
        <w:t>Taussig, </w:t>
      </w:r>
      <w:r>
        <w:rPr>
          <w:w w:val="90"/>
          <w:sz w:val="21"/>
        </w:rPr>
        <w:t>Frank </w:t>
      </w:r>
      <w:r>
        <w:rPr>
          <w:spacing w:val="-11"/>
          <w:w w:val="90"/>
          <w:sz w:val="21"/>
        </w:rPr>
        <w:t>W. </w:t>
      </w:r>
      <w:hyperlink w:history="true" w:anchor="_bookmark67">
        <w:r>
          <w:rPr>
            <w:color w:val="2E3092"/>
            <w:w w:val="90"/>
            <w:sz w:val="21"/>
          </w:rPr>
          <w:t>18</w:t>
        </w:r>
      </w:hyperlink>
      <w:r>
        <w:rPr>
          <w:w w:val="90"/>
          <w:sz w:val="21"/>
        </w:rPr>
        <w:t>, </w:t>
      </w:r>
      <w:hyperlink w:history="true" w:anchor="_bookmark172">
        <w:r>
          <w:rPr>
            <w:color w:val="2E3092"/>
            <w:w w:val="90"/>
            <w:sz w:val="21"/>
          </w:rPr>
          <w:t>42</w:t>
        </w:r>
      </w:hyperlink>
      <w:r>
        <w:rPr>
          <w:w w:val="90"/>
          <w:sz w:val="21"/>
        </w:rPr>
        <w:t>, </w:t>
      </w:r>
      <w:hyperlink w:history="true" w:anchor="_bookmark202">
        <w:r>
          <w:rPr>
            <w:color w:val="2E3092"/>
            <w:w w:val="90"/>
            <w:sz w:val="21"/>
          </w:rPr>
          <w:t>49</w:t>
        </w:r>
      </w:hyperlink>
      <w:r>
        <w:rPr>
          <w:w w:val="90"/>
          <w:sz w:val="21"/>
        </w:rPr>
        <w:t>, </w:t>
      </w:r>
      <w:hyperlink w:history="true" w:anchor="_bookmark261">
        <w:r>
          <w:rPr>
            <w:color w:val="2E3092"/>
            <w:w w:val="90"/>
            <w:sz w:val="21"/>
          </w:rPr>
          <w:t>65</w:t>
        </w:r>
      </w:hyperlink>
      <w:r>
        <w:rPr>
          <w:w w:val="90"/>
          <w:sz w:val="21"/>
        </w:rPr>
        <w:t>, </w:t>
      </w:r>
      <w:hyperlink w:history="true" w:anchor="_bookmark332">
        <w:r>
          <w:rPr>
            <w:color w:val="2E3092"/>
            <w:w w:val="90"/>
            <w:sz w:val="21"/>
          </w:rPr>
          <w:t>82</w:t>
        </w:r>
      </w:hyperlink>
      <w:r>
        <w:rPr>
          <w:w w:val="90"/>
          <w:sz w:val="21"/>
        </w:rPr>
        <w:t>, </w:t>
      </w:r>
      <w:hyperlink w:history="true" w:anchor="_bookmark352">
        <w:r>
          <w:rPr>
            <w:color w:val="2E3092"/>
            <w:w w:val="90"/>
            <w:sz w:val="21"/>
          </w:rPr>
          <w:t>86</w:t>
        </w:r>
      </w:hyperlink>
      <w:r>
        <w:rPr>
          <w:w w:val="90"/>
          <w:sz w:val="21"/>
        </w:rPr>
        <w:t>, </w:t>
      </w:r>
      <w:hyperlink w:history="true" w:anchor="_bookmark426">
        <w:r>
          <w:rPr>
            <w:color w:val="2E3092"/>
            <w:w w:val="90"/>
            <w:sz w:val="21"/>
          </w:rPr>
          <w:t>103</w:t>
        </w:r>
      </w:hyperlink>
      <w:r>
        <w:rPr>
          <w:w w:val="90"/>
          <w:sz w:val="21"/>
        </w:rPr>
        <w:t>,</w:t>
      </w:r>
    </w:p>
    <w:p>
      <w:pPr>
        <w:spacing w:line="273" w:lineRule="exact" w:before="0"/>
        <w:ind w:left="517" w:right="38" w:firstLine="0"/>
        <w:jc w:val="center"/>
        <w:rPr>
          <w:sz w:val="21"/>
        </w:rPr>
      </w:pPr>
      <w:hyperlink w:history="true" w:anchor="_bookmark689">
        <w:r>
          <w:rPr>
            <w:color w:val="2E3092"/>
            <w:w w:val="80"/>
            <w:sz w:val="21"/>
          </w:rPr>
          <w:t>171</w:t>
        </w:r>
      </w:hyperlink>
    </w:p>
    <w:p>
      <w:pPr>
        <w:tabs>
          <w:tab w:pos="5732" w:val="right" w:leader="dot"/>
        </w:tabs>
        <w:spacing w:line="275" w:lineRule="exact" w:before="0"/>
        <w:ind w:left="2195" w:right="0" w:firstLine="0"/>
        <w:jc w:val="left"/>
        <w:rPr>
          <w:sz w:val="21"/>
        </w:rPr>
      </w:pPr>
      <w:r>
        <w:rPr>
          <w:spacing w:val="-4"/>
          <w:w w:val="95"/>
          <w:sz w:val="21"/>
        </w:rPr>
        <w:t>Taylor,</w:t>
      </w:r>
      <w:r>
        <w:rPr>
          <w:spacing w:val="-13"/>
          <w:w w:val="95"/>
          <w:sz w:val="21"/>
        </w:rPr>
        <w:t> </w:t>
      </w:r>
      <w:r>
        <w:rPr>
          <w:w w:val="95"/>
          <w:sz w:val="21"/>
        </w:rPr>
        <w:t>Henry</w:t>
      </w:r>
      <w:r>
        <w:rPr>
          <w:spacing w:val="-13"/>
          <w:w w:val="95"/>
          <w:sz w:val="21"/>
        </w:rPr>
        <w:t> </w:t>
      </w:r>
      <w:r>
        <w:rPr>
          <w:w w:val="95"/>
          <w:sz w:val="21"/>
        </w:rPr>
        <w:t>Charles</w:t>
      </w:r>
      <w:r>
        <w:rPr>
          <w:rFonts w:ascii="Times New Roman"/>
          <w:color w:val="2E3092"/>
          <w:w w:val="95"/>
          <w:sz w:val="21"/>
        </w:rPr>
        <w:tab/>
      </w:r>
      <w:hyperlink w:history="true" w:anchor="_bookmark847">
        <w:r>
          <w:rPr>
            <w:color w:val="2E3092"/>
            <w:w w:val="95"/>
            <w:sz w:val="21"/>
          </w:rPr>
          <w:t>212</w:t>
        </w:r>
      </w:hyperlink>
    </w:p>
    <w:p>
      <w:pPr>
        <w:tabs>
          <w:tab w:pos="5732" w:val="right" w:leader="dot"/>
        </w:tabs>
        <w:spacing w:line="276" w:lineRule="exact" w:before="0"/>
        <w:ind w:left="2195" w:right="0" w:firstLine="0"/>
        <w:jc w:val="left"/>
        <w:rPr>
          <w:sz w:val="21"/>
        </w:rPr>
      </w:pPr>
      <w:r>
        <w:rPr>
          <w:w w:val="95"/>
          <w:sz w:val="21"/>
        </w:rPr>
        <w:t>Teschemacher,</w:t>
      </w:r>
      <w:r>
        <w:rPr>
          <w:spacing w:val="-21"/>
          <w:w w:val="95"/>
          <w:sz w:val="21"/>
        </w:rPr>
        <w:t> </w:t>
      </w:r>
      <w:r>
        <w:rPr>
          <w:w w:val="95"/>
          <w:sz w:val="21"/>
        </w:rPr>
        <w:t>Hans</w:t>
      </w:r>
      <w:r>
        <w:rPr>
          <w:spacing w:val="19"/>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11"/>
          <w:w w:val="95"/>
          <w:sz w:val="21"/>
        </w:rPr>
        <w:t> </w:t>
      </w:r>
      <w:hyperlink w:history="true" w:anchor="_bookmark1171">
        <w:r>
          <w:rPr>
            <w:color w:val="2E3092"/>
            <w:w w:val="95"/>
            <w:sz w:val="21"/>
          </w:rPr>
          <w:t>307</w:t>
        </w:r>
      </w:hyperlink>
      <w:r>
        <w:rPr>
          <w:w w:val="95"/>
          <w:sz w:val="21"/>
        </w:rPr>
        <w:t>,</w:t>
      </w:r>
      <w:r>
        <w:rPr>
          <w:spacing w:val="-21"/>
          <w:w w:val="95"/>
          <w:sz w:val="21"/>
        </w:rPr>
        <w:t> </w:t>
      </w:r>
      <w:hyperlink w:history="true" w:anchor="_bookmark1179">
        <w:r>
          <w:rPr>
            <w:color w:val="2E3092"/>
            <w:w w:val="95"/>
            <w:sz w:val="21"/>
          </w:rPr>
          <w:t>310</w:t>
        </w:r>
      </w:hyperlink>
      <w:r>
        <w:rPr>
          <w:color w:val="2E3092"/>
          <w:w w:val="95"/>
          <w:sz w:val="21"/>
        </w:rPr>
        <w:t> </w:t>
      </w:r>
      <w:r>
        <w:rPr>
          <w:spacing w:val="-3"/>
          <w:w w:val="95"/>
          <w:sz w:val="21"/>
        </w:rPr>
        <w:t>Teubert,</w:t>
      </w:r>
      <w:r>
        <w:rPr>
          <w:spacing w:val="-9"/>
          <w:w w:val="95"/>
          <w:sz w:val="21"/>
        </w:rPr>
        <w:t> </w:t>
      </w:r>
      <w:r>
        <w:rPr>
          <w:spacing w:val="-4"/>
          <w:w w:val="95"/>
          <w:sz w:val="21"/>
        </w:rPr>
        <w:t>Werner</w:t>
      </w:r>
      <w:r>
        <w:rPr>
          <w:rFonts w:ascii="Times New Roman"/>
          <w:color w:val="2E3092"/>
          <w:spacing w:val="-4"/>
          <w:w w:val="95"/>
          <w:sz w:val="21"/>
        </w:rPr>
        <w:tab/>
      </w:r>
      <w:hyperlink w:history="true" w:anchor="_bookmark921">
        <w:r>
          <w:rPr>
            <w:color w:val="2E3092"/>
            <w:w w:val="95"/>
            <w:sz w:val="21"/>
          </w:rPr>
          <w:t>227</w:t>
        </w:r>
      </w:hyperlink>
    </w:p>
    <w:p>
      <w:pPr>
        <w:tabs>
          <w:tab w:pos="4193" w:val="right" w:leader="dot"/>
        </w:tabs>
        <w:spacing w:line="284" w:lineRule="exact" w:before="84"/>
        <w:ind w:left="657" w:right="0" w:firstLine="0"/>
        <w:jc w:val="left"/>
        <w:rPr>
          <w:sz w:val="21"/>
        </w:rPr>
      </w:pPr>
      <w:r>
        <w:rPr/>
        <w:br w:type="column"/>
      </w:r>
      <w:r>
        <w:rPr>
          <w:sz w:val="21"/>
        </w:rPr>
        <w:t>Thoma,</w:t>
      </w:r>
      <w:r>
        <w:rPr>
          <w:spacing w:val="-14"/>
          <w:sz w:val="21"/>
        </w:rPr>
        <w:t> </w:t>
      </w:r>
      <w:r>
        <w:rPr>
          <w:sz w:val="21"/>
        </w:rPr>
        <w:t>Richard</w:t>
      </w:r>
      <w:r>
        <w:rPr>
          <w:spacing w:val="-14"/>
          <w:sz w:val="21"/>
        </w:rPr>
        <w:t> </w:t>
      </w:r>
      <w:r>
        <w:rPr>
          <w:sz w:val="21"/>
        </w:rPr>
        <w:t>E.</w:t>
      </w:r>
      <w:r>
        <w:rPr>
          <w:rFonts w:ascii="Times New Roman"/>
          <w:color w:val="2E3092"/>
          <w:sz w:val="21"/>
        </w:rPr>
        <w:tab/>
      </w:r>
      <w:hyperlink w:history="true" w:anchor="_bookmark1054">
        <w:r>
          <w:rPr>
            <w:color w:val="2E3092"/>
            <w:sz w:val="21"/>
          </w:rPr>
          <w:t>267</w:t>
        </w:r>
      </w:hyperlink>
    </w:p>
    <w:p>
      <w:pPr>
        <w:tabs>
          <w:tab w:pos="4008" w:val="left" w:leader="dot"/>
        </w:tabs>
        <w:spacing w:line="272" w:lineRule="exact" w:before="0"/>
        <w:ind w:left="657" w:right="0" w:firstLine="0"/>
        <w:jc w:val="left"/>
        <w:rPr>
          <w:sz w:val="21"/>
        </w:rPr>
      </w:pPr>
      <w:r>
        <w:rPr>
          <w:w w:val="95"/>
          <w:sz w:val="21"/>
        </w:rPr>
        <w:t>Thompson,</w:t>
      </w:r>
      <w:r>
        <w:rPr>
          <w:spacing w:val="-31"/>
          <w:w w:val="95"/>
          <w:sz w:val="21"/>
        </w:rPr>
        <w:t> </w:t>
      </w:r>
      <w:r>
        <w:rPr>
          <w:spacing w:val="-4"/>
          <w:w w:val="95"/>
          <w:sz w:val="21"/>
        </w:rPr>
        <w:t>Warren</w:t>
      </w:r>
      <w:r>
        <w:rPr>
          <w:spacing w:val="-31"/>
          <w:w w:val="95"/>
          <w:sz w:val="21"/>
        </w:rPr>
        <w:t> </w:t>
      </w:r>
      <w:r>
        <w:rPr>
          <w:w w:val="95"/>
          <w:sz w:val="21"/>
        </w:rPr>
        <w:t>S.</w:t>
      </w:r>
      <w:r>
        <w:rPr>
          <w:rFonts w:ascii="Times New Roman"/>
          <w:color w:val="2E3092"/>
          <w:w w:val="95"/>
          <w:sz w:val="21"/>
        </w:rPr>
        <w:tab/>
      </w:r>
      <w:hyperlink w:history="true" w:anchor="_bookmark261">
        <w:r>
          <w:rPr>
            <w:color w:val="2E3092"/>
            <w:w w:val="95"/>
            <w:sz w:val="21"/>
          </w:rPr>
          <w:t>65</w:t>
        </w:r>
      </w:hyperlink>
    </w:p>
    <w:p>
      <w:pPr>
        <w:spacing w:line="272" w:lineRule="exact" w:before="1"/>
        <w:ind w:left="657" w:right="111" w:firstLine="0"/>
        <w:jc w:val="both"/>
        <w:rPr>
          <w:i/>
          <w:sz w:val="21"/>
        </w:rPr>
      </w:pPr>
      <w:r>
        <w:rPr>
          <w:sz w:val="21"/>
        </w:rPr>
        <w:t>Thünen,</w:t>
      </w:r>
      <w:r>
        <w:rPr>
          <w:spacing w:val="-37"/>
          <w:sz w:val="21"/>
        </w:rPr>
        <w:t> </w:t>
      </w:r>
      <w:r>
        <w:rPr>
          <w:sz w:val="21"/>
        </w:rPr>
        <w:t>Johann</w:t>
      </w:r>
      <w:r>
        <w:rPr>
          <w:spacing w:val="-37"/>
          <w:sz w:val="21"/>
        </w:rPr>
        <w:t> </w:t>
      </w:r>
      <w:r>
        <w:rPr>
          <w:sz w:val="21"/>
        </w:rPr>
        <w:t>H.</w:t>
      </w:r>
      <w:r>
        <w:rPr>
          <w:spacing w:val="-37"/>
          <w:sz w:val="21"/>
        </w:rPr>
        <w:t> </w:t>
      </w:r>
      <w:r>
        <w:rPr>
          <w:sz w:val="21"/>
        </w:rPr>
        <w:t>von</w:t>
      </w:r>
      <w:r>
        <w:rPr>
          <w:spacing w:val="-1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3"/>
          <w:sz w:val="21"/>
        </w:rPr>
        <w:t> </w:t>
      </w:r>
      <w:hyperlink w:history="true" w:anchor="_bookmark42">
        <w:r>
          <w:rPr>
            <w:color w:val="2E3092"/>
            <w:sz w:val="21"/>
          </w:rPr>
          <w:t>13</w:t>
        </w:r>
      </w:hyperlink>
      <w:r>
        <w:rPr>
          <w:sz w:val="21"/>
        </w:rPr>
        <w:t>,</w:t>
      </w:r>
      <w:r>
        <w:rPr>
          <w:spacing w:val="-37"/>
          <w:sz w:val="21"/>
        </w:rPr>
        <w:t> </w:t>
      </w:r>
      <w:hyperlink w:history="true" w:anchor="_bookmark45">
        <w:r>
          <w:rPr>
            <w:color w:val="2E3092"/>
            <w:sz w:val="21"/>
          </w:rPr>
          <w:t>14</w:t>
        </w:r>
      </w:hyperlink>
      <w:r>
        <w:rPr>
          <w:sz w:val="21"/>
        </w:rPr>
        <w:t>,</w:t>
      </w:r>
      <w:r>
        <w:rPr>
          <w:spacing w:val="-37"/>
          <w:sz w:val="21"/>
        </w:rPr>
        <w:t> </w:t>
      </w:r>
      <w:hyperlink w:history="true" w:anchor="_bookmark67">
        <w:r>
          <w:rPr>
            <w:color w:val="2E3092"/>
            <w:sz w:val="21"/>
          </w:rPr>
          <w:t>18</w:t>
        </w:r>
      </w:hyperlink>
      <w:r>
        <w:rPr>
          <w:sz w:val="21"/>
        </w:rPr>
        <w:t>,</w:t>
      </w:r>
      <w:r>
        <w:rPr>
          <w:spacing w:val="-37"/>
          <w:sz w:val="21"/>
        </w:rPr>
        <w:t> </w:t>
      </w:r>
      <w:hyperlink w:history="true" w:anchor="_bookmark169">
        <w:r>
          <w:rPr>
            <w:color w:val="2E3092"/>
            <w:sz w:val="21"/>
          </w:rPr>
          <w:t>41</w:t>
        </w:r>
      </w:hyperlink>
      <w:r>
        <w:rPr>
          <w:color w:val="2E3092"/>
          <w:sz w:val="21"/>
        </w:rPr>
        <w:t> </w:t>
      </w:r>
      <w:r>
        <w:rPr>
          <w:sz w:val="21"/>
        </w:rPr>
        <w:t>Tintner,</w:t>
      </w:r>
      <w:r>
        <w:rPr>
          <w:spacing w:val="-27"/>
          <w:sz w:val="21"/>
        </w:rPr>
        <w:t> </w:t>
      </w:r>
      <w:r>
        <w:rPr>
          <w:sz w:val="21"/>
        </w:rPr>
        <w:t>Gerhard</w:t>
      </w:r>
      <w:r>
        <w:rPr>
          <w:spacing w:val="-12"/>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38"/>
          <w:sz w:val="21"/>
        </w:rPr>
        <w:t> </w:t>
      </w:r>
      <w:hyperlink w:history="true" w:anchor="_bookmark221">
        <w:r>
          <w:rPr>
            <w:color w:val="2E3092"/>
            <w:sz w:val="21"/>
          </w:rPr>
          <w:t>54</w:t>
        </w:r>
      </w:hyperlink>
      <w:r>
        <w:rPr>
          <w:sz w:val="21"/>
        </w:rPr>
        <w:t>,</w:t>
      </w:r>
      <w:r>
        <w:rPr>
          <w:spacing w:val="-27"/>
          <w:sz w:val="21"/>
        </w:rPr>
        <w:t> </w:t>
      </w:r>
      <w:hyperlink w:history="true" w:anchor="_bookmark437">
        <w:r>
          <w:rPr>
            <w:i/>
            <w:color w:val="2E3092"/>
            <w:sz w:val="21"/>
          </w:rPr>
          <w:t>105</w:t>
        </w:r>
      </w:hyperlink>
      <w:r>
        <w:rPr>
          <w:i/>
          <w:color w:val="2E3092"/>
          <w:sz w:val="21"/>
        </w:rPr>
        <w:t> </w:t>
      </w:r>
      <w:r>
        <w:rPr>
          <w:w w:val="95"/>
          <w:sz w:val="21"/>
        </w:rPr>
        <w:t>Tisch,</w:t>
      </w:r>
      <w:r>
        <w:rPr>
          <w:spacing w:val="-35"/>
          <w:w w:val="95"/>
          <w:sz w:val="21"/>
        </w:rPr>
        <w:t> </w:t>
      </w:r>
      <w:r>
        <w:rPr>
          <w:w w:val="95"/>
          <w:sz w:val="21"/>
        </w:rPr>
        <w:t>Cläre</w:t>
      </w:r>
      <w:r>
        <w:rPr>
          <w:spacing w:val="-21"/>
          <w:w w:val="95"/>
          <w:sz w:val="21"/>
        </w:rPr>
        <w:t> </w:t>
      </w:r>
      <w:hyperlink w:history="true" w:anchor="_bookmark26">
        <w:r>
          <w:rPr>
            <w:color w:val="2E3092"/>
            <w:w w:val="95"/>
            <w:sz w:val="21"/>
          </w:rPr>
          <w:t>10</w:t>
        </w:r>
      </w:hyperlink>
      <w:r>
        <w:rPr>
          <w:w w:val="95"/>
          <w:sz w:val="21"/>
        </w:rPr>
        <w:t>,</w:t>
      </w:r>
      <w:r>
        <w:rPr>
          <w:spacing w:val="-35"/>
          <w:w w:val="95"/>
          <w:sz w:val="21"/>
        </w:rPr>
        <w:t> </w:t>
      </w:r>
      <w:hyperlink w:history="true" w:anchor="_bookmark135">
        <w:r>
          <w:rPr>
            <w:color w:val="2E3092"/>
            <w:w w:val="95"/>
            <w:sz w:val="21"/>
          </w:rPr>
          <w:t>33</w:t>
        </w:r>
      </w:hyperlink>
      <w:r>
        <w:rPr>
          <w:w w:val="95"/>
          <w:sz w:val="21"/>
        </w:rPr>
        <w:t>,</w:t>
      </w:r>
      <w:r>
        <w:rPr>
          <w:spacing w:val="-35"/>
          <w:w w:val="95"/>
          <w:sz w:val="21"/>
        </w:rPr>
        <w:t> </w:t>
      </w:r>
      <w:hyperlink w:history="true" w:anchor="_bookmark373">
        <w:r>
          <w:rPr>
            <w:color w:val="2E3092"/>
            <w:w w:val="95"/>
            <w:sz w:val="21"/>
          </w:rPr>
          <w:t>91</w:t>
        </w:r>
      </w:hyperlink>
      <w:r>
        <w:rPr>
          <w:w w:val="95"/>
          <w:sz w:val="21"/>
        </w:rPr>
        <w:t>,</w:t>
      </w:r>
      <w:r>
        <w:rPr>
          <w:spacing w:val="-35"/>
          <w:w w:val="95"/>
          <w:sz w:val="21"/>
        </w:rPr>
        <w:t> </w:t>
      </w:r>
      <w:hyperlink w:history="true" w:anchor="_bookmark391">
        <w:r>
          <w:rPr>
            <w:color w:val="2E3092"/>
            <w:w w:val="95"/>
            <w:sz w:val="21"/>
          </w:rPr>
          <w:t>96</w:t>
        </w:r>
      </w:hyperlink>
      <w:r>
        <w:rPr>
          <w:w w:val="95"/>
          <w:sz w:val="21"/>
        </w:rPr>
        <w:t>,</w:t>
      </w:r>
      <w:r>
        <w:rPr>
          <w:spacing w:val="-35"/>
          <w:w w:val="95"/>
          <w:sz w:val="21"/>
        </w:rPr>
        <w:t> </w:t>
      </w:r>
      <w:hyperlink w:history="true" w:anchor="_bookmark1054">
        <w:r>
          <w:rPr>
            <w:color w:val="2E3092"/>
            <w:w w:val="95"/>
            <w:sz w:val="21"/>
          </w:rPr>
          <w:t>267</w:t>
        </w:r>
      </w:hyperlink>
      <w:r>
        <w:rPr>
          <w:w w:val="95"/>
          <w:sz w:val="21"/>
        </w:rPr>
        <w:t>,</w:t>
      </w:r>
      <w:r>
        <w:rPr>
          <w:spacing w:val="-35"/>
          <w:w w:val="95"/>
          <w:sz w:val="21"/>
        </w:rPr>
        <w:t> </w:t>
      </w:r>
      <w:hyperlink w:history="true" w:anchor="_bookmark1073">
        <w:r>
          <w:rPr>
            <w:i/>
            <w:color w:val="2E3092"/>
            <w:w w:val="95"/>
            <w:sz w:val="21"/>
          </w:rPr>
          <w:t>272</w:t>
        </w:r>
      </w:hyperlink>
      <w:r>
        <w:rPr>
          <w:w w:val="95"/>
          <w:sz w:val="21"/>
        </w:rPr>
        <w:t>,</w:t>
      </w:r>
      <w:r>
        <w:rPr>
          <w:spacing w:val="-35"/>
          <w:w w:val="95"/>
          <w:sz w:val="21"/>
        </w:rPr>
        <w:t> </w:t>
      </w:r>
      <w:hyperlink w:history="true" w:anchor="_bookmark1229">
        <w:r>
          <w:rPr>
            <w:color w:val="2E3092"/>
            <w:w w:val="95"/>
            <w:sz w:val="21"/>
          </w:rPr>
          <w:t>330</w:t>
        </w:r>
      </w:hyperlink>
      <w:r>
        <w:rPr>
          <w:w w:val="95"/>
          <w:sz w:val="21"/>
        </w:rPr>
        <w:t>,</w:t>
      </w:r>
      <w:r>
        <w:rPr>
          <w:spacing w:val="-35"/>
          <w:w w:val="95"/>
          <w:sz w:val="21"/>
        </w:rPr>
        <w:t> </w:t>
      </w:r>
      <w:hyperlink w:history="true" w:anchor="_bookmark1250">
        <w:r>
          <w:rPr>
            <w:color w:val="2E3092"/>
            <w:w w:val="95"/>
            <w:sz w:val="21"/>
          </w:rPr>
          <w:t>335</w:t>
        </w:r>
      </w:hyperlink>
      <w:r>
        <w:rPr>
          <w:color w:val="2E3092"/>
          <w:w w:val="95"/>
          <w:sz w:val="21"/>
        </w:rPr>
        <w:t> </w:t>
      </w:r>
      <w:r>
        <w:rPr>
          <w:spacing w:val="-4"/>
          <w:sz w:val="21"/>
        </w:rPr>
        <w:t>Truman,</w:t>
      </w:r>
      <w:r>
        <w:rPr>
          <w:spacing w:val="-27"/>
          <w:sz w:val="21"/>
        </w:rPr>
        <w:t> </w:t>
      </w:r>
      <w:r>
        <w:rPr>
          <w:sz w:val="21"/>
        </w:rPr>
        <w:t>Harry</w:t>
      </w:r>
      <w:r>
        <w:rPr>
          <w:spacing w:val="-27"/>
          <w:sz w:val="21"/>
        </w:rPr>
        <w:t> </w:t>
      </w:r>
      <w:r>
        <w:rPr>
          <w:sz w:val="21"/>
        </w:rPr>
        <w:t>S.</w:t>
      </w:r>
      <w:r>
        <w:rPr>
          <w:spacing w:val="4"/>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2"/>
          <w:sz w:val="21"/>
        </w:rPr>
        <w:t> </w:t>
      </w:r>
      <w:hyperlink w:history="true" w:anchor="_bookmark193">
        <w:r>
          <w:rPr>
            <w:i/>
            <w:color w:val="2E3092"/>
            <w:sz w:val="21"/>
          </w:rPr>
          <w:t>47</w:t>
        </w:r>
      </w:hyperlink>
      <w:r>
        <w:rPr>
          <w:sz w:val="21"/>
        </w:rPr>
        <w:t>,</w:t>
      </w:r>
      <w:r>
        <w:rPr>
          <w:spacing w:val="-27"/>
          <w:sz w:val="21"/>
        </w:rPr>
        <w:t> </w:t>
      </w:r>
      <w:hyperlink w:history="true" w:anchor="_bookmark533">
        <w:r>
          <w:rPr>
            <w:i/>
            <w:color w:val="2E3092"/>
            <w:sz w:val="21"/>
          </w:rPr>
          <w:t>129</w:t>
        </w:r>
      </w:hyperlink>
    </w:p>
    <w:p>
      <w:pPr>
        <w:pStyle w:val="Heading3"/>
        <w:spacing w:line="292" w:lineRule="exact" w:before="184"/>
        <w:ind w:left="657" w:firstLine="0"/>
        <w:jc w:val="both"/>
      </w:pPr>
      <w:r>
        <w:rPr>
          <w:w w:val="99"/>
        </w:rPr>
        <w:t>U</w:t>
      </w:r>
    </w:p>
    <w:p>
      <w:pPr>
        <w:spacing w:line="277" w:lineRule="exact" w:before="0"/>
        <w:ind w:left="657" w:right="0" w:firstLine="0"/>
        <w:jc w:val="both"/>
        <w:rPr>
          <w:sz w:val="21"/>
        </w:rPr>
      </w:pPr>
      <w:r>
        <w:rPr>
          <w:w w:val="95"/>
          <w:sz w:val="21"/>
        </w:rPr>
        <w:t>Uhrig</w:t>
      </w:r>
    </w:p>
    <w:p>
      <w:pPr>
        <w:spacing w:line="272" w:lineRule="exact" w:before="0"/>
        <w:ind w:left="1055" w:right="0" w:firstLine="0"/>
        <w:jc w:val="left"/>
        <w:rPr>
          <w:sz w:val="21"/>
        </w:rPr>
      </w:pPr>
      <w:r>
        <w:rPr>
          <w:sz w:val="21"/>
        </w:rPr>
        <w:t>Hellmuth</w:t>
      </w:r>
      <w:r>
        <w:rPr>
          <w:spacing w:val="15"/>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15"/>
          <w:sz w:val="21"/>
        </w:rPr>
        <w:t> </w:t>
      </w:r>
      <w:hyperlink w:history="true" w:anchor="_bookmark106">
        <w:r>
          <w:rPr>
            <w:color w:val="2E3092"/>
            <w:sz w:val="21"/>
          </w:rPr>
          <w:t>29</w:t>
        </w:r>
      </w:hyperlink>
      <w:r>
        <w:rPr>
          <w:sz w:val="21"/>
        </w:rPr>
        <w:t>,</w:t>
      </w:r>
      <w:r>
        <w:rPr>
          <w:spacing w:val="-23"/>
          <w:sz w:val="21"/>
        </w:rPr>
        <w:t> </w:t>
      </w:r>
      <w:hyperlink w:history="true" w:anchor="_bookmark147">
        <w:r>
          <w:rPr>
            <w:color w:val="2E3092"/>
            <w:sz w:val="21"/>
          </w:rPr>
          <w:t>36</w:t>
        </w:r>
      </w:hyperlink>
      <w:r>
        <w:rPr>
          <w:sz w:val="21"/>
        </w:rPr>
        <w:t>,</w:t>
      </w:r>
      <w:r>
        <w:rPr>
          <w:spacing w:val="-23"/>
          <w:sz w:val="21"/>
        </w:rPr>
        <w:t> </w:t>
      </w:r>
      <w:hyperlink w:history="true" w:anchor="_bookmark159">
        <w:r>
          <w:rPr>
            <w:color w:val="2E3092"/>
            <w:sz w:val="21"/>
          </w:rPr>
          <w:t>39</w:t>
        </w:r>
      </w:hyperlink>
    </w:p>
    <w:p>
      <w:pPr>
        <w:spacing w:line="272" w:lineRule="exact" w:before="0"/>
        <w:ind w:left="1055" w:right="0" w:firstLine="0"/>
        <w:jc w:val="left"/>
        <w:rPr>
          <w:i/>
          <w:sz w:val="21"/>
        </w:rPr>
      </w:pPr>
      <w:r>
        <w:rPr>
          <w:w w:val="95"/>
          <w:sz w:val="21"/>
        </w:rPr>
        <w:t>Margarete</w:t>
      </w:r>
      <w:r>
        <w:rPr>
          <w:spacing w:val="-31"/>
          <w:w w:val="95"/>
          <w:sz w:val="21"/>
        </w:rPr>
        <w:t> </w:t>
      </w:r>
      <w:r>
        <w:rPr>
          <w:w w:val="95"/>
          <w:sz w:val="21"/>
        </w:rPr>
        <w:t>(née</w:t>
      </w:r>
      <w:r>
        <w:rPr>
          <w:spacing w:val="-31"/>
          <w:w w:val="95"/>
          <w:sz w:val="21"/>
        </w:rPr>
        <w:t> </w:t>
      </w:r>
      <w:r>
        <w:rPr>
          <w:w w:val="95"/>
          <w:sz w:val="21"/>
        </w:rPr>
        <w:t>Eyth)</w:t>
      </w:r>
      <w:r>
        <w:rPr>
          <w:spacing w:val="-3"/>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22"/>
          <w:w w:val="95"/>
          <w:sz w:val="21"/>
        </w:rPr>
        <w:t> </w:t>
      </w:r>
      <w:hyperlink w:history="true" w:anchor="_bookmark110">
        <w:r>
          <w:rPr>
            <w:i/>
            <w:color w:val="2E3092"/>
            <w:w w:val="95"/>
            <w:sz w:val="21"/>
          </w:rPr>
          <w:t>30</w:t>
        </w:r>
      </w:hyperlink>
      <w:r>
        <w:rPr>
          <w:w w:val="95"/>
          <w:sz w:val="21"/>
        </w:rPr>
        <w:t>,</w:t>
      </w:r>
      <w:r>
        <w:rPr>
          <w:spacing w:val="-31"/>
          <w:w w:val="95"/>
          <w:sz w:val="21"/>
        </w:rPr>
        <w:t> </w:t>
      </w:r>
      <w:hyperlink w:history="true" w:anchor="_bookmark150">
        <w:r>
          <w:rPr>
            <w:i/>
            <w:color w:val="2E3092"/>
            <w:w w:val="95"/>
            <w:sz w:val="21"/>
          </w:rPr>
          <w:t>37</w:t>
        </w:r>
      </w:hyperlink>
      <w:r>
        <w:rPr>
          <w:w w:val="95"/>
          <w:sz w:val="21"/>
        </w:rPr>
        <w:t>,</w:t>
      </w:r>
      <w:r>
        <w:rPr>
          <w:spacing w:val="-31"/>
          <w:w w:val="95"/>
          <w:sz w:val="21"/>
        </w:rPr>
        <w:t> </w:t>
      </w:r>
      <w:hyperlink w:history="true" w:anchor="_bookmark159">
        <w:r>
          <w:rPr>
            <w:i/>
            <w:color w:val="2E3092"/>
            <w:w w:val="95"/>
            <w:sz w:val="21"/>
          </w:rPr>
          <w:t>39</w:t>
        </w:r>
      </w:hyperlink>
    </w:p>
    <w:p>
      <w:pPr>
        <w:tabs>
          <w:tab w:pos="4115" w:val="left" w:leader="dot"/>
        </w:tabs>
        <w:spacing w:line="284" w:lineRule="exact" w:before="0"/>
        <w:ind w:left="657" w:right="0" w:firstLine="0"/>
        <w:jc w:val="left"/>
        <w:rPr>
          <w:sz w:val="21"/>
        </w:rPr>
      </w:pPr>
      <w:r>
        <w:rPr>
          <w:w w:val="95"/>
          <w:sz w:val="21"/>
        </w:rPr>
        <w:t>Usadel,</w:t>
      </w:r>
      <w:r>
        <w:rPr>
          <w:spacing w:val="-33"/>
          <w:w w:val="95"/>
          <w:sz w:val="21"/>
        </w:rPr>
        <w:t> </w:t>
      </w:r>
      <w:r>
        <w:rPr>
          <w:w w:val="95"/>
          <w:sz w:val="21"/>
        </w:rPr>
        <w:t>Max</w:t>
      </w:r>
      <w:r>
        <w:rPr>
          <w:rFonts w:ascii="Times New Roman"/>
          <w:color w:val="2E3092"/>
          <w:w w:val="95"/>
          <w:sz w:val="21"/>
        </w:rPr>
        <w:tab/>
      </w:r>
      <w:hyperlink w:history="true" w:anchor="_bookmark7">
        <w:r>
          <w:rPr>
            <w:color w:val="2E3092"/>
            <w:w w:val="95"/>
            <w:sz w:val="21"/>
          </w:rPr>
          <w:t>5</w:t>
        </w:r>
      </w:hyperlink>
    </w:p>
    <w:p>
      <w:pPr>
        <w:pStyle w:val="Heading3"/>
        <w:spacing w:line="292" w:lineRule="exact" w:before="173"/>
        <w:ind w:left="657" w:firstLine="0"/>
        <w:jc w:val="both"/>
      </w:pPr>
      <w:r>
        <w:rPr>
          <w:w w:val="99"/>
        </w:rPr>
        <w:t>V</w:t>
      </w:r>
    </w:p>
    <w:p>
      <w:pPr>
        <w:tabs>
          <w:tab w:pos="4008" w:val="left" w:leader="dot"/>
        </w:tabs>
        <w:spacing w:line="277" w:lineRule="exact" w:before="0"/>
        <w:ind w:left="657" w:right="0" w:firstLine="0"/>
        <w:jc w:val="left"/>
        <w:rPr>
          <w:sz w:val="21"/>
        </w:rPr>
      </w:pPr>
      <w:r>
        <w:rPr>
          <w:spacing w:val="-4"/>
          <w:w w:val="95"/>
          <w:sz w:val="21"/>
        </w:rPr>
        <w:t>Vaile,</w:t>
      </w:r>
      <w:r>
        <w:rPr>
          <w:spacing w:val="-26"/>
          <w:w w:val="95"/>
          <w:sz w:val="21"/>
        </w:rPr>
        <w:t> </w:t>
      </w:r>
      <w:r>
        <w:rPr>
          <w:w w:val="95"/>
          <w:sz w:val="21"/>
        </w:rPr>
        <w:t>Roland</w:t>
      </w:r>
      <w:r>
        <w:rPr>
          <w:spacing w:val="-26"/>
          <w:w w:val="95"/>
          <w:sz w:val="21"/>
        </w:rPr>
        <w:t> </w:t>
      </w:r>
      <w:r>
        <w:rPr>
          <w:w w:val="95"/>
          <w:sz w:val="21"/>
        </w:rPr>
        <w:t>S.</w:t>
      </w:r>
      <w:r>
        <w:rPr>
          <w:rFonts w:ascii="Times New Roman"/>
          <w:color w:val="2E3092"/>
          <w:w w:val="95"/>
          <w:sz w:val="21"/>
        </w:rPr>
        <w:tab/>
      </w:r>
      <w:hyperlink w:history="true" w:anchor="_bookmark261">
        <w:r>
          <w:rPr>
            <w:color w:val="2E3092"/>
            <w:w w:val="95"/>
            <w:sz w:val="21"/>
          </w:rPr>
          <w:t>65</w:t>
        </w:r>
      </w:hyperlink>
    </w:p>
    <w:p>
      <w:pPr>
        <w:spacing w:line="272" w:lineRule="exact" w:before="0"/>
        <w:ind w:left="657" w:right="0" w:firstLine="0"/>
        <w:jc w:val="both"/>
        <w:rPr>
          <w:sz w:val="21"/>
        </w:rPr>
      </w:pPr>
      <w:r>
        <w:rPr>
          <w:spacing w:val="-8"/>
          <w:w w:val="95"/>
          <w:sz w:val="21"/>
        </w:rPr>
        <w:t>Van</w:t>
      </w:r>
      <w:r>
        <w:rPr>
          <w:spacing w:val="-28"/>
          <w:w w:val="95"/>
          <w:sz w:val="21"/>
        </w:rPr>
        <w:t> </w:t>
      </w:r>
      <w:r>
        <w:rPr>
          <w:w w:val="95"/>
          <w:sz w:val="21"/>
        </w:rPr>
        <w:t>Sickle,</w:t>
      </w:r>
      <w:r>
        <w:rPr>
          <w:spacing w:val="-28"/>
          <w:w w:val="95"/>
          <w:sz w:val="21"/>
        </w:rPr>
        <w:t> </w:t>
      </w:r>
      <w:r>
        <w:rPr>
          <w:w w:val="95"/>
          <w:sz w:val="21"/>
        </w:rPr>
        <w:t>John</w:t>
      </w:r>
      <w:r>
        <w:rPr>
          <w:spacing w:val="-28"/>
          <w:w w:val="95"/>
          <w:sz w:val="21"/>
        </w:rPr>
        <w:t> </w:t>
      </w:r>
      <w:r>
        <w:rPr>
          <w:spacing w:val="-11"/>
          <w:w w:val="95"/>
          <w:sz w:val="21"/>
        </w:rPr>
        <w:t>V.</w:t>
      </w:r>
      <w:r>
        <w:rPr>
          <w:spacing w:val="-15"/>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37"/>
          <w:w w:val="95"/>
          <w:sz w:val="21"/>
        </w:rPr>
        <w:t> </w:t>
      </w:r>
      <w:hyperlink w:history="true" w:anchor="_bookmark45">
        <w:r>
          <w:rPr>
            <w:color w:val="2E3092"/>
            <w:w w:val="95"/>
            <w:sz w:val="21"/>
          </w:rPr>
          <w:t>14</w:t>
        </w:r>
      </w:hyperlink>
      <w:r>
        <w:rPr>
          <w:w w:val="95"/>
          <w:sz w:val="21"/>
        </w:rPr>
        <w:t>,</w:t>
      </w:r>
      <w:r>
        <w:rPr>
          <w:spacing w:val="-28"/>
          <w:w w:val="95"/>
          <w:sz w:val="21"/>
        </w:rPr>
        <w:t> </w:t>
      </w:r>
      <w:hyperlink w:history="true" w:anchor="_bookmark450">
        <w:r>
          <w:rPr>
            <w:color w:val="2E3092"/>
            <w:w w:val="95"/>
            <w:sz w:val="21"/>
          </w:rPr>
          <w:t>108</w:t>
        </w:r>
      </w:hyperlink>
      <w:r>
        <w:rPr>
          <w:w w:val="95"/>
          <w:sz w:val="21"/>
        </w:rPr>
        <w:t>,</w:t>
      </w:r>
      <w:r>
        <w:rPr>
          <w:spacing w:val="-28"/>
          <w:w w:val="95"/>
          <w:sz w:val="21"/>
        </w:rPr>
        <w:t> </w:t>
      </w:r>
      <w:hyperlink w:history="true" w:anchor="_bookmark455">
        <w:r>
          <w:rPr>
            <w:color w:val="2E3092"/>
            <w:w w:val="95"/>
            <w:sz w:val="21"/>
          </w:rPr>
          <w:t>109</w:t>
        </w:r>
      </w:hyperlink>
      <w:r>
        <w:rPr>
          <w:w w:val="95"/>
          <w:sz w:val="21"/>
        </w:rPr>
        <w:t>,</w:t>
      </w:r>
      <w:r>
        <w:rPr>
          <w:spacing w:val="-28"/>
          <w:w w:val="95"/>
          <w:sz w:val="21"/>
        </w:rPr>
        <w:t> </w:t>
      </w:r>
      <w:hyperlink w:history="true" w:anchor="_bookmark1277">
        <w:r>
          <w:rPr>
            <w:color w:val="2E3092"/>
            <w:w w:val="95"/>
            <w:sz w:val="21"/>
          </w:rPr>
          <w:t>353</w:t>
        </w:r>
      </w:hyperlink>
    </w:p>
    <w:p>
      <w:pPr>
        <w:tabs>
          <w:tab w:pos="3974" w:val="left" w:leader="dot"/>
        </w:tabs>
        <w:spacing w:line="272" w:lineRule="exact" w:before="0"/>
        <w:ind w:left="657" w:right="0" w:firstLine="0"/>
        <w:jc w:val="left"/>
        <w:rPr>
          <w:i/>
          <w:sz w:val="21"/>
        </w:rPr>
      </w:pPr>
      <w:r>
        <w:rPr>
          <w:spacing w:val="-3"/>
          <w:w w:val="90"/>
          <w:sz w:val="21"/>
        </w:rPr>
        <w:t>Vershofen,</w:t>
      </w:r>
      <w:r>
        <w:rPr>
          <w:spacing w:val="-19"/>
          <w:w w:val="90"/>
          <w:sz w:val="21"/>
        </w:rPr>
        <w:t> </w:t>
      </w:r>
      <w:r>
        <w:rPr>
          <w:w w:val="90"/>
          <w:sz w:val="21"/>
        </w:rPr>
        <w:t>Wilhelm</w:t>
      </w:r>
      <w:r>
        <w:rPr>
          <w:rFonts w:ascii="Times New Roman"/>
          <w:color w:val="2E3092"/>
          <w:w w:val="90"/>
          <w:sz w:val="21"/>
        </w:rPr>
        <w:tab/>
      </w:r>
      <w:hyperlink w:history="true" w:anchor="_bookmark865">
        <w:r>
          <w:rPr>
            <w:i/>
            <w:color w:val="2E3092"/>
            <w:w w:val="90"/>
            <w:sz w:val="21"/>
          </w:rPr>
          <w:t>215</w:t>
        </w:r>
      </w:hyperlink>
    </w:p>
    <w:p>
      <w:pPr>
        <w:tabs>
          <w:tab w:pos="3938" w:val="left" w:leader="dot"/>
        </w:tabs>
        <w:spacing w:line="272" w:lineRule="exact" w:before="0"/>
        <w:ind w:left="657" w:right="0" w:firstLine="0"/>
        <w:jc w:val="left"/>
        <w:rPr>
          <w:sz w:val="21"/>
        </w:rPr>
      </w:pPr>
      <w:r>
        <w:rPr>
          <w:w w:val="95"/>
          <w:sz w:val="21"/>
        </w:rPr>
        <w:t>Viktor</w:t>
      </w:r>
      <w:r>
        <w:rPr>
          <w:spacing w:val="-30"/>
          <w:w w:val="95"/>
          <w:sz w:val="21"/>
        </w:rPr>
        <w:t> </w:t>
      </w:r>
      <w:r>
        <w:rPr>
          <w:w w:val="95"/>
          <w:sz w:val="21"/>
        </w:rPr>
        <w:t>Emmanuel</w:t>
      </w:r>
      <w:r>
        <w:rPr>
          <w:spacing w:val="-30"/>
          <w:w w:val="95"/>
          <w:sz w:val="21"/>
        </w:rPr>
        <w:t> </w:t>
      </w:r>
      <w:r>
        <w:rPr>
          <w:w w:val="95"/>
          <w:sz w:val="21"/>
        </w:rPr>
        <w:t>III.</w:t>
      </w:r>
      <w:r>
        <w:rPr>
          <w:rFonts w:ascii="Times New Roman"/>
          <w:color w:val="2E3092"/>
          <w:w w:val="95"/>
          <w:sz w:val="21"/>
        </w:rPr>
        <w:tab/>
      </w:r>
      <w:hyperlink w:history="true" w:anchor="_bookmark847">
        <w:r>
          <w:rPr>
            <w:color w:val="2E3092"/>
            <w:w w:val="95"/>
            <w:sz w:val="21"/>
          </w:rPr>
          <w:t>212</w:t>
        </w:r>
      </w:hyperlink>
    </w:p>
    <w:p>
      <w:pPr>
        <w:spacing w:line="272" w:lineRule="exact" w:before="0"/>
        <w:ind w:left="657" w:right="0" w:firstLine="0"/>
        <w:jc w:val="both"/>
        <w:rPr>
          <w:sz w:val="21"/>
        </w:rPr>
      </w:pPr>
      <w:r>
        <w:rPr>
          <w:w w:val="95"/>
          <w:sz w:val="21"/>
        </w:rPr>
        <w:t>Viner,</w:t>
      </w:r>
      <w:r>
        <w:rPr>
          <w:spacing w:val="-18"/>
          <w:w w:val="95"/>
          <w:sz w:val="21"/>
        </w:rPr>
        <w:t> </w:t>
      </w:r>
      <w:r>
        <w:rPr>
          <w:w w:val="95"/>
          <w:sz w:val="21"/>
        </w:rPr>
        <w:t>Jacob</w:t>
      </w:r>
      <w:r>
        <w:rPr>
          <w:spacing w:val="15"/>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hyperlink w:history="true" w:anchor="_bookmark74">
        <w:r>
          <w:rPr>
            <w:color w:val="2E3092"/>
            <w:w w:val="95"/>
            <w:sz w:val="21"/>
          </w:rPr>
          <w:t>19</w:t>
        </w:r>
      </w:hyperlink>
      <w:r>
        <w:rPr>
          <w:w w:val="95"/>
          <w:sz w:val="21"/>
        </w:rPr>
        <w:t>,</w:t>
      </w:r>
      <w:r>
        <w:rPr>
          <w:spacing w:val="-18"/>
          <w:w w:val="95"/>
          <w:sz w:val="21"/>
        </w:rPr>
        <w:t> </w:t>
      </w:r>
      <w:hyperlink w:history="true" w:anchor="_bookmark118">
        <w:r>
          <w:rPr>
            <w:i/>
            <w:color w:val="2E3092"/>
            <w:w w:val="95"/>
            <w:sz w:val="21"/>
          </w:rPr>
          <w:t>31</w:t>
        </w:r>
      </w:hyperlink>
      <w:r>
        <w:rPr>
          <w:w w:val="95"/>
          <w:sz w:val="21"/>
        </w:rPr>
        <w:t>,</w:t>
      </w:r>
      <w:r>
        <w:rPr>
          <w:spacing w:val="-18"/>
          <w:w w:val="95"/>
          <w:sz w:val="21"/>
        </w:rPr>
        <w:t> </w:t>
      </w:r>
      <w:hyperlink w:history="true" w:anchor="_bookmark205">
        <w:r>
          <w:rPr>
            <w:color w:val="2E3092"/>
            <w:w w:val="95"/>
            <w:sz w:val="21"/>
          </w:rPr>
          <w:t>50</w:t>
        </w:r>
      </w:hyperlink>
      <w:r>
        <w:rPr>
          <w:w w:val="95"/>
          <w:sz w:val="21"/>
        </w:rPr>
        <w:t>,</w:t>
      </w:r>
      <w:r>
        <w:rPr>
          <w:spacing w:val="-18"/>
          <w:w w:val="95"/>
          <w:sz w:val="21"/>
        </w:rPr>
        <w:t> </w:t>
      </w:r>
      <w:hyperlink w:history="true" w:anchor="_bookmark365">
        <w:r>
          <w:rPr>
            <w:color w:val="2E3092"/>
            <w:w w:val="95"/>
            <w:sz w:val="21"/>
          </w:rPr>
          <w:t>89</w:t>
        </w:r>
      </w:hyperlink>
    </w:p>
    <w:p>
      <w:pPr>
        <w:tabs>
          <w:tab w:pos="3888" w:val="left" w:leader="dot"/>
        </w:tabs>
        <w:spacing w:line="272" w:lineRule="exact" w:before="0"/>
        <w:ind w:left="657" w:right="0" w:firstLine="0"/>
        <w:jc w:val="left"/>
        <w:rPr>
          <w:sz w:val="21"/>
        </w:rPr>
      </w:pPr>
      <w:r>
        <w:rPr>
          <w:spacing w:val="-3"/>
          <w:w w:val="95"/>
          <w:sz w:val="21"/>
        </w:rPr>
        <w:t>Vito,</w:t>
      </w:r>
      <w:r>
        <w:rPr>
          <w:spacing w:val="-36"/>
          <w:w w:val="95"/>
          <w:sz w:val="21"/>
        </w:rPr>
        <w:t> </w:t>
      </w:r>
      <w:r>
        <w:rPr>
          <w:w w:val="95"/>
          <w:sz w:val="21"/>
        </w:rPr>
        <w:t>Francesco</w:t>
      </w:r>
      <w:r>
        <w:rPr>
          <w:spacing w:val="-36"/>
          <w:w w:val="95"/>
          <w:sz w:val="21"/>
        </w:rPr>
        <w:t> </w:t>
      </w:r>
      <w:r>
        <w:rPr>
          <w:w w:val="95"/>
          <w:sz w:val="21"/>
        </w:rPr>
        <w:t>Mario</w:t>
      </w:r>
      <w:r>
        <w:rPr>
          <w:rFonts w:ascii="Times New Roman"/>
          <w:color w:val="2E3092"/>
          <w:w w:val="95"/>
          <w:sz w:val="21"/>
        </w:rPr>
        <w:tab/>
      </w:r>
      <w:hyperlink w:history="true" w:anchor="_bookmark987">
        <w:r>
          <w:rPr>
            <w:color w:val="2E3092"/>
            <w:sz w:val="21"/>
          </w:rPr>
          <w:t>249</w:t>
        </w:r>
      </w:hyperlink>
    </w:p>
    <w:p>
      <w:pPr>
        <w:tabs>
          <w:tab w:pos="4030" w:val="left" w:leader="dot"/>
        </w:tabs>
        <w:spacing w:line="272" w:lineRule="exact" w:before="0"/>
        <w:ind w:left="657" w:right="0" w:firstLine="0"/>
        <w:jc w:val="left"/>
        <w:rPr>
          <w:sz w:val="21"/>
        </w:rPr>
      </w:pPr>
      <w:r>
        <w:rPr>
          <w:w w:val="90"/>
          <w:sz w:val="21"/>
        </w:rPr>
        <w:t>Vleugels,</w:t>
      </w:r>
      <w:r>
        <w:rPr>
          <w:spacing w:val="-25"/>
          <w:w w:val="90"/>
          <w:sz w:val="21"/>
        </w:rPr>
        <w:t> </w:t>
      </w:r>
      <w:r>
        <w:rPr>
          <w:w w:val="90"/>
          <w:sz w:val="21"/>
        </w:rPr>
        <w:t>Wilhelm</w:t>
      </w:r>
      <w:r>
        <w:rPr>
          <w:rFonts w:ascii="Times New Roman"/>
          <w:color w:val="2E3092"/>
          <w:w w:val="90"/>
          <w:sz w:val="21"/>
        </w:rPr>
        <w:tab/>
      </w:r>
      <w:hyperlink w:history="true" w:anchor="_bookmark288">
        <w:r>
          <w:rPr>
            <w:color w:val="2E3092"/>
            <w:w w:val="95"/>
            <w:sz w:val="21"/>
          </w:rPr>
          <w:t>71</w:t>
        </w:r>
      </w:hyperlink>
    </w:p>
    <w:p>
      <w:pPr>
        <w:tabs>
          <w:tab w:pos="3919" w:val="left" w:leader="dot"/>
        </w:tabs>
        <w:spacing w:line="284" w:lineRule="exact" w:before="0"/>
        <w:ind w:left="657" w:right="0" w:firstLine="0"/>
        <w:jc w:val="left"/>
        <w:rPr>
          <w:sz w:val="21"/>
        </w:rPr>
      </w:pPr>
      <w:r>
        <w:rPr>
          <w:w w:val="95"/>
          <w:sz w:val="21"/>
        </w:rPr>
        <w:t>von</w:t>
      </w:r>
      <w:r>
        <w:rPr>
          <w:spacing w:val="-34"/>
          <w:w w:val="95"/>
          <w:sz w:val="21"/>
        </w:rPr>
        <w:t> </w:t>
      </w:r>
      <w:r>
        <w:rPr>
          <w:w w:val="95"/>
          <w:sz w:val="21"/>
        </w:rPr>
        <w:t>der</w:t>
      </w:r>
      <w:r>
        <w:rPr>
          <w:spacing w:val="-34"/>
          <w:w w:val="95"/>
          <w:sz w:val="21"/>
        </w:rPr>
        <w:t> </w:t>
      </w:r>
      <w:r>
        <w:rPr>
          <w:w w:val="95"/>
          <w:sz w:val="21"/>
        </w:rPr>
        <w:t>Decken,</w:t>
      </w:r>
      <w:r>
        <w:rPr>
          <w:spacing w:val="-34"/>
          <w:w w:val="95"/>
          <w:sz w:val="21"/>
        </w:rPr>
        <w:t> </w:t>
      </w:r>
      <w:r>
        <w:rPr>
          <w:w w:val="95"/>
          <w:sz w:val="21"/>
        </w:rPr>
        <w:t>Hans</w:t>
      </w:r>
      <w:r>
        <w:rPr>
          <w:rFonts w:ascii="Times New Roman"/>
          <w:color w:val="2E3092"/>
          <w:w w:val="95"/>
          <w:sz w:val="21"/>
        </w:rPr>
        <w:tab/>
      </w:r>
      <w:hyperlink w:history="true" w:anchor="_bookmark683">
        <w:r>
          <w:rPr>
            <w:color w:val="2E3092"/>
            <w:w w:val="95"/>
            <w:sz w:val="21"/>
          </w:rPr>
          <w:t>170</w:t>
        </w:r>
      </w:hyperlink>
    </w:p>
    <w:p>
      <w:pPr>
        <w:pStyle w:val="Heading3"/>
        <w:spacing w:line="292" w:lineRule="exact" w:before="173"/>
        <w:ind w:left="657" w:firstLine="0"/>
        <w:jc w:val="both"/>
      </w:pPr>
      <w:r>
        <w:rPr>
          <w:w w:val="99"/>
        </w:rPr>
        <w:t>W</w:t>
      </w:r>
    </w:p>
    <w:p>
      <w:pPr>
        <w:tabs>
          <w:tab w:pos="3925" w:val="left" w:leader="dot"/>
        </w:tabs>
        <w:spacing w:line="277" w:lineRule="exact" w:before="0"/>
        <w:ind w:left="657" w:right="0" w:firstLine="0"/>
        <w:jc w:val="left"/>
        <w:rPr>
          <w:i/>
          <w:sz w:val="21"/>
        </w:rPr>
      </w:pPr>
      <w:r>
        <w:rPr>
          <w:spacing w:val="-3"/>
          <w:w w:val="90"/>
          <w:sz w:val="21"/>
        </w:rPr>
        <w:t>Wagemann,</w:t>
      </w:r>
      <w:r>
        <w:rPr>
          <w:spacing w:val="-17"/>
          <w:w w:val="90"/>
          <w:sz w:val="21"/>
        </w:rPr>
        <w:t> </w:t>
      </w:r>
      <w:r>
        <w:rPr>
          <w:w w:val="90"/>
          <w:sz w:val="21"/>
        </w:rPr>
        <w:t>Ernst</w:t>
      </w:r>
      <w:r>
        <w:rPr>
          <w:rFonts w:ascii="Times New Roman"/>
          <w:color w:val="2E3092"/>
          <w:w w:val="90"/>
          <w:sz w:val="21"/>
        </w:rPr>
        <w:tab/>
      </w:r>
      <w:hyperlink w:history="true" w:anchor="_bookmark979">
        <w:r>
          <w:rPr>
            <w:i/>
            <w:color w:val="2E3092"/>
            <w:w w:val="95"/>
            <w:sz w:val="21"/>
          </w:rPr>
          <w:t>246</w:t>
        </w:r>
      </w:hyperlink>
    </w:p>
    <w:p>
      <w:pPr>
        <w:tabs>
          <w:tab w:pos="4004" w:val="left" w:leader="dot"/>
        </w:tabs>
        <w:spacing w:line="272" w:lineRule="exact" w:before="0"/>
        <w:ind w:left="657" w:right="0" w:firstLine="0"/>
        <w:jc w:val="left"/>
        <w:rPr>
          <w:i/>
          <w:sz w:val="21"/>
        </w:rPr>
      </w:pPr>
      <w:r>
        <w:rPr>
          <w:spacing w:val="-4"/>
          <w:w w:val="90"/>
          <w:sz w:val="21"/>
        </w:rPr>
        <w:t>Wagner,</w:t>
      </w:r>
      <w:r>
        <w:rPr>
          <w:spacing w:val="-20"/>
          <w:w w:val="90"/>
          <w:sz w:val="21"/>
        </w:rPr>
        <w:t> </w:t>
      </w:r>
      <w:r>
        <w:rPr>
          <w:w w:val="90"/>
          <w:sz w:val="21"/>
        </w:rPr>
        <w:t>Adolph</w:t>
      </w:r>
      <w:r>
        <w:rPr>
          <w:rFonts w:ascii="Times New Roman"/>
          <w:color w:val="2E3092"/>
          <w:w w:val="90"/>
          <w:sz w:val="21"/>
        </w:rPr>
        <w:tab/>
      </w:r>
      <w:hyperlink w:history="true" w:anchor="_bookmark344">
        <w:r>
          <w:rPr>
            <w:i/>
            <w:color w:val="2E3092"/>
            <w:w w:val="95"/>
            <w:sz w:val="21"/>
          </w:rPr>
          <w:t>84</w:t>
        </w:r>
      </w:hyperlink>
    </w:p>
    <w:p>
      <w:pPr>
        <w:tabs>
          <w:tab w:pos="3982" w:val="left" w:leader="dot"/>
        </w:tabs>
        <w:spacing w:line="272" w:lineRule="exact" w:before="0"/>
        <w:ind w:left="657" w:right="0" w:firstLine="0"/>
        <w:jc w:val="left"/>
        <w:rPr>
          <w:sz w:val="21"/>
        </w:rPr>
      </w:pPr>
      <w:r>
        <w:rPr>
          <w:spacing w:val="-3"/>
          <w:w w:val="90"/>
          <w:sz w:val="21"/>
        </w:rPr>
        <w:t>Walther,</w:t>
      </w:r>
      <w:r>
        <w:rPr>
          <w:spacing w:val="-27"/>
          <w:w w:val="90"/>
          <w:sz w:val="21"/>
        </w:rPr>
        <w:t> </w:t>
      </w:r>
      <w:r>
        <w:rPr>
          <w:w w:val="90"/>
          <w:sz w:val="21"/>
        </w:rPr>
        <w:t>von</w:t>
      </w:r>
      <w:r>
        <w:rPr>
          <w:spacing w:val="-27"/>
          <w:w w:val="90"/>
          <w:sz w:val="21"/>
        </w:rPr>
        <w:t> </w:t>
      </w:r>
      <w:r>
        <w:rPr>
          <w:w w:val="90"/>
          <w:sz w:val="21"/>
        </w:rPr>
        <w:t>der</w:t>
      </w:r>
      <w:r>
        <w:rPr>
          <w:spacing w:val="-27"/>
          <w:w w:val="90"/>
          <w:sz w:val="21"/>
        </w:rPr>
        <w:t> </w:t>
      </w:r>
      <w:r>
        <w:rPr>
          <w:spacing w:val="-3"/>
          <w:w w:val="90"/>
          <w:sz w:val="21"/>
        </w:rPr>
        <w:t>Vogelweide</w:t>
      </w:r>
      <w:r>
        <w:rPr>
          <w:rFonts w:ascii="Times New Roman"/>
          <w:color w:val="2E3092"/>
          <w:spacing w:val="-3"/>
          <w:w w:val="90"/>
          <w:sz w:val="21"/>
        </w:rPr>
        <w:tab/>
      </w:r>
      <w:hyperlink w:history="true" w:anchor="_bookmark283">
        <w:r>
          <w:rPr>
            <w:color w:val="2E3092"/>
            <w:w w:val="95"/>
            <w:sz w:val="21"/>
          </w:rPr>
          <w:t>70</w:t>
        </w:r>
      </w:hyperlink>
    </w:p>
    <w:p>
      <w:pPr>
        <w:spacing w:line="272" w:lineRule="exact" w:before="0"/>
        <w:ind w:left="657" w:right="0" w:firstLine="0"/>
        <w:jc w:val="both"/>
        <w:rPr>
          <w:sz w:val="21"/>
        </w:rPr>
      </w:pPr>
      <w:r>
        <w:rPr>
          <w:w w:val="95"/>
          <w:sz w:val="21"/>
        </w:rPr>
        <w:t>Weber</w:t>
      </w:r>
    </w:p>
    <w:p>
      <w:pPr>
        <w:spacing w:line="272" w:lineRule="exact" w:before="0"/>
        <w:ind w:left="1055" w:right="0" w:firstLine="0"/>
        <w:jc w:val="left"/>
        <w:rPr>
          <w:sz w:val="21"/>
        </w:rPr>
      </w:pPr>
      <w:r>
        <w:rPr>
          <w:sz w:val="21"/>
        </w:rPr>
        <w:t>Adolf</w:t>
      </w:r>
      <w:r>
        <w:rPr>
          <w:spacing w:val="18"/>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14"/>
          <w:sz w:val="21"/>
        </w:rPr>
        <w:t> </w:t>
      </w:r>
      <w:hyperlink w:history="true" w:anchor="_bookmark837">
        <w:r>
          <w:rPr>
            <w:i/>
            <w:color w:val="2E3092"/>
            <w:sz w:val="21"/>
          </w:rPr>
          <w:t>210</w:t>
        </w:r>
      </w:hyperlink>
      <w:r>
        <w:rPr>
          <w:sz w:val="21"/>
        </w:rPr>
        <w:t>,</w:t>
      </w:r>
      <w:r>
        <w:rPr>
          <w:spacing w:val="-22"/>
          <w:sz w:val="21"/>
        </w:rPr>
        <w:t> </w:t>
      </w:r>
      <w:hyperlink w:history="true" w:anchor="_bookmark883">
        <w:r>
          <w:rPr>
            <w:color w:val="2E3092"/>
            <w:sz w:val="21"/>
          </w:rPr>
          <w:t>220</w:t>
        </w:r>
      </w:hyperlink>
    </w:p>
    <w:p>
      <w:pPr>
        <w:spacing w:line="272" w:lineRule="exact" w:before="0"/>
        <w:ind w:left="1055" w:right="0" w:firstLine="0"/>
        <w:jc w:val="left"/>
        <w:rPr>
          <w:i/>
          <w:sz w:val="21"/>
        </w:rPr>
      </w:pPr>
      <w:r>
        <w:rPr>
          <w:w w:val="95"/>
          <w:sz w:val="21"/>
        </w:rPr>
        <w:t>Alfred</w:t>
      </w:r>
      <w:r>
        <w:rPr>
          <w:spacing w:val="12"/>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23"/>
          <w:w w:val="95"/>
          <w:sz w:val="21"/>
        </w:rPr>
        <w:t> </w:t>
      </w:r>
      <w:hyperlink w:history="true" w:anchor="_bookmark979">
        <w:r>
          <w:rPr>
            <w:i/>
            <w:color w:val="2E3092"/>
            <w:w w:val="95"/>
            <w:sz w:val="21"/>
          </w:rPr>
          <w:t>246</w:t>
        </w:r>
      </w:hyperlink>
      <w:r>
        <w:rPr>
          <w:w w:val="95"/>
          <w:sz w:val="21"/>
        </w:rPr>
        <w:t>,</w:t>
      </w:r>
      <w:r>
        <w:rPr>
          <w:spacing w:val="-16"/>
          <w:w w:val="95"/>
          <w:sz w:val="21"/>
        </w:rPr>
        <w:t> </w:t>
      </w:r>
      <w:hyperlink w:history="true" w:anchor="_bookmark1148">
        <w:r>
          <w:rPr>
            <w:i/>
            <w:color w:val="2E3092"/>
            <w:w w:val="95"/>
            <w:sz w:val="21"/>
          </w:rPr>
          <w:t>299</w:t>
        </w:r>
      </w:hyperlink>
    </w:p>
    <w:p>
      <w:pPr>
        <w:tabs>
          <w:tab w:pos="3935" w:val="left" w:leader="dot"/>
        </w:tabs>
        <w:spacing w:line="272" w:lineRule="exact" w:before="0"/>
        <w:ind w:left="1055" w:right="0" w:firstLine="0"/>
        <w:jc w:val="left"/>
        <w:rPr>
          <w:i/>
          <w:sz w:val="21"/>
        </w:rPr>
      </w:pPr>
      <w:r>
        <w:rPr>
          <w:w w:val="90"/>
          <w:sz w:val="21"/>
        </w:rPr>
        <w:t>Max</w:t>
      </w:r>
      <w:r>
        <w:rPr>
          <w:rFonts w:ascii="Times New Roman"/>
          <w:color w:val="2E3092"/>
          <w:w w:val="90"/>
          <w:sz w:val="21"/>
        </w:rPr>
        <w:tab/>
      </w:r>
      <w:hyperlink w:history="true" w:anchor="_bookmark906">
        <w:r>
          <w:rPr>
            <w:i/>
            <w:color w:val="2E3092"/>
            <w:w w:val="90"/>
            <w:sz w:val="21"/>
          </w:rPr>
          <w:t>224</w:t>
        </w:r>
      </w:hyperlink>
    </w:p>
    <w:p>
      <w:pPr>
        <w:spacing w:line="272" w:lineRule="exact" w:before="1"/>
        <w:ind w:left="657" w:right="14" w:firstLine="0"/>
        <w:jc w:val="left"/>
        <w:rPr>
          <w:sz w:val="21"/>
        </w:rPr>
      </w:pPr>
      <w:r>
        <w:rPr>
          <w:spacing w:val="-3"/>
          <w:w w:val="95"/>
          <w:sz w:val="21"/>
        </w:rPr>
        <w:t>Weigmann, </w:t>
      </w:r>
      <w:r>
        <w:rPr>
          <w:w w:val="95"/>
          <w:sz w:val="21"/>
        </w:rPr>
        <w:t>Hans </w:t>
      </w:r>
      <w:r>
        <w:rPr>
          <w:spacing w:val="-9"/>
          <w:w w:val="95"/>
          <w:sz w:val="21"/>
        </w:rPr>
        <w:t>T. </w:t>
      </w:r>
      <w:r>
        <w:rPr>
          <w:spacing w:val="-11"/>
          <w:w w:val="95"/>
          <w:sz w:val="21"/>
        </w:rPr>
        <w:t>W. </w:t>
      </w:r>
      <w:r>
        <w:rPr>
          <w:w w:val="95"/>
          <w:sz w:val="21"/>
        </w:rPr>
        <w:t>. </w:t>
      </w:r>
      <w:hyperlink w:history="true" w:anchor="_bookmark683">
        <w:r>
          <w:rPr>
            <w:color w:val="2E3092"/>
            <w:w w:val="95"/>
            <w:sz w:val="21"/>
          </w:rPr>
          <w:t>170</w:t>
        </w:r>
      </w:hyperlink>
      <w:r>
        <w:rPr>
          <w:w w:val="95"/>
          <w:sz w:val="21"/>
        </w:rPr>
        <w:t>, </w:t>
      </w:r>
      <w:hyperlink w:history="true" w:anchor="_bookmark804">
        <w:r>
          <w:rPr>
            <w:color w:val="2E3092"/>
            <w:w w:val="95"/>
            <w:sz w:val="21"/>
          </w:rPr>
          <w:t>203</w:t>
        </w:r>
      </w:hyperlink>
      <w:r>
        <w:rPr>
          <w:w w:val="95"/>
          <w:sz w:val="21"/>
        </w:rPr>
        <w:t>, </w:t>
      </w:r>
      <w:hyperlink w:history="true" w:anchor="_bookmark823">
        <w:r>
          <w:rPr>
            <w:color w:val="2E3092"/>
            <w:w w:val="95"/>
            <w:sz w:val="21"/>
          </w:rPr>
          <w:t>207</w:t>
        </w:r>
      </w:hyperlink>
      <w:r>
        <w:rPr>
          <w:w w:val="95"/>
          <w:sz w:val="21"/>
        </w:rPr>
        <w:t>, </w:t>
      </w:r>
      <w:hyperlink w:history="true" w:anchor="_bookmark831">
        <w:r>
          <w:rPr>
            <w:color w:val="2E3092"/>
            <w:w w:val="95"/>
            <w:sz w:val="21"/>
          </w:rPr>
          <w:t>209</w:t>
        </w:r>
      </w:hyperlink>
      <w:r>
        <w:rPr>
          <w:color w:val="2E3092"/>
          <w:w w:val="95"/>
          <w:sz w:val="21"/>
        </w:rPr>
        <w:t> </w:t>
      </w:r>
      <w:r>
        <w:rPr>
          <w:spacing w:val="-3"/>
          <w:w w:val="95"/>
          <w:sz w:val="21"/>
        </w:rPr>
        <w:t>Wenzlick, </w:t>
      </w:r>
      <w:r>
        <w:rPr>
          <w:w w:val="95"/>
          <w:sz w:val="21"/>
        </w:rPr>
        <w:t>Roy . . . . . . . . . . . . . . . . </w:t>
      </w:r>
      <w:hyperlink w:history="true" w:anchor="_bookmark407">
        <w:r>
          <w:rPr>
            <w:color w:val="2E3092"/>
            <w:w w:val="95"/>
            <w:sz w:val="21"/>
          </w:rPr>
          <w:t>100</w:t>
        </w:r>
      </w:hyperlink>
      <w:r>
        <w:rPr>
          <w:w w:val="95"/>
          <w:sz w:val="21"/>
        </w:rPr>
        <w:t>, </w:t>
      </w:r>
      <w:hyperlink w:history="true" w:anchor="_bookmark431">
        <w:r>
          <w:rPr>
            <w:color w:val="2E3092"/>
            <w:w w:val="95"/>
            <w:sz w:val="21"/>
          </w:rPr>
          <w:t>104</w:t>
        </w:r>
      </w:hyperlink>
    </w:p>
    <w:p>
      <w:pPr>
        <w:spacing w:line="271" w:lineRule="exact" w:before="0"/>
        <w:ind w:left="657" w:right="0" w:firstLine="0"/>
        <w:jc w:val="both"/>
        <w:rPr>
          <w:sz w:val="21"/>
        </w:rPr>
      </w:pPr>
      <w:r>
        <w:rPr>
          <w:spacing w:val="-3"/>
          <w:sz w:val="21"/>
        </w:rPr>
        <w:t>Wessels,</w:t>
      </w:r>
      <w:r>
        <w:rPr>
          <w:spacing w:val="-38"/>
          <w:sz w:val="21"/>
        </w:rPr>
        <w:t> </w:t>
      </w:r>
      <w:r>
        <w:rPr>
          <w:sz w:val="21"/>
        </w:rPr>
        <w:t>Theodor</w:t>
      </w:r>
      <w:r>
        <w:rPr>
          <w:spacing w:val="-19"/>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4"/>
          <w:sz w:val="21"/>
        </w:rPr>
        <w:t> </w:t>
      </w:r>
      <w:hyperlink w:history="true" w:anchor="_bookmark127">
        <w:r>
          <w:rPr>
            <w:color w:val="2E3092"/>
            <w:sz w:val="21"/>
          </w:rPr>
          <w:t>32</w:t>
        </w:r>
      </w:hyperlink>
      <w:r>
        <w:rPr>
          <w:sz w:val="21"/>
        </w:rPr>
        <w:t>,</w:t>
      </w:r>
      <w:r>
        <w:rPr>
          <w:spacing w:val="-38"/>
          <w:sz w:val="21"/>
        </w:rPr>
        <w:t> </w:t>
      </w:r>
      <w:hyperlink w:history="true" w:anchor="_bookmark470">
        <w:r>
          <w:rPr>
            <w:color w:val="2E3092"/>
            <w:sz w:val="21"/>
          </w:rPr>
          <w:t>114</w:t>
        </w:r>
      </w:hyperlink>
      <w:r>
        <w:rPr>
          <w:sz w:val="21"/>
        </w:rPr>
        <w:t>,</w:t>
      </w:r>
      <w:r>
        <w:rPr>
          <w:spacing w:val="-38"/>
          <w:sz w:val="21"/>
        </w:rPr>
        <w:t> </w:t>
      </w:r>
      <w:hyperlink w:history="true" w:anchor="_bookmark489">
        <w:r>
          <w:rPr>
            <w:color w:val="2E3092"/>
            <w:sz w:val="21"/>
          </w:rPr>
          <w:t>119</w:t>
        </w:r>
      </w:hyperlink>
    </w:p>
    <w:p>
      <w:pPr>
        <w:tabs>
          <w:tab w:pos="4008" w:val="left" w:leader="dot"/>
        </w:tabs>
        <w:spacing w:line="272" w:lineRule="exact" w:before="0"/>
        <w:ind w:left="657" w:right="0" w:firstLine="0"/>
        <w:jc w:val="left"/>
        <w:rPr>
          <w:sz w:val="21"/>
        </w:rPr>
      </w:pPr>
      <w:r>
        <w:rPr>
          <w:w w:val="95"/>
          <w:sz w:val="21"/>
        </w:rPr>
        <w:t>Whelpton,</w:t>
      </w:r>
      <w:r>
        <w:rPr>
          <w:spacing w:val="-33"/>
          <w:w w:val="95"/>
          <w:sz w:val="21"/>
        </w:rPr>
        <w:t> </w:t>
      </w:r>
      <w:r>
        <w:rPr>
          <w:spacing w:val="-3"/>
          <w:w w:val="95"/>
          <w:sz w:val="21"/>
        </w:rPr>
        <w:t>Pascal</w:t>
      </w:r>
      <w:r>
        <w:rPr>
          <w:spacing w:val="-33"/>
          <w:w w:val="95"/>
          <w:sz w:val="21"/>
        </w:rPr>
        <w:t> </w:t>
      </w:r>
      <w:r>
        <w:rPr>
          <w:w w:val="95"/>
          <w:sz w:val="21"/>
        </w:rPr>
        <w:t>K.</w:t>
      </w:r>
      <w:r>
        <w:rPr>
          <w:rFonts w:ascii="Times New Roman"/>
          <w:color w:val="2E3092"/>
          <w:w w:val="95"/>
          <w:sz w:val="21"/>
        </w:rPr>
        <w:tab/>
      </w:r>
      <w:hyperlink w:history="true" w:anchor="_bookmark261">
        <w:r>
          <w:rPr>
            <w:color w:val="2E3092"/>
            <w:w w:val="95"/>
            <w:sz w:val="21"/>
          </w:rPr>
          <w:t>65</w:t>
        </w:r>
      </w:hyperlink>
    </w:p>
    <w:p>
      <w:pPr>
        <w:tabs>
          <w:tab w:pos="3912" w:val="left" w:leader="dot"/>
        </w:tabs>
        <w:spacing w:line="272" w:lineRule="exact" w:before="0"/>
        <w:ind w:left="657" w:right="111" w:firstLine="0"/>
        <w:jc w:val="left"/>
        <w:rPr>
          <w:sz w:val="21"/>
        </w:rPr>
      </w:pPr>
      <w:r>
        <w:rPr>
          <w:sz w:val="21"/>
        </w:rPr>
        <w:t>Whittlesey,</w:t>
      </w:r>
      <w:r>
        <w:rPr>
          <w:spacing w:val="-33"/>
          <w:sz w:val="21"/>
        </w:rPr>
        <w:t> </w:t>
      </w:r>
      <w:r>
        <w:rPr>
          <w:sz w:val="21"/>
        </w:rPr>
        <w:t>Derwent</w:t>
      </w:r>
      <w:r>
        <w:rPr>
          <w:spacing w:val="-33"/>
          <w:sz w:val="21"/>
        </w:rPr>
        <w:t> </w:t>
      </w:r>
      <w:r>
        <w:rPr>
          <w:sz w:val="21"/>
        </w:rPr>
        <w:t>S.</w:t>
      </w:r>
      <w:r>
        <w:rPr>
          <w:spacing w:val="-9"/>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29"/>
          <w:sz w:val="21"/>
        </w:rPr>
        <w:t> </w:t>
      </w:r>
      <w:hyperlink w:history="true" w:anchor="_bookmark172">
        <w:r>
          <w:rPr>
            <w:color w:val="2E3092"/>
            <w:sz w:val="21"/>
          </w:rPr>
          <w:t>42</w:t>
        </w:r>
      </w:hyperlink>
      <w:r>
        <w:rPr>
          <w:sz w:val="21"/>
        </w:rPr>
        <w:t>,</w:t>
      </w:r>
      <w:r>
        <w:rPr>
          <w:spacing w:val="-33"/>
          <w:sz w:val="21"/>
        </w:rPr>
        <w:t> </w:t>
      </w:r>
      <w:hyperlink w:history="true" w:anchor="_bookmark178">
        <w:r>
          <w:rPr>
            <w:color w:val="2E3092"/>
            <w:sz w:val="21"/>
          </w:rPr>
          <w:t>43</w:t>
        </w:r>
      </w:hyperlink>
      <w:r>
        <w:rPr>
          <w:sz w:val="21"/>
        </w:rPr>
        <w:t>,</w:t>
      </w:r>
      <w:r>
        <w:rPr>
          <w:spacing w:val="-33"/>
          <w:sz w:val="21"/>
        </w:rPr>
        <w:t> </w:t>
      </w:r>
      <w:hyperlink w:history="true" w:anchor="_bookmark261">
        <w:r>
          <w:rPr>
            <w:color w:val="2E3092"/>
            <w:sz w:val="21"/>
          </w:rPr>
          <w:t>65</w:t>
        </w:r>
      </w:hyperlink>
      <w:r>
        <w:rPr>
          <w:color w:val="2E3092"/>
          <w:sz w:val="21"/>
        </w:rPr>
        <w:t> </w:t>
      </w:r>
      <w:r>
        <w:rPr>
          <w:w w:val="90"/>
          <w:sz w:val="21"/>
        </w:rPr>
        <w:t>Wicharz,</w:t>
      </w:r>
      <w:r>
        <w:rPr>
          <w:spacing w:val="-19"/>
          <w:w w:val="90"/>
          <w:sz w:val="21"/>
        </w:rPr>
        <w:t> </w:t>
      </w:r>
      <w:r>
        <w:rPr>
          <w:w w:val="90"/>
          <w:sz w:val="21"/>
        </w:rPr>
        <w:t>Michael</w:t>
      </w:r>
      <w:r>
        <w:rPr>
          <w:rFonts w:ascii="Times New Roman"/>
          <w:color w:val="2E3092"/>
          <w:w w:val="90"/>
          <w:sz w:val="21"/>
        </w:rPr>
        <w:tab/>
      </w:r>
      <w:hyperlink w:history="true" w:anchor="_bookmark572">
        <w:r>
          <w:rPr>
            <w:color w:val="2E3092"/>
            <w:w w:val="85"/>
            <w:sz w:val="21"/>
          </w:rPr>
          <w:t>140</w:t>
        </w:r>
      </w:hyperlink>
    </w:p>
    <w:p>
      <w:pPr>
        <w:tabs>
          <w:tab w:pos="4013" w:val="left" w:leader="dot"/>
        </w:tabs>
        <w:spacing w:line="271" w:lineRule="exact" w:before="0"/>
        <w:ind w:left="657" w:right="0" w:firstLine="0"/>
        <w:jc w:val="left"/>
        <w:rPr>
          <w:i/>
          <w:sz w:val="21"/>
        </w:rPr>
      </w:pPr>
      <w:r>
        <w:rPr>
          <w:w w:val="95"/>
          <w:sz w:val="21"/>
        </w:rPr>
        <w:t>Wicksell,</w:t>
      </w:r>
      <w:r>
        <w:rPr>
          <w:spacing w:val="-32"/>
          <w:w w:val="95"/>
          <w:sz w:val="21"/>
        </w:rPr>
        <w:t> </w:t>
      </w:r>
      <w:r>
        <w:rPr>
          <w:w w:val="95"/>
          <w:sz w:val="21"/>
        </w:rPr>
        <w:t>Knut</w:t>
      </w:r>
      <w:r>
        <w:rPr>
          <w:rFonts w:ascii="Times New Roman"/>
          <w:color w:val="2E3092"/>
          <w:w w:val="95"/>
          <w:sz w:val="21"/>
        </w:rPr>
        <w:tab/>
      </w:r>
      <w:hyperlink w:history="true" w:anchor="_bookmark138">
        <w:r>
          <w:rPr>
            <w:i/>
            <w:color w:val="2E3092"/>
            <w:w w:val="95"/>
            <w:sz w:val="21"/>
          </w:rPr>
          <w:t>34</w:t>
        </w:r>
      </w:hyperlink>
    </w:p>
    <w:p>
      <w:pPr>
        <w:spacing w:line="272" w:lineRule="exact" w:before="0"/>
        <w:ind w:left="657" w:right="0" w:firstLine="0"/>
        <w:jc w:val="both"/>
        <w:rPr>
          <w:sz w:val="21"/>
        </w:rPr>
      </w:pPr>
      <w:r>
        <w:rPr>
          <w:sz w:val="21"/>
        </w:rPr>
        <w:t>Wiebel,</w:t>
      </w:r>
      <w:r>
        <w:rPr>
          <w:spacing w:val="-25"/>
          <w:sz w:val="21"/>
        </w:rPr>
        <w:t> </w:t>
      </w:r>
      <w:r>
        <w:rPr>
          <w:sz w:val="21"/>
        </w:rPr>
        <w:t>Martin</w:t>
      </w:r>
      <w:r>
        <w:rPr>
          <w:spacing w:val="-3"/>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31"/>
          <w:sz w:val="21"/>
        </w:rPr>
        <w:t> </w:t>
      </w:r>
      <w:hyperlink w:history="true" w:anchor="_bookmark26">
        <w:r>
          <w:rPr>
            <w:color w:val="2E3092"/>
            <w:sz w:val="21"/>
          </w:rPr>
          <w:t>10</w:t>
        </w:r>
      </w:hyperlink>
      <w:r>
        <w:rPr>
          <w:sz w:val="21"/>
        </w:rPr>
        <w:t>,</w:t>
      </w:r>
      <w:r>
        <w:rPr>
          <w:spacing w:val="-25"/>
          <w:sz w:val="21"/>
        </w:rPr>
        <w:t> </w:t>
      </w:r>
      <w:hyperlink w:history="true" w:anchor="_bookmark1083">
        <w:r>
          <w:rPr>
            <w:color w:val="2E3092"/>
            <w:sz w:val="21"/>
          </w:rPr>
          <w:t>274</w:t>
        </w:r>
      </w:hyperlink>
    </w:p>
    <w:p>
      <w:pPr>
        <w:tabs>
          <w:tab w:pos="3928" w:val="left" w:leader="dot"/>
        </w:tabs>
        <w:spacing w:line="272" w:lineRule="exact" w:before="0"/>
        <w:ind w:left="657" w:right="0" w:firstLine="0"/>
        <w:jc w:val="left"/>
        <w:rPr>
          <w:sz w:val="21"/>
        </w:rPr>
      </w:pPr>
      <w:r>
        <w:rPr>
          <w:w w:val="95"/>
          <w:sz w:val="21"/>
        </w:rPr>
        <w:t>Wiehl,</w:t>
      </w:r>
      <w:r>
        <w:rPr>
          <w:spacing w:val="-27"/>
          <w:w w:val="95"/>
          <w:sz w:val="21"/>
        </w:rPr>
        <w:t> </w:t>
      </w:r>
      <w:r>
        <w:rPr>
          <w:w w:val="95"/>
          <w:sz w:val="21"/>
        </w:rPr>
        <w:t>Emil</w:t>
      </w:r>
      <w:r>
        <w:rPr>
          <w:rFonts w:ascii="Times New Roman"/>
          <w:color w:val="2E3092"/>
          <w:w w:val="95"/>
          <w:sz w:val="21"/>
        </w:rPr>
        <w:tab/>
      </w:r>
      <w:hyperlink w:history="true" w:anchor="_bookmark711">
        <w:r>
          <w:rPr>
            <w:color w:val="2E3092"/>
            <w:w w:val="95"/>
            <w:sz w:val="21"/>
          </w:rPr>
          <w:t>179</w:t>
        </w:r>
      </w:hyperlink>
    </w:p>
    <w:p>
      <w:pPr>
        <w:tabs>
          <w:tab w:pos="3927" w:val="left" w:leader="dot"/>
        </w:tabs>
        <w:spacing w:line="284" w:lineRule="exact" w:before="0"/>
        <w:ind w:left="657" w:right="0" w:firstLine="0"/>
        <w:jc w:val="left"/>
        <w:rPr>
          <w:sz w:val="21"/>
        </w:rPr>
      </w:pPr>
      <w:r>
        <w:rPr>
          <w:w w:val="90"/>
          <w:sz w:val="21"/>
        </w:rPr>
        <w:t>Wiese,</w:t>
      </w:r>
      <w:r>
        <w:rPr>
          <w:spacing w:val="-21"/>
          <w:w w:val="90"/>
          <w:sz w:val="21"/>
        </w:rPr>
        <w:t> </w:t>
      </w:r>
      <w:r>
        <w:rPr>
          <w:w w:val="90"/>
          <w:sz w:val="21"/>
        </w:rPr>
        <w:t>Leopold</w:t>
      </w:r>
      <w:r>
        <w:rPr>
          <w:spacing w:val="-21"/>
          <w:w w:val="90"/>
          <w:sz w:val="21"/>
        </w:rPr>
        <w:t> </w:t>
      </w:r>
      <w:r>
        <w:rPr>
          <w:w w:val="90"/>
          <w:sz w:val="21"/>
        </w:rPr>
        <w:t>von</w:t>
      </w:r>
      <w:r>
        <w:rPr>
          <w:rFonts w:ascii="Times New Roman"/>
          <w:color w:val="2E3092"/>
          <w:w w:val="90"/>
          <w:sz w:val="21"/>
        </w:rPr>
        <w:tab/>
      </w:r>
      <w:hyperlink w:history="true" w:anchor="_bookmark1278">
        <w:r>
          <w:rPr>
            <w:color w:val="2E3092"/>
            <w:w w:val="95"/>
            <w:sz w:val="21"/>
          </w:rPr>
          <w:t>354</w:t>
        </w:r>
      </w:hyperlink>
    </w:p>
    <w:p>
      <w:pPr>
        <w:spacing w:after="0" w:line="284"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sz w:val="15"/>
        </w:rPr>
      </w:pPr>
    </w:p>
    <w:p>
      <w:pPr>
        <w:pStyle w:val="BodyText"/>
        <w:tabs>
          <w:tab w:pos="9981" w:val="right" w:leader="none"/>
        </w:tabs>
        <w:spacing w:before="84"/>
        <w:ind w:left="118"/>
      </w:pPr>
      <w:r>
        <w:rPr/>
        <w:t>PERSONENREGISTER</w:t>
      </w:r>
      <w:r>
        <w:rPr>
          <w:rFonts w:ascii="Times New Roman"/>
        </w:rPr>
        <w:tab/>
      </w:r>
      <w:r>
        <w:rPr/>
        <w:t>383</w:t>
      </w:r>
    </w:p>
    <w:p>
      <w:pPr>
        <w:spacing w:after="0"/>
        <w:sectPr>
          <w:pgSz w:w="12240" w:h="15840"/>
          <w:pgMar w:top="1500" w:bottom="280" w:left="1660" w:right="480"/>
        </w:sectPr>
      </w:pPr>
    </w:p>
    <w:p>
      <w:pPr>
        <w:tabs>
          <w:tab w:pos="3655" w:val="right" w:leader="dot"/>
        </w:tabs>
        <w:spacing w:line="284" w:lineRule="exact" w:before="418"/>
        <w:ind w:left="118" w:right="0" w:firstLine="0"/>
        <w:jc w:val="left"/>
        <w:rPr>
          <w:i/>
          <w:sz w:val="21"/>
        </w:rPr>
      </w:pPr>
      <w:r>
        <w:rPr>
          <w:w w:val="95"/>
          <w:sz w:val="21"/>
        </w:rPr>
        <w:t>Wieser,</w:t>
      </w:r>
      <w:r>
        <w:rPr>
          <w:spacing w:val="-13"/>
          <w:w w:val="95"/>
          <w:sz w:val="21"/>
        </w:rPr>
        <w:t> </w:t>
      </w:r>
      <w:r>
        <w:rPr>
          <w:w w:val="95"/>
          <w:sz w:val="21"/>
        </w:rPr>
        <w:t>Friedrich</w:t>
      </w:r>
      <w:r>
        <w:rPr>
          <w:spacing w:val="-13"/>
          <w:w w:val="95"/>
          <w:sz w:val="21"/>
        </w:rPr>
        <w:t> </w:t>
      </w:r>
      <w:r>
        <w:rPr>
          <w:w w:val="95"/>
          <w:sz w:val="21"/>
        </w:rPr>
        <w:t>von</w:t>
      </w:r>
      <w:r>
        <w:rPr>
          <w:rFonts w:ascii="Times New Roman"/>
          <w:color w:val="2E3092"/>
          <w:w w:val="95"/>
          <w:sz w:val="21"/>
        </w:rPr>
        <w:tab/>
      </w:r>
      <w:hyperlink w:history="true" w:anchor="_bookmark968">
        <w:r>
          <w:rPr>
            <w:i/>
            <w:color w:val="2E3092"/>
            <w:w w:val="95"/>
            <w:sz w:val="21"/>
          </w:rPr>
          <w:t>244</w:t>
        </w:r>
      </w:hyperlink>
    </w:p>
    <w:p>
      <w:pPr>
        <w:spacing w:line="271" w:lineRule="exact" w:before="0"/>
        <w:ind w:left="118" w:right="0" w:firstLine="0"/>
        <w:jc w:val="left"/>
        <w:rPr>
          <w:sz w:val="21"/>
        </w:rPr>
      </w:pPr>
      <w:r>
        <w:rPr>
          <w:w w:val="95"/>
          <w:sz w:val="21"/>
        </w:rPr>
        <w:t>Wilbrandt</w:t>
      </w:r>
    </w:p>
    <w:p>
      <w:pPr>
        <w:spacing w:line="271" w:lineRule="exact" w:before="0"/>
        <w:ind w:left="517" w:right="0" w:firstLine="0"/>
        <w:jc w:val="left"/>
        <w:rPr>
          <w:sz w:val="21"/>
        </w:rPr>
      </w:pPr>
      <w:r>
        <w:rPr>
          <w:sz w:val="21"/>
        </w:rPr>
        <w:t>Robert</w:t>
      </w:r>
      <w:r>
        <w:rPr>
          <w:spacing w:val="14"/>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15"/>
          <w:sz w:val="21"/>
        </w:rPr>
        <w:t> </w:t>
      </w:r>
      <w:hyperlink w:history="true" w:anchor="_bookmark164">
        <w:r>
          <w:rPr>
            <w:i/>
            <w:color w:val="2E3092"/>
            <w:sz w:val="21"/>
          </w:rPr>
          <w:t>40</w:t>
        </w:r>
      </w:hyperlink>
      <w:r>
        <w:rPr>
          <w:sz w:val="21"/>
        </w:rPr>
        <w:t>,</w:t>
      </w:r>
      <w:r>
        <w:rPr>
          <w:spacing w:val="-24"/>
          <w:sz w:val="21"/>
        </w:rPr>
        <w:t> </w:t>
      </w:r>
      <w:hyperlink w:history="true" w:anchor="_bookmark1171">
        <w:r>
          <w:rPr>
            <w:color w:val="2E3092"/>
            <w:sz w:val="21"/>
          </w:rPr>
          <w:t>307</w:t>
        </w:r>
      </w:hyperlink>
      <w:r>
        <w:rPr>
          <w:sz w:val="21"/>
        </w:rPr>
        <w:t>,</w:t>
      </w:r>
      <w:r>
        <w:rPr>
          <w:spacing w:val="-24"/>
          <w:sz w:val="21"/>
        </w:rPr>
        <w:t> </w:t>
      </w:r>
      <w:hyperlink w:history="true" w:anchor="_bookmark1186">
        <w:r>
          <w:rPr>
            <w:color w:val="2E3092"/>
            <w:sz w:val="21"/>
          </w:rPr>
          <w:t>313</w:t>
        </w:r>
      </w:hyperlink>
    </w:p>
    <w:p>
      <w:pPr>
        <w:tabs>
          <w:tab w:pos="3655" w:val="right" w:leader="dot"/>
        </w:tabs>
        <w:spacing w:line="271" w:lineRule="exact" w:before="0"/>
        <w:ind w:left="517" w:right="0" w:firstLine="0"/>
        <w:jc w:val="left"/>
        <w:rPr>
          <w:sz w:val="21"/>
        </w:rPr>
      </w:pPr>
      <w:r>
        <w:rPr>
          <w:spacing w:val="-4"/>
          <w:sz w:val="21"/>
        </w:rPr>
        <w:t>Walther</w:t>
      </w:r>
      <w:r>
        <w:rPr>
          <w:spacing w:val="-11"/>
          <w:sz w:val="21"/>
        </w:rPr>
        <w:t> </w:t>
      </w:r>
      <w:r>
        <w:rPr>
          <w:sz w:val="21"/>
        </w:rPr>
        <w:t>R.</w:t>
      </w:r>
      <w:r>
        <w:rPr>
          <w:rFonts w:ascii="Times New Roman"/>
          <w:color w:val="2E3092"/>
          <w:sz w:val="21"/>
        </w:rPr>
        <w:tab/>
      </w:r>
      <w:hyperlink w:history="true" w:anchor="_bookmark164">
        <w:r>
          <w:rPr>
            <w:color w:val="2E3092"/>
            <w:sz w:val="21"/>
          </w:rPr>
          <w:t>40</w:t>
        </w:r>
      </w:hyperlink>
    </w:p>
    <w:p>
      <w:pPr>
        <w:spacing w:line="271" w:lineRule="exact" w:before="0"/>
        <w:ind w:left="118" w:right="0" w:firstLine="0"/>
        <w:jc w:val="left"/>
        <w:rPr>
          <w:sz w:val="21"/>
        </w:rPr>
      </w:pPr>
      <w:r>
        <w:rPr>
          <w:sz w:val="21"/>
        </w:rPr>
        <w:t>Wilken,</w:t>
      </w:r>
      <w:r>
        <w:rPr>
          <w:spacing w:val="-28"/>
          <w:sz w:val="21"/>
        </w:rPr>
        <w:t> </w:t>
      </w:r>
      <w:r>
        <w:rPr>
          <w:sz w:val="21"/>
        </w:rPr>
        <w:t>Folkert</w:t>
      </w:r>
      <w:r>
        <w:rPr>
          <w:spacing w:val="-9"/>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34"/>
          <w:sz w:val="21"/>
        </w:rPr>
        <w:t> </w:t>
      </w:r>
      <w:hyperlink w:history="true" w:anchor="_bookmark1120">
        <w:r>
          <w:rPr>
            <w:color w:val="2E3092"/>
            <w:sz w:val="21"/>
          </w:rPr>
          <w:t>291</w:t>
        </w:r>
      </w:hyperlink>
      <w:r>
        <w:rPr>
          <w:sz w:val="21"/>
        </w:rPr>
        <w:t>,</w:t>
      </w:r>
      <w:r>
        <w:rPr>
          <w:spacing w:val="-28"/>
          <w:sz w:val="21"/>
        </w:rPr>
        <w:t> </w:t>
      </w:r>
      <w:hyperlink w:history="true" w:anchor="_bookmark1123">
        <w:r>
          <w:rPr>
            <w:color w:val="2E3092"/>
            <w:sz w:val="21"/>
          </w:rPr>
          <w:t>292</w:t>
        </w:r>
      </w:hyperlink>
    </w:p>
    <w:p>
      <w:pPr>
        <w:spacing w:line="271" w:lineRule="exact" w:before="0"/>
        <w:ind w:left="118" w:right="0" w:firstLine="0"/>
        <w:jc w:val="left"/>
        <w:rPr>
          <w:sz w:val="21"/>
        </w:rPr>
      </w:pPr>
      <w:r>
        <w:rPr>
          <w:w w:val="95"/>
          <w:sz w:val="21"/>
        </w:rPr>
        <w:t>Williams,</w:t>
      </w:r>
      <w:r>
        <w:rPr>
          <w:spacing w:val="-15"/>
          <w:w w:val="95"/>
          <w:sz w:val="21"/>
        </w:rPr>
        <w:t> </w:t>
      </w:r>
      <w:r>
        <w:rPr>
          <w:w w:val="95"/>
          <w:sz w:val="21"/>
        </w:rPr>
        <w:t>John</w:t>
      </w:r>
      <w:r>
        <w:rPr>
          <w:spacing w:val="-15"/>
          <w:w w:val="95"/>
          <w:sz w:val="21"/>
        </w:rPr>
        <w:t> </w:t>
      </w:r>
      <w:r>
        <w:rPr>
          <w:w w:val="95"/>
          <w:sz w:val="21"/>
        </w:rPr>
        <w:t>H.</w:t>
      </w:r>
      <w:r>
        <w:rPr>
          <w:spacing w:val="30"/>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5"/>
          <w:w w:val="95"/>
          <w:sz w:val="21"/>
        </w:rPr>
        <w:t> </w:t>
      </w:r>
      <w:hyperlink w:history="true" w:anchor="_bookmark172">
        <w:r>
          <w:rPr>
            <w:color w:val="2E3092"/>
            <w:w w:val="95"/>
            <w:sz w:val="21"/>
          </w:rPr>
          <w:t>42</w:t>
        </w:r>
      </w:hyperlink>
      <w:r>
        <w:rPr>
          <w:w w:val="95"/>
          <w:sz w:val="21"/>
        </w:rPr>
        <w:t>,</w:t>
      </w:r>
      <w:r>
        <w:rPr>
          <w:spacing w:val="-15"/>
          <w:w w:val="95"/>
          <w:sz w:val="21"/>
        </w:rPr>
        <w:t> </w:t>
      </w:r>
      <w:hyperlink w:history="true" w:anchor="_bookmark261">
        <w:r>
          <w:rPr>
            <w:color w:val="2E3092"/>
            <w:w w:val="95"/>
            <w:sz w:val="21"/>
          </w:rPr>
          <w:t>65</w:t>
        </w:r>
      </w:hyperlink>
    </w:p>
    <w:p>
      <w:pPr>
        <w:spacing w:line="271" w:lineRule="exact" w:before="0"/>
        <w:ind w:left="118" w:right="0" w:firstLine="0"/>
        <w:jc w:val="left"/>
        <w:rPr>
          <w:sz w:val="21"/>
        </w:rPr>
      </w:pPr>
      <w:r>
        <w:rPr>
          <w:w w:val="90"/>
          <w:sz w:val="21"/>
        </w:rPr>
        <w:t>Wilmanns,</w:t>
      </w:r>
      <w:r>
        <w:rPr>
          <w:spacing w:val="-32"/>
          <w:w w:val="90"/>
          <w:sz w:val="21"/>
        </w:rPr>
        <w:t> </w:t>
      </w:r>
      <w:r>
        <w:rPr>
          <w:spacing w:val="-4"/>
          <w:w w:val="90"/>
          <w:sz w:val="21"/>
        </w:rPr>
        <w:t>Werner</w:t>
      </w:r>
      <w:r>
        <w:rPr>
          <w:spacing w:val="-8"/>
          <w:w w:val="90"/>
          <w:sz w:val="21"/>
        </w:rPr>
        <w:t> </w:t>
      </w:r>
      <w:r>
        <w:rPr>
          <w:w w:val="90"/>
          <w:sz w:val="21"/>
        </w:rPr>
        <w:t>.</w:t>
      </w:r>
      <w:r>
        <w:rPr>
          <w:spacing w:val="-24"/>
          <w:w w:val="90"/>
          <w:sz w:val="21"/>
        </w:rPr>
        <w:t> </w:t>
      </w:r>
      <w:hyperlink w:history="true" w:anchor="_bookmark659">
        <w:r>
          <w:rPr>
            <w:color w:val="2E3092"/>
            <w:w w:val="90"/>
            <w:sz w:val="21"/>
          </w:rPr>
          <w:t>162</w:t>
        </w:r>
      </w:hyperlink>
      <w:r>
        <w:rPr>
          <w:w w:val="90"/>
          <w:sz w:val="21"/>
        </w:rPr>
        <w:t>,</w:t>
      </w:r>
      <w:r>
        <w:rPr>
          <w:spacing w:val="-32"/>
          <w:w w:val="90"/>
          <w:sz w:val="21"/>
        </w:rPr>
        <w:t> </w:t>
      </w:r>
      <w:hyperlink w:history="true" w:anchor="_bookmark670">
        <w:r>
          <w:rPr>
            <w:color w:val="2E3092"/>
            <w:w w:val="90"/>
            <w:sz w:val="21"/>
          </w:rPr>
          <w:t>165</w:t>
        </w:r>
      </w:hyperlink>
      <w:r>
        <w:rPr>
          <w:w w:val="90"/>
          <w:sz w:val="21"/>
        </w:rPr>
        <w:t>–</w:t>
      </w:r>
      <w:hyperlink w:history="true" w:anchor="_bookmark676">
        <w:r>
          <w:rPr>
            <w:color w:val="2E3092"/>
            <w:w w:val="90"/>
            <w:sz w:val="21"/>
          </w:rPr>
          <w:t>168</w:t>
        </w:r>
      </w:hyperlink>
      <w:r>
        <w:rPr>
          <w:w w:val="90"/>
          <w:sz w:val="21"/>
        </w:rPr>
        <w:t>,</w:t>
      </w:r>
      <w:r>
        <w:rPr>
          <w:spacing w:val="-32"/>
          <w:w w:val="90"/>
          <w:sz w:val="21"/>
        </w:rPr>
        <w:t> </w:t>
      </w:r>
      <w:hyperlink w:history="true" w:anchor="_bookmark699">
        <w:r>
          <w:rPr>
            <w:color w:val="2E3092"/>
            <w:w w:val="90"/>
            <w:sz w:val="21"/>
          </w:rPr>
          <w:t>173</w:t>
        </w:r>
      </w:hyperlink>
      <w:r>
        <w:rPr>
          <w:w w:val="90"/>
          <w:sz w:val="21"/>
        </w:rPr>
        <w:t>,</w:t>
      </w:r>
      <w:r>
        <w:rPr>
          <w:spacing w:val="-32"/>
          <w:w w:val="90"/>
          <w:sz w:val="21"/>
        </w:rPr>
        <w:t> </w:t>
      </w:r>
      <w:hyperlink w:history="true" w:anchor="_bookmark704">
        <w:r>
          <w:rPr>
            <w:color w:val="2E3092"/>
            <w:w w:val="90"/>
            <w:sz w:val="21"/>
          </w:rPr>
          <w:t>176</w:t>
        </w:r>
      </w:hyperlink>
      <w:r>
        <w:rPr>
          <w:w w:val="90"/>
          <w:sz w:val="21"/>
        </w:rPr>
        <w:t>,</w:t>
      </w:r>
    </w:p>
    <w:p>
      <w:pPr>
        <w:spacing w:line="271" w:lineRule="exact" w:before="0"/>
        <w:ind w:left="915" w:right="0" w:firstLine="0"/>
        <w:jc w:val="left"/>
        <w:rPr>
          <w:sz w:val="21"/>
        </w:rPr>
      </w:pPr>
      <w:hyperlink w:history="true" w:anchor="_bookmark711">
        <w:r>
          <w:rPr>
            <w:color w:val="2E3092"/>
            <w:w w:val="85"/>
            <w:sz w:val="21"/>
          </w:rPr>
          <w:t>179</w:t>
        </w:r>
      </w:hyperlink>
      <w:r>
        <w:rPr>
          <w:w w:val="85"/>
          <w:sz w:val="21"/>
        </w:rPr>
        <w:t>–</w:t>
      </w:r>
      <w:hyperlink w:history="true" w:anchor="_bookmark726">
        <w:r>
          <w:rPr>
            <w:color w:val="2E3092"/>
            <w:w w:val="85"/>
            <w:sz w:val="21"/>
          </w:rPr>
          <w:t>182</w:t>
        </w:r>
      </w:hyperlink>
      <w:r>
        <w:rPr>
          <w:w w:val="85"/>
          <w:sz w:val="21"/>
        </w:rPr>
        <w:t>, </w:t>
      </w:r>
      <w:hyperlink w:history="true" w:anchor="_bookmark734">
        <w:r>
          <w:rPr>
            <w:color w:val="2E3092"/>
            <w:w w:val="85"/>
            <w:sz w:val="21"/>
          </w:rPr>
          <w:t>184</w:t>
        </w:r>
      </w:hyperlink>
    </w:p>
    <w:p>
      <w:pPr>
        <w:tabs>
          <w:tab w:pos="3655" w:val="right" w:leader="dot"/>
        </w:tabs>
        <w:spacing w:line="271" w:lineRule="exact" w:before="0"/>
        <w:ind w:left="118" w:right="0" w:firstLine="0"/>
        <w:jc w:val="left"/>
        <w:rPr>
          <w:sz w:val="21"/>
        </w:rPr>
      </w:pPr>
      <w:r>
        <w:rPr>
          <w:spacing w:val="-4"/>
          <w:w w:val="95"/>
          <w:sz w:val="21"/>
        </w:rPr>
        <w:t>Woglom,</w:t>
      </w:r>
      <w:r>
        <w:rPr>
          <w:spacing w:val="-11"/>
          <w:w w:val="95"/>
          <w:sz w:val="21"/>
        </w:rPr>
        <w:t> </w:t>
      </w:r>
      <w:r>
        <w:rPr>
          <w:w w:val="95"/>
          <w:sz w:val="21"/>
        </w:rPr>
        <w:t>William</w:t>
      </w:r>
      <w:r>
        <w:rPr>
          <w:rFonts w:ascii="Times New Roman"/>
          <w:color w:val="2E3092"/>
          <w:w w:val="95"/>
          <w:sz w:val="21"/>
        </w:rPr>
        <w:tab/>
      </w:r>
      <w:hyperlink w:history="true" w:anchor="_bookmark1229">
        <w:r>
          <w:rPr>
            <w:color w:val="2E3092"/>
            <w:w w:val="95"/>
            <w:sz w:val="21"/>
          </w:rPr>
          <w:t>330</w:t>
        </w:r>
      </w:hyperlink>
    </w:p>
    <w:p>
      <w:pPr>
        <w:tabs>
          <w:tab w:pos="3655" w:val="right" w:leader="dot"/>
        </w:tabs>
        <w:spacing w:line="284" w:lineRule="exact" w:before="0"/>
        <w:ind w:left="118" w:right="0" w:firstLine="0"/>
        <w:jc w:val="left"/>
        <w:rPr>
          <w:sz w:val="21"/>
        </w:rPr>
      </w:pPr>
      <w:r>
        <w:rPr>
          <w:spacing w:val="-6"/>
          <w:sz w:val="21"/>
        </w:rPr>
        <w:t>Wolfe,</w:t>
      </w:r>
      <w:r>
        <w:rPr>
          <w:spacing w:val="-13"/>
          <w:sz w:val="21"/>
        </w:rPr>
        <w:t> </w:t>
      </w:r>
      <w:r>
        <w:rPr>
          <w:sz w:val="21"/>
        </w:rPr>
        <w:t>Albert</w:t>
      </w:r>
      <w:r>
        <w:rPr>
          <w:spacing w:val="-13"/>
          <w:sz w:val="21"/>
        </w:rPr>
        <w:t> </w:t>
      </w:r>
      <w:r>
        <w:rPr>
          <w:sz w:val="21"/>
        </w:rPr>
        <w:t>B.</w:t>
      </w:r>
      <w:r>
        <w:rPr>
          <w:rFonts w:ascii="Times New Roman"/>
          <w:color w:val="2E3092"/>
          <w:sz w:val="21"/>
        </w:rPr>
        <w:tab/>
      </w:r>
      <w:hyperlink w:history="true" w:anchor="_bookmark370">
        <w:r>
          <w:rPr>
            <w:color w:val="2E3092"/>
            <w:sz w:val="21"/>
          </w:rPr>
          <w:t>90</w:t>
        </w:r>
      </w:hyperlink>
    </w:p>
    <w:p>
      <w:pPr>
        <w:spacing w:line="299" w:lineRule="exact" w:before="405"/>
        <w:ind w:left="118" w:right="0" w:firstLine="0"/>
        <w:jc w:val="left"/>
        <w:rPr>
          <w:rFonts w:ascii="Arial"/>
          <w:b/>
          <w:sz w:val="26"/>
        </w:rPr>
      </w:pPr>
      <w:r>
        <w:rPr/>
        <w:br w:type="column"/>
      </w:r>
      <w:r>
        <w:rPr>
          <w:rFonts w:ascii="Arial"/>
          <w:b/>
          <w:sz w:val="26"/>
        </w:rPr>
        <w:t>Y</w:t>
      </w:r>
    </w:p>
    <w:p>
      <w:pPr>
        <w:tabs>
          <w:tab w:pos="3490" w:val="left" w:leader="dot"/>
        </w:tabs>
        <w:spacing w:line="291" w:lineRule="exact" w:before="0"/>
        <w:ind w:left="118" w:right="0" w:firstLine="0"/>
        <w:jc w:val="left"/>
        <w:rPr>
          <w:sz w:val="21"/>
        </w:rPr>
      </w:pPr>
      <w:r>
        <w:rPr>
          <w:w w:val="95"/>
          <w:sz w:val="21"/>
        </w:rPr>
        <w:t>Yntema,</w:t>
      </w:r>
      <w:r>
        <w:rPr>
          <w:spacing w:val="-32"/>
          <w:w w:val="95"/>
          <w:sz w:val="21"/>
        </w:rPr>
        <w:t> </w:t>
      </w:r>
      <w:r>
        <w:rPr>
          <w:w w:val="95"/>
          <w:sz w:val="21"/>
        </w:rPr>
        <w:t>Theodore</w:t>
      </w:r>
      <w:r>
        <w:rPr>
          <w:spacing w:val="-32"/>
          <w:w w:val="95"/>
          <w:sz w:val="21"/>
        </w:rPr>
        <w:t> </w:t>
      </w:r>
      <w:r>
        <w:rPr>
          <w:w w:val="95"/>
          <w:sz w:val="21"/>
        </w:rPr>
        <w:t>O</w:t>
      </w:r>
      <w:r>
        <w:rPr>
          <w:rFonts w:ascii="Times New Roman"/>
          <w:color w:val="2E3092"/>
          <w:w w:val="95"/>
          <w:sz w:val="21"/>
        </w:rPr>
        <w:tab/>
      </w:r>
      <w:hyperlink w:history="true" w:anchor="_bookmark74">
        <w:r>
          <w:rPr>
            <w:color w:val="2E3092"/>
            <w:sz w:val="21"/>
          </w:rPr>
          <w:t>19</w:t>
        </w:r>
      </w:hyperlink>
    </w:p>
    <w:p>
      <w:pPr>
        <w:tabs>
          <w:tab w:pos="3405" w:val="left" w:leader="dot"/>
        </w:tabs>
        <w:spacing w:line="291" w:lineRule="exact" w:before="0"/>
        <w:ind w:left="118" w:right="0" w:firstLine="0"/>
        <w:jc w:val="left"/>
        <w:rPr>
          <w:i/>
          <w:sz w:val="21"/>
        </w:rPr>
      </w:pPr>
      <w:r>
        <w:rPr>
          <w:spacing w:val="-5"/>
          <w:w w:val="90"/>
          <w:sz w:val="21"/>
        </w:rPr>
        <w:t>Yorck</w:t>
      </w:r>
      <w:r>
        <w:rPr>
          <w:spacing w:val="-22"/>
          <w:w w:val="90"/>
          <w:sz w:val="21"/>
        </w:rPr>
        <w:t> </w:t>
      </w:r>
      <w:r>
        <w:rPr>
          <w:w w:val="90"/>
          <w:sz w:val="21"/>
        </w:rPr>
        <w:t>von</w:t>
      </w:r>
      <w:r>
        <w:rPr>
          <w:spacing w:val="-22"/>
          <w:w w:val="90"/>
          <w:sz w:val="21"/>
        </w:rPr>
        <w:t> </w:t>
      </w:r>
      <w:r>
        <w:rPr>
          <w:w w:val="90"/>
          <w:sz w:val="21"/>
        </w:rPr>
        <w:t>Wartenburg,</w:t>
      </w:r>
      <w:r>
        <w:rPr>
          <w:spacing w:val="-22"/>
          <w:w w:val="90"/>
          <w:sz w:val="21"/>
        </w:rPr>
        <w:t> </w:t>
      </w:r>
      <w:r>
        <w:rPr>
          <w:spacing w:val="-3"/>
          <w:w w:val="90"/>
          <w:sz w:val="21"/>
        </w:rPr>
        <w:t>Peter</w:t>
      </w:r>
      <w:r>
        <w:rPr>
          <w:rFonts w:ascii="Times New Roman"/>
          <w:color w:val="2E3092"/>
          <w:spacing w:val="-3"/>
          <w:w w:val="90"/>
          <w:sz w:val="21"/>
        </w:rPr>
        <w:tab/>
      </w:r>
      <w:hyperlink w:history="true" w:anchor="_bookmark1148">
        <w:r>
          <w:rPr>
            <w:i/>
            <w:color w:val="2E3092"/>
            <w:w w:val="95"/>
            <w:sz w:val="21"/>
          </w:rPr>
          <w:t>299</w:t>
        </w:r>
      </w:hyperlink>
    </w:p>
    <w:p>
      <w:pPr>
        <w:pStyle w:val="Heading3"/>
        <w:spacing w:line="299" w:lineRule="exact" w:before="415"/>
        <w:ind w:left="118" w:firstLine="0"/>
      </w:pPr>
      <w:r>
        <w:rPr>
          <w:w w:val="99"/>
        </w:rPr>
        <w:t>Z</w:t>
      </w:r>
    </w:p>
    <w:p>
      <w:pPr>
        <w:tabs>
          <w:tab w:pos="3448" w:val="left" w:leader="dot"/>
        </w:tabs>
        <w:spacing w:line="286" w:lineRule="exact" w:before="1"/>
        <w:ind w:left="118" w:right="2208" w:firstLine="0"/>
        <w:jc w:val="left"/>
        <w:rPr>
          <w:sz w:val="21"/>
        </w:rPr>
      </w:pPr>
      <w:r>
        <w:rPr>
          <w:w w:val="95"/>
          <w:sz w:val="21"/>
        </w:rPr>
        <w:t>Zassenhaus,</w:t>
      </w:r>
      <w:r>
        <w:rPr>
          <w:spacing w:val="-23"/>
          <w:w w:val="95"/>
          <w:sz w:val="21"/>
        </w:rPr>
        <w:t> </w:t>
      </w:r>
      <w:r>
        <w:rPr>
          <w:w w:val="95"/>
          <w:sz w:val="21"/>
        </w:rPr>
        <w:t>Herbert</w:t>
      </w:r>
      <w:r>
        <w:rPr>
          <w:spacing w:val="-23"/>
          <w:w w:val="95"/>
          <w:sz w:val="21"/>
        </w:rPr>
        <w:t> </w:t>
      </w:r>
      <w:r>
        <w:rPr>
          <w:w w:val="95"/>
          <w:sz w:val="21"/>
        </w:rPr>
        <w:t>K.</w:t>
      </w:r>
      <w:r>
        <w:rPr>
          <w:spacing w:val="19"/>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8"/>
          <w:w w:val="95"/>
          <w:sz w:val="21"/>
        </w:rPr>
        <w:t> </w:t>
      </w:r>
      <w:hyperlink w:history="true" w:anchor="_bookmark398">
        <w:r>
          <w:rPr>
            <w:color w:val="2E3092"/>
            <w:w w:val="95"/>
            <w:sz w:val="21"/>
          </w:rPr>
          <w:t>98</w:t>
        </w:r>
      </w:hyperlink>
      <w:r>
        <w:rPr>
          <w:w w:val="95"/>
          <w:sz w:val="21"/>
        </w:rPr>
        <w:t>,</w:t>
      </w:r>
      <w:r>
        <w:rPr>
          <w:spacing w:val="-23"/>
          <w:w w:val="95"/>
          <w:sz w:val="21"/>
        </w:rPr>
        <w:t> </w:t>
      </w:r>
      <w:hyperlink w:history="true" w:anchor="_bookmark1054">
        <w:r>
          <w:rPr>
            <w:color w:val="2E3092"/>
            <w:w w:val="95"/>
            <w:sz w:val="21"/>
          </w:rPr>
          <w:t>267</w:t>
        </w:r>
      </w:hyperlink>
      <w:r>
        <w:rPr>
          <w:w w:val="95"/>
          <w:sz w:val="21"/>
        </w:rPr>
        <w:t>,</w:t>
      </w:r>
      <w:r>
        <w:rPr>
          <w:spacing w:val="-23"/>
          <w:w w:val="95"/>
          <w:sz w:val="21"/>
        </w:rPr>
        <w:t> </w:t>
      </w:r>
      <w:hyperlink w:history="true" w:anchor="_bookmark1077">
        <w:r>
          <w:rPr>
            <w:color w:val="2E3092"/>
            <w:w w:val="95"/>
            <w:sz w:val="21"/>
          </w:rPr>
          <w:t>273</w:t>
        </w:r>
      </w:hyperlink>
      <w:r>
        <w:rPr>
          <w:color w:val="2E3092"/>
          <w:w w:val="95"/>
          <w:sz w:val="21"/>
        </w:rPr>
        <w:t> </w:t>
      </w:r>
      <w:r>
        <w:rPr>
          <w:w w:val="95"/>
          <w:sz w:val="21"/>
        </w:rPr>
        <w:t>Zippener,</w:t>
      </w:r>
      <w:r>
        <w:rPr>
          <w:spacing w:val="-35"/>
          <w:w w:val="95"/>
          <w:sz w:val="21"/>
        </w:rPr>
        <w:t> </w:t>
      </w:r>
      <w:r>
        <w:rPr>
          <w:w w:val="95"/>
          <w:sz w:val="21"/>
        </w:rPr>
        <w:t>Ernst</w:t>
      </w:r>
      <w:r>
        <w:rPr>
          <w:rFonts w:ascii="Times New Roman"/>
          <w:color w:val="2E3092"/>
          <w:w w:val="95"/>
          <w:sz w:val="21"/>
        </w:rPr>
        <w:tab/>
      </w:r>
      <w:hyperlink w:history="true" w:anchor="_bookmark464">
        <w:r>
          <w:rPr>
            <w:color w:val="2E3092"/>
            <w:w w:val="65"/>
            <w:sz w:val="21"/>
          </w:rPr>
          <w:t>113</w:t>
        </w:r>
      </w:hyperlink>
    </w:p>
    <w:p>
      <w:pPr>
        <w:tabs>
          <w:tab w:pos="3411" w:val="left" w:leader="dot"/>
        </w:tabs>
        <w:spacing w:line="288" w:lineRule="exact" w:before="0"/>
        <w:ind w:left="118" w:right="0" w:firstLine="0"/>
        <w:jc w:val="left"/>
        <w:rPr>
          <w:sz w:val="21"/>
        </w:rPr>
      </w:pPr>
      <w:r>
        <w:rPr>
          <w:w w:val="95"/>
          <w:sz w:val="21"/>
        </w:rPr>
        <w:t>Zottmann,</w:t>
      </w:r>
      <w:r>
        <w:rPr>
          <w:spacing w:val="-27"/>
          <w:w w:val="95"/>
          <w:sz w:val="21"/>
        </w:rPr>
        <w:t> </w:t>
      </w:r>
      <w:r>
        <w:rPr>
          <w:w w:val="95"/>
          <w:sz w:val="21"/>
        </w:rPr>
        <w:t>Anton</w:t>
      </w:r>
      <w:r>
        <w:rPr>
          <w:rFonts w:ascii="Times New Roman"/>
          <w:color w:val="2E3092"/>
          <w:w w:val="95"/>
          <w:sz w:val="21"/>
        </w:rPr>
        <w:tab/>
      </w:r>
      <w:hyperlink w:history="true" w:anchor="_bookmark1242">
        <w:r>
          <w:rPr>
            <w:color w:val="2E3092"/>
            <w:w w:val="95"/>
            <w:sz w:val="21"/>
          </w:rPr>
          <w:t>333</w:t>
        </w:r>
      </w:hyperlink>
    </w:p>
    <w:p>
      <w:pPr>
        <w:spacing w:line="291" w:lineRule="exact" w:before="0"/>
        <w:ind w:left="118" w:right="0" w:firstLine="0"/>
        <w:jc w:val="left"/>
        <w:rPr>
          <w:i/>
          <w:sz w:val="21"/>
        </w:rPr>
      </w:pPr>
      <w:r>
        <w:rPr>
          <w:w w:val="85"/>
          <w:sz w:val="21"/>
        </w:rPr>
        <w:t>Zwiedineck-Südenhorst, Otto von  </w:t>
      </w:r>
      <w:hyperlink w:history="true" w:anchor="_bookmark841">
        <w:r>
          <w:rPr>
            <w:i/>
            <w:color w:val="2E3092"/>
            <w:w w:val="85"/>
            <w:sz w:val="21"/>
          </w:rPr>
          <w:t>211</w:t>
        </w:r>
      </w:hyperlink>
      <w:r>
        <w:rPr>
          <w:w w:val="85"/>
          <w:sz w:val="21"/>
        </w:rPr>
        <w:t>, </w:t>
      </w:r>
      <w:hyperlink w:history="true" w:anchor="_bookmark1174">
        <w:r>
          <w:rPr>
            <w:i/>
            <w:color w:val="2E3092"/>
            <w:w w:val="85"/>
            <w:sz w:val="21"/>
          </w:rPr>
          <w:t>308</w:t>
        </w:r>
      </w:hyperlink>
    </w:p>
    <w:p>
      <w:pPr>
        <w:spacing w:after="0" w:line="291" w:lineRule="exact"/>
        <w:jc w:val="left"/>
        <w:rPr>
          <w:sz w:val="21"/>
        </w:rPr>
        <w:sectPr>
          <w:type w:val="continuous"/>
          <w:pgSz w:w="12240" w:h="15840"/>
          <w:pgMar w:top="1100" w:bottom="280" w:left="1660" w:right="480"/>
          <w:cols w:num="2" w:equalWidth="0">
            <w:col w:w="3656" w:space="578"/>
            <w:col w:w="5866"/>
          </w:cols>
        </w:sectPr>
      </w:pPr>
    </w:p>
    <w:p>
      <w:pPr>
        <w:pStyle w:val="BodyText"/>
        <w:tabs>
          <w:tab w:pos="7583" w:val="left" w:leader="none"/>
        </w:tabs>
        <w:spacing w:before="288"/>
        <w:ind w:left="103"/>
      </w:pPr>
      <w:r>
        <w:rPr/>
        <w:t>384</w:t>
        <w:tab/>
      </w:r>
      <w:r>
        <w:rPr>
          <w:w w:val="95"/>
        </w:rPr>
        <w:t>PERSONENREGISTER</w:t>
      </w:r>
    </w:p>
    <w:p>
      <w:pPr>
        <w:spacing w:after="0"/>
        <w:sectPr>
          <w:pgSz w:w="12240" w:h="15840"/>
          <w:pgMar w:top="1500" w:bottom="280" w:left="480" w:right="1680"/>
        </w:sectPr>
      </w:pPr>
    </w:p>
    <w:p>
      <w:pPr>
        <w:pStyle w:val="BodyText"/>
        <w:rPr>
          <w:sz w:val="56"/>
        </w:rPr>
      </w:pPr>
    </w:p>
    <w:p>
      <w:pPr>
        <w:pStyle w:val="BodyText"/>
        <w:rPr>
          <w:sz w:val="56"/>
        </w:rPr>
      </w:pPr>
    </w:p>
    <w:p>
      <w:pPr>
        <w:pStyle w:val="BodyText"/>
        <w:spacing w:before="1"/>
        <w:rPr>
          <w:sz w:val="69"/>
        </w:rPr>
      </w:pPr>
    </w:p>
    <w:p>
      <w:pPr>
        <w:pStyle w:val="Heading2"/>
        <w:spacing w:before="1"/>
      </w:pPr>
      <w:bookmarkStart w:name="Sachregister" w:id="1786"/>
      <w:bookmarkEnd w:id="1786"/>
      <w:r>
        <w:rPr>
          <w:b w:val="0"/>
        </w:rPr>
      </w:r>
      <w:bookmarkStart w:name="_bookmark1357" w:id="1787"/>
      <w:bookmarkEnd w:id="1787"/>
      <w:r>
        <w:rPr>
          <w:b w:val="0"/>
        </w:rPr>
      </w:r>
      <w:r>
        <w:rPr/>
        <w:t>Sachregister</w:t>
      </w:r>
    </w:p>
    <w:p>
      <w:pPr>
        <w:pStyle w:val="BodyText"/>
        <w:rPr>
          <w:rFonts w:ascii="Arial"/>
          <w:b/>
          <w:sz w:val="73"/>
        </w:rPr>
      </w:pPr>
    </w:p>
    <w:p>
      <w:pPr>
        <w:spacing w:line="270" w:lineRule="exact" w:before="1"/>
        <w:ind w:left="118" w:right="0" w:firstLine="0"/>
        <w:jc w:val="left"/>
        <w:rPr>
          <w:sz w:val="21"/>
        </w:rPr>
      </w:pPr>
      <w:r>
        <w:rPr>
          <w:w w:val="90"/>
          <w:sz w:val="21"/>
        </w:rPr>
        <w:t>Kursiv gedruckte Seitennummern verweisen auf Stichworte in einer Fußnote, fett gedruckte </w:t>
      </w:r>
      <w:r>
        <w:rPr>
          <w:w w:val="85"/>
          <w:sz w:val="21"/>
        </w:rPr>
        <w:t>Seitennummern auf Tabellen  und Abbildungen.</w:t>
      </w:r>
    </w:p>
    <w:p>
      <w:pPr>
        <w:pStyle w:val="BodyText"/>
        <w:spacing w:before="12"/>
        <w:rPr>
          <w:sz w:val="25"/>
        </w:rPr>
      </w:pPr>
    </w:p>
    <w:p>
      <w:pPr>
        <w:spacing w:after="0"/>
        <w:rPr>
          <w:sz w:val="25"/>
        </w:rPr>
        <w:sectPr>
          <w:pgSz w:w="12240" w:h="15840"/>
          <w:pgMar w:top="1500" w:bottom="280" w:left="1660" w:right="1720"/>
        </w:sectPr>
      </w:pPr>
    </w:p>
    <w:p>
      <w:pPr>
        <w:pStyle w:val="Heading3"/>
        <w:spacing w:line="295" w:lineRule="exact" w:before="102"/>
        <w:ind w:left="118" w:firstLine="0"/>
      </w:pPr>
      <w:r>
        <w:rPr>
          <w:w w:val="99"/>
        </w:rPr>
        <w:t>A</w:t>
      </w:r>
    </w:p>
    <w:p>
      <w:pPr>
        <w:spacing w:line="278" w:lineRule="exact" w:before="5"/>
        <w:ind w:left="517" w:right="0" w:hanging="399"/>
        <w:jc w:val="left"/>
        <w:rPr>
          <w:sz w:val="21"/>
        </w:rPr>
      </w:pPr>
      <w:r>
        <w:rPr>
          <w:w w:val="95"/>
          <w:sz w:val="21"/>
        </w:rPr>
        <w:t>Akademie für Deutsches Recht Economics</w:t>
      </w:r>
      <w:r>
        <w:rPr>
          <w:spacing w:val="-21"/>
          <w:w w:val="95"/>
          <w:sz w:val="21"/>
        </w:rPr>
        <w:t> </w:t>
      </w:r>
      <w:r>
        <w:rPr>
          <w:w w:val="95"/>
          <w:sz w:val="21"/>
        </w:rPr>
        <w:t>Group</w:t>
      </w:r>
      <w:r>
        <w:rPr>
          <w:spacing w:val="25"/>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4"/>
          <w:w w:val="95"/>
          <w:sz w:val="21"/>
        </w:rPr>
        <w:t> </w:t>
      </w:r>
      <w:hyperlink w:history="true" w:anchor="_bookmark553">
        <w:r>
          <w:rPr>
            <w:color w:val="2E3092"/>
            <w:w w:val="95"/>
            <w:sz w:val="21"/>
          </w:rPr>
          <w:t>134</w:t>
        </w:r>
      </w:hyperlink>
      <w:r>
        <w:rPr>
          <w:w w:val="95"/>
          <w:sz w:val="21"/>
        </w:rPr>
        <w:t>,</w:t>
      </w:r>
      <w:r>
        <w:rPr>
          <w:spacing w:val="-21"/>
          <w:w w:val="95"/>
          <w:sz w:val="21"/>
        </w:rPr>
        <w:t> </w:t>
      </w:r>
      <w:hyperlink w:history="true" w:anchor="_bookmark1269">
        <w:r>
          <w:rPr>
            <w:color w:val="2E3092"/>
            <w:w w:val="95"/>
            <w:sz w:val="21"/>
          </w:rPr>
          <w:t>345</w:t>
        </w:r>
      </w:hyperlink>
      <w:r>
        <w:rPr>
          <w:color w:val="2E3092"/>
          <w:w w:val="95"/>
          <w:sz w:val="21"/>
        </w:rPr>
        <w:t> </w:t>
      </w:r>
      <w:r>
        <w:rPr>
          <w:w w:val="85"/>
          <w:sz w:val="21"/>
        </w:rPr>
        <w:t>Gruppe</w:t>
      </w:r>
      <w:r>
        <w:rPr>
          <w:spacing w:val="13"/>
          <w:w w:val="85"/>
          <w:sz w:val="21"/>
        </w:rPr>
        <w:t> </w:t>
      </w:r>
      <w:r>
        <w:rPr>
          <w:w w:val="85"/>
          <w:sz w:val="21"/>
        </w:rPr>
        <w:t>Wirtschaftswissenschaften</w:t>
      </w:r>
    </w:p>
    <w:p>
      <w:pPr>
        <w:spacing w:line="272" w:lineRule="exact" w:before="0"/>
        <w:ind w:left="915" w:right="0" w:firstLine="0"/>
        <w:jc w:val="left"/>
        <w:rPr>
          <w:i/>
          <w:sz w:val="21"/>
        </w:rPr>
      </w:pPr>
      <w:hyperlink w:history="true" w:anchor="_bookmark526">
        <w:r>
          <w:rPr>
            <w:i/>
            <w:color w:val="2E3092"/>
            <w:w w:val="75"/>
            <w:sz w:val="21"/>
          </w:rPr>
          <w:t>127</w:t>
        </w:r>
      </w:hyperlink>
      <w:r>
        <w:rPr>
          <w:w w:val="75"/>
          <w:sz w:val="21"/>
        </w:rPr>
        <w:t>, </w:t>
      </w:r>
      <w:hyperlink w:history="true" w:anchor="_bookmark865">
        <w:r>
          <w:rPr>
            <w:i/>
            <w:color w:val="2E3092"/>
            <w:w w:val="75"/>
            <w:sz w:val="21"/>
          </w:rPr>
          <w:t>215</w:t>
        </w:r>
      </w:hyperlink>
    </w:p>
    <w:p>
      <w:pPr>
        <w:tabs>
          <w:tab w:pos="3655" w:val="right" w:leader="dot"/>
        </w:tabs>
        <w:spacing w:line="279" w:lineRule="exact" w:before="0"/>
        <w:ind w:left="118" w:right="0" w:firstLine="0"/>
        <w:jc w:val="left"/>
        <w:rPr>
          <w:sz w:val="21"/>
        </w:rPr>
      </w:pPr>
      <w:r>
        <w:rPr>
          <w:w w:val="90"/>
          <w:sz w:val="21"/>
        </w:rPr>
        <w:t>Akzelerator-Prinzip</w:t>
      </w:r>
      <w:r>
        <w:rPr>
          <w:rFonts w:ascii="Times New Roman"/>
          <w:color w:val="2E3092"/>
          <w:w w:val="90"/>
          <w:sz w:val="21"/>
        </w:rPr>
        <w:tab/>
      </w:r>
      <w:hyperlink w:history="true" w:anchor="_bookmark437">
        <w:r>
          <w:rPr>
            <w:color w:val="2E3092"/>
            <w:w w:val="90"/>
            <w:sz w:val="21"/>
          </w:rPr>
          <w:t>105</w:t>
        </w:r>
      </w:hyperlink>
    </w:p>
    <w:p>
      <w:pPr>
        <w:tabs>
          <w:tab w:pos="3655" w:val="right" w:leader="dot"/>
        </w:tabs>
        <w:spacing w:line="279" w:lineRule="exact" w:before="0"/>
        <w:ind w:left="118" w:right="0" w:firstLine="0"/>
        <w:jc w:val="left"/>
        <w:rPr>
          <w:i/>
          <w:sz w:val="21"/>
        </w:rPr>
      </w:pPr>
      <w:r>
        <w:rPr>
          <w:w w:val="95"/>
          <w:sz w:val="21"/>
        </w:rPr>
        <w:t>Allied</w:t>
      </w:r>
      <w:r>
        <w:rPr>
          <w:spacing w:val="-25"/>
          <w:w w:val="95"/>
          <w:sz w:val="21"/>
        </w:rPr>
        <w:t> </w:t>
      </w:r>
      <w:r>
        <w:rPr>
          <w:w w:val="95"/>
          <w:sz w:val="21"/>
        </w:rPr>
        <w:t>Social</w:t>
      </w:r>
      <w:r>
        <w:rPr>
          <w:spacing w:val="-25"/>
          <w:w w:val="95"/>
          <w:sz w:val="21"/>
        </w:rPr>
        <w:t> </w:t>
      </w:r>
      <w:r>
        <w:rPr>
          <w:w w:val="95"/>
          <w:sz w:val="21"/>
        </w:rPr>
        <w:t>Science</w:t>
      </w:r>
      <w:r>
        <w:rPr>
          <w:spacing w:val="-25"/>
          <w:w w:val="95"/>
          <w:sz w:val="21"/>
        </w:rPr>
        <w:t> </w:t>
      </w:r>
      <w:r>
        <w:rPr>
          <w:w w:val="95"/>
          <w:sz w:val="21"/>
        </w:rPr>
        <w:t>Association</w:t>
      </w:r>
      <w:r>
        <w:rPr>
          <w:rFonts w:ascii="Times New Roman"/>
          <w:color w:val="2E3092"/>
          <w:w w:val="95"/>
          <w:sz w:val="21"/>
        </w:rPr>
        <w:tab/>
      </w:r>
      <w:hyperlink w:history="true" w:anchor="_bookmark437">
        <w:r>
          <w:rPr>
            <w:i/>
            <w:color w:val="2E3092"/>
            <w:w w:val="95"/>
            <w:sz w:val="21"/>
          </w:rPr>
          <w:t>105</w:t>
        </w:r>
      </w:hyperlink>
    </w:p>
    <w:p>
      <w:pPr>
        <w:spacing w:line="275" w:lineRule="exact" w:before="0"/>
        <w:ind w:left="118" w:right="0" w:firstLine="0"/>
        <w:jc w:val="left"/>
        <w:rPr>
          <w:sz w:val="21"/>
        </w:rPr>
      </w:pPr>
      <w:r>
        <w:rPr>
          <w:w w:val="85"/>
          <w:sz w:val="21"/>
        </w:rPr>
        <w:t>American Economic Association </w:t>
      </w:r>
      <w:hyperlink w:history="true" w:anchor="_bookmark172">
        <w:r>
          <w:rPr>
            <w:i/>
            <w:color w:val="2E3092"/>
            <w:w w:val="85"/>
            <w:sz w:val="21"/>
          </w:rPr>
          <w:t>42</w:t>
        </w:r>
      </w:hyperlink>
      <w:r>
        <w:rPr>
          <w:w w:val="85"/>
          <w:sz w:val="21"/>
        </w:rPr>
        <w:t>, </w:t>
      </w:r>
      <w:hyperlink w:history="true" w:anchor="_bookmark305">
        <w:r>
          <w:rPr>
            <w:i/>
            <w:color w:val="2E3092"/>
            <w:w w:val="85"/>
            <w:sz w:val="21"/>
          </w:rPr>
          <w:t>77</w:t>
        </w:r>
      </w:hyperlink>
      <w:r>
        <w:rPr>
          <w:w w:val="85"/>
          <w:sz w:val="21"/>
        </w:rPr>
        <w:t>, </w:t>
      </w:r>
      <w:hyperlink w:history="true" w:anchor="_bookmark340">
        <w:r>
          <w:rPr>
            <w:i/>
            <w:color w:val="2E3092"/>
            <w:w w:val="85"/>
            <w:sz w:val="21"/>
          </w:rPr>
          <w:t>83</w:t>
        </w:r>
      </w:hyperlink>
      <w:r>
        <w:rPr>
          <w:w w:val="85"/>
          <w:sz w:val="21"/>
        </w:rPr>
        <w:t>,</w:t>
      </w:r>
    </w:p>
    <w:p>
      <w:pPr>
        <w:spacing w:line="275" w:lineRule="exact" w:before="0"/>
        <w:ind w:left="915" w:right="0" w:firstLine="0"/>
        <w:jc w:val="left"/>
        <w:rPr>
          <w:sz w:val="21"/>
        </w:rPr>
      </w:pPr>
      <w:hyperlink w:history="true" w:anchor="_bookmark437">
        <w:r>
          <w:rPr>
            <w:i/>
            <w:color w:val="2E3092"/>
            <w:w w:val="75"/>
            <w:sz w:val="21"/>
          </w:rPr>
          <w:t>105</w:t>
        </w:r>
      </w:hyperlink>
      <w:r>
        <w:rPr>
          <w:w w:val="75"/>
          <w:sz w:val="21"/>
        </w:rPr>
        <w:t>, </w:t>
      </w:r>
      <w:hyperlink w:history="true" w:anchor="_bookmark1277">
        <w:r>
          <w:rPr>
            <w:color w:val="2E3092"/>
            <w:w w:val="75"/>
            <w:sz w:val="21"/>
          </w:rPr>
          <w:t>353</w:t>
        </w:r>
      </w:hyperlink>
    </w:p>
    <w:p>
      <w:pPr>
        <w:tabs>
          <w:tab w:pos="3655" w:val="right" w:leader="dot"/>
        </w:tabs>
        <w:spacing w:line="279" w:lineRule="exact" w:before="0"/>
        <w:ind w:left="118" w:right="0" w:firstLine="0"/>
        <w:jc w:val="left"/>
        <w:rPr>
          <w:sz w:val="21"/>
        </w:rPr>
      </w:pPr>
      <w:r>
        <w:rPr>
          <w:w w:val="95"/>
          <w:sz w:val="21"/>
        </w:rPr>
        <w:t>American</w:t>
      </w:r>
      <w:r>
        <w:rPr>
          <w:spacing w:val="-12"/>
          <w:w w:val="95"/>
          <w:sz w:val="21"/>
        </w:rPr>
        <w:t> </w:t>
      </w:r>
      <w:r>
        <w:rPr>
          <w:w w:val="95"/>
          <w:sz w:val="21"/>
        </w:rPr>
        <w:t>University</w:t>
      </w:r>
      <w:r>
        <w:rPr>
          <w:rFonts w:ascii="Times New Roman"/>
          <w:color w:val="2E3092"/>
          <w:w w:val="95"/>
          <w:sz w:val="21"/>
        </w:rPr>
        <w:tab/>
      </w:r>
      <w:hyperlink w:history="true" w:anchor="_bookmark344">
        <w:r>
          <w:rPr>
            <w:color w:val="2E3092"/>
            <w:w w:val="95"/>
            <w:sz w:val="21"/>
          </w:rPr>
          <w:t>84</w:t>
        </w:r>
      </w:hyperlink>
    </w:p>
    <w:p>
      <w:pPr>
        <w:spacing w:line="279" w:lineRule="exact" w:before="0"/>
        <w:ind w:left="118" w:right="0" w:firstLine="0"/>
        <w:jc w:val="left"/>
        <w:rPr>
          <w:sz w:val="21"/>
        </w:rPr>
      </w:pPr>
      <w:r>
        <w:rPr>
          <w:w w:val="85"/>
          <w:sz w:val="21"/>
        </w:rPr>
        <w:t>Amerikanischer Konsul</w:t>
      </w:r>
    </w:p>
    <w:p>
      <w:pPr>
        <w:tabs>
          <w:tab w:pos="3655" w:val="right" w:leader="dot"/>
        </w:tabs>
        <w:spacing w:line="279" w:lineRule="exact" w:before="0"/>
        <w:ind w:left="517" w:right="0" w:firstLine="0"/>
        <w:jc w:val="left"/>
        <w:rPr>
          <w:sz w:val="21"/>
        </w:rPr>
      </w:pPr>
      <w:r>
        <w:rPr>
          <w:sz w:val="21"/>
        </w:rPr>
        <w:t>Deutschland</w:t>
      </w:r>
      <w:r>
        <w:rPr>
          <w:rFonts w:ascii="Times New Roman"/>
          <w:color w:val="2E3092"/>
          <w:sz w:val="21"/>
        </w:rPr>
        <w:tab/>
      </w:r>
      <w:hyperlink w:history="true" w:anchor="_bookmark97">
        <w:r>
          <w:rPr>
            <w:color w:val="2E3092"/>
            <w:sz w:val="21"/>
          </w:rPr>
          <w:t>26</w:t>
        </w:r>
      </w:hyperlink>
    </w:p>
    <w:p>
      <w:pPr>
        <w:tabs>
          <w:tab w:pos="3655" w:val="right" w:leader="dot"/>
        </w:tabs>
        <w:spacing w:line="279" w:lineRule="exact" w:before="0"/>
        <w:ind w:left="118" w:right="0" w:firstLine="0"/>
        <w:jc w:val="left"/>
        <w:rPr>
          <w:sz w:val="21"/>
        </w:rPr>
      </w:pPr>
      <w:r>
        <w:rPr>
          <w:i/>
          <w:sz w:val="21"/>
        </w:rPr>
        <w:t>Das</w:t>
      </w:r>
      <w:r>
        <w:rPr>
          <w:i/>
          <w:spacing w:val="-15"/>
          <w:sz w:val="21"/>
        </w:rPr>
        <w:t> </w:t>
      </w:r>
      <w:r>
        <w:rPr>
          <w:i/>
          <w:sz w:val="21"/>
        </w:rPr>
        <w:t>andere</w:t>
      </w:r>
      <w:r>
        <w:rPr>
          <w:i/>
          <w:spacing w:val="-15"/>
          <w:sz w:val="21"/>
        </w:rPr>
        <w:t> </w:t>
      </w:r>
      <w:r>
        <w:rPr>
          <w:i/>
          <w:sz w:val="21"/>
        </w:rPr>
        <w:t>Deutschland</w:t>
      </w:r>
      <w:r>
        <w:rPr>
          <w:rFonts w:ascii="Times New Roman"/>
          <w:color w:val="2E3092"/>
          <w:sz w:val="21"/>
        </w:rPr>
        <w:tab/>
      </w:r>
      <w:hyperlink w:history="true" w:anchor="_bookmark1127">
        <w:r>
          <w:rPr>
            <w:color w:val="2E3092"/>
            <w:sz w:val="21"/>
          </w:rPr>
          <w:t>293</w:t>
        </w:r>
      </w:hyperlink>
    </w:p>
    <w:p>
      <w:pPr>
        <w:spacing w:line="225" w:lineRule="auto" w:before="5"/>
        <w:ind w:left="118" w:right="0" w:firstLine="0"/>
        <w:jc w:val="left"/>
        <w:rPr>
          <w:sz w:val="21"/>
        </w:rPr>
      </w:pPr>
      <w:r>
        <w:rPr>
          <w:sz w:val="21"/>
        </w:rPr>
        <w:t>Ann</w:t>
      </w:r>
      <w:r>
        <w:rPr>
          <w:spacing w:val="-33"/>
          <w:sz w:val="21"/>
        </w:rPr>
        <w:t> </w:t>
      </w:r>
      <w:r>
        <w:rPr>
          <w:sz w:val="21"/>
        </w:rPr>
        <w:t>Arbor</w:t>
      </w:r>
      <w:r>
        <w:rPr>
          <w:spacing w:val="-33"/>
          <w:sz w:val="21"/>
        </w:rPr>
        <w:t> </w:t>
      </w:r>
      <w:r>
        <w:rPr>
          <w:sz w:val="21"/>
        </w:rPr>
        <w:t>(Michigan)</w:t>
      </w:r>
      <w:r>
        <w:rPr>
          <w:spacing w:val="-3"/>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23"/>
          <w:sz w:val="21"/>
        </w:rPr>
        <w:t> </w:t>
      </w:r>
      <w:hyperlink w:history="true" w:anchor="_bookmark365">
        <w:r>
          <w:rPr>
            <w:color w:val="2E3092"/>
            <w:sz w:val="21"/>
          </w:rPr>
          <w:t>89</w:t>
        </w:r>
      </w:hyperlink>
      <w:r>
        <w:rPr>
          <w:sz w:val="21"/>
        </w:rPr>
        <w:t>,</w:t>
      </w:r>
      <w:r>
        <w:rPr>
          <w:spacing w:val="-33"/>
          <w:sz w:val="21"/>
        </w:rPr>
        <w:t> </w:t>
      </w:r>
      <w:hyperlink w:history="true" w:anchor="_bookmark373">
        <w:r>
          <w:rPr>
            <w:color w:val="2E3092"/>
            <w:sz w:val="21"/>
          </w:rPr>
          <w:t>91</w:t>
        </w:r>
      </w:hyperlink>
      <w:r>
        <w:rPr>
          <w:sz w:val="21"/>
        </w:rPr>
        <w:t>,</w:t>
      </w:r>
      <w:r>
        <w:rPr>
          <w:spacing w:val="-33"/>
          <w:sz w:val="21"/>
        </w:rPr>
        <w:t> </w:t>
      </w:r>
      <w:hyperlink w:history="true" w:anchor="_bookmark1276">
        <w:r>
          <w:rPr>
            <w:color w:val="2E3092"/>
            <w:sz w:val="21"/>
          </w:rPr>
          <w:t>352</w:t>
        </w:r>
      </w:hyperlink>
      <w:r>
        <w:rPr>
          <w:color w:val="2E3092"/>
          <w:sz w:val="21"/>
        </w:rPr>
        <w:t> </w:t>
      </w:r>
      <w:r>
        <w:rPr>
          <w:w w:val="85"/>
          <w:sz w:val="21"/>
        </w:rPr>
        <w:t>Anordnung über</w:t>
      </w:r>
      <w:r>
        <w:rPr>
          <w:spacing w:val="12"/>
          <w:w w:val="85"/>
          <w:sz w:val="21"/>
        </w:rPr>
        <w:t> </w:t>
      </w:r>
      <w:r>
        <w:rPr>
          <w:w w:val="85"/>
          <w:sz w:val="21"/>
        </w:rPr>
        <w:t>die</w:t>
      </w:r>
    </w:p>
    <w:p>
      <w:pPr>
        <w:tabs>
          <w:tab w:pos="3655" w:val="right" w:leader="dot"/>
        </w:tabs>
        <w:spacing w:line="266" w:lineRule="exact" w:before="0"/>
        <w:ind w:left="915" w:right="0" w:firstLine="0"/>
        <w:jc w:val="left"/>
        <w:rPr>
          <w:i/>
          <w:sz w:val="21"/>
        </w:rPr>
      </w:pPr>
      <w:r>
        <w:rPr>
          <w:w w:val="90"/>
          <w:sz w:val="21"/>
        </w:rPr>
        <w:t>Papierverbrauchsstatistik</w:t>
      </w:r>
      <w:r>
        <w:rPr>
          <w:rFonts w:ascii="Times New Roman"/>
          <w:color w:val="2E3092"/>
          <w:w w:val="90"/>
          <w:sz w:val="21"/>
        </w:rPr>
        <w:tab/>
      </w:r>
      <w:hyperlink w:history="true" w:anchor="_bookmark873">
        <w:r>
          <w:rPr>
            <w:i/>
            <w:color w:val="2E3092"/>
            <w:w w:val="90"/>
            <w:sz w:val="21"/>
          </w:rPr>
          <w:t>216</w:t>
        </w:r>
      </w:hyperlink>
    </w:p>
    <w:p>
      <w:pPr>
        <w:tabs>
          <w:tab w:pos="3655" w:val="right" w:leader="dot"/>
        </w:tabs>
        <w:spacing w:line="279" w:lineRule="exact" w:before="0"/>
        <w:ind w:left="118" w:right="0" w:firstLine="0"/>
        <w:jc w:val="left"/>
        <w:rPr>
          <w:sz w:val="21"/>
        </w:rPr>
      </w:pPr>
      <w:r>
        <w:rPr>
          <w:w w:val="95"/>
          <w:sz w:val="21"/>
        </w:rPr>
        <w:t>Anschauliche</w:t>
      </w:r>
      <w:r>
        <w:rPr>
          <w:spacing w:val="-13"/>
          <w:w w:val="95"/>
          <w:sz w:val="21"/>
        </w:rPr>
        <w:t> </w:t>
      </w:r>
      <w:r>
        <w:rPr>
          <w:w w:val="95"/>
          <w:sz w:val="21"/>
        </w:rPr>
        <w:t>Theorie</w:t>
      </w:r>
      <w:r>
        <w:rPr>
          <w:rFonts w:ascii="Times New Roman"/>
          <w:color w:val="2E3092"/>
          <w:w w:val="95"/>
          <w:sz w:val="21"/>
        </w:rPr>
        <w:tab/>
      </w:r>
      <w:hyperlink w:history="true" w:anchor="_bookmark1276">
        <w:r>
          <w:rPr>
            <w:color w:val="2E3092"/>
            <w:w w:val="95"/>
            <w:sz w:val="21"/>
          </w:rPr>
          <w:t>352</w:t>
        </w:r>
      </w:hyperlink>
    </w:p>
    <w:p>
      <w:pPr>
        <w:tabs>
          <w:tab w:pos="3655" w:val="right" w:leader="dot"/>
        </w:tabs>
        <w:spacing w:line="279" w:lineRule="exact" w:before="0"/>
        <w:ind w:left="118" w:right="0" w:firstLine="0"/>
        <w:jc w:val="left"/>
        <w:rPr>
          <w:sz w:val="21"/>
        </w:rPr>
      </w:pPr>
      <w:r>
        <w:rPr>
          <w:w w:val="95"/>
          <w:sz w:val="21"/>
        </w:rPr>
        <w:t>Antillen</w:t>
      </w:r>
      <w:r>
        <w:rPr>
          <w:rFonts w:ascii="Times New Roman"/>
          <w:color w:val="2E3092"/>
          <w:w w:val="95"/>
          <w:sz w:val="21"/>
        </w:rPr>
        <w:tab/>
      </w:r>
      <w:hyperlink w:history="true" w:anchor="_bookmark326">
        <w:r>
          <w:rPr>
            <w:color w:val="2E3092"/>
            <w:w w:val="95"/>
            <w:sz w:val="21"/>
          </w:rPr>
          <w:t>81</w:t>
        </w:r>
      </w:hyperlink>
    </w:p>
    <w:p>
      <w:pPr>
        <w:tabs>
          <w:tab w:pos="3655" w:val="right" w:leader="dot"/>
        </w:tabs>
        <w:spacing w:line="279" w:lineRule="exact" w:before="0"/>
        <w:ind w:left="118" w:right="0" w:firstLine="0"/>
        <w:jc w:val="left"/>
        <w:rPr>
          <w:i/>
          <w:sz w:val="21"/>
        </w:rPr>
      </w:pPr>
      <w:r>
        <w:rPr>
          <w:w w:val="95"/>
          <w:sz w:val="21"/>
        </w:rPr>
        <w:t>Antroposophische</w:t>
      </w:r>
      <w:r>
        <w:rPr>
          <w:spacing w:val="-23"/>
          <w:w w:val="95"/>
          <w:sz w:val="21"/>
        </w:rPr>
        <w:t> </w:t>
      </w:r>
      <w:r>
        <w:rPr>
          <w:w w:val="95"/>
          <w:sz w:val="21"/>
        </w:rPr>
        <w:t>Gesellschaft</w:t>
      </w:r>
      <w:r>
        <w:rPr>
          <w:rFonts w:ascii="Times New Roman"/>
          <w:color w:val="2E3092"/>
          <w:w w:val="95"/>
          <w:sz w:val="21"/>
        </w:rPr>
        <w:tab/>
      </w:r>
      <w:hyperlink w:history="true" w:anchor="_bookmark1120">
        <w:r>
          <w:rPr>
            <w:i/>
            <w:color w:val="2E3092"/>
            <w:w w:val="95"/>
            <w:sz w:val="21"/>
          </w:rPr>
          <w:t>291</w:t>
        </w:r>
      </w:hyperlink>
    </w:p>
    <w:p>
      <w:pPr>
        <w:spacing w:line="275" w:lineRule="exact" w:before="0"/>
        <w:ind w:left="118" w:right="0" w:firstLine="0"/>
        <w:jc w:val="left"/>
        <w:rPr>
          <w:sz w:val="21"/>
        </w:rPr>
      </w:pPr>
      <w:r>
        <w:rPr>
          <w:w w:val="85"/>
          <w:sz w:val="21"/>
        </w:rPr>
        <w:t>Arbeitsgemeinschaft Erwin von Beckerath</w:t>
      </w:r>
    </w:p>
    <w:p>
      <w:pPr>
        <w:spacing w:line="275" w:lineRule="exact" w:before="0"/>
        <w:ind w:left="915" w:right="0" w:firstLine="0"/>
        <w:jc w:val="left"/>
        <w:rPr>
          <w:i/>
          <w:sz w:val="21"/>
        </w:rPr>
      </w:pPr>
      <w:hyperlink w:history="true" w:anchor="_bookmark665">
        <w:r>
          <w:rPr>
            <w:i/>
            <w:color w:val="2E3092"/>
            <w:w w:val="85"/>
            <w:sz w:val="21"/>
          </w:rPr>
          <w:t>164</w:t>
        </w:r>
      </w:hyperlink>
    </w:p>
    <w:p>
      <w:pPr>
        <w:spacing w:line="270" w:lineRule="exact" w:before="6"/>
        <w:ind w:left="915" w:right="0" w:hanging="797"/>
        <w:jc w:val="left"/>
        <w:rPr>
          <w:sz w:val="21"/>
        </w:rPr>
      </w:pPr>
      <w:r>
        <w:rPr>
          <w:w w:val="95"/>
          <w:sz w:val="21"/>
        </w:rPr>
        <w:t>Archiv für mathematische Wirtschafts- und</w:t>
      </w:r>
      <w:r>
        <w:rPr>
          <w:spacing w:val="-35"/>
          <w:w w:val="95"/>
          <w:sz w:val="21"/>
        </w:rPr>
        <w:t> </w:t>
      </w:r>
      <w:r>
        <w:rPr>
          <w:w w:val="95"/>
          <w:sz w:val="21"/>
        </w:rPr>
        <w:t>Sozialforschung</w:t>
      </w:r>
      <w:r>
        <w:rPr>
          <w:spacing w:val="-13"/>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28"/>
          <w:w w:val="95"/>
          <w:sz w:val="21"/>
        </w:rPr>
        <w:t> </w:t>
      </w:r>
      <w:hyperlink w:history="true" w:anchor="_bookmark23">
        <w:r>
          <w:rPr>
            <w:i/>
            <w:color w:val="2E3092"/>
            <w:w w:val="95"/>
            <w:sz w:val="21"/>
          </w:rPr>
          <w:t>9</w:t>
        </w:r>
      </w:hyperlink>
      <w:r>
        <w:rPr>
          <w:w w:val="95"/>
          <w:sz w:val="21"/>
        </w:rPr>
        <w:t>,</w:t>
      </w:r>
      <w:r>
        <w:rPr>
          <w:spacing w:val="-35"/>
          <w:w w:val="95"/>
          <w:sz w:val="21"/>
        </w:rPr>
        <w:t> </w:t>
      </w:r>
      <w:hyperlink w:history="true" w:anchor="_bookmark768">
        <w:r>
          <w:rPr>
            <w:color w:val="2E3092"/>
            <w:w w:val="95"/>
            <w:sz w:val="21"/>
          </w:rPr>
          <w:t>193</w:t>
        </w:r>
      </w:hyperlink>
    </w:p>
    <w:p>
      <w:pPr>
        <w:spacing w:line="270" w:lineRule="exact" w:before="8"/>
        <w:ind w:left="915" w:right="-7" w:hanging="797"/>
        <w:jc w:val="left"/>
        <w:rPr>
          <w:sz w:val="21"/>
        </w:rPr>
      </w:pPr>
      <w:r>
        <w:rPr>
          <w:w w:val="90"/>
          <w:sz w:val="21"/>
        </w:rPr>
        <w:t>Archiv für Wirtschaftsplanung . . </w:t>
      </w:r>
      <w:hyperlink w:history="true" w:anchor="_bookmark683">
        <w:r>
          <w:rPr>
            <w:i/>
            <w:color w:val="2E3092"/>
            <w:w w:val="90"/>
            <w:sz w:val="21"/>
          </w:rPr>
          <w:t>170</w:t>
        </w:r>
      </w:hyperlink>
      <w:r>
        <w:rPr>
          <w:w w:val="90"/>
          <w:sz w:val="21"/>
        </w:rPr>
        <w:t>, </w:t>
      </w:r>
      <w:hyperlink w:history="true" w:anchor="_bookmark804">
        <w:r>
          <w:rPr>
            <w:color w:val="2E3092"/>
            <w:w w:val="90"/>
            <w:sz w:val="21"/>
          </w:rPr>
          <w:t>203</w:t>
        </w:r>
      </w:hyperlink>
      <w:r>
        <w:rPr>
          <w:w w:val="90"/>
          <w:sz w:val="21"/>
        </w:rPr>
        <w:t>, </w:t>
      </w:r>
      <w:hyperlink w:history="true" w:anchor="_bookmark823">
        <w:r>
          <w:rPr>
            <w:color w:val="2E3092"/>
            <w:w w:val="95"/>
            <w:sz w:val="21"/>
          </w:rPr>
          <w:t>207</w:t>
        </w:r>
      </w:hyperlink>
      <w:r>
        <w:rPr>
          <w:w w:val="95"/>
          <w:sz w:val="21"/>
        </w:rPr>
        <w:t>, </w:t>
      </w:r>
      <w:hyperlink w:history="true" w:anchor="_bookmark831">
        <w:r>
          <w:rPr>
            <w:color w:val="2E3092"/>
            <w:w w:val="95"/>
            <w:sz w:val="21"/>
          </w:rPr>
          <w:t>209</w:t>
        </w:r>
      </w:hyperlink>
      <w:r>
        <w:rPr>
          <w:w w:val="95"/>
          <w:sz w:val="21"/>
        </w:rPr>
        <w:t>, </w:t>
      </w:r>
      <w:hyperlink w:history="true" w:anchor="_bookmark893">
        <w:r>
          <w:rPr>
            <w:color w:val="2E3092"/>
            <w:w w:val="95"/>
            <w:sz w:val="21"/>
          </w:rPr>
          <w:t>222</w:t>
        </w:r>
      </w:hyperlink>
    </w:p>
    <w:p>
      <w:pPr>
        <w:spacing w:line="291" w:lineRule="exact" w:before="0"/>
        <w:ind w:left="118" w:right="0" w:firstLine="0"/>
        <w:jc w:val="left"/>
        <w:rPr>
          <w:sz w:val="21"/>
        </w:rPr>
      </w:pPr>
      <w:r>
        <w:rPr>
          <w:w w:val="85"/>
          <w:sz w:val="21"/>
        </w:rPr>
        <w:t>Association of American Geographers</w:t>
      </w:r>
    </w:p>
    <w:p>
      <w:pPr>
        <w:tabs>
          <w:tab w:pos="3655" w:val="right" w:leader="dot"/>
        </w:tabs>
        <w:spacing w:line="287" w:lineRule="exact" w:before="115"/>
        <w:ind w:left="915" w:right="0" w:firstLine="0"/>
        <w:jc w:val="left"/>
        <w:rPr>
          <w:i/>
          <w:sz w:val="21"/>
        </w:rPr>
      </w:pPr>
      <w:r>
        <w:rPr/>
        <w:br w:type="column"/>
      </w:r>
      <w:r>
        <w:rPr>
          <w:sz w:val="21"/>
        </w:rPr>
        <w:t>(AAG)</w:t>
      </w:r>
      <w:r>
        <w:rPr>
          <w:rFonts w:ascii="Times New Roman"/>
          <w:color w:val="2E3092"/>
          <w:sz w:val="21"/>
        </w:rPr>
        <w:tab/>
      </w:r>
      <w:hyperlink w:history="true" w:anchor="_bookmark172">
        <w:r>
          <w:rPr>
            <w:i/>
            <w:color w:val="2E3092"/>
            <w:sz w:val="21"/>
          </w:rPr>
          <w:t>42</w:t>
        </w:r>
      </w:hyperlink>
    </w:p>
    <w:p>
      <w:pPr>
        <w:spacing w:line="270" w:lineRule="exact" w:before="5"/>
        <w:ind w:left="915" w:right="581" w:hanging="798"/>
        <w:jc w:val="left"/>
        <w:rPr>
          <w:sz w:val="21"/>
        </w:rPr>
      </w:pPr>
      <w:r>
        <w:rPr>
          <w:w w:val="95"/>
          <w:sz w:val="21"/>
        </w:rPr>
        <w:t>AstWiK</w:t>
      </w:r>
      <w:r>
        <w:rPr>
          <w:spacing w:val="-20"/>
          <w:w w:val="95"/>
          <w:sz w:val="21"/>
        </w:rPr>
        <w:t> </w:t>
      </w:r>
      <w:r>
        <w:rPr>
          <w:w w:val="95"/>
          <w:sz w:val="21"/>
        </w:rPr>
        <w:t>.</w:t>
      </w:r>
      <w:r>
        <w:rPr>
          <w:spacing w:val="-35"/>
          <w:w w:val="95"/>
          <w:sz w:val="21"/>
        </w:rPr>
        <w:t> </w:t>
      </w:r>
      <w:r>
        <w:rPr>
          <w:i/>
          <w:spacing w:val="-3"/>
          <w:w w:val="95"/>
          <w:sz w:val="21"/>
        </w:rPr>
        <w:t>siehe</w:t>
      </w:r>
      <w:r>
        <w:rPr>
          <w:i/>
          <w:spacing w:val="-34"/>
          <w:w w:val="95"/>
          <w:sz w:val="21"/>
        </w:rPr>
        <w:t> </w:t>
      </w:r>
      <w:r>
        <w:rPr>
          <w:w w:val="95"/>
          <w:sz w:val="21"/>
        </w:rPr>
        <w:t>Institut</w:t>
      </w:r>
      <w:r>
        <w:rPr>
          <w:spacing w:val="-35"/>
          <w:w w:val="95"/>
          <w:sz w:val="21"/>
        </w:rPr>
        <w:t> </w:t>
      </w:r>
      <w:r>
        <w:rPr>
          <w:w w:val="95"/>
          <w:sz w:val="21"/>
        </w:rPr>
        <w:t>für</w:t>
      </w:r>
      <w:r>
        <w:rPr>
          <w:spacing w:val="-35"/>
          <w:w w:val="95"/>
          <w:sz w:val="21"/>
        </w:rPr>
        <w:t> </w:t>
      </w:r>
      <w:r>
        <w:rPr>
          <w:w w:val="95"/>
          <w:sz w:val="21"/>
        </w:rPr>
        <w:t>Weltwirtschaft, Abteilung für statistische Wirtschaftskunde und internationale Konjunkturforschung</w:t>
      </w:r>
    </w:p>
    <w:p>
      <w:pPr>
        <w:tabs>
          <w:tab w:pos="3655" w:val="right" w:leader="dot"/>
        </w:tabs>
        <w:spacing w:line="278" w:lineRule="exact" w:before="1"/>
        <w:ind w:left="118" w:right="968" w:firstLine="0"/>
        <w:jc w:val="both"/>
        <w:rPr>
          <w:sz w:val="21"/>
        </w:rPr>
      </w:pPr>
      <w:r>
        <w:rPr>
          <w:w w:val="95"/>
          <w:sz w:val="21"/>
        </w:rPr>
        <w:t>Atlantic</w:t>
      </w:r>
      <w:r>
        <w:rPr>
          <w:spacing w:val="-35"/>
          <w:w w:val="95"/>
          <w:sz w:val="21"/>
        </w:rPr>
        <w:t> </w:t>
      </w:r>
      <w:r>
        <w:rPr>
          <w:w w:val="95"/>
          <w:sz w:val="21"/>
        </w:rPr>
        <w:t>City</w:t>
      </w:r>
      <w:r>
        <w:rPr>
          <w:spacing w:val="-35"/>
          <w:w w:val="95"/>
          <w:sz w:val="21"/>
        </w:rPr>
        <w:t> </w:t>
      </w:r>
      <w:r>
        <w:rPr>
          <w:w w:val="95"/>
          <w:sz w:val="21"/>
        </w:rPr>
        <w:t>(New</w:t>
      </w:r>
      <w:r>
        <w:rPr>
          <w:spacing w:val="-35"/>
          <w:w w:val="95"/>
          <w:sz w:val="21"/>
        </w:rPr>
        <w:t> </w:t>
      </w:r>
      <w:r>
        <w:rPr>
          <w:w w:val="95"/>
          <w:sz w:val="21"/>
        </w:rPr>
        <w:t>Jersey)</w:t>
      </w:r>
      <w:r>
        <w:rPr>
          <w:spacing w:val="-12"/>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27"/>
          <w:w w:val="95"/>
          <w:sz w:val="21"/>
        </w:rPr>
        <w:t> </w:t>
      </w:r>
      <w:hyperlink w:history="true" w:anchor="_bookmark412">
        <w:r>
          <w:rPr>
            <w:color w:val="2E3092"/>
            <w:w w:val="95"/>
            <w:sz w:val="21"/>
          </w:rPr>
          <w:t>101</w:t>
        </w:r>
      </w:hyperlink>
      <w:r>
        <w:rPr>
          <w:w w:val="95"/>
          <w:sz w:val="21"/>
        </w:rPr>
        <w:t>,</w:t>
      </w:r>
      <w:r>
        <w:rPr>
          <w:spacing w:val="-35"/>
          <w:w w:val="95"/>
          <w:sz w:val="21"/>
        </w:rPr>
        <w:t> </w:t>
      </w:r>
      <w:hyperlink w:history="true" w:anchor="_bookmark437">
        <w:r>
          <w:rPr>
            <w:color w:val="2E3092"/>
            <w:w w:val="95"/>
            <w:sz w:val="21"/>
          </w:rPr>
          <w:t>105</w:t>
        </w:r>
      </w:hyperlink>
      <w:r>
        <w:rPr>
          <w:w w:val="95"/>
          <w:sz w:val="21"/>
        </w:rPr>
        <w:t>,</w:t>
      </w:r>
      <w:r>
        <w:rPr>
          <w:spacing w:val="-35"/>
          <w:w w:val="95"/>
          <w:sz w:val="21"/>
        </w:rPr>
        <w:t> </w:t>
      </w:r>
      <w:hyperlink w:history="true" w:anchor="_bookmark462">
        <w:r>
          <w:rPr>
            <w:color w:val="2E3092"/>
            <w:w w:val="95"/>
            <w:sz w:val="21"/>
          </w:rPr>
          <w:t>112</w:t>
        </w:r>
      </w:hyperlink>
      <w:r>
        <w:rPr>
          <w:color w:val="2E3092"/>
          <w:w w:val="95"/>
          <w:sz w:val="21"/>
        </w:rPr>
        <w:t> </w:t>
      </w:r>
      <w:r>
        <w:rPr>
          <w:sz w:val="21"/>
        </w:rPr>
        <w:t>Attentat</w:t>
      </w:r>
      <w:r>
        <w:rPr>
          <w:spacing w:val="-36"/>
          <w:sz w:val="21"/>
        </w:rPr>
        <w:t> </w:t>
      </w:r>
      <w:r>
        <w:rPr>
          <w:sz w:val="21"/>
        </w:rPr>
        <w:t>vom</w:t>
      </w:r>
      <w:r>
        <w:rPr>
          <w:spacing w:val="-36"/>
          <w:sz w:val="21"/>
        </w:rPr>
        <w:t> </w:t>
      </w:r>
      <w:r>
        <w:rPr>
          <w:sz w:val="21"/>
        </w:rPr>
        <w:t>20.</w:t>
      </w:r>
      <w:r>
        <w:rPr>
          <w:spacing w:val="-36"/>
          <w:sz w:val="21"/>
        </w:rPr>
        <w:t> </w:t>
      </w:r>
      <w:r>
        <w:rPr>
          <w:sz w:val="21"/>
        </w:rPr>
        <w:t>Juli</w:t>
      </w:r>
      <w:r>
        <w:rPr>
          <w:spacing w:val="-36"/>
          <w:sz w:val="21"/>
        </w:rPr>
        <w:t> </w:t>
      </w:r>
      <w:r>
        <w:rPr>
          <w:sz w:val="21"/>
        </w:rPr>
        <w:t>1944</w:t>
      </w:r>
      <w:r>
        <w:rPr>
          <w:spacing w:val="-16"/>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3"/>
          <w:sz w:val="21"/>
        </w:rPr>
        <w:t> </w:t>
      </w:r>
      <w:hyperlink w:history="true" w:anchor="_bookmark526">
        <w:r>
          <w:rPr>
            <w:i/>
            <w:color w:val="2E3092"/>
            <w:sz w:val="21"/>
          </w:rPr>
          <w:t>127</w:t>
        </w:r>
      </w:hyperlink>
      <w:r>
        <w:rPr>
          <w:sz w:val="21"/>
        </w:rPr>
        <w:t>,</w:t>
      </w:r>
      <w:r>
        <w:rPr>
          <w:spacing w:val="-36"/>
          <w:sz w:val="21"/>
        </w:rPr>
        <w:t> </w:t>
      </w:r>
      <w:hyperlink w:history="true" w:anchor="_bookmark916">
        <w:r>
          <w:rPr>
            <w:i/>
            <w:color w:val="2E3092"/>
            <w:sz w:val="21"/>
          </w:rPr>
          <w:t>226</w:t>
        </w:r>
      </w:hyperlink>
      <w:r>
        <w:rPr>
          <w:i/>
          <w:color w:val="2E3092"/>
          <w:sz w:val="21"/>
        </w:rPr>
        <w:t> </w:t>
      </w:r>
      <w:r>
        <w:rPr>
          <w:i/>
          <w:sz w:val="21"/>
        </w:rPr>
        <w:t>Ausgleich</w:t>
      </w:r>
      <w:r>
        <w:rPr>
          <w:i/>
          <w:spacing w:val="-22"/>
          <w:sz w:val="21"/>
        </w:rPr>
        <w:t> </w:t>
      </w:r>
      <w:r>
        <w:rPr>
          <w:i/>
          <w:sz w:val="21"/>
        </w:rPr>
        <w:t>der</w:t>
      </w:r>
      <w:r>
        <w:rPr>
          <w:i/>
          <w:spacing w:val="-22"/>
          <w:sz w:val="21"/>
        </w:rPr>
        <w:t> </w:t>
      </w:r>
      <w:r>
        <w:rPr>
          <w:i/>
          <w:sz w:val="21"/>
        </w:rPr>
        <w:t>Zahlungsbilanz</w:t>
      </w:r>
      <w:r>
        <w:rPr>
          <w:rFonts w:ascii="Times New Roman"/>
          <w:color w:val="2E3092"/>
          <w:sz w:val="21"/>
        </w:rPr>
        <w:tab/>
      </w:r>
      <w:hyperlink w:history="true" w:anchor="_bookmark841">
        <w:r>
          <w:rPr>
            <w:color w:val="2E3092"/>
            <w:sz w:val="21"/>
          </w:rPr>
          <w:t>211</w:t>
        </w:r>
      </w:hyperlink>
    </w:p>
    <w:p>
      <w:pPr>
        <w:spacing w:line="275" w:lineRule="exact" w:before="0"/>
        <w:ind w:left="118" w:right="0" w:firstLine="0"/>
        <w:jc w:val="left"/>
        <w:rPr>
          <w:sz w:val="21"/>
        </w:rPr>
      </w:pPr>
      <w:r>
        <w:rPr>
          <w:w w:val="85"/>
          <w:sz w:val="21"/>
        </w:rPr>
        <w:t>Auswärtiges Amt </w:t>
      </w:r>
      <w:hyperlink w:history="true" w:anchor="_bookmark39">
        <w:r>
          <w:rPr>
            <w:i/>
            <w:color w:val="2E3092"/>
            <w:w w:val="85"/>
            <w:sz w:val="21"/>
          </w:rPr>
          <w:t>12</w:t>
        </w:r>
      </w:hyperlink>
      <w:r>
        <w:rPr>
          <w:w w:val="85"/>
          <w:sz w:val="21"/>
        </w:rPr>
        <w:t>, </w:t>
      </w:r>
      <w:hyperlink w:history="true" w:anchor="_bookmark670">
        <w:r>
          <w:rPr>
            <w:color w:val="2E3092"/>
            <w:w w:val="85"/>
            <w:sz w:val="21"/>
          </w:rPr>
          <w:t>165</w:t>
        </w:r>
      </w:hyperlink>
      <w:r>
        <w:rPr>
          <w:w w:val="85"/>
          <w:sz w:val="21"/>
        </w:rPr>
        <w:t>, </w:t>
      </w:r>
      <w:hyperlink w:history="true" w:anchor="_bookmark676">
        <w:r>
          <w:rPr>
            <w:color w:val="2E3092"/>
            <w:w w:val="85"/>
            <w:sz w:val="21"/>
          </w:rPr>
          <w:t>168</w:t>
        </w:r>
      </w:hyperlink>
      <w:r>
        <w:rPr>
          <w:w w:val="85"/>
          <w:sz w:val="21"/>
        </w:rPr>
        <w:t>, </w:t>
      </w:r>
      <w:hyperlink w:history="true" w:anchor="_bookmark706">
        <w:r>
          <w:rPr>
            <w:color w:val="2E3092"/>
            <w:w w:val="85"/>
            <w:sz w:val="21"/>
          </w:rPr>
          <w:t>177</w:t>
        </w:r>
      </w:hyperlink>
      <w:r>
        <w:rPr>
          <w:w w:val="85"/>
          <w:sz w:val="21"/>
        </w:rPr>
        <w:t>, </w:t>
      </w:r>
      <w:hyperlink w:history="true" w:anchor="_bookmark716">
        <w:r>
          <w:rPr>
            <w:color w:val="2E3092"/>
            <w:w w:val="85"/>
            <w:sz w:val="21"/>
          </w:rPr>
          <w:t>180</w:t>
        </w:r>
      </w:hyperlink>
      <w:r>
        <w:rPr>
          <w:w w:val="85"/>
          <w:sz w:val="21"/>
        </w:rPr>
        <w:t>, </w:t>
      </w:r>
      <w:hyperlink w:history="true" w:anchor="_bookmark730">
        <w:r>
          <w:rPr>
            <w:color w:val="2E3092"/>
            <w:w w:val="85"/>
            <w:sz w:val="21"/>
          </w:rPr>
          <w:t>183</w:t>
        </w:r>
      </w:hyperlink>
      <w:r>
        <w:rPr>
          <w:w w:val="85"/>
          <w:sz w:val="21"/>
        </w:rPr>
        <w:t>,</w:t>
      </w:r>
    </w:p>
    <w:p>
      <w:pPr>
        <w:spacing w:line="275" w:lineRule="exact" w:before="0"/>
        <w:ind w:left="915" w:right="0" w:firstLine="0"/>
        <w:jc w:val="left"/>
        <w:rPr>
          <w:i/>
          <w:sz w:val="21"/>
        </w:rPr>
      </w:pPr>
      <w:hyperlink w:history="true" w:anchor="_bookmark1272">
        <w:r>
          <w:rPr>
            <w:i/>
            <w:color w:val="2E3092"/>
            <w:w w:val="90"/>
            <w:sz w:val="21"/>
          </w:rPr>
          <w:t>348</w:t>
        </w:r>
      </w:hyperlink>
    </w:p>
    <w:p>
      <w:pPr>
        <w:spacing w:line="275" w:lineRule="exact" w:before="0"/>
        <w:ind w:left="551" w:right="1002" w:firstLine="0"/>
        <w:jc w:val="center"/>
        <w:rPr>
          <w:sz w:val="21"/>
        </w:rPr>
      </w:pPr>
      <w:r>
        <w:rPr>
          <w:w w:val="85"/>
          <w:sz w:val="21"/>
        </w:rPr>
        <w:t>Handelspolitische Abteilung  </w:t>
      </w:r>
      <w:hyperlink w:history="true" w:anchor="_bookmark655">
        <w:r>
          <w:rPr>
            <w:color w:val="2E3092"/>
            <w:w w:val="85"/>
            <w:sz w:val="21"/>
          </w:rPr>
          <w:t>161</w:t>
        </w:r>
      </w:hyperlink>
      <w:r>
        <w:rPr>
          <w:w w:val="85"/>
          <w:sz w:val="21"/>
        </w:rPr>
        <w:t>, </w:t>
      </w:r>
      <w:hyperlink w:history="true" w:anchor="_bookmark703">
        <w:r>
          <w:rPr>
            <w:color w:val="2E3092"/>
            <w:w w:val="85"/>
            <w:sz w:val="21"/>
          </w:rPr>
          <w:t>175</w:t>
        </w:r>
      </w:hyperlink>
      <w:r>
        <w:rPr>
          <w:w w:val="85"/>
          <w:sz w:val="21"/>
        </w:rPr>
        <w:t>,</w:t>
      </w:r>
    </w:p>
    <w:p>
      <w:pPr>
        <w:spacing w:line="275" w:lineRule="exact" w:before="0"/>
        <w:ind w:left="915" w:right="0" w:firstLine="0"/>
        <w:jc w:val="left"/>
        <w:rPr>
          <w:sz w:val="21"/>
        </w:rPr>
      </w:pPr>
      <w:hyperlink w:history="true" w:anchor="_bookmark711">
        <w:r>
          <w:rPr>
            <w:color w:val="2E3092"/>
            <w:w w:val="85"/>
            <w:sz w:val="21"/>
          </w:rPr>
          <w:t>179</w:t>
        </w:r>
      </w:hyperlink>
      <w:r>
        <w:rPr>
          <w:w w:val="85"/>
          <w:sz w:val="21"/>
        </w:rPr>
        <w:t>, </w:t>
      </w:r>
      <w:hyperlink w:history="true" w:anchor="_bookmark726">
        <w:r>
          <w:rPr>
            <w:color w:val="2E3092"/>
            <w:w w:val="85"/>
            <w:sz w:val="21"/>
          </w:rPr>
          <w:t>182</w:t>
        </w:r>
      </w:hyperlink>
      <w:r>
        <w:rPr>
          <w:w w:val="85"/>
          <w:sz w:val="21"/>
        </w:rPr>
        <w:t>, </w:t>
      </w:r>
      <w:hyperlink w:history="true" w:anchor="_bookmark734">
        <w:r>
          <w:rPr>
            <w:color w:val="2E3092"/>
            <w:w w:val="85"/>
            <w:sz w:val="21"/>
          </w:rPr>
          <w:t>184</w:t>
        </w:r>
      </w:hyperlink>
    </w:p>
    <w:p>
      <w:pPr>
        <w:spacing w:line="220" w:lineRule="auto" w:before="9"/>
        <w:ind w:left="551" w:right="1002" w:firstLine="0"/>
        <w:jc w:val="center"/>
        <w:rPr>
          <w:sz w:val="21"/>
        </w:rPr>
      </w:pPr>
      <w:r>
        <w:rPr>
          <w:w w:val="90"/>
          <w:sz w:val="21"/>
        </w:rPr>
        <w:t>Informationsabteilung</w:t>
      </w:r>
      <w:r>
        <w:rPr>
          <w:spacing w:val="7"/>
          <w:w w:val="90"/>
          <w:sz w:val="21"/>
        </w:rPr>
        <w:t> </w:t>
      </w:r>
      <w:r>
        <w:rPr>
          <w:w w:val="90"/>
          <w:sz w:val="21"/>
        </w:rPr>
        <w:t>.</w:t>
      </w:r>
      <w:r>
        <w:rPr>
          <w:spacing w:val="-18"/>
          <w:w w:val="90"/>
          <w:sz w:val="21"/>
        </w:rPr>
        <w:t> </w:t>
      </w:r>
      <w:r>
        <w:rPr>
          <w:w w:val="90"/>
          <w:sz w:val="21"/>
        </w:rPr>
        <w:t>.</w:t>
      </w:r>
      <w:r>
        <w:rPr>
          <w:spacing w:val="-18"/>
          <w:w w:val="90"/>
          <w:sz w:val="21"/>
        </w:rPr>
        <w:t> </w:t>
      </w:r>
      <w:r>
        <w:rPr>
          <w:w w:val="90"/>
          <w:sz w:val="21"/>
        </w:rPr>
        <w:t>.</w:t>
      </w:r>
      <w:r>
        <w:rPr>
          <w:spacing w:val="-18"/>
          <w:w w:val="90"/>
          <w:sz w:val="21"/>
        </w:rPr>
        <w:t> </w:t>
      </w:r>
      <w:r>
        <w:rPr>
          <w:w w:val="90"/>
          <w:sz w:val="21"/>
        </w:rPr>
        <w:t>.</w:t>
      </w:r>
      <w:r>
        <w:rPr>
          <w:spacing w:val="-18"/>
          <w:w w:val="90"/>
          <w:sz w:val="21"/>
        </w:rPr>
        <w:t> </w:t>
      </w:r>
      <w:r>
        <w:rPr>
          <w:w w:val="90"/>
          <w:sz w:val="21"/>
        </w:rPr>
        <w:t>.</w:t>
      </w:r>
      <w:r>
        <w:rPr>
          <w:spacing w:val="-18"/>
          <w:w w:val="90"/>
          <w:sz w:val="21"/>
        </w:rPr>
        <w:t> </w:t>
      </w:r>
      <w:r>
        <w:rPr>
          <w:w w:val="90"/>
          <w:sz w:val="21"/>
        </w:rPr>
        <w:t>.</w:t>
      </w:r>
      <w:r>
        <w:rPr>
          <w:spacing w:val="-22"/>
          <w:w w:val="90"/>
          <w:sz w:val="21"/>
        </w:rPr>
        <w:t> </w:t>
      </w:r>
      <w:hyperlink w:history="true" w:anchor="_bookmark659">
        <w:r>
          <w:rPr>
            <w:i/>
            <w:color w:val="2E3092"/>
            <w:w w:val="90"/>
            <w:sz w:val="21"/>
          </w:rPr>
          <w:t>162</w:t>
        </w:r>
      </w:hyperlink>
      <w:r>
        <w:rPr>
          <w:w w:val="90"/>
          <w:sz w:val="21"/>
        </w:rPr>
        <w:t>,</w:t>
      </w:r>
      <w:r>
        <w:rPr>
          <w:spacing w:val="-19"/>
          <w:w w:val="90"/>
          <w:sz w:val="21"/>
        </w:rPr>
        <w:t> </w:t>
      </w:r>
      <w:hyperlink w:history="true" w:anchor="_bookmark676">
        <w:r>
          <w:rPr>
            <w:color w:val="2E3092"/>
            <w:w w:val="90"/>
            <w:sz w:val="21"/>
          </w:rPr>
          <w:t>168</w:t>
        </w:r>
      </w:hyperlink>
      <w:r>
        <w:rPr>
          <w:color w:val="2E3092"/>
          <w:w w:val="90"/>
          <w:sz w:val="21"/>
        </w:rPr>
        <w:t> </w:t>
      </w:r>
      <w:r>
        <w:rPr>
          <w:w w:val="95"/>
          <w:sz w:val="21"/>
        </w:rPr>
        <w:t>Wirtschaftsabteilung</w:t>
      </w:r>
      <w:r>
        <w:rPr>
          <w:spacing w:val="-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9"/>
          <w:w w:val="95"/>
          <w:sz w:val="21"/>
        </w:rPr>
        <w:t> </w:t>
      </w:r>
      <w:r>
        <w:rPr>
          <w:i/>
          <w:spacing w:val="-3"/>
          <w:w w:val="95"/>
          <w:sz w:val="21"/>
        </w:rPr>
        <w:t>siehe </w:t>
      </w:r>
      <w:r>
        <w:rPr>
          <w:w w:val="85"/>
          <w:sz w:val="21"/>
        </w:rPr>
        <w:t>Handelspolitische</w:t>
      </w:r>
      <w:r>
        <w:rPr>
          <w:spacing w:val="16"/>
          <w:w w:val="85"/>
          <w:sz w:val="21"/>
        </w:rPr>
        <w:t> </w:t>
      </w:r>
      <w:r>
        <w:rPr>
          <w:w w:val="85"/>
          <w:sz w:val="21"/>
        </w:rPr>
        <w:t>Abteilung</w:t>
      </w:r>
    </w:p>
    <w:p>
      <w:pPr>
        <w:pStyle w:val="BodyText"/>
        <w:spacing w:before="7"/>
        <w:rPr>
          <w:sz w:val="21"/>
        </w:rPr>
      </w:pPr>
    </w:p>
    <w:p>
      <w:pPr>
        <w:pStyle w:val="Heading3"/>
        <w:spacing w:line="295" w:lineRule="exact"/>
        <w:ind w:left="118" w:firstLine="0"/>
      </w:pPr>
      <w:r>
        <w:rPr>
          <w:w w:val="99"/>
        </w:rPr>
        <w:t>B</w:t>
      </w:r>
    </w:p>
    <w:p>
      <w:pPr>
        <w:tabs>
          <w:tab w:pos="3655" w:val="right" w:leader="dot"/>
        </w:tabs>
        <w:spacing w:line="283" w:lineRule="exact" w:before="0"/>
        <w:ind w:left="118" w:right="0" w:firstLine="0"/>
        <w:jc w:val="left"/>
        <w:rPr>
          <w:sz w:val="21"/>
        </w:rPr>
      </w:pPr>
      <w:r>
        <w:rPr>
          <w:w w:val="95"/>
          <w:sz w:val="21"/>
        </w:rPr>
        <w:t>Bad</w:t>
      </w:r>
      <w:r>
        <w:rPr>
          <w:spacing w:val="-11"/>
          <w:w w:val="95"/>
          <w:sz w:val="21"/>
        </w:rPr>
        <w:t> </w:t>
      </w:r>
      <w:r>
        <w:rPr>
          <w:w w:val="95"/>
          <w:sz w:val="21"/>
        </w:rPr>
        <w:t>Friedrichshall</w:t>
      </w:r>
      <w:r>
        <w:rPr>
          <w:rFonts w:ascii="Times New Roman"/>
          <w:color w:val="2E3092"/>
          <w:w w:val="95"/>
          <w:sz w:val="21"/>
        </w:rPr>
        <w:tab/>
      </w:r>
      <w:hyperlink w:history="true" w:anchor="_bookmark150">
        <w:r>
          <w:rPr>
            <w:color w:val="2E3092"/>
            <w:w w:val="95"/>
            <w:sz w:val="21"/>
          </w:rPr>
          <w:t>37</w:t>
        </w:r>
      </w:hyperlink>
    </w:p>
    <w:p>
      <w:pPr>
        <w:tabs>
          <w:tab w:pos="3655" w:val="right" w:leader="dot"/>
        </w:tabs>
        <w:spacing w:line="278" w:lineRule="exact" w:before="0"/>
        <w:ind w:left="118" w:right="0" w:firstLine="0"/>
        <w:jc w:val="left"/>
        <w:rPr>
          <w:i/>
          <w:sz w:val="21"/>
        </w:rPr>
      </w:pPr>
      <w:r>
        <w:rPr>
          <w:w w:val="95"/>
          <w:sz w:val="21"/>
        </w:rPr>
        <w:t>Bad</w:t>
      </w:r>
      <w:r>
        <w:rPr>
          <w:spacing w:val="-11"/>
          <w:w w:val="95"/>
          <w:sz w:val="21"/>
        </w:rPr>
        <w:t> </w:t>
      </w:r>
      <w:r>
        <w:rPr>
          <w:w w:val="95"/>
          <w:sz w:val="21"/>
        </w:rPr>
        <w:t>Godesburg</w:t>
      </w:r>
      <w:r>
        <w:rPr>
          <w:rFonts w:ascii="Times New Roman"/>
          <w:color w:val="2E3092"/>
          <w:w w:val="95"/>
          <w:sz w:val="21"/>
        </w:rPr>
        <w:tab/>
      </w:r>
      <w:hyperlink w:history="true" w:anchor="_bookmark921">
        <w:r>
          <w:rPr>
            <w:i/>
            <w:color w:val="2E3092"/>
            <w:w w:val="95"/>
            <w:sz w:val="21"/>
          </w:rPr>
          <w:t>227</w:t>
        </w:r>
      </w:hyperlink>
    </w:p>
    <w:p>
      <w:pPr>
        <w:spacing w:line="275" w:lineRule="exact" w:before="0"/>
        <w:ind w:left="118" w:right="0" w:firstLine="0"/>
        <w:jc w:val="left"/>
        <w:rPr>
          <w:sz w:val="21"/>
        </w:rPr>
      </w:pPr>
      <w:r>
        <w:rPr>
          <w:w w:val="85"/>
          <w:sz w:val="21"/>
        </w:rPr>
        <w:t>Badenweiler . </w:t>
      </w:r>
      <w:hyperlink w:history="true" w:anchor="_bookmark489">
        <w:r>
          <w:rPr>
            <w:color w:val="2E3092"/>
            <w:w w:val="85"/>
            <w:sz w:val="21"/>
          </w:rPr>
          <w:t>119</w:t>
        </w:r>
      </w:hyperlink>
      <w:r>
        <w:rPr>
          <w:w w:val="85"/>
          <w:sz w:val="21"/>
        </w:rPr>
        <w:t>, </w:t>
      </w:r>
      <w:hyperlink w:history="true" w:anchor="_bookmark510">
        <w:r>
          <w:rPr>
            <w:i/>
            <w:color w:val="2E3092"/>
            <w:w w:val="85"/>
            <w:sz w:val="21"/>
          </w:rPr>
          <w:t>123</w:t>
        </w:r>
      </w:hyperlink>
      <w:r>
        <w:rPr>
          <w:w w:val="85"/>
          <w:sz w:val="21"/>
        </w:rPr>
        <w:t>, </w:t>
      </w:r>
      <w:hyperlink w:history="true" w:anchor="_bookmark510">
        <w:r>
          <w:rPr>
            <w:color w:val="2E3092"/>
            <w:w w:val="85"/>
            <w:sz w:val="21"/>
          </w:rPr>
          <w:t>123</w:t>
        </w:r>
      </w:hyperlink>
      <w:r>
        <w:rPr>
          <w:w w:val="85"/>
          <w:sz w:val="21"/>
        </w:rPr>
        <w:t>, </w:t>
      </w:r>
      <w:hyperlink w:history="true" w:anchor="_bookmark553">
        <w:r>
          <w:rPr>
            <w:color w:val="2E3092"/>
            <w:w w:val="85"/>
            <w:sz w:val="21"/>
          </w:rPr>
          <w:t>134</w:t>
        </w:r>
      </w:hyperlink>
      <w:r>
        <w:rPr>
          <w:w w:val="85"/>
          <w:sz w:val="21"/>
        </w:rPr>
        <w:t>, </w:t>
      </w:r>
      <w:hyperlink w:history="true" w:anchor="_bookmark572">
        <w:r>
          <w:rPr>
            <w:color w:val="2E3092"/>
            <w:w w:val="85"/>
            <w:sz w:val="21"/>
          </w:rPr>
          <w:t>140</w:t>
        </w:r>
      </w:hyperlink>
      <w:r>
        <w:rPr>
          <w:w w:val="85"/>
          <w:sz w:val="21"/>
        </w:rPr>
        <w:t>, </w:t>
      </w:r>
      <w:hyperlink w:history="true" w:anchor="_bookmark581">
        <w:r>
          <w:rPr>
            <w:color w:val="2E3092"/>
            <w:w w:val="85"/>
            <w:sz w:val="21"/>
          </w:rPr>
          <w:t>142</w:t>
        </w:r>
      </w:hyperlink>
      <w:r>
        <w:rPr>
          <w:w w:val="85"/>
          <w:sz w:val="21"/>
        </w:rPr>
        <w:t>, </w:t>
      </w:r>
      <w:hyperlink w:history="true" w:anchor="_bookmark1127">
        <w:r>
          <w:rPr>
            <w:color w:val="2E3092"/>
            <w:w w:val="85"/>
            <w:sz w:val="21"/>
          </w:rPr>
          <w:t>293</w:t>
        </w:r>
      </w:hyperlink>
      <w:r>
        <w:rPr>
          <w:w w:val="85"/>
          <w:sz w:val="21"/>
        </w:rPr>
        <w:t>,</w:t>
      </w:r>
    </w:p>
    <w:p>
      <w:pPr>
        <w:spacing w:line="275" w:lineRule="exact" w:before="0"/>
        <w:ind w:left="915" w:right="0" w:firstLine="0"/>
        <w:jc w:val="left"/>
        <w:rPr>
          <w:sz w:val="21"/>
        </w:rPr>
      </w:pPr>
      <w:hyperlink w:history="true" w:anchor="_bookmark1250">
        <w:r>
          <w:rPr>
            <w:color w:val="2E3092"/>
            <w:w w:val="85"/>
            <w:sz w:val="21"/>
          </w:rPr>
          <w:t>335</w:t>
        </w:r>
      </w:hyperlink>
    </w:p>
    <w:p>
      <w:pPr>
        <w:tabs>
          <w:tab w:pos="3655" w:val="right" w:leader="dot"/>
        </w:tabs>
        <w:spacing w:line="278" w:lineRule="exact" w:before="0"/>
        <w:ind w:left="118" w:right="0" w:firstLine="0"/>
        <w:jc w:val="left"/>
        <w:rPr>
          <w:sz w:val="21"/>
        </w:rPr>
      </w:pPr>
      <w:r>
        <w:rPr>
          <w:w w:val="95"/>
          <w:sz w:val="21"/>
        </w:rPr>
        <w:t>Badenweiler</w:t>
      </w:r>
      <w:r>
        <w:rPr>
          <w:spacing w:val="-15"/>
          <w:w w:val="95"/>
          <w:sz w:val="21"/>
        </w:rPr>
        <w:t> </w:t>
      </w:r>
      <w:r>
        <w:rPr>
          <w:w w:val="95"/>
          <w:sz w:val="21"/>
        </w:rPr>
        <w:t>(Germany)</w:t>
      </w:r>
      <w:r>
        <w:rPr>
          <w:rFonts w:ascii="Times New Roman"/>
          <w:color w:val="2E3092"/>
          <w:w w:val="95"/>
          <w:sz w:val="21"/>
        </w:rPr>
        <w:tab/>
      </w:r>
      <w:hyperlink w:history="true" w:anchor="_bookmark572">
        <w:r>
          <w:rPr>
            <w:color w:val="2E3092"/>
            <w:w w:val="95"/>
            <w:sz w:val="21"/>
          </w:rPr>
          <w:t>140</w:t>
        </w:r>
      </w:hyperlink>
    </w:p>
    <w:p>
      <w:pPr>
        <w:tabs>
          <w:tab w:pos="3655" w:val="right" w:leader="dot"/>
        </w:tabs>
        <w:spacing w:line="278" w:lineRule="exact" w:before="0"/>
        <w:ind w:left="118" w:right="0" w:firstLine="0"/>
        <w:jc w:val="left"/>
        <w:rPr>
          <w:i/>
          <w:sz w:val="21"/>
        </w:rPr>
      </w:pPr>
      <w:r>
        <w:rPr>
          <w:w w:val="95"/>
          <w:sz w:val="21"/>
        </w:rPr>
        <w:t>Bank der</w:t>
      </w:r>
      <w:r>
        <w:rPr>
          <w:spacing w:val="-33"/>
          <w:w w:val="95"/>
          <w:sz w:val="21"/>
        </w:rPr>
        <w:t> </w:t>
      </w:r>
      <w:r>
        <w:rPr>
          <w:w w:val="95"/>
          <w:sz w:val="21"/>
        </w:rPr>
        <w:t>deutschen</w:t>
      </w:r>
      <w:r>
        <w:rPr>
          <w:spacing w:val="-17"/>
          <w:w w:val="95"/>
          <w:sz w:val="21"/>
        </w:rPr>
        <w:t> </w:t>
      </w:r>
      <w:r>
        <w:rPr>
          <w:w w:val="95"/>
          <w:sz w:val="21"/>
        </w:rPr>
        <w:t>Länder</w:t>
      </w:r>
      <w:r>
        <w:rPr>
          <w:rFonts w:ascii="Times New Roman" w:hAnsi="Times New Roman"/>
          <w:color w:val="2E3092"/>
          <w:w w:val="95"/>
          <w:sz w:val="21"/>
        </w:rPr>
        <w:tab/>
      </w:r>
      <w:hyperlink w:history="true" w:anchor="_bookmark979">
        <w:r>
          <w:rPr>
            <w:i/>
            <w:color w:val="2E3092"/>
            <w:w w:val="95"/>
            <w:sz w:val="21"/>
          </w:rPr>
          <w:t>246</w:t>
        </w:r>
      </w:hyperlink>
    </w:p>
    <w:p>
      <w:pPr>
        <w:spacing w:line="275" w:lineRule="exact" w:before="0"/>
        <w:ind w:left="118" w:right="0" w:firstLine="0"/>
        <w:jc w:val="left"/>
        <w:rPr>
          <w:sz w:val="21"/>
        </w:rPr>
      </w:pPr>
      <w:r>
        <w:rPr>
          <w:w w:val="85"/>
          <w:sz w:val="21"/>
        </w:rPr>
        <w:t>Bank  für Internationalen</w:t>
      </w:r>
    </w:p>
    <w:p>
      <w:pPr>
        <w:spacing w:line="284" w:lineRule="exact" w:before="0"/>
        <w:ind w:left="915" w:right="0" w:firstLine="0"/>
        <w:jc w:val="left"/>
        <w:rPr>
          <w:sz w:val="21"/>
        </w:rPr>
      </w:pPr>
      <w:r>
        <w:rPr>
          <w:w w:val="90"/>
          <w:sz w:val="21"/>
        </w:rPr>
        <w:t>Zahlungsausgleich (BIZ) . . . </w:t>
      </w:r>
      <w:hyperlink w:history="true" w:anchor="_bookmark1273">
        <w:r>
          <w:rPr>
            <w:color w:val="2E3092"/>
            <w:w w:val="90"/>
            <w:sz w:val="21"/>
          </w:rPr>
          <w:t>349</w:t>
        </w:r>
      </w:hyperlink>
    </w:p>
    <w:p>
      <w:pPr>
        <w:spacing w:after="0" w:line="284" w:lineRule="exact"/>
        <w:jc w:val="left"/>
        <w:rPr>
          <w:sz w:val="21"/>
        </w:rPr>
        <w:sectPr>
          <w:type w:val="continuous"/>
          <w:pgSz w:w="12240" w:h="15840"/>
          <w:pgMar w:top="1100" w:bottom="280" w:left="1660" w:right="1720"/>
          <w:cols w:num="2" w:equalWidth="0">
            <w:col w:w="3656" w:space="578"/>
            <w:col w:w="4626"/>
          </w:cols>
        </w:sectPr>
      </w:pPr>
    </w:p>
    <w:p>
      <w:pPr>
        <w:pStyle w:val="BodyText"/>
        <w:tabs>
          <w:tab w:pos="8195" w:val="left" w:leader="none"/>
        </w:tabs>
        <w:spacing w:before="288"/>
        <w:ind w:left="103"/>
      </w:pPr>
      <w:r>
        <w:rPr/>
        <w:t>386</w:t>
        <w:tab/>
        <w:t>SACHREGISTER</w:t>
      </w:r>
    </w:p>
    <w:p>
      <w:pPr>
        <w:spacing w:after="0"/>
        <w:sectPr>
          <w:pgSz w:w="12240" w:h="15840"/>
          <w:pgMar w:top="1500" w:bottom="280" w:left="480" w:right="1680"/>
        </w:sectPr>
      </w:pPr>
    </w:p>
    <w:p>
      <w:pPr>
        <w:pStyle w:val="BodyText"/>
        <w:spacing w:before="1"/>
        <w:rPr>
          <w:sz w:val="32"/>
        </w:rPr>
      </w:pPr>
    </w:p>
    <w:p>
      <w:pPr>
        <w:spacing w:line="270" w:lineRule="exact" w:before="0"/>
        <w:ind w:left="2992" w:right="168" w:hanging="797"/>
        <w:jc w:val="both"/>
        <w:rPr>
          <w:sz w:val="21"/>
        </w:rPr>
      </w:pPr>
      <w:r>
        <w:rPr>
          <w:w w:val="90"/>
          <w:sz w:val="21"/>
        </w:rPr>
        <w:t>Bank for International Settlements (BIS) </w:t>
      </w:r>
      <w:r>
        <w:rPr>
          <w:i/>
          <w:spacing w:val="-3"/>
          <w:w w:val="95"/>
          <w:sz w:val="21"/>
        </w:rPr>
        <w:t>siehe</w:t>
      </w:r>
      <w:r>
        <w:rPr>
          <w:i/>
          <w:spacing w:val="-32"/>
          <w:w w:val="95"/>
          <w:sz w:val="21"/>
        </w:rPr>
        <w:t> </w:t>
      </w:r>
      <w:r>
        <w:rPr>
          <w:w w:val="95"/>
          <w:sz w:val="21"/>
        </w:rPr>
        <w:t>Bank</w:t>
      </w:r>
      <w:r>
        <w:rPr>
          <w:spacing w:val="-33"/>
          <w:w w:val="95"/>
          <w:sz w:val="21"/>
        </w:rPr>
        <w:t> </w:t>
      </w:r>
      <w:r>
        <w:rPr>
          <w:w w:val="95"/>
          <w:sz w:val="21"/>
        </w:rPr>
        <w:t>für</w:t>
      </w:r>
      <w:r>
        <w:rPr>
          <w:spacing w:val="-33"/>
          <w:w w:val="95"/>
          <w:sz w:val="21"/>
        </w:rPr>
        <w:t> </w:t>
      </w:r>
      <w:r>
        <w:rPr>
          <w:w w:val="95"/>
          <w:sz w:val="21"/>
        </w:rPr>
        <w:t>Internationalen Zahlungsausgleich</w:t>
      </w:r>
    </w:p>
    <w:p>
      <w:pPr>
        <w:spacing w:line="276" w:lineRule="exact" w:before="0"/>
        <w:ind w:left="2195" w:right="0" w:firstLine="0"/>
        <w:jc w:val="both"/>
        <w:rPr>
          <w:sz w:val="21"/>
        </w:rPr>
      </w:pPr>
      <w:r>
        <w:rPr>
          <w:w w:val="95"/>
          <w:sz w:val="21"/>
        </w:rPr>
        <w:t>Basel</w:t>
      </w:r>
      <w:r>
        <w:rPr>
          <w:spacing w:val="44"/>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9"/>
          <w:w w:val="95"/>
          <w:sz w:val="21"/>
        </w:rPr>
        <w:t> </w:t>
      </w:r>
      <w:r>
        <w:rPr>
          <w:w w:val="95"/>
          <w:sz w:val="21"/>
        </w:rPr>
        <w:t>.</w:t>
      </w:r>
      <w:r>
        <w:rPr>
          <w:spacing w:val="5"/>
          <w:w w:val="95"/>
          <w:sz w:val="21"/>
        </w:rPr>
        <w:t> </w:t>
      </w:r>
      <w:hyperlink w:history="true" w:anchor="_bookmark164">
        <w:r>
          <w:rPr>
            <w:color w:val="2E3092"/>
            <w:w w:val="95"/>
            <w:sz w:val="21"/>
          </w:rPr>
          <w:t>40</w:t>
        </w:r>
      </w:hyperlink>
      <w:r>
        <w:rPr>
          <w:w w:val="95"/>
          <w:sz w:val="21"/>
        </w:rPr>
        <w:t>,</w:t>
      </w:r>
      <w:r>
        <w:rPr>
          <w:spacing w:val="-11"/>
          <w:w w:val="95"/>
          <w:sz w:val="21"/>
        </w:rPr>
        <w:t> </w:t>
      </w:r>
      <w:hyperlink w:history="true" w:anchor="_bookmark572">
        <w:r>
          <w:rPr>
            <w:color w:val="2E3092"/>
            <w:w w:val="95"/>
            <w:sz w:val="21"/>
          </w:rPr>
          <w:t>140</w:t>
        </w:r>
      </w:hyperlink>
    </w:p>
    <w:p>
      <w:pPr>
        <w:spacing w:line="273" w:lineRule="exact" w:before="0"/>
        <w:ind w:left="2195" w:right="0" w:firstLine="0"/>
        <w:jc w:val="both"/>
        <w:rPr>
          <w:sz w:val="21"/>
        </w:rPr>
      </w:pPr>
      <w:r>
        <w:rPr>
          <w:w w:val="85"/>
          <w:sz w:val="21"/>
        </w:rPr>
        <w:t>Basler Forschungszentrum für</w:t>
      </w:r>
    </w:p>
    <w:p>
      <w:pPr>
        <w:spacing w:line="270" w:lineRule="exact" w:before="1"/>
        <w:ind w:left="2992" w:right="0" w:firstLine="0"/>
        <w:jc w:val="left"/>
        <w:rPr>
          <w:sz w:val="21"/>
        </w:rPr>
      </w:pPr>
      <w:r>
        <w:rPr>
          <w:w w:val="90"/>
          <w:sz w:val="21"/>
        </w:rPr>
        <w:t>Wirtschafts- und Finanzfragen </w:t>
      </w:r>
      <w:hyperlink w:history="true" w:anchor="_bookmark1273">
        <w:r>
          <w:rPr>
            <w:color w:val="2E3092"/>
            <w:w w:val="95"/>
            <w:sz w:val="21"/>
          </w:rPr>
          <w:t>349</w:t>
        </w:r>
      </w:hyperlink>
    </w:p>
    <w:p>
      <w:pPr>
        <w:tabs>
          <w:tab w:pos="5544" w:val="left" w:leader="dot"/>
        </w:tabs>
        <w:spacing w:line="276" w:lineRule="exact" w:before="0"/>
        <w:ind w:left="2195" w:right="0" w:firstLine="0"/>
        <w:jc w:val="both"/>
        <w:rPr>
          <w:i/>
          <w:sz w:val="21"/>
        </w:rPr>
      </w:pPr>
      <w:r>
        <w:rPr>
          <w:i/>
          <w:w w:val="95"/>
          <w:sz w:val="21"/>
        </w:rPr>
        <w:t>Beiträge</w:t>
      </w:r>
      <w:r>
        <w:rPr>
          <w:i/>
          <w:spacing w:val="-26"/>
          <w:w w:val="95"/>
          <w:sz w:val="21"/>
        </w:rPr>
        <w:t> </w:t>
      </w:r>
      <w:r>
        <w:rPr>
          <w:i/>
          <w:w w:val="95"/>
          <w:sz w:val="21"/>
        </w:rPr>
        <w:t>zur</w:t>
      </w:r>
      <w:r>
        <w:rPr>
          <w:i/>
          <w:spacing w:val="-26"/>
          <w:w w:val="95"/>
          <w:sz w:val="21"/>
        </w:rPr>
        <w:t> </w:t>
      </w:r>
      <w:r>
        <w:rPr>
          <w:i/>
          <w:w w:val="95"/>
          <w:sz w:val="21"/>
        </w:rPr>
        <w:t>Standortstheorie</w:t>
      </w:r>
      <w:r>
        <w:rPr>
          <w:rFonts w:ascii="Times New Roman" w:hAnsi="Times New Roman"/>
          <w:color w:val="2E3092"/>
          <w:w w:val="95"/>
          <w:sz w:val="21"/>
        </w:rPr>
        <w:tab/>
      </w:r>
      <w:hyperlink w:history="true" w:anchor="_bookmark305">
        <w:r>
          <w:rPr>
            <w:i/>
            <w:color w:val="2E3092"/>
            <w:w w:val="85"/>
            <w:sz w:val="21"/>
          </w:rPr>
          <w:t>77</w:t>
        </w:r>
      </w:hyperlink>
    </w:p>
    <w:p>
      <w:pPr>
        <w:spacing w:line="276" w:lineRule="exact" w:before="0"/>
        <w:ind w:left="2195" w:right="0" w:firstLine="0"/>
        <w:jc w:val="both"/>
        <w:rPr>
          <w:sz w:val="21"/>
        </w:rPr>
      </w:pPr>
      <w:r>
        <w:rPr>
          <w:w w:val="95"/>
          <w:sz w:val="21"/>
        </w:rPr>
        <w:t>Bekennende</w:t>
      </w:r>
      <w:r>
        <w:rPr>
          <w:spacing w:val="-36"/>
          <w:w w:val="95"/>
          <w:sz w:val="21"/>
        </w:rPr>
        <w:t> </w:t>
      </w:r>
      <w:r>
        <w:rPr>
          <w:w w:val="95"/>
          <w:sz w:val="21"/>
        </w:rPr>
        <w:t>Kirche</w:t>
      </w:r>
      <w:r>
        <w:rPr>
          <w:spacing w:val="-23"/>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35"/>
          <w:w w:val="95"/>
          <w:sz w:val="21"/>
        </w:rPr>
        <w:t> </w:t>
      </w:r>
      <w:r>
        <w:rPr>
          <w:w w:val="95"/>
          <w:sz w:val="21"/>
        </w:rPr>
        <w:t>.</w:t>
      </w:r>
      <w:r>
        <w:rPr>
          <w:spacing w:val="-38"/>
          <w:w w:val="95"/>
          <w:sz w:val="21"/>
        </w:rPr>
        <w:t> </w:t>
      </w:r>
      <w:hyperlink w:history="true" w:anchor="_bookmark553">
        <w:r>
          <w:rPr>
            <w:i/>
            <w:color w:val="2E3092"/>
            <w:w w:val="95"/>
            <w:sz w:val="21"/>
          </w:rPr>
          <w:t>134</w:t>
        </w:r>
      </w:hyperlink>
      <w:r>
        <w:rPr>
          <w:w w:val="95"/>
          <w:sz w:val="21"/>
        </w:rPr>
        <w:t>,</w:t>
      </w:r>
      <w:r>
        <w:rPr>
          <w:spacing w:val="-36"/>
          <w:w w:val="95"/>
          <w:sz w:val="21"/>
        </w:rPr>
        <w:t> </w:t>
      </w:r>
      <w:hyperlink w:history="true" w:anchor="_bookmark831">
        <w:r>
          <w:rPr>
            <w:i/>
            <w:color w:val="2E3092"/>
            <w:w w:val="95"/>
            <w:sz w:val="21"/>
          </w:rPr>
          <w:t>209</w:t>
        </w:r>
      </w:hyperlink>
      <w:r>
        <w:rPr>
          <w:w w:val="95"/>
          <w:sz w:val="21"/>
        </w:rPr>
        <w:t>,</w:t>
      </w:r>
      <w:r>
        <w:rPr>
          <w:spacing w:val="-36"/>
          <w:w w:val="95"/>
          <w:sz w:val="21"/>
        </w:rPr>
        <w:t> </w:t>
      </w:r>
      <w:hyperlink w:history="true" w:anchor="_bookmark1153">
        <w:r>
          <w:rPr>
            <w:i/>
            <w:color w:val="2E3092"/>
            <w:w w:val="95"/>
            <w:sz w:val="21"/>
          </w:rPr>
          <w:t>301</w:t>
        </w:r>
      </w:hyperlink>
      <w:r>
        <w:rPr>
          <w:w w:val="95"/>
          <w:sz w:val="21"/>
        </w:rPr>
        <w:t>,</w:t>
      </w:r>
      <w:r>
        <w:rPr>
          <w:spacing w:val="-36"/>
          <w:w w:val="95"/>
          <w:sz w:val="21"/>
        </w:rPr>
        <w:t> </w:t>
      </w:r>
      <w:hyperlink w:history="true" w:anchor="_bookmark1269">
        <w:r>
          <w:rPr>
            <w:i/>
            <w:color w:val="2E3092"/>
            <w:w w:val="95"/>
            <w:sz w:val="21"/>
          </w:rPr>
          <w:t>345</w:t>
        </w:r>
      </w:hyperlink>
      <w:r>
        <w:rPr>
          <w:i/>
          <w:color w:val="2E3092"/>
          <w:w w:val="95"/>
          <w:sz w:val="21"/>
        </w:rPr>
        <w:t> </w:t>
      </w:r>
      <w:r>
        <w:rPr>
          <w:sz w:val="21"/>
        </w:rPr>
        <w:t>Berkeley</w:t>
      </w:r>
      <w:r>
        <w:rPr>
          <w:spacing w:val="-33"/>
          <w:sz w:val="21"/>
        </w:rPr>
        <w:t> </w:t>
      </w:r>
      <w:r>
        <w:rPr>
          <w:sz w:val="21"/>
        </w:rPr>
        <w:t>(Kalifornien)</w:t>
      </w:r>
      <w:r>
        <w:rPr>
          <w:spacing w:val="-5"/>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32"/>
          <w:sz w:val="21"/>
        </w:rPr>
        <w:t> </w:t>
      </w:r>
      <w:r>
        <w:rPr>
          <w:sz w:val="21"/>
        </w:rPr>
        <w:t>.</w:t>
      </w:r>
      <w:r>
        <w:rPr>
          <w:spacing w:val="-26"/>
          <w:sz w:val="21"/>
        </w:rPr>
        <w:t> </w:t>
      </w:r>
      <w:hyperlink w:history="true" w:anchor="_bookmark202">
        <w:r>
          <w:rPr>
            <w:color w:val="2E3092"/>
            <w:sz w:val="21"/>
          </w:rPr>
          <w:t>49</w:t>
        </w:r>
      </w:hyperlink>
      <w:r>
        <w:rPr>
          <w:sz w:val="21"/>
        </w:rPr>
        <w:t>,</w:t>
      </w:r>
      <w:r>
        <w:rPr>
          <w:spacing w:val="-33"/>
          <w:sz w:val="21"/>
        </w:rPr>
        <w:t> </w:t>
      </w:r>
      <w:hyperlink w:history="true" w:anchor="_bookmark255">
        <w:r>
          <w:rPr>
            <w:color w:val="2E3092"/>
            <w:sz w:val="21"/>
          </w:rPr>
          <w:t>62</w:t>
        </w:r>
      </w:hyperlink>
      <w:r>
        <w:rPr>
          <w:sz w:val="21"/>
        </w:rPr>
        <w:t>–</w:t>
      </w:r>
      <w:hyperlink w:history="true" w:anchor="_bookmark261">
        <w:r>
          <w:rPr>
            <w:color w:val="2E3092"/>
            <w:sz w:val="21"/>
          </w:rPr>
          <w:t>65</w:t>
        </w:r>
      </w:hyperlink>
      <w:r>
        <w:rPr>
          <w:color w:val="2E3092"/>
          <w:sz w:val="21"/>
        </w:rPr>
        <w:t> </w:t>
      </w:r>
      <w:r>
        <w:rPr>
          <w:w w:val="90"/>
          <w:sz w:val="21"/>
        </w:rPr>
        <w:t>Berlin</w:t>
      </w:r>
      <w:r>
        <w:rPr>
          <w:spacing w:val="-9"/>
          <w:w w:val="90"/>
          <w:sz w:val="21"/>
        </w:rPr>
        <w:t> </w:t>
      </w:r>
      <w:hyperlink w:history="true" w:anchor="_bookmark45">
        <w:r>
          <w:rPr>
            <w:color w:val="2E3092"/>
            <w:w w:val="90"/>
            <w:sz w:val="21"/>
          </w:rPr>
          <w:t>14</w:t>
        </w:r>
      </w:hyperlink>
      <w:r>
        <w:rPr>
          <w:w w:val="90"/>
          <w:sz w:val="21"/>
        </w:rPr>
        <w:t>,</w:t>
      </w:r>
      <w:r>
        <w:rPr>
          <w:spacing w:val="-28"/>
          <w:w w:val="90"/>
          <w:sz w:val="21"/>
        </w:rPr>
        <w:t> </w:t>
      </w:r>
      <w:hyperlink w:history="true" w:anchor="_bookmark245">
        <w:r>
          <w:rPr>
            <w:color w:val="2E3092"/>
            <w:w w:val="90"/>
            <w:sz w:val="21"/>
          </w:rPr>
          <w:t>59</w:t>
        </w:r>
      </w:hyperlink>
      <w:r>
        <w:rPr>
          <w:w w:val="90"/>
          <w:sz w:val="21"/>
        </w:rPr>
        <w:t>,</w:t>
      </w:r>
      <w:r>
        <w:rPr>
          <w:spacing w:val="-28"/>
          <w:w w:val="90"/>
          <w:sz w:val="21"/>
        </w:rPr>
        <w:t> </w:t>
      </w:r>
      <w:hyperlink w:history="true" w:anchor="_bookmark288">
        <w:r>
          <w:rPr>
            <w:color w:val="2E3092"/>
            <w:w w:val="90"/>
            <w:sz w:val="21"/>
          </w:rPr>
          <w:t>71</w:t>
        </w:r>
      </w:hyperlink>
      <w:r>
        <w:rPr>
          <w:w w:val="90"/>
          <w:sz w:val="21"/>
        </w:rPr>
        <w:t>,</w:t>
      </w:r>
      <w:r>
        <w:rPr>
          <w:spacing w:val="-28"/>
          <w:w w:val="90"/>
          <w:sz w:val="21"/>
        </w:rPr>
        <w:t> </w:t>
      </w:r>
      <w:hyperlink w:history="true" w:anchor="_bookmark585">
        <w:r>
          <w:rPr>
            <w:color w:val="2E3092"/>
            <w:w w:val="90"/>
            <w:sz w:val="21"/>
          </w:rPr>
          <w:t>143</w:t>
        </w:r>
      </w:hyperlink>
      <w:r>
        <w:rPr>
          <w:w w:val="90"/>
          <w:sz w:val="21"/>
        </w:rPr>
        <w:t>,</w:t>
      </w:r>
      <w:r>
        <w:rPr>
          <w:spacing w:val="-28"/>
          <w:w w:val="90"/>
          <w:sz w:val="21"/>
        </w:rPr>
        <w:t> </w:t>
      </w:r>
      <w:hyperlink w:history="true" w:anchor="_bookmark652">
        <w:r>
          <w:rPr>
            <w:color w:val="2E3092"/>
            <w:w w:val="90"/>
            <w:sz w:val="21"/>
          </w:rPr>
          <w:t>160</w:t>
        </w:r>
      </w:hyperlink>
      <w:r>
        <w:rPr>
          <w:w w:val="90"/>
          <w:sz w:val="21"/>
        </w:rPr>
        <w:t>,</w:t>
      </w:r>
      <w:r>
        <w:rPr>
          <w:spacing w:val="-28"/>
          <w:w w:val="90"/>
          <w:sz w:val="21"/>
        </w:rPr>
        <w:t> </w:t>
      </w:r>
      <w:hyperlink w:history="true" w:anchor="_bookmark662">
        <w:r>
          <w:rPr>
            <w:color w:val="2E3092"/>
            <w:w w:val="90"/>
            <w:sz w:val="21"/>
          </w:rPr>
          <w:t>163</w:t>
        </w:r>
      </w:hyperlink>
      <w:r>
        <w:rPr>
          <w:w w:val="90"/>
          <w:sz w:val="21"/>
        </w:rPr>
        <w:t>,</w:t>
      </w:r>
      <w:r>
        <w:rPr>
          <w:spacing w:val="-28"/>
          <w:w w:val="90"/>
          <w:sz w:val="21"/>
        </w:rPr>
        <w:t> </w:t>
      </w:r>
      <w:hyperlink w:history="true" w:anchor="_bookmark752">
        <w:r>
          <w:rPr>
            <w:color w:val="2E3092"/>
            <w:w w:val="90"/>
            <w:sz w:val="21"/>
          </w:rPr>
          <w:t>190</w:t>
        </w:r>
      </w:hyperlink>
      <w:r>
        <w:rPr>
          <w:w w:val="90"/>
          <w:sz w:val="21"/>
        </w:rPr>
        <w:t>,</w:t>
      </w:r>
      <w:r>
        <w:rPr>
          <w:spacing w:val="-28"/>
          <w:w w:val="90"/>
          <w:sz w:val="21"/>
        </w:rPr>
        <w:t> </w:t>
      </w:r>
      <w:hyperlink w:history="true" w:anchor="_bookmark790">
        <w:r>
          <w:rPr>
            <w:color w:val="2E3092"/>
            <w:w w:val="90"/>
            <w:sz w:val="21"/>
          </w:rPr>
          <w:t>199</w:t>
        </w:r>
      </w:hyperlink>
      <w:r>
        <w:rPr>
          <w:w w:val="90"/>
          <w:sz w:val="21"/>
        </w:rPr>
        <w:t>,</w:t>
      </w:r>
      <w:r>
        <w:rPr>
          <w:spacing w:val="-28"/>
          <w:w w:val="90"/>
          <w:sz w:val="21"/>
        </w:rPr>
        <w:t> </w:t>
      </w:r>
      <w:hyperlink w:history="true" w:anchor="_bookmark823">
        <w:r>
          <w:rPr>
            <w:color w:val="2E3092"/>
            <w:w w:val="90"/>
            <w:sz w:val="21"/>
          </w:rPr>
          <w:t>207</w:t>
        </w:r>
      </w:hyperlink>
      <w:r>
        <w:rPr>
          <w:w w:val="90"/>
          <w:sz w:val="21"/>
        </w:rPr>
        <w:t>,</w:t>
      </w:r>
    </w:p>
    <w:p>
      <w:pPr>
        <w:spacing w:line="271" w:lineRule="exact" w:before="0"/>
        <w:ind w:left="964" w:right="38" w:firstLine="0"/>
        <w:jc w:val="center"/>
        <w:rPr>
          <w:sz w:val="21"/>
        </w:rPr>
      </w:pPr>
      <w:hyperlink w:history="true" w:anchor="_bookmark893">
        <w:r>
          <w:rPr>
            <w:color w:val="2E3092"/>
            <w:w w:val="90"/>
            <w:sz w:val="21"/>
          </w:rPr>
          <w:t>222</w:t>
        </w:r>
      </w:hyperlink>
      <w:r>
        <w:rPr>
          <w:w w:val="90"/>
          <w:sz w:val="21"/>
        </w:rPr>
        <w:t>, </w:t>
      </w:r>
      <w:hyperlink w:history="true" w:anchor="_bookmark921">
        <w:r>
          <w:rPr>
            <w:color w:val="2E3092"/>
            <w:w w:val="90"/>
            <w:sz w:val="21"/>
          </w:rPr>
          <w:t>227</w:t>
        </w:r>
      </w:hyperlink>
    </w:p>
    <w:p>
      <w:pPr>
        <w:tabs>
          <w:tab w:pos="5480" w:val="left" w:leader="dot"/>
        </w:tabs>
        <w:spacing w:line="276" w:lineRule="exact" w:before="0"/>
        <w:ind w:left="2195" w:right="0" w:firstLine="398"/>
        <w:jc w:val="right"/>
        <w:rPr>
          <w:sz w:val="21"/>
        </w:rPr>
      </w:pPr>
      <w:r>
        <w:rPr>
          <w:w w:val="95"/>
          <w:sz w:val="21"/>
        </w:rPr>
        <w:t>Leipizger</w:t>
      </w:r>
      <w:r>
        <w:rPr>
          <w:spacing w:val="-29"/>
          <w:w w:val="95"/>
          <w:sz w:val="21"/>
        </w:rPr>
        <w:t> </w:t>
      </w:r>
      <w:r>
        <w:rPr>
          <w:w w:val="95"/>
          <w:sz w:val="21"/>
        </w:rPr>
        <w:t>Straße</w:t>
      </w:r>
      <w:r>
        <w:rPr>
          <w:spacing w:val="-2"/>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3"/>
          <w:w w:val="95"/>
          <w:sz w:val="21"/>
        </w:rPr>
        <w:t> </w:t>
      </w:r>
      <w:hyperlink w:history="true" w:anchor="_bookmark873">
        <w:r>
          <w:rPr>
            <w:color w:val="2E3092"/>
            <w:w w:val="95"/>
            <w:sz w:val="21"/>
          </w:rPr>
          <w:t>216</w:t>
        </w:r>
      </w:hyperlink>
      <w:r>
        <w:rPr>
          <w:w w:val="95"/>
          <w:sz w:val="21"/>
        </w:rPr>
        <w:t>,</w:t>
      </w:r>
      <w:r>
        <w:rPr>
          <w:spacing w:val="-29"/>
          <w:w w:val="95"/>
          <w:sz w:val="21"/>
        </w:rPr>
        <w:t> </w:t>
      </w:r>
      <w:hyperlink w:history="true" w:anchor="_bookmark921">
        <w:r>
          <w:rPr>
            <w:color w:val="2E3092"/>
            <w:w w:val="95"/>
            <w:sz w:val="21"/>
          </w:rPr>
          <w:t>227</w:t>
        </w:r>
      </w:hyperlink>
      <w:r>
        <w:rPr>
          <w:w w:val="95"/>
          <w:sz w:val="21"/>
        </w:rPr>
        <w:t>,</w:t>
      </w:r>
      <w:r>
        <w:rPr>
          <w:spacing w:val="-29"/>
          <w:w w:val="95"/>
          <w:sz w:val="21"/>
        </w:rPr>
        <w:t> </w:t>
      </w:r>
      <w:hyperlink w:history="true" w:anchor="_bookmark947">
        <w:r>
          <w:rPr>
            <w:color w:val="2E3092"/>
            <w:w w:val="95"/>
            <w:sz w:val="21"/>
          </w:rPr>
          <w:t>237</w:t>
        </w:r>
      </w:hyperlink>
      <w:r>
        <w:rPr>
          <w:color w:val="2E3092"/>
          <w:w w:val="84"/>
          <w:sz w:val="21"/>
        </w:rPr>
        <w:t> </w:t>
      </w:r>
      <w:r>
        <w:rPr>
          <w:w w:val="90"/>
          <w:sz w:val="21"/>
        </w:rPr>
        <w:t>Wirtschafts-Hochschule</w:t>
      </w:r>
      <w:r>
        <w:rPr>
          <w:spacing w:val="12"/>
          <w:w w:val="90"/>
          <w:sz w:val="21"/>
        </w:rPr>
        <w:t> </w:t>
      </w:r>
      <w:r>
        <w:rPr>
          <w:w w:val="90"/>
          <w:sz w:val="21"/>
        </w:rPr>
        <w:t>.</w:t>
      </w:r>
      <w:r>
        <w:rPr>
          <w:spacing w:val="-21"/>
          <w:w w:val="90"/>
          <w:sz w:val="21"/>
        </w:rPr>
        <w:t> </w:t>
      </w:r>
      <w:r>
        <w:rPr>
          <w:w w:val="90"/>
          <w:sz w:val="21"/>
        </w:rPr>
        <w:t>.</w:t>
      </w:r>
      <w:r>
        <w:rPr>
          <w:spacing w:val="-21"/>
          <w:w w:val="90"/>
          <w:sz w:val="21"/>
        </w:rPr>
        <w:t> </w:t>
      </w:r>
      <w:r>
        <w:rPr>
          <w:w w:val="90"/>
          <w:sz w:val="21"/>
        </w:rPr>
        <w:t>.</w:t>
      </w:r>
      <w:r>
        <w:rPr>
          <w:spacing w:val="-21"/>
          <w:w w:val="90"/>
          <w:sz w:val="21"/>
        </w:rPr>
        <w:t> </w:t>
      </w:r>
      <w:r>
        <w:rPr>
          <w:w w:val="90"/>
          <w:sz w:val="21"/>
        </w:rPr>
        <w:t>.</w:t>
      </w:r>
      <w:r>
        <w:rPr>
          <w:spacing w:val="-13"/>
          <w:w w:val="90"/>
          <w:sz w:val="21"/>
        </w:rPr>
        <w:t> </w:t>
      </w:r>
      <w:hyperlink w:history="true" w:anchor="_bookmark526">
        <w:r>
          <w:rPr>
            <w:i/>
            <w:color w:val="2E3092"/>
            <w:w w:val="90"/>
            <w:sz w:val="21"/>
          </w:rPr>
          <w:t>127</w:t>
        </w:r>
      </w:hyperlink>
      <w:r>
        <w:rPr>
          <w:w w:val="90"/>
          <w:sz w:val="21"/>
        </w:rPr>
        <w:t>,</w:t>
      </w:r>
      <w:r>
        <w:rPr>
          <w:spacing w:val="-22"/>
          <w:w w:val="90"/>
          <w:sz w:val="21"/>
        </w:rPr>
        <w:t> </w:t>
      </w:r>
      <w:hyperlink w:history="true" w:anchor="_bookmark968">
        <w:r>
          <w:rPr>
            <w:i/>
            <w:color w:val="2E3092"/>
            <w:w w:val="90"/>
            <w:sz w:val="21"/>
          </w:rPr>
          <w:t>244</w:t>
        </w:r>
      </w:hyperlink>
      <w:r>
        <w:rPr>
          <w:i/>
          <w:color w:val="2E3092"/>
          <w:w w:val="84"/>
          <w:sz w:val="21"/>
        </w:rPr>
        <w:t> </w:t>
      </w:r>
      <w:r>
        <w:rPr>
          <w:w w:val="85"/>
          <w:sz w:val="21"/>
        </w:rPr>
        <w:t>Berliner Handels-Gesellschaft</w:t>
      </w:r>
      <w:r>
        <w:rPr>
          <w:rFonts w:ascii="Times New Roman" w:hAnsi="Times New Roman"/>
          <w:color w:val="2E3092"/>
          <w:w w:val="85"/>
          <w:sz w:val="21"/>
        </w:rPr>
        <w:tab/>
      </w:r>
      <w:hyperlink w:history="true" w:anchor="_bookmark613">
        <w:r>
          <w:rPr>
            <w:color w:val="2E3092"/>
            <w:w w:val="75"/>
            <w:sz w:val="21"/>
          </w:rPr>
          <w:t>150</w:t>
        </w:r>
      </w:hyperlink>
    </w:p>
    <w:p>
      <w:pPr>
        <w:tabs>
          <w:tab w:pos="5524" w:val="left" w:leader="dot"/>
        </w:tabs>
        <w:spacing w:line="275" w:lineRule="exact" w:before="0"/>
        <w:ind w:left="2195" w:right="0" w:firstLine="0"/>
        <w:jc w:val="both"/>
        <w:rPr>
          <w:sz w:val="21"/>
        </w:rPr>
      </w:pPr>
      <w:r>
        <w:rPr>
          <w:w w:val="85"/>
          <w:sz w:val="21"/>
        </w:rPr>
        <w:t>Betriebswirtschaftslehre</w:t>
      </w:r>
      <w:r>
        <w:rPr>
          <w:rFonts w:ascii="Times New Roman"/>
          <w:color w:val="2E3092"/>
          <w:w w:val="85"/>
          <w:sz w:val="21"/>
        </w:rPr>
        <w:tab/>
      </w:r>
      <w:hyperlink w:history="true" w:anchor="_bookmark268">
        <w:r>
          <w:rPr>
            <w:color w:val="2E3092"/>
            <w:w w:val="95"/>
            <w:sz w:val="21"/>
          </w:rPr>
          <w:t>67</w:t>
        </w:r>
      </w:hyperlink>
    </w:p>
    <w:p>
      <w:pPr>
        <w:spacing w:line="276" w:lineRule="exact" w:before="0"/>
        <w:ind w:left="2195" w:right="0" w:firstLine="0"/>
        <w:jc w:val="both"/>
        <w:rPr>
          <w:sz w:val="21"/>
        </w:rPr>
      </w:pPr>
      <w:r>
        <w:rPr>
          <w:i/>
          <w:w w:val="95"/>
          <w:sz w:val="21"/>
        </w:rPr>
        <w:t>Bevölkerungswellen und </w:t>
      </w:r>
      <w:r>
        <w:rPr>
          <w:i/>
          <w:spacing w:val="-4"/>
          <w:w w:val="95"/>
          <w:sz w:val="21"/>
        </w:rPr>
        <w:t>Wechsellagen </w:t>
      </w:r>
      <w:r>
        <w:rPr>
          <w:w w:val="95"/>
          <w:sz w:val="21"/>
        </w:rPr>
        <w:t>. </w:t>
      </w:r>
      <w:hyperlink w:history="true" w:anchor="_bookmark1290">
        <w:r>
          <w:rPr>
            <w:color w:val="2E3092"/>
            <w:w w:val="95"/>
            <w:sz w:val="21"/>
          </w:rPr>
          <w:t>363</w:t>
        </w:r>
      </w:hyperlink>
      <w:r>
        <w:rPr>
          <w:color w:val="2E3092"/>
          <w:w w:val="95"/>
          <w:sz w:val="21"/>
        </w:rPr>
        <w:t> </w:t>
      </w:r>
      <w:r>
        <w:rPr>
          <w:sz w:val="21"/>
        </w:rPr>
        <w:t>Bevölkerungswellen</w:t>
      </w:r>
      <w:r>
        <w:rPr>
          <w:spacing w:val="-12"/>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29"/>
          <w:sz w:val="21"/>
        </w:rPr>
        <w:t> </w:t>
      </w:r>
      <w:hyperlink w:history="true" w:anchor="_bookmark39">
        <w:r>
          <w:rPr>
            <w:color w:val="2E3092"/>
            <w:sz w:val="21"/>
          </w:rPr>
          <w:t>12</w:t>
        </w:r>
      </w:hyperlink>
      <w:r>
        <w:rPr>
          <w:sz w:val="21"/>
        </w:rPr>
        <w:t>,</w:t>
      </w:r>
      <w:r>
        <w:rPr>
          <w:spacing w:val="-36"/>
          <w:sz w:val="21"/>
        </w:rPr>
        <w:t> </w:t>
      </w:r>
      <w:hyperlink w:history="true" w:anchor="_bookmark138">
        <w:r>
          <w:rPr>
            <w:color w:val="2E3092"/>
            <w:sz w:val="21"/>
          </w:rPr>
          <w:t>34</w:t>
        </w:r>
      </w:hyperlink>
      <w:r>
        <w:rPr>
          <w:sz w:val="21"/>
        </w:rPr>
        <w:t>,</w:t>
      </w:r>
      <w:r>
        <w:rPr>
          <w:spacing w:val="-36"/>
          <w:sz w:val="21"/>
        </w:rPr>
        <w:t> </w:t>
      </w:r>
      <w:hyperlink w:history="true" w:anchor="_bookmark295">
        <w:r>
          <w:rPr>
            <w:i/>
            <w:color w:val="2E3092"/>
            <w:sz w:val="21"/>
          </w:rPr>
          <w:t>73</w:t>
        </w:r>
      </w:hyperlink>
      <w:r>
        <w:rPr>
          <w:i/>
          <w:color w:val="2E3092"/>
          <w:sz w:val="21"/>
        </w:rPr>
        <w:t> </w:t>
      </w:r>
      <w:r>
        <w:rPr>
          <w:i/>
          <w:w w:val="90"/>
          <w:sz w:val="21"/>
        </w:rPr>
        <w:t>Bevölkerungswellen und </w:t>
      </w:r>
      <w:r>
        <w:rPr>
          <w:i/>
          <w:spacing w:val="-4"/>
          <w:w w:val="90"/>
          <w:sz w:val="21"/>
        </w:rPr>
        <w:t>Wechsellagen </w:t>
      </w:r>
      <w:r>
        <w:rPr>
          <w:w w:val="90"/>
          <w:sz w:val="21"/>
        </w:rPr>
        <w:t>. . </w:t>
      </w:r>
      <w:hyperlink w:history="true" w:anchor="_bookmark240">
        <w:r>
          <w:rPr>
            <w:i/>
            <w:color w:val="2E3092"/>
            <w:w w:val="90"/>
            <w:sz w:val="21"/>
          </w:rPr>
          <w:t>58</w:t>
        </w:r>
      </w:hyperlink>
      <w:r>
        <w:rPr>
          <w:w w:val="90"/>
          <w:sz w:val="21"/>
        </w:rPr>
        <w:t>,</w:t>
      </w:r>
    </w:p>
    <w:p>
      <w:pPr>
        <w:spacing w:line="271" w:lineRule="exact" w:before="1"/>
        <w:ind w:left="2992" w:right="0" w:firstLine="0"/>
        <w:jc w:val="left"/>
        <w:rPr>
          <w:sz w:val="21"/>
        </w:rPr>
      </w:pPr>
      <w:hyperlink w:history="true" w:anchor="_bookmark252">
        <w:r>
          <w:rPr>
            <w:color w:val="2E3092"/>
            <w:w w:val="85"/>
            <w:sz w:val="21"/>
          </w:rPr>
          <w:t>61</w:t>
        </w:r>
      </w:hyperlink>
      <w:r>
        <w:rPr>
          <w:w w:val="85"/>
          <w:sz w:val="21"/>
        </w:rPr>
        <w:t>, </w:t>
      </w:r>
      <w:hyperlink w:history="true" w:anchor="_bookmark1000">
        <w:r>
          <w:rPr>
            <w:color w:val="2E3092"/>
            <w:w w:val="85"/>
            <w:sz w:val="21"/>
          </w:rPr>
          <w:t>251</w:t>
        </w:r>
      </w:hyperlink>
      <w:r>
        <w:rPr>
          <w:w w:val="85"/>
          <w:sz w:val="21"/>
        </w:rPr>
        <w:t>, </w:t>
      </w:r>
      <w:hyperlink w:history="true" w:anchor="_bookmark1005">
        <w:r>
          <w:rPr>
            <w:color w:val="2E3092"/>
            <w:w w:val="85"/>
            <w:sz w:val="21"/>
          </w:rPr>
          <w:t>253</w:t>
        </w:r>
      </w:hyperlink>
      <w:r>
        <w:rPr>
          <w:w w:val="85"/>
          <w:sz w:val="21"/>
        </w:rPr>
        <w:t>, </w:t>
      </w:r>
      <w:hyperlink w:history="true" w:anchor="_bookmark1169">
        <w:r>
          <w:rPr>
            <w:color w:val="2E3092"/>
            <w:w w:val="85"/>
            <w:sz w:val="21"/>
          </w:rPr>
          <w:t>306</w:t>
        </w:r>
      </w:hyperlink>
    </w:p>
    <w:p>
      <w:pPr>
        <w:tabs>
          <w:tab w:pos="5587" w:val="left" w:leader="dot"/>
        </w:tabs>
        <w:spacing w:line="275" w:lineRule="exact" w:before="0"/>
        <w:ind w:left="2195" w:right="0" w:firstLine="0"/>
        <w:jc w:val="both"/>
        <w:rPr>
          <w:sz w:val="21"/>
        </w:rPr>
      </w:pPr>
      <w:r>
        <w:rPr>
          <w:w w:val="90"/>
          <w:sz w:val="21"/>
        </w:rPr>
        <w:t>Blauer</w:t>
      </w:r>
      <w:r>
        <w:rPr>
          <w:spacing w:val="-19"/>
          <w:w w:val="90"/>
          <w:sz w:val="21"/>
        </w:rPr>
        <w:t> </w:t>
      </w:r>
      <w:r>
        <w:rPr>
          <w:w w:val="90"/>
          <w:sz w:val="21"/>
        </w:rPr>
        <w:t>Fünfer</w:t>
      </w:r>
      <w:r>
        <w:rPr>
          <w:spacing w:val="-19"/>
          <w:w w:val="90"/>
          <w:sz w:val="21"/>
        </w:rPr>
        <w:t> </w:t>
      </w:r>
      <w:r>
        <w:rPr>
          <w:w w:val="90"/>
          <w:sz w:val="21"/>
        </w:rPr>
        <w:t>Marke</w:t>
      </w:r>
      <w:r>
        <w:rPr>
          <w:rFonts w:ascii="Times New Roman" w:hAnsi="Times New Roman"/>
          <w:color w:val="2E3092"/>
          <w:w w:val="90"/>
          <w:sz w:val="21"/>
        </w:rPr>
        <w:tab/>
      </w:r>
      <w:hyperlink w:history="true" w:anchor="_bookmark118">
        <w:r>
          <w:rPr>
            <w:color w:val="2E3092"/>
            <w:w w:val="65"/>
            <w:sz w:val="21"/>
          </w:rPr>
          <w:t>31</w:t>
        </w:r>
      </w:hyperlink>
    </w:p>
    <w:p>
      <w:pPr>
        <w:tabs>
          <w:tab w:pos="5587" w:val="left" w:leader="dot"/>
        </w:tabs>
        <w:spacing w:line="275" w:lineRule="exact" w:before="0"/>
        <w:ind w:left="2195" w:right="0" w:firstLine="0"/>
        <w:jc w:val="both"/>
        <w:rPr>
          <w:i/>
          <w:sz w:val="21"/>
        </w:rPr>
      </w:pPr>
      <w:r>
        <w:rPr>
          <w:w w:val="90"/>
          <w:sz w:val="21"/>
        </w:rPr>
        <w:t>Blauer</w:t>
      </w:r>
      <w:r>
        <w:rPr>
          <w:spacing w:val="-11"/>
          <w:w w:val="90"/>
          <w:sz w:val="21"/>
        </w:rPr>
        <w:t> </w:t>
      </w:r>
      <w:r>
        <w:rPr>
          <w:w w:val="90"/>
          <w:sz w:val="21"/>
        </w:rPr>
        <w:t>Reiter</w:t>
      </w:r>
      <w:r>
        <w:rPr>
          <w:rFonts w:ascii="Times New Roman"/>
          <w:color w:val="2E3092"/>
          <w:w w:val="90"/>
          <w:sz w:val="21"/>
        </w:rPr>
        <w:tab/>
      </w:r>
      <w:hyperlink w:history="true" w:anchor="_bookmark118">
        <w:r>
          <w:rPr>
            <w:i/>
            <w:color w:val="2E3092"/>
            <w:w w:val="65"/>
            <w:sz w:val="21"/>
          </w:rPr>
          <w:t>31</w:t>
        </w:r>
      </w:hyperlink>
    </w:p>
    <w:p>
      <w:pPr>
        <w:tabs>
          <w:tab w:pos="5546" w:val="left" w:leader="dot"/>
        </w:tabs>
        <w:spacing w:line="275" w:lineRule="exact" w:before="0"/>
        <w:ind w:left="2195" w:right="0" w:firstLine="0"/>
        <w:jc w:val="both"/>
        <w:rPr>
          <w:sz w:val="21"/>
        </w:rPr>
      </w:pPr>
      <w:r>
        <w:rPr>
          <w:w w:val="90"/>
          <w:sz w:val="21"/>
        </w:rPr>
        <w:t>Bloomington</w:t>
      </w:r>
      <w:r>
        <w:rPr>
          <w:spacing w:val="-14"/>
          <w:w w:val="90"/>
          <w:sz w:val="21"/>
        </w:rPr>
        <w:t> </w:t>
      </w:r>
      <w:r>
        <w:rPr>
          <w:w w:val="90"/>
          <w:sz w:val="21"/>
        </w:rPr>
        <w:t>(Indiana)</w:t>
      </w:r>
      <w:r>
        <w:rPr>
          <w:rFonts w:ascii="Times New Roman"/>
          <w:color w:val="2E3092"/>
          <w:w w:val="90"/>
          <w:sz w:val="21"/>
        </w:rPr>
        <w:tab/>
      </w:r>
      <w:hyperlink w:history="true" w:anchor="_bookmark261">
        <w:r>
          <w:rPr>
            <w:color w:val="2E3092"/>
            <w:w w:val="85"/>
            <w:sz w:val="21"/>
          </w:rPr>
          <w:t>65</w:t>
        </w:r>
      </w:hyperlink>
    </w:p>
    <w:p>
      <w:pPr>
        <w:spacing w:line="273" w:lineRule="exact" w:before="0"/>
        <w:ind w:left="2195" w:right="0" w:firstLine="0"/>
        <w:jc w:val="both"/>
        <w:rPr>
          <w:sz w:val="21"/>
        </w:rPr>
      </w:pPr>
      <w:r>
        <w:rPr>
          <w:w w:val="85"/>
          <w:sz w:val="21"/>
        </w:rPr>
        <w:t>Blue Hills Reservation Parkway</w:t>
      </w:r>
    </w:p>
    <w:p>
      <w:pPr>
        <w:spacing w:line="223" w:lineRule="auto" w:before="3"/>
        <w:ind w:left="2195" w:right="0" w:firstLine="797"/>
        <w:jc w:val="right"/>
        <w:rPr>
          <w:sz w:val="21"/>
        </w:rPr>
      </w:pPr>
      <w:r>
        <w:rPr>
          <w:w w:val="95"/>
          <w:sz w:val="21"/>
        </w:rPr>
        <w:t>(Massachusetts)</w:t>
      </w:r>
      <w:r>
        <w:rPr>
          <w:spacing w:val="9"/>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16"/>
          <w:w w:val="95"/>
          <w:sz w:val="21"/>
        </w:rPr>
        <w:t> </w:t>
      </w:r>
      <w:hyperlink w:history="true" w:anchor="_bookmark143">
        <w:r>
          <w:rPr>
            <w:color w:val="2E3092"/>
            <w:w w:val="95"/>
            <w:sz w:val="21"/>
          </w:rPr>
          <w:t>35</w:t>
        </w:r>
      </w:hyperlink>
      <w:r>
        <w:rPr>
          <w:w w:val="95"/>
          <w:sz w:val="21"/>
        </w:rPr>
        <w:t>,</w:t>
      </w:r>
      <w:r>
        <w:rPr>
          <w:spacing w:val="-25"/>
          <w:w w:val="95"/>
          <w:sz w:val="21"/>
        </w:rPr>
        <w:t> </w:t>
      </w:r>
      <w:hyperlink w:history="true" w:anchor="_bookmark150">
        <w:r>
          <w:rPr>
            <w:color w:val="2E3092"/>
            <w:w w:val="95"/>
            <w:sz w:val="21"/>
          </w:rPr>
          <w:t>37</w:t>
        </w:r>
      </w:hyperlink>
      <w:r>
        <w:rPr>
          <w:color w:val="2E3092"/>
          <w:w w:val="82"/>
          <w:sz w:val="21"/>
        </w:rPr>
        <w:t> </w:t>
      </w:r>
      <w:r>
        <w:rPr>
          <w:w w:val="95"/>
          <w:sz w:val="21"/>
        </w:rPr>
        <w:t>Bodensee</w:t>
      </w:r>
      <w:r>
        <w:rPr>
          <w:spacing w:val="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27"/>
          <w:w w:val="95"/>
          <w:sz w:val="21"/>
        </w:rPr>
        <w:t> </w:t>
      </w:r>
      <w:hyperlink w:history="true" w:anchor="_bookmark689">
        <w:r>
          <w:rPr>
            <w:color w:val="2E3092"/>
            <w:w w:val="95"/>
            <w:sz w:val="21"/>
          </w:rPr>
          <w:t>171</w:t>
        </w:r>
      </w:hyperlink>
      <w:r>
        <w:rPr>
          <w:w w:val="95"/>
          <w:sz w:val="21"/>
        </w:rPr>
        <w:t>,</w:t>
      </w:r>
      <w:r>
        <w:rPr>
          <w:spacing w:val="-18"/>
          <w:w w:val="95"/>
          <w:sz w:val="21"/>
        </w:rPr>
        <w:t> </w:t>
      </w:r>
      <w:hyperlink w:history="true" w:anchor="_bookmark695">
        <w:r>
          <w:rPr>
            <w:color w:val="2E3092"/>
            <w:w w:val="95"/>
            <w:sz w:val="21"/>
          </w:rPr>
          <w:t>172</w:t>
        </w:r>
      </w:hyperlink>
    </w:p>
    <w:p>
      <w:pPr>
        <w:tabs>
          <w:tab w:pos="5477" w:val="left" w:leader="dot"/>
        </w:tabs>
        <w:spacing w:line="269" w:lineRule="exact" w:before="0"/>
        <w:ind w:left="2195" w:right="0" w:firstLine="0"/>
        <w:jc w:val="both"/>
        <w:rPr>
          <w:i/>
          <w:sz w:val="21"/>
        </w:rPr>
      </w:pPr>
      <w:r>
        <w:rPr>
          <w:w w:val="90"/>
          <w:sz w:val="21"/>
        </w:rPr>
        <w:t>Bonhoeffer-Kreis</w:t>
      </w:r>
      <w:r>
        <w:rPr>
          <w:rFonts w:ascii="Times New Roman"/>
          <w:color w:val="2E3092"/>
          <w:w w:val="90"/>
          <w:sz w:val="21"/>
        </w:rPr>
        <w:tab/>
      </w:r>
      <w:hyperlink w:history="true" w:anchor="_bookmark665">
        <w:r>
          <w:rPr>
            <w:i/>
            <w:color w:val="2E3092"/>
            <w:w w:val="75"/>
            <w:sz w:val="21"/>
          </w:rPr>
          <w:t>164</w:t>
        </w:r>
      </w:hyperlink>
    </w:p>
    <w:p>
      <w:pPr>
        <w:spacing w:line="273" w:lineRule="exact" w:before="0"/>
        <w:ind w:left="2195" w:right="0" w:firstLine="0"/>
        <w:jc w:val="both"/>
        <w:rPr>
          <w:sz w:val="21"/>
        </w:rPr>
      </w:pPr>
      <w:r>
        <w:rPr>
          <w:w w:val="85"/>
          <w:sz w:val="21"/>
        </w:rPr>
        <w:t>Bonn</w:t>
      </w:r>
      <w:r>
        <w:rPr>
          <w:spacing w:val="-16"/>
          <w:w w:val="85"/>
          <w:sz w:val="21"/>
        </w:rPr>
        <w:t> </w:t>
      </w:r>
      <w:hyperlink w:history="true" w:anchor="_bookmark23">
        <w:r>
          <w:rPr>
            <w:color w:val="2E3092"/>
            <w:w w:val="85"/>
            <w:sz w:val="21"/>
          </w:rPr>
          <w:t>9</w:t>
        </w:r>
      </w:hyperlink>
      <w:r>
        <w:rPr>
          <w:w w:val="85"/>
          <w:sz w:val="21"/>
        </w:rPr>
        <w:t>,</w:t>
      </w:r>
      <w:r>
        <w:rPr>
          <w:spacing w:val="-22"/>
          <w:w w:val="85"/>
          <w:sz w:val="21"/>
        </w:rPr>
        <w:t> </w:t>
      </w:r>
      <w:hyperlink w:history="true" w:anchor="_bookmark39">
        <w:r>
          <w:rPr>
            <w:color w:val="2E3092"/>
            <w:w w:val="85"/>
            <w:sz w:val="21"/>
          </w:rPr>
          <w:t>12</w:t>
        </w:r>
      </w:hyperlink>
      <w:r>
        <w:rPr>
          <w:w w:val="85"/>
          <w:sz w:val="21"/>
        </w:rPr>
        <w:t>,</w:t>
      </w:r>
      <w:r>
        <w:rPr>
          <w:spacing w:val="-22"/>
          <w:w w:val="85"/>
          <w:sz w:val="21"/>
        </w:rPr>
        <w:t> </w:t>
      </w:r>
      <w:hyperlink w:history="true" w:anchor="_bookmark55">
        <w:r>
          <w:rPr>
            <w:color w:val="2E3092"/>
            <w:w w:val="85"/>
            <w:sz w:val="21"/>
          </w:rPr>
          <w:t>15</w:t>
        </w:r>
      </w:hyperlink>
      <w:r>
        <w:rPr>
          <w:w w:val="85"/>
          <w:sz w:val="21"/>
        </w:rPr>
        <w:t>,</w:t>
      </w:r>
      <w:r>
        <w:rPr>
          <w:spacing w:val="-22"/>
          <w:w w:val="85"/>
          <w:sz w:val="21"/>
        </w:rPr>
        <w:t> </w:t>
      </w:r>
      <w:hyperlink w:history="true" w:anchor="_bookmark118">
        <w:r>
          <w:rPr>
            <w:i/>
            <w:color w:val="2E3092"/>
            <w:w w:val="85"/>
            <w:sz w:val="21"/>
          </w:rPr>
          <w:t>31</w:t>
        </w:r>
      </w:hyperlink>
      <w:r>
        <w:rPr>
          <w:w w:val="85"/>
          <w:sz w:val="21"/>
        </w:rPr>
        <w:t>,</w:t>
      </w:r>
      <w:r>
        <w:rPr>
          <w:spacing w:val="-22"/>
          <w:w w:val="85"/>
          <w:sz w:val="21"/>
        </w:rPr>
        <w:t> </w:t>
      </w:r>
      <w:hyperlink w:history="true" w:anchor="_bookmark127">
        <w:r>
          <w:rPr>
            <w:color w:val="2E3092"/>
            <w:w w:val="85"/>
            <w:sz w:val="21"/>
          </w:rPr>
          <w:t>32</w:t>
        </w:r>
      </w:hyperlink>
      <w:r>
        <w:rPr>
          <w:w w:val="85"/>
          <w:sz w:val="21"/>
        </w:rPr>
        <w:t>,</w:t>
      </w:r>
      <w:r>
        <w:rPr>
          <w:spacing w:val="-22"/>
          <w:w w:val="85"/>
          <w:sz w:val="21"/>
        </w:rPr>
        <w:t> </w:t>
      </w:r>
      <w:hyperlink w:history="true" w:anchor="_bookmark221">
        <w:r>
          <w:rPr>
            <w:color w:val="2E3092"/>
            <w:w w:val="85"/>
            <w:sz w:val="21"/>
          </w:rPr>
          <w:t>54</w:t>
        </w:r>
      </w:hyperlink>
      <w:r>
        <w:rPr>
          <w:w w:val="85"/>
          <w:sz w:val="21"/>
        </w:rPr>
        <w:t>,</w:t>
      </w:r>
      <w:r>
        <w:rPr>
          <w:spacing w:val="-22"/>
          <w:w w:val="85"/>
          <w:sz w:val="21"/>
        </w:rPr>
        <w:t> </w:t>
      </w:r>
      <w:hyperlink w:history="true" w:anchor="_bookmark280">
        <w:r>
          <w:rPr>
            <w:color w:val="2E3092"/>
            <w:w w:val="85"/>
            <w:sz w:val="21"/>
          </w:rPr>
          <w:t>69</w:t>
        </w:r>
      </w:hyperlink>
      <w:r>
        <w:rPr>
          <w:w w:val="85"/>
          <w:sz w:val="21"/>
        </w:rPr>
        <w:t>,</w:t>
      </w:r>
      <w:r>
        <w:rPr>
          <w:spacing w:val="-22"/>
          <w:w w:val="85"/>
          <w:sz w:val="21"/>
        </w:rPr>
        <w:t> </w:t>
      </w:r>
      <w:hyperlink w:history="true" w:anchor="_bookmark464">
        <w:r>
          <w:rPr>
            <w:color w:val="2E3092"/>
            <w:w w:val="85"/>
            <w:sz w:val="21"/>
          </w:rPr>
          <w:t>113</w:t>
        </w:r>
      </w:hyperlink>
      <w:r>
        <w:rPr>
          <w:w w:val="85"/>
          <w:sz w:val="21"/>
        </w:rPr>
        <w:t>,</w:t>
      </w:r>
      <w:r>
        <w:rPr>
          <w:spacing w:val="-22"/>
          <w:w w:val="85"/>
          <w:sz w:val="21"/>
        </w:rPr>
        <w:t> </w:t>
      </w:r>
      <w:hyperlink w:history="true" w:anchor="_bookmark470">
        <w:r>
          <w:rPr>
            <w:color w:val="2E3092"/>
            <w:w w:val="85"/>
            <w:sz w:val="21"/>
          </w:rPr>
          <w:t>114</w:t>
        </w:r>
      </w:hyperlink>
      <w:r>
        <w:rPr>
          <w:w w:val="85"/>
          <w:sz w:val="21"/>
        </w:rPr>
        <w:t>,</w:t>
      </w:r>
      <w:r>
        <w:rPr>
          <w:spacing w:val="-22"/>
          <w:w w:val="85"/>
          <w:sz w:val="21"/>
        </w:rPr>
        <w:t> </w:t>
      </w:r>
      <w:hyperlink w:history="true" w:anchor="_bookmark489">
        <w:r>
          <w:rPr>
            <w:color w:val="2E3092"/>
            <w:w w:val="85"/>
            <w:sz w:val="21"/>
          </w:rPr>
          <w:t>119</w:t>
        </w:r>
      </w:hyperlink>
      <w:r>
        <w:rPr>
          <w:w w:val="85"/>
          <w:sz w:val="21"/>
        </w:rPr>
        <w:t>,</w:t>
      </w:r>
      <w:r>
        <w:rPr>
          <w:spacing w:val="-22"/>
          <w:w w:val="85"/>
          <w:sz w:val="21"/>
        </w:rPr>
        <w:t> </w:t>
      </w:r>
      <w:hyperlink w:history="true" w:anchor="_bookmark510">
        <w:r>
          <w:rPr>
            <w:color w:val="2E3092"/>
            <w:w w:val="85"/>
            <w:sz w:val="21"/>
          </w:rPr>
          <w:t>123</w:t>
        </w:r>
      </w:hyperlink>
      <w:r>
        <w:rPr>
          <w:w w:val="85"/>
          <w:sz w:val="21"/>
        </w:rPr>
        <w:t>,</w:t>
      </w:r>
    </w:p>
    <w:p>
      <w:pPr>
        <w:spacing w:line="273" w:lineRule="exact" w:before="0"/>
        <w:ind w:left="2992" w:right="0" w:firstLine="0"/>
        <w:jc w:val="left"/>
        <w:rPr>
          <w:sz w:val="21"/>
        </w:rPr>
      </w:pPr>
      <w:hyperlink w:history="true" w:anchor="_bookmark526">
        <w:r>
          <w:rPr>
            <w:color w:val="2E3092"/>
            <w:w w:val="85"/>
            <w:sz w:val="21"/>
          </w:rPr>
          <w:t>127</w:t>
        </w:r>
      </w:hyperlink>
      <w:r>
        <w:rPr>
          <w:w w:val="85"/>
          <w:sz w:val="21"/>
        </w:rPr>
        <w:t>, </w:t>
      </w:r>
      <w:hyperlink w:history="true" w:anchor="_bookmark547">
        <w:r>
          <w:rPr>
            <w:color w:val="2E3092"/>
            <w:w w:val="85"/>
            <w:sz w:val="21"/>
          </w:rPr>
          <w:t>132</w:t>
        </w:r>
      </w:hyperlink>
      <w:r>
        <w:rPr>
          <w:w w:val="85"/>
          <w:sz w:val="21"/>
        </w:rPr>
        <w:t>, </w:t>
      </w:r>
      <w:hyperlink w:history="true" w:anchor="_bookmark565">
        <w:r>
          <w:rPr>
            <w:color w:val="2E3092"/>
            <w:w w:val="85"/>
            <w:sz w:val="21"/>
          </w:rPr>
          <w:t>138</w:t>
        </w:r>
      </w:hyperlink>
      <w:r>
        <w:rPr>
          <w:w w:val="85"/>
          <w:sz w:val="21"/>
        </w:rPr>
        <w:t>, </w:t>
      </w:r>
      <w:hyperlink w:history="true" w:anchor="_bookmark1073">
        <w:r>
          <w:rPr>
            <w:color w:val="2E3092"/>
            <w:w w:val="85"/>
            <w:sz w:val="21"/>
          </w:rPr>
          <w:t>272</w:t>
        </w:r>
      </w:hyperlink>
      <w:r>
        <w:rPr>
          <w:w w:val="85"/>
          <w:sz w:val="21"/>
        </w:rPr>
        <w:t>, </w:t>
      </w:r>
      <w:hyperlink w:history="true" w:anchor="_bookmark1077">
        <w:r>
          <w:rPr>
            <w:color w:val="2E3092"/>
            <w:w w:val="85"/>
            <w:sz w:val="21"/>
          </w:rPr>
          <w:t>273</w:t>
        </w:r>
      </w:hyperlink>
    </w:p>
    <w:p>
      <w:pPr>
        <w:tabs>
          <w:tab w:pos="5606" w:val="left" w:leader="dot"/>
        </w:tabs>
        <w:spacing w:line="275" w:lineRule="exact" w:before="0"/>
        <w:ind w:left="2593" w:right="0" w:firstLine="0"/>
        <w:jc w:val="left"/>
        <w:rPr>
          <w:sz w:val="21"/>
        </w:rPr>
      </w:pPr>
      <w:r>
        <w:rPr>
          <w:w w:val="85"/>
          <w:sz w:val="21"/>
        </w:rPr>
        <w:t>Friedrich-Wilhelm-Straße</w:t>
      </w:r>
      <w:r>
        <w:rPr>
          <w:rFonts w:ascii="Times New Roman" w:hAnsi="Times New Roman"/>
          <w:color w:val="2E3092"/>
          <w:w w:val="85"/>
          <w:sz w:val="21"/>
        </w:rPr>
        <w:tab/>
      </w:r>
      <w:hyperlink w:history="true" w:anchor="_bookmark35">
        <w:r>
          <w:rPr>
            <w:color w:val="2E3092"/>
            <w:w w:val="55"/>
            <w:sz w:val="21"/>
          </w:rPr>
          <w:t>11</w:t>
        </w:r>
      </w:hyperlink>
    </w:p>
    <w:p>
      <w:pPr>
        <w:tabs>
          <w:tab w:pos="5489" w:val="left" w:leader="dot"/>
        </w:tabs>
        <w:spacing w:line="275" w:lineRule="exact" w:before="0"/>
        <w:ind w:left="2593" w:right="0" w:firstLine="0"/>
        <w:jc w:val="left"/>
        <w:rPr>
          <w:sz w:val="21"/>
        </w:rPr>
      </w:pPr>
      <w:r>
        <w:rPr>
          <w:w w:val="95"/>
          <w:sz w:val="21"/>
        </w:rPr>
        <w:t>Königshof</w:t>
      </w:r>
      <w:r>
        <w:rPr>
          <w:rFonts w:ascii="Times New Roman" w:hAnsi="Times New Roman"/>
          <w:color w:val="2E3092"/>
          <w:w w:val="95"/>
          <w:sz w:val="21"/>
        </w:rPr>
        <w:tab/>
      </w:r>
      <w:hyperlink w:history="true" w:anchor="_bookmark565">
        <w:r>
          <w:rPr>
            <w:color w:val="2E3092"/>
            <w:w w:val="75"/>
            <w:sz w:val="21"/>
          </w:rPr>
          <w:t>138</w:t>
        </w:r>
      </w:hyperlink>
    </w:p>
    <w:p>
      <w:pPr>
        <w:spacing w:line="275" w:lineRule="exact" w:before="0"/>
        <w:ind w:left="2593" w:right="0" w:firstLine="0"/>
        <w:jc w:val="left"/>
        <w:rPr>
          <w:i/>
          <w:sz w:val="21"/>
        </w:rPr>
      </w:pPr>
      <w:r>
        <w:rPr>
          <w:w w:val="85"/>
          <w:sz w:val="21"/>
        </w:rPr>
        <w:t>Koblenzer Straße . </w:t>
      </w:r>
      <w:hyperlink w:history="true" w:anchor="_bookmark110">
        <w:r>
          <w:rPr>
            <w:color w:val="2E3092"/>
            <w:w w:val="85"/>
            <w:sz w:val="21"/>
          </w:rPr>
          <w:t>30</w:t>
        </w:r>
      </w:hyperlink>
      <w:r>
        <w:rPr>
          <w:w w:val="85"/>
          <w:sz w:val="21"/>
        </w:rPr>
        <w:t>, </w:t>
      </w:r>
      <w:hyperlink w:history="true" w:anchor="_bookmark533">
        <w:r>
          <w:rPr>
            <w:color w:val="2E3092"/>
            <w:w w:val="85"/>
            <w:sz w:val="21"/>
          </w:rPr>
          <w:t>129</w:t>
        </w:r>
      </w:hyperlink>
      <w:r>
        <w:rPr>
          <w:w w:val="85"/>
          <w:sz w:val="21"/>
        </w:rPr>
        <w:t>, </w:t>
      </w:r>
      <w:hyperlink w:history="true" w:anchor="_bookmark538">
        <w:r>
          <w:rPr>
            <w:color w:val="2E3092"/>
            <w:w w:val="85"/>
            <w:sz w:val="21"/>
          </w:rPr>
          <w:t>130</w:t>
        </w:r>
      </w:hyperlink>
      <w:r>
        <w:rPr>
          <w:w w:val="85"/>
          <w:sz w:val="21"/>
        </w:rPr>
        <w:t>, </w:t>
      </w:r>
      <w:hyperlink w:history="true" w:anchor="_bookmark548">
        <w:r>
          <w:rPr>
            <w:color w:val="2E3092"/>
            <w:w w:val="85"/>
            <w:sz w:val="21"/>
          </w:rPr>
          <w:t>133</w:t>
        </w:r>
      </w:hyperlink>
      <w:r>
        <w:rPr>
          <w:w w:val="85"/>
          <w:sz w:val="21"/>
        </w:rPr>
        <w:t>, </w:t>
      </w:r>
      <w:hyperlink w:history="true" w:anchor="_bookmark1077">
        <w:r>
          <w:rPr>
            <w:i/>
            <w:color w:val="2E3092"/>
            <w:w w:val="85"/>
            <w:sz w:val="21"/>
          </w:rPr>
          <w:t>273</w:t>
        </w:r>
      </w:hyperlink>
    </w:p>
    <w:p>
      <w:pPr>
        <w:tabs>
          <w:tab w:pos="5454" w:val="left" w:leader="dot"/>
        </w:tabs>
        <w:spacing w:line="275" w:lineRule="exact" w:before="0"/>
        <w:ind w:left="2593" w:right="0" w:firstLine="0"/>
        <w:jc w:val="left"/>
        <w:rPr>
          <w:sz w:val="21"/>
        </w:rPr>
      </w:pPr>
      <w:r>
        <w:rPr>
          <w:w w:val="90"/>
          <w:sz w:val="21"/>
        </w:rPr>
        <w:t>Krug</w:t>
      </w:r>
      <w:r>
        <w:rPr>
          <w:spacing w:val="-23"/>
          <w:w w:val="90"/>
          <w:sz w:val="21"/>
        </w:rPr>
        <w:t> </w:t>
      </w:r>
      <w:r>
        <w:rPr>
          <w:w w:val="90"/>
          <w:sz w:val="21"/>
        </w:rPr>
        <w:t>zum</w:t>
      </w:r>
      <w:r>
        <w:rPr>
          <w:spacing w:val="-23"/>
          <w:w w:val="90"/>
          <w:sz w:val="21"/>
        </w:rPr>
        <w:t> </w:t>
      </w:r>
      <w:r>
        <w:rPr>
          <w:w w:val="90"/>
          <w:sz w:val="21"/>
        </w:rPr>
        <w:t>grünen</w:t>
      </w:r>
      <w:r>
        <w:rPr>
          <w:spacing w:val="-23"/>
          <w:w w:val="90"/>
          <w:sz w:val="21"/>
        </w:rPr>
        <w:t> </w:t>
      </w:r>
      <w:r>
        <w:rPr>
          <w:w w:val="90"/>
          <w:sz w:val="21"/>
        </w:rPr>
        <w:t>Kranze</w:t>
      </w:r>
      <w:r>
        <w:rPr>
          <w:rFonts w:ascii="Times New Roman" w:hAnsi="Times New Roman"/>
          <w:color w:val="2E3092"/>
          <w:w w:val="90"/>
          <w:sz w:val="21"/>
        </w:rPr>
        <w:tab/>
      </w:r>
      <w:hyperlink w:history="true" w:anchor="_bookmark1077">
        <w:r>
          <w:rPr>
            <w:color w:val="2E3092"/>
            <w:w w:val="85"/>
            <w:sz w:val="21"/>
          </w:rPr>
          <w:t>273</w:t>
        </w:r>
      </w:hyperlink>
    </w:p>
    <w:p>
      <w:pPr>
        <w:tabs>
          <w:tab w:pos="5535" w:val="left" w:leader="dot"/>
        </w:tabs>
        <w:spacing w:line="275" w:lineRule="exact" w:before="0"/>
        <w:ind w:left="2593" w:right="0" w:firstLine="0"/>
        <w:jc w:val="left"/>
        <w:rPr>
          <w:sz w:val="21"/>
        </w:rPr>
      </w:pPr>
      <w:r>
        <w:rPr>
          <w:w w:val="90"/>
          <w:sz w:val="21"/>
        </w:rPr>
        <w:t>Luisenstraße</w:t>
      </w:r>
      <w:r>
        <w:rPr>
          <w:rFonts w:ascii="Times New Roman" w:hAnsi="Times New Roman"/>
          <w:color w:val="2E3092"/>
          <w:w w:val="90"/>
          <w:sz w:val="21"/>
        </w:rPr>
        <w:tab/>
      </w:r>
      <w:hyperlink w:history="true" w:anchor="_bookmark292">
        <w:r>
          <w:rPr>
            <w:color w:val="2E3092"/>
            <w:w w:val="90"/>
            <w:sz w:val="21"/>
          </w:rPr>
          <w:t>72</w:t>
        </w:r>
      </w:hyperlink>
    </w:p>
    <w:p>
      <w:pPr>
        <w:spacing w:line="273" w:lineRule="exact" w:before="0"/>
        <w:ind w:left="425" w:right="38" w:firstLine="0"/>
        <w:jc w:val="center"/>
        <w:rPr>
          <w:sz w:val="21"/>
        </w:rPr>
      </w:pPr>
      <w:r>
        <w:rPr>
          <w:sz w:val="21"/>
        </w:rPr>
        <w:t>Rheinische</w:t>
      </w:r>
    </w:p>
    <w:p>
      <w:pPr>
        <w:spacing w:line="270" w:lineRule="exact" w:before="2"/>
        <w:ind w:left="2992" w:right="0" w:firstLine="0"/>
        <w:jc w:val="left"/>
        <w:rPr>
          <w:sz w:val="21"/>
        </w:rPr>
      </w:pPr>
      <w:r>
        <w:rPr>
          <w:w w:val="85"/>
          <w:sz w:val="21"/>
        </w:rPr>
        <w:t>Friedrich-Wilhelms-Universität </w:t>
      </w:r>
      <w:hyperlink w:history="true" w:anchor="_bookmark501">
        <w:r>
          <w:rPr>
            <w:color w:val="2E3092"/>
            <w:w w:val="90"/>
            <w:sz w:val="21"/>
          </w:rPr>
          <w:t>121</w:t>
        </w:r>
      </w:hyperlink>
    </w:p>
    <w:p>
      <w:pPr>
        <w:tabs>
          <w:tab w:pos="5491" w:val="left" w:leader="dot"/>
        </w:tabs>
        <w:spacing w:line="270" w:lineRule="exact" w:before="5"/>
        <w:ind w:left="2992" w:right="0" w:hanging="200"/>
        <w:jc w:val="left"/>
        <w:rPr>
          <w:sz w:val="21"/>
        </w:rPr>
      </w:pPr>
      <w:r>
        <w:rPr>
          <w:w w:val="95"/>
          <w:sz w:val="21"/>
        </w:rPr>
        <w:t>Institut für Internationales Recht und</w:t>
      </w:r>
      <w:r>
        <w:rPr>
          <w:spacing w:val="-24"/>
          <w:w w:val="95"/>
          <w:sz w:val="21"/>
        </w:rPr>
        <w:t> </w:t>
      </w:r>
      <w:r>
        <w:rPr>
          <w:spacing w:val="-3"/>
          <w:w w:val="95"/>
          <w:sz w:val="21"/>
        </w:rPr>
        <w:t>Politik</w:t>
      </w:r>
      <w:r>
        <w:rPr>
          <w:rFonts w:ascii="Times New Roman" w:hAnsi="Times New Roman"/>
          <w:color w:val="2E3092"/>
          <w:spacing w:val="-3"/>
          <w:w w:val="95"/>
          <w:sz w:val="21"/>
        </w:rPr>
        <w:tab/>
      </w:r>
      <w:hyperlink w:history="true" w:anchor="_bookmark1277">
        <w:r>
          <w:rPr>
            <w:color w:val="2E3092"/>
            <w:w w:val="75"/>
            <w:sz w:val="21"/>
          </w:rPr>
          <w:t>353</w:t>
        </w:r>
      </w:hyperlink>
    </w:p>
    <w:p>
      <w:pPr>
        <w:spacing w:line="287" w:lineRule="exact" w:before="0"/>
        <w:ind w:left="2195" w:right="0" w:firstLine="0"/>
        <w:jc w:val="both"/>
        <w:rPr>
          <w:sz w:val="21"/>
        </w:rPr>
      </w:pPr>
      <w:r>
        <w:rPr>
          <w:sz w:val="21"/>
        </w:rPr>
        <w:t>Boston</w:t>
      </w:r>
      <w:r>
        <w:rPr>
          <w:spacing w:val="8"/>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3"/>
          <w:sz w:val="21"/>
        </w:rPr>
        <w:t> </w:t>
      </w:r>
      <w:hyperlink w:history="true" w:anchor="_bookmark143">
        <w:r>
          <w:rPr>
            <w:i/>
            <w:color w:val="2E3092"/>
            <w:sz w:val="21"/>
          </w:rPr>
          <w:t>35</w:t>
        </w:r>
      </w:hyperlink>
      <w:r>
        <w:rPr>
          <w:sz w:val="21"/>
        </w:rPr>
        <w:t>,</w:t>
      </w:r>
      <w:r>
        <w:rPr>
          <w:spacing w:val="-21"/>
          <w:sz w:val="21"/>
        </w:rPr>
        <w:t> </w:t>
      </w:r>
      <w:hyperlink w:history="true" w:anchor="_bookmark150">
        <w:r>
          <w:rPr>
            <w:i/>
            <w:color w:val="2E3092"/>
            <w:sz w:val="21"/>
          </w:rPr>
          <w:t>37</w:t>
        </w:r>
      </w:hyperlink>
      <w:r>
        <w:rPr>
          <w:sz w:val="21"/>
        </w:rPr>
        <w:t>,</w:t>
      </w:r>
      <w:r>
        <w:rPr>
          <w:spacing w:val="-21"/>
          <w:sz w:val="21"/>
        </w:rPr>
        <w:t> </w:t>
      </w:r>
      <w:hyperlink w:history="true" w:anchor="_bookmark164">
        <w:r>
          <w:rPr>
            <w:color w:val="2E3092"/>
            <w:sz w:val="21"/>
          </w:rPr>
          <w:t>40</w:t>
        </w:r>
      </w:hyperlink>
      <w:r>
        <w:rPr>
          <w:sz w:val="21"/>
        </w:rPr>
        <w:t>,</w:t>
      </w:r>
      <w:r>
        <w:rPr>
          <w:spacing w:val="-21"/>
          <w:sz w:val="21"/>
        </w:rPr>
        <w:t> </w:t>
      </w:r>
      <w:hyperlink w:history="true" w:anchor="_bookmark344">
        <w:r>
          <w:rPr>
            <w:color w:val="2E3092"/>
            <w:sz w:val="21"/>
          </w:rPr>
          <w:t>84</w:t>
        </w:r>
      </w:hyperlink>
    </w:p>
    <w:p>
      <w:pPr>
        <w:tabs>
          <w:tab w:pos="4193" w:val="right" w:leader="dot"/>
        </w:tabs>
        <w:spacing w:line="276" w:lineRule="exact" w:before="428"/>
        <w:ind w:left="657" w:right="111" w:firstLine="0"/>
        <w:jc w:val="left"/>
        <w:rPr>
          <w:sz w:val="21"/>
        </w:rPr>
      </w:pPr>
      <w:r>
        <w:rPr/>
        <w:br w:type="column"/>
      </w:r>
      <w:r>
        <w:rPr>
          <w:sz w:val="21"/>
        </w:rPr>
        <w:t>Bowdoin</w:t>
      </w:r>
      <w:r>
        <w:rPr>
          <w:spacing w:val="-37"/>
          <w:sz w:val="21"/>
        </w:rPr>
        <w:t> </w:t>
      </w:r>
      <w:r>
        <w:rPr>
          <w:sz w:val="21"/>
        </w:rPr>
        <w:t>College</w:t>
      </w:r>
      <w:r>
        <w:rPr>
          <w:spacing w:val="-37"/>
          <w:sz w:val="21"/>
        </w:rPr>
        <w:t> </w:t>
      </w:r>
      <w:r>
        <w:rPr>
          <w:sz w:val="21"/>
        </w:rPr>
        <w:t>(Maine)</w:t>
      </w:r>
      <w:r>
        <w:rPr>
          <w:spacing w:val="-21"/>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7"/>
          <w:sz w:val="21"/>
        </w:rPr>
        <w:t> </w:t>
      </w:r>
      <w:hyperlink w:history="true" w:anchor="_bookmark83">
        <w:r>
          <w:rPr>
            <w:i/>
            <w:color w:val="2E3092"/>
            <w:sz w:val="21"/>
          </w:rPr>
          <w:t>21</w:t>
        </w:r>
      </w:hyperlink>
      <w:r>
        <w:rPr>
          <w:sz w:val="21"/>
        </w:rPr>
        <w:t>,</w:t>
      </w:r>
      <w:r>
        <w:rPr>
          <w:spacing w:val="-37"/>
          <w:sz w:val="21"/>
        </w:rPr>
        <w:t> </w:t>
      </w:r>
      <w:hyperlink w:history="true" w:anchor="_bookmark1270">
        <w:r>
          <w:rPr>
            <w:color w:val="2E3092"/>
            <w:sz w:val="21"/>
          </w:rPr>
          <w:t>346</w:t>
        </w:r>
      </w:hyperlink>
      <w:r>
        <w:rPr>
          <w:color w:val="2E3092"/>
          <w:sz w:val="21"/>
        </w:rPr>
        <w:t> </w:t>
      </w:r>
      <w:r>
        <w:rPr>
          <w:sz w:val="21"/>
        </w:rPr>
        <w:t>Bozen</w:t>
      </w:r>
      <w:r>
        <w:rPr>
          <w:spacing w:val="-14"/>
          <w:sz w:val="21"/>
        </w:rPr>
        <w:t> </w:t>
      </w:r>
      <w:r>
        <w:rPr>
          <w:sz w:val="21"/>
        </w:rPr>
        <w:t>(Bolzano)</w:t>
      </w:r>
      <w:r>
        <w:rPr>
          <w:rFonts w:ascii="Times New Roman"/>
          <w:color w:val="2E3092"/>
          <w:sz w:val="21"/>
        </w:rPr>
        <w:tab/>
      </w:r>
      <w:hyperlink w:history="true" w:anchor="_bookmark283">
        <w:r>
          <w:rPr>
            <w:color w:val="2E3092"/>
            <w:sz w:val="21"/>
          </w:rPr>
          <w:t>70</w:t>
        </w:r>
      </w:hyperlink>
    </w:p>
    <w:p>
      <w:pPr>
        <w:tabs>
          <w:tab w:pos="4194" w:val="right" w:leader="dot"/>
        </w:tabs>
        <w:spacing w:line="275" w:lineRule="exact" w:before="0"/>
        <w:ind w:left="1055" w:right="0" w:firstLine="0"/>
        <w:jc w:val="left"/>
        <w:rPr>
          <w:sz w:val="21"/>
        </w:rPr>
      </w:pPr>
      <w:r>
        <w:rPr>
          <w:w w:val="95"/>
          <w:sz w:val="21"/>
        </w:rPr>
        <w:t>Via</w:t>
      </w:r>
      <w:r>
        <w:rPr>
          <w:spacing w:val="-10"/>
          <w:w w:val="95"/>
          <w:sz w:val="21"/>
        </w:rPr>
        <w:t> </w:t>
      </w:r>
      <w:r>
        <w:rPr>
          <w:w w:val="95"/>
          <w:sz w:val="21"/>
        </w:rPr>
        <w:t>dei</w:t>
      </w:r>
      <w:r>
        <w:rPr>
          <w:spacing w:val="-10"/>
          <w:w w:val="95"/>
          <w:sz w:val="21"/>
        </w:rPr>
        <w:t> </w:t>
      </w:r>
      <w:r>
        <w:rPr>
          <w:w w:val="95"/>
          <w:sz w:val="21"/>
        </w:rPr>
        <w:t>Carrettai</w:t>
      </w:r>
      <w:r>
        <w:rPr>
          <w:rFonts w:ascii="Times New Roman"/>
          <w:color w:val="2E3092"/>
          <w:w w:val="95"/>
          <w:sz w:val="21"/>
        </w:rPr>
        <w:tab/>
      </w:r>
      <w:hyperlink w:history="true" w:anchor="_bookmark263">
        <w:r>
          <w:rPr>
            <w:color w:val="2E3092"/>
            <w:w w:val="95"/>
            <w:sz w:val="21"/>
          </w:rPr>
          <w:t>66</w:t>
        </w:r>
      </w:hyperlink>
    </w:p>
    <w:p>
      <w:pPr>
        <w:tabs>
          <w:tab w:pos="4193" w:val="right" w:leader="dot"/>
        </w:tabs>
        <w:spacing w:line="275" w:lineRule="exact" w:before="0"/>
        <w:ind w:left="1055" w:right="0" w:firstLine="0"/>
        <w:jc w:val="left"/>
        <w:rPr>
          <w:i/>
          <w:sz w:val="21"/>
        </w:rPr>
      </w:pPr>
      <w:r>
        <w:rPr>
          <w:w w:val="90"/>
          <w:sz w:val="21"/>
        </w:rPr>
        <w:t>Walthers-Platz</w:t>
      </w:r>
      <w:r>
        <w:rPr>
          <w:rFonts w:ascii="Times New Roman"/>
          <w:color w:val="2E3092"/>
          <w:w w:val="90"/>
          <w:sz w:val="21"/>
        </w:rPr>
        <w:tab/>
      </w:r>
      <w:hyperlink w:history="true" w:anchor="_bookmark283">
        <w:r>
          <w:rPr>
            <w:i/>
            <w:color w:val="2E3092"/>
            <w:w w:val="90"/>
            <w:sz w:val="21"/>
          </w:rPr>
          <w:t>70</w:t>
        </w:r>
      </w:hyperlink>
    </w:p>
    <w:p>
      <w:pPr>
        <w:spacing w:line="275" w:lineRule="exact" w:before="0"/>
        <w:ind w:left="657" w:right="0" w:firstLine="0"/>
        <w:jc w:val="left"/>
        <w:rPr>
          <w:i/>
          <w:sz w:val="21"/>
        </w:rPr>
      </w:pPr>
      <w:r>
        <w:rPr>
          <w:sz w:val="21"/>
        </w:rPr>
        <w:t>Bremen</w:t>
      </w:r>
      <w:r>
        <w:rPr>
          <w:spacing w:val="-3"/>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36"/>
          <w:sz w:val="21"/>
        </w:rPr>
        <w:t> </w:t>
      </w:r>
      <w:hyperlink w:history="true" w:anchor="_bookmark219">
        <w:r>
          <w:rPr>
            <w:color w:val="2E3092"/>
            <w:sz w:val="21"/>
          </w:rPr>
          <w:t>53</w:t>
        </w:r>
      </w:hyperlink>
      <w:r>
        <w:rPr>
          <w:sz w:val="21"/>
        </w:rPr>
        <w:t>,</w:t>
      </w:r>
      <w:r>
        <w:rPr>
          <w:spacing w:val="-20"/>
          <w:sz w:val="21"/>
        </w:rPr>
        <w:t> </w:t>
      </w:r>
      <w:hyperlink w:history="true" w:anchor="_bookmark301">
        <w:r>
          <w:rPr>
            <w:i/>
            <w:color w:val="2E3092"/>
            <w:sz w:val="21"/>
          </w:rPr>
          <w:t>76</w:t>
        </w:r>
      </w:hyperlink>
    </w:p>
    <w:p>
      <w:pPr>
        <w:spacing w:line="275" w:lineRule="exact" w:before="0"/>
        <w:ind w:left="657" w:right="0" w:firstLine="0"/>
        <w:jc w:val="left"/>
        <w:rPr>
          <w:sz w:val="21"/>
        </w:rPr>
      </w:pPr>
      <w:r>
        <w:rPr>
          <w:w w:val="95"/>
          <w:sz w:val="21"/>
        </w:rPr>
        <w:t>Brenz</w:t>
      </w:r>
      <w:r>
        <w:rPr>
          <w:spacing w:val="1"/>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32"/>
          <w:w w:val="95"/>
          <w:sz w:val="21"/>
        </w:rPr>
        <w:t> </w:t>
      </w:r>
      <w:hyperlink w:history="true" w:anchor="_bookmark1077">
        <w:r>
          <w:rPr>
            <w:color w:val="2E3092"/>
            <w:w w:val="95"/>
            <w:sz w:val="21"/>
          </w:rPr>
          <w:t>273</w:t>
        </w:r>
      </w:hyperlink>
      <w:r>
        <w:rPr>
          <w:w w:val="95"/>
          <w:sz w:val="21"/>
        </w:rPr>
        <w:t>,</w:t>
      </w:r>
      <w:r>
        <w:rPr>
          <w:spacing w:val="-18"/>
          <w:w w:val="95"/>
          <w:sz w:val="21"/>
        </w:rPr>
        <w:t> </w:t>
      </w:r>
      <w:hyperlink w:history="true" w:anchor="_bookmark1189">
        <w:r>
          <w:rPr>
            <w:color w:val="2E3092"/>
            <w:w w:val="95"/>
            <w:sz w:val="21"/>
          </w:rPr>
          <w:t>314</w:t>
        </w:r>
      </w:hyperlink>
      <w:r>
        <w:rPr>
          <w:w w:val="95"/>
          <w:sz w:val="21"/>
        </w:rPr>
        <w:t>,</w:t>
      </w:r>
      <w:r>
        <w:rPr>
          <w:spacing w:val="-18"/>
          <w:w w:val="95"/>
          <w:sz w:val="21"/>
        </w:rPr>
        <w:t> </w:t>
      </w:r>
      <w:hyperlink w:history="true" w:anchor="_bookmark1216">
        <w:r>
          <w:rPr>
            <w:color w:val="2E3092"/>
            <w:w w:val="95"/>
            <w:sz w:val="21"/>
          </w:rPr>
          <w:t>326</w:t>
        </w:r>
      </w:hyperlink>
      <w:r>
        <w:rPr>
          <w:w w:val="95"/>
          <w:sz w:val="21"/>
        </w:rPr>
        <w:t>,</w:t>
      </w:r>
      <w:r>
        <w:rPr>
          <w:spacing w:val="-18"/>
          <w:w w:val="95"/>
          <w:sz w:val="21"/>
        </w:rPr>
        <w:t> </w:t>
      </w:r>
      <w:hyperlink w:history="true" w:anchor="_bookmark1226">
        <w:r>
          <w:rPr>
            <w:color w:val="2E3092"/>
            <w:w w:val="95"/>
            <w:sz w:val="21"/>
          </w:rPr>
          <w:t>329</w:t>
        </w:r>
      </w:hyperlink>
    </w:p>
    <w:p>
      <w:pPr>
        <w:spacing w:line="275" w:lineRule="exact" w:before="0"/>
        <w:ind w:left="657" w:right="0" w:firstLine="0"/>
        <w:jc w:val="left"/>
        <w:rPr>
          <w:i/>
          <w:sz w:val="21"/>
        </w:rPr>
      </w:pPr>
      <w:r>
        <w:rPr>
          <w:w w:val="95"/>
          <w:sz w:val="21"/>
        </w:rPr>
        <w:t>Brookings</w:t>
      </w:r>
      <w:r>
        <w:rPr>
          <w:spacing w:val="-29"/>
          <w:w w:val="95"/>
          <w:sz w:val="21"/>
        </w:rPr>
        <w:t> </w:t>
      </w:r>
      <w:r>
        <w:rPr>
          <w:w w:val="95"/>
          <w:sz w:val="21"/>
        </w:rPr>
        <w:t>Institution</w:t>
      </w:r>
      <w:r>
        <w:rPr>
          <w:spacing w:val="2"/>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0"/>
          <w:w w:val="95"/>
          <w:sz w:val="21"/>
        </w:rPr>
        <w:t> </w:t>
      </w:r>
      <w:hyperlink w:history="true" w:anchor="_bookmark74">
        <w:r>
          <w:rPr>
            <w:color w:val="2E3092"/>
            <w:w w:val="95"/>
            <w:sz w:val="21"/>
          </w:rPr>
          <w:t>19</w:t>
        </w:r>
      </w:hyperlink>
      <w:r>
        <w:rPr>
          <w:w w:val="95"/>
          <w:sz w:val="21"/>
        </w:rPr>
        <w:t>,</w:t>
      </w:r>
      <w:r>
        <w:rPr>
          <w:spacing w:val="-29"/>
          <w:w w:val="95"/>
          <w:sz w:val="21"/>
        </w:rPr>
        <w:t> </w:t>
      </w:r>
      <w:hyperlink w:history="true" w:anchor="_bookmark350">
        <w:r>
          <w:rPr>
            <w:i/>
            <w:color w:val="2E3092"/>
            <w:w w:val="95"/>
            <w:sz w:val="21"/>
          </w:rPr>
          <w:t>85</w:t>
        </w:r>
      </w:hyperlink>
      <w:r>
        <w:rPr>
          <w:w w:val="95"/>
          <w:sz w:val="21"/>
        </w:rPr>
        <w:t>,</w:t>
      </w:r>
      <w:r>
        <w:rPr>
          <w:spacing w:val="-29"/>
          <w:w w:val="95"/>
          <w:sz w:val="21"/>
        </w:rPr>
        <w:t> </w:t>
      </w:r>
      <w:hyperlink w:history="true" w:anchor="_bookmark577">
        <w:r>
          <w:rPr>
            <w:i/>
            <w:color w:val="2E3092"/>
            <w:w w:val="95"/>
            <w:sz w:val="21"/>
          </w:rPr>
          <w:t>141</w:t>
        </w:r>
      </w:hyperlink>
    </w:p>
    <w:p>
      <w:pPr>
        <w:tabs>
          <w:tab w:pos="4193" w:val="right" w:leader="dot"/>
        </w:tabs>
        <w:spacing w:line="275" w:lineRule="exact" w:before="0"/>
        <w:ind w:left="657" w:right="0" w:firstLine="0"/>
        <w:jc w:val="left"/>
        <w:rPr>
          <w:sz w:val="21"/>
        </w:rPr>
      </w:pPr>
      <w:r>
        <w:rPr>
          <w:w w:val="95"/>
          <w:sz w:val="21"/>
        </w:rPr>
        <w:t>Buffalo</w:t>
      </w:r>
      <w:r>
        <w:rPr>
          <w:spacing w:val="-11"/>
          <w:w w:val="95"/>
          <w:sz w:val="21"/>
        </w:rPr>
        <w:t> </w:t>
      </w:r>
      <w:r>
        <w:rPr>
          <w:w w:val="95"/>
          <w:sz w:val="21"/>
        </w:rPr>
        <w:t>(New</w:t>
      </w:r>
      <w:r>
        <w:rPr>
          <w:spacing w:val="-11"/>
          <w:w w:val="95"/>
          <w:sz w:val="21"/>
        </w:rPr>
        <w:t> </w:t>
      </w:r>
      <w:r>
        <w:rPr>
          <w:spacing w:val="-5"/>
          <w:w w:val="95"/>
          <w:sz w:val="21"/>
        </w:rPr>
        <w:t>York)</w:t>
      </w:r>
      <w:r>
        <w:rPr>
          <w:rFonts w:ascii="Times New Roman"/>
          <w:color w:val="2E3092"/>
          <w:spacing w:val="-5"/>
          <w:w w:val="95"/>
          <w:sz w:val="21"/>
        </w:rPr>
        <w:tab/>
      </w:r>
      <w:hyperlink w:history="true" w:anchor="_bookmark340">
        <w:r>
          <w:rPr>
            <w:color w:val="2E3092"/>
            <w:w w:val="95"/>
            <w:sz w:val="21"/>
          </w:rPr>
          <w:t>83</w:t>
        </w:r>
      </w:hyperlink>
    </w:p>
    <w:p>
      <w:pPr>
        <w:tabs>
          <w:tab w:pos="4193" w:val="right" w:leader="dot"/>
        </w:tabs>
        <w:spacing w:line="275" w:lineRule="exact" w:before="0"/>
        <w:ind w:left="657" w:right="0" w:firstLine="0"/>
        <w:jc w:val="left"/>
        <w:rPr>
          <w:sz w:val="21"/>
        </w:rPr>
      </w:pPr>
      <w:r>
        <w:rPr>
          <w:w w:val="95"/>
          <w:sz w:val="21"/>
        </w:rPr>
        <w:t>Bulgarien</w:t>
      </w:r>
      <w:r>
        <w:rPr>
          <w:rFonts w:ascii="Times New Roman"/>
          <w:color w:val="2E3092"/>
          <w:w w:val="95"/>
          <w:sz w:val="21"/>
        </w:rPr>
        <w:tab/>
      </w:r>
      <w:hyperlink w:history="true" w:anchor="_bookmark674">
        <w:r>
          <w:rPr>
            <w:color w:val="2E3092"/>
            <w:w w:val="95"/>
            <w:sz w:val="21"/>
          </w:rPr>
          <w:t>167</w:t>
        </w:r>
      </w:hyperlink>
    </w:p>
    <w:p>
      <w:pPr>
        <w:spacing w:line="275" w:lineRule="exact" w:before="0"/>
        <w:ind w:left="657" w:right="0" w:firstLine="0"/>
        <w:jc w:val="left"/>
        <w:rPr>
          <w:sz w:val="21"/>
        </w:rPr>
      </w:pPr>
      <w:r>
        <w:rPr>
          <w:w w:val="95"/>
          <w:sz w:val="21"/>
        </w:rPr>
        <w:t>Bundesarchiv</w:t>
      </w:r>
    </w:p>
    <w:p>
      <w:pPr>
        <w:tabs>
          <w:tab w:pos="4193" w:val="right" w:leader="dot"/>
        </w:tabs>
        <w:spacing w:line="275" w:lineRule="exact" w:before="0"/>
        <w:ind w:left="1055" w:right="0" w:firstLine="0"/>
        <w:jc w:val="left"/>
        <w:rPr>
          <w:i/>
          <w:sz w:val="21"/>
        </w:rPr>
      </w:pPr>
      <w:r>
        <w:rPr>
          <w:w w:val="90"/>
          <w:sz w:val="21"/>
        </w:rPr>
        <w:t>Koblenz</w:t>
      </w:r>
      <w:r>
        <w:rPr>
          <w:rFonts w:ascii="Times New Roman"/>
          <w:color w:val="2E3092"/>
          <w:w w:val="90"/>
          <w:sz w:val="21"/>
        </w:rPr>
        <w:tab/>
      </w:r>
      <w:hyperlink w:history="true" w:anchor="_bookmark865">
        <w:r>
          <w:rPr>
            <w:i/>
            <w:color w:val="2E3092"/>
            <w:w w:val="90"/>
            <w:sz w:val="21"/>
          </w:rPr>
          <w:t>215</w:t>
        </w:r>
      </w:hyperlink>
    </w:p>
    <w:p>
      <w:pPr>
        <w:spacing w:line="273" w:lineRule="exact" w:before="0"/>
        <w:ind w:left="657" w:right="0" w:firstLine="0"/>
        <w:jc w:val="left"/>
        <w:rPr>
          <w:sz w:val="21"/>
        </w:rPr>
      </w:pPr>
      <w:r>
        <w:rPr>
          <w:w w:val="85"/>
          <w:sz w:val="21"/>
        </w:rPr>
        <w:t>Bundesministerium  für  Finanzen (BMF)</w:t>
      </w:r>
    </w:p>
    <w:p>
      <w:pPr>
        <w:spacing w:line="273" w:lineRule="exact" w:before="0"/>
        <w:ind w:left="751" w:right="1551" w:firstLine="0"/>
        <w:jc w:val="center"/>
        <w:rPr>
          <w:i/>
          <w:sz w:val="21"/>
        </w:rPr>
      </w:pPr>
      <w:hyperlink w:history="true" w:anchor="_bookmark962">
        <w:r>
          <w:rPr>
            <w:i/>
            <w:color w:val="2E3092"/>
            <w:w w:val="80"/>
            <w:sz w:val="21"/>
          </w:rPr>
          <w:t>243</w:t>
        </w:r>
      </w:hyperlink>
      <w:r>
        <w:rPr>
          <w:w w:val="80"/>
          <w:sz w:val="21"/>
        </w:rPr>
        <w:t>, </w:t>
      </w:r>
      <w:hyperlink w:history="true" w:anchor="_bookmark1127">
        <w:r>
          <w:rPr>
            <w:i/>
            <w:color w:val="2E3092"/>
            <w:w w:val="80"/>
            <w:sz w:val="21"/>
          </w:rPr>
          <w:t>293</w:t>
        </w:r>
      </w:hyperlink>
    </w:p>
    <w:p>
      <w:pPr>
        <w:spacing w:line="270" w:lineRule="exact" w:before="4"/>
        <w:ind w:left="1454" w:right="111" w:hanging="797"/>
        <w:jc w:val="left"/>
        <w:rPr>
          <w:i/>
          <w:sz w:val="21"/>
        </w:rPr>
      </w:pPr>
      <w:r>
        <w:rPr>
          <w:w w:val="95"/>
          <w:sz w:val="21"/>
        </w:rPr>
        <w:t>Bundesministerium für Wirtschaft (BFWi)</w:t>
      </w:r>
      <w:r>
        <w:rPr>
          <w:spacing w:val="-2"/>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8"/>
          <w:w w:val="95"/>
          <w:sz w:val="21"/>
        </w:rPr>
        <w:t> </w:t>
      </w:r>
      <w:hyperlink w:history="true" w:anchor="_bookmark1127">
        <w:r>
          <w:rPr>
            <w:i/>
            <w:color w:val="2E3092"/>
            <w:w w:val="95"/>
            <w:sz w:val="21"/>
          </w:rPr>
          <w:t>293</w:t>
        </w:r>
      </w:hyperlink>
      <w:r>
        <w:rPr>
          <w:w w:val="95"/>
          <w:sz w:val="21"/>
        </w:rPr>
        <w:t>,</w:t>
      </w:r>
      <w:r>
        <w:rPr>
          <w:spacing w:val="-24"/>
          <w:w w:val="95"/>
          <w:sz w:val="21"/>
        </w:rPr>
        <w:t> </w:t>
      </w:r>
      <w:hyperlink w:history="true" w:anchor="_bookmark1186">
        <w:r>
          <w:rPr>
            <w:i/>
            <w:color w:val="2E3092"/>
            <w:w w:val="95"/>
            <w:sz w:val="21"/>
          </w:rPr>
          <w:t>313</w:t>
        </w:r>
      </w:hyperlink>
      <w:r>
        <w:rPr>
          <w:w w:val="95"/>
          <w:sz w:val="21"/>
        </w:rPr>
        <w:t>,</w:t>
      </w:r>
      <w:r>
        <w:rPr>
          <w:spacing w:val="-24"/>
          <w:w w:val="95"/>
          <w:sz w:val="21"/>
        </w:rPr>
        <w:t> </w:t>
      </w:r>
      <w:hyperlink w:history="true" w:anchor="_bookmark1212">
        <w:r>
          <w:rPr>
            <w:i/>
            <w:color w:val="2E3092"/>
            <w:w w:val="95"/>
            <w:sz w:val="21"/>
          </w:rPr>
          <w:t>325</w:t>
        </w:r>
      </w:hyperlink>
    </w:p>
    <w:p>
      <w:pPr>
        <w:spacing w:line="287" w:lineRule="exact" w:before="0"/>
        <w:ind w:left="657" w:right="0" w:firstLine="0"/>
        <w:jc w:val="left"/>
        <w:rPr>
          <w:sz w:val="21"/>
        </w:rPr>
      </w:pPr>
      <w:r>
        <w:rPr>
          <w:w w:val="95"/>
          <w:sz w:val="21"/>
        </w:rPr>
        <w:t>Bureau</w:t>
      </w:r>
      <w:r>
        <w:rPr>
          <w:spacing w:val="-26"/>
          <w:w w:val="95"/>
          <w:sz w:val="21"/>
        </w:rPr>
        <w:t> </w:t>
      </w:r>
      <w:r>
        <w:rPr>
          <w:w w:val="95"/>
          <w:sz w:val="21"/>
        </w:rPr>
        <w:t>of</w:t>
      </w:r>
      <w:r>
        <w:rPr>
          <w:spacing w:val="-26"/>
          <w:w w:val="95"/>
          <w:sz w:val="21"/>
        </w:rPr>
        <w:t> </w:t>
      </w:r>
      <w:r>
        <w:rPr>
          <w:w w:val="95"/>
          <w:sz w:val="21"/>
        </w:rPr>
        <w:t>Labor</w:t>
      </w:r>
      <w:r>
        <w:rPr>
          <w:spacing w:val="-26"/>
          <w:w w:val="95"/>
          <w:sz w:val="21"/>
        </w:rPr>
        <w:t> </w:t>
      </w:r>
      <w:r>
        <w:rPr>
          <w:w w:val="95"/>
          <w:sz w:val="21"/>
        </w:rPr>
        <w:t>Statistics</w:t>
      </w:r>
      <w:r>
        <w:rPr>
          <w:spacing w:val="-1"/>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6"/>
          <w:w w:val="95"/>
          <w:sz w:val="21"/>
        </w:rPr>
        <w:t> </w:t>
      </w:r>
      <w:hyperlink w:history="true" w:anchor="_bookmark363">
        <w:r>
          <w:rPr>
            <w:color w:val="2E3092"/>
            <w:w w:val="95"/>
            <w:sz w:val="21"/>
          </w:rPr>
          <w:t>88</w:t>
        </w:r>
      </w:hyperlink>
      <w:r>
        <w:rPr>
          <w:w w:val="95"/>
          <w:sz w:val="21"/>
        </w:rPr>
        <w:t>,</w:t>
      </w:r>
      <w:r>
        <w:rPr>
          <w:spacing w:val="-26"/>
          <w:w w:val="95"/>
          <w:sz w:val="21"/>
        </w:rPr>
        <w:t> </w:t>
      </w:r>
      <w:hyperlink w:history="true" w:anchor="_bookmark547">
        <w:r>
          <w:rPr>
            <w:color w:val="2E3092"/>
            <w:w w:val="95"/>
            <w:sz w:val="21"/>
          </w:rPr>
          <w:t>132</w:t>
        </w:r>
      </w:hyperlink>
    </w:p>
    <w:p>
      <w:pPr>
        <w:pStyle w:val="Heading3"/>
        <w:spacing w:line="293" w:lineRule="exact" w:before="232"/>
        <w:ind w:left="657" w:firstLine="0"/>
      </w:pPr>
      <w:r>
        <w:rPr>
          <w:w w:val="99"/>
        </w:rPr>
        <w:t>C</w:t>
      </w:r>
    </w:p>
    <w:p>
      <w:pPr>
        <w:tabs>
          <w:tab w:pos="3924" w:val="left" w:leader="dot"/>
        </w:tabs>
        <w:spacing w:line="280" w:lineRule="exact" w:before="0"/>
        <w:ind w:left="657" w:right="0" w:firstLine="0"/>
        <w:jc w:val="left"/>
        <w:rPr>
          <w:sz w:val="21"/>
        </w:rPr>
      </w:pPr>
      <w:r>
        <w:rPr>
          <w:w w:val="95"/>
          <w:sz w:val="21"/>
        </w:rPr>
        <w:t>C.</w:t>
      </w:r>
      <w:r>
        <w:rPr>
          <w:spacing w:val="-24"/>
          <w:w w:val="95"/>
          <w:sz w:val="21"/>
        </w:rPr>
        <w:t> </w:t>
      </w:r>
      <w:r>
        <w:rPr>
          <w:w w:val="95"/>
          <w:sz w:val="21"/>
        </w:rPr>
        <w:t>B.</w:t>
      </w:r>
      <w:r>
        <w:rPr>
          <w:spacing w:val="-24"/>
          <w:w w:val="95"/>
          <w:sz w:val="21"/>
        </w:rPr>
        <w:t> </w:t>
      </w:r>
      <w:r>
        <w:rPr>
          <w:spacing w:val="-3"/>
          <w:w w:val="95"/>
          <w:sz w:val="21"/>
        </w:rPr>
        <w:t>Mohr</w:t>
      </w:r>
      <w:r>
        <w:rPr>
          <w:spacing w:val="-24"/>
          <w:w w:val="95"/>
          <w:sz w:val="21"/>
        </w:rPr>
        <w:t> </w:t>
      </w:r>
      <w:r>
        <w:rPr>
          <w:spacing w:val="-3"/>
          <w:w w:val="95"/>
          <w:sz w:val="21"/>
        </w:rPr>
        <w:t>(Paul</w:t>
      </w:r>
      <w:r>
        <w:rPr>
          <w:spacing w:val="-24"/>
          <w:w w:val="95"/>
          <w:sz w:val="21"/>
        </w:rPr>
        <w:t> </w:t>
      </w:r>
      <w:r>
        <w:rPr>
          <w:w w:val="95"/>
          <w:sz w:val="21"/>
        </w:rPr>
        <w:t>Siebeck)</w:t>
      </w:r>
      <w:r>
        <w:rPr>
          <w:rFonts w:ascii="Times New Roman"/>
          <w:color w:val="2E3092"/>
          <w:w w:val="95"/>
          <w:sz w:val="21"/>
        </w:rPr>
        <w:tab/>
      </w:r>
      <w:hyperlink w:history="true" w:anchor="_bookmark1253">
        <w:r>
          <w:rPr>
            <w:color w:val="2E3092"/>
            <w:sz w:val="21"/>
          </w:rPr>
          <w:t>336</w:t>
        </w:r>
      </w:hyperlink>
    </w:p>
    <w:p>
      <w:pPr>
        <w:spacing w:line="273" w:lineRule="exact" w:before="0"/>
        <w:ind w:left="657" w:right="0" w:firstLine="0"/>
        <w:jc w:val="left"/>
        <w:rPr>
          <w:sz w:val="21"/>
        </w:rPr>
      </w:pPr>
      <w:r>
        <w:rPr>
          <w:w w:val="90"/>
          <w:sz w:val="21"/>
        </w:rPr>
        <w:t>Cambridge (Massachusetts) </w:t>
      </w:r>
      <w:hyperlink w:history="true" w:anchor="_bookmark164">
        <w:r>
          <w:rPr>
            <w:color w:val="2E3092"/>
            <w:w w:val="90"/>
            <w:sz w:val="21"/>
          </w:rPr>
          <w:t>40</w:t>
        </w:r>
      </w:hyperlink>
      <w:r>
        <w:rPr>
          <w:w w:val="90"/>
          <w:sz w:val="21"/>
        </w:rPr>
        <w:t>, </w:t>
      </w:r>
      <w:hyperlink w:history="true" w:anchor="_bookmark184">
        <w:r>
          <w:rPr>
            <w:color w:val="2E3092"/>
            <w:w w:val="90"/>
            <w:sz w:val="21"/>
          </w:rPr>
          <w:t>44</w:t>
        </w:r>
      </w:hyperlink>
      <w:r>
        <w:rPr>
          <w:w w:val="90"/>
          <w:sz w:val="21"/>
        </w:rPr>
        <w:t>, </w:t>
      </w:r>
      <w:hyperlink w:history="true" w:anchor="_bookmark202">
        <w:r>
          <w:rPr>
            <w:color w:val="2E3092"/>
            <w:w w:val="90"/>
            <w:sz w:val="21"/>
          </w:rPr>
          <w:t>49</w:t>
        </w:r>
      </w:hyperlink>
      <w:r>
        <w:rPr>
          <w:w w:val="90"/>
          <w:sz w:val="21"/>
        </w:rPr>
        <w:t>, </w:t>
      </w:r>
      <w:hyperlink w:history="true" w:anchor="_bookmark257">
        <w:r>
          <w:rPr>
            <w:color w:val="2E3092"/>
            <w:w w:val="90"/>
            <w:sz w:val="21"/>
          </w:rPr>
          <w:t>63</w:t>
        </w:r>
      </w:hyperlink>
      <w:r>
        <w:rPr>
          <w:w w:val="90"/>
          <w:sz w:val="21"/>
        </w:rPr>
        <w:t>,</w:t>
      </w:r>
    </w:p>
    <w:p>
      <w:pPr>
        <w:spacing w:line="273" w:lineRule="exact" w:before="0"/>
        <w:ind w:left="699" w:right="75" w:firstLine="0"/>
        <w:jc w:val="center"/>
        <w:rPr>
          <w:sz w:val="21"/>
        </w:rPr>
      </w:pPr>
      <w:hyperlink w:history="true" w:anchor="_bookmark260">
        <w:r>
          <w:rPr>
            <w:color w:val="2E3092"/>
            <w:w w:val="95"/>
            <w:sz w:val="21"/>
          </w:rPr>
          <w:t>64</w:t>
        </w:r>
      </w:hyperlink>
      <w:r>
        <w:rPr>
          <w:w w:val="95"/>
          <w:sz w:val="21"/>
        </w:rPr>
        <w:t>, </w:t>
      </w:r>
      <w:hyperlink w:history="true" w:anchor="_bookmark301">
        <w:r>
          <w:rPr>
            <w:color w:val="2E3092"/>
            <w:w w:val="95"/>
            <w:sz w:val="21"/>
          </w:rPr>
          <w:t>76</w:t>
        </w:r>
      </w:hyperlink>
      <w:r>
        <w:rPr>
          <w:w w:val="95"/>
          <w:sz w:val="21"/>
        </w:rPr>
        <w:t>, </w:t>
      </w:r>
      <w:hyperlink w:history="true" w:anchor="_bookmark305">
        <w:r>
          <w:rPr>
            <w:color w:val="2E3092"/>
            <w:w w:val="95"/>
            <w:sz w:val="21"/>
          </w:rPr>
          <w:t>77</w:t>
        </w:r>
      </w:hyperlink>
      <w:r>
        <w:rPr>
          <w:w w:val="95"/>
          <w:sz w:val="21"/>
        </w:rPr>
        <w:t>, </w:t>
      </w:r>
      <w:hyperlink w:history="true" w:anchor="_bookmark318">
        <w:r>
          <w:rPr>
            <w:color w:val="2E3092"/>
            <w:w w:val="95"/>
            <w:sz w:val="21"/>
          </w:rPr>
          <w:t>79</w:t>
        </w:r>
      </w:hyperlink>
      <w:r>
        <w:rPr>
          <w:w w:val="95"/>
          <w:sz w:val="21"/>
        </w:rPr>
        <w:t>, </w:t>
      </w:r>
      <w:hyperlink w:history="true" w:anchor="_bookmark363">
        <w:r>
          <w:rPr>
            <w:color w:val="2E3092"/>
            <w:w w:val="95"/>
            <w:sz w:val="21"/>
          </w:rPr>
          <w:t>88</w:t>
        </w:r>
      </w:hyperlink>
      <w:r>
        <w:rPr>
          <w:w w:val="95"/>
          <w:sz w:val="21"/>
        </w:rPr>
        <w:t>, </w:t>
      </w:r>
      <w:hyperlink w:history="true" w:anchor="_bookmark403">
        <w:r>
          <w:rPr>
            <w:color w:val="2E3092"/>
            <w:w w:val="95"/>
            <w:sz w:val="21"/>
          </w:rPr>
          <w:t>99</w:t>
        </w:r>
      </w:hyperlink>
      <w:r>
        <w:rPr>
          <w:w w:val="95"/>
          <w:sz w:val="21"/>
        </w:rPr>
        <w:t>, </w:t>
      </w:r>
      <w:hyperlink w:history="true" w:anchor="_bookmark412">
        <w:r>
          <w:rPr>
            <w:color w:val="2E3092"/>
            <w:w w:val="95"/>
            <w:sz w:val="21"/>
          </w:rPr>
          <w:t>101</w:t>
        </w:r>
      </w:hyperlink>
    </w:p>
    <w:p>
      <w:pPr>
        <w:spacing w:line="275" w:lineRule="exact" w:before="0"/>
        <w:ind w:left="1055" w:right="0" w:firstLine="0"/>
        <w:jc w:val="left"/>
        <w:rPr>
          <w:sz w:val="21"/>
        </w:rPr>
      </w:pPr>
      <w:r>
        <w:rPr>
          <w:w w:val="85"/>
          <w:sz w:val="21"/>
        </w:rPr>
        <w:t>15 Ash Street . . . . . </w:t>
      </w:r>
      <w:hyperlink w:history="true" w:anchor="_bookmark426">
        <w:r>
          <w:rPr>
            <w:i/>
            <w:color w:val="2E3092"/>
            <w:w w:val="85"/>
            <w:sz w:val="21"/>
          </w:rPr>
          <w:t>103</w:t>
        </w:r>
      </w:hyperlink>
      <w:r>
        <w:rPr>
          <w:w w:val="85"/>
          <w:sz w:val="21"/>
        </w:rPr>
        <w:t>, </w:t>
      </w:r>
      <w:hyperlink w:history="true" w:anchor="_bookmark458">
        <w:r>
          <w:rPr>
            <w:color w:val="2E3092"/>
            <w:w w:val="85"/>
            <w:sz w:val="21"/>
          </w:rPr>
          <w:t>111</w:t>
        </w:r>
      </w:hyperlink>
      <w:r>
        <w:rPr>
          <w:w w:val="85"/>
          <w:sz w:val="21"/>
        </w:rPr>
        <w:t>–</w:t>
      </w:r>
      <w:hyperlink w:history="true" w:anchor="_bookmark464">
        <w:r>
          <w:rPr>
            <w:color w:val="2E3092"/>
            <w:w w:val="85"/>
            <w:sz w:val="21"/>
          </w:rPr>
          <w:t>113</w:t>
        </w:r>
      </w:hyperlink>
      <w:r>
        <w:rPr>
          <w:w w:val="85"/>
          <w:sz w:val="21"/>
        </w:rPr>
        <w:t>, </w:t>
      </w:r>
      <w:hyperlink w:history="true" w:anchor="_bookmark489">
        <w:r>
          <w:rPr>
            <w:color w:val="2E3092"/>
            <w:w w:val="85"/>
            <w:sz w:val="21"/>
          </w:rPr>
          <w:t>119</w:t>
        </w:r>
      </w:hyperlink>
      <w:r>
        <w:rPr>
          <w:w w:val="85"/>
          <w:sz w:val="21"/>
        </w:rPr>
        <w:t>, </w:t>
      </w:r>
      <w:hyperlink w:history="true" w:anchor="_bookmark514">
        <w:r>
          <w:rPr>
            <w:color w:val="2E3092"/>
            <w:w w:val="85"/>
            <w:sz w:val="21"/>
          </w:rPr>
          <w:t>124</w:t>
        </w:r>
      </w:hyperlink>
    </w:p>
    <w:p>
      <w:pPr>
        <w:tabs>
          <w:tab w:pos="3966" w:val="left" w:leader="dot"/>
        </w:tabs>
        <w:spacing w:line="275" w:lineRule="exact" w:before="0"/>
        <w:ind w:left="1055" w:right="0" w:firstLine="0"/>
        <w:jc w:val="left"/>
        <w:rPr>
          <w:i/>
          <w:sz w:val="21"/>
        </w:rPr>
      </w:pPr>
      <w:r>
        <w:rPr>
          <w:w w:val="95"/>
          <w:sz w:val="21"/>
        </w:rPr>
        <w:t>2</w:t>
      </w:r>
      <w:r>
        <w:rPr>
          <w:spacing w:val="-22"/>
          <w:w w:val="95"/>
          <w:sz w:val="21"/>
        </w:rPr>
        <w:t> </w:t>
      </w:r>
      <w:r>
        <w:rPr>
          <w:w w:val="95"/>
          <w:sz w:val="21"/>
        </w:rPr>
        <w:t>Scott</w:t>
      </w:r>
      <w:r>
        <w:rPr>
          <w:spacing w:val="-22"/>
          <w:w w:val="95"/>
          <w:sz w:val="21"/>
        </w:rPr>
        <w:t> </w:t>
      </w:r>
      <w:r>
        <w:rPr>
          <w:w w:val="95"/>
          <w:sz w:val="21"/>
        </w:rPr>
        <w:t>Street</w:t>
      </w:r>
      <w:r>
        <w:rPr>
          <w:rFonts w:ascii="Times New Roman"/>
          <w:color w:val="2E3092"/>
          <w:w w:val="95"/>
          <w:sz w:val="21"/>
        </w:rPr>
        <w:tab/>
      </w:r>
      <w:hyperlink w:history="true" w:anchor="_bookmark426">
        <w:r>
          <w:rPr>
            <w:i/>
            <w:color w:val="2E3092"/>
            <w:w w:val="95"/>
            <w:sz w:val="21"/>
          </w:rPr>
          <w:t>103</w:t>
        </w:r>
      </w:hyperlink>
    </w:p>
    <w:p>
      <w:pPr>
        <w:tabs>
          <w:tab w:pos="3930" w:val="left" w:leader="dot"/>
        </w:tabs>
        <w:spacing w:line="275" w:lineRule="exact" w:before="0"/>
        <w:ind w:left="657" w:right="0" w:firstLine="0"/>
        <w:jc w:val="left"/>
        <w:rPr>
          <w:sz w:val="21"/>
        </w:rPr>
      </w:pPr>
      <w:r>
        <w:rPr>
          <w:w w:val="95"/>
          <w:sz w:val="21"/>
        </w:rPr>
        <w:t>Cambridge,</w:t>
      </w:r>
      <w:r>
        <w:rPr>
          <w:spacing w:val="-32"/>
          <w:w w:val="95"/>
          <w:sz w:val="21"/>
        </w:rPr>
        <w:t> </w:t>
      </w:r>
      <w:r>
        <w:rPr>
          <w:w w:val="95"/>
          <w:sz w:val="21"/>
        </w:rPr>
        <w:t>MA</w:t>
      </w:r>
      <w:r>
        <w:rPr>
          <w:rFonts w:ascii="Times New Roman"/>
          <w:color w:val="2E3092"/>
          <w:w w:val="95"/>
          <w:sz w:val="21"/>
        </w:rPr>
        <w:tab/>
      </w:r>
      <w:hyperlink w:history="true" w:anchor="_bookmark749">
        <w:r>
          <w:rPr>
            <w:color w:val="2E3092"/>
            <w:w w:val="95"/>
            <w:sz w:val="21"/>
          </w:rPr>
          <w:t>189</w:t>
        </w:r>
      </w:hyperlink>
    </w:p>
    <w:p>
      <w:pPr>
        <w:tabs>
          <w:tab w:pos="3975" w:val="left" w:leader="dot"/>
        </w:tabs>
        <w:spacing w:line="275" w:lineRule="exact" w:before="0"/>
        <w:ind w:left="657" w:right="0" w:firstLine="0"/>
        <w:jc w:val="left"/>
        <w:rPr>
          <w:sz w:val="21"/>
        </w:rPr>
      </w:pPr>
      <w:r>
        <w:rPr>
          <w:w w:val="90"/>
          <w:sz w:val="21"/>
        </w:rPr>
        <w:t>Cape</w:t>
      </w:r>
      <w:r>
        <w:rPr>
          <w:spacing w:val="-20"/>
          <w:w w:val="90"/>
          <w:sz w:val="21"/>
        </w:rPr>
        <w:t> </w:t>
      </w:r>
      <w:r>
        <w:rPr>
          <w:w w:val="90"/>
          <w:sz w:val="21"/>
        </w:rPr>
        <w:t>Cod</w:t>
      </w:r>
      <w:r>
        <w:rPr>
          <w:spacing w:val="-20"/>
          <w:w w:val="90"/>
          <w:sz w:val="21"/>
        </w:rPr>
        <w:t> </w:t>
      </w:r>
      <w:r>
        <w:rPr>
          <w:w w:val="90"/>
          <w:sz w:val="21"/>
        </w:rPr>
        <w:t>(Massachusetts)</w:t>
      </w:r>
      <w:r>
        <w:rPr>
          <w:rFonts w:ascii="Times New Roman"/>
          <w:color w:val="2E3092"/>
          <w:w w:val="90"/>
          <w:sz w:val="21"/>
        </w:rPr>
        <w:tab/>
      </w:r>
      <w:hyperlink w:history="true" w:anchor="_bookmark164">
        <w:r>
          <w:rPr>
            <w:color w:val="2E3092"/>
            <w:w w:val="95"/>
            <w:sz w:val="21"/>
          </w:rPr>
          <w:t>40</w:t>
        </w:r>
      </w:hyperlink>
    </w:p>
    <w:p>
      <w:pPr>
        <w:spacing w:line="270" w:lineRule="exact" w:before="4"/>
        <w:ind w:left="1454" w:right="0" w:hanging="797"/>
        <w:jc w:val="left"/>
        <w:rPr>
          <w:sz w:val="21"/>
        </w:rPr>
      </w:pPr>
      <w:r>
        <w:rPr>
          <w:sz w:val="21"/>
        </w:rPr>
        <w:t>CARE</w:t>
      </w:r>
      <w:r>
        <w:rPr>
          <w:spacing w:val="-34"/>
          <w:sz w:val="21"/>
        </w:rPr>
        <w:t> </w:t>
      </w:r>
      <w:r>
        <w:rPr>
          <w:spacing w:val="-3"/>
          <w:sz w:val="21"/>
        </w:rPr>
        <w:t>Paket</w:t>
      </w:r>
      <w:r>
        <w:rPr>
          <w:spacing w:val="-22"/>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41"/>
          <w:sz w:val="21"/>
        </w:rPr>
        <w:t> </w:t>
      </w:r>
      <w:r>
        <w:rPr>
          <w:i/>
          <w:spacing w:val="-3"/>
          <w:sz w:val="21"/>
        </w:rPr>
        <w:t>siehe</w:t>
      </w:r>
      <w:r>
        <w:rPr>
          <w:i/>
          <w:spacing w:val="-33"/>
          <w:sz w:val="21"/>
        </w:rPr>
        <w:t> </w:t>
      </w:r>
      <w:r>
        <w:rPr>
          <w:sz w:val="21"/>
        </w:rPr>
        <w:t>Cooperative</w:t>
      </w:r>
      <w:r>
        <w:rPr>
          <w:spacing w:val="-34"/>
          <w:sz w:val="21"/>
        </w:rPr>
        <w:t> </w:t>
      </w:r>
      <w:r>
        <w:rPr>
          <w:sz w:val="21"/>
        </w:rPr>
        <w:t>for American Remittances to </w:t>
      </w:r>
      <w:r>
        <w:rPr>
          <w:w w:val="90"/>
          <w:sz w:val="21"/>
        </w:rPr>
        <w:t>Europe</w:t>
      </w:r>
      <w:r>
        <w:rPr>
          <w:spacing w:val="14"/>
          <w:w w:val="90"/>
          <w:sz w:val="21"/>
        </w:rPr>
        <w:t> </w:t>
      </w:r>
      <w:r>
        <w:rPr>
          <w:w w:val="90"/>
          <w:sz w:val="21"/>
        </w:rPr>
        <w:t>(CARE)</w:t>
      </w:r>
    </w:p>
    <w:p>
      <w:pPr>
        <w:tabs>
          <w:tab w:pos="4011" w:val="left" w:leader="dot"/>
        </w:tabs>
        <w:spacing w:line="276" w:lineRule="exact" w:before="0"/>
        <w:ind w:left="657" w:right="111" w:firstLine="0"/>
        <w:jc w:val="left"/>
        <w:rPr>
          <w:i/>
          <w:sz w:val="21"/>
        </w:rPr>
      </w:pPr>
      <w:r>
        <w:rPr>
          <w:w w:val="95"/>
          <w:sz w:val="21"/>
        </w:rPr>
        <w:t>Carnegie</w:t>
      </w:r>
      <w:r>
        <w:rPr>
          <w:spacing w:val="-24"/>
          <w:w w:val="95"/>
          <w:sz w:val="21"/>
        </w:rPr>
        <w:t> </w:t>
      </w:r>
      <w:r>
        <w:rPr>
          <w:w w:val="95"/>
          <w:sz w:val="21"/>
        </w:rPr>
        <w:t>Foundation</w:t>
      </w:r>
      <w:r>
        <w:rPr>
          <w:spacing w:val="15"/>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2"/>
          <w:w w:val="95"/>
          <w:sz w:val="21"/>
        </w:rPr>
        <w:t> </w:t>
      </w:r>
      <w:hyperlink w:history="true" w:anchor="_bookmark548">
        <w:r>
          <w:rPr>
            <w:color w:val="2E3092"/>
            <w:w w:val="95"/>
            <w:sz w:val="21"/>
          </w:rPr>
          <w:t>133</w:t>
        </w:r>
      </w:hyperlink>
      <w:r>
        <w:rPr>
          <w:w w:val="95"/>
          <w:sz w:val="21"/>
        </w:rPr>
        <w:t>,</w:t>
      </w:r>
      <w:r>
        <w:rPr>
          <w:spacing w:val="-24"/>
          <w:w w:val="95"/>
          <w:sz w:val="21"/>
        </w:rPr>
        <w:t> </w:t>
      </w:r>
      <w:hyperlink w:history="true" w:anchor="_bookmark1070">
        <w:r>
          <w:rPr>
            <w:color w:val="2E3092"/>
            <w:w w:val="95"/>
            <w:sz w:val="21"/>
          </w:rPr>
          <w:t>271</w:t>
        </w:r>
      </w:hyperlink>
      <w:r>
        <w:rPr>
          <w:color w:val="2E3092"/>
          <w:w w:val="95"/>
          <w:sz w:val="21"/>
        </w:rPr>
        <w:t> </w:t>
      </w:r>
      <w:r>
        <w:rPr>
          <w:w w:val="90"/>
          <w:sz w:val="21"/>
        </w:rPr>
        <w:t>Central Intelligence</w:t>
      </w:r>
      <w:r>
        <w:rPr>
          <w:spacing w:val="-35"/>
          <w:w w:val="90"/>
          <w:sz w:val="21"/>
        </w:rPr>
        <w:t> </w:t>
      </w:r>
      <w:r>
        <w:rPr>
          <w:w w:val="90"/>
          <w:sz w:val="21"/>
        </w:rPr>
        <w:t>Agency</w:t>
      </w:r>
      <w:r>
        <w:rPr>
          <w:spacing w:val="-18"/>
          <w:w w:val="90"/>
          <w:sz w:val="21"/>
        </w:rPr>
        <w:t> </w:t>
      </w:r>
      <w:r>
        <w:rPr>
          <w:w w:val="90"/>
          <w:sz w:val="21"/>
        </w:rPr>
        <w:t>(CIA)</w:t>
      </w:r>
      <w:r>
        <w:rPr>
          <w:rFonts w:ascii="Times New Roman"/>
          <w:color w:val="2E3092"/>
          <w:w w:val="90"/>
          <w:sz w:val="21"/>
        </w:rPr>
        <w:tab/>
      </w:r>
      <w:hyperlink w:history="true" w:anchor="_bookmark312">
        <w:r>
          <w:rPr>
            <w:i/>
            <w:color w:val="2E3092"/>
            <w:w w:val="85"/>
            <w:sz w:val="21"/>
          </w:rPr>
          <w:t>78</w:t>
        </w:r>
      </w:hyperlink>
    </w:p>
    <w:p>
      <w:pPr>
        <w:spacing w:line="270" w:lineRule="exact" w:before="4"/>
        <w:ind w:left="1454" w:right="0" w:hanging="797"/>
        <w:jc w:val="left"/>
        <w:rPr>
          <w:sz w:val="21"/>
        </w:rPr>
      </w:pPr>
      <w:r>
        <w:rPr>
          <w:w w:val="95"/>
          <w:sz w:val="21"/>
        </w:rPr>
        <w:t>Century</w:t>
      </w:r>
      <w:r>
        <w:rPr>
          <w:spacing w:val="-25"/>
          <w:w w:val="95"/>
          <w:sz w:val="21"/>
        </w:rPr>
        <w:t> </w:t>
      </w:r>
      <w:r>
        <w:rPr>
          <w:w w:val="95"/>
          <w:sz w:val="21"/>
        </w:rPr>
        <w:t>Foundation</w:t>
      </w:r>
      <w:r>
        <w:rPr>
          <w:spacing w:val="-11"/>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6"/>
          <w:w w:val="95"/>
          <w:sz w:val="21"/>
        </w:rPr>
        <w:t> </w:t>
      </w:r>
      <w:r>
        <w:rPr>
          <w:i/>
          <w:spacing w:val="-3"/>
          <w:w w:val="95"/>
          <w:sz w:val="21"/>
        </w:rPr>
        <w:t>siehe</w:t>
      </w:r>
      <w:r>
        <w:rPr>
          <w:i/>
          <w:spacing w:val="-24"/>
          <w:w w:val="95"/>
          <w:sz w:val="21"/>
        </w:rPr>
        <w:t> </w:t>
      </w:r>
      <w:r>
        <w:rPr>
          <w:spacing w:val="-4"/>
          <w:w w:val="95"/>
          <w:sz w:val="21"/>
        </w:rPr>
        <w:t>Twentieth </w:t>
      </w:r>
      <w:r>
        <w:rPr>
          <w:w w:val="90"/>
          <w:sz w:val="21"/>
        </w:rPr>
        <w:t>Century</w:t>
      </w:r>
      <w:r>
        <w:rPr>
          <w:spacing w:val="-32"/>
          <w:w w:val="90"/>
          <w:sz w:val="21"/>
        </w:rPr>
        <w:t> </w:t>
      </w:r>
      <w:r>
        <w:rPr>
          <w:w w:val="90"/>
          <w:sz w:val="21"/>
        </w:rPr>
        <w:t>Fund</w:t>
      </w:r>
    </w:p>
    <w:p>
      <w:pPr>
        <w:spacing w:line="274" w:lineRule="exact" w:before="0"/>
        <w:ind w:left="657" w:right="0" w:firstLine="0"/>
        <w:jc w:val="left"/>
        <w:rPr>
          <w:sz w:val="21"/>
        </w:rPr>
      </w:pPr>
      <w:r>
        <w:rPr>
          <w:w w:val="90"/>
          <w:sz w:val="21"/>
        </w:rPr>
        <w:t>Chapel Hill (North Carolina) . </w:t>
      </w:r>
      <w:hyperlink w:history="true" w:anchor="_bookmark365">
        <w:r>
          <w:rPr>
            <w:color w:val="2E3092"/>
            <w:w w:val="90"/>
            <w:sz w:val="21"/>
          </w:rPr>
          <w:t>89</w:t>
        </w:r>
      </w:hyperlink>
      <w:r>
        <w:rPr>
          <w:w w:val="90"/>
          <w:sz w:val="21"/>
        </w:rPr>
        <w:t>, </w:t>
      </w:r>
      <w:hyperlink w:history="true" w:anchor="_bookmark407">
        <w:r>
          <w:rPr>
            <w:i/>
            <w:color w:val="2E3092"/>
            <w:w w:val="90"/>
            <w:sz w:val="21"/>
          </w:rPr>
          <w:t>100</w:t>
        </w:r>
      </w:hyperlink>
      <w:r>
        <w:rPr>
          <w:w w:val="90"/>
          <w:sz w:val="21"/>
        </w:rPr>
        <w:t>, </w:t>
      </w:r>
      <w:hyperlink w:history="true" w:anchor="_bookmark412">
        <w:r>
          <w:rPr>
            <w:color w:val="2E3092"/>
            <w:w w:val="90"/>
            <w:sz w:val="21"/>
          </w:rPr>
          <w:t>101</w:t>
        </w:r>
      </w:hyperlink>
      <w:r>
        <w:rPr>
          <w:w w:val="90"/>
          <w:sz w:val="21"/>
        </w:rPr>
        <w:t>,</w:t>
      </w:r>
    </w:p>
    <w:p>
      <w:pPr>
        <w:spacing w:line="273" w:lineRule="exact" w:before="0"/>
        <w:ind w:left="1095" w:right="1506" w:firstLine="0"/>
        <w:jc w:val="center"/>
        <w:rPr>
          <w:sz w:val="21"/>
        </w:rPr>
      </w:pPr>
      <w:hyperlink w:history="true" w:anchor="_bookmark441">
        <w:r>
          <w:rPr>
            <w:i/>
            <w:color w:val="2E3092"/>
            <w:w w:val="85"/>
            <w:sz w:val="21"/>
          </w:rPr>
          <w:t>106</w:t>
        </w:r>
      </w:hyperlink>
      <w:r>
        <w:rPr>
          <w:w w:val="85"/>
          <w:sz w:val="21"/>
        </w:rPr>
        <w:t>, </w:t>
      </w:r>
      <w:hyperlink w:history="true" w:anchor="_bookmark522">
        <w:r>
          <w:rPr>
            <w:color w:val="2E3092"/>
            <w:w w:val="85"/>
            <w:sz w:val="21"/>
          </w:rPr>
          <w:t>126</w:t>
        </w:r>
      </w:hyperlink>
      <w:r>
        <w:rPr>
          <w:w w:val="85"/>
          <w:sz w:val="21"/>
        </w:rPr>
        <w:t>, </w:t>
      </w:r>
      <w:hyperlink w:history="true" w:anchor="_bookmark1270">
        <w:r>
          <w:rPr>
            <w:color w:val="2E3092"/>
            <w:w w:val="85"/>
            <w:sz w:val="21"/>
          </w:rPr>
          <w:t>346</w:t>
        </w:r>
      </w:hyperlink>
    </w:p>
    <w:p>
      <w:pPr>
        <w:tabs>
          <w:tab w:pos="3946" w:val="left" w:leader="dot"/>
        </w:tabs>
        <w:spacing w:line="275" w:lineRule="exact" w:before="0"/>
        <w:ind w:left="657" w:right="0" w:firstLine="0"/>
        <w:jc w:val="left"/>
        <w:rPr>
          <w:i/>
          <w:sz w:val="21"/>
        </w:rPr>
      </w:pPr>
      <w:r>
        <w:rPr>
          <w:w w:val="95"/>
          <w:sz w:val="21"/>
        </w:rPr>
        <w:t>Charité</w:t>
      </w:r>
      <w:r>
        <w:rPr>
          <w:spacing w:val="-29"/>
          <w:w w:val="95"/>
          <w:sz w:val="21"/>
        </w:rPr>
        <w:t> </w:t>
      </w:r>
      <w:r>
        <w:rPr>
          <w:w w:val="95"/>
          <w:sz w:val="21"/>
        </w:rPr>
        <w:t>Berlin</w:t>
      </w:r>
      <w:r>
        <w:rPr>
          <w:rFonts w:ascii="Times New Roman" w:hAnsi="Times New Roman"/>
          <w:color w:val="2E3092"/>
          <w:w w:val="95"/>
          <w:sz w:val="21"/>
        </w:rPr>
        <w:tab/>
      </w:r>
      <w:hyperlink w:history="true" w:anchor="_bookmark1116">
        <w:r>
          <w:rPr>
            <w:i/>
            <w:color w:val="2E3092"/>
            <w:w w:val="95"/>
            <w:sz w:val="21"/>
          </w:rPr>
          <w:t>290</w:t>
        </w:r>
      </w:hyperlink>
    </w:p>
    <w:p>
      <w:pPr>
        <w:tabs>
          <w:tab w:pos="3989" w:val="left" w:leader="dot"/>
        </w:tabs>
        <w:spacing w:line="275" w:lineRule="exact" w:before="0"/>
        <w:ind w:left="657" w:right="0" w:firstLine="0"/>
        <w:jc w:val="left"/>
        <w:rPr>
          <w:sz w:val="21"/>
        </w:rPr>
      </w:pPr>
      <w:r>
        <w:rPr>
          <w:w w:val="90"/>
          <w:sz w:val="21"/>
        </w:rPr>
        <w:t>Chase</w:t>
      </w:r>
      <w:r>
        <w:rPr>
          <w:spacing w:val="-15"/>
          <w:w w:val="90"/>
          <w:sz w:val="21"/>
        </w:rPr>
        <w:t> </w:t>
      </w:r>
      <w:r>
        <w:rPr>
          <w:w w:val="90"/>
          <w:sz w:val="21"/>
        </w:rPr>
        <w:t>National</w:t>
      </w:r>
      <w:r>
        <w:rPr>
          <w:spacing w:val="-15"/>
          <w:w w:val="90"/>
          <w:sz w:val="21"/>
        </w:rPr>
        <w:t> </w:t>
      </w:r>
      <w:r>
        <w:rPr>
          <w:w w:val="90"/>
          <w:sz w:val="21"/>
        </w:rPr>
        <w:t>Bank</w:t>
      </w:r>
      <w:r>
        <w:rPr>
          <w:rFonts w:ascii="Times New Roman"/>
          <w:color w:val="2E3092"/>
          <w:w w:val="90"/>
          <w:sz w:val="21"/>
        </w:rPr>
        <w:tab/>
      </w:r>
      <w:hyperlink w:history="true" w:anchor="_bookmark616">
        <w:r>
          <w:rPr>
            <w:color w:val="2E3092"/>
            <w:w w:val="85"/>
            <w:sz w:val="21"/>
          </w:rPr>
          <w:t>151</w:t>
        </w:r>
      </w:hyperlink>
    </w:p>
    <w:p>
      <w:pPr>
        <w:tabs>
          <w:tab w:pos="4011" w:val="left" w:leader="dot"/>
        </w:tabs>
        <w:spacing w:line="275" w:lineRule="exact" w:before="0"/>
        <w:ind w:left="657" w:right="0" w:firstLine="0"/>
        <w:jc w:val="left"/>
        <w:rPr>
          <w:i/>
          <w:sz w:val="21"/>
        </w:rPr>
      </w:pPr>
      <w:r>
        <w:rPr>
          <w:w w:val="90"/>
          <w:sz w:val="21"/>
        </w:rPr>
        <w:t>Cherbourg</w:t>
      </w:r>
      <w:r>
        <w:rPr>
          <w:spacing w:val="-19"/>
          <w:w w:val="90"/>
          <w:sz w:val="21"/>
        </w:rPr>
        <w:t> </w:t>
      </w:r>
      <w:r>
        <w:rPr>
          <w:w w:val="90"/>
          <w:sz w:val="21"/>
        </w:rPr>
        <w:t>(Frankreich)</w:t>
      </w:r>
      <w:r>
        <w:rPr>
          <w:rFonts w:ascii="Times New Roman"/>
          <w:color w:val="2E3092"/>
          <w:w w:val="90"/>
          <w:sz w:val="21"/>
        </w:rPr>
        <w:tab/>
      </w:r>
      <w:hyperlink w:history="true" w:anchor="_bookmark301">
        <w:r>
          <w:rPr>
            <w:i/>
            <w:color w:val="2E3092"/>
            <w:w w:val="95"/>
            <w:sz w:val="21"/>
          </w:rPr>
          <w:t>76</w:t>
        </w:r>
      </w:hyperlink>
    </w:p>
    <w:p>
      <w:pPr>
        <w:spacing w:line="275" w:lineRule="exact" w:before="0"/>
        <w:ind w:left="657" w:right="0" w:firstLine="0"/>
        <w:jc w:val="left"/>
        <w:rPr>
          <w:sz w:val="21"/>
        </w:rPr>
      </w:pPr>
      <w:r>
        <w:rPr>
          <w:sz w:val="21"/>
        </w:rPr>
        <w:t>Chicago</w:t>
      </w:r>
      <w:r>
        <w:rPr>
          <w:spacing w:val="22"/>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1"/>
          <w:sz w:val="21"/>
        </w:rPr>
        <w:t> </w:t>
      </w:r>
      <w:hyperlink w:history="true" w:anchor="_bookmark198">
        <w:r>
          <w:rPr>
            <w:color w:val="2E3092"/>
            <w:sz w:val="21"/>
          </w:rPr>
          <w:t>48</w:t>
        </w:r>
      </w:hyperlink>
      <w:r>
        <w:rPr>
          <w:sz w:val="21"/>
        </w:rPr>
        <w:t>,</w:t>
      </w:r>
      <w:r>
        <w:rPr>
          <w:spacing w:val="-20"/>
          <w:sz w:val="21"/>
        </w:rPr>
        <w:t> </w:t>
      </w:r>
      <w:hyperlink w:history="true" w:anchor="_bookmark305">
        <w:r>
          <w:rPr>
            <w:color w:val="2E3092"/>
            <w:sz w:val="21"/>
          </w:rPr>
          <w:t>77</w:t>
        </w:r>
      </w:hyperlink>
      <w:r>
        <w:rPr>
          <w:sz w:val="21"/>
        </w:rPr>
        <w:t>,</w:t>
      </w:r>
      <w:r>
        <w:rPr>
          <w:spacing w:val="-20"/>
          <w:sz w:val="21"/>
        </w:rPr>
        <w:t> </w:t>
      </w:r>
      <w:hyperlink w:history="true" w:anchor="_bookmark365">
        <w:r>
          <w:rPr>
            <w:color w:val="2E3092"/>
            <w:sz w:val="21"/>
          </w:rPr>
          <w:t>89</w:t>
        </w:r>
      </w:hyperlink>
      <w:r>
        <w:rPr>
          <w:sz w:val="21"/>
        </w:rPr>
        <w:t>,</w:t>
      </w:r>
      <w:r>
        <w:rPr>
          <w:spacing w:val="-20"/>
          <w:sz w:val="21"/>
        </w:rPr>
        <w:t> </w:t>
      </w:r>
      <w:hyperlink w:history="true" w:anchor="_bookmark391">
        <w:r>
          <w:rPr>
            <w:color w:val="2E3092"/>
            <w:sz w:val="21"/>
          </w:rPr>
          <w:t>96</w:t>
        </w:r>
      </w:hyperlink>
    </w:p>
    <w:p>
      <w:pPr>
        <w:spacing w:line="275" w:lineRule="exact" w:before="0"/>
        <w:ind w:left="657" w:right="0" w:firstLine="0"/>
        <w:jc w:val="left"/>
        <w:rPr>
          <w:i/>
          <w:sz w:val="21"/>
        </w:rPr>
      </w:pPr>
      <w:r>
        <w:rPr>
          <w:w w:val="95"/>
          <w:sz w:val="21"/>
        </w:rPr>
        <w:t>Chicago</w:t>
      </w:r>
      <w:r>
        <w:rPr>
          <w:spacing w:val="-33"/>
          <w:w w:val="95"/>
          <w:sz w:val="21"/>
        </w:rPr>
        <w:t> </w:t>
      </w:r>
      <w:r>
        <w:rPr>
          <w:w w:val="95"/>
          <w:sz w:val="21"/>
        </w:rPr>
        <w:t>School</w:t>
      </w:r>
      <w:r>
        <w:rPr>
          <w:spacing w:val="-33"/>
          <w:w w:val="95"/>
          <w:sz w:val="21"/>
        </w:rPr>
        <w:t> </w:t>
      </w:r>
      <w:r>
        <w:rPr>
          <w:w w:val="95"/>
          <w:sz w:val="21"/>
        </w:rPr>
        <w:t>of</w:t>
      </w:r>
      <w:r>
        <w:rPr>
          <w:spacing w:val="-33"/>
          <w:w w:val="95"/>
          <w:sz w:val="21"/>
        </w:rPr>
        <w:t> </w:t>
      </w:r>
      <w:r>
        <w:rPr>
          <w:w w:val="95"/>
          <w:sz w:val="21"/>
        </w:rPr>
        <w:t>Economics</w:t>
      </w:r>
      <w:r>
        <w:rPr>
          <w:spacing w:val="-18"/>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6"/>
          <w:w w:val="95"/>
          <w:sz w:val="21"/>
        </w:rPr>
        <w:t> </w:t>
      </w:r>
      <w:hyperlink w:history="true" w:anchor="_bookmark74">
        <w:r>
          <w:rPr>
            <w:i/>
            <w:color w:val="2E3092"/>
            <w:w w:val="95"/>
            <w:sz w:val="21"/>
          </w:rPr>
          <w:t>19</w:t>
        </w:r>
      </w:hyperlink>
      <w:r>
        <w:rPr>
          <w:w w:val="95"/>
          <w:sz w:val="21"/>
        </w:rPr>
        <w:t>,</w:t>
      </w:r>
      <w:r>
        <w:rPr>
          <w:spacing w:val="-33"/>
          <w:w w:val="95"/>
          <w:sz w:val="21"/>
        </w:rPr>
        <w:t> </w:t>
      </w:r>
      <w:hyperlink w:history="true" w:anchor="_bookmark205">
        <w:r>
          <w:rPr>
            <w:i/>
            <w:color w:val="2E3092"/>
            <w:w w:val="95"/>
            <w:sz w:val="21"/>
          </w:rPr>
          <w:t>50</w:t>
        </w:r>
      </w:hyperlink>
    </w:p>
    <w:p>
      <w:pPr>
        <w:spacing w:line="286" w:lineRule="exact" w:before="0"/>
        <w:ind w:left="657" w:right="0" w:firstLine="0"/>
        <w:jc w:val="left"/>
        <w:rPr>
          <w:i/>
          <w:sz w:val="21"/>
        </w:rPr>
      </w:pPr>
      <w:r>
        <w:rPr>
          <w:w w:val="85"/>
          <w:sz w:val="21"/>
        </w:rPr>
        <w:t>Clark University (Massachusetts) . </w:t>
      </w:r>
      <w:hyperlink w:history="true" w:anchor="_bookmark740">
        <w:r>
          <w:rPr>
            <w:i/>
            <w:color w:val="2E3092"/>
            <w:w w:val="85"/>
            <w:sz w:val="21"/>
          </w:rPr>
          <w:t>186</w:t>
        </w:r>
      </w:hyperlink>
      <w:r>
        <w:rPr>
          <w:w w:val="85"/>
          <w:sz w:val="21"/>
        </w:rPr>
        <w:t>, </w:t>
      </w:r>
      <w:hyperlink w:history="true" w:anchor="_bookmark1077">
        <w:r>
          <w:rPr>
            <w:i/>
            <w:color w:val="2E3092"/>
            <w:w w:val="85"/>
            <w:sz w:val="21"/>
          </w:rPr>
          <w:t>273</w:t>
        </w:r>
      </w:hyperlink>
    </w:p>
    <w:p>
      <w:pPr>
        <w:spacing w:after="0" w:line="286"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i/>
          <w:sz w:val="15"/>
        </w:rPr>
      </w:pPr>
    </w:p>
    <w:p>
      <w:pPr>
        <w:pStyle w:val="BodyText"/>
        <w:tabs>
          <w:tab w:pos="9981" w:val="right" w:leader="none"/>
        </w:tabs>
        <w:spacing w:before="84"/>
        <w:ind w:left="118"/>
      </w:pPr>
      <w:r>
        <w:rPr/>
        <w:t>SACHREGISTER</w:t>
      </w:r>
      <w:r>
        <w:rPr>
          <w:rFonts w:ascii="Times New Roman"/>
        </w:rPr>
        <w:tab/>
      </w:r>
      <w:r>
        <w:rPr/>
        <w:t>387</w:t>
      </w:r>
    </w:p>
    <w:p>
      <w:pPr>
        <w:spacing w:after="0"/>
        <w:sectPr>
          <w:pgSz w:w="12240" w:h="15840"/>
          <w:pgMar w:top="1500" w:bottom="280" w:left="1660" w:right="480"/>
        </w:sectPr>
      </w:pPr>
    </w:p>
    <w:p>
      <w:pPr>
        <w:pStyle w:val="BodyText"/>
        <w:spacing w:before="1"/>
        <w:rPr>
          <w:sz w:val="32"/>
        </w:rPr>
      </w:pPr>
    </w:p>
    <w:p>
      <w:pPr>
        <w:spacing w:line="270" w:lineRule="exact" w:before="1"/>
        <w:ind w:left="915" w:right="0" w:hanging="798"/>
        <w:jc w:val="left"/>
        <w:rPr>
          <w:sz w:val="21"/>
        </w:rPr>
      </w:pPr>
      <w:r>
        <w:rPr>
          <w:w w:val="95"/>
          <w:sz w:val="21"/>
        </w:rPr>
        <w:t>Clearing</w:t>
      </w:r>
      <w:r>
        <w:rPr>
          <w:spacing w:val="-16"/>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5"/>
          <w:w w:val="95"/>
          <w:sz w:val="21"/>
        </w:rPr>
        <w:t> </w:t>
      </w:r>
      <w:r>
        <w:rPr>
          <w:i/>
          <w:spacing w:val="-3"/>
          <w:w w:val="95"/>
          <w:sz w:val="21"/>
        </w:rPr>
        <w:t>siehe</w:t>
      </w:r>
      <w:r>
        <w:rPr>
          <w:i/>
          <w:spacing w:val="-31"/>
          <w:w w:val="95"/>
          <w:sz w:val="21"/>
        </w:rPr>
        <w:t> </w:t>
      </w:r>
      <w:r>
        <w:rPr>
          <w:w w:val="95"/>
          <w:sz w:val="21"/>
        </w:rPr>
        <w:t>Internationale</w:t>
      </w:r>
      <w:r>
        <w:rPr>
          <w:spacing w:val="-32"/>
          <w:w w:val="95"/>
          <w:sz w:val="21"/>
        </w:rPr>
        <w:t> </w:t>
      </w:r>
      <w:r>
        <w:rPr>
          <w:w w:val="95"/>
          <w:sz w:val="21"/>
        </w:rPr>
        <w:t>Clearing Union</w:t>
      </w:r>
      <w:r>
        <w:rPr>
          <w:spacing w:val="-27"/>
          <w:w w:val="95"/>
          <w:sz w:val="21"/>
        </w:rPr>
        <w:t> </w:t>
      </w:r>
      <w:r>
        <w:rPr>
          <w:w w:val="95"/>
          <w:sz w:val="21"/>
        </w:rPr>
        <w:t>(ICU)</w:t>
      </w:r>
    </w:p>
    <w:p>
      <w:pPr>
        <w:tabs>
          <w:tab w:pos="3402" w:val="left" w:leader="dot"/>
        </w:tabs>
        <w:spacing w:line="276" w:lineRule="exact" w:before="0"/>
        <w:ind w:left="118" w:right="0" w:firstLine="0"/>
        <w:jc w:val="left"/>
        <w:rPr>
          <w:i/>
          <w:sz w:val="21"/>
        </w:rPr>
      </w:pPr>
      <w:r>
        <w:rPr>
          <w:w w:val="90"/>
          <w:sz w:val="21"/>
        </w:rPr>
        <w:t>Colgate</w:t>
      </w:r>
      <w:r>
        <w:rPr>
          <w:spacing w:val="-25"/>
          <w:w w:val="90"/>
          <w:sz w:val="21"/>
        </w:rPr>
        <w:t> </w:t>
      </w:r>
      <w:r>
        <w:rPr>
          <w:w w:val="90"/>
          <w:sz w:val="21"/>
        </w:rPr>
        <w:t>University</w:t>
      </w:r>
      <w:r>
        <w:rPr>
          <w:rFonts w:ascii="Times New Roman"/>
          <w:color w:val="2E3092"/>
          <w:w w:val="90"/>
          <w:sz w:val="21"/>
        </w:rPr>
        <w:tab/>
      </w:r>
      <w:hyperlink w:history="true" w:anchor="_bookmark1077">
        <w:r>
          <w:rPr>
            <w:i/>
            <w:color w:val="2E3092"/>
            <w:w w:val="75"/>
            <w:sz w:val="21"/>
          </w:rPr>
          <w:t>273</w:t>
        </w:r>
      </w:hyperlink>
    </w:p>
    <w:p>
      <w:pPr>
        <w:tabs>
          <w:tab w:pos="3399" w:val="left" w:leader="dot"/>
        </w:tabs>
        <w:spacing w:line="275" w:lineRule="exact" w:before="0"/>
        <w:ind w:left="118" w:right="0" w:firstLine="0"/>
        <w:jc w:val="left"/>
        <w:rPr>
          <w:sz w:val="21"/>
        </w:rPr>
      </w:pPr>
      <w:r>
        <w:rPr>
          <w:w w:val="90"/>
          <w:sz w:val="21"/>
        </w:rPr>
        <w:t>College of</w:t>
      </w:r>
      <w:r>
        <w:rPr>
          <w:spacing w:val="-38"/>
          <w:w w:val="90"/>
          <w:sz w:val="21"/>
        </w:rPr>
        <w:t> </w:t>
      </w:r>
      <w:r>
        <w:rPr>
          <w:w w:val="90"/>
          <w:sz w:val="21"/>
        </w:rPr>
        <w:t>Europe,</w:t>
      </w:r>
      <w:r>
        <w:rPr>
          <w:spacing w:val="-19"/>
          <w:w w:val="90"/>
          <w:sz w:val="21"/>
        </w:rPr>
        <w:t> </w:t>
      </w:r>
      <w:r>
        <w:rPr>
          <w:w w:val="90"/>
          <w:sz w:val="21"/>
        </w:rPr>
        <w:t>Brugge</w:t>
      </w:r>
      <w:r>
        <w:rPr>
          <w:rFonts w:ascii="Times New Roman"/>
          <w:color w:val="2E3092"/>
          <w:w w:val="90"/>
          <w:sz w:val="21"/>
        </w:rPr>
        <w:tab/>
      </w:r>
      <w:hyperlink w:history="true" w:anchor="_bookmark1212">
        <w:r>
          <w:rPr>
            <w:color w:val="2E3092"/>
            <w:w w:val="80"/>
            <w:sz w:val="21"/>
          </w:rPr>
          <w:t>325</w:t>
        </w:r>
      </w:hyperlink>
    </w:p>
    <w:p>
      <w:pPr>
        <w:spacing w:line="276" w:lineRule="exact" w:before="0"/>
        <w:ind w:left="118" w:right="0" w:firstLine="0"/>
        <w:jc w:val="left"/>
        <w:rPr>
          <w:sz w:val="21"/>
        </w:rPr>
      </w:pPr>
      <w:r>
        <w:rPr>
          <w:sz w:val="21"/>
        </w:rPr>
        <w:t>Colloque</w:t>
      </w:r>
      <w:r>
        <w:rPr>
          <w:spacing w:val="-37"/>
          <w:sz w:val="21"/>
        </w:rPr>
        <w:t> </w:t>
      </w:r>
      <w:r>
        <w:rPr>
          <w:spacing w:val="-4"/>
          <w:sz w:val="21"/>
        </w:rPr>
        <w:t>Walter</w:t>
      </w:r>
      <w:r>
        <w:rPr>
          <w:spacing w:val="-37"/>
          <w:sz w:val="21"/>
        </w:rPr>
        <w:t> </w:t>
      </w:r>
      <w:r>
        <w:rPr>
          <w:sz w:val="21"/>
        </w:rPr>
        <w:t>Lippmann</w:t>
      </w:r>
      <w:r>
        <w:rPr>
          <w:spacing w:val="-12"/>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28"/>
          <w:sz w:val="21"/>
        </w:rPr>
        <w:t> </w:t>
      </w:r>
      <w:hyperlink w:history="true" w:anchor="_bookmark800">
        <w:r>
          <w:rPr>
            <w:color w:val="2E3092"/>
            <w:sz w:val="21"/>
          </w:rPr>
          <w:t>202</w:t>
        </w:r>
      </w:hyperlink>
      <w:r>
        <w:rPr>
          <w:sz w:val="21"/>
        </w:rPr>
        <w:t>,</w:t>
      </w:r>
      <w:r>
        <w:rPr>
          <w:spacing w:val="-37"/>
          <w:sz w:val="21"/>
        </w:rPr>
        <w:t> </w:t>
      </w:r>
      <w:hyperlink w:history="true" w:anchor="_bookmark968">
        <w:r>
          <w:rPr>
            <w:color w:val="2E3092"/>
            <w:sz w:val="21"/>
          </w:rPr>
          <w:t>244</w:t>
        </w:r>
      </w:hyperlink>
      <w:r>
        <w:rPr>
          <w:color w:val="2E3092"/>
          <w:sz w:val="21"/>
        </w:rPr>
        <w:t> </w:t>
      </w:r>
      <w:r>
        <w:rPr>
          <w:w w:val="90"/>
          <w:sz w:val="21"/>
        </w:rPr>
        <w:t>Colorado</w:t>
      </w:r>
      <w:r>
        <w:rPr>
          <w:spacing w:val="-15"/>
          <w:w w:val="90"/>
          <w:sz w:val="21"/>
        </w:rPr>
        <w:t> </w:t>
      </w:r>
      <w:r>
        <w:rPr>
          <w:w w:val="90"/>
          <w:sz w:val="21"/>
        </w:rPr>
        <w:t>Springs</w:t>
      </w:r>
      <w:r>
        <w:rPr>
          <w:spacing w:val="-15"/>
          <w:w w:val="90"/>
          <w:sz w:val="21"/>
        </w:rPr>
        <w:t> </w:t>
      </w:r>
      <w:r>
        <w:rPr>
          <w:w w:val="90"/>
          <w:sz w:val="21"/>
        </w:rPr>
        <w:t>(Colorado)</w:t>
      </w:r>
      <w:r>
        <w:rPr>
          <w:spacing w:val="14"/>
          <w:w w:val="90"/>
          <w:sz w:val="21"/>
        </w:rPr>
        <w:t> </w:t>
      </w:r>
      <w:r>
        <w:rPr>
          <w:w w:val="90"/>
          <w:sz w:val="21"/>
        </w:rPr>
        <w:t>.</w:t>
      </w:r>
      <w:r>
        <w:rPr>
          <w:spacing w:val="-14"/>
          <w:w w:val="90"/>
          <w:sz w:val="21"/>
        </w:rPr>
        <w:t> </w:t>
      </w:r>
      <w:r>
        <w:rPr>
          <w:w w:val="90"/>
          <w:sz w:val="21"/>
        </w:rPr>
        <w:t>.</w:t>
      </w:r>
      <w:r>
        <w:rPr>
          <w:spacing w:val="-19"/>
          <w:w w:val="90"/>
          <w:sz w:val="21"/>
        </w:rPr>
        <w:t> </w:t>
      </w:r>
      <w:hyperlink w:history="true" w:anchor="_bookmark186">
        <w:r>
          <w:rPr>
            <w:i/>
            <w:color w:val="2E3092"/>
            <w:w w:val="90"/>
            <w:sz w:val="21"/>
          </w:rPr>
          <w:t>45</w:t>
        </w:r>
      </w:hyperlink>
      <w:r>
        <w:rPr>
          <w:w w:val="90"/>
          <w:sz w:val="21"/>
        </w:rPr>
        <w:t>,</w:t>
      </w:r>
      <w:r>
        <w:rPr>
          <w:spacing w:val="-15"/>
          <w:w w:val="90"/>
          <w:sz w:val="21"/>
        </w:rPr>
        <w:t> </w:t>
      </w:r>
      <w:hyperlink w:history="true" w:anchor="_bookmark202">
        <w:r>
          <w:rPr>
            <w:color w:val="2E3092"/>
            <w:w w:val="90"/>
            <w:sz w:val="21"/>
          </w:rPr>
          <w:t>49</w:t>
        </w:r>
      </w:hyperlink>
      <w:r>
        <w:rPr>
          <w:w w:val="90"/>
          <w:sz w:val="21"/>
        </w:rPr>
        <w:t>,</w:t>
      </w:r>
      <w:r>
        <w:rPr>
          <w:spacing w:val="-15"/>
          <w:w w:val="90"/>
          <w:sz w:val="21"/>
        </w:rPr>
        <w:t> </w:t>
      </w:r>
      <w:hyperlink w:history="true" w:anchor="_bookmark255">
        <w:r>
          <w:rPr>
            <w:color w:val="2E3092"/>
            <w:w w:val="90"/>
            <w:sz w:val="21"/>
          </w:rPr>
          <w:t>62</w:t>
        </w:r>
      </w:hyperlink>
      <w:r>
        <w:rPr>
          <w:w w:val="90"/>
          <w:sz w:val="21"/>
        </w:rPr>
        <w:t>,</w:t>
      </w:r>
    </w:p>
    <w:p>
      <w:pPr>
        <w:spacing w:line="271" w:lineRule="exact" w:before="0"/>
        <w:ind w:left="915" w:right="0" w:firstLine="0"/>
        <w:jc w:val="left"/>
        <w:rPr>
          <w:i/>
          <w:sz w:val="21"/>
        </w:rPr>
      </w:pPr>
      <w:hyperlink w:history="true" w:anchor="_bookmark260">
        <w:r>
          <w:rPr>
            <w:color w:val="2E3092"/>
            <w:w w:val="95"/>
            <w:sz w:val="21"/>
          </w:rPr>
          <w:t>64</w:t>
        </w:r>
      </w:hyperlink>
      <w:r>
        <w:rPr>
          <w:w w:val="95"/>
          <w:sz w:val="21"/>
        </w:rPr>
        <w:t>, </w:t>
      </w:r>
      <w:hyperlink w:history="true" w:anchor="_bookmark261">
        <w:r>
          <w:rPr>
            <w:color w:val="2E3092"/>
            <w:w w:val="95"/>
            <w:sz w:val="21"/>
          </w:rPr>
          <w:t>65</w:t>
        </w:r>
      </w:hyperlink>
      <w:r>
        <w:rPr>
          <w:w w:val="95"/>
          <w:sz w:val="21"/>
        </w:rPr>
        <w:t>, </w:t>
      </w:r>
      <w:hyperlink w:history="true" w:anchor="_bookmark268">
        <w:r>
          <w:rPr>
            <w:color w:val="2E3092"/>
            <w:w w:val="95"/>
            <w:sz w:val="21"/>
          </w:rPr>
          <w:t>67</w:t>
        </w:r>
      </w:hyperlink>
      <w:r>
        <w:rPr>
          <w:w w:val="95"/>
          <w:sz w:val="21"/>
        </w:rPr>
        <w:t>, </w:t>
      </w:r>
      <w:hyperlink w:history="true" w:anchor="_bookmark359">
        <w:r>
          <w:rPr>
            <w:i/>
            <w:color w:val="2E3092"/>
            <w:w w:val="95"/>
            <w:sz w:val="21"/>
          </w:rPr>
          <w:t>87</w:t>
        </w:r>
      </w:hyperlink>
    </w:p>
    <w:p>
      <w:pPr>
        <w:spacing w:line="275" w:lineRule="exact" w:before="0"/>
        <w:ind w:left="118" w:right="0" w:firstLine="0"/>
        <w:jc w:val="left"/>
        <w:rPr>
          <w:sz w:val="21"/>
        </w:rPr>
      </w:pPr>
      <w:r>
        <w:rPr>
          <w:w w:val="85"/>
          <w:sz w:val="21"/>
        </w:rPr>
        <w:t>Columbia University</w:t>
      </w:r>
    </w:p>
    <w:p>
      <w:pPr>
        <w:tabs>
          <w:tab w:pos="3655" w:val="right" w:leader="dot"/>
        </w:tabs>
        <w:spacing w:line="275" w:lineRule="exact" w:before="0"/>
        <w:ind w:left="517" w:right="0" w:firstLine="0"/>
        <w:jc w:val="left"/>
        <w:rPr>
          <w:sz w:val="21"/>
        </w:rPr>
      </w:pPr>
      <w:r>
        <w:rPr>
          <w:sz w:val="21"/>
        </w:rPr>
        <w:t>Department</w:t>
      </w:r>
      <w:r>
        <w:rPr>
          <w:spacing w:val="-24"/>
          <w:sz w:val="21"/>
        </w:rPr>
        <w:t> </w:t>
      </w:r>
      <w:r>
        <w:rPr>
          <w:sz w:val="21"/>
        </w:rPr>
        <w:t>of</w:t>
      </w:r>
      <w:r>
        <w:rPr>
          <w:spacing w:val="-24"/>
          <w:sz w:val="21"/>
        </w:rPr>
        <w:t> </w:t>
      </w:r>
      <w:r>
        <w:rPr>
          <w:sz w:val="21"/>
        </w:rPr>
        <w:t>Economics</w:t>
      </w:r>
      <w:r>
        <w:rPr>
          <w:rFonts w:ascii="Times New Roman"/>
          <w:color w:val="2E3092"/>
          <w:sz w:val="21"/>
        </w:rPr>
        <w:tab/>
      </w:r>
      <w:hyperlink w:history="true" w:anchor="_bookmark261">
        <w:r>
          <w:rPr>
            <w:color w:val="2E3092"/>
            <w:sz w:val="21"/>
          </w:rPr>
          <w:t>65</w:t>
        </w:r>
      </w:hyperlink>
    </w:p>
    <w:p>
      <w:pPr>
        <w:tabs>
          <w:tab w:pos="3655" w:val="right" w:leader="dot"/>
        </w:tabs>
        <w:spacing w:line="275" w:lineRule="exact" w:before="0"/>
        <w:ind w:left="118" w:right="0" w:firstLine="0"/>
        <w:jc w:val="left"/>
        <w:rPr>
          <w:sz w:val="21"/>
        </w:rPr>
      </w:pPr>
      <w:r>
        <w:rPr>
          <w:w w:val="95"/>
          <w:sz w:val="21"/>
        </w:rPr>
        <w:t>Commonwealth</w:t>
      </w:r>
      <w:r>
        <w:rPr>
          <w:spacing w:val="-12"/>
          <w:w w:val="95"/>
          <w:sz w:val="21"/>
        </w:rPr>
        <w:t> </w:t>
      </w:r>
      <w:r>
        <w:rPr>
          <w:w w:val="95"/>
          <w:sz w:val="21"/>
        </w:rPr>
        <w:t>Fund</w:t>
      </w:r>
      <w:r>
        <w:rPr>
          <w:rFonts w:ascii="Times New Roman"/>
          <w:color w:val="2E3092"/>
          <w:w w:val="95"/>
          <w:sz w:val="21"/>
        </w:rPr>
        <w:tab/>
      </w:r>
      <w:hyperlink w:history="true" w:anchor="_bookmark257">
        <w:r>
          <w:rPr>
            <w:color w:val="2E3092"/>
            <w:w w:val="95"/>
            <w:sz w:val="21"/>
          </w:rPr>
          <w:t>63</w:t>
        </w:r>
      </w:hyperlink>
    </w:p>
    <w:p>
      <w:pPr>
        <w:spacing w:line="270" w:lineRule="exact" w:before="4"/>
        <w:ind w:left="915" w:right="0" w:hanging="798"/>
        <w:jc w:val="left"/>
        <w:rPr>
          <w:sz w:val="21"/>
        </w:rPr>
      </w:pPr>
      <w:r>
        <w:rPr>
          <w:w w:val="90"/>
          <w:sz w:val="21"/>
        </w:rPr>
        <w:t>Compagnie Générale Transatlantique </w:t>
      </w:r>
      <w:hyperlink w:history="true" w:anchor="_bookmark445">
        <w:r>
          <w:rPr>
            <w:color w:val="2E3092"/>
            <w:w w:val="90"/>
            <w:sz w:val="21"/>
          </w:rPr>
          <w:t>107</w:t>
        </w:r>
      </w:hyperlink>
      <w:r>
        <w:rPr>
          <w:w w:val="90"/>
          <w:sz w:val="21"/>
        </w:rPr>
        <w:t>, </w:t>
      </w:r>
      <w:hyperlink w:history="true" w:anchor="_bookmark450">
        <w:r>
          <w:rPr>
            <w:color w:val="2E3092"/>
            <w:w w:val="95"/>
            <w:sz w:val="21"/>
          </w:rPr>
          <w:t>108</w:t>
        </w:r>
      </w:hyperlink>
    </w:p>
    <w:p>
      <w:pPr>
        <w:tabs>
          <w:tab w:pos="3655" w:val="right" w:leader="dot"/>
        </w:tabs>
        <w:spacing w:line="270" w:lineRule="exact" w:before="4"/>
        <w:ind w:left="915" w:right="0" w:hanging="797"/>
        <w:jc w:val="left"/>
        <w:rPr>
          <w:i/>
          <w:sz w:val="21"/>
        </w:rPr>
      </w:pPr>
      <w:r>
        <w:rPr>
          <w:w w:val="90"/>
          <w:sz w:val="21"/>
        </w:rPr>
        <w:t>Cooperative for American Remittances to </w:t>
      </w:r>
      <w:r>
        <w:rPr>
          <w:sz w:val="21"/>
        </w:rPr>
        <w:t>Europe</w:t>
      </w:r>
      <w:r>
        <w:rPr>
          <w:spacing w:val="-17"/>
          <w:sz w:val="21"/>
        </w:rPr>
        <w:t> </w:t>
      </w:r>
      <w:r>
        <w:rPr>
          <w:sz w:val="21"/>
        </w:rPr>
        <w:t>(CARE)</w:t>
      </w:r>
      <w:r>
        <w:rPr>
          <w:rFonts w:ascii="Times New Roman"/>
          <w:color w:val="2E3092"/>
          <w:sz w:val="21"/>
        </w:rPr>
        <w:tab/>
      </w:r>
      <w:hyperlink w:history="true" w:anchor="_bookmark1216">
        <w:r>
          <w:rPr>
            <w:i/>
            <w:color w:val="2E3092"/>
            <w:sz w:val="21"/>
          </w:rPr>
          <w:t>326</w:t>
        </w:r>
      </w:hyperlink>
    </w:p>
    <w:p>
      <w:pPr>
        <w:spacing w:line="276" w:lineRule="exact" w:before="0"/>
        <w:ind w:left="517" w:right="0" w:firstLine="0"/>
        <w:jc w:val="left"/>
        <w:rPr>
          <w:sz w:val="21"/>
        </w:rPr>
      </w:pPr>
      <w:r>
        <w:rPr>
          <w:sz w:val="21"/>
        </w:rPr>
        <w:t>CARE</w:t>
      </w:r>
      <w:r>
        <w:rPr>
          <w:spacing w:val="-24"/>
          <w:sz w:val="21"/>
        </w:rPr>
        <w:t> </w:t>
      </w:r>
      <w:r>
        <w:rPr>
          <w:spacing w:val="-3"/>
          <w:sz w:val="21"/>
        </w:rPr>
        <w:t>Paket</w:t>
      </w:r>
      <w:r>
        <w:rPr>
          <w:spacing w:val="-1"/>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31"/>
          <w:sz w:val="21"/>
        </w:rPr>
        <w:t> </w:t>
      </w:r>
      <w:hyperlink w:history="true" w:anchor="_bookmark1216">
        <w:r>
          <w:rPr>
            <w:color w:val="2E3092"/>
            <w:sz w:val="21"/>
          </w:rPr>
          <w:t>326</w:t>
        </w:r>
      </w:hyperlink>
      <w:r>
        <w:rPr>
          <w:sz w:val="21"/>
        </w:rPr>
        <w:t>,</w:t>
      </w:r>
      <w:r>
        <w:rPr>
          <w:spacing w:val="-24"/>
          <w:sz w:val="21"/>
        </w:rPr>
        <w:t> </w:t>
      </w:r>
      <w:hyperlink w:history="true" w:anchor="_bookmark1247">
        <w:r>
          <w:rPr>
            <w:color w:val="2E3092"/>
            <w:sz w:val="21"/>
          </w:rPr>
          <w:t>334</w:t>
        </w:r>
      </w:hyperlink>
    </w:p>
    <w:p>
      <w:pPr>
        <w:tabs>
          <w:tab w:pos="3655" w:val="right" w:leader="dot"/>
        </w:tabs>
        <w:spacing w:line="275" w:lineRule="exact" w:before="0"/>
        <w:ind w:left="118" w:right="0" w:firstLine="0"/>
        <w:jc w:val="left"/>
        <w:rPr>
          <w:i/>
          <w:sz w:val="21"/>
        </w:rPr>
      </w:pPr>
      <w:r>
        <w:rPr>
          <w:w w:val="90"/>
          <w:sz w:val="21"/>
        </w:rPr>
        <w:t>Cornell</w:t>
      </w:r>
      <w:r>
        <w:rPr>
          <w:spacing w:val="-7"/>
          <w:w w:val="90"/>
          <w:sz w:val="21"/>
        </w:rPr>
        <w:t> </w:t>
      </w:r>
      <w:r>
        <w:rPr>
          <w:w w:val="90"/>
          <w:sz w:val="21"/>
        </w:rPr>
        <w:t>University</w:t>
      </w:r>
      <w:r>
        <w:rPr>
          <w:rFonts w:ascii="Times New Roman"/>
          <w:color w:val="2E3092"/>
          <w:w w:val="90"/>
          <w:sz w:val="21"/>
        </w:rPr>
        <w:tab/>
      </w:r>
      <w:hyperlink w:history="true" w:anchor="_bookmark1233">
        <w:r>
          <w:rPr>
            <w:i/>
            <w:color w:val="2E3092"/>
            <w:w w:val="90"/>
            <w:sz w:val="21"/>
          </w:rPr>
          <w:t>331</w:t>
        </w:r>
      </w:hyperlink>
    </w:p>
    <w:p>
      <w:pPr>
        <w:tabs>
          <w:tab w:pos="3655" w:val="right" w:leader="dot"/>
        </w:tabs>
        <w:spacing w:line="275" w:lineRule="exact" w:before="0"/>
        <w:ind w:left="118" w:right="0" w:firstLine="0"/>
        <w:jc w:val="left"/>
        <w:rPr>
          <w:i/>
          <w:sz w:val="21"/>
        </w:rPr>
      </w:pPr>
      <w:r>
        <w:rPr>
          <w:sz w:val="21"/>
        </w:rPr>
        <w:t>Council</w:t>
      </w:r>
      <w:r>
        <w:rPr>
          <w:spacing w:val="-25"/>
          <w:sz w:val="21"/>
        </w:rPr>
        <w:t> </w:t>
      </w:r>
      <w:r>
        <w:rPr>
          <w:sz w:val="21"/>
        </w:rPr>
        <w:t>of</w:t>
      </w:r>
      <w:r>
        <w:rPr>
          <w:spacing w:val="-25"/>
          <w:sz w:val="21"/>
        </w:rPr>
        <w:t> </w:t>
      </w:r>
      <w:r>
        <w:rPr>
          <w:sz w:val="21"/>
        </w:rPr>
        <w:t>Economic</w:t>
      </w:r>
      <w:r>
        <w:rPr>
          <w:spacing w:val="-25"/>
          <w:sz w:val="21"/>
        </w:rPr>
        <w:t> </w:t>
      </w:r>
      <w:r>
        <w:rPr>
          <w:sz w:val="21"/>
        </w:rPr>
        <w:t>Advisors</w:t>
      </w:r>
      <w:r>
        <w:rPr>
          <w:rFonts w:ascii="Times New Roman"/>
          <w:color w:val="2E3092"/>
          <w:sz w:val="21"/>
        </w:rPr>
        <w:tab/>
      </w:r>
      <w:hyperlink w:history="true" w:anchor="_bookmark312">
        <w:r>
          <w:rPr>
            <w:i/>
            <w:color w:val="2E3092"/>
            <w:sz w:val="21"/>
          </w:rPr>
          <w:t>78</w:t>
        </w:r>
      </w:hyperlink>
    </w:p>
    <w:p>
      <w:pPr>
        <w:spacing w:line="270" w:lineRule="exact" w:before="4"/>
        <w:ind w:left="915" w:right="0" w:hanging="797"/>
        <w:jc w:val="left"/>
        <w:rPr>
          <w:i/>
          <w:sz w:val="21"/>
        </w:rPr>
      </w:pPr>
      <w:r>
        <w:rPr>
          <w:w w:val="95"/>
          <w:sz w:val="21"/>
        </w:rPr>
        <w:t>Cowles Commission for Research in Economics</w:t>
      </w:r>
      <w:r>
        <w:rPr>
          <w:spacing w:val="-3"/>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23"/>
          <w:w w:val="95"/>
          <w:sz w:val="21"/>
        </w:rPr>
        <w:t> </w:t>
      </w:r>
      <w:hyperlink w:history="true" w:anchor="_bookmark74">
        <w:r>
          <w:rPr>
            <w:i/>
            <w:color w:val="2E3092"/>
            <w:w w:val="95"/>
            <w:sz w:val="21"/>
          </w:rPr>
          <w:t>19</w:t>
        </w:r>
      </w:hyperlink>
      <w:r>
        <w:rPr>
          <w:w w:val="95"/>
          <w:sz w:val="21"/>
        </w:rPr>
        <w:t>,</w:t>
      </w:r>
      <w:r>
        <w:rPr>
          <w:spacing w:val="-31"/>
          <w:w w:val="95"/>
          <w:sz w:val="21"/>
        </w:rPr>
        <w:t> </w:t>
      </w:r>
      <w:hyperlink w:history="true" w:anchor="_bookmark186">
        <w:r>
          <w:rPr>
            <w:i/>
            <w:color w:val="2E3092"/>
            <w:w w:val="95"/>
            <w:sz w:val="21"/>
          </w:rPr>
          <w:t>45</w:t>
        </w:r>
      </w:hyperlink>
      <w:r>
        <w:rPr>
          <w:w w:val="95"/>
          <w:sz w:val="21"/>
        </w:rPr>
        <w:t>,</w:t>
      </w:r>
      <w:r>
        <w:rPr>
          <w:spacing w:val="-31"/>
          <w:w w:val="95"/>
          <w:sz w:val="21"/>
        </w:rPr>
        <w:t> </w:t>
      </w:r>
      <w:hyperlink w:history="true" w:anchor="_bookmark205">
        <w:r>
          <w:rPr>
            <w:i/>
            <w:color w:val="2E3092"/>
            <w:w w:val="95"/>
            <w:sz w:val="21"/>
          </w:rPr>
          <w:t>50</w:t>
        </w:r>
      </w:hyperlink>
      <w:r>
        <w:rPr>
          <w:w w:val="95"/>
          <w:sz w:val="21"/>
        </w:rPr>
        <w:t>,</w:t>
      </w:r>
      <w:r>
        <w:rPr>
          <w:spacing w:val="-31"/>
          <w:w w:val="95"/>
          <w:sz w:val="21"/>
        </w:rPr>
        <w:t> </w:t>
      </w:r>
      <w:hyperlink w:history="true" w:anchor="_bookmark268">
        <w:r>
          <w:rPr>
            <w:i/>
            <w:color w:val="2E3092"/>
            <w:w w:val="95"/>
            <w:sz w:val="21"/>
          </w:rPr>
          <w:t>67</w:t>
        </w:r>
      </w:hyperlink>
      <w:r>
        <w:rPr>
          <w:w w:val="95"/>
          <w:sz w:val="21"/>
        </w:rPr>
        <w:t>,</w:t>
      </w:r>
      <w:r>
        <w:rPr>
          <w:spacing w:val="-31"/>
          <w:w w:val="95"/>
          <w:sz w:val="21"/>
        </w:rPr>
        <w:t> </w:t>
      </w:r>
      <w:hyperlink w:history="true" w:anchor="_bookmark359">
        <w:r>
          <w:rPr>
            <w:i/>
            <w:color w:val="2E3092"/>
            <w:w w:val="95"/>
            <w:sz w:val="21"/>
          </w:rPr>
          <w:t>87</w:t>
        </w:r>
      </w:hyperlink>
    </w:p>
    <w:p>
      <w:pPr>
        <w:tabs>
          <w:tab w:pos="3655" w:val="right" w:leader="dot"/>
        </w:tabs>
        <w:spacing w:line="287" w:lineRule="exact" w:before="0"/>
        <w:ind w:left="118" w:right="0" w:firstLine="0"/>
        <w:jc w:val="left"/>
        <w:rPr>
          <w:i/>
          <w:sz w:val="21"/>
        </w:rPr>
      </w:pPr>
      <w:r>
        <w:rPr>
          <w:w w:val="95"/>
          <w:sz w:val="21"/>
        </w:rPr>
        <w:t>Creutzfeldt–Jakob</w:t>
      </w:r>
      <w:r>
        <w:rPr>
          <w:spacing w:val="-18"/>
          <w:w w:val="95"/>
          <w:sz w:val="21"/>
        </w:rPr>
        <w:t> </w:t>
      </w:r>
      <w:r>
        <w:rPr>
          <w:w w:val="95"/>
          <w:sz w:val="21"/>
        </w:rPr>
        <w:t>Krankheit</w:t>
      </w:r>
      <w:r>
        <w:rPr>
          <w:rFonts w:ascii="Times New Roman" w:hAnsi="Times New Roman"/>
          <w:color w:val="2E3092"/>
          <w:w w:val="95"/>
          <w:sz w:val="21"/>
        </w:rPr>
        <w:tab/>
      </w:r>
      <w:hyperlink w:history="true" w:anchor="_bookmark1116">
        <w:r>
          <w:rPr>
            <w:i/>
            <w:color w:val="2E3092"/>
            <w:w w:val="95"/>
            <w:sz w:val="21"/>
          </w:rPr>
          <w:t>290</w:t>
        </w:r>
      </w:hyperlink>
    </w:p>
    <w:p>
      <w:pPr>
        <w:pStyle w:val="Heading3"/>
        <w:spacing w:line="293" w:lineRule="exact" w:before="232"/>
        <w:ind w:left="118" w:firstLine="0"/>
      </w:pPr>
      <w:r>
        <w:rPr>
          <w:w w:val="99"/>
        </w:rPr>
        <w:t>D</w:t>
      </w:r>
    </w:p>
    <w:p>
      <w:pPr>
        <w:spacing w:line="280" w:lineRule="exact" w:before="0"/>
        <w:ind w:left="118" w:right="0" w:firstLine="0"/>
        <w:jc w:val="left"/>
        <w:rPr>
          <w:i/>
          <w:sz w:val="21"/>
        </w:rPr>
      </w:pPr>
      <w:r>
        <w:rPr>
          <w:w w:val="95"/>
          <w:sz w:val="21"/>
        </w:rPr>
        <w:t>Dalhousie</w:t>
      </w:r>
      <w:r>
        <w:rPr>
          <w:spacing w:val="-22"/>
          <w:w w:val="95"/>
          <w:sz w:val="21"/>
        </w:rPr>
        <w:t> </w:t>
      </w:r>
      <w:r>
        <w:rPr>
          <w:w w:val="95"/>
          <w:sz w:val="21"/>
        </w:rPr>
        <w:t>University</w:t>
      </w:r>
      <w:r>
        <w:rPr>
          <w:spacing w:val="-4"/>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32"/>
          <w:w w:val="95"/>
          <w:sz w:val="21"/>
        </w:rPr>
        <w:t> </w:t>
      </w:r>
      <w:hyperlink w:history="true" w:anchor="_bookmark164">
        <w:r>
          <w:rPr>
            <w:color w:val="2E3092"/>
            <w:w w:val="95"/>
            <w:sz w:val="21"/>
          </w:rPr>
          <w:t>40</w:t>
        </w:r>
      </w:hyperlink>
      <w:r>
        <w:rPr>
          <w:w w:val="95"/>
          <w:sz w:val="21"/>
        </w:rPr>
        <w:t>,</w:t>
      </w:r>
      <w:r>
        <w:rPr>
          <w:spacing w:val="-22"/>
          <w:w w:val="95"/>
          <w:sz w:val="21"/>
        </w:rPr>
        <w:t> </w:t>
      </w:r>
      <w:hyperlink w:history="true" w:anchor="_bookmark169">
        <w:r>
          <w:rPr>
            <w:i/>
            <w:color w:val="2E3092"/>
            <w:w w:val="95"/>
            <w:sz w:val="21"/>
          </w:rPr>
          <w:t>41</w:t>
        </w:r>
      </w:hyperlink>
    </w:p>
    <w:p>
      <w:pPr>
        <w:tabs>
          <w:tab w:pos="3655" w:val="right" w:leader="dot"/>
        </w:tabs>
        <w:spacing w:line="275" w:lineRule="exact" w:before="0"/>
        <w:ind w:left="517" w:right="0" w:firstLine="0"/>
        <w:jc w:val="left"/>
        <w:rPr>
          <w:i/>
          <w:sz w:val="21"/>
        </w:rPr>
      </w:pPr>
      <w:r>
        <w:rPr>
          <w:w w:val="95"/>
          <w:sz w:val="21"/>
        </w:rPr>
        <w:t>Institute</w:t>
      </w:r>
      <w:r>
        <w:rPr>
          <w:spacing w:val="-18"/>
          <w:w w:val="95"/>
          <w:sz w:val="21"/>
        </w:rPr>
        <w:t> </w:t>
      </w:r>
      <w:r>
        <w:rPr>
          <w:w w:val="95"/>
          <w:sz w:val="21"/>
        </w:rPr>
        <w:t>of</w:t>
      </w:r>
      <w:r>
        <w:rPr>
          <w:spacing w:val="-18"/>
          <w:w w:val="95"/>
          <w:sz w:val="21"/>
        </w:rPr>
        <w:t> </w:t>
      </w:r>
      <w:r>
        <w:rPr>
          <w:w w:val="95"/>
          <w:sz w:val="21"/>
        </w:rPr>
        <w:t>Oceanography</w:t>
      </w:r>
      <w:r>
        <w:rPr>
          <w:rFonts w:ascii="Times New Roman"/>
          <w:color w:val="2E3092"/>
          <w:w w:val="95"/>
          <w:sz w:val="21"/>
        </w:rPr>
        <w:tab/>
      </w:r>
      <w:hyperlink w:history="true" w:anchor="_bookmark169">
        <w:r>
          <w:rPr>
            <w:i/>
            <w:color w:val="2E3092"/>
            <w:w w:val="95"/>
            <w:sz w:val="21"/>
          </w:rPr>
          <w:t>41</w:t>
        </w:r>
      </w:hyperlink>
    </w:p>
    <w:p>
      <w:pPr>
        <w:tabs>
          <w:tab w:pos="3655" w:val="right" w:leader="dot"/>
        </w:tabs>
        <w:spacing w:line="275" w:lineRule="exact" w:before="0"/>
        <w:ind w:left="118" w:right="0" w:firstLine="0"/>
        <w:jc w:val="left"/>
        <w:rPr>
          <w:sz w:val="21"/>
        </w:rPr>
      </w:pPr>
      <w:r>
        <w:rPr>
          <w:w w:val="95"/>
          <w:sz w:val="21"/>
        </w:rPr>
        <w:t>Dallas</w:t>
      </w:r>
      <w:r>
        <w:rPr>
          <w:spacing w:val="-10"/>
          <w:w w:val="95"/>
          <w:sz w:val="21"/>
        </w:rPr>
        <w:t> </w:t>
      </w:r>
      <w:r>
        <w:rPr>
          <w:spacing w:val="-5"/>
          <w:w w:val="95"/>
          <w:sz w:val="21"/>
        </w:rPr>
        <w:t>(Texas)</w:t>
      </w:r>
      <w:r>
        <w:rPr>
          <w:rFonts w:ascii="Times New Roman"/>
          <w:color w:val="2E3092"/>
          <w:spacing w:val="-5"/>
          <w:w w:val="95"/>
          <w:sz w:val="21"/>
        </w:rPr>
        <w:tab/>
      </w:r>
      <w:hyperlink w:history="true" w:anchor="_bookmark441">
        <w:r>
          <w:rPr>
            <w:color w:val="2E3092"/>
            <w:w w:val="95"/>
            <w:sz w:val="21"/>
          </w:rPr>
          <w:t>106</w:t>
        </w:r>
      </w:hyperlink>
    </w:p>
    <w:p>
      <w:pPr>
        <w:tabs>
          <w:tab w:pos="3655" w:val="right" w:leader="dot"/>
        </w:tabs>
        <w:spacing w:line="275" w:lineRule="exact" w:before="0"/>
        <w:ind w:left="118" w:right="0" w:firstLine="0"/>
        <w:jc w:val="left"/>
        <w:rPr>
          <w:sz w:val="21"/>
        </w:rPr>
      </w:pPr>
      <w:r>
        <w:rPr>
          <w:w w:val="95"/>
          <w:sz w:val="21"/>
        </w:rPr>
        <w:t>Das</w:t>
      </w:r>
      <w:r>
        <w:rPr>
          <w:spacing w:val="-12"/>
          <w:w w:val="95"/>
          <w:sz w:val="21"/>
        </w:rPr>
        <w:t> </w:t>
      </w:r>
      <w:r>
        <w:rPr>
          <w:w w:val="95"/>
          <w:sz w:val="21"/>
        </w:rPr>
        <w:t>Reich</w:t>
      </w:r>
      <w:r>
        <w:rPr>
          <w:spacing w:val="-12"/>
          <w:w w:val="95"/>
          <w:sz w:val="21"/>
        </w:rPr>
        <w:t> </w:t>
      </w:r>
      <w:r>
        <w:rPr>
          <w:w w:val="95"/>
          <w:sz w:val="21"/>
        </w:rPr>
        <w:t>(Zeitschrift)</w:t>
      </w:r>
      <w:r>
        <w:rPr>
          <w:rFonts w:ascii="Times New Roman"/>
          <w:color w:val="2E3092"/>
          <w:w w:val="95"/>
          <w:sz w:val="21"/>
        </w:rPr>
        <w:tab/>
      </w:r>
      <w:hyperlink w:history="true" w:anchor="_bookmark706">
        <w:r>
          <w:rPr>
            <w:color w:val="2E3092"/>
            <w:w w:val="95"/>
            <w:sz w:val="21"/>
          </w:rPr>
          <w:t>177</w:t>
        </w:r>
      </w:hyperlink>
    </w:p>
    <w:p>
      <w:pPr>
        <w:spacing w:line="275" w:lineRule="exact" w:before="0"/>
        <w:ind w:left="118" w:right="0" w:firstLine="0"/>
        <w:jc w:val="left"/>
        <w:rPr>
          <w:sz w:val="21"/>
        </w:rPr>
      </w:pPr>
      <w:r>
        <w:rPr>
          <w:w w:val="85"/>
          <w:sz w:val="21"/>
        </w:rPr>
        <w:t>Demjanks (Russland)</w:t>
      </w:r>
    </w:p>
    <w:p>
      <w:pPr>
        <w:tabs>
          <w:tab w:pos="3655" w:val="right" w:leader="dot"/>
        </w:tabs>
        <w:spacing w:line="275" w:lineRule="exact" w:before="0"/>
        <w:ind w:left="517" w:right="0" w:firstLine="0"/>
        <w:jc w:val="left"/>
        <w:rPr>
          <w:i/>
          <w:sz w:val="21"/>
        </w:rPr>
      </w:pPr>
      <w:r>
        <w:rPr>
          <w:w w:val="90"/>
          <w:sz w:val="21"/>
        </w:rPr>
        <w:t>Kesselschlacht</w:t>
      </w:r>
      <w:r>
        <w:rPr>
          <w:rFonts w:ascii="Times New Roman"/>
          <w:color w:val="2E3092"/>
          <w:w w:val="90"/>
          <w:sz w:val="21"/>
        </w:rPr>
        <w:tab/>
      </w:r>
      <w:hyperlink w:history="true" w:anchor="_bookmark837">
        <w:r>
          <w:rPr>
            <w:i/>
            <w:color w:val="2E3092"/>
            <w:w w:val="90"/>
            <w:sz w:val="21"/>
          </w:rPr>
          <w:t>210</w:t>
        </w:r>
      </w:hyperlink>
    </w:p>
    <w:p>
      <w:pPr>
        <w:spacing w:line="220" w:lineRule="auto" w:before="7"/>
        <w:ind w:left="118" w:right="0" w:firstLine="0"/>
        <w:jc w:val="center"/>
        <w:rPr>
          <w:sz w:val="21"/>
        </w:rPr>
      </w:pPr>
      <w:r>
        <w:rPr>
          <w:sz w:val="21"/>
        </w:rPr>
        <w:t>Detroit</w:t>
      </w:r>
      <w:r>
        <w:rPr>
          <w:spacing w:val="-24"/>
          <w:sz w:val="21"/>
        </w:rPr>
        <w:t> </w:t>
      </w:r>
      <w:r>
        <w:rPr>
          <w:sz w:val="21"/>
        </w:rPr>
        <w:t>(Michigan)</w:t>
      </w:r>
      <w:r>
        <w:rPr>
          <w:spacing w:val="8"/>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1"/>
          <w:sz w:val="21"/>
        </w:rPr>
        <w:t> </w:t>
      </w:r>
      <w:hyperlink w:history="true" w:anchor="_bookmark260">
        <w:r>
          <w:rPr>
            <w:color w:val="2E3092"/>
            <w:sz w:val="21"/>
          </w:rPr>
          <w:t>64</w:t>
        </w:r>
      </w:hyperlink>
      <w:r>
        <w:rPr>
          <w:sz w:val="21"/>
        </w:rPr>
        <w:t>,</w:t>
      </w:r>
      <w:r>
        <w:rPr>
          <w:spacing w:val="-24"/>
          <w:sz w:val="21"/>
        </w:rPr>
        <w:t> </w:t>
      </w:r>
      <w:hyperlink w:history="true" w:anchor="_bookmark261">
        <w:r>
          <w:rPr>
            <w:color w:val="2E3092"/>
            <w:sz w:val="21"/>
          </w:rPr>
          <w:t>65</w:t>
        </w:r>
      </w:hyperlink>
      <w:r>
        <w:rPr>
          <w:color w:val="2E3092"/>
          <w:sz w:val="21"/>
        </w:rPr>
        <w:t> </w:t>
      </w:r>
      <w:r>
        <w:rPr>
          <w:w w:val="95"/>
          <w:sz w:val="21"/>
        </w:rPr>
        <w:t>Deutsche</w:t>
      </w:r>
      <w:r>
        <w:rPr>
          <w:spacing w:val="-27"/>
          <w:w w:val="95"/>
          <w:sz w:val="21"/>
        </w:rPr>
        <w:t> </w:t>
      </w:r>
      <w:r>
        <w:rPr>
          <w:w w:val="95"/>
          <w:sz w:val="21"/>
        </w:rPr>
        <w:t>Alpenuniversität</w:t>
      </w:r>
      <w:r>
        <w:rPr>
          <w:spacing w:val="-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30"/>
          <w:w w:val="95"/>
          <w:sz w:val="21"/>
        </w:rPr>
        <w:t> </w:t>
      </w:r>
      <w:r>
        <w:rPr>
          <w:i/>
          <w:spacing w:val="-3"/>
          <w:w w:val="95"/>
          <w:sz w:val="21"/>
        </w:rPr>
        <w:t>siehe </w:t>
      </w:r>
      <w:r>
        <w:rPr>
          <w:w w:val="85"/>
          <w:sz w:val="21"/>
        </w:rPr>
        <w:t>Universität</w:t>
      </w:r>
      <w:r>
        <w:rPr>
          <w:spacing w:val="24"/>
          <w:w w:val="85"/>
          <w:sz w:val="21"/>
        </w:rPr>
        <w:t> </w:t>
      </w:r>
      <w:r>
        <w:rPr>
          <w:w w:val="85"/>
          <w:sz w:val="21"/>
        </w:rPr>
        <w:t>Innsbruck</w:t>
      </w:r>
    </w:p>
    <w:p>
      <w:pPr>
        <w:tabs>
          <w:tab w:pos="3655" w:val="right" w:leader="dot"/>
        </w:tabs>
        <w:spacing w:line="269" w:lineRule="exact" w:before="0"/>
        <w:ind w:left="118" w:right="0" w:firstLine="0"/>
        <w:jc w:val="left"/>
        <w:rPr>
          <w:i/>
          <w:sz w:val="21"/>
        </w:rPr>
      </w:pPr>
      <w:r>
        <w:rPr>
          <w:w w:val="95"/>
          <w:sz w:val="21"/>
        </w:rPr>
        <w:t>Deutsche</w:t>
      </w:r>
      <w:r>
        <w:rPr>
          <w:spacing w:val="-13"/>
          <w:w w:val="95"/>
          <w:sz w:val="21"/>
        </w:rPr>
        <w:t> </w:t>
      </w:r>
      <w:r>
        <w:rPr>
          <w:w w:val="95"/>
          <w:sz w:val="21"/>
        </w:rPr>
        <w:t>Bundesbank</w:t>
      </w:r>
      <w:r>
        <w:rPr>
          <w:rFonts w:ascii="Times New Roman"/>
          <w:color w:val="2E3092"/>
          <w:w w:val="95"/>
          <w:sz w:val="21"/>
        </w:rPr>
        <w:tab/>
      </w:r>
      <w:hyperlink w:history="true" w:anchor="_bookmark979">
        <w:r>
          <w:rPr>
            <w:i/>
            <w:color w:val="2E3092"/>
            <w:w w:val="95"/>
            <w:sz w:val="21"/>
          </w:rPr>
          <w:t>246</w:t>
        </w:r>
      </w:hyperlink>
    </w:p>
    <w:p>
      <w:pPr>
        <w:tabs>
          <w:tab w:pos="3655" w:val="right" w:leader="dot"/>
        </w:tabs>
        <w:spacing w:line="275" w:lineRule="exact" w:before="0"/>
        <w:ind w:left="118" w:right="0" w:firstLine="0"/>
        <w:jc w:val="left"/>
        <w:rPr>
          <w:i/>
          <w:sz w:val="21"/>
        </w:rPr>
      </w:pPr>
      <w:r>
        <w:rPr>
          <w:w w:val="95"/>
          <w:sz w:val="21"/>
        </w:rPr>
        <w:t>Deutsche</w:t>
      </w:r>
      <w:r>
        <w:rPr>
          <w:spacing w:val="-20"/>
          <w:w w:val="95"/>
          <w:sz w:val="21"/>
        </w:rPr>
        <w:t> </w:t>
      </w:r>
      <w:r>
        <w:rPr>
          <w:w w:val="95"/>
          <w:sz w:val="21"/>
        </w:rPr>
        <w:t>Demokratische</w:t>
      </w:r>
      <w:r>
        <w:rPr>
          <w:spacing w:val="-20"/>
          <w:w w:val="95"/>
          <w:sz w:val="21"/>
        </w:rPr>
        <w:t> </w:t>
      </w:r>
      <w:r>
        <w:rPr>
          <w:w w:val="95"/>
          <w:sz w:val="21"/>
        </w:rPr>
        <w:t>Partei</w:t>
      </w:r>
      <w:r>
        <w:rPr>
          <w:rFonts w:ascii="Times New Roman"/>
          <w:color w:val="2E3092"/>
          <w:w w:val="95"/>
          <w:sz w:val="21"/>
        </w:rPr>
        <w:tab/>
      </w:r>
      <w:hyperlink w:history="true" w:anchor="_bookmark221">
        <w:r>
          <w:rPr>
            <w:i/>
            <w:color w:val="2E3092"/>
            <w:w w:val="95"/>
            <w:sz w:val="21"/>
          </w:rPr>
          <w:t>54</w:t>
        </w:r>
      </w:hyperlink>
    </w:p>
    <w:p>
      <w:pPr>
        <w:spacing w:line="270" w:lineRule="exact" w:before="4"/>
        <w:ind w:left="915" w:right="0" w:hanging="797"/>
        <w:jc w:val="left"/>
        <w:rPr>
          <w:sz w:val="21"/>
        </w:rPr>
      </w:pPr>
      <w:r>
        <w:rPr>
          <w:w w:val="90"/>
          <w:sz w:val="21"/>
        </w:rPr>
        <w:t>Deutsche Forschungsgemeinschaft (DFG) </w:t>
      </w:r>
      <w:hyperlink w:history="true" w:anchor="_bookmark1272">
        <w:r>
          <w:rPr>
            <w:color w:val="2E3092"/>
            <w:w w:val="95"/>
            <w:sz w:val="21"/>
          </w:rPr>
          <w:t>348</w:t>
        </w:r>
      </w:hyperlink>
    </w:p>
    <w:p>
      <w:pPr>
        <w:tabs>
          <w:tab w:pos="3655" w:val="right" w:leader="dot"/>
        </w:tabs>
        <w:spacing w:line="276" w:lineRule="exact" w:before="0"/>
        <w:ind w:left="118" w:right="0" w:firstLine="0"/>
        <w:jc w:val="left"/>
        <w:rPr>
          <w:i/>
          <w:sz w:val="21"/>
        </w:rPr>
      </w:pPr>
      <w:r>
        <w:rPr>
          <w:sz w:val="21"/>
        </w:rPr>
        <w:t>Deutsche</w:t>
      </w:r>
      <w:r>
        <w:rPr>
          <w:spacing w:val="-31"/>
          <w:sz w:val="21"/>
        </w:rPr>
        <w:t> </w:t>
      </w:r>
      <w:r>
        <w:rPr>
          <w:sz w:val="21"/>
        </w:rPr>
        <w:t>Revolution</w:t>
      </w:r>
      <w:r>
        <w:rPr>
          <w:spacing w:val="-31"/>
          <w:sz w:val="21"/>
        </w:rPr>
        <w:t> </w:t>
      </w:r>
      <w:r>
        <w:rPr>
          <w:sz w:val="21"/>
        </w:rPr>
        <w:t>von</w:t>
      </w:r>
      <w:r>
        <w:rPr>
          <w:spacing w:val="-31"/>
          <w:sz w:val="21"/>
        </w:rPr>
        <w:t> </w:t>
      </w:r>
      <w:r>
        <w:rPr>
          <w:spacing w:val="-4"/>
          <w:sz w:val="21"/>
        </w:rPr>
        <w:t>1848/49</w:t>
      </w:r>
      <w:r>
        <w:rPr>
          <w:rFonts w:ascii="Times New Roman"/>
          <w:color w:val="2E3092"/>
          <w:spacing w:val="-4"/>
          <w:sz w:val="21"/>
        </w:rPr>
        <w:tab/>
      </w:r>
      <w:hyperlink w:history="true" w:anchor="_bookmark106">
        <w:r>
          <w:rPr>
            <w:i/>
            <w:color w:val="2E3092"/>
            <w:sz w:val="21"/>
          </w:rPr>
          <w:t>29</w:t>
        </w:r>
      </w:hyperlink>
    </w:p>
    <w:p>
      <w:pPr>
        <w:tabs>
          <w:tab w:pos="3655" w:val="right" w:leader="dot"/>
        </w:tabs>
        <w:spacing w:line="276" w:lineRule="exact" w:before="0"/>
        <w:ind w:left="118" w:right="0" w:firstLine="0"/>
        <w:jc w:val="left"/>
        <w:rPr>
          <w:i/>
          <w:sz w:val="21"/>
        </w:rPr>
      </w:pPr>
      <w:r>
        <w:rPr>
          <w:w w:val="95"/>
          <w:sz w:val="21"/>
        </w:rPr>
        <w:t>Deutscher</w:t>
      </w:r>
      <w:r>
        <w:rPr>
          <w:spacing w:val="-25"/>
          <w:w w:val="95"/>
          <w:sz w:val="21"/>
        </w:rPr>
        <w:t> </w:t>
      </w:r>
      <w:r>
        <w:rPr>
          <w:w w:val="95"/>
          <w:sz w:val="21"/>
        </w:rPr>
        <w:t>Freiheitsbund</w:t>
      </w:r>
      <w:r>
        <w:rPr>
          <w:spacing w:val="-5"/>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1"/>
          <w:w w:val="95"/>
          <w:sz w:val="21"/>
        </w:rPr>
        <w:t> </w:t>
      </w:r>
      <w:hyperlink w:history="true" w:anchor="_bookmark60">
        <w:r>
          <w:rPr>
            <w:color w:val="2E3092"/>
            <w:w w:val="95"/>
            <w:sz w:val="21"/>
          </w:rPr>
          <w:t>16</w:t>
        </w:r>
      </w:hyperlink>
      <w:r>
        <w:rPr>
          <w:w w:val="95"/>
          <w:sz w:val="21"/>
        </w:rPr>
        <w:t>,</w:t>
      </w:r>
      <w:r>
        <w:rPr>
          <w:spacing w:val="-25"/>
          <w:w w:val="95"/>
          <w:sz w:val="21"/>
        </w:rPr>
        <w:t> </w:t>
      </w:r>
      <w:hyperlink w:history="true" w:anchor="_bookmark1274">
        <w:r>
          <w:rPr>
            <w:color w:val="2E3092"/>
            <w:w w:val="95"/>
            <w:sz w:val="21"/>
          </w:rPr>
          <w:t>350</w:t>
        </w:r>
      </w:hyperlink>
      <w:r>
        <w:rPr>
          <w:color w:val="2E3092"/>
          <w:w w:val="95"/>
          <w:sz w:val="21"/>
        </w:rPr>
        <w:t> </w:t>
      </w:r>
      <w:r>
        <w:rPr>
          <w:w w:val="95"/>
          <w:sz w:val="21"/>
        </w:rPr>
        <w:t>Deutscher</w:t>
      </w:r>
      <w:r>
        <w:rPr>
          <w:spacing w:val="-11"/>
          <w:w w:val="95"/>
          <w:sz w:val="21"/>
        </w:rPr>
        <w:t> </w:t>
      </w:r>
      <w:r>
        <w:rPr>
          <w:spacing w:val="-4"/>
          <w:w w:val="95"/>
          <w:sz w:val="21"/>
        </w:rPr>
        <w:t>Verlag</w:t>
      </w:r>
      <w:r>
        <w:rPr>
          <w:rFonts w:ascii="Times New Roman"/>
          <w:color w:val="2E3092"/>
          <w:spacing w:val="-4"/>
          <w:w w:val="95"/>
          <w:sz w:val="21"/>
        </w:rPr>
        <w:tab/>
      </w:r>
      <w:hyperlink w:history="true" w:anchor="_bookmark706">
        <w:r>
          <w:rPr>
            <w:i/>
            <w:color w:val="2E3092"/>
            <w:w w:val="95"/>
            <w:sz w:val="21"/>
          </w:rPr>
          <w:t>177</w:t>
        </w:r>
      </w:hyperlink>
    </w:p>
    <w:p>
      <w:pPr>
        <w:spacing w:line="275" w:lineRule="exact" w:before="0"/>
        <w:ind w:left="118" w:right="0" w:firstLine="0"/>
        <w:jc w:val="left"/>
        <w:rPr>
          <w:i/>
          <w:sz w:val="21"/>
        </w:rPr>
      </w:pPr>
      <w:r>
        <w:rPr>
          <w:w w:val="90"/>
          <w:sz w:val="21"/>
        </w:rPr>
        <w:t>Deutsches Büro für Friedensfragen . . . </w:t>
      </w:r>
      <w:hyperlink w:history="true" w:anchor="_bookmark659">
        <w:r>
          <w:rPr>
            <w:i/>
            <w:color w:val="2E3092"/>
            <w:w w:val="90"/>
            <w:sz w:val="21"/>
          </w:rPr>
          <w:t>162</w:t>
        </w:r>
      </w:hyperlink>
    </w:p>
    <w:p>
      <w:pPr>
        <w:spacing w:line="286" w:lineRule="exact" w:before="0"/>
        <w:ind w:left="118" w:right="0" w:firstLine="0"/>
        <w:jc w:val="left"/>
        <w:rPr>
          <w:sz w:val="21"/>
        </w:rPr>
      </w:pPr>
      <w:r>
        <w:rPr>
          <w:w w:val="90"/>
          <w:sz w:val="21"/>
        </w:rPr>
        <w:t>Deutsches Institut für</w:t>
      </w:r>
    </w:p>
    <w:p>
      <w:pPr>
        <w:tabs>
          <w:tab w:pos="3655" w:val="right" w:leader="dot"/>
        </w:tabs>
        <w:spacing w:line="270" w:lineRule="exact" w:before="433"/>
        <w:ind w:left="118" w:right="2208" w:firstLine="797"/>
        <w:jc w:val="left"/>
        <w:rPr>
          <w:i/>
          <w:sz w:val="21"/>
        </w:rPr>
      </w:pPr>
      <w:r>
        <w:rPr/>
        <w:br w:type="column"/>
      </w:r>
      <w:r>
        <w:rPr>
          <w:w w:val="90"/>
          <w:sz w:val="21"/>
        </w:rPr>
        <w:t>Wirtschaftsforschung (DIW) </w:t>
      </w:r>
      <w:hyperlink w:history="true" w:anchor="_bookmark1272">
        <w:r>
          <w:rPr>
            <w:color w:val="2E3092"/>
            <w:w w:val="90"/>
            <w:sz w:val="21"/>
          </w:rPr>
          <w:t>348</w:t>
        </w:r>
      </w:hyperlink>
      <w:r>
        <w:rPr>
          <w:color w:val="2E3092"/>
          <w:w w:val="90"/>
          <w:sz w:val="21"/>
        </w:rPr>
        <w:t> </w:t>
      </w:r>
      <w:r>
        <w:rPr>
          <w:w w:val="95"/>
          <w:sz w:val="21"/>
        </w:rPr>
        <w:t>Deutsches</w:t>
      </w:r>
      <w:r>
        <w:rPr>
          <w:spacing w:val="-25"/>
          <w:w w:val="95"/>
          <w:sz w:val="21"/>
        </w:rPr>
        <w:t> </w:t>
      </w:r>
      <w:r>
        <w:rPr>
          <w:w w:val="95"/>
          <w:sz w:val="21"/>
        </w:rPr>
        <w:t>Wohnungshilfswerk</w:t>
      </w:r>
      <w:r>
        <w:rPr>
          <w:rFonts w:ascii="Times New Roman"/>
          <w:color w:val="2E3092"/>
          <w:w w:val="95"/>
          <w:sz w:val="21"/>
        </w:rPr>
        <w:tab/>
      </w:r>
      <w:hyperlink w:history="true" w:anchor="_bookmark764">
        <w:r>
          <w:rPr>
            <w:i/>
            <w:color w:val="2E3092"/>
            <w:w w:val="95"/>
            <w:sz w:val="21"/>
          </w:rPr>
          <w:t>192</w:t>
        </w:r>
      </w:hyperlink>
    </w:p>
    <w:p>
      <w:pPr>
        <w:tabs>
          <w:tab w:pos="3378" w:val="left" w:leader="dot"/>
        </w:tabs>
        <w:spacing w:line="270" w:lineRule="exact" w:before="0"/>
        <w:ind w:left="118" w:right="0" w:firstLine="0"/>
        <w:jc w:val="left"/>
        <w:rPr>
          <w:sz w:val="21"/>
        </w:rPr>
      </w:pPr>
      <w:r>
        <w:rPr>
          <w:w w:val="95"/>
          <w:sz w:val="21"/>
        </w:rPr>
        <w:t>Die</w:t>
      </w:r>
      <w:r>
        <w:rPr>
          <w:spacing w:val="-32"/>
          <w:w w:val="95"/>
          <w:sz w:val="21"/>
        </w:rPr>
        <w:t> </w:t>
      </w:r>
      <w:r>
        <w:rPr>
          <w:w w:val="95"/>
          <w:sz w:val="21"/>
        </w:rPr>
        <w:t>Bank</w:t>
      </w:r>
      <w:r>
        <w:rPr>
          <w:spacing w:val="-32"/>
          <w:w w:val="95"/>
          <w:sz w:val="21"/>
        </w:rPr>
        <w:t> </w:t>
      </w:r>
      <w:r>
        <w:rPr>
          <w:w w:val="95"/>
          <w:sz w:val="21"/>
        </w:rPr>
        <w:t>(Zeitschrift)</w:t>
      </w:r>
      <w:r>
        <w:rPr>
          <w:rFonts w:ascii="Times New Roman"/>
          <w:color w:val="2E3092"/>
          <w:w w:val="95"/>
          <w:sz w:val="21"/>
        </w:rPr>
        <w:tab/>
      </w:r>
      <w:hyperlink w:history="true" w:anchor="_bookmark589">
        <w:r>
          <w:rPr>
            <w:color w:val="2E3092"/>
            <w:w w:val="95"/>
            <w:sz w:val="21"/>
          </w:rPr>
          <w:t>146</w:t>
        </w:r>
      </w:hyperlink>
    </w:p>
    <w:p>
      <w:pPr>
        <w:tabs>
          <w:tab w:pos="3400" w:val="left" w:leader="dot"/>
        </w:tabs>
        <w:spacing w:line="271" w:lineRule="exact" w:before="0"/>
        <w:ind w:left="118" w:right="0" w:firstLine="0"/>
        <w:jc w:val="left"/>
        <w:rPr>
          <w:sz w:val="21"/>
        </w:rPr>
      </w:pPr>
      <w:r>
        <w:rPr>
          <w:w w:val="95"/>
          <w:sz w:val="21"/>
        </w:rPr>
        <w:t>Downing</w:t>
      </w:r>
      <w:r>
        <w:rPr>
          <w:spacing w:val="-35"/>
          <w:w w:val="95"/>
          <w:sz w:val="21"/>
        </w:rPr>
        <w:t> </w:t>
      </w:r>
      <w:r>
        <w:rPr>
          <w:w w:val="95"/>
          <w:sz w:val="21"/>
        </w:rPr>
        <w:t>Street</w:t>
      </w:r>
      <w:r>
        <w:rPr>
          <w:rFonts w:ascii="Times New Roman"/>
          <w:color w:val="2E3092"/>
          <w:w w:val="95"/>
          <w:sz w:val="21"/>
        </w:rPr>
        <w:tab/>
      </w:r>
      <w:hyperlink w:history="true" w:anchor="_bookmark426">
        <w:r>
          <w:rPr>
            <w:color w:val="2E3092"/>
            <w:w w:val="95"/>
            <w:sz w:val="21"/>
          </w:rPr>
          <w:t>103</w:t>
        </w:r>
      </w:hyperlink>
    </w:p>
    <w:p>
      <w:pPr>
        <w:spacing w:line="271" w:lineRule="exact" w:before="0"/>
        <w:ind w:left="118" w:right="0" w:firstLine="0"/>
        <w:jc w:val="left"/>
        <w:rPr>
          <w:sz w:val="21"/>
        </w:rPr>
      </w:pPr>
      <w:r>
        <w:rPr>
          <w:w w:val="95"/>
          <w:sz w:val="21"/>
        </w:rPr>
        <w:t>Dresden . . . . . . . . . . . . . . . . . . . . . . </w:t>
      </w:r>
      <w:hyperlink w:history="true" w:anchor="_bookmark837">
        <w:r>
          <w:rPr>
            <w:color w:val="2E3092"/>
            <w:w w:val="95"/>
            <w:sz w:val="21"/>
          </w:rPr>
          <w:t>210</w:t>
        </w:r>
      </w:hyperlink>
      <w:r>
        <w:rPr>
          <w:w w:val="95"/>
          <w:sz w:val="21"/>
        </w:rPr>
        <w:t>, </w:t>
      </w:r>
      <w:hyperlink w:history="true" w:anchor="_bookmark1070">
        <w:r>
          <w:rPr>
            <w:color w:val="2E3092"/>
            <w:w w:val="95"/>
            <w:sz w:val="21"/>
          </w:rPr>
          <w:t>271</w:t>
        </w:r>
      </w:hyperlink>
    </w:p>
    <w:p>
      <w:pPr>
        <w:tabs>
          <w:tab w:pos="3655" w:val="right" w:leader="dot"/>
        </w:tabs>
        <w:spacing w:line="271" w:lineRule="exact" w:before="0"/>
        <w:ind w:left="118" w:right="0" w:firstLine="0"/>
        <w:jc w:val="left"/>
        <w:rPr>
          <w:i/>
          <w:sz w:val="21"/>
        </w:rPr>
      </w:pPr>
      <w:r>
        <w:rPr>
          <w:w w:val="95"/>
          <w:sz w:val="21"/>
        </w:rPr>
        <w:t>Duisburg</w:t>
      </w:r>
      <w:r>
        <w:rPr>
          <w:rFonts w:ascii="Times New Roman"/>
          <w:color w:val="2E3092"/>
          <w:w w:val="95"/>
          <w:sz w:val="21"/>
        </w:rPr>
        <w:tab/>
      </w:r>
      <w:hyperlink w:history="true" w:anchor="_bookmark127">
        <w:r>
          <w:rPr>
            <w:i/>
            <w:color w:val="2E3092"/>
            <w:w w:val="95"/>
            <w:sz w:val="21"/>
          </w:rPr>
          <w:t>32</w:t>
        </w:r>
      </w:hyperlink>
    </w:p>
    <w:p>
      <w:pPr>
        <w:spacing w:line="270" w:lineRule="exact" w:before="1"/>
        <w:ind w:left="517" w:right="2208" w:hanging="399"/>
        <w:jc w:val="left"/>
        <w:rPr>
          <w:sz w:val="21"/>
        </w:rPr>
      </w:pPr>
      <w:r>
        <w:rPr>
          <w:sz w:val="21"/>
        </w:rPr>
        <w:t>Duke</w:t>
      </w:r>
      <w:r>
        <w:rPr>
          <w:spacing w:val="-26"/>
          <w:sz w:val="21"/>
        </w:rPr>
        <w:t> </w:t>
      </w:r>
      <w:r>
        <w:rPr>
          <w:sz w:val="21"/>
        </w:rPr>
        <w:t>University</w:t>
      </w:r>
      <w:r>
        <w:rPr>
          <w:spacing w:val="-1"/>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9"/>
          <w:sz w:val="21"/>
        </w:rPr>
        <w:t> </w:t>
      </w:r>
      <w:hyperlink w:history="true" w:anchor="_bookmark67">
        <w:r>
          <w:rPr>
            <w:i/>
            <w:color w:val="2E3092"/>
            <w:sz w:val="21"/>
          </w:rPr>
          <w:t>18</w:t>
        </w:r>
      </w:hyperlink>
      <w:r>
        <w:rPr>
          <w:sz w:val="21"/>
        </w:rPr>
        <w:t>,</w:t>
      </w:r>
      <w:r>
        <w:rPr>
          <w:spacing w:val="-26"/>
          <w:sz w:val="21"/>
        </w:rPr>
        <w:t> </w:t>
      </w:r>
      <w:hyperlink w:history="true" w:anchor="_bookmark1169">
        <w:r>
          <w:rPr>
            <w:color w:val="2E3092"/>
            <w:sz w:val="21"/>
          </w:rPr>
          <w:t>306</w:t>
        </w:r>
      </w:hyperlink>
      <w:r>
        <w:rPr>
          <w:color w:val="2E3092"/>
          <w:sz w:val="21"/>
        </w:rPr>
        <w:t> </w:t>
      </w:r>
      <w:r>
        <w:rPr>
          <w:w w:val="90"/>
          <w:sz w:val="21"/>
        </w:rPr>
        <w:t>Department</w:t>
      </w:r>
      <w:r>
        <w:rPr>
          <w:spacing w:val="-17"/>
          <w:w w:val="90"/>
          <w:sz w:val="21"/>
        </w:rPr>
        <w:t> </w:t>
      </w:r>
      <w:r>
        <w:rPr>
          <w:w w:val="90"/>
          <w:sz w:val="21"/>
        </w:rPr>
        <w:t>of</w:t>
      </w:r>
      <w:r>
        <w:rPr>
          <w:spacing w:val="-17"/>
          <w:w w:val="90"/>
          <w:sz w:val="21"/>
        </w:rPr>
        <w:t> </w:t>
      </w:r>
      <w:r>
        <w:rPr>
          <w:w w:val="90"/>
          <w:sz w:val="21"/>
        </w:rPr>
        <w:t>Economics</w:t>
      </w:r>
      <w:r>
        <w:rPr>
          <w:spacing w:val="23"/>
          <w:w w:val="90"/>
          <w:sz w:val="21"/>
        </w:rPr>
        <w:t> </w:t>
      </w:r>
      <w:r>
        <w:rPr>
          <w:w w:val="90"/>
          <w:sz w:val="21"/>
        </w:rPr>
        <w:t>.</w:t>
      </w:r>
      <w:r>
        <w:rPr>
          <w:spacing w:val="-15"/>
          <w:w w:val="90"/>
          <w:sz w:val="21"/>
        </w:rPr>
        <w:t> </w:t>
      </w:r>
      <w:r>
        <w:rPr>
          <w:w w:val="90"/>
          <w:sz w:val="21"/>
        </w:rPr>
        <w:t>.</w:t>
      </w:r>
      <w:r>
        <w:rPr>
          <w:spacing w:val="-15"/>
          <w:w w:val="90"/>
          <w:sz w:val="21"/>
        </w:rPr>
        <w:t> </w:t>
      </w:r>
      <w:r>
        <w:rPr>
          <w:w w:val="90"/>
          <w:sz w:val="21"/>
        </w:rPr>
        <w:t>.</w:t>
      </w:r>
      <w:r>
        <w:rPr>
          <w:spacing w:val="-8"/>
          <w:w w:val="90"/>
          <w:sz w:val="21"/>
        </w:rPr>
        <w:t> </w:t>
      </w:r>
      <w:hyperlink w:history="true" w:anchor="_bookmark83">
        <w:r>
          <w:rPr>
            <w:i/>
            <w:color w:val="2E3092"/>
            <w:w w:val="90"/>
            <w:sz w:val="21"/>
          </w:rPr>
          <w:t>21</w:t>
        </w:r>
      </w:hyperlink>
      <w:r>
        <w:rPr>
          <w:w w:val="90"/>
          <w:sz w:val="21"/>
        </w:rPr>
        <w:t>,</w:t>
      </w:r>
      <w:r>
        <w:rPr>
          <w:spacing w:val="-17"/>
          <w:w w:val="90"/>
          <w:sz w:val="21"/>
        </w:rPr>
        <w:t> </w:t>
      </w:r>
      <w:hyperlink w:history="true" w:anchor="_bookmark1270">
        <w:r>
          <w:rPr>
            <w:color w:val="2E3092"/>
            <w:w w:val="90"/>
            <w:sz w:val="21"/>
          </w:rPr>
          <w:t>346</w:t>
        </w:r>
      </w:hyperlink>
    </w:p>
    <w:p>
      <w:pPr>
        <w:pStyle w:val="Heading3"/>
        <w:spacing w:line="291" w:lineRule="exact" w:before="169"/>
        <w:ind w:left="118" w:firstLine="0"/>
      </w:pPr>
      <w:r>
        <w:rPr>
          <w:w w:val="99"/>
        </w:rPr>
        <w:t>E</w:t>
      </w:r>
    </w:p>
    <w:p>
      <w:pPr>
        <w:tabs>
          <w:tab w:pos="3655" w:val="right" w:leader="dot"/>
        </w:tabs>
        <w:spacing w:line="270" w:lineRule="exact" w:before="7"/>
        <w:ind w:left="517" w:right="2208" w:hanging="399"/>
        <w:jc w:val="both"/>
        <w:rPr>
          <w:i/>
          <w:sz w:val="21"/>
        </w:rPr>
      </w:pPr>
      <w:r>
        <w:rPr>
          <w:w w:val="95"/>
          <w:sz w:val="21"/>
        </w:rPr>
        <w:t>Econometric</w:t>
      </w:r>
      <w:r>
        <w:rPr>
          <w:spacing w:val="-34"/>
          <w:w w:val="95"/>
          <w:sz w:val="21"/>
        </w:rPr>
        <w:t> </w:t>
      </w:r>
      <w:r>
        <w:rPr>
          <w:w w:val="95"/>
          <w:sz w:val="21"/>
        </w:rPr>
        <w:t>Society</w:t>
      </w:r>
      <w:r>
        <w:rPr>
          <w:spacing w:val="-17"/>
          <w:w w:val="95"/>
          <w:sz w:val="21"/>
        </w:rPr>
        <w:t> </w:t>
      </w:r>
      <w:r>
        <w:rPr>
          <w:w w:val="95"/>
          <w:sz w:val="21"/>
        </w:rPr>
        <w:t>.</w:t>
      </w:r>
      <w:r>
        <w:rPr>
          <w:spacing w:val="-34"/>
          <w:w w:val="95"/>
          <w:sz w:val="21"/>
        </w:rPr>
        <w:t> </w:t>
      </w:r>
      <w:hyperlink w:history="true" w:anchor="_bookmark186">
        <w:r>
          <w:rPr>
            <w:i/>
            <w:color w:val="2E3092"/>
            <w:w w:val="95"/>
            <w:sz w:val="21"/>
          </w:rPr>
          <w:t>45</w:t>
        </w:r>
      </w:hyperlink>
      <w:r>
        <w:rPr>
          <w:w w:val="95"/>
          <w:sz w:val="21"/>
        </w:rPr>
        <w:t>,</w:t>
      </w:r>
      <w:r>
        <w:rPr>
          <w:spacing w:val="-34"/>
          <w:w w:val="95"/>
          <w:sz w:val="21"/>
        </w:rPr>
        <w:t> </w:t>
      </w:r>
      <w:hyperlink w:history="true" w:anchor="_bookmark205">
        <w:r>
          <w:rPr>
            <w:i/>
            <w:color w:val="2E3092"/>
            <w:w w:val="95"/>
            <w:sz w:val="21"/>
          </w:rPr>
          <w:t>50</w:t>
        </w:r>
      </w:hyperlink>
      <w:r>
        <w:rPr>
          <w:w w:val="95"/>
          <w:sz w:val="21"/>
        </w:rPr>
        <w:t>,</w:t>
      </w:r>
      <w:r>
        <w:rPr>
          <w:spacing w:val="-34"/>
          <w:w w:val="95"/>
          <w:sz w:val="21"/>
        </w:rPr>
        <w:t> </w:t>
      </w:r>
      <w:hyperlink w:history="true" w:anchor="_bookmark263">
        <w:r>
          <w:rPr>
            <w:color w:val="2E3092"/>
            <w:w w:val="95"/>
            <w:sz w:val="21"/>
          </w:rPr>
          <w:t>66</w:t>
        </w:r>
      </w:hyperlink>
      <w:r>
        <w:rPr>
          <w:w w:val="95"/>
          <w:sz w:val="21"/>
        </w:rPr>
        <w:t>,</w:t>
      </w:r>
      <w:r>
        <w:rPr>
          <w:spacing w:val="-34"/>
          <w:w w:val="95"/>
          <w:sz w:val="21"/>
        </w:rPr>
        <w:t> </w:t>
      </w:r>
      <w:hyperlink w:history="true" w:anchor="_bookmark268">
        <w:r>
          <w:rPr>
            <w:i/>
            <w:color w:val="2E3092"/>
            <w:w w:val="95"/>
            <w:sz w:val="21"/>
          </w:rPr>
          <w:t>67</w:t>
        </w:r>
      </w:hyperlink>
      <w:r>
        <w:rPr>
          <w:w w:val="95"/>
          <w:sz w:val="21"/>
        </w:rPr>
        <w:t>,</w:t>
      </w:r>
      <w:r>
        <w:rPr>
          <w:spacing w:val="-34"/>
          <w:w w:val="95"/>
          <w:sz w:val="21"/>
        </w:rPr>
        <w:t> </w:t>
      </w:r>
      <w:hyperlink w:history="true" w:anchor="_bookmark359">
        <w:r>
          <w:rPr>
            <w:i/>
            <w:color w:val="2E3092"/>
            <w:w w:val="95"/>
            <w:sz w:val="21"/>
          </w:rPr>
          <w:t>87</w:t>
        </w:r>
      </w:hyperlink>
      <w:r>
        <w:rPr>
          <w:w w:val="95"/>
          <w:sz w:val="21"/>
        </w:rPr>
        <w:t>,</w:t>
      </w:r>
      <w:r>
        <w:rPr>
          <w:spacing w:val="-34"/>
          <w:w w:val="95"/>
          <w:sz w:val="21"/>
        </w:rPr>
        <w:t> </w:t>
      </w:r>
      <w:hyperlink w:history="true" w:anchor="_bookmark823">
        <w:r>
          <w:rPr>
            <w:i/>
            <w:color w:val="2E3092"/>
            <w:w w:val="95"/>
            <w:sz w:val="21"/>
          </w:rPr>
          <w:t>207</w:t>
        </w:r>
      </w:hyperlink>
      <w:r>
        <w:rPr>
          <w:i/>
          <w:color w:val="2E3092"/>
          <w:w w:val="95"/>
          <w:sz w:val="21"/>
        </w:rPr>
        <w:t> </w:t>
      </w:r>
      <w:r>
        <w:rPr>
          <w:w w:val="95"/>
          <w:sz w:val="21"/>
        </w:rPr>
        <w:t>1936</w:t>
      </w:r>
      <w:r>
        <w:rPr>
          <w:spacing w:val="-22"/>
          <w:w w:val="95"/>
          <w:sz w:val="21"/>
        </w:rPr>
        <w:t> </w:t>
      </w:r>
      <w:r>
        <w:rPr>
          <w:w w:val="95"/>
          <w:sz w:val="21"/>
        </w:rPr>
        <w:t>Chicago</w:t>
      </w:r>
      <w:r>
        <w:rPr>
          <w:spacing w:val="-22"/>
          <w:w w:val="95"/>
          <w:sz w:val="21"/>
        </w:rPr>
        <w:t> </w:t>
      </w:r>
      <w:r>
        <w:rPr>
          <w:spacing w:val="-4"/>
          <w:w w:val="95"/>
          <w:sz w:val="21"/>
        </w:rPr>
        <w:t>Tagung</w:t>
      </w:r>
      <w:r>
        <w:rPr>
          <w:spacing w:val="-6"/>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34"/>
          <w:w w:val="95"/>
          <w:sz w:val="21"/>
        </w:rPr>
        <w:t> </w:t>
      </w:r>
      <w:hyperlink w:history="true" w:anchor="_bookmark305">
        <w:r>
          <w:rPr>
            <w:i/>
            <w:color w:val="2E3092"/>
            <w:w w:val="95"/>
            <w:sz w:val="21"/>
          </w:rPr>
          <w:t>77</w:t>
        </w:r>
      </w:hyperlink>
      <w:r>
        <w:rPr>
          <w:w w:val="95"/>
          <w:sz w:val="21"/>
        </w:rPr>
        <w:t>,</w:t>
      </w:r>
      <w:r>
        <w:rPr>
          <w:spacing w:val="-22"/>
          <w:w w:val="95"/>
          <w:sz w:val="21"/>
        </w:rPr>
        <w:t> </w:t>
      </w:r>
      <w:hyperlink w:history="true" w:anchor="_bookmark352">
        <w:r>
          <w:rPr>
            <w:i/>
            <w:color w:val="2E3092"/>
            <w:w w:val="95"/>
            <w:sz w:val="21"/>
          </w:rPr>
          <w:t>86</w:t>
        </w:r>
      </w:hyperlink>
      <w:r>
        <w:rPr>
          <w:i/>
          <w:color w:val="2E3092"/>
          <w:w w:val="95"/>
          <w:sz w:val="21"/>
        </w:rPr>
        <w:t> </w:t>
      </w:r>
      <w:r>
        <w:rPr>
          <w:w w:val="95"/>
          <w:sz w:val="21"/>
        </w:rPr>
        <w:t>1937 Atlantic</w:t>
      </w:r>
      <w:r>
        <w:rPr>
          <w:spacing w:val="-38"/>
          <w:w w:val="95"/>
          <w:sz w:val="21"/>
        </w:rPr>
        <w:t> </w:t>
      </w:r>
      <w:r>
        <w:rPr>
          <w:w w:val="95"/>
          <w:sz w:val="21"/>
        </w:rPr>
        <w:t>City</w:t>
      </w:r>
      <w:r>
        <w:rPr>
          <w:spacing w:val="-19"/>
          <w:w w:val="95"/>
          <w:sz w:val="21"/>
        </w:rPr>
        <w:t> </w:t>
      </w:r>
      <w:r>
        <w:rPr>
          <w:spacing w:val="-4"/>
          <w:w w:val="95"/>
          <w:sz w:val="21"/>
        </w:rPr>
        <w:t>Tagung</w:t>
      </w:r>
      <w:r>
        <w:rPr>
          <w:rFonts w:ascii="Times New Roman"/>
          <w:color w:val="2E3092"/>
          <w:spacing w:val="-4"/>
          <w:w w:val="95"/>
          <w:sz w:val="21"/>
        </w:rPr>
        <w:tab/>
      </w:r>
      <w:hyperlink w:history="true" w:anchor="_bookmark437">
        <w:r>
          <w:rPr>
            <w:i/>
            <w:color w:val="2E3092"/>
            <w:w w:val="95"/>
            <w:sz w:val="21"/>
          </w:rPr>
          <w:t>105</w:t>
        </w:r>
      </w:hyperlink>
    </w:p>
    <w:p>
      <w:pPr>
        <w:spacing w:line="270" w:lineRule="exact" w:before="0"/>
        <w:ind w:left="118" w:right="0" w:firstLine="0"/>
        <w:jc w:val="left"/>
        <w:rPr>
          <w:sz w:val="21"/>
        </w:rPr>
      </w:pPr>
      <w:r>
        <w:rPr>
          <w:sz w:val="21"/>
        </w:rPr>
        <w:t>Econometrica . . . . . . . . . . . . . . . . . . . </w:t>
      </w:r>
      <w:hyperlink w:history="true" w:anchor="_bookmark268">
        <w:r>
          <w:rPr>
            <w:i/>
            <w:color w:val="2E3092"/>
            <w:sz w:val="21"/>
          </w:rPr>
          <w:t>67</w:t>
        </w:r>
      </w:hyperlink>
      <w:r>
        <w:rPr>
          <w:sz w:val="21"/>
        </w:rPr>
        <w:t>, </w:t>
      </w:r>
      <w:hyperlink w:history="true" w:anchor="_bookmark462">
        <w:r>
          <w:rPr>
            <w:color w:val="2E3092"/>
            <w:sz w:val="21"/>
          </w:rPr>
          <w:t>112</w:t>
        </w:r>
      </w:hyperlink>
    </w:p>
    <w:p>
      <w:pPr>
        <w:spacing w:line="270" w:lineRule="exact" w:before="2"/>
        <w:ind w:left="915" w:right="2135" w:hanging="797"/>
        <w:jc w:val="left"/>
        <w:rPr>
          <w:sz w:val="21"/>
        </w:rPr>
      </w:pPr>
      <w:r>
        <w:rPr>
          <w:w w:val="95"/>
          <w:sz w:val="21"/>
        </w:rPr>
        <w:t>Economic Cooperation Administration (ECA) . . . . . . . . . . . . . . . . </w:t>
      </w:r>
      <w:hyperlink w:history="true" w:anchor="_bookmark39">
        <w:r>
          <w:rPr>
            <w:i/>
            <w:color w:val="2E3092"/>
            <w:w w:val="95"/>
            <w:sz w:val="21"/>
          </w:rPr>
          <w:t>12</w:t>
        </w:r>
      </w:hyperlink>
      <w:r>
        <w:rPr>
          <w:w w:val="95"/>
          <w:sz w:val="21"/>
        </w:rPr>
        <w:t>, </w:t>
      </w:r>
      <w:hyperlink w:history="true" w:anchor="_bookmark1272">
        <w:r>
          <w:rPr>
            <w:color w:val="2E3092"/>
            <w:w w:val="95"/>
            <w:sz w:val="21"/>
          </w:rPr>
          <w:t>348</w:t>
        </w:r>
      </w:hyperlink>
    </w:p>
    <w:p>
      <w:pPr>
        <w:tabs>
          <w:tab w:pos="3655" w:val="right" w:leader="dot"/>
        </w:tabs>
        <w:spacing w:line="270" w:lineRule="exact" w:before="0"/>
        <w:ind w:left="118" w:right="0" w:firstLine="0"/>
        <w:jc w:val="left"/>
        <w:rPr>
          <w:sz w:val="21"/>
        </w:rPr>
      </w:pPr>
      <w:r>
        <w:rPr>
          <w:sz w:val="21"/>
        </w:rPr>
        <w:t>Economic</w:t>
      </w:r>
      <w:r>
        <w:rPr>
          <w:spacing w:val="-15"/>
          <w:sz w:val="21"/>
        </w:rPr>
        <w:t> </w:t>
      </w:r>
      <w:r>
        <w:rPr>
          <w:sz w:val="21"/>
        </w:rPr>
        <w:t>Journal</w:t>
      </w:r>
      <w:r>
        <w:rPr>
          <w:rFonts w:ascii="Times New Roman"/>
          <w:color w:val="2E3092"/>
          <w:sz w:val="21"/>
        </w:rPr>
        <w:tab/>
      </w:r>
      <w:hyperlink w:history="true" w:anchor="_bookmark1054">
        <w:r>
          <w:rPr>
            <w:color w:val="2E3092"/>
            <w:sz w:val="21"/>
          </w:rPr>
          <w:t>267</w:t>
        </w:r>
      </w:hyperlink>
    </w:p>
    <w:p>
      <w:pPr>
        <w:spacing w:line="271" w:lineRule="exact" w:before="0"/>
        <w:ind w:left="118" w:right="0" w:firstLine="0"/>
        <w:jc w:val="left"/>
        <w:rPr>
          <w:sz w:val="21"/>
        </w:rPr>
      </w:pPr>
      <w:r>
        <w:rPr>
          <w:i/>
          <w:sz w:val="21"/>
        </w:rPr>
        <w:t>Economics of Location </w:t>
      </w:r>
      <w:r>
        <w:rPr>
          <w:sz w:val="21"/>
        </w:rPr>
        <w:t>. . . . . . . . . . . </w:t>
      </w:r>
      <w:hyperlink w:history="true" w:anchor="_bookmark1233">
        <w:r>
          <w:rPr>
            <w:i/>
            <w:color w:val="2E3092"/>
            <w:sz w:val="21"/>
          </w:rPr>
          <w:t>331</w:t>
        </w:r>
      </w:hyperlink>
      <w:r>
        <w:rPr>
          <w:sz w:val="21"/>
        </w:rPr>
        <w:t>, </w:t>
      </w:r>
      <w:hyperlink w:history="true" w:anchor="_bookmark1291">
        <w:r>
          <w:rPr>
            <w:color w:val="2E3092"/>
            <w:sz w:val="21"/>
          </w:rPr>
          <w:t>364</w:t>
        </w:r>
      </w:hyperlink>
    </w:p>
    <w:p>
      <w:pPr>
        <w:tabs>
          <w:tab w:pos="3452" w:val="left" w:leader="dot"/>
        </w:tabs>
        <w:spacing w:line="271" w:lineRule="exact" w:before="0"/>
        <w:ind w:left="118" w:right="0" w:firstLine="0"/>
        <w:jc w:val="left"/>
        <w:rPr>
          <w:sz w:val="21"/>
        </w:rPr>
      </w:pPr>
      <w:r>
        <w:rPr>
          <w:w w:val="90"/>
          <w:sz w:val="21"/>
        </w:rPr>
        <w:t>Edwards</w:t>
      </w:r>
      <w:r>
        <w:rPr>
          <w:spacing w:val="-27"/>
          <w:w w:val="90"/>
          <w:sz w:val="21"/>
        </w:rPr>
        <w:t> </w:t>
      </w:r>
      <w:r>
        <w:rPr>
          <w:w w:val="90"/>
          <w:sz w:val="21"/>
        </w:rPr>
        <w:t>Plateau</w:t>
      </w:r>
      <w:r>
        <w:rPr>
          <w:spacing w:val="-27"/>
          <w:w w:val="90"/>
          <w:sz w:val="21"/>
        </w:rPr>
        <w:t> </w:t>
      </w:r>
      <w:r>
        <w:rPr>
          <w:spacing w:val="-5"/>
          <w:w w:val="90"/>
          <w:sz w:val="21"/>
        </w:rPr>
        <w:t>(Texas)</w:t>
      </w:r>
      <w:r>
        <w:rPr>
          <w:rFonts w:ascii="Times New Roman"/>
          <w:color w:val="2E3092"/>
          <w:spacing w:val="-5"/>
          <w:w w:val="90"/>
          <w:sz w:val="21"/>
        </w:rPr>
        <w:tab/>
      </w:r>
      <w:hyperlink w:history="true" w:anchor="_bookmark172">
        <w:r>
          <w:rPr>
            <w:color w:val="2E3092"/>
            <w:w w:val="95"/>
            <w:sz w:val="21"/>
          </w:rPr>
          <w:t>42</w:t>
        </w:r>
      </w:hyperlink>
    </w:p>
    <w:p>
      <w:pPr>
        <w:tabs>
          <w:tab w:pos="3474" w:val="left" w:leader="dot"/>
        </w:tabs>
        <w:spacing w:line="271" w:lineRule="exact" w:before="0"/>
        <w:ind w:left="118" w:right="0" w:firstLine="0"/>
        <w:jc w:val="left"/>
        <w:rPr>
          <w:i/>
          <w:sz w:val="21"/>
        </w:rPr>
      </w:pPr>
      <w:r>
        <w:rPr>
          <w:i/>
          <w:sz w:val="21"/>
        </w:rPr>
        <w:t>Ekonomisk</w:t>
      </w:r>
      <w:r>
        <w:rPr>
          <w:i/>
          <w:spacing w:val="-35"/>
          <w:sz w:val="21"/>
        </w:rPr>
        <w:t> </w:t>
      </w:r>
      <w:r>
        <w:rPr>
          <w:i/>
          <w:sz w:val="21"/>
        </w:rPr>
        <w:t>Kausalitet</w:t>
      </w:r>
      <w:r>
        <w:rPr>
          <w:rFonts w:ascii="Times New Roman"/>
          <w:color w:val="2E3092"/>
          <w:sz w:val="21"/>
        </w:rPr>
        <w:tab/>
      </w:r>
      <w:hyperlink w:history="true" w:anchor="_bookmark138">
        <w:r>
          <w:rPr>
            <w:i/>
            <w:color w:val="2E3092"/>
            <w:sz w:val="21"/>
          </w:rPr>
          <w:t>34</w:t>
        </w:r>
      </w:hyperlink>
    </w:p>
    <w:p>
      <w:pPr>
        <w:tabs>
          <w:tab w:pos="3655" w:val="right" w:leader="dot"/>
        </w:tabs>
        <w:spacing w:line="271" w:lineRule="exact" w:before="0"/>
        <w:ind w:left="118" w:right="0" w:firstLine="0"/>
        <w:jc w:val="left"/>
        <w:rPr>
          <w:sz w:val="21"/>
        </w:rPr>
      </w:pPr>
      <w:r>
        <w:rPr>
          <w:sz w:val="21"/>
        </w:rPr>
        <w:t>Ekonomisk</w:t>
      </w:r>
      <w:r>
        <w:rPr>
          <w:spacing w:val="-16"/>
          <w:sz w:val="21"/>
        </w:rPr>
        <w:t> </w:t>
      </w:r>
      <w:r>
        <w:rPr>
          <w:sz w:val="21"/>
        </w:rPr>
        <w:t>Tidskrift</w:t>
      </w:r>
      <w:r>
        <w:rPr>
          <w:rFonts w:ascii="Times New Roman"/>
          <w:color w:val="2E3092"/>
          <w:sz w:val="21"/>
        </w:rPr>
        <w:tab/>
      </w:r>
      <w:hyperlink w:history="true" w:anchor="_bookmark906">
        <w:r>
          <w:rPr>
            <w:color w:val="2E3092"/>
            <w:sz w:val="21"/>
          </w:rPr>
          <w:t>224</w:t>
        </w:r>
      </w:hyperlink>
    </w:p>
    <w:p>
      <w:pPr>
        <w:spacing w:line="271" w:lineRule="exact" w:before="0"/>
        <w:ind w:left="118" w:right="0" w:firstLine="0"/>
        <w:jc w:val="left"/>
        <w:rPr>
          <w:sz w:val="21"/>
        </w:rPr>
      </w:pPr>
      <w:r>
        <w:rPr>
          <w:w w:val="95"/>
          <w:sz w:val="21"/>
        </w:rPr>
        <w:t>England . . . . . . . . . . . . . . . . . . . . </w:t>
      </w:r>
      <w:hyperlink w:history="true" w:anchor="_bookmark35">
        <w:r>
          <w:rPr>
            <w:i/>
            <w:color w:val="2E3092"/>
            <w:w w:val="95"/>
            <w:sz w:val="21"/>
          </w:rPr>
          <w:t>11</w:t>
        </w:r>
      </w:hyperlink>
      <w:r>
        <w:rPr>
          <w:w w:val="95"/>
          <w:sz w:val="21"/>
        </w:rPr>
        <w:t>, </w:t>
      </w:r>
      <w:hyperlink w:history="true" w:anchor="_bookmark94">
        <w:r>
          <w:rPr>
            <w:color w:val="2E3092"/>
            <w:w w:val="95"/>
            <w:sz w:val="21"/>
          </w:rPr>
          <w:t>24</w:t>
        </w:r>
      </w:hyperlink>
      <w:r>
        <w:rPr>
          <w:w w:val="95"/>
          <w:sz w:val="21"/>
        </w:rPr>
        <w:t>, </w:t>
      </w:r>
      <w:hyperlink w:history="true" w:anchor="_bookmark674">
        <w:r>
          <w:rPr>
            <w:color w:val="2E3092"/>
            <w:w w:val="95"/>
            <w:sz w:val="21"/>
          </w:rPr>
          <w:t>167</w:t>
        </w:r>
      </w:hyperlink>
    </w:p>
    <w:p>
      <w:pPr>
        <w:spacing w:line="271" w:lineRule="exact" w:before="0"/>
        <w:ind w:left="118" w:right="0" w:firstLine="0"/>
        <w:jc w:val="left"/>
        <w:rPr>
          <w:sz w:val="21"/>
        </w:rPr>
      </w:pPr>
      <w:r>
        <w:rPr>
          <w:w w:val="95"/>
          <w:sz w:val="21"/>
        </w:rPr>
        <w:t>Entnazifizierung</w:t>
      </w:r>
    </w:p>
    <w:p>
      <w:pPr>
        <w:tabs>
          <w:tab w:pos="3655" w:val="right" w:leader="dot"/>
        </w:tabs>
        <w:spacing w:line="270" w:lineRule="exact" w:before="2"/>
        <w:ind w:left="915" w:right="2208" w:hanging="399"/>
        <w:jc w:val="left"/>
        <w:rPr>
          <w:sz w:val="21"/>
        </w:rPr>
      </w:pPr>
      <w:r>
        <w:rPr>
          <w:w w:val="95"/>
          <w:sz w:val="21"/>
        </w:rPr>
        <w:t>Gesetz zur Befreiung von Nationalsozialismus und Militarismus</w:t>
      </w:r>
      <w:r>
        <w:rPr>
          <w:rFonts w:ascii="Times New Roman"/>
          <w:color w:val="2E3092"/>
          <w:w w:val="95"/>
          <w:sz w:val="21"/>
        </w:rPr>
        <w:tab/>
      </w:r>
      <w:hyperlink w:history="true" w:anchor="_bookmark1222">
        <w:r>
          <w:rPr>
            <w:color w:val="2E3092"/>
            <w:w w:val="95"/>
            <w:sz w:val="21"/>
          </w:rPr>
          <w:t>328</w:t>
        </w:r>
      </w:hyperlink>
    </w:p>
    <w:p>
      <w:pPr>
        <w:tabs>
          <w:tab w:pos="3655" w:val="right" w:leader="dot"/>
        </w:tabs>
        <w:spacing w:line="270" w:lineRule="exact" w:before="0"/>
        <w:ind w:left="517" w:right="0" w:firstLine="0"/>
        <w:jc w:val="left"/>
        <w:rPr>
          <w:sz w:val="21"/>
        </w:rPr>
      </w:pPr>
      <w:r>
        <w:rPr>
          <w:w w:val="95"/>
          <w:sz w:val="21"/>
        </w:rPr>
        <w:t>Gruppe</w:t>
      </w:r>
      <w:r>
        <w:rPr>
          <w:spacing w:val="-9"/>
          <w:w w:val="95"/>
          <w:sz w:val="21"/>
        </w:rPr>
        <w:t> </w:t>
      </w:r>
      <w:r>
        <w:rPr>
          <w:w w:val="95"/>
          <w:sz w:val="21"/>
        </w:rPr>
        <w:t>V</w:t>
      </w:r>
      <w:r>
        <w:rPr>
          <w:rFonts w:ascii="Times New Roman"/>
          <w:color w:val="2E3092"/>
          <w:w w:val="95"/>
          <w:sz w:val="21"/>
        </w:rPr>
        <w:tab/>
      </w:r>
      <w:hyperlink w:history="true" w:anchor="_bookmark1222">
        <w:r>
          <w:rPr>
            <w:color w:val="2E3092"/>
            <w:w w:val="95"/>
            <w:sz w:val="21"/>
          </w:rPr>
          <w:t>328</w:t>
        </w:r>
      </w:hyperlink>
    </w:p>
    <w:p>
      <w:pPr>
        <w:tabs>
          <w:tab w:pos="3396" w:val="left" w:leader="dot"/>
        </w:tabs>
        <w:spacing w:line="284" w:lineRule="exact" w:before="0"/>
        <w:ind w:left="118" w:right="0" w:firstLine="0"/>
        <w:jc w:val="left"/>
        <w:rPr>
          <w:i/>
          <w:sz w:val="21"/>
        </w:rPr>
      </w:pPr>
      <w:r>
        <w:rPr>
          <w:w w:val="85"/>
          <w:sz w:val="21"/>
        </w:rPr>
        <w:t>Export-Kreditversicherung</w:t>
      </w:r>
      <w:r>
        <w:rPr>
          <w:rFonts w:ascii="Times New Roman"/>
          <w:color w:val="2E3092"/>
          <w:w w:val="85"/>
          <w:sz w:val="21"/>
        </w:rPr>
        <w:tab/>
      </w:r>
      <w:hyperlink w:history="true" w:anchor="_bookmark962">
        <w:r>
          <w:rPr>
            <w:i/>
            <w:color w:val="2E3092"/>
            <w:w w:val="90"/>
            <w:sz w:val="21"/>
          </w:rPr>
          <w:t>243</w:t>
        </w:r>
      </w:hyperlink>
    </w:p>
    <w:p>
      <w:pPr>
        <w:pStyle w:val="Heading3"/>
        <w:spacing w:line="291" w:lineRule="exact" w:before="157"/>
        <w:ind w:left="118" w:firstLine="0"/>
      </w:pPr>
      <w:r>
        <w:rPr>
          <w:w w:val="99"/>
        </w:rPr>
        <w:t>F</w:t>
      </w:r>
    </w:p>
    <w:p>
      <w:pPr>
        <w:spacing w:line="276" w:lineRule="exact" w:before="0"/>
        <w:ind w:left="118" w:right="0" w:firstLine="0"/>
        <w:jc w:val="left"/>
        <w:rPr>
          <w:sz w:val="21"/>
        </w:rPr>
      </w:pPr>
      <w:r>
        <w:rPr>
          <w:w w:val="80"/>
          <w:sz w:val="21"/>
        </w:rPr>
        <w:t>Federal Reserve</w:t>
      </w:r>
    </w:p>
    <w:p>
      <w:pPr>
        <w:tabs>
          <w:tab w:pos="3375" w:val="left" w:leader="dot"/>
        </w:tabs>
        <w:spacing w:line="271" w:lineRule="exact" w:before="0"/>
        <w:ind w:left="517" w:right="0" w:firstLine="0"/>
        <w:jc w:val="left"/>
        <w:rPr>
          <w:sz w:val="21"/>
        </w:rPr>
      </w:pPr>
      <w:r>
        <w:rPr>
          <w:w w:val="95"/>
          <w:sz w:val="21"/>
        </w:rPr>
        <w:t>Bank</w:t>
      </w:r>
      <w:r>
        <w:rPr>
          <w:spacing w:val="-27"/>
          <w:w w:val="95"/>
          <w:sz w:val="21"/>
        </w:rPr>
        <w:t> </w:t>
      </w:r>
      <w:r>
        <w:rPr>
          <w:w w:val="95"/>
          <w:sz w:val="21"/>
        </w:rPr>
        <w:t>of</w:t>
      </w:r>
      <w:r>
        <w:rPr>
          <w:spacing w:val="-27"/>
          <w:w w:val="95"/>
          <w:sz w:val="21"/>
        </w:rPr>
        <w:t> </w:t>
      </w:r>
      <w:r>
        <w:rPr>
          <w:w w:val="95"/>
          <w:sz w:val="21"/>
        </w:rPr>
        <w:t>Dallas</w:t>
      </w:r>
      <w:r>
        <w:rPr>
          <w:rFonts w:ascii="Times New Roman"/>
          <w:color w:val="2E3092"/>
          <w:w w:val="95"/>
          <w:sz w:val="21"/>
        </w:rPr>
        <w:tab/>
      </w:r>
      <w:hyperlink w:history="true" w:anchor="_bookmark441">
        <w:r>
          <w:rPr>
            <w:color w:val="2E3092"/>
            <w:w w:val="95"/>
            <w:sz w:val="21"/>
          </w:rPr>
          <w:t>106</w:t>
        </w:r>
      </w:hyperlink>
    </w:p>
    <w:p>
      <w:pPr>
        <w:tabs>
          <w:tab w:pos="3397" w:val="left" w:leader="dot"/>
        </w:tabs>
        <w:spacing w:line="271" w:lineRule="exact" w:before="0"/>
        <w:ind w:left="517" w:right="0" w:firstLine="0"/>
        <w:jc w:val="left"/>
        <w:rPr>
          <w:sz w:val="21"/>
        </w:rPr>
      </w:pPr>
      <w:r>
        <w:rPr>
          <w:w w:val="95"/>
          <w:sz w:val="21"/>
        </w:rPr>
        <w:t>Bank</w:t>
      </w:r>
      <w:r>
        <w:rPr>
          <w:spacing w:val="-35"/>
          <w:w w:val="95"/>
          <w:sz w:val="21"/>
        </w:rPr>
        <w:t> </w:t>
      </w:r>
      <w:r>
        <w:rPr>
          <w:w w:val="95"/>
          <w:sz w:val="21"/>
        </w:rPr>
        <w:t>of</w:t>
      </w:r>
      <w:r>
        <w:rPr>
          <w:spacing w:val="-35"/>
          <w:w w:val="95"/>
          <w:sz w:val="21"/>
        </w:rPr>
        <w:t> </w:t>
      </w:r>
      <w:r>
        <w:rPr>
          <w:w w:val="95"/>
          <w:sz w:val="21"/>
        </w:rPr>
        <w:t>Minneapolis</w:t>
      </w:r>
      <w:r>
        <w:rPr>
          <w:rFonts w:ascii="Times New Roman"/>
          <w:color w:val="2E3092"/>
          <w:w w:val="95"/>
          <w:sz w:val="21"/>
        </w:rPr>
        <w:tab/>
      </w:r>
      <w:hyperlink w:history="true" w:anchor="_bookmark528">
        <w:r>
          <w:rPr>
            <w:color w:val="2E3092"/>
            <w:w w:val="95"/>
            <w:sz w:val="21"/>
          </w:rPr>
          <w:t>128</w:t>
        </w:r>
      </w:hyperlink>
    </w:p>
    <w:p>
      <w:pPr>
        <w:spacing w:line="271" w:lineRule="exact" w:before="0"/>
        <w:ind w:left="517" w:right="0" w:firstLine="0"/>
        <w:jc w:val="left"/>
        <w:rPr>
          <w:i/>
          <w:sz w:val="21"/>
        </w:rPr>
      </w:pPr>
      <w:r>
        <w:rPr>
          <w:w w:val="90"/>
          <w:sz w:val="21"/>
        </w:rPr>
        <w:t>Board of Governors . . . . . . </w:t>
      </w:r>
      <w:hyperlink w:history="true" w:anchor="_bookmark318">
        <w:r>
          <w:rPr>
            <w:i/>
            <w:color w:val="2E3092"/>
            <w:w w:val="90"/>
            <w:sz w:val="21"/>
          </w:rPr>
          <w:t>79</w:t>
        </w:r>
      </w:hyperlink>
      <w:r>
        <w:rPr>
          <w:w w:val="90"/>
          <w:sz w:val="21"/>
        </w:rPr>
        <w:t>, </w:t>
      </w:r>
      <w:hyperlink w:history="true" w:anchor="_bookmark533">
        <w:r>
          <w:rPr>
            <w:i/>
            <w:color w:val="2E3092"/>
            <w:w w:val="90"/>
            <w:sz w:val="21"/>
          </w:rPr>
          <w:t>129</w:t>
        </w:r>
      </w:hyperlink>
      <w:r>
        <w:rPr>
          <w:w w:val="90"/>
          <w:sz w:val="21"/>
        </w:rPr>
        <w:t>, </w:t>
      </w:r>
      <w:hyperlink w:history="true" w:anchor="_bookmark1047">
        <w:r>
          <w:rPr>
            <w:i/>
            <w:color w:val="2E3092"/>
            <w:w w:val="90"/>
            <w:sz w:val="21"/>
          </w:rPr>
          <w:t>265</w:t>
        </w:r>
      </w:hyperlink>
    </w:p>
    <w:p>
      <w:pPr>
        <w:tabs>
          <w:tab w:pos="3495" w:val="left" w:leader="dot"/>
        </w:tabs>
        <w:spacing w:line="271" w:lineRule="exact" w:before="0"/>
        <w:ind w:left="517" w:right="0" w:firstLine="0"/>
        <w:jc w:val="left"/>
        <w:rPr>
          <w:sz w:val="21"/>
        </w:rPr>
      </w:pPr>
      <w:r>
        <w:rPr>
          <w:w w:val="90"/>
          <w:sz w:val="21"/>
        </w:rPr>
        <w:t>System</w:t>
      </w:r>
      <w:r>
        <w:rPr>
          <w:rFonts w:ascii="Times New Roman"/>
          <w:color w:val="2E3092"/>
          <w:w w:val="90"/>
          <w:sz w:val="21"/>
        </w:rPr>
        <w:tab/>
      </w:r>
      <w:hyperlink w:history="true" w:anchor="_bookmark143">
        <w:r>
          <w:rPr>
            <w:color w:val="2E3092"/>
            <w:w w:val="90"/>
            <w:sz w:val="21"/>
          </w:rPr>
          <w:t>35</w:t>
        </w:r>
      </w:hyperlink>
    </w:p>
    <w:p>
      <w:pPr>
        <w:spacing w:line="271" w:lineRule="exact" w:before="0"/>
        <w:ind w:left="118" w:right="0" w:firstLine="0"/>
        <w:jc w:val="left"/>
        <w:rPr>
          <w:sz w:val="21"/>
        </w:rPr>
      </w:pPr>
      <w:r>
        <w:rPr>
          <w:w w:val="95"/>
          <w:sz w:val="21"/>
        </w:rPr>
        <w:t>Finanz-Archiv . . . . . . . . . . . . . . . . . </w:t>
      </w:r>
      <w:hyperlink w:history="true" w:anchor="_bookmark752">
        <w:r>
          <w:rPr>
            <w:color w:val="2E3092"/>
            <w:w w:val="95"/>
            <w:sz w:val="21"/>
          </w:rPr>
          <w:t>190</w:t>
        </w:r>
      </w:hyperlink>
      <w:r>
        <w:rPr>
          <w:w w:val="95"/>
          <w:sz w:val="21"/>
        </w:rPr>
        <w:t>, </w:t>
      </w:r>
      <w:hyperlink w:history="true" w:anchor="_bookmark768">
        <w:r>
          <w:rPr>
            <w:color w:val="2E3092"/>
            <w:w w:val="95"/>
            <w:sz w:val="21"/>
          </w:rPr>
          <w:t>193</w:t>
        </w:r>
      </w:hyperlink>
    </w:p>
    <w:p>
      <w:pPr>
        <w:spacing w:line="271" w:lineRule="exact" w:before="0"/>
        <w:ind w:left="118" w:right="0" w:firstLine="0"/>
        <w:jc w:val="left"/>
        <w:rPr>
          <w:sz w:val="21"/>
        </w:rPr>
      </w:pPr>
      <w:r>
        <w:rPr>
          <w:w w:val="85"/>
          <w:sz w:val="21"/>
        </w:rPr>
        <w:t>Food and Agriculture Organization  (FAO)</w:t>
      </w:r>
    </w:p>
    <w:p>
      <w:pPr>
        <w:spacing w:line="271" w:lineRule="exact" w:before="0"/>
        <w:ind w:left="915" w:right="0" w:firstLine="0"/>
        <w:jc w:val="left"/>
        <w:rPr>
          <w:i/>
          <w:sz w:val="21"/>
        </w:rPr>
      </w:pPr>
      <w:hyperlink w:history="true" w:anchor="_bookmark847">
        <w:r>
          <w:rPr>
            <w:i/>
            <w:color w:val="2E3092"/>
            <w:w w:val="75"/>
            <w:sz w:val="21"/>
          </w:rPr>
          <w:t>212</w:t>
        </w:r>
      </w:hyperlink>
    </w:p>
    <w:p>
      <w:pPr>
        <w:spacing w:line="270" w:lineRule="exact" w:before="2"/>
        <w:ind w:left="118" w:right="2135" w:firstLine="0"/>
        <w:jc w:val="left"/>
        <w:rPr>
          <w:sz w:val="21"/>
        </w:rPr>
      </w:pPr>
      <w:r>
        <w:rPr>
          <w:w w:val="90"/>
          <w:sz w:val="21"/>
        </w:rPr>
        <w:t>Frankfurter Allgemeine Zeitung (FAZ) </w:t>
      </w:r>
      <w:hyperlink w:history="true" w:anchor="_bookmark1278">
        <w:r>
          <w:rPr>
            <w:color w:val="2E3092"/>
            <w:w w:val="90"/>
            <w:sz w:val="21"/>
          </w:rPr>
          <w:t>354</w:t>
        </w:r>
      </w:hyperlink>
      <w:r>
        <w:rPr>
          <w:color w:val="2E3092"/>
          <w:w w:val="90"/>
          <w:sz w:val="21"/>
        </w:rPr>
        <w:t> </w:t>
      </w:r>
      <w:r>
        <w:rPr>
          <w:w w:val="85"/>
          <w:sz w:val="21"/>
        </w:rPr>
        <w:t>Frankfurter Gesellschaft für</w:t>
      </w:r>
    </w:p>
    <w:p>
      <w:pPr>
        <w:tabs>
          <w:tab w:pos="3479" w:val="left" w:leader="dot"/>
        </w:tabs>
        <w:spacing w:line="283" w:lineRule="exact" w:before="0"/>
        <w:ind w:left="915" w:right="0" w:firstLine="0"/>
        <w:jc w:val="left"/>
        <w:rPr>
          <w:i/>
          <w:sz w:val="21"/>
        </w:rPr>
      </w:pPr>
      <w:r>
        <w:rPr>
          <w:w w:val="90"/>
          <w:sz w:val="21"/>
        </w:rPr>
        <w:t>Konjunkturforschung</w:t>
      </w:r>
      <w:r>
        <w:rPr>
          <w:rFonts w:ascii="Times New Roman"/>
          <w:color w:val="2E3092"/>
          <w:w w:val="90"/>
          <w:sz w:val="21"/>
        </w:rPr>
        <w:tab/>
      </w:r>
      <w:hyperlink w:history="true" w:anchor="_bookmark221">
        <w:r>
          <w:rPr>
            <w:i/>
            <w:color w:val="2E3092"/>
            <w:w w:val="95"/>
            <w:sz w:val="21"/>
          </w:rPr>
          <w:t>54</w:t>
        </w:r>
      </w:hyperlink>
    </w:p>
    <w:p>
      <w:pPr>
        <w:spacing w:after="0" w:line="283" w:lineRule="exact"/>
        <w:jc w:val="left"/>
        <w:rPr>
          <w:sz w:val="21"/>
        </w:rPr>
        <w:sectPr>
          <w:type w:val="continuous"/>
          <w:pgSz w:w="12240" w:h="15840"/>
          <w:pgMar w:top="1100" w:bottom="280" w:left="1660" w:right="480"/>
          <w:cols w:num="2" w:equalWidth="0">
            <w:col w:w="3656" w:space="578"/>
            <w:col w:w="5866"/>
          </w:cols>
        </w:sectPr>
      </w:pPr>
    </w:p>
    <w:p>
      <w:pPr>
        <w:pStyle w:val="BodyText"/>
        <w:spacing w:before="2"/>
        <w:rPr>
          <w:i/>
          <w:sz w:val="15"/>
        </w:rPr>
      </w:pPr>
    </w:p>
    <w:p>
      <w:pPr>
        <w:pStyle w:val="BodyText"/>
        <w:tabs>
          <w:tab w:pos="8195" w:val="left" w:leader="none"/>
        </w:tabs>
        <w:spacing w:before="84"/>
        <w:ind w:left="103"/>
      </w:pPr>
      <w:r>
        <w:rPr/>
        <w:t>388</w:t>
        <w:tab/>
        <w:t>SACHREGISTER</w:t>
      </w:r>
    </w:p>
    <w:p>
      <w:pPr>
        <w:pStyle w:val="BodyText"/>
        <w:spacing w:before="10"/>
      </w:pPr>
    </w:p>
    <w:p>
      <w:pPr>
        <w:spacing w:after="0"/>
        <w:sectPr>
          <w:pgSz w:w="12240" w:h="15840"/>
          <w:pgMar w:top="1500" w:bottom="280" w:left="480" w:right="1680"/>
        </w:sectPr>
      </w:pPr>
    </w:p>
    <w:p>
      <w:pPr>
        <w:spacing w:line="270" w:lineRule="exact" w:before="99"/>
        <w:ind w:left="2992" w:right="0" w:hanging="797"/>
        <w:jc w:val="left"/>
        <w:rPr>
          <w:sz w:val="21"/>
        </w:rPr>
      </w:pPr>
      <w:r>
        <w:rPr>
          <w:w w:val="90"/>
          <w:sz w:val="21"/>
        </w:rPr>
        <w:t>Frankfurter Zeitung (FZ) </w:t>
      </w:r>
      <w:r>
        <w:rPr>
          <w:i/>
          <w:w w:val="90"/>
          <w:sz w:val="21"/>
        </w:rPr>
        <w:t>siehe </w:t>
      </w:r>
      <w:r>
        <w:rPr>
          <w:w w:val="90"/>
          <w:sz w:val="21"/>
        </w:rPr>
        <w:t>Frankfurter </w:t>
      </w:r>
      <w:r>
        <w:rPr>
          <w:w w:val="85"/>
          <w:sz w:val="21"/>
        </w:rPr>
        <w:t>Allgemeine Zeitung (FAZ)</w:t>
      </w:r>
    </w:p>
    <w:p>
      <w:pPr>
        <w:spacing w:line="274" w:lineRule="exact" w:before="0"/>
        <w:ind w:left="2195" w:right="0" w:firstLine="0"/>
        <w:jc w:val="left"/>
        <w:rPr>
          <w:sz w:val="21"/>
        </w:rPr>
      </w:pPr>
      <w:r>
        <w:rPr>
          <w:w w:val="90"/>
          <w:sz w:val="21"/>
        </w:rPr>
        <w:t>Freiburg</w:t>
      </w:r>
      <w:r>
        <w:rPr>
          <w:spacing w:val="-25"/>
          <w:w w:val="90"/>
          <w:sz w:val="21"/>
        </w:rPr>
        <w:t> </w:t>
      </w:r>
      <w:r>
        <w:rPr>
          <w:w w:val="90"/>
          <w:sz w:val="21"/>
        </w:rPr>
        <w:t>i.</w:t>
      </w:r>
      <w:r>
        <w:rPr>
          <w:spacing w:val="-26"/>
          <w:w w:val="90"/>
          <w:sz w:val="21"/>
        </w:rPr>
        <w:t> </w:t>
      </w:r>
      <w:r>
        <w:rPr>
          <w:w w:val="90"/>
          <w:sz w:val="21"/>
        </w:rPr>
        <w:t>Br.</w:t>
      </w:r>
      <w:r>
        <w:rPr>
          <w:spacing w:val="-25"/>
          <w:w w:val="90"/>
          <w:sz w:val="21"/>
        </w:rPr>
        <w:t> </w:t>
      </w:r>
      <w:hyperlink w:history="true" w:anchor="_bookmark283">
        <w:r>
          <w:rPr>
            <w:color w:val="2E3092"/>
            <w:w w:val="90"/>
            <w:sz w:val="21"/>
          </w:rPr>
          <w:t>70</w:t>
        </w:r>
      </w:hyperlink>
      <w:r>
        <w:rPr>
          <w:w w:val="90"/>
          <w:sz w:val="21"/>
        </w:rPr>
        <w:t>,</w:t>
      </w:r>
      <w:r>
        <w:rPr>
          <w:spacing w:val="-25"/>
          <w:w w:val="90"/>
          <w:sz w:val="21"/>
        </w:rPr>
        <w:t> </w:t>
      </w:r>
      <w:hyperlink w:history="true" w:anchor="_bookmark365">
        <w:r>
          <w:rPr>
            <w:color w:val="2E3092"/>
            <w:w w:val="90"/>
            <w:sz w:val="21"/>
          </w:rPr>
          <w:t>89</w:t>
        </w:r>
      </w:hyperlink>
      <w:r>
        <w:rPr>
          <w:w w:val="90"/>
          <w:sz w:val="21"/>
        </w:rPr>
        <w:t>,</w:t>
      </w:r>
      <w:r>
        <w:rPr>
          <w:spacing w:val="-26"/>
          <w:w w:val="90"/>
          <w:sz w:val="21"/>
        </w:rPr>
        <w:t> </w:t>
      </w:r>
      <w:hyperlink w:history="true" w:anchor="_bookmark652">
        <w:r>
          <w:rPr>
            <w:color w:val="2E3092"/>
            <w:w w:val="90"/>
            <w:sz w:val="21"/>
          </w:rPr>
          <w:t>160</w:t>
        </w:r>
      </w:hyperlink>
      <w:r>
        <w:rPr>
          <w:w w:val="90"/>
          <w:sz w:val="21"/>
        </w:rPr>
        <w:t>,</w:t>
      </w:r>
      <w:r>
        <w:rPr>
          <w:spacing w:val="-25"/>
          <w:w w:val="90"/>
          <w:sz w:val="21"/>
        </w:rPr>
        <w:t> </w:t>
      </w:r>
      <w:hyperlink w:history="true" w:anchor="_bookmark689">
        <w:r>
          <w:rPr>
            <w:color w:val="2E3092"/>
            <w:w w:val="90"/>
            <w:sz w:val="21"/>
          </w:rPr>
          <w:t>171</w:t>
        </w:r>
      </w:hyperlink>
      <w:r>
        <w:rPr>
          <w:w w:val="90"/>
          <w:sz w:val="21"/>
        </w:rPr>
        <w:t>,</w:t>
      </w:r>
      <w:r>
        <w:rPr>
          <w:spacing w:val="-25"/>
          <w:w w:val="90"/>
          <w:sz w:val="21"/>
        </w:rPr>
        <w:t> </w:t>
      </w:r>
      <w:hyperlink w:history="true" w:anchor="_bookmark796">
        <w:r>
          <w:rPr>
            <w:color w:val="2E3092"/>
            <w:w w:val="90"/>
            <w:sz w:val="21"/>
          </w:rPr>
          <w:t>201</w:t>
        </w:r>
      </w:hyperlink>
      <w:r>
        <w:rPr>
          <w:w w:val="90"/>
          <w:sz w:val="21"/>
        </w:rPr>
        <w:t>,</w:t>
      </w:r>
      <w:r>
        <w:rPr>
          <w:spacing w:val="-26"/>
          <w:w w:val="90"/>
          <w:sz w:val="21"/>
        </w:rPr>
        <w:t> </w:t>
      </w:r>
      <w:hyperlink w:history="true" w:anchor="_bookmark880">
        <w:r>
          <w:rPr>
            <w:color w:val="2E3092"/>
            <w:w w:val="90"/>
            <w:sz w:val="21"/>
          </w:rPr>
          <w:t>219</w:t>
        </w:r>
      </w:hyperlink>
      <w:r>
        <w:rPr>
          <w:w w:val="90"/>
          <w:sz w:val="21"/>
        </w:rPr>
        <w:t>,</w:t>
      </w:r>
      <w:r>
        <w:rPr>
          <w:spacing w:val="-25"/>
          <w:w w:val="90"/>
          <w:sz w:val="21"/>
        </w:rPr>
        <w:t> </w:t>
      </w:r>
      <w:hyperlink w:history="true" w:anchor="_bookmark974">
        <w:r>
          <w:rPr>
            <w:color w:val="2E3092"/>
            <w:w w:val="90"/>
            <w:sz w:val="21"/>
          </w:rPr>
          <w:t>245</w:t>
        </w:r>
      </w:hyperlink>
      <w:r>
        <w:rPr>
          <w:w w:val="90"/>
          <w:sz w:val="21"/>
        </w:rPr>
        <w:t>,</w:t>
      </w:r>
    </w:p>
    <w:p>
      <w:pPr>
        <w:spacing w:line="273" w:lineRule="exact" w:before="0"/>
        <w:ind w:left="2992" w:right="0" w:firstLine="0"/>
        <w:jc w:val="left"/>
        <w:rPr>
          <w:sz w:val="21"/>
        </w:rPr>
      </w:pPr>
      <w:hyperlink w:history="true" w:anchor="_bookmark1005">
        <w:r>
          <w:rPr>
            <w:color w:val="2E3092"/>
            <w:w w:val="85"/>
            <w:sz w:val="21"/>
          </w:rPr>
          <w:t>253</w:t>
        </w:r>
      </w:hyperlink>
      <w:r>
        <w:rPr>
          <w:w w:val="85"/>
          <w:sz w:val="21"/>
        </w:rPr>
        <w:t>, </w:t>
      </w:r>
      <w:hyperlink w:history="true" w:anchor="_bookmark1026">
        <w:r>
          <w:rPr>
            <w:color w:val="2E3092"/>
            <w:w w:val="85"/>
            <w:sz w:val="21"/>
          </w:rPr>
          <w:t>259</w:t>
        </w:r>
      </w:hyperlink>
      <w:r>
        <w:rPr>
          <w:w w:val="85"/>
          <w:sz w:val="21"/>
        </w:rPr>
        <w:t>, </w:t>
      </w:r>
      <w:hyperlink w:history="true" w:anchor="_bookmark1127">
        <w:r>
          <w:rPr>
            <w:color w:val="2E3092"/>
            <w:w w:val="85"/>
            <w:sz w:val="21"/>
          </w:rPr>
          <w:t>293</w:t>
        </w:r>
      </w:hyperlink>
    </w:p>
    <w:p>
      <w:pPr>
        <w:tabs>
          <w:tab w:pos="5732" w:val="right" w:leader="dot"/>
        </w:tabs>
        <w:spacing w:line="275" w:lineRule="exact" w:before="0"/>
        <w:ind w:left="2593" w:right="0" w:firstLine="0"/>
        <w:jc w:val="left"/>
        <w:rPr>
          <w:sz w:val="21"/>
        </w:rPr>
      </w:pPr>
      <w:r>
        <w:rPr>
          <w:w w:val="95"/>
          <w:sz w:val="21"/>
        </w:rPr>
        <w:t>Freiburger</w:t>
      </w:r>
      <w:r>
        <w:rPr>
          <w:spacing w:val="-11"/>
          <w:w w:val="95"/>
          <w:sz w:val="21"/>
        </w:rPr>
        <w:t> </w:t>
      </w:r>
      <w:r>
        <w:rPr>
          <w:w w:val="95"/>
          <w:sz w:val="21"/>
        </w:rPr>
        <w:t>Hof</w:t>
      </w:r>
      <w:r>
        <w:rPr>
          <w:rFonts w:ascii="Times New Roman"/>
          <w:color w:val="2E3092"/>
          <w:w w:val="95"/>
          <w:sz w:val="21"/>
        </w:rPr>
        <w:tab/>
      </w:r>
      <w:hyperlink w:history="true" w:anchor="_bookmark662">
        <w:r>
          <w:rPr>
            <w:color w:val="2E3092"/>
            <w:w w:val="95"/>
            <w:sz w:val="21"/>
          </w:rPr>
          <w:t>163</w:t>
        </w:r>
      </w:hyperlink>
    </w:p>
    <w:p>
      <w:pPr>
        <w:tabs>
          <w:tab w:pos="5732" w:val="right" w:leader="dot"/>
        </w:tabs>
        <w:spacing w:line="274" w:lineRule="exact" w:before="1"/>
        <w:ind w:left="2593" w:right="0" w:firstLine="0"/>
        <w:jc w:val="left"/>
        <w:rPr>
          <w:i/>
          <w:sz w:val="21"/>
        </w:rPr>
      </w:pPr>
      <w:r>
        <w:rPr>
          <w:w w:val="95"/>
          <w:sz w:val="21"/>
        </w:rPr>
        <w:t>Goethe</w:t>
      </w:r>
      <w:r>
        <w:rPr>
          <w:spacing w:val="-23"/>
          <w:w w:val="95"/>
          <w:sz w:val="21"/>
        </w:rPr>
        <w:t> </w:t>
      </w:r>
      <w:r>
        <w:rPr>
          <w:w w:val="95"/>
          <w:sz w:val="21"/>
        </w:rPr>
        <w:t>Straße</w:t>
      </w:r>
      <w:r>
        <w:rPr>
          <w:spacing w:val="1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5"/>
          <w:w w:val="95"/>
          <w:sz w:val="21"/>
        </w:rPr>
        <w:t> </w:t>
      </w:r>
      <w:hyperlink w:history="true" w:anchor="_bookmark7">
        <w:r>
          <w:rPr>
            <w:color w:val="2E3092"/>
            <w:w w:val="95"/>
            <w:sz w:val="21"/>
          </w:rPr>
          <w:t>5</w:t>
        </w:r>
      </w:hyperlink>
      <w:r>
        <w:rPr>
          <w:w w:val="95"/>
          <w:sz w:val="21"/>
        </w:rPr>
        <w:t>,</w:t>
      </w:r>
      <w:r>
        <w:rPr>
          <w:spacing w:val="-23"/>
          <w:w w:val="95"/>
          <w:sz w:val="21"/>
        </w:rPr>
        <w:t> </w:t>
      </w:r>
      <w:hyperlink w:history="true" w:anchor="_bookmark11">
        <w:r>
          <w:rPr>
            <w:color w:val="2E3092"/>
            <w:w w:val="95"/>
            <w:sz w:val="21"/>
          </w:rPr>
          <w:t>6</w:t>
        </w:r>
      </w:hyperlink>
      <w:r>
        <w:rPr>
          <w:w w:val="95"/>
          <w:sz w:val="21"/>
        </w:rPr>
        <w:t>,</w:t>
      </w:r>
      <w:r>
        <w:rPr>
          <w:spacing w:val="-23"/>
          <w:w w:val="95"/>
          <w:sz w:val="21"/>
        </w:rPr>
        <w:t> </w:t>
      </w:r>
      <w:hyperlink w:history="true" w:anchor="_bookmark288">
        <w:r>
          <w:rPr>
            <w:color w:val="2E3092"/>
            <w:w w:val="95"/>
            <w:sz w:val="21"/>
          </w:rPr>
          <w:t>71</w:t>
        </w:r>
      </w:hyperlink>
      <w:r>
        <w:rPr>
          <w:w w:val="95"/>
          <w:sz w:val="21"/>
        </w:rPr>
        <w:t>,</w:t>
      </w:r>
      <w:r>
        <w:rPr>
          <w:spacing w:val="-23"/>
          <w:w w:val="95"/>
          <w:sz w:val="21"/>
        </w:rPr>
        <w:t> </w:t>
      </w:r>
      <w:hyperlink w:history="true" w:anchor="_bookmark1209">
        <w:r>
          <w:rPr>
            <w:color w:val="2E3092"/>
            <w:w w:val="95"/>
            <w:sz w:val="21"/>
          </w:rPr>
          <w:t>324</w:t>
        </w:r>
      </w:hyperlink>
      <w:r>
        <w:rPr>
          <w:w w:val="95"/>
          <w:sz w:val="21"/>
        </w:rPr>
        <w:t>,</w:t>
      </w:r>
      <w:r>
        <w:rPr>
          <w:spacing w:val="-23"/>
          <w:w w:val="95"/>
          <w:sz w:val="21"/>
        </w:rPr>
        <w:t> </w:t>
      </w:r>
      <w:hyperlink w:history="true" w:anchor="_bookmark1240">
        <w:r>
          <w:rPr>
            <w:color w:val="2E3092"/>
            <w:w w:val="95"/>
            <w:sz w:val="21"/>
          </w:rPr>
          <w:t>332</w:t>
        </w:r>
      </w:hyperlink>
      <w:r>
        <w:rPr>
          <w:color w:val="2E3092"/>
          <w:w w:val="95"/>
          <w:sz w:val="21"/>
        </w:rPr>
        <w:t> </w:t>
      </w:r>
      <w:r>
        <w:rPr>
          <w:w w:val="95"/>
          <w:sz w:val="21"/>
        </w:rPr>
        <w:t>Luftangriff</w:t>
      </w:r>
      <w:r>
        <w:rPr>
          <w:rFonts w:ascii="Times New Roman" w:hAnsi="Times New Roman"/>
          <w:color w:val="2E3092"/>
          <w:w w:val="95"/>
          <w:sz w:val="21"/>
        </w:rPr>
        <w:tab/>
      </w:r>
      <w:hyperlink w:history="true" w:anchor="_bookmark1037">
        <w:r>
          <w:rPr>
            <w:i/>
            <w:color w:val="2E3092"/>
            <w:w w:val="95"/>
            <w:sz w:val="21"/>
          </w:rPr>
          <w:t>262</w:t>
        </w:r>
      </w:hyperlink>
    </w:p>
    <w:p>
      <w:pPr>
        <w:tabs>
          <w:tab w:pos="5732" w:val="right" w:leader="dot"/>
        </w:tabs>
        <w:spacing w:line="275" w:lineRule="exact" w:before="0"/>
        <w:ind w:left="2195" w:right="0" w:firstLine="0"/>
        <w:jc w:val="left"/>
        <w:rPr>
          <w:i/>
          <w:sz w:val="21"/>
        </w:rPr>
      </w:pPr>
      <w:r>
        <w:rPr>
          <w:w w:val="95"/>
          <w:sz w:val="21"/>
        </w:rPr>
        <w:t>Freiburger</w:t>
      </w:r>
      <w:r>
        <w:rPr>
          <w:spacing w:val="-12"/>
          <w:w w:val="95"/>
          <w:sz w:val="21"/>
        </w:rPr>
        <w:t> </w:t>
      </w:r>
      <w:r>
        <w:rPr>
          <w:w w:val="95"/>
          <w:sz w:val="21"/>
        </w:rPr>
        <w:t>Konzil</w:t>
      </w:r>
      <w:r>
        <w:rPr>
          <w:rFonts w:ascii="Times New Roman"/>
          <w:color w:val="2E3092"/>
          <w:w w:val="95"/>
          <w:sz w:val="21"/>
        </w:rPr>
        <w:tab/>
      </w:r>
      <w:hyperlink w:history="true" w:anchor="_bookmark665">
        <w:r>
          <w:rPr>
            <w:i/>
            <w:color w:val="2E3092"/>
            <w:w w:val="95"/>
            <w:sz w:val="21"/>
          </w:rPr>
          <w:t>164</w:t>
        </w:r>
      </w:hyperlink>
    </w:p>
    <w:p>
      <w:pPr>
        <w:spacing w:line="274" w:lineRule="exact" w:before="1"/>
        <w:ind w:left="2593" w:right="0" w:hanging="399"/>
        <w:jc w:val="left"/>
        <w:rPr>
          <w:sz w:val="21"/>
        </w:rPr>
      </w:pPr>
      <w:r>
        <w:rPr>
          <w:w w:val="95"/>
          <w:sz w:val="21"/>
        </w:rPr>
        <w:t>Freiburger</w:t>
      </w:r>
      <w:r>
        <w:rPr>
          <w:spacing w:val="-25"/>
          <w:w w:val="95"/>
          <w:sz w:val="21"/>
        </w:rPr>
        <w:t> </w:t>
      </w:r>
      <w:r>
        <w:rPr>
          <w:w w:val="95"/>
          <w:sz w:val="21"/>
        </w:rPr>
        <w:t>Kreise</w:t>
      </w:r>
      <w:r>
        <w:rPr>
          <w:spacing w:val="3"/>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2"/>
          <w:w w:val="95"/>
          <w:sz w:val="21"/>
        </w:rPr>
        <w:t> </w:t>
      </w:r>
      <w:hyperlink w:history="true" w:anchor="_bookmark831">
        <w:r>
          <w:rPr>
            <w:i/>
            <w:color w:val="2E3092"/>
            <w:w w:val="95"/>
            <w:sz w:val="21"/>
          </w:rPr>
          <w:t>209</w:t>
        </w:r>
      </w:hyperlink>
      <w:r>
        <w:rPr>
          <w:w w:val="95"/>
          <w:sz w:val="21"/>
        </w:rPr>
        <w:t>,</w:t>
      </w:r>
      <w:r>
        <w:rPr>
          <w:spacing w:val="-25"/>
          <w:w w:val="95"/>
          <w:sz w:val="21"/>
        </w:rPr>
        <w:t> </w:t>
      </w:r>
      <w:hyperlink w:history="true" w:anchor="_bookmark1153">
        <w:r>
          <w:rPr>
            <w:i/>
            <w:color w:val="2E3092"/>
            <w:w w:val="95"/>
            <w:sz w:val="21"/>
          </w:rPr>
          <w:t>301</w:t>
        </w:r>
      </w:hyperlink>
      <w:r>
        <w:rPr>
          <w:w w:val="95"/>
          <w:sz w:val="21"/>
        </w:rPr>
        <w:t>,</w:t>
      </w:r>
      <w:r>
        <w:rPr>
          <w:spacing w:val="-25"/>
          <w:w w:val="95"/>
          <w:sz w:val="21"/>
        </w:rPr>
        <w:t> </w:t>
      </w:r>
      <w:hyperlink w:history="true" w:anchor="_bookmark1272">
        <w:r>
          <w:rPr>
            <w:color w:val="2E3092"/>
            <w:w w:val="95"/>
            <w:sz w:val="21"/>
          </w:rPr>
          <w:t>348</w:t>
        </w:r>
      </w:hyperlink>
      <w:r>
        <w:rPr>
          <w:color w:val="2E3092"/>
          <w:w w:val="95"/>
          <w:sz w:val="21"/>
        </w:rPr>
        <w:t> </w:t>
      </w:r>
      <w:r>
        <w:rPr>
          <w:w w:val="85"/>
          <w:sz w:val="21"/>
        </w:rPr>
        <w:t>Arbeitsgemeinschaft Erwin</w:t>
      </w:r>
      <w:r>
        <w:rPr>
          <w:spacing w:val="7"/>
          <w:w w:val="85"/>
          <w:sz w:val="21"/>
        </w:rPr>
        <w:t> </w:t>
      </w:r>
      <w:r>
        <w:rPr>
          <w:w w:val="85"/>
          <w:sz w:val="21"/>
        </w:rPr>
        <w:t>von</w:t>
      </w:r>
    </w:p>
    <w:p>
      <w:pPr>
        <w:spacing w:line="271" w:lineRule="exact" w:before="0"/>
        <w:ind w:left="2992" w:right="0" w:firstLine="0"/>
        <w:jc w:val="left"/>
        <w:rPr>
          <w:sz w:val="21"/>
        </w:rPr>
      </w:pPr>
      <w:r>
        <w:rPr>
          <w:w w:val="95"/>
          <w:sz w:val="21"/>
        </w:rPr>
        <w:t>Beckerath</w:t>
      </w:r>
      <w:r>
        <w:rPr>
          <w:spacing w:val="-17"/>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3"/>
          <w:w w:val="95"/>
          <w:sz w:val="21"/>
        </w:rPr>
        <w:t> </w:t>
      </w:r>
      <w:hyperlink w:history="true" w:anchor="_bookmark553">
        <w:r>
          <w:rPr>
            <w:i/>
            <w:color w:val="2E3092"/>
            <w:w w:val="95"/>
            <w:sz w:val="21"/>
          </w:rPr>
          <w:t>134</w:t>
        </w:r>
      </w:hyperlink>
      <w:r>
        <w:rPr>
          <w:w w:val="95"/>
          <w:sz w:val="21"/>
        </w:rPr>
        <w:t>,</w:t>
      </w:r>
      <w:r>
        <w:rPr>
          <w:spacing w:val="-35"/>
          <w:w w:val="95"/>
          <w:sz w:val="21"/>
        </w:rPr>
        <w:t> </w:t>
      </w:r>
      <w:hyperlink w:history="true" w:anchor="_bookmark1269">
        <w:r>
          <w:rPr>
            <w:i/>
            <w:color w:val="2E3092"/>
            <w:w w:val="95"/>
            <w:sz w:val="21"/>
          </w:rPr>
          <w:t>345</w:t>
        </w:r>
      </w:hyperlink>
      <w:r>
        <w:rPr>
          <w:w w:val="95"/>
          <w:sz w:val="21"/>
        </w:rPr>
        <w:t>,</w:t>
      </w:r>
      <w:r>
        <w:rPr>
          <w:spacing w:val="-35"/>
          <w:w w:val="95"/>
          <w:sz w:val="21"/>
        </w:rPr>
        <w:t> </w:t>
      </w:r>
      <w:hyperlink w:history="true" w:anchor="_bookmark1272">
        <w:r>
          <w:rPr>
            <w:color w:val="2E3092"/>
            <w:w w:val="95"/>
            <w:sz w:val="21"/>
          </w:rPr>
          <w:t>348</w:t>
        </w:r>
      </w:hyperlink>
      <w:r>
        <w:rPr>
          <w:w w:val="95"/>
          <w:sz w:val="21"/>
        </w:rPr>
        <w:t>,</w:t>
      </w:r>
      <w:r>
        <w:rPr>
          <w:spacing w:val="-35"/>
          <w:w w:val="95"/>
          <w:sz w:val="21"/>
        </w:rPr>
        <w:t> </w:t>
      </w:r>
      <w:hyperlink w:history="true" w:anchor="_bookmark1278">
        <w:r>
          <w:rPr>
            <w:color w:val="2E3092"/>
            <w:w w:val="95"/>
            <w:sz w:val="21"/>
          </w:rPr>
          <w:t>354</w:t>
        </w:r>
      </w:hyperlink>
    </w:p>
    <w:p>
      <w:pPr>
        <w:spacing w:line="273" w:lineRule="exact" w:before="0"/>
        <w:ind w:left="2195" w:right="0" w:firstLine="0"/>
        <w:jc w:val="left"/>
        <w:rPr>
          <w:sz w:val="21"/>
        </w:rPr>
      </w:pPr>
      <w:r>
        <w:rPr>
          <w:w w:val="85"/>
          <w:sz w:val="21"/>
        </w:rPr>
        <w:t>Freiburger Schule der Nationalökonomie</w:t>
      </w:r>
    </w:p>
    <w:p>
      <w:pPr>
        <w:spacing w:line="273" w:lineRule="exact" w:before="0"/>
        <w:ind w:left="1014" w:right="38" w:firstLine="0"/>
        <w:jc w:val="center"/>
        <w:rPr>
          <w:sz w:val="21"/>
        </w:rPr>
      </w:pPr>
      <w:hyperlink w:history="true" w:anchor="_bookmark7">
        <w:r>
          <w:rPr>
            <w:i/>
            <w:color w:val="2E3092"/>
            <w:w w:val="90"/>
            <w:sz w:val="21"/>
          </w:rPr>
          <w:t>5</w:t>
        </w:r>
      </w:hyperlink>
      <w:r>
        <w:rPr>
          <w:w w:val="90"/>
          <w:sz w:val="21"/>
        </w:rPr>
        <w:t>, </w:t>
      </w:r>
      <w:hyperlink w:history="true" w:anchor="_bookmark365">
        <w:r>
          <w:rPr>
            <w:i/>
            <w:color w:val="2E3092"/>
            <w:w w:val="90"/>
            <w:sz w:val="21"/>
          </w:rPr>
          <w:t>89</w:t>
        </w:r>
      </w:hyperlink>
      <w:r>
        <w:rPr>
          <w:w w:val="90"/>
          <w:sz w:val="21"/>
        </w:rPr>
        <w:t>, </w:t>
      </w:r>
      <w:hyperlink w:history="true" w:anchor="_bookmark1272">
        <w:r>
          <w:rPr>
            <w:color w:val="2E3092"/>
            <w:w w:val="90"/>
            <w:sz w:val="21"/>
          </w:rPr>
          <w:t>348</w:t>
        </w:r>
      </w:hyperlink>
    </w:p>
    <w:p>
      <w:pPr>
        <w:spacing w:line="270" w:lineRule="exact" w:before="4"/>
        <w:ind w:left="2992" w:right="0" w:hanging="797"/>
        <w:jc w:val="left"/>
        <w:rPr>
          <w:sz w:val="21"/>
        </w:rPr>
      </w:pPr>
      <w:r>
        <w:rPr>
          <w:w w:val="95"/>
          <w:sz w:val="21"/>
        </w:rPr>
        <w:t>French</w:t>
      </w:r>
      <w:r>
        <w:rPr>
          <w:spacing w:val="-32"/>
          <w:w w:val="95"/>
          <w:sz w:val="21"/>
        </w:rPr>
        <w:t> </w:t>
      </w:r>
      <w:r>
        <w:rPr>
          <w:w w:val="95"/>
          <w:sz w:val="21"/>
        </w:rPr>
        <w:t>Line</w:t>
      </w:r>
      <w:r>
        <w:rPr>
          <w:spacing w:val="-19"/>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8"/>
          <w:w w:val="95"/>
          <w:sz w:val="21"/>
        </w:rPr>
        <w:t> </w:t>
      </w:r>
      <w:r>
        <w:rPr>
          <w:i/>
          <w:spacing w:val="-3"/>
          <w:w w:val="95"/>
          <w:sz w:val="21"/>
        </w:rPr>
        <w:t>siehe</w:t>
      </w:r>
      <w:r>
        <w:rPr>
          <w:i/>
          <w:spacing w:val="-31"/>
          <w:w w:val="95"/>
          <w:sz w:val="21"/>
        </w:rPr>
        <w:t> </w:t>
      </w:r>
      <w:r>
        <w:rPr>
          <w:w w:val="95"/>
          <w:sz w:val="21"/>
        </w:rPr>
        <w:t>Compagnie</w:t>
      </w:r>
      <w:r>
        <w:rPr>
          <w:spacing w:val="-32"/>
          <w:w w:val="95"/>
          <w:sz w:val="21"/>
        </w:rPr>
        <w:t> </w:t>
      </w:r>
      <w:r>
        <w:rPr>
          <w:w w:val="95"/>
          <w:sz w:val="21"/>
        </w:rPr>
        <w:t>Générale </w:t>
      </w:r>
      <w:r>
        <w:rPr>
          <w:sz w:val="21"/>
        </w:rPr>
        <w:t>Transatlantique</w:t>
      </w:r>
    </w:p>
    <w:p>
      <w:pPr>
        <w:spacing w:line="287" w:lineRule="exact" w:before="0"/>
        <w:ind w:left="2195" w:right="0" w:firstLine="0"/>
        <w:jc w:val="left"/>
        <w:rPr>
          <w:sz w:val="21"/>
        </w:rPr>
      </w:pPr>
      <w:r>
        <w:rPr>
          <w:sz w:val="21"/>
        </w:rPr>
        <w:t>Funk</w:t>
      </w:r>
      <w:r>
        <w:rPr>
          <w:spacing w:val="-25"/>
          <w:sz w:val="21"/>
        </w:rPr>
        <w:t> </w:t>
      </w:r>
      <w:r>
        <w:rPr>
          <w:sz w:val="21"/>
        </w:rPr>
        <w:t>Plan</w:t>
      </w:r>
      <w:r>
        <w:rPr>
          <w:spacing w:val="9"/>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4"/>
          <w:sz w:val="21"/>
        </w:rPr>
        <w:t> </w:t>
      </w:r>
      <w:r>
        <w:rPr>
          <w:sz w:val="21"/>
        </w:rPr>
        <w:t>.</w:t>
      </w:r>
      <w:r>
        <w:rPr>
          <w:spacing w:val="-20"/>
          <w:sz w:val="21"/>
        </w:rPr>
        <w:t> </w:t>
      </w:r>
      <w:hyperlink w:history="true" w:anchor="_bookmark632">
        <w:r>
          <w:rPr>
            <w:color w:val="2E3092"/>
            <w:sz w:val="21"/>
          </w:rPr>
          <w:t>155</w:t>
        </w:r>
      </w:hyperlink>
      <w:r>
        <w:rPr>
          <w:sz w:val="21"/>
        </w:rPr>
        <w:t>,</w:t>
      </w:r>
      <w:r>
        <w:rPr>
          <w:spacing w:val="-25"/>
          <w:sz w:val="21"/>
        </w:rPr>
        <w:t> </w:t>
      </w:r>
      <w:hyperlink w:history="true" w:anchor="_bookmark639">
        <w:r>
          <w:rPr>
            <w:color w:val="2E3092"/>
            <w:sz w:val="21"/>
          </w:rPr>
          <w:t>157</w:t>
        </w:r>
      </w:hyperlink>
    </w:p>
    <w:p>
      <w:pPr>
        <w:pStyle w:val="Heading3"/>
        <w:spacing w:line="293" w:lineRule="exact" w:before="231"/>
        <w:ind w:left="2195" w:firstLine="0"/>
      </w:pPr>
      <w:r>
        <w:rPr>
          <w:w w:val="99"/>
        </w:rPr>
        <w:t>G</w:t>
      </w:r>
    </w:p>
    <w:p>
      <w:pPr>
        <w:tabs>
          <w:tab w:pos="5732" w:val="right" w:leader="dot"/>
        </w:tabs>
        <w:spacing w:line="280" w:lineRule="exact" w:before="0"/>
        <w:ind w:left="2195" w:right="0" w:firstLine="0"/>
        <w:jc w:val="left"/>
        <w:rPr>
          <w:sz w:val="21"/>
        </w:rPr>
      </w:pPr>
      <w:r>
        <w:rPr>
          <w:w w:val="95"/>
          <w:sz w:val="21"/>
        </w:rPr>
        <w:t>Göteborgs</w:t>
      </w:r>
      <w:r>
        <w:rPr>
          <w:spacing w:val="-13"/>
          <w:w w:val="95"/>
          <w:sz w:val="21"/>
        </w:rPr>
        <w:t> </w:t>
      </w:r>
      <w:r>
        <w:rPr>
          <w:w w:val="95"/>
          <w:sz w:val="21"/>
        </w:rPr>
        <w:t>Universitet</w:t>
      </w:r>
      <w:r>
        <w:rPr>
          <w:rFonts w:ascii="Times New Roman" w:hAnsi="Times New Roman"/>
          <w:color w:val="2E3092"/>
          <w:w w:val="95"/>
          <w:sz w:val="21"/>
        </w:rPr>
        <w:tab/>
      </w:r>
      <w:hyperlink w:history="true" w:anchor="_bookmark912">
        <w:r>
          <w:rPr>
            <w:color w:val="2E3092"/>
            <w:w w:val="95"/>
            <w:sz w:val="21"/>
          </w:rPr>
          <w:t>225</w:t>
        </w:r>
      </w:hyperlink>
    </w:p>
    <w:p>
      <w:pPr>
        <w:tabs>
          <w:tab w:pos="5732" w:val="right" w:leader="dot"/>
        </w:tabs>
        <w:spacing w:line="275" w:lineRule="exact" w:before="0"/>
        <w:ind w:left="2195" w:right="0" w:firstLine="0"/>
        <w:jc w:val="left"/>
        <w:rPr>
          <w:sz w:val="21"/>
        </w:rPr>
      </w:pPr>
      <w:r>
        <w:rPr>
          <w:w w:val="95"/>
          <w:sz w:val="21"/>
        </w:rPr>
        <w:t>Gandria</w:t>
      </w:r>
      <w:r>
        <w:rPr>
          <w:spacing w:val="-11"/>
          <w:w w:val="95"/>
          <w:sz w:val="21"/>
        </w:rPr>
        <w:t> </w:t>
      </w:r>
      <w:r>
        <w:rPr>
          <w:w w:val="95"/>
          <w:sz w:val="21"/>
        </w:rPr>
        <w:t>(Schweiz)</w:t>
      </w:r>
      <w:r>
        <w:rPr>
          <w:rFonts w:ascii="Times New Roman"/>
          <w:color w:val="2E3092"/>
          <w:w w:val="95"/>
          <w:sz w:val="21"/>
        </w:rPr>
        <w:tab/>
      </w:r>
      <w:hyperlink w:history="true" w:anchor="_bookmark7">
        <w:r>
          <w:rPr>
            <w:color w:val="2E3092"/>
            <w:w w:val="95"/>
            <w:sz w:val="21"/>
          </w:rPr>
          <w:t>5</w:t>
        </w:r>
      </w:hyperlink>
    </w:p>
    <w:p>
      <w:pPr>
        <w:tabs>
          <w:tab w:pos="5732" w:val="right" w:leader="dot"/>
        </w:tabs>
        <w:spacing w:line="275" w:lineRule="exact" w:before="0"/>
        <w:ind w:left="2195" w:right="0" w:firstLine="0"/>
        <w:jc w:val="left"/>
        <w:rPr>
          <w:i/>
          <w:sz w:val="21"/>
        </w:rPr>
      </w:pPr>
      <w:r>
        <w:rPr>
          <w:w w:val="95"/>
          <w:sz w:val="21"/>
        </w:rPr>
        <w:t>Garmisch-Partenkirchen</w:t>
      </w:r>
      <w:r>
        <w:rPr>
          <w:rFonts w:ascii="Times New Roman"/>
          <w:color w:val="2E3092"/>
          <w:w w:val="95"/>
          <w:sz w:val="21"/>
        </w:rPr>
        <w:tab/>
      </w:r>
      <w:hyperlink w:history="true" w:anchor="_bookmark987">
        <w:r>
          <w:rPr>
            <w:i/>
            <w:color w:val="2E3092"/>
            <w:w w:val="95"/>
            <w:sz w:val="21"/>
          </w:rPr>
          <w:t>249</w:t>
        </w:r>
      </w:hyperlink>
    </w:p>
    <w:p>
      <w:pPr>
        <w:spacing w:line="275" w:lineRule="exact" w:before="0"/>
        <w:ind w:left="2195" w:right="0" w:firstLine="0"/>
        <w:jc w:val="left"/>
        <w:rPr>
          <w:sz w:val="21"/>
        </w:rPr>
      </w:pPr>
      <w:r>
        <w:rPr>
          <w:i/>
          <w:spacing w:val="-3"/>
          <w:sz w:val="21"/>
        </w:rPr>
        <w:t>Geburtenrückgang</w:t>
      </w:r>
      <w:r>
        <w:rPr>
          <w:i/>
          <w:spacing w:val="20"/>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14"/>
          <w:sz w:val="21"/>
        </w:rPr>
        <w:t> </w:t>
      </w:r>
      <w:hyperlink w:history="true" w:anchor="_bookmark86">
        <w:r>
          <w:rPr>
            <w:color w:val="2E3092"/>
            <w:sz w:val="21"/>
          </w:rPr>
          <w:t>22</w:t>
        </w:r>
      </w:hyperlink>
      <w:r>
        <w:rPr>
          <w:sz w:val="21"/>
        </w:rPr>
        <w:t>,</w:t>
      </w:r>
      <w:r>
        <w:rPr>
          <w:spacing w:val="-23"/>
          <w:sz w:val="21"/>
        </w:rPr>
        <w:t> </w:t>
      </w:r>
      <w:hyperlink w:history="true" w:anchor="_bookmark1289">
        <w:r>
          <w:rPr>
            <w:color w:val="2E3092"/>
            <w:sz w:val="21"/>
          </w:rPr>
          <w:t>362</w:t>
        </w:r>
      </w:hyperlink>
    </w:p>
    <w:p>
      <w:pPr>
        <w:tabs>
          <w:tab w:pos="5732" w:val="right" w:leader="dot"/>
        </w:tabs>
        <w:spacing w:line="274" w:lineRule="exact" w:before="0"/>
        <w:ind w:left="2195" w:right="0" w:firstLine="0"/>
        <w:jc w:val="both"/>
        <w:rPr>
          <w:sz w:val="21"/>
        </w:rPr>
      </w:pPr>
      <w:r>
        <w:rPr>
          <w:i/>
          <w:spacing w:val="-3"/>
          <w:sz w:val="21"/>
        </w:rPr>
        <w:t>Geburtenrückgang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33"/>
          <w:sz w:val="21"/>
        </w:rPr>
        <w:t> </w:t>
      </w:r>
      <w:hyperlink w:history="true" w:anchor="_bookmark110">
        <w:r>
          <w:rPr>
            <w:i/>
            <w:color w:val="2E3092"/>
            <w:sz w:val="21"/>
          </w:rPr>
          <w:t>30</w:t>
        </w:r>
      </w:hyperlink>
      <w:r>
        <w:rPr>
          <w:sz w:val="21"/>
        </w:rPr>
        <w:t>,</w:t>
      </w:r>
      <w:r>
        <w:rPr>
          <w:spacing w:val="-26"/>
          <w:sz w:val="21"/>
        </w:rPr>
        <w:t> </w:t>
      </w:r>
      <w:hyperlink w:history="true" w:anchor="_bookmark240">
        <w:r>
          <w:rPr>
            <w:i/>
            <w:color w:val="2E3092"/>
            <w:sz w:val="21"/>
          </w:rPr>
          <w:t>58</w:t>
        </w:r>
      </w:hyperlink>
      <w:r>
        <w:rPr>
          <w:sz w:val="21"/>
        </w:rPr>
        <w:t>,</w:t>
      </w:r>
      <w:r>
        <w:rPr>
          <w:spacing w:val="-26"/>
          <w:sz w:val="21"/>
        </w:rPr>
        <w:t> </w:t>
      </w:r>
      <w:hyperlink w:history="true" w:anchor="_bookmark1169">
        <w:r>
          <w:rPr>
            <w:color w:val="2E3092"/>
            <w:sz w:val="21"/>
          </w:rPr>
          <w:t>306</w:t>
        </w:r>
      </w:hyperlink>
      <w:r>
        <w:rPr>
          <w:color w:val="2E3092"/>
          <w:sz w:val="21"/>
        </w:rPr>
        <w:t> </w:t>
      </w:r>
      <w:r>
        <w:rPr>
          <w:w w:val="90"/>
          <w:sz w:val="21"/>
        </w:rPr>
        <w:t>Geheime Staatspolizei (Gestapo) . . </w:t>
      </w:r>
      <w:hyperlink w:history="true" w:anchor="_bookmark221">
        <w:r>
          <w:rPr>
            <w:color w:val="2E3092"/>
            <w:w w:val="90"/>
            <w:sz w:val="21"/>
          </w:rPr>
          <w:t>54</w:t>
        </w:r>
      </w:hyperlink>
      <w:r>
        <w:rPr>
          <w:w w:val="90"/>
          <w:sz w:val="21"/>
        </w:rPr>
        <w:t>, </w:t>
      </w:r>
      <w:hyperlink w:history="true" w:anchor="_bookmark1043">
        <w:r>
          <w:rPr>
            <w:color w:val="2E3092"/>
            <w:w w:val="90"/>
            <w:sz w:val="21"/>
          </w:rPr>
          <w:t>264</w:t>
        </w:r>
      </w:hyperlink>
      <w:r>
        <w:rPr>
          <w:color w:val="2E3092"/>
          <w:w w:val="90"/>
          <w:sz w:val="21"/>
        </w:rPr>
        <w:t> </w:t>
      </w:r>
      <w:r>
        <w:rPr>
          <w:sz w:val="21"/>
        </w:rPr>
        <w:t>Geldtheorie</w:t>
      </w:r>
      <w:r>
        <w:rPr>
          <w:rFonts w:ascii="Times New Roman" w:hAnsi="Times New Roman"/>
          <w:color w:val="2E3092"/>
          <w:sz w:val="21"/>
        </w:rPr>
        <w:tab/>
      </w:r>
      <w:hyperlink w:history="true" w:anchor="_bookmark565">
        <w:r>
          <w:rPr>
            <w:color w:val="2E3092"/>
            <w:sz w:val="21"/>
          </w:rPr>
          <w:t>138</w:t>
        </w:r>
      </w:hyperlink>
    </w:p>
    <w:p>
      <w:pPr>
        <w:tabs>
          <w:tab w:pos="5732" w:val="right" w:leader="dot"/>
        </w:tabs>
        <w:spacing w:line="274" w:lineRule="exact" w:before="0"/>
        <w:ind w:left="2195" w:right="0" w:firstLine="0"/>
        <w:jc w:val="left"/>
        <w:rPr>
          <w:sz w:val="21"/>
        </w:rPr>
      </w:pPr>
      <w:r>
        <w:rPr>
          <w:w w:val="95"/>
          <w:sz w:val="21"/>
        </w:rPr>
        <w:t>General</w:t>
      </w:r>
      <w:r>
        <w:rPr>
          <w:spacing w:val="-25"/>
          <w:w w:val="95"/>
          <w:sz w:val="21"/>
        </w:rPr>
        <w:t> </w:t>
      </w:r>
      <w:r>
        <w:rPr>
          <w:w w:val="95"/>
          <w:sz w:val="21"/>
        </w:rPr>
        <w:t>Motors</w:t>
      </w:r>
      <w:r>
        <w:rPr>
          <w:spacing w:val="-25"/>
          <w:w w:val="95"/>
          <w:sz w:val="21"/>
        </w:rPr>
        <w:t> </w:t>
      </w:r>
      <w:r>
        <w:rPr>
          <w:w w:val="95"/>
          <w:sz w:val="21"/>
        </w:rPr>
        <w:t>Corporation</w:t>
      </w:r>
      <w:r>
        <w:rPr>
          <w:spacing w:val="-25"/>
          <w:w w:val="95"/>
          <w:sz w:val="21"/>
        </w:rPr>
        <w:t> </w:t>
      </w:r>
      <w:r>
        <w:rPr>
          <w:w w:val="95"/>
          <w:sz w:val="21"/>
        </w:rPr>
        <w:t>(GM)</w:t>
      </w:r>
      <w:r>
        <w:rPr>
          <w:spacing w:val="5"/>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0"/>
          <w:w w:val="95"/>
          <w:sz w:val="21"/>
        </w:rPr>
        <w:t> </w:t>
      </w:r>
      <w:hyperlink w:history="true" w:anchor="_bookmark261">
        <w:r>
          <w:rPr>
            <w:color w:val="2E3092"/>
            <w:w w:val="95"/>
            <w:sz w:val="21"/>
          </w:rPr>
          <w:t>65</w:t>
        </w:r>
      </w:hyperlink>
      <w:r>
        <w:rPr>
          <w:color w:val="2E3092"/>
          <w:w w:val="95"/>
          <w:sz w:val="21"/>
        </w:rPr>
        <w:t> </w:t>
      </w:r>
      <w:r>
        <w:rPr>
          <w:sz w:val="21"/>
        </w:rPr>
        <w:t>Genf</w:t>
      </w:r>
      <w:r>
        <w:rPr>
          <w:rFonts w:ascii="Times New Roman"/>
          <w:color w:val="2E3092"/>
          <w:sz w:val="21"/>
        </w:rPr>
        <w:tab/>
      </w:r>
      <w:hyperlink w:history="true" w:anchor="_bookmark1089">
        <w:r>
          <w:rPr>
            <w:color w:val="2E3092"/>
            <w:sz w:val="21"/>
          </w:rPr>
          <w:t>277</w:t>
        </w:r>
      </w:hyperlink>
    </w:p>
    <w:p>
      <w:pPr>
        <w:tabs>
          <w:tab w:pos="5732" w:val="right" w:leader="dot"/>
        </w:tabs>
        <w:spacing w:line="275" w:lineRule="exact" w:before="0"/>
        <w:ind w:left="2195" w:right="0" w:firstLine="0"/>
        <w:jc w:val="left"/>
        <w:rPr>
          <w:sz w:val="21"/>
        </w:rPr>
      </w:pPr>
      <w:r>
        <w:rPr>
          <w:w w:val="95"/>
          <w:sz w:val="21"/>
        </w:rPr>
        <w:t>Genossenschaft</w:t>
      </w:r>
      <w:r>
        <w:rPr>
          <w:rFonts w:ascii="Times New Roman"/>
          <w:color w:val="2E3092"/>
          <w:w w:val="95"/>
          <w:sz w:val="21"/>
        </w:rPr>
        <w:tab/>
      </w:r>
      <w:hyperlink w:history="true" w:anchor="_bookmark812">
        <w:r>
          <w:rPr>
            <w:color w:val="2E3092"/>
            <w:w w:val="95"/>
            <w:sz w:val="21"/>
          </w:rPr>
          <w:t>205</w:t>
        </w:r>
      </w:hyperlink>
    </w:p>
    <w:p>
      <w:pPr>
        <w:tabs>
          <w:tab w:pos="5732" w:val="right" w:leader="dot"/>
        </w:tabs>
        <w:spacing w:line="275" w:lineRule="exact" w:before="0"/>
        <w:ind w:left="2195" w:right="0" w:firstLine="0"/>
        <w:jc w:val="left"/>
        <w:rPr>
          <w:sz w:val="21"/>
        </w:rPr>
      </w:pPr>
      <w:r>
        <w:rPr>
          <w:w w:val="95"/>
          <w:sz w:val="21"/>
        </w:rPr>
        <w:t>Geographical</w:t>
      </w:r>
      <w:r>
        <w:rPr>
          <w:spacing w:val="-12"/>
          <w:w w:val="95"/>
          <w:sz w:val="21"/>
        </w:rPr>
        <w:t> </w:t>
      </w:r>
      <w:r>
        <w:rPr>
          <w:w w:val="95"/>
          <w:sz w:val="21"/>
        </w:rPr>
        <w:t>Society</w:t>
      </w:r>
      <w:r>
        <w:rPr>
          <w:rFonts w:ascii="Times New Roman"/>
          <w:color w:val="2E3092"/>
          <w:w w:val="95"/>
          <w:sz w:val="21"/>
        </w:rPr>
        <w:tab/>
      </w:r>
      <w:hyperlink w:history="true" w:anchor="_bookmark261">
        <w:r>
          <w:rPr>
            <w:color w:val="2E3092"/>
            <w:w w:val="95"/>
            <w:sz w:val="21"/>
          </w:rPr>
          <w:t>65</w:t>
        </w:r>
      </w:hyperlink>
    </w:p>
    <w:p>
      <w:pPr>
        <w:tabs>
          <w:tab w:pos="5732" w:val="right" w:leader="dot"/>
        </w:tabs>
        <w:spacing w:line="275" w:lineRule="exact" w:before="0"/>
        <w:ind w:left="2195" w:right="0" w:firstLine="0"/>
        <w:jc w:val="left"/>
        <w:rPr>
          <w:sz w:val="21"/>
        </w:rPr>
      </w:pPr>
      <w:r>
        <w:rPr>
          <w:i/>
          <w:spacing w:val="-3"/>
          <w:sz w:val="21"/>
        </w:rPr>
        <w:t>Geographie</w:t>
      </w:r>
      <w:r>
        <w:rPr>
          <w:i/>
          <w:spacing w:val="-14"/>
          <w:sz w:val="21"/>
        </w:rPr>
        <w:t> </w:t>
      </w:r>
      <w:r>
        <w:rPr>
          <w:i/>
          <w:sz w:val="21"/>
        </w:rPr>
        <w:t>der</w:t>
      </w:r>
      <w:r>
        <w:rPr>
          <w:i/>
          <w:spacing w:val="-14"/>
          <w:sz w:val="21"/>
        </w:rPr>
        <w:t> </w:t>
      </w:r>
      <w:r>
        <w:rPr>
          <w:i/>
          <w:sz w:val="21"/>
        </w:rPr>
        <w:t>Preise</w:t>
      </w:r>
      <w:r>
        <w:rPr>
          <w:rFonts w:ascii="Times New Roman"/>
          <w:color w:val="2E3092"/>
          <w:sz w:val="21"/>
        </w:rPr>
        <w:tab/>
      </w:r>
      <w:hyperlink w:history="true" w:anchor="_bookmark960">
        <w:r>
          <w:rPr>
            <w:color w:val="2E3092"/>
            <w:sz w:val="21"/>
          </w:rPr>
          <w:t>242</w:t>
        </w:r>
      </w:hyperlink>
    </w:p>
    <w:p>
      <w:pPr>
        <w:spacing w:line="275" w:lineRule="exact" w:before="0"/>
        <w:ind w:left="2195" w:right="0" w:firstLine="0"/>
        <w:jc w:val="left"/>
        <w:rPr>
          <w:i/>
          <w:sz w:val="21"/>
        </w:rPr>
      </w:pPr>
      <w:r>
        <w:rPr>
          <w:w w:val="85"/>
          <w:sz w:val="21"/>
        </w:rPr>
        <w:t>Georg-August-Universität Göttingen  . </w:t>
      </w:r>
      <w:hyperlink w:history="true" w:anchor="_bookmark416">
        <w:r>
          <w:rPr>
            <w:i/>
            <w:color w:val="2E3092"/>
            <w:w w:val="85"/>
            <w:sz w:val="21"/>
          </w:rPr>
          <w:t>102</w:t>
        </w:r>
      </w:hyperlink>
    </w:p>
    <w:p>
      <w:pPr>
        <w:spacing w:line="275" w:lineRule="exact" w:before="0"/>
        <w:ind w:left="2195" w:right="0" w:firstLine="0"/>
        <w:jc w:val="left"/>
        <w:rPr>
          <w:sz w:val="21"/>
        </w:rPr>
      </w:pPr>
      <w:r>
        <w:rPr>
          <w:w w:val="85"/>
          <w:sz w:val="21"/>
        </w:rPr>
        <w:t>Georgetown University</w:t>
      </w:r>
    </w:p>
    <w:p>
      <w:pPr>
        <w:spacing w:line="274" w:lineRule="exact" w:before="1"/>
        <w:ind w:left="2195" w:right="0" w:firstLine="398"/>
        <w:jc w:val="left"/>
        <w:rPr>
          <w:sz w:val="21"/>
        </w:rPr>
      </w:pPr>
      <w:r>
        <w:rPr>
          <w:w w:val="95"/>
          <w:sz w:val="21"/>
        </w:rPr>
        <w:t>School</w:t>
      </w:r>
      <w:r>
        <w:rPr>
          <w:spacing w:val="-31"/>
          <w:w w:val="95"/>
          <w:sz w:val="21"/>
        </w:rPr>
        <w:t> </w:t>
      </w:r>
      <w:r>
        <w:rPr>
          <w:w w:val="95"/>
          <w:sz w:val="21"/>
        </w:rPr>
        <w:t>of</w:t>
      </w:r>
      <w:r>
        <w:rPr>
          <w:spacing w:val="-31"/>
          <w:w w:val="95"/>
          <w:sz w:val="21"/>
        </w:rPr>
        <w:t> </w:t>
      </w:r>
      <w:r>
        <w:rPr>
          <w:w w:val="95"/>
          <w:sz w:val="21"/>
        </w:rPr>
        <w:t>Foreign</w:t>
      </w:r>
      <w:r>
        <w:rPr>
          <w:spacing w:val="-31"/>
          <w:w w:val="95"/>
          <w:sz w:val="21"/>
        </w:rPr>
        <w:t> </w:t>
      </w:r>
      <w:r>
        <w:rPr>
          <w:w w:val="95"/>
          <w:sz w:val="21"/>
        </w:rPr>
        <w:t>Service</w:t>
      </w:r>
      <w:r>
        <w:rPr>
          <w:spacing w:val="-16"/>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0"/>
          <w:w w:val="95"/>
          <w:sz w:val="21"/>
        </w:rPr>
        <w:t> </w:t>
      </w:r>
      <w:r>
        <w:rPr>
          <w:w w:val="95"/>
          <w:sz w:val="21"/>
        </w:rPr>
        <w:t>.</w:t>
      </w:r>
      <w:r>
        <w:rPr>
          <w:spacing w:val="-35"/>
          <w:w w:val="95"/>
          <w:sz w:val="21"/>
        </w:rPr>
        <w:t> </w:t>
      </w:r>
      <w:hyperlink w:history="true" w:anchor="_bookmark350">
        <w:r>
          <w:rPr>
            <w:color w:val="2E3092"/>
            <w:w w:val="95"/>
            <w:sz w:val="21"/>
          </w:rPr>
          <w:t>85</w:t>
        </w:r>
      </w:hyperlink>
      <w:r>
        <w:rPr>
          <w:w w:val="95"/>
          <w:sz w:val="21"/>
        </w:rPr>
        <w:t>,</w:t>
      </w:r>
      <w:r>
        <w:rPr>
          <w:spacing w:val="-31"/>
          <w:w w:val="95"/>
          <w:sz w:val="21"/>
        </w:rPr>
        <w:t> </w:t>
      </w:r>
      <w:hyperlink w:history="true" w:anchor="_bookmark577">
        <w:r>
          <w:rPr>
            <w:color w:val="2E3092"/>
            <w:w w:val="95"/>
            <w:sz w:val="21"/>
          </w:rPr>
          <w:t>141</w:t>
        </w:r>
      </w:hyperlink>
      <w:r>
        <w:rPr>
          <w:color w:val="2E3092"/>
          <w:w w:val="95"/>
          <w:sz w:val="21"/>
        </w:rPr>
        <w:t> </w:t>
      </w:r>
      <w:r>
        <w:rPr>
          <w:w w:val="85"/>
          <w:sz w:val="21"/>
        </w:rPr>
        <w:t>Gesetz</w:t>
      </w:r>
      <w:r>
        <w:rPr>
          <w:spacing w:val="-19"/>
          <w:w w:val="85"/>
          <w:sz w:val="21"/>
        </w:rPr>
        <w:t> </w:t>
      </w:r>
      <w:r>
        <w:rPr>
          <w:w w:val="85"/>
          <w:sz w:val="21"/>
        </w:rPr>
        <w:t>zur</w:t>
      </w:r>
      <w:r>
        <w:rPr>
          <w:spacing w:val="-19"/>
          <w:w w:val="85"/>
          <w:sz w:val="21"/>
        </w:rPr>
        <w:t> </w:t>
      </w:r>
      <w:r>
        <w:rPr>
          <w:w w:val="85"/>
          <w:sz w:val="21"/>
        </w:rPr>
        <w:t>Wiederherstellung</w:t>
      </w:r>
      <w:r>
        <w:rPr>
          <w:spacing w:val="-19"/>
          <w:w w:val="85"/>
          <w:sz w:val="21"/>
        </w:rPr>
        <w:t> </w:t>
      </w:r>
      <w:r>
        <w:rPr>
          <w:w w:val="85"/>
          <w:sz w:val="21"/>
        </w:rPr>
        <w:t>des</w:t>
      </w:r>
    </w:p>
    <w:p>
      <w:pPr>
        <w:tabs>
          <w:tab w:pos="5732" w:val="right" w:leader="dot"/>
        </w:tabs>
        <w:spacing w:line="223" w:lineRule="auto" w:before="1"/>
        <w:ind w:left="2195" w:right="0" w:firstLine="797"/>
        <w:jc w:val="both"/>
        <w:rPr>
          <w:sz w:val="21"/>
        </w:rPr>
      </w:pPr>
      <w:r>
        <w:rPr>
          <w:w w:val="95"/>
          <w:sz w:val="21"/>
        </w:rPr>
        <w:t>Berufsbeamtentums</w:t>
      </w:r>
      <w:r>
        <w:rPr>
          <w:spacing w:val="-6"/>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24"/>
          <w:w w:val="95"/>
          <w:sz w:val="21"/>
        </w:rPr>
        <w:t> </w:t>
      </w:r>
      <w:hyperlink w:history="true" w:anchor="_bookmark1171">
        <w:r>
          <w:rPr>
            <w:i/>
            <w:color w:val="2E3092"/>
            <w:w w:val="95"/>
            <w:sz w:val="21"/>
          </w:rPr>
          <w:t>307</w:t>
        </w:r>
      </w:hyperlink>
      <w:r>
        <w:rPr>
          <w:w w:val="95"/>
          <w:sz w:val="21"/>
        </w:rPr>
        <w:t>,</w:t>
      </w:r>
      <w:r>
        <w:rPr>
          <w:spacing w:val="-33"/>
          <w:w w:val="95"/>
          <w:sz w:val="21"/>
        </w:rPr>
        <w:t> </w:t>
      </w:r>
      <w:hyperlink w:history="true" w:anchor="_bookmark1209">
        <w:r>
          <w:rPr>
            <w:color w:val="2E3092"/>
            <w:w w:val="95"/>
            <w:sz w:val="21"/>
          </w:rPr>
          <w:t>324</w:t>
        </w:r>
      </w:hyperlink>
      <w:r>
        <w:rPr>
          <w:color w:val="2E3092"/>
          <w:w w:val="95"/>
          <w:sz w:val="21"/>
        </w:rPr>
        <w:t> </w:t>
      </w:r>
      <w:r>
        <w:rPr>
          <w:w w:val="95"/>
          <w:sz w:val="21"/>
        </w:rPr>
        <w:t>Gestapo</w:t>
      </w:r>
      <w:r>
        <w:rPr>
          <w:spacing w:val="2"/>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19"/>
          <w:w w:val="95"/>
          <w:sz w:val="21"/>
        </w:rPr>
        <w:t> </w:t>
      </w:r>
      <w:r>
        <w:rPr>
          <w:i/>
          <w:spacing w:val="-3"/>
          <w:w w:val="95"/>
          <w:sz w:val="21"/>
        </w:rPr>
        <w:t>siehe</w:t>
      </w:r>
      <w:r>
        <w:rPr>
          <w:i/>
          <w:spacing w:val="-29"/>
          <w:w w:val="95"/>
          <w:sz w:val="21"/>
        </w:rPr>
        <w:t> </w:t>
      </w:r>
      <w:r>
        <w:rPr>
          <w:w w:val="95"/>
          <w:sz w:val="21"/>
        </w:rPr>
        <w:t>Geheime</w:t>
      </w:r>
      <w:r>
        <w:rPr>
          <w:spacing w:val="-30"/>
          <w:w w:val="95"/>
          <w:sz w:val="21"/>
        </w:rPr>
        <w:t> </w:t>
      </w:r>
      <w:r>
        <w:rPr>
          <w:w w:val="95"/>
          <w:sz w:val="21"/>
        </w:rPr>
        <w:t>Staatspolizei Giengen</w:t>
      </w:r>
      <w:r>
        <w:rPr>
          <w:spacing w:val="-19"/>
          <w:w w:val="95"/>
          <w:sz w:val="21"/>
        </w:rPr>
        <w:t> </w:t>
      </w:r>
      <w:r>
        <w:rPr>
          <w:w w:val="95"/>
          <w:sz w:val="21"/>
        </w:rPr>
        <w:t>a.</w:t>
      </w:r>
      <w:r>
        <w:rPr>
          <w:spacing w:val="-19"/>
          <w:w w:val="95"/>
          <w:sz w:val="21"/>
        </w:rPr>
        <w:t> </w:t>
      </w:r>
      <w:r>
        <w:rPr>
          <w:w w:val="95"/>
          <w:sz w:val="21"/>
        </w:rPr>
        <w:t>d.</w:t>
      </w:r>
      <w:r>
        <w:rPr>
          <w:spacing w:val="-19"/>
          <w:w w:val="95"/>
          <w:sz w:val="21"/>
        </w:rPr>
        <w:t> </w:t>
      </w:r>
      <w:r>
        <w:rPr>
          <w:w w:val="95"/>
          <w:sz w:val="21"/>
        </w:rPr>
        <w:t>Brenz</w:t>
      </w:r>
      <w:r>
        <w:rPr>
          <w:spacing w:val="-19"/>
          <w:w w:val="95"/>
          <w:sz w:val="21"/>
        </w:rPr>
        <w:t> </w:t>
      </w:r>
      <w:r>
        <w:rPr>
          <w:w w:val="95"/>
          <w:sz w:val="21"/>
        </w:rPr>
        <w:t>(Germany)</w:t>
      </w:r>
      <w:r>
        <w:rPr>
          <w:rFonts w:ascii="Times New Roman"/>
          <w:color w:val="2E3092"/>
          <w:w w:val="95"/>
          <w:sz w:val="21"/>
        </w:rPr>
        <w:tab/>
      </w:r>
      <w:hyperlink w:history="true" w:anchor="_bookmark1123">
        <w:r>
          <w:rPr>
            <w:color w:val="2E3092"/>
            <w:w w:val="95"/>
            <w:sz w:val="21"/>
          </w:rPr>
          <w:t>292</w:t>
        </w:r>
      </w:hyperlink>
    </w:p>
    <w:p>
      <w:pPr>
        <w:tabs>
          <w:tab w:pos="5732" w:val="right" w:leader="dot"/>
        </w:tabs>
        <w:spacing w:line="269" w:lineRule="exact" w:before="0"/>
        <w:ind w:left="2195" w:right="0" w:firstLine="0"/>
        <w:jc w:val="left"/>
        <w:rPr>
          <w:sz w:val="21"/>
        </w:rPr>
      </w:pPr>
      <w:r>
        <w:rPr>
          <w:w w:val="90"/>
          <w:sz w:val="21"/>
        </w:rPr>
        <w:t>Gillingham</w:t>
      </w:r>
      <w:r>
        <w:rPr>
          <w:spacing w:val="-8"/>
          <w:w w:val="90"/>
          <w:sz w:val="21"/>
        </w:rPr>
        <w:t> </w:t>
      </w:r>
      <w:r>
        <w:rPr>
          <w:w w:val="90"/>
          <w:sz w:val="21"/>
        </w:rPr>
        <w:t>(England)</w:t>
      </w:r>
      <w:r>
        <w:rPr>
          <w:rFonts w:ascii="Times New Roman"/>
          <w:color w:val="2E3092"/>
          <w:w w:val="90"/>
          <w:sz w:val="21"/>
        </w:rPr>
        <w:tab/>
      </w:r>
      <w:hyperlink w:history="true" w:anchor="_bookmark35">
        <w:r>
          <w:rPr>
            <w:color w:val="2E3092"/>
            <w:w w:val="90"/>
            <w:sz w:val="21"/>
          </w:rPr>
          <w:t>11</w:t>
        </w:r>
      </w:hyperlink>
    </w:p>
    <w:p>
      <w:pPr>
        <w:tabs>
          <w:tab w:pos="5732" w:val="right" w:leader="dot"/>
        </w:tabs>
        <w:spacing w:line="275" w:lineRule="exact" w:before="0"/>
        <w:ind w:left="2195" w:right="0" w:firstLine="0"/>
        <w:jc w:val="left"/>
        <w:rPr>
          <w:sz w:val="21"/>
        </w:rPr>
      </w:pPr>
      <w:r>
        <w:rPr>
          <w:i/>
          <w:sz w:val="21"/>
        </w:rPr>
        <w:t>Gone with</w:t>
      </w:r>
      <w:r>
        <w:rPr>
          <w:i/>
          <w:spacing w:val="-27"/>
          <w:sz w:val="21"/>
        </w:rPr>
        <w:t> </w:t>
      </w:r>
      <w:r>
        <w:rPr>
          <w:i/>
          <w:sz w:val="21"/>
        </w:rPr>
        <w:t>the</w:t>
      </w:r>
      <w:r>
        <w:rPr>
          <w:i/>
          <w:spacing w:val="-14"/>
          <w:sz w:val="21"/>
        </w:rPr>
        <w:t> </w:t>
      </w:r>
      <w:r>
        <w:rPr>
          <w:i/>
          <w:spacing w:val="-3"/>
          <w:sz w:val="21"/>
        </w:rPr>
        <w:t>Wind</w:t>
      </w:r>
      <w:r>
        <w:rPr>
          <w:rFonts w:ascii="Times New Roman"/>
          <w:color w:val="2E3092"/>
          <w:spacing w:val="-3"/>
          <w:sz w:val="21"/>
        </w:rPr>
        <w:tab/>
      </w:r>
      <w:hyperlink w:history="true" w:anchor="_bookmark462">
        <w:r>
          <w:rPr>
            <w:color w:val="2E3092"/>
            <w:sz w:val="21"/>
          </w:rPr>
          <w:t>112</w:t>
        </w:r>
      </w:hyperlink>
    </w:p>
    <w:p>
      <w:pPr>
        <w:tabs>
          <w:tab w:pos="5732" w:val="right" w:leader="dot"/>
        </w:tabs>
        <w:spacing w:line="286" w:lineRule="exact" w:before="0"/>
        <w:ind w:left="2195" w:right="0" w:firstLine="0"/>
        <w:jc w:val="left"/>
        <w:rPr>
          <w:i/>
          <w:sz w:val="21"/>
        </w:rPr>
      </w:pPr>
      <w:r>
        <w:rPr>
          <w:w w:val="95"/>
          <w:sz w:val="21"/>
        </w:rPr>
        <w:t>Göteborgs</w:t>
      </w:r>
      <w:r>
        <w:rPr>
          <w:spacing w:val="-12"/>
          <w:w w:val="95"/>
          <w:sz w:val="21"/>
        </w:rPr>
        <w:t> </w:t>
      </w:r>
      <w:r>
        <w:rPr>
          <w:w w:val="95"/>
          <w:sz w:val="21"/>
        </w:rPr>
        <w:t>Universitet</w:t>
      </w:r>
      <w:r>
        <w:rPr>
          <w:rFonts w:ascii="Times New Roman" w:hAnsi="Times New Roman"/>
          <w:color w:val="2E3092"/>
          <w:w w:val="95"/>
          <w:sz w:val="21"/>
        </w:rPr>
        <w:tab/>
      </w:r>
      <w:hyperlink w:history="true" w:anchor="_bookmark305">
        <w:r>
          <w:rPr>
            <w:i/>
            <w:color w:val="2E3092"/>
            <w:w w:val="95"/>
            <w:sz w:val="21"/>
          </w:rPr>
          <w:t>77</w:t>
        </w:r>
      </w:hyperlink>
    </w:p>
    <w:p>
      <w:pPr>
        <w:tabs>
          <w:tab w:pos="4193" w:val="right" w:leader="dot"/>
        </w:tabs>
        <w:spacing w:line="286" w:lineRule="exact" w:before="84"/>
        <w:ind w:left="657" w:right="0" w:firstLine="0"/>
        <w:jc w:val="left"/>
        <w:rPr>
          <w:sz w:val="21"/>
        </w:rPr>
      </w:pPr>
      <w:r>
        <w:rPr/>
        <w:br w:type="column"/>
      </w:r>
      <w:r>
        <w:rPr>
          <w:sz w:val="21"/>
        </w:rPr>
        <w:t>Grand</w:t>
      </w:r>
      <w:r>
        <w:rPr>
          <w:spacing w:val="-13"/>
          <w:sz w:val="21"/>
        </w:rPr>
        <w:t> </w:t>
      </w:r>
      <w:r>
        <w:rPr>
          <w:spacing w:val="-3"/>
          <w:sz w:val="21"/>
        </w:rPr>
        <w:t>Canyon</w:t>
      </w:r>
      <w:r>
        <w:rPr>
          <w:rFonts w:ascii="Times New Roman"/>
          <w:color w:val="2E3092"/>
          <w:spacing w:val="-3"/>
          <w:sz w:val="21"/>
        </w:rPr>
        <w:tab/>
      </w:r>
      <w:hyperlink w:history="true" w:anchor="_bookmark202">
        <w:r>
          <w:rPr>
            <w:color w:val="2E3092"/>
            <w:sz w:val="21"/>
          </w:rPr>
          <w:t>49</w:t>
        </w:r>
      </w:hyperlink>
    </w:p>
    <w:p>
      <w:pPr>
        <w:tabs>
          <w:tab w:pos="4193" w:val="right" w:leader="dot"/>
        </w:tabs>
        <w:spacing w:line="275" w:lineRule="exact" w:before="0"/>
        <w:ind w:left="657" w:right="0" w:firstLine="0"/>
        <w:jc w:val="left"/>
        <w:rPr>
          <w:sz w:val="21"/>
        </w:rPr>
      </w:pPr>
      <w:r>
        <w:rPr>
          <w:i/>
          <w:w w:val="95"/>
          <w:sz w:val="21"/>
        </w:rPr>
        <w:t>Der</w:t>
      </w:r>
      <w:r>
        <w:rPr>
          <w:i/>
          <w:spacing w:val="-9"/>
          <w:w w:val="95"/>
          <w:sz w:val="21"/>
        </w:rPr>
        <w:t> </w:t>
      </w:r>
      <w:r>
        <w:rPr>
          <w:i/>
          <w:w w:val="95"/>
          <w:sz w:val="21"/>
        </w:rPr>
        <w:t>Großinquisitor</w:t>
      </w:r>
      <w:r>
        <w:rPr>
          <w:rFonts w:ascii="Times New Roman" w:hAnsi="Times New Roman"/>
          <w:color w:val="2E3092"/>
          <w:w w:val="95"/>
          <w:sz w:val="21"/>
        </w:rPr>
        <w:tab/>
      </w:r>
      <w:hyperlink w:history="true" w:anchor="_bookmark780">
        <w:r>
          <w:rPr>
            <w:color w:val="2E3092"/>
            <w:w w:val="95"/>
            <w:sz w:val="21"/>
          </w:rPr>
          <w:t>195</w:t>
        </w:r>
      </w:hyperlink>
    </w:p>
    <w:p>
      <w:pPr>
        <w:spacing w:line="270" w:lineRule="exact" w:before="5"/>
        <w:ind w:left="1454" w:right="0" w:hanging="797"/>
        <w:jc w:val="left"/>
        <w:rPr>
          <w:sz w:val="21"/>
        </w:rPr>
      </w:pPr>
      <w:r>
        <w:rPr>
          <w:sz w:val="21"/>
        </w:rPr>
        <w:t>Großbritannien</w:t>
      </w:r>
      <w:r>
        <w:rPr>
          <w:spacing w:val="-1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3"/>
          <w:sz w:val="21"/>
        </w:rPr>
        <w:t> </w:t>
      </w:r>
      <w:r>
        <w:rPr>
          <w:i/>
          <w:spacing w:val="-3"/>
          <w:sz w:val="21"/>
        </w:rPr>
        <w:t>siehe</w:t>
      </w:r>
      <w:r>
        <w:rPr>
          <w:i/>
          <w:spacing w:val="-37"/>
          <w:sz w:val="21"/>
        </w:rPr>
        <w:t> </w:t>
      </w:r>
      <w:r>
        <w:rPr>
          <w:sz w:val="21"/>
        </w:rPr>
        <w:t>Vereinigtes Königreich</w:t>
      </w:r>
    </w:p>
    <w:p>
      <w:pPr>
        <w:spacing w:line="270" w:lineRule="exact" w:before="5"/>
        <w:ind w:left="1454" w:right="0" w:hanging="797"/>
        <w:jc w:val="left"/>
        <w:rPr>
          <w:sz w:val="21"/>
        </w:rPr>
      </w:pPr>
      <w:r>
        <w:rPr>
          <w:i/>
          <w:sz w:val="21"/>
        </w:rPr>
        <w:t>Grundlagen der Nationalökonomie </w:t>
      </w:r>
      <w:r>
        <w:rPr>
          <w:sz w:val="21"/>
        </w:rPr>
        <w:t>. . </w:t>
      </w:r>
      <w:hyperlink w:history="true" w:anchor="_bookmark603">
        <w:r>
          <w:rPr>
            <w:color w:val="2E3092"/>
            <w:sz w:val="21"/>
          </w:rPr>
          <w:t>149</w:t>
        </w:r>
      </w:hyperlink>
      <w:r>
        <w:rPr>
          <w:sz w:val="21"/>
        </w:rPr>
        <w:t>, </w:t>
      </w:r>
      <w:hyperlink w:history="true" w:anchor="_bookmark695">
        <w:r>
          <w:rPr>
            <w:color w:val="2E3092"/>
            <w:sz w:val="21"/>
          </w:rPr>
          <w:t>172</w:t>
        </w:r>
      </w:hyperlink>
    </w:p>
    <w:p>
      <w:pPr>
        <w:pStyle w:val="Heading3"/>
        <w:spacing w:line="294" w:lineRule="exact" w:before="247"/>
        <w:ind w:left="657" w:firstLine="0"/>
      </w:pPr>
      <w:r>
        <w:rPr>
          <w:w w:val="99"/>
        </w:rPr>
        <w:t>H</w:t>
      </w:r>
    </w:p>
    <w:p>
      <w:pPr>
        <w:tabs>
          <w:tab w:pos="3961" w:val="left" w:leader="dot"/>
        </w:tabs>
        <w:spacing w:line="281" w:lineRule="exact" w:before="0"/>
        <w:ind w:left="657" w:right="0" w:firstLine="0"/>
        <w:jc w:val="left"/>
        <w:rPr>
          <w:i/>
          <w:sz w:val="21"/>
        </w:rPr>
      </w:pPr>
      <w:r>
        <w:rPr>
          <w:spacing w:val="-3"/>
          <w:w w:val="90"/>
          <w:sz w:val="21"/>
        </w:rPr>
        <w:t>Ha’avara-Abkommen</w:t>
      </w:r>
      <w:r>
        <w:rPr>
          <w:rFonts w:ascii="Times New Roman" w:hAnsi="Times New Roman"/>
          <w:color w:val="2E3092"/>
          <w:spacing w:val="-3"/>
          <w:w w:val="90"/>
          <w:sz w:val="21"/>
        </w:rPr>
        <w:tab/>
      </w:r>
      <w:hyperlink w:history="true" w:anchor="_bookmark659">
        <w:r>
          <w:rPr>
            <w:i/>
            <w:color w:val="2E3092"/>
            <w:w w:val="90"/>
            <w:sz w:val="21"/>
          </w:rPr>
          <w:t>162</w:t>
        </w:r>
      </w:hyperlink>
    </w:p>
    <w:p>
      <w:pPr>
        <w:tabs>
          <w:tab w:pos="3975" w:val="left" w:leader="dot"/>
        </w:tabs>
        <w:spacing w:line="276" w:lineRule="exact" w:before="0"/>
        <w:ind w:left="657" w:right="111" w:firstLine="0"/>
        <w:jc w:val="left"/>
        <w:rPr>
          <w:sz w:val="21"/>
        </w:rPr>
      </w:pPr>
      <w:r>
        <w:rPr>
          <w:sz w:val="21"/>
        </w:rPr>
        <w:t>Habilitationsschrift</w:t>
      </w:r>
      <w:r>
        <w:rPr>
          <w:spacing w:val="-9"/>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29"/>
          <w:sz w:val="21"/>
        </w:rPr>
        <w:t> </w:t>
      </w:r>
      <w:hyperlink w:history="true" w:anchor="_bookmark178">
        <w:r>
          <w:rPr>
            <w:color w:val="2E3092"/>
            <w:sz w:val="21"/>
          </w:rPr>
          <w:t>43</w:t>
        </w:r>
      </w:hyperlink>
      <w:r>
        <w:rPr>
          <w:sz w:val="21"/>
        </w:rPr>
        <w:t>,</w:t>
      </w:r>
      <w:r>
        <w:rPr>
          <w:spacing w:val="-34"/>
          <w:sz w:val="21"/>
        </w:rPr>
        <w:t> </w:t>
      </w:r>
      <w:hyperlink w:history="true" w:anchor="_bookmark236">
        <w:r>
          <w:rPr>
            <w:i/>
            <w:color w:val="2E3092"/>
            <w:sz w:val="21"/>
          </w:rPr>
          <w:t>57</w:t>
        </w:r>
      </w:hyperlink>
      <w:r>
        <w:rPr>
          <w:sz w:val="21"/>
        </w:rPr>
        <w:t>,</w:t>
      </w:r>
      <w:r>
        <w:rPr>
          <w:spacing w:val="-34"/>
          <w:sz w:val="21"/>
        </w:rPr>
        <w:t> </w:t>
      </w:r>
      <w:hyperlink w:history="true" w:anchor="_bookmark252">
        <w:r>
          <w:rPr>
            <w:color w:val="2E3092"/>
            <w:sz w:val="21"/>
          </w:rPr>
          <w:t>61</w:t>
        </w:r>
      </w:hyperlink>
      <w:r>
        <w:rPr>
          <w:sz w:val="21"/>
        </w:rPr>
        <w:t>,</w:t>
      </w:r>
      <w:r>
        <w:rPr>
          <w:spacing w:val="-34"/>
          <w:sz w:val="21"/>
        </w:rPr>
        <w:t> </w:t>
      </w:r>
      <w:hyperlink w:history="true" w:anchor="_bookmark280">
        <w:r>
          <w:rPr>
            <w:color w:val="2E3092"/>
            <w:sz w:val="21"/>
          </w:rPr>
          <w:t>69</w:t>
        </w:r>
      </w:hyperlink>
      <w:r>
        <w:rPr>
          <w:color w:val="2E3092"/>
          <w:sz w:val="21"/>
        </w:rPr>
        <w:t> </w:t>
      </w:r>
      <w:r>
        <w:rPr>
          <w:w w:val="90"/>
          <w:sz w:val="21"/>
        </w:rPr>
        <w:t>Halifax</w:t>
      </w:r>
      <w:r>
        <w:rPr>
          <w:spacing w:val="-18"/>
          <w:w w:val="90"/>
          <w:sz w:val="21"/>
        </w:rPr>
        <w:t> </w:t>
      </w:r>
      <w:r>
        <w:rPr>
          <w:w w:val="90"/>
          <w:sz w:val="21"/>
        </w:rPr>
        <w:t>(Nova</w:t>
      </w:r>
      <w:r>
        <w:rPr>
          <w:spacing w:val="-18"/>
          <w:w w:val="90"/>
          <w:sz w:val="21"/>
        </w:rPr>
        <w:t> </w:t>
      </w:r>
      <w:r>
        <w:rPr>
          <w:w w:val="90"/>
          <w:sz w:val="21"/>
        </w:rPr>
        <w:t>Scotia)</w:t>
      </w:r>
      <w:r>
        <w:rPr>
          <w:rFonts w:ascii="Times New Roman"/>
          <w:color w:val="2E3092"/>
          <w:w w:val="90"/>
          <w:sz w:val="21"/>
        </w:rPr>
        <w:tab/>
      </w:r>
      <w:hyperlink w:history="true" w:anchor="_bookmark164">
        <w:r>
          <w:rPr>
            <w:color w:val="2E3092"/>
            <w:sz w:val="21"/>
          </w:rPr>
          <w:t>40</w:t>
        </w:r>
      </w:hyperlink>
    </w:p>
    <w:p>
      <w:pPr>
        <w:spacing w:line="275" w:lineRule="exact" w:before="0"/>
        <w:ind w:left="657" w:right="0" w:firstLine="0"/>
        <w:jc w:val="left"/>
        <w:rPr>
          <w:sz w:val="21"/>
        </w:rPr>
      </w:pPr>
      <w:r>
        <w:rPr>
          <w:sz w:val="21"/>
        </w:rPr>
        <w:t>Hamburg</w:t>
      </w:r>
      <w:r>
        <w:rPr>
          <w:spacing w:val="10"/>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17"/>
          <w:sz w:val="21"/>
        </w:rPr>
        <w:t> </w:t>
      </w:r>
      <w:hyperlink w:history="true" w:anchor="_bookmark103">
        <w:r>
          <w:rPr>
            <w:color w:val="2E3092"/>
            <w:sz w:val="21"/>
          </w:rPr>
          <w:t>28</w:t>
        </w:r>
      </w:hyperlink>
      <w:r>
        <w:rPr>
          <w:sz w:val="21"/>
        </w:rPr>
        <w:t>,</w:t>
      </w:r>
      <w:r>
        <w:rPr>
          <w:spacing w:val="-27"/>
          <w:sz w:val="21"/>
        </w:rPr>
        <w:t> </w:t>
      </w:r>
      <w:hyperlink w:history="true" w:anchor="_bookmark1002">
        <w:r>
          <w:rPr>
            <w:color w:val="2E3092"/>
            <w:sz w:val="21"/>
          </w:rPr>
          <w:t>252</w:t>
        </w:r>
      </w:hyperlink>
      <w:r>
        <w:rPr>
          <w:sz w:val="21"/>
        </w:rPr>
        <w:t>,</w:t>
      </w:r>
      <w:r>
        <w:rPr>
          <w:spacing w:val="-27"/>
          <w:sz w:val="21"/>
        </w:rPr>
        <w:t> </w:t>
      </w:r>
      <w:hyperlink w:history="true" w:anchor="_bookmark1108">
        <w:r>
          <w:rPr>
            <w:color w:val="2E3092"/>
            <w:sz w:val="21"/>
          </w:rPr>
          <w:t>287</w:t>
        </w:r>
      </w:hyperlink>
      <w:r>
        <w:rPr>
          <w:sz w:val="21"/>
        </w:rPr>
        <w:t>,</w:t>
      </w:r>
      <w:r>
        <w:rPr>
          <w:spacing w:val="-27"/>
          <w:sz w:val="21"/>
        </w:rPr>
        <w:t> </w:t>
      </w:r>
      <w:hyperlink w:history="true" w:anchor="_bookmark1162">
        <w:r>
          <w:rPr>
            <w:color w:val="2E3092"/>
            <w:sz w:val="21"/>
          </w:rPr>
          <w:t>304</w:t>
        </w:r>
      </w:hyperlink>
    </w:p>
    <w:p>
      <w:pPr>
        <w:tabs>
          <w:tab w:pos="3960" w:val="left" w:leader="dot"/>
        </w:tabs>
        <w:spacing w:line="275" w:lineRule="exact" w:before="0"/>
        <w:ind w:left="1055" w:right="0" w:firstLine="0"/>
        <w:jc w:val="left"/>
        <w:rPr>
          <w:i/>
          <w:sz w:val="21"/>
        </w:rPr>
      </w:pPr>
      <w:r>
        <w:rPr>
          <w:w w:val="95"/>
          <w:sz w:val="21"/>
        </w:rPr>
        <w:t>Luftangriff</w:t>
      </w:r>
      <w:r>
        <w:rPr>
          <w:rFonts w:ascii="Times New Roman"/>
          <w:color w:val="2E3092"/>
          <w:w w:val="95"/>
          <w:sz w:val="21"/>
        </w:rPr>
        <w:tab/>
      </w:r>
      <w:hyperlink w:history="true" w:anchor="_bookmark1002">
        <w:r>
          <w:rPr>
            <w:i/>
            <w:color w:val="2E3092"/>
            <w:w w:val="95"/>
            <w:sz w:val="21"/>
          </w:rPr>
          <w:t>252</w:t>
        </w:r>
      </w:hyperlink>
    </w:p>
    <w:p>
      <w:pPr>
        <w:spacing w:line="220" w:lineRule="auto" w:before="8"/>
        <w:ind w:left="621" w:right="75" w:firstLine="0"/>
        <w:jc w:val="center"/>
        <w:rPr>
          <w:sz w:val="21"/>
        </w:rPr>
      </w:pPr>
      <w:r>
        <w:rPr>
          <w:i/>
          <w:spacing w:val="-3"/>
          <w:w w:val="95"/>
          <w:sz w:val="21"/>
        </w:rPr>
        <w:t>Handbuch </w:t>
      </w:r>
      <w:r>
        <w:rPr>
          <w:i/>
          <w:w w:val="95"/>
          <w:sz w:val="21"/>
        </w:rPr>
        <w:t>des Deutschen Staatsrechts </w:t>
      </w:r>
      <w:r>
        <w:rPr>
          <w:w w:val="95"/>
          <w:sz w:val="21"/>
        </w:rPr>
        <w:t>. . </w:t>
      </w:r>
      <w:hyperlink w:history="true" w:anchor="_bookmark1054">
        <w:r>
          <w:rPr>
            <w:i/>
            <w:color w:val="2E3092"/>
            <w:w w:val="95"/>
            <w:sz w:val="21"/>
          </w:rPr>
          <w:t>267</w:t>
        </w:r>
      </w:hyperlink>
      <w:r>
        <w:rPr>
          <w:i/>
          <w:color w:val="2E3092"/>
          <w:w w:val="95"/>
          <w:sz w:val="21"/>
        </w:rPr>
        <w:t> </w:t>
      </w:r>
      <w:r>
        <w:rPr>
          <w:w w:val="90"/>
          <w:sz w:val="21"/>
        </w:rPr>
        <w:t>Handels-Hochschule Berlin . . </w:t>
      </w:r>
      <w:r>
        <w:rPr>
          <w:i/>
          <w:spacing w:val="-3"/>
          <w:w w:val="90"/>
          <w:sz w:val="21"/>
        </w:rPr>
        <w:t>siehe </w:t>
      </w:r>
      <w:r>
        <w:rPr>
          <w:w w:val="90"/>
          <w:sz w:val="21"/>
        </w:rPr>
        <w:t>Berlin, </w:t>
      </w:r>
      <w:r>
        <w:rPr>
          <w:w w:val="95"/>
          <w:sz w:val="21"/>
        </w:rPr>
        <w:t>Wirtschafts-Hochschule</w:t>
      </w:r>
    </w:p>
    <w:p>
      <w:pPr>
        <w:tabs>
          <w:tab w:pos="4032" w:val="left" w:leader="dot"/>
        </w:tabs>
        <w:spacing w:line="270" w:lineRule="exact" w:before="0"/>
        <w:ind w:left="657" w:right="0" w:firstLine="0"/>
        <w:jc w:val="left"/>
        <w:rPr>
          <w:sz w:val="21"/>
        </w:rPr>
      </w:pPr>
      <w:r>
        <w:rPr>
          <w:w w:val="90"/>
          <w:sz w:val="21"/>
        </w:rPr>
        <w:t>Handelsbilanz</w:t>
      </w:r>
      <w:r>
        <w:rPr>
          <w:rFonts w:ascii="Times New Roman"/>
          <w:color w:val="2E3092"/>
          <w:w w:val="90"/>
          <w:sz w:val="21"/>
        </w:rPr>
        <w:tab/>
      </w:r>
      <w:hyperlink w:history="true" w:anchor="_bookmark67">
        <w:r>
          <w:rPr>
            <w:color w:val="2E3092"/>
            <w:w w:val="90"/>
            <w:sz w:val="21"/>
          </w:rPr>
          <w:t>18</w:t>
        </w:r>
      </w:hyperlink>
    </w:p>
    <w:p>
      <w:pPr>
        <w:spacing w:line="273" w:lineRule="exact" w:before="0"/>
        <w:ind w:left="657" w:right="0" w:firstLine="0"/>
        <w:jc w:val="left"/>
        <w:rPr>
          <w:sz w:val="21"/>
        </w:rPr>
      </w:pPr>
      <w:r>
        <w:rPr>
          <w:w w:val="85"/>
          <w:sz w:val="21"/>
        </w:rPr>
        <w:t>Harvard University </w:t>
      </w:r>
      <w:hyperlink w:history="true" w:anchor="_bookmark14">
        <w:r>
          <w:rPr>
            <w:i/>
            <w:color w:val="2E3092"/>
            <w:w w:val="85"/>
            <w:sz w:val="21"/>
          </w:rPr>
          <w:t>7</w:t>
        </w:r>
      </w:hyperlink>
      <w:r>
        <w:rPr>
          <w:w w:val="85"/>
          <w:sz w:val="21"/>
        </w:rPr>
        <w:t>, </w:t>
      </w:r>
      <w:hyperlink w:history="true" w:anchor="_bookmark26">
        <w:r>
          <w:rPr>
            <w:i/>
            <w:color w:val="2E3092"/>
            <w:w w:val="85"/>
            <w:sz w:val="21"/>
          </w:rPr>
          <w:t>10</w:t>
        </w:r>
      </w:hyperlink>
      <w:r>
        <w:rPr>
          <w:i/>
          <w:w w:val="85"/>
          <w:sz w:val="21"/>
        </w:rPr>
        <w:t>, </w:t>
      </w:r>
      <w:hyperlink w:history="true" w:anchor="_bookmark35">
        <w:r>
          <w:rPr>
            <w:i/>
            <w:color w:val="2E3092"/>
            <w:w w:val="85"/>
            <w:sz w:val="21"/>
          </w:rPr>
          <w:t>11</w:t>
        </w:r>
      </w:hyperlink>
      <w:r>
        <w:rPr>
          <w:w w:val="85"/>
          <w:sz w:val="21"/>
        </w:rPr>
        <w:t>, </w:t>
      </w:r>
      <w:hyperlink w:history="true" w:anchor="_bookmark67">
        <w:r>
          <w:rPr>
            <w:i/>
            <w:color w:val="2E3092"/>
            <w:w w:val="85"/>
            <w:sz w:val="21"/>
          </w:rPr>
          <w:t>18</w:t>
        </w:r>
      </w:hyperlink>
      <w:r>
        <w:rPr>
          <w:w w:val="85"/>
          <w:sz w:val="21"/>
        </w:rPr>
        <w:t>, </w:t>
      </w:r>
      <w:hyperlink w:history="true" w:anchor="_bookmark67">
        <w:r>
          <w:rPr>
            <w:color w:val="2E3092"/>
            <w:w w:val="85"/>
            <w:sz w:val="21"/>
          </w:rPr>
          <w:t>18</w:t>
        </w:r>
      </w:hyperlink>
      <w:r>
        <w:rPr>
          <w:w w:val="85"/>
          <w:sz w:val="21"/>
        </w:rPr>
        <w:t>, </w:t>
      </w:r>
      <w:hyperlink w:history="true" w:anchor="_bookmark135">
        <w:r>
          <w:rPr>
            <w:color w:val="2E3092"/>
            <w:w w:val="85"/>
            <w:sz w:val="21"/>
          </w:rPr>
          <w:t>33</w:t>
        </w:r>
      </w:hyperlink>
      <w:r>
        <w:rPr>
          <w:w w:val="85"/>
          <w:sz w:val="21"/>
        </w:rPr>
        <w:t>, </w:t>
      </w:r>
      <w:hyperlink w:history="true" w:anchor="_bookmark143">
        <w:r>
          <w:rPr>
            <w:color w:val="2E3092"/>
            <w:w w:val="85"/>
            <w:sz w:val="21"/>
          </w:rPr>
          <w:t>35</w:t>
        </w:r>
      </w:hyperlink>
      <w:r>
        <w:rPr>
          <w:w w:val="85"/>
          <w:sz w:val="21"/>
        </w:rPr>
        <w:t>, </w:t>
      </w:r>
      <w:hyperlink w:history="true" w:anchor="_bookmark215">
        <w:r>
          <w:rPr>
            <w:i/>
            <w:color w:val="2E3092"/>
            <w:w w:val="85"/>
            <w:sz w:val="21"/>
          </w:rPr>
          <w:t>52</w:t>
        </w:r>
      </w:hyperlink>
      <w:r>
        <w:rPr>
          <w:w w:val="85"/>
          <w:sz w:val="21"/>
        </w:rPr>
        <w:t>,</w:t>
      </w:r>
    </w:p>
    <w:p>
      <w:pPr>
        <w:spacing w:line="271" w:lineRule="exact" w:before="0"/>
        <w:ind w:left="1454" w:right="0" w:firstLine="0"/>
        <w:jc w:val="left"/>
        <w:rPr>
          <w:sz w:val="21"/>
        </w:rPr>
      </w:pPr>
      <w:hyperlink w:history="true" w:anchor="_bookmark255">
        <w:r>
          <w:rPr>
            <w:color w:val="2E3092"/>
            <w:w w:val="90"/>
            <w:sz w:val="21"/>
          </w:rPr>
          <w:t>62</w:t>
        </w:r>
      </w:hyperlink>
      <w:r>
        <w:rPr>
          <w:w w:val="90"/>
          <w:sz w:val="21"/>
        </w:rPr>
        <w:t>, </w:t>
      </w:r>
      <w:hyperlink w:history="true" w:anchor="_bookmark257">
        <w:r>
          <w:rPr>
            <w:color w:val="2E3092"/>
            <w:w w:val="90"/>
            <w:sz w:val="21"/>
          </w:rPr>
          <w:t>63</w:t>
        </w:r>
      </w:hyperlink>
      <w:r>
        <w:rPr>
          <w:w w:val="90"/>
          <w:sz w:val="21"/>
        </w:rPr>
        <w:t>, </w:t>
      </w:r>
      <w:hyperlink w:history="true" w:anchor="_bookmark312">
        <w:r>
          <w:rPr>
            <w:i/>
            <w:color w:val="2E3092"/>
            <w:w w:val="90"/>
            <w:sz w:val="21"/>
          </w:rPr>
          <w:t>78</w:t>
        </w:r>
      </w:hyperlink>
      <w:r>
        <w:rPr>
          <w:w w:val="90"/>
          <w:sz w:val="21"/>
        </w:rPr>
        <w:t>, </w:t>
      </w:r>
      <w:hyperlink w:history="true" w:anchor="_bookmark450">
        <w:r>
          <w:rPr>
            <w:color w:val="2E3092"/>
            <w:w w:val="90"/>
            <w:sz w:val="21"/>
          </w:rPr>
          <w:t>108</w:t>
        </w:r>
      </w:hyperlink>
      <w:r>
        <w:rPr>
          <w:w w:val="90"/>
          <w:sz w:val="21"/>
        </w:rPr>
        <w:t>, </w:t>
      </w:r>
      <w:hyperlink w:history="true" w:anchor="_bookmark752">
        <w:r>
          <w:rPr>
            <w:color w:val="2E3092"/>
            <w:w w:val="90"/>
            <w:sz w:val="21"/>
          </w:rPr>
          <w:t>190</w:t>
        </w:r>
      </w:hyperlink>
      <w:r>
        <w:rPr>
          <w:w w:val="90"/>
          <w:sz w:val="21"/>
        </w:rPr>
        <w:t>, </w:t>
      </w:r>
      <w:hyperlink w:history="true" w:anchor="_bookmark1043">
        <w:r>
          <w:rPr>
            <w:color w:val="2E3092"/>
            <w:w w:val="90"/>
            <w:sz w:val="21"/>
          </w:rPr>
          <w:t>264</w:t>
        </w:r>
      </w:hyperlink>
      <w:r>
        <w:rPr>
          <w:w w:val="90"/>
          <w:sz w:val="21"/>
        </w:rPr>
        <w:t>, </w:t>
      </w:r>
      <w:hyperlink w:history="true" w:anchor="_bookmark1054">
        <w:r>
          <w:rPr>
            <w:i/>
            <w:color w:val="2E3092"/>
            <w:w w:val="90"/>
            <w:sz w:val="21"/>
          </w:rPr>
          <w:t>267</w:t>
        </w:r>
      </w:hyperlink>
      <w:r>
        <w:rPr>
          <w:w w:val="90"/>
          <w:sz w:val="21"/>
        </w:rPr>
        <w:t>, </w:t>
      </w:r>
      <w:hyperlink w:history="true" w:anchor="_bookmark1073">
        <w:r>
          <w:rPr>
            <w:color w:val="2E3092"/>
            <w:w w:val="90"/>
            <w:sz w:val="21"/>
          </w:rPr>
          <w:t>272</w:t>
        </w:r>
      </w:hyperlink>
      <w:r>
        <w:rPr>
          <w:w w:val="90"/>
          <w:sz w:val="21"/>
        </w:rPr>
        <w:t>,</w:t>
      </w:r>
    </w:p>
    <w:p>
      <w:pPr>
        <w:spacing w:line="273" w:lineRule="exact" w:before="0"/>
        <w:ind w:left="1095" w:right="1191" w:firstLine="0"/>
        <w:jc w:val="center"/>
        <w:rPr>
          <w:sz w:val="21"/>
        </w:rPr>
      </w:pPr>
      <w:hyperlink w:history="true" w:anchor="_bookmark1169">
        <w:r>
          <w:rPr>
            <w:color w:val="2E3092"/>
            <w:w w:val="80"/>
            <w:sz w:val="21"/>
          </w:rPr>
          <w:t>306</w:t>
        </w:r>
      </w:hyperlink>
      <w:r>
        <w:rPr>
          <w:w w:val="80"/>
          <w:sz w:val="21"/>
        </w:rPr>
        <w:t>, </w:t>
      </w:r>
      <w:hyperlink w:history="true" w:anchor="_bookmark1233">
        <w:r>
          <w:rPr>
            <w:i/>
            <w:color w:val="2E3092"/>
            <w:w w:val="80"/>
            <w:sz w:val="21"/>
          </w:rPr>
          <w:t>331</w:t>
        </w:r>
      </w:hyperlink>
      <w:r>
        <w:rPr>
          <w:w w:val="80"/>
          <w:sz w:val="21"/>
        </w:rPr>
        <w:t>, </w:t>
      </w:r>
      <w:hyperlink w:history="true" w:anchor="_bookmark1276">
        <w:r>
          <w:rPr>
            <w:color w:val="2E3092"/>
            <w:w w:val="80"/>
            <w:sz w:val="21"/>
          </w:rPr>
          <w:t>352</w:t>
        </w:r>
      </w:hyperlink>
      <w:r>
        <w:rPr>
          <w:w w:val="80"/>
          <w:sz w:val="21"/>
        </w:rPr>
        <w:t>, </w:t>
      </w:r>
      <w:hyperlink w:history="true" w:anchor="_bookmark1277">
        <w:r>
          <w:rPr>
            <w:color w:val="2E3092"/>
            <w:w w:val="80"/>
            <w:sz w:val="21"/>
          </w:rPr>
          <w:t>353</w:t>
        </w:r>
      </w:hyperlink>
    </w:p>
    <w:p>
      <w:pPr>
        <w:spacing w:line="275" w:lineRule="exact" w:before="0"/>
        <w:ind w:left="1055" w:right="0" w:firstLine="0"/>
        <w:jc w:val="left"/>
        <w:rPr>
          <w:i/>
          <w:sz w:val="21"/>
        </w:rPr>
      </w:pPr>
      <w:r>
        <w:rPr>
          <w:w w:val="90"/>
          <w:sz w:val="21"/>
        </w:rPr>
        <w:t>Business School Library . . . . . . </w:t>
      </w:r>
      <w:hyperlink w:history="true" w:anchor="_bookmark352">
        <w:r>
          <w:rPr>
            <w:i/>
            <w:color w:val="2E3092"/>
            <w:w w:val="90"/>
            <w:sz w:val="21"/>
          </w:rPr>
          <w:t>86</w:t>
        </w:r>
      </w:hyperlink>
      <w:r>
        <w:rPr>
          <w:w w:val="90"/>
          <w:sz w:val="21"/>
        </w:rPr>
        <w:t>, </w:t>
      </w:r>
      <w:hyperlink w:history="true" w:anchor="_bookmark522">
        <w:r>
          <w:rPr>
            <w:i/>
            <w:color w:val="2E3092"/>
            <w:w w:val="90"/>
            <w:sz w:val="21"/>
          </w:rPr>
          <w:t>126</w:t>
        </w:r>
      </w:hyperlink>
    </w:p>
    <w:p>
      <w:pPr>
        <w:tabs>
          <w:tab w:pos="4009" w:val="left" w:leader="dot"/>
        </w:tabs>
        <w:spacing w:line="275" w:lineRule="exact" w:before="0"/>
        <w:ind w:left="1055" w:right="0" w:firstLine="0"/>
        <w:jc w:val="left"/>
        <w:rPr>
          <w:sz w:val="21"/>
        </w:rPr>
      </w:pPr>
      <w:r>
        <w:rPr>
          <w:w w:val="90"/>
          <w:sz w:val="21"/>
        </w:rPr>
        <w:t>College</w:t>
      </w:r>
      <w:r>
        <w:rPr>
          <w:spacing w:val="-19"/>
          <w:w w:val="90"/>
          <w:sz w:val="21"/>
        </w:rPr>
        <w:t> </w:t>
      </w:r>
      <w:r>
        <w:rPr>
          <w:w w:val="90"/>
          <w:sz w:val="21"/>
        </w:rPr>
        <w:t>Library</w:t>
      </w:r>
      <w:r>
        <w:rPr>
          <w:rFonts w:ascii="Times New Roman"/>
          <w:color w:val="2E3092"/>
          <w:w w:val="90"/>
          <w:sz w:val="21"/>
        </w:rPr>
        <w:tab/>
      </w:r>
      <w:hyperlink w:history="true" w:anchor="_bookmark261">
        <w:r>
          <w:rPr>
            <w:color w:val="2E3092"/>
            <w:w w:val="95"/>
            <w:sz w:val="21"/>
          </w:rPr>
          <w:t>65</w:t>
        </w:r>
      </w:hyperlink>
    </w:p>
    <w:p>
      <w:pPr>
        <w:tabs>
          <w:tab w:pos="4009" w:val="left" w:leader="dot"/>
        </w:tabs>
        <w:spacing w:line="276" w:lineRule="exact" w:before="0"/>
        <w:ind w:left="1055" w:right="111" w:firstLine="0"/>
        <w:jc w:val="left"/>
        <w:rPr>
          <w:sz w:val="21"/>
        </w:rPr>
      </w:pPr>
      <w:r>
        <w:rPr>
          <w:sz w:val="21"/>
        </w:rPr>
        <w:t>Dunster</w:t>
      </w:r>
      <w:r>
        <w:rPr>
          <w:spacing w:val="-32"/>
          <w:sz w:val="21"/>
        </w:rPr>
        <w:t> </w:t>
      </w:r>
      <w:r>
        <w:rPr>
          <w:sz w:val="21"/>
        </w:rPr>
        <w:t>House</w:t>
      </w:r>
      <w:r>
        <w:rPr>
          <w:spacing w:val="-2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42"/>
          <w:sz w:val="21"/>
        </w:rPr>
        <w:t> </w:t>
      </w:r>
      <w:hyperlink w:history="true" w:anchor="_bookmark215">
        <w:r>
          <w:rPr>
            <w:color w:val="2E3092"/>
            <w:sz w:val="21"/>
          </w:rPr>
          <w:t>52</w:t>
        </w:r>
      </w:hyperlink>
      <w:r>
        <w:rPr>
          <w:sz w:val="21"/>
        </w:rPr>
        <w:t>,</w:t>
      </w:r>
      <w:r>
        <w:rPr>
          <w:spacing w:val="-32"/>
          <w:sz w:val="21"/>
        </w:rPr>
        <w:t> </w:t>
      </w:r>
      <w:hyperlink w:history="true" w:anchor="_bookmark322">
        <w:r>
          <w:rPr>
            <w:color w:val="2E3092"/>
            <w:sz w:val="21"/>
          </w:rPr>
          <w:t>80</w:t>
        </w:r>
      </w:hyperlink>
      <w:r>
        <w:rPr>
          <w:sz w:val="21"/>
        </w:rPr>
        <w:t>,</w:t>
      </w:r>
      <w:r>
        <w:rPr>
          <w:spacing w:val="-32"/>
          <w:sz w:val="21"/>
        </w:rPr>
        <w:t> </w:t>
      </w:r>
      <w:hyperlink w:history="true" w:anchor="_bookmark370">
        <w:r>
          <w:rPr>
            <w:color w:val="2E3092"/>
            <w:sz w:val="21"/>
          </w:rPr>
          <w:t>90</w:t>
        </w:r>
      </w:hyperlink>
      <w:r>
        <w:rPr>
          <w:sz w:val="21"/>
        </w:rPr>
        <w:t>,</w:t>
      </w:r>
      <w:r>
        <w:rPr>
          <w:spacing w:val="-32"/>
          <w:sz w:val="21"/>
        </w:rPr>
        <w:t> </w:t>
      </w:r>
      <w:hyperlink w:history="true" w:anchor="_bookmark613">
        <w:r>
          <w:rPr>
            <w:color w:val="2E3092"/>
            <w:sz w:val="21"/>
          </w:rPr>
          <w:t>150</w:t>
        </w:r>
      </w:hyperlink>
      <w:r>
        <w:rPr>
          <w:color w:val="2E3092"/>
          <w:sz w:val="21"/>
        </w:rPr>
        <w:t> </w:t>
      </w:r>
      <w:r>
        <w:rPr>
          <w:sz w:val="21"/>
        </w:rPr>
        <w:t>Eliot</w:t>
      </w:r>
      <w:r>
        <w:rPr>
          <w:spacing w:val="-38"/>
          <w:sz w:val="21"/>
        </w:rPr>
        <w:t> </w:t>
      </w:r>
      <w:r>
        <w:rPr>
          <w:sz w:val="21"/>
        </w:rPr>
        <w:t>House</w:t>
      </w:r>
      <w:r>
        <w:rPr>
          <w:rFonts w:ascii="Times New Roman"/>
          <w:color w:val="2E3092"/>
          <w:sz w:val="21"/>
        </w:rPr>
        <w:tab/>
      </w:r>
      <w:hyperlink w:history="true" w:anchor="_bookmark261">
        <w:r>
          <w:rPr>
            <w:color w:val="2E3092"/>
            <w:w w:val="85"/>
            <w:sz w:val="21"/>
          </w:rPr>
          <w:t>65</w:t>
        </w:r>
      </w:hyperlink>
    </w:p>
    <w:p>
      <w:pPr>
        <w:spacing w:line="270" w:lineRule="exact" w:before="5"/>
        <w:ind w:left="1454" w:right="0" w:hanging="399"/>
        <w:jc w:val="left"/>
        <w:rPr>
          <w:sz w:val="21"/>
        </w:rPr>
      </w:pPr>
      <w:r>
        <w:rPr>
          <w:sz w:val="21"/>
        </w:rPr>
        <w:t>Graduate School of Public Administration</w:t>
      </w:r>
      <w:r>
        <w:rPr>
          <w:spacing w:val="-5"/>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24"/>
          <w:sz w:val="21"/>
        </w:rPr>
        <w:t> </w:t>
      </w:r>
      <w:hyperlink w:history="true" w:anchor="_bookmark172">
        <w:r>
          <w:rPr>
            <w:i/>
            <w:color w:val="2E3092"/>
            <w:sz w:val="21"/>
          </w:rPr>
          <w:t>42</w:t>
        </w:r>
      </w:hyperlink>
      <w:r>
        <w:rPr>
          <w:sz w:val="21"/>
        </w:rPr>
        <w:t>,</w:t>
      </w:r>
      <w:r>
        <w:rPr>
          <w:spacing w:val="-33"/>
          <w:sz w:val="21"/>
        </w:rPr>
        <w:t> </w:t>
      </w:r>
      <w:hyperlink w:history="true" w:anchor="_bookmark340">
        <w:r>
          <w:rPr>
            <w:color w:val="2E3092"/>
            <w:sz w:val="21"/>
          </w:rPr>
          <w:t>83</w:t>
        </w:r>
      </w:hyperlink>
    </w:p>
    <w:p>
      <w:pPr>
        <w:tabs>
          <w:tab w:pos="4009" w:val="left" w:leader="dot"/>
        </w:tabs>
        <w:spacing w:line="276" w:lineRule="exact" w:before="0"/>
        <w:ind w:left="1055" w:right="0" w:firstLine="0"/>
        <w:jc w:val="left"/>
        <w:rPr>
          <w:sz w:val="21"/>
        </w:rPr>
      </w:pPr>
      <w:r>
        <w:rPr>
          <w:w w:val="90"/>
          <w:sz w:val="21"/>
        </w:rPr>
        <w:t>Holyoke</w:t>
      </w:r>
      <w:r>
        <w:rPr>
          <w:spacing w:val="-17"/>
          <w:w w:val="90"/>
          <w:sz w:val="21"/>
        </w:rPr>
        <w:t> </w:t>
      </w:r>
      <w:r>
        <w:rPr>
          <w:w w:val="90"/>
          <w:sz w:val="21"/>
        </w:rPr>
        <w:t>House</w:t>
      </w:r>
      <w:r>
        <w:rPr>
          <w:rFonts w:ascii="Times New Roman"/>
          <w:color w:val="2E3092"/>
          <w:w w:val="90"/>
          <w:sz w:val="21"/>
        </w:rPr>
        <w:tab/>
      </w:r>
      <w:hyperlink w:history="true" w:anchor="_bookmark261">
        <w:r>
          <w:rPr>
            <w:color w:val="2E3092"/>
            <w:w w:val="95"/>
            <w:sz w:val="21"/>
          </w:rPr>
          <w:t>65</w:t>
        </w:r>
      </w:hyperlink>
    </w:p>
    <w:p>
      <w:pPr>
        <w:tabs>
          <w:tab w:pos="3950" w:val="left" w:leader="dot"/>
        </w:tabs>
        <w:spacing w:line="275" w:lineRule="exact" w:before="0"/>
        <w:ind w:left="1055" w:right="0" w:firstLine="0"/>
        <w:jc w:val="left"/>
        <w:rPr>
          <w:i/>
          <w:sz w:val="21"/>
        </w:rPr>
      </w:pPr>
      <w:r>
        <w:rPr>
          <w:w w:val="90"/>
          <w:sz w:val="21"/>
        </w:rPr>
        <w:t>President</w:t>
      </w:r>
      <w:r>
        <w:rPr>
          <w:rFonts w:ascii="Times New Roman"/>
          <w:color w:val="2E3092"/>
          <w:w w:val="90"/>
          <w:sz w:val="21"/>
        </w:rPr>
        <w:tab/>
      </w:r>
      <w:hyperlink w:history="true" w:anchor="_bookmark1047">
        <w:r>
          <w:rPr>
            <w:i/>
            <w:color w:val="2E3092"/>
            <w:w w:val="90"/>
            <w:sz w:val="21"/>
          </w:rPr>
          <w:t>265</w:t>
        </w:r>
      </w:hyperlink>
    </w:p>
    <w:p>
      <w:pPr>
        <w:spacing w:line="270" w:lineRule="exact" w:before="4"/>
        <w:ind w:left="1454" w:right="0" w:hanging="399"/>
        <w:jc w:val="left"/>
        <w:rPr>
          <w:i/>
          <w:sz w:val="21"/>
        </w:rPr>
      </w:pPr>
      <w:r>
        <w:rPr>
          <w:w w:val="95"/>
          <w:sz w:val="21"/>
        </w:rPr>
        <w:t>Research Center in Entrepreneurial History</w:t>
      </w:r>
      <w:r>
        <w:rPr>
          <w:spacing w:val="4"/>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16"/>
          <w:w w:val="95"/>
          <w:sz w:val="21"/>
        </w:rPr>
        <w:t> </w:t>
      </w:r>
      <w:r>
        <w:rPr>
          <w:w w:val="95"/>
          <w:sz w:val="21"/>
        </w:rPr>
        <w:t>.</w:t>
      </w:r>
      <w:r>
        <w:rPr>
          <w:spacing w:val="-29"/>
          <w:w w:val="95"/>
          <w:sz w:val="21"/>
        </w:rPr>
        <w:t> </w:t>
      </w:r>
      <w:hyperlink w:history="true" w:anchor="_bookmark352">
        <w:r>
          <w:rPr>
            <w:i/>
            <w:color w:val="2E3092"/>
            <w:w w:val="95"/>
            <w:sz w:val="21"/>
          </w:rPr>
          <w:t>86</w:t>
        </w:r>
      </w:hyperlink>
      <w:r>
        <w:rPr>
          <w:w w:val="95"/>
          <w:sz w:val="21"/>
        </w:rPr>
        <w:t>,</w:t>
      </w:r>
      <w:r>
        <w:rPr>
          <w:spacing w:val="-17"/>
          <w:w w:val="95"/>
          <w:sz w:val="21"/>
        </w:rPr>
        <w:t> </w:t>
      </w:r>
      <w:hyperlink w:history="true" w:anchor="_bookmark522">
        <w:r>
          <w:rPr>
            <w:i/>
            <w:color w:val="2E3092"/>
            <w:w w:val="95"/>
            <w:sz w:val="21"/>
          </w:rPr>
          <w:t>126</w:t>
        </w:r>
      </w:hyperlink>
    </w:p>
    <w:p>
      <w:pPr>
        <w:tabs>
          <w:tab w:pos="4035" w:val="left" w:leader="dot"/>
        </w:tabs>
        <w:spacing w:line="276" w:lineRule="exact" w:before="0"/>
        <w:ind w:left="657" w:right="0" w:firstLine="0"/>
        <w:jc w:val="left"/>
        <w:rPr>
          <w:i/>
          <w:sz w:val="21"/>
        </w:rPr>
      </w:pPr>
      <w:r>
        <w:rPr>
          <w:w w:val="95"/>
          <w:sz w:val="21"/>
        </w:rPr>
        <w:t>Harz</w:t>
      </w:r>
      <w:r>
        <w:rPr>
          <w:spacing w:val="-33"/>
          <w:w w:val="95"/>
          <w:sz w:val="21"/>
        </w:rPr>
        <w:t> </w:t>
      </w:r>
      <w:r>
        <w:rPr>
          <w:w w:val="95"/>
          <w:sz w:val="21"/>
        </w:rPr>
        <w:t>Gebirge</w:t>
      </w:r>
      <w:r>
        <w:rPr>
          <w:rFonts w:ascii="Times New Roman"/>
          <w:color w:val="2E3092"/>
          <w:w w:val="95"/>
          <w:sz w:val="21"/>
        </w:rPr>
        <w:tab/>
      </w:r>
      <w:hyperlink w:history="true" w:anchor="_bookmark127">
        <w:r>
          <w:rPr>
            <w:i/>
            <w:color w:val="2E3092"/>
            <w:w w:val="95"/>
            <w:sz w:val="21"/>
          </w:rPr>
          <w:t>32</w:t>
        </w:r>
      </w:hyperlink>
    </w:p>
    <w:p>
      <w:pPr>
        <w:tabs>
          <w:tab w:pos="3915" w:val="left" w:leader="dot"/>
        </w:tabs>
        <w:spacing w:line="275" w:lineRule="exact" w:before="0"/>
        <w:ind w:left="657" w:right="0" w:firstLine="0"/>
        <w:jc w:val="left"/>
        <w:rPr>
          <w:sz w:val="21"/>
        </w:rPr>
      </w:pPr>
      <w:r>
        <w:rPr>
          <w:w w:val="90"/>
          <w:sz w:val="21"/>
        </w:rPr>
        <w:t>Heidelberg</w:t>
      </w:r>
      <w:r>
        <w:rPr>
          <w:rFonts w:ascii="Times New Roman"/>
          <w:color w:val="2E3092"/>
          <w:w w:val="90"/>
          <w:sz w:val="21"/>
        </w:rPr>
        <w:tab/>
      </w:r>
      <w:hyperlink w:history="true" w:anchor="_bookmark1127">
        <w:r>
          <w:rPr>
            <w:color w:val="2E3092"/>
            <w:w w:val="95"/>
            <w:sz w:val="21"/>
          </w:rPr>
          <w:t>293</w:t>
        </w:r>
      </w:hyperlink>
    </w:p>
    <w:p>
      <w:pPr>
        <w:spacing w:line="273" w:lineRule="exact" w:before="0"/>
        <w:ind w:left="657" w:right="0" w:firstLine="0"/>
        <w:jc w:val="left"/>
        <w:rPr>
          <w:sz w:val="21"/>
        </w:rPr>
      </w:pPr>
      <w:r>
        <w:rPr>
          <w:w w:val="90"/>
          <w:sz w:val="21"/>
        </w:rPr>
        <w:t>Heidenheim</w:t>
      </w:r>
      <w:r>
        <w:rPr>
          <w:spacing w:val="-32"/>
          <w:w w:val="90"/>
          <w:sz w:val="21"/>
        </w:rPr>
        <w:t> </w:t>
      </w:r>
      <w:r>
        <w:rPr>
          <w:w w:val="90"/>
          <w:sz w:val="21"/>
        </w:rPr>
        <w:t>a.</w:t>
      </w:r>
      <w:r>
        <w:rPr>
          <w:spacing w:val="-32"/>
          <w:w w:val="90"/>
          <w:sz w:val="21"/>
        </w:rPr>
        <w:t> </w:t>
      </w:r>
      <w:r>
        <w:rPr>
          <w:w w:val="90"/>
          <w:sz w:val="21"/>
        </w:rPr>
        <w:t>d.</w:t>
      </w:r>
      <w:r>
        <w:rPr>
          <w:spacing w:val="-32"/>
          <w:w w:val="90"/>
          <w:sz w:val="21"/>
        </w:rPr>
        <w:t> </w:t>
      </w:r>
      <w:r>
        <w:rPr>
          <w:w w:val="90"/>
          <w:sz w:val="21"/>
        </w:rPr>
        <w:t>Brenz</w:t>
      </w:r>
      <w:r>
        <w:rPr>
          <w:spacing w:val="-22"/>
          <w:w w:val="90"/>
          <w:sz w:val="21"/>
        </w:rPr>
        <w:t> </w:t>
      </w:r>
      <w:r>
        <w:rPr>
          <w:w w:val="90"/>
          <w:sz w:val="21"/>
        </w:rPr>
        <w:t>.</w:t>
      </w:r>
      <w:r>
        <w:rPr>
          <w:spacing w:val="-31"/>
          <w:w w:val="90"/>
          <w:sz w:val="21"/>
        </w:rPr>
        <w:t> </w:t>
      </w:r>
      <w:r>
        <w:rPr>
          <w:w w:val="90"/>
          <w:sz w:val="21"/>
        </w:rPr>
        <w:t>.</w:t>
      </w:r>
      <w:r>
        <w:rPr>
          <w:spacing w:val="-38"/>
          <w:w w:val="90"/>
          <w:sz w:val="21"/>
        </w:rPr>
        <w:t> </w:t>
      </w:r>
      <w:hyperlink w:history="true" w:anchor="_bookmark462">
        <w:r>
          <w:rPr>
            <w:color w:val="2E3092"/>
            <w:w w:val="90"/>
            <w:sz w:val="21"/>
          </w:rPr>
          <w:t>112</w:t>
        </w:r>
      </w:hyperlink>
      <w:r>
        <w:rPr>
          <w:w w:val="90"/>
          <w:sz w:val="21"/>
        </w:rPr>
        <w:t>,</w:t>
      </w:r>
      <w:r>
        <w:rPr>
          <w:spacing w:val="-32"/>
          <w:w w:val="90"/>
          <w:sz w:val="21"/>
        </w:rPr>
        <w:t> </w:t>
      </w:r>
      <w:hyperlink w:history="true" w:anchor="_bookmark470">
        <w:r>
          <w:rPr>
            <w:color w:val="2E3092"/>
            <w:w w:val="90"/>
            <w:sz w:val="21"/>
          </w:rPr>
          <w:t>114</w:t>
        </w:r>
      </w:hyperlink>
      <w:r>
        <w:rPr>
          <w:w w:val="90"/>
          <w:sz w:val="21"/>
        </w:rPr>
        <w:t>,</w:t>
      </w:r>
      <w:r>
        <w:rPr>
          <w:spacing w:val="-32"/>
          <w:w w:val="90"/>
          <w:sz w:val="21"/>
        </w:rPr>
        <w:t> </w:t>
      </w:r>
      <w:hyperlink w:history="true" w:anchor="_bookmark916">
        <w:r>
          <w:rPr>
            <w:i/>
            <w:color w:val="2E3092"/>
            <w:w w:val="90"/>
            <w:sz w:val="21"/>
          </w:rPr>
          <w:t>226</w:t>
        </w:r>
      </w:hyperlink>
      <w:r>
        <w:rPr>
          <w:w w:val="90"/>
          <w:sz w:val="21"/>
        </w:rPr>
        <w:t>,</w:t>
      </w:r>
      <w:r>
        <w:rPr>
          <w:spacing w:val="-32"/>
          <w:w w:val="90"/>
          <w:sz w:val="21"/>
        </w:rPr>
        <w:t> </w:t>
      </w:r>
      <w:hyperlink w:history="true" w:anchor="_bookmark916">
        <w:r>
          <w:rPr>
            <w:color w:val="2E3092"/>
            <w:w w:val="90"/>
            <w:sz w:val="21"/>
          </w:rPr>
          <w:t>226</w:t>
        </w:r>
      </w:hyperlink>
      <w:r>
        <w:rPr>
          <w:w w:val="90"/>
          <w:sz w:val="21"/>
        </w:rPr>
        <w:t>,</w:t>
      </w:r>
    </w:p>
    <w:p>
      <w:pPr>
        <w:spacing w:line="273" w:lineRule="exact" w:before="0"/>
        <w:ind w:left="823" w:right="1551" w:firstLine="0"/>
        <w:jc w:val="center"/>
        <w:rPr>
          <w:sz w:val="21"/>
        </w:rPr>
      </w:pPr>
      <w:hyperlink w:history="true" w:anchor="_bookmark1095">
        <w:r>
          <w:rPr>
            <w:color w:val="2E3092"/>
            <w:w w:val="90"/>
            <w:sz w:val="21"/>
          </w:rPr>
          <w:t>280</w:t>
        </w:r>
      </w:hyperlink>
      <w:r>
        <w:rPr>
          <w:w w:val="90"/>
          <w:sz w:val="21"/>
        </w:rPr>
        <w:t>, </w:t>
      </w:r>
      <w:hyperlink w:history="true" w:anchor="_bookmark1247">
        <w:r>
          <w:rPr>
            <w:color w:val="2E3092"/>
            <w:w w:val="90"/>
            <w:sz w:val="21"/>
          </w:rPr>
          <w:t>334</w:t>
        </w:r>
      </w:hyperlink>
    </w:p>
    <w:p>
      <w:pPr>
        <w:tabs>
          <w:tab w:pos="4029" w:val="left" w:leader="dot"/>
        </w:tabs>
        <w:spacing w:line="275" w:lineRule="exact" w:before="0"/>
        <w:ind w:left="1055" w:right="0" w:firstLine="0"/>
        <w:jc w:val="left"/>
        <w:rPr>
          <w:i/>
          <w:sz w:val="21"/>
        </w:rPr>
      </w:pPr>
      <w:r>
        <w:rPr>
          <w:w w:val="90"/>
          <w:sz w:val="21"/>
        </w:rPr>
        <w:t>August-Lösch-Straße</w:t>
      </w:r>
      <w:r>
        <w:rPr>
          <w:rFonts w:ascii="Times New Roman" w:hAnsi="Times New Roman"/>
          <w:color w:val="2E3092"/>
          <w:w w:val="90"/>
          <w:sz w:val="21"/>
        </w:rPr>
        <w:tab/>
      </w:r>
      <w:hyperlink w:history="true" w:anchor="_bookmark106">
        <w:r>
          <w:rPr>
            <w:i/>
            <w:color w:val="2E3092"/>
            <w:w w:val="95"/>
            <w:sz w:val="21"/>
          </w:rPr>
          <w:t>29</w:t>
        </w:r>
      </w:hyperlink>
    </w:p>
    <w:p>
      <w:pPr>
        <w:spacing w:line="273" w:lineRule="exact" w:before="0"/>
        <w:ind w:left="1055" w:right="0" w:firstLine="0"/>
        <w:jc w:val="left"/>
        <w:rPr>
          <w:sz w:val="21"/>
        </w:rPr>
      </w:pPr>
      <w:r>
        <w:rPr>
          <w:w w:val="90"/>
          <w:sz w:val="21"/>
        </w:rPr>
        <w:t>Erchen Straße . . </w:t>
      </w:r>
      <w:hyperlink w:history="true" w:anchor="_bookmark3">
        <w:r>
          <w:rPr>
            <w:color w:val="2E3092"/>
            <w:w w:val="90"/>
            <w:sz w:val="21"/>
          </w:rPr>
          <w:t>3</w:t>
        </w:r>
      </w:hyperlink>
      <w:r>
        <w:rPr>
          <w:w w:val="90"/>
          <w:sz w:val="21"/>
        </w:rPr>
        <w:t>, </w:t>
      </w:r>
      <w:hyperlink w:history="true" w:anchor="_bookmark11">
        <w:r>
          <w:rPr>
            <w:color w:val="2E3092"/>
            <w:w w:val="90"/>
            <w:sz w:val="21"/>
          </w:rPr>
          <w:t>6</w:t>
        </w:r>
      </w:hyperlink>
      <w:r>
        <w:rPr>
          <w:w w:val="90"/>
          <w:sz w:val="21"/>
        </w:rPr>
        <w:t>, </w:t>
      </w:r>
      <w:hyperlink w:history="true" w:anchor="_bookmark292">
        <w:r>
          <w:rPr>
            <w:color w:val="2E3092"/>
            <w:w w:val="90"/>
            <w:sz w:val="21"/>
          </w:rPr>
          <w:t>72</w:t>
        </w:r>
      </w:hyperlink>
      <w:r>
        <w:rPr>
          <w:w w:val="90"/>
          <w:sz w:val="21"/>
        </w:rPr>
        <w:t>, </w:t>
      </w:r>
      <w:hyperlink w:history="true" w:anchor="_bookmark462">
        <w:r>
          <w:rPr>
            <w:color w:val="2E3092"/>
            <w:w w:val="90"/>
            <w:sz w:val="21"/>
          </w:rPr>
          <w:t>112</w:t>
        </w:r>
      </w:hyperlink>
      <w:r>
        <w:rPr>
          <w:w w:val="90"/>
          <w:sz w:val="21"/>
        </w:rPr>
        <w:t>, </w:t>
      </w:r>
      <w:hyperlink w:history="true" w:anchor="_bookmark496">
        <w:r>
          <w:rPr>
            <w:color w:val="2E3092"/>
            <w:w w:val="90"/>
            <w:sz w:val="21"/>
          </w:rPr>
          <w:t>120</w:t>
        </w:r>
      </w:hyperlink>
      <w:r>
        <w:rPr>
          <w:w w:val="90"/>
          <w:sz w:val="21"/>
        </w:rPr>
        <w:t>, </w:t>
      </w:r>
      <w:hyperlink w:history="true" w:anchor="_bookmark504">
        <w:r>
          <w:rPr>
            <w:color w:val="2E3092"/>
            <w:w w:val="90"/>
            <w:sz w:val="21"/>
          </w:rPr>
          <w:t>122</w:t>
        </w:r>
      </w:hyperlink>
      <w:r>
        <w:rPr>
          <w:w w:val="90"/>
          <w:sz w:val="21"/>
        </w:rPr>
        <w:t>,</w:t>
      </w:r>
    </w:p>
    <w:p>
      <w:pPr>
        <w:spacing w:line="273" w:lineRule="exact" w:before="0"/>
        <w:ind w:left="720" w:right="75" w:firstLine="0"/>
        <w:jc w:val="center"/>
        <w:rPr>
          <w:sz w:val="21"/>
        </w:rPr>
      </w:pPr>
      <w:hyperlink w:history="true" w:anchor="_bookmark518">
        <w:r>
          <w:rPr>
            <w:color w:val="2E3092"/>
            <w:w w:val="85"/>
            <w:sz w:val="21"/>
          </w:rPr>
          <w:t>125</w:t>
        </w:r>
      </w:hyperlink>
      <w:r>
        <w:rPr>
          <w:w w:val="85"/>
          <w:sz w:val="21"/>
        </w:rPr>
        <w:t>, </w:t>
      </w:r>
      <w:hyperlink w:history="true" w:anchor="_bookmark526">
        <w:r>
          <w:rPr>
            <w:color w:val="2E3092"/>
            <w:w w:val="85"/>
            <w:sz w:val="21"/>
          </w:rPr>
          <w:t>127</w:t>
        </w:r>
      </w:hyperlink>
      <w:r>
        <w:rPr>
          <w:w w:val="85"/>
          <w:sz w:val="21"/>
        </w:rPr>
        <w:t>, </w:t>
      </w:r>
      <w:hyperlink w:history="true" w:anchor="_bookmark561">
        <w:r>
          <w:rPr>
            <w:color w:val="2E3092"/>
            <w:w w:val="85"/>
            <w:sz w:val="21"/>
          </w:rPr>
          <w:t>137</w:t>
        </w:r>
      </w:hyperlink>
      <w:r>
        <w:rPr>
          <w:w w:val="85"/>
          <w:sz w:val="21"/>
        </w:rPr>
        <w:t>, </w:t>
      </w:r>
      <w:hyperlink w:history="true" w:anchor="_bookmark585">
        <w:r>
          <w:rPr>
            <w:color w:val="2E3092"/>
            <w:w w:val="85"/>
            <w:sz w:val="21"/>
          </w:rPr>
          <w:t>143</w:t>
        </w:r>
      </w:hyperlink>
      <w:r>
        <w:rPr>
          <w:w w:val="85"/>
          <w:sz w:val="21"/>
        </w:rPr>
        <w:t>, </w:t>
      </w:r>
      <w:hyperlink w:history="true" w:anchor="_bookmark1047">
        <w:r>
          <w:rPr>
            <w:color w:val="2E3092"/>
            <w:w w:val="85"/>
            <w:sz w:val="21"/>
          </w:rPr>
          <w:t>265</w:t>
        </w:r>
      </w:hyperlink>
      <w:r>
        <w:rPr>
          <w:w w:val="85"/>
          <w:sz w:val="21"/>
        </w:rPr>
        <w:t>, </w:t>
      </w:r>
      <w:hyperlink w:history="true" w:anchor="_bookmark1059">
        <w:r>
          <w:rPr>
            <w:color w:val="2E3092"/>
            <w:w w:val="85"/>
            <w:sz w:val="21"/>
          </w:rPr>
          <w:t>268</w:t>
        </w:r>
      </w:hyperlink>
    </w:p>
    <w:p>
      <w:pPr>
        <w:tabs>
          <w:tab w:pos="3996" w:val="left" w:leader="dot"/>
        </w:tabs>
        <w:spacing w:line="275" w:lineRule="exact" w:before="0"/>
        <w:ind w:left="1055" w:right="0" w:firstLine="0"/>
        <w:jc w:val="left"/>
        <w:rPr>
          <w:sz w:val="21"/>
        </w:rPr>
      </w:pPr>
      <w:r>
        <w:rPr>
          <w:w w:val="90"/>
          <w:sz w:val="21"/>
        </w:rPr>
        <w:t>Pfluggaße</w:t>
      </w:r>
      <w:r>
        <w:rPr>
          <w:rFonts w:ascii="Times New Roman" w:hAnsi="Times New Roman"/>
          <w:color w:val="2E3092"/>
          <w:w w:val="90"/>
          <w:sz w:val="21"/>
        </w:rPr>
        <w:tab/>
      </w:r>
      <w:hyperlink w:history="true" w:anchor="_bookmark106">
        <w:r>
          <w:rPr>
            <w:color w:val="2E3092"/>
            <w:w w:val="95"/>
            <w:sz w:val="21"/>
          </w:rPr>
          <w:t>29</w:t>
        </w:r>
      </w:hyperlink>
    </w:p>
    <w:p>
      <w:pPr>
        <w:tabs>
          <w:tab w:pos="3918" w:val="left" w:leader="dot"/>
        </w:tabs>
        <w:spacing w:line="275" w:lineRule="exact" w:before="0"/>
        <w:ind w:left="1055" w:right="0" w:firstLine="0"/>
        <w:jc w:val="left"/>
        <w:rPr>
          <w:sz w:val="21"/>
        </w:rPr>
      </w:pPr>
      <w:r>
        <w:rPr>
          <w:w w:val="90"/>
          <w:sz w:val="21"/>
        </w:rPr>
        <w:t>Realgymnasium</w:t>
      </w:r>
      <w:r>
        <w:rPr>
          <w:rFonts w:ascii="Times New Roman"/>
          <w:color w:val="2E3092"/>
          <w:w w:val="90"/>
          <w:sz w:val="21"/>
        </w:rPr>
        <w:tab/>
      </w:r>
      <w:hyperlink w:history="true" w:anchor="_bookmark1026">
        <w:r>
          <w:rPr>
            <w:color w:val="2E3092"/>
            <w:w w:val="95"/>
            <w:sz w:val="21"/>
          </w:rPr>
          <w:t>259</w:t>
        </w:r>
      </w:hyperlink>
    </w:p>
    <w:p>
      <w:pPr>
        <w:spacing w:line="286" w:lineRule="exact" w:before="0"/>
        <w:ind w:left="1055" w:right="0" w:firstLine="0"/>
        <w:jc w:val="left"/>
        <w:rPr>
          <w:sz w:val="21"/>
        </w:rPr>
      </w:pPr>
      <w:r>
        <w:rPr>
          <w:w w:val="95"/>
          <w:sz w:val="21"/>
        </w:rPr>
        <w:t>Schloß</w:t>
      </w:r>
      <w:r>
        <w:rPr>
          <w:spacing w:val="-27"/>
          <w:w w:val="95"/>
          <w:sz w:val="21"/>
        </w:rPr>
        <w:t> </w:t>
      </w:r>
      <w:r>
        <w:rPr>
          <w:w w:val="95"/>
          <w:sz w:val="21"/>
        </w:rPr>
        <w:t>Hellenstein</w:t>
      </w:r>
      <w:r>
        <w:rPr>
          <w:spacing w:val="3"/>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1"/>
          <w:w w:val="95"/>
          <w:sz w:val="21"/>
        </w:rPr>
        <w:t> </w:t>
      </w:r>
      <w:hyperlink w:history="true" w:anchor="_bookmark7">
        <w:r>
          <w:rPr>
            <w:color w:val="2E3092"/>
            <w:w w:val="95"/>
            <w:sz w:val="21"/>
          </w:rPr>
          <w:t>5</w:t>
        </w:r>
      </w:hyperlink>
      <w:r>
        <w:rPr>
          <w:w w:val="95"/>
          <w:sz w:val="21"/>
        </w:rPr>
        <w:t>,</w:t>
      </w:r>
      <w:r>
        <w:rPr>
          <w:spacing w:val="-27"/>
          <w:w w:val="95"/>
          <w:sz w:val="21"/>
        </w:rPr>
        <w:t> </w:t>
      </w:r>
      <w:hyperlink w:history="true" w:anchor="_bookmark106">
        <w:r>
          <w:rPr>
            <w:color w:val="2E3092"/>
            <w:w w:val="95"/>
            <w:sz w:val="21"/>
          </w:rPr>
          <w:t>29</w:t>
        </w:r>
      </w:hyperlink>
      <w:r>
        <w:rPr>
          <w:w w:val="95"/>
          <w:sz w:val="21"/>
        </w:rPr>
        <w:t>,</w:t>
      </w:r>
      <w:r>
        <w:rPr>
          <w:spacing w:val="-27"/>
          <w:w w:val="95"/>
          <w:sz w:val="21"/>
        </w:rPr>
        <w:t> </w:t>
      </w:r>
      <w:hyperlink w:history="true" w:anchor="_bookmark462">
        <w:r>
          <w:rPr>
            <w:color w:val="2E3092"/>
            <w:w w:val="95"/>
            <w:sz w:val="21"/>
          </w:rPr>
          <w:t>112</w:t>
        </w:r>
      </w:hyperlink>
    </w:p>
    <w:p>
      <w:pPr>
        <w:spacing w:after="0" w:line="286"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sz w:val="15"/>
        </w:rPr>
      </w:pPr>
    </w:p>
    <w:p>
      <w:pPr>
        <w:pStyle w:val="BodyText"/>
        <w:tabs>
          <w:tab w:pos="9981" w:val="right" w:leader="none"/>
        </w:tabs>
        <w:spacing w:before="84"/>
        <w:ind w:left="118"/>
      </w:pPr>
      <w:r>
        <w:rPr/>
        <w:t>SACHREGISTER</w:t>
      </w:r>
      <w:r>
        <w:rPr>
          <w:rFonts w:ascii="Times New Roman"/>
        </w:rPr>
        <w:tab/>
      </w:r>
      <w:r>
        <w:rPr/>
        <w:t>389</w:t>
      </w:r>
    </w:p>
    <w:p>
      <w:pPr>
        <w:spacing w:after="0"/>
        <w:sectPr>
          <w:pgSz w:w="12240" w:h="15840"/>
          <w:pgMar w:top="1500" w:bottom="280" w:left="1660" w:right="480"/>
        </w:sectPr>
      </w:pPr>
    </w:p>
    <w:p>
      <w:pPr>
        <w:tabs>
          <w:tab w:pos="3655" w:val="right" w:leader="dot"/>
        </w:tabs>
        <w:spacing w:line="286" w:lineRule="exact" w:before="418"/>
        <w:ind w:left="517" w:right="0" w:firstLine="0"/>
        <w:jc w:val="left"/>
        <w:rPr>
          <w:sz w:val="21"/>
        </w:rPr>
      </w:pPr>
      <w:r>
        <w:rPr>
          <w:spacing w:val="-3"/>
          <w:sz w:val="21"/>
        </w:rPr>
        <w:t>Wohnungsamt</w:t>
      </w:r>
      <w:r>
        <w:rPr>
          <w:rFonts w:ascii="Times New Roman"/>
          <w:color w:val="2E3092"/>
          <w:spacing w:val="-3"/>
          <w:sz w:val="21"/>
        </w:rPr>
        <w:tab/>
      </w:r>
      <w:hyperlink w:history="true" w:anchor="_bookmark1123">
        <w:r>
          <w:rPr>
            <w:color w:val="2E3092"/>
            <w:sz w:val="21"/>
          </w:rPr>
          <w:t>292</w:t>
        </w:r>
      </w:hyperlink>
    </w:p>
    <w:p>
      <w:pPr>
        <w:spacing w:line="276" w:lineRule="exact" w:before="0"/>
        <w:ind w:left="118" w:right="0" w:firstLine="0"/>
        <w:jc w:val="left"/>
        <w:rPr>
          <w:sz w:val="21"/>
        </w:rPr>
      </w:pPr>
      <w:r>
        <w:rPr>
          <w:w w:val="95"/>
          <w:sz w:val="21"/>
        </w:rPr>
        <w:t>Helfferich-Stiftung</w:t>
      </w:r>
    </w:p>
    <w:p>
      <w:pPr>
        <w:tabs>
          <w:tab w:pos="3655" w:val="right" w:leader="dot"/>
        </w:tabs>
        <w:spacing w:line="276" w:lineRule="exact" w:before="0"/>
        <w:ind w:left="517" w:right="0" w:firstLine="0"/>
        <w:jc w:val="left"/>
        <w:rPr>
          <w:sz w:val="21"/>
        </w:rPr>
      </w:pPr>
      <w:r>
        <w:rPr>
          <w:w w:val="95"/>
          <w:sz w:val="21"/>
        </w:rPr>
        <w:t>Karl-Helfferichpreis</w:t>
      </w:r>
      <w:r>
        <w:rPr>
          <w:rFonts w:ascii="Times New Roman"/>
          <w:color w:val="2E3092"/>
          <w:w w:val="95"/>
          <w:sz w:val="21"/>
        </w:rPr>
        <w:tab/>
      </w:r>
      <w:hyperlink w:history="true" w:anchor="_bookmark86">
        <w:r>
          <w:rPr>
            <w:color w:val="2E3092"/>
            <w:w w:val="95"/>
            <w:sz w:val="21"/>
          </w:rPr>
          <w:t>22</w:t>
        </w:r>
      </w:hyperlink>
    </w:p>
    <w:p>
      <w:pPr>
        <w:tabs>
          <w:tab w:pos="3655" w:val="right" w:leader="dot"/>
        </w:tabs>
        <w:spacing w:line="276" w:lineRule="exact" w:before="0"/>
        <w:ind w:left="118" w:right="0" w:firstLine="0"/>
        <w:jc w:val="left"/>
        <w:rPr>
          <w:sz w:val="21"/>
        </w:rPr>
      </w:pPr>
      <w:r>
        <w:rPr>
          <w:sz w:val="21"/>
        </w:rPr>
        <w:t>Hexagon</w:t>
      </w:r>
      <w:r>
        <w:rPr>
          <w:rFonts w:ascii="Times New Roman"/>
          <w:color w:val="2E3092"/>
          <w:sz w:val="21"/>
        </w:rPr>
        <w:tab/>
      </w:r>
      <w:hyperlink w:history="true" w:anchor="_bookmark255">
        <w:r>
          <w:rPr>
            <w:color w:val="2E3092"/>
            <w:sz w:val="21"/>
          </w:rPr>
          <w:t>62</w:t>
        </w:r>
      </w:hyperlink>
    </w:p>
    <w:p>
      <w:pPr>
        <w:tabs>
          <w:tab w:pos="3655" w:val="right" w:leader="dot"/>
        </w:tabs>
        <w:spacing w:line="276" w:lineRule="exact" w:before="0"/>
        <w:ind w:left="118" w:right="0" w:firstLine="0"/>
        <w:jc w:val="left"/>
        <w:rPr>
          <w:i/>
          <w:sz w:val="21"/>
        </w:rPr>
      </w:pPr>
      <w:r>
        <w:rPr>
          <w:w w:val="95"/>
          <w:sz w:val="21"/>
        </w:rPr>
        <w:t>Hindenburg</w:t>
      </w:r>
      <w:r>
        <w:rPr>
          <w:spacing w:val="-18"/>
          <w:w w:val="95"/>
          <w:sz w:val="21"/>
        </w:rPr>
        <w:t> </w:t>
      </w:r>
      <w:r>
        <w:rPr>
          <w:w w:val="95"/>
          <w:sz w:val="21"/>
        </w:rPr>
        <w:t>(Oberschlesien)</w:t>
      </w:r>
      <w:r>
        <w:rPr>
          <w:rFonts w:ascii="Times New Roman"/>
          <w:color w:val="2E3092"/>
          <w:w w:val="95"/>
          <w:sz w:val="21"/>
        </w:rPr>
        <w:tab/>
      </w:r>
      <w:hyperlink w:history="true" w:anchor="_bookmark859">
        <w:r>
          <w:rPr>
            <w:i/>
            <w:color w:val="2E3092"/>
            <w:w w:val="95"/>
            <w:sz w:val="21"/>
          </w:rPr>
          <w:t>214</w:t>
        </w:r>
      </w:hyperlink>
    </w:p>
    <w:p>
      <w:pPr>
        <w:spacing w:line="276" w:lineRule="exact" w:before="0"/>
        <w:ind w:left="118" w:right="0" w:firstLine="0"/>
        <w:jc w:val="left"/>
        <w:rPr>
          <w:sz w:val="21"/>
        </w:rPr>
      </w:pPr>
      <w:r>
        <w:rPr>
          <w:w w:val="95"/>
          <w:sz w:val="21"/>
        </w:rPr>
        <w:t>Historische</w:t>
      </w:r>
      <w:r>
        <w:rPr>
          <w:spacing w:val="-28"/>
          <w:w w:val="95"/>
          <w:sz w:val="21"/>
        </w:rPr>
        <w:t> </w:t>
      </w:r>
      <w:r>
        <w:rPr>
          <w:w w:val="95"/>
          <w:sz w:val="21"/>
        </w:rPr>
        <w:t>Schule</w:t>
      </w:r>
      <w:r>
        <w:rPr>
          <w:spacing w:val="-5"/>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hyperlink w:history="true" w:anchor="_bookmark39">
        <w:r>
          <w:rPr>
            <w:i/>
            <w:color w:val="2E3092"/>
            <w:w w:val="95"/>
            <w:sz w:val="21"/>
          </w:rPr>
          <w:t>12</w:t>
        </w:r>
      </w:hyperlink>
      <w:r>
        <w:rPr>
          <w:w w:val="95"/>
          <w:sz w:val="21"/>
        </w:rPr>
        <w:t>,</w:t>
      </w:r>
      <w:r>
        <w:rPr>
          <w:spacing w:val="-28"/>
          <w:w w:val="95"/>
          <w:sz w:val="21"/>
        </w:rPr>
        <w:t> </w:t>
      </w:r>
      <w:hyperlink w:history="true" w:anchor="_bookmark665">
        <w:r>
          <w:rPr>
            <w:color w:val="2E3092"/>
            <w:w w:val="95"/>
            <w:sz w:val="21"/>
          </w:rPr>
          <w:t>164</w:t>
        </w:r>
      </w:hyperlink>
      <w:r>
        <w:rPr>
          <w:w w:val="95"/>
          <w:sz w:val="21"/>
        </w:rPr>
        <w:t>,</w:t>
      </w:r>
      <w:r>
        <w:rPr>
          <w:spacing w:val="-28"/>
          <w:w w:val="95"/>
          <w:sz w:val="21"/>
        </w:rPr>
        <w:t> </w:t>
      </w:r>
      <w:hyperlink w:history="true" w:anchor="_bookmark689">
        <w:r>
          <w:rPr>
            <w:color w:val="2E3092"/>
            <w:w w:val="95"/>
            <w:sz w:val="21"/>
          </w:rPr>
          <w:t>171</w:t>
        </w:r>
      </w:hyperlink>
    </w:p>
    <w:p>
      <w:pPr>
        <w:tabs>
          <w:tab w:pos="3655" w:val="right" w:leader="dot"/>
        </w:tabs>
        <w:spacing w:line="276" w:lineRule="exact" w:before="0"/>
        <w:ind w:left="118" w:right="0" w:firstLine="0"/>
        <w:jc w:val="left"/>
        <w:rPr>
          <w:i/>
          <w:sz w:val="21"/>
        </w:rPr>
      </w:pPr>
      <w:r>
        <w:rPr>
          <w:w w:val="95"/>
          <w:sz w:val="21"/>
        </w:rPr>
        <w:t>Hofstra College</w:t>
      </w:r>
      <w:r>
        <w:rPr>
          <w:spacing w:val="-32"/>
          <w:w w:val="95"/>
          <w:sz w:val="21"/>
        </w:rPr>
        <w:t> </w:t>
      </w:r>
      <w:r>
        <w:rPr>
          <w:w w:val="95"/>
          <w:sz w:val="21"/>
        </w:rPr>
        <w:t>(New</w:t>
      </w:r>
      <w:r>
        <w:rPr>
          <w:spacing w:val="-16"/>
          <w:w w:val="95"/>
          <w:sz w:val="21"/>
        </w:rPr>
        <w:t> </w:t>
      </w:r>
      <w:r>
        <w:rPr>
          <w:spacing w:val="-5"/>
          <w:w w:val="95"/>
          <w:sz w:val="21"/>
        </w:rPr>
        <w:t>York)</w:t>
      </w:r>
      <w:r>
        <w:rPr>
          <w:rFonts w:ascii="Times New Roman"/>
          <w:color w:val="2E3092"/>
          <w:spacing w:val="-5"/>
          <w:w w:val="95"/>
          <w:sz w:val="21"/>
        </w:rPr>
        <w:tab/>
      </w:r>
      <w:hyperlink w:history="true" w:anchor="_bookmark1077">
        <w:r>
          <w:rPr>
            <w:i/>
            <w:color w:val="2E3092"/>
            <w:w w:val="95"/>
            <w:sz w:val="21"/>
          </w:rPr>
          <w:t>273</w:t>
        </w:r>
      </w:hyperlink>
    </w:p>
    <w:p>
      <w:pPr>
        <w:tabs>
          <w:tab w:pos="3655" w:val="right" w:leader="dot"/>
        </w:tabs>
        <w:spacing w:line="276" w:lineRule="exact" w:before="0"/>
        <w:ind w:left="118" w:right="0" w:firstLine="0"/>
        <w:jc w:val="left"/>
        <w:rPr>
          <w:sz w:val="21"/>
        </w:rPr>
      </w:pPr>
      <w:r>
        <w:rPr>
          <w:w w:val="95"/>
          <w:sz w:val="21"/>
        </w:rPr>
        <w:t>Holland</w:t>
      </w:r>
      <w:r>
        <w:rPr>
          <w:rFonts w:ascii="Times New Roman"/>
          <w:color w:val="2E3092"/>
          <w:w w:val="95"/>
          <w:sz w:val="21"/>
        </w:rPr>
        <w:tab/>
      </w:r>
      <w:hyperlink w:history="true" w:anchor="_bookmark674">
        <w:r>
          <w:rPr>
            <w:color w:val="2E3092"/>
            <w:w w:val="95"/>
            <w:sz w:val="21"/>
          </w:rPr>
          <w:t>167</w:t>
        </w:r>
      </w:hyperlink>
    </w:p>
    <w:p>
      <w:pPr>
        <w:tabs>
          <w:tab w:pos="3655" w:val="right" w:leader="dot"/>
        </w:tabs>
        <w:spacing w:line="276" w:lineRule="exact" w:before="0"/>
        <w:ind w:left="118" w:right="0" w:firstLine="0"/>
        <w:jc w:val="left"/>
        <w:rPr>
          <w:sz w:val="21"/>
        </w:rPr>
      </w:pPr>
      <w:r>
        <w:rPr>
          <w:sz w:val="21"/>
        </w:rPr>
        <w:t>Hollywood</w:t>
      </w:r>
      <w:r>
        <w:rPr>
          <w:spacing w:val="-19"/>
          <w:sz w:val="21"/>
        </w:rPr>
        <w:t> </w:t>
      </w:r>
      <w:r>
        <w:rPr>
          <w:sz w:val="21"/>
        </w:rPr>
        <w:t>(Kalifornien)</w:t>
      </w:r>
      <w:r>
        <w:rPr>
          <w:rFonts w:ascii="Times New Roman"/>
          <w:color w:val="2E3092"/>
          <w:sz w:val="21"/>
        </w:rPr>
        <w:tab/>
      </w:r>
      <w:hyperlink w:history="true" w:anchor="_bookmark202">
        <w:r>
          <w:rPr>
            <w:color w:val="2E3092"/>
            <w:sz w:val="21"/>
          </w:rPr>
          <w:t>49</w:t>
        </w:r>
      </w:hyperlink>
    </w:p>
    <w:p>
      <w:pPr>
        <w:tabs>
          <w:tab w:pos="3655" w:val="right" w:leader="dot"/>
        </w:tabs>
        <w:spacing w:line="286" w:lineRule="exact" w:before="0"/>
        <w:ind w:left="118" w:right="0" w:firstLine="0"/>
        <w:jc w:val="left"/>
        <w:rPr>
          <w:sz w:val="21"/>
        </w:rPr>
      </w:pPr>
      <w:r>
        <w:rPr>
          <w:w w:val="95"/>
          <w:sz w:val="21"/>
        </w:rPr>
        <w:t>Houston</w:t>
      </w:r>
      <w:r>
        <w:rPr>
          <w:spacing w:val="-9"/>
          <w:w w:val="95"/>
          <w:sz w:val="21"/>
        </w:rPr>
        <w:t> </w:t>
      </w:r>
      <w:r>
        <w:rPr>
          <w:spacing w:val="-5"/>
          <w:w w:val="95"/>
          <w:sz w:val="21"/>
        </w:rPr>
        <w:t>(Texas)</w:t>
      </w:r>
      <w:r>
        <w:rPr>
          <w:rFonts w:ascii="Times New Roman"/>
          <w:color w:val="2E3092"/>
          <w:spacing w:val="-5"/>
          <w:w w:val="95"/>
          <w:sz w:val="21"/>
        </w:rPr>
        <w:tab/>
      </w:r>
      <w:hyperlink w:history="true" w:anchor="_bookmark441">
        <w:r>
          <w:rPr>
            <w:color w:val="2E3092"/>
            <w:w w:val="95"/>
            <w:sz w:val="21"/>
          </w:rPr>
          <w:t>106</w:t>
        </w:r>
      </w:hyperlink>
    </w:p>
    <w:p>
      <w:pPr>
        <w:pStyle w:val="Heading3"/>
        <w:spacing w:line="294" w:lineRule="exact" w:before="243"/>
        <w:ind w:left="118" w:firstLine="0"/>
      </w:pPr>
      <w:r>
        <w:rPr>
          <w:w w:val="99"/>
        </w:rPr>
        <w:t>I</w:t>
      </w:r>
    </w:p>
    <w:p>
      <w:pPr>
        <w:tabs>
          <w:tab w:pos="3655" w:val="right" w:leader="dot"/>
        </w:tabs>
        <w:spacing w:line="281" w:lineRule="exact" w:before="0"/>
        <w:ind w:left="118" w:right="0" w:firstLine="0"/>
        <w:jc w:val="left"/>
        <w:rPr>
          <w:sz w:val="21"/>
        </w:rPr>
      </w:pPr>
      <w:r>
        <w:rPr>
          <w:w w:val="95"/>
          <w:sz w:val="21"/>
        </w:rPr>
        <w:t>Ilmensee</w:t>
      </w:r>
      <w:r>
        <w:rPr>
          <w:spacing w:val="-12"/>
          <w:w w:val="95"/>
          <w:sz w:val="21"/>
        </w:rPr>
        <w:t> </w:t>
      </w:r>
      <w:r>
        <w:rPr>
          <w:w w:val="95"/>
          <w:sz w:val="21"/>
        </w:rPr>
        <w:t>(Russland)</w:t>
      </w:r>
      <w:r>
        <w:rPr>
          <w:rFonts w:ascii="Times New Roman"/>
          <w:color w:val="2E3092"/>
          <w:w w:val="95"/>
          <w:sz w:val="21"/>
        </w:rPr>
        <w:tab/>
      </w:r>
      <w:hyperlink w:history="true" w:anchor="_bookmark837">
        <w:r>
          <w:rPr>
            <w:color w:val="2E3092"/>
            <w:w w:val="95"/>
            <w:sz w:val="21"/>
          </w:rPr>
          <w:t>210</w:t>
        </w:r>
      </w:hyperlink>
    </w:p>
    <w:p>
      <w:pPr>
        <w:tabs>
          <w:tab w:pos="3655" w:val="right" w:leader="dot"/>
        </w:tabs>
        <w:spacing w:line="276" w:lineRule="exact" w:before="0"/>
        <w:ind w:left="118" w:right="0" w:firstLine="0"/>
        <w:jc w:val="left"/>
        <w:rPr>
          <w:sz w:val="21"/>
        </w:rPr>
      </w:pPr>
      <w:r>
        <w:rPr>
          <w:w w:val="95"/>
          <w:sz w:val="21"/>
        </w:rPr>
        <w:t>Indiana</w:t>
      </w:r>
      <w:r>
        <w:rPr>
          <w:spacing w:val="-11"/>
          <w:w w:val="95"/>
          <w:sz w:val="21"/>
        </w:rPr>
        <w:t> </w:t>
      </w:r>
      <w:r>
        <w:rPr>
          <w:w w:val="95"/>
          <w:sz w:val="21"/>
        </w:rPr>
        <w:t>University</w:t>
      </w:r>
      <w:r>
        <w:rPr>
          <w:rFonts w:ascii="Times New Roman"/>
          <w:color w:val="2E3092"/>
          <w:w w:val="95"/>
          <w:sz w:val="21"/>
        </w:rPr>
        <w:tab/>
      </w:r>
      <w:hyperlink w:history="true" w:anchor="_bookmark261">
        <w:r>
          <w:rPr>
            <w:color w:val="2E3092"/>
            <w:w w:val="95"/>
            <w:sz w:val="21"/>
          </w:rPr>
          <w:t>65</w:t>
        </w:r>
      </w:hyperlink>
    </w:p>
    <w:p>
      <w:pPr>
        <w:tabs>
          <w:tab w:pos="3655" w:val="right" w:leader="dot"/>
        </w:tabs>
        <w:spacing w:line="276" w:lineRule="exact" w:before="0"/>
        <w:ind w:left="118" w:right="0" w:firstLine="0"/>
        <w:jc w:val="left"/>
        <w:rPr>
          <w:sz w:val="21"/>
        </w:rPr>
      </w:pPr>
      <w:r>
        <w:rPr>
          <w:w w:val="95"/>
          <w:sz w:val="21"/>
        </w:rPr>
        <w:t>Indianapolis</w:t>
      </w:r>
      <w:r>
        <w:rPr>
          <w:spacing w:val="-12"/>
          <w:w w:val="95"/>
          <w:sz w:val="21"/>
        </w:rPr>
        <w:t> </w:t>
      </w:r>
      <w:r>
        <w:rPr>
          <w:w w:val="95"/>
          <w:sz w:val="21"/>
        </w:rPr>
        <w:t>(Indiana)</w:t>
      </w:r>
      <w:r>
        <w:rPr>
          <w:rFonts w:ascii="Times New Roman"/>
          <w:color w:val="2E3092"/>
          <w:w w:val="95"/>
          <w:sz w:val="21"/>
        </w:rPr>
        <w:tab/>
      </w:r>
      <w:hyperlink w:history="true" w:anchor="_bookmark172">
        <w:r>
          <w:rPr>
            <w:color w:val="2E3092"/>
            <w:w w:val="95"/>
            <w:sz w:val="21"/>
          </w:rPr>
          <w:t>42</w:t>
        </w:r>
      </w:hyperlink>
    </w:p>
    <w:p>
      <w:pPr>
        <w:tabs>
          <w:tab w:pos="3655" w:val="right" w:leader="dot"/>
        </w:tabs>
        <w:spacing w:line="276" w:lineRule="exact" w:before="0"/>
        <w:ind w:left="118" w:right="0" w:firstLine="0"/>
        <w:jc w:val="left"/>
        <w:rPr>
          <w:sz w:val="21"/>
        </w:rPr>
      </w:pPr>
      <w:r>
        <w:rPr>
          <w:w w:val="95"/>
          <w:sz w:val="21"/>
        </w:rPr>
        <w:t>Ingelheim</w:t>
      </w:r>
      <w:r>
        <w:rPr>
          <w:spacing w:val="-11"/>
          <w:w w:val="95"/>
          <w:sz w:val="21"/>
        </w:rPr>
        <w:t> </w:t>
      </w:r>
      <w:r>
        <w:rPr>
          <w:w w:val="95"/>
          <w:sz w:val="21"/>
        </w:rPr>
        <w:t>am</w:t>
      </w:r>
      <w:r>
        <w:rPr>
          <w:spacing w:val="-11"/>
          <w:w w:val="95"/>
          <w:sz w:val="21"/>
        </w:rPr>
        <w:t> </w:t>
      </w:r>
      <w:r>
        <w:rPr>
          <w:w w:val="95"/>
          <w:sz w:val="21"/>
        </w:rPr>
        <w:t>Rhein</w:t>
      </w:r>
      <w:r>
        <w:rPr>
          <w:rFonts w:ascii="Times New Roman"/>
          <w:color w:val="2E3092"/>
          <w:w w:val="95"/>
          <w:sz w:val="21"/>
        </w:rPr>
        <w:tab/>
      </w:r>
      <w:hyperlink w:history="true" w:anchor="_bookmark228">
        <w:r>
          <w:rPr>
            <w:color w:val="2E3092"/>
            <w:w w:val="95"/>
            <w:sz w:val="21"/>
          </w:rPr>
          <w:t>55</w:t>
        </w:r>
      </w:hyperlink>
    </w:p>
    <w:p>
      <w:pPr>
        <w:tabs>
          <w:tab w:pos="3655" w:val="right" w:leader="dot"/>
        </w:tabs>
        <w:spacing w:line="276" w:lineRule="exact" w:before="0"/>
        <w:ind w:left="118" w:right="0" w:firstLine="0"/>
        <w:jc w:val="left"/>
        <w:rPr>
          <w:i/>
          <w:sz w:val="21"/>
        </w:rPr>
      </w:pPr>
      <w:r>
        <w:rPr>
          <w:w w:val="95"/>
          <w:sz w:val="21"/>
        </w:rPr>
        <w:t>Input-Output-Analyse</w:t>
      </w:r>
      <w:r>
        <w:rPr>
          <w:rFonts w:ascii="Times New Roman"/>
          <w:color w:val="2E3092"/>
          <w:w w:val="95"/>
          <w:sz w:val="21"/>
        </w:rPr>
        <w:tab/>
      </w:r>
      <w:hyperlink w:history="true" w:anchor="_bookmark178">
        <w:r>
          <w:rPr>
            <w:i/>
            <w:color w:val="2E3092"/>
            <w:w w:val="95"/>
            <w:sz w:val="21"/>
          </w:rPr>
          <w:t>43</w:t>
        </w:r>
      </w:hyperlink>
    </w:p>
    <w:p>
      <w:pPr>
        <w:tabs>
          <w:tab w:pos="3655" w:val="right" w:leader="dot"/>
        </w:tabs>
        <w:spacing w:line="276" w:lineRule="exact" w:before="0"/>
        <w:ind w:left="118" w:right="0" w:firstLine="0"/>
        <w:jc w:val="left"/>
        <w:rPr>
          <w:sz w:val="21"/>
        </w:rPr>
      </w:pPr>
      <w:r>
        <w:rPr>
          <w:w w:val="95"/>
          <w:sz w:val="21"/>
        </w:rPr>
        <w:t>Institut</w:t>
      </w:r>
      <w:r>
        <w:rPr>
          <w:spacing w:val="-23"/>
          <w:w w:val="95"/>
          <w:sz w:val="21"/>
        </w:rPr>
        <w:t> </w:t>
      </w:r>
      <w:r>
        <w:rPr>
          <w:w w:val="95"/>
          <w:sz w:val="21"/>
        </w:rPr>
        <w:t>für</w:t>
      </w:r>
      <w:r>
        <w:rPr>
          <w:spacing w:val="-23"/>
          <w:w w:val="95"/>
          <w:sz w:val="21"/>
        </w:rPr>
        <w:t> </w:t>
      </w:r>
      <w:r>
        <w:rPr>
          <w:w w:val="95"/>
          <w:sz w:val="21"/>
        </w:rPr>
        <w:t>Konjunkturforschung</w:t>
      </w:r>
      <w:r>
        <w:rPr>
          <w:rFonts w:ascii="Times New Roman" w:hAnsi="Times New Roman"/>
          <w:color w:val="2E3092"/>
          <w:w w:val="95"/>
          <w:sz w:val="21"/>
        </w:rPr>
        <w:tab/>
      </w:r>
      <w:hyperlink w:history="true" w:anchor="_bookmark683">
        <w:r>
          <w:rPr>
            <w:color w:val="2E3092"/>
            <w:w w:val="95"/>
            <w:sz w:val="21"/>
          </w:rPr>
          <w:t>170</w:t>
        </w:r>
      </w:hyperlink>
    </w:p>
    <w:p>
      <w:pPr>
        <w:tabs>
          <w:tab w:pos="3655" w:val="right" w:leader="dot"/>
        </w:tabs>
        <w:spacing w:line="276" w:lineRule="exact" w:before="0"/>
        <w:ind w:left="118" w:right="0" w:firstLine="0"/>
        <w:jc w:val="left"/>
        <w:rPr>
          <w:i/>
          <w:sz w:val="21"/>
        </w:rPr>
      </w:pPr>
      <w:r>
        <w:rPr>
          <w:w w:val="95"/>
          <w:sz w:val="21"/>
        </w:rPr>
        <w:t>Institut</w:t>
      </w:r>
      <w:r>
        <w:rPr>
          <w:spacing w:val="-16"/>
          <w:w w:val="95"/>
          <w:sz w:val="21"/>
        </w:rPr>
        <w:t> </w:t>
      </w:r>
      <w:r>
        <w:rPr>
          <w:w w:val="95"/>
          <w:sz w:val="21"/>
        </w:rPr>
        <w:t>für</w:t>
      </w:r>
      <w:r>
        <w:rPr>
          <w:spacing w:val="-16"/>
          <w:w w:val="95"/>
          <w:sz w:val="21"/>
        </w:rPr>
        <w:t> </w:t>
      </w:r>
      <w:r>
        <w:rPr>
          <w:w w:val="95"/>
          <w:sz w:val="21"/>
        </w:rPr>
        <w:t>Raumforschung</w:t>
      </w:r>
      <w:r>
        <w:rPr>
          <w:rFonts w:ascii="Times New Roman" w:hAnsi="Times New Roman"/>
          <w:color w:val="2E3092"/>
          <w:w w:val="95"/>
          <w:sz w:val="21"/>
        </w:rPr>
        <w:tab/>
      </w:r>
      <w:hyperlink w:history="true" w:anchor="_bookmark921">
        <w:r>
          <w:rPr>
            <w:i/>
            <w:color w:val="2E3092"/>
            <w:w w:val="95"/>
            <w:sz w:val="21"/>
          </w:rPr>
          <w:t>227</w:t>
        </w:r>
      </w:hyperlink>
    </w:p>
    <w:p>
      <w:pPr>
        <w:spacing w:line="270" w:lineRule="exact" w:before="4"/>
        <w:ind w:left="915" w:right="0" w:hanging="797"/>
        <w:jc w:val="left"/>
        <w:rPr>
          <w:sz w:val="21"/>
        </w:rPr>
      </w:pPr>
      <w:r>
        <w:rPr>
          <w:w w:val="95"/>
          <w:sz w:val="21"/>
        </w:rPr>
        <w:t>Institut für Weltwirtschaft an der </w:t>
      </w:r>
      <w:r>
        <w:rPr>
          <w:w w:val="90"/>
          <w:sz w:val="21"/>
        </w:rPr>
        <w:t>Universität Kiel (IfW) . </w:t>
      </w:r>
      <w:hyperlink w:history="true" w:anchor="_bookmark416">
        <w:r>
          <w:rPr>
            <w:color w:val="2E3092"/>
            <w:w w:val="90"/>
            <w:sz w:val="21"/>
          </w:rPr>
          <w:t>102</w:t>
        </w:r>
      </w:hyperlink>
      <w:r>
        <w:rPr>
          <w:w w:val="90"/>
          <w:sz w:val="21"/>
        </w:rPr>
        <w:t>, </w:t>
      </w:r>
      <w:hyperlink w:history="true" w:anchor="_bookmark431">
        <w:r>
          <w:rPr>
            <w:color w:val="2E3092"/>
            <w:w w:val="90"/>
            <w:sz w:val="21"/>
          </w:rPr>
          <w:t>104</w:t>
        </w:r>
      </w:hyperlink>
      <w:r>
        <w:rPr>
          <w:w w:val="90"/>
          <w:sz w:val="21"/>
        </w:rPr>
        <w:t>,</w:t>
      </w:r>
    </w:p>
    <w:p>
      <w:pPr>
        <w:spacing w:line="270" w:lineRule="exact" w:before="0"/>
        <w:ind w:left="612" w:right="0" w:firstLine="0"/>
        <w:jc w:val="center"/>
        <w:rPr>
          <w:sz w:val="21"/>
        </w:rPr>
      </w:pPr>
      <w:hyperlink w:history="true" w:anchor="_bookmark561">
        <w:r>
          <w:rPr>
            <w:color w:val="2E3092"/>
            <w:w w:val="85"/>
            <w:sz w:val="21"/>
          </w:rPr>
          <w:t>137</w:t>
        </w:r>
      </w:hyperlink>
      <w:r>
        <w:rPr>
          <w:w w:val="85"/>
          <w:sz w:val="21"/>
        </w:rPr>
        <w:t>, </w:t>
      </w:r>
      <w:hyperlink w:history="true" w:anchor="_bookmark581">
        <w:r>
          <w:rPr>
            <w:color w:val="2E3092"/>
            <w:w w:val="85"/>
            <w:sz w:val="21"/>
          </w:rPr>
          <w:t>142</w:t>
        </w:r>
      </w:hyperlink>
      <w:r>
        <w:rPr>
          <w:w w:val="85"/>
          <w:sz w:val="21"/>
        </w:rPr>
        <w:t>, </w:t>
      </w:r>
      <w:hyperlink w:history="true" w:anchor="_bookmark603">
        <w:r>
          <w:rPr>
            <w:color w:val="2E3092"/>
            <w:w w:val="85"/>
            <w:sz w:val="21"/>
          </w:rPr>
          <w:t>149</w:t>
        </w:r>
      </w:hyperlink>
      <w:r>
        <w:rPr>
          <w:w w:val="85"/>
          <w:sz w:val="21"/>
        </w:rPr>
        <w:t>, </w:t>
      </w:r>
      <w:hyperlink w:history="true" w:anchor="_bookmark683">
        <w:r>
          <w:rPr>
            <w:color w:val="2E3092"/>
            <w:w w:val="85"/>
            <w:sz w:val="21"/>
          </w:rPr>
          <w:t>170</w:t>
        </w:r>
      </w:hyperlink>
      <w:r>
        <w:rPr>
          <w:w w:val="85"/>
          <w:sz w:val="21"/>
        </w:rPr>
        <w:t>, </w:t>
      </w:r>
      <w:hyperlink w:history="true" w:anchor="_bookmark716">
        <w:r>
          <w:rPr>
            <w:color w:val="2E3092"/>
            <w:w w:val="85"/>
            <w:sz w:val="21"/>
          </w:rPr>
          <w:t>180</w:t>
        </w:r>
      </w:hyperlink>
      <w:r>
        <w:rPr>
          <w:w w:val="85"/>
          <w:sz w:val="21"/>
        </w:rPr>
        <w:t>, </w:t>
      </w:r>
      <w:hyperlink w:history="true" w:anchor="_bookmark721">
        <w:r>
          <w:rPr>
            <w:color w:val="2E3092"/>
            <w:w w:val="85"/>
            <w:sz w:val="21"/>
          </w:rPr>
          <w:t>181</w:t>
        </w:r>
      </w:hyperlink>
      <w:r>
        <w:rPr>
          <w:w w:val="85"/>
          <w:sz w:val="21"/>
        </w:rPr>
        <w:t>, </w:t>
      </w:r>
      <w:hyperlink w:history="true" w:anchor="_bookmark734">
        <w:r>
          <w:rPr>
            <w:color w:val="2E3092"/>
            <w:w w:val="85"/>
            <w:sz w:val="21"/>
          </w:rPr>
          <w:t>184</w:t>
        </w:r>
      </w:hyperlink>
      <w:r>
        <w:rPr>
          <w:w w:val="85"/>
          <w:sz w:val="21"/>
        </w:rPr>
        <w:t>,</w:t>
      </w:r>
    </w:p>
    <w:p>
      <w:pPr>
        <w:spacing w:line="271" w:lineRule="exact" w:before="0"/>
        <w:ind w:left="685" w:right="0" w:firstLine="0"/>
        <w:jc w:val="center"/>
        <w:rPr>
          <w:sz w:val="21"/>
        </w:rPr>
      </w:pPr>
      <w:hyperlink w:history="true" w:anchor="_bookmark817">
        <w:r>
          <w:rPr>
            <w:color w:val="2E3092"/>
            <w:w w:val="90"/>
            <w:sz w:val="21"/>
          </w:rPr>
          <w:t>206</w:t>
        </w:r>
      </w:hyperlink>
      <w:r>
        <w:rPr>
          <w:w w:val="90"/>
          <w:sz w:val="21"/>
        </w:rPr>
        <w:t>, </w:t>
      </w:r>
      <w:hyperlink w:history="true" w:anchor="_bookmark855">
        <w:r>
          <w:rPr>
            <w:color w:val="2E3092"/>
            <w:w w:val="90"/>
            <w:sz w:val="21"/>
          </w:rPr>
          <w:t>213</w:t>
        </w:r>
      </w:hyperlink>
      <w:r>
        <w:rPr>
          <w:w w:val="90"/>
          <w:sz w:val="21"/>
        </w:rPr>
        <w:t>, </w:t>
      </w:r>
      <w:hyperlink w:history="true" w:anchor="_bookmark880">
        <w:r>
          <w:rPr>
            <w:color w:val="2E3092"/>
            <w:w w:val="90"/>
            <w:sz w:val="21"/>
          </w:rPr>
          <w:t>219</w:t>
        </w:r>
      </w:hyperlink>
      <w:r>
        <w:rPr>
          <w:w w:val="90"/>
          <w:sz w:val="21"/>
        </w:rPr>
        <w:t>, </w:t>
      </w:r>
      <w:hyperlink w:history="true" w:anchor="_bookmark936">
        <w:r>
          <w:rPr>
            <w:color w:val="2E3092"/>
            <w:w w:val="90"/>
            <w:sz w:val="21"/>
          </w:rPr>
          <w:t>232</w:t>
        </w:r>
      </w:hyperlink>
      <w:r>
        <w:rPr>
          <w:w w:val="90"/>
          <w:sz w:val="21"/>
        </w:rPr>
        <w:t>, </w:t>
      </w:r>
      <w:hyperlink w:history="true" w:anchor="_bookmark945">
        <w:r>
          <w:rPr>
            <w:color w:val="2E3092"/>
            <w:w w:val="90"/>
            <w:sz w:val="21"/>
          </w:rPr>
          <w:t>235</w:t>
        </w:r>
      </w:hyperlink>
      <w:r>
        <w:rPr>
          <w:w w:val="90"/>
          <w:sz w:val="21"/>
        </w:rPr>
        <w:t>, </w:t>
      </w:r>
      <w:hyperlink w:history="true" w:anchor="_bookmark953">
        <w:r>
          <w:rPr>
            <w:color w:val="2E3092"/>
            <w:w w:val="90"/>
            <w:sz w:val="21"/>
          </w:rPr>
          <w:t>239</w:t>
        </w:r>
      </w:hyperlink>
      <w:r>
        <w:rPr>
          <w:w w:val="90"/>
          <w:sz w:val="21"/>
        </w:rPr>
        <w:t>, </w:t>
      </w:r>
      <w:hyperlink w:history="true" w:anchor="_bookmark1021">
        <w:r>
          <w:rPr>
            <w:color w:val="2E3092"/>
            <w:w w:val="90"/>
            <w:sz w:val="21"/>
          </w:rPr>
          <w:t>257</w:t>
        </w:r>
      </w:hyperlink>
      <w:r>
        <w:rPr>
          <w:w w:val="90"/>
          <w:sz w:val="21"/>
        </w:rPr>
        <w:t>,</w:t>
      </w:r>
    </w:p>
    <w:p>
      <w:pPr>
        <w:spacing w:line="271" w:lineRule="exact" w:before="0"/>
        <w:ind w:left="915" w:right="0" w:firstLine="0"/>
        <w:jc w:val="left"/>
        <w:rPr>
          <w:sz w:val="21"/>
        </w:rPr>
      </w:pPr>
      <w:hyperlink w:history="true" w:anchor="_bookmark1030">
        <w:r>
          <w:rPr>
            <w:color w:val="2E3092"/>
            <w:w w:val="90"/>
            <w:sz w:val="21"/>
          </w:rPr>
          <w:t>260</w:t>
        </w:r>
      </w:hyperlink>
      <w:r>
        <w:rPr>
          <w:w w:val="90"/>
          <w:sz w:val="21"/>
        </w:rPr>
        <w:t>–</w:t>
      </w:r>
      <w:hyperlink w:history="true" w:anchor="_bookmark1034">
        <w:r>
          <w:rPr>
            <w:color w:val="2E3092"/>
            <w:w w:val="90"/>
            <w:sz w:val="21"/>
          </w:rPr>
          <w:t>261</w:t>
        </w:r>
      </w:hyperlink>
      <w:r>
        <w:rPr>
          <w:w w:val="90"/>
          <w:sz w:val="21"/>
        </w:rPr>
        <w:t>, </w:t>
      </w:r>
      <w:hyperlink w:history="true" w:anchor="_bookmark1042">
        <w:r>
          <w:rPr>
            <w:color w:val="2E3092"/>
            <w:w w:val="90"/>
            <w:sz w:val="21"/>
          </w:rPr>
          <w:t>263</w:t>
        </w:r>
      </w:hyperlink>
      <w:r>
        <w:rPr>
          <w:w w:val="90"/>
          <w:sz w:val="21"/>
        </w:rPr>
        <w:t>, </w:t>
      </w:r>
      <w:hyperlink w:history="true" w:anchor="_bookmark1063">
        <w:r>
          <w:rPr>
            <w:color w:val="2E3092"/>
            <w:w w:val="90"/>
            <w:sz w:val="21"/>
          </w:rPr>
          <w:t>269</w:t>
        </w:r>
      </w:hyperlink>
      <w:r>
        <w:rPr>
          <w:w w:val="90"/>
          <w:sz w:val="21"/>
        </w:rPr>
        <w:t>, </w:t>
      </w:r>
      <w:hyperlink w:history="true" w:anchor="_bookmark1091">
        <w:r>
          <w:rPr>
            <w:color w:val="2E3092"/>
            <w:w w:val="90"/>
            <w:sz w:val="21"/>
          </w:rPr>
          <w:t>278</w:t>
        </w:r>
      </w:hyperlink>
      <w:r>
        <w:rPr>
          <w:w w:val="90"/>
          <w:sz w:val="21"/>
        </w:rPr>
        <w:t>, </w:t>
      </w:r>
      <w:hyperlink w:history="true" w:anchor="_bookmark1099">
        <w:r>
          <w:rPr>
            <w:color w:val="2E3092"/>
            <w:w w:val="90"/>
            <w:sz w:val="21"/>
          </w:rPr>
          <w:t>281</w:t>
        </w:r>
      </w:hyperlink>
      <w:r>
        <w:rPr>
          <w:w w:val="90"/>
          <w:sz w:val="21"/>
        </w:rPr>
        <w:t>, </w:t>
      </w:r>
      <w:hyperlink w:history="true" w:anchor="_bookmark1116">
        <w:r>
          <w:rPr>
            <w:color w:val="2E3092"/>
            <w:w w:val="90"/>
            <w:sz w:val="21"/>
          </w:rPr>
          <w:t>290</w:t>
        </w:r>
      </w:hyperlink>
      <w:r>
        <w:rPr>
          <w:w w:val="90"/>
          <w:sz w:val="21"/>
        </w:rPr>
        <w:t>,</w:t>
      </w:r>
    </w:p>
    <w:p>
      <w:pPr>
        <w:spacing w:line="271" w:lineRule="exact" w:before="0"/>
        <w:ind w:left="706" w:right="0" w:firstLine="0"/>
        <w:jc w:val="center"/>
        <w:rPr>
          <w:sz w:val="21"/>
        </w:rPr>
      </w:pPr>
      <w:hyperlink w:history="true" w:anchor="_bookmark1131">
        <w:r>
          <w:rPr>
            <w:color w:val="2E3092"/>
            <w:w w:val="90"/>
            <w:sz w:val="21"/>
          </w:rPr>
          <w:t>294</w:t>
        </w:r>
      </w:hyperlink>
      <w:r>
        <w:rPr>
          <w:w w:val="90"/>
          <w:sz w:val="21"/>
        </w:rPr>
        <w:t>, </w:t>
      </w:r>
      <w:hyperlink w:history="true" w:anchor="_bookmark1139">
        <w:r>
          <w:rPr>
            <w:color w:val="2E3092"/>
            <w:w w:val="90"/>
            <w:sz w:val="21"/>
          </w:rPr>
          <w:t>297</w:t>
        </w:r>
      </w:hyperlink>
      <w:r>
        <w:rPr>
          <w:w w:val="90"/>
          <w:sz w:val="21"/>
        </w:rPr>
        <w:t>, </w:t>
      </w:r>
      <w:hyperlink w:history="true" w:anchor="_bookmark1148">
        <w:r>
          <w:rPr>
            <w:color w:val="2E3092"/>
            <w:w w:val="90"/>
            <w:sz w:val="21"/>
          </w:rPr>
          <w:t>299</w:t>
        </w:r>
      </w:hyperlink>
      <w:r>
        <w:rPr>
          <w:w w:val="90"/>
          <w:sz w:val="21"/>
        </w:rPr>
        <w:t>, </w:t>
      </w:r>
      <w:hyperlink w:history="true" w:anchor="_bookmark1171">
        <w:r>
          <w:rPr>
            <w:color w:val="2E3092"/>
            <w:w w:val="90"/>
            <w:sz w:val="21"/>
          </w:rPr>
          <w:t>307</w:t>
        </w:r>
      </w:hyperlink>
      <w:r>
        <w:rPr>
          <w:w w:val="90"/>
          <w:sz w:val="21"/>
        </w:rPr>
        <w:t>, </w:t>
      </w:r>
      <w:hyperlink w:history="true" w:anchor="_bookmark1177">
        <w:r>
          <w:rPr>
            <w:color w:val="2E3092"/>
            <w:w w:val="90"/>
            <w:sz w:val="21"/>
          </w:rPr>
          <w:t>309</w:t>
        </w:r>
      </w:hyperlink>
      <w:r>
        <w:rPr>
          <w:w w:val="90"/>
          <w:sz w:val="21"/>
        </w:rPr>
        <w:t>, </w:t>
      </w:r>
      <w:hyperlink w:history="true" w:anchor="_bookmark1182">
        <w:r>
          <w:rPr>
            <w:color w:val="2E3092"/>
            <w:w w:val="90"/>
            <w:sz w:val="21"/>
          </w:rPr>
          <w:t>311</w:t>
        </w:r>
      </w:hyperlink>
      <w:r>
        <w:rPr>
          <w:w w:val="90"/>
          <w:sz w:val="21"/>
        </w:rPr>
        <w:t>, </w:t>
      </w:r>
      <w:hyperlink w:history="true" w:anchor="_bookmark1191">
        <w:r>
          <w:rPr>
            <w:color w:val="2E3092"/>
            <w:w w:val="90"/>
            <w:sz w:val="21"/>
          </w:rPr>
          <w:t>315</w:t>
        </w:r>
      </w:hyperlink>
      <w:r>
        <w:rPr>
          <w:w w:val="90"/>
          <w:sz w:val="21"/>
        </w:rPr>
        <w:t>,</w:t>
      </w:r>
    </w:p>
    <w:p>
      <w:pPr>
        <w:spacing w:line="273" w:lineRule="exact" w:before="0"/>
        <w:ind w:left="552" w:right="598" w:firstLine="0"/>
        <w:jc w:val="center"/>
        <w:rPr>
          <w:sz w:val="21"/>
        </w:rPr>
      </w:pPr>
      <w:hyperlink w:history="true" w:anchor="_bookmark1204">
        <w:r>
          <w:rPr>
            <w:color w:val="2E3092"/>
            <w:w w:val="90"/>
            <w:sz w:val="21"/>
          </w:rPr>
          <w:t>320</w:t>
        </w:r>
      </w:hyperlink>
      <w:r>
        <w:rPr>
          <w:w w:val="90"/>
          <w:sz w:val="21"/>
        </w:rPr>
        <w:t>, </w:t>
      </w:r>
      <w:hyperlink w:history="true" w:anchor="_bookmark1205">
        <w:r>
          <w:rPr>
            <w:color w:val="2E3092"/>
            <w:w w:val="90"/>
            <w:sz w:val="21"/>
          </w:rPr>
          <w:t>321</w:t>
        </w:r>
      </w:hyperlink>
      <w:r>
        <w:rPr>
          <w:w w:val="90"/>
          <w:sz w:val="21"/>
        </w:rPr>
        <w:t>, </w:t>
      </w:r>
      <w:hyperlink w:history="true" w:anchor="_bookmark1209">
        <w:r>
          <w:rPr>
            <w:color w:val="2E3092"/>
            <w:w w:val="90"/>
            <w:sz w:val="21"/>
          </w:rPr>
          <w:t>324</w:t>
        </w:r>
      </w:hyperlink>
      <w:r>
        <w:rPr>
          <w:w w:val="90"/>
          <w:sz w:val="21"/>
        </w:rPr>
        <w:t>, </w:t>
      </w:r>
      <w:hyperlink w:history="true" w:anchor="_bookmark1262">
        <w:r>
          <w:rPr>
            <w:color w:val="2E3092"/>
            <w:w w:val="90"/>
            <w:sz w:val="21"/>
          </w:rPr>
          <w:t>340</w:t>
        </w:r>
      </w:hyperlink>
      <w:r>
        <w:rPr>
          <w:w w:val="90"/>
          <w:sz w:val="21"/>
        </w:rPr>
        <w:t>, </w:t>
      </w:r>
      <w:hyperlink w:history="true" w:anchor="_bookmark1271">
        <w:r>
          <w:rPr>
            <w:color w:val="2E3092"/>
            <w:w w:val="90"/>
            <w:sz w:val="21"/>
          </w:rPr>
          <w:t>347</w:t>
        </w:r>
      </w:hyperlink>
    </w:p>
    <w:p>
      <w:pPr>
        <w:spacing w:line="270" w:lineRule="exact" w:before="4"/>
        <w:ind w:left="915" w:right="0" w:hanging="399"/>
        <w:jc w:val="left"/>
        <w:rPr>
          <w:sz w:val="21"/>
        </w:rPr>
      </w:pPr>
      <w:r>
        <w:rPr>
          <w:w w:val="95"/>
          <w:sz w:val="21"/>
        </w:rPr>
        <w:t>Abteilung für statistische Wirtschaftskunde und internationale </w:t>
      </w:r>
      <w:r>
        <w:rPr>
          <w:w w:val="90"/>
          <w:sz w:val="21"/>
        </w:rPr>
        <w:t>Konjunkturforschung (AstWiK) </w:t>
      </w:r>
      <w:hyperlink w:history="true" w:anchor="_bookmark1271">
        <w:r>
          <w:rPr>
            <w:color w:val="2E3092"/>
            <w:w w:val="95"/>
            <w:sz w:val="21"/>
          </w:rPr>
          <w:t>347</w:t>
        </w:r>
      </w:hyperlink>
    </w:p>
    <w:p>
      <w:pPr>
        <w:spacing w:line="277" w:lineRule="exact" w:before="0"/>
        <w:ind w:left="517" w:right="0" w:firstLine="0"/>
        <w:jc w:val="left"/>
        <w:rPr>
          <w:sz w:val="21"/>
        </w:rPr>
      </w:pPr>
      <w:r>
        <w:rPr>
          <w:w w:val="95"/>
          <w:sz w:val="21"/>
        </w:rPr>
        <w:t>Bibliothek</w:t>
      </w:r>
      <w:r>
        <w:rPr>
          <w:spacing w:val="-6"/>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7"/>
          <w:w w:val="95"/>
          <w:sz w:val="21"/>
        </w:rPr>
        <w:t> </w:t>
      </w:r>
      <w:hyperlink w:history="true" w:anchor="_bookmark565">
        <w:r>
          <w:rPr>
            <w:color w:val="2E3092"/>
            <w:w w:val="95"/>
            <w:sz w:val="21"/>
          </w:rPr>
          <w:t>138</w:t>
        </w:r>
      </w:hyperlink>
      <w:r>
        <w:rPr>
          <w:w w:val="95"/>
          <w:sz w:val="21"/>
        </w:rPr>
        <w:t>,</w:t>
      </w:r>
      <w:r>
        <w:rPr>
          <w:spacing w:val="-30"/>
          <w:w w:val="95"/>
          <w:sz w:val="21"/>
        </w:rPr>
        <w:t> </w:t>
      </w:r>
      <w:hyperlink w:history="true" w:anchor="_bookmark594">
        <w:r>
          <w:rPr>
            <w:color w:val="2E3092"/>
            <w:w w:val="95"/>
            <w:sz w:val="21"/>
          </w:rPr>
          <w:t>147</w:t>
        </w:r>
      </w:hyperlink>
      <w:r>
        <w:rPr>
          <w:w w:val="95"/>
          <w:sz w:val="21"/>
        </w:rPr>
        <w:t>,</w:t>
      </w:r>
      <w:r>
        <w:rPr>
          <w:spacing w:val="-30"/>
          <w:w w:val="95"/>
          <w:sz w:val="21"/>
        </w:rPr>
        <w:t> </w:t>
      </w:r>
      <w:hyperlink w:history="true" w:anchor="_bookmark817">
        <w:r>
          <w:rPr>
            <w:color w:val="2E3092"/>
            <w:w w:val="95"/>
            <w:sz w:val="21"/>
          </w:rPr>
          <w:t>206</w:t>
        </w:r>
      </w:hyperlink>
      <w:r>
        <w:rPr>
          <w:w w:val="95"/>
          <w:sz w:val="21"/>
        </w:rPr>
        <w:t>,</w:t>
      </w:r>
      <w:r>
        <w:rPr>
          <w:spacing w:val="-30"/>
          <w:w w:val="95"/>
          <w:sz w:val="21"/>
        </w:rPr>
        <w:t> </w:t>
      </w:r>
      <w:hyperlink w:history="true" w:anchor="_bookmark828">
        <w:r>
          <w:rPr>
            <w:color w:val="2E3092"/>
            <w:w w:val="95"/>
            <w:sz w:val="21"/>
          </w:rPr>
          <w:t>208</w:t>
        </w:r>
      </w:hyperlink>
      <w:r>
        <w:rPr>
          <w:w w:val="95"/>
          <w:sz w:val="21"/>
        </w:rPr>
        <w:t>,</w:t>
      </w:r>
      <w:r>
        <w:rPr>
          <w:spacing w:val="-30"/>
          <w:w w:val="95"/>
          <w:sz w:val="21"/>
        </w:rPr>
        <w:t> </w:t>
      </w:r>
      <w:hyperlink w:history="true" w:anchor="_bookmark1226">
        <w:r>
          <w:rPr>
            <w:color w:val="2E3092"/>
            <w:w w:val="95"/>
            <w:sz w:val="21"/>
          </w:rPr>
          <w:t>329</w:t>
        </w:r>
      </w:hyperlink>
    </w:p>
    <w:p>
      <w:pPr>
        <w:tabs>
          <w:tab w:pos="3655" w:val="right" w:leader="dot"/>
        </w:tabs>
        <w:spacing w:line="270" w:lineRule="exact" w:before="5"/>
        <w:ind w:left="915" w:right="0" w:hanging="797"/>
        <w:jc w:val="left"/>
        <w:rPr>
          <w:sz w:val="21"/>
        </w:rPr>
      </w:pPr>
      <w:r>
        <w:rPr>
          <w:w w:val="95"/>
          <w:sz w:val="21"/>
        </w:rPr>
        <w:t>Institut für Wirtschaftsbeobachtung der deutschen Fertigware an der Handelshochschule Nürnberg (IWF)</w:t>
      </w:r>
      <w:r>
        <w:rPr>
          <w:rFonts w:ascii="Times New Roman" w:hAnsi="Times New Roman"/>
          <w:color w:val="2E3092"/>
          <w:w w:val="95"/>
          <w:sz w:val="21"/>
        </w:rPr>
        <w:tab/>
      </w:r>
      <w:hyperlink w:history="true" w:anchor="_bookmark865">
        <w:r>
          <w:rPr>
            <w:color w:val="2E3092"/>
            <w:w w:val="95"/>
            <w:sz w:val="21"/>
          </w:rPr>
          <w:t>215</w:t>
        </w:r>
      </w:hyperlink>
    </w:p>
    <w:p>
      <w:pPr>
        <w:spacing w:line="276" w:lineRule="exact" w:before="0"/>
        <w:ind w:left="118" w:right="0" w:firstLine="0"/>
        <w:jc w:val="both"/>
        <w:rPr>
          <w:i/>
          <w:sz w:val="21"/>
        </w:rPr>
      </w:pPr>
      <w:r>
        <w:rPr>
          <w:w w:val="90"/>
          <w:sz w:val="21"/>
        </w:rPr>
        <w:t>Institute of Geographical Exploration . </w:t>
      </w:r>
      <w:hyperlink w:history="true" w:anchor="_bookmark261">
        <w:r>
          <w:rPr>
            <w:color w:val="2E3092"/>
            <w:w w:val="90"/>
            <w:sz w:val="21"/>
          </w:rPr>
          <w:t>65</w:t>
        </w:r>
      </w:hyperlink>
      <w:r>
        <w:rPr>
          <w:color w:val="2E3092"/>
          <w:w w:val="90"/>
          <w:sz w:val="21"/>
        </w:rPr>
        <w:t> </w:t>
      </w:r>
      <w:r>
        <w:rPr>
          <w:w w:val="90"/>
          <w:sz w:val="21"/>
        </w:rPr>
        <w:t>International Economic Association . . </w:t>
      </w:r>
      <w:hyperlink w:history="true" w:anchor="_bookmark899">
        <w:r>
          <w:rPr>
            <w:i/>
            <w:color w:val="2E3092"/>
            <w:w w:val="90"/>
            <w:sz w:val="21"/>
          </w:rPr>
          <w:t>223</w:t>
        </w:r>
      </w:hyperlink>
      <w:r>
        <w:rPr>
          <w:i/>
          <w:color w:val="2E3092"/>
          <w:w w:val="90"/>
          <w:sz w:val="21"/>
        </w:rPr>
        <w:t> </w:t>
      </w:r>
      <w:r>
        <w:rPr>
          <w:w w:val="95"/>
          <w:sz w:val="21"/>
        </w:rPr>
        <w:t>International Labor Office (ILO)       </w:t>
      </w:r>
      <w:hyperlink w:history="true" w:anchor="_bookmark344">
        <w:r>
          <w:rPr>
            <w:i/>
            <w:color w:val="2E3092"/>
            <w:w w:val="95"/>
            <w:sz w:val="21"/>
          </w:rPr>
          <w:t>84</w:t>
        </w:r>
      </w:hyperlink>
    </w:p>
    <w:p>
      <w:pPr>
        <w:spacing w:line="286" w:lineRule="exact" w:before="0"/>
        <w:ind w:left="118" w:right="0" w:firstLine="0"/>
        <w:jc w:val="left"/>
        <w:rPr>
          <w:sz w:val="21"/>
        </w:rPr>
      </w:pPr>
      <w:r>
        <w:rPr>
          <w:w w:val="85"/>
          <w:sz w:val="21"/>
        </w:rPr>
        <w:t>Internationale Bank für  Wiederaufbau</w:t>
      </w:r>
    </w:p>
    <w:p>
      <w:pPr>
        <w:pStyle w:val="BodyText"/>
        <w:rPr>
          <w:sz w:val="31"/>
        </w:rPr>
      </w:pPr>
      <w:r>
        <w:rPr/>
        <w:br w:type="column"/>
      </w:r>
      <w:r>
        <w:rPr>
          <w:sz w:val="31"/>
        </w:rPr>
      </w:r>
    </w:p>
    <w:p>
      <w:pPr>
        <w:spacing w:line="284" w:lineRule="exact" w:before="0"/>
        <w:ind w:left="915" w:right="0" w:firstLine="0"/>
        <w:jc w:val="left"/>
        <w:rPr>
          <w:i/>
          <w:sz w:val="21"/>
        </w:rPr>
      </w:pPr>
      <w:r>
        <w:rPr>
          <w:w w:val="85"/>
          <w:sz w:val="21"/>
        </w:rPr>
        <w:t>und Entwicklung (Weltbank) </w:t>
      </w:r>
      <w:hyperlink w:history="true" w:anchor="_bookmark1047">
        <w:r>
          <w:rPr>
            <w:i/>
            <w:color w:val="2E3092"/>
            <w:w w:val="85"/>
            <w:sz w:val="21"/>
          </w:rPr>
          <w:t>265</w:t>
        </w:r>
      </w:hyperlink>
    </w:p>
    <w:p>
      <w:pPr>
        <w:spacing w:line="270" w:lineRule="exact" w:before="1"/>
        <w:ind w:left="915" w:right="2208" w:hanging="797"/>
        <w:jc w:val="left"/>
        <w:rPr>
          <w:sz w:val="21"/>
        </w:rPr>
      </w:pPr>
      <w:r>
        <w:rPr>
          <w:w w:val="90"/>
          <w:sz w:val="21"/>
        </w:rPr>
        <w:t>Internationale Clearing Union (ICU) . </w:t>
      </w:r>
      <w:hyperlink w:history="true" w:anchor="_bookmark632">
        <w:r>
          <w:rPr>
            <w:color w:val="2E3092"/>
            <w:w w:val="90"/>
            <w:sz w:val="21"/>
          </w:rPr>
          <w:t>155</w:t>
        </w:r>
      </w:hyperlink>
      <w:r>
        <w:rPr>
          <w:w w:val="90"/>
          <w:sz w:val="21"/>
        </w:rPr>
        <w:t>, </w:t>
      </w:r>
      <w:hyperlink w:history="true" w:anchor="_bookmark639">
        <w:r>
          <w:rPr>
            <w:color w:val="2E3092"/>
            <w:w w:val="95"/>
            <w:sz w:val="21"/>
          </w:rPr>
          <w:t>157</w:t>
        </w:r>
      </w:hyperlink>
    </w:p>
    <w:p>
      <w:pPr>
        <w:spacing w:line="270" w:lineRule="exact" w:before="0"/>
        <w:ind w:left="118" w:right="0" w:firstLine="0"/>
        <w:jc w:val="left"/>
        <w:rPr>
          <w:sz w:val="21"/>
        </w:rPr>
      </w:pPr>
      <w:r>
        <w:rPr>
          <w:w w:val="90"/>
          <w:sz w:val="21"/>
        </w:rPr>
        <w:t>Internationale Handelstheorie . . </w:t>
      </w:r>
      <w:hyperlink w:history="true" w:anchor="_bookmark67">
        <w:r>
          <w:rPr>
            <w:i/>
            <w:color w:val="2E3092"/>
            <w:w w:val="90"/>
            <w:sz w:val="21"/>
          </w:rPr>
          <w:t>18</w:t>
        </w:r>
      </w:hyperlink>
      <w:r>
        <w:rPr>
          <w:w w:val="90"/>
          <w:sz w:val="21"/>
        </w:rPr>
        <w:t>, </w:t>
      </w:r>
      <w:hyperlink w:history="true" w:anchor="_bookmark172">
        <w:r>
          <w:rPr>
            <w:color w:val="2E3092"/>
            <w:w w:val="90"/>
            <w:sz w:val="21"/>
          </w:rPr>
          <w:t>42</w:t>
        </w:r>
      </w:hyperlink>
      <w:r>
        <w:rPr>
          <w:w w:val="90"/>
          <w:sz w:val="21"/>
        </w:rPr>
        <w:t>, </w:t>
      </w:r>
      <w:hyperlink w:history="true" w:anchor="_bookmark252">
        <w:r>
          <w:rPr>
            <w:color w:val="2E3092"/>
            <w:w w:val="90"/>
            <w:sz w:val="21"/>
          </w:rPr>
          <w:t>61</w:t>
        </w:r>
      </w:hyperlink>
      <w:r>
        <w:rPr>
          <w:w w:val="90"/>
          <w:sz w:val="21"/>
        </w:rPr>
        <w:t>,</w:t>
      </w:r>
    </w:p>
    <w:p>
      <w:pPr>
        <w:spacing w:line="271" w:lineRule="exact" w:before="0"/>
        <w:ind w:left="915" w:right="0" w:firstLine="0"/>
        <w:jc w:val="left"/>
        <w:rPr>
          <w:sz w:val="21"/>
        </w:rPr>
      </w:pPr>
      <w:hyperlink w:history="true" w:anchor="_bookmark597">
        <w:r>
          <w:rPr>
            <w:color w:val="2E3092"/>
            <w:w w:val="80"/>
            <w:sz w:val="21"/>
          </w:rPr>
          <w:t>148</w:t>
        </w:r>
      </w:hyperlink>
      <w:r>
        <w:rPr>
          <w:w w:val="80"/>
          <w:sz w:val="21"/>
        </w:rPr>
        <w:t>, </w:t>
      </w:r>
      <w:hyperlink w:history="true" w:anchor="_bookmark1277">
        <w:r>
          <w:rPr>
            <w:color w:val="2E3092"/>
            <w:w w:val="80"/>
            <w:sz w:val="21"/>
          </w:rPr>
          <w:t>353</w:t>
        </w:r>
      </w:hyperlink>
    </w:p>
    <w:p>
      <w:pPr>
        <w:spacing w:line="270" w:lineRule="exact" w:before="1"/>
        <w:ind w:left="915" w:right="2208" w:hanging="797"/>
        <w:jc w:val="left"/>
        <w:rPr>
          <w:sz w:val="21"/>
        </w:rPr>
      </w:pPr>
      <w:r>
        <w:rPr>
          <w:w w:val="90"/>
          <w:sz w:val="21"/>
        </w:rPr>
        <w:t>Internationaler Währungsfond (IWF) </w:t>
      </w:r>
      <w:hyperlink w:history="true" w:anchor="_bookmark1077">
        <w:r>
          <w:rPr>
            <w:i/>
            <w:color w:val="2E3092"/>
            <w:w w:val="90"/>
            <w:sz w:val="21"/>
          </w:rPr>
          <w:t>273</w:t>
        </w:r>
      </w:hyperlink>
      <w:r>
        <w:rPr>
          <w:w w:val="90"/>
          <w:sz w:val="21"/>
        </w:rPr>
        <w:t>, </w:t>
      </w:r>
      <w:hyperlink w:history="true" w:anchor="_bookmark1273">
        <w:r>
          <w:rPr>
            <w:color w:val="2E3092"/>
            <w:w w:val="95"/>
            <w:sz w:val="21"/>
          </w:rPr>
          <w:t>349</w:t>
        </w:r>
      </w:hyperlink>
    </w:p>
    <w:p>
      <w:pPr>
        <w:spacing w:line="270" w:lineRule="exact" w:before="0"/>
        <w:ind w:left="118" w:right="0" w:firstLine="0"/>
        <w:jc w:val="left"/>
        <w:rPr>
          <w:sz w:val="21"/>
        </w:rPr>
      </w:pPr>
      <w:r>
        <w:rPr>
          <w:w w:val="85"/>
          <w:sz w:val="21"/>
        </w:rPr>
        <w:t>Internationales  Institut für</w:t>
      </w:r>
    </w:p>
    <w:p>
      <w:pPr>
        <w:tabs>
          <w:tab w:pos="3389" w:val="left" w:leader="dot"/>
        </w:tabs>
        <w:spacing w:line="270" w:lineRule="exact" w:before="2"/>
        <w:ind w:left="118" w:right="2208" w:firstLine="797"/>
        <w:jc w:val="left"/>
        <w:rPr>
          <w:sz w:val="21"/>
        </w:rPr>
      </w:pPr>
      <w:r>
        <w:rPr>
          <w:w w:val="95"/>
          <w:sz w:val="21"/>
        </w:rPr>
        <w:t>Landwirtschaft</w:t>
      </w:r>
      <w:r>
        <w:rPr>
          <w:spacing w:val="-34"/>
          <w:w w:val="95"/>
          <w:sz w:val="21"/>
        </w:rPr>
        <w:t> </w:t>
      </w:r>
      <w:r>
        <w:rPr>
          <w:w w:val="95"/>
          <w:sz w:val="21"/>
        </w:rPr>
        <w:t>(IIA)</w:t>
      </w:r>
      <w:r>
        <w:rPr>
          <w:spacing w:val="-11"/>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28"/>
          <w:w w:val="95"/>
          <w:sz w:val="21"/>
        </w:rPr>
        <w:t> </w:t>
      </w:r>
      <w:hyperlink w:history="true" w:anchor="_bookmark847">
        <w:r>
          <w:rPr>
            <w:i/>
            <w:color w:val="2E3092"/>
            <w:w w:val="95"/>
            <w:sz w:val="21"/>
          </w:rPr>
          <w:t>212</w:t>
        </w:r>
      </w:hyperlink>
      <w:r>
        <w:rPr>
          <w:w w:val="95"/>
          <w:sz w:val="21"/>
        </w:rPr>
        <w:t>,</w:t>
      </w:r>
      <w:r>
        <w:rPr>
          <w:spacing w:val="-34"/>
          <w:w w:val="95"/>
          <w:sz w:val="21"/>
        </w:rPr>
        <w:t> </w:t>
      </w:r>
      <w:hyperlink w:history="true" w:anchor="_bookmark847">
        <w:r>
          <w:rPr>
            <w:color w:val="2E3092"/>
            <w:w w:val="95"/>
            <w:sz w:val="21"/>
          </w:rPr>
          <w:t>212</w:t>
        </w:r>
      </w:hyperlink>
      <w:r>
        <w:rPr>
          <w:color w:val="2E3092"/>
          <w:w w:val="95"/>
          <w:sz w:val="21"/>
        </w:rPr>
        <w:t> </w:t>
      </w:r>
      <w:r>
        <w:rPr>
          <w:w w:val="95"/>
          <w:sz w:val="21"/>
        </w:rPr>
        <w:t>Iowa</w:t>
      </w:r>
      <w:r>
        <w:rPr>
          <w:rFonts w:ascii="Times New Roman"/>
          <w:color w:val="2E3092"/>
          <w:w w:val="95"/>
          <w:sz w:val="21"/>
        </w:rPr>
        <w:tab/>
      </w:r>
      <w:hyperlink w:history="true" w:anchor="_bookmark522">
        <w:r>
          <w:rPr>
            <w:color w:val="2E3092"/>
            <w:w w:val="80"/>
            <w:sz w:val="21"/>
          </w:rPr>
          <w:t>126</w:t>
        </w:r>
      </w:hyperlink>
    </w:p>
    <w:p>
      <w:pPr>
        <w:tabs>
          <w:tab w:pos="3474" w:val="left" w:leader="dot"/>
        </w:tabs>
        <w:spacing w:line="270" w:lineRule="exact" w:before="0"/>
        <w:ind w:left="118" w:right="0" w:firstLine="0"/>
        <w:jc w:val="left"/>
        <w:rPr>
          <w:i/>
          <w:sz w:val="21"/>
        </w:rPr>
      </w:pPr>
      <w:r>
        <w:rPr>
          <w:w w:val="90"/>
          <w:sz w:val="21"/>
        </w:rPr>
        <w:t>Isländische</w:t>
      </w:r>
      <w:r>
        <w:rPr>
          <w:spacing w:val="-30"/>
          <w:w w:val="90"/>
          <w:sz w:val="21"/>
        </w:rPr>
        <w:t> </w:t>
      </w:r>
      <w:r>
        <w:rPr>
          <w:w w:val="90"/>
          <w:sz w:val="21"/>
        </w:rPr>
        <w:t>Zentralbank</w:t>
      </w:r>
      <w:r>
        <w:rPr>
          <w:rFonts w:ascii="Times New Roman" w:hAnsi="Times New Roman"/>
          <w:color w:val="2E3092"/>
          <w:w w:val="90"/>
          <w:sz w:val="21"/>
        </w:rPr>
        <w:tab/>
      </w:r>
      <w:hyperlink w:history="true" w:anchor="_bookmark138">
        <w:r>
          <w:rPr>
            <w:i/>
            <w:color w:val="2E3092"/>
            <w:w w:val="95"/>
            <w:sz w:val="21"/>
          </w:rPr>
          <w:t>34</w:t>
        </w:r>
      </w:hyperlink>
    </w:p>
    <w:p>
      <w:pPr>
        <w:spacing w:line="271" w:lineRule="exact" w:before="0"/>
        <w:ind w:left="118" w:right="0" w:firstLine="0"/>
        <w:jc w:val="left"/>
        <w:rPr>
          <w:sz w:val="21"/>
        </w:rPr>
      </w:pPr>
      <w:r>
        <w:rPr>
          <w:sz w:val="21"/>
        </w:rPr>
        <w:t>Istanbul . . . . . . . . . . . . . . . . </w:t>
      </w:r>
      <w:hyperlink w:history="true" w:anchor="_bookmark60">
        <w:r>
          <w:rPr>
            <w:color w:val="2E3092"/>
            <w:sz w:val="21"/>
          </w:rPr>
          <w:t>16</w:t>
        </w:r>
      </w:hyperlink>
      <w:r>
        <w:rPr>
          <w:sz w:val="21"/>
        </w:rPr>
        <w:t>, </w:t>
      </w:r>
      <w:hyperlink w:history="true" w:anchor="_bookmark340">
        <w:r>
          <w:rPr>
            <w:color w:val="2E3092"/>
            <w:sz w:val="21"/>
          </w:rPr>
          <w:t>83</w:t>
        </w:r>
      </w:hyperlink>
      <w:r>
        <w:rPr>
          <w:sz w:val="21"/>
        </w:rPr>
        <w:t>, </w:t>
      </w:r>
      <w:hyperlink w:history="true" w:anchor="_bookmark800">
        <w:r>
          <w:rPr>
            <w:color w:val="2E3092"/>
            <w:sz w:val="21"/>
          </w:rPr>
          <w:t>202</w:t>
        </w:r>
      </w:hyperlink>
      <w:r>
        <w:rPr>
          <w:sz w:val="21"/>
        </w:rPr>
        <w:t>, </w:t>
      </w:r>
      <w:hyperlink w:history="true" w:anchor="_bookmark1276">
        <w:r>
          <w:rPr>
            <w:color w:val="2E3092"/>
            <w:sz w:val="21"/>
          </w:rPr>
          <w:t>352</w:t>
        </w:r>
      </w:hyperlink>
    </w:p>
    <w:p>
      <w:pPr>
        <w:tabs>
          <w:tab w:pos="3501" w:val="left" w:leader="dot"/>
        </w:tabs>
        <w:spacing w:line="271" w:lineRule="exact" w:before="0"/>
        <w:ind w:left="517" w:right="0" w:firstLine="0"/>
        <w:jc w:val="left"/>
        <w:rPr>
          <w:i/>
          <w:sz w:val="21"/>
        </w:rPr>
      </w:pPr>
      <w:r>
        <w:rPr>
          <w:w w:val="90"/>
          <w:sz w:val="21"/>
        </w:rPr>
        <w:t>University</w:t>
      </w:r>
      <w:r>
        <w:rPr>
          <w:rFonts w:ascii="Times New Roman"/>
          <w:color w:val="2E3092"/>
          <w:w w:val="90"/>
          <w:sz w:val="21"/>
        </w:rPr>
        <w:tab/>
      </w:r>
      <w:hyperlink w:history="true" w:anchor="_bookmark60">
        <w:r>
          <w:rPr>
            <w:i/>
            <w:color w:val="2E3092"/>
            <w:w w:val="90"/>
            <w:sz w:val="21"/>
          </w:rPr>
          <w:t>16</w:t>
        </w:r>
      </w:hyperlink>
    </w:p>
    <w:p>
      <w:pPr>
        <w:spacing w:line="284" w:lineRule="exact" w:before="0"/>
        <w:ind w:left="118" w:right="0" w:firstLine="0"/>
        <w:jc w:val="left"/>
        <w:rPr>
          <w:i/>
          <w:sz w:val="21"/>
        </w:rPr>
      </w:pPr>
      <w:r>
        <w:rPr>
          <w:w w:val="90"/>
          <w:sz w:val="21"/>
        </w:rPr>
        <w:t>Istituto Centrale di Statistica (Rom) . . </w:t>
      </w:r>
      <w:hyperlink w:history="true" w:anchor="_bookmark577">
        <w:r>
          <w:rPr>
            <w:i/>
            <w:color w:val="2E3092"/>
            <w:w w:val="90"/>
            <w:sz w:val="21"/>
          </w:rPr>
          <w:t>141</w:t>
        </w:r>
      </w:hyperlink>
    </w:p>
    <w:p>
      <w:pPr>
        <w:pStyle w:val="Heading3"/>
        <w:spacing w:line="291" w:lineRule="exact" w:before="157"/>
        <w:ind w:left="118" w:firstLine="0"/>
      </w:pPr>
      <w:r>
        <w:rPr>
          <w:w w:val="99"/>
        </w:rPr>
        <w:t>J</w:t>
      </w:r>
    </w:p>
    <w:p>
      <w:pPr>
        <w:spacing w:line="270" w:lineRule="exact" w:before="7"/>
        <w:ind w:left="915" w:right="2208" w:hanging="797"/>
        <w:jc w:val="left"/>
        <w:rPr>
          <w:sz w:val="21"/>
        </w:rPr>
      </w:pPr>
      <w:r>
        <w:rPr>
          <w:w w:val="95"/>
          <w:sz w:val="21"/>
        </w:rPr>
        <w:t>Jahrbücher für Nationalökonomie und Statistik</w:t>
      </w:r>
      <w:r>
        <w:rPr>
          <w:spacing w:val="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18"/>
          <w:w w:val="95"/>
          <w:sz w:val="21"/>
        </w:rPr>
        <w:t> </w:t>
      </w:r>
      <w:hyperlink w:history="true" w:anchor="_bookmark841">
        <w:r>
          <w:rPr>
            <w:i/>
            <w:color w:val="2E3092"/>
            <w:w w:val="95"/>
            <w:sz w:val="21"/>
          </w:rPr>
          <w:t>211</w:t>
        </w:r>
      </w:hyperlink>
      <w:r>
        <w:rPr>
          <w:w w:val="95"/>
          <w:sz w:val="21"/>
        </w:rPr>
        <w:t>,</w:t>
      </w:r>
      <w:r>
        <w:rPr>
          <w:spacing w:val="-27"/>
          <w:w w:val="95"/>
          <w:sz w:val="21"/>
        </w:rPr>
        <w:t> </w:t>
      </w:r>
      <w:hyperlink w:history="true" w:anchor="_bookmark962">
        <w:r>
          <w:rPr>
            <w:color w:val="2E3092"/>
            <w:w w:val="95"/>
            <w:sz w:val="21"/>
          </w:rPr>
          <w:t>243</w:t>
        </w:r>
      </w:hyperlink>
      <w:r>
        <w:rPr>
          <w:w w:val="95"/>
          <w:sz w:val="21"/>
        </w:rPr>
        <w:t>,</w:t>
      </w:r>
      <w:r>
        <w:rPr>
          <w:spacing w:val="-27"/>
          <w:w w:val="95"/>
          <w:sz w:val="21"/>
        </w:rPr>
        <w:t> </w:t>
      </w:r>
      <w:hyperlink w:history="true" w:anchor="_bookmark984">
        <w:r>
          <w:rPr>
            <w:color w:val="2E3092"/>
            <w:w w:val="95"/>
            <w:sz w:val="21"/>
          </w:rPr>
          <w:t>247</w:t>
        </w:r>
      </w:hyperlink>
      <w:r>
        <w:rPr>
          <w:w w:val="95"/>
          <w:sz w:val="21"/>
        </w:rPr>
        <w:t>,</w:t>
      </w:r>
      <w:r>
        <w:rPr>
          <w:spacing w:val="-27"/>
          <w:w w:val="95"/>
          <w:sz w:val="21"/>
        </w:rPr>
        <w:t> </w:t>
      </w:r>
      <w:hyperlink w:history="true" w:anchor="_bookmark1174">
        <w:r>
          <w:rPr>
            <w:color w:val="2E3092"/>
            <w:w w:val="95"/>
            <w:sz w:val="21"/>
          </w:rPr>
          <w:t>308</w:t>
        </w:r>
      </w:hyperlink>
    </w:p>
    <w:p>
      <w:pPr>
        <w:spacing w:line="270" w:lineRule="exact" w:before="0"/>
        <w:ind w:left="118" w:right="0" w:firstLine="0"/>
        <w:jc w:val="left"/>
        <w:rPr>
          <w:i/>
          <w:sz w:val="21"/>
        </w:rPr>
      </w:pPr>
      <w:r>
        <w:rPr>
          <w:w w:val="95"/>
          <w:sz w:val="21"/>
        </w:rPr>
        <w:t>Johns Hopkins University . . . . . . . . </w:t>
      </w:r>
      <w:hyperlink w:history="true" w:anchor="_bookmark340">
        <w:r>
          <w:rPr>
            <w:i/>
            <w:color w:val="2E3092"/>
            <w:w w:val="95"/>
            <w:sz w:val="21"/>
          </w:rPr>
          <w:t>83</w:t>
        </w:r>
      </w:hyperlink>
      <w:r>
        <w:rPr>
          <w:w w:val="95"/>
          <w:sz w:val="21"/>
        </w:rPr>
        <w:t>, </w:t>
      </w:r>
      <w:hyperlink w:history="true" w:anchor="_bookmark740">
        <w:r>
          <w:rPr>
            <w:i/>
            <w:color w:val="2E3092"/>
            <w:w w:val="95"/>
            <w:sz w:val="21"/>
          </w:rPr>
          <w:t>186</w:t>
        </w:r>
      </w:hyperlink>
    </w:p>
    <w:p>
      <w:pPr>
        <w:tabs>
          <w:tab w:pos="3383" w:val="left" w:leader="dot"/>
        </w:tabs>
        <w:spacing w:line="270" w:lineRule="exact" w:before="2"/>
        <w:ind w:left="915" w:right="2208" w:hanging="797"/>
        <w:jc w:val="left"/>
        <w:rPr>
          <w:sz w:val="21"/>
        </w:rPr>
      </w:pPr>
      <w:r>
        <w:rPr>
          <w:w w:val="95"/>
          <w:sz w:val="21"/>
        </w:rPr>
        <w:t>Journal of the American Statistical </w:t>
      </w:r>
      <w:r>
        <w:rPr>
          <w:w w:val="90"/>
          <w:sz w:val="21"/>
        </w:rPr>
        <w:t>Association</w:t>
      </w:r>
      <w:r>
        <w:rPr>
          <w:rFonts w:ascii="Times New Roman"/>
          <w:color w:val="2E3092"/>
          <w:w w:val="90"/>
          <w:sz w:val="21"/>
        </w:rPr>
        <w:tab/>
      </w:r>
      <w:hyperlink w:history="true" w:anchor="_bookmark603">
        <w:r>
          <w:rPr>
            <w:color w:val="2E3092"/>
            <w:w w:val="85"/>
            <w:sz w:val="21"/>
          </w:rPr>
          <w:t>149</w:t>
        </w:r>
      </w:hyperlink>
    </w:p>
    <w:p>
      <w:pPr>
        <w:tabs>
          <w:tab w:pos="3475" w:val="left" w:leader="dot"/>
        </w:tabs>
        <w:spacing w:line="270" w:lineRule="exact" w:before="0"/>
        <w:ind w:left="118" w:right="0" w:firstLine="0"/>
        <w:jc w:val="left"/>
        <w:rPr>
          <w:sz w:val="21"/>
        </w:rPr>
      </w:pPr>
      <w:r>
        <w:rPr>
          <w:w w:val="95"/>
          <w:sz w:val="21"/>
        </w:rPr>
        <w:t>Judentum</w:t>
      </w:r>
      <w:r>
        <w:rPr>
          <w:rFonts w:ascii="Times New Roman"/>
          <w:color w:val="2E3092"/>
          <w:w w:val="95"/>
          <w:sz w:val="21"/>
        </w:rPr>
        <w:tab/>
      </w:r>
      <w:hyperlink w:history="true" w:anchor="_bookmark245">
        <w:r>
          <w:rPr>
            <w:color w:val="2E3092"/>
            <w:w w:val="95"/>
            <w:sz w:val="21"/>
          </w:rPr>
          <w:t>59</w:t>
        </w:r>
      </w:hyperlink>
    </w:p>
    <w:p>
      <w:pPr>
        <w:tabs>
          <w:tab w:pos="3385" w:val="left" w:leader="dot"/>
        </w:tabs>
        <w:spacing w:line="271" w:lineRule="exact" w:before="0"/>
        <w:ind w:left="118" w:right="0" w:firstLine="0"/>
        <w:jc w:val="left"/>
        <w:rPr>
          <w:sz w:val="21"/>
        </w:rPr>
      </w:pPr>
      <w:r>
        <w:rPr>
          <w:w w:val="90"/>
          <w:sz w:val="21"/>
        </w:rPr>
        <w:t>Jugoslawien</w:t>
      </w:r>
      <w:r>
        <w:rPr>
          <w:rFonts w:ascii="Times New Roman"/>
          <w:color w:val="2E3092"/>
          <w:w w:val="90"/>
          <w:sz w:val="21"/>
        </w:rPr>
        <w:tab/>
      </w:r>
      <w:hyperlink w:history="true" w:anchor="_bookmark674">
        <w:r>
          <w:rPr>
            <w:color w:val="2E3092"/>
            <w:w w:val="95"/>
            <w:sz w:val="21"/>
          </w:rPr>
          <w:t>167</w:t>
        </w:r>
      </w:hyperlink>
    </w:p>
    <w:p>
      <w:pPr>
        <w:tabs>
          <w:tab w:pos="3402" w:val="left" w:leader="dot"/>
        </w:tabs>
        <w:spacing w:line="284" w:lineRule="exact" w:before="0"/>
        <w:ind w:left="118" w:right="0" w:firstLine="0"/>
        <w:jc w:val="left"/>
        <w:rPr>
          <w:i/>
          <w:sz w:val="21"/>
        </w:rPr>
      </w:pPr>
      <w:r>
        <w:rPr>
          <w:w w:val="90"/>
          <w:sz w:val="21"/>
        </w:rPr>
        <w:t>Juniata</w:t>
      </w:r>
      <w:r>
        <w:rPr>
          <w:spacing w:val="-32"/>
          <w:w w:val="90"/>
          <w:sz w:val="21"/>
        </w:rPr>
        <w:t> </w:t>
      </w:r>
      <w:r>
        <w:rPr>
          <w:w w:val="90"/>
          <w:sz w:val="21"/>
        </w:rPr>
        <w:t>College</w:t>
      </w:r>
      <w:r>
        <w:rPr>
          <w:spacing w:val="-32"/>
          <w:w w:val="90"/>
          <w:sz w:val="21"/>
        </w:rPr>
        <w:t> </w:t>
      </w:r>
      <w:r>
        <w:rPr>
          <w:w w:val="90"/>
          <w:sz w:val="21"/>
        </w:rPr>
        <w:t>(Pennsylvania)</w:t>
      </w:r>
      <w:r>
        <w:rPr>
          <w:rFonts w:ascii="Times New Roman"/>
          <w:color w:val="2E3092"/>
          <w:w w:val="90"/>
          <w:sz w:val="21"/>
        </w:rPr>
        <w:tab/>
      </w:r>
      <w:hyperlink w:history="true" w:anchor="_bookmark1077">
        <w:r>
          <w:rPr>
            <w:i/>
            <w:color w:val="2E3092"/>
            <w:w w:val="95"/>
            <w:sz w:val="21"/>
          </w:rPr>
          <w:t>273</w:t>
        </w:r>
      </w:hyperlink>
    </w:p>
    <w:p>
      <w:pPr>
        <w:pStyle w:val="Heading3"/>
        <w:spacing w:line="291" w:lineRule="exact" w:before="158"/>
        <w:ind w:left="118" w:firstLine="0"/>
      </w:pPr>
      <w:r>
        <w:rPr>
          <w:w w:val="99"/>
        </w:rPr>
        <w:t>K</w:t>
      </w:r>
    </w:p>
    <w:p>
      <w:pPr>
        <w:tabs>
          <w:tab w:pos="3421" w:val="left" w:leader="dot"/>
        </w:tabs>
        <w:spacing w:line="276" w:lineRule="exact" w:before="0"/>
        <w:ind w:left="118" w:right="0" w:firstLine="0"/>
        <w:jc w:val="left"/>
        <w:rPr>
          <w:sz w:val="21"/>
        </w:rPr>
      </w:pPr>
      <w:r>
        <w:rPr>
          <w:w w:val="90"/>
          <w:sz w:val="21"/>
        </w:rPr>
        <w:t>Köln</w:t>
      </w:r>
      <w:r>
        <w:rPr>
          <w:rFonts w:ascii="Times New Roman" w:hAnsi="Times New Roman"/>
          <w:color w:val="2E3092"/>
          <w:w w:val="90"/>
          <w:sz w:val="21"/>
        </w:rPr>
        <w:tab/>
      </w:r>
      <w:hyperlink w:history="true" w:anchor="_bookmark470">
        <w:r>
          <w:rPr>
            <w:color w:val="2E3092"/>
            <w:w w:val="90"/>
            <w:sz w:val="21"/>
          </w:rPr>
          <w:t>114</w:t>
        </w:r>
      </w:hyperlink>
    </w:p>
    <w:p>
      <w:pPr>
        <w:spacing w:line="271" w:lineRule="exact" w:before="0"/>
        <w:ind w:left="118" w:right="0" w:firstLine="0"/>
        <w:jc w:val="left"/>
        <w:rPr>
          <w:sz w:val="21"/>
        </w:rPr>
      </w:pPr>
      <w:r>
        <w:rPr>
          <w:sz w:val="21"/>
        </w:rPr>
        <w:t>Kalifornien . . . . . . . . . . . . . . . . . . . . . </w:t>
      </w:r>
      <w:hyperlink w:history="true" w:anchor="_bookmark106">
        <w:r>
          <w:rPr>
            <w:color w:val="2E3092"/>
            <w:sz w:val="21"/>
          </w:rPr>
          <w:t>29</w:t>
        </w:r>
      </w:hyperlink>
      <w:r>
        <w:rPr>
          <w:sz w:val="21"/>
        </w:rPr>
        <w:t>, </w:t>
      </w:r>
      <w:hyperlink w:history="true" w:anchor="_bookmark191">
        <w:r>
          <w:rPr>
            <w:color w:val="2E3092"/>
            <w:sz w:val="21"/>
          </w:rPr>
          <w:t>46</w:t>
        </w:r>
      </w:hyperlink>
    </w:p>
    <w:p>
      <w:pPr>
        <w:tabs>
          <w:tab w:pos="3475" w:val="left" w:leader="dot"/>
        </w:tabs>
        <w:spacing w:line="271" w:lineRule="exact" w:before="0"/>
        <w:ind w:left="118" w:right="0" w:firstLine="0"/>
        <w:jc w:val="left"/>
        <w:rPr>
          <w:sz w:val="21"/>
        </w:rPr>
      </w:pPr>
      <w:r>
        <w:rPr>
          <w:w w:val="95"/>
          <w:sz w:val="21"/>
        </w:rPr>
        <w:t>Kanada</w:t>
      </w:r>
      <w:r>
        <w:rPr>
          <w:rFonts w:ascii="Times New Roman"/>
          <w:color w:val="2E3092"/>
          <w:w w:val="95"/>
          <w:sz w:val="21"/>
        </w:rPr>
        <w:tab/>
      </w:r>
      <w:hyperlink w:history="true" w:anchor="_bookmark340">
        <w:r>
          <w:rPr>
            <w:color w:val="2E3092"/>
            <w:w w:val="95"/>
            <w:sz w:val="21"/>
          </w:rPr>
          <w:t>83</w:t>
        </w:r>
      </w:hyperlink>
    </w:p>
    <w:p>
      <w:pPr>
        <w:spacing w:line="271" w:lineRule="exact" w:before="0"/>
        <w:ind w:left="118" w:right="0" w:firstLine="0"/>
        <w:jc w:val="left"/>
        <w:rPr>
          <w:sz w:val="21"/>
        </w:rPr>
      </w:pPr>
      <w:r>
        <w:rPr>
          <w:w w:val="95"/>
          <w:sz w:val="21"/>
        </w:rPr>
        <w:t>Karlsruhe</w:t>
      </w:r>
    </w:p>
    <w:p>
      <w:pPr>
        <w:tabs>
          <w:tab w:pos="3397" w:val="left" w:leader="dot"/>
        </w:tabs>
        <w:spacing w:line="271" w:lineRule="exact" w:before="0"/>
        <w:ind w:left="517" w:right="0" w:firstLine="0"/>
        <w:jc w:val="left"/>
        <w:rPr>
          <w:i/>
          <w:sz w:val="21"/>
        </w:rPr>
      </w:pPr>
      <w:r>
        <w:rPr>
          <w:w w:val="95"/>
          <w:sz w:val="21"/>
        </w:rPr>
        <w:t>Luftangriff</w:t>
      </w:r>
      <w:r>
        <w:rPr>
          <w:rFonts w:ascii="Times New Roman"/>
          <w:color w:val="2E3092"/>
          <w:w w:val="95"/>
          <w:sz w:val="21"/>
        </w:rPr>
        <w:tab/>
      </w:r>
      <w:hyperlink w:history="true" w:anchor="_bookmark906">
        <w:r>
          <w:rPr>
            <w:i/>
            <w:color w:val="2E3092"/>
            <w:w w:val="95"/>
            <w:sz w:val="21"/>
          </w:rPr>
          <w:t>224</w:t>
        </w:r>
      </w:hyperlink>
    </w:p>
    <w:p>
      <w:pPr>
        <w:spacing w:line="272" w:lineRule="exact" w:before="0"/>
        <w:ind w:left="915" w:right="2135" w:hanging="797"/>
        <w:jc w:val="left"/>
        <w:rPr>
          <w:sz w:val="21"/>
        </w:rPr>
      </w:pPr>
      <w:r>
        <w:rPr>
          <w:w w:val="90"/>
          <w:sz w:val="21"/>
        </w:rPr>
        <w:t>Kathedersozialismus </w:t>
      </w:r>
      <w:r>
        <w:rPr>
          <w:i/>
          <w:w w:val="90"/>
          <w:sz w:val="21"/>
        </w:rPr>
        <w:t>siehe auch </w:t>
      </w:r>
      <w:r>
        <w:rPr>
          <w:w w:val="90"/>
          <w:sz w:val="21"/>
        </w:rPr>
        <w:t>Historische </w:t>
      </w:r>
      <w:r>
        <w:rPr>
          <w:w w:val="80"/>
          <w:sz w:val="21"/>
        </w:rPr>
        <w:t>Schule, </w:t>
      </w:r>
      <w:hyperlink w:history="true" w:anchor="_bookmark841">
        <w:r>
          <w:rPr>
            <w:color w:val="2E3092"/>
            <w:w w:val="80"/>
            <w:sz w:val="21"/>
          </w:rPr>
          <w:t>211</w:t>
        </w:r>
      </w:hyperlink>
    </w:p>
    <w:p>
      <w:pPr>
        <w:tabs>
          <w:tab w:pos="3529" w:val="left" w:leader="dot"/>
        </w:tabs>
        <w:spacing w:line="270" w:lineRule="exact" w:before="0"/>
        <w:ind w:left="118" w:right="0" w:firstLine="0"/>
        <w:jc w:val="left"/>
        <w:rPr>
          <w:sz w:val="21"/>
        </w:rPr>
      </w:pPr>
      <w:r>
        <w:rPr>
          <w:w w:val="90"/>
          <w:sz w:val="21"/>
        </w:rPr>
        <w:t>Katholische</w:t>
      </w:r>
      <w:r>
        <w:rPr>
          <w:spacing w:val="-18"/>
          <w:w w:val="90"/>
          <w:sz w:val="21"/>
        </w:rPr>
        <w:t> </w:t>
      </w:r>
      <w:r>
        <w:rPr>
          <w:w w:val="90"/>
          <w:sz w:val="21"/>
        </w:rPr>
        <w:t>Kirche</w:t>
      </w:r>
      <w:r>
        <w:rPr>
          <w:rFonts w:ascii="Times New Roman"/>
          <w:color w:val="2E3092"/>
          <w:w w:val="90"/>
          <w:sz w:val="21"/>
        </w:rPr>
        <w:tab/>
      </w:r>
      <w:hyperlink w:history="true" w:anchor="_bookmark35">
        <w:r>
          <w:rPr>
            <w:color w:val="2E3092"/>
            <w:w w:val="90"/>
            <w:sz w:val="21"/>
          </w:rPr>
          <w:t>11</w:t>
        </w:r>
      </w:hyperlink>
    </w:p>
    <w:p>
      <w:pPr>
        <w:spacing w:line="271" w:lineRule="exact" w:before="0"/>
        <w:ind w:left="118" w:right="0" w:firstLine="0"/>
        <w:jc w:val="left"/>
        <w:rPr>
          <w:sz w:val="21"/>
        </w:rPr>
      </w:pPr>
      <w:r>
        <w:rPr>
          <w:w w:val="90"/>
          <w:sz w:val="21"/>
        </w:rPr>
        <w:t>Kiel . </w:t>
      </w:r>
      <w:hyperlink w:history="true" w:anchor="_bookmark23">
        <w:r>
          <w:rPr>
            <w:color w:val="2E3092"/>
            <w:w w:val="90"/>
            <w:sz w:val="21"/>
          </w:rPr>
          <w:t>9</w:t>
        </w:r>
      </w:hyperlink>
      <w:r>
        <w:rPr>
          <w:w w:val="90"/>
          <w:sz w:val="21"/>
        </w:rPr>
        <w:t>, </w:t>
      </w:r>
      <w:hyperlink w:history="true" w:anchor="_bookmark464">
        <w:r>
          <w:rPr>
            <w:color w:val="2E3092"/>
            <w:w w:val="90"/>
            <w:sz w:val="21"/>
          </w:rPr>
          <w:t>113</w:t>
        </w:r>
      </w:hyperlink>
      <w:r>
        <w:rPr>
          <w:w w:val="90"/>
          <w:sz w:val="21"/>
        </w:rPr>
        <w:t>, </w:t>
      </w:r>
      <w:hyperlink w:history="true" w:anchor="_bookmark565">
        <w:r>
          <w:rPr>
            <w:color w:val="2E3092"/>
            <w:w w:val="90"/>
            <w:sz w:val="21"/>
          </w:rPr>
          <w:t>138</w:t>
        </w:r>
      </w:hyperlink>
      <w:r>
        <w:rPr>
          <w:w w:val="90"/>
          <w:sz w:val="21"/>
        </w:rPr>
        <w:t>, </w:t>
      </w:r>
      <w:hyperlink w:history="true" w:anchor="_bookmark585">
        <w:r>
          <w:rPr>
            <w:color w:val="2E3092"/>
            <w:w w:val="90"/>
            <w:sz w:val="21"/>
          </w:rPr>
          <w:t>143</w:t>
        </w:r>
      </w:hyperlink>
      <w:r>
        <w:rPr>
          <w:w w:val="90"/>
          <w:sz w:val="21"/>
        </w:rPr>
        <w:t>, </w:t>
      </w:r>
      <w:hyperlink w:history="true" w:anchor="_bookmark652">
        <w:r>
          <w:rPr>
            <w:color w:val="2E3092"/>
            <w:w w:val="90"/>
            <w:sz w:val="21"/>
          </w:rPr>
          <w:t>160</w:t>
        </w:r>
      </w:hyperlink>
      <w:r>
        <w:rPr>
          <w:w w:val="90"/>
          <w:sz w:val="21"/>
        </w:rPr>
        <w:t>, </w:t>
      </w:r>
      <w:hyperlink w:history="true" w:anchor="_bookmark912">
        <w:r>
          <w:rPr>
            <w:color w:val="2E3092"/>
            <w:w w:val="90"/>
            <w:sz w:val="21"/>
          </w:rPr>
          <w:t>225</w:t>
        </w:r>
      </w:hyperlink>
      <w:r>
        <w:rPr>
          <w:w w:val="90"/>
          <w:sz w:val="21"/>
        </w:rPr>
        <w:t>, </w:t>
      </w:r>
      <w:hyperlink w:history="true" w:anchor="_bookmark926">
        <w:r>
          <w:rPr>
            <w:color w:val="2E3092"/>
            <w:w w:val="90"/>
            <w:sz w:val="21"/>
          </w:rPr>
          <w:t>228</w:t>
        </w:r>
      </w:hyperlink>
      <w:r>
        <w:rPr>
          <w:w w:val="90"/>
          <w:sz w:val="21"/>
        </w:rPr>
        <w:t>, </w:t>
      </w:r>
      <w:hyperlink w:history="true" w:anchor="_bookmark1171">
        <w:r>
          <w:rPr>
            <w:color w:val="2E3092"/>
            <w:w w:val="90"/>
            <w:sz w:val="21"/>
          </w:rPr>
          <w:t>307</w:t>
        </w:r>
      </w:hyperlink>
      <w:r>
        <w:rPr>
          <w:w w:val="90"/>
          <w:sz w:val="21"/>
        </w:rPr>
        <w:t>, </w:t>
      </w:r>
      <w:hyperlink w:history="true" w:anchor="_bookmark1212">
        <w:r>
          <w:rPr>
            <w:color w:val="2E3092"/>
            <w:w w:val="90"/>
            <w:sz w:val="21"/>
          </w:rPr>
          <w:t>325</w:t>
        </w:r>
      </w:hyperlink>
      <w:r>
        <w:rPr>
          <w:w w:val="90"/>
          <w:sz w:val="21"/>
        </w:rPr>
        <w:t>,</w:t>
      </w:r>
    </w:p>
    <w:p>
      <w:pPr>
        <w:spacing w:line="271" w:lineRule="exact" w:before="0"/>
        <w:ind w:left="915" w:right="0" w:firstLine="0"/>
        <w:jc w:val="left"/>
        <w:rPr>
          <w:sz w:val="21"/>
        </w:rPr>
      </w:pPr>
      <w:hyperlink w:history="true" w:anchor="_bookmark1258">
        <w:r>
          <w:rPr>
            <w:color w:val="2E3092"/>
            <w:w w:val="85"/>
            <w:sz w:val="21"/>
          </w:rPr>
          <w:t>338</w:t>
        </w:r>
      </w:hyperlink>
      <w:r>
        <w:rPr>
          <w:w w:val="85"/>
          <w:sz w:val="21"/>
        </w:rPr>
        <w:t>, </w:t>
      </w:r>
      <w:hyperlink w:history="true" w:anchor="_bookmark1271">
        <w:r>
          <w:rPr>
            <w:color w:val="2E3092"/>
            <w:w w:val="85"/>
            <w:sz w:val="21"/>
          </w:rPr>
          <w:t>347</w:t>
        </w:r>
      </w:hyperlink>
    </w:p>
    <w:p>
      <w:pPr>
        <w:tabs>
          <w:tab w:pos="3437" w:val="left" w:leader="dot"/>
        </w:tabs>
        <w:spacing w:line="271" w:lineRule="exact" w:before="0"/>
        <w:ind w:left="517" w:right="0" w:firstLine="0"/>
        <w:jc w:val="left"/>
        <w:rPr>
          <w:sz w:val="21"/>
        </w:rPr>
      </w:pPr>
      <w:r>
        <w:rPr>
          <w:w w:val="90"/>
          <w:sz w:val="21"/>
        </w:rPr>
        <w:t>Christian-Albrecht-Haus</w:t>
      </w:r>
      <w:r>
        <w:rPr>
          <w:rFonts w:ascii="Times New Roman"/>
          <w:color w:val="2E3092"/>
          <w:w w:val="90"/>
          <w:sz w:val="21"/>
        </w:rPr>
        <w:tab/>
      </w:r>
      <w:hyperlink w:history="true" w:anchor="_bookmark164">
        <w:r>
          <w:rPr>
            <w:color w:val="2E3092"/>
            <w:sz w:val="21"/>
          </w:rPr>
          <w:t>40</w:t>
        </w:r>
      </w:hyperlink>
    </w:p>
    <w:p>
      <w:pPr>
        <w:tabs>
          <w:tab w:pos="3367" w:val="left" w:leader="dot"/>
        </w:tabs>
        <w:spacing w:line="270" w:lineRule="exact" w:before="1"/>
        <w:ind w:left="517" w:right="2208" w:firstLine="0"/>
        <w:jc w:val="left"/>
        <w:rPr>
          <w:sz w:val="21"/>
        </w:rPr>
      </w:pPr>
      <w:r>
        <w:rPr>
          <w:w w:val="90"/>
          <w:sz w:val="21"/>
        </w:rPr>
        <w:t>Christian-Albrechts-Universität</w:t>
      </w:r>
      <w:r>
        <w:rPr>
          <w:spacing w:val="-19"/>
          <w:w w:val="90"/>
          <w:sz w:val="21"/>
        </w:rPr>
        <w:t> </w:t>
      </w:r>
      <w:r>
        <w:rPr>
          <w:w w:val="90"/>
          <w:sz w:val="21"/>
        </w:rPr>
        <w:t>.</w:t>
      </w:r>
      <w:r>
        <w:rPr>
          <w:spacing w:val="-29"/>
          <w:w w:val="90"/>
          <w:sz w:val="21"/>
        </w:rPr>
        <w:t> </w:t>
      </w:r>
      <w:r>
        <w:rPr>
          <w:w w:val="90"/>
          <w:sz w:val="21"/>
        </w:rPr>
        <w:t>.</w:t>
      </w:r>
      <w:r>
        <w:rPr>
          <w:spacing w:val="-37"/>
          <w:w w:val="90"/>
          <w:sz w:val="21"/>
        </w:rPr>
        <w:t> </w:t>
      </w:r>
      <w:hyperlink w:history="true" w:anchor="_bookmark1189">
        <w:r>
          <w:rPr>
            <w:color w:val="2E3092"/>
            <w:w w:val="90"/>
            <w:sz w:val="21"/>
          </w:rPr>
          <w:t>314</w:t>
        </w:r>
      </w:hyperlink>
      <w:r>
        <w:rPr>
          <w:color w:val="2E3092"/>
          <w:w w:val="90"/>
          <w:sz w:val="21"/>
        </w:rPr>
        <w:t> </w:t>
      </w:r>
      <w:r>
        <w:rPr>
          <w:w w:val="90"/>
          <w:sz w:val="21"/>
        </w:rPr>
        <w:t>Gerhard</w:t>
      </w:r>
      <w:r>
        <w:rPr>
          <w:spacing w:val="-18"/>
          <w:w w:val="90"/>
          <w:sz w:val="21"/>
        </w:rPr>
        <w:t> </w:t>
      </w:r>
      <w:r>
        <w:rPr>
          <w:w w:val="90"/>
          <w:sz w:val="21"/>
        </w:rPr>
        <w:t>Straße</w:t>
      </w:r>
      <w:r>
        <w:rPr>
          <w:rFonts w:ascii="Times New Roman" w:hAnsi="Times New Roman"/>
          <w:color w:val="2E3092"/>
          <w:w w:val="90"/>
          <w:sz w:val="21"/>
        </w:rPr>
        <w:tab/>
      </w:r>
      <w:hyperlink w:history="true" w:anchor="_bookmark930">
        <w:r>
          <w:rPr>
            <w:color w:val="2E3092"/>
            <w:w w:val="90"/>
            <w:sz w:val="21"/>
          </w:rPr>
          <w:t>230</w:t>
        </w:r>
      </w:hyperlink>
    </w:p>
    <w:p>
      <w:pPr>
        <w:tabs>
          <w:tab w:pos="3431" w:val="left" w:leader="dot"/>
        </w:tabs>
        <w:spacing w:line="270" w:lineRule="exact" w:before="0"/>
        <w:ind w:left="517" w:right="2208" w:firstLine="0"/>
        <w:jc w:val="left"/>
        <w:rPr>
          <w:i/>
          <w:sz w:val="21"/>
        </w:rPr>
      </w:pPr>
      <w:r>
        <w:rPr>
          <w:w w:val="95"/>
          <w:sz w:val="21"/>
        </w:rPr>
        <w:t>Institut</w:t>
      </w:r>
      <w:r>
        <w:rPr>
          <w:spacing w:val="-34"/>
          <w:w w:val="95"/>
          <w:sz w:val="21"/>
        </w:rPr>
        <w:t> </w:t>
      </w:r>
      <w:r>
        <w:rPr>
          <w:w w:val="95"/>
          <w:sz w:val="21"/>
        </w:rPr>
        <w:t>für</w:t>
      </w:r>
      <w:r>
        <w:rPr>
          <w:spacing w:val="-34"/>
          <w:w w:val="95"/>
          <w:sz w:val="21"/>
        </w:rPr>
        <w:t> </w:t>
      </w:r>
      <w:r>
        <w:rPr>
          <w:w w:val="95"/>
          <w:sz w:val="21"/>
        </w:rPr>
        <w:t>Weltwirtschaft</w:t>
      </w:r>
      <w:r>
        <w:rPr>
          <w:spacing w:val="-12"/>
          <w:w w:val="95"/>
          <w:sz w:val="21"/>
        </w:rPr>
        <w:t> </w:t>
      </w:r>
      <w:r>
        <w:rPr>
          <w:w w:val="95"/>
          <w:sz w:val="21"/>
        </w:rPr>
        <w:t>.</w:t>
      </w:r>
      <w:r>
        <w:rPr>
          <w:spacing w:val="-33"/>
          <w:w w:val="95"/>
          <w:sz w:val="21"/>
        </w:rPr>
        <w:t> </w:t>
      </w:r>
      <w:r>
        <w:rPr>
          <w:w w:val="95"/>
          <w:sz w:val="21"/>
        </w:rPr>
        <w:t>.</w:t>
      </w:r>
      <w:r>
        <w:rPr>
          <w:spacing w:val="-28"/>
          <w:w w:val="95"/>
          <w:sz w:val="21"/>
        </w:rPr>
        <w:t> </w:t>
      </w:r>
      <w:hyperlink w:history="true" w:anchor="_bookmark1021">
        <w:r>
          <w:rPr>
            <w:color w:val="2E3092"/>
            <w:w w:val="95"/>
            <w:sz w:val="21"/>
          </w:rPr>
          <w:t>257</w:t>
        </w:r>
      </w:hyperlink>
      <w:r>
        <w:rPr>
          <w:w w:val="95"/>
          <w:sz w:val="21"/>
        </w:rPr>
        <w:t>,</w:t>
      </w:r>
      <w:r>
        <w:rPr>
          <w:spacing w:val="-34"/>
          <w:w w:val="95"/>
          <w:sz w:val="21"/>
        </w:rPr>
        <w:t> </w:t>
      </w:r>
      <w:hyperlink w:history="true" w:anchor="_bookmark1258">
        <w:r>
          <w:rPr>
            <w:color w:val="2E3092"/>
            <w:w w:val="95"/>
            <w:sz w:val="21"/>
          </w:rPr>
          <w:t>338</w:t>
        </w:r>
      </w:hyperlink>
      <w:r>
        <w:rPr>
          <w:color w:val="2E3092"/>
          <w:w w:val="95"/>
          <w:sz w:val="21"/>
        </w:rPr>
        <w:t> </w:t>
      </w:r>
      <w:r>
        <w:rPr>
          <w:w w:val="95"/>
          <w:sz w:val="21"/>
        </w:rPr>
        <w:t>Luftangriff</w:t>
      </w:r>
      <w:r>
        <w:rPr>
          <w:rFonts w:ascii="Times New Roman" w:hAnsi="Times New Roman"/>
          <w:color w:val="2E3092"/>
          <w:w w:val="95"/>
          <w:sz w:val="21"/>
        </w:rPr>
        <w:tab/>
      </w:r>
      <w:hyperlink w:history="true" w:anchor="_bookmark689">
        <w:r>
          <w:rPr>
            <w:i/>
            <w:color w:val="2E3092"/>
            <w:w w:val="70"/>
            <w:sz w:val="21"/>
          </w:rPr>
          <w:t>171</w:t>
        </w:r>
      </w:hyperlink>
    </w:p>
    <w:p>
      <w:pPr>
        <w:spacing w:after="0" w:line="270" w:lineRule="exact"/>
        <w:jc w:val="left"/>
        <w:rPr>
          <w:sz w:val="21"/>
        </w:rPr>
        <w:sectPr>
          <w:type w:val="continuous"/>
          <w:pgSz w:w="12240" w:h="15840"/>
          <w:pgMar w:top="1100" w:bottom="280" w:left="1660" w:right="480"/>
          <w:cols w:num="2" w:equalWidth="0">
            <w:col w:w="3656" w:space="578"/>
            <w:col w:w="5866"/>
          </w:cols>
        </w:sectPr>
      </w:pPr>
    </w:p>
    <w:p>
      <w:pPr>
        <w:pStyle w:val="BodyText"/>
        <w:spacing w:before="2"/>
        <w:rPr>
          <w:i/>
          <w:sz w:val="15"/>
        </w:rPr>
      </w:pPr>
    </w:p>
    <w:p>
      <w:pPr>
        <w:pStyle w:val="BodyText"/>
        <w:tabs>
          <w:tab w:pos="8195" w:val="left" w:leader="none"/>
        </w:tabs>
        <w:spacing w:before="84"/>
        <w:ind w:left="103"/>
      </w:pPr>
      <w:r>
        <w:rPr/>
        <w:t>390</w:t>
        <w:tab/>
        <w:t>SACHREGISTER</w:t>
      </w:r>
    </w:p>
    <w:p>
      <w:pPr>
        <w:pStyle w:val="BodyText"/>
        <w:spacing w:before="10"/>
      </w:pPr>
    </w:p>
    <w:p>
      <w:pPr>
        <w:spacing w:after="0"/>
        <w:sectPr>
          <w:pgSz w:w="12240" w:h="15840"/>
          <w:pgMar w:top="1500" w:bottom="280" w:left="480" w:right="1680"/>
        </w:sectPr>
      </w:pPr>
    </w:p>
    <w:p>
      <w:pPr>
        <w:tabs>
          <w:tab w:pos="5732" w:val="right" w:leader="dot"/>
        </w:tabs>
        <w:spacing w:line="284" w:lineRule="exact" w:before="84"/>
        <w:ind w:left="2195" w:right="0" w:firstLine="0"/>
        <w:jc w:val="left"/>
        <w:rPr>
          <w:i/>
          <w:sz w:val="21"/>
        </w:rPr>
      </w:pPr>
      <w:r>
        <w:rPr>
          <w:w w:val="90"/>
          <w:sz w:val="21"/>
        </w:rPr>
        <w:t>Kinderlandverschickung</w:t>
      </w:r>
      <w:r>
        <w:rPr>
          <w:rFonts w:ascii="Times New Roman"/>
          <w:color w:val="2E3092"/>
          <w:w w:val="90"/>
          <w:sz w:val="21"/>
        </w:rPr>
        <w:tab/>
      </w:r>
      <w:hyperlink w:history="true" w:anchor="_bookmark987">
        <w:r>
          <w:rPr>
            <w:i/>
            <w:color w:val="2E3092"/>
            <w:w w:val="90"/>
            <w:sz w:val="21"/>
          </w:rPr>
          <w:t>249</w:t>
        </w:r>
      </w:hyperlink>
    </w:p>
    <w:p>
      <w:pPr>
        <w:spacing w:line="271" w:lineRule="exact" w:before="0"/>
        <w:ind w:left="2195" w:right="0" w:firstLine="0"/>
        <w:jc w:val="both"/>
        <w:rPr>
          <w:i/>
          <w:sz w:val="21"/>
        </w:rPr>
      </w:pPr>
      <w:r>
        <w:rPr>
          <w:w w:val="90"/>
          <w:sz w:val="21"/>
        </w:rPr>
        <w:t>Koenig</w:t>
      </w:r>
      <w:r>
        <w:rPr>
          <w:spacing w:val="-21"/>
          <w:w w:val="90"/>
          <w:sz w:val="21"/>
        </w:rPr>
        <w:t> </w:t>
      </w:r>
      <w:r>
        <w:rPr>
          <w:w w:val="90"/>
          <w:sz w:val="21"/>
        </w:rPr>
        <w:t>und</w:t>
      </w:r>
      <w:r>
        <w:rPr>
          <w:spacing w:val="-21"/>
          <w:w w:val="90"/>
          <w:sz w:val="21"/>
        </w:rPr>
        <w:t> </w:t>
      </w:r>
      <w:r>
        <w:rPr>
          <w:w w:val="90"/>
          <w:sz w:val="21"/>
        </w:rPr>
        <w:t>Bauer</w:t>
      </w:r>
      <w:r>
        <w:rPr>
          <w:spacing w:val="-21"/>
          <w:w w:val="90"/>
          <w:sz w:val="21"/>
        </w:rPr>
        <w:t> </w:t>
      </w:r>
      <w:r>
        <w:rPr>
          <w:w w:val="90"/>
          <w:sz w:val="21"/>
        </w:rPr>
        <w:t>(Firma)</w:t>
      </w:r>
      <w:r>
        <w:rPr>
          <w:spacing w:val="-1"/>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7"/>
          <w:w w:val="90"/>
          <w:sz w:val="21"/>
        </w:rPr>
        <w:t> </w:t>
      </w:r>
      <w:hyperlink w:history="true" w:anchor="_bookmark740">
        <w:r>
          <w:rPr>
            <w:i/>
            <w:color w:val="2E3092"/>
            <w:w w:val="90"/>
            <w:sz w:val="21"/>
          </w:rPr>
          <w:t>186</w:t>
        </w:r>
      </w:hyperlink>
      <w:r>
        <w:rPr>
          <w:w w:val="90"/>
          <w:sz w:val="21"/>
        </w:rPr>
        <w:t>,</w:t>
      </w:r>
      <w:r>
        <w:rPr>
          <w:spacing w:val="-21"/>
          <w:w w:val="90"/>
          <w:sz w:val="21"/>
        </w:rPr>
        <w:t> </w:t>
      </w:r>
      <w:hyperlink w:history="true" w:anchor="_bookmark926">
        <w:r>
          <w:rPr>
            <w:color w:val="2E3092"/>
            <w:w w:val="90"/>
            <w:sz w:val="21"/>
          </w:rPr>
          <w:t>228</w:t>
        </w:r>
      </w:hyperlink>
      <w:r>
        <w:rPr>
          <w:w w:val="90"/>
          <w:sz w:val="21"/>
        </w:rPr>
        <w:t>,</w:t>
      </w:r>
      <w:r>
        <w:rPr>
          <w:spacing w:val="-21"/>
          <w:w w:val="90"/>
          <w:sz w:val="21"/>
        </w:rPr>
        <w:t> </w:t>
      </w:r>
      <w:hyperlink w:history="true" w:anchor="_bookmark987">
        <w:r>
          <w:rPr>
            <w:i/>
            <w:color w:val="2E3092"/>
            <w:w w:val="90"/>
            <w:sz w:val="21"/>
          </w:rPr>
          <w:t>249</w:t>
        </w:r>
      </w:hyperlink>
    </w:p>
    <w:p>
      <w:pPr>
        <w:tabs>
          <w:tab w:pos="5732" w:val="right" w:leader="dot"/>
        </w:tabs>
        <w:spacing w:line="271" w:lineRule="exact" w:before="0"/>
        <w:ind w:left="2195" w:right="0" w:firstLine="0"/>
        <w:jc w:val="left"/>
        <w:rPr>
          <w:sz w:val="21"/>
        </w:rPr>
      </w:pPr>
      <w:r>
        <w:rPr>
          <w:sz w:val="21"/>
        </w:rPr>
        <w:t>Köln</w:t>
      </w:r>
      <w:r>
        <w:rPr>
          <w:rFonts w:ascii="Times New Roman" w:hAnsi="Times New Roman"/>
          <w:color w:val="2E3092"/>
          <w:sz w:val="21"/>
        </w:rPr>
        <w:tab/>
      </w:r>
      <w:hyperlink w:history="true" w:anchor="_bookmark97">
        <w:r>
          <w:rPr>
            <w:color w:val="2E3092"/>
            <w:sz w:val="21"/>
          </w:rPr>
          <w:t>26</w:t>
        </w:r>
      </w:hyperlink>
    </w:p>
    <w:p>
      <w:pPr>
        <w:tabs>
          <w:tab w:pos="5732" w:val="right" w:leader="dot"/>
        </w:tabs>
        <w:spacing w:line="270" w:lineRule="exact" w:before="1"/>
        <w:ind w:left="2992" w:right="0" w:hanging="797"/>
        <w:jc w:val="left"/>
        <w:rPr>
          <w:i/>
          <w:sz w:val="21"/>
        </w:rPr>
      </w:pPr>
      <w:r>
        <w:rPr>
          <w:w w:val="90"/>
          <w:sz w:val="21"/>
        </w:rPr>
        <w:t>Kommunale Interessengemeinschaft für </w:t>
      </w:r>
      <w:r>
        <w:rPr>
          <w:w w:val="95"/>
          <w:sz w:val="21"/>
        </w:rPr>
        <w:t>das oberschlesische Industriegebiet</w:t>
      </w:r>
      <w:r>
        <w:rPr>
          <w:rFonts w:ascii="Times New Roman" w:hAnsi="Times New Roman"/>
          <w:color w:val="2E3092"/>
          <w:w w:val="95"/>
          <w:sz w:val="21"/>
        </w:rPr>
        <w:tab/>
      </w:r>
      <w:hyperlink w:history="true" w:anchor="_bookmark859">
        <w:r>
          <w:rPr>
            <w:i/>
            <w:color w:val="2E3092"/>
            <w:w w:val="95"/>
            <w:sz w:val="21"/>
          </w:rPr>
          <w:t>214</w:t>
        </w:r>
      </w:hyperlink>
    </w:p>
    <w:p>
      <w:pPr>
        <w:spacing w:line="270" w:lineRule="exact" w:before="0"/>
        <w:ind w:left="2195" w:right="0" w:firstLine="0"/>
        <w:jc w:val="both"/>
        <w:rPr>
          <w:sz w:val="21"/>
        </w:rPr>
      </w:pPr>
      <w:r>
        <w:rPr>
          <w:sz w:val="21"/>
        </w:rPr>
        <w:t>Konjunktur</w:t>
      </w:r>
      <w:r>
        <w:rPr>
          <w:spacing w:val="9"/>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0"/>
          <w:sz w:val="21"/>
        </w:rPr>
        <w:t> </w:t>
      </w:r>
      <w:hyperlink w:history="true" w:anchor="_bookmark39">
        <w:r>
          <w:rPr>
            <w:color w:val="2E3092"/>
            <w:sz w:val="21"/>
          </w:rPr>
          <w:t>12</w:t>
        </w:r>
      </w:hyperlink>
      <w:r>
        <w:rPr>
          <w:sz w:val="21"/>
        </w:rPr>
        <w:t>,</w:t>
      </w:r>
      <w:r>
        <w:rPr>
          <w:spacing w:val="-25"/>
          <w:sz w:val="21"/>
        </w:rPr>
        <w:t> </w:t>
      </w:r>
      <w:hyperlink w:history="true" w:anchor="_bookmark138">
        <w:r>
          <w:rPr>
            <w:color w:val="2E3092"/>
            <w:sz w:val="21"/>
          </w:rPr>
          <w:t>34</w:t>
        </w:r>
      </w:hyperlink>
      <w:r>
        <w:rPr>
          <w:sz w:val="21"/>
        </w:rPr>
        <w:t>,</w:t>
      </w:r>
      <w:r>
        <w:rPr>
          <w:spacing w:val="-25"/>
          <w:sz w:val="21"/>
        </w:rPr>
        <w:t> </w:t>
      </w:r>
      <w:hyperlink w:history="true" w:anchor="_bookmark326">
        <w:r>
          <w:rPr>
            <w:color w:val="2E3092"/>
            <w:sz w:val="21"/>
          </w:rPr>
          <w:t>81</w:t>
        </w:r>
      </w:hyperlink>
    </w:p>
    <w:p>
      <w:pPr>
        <w:tabs>
          <w:tab w:pos="5732" w:val="right" w:leader="dot"/>
        </w:tabs>
        <w:spacing w:line="271" w:lineRule="exact" w:before="0"/>
        <w:ind w:left="2593" w:right="0" w:firstLine="0"/>
        <w:jc w:val="left"/>
        <w:rPr>
          <w:sz w:val="21"/>
        </w:rPr>
      </w:pPr>
      <w:r>
        <w:rPr>
          <w:w w:val="95"/>
          <w:sz w:val="21"/>
        </w:rPr>
        <w:t>Forschung</w:t>
      </w:r>
      <w:r>
        <w:rPr>
          <w:rFonts w:ascii="Times New Roman"/>
          <w:color w:val="2E3092"/>
          <w:w w:val="95"/>
          <w:sz w:val="21"/>
        </w:rPr>
        <w:tab/>
      </w:r>
      <w:hyperlink w:history="true" w:anchor="_bookmark1271">
        <w:r>
          <w:rPr>
            <w:color w:val="2E3092"/>
            <w:w w:val="95"/>
            <w:sz w:val="21"/>
          </w:rPr>
          <w:t>347</w:t>
        </w:r>
      </w:hyperlink>
    </w:p>
    <w:p>
      <w:pPr>
        <w:spacing w:line="270" w:lineRule="exact" w:before="1"/>
        <w:ind w:left="1991" w:right="0" w:firstLine="0"/>
        <w:jc w:val="right"/>
        <w:rPr>
          <w:sz w:val="21"/>
        </w:rPr>
      </w:pPr>
      <w:r>
        <w:rPr>
          <w:w w:val="90"/>
          <w:sz w:val="21"/>
        </w:rPr>
        <w:t>Räumliche Ausbreitung </w:t>
      </w:r>
      <w:hyperlink w:history="true" w:anchor="_bookmark538">
        <w:r>
          <w:rPr>
            <w:color w:val="2E3092"/>
            <w:w w:val="90"/>
            <w:sz w:val="21"/>
          </w:rPr>
          <w:t>130</w:t>
        </w:r>
      </w:hyperlink>
      <w:r>
        <w:rPr>
          <w:w w:val="90"/>
          <w:sz w:val="21"/>
        </w:rPr>
        <w:t>, </w:t>
      </w:r>
      <w:hyperlink w:history="true" w:anchor="_bookmark1066">
        <w:r>
          <w:rPr>
            <w:color w:val="2E3092"/>
            <w:w w:val="90"/>
            <w:sz w:val="21"/>
          </w:rPr>
          <w:t>270</w:t>
        </w:r>
      </w:hyperlink>
      <w:r>
        <w:rPr>
          <w:w w:val="90"/>
          <w:sz w:val="21"/>
        </w:rPr>
        <w:t>, </w:t>
      </w:r>
      <w:hyperlink w:history="true" w:anchor="_bookmark1092">
        <w:r>
          <w:rPr>
            <w:color w:val="2E3092"/>
            <w:w w:val="90"/>
            <w:sz w:val="21"/>
          </w:rPr>
          <w:t>279</w:t>
        </w:r>
      </w:hyperlink>
      <w:r>
        <w:rPr>
          <w:color w:val="2E3092"/>
          <w:w w:val="90"/>
          <w:sz w:val="21"/>
        </w:rPr>
        <w:t> </w:t>
      </w:r>
      <w:r>
        <w:rPr>
          <w:w w:val="95"/>
          <w:sz w:val="21"/>
        </w:rPr>
        <w:t>Theorie . . . . . . . . . . . . . . . . . . </w:t>
      </w:r>
      <w:hyperlink w:history="true" w:anchor="_bookmark930">
        <w:r>
          <w:rPr>
            <w:color w:val="2E3092"/>
            <w:w w:val="95"/>
            <w:sz w:val="21"/>
          </w:rPr>
          <w:t>230</w:t>
        </w:r>
      </w:hyperlink>
      <w:r>
        <w:rPr>
          <w:w w:val="95"/>
          <w:sz w:val="21"/>
        </w:rPr>
        <w:t>, </w:t>
      </w:r>
      <w:hyperlink w:history="true" w:anchor="_bookmark1276">
        <w:r>
          <w:rPr>
            <w:color w:val="2E3092"/>
            <w:w w:val="95"/>
            <w:sz w:val="21"/>
          </w:rPr>
          <w:t>352</w:t>
        </w:r>
      </w:hyperlink>
    </w:p>
    <w:p>
      <w:pPr>
        <w:spacing w:line="270" w:lineRule="exact" w:before="0"/>
        <w:ind w:left="1991" w:right="0" w:firstLine="0"/>
        <w:jc w:val="right"/>
        <w:rPr>
          <w:i/>
          <w:sz w:val="21"/>
        </w:rPr>
      </w:pPr>
      <w:r>
        <w:rPr>
          <w:w w:val="95"/>
          <w:sz w:val="21"/>
        </w:rPr>
        <w:t>Zyklus . . . . . . . . . . . . . . . . . . . . . </w:t>
      </w:r>
      <w:hyperlink w:history="true" w:anchor="_bookmark221">
        <w:r>
          <w:rPr>
            <w:i/>
            <w:color w:val="2E3092"/>
            <w:w w:val="95"/>
            <w:sz w:val="21"/>
          </w:rPr>
          <w:t>54</w:t>
        </w:r>
      </w:hyperlink>
      <w:r>
        <w:rPr>
          <w:w w:val="95"/>
          <w:sz w:val="21"/>
        </w:rPr>
        <w:t>, </w:t>
      </w:r>
      <w:hyperlink w:history="true" w:anchor="_bookmark295">
        <w:r>
          <w:rPr>
            <w:i/>
            <w:color w:val="2E3092"/>
            <w:w w:val="95"/>
            <w:sz w:val="21"/>
          </w:rPr>
          <w:t>73</w:t>
        </w:r>
      </w:hyperlink>
    </w:p>
    <w:p>
      <w:pPr>
        <w:tabs>
          <w:tab w:pos="5732" w:val="right" w:leader="dot"/>
        </w:tabs>
        <w:spacing w:line="271" w:lineRule="exact" w:before="0"/>
        <w:ind w:left="2195" w:right="0" w:firstLine="0"/>
        <w:jc w:val="left"/>
        <w:rPr>
          <w:i/>
          <w:sz w:val="21"/>
        </w:rPr>
      </w:pPr>
      <w:r>
        <w:rPr>
          <w:i/>
          <w:sz w:val="21"/>
        </w:rPr>
        <w:t>Kredit</w:t>
      </w:r>
      <w:r>
        <w:rPr>
          <w:i/>
          <w:spacing w:val="-13"/>
          <w:sz w:val="21"/>
        </w:rPr>
        <w:t> </w:t>
      </w:r>
      <w:r>
        <w:rPr>
          <w:i/>
          <w:sz w:val="21"/>
        </w:rPr>
        <w:t>und</w:t>
      </w:r>
      <w:r>
        <w:rPr>
          <w:i/>
          <w:spacing w:val="-13"/>
          <w:sz w:val="21"/>
        </w:rPr>
        <w:t> </w:t>
      </w:r>
      <w:r>
        <w:rPr>
          <w:i/>
          <w:sz w:val="21"/>
        </w:rPr>
        <w:t>Sparen</w:t>
      </w:r>
      <w:r>
        <w:rPr>
          <w:rFonts w:ascii="Times New Roman"/>
          <w:color w:val="2E3092"/>
          <w:sz w:val="21"/>
        </w:rPr>
        <w:tab/>
      </w:r>
      <w:hyperlink w:history="true" w:anchor="_bookmark823">
        <w:r>
          <w:rPr>
            <w:i/>
            <w:color w:val="2E3092"/>
            <w:sz w:val="21"/>
          </w:rPr>
          <w:t>207</w:t>
        </w:r>
      </w:hyperlink>
    </w:p>
    <w:p>
      <w:pPr>
        <w:tabs>
          <w:tab w:pos="5732" w:val="right" w:leader="dot"/>
        </w:tabs>
        <w:spacing w:line="271" w:lineRule="exact" w:before="0"/>
        <w:ind w:left="2195" w:right="0" w:firstLine="0"/>
        <w:jc w:val="left"/>
        <w:rPr>
          <w:i/>
          <w:sz w:val="21"/>
        </w:rPr>
      </w:pPr>
      <w:r>
        <w:rPr>
          <w:w w:val="95"/>
          <w:sz w:val="21"/>
        </w:rPr>
        <w:t>Kreditmechanik</w:t>
      </w:r>
      <w:r>
        <w:rPr>
          <w:rFonts w:ascii="Times New Roman"/>
          <w:color w:val="2E3092"/>
          <w:w w:val="95"/>
          <w:sz w:val="21"/>
        </w:rPr>
        <w:tab/>
      </w:r>
      <w:hyperlink w:history="true" w:anchor="_bookmark823">
        <w:r>
          <w:rPr>
            <w:i/>
            <w:color w:val="2E3092"/>
            <w:w w:val="95"/>
            <w:sz w:val="21"/>
          </w:rPr>
          <w:t>207</w:t>
        </w:r>
      </w:hyperlink>
    </w:p>
    <w:p>
      <w:pPr>
        <w:tabs>
          <w:tab w:pos="5732" w:val="right" w:leader="dot"/>
        </w:tabs>
        <w:spacing w:line="284" w:lineRule="exact" w:before="0"/>
        <w:ind w:left="2195" w:right="0" w:firstLine="0"/>
        <w:jc w:val="left"/>
        <w:rPr>
          <w:i/>
          <w:sz w:val="21"/>
        </w:rPr>
      </w:pPr>
      <w:r>
        <w:rPr>
          <w:w w:val="90"/>
          <w:sz w:val="21"/>
        </w:rPr>
        <w:t>Kreisauer</w:t>
      </w:r>
      <w:r>
        <w:rPr>
          <w:spacing w:val="-7"/>
          <w:w w:val="90"/>
          <w:sz w:val="21"/>
        </w:rPr>
        <w:t> </w:t>
      </w:r>
      <w:r>
        <w:rPr>
          <w:w w:val="90"/>
          <w:sz w:val="21"/>
        </w:rPr>
        <w:t>Kreis</w:t>
      </w:r>
      <w:r>
        <w:rPr>
          <w:rFonts w:ascii="Times New Roman"/>
          <w:color w:val="2E3092"/>
          <w:w w:val="90"/>
          <w:sz w:val="21"/>
        </w:rPr>
        <w:tab/>
      </w:r>
      <w:hyperlink w:history="true" w:anchor="_bookmark865">
        <w:r>
          <w:rPr>
            <w:i/>
            <w:color w:val="2E3092"/>
            <w:w w:val="90"/>
            <w:sz w:val="21"/>
          </w:rPr>
          <w:t>215</w:t>
        </w:r>
      </w:hyperlink>
    </w:p>
    <w:p>
      <w:pPr>
        <w:pStyle w:val="Heading3"/>
        <w:spacing w:line="291" w:lineRule="exact" w:before="156"/>
        <w:ind w:left="2195" w:firstLine="0"/>
        <w:jc w:val="both"/>
      </w:pPr>
      <w:r>
        <w:rPr>
          <w:w w:val="99"/>
        </w:rPr>
        <w:t>L</w:t>
      </w:r>
    </w:p>
    <w:p>
      <w:pPr>
        <w:tabs>
          <w:tab w:pos="5732" w:val="right" w:leader="dot"/>
        </w:tabs>
        <w:spacing w:line="276" w:lineRule="exact" w:before="0"/>
        <w:ind w:left="2195" w:right="0" w:firstLine="0"/>
        <w:jc w:val="left"/>
        <w:rPr>
          <w:i/>
          <w:sz w:val="21"/>
        </w:rPr>
      </w:pPr>
      <w:r>
        <w:rPr>
          <w:w w:val="95"/>
          <w:sz w:val="21"/>
        </w:rPr>
        <w:t>Landsbanki</w:t>
      </w:r>
      <w:r>
        <w:rPr>
          <w:rFonts w:ascii="Times New Roman"/>
          <w:color w:val="2E3092"/>
          <w:w w:val="95"/>
          <w:sz w:val="21"/>
        </w:rPr>
        <w:tab/>
      </w:r>
      <w:hyperlink w:history="true" w:anchor="_bookmark138">
        <w:r>
          <w:rPr>
            <w:i/>
            <w:color w:val="2E3092"/>
            <w:w w:val="95"/>
            <w:sz w:val="21"/>
          </w:rPr>
          <w:t>34</w:t>
        </w:r>
      </w:hyperlink>
    </w:p>
    <w:p>
      <w:pPr>
        <w:tabs>
          <w:tab w:pos="5732" w:val="right" w:leader="dot"/>
        </w:tabs>
        <w:spacing w:line="270" w:lineRule="exact" w:before="2"/>
        <w:ind w:left="2195" w:right="0" w:firstLine="0"/>
        <w:jc w:val="both"/>
        <w:rPr>
          <w:sz w:val="21"/>
        </w:rPr>
      </w:pPr>
      <w:r>
        <w:rPr>
          <w:w w:val="90"/>
          <w:sz w:val="21"/>
        </w:rPr>
        <w:t>Landwirtschaftliche</w:t>
      </w:r>
      <w:r>
        <w:rPr>
          <w:spacing w:val="-34"/>
          <w:w w:val="90"/>
          <w:sz w:val="21"/>
        </w:rPr>
        <w:t> </w:t>
      </w:r>
      <w:r>
        <w:rPr>
          <w:w w:val="90"/>
          <w:sz w:val="21"/>
        </w:rPr>
        <w:t>Hochschule</w:t>
      </w:r>
      <w:r>
        <w:rPr>
          <w:spacing w:val="-34"/>
          <w:w w:val="90"/>
          <w:sz w:val="21"/>
        </w:rPr>
        <w:t> </w:t>
      </w:r>
      <w:r>
        <w:rPr>
          <w:w w:val="90"/>
          <w:sz w:val="21"/>
        </w:rPr>
        <w:t>Berlin</w:t>
      </w:r>
      <w:r>
        <w:rPr>
          <w:spacing w:val="-34"/>
          <w:w w:val="90"/>
          <w:sz w:val="21"/>
        </w:rPr>
        <w:t> </w:t>
      </w:r>
      <w:hyperlink w:history="true" w:anchor="_bookmark847">
        <w:r>
          <w:rPr>
            <w:i/>
            <w:color w:val="2E3092"/>
            <w:w w:val="90"/>
            <w:sz w:val="21"/>
          </w:rPr>
          <w:t>212</w:t>
        </w:r>
      </w:hyperlink>
      <w:r>
        <w:rPr>
          <w:i/>
          <w:color w:val="2E3092"/>
          <w:w w:val="90"/>
          <w:sz w:val="21"/>
        </w:rPr>
        <w:t> </w:t>
      </w:r>
      <w:r>
        <w:rPr>
          <w:i/>
          <w:w w:val="95"/>
          <w:sz w:val="21"/>
        </w:rPr>
        <w:t>Location</w:t>
      </w:r>
      <w:r>
        <w:rPr>
          <w:i/>
          <w:spacing w:val="-24"/>
          <w:w w:val="95"/>
          <w:sz w:val="21"/>
        </w:rPr>
        <w:t> </w:t>
      </w:r>
      <w:r>
        <w:rPr>
          <w:i/>
          <w:w w:val="95"/>
          <w:sz w:val="21"/>
        </w:rPr>
        <w:t>of</w:t>
      </w:r>
      <w:r>
        <w:rPr>
          <w:i/>
          <w:spacing w:val="-24"/>
          <w:w w:val="95"/>
          <w:sz w:val="21"/>
        </w:rPr>
        <w:t> </w:t>
      </w:r>
      <w:r>
        <w:rPr>
          <w:i/>
          <w:w w:val="95"/>
          <w:sz w:val="21"/>
        </w:rPr>
        <w:t>Economic</w:t>
      </w:r>
      <w:r>
        <w:rPr>
          <w:i/>
          <w:spacing w:val="-24"/>
          <w:w w:val="95"/>
          <w:sz w:val="21"/>
        </w:rPr>
        <w:t> </w:t>
      </w:r>
      <w:r>
        <w:rPr>
          <w:i/>
          <w:w w:val="95"/>
          <w:sz w:val="21"/>
        </w:rPr>
        <w:t>Activity</w:t>
      </w:r>
      <w:r>
        <w:rPr>
          <w:i/>
          <w:spacing w:val="-10"/>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36"/>
          <w:w w:val="95"/>
          <w:sz w:val="21"/>
        </w:rPr>
        <w:t> </w:t>
      </w:r>
      <w:hyperlink w:history="true" w:anchor="_bookmark1233">
        <w:r>
          <w:rPr>
            <w:i/>
            <w:color w:val="2E3092"/>
            <w:w w:val="95"/>
            <w:sz w:val="21"/>
          </w:rPr>
          <w:t>331</w:t>
        </w:r>
      </w:hyperlink>
      <w:r>
        <w:rPr>
          <w:w w:val="95"/>
          <w:sz w:val="21"/>
        </w:rPr>
        <w:t>,</w:t>
      </w:r>
      <w:r>
        <w:rPr>
          <w:spacing w:val="-24"/>
          <w:w w:val="95"/>
          <w:sz w:val="21"/>
        </w:rPr>
        <w:t> </w:t>
      </w:r>
      <w:hyperlink w:history="true" w:anchor="_bookmark1273">
        <w:r>
          <w:rPr>
            <w:color w:val="2E3092"/>
            <w:w w:val="95"/>
            <w:sz w:val="21"/>
          </w:rPr>
          <w:t>349</w:t>
        </w:r>
      </w:hyperlink>
      <w:r>
        <w:rPr>
          <w:color w:val="2E3092"/>
          <w:w w:val="95"/>
          <w:sz w:val="21"/>
        </w:rPr>
        <w:t> </w:t>
      </w:r>
      <w:r>
        <w:rPr>
          <w:w w:val="95"/>
          <w:sz w:val="21"/>
        </w:rPr>
        <w:t>London</w:t>
      </w:r>
      <w:r>
        <w:rPr>
          <w:rFonts w:ascii="Times New Roman"/>
          <w:color w:val="2E3092"/>
          <w:w w:val="95"/>
          <w:sz w:val="21"/>
        </w:rPr>
        <w:tab/>
      </w:r>
      <w:hyperlink w:history="true" w:anchor="_bookmark74">
        <w:r>
          <w:rPr>
            <w:color w:val="2E3092"/>
            <w:w w:val="95"/>
            <w:sz w:val="21"/>
          </w:rPr>
          <w:t>19</w:t>
        </w:r>
      </w:hyperlink>
    </w:p>
    <w:p>
      <w:pPr>
        <w:spacing w:line="270" w:lineRule="exact" w:before="0"/>
        <w:ind w:left="2195" w:right="0" w:firstLine="398"/>
        <w:jc w:val="right"/>
        <w:rPr>
          <w:sz w:val="21"/>
        </w:rPr>
      </w:pPr>
      <w:r>
        <w:rPr>
          <w:w w:val="95"/>
          <w:sz w:val="21"/>
        </w:rPr>
        <w:t>American</w:t>
      </w:r>
      <w:r>
        <w:rPr>
          <w:spacing w:val="-30"/>
          <w:w w:val="95"/>
          <w:sz w:val="21"/>
        </w:rPr>
        <w:t> </w:t>
      </w:r>
      <w:r>
        <w:rPr>
          <w:w w:val="95"/>
          <w:sz w:val="21"/>
        </w:rPr>
        <w:t>Embassy</w:t>
      </w:r>
      <w:r>
        <w:rPr>
          <w:spacing w:val="-16"/>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37"/>
          <w:w w:val="95"/>
          <w:sz w:val="21"/>
        </w:rPr>
        <w:t> </w:t>
      </w:r>
      <w:hyperlink w:history="true" w:anchor="_bookmark1047">
        <w:r>
          <w:rPr>
            <w:color w:val="2E3092"/>
            <w:w w:val="95"/>
            <w:sz w:val="21"/>
          </w:rPr>
          <w:t>265</w:t>
        </w:r>
      </w:hyperlink>
      <w:r>
        <w:rPr>
          <w:w w:val="95"/>
          <w:sz w:val="21"/>
        </w:rPr>
        <w:t>,</w:t>
      </w:r>
      <w:r>
        <w:rPr>
          <w:spacing w:val="-30"/>
          <w:w w:val="95"/>
          <w:sz w:val="21"/>
        </w:rPr>
        <w:t> </w:t>
      </w:r>
      <w:hyperlink w:history="true" w:anchor="_bookmark1070">
        <w:r>
          <w:rPr>
            <w:color w:val="2E3092"/>
            <w:w w:val="95"/>
            <w:sz w:val="21"/>
          </w:rPr>
          <w:t>271</w:t>
        </w:r>
      </w:hyperlink>
      <w:r>
        <w:rPr>
          <w:color w:val="2E3092"/>
          <w:w w:val="78"/>
          <w:sz w:val="21"/>
        </w:rPr>
        <w:t> </w:t>
      </w:r>
      <w:r>
        <w:rPr>
          <w:w w:val="90"/>
          <w:sz w:val="21"/>
        </w:rPr>
        <w:t>London</w:t>
      </w:r>
      <w:r>
        <w:rPr>
          <w:spacing w:val="-22"/>
          <w:w w:val="90"/>
          <w:sz w:val="21"/>
        </w:rPr>
        <w:t> </w:t>
      </w:r>
      <w:r>
        <w:rPr>
          <w:w w:val="90"/>
          <w:sz w:val="21"/>
        </w:rPr>
        <w:t>School</w:t>
      </w:r>
      <w:r>
        <w:rPr>
          <w:spacing w:val="-22"/>
          <w:w w:val="90"/>
          <w:sz w:val="21"/>
        </w:rPr>
        <w:t> </w:t>
      </w:r>
      <w:r>
        <w:rPr>
          <w:w w:val="90"/>
          <w:sz w:val="21"/>
        </w:rPr>
        <w:t>of</w:t>
      </w:r>
      <w:r>
        <w:rPr>
          <w:spacing w:val="-22"/>
          <w:w w:val="90"/>
          <w:sz w:val="21"/>
        </w:rPr>
        <w:t> </w:t>
      </w:r>
      <w:r>
        <w:rPr>
          <w:w w:val="90"/>
          <w:sz w:val="21"/>
        </w:rPr>
        <w:t>Economics</w:t>
      </w:r>
      <w:r>
        <w:rPr>
          <w:spacing w:val="-22"/>
          <w:w w:val="90"/>
          <w:sz w:val="21"/>
        </w:rPr>
        <w:t> </w:t>
      </w:r>
      <w:r>
        <w:rPr>
          <w:w w:val="90"/>
          <w:sz w:val="21"/>
        </w:rPr>
        <w:t>and</w:t>
      </w:r>
      <w:r>
        <w:rPr>
          <w:spacing w:val="-22"/>
          <w:w w:val="90"/>
          <w:sz w:val="21"/>
        </w:rPr>
        <w:t> </w:t>
      </w:r>
      <w:r>
        <w:rPr>
          <w:spacing w:val="-3"/>
          <w:w w:val="90"/>
          <w:sz w:val="21"/>
        </w:rPr>
        <w:t>Political</w:t>
      </w:r>
      <w:r>
        <w:rPr>
          <w:w w:val="80"/>
          <w:sz w:val="21"/>
        </w:rPr>
        <w:t> </w:t>
      </w:r>
      <w:r>
        <w:rPr>
          <w:sz w:val="21"/>
        </w:rPr>
        <w:t>Science</w:t>
      </w:r>
      <w:r>
        <w:rPr>
          <w:spacing w:val="-30"/>
          <w:sz w:val="21"/>
        </w:rPr>
        <w:t> </w:t>
      </w:r>
      <w:r>
        <w:rPr>
          <w:sz w:val="21"/>
        </w:rPr>
        <w:t>(LSE) .</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3"/>
          <w:sz w:val="21"/>
        </w:rPr>
        <w:t> </w:t>
      </w:r>
      <w:hyperlink w:history="true" w:anchor="_bookmark398">
        <w:r>
          <w:rPr>
            <w:i/>
            <w:color w:val="2E3092"/>
            <w:sz w:val="21"/>
          </w:rPr>
          <w:t>98</w:t>
        </w:r>
      </w:hyperlink>
      <w:r>
        <w:rPr>
          <w:sz w:val="21"/>
        </w:rPr>
        <w:t>,</w:t>
      </w:r>
      <w:r>
        <w:rPr>
          <w:spacing w:val="-30"/>
          <w:sz w:val="21"/>
        </w:rPr>
        <w:t> </w:t>
      </w:r>
      <w:hyperlink w:history="true" w:anchor="_bookmark1276">
        <w:r>
          <w:rPr>
            <w:color w:val="2E3092"/>
            <w:sz w:val="21"/>
          </w:rPr>
          <w:t>352</w:t>
        </w:r>
      </w:hyperlink>
    </w:p>
    <w:p>
      <w:pPr>
        <w:spacing w:line="270" w:lineRule="exact" w:before="0"/>
        <w:ind w:left="2195" w:right="0" w:firstLine="0"/>
        <w:jc w:val="both"/>
        <w:rPr>
          <w:i/>
          <w:sz w:val="21"/>
        </w:rPr>
      </w:pPr>
      <w:r>
        <w:rPr>
          <w:sz w:val="21"/>
        </w:rPr>
        <w:t>Lübeck</w:t>
      </w:r>
      <w:r>
        <w:rPr>
          <w:spacing w:val="-3"/>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19"/>
          <w:sz w:val="21"/>
        </w:rPr>
        <w:t> </w:t>
      </w:r>
      <w:r>
        <w:rPr>
          <w:sz w:val="21"/>
        </w:rPr>
        <w:t>.</w:t>
      </w:r>
      <w:r>
        <w:rPr>
          <w:spacing w:val="-35"/>
          <w:sz w:val="21"/>
        </w:rPr>
        <w:t> </w:t>
      </w:r>
      <w:hyperlink w:history="true" w:anchor="_bookmark1030">
        <w:r>
          <w:rPr>
            <w:color w:val="2E3092"/>
            <w:sz w:val="21"/>
          </w:rPr>
          <w:t>260</w:t>
        </w:r>
      </w:hyperlink>
      <w:r>
        <w:rPr>
          <w:sz w:val="21"/>
        </w:rPr>
        <w:t>,</w:t>
      </w:r>
      <w:r>
        <w:rPr>
          <w:spacing w:val="-21"/>
          <w:sz w:val="21"/>
        </w:rPr>
        <w:t> </w:t>
      </w:r>
      <w:hyperlink w:history="true" w:anchor="_bookmark1037">
        <w:r>
          <w:rPr>
            <w:i/>
            <w:color w:val="2E3092"/>
            <w:sz w:val="21"/>
          </w:rPr>
          <w:t>262</w:t>
        </w:r>
      </w:hyperlink>
    </w:p>
    <w:p>
      <w:pPr>
        <w:tabs>
          <w:tab w:pos="5732" w:val="right" w:leader="dot"/>
        </w:tabs>
        <w:spacing w:line="271" w:lineRule="exact" w:before="0"/>
        <w:ind w:left="2195" w:right="0" w:firstLine="0"/>
        <w:jc w:val="left"/>
        <w:rPr>
          <w:sz w:val="21"/>
        </w:rPr>
      </w:pPr>
      <w:r>
        <w:rPr>
          <w:i/>
          <w:sz w:val="21"/>
        </w:rPr>
        <w:t>Luetzows wilde</w:t>
      </w:r>
      <w:r>
        <w:rPr>
          <w:i/>
          <w:spacing w:val="-41"/>
          <w:sz w:val="21"/>
        </w:rPr>
        <w:t> </w:t>
      </w:r>
      <w:r>
        <w:rPr>
          <w:i/>
          <w:sz w:val="21"/>
        </w:rPr>
        <w:t>verwegene</w:t>
      </w:r>
      <w:r>
        <w:rPr>
          <w:i/>
          <w:spacing w:val="-21"/>
          <w:sz w:val="21"/>
        </w:rPr>
        <w:t> </w:t>
      </w:r>
      <w:r>
        <w:rPr>
          <w:i/>
          <w:sz w:val="21"/>
        </w:rPr>
        <w:t>Jagd</w:t>
      </w:r>
      <w:r>
        <w:rPr>
          <w:rFonts w:ascii="Times New Roman"/>
          <w:color w:val="2E3092"/>
          <w:sz w:val="21"/>
        </w:rPr>
        <w:tab/>
      </w:r>
      <w:hyperlink w:history="true" w:anchor="_bookmark395">
        <w:r>
          <w:rPr>
            <w:color w:val="2E3092"/>
            <w:sz w:val="21"/>
          </w:rPr>
          <w:t>97</w:t>
        </w:r>
      </w:hyperlink>
    </w:p>
    <w:p>
      <w:pPr>
        <w:spacing w:line="284" w:lineRule="exact" w:before="0"/>
        <w:ind w:left="2195" w:right="0" w:firstLine="0"/>
        <w:jc w:val="both"/>
        <w:rPr>
          <w:sz w:val="21"/>
        </w:rPr>
      </w:pPr>
      <w:r>
        <w:rPr>
          <w:w w:val="90"/>
          <w:sz w:val="21"/>
        </w:rPr>
        <w:t>Luganersee</w:t>
      </w:r>
      <w:r>
        <w:rPr>
          <w:spacing w:val="-30"/>
          <w:w w:val="90"/>
          <w:sz w:val="21"/>
        </w:rPr>
        <w:t> </w:t>
      </w:r>
      <w:r>
        <w:rPr>
          <w:w w:val="90"/>
          <w:sz w:val="21"/>
        </w:rPr>
        <w:t>(Lago</w:t>
      </w:r>
      <w:r>
        <w:rPr>
          <w:spacing w:val="-30"/>
          <w:w w:val="90"/>
          <w:sz w:val="21"/>
        </w:rPr>
        <w:t> </w:t>
      </w:r>
      <w:r>
        <w:rPr>
          <w:w w:val="90"/>
          <w:sz w:val="21"/>
        </w:rPr>
        <w:t>di</w:t>
      </w:r>
      <w:r>
        <w:rPr>
          <w:spacing w:val="-30"/>
          <w:w w:val="90"/>
          <w:sz w:val="21"/>
        </w:rPr>
        <w:t> </w:t>
      </w:r>
      <w:r>
        <w:rPr>
          <w:w w:val="90"/>
          <w:sz w:val="21"/>
        </w:rPr>
        <w:t>Lugano,</w:t>
      </w:r>
      <w:r>
        <w:rPr>
          <w:spacing w:val="-30"/>
          <w:w w:val="90"/>
          <w:sz w:val="21"/>
        </w:rPr>
        <w:t> </w:t>
      </w:r>
      <w:r>
        <w:rPr>
          <w:w w:val="90"/>
          <w:sz w:val="21"/>
        </w:rPr>
        <w:t>Schweiz)</w:t>
      </w:r>
      <w:r>
        <w:rPr>
          <w:spacing w:val="-14"/>
          <w:w w:val="90"/>
          <w:sz w:val="21"/>
        </w:rPr>
        <w:t> </w:t>
      </w:r>
      <w:r>
        <w:rPr>
          <w:w w:val="90"/>
          <w:sz w:val="21"/>
        </w:rPr>
        <w:t>.</w:t>
      </w:r>
      <w:r>
        <w:rPr>
          <w:spacing w:val="-30"/>
          <w:w w:val="90"/>
          <w:sz w:val="21"/>
        </w:rPr>
        <w:t> </w:t>
      </w:r>
      <w:r>
        <w:rPr>
          <w:w w:val="90"/>
          <w:sz w:val="21"/>
        </w:rPr>
        <w:t>.</w:t>
      </w:r>
      <w:r>
        <w:rPr>
          <w:spacing w:val="-31"/>
          <w:w w:val="90"/>
          <w:sz w:val="21"/>
        </w:rPr>
        <w:t> </w:t>
      </w:r>
      <w:hyperlink w:history="true" w:anchor="_bookmark7">
        <w:r>
          <w:rPr>
            <w:color w:val="2E3092"/>
            <w:w w:val="90"/>
            <w:sz w:val="21"/>
          </w:rPr>
          <w:t>5</w:t>
        </w:r>
      </w:hyperlink>
    </w:p>
    <w:p>
      <w:pPr>
        <w:pStyle w:val="Heading3"/>
        <w:spacing w:line="291" w:lineRule="exact" w:before="157"/>
        <w:ind w:left="2195" w:firstLine="0"/>
        <w:jc w:val="both"/>
      </w:pPr>
      <w:r>
        <w:rPr>
          <w:w w:val="99"/>
        </w:rPr>
        <w:t>M</w:t>
      </w:r>
    </w:p>
    <w:p>
      <w:pPr>
        <w:tabs>
          <w:tab w:pos="5732" w:val="right" w:leader="dot"/>
        </w:tabs>
        <w:spacing w:line="276" w:lineRule="exact" w:before="0"/>
        <w:ind w:left="2195" w:right="0" w:firstLine="0"/>
        <w:jc w:val="left"/>
        <w:rPr>
          <w:sz w:val="21"/>
        </w:rPr>
      </w:pPr>
      <w:r>
        <w:rPr>
          <w:w w:val="95"/>
          <w:sz w:val="21"/>
        </w:rPr>
        <w:t>Münster</w:t>
      </w:r>
      <w:r>
        <w:rPr>
          <w:rFonts w:ascii="Times New Roman" w:hAnsi="Times New Roman"/>
          <w:color w:val="2E3092"/>
          <w:w w:val="95"/>
          <w:sz w:val="21"/>
        </w:rPr>
        <w:tab/>
      </w:r>
      <w:hyperlink w:history="true" w:anchor="_bookmark26">
        <w:r>
          <w:rPr>
            <w:color w:val="2E3092"/>
            <w:w w:val="95"/>
            <w:sz w:val="21"/>
          </w:rPr>
          <w:t>10</w:t>
        </w:r>
      </w:hyperlink>
    </w:p>
    <w:p>
      <w:pPr>
        <w:tabs>
          <w:tab w:pos="5732" w:val="right" w:leader="dot"/>
        </w:tabs>
        <w:spacing w:line="271" w:lineRule="exact" w:before="0"/>
        <w:ind w:left="2195" w:right="0" w:firstLine="0"/>
        <w:jc w:val="left"/>
        <w:rPr>
          <w:sz w:val="21"/>
        </w:rPr>
      </w:pPr>
      <w:r>
        <w:rPr>
          <w:sz w:val="21"/>
        </w:rPr>
        <w:t>Madion</w:t>
      </w:r>
      <w:r>
        <w:rPr>
          <w:spacing w:val="-16"/>
          <w:sz w:val="21"/>
        </w:rPr>
        <w:t> </w:t>
      </w:r>
      <w:r>
        <w:rPr>
          <w:sz w:val="21"/>
        </w:rPr>
        <w:t>(Wisconsin)</w:t>
      </w:r>
      <w:r>
        <w:rPr>
          <w:rFonts w:ascii="Times New Roman"/>
          <w:color w:val="2E3092"/>
          <w:sz w:val="21"/>
        </w:rPr>
        <w:tab/>
      </w:r>
      <w:hyperlink w:history="true" w:anchor="_bookmark395">
        <w:r>
          <w:rPr>
            <w:color w:val="2E3092"/>
            <w:sz w:val="21"/>
          </w:rPr>
          <w:t>97</w:t>
        </w:r>
      </w:hyperlink>
    </w:p>
    <w:p>
      <w:pPr>
        <w:tabs>
          <w:tab w:pos="5732" w:val="right" w:leader="dot"/>
        </w:tabs>
        <w:spacing w:line="271" w:lineRule="exact" w:before="0"/>
        <w:ind w:left="2195" w:right="0" w:firstLine="0"/>
        <w:jc w:val="left"/>
        <w:rPr>
          <w:i/>
          <w:sz w:val="21"/>
        </w:rPr>
      </w:pPr>
      <w:r>
        <w:rPr>
          <w:w w:val="95"/>
          <w:sz w:val="21"/>
        </w:rPr>
        <w:t>Magna</w:t>
      </w:r>
      <w:r>
        <w:rPr>
          <w:spacing w:val="-16"/>
          <w:w w:val="95"/>
          <w:sz w:val="21"/>
        </w:rPr>
        <w:t> </w:t>
      </w:r>
      <w:r>
        <w:rPr>
          <w:w w:val="95"/>
          <w:sz w:val="21"/>
        </w:rPr>
        <w:t>Graecia</w:t>
      </w:r>
      <w:r>
        <w:rPr>
          <w:spacing w:val="-16"/>
          <w:w w:val="95"/>
          <w:sz w:val="21"/>
        </w:rPr>
        <w:t> </w:t>
      </w:r>
      <w:r>
        <w:rPr>
          <w:w w:val="95"/>
          <w:sz w:val="21"/>
        </w:rPr>
        <w:t>(Süditalien)</w:t>
      </w:r>
      <w:r>
        <w:rPr>
          <w:rFonts w:ascii="Times New Roman" w:hAnsi="Times New Roman"/>
          <w:color w:val="2E3092"/>
          <w:w w:val="95"/>
          <w:sz w:val="21"/>
        </w:rPr>
        <w:tab/>
      </w:r>
      <w:hyperlink w:history="true" w:anchor="_bookmark326">
        <w:r>
          <w:rPr>
            <w:i/>
            <w:color w:val="2E3092"/>
            <w:w w:val="95"/>
            <w:sz w:val="21"/>
          </w:rPr>
          <w:t>81</w:t>
        </w:r>
      </w:hyperlink>
    </w:p>
    <w:p>
      <w:pPr>
        <w:tabs>
          <w:tab w:pos="5732" w:val="right" w:leader="dot"/>
        </w:tabs>
        <w:spacing w:line="271" w:lineRule="exact" w:before="0"/>
        <w:ind w:left="2195" w:right="0" w:firstLine="0"/>
        <w:jc w:val="left"/>
        <w:rPr>
          <w:sz w:val="21"/>
        </w:rPr>
      </w:pPr>
      <w:r>
        <w:rPr>
          <w:sz w:val="21"/>
        </w:rPr>
        <w:t>Mailand</w:t>
      </w:r>
      <w:r>
        <w:rPr>
          <w:rFonts w:ascii="Times New Roman"/>
          <w:color w:val="2E3092"/>
          <w:sz w:val="21"/>
        </w:rPr>
        <w:tab/>
      </w:r>
      <w:hyperlink w:history="true" w:anchor="_bookmark987">
        <w:r>
          <w:rPr>
            <w:color w:val="2E3092"/>
            <w:sz w:val="21"/>
          </w:rPr>
          <w:t>249</w:t>
        </w:r>
      </w:hyperlink>
    </w:p>
    <w:p>
      <w:pPr>
        <w:spacing w:line="271" w:lineRule="exact" w:before="0"/>
        <w:ind w:left="2195" w:right="0" w:firstLine="0"/>
        <w:jc w:val="both"/>
        <w:rPr>
          <w:sz w:val="21"/>
        </w:rPr>
      </w:pPr>
      <w:r>
        <w:rPr>
          <w:w w:val="95"/>
          <w:sz w:val="21"/>
        </w:rPr>
        <w:t>Malefizbuch</w:t>
      </w:r>
      <w:r>
        <w:rPr>
          <w:spacing w:val="11"/>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20"/>
          <w:w w:val="95"/>
          <w:sz w:val="21"/>
        </w:rPr>
        <w:t> </w:t>
      </w:r>
      <w:hyperlink w:history="true" w:anchor="_bookmark518">
        <w:r>
          <w:rPr>
            <w:color w:val="2E3092"/>
            <w:w w:val="95"/>
            <w:sz w:val="21"/>
          </w:rPr>
          <w:t>125</w:t>
        </w:r>
      </w:hyperlink>
      <w:r>
        <w:rPr>
          <w:w w:val="95"/>
          <w:sz w:val="21"/>
        </w:rPr>
        <w:t>,</w:t>
      </w:r>
      <w:r>
        <w:rPr>
          <w:spacing w:val="-19"/>
          <w:w w:val="95"/>
          <w:sz w:val="21"/>
        </w:rPr>
        <w:t> </w:t>
      </w:r>
      <w:hyperlink w:history="true" w:anchor="_bookmark526">
        <w:r>
          <w:rPr>
            <w:color w:val="2E3092"/>
            <w:w w:val="95"/>
            <w:sz w:val="21"/>
          </w:rPr>
          <w:t>127</w:t>
        </w:r>
      </w:hyperlink>
    </w:p>
    <w:p>
      <w:pPr>
        <w:spacing w:line="271" w:lineRule="exact" w:before="0"/>
        <w:ind w:left="2195" w:right="0" w:firstLine="0"/>
        <w:jc w:val="both"/>
        <w:rPr>
          <w:i/>
          <w:sz w:val="21"/>
        </w:rPr>
      </w:pPr>
      <w:r>
        <w:rPr>
          <w:w w:val="90"/>
          <w:sz w:val="21"/>
        </w:rPr>
        <w:t>Manchester Township (New Jersey) . . . </w:t>
      </w:r>
      <w:hyperlink w:history="true" w:anchor="_bookmark359">
        <w:r>
          <w:rPr>
            <w:i/>
            <w:color w:val="2E3092"/>
            <w:w w:val="90"/>
            <w:sz w:val="21"/>
          </w:rPr>
          <w:t>87</w:t>
        </w:r>
      </w:hyperlink>
    </w:p>
    <w:p>
      <w:pPr>
        <w:spacing w:line="271" w:lineRule="exact" w:before="0"/>
        <w:ind w:left="2195" w:right="0" w:firstLine="0"/>
        <w:jc w:val="both"/>
        <w:rPr>
          <w:i/>
          <w:sz w:val="21"/>
        </w:rPr>
      </w:pPr>
      <w:r>
        <w:rPr>
          <w:w w:val="90"/>
          <w:sz w:val="21"/>
        </w:rPr>
        <w:t>Marburger Schule (Philosophie) . . . . </w:t>
      </w:r>
      <w:r>
        <w:rPr>
          <w:i/>
          <w:w w:val="90"/>
          <w:sz w:val="21"/>
        </w:rPr>
        <w:t>siehe</w:t>
      </w:r>
    </w:p>
    <w:p>
      <w:pPr>
        <w:tabs>
          <w:tab w:pos="5732" w:val="right" w:leader="dot"/>
        </w:tabs>
        <w:spacing w:line="272" w:lineRule="exact" w:before="1"/>
        <w:ind w:left="2195" w:right="0" w:firstLine="797"/>
        <w:jc w:val="left"/>
        <w:rPr>
          <w:sz w:val="21"/>
        </w:rPr>
      </w:pPr>
      <w:r>
        <w:rPr>
          <w:w w:val="95"/>
          <w:sz w:val="21"/>
        </w:rPr>
        <w:t>Neo-Kantianismus Marquardstein</w:t>
      </w:r>
      <w:r>
        <w:rPr>
          <w:rFonts w:ascii="Times New Roman"/>
          <w:color w:val="2E3092"/>
          <w:w w:val="95"/>
          <w:sz w:val="21"/>
        </w:rPr>
        <w:tab/>
      </w:r>
      <w:hyperlink w:history="true" w:anchor="_bookmark1171">
        <w:r>
          <w:rPr>
            <w:color w:val="2E3092"/>
            <w:w w:val="95"/>
            <w:sz w:val="21"/>
          </w:rPr>
          <w:t>307</w:t>
        </w:r>
      </w:hyperlink>
    </w:p>
    <w:p>
      <w:pPr>
        <w:tabs>
          <w:tab w:pos="5732" w:val="right" w:leader="dot"/>
        </w:tabs>
        <w:spacing w:line="218" w:lineRule="auto" w:before="6"/>
        <w:ind w:left="2195" w:right="0" w:firstLine="0"/>
        <w:jc w:val="both"/>
        <w:rPr>
          <w:sz w:val="21"/>
        </w:rPr>
      </w:pPr>
      <w:r>
        <w:rPr>
          <w:w w:val="90"/>
          <w:sz w:val="21"/>
        </w:rPr>
        <w:t>Massachusetts Institute of </w:t>
      </w:r>
      <w:r>
        <w:rPr>
          <w:spacing w:val="-3"/>
          <w:w w:val="90"/>
          <w:sz w:val="21"/>
        </w:rPr>
        <w:t>Technology </w:t>
      </w:r>
      <w:hyperlink w:history="true" w:anchor="_bookmark1233">
        <w:r>
          <w:rPr>
            <w:i/>
            <w:color w:val="2E3092"/>
            <w:w w:val="90"/>
            <w:sz w:val="21"/>
          </w:rPr>
          <w:t>331</w:t>
        </w:r>
      </w:hyperlink>
      <w:r>
        <w:rPr>
          <w:i/>
          <w:color w:val="2E3092"/>
          <w:w w:val="90"/>
          <w:sz w:val="21"/>
        </w:rPr>
        <w:t> </w:t>
      </w:r>
      <w:r>
        <w:rPr>
          <w:w w:val="95"/>
          <w:sz w:val="21"/>
        </w:rPr>
        <w:t>Maurice</w:t>
      </w:r>
      <w:r>
        <w:rPr>
          <w:spacing w:val="-34"/>
          <w:w w:val="95"/>
          <w:sz w:val="21"/>
        </w:rPr>
        <w:t> </w:t>
      </w:r>
      <w:r>
        <w:rPr>
          <w:w w:val="95"/>
          <w:sz w:val="21"/>
        </w:rPr>
        <w:t>and</w:t>
      </w:r>
      <w:r>
        <w:rPr>
          <w:spacing w:val="-34"/>
          <w:w w:val="95"/>
          <w:sz w:val="21"/>
        </w:rPr>
        <w:t> </w:t>
      </w:r>
      <w:r>
        <w:rPr>
          <w:w w:val="95"/>
          <w:sz w:val="21"/>
        </w:rPr>
        <w:t>Laura</w:t>
      </w:r>
      <w:r>
        <w:rPr>
          <w:spacing w:val="-34"/>
          <w:w w:val="95"/>
          <w:sz w:val="21"/>
        </w:rPr>
        <w:t> </w:t>
      </w:r>
      <w:r>
        <w:rPr>
          <w:w w:val="95"/>
          <w:sz w:val="21"/>
        </w:rPr>
        <w:t>Falk</w:t>
      </w:r>
      <w:r>
        <w:rPr>
          <w:spacing w:val="-34"/>
          <w:w w:val="95"/>
          <w:sz w:val="21"/>
        </w:rPr>
        <w:t> </w:t>
      </w:r>
      <w:r>
        <w:rPr>
          <w:w w:val="95"/>
          <w:sz w:val="21"/>
        </w:rPr>
        <w:t>Foundation</w:t>
      </w:r>
      <w:r>
        <w:rPr>
          <w:spacing w:val="-21"/>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7"/>
          <w:w w:val="95"/>
          <w:sz w:val="21"/>
        </w:rPr>
        <w:t> </w:t>
      </w:r>
      <w:hyperlink w:history="true" w:anchor="_bookmark221">
        <w:r>
          <w:rPr>
            <w:i/>
            <w:color w:val="2E3092"/>
            <w:w w:val="95"/>
            <w:sz w:val="21"/>
          </w:rPr>
          <w:t>54</w:t>
        </w:r>
      </w:hyperlink>
      <w:r>
        <w:rPr>
          <w:i/>
          <w:color w:val="2E3092"/>
          <w:w w:val="95"/>
          <w:sz w:val="21"/>
        </w:rPr>
        <w:t> </w:t>
      </w:r>
      <w:r>
        <w:rPr>
          <w:i/>
          <w:w w:val="95"/>
          <w:sz w:val="21"/>
        </w:rPr>
        <w:t>Metamorphosen</w:t>
      </w:r>
      <w:r>
        <w:rPr>
          <w:rFonts w:ascii="Times New Roman"/>
          <w:color w:val="2E3092"/>
          <w:w w:val="95"/>
          <w:sz w:val="21"/>
        </w:rPr>
        <w:tab/>
      </w:r>
      <w:hyperlink w:history="true" w:anchor="_bookmark23">
        <w:r>
          <w:rPr>
            <w:color w:val="2E3092"/>
            <w:w w:val="95"/>
            <w:sz w:val="21"/>
          </w:rPr>
          <w:t>9</w:t>
        </w:r>
      </w:hyperlink>
    </w:p>
    <w:p>
      <w:pPr>
        <w:tabs>
          <w:tab w:pos="5732" w:val="right" w:leader="dot"/>
        </w:tabs>
        <w:spacing w:line="277" w:lineRule="exact" w:before="0"/>
        <w:ind w:left="2195" w:right="0" w:firstLine="0"/>
        <w:jc w:val="left"/>
        <w:rPr>
          <w:sz w:val="21"/>
        </w:rPr>
      </w:pPr>
      <w:r>
        <w:rPr>
          <w:w w:val="95"/>
          <w:sz w:val="21"/>
        </w:rPr>
        <w:t>Miami</w:t>
      </w:r>
      <w:r>
        <w:rPr>
          <w:spacing w:val="-11"/>
          <w:w w:val="95"/>
          <w:sz w:val="21"/>
        </w:rPr>
        <w:t> </w:t>
      </w:r>
      <w:r>
        <w:rPr>
          <w:w w:val="95"/>
          <w:sz w:val="21"/>
        </w:rPr>
        <w:t>University</w:t>
      </w:r>
      <w:r>
        <w:rPr>
          <w:rFonts w:ascii="Times New Roman"/>
          <w:color w:val="2E3092"/>
          <w:w w:val="95"/>
          <w:sz w:val="21"/>
        </w:rPr>
        <w:tab/>
      </w:r>
      <w:hyperlink w:history="true" w:anchor="_bookmark261">
        <w:r>
          <w:rPr>
            <w:color w:val="2E3092"/>
            <w:w w:val="95"/>
            <w:sz w:val="21"/>
          </w:rPr>
          <w:t>65</w:t>
        </w:r>
      </w:hyperlink>
    </w:p>
    <w:p>
      <w:pPr>
        <w:spacing w:line="286" w:lineRule="exact" w:before="84"/>
        <w:ind w:left="657" w:right="0" w:firstLine="0"/>
        <w:jc w:val="both"/>
        <w:rPr>
          <w:i/>
          <w:sz w:val="21"/>
        </w:rPr>
      </w:pPr>
      <w:r>
        <w:rPr/>
        <w:br w:type="column"/>
      </w:r>
      <w:r>
        <w:rPr>
          <w:sz w:val="21"/>
        </w:rPr>
        <w:t>Minden</w:t>
      </w:r>
      <w:r>
        <w:rPr>
          <w:spacing w:val="6"/>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4"/>
          <w:sz w:val="21"/>
        </w:rPr>
        <w:t> </w:t>
      </w:r>
      <w:hyperlink w:history="true" w:anchor="_bookmark1148">
        <w:r>
          <w:rPr>
            <w:i/>
            <w:color w:val="2E3092"/>
            <w:sz w:val="21"/>
          </w:rPr>
          <w:t>299</w:t>
        </w:r>
      </w:hyperlink>
      <w:r>
        <w:rPr>
          <w:sz w:val="21"/>
        </w:rPr>
        <w:t>,</w:t>
      </w:r>
      <w:r>
        <w:rPr>
          <w:spacing w:val="-23"/>
          <w:sz w:val="21"/>
        </w:rPr>
        <w:t> </w:t>
      </w:r>
      <w:hyperlink w:history="true" w:anchor="_bookmark1186">
        <w:r>
          <w:rPr>
            <w:i/>
            <w:color w:val="2E3092"/>
            <w:sz w:val="21"/>
          </w:rPr>
          <w:t>313</w:t>
        </w:r>
      </w:hyperlink>
    </w:p>
    <w:p>
      <w:pPr>
        <w:spacing w:line="273" w:lineRule="exact" w:before="0"/>
        <w:ind w:left="657" w:right="0" w:firstLine="0"/>
        <w:jc w:val="both"/>
        <w:rPr>
          <w:sz w:val="21"/>
        </w:rPr>
      </w:pPr>
      <w:r>
        <w:rPr>
          <w:w w:val="90"/>
          <w:sz w:val="21"/>
        </w:rPr>
        <w:t>Minneapolis (Minnesota) </w:t>
      </w:r>
      <w:hyperlink w:history="true" w:anchor="_bookmark210">
        <w:r>
          <w:rPr>
            <w:color w:val="2E3092"/>
            <w:w w:val="90"/>
            <w:sz w:val="21"/>
          </w:rPr>
          <w:t>51</w:t>
        </w:r>
      </w:hyperlink>
      <w:r>
        <w:rPr>
          <w:w w:val="90"/>
          <w:sz w:val="21"/>
        </w:rPr>
        <w:t>, </w:t>
      </w:r>
      <w:hyperlink w:history="true" w:anchor="_bookmark219">
        <w:r>
          <w:rPr>
            <w:color w:val="2E3092"/>
            <w:w w:val="90"/>
            <w:sz w:val="21"/>
          </w:rPr>
          <w:t>53</w:t>
        </w:r>
      </w:hyperlink>
      <w:r>
        <w:rPr>
          <w:w w:val="90"/>
          <w:sz w:val="21"/>
        </w:rPr>
        <w:t>, </w:t>
      </w:r>
      <w:hyperlink w:history="true" w:anchor="_bookmark260">
        <w:r>
          <w:rPr>
            <w:color w:val="2E3092"/>
            <w:w w:val="90"/>
            <w:sz w:val="21"/>
          </w:rPr>
          <w:t>64</w:t>
        </w:r>
      </w:hyperlink>
      <w:r>
        <w:rPr>
          <w:w w:val="90"/>
          <w:sz w:val="21"/>
        </w:rPr>
        <w:t>, </w:t>
      </w:r>
      <w:hyperlink w:history="true" w:anchor="_bookmark261">
        <w:r>
          <w:rPr>
            <w:color w:val="2E3092"/>
            <w:w w:val="90"/>
            <w:sz w:val="21"/>
          </w:rPr>
          <w:t>65</w:t>
        </w:r>
      </w:hyperlink>
      <w:r>
        <w:rPr>
          <w:w w:val="90"/>
          <w:sz w:val="21"/>
        </w:rPr>
        <w:t>, </w:t>
      </w:r>
      <w:hyperlink w:history="true" w:anchor="_bookmark365">
        <w:r>
          <w:rPr>
            <w:color w:val="2E3092"/>
            <w:w w:val="90"/>
            <w:sz w:val="21"/>
          </w:rPr>
          <w:t>89</w:t>
        </w:r>
      </w:hyperlink>
      <w:r>
        <w:rPr>
          <w:w w:val="90"/>
          <w:sz w:val="21"/>
        </w:rPr>
        <w:t>,</w:t>
      </w:r>
    </w:p>
    <w:p>
      <w:pPr>
        <w:spacing w:line="273" w:lineRule="exact" w:before="0"/>
        <w:ind w:left="412" w:right="1551" w:firstLine="0"/>
        <w:jc w:val="center"/>
        <w:rPr>
          <w:sz w:val="21"/>
        </w:rPr>
      </w:pPr>
      <w:hyperlink w:history="true" w:anchor="_bookmark528">
        <w:r>
          <w:rPr>
            <w:color w:val="2E3092"/>
            <w:w w:val="90"/>
            <w:sz w:val="21"/>
          </w:rPr>
          <w:t>128</w:t>
        </w:r>
      </w:hyperlink>
    </w:p>
    <w:p>
      <w:pPr>
        <w:tabs>
          <w:tab w:pos="3987" w:val="left" w:leader="dot"/>
        </w:tabs>
        <w:spacing w:line="275" w:lineRule="exact" w:before="0"/>
        <w:ind w:left="657" w:right="0" w:firstLine="0"/>
        <w:jc w:val="left"/>
        <w:rPr>
          <w:sz w:val="21"/>
        </w:rPr>
      </w:pPr>
      <w:r>
        <w:rPr>
          <w:w w:val="95"/>
          <w:sz w:val="21"/>
        </w:rPr>
        <w:t>Minnesota</w:t>
      </w:r>
      <w:r>
        <w:rPr>
          <w:rFonts w:ascii="Times New Roman"/>
          <w:color w:val="2E3092"/>
          <w:w w:val="95"/>
          <w:sz w:val="21"/>
        </w:rPr>
        <w:tab/>
      </w:r>
      <w:hyperlink w:history="true" w:anchor="_bookmark198">
        <w:r>
          <w:rPr>
            <w:color w:val="2E3092"/>
            <w:sz w:val="21"/>
          </w:rPr>
          <w:t>48</w:t>
        </w:r>
      </w:hyperlink>
    </w:p>
    <w:p>
      <w:pPr>
        <w:spacing w:line="275" w:lineRule="exact" w:before="0"/>
        <w:ind w:left="657" w:right="0" w:firstLine="0"/>
        <w:jc w:val="both"/>
        <w:rPr>
          <w:sz w:val="21"/>
        </w:rPr>
      </w:pPr>
      <w:r>
        <w:rPr>
          <w:w w:val="95"/>
          <w:sz w:val="21"/>
        </w:rPr>
        <w:t>Minsk</w:t>
      </w:r>
    </w:p>
    <w:p>
      <w:pPr>
        <w:spacing w:line="275" w:lineRule="exact" w:before="0"/>
        <w:ind w:left="1017" w:right="75" w:firstLine="0"/>
        <w:jc w:val="center"/>
        <w:rPr>
          <w:sz w:val="21"/>
        </w:rPr>
      </w:pPr>
      <w:r>
        <w:rPr>
          <w:sz w:val="21"/>
        </w:rPr>
        <w:t>Ghetto</w:t>
      </w:r>
      <w:r>
        <w:rPr>
          <w:spacing w:val="26"/>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5"/>
          <w:sz w:val="21"/>
        </w:rPr>
        <w:t> </w:t>
      </w:r>
      <w:hyperlink w:history="true" w:anchor="_bookmark26">
        <w:r>
          <w:rPr>
            <w:i/>
            <w:color w:val="2E3092"/>
            <w:sz w:val="21"/>
          </w:rPr>
          <w:t>10</w:t>
        </w:r>
      </w:hyperlink>
      <w:r>
        <w:rPr>
          <w:sz w:val="21"/>
        </w:rPr>
        <w:t>,</w:t>
      </w:r>
      <w:r>
        <w:rPr>
          <w:spacing w:val="-22"/>
          <w:sz w:val="21"/>
        </w:rPr>
        <w:t> </w:t>
      </w:r>
      <w:hyperlink w:history="true" w:anchor="_bookmark1277">
        <w:r>
          <w:rPr>
            <w:color w:val="2E3092"/>
            <w:sz w:val="21"/>
          </w:rPr>
          <w:t>353</w:t>
        </w:r>
      </w:hyperlink>
    </w:p>
    <w:p>
      <w:pPr>
        <w:spacing w:line="275" w:lineRule="exact" w:before="0"/>
        <w:ind w:left="657" w:right="0" w:firstLine="0"/>
        <w:jc w:val="both"/>
        <w:rPr>
          <w:sz w:val="21"/>
        </w:rPr>
      </w:pPr>
      <w:r>
        <w:rPr>
          <w:w w:val="95"/>
          <w:sz w:val="21"/>
        </w:rPr>
        <w:t>Mississippi</w:t>
      </w:r>
      <w:r>
        <w:rPr>
          <w:spacing w:val="-26"/>
          <w:w w:val="95"/>
          <w:sz w:val="21"/>
        </w:rPr>
        <w:t> </w:t>
      </w:r>
      <w:r>
        <w:rPr>
          <w:w w:val="95"/>
          <w:sz w:val="21"/>
        </w:rPr>
        <w:t>River</w:t>
      </w:r>
      <w:r>
        <w:rPr>
          <w:spacing w:val="-1"/>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hyperlink w:history="true" w:anchor="_bookmark395">
        <w:r>
          <w:rPr>
            <w:color w:val="2E3092"/>
            <w:w w:val="95"/>
            <w:sz w:val="21"/>
          </w:rPr>
          <w:t>97</w:t>
        </w:r>
      </w:hyperlink>
      <w:r>
        <w:rPr>
          <w:w w:val="95"/>
          <w:sz w:val="21"/>
        </w:rPr>
        <w:t>,</w:t>
      </w:r>
      <w:r>
        <w:rPr>
          <w:spacing w:val="-26"/>
          <w:w w:val="95"/>
          <w:sz w:val="21"/>
        </w:rPr>
        <w:t> </w:t>
      </w:r>
      <w:hyperlink w:history="true" w:anchor="_bookmark412">
        <w:r>
          <w:rPr>
            <w:color w:val="2E3092"/>
            <w:w w:val="95"/>
            <w:sz w:val="21"/>
          </w:rPr>
          <w:t>101</w:t>
        </w:r>
      </w:hyperlink>
      <w:r>
        <w:rPr>
          <w:w w:val="95"/>
          <w:sz w:val="21"/>
        </w:rPr>
        <w:t>,</w:t>
      </w:r>
      <w:r>
        <w:rPr>
          <w:spacing w:val="-26"/>
          <w:w w:val="95"/>
          <w:sz w:val="21"/>
        </w:rPr>
        <w:t> </w:t>
      </w:r>
      <w:hyperlink w:history="true" w:anchor="_bookmark437">
        <w:r>
          <w:rPr>
            <w:color w:val="2E3092"/>
            <w:w w:val="95"/>
            <w:sz w:val="21"/>
          </w:rPr>
          <w:t>105</w:t>
        </w:r>
      </w:hyperlink>
    </w:p>
    <w:p>
      <w:pPr>
        <w:tabs>
          <w:tab w:pos="3880" w:val="left" w:leader="dot"/>
        </w:tabs>
        <w:spacing w:line="274" w:lineRule="exact" w:before="0"/>
        <w:ind w:left="657" w:right="111" w:firstLine="0"/>
        <w:jc w:val="left"/>
        <w:rPr>
          <w:sz w:val="21"/>
        </w:rPr>
      </w:pPr>
      <w:r>
        <w:rPr>
          <w:sz w:val="21"/>
        </w:rPr>
        <w:t>Mittlerer</w:t>
      </w:r>
      <w:r>
        <w:rPr>
          <w:spacing w:val="-30"/>
          <w:sz w:val="21"/>
        </w:rPr>
        <w:t> </w:t>
      </w:r>
      <w:r>
        <w:rPr>
          <w:spacing w:val="-4"/>
          <w:sz w:val="21"/>
        </w:rPr>
        <w:t>Westen</w:t>
      </w:r>
      <w:r>
        <w:rPr>
          <w:spacing w:val="-30"/>
          <w:sz w:val="21"/>
        </w:rPr>
        <w:t> </w:t>
      </w:r>
      <w:r>
        <w:rPr>
          <w:sz w:val="21"/>
        </w:rPr>
        <w:t>(USA)</w:t>
      </w:r>
      <w:r>
        <w:rPr>
          <w:spacing w:val="-14"/>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29"/>
          <w:sz w:val="21"/>
        </w:rPr>
        <w:t> </w:t>
      </w:r>
      <w:r>
        <w:rPr>
          <w:sz w:val="21"/>
        </w:rPr>
        <w:t>.</w:t>
      </w:r>
      <w:r>
        <w:rPr>
          <w:spacing w:val="-37"/>
          <w:sz w:val="21"/>
        </w:rPr>
        <w:t> </w:t>
      </w:r>
      <w:hyperlink w:history="true" w:anchor="_bookmark172">
        <w:r>
          <w:rPr>
            <w:color w:val="2E3092"/>
            <w:sz w:val="21"/>
          </w:rPr>
          <w:t>42</w:t>
        </w:r>
      </w:hyperlink>
      <w:r>
        <w:rPr>
          <w:sz w:val="21"/>
        </w:rPr>
        <w:t>,</w:t>
      </w:r>
      <w:r>
        <w:rPr>
          <w:spacing w:val="-30"/>
          <w:sz w:val="21"/>
        </w:rPr>
        <w:t> </w:t>
      </w:r>
      <w:hyperlink w:history="true" w:anchor="_bookmark184">
        <w:r>
          <w:rPr>
            <w:color w:val="2E3092"/>
            <w:sz w:val="21"/>
          </w:rPr>
          <w:t>44</w:t>
        </w:r>
      </w:hyperlink>
      <w:r>
        <w:rPr>
          <w:sz w:val="21"/>
        </w:rPr>
        <w:t>,</w:t>
      </w:r>
      <w:r>
        <w:rPr>
          <w:spacing w:val="-30"/>
          <w:sz w:val="21"/>
        </w:rPr>
        <w:t> </w:t>
      </w:r>
      <w:hyperlink w:history="true" w:anchor="_bookmark255">
        <w:r>
          <w:rPr>
            <w:color w:val="2E3092"/>
            <w:sz w:val="21"/>
          </w:rPr>
          <w:t>62</w:t>
        </w:r>
      </w:hyperlink>
      <w:r>
        <w:rPr>
          <w:color w:val="2E3092"/>
          <w:sz w:val="21"/>
        </w:rPr>
        <w:t> </w:t>
      </w:r>
      <w:r>
        <w:rPr>
          <w:w w:val="95"/>
          <w:sz w:val="21"/>
        </w:rPr>
        <w:t>Monopole</w:t>
      </w:r>
      <w:r>
        <w:rPr>
          <w:rFonts w:ascii="Times New Roman"/>
          <w:color w:val="2E3092"/>
          <w:w w:val="95"/>
          <w:sz w:val="21"/>
        </w:rPr>
        <w:tab/>
      </w:r>
      <w:hyperlink w:history="true" w:anchor="_bookmark817">
        <w:r>
          <w:rPr>
            <w:color w:val="2E3092"/>
            <w:w w:val="95"/>
            <w:sz w:val="21"/>
          </w:rPr>
          <w:t>206</w:t>
        </w:r>
      </w:hyperlink>
    </w:p>
    <w:p>
      <w:pPr>
        <w:tabs>
          <w:tab w:pos="4013" w:val="left" w:leader="dot"/>
        </w:tabs>
        <w:spacing w:line="275" w:lineRule="exact" w:before="0"/>
        <w:ind w:left="657" w:right="0" w:firstLine="0"/>
        <w:jc w:val="left"/>
        <w:rPr>
          <w:i/>
          <w:sz w:val="21"/>
        </w:rPr>
      </w:pPr>
      <w:r>
        <w:rPr>
          <w:w w:val="90"/>
          <w:sz w:val="21"/>
        </w:rPr>
        <w:t>Monopolistische</w:t>
      </w:r>
      <w:r>
        <w:rPr>
          <w:spacing w:val="-26"/>
          <w:w w:val="90"/>
          <w:sz w:val="21"/>
        </w:rPr>
        <w:t> </w:t>
      </w:r>
      <w:r>
        <w:rPr>
          <w:w w:val="90"/>
          <w:sz w:val="21"/>
        </w:rPr>
        <w:t>Konkurrenz</w:t>
      </w:r>
      <w:r>
        <w:rPr>
          <w:rFonts w:ascii="Times New Roman"/>
          <w:color w:val="2E3092"/>
          <w:w w:val="90"/>
          <w:sz w:val="21"/>
        </w:rPr>
        <w:tab/>
      </w:r>
      <w:hyperlink w:history="true" w:anchor="_bookmark178">
        <w:r>
          <w:rPr>
            <w:i/>
            <w:color w:val="2E3092"/>
            <w:w w:val="95"/>
            <w:sz w:val="21"/>
          </w:rPr>
          <w:t>43</w:t>
        </w:r>
      </w:hyperlink>
    </w:p>
    <w:p>
      <w:pPr>
        <w:tabs>
          <w:tab w:pos="3923" w:val="left" w:leader="dot"/>
        </w:tabs>
        <w:spacing w:line="275" w:lineRule="exact" w:before="0"/>
        <w:ind w:left="657" w:right="0" w:firstLine="0"/>
        <w:jc w:val="left"/>
        <w:rPr>
          <w:sz w:val="21"/>
        </w:rPr>
      </w:pPr>
      <w:r>
        <w:rPr>
          <w:w w:val="95"/>
          <w:sz w:val="21"/>
        </w:rPr>
        <w:t>Moskau</w:t>
      </w:r>
      <w:r>
        <w:rPr>
          <w:rFonts w:ascii="Times New Roman"/>
          <w:color w:val="2E3092"/>
          <w:w w:val="95"/>
          <w:sz w:val="21"/>
        </w:rPr>
        <w:tab/>
      </w:r>
      <w:hyperlink w:history="true" w:anchor="_bookmark674">
        <w:r>
          <w:rPr>
            <w:color w:val="2E3092"/>
            <w:w w:val="95"/>
            <w:sz w:val="21"/>
          </w:rPr>
          <w:t>167</w:t>
        </w:r>
      </w:hyperlink>
    </w:p>
    <w:p>
      <w:pPr>
        <w:spacing w:line="275" w:lineRule="exact" w:before="0"/>
        <w:ind w:left="657" w:right="0" w:firstLine="0"/>
        <w:jc w:val="both"/>
        <w:rPr>
          <w:sz w:val="21"/>
        </w:rPr>
      </w:pPr>
      <w:r>
        <w:rPr>
          <w:sz w:val="21"/>
        </w:rPr>
        <w:t>München</w:t>
      </w:r>
      <w:r>
        <w:rPr>
          <w:spacing w:val="22"/>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7"/>
          <w:sz w:val="21"/>
        </w:rPr>
        <w:t> </w:t>
      </w:r>
      <w:hyperlink w:history="true" w:anchor="_bookmark470">
        <w:r>
          <w:rPr>
            <w:color w:val="2E3092"/>
            <w:sz w:val="21"/>
          </w:rPr>
          <w:t>114</w:t>
        </w:r>
      </w:hyperlink>
      <w:r>
        <w:rPr>
          <w:sz w:val="21"/>
        </w:rPr>
        <w:t>,</w:t>
      </w:r>
      <w:r>
        <w:rPr>
          <w:spacing w:val="-24"/>
          <w:sz w:val="21"/>
        </w:rPr>
        <w:t> </w:t>
      </w:r>
      <w:hyperlink w:history="true" w:anchor="_bookmark489">
        <w:r>
          <w:rPr>
            <w:color w:val="2E3092"/>
            <w:sz w:val="21"/>
          </w:rPr>
          <w:t>119</w:t>
        </w:r>
      </w:hyperlink>
    </w:p>
    <w:p>
      <w:pPr>
        <w:spacing w:line="275" w:lineRule="exact" w:before="0"/>
        <w:ind w:left="942" w:right="0" w:firstLine="0"/>
        <w:jc w:val="center"/>
        <w:rPr>
          <w:i/>
          <w:sz w:val="21"/>
        </w:rPr>
      </w:pPr>
      <w:r>
        <w:rPr>
          <w:w w:val="90"/>
          <w:sz w:val="21"/>
        </w:rPr>
        <w:t>Abkommen von 1938 . . . . . . . . </w:t>
      </w:r>
      <w:hyperlink w:history="true" w:anchor="_bookmark501">
        <w:r>
          <w:rPr>
            <w:i/>
            <w:color w:val="2E3092"/>
            <w:w w:val="90"/>
            <w:sz w:val="21"/>
          </w:rPr>
          <w:t>121</w:t>
        </w:r>
      </w:hyperlink>
      <w:r>
        <w:rPr>
          <w:w w:val="90"/>
          <w:sz w:val="21"/>
        </w:rPr>
        <w:t>, </w:t>
      </w:r>
      <w:hyperlink w:history="true" w:anchor="_bookmark514">
        <w:r>
          <w:rPr>
            <w:i/>
            <w:color w:val="2E3092"/>
            <w:w w:val="90"/>
            <w:sz w:val="21"/>
          </w:rPr>
          <w:t>124</w:t>
        </w:r>
      </w:hyperlink>
    </w:p>
    <w:p>
      <w:pPr>
        <w:tabs>
          <w:tab w:pos="3920" w:val="left" w:leader="dot"/>
        </w:tabs>
        <w:spacing w:line="286" w:lineRule="exact" w:before="0"/>
        <w:ind w:left="657" w:right="0" w:firstLine="0"/>
        <w:jc w:val="left"/>
        <w:rPr>
          <w:sz w:val="21"/>
        </w:rPr>
      </w:pPr>
      <w:r>
        <w:rPr>
          <w:w w:val="90"/>
          <w:sz w:val="21"/>
        </w:rPr>
        <w:t>Münstertal</w:t>
      </w:r>
      <w:r>
        <w:rPr>
          <w:spacing w:val="-20"/>
          <w:w w:val="90"/>
          <w:sz w:val="21"/>
        </w:rPr>
        <w:t> </w:t>
      </w:r>
      <w:r>
        <w:rPr>
          <w:w w:val="90"/>
          <w:sz w:val="21"/>
        </w:rPr>
        <w:t>(Frankreich)</w:t>
      </w:r>
      <w:r>
        <w:rPr>
          <w:rFonts w:ascii="Times New Roman" w:hAnsi="Times New Roman"/>
          <w:color w:val="2E3092"/>
          <w:w w:val="90"/>
          <w:sz w:val="21"/>
        </w:rPr>
        <w:tab/>
      </w:r>
      <w:hyperlink w:history="true" w:anchor="_bookmark899">
        <w:r>
          <w:rPr>
            <w:color w:val="2E3092"/>
            <w:w w:val="95"/>
            <w:sz w:val="21"/>
          </w:rPr>
          <w:t>223</w:t>
        </w:r>
      </w:hyperlink>
    </w:p>
    <w:p>
      <w:pPr>
        <w:pStyle w:val="Heading3"/>
        <w:spacing w:line="293" w:lineRule="exact" w:before="226"/>
        <w:ind w:left="657" w:firstLine="0"/>
        <w:jc w:val="both"/>
      </w:pPr>
      <w:r>
        <w:rPr>
          <w:w w:val="99"/>
        </w:rPr>
        <w:t>N</w:t>
      </w:r>
    </w:p>
    <w:p>
      <w:pPr>
        <w:spacing w:line="280" w:lineRule="exact" w:before="0"/>
        <w:ind w:left="657" w:right="0" w:firstLine="0"/>
        <w:jc w:val="both"/>
        <w:rPr>
          <w:sz w:val="21"/>
        </w:rPr>
      </w:pPr>
      <w:r>
        <w:rPr>
          <w:w w:val="95"/>
          <w:sz w:val="21"/>
        </w:rPr>
        <w:t>Nachfrage</w:t>
      </w:r>
    </w:p>
    <w:p>
      <w:pPr>
        <w:tabs>
          <w:tab w:pos="3916" w:val="left" w:leader="dot"/>
        </w:tabs>
        <w:spacing w:line="275" w:lineRule="exact" w:before="0"/>
        <w:ind w:left="1055" w:right="0" w:firstLine="0"/>
        <w:jc w:val="left"/>
        <w:rPr>
          <w:sz w:val="21"/>
        </w:rPr>
      </w:pPr>
      <w:r>
        <w:rPr>
          <w:w w:val="95"/>
          <w:sz w:val="21"/>
        </w:rPr>
        <w:t>Leihgeld</w:t>
      </w:r>
      <w:r>
        <w:rPr>
          <w:rFonts w:ascii="Times New Roman"/>
          <w:color w:val="2E3092"/>
          <w:w w:val="95"/>
          <w:sz w:val="21"/>
        </w:rPr>
        <w:tab/>
      </w:r>
      <w:hyperlink w:history="true" w:anchor="_bookmark589">
        <w:r>
          <w:rPr>
            <w:color w:val="2E3092"/>
            <w:w w:val="95"/>
            <w:sz w:val="21"/>
          </w:rPr>
          <w:t>146</w:t>
        </w:r>
      </w:hyperlink>
    </w:p>
    <w:p>
      <w:pPr>
        <w:spacing w:line="275" w:lineRule="exact" w:before="0"/>
        <w:ind w:left="657" w:right="0" w:firstLine="0"/>
        <w:jc w:val="both"/>
        <w:rPr>
          <w:sz w:val="21"/>
        </w:rPr>
      </w:pPr>
      <w:r>
        <w:rPr>
          <w:sz w:val="21"/>
        </w:rPr>
        <w:t>Namibia</w:t>
      </w:r>
      <w:r>
        <w:rPr>
          <w:spacing w:val="15"/>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14"/>
          <w:sz w:val="21"/>
        </w:rPr>
        <w:t> </w:t>
      </w:r>
      <w:hyperlink w:history="true" w:anchor="_bookmark837">
        <w:r>
          <w:rPr>
            <w:i/>
            <w:color w:val="2E3092"/>
            <w:sz w:val="21"/>
          </w:rPr>
          <w:t>210</w:t>
        </w:r>
      </w:hyperlink>
      <w:r>
        <w:rPr>
          <w:sz w:val="21"/>
        </w:rPr>
        <w:t>,</w:t>
      </w:r>
      <w:r>
        <w:rPr>
          <w:spacing w:val="-24"/>
          <w:sz w:val="21"/>
        </w:rPr>
        <w:t> </w:t>
      </w:r>
      <w:hyperlink w:history="true" w:anchor="_bookmark847">
        <w:r>
          <w:rPr>
            <w:color w:val="2E3092"/>
            <w:sz w:val="21"/>
          </w:rPr>
          <w:t>212</w:t>
        </w:r>
      </w:hyperlink>
    </w:p>
    <w:p>
      <w:pPr>
        <w:tabs>
          <w:tab w:pos="3919" w:val="left" w:leader="dot"/>
        </w:tabs>
        <w:spacing w:line="275" w:lineRule="exact" w:before="0"/>
        <w:ind w:left="657" w:right="0" w:firstLine="0"/>
        <w:jc w:val="left"/>
        <w:rPr>
          <w:sz w:val="21"/>
        </w:rPr>
      </w:pPr>
      <w:r>
        <w:rPr>
          <w:w w:val="90"/>
          <w:sz w:val="21"/>
        </w:rPr>
        <w:t>Nansen-Pass</w:t>
      </w:r>
      <w:r>
        <w:rPr>
          <w:rFonts w:ascii="Times New Roman"/>
          <w:color w:val="2E3092"/>
          <w:w w:val="90"/>
          <w:sz w:val="21"/>
        </w:rPr>
        <w:tab/>
      </w:r>
      <w:hyperlink w:history="true" w:anchor="_bookmark445">
        <w:r>
          <w:rPr>
            <w:color w:val="2E3092"/>
            <w:w w:val="95"/>
            <w:sz w:val="21"/>
          </w:rPr>
          <w:t>107</w:t>
        </w:r>
      </w:hyperlink>
    </w:p>
    <w:p>
      <w:pPr>
        <w:spacing w:line="270" w:lineRule="exact" w:before="3"/>
        <w:ind w:left="1454" w:right="0" w:hanging="797"/>
        <w:jc w:val="left"/>
        <w:rPr>
          <w:sz w:val="21"/>
        </w:rPr>
      </w:pPr>
      <w:r>
        <w:rPr>
          <w:w w:val="95"/>
          <w:sz w:val="21"/>
        </w:rPr>
        <w:t>National Bureau of Economic Research </w:t>
      </w:r>
      <w:r>
        <w:rPr>
          <w:sz w:val="21"/>
        </w:rPr>
        <w:t>(NBER)</w:t>
      </w:r>
      <w:r>
        <w:rPr>
          <w:spacing w:val="7"/>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19"/>
          <w:sz w:val="21"/>
        </w:rPr>
        <w:t> </w:t>
      </w:r>
      <w:hyperlink w:history="true" w:anchor="_bookmark221">
        <w:r>
          <w:rPr>
            <w:color w:val="2E3092"/>
            <w:sz w:val="21"/>
          </w:rPr>
          <w:t>54</w:t>
        </w:r>
      </w:hyperlink>
      <w:r>
        <w:rPr>
          <w:sz w:val="21"/>
        </w:rPr>
        <w:t>,</w:t>
      </w:r>
      <w:r>
        <w:rPr>
          <w:spacing w:val="-28"/>
          <w:sz w:val="21"/>
        </w:rPr>
        <w:t> </w:t>
      </w:r>
      <w:hyperlink w:history="true" w:anchor="_bookmark865">
        <w:r>
          <w:rPr>
            <w:i/>
            <w:color w:val="2E3092"/>
            <w:sz w:val="21"/>
          </w:rPr>
          <w:t>215</w:t>
        </w:r>
      </w:hyperlink>
      <w:r>
        <w:rPr>
          <w:sz w:val="21"/>
        </w:rPr>
        <w:t>,</w:t>
      </w:r>
      <w:r>
        <w:rPr>
          <w:spacing w:val="-28"/>
          <w:sz w:val="21"/>
        </w:rPr>
        <w:t> </w:t>
      </w:r>
      <w:hyperlink w:history="true" w:anchor="_bookmark1070">
        <w:r>
          <w:rPr>
            <w:color w:val="2E3092"/>
            <w:sz w:val="21"/>
          </w:rPr>
          <w:t>271</w:t>
        </w:r>
      </w:hyperlink>
    </w:p>
    <w:p>
      <w:pPr>
        <w:spacing w:line="274" w:lineRule="exact" w:before="1"/>
        <w:ind w:left="657" w:right="111" w:firstLine="0"/>
        <w:jc w:val="both"/>
        <w:rPr>
          <w:sz w:val="21"/>
        </w:rPr>
      </w:pPr>
      <w:r>
        <w:rPr>
          <w:w w:val="95"/>
          <w:sz w:val="21"/>
        </w:rPr>
        <w:t>National</w:t>
      </w:r>
      <w:r>
        <w:rPr>
          <w:spacing w:val="-33"/>
          <w:w w:val="95"/>
          <w:sz w:val="21"/>
        </w:rPr>
        <w:t> </w:t>
      </w:r>
      <w:r>
        <w:rPr>
          <w:w w:val="95"/>
          <w:sz w:val="21"/>
        </w:rPr>
        <w:t>Resources</w:t>
      </w:r>
      <w:r>
        <w:rPr>
          <w:spacing w:val="-33"/>
          <w:w w:val="95"/>
          <w:sz w:val="21"/>
        </w:rPr>
        <w:t> </w:t>
      </w:r>
      <w:r>
        <w:rPr>
          <w:w w:val="95"/>
          <w:sz w:val="21"/>
        </w:rPr>
        <w:t>Planning</w:t>
      </w:r>
      <w:r>
        <w:rPr>
          <w:spacing w:val="-33"/>
          <w:w w:val="95"/>
          <w:sz w:val="21"/>
        </w:rPr>
        <w:t> </w:t>
      </w:r>
      <w:r>
        <w:rPr>
          <w:w w:val="95"/>
          <w:sz w:val="21"/>
        </w:rPr>
        <w:t>Board</w:t>
      </w:r>
      <w:r>
        <w:rPr>
          <w:spacing w:val="-15"/>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3"/>
          <w:w w:val="95"/>
          <w:sz w:val="21"/>
        </w:rPr>
        <w:t> </w:t>
      </w:r>
      <w:hyperlink w:history="true" w:anchor="_bookmark312">
        <w:r>
          <w:rPr>
            <w:i/>
            <w:color w:val="2E3092"/>
            <w:w w:val="95"/>
            <w:sz w:val="21"/>
          </w:rPr>
          <w:t>78</w:t>
        </w:r>
      </w:hyperlink>
      <w:r>
        <w:rPr>
          <w:i/>
          <w:color w:val="2E3092"/>
          <w:w w:val="95"/>
          <w:sz w:val="21"/>
        </w:rPr>
        <w:t> </w:t>
      </w:r>
      <w:r>
        <w:rPr>
          <w:w w:val="95"/>
          <w:sz w:val="21"/>
        </w:rPr>
        <w:t>Nationalsozialismus</w:t>
      </w:r>
      <w:r>
        <w:rPr>
          <w:spacing w:val="4"/>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18"/>
          <w:w w:val="95"/>
          <w:sz w:val="21"/>
        </w:rPr>
        <w:t> </w:t>
      </w:r>
      <w:hyperlink w:history="true" w:anchor="_bookmark35">
        <w:r>
          <w:rPr>
            <w:color w:val="2E3092"/>
            <w:w w:val="95"/>
            <w:sz w:val="21"/>
          </w:rPr>
          <w:t>11</w:t>
        </w:r>
      </w:hyperlink>
      <w:r>
        <w:rPr>
          <w:w w:val="95"/>
          <w:sz w:val="21"/>
        </w:rPr>
        <w:t>,</w:t>
      </w:r>
      <w:r>
        <w:rPr>
          <w:spacing w:val="-28"/>
          <w:w w:val="95"/>
          <w:sz w:val="21"/>
        </w:rPr>
        <w:t> </w:t>
      </w:r>
      <w:hyperlink w:history="true" w:anchor="_bookmark1204">
        <w:r>
          <w:rPr>
            <w:color w:val="2E3092"/>
            <w:w w:val="95"/>
            <w:sz w:val="21"/>
          </w:rPr>
          <w:t>320</w:t>
        </w:r>
      </w:hyperlink>
      <w:r>
        <w:rPr>
          <w:w w:val="95"/>
          <w:sz w:val="21"/>
        </w:rPr>
        <w:t>,</w:t>
      </w:r>
      <w:r>
        <w:rPr>
          <w:spacing w:val="-28"/>
          <w:w w:val="95"/>
          <w:sz w:val="21"/>
        </w:rPr>
        <w:t> </w:t>
      </w:r>
      <w:hyperlink w:history="true" w:anchor="_bookmark1274">
        <w:r>
          <w:rPr>
            <w:color w:val="2E3092"/>
            <w:w w:val="95"/>
            <w:sz w:val="21"/>
          </w:rPr>
          <w:t>350</w:t>
        </w:r>
      </w:hyperlink>
      <w:r>
        <w:rPr>
          <w:color w:val="2E3092"/>
          <w:w w:val="95"/>
          <w:sz w:val="21"/>
        </w:rPr>
        <w:t> </w:t>
      </w:r>
      <w:r>
        <w:rPr>
          <w:w w:val="85"/>
          <w:sz w:val="21"/>
        </w:rPr>
        <w:t>Nationalsozialistischer</w:t>
      </w:r>
      <w:r>
        <w:rPr>
          <w:spacing w:val="8"/>
          <w:w w:val="85"/>
          <w:sz w:val="21"/>
        </w:rPr>
        <w:t> </w:t>
      </w:r>
      <w:r>
        <w:rPr>
          <w:w w:val="85"/>
          <w:sz w:val="21"/>
        </w:rPr>
        <w:t>Deutscher</w:t>
      </w:r>
    </w:p>
    <w:p>
      <w:pPr>
        <w:tabs>
          <w:tab w:pos="3932" w:val="left" w:leader="dot"/>
        </w:tabs>
        <w:spacing w:line="271" w:lineRule="exact" w:before="0"/>
        <w:ind w:left="1454" w:right="0" w:firstLine="0"/>
        <w:jc w:val="left"/>
        <w:rPr>
          <w:sz w:val="21"/>
        </w:rPr>
      </w:pPr>
      <w:r>
        <w:rPr>
          <w:w w:val="90"/>
          <w:sz w:val="21"/>
        </w:rPr>
        <w:t>Dozentenbund</w:t>
      </w:r>
      <w:r>
        <w:rPr>
          <w:rFonts w:ascii="Times New Roman"/>
          <w:color w:val="2E3092"/>
          <w:w w:val="90"/>
          <w:sz w:val="21"/>
        </w:rPr>
        <w:tab/>
      </w:r>
      <w:hyperlink w:history="true" w:anchor="_bookmark1258">
        <w:r>
          <w:rPr>
            <w:color w:val="2E3092"/>
            <w:w w:val="95"/>
            <w:sz w:val="21"/>
          </w:rPr>
          <w:t>338</w:t>
        </w:r>
      </w:hyperlink>
    </w:p>
    <w:p>
      <w:pPr>
        <w:tabs>
          <w:tab w:pos="3969" w:val="left" w:leader="dot"/>
        </w:tabs>
        <w:spacing w:line="275" w:lineRule="exact" w:before="0"/>
        <w:ind w:left="657" w:right="0" w:firstLine="0"/>
        <w:jc w:val="left"/>
        <w:rPr>
          <w:i/>
          <w:sz w:val="21"/>
        </w:rPr>
      </w:pPr>
      <w:r>
        <w:rPr>
          <w:w w:val="90"/>
          <w:sz w:val="21"/>
        </w:rPr>
        <w:t>Neo-Kantianismus</w:t>
      </w:r>
      <w:r>
        <w:rPr>
          <w:rFonts w:ascii="Times New Roman"/>
          <w:color w:val="2E3092"/>
          <w:w w:val="90"/>
          <w:sz w:val="21"/>
        </w:rPr>
        <w:tab/>
      </w:r>
      <w:hyperlink w:history="true" w:anchor="_bookmark1233">
        <w:r>
          <w:rPr>
            <w:i/>
            <w:color w:val="2E3092"/>
            <w:w w:val="90"/>
            <w:sz w:val="21"/>
          </w:rPr>
          <w:t>331</w:t>
        </w:r>
      </w:hyperlink>
    </w:p>
    <w:p>
      <w:pPr>
        <w:tabs>
          <w:tab w:pos="4002" w:val="left" w:leader="dot"/>
        </w:tabs>
        <w:spacing w:line="275" w:lineRule="exact" w:before="0"/>
        <w:ind w:left="657" w:right="0" w:firstLine="0"/>
        <w:jc w:val="left"/>
        <w:rPr>
          <w:sz w:val="21"/>
        </w:rPr>
      </w:pPr>
      <w:r>
        <w:rPr>
          <w:sz w:val="21"/>
        </w:rPr>
        <w:t>Neptun</w:t>
      </w:r>
      <w:r>
        <w:rPr>
          <w:rFonts w:ascii="Times New Roman"/>
          <w:color w:val="2E3092"/>
          <w:sz w:val="21"/>
        </w:rPr>
        <w:tab/>
      </w:r>
      <w:hyperlink w:history="true" w:anchor="_bookmark110">
        <w:r>
          <w:rPr>
            <w:color w:val="2E3092"/>
            <w:sz w:val="21"/>
          </w:rPr>
          <w:t>30</w:t>
        </w:r>
      </w:hyperlink>
    </w:p>
    <w:p>
      <w:pPr>
        <w:tabs>
          <w:tab w:pos="3938" w:val="left" w:leader="dot"/>
        </w:tabs>
        <w:spacing w:line="275" w:lineRule="exact" w:before="0"/>
        <w:ind w:left="657" w:right="0" w:firstLine="0"/>
        <w:jc w:val="left"/>
        <w:rPr>
          <w:i/>
          <w:sz w:val="21"/>
        </w:rPr>
      </w:pPr>
      <w:r>
        <w:rPr>
          <w:i/>
          <w:sz w:val="21"/>
        </w:rPr>
        <w:t>Neue</w:t>
      </w:r>
      <w:r>
        <w:rPr>
          <w:i/>
          <w:spacing w:val="-31"/>
          <w:sz w:val="21"/>
        </w:rPr>
        <w:t> </w:t>
      </w:r>
      <w:r>
        <w:rPr>
          <w:i/>
          <w:sz w:val="21"/>
        </w:rPr>
        <w:t>Kreditpolitik</w:t>
      </w:r>
      <w:r>
        <w:rPr>
          <w:rFonts w:ascii="Times New Roman"/>
          <w:color w:val="2E3092"/>
          <w:sz w:val="21"/>
        </w:rPr>
        <w:tab/>
      </w:r>
      <w:hyperlink w:history="true" w:anchor="_bookmark823">
        <w:r>
          <w:rPr>
            <w:i/>
            <w:color w:val="2E3092"/>
            <w:sz w:val="21"/>
          </w:rPr>
          <w:t>207</w:t>
        </w:r>
      </w:hyperlink>
    </w:p>
    <w:p>
      <w:pPr>
        <w:tabs>
          <w:tab w:pos="3996" w:val="left" w:leader="dot"/>
        </w:tabs>
        <w:spacing w:line="275" w:lineRule="exact" w:before="0"/>
        <w:ind w:left="657" w:right="0" w:firstLine="0"/>
        <w:jc w:val="left"/>
        <w:rPr>
          <w:sz w:val="21"/>
        </w:rPr>
      </w:pPr>
      <w:r>
        <w:rPr>
          <w:w w:val="90"/>
          <w:sz w:val="21"/>
        </w:rPr>
        <w:t>Neuengland</w:t>
      </w:r>
      <w:r>
        <w:rPr>
          <w:rFonts w:ascii="Times New Roman"/>
          <w:color w:val="2E3092"/>
          <w:w w:val="90"/>
          <w:sz w:val="21"/>
        </w:rPr>
        <w:tab/>
      </w:r>
      <w:hyperlink w:history="true" w:anchor="_bookmark106">
        <w:r>
          <w:rPr>
            <w:color w:val="2E3092"/>
            <w:sz w:val="21"/>
          </w:rPr>
          <w:t>29</w:t>
        </w:r>
      </w:hyperlink>
    </w:p>
    <w:p>
      <w:pPr>
        <w:tabs>
          <w:tab w:pos="3905" w:val="left" w:leader="dot"/>
        </w:tabs>
        <w:spacing w:line="275" w:lineRule="exact" w:before="0"/>
        <w:ind w:left="657" w:right="0" w:firstLine="0"/>
        <w:jc w:val="left"/>
        <w:rPr>
          <w:sz w:val="21"/>
        </w:rPr>
      </w:pPr>
      <w:r>
        <w:rPr>
          <w:w w:val="90"/>
          <w:sz w:val="21"/>
        </w:rPr>
        <w:t>New</w:t>
      </w:r>
      <w:r>
        <w:rPr>
          <w:spacing w:val="-16"/>
          <w:w w:val="90"/>
          <w:sz w:val="21"/>
        </w:rPr>
        <w:t> </w:t>
      </w:r>
      <w:r>
        <w:rPr>
          <w:w w:val="90"/>
          <w:sz w:val="21"/>
        </w:rPr>
        <w:t>School</w:t>
      </w:r>
      <w:r>
        <w:rPr>
          <w:spacing w:val="-16"/>
          <w:w w:val="90"/>
          <w:sz w:val="21"/>
        </w:rPr>
        <w:t> </w:t>
      </w:r>
      <w:r>
        <w:rPr>
          <w:w w:val="90"/>
          <w:sz w:val="21"/>
        </w:rPr>
        <w:t>for</w:t>
      </w:r>
      <w:r>
        <w:rPr>
          <w:spacing w:val="-16"/>
          <w:w w:val="90"/>
          <w:sz w:val="21"/>
        </w:rPr>
        <w:t> </w:t>
      </w:r>
      <w:r>
        <w:rPr>
          <w:w w:val="90"/>
          <w:sz w:val="21"/>
        </w:rPr>
        <w:t>Social</w:t>
      </w:r>
      <w:r>
        <w:rPr>
          <w:spacing w:val="-16"/>
          <w:w w:val="90"/>
          <w:sz w:val="21"/>
        </w:rPr>
        <w:t> </w:t>
      </w:r>
      <w:r>
        <w:rPr>
          <w:w w:val="90"/>
          <w:sz w:val="21"/>
        </w:rPr>
        <w:t>Research</w:t>
      </w:r>
      <w:r>
        <w:rPr>
          <w:rFonts w:ascii="Times New Roman"/>
          <w:color w:val="2E3092"/>
          <w:w w:val="90"/>
          <w:sz w:val="21"/>
        </w:rPr>
        <w:tab/>
      </w:r>
      <w:hyperlink w:history="true" w:anchor="_bookmark1271">
        <w:r>
          <w:rPr>
            <w:color w:val="2E3092"/>
            <w:w w:val="95"/>
            <w:sz w:val="21"/>
          </w:rPr>
          <w:t>347</w:t>
        </w:r>
      </w:hyperlink>
    </w:p>
    <w:p>
      <w:pPr>
        <w:spacing w:line="275" w:lineRule="exact" w:before="0"/>
        <w:ind w:left="657" w:right="0" w:firstLine="0"/>
        <w:jc w:val="both"/>
        <w:rPr>
          <w:sz w:val="21"/>
        </w:rPr>
      </w:pPr>
      <w:r>
        <w:rPr>
          <w:w w:val="95"/>
          <w:sz w:val="21"/>
        </w:rPr>
        <w:t>New</w:t>
      </w:r>
      <w:r>
        <w:rPr>
          <w:spacing w:val="-37"/>
          <w:w w:val="95"/>
          <w:sz w:val="21"/>
        </w:rPr>
        <w:t> </w:t>
      </w:r>
      <w:r>
        <w:rPr>
          <w:spacing w:val="-6"/>
          <w:w w:val="95"/>
          <w:sz w:val="21"/>
        </w:rPr>
        <w:t>York</w:t>
      </w:r>
      <w:r>
        <w:rPr>
          <w:spacing w:val="-37"/>
          <w:w w:val="95"/>
          <w:sz w:val="21"/>
        </w:rPr>
        <w:t> </w:t>
      </w:r>
      <w:r>
        <w:rPr>
          <w:w w:val="95"/>
          <w:sz w:val="21"/>
        </w:rPr>
        <w:t>City</w:t>
      </w:r>
      <w:r>
        <w:rPr>
          <w:spacing w:val="-37"/>
          <w:w w:val="95"/>
          <w:sz w:val="21"/>
        </w:rPr>
        <w:t> </w:t>
      </w:r>
      <w:hyperlink w:history="true" w:anchor="_bookmark103">
        <w:r>
          <w:rPr>
            <w:color w:val="2E3092"/>
            <w:w w:val="95"/>
            <w:sz w:val="21"/>
          </w:rPr>
          <w:t>28</w:t>
        </w:r>
      </w:hyperlink>
      <w:r>
        <w:rPr>
          <w:w w:val="95"/>
          <w:sz w:val="21"/>
        </w:rPr>
        <w:t>,</w:t>
      </w:r>
      <w:r>
        <w:rPr>
          <w:spacing w:val="-37"/>
          <w:w w:val="95"/>
          <w:sz w:val="21"/>
        </w:rPr>
        <w:t> </w:t>
      </w:r>
      <w:hyperlink w:history="true" w:anchor="_bookmark106">
        <w:r>
          <w:rPr>
            <w:color w:val="2E3092"/>
            <w:w w:val="95"/>
            <w:sz w:val="21"/>
          </w:rPr>
          <w:t>29</w:t>
        </w:r>
      </w:hyperlink>
      <w:r>
        <w:rPr>
          <w:w w:val="95"/>
          <w:sz w:val="21"/>
        </w:rPr>
        <w:t>,</w:t>
      </w:r>
      <w:r>
        <w:rPr>
          <w:spacing w:val="-37"/>
          <w:w w:val="95"/>
          <w:sz w:val="21"/>
        </w:rPr>
        <w:t> </w:t>
      </w:r>
      <w:hyperlink w:history="true" w:anchor="_bookmark184">
        <w:r>
          <w:rPr>
            <w:color w:val="2E3092"/>
            <w:w w:val="95"/>
            <w:sz w:val="21"/>
          </w:rPr>
          <w:t>44</w:t>
        </w:r>
      </w:hyperlink>
      <w:r>
        <w:rPr>
          <w:w w:val="95"/>
          <w:sz w:val="21"/>
        </w:rPr>
        <w:t>,</w:t>
      </w:r>
      <w:r>
        <w:rPr>
          <w:spacing w:val="-37"/>
          <w:w w:val="95"/>
          <w:sz w:val="21"/>
        </w:rPr>
        <w:t> </w:t>
      </w:r>
      <w:hyperlink w:history="true" w:anchor="_bookmark260">
        <w:r>
          <w:rPr>
            <w:color w:val="2E3092"/>
            <w:w w:val="95"/>
            <w:sz w:val="21"/>
          </w:rPr>
          <w:t>64</w:t>
        </w:r>
      </w:hyperlink>
      <w:r>
        <w:rPr>
          <w:w w:val="95"/>
          <w:sz w:val="21"/>
        </w:rPr>
        <w:t>,</w:t>
      </w:r>
      <w:r>
        <w:rPr>
          <w:spacing w:val="-37"/>
          <w:w w:val="95"/>
          <w:sz w:val="21"/>
        </w:rPr>
        <w:t> </w:t>
      </w:r>
      <w:hyperlink w:history="true" w:anchor="_bookmark261">
        <w:r>
          <w:rPr>
            <w:color w:val="2E3092"/>
            <w:w w:val="95"/>
            <w:sz w:val="21"/>
          </w:rPr>
          <w:t>65</w:t>
        </w:r>
      </w:hyperlink>
      <w:r>
        <w:rPr>
          <w:w w:val="95"/>
          <w:sz w:val="21"/>
        </w:rPr>
        <w:t>,</w:t>
      </w:r>
      <w:r>
        <w:rPr>
          <w:spacing w:val="-37"/>
          <w:w w:val="95"/>
          <w:sz w:val="21"/>
        </w:rPr>
        <w:t> </w:t>
      </w:r>
      <w:hyperlink w:history="true" w:anchor="_bookmark301">
        <w:r>
          <w:rPr>
            <w:i/>
            <w:color w:val="2E3092"/>
            <w:w w:val="95"/>
            <w:sz w:val="21"/>
          </w:rPr>
          <w:t>76</w:t>
        </w:r>
      </w:hyperlink>
      <w:r>
        <w:rPr>
          <w:w w:val="95"/>
          <w:sz w:val="21"/>
        </w:rPr>
        <w:t>,</w:t>
      </w:r>
      <w:r>
        <w:rPr>
          <w:spacing w:val="-37"/>
          <w:w w:val="95"/>
          <w:sz w:val="21"/>
        </w:rPr>
        <w:t> </w:t>
      </w:r>
      <w:hyperlink w:history="true" w:anchor="_bookmark301">
        <w:r>
          <w:rPr>
            <w:color w:val="2E3092"/>
            <w:w w:val="95"/>
            <w:sz w:val="21"/>
          </w:rPr>
          <w:t>76</w:t>
        </w:r>
      </w:hyperlink>
      <w:r>
        <w:rPr>
          <w:w w:val="95"/>
          <w:sz w:val="21"/>
        </w:rPr>
        <w:t>,</w:t>
      </w:r>
      <w:r>
        <w:rPr>
          <w:spacing w:val="-37"/>
          <w:w w:val="95"/>
          <w:sz w:val="21"/>
        </w:rPr>
        <w:t> </w:t>
      </w:r>
      <w:hyperlink w:history="true" w:anchor="_bookmark548">
        <w:r>
          <w:rPr>
            <w:color w:val="2E3092"/>
            <w:w w:val="95"/>
            <w:sz w:val="21"/>
          </w:rPr>
          <w:t>133</w:t>
        </w:r>
      </w:hyperlink>
    </w:p>
    <w:p>
      <w:pPr>
        <w:spacing w:line="275" w:lineRule="exact" w:before="0"/>
        <w:ind w:left="657" w:right="0" w:firstLine="0"/>
        <w:jc w:val="both"/>
        <w:rPr>
          <w:i/>
          <w:sz w:val="21"/>
        </w:rPr>
      </w:pPr>
      <w:r>
        <w:rPr>
          <w:w w:val="90"/>
          <w:sz w:val="21"/>
        </w:rPr>
        <w:t>New York Metropolitan Region Study . </w:t>
      </w:r>
      <w:hyperlink w:history="true" w:anchor="_bookmark340">
        <w:r>
          <w:rPr>
            <w:i/>
            <w:color w:val="2E3092"/>
            <w:w w:val="90"/>
            <w:sz w:val="21"/>
          </w:rPr>
          <w:t>83</w:t>
        </w:r>
      </w:hyperlink>
    </w:p>
    <w:p>
      <w:pPr>
        <w:tabs>
          <w:tab w:pos="4029" w:val="left" w:leader="dot"/>
        </w:tabs>
        <w:spacing w:line="275" w:lineRule="exact" w:before="0"/>
        <w:ind w:left="657" w:right="0" w:firstLine="0"/>
        <w:jc w:val="left"/>
        <w:rPr>
          <w:i/>
          <w:sz w:val="21"/>
        </w:rPr>
      </w:pPr>
      <w:r>
        <w:rPr>
          <w:w w:val="95"/>
          <w:sz w:val="21"/>
        </w:rPr>
        <w:t>New</w:t>
      </w:r>
      <w:r>
        <w:rPr>
          <w:spacing w:val="-28"/>
          <w:w w:val="95"/>
          <w:sz w:val="21"/>
        </w:rPr>
        <w:t> </w:t>
      </w:r>
      <w:r>
        <w:rPr>
          <w:spacing w:val="-6"/>
          <w:w w:val="95"/>
          <w:sz w:val="21"/>
        </w:rPr>
        <w:t>York</w:t>
      </w:r>
      <w:r>
        <w:rPr>
          <w:spacing w:val="-28"/>
          <w:w w:val="95"/>
          <w:sz w:val="21"/>
        </w:rPr>
        <w:t> </w:t>
      </w:r>
      <w:r>
        <w:rPr>
          <w:w w:val="95"/>
          <w:sz w:val="21"/>
        </w:rPr>
        <w:t>Times</w:t>
      </w:r>
      <w:r>
        <w:rPr>
          <w:rFonts w:ascii="Times New Roman"/>
          <w:color w:val="2E3092"/>
          <w:w w:val="95"/>
          <w:sz w:val="21"/>
        </w:rPr>
        <w:tab/>
      </w:r>
      <w:hyperlink w:history="true" w:anchor="_bookmark377">
        <w:r>
          <w:rPr>
            <w:i/>
            <w:color w:val="2E3092"/>
            <w:w w:val="95"/>
            <w:sz w:val="21"/>
          </w:rPr>
          <w:t>92</w:t>
        </w:r>
      </w:hyperlink>
    </w:p>
    <w:p>
      <w:pPr>
        <w:spacing w:line="275" w:lineRule="exact" w:before="0"/>
        <w:ind w:left="657" w:right="0" w:firstLine="0"/>
        <w:jc w:val="both"/>
        <w:rPr>
          <w:sz w:val="21"/>
        </w:rPr>
      </w:pPr>
      <w:r>
        <w:rPr>
          <w:w w:val="95"/>
          <w:sz w:val="21"/>
        </w:rPr>
        <w:t>Nobelpreis</w:t>
      </w:r>
    </w:p>
    <w:p>
      <w:pPr>
        <w:spacing w:line="275" w:lineRule="exact" w:before="0"/>
        <w:ind w:left="1055" w:right="0" w:firstLine="0"/>
        <w:jc w:val="left"/>
        <w:rPr>
          <w:sz w:val="21"/>
        </w:rPr>
      </w:pPr>
      <w:r>
        <w:rPr>
          <w:sz w:val="21"/>
        </w:rPr>
        <w:t>Ökonomie</w:t>
      </w:r>
    </w:p>
    <w:p>
      <w:pPr>
        <w:spacing w:line="275" w:lineRule="exact" w:before="0"/>
        <w:ind w:left="1216" w:right="75" w:firstLine="0"/>
        <w:jc w:val="center"/>
        <w:rPr>
          <w:i/>
          <w:sz w:val="21"/>
        </w:rPr>
      </w:pPr>
      <w:r>
        <w:rPr>
          <w:sz w:val="21"/>
        </w:rPr>
        <w:t>1973</w:t>
      </w:r>
      <w:r>
        <w:rPr>
          <w:spacing w:val="2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9"/>
          <w:sz w:val="21"/>
        </w:rPr>
        <w:t> </w:t>
      </w:r>
      <w:hyperlink w:history="true" w:anchor="_bookmark178">
        <w:r>
          <w:rPr>
            <w:i/>
            <w:color w:val="2E3092"/>
            <w:sz w:val="21"/>
          </w:rPr>
          <w:t>43</w:t>
        </w:r>
      </w:hyperlink>
    </w:p>
    <w:p>
      <w:pPr>
        <w:spacing w:line="275" w:lineRule="exact" w:before="0"/>
        <w:ind w:left="1216" w:right="75" w:firstLine="0"/>
        <w:jc w:val="center"/>
        <w:rPr>
          <w:sz w:val="21"/>
        </w:rPr>
      </w:pPr>
      <w:r>
        <w:rPr>
          <w:sz w:val="21"/>
        </w:rPr>
        <w:t>1974</w:t>
      </w:r>
      <w:r>
        <w:rPr>
          <w:spacing w:val="7"/>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16"/>
          <w:sz w:val="21"/>
        </w:rPr>
        <w:t> </w:t>
      </w:r>
      <w:r>
        <w:rPr>
          <w:sz w:val="21"/>
        </w:rPr>
        <w:t>.</w:t>
      </w:r>
      <w:r>
        <w:rPr>
          <w:spacing w:val="-28"/>
          <w:sz w:val="21"/>
        </w:rPr>
        <w:t> </w:t>
      </w:r>
      <w:hyperlink w:history="true" w:anchor="_bookmark906">
        <w:r>
          <w:rPr>
            <w:color w:val="2E3092"/>
            <w:sz w:val="21"/>
          </w:rPr>
          <w:t>224</w:t>
        </w:r>
      </w:hyperlink>
    </w:p>
    <w:p>
      <w:pPr>
        <w:spacing w:line="275" w:lineRule="exact" w:before="0"/>
        <w:ind w:left="1216" w:right="75" w:firstLine="0"/>
        <w:jc w:val="center"/>
        <w:rPr>
          <w:i/>
          <w:sz w:val="21"/>
        </w:rPr>
      </w:pPr>
      <w:r>
        <w:rPr>
          <w:sz w:val="21"/>
        </w:rPr>
        <w:t>1977</w:t>
      </w:r>
      <w:r>
        <w:rPr>
          <w:spacing w:val="2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7"/>
          <w:sz w:val="21"/>
        </w:rPr>
        <w:t> </w:t>
      </w:r>
      <w:hyperlink w:history="true" w:anchor="_bookmark817">
        <w:r>
          <w:rPr>
            <w:i/>
            <w:color w:val="2E3092"/>
            <w:sz w:val="21"/>
          </w:rPr>
          <w:t>206</w:t>
        </w:r>
      </w:hyperlink>
    </w:p>
    <w:p>
      <w:pPr>
        <w:spacing w:line="286" w:lineRule="exact" w:before="0"/>
        <w:ind w:left="942" w:right="0" w:firstLine="0"/>
        <w:jc w:val="center"/>
        <w:rPr>
          <w:i/>
          <w:sz w:val="21"/>
        </w:rPr>
      </w:pPr>
      <w:r>
        <w:rPr>
          <w:w w:val="95"/>
          <w:sz w:val="21"/>
        </w:rPr>
        <w:t>Literatur . . . . . . . . . . . . . . . . . . . . </w:t>
      </w:r>
      <w:hyperlink w:history="true" w:anchor="_bookmark7">
        <w:r>
          <w:rPr>
            <w:i/>
            <w:color w:val="2E3092"/>
            <w:w w:val="95"/>
            <w:sz w:val="21"/>
          </w:rPr>
          <w:t>5</w:t>
        </w:r>
      </w:hyperlink>
      <w:r>
        <w:rPr>
          <w:w w:val="95"/>
          <w:sz w:val="21"/>
        </w:rPr>
        <w:t>, </w:t>
      </w:r>
      <w:hyperlink w:history="true" w:anchor="_bookmark764">
        <w:r>
          <w:rPr>
            <w:i/>
            <w:color w:val="2E3092"/>
            <w:w w:val="95"/>
            <w:sz w:val="21"/>
          </w:rPr>
          <w:t>192</w:t>
        </w:r>
      </w:hyperlink>
    </w:p>
    <w:p>
      <w:pPr>
        <w:spacing w:after="0" w:line="286" w:lineRule="exact"/>
        <w:jc w:val="center"/>
        <w:rPr>
          <w:sz w:val="21"/>
        </w:rPr>
        <w:sectPr>
          <w:type w:val="continuous"/>
          <w:pgSz w:w="12240" w:h="15840"/>
          <w:pgMar w:top="1100" w:bottom="280" w:left="480" w:right="1680"/>
          <w:cols w:num="2" w:equalWidth="0">
            <w:col w:w="5733" w:space="40"/>
            <w:col w:w="4307"/>
          </w:cols>
        </w:sectPr>
      </w:pPr>
    </w:p>
    <w:p>
      <w:pPr>
        <w:pStyle w:val="BodyText"/>
        <w:spacing w:before="2"/>
        <w:rPr>
          <w:i/>
          <w:sz w:val="15"/>
        </w:rPr>
      </w:pPr>
    </w:p>
    <w:p>
      <w:pPr>
        <w:pStyle w:val="BodyText"/>
        <w:tabs>
          <w:tab w:pos="10021" w:val="right" w:leader="none"/>
        </w:tabs>
        <w:spacing w:before="84"/>
        <w:ind w:left="158"/>
      </w:pPr>
      <w:r>
        <w:rPr/>
        <w:t>SACHREGISTER</w:t>
      </w:r>
      <w:r>
        <w:rPr>
          <w:rFonts w:ascii="Times New Roman"/>
        </w:rPr>
        <w:tab/>
      </w:r>
      <w:r>
        <w:rPr/>
        <w:t>391</w:t>
      </w:r>
    </w:p>
    <w:p>
      <w:pPr>
        <w:spacing w:after="0"/>
        <w:sectPr>
          <w:pgSz w:w="12240" w:h="15840"/>
          <w:pgMar w:top="1500" w:bottom="280" w:left="1620" w:right="480"/>
        </w:sectPr>
      </w:pPr>
    </w:p>
    <w:p>
      <w:pPr>
        <w:pStyle w:val="BodyText"/>
        <w:rPr>
          <w:sz w:val="31"/>
        </w:rPr>
      </w:pPr>
    </w:p>
    <w:p>
      <w:pPr>
        <w:spacing w:line="284" w:lineRule="exact" w:before="0"/>
        <w:ind w:left="158" w:right="0" w:firstLine="0"/>
        <w:jc w:val="both"/>
        <w:rPr>
          <w:sz w:val="21"/>
        </w:rPr>
      </w:pPr>
      <w:r>
        <w:rPr>
          <w:w w:val="85"/>
          <w:sz w:val="21"/>
        </w:rPr>
        <w:t>Notgemeinschaft der deutschen</w:t>
      </w:r>
    </w:p>
    <w:p>
      <w:pPr>
        <w:spacing w:line="270" w:lineRule="exact" w:before="1"/>
        <w:ind w:left="158" w:right="0" w:firstLine="797"/>
        <w:jc w:val="left"/>
        <w:rPr>
          <w:sz w:val="21"/>
        </w:rPr>
      </w:pPr>
      <w:r>
        <w:rPr>
          <w:w w:val="95"/>
          <w:sz w:val="21"/>
        </w:rPr>
        <w:t>Wissenschaft</w:t>
      </w:r>
      <w:r>
        <w:rPr>
          <w:spacing w:val="-30"/>
          <w:w w:val="95"/>
          <w:sz w:val="21"/>
        </w:rPr>
        <w:t> </w:t>
      </w:r>
      <w:r>
        <w:rPr>
          <w:w w:val="95"/>
          <w:sz w:val="21"/>
        </w:rPr>
        <w:t>(NDW)</w:t>
      </w:r>
      <w:r>
        <w:rPr>
          <w:spacing w:val="-7"/>
          <w:w w:val="95"/>
          <w:sz w:val="21"/>
        </w:rPr>
        <w:t> </w:t>
      </w:r>
      <w:r>
        <w:rPr>
          <w:w w:val="95"/>
          <w:sz w:val="21"/>
        </w:rPr>
        <w:t>.</w:t>
      </w:r>
      <w:r>
        <w:rPr>
          <w:spacing w:val="-29"/>
          <w:w w:val="95"/>
          <w:sz w:val="21"/>
        </w:rPr>
        <w:t> </w:t>
      </w:r>
      <w:r>
        <w:rPr>
          <w:w w:val="95"/>
          <w:sz w:val="21"/>
        </w:rPr>
        <w:t>.</w:t>
      </w:r>
      <w:r>
        <w:rPr>
          <w:spacing w:val="-27"/>
          <w:w w:val="95"/>
          <w:sz w:val="21"/>
        </w:rPr>
        <w:t> </w:t>
      </w:r>
      <w:hyperlink w:history="true" w:anchor="_bookmark450">
        <w:r>
          <w:rPr>
            <w:color w:val="2E3092"/>
            <w:w w:val="95"/>
            <w:sz w:val="21"/>
          </w:rPr>
          <w:t>108</w:t>
        </w:r>
      </w:hyperlink>
      <w:r>
        <w:rPr>
          <w:w w:val="95"/>
          <w:sz w:val="21"/>
        </w:rPr>
        <w:t>,</w:t>
      </w:r>
      <w:r>
        <w:rPr>
          <w:spacing w:val="-30"/>
          <w:w w:val="95"/>
          <w:sz w:val="21"/>
        </w:rPr>
        <w:t> </w:t>
      </w:r>
      <w:hyperlink w:history="true" w:anchor="_bookmark1272">
        <w:r>
          <w:rPr>
            <w:color w:val="2E3092"/>
            <w:w w:val="95"/>
            <w:sz w:val="21"/>
          </w:rPr>
          <w:t>348</w:t>
        </w:r>
      </w:hyperlink>
      <w:r>
        <w:rPr>
          <w:color w:val="2E3092"/>
          <w:w w:val="95"/>
          <w:sz w:val="21"/>
        </w:rPr>
        <w:t> </w:t>
      </w:r>
      <w:r>
        <w:rPr>
          <w:w w:val="90"/>
          <w:sz w:val="21"/>
        </w:rPr>
        <w:t>Nuremberg</w:t>
      </w:r>
      <w:r>
        <w:rPr>
          <w:spacing w:val="-32"/>
          <w:w w:val="90"/>
          <w:sz w:val="21"/>
        </w:rPr>
        <w:t> </w:t>
      </w:r>
      <w:r>
        <w:rPr>
          <w:w w:val="90"/>
          <w:sz w:val="21"/>
        </w:rPr>
        <w:t>Institut</w:t>
      </w:r>
      <w:r>
        <w:rPr>
          <w:spacing w:val="-32"/>
          <w:w w:val="90"/>
          <w:sz w:val="21"/>
        </w:rPr>
        <w:t> </w:t>
      </w:r>
      <w:r>
        <w:rPr>
          <w:w w:val="90"/>
          <w:sz w:val="21"/>
        </w:rPr>
        <w:t>for</w:t>
      </w:r>
      <w:r>
        <w:rPr>
          <w:spacing w:val="-32"/>
          <w:w w:val="90"/>
          <w:sz w:val="21"/>
        </w:rPr>
        <w:t> </w:t>
      </w:r>
      <w:r>
        <w:rPr>
          <w:w w:val="90"/>
          <w:sz w:val="21"/>
        </w:rPr>
        <w:t>Market</w:t>
      </w:r>
      <w:r>
        <w:rPr>
          <w:spacing w:val="-32"/>
          <w:w w:val="90"/>
          <w:sz w:val="21"/>
        </w:rPr>
        <w:t> </w:t>
      </w:r>
      <w:r>
        <w:rPr>
          <w:w w:val="90"/>
          <w:sz w:val="21"/>
        </w:rPr>
        <w:t>Decisions</w:t>
      </w:r>
    </w:p>
    <w:p>
      <w:pPr>
        <w:spacing w:line="270" w:lineRule="exact" w:before="0"/>
        <w:ind w:left="955" w:right="0" w:firstLine="0"/>
        <w:jc w:val="left"/>
        <w:rPr>
          <w:sz w:val="21"/>
        </w:rPr>
      </w:pPr>
      <w:r>
        <w:rPr>
          <w:sz w:val="21"/>
        </w:rPr>
        <w:t>(NIM)</w:t>
      </w:r>
      <w:r>
        <w:rPr>
          <w:spacing w:val="24"/>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22"/>
          <w:sz w:val="21"/>
        </w:rPr>
        <w:t> </w:t>
      </w:r>
      <w:r>
        <w:rPr>
          <w:sz w:val="21"/>
        </w:rPr>
        <w:t>.</w:t>
      </w:r>
      <w:r>
        <w:rPr>
          <w:spacing w:val="-6"/>
          <w:sz w:val="21"/>
        </w:rPr>
        <w:t> </w:t>
      </w:r>
      <w:r>
        <w:rPr>
          <w:i/>
          <w:spacing w:val="-3"/>
          <w:sz w:val="21"/>
        </w:rPr>
        <w:t>siehe</w:t>
      </w:r>
      <w:r>
        <w:rPr>
          <w:i/>
          <w:spacing w:val="-22"/>
          <w:sz w:val="21"/>
        </w:rPr>
        <w:t> </w:t>
      </w:r>
      <w:r>
        <w:rPr>
          <w:sz w:val="21"/>
        </w:rPr>
        <w:t>Institut</w:t>
      </w:r>
      <w:r>
        <w:rPr>
          <w:spacing w:val="-23"/>
          <w:sz w:val="21"/>
        </w:rPr>
        <w:t> </w:t>
      </w:r>
      <w:r>
        <w:rPr>
          <w:sz w:val="21"/>
        </w:rPr>
        <w:t>für </w:t>
      </w:r>
      <w:r>
        <w:rPr>
          <w:w w:val="95"/>
          <w:sz w:val="21"/>
        </w:rPr>
        <w:t>Wirtschaftsbeobachtung der </w:t>
      </w:r>
      <w:r>
        <w:rPr>
          <w:w w:val="85"/>
          <w:sz w:val="21"/>
        </w:rPr>
        <w:t>deutschen</w:t>
      </w:r>
      <w:r>
        <w:rPr>
          <w:spacing w:val="-27"/>
          <w:w w:val="85"/>
          <w:sz w:val="21"/>
        </w:rPr>
        <w:t> </w:t>
      </w:r>
      <w:r>
        <w:rPr>
          <w:w w:val="85"/>
          <w:sz w:val="21"/>
        </w:rPr>
        <w:t>Fertigware</w:t>
      </w:r>
    </w:p>
    <w:p>
      <w:pPr>
        <w:tabs>
          <w:tab w:pos="3387" w:val="left" w:leader="dot"/>
        </w:tabs>
        <w:spacing w:line="283" w:lineRule="exact" w:before="0"/>
        <w:ind w:left="158" w:right="0" w:firstLine="0"/>
        <w:jc w:val="left"/>
        <w:rPr>
          <w:sz w:val="21"/>
        </w:rPr>
      </w:pPr>
      <w:r>
        <w:rPr>
          <w:w w:val="90"/>
          <w:sz w:val="21"/>
        </w:rPr>
        <w:t>Nürnberger</w:t>
      </w:r>
      <w:r>
        <w:rPr>
          <w:spacing w:val="-29"/>
          <w:w w:val="90"/>
          <w:sz w:val="21"/>
        </w:rPr>
        <w:t> </w:t>
      </w:r>
      <w:r>
        <w:rPr>
          <w:w w:val="90"/>
          <w:sz w:val="21"/>
        </w:rPr>
        <w:t>Prozesse</w:t>
      </w:r>
      <w:r>
        <w:rPr>
          <w:rFonts w:ascii="Times New Roman" w:hAnsi="Times New Roman"/>
          <w:color w:val="2E3092"/>
          <w:w w:val="90"/>
          <w:sz w:val="21"/>
        </w:rPr>
        <w:tab/>
      </w:r>
      <w:hyperlink w:history="true" w:anchor="_bookmark1116">
        <w:r>
          <w:rPr>
            <w:color w:val="2E3092"/>
            <w:w w:val="95"/>
            <w:sz w:val="21"/>
          </w:rPr>
          <w:t>290</w:t>
        </w:r>
      </w:hyperlink>
    </w:p>
    <w:p>
      <w:pPr>
        <w:pStyle w:val="Heading3"/>
        <w:spacing w:line="291" w:lineRule="exact" w:before="157"/>
        <w:ind w:left="158" w:firstLine="0"/>
        <w:jc w:val="both"/>
      </w:pPr>
      <w:r>
        <w:rPr>
          <w:w w:val="99"/>
        </w:rPr>
        <w:t>O</w:t>
      </w:r>
    </w:p>
    <w:p>
      <w:pPr>
        <w:tabs>
          <w:tab w:pos="3430" w:val="left" w:leader="dot"/>
        </w:tabs>
        <w:spacing w:line="276" w:lineRule="exact" w:before="0"/>
        <w:ind w:left="158" w:right="0" w:firstLine="0"/>
        <w:jc w:val="left"/>
        <w:rPr>
          <w:i/>
          <w:sz w:val="21"/>
        </w:rPr>
      </w:pPr>
      <w:r>
        <w:rPr>
          <w:w w:val="90"/>
          <w:sz w:val="21"/>
        </w:rPr>
        <w:t>Oberbayern</w:t>
      </w:r>
      <w:r>
        <w:rPr>
          <w:rFonts w:ascii="Times New Roman"/>
          <w:color w:val="2E3092"/>
          <w:w w:val="90"/>
          <w:sz w:val="21"/>
        </w:rPr>
        <w:tab/>
      </w:r>
      <w:hyperlink w:history="true" w:anchor="_bookmark987">
        <w:r>
          <w:rPr>
            <w:i/>
            <w:color w:val="2E3092"/>
            <w:w w:val="80"/>
            <w:sz w:val="21"/>
          </w:rPr>
          <w:t>249</w:t>
        </w:r>
      </w:hyperlink>
    </w:p>
    <w:p>
      <w:pPr>
        <w:tabs>
          <w:tab w:pos="3527" w:val="left" w:leader="dot"/>
        </w:tabs>
        <w:spacing w:line="271" w:lineRule="exact" w:before="0"/>
        <w:ind w:left="158" w:right="0" w:firstLine="0"/>
        <w:jc w:val="left"/>
        <w:rPr>
          <w:i/>
          <w:sz w:val="21"/>
        </w:rPr>
      </w:pPr>
      <w:r>
        <w:rPr>
          <w:w w:val="95"/>
          <w:sz w:val="21"/>
        </w:rPr>
        <w:t>Oberlin</w:t>
      </w:r>
      <w:r>
        <w:rPr>
          <w:spacing w:val="-33"/>
          <w:w w:val="95"/>
          <w:sz w:val="21"/>
        </w:rPr>
        <w:t> </w:t>
      </w:r>
      <w:r>
        <w:rPr>
          <w:w w:val="95"/>
          <w:sz w:val="21"/>
        </w:rPr>
        <w:t>College</w:t>
      </w:r>
      <w:r>
        <w:rPr>
          <w:spacing w:val="-33"/>
          <w:w w:val="95"/>
          <w:sz w:val="21"/>
        </w:rPr>
        <w:t> </w:t>
      </w:r>
      <w:r>
        <w:rPr>
          <w:w w:val="95"/>
          <w:sz w:val="21"/>
        </w:rPr>
        <w:t>(Ohio)</w:t>
      </w:r>
      <w:r>
        <w:rPr>
          <w:rFonts w:ascii="Times New Roman"/>
          <w:color w:val="2E3092"/>
          <w:w w:val="95"/>
          <w:sz w:val="21"/>
        </w:rPr>
        <w:tab/>
      </w:r>
      <w:hyperlink w:history="true" w:anchor="_bookmark370">
        <w:r>
          <w:rPr>
            <w:i/>
            <w:color w:val="2E3092"/>
            <w:w w:val="75"/>
            <w:sz w:val="21"/>
          </w:rPr>
          <w:t>90</w:t>
        </w:r>
      </w:hyperlink>
    </w:p>
    <w:p>
      <w:pPr>
        <w:tabs>
          <w:tab w:pos="3391" w:val="left" w:leader="dot"/>
        </w:tabs>
        <w:spacing w:line="271" w:lineRule="exact" w:before="0"/>
        <w:ind w:left="158" w:right="0" w:firstLine="0"/>
        <w:jc w:val="left"/>
        <w:rPr>
          <w:sz w:val="21"/>
        </w:rPr>
      </w:pPr>
      <w:r>
        <w:rPr>
          <w:w w:val="95"/>
          <w:sz w:val="21"/>
        </w:rPr>
        <w:t>Oberstdorf</w:t>
      </w:r>
      <w:r>
        <w:rPr>
          <w:rFonts w:ascii="Times New Roman"/>
          <w:color w:val="2E3092"/>
          <w:w w:val="95"/>
          <w:sz w:val="21"/>
        </w:rPr>
        <w:tab/>
      </w:r>
      <w:hyperlink w:history="true" w:anchor="_bookmark984">
        <w:r>
          <w:rPr>
            <w:color w:val="2E3092"/>
            <w:w w:val="95"/>
            <w:sz w:val="21"/>
          </w:rPr>
          <w:t>247</w:t>
        </w:r>
      </w:hyperlink>
    </w:p>
    <w:p>
      <w:pPr>
        <w:spacing w:line="270" w:lineRule="exact" w:before="3"/>
        <w:ind w:left="158" w:right="0" w:firstLine="0"/>
        <w:jc w:val="both"/>
        <w:rPr>
          <w:sz w:val="21"/>
        </w:rPr>
      </w:pPr>
      <w:r>
        <w:rPr>
          <w:w w:val="95"/>
          <w:sz w:val="21"/>
        </w:rPr>
        <w:t>Office</w:t>
      </w:r>
      <w:r>
        <w:rPr>
          <w:spacing w:val="-30"/>
          <w:w w:val="95"/>
          <w:sz w:val="21"/>
        </w:rPr>
        <w:t> </w:t>
      </w:r>
      <w:r>
        <w:rPr>
          <w:w w:val="95"/>
          <w:sz w:val="21"/>
        </w:rPr>
        <w:t>of</w:t>
      </w:r>
      <w:r>
        <w:rPr>
          <w:spacing w:val="-30"/>
          <w:w w:val="95"/>
          <w:sz w:val="21"/>
        </w:rPr>
        <w:t> </w:t>
      </w:r>
      <w:r>
        <w:rPr>
          <w:w w:val="95"/>
          <w:sz w:val="21"/>
        </w:rPr>
        <w:t>Alien</w:t>
      </w:r>
      <w:r>
        <w:rPr>
          <w:spacing w:val="-30"/>
          <w:w w:val="95"/>
          <w:sz w:val="21"/>
        </w:rPr>
        <w:t> </w:t>
      </w:r>
      <w:r>
        <w:rPr>
          <w:w w:val="95"/>
          <w:sz w:val="21"/>
        </w:rPr>
        <w:t>Property</w:t>
      </w:r>
      <w:r>
        <w:rPr>
          <w:spacing w:val="-30"/>
          <w:w w:val="95"/>
          <w:sz w:val="21"/>
        </w:rPr>
        <w:t> </w:t>
      </w:r>
      <w:r>
        <w:rPr>
          <w:w w:val="95"/>
          <w:sz w:val="21"/>
        </w:rPr>
        <w:t>Custodian</w:t>
      </w:r>
      <w:r>
        <w:rPr>
          <w:spacing w:val="1"/>
          <w:w w:val="95"/>
          <w:sz w:val="21"/>
        </w:rPr>
        <w:t> </w:t>
      </w:r>
      <w:r>
        <w:rPr>
          <w:w w:val="95"/>
          <w:sz w:val="21"/>
        </w:rPr>
        <w:t>.</w:t>
      </w:r>
      <w:r>
        <w:rPr>
          <w:spacing w:val="-29"/>
          <w:w w:val="95"/>
          <w:sz w:val="21"/>
        </w:rPr>
        <w:t> </w:t>
      </w:r>
      <w:r>
        <w:rPr>
          <w:w w:val="95"/>
          <w:sz w:val="21"/>
        </w:rPr>
        <w:t>.</w:t>
      </w:r>
      <w:r>
        <w:rPr>
          <w:spacing w:val="-20"/>
          <w:w w:val="95"/>
          <w:sz w:val="21"/>
        </w:rPr>
        <w:t> </w:t>
      </w:r>
      <w:hyperlink w:history="true" w:anchor="_bookmark1216">
        <w:r>
          <w:rPr>
            <w:color w:val="2E3092"/>
            <w:w w:val="95"/>
            <w:sz w:val="21"/>
          </w:rPr>
          <w:t>326</w:t>
        </w:r>
      </w:hyperlink>
      <w:r>
        <w:rPr>
          <w:color w:val="2E3092"/>
          <w:w w:val="95"/>
          <w:sz w:val="21"/>
        </w:rPr>
        <w:t> </w:t>
      </w:r>
      <w:r>
        <w:rPr>
          <w:w w:val="95"/>
          <w:sz w:val="21"/>
        </w:rPr>
        <w:t>Office</w:t>
      </w:r>
      <w:r>
        <w:rPr>
          <w:spacing w:val="-30"/>
          <w:w w:val="95"/>
          <w:sz w:val="21"/>
        </w:rPr>
        <w:t> </w:t>
      </w:r>
      <w:r>
        <w:rPr>
          <w:w w:val="95"/>
          <w:sz w:val="21"/>
        </w:rPr>
        <w:t>of</w:t>
      </w:r>
      <w:r>
        <w:rPr>
          <w:spacing w:val="-30"/>
          <w:w w:val="95"/>
          <w:sz w:val="21"/>
        </w:rPr>
        <w:t> </w:t>
      </w:r>
      <w:r>
        <w:rPr>
          <w:w w:val="95"/>
          <w:sz w:val="21"/>
        </w:rPr>
        <w:t>Price</w:t>
      </w:r>
      <w:r>
        <w:rPr>
          <w:spacing w:val="-30"/>
          <w:w w:val="95"/>
          <w:sz w:val="21"/>
        </w:rPr>
        <w:t> </w:t>
      </w:r>
      <w:r>
        <w:rPr>
          <w:w w:val="95"/>
          <w:sz w:val="21"/>
        </w:rPr>
        <w:t>Administration</w:t>
      </w:r>
      <w:r>
        <w:rPr>
          <w:spacing w:val="-30"/>
          <w:w w:val="95"/>
          <w:sz w:val="21"/>
        </w:rPr>
        <w:t> </w:t>
      </w:r>
      <w:r>
        <w:rPr>
          <w:spacing w:val="-4"/>
          <w:w w:val="95"/>
          <w:sz w:val="21"/>
        </w:rPr>
        <w:t>(OPA)</w:t>
      </w:r>
      <w:r>
        <w:rPr>
          <w:spacing w:val="1"/>
          <w:w w:val="95"/>
          <w:sz w:val="21"/>
        </w:rPr>
        <w:t> </w:t>
      </w:r>
      <w:r>
        <w:rPr>
          <w:w w:val="95"/>
          <w:sz w:val="21"/>
        </w:rPr>
        <w:t>.</w:t>
      </w:r>
      <w:r>
        <w:rPr>
          <w:spacing w:val="-19"/>
          <w:w w:val="95"/>
          <w:sz w:val="21"/>
        </w:rPr>
        <w:t> </w:t>
      </w:r>
      <w:hyperlink w:history="true" w:anchor="_bookmark312">
        <w:r>
          <w:rPr>
            <w:i/>
            <w:color w:val="2E3092"/>
            <w:w w:val="95"/>
            <w:sz w:val="21"/>
          </w:rPr>
          <w:t>78</w:t>
        </w:r>
      </w:hyperlink>
      <w:r>
        <w:rPr>
          <w:i/>
          <w:color w:val="2E3092"/>
          <w:w w:val="95"/>
          <w:sz w:val="21"/>
        </w:rPr>
        <w:t> </w:t>
      </w:r>
      <w:r>
        <w:rPr>
          <w:w w:val="95"/>
          <w:sz w:val="21"/>
        </w:rPr>
        <w:t>Office</w:t>
      </w:r>
      <w:r>
        <w:rPr>
          <w:spacing w:val="-31"/>
          <w:w w:val="95"/>
          <w:sz w:val="21"/>
        </w:rPr>
        <w:t> </w:t>
      </w:r>
      <w:r>
        <w:rPr>
          <w:w w:val="95"/>
          <w:sz w:val="21"/>
        </w:rPr>
        <w:t>of</w:t>
      </w:r>
      <w:r>
        <w:rPr>
          <w:spacing w:val="-31"/>
          <w:w w:val="95"/>
          <w:sz w:val="21"/>
        </w:rPr>
        <w:t> </w:t>
      </w:r>
      <w:r>
        <w:rPr>
          <w:w w:val="95"/>
          <w:sz w:val="21"/>
        </w:rPr>
        <w:t>Strategic</w:t>
      </w:r>
      <w:r>
        <w:rPr>
          <w:spacing w:val="-31"/>
          <w:w w:val="95"/>
          <w:sz w:val="21"/>
        </w:rPr>
        <w:t> </w:t>
      </w:r>
      <w:r>
        <w:rPr>
          <w:w w:val="95"/>
          <w:sz w:val="21"/>
        </w:rPr>
        <w:t>Services</w:t>
      </w:r>
      <w:r>
        <w:rPr>
          <w:spacing w:val="-31"/>
          <w:w w:val="95"/>
          <w:sz w:val="21"/>
        </w:rPr>
        <w:t> </w:t>
      </w:r>
      <w:r>
        <w:rPr>
          <w:w w:val="95"/>
          <w:sz w:val="21"/>
        </w:rPr>
        <w:t>(OSS)</w:t>
      </w:r>
      <w:r>
        <w:rPr>
          <w:spacing w:val="-16"/>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5"/>
          <w:w w:val="95"/>
          <w:sz w:val="21"/>
        </w:rPr>
        <w:t> </w:t>
      </w:r>
      <w:hyperlink w:history="true" w:anchor="_bookmark312">
        <w:r>
          <w:rPr>
            <w:i/>
            <w:color w:val="2E3092"/>
            <w:w w:val="95"/>
            <w:sz w:val="21"/>
          </w:rPr>
          <w:t>78</w:t>
        </w:r>
      </w:hyperlink>
      <w:r>
        <w:rPr>
          <w:w w:val="95"/>
          <w:sz w:val="21"/>
        </w:rPr>
        <w:t>,</w:t>
      </w:r>
      <w:r>
        <w:rPr>
          <w:spacing w:val="-31"/>
          <w:w w:val="95"/>
          <w:sz w:val="21"/>
        </w:rPr>
        <w:t> </w:t>
      </w:r>
      <w:hyperlink w:history="true" w:anchor="_bookmark340">
        <w:r>
          <w:rPr>
            <w:i/>
            <w:color w:val="2E3092"/>
            <w:w w:val="95"/>
            <w:sz w:val="21"/>
          </w:rPr>
          <w:t>83</w:t>
        </w:r>
      </w:hyperlink>
      <w:r>
        <w:rPr>
          <w:i/>
          <w:color w:val="2E3092"/>
          <w:w w:val="95"/>
          <w:sz w:val="21"/>
        </w:rPr>
        <w:t> </w:t>
      </w:r>
      <w:r>
        <w:rPr>
          <w:w w:val="85"/>
          <w:sz w:val="21"/>
        </w:rPr>
        <w:t>Ohio State</w:t>
      </w:r>
      <w:r>
        <w:rPr>
          <w:spacing w:val="20"/>
          <w:w w:val="85"/>
          <w:sz w:val="21"/>
        </w:rPr>
        <w:t> </w:t>
      </w:r>
      <w:r>
        <w:rPr>
          <w:w w:val="85"/>
          <w:sz w:val="21"/>
        </w:rPr>
        <w:t>University</w:t>
      </w:r>
    </w:p>
    <w:p>
      <w:pPr>
        <w:tabs>
          <w:tab w:pos="3483" w:val="left" w:leader="dot"/>
        </w:tabs>
        <w:spacing w:line="270" w:lineRule="exact" w:before="0"/>
        <w:ind w:left="557" w:right="0" w:firstLine="0"/>
        <w:jc w:val="left"/>
        <w:rPr>
          <w:sz w:val="21"/>
        </w:rPr>
      </w:pPr>
      <w:r>
        <w:rPr>
          <w:w w:val="90"/>
          <w:sz w:val="21"/>
        </w:rPr>
        <w:t>Department</w:t>
      </w:r>
      <w:r>
        <w:rPr>
          <w:spacing w:val="-15"/>
          <w:w w:val="90"/>
          <w:sz w:val="21"/>
        </w:rPr>
        <w:t> </w:t>
      </w:r>
      <w:r>
        <w:rPr>
          <w:w w:val="90"/>
          <w:sz w:val="21"/>
        </w:rPr>
        <w:t>of</w:t>
      </w:r>
      <w:r>
        <w:rPr>
          <w:spacing w:val="-15"/>
          <w:w w:val="90"/>
          <w:sz w:val="21"/>
        </w:rPr>
        <w:t> </w:t>
      </w:r>
      <w:r>
        <w:rPr>
          <w:w w:val="90"/>
          <w:sz w:val="21"/>
        </w:rPr>
        <w:t>Economics</w:t>
      </w:r>
      <w:r>
        <w:rPr>
          <w:rFonts w:ascii="Times New Roman"/>
          <w:color w:val="2E3092"/>
          <w:w w:val="90"/>
          <w:sz w:val="21"/>
        </w:rPr>
        <w:tab/>
      </w:r>
      <w:hyperlink w:history="true" w:anchor="_bookmark370">
        <w:r>
          <w:rPr>
            <w:color w:val="2E3092"/>
            <w:w w:val="95"/>
            <w:sz w:val="21"/>
          </w:rPr>
          <w:t>90</w:t>
        </w:r>
      </w:hyperlink>
    </w:p>
    <w:p>
      <w:pPr>
        <w:spacing w:line="271" w:lineRule="exact" w:before="0"/>
        <w:ind w:left="158" w:right="0" w:firstLine="0"/>
        <w:jc w:val="both"/>
        <w:rPr>
          <w:sz w:val="21"/>
        </w:rPr>
      </w:pPr>
      <w:r>
        <w:rPr>
          <w:sz w:val="21"/>
        </w:rPr>
        <w:t>Ökonometrie</w:t>
      </w:r>
      <w:r>
        <w:rPr>
          <w:spacing w:val="9"/>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2"/>
          <w:sz w:val="21"/>
        </w:rPr>
        <w:t> </w:t>
      </w:r>
      <w:hyperlink w:history="true" w:anchor="_bookmark202">
        <w:r>
          <w:rPr>
            <w:color w:val="2E3092"/>
            <w:sz w:val="21"/>
          </w:rPr>
          <w:t>49</w:t>
        </w:r>
      </w:hyperlink>
      <w:r>
        <w:rPr>
          <w:sz w:val="21"/>
        </w:rPr>
        <w:t>,</w:t>
      </w:r>
      <w:r>
        <w:rPr>
          <w:spacing w:val="-22"/>
          <w:sz w:val="21"/>
        </w:rPr>
        <w:t> </w:t>
      </w:r>
      <w:hyperlink w:history="true" w:anchor="_bookmark205">
        <w:r>
          <w:rPr>
            <w:color w:val="2E3092"/>
            <w:sz w:val="21"/>
          </w:rPr>
          <w:t>50</w:t>
        </w:r>
      </w:hyperlink>
    </w:p>
    <w:p>
      <w:pPr>
        <w:spacing w:line="271" w:lineRule="exact" w:before="0"/>
        <w:ind w:left="158" w:right="0" w:firstLine="0"/>
        <w:jc w:val="both"/>
        <w:rPr>
          <w:sz w:val="21"/>
        </w:rPr>
      </w:pPr>
      <w:r>
        <w:rPr>
          <w:w w:val="85"/>
          <w:sz w:val="21"/>
        </w:rPr>
        <w:t>Olympische Spiele</w:t>
      </w:r>
    </w:p>
    <w:p>
      <w:pPr>
        <w:tabs>
          <w:tab w:pos="3430" w:val="left" w:leader="dot"/>
        </w:tabs>
        <w:spacing w:line="271" w:lineRule="exact" w:before="0"/>
        <w:ind w:left="557" w:right="0" w:firstLine="0"/>
        <w:jc w:val="left"/>
        <w:rPr>
          <w:i/>
          <w:sz w:val="21"/>
        </w:rPr>
      </w:pPr>
      <w:r>
        <w:rPr>
          <w:w w:val="95"/>
          <w:sz w:val="21"/>
        </w:rPr>
        <w:t>Winter</w:t>
      </w:r>
      <w:r>
        <w:rPr>
          <w:spacing w:val="-33"/>
          <w:w w:val="95"/>
          <w:sz w:val="21"/>
        </w:rPr>
        <w:t> </w:t>
      </w:r>
      <w:r>
        <w:rPr>
          <w:w w:val="95"/>
          <w:sz w:val="21"/>
        </w:rPr>
        <w:t>1936</w:t>
      </w:r>
      <w:r>
        <w:rPr>
          <w:rFonts w:ascii="Times New Roman"/>
          <w:color w:val="2E3092"/>
          <w:w w:val="95"/>
          <w:sz w:val="21"/>
        </w:rPr>
        <w:tab/>
      </w:r>
      <w:hyperlink w:history="true" w:anchor="_bookmark987">
        <w:r>
          <w:rPr>
            <w:i/>
            <w:color w:val="2E3092"/>
            <w:w w:val="80"/>
            <w:sz w:val="21"/>
          </w:rPr>
          <w:t>249</w:t>
        </w:r>
      </w:hyperlink>
    </w:p>
    <w:p>
      <w:pPr>
        <w:tabs>
          <w:tab w:pos="3514" w:val="left" w:leader="dot"/>
        </w:tabs>
        <w:spacing w:line="271" w:lineRule="exact" w:before="0"/>
        <w:ind w:left="158" w:right="0" w:firstLine="0"/>
        <w:jc w:val="left"/>
        <w:rPr>
          <w:i/>
          <w:sz w:val="21"/>
        </w:rPr>
      </w:pPr>
      <w:r>
        <w:rPr>
          <w:i/>
          <w:sz w:val="21"/>
        </w:rPr>
        <w:t>Om</w:t>
      </w:r>
      <w:r>
        <w:rPr>
          <w:i/>
          <w:spacing w:val="-35"/>
          <w:sz w:val="21"/>
        </w:rPr>
        <w:t> </w:t>
      </w:r>
      <w:r>
        <w:rPr>
          <w:i/>
          <w:sz w:val="21"/>
        </w:rPr>
        <w:t>Det</w:t>
      </w:r>
      <w:r>
        <w:rPr>
          <w:i/>
          <w:spacing w:val="-35"/>
          <w:sz w:val="21"/>
        </w:rPr>
        <w:t> </w:t>
      </w:r>
      <w:r>
        <w:rPr>
          <w:i/>
          <w:sz w:val="21"/>
        </w:rPr>
        <w:t>Ekonomiska</w:t>
      </w:r>
      <w:r>
        <w:rPr>
          <w:i/>
          <w:spacing w:val="-35"/>
          <w:sz w:val="21"/>
        </w:rPr>
        <w:t> </w:t>
      </w:r>
      <w:r>
        <w:rPr>
          <w:i/>
          <w:sz w:val="21"/>
        </w:rPr>
        <w:t>Livets</w:t>
      </w:r>
      <w:r>
        <w:rPr>
          <w:i/>
          <w:spacing w:val="-35"/>
          <w:sz w:val="21"/>
        </w:rPr>
        <w:t> </w:t>
      </w:r>
      <w:r>
        <w:rPr>
          <w:i/>
          <w:sz w:val="21"/>
        </w:rPr>
        <w:t>Rytmik</w:t>
      </w:r>
      <w:r>
        <w:rPr>
          <w:rFonts w:ascii="Times New Roman"/>
          <w:color w:val="2E3092"/>
          <w:sz w:val="21"/>
        </w:rPr>
        <w:tab/>
      </w:r>
      <w:hyperlink w:history="true" w:anchor="_bookmark138">
        <w:r>
          <w:rPr>
            <w:i/>
            <w:color w:val="2E3092"/>
            <w:w w:val="85"/>
            <w:sz w:val="21"/>
          </w:rPr>
          <w:t>34</w:t>
        </w:r>
      </w:hyperlink>
    </w:p>
    <w:p>
      <w:pPr>
        <w:spacing w:line="271" w:lineRule="exact" w:before="0"/>
        <w:ind w:left="158" w:right="0" w:firstLine="0"/>
        <w:jc w:val="both"/>
        <w:rPr>
          <w:sz w:val="21"/>
        </w:rPr>
      </w:pPr>
      <w:r>
        <w:rPr>
          <w:sz w:val="21"/>
        </w:rPr>
        <w:t>Operation</w:t>
      </w:r>
    </w:p>
    <w:p>
      <w:pPr>
        <w:tabs>
          <w:tab w:pos="3480" w:val="left" w:leader="dot"/>
        </w:tabs>
        <w:spacing w:line="271" w:lineRule="exact" w:before="0"/>
        <w:ind w:left="557" w:right="0" w:firstLine="0"/>
        <w:jc w:val="left"/>
        <w:rPr>
          <w:i/>
          <w:sz w:val="21"/>
        </w:rPr>
      </w:pPr>
      <w:r>
        <w:rPr>
          <w:w w:val="90"/>
          <w:sz w:val="21"/>
        </w:rPr>
        <w:t>Barbarossa</w:t>
      </w:r>
      <w:r>
        <w:rPr>
          <w:rFonts w:ascii="Times New Roman"/>
          <w:color w:val="2E3092"/>
          <w:w w:val="90"/>
          <w:sz w:val="21"/>
        </w:rPr>
        <w:tab/>
      </w:r>
      <w:hyperlink w:history="true" w:anchor="_bookmark759">
        <w:r>
          <w:rPr>
            <w:i/>
            <w:color w:val="2E3092"/>
            <w:w w:val="65"/>
            <w:sz w:val="21"/>
          </w:rPr>
          <w:t>191</w:t>
        </w:r>
      </w:hyperlink>
    </w:p>
    <w:p>
      <w:pPr>
        <w:tabs>
          <w:tab w:pos="3462" w:val="left" w:leader="dot"/>
        </w:tabs>
        <w:spacing w:line="271" w:lineRule="exact" w:before="0"/>
        <w:ind w:left="557" w:right="0" w:firstLine="0"/>
        <w:jc w:val="left"/>
        <w:rPr>
          <w:i/>
          <w:sz w:val="21"/>
        </w:rPr>
      </w:pPr>
      <w:r>
        <w:rPr>
          <w:w w:val="95"/>
          <w:sz w:val="21"/>
        </w:rPr>
        <w:t>Gomorrah</w:t>
      </w:r>
      <w:r>
        <w:rPr>
          <w:rFonts w:ascii="Times New Roman"/>
          <w:color w:val="2E3092"/>
          <w:w w:val="95"/>
          <w:sz w:val="21"/>
        </w:rPr>
        <w:tab/>
      </w:r>
      <w:hyperlink w:history="true" w:anchor="_bookmark1002">
        <w:r>
          <w:rPr>
            <w:i/>
            <w:color w:val="2E3092"/>
            <w:w w:val="70"/>
            <w:sz w:val="21"/>
          </w:rPr>
          <w:t>252</w:t>
        </w:r>
      </w:hyperlink>
    </w:p>
    <w:p>
      <w:pPr>
        <w:tabs>
          <w:tab w:pos="3448" w:val="left" w:leader="dot"/>
        </w:tabs>
        <w:spacing w:line="271" w:lineRule="exact" w:before="0"/>
        <w:ind w:left="557" w:right="0" w:firstLine="0"/>
        <w:jc w:val="left"/>
        <w:rPr>
          <w:i/>
          <w:sz w:val="21"/>
        </w:rPr>
      </w:pPr>
      <w:r>
        <w:rPr>
          <w:w w:val="90"/>
          <w:sz w:val="21"/>
        </w:rPr>
        <w:t>Tigersfish</w:t>
      </w:r>
      <w:r>
        <w:rPr>
          <w:rFonts w:ascii="Times New Roman"/>
          <w:color w:val="2E3092"/>
          <w:w w:val="90"/>
          <w:sz w:val="21"/>
        </w:rPr>
        <w:tab/>
      </w:r>
      <w:hyperlink w:history="true" w:anchor="_bookmark1037">
        <w:r>
          <w:rPr>
            <w:i/>
            <w:color w:val="2E3092"/>
            <w:w w:val="75"/>
            <w:sz w:val="21"/>
          </w:rPr>
          <w:t>262</w:t>
        </w:r>
      </w:hyperlink>
    </w:p>
    <w:p>
      <w:pPr>
        <w:spacing w:line="270" w:lineRule="exact" w:before="2"/>
        <w:ind w:left="955" w:right="0" w:hanging="797"/>
        <w:jc w:val="left"/>
        <w:rPr>
          <w:sz w:val="21"/>
        </w:rPr>
      </w:pPr>
      <w:r>
        <w:rPr>
          <w:w w:val="95"/>
          <w:sz w:val="21"/>
        </w:rPr>
        <w:t>ORDO: Jahrbuch für die Ordnung von </w:t>
      </w:r>
      <w:r>
        <w:rPr>
          <w:w w:val="90"/>
          <w:sz w:val="21"/>
        </w:rPr>
        <w:t>Wirtschaft und Gesellschaft </w:t>
      </w:r>
      <w:hyperlink w:history="true" w:anchor="_bookmark665">
        <w:r>
          <w:rPr>
            <w:i/>
            <w:color w:val="2E3092"/>
            <w:w w:val="90"/>
            <w:sz w:val="21"/>
          </w:rPr>
          <w:t>164</w:t>
        </w:r>
      </w:hyperlink>
      <w:r>
        <w:rPr>
          <w:w w:val="90"/>
          <w:sz w:val="21"/>
        </w:rPr>
        <w:t>,</w:t>
      </w:r>
    </w:p>
    <w:p>
      <w:pPr>
        <w:tabs>
          <w:tab w:pos="3695" w:val="right" w:leader="dot"/>
        </w:tabs>
        <w:spacing w:line="284" w:lineRule="exact" w:before="418"/>
        <w:ind w:left="557" w:right="0" w:firstLine="0"/>
        <w:jc w:val="left"/>
        <w:rPr>
          <w:i/>
          <w:sz w:val="21"/>
        </w:rPr>
      </w:pPr>
      <w:r>
        <w:rPr/>
        <w:br w:type="column"/>
      </w:r>
      <w:r>
        <w:rPr>
          <w:w w:val="95"/>
          <w:sz w:val="21"/>
        </w:rPr>
        <w:t>Boulevard</w:t>
      </w:r>
      <w:r>
        <w:rPr>
          <w:spacing w:val="-16"/>
          <w:w w:val="95"/>
          <w:sz w:val="21"/>
        </w:rPr>
        <w:t> </w:t>
      </w:r>
      <w:r>
        <w:rPr>
          <w:w w:val="95"/>
          <w:sz w:val="21"/>
        </w:rPr>
        <w:t>Haussmann</w:t>
      </w:r>
      <w:r>
        <w:rPr>
          <w:rFonts w:ascii="Times New Roman"/>
          <w:color w:val="2E3092"/>
          <w:w w:val="95"/>
          <w:sz w:val="21"/>
        </w:rPr>
        <w:tab/>
      </w:r>
      <w:hyperlink w:history="true" w:anchor="_bookmark45">
        <w:r>
          <w:rPr>
            <w:i/>
            <w:color w:val="2E3092"/>
            <w:w w:val="95"/>
            <w:sz w:val="21"/>
          </w:rPr>
          <w:t>14</w:t>
        </w:r>
      </w:hyperlink>
    </w:p>
    <w:p>
      <w:pPr>
        <w:tabs>
          <w:tab w:pos="3695" w:val="right" w:leader="dot"/>
        </w:tabs>
        <w:spacing w:line="271" w:lineRule="exact" w:before="0"/>
        <w:ind w:left="557" w:right="0" w:firstLine="0"/>
        <w:jc w:val="left"/>
        <w:rPr>
          <w:sz w:val="21"/>
        </w:rPr>
      </w:pPr>
      <w:r>
        <w:rPr>
          <w:w w:val="95"/>
          <w:sz w:val="21"/>
        </w:rPr>
        <w:t>Rue de</w:t>
      </w:r>
      <w:r>
        <w:rPr>
          <w:spacing w:val="-21"/>
          <w:w w:val="95"/>
          <w:sz w:val="21"/>
        </w:rPr>
        <w:t> </w:t>
      </w:r>
      <w:r>
        <w:rPr>
          <w:w w:val="95"/>
          <w:sz w:val="21"/>
        </w:rPr>
        <w:t>la</w:t>
      </w:r>
      <w:r>
        <w:rPr>
          <w:spacing w:val="-11"/>
          <w:w w:val="95"/>
          <w:sz w:val="21"/>
        </w:rPr>
        <w:t> </w:t>
      </w:r>
      <w:r>
        <w:rPr>
          <w:w w:val="95"/>
          <w:sz w:val="21"/>
        </w:rPr>
        <w:t>Baume</w:t>
      </w:r>
      <w:r>
        <w:rPr>
          <w:rFonts w:ascii="Times New Roman"/>
          <w:color w:val="2E3092"/>
          <w:w w:val="95"/>
          <w:sz w:val="21"/>
        </w:rPr>
        <w:tab/>
      </w:r>
      <w:hyperlink w:history="true" w:anchor="_bookmark45">
        <w:r>
          <w:rPr>
            <w:color w:val="2E3092"/>
            <w:w w:val="95"/>
            <w:sz w:val="21"/>
          </w:rPr>
          <w:t>14</w:t>
        </w:r>
      </w:hyperlink>
    </w:p>
    <w:p>
      <w:pPr>
        <w:tabs>
          <w:tab w:pos="3695" w:val="right" w:leader="dot"/>
        </w:tabs>
        <w:spacing w:line="270" w:lineRule="exact" w:before="2"/>
        <w:ind w:left="158" w:right="2208" w:firstLine="0"/>
        <w:jc w:val="both"/>
        <w:rPr>
          <w:i/>
          <w:sz w:val="21"/>
        </w:rPr>
      </w:pPr>
      <w:r>
        <w:rPr>
          <w:w w:val="95"/>
          <w:sz w:val="21"/>
        </w:rPr>
        <w:t>Pasadena</w:t>
      </w:r>
      <w:r>
        <w:rPr>
          <w:spacing w:val="-20"/>
          <w:w w:val="95"/>
          <w:sz w:val="21"/>
        </w:rPr>
        <w:t> </w:t>
      </w:r>
      <w:r>
        <w:rPr>
          <w:w w:val="95"/>
          <w:sz w:val="21"/>
        </w:rPr>
        <w:t>(Kalifornien)</w:t>
      </w:r>
      <w:r>
        <w:rPr>
          <w:spacing w:val="10"/>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18"/>
          <w:w w:val="95"/>
          <w:sz w:val="21"/>
        </w:rPr>
        <w:t> </w:t>
      </w:r>
      <w:r>
        <w:rPr>
          <w:w w:val="95"/>
          <w:sz w:val="21"/>
        </w:rPr>
        <w:t>.</w:t>
      </w:r>
      <w:r>
        <w:rPr>
          <w:spacing w:val="-21"/>
          <w:w w:val="95"/>
          <w:sz w:val="21"/>
        </w:rPr>
        <w:t> </w:t>
      </w:r>
      <w:hyperlink w:history="true" w:anchor="_bookmark255">
        <w:r>
          <w:rPr>
            <w:color w:val="2E3092"/>
            <w:w w:val="95"/>
            <w:sz w:val="21"/>
          </w:rPr>
          <w:t>62</w:t>
        </w:r>
      </w:hyperlink>
      <w:r>
        <w:rPr>
          <w:w w:val="95"/>
          <w:sz w:val="21"/>
        </w:rPr>
        <w:t>,</w:t>
      </w:r>
      <w:r>
        <w:rPr>
          <w:spacing w:val="-20"/>
          <w:w w:val="95"/>
          <w:sz w:val="21"/>
        </w:rPr>
        <w:t> </w:t>
      </w:r>
      <w:hyperlink w:history="true" w:anchor="_bookmark260">
        <w:r>
          <w:rPr>
            <w:color w:val="2E3092"/>
            <w:w w:val="95"/>
            <w:sz w:val="21"/>
          </w:rPr>
          <w:t>64</w:t>
        </w:r>
      </w:hyperlink>
      <w:r>
        <w:rPr>
          <w:color w:val="2E3092"/>
          <w:w w:val="95"/>
          <w:sz w:val="21"/>
        </w:rPr>
        <w:t> </w:t>
      </w:r>
      <w:r>
        <w:rPr>
          <w:spacing w:val="-3"/>
          <w:w w:val="95"/>
          <w:sz w:val="21"/>
        </w:rPr>
        <w:t>Paul</w:t>
      </w:r>
      <w:r>
        <w:rPr>
          <w:spacing w:val="-35"/>
          <w:w w:val="95"/>
          <w:sz w:val="21"/>
        </w:rPr>
        <w:t> </w:t>
      </w:r>
      <w:r>
        <w:rPr>
          <w:w w:val="95"/>
          <w:sz w:val="21"/>
        </w:rPr>
        <w:t>Hartmann</w:t>
      </w:r>
      <w:r>
        <w:rPr>
          <w:spacing w:val="-35"/>
          <w:w w:val="95"/>
          <w:sz w:val="21"/>
        </w:rPr>
        <w:t> </w:t>
      </w:r>
      <w:r>
        <w:rPr>
          <w:w w:val="95"/>
          <w:sz w:val="21"/>
        </w:rPr>
        <w:t>A.G.</w:t>
      </w:r>
      <w:r>
        <w:rPr>
          <w:spacing w:val="-35"/>
          <w:w w:val="95"/>
          <w:sz w:val="21"/>
        </w:rPr>
        <w:t> </w:t>
      </w:r>
      <w:r>
        <w:rPr>
          <w:w w:val="95"/>
          <w:sz w:val="21"/>
        </w:rPr>
        <w:t>(Firma)</w:t>
      </w:r>
      <w:r>
        <w:rPr>
          <w:spacing w:val="-6"/>
          <w:w w:val="95"/>
          <w:sz w:val="21"/>
        </w:rPr>
        <w:t> </w:t>
      </w:r>
      <w:hyperlink w:history="true" w:anchor="_bookmark953">
        <w:r>
          <w:rPr>
            <w:i/>
            <w:color w:val="2E3092"/>
            <w:w w:val="95"/>
            <w:sz w:val="21"/>
          </w:rPr>
          <w:t>239</w:t>
        </w:r>
      </w:hyperlink>
      <w:r>
        <w:rPr>
          <w:w w:val="95"/>
          <w:sz w:val="21"/>
        </w:rPr>
        <w:t>,</w:t>
      </w:r>
      <w:r>
        <w:rPr>
          <w:spacing w:val="-35"/>
          <w:w w:val="95"/>
          <w:sz w:val="21"/>
        </w:rPr>
        <w:t> </w:t>
      </w:r>
      <w:hyperlink w:history="true" w:anchor="_bookmark1026">
        <w:r>
          <w:rPr>
            <w:color w:val="2E3092"/>
            <w:w w:val="95"/>
            <w:sz w:val="21"/>
          </w:rPr>
          <w:t>259</w:t>
        </w:r>
      </w:hyperlink>
      <w:r>
        <w:rPr>
          <w:w w:val="95"/>
          <w:sz w:val="21"/>
        </w:rPr>
        <w:t>,</w:t>
      </w:r>
      <w:r>
        <w:rPr>
          <w:spacing w:val="-35"/>
          <w:w w:val="95"/>
          <w:sz w:val="21"/>
        </w:rPr>
        <w:t> </w:t>
      </w:r>
      <w:hyperlink w:history="true" w:anchor="_bookmark1127">
        <w:r>
          <w:rPr>
            <w:color w:val="2E3092"/>
            <w:w w:val="95"/>
            <w:sz w:val="21"/>
          </w:rPr>
          <w:t>293</w:t>
        </w:r>
      </w:hyperlink>
      <w:r>
        <w:rPr>
          <w:color w:val="2E3092"/>
          <w:w w:val="95"/>
          <w:sz w:val="21"/>
        </w:rPr>
        <w:t> </w:t>
      </w:r>
      <w:r>
        <w:rPr>
          <w:w w:val="95"/>
          <w:sz w:val="21"/>
        </w:rPr>
        <w:t>Paul-Stelzmann-Fund</w:t>
      </w:r>
      <w:r>
        <w:rPr>
          <w:spacing w:val="-3"/>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6"/>
          <w:w w:val="95"/>
          <w:sz w:val="21"/>
        </w:rPr>
        <w:t> </w:t>
      </w:r>
      <w:r>
        <w:rPr>
          <w:w w:val="95"/>
          <w:sz w:val="21"/>
        </w:rPr>
        <w:t>.</w:t>
      </w:r>
      <w:r>
        <w:rPr>
          <w:spacing w:val="-27"/>
          <w:w w:val="95"/>
          <w:sz w:val="21"/>
        </w:rPr>
        <w:t> </w:t>
      </w:r>
      <w:hyperlink w:history="true" w:anchor="_bookmark1005">
        <w:r>
          <w:rPr>
            <w:i/>
            <w:color w:val="2E3092"/>
            <w:w w:val="95"/>
            <w:sz w:val="21"/>
          </w:rPr>
          <w:t>253</w:t>
        </w:r>
      </w:hyperlink>
      <w:r>
        <w:rPr>
          <w:i/>
          <w:w w:val="95"/>
          <w:sz w:val="21"/>
        </w:rPr>
        <w:t>,</w:t>
      </w:r>
      <w:r>
        <w:rPr>
          <w:i/>
          <w:spacing w:val="-27"/>
          <w:w w:val="95"/>
          <w:sz w:val="21"/>
        </w:rPr>
        <w:t> </w:t>
      </w:r>
      <w:hyperlink w:history="true" w:anchor="_bookmark1010">
        <w:r>
          <w:rPr>
            <w:i/>
            <w:color w:val="2E3092"/>
            <w:w w:val="95"/>
            <w:sz w:val="21"/>
          </w:rPr>
          <w:t>254</w:t>
        </w:r>
      </w:hyperlink>
      <w:r>
        <w:rPr>
          <w:i/>
          <w:color w:val="2E3092"/>
          <w:w w:val="95"/>
          <w:sz w:val="21"/>
        </w:rPr>
        <w:t> </w:t>
      </w:r>
      <w:r>
        <w:rPr>
          <w:w w:val="95"/>
          <w:sz w:val="21"/>
        </w:rPr>
        <w:t>Philipps-Universität</w:t>
      </w:r>
      <w:r>
        <w:rPr>
          <w:spacing w:val="-22"/>
          <w:w w:val="95"/>
          <w:sz w:val="21"/>
        </w:rPr>
        <w:t> </w:t>
      </w:r>
      <w:r>
        <w:rPr>
          <w:w w:val="95"/>
          <w:sz w:val="21"/>
        </w:rPr>
        <w:t>Marburg</w:t>
      </w:r>
      <w:r>
        <w:rPr>
          <w:rFonts w:ascii="Times New Roman" w:hAnsi="Times New Roman"/>
          <w:color w:val="2E3092"/>
          <w:w w:val="95"/>
          <w:sz w:val="21"/>
        </w:rPr>
        <w:tab/>
      </w:r>
      <w:hyperlink w:history="true" w:anchor="_bookmark416">
        <w:r>
          <w:rPr>
            <w:i/>
            <w:color w:val="2E3092"/>
            <w:w w:val="95"/>
            <w:sz w:val="21"/>
          </w:rPr>
          <w:t>102</w:t>
        </w:r>
      </w:hyperlink>
    </w:p>
    <w:p>
      <w:pPr>
        <w:tabs>
          <w:tab w:pos="3695" w:val="right" w:leader="dot"/>
        </w:tabs>
        <w:spacing w:line="270" w:lineRule="exact" w:before="0"/>
        <w:ind w:left="158" w:right="0" w:firstLine="0"/>
        <w:jc w:val="left"/>
        <w:rPr>
          <w:sz w:val="21"/>
        </w:rPr>
      </w:pPr>
      <w:r>
        <w:rPr>
          <w:w w:val="95"/>
          <w:sz w:val="21"/>
        </w:rPr>
        <w:t>Plön</w:t>
      </w:r>
      <w:r>
        <w:rPr>
          <w:spacing w:val="-15"/>
          <w:w w:val="95"/>
          <w:sz w:val="21"/>
        </w:rPr>
        <w:t> </w:t>
      </w:r>
      <w:r>
        <w:rPr>
          <w:w w:val="95"/>
          <w:sz w:val="21"/>
        </w:rPr>
        <w:t>(Schleswig-Holstein)</w:t>
      </w:r>
      <w:r>
        <w:rPr>
          <w:rFonts w:ascii="Times New Roman" w:hAnsi="Times New Roman"/>
          <w:color w:val="2E3092"/>
          <w:w w:val="95"/>
          <w:sz w:val="21"/>
        </w:rPr>
        <w:tab/>
      </w:r>
      <w:hyperlink w:history="true" w:anchor="_bookmark1023">
        <w:r>
          <w:rPr>
            <w:color w:val="2E3092"/>
            <w:w w:val="95"/>
            <w:sz w:val="21"/>
          </w:rPr>
          <w:t>258</w:t>
        </w:r>
      </w:hyperlink>
    </w:p>
    <w:p>
      <w:pPr>
        <w:tabs>
          <w:tab w:pos="3695" w:val="right" w:leader="dot"/>
        </w:tabs>
        <w:spacing w:line="270" w:lineRule="exact" w:before="2"/>
        <w:ind w:left="158" w:right="2208" w:firstLine="0"/>
        <w:jc w:val="left"/>
        <w:rPr>
          <w:sz w:val="21"/>
        </w:rPr>
      </w:pPr>
      <w:r>
        <w:rPr>
          <w:sz w:val="21"/>
        </w:rPr>
        <w:t>Plymouth</w:t>
      </w:r>
      <w:r>
        <w:rPr>
          <w:spacing w:val="-27"/>
          <w:sz w:val="21"/>
        </w:rPr>
        <w:t> </w:t>
      </w:r>
      <w:r>
        <w:rPr>
          <w:sz w:val="21"/>
        </w:rPr>
        <w:t>(Automobil)</w:t>
      </w:r>
      <w:r>
        <w:rPr>
          <w:spacing w:val="7"/>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18"/>
          <w:sz w:val="21"/>
        </w:rPr>
        <w:t> </w:t>
      </w:r>
      <w:hyperlink w:history="true" w:anchor="_bookmark395">
        <w:r>
          <w:rPr>
            <w:color w:val="2E3092"/>
            <w:sz w:val="21"/>
          </w:rPr>
          <w:t>97</w:t>
        </w:r>
      </w:hyperlink>
      <w:r>
        <w:rPr>
          <w:sz w:val="21"/>
        </w:rPr>
        <w:t>,</w:t>
      </w:r>
      <w:r>
        <w:rPr>
          <w:spacing w:val="-27"/>
          <w:sz w:val="21"/>
        </w:rPr>
        <w:t> </w:t>
      </w:r>
      <w:hyperlink w:history="true" w:anchor="_bookmark403">
        <w:r>
          <w:rPr>
            <w:color w:val="2E3092"/>
            <w:sz w:val="21"/>
          </w:rPr>
          <w:t>99</w:t>
        </w:r>
      </w:hyperlink>
      <w:r>
        <w:rPr>
          <w:color w:val="2E3092"/>
          <w:sz w:val="21"/>
        </w:rPr>
        <w:t> </w:t>
      </w:r>
      <w:r>
        <w:rPr>
          <w:sz w:val="21"/>
        </w:rPr>
        <w:t>Portugal</w:t>
      </w:r>
      <w:r>
        <w:rPr>
          <w:rFonts w:ascii="Times New Roman"/>
          <w:color w:val="2E3092"/>
          <w:sz w:val="21"/>
        </w:rPr>
        <w:tab/>
      </w:r>
      <w:hyperlink w:history="true" w:anchor="_bookmark674">
        <w:r>
          <w:rPr>
            <w:color w:val="2E3092"/>
            <w:sz w:val="21"/>
          </w:rPr>
          <w:t>167</w:t>
        </w:r>
      </w:hyperlink>
    </w:p>
    <w:p>
      <w:pPr>
        <w:spacing w:line="270" w:lineRule="exact" w:before="0"/>
        <w:ind w:left="955" w:right="1947" w:hanging="797"/>
        <w:jc w:val="left"/>
        <w:rPr>
          <w:sz w:val="21"/>
        </w:rPr>
      </w:pPr>
      <w:r>
        <w:rPr>
          <w:w w:val="90"/>
          <w:sz w:val="21"/>
        </w:rPr>
        <w:t>Preiskommissar </w:t>
      </w:r>
      <w:r>
        <w:rPr>
          <w:i/>
          <w:w w:val="90"/>
          <w:sz w:val="21"/>
        </w:rPr>
        <w:t>siehe </w:t>
      </w:r>
      <w:r>
        <w:rPr>
          <w:w w:val="90"/>
          <w:sz w:val="21"/>
        </w:rPr>
        <w:t>Reichskommissar für </w:t>
      </w:r>
      <w:r>
        <w:rPr>
          <w:w w:val="85"/>
          <w:sz w:val="21"/>
        </w:rPr>
        <w:t>die Preisbildung</w:t>
      </w:r>
    </w:p>
    <w:p>
      <w:pPr>
        <w:spacing w:line="270" w:lineRule="exact" w:before="0"/>
        <w:ind w:left="158" w:right="0" w:firstLine="0"/>
        <w:jc w:val="left"/>
        <w:rPr>
          <w:sz w:val="21"/>
        </w:rPr>
      </w:pPr>
      <w:r>
        <w:rPr>
          <w:w w:val="95"/>
          <w:sz w:val="21"/>
        </w:rPr>
        <w:t>Preisniveau . . . . . . . . . . . . . . . . . . . . . </w:t>
      </w:r>
      <w:hyperlink w:history="true" w:anchor="_bookmark67">
        <w:r>
          <w:rPr>
            <w:color w:val="2E3092"/>
            <w:w w:val="95"/>
            <w:sz w:val="21"/>
          </w:rPr>
          <w:t>18</w:t>
        </w:r>
      </w:hyperlink>
      <w:r>
        <w:rPr>
          <w:w w:val="95"/>
          <w:sz w:val="21"/>
        </w:rPr>
        <w:t>, </w:t>
      </w:r>
      <w:hyperlink w:history="true" w:anchor="_bookmark255">
        <w:r>
          <w:rPr>
            <w:color w:val="2E3092"/>
            <w:w w:val="95"/>
            <w:sz w:val="21"/>
          </w:rPr>
          <w:t>62</w:t>
        </w:r>
      </w:hyperlink>
    </w:p>
    <w:p>
      <w:pPr>
        <w:tabs>
          <w:tab w:pos="3695" w:val="right" w:leader="dot"/>
        </w:tabs>
        <w:spacing w:line="271" w:lineRule="exact" w:before="0"/>
        <w:ind w:left="557" w:right="0" w:firstLine="0"/>
        <w:jc w:val="left"/>
        <w:rPr>
          <w:sz w:val="21"/>
        </w:rPr>
      </w:pPr>
      <w:r>
        <w:rPr>
          <w:w w:val="95"/>
          <w:sz w:val="21"/>
        </w:rPr>
        <w:t>Index</w:t>
      </w:r>
      <w:r>
        <w:rPr>
          <w:rFonts w:ascii="Times New Roman"/>
          <w:color w:val="2E3092"/>
          <w:w w:val="95"/>
          <w:sz w:val="21"/>
        </w:rPr>
        <w:tab/>
      </w:r>
      <w:hyperlink w:history="true" w:anchor="_bookmark67">
        <w:r>
          <w:rPr>
            <w:color w:val="2E3092"/>
            <w:w w:val="95"/>
            <w:sz w:val="21"/>
          </w:rPr>
          <w:t>18</w:t>
        </w:r>
      </w:hyperlink>
    </w:p>
    <w:p>
      <w:pPr>
        <w:tabs>
          <w:tab w:pos="3695" w:val="right" w:leader="dot"/>
        </w:tabs>
        <w:spacing w:line="271" w:lineRule="exact" w:before="0"/>
        <w:ind w:left="557" w:right="0" w:firstLine="0"/>
        <w:jc w:val="left"/>
        <w:rPr>
          <w:sz w:val="21"/>
        </w:rPr>
      </w:pPr>
      <w:r>
        <w:rPr>
          <w:w w:val="95"/>
          <w:sz w:val="21"/>
        </w:rPr>
        <w:t>räumliches</w:t>
      </w:r>
      <w:r>
        <w:rPr>
          <w:spacing w:val="-13"/>
          <w:w w:val="95"/>
          <w:sz w:val="21"/>
        </w:rPr>
        <w:t> </w:t>
      </w:r>
      <w:r>
        <w:rPr>
          <w:w w:val="95"/>
          <w:sz w:val="21"/>
        </w:rPr>
        <w:t>Gefälle</w:t>
      </w:r>
      <w:r>
        <w:rPr>
          <w:rFonts w:ascii="Times New Roman" w:hAnsi="Times New Roman"/>
          <w:color w:val="2E3092"/>
          <w:w w:val="95"/>
          <w:sz w:val="21"/>
        </w:rPr>
        <w:tab/>
      </w:r>
      <w:hyperlink w:history="true" w:anchor="_bookmark958">
        <w:r>
          <w:rPr>
            <w:color w:val="2E3092"/>
            <w:w w:val="95"/>
            <w:sz w:val="21"/>
          </w:rPr>
          <w:t>241</w:t>
        </w:r>
      </w:hyperlink>
    </w:p>
    <w:p>
      <w:pPr>
        <w:tabs>
          <w:tab w:pos="3695" w:val="right" w:leader="dot"/>
        </w:tabs>
        <w:spacing w:line="271" w:lineRule="exact" w:before="0"/>
        <w:ind w:left="158" w:right="0" w:firstLine="0"/>
        <w:jc w:val="left"/>
        <w:rPr>
          <w:sz w:val="21"/>
        </w:rPr>
      </w:pPr>
      <w:r>
        <w:rPr>
          <w:w w:val="95"/>
          <w:sz w:val="21"/>
        </w:rPr>
        <w:t>Preußen</w:t>
      </w:r>
      <w:r>
        <w:rPr>
          <w:rFonts w:ascii="Times New Roman" w:hAnsi="Times New Roman"/>
          <w:color w:val="2E3092"/>
          <w:w w:val="95"/>
          <w:sz w:val="21"/>
        </w:rPr>
        <w:tab/>
      </w:r>
      <w:hyperlink w:history="true" w:anchor="_bookmark150">
        <w:r>
          <w:rPr>
            <w:color w:val="2E3092"/>
            <w:w w:val="95"/>
            <w:sz w:val="21"/>
          </w:rPr>
          <w:t>37</w:t>
        </w:r>
      </w:hyperlink>
    </w:p>
    <w:p>
      <w:pPr>
        <w:spacing w:line="271" w:lineRule="exact" w:before="0"/>
        <w:ind w:left="158" w:right="0" w:firstLine="0"/>
        <w:jc w:val="left"/>
        <w:rPr>
          <w:sz w:val="21"/>
        </w:rPr>
      </w:pPr>
      <w:r>
        <w:rPr>
          <w:w w:val="90"/>
          <w:sz w:val="21"/>
        </w:rPr>
        <w:t>Princeton University . . </w:t>
      </w:r>
      <w:hyperlink w:history="true" w:anchor="_bookmark318">
        <w:r>
          <w:rPr>
            <w:color w:val="2E3092"/>
            <w:w w:val="90"/>
            <w:sz w:val="21"/>
          </w:rPr>
          <w:t>79</w:t>
        </w:r>
      </w:hyperlink>
      <w:r>
        <w:rPr>
          <w:w w:val="90"/>
          <w:sz w:val="21"/>
        </w:rPr>
        <w:t>, </w:t>
      </w:r>
      <w:hyperlink w:history="true" w:anchor="_bookmark340">
        <w:r>
          <w:rPr>
            <w:i/>
            <w:color w:val="2E3092"/>
            <w:w w:val="90"/>
            <w:sz w:val="21"/>
          </w:rPr>
          <w:t>83</w:t>
        </w:r>
      </w:hyperlink>
      <w:r>
        <w:rPr>
          <w:w w:val="90"/>
          <w:sz w:val="21"/>
        </w:rPr>
        <w:t>, </w:t>
      </w:r>
      <w:hyperlink w:history="true" w:anchor="_bookmark496">
        <w:r>
          <w:rPr>
            <w:color w:val="2E3092"/>
            <w:w w:val="90"/>
            <w:sz w:val="21"/>
          </w:rPr>
          <w:t>120</w:t>
        </w:r>
      </w:hyperlink>
      <w:r>
        <w:rPr>
          <w:w w:val="90"/>
          <w:sz w:val="21"/>
        </w:rPr>
        <w:t>, </w:t>
      </w:r>
      <w:hyperlink w:history="true" w:anchor="_bookmark841">
        <w:r>
          <w:rPr>
            <w:color w:val="2E3092"/>
            <w:w w:val="90"/>
            <w:sz w:val="21"/>
          </w:rPr>
          <w:t>211</w:t>
        </w:r>
      </w:hyperlink>
      <w:r>
        <w:rPr>
          <w:w w:val="90"/>
          <w:sz w:val="21"/>
        </w:rPr>
        <w:t>, </w:t>
      </w:r>
      <w:hyperlink w:history="true" w:anchor="_bookmark1070">
        <w:r>
          <w:rPr>
            <w:color w:val="2E3092"/>
            <w:w w:val="90"/>
            <w:sz w:val="21"/>
          </w:rPr>
          <w:t>271</w:t>
        </w:r>
      </w:hyperlink>
      <w:r>
        <w:rPr>
          <w:w w:val="90"/>
          <w:sz w:val="21"/>
        </w:rPr>
        <w:t>,</w:t>
      </w:r>
    </w:p>
    <w:p>
      <w:pPr>
        <w:spacing w:line="271" w:lineRule="exact" w:before="0"/>
        <w:ind w:left="955" w:right="0" w:firstLine="0"/>
        <w:jc w:val="left"/>
        <w:rPr>
          <w:sz w:val="21"/>
        </w:rPr>
      </w:pPr>
      <w:hyperlink w:history="true" w:anchor="_bookmark1169">
        <w:r>
          <w:rPr>
            <w:color w:val="2E3092"/>
            <w:sz w:val="21"/>
          </w:rPr>
          <w:t>306</w:t>
        </w:r>
      </w:hyperlink>
    </w:p>
    <w:p>
      <w:pPr>
        <w:spacing w:line="270" w:lineRule="exact" w:before="1"/>
        <w:ind w:left="955" w:right="2208" w:hanging="399"/>
        <w:jc w:val="left"/>
        <w:rPr>
          <w:sz w:val="21"/>
        </w:rPr>
      </w:pPr>
      <w:r>
        <w:rPr>
          <w:w w:val="95"/>
          <w:sz w:val="21"/>
        </w:rPr>
        <w:t>Institute</w:t>
      </w:r>
      <w:r>
        <w:rPr>
          <w:spacing w:val="-33"/>
          <w:w w:val="95"/>
          <w:sz w:val="21"/>
        </w:rPr>
        <w:t> </w:t>
      </w:r>
      <w:r>
        <w:rPr>
          <w:w w:val="95"/>
          <w:sz w:val="21"/>
        </w:rPr>
        <w:t>for</w:t>
      </w:r>
      <w:r>
        <w:rPr>
          <w:spacing w:val="-33"/>
          <w:w w:val="95"/>
          <w:sz w:val="21"/>
        </w:rPr>
        <w:t> </w:t>
      </w:r>
      <w:r>
        <w:rPr>
          <w:w w:val="95"/>
          <w:sz w:val="21"/>
        </w:rPr>
        <w:t>Advanced</w:t>
      </w:r>
      <w:r>
        <w:rPr>
          <w:spacing w:val="-33"/>
          <w:w w:val="95"/>
          <w:sz w:val="21"/>
        </w:rPr>
        <w:t> </w:t>
      </w:r>
      <w:r>
        <w:rPr>
          <w:w w:val="95"/>
          <w:sz w:val="21"/>
        </w:rPr>
        <w:t>Studies</w:t>
      </w:r>
      <w:r>
        <w:rPr>
          <w:spacing w:val="-16"/>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hyperlink w:history="true" w:anchor="_bookmark318">
        <w:r>
          <w:rPr>
            <w:i/>
            <w:color w:val="2E3092"/>
            <w:w w:val="95"/>
            <w:sz w:val="21"/>
          </w:rPr>
          <w:t>79</w:t>
        </w:r>
      </w:hyperlink>
      <w:r>
        <w:rPr>
          <w:w w:val="95"/>
          <w:sz w:val="21"/>
        </w:rPr>
        <w:t>, </w:t>
      </w:r>
      <w:hyperlink w:history="true" w:anchor="_bookmark1047">
        <w:r>
          <w:rPr>
            <w:color w:val="2E3092"/>
            <w:w w:val="80"/>
            <w:sz w:val="21"/>
          </w:rPr>
          <w:t>265</w:t>
        </w:r>
      </w:hyperlink>
      <w:r>
        <w:rPr>
          <w:w w:val="80"/>
          <w:sz w:val="21"/>
        </w:rPr>
        <w:t>,</w:t>
      </w:r>
      <w:r>
        <w:rPr>
          <w:spacing w:val="-16"/>
          <w:w w:val="80"/>
          <w:sz w:val="21"/>
        </w:rPr>
        <w:t> </w:t>
      </w:r>
      <w:hyperlink w:history="true" w:anchor="_bookmark1275">
        <w:r>
          <w:rPr>
            <w:color w:val="2E3092"/>
            <w:w w:val="80"/>
            <w:sz w:val="21"/>
          </w:rPr>
          <w:t>351</w:t>
        </w:r>
      </w:hyperlink>
    </w:p>
    <w:p>
      <w:pPr>
        <w:spacing w:line="270" w:lineRule="exact" w:before="0"/>
        <w:ind w:left="955" w:right="2208" w:hanging="797"/>
        <w:jc w:val="left"/>
        <w:rPr>
          <w:sz w:val="21"/>
        </w:rPr>
      </w:pPr>
      <w:r>
        <w:rPr>
          <w:w w:val="90"/>
          <w:sz w:val="21"/>
        </w:rPr>
        <w:t>Probleme der Weltwirtschaft (Zeitschrift) </w:t>
      </w:r>
      <w:hyperlink w:history="true" w:anchor="_bookmark701">
        <w:r>
          <w:rPr>
            <w:color w:val="2E3092"/>
            <w:w w:val="95"/>
            <w:sz w:val="21"/>
          </w:rPr>
          <w:t>174</w:t>
        </w:r>
      </w:hyperlink>
    </w:p>
    <w:p>
      <w:pPr>
        <w:tabs>
          <w:tab w:pos="3536" w:val="left" w:leader="dot"/>
        </w:tabs>
        <w:spacing w:line="283" w:lineRule="exact" w:before="0"/>
        <w:ind w:left="158" w:right="0" w:firstLine="0"/>
        <w:jc w:val="left"/>
        <w:rPr>
          <w:sz w:val="21"/>
        </w:rPr>
      </w:pPr>
      <w:r>
        <w:rPr>
          <w:w w:val="90"/>
          <w:sz w:val="21"/>
        </w:rPr>
        <w:t>Protestantismus</w:t>
      </w:r>
      <w:r>
        <w:rPr>
          <w:rFonts w:ascii="Times New Roman"/>
          <w:color w:val="2E3092"/>
          <w:w w:val="90"/>
          <w:sz w:val="21"/>
        </w:rPr>
        <w:tab/>
      </w:r>
      <w:hyperlink w:history="true" w:anchor="_bookmark39">
        <w:r>
          <w:rPr>
            <w:color w:val="2E3092"/>
            <w:w w:val="90"/>
            <w:sz w:val="21"/>
          </w:rPr>
          <w:t>12</w:t>
        </w:r>
      </w:hyperlink>
    </w:p>
    <w:p>
      <w:pPr>
        <w:pStyle w:val="Heading3"/>
        <w:spacing w:line="291" w:lineRule="exact" w:before="157"/>
        <w:ind w:left="158" w:firstLine="0"/>
      </w:pPr>
      <w:r>
        <w:rPr>
          <w:w w:val="99"/>
        </w:rPr>
        <w:t>Q</w:t>
      </w:r>
    </w:p>
    <w:p>
      <w:pPr>
        <w:spacing w:line="270" w:lineRule="exact" w:before="6"/>
        <w:ind w:left="955" w:right="2208" w:hanging="797"/>
        <w:jc w:val="left"/>
        <w:rPr>
          <w:sz w:val="21"/>
        </w:rPr>
      </w:pPr>
      <w:r>
        <w:rPr>
          <w:w w:val="95"/>
          <w:sz w:val="21"/>
        </w:rPr>
        <w:t>Quarterly</w:t>
      </w:r>
      <w:r>
        <w:rPr>
          <w:spacing w:val="-32"/>
          <w:w w:val="95"/>
          <w:sz w:val="21"/>
        </w:rPr>
        <w:t> </w:t>
      </w:r>
      <w:r>
        <w:rPr>
          <w:w w:val="95"/>
          <w:sz w:val="21"/>
        </w:rPr>
        <w:t>Journal</w:t>
      </w:r>
      <w:r>
        <w:rPr>
          <w:spacing w:val="-32"/>
          <w:w w:val="95"/>
          <w:sz w:val="21"/>
        </w:rPr>
        <w:t> </w:t>
      </w:r>
      <w:r>
        <w:rPr>
          <w:w w:val="95"/>
          <w:sz w:val="21"/>
        </w:rPr>
        <w:t>of</w:t>
      </w:r>
      <w:r>
        <w:rPr>
          <w:spacing w:val="-32"/>
          <w:w w:val="95"/>
          <w:sz w:val="21"/>
        </w:rPr>
        <w:t> </w:t>
      </w:r>
      <w:r>
        <w:rPr>
          <w:w w:val="95"/>
          <w:sz w:val="21"/>
        </w:rPr>
        <w:t>Economics</w:t>
      </w:r>
      <w:r>
        <w:rPr>
          <w:spacing w:val="-17"/>
          <w:w w:val="95"/>
          <w:sz w:val="21"/>
        </w:rPr>
        <w:t> </w:t>
      </w:r>
      <w:r>
        <w:rPr>
          <w:w w:val="95"/>
          <w:sz w:val="21"/>
        </w:rPr>
        <w:t>.</w:t>
      </w:r>
      <w:r>
        <w:rPr>
          <w:spacing w:val="-31"/>
          <w:w w:val="95"/>
          <w:sz w:val="21"/>
        </w:rPr>
        <w:t> </w:t>
      </w:r>
      <w:r>
        <w:rPr>
          <w:w w:val="95"/>
          <w:sz w:val="21"/>
        </w:rPr>
        <w:t>.</w:t>
      </w:r>
      <w:r>
        <w:rPr>
          <w:spacing w:val="-36"/>
          <w:w w:val="95"/>
          <w:sz w:val="21"/>
        </w:rPr>
        <w:t> </w:t>
      </w:r>
      <w:hyperlink w:history="true" w:anchor="_bookmark332">
        <w:r>
          <w:rPr>
            <w:color w:val="2E3092"/>
            <w:w w:val="95"/>
            <w:sz w:val="21"/>
          </w:rPr>
          <w:t>82</w:t>
        </w:r>
      </w:hyperlink>
      <w:r>
        <w:rPr>
          <w:w w:val="95"/>
          <w:sz w:val="21"/>
        </w:rPr>
        <w:t>,</w:t>
      </w:r>
      <w:r>
        <w:rPr>
          <w:spacing w:val="-32"/>
          <w:w w:val="95"/>
          <w:sz w:val="21"/>
        </w:rPr>
        <w:t> </w:t>
      </w:r>
      <w:hyperlink w:history="true" w:anchor="_bookmark603">
        <w:r>
          <w:rPr>
            <w:color w:val="2E3092"/>
            <w:w w:val="95"/>
            <w:sz w:val="21"/>
          </w:rPr>
          <w:t>149</w:t>
        </w:r>
      </w:hyperlink>
      <w:r>
        <w:rPr>
          <w:w w:val="95"/>
          <w:sz w:val="21"/>
        </w:rPr>
        <w:t>, </w:t>
      </w:r>
      <w:hyperlink w:history="true" w:anchor="_bookmark1277">
        <w:r>
          <w:rPr>
            <w:color w:val="2E3092"/>
            <w:sz w:val="21"/>
          </w:rPr>
          <w:t>353</w:t>
        </w:r>
      </w:hyperlink>
    </w:p>
    <w:p>
      <w:pPr>
        <w:tabs>
          <w:tab w:pos="3516" w:val="left" w:leader="dot"/>
        </w:tabs>
        <w:spacing w:line="273" w:lineRule="exact" w:before="0"/>
        <w:ind w:left="158" w:right="0" w:firstLine="0"/>
        <w:jc w:val="left"/>
        <w:rPr>
          <w:sz w:val="21"/>
        </w:rPr>
      </w:pPr>
      <w:r>
        <w:rPr>
          <w:w w:val="90"/>
          <w:sz w:val="21"/>
        </w:rPr>
        <w:t>Quedlinburg</w:t>
      </w:r>
      <w:r>
        <w:rPr>
          <w:rFonts w:ascii="Times New Roman"/>
          <w:color w:val="2E3092"/>
          <w:w w:val="90"/>
          <w:sz w:val="21"/>
        </w:rPr>
        <w:tab/>
      </w:r>
      <w:hyperlink w:history="true" w:anchor="_bookmark299">
        <w:r>
          <w:rPr>
            <w:color w:val="2E3092"/>
            <w:w w:val="95"/>
            <w:sz w:val="21"/>
          </w:rPr>
          <w:t>75</w:t>
        </w:r>
      </w:hyperlink>
    </w:p>
    <w:p>
      <w:pPr>
        <w:spacing w:after="0" w:line="273" w:lineRule="exact"/>
        <w:jc w:val="left"/>
        <w:rPr>
          <w:sz w:val="21"/>
        </w:rPr>
        <w:sectPr>
          <w:type w:val="continuous"/>
          <w:pgSz w:w="12240" w:h="15840"/>
          <w:pgMar w:top="1100" w:bottom="280" w:left="1620" w:right="480"/>
          <w:cols w:num="2" w:equalWidth="0">
            <w:col w:w="3696" w:space="538"/>
            <w:col w:w="5906"/>
          </w:cols>
        </w:sectPr>
      </w:pPr>
    </w:p>
    <w:p>
      <w:pPr>
        <w:pStyle w:val="BodyText"/>
        <w:spacing w:before="12"/>
        <w:rPr>
          <w:sz w:val="18"/>
        </w:rPr>
      </w:pPr>
    </w:p>
    <w:p>
      <w:pPr>
        <w:spacing w:line="16" w:lineRule="exact" w:before="0"/>
        <w:ind w:left="158" w:right="0" w:firstLine="0"/>
        <w:jc w:val="left"/>
        <w:rPr>
          <w:sz w:val="21"/>
        </w:rPr>
      </w:pPr>
      <w:r>
        <w:rPr>
          <w:w w:val="90"/>
          <w:sz w:val="21"/>
        </w:rPr>
        <w:t>Ordo</w:t>
      </w:r>
    </w:p>
    <w:p>
      <w:pPr>
        <w:spacing w:line="272" w:lineRule="exact" w:before="0"/>
        <w:ind w:left="158" w:right="0" w:firstLine="0"/>
        <w:jc w:val="left"/>
        <w:rPr>
          <w:sz w:val="21"/>
        </w:rPr>
      </w:pPr>
      <w:r>
        <w:rPr/>
        <w:br w:type="column"/>
      </w:r>
      <w:hyperlink w:history="true" w:anchor="_bookmark1274">
        <w:r>
          <w:rPr>
            <w:color w:val="2E3092"/>
            <w:w w:val="80"/>
            <w:sz w:val="21"/>
          </w:rPr>
          <w:t>350</w:t>
        </w:r>
      </w:hyperlink>
    </w:p>
    <w:p>
      <w:pPr>
        <w:tabs>
          <w:tab w:pos="2874" w:val="left" w:leader="none"/>
        </w:tabs>
        <w:spacing w:line="99" w:lineRule="exact" w:before="172"/>
        <w:ind w:left="158" w:right="0" w:firstLine="0"/>
        <w:jc w:val="left"/>
        <w:rPr>
          <w:rFonts w:ascii="Arial"/>
          <w:b/>
          <w:sz w:val="26"/>
        </w:rPr>
      </w:pPr>
      <w:r>
        <w:rPr/>
        <w:br w:type="column"/>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29"/>
          <w:w w:val="95"/>
          <w:sz w:val="21"/>
        </w:rPr>
        <w:t> </w:t>
      </w:r>
      <w:hyperlink w:history="true" w:anchor="_bookmark7">
        <w:r>
          <w:rPr>
            <w:i/>
            <w:color w:val="2E3092"/>
            <w:w w:val="95"/>
            <w:sz w:val="21"/>
          </w:rPr>
          <w:t>5</w:t>
        </w:r>
      </w:hyperlink>
      <w:r>
        <w:rPr>
          <w:w w:val="95"/>
          <w:sz w:val="21"/>
        </w:rPr>
        <w:t>,</w:t>
      </w:r>
      <w:r>
        <w:rPr>
          <w:spacing w:val="-15"/>
          <w:w w:val="95"/>
          <w:sz w:val="21"/>
        </w:rPr>
        <w:t> </w:t>
      </w:r>
      <w:hyperlink w:history="true" w:anchor="_bookmark800">
        <w:r>
          <w:rPr>
            <w:i/>
            <w:color w:val="2E3092"/>
            <w:w w:val="95"/>
            <w:sz w:val="21"/>
          </w:rPr>
          <w:t>202</w:t>
        </w:r>
      </w:hyperlink>
      <w:r>
        <w:rPr>
          <w:w w:val="95"/>
          <w:sz w:val="21"/>
        </w:rPr>
        <w:t>,</w:t>
      </w:r>
      <w:r>
        <w:rPr>
          <w:spacing w:val="-15"/>
          <w:w w:val="95"/>
          <w:sz w:val="21"/>
        </w:rPr>
        <w:t> </w:t>
      </w:r>
      <w:hyperlink w:history="true" w:anchor="_bookmark1272">
        <w:r>
          <w:rPr>
            <w:color w:val="2E3092"/>
            <w:w w:val="95"/>
            <w:sz w:val="21"/>
          </w:rPr>
          <w:t>348</w:t>
        </w:r>
      </w:hyperlink>
      <w:r>
        <w:rPr>
          <w:color w:val="2E3092"/>
          <w:w w:val="95"/>
          <w:sz w:val="21"/>
        </w:rPr>
        <w:tab/>
      </w:r>
      <w:r>
        <w:rPr>
          <w:rFonts w:ascii="Arial"/>
          <w:b/>
          <w:w w:val="95"/>
          <w:position w:val="7"/>
          <w:sz w:val="26"/>
        </w:rPr>
        <w:t>R</w:t>
      </w:r>
    </w:p>
    <w:p>
      <w:pPr>
        <w:spacing w:after="0" w:line="99" w:lineRule="exact"/>
        <w:jc w:val="left"/>
        <w:rPr>
          <w:rFonts w:ascii="Arial"/>
          <w:sz w:val="26"/>
        </w:rPr>
        <w:sectPr>
          <w:type w:val="continuous"/>
          <w:pgSz w:w="12240" w:h="15840"/>
          <w:pgMar w:top="1100" w:bottom="280" w:left="1620" w:right="480"/>
          <w:cols w:num="3" w:equalWidth="0">
            <w:col w:w="617" w:space="180"/>
            <w:col w:w="429" w:space="292"/>
            <w:col w:w="8622"/>
          </w:cols>
        </w:sectPr>
      </w:pPr>
    </w:p>
    <w:p>
      <w:pPr>
        <w:spacing w:line="267" w:lineRule="exact" w:before="0"/>
        <w:ind w:left="550" w:right="2022" w:firstLine="0"/>
        <w:jc w:val="center"/>
        <w:rPr>
          <w:sz w:val="21"/>
        </w:rPr>
      </w:pPr>
      <w:r>
        <w:rPr>
          <w:w w:val="95"/>
          <w:sz w:val="21"/>
        </w:rPr>
        <w:t>liberalismus</w:t>
      </w:r>
    </w:p>
    <w:p>
      <w:pPr>
        <w:spacing w:line="271" w:lineRule="exact" w:before="0"/>
        <w:ind w:left="158" w:right="0" w:firstLine="0"/>
        <w:jc w:val="left"/>
        <w:rPr>
          <w:sz w:val="21"/>
        </w:rPr>
      </w:pPr>
      <w:r>
        <w:rPr>
          <w:w w:val="90"/>
          <w:sz w:val="21"/>
        </w:rPr>
        <w:t>Österreich</w:t>
      </w:r>
      <w:r>
        <w:rPr>
          <w:spacing w:val="36"/>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8"/>
          <w:w w:val="90"/>
          <w:sz w:val="21"/>
        </w:rPr>
        <w:t> </w:t>
      </w:r>
      <w:r>
        <w:rPr>
          <w:w w:val="90"/>
          <w:sz w:val="21"/>
        </w:rPr>
        <w:t>.</w:t>
      </w:r>
      <w:r>
        <w:rPr>
          <w:spacing w:val="-3"/>
          <w:w w:val="90"/>
          <w:sz w:val="21"/>
        </w:rPr>
        <w:t> </w:t>
      </w:r>
      <w:hyperlink w:history="true" w:anchor="_bookmark35">
        <w:r>
          <w:rPr>
            <w:i/>
            <w:color w:val="2E3092"/>
            <w:w w:val="90"/>
            <w:sz w:val="21"/>
          </w:rPr>
          <w:t>11</w:t>
        </w:r>
      </w:hyperlink>
      <w:r>
        <w:rPr>
          <w:w w:val="90"/>
          <w:sz w:val="21"/>
        </w:rPr>
        <w:t>,</w:t>
      </w:r>
      <w:r>
        <w:rPr>
          <w:spacing w:val="-10"/>
          <w:w w:val="90"/>
          <w:sz w:val="21"/>
        </w:rPr>
        <w:t> </w:t>
      </w:r>
      <w:hyperlink w:history="true" w:anchor="_bookmark35">
        <w:r>
          <w:rPr>
            <w:color w:val="2E3092"/>
            <w:w w:val="90"/>
            <w:sz w:val="21"/>
          </w:rPr>
          <w:t>11</w:t>
        </w:r>
      </w:hyperlink>
    </w:p>
    <w:p>
      <w:pPr>
        <w:spacing w:line="271" w:lineRule="exact" w:before="0"/>
        <w:ind w:left="158" w:right="0" w:firstLine="0"/>
        <w:jc w:val="left"/>
        <w:rPr>
          <w:sz w:val="21"/>
        </w:rPr>
      </w:pPr>
      <w:r>
        <w:rPr>
          <w:w w:val="85"/>
          <w:sz w:val="21"/>
        </w:rPr>
        <w:t>Österreichisches Institut für</w:t>
      </w:r>
    </w:p>
    <w:p>
      <w:pPr>
        <w:tabs>
          <w:tab w:pos="3695" w:val="right" w:leader="dot"/>
        </w:tabs>
        <w:spacing w:line="271" w:lineRule="exact" w:before="0"/>
        <w:ind w:left="955" w:right="0" w:firstLine="0"/>
        <w:jc w:val="left"/>
        <w:rPr>
          <w:i/>
          <w:sz w:val="21"/>
        </w:rPr>
      </w:pPr>
      <w:r>
        <w:rPr>
          <w:w w:val="95"/>
          <w:sz w:val="21"/>
        </w:rPr>
        <w:t>Konjunkturforschung</w:t>
      </w:r>
      <w:r>
        <w:rPr>
          <w:rFonts w:ascii="Times New Roman"/>
          <w:color w:val="2E3092"/>
          <w:w w:val="95"/>
          <w:sz w:val="21"/>
        </w:rPr>
        <w:tab/>
      </w:r>
      <w:hyperlink w:history="true" w:anchor="_bookmark221">
        <w:r>
          <w:rPr>
            <w:i/>
            <w:color w:val="2E3092"/>
            <w:w w:val="95"/>
            <w:sz w:val="21"/>
          </w:rPr>
          <w:t>54</w:t>
        </w:r>
      </w:hyperlink>
    </w:p>
    <w:p>
      <w:pPr>
        <w:spacing w:line="271" w:lineRule="exact" w:before="0"/>
        <w:ind w:left="158" w:right="0" w:firstLine="0"/>
        <w:jc w:val="left"/>
        <w:rPr>
          <w:sz w:val="21"/>
        </w:rPr>
      </w:pPr>
      <w:r>
        <w:rPr>
          <w:w w:val="85"/>
          <w:sz w:val="21"/>
        </w:rPr>
        <w:t>Österreichisches Statistisches Zentralamt</w:t>
      </w:r>
    </w:p>
    <w:p>
      <w:pPr>
        <w:spacing w:line="271" w:lineRule="exact" w:before="0"/>
        <w:ind w:left="955" w:right="0" w:firstLine="0"/>
        <w:jc w:val="left"/>
        <w:rPr>
          <w:i/>
          <w:sz w:val="21"/>
        </w:rPr>
      </w:pPr>
      <w:hyperlink w:history="true" w:anchor="_bookmark968">
        <w:r>
          <w:rPr>
            <w:i/>
            <w:color w:val="2E3092"/>
            <w:w w:val="95"/>
            <w:sz w:val="21"/>
          </w:rPr>
          <w:t>244</w:t>
        </w:r>
      </w:hyperlink>
    </w:p>
    <w:p>
      <w:pPr>
        <w:tabs>
          <w:tab w:pos="3695" w:val="right" w:leader="dot"/>
        </w:tabs>
        <w:spacing w:line="271" w:lineRule="exact" w:before="0"/>
        <w:ind w:left="158" w:right="0" w:firstLine="0"/>
        <w:jc w:val="left"/>
        <w:rPr>
          <w:sz w:val="21"/>
        </w:rPr>
      </w:pPr>
      <w:r>
        <w:rPr>
          <w:sz w:val="21"/>
        </w:rPr>
        <w:t>Ottawa</w:t>
      </w:r>
      <w:r>
        <w:rPr>
          <w:spacing w:val="-15"/>
          <w:sz w:val="21"/>
        </w:rPr>
        <w:t> </w:t>
      </w:r>
      <w:r>
        <w:rPr>
          <w:sz w:val="21"/>
        </w:rPr>
        <w:t>(Ontario)</w:t>
      </w:r>
      <w:r>
        <w:rPr>
          <w:rFonts w:ascii="Times New Roman" w:hAnsi="Times New Roman"/>
          <w:color w:val="2E3092"/>
          <w:sz w:val="21"/>
        </w:rPr>
        <w:tab/>
      </w:r>
      <w:hyperlink w:history="true" w:anchor="_bookmark363">
        <w:r>
          <w:rPr>
            <w:color w:val="2E3092"/>
            <w:sz w:val="21"/>
          </w:rPr>
          <w:t>88</w:t>
        </w:r>
      </w:hyperlink>
      <w:r>
        <w:rPr>
          <w:sz w:val="21"/>
        </w:rPr>
        <w:t>–</w:t>
      </w:r>
      <w:hyperlink w:history="true" w:anchor="_bookmark370">
        <w:r>
          <w:rPr>
            <w:color w:val="2E3092"/>
            <w:sz w:val="21"/>
          </w:rPr>
          <w:t>90</w:t>
        </w:r>
      </w:hyperlink>
    </w:p>
    <w:p>
      <w:pPr>
        <w:spacing w:line="284" w:lineRule="exact" w:before="0"/>
        <w:ind w:left="158" w:right="0" w:firstLine="0"/>
        <w:jc w:val="left"/>
        <w:rPr>
          <w:sz w:val="21"/>
        </w:rPr>
      </w:pPr>
      <w:r>
        <w:rPr>
          <w:sz w:val="21"/>
        </w:rPr>
        <w:t>Oxford</w:t>
      </w:r>
      <w:r>
        <w:rPr>
          <w:spacing w:val="-21"/>
          <w:sz w:val="21"/>
        </w:rPr>
        <w:t> </w:t>
      </w:r>
      <w:r>
        <w:rPr>
          <w:sz w:val="21"/>
        </w:rPr>
        <w:t>(Ohio)</w:t>
      </w:r>
      <w:r>
        <w:rPr>
          <w:spacing w:val="9"/>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0"/>
          <w:sz w:val="21"/>
        </w:rPr>
        <w:t> </w:t>
      </w:r>
      <w:r>
        <w:rPr>
          <w:sz w:val="21"/>
        </w:rPr>
        <w:t>.</w:t>
      </w:r>
      <w:r>
        <w:rPr>
          <w:spacing w:val="-23"/>
          <w:sz w:val="21"/>
        </w:rPr>
        <w:t> </w:t>
      </w:r>
      <w:hyperlink w:history="true" w:anchor="_bookmark260">
        <w:r>
          <w:rPr>
            <w:color w:val="2E3092"/>
            <w:sz w:val="21"/>
          </w:rPr>
          <w:t>64</w:t>
        </w:r>
      </w:hyperlink>
      <w:r>
        <w:rPr>
          <w:sz w:val="21"/>
        </w:rPr>
        <w:t>,</w:t>
      </w:r>
      <w:r>
        <w:rPr>
          <w:spacing w:val="-21"/>
          <w:sz w:val="21"/>
        </w:rPr>
        <w:t> </w:t>
      </w:r>
      <w:hyperlink w:history="true" w:anchor="_bookmark261">
        <w:r>
          <w:rPr>
            <w:color w:val="2E3092"/>
            <w:sz w:val="21"/>
          </w:rPr>
          <w:t>65</w:t>
        </w:r>
      </w:hyperlink>
    </w:p>
    <w:p>
      <w:pPr>
        <w:tabs>
          <w:tab w:pos="3531" w:val="left" w:leader="dot"/>
        </w:tabs>
        <w:spacing w:line="284" w:lineRule="exact" w:before="179"/>
        <w:ind w:left="158" w:right="0" w:firstLine="0"/>
        <w:jc w:val="left"/>
        <w:rPr>
          <w:i/>
          <w:sz w:val="21"/>
        </w:rPr>
      </w:pPr>
      <w:r>
        <w:rPr/>
        <w:br w:type="column"/>
      </w:r>
      <w:r>
        <w:rPr>
          <w:w w:val="90"/>
          <w:sz w:val="21"/>
        </w:rPr>
        <w:t>Radcliffe</w:t>
      </w:r>
      <w:r>
        <w:rPr>
          <w:spacing w:val="-19"/>
          <w:w w:val="90"/>
          <w:sz w:val="21"/>
        </w:rPr>
        <w:t> </w:t>
      </w:r>
      <w:r>
        <w:rPr>
          <w:w w:val="90"/>
          <w:sz w:val="21"/>
        </w:rPr>
        <w:t>College</w:t>
      </w:r>
      <w:r>
        <w:rPr>
          <w:rFonts w:ascii="Times New Roman"/>
          <w:color w:val="2E3092"/>
          <w:w w:val="90"/>
          <w:sz w:val="21"/>
        </w:rPr>
        <w:tab/>
      </w:r>
      <w:hyperlink w:history="true" w:anchor="_bookmark377">
        <w:r>
          <w:rPr>
            <w:i/>
            <w:color w:val="2E3092"/>
            <w:w w:val="95"/>
            <w:sz w:val="21"/>
          </w:rPr>
          <w:t>92</w:t>
        </w:r>
      </w:hyperlink>
    </w:p>
    <w:p>
      <w:pPr>
        <w:spacing w:line="270" w:lineRule="exact" w:before="1"/>
        <w:ind w:left="955" w:right="2208" w:hanging="797"/>
        <w:jc w:val="left"/>
        <w:rPr>
          <w:sz w:val="21"/>
        </w:rPr>
      </w:pPr>
      <w:r>
        <w:rPr>
          <w:w w:val="90"/>
          <w:sz w:val="21"/>
        </w:rPr>
        <w:t>RAG </w:t>
      </w:r>
      <w:r>
        <w:rPr>
          <w:i/>
          <w:w w:val="90"/>
          <w:sz w:val="21"/>
        </w:rPr>
        <w:t>siehe </w:t>
      </w:r>
      <w:r>
        <w:rPr>
          <w:w w:val="90"/>
          <w:sz w:val="21"/>
        </w:rPr>
        <w:t>Reichsarbeitsgemeinschaft für </w:t>
      </w:r>
      <w:r>
        <w:rPr>
          <w:w w:val="95"/>
          <w:sz w:val="21"/>
        </w:rPr>
        <w:t>Raumforschung</w:t>
      </w:r>
    </w:p>
    <w:p>
      <w:pPr>
        <w:spacing w:line="270" w:lineRule="exact" w:before="0"/>
        <w:ind w:left="158" w:right="0" w:firstLine="0"/>
        <w:jc w:val="left"/>
        <w:rPr>
          <w:sz w:val="21"/>
        </w:rPr>
      </w:pPr>
      <w:r>
        <w:rPr>
          <w:w w:val="90"/>
          <w:sz w:val="21"/>
        </w:rPr>
        <w:t>Ratzeburg . </w:t>
      </w:r>
      <w:hyperlink w:history="true" w:anchor="_bookmark1026">
        <w:r>
          <w:rPr>
            <w:color w:val="2E3092"/>
            <w:w w:val="90"/>
            <w:sz w:val="21"/>
          </w:rPr>
          <w:t>259</w:t>
        </w:r>
      </w:hyperlink>
      <w:r>
        <w:rPr>
          <w:w w:val="90"/>
          <w:sz w:val="21"/>
        </w:rPr>
        <w:t>, </w:t>
      </w:r>
      <w:hyperlink w:history="true" w:anchor="_bookmark1030">
        <w:r>
          <w:rPr>
            <w:i/>
            <w:color w:val="2E3092"/>
            <w:w w:val="90"/>
            <w:sz w:val="21"/>
          </w:rPr>
          <w:t>260</w:t>
        </w:r>
      </w:hyperlink>
      <w:r>
        <w:rPr>
          <w:w w:val="90"/>
          <w:sz w:val="21"/>
        </w:rPr>
        <w:t>, </w:t>
      </w:r>
      <w:hyperlink w:history="true" w:anchor="_bookmark1108">
        <w:r>
          <w:rPr>
            <w:color w:val="2E3092"/>
            <w:w w:val="90"/>
            <w:sz w:val="21"/>
          </w:rPr>
          <w:t>287</w:t>
        </w:r>
      </w:hyperlink>
      <w:r>
        <w:rPr>
          <w:w w:val="90"/>
          <w:sz w:val="21"/>
        </w:rPr>
        <w:t>, </w:t>
      </w:r>
      <w:hyperlink w:history="true" w:anchor="_bookmark1127">
        <w:r>
          <w:rPr>
            <w:color w:val="2E3092"/>
            <w:w w:val="90"/>
            <w:sz w:val="21"/>
          </w:rPr>
          <w:t>293</w:t>
        </w:r>
      </w:hyperlink>
      <w:r>
        <w:rPr>
          <w:w w:val="90"/>
          <w:sz w:val="21"/>
        </w:rPr>
        <w:t>, </w:t>
      </w:r>
      <w:hyperlink w:history="true" w:anchor="_bookmark1148">
        <w:r>
          <w:rPr>
            <w:color w:val="2E3092"/>
            <w:w w:val="90"/>
            <w:sz w:val="21"/>
          </w:rPr>
          <w:t>299</w:t>
        </w:r>
      </w:hyperlink>
      <w:r>
        <w:rPr>
          <w:w w:val="90"/>
          <w:sz w:val="21"/>
        </w:rPr>
        <w:t>, </w:t>
      </w:r>
      <w:hyperlink w:history="true" w:anchor="_bookmark1189">
        <w:r>
          <w:rPr>
            <w:color w:val="2E3092"/>
            <w:w w:val="90"/>
            <w:sz w:val="21"/>
          </w:rPr>
          <w:t>314</w:t>
        </w:r>
      </w:hyperlink>
      <w:r>
        <w:rPr>
          <w:w w:val="90"/>
          <w:sz w:val="21"/>
        </w:rPr>
        <w:t>, </w:t>
      </w:r>
      <w:hyperlink w:history="true" w:anchor="_bookmark1191">
        <w:r>
          <w:rPr>
            <w:color w:val="2E3092"/>
            <w:w w:val="90"/>
            <w:sz w:val="21"/>
          </w:rPr>
          <w:t>315</w:t>
        </w:r>
      </w:hyperlink>
      <w:r>
        <w:rPr>
          <w:w w:val="90"/>
          <w:sz w:val="21"/>
        </w:rPr>
        <w:t>,</w:t>
      </w:r>
    </w:p>
    <w:p>
      <w:pPr>
        <w:spacing w:line="271" w:lineRule="exact" w:before="0"/>
        <w:ind w:left="955" w:right="0" w:firstLine="0"/>
        <w:jc w:val="left"/>
        <w:rPr>
          <w:sz w:val="21"/>
        </w:rPr>
      </w:pPr>
      <w:hyperlink w:history="true" w:anchor="_bookmark1226">
        <w:r>
          <w:rPr>
            <w:color w:val="2E3092"/>
            <w:w w:val="95"/>
            <w:sz w:val="21"/>
          </w:rPr>
          <w:t>329</w:t>
        </w:r>
      </w:hyperlink>
    </w:p>
    <w:p>
      <w:pPr>
        <w:tabs>
          <w:tab w:pos="3428" w:val="left" w:leader="dot"/>
        </w:tabs>
        <w:spacing w:line="270" w:lineRule="exact" w:before="1"/>
        <w:ind w:left="158" w:right="2208" w:firstLine="398"/>
        <w:jc w:val="left"/>
        <w:rPr>
          <w:sz w:val="21"/>
        </w:rPr>
      </w:pPr>
      <w:r>
        <w:rPr>
          <w:sz w:val="21"/>
        </w:rPr>
        <w:t>Katasteramt .</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5"/>
          <w:sz w:val="21"/>
        </w:rPr>
        <w:t> </w:t>
      </w:r>
      <w:hyperlink w:history="true" w:anchor="_bookmark1047">
        <w:r>
          <w:rPr>
            <w:color w:val="2E3092"/>
            <w:sz w:val="21"/>
          </w:rPr>
          <w:t>265</w:t>
        </w:r>
      </w:hyperlink>
      <w:r>
        <w:rPr>
          <w:sz w:val="21"/>
        </w:rPr>
        <w:t>,</w:t>
      </w:r>
      <w:r>
        <w:rPr>
          <w:spacing w:val="-28"/>
          <w:sz w:val="21"/>
        </w:rPr>
        <w:t> </w:t>
      </w:r>
      <w:hyperlink w:history="true" w:anchor="_bookmark1059">
        <w:r>
          <w:rPr>
            <w:color w:val="2E3092"/>
            <w:sz w:val="21"/>
          </w:rPr>
          <w:t>268</w:t>
        </w:r>
      </w:hyperlink>
      <w:r>
        <w:rPr>
          <w:sz w:val="21"/>
        </w:rPr>
        <w:t>,</w:t>
      </w:r>
      <w:r>
        <w:rPr>
          <w:spacing w:val="-28"/>
          <w:sz w:val="21"/>
        </w:rPr>
        <w:t> </w:t>
      </w:r>
      <w:hyperlink w:history="true" w:anchor="_bookmark1089">
        <w:r>
          <w:rPr>
            <w:color w:val="2E3092"/>
            <w:sz w:val="21"/>
          </w:rPr>
          <w:t>277</w:t>
        </w:r>
      </w:hyperlink>
      <w:r>
        <w:rPr>
          <w:color w:val="2E3092"/>
          <w:sz w:val="21"/>
        </w:rPr>
        <w:t> </w:t>
      </w:r>
      <w:r>
        <w:rPr>
          <w:w w:val="90"/>
          <w:sz w:val="21"/>
        </w:rPr>
        <w:t>Raumforschung</w:t>
      </w:r>
      <w:r>
        <w:rPr>
          <w:rFonts w:ascii="Times New Roman"/>
          <w:color w:val="2E3092"/>
          <w:w w:val="90"/>
          <w:sz w:val="21"/>
        </w:rPr>
        <w:tab/>
      </w:r>
      <w:hyperlink w:history="true" w:anchor="_bookmark1278">
        <w:r>
          <w:rPr>
            <w:color w:val="2E3092"/>
            <w:w w:val="80"/>
            <w:sz w:val="21"/>
          </w:rPr>
          <w:t>354</w:t>
        </w:r>
      </w:hyperlink>
    </w:p>
    <w:p>
      <w:pPr>
        <w:spacing w:line="283" w:lineRule="exact" w:before="0"/>
        <w:ind w:left="158" w:right="0" w:firstLine="0"/>
        <w:jc w:val="left"/>
        <w:rPr>
          <w:sz w:val="21"/>
        </w:rPr>
      </w:pPr>
      <w:r>
        <w:rPr/>
        <w:pict>
          <v:shape style="position:absolute;margin-left:86.435997pt;margin-top:12.145987pt;width:390.6pt;height:56.45pt;mso-position-horizontal-relative:page;mso-position-vertical-relative:paragraph;z-index:1232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34"/>
                    <w:gridCol w:w="3478"/>
                  </w:tblGrid>
                  <w:tr>
                    <w:trPr>
                      <w:trHeight w:val="313" w:hRule="exact"/>
                    </w:trPr>
                    <w:tc>
                      <w:tcPr>
                        <w:tcW w:w="4334" w:type="dxa"/>
                      </w:tcPr>
                      <w:p>
                        <w:pPr>
                          <w:pStyle w:val="TableParagraph"/>
                          <w:spacing w:line="240" w:lineRule="auto" w:before="1"/>
                          <w:ind w:left="50"/>
                          <w:rPr>
                            <w:rFonts w:ascii="Arial"/>
                            <w:b/>
                            <w:sz w:val="26"/>
                          </w:rPr>
                        </w:pPr>
                        <w:r>
                          <w:rPr>
                            <w:rFonts w:ascii="Arial"/>
                            <w:b/>
                            <w:w w:val="99"/>
                            <w:sz w:val="26"/>
                          </w:rPr>
                          <w:t>P</w:t>
                        </w:r>
                      </w:p>
                    </w:tc>
                    <w:tc>
                      <w:tcPr>
                        <w:tcW w:w="3478" w:type="dxa"/>
                      </w:tcPr>
                      <w:p>
                        <w:pPr>
                          <w:pStyle w:val="TableParagraph"/>
                          <w:spacing w:line="240" w:lineRule="auto" w:before="14"/>
                          <w:ind w:left="747"/>
                          <w:rPr>
                            <w:sz w:val="21"/>
                          </w:rPr>
                        </w:pPr>
                        <w:hyperlink w:history="true" w:anchor="_bookmark476">
                          <w:r>
                            <w:rPr>
                              <w:color w:val="2E3092"/>
                              <w:w w:val="80"/>
                              <w:sz w:val="21"/>
                            </w:rPr>
                            <w:t>115</w:t>
                          </w:r>
                        </w:hyperlink>
                        <w:r>
                          <w:rPr>
                            <w:w w:val="80"/>
                            <w:sz w:val="21"/>
                          </w:rPr>
                          <w:t>, </w:t>
                        </w:r>
                        <w:hyperlink w:history="true" w:anchor="_bookmark484">
                          <w:r>
                            <w:rPr>
                              <w:color w:val="2E3092"/>
                              <w:w w:val="80"/>
                              <w:sz w:val="21"/>
                            </w:rPr>
                            <w:t>118</w:t>
                          </w:r>
                        </w:hyperlink>
                        <w:r>
                          <w:rPr>
                            <w:w w:val="80"/>
                            <w:sz w:val="21"/>
                          </w:rPr>
                          <w:t>, </w:t>
                        </w:r>
                        <w:hyperlink w:history="true" w:anchor="_bookmark533">
                          <w:r>
                            <w:rPr>
                              <w:color w:val="2E3092"/>
                              <w:w w:val="80"/>
                              <w:sz w:val="21"/>
                            </w:rPr>
                            <w:t>129</w:t>
                          </w:r>
                        </w:hyperlink>
                        <w:r>
                          <w:rPr>
                            <w:w w:val="80"/>
                            <w:sz w:val="21"/>
                          </w:rPr>
                          <w:t>, </w:t>
                        </w:r>
                        <w:hyperlink w:history="true" w:anchor="_bookmark538">
                          <w:r>
                            <w:rPr>
                              <w:color w:val="2E3092"/>
                              <w:w w:val="80"/>
                              <w:sz w:val="21"/>
                            </w:rPr>
                            <w:t>130</w:t>
                          </w:r>
                        </w:hyperlink>
                        <w:r>
                          <w:rPr>
                            <w:w w:val="80"/>
                            <w:sz w:val="21"/>
                          </w:rPr>
                          <w:t>, </w:t>
                        </w:r>
                        <w:hyperlink w:history="true" w:anchor="_bookmark547">
                          <w:r>
                            <w:rPr>
                              <w:color w:val="2E3092"/>
                              <w:w w:val="80"/>
                              <w:sz w:val="21"/>
                            </w:rPr>
                            <w:t>132</w:t>
                          </w:r>
                        </w:hyperlink>
                        <w:r>
                          <w:rPr>
                            <w:w w:val="80"/>
                            <w:sz w:val="21"/>
                          </w:rPr>
                          <w:t>, </w:t>
                        </w:r>
                        <w:hyperlink w:history="true" w:anchor="_bookmark557">
                          <w:r>
                            <w:rPr>
                              <w:color w:val="2E3092"/>
                              <w:w w:val="80"/>
                              <w:sz w:val="21"/>
                            </w:rPr>
                            <w:t>135</w:t>
                          </w:r>
                        </w:hyperlink>
                        <w:r>
                          <w:rPr>
                            <w:w w:val="80"/>
                            <w:sz w:val="21"/>
                          </w:rPr>
                          <w:t>, </w:t>
                        </w:r>
                        <w:hyperlink w:history="true" w:anchor="_bookmark572">
                          <w:r>
                            <w:rPr>
                              <w:color w:val="2E3092"/>
                              <w:w w:val="80"/>
                              <w:sz w:val="21"/>
                            </w:rPr>
                            <w:t>140</w:t>
                          </w:r>
                        </w:hyperlink>
                        <w:r>
                          <w:rPr>
                            <w:w w:val="80"/>
                            <w:sz w:val="21"/>
                          </w:rPr>
                          <w:t>, </w:t>
                        </w:r>
                        <w:hyperlink w:history="true" w:anchor="_bookmark597">
                          <w:r>
                            <w:rPr>
                              <w:color w:val="2E3092"/>
                              <w:w w:val="80"/>
                              <w:sz w:val="21"/>
                            </w:rPr>
                            <w:t>148</w:t>
                          </w:r>
                        </w:hyperlink>
                        <w:r>
                          <w:rPr>
                            <w:w w:val="80"/>
                            <w:sz w:val="21"/>
                          </w:rPr>
                          <w:t>,</w:t>
                        </w:r>
                      </w:p>
                    </w:tc>
                  </w:tr>
                  <w:tr>
                    <w:trPr>
                      <w:trHeight w:val="267" w:hRule="exact"/>
                    </w:trPr>
                    <w:tc>
                      <w:tcPr>
                        <w:tcW w:w="4334" w:type="dxa"/>
                      </w:tcPr>
                      <w:p>
                        <w:pPr>
                          <w:pStyle w:val="TableParagraph"/>
                          <w:tabs>
                            <w:tab w:pos="3586" w:val="right" w:leader="dot"/>
                          </w:tabs>
                          <w:spacing w:line="269" w:lineRule="exact"/>
                          <w:ind w:left="50"/>
                          <w:rPr>
                            <w:sz w:val="21"/>
                          </w:rPr>
                        </w:pPr>
                        <w:r>
                          <w:rPr>
                            <w:w w:val="95"/>
                            <w:sz w:val="21"/>
                          </w:rPr>
                          <w:t>Paestum</w:t>
                        </w:r>
                        <w:r>
                          <w:rPr>
                            <w:spacing w:val="-11"/>
                            <w:w w:val="95"/>
                            <w:sz w:val="21"/>
                          </w:rPr>
                          <w:t> </w:t>
                        </w:r>
                        <w:r>
                          <w:rPr>
                            <w:w w:val="95"/>
                            <w:sz w:val="21"/>
                          </w:rPr>
                          <w:t>(Italien)</w:t>
                        </w:r>
                        <w:r>
                          <w:rPr>
                            <w:rFonts w:ascii="Times New Roman"/>
                            <w:color w:val="2E3092"/>
                            <w:w w:val="95"/>
                            <w:sz w:val="21"/>
                          </w:rPr>
                          <w:tab/>
                        </w:r>
                        <w:hyperlink w:history="true" w:anchor="_bookmark326">
                          <w:r>
                            <w:rPr>
                              <w:color w:val="2E3092"/>
                              <w:w w:val="95"/>
                              <w:sz w:val="21"/>
                            </w:rPr>
                            <w:t>81</w:t>
                          </w:r>
                        </w:hyperlink>
                      </w:p>
                    </w:tc>
                    <w:tc>
                      <w:tcPr>
                        <w:tcW w:w="3478" w:type="dxa"/>
                      </w:tcPr>
                      <w:p>
                        <w:pPr>
                          <w:pStyle w:val="TableParagraph"/>
                          <w:spacing w:line="269" w:lineRule="exact"/>
                          <w:ind w:left="747"/>
                          <w:rPr>
                            <w:sz w:val="21"/>
                          </w:rPr>
                        </w:pPr>
                        <w:hyperlink w:history="true" w:anchor="_bookmark639">
                          <w:r>
                            <w:rPr>
                              <w:color w:val="2E3092"/>
                              <w:w w:val="85"/>
                              <w:sz w:val="21"/>
                            </w:rPr>
                            <w:t>157</w:t>
                          </w:r>
                        </w:hyperlink>
                        <w:r>
                          <w:rPr>
                            <w:w w:val="85"/>
                            <w:sz w:val="21"/>
                          </w:rPr>
                          <w:t>, </w:t>
                        </w:r>
                        <w:hyperlink w:history="true" w:anchor="_bookmark683">
                          <w:r>
                            <w:rPr>
                              <w:color w:val="2E3092"/>
                              <w:w w:val="85"/>
                              <w:sz w:val="21"/>
                            </w:rPr>
                            <w:t>170</w:t>
                          </w:r>
                        </w:hyperlink>
                        <w:r>
                          <w:rPr>
                            <w:w w:val="85"/>
                            <w:sz w:val="21"/>
                          </w:rPr>
                          <w:t>, </w:t>
                        </w:r>
                        <w:hyperlink w:history="true" w:anchor="_bookmark740">
                          <w:r>
                            <w:rPr>
                              <w:color w:val="2E3092"/>
                              <w:w w:val="85"/>
                              <w:sz w:val="21"/>
                            </w:rPr>
                            <w:t>186</w:t>
                          </w:r>
                        </w:hyperlink>
                        <w:r>
                          <w:rPr>
                            <w:w w:val="85"/>
                            <w:sz w:val="21"/>
                          </w:rPr>
                          <w:t>, </w:t>
                        </w:r>
                        <w:hyperlink w:history="true" w:anchor="_bookmark828">
                          <w:r>
                            <w:rPr>
                              <w:color w:val="2E3092"/>
                              <w:w w:val="85"/>
                              <w:sz w:val="21"/>
                            </w:rPr>
                            <w:t>208</w:t>
                          </w:r>
                        </w:hyperlink>
                        <w:r>
                          <w:rPr>
                            <w:w w:val="85"/>
                            <w:sz w:val="21"/>
                          </w:rPr>
                          <w:t>, </w:t>
                        </w:r>
                        <w:hyperlink w:history="true" w:anchor="_bookmark841">
                          <w:r>
                            <w:rPr>
                              <w:color w:val="2E3092"/>
                              <w:w w:val="85"/>
                              <w:sz w:val="21"/>
                            </w:rPr>
                            <w:t>211</w:t>
                          </w:r>
                        </w:hyperlink>
                        <w:r>
                          <w:rPr>
                            <w:w w:val="85"/>
                            <w:sz w:val="21"/>
                          </w:rPr>
                          <w:t>, </w:t>
                        </w:r>
                        <w:hyperlink w:history="true" w:anchor="_bookmark855">
                          <w:r>
                            <w:rPr>
                              <w:color w:val="2E3092"/>
                              <w:w w:val="85"/>
                              <w:sz w:val="21"/>
                            </w:rPr>
                            <w:t>213</w:t>
                          </w:r>
                        </w:hyperlink>
                        <w:r>
                          <w:rPr>
                            <w:w w:val="85"/>
                            <w:sz w:val="21"/>
                          </w:rPr>
                          <w:t>, </w:t>
                        </w:r>
                        <w:hyperlink w:history="true" w:anchor="_bookmark939">
                          <w:r>
                            <w:rPr>
                              <w:color w:val="2E3092"/>
                              <w:w w:val="85"/>
                              <w:sz w:val="21"/>
                            </w:rPr>
                            <w:t>233</w:t>
                          </w:r>
                        </w:hyperlink>
                        <w:r>
                          <w:rPr>
                            <w:w w:val="85"/>
                            <w:sz w:val="21"/>
                          </w:rPr>
                          <w:t>,</w:t>
                        </w:r>
                      </w:p>
                    </w:tc>
                  </w:tr>
                  <w:tr>
                    <w:trPr>
                      <w:trHeight w:val="273" w:hRule="exact"/>
                    </w:trPr>
                    <w:tc>
                      <w:tcPr>
                        <w:tcW w:w="4334" w:type="dxa"/>
                      </w:tcPr>
                      <w:p>
                        <w:pPr>
                          <w:pStyle w:val="TableParagraph"/>
                          <w:tabs>
                            <w:tab w:pos="3586" w:val="right" w:leader="dot"/>
                          </w:tabs>
                          <w:spacing w:line="274" w:lineRule="exact"/>
                          <w:ind w:left="50"/>
                          <w:rPr>
                            <w:i/>
                            <w:sz w:val="21"/>
                          </w:rPr>
                        </w:pPr>
                        <w:r>
                          <w:rPr>
                            <w:w w:val="90"/>
                            <w:sz w:val="21"/>
                          </w:rPr>
                          <w:t>Palästina</w:t>
                        </w:r>
                        <w:r>
                          <w:rPr>
                            <w:rFonts w:ascii="Times New Roman" w:hAnsi="Times New Roman"/>
                            <w:color w:val="2E3092"/>
                            <w:w w:val="90"/>
                            <w:sz w:val="21"/>
                          </w:rPr>
                          <w:tab/>
                        </w:r>
                        <w:hyperlink w:history="true" w:anchor="_bookmark659">
                          <w:r>
                            <w:rPr>
                              <w:i/>
                              <w:color w:val="2E3092"/>
                              <w:w w:val="90"/>
                              <w:sz w:val="21"/>
                            </w:rPr>
                            <w:t>162</w:t>
                          </w:r>
                        </w:hyperlink>
                      </w:p>
                    </w:tc>
                    <w:tc>
                      <w:tcPr>
                        <w:tcW w:w="3478" w:type="dxa"/>
                      </w:tcPr>
                      <w:p>
                        <w:pPr>
                          <w:pStyle w:val="TableParagraph"/>
                          <w:spacing w:line="274" w:lineRule="exact"/>
                          <w:ind w:left="747"/>
                          <w:rPr>
                            <w:sz w:val="21"/>
                          </w:rPr>
                        </w:pPr>
                        <w:hyperlink w:history="true" w:anchor="_bookmark942">
                          <w:r>
                            <w:rPr>
                              <w:color w:val="2E3092"/>
                              <w:w w:val="95"/>
                              <w:sz w:val="21"/>
                            </w:rPr>
                            <w:t>234</w:t>
                          </w:r>
                        </w:hyperlink>
                        <w:r>
                          <w:rPr>
                            <w:w w:val="95"/>
                            <w:sz w:val="21"/>
                          </w:rPr>
                          <w:t>,</w:t>
                        </w:r>
                        <w:r>
                          <w:rPr>
                            <w:spacing w:val="-29"/>
                            <w:w w:val="95"/>
                            <w:sz w:val="21"/>
                          </w:rPr>
                          <w:t> </w:t>
                        </w:r>
                        <w:hyperlink w:history="true" w:anchor="_bookmark1047">
                          <w:r>
                            <w:rPr>
                              <w:color w:val="2E3092"/>
                              <w:w w:val="95"/>
                              <w:sz w:val="21"/>
                            </w:rPr>
                            <w:t>265</w:t>
                          </w:r>
                        </w:hyperlink>
                        <w:r>
                          <w:rPr>
                            <w:w w:val="95"/>
                            <w:sz w:val="21"/>
                          </w:rPr>
                          <w:t>,</w:t>
                        </w:r>
                        <w:r>
                          <w:rPr>
                            <w:spacing w:val="-29"/>
                            <w:w w:val="95"/>
                            <w:sz w:val="21"/>
                          </w:rPr>
                          <w:t> </w:t>
                        </w:r>
                        <w:hyperlink w:history="true" w:anchor="_bookmark1054">
                          <w:r>
                            <w:rPr>
                              <w:color w:val="2E3092"/>
                              <w:w w:val="95"/>
                              <w:sz w:val="21"/>
                            </w:rPr>
                            <w:t>267</w:t>
                          </w:r>
                        </w:hyperlink>
                        <w:r>
                          <w:rPr>
                            <w:w w:val="95"/>
                            <w:sz w:val="21"/>
                          </w:rPr>
                          <w:t>,</w:t>
                        </w:r>
                        <w:r>
                          <w:rPr>
                            <w:spacing w:val="-29"/>
                            <w:w w:val="95"/>
                            <w:sz w:val="21"/>
                          </w:rPr>
                          <w:t> </w:t>
                        </w:r>
                        <w:hyperlink w:history="true" w:anchor="_bookmark1095">
                          <w:r>
                            <w:rPr>
                              <w:color w:val="2E3092"/>
                              <w:w w:val="95"/>
                              <w:sz w:val="21"/>
                            </w:rPr>
                            <w:t>280</w:t>
                          </w:r>
                        </w:hyperlink>
                        <w:r>
                          <w:rPr>
                            <w:w w:val="95"/>
                            <w:sz w:val="21"/>
                          </w:rPr>
                          <w:t>,</w:t>
                        </w:r>
                        <w:r>
                          <w:rPr>
                            <w:spacing w:val="-29"/>
                            <w:w w:val="95"/>
                            <w:sz w:val="21"/>
                          </w:rPr>
                          <w:t> </w:t>
                        </w:r>
                        <w:hyperlink w:history="true" w:anchor="_bookmark1104">
                          <w:r>
                            <w:rPr>
                              <w:color w:val="2E3092"/>
                              <w:w w:val="95"/>
                              <w:sz w:val="21"/>
                            </w:rPr>
                            <w:t>284</w:t>
                          </w:r>
                        </w:hyperlink>
                        <w:r>
                          <w:rPr>
                            <w:w w:val="95"/>
                            <w:sz w:val="21"/>
                          </w:rPr>
                          <w:t>,</w:t>
                        </w:r>
                        <w:r>
                          <w:rPr>
                            <w:spacing w:val="-29"/>
                            <w:w w:val="95"/>
                            <w:sz w:val="21"/>
                          </w:rPr>
                          <w:t> </w:t>
                        </w:r>
                        <w:hyperlink w:history="true" w:anchor="_bookmark1169">
                          <w:r>
                            <w:rPr>
                              <w:color w:val="2E3092"/>
                              <w:w w:val="95"/>
                              <w:sz w:val="21"/>
                            </w:rPr>
                            <w:t>306</w:t>
                          </w:r>
                        </w:hyperlink>
                        <w:r>
                          <w:rPr>
                            <w:w w:val="95"/>
                            <w:sz w:val="21"/>
                          </w:rPr>
                          <w:t>,</w:t>
                        </w:r>
                        <w:r>
                          <w:rPr>
                            <w:spacing w:val="-29"/>
                            <w:w w:val="95"/>
                            <w:sz w:val="21"/>
                          </w:rPr>
                          <w:t> </w:t>
                        </w:r>
                        <w:hyperlink w:history="true" w:anchor="_bookmark1177">
                          <w:r>
                            <w:rPr>
                              <w:color w:val="2E3092"/>
                              <w:w w:val="95"/>
                              <w:sz w:val="21"/>
                            </w:rPr>
                            <w:t>309</w:t>
                          </w:r>
                        </w:hyperlink>
                        <w:r>
                          <w:rPr>
                            <w:w w:val="95"/>
                            <w:sz w:val="21"/>
                          </w:rPr>
                          <w:t>,</w:t>
                        </w:r>
                      </w:p>
                    </w:tc>
                  </w:tr>
                  <w:tr>
                    <w:trPr>
                      <w:trHeight w:val="277" w:hRule="exact"/>
                    </w:trPr>
                    <w:tc>
                      <w:tcPr>
                        <w:tcW w:w="4334" w:type="dxa"/>
                      </w:tcPr>
                      <w:p>
                        <w:pPr>
                          <w:pStyle w:val="TableParagraph"/>
                          <w:spacing w:line="272" w:lineRule="exact"/>
                          <w:ind w:left="50"/>
                          <w:rPr>
                            <w:sz w:val="21"/>
                          </w:rPr>
                        </w:pPr>
                        <w:r>
                          <w:rPr>
                            <w:sz w:val="21"/>
                          </w:rPr>
                          <w:t>Paris . . . . . . . . . . . . . . . . . </w:t>
                        </w:r>
                        <w:hyperlink w:history="true" w:anchor="_bookmark219">
                          <w:r>
                            <w:rPr>
                              <w:color w:val="2E3092"/>
                              <w:sz w:val="21"/>
                            </w:rPr>
                            <w:t>53</w:t>
                          </w:r>
                        </w:hyperlink>
                        <w:r>
                          <w:rPr>
                            <w:sz w:val="21"/>
                          </w:rPr>
                          <w:t>, </w:t>
                        </w:r>
                        <w:hyperlink w:history="true" w:anchor="_bookmark260">
                          <w:r>
                            <w:rPr>
                              <w:color w:val="2E3092"/>
                              <w:sz w:val="21"/>
                            </w:rPr>
                            <w:t>64</w:t>
                          </w:r>
                        </w:hyperlink>
                        <w:r>
                          <w:rPr>
                            <w:sz w:val="21"/>
                          </w:rPr>
                          <w:t>, </w:t>
                        </w:r>
                        <w:hyperlink w:history="true" w:anchor="_bookmark352">
                          <w:r>
                            <w:rPr>
                              <w:color w:val="2E3092"/>
                              <w:sz w:val="21"/>
                            </w:rPr>
                            <w:t>86</w:t>
                          </w:r>
                        </w:hyperlink>
                        <w:r>
                          <w:rPr>
                            <w:sz w:val="21"/>
                          </w:rPr>
                          <w:t>, </w:t>
                        </w:r>
                        <w:hyperlink w:history="true" w:anchor="_bookmark464">
                          <w:r>
                            <w:rPr>
                              <w:color w:val="2E3092"/>
                              <w:sz w:val="21"/>
                            </w:rPr>
                            <w:t>113</w:t>
                          </w:r>
                        </w:hyperlink>
                        <w:r>
                          <w:rPr>
                            <w:sz w:val="21"/>
                          </w:rPr>
                          <w:t>, </w:t>
                        </w:r>
                        <w:hyperlink w:history="true" w:anchor="_bookmark1277">
                          <w:r>
                            <w:rPr>
                              <w:color w:val="2E3092"/>
                              <w:sz w:val="21"/>
                            </w:rPr>
                            <w:t>353</w:t>
                          </w:r>
                        </w:hyperlink>
                      </w:p>
                    </w:tc>
                    <w:tc>
                      <w:tcPr>
                        <w:tcW w:w="3478" w:type="dxa"/>
                      </w:tcPr>
                      <w:p>
                        <w:pPr>
                          <w:pStyle w:val="TableParagraph"/>
                          <w:spacing w:line="272" w:lineRule="exact"/>
                          <w:ind w:left="747"/>
                          <w:rPr>
                            <w:sz w:val="21"/>
                          </w:rPr>
                        </w:pPr>
                        <w:hyperlink w:history="true" w:anchor="_bookmark1192">
                          <w:r>
                            <w:rPr>
                              <w:color w:val="2E3092"/>
                              <w:w w:val="85"/>
                              <w:sz w:val="21"/>
                            </w:rPr>
                            <w:t>316</w:t>
                          </w:r>
                        </w:hyperlink>
                        <w:r>
                          <w:rPr>
                            <w:w w:val="85"/>
                            <w:sz w:val="21"/>
                          </w:rPr>
                          <w:t>, </w:t>
                        </w:r>
                        <w:hyperlink w:history="true" w:anchor="_bookmark1291">
                          <w:r>
                            <w:rPr>
                              <w:color w:val="2E3092"/>
                              <w:w w:val="85"/>
                              <w:sz w:val="21"/>
                            </w:rPr>
                            <w:t>364</w:t>
                          </w:r>
                        </w:hyperlink>
                      </w:p>
                    </w:tc>
                  </w:tr>
                </w:tbl>
                <w:p>
                  <w:pPr>
                    <w:pStyle w:val="BodyText"/>
                  </w:pPr>
                </w:p>
              </w:txbxContent>
            </v:textbox>
            <w10:wrap type="none"/>
          </v:shape>
        </w:pict>
      </w:r>
      <w:r>
        <w:rPr>
          <w:i/>
          <w:w w:val="95"/>
          <w:sz w:val="21"/>
        </w:rPr>
        <w:t>Räumliche Ordnung der Wirtschaft </w:t>
      </w:r>
      <w:r>
        <w:rPr>
          <w:w w:val="95"/>
          <w:sz w:val="21"/>
        </w:rPr>
        <w:t>. . </w:t>
      </w:r>
      <w:hyperlink w:history="true" w:anchor="_bookmark464">
        <w:r>
          <w:rPr>
            <w:color w:val="2E3092"/>
            <w:w w:val="95"/>
            <w:sz w:val="21"/>
          </w:rPr>
          <w:t>113</w:t>
        </w:r>
      </w:hyperlink>
      <w:r>
        <w:rPr>
          <w:w w:val="95"/>
          <w:sz w:val="21"/>
        </w:rPr>
        <w:t>,</w:t>
      </w:r>
    </w:p>
    <w:p>
      <w:pPr>
        <w:spacing w:after="0" w:line="283" w:lineRule="exact"/>
        <w:jc w:val="left"/>
        <w:rPr>
          <w:sz w:val="21"/>
        </w:rPr>
        <w:sectPr>
          <w:type w:val="continuous"/>
          <w:pgSz w:w="12240" w:h="15840"/>
          <w:pgMar w:top="1100" w:bottom="280" w:left="1620" w:right="480"/>
          <w:cols w:num="2" w:equalWidth="0">
            <w:col w:w="3696" w:space="538"/>
            <w:col w:w="5906"/>
          </w:cols>
        </w:sectPr>
      </w:pPr>
    </w:p>
    <w:p>
      <w:pPr>
        <w:pStyle w:val="BodyText"/>
        <w:spacing w:before="2"/>
        <w:rPr>
          <w:sz w:val="15"/>
        </w:rPr>
      </w:pPr>
    </w:p>
    <w:p>
      <w:pPr>
        <w:pStyle w:val="BodyText"/>
        <w:tabs>
          <w:tab w:pos="8195" w:val="left" w:leader="none"/>
        </w:tabs>
        <w:spacing w:before="84"/>
        <w:ind w:left="103"/>
      </w:pPr>
      <w:r>
        <w:rPr/>
        <w:t>392</w:t>
        <w:tab/>
        <w:t>SACHREGISTER</w:t>
      </w:r>
    </w:p>
    <w:p>
      <w:pPr>
        <w:pStyle w:val="BodyText"/>
        <w:spacing w:before="10"/>
      </w:pPr>
    </w:p>
    <w:p>
      <w:pPr>
        <w:spacing w:after="0"/>
        <w:sectPr>
          <w:pgSz w:w="12240" w:h="15840"/>
          <w:pgMar w:top="1500" w:bottom="280" w:left="480" w:right="1680"/>
        </w:sectPr>
      </w:pPr>
    </w:p>
    <w:p>
      <w:pPr>
        <w:spacing w:line="284" w:lineRule="exact" w:before="84"/>
        <w:ind w:left="2593" w:right="0" w:firstLine="0"/>
        <w:jc w:val="left"/>
        <w:rPr>
          <w:sz w:val="21"/>
        </w:rPr>
      </w:pPr>
      <w:r>
        <w:rPr>
          <w:w w:val="90"/>
          <w:sz w:val="21"/>
        </w:rPr>
        <w:t>2. Auflage </w:t>
      </w:r>
      <w:hyperlink w:history="true" w:anchor="_bookmark817">
        <w:r>
          <w:rPr>
            <w:color w:val="2E3092"/>
            <w:w w:val="90"/>
            <w:sz w:val="21"/>
          </w:rPr>
          <w:t>206</w:t>
        </w:r>
      </w:hyperlink>
      <w:r>
        <w:rPr>
          <w:w w:val="90"/>
          <w:sz w:val="21"/>
        </w:rPr>
        <w:t>, </w:t>
      </w:r>
      <w:hyperlink w:history="true" w:anchor="_bookmark828">
        <w:r>
          <w:rPr>
            <w:color w:val="2E3092"/>
            <w:w w:val="90"/>
            <w:sz w:val="21"/>
          </w:rPr>
          <w:t>208</w:t>
        </w:r>
      </w:hyperlink>
      <w:r>
        <w:rPr>
          <w:w w:val="90"/>
          <w:sz w:val="21"/>
        </w:rPr>
        <w:t>, </w:t>
      </w:r>
      <w:hyperlink w:history="true" w:anchor="_bookmark873">
        <w:r>
          <w:rPr>
            <w:color w:val="2E3092"/>
            <w:w w:val="90"/>
            <w:sz w:val="21"/>
          </w:rPr>
          <w:t>216</w:t>
        </w:r>
      </w:hyperlink>
      <w:r>
        <w:rPr>
          <w:w w:val="90"/>
          <w:sz w:val="21"/>
        </w:rPr>
        <w:t>, </w:t>
      </w:r>
      <w:hyperlink w:history="true" w:anchor="_bookmark968">
        <w:r>
          <w:rPr>
            <w:color w:val="2E3092"/>
            <w:w w:val="90"/>
            <w:sz w:val="21"/>
          </w:rPr>
          <w:t>244</w:t>
        </w:r>
      </w:hyperlink>
      <w:r>
        <w:rPr>
          <w:w w:val="90"/>
          <w:sz w:val="21"/>
        </w:rPr>
        <w:t>, </w:t>
      </w:r>
      <w:hyperlink w:history="true" w:anchor="_bookmark1005">
        <w:r>
          <w:rPr>
            <w:color w:val="2E3092"/>
            <w:w w:val="90"/>
            <w:sz w:val="21"/>
          </w:rPr>
          <w:t>253</w:t>
        </w:r>
      </w:hyperlink>
      <w:r>
        <w:rPr>
          <w:w w:val="90"/>
          <w:sz w:val="21"/>
        </w:rPr>
        <w:t>, </w:t>
      </w:r>
      <w:hyperlink w:history="true" w:anchor="_bookmark1017">
        <w:r>
          <w:rPr>
            <w:color w:val="2E3092"/>
            <w:w w:val="90"/>
            <w:sz w:val="21"/>
          </w:rPr>
          <w:t>256</w:t>
        </w:r>
      </w:hyperlink>
      <w:r>
        <w:rPr>
          <w:w w:val="90"/>
          <w:sz w:val="21"/>
        </w:rPr>
        <w:t>,</w:t>
      </w:r>
    </w:p>
    <w:p>
      <w:pPr>
        <w:spacing w:line="274" w:lineRule="exact" w:before="0"/>
        <w:ind w:left="2992" w:right="0" w:firstLine="0"/>
        <w:jc w:val="left"/>
        <w:rPr>
          <w:sz w:val="21"/>
        </w:rPr>
      </w:pPr>
      <w:hyperlink w:history="true" w:anchor="_bookmark1043">
        <w:r>
          <w:rPr>
            <w:color w:val="2E3092"/>
            <w:w w:val="90"/>
            <w:sz w:val="21"/>
          </w:rPr>
          <w:t>264</w:t>
        </w:r>
      </w:hyperlink>
      <w:r>
        <w:rPr>
          <w:w w:val="90"/>
          <w:sz w:val="21"/>
        </w:rPr>
        <w:t>, </w:t>
      </w:r>
      <w:hyperlink w:history="true" w:anchor="_bookmark1089">
        <w:r>
          <w:rPr>
            <w:color w:val="2E3092"/>
            <w:w w:val="90"/>
            <w:sz w:val="21"/>
          </w:rPr>
          <w:t>277</w:t>
        </w:r>
      </w:hyperlink>
      <w:r>
        <w:rPr>
          <w:w w:val="90"/>
          <w:sz w:val="21"/>
        </w:rPr>
        <w:t>, </w:t>
      </w:r>
      <w:hyperlink w:history="true" w:anchor="_bookmark1196">
        <w:r>
          <w:rPr>
            <w:color w:val="2E3092"/>
            <w:w w:val="90"/>
            <w:sz w:val="21"/>
          </w:rPr>
          <w:t>318</w:t>
        </w:r>
      </w:hyperlink>
    </w:p>
    <w:p>
      <w:pPr>
        <w:spacing w:line="276" w:lineRule="exact" w:before="0"/>
        <w:ind w:left="2593" w:right="0" w:firstLine="0"/>
        <w:jc w:val="left"/>
        <w:rPr>
          <w:sz w:val="21"/>
        </w:rPr>
      </w:pPr>
      <w:r>
        <w:rPr>
          <w:w w:val="95"/>
          <w:sz w:val="21"/>
        </w:rPr>
        <w:t>3.</w:t>
      </w:r>
      <w:r>
        <w:rPr>
          <w:spacing w:val="-21"/>
          <w:w w:val="95"/>
          <w:sz w:val="21"/>
        </w:rPr>
        <w:t> </w:t>
      </w:r>
      <w:r>
        <w:rPr>
          <w:w w:val="95"/>
          <w:sz w:val="21"/>
        </w:rPr>
        <w:t>Auflage</w:t>
      </w:r>
      <w:r>
        <w:rPr>
          <w:spacing w:val="-3"/>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33"/>
          <w:w w:val="95"/>
          <w:sz w:val="21"/>
        </w:rPr>
        <w:t> </w:t>
      </w:r>
      <w:hyperlink w:history="true" w:anchor="_bookmark1091">
        <w:r>
          <w:rPr>
            <w:color w:val="2E3092"/>
            <w:w w:val="95"/>
            <w:sz w:val="21"/>
          </w:rPr>
          <w:t>278</w:t>
        </w:r>
      </w:hyperlink>
      <w:r>
        <w:rPr>
          <w:w w:val="95"/>
          <w:sz w:val="21"/>
        </w:rPr>
        <w:t>,</w:t>
      </w:r>
      <w:r>
        <w:rPr>
          <w:spacing w:val="-21"/>
          <w:w w:val="95"/>
          <w:sz w:val="21"/>
        </w:rPr>
        <w:t> </w:t>
      </w:r>
      <w:hyperlink w:history="true" w:anchor="_bookmark1133">
        <w:r>
          <w:rPr>
            <w:color w:val="2E3092"/>
            <w:w w:val="95"/>
            <w:sz w:val="21"/>
          </w:rPr>
          <w:t>295</w:t>
        </w:r>
      </w:hyperlink>
      <w:r>
        <w:rPr>
          <w:w w:val="95"/>
          <w:sz w:val="21"/>
        </w:rPr>
        <w:t>,</w:t>
      </w:r>
      <w:r>
        <w:rPr>
          <w:spacing w:val="-21"/>
          <w:w w:val="95"/>
          <w:sz w:val="21"/>
        </w:rPr>
        <w:t> </w:t>
      </w:r>
      <w:hyperlink w:history="true" w:anchor="_bookmark1256">
        <w:r>
          <w:rPr>
            <w:color w:val="2E3092"/>
            <w:w w:val="95"/>
            <w:sz w:val="21"/>
          </w:rPr>
          <w:t>337</w:t>
        </w:r>
      </w:hyperlink>
    </w:p>
    <w:p>
      <w:pPr>
        <w:spacing w:line="274" w:lineRule="exact" w:before="0"/>
        <w:ind w:left="2593" w:right="0" w:firstLine="0"/>
        <w:jc w:val="left"/>
        <w:rPr>
          <w:sz w:val="21"/>
        </w:rPr>
      </w:pPr>
      <w:r>
        <w:rPr>
          <w:w w:val="90"/>
          <w:sz w:val="21"/>
        </w:rPr>
        <w:t>Englische Übersetzung </w:t>
      </w:r>
      <w:hyperlink w:history="true" w:anchor="_bookmark792">
        <w:r>
          <w:rPr>
            <w:color w:val="2E3092"/>
            <w:w w:val="90"/>
            <w:sz w:val="21"/>
          </w:rPr>
          <w:t>200</w:t>
        </w:r>
      </w:hyperlink>
      <w:r>
        <w:rPr>
          <w:w w:val="90"/>
          <w:sz w:val="21"/>
        </w:rPr>
        <w:t>, </w:t>
      </w:r>
      <w:hyperlink w:history="true" w:anchor="_bookmark823">
        <w:r>
          <w:rPr>
            <w:color w:val="2E3092"/>
            <w:w w:val="90"/>
            <w:sz w:val="21"/>
          </w:rPr>
          <w:t>207</w:t>
        </w:r>
      </w:hyperlink>
      <w:r>
        <w:rPr>
          <w:w w:val="90"/>
          <w:sz w:val="21"/>
        </w:rPr>
        <w:t>, </w:t>
      </w:r>
      <w:hyperlink w:history="true" w:anchor="_bookmark942">
        <w:r>
          <w:rPr>
            <w:color w:val="2E3092"/>
            <w:w w:val="90"/>
            <w:sz w:val="21"/>
          </w:rPr>
          <w:t>234</w:t>
        </w:r>
      </w:hyperlink>
      <w:r>
        <w:rPr>
          <w:w w:val="90"/>
          <w:sz w:val="21"/>
        </w:rPr>
        <w:t>,</w:t>
      </w:r>
    </w:p>
    <w:p>
      <w:pPr>
        <w:spacing w:line="274" w:lineRule="exact" w:before="0"/>
        <w:ind w:left="2345" w:right="38" w:firstLine="0"/>
        <w:jc w:val="center"/>
        <w:rPr>
          <w:sz w:val="21"/>
        </w:rPr>
      </w:pPr>
      <w:hyperlink w:history="true" w:anchor="_bookmark1089">
        <w:r>
          <w:rPr>
            <w:color w:val="2E3092"/>
            <w:w w:val="85"/>
            <w:sz w:val="21"/>
          </w:rPr>
          <w:t>277</w:t>
        </w:r>
      </w:hyperlink>
      <w:r>
        <w:rPr>
          <w:w w:val="85"/>
          <w:sz w:val="21"/>
        </w:rPr>
        <w:t>, </w:t>
      </w:r>
      <w:hyperlink w:history="true" w:anchor="_bookmark1133">
        <w:r>
          <w:rPr>
            <w:color w:val="2E3092"/>
            <w:w w:val="85"/>
            <w:sz w:val="21"/>
          </w:rPr>
          <w:t>295</w:t>
        </w:r>
      </w:hyperlink>
      <w:r>
        <w:rPr>
          <w:w w:val="85"/>
          <w:sz w:val="21"/>
        </w:rPr>
        <w:t>, </w:t>
      </w:r>
      <w:hyperlink w:history="true" w:anchor="_bookmark1196">
        <w:r>
          <w:rPr>
            <w:color w:val="2E3092"/>
            <w:w w:val="85"/>
            <w:sz w:val="21"/>
          </w:rPr>
          <w:t>318</w:t>
        </w:r>
      </w:hyperlink>
      <w:r>
        <w:rPr>
          <w:w w:val="85"/>
          <w:sz w:val="21"/>
        </w:rPr>
        <w:t>, </w:t>
      </w:r>
      <w:hyperlink w:history="true" w:anchor="_bookmark1216">
        <w:r>
          <w:rPr>
            <w:color w:val="2E3092"/>
            <w:w w:val="85"/>
            <w:sz w:val="21"/>
          </w:rPr>
          <w:t>326</w:t>
        </w:r>
      </w:hyperlink>
      <w:r>
        <w:rPr>
          <w:w w:val="85"/>
          <w:sz w:val="21"/>
        </w:rPr>
        <w:t>, </w:t>
      </w:r>
      <w:hyperlink w:history="true" w:anchor="_bookmark1233">
        <w:r>
          <w:rPr>
            <w:color w:val="2E3092"/>
            <w:w w:val="85"/>
            <w:sz w:val="21"/>
          </w:rPr>
          <w:t>331</w:t>
        </w:r>
      </w:hyperlink>
      <w:r>
        <w:rPr>
          <w:w w:val="85"/>
          <w:sz w:val="21"/>
        </w:rPr>
        <w:t>, </w:t>
      </w:r>
      <w:hyperlink w:history="true" w:anchor="_bookmark1258">
        <w:r>
          <w:rPr>
            <w:color w:val="2E3092"/>
            <w:w w:val="85"/>
            <w:sz w:val="21"/>
          </w:rPr>
          <w:t>338</w:t>
        </w:r>
      </w:hyperlink>
    </w:p>
    <w:p>
      <w:pPr>
        <w:tabs>
          <w:tab w:pos="5732" w:val="right" w:leader="dot"/>
        </w:tabs>
        <w:spacing w:line="276" w:lineRule="exact" w:before="0"/>
        <w:ind w:left="2195" w:right="0" w:firstLine="0"/>
        <w:jc w:val="left"/>
        <w:rPr>
          <w:sz w:val="21"/>
        </w:rPr>
      </w:pPr>
      <w:r>
        <w:rPr>
          <w:sz w:val="21"/>
        </w:rPr>
        <w:t>Raumplanung</w:t>
      </w:r>
      <w:r>
        <w:rPr>
          <w:rFonts w:ascii="Times New Roman"/>
          <w:color w:val="2E3092"/>
          <w:sz w:val="21"/>
        </w:rPr>
        <w:tab/>
      </w:r>
      <w:hyperlink w:history="true" w:anchor="_bookmark808">
        <w:r>
          <w:rPr>
            <w:color w:val="2E3092"/>
            <w:sz w:val="21"/>
          </w:rPr>
          <w:t>204</w:t>
        </w:r>
      </w:hyperlink>
    </w:p>
    <w:p>
      <w:pPr>
        <w:tabs>
          <w:tab w:pos="5732" w:val="right" w:leader="dot"/>
        </w:tabs>
        <w:spacing w:line="276" w:lineRule="exact" w:before="0"/>
        <w:ind w:left="2195" w:right="0" w:firstLine="0"/>
        <w:jc w:val="left"/>
        <w:rPr>
          <w:sz w:val="21"/>
        </w:rPr>
      </w:pPr>
      <w:r>
        <w:rPr>
          <w:w w:val="95"/>
          <w:sz w:val="21"/>
        </w:rPr>
        <w:t>Raumwirtschaftslehre</w:t>
      </w:r>
      <w:r>
        <w:rPr>
          <w:rFonts w:ascii="Times New Roman"/>
          <w:color w:val="2E3092"/>
          <w:w w:val="95"/>
          <w:sz w:val="21"/>
        </w:rPr>
        <w:tab/>
      </w:r>
      <w:hyperlink w:history="true" w:anchor="_bookmark1021">
        <w:r>
          <w:rPr>
            <w:color w:val="2E3092"/>
            <w:w w:val="95"/>
            <w:sz w:val="21"/>
          </w:rPr>
          <w:t>257</w:t>
        </w:r>
      </w:hyperlink>
    </w:p>
    <w:p>
      <w:pPr>
        <w:spacing w:line="270" w:lineRule="exact" w:before="4"/>
        <w:ind w:left="2992" w:right="0" w:hanging="797"/>
        <w:jc w:val="left"/>
        <w:rPr>
          <w:sz w:val="21"/>
        </w:rPr>
      </w:pPr>
      <w:r>
        <w:rPr>
          <w:sz w:val="21"/>
        </w:rPr>
        <w:t>Regional Government Coordinating Office</w:t>
      </w:r>
      <w:r>
        <w:rPr>
          <w:spacing w:val="-6"/>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32"/>
          <w:sz w:val="21"/>
        </w:rPr>
        <w:t> </w:t>
      </w:r>
      <w:hyperlink w:history="true" w:anchor="_bookmark1164">
        <w:r>
          <w:rPr>
            <w:color w:val="2E3092"/>
            <w:sz w:val="21"/>
          </w:rPr>
          <w:t>305</w:t>
        </w:r>
      </w:hyperlink>
      <w:r>
        <w:rPr>
          <w:sz w:val="21"/>
        </w:rPr>
        <w:t>,</w:t>
      </w:r>
      <w:r>
        <w:rPr>
          <w:spacing w:val="-28"/>
          <w:sz w:val="21"/>
        </w:rPr>
        <w:t> </w:t>
      </w:r>
      <w:hyperlink w:history="true" w:anchor="_bookmark1179">
        <w:r>
          <w:rPr>
            <w:color w:val="2E3092"/>
            <w:sz w:val="21"/>
          </w:rPr>
          <w:t>310</w:t>
        </w:r>
      </w:hyperlink>
      <w:r>
        <w:rPr>
          <w:sz w:val="21"/>
        </w:rPr>
        <w:t>,</w:t>
      </w:r>
      <w:r>
        <w:rPr>
          <w:spacing w:val="-28"/>
          <w:sz w:val="21"/>
        </w:rPr>
        <w:t> </w:t>
      </w:r>
      <w:hyperlink w:history="true" w:anchor="_bookmark1270">
        <w:r>
          <w:rPr>
            <w:color w:val="2E3092"/>
            <w:sz w:val="21"/>
          </w:rPr>
          <w:t>346</w:t>
        </w:r>
      </w:hyperlink>
    </w:p>
    <w:p>
      <w:pPr>
        <w:tabs>
          <w:tab w:pos="5732" w:val="right" w:leader="dot"/>
        </w:tabs>
        <w:spacing w:line="278" w:lineRule="exact" w:before="0"/>
        <w:ind w:left="2195" w:right="0" w:firstLine="0"/>
        <w:jc w:val="left"/>
        <w:rPr>
          <w:sz w:val="21"/>
        </w:rPr>
      </w:pPr>
      <w:r>
        <w:rPr>
          <w:sz w:val="21"/>
        </w:rPr>
        <w:t>Regionalplanung</w:t>
      </w:r>
      <w:r>
        <w:rPr>
          <w:rFonts w:ascii="Times New Roman"/>
          <w:color w:val="2E3092"/>
          <w:sz w:val="21"/>
        </w:rPr>
        <w:tab/>
      </w:r>
      <w:hyperlink w:history="true" w:anchor="_bookmark255">
        <w:r>
          <w:rPr>
            <w:color w:val="2E3092"/>
            <w:sz w:val="21"/>
          </w:rPr>
          <w:t>62</w:t>
        </w:r>
      </w:hyperlink>
    </w:p>
    <w:p>
      <w:pPr>
        <w:tabs>
          <w:tab w:pos="5732" w:val="right" w:leader="dot"/>
        </w:tabs>
        <w:spacing w:line="276" w:lineRule="exact" w:before="0"/>
        <w:ind w:left="2195" w:right="0" w:firstLine="0"/>
        <w:jc w:val="left"/>
        <w:rPr>
          <w:sz w:val="21"/>
        </w:rPr>
      </w:pPr>
      <w:r>
        <w:rPr>
          <w:w w:val="95"/>
          <w:sz w:val="21"/>
        </w:rPr>
        <w:t>Reichs-Kredit-Gesellschaft</w:t>
      </w:r>
      <w:r>
        <w:rPr>
          <w:rFonts w:ascii="Times New Roman"/>
          <w:color w:val="2E3092"/>
          <w:w w:val="95"/>
          <w:sz w:val="21"/>
        </w:rPr>
        <w:tab/>
      </w:r>
      <w:hyperlink w:history="true" w:anchor="_bookmark974">
        <w:r>
          <w:rPr>
            <w:color w:val="2E3092"/>
            <w:w w:val="95"/>
            <w:sz w:val="21"/>
          </w:rPr>
          <w:t>245</w:t>
        </w:r>
      </w:hyperlink>
    </w:p>
    <w:p>
      <w:pPr>
        <w:spacing w:line="274" w:lineRule="exact" w:before="0"/>
        <w:ind w:left="2195" w:right="0" w:firstLine="0"/>
        <w:jc w:val="left"/>
        <w:rPr>
          <w:sz w:val="21"/>
        </w:rPr>
      </w:pPr>
      <w:r>
        <w:rPr>
          <w:w w:val="85"/>
          <w:sz w:val="21"/>
        </w:rPr>
        <w:t>Reichsarbeitsgemeinschaft für</w:t>
      </w:r>
    </w:p>
    <w:p>
      <w:pPr>
        <w:spacing w:line="271" w:lineRule="exact" w:before="0"/>
        <w:ind w:left="2992" w:right="0" w:firstLine="0"/>
        <w:jc w:val="left"/>
        <w:rPr>
          <w:sz w:val="21"/>
        </w:rPr>
      </w:pPr>
      <w:r>
        <w:rPr>
          <w:w w:val="90"/>
          <w:sz w:val="21"/>
        </w:rPr>
        <w:t>Raumforschung (RAG) </w:t>
      </w:r>
      <w:hyperlink w:history="true" w:anchor="_bookmark585">
        <w:r>
          <w:rPr>
            <w:color w:val="2E3092"/>
            <w:w w:val="90"/>
            <w:sz w:val="21"/>
          </w:rPr>
          <w:t>143</w:t>
        </w:r>
      </w:hyperlink>
      <w:r>
        <w:rPr>
          <w:w w:val="90"/>
          <w:sz w:val="21"/>
        </w:rPr>
        <w:t>, </w:t>
      </w:r>
      <w:hyperlink w:history="true" w:anchor="_bookmark683">
        <w:r>
          <w:rPr>
            <w:i/>
            <w:color w:val="2E3092"/>
            <w:w w:val="90"/>
            <w:sz w:val="21"/>
          </w:rPr>
          <w:t>170</w:t>
        </w:r>
      </w:hyperlink>
      <w:r>
        <w:rPr>
          <w:w w:val="90"/>
          <w:sz w:val="21"/>
        </w:rPr>
        <w:t>,</w:t>
      </w:r>
    </w:p>
    <w:p>
      <w:pPr>
        <w:spacing w:line="274" w:lineRule="exact" w:before="0"/>
        <w:ind w:left="2992" w:right="0" w:firstLine="0"/>
        <w:jc w:val="left"/>
        <w:rPr>
          <w:sz w:val="21"/>
        </w:rPr>
      </w:pPr>
      <w:hyperlink w:history="true" w:anchor="_bookmark773">
        <w:r>
          <w:rPr>
            <w:i/>
            <w:color w:val="2E3092"/>
            <w:w w:val="85"/>
            <w:sz w:val="21"/>
          </w:rPr>
          <w:t>194</w:t>
        </w:r>
      </w:hyperlink>
      <w:r>
        <w:rPr>
          <w:w w:val="85"/>
          <w:sz w:val="21"/>
        </w:rPr>
        <w:t>, </w:t>
      </w:r>
      <w:hyperlink w:history="true" w:anchor="_bookmark823">
        <w:r>
          <w:rPr>
            <w:i/>
            <w:color w:val="2E3092"/>
            <w:w w:val="85"/>
            <w:sz w:val="21"/>
          </w:rPr>
          <w:t>207</w:t>
        </w:r>
      </w:hyperlink>
      <w:r>
        <w:rPr>
          <w:w w:val="85"/>
          <w:sz w:val="21"/>
        </w:rPr>
        <w:t>, </w:t>
      </w:r>
      <w:hyperlink w:history="true" w:anchor="_bookmark831">
        <w:r>
          <w:rPr>
            <w:i/>
            <w:color w:val="2E3092"/>
            <w:w w:val="85"/>
            <w:sz w:val="21"/>
          </w:rPr>
          <w:t>209</w:t>
        </w:r>
      </w:hyperlink>
      <w:r>
        <w:rPr>
          <w:w w:val="85"/>
          <w:sz w:val="21"/>
        </w:rPr>
        <w:t>, </w:t>
      </w:r>
      <w:hyperlink w:history="true" w:anchor="_bookmark865">
        <w:r>
          <w:rPr>
            <w:i/>
            <w:color w:val="2E3092"/>
            <w:w w:val="85"/>
            <w:sz w:val="21"/>
          </w:rPr>
          <w:t>215</w:t>
        </w:r>
      </w:hyperlink>
      <w:r>
        <w:rPr>
          <w:w w:val="85"/>
          <w:sz w:val="21"/>
        </w:rPr>
        <w:t>, </w:t>
      </w:r>
      <w:hyperlink w:history="true" w:anchor="_bookmark942">
        <w:r>
          <w:rPr>
            <w:i/>
            <w:color w:val="2E3092"/>
            <w:w w:val="85"/>
            <w:sz w:val="21"/>
          </w:rPr>
          <w:t>234</w:t>
        </w:r>
      </w:hyperlink>
      <w:r>
        <w:rPr>
          <w:w w:val="85"/>
          <w:sz w:val="21"/>
        </w:rPr>
        <w:t>, </w:t>
      </w:r>
      <w:hyperlink w:history="true" w:anchor="_bookmark1002">
        <w:r>
          <w:rPr>
            <w:color w:val="2E3092"/>
            <w:w w:val="85"/>
            <w:sz w:val="21"/>
          </w:rPr>
          <w:t>252</w:t>
        </w:r>
      </w:hyperlink>
      <w:r>
        <w:rPr>
          <w:w w:val="85"/>
          <w:sz w:val="21"/>
        </w:rPr>
        <w:t>, </w:t>
      </w:r>
      <w:hyperlink w:history="true" w:anchor="_bookmark1278">
        <w:r>
          <w:rPr>
            <w:color w:val="2E3092"/>
            <w:w w:val="85"/>
            <w:sz w:val="21"/>
          </w:rPr>
          <w:t>354</w:t>
        </w:r>
      </w:hyperlink>
    </w:p>
    <w:p>
      <w:pPr>
        <w:spacing w:line="276" w:lineRule="exact" w:before="0"/>
        <w:ind w:left="2195" w:right="0" w:firstLine="0"/>
        <w:jc w:val="left"/>
        <w:rPr>
          <w:i/>
          <w:sz w:val="21"/>
        </w:rPr>
      </w:pPr>
      <w:r>
        <w:rPr>
          <w:w w:val="90"/>
          <w:sz w:val="21"/>
        </w:rPr>
        <w:t>Reichsbank</w:t>
      </w:r>
      <w:r>
        <w:rPr>
          <w:spacing w:val="-11"/>
          <w:w w:val="90"/>
          <w:sz w:val="21"/>
        </w:rPr>
        <w:t> </w:t>
      </w:r>
      <w:r>
        <w:rPr>
          <w:w w:val="90"/>
          <w:sz w:val="21"/>
        </w:rPr>
        <w:t>.</w:t>
      </w:r>
      <w:r>
        <w:rPr>
          <w:spacing w:val="-28"/>
          <w:w w:val="90"/>
          <w:sz w:val="21"/>
        </w:rPr>
        <w:t> </w:t>
      </w:r>
      <w:r>
        <w:rPr>
          <w:w w:val="90"/>
          <w:sz w:val="21"/>
        </w:rPr>
        <w:t>.</w:t>
      </w:r>
      <w:r>
        <w:rPr>
          <w:spacing w:val="-28"/>
          <w:w w:val="90"/>
          <w:sz w:val="21"/>
        </w:rPr>
        <w:t> </w:t>
      </w:r>
      <w:r>
        <w:rPr>
          <w:w w:val="90"/>
          <w:sz w:val="21"/>
        </w:rPr>
        <w:t>.</w:t>
      </w:r>
      <w:r>
        <w:rPr>
          <w:spacing w:val="-28"/>
          <w:w w:val="90"/>
          <w:sz w:val="21"/>
        </w:rPr>
        <w:t> </w:t>
      </w:r>
      <w:r>
        <w:rPr>
          <w:w w:val="90"/>
          <w:sz w:val="21"/>
        </w:rPr>
        <w:t>.</w:t>
      </w:r>
      <w:r>
        <w:rPr>
          <w:spacing w:val="-28"/>
          <w:w w:val="90"/>
          <w:sz w:val="21"/>
        </w:rPr>
        <w:t> </w:t>
      </w:r>
      <w:r>
        <w:rPr>
          <w:w w:val="90"/>
          <w:sz w:val="21"/>
        </w:rPr>
        <w:t>.</w:t>
      </w:r>
      <w:r>
        <w:rPr>
          <w:spacing w:val="-28"/>
          <w:w w:val="90"/>
          <w:sz w:val="21"/>
        </w:rPr>
        <w:t> </w:t>
      </w:r>
      <w:r>
        <w:rPr>
          <w:w w:val="90"/>
          <w:sz w:val="21"/>
        </w:rPr>
        <w:t>.</w:t>
      </w:r>
      <w:r>
        <w:rPr>
          <w:spacing w:val="-28"/>
          <w:w w:val="90"/>
          <w:sz w:val="21"/>
        </w:rPr>
        <w:t> </w:t>
      </w:r>
      <w:r>
        <w:rPr>
          <w:w w:val="90"/>
          <w:sz w:val="21"/>
        </w:rPr>
        <w:t>.</w:t>
      </w:r>
      <w:r>
        <w:rPr>
          <w:spacing w:val="-30"/>
          <w:w w:val="90"/>
          <w:sz w:val="21"/>
        </w:rPr>
        <w:t> </w:t>
      </w:r>
      <w:hyperlink w:history="true" w:anchor="_bookmark221">
        <w:r>
          <w:rPr>
            <w:i/>
            <w:color w:val="2E3092"/>
            <w:w w:val="90"/>
            <w:sz w:val="21"/>
          </w:rPr>
          <w:t>54</w:t>
        </w:r>
      </w:hyperlink>
      <w:r>
        <w:rPr>
          <w:w w:val="90"/>
          <w:sz w:val="21"/>
        </w:rPr>
        <w:t>,</w:t>
      </w:r>
      <w:r>
        <w:rPr>
          <w:spacing w:val="-29"/>
          <w:w w:val="90"/>
          <w:sz w:val="21"/>
        </w:rPr>
        <w:t> </w:t>
      </w:r>
      <w:hyperlink w:history="true" w:anchor="_bookmark570">
        <w:r>
          <w:rPr>
            <w:color w:val="2E3092"/>
            <w:w w:val="90"/>
            <w:sz w:val="21"/>
          </w:rPr>
          <w:t>139</w:t>
        </w:r>
      </w:hyperlink>
      <w:r>
        <w:rPr>
          <w:w w:val="90"/>
          <w:sz w:val="21"/>
        </w:rPr>
        <w:t>,</w:t>
      </w:r>
      <w:r>
        <w:rPr>
          <w:spacing w:val="-29"/>
          <w:w w:val="90"/>
          <w:sz w:val="21"/>
        </w:rPr>
        <w:t> </w:t>
      </w:r>
      <w:hyperlink w:history="true" w:anchor="_bookmark616">
        <w:r>
          <w:rPr>
            <w:color w:val="2E3092"/>
            <w:w w:val="90"/>
            <w:sz w:val="21"/>
          </w:rPr>
          <w:t>151</w:t>
        </w:r>
      </w:hyperlink>
      <w:r>
        <w:rPr>
          <w:w w:val="90"/>
          <w:sz w:val="21"/>
        </w:rPr>
        <w:t>,</w:t>
      </w:r>
      <w:r>
        <w:rPr>
          <w:spacing w:val="-29"/>
          <w:w w:val="90"/>
          <w:sz w:val="21"/>
        </w:rPr>
        <w:t> </w:t>
      </w:r>
      <w:hyperlink w:history="true" w:anchor="_bookmark632">
        <w:r>
          <w:rPr>
            <w:i/>
            <w:color w:val="2E3092"/>
            <w:w w:val="90"/>
            <w:sz w:val="21"/>
          </w:rPr>
          <w:t>155</w:t>
        </w:r>
      </w:hyperlink>
      <w:r>
        <w:rPr>
          <w:w w:val="90"/>
          <w:sz w:val="21"/>
        </w:rPr>
        <w:t>,</w:t>
      </w:r>
      <w:r>
        <w:rPr>
          <w:spacing w:val="-29"/>
          <w:w w:val="90"/>
          <w:sz w:val="21"/>
        </w:rPr>
        <w:t> </w:t>
      </w:r>
      <w:hyperlink w:history="true" w:anchor="_bookmark823">
        <w:r>
          <w:rPr>
            <w:i/>
            <w:color w:val="2E3092"/>
            <w:w w:val="90"/>
            <w:sz w:val="21"/>
          </w:rPr>
          <w:t>207</w:t>
        </w:r>
      </w:hyperlink>
      <w:r>
        <w:rPr>
          <w:w w:val="90"/>
          <w:sz w:val="21"/>
        </w:rPr>
        <w:t>,</w:t>
      </w:r>
      <w:r>
        <w:rPr>
          <w:spacing w:val="-29"/>
          <w:w w:val="90"/>
          <w:sz w:val="21"/>
        </w:rPr>
        <w:t> </w:t>
      </w:r>
      <w:hyperlink w:history="true" w:anchor="_bookmark883">
        <w:r>
          <w:rPr>
            <w:i/>
            <w:color w:val="2E3092"/>
            <w:w w:val="90"/>
            <w:sz w:val="21"/>
          </w:rPr>
          <w:t>220</w:t>
        </w:r>
      </w:hyperlink>
    </w:p>
    <w:p>
      <w:pPr>
        <w:tabs>
          <w:tab w:pos="5732" w:val="right" w:leader="dot"/>
        </w:tabs>
        <w:spacing w:line="276" w:lineRule="exact" w:before="0"/>
        <w:ind w:left="2195" w:right="0" w:firstLine="0"/>
        <w:jc w:val="left"/>
        <w:rPr>
          <w:i/>
          <w:sz w:val="21"/>
        </w:rPr>
      </w:pPr>
      <w:r>
        <w:rPr>
          <w:w w:val="90"/>
          <w:sz w:val="21"/>
        </w:rPr>
        <w:t>Reichsdozentenbund</w:t>
      </w:r>
      <w:r>
        <w:rPr>
          <w:rFonts w:ascii="Times New Roman"/>
          <w:color w:val="2E3092"/>
          <w:w w:val="90"/>
          <w:sz w:val="21"/>
        </w:rPr>
        <w:tab/>
      </w:r>
      <w:hyperlink w:history="true" w:anchor="_bookmark510">
        <w:r>
          <w:rPr>
            <w:i/>
            <w:color w:val="2E3092"/>
            <w:w w:val="90"/>
            <w:sz w:val="21"/>
          </w:rPr>
          <w:t>123</w:t>
        </w:r>
      </w:hyperlink>
    </w:p>
    <w:p>
      <w:pPr>
        <w:tabs>
          <w:tab w:pos="5732" w:val="right" w:leader="dot"/>
        </w:tabs>
        <w:spacing w:line="276" w:lineRule="exact" w:before="0"/>
        <w:ind w:left="2195" w:right="0" w:firstLine="0"/>
        <w:jc w:val="left"/>
        <w:rPr>
          <w:sz w:val="21"/>
        </w:rPr>
      </w:pPr>
      <w:r>
        <w:rPr>
          <w:sz w:val="21"/>
        </w:rPr>
        <w:t>Reichserziehungsministerium</w:t>
      </w:r>
      <w:r>
        <w:rPr>
          <w:rFonts w:ascii="Times New Roman"/>
          <w:color w:val="2E3092"/>
          <w:sz w:val="21"/>
        </w:rPr>
        <w:tab/>
      </w:r>
      <w:hyperlink w:history="true" w:anchor="_bookmark1135">
        <w:r>
          <w:rPr>
            <w:color w:val="2E3092"/>
            <w:sz w:val="21"/>
          </w:rPr>
          <w:t>296</w:t>
        </w:r>
      </w:hyperlink>
    </w:p>
    <w:p>
      <w:pPr>
        <w:spacing w:line="270" w:lineRule="exact" w:before="4"/>
        <w:ind w:left="2992" w:right="0" w:hanging="797"/>
        <w:jc w:val="left"/>
        <w:rPr>
          <w:sz w:val="21"/>
        </w:rPr>
      </w:pPr>
      <w:r>
        <w:rPr>
          <w:w w:val="90"/>
          <w:sz w:val="21"/>
        </w:rPr>
        <w:t>Reichskommissar</w:t>
      </w:r>
      <w:r>
        <w:rPr>
          <w:spacing w:val="-29"/>
          <w:w w:val="90"/>
          <w:sz w:val="21"/>
        </w:rPr>
        <w:t> </w:t>
      </w:r>
      <w:r>
        <w:rPr>
          <w:w w:val="90"/>
          <w:sz w:val="21"/>
        </w:rPr>
        <w:t>für</w:t>
      </w:r>
      <w:r>
        <w:rPr>
          <w:spacing w:val="-29"/>
          <w:w w:val="90"/>
          <w:sz w:val="21"/>
        </w:rPr>
        <w:t> </w:t>
      </w:r>
      <w:r>
        <w:rPr>
          <w:w w:val="90"/>
          <w:sz w:val="21"/>
        </w:rPr>
        <w:t>die</w:t>
      </w:r>
      <w:r>
        <w:rPr>
          <w:spacing w:val="-29"/>
          <w:w w:val="90"/>
          <w:sz w:val="21"/>
        </w:rPr>
        <w:t> </w:t>
      </w:r>
      <w:r>
        <w:rPr>
          <w:w w:val="90"/>
          <w:sz w:val="21"/>
        </w:rPr>
        <w:t>Preisbildung</w:t>
      </w:r>
      <w:r>
        <w:rPr>
          <w:spacing w:val="-23"/>
          <w:w w:val="90"/>
          <w:sz w:val="21"/>
        </w:rPr>
        <w:t> </w:t>
      </w:r>
      <w:hyperlink w:history="true" w:anchor="_bookmark859">
        <w:r>
          <w:rPr>
            <w:color w:val="2E3092"/>
            <w:w w:val="90"/>
            <w:sz w:val="21"/>
          </w:rPr>
          <w:t>214</w:t>
        </w:r>
      </w:hyperlink>
      <w:r>
        <w:rPr>
          <w:w w:val="90"/>
          <w:sz w:val="21"/>
        </w:rPr>
        <w:t>, </w:t>
      </w:r>
      <w:hyperlink w:history="true" w:anchor="_bookmark865">
        <w:r>
          <w:rPr>
            <w:color w:val="2E3092"/>
            <w:w w:val="90"/>
            <w:sz w:val="21"/>
          </w:rPr>
          <w:t>215</w:t>
        </w:r>
      </w:hyperlink>
      <w:r>
        <w:rPr>
          <w:w w:val="90"/>
          <w:sz w:val="21"/>
        </w:rPr>
        <w:t>,</w:t>
      </w:r>
      <w:r>
        <w:rPr>
          <w:spacing w:val="-28"/>
          <w:w w:val="90"/>
          <w:sz w:val="21"/>
        </w:rPr>
        <w:t> </w:t>
      </w:r>
      <w:hyperlink w:history="true" w:anchor="_bookmark889">
        <w:r>
          <w:rPr>
            <w:color w:val="2E3092"/>
            <w:w w:val="90"/>
            <w:sz w:val="21"/>
          </w:rPr>
          <w:t>221</w:t>
        </w:r>
      </w:hyperlink>
      <w:r>
        <w:rPr>
          <w:w w:val="90"/>
          <w:sz w:val="21"/>
        </w:rPr>
        <w:t>,</w:t>
      </w:r>
      <w:r>
        <w:rPr>
          <w:spacing w:val="-28"/>
          <w:w w:val="90"/>
          <w:sz w:val="21"/>
        </w:rPr>
        <w:t> </w:t>
      </w:r>
      <w:hyperlink w:history="true" w:anchor="_bookmark960">
        <w:r>
          <w:rPr>
            <w:color w:val="2E3092"/>
            <w:w w:val="90"/>
            <w:sz w:val="21"/>
          </w:rPr>
          <w:t>242</w:t>
        </w:r>
      </w:hyperlink>
      <w:r>
        <w:rPr>
          <w:w w:val="90"/>
          <w:sz w:val="21"/>
        </w:rPr>
        <w:t>,</w:t>
      </w:r>
      <w:r>
        <w:rPr>
          <w:spacing w:val="-28"/>
          <w:w w:val="90"/>
          <w:sz w:val="21"/>
        </w:rPr>
        <w:t> </w:t>
      </w:r>
      <w:hyperlink w:history="true" w:anchor="_bookmark962">
        <w:r>
          <w:rPr>
            <w:i/>
            <w:color w:val="2E3092"/>
            <w:w w:val="90"/>
            <w:sz w:val="21"/>
          </w:rPr>
          <w:t>243</w:t>
        </w:r>
      </w:hyperlink>
      <w:r>
        <w:rPr>
          <w:w w:val="90"/>
          <w:sz w:val="21"/>
        </w:rPr>
        <w:t>,</w:t>
      </w:r>
      <w:r>
        <w:rPr>
          <w:spacing w:val="-28"/>
          <w:w w:val="90"/>
          <w:sz w:val="21"/>
        </w:rPr>
        <w:t> </w:t>
      </w:r>
      <w:hyperlink w:history="true" w:anchor="_bookmark968">
        <w:r>
          <w:rPr>
            <w:color w:val="2E3092"/>
            <w:w w:val="90"/>
            <w:sz w:val="21"/>
          </w:rPr>
          <w:t>244</w:t>
        </w:r>
      </w:hyperlink>
      <w:r>
        <w:rPr>
          <w:w w:val="90"/>
          <w:sz w:val="21"/>
        </w:rPr>
        <w:t>,</w:t>
      </w:r>
      <w:r>
        <w:rPr>
          <w:spacing w:val="-28"/>
          <w:w w:val="90"/>
          <w:sz w:val="21"/>
        </w:rPr>
        <w:t> </w:t>
      </w:r>
      <w:hyperlink w:history="true" w:anchor="_bookmark1034">
        <w:r>
          <w:rPr>
            <w:color w:val="2E3092"/>
            <w:w w:val="90"/>
            <w:sz w:val="21"/>
          </w:rPr>
          <w:t>261</w:t>
        </w:r>
      </w:hyperlink>
      <w:r>
        <w:rPr>
          <w:w w:val="90"/>
          <w:sz w:val="21"/>
        </w:rPr>
        <w:t>,</w:t>
      </w:r>
      <w:r>
        <w:rPr>
          <w:spacing w:val="-28"/>
          <w:w w:val="90"/>
          <w:sz w:val="21"/>
        </w:rPr>
        <w:t> </w:t>
      </w:r>
      <w:hyperlink w:history="true" w:anchor="_bookmark1091">
        <w:r>
          <w:rPr>
            <w:color w:val="2E3092"/>
            <w:w w:val="90"/>
            <w:sz w:val="21"/>
          </w:rPr>
          <w:t>278</w:t>
        </w:r>
      </w:hyperlink>
      <w:r>
        <w:rPr>
          <w:w w:val="90"/>
          <w:sz w:val="21"/>
        </w:rPr>
        <w:t>,</w:t>
      </w:r>
    </w:p>
    <w:p>
      <w:pPr>
        <w:spacing w:line="273" w:lineRule="exact" w:before="0"/>
        <w:ind w:left="858" w:right="38" w:firstLine="0"/>
        <w:jc w:val="center"/>
        <w:rPr>
          <w:i/>
          <w:sz w:val="21"/>
        </w:rPr>
      </w:pPr>
      <w:hyperlink w:history="true" w:anchor="_bookmark1148">
        <w:r>
          <w:rPr>
            <w:i/>
            <w:color w:val="2E3092"/>
            <w:w w:val="75"/>
            <w:sz w:val="21"/>
          </w:rPr>
          <w:t>299</w:t>
        </w:r>
      </w:hyperlink>
      <w:r>
        <w:rPr>
          <w:w w:val="75"/>
          <w:sz w:val="21"/>
        </w:rPr>
        <w:t>, </w:t>
      </w:r>
      <w:hyperlink w:history="true" w:anchor="_bookmark1186">
        <w:r>
          <w:rPr>
            <w:i/>
            <w:color w:val="2E3092"/>
            <w:w w:val="75"/>
            <w:sz w:val="21"/>
          </w:rPr>
          <w:t>313</w:t>
        </w:r>
      </w:hyperlink>
    </w:p>
    <w:p>
      <w:pPr>
        <w:tabs>
          <w:tab w:pos="5732" w:val="right" w:leader="dot"/>
        </w:tabs>
        <w:spacing w:line="276" w:lineRule="exact" w:before="0"/>
        <w:ind w:left="2195" w:right="0" w:firstLine="0"/>
        <w:jc w:val="left"/>
        <w:rPr>
          <w:i/>
          <w:sz w:val="21"/>
        </w:rPr>
      </w:pPr>
      <w:r>
        <w:rPr>
          <w:w w:val="95"/>
          <w:sz w:val="21"/>
        </w:rPr>
        <w:t>Reichskredit-Gesellschaft</w:t>
      </w:r>
      <w:r>
        <w:rPr>
          <w:rFonts w:ascii="Times New Roman"/>
          <w:color w:val="2E3092"/>
          <w:w w:val="95"/>
          <w:sz w:val="21"/>
        </w:rPr>
        <w:tab/>
      </w:r>
      <w:hyperlink w:history="true" w:anchor="_bookmark221">
        <w:r>
          <w:rPr>
            <w:i/>
            <w:color w:val="2E3092"/>
            <w:w w:val="95"/>
            <w:sz w:val="21"/>
          </w:rPr>
          <w:t>54</w:t>
        </w:r>
      </w:hyperlink>
    </w:p>
    <w:p>
      <w:pPr>
        <w:tabs>
          <w:tab w:pos="5732" w:val="right" w:leader="dot"/>
        </w:tabs>
        <w:spacing w:line="276" w:lineRule="exact" w:before="0"/>
        <w:ind w:left="2195" w:right="0" w:firstLine="0"/>
        <w:jc w:val="left"/>
        <w:rPr>
          <w:i/>
          <w:sz w:val="21"/>
        </w:rPr>
      </w:pPr>
      <w:r>
        <w:rPr>
          <w:w w:val="95"/>
          <w:sz w:val="21"/>
        </w:rPr>
        <w:t>Reichskultuskammer</w:t>
      </w:r>
      <w:r>
        <w:rPr>
          <w:rFonts w:ascii="Times New Roman"/>
          <w:color w:val="2E3092"/>
          <w:w w:val="95"/>
          <w:sz w:val="21"/>
        </w:rPr>
        <w:tab/>
      </w:r>
      <w:hyperlink w:history="true" w:anchor="_bookmark193">
        <w:r>
          <w:rPr>
            <w:i/>
            <w:color w:val="2E3092"/>
            <w:w w:val="95"/>
            <w:sz w:val="21"/>
          </w:rPr>
          <w:t>47</w:t>
        </w:r>
      </w:hyperlink>
    </w:p>
    <w:p>
      <w:pPr>
        <w:tabs>
          <w:tab w:pos="5732" w:val="right" w:leader="dot"/>
        </w:tabs>
        <w:spacing w:line="276" w:lineRule="exact" w:before="0"/>
        <w:ind w:left="2195" w:right="0" w:firstLine="0"/>
        <w:jc w:val="left"/>
        <w:rPr>
          <w:sz w:val="21"/>
        </w:rPr>
      </w:pPr>
      <w:r>
        <w:rPr>
          <w:w w:val="95"/>
          <w:sz w:val="21"/>
        </w:rPr>
        <w:t>Reichsmark</w:t>
      </w:r>
      <w:r>
        <w:rPr>
          <w:rFonts w:ascii="Times New Roman"/>
          <w:color w:val="2E3092"/>
          <w:w w:val="95"/>
          <w:sz w:val="21"/>
        </w:rPr>
        <w:tab/>
      </w:r>
      <w:hyperlink w:history="true" w:anchor="_bookmark221">
        <w:r>
          <w:rPr>
            <w:color w:val="2E3092"/>
            <w:w w:val="95"/>
            <w:sz w:val="21"/>
          </w:rPr>
          <w:t>54</w:t>
        </w:r>
      </w:hyperlink>
    </w:p>
    <w:p>
      <w:pPr>
        <w:tabs>
          <w:tab w:pos="5732" w:val="right" w:leader="dot"/>
        </w:tabs>
        <w:spacing w:line="270" w:lineRule="exact" w:before="4"/>
        <w:ind w:left="2992" w:right="0" w:hanging="797"/>
        <w:jc w:val="left"/>
        <w:rPr>
          <w:i/>
          <w:sz w:val="21"/>
        </w:rPr>
      </w:pPr>
      <w:r>
        <w:rPr>
          <w:w w:val="95"/>
          <w:sz w:val="21"/>
        </w:rPr>
        <w:t>Reichsministerium für die Kirchlichen Angelegenheiten</w:t>
      </w:r>
      <w:r>
        <w:rPr>
          <w:rFonts w:ascii="Times New Roman" w:hAnsi="Times New Roman"/>
          <w:color w:val="2E3092"/>
          <w:w w:val="95"/>
          <w:sz w:val="21"/>
        </w:rPr>
        <w:tab/>
      </w:r>
      <w:hyperlink w:history="true" w:anchor="_bookmark939">
        <w:r>
          <w:rPr>
            <w:i/>
            <w:color w:val="2E3092"/>
            <w:w w:val="95"/>
            <w:sz w:val="21"/>
          </w:rPr>
          <w:t>233</w:t>
        </w:r>
      </w:hyperlink>
    </w:p>
    <w:p>
      <w:pPr>
        <w:spacing w:line="270" w:lineRule="exact" w:before="6"/>
        <w:ind w:left="2992" w:right="0" w:hanging="797"/>
        <w:jc w:val="left"/>
        <w:rPr>
          <w:sz w:val="21"/>
        </w:rPr>
      </w:pPr>
      <w:r>
        <w:rPr>
          <w:w w:val="90"/>
          <w:sz w:val="21"/>
        </w:rPr>
        <w:t>Reichsministerium für Volksaufklärung </w:t>
      </w:r>
      <w:r>
        <w:rPr>
          <w:w w:val="85"/>
          <w:sz w:val="21"/>
        </w:rPr>
        <w:t>und Propaganda </w:t>
      </w:r>
      <w:hyperlink w:history="true" w:anchor="_bookmark193">
        <w:r>
          <w:rPr>
            <w:i/>
            <w:color w:val="2E3092"/>
            <w:w w:val="85"/>
            <w:sz w:val="21"/>
          </w:rPr>
          <w:t>47</w:t>
        </w:r>
      </w:hyperlink>
      <w:r>
        <w:rPr>
          <w:w w:val="85"/>
          <w:sz w:val="21"/>
        </w:rPr>
        <w:t>, </w:t>
      </w:r>
      <w:hyperlink w:history="true" w:anchor="_bookmark704">
        <w:r>
          <w:rPr>
            <w:color w:val="2E3092"/>
            <w:w w:val="85"/>
            <w:sz w:val="21"/>
          </w:rPr>
          <w:t>176</w:t>
        </w:r>
      </w:hyperlink>
      <w:r>
        <w:rPr>
          <w:w w:val="85"/>
          <w:sz w:val="21"/>
        </w:rPr>
        <w:t>, </w:t>
      </w:r>
      <w:hyperlink w:history="true" w:anchor="_bookmark873">
        <w:r>
          <w:rPr>
            <w:i/>
            <w:color w:val="2E3092"/>
            <w:w w:val="85"/>
            <w:sz w:val="21"/>
          </w:rPr>
          <w:t>216</w:t>
        </w:r>
      </w:hyperlink>
      <w:r>
        <w:rPr>
          <w:w w:val="85"/>
          <w:sz w:val="21"/>
        </w:rPr>
        <w:t>, </w:t>
      </w:r>
      <w:hyperlink w:history="true" w:anchor="_bookmark1174">
        <w:r>
          <w:rPr>
            <w:color w:val="2E3092"/>
            <w:w w:val="85"/>
            <w:sz w:val="21"/>
          </w:rPr>
          <w:t>308</w:t>
        </w:r>
      </w:hyperlink>
    </w:p>
    <w:p>
      <w:pPr>
        <w:spacing w:line="270" w:lineRule="exact" w:before="6"/>
        <w:ind w:left="2992" w:right="0" w:hanging="399"/>
        <w:jc w:val="left"/>
        <w:rPr>
          <w:i/>
          <w:sz w:val="21"/>
        </w:rPr>
      </w:pPr>
      <w:r>
        <w:rPr>
          <w:w w:val="95"/>
          <w:sz w:val="21"/>
        </w:rPr>
        <w:t>Liste des schädlichen und </w:t>
      </w:r>
      <w:r>
        <w:rPr>
          <w:w w:val="90"/>
          <w:sz w:val="21"/>
        </w:rPr>
        <w:t>unerwünschten Schrifttums . </w:t>
      </w:r>
      <w:hyperlink w:history="true" w:anchor="_bookmark240">
        <w:r>
          <w:rPr>
            <w:i/>
            <w:color w:val="2E3092"/>
            <w:w w:val="90"/>
            <w:sz w:val="21"/>
          </w:rPr>
          <w:t>58</w:t>
        </w:r>
      </w:hyperlink>
    </w:p>
    <w:p>
      <w:pPr>
        <w:tabs>
          <w:tab w:pos="5732" w:val="right" w:leader="dot"/>
        </w:tabs>
        <w:spacing w:line="278" w:lineRule="exact" w:before="0"/>
        <w:ind w:left="2593" w:right="0" w:firstLine="0"/>
        <w:jc w:val="left"/>
        <w:rPr>
          <w:i/>
          <w:sz w:val="21"/>
        </w:rPr>
      </w:pPr>
      <w:r>
        <w:rPr>
          <w:w w:val="95"/>
          <w:sz w:val="21"/>
        </w:rPr>
        <w:t>Reichsschrifttumskammer</w:t>
      </w:r>
      <w:r>
        <w:rPr>
          <w:rFonts w:ascii="Times New Roman"/>
          <w:color w:val="2E3092"/>
          <w:w w:val="95"/>
          <w:sz w:val="21"/>
        </w:rPr>
        <w:tab/>
      </w:r>
      <w:hyperlink w:history="true" w:anchor="_bookmark240">
        <w:r>
          <w:rPr>
            <w:i/>
            <w:color w:val="2E3092"/>
            <w:w w:val="95"/>
            <w:sz w:val="21"/>
          </w:rPr>
          <w:t>58</w:t>
        </w:r>
      </w:hyperlink>
    </w:p>
    <w:p>
      <w:pPr>
        <w:spacing w:line="270" w:lineRule="exact" w:before="4"/>
        <w:ind w:left="2992" w:right="0" w:hanging="797"/>
        <w:jc w:val="left"/>
        <w:rPr>
          <w:sz w:val="21"/>
        </w:rPr>
      </w:pPr>
      <w:r>
        <w:rPr>
          <w:w w:val="95"/>
          <w:sz w:val="21"/>
        </w:rPr>
        <w:t>Reichsministerium für Wissenschaft, </w:t>
      </w:r>
      <w:r>
        <w:rPr>
          <w:w w:val="90"/>
          <w:sz w:val="21"/>
        </w:rPr>
        <w:t>Erziehung</w:t>
      </w:r>
      <w:r>
        <w:rPr>
          <w:spacing w:val="-33"/>
          <w:w w:val="90"/>
          <w:sz w:val="21"/>
        </w:rPr>
        <w:t> </w:t>
      </w:r>
      <w:r>
        <w:rPr>
          <w:w w:val="90"/>
          <w:sz w:val="21"/>
        </w:rPr>
        <w:t>und</w:t>
      </w:r>
      <w:r>
        <w:rPr>
          <w:spacing w:val="-33"/>
          <w:w w:val="90"/>
          <w:sz w:val="21"/>
        </w:rPr>
        <w:t> </w:t>
      </w:r>
      <w:r>
        <w:rPr>
          <w:spacing w:val="-3"/>
          <w:w w:val="90"/>
          <w:sz w:val="21"/>
        </w:rPr>
        <w:t>Volksbildung</w:t>
      </w:r>
      <w:r>
        <w:rPr>
          <w:spacing w:val="-21"/>
          <w:w w:val="90"/>
          <w:sz w:val="21"/>
        </w:rPr>
        <w:t> </w:t>
      </w:r>
      <w:hyperlink w:history="true" w:anchor="_bookmark855">
        <w:r>
          <w:rPr>
            <w:i/>
            <w:color w:val="2E3092"/>
            <w:w w:val="90"/>
            <w:sz w:val="21"/>
          </w:rPr>
          <w:t>213</w:t>
        </w:r>
      </w:hyperlink>
      <w:r>
        <w:rPr>
          <w:w w:val="90"/>
          <w:sz w:val="21"/>
        </w:rPr>
        <w:t>, </w:t>
      </w:r>
      <w:hyperlink w:history="true" w:anchor="_bookmark875">
        <w:r>
          <w:rPr>
            <w:color w:val="2E3092"/>
            <w:w w:val="85"/>
            <w:sz w:val="21"/>
          </w:rPr>
          <w:t>217</w:t>
        </w:r>
      </w:hyperlink>
      <w:r>
        <w:rPr>
          <w:w w:val="85"/>
          <w:sz w:val="21"/>
        </w:rPr>
        <w:t>,</w:t>
      </w:r>
      <w:r>
        <w:rPr>
          <w:spacing w:val="-13"/>
          <w:w w:val="85"/>
          <w:sz w:val="21"/>
        </w:rPr>
        <w:t> </w:t>
      </w:r>
      <w:hyperlink w:history="true" w:anchor="_bookmark880">
        <w:r>
          <w:rPr>
            <w:i/>
            <w:color w:val="2E3092"/>
            <w:w w:val="85"/>
            <w:sz w:val="21"/>
          </w:rPr>
          <w:t>219</w:t>
        </w:r>
      </w:hyperlink>
      <w:r>
        <w:rPr>
          <w:w w:val="85"/>
          <w:sz w:val="21"/>
        </w:rPr>
        <w:t>,</w:t>
      </w:r>
      <w:r>
        <w:rPr>
          <w:spacing w:val="-13"/>
          <w:w w:val="85"/>
          <w:sz w:val="21"/>
        </w:rPr>
        <w:t> </w:t>
      </w:r>
      <w:hyperlink w:history="true" w:anchor="_bookmark916">
        <w:r>
          <w:rPr>
            <w:color w:val="2E3092"/>
            <w:w w:val="85"/>
            <w:sz w:val="21"/>
          </w:rPr>
          <w:t>226</w:t>
        </w:r>
      </w:hyperlink>
      <w:r>
        <w:rPr>
          <w:w w:val="85"/>
          <w:sz w:val="21"/>
        </w:rPr>
        <w:t>,</w:t>
      </w:r>
      <w:r>
        <w:rPr>
          <w:spacing w:val="-13"/>
          <w:w w:val="85"/>
          <w:sz w:val="21"/>
        </w:rPr>
        <w:t> </w:t>
      </w:r>
      <w:hyperlink w:history="true" w:anchor="_bookmark936">
        <w:r>
          <w:rPr>
            <w:i/>
            <w:color w:val="2E3092"/>
            <w:w w:val="85"/>
            <w:sz w:val="21"/>
          </w:rPr>
          <w:t>232</w:t>
        </w:r>
      </w:hyperlink>
      <w:r>
        <w:rPr>
          <w:w w:val="85"/>
          <w:sz w:val="21"/>
        </w:rPr>
        <w:t>,</w:t>
      </w:r>
      <w:r>
        <w:rPr>
          <w:spacing w:val="-13"/>
          <w:w w:val="85"/>
          <w:sz w:val="21"/>
        </w:rPr>
        <w:t> </w:t>
      </w:r>
      <w:hyperlink w:history="true" w:anchor="_bookmark1021">
        <w:r>
          <w:rPr>
            <w:color w:val="2E3092"/>
            <w:w w:val="85"/>
            <w:sz w:val="21"/>
          </w:rPr>
          <w:t>257</w:t>
        </w:r>
      </w:hyperlink>
      <w:r>
        <w:rPr>
          <w:w w:val="85"/>
          <w:sz w:val="21"/>
        </w:rPr>
        <w:t>,</w:t>
      </w:r>
      <w:r>
        <w:rPr>
          <w:spacing w:val="-13"/>
          <w:w w:val="85"/>
          <w:sz w:val="21"/>
        </w:rPr>
        <w:t> </w:t>
      </w:r>
      <w:hyperlink w:history="true" w:anchor="_bookmark1051">
        <w:r>
          <w:rPr>
            <w:color w:val="2E3092"/>
            <w:w w:val="85"/>
            <w:sz w:val="21"/>
          </w:rPr>
          <w:t>266</w:t>
        </w:r>
      </w:hyperlink>
    </w:p>
    <w:p>
      <w:pPr>
        <w:spacing w:line="275" w:lineRule="exact" w:before="0"/>
        <w:ind w:left="2195" w:right="0" w:firstLine="0"/>
        <w:jc w:val="left"/>
        <w:rPr>
          <w:sz w:val="21"/>
        </w:rPr>
      </w:pPr>
      <w:r>
        <w:rPr>
          <w:w w:val="85"/>
          <w:sz w:val="21"/>
        </w:rPr>
        <w:t>Reichsstelle für Devisenbewirtschaftung</w:t>
      </w:r>
    </w:p>
    <w:p>
      <w:pPr>
        <w:spacing w:line="274" w:lineRule="exact" w:before="0"/>
        <w:ind w:left="523" w:right="38" w:firstLine="0"/>
        <w:jc w:val="center"/>
        <w:rPr>
          <w:i/>
          <w:sz w:val="21"/>
        </w:rPr>
      </w:pPr>
      <w:hyperlink w:history="true" w:anchor="_bookmark659">
        <w:r>
          <w:rPr>
            <w:i/>
            <w:color w:val="2E3092"/>
            <w:w w:val="80"/>
            <w:sz w:val="21"/>
          </w:rPr>
          <w:t>162</w:t>
        </w:r>
      </w:hyperlink>
    </w:p>
    <w:p>
      <w:pPr>
        <w:spacing w:line="274" w:lineRule="exact" w:before="0"/>
        <w:ind w:left="2195" w:right="0" w:firstLine="0"/>
        <w:jc w:val="left"/>
        <w:rPr>
          <w:sz w:val="21"/>
        </w:rPr>
      </w:pPr>
      <w:r>
        <w:rPr>
          <w:w w:val="85"/>
          <w:sz w:val="21"/>
        </w:rPr>
        <w:t>Reichsstelle für Papier- und</w:t>
      </w:r>
    </w:p>
    <w:p>
      <w:pPr>
        <w:tabs>
          <w:tab w:pos="5499" w:val="left" w:leader="dot"/>
        </w:tabs>
        <w:spacing w:line="274" w:lineRule="exact" w:before="0"/>
        <w:ind w:left="2992" w:right="0" w:firstLine="0"/>
        <w:jc w:val="left"/>
        <w:rPr>
          <w:i/>
          <w:sz w:val="21"/>
        </w:rPr>
      </w:pPr>
      <w:r>
        <w:rPr>
          <w:spacing w:val="-3"/>
          <w:w w:val="85"/>
          <w:sz w:val="21"/>
        </w:rPr>
        <w:t>Verpackungswesen</w:t>
      </w:r>
      <w:r>
        <w:rPr>
          <w:rFonts w:ascii="Times New Roman"/>
          <w:color w:val="2E3092"/>
          <w:spacing w:val="-3"/>
          <w:w w:val="85"/>
          <w:sz w:val="21"/>
        </w:rPr>
        <w:tab/>
      </w:r>
      <w:hyperlink w:history="true" w:anchor="_bookmark873">
        <w:r>
          <w:rPr>
            <w:i/>
            <w:color w:val="2E3092"/>
            <w:w w:val="70"/>
            <w:sz w:val="21"/>
          </w:rPr>
          <w:t>216</w:t>
        </w:r>
      </w:hyperlink>
    </w:p>
    <w:p>
      <w:pPr>
        <w:spacing w:line="270" w:lineRule="exact" w:before="4"/>
        <w:ind w:left="2992" w:right="10" w:hanging="797"/>
        <w:jc w:val="left"/>
        <w:rPr>
          <w:sz w:val="21"/>
        </w:rPr>
      </w:pPr>
      <w:r>
        <w:rPr>
          <w:w w:val="95"/>
          <w:sz w:val="21"/>
        </w:rPr>
        <w:t>Reichsstelle für Raumordnung (RfR) </w:t>
      </w:r>
      <w:hyperlink w:history="true" w:anchor="_bookmark817">
        <w:r>
          <w:rPr>
            <w:color w:val="2E3092"/>
            <w:w w:val="90"/>
            <w:sz w:val="21"/>
          </w:rPr>
          <w:t>206</w:t>
        </w:r>
      </w:hyperlink>
      <w:r>
        <w:rPr>
          <w:w w:val="90"/>
          <w:sz w:val="21"/>
        </w:rPr>
        <w:t>, </w:t>
      </w:r>
      <w:hyperlink w:history="true" w:anchor="_bookmark828">
        <w:r>
          <w:rPr>
            <w:color w:val="2E3092"/>
            <w:w w:val="90"/>
            <w:sz w:val="21"/>
          </w:rPr>
          <w:t>208</w:t>
        </w:r>
      </w:hyperlink>
      <w:r>
        <w:rPr>
          <w:w w:val="90"/>
          <w:sz w:val="21"/>
        </w:rPr>
        <w:t>, </w:t>
      </w:r>
      <w:hyperlink w:history="true" w:anchor="_bookmark873">
        <w:r>
          <w:rPr>
            <w:color w:val="2E3092"/>
            <w:w w:val="90"/>
            <w:sz w:val="21"/>
          </w:rPr>
          <w:t>216</w:t>
        </w:r>
      </w:hyperlink>
      <w:r>
        <w:rPr>
          <w:w w:val="90"/>
          <w:sz w:val="21"/>
        </w:rPr>
        <w:t>, </w:t>
      </w:r>
      <w:hyperlink w:history="true" w:anchor="_bookmark921">
        <w:r>
          <w:rPr>
            <w:color w:val="2E3092"/>
            <w:w w:val="90"/>
            <w:sz w:val="21"/>
          </w:rPr>
          <w:t>227</w:t>
        </w:r>
      </w:hyperlink>
      <w:r>
        <w:rPr>
          <w:w w:val="90"/>
          <w:sz w:val="21"/>
        </w:rPr>
        <w:t>, </w:t>
      </w:r>
      <w:hyperlink w:history="true" w:anchor="_bookmark939">
        <w:r>
          <w:rPr>
            <w:color w:val="2E3092"/>
            <w:w w:val="90"/>
            <w:sz w:val="21"/>
          </w:rPr>
          <w:t>233</w:t>
        </w:r>
      </w:hyperlink>
      <w:r>
        <w:rPr>
          <w:w w:val="90"/>
          <w:sz w:val="21"/>
        </w:rPr>
        <w:t>, </w:t>
      </w:r>
      <w:hyperlink w:history="true" w:anchor="_bookmark947">
        <w:r>
          <w:rPr>
            <w:color w:val="2E3092"/>
            <w:w w:val="90"/>
            <w:sz w:val="21"/>
          </w:rPr>
          <w:t>237</w:t>
        </w:r>
      </w:hyperlink>
      <w:r>
        <w:rPr>
          <w:w w:val="90"/>
          <w:sz w:val="21"/>
        </w:rPr>
        <w:t>, </w:t>
      </w:r>
      <w:hyperlink w:history="true" w:anchor="_bookmark1000">
        <w:r>
          <w:rPr>
            <w:color w:val="2E3092"/>
            <w:w w:val="90"/>
            <w:sz w:val="21"/>
          </w:rPr>
          <w:t>251</w:t>
        </w:r>
      </w:hyperlink>
      <w:r>
        <w:rPr>
          <w:w w:val="90"/>
          <w:sz w:val="21"/>
        </w:rPr>
        <w:t>,</w:t>
      </w:r>
    </w:p>
    <w:p>
      <w:pPr>
        <w:spacing w:line="283" w:lineRule="exact" w:before="0"/>
        <w:ind w:left="2992" w:right="0" w:firstLine="0"/>
        <w:jc w:val="left"/>
        <w:rPr>
          <w:sz w:val="21"/>
        </w:rPr>
      </w:pPr>
      <w:hyperlink w:history="true" w:anchor="_bookmark1042">
        <w:r>
          <w:rPr>
            <w:color w:val="2E3092"/>
            <w:w w:val="90"/>
            <w:sz w:val="21"/>
          </w:rPr>
          <w:t>263</w:t>
        </w:r>
      </w:hyperlink>
      <w:r>
        <w:rPr>
          <w:w w:val="90"/>
          <w:sz w:val="21"/>
        </w:rPr>
        <w:t>, </w:t>
      </w:r>
      <w:hyperlink w:history="true" w:anchor="_bookmark1066">
        <w:r>
          <w:rPr>
            <w:color w:val="2E3092"/>
            <w:w w:val="90"/>
            <w:sz w:val="21"/>
          </w:rPr>
          <w:t>270</w:t>
        </w:r>
      </w:hyperlink>
      <w:r>
        <w:rPr>
          <w:w w:val="90"/>
          <w:sz w:val="21"/>
        </w:rPr>
        <w:t>, </w:t>
      </w:r>
      <w:hyperlink w:history="true" w:anchor="_bookmark1091">
        <w:r>
          <w:rPr>
            <w:color w:val="2E3092"/>
            <w:w w:val="90"/>
            <w:sz w:val="21"/>
          </w:rPr>
          <w:t>278</w:t>
        </w:r>
      </w:hyperlink>
      <w:r>
        <w:rPr>
          <w:w w:val="90"/>
          <w:sz w:val="21"/>
        </w:rPr>
        <w:t>, </w:t>
      </w:r>
      <w:hyperlink w:history="true" w:anchor="_bookmark1275">
        <w:r>
          <w:rPr>
            <w:color w:val="2E3092"/>
            <w:w w:val="90"/>
            <w:sz w:val="21"/>
          </w:rPr>
          <w:t>351</w:t>
        </w:r>
      </w:hyperlink>
    </w:p>
    <w:p>
      <w:pPr>
        <w:spacing w:line="286" w:lineRule="exact" w:before="84"/>
        <w:ind w:left="657" w:right="0" w:firstLine="0"/>
        <w:jc w:val="left"/>
        <w:rPr>
          <w:i/>
          <w:sz w:val="21"/>
        </w:rPr>
      </w:pPr>
      <w:r>
        <w:rPr/>
        <w:br w:type="column"/>
      </w:r>
      <w:r>
        <w:rPr>
          <w:sz w:val="21"/>
        </w:rPr>
        <w:t>Reichsstudentenwerk</w:t>
      </w:r>
      <w:r>
        <w:rPr>
          <w:spacing w:val="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31"/>
          <w:sz w:val="21"/>
        </w:rPr>
        <w:t> </w:t>
      </w:r>
      <w:r>
        <w:rPr>
          <w:sz w:val="21"/>
        </w:rPr>
        <w:t>.</w:t>
      </w:r>
      <w:r>
        <w:rPr>
          <w:spacing w:val="-20"/>
          <w:sz w:val="21"/>
        </w:rPr>
        <w:t> </w:t>
      </w:r>
      <w:hyperlink w:history="true" w:anchor="_bookmark3">
        <w:r>
          <w:rPr>
            <w:i/>
            <w:color w:val="2E3092"/>
            <w:sz w:val="21"/>
          </w:rPr>
          <w:t>3</w:t>
        </w:r>
      </w:hyperlink>
      <w:r>
        <w:rPr>
          <w:sz w:val="21"/>
        </w:rPr>
        <w:t>,</w:t>
      </w:r>
      <w:r>
        <w:rPr>
          <w:spacing w:val="-32"/>
          <w:sz w:val="21"/>
        </w:rPr>
        <w:t> </w:t>
      </w:r>
      <w:hyperlink w:history="true" w:anchor="_bookmark11">
        <w:r>
          <w:rPr>
            <w:i/>
            <w:color w:val="2E3092"/>
            <w:sz w:val="21"/>
          </w:rPr>
          <w:t>6</w:t>
        </w:r>
      </w:hyperlink>
    </w:p>
    <w:p>
      <w:pPr>
        <w:spacing w:line="273" w:lineRule="exact" w:before="0"/>
        <w:ind w:left="657" w:right="0" w:firstLine="0"/>
        <w:jc w:val="left"/>
        <w:rPr>
          <w:sz w:val="21"/>
        </w:rPr>
      </w:pPr>
      <w:r>
        <w:rPr>
          <w:w w:val="85"/>
          <w:sz w:val="21"/>
        </w:rPr>
        <w:t>Reichswirtschaftsministerium . </w:t>
      </w:r>
      <w:hyperlink w:history="true" w:anchor="_bookmark221">
        <w:r>
          <w:rPr>
            <w:i/>
            <w:color w:val="2E3092"/>
            <w:w w:val="85"/>
            <w:sz w:val="21"/>
          </w:rPr>
          <w:t>54</w:t>
        </w:r>
      </w:hyperlink>
      <w:r>
        <w:rPr>
          <w:w w:val="85"/>
          <w:sz w:val="21"/>
        </w:rPr>
        <w:t>, </w:t>
      </w:r>
      <w:hyperlink w:history="true" w:anchor="_bookmark632">
        <w:r>
          <w:rPr>
            <w:i/>
            <w:color w:val="2E3092"/>
            <w:w w:val="85"/>
            <w:sz w:val="21"/>
          </w:rPr>
          <w:t>155</w:t>
        </w:r>
      </w:hyperlink>
      <w:r>
        <w:rPr>
          <w:w w:val="85"/>
          <w:sz w:val="21"/>
        </w:rPr>
        <w:t>, </w:t>
      </w:r>
      <w:hyperlink w:history="true" w:anchor="_bookmark659">
        <w:r>
          <w:rPr>
            <w:i/>
            <w:color w:val="2E3092"/>
            <w:w w:val="85"/>
            <w:sz w:val="21"/>
          </w:rPr>
          <w:t>162</w:t>
        </w:r>
      </w:hyperlink>
      <w:r>
        <w:rPr>
          <w:w w:val="85"/>
          <w:sz w:val="21"/>
        </w:rPr>
        <w:t>,</w:t>
      </w:r>
    </w:p>
    <w:p>
      <w:pPr>
        <w:spacing w:line="273" w:lineRule="exact" w:before="0"/>
        <w:ind w:left="1095" w:right="1533" w:firstLine="0"/>
        <w:jc w:val="center"/>
        <w:rPr>
          <w:sz w:val="21"/>
        </w:rPr>
      </w:pPr>
      <w:hyperlink w:history="true" w:anchor="_bookmark962">
        <w:r>
          <w:rPr>
            <w:i/>
            <w:color w:val="2E3092"/>
            <w:w w:val="80"/>
            <w:sz w:val="21"/>
          </w:rPr>
          <w:t>243</w:t>
        </w:r>
      </w:hyperlink>
      <w:r>
        <w:rPr>
          <w:w w:val="80"/>
          <w:sz w:val="21"/>
        </w:rPr>
        <w:t>, </w:t>
      </w:r>
      <w:hyperlink w:history="true" w:anchor="_bookmark1186">
        <w:r>
          <w:rPr>
            <w:i/>
            <w:color w:val="2E3092"/>
            <w:w w:val="80"/>
            <w:sz w:val="21"/>
          </w:rPr>
          <w:t>313</w:t>
        </w:r>
      </w:hyperlink>
      <w:r>
        <w:rPr>
          <w:w w:val="80"/>
          <w:sz w:val="21"/>
        </w:rPr>
        <w:t>, </w:t>
      </w:r>
      <w:hyperlink w:history="true" w:anchor="_bookmark1272">
        <w:r>
          <w:rPr>
            <w:color w:val="2E3092"/>
            <w:w w:val="80"/>
            <w:sz w:val="21"/>
          </w:rPr>
          <w:t>348</w:t>
        </w:r>
      </w:hyperlink>
    </w:p>
    <w:p>
      <w:pPr>
        <w:tabs>
          <w:tab w:pos="4193" w:val="right" w:leader="dot"/>
        </w:tabs>
        <w:spacing w:line="275" w:lineRule="exact" w:before="0"/>
        <w:ind w:left="1055" w:right="0" w:firstLine="0"/>
        <w:jc w:val="left"/>
        <w:rPr>
          <w:i/>
          <w:sz w:val="21"/>
        </w:rPr>
      </w:pPr>
      <w:r>
        <w:rPr>
          <w:w w:val="90"/>
          <w:sz w:val="21"/>
        </w:rPr>
        <w:t>Kartellabteilung</w:t>
      </w:r>
      <w:r>
        <w:rPr>
          <w:rFonts w:ascii="Times New Roman"/>
          <w:color w:val="2E3092"/>
          <w:w w:val="90"/>
          <w:sz w:val="21"/>
        </w:rPr>
        <w:tab/>
      </w:r>
      <w:hyperlink w:history="true" w:anchor="_bookmark665">
        <w:r>
          <w:rPr>
            <w:i/>
            <w:color w:val="2E3092"/>
            <w:w w:val="90"/>
            <w:sz w:val="21"/>
          </w:rPr>
          <w:t>164</w:t>
        </w:r>
      </w:hyperlink>
    </w:p>
    <w:p>
      <w:pPr>
        <w:tabs>
          <w:tab w:pos="4193" w:val="right" w:leader="dot"/>
        </w:tabs>
        <w:spacing w:line="275" w:lineRule="exact" w:before="0"/>
        <w:ind w:left="657" w:right="0" w:firstLine="0"/>
        <w:jc w:val="left"/>
        <w:rPr>
          <w:sz w:val="21"/>
        </w:rPr>
      </w:pPr>
      <w:r>
        <w:rPr>
          <w:w w:val="90"/>
          <w:sz w:val="21"/>
        </w:rPr>
        <w:t>Reichswohnungskommissar</w:t>
      </w:r>
      <w:r>
        <w:rPr>
          <w:rFonts w:ascii="Times New Roman"/>
          <w:color w:val="2E3092"/>
          <w:w w:val="90"/>
          <w:sz w:val="21"/>
        </w:rPr>
        <w:tab/>
      </w:r>
      <w:hyperlink w:history="true" w:anchor="_bookmark764">
        <w:r>
          <w:rPr>
            <w:color w:val="2E3092"/>
            <w:w w:val="90"/>
            <w:sz w:val="21"/>
          </w:rPr>
          <w:t>192</w:t>
        </w:r>
      </w:hyperlink>
    </w:p>
    <w:p>
      <w:pPr>
        <w:tabs>
          <w:tab w:pos="4193" w:val="right" w:leader="dot"/>
        </w:tabs>
        <w:spacing w:line="275" w:lineRule="exact" w:before="0"/>
        <w:ind w:left="657" w:right="0" w:firstLine="0"/>
        <w:jc w:val="left"/>
        <w:rPr>
          <w:sz w:val="21"/>
        </w:rPr>
      </w:pPr>
      <w:r>
        <w:rPr>
          <w:sz w:val="21"/>
        </w:rPr>
        <w:t>Remington</w:t>
      </w:r>
      <w:r>
        <w:rPr>
          <w:spacing w:val="-24"/>
          <w:sz w:val="21"/>
        </w:rPr>
        <w:t> </w:t>
      </w:r>
      <w:r>
        <w:rPr>
          <w:sz w:val="21"/>
        </w:rPr>
        <w:t>Schreibmaschine</w:t>
      </w:r>
      <w:r>
        <w:rPr>
          <w:rFonts w:ascii="Times New Roman"/>
          <w:color w:val="2E3092"/>
          <w:sz w:val="21"/>
        </w:rPr>
        <w:tab/>
      </w:r>
      <w:hyperlink w:history="true" w:anchor="_bookmark106">
        <w:r>
          <w:rPr>
            <w:color w:val="2E3092"/>
            <w:sz w:val="21"/>
          </w:rPr>
          <w:t>29</w:t>
        </w:r>
      </w:hyperlink>
    </w:p>
    <w:p>
      <w:pPr>
        <w:spacing w:line="275" w:lineRule="exact" w:before="0"/>
        <w:ind w:left="657" w:right="0" w:firstLine="0"/>
        <w:jc w:val="left"/>
        <w:rPr>
          <w:sz w:val="21"/>
        </w:rPr>
      </w:pPr>
      <w:r>
        <w:rPr>
          <w:sz w:val="21"/>
        </w:rPr>
        <w:t>Reno</w:t>
      </w:r>
      <w:r>
        <w:rPr>
          <w:spacing w:val="-22"/>
          <w:sz w:val="21"/>
        </w:rPr>
        <w:t> </w:t>
      </w:r>
      <w:r>
        <w:rPr>
          <w:sz w:val="21"/>
        </w:rPr>
        <w:t>(Nevada)</w:t>
      </w:r>
      <w:r>
        <w:rPr>
          <w:spacing w:val="26"/>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21"/>
          <w:sz w:val="21"/>
        </w:rPr>
        <w:t> </w:t>
      </w:r>
      <w:r>
        <w:rPr>
          <w:sz w:val="21"/>
        </w:rPr>
        <w:t>.</w:t>
      </w:r>
      <w:r>
        <w:rPr>
          <w:spacing w:val="-5"/>
          <w:sz w:val="21"/>
        </w:rPr>
        <w:t> </w:t>
      </w:r>
      <w:hyperlink w:history="true" w:anchor="_bookmark383">
        <w:r>
          <w:rPr>
            <w:i/>
            <w:color w:val="2E3092"/>
            <w:sz w:val="21"/>
          </w:rPr>
          <w:t>94</w:t>
        </w:r>
      </w:hyperlink>
      <w:r>
        <w:rPr>
          <w:sz w:val="21"/>
        </w:rPr>
        <w:t>,</w:t>
      </w:r>
      <w:r>
        <w:rPr>
          <w:spacing w:val="-22"/>
          <w:sz w:val="21"/>
        </w:rPr>
        <w:t> </w:t>
      </w:r>
      <w:hyperlink w:history="true" w:anchor="_bookmark383">
        <w:r>
          <w:rPr>
            <w:color w:val="2E3092"/>
            <w:sz w:val="21"/>
          </w:rPr>
          <w:t>94</w:t>
        </w:r>
      </w:hyperlink>
    </w:p>
    <w:p>
      <w:pPr>
        <w:tabs>
          <w:tab w:pos="4193" w:val="right" w:leader="dot"/>
        </w:tabs>
        <w:spacing w:line="275" w:lineRule="exact" w:before="0"/>
        <w:ind w:left="657" w:right="0" w:firstLine="0"/>
        <w:jc w:val="left"/>
        <w:rPr>
          <w:i/>
          <w:sz w:val="21"/>
        </w:rPr>
      </w:pPr>
      <w:r>
        <w:rPr>
          <w:w w:val="95"/>
          <w:sz w:val="21"/>
        </w:rPr>
        <w:t>Republikanische</w:t>
      </w:r>
      <w:r>
        <w:rPr>
          <w:spacing w:val="-13"/>
          <w:w w:val="95"/>
          <w:sz w:val="21"/>
        </w:rPr>
        <w:t> </w:t>
      </w:r>
      <w:r>
        <w:rPr>
          <w:w w:val="95"/>
          <w:sz w:val="21"/>
        </w:rPr>
        <w:t>Partei</w:t>
      </w:r>
      <w:r>
        <w:rPr>
          <w:rFonts w:ascii="Times New Roman"/>
          <w:color w:val="2E3092"/>
          <w:w w:val="95"/>
          <w:sz w:val="21"/>
        </w:rPr>
        <w:tab/>
      </w:r>
      <w:hyperlink w:history="true" w:anchor="_bookmark106">
        <w:r>
          <w:rPr>
            <w:i/>
            <w:color w:val="2E3092"/>
            <w:w w:val="95"/>
            <w:sz w:val="21"/>
          </w:rPr>
          <w:t>29</w:t>
        </w:r>
      </w:hyperlink>
    </w:p>
    <w:p>
      <w:pPr>
        <w:spacing w:line="270" w:lineRule="exact" w:before="5"/>
        <w:ind w:left="1454" w:right="0" w:hanging="797"/>
        <w:jc w:val="left"/>
        <w:rPr>
          <w:sz w:val="21"/>
        </w:rPr>
      </w:pPr>
      <w:r>
        <w:rPr>
          <w:sz w:val="21"/>
        </w:rPr>
        <w:t>Review</w:t>
      </w:r>
      <w:r>
        <w:rPr>
          <w:spacing w:val="-38"/>
          <w:sz w:val="21"/>
        </w:rPr>
        <w:t> </w:t>
      </w:r>
      <w:r>
        <w:rPr>
          <w:sz w:val="21"/>
        </w:rPr>
        <w:t>of</w:t>
      </w:r>
      <w:r>
        <w:rPr>
          <w:spacing w:val="-38"/>
          <w:sz w:val="21"/>
        </w:rPr>
        <w:t> </w:t>
      </w:r>
      <w:r>
        <w:rPr>
          <w:sz w:val="21"/>
        </w:rPr>
        <w:t>Economic</w:t>
      </w:r>
      <w:r>
        <w:rPr>
          <w:spacing w:val="-38"/>
          <w:sz w:val="21"/>
        </w:rPr>
        <w:t> </w:t>
      </w:r>
      <w:r>
        <w:rPr>
          <w:sz w:val="21"/>
        </w:rPr>
        <w:t>Statistics</w:t>
      </w:r>
      <w:r>
        <w:rPr>
          <w:spacing w:val="-23"/>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8"/>
          <w:sz w:val="21"/>
        </w:rPr>
        <w:t> </w:t>
      </w:r>
      <w:r>
        <w:rPr>
          <w:i/>
          <w:spacing w:val="-3"/>
          <w:sz w:val="21"/>
        </w:rPr>
        <w:t>siehe </w:t>
      </w:r>
      <w:r>
        <w:rPr>
          <w:sz w:val="21"/>
        </w:rPr>
        <w:t>Review of Economics and Statistics</w:t>
      </w:r>
    </w:p>
    <w:p>
      <w:pPr>
        <w:tabs>
          <w:tab w:pos="4193" w:val="right" w:leader="dot"/>
        </w:tabs>
        <w:spacing w:line="276" w:lineRule="exact" w:before="0"/>
        <w:ind w:left="657" w:right="111" w:firstLine="0"/>
        <w:jc w:val="left"/>
        <w:rPr>
          <w:sz w:val="21"/>
        </w:rPr>
      </w:pPr>
      <w:r>
        <w:rPr>
          <w:w w:val="90"/>
          <w:sz w:val="21"/>
        </w:rPr>
        <w:t>Review</w:t>
      </w:r>
      <w:r>
        <w:rPr>
          <w:spacing w:val="-19"/>
          <w:w w:val="90"/>
          <w:sz w:val="21"/>
        </w:rPr>
        <w:t> </w:t>
      </w:r>
      <w:r>
        <w:rPr>
          <w:w w:val="90"/>
          <w:sz w:val="21"/>
        </w:rPr>
        <w:t>of</w:t>
      </w:r>
      <w:r>
        <w:rPr>
          <w:spacing w:val="-19"/>
          <w:w w:val="90"/>
          <w:sz w:val="21"/>
        </w:rPr>
        <w:t> </w:t>
      </w:r>
      <w:r>
        <w:rPr>
          <w:w w:val="90"/>
          <w:sz w:val="21"/>
        </w:rPr>
        <w:t>Economics</w:t>
      </w:r>
      <w:r>
        <w:rPr>
          <w:spacing w:val="-19"/>
          <w:w w:val="90"/>
          <w:sz w:val="21"/>
        </w:rPr>
        <w:t> </w:t>
      </w:r>
      <w:r>
        <w:rPr>
          <w:w w:val="90"/>
          <w:sz w:val="21"/>
        </w:rPr>
        <w:t>and</w:t>
      </w:r>
      <w:r>
        <w:rPr>
          <w:spacing w:val="-19"/>
          <w:w w:val="90"/>
          <w:sz w:val="21"/>
        </w:rPr>
        <w:t> </w:t>
      </w:r>
      <w:r>
        <w:rPr>
          <w:w w:val="90"/>
          <w:sz w:val="21"/>
        </w:rPr>
        <w:t>Statistics</w:t>
      </w:r>
      <w:r>
        <w:rPr>
          <w:spacing w:val="3"/>
          <w:w w:val="90"/>
          <w:sz w:val="21"/>
        </w:rPr>
        <w:t> </w:t>
      </w:r>
      <w:r>
        <w:rPr>
          <w:w w:val="90"/>
          <w:sz w:val="21"/>
        </w:rPr>
        <w:t>.</w:t>
      </w:r>
      <w:r>
        <w:rPr>
          <w:spacing w:val="-27"/>
          <w:w w:val="90"/>
          <w:sz w:val="21"/>
        </w:rPr>
        <w:t> </w:t>
      </w:r>
      <w:hyperlink w:history="true" w:anchor="_bookmark143">
        <w:r>
          <w:rPr>
            <w:i/>
            <w:color w:val="2E3092"/>
            <w:w w:val="90"/>
            <w:sz w:val="21"/>
          </w:rPr>
          <w:t>35</w:t>
        </w:r>
      </w:hyperlink>
      <w:r>
        <w:rPr>
          <w:w w:val="90"/>
          <w:sz w:val="21"/>
        </w:rPr>
        <w:t>,</w:t>
      </w:r>
      <w:r>
        <w:rPr>
          <w:spacing w:val="-19"/>
          <w:w w:val="90"/>
          <w:sz w:val="21"/>
        </w:rPr>
        <w:t> </w:t>
      </w:r>
      <w:hyperlink w:history="true" w:anchor="_bookmark332">
        <w:r>
          <w:rPr>
            <w:color w:val="2E3092"/>
            <w:w w:val="90"/>
            <w:sz w:val="21"/>
          </w:rPr>
          <w:t>82</w:t>
        </w:r>
      </w:hyperlink>
      <w:r>
        <w:rPr>
          <w:color w:val="2E3092"/>
          <w:w w:val="90"/>
          <w:sz w:val="21"/>
        </w:rPr>
        <w:t> </w:t>
      </w:r>
      <w:r>
        <w:rPr>
          <w:w w:val="95"/>
          <w:sz w:val="21"/>
        </w:rPr>
        <w:t>Review of</w:t>
      </w:r>
      <w:r>
        <w:rPr>
          <w:spacing w:val="-31"/>
          <w:w w:val="95"/>
          <w:sz w:val="21"/>
        </w:rPr>
        <w:t> </w:t>
      </w:r>
      <w:r>
        <w:rPr>
          <w:spacing w:val="-3"/>
          <w:w w:val="95"/>
          <w:sz w:val="21"/>
        </w:rPr>
        <w:t>Political</w:t>
      </w:r>
      <w:r>
        <w:rPr>
          <w:spacing w:val="-16"/>
          <w:w w:val="95"/>
          <w:sz w:val="21"/>
        </w:rPr>
        <w:t> </w:t>
      </w:r>
      <w:r>
        <w:rPr>
          <w:spacing w:val="-3"/>
          <w:w w:val="95"/>
          <w:sz w:val="21"/>
        </w:rPr>
        <w:t>Economy</w:t>
      </w:r>
      <w:r>
        <w:rPr>
          <w:rFonts w:ascii="Times New Roman"/>
          <w:color w:val="2E3092"/>
          <w:spacing w:val="-3"/>
          <w:w w:val="95"/>
          <w:sz w:val="21"/>
        </w:rPr>
        <w:tab/>
      </w:r>
      <w:hyperlink w:history="true" w:anchor="_bookmark1259">
        <w:r>
          <w:rPr>
            <w:color w:val="2E3092"/>
            <w:w w:val="95"/>
            <w:sz w:val="21"/>
          </w:rPr>
          <w:t>339</w:t>
        </w:r>
      </w:hyperlink>
    </w:p>
    <w:p>
      <w:pPr>
        <w:tabs>
          <w:tab w:pos="4193" w:val="right" w:leader="dot"/>
        </w:tabs>
        <w:spacing w:line="275" w:lineRule="exact" w:before="0"/>
        <w:ind w:left="657" w:right="0" w:firstLine="0"/>
        <w:jc w:val="left"/>
        <w:rPr>
          <w:i/>
          <w:sz w:val="21"/>
        </w:rPr>
      </w:pPr>
      <w:r>
        <w:rPr>
          <w:w w:val="95"/>
          <w:sz w:val="21"/>
        </w:rPr>
        <w:t>Reykjavík</w:t>
      </w:r>
      <w:r>
        <w:rPr>
          <w:rFonts w:ascii="Times New Roman" w:hAnsi="Times New Roman"/>
          <w:color w:val="2E3092"/>
          <w:w w:val="95"/>
          <w:sz w:val="21"/>
        </w:rPr>
        <w:tab/>
      </w:r>
      <w:hyperlink w:history="true" w:anchor="_bookmark138">
        <w:r>
          <w:rPr>
            <w:i/>
            <w:color w:val="2E3092"/>
            <w:w w:val="95"/>
            <w:sz w:val="21"/>
          </w:rPr>
          <w:t>34</w:t>
        </w:r>
      </w:hyperlink>
    </w:p>
    <w:p>
      <w:pPr>
        <w:tabs>
          <w:tab w:pos="4193" w:val="right" w:leader="dot"/>
        </w:tabs>
        <w:spacing w:line="276" w:lineRule="exact" w:before="0"/>
        <w:ind w:left="657" w:right="111" w:firstLine="0"/>
        <w:jc w:val="left"/>
        <w:rPr>
          <w:sz w:val="21"/>
        </w:rPr>
      </w:pPr>
      <w:r>
        <w:rPr>
          <w:w w:val="95"/>
          <w:sz w:val="21"/>
        </w:rPr>
        <w:t>RfR</w:t>
      </w:r>
      <w:r>
        <w:rPr>
          <w:spacing w:val="-15"/>
          <w:w w:val="95"/>
          <w:sz w:val="21"/>
        </w:rPr>
        <w:t> </w:t>
      </w:r>
      <w:r>
        <w:rPr>
          <w:w w:val="95"/>
          <w:sz w:val="21"/>
        </w:rPr>
        <w:t>.</w:t>
      </w:r>
      <w:r>
        <w:rPr>
          <w:spacing w:val="-36"/>
          <w:w w:val="95"/>
          <w:sz w:val="21"/>
        </w:rPr>
        <w:t> </w:t>
      </w:r>
      <w:r>
        <w:rPr>
          <w:i/>
          <w:spacing w:val="-3"/>
          <w:w w:val="95"/>
          <w:sz w:val="21"/>
        </w:rPr>
        <w:t>siehe</w:t>
      </w:r>
      <w:r>
        <w:rPr>
          <w:i/>
          <w:spacing w:val="-29"/>
          <w:w w:val="95"/>
          <w:sz w:val="21"/>
        </w:rPr>
        <w:t> </w:t>
      </w:r>
      <w:r>
        <w:rPr>
          <w:w w:val="95"/>
          <w:sz w:val="21"/>
        </w:rPr>
        <w:t>Reichsstelle</w:t>
      </w:r>
      <w:r>
        <w:rPr>
          <w:spacing w:val="-30"/>
          <w:w w:val="95"/>
          <w:sz w:val="21"/>
        </w:rPr>
        <w:t> </w:t>
      </w:r>
      <w:r>
        <w:rPr>
          <w:w w:val="95"/>
          <w:sz w:val="21"/>
        </w:rPr>
        <w:t>für</w:t>
      </w:r>
      <w:r>
        <w:rPr>
          <w:spacing w:val="-30"/>
          <w:w w:val="95"/>
          <w:sz w:val="21"/>
        </w:rPr>
        <w:t> </w:t>
      </w:r>
      <w:r>
        <w:rPr>
          <w:w w:val="95"/>
          <w:sz w:val="21"/>
        </w:rPr>
        <w:t>Raumordnung Rheinland</w:t>
      </w:r>
      <w:r>
        <w:rPr>
          <w:rFonts w:ascii="Times New Roman" w:hAnsi="Times New Roman"/>
          <w:color w:val="2E3092"/>
          <w:w w:val="95"/>
          <w:sz w:val="21"/>
        </w:rPr>
        <w:tab/>
      </w:r>
      <w:hyperlink w:history="true" w:anchor="_bookmark437">
        <w:r>
          <w:rPr>
            <w:color w:val="2E3092"/>
            <w:w w:val="95"/>
            <w:sz w:val="21"/>
          </w:rPr>
          <w:t>105</w:t>
        </w:r>
      </w:hyperlink>
    </w:p>
    <w:p>
      <w:pPr>
        <w:spacing w:line="273" w:lineRule="exact" w:before="0"/>
        <w:ind w:left="657" w:right="0" w:firstLine="0"/>
        <w:jc w:val="left"/>
        <w:rPr>
          <w:sz w:val="21"/>
        </w:rPr>
      </w:pPr>
      <w:r>
        <w:rPr>
          <w:w w:val="85"/>
          <w:sz w:val="21"/>
        </w:rPr>
        <w:t>Rockefeller Foundation </w:t>
      </w:r>
      <w:hyperlink w:history="true" w:anchor="_bookmark42">
        <w:r>
          <w:rPr>
            <w:i/>
            <w:color w:val="2E3092"/>
            <w:w w:val="85"/>
            <w:sz w:val="21"/>
          </w:rPr>
          <w:t>13</w:t>
        </w:r>
      </w:hyperlink>
      <w:r>
        <w:rPr>
          <w:w w:val="85"/>
          <w:sz w:val="21"/>
        </w:rPr>
        <w:t>, </w:t>
      </w:r>
      <w:hyperlink w:history="true" w:anchor="_bookmark83">
        <w:r>
          <w:rPr>
            <w:i/>
            <w:color w:val="2E3092"/>
            <w:w w:val="85"/>
            <w:sz w:val="21"/>
          </w:rPr>
          <w:t>21</w:t>
        </w:r>
      </w:hyperlink>
      <w:r>
        <w:rPr>
          <w:w w:val="85"/>
          <w:sz w:val="21"/>
        </w:rPr>
        <w:t>, </w:t>
      </w:r>
      <w:hyperlink w:history="true" w:anchor="_bookmark103">
        <w:r>
          <w:rPr>
            <w:color w:val="2E3092"/>
            <w:w w:val="85"/>
            <w:sz w:val="21"/>
          </w:rPr>
          <w:t>28</w:t>
        </w:r>
      </w:hyperlink>
      <w:r>
        <w:rPr>
          <w:w w:val="85"/>
          <w:sz w:val="21"/>
        </w:rPr>
        <w:t>, </w:t>
      </w:r>
      <w:hyperlink w:history="true" w:anchor="_bookmark210">
        <w:r>
          <w:rPr>
            <w:i/>
            <w:color w:val="2E3092"/>
            <w:w w:val="85"/>
            <w:sz w:val="21"/>
          </w:rPr>
          <w:t>51</w:t>
        </w:r>
      </w:hyperlink>
      <w:r>
        <w:rPr>
          <w:w w:val="85"/>
          <w:sz w:val="21"/>
        </w:rPr>
        <w:t>, </w:t>
      </w:r>
      <w:hyperlink w:history="true" w:anchor="_bookmark221">
        <w:r>
          <w:rPr>
            <w:i/>
            <w:color w:val="2E3092"/>
            <w:w w:val="85"/>
            <w:sz w:val="21"/>
          </w:rPr>
          <w:t>54</w:t>
        </w:r>
      </w:hyperlink>
      <w:r>
        <w:rPr>
          <w:w w:val="85"/>
          <w:sz w:val="21"/>
        </w:rPr>
        <w:t>, </w:t>
      </w:r>
      <w:hyperlink w:history="true" w:anchor="_bookmark252">
        <w:r>
          <w:rPr>
            <w:color w:val="2E3092"/>
            <w:w w:val="85"/>
            <w:sz w:val="21"/>
          </w:rPr>
          <w:t>61</w:t>
        </w:r>
      </w:hyperlink>
      <w:r>
        <w:rPr>
          <w:w w:val="85"/>
          <w:sz w:val="21"/>
        </w:rPr>
        <w:t>,</w:t>
      </w:r>
    </w:p>
    <w:p>
      <w:pPr>
        <w:spacing w:line="271" w:lineRule="exact" w:before="0"/>
        <w:ind w:left="1454" w:right="0" w:firstLine="0"/>
        <w:jc w:val="left"/>
        <w:rPr>
          <w:sz w:val="21"/>
        </w:rPr>
      </w:pPr>
      <w:hyperlink w:history="true" w:anchor="_bookmark257">
        <w:r>
          <w:rPr>
            <w:color w:val="2E3092"/>
            <w:w w:val="90"/>
            <w:sz w:val="21"/>
          </w:rPr>
          <w:t>63</w:t>
        </w:r>
      </w:hyperlink>
      <w:r>
        <w:rPr>
          <w:w w:val="90"/>
          <w:sz w:val="21"/>
        </w:rPr>
        <w:t>, </w:t>
      </w:r>
      <w:hyperlink w:history="true" w:anchor="_bookmark280">
        <w:r>
          <w:rPr>
            <w:color w:val="2E3092"/>
            <w:w w:val="90"/>
            <w:sz w:val="21"/>
          </w:rPr>
          <w:t>69</w:t>
        </w:r>
      </w:hyperlink>
      <w:r>
        <w:rPr>
          <w:w w:val="90"/>
          <w:sz w:val="21"/>
        </w:rPr>
        <w:t>, </w:t>
      </w:r>
      <w:hyperlink w:history="true" w:anchor="_bookmark305">
        <w:r>
          <w:rPr>
            <w:color w:val="2E3092"/>
            <w:w w:val="90"/>
            <w:sz w:val="21"/>
          </w:rPr>
          <w:t>77</w:t>
        </w:r>
      </w:hyperlink>
      <w:r>
        <w:rPr>
          <w:w w:val="90"/>
          <w:sz w:val="21"/>
        </w:rPr>
        <w:t>, </w:t>
      </w:r>
      <w:hyperlink w:history="true" w:anchor="_bookmark332">
        <w:r>
          <w:rPr>
            <w:color w:val="2E3092"/>
            <w:w w:val="90"/>
            <w:sz w:val="21"/>
          </w:rPr>
          <w:t>82</w:t>
        </w:r>
      </w:hyperlink>
      <w:r>
        <w:rPr>
          <w:w w:val="90"/>
          <w:sz w:val="21"/>
        </w:rPr>
        <w:t>, </w:t>
      </w:r>
      <w:hyperlink w:history="true" w:anchor="_bookmark391">
        <w:r>
          <w:rPr>
            <w:color w:val="2E3092"/>
            <w:w w:val="90"/>
            <w:sz w:val="21"/>
          </w:rPr>
          <w:t>96</w:t>
        </w:r>
      </w:hyperlink>
      <w:r>
        <w:rPr>
          <w:w w:val="90"/>
          <w:sz w:val="21"/>
        </w:rPr>
        <w:t>, </w:t>
      </w:r>
      <w:hyperlink w:history="true" w:anchor="_bookmark398">
        <w:r>
          <w:rPr>
            <w:color w:val="2E3092"/>
            <w:w w:val="90"/>
            <w:sz w:val="21"/>
          </w:rPr>
          <w:t>98</w:t>
        </w:r>
      </w:hyperlink>
      <w:r>
        <w:rPr>
          <w:w w:val="90"/>
          <w:sz w:val="21"/>
        </w:rPr>
        <w:t>, </w:t>
      </w:r>
      <w:hyperlink w:history="true" w:anchor="_bookmark504">
        <w:r>
          <w:rPr>
            <w:i/>
            <w:color w:val="2E3092"/>
            <w:w w:val="90"/>
            <w:sz w:val="21"/>
          </w:rPr>
          <w:t>122</w:t>
        </w:r>
      </w:hyperlink>
      <w:r>
        <w:rPr>
          <w:w w:val="90"/>
          <w:sz w:val="21"/>
        </w:rPr>
        <w:t>, </w:t>
      </w:r>
      <w:hyperlink w:history="true" w:anchor="_bookmark504">
        <w:r>
          <w:rPr>
            <w:color w:val="2E3092"/>
            <w:w w:val="90"/>
            <w:sz w:val="21"/>
          </w:rPr>
          <w:t>122</w:t>
        </w:r>
      </w:hyperlink>
      <w:r>
        <w:rPr>
          <w:w w:val="90"/>
          <w:sz w:val="21"/>
        </w:rPr>
        <w:t>, </w:t>
      </w:r>
      <w:hyperlink w:history="true" w:anchor="_bookmark526">
        <w:r>
          <w:rPr>
            <w:color w:val="2E3092"/>
            <w:w w:val="90"/>
            <w:sz w:val="21"/>
          </w:rPr>
          <w:t>127</w:t>
        </w:r>
      </w:hyperlink>
      <w:r>
        <w:rPr>
          <w:w w:val="90"/>
          <w:sz w:val="21"/>
        </w:rPr>
        <w:t>,</w:t>
      </w:r>
    </w:p>
    <w:p>
      <w:pPr>
        <w:spacing w:line="271" w:lineRule="exact" w:before="0"/>
        <w:ind w:left="1454" w:right="0" w:firstLine="0"/>
        <w:jc w:val="left"/>
        <w:rPr>
          <w:sz w:val="21"/>
        </w:rPr>
      </w:pPr>
      <w:hyperlink w:history="true" w:anchor="_bookmark533">
        <w:r>
          <w:rPr>
            <w:color w:val="2E3092"/>
            <w:w w:val="80"/>
            <w:sz w:val="21"/>
          </w:rPr>
          <w:t>129</w:t>
        </w:r>
      </w:hyperlink>
      <w:r>
        <w:rPr>
          <w:w w:val="80"/>
          <w:sz w:val="21"/>
        </w:rPr>
        <w:t>–</w:t>
      </w:r>
      <w:hyperlink w:history="true" w:anchor="_bookmark543">
        <w:r>
          <w:rPr>
            <w:color w:val="2E3092"/>
            <w:w w:val="80"/>
            <w:sz w:val="21"/>
          </w:rPr>
          <w:t>131</w:t>
        </w:r>
      </w:hyperlink>
      <w:r>
        <w:rPr>
          <w:w w:val="80"/>
          <w:sz w:val="21"/>
        </w:rPr>
        <w:t>, </w:t>
      </w:r>
      <w:hyperlink w:history="true" w:anchor="_bookmark561">
        <w:r>
          <w:rPr>
            <w:color w:val="2E3092"/>
            <w:w w:val="80"/>
            <w:sz w:val="21"/>
          </w:rPr>
          <w:t>137</w:t>
        </w:r>
      </w:hyperlink>
      <w:r>
        <w:rPr>
          <w:w w:val="80"/>
          <w:sz w:val="21"/>
        </w:rPr>
        <w:t>, </w:t>
      </w:r>
      <w:hyperlink w:history="true" w:anchor="_bookmark572">
        <w:r>
          <w:rPr>
            <w:color w:val="2E3092"/>
            <w:w w:val="80"/>
            <w:sz w:val="21"/>
          </w:rPr>
          <w:t>140</w:t>
        </w:r>
      </w:hyperlink>
      <w:r>
        <w:rPr>
          <w:w w:val="80"/>
          <w:sz w:val="21"/>
        </w:rPr>
        <w:t>, </w:t>
      </w:r>
      <w:hyperlink w:history="true" w:anchor="_bookmark616">
        <w:r>
          <w:rPr>
            <w:color w:val="2E3092"/>
            <w:w w:val="80"/>
            <w:sz w:val="21"/>
          </w:rPr>
          <w:t>151</w:t>
        </w:r>
      </w:hyperlink>
      <w:r>
        <w:rPr>
          <w:w w:val="80"/>
          <w:sz w:val="21"/>
        </w:rPr>
        <w:t>, </w:t>
      </w:r>
      <w:hyperlink w:history="true" w:anchor="_bookmark823">
        <w:r>
          <w:rPr>
            <w:i/>
            <w:color w:val="2E3092"/>
            <w:w w:val="80"/>
            <w:sz w:val="21"/>
          </w:rPr>
          <w:t>207</w:t>
        </w:r>
      </w:hyperlink>
      <w:r>
        <w:rPr>
          <w:w w:val="80"/>
          <w:sz w:val="21"/>
        </w:rPr>
        <w:t>, </w:t>
      </w:r>
      <w:hyperlink w:history="true" w:anchor="_bookmark837">
        <w:r>
          <w:rPr>
            <w:i/>
            <w:color w:val="2E3092"/>
            <w:w w:val="80"/>
            <w:sz w:val="21"/>
          </w:rPr>
          <w:t>210</w:t>
        </w:r>
      </w:hyperlink>
      <w:r>
        <w:rPr>
          <w:w w:val="80"/>
          <w:sz w:val="21"/>
        </w:rPr>
        <w:t>, </w:t>
      </w:r>
      <w:hyperlink w:history="true" w:anchor="_bookmark1010">
        <w:r>
          <w:rPr>
            <w:color w:val="2E3092"/>
            <w:w w:val="80"/>
            <w:sz w:val="21"/>
          </w:rPr>
          <w:t>254</w:t>
        </w:r>
      </w:hyperlink>
      <w:r>
        <w:rPr>
          <w:w w:val="80"/>
          <w:sz w:val="21"/>
        </w:rPr>
        <w:t>,</w:t>
      </w:r>
    </w:p>
    <w:p>
      <w:pPr>
        <w:spacing w:line="273" w:lineRule="exact" w:before="0"/>
        <w:ind w:left="468" w:right="75" w:firstLine="0"/>
        <w:jc w:val="center"/>
        <w:rPr>
          <w:sz w:val="21"/>
        </w:rPr>
      </w:pPr>
      <w:hyperlink w:history="true" w:anchor="_bookmark1042">
        <w:r>
          <w:rPr>
            <w:color w:val="2E3092"/>
            <w:w w:val="90"/>
            <w:sz w:val="21"/>
          </w:rPr>
          <w:t>263</w:t>
        </w:r>
      </w:hyperlink>
      <w:r>
        <w:rPr>
          <w:w w:val="90"/>
          <w:sz w:val="21"/>
        </w:rPr>
        <w:t>, </w:t>
      </w:r>
      <w:hyperlink w:history="true" w:anchor="_bookmark1070">
        <w:r>
          <w:rPr>
            <w:color w:val="2E3092"/>
            <w:w w:val="90"/>
            <w:sz w:val="21"/>
          </w:rPr>
          <w:t>271</w:t>
        </w:r>
      </w:hyperlink>
      <w:r>
        <w:rPr>
          <w:w w:val="90"/>
          <w:sz w:val="21"/>
        </w:rPr>
        <w:t>, </w:t>
      </w:r>
      <w:hyperlink w:history="true" w:anchor="_bookmark1171">
        <w:r>
          <w:rPr>
            <w:color w:val="2E3092"/>
            <w:w w:val="90"/>
            <w:sz w:val="21"/>
          </w:rPr>
          <w:t>307</w:t>
        </w:r>
      </w:hyperlink>
      <w:r>
        <w:rPr>
          <w:w w:val="90"/>
          <w:sz w:val="21"/>
        </w:rPr>
        <w:t>, </w:t>
      </w:r>
      <w:hyperlink w:history="true" w:anchor="_bookmark1270">
        <w:r>
          <w:rPr>
            <w:color w:val="2E3092"/>
            <w:w w:val="90"/>
            <w:sz w:val="21"/>
          </w:rPr>
          <w:t>346</w:t>
        </w:r>
      </w:hyperlink>
      <w:r>
        <w:rPr>
          <w:w w:val="90"/>
          <w:sz w:val="21"/>
        </w:rPr>
        <w:t>, </w:t>
      </w:r>
      <w:hyperlink w:history="true" w:anchor="_bookmark1272">
        <w:r>
          <w:rPr>
            <w:color w:val="2E3092"/>
            <w:w w:val="90"/>
            <w:sz w:val="21"/>
          </w:rPr>
          <w:t>348</w:t>
        </w:r>
      </w:hyperlink>
    </w:p>
    <w:p>
      <w:pPr>
        <w:spacing w:line="276" w:lineRule="exact" w:before="0"/>
        <w:ind w:left="1019" w:right="75" w:firstLine="0"/>
        <w:jc w:val="center"/>
        <w:rPr>
          <w:sz w:val="21"/>
        </w:rPr>
      </w:pPr>
      <w:r>
        <w:rPr>
          <w:w w:val="95"/>
          <w:sz w:val="21"/>
        </w:rPr>
        <w:t>Accounting</w:t>
      </w:r>
      <w:r>
        <w:rPr>
          <w:spacing w:val="-33"/>
          <w:w w:val="95"/>
          <w:sz w:val="21"/>
        </w:rPr>
        <w:t> </w:t>
      </w:r>
      <w:r>
        <w:rPr>
          <w:w w:val="95"/>
          <w:sz w:val="21"/>
        </w:rPr>
        <w:t>Department</w:t>
      </w:r>
      <w:r>
        <w:rPr>
          <w:spacing w:val="-16"/>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3"/>
          <w:w w:val="95"/>
          <w:sz w:val="21"/>
        </w:rPr>
        <w:t> </w:t>
      </w:r>
      <w:hyperlink w:history="true" w:anchor="_bookmark96">
        <w:r>
          <w:rPr>
            <w:color w:val="2E3092"/>
            <w:w w:val="95"/>
            <w:sz w:val="21"/>
          </w:rPr>
          <w:t>25</w:t>
        </w:r>
      </w:hyperlink>
      <w:r>
        <w:rPr>
          <w:w w:val="95"/>
          <w:sz w:val="21"/>
        </w:rPr>
        <w:t>,</w:t>
      </w:r>
      <w:r>
        <w:rPr>
          <w:spacing w:val="-33"/>
          <w:w w:val="95"/>
          <w:sz w:val="21"/>
        </w:rPr>
        <w:t> </w:t>
      </w:r>
      <w:hyperlink w:history="true" w:anchor="_bookmark570">
        <w:r>
          <w:rPr>
            <w:color w:val="2E3092"/>
            <w:w w:val="95"/>
            <w:sz w:val="21"/>
          </w:rPr>
          <w:t>139</w:t>
        </w:r>
      </w:hyperlink>
      <w:r>
        <w:rPr>
          <w:color w:val="2E3092"/>
          <w:w w:val="95"/>
          <w:sz w:val="21"/>
        </w:rPr>
        <w:t> </w:t>
      </w:r>
      <w:r>
        <w:rPr>
          <w:w w:val="90"/>
          <w:sz w:val="21"/>
        </w:rPr>
        <w:t>Deutsches</w:t>
      </w:r>
      <w:r>
        <w:rPr>
          <w:spacing w:val="-14"/>
          <w:w w:val="90"/>
          <w:sz w:val="21"/>
        </w:rPr>
        <w:t> </w:t>
      </w:r>
      <w:r>
        <w:rPr>
          <w:w w:val="90"/>
          <w:sz w:val="21"/>
        </w:rPr>
        <w:t>Komitee </w:t>
      </w:r>
      <w:r>
        <w:rPr>
          <w:spacing w:val="3"/>
          <w:w w:val="90"/>
          <w:sz w:val="21"/>
        </w:rPr>
        <w:t> </w:t>
      </w:r>
      <w:hyperlink w:history="true" w:anchor="_bookmark64">
        <w:r>
          <w:rPr>
            <w:color w:val="2E3092"/>
            <w:w w:val="90"/>
            <w:sz w:val="21"/>
          </w:rPr>
          <w:t>17</w:t>
        </w:r>
      </w:hyperlink>
      <w:r>
        <w:rPr>
          <w:w w:val="90"/>
          <w:sz w:val="21"/>
        </w:rPr>
        <w:t>,</w:t>
      </w:r>
      <w:r>
        <w:rPr>
          <w:spacing w:val="-14"/>
          <w:w w:val="90"/>
          <w:sz w:val="21"/>
        </w:rPr>
        <w:t> </w:t>
      </w:r>
      <w:hyperlink w:history="true" w:anchor="_bookmark96">
        <w:r>
          <w:rPr>
            <w:color w:val="2E3092"/>
            <w:w w:val="90"/>
            <w:sz w:val="21"/>
          </w:rPr>
          <w:t>25</w:t>
        </w:r>
      </w:hyperlink>
      <w:r>
        <w:rPr>
          <w:w w:val="90"/>
          <w:sz w:val="21"/>
        </w:rPr>
        <w:t>,</w:t>
      </w:r>
      <w:r>
        <w:rPr>
          <w:spacing w:val="-14"/>
          <w:w w:val="90"/>
          <w:sz w:val="21"/>
        </w:rPr>
        <w:t> </w:t>
      </w:r>
      <w:hyperlink w:history="true" w:anchor="_bookmark184">
        <w:r>
          <w:rPr>
            <w:color w:val="2E3092"/>
            <w:w w:val="90"/>
            <w:sz w:val="21"/>
          </w:rPr>
          <w:t>44</w:t>
        </w:r>
      </w:hyperlink>
      <w:r>
        <w:rPr>
          <w:w w:val="90"/>
          <w:sz w:val="21"/>
        </w:rPr>
        <w:t>,</w:t>
      </w:r>
      <w:r>
        <w:rPr>
          <w:spacing w:val="-14"/>
          <w:w w:val="90"/>
          <w:sz w:val="21"/>
        </w:rPr>
        <w:t> </w:t>
      </w:r>
      <w:hyperlink w:history="true" w:anchor="_bookmark198">
        <w:r>
          <w:rPr>
            <w:color w:val="2E3092"/>
            <w:w w:val="90"/>
            <w:sz w:val="21"/>
          </w:rPr>
          <w:t>48</w:t>
        </w:r>
      </w:hyperlink>
      <w:r>
        <w:rPr>
          <w:w w:val="90"/>
          <w:sz w:val="21"/>
        </w:rPr>
        <w:t>,</w:t>
      </w:r>
      <w:r>
        <w:rPr>
          <w:spacing w:val="-14"/>
          <w:w w:val="90"/>
          <w:sz w:val="21"/>
        </w:rPr>
        <w:t> </w:t>
      </w:r>
      <w:hyperlink w:history="true" w:anchor="_bookmark268">
        <w:r>
          <w:rPr>
            <w:color w:val="2E3092"/>
            <w:w w:val="90"/>
            <w:sz w:val="21"/>
          </w:rPr>
          <w:t>67</w:t>
        </w:r>
      </w:hyperlink>
      <w:r>
        <w:rPr>
          <w:w w:val="90"/>
          <w:sz w:val="21"/>
        </w:rPr>
        <w:t>,</w:t>
      </w:r>
    </w:p>
    <w:p>
      <w:pPr>
        <w:spacing w:line="271" w:lineRule="exact" w:before="0"/>
        <w:ind w:left="365" w:right="1551" w:firstLine="0"/>
        <w:jc w:val="center"/>
        <w:rPr>
          <w:sz w:val="21"/>
        </w:rPr>
      </w:pPr>
      <w:hyperlink w:history="true" w:anchor="_bookmark283">
        <w:r>
          <w:rPr>
            <w:color w:val="2E3092"/>
            <w:sz w:val="21"/>
          </w:rPr>
          <w:t>70</w:t>
        </w:r>
      </w:hyperlink>
    </w:p>
    <w:p>
      <w:pPr>
        <w:spacing w:line="275" w:lineRule="exact" w:before="0"/>
        <w:ind w:left="942" w:right="0" w:firstLine="0"/>
        <w:jc w:val="center"/>
        <w:rPr>
          <w:sz w:val="21"/>
        </w:rPr>
      </w:pPr>
      <w:r>
        <w:rPr>
          <w:w w:val="90"/>
          <w:sz w:val="21"/>
        </w:rPr>
        <w:t>Deutsches Komittee . . . </w:t>
      </w:r>
      <w:hyperlink w:history="true" w:anchor="_bookmark80">
        <w:r>
          <w:rPr>
            <w:color w:val="2E3092"/>
            <w:w w:val="90"/>
            <w:sz w:val="21"/>
          </w:rPr>
          <w:t>20</w:t>
        </w:r>
      </w:hyperlink>
      <w:r>
        <w:rPr>
          <w:w w:val="90"/>
          <w:sz w:val="21"/>
        </w:rPr>
        <w:t>, </w:t>
      </w:r>
      <w:hyperlink w:history="true" w:anchor="_bookmark83">
        <w:r>
          <w:rPr>
            <w:color w:val="2E3092"/>
            <w:w w:val="90"/>
            <w:sz w:val="21"/>
          </w:rPr>
          <w:t>21</w:t>
        </w:r>
      </w:hyperlink>
      <w:r>
        <w:rPr>
          <w:w w:val="90"/>
          <w:sz w:val="21"/>
        </w:rPr>
        <w:t>, </w:t>
      </w:r>
      <w:hyperlink w:history="true" w:anchor="_bookmark91">
        <w:r>
          <w:rPr>
            <w:color w:val="2E3092"/>
            <w:w w:val="90"/>
            <w:sz w:val="21"/>
          </w:rPr>
          <w:t>23</w:t>
        </w:r>
      </w:hyperlink>
      <w:r>
        <w:rPr>
          <w:w w:val="90"/>
          <w:sz w:val="21"/>
        </w:rPr>
        <w:t>, </w:t>
      </w:r>
      <w:hyperlink w:history="true" w:anchor="_bookmark1204">
        <w:r>
          <w:rPr>
            <w:color w:val="2E3092"/>
            <w:w w:val="90"/>
            <w:sz w:val="21"/>
          </w:rPr>
          <w:t>320</w:t>
        </w:r>
      </w:hyperlink>
    </w:p>
    <w:p>
      <w:pPr>
        <w:spacing w:line="273" w:lineRule="exact" w:before="0"/>
        <w:ind w:left="942" w:right="0" w:firstLine="0"/>
        <w:jc w:val="center"/>
        <w:rPr>
          <w:sz w:val="21"/>
        </w:rPr>
      </w:pPr>
      <w:r>
        <w:rPr>
          <w:w w:val="90"/>
          <w:sz w:val="21"/>
        </w:rPr>
        <w:t>European Office (Paris) . </w:t>
      </w:r>
      <w:hyperlink w:history="true" w:anchor="_bookmark45">
        <w:r>
          <w:rPr>
            <w:i/>
            <w:color w:val="2E3092"/>
            <w:w w:val="90"/>
            <w:sz w:val="21"/>
          </w:rPr>
          <w:t>14</w:t>
        </w:r>
      </w:hyperlink>
      <w:r>
        <w:rPr>
          <w:w w:val="90"/>
          <w:sz w:val="21"/>
        </w:rPr>
        <w:t>, </w:t>
      </w:r>
      <w:hyperlink w:history="true" w:anchor="_bookmark135">
        <w:r>
          <w:rPr>
            <w:color w:val="2E3092"/>
            <w:w w:val="90"/>
            <w:sz w:val="21"/>
          </w:rPr>
          <w:t>33</w:t>
        </w:r>
      </w:hyperlink>
      <w:r>
        <w:rPr>
          <w:w w:val="90"/>
          <w:sz w:val="21"/>
        </w:rPr>
        <w:t>, </w:t>
      </w:r>
      <w:hyperlink w:history="true" w:anchor="_bookmark198">
        <w:r>
          <w:rPr>
            <w:color w:val="2E3092"/>
            <w:w w:val="90"/>
            <w:sz w:val="21"/>
          </w:rPr>
          <w:t>48</w:t>
        </w:r>
      </w:hyperlink>
      <w:r>
        <w:rPr>
          <w:w w:val="90"/>
          <w:sz w:val="21"/>
        </w:rPr>
        <w:t>, </w:t>
      </w:r>
      <w:hyperlink w:history="true" w:anchor="_bookmark210">
        <w:r>
          <w:rPr>
            <w:color w:val="2E3092"/>
            <w:w w:val="90"/>
            <w:sz w:val="21"/>
          </w:rPr>
          <w:t>51</w:t>
        </w:r>
      </w:hyperlink>
      <w:r>
        <w:rPr>
          <w:w w:val="90"/>
          <w:sz w:val="21"/>
        </w:rPr>
        <w:t>,</w:t>
      </w:r>
    </w:p>
    <w:p>
      <w:pPr>
        <w:spacing w:line="273" w:lineRule="exact" w:before="0"/>
        <w:ind w:left="1041" w:right="1551" w:firstLine="0"/>
        <w:jc w:val="center"/>
        <w:rPr>
          <w:sz w:val="21"/>
        </w:rPr>
      </w:pPr>
      <w:hyperlink w:history="true" w:anchor="_bookmark543">
        <w:r>
          <w:rPr>
            <w:color w:val="2E3092"/>
            <w:w w:val="75"/>
            <w:sz w:val="21"/>
          </w:rPr>
          <w:t>131</w:t>
        </w:r>
      </w:hyperlink>
      <w:r>
        <w:rPr>
          <w:w w:val="75"/>
          <w:sz w:val="21"/>
        </w:rPr>
        <w:t>, </w:t>
      </w:r>
      <w:hyperlink w:history="true" w:anchor="_bookmark559">
        <w:r>
          <w:rPr>
            <w:color w:val="2E3092"/>
            <w:w w:val="75"/>
            <w:sz w:val="21"/>
          </w:rPr>
          <w:t>136</w:t>
        </w:r>
      </w:hyperlink>
      <w:r>
        <w:rPr>
          <w:w w:val="75"/>
          <w:sz w:val="21"/>
        </w:rPr>
        <w:t>, </w:t>
      </w:r>
      <w:hyperlink w:history="true" w:anchor="_bookmark1277">
        <w:r>
          <w:rPr>
            <w:color w:val="2E3092"/>
            <w:w w:val="75"/>
            <w:sz w:val="21"/>
          </w:rPr>
          <w:t>353</w:t>
        </w:r>
      </w:hyperlink>
    </w:p>
    <w:p>
      <w:pPr>
        <w:tabs>
          <w:tab w:pos="3971" w:val="left" w:leader="dot"/>
        </w:tabs>
        <w:spacing w:line="275" w:lineRule="exact" w:before="0"/>
        <w:ind w:left="1055" w:right="0" w:firstLine="0"/>
        <w:jc w:val="left"/>
        <w:rPr>
          <w:sz w:val="21"/>
        </w:rPr>
      </w:pPr>
      <w:r>
        <w:rPr>
          <w:w w:val="95"/>
          <w:sz w:val="21"/>
        </w:rPr>
        <w:t>Main</w:t>
      </w:r>
      <w:r>
        <w:rPr>
          <w:spacing w:val="-33"/>
          <w:w w:val="95"/>
          <w:sz w:val="21"/>
        </w:rPr>
        <w:t> </w:t>
      </w:r>
      <w:r>
        <w:rPr>
          <w:w w:val="95"/>
          <w:sz w:val="21"/>
        </w:rPr>
        <w:t>Office</w:t>
      </w:r>
      <w:r>
        <w:rPr>
          <w:spacing w:val="-33"/>
          <w:w w:val="95"/>
          <w:sz w:val="21"/>
        </w:rPr>
        <w:t> </w:t>
      </w:r>
      <w:r>
        <w:rPr>
          <w:w w:val="95"/>
          <w:sz w:val="21"/>
        </w:rPr>
        <w:t>(New</w:t>
      </w:r>
      <w:r>
        <w:rPr>
          <w:spacing w:val="-33"/>
          <w:w w:val="95"/>
          <w:sz w:val="21"/>
        </w:rPr>
        <w:t> </w:t>
      </w:r>
      <w:r>
        <w:rPr>
          <w:spacing w:val="-5"/>
          <w:w w:val="95"/>
          <w:sz w:val="21"/>
        </w:rPr>
        <w:t>York)</w:t>
      </w:r>
      <w:r>
        <w:rPr>
          <w:rFonts w:ascii="Times New Roman"/>
          <w:color w:val="2E3092"/>
          <w:spacing w:val="-5"/>
          <w:w w:val="95"/>
          <w:sz w:val="21"/>
        </w:rPr>
        <w:tab/>
      </w:r>
      <w:hyperlink w:history="true" w:anchor="_bookmark557">
        <w:r>
          <w:rPr>
            <w:color w:val="2E3092"/>
            <w:w w:val="90"/>
            <w:sz w:val="21"/>
          </w:rPr>
          <w:t>135</w:t>
        </w:r>
      </w:hyperlink>
    </w:p>
    <w:p>
      <w:pPr>
        <w:spacing w:line="273" w:lineRule="exact" w:before="0"/>
        <w:ind w:left="942" w:right="0" w:firstLine="0"/>
        <w:jc w:val="center"/>
        <w:rPr>
          <w:sz w:val="21"/>
        </w:rPr>
      </w:pPr>
      <w:r>
        <w:rPr>
          <w:w w:val="90"/>
          <w:sz w:val="21"/>
        </w:rPr>
        <w:t>Research Fellowship </w:t>
      </w:r>
      <w:hyperlink w:history="true" w:anchor="_bookmark42">
        <w:r>
          <w:rPr>
            <w:color w:val="2E3092"/>
            <w:w w:val="90"/>
            <w:sz w:val="21"/>
          </w:rPr>
          <w:t>13</w:t>
        </w:r>
      </w:hyperlink>
      <w:r>
        <w:rPr>
          <w:w w:val="90"/>
          <w:sz w:val="21"/>
        </w:rPr>
        <w:t>, </w:t>
      </w:r>
      <w:hyperlink w:history="true" w:anchor="_bookmark80">
        <w:r>
          <w:rPr>
            <w:color w:val="2E3092"/>
            <w:w w:val="90"/>
            <w:sz w:val="21"/>
          </w:rPr>
          <w:t>20</w:t>
        </w:r>
      </w:hyperlink>
      <w:r>
        <w:rPr>
          <w:w w:val="90"/>
          <w:sz w:val="21"/>
        </w:rPr>
        <w:t>, </w:t>
      </w:r>
      <w:hyperlink w:history="true" w:anchor="_bookmark94">
        <w:r>
          <w:rPr>
            <w:color w:val="2E3092"/>
            <w:w w:val="90"/>
            <w:sz w:val="21"/>
          </w:rPr>
          <w:t>24</w:t>
        </w:r>
      </w:hyperlink>
      <w:r>
        <w:rPr>
          <w:w w:val="90"/>
          <w:sz w:val="21"/>
        </w:rPr>
        <w:t>, </w:t>
      </w:r>
      <w:hyperlink w:history="true" w:anchor="_bookmark99">
        <w:r>
          <w:rPr>
            <w:i/>
            <w:color w:val="2E3092"/>
            <w:w w:val="90"/>
            <w:sz w:val="21"/>
          </w:rPr>
          <w:t>27</w:t>
        </w:r>
      </w:hyperlink>
      <w:r>
        <w:rPr>
          <w:w w:val="90"/>
          <w:sz w:val="21"/>
        </w:rPr>
        <w:t>, </w:t>
      </w:r>
      <w:hyperlink w:history="true" w:anchor="_bookmark164">
        <w:r>
          <w:rPr>
            <w:color w:val="2E3092"/>
            <w:w w:val="90"/>
            <w:sz w:val="21"/>
          </w:rPr>
          <w:t>40</w:t>
        </w:r>
      </w:hyperlink>
      <w:r>
        <w:rPr>
          <w:w w:val="90"/>
          <w:sz w:val="21"/>
        </w:rPr>
        <w:t>,</w:t>
      </w:r>
    </w:p>
    <w:p>
      <w:pPr>
        <w:spacing w:line="273" w:lineRule="exact" w:before="0"/>
        <w:ind w:left="951" w:right="75" w:firstLine="0"/>
        <w:jc w:val="center"/>
        <w:rPr>
          <w:sz w:val="21"/>
        </w:rPr>
      </w:pPr>
      <w:hyperlink w:history="true" w:anchor="_bookmark210">
        <w:r>
          <w:rPr>
            <w:color w:val="2E3092"/>
            <w:w w:val="90"/>
            <w:sz w:val="21"/>
          </w:rPr>
          <w:t>51</w:t>
        </w:r>
      </w:hyperlink>
      <w:r>
        <w:rPr>
          <w:w w:val="90"/>
          <w:sz w:val="21"/>
        </w:rPr>
        <w:t>, </w:t>
      </w:r>
      <w:hyperlink w:history="true" w:anchor="_bookmark252">
        <w:r>
          <w:rPr>
            <w:color w:val="2E3092"/>
            <w:w w:val="90"/>
            <w:sz w:val="21"/>
          </w:rPr>
          <w:t>61</w:t>
        </w:r>
      </w:hyperlink>
      <w:r>
        <w:rPr>
          <w:w w:val="90"/>
          <w:sz w:val="21"/>
        </w:rPr>
        <w:t>, </w:t>
      </w:r>
      <w:hyperlink w:history="true" w:anchor="_bookmark968">
        <w:r>
          <w:rPr>
            <w:i/>
            <w:color w:val="2E3092"/>
            <w:w w:val="90"/>
            <w:sz w:val="21"/>
          </w:rPr>
          <w:t>244</w:t>
        </w:r>
      </w:hyperlink>
      <w:r>
        <w:rPr>
          <w:w w:val="90"/>
          <w:sz w:val="21"/>
        </w:rPr>
        <w:t>, </w:t>
      </w:r>
      <w:hyperlink w:history="true" w:anchor="_bookmark1043">
        <w:r>
          <w:rPr>
            <w:i/>
            <w:color w:val="2E3092"/>
            <w:w w:val="90"/>
            <w:sz w:val="21"/>
          </w:rPr>
          <w:t>264</w:t>
        </w:r>
      </w:hyperlink>
      <w:r>
        <w:rPr>
          <w:w w:val="90"/>
          <w:sz w:val="21"/>
        </w:rPr>
        <w:t>, </w:t>
      </w:r>
      <w:hyperlink w:history="true" w:anchor="_bookmark1095">
        <w:r>
          <w:rPr>
            <w:color w:val="2E3092"/>
            <w:w w:val="90"/>
            <w:sz w:val="21"/>
          </w:rPr>
          <w:t>280</w:t>
        </w:r>
      </w:hyperlink>
      <w:r>
        <w:rPr>
          <w:w w:val="90"/>
          <w:sz w:val="21"/>
        </w:rPr>
        <w:t>, </w:t>
      </w:r>
      <w:hyperlink w:history="true" w:anchor="_bookmark1148">
        <w:r>
          <w:rPr>
            <w:i/>
            <w:color w:val="2E3092"/>
            <w:w w:val="90"/>
            <w:sz w:val="21"/>
          </w:rPr>
          <w:t>299</w:t>
        </w:r>
      </w:hyperlink>
      <w:r>
        <w:rPr>
          <w:w w:val="90"/>
          <w:sz w:val="21"/>
        </w:rPr>
        <w:t>, </w:t>
      </w:r>
      <w:hyperlink w:history="true" w:anchor="_bookmark1169">
        <w:r>
          <w:rPr>
            <w:color w:val="2E3092"/>
            <w:w w:val="90"/>
            <w:sz w:val="21"/>
          </w:rPr>
          <w:t>306</w:t>
        </w:r>
      </w:hyperlink>
    </w:p>
    <w:p>
      <w:pPr>
        <w:tabs>
          <w:tab w:pos="3993" w:val="left" w:leader="dot"/>
        </w:tabs>
        <w:spacing w:line="275" w:lineRule="exact" w:before="0"/>
        <w:ind w:left="657" w:right="0" w:firstLine="0"/>
        <w:jc w:val="left"/>
        <w:rPr>
          <w:sz w:val="21"/>
        </w:rPr>
      </w:pPr>
      <w:r>
        <w:rPr>
          <w:sz w:val="21"/>
        </w:rPr>
        <w:t>Rolls</w:t>
      </w:r>
      <w:r>
        <w:rPr>
          <w:spacing w:val="-34"/>
          <w:sz w:val="21"/>
        </w:rPr>
        <w:t> </w:t>
      </w:r>
      <w:r>
        <w:rPr>
          <w:spacing w:val="-4"/>
          <w:sz w:val="21"/>
        </w:rPr>
        <w:t>Royce</w:t>
      </w:r>
      <w:r>
        <w:rPr>
          <w:rFonts w:ascii="Times New Roman"/>
          <w:color w:val="2E3092"/>
          <w:spacing w:val="-4"/>
          <w:sz w:val="21"/>
        </w:rPr>
        <w:tab/>
      </w:r>
      <w:hyperlink w:history="true" w:anchor="_bookmark398">
        <w:r>
          <w:rPr>
            <w:color w:val="2E3092"/>
            <w:sz w:val="21"/>
          </w:rPr>
          <w:t>98</w:t>
        </w:r>
      </w:hyperlink>
    </w:p>
    <w:p>
      <w:pPr>
        <w:spacing w:line="275" w:lineRule="exact" w:before="0"/>
        <w:ind w:left="657" w:right="0" w:firstLine="0"/>
        <w:jc w:val="left"/>
        <w:rPr>
          <w:sz w:val="21"/>
        </w:rPr>
      </w:pPr>
      <w:r>
        <w:rPr>
          <w:sz w:val="21"/>
        </w:rPr>
        <w:t>Rom</w:t>
      </w:r>
      <w:r>
        <w:rPr>
          <w:spacing w:val="23"/>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8"/>
          <w:sz w:val="21"/>
        </w:rPr>
        <w:t> </w:t>
      </w:r>
      <w:r>
        <w:rPr>
          <w:sz w:val="21"/>
        </w:rPr>
        <w:t>.</w:t>
      </w:r>
      <w:r>
        <w:rPr>
          <w:spacing w:val="-10"/>
          <w:sz w:val="21"/>
        </w:rPr>
        <w:t> </w:t>
      </w:r>
      <w:hyperlink w:history="true" w:anchor="_bookmark577">
        <w:r>
          <w:rPr>
            <w:color w:val="2E3092"/>
            <w:sz w:val="21"/>
          </w:rPr>
          <w:t>141</w:t>
        </w:r>
      </w:hyperlink>
      <w:r>
        <w:rPr>
          <w:sz w:val="21"/>
        </w:rPr>
        <w:t>,</w:t>
      </w:r>
      <w:r>
        <w:rPr>
          <w:spacing w:val="-20"/>
          <w:sz w:val="21"/>
        </w:rPr>
        <w:t> </w:t>
      </w:r>
      <w:hyperlink w:history="true" w:anchor="_bookmark1278">
        <w:r>
          <w:rPr>
            <w:color w:val="2E3092"/>
            <w:sz w:val="21"/>
          </w:rPr>
          <w:t>354</w:t>
        </w:r>
      </w:hyperlink>
    </w:p>
    <w:p>
      <w:pPr>
        <w:tabs>
          <w:tab w:pos="3967" w:val="left" w:leader="dot"/>
        </w:tabs>
        <w:spacing w:line="275" w:lineRule="exact" w:before="0"/>
        <w:ind w:left="657" w:right="0" w:firstLine="0"/>
        <w:jc w:val="left"/>
        <w:rPr>
          <w:i/>
          <w:sz w:val="21"/>
        </w:rPr>
      </w:pPr>
      <w:r>
        <w:rPr>
          <w:w w:val="95"/>
          <w:sz w:val="21"/>
        </w:rPr>
        <w:t>Rote</w:t>
      </w:r>
      <w:r>
        <w:rPr>
          <w:spacing w:val="-23"/>
          <w:w w:val="95"/>
          <w:sz w:val="21"/>
        </w:rPr>
        <w:t> </w:t>
      </w:r>
      <w:r>
        <w:rPr>
          <w:w w:val="95"/>
          <w:sz w:val="21"/>
        </w:rPr>
        <w:t>Armee</w:t>
      </w:r>
      <w:r>
        <w:rPr>
          <w:rFonts w:ascii="Times New Roman"/>
          <w:color w:val="2E3092"/>
          <w:w w:val="95"/>
          <w:sz w:val="21"/>
        </w:rPr>
        <w:tab/>
      </w:r>
      <w:hyperlink w:history="true" w:anchor="_bookmark837">
        <w:r>
          <w:rPr>
            <w:i/>
            <w:color w:val="2E3092"/>
            <w:w w:val="90"/>
            <w:sz w:val="21"/>
          </w:rPr>
          <w:t>210</w:t>
        </w:r>
      </w:hyperlink>
    </w:p>
    <w:p>
      <w:pPr>
        <w:spacing w:line="275" w:lineRule="exact" w:before="0"/>
        <w:ind w:left="657" w:right="0" w:firstLine="0"/>
        <w:jc w:val="left"/>
        <w:rPr>
          <w:i/>
          <w:sz w:val="21"/>
        </w:rPr>
      </w:pPr>
      <w:r>
        <w:rPr>
          <w:w w:val="95"/>
          <w:sz w:val="21"/>
        </w:rPr>
        <w:t>Royal</w:t>
      </w:r>
      <w:r>
        <w:rPr>
          <w:spacing w:val="-25"/>
          <w:w w:val="95"/>
          <w:sz w:val="21"/>
        </w:rPr>
        <w:t> </w:t>
      </w:r>
      <w:r>
        <w:rPr>
          <w:w w:val="95"/>
          <w:sz w:val="21"/>
        </w:rPr>
        <w:t>Air</w:t>
      </w:r>
      <w:r>
        <w:rPr>
          <w:spacing w:val="-25"/>
          <w:w w:val="95"/>
          <w:sz w:val="21"/>
        </w:rPr>
        <w:t> </w:t>
      </w:r>
      <w:r>
        <w:rPr>
          <w:spacing w:val="-3"/>
          <w:w w:val="95"/>
          <w:sz w:val="21"/>
        </w:rPr>
        <w:t>Force</w:t>
      </w:r>
      <w:r>
        <w:rPr>
          <w:w w:val="95"/>
          <w:sz w:val="21"/>
        </w:rPr>
        <w:t> .</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5"/>
          <w:w w:val="95"/>
          <w:sz w:val="21"/>
        </w:rPr>
        <w:t> </w:t>
      </w:r>
      <w:hyperlink w:history="true" w:anchor="_bookmark689">
        <w:r>
          <w:rPr>
            <w:i/>
            <w:color w:val="2E3092"/>
            <w:w w:val="95"/>
            <w:sz w:val="21"/>
          </w:rPr>
          <w:t>171</w:t>
        </w:r>
      </w:hyperlink>
      <w:r>
        <w:rPr>
          <w:w w:val="95"/>
          <w:sz w:val="21"/>
        </w:rPr>
        <w:t>,</w:t>
      </w:r>
      <w:r>
        <w:rPr>
          <w:spacing w:val="-25"/>
          <w:w w:val="95"/>
          <w:sz w:val="21"/>
        </w:rPr>
        <w:t> </w:t>
      </w:r>
      <w:hyperlink w:history="true" w:anchor="_bookmark1002">
        <w:r>
          <w:rPr>
            <w:i/>
            <w:color w:val="2E3092"/>
            <w:w w:val="95"/>
            <w:sz w:val="21"/>
          </w:rPr>
          <w:t>252</w:t>
        </w:r>
      </w:hyperlink>
      <w:r>
        <w:rPr>
          <w:w w:val="95"/>
          <w:sz w:val="21"/>
        </w:rPr>
        <w:t>,</w:t>
      </w:r>
      <w:r>
        <w:rPr>
          <w:spacing w:val="-25"/>
          <w:w w:val="95"/>
          <w:sz w:val="21"/>
        </w:rPr>
        <w:t> </w:t>
      </w:r>
      <w:hyperlink w:history="true" w:anchor="_bookmark1037">
        <w:r>
          <w:rPr>
            <w:i/>
            <w:color w:val="2E3092"/>
            <w:w w:val="95"/>
            <w:sz w:val="21"/>
          </w:rPr>
          <w:t>262</w:t>
        </w:r>
      </w:hyperlink>
    </w:p>
    <w:p>
      <w:pPr>
        <w:tabs>
          <w:tab w:pos="3923" w:val="left" w:leader="dot"/>
        </w:tabs>
        <w:spacing w:line="286" w:lineRule="exact" w:before="0"/>
        <w:ind w:left="657" w:right="0" w:firstLine="0"/>
        <w:jc w:val="left"/>
        <w:rPr>
          <w:sz w:val="21"/>
        </w:rPr>
      </w:pPr>
      <w:r>
        <w:rPr>
          <w:w w:val="95"/>
          <w:sz w:val="21"/>
        </w:rPr>
        <w:t>Russland</w:t>
      </w:r>
      <w:r>
        <w:rPr>
          <w:rFonts w:ascii="Times New Roman"/>
          <w:color w:val="2E3092"/>
          <w:w w:val="95"/>
          <w:sz w:val="21"/>
        </w:rPr>
        <w:tab/>
      </w:r>
      <w:hyperlink w:history="true" w:anchor="_bookmark674">
        <w:r>
          <w:rPr>
            <w:color w:val="2E3092"/>
            <w:w w:val="95"/>
            <w:sz w:val="21"/>
          </w:rPr>
          <w:t>167</w:t>
        </w:r>
      </w:hyperlink>
    </w:p>
    <w:p>
      <w:pPr>
        <w:pStyle w:val="Heading3"/>
        <w:spacing w:line="294" w:lineRule="exact" w:before="235"/>
        <w:ind w:left="657" w:firstLine="0"/>
      </w:pPr>
      <w:r>
        <w:rPr>
          <w:w w:val="99"/>
        </w:rPr>
        <w:t>S</w:t>
      </w:r>
    </w:p>
    <w:p>
      <w:pPr>
        <w:tabs>
          <w:tab w:pos="3909" w:val="left" w:leader="dot"/>
        </w:tabs>
        <w:spacing w:line="281" w:lineRule="exact" w:before="0"/>
        <w:ind w:left="657" w:right="0" w:firstLine="0"/>
        <w:jc w:val="left"/>
        <w:rPr>
          <w:sz w:val="21"/>
        </w:rPr>
      </w:pPr>
      <w:r>
        <w:rPr>
          <w:w w:val="90"/>
          <w:sz w:val="21"/>
        </w:rPr>
        <w:t>Saint</w:t>
      </w:r>
      <w:r>
        <w:rPr>
          <w:spacing w:val="-15"/>
          <w:w w:val="90"/>
          <w:sz w:val="21"/>
        </w:rPr>
        <w:t> </w:t>
      </w:r>
      <w:r>
        <w:rPr>
          <w:w w:val="90"/>
          <w:sz w:val="21"/>
        </w:rPr>
        <w:t>Louis</w:t>
      </w:r>
      <w:r>
        <w:rPr>
          <w:spacing w:val="-15"/>
          <w:w w:val="90"/>
          <w:sz w:val="21"/>
        </w:rPr>
        <w:t> </w:t>
      </w:r>
      <w:r>
        <w:rPr>
          <w:w w:val="90"/>
          <w:sz w:val="21"/>
        </w:rPr>
        <w:t>(Missouri)</w:t>
      </w:r>
      <w:r>
        <w:rPr>
          <w:rFonts w:ascii="Times New Roman"/>
          <w:color w:val="2E3092"/>
          <w:w w:val="90"/>
          <w:sz w:val="21"/>
        </w:rPr>
        <w:tab/>
      </w:r>
      <w:hyperlink w:history="true" w:anchor="_bookmark407">
        <w:r>
          <w:rPr>
            <w:color w:val="2E3092"/>
            <w:w w:val="95"/>
            <w:sz w:val="21"/>
          </w:rPr>
          <w:t>100</w:t>
        </w:r>
      </w:hyperlink>
    </w:p>
    <w:p>
      <w:pPr>
        <w:tabs>
          <w:tab w:pos="3945" w:val="left" w:leader="dot"/>
        </w:tabs>
        <w:spacing w:line="275" w:lineRule="exact" w:before="0"/>
        <w:ind w:left="1055" w:right="0" w:firstLine="0"/>
        <w:jc w:val="left"/>
        <w:rPr>
          <w:i/>
          <w:sz w:val="21"/>
        </w:rPr>
      </w:pPr>
      <w:r>
        <w:rPr>
          <w:w w:val="90"/>
          <w:sz w:val="21"/>
        </w:rPr>
        <w:t>University</w:t>
      </w:r>
      <w:r>
        <w:rPr>
          <w:rFonts w:ascii="Times New Roman"/>
          <w:color w:val="2E3092"/>
          <w:w w:val="90"/>
          <w:sz w:val="21"/>
        </w:rPr>
        <w:tab/>
      </w:r>
      <w:hyperlink w:history="true" w:anchor="_bookmark431">
        <w:r>
          <w:rPr>
            <w:i/>
            <w:color w:val="2E3092"/>
            <w:w w:val="90"/>
            <w:sz w:val="21"/>
          </w:rPr>
          <w:t>104</w:t>
        </w:r>
      </w:hyperlink>
    </w:p>
    <w:p>
      <w:pPr>
        <w:tabs>
          <w:tab w:pos="3963" w:val="left" w:leader="dot"/>
        </w:tabs>
        <w:spacing w:line="275" w:lineRule="exact" w:before="0"/>
        <w:ind w:left="657" w:right="0" w:firstLine="0"/>
        <w:jc w:val="left"/>
        <w:rPr>
          <w:i/>
          <w:sz w:val="21"/>
        </w:rPr>
      </w:pPr>
      <w:r>
        <w:rPr>
          <w:w w:val="90"/>
          <w:sz w:val="21"/>
        </w:rPr>
        <w:t>Saint</w:t>
      </w:r>
      <w:r>
        <w:rPr>
          <w:spacing w:val="-21"/>
          <w:w w:val="90"/>
          <w:sz w:val="21"/>
        </w:rPr>
        <w:t> </w:t>
      </w:r>
      <w:r>
        <w:rPr>
          <w:w w:val="90"/>
          <w:sz w:val="21"/>
        </w:rPr>
        <w:t>Louis</w:t>
      </w:r>
      <w:r>
        <w:rPr>
          <w:spacing w:val="-21"/>
          <w:w w:val="90"/>
          <w:sz w:val="21"/>
        </w:rPr>
        <w:t> </w:t>
      </w:r>
      <w:r>
        <w:rPr>
          <w:w w:val="90"/>
          <w:sz w:val="21"/>
        </w:rPr>
        <w:t>University</w:t>
      </w:r>
      <w:r>
        <w:rPr>
          <w:rFonts w:ascii="Times New Roman"/>
          <w:color w:val="2E3092"/>
          <w:w w:val="90"/>
          <w:sz w:val="21"/>
        </w:rPr>
        <w:tab/>
      </w:r>
      <w:hyperlink w:history="true" w:anchor="_bookmark407">
        <w:r>
          <w:rPr>
            <w:i/>
            <w:color w:val="2E3092"/>
            <w:w w:val="95"/>
            <w:sz w:val="21"/>
          </w:rPr>
          <w:t>100</w:t>
        </w:r>
      </w:hyperlink>
    </w:p>
    <w:p>
      <w:pPr>
        <w:tabs>
          <w:tab w:pos="3938" w:val="left" w:leader="dot"/>
        </w:tabs>
        <w:spacing w:line="286" w:lineRule="exact" w:before="0"/>
        <w:ind w:left="657" w:right="0" w:firstLine="0"/>
        <w:jc w:val="left"/>
        <w:rPr>
          <w:i/>
          <w:sz w:val="21"/>
        </w:rPr>
      </w:pPr>
      <w:r>
        <w:rPr>
          <w:w w:val="90"/>
          <w:sz w:val="21"/>
        </w:rPr>
        <w:t>Saldenmechanik</w:t>
      </w:r>
      <w:r>
        <w:rPr>
          <w:rFonts w:ascii="Times New Roman"/>
          <w:color w:val="2E3092"/>
          <w:w w:val="90"/>
          <w:sz w:val="21"/>
        </w:rPr>
        <w:tab/>
      </w:r>
      <w:hyperlink w:history="true" w:anchor="_bookmark823">
        <w:r>
          <w:rPr>
            <w:i/>
            <w:color w:val="2E3092"/>
            <w:w w:val="90"/>
            <w:sz w:val="21"/>
          </w:rPr>
          <w:t>207</w:t>
        </w:r>
      </w:hyperlink>
    </w:p>
    <w:p>
      <w:pPr>
        <w:spacing w:after="0" w:line="286"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i/>
          <w:sz w:val="15"/>
        </w:rPr>
      </w:pPr>
    </w:p>
    <w:p>
      <w:pPr>
        <w:pStyle w:val="BodyText"/>
        <w:tabs>
          <w:tab w:pos="9981" w:val="right" w:leader="none"/>
        </w:tabs>
        <w:spacing w:before="84"/>
        <w:ind w:left="118"/>
      </w:pPr>
      <w:r>
        <w:rPr/>
        <w:t>SACHREGISTER</w:t>
      </w:r>
      <w:r>
        <w:rPr>
          <w:rFonts w:ascii="Times New Roman"/>
        </w:rPr>
        <w:tab/>
      </w:r>
      <w:r>
        <w:rPr/>
        <w:t>393</w:t>
      </w:r>
    </w:p>
    <w:p>
      <w:pPr>
        <w:spacing w:after="0"/>
        <w:sectPr>
          <w:pgSz w:w="12240" w:h="15840"/>
          <w:pgMar w:top="1500" w:bottom="280" w:left="1660" w:right="480"/>
        </w:sectPr>
      </w:pPr>
    </w:p>
    <w:p>
      <w:pPr>
        <w:tabs>
          <w:tab w:pos="3655" w:val="right" w:leader="dot"/>
        </w:tabs>
        <w:spacing w:line="286" w:lineRule="exact" w:before="418"/>
        <w:ind w:left="118" w:right="0" w:firstLine="0"/>
        <w:jc w:val="left"/>
        <w:rPr>
          <w:i/>
          <w:sz w:val="21"/>
        </w:rPr>
      </w:pPr>
      <w:r>
        <w:rPr>
          <w:w w:val="90"/>
          <w:sz w:val="21"/>
        </w:rPr>
        <w:t>Sammlung</w:t>
      </w:r>
      <w:r>
        <w:rPr>
          <w:spacing w:val="-7"/>
          <w:w w:val="90"/>
          <w:sz w:val="21"/>
        </w:rPr>
        <w:t> </w:t>
      </w:r>
      <w:r>
        <w:rPr>
          <w:w w:val="90"/>
          <w:sz w:val="21"/>
        </w:rPr>
        <w:t>Bauch</w:t>
      </w:r>
      <w:r>
        <w:rPr>
          <w:rFonts w:ascii="Times New Roman"/>
          <w:color w:val="2E3092"/>
          <w:w w:val="90"/>
          <w:sz w:val="21"/>
        </w:rPr>
        <w:tab/>
      </w:r>
      <w:hyperlink w:history="true" w:anchor="_bookmark865">
        <w:r>
          <w:rPr>
            <w:i/>
            <w:color w:val="2E3092"/>
            <w:w w:val="90"/>
            <w:sz w:val="21"/>
          </w:rPr>
          <w:t>215</w:t>
        </w:r>
      </w:hyperlink>
    </w:p>
    <w:p>
      <w:pPr>
        <w:tabs>
          <w:tab w:pos="3655" w:val="right" w:leader="dot"/>
        </w:tabs>
        <w:spacing w:line="275" w:lineRule="exact" w:before="0"/>
        <w:ind w:left="118" w:right="0" w:firstLine="0"/>
        <w:jc w:val="left"/>
        <w:rPr>
          <w:sz w:val="21"/>
        </w:rPr>
      </w:pPr>
      <w:r>
        <w:rPr>
          <w:w w:val="95"/>
          <w:sz w:val="21"/>
        </w:rPr>
        <w:t>San</w:t>
      </w:r>
      <w:r>
        <w:rPr>
          <w:spacing w:val="-11"/>
          <w:w w:val="95"/>
          <w:sz w:val="21"/>
        </w:rPr>
        <w:t> </w:t>
      </w:r>
      <w:r>
        <w:rPr>
          <w:w w:val="95"/>
          <w:sz w:val="21"/>
        </w:rPr>
        <w:t>Antonio</w:t>
      </w:r>
      <w:r>
        <w:rPr>
          <w:spacing w:val="-11"/>
          <w:w w:val="95"/>
          <w:sz w:val="21"/>
        </w:rPr>
        <w:t> </w:t>
      </w:r>
      <w:r>
        <w:rPr>
          <w:spacing w:val="-5"/>
          <w:w w:val="95"/>
          <w:sz w:val="21"/>
        </w:rPr>
        <w:t>(Texas)</w:t>
      </w:r>
      <w:r>
        <w:rPr>
          <w:rFonts w:ascii="Times New Roman"/>
          <w:color w:val="2E3092"/>
          <w:spacing w:val="-5"/>
          <w:w w:val="95"/>
          <w:sz w:val="21"/>
        </w:rPr>
        <w:tab/>
      </w:r>
      <w:hyperlink w:history="true" w:anchor="_bookmark441">
        <w:r>
          <w:rPr>
            <w:color w:val="2E3092"/>
            <w:w w:val="95"/>
            <w:sz w:val="21"/>
          </w:rPr>
          <w:t>106</w:t>
        </w:r>
      </w:hyperlink>
    </w:p>
    <w:p>
      <w:pPr>
        <w:spacing w:line="275" w:lineRule="exact" w:before="0"/>
        <w:ind w:left="118" w:right="0" w:firstLine="0"/>
        <w:jc w:val="left"/>
        <w:rPr>
          <w:i/>
          <w:sz w:val="21"/>
        </w:rPr>
      </w:pPr>
      <w:r>
        <w:rPr>
          <w:sz w:val="21"/>
        </w:rPr>
        <w:t>San</w:t>
      </w:r>
      <w:r>
        <w:rPr>
          <w:spacing w:val="-33"/>
          <w:sz w:val="21"/>
        </w:rPr>
        <w:t> </w:t>
      </w:r>
      <w:r>
        <w:rPr>
          <w:sz w:val="21"/>
        </w:rPr>
        <w:t>Diego</w:t>
      </w:r>
      <w:r>
        <w:rPr>
          <w:spacing w:val="-33"/>
          <w:sz w:val="21"/>
        </w:rPr>
        <w:t> </w:t>
      </w:r>
      <w:r>
        <w:rPr>
          <w:sz w:val="21"/>
        </w:rPr>
        <w:t>(Kalifornien)</w:t>
      </w:r>
      <w:r>
        <w:rPr>
          <w:spacing w:val="-5"/>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33"/>
          <w:sz w:val="21"/>
        </w:rPr>
        <w:t> </w:t>
      </w:r>
      <w:r>
        <w:rPr>
          <w:sz w:val="21"/>
        </w:rPr>
        <w:t>.</w:t>
      </w:r>
      <w:r>
        <w:rPr>
          <w:spacing w:val="-24"/>
          <w:sz w:val="21"/>
        </w:rPr>
        <w:t> </w:t>
      </w:r>
      <w:hyperlink w:history="true" w:anchor="_bookmark202">
        <w:r>
          <w:rPr>
            <w:color w:val="2E3092"/>
            <w:sz w:val="21"/>
          </w:rPr>
          <w:t>49</w:t>
        </w:r>
      </w:hyperlink>
      <w:r>
        <w:rPr>
          <w:sz w:val="21"/>
        </w:rPr>
        <w:t>,</w:t>
      </w:r>
      <w:r>
        <w:rPr>
          <w:spacing w:val="-33"/>
          <w:sz w:val="21"/>
        </w:rPr>
        <w:t> </w:t>
      </w:r>
      <w:hyperlink w:history="true" w:anchor="_bookmark205">
        <w:r>
          <w:rPr>
            <w:i/>
            <w:color w:val="2E3092"/>
            <w:sz w:val="21"/>
          </w:rPr>
          <w:t>50</w:t>
        </w:r>
      </w:hyperlink>
    </w:p>
    <w:p>
      <w:pPr>
        <w:tabs>
          <w:tab w:pos="3655" w:val="right" w:leader="dot"/>
        </w:tabs>
        <w:spacing w:line="275" w:lineRule="exact" w:before="0"/>
        <w:ind w:left="118" w:right="0" w:firstLine="0"/>
        <w:jc w:val="left"/>
        <w:rPr>
          <w:sz w:val="21"/>
        </w:rPr>
      </w:pPr>
      <w:r>
        <w:rPr>
          <w:w w:val="95"/>
          <w:sz w:val="21"/>
        </w:rPr>
        <w:t>Schierke</w:t>
      </w:r>
      <w:r>
        <w:rPr>
          <w:rFonts w:ascii="Times New Roman"/>
          <w:color w:val="2E3092"/>
          <w:w w:val="95"/>
          <w:sz w:val="21"/>
        </w:rPr>
        <w:tab/>
      </w:r>
      <w:hyperlink w:history="true" w:anchor="_bookmark127">
        <w:r>
          <w:rPr>
            <w:color w:val="2E3092"/>
            <w:w w:val="95"/>
            <w:sz w:val="21"/>
          </w:rPr>
          <w:t>32</w:t>
        </w:r>
      </w:hyperlink>
    </w:p>
    <w:p>
      <w:pPr>
        <w:spacing w:line="275" w:lineRule="exact" w:before="0"/>
        <w:ind w:left="118" w:right="0" w:firstLine="0"/>
        <w:jc w:val="left"/>
        <w:rPr>
          <w:sz w:val="21"/>
        </w:rPr>
      </w:pPr>
      <w:r>
        <w:rPr>
          <w:w w:val="95"/>
          <w:sz w:val="21"/>
        </w:rPr>
        <w:t>Schleswig-Holstein</w:t>
      </w:r>
    </w:p>
    <w:p>
      <w:pPr>
        <w:tabs>
          <w:tab w:pos="3655" w:val="right" w:leader="dot"/>
        </w:tabs>
        <w:spacing w:line="275" w:lineRule="exact" w:before="0"/>
        <w:ind w:left="517" w:right="0" w:firstLine="0"/>
        <w:jc w:val="left"/>
        <w:rPr>
          <w:sz w:val="21"/>
        </w:rPr>
      </w:pPr>
      <w:r>
        <w:rPr>
          <w:w w:val="95"/>
          <w:sz w:val="21"/>
        </w:rPr>
        <w:t>Ministerium</w:t>
      </w:r>
      <w:r>
        <w:rPr>
          <w:spacing w:val="-16"/>
          <w:w w:val="95"/>
          <w:sz w:val="21"/>
        </w:rPr>
        <w:t> </w:t>
      </w:r>
      <w:r>
        <w:rPr>
          <w:w w:val="95"/>
          <w:sz w:val="21"/>
        </w:rPr>
        <w:t>des</w:t>
      </w:r>
      <w:r>
        <w:rPr>
          <w:spacing w:val="-16"/>
          <w:w w:val="95"/>
          <w:sz w:val="21"/>
        </w:rPr>
        <w:t> </w:t>
      </w:r>
      <w:r>
        <w:rPr>
          <w:w w:val="95"/>
          <w:sz w:val="21"/>
        </w:rPr>
        <w:t>Innern</w:t>
      </w:r>
      <w:r>
        <w:rPr>
          <w:rFonts w:ascii="Times New Roman"/>
          <w:color w:val="2E3092"/>
          <w:w w:val="95"/>
          <w:sz w:val="21"/>
        </w:rPr>
        <w:tab/>
      </w:r>
      <w:hyperlink w:history="true" w:anchor="_bookmark1207">
        <w:r>
          <w:rPr>
            <w:color w:val="2E3092"/>
            <w:w w:val="95"/>
            <w:sz w:val="21"/>
          </w:rPr>
          <w:t>323</w:t>
        </w:r>
      </w:hyperlink>
    </w:p>
    <w:p>
      <w:pPr>
        <w:spacing w:line="276" w:lineRule="exact" w:before="0"/>
        <w:ind w:left="517" w:right="0" w:firstLine="0"/>
        <w:jc w:val="left"/>
        <w:rPr>
          <w:sz w:val="21"/>
        </w:rPr>
      </w:pPr>
      <w:r>
        <w:rPr>
          <w:w w:val="95"/>
          <w:sz w:val="21"/>
        </w:rPr>
        <w:t>Ministerium</w:t>
      </w:r>
      <w:r>
        <w:rPr>
          <w:spacing w:val="-35"/>
          <w:w w:val="95"/>
          <w:sz w:val="21"/>
        </w:rPr>
        <w:t> </w:t>
      </w:r>
      <w:r>
        <w:rPr>
          <w:w w:val="95"/>
          <w:sz w:val="21"/>
        </w:rPr>
        <w:t>für</w:t>
      </w:r>
      <w:r>
        <w:rPr>
          <w:spacing w:val="-35"/>
          <w:w w:val="95"/>
          <w:sz w:val="21"/>
        </w:rPr>
        <w:t> </w:t>
      </w:r>
      <w:r>
        <w:rPr>
          <w:w w:val="95"/>
          <w:sz w:val="21"/>
        </w:rPr>
        <w:t>Finanzen</w:t>
      </w:r>
      <w:r>
        <w:rPr>
          <w:spacing w:val="-23"/>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9"/>
          <w:w w:val="95"/>
          <w:sz w:val="21"/>
        </w:rPr>
        <w:t> </w:t>
      </w:r>
      <w:hyperlink w:history="true" w:anchor="_bookmark1206">
        <w:r>
          <w:rPr>
            <w:color w:val="2E3092"/>
            <w:w w:val="95"/>
            <w:sz w:val="21"/>
          </w:rPr>
          <w:t>322</w:t>
        </w:r>
      </w:hyperlink>
      <w:r>
        <w:rPr>
          <w:w w:val="95"/>
          <w:sz w:val="21"/>
        </w:rPr>
        <w:t>,</w:t>
      </w:r>
      <w:r>
        <w:rPr>
          <w:spacing w:val="-35"/>
          <w:w w:val="95"/>
          <w:sz w:val="21"/>
        </w:rPr>
        <w:t> </w:t>
      </w:r>
      <w:hyperlink w:history="true" w:anchor="_bookmark1207">
        <w:r>
          <w:rPr>
            <w:color w:val="2E3092"/>
            <w:w w:val="95"/>
            <w:sz w:val="21"/>
          </w:rPr>
          <w:t>323</w:t>
        </w:r>
      </w:hyperlink>
      <w:r>
        <w:rPr>
          <w:color w:val="2E3092"/>
          <w:w w:val="95"/>
          <w:sz w:val="21"/>
        </w:rPr>
        <w:t> </w:t>
      </w:r>
      <w:r>
        <w:rPr>
          <w:w w:val="90"/>
          <w:sz w:val="21"/>
        </w:rPr>
        <w:t>Ministerium</w:t>
      </w:r>
      <w:r>
        <w:rPr>
          <w:spacing w:val="-27"/>
          <w:w w:val="90"/>
          <w:sz w:val="21"/>
        </w:rPr>
        <w:t> </w:t>
      </w:r>
      <w:r>
        <w:rPr>
          <w:w w:val="90"/>
          <w:sz w:val="21"/>
        </w:rPr>
        <w:t>für</w:t>
      </w:r>
      <w:r>
        <w:rPr>
          <w:spacing w:val="-27"/>
          <w:w w:val="90"/>
          <w:sz w:val="21"/>
        </w:rPr>
        <w:t> </w:t>
      </w:r>
      <w:r>
        <w:rPr>
          <w:spacing w:val="-3"/>
          <w:w w:val="90"/>
          <w:sz w:val="21"/>
        </w:rPr>
        <w:t>Volksbildung</w:t>
      </w:r>
      <w:r>
        <w:rPr>
          <w:spacing w:val="-12"/>
          <w:w w:val="90"/>
          <w:sz w:val="21"/>
        </w:rPr>
        <w:t> </w:t>
      </w:r>
      <w:r>
        <w:rPr>
          <w:w w:val="90"/>
          <w:sz w:val="21"/>
        </w:rPr>
        <w:t>.</w:t>
      </w:r>
      <w:r>
        <w:rPr>
          <w:spacing w:val="-26"/>
          <w:w w:val="90"/>
          <w:sz w:val="21"/>
        </w:rPr>
        <w:t> </w:t>
      </w:r>
      <w:r>
        <w:rPr>
          <w:w w:val="90"/>
          <w:sz w:val="21"/>
        </w:rPr>
        <w:t>.</w:t>
      </w:r>
      <w:r>
        <w:rPr>
          <w:spacing w:val="-26"/>
          <w:w w:val="90"/>
          <w:sz w:val="21"/>
        </w:rPr>
        <w:t> </w:t>
      </w:r>
      <w:r>
        <w:rPr>
          <w:w w:val="90"/>
          <w:sz w:val="21"/>
        </w:rPr>
        <w:t>.</w:t>
      </w:r>
      <w:r>
        <w:rPr>
          <w:spacing w:val="-32"/>
          <w:w w:val="90"/>
          <w:sz w:val="21"/>
        </w:rPr>
        <w:t> </w:t>
      </w:r>
      <w:hyperlink w:history="true" w:anchor="_bookmark1153">
        <w:r>
          <w:rPr>
            <w:i/>
            <w:color w:val="2E3092"/>
            <w:w w:val="90"/>
            <w:sz w:val="21"/>
          </w:rPr>
          <w:t>301</w:t>
        </w:r>
      </w:hyperlink>
      <w:r>
        <w:rPr>
          <w:w w:val="90"/>
          <w:sz w:val="21"/>
        </w:rPr>
        <w:t>,</w:t>
      </w:r>
    </w:p>
    <w:p>
      <w:pPr>
        <w:spacing w:line="271" w:lineRule="exact" w:before="0"/>
        <w:ind w:left="915" w:right="0" w:firstLine="0"/>
        <w:jc w:val="left"/>
        <w:rPr>
          <w:sz w:val="21"/>
        </w:rPr>
      </w:pPr>
      <w:hyperlink w:history="true" w:anchor="_bookmark1204">
        <w:r>
          <w:rPr>
            <w:color w:val="2E3092"/>
            <w:w w:val="85"/>
            <w:sz w:val="21"/>
          </w:rPr>
          <w:t>320</w:t>
        </w:r>
      </w:hyperlink>
      <w:r>
        <w:rPr>
          <w:w w:val="85"/>
          <w:sz w:val="21"/>
        </w:rPr>
        <w:t>, </w:t>
      </w:r>
      <w:hyperlink w:history="true" w:anchor="_bookmark1207">
        <w:r>
          <w:rPr>
            <w:color w:val="2E3092"/>
            <w:w w:val="85"/>
            <w:sz w:val="21"/>
          </w:rPr>
          <w:t>323</w:t>
        </w:r>
      </w:hyperlink>
    </w:p>
    <w:p>
      <w:pPr>
        <w:tabs>
          <w:tab w:pos="3655" w:val="right" w:leader="dot"/>
        </w:tabs>
        <w:spacing w:line="275" w:lineRule="exact" w:before="0"/>
        <w:ind w:left="118" w:right="0" w:firstLine="0"/>
        <w:jc w:val="left"/>
        <w:rPr>
          <w:sz w:val="21"/>
        </w:rPr>
      </w:pPr>
      <w:r>
        <w:rPr>
          <w:sz w:val="21"/>
        </w:rPr>
        <w:t>Schloß</w:t>
      </w:r>
      <w:r>
        <w:rPr>
          <w:spacing w:val="-15"/>
          <w:sz w:val="21"/>
        </w:rPr>
        <w:t> </w:t>
      </w:r>
      <w:r>
        <w:rPr>
          <w:sz w:val="21"/>
        </w:rPr>
        <w:t>Kranzbach</w:t>
      </w:r>
      <w:r>
        <w:rPr>
          <w:rFonts w:ascii="Times New Roman" w:hAnsi="Times New Roman"/>
          <w:color w:val="2E3092"/>
          <w:sz w:val="21"/>
        </w:rPr>
        <w:tab/>
      </w:r>
      <w:hyperlink w:history="true" w:anchor="_bookmark987">
        <w:r>
          <w:rPr>
            <w:color w:val="2E3092"/>
            <w:sz w:val="21"/>
          </w:rPr>
          <w:t>249</w:t>
        </w:r>
      </w:hyperlink>
    </w:p>
    <w:p>
      <w:pPr>
        <w:spacing w:line="270" w:lineRule="exact" w:before="4"/>
        <w:ind w:left="915" w:right="-2" w:hanging="797"/>
        <w:jc w:val="left"/>
        <w:rPr>
          <w:sz w:val="21"/>
        </w:rPr>
      </w:pPr>
      <w:r>
        <w:rPr>
          <w:w w:val="95"/>
          <w:sz w:val="21"/>
        </w:rPr>
        <w:t>Schmollers Jahrbuch für Gesetzgebung, </w:t>
      </w:r>
      <w:r>
        <w:rPr>
          <w:spacing w:val="-3"/>
          <w:w w:val="90"/>
          <w:sz w:val="21"/>
        </w:rPr>
        <w:t>Verwaltung </w:t>
      </w:r>
      <w:r>
        <w:rPr>
          <w:w w:val="90"/>
          <w:sz w:val="21"/>
        </w:rPr>
        <w:t>und Volkswirtschaft im Deutschen Reiche . </w:t>
      </w:r>
      <w:hyperlink w:history="true" w:anchor="_bookmark39">
        <w:r>
          <w:rPr>
            <w:color w:val="2E3092"/>
            <w:w w:val="90"/>
            <w:sz w:val="21"/>
          </w:rPr>
          <w:t>12</w:t>
        </w:r>
      </w:hyperlink>
      <w:r>
        <w:rPr>
          <w:w w:val="90"/>
          <w:sz w:val="21"/>
        </w:rPr>
        <w:t>, </w:t>
      </w:r>
      <w:hyperlink w:history="true" w:anchor="_bookmark67">
        <w:r>
          <w:rPr>
            <w:color w:val="2E3092"/>
            <w:w w:val="90"/>
            <w:sz w:val="21"/>
          </w:rPr>
          <w:t>18</w:t>
        </w:r>
      </w:hyperlink>
      <w:r>
        <w:rPr>
          <w:w w:val="90"/>
          <w:sz w:val="21"/>
        </w:rPr>
        <w:t>, </w:t>
      </w:r>
      <w:hyperlink w:history="true" w:anchor="_bookmark86">
        <w:r>
          <w:rPr>
            <w:color w:val="2E3092"/>
            <w:w w:val="90"/>
            <w:sz w:val="21"/>
          </w:rPr>
          <w:t>22</w:t>
        </w:r>
      </w:hyperlink>
      <w:r>
        <w:rPr>
          <w:w w:val="90"/>
          <w:sz w:val="21"/>
        </w:rPr>
        <w:t>,</w:t>
      </w:r>
    </w:p>
    <w:p>
      <w:pPr>
        <w:spacing w:line="272" w:lineRule="exact" w:before="0"/>
        <w:ind w:left="915" w:right="0" w:firstLine="0"/>
        <w:jc w:val="left"/>
        <w:rPr>
          <w:sz w:val="21"/>
        </w:rPr>
      </w:pPr>
      <w:hyperlink w:history="true" w:anchor="_bookmark416">
        <w:r>
          <w:rPr>
            <w:i/>
            <w:color w:val="2E3092"/>
            <w:w w:val="80"/>
            <w:sz w:val="21"/>
          </w:rPr>
          <w:t>102</w:t>
        </w:r>
      </w:hyperlink>
      <w:r>
        <w:rPr>
          <w:w w:val="80"/>
          <w:sz w:val="21"/>
        </w:rPr>
        <w:t>, </w:t>
      </w:r>
      <w:hyperlink w:history="true" w:anchor="_bookmark526">
        <w:r>
          <w:rPr>
            <w:i/>
            <w:color w:val="2E3092"/>
            <w:w w:val="80"/>
            <w:sz w:val="21"/>
          </w:rPr>
          <w:t>127</w:t>
        </w:r>
      </w:hyperlink>
      <w:r>
        <w:rPr>
          <w:w w:val="80"/>
          <w:sz w:val="21"/>
        </w:rPr>
        <w:t>, </w:t>
      </w:r>
      <w:hyperlink w:history="true" w:anchor="_bookmark1276">
        <w:r>
          <w:rPr>
            <w:color w:val="2E3092"/>
            <w:w w:val="80"/>
            <w:sz w:val="21"/>
          </w:rPr>
          <w:t>352</w:t>
        </w:r>
      </w:hyperlink>
    </w:p>
    <w:p>
      <w:pPr>
        <w:tabs>
          <w:tab w:pos="3655" w:val="right" w:leader="dot"/>
        </w:tabs>
        <w:spacing w:line="275" w:lineRule="exact" w:before="0"/>
        <w:ind w:left="118" w:right="0" w:firstLine="0"/>
        <w:jc w:val="left"/>
        <w:rPr>
          <w:sz w:val="21"/>
        </w:rPr>
      </w:pPr>
      <w:r>
        <w:rPr>
          <w:sz w:val="21"/>
        </w:rPr>
        <w:t>Schutzstaffel</w:t>
      </w:r>
      <w:r>
        <w:rPr>
          <w:spacing w:val="-15"/>
          <w:sz w:val="21"/>
        </w:rPr>
        <w:t> </w:t>
      </w:r>
      <w:r>
        <w:rPr>
          <w:sz w:val="21"/>
        </w:rPr>
        <w:t>(SS)</w:t>
      </w:r>
      <w:r>
        <w:rPr>
          <w:rFonts w:ascii="Times New Roman"/>
          <w:color w:val="2E3092"/>
          <w:sz w:val="21"/>
        </w:rPr>
        <w:tab/>
      </w:r>
      <w:hyperlink w:history="true" w:anchor="_bookmark1139">
        <w:r>
          <w:rPr>
            <w:color w:val="2E3092"/>
            <w:sz w:val="21"/>
          </w:rPr>
          <w:t>297</w:t>
        </w:r>
      </w:hyperlink>
    </w:p>
    <w:p>
      <w:pPr>
        <w:tabs>
          <w:tab w:pos="3655" w:val="right" w:leader="dot"/>
        </w:tabs>
        <w:spacing w:line="275" w:lineRule="exact" w:before="0"/>
        <w:ind w:left="118" w:right="0" w:firstLine="0"/>
        <w:jc w:val="left"/>
        <w:rPr>
          <w:sz w:val="21"/>
        </w:rPr>
      </w:pPr>
      <w:r>
        <w:rPr>
          <w:w w:val="95"/>
          <w:sz w:val="21"/>
        </w:rPr>
        <w:t>Schwäbisch-Hall</w:t>
      </w:r>
      <w:r>
        <w:rPr>
          <w:rFonts w:ascii="Times New Roman" w:hAnsi="Times New Roman"/>
          <w:color w:val="2E3092"/>
          <w:w w:val="95"/>
          <w:sz w:val="21"/>
        </w:rPr>
        <w:tab/>
      </w:r>
      <w:hyperlink w:history="true" w:anchor="_bookmark1242">
        <w:r>
          <w:rPr>
            <w:color w:val="2E3092"/>
            <w:w w:val="95"/>
            <w:sz w:val="21"/>
          </w:rPr>
          <w:t>333</w:t>
        </w:r>
      </w:hyperlink>
    </w:p>
    <w:p>
      <w:pPr>
        <w:tabs>
          <w:tab w:pos="3655" w:val="right" w:leader="dot"/>
        </w:tabs>
        <w:spacing w:line="275" w:lineRule="exact" w:before="0"/>
        <w:ind w:left="118" w:right="0" w:firstLine="0"/>
        <w:jc w:val="left"/>
        <w:rPr>
          <w:sz w:val="21"/>
        </w:rPr>
      </w:pPr>
      <w:r>
        <w:rPr>
          <w:w w:val="95"/>
          <w:sz w:val="21"/>
        </w:rPr>
        <w:t>Schwaben</w:t>
      </w:r>
      <w:r>
        <w:rPr>
          <w:rFonts w:ascii="Times New Roman"/>
          <w:color w:val="2E3092"/>
          <w:w w:val="95"/>
          <w:sz w:val="21"/>
        </w:rPr>
        <w:tab/>
      </w:r>
      <w:hyperlink w:history="true" w:anchor="_bookmark150">
        <w:r>
          <w:rPr>
            <w:color w:val="2E3092"/>
            <w:w w:val="95"/>
            <w:sz w:val="21"/>
          </w:rPr>
          <w:t>37</w:t>
        </w:r>
      </w:hyperlink>
    </w:p>
    <w:p>
      <w:pPr>
        <w:spacing w:line="275" w:lineRule="exact" w:before="0"/>
        <w:ind w:left="118" w:right="0" w:firstLine="0"/>
        <w:jc w:val="left"/>
        <w:rPr>
          <w:sz w:val="21"/>
        </w:rPr>
      </w:pPr>
      <w:r>
        <w:rPr>
          <w:w w:val="95"/>
          <w:sz w:val="21"/>
        </w:rPr>
        <w:t>Schwarzwald</w:t>
      </w:r>
      <w:r>
        <w:rPr>
          <w:spacing w:val="37"/>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4"/>
          <w:w w:val="95"/>
          <w:sz w:val="21"/>
        </w:rPr>
        <w:t> </w:t>
      </w:r>
      <w:r>
        <w:rPr>
          <w:w w:val="95"/>
          <w:sz w:val="21"/>
        </w:rPr>
        <w:t>.</w:t>
      </w:r>
      <w:r>
        <w:rPr>
          <w:spacing w:val="1"/>
          <w:w w:val="95"/>
          <w:sz w:val="21"/>
        </w:rPr>
        <w:t> </w:t>
      </w:r>
      <w:hyperlink w:history="true" w:anchor="_bookmark23">
        <w:r>
          <w:rPr>
            <w:color w:val="2E3092"/>
            <w:w w:val="95"/>
            <w:sz w:val="21"/>
          </w:rPr>
          <w:t>9</w:t>
        </w:r>
      </w:hyperlink>
      <w:r>
        <w:rPr>
          <w:w w:val="95"/>
          <w:sz w:val="21"/>
        </w:rPr>
        <w:t>,</w:t>
      </w:r>
      <w:r>
        <w:rPr>
          <w:spacing w:val="-15"/>
          <w:w w:val="95"/>
          <w:sz w:val="21"/>
        </w:rPr>
        <w:t> </w:t>
      </w:r>
      <w:hyperlink w:history="true" w:anchor="_bookmark283">
        <w:r>
          <w:rPr>
            <w:color w:val="2E3092"/>
            <w:w w:val="95"/>
            <w:sz w:val="21"/>
          </w:rPr>
          <w:t>70</w:t>
        </w:r>
      </w:hyperlink>
    </w:p>
    <w:p>
      <w:pPr>
        <w:spacing w:line="273" w:lineRule="exact" w:before="0"/>
        <w:ind w:left="118" w:right="0" w:firstLine="0"/>
        <w:jc w:val="left"/>
        <w:rPr>
          <w:sz w:val="21"/>
        </w:rPr>
      </w:pPr>
      <w:r>
        <w:rPr>
          <w:w w:val="85"/>
          <w:sz w:val="21"/>
        </w:rPr>
        <w:t>Schwedische Schule der</w:t>
      </w:r>
    </w:p>
    <w:p>
      <w:pPr>
        <w:spacing w:line="271" w:lineRule="exact" w:before="0"/>
        <w:ind w:left="915" w:right="0" w:firstLine="0"/>
        <w:jc w:val="left"/>
        <w:rPr>
          <w:i/>
          <w:sz w:val="21"/>
        </w:rPr>
      </w:pPr>
      <w:r>
        <w:rPr>
          <w:w w:val="95"/>
          <w:sz w:val="21"/>
        </w:rPr>
        <w:t>Nationalökonomie</w:t>
      </w:r>
      <w:r>
        <w:rPr>
          <w:spacing w:val="8"/>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18"/>
          <w:w w:val="95"/>
          <w:sz w:val="21"/>
        </w:rPr>
        <w:t> </w:t>
      </w:r>
      <w:r>
        <w:rPr>
          <w:i/>
          <w:spacing w:val="-3"/>
          <w:w w:val="95"/>
          <w:sz w:val="21"/>
        </w:rPr>
        <w:t>siehe</w:t>
      </w:r>
    </w:p>
    <w:p>
      <w:pPr>
        <w:spacing w:line="273" w:lineRule="exact" w:before="0"/>
        <w:ind w:left="915" w:right="0" w:firstLine="0"/>
        <w:jc w:val="left"/>
        <w:rPr>
          <w:sz w:val="21"/>
        </w:rPr>
      </w:pPr>
      <w:r>
        <w:rPr>
          <w:w w:val="85"/>
          <w:sz w:val="21"/>
        </w:rPr>
        <w:t>Stockholmer Schule</w:t>
      </w:r>
    </w:p>
    <w:p>
      <w:pPr>
        <w:spacing w:line="275" w:lineRule="exact" w:before="0"/>
        <w:ind w:left="118" w:right="0" w:firstLine="0"/>
        <w:jc w:val="left"/>
        <w:rPr>
          <w:sz w:val="21"/>
        </w:rPr>
      </w:pPr>
      <w:r>
        <w:rPr>
          <w:sz w:val="21"/>
        </w:rPr>
        <w:t>Schweiz</w:t>
      </w:r>
      <w:r>
        <w:rPr>
          <w:spacing w:val="-10"/>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35"/>
          <w:sz w:val="21"/>
        </w:rPr>
        <w:t> </w:t>
      </w:r>
      <w:r>
        <w:rPr>
          <w:sz w:val="21"/>
        </w:rPr>
        <w:t>.</w:t>
      </w:r>
      <w:r>
        <w:rPr>
          <w:spacing w:val="-27"/>
          <w:sz w:val="21"/>
        </w:rPr>
        <w:t> </w:t>
      </w:r>
      <w:hyperlink w:history="true" w:anchor="_bookmark35">
        <w:r>
          <w:rPr>
            <w:i/>
            <w:color w:val="2E3092"/>
            <w:sz w:val="21"/>
          </w:rPr>
          <w:t>11</w:t>
        </w:r>
      </w:hyperlink>
      <w:r>
        <w:rPr>
          <w:sz w:val="21"/>
        </w:rPr>
        <w:t>,</w:t>
      </w:r>
      <w:r>
        <w:rPr>
          <w:spacing w:val="-36"/>
          <w:sz w:val="21"/>
        </w:rPr>
        <w:t> </w:t>
      </w:r>
      <w:hyperlink w:history="true" w:anchor="_bookmark455">
        <w:r>
          <w:rPr>
            <w:color w:val="2E3092"/>
            <w:sz w:val="21"/>
          </w:rPr>
          <w:t>109</w:t>
        </w:r>
      </w:hyperlink>
      <w:r>
        <w:rPr>
          <w:sz w:val="21"/>
        </w:rPr>
        <w:t>,</w:t>
      </w:r>
      <w:r>
        <w:rPr>
          <w:spacing w:val="-36"/>
          <w:sz w:val="21"/>
        </w:rPr>
        <w:t> </w:t>
      </w:r>
      <w:hyperlink w:history="true" w:anchor="_bookmark626">
        <w:r>
          <w:rPr>
            <w:color w:val="2E3092"/>
            <w:sz w:val="21"/>
          </w:rPr>
          <w:t>154</w:t>
        </w:r>
      </w:hyperlink>
      <w:r>
        <w:rPr>
          <w:sz w:val="21"/>
        </w:rPr>
        <w:t>,</w:t>
      </w:r>
      <w:r>
        <w:rPr>
          <w:spacing w:val="-36"/>
          <w:sz w:val="21"/>
        </w:rPr>
        <w:t> </w:t>
      </w:r>
      <w:hyperlink w:history="true" w:anchor="_bookmark1066">
        <w:r>
          <w:rPr>
            <w:color w:val="2E3092"/>
            <w:sz w:val="21"/>
          </w:rPr>
          <w:t>270</w:t>
        </w:r>
      </w:hyperlink>
      <w:r>
        <w:rPr>
          <w:sz w:val="21"/>
        </w:rPr>
        <w:t>,</w:t>
      </w:r>
      <w:r>
        <w:rPr>
          <w:spacing w:val="-36"/>
          <w:sz w:val="21"/>
        </w:rPr>
        <w:t> </w:t>
      </w:r>
      <w:hyperlink w:history="true" w:anchor="_bookmark1276">
        <w:r>
          <w:rPr>
            <w:color w:val="2E3092"/>
            <w:sz w:val="21"/>
          </w:rPr>
          <w:t>352</w:t>
        </w:r>
      </w:hyperlink>
    </w:p>
    <w:p>
      <w:pPr>
        <w:tabs>
          <w:tab w:pos="3655" w:val="right" w:leader="dot"/>
        </w:tabs>
        <w:spacing w:line="275" w:lineRule="exact" w:before="0"/>
        <w:ind w:left="118" w:right="0" w:firstLine="0"/>
        <w:jc w:val="left"/>
        <w:rPr>
          <w:sz w:val="21"/>
        </w:rPr>
      </w:pPr>
      <w:r>
        <w:rPr>
          <w:w w:val="95"/>
          <w:sz w:val="21"/>
        </w:rPr>
        <w:t>Scientia</w:t>
      </w:r>
      <w:r>
        <w:rPr>
          <w:spacing w:val="-12"/>
          <w:w w:val="95"/>
          <w:sz w:val="21"/>
        </w:rPr>
        <w:t> </w:t>
      </w:r>
      <w:r>
        <w:rPr>
          <w:w w:val="95"/>
          <w:sz w:val="21"/>
        </w:rPr>
        <w:t>(Zeitschrift)</w:t>
      </w:r>
      <w:r>
        <w:rPr>
          <w:rFonts w:ascii="Times New Roman"/>
          <w:color w:val="2E3092"/>
          <w:w w:val="95"/>
          <w:sz w:val="21"/>
        </w:rPr>
        <w:tab/>
      </w:r>
      <w:hyperlink w:history="true" w:anchor="_bookmark426">
        <w:r>
          <w:rPr>
            <w:color w:val="2E3092"/>
            <w:w w:val="95"/>
            <w:sz w:val="21"/>
          </w:rPr>
          <w:t>103</w:t>
        </w:r>
      </w:hyperlink>
    </w:p>
    <w:p>
      <w:pPr>
        <w:tabs>
          <w:tab w:pos="3655" w:val="right" w:leader="dot"/>
        </w:tabs>
        <w:spacing w:line="275" w:lineRule="exact" w:before="0"/>
        <w:ind w:left="118" w:right="0" w:firstLine="0"/>
        <w:jc w:val="left"/>
        <w:rPr>
          <w:sz w:val="21"/>
        </w:rPr>
      </w:pPr>
      <w:r>
        <w:rPr>
          <w:w w:val="95"/>
          <w:sz w:val="21"/>
        </w:rPr>
        <w:t>Scripps</w:t>
      </w:r>
      <w:r>
        <w:rPr>
          <w:spacing w:val="-11"/>
          <w:w w:val="95"/>
          <w:sz w:val="21"/>
        </w:rPr>
        <w:t> </w:t>
      </w:r>
      <w:r>
        <w:rPr>
          <w:w w:val="95"/>
          <w:sz w:val="21"/>
        </w:rPr>
        <w:t>Foundation</w:t>
      </w:r>
      <w:r>
        <w:rPr>
          <w:rFonts w:ascii="Times New Roman"/>
          <w:color w:val="2E3092"/>
          <w:w w:val="95"/>
          <w:sz w:val="21"/>
        </w:rPr>
        <w:tab/>
      </w:r>
      <w:hyperlink w:history="true" w:anchor="_bookmark261">
        <w:r>
          <w:rPr>
            <w:color w:val="2E3092"/>
            <w:w w:val="95"/>
            <w:sz w:val="21"/>
          </w:rPr>
          <w:t>65</w:t>
        </w:r>
      </w:hyperlink>
    </w:p>
    <w:p>
      <w:pPr>
        <w:spacing w:line="276" w:lineRule="exact" w:before="0"/>
        <w:ind w:left="118" w:right="0" w:firstLine="0"/>
        <w:jc w:val="left"/>
        <w:rPr>
          <w:sz w:val="21"/>
        </w:rPr>
      </w:pPr>
      <w:r>
        <w:rPr>
          <w:sz w:val="21"/>
        </w:rPr>
        <w:t>Seattle</w:t>
      </w:r>
      <w:r>
        <w:rPr>
          <w:spacing w:val="-28"/>
          <w:sz w:val="21"/>
        </w:rPr>
        <w:t> </w:t>
      </w:r>
      <w:r>
        <w:rPr>
          <w:sz w:val="21"/>
        </w:rPr>
        <w:t>(Washington)</w:t>
      </w:r>
      <w:r>
        <w:rPr>
          <w:spacing w:val="-10"/>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35"/>
          <w:sz w:val="21"/>
        </w:rPr>
        <w:t> </w:t>
      </w:r>
      <w:hyperlink w:history="true" w:anchor="_bookmark260">
        <w:r>
          <w:rPr>
            <w:color w:val="2E3092"/>
            <w:sz w:val="21"/>
          </w:rPr>
          <w:t>64</w:t>
        </w:r>
      </w:hyperlink>
      <w:r>
        <w:rPr>
          <w:sz w:val="21"/>
        </w:rPr>
        <w:t>,</w:t>
      </w:r>
      <w:r>
        <w:rPr>
          <w:spacing w:val="-28"/>
          <w:sz w:val="21"/>
        </w:rPr>
        <w:t> </w:t>
      </w:r>
      <w:hyperlink w:history="true" w:anchor="_bookmark261">
        <w:r>
          <w:rPr>
            <w:color w:val="2E3092"/>
            <w:sz w:val="21"/>
          </w:rPr>
          <w:t>65</w:t>
        </w:r>
      </w:hyperlink>
      <w:r>
        <w:rPr>
          <w:color w:val="2E3092"/>
          <w:sz w:val="21"/>
        </w:rPr>
        <w:t> </w:t>
      </w:r>
      <w:r>
        <w:rPr>
          <w:w w:val="90"/>
          <w:sz w:val="21"/>
        </w:rPr>
        <w:t>Seðlabanka</w:t>
      </w:r>
      <w:r>
        <w:rPr>
          <w:spacing w:val="-21"/>
          <w:w w:val="90"/>
          <w:sz w:val="21"/>
        </w:rPr>
        <w:t> </w:t>
      </w:r>
      <w:r>
        <w:rPr>
          <w:w w:val="90"/>
          <w:sz w:val="21"/>
        </w:rPr>
        <w:t>Íslands</w:t>
      </w:r>
      <w:r>
        <w:rPr>
          <w:spacing w:val="1"/>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0"/>
          <w:w w:val="90"/>
          <w:sz w:val="21"/>
        </w:rPr>
        <w:t> </w:t>
      </w:r>
      <w:r>
        <w:rPr>
          <w:w w:val="90"/>
          <w:sz w:val="21"/>
        </w:rPr>
        <w:t>.</w:t>
      </w:r>
      <w:r>
        <w:rPr>
          <w:spacing w:val="-26"/>
          <w:w w:val="90"/>
          <w:sz w:val="21"/>
        </w:rPr>
        <w:t> </w:t>
      </w:r>
      <w:r>
        <w:rPr>
          <w:i/>
          <w:spacing w:val="-3"/>
          <w:w w:val="90"/>
          <w:sz w:val="21"/>
        </w:rPr>
        <w:t>siehe</w:t>
      </w:r>
      <w:r>
        <w:rPr>
          <w:i/>
          <w:spacing w:val="-20"/>
          <w:w w:val="90"/>
          <w:sz w:val="21"/>
        </w:rPr>
        <w:t> </w:t>
      </w:r>
      <w:r>
        <w:rPr>
          <w:w w:val="90"/>
          <w:sz w:val="21"/>
        </w:rPr>
        <w:t>Isländische</w:t>
      </w:r>
    </w:p>
    <w:p>
      <w:pPr>
        <w:spacing w:line="271" w:lineRule="exact" w:before="0"/>
        <w:ind w:left="915" w:right="0" w:firstLine="0"/>
        <w:jc w:val="left"/>
        <w:rPr>
          <w:sz w:val="21"/>
        </w:rPr>
      </w:pPr>
      <w:r>
        <w:rPr>
          <w:w w:val="95"/>
          <w:sz w:val="21"/>
        </w:rPr>
        <w:t>Zentralbank</w:t>
      </w:r>
    </w:p>
    <w:p>
      <w:pPr>
        <w:tabs>
          <w:tab w:pos="3655" w:val="right" w:leader="dot"/>
        </w:tabs>
        <w:spacing w:line="275" w:lineRule="exact" w:before="0"/>
        <w:ind w:left="118" w:right="0" w:firstLine="0"/>
        <w:jc w:val="left"/>
        <w:rPr>
          <w:sz w:val="21"/>
        </w:rPr>
      </w:pPr>
      <w:r>
        <w:rPr>
          <w:w w:val="95"/>
          <w:sz w:val="21"/>
        </w:rPr>
        <w:t>Skandinavien</w:t>
      </w:r>
      <w:r>
        <w:rPr>
          <w:rFonts w:ascii="Times New Roman"/>
          <w:color w:val="2E3092"/>
          <w:w w:val="95"/>
          <w:sz w:val="21"/>
        </w:rPr>
        <w:tab/>
      </w:r>
      <w:hyperlink w:history="true" w:anchor="_bookmark674">
        <w:r>
          <w:rPr>
            <w:color w:val="2E3092"/>
            <w:w w:val="95"/>
            <w:sz w:val="21"/>
          </w:rPr>
          <w:t>167</w:t>
        </w:r>
      </w:hyperlink>
    </w:p>
    <w:p>
      <w:pPr>
        <w:tabs>
          <w:tab w:pos="3655" w:val="right" w:leader="dot"/>
        </w:tabs>
        <w:spacing w:line="275" w:lineRule="exact" w:before="0"/>
        <w:ind w:left="118" w:right="0" w:firstLine="0"/>
        <w:jc w:val="left"/>
        <w:rPr>
          <w:sz w:val="21"/>
        </w:rPr>
      </w:pPr>
      <w:r>
        <w:rPr>
          <w:w w:val="95"/>
          <w:sz w:val="21"/>
        </w:rPr>
        <w:t>Social</w:t>
      </w:r>
      <w:r>
        <w:rPr>
          <w:spacing w:val="-14"/>
          <w:w w:val="95"/>
          <w:sz w:val="21"/>
        </w:rPr>
        <w:t> </w:t>
      </w:r>
      <w:r>
        <w:rPr>
          <w:w w:val="95"/>
          <w:sz w:val="21"/>
        </w:rPr>
        <w:t>Forces</w:t>
      </w:r>
      <w:r>
        <w:rPr>
          <w:spacing w:val="-14"/>
          <w:w w:val="95"/>
          <w:sz w:val="21"/>
        </w:rPr>
        <w:t> </w:t>
      </w:r>
      <w:r>
        <w:rPr>
          <w:w w:val="95"/>
          <w:sz w:val="21"/>
        </w:rPr>
        <w:t>(Zeitschrift)</w:t>
      </w:r>
      <w:r>
        <w:rPr>
          <w:rFonts w:ascii="Times New Roman"/>
          <w:color w:val="2E3092"/>
          <w:w w:val="95"/>
          <w:sz w:val="21"/>
        </w:rPr>
        <w:tab/>
      </w:r>
      <w:hyperlink w:history="true" w:anchor="_bookmark441">
        <w:r>
          <w:rPr>
            <w:color w:val="2E3092"/>
            <w:w w:val="95"/>
            <w:sz w:val="21"/>
          </w:rPr>
          <w:t>106</w:t>
        </w:r>
      </w:hyperlink>
    </w:p>
    <w:p>
      <w:pPr>
        <w:spacing w:line="270" w:lineRule="exact" w:before="3"/>
        <w:ind w:left="915" w:right="0" w:hanging="797"/>
        <w:jc w:val="left"/>
        <w:rPr>
          <w:sz w:val="21"/>
        </w:rPr>
      </w:pPr>
      <w:r>
        <w:rPr>
          <w:w w:val="95"/>
          <w:sz w:val="21"/>
        </w:rPr>
        <w:t>Social</w:t>
      </w:r>
      <w:r>
        <w:rPr>
          <w:spacing w:val="-35"/>
          <w:w w:val="95"/>
          <w:sz w:val="21"/>
        </w:rPr>
        <w:t> </w:t>
      </w:r>
      <w:r>
        <w:rPr>
          <w:w w:val="95"/>
          <w:sz w:val="21"/>
        </w:rPr>
        <w:t>Science</w:t>
      </w:r>
      <w:r>
        <w:rPr>
          <w:spacing w:val="-35"/>
          <w:w w:val="95"/>
          <w:sz w:val="21"/>
        </w:rPr>
        <w:t> </w:t>
      </w:r>
      <w:r>
        <w:rPr>
          <w:w w:val="95"/>
          <w:sz w:val="21"/>
        </w:rPr>
        <w:t>Research</w:t>
      </w:r>
      <w:r>
        <w:rPr>
          <w:spacing w:val="-35"/>
          <w:w w:val="95"/>
          <w:sz w:val="21"/>
        </w:rPr>
        <w:t> </w:t>
      </w:r>
      <w:r>
        <w:rPr>
          <w:w w:val="95"/>
          <w:sz w:val="21"/>
        </w:rPr>
        <w:t>Council</w:t>
      </w:r>
      <w:r>
        <w:rPr>
          <w:spacing w:val="-35"/>
          <w:w w:val="95"/>
          <w:sz w:val="21"/>
        </w:rPr>
        <w:t> </w:t>
      </w:r>
      <w:r>
        <w:rPr>
          <w:w w:val="95"/>
          <w:sz w:val="21"/>
        </w:rPr>
        <w:t>(SSRC) </w:t>
      </w:r>
      <w:hyperlink w:history="true" w:anchor="_bookmark1216">
        <w:r>
          <w:rPr>
            <w:color w:val="2E3092"/>
            <w:sz w:val="21"/>
          </w:rPr>
          <w:t>326</w:t>
        </w:r>
      </w:hyperlink>
    </w:p>
    <w:p>
      <w:pPr>
        <w:tabs>
          <w:tab w:pos="3655" w:val="right" w:leader="dot"/>
        </w:tabs>
        <w:spacing w:line="276" w:lineRule="exact" w:before="0"/>
        <w:ind w:left="118" w:right="0" w:firstLine="0"/>
        <w:jc w:val="left"/>
        <w:rPr>
          <w:sz w:val="21"/>
        </w:rPr>
      </w:pPr>
      <w:r>
        <w:rPr>
          <w:sz w:val="21"/>
        </w:rPr>
        <w:t>Sofia</w:t>
      </w:r>
      <w:r>
        <w:rPr>
          <w:rFonts w:ascii="Times New Roman"/>
          <w:color w:val="2E3092"/>
          <w:sz w:val="21"/>
        </w:rPr>
        <w:tab/>
      </w:r>
      <w:hyperlink w:history="true" w:anchor="_bookmark823">
        <w:r>
          <w:rPr>
            <w:color w:val="2E3092"/>
            <w:sz w:val="21"/>
          </w:rPr>
          <w:t>207</w:t>
        </w:r>
      </w:hyperlink>
    </w:p>
    <w:p>
      <w:pPr>
        <w:spacing w:line="275" w:lineRule="exact" w:before="0"/>
        <w:ind w:left="118" w:right="0" w:firstLine="0"/>
        <w:jc w:val="left"/>
        <w:rPr>
          <w:i/>
          <w:sz w:val="21"/>
        </w:rPr>
      </w:pPr>
      <w:r>
        <w:rPr>
          <w:sz w:val="21"/>
        </w:rPr>
        <w:t>Southampton</w:t>
      </w:r>
      <w:r>
        <w:rPr>
          <w:spacing w:val="-37"/>
          <w:sz w:val="21"/>
        </w:rPr>
        <w:t> </w:t>
      </w:r>
      <w:r>
        <w:rPr>
          <w:sz w:val="21"/>
        </w:rPr>
        <w:t>(England)</w:t>
      </w:r>
      <w:r>
        <w:rPr>
          <w:spacing w:val="-2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42"/>
          <w:sz w:val="21"/>
        </w:rPr>
        <w:t> </w:t>
      </w:r>
      <w:hyperlink w:history="true" w:anchor="_bookmark99">
        <w:r>
          <w:rPr>
            <w:color w:val="2E3092"/>
            <w:sz w:val="21"/>
          </w:rPr>
          <w:t>27</w:t>
        </w:r>
      </w:hyperlink>
      <w:r>
        <w:rPr>
          <w:sz w:val="21"/>
        </w:rPr>
        <w:t>,</w:t>
      </w:r>
      <w:r>
        <w:rPr>
          <w:spacing w:val="-37"/>
          <w:sz w:val="21"/>
        </w:rPr>
        <w:t> </w:t>
      </w:r>
      <w:hyperlink w:history="true" w:anchor="_bookmark301">
        <w:r>
          <w:rPr>
            <w:i/>
            <w:color w:val="2E3092"/>
            <w:sz w:val="21"/>
          </w:rPr>
          <w:t>76</w:t>
        </w:r>
      </w:hyperlink>
    </w:p>
    <w:p>
      <w:pPr>
        <w:tabs>
          <w:tab w:pos="3655" w:val="right" w:leader="dot"/>
        </w:tabs>
        <w:spacing w:line="275" w:lineRule="exact" w:before="0"/>
        <w:ind w:left="118" w:right="0" w:firstLine="0"/>
        <w:jc w:val="left"/>
        <w:rPr>
          <w:sz w:val="21"/>
        </w:rPr>
      </w:pPr>
      <w:r>
        <w:rPr>
          <w:w w:val="95"/>
          <w:sz w:val="21"/>
        </w:rPr>
        <w:t>Southern</w:t>
      </w:r>
      <w:r>
        <w:rPr>
          <w:spacing w:val="-15"/>
          <w:w w:val="95"/>
          <w:sz w:val="21"/>
        </w:rPr>
        <w:t> </w:t>
      </w:r>
      <w:r>
        <w:rPr>
          <w:w w:val="95"/>
          <w:sz w:val="21"/>
        </w:rPr>
        <w:t>Economic</w:t>
      </w:r>
      <w:r>
        <w:rPr>
          <w:spacing w:val="-15"/>
          <w:w w:val="95"/>
          <w:sz w:val="21"/>
        </w:rPr>
        <w:t> </w:t>
      </w:r>
      <w:r>
        <w:rPr>
          <w:w w:val="95"/>
          <w:sz w:val="21"/>
        </w:rPr>
        <w:t>Journal</w:t>
      </w:r>
      <w:r>
        <w:rPr>
          <w:rFonts w:ascii="Times New Roman"/>
          <w:color w:val="2E3092"/>
          <w:w w:val="95"/>
          <w:sz w:val="21"/>
        </w:rPr>
        <w:tab/>
      </w:r>
      <w:hyperlink w:history="true" w:anchor="_bookmark441">
        <w:r>
          <w:rPr>
            <w:color w:val="2E3092"/>
            <w:w w:val="95"/>
            <w:sz w:val="21"/>
          </w:rPr>
          <w:t>106</w:t>
        </w:r>
      </w:hyperlink>
    </w:p>
    <w:p>
      <w:pPr>
        <w:spacing w:line="270" w:lineRule="exact" w:before="4"/>
        <w:ind w:left="915" w:right="173" w:hanging="797"/>
        <w:jc w:val="left"/>
        <w:rPr>
          <w:sz w:val="21"/>
        </w:rPr>
      </w:pPr>
      <w:r>
        <w:rPr>
          <w:w w:val="85"/>
          <w:sz w:val="21"/>
        </w:rPr>
        <w:t>Southern Pacific (Eisenbahngesellschaft) </w:t>
      </w:r>
      <w:hyperlink w:history="true" w:anchor="_bookmark234">
        <w:r>
          <w:rPr>
            <w:color w:val="2E3092"/>
            <w:w w:val="95"/>
            <w:sz w:val="21"/>
          </w:rPr>
          <w:t>56</w:t>
        </w:r>
      </w:hyperlink>
    </w:p>
    <w:p>
      <w:pPr>
        <w:tabs>
          <w:tab w:pos="3655" w:val="right" w:leader="dot"/>
        </w:tabs>
        <w:spacing w:line="276" w:lineRule="exact" w:before="0"/>
        <w:ind w:left="118" w:right="0" w:firstLine="0"/>
        <w:jc w:val="left"/>
        <w:rPr>
          <w:i/>
          <w:sz w:val="21"/>
        </w:rPr>
      </w:pPr>
      <w:r>
        <w:rPr>
          <w:w w:val="90"/>
          <w:sz w:val="21"/>
        </w:rPr>
        <w:t>Sovietunion</w:t>
      </w:r>
      <w:r>
        <w:rPr>
          <w:rFonts w:ascii="Times New Roman"/>
          <w:color w:val="2E3092"/>
          <w:w w:val="90"/>
          <w:sz w:val="21"/>
        </w:rPr>
        <w:tab/>
      </w:r>
      <w:hyperlink w:history="true" w:anchor="_bookmark759">
        <w:r>
          <w:rPr>
            <w:i/>
            <w:color w:val="2E3092"/>
            <w:w w:val="90"/>
            <w:sz w:val="21"/>
          </w:rPr>
          <w:t>191</w:t>
        </w:r>
      </w:hyperlink>
    </w:p>
    <w:p>
      <w:pPr>
        <w:tabs>
          <w:tab w:pos="3655" w:val="right" w:leader="dot"/>
        </w:tabs>
        <w:spacing w:line="275" w:lineRule="exact" w:before="0"/>
        <w:ind w:left="118" w:right="0" w:firstLine="0"/>
        <w:jc w:val="left"/>
        <w:rPr>
          <w:i/>
          <w:sz w:val="21"/>
        </w:rPr>
      </w:pPr>
      <w:r>
        <w:rPr>
          <w:w w:val="90"/>
          <w:sz w:val="21"/>
        </w:rPr>
        <w:t>Soziale</w:t>
      </w:r>
      <w:r>
        <w:rPr>
          <w:spacing w:val="-10"/>
          <w:w w:val="90"/>
          <w:sz w:val="21"/>
        </w:rPr>
        <w:t> </w:t>
      </w:r>
      <w:r>
        <w:rPr>
          <w:w w:val="90"/>
          <w:sz w:val="21"/>
        </w:rPr>
        <w:t>Dreigliederung</w:t>
      </w:r>
      <w:r>
        <w:rPr>
          <w:rFonts w:ascii="Times New Roman"/>
          <w:color w:val="2E3092"/>
          <w:w w:val="90"/>
          <w:sz w:val="21"/>
        </w:rPr>
        <w:tab/>
      </w:r>
      <w:hyperlink w:history="true" w:anchor="_bookmark1120">
        <w:r>
          <w:rPr>
            <w:i/>
            <w:color w:val="2E3092"/>
            <w:w w:val="90"/>
            <w:sz w:val="21"/>
          </w:rPr>
          <w:t>291</w:t>
        </w:r>
      </w:hyperlink>
    </w:p>
    <w:p>
      <w:pPr>
        <w:spacing w:line="275" w:lineRule="exact" w:before="0"/>
        <w:ind w:left="118" w:right="0" w:firstLine="0"/>
        <w:jc w:val="left"/>
        <w:rPr>
          <w:i/>
          <w:sz w:val="21"/>
        </w:rPr>
      </w:pPr>
      <w:r>
        <w:rPr>
          <w:w w:val="95"/>
          <w:sz w:val="21"/>
        </w:rPr>
        <w:t>Soziale</w:t>
      </w:r>
      <w:r>
        <w:rPr>
          <w:spacing w:val="-30"/>
          <w:w w:val="95"/>
          <w:sz w:val="21"/>
        </w:rPr>
        <w:t> </w:t>
      </w:r>
      <w:r>
        <w:rPr>
          <w:w w:val="95"/>
          <w:sz w:val="21"/>
        </w:rPr>
        <w:t>Marktwirtschaft</w:t>
      </w:r>
      <w:r>
        <w:rPr>
          <w:spacing w:val="-7"/>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8"/>
          <w:w w:val="95"/>
          <w:sz w:val="21"/>
        </w:rPr>
        <w:t> </w:t>
      </w:r>
      <w:hyperlink w:history="true" w:anchor="_bookmark340">
        <w:r>
          <w:rPr>
            <w:i/>
            <w:color w:val="2E3092"/>
            <w:w w:val="95"/>
            <w:sz w:val="21"/>
          </w:rPr>
          <w:t>83</w:t>
        </w:r>
      </w:hyperlink>
      <w:r>
        <w:rPr>
          <w:w w:val="95"/>
          <w:sz w:val="21"/>
        </w:rPr>
        <w:t>,</w:t>
      </w:r>
      <w:r>
        <w:rPr>
          <w:spacing w:val="-30"/>
          <w:w w:val="95"/>
          <w:sz w:val="21"/>
        </w:rPr>
        <w:t> </w:t>
      </w:r>
      <w:hyperlink w:history="true" w:anchor="_bookmark800">
        <w:r>
          <w:rPr>
            <w:i/>
            <w:color w:val="2E3092"/>
            <w:w w:val="95"/>
            <w:sz w:val="21"/>
          </w:rPr>
          <w:t>202</w:t>
        </w:r>
      </w:hyperlink>
    </w:p>
    <w:p>
      <w:pPr>
        <w:tabs>
          <w:tab w:pos="3655" w:val="right" w:leader="dot"/>
        </w:tabs>
        <w:spacing w:line="286" w:lineRule="exact" w:before="0"/>
        <w:ind w:left="118" w:right="0" w:firstLine="0"/>
        <w:jc w:val="left"/>
        <w:rPr>
          <w:i/>
          <w:sz w:val="21"/>
        </w:rPr>
      </w:pPr>
      <w:r>
        <w:rPr>
          <w:w w:val="95"/>
          <w:sz w:val="21"/>
        </w:rPr>
        <w:t>Sozialforschungsstelle</w:t>
      </w:r>
      <w:r>
        <w:rPr>
          <w:spacing w:val="-30"/>
          <w:w w:val="95"/>
          <w:sz w:val="21"/>
        </w:rPr>
        <w:t> </w:t>
      </w:r>
      <w:r>
        <w:rPr>
          <w:w w:val="95"/>
          <w:sz w:val="21"/>
        </w:rPr>
        <w:t>Dortmund</w:t>
      </w:r>
      <w:r>
        <w:rPr>
          <w:rFonts w:ascii="Times New Roman"/>
          <w:color w:val="2E3092"/>
          <w:w w:val="95"/>
          <w:sz w:val="21"/>
        </w:rPr>
        <w:tab/>
      </w:r>
      <w:hyperlink w:history="true" w:anchor="_bookmark1212">
        <w:r>
          <w:rPr>
            <w:i/>
            <w:color w:val="2E3092"/>
            <w:w w:val="95"/>
            <w:sz w:val="21"/>
          </w:rPr>
          <w:t>325</w:t>
        </w:r>
      </w:hyperlink>
    </w:p>
    <w:p>
      <w:pPr>
        <w:pStyle w:val="BodyText"/>
        <w:rPr>
          <w:i/>
          <w:sz w:val="31"/>
        </w:rPr>
      </w:pPr>
      <w:r>
        <w:rPr/>
        <w:br w:type="column"/>
      </w:r>
      <w:r>
        <w:rPr>
          <w:i/>
          <w:sz w:val="31"/>
        </w:rPr>
      </w:r>
    </w:p>
    <w:p>
      <w:pPr>
        <w:tabs>
          <w:tab w:pos="3385" w:val="left" w:leader="dot"/>
        </w:tabs>
        <w:spacing w:line="286" w:lineRule="exact" w:before="0"/>
        <w:ind w:left="118" w:right="0" w:firstLine="0"/>
        <w:jc w:val="left"/>
        <w:rPr>
          <w:sz w:val="21"/>
        </w:rPr>
      </w:pPr>
      <w:r>
        <w:rPr>
          <w:w w:val="95"/>
          <w:sz w:val="21"/>
        </w:rPr>
        <w:t>Spanien</w:t>
      </w:r>
      <w:r>
        <w:rPr>
          <w:rFonts w:ascii="Times New Roman"/>
          <w:color w:val="2E3092"/>
          <w:w w:val="95"/>
          <w:sz w:val="21"/>
        </w:rPr>
        <w:tab/>
      </w:r>
      <w:hyperlink w:history="true" w:anchor="_bookmark674">
        <w:r>
          <w:rPr>
            <w:color w:val="2E3092"/>
            <w:w w:val="95"/>
            <w:sz w:val="21"/>
          </w:rPr>
          <w:t>167</w:t>
        </w:r>
      </w:hyperlink>
    </w:p>
    <w:p>
      <w:pPr>
        <w:tabs>
          <w:tab w:pos="3507" w:val="left" w:leader="dot"/>
        </w:tabs>
        <w:spacing w:line="275" w:lineRule="exact" w:before="0"/>
        <w:ind w:left="118" w:right="0" w:firstLine="0"/>
        <w:jc w:val="left"/>
        <w:rPr>
          <w:i/>
          <w:sz w:val="21"/>
        </w:rPr>
      </w:pPr>
      <w:r>
        <w:rPr>
          <w:w w:val="90"/>
          <w:sz w:val="21"/>
        </w:rPr>
        <w:t>Speculative</w:t>
      </w:r>
      <w:r>
        <w:rPr>
          <w:spacing w:val="-30"/>
          <w:w w:val="90"/>
          <w:sz w:val="21"/>
        </w:rPr>
        <w:t> </w:t>
      </w:r>
      <w:r>
        <w:rPr>
          <w:w w:val="90"/>
          <w:sz w:val="21"/>
        </w:rPr>
        <w:t>economics</w:t>
      </w:r>
      <w:r>
        <w:rPr>
          <w:rFonts w:ascii="Times New Roman"/>
          <w:color w:val="2E3092"/>
          <w:w w:val="90"/>
          <w:sz w:val="21"/>
        </w:rPr>
        <w:tab/>
      </w:r>
      <w:hyperlink w:history="true" w:anchor="_bookmark26">
        <w:r>
          <w:rPr>
            <w:i/>
            <w:color w:val="2E3092"/>
            <w:w w:val="90"/>
            <w:sz w:val="21"/>
          </w:rPr>
          <w:t>10</w:t>
        </w:r>
      </w:hyperlink>
    </w:p>
    <w:p>
      <w:pPr>
        <w:spacing w:line="275" w:lineRule="exact" w:before="0"/>
        <w:ind w:left="118" w:right="0" w:firstLine="0"/>
        <w:jc w:val="both"/>
        <w:rPr>
          <w:sz w:val="21"/>
        </w:rPr>
      </w:pPr>
      <w:r>
        <w:rPr>
          <w:sz w:val="21"/>
        </w:rPr>
        <w:t>SS . . . . . . . . . . . . . . . . . . </w:t>
      </w:r>
      <w:r>
        <w:rPr>
          <w:i/>
          <w:sz w:val="21"/>
        </w:rPr>
        <w:t>siehe </w:t>
      </w:r>
      <w:r>
        <w:rPr>
          <w:sz w:val="21"/>
        </w:rPr>
        <w:t>Schutzstaffel</w:t>
      </w:r>
    </w:p>
    <w:p>
      <w:pPr>
        <w:tabs>
          <w:tab w:pos="3491" w:val="left" w:leader="dot"/>
        </w:tabs>
        <w:spacing w:line="275" w:lineRule="exact" w:before="0"/>
        <w:ind w:left="118" w:right="0" w:firstLine="0"/>
        <w:jc w:val="left"/>
        <w:rPr>
          <w:sz w:val="21"/>
        </w:rPr>
      </w:pPr>
      <w:r>
        <w:rPr>
          <w:w w:val="95"/>
          <w:sz w:val="21"/>
        </w:rPr>
        <w:t>St.</w:t>
      </w:r>
      <w:r>
        <w:rPr>
          <w:spacing w:val="-28"/>
          <w:w w:val="95"/>
          <w:sz w:val="21"/>
        </w:rPr>
        <w:t> </w:t>
      </w:r>
      <w:r>
        <w:rPr>
          <w:spacing w:val="-4"/>
          <w:w w:val="95"/>
          <w:sz w:val="21"/>
        </w:rPr>
        <w:t>Wolfgang</w:t>
      </w:r>
      <w:r>
        <w:rPr>
          <w:rFonts w:ascii="Times New Roman"/>
          <w:color w:val="2E3092"/>
          <w:spacing w:val="-4"/>
          <w:w w:val="95"/>
          <w:sz w:val="21"/>
        </w:rPr>
        <w:tab/>
      </w:r>
      <w:hyperlink w:history="true" w:anchor="_bookmark288">
        <w:r>
          <w:rPr>
            <w:color w:val="2E3092"/>
            <w:w w:val="95"/>
            <w:sz w:val="21"/>
          </w:rPr>
          <w:t>71</w:t>
        </w:r>
      </w:hyperlink>
    </w:p>
    <w:p>
      <w:pPr>
        <w:tabs>
          <w:tab w:pos="3470" w:val="left" w:leader="dot"/>
        </w:tabs>
        <w:spacing w:line="274" w:lineRule="exact" w:before="1"/>
        <w:ind w:left="118" w:right="2208" w:firstLine="0"/>
        <w:jc w:val="left"/>
        <w:rPr>
          <w:sz w:val="21"/>
        </w:rPr>
      </w:pPr>
      <w:r>
        <w:rPr>
          <w:w w:val="95"/>
          <w:sz w:val="21"/>
        </w:rPr>
        <w:t>Standorttheorie</w:t>
      </w:r>
      <w:r>
        <w:rPr>
          <w:spacing w:val="-3"/>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5"/>
          <w:w w:val="95"/>
          <w:sz w:val="21"/>
        </w:rPr>
        <w:t> </w:t>
      </w:r>
      <w:hyperlink w:history="true" w:anchor="_bookmark42">
        <w:r>
          <w:rPr>
            <w:color w:val="2E3092"/>
            <w:w w:val="95"/>
            <w:sz w:val="21"/>
          </w:rPr>
          <w:t>13</w:t>
        </w:r>
      </w:hyperlink>
      <w:r>
        <w:rPr>
          <w:w w:val="95"/>
          <w:sz w:val="21"/>
        </w:rPr>
        <w:t>,</w:t>
      </w:r>
      <w:r>
        <w:rPr>
          <w:spacing w:val="-29"/>
          <w:w w:val="95"/>
          <w:sz w:val="21"/>
        </w:rPr>
        <w:t> </w:t>
      </w:r>
      <w:hyperlink w:history="true" w:anchor="_bookmark45">
        <w:r>
          <w:rPr>
            <w:color w:val="2E3092"/>
            <w:w w:val="95"/>
            <w:sz w:val="21"/>
          </w:rPr>
          <w:t>14</w:t>
        </w:r>
      </w:hyperlink>
      <w:r>
        <w:rPr>
          <w:w w:val="95"/>
          <w:sz w:val="21"/>
        </w:rPr>
        <w:t>,</w:t>
      </w:r>
      <w:r>
        <w:rPr>
          <w:spacing w:val="-29"/>
          <w:w w:val="95"/>
          <w:sz w:val="21"/>
        </w:rPr>
        <w:t> </w:t>
      </w:r>
      <w:hyperlink w:history="true" w:anchor="_bookmark283">
        <w:r>
          <w:rPr>
            <w:color w:val="2E3092"/>
            <w:w w:val="95"/>
            <w:sz w:val="21"/>
          </w:rPr>
          <w:t>70</w:t>
        </w:r>
      </w:hyperlink>
      <w:r>
        <w:rPr>
          <w:w w:val="95"/>
          <w:sz w:val="21"/>
        </w:rPr>
        <w:t>,</w:t>
      </w:r>
      <w:r>
        <w:rPr>
          <w:spacing w:val="-29"/>
          <w:w w:val="95"/>
          <w:sz w:val="21"/>
        </w:rPr>
        <w:t> </w:t>
      </w:r>
      <w:hyperlink w:history="true" w:anchor="_bookmark305">
        <w:r>
          <w:rPr>
            <w:i/>
            <w:color w:val="2E3092"/>
            <w:w w:val="95"/>
            <w:sz w:val="21"/>
          </w:rPr>
          <w:t>77</w:t>
        </w:r>
      </w:hyperlink>
      <w:r>
        <w:rPr>
          <w:w w:val="95"/>
          <w:sz w:val="21"/>
        </w:rPr>
        <w:t>,</w:t>
      </w:r>
      <w:r>
        <w:rPr>
          <w:spacing w:val="-29"/>
          <w:w w:val="95"/>
          <w:sz w:val="21"/>
        </w:rPr>
        <w:t> </w:t>
      </w:r>
      <w:hyperlink w:history="true" w:anchor="_bookmark431">
        <w:r>
          <w:rPr>
            <w:color w:val="2E3092"/>
            <w:w w:val="95"/>
            <w:sz w:val="21"/>
          </w:rPr>
          <w:t>104</w:t>
        </w:r>
      </w:hyperlink>
      <w:r>
        <w:rPr>
          <w:w w:val="95"/>
          <w:sz w:val="21"/>
        </w:rPr>
        <w:t>,</w:t>
      </w:r>
      <w:r>
        <w:rPr>
          <w:spacing w:val="-29"/>
          <w:w w:val="95"/>
          <w:sz w:val="21"/>
        </w:rPr>
        <w:t> </w:t>
      </w:r>
      <w:hyperlink w:history="true" w:anchor="_bookmark678">
        <w:r>
          <w:rPr>
            <w:color w:val="2E3092"/>
            <w:w w:val="95"/>
            <w:sz w:val="21"/>
          </w:rPr>
          <w:t>169</w:t>
        </w:r>
      </w:hyperlink>
      <w:r>
        <w:rPr>
          <w:color w:val="2E3092"/>
          <w:w w:val="95"/>
          <w:sz w:val="21"/>
        </w:rPr>
        <w:t> </w:t>
      </w:r>
      <w:r>
        <w:rPr>
          <w:w w:val="90"/>
          <w:sz w:val="21"/>
        </w:rPr>
        <w:t>Stanford</w:t>
      </w:r>
      <w:r>
        <w:rPr>
          <w:spacing w:val="-18"/>
          <w:w w:val="90"/>
          <w:sz w:val="21"/>
        </w:rPr>
        <w:t> </w:t>
      </w:r>
      <w:r>
        <w:rPr>
          <w:w w:val="90"/>
          <w:sz w:val="21"/>
        </w:rPr>
        <w:t>(Kalifornien)</w:t>
      </w:r>
      <w:r>
        <w:rPr>
          <w:rFonts w:ascii="Times New Roman"/>
          <w:color w:val="2E3092"/>
          <w:w w:val="90"/>
          <w:sz w:val="21"/>
        </w:rPr>
        <w:tab/>
      </w:r>
      <w:hyperlink w:history="true" w:anchor="_bookmark261">
        <w:r>
          <w:rPr>
            <w:color w:val="2E3092"/>
            <w:w w:val="85"/>
            <w:sz w:val="21"/>
          </w:rPr>
          <w:t>65</w:t>
        </w:r>
      </w:hyperlink>
    </w:p>
    <w:p>
      <w:pPr>
        <w:tabs>
          <w:tab w:pos="3360" w:val="left" w:leader="dot"/>
        </w:tabs>
        <w:spacing w:line="275" w:lineRule="exact" w:before="0"/>
        <w:ind w:left="118" w:right="0" w:firstLine="0"/>
        <w:jc w:val="left"/>
        <w:rPr>
          <w:sz w:val="21"/>
        </w:rPr>
      </w:pPr>
      <w:r>
        <w:rPr>
          <w:w w:val="90"/>
          <w:sz w:val="21"/>
        </w:rPr>
        <w:t>Stanford</w:t>
      </w:r>
      <w:r>
        <w:rPr>
          <w:spacing w:val="-25"/>
          <w:w w:val="90"/>
          <w:sz w:val="21"/>
        </w:rPr>
        <w:t> </w:t>
      </w:r>
      <w:r>
        <w:rPr>
          <w:w w:val="90"/>
          <w:sz w:val="21"/>
        </w:rPr>
        <w:t>University</w:t>
      </w:r>
      <w:r>
        <w:rPr>
          <w:rFonts w:ascii="Times New Roman"/>
          <w:color w:val="2E3092"/>
          <w:w w:val="90"/>
          <w:sz w:val="21"/>
        </w:rPr>
        <w:tab/>
      </w:r>
      <w:hyperlink w:history="true" w:anchor="_bookmark1270">
        <w:r>
          <w:rPr>
            <w:color w:val="2E3092"/>
            <w:w w:val="95"/>
            <w:sz w:val="21"/>
          </w:rPr>
          <w:t>346</w:t>
        </w:r>
      </w:hyperlink>
    </w:p>
    <w:p>
      <w:pPr>
        <w:spacing w:line="274" w:lineRule="exact" w:before="0"/>
        <w:ind w:left="118" w:right="2208" w:firstLine="0"/>
        <w:jc w:val="both"/>
        <w:rPr>
          <w:sz w:val="21"/>
        </w:rPr>
      </w:pPr>
      <w:r>
        <w:rPr>
          <w:i/>
          <w:sz w:val="21"/>
        </w:rPr>
        <w:t>Statistics</w:t>
      </w:r>
      <w:r>
        <w:rPr>
          <w:i/>
          <w:spacing w:val="-36"/>
          <w:sz w:val="21"/>
        </w:rPr>
        <w:t> </w:t>
      </w:r>
      <w:r>
        <w:rPr>
          <w:i/>
          <w:sz w:val="21"/>
        </w:rPr>
        <w:t>of</w:t>
      </w:r>
      <w:r>
        <w:rPr>
          <w:i/>
          <w:spacing w:val="-36"/>
          <w:sz w:val="21"/>
        </w:rPr>
        <w:t> </w:t>
      </w:r>
      <w:r>
        <w:rPr>
          <w:i/>
          <w:sz w:val="21"/>
        </w:rPr>
        <w:t>a</w:t>
      </w:r>
      <w:r>
        <w:rPr>
          <w:i/>
          <w:spacing w:val="-36"/>
          <w:sz w:val="21"/>
        </w:rPr>
        <w:t> </w:t>
      </w:r>
      <w:r>
        <w:rPr>
          <w:i/>
          <w:sz w:val="21"/>
        </w:rPr>
        <w:t>crumbling</w:t>
      </w:r>
      <w:r>
        <w:rPr>
          <w:i/>
          <w:spacing w:val="-36"/>
          <w:sz w:val="21"/>
        </w:rPr>
        <w:t> </w:t>
      </w:r>
      <w:r>
        <w:rPr>
          <w:i/>
          <w:sz w:val="21"/>
        </w:rPr>
        <w:t>dictatorship</w:t>
      </w:r>
      <w:r>
        <w:rPr>
          <w:i/>
          <w:spacing w:val="-18"/>
          <w:sz w:val="21"/>
        </w:rPr>
        <w:t> </w:t>
      </w:r>
      <w:r>
        <w:rPr>
          <w:sz w:val="21"/>
        </w:rPr>
        <w:t>.</w:t>
      </w:r>
      <w:r>
        <w:rPr>
          <w:spacing w:val="-35"/>
          <w:sz w:val="21"/>
        </w:rPr>
        <w:t> </w:t>
      </w:r>
      <w:r>
        <w:rPr>
          <w:sz w:val="21"/>
        </w:rPr>
        <w:t>.</w:t>
      </w:r>
      <w:r>
        <w:rPr>
          <w:spacing w:val="-35"/>
          <w:sz w:val="21"/>
        </w:rPr>
        <w:t> </w:t>
      </w:r>
      <w:hyperlink w:history="true" w:anchor="_bookmark1162">
        <w:r>
          <w:rPr>
            <w:color w:val="2E3092"/>
            <w:sz w:val="21"/>
          </w:rPr>
          <w:t>304</w:t>
        </w:r>
      </w:hyperlink>
      <w:r>
        <w:rPr>
          <w:color w:val="2E3092"/>
          <w:sz w:val="21"/>
        </w:rPr>
        <w:t> </w:t>
      </w:r>
      <w:r>
        <w:rPr>
          <w:w w:val="85"/>
          <w:sz w:val="21"/>
        </w:rPr>
        <w:t>Statistisches Amt für die</w:t>
      </w:r>
      <w:r>
        <w:rPr>
          <w:spacing w:val="21"/>
          <w:w w:val="85"/>
          <w:sz w:val="21"/>
        </w:rPr>
        <w:t> </w:t>
      </w:r>
      <w:r>
        <w:rPr>
          <w:w w:val="85"/>
          <w:sz w:val="21"/>
        </w:rPr>
        <w:t>Britische</w:t>
      </w:r>
    </w:p>
    <w:p>
      <w:pPr>
        <w:tabs>
          <w:tab w:pos="3396" w:val="left" w:leader="dot"/>
        </w:tabs>
        <w:spacing w:line="271" w:lineRule="exact" w:before="0"/>
        <w:ind w:left="915" w:right="0" w:firstLine="0"/>
        <w:jc w:val="left"/>
        <w:rPr>
          <w:i/>
          <w:sz w:val="21"/>
        </w:rPr>
      </w:pPr>
      <w:r>
        <w:rPr>
          <w:w w:val="85"/>
          <w:sz w:val="21"/>
        </w:rPr>
        <w:t>Besatzungszone</w:t>
      </w:r>
      <w:r>
        <w:rPr>
          <w:rFonts w:ascii="Times New Roman"/>
          <w:color w:val="2E3092"/>
          <w:w w:val="85"/>
          <w:sz w:val="21"/>
        </w:rPr>
        <w:tab/>
      </w:r>
      <w:hyperlink w:history="true" w:anchor="_bookmark962">
        <w:r>
          <w:rPr>
            <w:i/>
            <w:color w:val="2E3092"/>
            <w:w w:val="90"/>
            <w:sz w:val="21"/>
          </w:rPr>
          <w:t>243</w:t>
        </w:r>
      </w:hyperlink>
    </w:p>
    <w:p>
      <w:pPr>
        <w:spacing w:line="273" w:lineRule="exact" w:before="0"/>
        <w:ind w:left="118" w:right="0" w:firstLine="0"/>
        <w:jc w:val="both"/>
        <w:rPr>
          <w:sz w:val="21"/>
        </w:rPr>
      </w:pPr>
      <w:r>
        <w:rPr>
          <w:w w:val="85"/>
          <w:sz w:val="21"/>
        </w:rPr>
        <w:t>Statistisches Reichsamt . . </w:t>
      </w:r>
      <w:hyperlink w:history="true" w:anchor="_bookmark859">
        <w:r>
          <w:rPr>
            <w:i/>
            <w:color w:val="2E3092"/>
            <w:w w:val="85"/>
            <w:sz w:val="21"/>
          </w:rPr>
          <w:t>214</w:t>
        </w:r>
      </w:hyperlink>
      <w:r>
        <w:rPr>
          <w:w w:val="85"/>
          <w:sz w:val="21"/>
        </w:rPr>
        <w:t>, </w:t>
      </w:r>
      <w:hyperlink w:history="true" w:anchor="_bookmark953">
        <w:r>
          <w:rPr>
            <w:i/>
            <w:color w:val="2E3092"/>
            <w:w w:val="85"/>
            <w:sz w:val="21"/>
          </w:rPr>
          <w:t>239</w:t>
        </w:r>
      </w:hyperlink>
      <w:r>
        <w:rPr>
          <w:w w:val="85"/>
          <w:sz w:val="21"/>
        </w:rPr>
        <w:t>, </w:t>
      </w:r>
      <w:hyperlink w:history="true" w:anchor="_bookmark962">
        <w:r>
          <w:rPr>
            <w:i/>
            <w:color w:val="2E3092"/>
            <w:w w:val="85"/>
            <w:sz w:val="21"/>
          </w:rPr>
          <w:t>243</w:t>
        </w:r>
      </w:hyperlink>
      <w:r>
        <w:rPr>
          <w:w w:val="85"/>
          <w:sz w:val="21"/>
        </w:rPr>
        <w:t>, </w:t>
      </w:r>
      <w:hyperlink w:history="true" w:anchor="_bookmark979">
        <w:r>
          <w:rPr>
            <w:i/>
            <w:color w:val="2E3092"/>
            <w:w w:val="85"/>
            <w:sz w:val="21"/>
          </w:rPr>
          <w:t>246</w:t>
        </w:r>
      </w:hyperlink>
      <w:r>
        <w:rPr>
          <w:w w:val="85"/>
          <w:sz w:val="21"/>
        </w:rPr>
        <w:t>,</w:t>
      </w:r>
    </w:p>
    <w:p>
      <w:pPr>
        <w:spacing w:line="273" w:lineRule="exact" w:before="0"/>
        <w:ind w:left="915" w:right="0" w:firstLine="0"/>
        <w:jc w:val="left"/>
        <w:rPr>
          <w:sz w:val="21"/>
        </w:rPr>
      </w:pPr>
      <w:hyperlink w:history="true" w:anchor="_bookmark1271">
        <w:r>
          <w:rPr>
            <w:color w:val="2E3092"/>
            <w:sz w:val="21"/>
          </w:rPr>
          <w:t>347</w:t>
        </w:r>
      </w:hyperlink>
    </w:p>
    <w:p>
      <w:pPr>
        <w:tabs>
          <w:tab w:pos="3418" w:val="left" w:leader="dot"/>
        </w:tabs>
        <w:spacing w:line="275" w:lineRule="exact" w:before="0"/>
        <w:ind w:left="118" w:right="0" w:firstLine="0"/>
        <w:jc w:val="left"/>
        <w:rPr>
          <w:i/>
          <w:sz w:val="21"/>
        </w:rPr>
      </w:pPr>
      <w:r>
        <w:rPr>
          <w:w w:val="90"/>
          <w:sz w:val="21"/>
        </w:rPr>
        <w:t>Stockholmer</w:t>
      </w:r>
      <w:r>
        <w:rPr>
          <w:spacing w:val="-18"/>
          <w:w w:val="90"/>
          <w:sz w:val="21"/>
        </w:rPr>
        <w:t> </w:t>
      </w:r>
      <w:r>
        <w:rPr>
          <w:w w:val="90"/>
          <w:sz w:val="21"/>
        </w:rPr>
        <w:t>Schule</w:t>
      </w:r>
      <w:r>
        <w:rPr>
          <w:rFonts w:ascii="Times New Roman"/>
          <w:color w:val="2E3092"/>
          <w:w w:val="90"/>
          <w:sz w:val="21"/>
        </w:rPr>
        <w:tab/>
      </w:r>
      <w:hyperlink w:history="true" w:anchor="_bookmark899">
        <w:r>
          <w:rPr>
            <w:i/>
            <w:color w:val="2E3092"/>
            <w:w w:val="95"/>
            <w:sz w:val="21"/>
          </w:rPr>
          <w:t>223</w:t>
        </w:r>
      </w:hyperlink>
    </w:p>
    <w:p>
      <w:pPr>
        <w:tabs>
          <w:tab w:pos="3374" w:val="left" w:leader="dot"/>
        </w:tabs>
        <w:spacing w:line="275" w:lineRule="exact" w:before="0"/>
        <w:ind w:left="118" w:right="0" w:firstLine="0"/>
        <w:jc w:val="left"/>
        <w:rPr>
          <w:sz w:val="21"/>
        </w:rPr>
      </w:pPr>
      <w:r>
        <w:rPr>
          <w:w w:val="90"/>
          <w:sz w:val="21"/>
        </w:rPr>
        <w:t>Strassburg</w:t>
      </w:r>
      <w:r>
        <w:rPr>
          <w:rFonts w:ascii="Times New Roman"/>
          <w:color w:val="2E3092"/>
          <w:w w:val="90"/>
          <w:sz w:val="21"/>
        </w:rPr>
        <w:tab/>
      </w:r>
      <w:hyperlink w:history="true" w:anchor="_bookmark572">
        <w:r>
          <w:rPr>
            <w:color w:val="2E3092"/>
            <w:w w:val="95"/>
            <w:sz w:val="21"/>
          </w:rPr>
          <w:t>140</w:t>
        </w:r>
      </w:hyperlink>
    </w:p>
    <w:p>
      <w:pPr>
        <w:tabs>
          <w:tab w:pos="3383" w:val="left" w:leader="dot"/>
        </w:tabs>
        <w:spacing w:line="275" w:lineRule="exact" w:before="0"/>
        <w:ind w:left="118" w:right="0" w:firstLine="0"/>
        <w:jc w:val="left"/>
        <w:rPr>
          <w:sz w:val="21"/>
        </w:rPr>
      </w:pPr>
      <w:r>
        <w:rPr>
          <w:w w:val="95"/>
          <w:sz w:val="21"/>
        </w:rPr>
        <w:t>Straßburg</w:t>
      </w:r>
      <w:r>
        <w:rPr>
          <w:rFonts w:ascii="Times New Roman" w:hAnsi="Times New Roman"/>
          <w:color w:val="2E3092"/>
          <w:w w:val="95"/>
          <w:sz w:val="21"/>
        </w:rPr>
        <w:tab/>
      </w:r>
      <w:hyperlink w:history="true" w:anchor="_bookmark450">
        <w:r>
          <w:rPr>
            <w:color w:val="2E3092"/>
            <w:w w:val="95"/>
            <w:sz w:val="21"/>
          </w:rPr>
          <w:t>108</w:t>
        </w:r>
      </w:hyperlink>
    </w:p>
    <w:p>
      <w:pPr>
        <w:tabs>
          <w:tab w:pos="3471" w:val="left" w:leader="dot"/>
        </w:tabs>
        <w:spacing w:line="275" w:lineRule="exact" w:before="0"/>
        <w:ind w:left="118" w:right="0" w:firstLine="0"/>
        <w:jc w:val="left"/>
        <w:rPr>
          <w:i/>
          <w:sz w:val="21"/>
        </w:rPr>
      </w:pPr>
      <w:r>
        <w:rPr>
          <w:w w:val="85"/>
          <w:sz w:val="21"/>
        </w:rPr>
        <w:t>Studentenwerk</w:t>
      </w:r>
      <w:r>
        <w:rPr>
          <w:spacing w:val="-3"/>
          <w:w w:val="85"/>
          <w:sz w:val="21"/>
        </w:rPr>
        <w:t> </w:t>
      </w:r>
      <w:r>
        <w:rPr>
          <w:w w:val="85"/>
          <w:sz w:val="21"/>
        </w:rPr>
        <w:t>Schleswig-Holstein</w:t>
      </w:r>
      <w:r>
        <w:rPr>
          <w:rFonts w:ascii="Times New Roman"/>
          <w:color w:val="2E3092"/>
          <w:w w:val="85"/>
          <w:sz w:val="21"/>
        </w:rPr>
        <w:tab/>
      </w:r>
      <w:hyperlink w:history="true" w:anchor="_bookmark164">
        <w:r>
          <w:rPr>
            <w:i/>
            <w:color w:val="2E3092"/>
            <w:w w:val="95"/>
            <w:sz w:val="21"/>
          </w:rPr>
          <w:t>40</w:t>
        </w:r>
      </w:hyperlink>
    </w:p>
    <w:p>
      <w:pPr>
        <w:spacing w:line="270" w:lineRule="exact" w:before="4"/>
        <w:ind w:left="915" w:right="2208" w:hanging="797"/>
        <w:jc w:val="left"/>
        <w:rPr>
          <w:sz w:val="21"/>
        </w:rPr>
      </w:pPr>
      <w:r>
        <w:rPr>
          <w:w w:val="90"/>
          <w:sz w:val="21"/>
        </w:rPr>
        <w:t>Studienstiftung</w:t>
      </w:r>
      <w:r>
        <w:rPr>
          <w:spacing w:val="-24"/>
          <w:w w:val="90"/>
          <w:sz w:val="21"/>
        </w:rPr>
        <w:t> </w:t>
      </w:r>
      <w:r>
        <w:rPr>
          <w:w w:val="90"/>
          <w:sz w:val="21"/>
        </w:rPr>
        <w:t>des</w:t>
      </w:r>
      <w:r>
        <w:rPr>
          <w:spacing w:val="-24"/>
          <w:w w:val="90"/>
          <w:sz w:val="21"/>
        </w:rPr>
        <w:t> </w:t>
      </w:r>
      <w:r>
        <w:rPr>
          <w:w w:val="90"/>
          <w:sz w:val="21"/>
        </w:rPr>
        <w:t>deutschen</w:t>
      </w:r>
      <w:r>
        <w:rPr>
          <w:spacing w:val="-24"/>
          <w:w w:val="90"/>
          <w:sz w:val="21"/>
        </w:rPr>
        <w:t> </w:t>
      </w:r>
      <w:r>
        <w:rPr>
          <w:spacing w:val="-5"/>
          <w:w w:val="90"/>
          <w:sz w:val="21"/>
        </w:rPr>
        <w:t>Volkes</w:t>
      </w:r>
      <w:r>
        <w:rPr>
          <w:spacing w:val="-11"/>
          <w:w w:val="90"/>
          <w:sz w:val="21"/>
        </w:rPr>
        <w:t> </w:t>
      </w:r>
      <w:r>
        <w:rPr>
          <w:w w:val="90"/>
          <w:sz w:val="21"/>
        </w:rPr>
        <w:t>.</w:t>
      </w:r>
      <w:r>
        <w:rPr>
          <w:spacing w:val="-35"/>
          <w:w w:val="90"/>
          <w:sz w:val="21"/>
        </w:rPr>
        <w:t> </w:t>
      </w:r>
      <w:hyperlink w:history="true" w:anchor="_bookmark3">
        <w:r>
          <w:rPr>
            <w:color w:val="2E3092"/>
            <w:w w:val="90"/>
            <w:sz w:val="21"/>
          </w:rPr>
          <w:t>3</w:t>
        </w:r>
      </w:hyperlink>
      <w:r>
        <w:rPr>
          <w:w w:val="90"/>
          <w:sz w:val="21"/>
        </w:rPr>
        <w:t>,</w:t>
      </w:r>
      <w:r>
        <w:rPr>
          <w:spacing w:val="-24"/>
          <w:w w:val="90"/>
          <w:sz w:val="21"/>
        </w:rPr>
        <w:t> </w:t>
      </w:r>
      <w:hyperlink w:history="true" w:anchor="_bookmark7">
        <w:r>
          <w:rPr>
            <w:color w:val="2E3092"/>
            <w:w w:val="90"/>
            <w:sz w:val="21"/>
          </w:rPr>
          <w:t>5</w:t>
        </w:r>
      </w:hyperlink>
      <w:r>
        <w:rPr>
          <w:w w:val="90"/>
          <w:sz w:val="21"/>
        </w:rPr>
        <w:t>, </w:t>
      </w:r>
      <w:hyperlink w:history="true" w:anchor="_bookmark11">
        <w:r>
          <w:rPr>
            <w:color w:val="2E3092"/>
            <w:w w:val="95"/>
            <w:sz w:val="21"/>
          </w:rPr>
          <w:t>6</w:t>
        </w:r>
      </w:hyperlink>
    </w:p>
    <w:p>
      <w:pPr>
        <w:spacing w:line="276" w:lineRule="exact" w:before="0"/>
        <w:ind w:left="118" w:right="0" w:firstLine="0"/>
        <w:jc w:val="both"/>
        <w:rPr>
          <w:sz w:val="21"/>
        </w:rPr>
      </w:pPr>
      <w:r>
        <w:rPr>
          <w:sz w:val="21"/>
        </w:rPr>
        <w:t>Stuttgart . . . . . . . . . . . </w:t>
      </w:r>
      <w:hyperlink w:history="true" w:anchor="_bookmark150">
        <w:r>
          <w:rPr>
            <w:color w:val="2E3092"/>
            <w:sz w:val="21"/>
          </w:rPr>
          <w:t>37</w:t>
        </w:r>
      </w:hyperlink>
      <w:r>
        <w:rPr>
          <w:sz w:val="21"/>
        </w:rPr>
        <w:t>, </w:t>
      </w:r>
      <w:hyperlink w:history="true" w:anchor="_bookmark984">
        <w:r>
          <w:rPr>
            <w:color w:val="2E3092"/>
            <w:sz w:val="21"/>
          </w:rPr>
          <w:t>247</w:t>
        </w:r>
      </w:hyperlink>
      <w:r>
        <w:rPr>
          <w:sz w:val="21"/>
        </w:rPr>
        <w:t>, </w:t>
      </w:r>
      <w:hyperlink w:history="true" w:anchor="_bookmark1070">
        <w:r>
          <w:rPr>
            <w:color w:val="2E3092"/>
            <w:sz w:val="21"/>
          </w:rPr>
          <w:t>271</w:t>
        </w:r>
      </w:hyperlink>
      <w:r>
        <w:rPr>
          <w:sz w:val="21"/>
        </w:rPr>
        <w:t>, </w:t>
      </w:r>
      <w:hyperlink w:history="true" w:anchor="_bookmark1120">
        <w:r>
          <w:rPr>
            <w:color w:val="2E3092"/>
            <w:sz w:val="21"/>
          </w:rPr>
          <w:t>291</w:t>
        </w:r>
      </w:hyperlink>
      <w:r>
        <w:rPr>
          <w:sz w:val="21"/>
        </w:rPr>
        <w:t>, </w:t>
      </w:r>
      <w:hyperlink w:history="true" w:anchor="_bookmark1226">
        <w:r>
          <w:rPr>
            <w:color w:val="2E3092"/>
            <w:sz w:val="21"/>
          </w:rPr>
          <w:t>329</w:t>
        </w:r>
      </w:hyperlink>
    </w:p>
    <w:p>
      <w:pPr>
        <w:tabs>
          <w:tab w:pos="3475" w:val="left" w:leader="dot"/>
        </w:tabs>
        <w:spacing w:line="275" w:lineRule="exact" w:before="0"/>
        <w:ind w:left="517" w:right="0" w:firstLine="0"/>
        <w:jc w:val="left"/>
        <w:rPr>
          <w:sz w:val="21"/>
        </w:rPr>
      </w:pPr>
      <w:r>
        <w:rPr>
          <w:w w:val="85"/>
          <w:sz w:val="21"/>
        </w:rPr>
        <w:t>Kunstgewerbeschule</w:t>
      </w:r>
      <w:r>
        <w:rPr>
          <w:rFonts w:ascii="Times New Roman"/>
          <w:color w:val="2E3092"/>
          <w:w w:val="85"/>
          <w:sz w:val="21"/>
        </w:rPr>
        <w:tab/>
      </w:r>
      <w:hyperlink w:history="true" w:anchor="_bookmark157">
        <w:r>
          <w:rPr>
            <w:color w:val="2E3092"/>
            <w:w w:val="95"/>
            <w:sz w:val="21"/>
          </w:rPr>
          <w:t>38</w:t>
        </w:r>
      </w:hyperlink>
    </w:p>
    <w:p>
      <w:pPr>
        <w:tabs>
          <w:tab w:pos="3498" w:val="left" w:leader="dot"/>
        </w:tabs>
        <w:spacing w:line="275" w:lineRule="exact" w:before="0"/>
        <w:ind w:left="517" w:right="0" w:firstLine="0"/>
        <w:jc w:val="left"/>
        <w:rPr>
          <w:sz w:val="21"/>
        </w:rPr>
      </w:pPr>
      <w:r>
        <w:rPr>
          <w:w w:val="90"/>
          <w:sz w:val="21"/>
        </w:rPr>
        <w:t>Schillerplatz</w:t>
      </w:r>
      <w:r>
        <w:rPr>
          <w:rFonts w:ascii="Times New Roman"/>
          <w:color w:val="2E3092"/>
          <w:w w:val="90"/>
          <w:sz w:val="21"/>
        </w:rPr>
        <w:tab/>
      </w:r>
      <w:hyperlink w:history="true" w:anchor="_bookmark228">
        <w:r>
          <w:rPr>
            <w:color w:val="2E3092"/>
            <w:w w:val="90"/>
            <w:sz w:val="21"/>
          </w:rPr>
          <w:t>55</w:t>
        </w:r>
      </w:hyperlink>
    </w:p>
    <w:p>
      <w:pPr>
        <w:tabs>
          <w:tab w:pos="3475" w:val="left" w:leader="dot"/>
        </w:tabs>
        <w:spacing w:line="275" w:lineRule="exact" w:before="0"/>
        <w:ind w:left="517" w:right="0" w:firstLine="0"/>
        <w:jc w:val="left"/>
        <w:rPr>
          <w:sz w:val="21"/>
        </w:rPr>
      </w:pPr>
      <w:r>
        <w:rPr>
          <w:w w:val="95"/>
          <w:sz w:val="21"/>
        </w:rPr>
        <w:t>Stillenbuch</w:t>
      </w:r>
      <w:r>
        <w:rPr>
          <w:rFonts w:ascii="Times New Roman"/>
          <w:color w:val="2E3092"/>
          <w:w w:val="95"/>
          <w:sz w:val="21"/>
        </w:rPr>
        <w:tab/>
      </w:r>
      <w:hyperlink w:history="true" w:anchor="_bookmark157">
        <w:r>
          <w:rPr>
            <w:color w:val="2E3092"/>
            <w:w w:val="95"/>
            <w:sz w:val="21"/>
          </w:rPr>
          <w:t>38</w:t>
        </w:r>
      </w:hyperlink>
    </w:p>
    <w:p>
      <w:pPr>
        <w:spacing w:line="275" w:lineRule="exact" w:before="0"/>
        <w:ind w:left="118" w:right="0" w:firstLine="0"/>
        <w:jc w:val="both"/>
        <w:rPr>
          <w:sz w:val="21"/>
        </w:rPr>
      </w:pPr>
      <w:r>
        <w:rPr>
          <w:w w:val="95"/>
          <w:sz w:val="21"/>
        </w:rPr>
        <w:t>Südafrika . . . . . . . . . . . . . . . . . . . . . . </w:t>
      </w:r>
      <w:hyperlink w:history="true" w:anchor="_bookmark837">
        <w:r>
          <w:rPr>
            <w:i/>
            <w:color w:val="2E3092"/>
            <w:w w:val="95"/>
            <w:sz w:val="21"/>
          </w:rPr>
          <w:t>210</w:t>
        </w:r>
      </w:hyperlink>
      <w:r>
        <w:rPr>
          <w:w w:val="95"/>
          <w:sz w:val="21"/>
        </w:rPr>
        <w:t>, </w:t>
      </w:r>
      <w:hyperlink w:history="true" w:anchor="_bookmark847">
        <w:r>
          <w:rPr>
            <w:color w:val="2E3092"/>
            <w:w w:val="95"/>
            <w:sz w:val="21"/>
          </w:rPr>
          <w:t>212</w:t>
        </w:r>
      </w:hyperlink>
    </w:p>
    <w:p>
      <w:pPr>
        <w:tabs>
          <w:tab w:pos="3385" w:val="left" w:leader="dot"/>
        </w:tabs>
        <w:spacing w:line="275" w:lineRule="exact" w:before="0"/>
        <w:ind w:left="118" w:right="0" w:firstLine="0"/>
        <w:jc w:val="left"/>
        <w:rPr>
          <w:sz w:val="21"/>
        </w:rPr>
      </w:pPr>
      <w:r>
        <w:rPr>
          <w:w w:val="90"/>
          <w:sz w:val="21"/>
        </w:rPr>
        <w:t>Südamerika</w:t>
      </w:r>
      <w:r>
        <w:rPr>
          <w:rFonts w:ascii="Times New Roman" w:hAnsi="Times New Roman"/>
          <w:color w:val="2E3092"/>
          <w:w w:val="90"/>
          <w:sz w:val="21"/>
        </w:rPr>
        <w:tab/>
      </w:r>
      <w:hyperlink w:history="true" w:anchor="_bookmark674">
        <w:r>
          <w:rPr>
            <w:color w:val="2E3092"/>
            <w:w w:val="95"/>
            <w:sz w:val="21"/>
          </w:rPr>
          <w:t>167</w:t>
        </w:r>
      </w:hyperlink>
    </w:p>
    <w:p>
      <w:pPr>
        <w:spacing w:line="275" w:lineRule="exact" w:before="0"/>
        <w:ind w:left="118" w:right="0" w:firstLine="0"/>
        <w:jc w:val="both"/>
        <w:rPr>
          <w:sz w:val="21"/>
        </w:rPr>
      </w:pPr>
      <w:r>
        <w:rPr>
          <w:w w:val="95"/>
          <w:sz w:val="21"/>
        </w:rPr>
        <w:t>Süddeutschland . . . . . . . . . . . . . . . . </w:t>
      </w:r>
      <w:hyperlink w:history="true" w:anchor="_bookmark39">
        <w:r>
          <w:rPr>
            <w:color w:val="2E3092"/>
            <w:w w:val="95"/>
            <w:sz w:val="21"/>
          </w:rPr>
          <w:t>12</w:t>
        </w:r>
      </w:hyperlink>
      <w:r>
        <w:rPr>
          <w:w w:val="95"/>
          <w:sz w:val="21"/>
        </w:rPr>
        <w:t>, </w:t>
      </w:r>
      <w:hyperlink w:history="true" w:anchor="_bookmark984">
        <w:r>
          <w:rPr>
            <w:color w:val="2E3092"/>
            <w:w w:val="95"/>
            <w:sz w:val="21"/>
          </w:rPr>
          <w:t>247</w:t>
        </w:r>
      </w:hyperlink>
    </w:p>
    <w:p>
      <w:pPr>
        <w:tabs>
          <w:tab w:pos="3411" w:val="left" w:leader="dot"/>
        </w:tabs>
        <w:spacing w:line="275" w:lineRule="exact" w:before="0"/>
        <w:ind w:left="118" w:right="0" w:firstLine="0"/>
        <w:jc w:val="left"/>
        <w:rPr>
          <w:i/>
          <w:sz w:val="21"/>
        </w:rPr>
      </w:pPr>
      <w:r>
        <w:rPr>
          <w:w w:val="90"/>
          <w:sz w:val="21"/>
        </w:rPr>
        <w:t>Sudetenland</w:t>
      </w:r>
      <w:r>
        <w:rPr>
          <w:rFonts w:ascii="Times New Roman"/>
          <w:color w:val="2E3092"/>
          <w:w w:val="90"/>
          <w:sz w:val="21"/>
        </w:rPr>
        <w:tab/>
      </w:r>
      <w:hyperlink w:history="true" w:anchor="_bookmark514">
        <w:r>
          <w:rPr>
            <w:i/>
            <w:color w:val="2E3092"/>
            <w:w w:val="90"/>
            <w:sz w:val="21"/>
          </w:rPr>
          <w:t>124</w:t>
        </w:r>
      </w:hyperlink>
    </w:p>
    <w:p>
      <w:pPr>
        <w:tabs>
          <w:tab w:pos="3351" w:val="left" w:leader="dot"/>
        </w:tabs>
        <w:spacing w:line="275" w:lineRule="exact" w:before="0"/>
        <w:ind w:left="118" w:right="0" w:firstLine="0"/>
        <w:jc w:val="left"/>
        <w:rPr>
          <w:sz w:val="21"/>
        </w:rPr>
      </w:pPr>
      <w:r>
        <w:rPr>
          <w:w w:val="90"/>
          <w:sz w:val="21"/>
        </w:rPr>
        <w:t>Südost-Echo</w:t>
      </w:r>
      <w:r>
        <w:rPr>
          <w:spacing w:val="-18"/>
          <w:w w:val="90"/>
          <w:sz w:val="21"/>
        </w:rPr>
        <w:t> </w:t>
      </w:r>
      <w:r>
        <w:rPr>
          <w:w w:val="90"/>
          <w:sz w:val="21"/>
        </w:rPr>
        <w:t>(Zeitschrift)</w:t>
      </w:r>
      <w:r>
        <w:rPr>
          <w:rFonts w:ascii="Times New Roman" w:hAnsi="Times New Roman"/>
          <w:color w:val="2E3092"/>
          <w:w w:val="90"/>
          <w:sz w:val="21"/>
        </w:rPr>
        <w:tab/>
      </w:r>
      <w:hyperlink w:history="true" w:anchor="_bookmark1063">
        <w:r>
          <w:rPr>
            <w:color w:val="2E3092"/>
            <w:sz w:val="21"/>
          </w:rPr>
          <w:t>269</w:t>
        </w:r>
      </w:hyperlink>
    </w:p>
    <w:p>
      <w:pPr>
        <w:tabs>
          <w:tab w:pos="3444" w:val="left" w:leader="dot"/>
        </w:tabs>
        <w:spacing w:line="275" w:lineRule="exact" w:before="0"/>
        <w:ind w:left="118" w:right="0" w:firstLine="0"/>
        <w:jc w:val="left"/>
        <w:rPr>
          <w:sz w:val="21"/>
        </w:rPr>
      </w:pPr>
      <w:r>
        <w:rPr>
          <w:w w:val="95"/>
          <w:sz w:val="21"/>
        </w:rPr>
        <w:t>Südtirol</w:t>
      </w:r>
      <w:r>
        <w:rPr>
          <w:rFonts w:ascii="Times New Roman" w:hAnsi="Times New Roman"/>
          <w:color w:val="2E3092"/>
          <w:w w:val="95"/>
          <w:sz w:val="21"/>
        </w:rPr>
        <w:tab/>
      </w:r>
      <w:hyperlink w:history="true" w:anchor="_bookmark283">
        <w:r>
          <w:rPr>
            <w:color w:val="2E3092"/>
            <w:sz w:val="21"/>
          </w:rPr>
          <w:t>70</w:t>
        </w:r>
      </w:hyperlink>
    </w:p>
    <w:p>
      <w:pPr>
        <w:spacing w:line="274" w:lineRule="exact" w:before="0"/>
        <w:ind w:left="118" w:right="2208" w:firstLine="0"/>
        <w:jc w:val="both"/>
        <w:rPr>
          <w:sz w:val="21"/>
        </w:rPr>
      </w:pPr>
      <w:r>
        <w:rPr>
          <w:w w:val="95"/>
          <w:sz w:val="21"/>
        </w:rPr>
        <w:t>Südwest-Afrika</w:t>
      </w:r>
      <w:r>
        <w:rPr>
          <w:spacing w:val="23"/>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6"/>
          <w:w w:val="95"/>
          <w:sz w:val="21"/>
        </w:rPr>
        <w:t> </w:t>
      </w:r>
      <w:r>
        <w:rPr>
          <w:i/>
          <w:spacing w:val="-3"/>
          <w:w w:val="95"/>
          <w:sz w:val="21"/>
        </w:rPr>
        <w:t>siehe</w:t>
      </w:r>
      <w:r>
        <w:rPr>
          <w:i/>
          <w:spacing w:val="-21"/>
          <w:w w:val="95"/>
          <w:sz w:val="21"/>
        </w:rPr>
        <w:t> </w:t>
      </w:r>
      <w:r>
        <w:rPr>
          <w:w w:val="95"/>
          <w:sz w:val="21"/>
        </w:rPr>
        <w:t>Namibia </w:t>
      </w:r>
      <w:r>
        <w:rPr>
          <w:w w:val="90"/>
          <w:sz w:val="21"/>
        </w:rPr>
        <w:t>Swarthmore College (Pennsylvania) . . </w:t>
      </w:r>
      <w:hyperlink w:history="true" w:anchor="_bookmark1276">
        <w:r>
          <w:rPr>
            <w:color w:val="2E3092"/>
            <w:w w:val="90"/>
            <w:sz w:val="21"/>
          </w:rPr>
          <w:t>352</w:t>
        </w:r>
      </w:hyperlink>
      <w:r>
        <w:rPr>
          <w:color w:val="2E3092"/>
          <w:w w:val="90"/>
          <w:sz w:val="21"/>
        </w:rPr>
        <w:t> </w:t>
      </w:r>
      <w:r>
        <w:rPr>
          <w:w w:val="95"/>
          <w:sz w:val="21"/>
        </w:rPr>
        <w:t>Sweden</w:t>
      </w:r>
      <w:r>
        <w:rPr>
          <w:spacing w:val="41"/>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13"/>
          <w:w w:val="95"/>
          <w:sz w:val="21"/>
        </w:rPr>
        <w:t> </w:t>
      </w:r>
      <w:r>
        <w:rPr>
          <w:w w:val="95"/>
          <w:sz w:val="21"/>
        </w:rPr>
        <w:t>.</w:t>
      </w:r>
      <w:r>
        <w:rPr>
          <w:spacing w:val="5"/>
          <w:w w:val="95"/>
          <w:sz w:val="21"/>
        </w:rPr>
        <w:t> </w:t>
      </w:r>
      <w:hyperlink w:history="true" w:anchor="_bookmark812">
        <w:r>
          <w:rPr>
            <w:color w:val="2E3092"/>
            <w:w w:val="95"/>
            <w:sz w:val="21"/>
          </w:rPr>
          <w:t>205</w:t>
        </w:r>
      </w:hyperlink>
      <w:r>
        <w:rPr>
          <w:w w:val="95"/>
          <w:sz w:val="21"/>
        </w:rPr>
        <w:t>,</w:t>
      </w:r>
      <w:r>
        <w:rPr>
          <w:spacing w:val="-14"/>
          <w:w w:val="95"/>
          <w:sz w:val="21"/>
        </w:rPr>
        <w:t> </w:t>
      </w:r>
      <w:hyperlink w:history="true" w:anchor="_bookmark1021">
        <w:r>
          <w:rPr>
            <w:color w:val="2E3092"/>
            <w:w w:val="95"/>
            <w:sz w:val="21"/>
          </w:rPr>
          <w:t>257</w:t>
        </w:r>
      </w:hyperlink>
    </w:p>
    <w:p>
      <w:pPr>
        <w:tabs>
          <w:tab w:pos="3345" w:val="left" w:leader="dot"/>
        </w:tabs>
        <w:spacing w:line="286" w:lineRule="exact" w:before="0"/>
        <w:ind w:left="118" w:right="0" w:firstLine="0"/>
        <w:jc w:val="left"/>
        <w:rPr>
          <w:sz w:val="21"/>
        </w:rPr>
      </w:pPr>
      <w:r>
        <w:rPr>
          <w:w w:val="90"/>
          <w:sz w:val="21"/>
        </w:rPr>
        <w:t>Syracuse</w:t>
      </w:r>
      <w:r>
        <w:rPr>
          <w:spacing w:val="-32"/>
          <w:w w:val="90"/>
          <w:sz w:val="21"/>
        </w:rPr>
        <w:t> </w:t>
      </w:r>
      <w:r>
        <w:rPr>
          <w:w w:val="90"/>
          <w:sz w:val="21"/>
        </w:rPr>
        <w:t>University</w:t>
      </w:r>
      <w:r>
        <w:rPr>
          <w:rFonts w:ascii="Times New Roman"/>
          <w:color w:val="2E3092"/>
          <w:w w:val="90"/>
          <w:sz w:val="21"/>
        </w:rPr>
        <w:tab/>
      </w:r>
      <w:hyperlink w:history="true" w:anchor="_bookmark1043">
        <w:r>
          <w:rPr>
            <w:color w:val="2E3092"/>
            <w:w w:val="95"/>
            <w:sz w:val="21"/>
          </w:rPr>
          <w:t>264</w:t>
        </w:r>
      </w:hyperlink>
    </w:p>
    <w:p>
      <w:pPr>
        <w:pStyle w:val="Heading3"/>
        <w:spacing w:line="293" w:lineRule="exact" w:before="226"/>
        <w:ind w:left="118" w:firstLine="0"/>
        <w:jc w:val="both"/>
      </w:pPr>
      <w:r>
        <w:rPr>
          <w:w w:val="99"/>
        </w:rPr>
        <w:t>T</w:t>
      </w:r>
    </w:p>
    <w:p>
      <w:pPr>
        <w:tabs>
          <w:tab w:pos="3414" w:val="left" w:leader="dot"/>
        </w:tabs>
        <w:spacing w:line="280" w:lineRule="exact" w:before="0"/>
        <w:ind w:left="118" w:right="0" w:firstLine="0"/>
        <w:jc w:val="left"/>
        <w:rPr>
          <w:sz w:val="21"/>
        </w:rPr>
      </w:pPr>
      <w:r>
        <w:rPr>
          <w:w w:val="95"/>
          <w:sz w:val="21"/>
        </w:rPr>
        <w:t>Tübingen</w:t>
      </w:r>
      <w:r>
        <w:rPr>
          <w:rFonts w:ascii="Times New Roman" w:hAnsi="Times New Roman"/>
          <w:color w:val="2E3092"/>
          <w:w w:val="95"/>
          <w:sz w:val="21"/>
        </w:rPr>
        <w:tab/>
      </w:r>
      <w:hyperlink w:history="true" w:anchor="_bookmark1250">
        <w:r>
          <w:rPr>
            <w:color w:val="2E3092"/>
            <w:w w:val="95"/>
            <w:sz w:val="21"/>
          </w:rPr>
          <w:t>335</w:t>
        </w:r>
      </w:hyperlink>
    </w:p>
    <w:p>
      <w:pPr>
        <w:tabs>
          <w:tab w:pos="3376" w:val="left" w:leader="dot"/>
        </w:tabs>
        <w:spacing w:line="274" w:lineRule="exact" w:before="1"/>
        <w:ind w:left="118" w:right="2208" w:firstLine="0"/>
        <w:jc w:val="left"/>
        <w:rPr>
          <w:sz w:val="21"/>
        </w:rPr>
      </w:pPr>
      <w:r>
        <w:rPr>
          <w:spacing w:val="-4"/>
          <w:sz w:val="21"/>
        </w:rPr>
        <w:t>Taconic</w:t>
      </w:r>
      <w:r>
        <w:rPr>
          <w:spacing w:val="-35"/>
          <w:sz w:val="21"/>
        </w:rPr>
        <w:t> </w:t>
      </w:r>
      <w:r>
        <w:rPr>
          <w:sz w:val="21"/>
        </w:rPr>
        <w:t>(Connecticut)</w:t>
      </w:r>
      <w:r>
        <w:rPr>
          <w:spacing w:val="-2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42"/>
          <w:sz w:val="21"/>
        </w:rPr>
        <w:t> </w:t>
      </w:r>
      <w:hyperlink w:history="true" w:anchor="_bookmark464">
        <w:r>
          <w:rPr>
            <w:color w:val="2E3092"/>
            <w:sz w:val="21"/>
          </w:rPr>
          <w:t>113</w:t>
        </w:r>
      </w:hyperlink>
      <w:r>
        <w:rPr>
          <w:sz w:val="21"/>
        </w:rPr>
        <w:t>,</w:t>
      </w:r>
      <w:r>
        <w:rPr>
          <w:spacing w:val="-35"/>
          <w:sz w:val="21"/>
        </w:rPr>
        <w:t> </w:t>
      </w:r>
      <w:hyperlink w:history="true" w:anchor="_bookmark489">
        <w:r>
          <w:rPr>
            <w:color w:val="2E3092"/>
            <w:sz w:val="21"/>
          </w:rPr>
          <w:t>119</w:t>
        </w:r>
      </w:hyperlink>
      <w:r>
        <w:rPr>
          <w:color w:val="2E3092"/>
          <w:sz w:val="21"/>
        </w:rPr>
        <w:t> </w:t>
      </w:r>
      <w:r>
        <w:rPr>
          <w:spacing w:val="-3"/>
          <w:w w:val="90"/>
          <w:sz w:val="21"/>
        </w:rPr>
        <w:t>Technische</w:t>
      </w:r>
      <w:r>
        <w:rPr>
          <w:spacing w:val="-16"/>
          <w:w w:val="90"/>
          <w:sz w:val="21"/>
        </w:rPr>
        <w:t> </w:t>
      </w:r>
      <w:r>
        <w:rPr>
          <w:w w:val="90"/>
          <w:sz w:val="21"/>
        </w:rPr>
        <w:t>Hochschule</w:t>
      </w:r>
      <w:r>
        <w:rPr>
          <w:spacing w:val="-16"/>
          <w:w w:val="90"/>
          <w:sz w:val="21"/>
        </w:rPr>
        <w:t> </w:t>
      </w:r>
      <w:r>
        <w:rPr>
          <w:w w:val="90"/>
          <w:sz w:val="21"/>
        </w:rPr>
        <w:t>Aachen</w:t>
      </w:r>
      <w:r>
        <w:rPr>
          <w:rFonts w:ascii="Times New Roman"/>
          <w:color w:val="2E3092"/>
          <w:w w:val="90"/>
          <w:sz w:val="21"/>
        </w:rPr>
        <w:tab/>
      </w:r>
      <w:hyperlink w:history="true" w:anchor="_bookmark1226">
        <w:r>
          <w:rPr>
            <w:color w:val="2E3092"/>
            <w:w w:val="85"/>
            <w:sz w:val="21"/>
          </w:rPr>
          <w:t>329</w:t>
        </w:r>
      </w:hyperlink>
    </w:p>
    <w:p>
      <w:pPr>
        <w:spacing w:line="275" w:lineRule="exact" w:before="0"/>
        <w:ind w:left="118" w:right="0" w:firstLine="0"/>
        <w:jc w:val="both"/>
        <w:rPr>
          <w:i/>
          <w:sz w:val="21"/>
        </w:rPr>
      </w:pPr>
      <w:r>
        <w:rPr>
          <w:w w:val="90"/>
          <w:sz w:val="21"/>
        </w:rPr>
        <w:t>Technische Universität Dresden . . </w:t>
      </w:r>
      <w:hyperlink w:history="true" w:anchor="_bookmark1120">
        <w:r>
          <w:rPr>
            <w:i/>
            <w:color w:val="2E3092"/>
            <w:w w:val="90"/>
            <w:sz w:val="21"/>
          </w:rPr>
          <w:t>291</w:t>
        </w:r>
      </w:hyperlink>
      <w:r>
        <w:rPr>
          <w:w w:val="90"/>
          <w:sz w:val="21"/>
        </w:rPr>
        <w:t>, </w:t>
      </w:r>
      <w:hyperlink w:history="true" w:anchor="_bookmark1171">
        <w:r>
          <w:rPr>
            <w:i/>
            <w:color w:val="2E3092"/>
            <w:w w:val="90"/>
            <w:sz w:val="21"/>
          </w:rPr>
          <w:t>307</w:t>
        </w:r>
      </w:hyperlink>
    </w:p>
    <w:p>
      <w:pPr>
        <w:tabs>
          <w:tab w:pos="3375" w:val="left" w:leader="dot"/>
        </w:tabs>
        <w:spacing w:line="275" w:lineRule="exact" w:before="0"/>
        <w:ind w:left="118" w:right="0" w:firstLine="0"/>
        <w:jc w:val="left"/>
        <w:rPr>
          <w:sz w:val="21"/>
        </w:rPr>
      </w:pPr>
      <w:r>
        <w:rPr>
          <w:spacing w:val="-7"/>
          <w:w w:val="95"/>
          <w:sz w:val="21"/>
        </w:rPr>
        <w:t>Texas</w:t>
      </w:r>
      <w:r>
        <w:rPr>
          <w:rFonts w:ascii="Times New Roman"/>
          <w:color w:val="2E3092"/>
          <w:spacing w:val="-7"/>
          <w:w w:val="95"/>
          <w:sz w:val="21"/>
        </w:rPr>
        <w:tab/>
      </w:r>
      <w:hyperlink w:history="true" w:anchor="_bookmark441">
        <w:r>
          <w:rPr>
            <w:color w:val="2E3092"/>
            <w:w w:val="95"/>
            <w:sz w:val="21"/>
          </w:rPr>
          <w:t>106</w:t>
        </w:r>
      </w:hyperlink>
    </w:p>
    <w:p>
      <w:pPr>
        <w:spacing w:line="286" w:lineRule="exact" w:before="0"/>
        <w:ind w:left="118" w:right="0" w:firstLine="0"/>
        <w:jc w:val="both"/>
        <w:rPr>
          <w:sz w:val="21"/>
        </w:rPr>
      </w:pPr>
      <w:r>
        <w:rPr>
          <w:i/>
          <w:w w:val="95"/>
          <w:sz w:val="21"/>
        </w:rPr>
        <w:t>Theorie der Währung </w:t>
      </w:r>
      <w:r>
        <w:rPr>
          <w:w w:val="95"/>
          <w:sz w:val="21"/>
        </w:rPr>
        <w:t>. . </w:t>
      </w:r>
      <w:hyperlink w:history="true" w:anchor="_bookmark683">
        <w:r>
          <w:rPr>
            <w:color w:val="2E3092"/>
            <w:w w:val="95"/>
            <w:sz w:val="21"/>
          </w:rPr>
          <w:t>170</w:t>
        </w:r>
      </w:hyperlink>
      <w:r>
        <w:rPr>
          <w:w w:val="95"/>
          <w:sz w:val="21"/>
        </w:rPr>
        <w:t>, </w:t>
      </w:r>
      <w:hyperlink w:history="true" w:anchor="_bookmark752">
        <w:r>
          <w:rPr>
            <w:color w:val="2E3092"/>
            <w:w w:val="95"/>
            <w:sz w:val="21"/>
          </w:rPr>
          <w:t>190</w:t>
        </w:r>
      </w:hyperlink>
      <w:r>
        <w:rPr>
          <w:w w:val="95"/>
          <w:sz w:val="21"/>
        </w:rPr>
        <w:t>, </w:t>
      </w:r>
      <w:hyperlink w:history="true" w:anchor="_bookmark912">
        <w:r>
          <w:rPr>
            <w:color w:val="2E3092"/>
            <w:w w:val="95"/>
            <w:sz w:val="21"/>
          </w:rPr>
          <w:t>225</w:t>
        </w:r>
      </w:hyperlink>
      <w:r>
        <w:rPr>
          <w:w w:val="95"/>
          <w:sz w:val="21"/>
        </w:rPr>
        <w:t>, </w:t>
      </w:r>
      <w:hyperlink w:history="true" w:anchor="_bookmark1042">
        <w:r>
          <w:rPr>
            <w:color w:val="2E3092"/>
            <w:w w:val="95"/>
            <w:sz w:val="21"/>
          </w:rPr>
          <w:t>263</w:t>
        </w:r>
      </w:hyperlink>
      <w:r>
        <w:rPr>
          <w:w w:val="95"/>
          <w:sz w:val="21"/>
        </w:rPr>
        <w:t>,</w:t>
      </w:r>
    </w:p>
    <w:p>
      <w:pPr>
        <w:spacing w:after="0" w:line="286" w:lineRule="exact"/>
        <w:jc w:val="both"/>
        <w:rPr>
          <w:sz w:val="21"/>
        </w:rPr>
        <w:sectPr>
          <w:type w:val="continuous"/>
          <w:pgSz w:w="12240" w:h="15840"/>
          <w:pgMar w:top="1100" w:bottom="280" w:left="1660" w:right="480"/>
          <w:cols w:num="2" w:equalWidth="0">
            <w:col w:w="3656" w:space="578"/>
            <w:col w:w="5866"/>
          </w:cols>
        </w:sectPr>
      </w:pPr>
    </w:p>
    <w:p>
      <w:pPr>
        <w:pStyle w:val="BodyText"/>
        <w:spacing w:before="2"/>
        <w:rPr>
          <w:sz w:val="15"/>
        </w:rPr>
      </w:pPr>
    </w:p>
    <w:p>
      <w:pPr>
        <w:pStyle w:val="BodyText"/>
        <w:tabs>
          <w:tab w:pos="8195" w:val="left" w:leader="none"/>
        </w:tabs>
        <w:spacing w:before="84"/>
        <w:ind w:left="103"/>
      </w:pPr>
      <w:r>
        <w:rPr/>
        <w:t>394</w:t>
        <w:tab/>
        <w:t>SACHREGISTER</w:t>
      </w:r>
    </w:p>
    <w:p>
      <w:pPr>
        <w:pStyle w:val="BodyText"/>
        <w:spacing w:before="10"/>
      </w:pPr>
    </w:p>
    <w:p>
      <w:pPr>
        <w:spacing w:after="0"/>
        <w:sectPr>
          <w:pgSz w:w="12240" w:h="15840"/>
          <w:pgMar w:top="1500" w:bottom="280" w:left="480" w:right="1680"/>
        </w:sectPr>
      </w:pPr>
    </w:p>
    <w:p>
      <w:pPr>
        <w:spacing w:line="286" w:lineRule="exact" w:before="84"/>
        <w:ind w:left="2813" w:right="38" w:firstLine="0"/>
        <w:jc w:val="center"/>
        <w:rPr>
          <w:sz w:val="21"/>
        </w:rPr>
      </w:pPr>
      <w:hyperlink w:history="true" w:anchor="_bookmark1066">
        <w:r>
          <w:rPr>
            <w:color w:val="2E3092"/>
            <w:w w:val="90"/>
            <w:sz w:val="21"/>
          </w:rPr>
          <w:t>270</w:t>
        </w:r>
      </w:hyperlink>
      <w:r>
        <w:rPr>
          <w:w w:val="90"/>
          <w:sz w:val="21"/>
        </w:rPr>
        <w:t>, </w:t>
      </w:r>
      <w:hyperlink w:history="true" w:anchor="_bookmark1092">
        <w:r>
          <w:rPr>
            <w:color w:val="2E3092"/>
            <w:w w:val="90"/>
            <w:sz w:val="21"/>
          </w:rPr>
          <w:t>279</w:t>
        </w:r>
      </w:hyperlink>
      <w:r>
        <w:rPr>
          <w:w w:val="90"/>
          <w:sz w:val="21"/>
        </w:rPr>
        <w:t>, </w:t>
      </w:r>
      <w:hyperlink w:history="true" w:anchor="_bookmark1127">
        <w:r>
          <w:rPr>
            <w:color w:val="2E3092"/>
            <w:w w:val="90"/>
            <w:sz w:val="21"/>
          </w:rPr>
          <w:t>293</w:t>
        </w:r>
      </w:hyperlink>
      <w:r>
        <w:rPr>
          <w:w w:val="90"/>
          <w:sz w:val="21"/>
        </w:rPr>
        <w:t>, </w:t>
      </w:r>
      <w:hyperlink w:history="true" w:anchor="_bookmark1135">
        <w:r>
          <w:rPr>
            <w:color w:val="2E3092"/>
            <w:w w:val="90"/>
            <w:sz w:val="21"/>
          </w:rPr>
          <w:t>296</w:t>
        </w:r>
      </w:hyperlink>
      <w:r>
        <w:rPr>
          <w:w w:val="90"/>
          <w:sz w:val="21"/>
        </w:rPr>
        <w:t>, </w:t>
      </w:r>
      <w:hyperlink w:history="true" w:anchor="_bookmark1159">
        <w:r>
          <w:rPr>
            <w:color w:val="2E3092"/>
            <w:w w:val="90"/>
            <w:sz w:val="21"/>
          </w:rPr>
          <w:t>303</w:t>
        </w:r>
      </w:hyperlink>
      <w:r>
        <w:rPr>
          <w:w w:val="90"/>
          <w:sz w:val="21"/>
        </w:rPr>
        <w:t>, </w:t>
      </w:r>
      <w:hyperlink w:history="true" w:anchor="_bookmark1212">
        <w:r>
          <w:rPr>
            <w:color w:val="2E3092"/>
            <w:w w:val="90"/>
            <w:sz w:val="21"/>
          </w:rPr>
          <w:t>325</w:t>
        </w:r>
      </w:hyperlink>
      <w:r>
        <w:rPr>
          <w:w w:val="90"/>
          <w:sz w:val="21"/>
        </w:rPr>
        <w:t>, </w:t>
      </w:r>
      <w:hyperlink w:history="true" w:anchor="_bookmark1242">
        <w:r>
          <w:rPr>
            <w:color w:val="2E3092"/>
            <w:w w:val="90"/>
            <w:sz w:val="21"/>
          </w:rPr>
          <w:t>333</w:t>
        </w:r>
      </w:hyperlink>
    </w:p>
    <w:p>
      <w:pPr>
        <w:tabs>
          <w:tab w:pos="5732" w:val="right" w:leader="dot"/>
        </w:tabs>
        <w:spacing w:line="274" w:lineRule="exact" w:before="0"/>
        <w:ind w:left="2195" w:right="0" w:firstLine="0"/>
        <w:jc w:val="left"/>
        <w:rPr>
          <w:sz w:val="21"/>
        </w:rPr>
      </w:pPr>
      <w:r>
        <w:rPr>
          <w:sz w:val="21"/>
        </w:rPr>
        <w:t>Thünen’sche</w:t>
      </w:r>
      <w:r>
        <w:rPr>
          <w:spacing w:val="-36"/>
          <w:sz w:val="21"/>
        </w:rPr>
        <w:t> </w:t>
      </w:r>
      <w:r>
        <w:rPr>
          <w:sz w:val="21"/>
        </w:rPr>
        <w:t>Kreise</w:t>
      </w:r>
      <w:r>
        <w:rPr>
          <w:spacing w:val="-2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36"/>
          <w:sz w:val="21"/>
        </w:rPr>
        <w:t> </w:t>
      </w:r>
      <w:r>
        <w:rPr>
          <w:sz w:val="21"/>
        </w:rPr>
        <w:t>.</w:t>
      </w:r>
      <w:r>
        <w:rPr>
          <w:spacing w:val="-42"/>
          <w:sz w:val="21"/>
        </w:rPr>
        <w:t> </w:t>
      </w:r>
      <w:hyperlink w:history="true" w:anchor="_bookmark42">
        <w:r>
          <w:rPr>
            <w:color w:val="2E3092"/>
            <w:sz w:val="21"/>
          </w:rPr>
          <w:t>13</w:t>
        </w:r>
      </w:hyperlink>
      <w:r>
        <w:rPr>
          <w:sz w:val="21"/>
        </w:rPr>
        <w:t>,</w:t>
      </w:r>
      <w:r>
        <w:rPr>
          <w:spacing w:val="-36"/>
          <w:sz w:val="21"/>
        </w:rPr>
        <w:t> </w:t>
      </w:r>
      <w:hyperlink w:history="true" w:anchor="_bookmark67">
        <w:r>
          <w:rPr>
            <w:color w:val="2E3092"/>
            <w:sz w:val="21"/>
          </w:rPr>
          <w:t>18</w:t>
        </w:r>
      </w:hyperlink>
      <w:r>
        <w:rPr>
          <w:sz w:val="21"/>
        </w:rPr>
        <w:t>,</w:t>
      </w:r>
      <w:r>
        <w:rPr>
          <w:spacing w:val="-36"/>
          <w:sz w:val="21"/>
        </w:rPr>
        <w:t> </w:t>
      </w:r>
      <w:hyperlink w:history="true" w:anchor="_bookmark169">
        <w:r>
          <w:rPr>
            <w:color w:val="2E3092"/>
            <w:sz w:val="21"/>
          </w:rPr>
          <w:t>41</w:t>
        </w:r>
      </w:hyperlink>
      <w:r>
        <w:rPr>
          <w:sz w:val="21"/>
        </w:rPr>
        <w:t>,</w:t>
      </w:r>
      <w:r>
        <w:rPr>
          <w:spacing w:val="-36"/>
          <w:sz w:val="21"/>
        </w:rPr>
        <w:t> </w:t>
      </w:r>
      <w:hyperlink w:history="true" w:anchor="_bookmark172">
        <w:r>
          <w:rPr>
            <w:color w:val="2E3092"/>
            <w:sz w:val="21"/>
          </w:rPr>
          <w:t>42</w:t>
        </w:r>
      </w:hyperlink>
      <w:r>
        <w:rPr>
          <w:color w:val="2E3092"/>
          <w:sz w:val="21"/>
        </w:rPr>
        <w:t> </w:t>
      </w:r>
      <w:r>
        <w:rPr>
          <w:sz w:val="21"/>
        </w:rPr>
        <w:t>Tiefenbach</w:t>
      </w:r>
      <w:r>
        <w:rPr>
          <w:rFonts w:ascii="Times New Roman" w:hAnsi="Times New Roman"/>
          <w:color w:val="2E3092"/>
          <w:sz w:val="21"/>
        </w:rPr>
        <w:tab/>
      </w:r>
      <w:hyperlink w:history="true" w:anchor="_bookmark984">
        <w:r>
          <w:rPr>
            <w:color w:val="2E3092"/>
            <w:sz w:val="21"/>
          </w:rPr>
          <w:t>247</w:t>
        </w:r>
      </w:hyperlink>
    </w:p>
    <w:p>
      <w:pPr>
        <w:spacing w:line="275" w:lineRule="exact" w:before="0"/>
        <w:ind w:left="2195" w:right="0" w:firstLine="0"/>
        <w:jc w:val="left"/>
        <w:rPr>
          <w:sz w:val="21"/>
        </w:rPr>
      </w:pPr>
      <w:r>
        <w:rPr>
          <w:sz w:val="21"/>
        </w:rPr>
        <w:t>Tokyo</w:t>
      </w:r>
    </w:p>
    <w:p>
      <w:pPr>
        <w:tabs>
          <w:tab w:pos="5732" w:val="right" w:leader="dot"/>
        </w:tabs>
        <w:spacing w:line="275" w:lineRule="exact" w:before="0"/>
        <w:ind w:left="2593" w:right="0" w:firstLine="0"/>
        <w:jc w:val="left"/>
        <w:rPr>
          <w:i/>
          <w:sz w:val="21"/>
        </w:rPr>
      </w:pPr>
      <w:r>
        <w:rPr>
          <w:w w:val="95"/>
          <w:sz w:val="21"/>
        </w:rPr>
        <w:t>Imperial</w:t>
      </w:r>
      <w:r>
        <w:rPr>
          <w:spacing w:val="-15"/>
          <w:w w:val="95"/>
          <w:sz w:val="21"/>
        </w:rPr>
        <w:t> </w:t>
      </w:r>
      <w:r>
        <w:rPr>
          <w:w w:val="95"/>
          <w:sz w:val="21"/>
        </w:rPr>
        <w:t>University</w:t>
      </w:r>
      <w:r>
        <w:rPr>
          <w:rFonts w:ascii="Times New Roman"/>
          <w:color w:val="2E3092"/>
          <w:w w:val="95"/>
          <w:sz w:val="21"/>
        </w:rPr>
        <w:tab/>
      </w:r>
      <w:hyperlink w:history="true" w:anchor="_bookmark565">
        <w:r>
          <w:rPr>
            <w:i/>
            <w:color w:val="2E3092"/>
            <w:w w:val="95"/>
            <w:sz w:val="21"/>
          </w:rPr>
          <w:t>138</w:t>
        </w:r>
      </w:hyperlink>
    </w:p>
    <w:p>
      <w:pPr>
        <w:tabs>
          <w:tab w:pos="5732" w:val="right" w:leader="dot"/>
        </w:tabs>
        <w:spacing w:line="275" w:lineRule="exact" w:before="0"/>
        <w:ind w:left="2195" w:right="0" w:firstLine="0"/>
        <w:jc w:val="left"/>
        <w:rPr>
          <w:sz w:val="21"/>
        </w:rPr>
      </w:pPr>
      <w:r>
        <w:rPr>
          <w:spacing w:val="-4"/>
          <w:w w:val="95"/>
          <w:sz w:val="21"/>
        </w:rPr>
        <w:t>Transfer</w:t>
      </w:r>
      <w:r>
        <w:rPr>
          <w:spacing w:val="-10"/>
          <w:w w:val="95"/>
          <w:sz w:val="21"/>
        </w:rPr>
        <w:t> </w:t>
      </w:r>
      <w:r>
        <w:rPr>
          <w:w w:val="95"/>
          <w:sz w:val="21"/>
        </w:rPr>
        <w:t>Problem</w:t>
      </w:r>
      <w:r>
        <w:rPr>
          <w:rFonts w:ascii="Times New Roman"/>
          <w:color w:val="2E3092"/>
          <w:w w:val="95"/>
          <w:sz w:val="21"/>
        </w:rPr>
        <w:tab/>
      </w:r>
      <w:hyperlink w:history="true" w:anchor="_bookmark67">
        <w:r>
          <w:rPr>
            <w:color w:val="2E3092"/>
            <w:w w:val="95"/>
            <w:sz w:val="21"/>
          </w:rPr>
          <w:t>18</w:t>
        </w:r>
      </w:hyperlink>
    </w:p>
    <w:p>
      <w:pPr>
        <w:tabs>
          <w:tab w:pos="5732" w:val="right" w:leader="dot"/>
        </w:tabs>
        <w:spacing w:line="275" w:lineRule="exact" w:before="0"/>
        <w:ind w:left="2195" w:right="0" w:firstLine="0"/>
        <w:jc w:val="left"/>
        <w:rPr>
          <w:i/>
          <w:sz w:val="21"/>
        </w:rPr>
      </w:pPr>
      <w:r>
        <w:rPr>
          <w:spacing w:val="-3"/>
          <w:w w:val="90"/>
          <w:sz w:val="21"/>
        </w:rPr>
        <w:t>Tschechoslowakei</w:t>
      </w:r>
      <w:r>
        <w:rPr>
          <w:rFonts w:ascii="Times New Roman"/>
          <w:color w:val="2E3092"/>
          <w:spacing w:val="-3"/>
          <w:w w:val="90"/>
          <w:sz w:val="21"/>
        </w:rPr>
        <w:tab/>
      </w:r>
      <w:hyperlink w:history="true" w:anchor="_bookmark514">
        <w:r>
          <w:rPr>
            <w:i/>
            <w:color w:val="2E3092"/>
            <w:w w:val="90"/>
            <w:sz w:val="21"/>
          </w:rPr>
          <w:t>124</w:t>
        </w:r>
      </w:hyperlink>
    </w:p>
    <w:p>
      <w:pPr>
        <w:spacing w:line="273" w:lineRule="exact" w:before="0"/>
        <w:ind w:left="2195" w:right="0" w:firstLine="0"/>
        <w:jc w:val="left"/>
        <w:rPr>
          <w:sz w:val="21"/>
        </w:rPr>
      </w:pPr>
      <w:r>
        <w:rPr>
          <w:w w:val="90"/>
          <w:sz w:val="21"/>
        </w:rPr>
        <w:t>Tufts College (Massachusetts) . </w:t>
      </w:r>
      <w:hyperlink w:history="true" w:anchor="_bookmark305">
        <w:r>
          <w:rPr>
            <w:i/>
            <w:color w:val="2E3092"/>
            <w:w w:val="90"/>
            <w:sz w:val="21"/>
          </w:rPr>
          <w:t>77</w:t>
        </w:r>
      </w:hyperlink>
      <w:r>
        <w:rPr>
          <w:w w:val="90"/>
          <w:sz w:val="21"/>
        </w:rPr>
        <w:t>, </w:t>
      </w:r>
      <w:hyperlink w:history="true" w:anchor="_bookmark322">
        <w:r>
          <w:rPr>
            <w:i/>
            <w:color w:val="2E3092"/>
            <w:w w:val="90"/>
            <w:sz w:val="21"/>
          </w:rPr>
          <w:t>80</w:t>
        </w:r>
      </w:hyperlink>
      <w:r>
        <w:rPr>
          <w:w w:val="90"/>
          <w:sz w:val="21"/>
        </w:rPr>
        <w:t>, </w:t>
      </w:r>
      <w:hyperlink w:history="true" w:anchor="_bookmark322">
        <w:r>
          <w:rPr>
            <w:color w:val="2E3092"/>
            <w:w w:val="90"/>
            <w:sz w:val="21"/>
          </w:rPr>
          <w:t>80</w:t>
        </w:r>
      </w:hyperlink>
      <w:r>
        <w:rPr>
          <w:w w:val="90"/>
          <w:sz w:val="21"/>
        </w:rPr>
        <w:t>,</w:t>
      </w:r>
    </w:p>
    <w:p>
      <w:pPr>
        <w:spacing w:line="273" w:lineRule="exact" w:before="0"/>
        <w:ind w:left="470" w:right="38" w:firstLine="0"/>
        <w:jc w:val="center"/>
        <w:rPr>
          <w:sz w:val="21"/>
        </w:rPr>
      </w:pPr>
      <w:hyperlink w:history="true" w:anchor="_bookmark340">
        <w:r>
          <w:rPr>
            <w:color w:val="2E3092"/>
            <w:w w:val="90"/>
            <w:sz w:val="21"/>
          </w:rPr>
          <w:t>83</w:t>
        </w:r>
      </w:hyperlink>
    </w:p>
    <w:p>
      <w:pPr>
        <w:tabs>
          <w:tab w:pos="5732" w:val="right" w:leader="dot"/>
        </w:tabs>
        <w:spacing w:line="270" w:lineRule="exact" w:before="4"/>
        <w:ind w:left="2992" w:right="0" w:hanging="399"/>
        <w:jc w:val="left"/>
        <w:rPr>
          <w:sz w:val="21"/>
        </w:rPr>
      </w:pPr>
      <w:r>
        <w:rPr>
          <w:w w:val="95"/>
          <w:sz w:val="21"/>
        </w:rPr>
        <w:t>Department of Economics and Sociology</w:t>
      </w:r>
      <w:r>
        <w:rPr>
          <w:rFonts w:ascii="Times New Roman"/>
          <w:color w:val="2E3092"/>
          <w:w w:val="95"/>
          <w:sz w:val="21"/>
        </w:rPr>
        <w:tab/>
      </w:r>
      <w:hyperlink w:history="true" w:anchor="_bookmark340">
        <w:r>
          <w:rPr>
            <w:color w:val="2E3092"/>
            <w:w w:val="95"/>
            <w:sz w:val="21"/>
          </w:rPr>
          <w:t>83</w:t>
        </w:r>
      </w:hyperlink>
    </w:p>
    <w:p>
      <w:pPr>
        <w:tabs>
          <w:tab w:pos="5732" w:val="right" w:leader="dot"/>
        </w:tabs>
        <w:spacing w:line="276" w:lineRule="exact" w:before="0"/>
        <w:ind w:left="2195" w:right="0" w:firstLine="0"/>
        <w:jc w:val="left"/>
        <w:rPr>
          <w:sz w:val="21"/>
        </w:rPr>
      </w:pPr>
      <w:r>
        <w:rPr>
          <w:spacing w:val="-4"/>
          <w:w w:val="95"/>
          <w:sz w:val="21"/>
        </w:rPr>
        <w:t>Twentieth</w:t>
      </w:r>
      <w:r>
        <w:rPr>
          <w:spacing w:val="-13"/>
          <w:w w:val="95"/>
          <w:sz w:val="21"/>
        </w:rPr>
        <w:t> </w:t>
      </w:r>
      <w:r>
        <w:rPr>
          <w:w w:val="95"/>
          <w:sz w:val="21"/>
        </w:rPr>
        <w:t>Century</w:t>
      </w:r>
      <w:r>
        <w:rPr>
          <w:spacing w:val="-13"/>
          <w:w w:val="95"/>
          <w:sz w:val="21"/>
        </w:rPr>
        <w:t> </w:t>
      </w:r>
      <w:r>
        <w:rPr>
          <w:w w:val="95"/>
          <w:sz w:val="21"/>
        </w:rPr>
        <w:t>Fund</w:t>
      </w:r>
      <w:r>
        <w:rPr>
          <w:rFonts w:ascii="Times New Roman"/>
          <w:color w:val="2E3092"/>
          <w:w w:val="95"/>
          <w:sz w:val="21"/>
        </w:rPr>
        <w:tab/>
      </w:r>
      <w:hyperlink w:history="true" w:anchor="_bookmark1070">
        <w:r>
          <w:rPr>
            <w:color w:val="2E3092"/>
            <w:w w:val="95"/>
            <w:sz w:val="21"/>
          </w:rPr>
          <w:t>271</w:t>
        </w:r>
      </w:hyperlink>
    </w:p>
    <w:p>
      <w:pPr>
        <w:tabs>
          <w:tab w:pos="5732" w:val="right" w:leader="dot"/>
        </w:tabs>
        <w:spacing w:line="275" w:lineRule="exact" w:before="0"/>
        <w:ind w:left="2195" w:right="0" w:firstLine="0"/>
        <w:jc w:val="left"/>
        <w:rPr>
          <w:sz w:val="21"/>
        </w:rPr>
      </w:pPr>
      <w:r>
        <w:rPr>
          <w:w w:val="95"/>
          <w:sz w:val="21"/>
        </w:rPr>
        <w:t>Typhus-Impfung</w:t>
      </w:r>
      <w:r>
        <w:rPr>
          <w:rFonts w:ascii="Times New Roman"/>
          <w:color w:val="2E3092"/>
          <w:w w:val="95"/>
          <w:sz w:val="21"/>
        </w:rPr>
        <w:tab/>
      </w:r>
      <w:hyperlink w:history="true" w:anchor="_bookmark96">
        <w:r>
          <w:rPr>
            <w:color w:val="2E3092"/>
            <w:w w:val="95"/>
            <w:sz w:val="21"/>
          </w:rPr>
          <w:t>25</w:t>
        </w:r>
      </w:hyperlink>
    </w:p>
    <w:p>
      <w:pPr>
        <w:tabs>
          <w:tab w:pos="5732" w:val="right" w:leader="dot"/>
        </w:tabs>
        <w:spacing w:line="286" w:lineRule="exact" w:before="0"/>
        <w:ind w:left="2195" w:right="0" w:firstLine="0"/>
        <w:jc w:val="left"/>
        <w:rPr>
          <w:i/>
          <w:sz w:val="21"/>
        </w:rPr>
      </w:pPr>
      <w:r>
        <w:rPr>
          <w:w w:val="95"/>
          <w:sz w:val="21"/>
        </w:rPr>
        <w:t>Tyrrhenisches</w:t>
      </w:r>
      <w:r>
        <w:rPr>
          <w:spacing w:val="-12"/>
          <w:w w:val="95"/>
          <w:sz w:val="21"/>
        </w:rPr>
        <w:t> </w:t>
      </w:r>
      <w:r>
        <w:rPr>
          <w:w w:val="95"/>
          <w:sz w:val="21"/>
        </w:rPr>
        <w:t>Meer</w:t>
      </w:r>
      <w:r>
        <w:rPr>
          <w:rFonts w:ascii="Times New Roman"/>
          <w:color w:val="2E3092"/>
          <w:w w:val="95"/>
          <w:sz w:val="21"/>
        </w:rPr>
        <w:tab/>
      </w:r>
      <w:hyperlink w:history="true" w:anchor="_bookmark326">
        <w:r>
          <w:rPr>
            <w:i/>
            <w:color w:val="2E3092"/>
            <w:w w:val="95"/>
            <w:sz w:val="21"/>
          </w:rPr>
          <w:t>81</w:t>
        </w:r>
      </w:hyperlink>
    </w:p>
    <w:p>
      <w:pPr>
        <w:pStyle w:val="Heading3"/>
        <w:spacing w:line="293" w:lineRule="exact" w:before="230"/>
        <w:ind w:left="2195" w:firstLine="0"/>
      </w:pPr>
      <w:r>
        <w:rPr>
          <w:w w:val="99"/>
        </w:rPr>
        <w:t>U</w:t>
      </w:r>
    </w:p>
    <w:p>
      <w:pPr>
        <w:spacing w:line="274" w:lineRule="exact" w:before="5"/>
        <w:ind w:left="2593" w:right="0" w:hanging="399"/>
        <w:jc w:val="left"/>
        <w:rPr>
          <w:sz w:val="21"/>
        </w:rPr>
      </w:pPr>
      <w:r>
        <w:rPr>
          <w:sz w:val="21"/>
        </w:rPr>
        <w:t>Ulm</w:t>
      </w:r>
      <w:r>
        <w:rPr>
          <w:spacing w:val="-38"/>
          <w:sz w:val="21"/>
        </w:rPr>
        <w:t> </w:t>
      </w:r>
      <w:r>
        <w:rPr>
          <w:sz w:val="21"/>
        </w:rPr>
        <w:t>a.</w:t>
      </w:r>
      <w:r>
        <w:rPr>
          <w:spacing w:val="-38"/>
          <w:sz w:val="21"/>
        </w:rPr>
        <w:t> </w:t>
      </w:r>
      <w:r>
        <w:rPr>
          <w:sz w:val="21"/>
        </w:rPr>
        <w:t>d.</w:t>
      </w:r>
      <w:r>
        <w:rPr>
          <w:spacing w:val="-38"/>
          <w:sz w:val="21"/>
        </w:rPr>
        <w:t> </w:t>
      </w:r>
      <w:r>
        <w:rPr>
          <w:sz w:val="21"/>
        </w:rPr>
        <w:t>Donau</w:t>
      </w:r>
      <w:r>
        <w:rPr>
          <w:spacing w:val="-26"/>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40"/>
          <w:sz w:val="21"/>
        </w:rPr>
        <w:t> </w:t>
      </w:r>
      <w:hyperlink w:history="true" w:anchor="_bookmark23">
        <w:r>
          <w:rPr>
            <w:color w:val="2E3092"/>
            <w:sz w:val="21"/>
          </w:rPr>
          <w:t>9</w:t>
        </w:r>
      </w:hyperlink>
      <w:r>
        <w:rPr>
          <w:sz w:val="21"/>
        </w:rPr>
        <w:t>,</w:t>
      </w:r>
      <w:r>
        <w:rPr>
          <w:spacing w:val="-38"/>
          <w:sz w:val="21"/>
        </w:rPr>
        <w:t> </w:t>
      </w:r>
      <w:hyperlink w:history="true" w:anchor="_bookmark489">
        <w:r>
          <w:rPr>
            <w:color w:val="2E3092"/>
            <w:sz w:val="21"/>
          </w:rPr>
          <w:t>119</w:t>
        </w:r>
      </w:hyperlink>
      <w:r>
        <w:rPr>
          <w:sz w:val="21"/>
        </w:rPr>
        <w:t>,</w:t>
      </w:r>
      <w:r>
        <w:rPr>
          <w:spacing w:val="-38"/>
          <w:sz w:val="21"/>
        </w:rPr>
        <w:t> </w:t>
      </w:r>
      <w:hyperlink w:history="true" w:anchor="_bookmark603">
        <w:r>
          <w:rPr>
            <w:color w:val="2E3092"/>
            <w:sz w:val="21"/>
          </w:rPr>
          <w:t>149</w:t>
        </w:r>
      </w:hyperlink>
      <w:r>
        <w:rPr>
          <w:sz w:val="21"/>
        </w:rPr>
        <w:t>,</w:t>
      </w:r>
      <w:r>
        <w:rPr>
          <w:spacing w:val="-38"/>
          <w:sz w:val="21"/>
        </w:rPr>
        <w:t> </w:t>
      </w:r>
      <w:hyperlink w:history="true" w:anchor="_bookmark933">
        <w:r>
          <w:rPr>
            <w:color w:val="2E3092"/>
            <w:sz w:val="21"/>
          </w:rPr>
          <w:t>231</w:t>
        </w:r>
      </w:hyperlink>
      <w:r>
        <w:rPr>
          <w:sz w:val="21"/>
        </w:rPr>
        <w:t>,</w:t>
      </w:r>
      <w:r>
        <w:rPr>
          <w:spacing w:val="-38"/>
          <w:sz w:val="21"/>
        </w:rPr>
        <w:t> </w:t>
      </w:r>
      <w:hyperlink w:history="true" w:anchor="_bookmark1247">
        <w:r>
          <w:rPr>
            <w:color w:val="2E3092"/>
            <w:sz w:val="21"/>
          </w:rPr>
          <w:t>334</w:t>
        </w:r>
      </w:hyperlink>
      <w:r>
        <w:rPr>
          <w:color w:val="2E3092"/>
          <w:sz w:val="21"/>
        </w:rPr>
        <w:t> </w:t>
      </w:r>
      <w:r>
        <w:rPr>
          <w:sz w:val="21"/>
        </w:rPr>
        <w:t>Münster</w:t>
      </w:r>
      <w:r>
        <w:rPr>
          <w:spacing w:val="1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13"/>
          <w:sz w:val="21"/>
        </w:rPr>
        <w:t> </w:t>
      </w:r>
      <w:hyperlink w:history="true" w:anchor="_bookmark464">
        <w:r>
          <w:rPr>
            <w:color w:val="2E3092"/>
            <w:sz w:val="21"/>
          </w:rPr>
          <w:t>113</w:t>
        </w:r>
      </w:hyperlink>
      <w:r>
        <w:rPr>
          <w:sz w:val="21"/>
        </w:rPr>
        <w:t>,</w:t>
      </w:r>
      <w:r>
        <w:rPr>
          <w:spacing w:val="-26"/>
          <w:sz w:val="21"/>
        </w:rPr>
        <w:t> </w:t>
      </w:r>
      <w:hyperlink w:history="true" w:anchor="_bookmark1240">
        <w:r>
          <w:rPr>
            <w:color w:val="2E3092"/>
            <w:sz w:val="21"/>
          </w:rPr>
          <w:t>332</w:t>
        </w:r>
      </w:hyperlink>
    </w:p>
    <w:p>
      <w:pPr>
        <w:spacing w:line="275" w:lineRule="exact" w:before="0"/>
        <w:ind w:left="2593" w:right="0" w:firstLine="0"/>
        <w:jc w:val="left"/>
        <w:rPr>
          <w:sz w:val="21"/>
        </w:rPr>
      </w:pPr>
      <w:r>
        <w:rPr>
          <w:w w:val="95"/>
          <w:sz w:val="21"/>
        </w:rPr>
        <w:t>Seutterweg</w:t>
      </w:r>
      <w:r>
        <w:rPr>
          <w:spacing w:val="3"/>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28"/>
          <w:w w:val="95"/>
          <w:sz w:val="21"/>
        </w:rPr>
        <w:t> </w:t>
      </w:r>
      <w:hyperlink w:history="true" w:anchor="_bookmark504">
        <w:r>
          <w:rPr>
            <w:color w:val="2E3092"/>
            <w:w w:val="95"/>
            <w:sz w:val="21"/>
          </w:rPr>
          <w:t>122</w:t>
        </w:r>
      </w:hyperlink>
      <w:r>
        <w:rPr>
          <w:w w:val="95"/>
          <w:sz w:val="21"/>
        </w:rPr>
        <w:t>,</w:t>
      </w:r>
      <w:r>
        <w:rPr>
          <w:spacing w:val="-20"/>
          <w:w w:val="95"/>
          <w:sz w:val="21"/>
        </w:rPr>
        <w:t> </w:t>
      </w:r>
      <w:hyperlink w:history="true" w:anchor="_bookmark1253">
        <w:r>
          <w:rPr>
            <w:color w:val="2E3092"/>
            <w:w w:val="95"/>
            <w:sz w:val="21"/>
          </w:rPr>
          <w:t>336</w:t>
        </w:r>
      </w:hyperlink>
    </w:p>
    <w:p>
      <w:pPr>
        <w:tabs>
          <w:tab w:pos="5732" w:val="right" w:leader="dot"/>
        </w:tabs>
        <w:spacing w:line="275" w:lineRule="exact" w:before="0"/>
        <w:ind w:left="2195" w:right="0" w:firstLine="0"/>
        <w:jc w:val="left"/>
        <w:rPr>
          <w:sz w:val="21"/>
        </w:rPr>
      </w:pPr>
      <w:r>
        <w:rPr>
          <w:w w:val="95"/>
          <w:sz w:val="21"/>
        </w:rPr>
        <w:t>Ulm an</w:t>
      </w:r>
      <w:r>
        <w:rPr>
          <w:spacing w:val="-21"/>
          <w:w w:val="95"/>
          <w:sz w:val="21"/>
        </w:rPr>
        <w:t> </w:t>
      </w:r>
      <w:r>
        <w:rPr>
          <w:w w:val="95"/>
          <w:sz w:val="21"/>
        </w:rPr>
        <w:t>der</w:t>
      </w:r>
      <w:r>
        <w:rPr>
          <w:spacing w:val="-11"/>
          <w:w w:val="95"/>
          <w:sz w:val="21"/>
        </w:rPr>
        <w:t> </w:t>
      </w:r>
      <w:r>
        <w:rPr>
          <w:w w:val="95"/>
          <w:sz w:val="21"/>
        </w:rPr>
        <w:t>Donau</w:t>
      </w:r>
      <w:r>
        <w:rPr>
          <w:rFonts w:ascii="Times New Roman"/>
          <w:color w:val="2E3092"/>
          <w:w w:val="95"/>
          <w:sz w:val="21"/>
        </w:rPr>
        <w:tab/>
      </w:r>
      <w:hyperlink w:history="true" w:anchor="_bookmark1247">
        <w:r>
          <w:rPr>
            <w:color w:val="2E3092"/>
            <w:w w:val="95"/>
            <w:sz w:val="21"/>
          </w:rPr>
          <w:t>334</w:t>
        </w:r>
      </w:hyperlink>
    </w:p>
    <w:p>
      <w:pPr>
        <w:tabs>
          <w:tab w:pos="5732" w:val="right" w:leader="dot"/>
        </w:tabs>
        <w:spacing w:line="275" w:lineRule="exact" w:before="0"/>
        <w:ind w:left="2195" w:right="0" w:firstLine="0"/>
        <w:jc w:val="left"/>
        <w:rPr>
          <w:sz w:val="21"/>
        </w:rPr>
      </w:pPr>
      <w:r>
        <w:rPr>
          <w:w w:val="95"/>
          <w:sz w:val="21"/>
        </w:rPr>
        <w:t>Ungarn</w:t>
      </w:r>
      <w:r>
        <w:rPr>
          <w:rFonts w:ascii="Times New Roman"/>
          <w:color w:val="2E3092"/>
          <w:w w:val="95"/>
          <w:sz w:val="21"/>
        </w:rPr>
        <w:tab/>
      </w:r>
      <w:hyperlink w:history="true" w:anchor="_bookmark674">
        <w:r>
          <w:rPr>
            <w:color w:val="2E3092"/>
            <w:w w:val="95"/>
            <w:sz w:val="21"/>
          </w:rPr>
          <w:t>167</w:t>
        </w:r>
      </w:hyperlink>
    </w:p>
    <w:p>
      <w:pPr>
        <w:spacing w:line="275" w:lineRule="exact" w:before="0"/>
        <w:ind w:left="2195" w:right="0" w:firstLine="0"/>
        <w:jc w:val="left"/>
        <w:rPr>
          <w:sz w:val="21"/>
        </w:rPr>
      </w:pPr>
      <w:r>
        <w:rPr>
          <w:w w:val="85"/>
          <w:sz w:val="21"/>
        </w:rPr>
        <w:t>United Nations</w:t>
      </w:r>
    </w:p>
    <w:p>
      <w:pPr>
        <w:tabs>
          <w:tab w:pos="5732" w:val="right" w:leader="dot"/>
        </w:tabs>
        <w:spacing w:line="275" w:lineRule="exact" w:before="0"/>
        <w:ind w:left="2593" w:right="0" w:firstLine="0"/>
        <w:jc w:val="left"/>
        <w:rPr>
          <w:sz w:val="21"/>
        </w:rPr>
      </w:pPr>
      <w:r>
        <w:rPr>
          <w:w w:val="95"/>
          <w:sz w:val="21"/>
        </w:rPr>
        <w:t>Economics</w:t>
      </w:r>
      <w:r>
        <w:rPr>
          <w:spacing w:val="-16"/>
          <w:w w:val="95"/>
          <w:sz w:val="21"/>
        </w:rPr>
        <w:t> </w:t>
      </w:r>
      <w:r>
        <w:rPr>
          <w:w w:val="95"/>
          <w:sz w:val="21"/>
        </w:rPr>
        <w:t>Department</w:t>
      </w:r>
      <w:r>
        <w:rPr>
          <w:rFonts w:ascii="Times New Roman"/>
          <w:color w:val="2E3092"/>
          <w:w w:val="95"/>
          <w:sz w:val="21"/>
        </w:rPr>
        <w:tab/>
      </w:r>
      <w:hyperlink w:history="true" w:anchor="_bookmark1276">
        <w:r>
          <w:rPr>
            <w:color w:val="2E3092"/>
            <w:w w:val="95"/>
            <w:sz w:val="21"/>
          </w:rPr>
          <w:t>352</w:t>
        </w:r>
      </w:hyperlink>
    </w:p>
    <w:p>
      <w:pPr>
        <w:tabs>
          <w:tab w:pos="5732" w:val="right" w:leader="dot"/>
        </w:tabs>
        <w:spacing w:line="275" w:lineRule="exact" w:before="0"/>
        <w:ind w:left="2195" w:right="0" w:firstLine="0"/>
        <w:jc w:val="left"/>
        <w:rPr>
          <w:i/>
          <w:sz w:val="21"/>
        </w:rPr>
      </w:pPr>
      <w:r>
        <w:rPr>
          <w:w w:val="95"/>
          <w:sz w:val="21"/>
        </w:rPr>
        <w:t>United</w:t>
      </w:r>
      <w:r>
        <w:rPr>
          <w:spacing w:val="-20"/>
          <w:w w:val="95"/>
          <w:sz w:val="21"/>
        </w:rPr>
        <w:t> </w:t>
      </w:r>
      <w:r>
        <w:rPr>
          <w:w w:val="95"/>
          <w:sz w:val="21"/>
        </w:rPr>
        <w:t>States</w:t>
      </w:r>
      <w:r>
        <w:rPr>
          <w:spacing w:val="-20"/>
          <w:w w:val="95"/>
          <w:sz w:val="21"/>
        </w:rPr>
        <w:t> </w:t>
      </w:r>
      <w:r>
        <w:rPr>
          <w:spacing w:val="-3"/>
          <w:w w:val="95"/>
          <w:sz w:val="21"/>
        </w:rPr>
        <w:t>Army</w:t>
      </w:r>
      <w:r>
        <w:rPr>
          <w:spacing w:val="-20"/>
          <w:w w:val="95"/>
          <w:sz w:val="21"/>
        </w:rPr>
        <w:t> </w:t>
      </w:r>
      <w:r>
        <w:rPr>
          <w:w w:val="95"/>
          <w:sz w:val="21"/>
        </w:rPr>
        <w:t>Air</w:t>
      </w:r>
      <w:r>
        <w:rPr>
          <w:spacing w:val="-20"/>
          <w:w w:val="95"/>
          <w:sz w:val="21"/>
        </w:rPr>
        <w:t> </w:t>
      </w:r>
      <w:r>
        <w:rPr>
          <w:w w:val="95"/>
          <w:sz w:val="21"/>
        </w:rPr>
        <w:t>Forces</w:t>
      </w:r>
      <w:r>
        <w:rPr>
          <w:rFonts w:ascii="Times New Roman"/>
          <w:color w:val="2E3092"/>
          <w:w w:val="95"/>
          <w:sz w:val="21"/>
        </w:rPr>
        <w:tab/>
      </w:r>
      <w:hyperlink w:history="true" w:anchor="_bookmark1002">
        <w:r>
          <w:rPr>
            <w:i/>
            <w:color w:val="2E3092"/>
            <w:w w:val="95"/>
            <w:sz w:val="21"/>
          </w:rPr>
          <w:t>252</w:t>
        </w:r>
      </w:hyperlink>
    </w:p>
    <w:p>
      <w:pPr>
        <w:spacing w:line="275" w:lineRule="exact" w:before="0"/>
        <w:ind w:left="2195" w:right="0" w:firstLine="0"/>
        <w:jc w:val="left"/>
        <w:rPr>
          <w:sz w:val="21"/>
        </w:rPr>
      </w:pPr>
      <w:r>
        <w:rPr>
          <w:sz w:val="21"/>
        </w:rPr>
        <w:t>United</w:t>
      </w:r>
      <w:r>
        <w:rPr>
          <w:spacing w:val="-27"/>
          <w:sz w:val="21"/>
        </w:rPr>
        <w:t> </w:t>
      </w:r>
      <w:r>
        <w:rPr>
          <w:sz w:val="21"/>
        </w:rPr>
        <w:t>States</w:t>
      </w:r>
      <w:r>
        <w:rPr>
          <w:spacing w:val="-27"/>
          <w:sz w:val="21"/>
        </w:rPr>
        <w:t> </w:t>
      </w:r>
      <w:r>
        <w:rPr>
          <w:sz w:val="21"/>
        </w:rPr>
        <w:t>Lines</w:t>
      </w:r>
      <w:r>
        <w:rPr>
          <w:spacing w:val="2"/>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4"/>
          <w:sz w:val="21"/>
        </w:rPr>
        <w:t> </w:t>
      </w:r>
      <w:hyperlink w:history="true" w:anchor="_bookmark99">
        <w:r>
          <w:rPr>
            <w:color w:val="2E3092"/>
            <w:sz w:val="21"/>
          </w:rPr>
          <w:t>27</w:t>
        </w:r>
      </w:hyperlink>
      <w:r>
        <w:rPr>
          <w:sz w:val="21"/>
        </w:rPr>
        <w:t>,</w:t>
      </w:r>
      <w:r>
        <w:rPr>
          <w:spacing w:val="-27"/>
          <w:sz w:val="21"/>
        </w:rPr>
        <w:t> </w:t>
      </w:r>
      <w:hyperlink w:history="true" w:anchor="_bookmark103">
        <w:r>
          <w:rPr>
            <w:color w:val="2E3092"/>
            <w:sz w:val="21"/>
          </w:rPr>
          <w:t>28</w:t>
        </w:r>
      </w:hyperlink>
    </w:p>
    <w:p>
      <w:pPr>
        <w:tabs>
          <w:tab w:pos="5732" w:val="right" w:leader="dot"/>
        </w:tabs>
        <w:spacing w:line="275" w:lineRule="exact" w:before="0"/>
        <w:ind w:left="2593" w:right="0" w:firstLine="0"/>
        <w:jc w:val="left"/>
        <w:rPr>
          <w:sz w:val="21"/>
        </w:rPr>
      </w:pPr>
      <w:r>
        <w:rPr>
          <w:w w:val="95"/>
          <w:sz w:val="21"/>
        </w:rPr>
        <w:t>SS</w:t>
      </w:r>
      <w:r>
        <w:rPr>
          <w:spacing w:val="-13"/>
          <w:w w:val="95"/>
          <w:sz w:val="21"/>
        </w:rPr>
        <w:t> </w:t>
      </w:r>
      <w:r>
        <w:rPr>
          <w:w w:val="95"/>
          <w:sz w:val="21"/>
        </w:rPr>
        <w:t>President</w:t>
      </w:r>
      <w:r>
        <w:rPr>
          <w:spacing w:val="-13"/>
          <w:w w:val="95"/>
          <w:sz w:val="21"/>
        </w:rPr>
        <w:t> </w:t>
      </w:r>
      <w:r>
        <w:rPr>
          <w:w w:val="95"/>
          <w:sz w:val="21"/>
        </w:rPr>
        <w:t>Harding</w:t>
      </w:r>
      <w:r>
        <w:rPr>
          <w:rFonts w:ascii="Times New Roman"/>
          <w:color w:val="2E3092"/>
          <w:w w:val="95"/>
          <w:sz w:val="21"/>
        </w:rPr>
        <w:tab/>
      </w:r>
      <w:hyperlink w:history="true" w:anchor="_bookmark301">
        <w:r>
          <w:rPr>
            <w:color w:val="2E3092"/>
            <w:w w:val="95"/>
            <w:sz w:val="21"/>
          </w:rPr>
          <w:t>76</w:t>
        </w:r>
      </w:hyperlink>
    </w:p>
    <w:p>
      <w:pPr>
        <w:spacing w:line="275" w:lineRule="exact" w:before="0"/>
        <w:ind w:left="2195" w:right="0" w:firstLine="0"/>
        <w:jc w:val="left"/>
        <w:rPr>
          <w:i/>
          <w:sz w:val="21"/>
        </w:rPr>
      </w:pPr>
      <w:r>
        <w:rPr>
          <w:w w:val="90"/>
          <w:sz w:val="21"/>
        </w:rPr>
        <w:t>Università</w:t>
      </w:r>
      <w:r>
        <w:rPr>
          <w:spacing w:val="-26"/>
          <w:w w:val="90"/>
          <w:sz w:val="21"/>
        </w:rPr>
        <w:t> </w:t>
      </w:r>
      <w:r>
        <w:rPr>
          <w:w w:val="90"/>
          <w:sz w:val="21"/>
        </w:rPr>
        <w:t>Cattolica</w:t>
      </w:r>
      <w:r>
        <w:rPr>
          <w:spacing w:val="-26"/>
          <w:w w:val="90"/>
          <w:sz w:val="21"/>
        </w:rPr>
        <w:t> </w:t>
      </w:r>
      <w:r>
        <w:rPr>
          <w:w w:val="90"/>
          <w:sz w:val="21"/>
        </w:rPr>
        <w:t>del</w:t>
      </w:r>
      <w:r>
        <w:rPr>
          <w:spacing w:val="-26"/>
          <w:w w:val="90"/>
          <w:sz w:val="21"/>
        </w:rPr>
        <w:t> </w:t>
      </w:r>
      <w:r>
        <w:rPr>
          <w:w w:val="90"/>
          <w:sz w:val="21"/>
        </w:rPr>
        <w:t>Sacro</w:t>
      </w:r>
      <w:r>
        <w:rPr>
          <w:spacing w:val="-26"/>
          <w:w w:val="90"/>
          <w:sz w:val="21"/>
        </w:rPr>
        <w:t> </w:t>
      </w:r>
      <w:r>
        <w:rPr>
          <w:w w:val="90"/>
          <w:sz w:val="21"/>
        </w:rPr>
        <w:t>Cuore</w:t>
      </w:r>
      <w:r>
        <w:rPr>
          <w:spacing w:val="-13"/>
          <w:w w:val="90"/>
          <w:sz w:val="21"/>
        </w:rPr>
        <w:t> </w:t>
      </w:r>
      <w:r>
        <w:rPr>
          <w:w w:val="90"/>
          <w:sz w:val="21"/>
        </w:rPr>
        <w:t>.</w:t>
      </w:r>
      <w:r>
        <w:rPr>
          <w:spacing w:val="-25"/>
          <w:w w:val="90"/>
          <w:sz w:val="21"/>
        </w:rPr>
        <w:t> </w:t>
      </w:r>
      <w:r>
        <w:rPr>
          <w:w w:val="90"/>
          <w:sz w:val="21"/>
        </w:rPr>
        <w:t>.</w:t>
      </w:r>
      <w:r>
        <w:rPr>
          <w:spacing w:val="-35"/>
          <w:w w:val="90"/>
          <w:sz w:val="21"/>
        </w:rPr>
        <w:t> </w:t>
      </w:r>
      <w:hyperlink w:history="true" w:anchor="_bookmark987">
        <w:r>
          <w:rPr>
            <w:i/>
            <w:color w:val="2E3092"/>
            <w:w w:val="90"/>
            <w:sz w:val="21"/>
          </w:rPr>
          <w:t>249</w:t>
        </w:r>
      </w:hyperlink>
    </w:p>
    <w:p>
      <w:pPr>
        <w:tabs>
          <w:tab w:pos="5732" w:val="right" w:leader="dot"/>
        </w:tabs>
        <w:spacing w:line="270" w:lineRule="exact" w:before="4"/>
        <w:ind w:left="2992" w:right="0" w:hanging="797"/>
        <w:jc w:val="left"/>
        <w:rPr>
          <w:i/>
          <w:sz w:val="21"/>
        </w:rPr>
      </w:pPr>
      <w:r>
        <w:rPr>
          <w:w w:val="90"/>
          <w:sz w:val="21"/>
        </w:rPr>
        <w:t>Università degli Studi di Napoli Federico </w:t>
      </w:r>
      <w:r>
        <w:rPr>
          <w:w w:val="95"/>
          <w:sz w:val="21"/>
        </w:rPr>
        <w:t>II</w:t>
      </w:r>
      <w:r>
        <w:rPr>
          <w:rFonts w:ascii="Times New Roman" w:hAnsi="Times New Roman"/>
          <w:color w:val="2E3092"/>
          <w:w w:val="95"/>
          <w:sz w:val="21"/>
        </w:rPr>
        <w:tab/>
      </w:r>
      <w:hyperlink w:history="true" w:anchor="_bookmark987">
        <w:r>
          <w:rPr>
            <w:i/>
            <w:color w:val="2E3092"/>
            <w:w w:val="95"/>
            <w:sz w:val="21"/>
          </w:rPr>
          <w:t>249</w:t>
        </w:r>
      </w:hyperlink>
    </w:p>
    <w:p>
      <w:pPr>
        <w:tabs>
          <w:tab w:pos="5732" w:val="right" w:leader="dot"/>
        </w:tabs>
        <w:spacing w:line="276" w:lineRule="exact" w:before="0"/>
        <w:ind w:left="2195" w:right="0" w:firstLine="0"/>
        <w:jc w:val="left"/>
        <w:rPr>
          <w:i/>
          <w:sz w:val="21"/>
        </w:rPr>
      </w:pPr>
      <w:r>
        <w:rPr>
          <w:w w:val="95"/>
          <w:sz w:val="21"/>
        </w:rPr>
        <w:t>Università</w:t>
      </w:r>
      <w:r>
        <w:rPr>
          <w:spacing w:val="-14"/>
          <w:w w:val="95"/>
          <w:sz w:val="21"/>
        </w:rPr>
        <w:t> </w:t>
      </w:r>
      <w:r>
        <w:rPr>
          <w:w w:val="95"/>
          <w:sz w:val="21"/>
        </w:rPr>
        <w:t>di</w:t>
      </w:r>
      <w:r>
        <w:rPr>
          <w:spacing w:val="-14"/>
          <w:w w:val="95"/>
          <w:sz w:val="21"/>
        </w:rPr>
        <w:t> </w:t>
      </w:r>
      <w:r>
        <w:rPr>
          <w:w w:val="95"/>
          <w:sz w:val="21"/>
        </w:rPr>
        <w:t>Bologna</w:t>
      </w:r>
      <w:r>
        <w:rPr>
          <w:rFonts w:ascii="Times New Roman" w:hAnsi="Times New Roman"/>
          <w:color w:val="2E3092"/>
          <w:w w:val="95"/>
          <w:sz w:val="21"/>
        </w:rPr>
        <w:tab/>
      </w:r>
      <w:hyperlink w:history="true" w:anchor="_bookmark426">
        <w:r>
          <w:rPr>
            <w:i/>
            <w:color w:val="2E3092"/>
            <w:w w:val="95"/>
            <w:sz w:val="21"/>
          </w:rPr>
          <w:t>103</w:t>
        </w:r>
      </w:hyperlink>
    </w:p>
    <w:p>
      <w:pPr>
        <w:tabs>
          <w:tab w:pos="5732" w:val="right" w:leader="dot"/>
        </w:tabs>
        <w:spacing w:line="275" w:lineRule="exact" w:before="0"/>
        <w:ind w:left="2195" w:right="0" w:firstLine="0"/>
        <w:jc w:val="left"/>
        <w:rPr>
          <w:i/>
          <w:sz w:val="21"/>
        </w:rPr>
      </w:pPr>
      <w:r>
        <w:rPr>
          <w:w w:val="95"/>
          <w:sz w:val="21"/>
        </w:rPr>
        <w:t>Universität</w:t>
      </w:r>
      <w:r>
        <w:rPr>
          <w:spacing w:val="-11"/>
          <w:w w:val="95"/>
          <w:sz w:val="21"/>
        </w:rPr>
        <w:t> </w:t>
      </w:r>
      <w:r>
        <w:rPr>
          <w:w w:val="95"/>
          <w:sz w:val="21"/>
        </w:rPr>
        <w:t>Aarhus</w:t>
      </w:r>
      <w:r>
        <w:rPr>
          <w:rFonts w:ascii="Times New Roman" w:hAnsi="Times New Roman"/>
          <w:color w:val="2E3092"/>
          <w:w w:val="95"/>
          <w:sz w:val="21"/>
        </w:rPr>
        <w:tab/>
      </w:r>
      <w:hyperlink w:history="true" w:anchor="_bookmark23">
        <w:r>
          <w:rPr>
            <w:i/>
            <w:color w:val="2E3092"/>
            <w:w w:val="95"/>
            <w:sz w:val="21"/>
          </w:rPr>
          <w:t>9</w:t>
        </w:r>
      </w:hyperlink>
    </w:p>
    <w:p>
      <w:pPr>
        <w:spacing w:line="275" w:lineRule="exact" w:before="0"/>
        <w:ind w:left="2195" w:right="0" w:firstLine="0"/>
        <w:jc w:val="left"/>
        <w:rPr>
          <w:i/>
          <w:sz w:val="21"/>
        </w:rPr>
      </w:pPr>
      <w:r>
        <w:rPr>
          <w:w w:val="95"/>
          <w:sz w:val="21"/>
        </w:rPr>
        <w:t>Universität</w:t>
      </w:r>
      <w:r>
        <w:rPr>
          <w:spacing w:val="-29"/>
          <w:w w:val="95"/>
          <w:sz w:val="21"/>
        </w:rPr>
        <w:t> </w:t>
      </w:r>
      <w:r>
        <w:rPr>
          <w:w w:val="95"/>
          <w:sz w:val="21"/>
        </w:rPr>
        <w:t>Basel</w:t>
      </w:r>
      <w:r>
        <w:rPr>
          <w:spacing w:val="-14"/>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35"/>
          <w:w w:val="95"/>
          <w:sz w:val="21"/>
        </w:rPr>
        <w:t> </w:t>
      </w:r>
      <w:hyperlink w:history="true" w:anchor="_bookmark553">
        <w:r>
          <w:rPr>
            <w:i/>
            <w:color w:val="2E3092"/>
            <w:w w:val="95"/>
            <w:sz w:val="21"/>
          </w:rPr>
          <w:t>134</w:t>
        </w:r>
      </w:hyperlink>
      <w:r>
        <w:rPr>
          <w:w w:val="95"/>
          <w:sz w:val="21"/>
        </w:rPr>
        <w:t>,</w:t>
      </w:r>
      <w:r>
        <w:rPr>
          <w:spacing w:val="-29"/>
          <w:w w:val="95"/>
          <w:sz w:val="21"/>
        </w:rPr>
        <w:t> </w:t>
      </w:r>
      <w:hyperlink w:history="true" w:anchor="_bookmark648">
        <w:r>
          <w:rPr>
            <w:color w:val="2E3092"/>
            <w:w w:val="95"/>
            <w:sz w:val="21"/>
          </w:rPr>
          <w:t>159</w:t>
        </w:r>
      </w:hyperlink>
      <w:r>
        <w:rPr>
          <w:w w:val="95"/>
          <w:sz w:val="21"/>
        </w:rPr>
        <w:t>,</w:t>
      </w:r>
      <w:r>
        <w:rPr>
          <w:spacing w:val="-29"/>
          <w:w w:val="95"/>
          <w:sz w:val="21"/>
        </w:rPr>
        <w:t> </w:t>
      </w:r>
      <w:hyperlink w:history="true" w:anchor="_bookmark1269">
        <w:r>
          <w:rPr>
            <w:i/>
            <w:color w:val="2E3092"/>
            <w:w w:val="95"/>
            <w:sz w:val="21"/>
          </w:rPr>
          <w:t>345</w:t>
        </w:r>
      </w:hyperlink>
    </w:p>
    <w:p>
      <w:pPr>
        <w:spacing w:line="273" w:lineRule="exact" w:before="0"/>
        <w:ind w:left="2195" w:right="0" w:firstLine="0"/>
        <w:jc w:val="left"/>
        <w:rPr>
          <w:sz w:val="21"/>
        </w:rPr>
      </w:pPr>
      <w:r>
        <w:rPr>
          <w:w w:val="90"/>
          <w:sz w:val="21"/>
        </w:rPr>
        <w:t>Universität</w:t>
      </w:r>
      <w:r>
        <w:rPr>
          <w:spacing w:val="-32"/>
          <w:w w:val="90"/>
          <w:sz w:val="21"/>
        </w:rPr>
        <w:t> </w:t>
      </w:r>
      <w:r>
        <w:rPr>
          <w:w w:val="90"/>
          <w:sz w:val="21"/>
        </w:rPr>
        <w:t>Berlin</w:t>
      </w:r>
      <w:r>
        <w:rPr>
          <w:spacing w:val="-17"/>
          <w:w w:val="90"/>
          <w:sz w:val="21"/>
        </w:rPr>
        <w:t> </w:t>
      </w:r>
      <w:r>
        <w:rPr>
          <w:w w:val="90"/>
          <w:sz w:val="21"/>
        </w:rPr>
        <w:t>.</w:t>
      </w:r>
      <w:r>
        <w:rPr>
          <w:spacing w:val="-31"/>
          <w:w w:val="90"/>
          <w:sz w:val="21"/>
        </w:rPr>
        <w:t> </w:t>
      </w:r>
      <w:r>
        <w:rPr>
          <w:w w:val="90"/>
          <w:sz w:val="21"/>
        </w:rPr>
        <w:t>.</w:t>
      </w:r>
      <w:r>
        <w:rPr>
          <w:spacing w:val="-31"/>
          <w:w w:val="90"/>
          <w:sz w:val="21"/>
        </w:rPr>
        <w:t> </w:t>
      </w:r>
      <w:r>
        <w:rPr>
          <w:w w:val="90"/>
          <w:sz w:val="21"/>
        </w:rPr>
        <w:t>.</w:t>
      </w:r>
      <w:r>
        <w:rPr>
          <w:spacing w:val="-33"/>
          <w:w w:val="90"/>
          <w:sz w:val="21"/>
        </w:rPr>
        <w:t> </w:t>
      </w:r>
      <w:hyperlink w:history="true" w:anchor="_bookmark553">
        <w:r>
          <w:rPr>
            <w:i/>
            <w:color w:val="2E3092"/>
            <w:w w:val="90"/>
            <w:sz w:val="21"/>
          </w:rPr>
          <w:t>134</w:t>
        </w:r>
      </w:hyperlink>
      <w:r>
        <w:rPr>
          <w:w w:val="90"/>
          <w:sz w:val="21"/>
        </w:rPr>
        <w:t>,</w:t>
      </w:r>
      <w:r>
        <w:rPr>
          <w:spacing w:val="-32"/>
          <w:w w:val="90"/>
          <w:sz w:val="21"/>
        </w:rPr>
        <w:t> </w:t>
      </w:r>
      <w:hyperlink w:history="true" w:anchor="_bookmark683">
        <w:r>
          <w:rPr>
            <w:i/>
            <w:color w:val="2E3092"/>
            <w:w w:val="90"/>
            <w:sz w:val="21"/>
          </w:rPr>
          <w:t>170</w:t>
        </w:r>
      </w:hyperlink>
      <w:r>
        <w:rPr>
          <w:w w:val="90"/>
          <w:sz w:val="21"/>
        </w:rPr>
        <w:t>,</w:t>
      </w:r>
      <w:r>
        <w:rPr>
          <w:spacing w:val="-32"/>
          <w:w w:val="90"/>
          <w:sz w:val="21"/>
        </w:rPr>
        <w:t> </w:t>
      </w:r>
      <w:hyperlink w:history="true" w:anchor="_bookmark773">
        <w:r>
          <w:rPr>
            <w:i/>
            <w:color w:val="2E3092"/>
            <w:w w:val="90"/>
            <w:sz w:val="21"/>
          </w:rPr>
          <w:t>194</w:t>
        </w:r>
      </w:hyperlink>
      <w:r>
        <w:rPr>
          <w:w w:val="90"/>
          <w:sz w:val="21"/>
        </w:rPr>
        <w:t>,</w:t>
      </w:r>
      <w:r>
        <w:rPr>
          <w:spacing w:val="-32"/>
          <w:w w:val="90"/>
          <w:sz w:val="21"/>
        </w:rPr>
        <w:t> </w:t>
      </w:r>
      <w:hyperlink w:history="true" w:anchor="_bookmark831">
        <w:r>
          <w:rPr>
            <w:i/>
            <w:color w:val="2E3092"/>
            <w:w w:val="90"/>
            <w:sz w:val="21"/>
          </w:rPr>
          <w:t>209</w:t>
        </w:r>
      </w:hyperlink>
      <w:r>
        <w:rPr>
          <w:w w:val="90"/>
          <w:sz w:val="21"/>
        </w:rPr>
        <w:t>,</w:t>
      </w:r>
      <w:r>
        <w:rPr>
          <w:spacing w:val="-32"/>
          <w:w w:val="90"/>
          <w:sz w:val="21"/>
        </w:rPr>
        <w:t> </w:t>
      </w:r>
      <w:hyperlink w:history="true" w:anchor="_bookmark942">
        <w:r>
          <w:rPr>
            <w:color w:val="2E3092"/>
            <w:w w:val="90"/>
            <w:sz w:val="21"/>
          </w:rPr>
          <w:t>234</w:t>
        </w:r>
      </w:hyperlink>
      <w:r>
        <w:rPr>
          <w:w w:val="90"/>
          <w:sz w:val="21"/>
        </w:rPr>
        <w:t>,</w:t>
      </w:r>
    </w:p>
    <w:p>
      <w:pPr>
        <w:spacing w:line="273" w:lineRule="exact" w:before="0"/>
        <w:ind w:left="927" w:right="38" w:firstLine="0"/>
        <w:jc w:val="center"/>
        <w:rPr>
          <w:sz w:val="21"/>
        </w:rPr>
      </w:pPr>
      <w:hyperlink w:history="true" w:anchor="_bookmark1269">
        <w:r>
          <w:rPr>
            <w:i/>
            <w:color w:val="2E3092"/>
            <w:w w:val="85"/>
            <w:sz w:val="21"/>
          </w:rPr>
          <w:t>345</w:t>
        </w:r>
      </w:hyperlink>
      <w:r>
        <w:rPr>
          <w:w w:val="85"/>
          <w:sz w:val="21"/>
        </w:rPr>
        <w:t>, </w:t>
      </w:r>
      <w:hyperlink w:history="true" w:anchor="_bookmark1272">
        <w:r>
          <w:rPr>
            <w:color w:val="2E3092"/>
            <w:w w:val="85"/>
            <w:sz w:val="21"/>
          </w:rPr>
          <w:t>348</w:t>
        </w:r>
      </w:hyperlink>
    </w:p>
    <w:p>
      <w:pPr>
        <w:spacing w:line="275" w:lineRule="exact" w:before="0"/>
        <w:ind w:left="2195" w:right="0" w:firstLine="0"/>
        <w:jc w:val="left"/>
        <w:rPr>
          <w:i/>
          <w:sz w:val="21"/>
        </w:rPr>
      </w:pPr>
      <w:r>
        <w:rPr>
          <w:w w:val="95"/>
          <w:sz w:val="21"/>
        </w:rPr>
        <w:t>Universität</w:t>
      </w:r>
      <w:r>
        <w:rPr>
          <w:spacing w:val="-21"/>
          <w:w w:val="95"/>
          <w:sz w:val="21"/>
        </w:rPr>
        <w:t> </w:t>
      </w:r>
      <w:r>
        <w:rPr>
          <w:w w:val="95"/>
          <w:sz w:val="21"/>
        </w:rPr>
        <w:t>Bern</w:t>
      </w:r>
      <w:r>
        <w:rPr>
          <w:spacing w:val="-3"/>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20"/>
          <w:w w:val="95"/>
          <w:sz w:val="21"/>
        </w:rPr>
        <w:t> </w:t>
      </w:r>
      <w:r>
        <w:rPr>
          <w:w w:val="95"/>
          <w:sz w:val="21"/>
        </w:rPr>
        <w:t>.</w:t>
      </w:r>
      <w:r>
        <w:rPr>
          <w:spacing w:val="-32"/>
          <w:w w:val="95"/>
          <w:sz w:val="21"/>
        </w:rPr>
        <w:t> </w:t>
      </w:r>
      <w:hyperlink w:history="true" w:anchor="_bookmark164">
        <w:r>
          <w:rPr>
            <w:i/>
            <w:color w:val="2E3092"/>
            <w:w w:val="95"/>
            <w:sz w:val="21"/>
          </w:rPr>
          <w:t>40</w:t>
        </w:r>
      </w:hyperlink>
      <w:r>
        <w:rPr>
          <w:w w:val="95"/>
          <w:sz w:val="21"/>
        </w:rPr>
        <w:t>,</w:t>
      </w:r>
      <w:r>
        <w:rPr>
          <w:spacing w:val="-21"/>
          <w:w w:val="95"/>
          <w:sz w:val="21"/>
        </w:rPr>
        <w:t> </w:t>
      </w:r>
      <w:hyperlink w:history="true" w:anchor="_bookmark164">
        <w:r>
          <w:rPr>
            <w:color w:val="2E3092"/>
            <w:w w:val="95"/>
            <w:sz w:val="21"/>
          </w:rPr>
          <w:t>40</w:t>
        </w:r>
      </w:hyperlink>
      <w:r>
        <w:rPr>
          <w:w w:val="95"/>
          <w:sz w:val="21"/>
        </w:rPr>
        <w:t>,</w:t>
      </w:r>
      <w:r>
        <w:rPr>
          <w:spacing w:val="-21"/>
          <w:w w:val="95"/>
          <w:sz w:val="21"/>
        </w:rPr>
        <w:t> </w:t>
      </w:r>
      <w:hyperlink w:history="true" w:anchor="_bookmark398">
        <w:r>
          <w:rPr>
            <w:color w:val="2E3092"/>
            <w:w w:val="95"/>
            <w:sz w:val="21"/>
          </w:rPr>
          <w:t>98</w:t>
        </w:r>
      </w:hyperlink>
      <w:r>
        <w:rPr>
          <w:w w:val="95"/>
          <w:sz w:val="21"/>
        </w:rPr>
        <w:t>,</w:t>
      </w:r>
      <w:r>
        <w:rPr>
          <w:spacing w:val="-21"/>
          <w:w w:val="95"/>
          <w:sz w:val="21"/>
        </w:rPr>
        <w:t> </w:t>
      </w:r>
      <w:hyperlink w:history="true" w:anchor="_bookmark1270">
        <w:r>
          <w:rPr>
            <w:i/>
            <w:color w:val="2E3092"/>
            <w:w w:val="95"/>
            <w:sz w:val="21"/>
          </w:rPr>
          <w:t>346</w:t>
        </w:r>
      </w:hyperlink>
    </w:p>
    <w:p>
      <w:pPr>
        <w:spacing w:line="273" w:lineRule="exact" w:before="0"/>
        <w:ind w:left="2195" w:right="0" w:firstLine="0"/>
        <w:jc w:val="left"/>
        <w:rPr>
          <w:sz w:val="21"/>
        </w:rPr>
      </w:pPr>
      <w:r>
        <w:rPr>
          <w:w w:val="85"/>
          <w:sz w:val="21"/>
        </w:rPr>
        <w:t>Universität</w:t>
      </w:r>
      <w:r>
        <w:rPr>
          <w:spacing w:val="-24"/>
          <w:w w:val="85"/>
          <w:sz w:val="21"/>
        </w:rPr>
        <w:t> </w:t>
      </w:r>
      <w:r>
        <w:rPr>
          <w:w w:val="85"/>
          <w:sz w:val="21"/>
        </w:rPr>
        <w:t>Bonn</w:t>
      </w:r>
      <w:r>
        <w:rPr>
          <w:spacing w:val="-24"/>
          <w:w w:val="85"/>
          <w:sz w:val="21"/>
        </w:rPr>
        <w:t> </w:t>
      </w:r>
      <w:hyperlink w:history="true" w:anchor="_bookmark23">
        <w:r>
          <w:rPr>
            <w:i/>
            <w:color w:val="2E3092"/>
            <w:w w:val="85"/>
            <w:sz w:val="21"/>
          </w:rPr>
          <w:t>9</w:t>
        </w:r>
      </w:hyperlink>
      <w:r>
        <w:rPr>
          <w:w w:val="85"/>
          <w:sz w:val="21"/>
        </w:rPr>
        <w:t>,</w:t>
      </w:r>
      <w:r>
        <w:rPr>
          <w:spacing w:val="-24"/>
          <w:w w:val="85"/>
          <w:sz w:val="21"/>
        </w:rPr>
        <w:t> </w:t>
      </w:r>
      <w:hyperlink w:history="true" w:anchor="_bookmark257">
        <w:r>
          <w:rPr>
            <w:color w:val="2E3092"/>
            <w:w w:val="85"/>
            <w:sz w:val="21"/>
          </w:rPr>
          <w:t>63</w:t>
        </w:r>
      </w:hyperlink>
      <w:r>
        <w:rPr>
          <w:w w:val="85"/>
          <w:sz w:val="21"/>
        </w:rPr>
        <w:t>,</w:t>
      </w:r>
      <w:r>
        <w:rPr>
          <w:spacing w:val="-24"/>
          <w:w w:val="85"/>
          <w:sz w:val="21"/>
        </w:rPr>
        <w:t> </w:t>
      </w:r>
      <w:hyperlink w:history="true" w:anchor="_bookmark553">
        <w:r>
          <w:rPr>
            <w:i/>
            <w:color w:val="2E3092"/>
            <w:w w:val="85"/>
            <w:sz w:val="21"/>
          </w:rPr>
          <w:t>134</w:t>
        </w:r>
      </w:hyperlink>
      <w:r>
        <w:rPr>
          <w:w w:val="85"/>
          <w:sz w:val="21"/>
        </w:rPr>
        <w:t>,</w:t>
      </w:r>
      <w:r>
        <w:rPr>
          <w:spacing w:val="-24"/>
          <w:w w:val="85"/>
          <w:sz w:val="21"/>
        </w:rPr>
        <w:t> </w:t>
      </w:r>
      <w:hyperlink w:history="true" w:anchor="_bookmark553">
        <w:r>
          <w:rPr>
            <w:color w:val="2E3092"/>
            <w:w w:val="85"/>
            <w:sz w:val="21"/>
          </w:rPr>
          <w:t>134</w:t>
        </w:r>
      </w:hyperlink>
      <w:r>
        <w:rPr>
          <w:w w:val="85"/>
          <w:sz w:val="21"/>
        </w:rPr>
        <w:t>,</w:t>
      </w:r>
      <w:r>
        <w:rPr>
          <w:spacing w:val="-24"/>
          <w:w w:val="85"/>
          <w:sz w:val="21"/>
        </w:rPr>
        <w:t> </w:t>
      </w:r>
      <w:hyperlink w:history="true" w:anchor="_bookmark622">
        <w:r>
          <w:rPr>
            <w:color w:val="2E3092"/>
            <w:w w:val="85"/>
            <w:sz w:val="21"/>
          </w:rPr>
          <w:t>153</w:t>
        </w:r>
      </w:hyperlink>
      <w:r>
        <w:rPr>
          <w:w w:val="85"/>
          <w:sz w:val="21"/>
        </w:rPr>
        <w:t>,</w:t>
      </w:r>
      <w:r>
        <w:rPr>
          <w:spacing w:val="-24"/>
          <w:w w:val="85"/>
          <w:sz w:val="21"/>
        </w:rPr>
        <w:t> </w:t>
      </w:r>
      <w:hyperlink w:history="true" w:anchor="_bookmark883">
        <w:r>
          <w:rPr>
            <w:i/>
            <w:color w:val="2E3092"/>
            <w:w w:val="85"/>
            <w:sz w:val="21"/>
          </w:rPr>
          <w:t>220</w:t>
        </w:r>
      </w:hyperlink>
      <w:r>
        <w:rPr>
          <w:w w:val="85"/>
          <w:sz w:val="21"/>
        </w:rPr>
        <w:t>,</w:t>
      </w:r>
      <w:r>
        <w:rPr>
          <w:spacing w:val="-24"/>
          <w:w w:val="85"/>
          <w:sz w:val="21"/>
        </w:rPr>
        <w:t> </w:t>
      </w:r>
      <w:hyperlink w:history="true" w:anchor="_bookmark933">
        <w:r>
          <w:rPr>
            <w:i/>
            <w:color w:val="2E3092"/>
            <w:w w:val="85"/>
            <w:sz w:val="21"/>
          </w:rPr>
          <w:t>231</w:t>
        </w:r>
      </w:hyperlink>
      <w:r>
        <w:rPr>
          <w:w w:val="85"/>
          <w:sz w:val="21"/>
        </w:rPr>
        <w:t>,</w:t>
      </w:r>
    </w:p>
    <w:p>
      <w:pPr>
        <w:spacing w:line="273" w:lineRule="exact" w:before="0"/>
        <w:ind w:left="2992" w:right="0" w:firstLine="0"/>
        <w:jc w:val="left"/>
        <w:rPr>
          <w:sz w:val="21"/>
        </w:rPr>
      </w:pPr>
      <w:hyperlink w:history="true" w:anchor="_bookmark1179">
        <w:r>
          <w:rPr>
            <w:color w:val="2E3092"/>
            <w:w w:val="80"/>
            <w:sz w:val="21"/>
          </w:rPr>
          <w:t>310</w:t>
        </w:r>
      </w:hyperlink>
      <w:r>
        <w:rPr>
          <w:w w:val="80"/>
          <w:sz w:val="21"/>
        </w:rPr>
        <w:t>, </w:t>
      </w:r>
      <w:hyperlink w:history="true" w:anchor="_bookmark1182">
        <w:r>
          <w:rPr>
            <w:color w:val="2E3092"/>
            <w:w w:val="80"/>
            <w:sz w:val="21"/>
          </w:rPr>
          <w:t>311</w:t>
        </w:r>
      </w:hyperlink>
      <w:r>
        <w:rPr>
          <w:w w:val="80"/>
          <w:sz w:val="21"/>
        </w:rPr>
        <w:t>, </w:t>
      </w:r>
      <w:hyperlink w:history="true" w:anchor="_bookmark1269">
        <w:r>
          <w:rPr>
            <w:i/>
            <w:color w:val="2E3092"/>
            <w:w w:val="80"/>
            <w:sz w:val="21"/>
          </w:rPr>
          <w:t>345</w:t>
        </w:r>
      </w:hyperlink>
      <w:r>
        <w:rPr>
          <w:w w:val="80"/>
          <w:sz w:val="21"/>
        </w:rPr>
        <w:t>, </w:t>
      </w:r>
      <w:hyperlink w:history="true" w:anchor="_bookmark1278">
        <w:r>
          <w:rPr>
            <w:color w:val="2E3092"/>
            <w:w w:val="80"/>
            <w:sz w:val="21"/>
          </w:rPr>
          <w:t>354</w:t>
        </w:r>
      </w:hyperlink>
    </w:p>
    <w:p>
      <w:pPr>
        <w:tabs>
          <w:tab w:pos="5468" w:val="left" w:leader="dot"/>
        </w:tabs>
        <w:spacing w:line="270" w:lineRule="exact" w:before="3"/>
        <w:ind w:left="2992" w:right="0" w:hanging="399"/>
        <w:jc w:val="left"/>
        <w:rPr>
          <w:i/>
          <w:sz w:val="21"/>
        </w:rPr>
      </w:pPr>
      <w:r>
        <w:rPr>
          <w:w w:val="95"/>
          <w:sz w:val="21"/>
        </w:rPr>
        <w:t>Center for Development Research (ZEF)</w:t>
      </w:r>
      <w:r>
        <w:rPr>
          <w:rFonts w:ascii="Times New Roman"/>
          <w:color w:val="2E3092"/>
          <w:w w:val="95"/>
          <w:sz w:val="21"/>
        </w:rPr>
        <w:tab/>
      </w:r>
      <w:hyperlink w:history="true" w:anchor="_bookmark1262">
        <w:r>
          <w:rPr>
            <w:i/>
            <w:color w:val="2E3092"/>
            <w:w w:val="80"/>
            <w:sz w:val="21"/>
          </w:rPr>
          <w:t>340</w:t>
        </w:r>
      </w:hyperlink>
    </w:p>
    <w:p>
      <w:pPr>
        <w:spacing w:line="287" w:lineRule="exact" w:before="0"/>
        <w:ind w:left="2593" w:right="0" w:firstLine="0"/>
        <w:jc w:val="left"/>
        <w:rPr>
          <w:sz w:val="21"/>
        </w:rPr>
      </w:pPr>
      <w:r>
        <w:rPr>
          <w:w w:val="85"/>
          <w:sz w:val="21"/>
        </w:rPr>
        <w:t>Institut für Gesellschafts- und</w:t>
      </w:r>
    </w:p>
    <w:p>
      <w:pPr>
        <w:spacing w:line="284" w:lineRule="exact" w:before="84"/>
        <w:ind w:left="1454" w:right="0" w:firstLine="0"/>
        <w:jc w:val="left"/>
        <w:rPr>
          <w:sz w:val="21"/>
        </w:rPr>
      </w:pPr>
      <w:r>
        <w:rPr/>
        <w:br w:type="column"/>
      </w:r>
      <w:r>
        <w:rPr>
          <w:w w:val="85"/>
          <w:sz w:val="21"/>
        </w:rPr>
        <w:t>Wirtschaftswissenschaften </w:t>
      </w:r>
      <w:hyperlink w:history="true" w:anchor="_bookmark39">
        <w:r>
          <w:rPr>
            <w:i/>
            <w:color w:val="2E3092"/>
            <w:w w:val="85"/>
            <w:sz w:val="21"/>
          </w:rPr>
          <w:t>12</w:t>
        </w:r>
      </w:hyperlink>
      <w:r>
        <w:rPr>
          <w:w w:val="85"/>
          <w:sz w:val="21"/>
        </w:rPr>
        <w:t>, </w:t>
      </w:r>
      <w:hyperlink w:history="true" w:anchor="_bookmark83">
        <w:r>
          <w:rPr>
            <w:i/>
            <w:color w:val="2E3092"/>
            <w:w w:val="85"/>
            <w:sz w:val="21"/>
          </w:rPr>
          <w:t>21</w:t>
        </w:r>
      </w:hyperlink>
      <w:r>
        <w:rPr>
          <w:w w:val="85"/>
          <w:sz w:val="21"/>
        </w:rPr>
        <w:t>,</w:t>
      </w:r>
    </w:p>
    <w:p>
      <w:pPr>
        <w:spacing w:line="273" w:lineRule="exact" w:before="0"/>
        <w:ind w:left="1454" w:right="0" w:firstLine="0"/>
        <w:jc w:val="left"/>
        <w:rPr>
          <w:sz w:val="21"/>
        </w:rPr>
      </w:pPr>
      <w:hyperlink w:history="true" w:anchor="_bookmark86">
        <w:r>
          <w:rPr>
            <w:color w:val="2E3092"/>
            <w:w w:val="85"/>
            <w:sz w:val="21"/>
          </w:rPr>
          <w:t>22</w:t>
        </w:r>
      </w:hyperlink>
      <w:r>
        <w:rPr>
          <w:w w:val="85"/>
          <w:sz w:val="21"/>
        </w:rPr>
        <w:t>, </w:t>
      </w:r>
      <w:hyperlink w:history="true" w:anchor="_bookmark127">
        <w:r>
          <w:rPr>
            <w:color w:val="2E3092"/>
            <w:w w:val="85"/>
            <w:sz w:val="21"/>
          </w:rPr>
          <w:t>32</w:t>
        </w:r>
      </w:hyperlink>
      <w:r>
        <w:rPr>
          <w:w w:val="85"/>
          <w:sz w:val="21"/>
        </w:rPr>
        <w:t>, </w:t>
      </w:r>
      <w:hyperlink w:history="true" w:anchor="_bookmark416">
        <w:r>
          <w:rPr>
            <w:color w:val="2E3092"/>
            <w:w w:val="85"/>
            <w:sz w:val="21"/>
          </w:rPr>
          <w:t>102</w:t>
        </w:r>
      </w:hyperlink>
      <w:r>
        <w:rPr>
          <w:w w:val="85"/>
          <w:sz w:val="21"/>
        </w:rPr>
        <w:t>, </w:t>
      </w:r>
      <w:hyperlink w:history="true" w:anchor="_bookmark501">
        <w:r>
          <w:rPr>
            <w:color w:val="2E3092"/>
            <w:w w:val="85"/>
            <w:sz w:val="21"/>
          </w:rPr>
          <w:t>121</w:t>
        </w:r>
      </w:hyperlink>
      <w:r>
        <w:rPr>
          <w:w w:val="85"/>
          <w:sz w:val="21"/>
        </w:rPr>
        <w:t>, </w:t>
      </w:r>
      <w:hyperlink w:history="true" w:anchor="_bookmark1270">
        <w:r>
          <w:rPr>
            <w:color w:val="2E3092"/>
            <w:w w:val="85"/>
            <w:sz w:val="21"/>
          </w:rPr>
          <w:t>346</w:t>
        </w:r>
      </w:hyperlink>
    </w:p>
    <w:p>
      <w:pPr>
        <w:tabs>
          <w:tab w:pos="4193" w:val="right" w:leader="dot"/>
        </w:tabs>
        <w:spacing w:line="270" w:lineRule="exact" w:before="5"/>
        <w:ind w:left="1454" w:right="111" w:hanging="399"/>
        <w:jc w:val="left"/>
        <w:rPr>
          <w:i/>
          <w:sz w:val="21"/>
        </w:rPr>
      </w:pPr>
      <w:r>
        <w:rPr>
          <w:w w:val="95"/>
          <w:sz w:val="21"/>
        </w:rPr>
        <w:t>Institut für Internationales Recht und</w:t>
      </w:r>
      <w:r>
        <w:rPr>
          <w:spacing w:val="-10"/>
          <w:w w:val="95"/>
          <w:sz w:val="21"/>
        </w:rPr>
        <w:t> </w:t>
      </w:r>
      <w:r>
        <w:rPr>
          <w:spacing w:val="-3"/>
          <w:w w:val="95"/>
          <w:sz w:val="21"/>
        </w:rPr>
        <w:t>Politik</w:t>
      </w:r>
      <w:r>
        <w:rPr>
          <w:rFonts w:ascii="Times New Roman" w:hAnsi="Times New Roman"/>
          <w:color w:val="2E3092"/>
          <w:spacing w:val="-3"/>
          <w:w w:val="95"/>
          <w:sz w:val="21"/>
        </w:rPr>
        <w:tab/>
      </w:r>
      <w:hyperlink w:history="true" w:anchor="_bookmark1054">
        <w:r>
          <w:rPr>
            <w:i/>
            <w:color w:val="2E3092"/>
            <w:w w:val="95"/>
            <w:sz w:val="21"/>
          </w:rPr>
          <w:t>267</w:t>
        </w:r>
      </w:hyperlink>
    </w:p>
    <w:p>
      <w:pPr>
        <w:spacing w:line="276" w:lineRule="exact" w:before="0"/>
        <w:ind w:left="657" w:right="0" w:firstLine="0"/>
        <w:jc w:val="both"/>
        <w:rPr>
          <w:i/>
          <w:sz w:val="21"/>
        </w:rPr>
      </w:pPr>
      <w:r>
        <w:rPr>
          <w:w w:val="95"/>
          <w:sz w:val="21"/>
        </w:rPr>
        <w:t>Universität</w:t>
      </w:r>
      <w:r>
        <w:rPr>
          <w:spacing w:val="-34"/>
          <w:w w:val="95"/>
          <w:sz w:val="21"/>
        </w:rPr>
        <w:t> </w:t>
      </w:r>
      <w:r>
        <w:rPr>
          <w:w w:val="95"/>
          <w:sz w:val="21"/>
        </w:rPr>
        <w:t>Breslau</w:t>
      </w:r>
      <w:r>
        <w:rPr>
          <w:spacing w:val="-15"/>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1"/>
          <w:w w:val="95"/>
          <w:sz w:val="21"/>
        </w:rPr>
        <w:t> </w:t>
      </w:r>
      <w:hyperlink w:history="true" w:anchor="_bookmark865">
        <w:r>
          <w:rPr>
            <w:i/>
            <w:color w:val="2E3092"/>
            <w:w w:val="95"/>
            <w:sz w:val="21"/>
          </w:rPr>
          <w:t>215</w:t>
        </w:r>
      </w:hyperlink>
      <w:r>
        <w:rPr>
          <w:w w:val="95"/>
          <w:sz w:val="21"/>
        </w:rPr>
        <w:t>,</w:t>
      </w:r>
      <w:r>
        <w:rPr>
          <w:spacing w:val="-34"/>
          <w:w w:val="95"/>
          <w:sz w:val="21"/>
        </w:rPr>
        <w:t> </w:t>
      </w:r>
      <w:hyperlink w:history="true" w:anchor="_bookmark883">
        <w:r>
          <w:rPr>
            <w:i/>
            <w:color w:val="2E3092"/>
            <w:w w:val="95"/>
            <w:sz w:val="21"/>
          </w:rPr>
          <w:t>220</w:t>
        </w:r>
      </w:hyperlink>
      <w:r>
        <w:rPr>
          <w:w w:val="95"/>
          <w:sz w:val="21"/>
        </w:rPr>
        <w:t>,</w:t>
      </w:r>
      <w:r>
        <w:rPr>
          <w:spacing w:val="-34"/>
          <w:w w:val="95"/>
          <w:sz w:val="21"/>
        </w:rPr>
        <w:t> </w:t>
      </w:r>
      <w:hyperlink w:history="true" w:anchor="_bookmark1148">
        <w:r>
          <w:rPr>
            <w:i/>
            <w:color w:val="2E3092"/>
            <w:w w:val="95"/>
            <w:sz w:val="21"/>
          </w:rPr>
          <w:t>299</w:t>
        </w:r>
      </w:hyperlink>
    </w:p>
    <w:p>
      <w:pPr>
        <w:tabs>
          <w:tab w:pos="4193" w:val="right" w:leader="dot"/>
        </w:tabs>
        <w:spacing w:line="275" w:lineRule="exact" w:before="0"/>
        <w:ind w:left="657" w:right="0" w:firstLine="0"/>
        <w:jc w:val="left"/>
        <w:rPr>
          <w:i/>
          <w:sz w:val="21"/>
        </w:rPr>
      </w:pPr>
      <w:r>
        <w:rPr>
          <w:w w:val="95"/>
          <w:sz w:val="21"/>
        </w:rPr>
        <w:t>Universität</w:t>
      </w:r>
      <w:r>
        <w:rPr>
          <w:spacing w:val="-13"/>
          <w:w w:val="95"/>
          <w:sz w:val="21"/>
        </w:rPr>
        <w:t> </w:t>
      </w:r>
      <w:r>
        <w:rPr>
          <w:w w:val="95"/>
          <w:sz w:val="21"/>
        </w:rPr>
        <w:t>Budapest</w:t>
      </w:r>
      <w:r>
        <w:rPr>
          <w:rFonts w:ascii="Times New Roman" w:hAnsi="Times New Roman"/>
          <w:color w:val="2E3092"/>
          <w:w w:val="95"/>
          <w:sz w:val="21"/>
        </w:rPr>
        <w:tab/>
      </w:r>
      <w:hyperlink w:history="true" w:anchor="_bookmark1043">
        <w:r>
          <w:rPr>
            <w:i/>
            <w:color w:val="2E3092"/>
            <w:w w:val="95"/>
            <w:sz w:val="21"/>
          </w:rPr>
          <w:t>264</w:t>
        </w:r>
      </w:hyperlink>
    </w:p>
    <w:p>
      <w:pPr>
        <w:tabs>
          <w:tab w:pos="4193" w:val="right" w:leader="dot"/>
        </w:tabs>
        <w:spacing w:line="275" w:lineRule="exact" w:before="0"/>
        <w:ind w:left="657" w:right="0" w:firstLine="0"/>
        <w:jc w:val="left"/>
        <w:rPr>
          <w:i/>
          <w:sz w:val="21"/>
        </w:rPr>
      </w:pPr>
      <w:r>
        <w:rPr>
          <w:w w:val="90"/>
          <w:sz w:val="21"/>
        </w:rPr>
        <w:t>Universität</w:t>
      </w:r>
      <w:r>
        <w:rPr>
          <w:spacing w:val="-11"/>
          <w:w w:val="90"/>
          <w:sz w:val="21"/>
        </w:rPr>
        <w:t> </w:t>
      </w:r>
      <w:r>
        <w:rPr>
          <w:w w:val="90"/>
          <w:sz w:val="21"/>
        </w:rPr>
        <w:t>des</w:t>
      </w:r>
      <w:r>
        <w:rPr>
          <w:spacing w:val="-11"/>
          <w:w w:val="90"/>
          <w:sz w:val="21"/>
        </w:rPr>
        <w:t> </w:t>
      </w:r>
      <w:r>
        <w:rPr>
          <w:w w:val="90"/>
          <w:sz w:val="21"/>
        </w:rPr>
        <w:t>Saarlandes</w:t>
      </w:r>
      <w:r>
        <w:rPr>
          <w:rFonts w:ascii="Times New Roman" w:hAnsi="Times New Roman"/>
          <w:color w:val="2E3092"/>
          <w:w w:val="90"/>
          <w:sz w:val="21"/>
        </w:rPr>
        <w:tab/>
      </w:r>
      <w:hyperlink w:history="true" w:anchor="_bookmark1256">
        <w:r>
          <w:rPr>
            <w:i/>
            <w:color w:val="2E3092"/>
            <w:w w:val="90"/>
            <w:sz w:val="21"/>
          </w:rPr>
          <w:t>337</w:t>
        </w:r>
      </w:hyperlink>
    </w:p>
    <w:p>
      <w:pPr>
        <w:spacing w:line="275" w:lineRule="exact" w:before="0"/>
        <w:ind w:left="657" w:right="0" w:firstLine="0"/>
        <w:jc w:val="both"/>
        <w:rPr>
          <w:sz w:val="21"/>
        </w:rPr>
      </w:pPr>
      <w:r>
        <w:rPr>
          <w:w w:val="80"/>
          <w:sz w:val="21"/>
        </w:rPr>
        <w:t>Universität Erlangen-Nürnberg  </w:t>
      </w:r>
      <w:hyperlink w:history="true" w:anchor="_bookmark470">
        <w:r>
          <w:rPr>
            <w:color w:val="2E3092"/>
            <w:w w:val="80"/>
            <w:sz w:val="21"/>
          </w:rPr>
          <w:t>114</w:t>
        </w:r>
      </w:hyperlink>
      <w:r>
        <w:rPr>
          <w:w w:val="80"/>
          <w:sz w:val="21"/>
        </w:rPr>
        <w:t>, </w:t>
      </w:r>
      <w:hyperlink w:history="true" w:anchor="_bookmark489">
        <w:r>
          <w:rPr>
            <w:color w:val="2E3092"/>
            <w:w w:val="80"/>
            <w:sz w:val="21"/>
          </w:rPr>
          <w:t>119</w:t>
        </w:r>
      </w:hyperlink>
      <w:r>
        <w:rPr>
          <w:w w:val="80"/>
          <w:sz w:val="21"/>
        </w:rPr>
        <w:t>, </w:t>
      </w:r>
      <w:hyperlink w:history="true" w:anchor="_bookmark841">
        <w:r>
          <w:rPr>
            <w:color w:val="2E3092"/>
            <w:w w:val="80"/>
            <w:sz w:val="21"/>
          </w:rPr>
          <w:t>211</w:t>
        </w:r>
      </w:hyperlink>
    </w:p>
    <w:p>
      <w:pPr>
        <w:spacing w:line="273" w:lineRule="exact" w:before="0"/>
        <w:ind w:left="657" w:right="0" w:firstLine="0"/>
        <w:jc w:val="both"/>
        <w:rPr>
          <w:sz w:val="21"/>
        </w:rPr>
      </w:pPr>
      <w:r>
        <w:rPr>
          <w:w w:val="85"/>
          <w:sz w:val="21"/>
        </w:rPr>
        <w:t>Universität Frankfurt . </w:t>
      </w:r>
      <w:hyperlink w:history="true" w:anchor="_bookmark23">
        <w:r>
          <w:rPr>
            <w:i/>
            <w:color w:val="2E3092"/>
            <w:w w:val="85"/>
            <w:sz w:val="21"/>
          </w:rPr>
          <w:t>9</w:t>
        </w:r>
      </w:hyperlink>
      <w:r>
        <w:rPr>
          <w:w w:val="85"/>
          <w:sz w:val="21"/>
        </w:rPr>
        <w:t>, </w:t>
      </w:r>
      <w:hyperlink w:history="true" w:anchor="_bookmark60">
        <w:r>
          <w:rPr>
            <w:i/>
            <w:color w:val="2E3092"/>
            <w:w w:val="85"/>
            <w:sz w:val="21"/>
          </w:rPr>
          <w:t>16</w:t>
        </w:r>
      </w:hyperlink>
      <w:r>
        <w:rPr>
          <w:w w:val="85"/>
          <w:sz w:val="21"/>
        </w:rPr>
        <w:t>, </w:t>
      </w:r>
      <w:hyperlink w:history="true" w:anchor="_bookmark221">
        <w:r>
          <w:rPr>
            <w:i/>
            <w:color w:val="2E3092"/>
            <w:w w:val="85"/>
            <w:sz w:val="21"/>
          </w:rPr>
          <w:t>54</w:t>
        </w:r>
      </w:hyperlink>
      <w:r>
        <w:rPr>
          <w:w w:val="85"/>
          <w:sz w:val="21"/>
        </w:rPr>
        <w:t>, </w:t>
      </w:r>
      <w:hyperlink w:history="true" w:anchor="_bookmark344">
        <w:r>
          <w:rPr>
            <w:i/>
            <w:color w:val="2E3092"/>
            <w:w w:val="85"/>
            <w:sz w:val="21"/>
          </w:rPr>
          <w:t>84</w:t>
        </w:r>
      </w:hyperlink>
      <w:r>
        <w:rPr>
          <w:w w:val="85"/>
          <w:sz w:val="21"/>
        </w:rPr>
        <w:t>, </w:t>
      </w:r>
      <w:hyperlink w:history="true" w:anchor="_bookmark1148">
        <w:r>
          <w:rPr>
            <w:i/>
            <w:color w:val="2E3092"/>
            <w:w w:val="85"/>
            <w:sz w:val="21"/>
          </w:rPr>
          <w:t>299</w:t>
        </w:r>
      </w:hyperlink>
      <w:r>
        <w:rPr>
          <w:w w:val="85"/>
          <w:sz w:val="21"/>
        </w:rPr>
        <w:t>, </w:t>
      </w:r>
      <w:hyperlink w:history="true" w:anchor="_bookmark1153">
        <w:r>
          <w:rPr>
            <w:i/>
            <w:color w:val="2E3092"/>
            <w:w w:val="85"/>
            <w:sz w:val="21"/>
          </w:rPr>
          <w:t>301</w:t>
        </w:r>
      </w:hyperlink>
      <w:r>
        <w:rPr>
          <w:w w:val="85"/>
          <w:sz w:val="21"/>
        </w:rPr>
        <w:t>,</w:t>
      </w:r>
    </w:p>
    <w:p>
      <w:pPr>
        <w:spacing w:line="273" w:lineRule="exact" w:before="0"/>
        <w:ind w:left="443" w:right="1551" w:firstLine="0"/>
        <w:jc w:val="center"/>
        <w:rPr>
          <w:sz w:val="21"/>
        </w:rPr>
      </w:pPr>
      <w:hyperlink w:history="true" w:anchor="_bookmark1271">
        <w:r>
          <w:rPr>
            <w:color w:val="2E3092"/>
            <w:sz w:val="21"/>
          </w:rPr>
          <w:t>347</w:t>
        </w:r>
      </w:hyperlink>
    </w:p>
    <w:p>
      <w:pPr>
        <w:spacing w:line="273" w:lineRule="exact" w:before="0"/>
        <w:ind w:left="657" w:right="0" w:firstLine="0"/>
        <w:jc w:val="both"/>
        <w:rPr>
          <w:sz w:val="21"/>
        </w:rPr>
      </w:pPr>
      <w:r>
        <w:rPr>
          <w:w w:val="85"/>
          <w:sz w:val="21"/>
        </w:rPr>
        <w:t>Universität Freiburg . </w:t>
      </w:r>
      <w:hyperlink w:history="true" w:anchor="_bookmark553">
        <w:r>
          <w:rPr>
            <w:i/>
            <w:color w:val="2E3092"/>
            <w:w w:val="85"/>
            <w:sz w:val="21"/>
          </w:rPr>
          <w:t>134</w:t>
        </w:r>
      </w:hyperlink>
      <w:r>
        <w:rPr>
          <w:w w:val="85"/>
          <w:sz w:val="21"/>
        </w:rPr>
        <w:t>, </w:t>
      </w:r>
      <w:hyperlink w:history="true" w:anchor="_bookmark622">
        <w:r>
          <w:rPr>
            <w:i/>
            <w:color w:val="2E3092"/>
            <w:w w:val="85"/>
            <w:sz w:val="21"/>
          </w:rPr>
          <w:t>153</w:t>
        </w:r>
      </w:hyperlink>
      <w:r>
        <w:rPr>
          <w:w w:val="85"/>
          <w:sz w:val="21"/>
        </w:rPr>
        <w:t>, </w:t>
      </w:r>
      <w:hyperlink w:history="true" w:anchor="_bookmark665">
        <w:r>
          <w:rPr>
            <w:i/>
            <w:color w:val="2E3092"/>
            <w:w w:val="85"/>
            <w:sz w:val="21"/>
          </w:rPr>
          <w:t>164</w:t>
        </w:r>
      </w:hyperlink>
      <w:r>
        <w:rPr>
          <w:w w:val="85"/>
          <w:sz w:val="21"/>
        </w:rPr>
        <w:t>, </w:t>
      </w:r>
      <w:hyperlink w:history="true" w:anchor="_bookmark740">
        <w:r>
          <w:rPr>
            <w:i/>
            <w:color w:val="2E3092"/>
            <w:w w:val="85"/>
            <w:sz w:val="21"/>
          </w:rPr>
          <w:t>186</w:t>
        </w:r>
      </w:hyperlink>
      <w:r>
        <w:rPr>
          <w:w w:val="85"/>
          <w:sz w:val="21"/>
        </w:rPr>
        <w:t>, </w:t>
      </w:r>
      <w:hyperlink w:history="true" w:anchor="_bookmark831">
        <w:r>
          <w:rPr>
            <w:i/>
            <w:color w:val="2E3092"/>
            <w:w w:val="85"/>
            <w:sz w:val="21"/>
          </w:rPr>
          <w:t>209</w:t>
        </w:r>
      </w:hyperlink>
      <w:r>
        <w:rPr>
          <w:w w:val="85"/>
          <w:sz w:val="21"/>
        </w:rPr>
        <w:t>,</w:t>
      </w:r>
    </w:p>
    <w:p>
      <w:pPr>
        <w:spacing w:line="271" w:lineRule="exact" w:before="0"/>
        <w:ind w:left="1454" w:right="0" w:firstLine="0"/>
        <w:jc w:val="left"/>
        <w:rPr>
          <w:sz w:val="21"/>
        </w:rPr>
      </w:pPr>
      <w:hyperlink w:history="true" w:anchor="_bookmark837">
        <w:r>
          <w:rPr>
            <w:color w:val="2E3092"/>
            <w:w w:val="80"/>
            <w:sz w:val="21"/>
          </w:rPr>
          <w:t>210</w:t>
        </w:r>
      </w:hyperlink>
      <w:r>
        <w:rPr>
          <w:w w:val="80"/>
          <w:sz w:val="21"/>
        </w:rPr>
        <w:t>, </w:t>
      </w:r>
      <w:hyperlink w:history="true" w:anchor="_bookmark841">
        <w:r>
          <w:rPr>
            <w:color w:val="2E3092"/>
            <w:w w:val="80"/>
            <w:sz w:val="21"/>
          </w:rPr>
          <w:t>211</w:t>
        </w:r>
      </w:hyperlink>
      <w:r>
        <w:rPr>
          <w:w w:val="80"/>
          <w:sz w:val="21"/>
        </w:rPr>
        <w:t>, </w:t>
      </w:r>
      <w:hyperlink w:history="true" w:anchor="_bookmark883">
        <w:r>
          <w:rPr>
            <w:i/>
            <w:color w:val="2E3092"/>
            <w:w w:val="80"/>
            <w:sz w:val="21"/>
          </w:rPr>
          <w:t>220</w:t>
        </w:r>
      </w:hyperlink>
      <w:r>
        <w:rPr>
          <w:w w:val="80"/>
          <w:sz w:val="21"/>
        </w:rPr>
        <w:t>, </w:t>
      </w:r>
      <w:hyperlink w:history="true" w:anchor="_bookmark906">
        <w:r>
          <w:rPr>
            <w:i/>
            <w:color w:val="2E3092"/>
            <w:w w:val="80"/>
            <w:sz w:val="21"/>
          </w:rPr>
          <w:t>224</w:t>
        </w:r>
      </w:hyperlink>
      <w:r>
        <w:rPr>
          <w:w w:val="80"/>
          <w:sz w:val="21"/>
        </w:rPr>
        <w:t>, </w:t>
      </w:r>
      <w:hyperlink w:history="true" w:anchor="_bookmark1005">
        <w:r>
          <w:rPr>
            <w:i/>
            <w:color w:val="2E3092"/>
            <w:w w:val="80"/>
            <w:sz w:val="21"/>
          </w:rPr>
          <w:t>253</w:t>
        </w:r>
      </w:hyperlink>
      <w:r>
        <w:rPr>
          <w:w w:val="80"/>
          <w:sz w:val="21"/>
        </w:rPr>
        <w:t>, </w:t>
      </w:r>
      <w:hyperlink w:history="true" w:anchor="_bookmark1120">
        <w:r>
          <w:rPr>
            <w:i/>
            <w:color w:val="2E3092"/>
            <w:w w:val="80"/>
            <w:sz w:val="21"/>
          </w:rPr>
          <w:t>291</w:t>
        </w:r>
      </w:hyperlink>
      <w:r>
        <w:rPr>
          <w:w w:val="80"/>
          <w:sz w:val="21"/>
        </w:rPr>
        <w:t>, </w:t>
      </w:r>
      <w:hyperlink w:history="true" w:anchor="_bookmark1269">
        <w:r>
          <w:rPr>
            <w:i/>
            <w:color w:val="2E3092"/>
            <w:w w:val="80"/>
            <w:sz w:val="21"/>
          </w:rPr>
          <w:t>345</w:t>
        </w:r>
      </w:hyperlink>
      <w:r>
        <w:rPr>
          <w:w w:val="80"/>
          <w:sz w:val="21"/>
        </w:rPr>
        <w:t>, </w:t>
      </w:r>
      <w:hyperlink w:history="true" w:anchor="_bookmark1269">
        <w:r>
          <w:rPr>
            <w:color w:val="2E3092"/>
            <w:w w:val="80"/>
            <w:sz w:val="21"/>
          </w:rPr>
          <w:t>345</w:t>
        </w:r>
      </w:hyperlink>
      <w:r>
        <w:rPr>
          <w:w w:val="80"/>
          <w:sz w:val="21"/>
        </w:rPr>
        <w:t>,</w:t>
      </w:r>
    </w:p>
    <w:p>
      <w:pPr>
        <w:spacing w:line="273" w:lineRule="exact" w:before="0"/>
        <w:ind w:left="441" w:right="1551" w:firstLine="0"/>
        <w:jc w:val="center"/>
        <w:rPr>
          <w:sz w:val="21"/>
        </w:rPr>
      </w:pPr>
      <w:hyperlink w:history="true" w:anchor="_bookmark1272">
        <w:r>
          <w:rPr>
            <w:color w:val="2E3092"/>
            <w:w w:val="95"/>
            <w:sz w:val="21"/>
          </w:rPr>
          <w:t>348</w:t>
        </w:r>
      </w:hyperlink>
    </w:p>
    <w:p>
      <w:pPr>
        <w:tabs>
          <w:tab w:pos="3894" w:val="left" w:leader="dot"/>
        </w:tabs>
        <w:spacing w:line="275" w:lineRule="exact" w:before="0"/>
        <w:ind w:left="1055" w:right="0" w:firstLine="0"/>
        <w:jc w:val="left"/>
        <w:rPr>
          <w:sz w:val="21"/>
        </w:rPr>
      </w:pPr>
      <w:r>
        <w:rPr>
          <w:w w:val="95"/>
          <w:sz w:val="21"/>
        </w:rPr>
        <w:t>Bibliothek</w:t>
      </w:r>
      <w:r>
        <w:rPr>
          <w:rFonts w:ascii="Times New Roman"/>
          <w:color w:val="2E3092"/>
          <w:w w:val="95"/>
          <w:sz w:val="21"/>
        </w:rPr>
        <w:tab/>
      </w:r>
      <w:hyperlink w:history="true" w:anchor="_bookmark906">
        <w:r>
          <w:rPr>
            <w:color w:val="2E3092"/>
            <w:sz w:val="21"/>
          </w:rPr>
          <w:t>224</w:t>
        </w:r>
      </w:hyperlink>
    </w:p>
    <w:p>
      <w:pPr>
        <w:spacing w:line="273" w:lineRule="exact" w:before="0"/>
        <w:ind w:left="657" w:right="0" w:firstLine="0"/>
        <w:jc w:val="both"/>
        <w:rPr>
          <w:sz w:val="21"/>
        </w:rPr>
      </w:pPr>
      <w:r>
        <w:rPr>
          <w:w w:val="85"/>
          <w:sz w:val="21"/>
        </w:rPr>
        <w:t>Universität Göttingen </w:t>
      </w:r>
      <w:hyperlink w:history="true" w:anchor="_bookmark510">
        <w:r>
          <w:rPr>
            <w:i/>
            <w:color w:val="2E3092"/>
            <w:w w:val="85"/>
            <w:sz w:val="21"/>
          </w:rPr>
          <w:t>123</w:t>
        </w:r>
      </w:hyperlink>
      <w:r>
        <w:rPr>
          <w:w w:val="85"/>
          <w:sz w:val="21"/>
        </w:rPr>
        <w:t>, </w:t>
      </w:r>
      <w:hyperlink w:history="true" w:anchor="_bookmark553">
        <w:r>
          <w:rPr>
            <w:i/>
            <w:color w:val="2E3092"/>
            <w:w w:val="85"/>
            <w:sz w:val="21"/>
          </w:rPr>
          <w:t>134</w:t>
        </w:r>
      </w:hyperlink>
      <w:r>
        <w:rPr>
          <w:w w:val="85"/>
          <w:sz w:val="21"/>
        </w:rPr>
        <w:t>, </w:t>
      </w:r>
      <w:hyperlink w:history="true" w:anchor="_bookmark648">
        <w:r>
          <w:rPr>
            <w:i/>
            <w:color w:val="2E3092"/>
            <w:w w:val="85"/>
            <w:sz w:val="21"/>
          </w:rPr>
          <w:t>159</w:t>
        </w:r>
      </w:hyperlink>
      <w:r>
        <w:rPr>
          <w:w w:val="85"/>
          <w:sz w:val="21"/>
        </w:rPr>
        <w:t>, </w:t>
      </w:r>
      <w:hyperlink w:history="true" w:anchor="_bookmark841">
        <w:r>
          <w:rPr>
            <w:color w:val="2E3092"/>
            <w:w w:val="85"/>
            <w:sz w:val="21"/>
          </w:rPr>
          <w:t>211</w:t>
        </w:r>
      </w:hyperlink>
      <w:r>
        <w:rPr>
          <w:w w:val="85"/>
          <w:sz w:val="21"/>
        </w:rPr>
        <w:t>, </w:t>
      </w:r>
      <w:hyperlink w:history="true" w:anchor="_bookmark1043">
        <w:r>
          <w:rPr>
            <w:i/>
            <w:color w:val="2E3092"/>
            <w:w w:val="85"/>
            <w:sz w:val="21"/>
          </w:rPr>
          <w:t>264</w:t>
        </w:r>
      </w:hyperlink>
      <w:r>
        <w:rPr>
          <w:w w:val="85"/>
          <w:sz w:val="21"/>
        </w:rPr>
        <w:t>,</w:t>
      </w:r>
    </w:p>
    <w:p>
      <w:pPr>
        <w:spacing w:line="273" w:lineRule="exact" w:before="0"/>
        <w:ind w:left="1095" w:right="1540" w:firstLine="0"/>
        <w:jc w:val="center"/>
        <w:rPr>
          <w:sz w:val="21"/>
        </w:rPr>
      </w:pPr>
      <w:hyperlink w:history="true" w:anchor="_bookmark1242">
        <w:r>
          <w:rPr>
            <w:i/>
            <w:color w:val="2E3092"/>
            <w:w w:val="80"/>
            <w:sz w:val="21"/>
          </w:rPr>
          <w:t>333</w:t>
        </w:r>
      </w:hyperlink>
      <w:r>
        <w:rPr>
          <w:w w:val="80"/>
          <w:sz w:val="21"/>
        </w:rPr>
        <w:t>, </w:t>
      </w:r>
      <w:hyperlink w:history="true" w:anchor="_bookmark1269">
        <w:r>
          <w:rPr>
            <w:i/>
            <w:color w:val="2E3092"/>
            <w:w w:val="80"/>
            <w:sz w:val="21"/>
          </w:rPr>
          <w:t>345</w:t>
        </w:r>
      </w:hyperlink>
      <w:r>
        <w:rPr>
          <w:w w:val="80"/>
          <w:sz w:val="21"/>
        </w:rPr>
        <w:t>, </w:t>
      </w:r>
      <w:hyperlink w:history="true" w:anchor="_bookmark1274">
        <w:r>
          <w:rPr>
            <w:color w:val="2E3092"/>
            <w:w w:val="80"/>
            <w:sz w:val="21"/>
          </w:rPr>
          <w:t>350</w:t>
        </w:r>
      </w:hyperlink>
    </w:p>
    <w:p>
      <w:pPr>
        <w:tabs>
          <w:tab w:pos="3967" w:val="left" w:leader="dot"/>
        </w:tabs>
        <w:spacing w:line="275" w:lineRule="exact" w:before="0"/>
        <w:ind w:left="657" w:right="0" w:firstLine="0"/>
        <w:jc w:val="left"/>
        <w:rPr>
          <w:i/>
          <w:sz w:val="21"/>
        </w:rPr>
      </w:pPr>
      <w:r>
        <w:rPr>
          <w:w w:val="90"/>
          <w:sz w:val="21"/>
        </w:rPr>
        <w:t>Universität</w:t>
      </w:r>
      <w:r>
        <w:rPr>
          <w:spacing w:val="-32"/>
          <w:w w:val="90"/>
          <w:sz w:val="21"/>
        </w:rPr>
        <w:t> </w:t>
      </w:r>
      <w:r>
        <w:rPr>
          <w:w w:val="90"/>
          <w:sz w:val="21"/>
        </w:rPr>
        <w:t>Greifswald</w:t>
      </w:r>
      <w:r>
        <w:rPr>
          <w:rFonts w:ascii="Times New Roman" w:hAnsi="Times New Roman"/>
          <w:color w:val="2E3092"/>
          <w:w w:val="90"/>
          <w:sz w:val="21"/>
        </w:rPr>
        <w:tab/>
      </w:r>
      <w:hyperlink w:history="true" w:anchor="_bookmark416">
        <w:r>
          <w:rPr>
            <w:i/>
            <w:color w:val="2E3092"/>
            <w:w w:val="90"/>
            <w:sz w:val="21"/>
          </w:rPr>
          <w:t>102</w:t>
        </w:r>
      </w:hyperlink>
    </w:p>
    <w:p>
      <w:pPr>
        <w:spacing w:line="275" w:lineRule="exact" w:before="0"/>
        <w:ind w:left="657" w:right="0" w:firstLine="0"/>
        <w:jc w:val="both"/>
        <w:rPr>
          <w:i/>
          <w:sz w:val="21"/>
        </w:rPr>
      </w:pPr>
      <w:r>
        <w:rPr>
          <w:w w:val="95"/>
          <w:sz w:val="21"/>
        </w:rPr>
        <w:t>Universität</w:t>
      </w:r>
      <w:r>
        <w:rPr>
          <w:spacing w:val="-28"/>
          <w:w w:val="95"/>
          <w:sz w:val="21"/>
        </w:rPr>
        <w:t> </w:t>
      </w:r>
      <w:r>
        <w:rPr>
          <w:w w:val="95"/>
          <w:sz w:val="21"/>
        </w:rPr>
        <w:t>Halle</w:t>
      </w:r>
      <w:r>
        <w:rPr>
          <w:spacing w:val="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16"/>
          <w:w w:val="95"/>
          <w:sz w:val="21"/>
        </w:rPr>
        <w:t> </w:t>
      </w:r>
      <w:hyperlink w:history="true" w:anchor="_bookmark416">
        <w:r>
          <w:rPr>
            <w:i/>
            <w:color w:val="2E3092"/>
            <w:w w:val="95"/>
            <w:sz w:val="21"/>
          </w:rPr>
          <w:t>102</w:t>
        </w:r>
      </w:hyperlink>
      <w:r>
        <w:rPr>
          <w:w w:val="95"/>
          <w:sz w:val="21"/>
        </w:rPr>
        <w:t>,</w:t>
      </w:r>
      <w:r>
        <w:rPr>
          <w:spacing w:val="-28"/>
          <w:w w:val="95"/>
          <w:sz w:val="21"/>
        </w:rPr>
        <w:t> </w:t>
      </w:r>
      <w:hyperlink w:history="true" w:anchor="_bookmark773">
        <w:r>
          <w:rPr>
            <w:i/>
            <w:color w:val="2E3092"/>
            <w:w w:val="95"/>
            <w:sz w:val="21"/>
          </w:rPr>
          <w:t>194</w:t>
        </w:r>
      </w:hyperlink>
      <w:r>
        <w:rPr>
          <w:w w:val="95"/>
          <w:sz w:val="21"/>
        </w:rPr>
        <w:t>,</w:t>
      </w:r>
      <w:r>
        <w:rPr>
          <w:spacing w:val="-28"/>
          <w:w w:val="95"/>
          <w:sz w:val="21"/>
        </w:rPr>
        <w:t> </w:t>
      </w:r>
      <w:hyperlink w:history="true" w:anchor="_bookmark906">
        <w:r>
          <w:rPr>
            <w:i/>
            <w:color w:val="2E3092"/>
            <w:w w:val="95"/>
            <w:sz w:val="21"/>
          </w:rPr>
          <w:t>224</w:t>
        </w:r>
      </w:hyperlink>
    </w:p>
    <w:p>
      <w:pPr>
        <w:spacing w:line="273" w:lineRule="exact" w:before="0"/>
        <w:ind w:left="657" w:right="0" w:firstLine="0"/>
        <w:jc w:val="both"/>
        <w:rPr>
          <w:sz w:val="21"/>
        </w:rPr>
      </w:pPr>
      <w:r>
        <w:rPr>
          <w:w w:val="85"/>
          <w:sz w:val="21"/>
        </w:rPr>
        <w:t>Universität Hamburg </w:t>
      </w:r>
      <w:hyperlink w:history="true" w:anchor="_bookmark648">
        <w:r>
          <w:rPr>
            <w:color w:val="2E3092"/>
            <w:w w:val="85"/>
            <w:sz w:val="21"/>
          </w:rPr>
          <w:t>159</w:t>
        </w:r>
      </w:hyperlink>
      <w:r>
        <w:rPr>
          <w:w w:val="85"/>
          <w:sz w:val="21"/>
        </w:rPr>
        <w:t>, </w:t>
      </w:r>
      <w:hyperlink w:history="true" w:anchor="_bookmark699">
        <w:r>
          <w:rPr>
            <w:color w:val="2E3092"/>
            <w:w w:val="85"/>
            <w:sz w:val="21"/>
          </w:rPr>
          <w:t>173</w:t>
        </w:r>
      </w:hyperlink>
      <w:r>
        <w:rPr>
          <w:w w:val="85"/>
          <w:sz w:val="21"/>
        </w:rPr>
        <w:t>, </w:t>
      </w:r>
      <w:hyperlink w:history="true" w:anchor="_bookmark837">
        <w:r>
          <w:rPr>
            <w:color w:val="2E3092"/>
            <w:w w:val="85"/>
            <w:sz w:val="21"/>
          </w:rPr>
          <w:t>210</w:t>
        </w:r>
      </w:hyperlink>
      <w:r>
        <w:rPr>
          <w:w w:val="85"/>
          <w:sz w:val="21"/>
        </w:rPr>
        <w:t>, </w:t>
      </w:r>
      <w:hyperlink w:history="true" w:anchor="_bookmark1127">
        <w:r>
          <w:rPr>
            <w:i/>
            <w:color w:val="2E3092"/>
            <w:w w:val="85"/>
            <w:sz w:val="21"/>
          </w:rPr>
          <w:t>293</w:t>
        </w:r>
      </w:hyperlink>
      <w:r>
        <w:rPr>
          <w:w w:val="85"/>
          <w:sz w:val="21"/>
        </w:rPr>
        <w:t>, </w:t>
      </w:r>
      <w:hyperlink w:history="true" w:anchor="_bookmark1256">
        <w:r>
          <w:rPr>
            <w:i/>
            <w:color w:val="2E3092"/>
            <w:w w:val="85"/>
            <w:sz w:val="21"/>
          </w:rPr>
          <w:t>337</w:t>
        </w:r>
      </w:hyperlink>
      <w:r>
        <w:rPr>
          <w:w w:val="85"/>
          <w:sz w:val="21"/>
        </w:rPr>
        <w:t>,</w:t>
      </w:r>
    </w:p>
    <w:p>
      <w:pPr>
        <w:spacing w:line="273" w:lineRule="exact" w:before="0"/>
        <w:ind w:left="761" w:right="1551" w:firstLine="0"/>
        <w:jc w:val="center"/>
        <w:rPr>
          <w:sz w:val="21"/>
        </w:rPr>
      </w:pPr>
      <w:hyperlink w:history="true" w:anchor="_bookmark1258">
        <w:r>
          <w:rPr>
            <w:color w:val="2E3092"/>
            <w:w w:val="80"/>
            <w:sz w:val="21"/>
          </w:rPr>
          <w:t>338</w:t>
        </w:r>
      </w:hyperlink>
      <w:r>
        <w:rPr>
          <w:w w:val="80"/>
          <w:sz w:val="21"/>
        </w:rPr>
        <w:t>, </w:t>
      </w:r>
      <w:hyperlink w:history="true" w:anchor="_bookmark1265">
        <w:r>
          <w:rPr>
            <w:color w:val="2E3092"/>
            <w:w w:val="80"/>
            <w:sz w:val="21"/>
          </w:rPr>
          <w:t>341</w:t>
        </w:r>
      </w:hyperlink>
    </w:p>
    <w:p>
      <w:pPr>
        <w:spacing w:line="275" w:lineRule="exact" w:before="0"/>
        <w:ind w:left="657" w:right="0" w:firstLine="0"/>
        <w:jc w:val="both"/>
        <w:rPr>
          <w:i/>
          <w:sz w:val="21"/>
        </w:rPr>
      </w:pPr>
      <w:r>
        <w:rPr>
          <w:w w:val="95"/>
          <w:sz w:val="21"/>
        </w:rPr>
        <w:t>Universität</w:t>
      </w:r>
      <w:r>
        <w:rPr>
          <w:spacing w:val="-27"/>
          <w:w w:val="95"/>
          <w:sz w:val="21"/>
        </w:rPr>
        <w:t> </w:t>
      </w:r>
      <w:r>
        <w:rPr>
          <w:w w:val="95"/>
          <w:sz w:val="21"/>
        </w:rPr>
        <w:t>Heidelberg</w:t>
      </w:r>
      <w:r>
        <w:rPr>
          <w:spacing w:val="-12"/>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25"/>
          <w:w w:val="95"/>
          <w:sz w:val="21"/>
        </w:rPr>
        <w:t> </w:t>
      </w:r>
      <w:r>
        <w:rPr>
          <w:w w:val="95"/>
          <w:sz w:val="21"/>
        </w:rPr>
        <w:t>.</w:t>
      </w:r>
      <w:r>
        <w:rPr>
          <w:spacing w:val="-36"/>
          <w:w w:val="95"/>
          <w:sz w:val="21"/>
        </w:rPr>
        <w:t> </w:t>
      </w:r>
      <w:hyperlink w:history="true" w:anchor="_bookmark23">
        <w:r>
          <w:rPr>
            <w:i/>
            <w:color w:val="2E3092"/>
            <w:w w:val="95"/>
            <w:sz w:val="21"/>
          </w:rPr>
          <w:t>9</w:t>
        </w:r>
      </w:hyperlink>
      <w:r>
        <w:rPr>
          <w:w w:val="95"/>
          <w:sz w:val="21"/>
        </w:rPr>
        <w:t>,</w:t>
      </w:r>
      <w:r>
        <w:rPr>
          <w:spacing w:val="-27"/>
          <w:w w:val="95"/>
          <w:sz w:val="21"/>
        </w:rPr>
        <w:t> </w:t>
      </w:r>
      <w:hyperlink w:history="true" w:anchor="_bookmark1171">
        <w:r>
          <w:rPr>
            <w:i/>
            <w:color w:val="2E3092"/>
            <w:w w:val="95"/>
            <w:sz w:val="21"/>
          </w:rPr>
          <w:t>307</w:t>
        </w:r>
      </w:hyperlink>
    </w:p>
    <w:p>
      <w:pPr>
        <w:tabs>
          <w:tab w:pos="3948" w:val="left" w:leader="dot"/>
        </w:tabs>
        <w:spacing w:line="275" w:lineRule="exact" w:before="0"/>
        <w:ind w:left="657" w:right="0" w:firstLine="0"/>
        <w:jc w:val="left"/>
        <w:rPr>
          <w:i/>
          <w:sz w:val="21"/>
        </w:rPr>
      </w:pPr>
      <w:r>
        <w:rPr>
          <w:w w:val="90"/>
          <w:sz w:val="21"/>
        </w:rPr>
        <w:t>Universität</w:t>
      </w:r>
      <w:r>
        <w:rPr>
          <w:spacing w:val="-23"/>
          <w:w w:val="90"/>
          <w:sz w:val="21"/>
        </w:rPr>
        <w:t> </w:t>
      </w:r>
      <w:r>
        <w:rPr>
          <w:w w:val="90"/>
          <w:sz w:val="21"/>
        </w:rPr>
        <w:t>Hohenheim</w:t>
      </w:r>
      <w:r>
        <w:rPr>
          <w:rFonts w:ascii="Times New Roman" w:hAnsi="Times New Roman"/>
          <w:color w:val="2E3092"/>
          <w:w w:val="90"/>
          <w:sz w:val="21"/>
        </w:rPr>
        <w:tab/>
      </w:r>
      <w:hyperlink w:history="true" w:anchor="_bookmark1259">
        <w:r>
          <w:rPr>
            <w:i/>
            <w:color w:val="2E3092"/>
            <w:w w:val="95"/>
            <w:sz w:val="21"/>
          </w:rPr>
          <w:t>339</w:t>
        </w:r>
      </w:hyperlink>
    </w:p>
    <w:p>
      <w:pPr>
        <w:spacing w:line="276" w:lineRule="exact" w:before="0"/>
        <w:ind w:left="657" w:right="111" w:firstLine="0"/>
        <w:jc w:val="both"/>
        <w:rPr>
          <w:sz w:val="21"/>
        </w:rPr>
      </w:pPr>
      <w:r>
        <w:rPr>
          <w:w w:val="95"/>
          <w:sz w:val="21"/>
        </w:rPr>
        <w:t>Universität</w:t>
      </w:r>
      <w:r>
        <w:rPr>
          <w:spacing w:val="-20"/>
          <w:w w:val="95"/>
          <w:sz w:val="21"/>
        </w:rPr>
        <w:t> </w:t>
      </w:r>
      <w:r>
        <w:rPr>
          <w:w w:val="95"/>
          <w:sz w:val="21"/>
        </w:rPr>
        <w:t>Innsbruck</w:t>
      </w:r>
      <w:r>
        <w:rPr>
          <w:spacing w:val="-2"/>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32"/>
          <w:w w:val="95"/>
          <w:sz w:val="21"/>
        </w:rPr>
        <w:t> </w:t>
      </w:r>
      <w:hyperlink w:history="true" w:anchor="_bookmark968">
        <w:r>
          <w:rPr>
            <w:color w:val="2E3092"/>
            <w:w w:val="95"/>
            <w:sz w:val="21"/>
          </w:rPr>
          <w:t>244</w:t>
        </w:r>
      </w:hyperlink>
      <w:r>
        <w:rPr>
          <w:w w:val="95"/>
          <w:sz w:val="21"/>
        </w:rPr>
        <w:t>,</w:t>
      </w:r>
      <w:r>
        <w:rPr>
          <w:spacing w:val="-20"/>
          <w:w w:val="95"/>
          <w:sz w:val="21"/>
        </w:rPr>
        <w:t> </w:t>
      </w:r>
      <w:hyperlink w:history="true" w:anchor="_bookmark993">
        <w:r>
          <w:rPr>
            <w:color w:val="2E3092"/>
            <w:w w:val="95"/>
            <w:sz w:val="21"/>
          </w:rPr>
          <w:t>250</w:t>
        </w:r>
      </w:hyperlink>
      <w:r>
        <w:rPr>
          <w:color w:val="2E3092"/>
          <w:w w:val="95"/>
          <w:sz w:val="21"/>
        </w:rPr>
        <w:t> </w:t>
      </w:r>
      <w:r>
        <w:rPr>
          <w:w w:val="95"/>
          <w:sz w:val="21"/>
        </w:rPr>
        <w:t>Universität</w:t>
      </w:r>
      <w:r>
        <w:rPr>
          <w:spacing w:val="-23"/>
          <w:w w:val="95"/>
          <w:sz w:val="21"/>
        </w:rPr>
        <w:t> </w:t>
      </w:r>
      <w:r>
        <w:rPr>
          <w:w w:val="95"/>
          <w:sz w:val="21"/>
        </w:rPr>
        <w:t>Jena</w:t>
      </w:r>
      <w:r>
        <w:rPr>
          <w:spacing w:val="15"/>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2"/>
          <w:w w:val="95"/>
          <w:sz w:val="21"/>
        </w:rPr>
        <w:t> </w:t>
      </w:r>
      <w:hyperlink w:history="true" w:anchor="_bookmark773">
        <w:r>
          <w:rPr>
            <w:i/>
            <w:color w:val="2E3092"/>
            <w:w w:val="95"/>
            <w:sz w:val="21"/>
          </w:rPr>
          <w:t>194</w:t>
        </w:r>
      </w:hyperlink>
      <w:r>
        <w:rPr>
          <w:w w:val="95"/>
          <w:sz w:val="21"/>
        </w:rPr>
        <w:t>,</w:t>
      </w:r>
      <w:r>
        <w:rPr>
          <w:spacing w:val="-23"/>
          <w:w w:val="95"/>
          <w:sz w:val="21"/>
        </w:rPr>
        <w:t> </w:t>
      </w:r>
      <w:hyperlink w:history="true" w:anchor="_bookmark841">
        <w:r>
          <w:rPr>
            <w:color w:val="2E3092"/>
            <w:w w:val="95"/>
            <w:sz w:val="21"/>
          </w:rPr>
          <w:t>211</w:t>
        </w:r>
      </w:hyperlink>
      <w:r>
        <w:rPr>
          <w:w w:val="95"/>
          <w:sz w:val="21"/>
        </w:rPr>
        <w:t>,</w:t>
      </w:r>
      <w:r>
        <w:rPr>
          <w:spacing w:val="-23"/>
          <w:w w:val="95"/>
          <w:sz w:val="21"/>
        </w:rPr>
        <w:t> </w:t>
      </w:r>
      <w:hyperlink w:history="true" w:anchor="_bookmark1274">
        <w:r>
          <w:rPr>
            <w:color w:val="2E3092"/>
            <w:w w:val="95"/>
            <w:sz w:val="21"/>
          </w:rPr>
          <w:t>350</w:t>
        </w:r>
      </w:hyperlink>
      <w:r>
        <w:rPr>
          <w:color w:val="2E3092"/>
          <w:w w:val="95"/>
          <w:sz w:val="21"/>
        </w:rPr>
        <w:t> </w:t>
      </w:r>
      <w:r>
        <w:rPr>
          <w:w w:val="95"/>
          <w:sz w:val="21"/>
        </w:rPr>
        <w:t>Universität</w:t>
      </w:r>
      <w:r>
        <w:rPr>
          <w:spacing w:val="-29"/>
          <w:w w:val="95"/>
          <w:sz w:val="21"/>
        </w:rPr>
        <w:t> </w:t>
      </w:r>
      <w:r>
        <w:rPr>
          <w:w w:val="95"/>
          <w:sz w:val="21"/>
        </w:rPr>
        <w:t>Karlsruhe</w:t>
      </w:r>
      <w:r>
        <w:rPr>
          <w:spacing w:val="-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9"/>
          <w:w w:val="95"/>
          <w:sz w:val="21"/>
        </w:rPr>
        <w:t> </w:t>
      </w:r>
      <w:hyperlink w:history="true" w:anchor="_bookmark906">
        <w:r>
          <w:rPr>
            <w:color w:val="2E3092"/>
            <w:w w:val="95"/>
            <w:sz w:val="21"/>
          </w:rPr>
          <w:t>224</w:t>
        </w:r>
      </w:hyperlink>
      <w:r>
        <w:rPr>
          <w:w w:val="95"/>
          <w:sz w:val="21"/>
        </w:rPr>
        <w:t>,</w:t>
      </w:r>
      <w:r>
        <w:rPr>
          <w:spacing w:val="-29"/>
          <w:w w:val="95"/>
          <w:sz w:val="21"/>
        </w:rPr>
        <w:t> </w:t>
      </w:r>
      <w:hyperlink w:history="true" w:anchor="_bookmark1242">
        <w:r>
          <w:rPr>
            <w:i/>
            <w:color w:val="2E3092"/>
            <w:w w:val="95"/>
            <w:sz w:val="21"/>
          </w:rPr>
          <w:t>333</w:t>
        </w:r>
      </w:hyperlink>
      <w:r>
        <w:rPr>
          <w:w w:val="95"/>
          <w:sz w:val="21"/>
        </w:rPr>
        <w:t>,</w:t>
      </w:r>
      <w:r>
        <w:rPr>
          <w:spacing w:val="-29"/>
          <w:w w:val="95"/>
          <w:sz w:val="21"/>
        </w:rPr>
        <w:t> </w:t>
      </w:r>
      <w:hyperlink w:history="true" w:anchor="_bookmark1269">
        <w:r>
          <w:rPr>
            <w:color w:val="2E3092"/>
            <w:w w:val="95"/>
            <w:sz w:val="21"/>
          </w:rPr>
          <w:t>345</w:t>
        </w:r>
      </w:hyperlink>
      <w:r>
        <w:rPr>
          <w:color w:val="2E3092"/>
          <w:w w:val="95"/>
          <w:sz w:val="21"/>
        </w:rPr>
        <w:t> </w:t>
      </w:r>
      <w:r>
        <w:rPr>
          <w:w w:val="85"/>
          <w:sz w:val="21"/>
        </w:rPr>
        <w:t>Universität</w:t>
      </w:r>
      <w:r>
        <w:rPr>
          <w:spacing w:val="-17"/>
          <w:w w:val="85"/>
          <w:sz w:val="21"/>
        </w:rPr>
        <w:t> </w:t>
      </w:r>
      <w:r>
        <w:rPr>
          <w:w w:val="85"/>
          <w:sz w:val="21"/>
        </w:rPr>
        <w:t>Kiel</w:t>
      </w:r>
      <w:r>
        <w:rPr>
          <w:spacing w:val="26"/>
          <w:w w:val="85"/>
          <w:sz w:val="21"/>
        </w:rPr>
        <w:t> </w:t>
      </w:r>
      <w:hyperlink w:history="true" w:anchor="_bookmark23">
        <w:r>
          <w:rPr>
            <w:i/>
            <w:color w:val="2E3092"/>
            <w:w w:val="85"/>
            <w:sz w:val="21"/>
          </w:rPr>
          <w:t>9</w:t>
        </w:r>
      </w:hyperlink>
      <w:r>
        <w:rPr>
          <w:w w:val="85"/>
          <w:sz w:val="21"/>
        </w:rPr>
        <w:t>,</w:t>
      </w:r>
      <w:r>
        <w:rPr>
          <w:spacing w:val="-17"/>
          <w:w w:val="85"/>
          <w:sz w:val="21"/>
        </w:rPr>
        <w:t> </w:t>
      </w:r>
      <w:hyperlink w:history="true" w:anchor="_bookmark344">
        <w:r>
          <w:rPr>
            <w:i/>
            <w:color w:val="2E3092"/>
            <w:w w:val="85"/>
            <w:sz w:val="21"/>
          </w:rPr>
          <w:t>84</w:t>
        </w:r>
      </w:hyperlink>
      <w:r>
        <w:rPr>
          <w:w w:val="85"/>
          <w:sz w:val="21"/>
        </w:rPr>
        <w:t>,</w:t>
      </w:r>
      <w:r>
        <w:rPr>
          <w:spacing w:val="-17"/>
          <w:w w:val="85"/>
          <w:sz w:val="21"/>
        </w:rPr>
        <w:t> </w:t>
      </w:r>
      <w:hyperlink w:history="true" w:anchor="_bookmark553">
        <w:r>
          <w:rPr>
            <w:i/>
            <w:color w:val="2E3092"/>
            <w:w w:val="85"/>
            <w:sz w:val="21"/>
          </w:rPr>
          <w:t>134</w:t>
        </w:r>
      </w:hyperlink>
      <w:r>
        <w:rPr>
          <w:w w:val="85"/>
          <w:sz w:val="21"/>
        </w:rPr>
        <w:t>,</w:t>
      </w:r>
      <w:r>
        <w:rPr>
          <w:spacing w:val="-17"/>
          <w:w w:val="85"/>
          <w:sz w:val="21"/>
        </w:rPr>
        <w:t> </w:t>
      </w:r>
      <w:hyperlink w:history="true" w:anchor="_bookmark622">
        <w:r>
          <w:rPr>
            <w:color w:val="2E3092"/>
            <w:w w:val="85"/>
            <w:sz w:val="21"/>
          </w:rPr>
          <w:t>153</w:t>
        </w:r>
      </w:hyperlink>
      <w:r>
        <w:rPr>
          <w:w w:val="85"/>
          <w:sz w:val="21"/>
        </w:rPr>
        <w:t>,</w:t>
      </w:r>
      <w:r>
        <w:rPr>
          <w:spacing w:val="-17"/>
          <w:w w:val="85"/>
          <w:sz w:val="21"/>
        </w:rPr>
        <w:t> </w:t>
      </w:r>
      <w:hyperlink w:history="true" w:anchor="_bookmark699">
        <w:r>
          <w:rPr>
            <w:color w:val="2E3092"/>
            <w:w w:val="85"/>
            <w:sz w:val="21"/>
          </w:rPr>
          <w:t>173</w:t>
        </w:r>
      </w:hyperlink>
      <w:r>
        <w:rPr>
          <w:w w:val="85"/>
          <w:sz w:val="21"/>
        </w:rPr>
        <w:t>,</w:t>
      </w:r>
      <w:r>
        <w:rPr>
          <w:spacing w:val="-17"/>
          <w:w w:val="85"/>
          <w:sz w:val="21"/>
        </w:rPr>
        <w:t> </w:t>
      </w:r>
      <w:hyperlink w:history="true" w:anchor="_bookmark912">
        <w:r>
          <w:rPr>
            <w:i/>
            <w:color w:val="2E3092"/>
            <w:w w:val="85"/>
            <w:sz w:val="21"/>
          </w:rPr>
          <w:t>225</w:t>
        </w:r>
      </w:hyperlink>
      <w:r>
        <w:rPr>
          <w:w w:val="85"/>
          <w:sz w:val="21"/>
        </w:rPr>
        <w:t>,</w:t>
      </w:r>
      <w:r>
        <w:rPr>
          <w:spacing w:val="-17"/>
          <w:w w:val="85"/>
          <w:sz w:val="21"/>
        </w:rPr>
        <w:t> </w:t>
      </w:r>
      <w:hyperlink w:history="true" w:anchor="_bookmark993">
        <w:r>
          <w:rPr>
            <w:color w:val="2E3092"/>
            <w:w w:val="85"/>
            <w:sz w:val="21"/>
          </w:rPr>
          <w:t>250</w:t>
        </w:r>
      </w:hyperlink>
      <w:r>
        <w:rPr>
          <w:w w:val="85"/>
          <w:sz w:val="21"/>
        </w:rPr>
        <w:t>,</w:t>
      </w:r>
    </w:p>
    <w:p>
      <w:pPr>
        <w:spacing w:line="269" w:lineRule="exact" w:before="0"/>
        <w:ind w:left="1454" w:right="0" w:firstLine="0"/>
        <w:jc w:val="left"/>
        <w:rPr>
          <w:sz w:val="21"/>
        </w:rPr>
      </w:pPr>
      <w:hyperlink w:history="true" w:anchor="_bookmark1066">
        <w:r>
          <w:rPr>
            <w:color w:val="2E3092"/>
            <w:w w:val="90"/>
            <w:sz w:val="21"/>
          </w:rPr>
          <w:t>270</w:t>
        </w:r>
      </w:hyperlink>
      <w:r>
        <w:rPr>
          <w:w w:val="90"/>
          <w:sz w:val="21"/>
        </w:rPr>
        <w:t>, </w:t>
      </w:r>
      <w:hyperlink w:history="true" w:anchor="_bookmark1116">
        <w:r>
          <w:rPr>
            <w:color w:val="2E3092"/>
            <w:w w:val="90"/>
            <w:sz w:val="21"/>
          </w:rPr>
          <w:t>290</w:t>
        </w:r>
      </w:hyperlink>
      <w:r>
        <w:rPr>
          <w:w w:val="90"/>
          <w:sz w:val="21"/>
        </w:rPr>
        <w:t>, </w:t>
      </w:r>
      <w:hyperlink w:history="true" w:anchor="_bookmark1151">
        <w:r>
          <w:rPr>
            <w:color w:val="2E3092"/>
            <w:w w:val="90"/>
            <w:sz w:val="21"/>
          </w:rPr>
          <w:t>300</w:t>
        </w:r>
      </w:hyperlink>
      <w:r>
        <w:rPr>
          <w:w w:val="90"/>
          <w:sz w:val="21"/>
        </w:rPr>
        <w:t>, </w:t>
      </w:r>
      <w:hyperlink w:history="true" w:anchor="_bookmark1153">
        <w:r>
          <w:rPr>
            <w:i/>
            <w:color w:val="2E3092"/>
            <w:w w:val="90"/>
            <w:sz w:val="21"/>
          </w:rPr>
          <w:t>301</w:t>
        </w:r>
      </w:hyperlink>
      <w:r>
        <w:rPr>
          <w:w w:val="90"/>
          <w:sz w:val="21"/>
        </w:rPr>
        <w:t>, </w:t>
      </w:r>
      <w:hyperlink w:history="true" w:anchor="_bookmark1171">
        <w:r>
          <w:rPr>
            <w:i/>
            <w:color w:val="2E3092"/>
            <w:w w:val="90"/>
            <w:sz w:val="21"/>
          </w:rPr>
          <w:t>307</w:t>
        </w:r>
      </w:hyperlink>
      <w:r>
        <w:rPr>
          <w:w w:val="90"/>
          <w:sz w:val="21"/>
        </w:rPr>
        <w:t>, </w:t>
      </w:r>
      <w:hyperlink w:history="true" w:anchor="_bookmark1226">
        <w:r>
          <w:rPr>
            <w:color w:val="2E3092"/>
            <w:w w:val="90"/>
            <w:sz w:val="21"/>
          </w:rPr>
          <w:t>329</w:t>
        </w:r>
      </w:hyperlink>
      <w:r>
        <w:rPr>
          <w:w w:val="90"/>
          <w:sz w:val="21"/>
        </w:rPr>
        <w:t>, </w:t>
      </w:r>
      <w:hyperlink w:history="true" w:anchor="_bookmark1269">
        <w:r>
          <w:rPr>
            <w:i/>
            <w:color w:val="2E3092"/>
            <w:w w:val="90"/>
            <w:sz w:val="21"/>
          </w:rPr>
          <w:t>345</w:t>
        </w:r>
      </w:hyperlink>
      <w:r>
        <w:rPr>
          <w:w w:val="90"/>
          <w:sz w:val="21"/>
        </w:rPr>
        <w:t>,</w:t>
      </w:r>
    </w:p>
    <w:p>
      <w:pPr>
        <w:spacing w:line="273" w:lineRule="exact" w:before="0"/>
        <w:ind w:left="1095" w:right="1461" w:firstLine="0"/>
        <w:jc w:val="center"/>
        <w:rPr>
          <w:sz w:val="21"/>
        </w:rPr>
      </w:pPr>
      <w:hyperlink w:history="true" w:anchor="_bookmark1271">
        <w:r>
          <w:rPr>
            <w:color w:val="2E3092"/>
            <w:w w:val="90"/>
            <w:sz w:val="21"/>
          </w:rPr>
          <w:t>347</w:t>
        </w:r>
      </w:hyperlink>
      <w:r>
        <w:rPr>
          <w:w w:val="90"/>
          <w:sz w:val="21"/>
        </w:rPr>
        <w:t>, </w:t>
      </w:r>
      <w:hyperlink w:history="true" w:anchor="_bookmark1272">
        <w:r>
          <w:rPr>
            <w:color w:val="2E3092"/>
            <w:w w:val="90"/>
            <w:sz w:val="21"/>
          </w:rPr>
          <w:t>348</w:t>
        </w:r>
      </w:hyperlink>
      <w:r>
        <w:rPr>
          <w:w w:val="90"/>
          <w:sz w:val="21"/>
        </w:rPr>
        <w:t>, </w:t>
      </w:r>
      <w:hyperlink w:history="true" w:anchor="_bookmark1278">
        <w:r>
          <w:rPr>
            <w:color w:val="2E3092"/>
            <w:w w:val="90"/>
            <w:sz w:val="21"/>
          </w:rPr>
          <w:t>354</w:t>
        </w:r>
      </w:hyperlink>
    </w:p>
    <w:p>
      <w:pPr>
        <w:spacing w:line="276" w:lineRule="exact" w:before="0"/>
        <w:ind w:left="657" w:right="111" w:firstLine="0"/>
        <w:jc w:val="right"/>
        <w:rPr>
          <w:i/>
          <w:sz w:val="21"/>
        </w:rPr>
      </w:pPr>
      <w:r>
        <w:rPr>
          <w:w w:val="90"/>
          <w:sz w:val="21"/>
        </w:rPr>
        <w:t>Universität</w:t>
      </w:r>
      <w:r>
        <w:rPr>
          <w:spacing w:val="-30"/>
          <w:w w:val="90"/>
          <w:sz w:val="21"/>
        </w:rPr>
        <w:t> </w:t>
      </w:r>
      <w:r>
        <w:rPr>
          <w:w w:val="90"/>
          <w:sz w:val="21"/>
        </w:rPr>
        <w:t>Köln</w:t>
      </w:r>
      <w:r>
        <w:rPr>
          <w:spacing w:val="-15"/>
          <w:w w:val="90"/>
          <w:sz w:val="21"/>
        </w:rPr>
        <w:t> </w:t>
      </w:r>
      <w:r>
        <w:rPr>
          <w:w w:val="90"/>
          <w:sz w:val="21"/>
        </w:rPr>
        <w:t>.</w:t>
      </w:r>
      <w:r>
        <w:rPr>
          <w:spacing w:val="-29"/>
          <w:w w:val="90"/>
          <w:sz w:val="21"/>
        </w:rPr>
        <w:t> </w:t>
      </w:r>
      <w:r>
        <w:rPr>
          <w:w w:val="90"/>
          <w:sz w:val="21"/>
        </w:rPr>
        <w:t>.</w:t>
      </w:r>
      <w:r>
        <w:rPr>
          <w:spacing w:val="-29"/>
          <w:w w:val="90"/>
          <w:sz w:val="21"/>
        </w:rPr>
        <w:t> </w:t>
      </w:r>
      <w:r>
        <w:rPr>
          <w:w w:val="90"/>
          <w:sz w:val="21"/>
        </w:rPr>
        <w:t>.</w:t>
      </w:r>
      <w:r>
        <w:rPr>
          <w:spacing w:val="-29"/>
          <w:w w:val="90"/>
          <w:sz w:val="21"/>
        </w:rPr>
        <w:t> </w:t>
      </w:r>
      <w:r>
        <w:rPr>
          <w:w w:val="90"/>
          <w:sz w:val="21"/>
        </w:rPr>
        <w:t>.</w:t>
      </w:r>
      <w:r>
        <w:rPr>
          <w:spacing w:val="-29"/>
          <w:w w:val="90"/>
          <w:sz w:val="21"/>
        </w:rPr>
        <w:t> </w:t>
      </w:r>
      <w:r>
        <w:rPr>
          <w:w w:val="90"/>
          <w:sz w:val="21"/>
        </w:rPr>
        <w:t>.</w:t>
      </w:r>
      <w:r>
        <w:rPr>
          <w:spacing w:val="-33"/>
          <w:w w:val="90"/>
          <w:sz w:val="21"/>
        </w:rPr>
        <w:t> </w:t>
      </w:r>
      <w:hyperlink w:history="true" w:anchor="_bookmark865">
        <w:r>
          <w:rPr>
            <w:i/>
            <w:color w:val="2E3092"/>
            <w:w w:val="90"/>
            <w:sz w:val="21"/>
          </w:rPr>
          <w:t>215</w:t>
        </w:r>
      </w:hyperlink>
      <w:r>
        <w:rPr>
          <w:w w:val="90"/>
          <w:sz w:val="21"/>
        </w:rPr>
        <w:t>,</w:t>
      </w:r>
      <w:r>
        <w:rPr>
          <w:spacing w:val="-30"/>
          <w:w w:val="90"/>
          <w:sz w:val="21"/>
        </w:rPr>
        <w:t> </w:t>
      </w:r>
      <w:hyperlink w:history="true" w:anchor="_bookmark883">
        <w:r>
          <w:rPr>
            <w:i/>
            <w:color w:val="2E3092"/>
            <w:w w:val="90"/>
            <w:sz w:val="21"/>
          </w:rPr>
          <w:t>220</w:t>
        </w:r>
      </w:hyperlink>
      <w:r>
        <w:rPr>
          <w:w w:val="90"/>
          <w:sz w:val="21"/>
        </w:rPr>
        <w:t>,</w:t>
      </w:r>
      <w:r>
        <w:rPr>
          <w:spacing w:val="-30"/>
          <w:w w:val="90"/>
          <w:sz w:val="21"/>
        </w:rPr>
        <w:t> </w:t>
      </w:r>
      <w:hyperlink w:history="true" w:anchor="_bookmark953">
        <w:r>
          <w:rPr>
            <w:i/>
            <w:color w:val="2E3092"/>
            <w:w w:val="90"/>
            <w:sz w:val="21"/>
          </w:rPr>
          <w:t>239</w:t>
        </w:r>
      </w:hyperlink>
      <w:r>
        <w:rPr>
          <w:w w:val="90"/>
          <w:sz w:val="21"/>
        </w:rPr>
        <w:t>,</w:t>
      </w:r>
      <w:r>
        <w:rPr>
          <w:spacing w:val="-30"/>
          <w:w w:val="90"/>
          <w:sz w:val="21"/>
        </w:rPr>
        <w:t> </w:t>
      </w:r>
      <w:hyperlink w:history="true" w:anchor="_bookmark1148">
        <w:r>
          <w:rPr>
            <w:i/>
            <w:color w:val="2E3092"/>
            <w:w w:val="90"/>
            <w:sz w:val="21"/>
          </w:rPr>
          <w:t>299</w:t>
        </w:r>
      </w:hyperlink>
      <w:r>
        <w:rPr>
          <w:w w:val="90"/>
          <w:sz w:val="21"/>
        </w:rPr>
        <w:t>,</w:t>
      </w:r>
      <w:r>
        <w:rPr>
          <w:spacing w:val="-30"/>
          <w:w w:val="90"/>
          <w:sz w:val="21"/>
        </w:rPr>
        <w:t> </w:t>
      </w:r>
      <w:hyperlink w:history="true" w:anchor="_bookmark1278">
        <w:r>
          <w:rPr>
            <w:color w:val="2E3092"/>
            <w:w w:val="90"/>
            <w:sz w:val="21"/>
          </w:rPr>
          <w:t>354</w:t>
        </w:r>
      </w:hyperlink>
      <w:r>
        <w:rPr>
          <w:color w:val="2E3092"/>
          <w:w w:val="80"/>
          <w:sz w:val="21"/>
        </w:rPr>
        <w:t> </w:t>
      </w:r>
      <w:r>
        <w:rPr>
          <w:w w:val="95"/>
          <w:sz w:val="21"/>
        </w:rPr>
        <w:t>Petrarca-Haus</w:t>
      </w:r>
      <w:r>
        <w:rPr>
          <w:spacing w:val="13"/>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4"/>
          <w:w w:val="95"/>
          <w:sz w:val="21"/>
        </w:rPr>
        <w:t> </w:t>
      </w:r>
      <w:hyperlink w:history="true" w:anchor="_bookmark553">
        <w:r>
          <w:rPr>
            <w:i/>
            <w:color w:val="2E3092"/>
            <w:w w:val="95"/>
            <w:sz w:val="21"/>
          </w:rPr>
          <w:t>134</w:t>
        </w:r>
      </w:hyperlink>
      <w:r>
        <w:rPr>
          <w:w w:val="95"/>
          <w:sz w:val="21"/>
        </w:rPr>
        <w:t>,</w:t>
      </w:r>
      <w:r>
        <w:rPr>
          <w:spacing w:val="-24"/>
          <w:w w:val="95"/>
          <w:sz w:val="21"/>
        </w:rPr>
        <w:t> </w:t>
      </w:r>
      <w:hyperlink w:history="true" w:anchor="_bookmark1269">
        <w:r>
          <w:rPr>
            <w:i/>
            <w:color w:val="2E3092"/>
            <w:w w:val="95"/>
            <w:sz w:val="21"/>
          </w:rPr>
          <w:t>345</w:t>
        </w:r>
      </w:hyperlink>
      <w:r>
        <w:rPr>
          <w:i/>
          <w:color w:val="2E3092"/>
          <w:w w:val="77"/>
          <w:sz w:val="21"/>
        </w:rPr>
        <w:t> </w:t>
      </w:r>
      <w:r>
        <w:rPr>
          <w:w w:val="95"/>
          <w:sz w:val="21"/>
        </w:rPr>
        <w:t>Universität</w:t>
      </w:r>
      <w:r>
        <w:rPr>
          <w:spacing w:val="-30"/>
          <w:w w:val="95"/>
          <w:sz w:val="21"/>
        </w:rPr>
        <w:t> </w:t>
      </w:r>
      <w:r>
        <w:rPr>
          <w:w w:val="95"/>
          <w:sz w:val="21"/>
        </w:rPr>
        <w:t>Königsberg</w:t>
      </w:r>
      <w:r>
        <w:rPr>
          <w:spacing w:val="3"/>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18"/>
          <w:w w:val="95"/>
          <w:sz w:val="21"/>
        </w:rPr>
        <w:t> </w:t>
      </w:r>
      <w:hyperlink w:history="true" w:anchor="_bookmark906">
        <w:r>
          <w:rPr>
            <w:i/>
            <w:color w:val="2E3092"/>
            <w:w w:val="95"/>
            <w:sz w:val="21"/>
          </w:rPr>
          <w:t>224</w:t>
        </w:r>
      </w:hyperlink>
      <w:r>
        <w:rPr>
          <w:w w:val="95"/>
          <w:sz w:val="21"/>
        </w:rPr>
        <w:t>,</w:t>
      </w:r>
      <w:r>
        <w:rPr>
          <w:spacing w:val="-30"/>
          <w:w w:val="95"/>
          <w:sz w:val="21"/>
        </w:rPr>
        <w:t> </w:t>
      </w:r>
      <w:hyperlink w:history="true" w:anchor="_bookmark1171">
        <w:r>
          <w:rPr>
            <w:i/>
            <w:color w:val="2E3092"/>
            <w:w w:val="95"/>
            <w:sz w:val="21"/>
          </w:rPr>
          <w:t>307</w:t>
        </w:r>
      </w:hyperlink>
      <w:r>
        <w:rPr>
          <w:i/>
          <w:color w:val="2E3092"/>
          <w:w w:val="77"/>
          <w:sz w:val="21"/>
        </w:rPr>
        <w:t> </w:t>
      </w:r>
      <w:r>
        <w:rPr>
          <w:w w:val="90"/>
          <w:sz w:val="21"/>
        </w:rPr>
        <w:t>Universität</w:t>
      </w:r>
      <w:r>
        <w:rPr>
          <w:spacing w:val="-25"/>
          <w:w w:val="90"/>
          <w:sz w:val="21"/>
        </w:rPr>
        <w:t> </w:t>
      </w:r>
      <w:r>
        <w:rPr>
          <w:w w:val="90"/>
          <w:sz w:val="21"/>
        </w:rPr>
        <w:t>Leipzig</w:t>
      </w:r>
      <w:r>
        <w:rPr>
          <w:spacing w:val="-6"/>
          <w:w w:val="90"/>
          <w:sz w:val="21"/>
        </w:rPr>
        <w:t> </w:t>
      </w:r>
      <w:r>
        <w:rPr>
          <w:w w:val="90"/>
          <w:sz w:val="21"/>
        </w:rPr>
        <w:t>.</w:t>
      </w:r>
      <w:r>
        <w:rPr>
          <w:spacing w:val="-24"/>
          <w:w w:val="90"/>
          <w:sz w:val="21"/>
        </w:rPr>
        <w:t> </w:t>
      </w:r>
      <w:r>
        <w:rPr>
          <w:w w:val="90"/>
          <w:sz w:val="21"/>
        </w:rPr>
        <w:t>.</w:t>
      </w:r>
      <w:r>
        <w:rPr>
          <w:spacing w:val="-24"/>
          <w:w w:val="90"/>
          <w:sz w:val="21"/>
        </w:rPr>
        <w:t> </w:t>
      </w:r>
      <w:r>
        <w:rPr>
          <w:w w:val="90"/>
          <w:sz w:val="21"/>
        </w:rPr>
        <w:t>.</w:t>
      </w:r>
      <w:r>
        <w:rPr>
          <w:spacing w:val="-24"/>
          <w:w w:val="90"/>
          <w:sz w:val="21"/>
        </w:rPr>
        <w:t> </w:t>
      </w:r>
      <w:r>
        <w:rPr>
          <w:w w:val="90"/>
          <w:sz w:val="21"/>
        </w:rPr>
        <w:t>.</w:t>
      </w:r>
      <w:r>
        <w:rPr>
          <w:spacing w:val="-24"/>
          <w:w w:val="90"/>
          <w:sz w:val="21"/>
        </w:rPr>
        <w:t> </w:t>
      </w:r>
      <w:r>
        <w:rPr>
          <w:w w:val="90"/>
          <w:sz w:val="21"/>
        </w:rPr>
        <w:t>.</w:t>
      </w:r>
      <w:r>
        <w:rPr>
          <w:spacing w:val="-24"/>
          <w:w w:val="90"/>
          <w:sz w:val="21"/>
        </w:rPr>
        <w:t> </w:t>
      </w:r>
      <w:r>
        <w:rPr>
          <w:w w:val="90"/>
          <w:sz w:val="21"/>
        </w:rPr>
        <w:t>.</w:t>
      </w:r>
      <w:r>
        <w:rPr>
          <w:spacing w:val="-29"/>
          <w:w w:val="90"/>
          <w:sz w:val="21"/>
        </w:rPr>
        <w:t> </w:t>
      </w:r>
      <w:hyperlink w:history="true" w:anchor="_bookmark553">
        <w:r>
          <w:rPr>
            <w:i/>
            <w:color w:val="2E3092"/>
            <w:w w:val="90"/>
            <w:sz w:val="21"/>
          </w:rPr>
          <w:t>134</w:t>
        </w:r>
      </w:hyperlink>
      <w:r>
        <w:rPr>
          <w:w w:val="90"/>
          <w:sz w:val="21"/>
        </w:rPr>
        <w:t>,</w:t>
      </w:r>
      <w:r>
        <w:rPr>
          <w:spacing w:val="-25"/>
          <w:w w:val="90"/>
          <w:sz w:val="21"/>
        </w:rPr>
        <w:t> </w:t>
      </w:r>
      <w:hyperlink w:history="true" w:anchor="_bookmark942">
        <w:r>
          <w:rPr>
            <w:i/>
            <w:color w:val="2E3092"/>
            <w:w w:val="90"/>
            <w:sz w:val="21"/>
          </w:rPr>
          <w:t>234</w:t>
        </w:r>
      </w:hyperlink>
      <w:r>
        <w:rPr>
          <w:w w:val="90"/>
          <w:sz w:val="21"/>
        </w:rPr>
        <w:t>,</w:t>
      </w:r>
      <w:r>
        <w:rPr>
          <w:spacing w:val="-25"/>
          <w:w w:val="90"/>
          <w:sz w:val="21"/>
        </w:rPr>
        <w:t> </w:t>
      </w:r>
      <w:hyperlink w:history="true" w:anchor="_bookmark1269">
        <w:r>
          <w:rPr>
            <w:i/>
            <w:color w:val="2E3092"/>
            <w:w w:val="90"/>
            <w:sz w:val="21"/>
          </w:rPr>
          <w:t>345</w:t>
        </w:r>
      </w:hyperlink>
      <w:r>
        <w:rPr>
          <w:w w:val="90"/>
          <w:sz w:val="21"/>
        </w:rPr>
        <w:t>,</w:t>
      </w:r>
      <w:r>
        <w:rPr>
          <w:spacing w:val="-25"/>
          <w:w w:val="90"/>
          <w:sz w:val="21"/>
        </w:rPr>
        <w:t> </w:t>
      </w:r>
      <w:hyperlink w:history="true" w:anchor="_bookmark1274">
        <w:r>
          <w:rPr>
            <w:color w:val="2E3092"/>
            <w:w w:val="90"/>
            <w:sz w:val="21"/>
          </w:rPr>
          <w:t>350</w:t>
        </w:r>
      </w:hyperlink>
      <w:r>
        <w:rPr>
          <w:color w:val="2E3092"/>
          <w:w w:val="81"/>
          <w:sz w:val="21"/>
        </w:rPr>
        <w:t> </w:t>
      </w:r>
      <w:r>
        <w:rPr>
          <w:w w:val="95"/>
          <w:sz w:val="21"/>
        </w:rPr>
        <w:t>Universität</w:t>
      </w:r>
      <w:r>
        <w:rPr>
          <w:spacing w:val="-21"/>
          <w:w w:val="95"/>
          <w:sz w:val="21"/>
        </w:rPr>
        <w:t> </w:t>
      </w:r>
      <w:r>
        <w:rPr>
          <w:w w:val="95"/>
          <w:sz w:val="21"/>
        </w:rPr>
        <w:t>Lund</w:t>
      </w:r>
      <w:r>
        <w:rPr>
          <w:spacing w:val="-2"/>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19"/>
          <w:w w:val="95"/>
          <w:sz w:val="21"/>
        </w:rPr>
        <w:t> </w:t>
      </w:r>
      <w:r>
        <w:rPr>
          <w:w w:val="95"/>
          <w:sz w:val="21"/>
        </w:rPr>
        <w:t>.</w:t>
      </w:r>
      <w:r>
        <w:rPr>
          <w:spacing w:val="-32"/>
          <w:w w:val="95"/>
          <w:sz w:val="21"/>
        </w:rPr>
        <w:t> </w:t>
      </w:r>
      <w:hyperlink w:history="true" w:anchor="_bookmark138">
        <w:r>
          <w:rPr>
            <w:i/>
            <w:color w:val="2E3092"/>
            <w:w w:val="95"/>
            <w:sz w:val="21"/>
          </w:rPr>
          <w:t>34</w:t>
        </w:r>
      </w:hyperlink>
      <w:r>
        <w:rPr>
          <w:w w:val="95"/>
          <w:sz w:val="21"/>
        </w:rPr>
        <w:t>,</w:t>
      </w:r>
      <w:r>
        <w:rPr>
          <w:spacing w:val="-21"/>
          <w:w w:val="95"/>
          <w:sz w:val="21"/>
        </w:rPr>
        <w:t> </w:t>
      </w:r>
      <w:hyperlink w:history="true" w:anchor="_bookmark899">
        <w:r>
          <w:rPr>
            <w:i/>
            <w:color w:val="2E3092"/>
            <w:w w:val="95"/>
            <w:sz w:val="21"/>
          </w:rPr>
          <w:t>223</w:t>
        </w:r>
      </w:hyperlink>
    </w:p>
    <w:p>
      <w:pPr>
        <w:tabs>
          <w:tab w:pos="3944" w:val="left" w:leader="dot"/>
        </w:tabs>
        <w:spacing w:line="275" w:lineRule="exact" w:before="0"/>
        <w:ind w:left="657" w:right="0" w:firstLine="0"/>
        <w:jc w:val="left"/>
        <w:rPr>
          <w:i/>
          <w:sz w:val="21"/>
        </w:rPr>
      </w:pPr>
      <w:r>
        <w:rPr>
          <w:w w:val="90"/>
          <w:sz w:val="21"/>
        </w:rPr>
        <w:t>Universität</w:t>
      </w:r>
      <w:r>
        <w:rPr>
          <w:spacing w:val="-24"/>
          <w:w w:val="90"/>
          <w:sz w:val="21"/>
        </w:rPr>
        <w:t> </w:t>
      </w:r>
      <w:r>
        <w:rPr>
          <w:w w:val="90"/>
          <w:sz w:val="21"/>
        </w:rPr>
        <w:t>Mannheim</w:t>
      </w:r>
      <w:r>
        <w:rPr>
          <w:rFonts w:ascii="Times New Roman" w:hAnsi="Times New Roman"/>
          <w:color w:val="2E3092"/>
          <w:w w:val="90"/>
          <w:sz w:val="21"/>
        </w:rPr>
        <w:tab/>
      </w:r>
      <w:hyperlink w:history="true" w:anchor="_bookmark1148">
        <w:r>
          <w:rPr>
            <w:i/>
            <w:color w:val="2E3092"/>
            <w:w w:val="95"/>
            <w:sz w:val="21"/>
          </w:rPr>
          <w:t>299</w:t>
        </w:r>
      </w:hyperlink>
    </w:p>
    <w:p>
      <w:pPr>
        <w:spacing w:line="276" w:lineRule="exact" w:before="0"/>
        <w:ind w:left="657" w:right="111" w:firstLine="0"/>
        <w:jc w:val="both"/>
        <w:rPr>
          <w:sz w:val="21"/>
        </w:rPr>
      </w:pPr>
      <w:r>
        <w:rPr>
          <w:w w:val="95"/>
          <w:sz w:val="21"/>
        </w:rPr>
        <w:t>Universität</w:t>
      </w:r>
      <w:r>
        <w:rPr>
          <w:spacing w:val="-29"/>
          <w:w w:val="95"/>
          <w:sz w:val="21"/>
        </w:rPr>
        <w:t> </w:t>
      </w:r>
      <w:r>
        <w:rPr>
          <w:w w:val="95"/>
          <w:sz w:val="21"/>
        </w:rPr>
        <w:t>Marburg</w:t>
      </w:r>
      <w:r>
        <w:rPr>
          <w:spacing w:val="-4"/>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6"/>
          <w:w w:val="95"/>
          <w:sz w:val="21"/>
        </w:rPr>
        <w:t> </w:t>
      </w:r>
      <w:hyperlink w:history="true" w:anchor="_bookmark526">
        <w:r>
          <w:rPr>
            <w:i/>
            <w:color w:val="2E3092"/>
            <w:w w:val="95"/>
            <w:sz w:val="21"/>
          </w:rPr>
          <w:t>127</w:t>
        </w:r>
      </w:hyperlink>
      <w:r>
        <w:rPr>
          <w:w w:val="95"/>
          <w:sz w:val="21"/>
        </w:rPr>
        <w:t>,</w:t>
      </w:r>
      <w:r>
        <w:rPr>
          <w:spacing w:val="-29"/>
          <w:w w:val="95"/>
          <w:sz w:val="21"/>
        </w:rPr>
        <w:t> </w:t>
      </w:r>
      <w:hyperlink w:history="true" w:anchor="_bookmark831">
        <w:r>
          <w:rPr>
            <w:color w:val="2E3092"/>
            <w:w w:val="95"/>
            <w:sz w:val="21"/>
          </w:rPr>
          <w:t>209</w:t>
        </w:r>
      </w:hyperlink>
      <w:r>
        <w:rPr>
          <w:w w:val="95"/>
          <w:sz w:val="21"/>
        </w:rPr>
        <w:t>,</w:t>
      </w:r>
      <w:r>
        <w:rPr>
          <w:spacing w:val="-29"/>
          <w:w w:val="95"/>
          <w:sz w:val="21"/>
        </w:rPr>
        <w:t> </w:t>
      </w:r>
      <w:hyperlink w:history="true" w:anchor="_bookmark841">
        <w:r>
          <w:rPr>
            <w:color w:val="2E3092"/>
            <w:w w:val="95"/>
            <w:sz w:val="21"/>
          </w:rPr>
          <w:t>211</w:t>
        </w:r>
      </w:hyperlink>
      <w:r>
        <w:rPr>
          <w:color w:val="2E3092"/>
          <w:w w:val="95"/>
          <w:sz w:val="21"/>
        </w:rPr>
        <w:t> </w:t>
      </w:r>
      <w:r>
        <w:rPr>
          <w:w w:val="85"/>
          <w:sz w:val="21"/>
        </w:rPr>
        <w:t>Universität</w:t>
      </w:r>
      <w:r>
        <w:rPr>
          <w:spacing w:val="-13"/>
          <w:w w:val="85"/>
          <w:sz w:val="21"/>
        </w:rPr>
        <w:t> </w:t>
      </w:r>
      <w:r>
        <w:rPr>
          <w:w w:val="85"/>
          <w:sz w:val="21"/>
        </w:rPr>
        <w:t>München</w:t>
      </w:r>
      <w:r>
        <w:rPr>
          <w:spacing w:val="7"/>
          <w:w w:val="85"/>
          <w:sz w:val="21"/>
        </w:rPr>
        <w:t> </w:t>
      </w:r>
      <w:r>
        <w:rPr>
          <w:w w:val="85"/>
          <w:sz w:val="21"/>
        </w:rPr>
        <w:t>.</w:t>
      </w:r>
      <w:r>
        <w:rPr>
          <w:spacing w:val="-25"/>
          <w:w w:val="85"/>
          <w:sz w:val="21"/>
        </w:rPr>
        <w:t> </w:t>
      </w:r>
      <w:hyperlink w:history="true" w:anchor="_bookmark127">
        <w:r>
          <w:rPr>
            <w:color w:val="2E3092"/>
            <w:w w:val="85"/>
            <w:sz w:val="21"/>
          </w:rPr>
          <w:t>32</w:t>
        </w:r>
      </w:hyperlink>
      <w:r>
        <w:rPr>
          <w:w w:val="85"/>
          <w:sz w:val="21"/>
        </w:rPr>
        <w:t>,</w:t>
      </w:r>
      <w:r>
        <w:rPr>
          <w:spacing w:val="-13"/>
          <w:w w:val="85"/>
          <w:sz w:val="21"/>
        </w:rPr>
        <w:t> </w:t>
      </w:r>
      <w:hyperlink w:history="true" w:anchor="_bookmark823">
        <w:r>
          <w:rPr>
            <w:i/>
            <w:color w:val="2E3092"/>
            <w:w w:val="85"/>
            <w:sz w:val="21"/>
          </w:rPr>
          <w:t>207</w:t>
        </w:r>
      </w:hyperlink>
      <w:r>
        <w:rPr>
          <w:w w:val="85"/>
          <w:sz w:val="21"/>
        </w:rPr>
        <w:t>,</w:t>
      </w:r>
      <w:r>
        <w:rPr>
          <w:spacing w:val="-13"/>
          <w:w w:val="85"/>
          <w:sz w:val="21"/>
        </w:rPr>
        <w:t> </w:t>
      </w:r>
      <w:hyperlink w:history="true" w:anchor="_bookmark837">
        <w:r>
          <w:rPr>
            <w:color w:val="2E3092"/>
            <w:w w:val="85"/>
            <w:sz w:val="21"/>
          </w:rPr>
          <w:t>210</w:t>
        </w:r>
      </w:hyperlink>
      <w:r>
        <w:rPr>
          <w:w w:val="85"/>
          <w:sz w:val="21"/>
        </w:rPr>
        <w:t>,</w:t>
      </w:r>
      <w:r>
        <w:rPr>
          <w:spacing w:val="-13"/>
          <w:w w:val="85"/>
          <w:sz w:val="21"/>
        </w:rPr>
        <w:t> </w:t>
      </w:r>
      <w:hyperlink w:history="true" w:anchor="_bookmark841">
        <w:r>
          <w:rPr>
            <w:color w:val="2E3092"/>
            <w:w w:val="85"/>
            <w:sz w:val="21"/>
          </w:rPr>
          <w:t>211</w:t>
        </w:r>
      </w:hyperlink>
      <w:r>
        <w:rPr>
          <w:w w:val="85"/>
          <w:sz w:val="21"/>
        </w:rPr>
        <w:t>,</w:t>
      </w:r>
      <w:r>
        <w:rPr>
          <w:spacing w:val="-13"/>
          <w:w w:val="85"/>
          <w:sz w:val="21"/>
        </w:rPr>
        <w:t> </w:t>
      </w:r>
      <w:hyperlink w:history="true" w:anchor="_bookmark883">
        <w:r>
          <w:rPr>
            <w:i/>
            <w:color w:val="2E3092"/>
            <w:w w:val="85"/>
            <w:sz w:val="21"/>
          </w:rPr>
          <w:t>220</w:t>
        </w:r>
      </w:hyperlink>
      <w:r>
        <w:rPr>
          <w:w w:val="85"/>
          <w:sz w:val="21"/>
        </w:rPr>
        <w:t>,</w:t>
      </w:r>
    </w:p>
    <w:p>
      <w:pPr>
        <w:spacing w:line="271" w:lineRule="exact" w:before="0"/>
        <w:ind w:left="1095" w:right="1489" w:firstLine="0"/>
        <w:jc w:val="center"/>
        <w:rPr>
          <w:sz w:val="21"/>
        </w:rPr>
      </w:pPr>
      <w:hyperlink w:history="true" w:anchor="_bookmark968">
        <w:r>
          <w:rPr>
            <w:i/>
            <w:color w:val="2E3092"/>
            <w:w w:val="85"/>
            <w:sz w:val="21"/>
          </w:rPr>
          <w:t>244</w:t>
        </w:r>
      </w:hyperlink>
      <w:r>
        <w:rPr>
          <w:w w:val="85"/>
          <w:sz w:val="21"/>
        </w:rPr>
        <w:t>, </w:t>
      </w:r>
      <w:hyperlink w:history="true" w:anchor="_bookmark979">
        <w:r>
          <w:rPr>
            <w:i/>
            <w:color w:val="2E3092"/>
            <w:w w:val="85"/>
            <w:sz w:val="21"/>
          </w:rPr>
          <w:t>246</w:t>
        </w:r>
      </w:hyperlink>
      <w:r>
        <w:rPr>
          <w:w w:val="85"/>
          <w:sz w:val="21"/>
        </w:rPr>
        <w:t>, </w:t>
      </w:r>
      <w:hyperlink w:history="true" w:anchor="_bookmark1278">
        <w:r>
          <w:rPr>
            <w:color w:val="2E3092"/>
            <w:w w:val="85"/>
            <w:sz w:val="21"/>
          </w:rPr>
          <w:t>354</w:t>
        </w:r>
      </w:hyperlink>
    </w:p>
    <w:p>
      <w:pPr>
        <w:spacing w:line="275" w:lineRule="exact" w:before="0"/>
        <w:ind w:left="657" w:right="0" w:firstLine="0"/>
        <w:jc w:val="both"/>
        <w:rPr>
          <w:i/>
          <w:sz w:val="21"/>
        </w:rPr>
      </w:pPr>
      <w:r>
        <w:rPr>
          <w:w w:val="90"/>
          <w:sz w:val="21"/>
        </w:rPr>
        <w:t>Universität Münster . . . . . </w:t>
      </w:r>
      <w:hyperlink w:history="true" w:anchor="_bookmark953">
        <w:r>
          <w:rPr>
            <w:i/>
            <w:color w:val="2E3092"/>
            <w:w w:val="90"/>
            <w:sz w:val="21"/>
          </w:rPr>
          <w:t>239</w:t>
        </w:r>
      </w:hyperlink>
      <w:r>
        <w:rPr>
          <w:w w:val="90"/>
          <w:sz w:val="21"/>
        </w:rPr>
        <w:t>, </w:t>
      </w:r>
      <w:hyperlink w:history="true" w:anchor="_bookmark1171">
        <w:r>
          <w:rPr>
            <w:i/>
            <w:color w:val="2E3092"/>
            <w:w w:val="90"/>
            <w:sz w:val="21"/>
          </w:rPr>
          <w:t>307</w:t>
        </w:r>
      </w:hyperlink>
      <w:r>
        <w:rPr>
          <w:w w:val="90"/>
          <w:sz w:val="21"/>
        </w:rPr>
        <w:t>, </w:t>
      </w:r>
      <w:hyperlink w:history="true" w:anchor="_bookmark1212">
        <w:r>
          <w:rPr>
            <w:i/>
            <w:color w:val="2E3092"/>
            <w:w w:val="90"/>
            <w:sz w:val="21"/>
          </w:rPr>
          <w:t>325</w:t>
        </w:r>
      </w:hyperlink>
      <w:r>
        <w:rPr>
          <w:w w:val="90"/>
          <w:sz w:val="21"/>
        </w:rPr>
        <w:t>, </w:t>
      </w:r>
      <w:hyperlink w:history="true" w:anchor="_bookmark1256">
        <w:r>
          <w:rPr>
            <w:i/>
            <w:color w:val="2E3092"/>
            <w:w w:val="90"/>
            <w:sz w:val="21"/>
          </w:rPr>
          <w:t>337</w:t>
        </w:r>
      </w:hyperlink>
    </w:p>
    <w:p>
      <w:pPr>
        <w:spacing w:line="275" w:lineRule="exact" w:before="0"/>
        <w:ind w:left="657" w:right="0" w:firstLine="0"/>
        <w:jc w:val="both"/>
        <w:rPr>
          <w:i/>
          <w:sz w:val="21"/>
        </w:rPr>
      </w:pPr>
      <w:r>
        <w:rPr>
          <w:w w:val="90"/>
          <w:sz w:val="21"/>
        </w:rPr>
        <w:t>Universität Rostock . . . . . </w:t>
      </w:r>
      <w:hyperlink w:history="true" w:anchor="_bookmark553">
        <w:r>
          <w:rPr>
            <w:i/>
            <w:color w:val="2E3092"/>
            <w:w w:val="90"/>
            <w:sz w:val="21"/>
          </w:rPr>
          <w:t>134</w:t>
        </w:r>
      </w:hyperlink>
      <w:r>
        <w:rPr>
          <w:w w:val="90"/>
          <w:sz w:val="21"/>
        </w:rPr>
        <w:t>, </w:t>
      </w:r>
      <w:hyperlink w:history="true" w:anchor="_bookmark683">
        <w:r>
          <w:rPr>
            <w:i/>
            <w:color w:val="2E3092"/>
            <w:w w:val="90"/>
            <w:sz w:val="21"/>
          </w:rPr>
          <w:t>170</w:t>
        </w:r>
      </w:hyperlink>
      <w:r>
        <w:rPr>
          <w:w w:val="90"/>
          <w:sz w:val="21"/>
        </w:rPr>
        <w:t>, </w:t>
      </w:r>
      <w:hyperlink w:history="true" w:anchor="_bookmark906">
        <w:r>
          <w:rPr>
            <w:i/>
            <w:color w:val="2E3092"/>
            <w:w w:val="90"/>
            <w:sz w:val="21"/>
          </w:rPr>
          <w:t>224</w:t>
        </w:r>
      </w:hyperlink>
      <w:r>
        <w:rPr>
          <w:w w:val="90"/>
          <w:sz w:val="21"/>
        </w:rPr>
        <w:t>, </w:t>
      </w:r>
      <w:hyperlink w:history="true" w:anchor="_bookmark1269">
        <w:r>
          <w:rPr>
            <w:i/>
            <w:color w:val="2E3092"/>
            <w:w w:val="90"/>
            <w:sz w:val="21"/>
          </w:rPr>
          <w:t>345</w:t>
        </w:r>
      </w:hyperlink>
    </w:p>
    <w:p>
      <w:pPr>
        <w:tabs>
          <w:tab w:pos="3956" w:val="left" w:leader="dot"/>
        </w:tabs>
        <w:spacing w:line="286" w:lineRule="exact" w:before="0"/>
        <w:ind w:left="657" w:right="0" w:firstLine="0"/>
        <w:jc w:val="left"/>
        <w:rPr>
          <w:i/>
          <w:sz w:val="21"/>
        </w:rPr>
      </w:pPr>
      <w:r>
        <w:rPr>
          <w:w w:val="85"/>
          <w:sz w:val="21"/>
        </w:rPr>
        <w:t>Universität</w:t>
      </w:r>
      <w:r>
        <w:rPr>
          <w:spacing w:val="-10"/>
          <w:w w:val="85"/>
          <w:sz w:val="21"/>
        </w:rPr>
        <w:t> </w:t>
      </w:r>
      <w:r>
        <w:rPr>
          <w:w w:val="85"/>
          <w:sz w:val="21"/>
        </w:rPr>
        <w:t>des</w:t>
      </w:r>
      <w:r>
        <w:rPr>
          <w:spacing w:val="-10"/>
          <w:w w:val="85"/>
          <w:sz w:val="21"/>
        </w:rPr>
        <w:t> </w:t>
      </w:r>
      <w:r>
        <w:rPr>
          <w:w w:val="85"/>
          <w:sz w:val="21"/>
        </w:rPr>
        <w:t>Saarlandes</w:t>
      </w:r>
      <w:r>
        <w:rPr>
          <w:rFonts w:ascii="Times New Roman" w:hAnsi="Times New Roman"/>
          <w:color w:val="2E3092"/>
          <w:w w:val="85"/>
          <w:sz w:val="21"/>
        </w:rPr>
        <w:tab/>
      </w:r>
      <w:hyperlink w:history="true" w:anchor="_bookmark812">
        <w:r>
          <w:rPr>
            <w:i/>
            <w:color w:val="2E3092"/>
            <w:w w:val="95"/>
            <w:sz w:val="21"/>
          </w:rPr>
          <w:t>205</w:t>
        </w:r>
      </w:hyperlink>
    </w:p>
    <w:p>
      <w:pPr>
        <w:spacing w:after="0" w:line="286" w:lineRule="exact"/>
        <w:jc w:val="left"/>
        <w:rPr>
          <w:sz w:val="21"/>
        </w:rPr>
        <w:sectPr>
          <w:type w:val="continuous"/>
          <w:pgSz w:w="12240" w:h="15840"/>
          <w:pgMar w:top="1100" w:bottom="280" w:left="480" w:right="1680"/>
          <w:cols w:num="2" w:equalWidth="0">
            <w:col w:w="5733" w:space="40"/>
            <w:col w:w="4307"/>
          </w:cols>
        </w:sectPr>
      </w:pPr>
    </w:p>
    <w:p>
      <w:pPr>
        <w:pStyle w:val="BodyText"/>
        <w:spacing w:before="2"/>
        <w:rPr>
          <w:i/>
          <w:sz w:val="15"/>
        </w:rPr>
      </w:pPr>
    </w:p>
    <w:p>
      <w:pPr>
        <w:pStyle w:val="BodyText"/>
        <w:tabs>
          <w:tab w:pos="9981" w:val="right" w:leader="none"/>
        </w:tabs>
        <w:spacing w:before="84"/>
        <w:ind w:left="118"/>
      </w:pPr>
      <w:r>
        <w:rPr/>
        <w:t>SACHREGISTER</w:t>
      </w:r>
      <w:r>
        <w:rPr>
          <w:rFonts w:ascii="Times New Roman"/>
        </w:rPr>
        <w:tab/>
      </w:r>
      <w:r>
        <w:rPr/>
        <w:t>395</w:t>
      </w:r>
    </w:p>
    <w:p>
      <w:pPr>
        <w:spacing w:after="0"/>
        <w:sectPr>
          <w:pgSz w:w="12240" w:h="15840"/>
          <w:pgMar w:top="1500" w:bottom="280" w:left="1660" w:right="480"/>
        </w:sectPr>
      </w:pPr>
    </w:p>
    <w:p>
      <w:pPr>
        <w:pStyle w:val="BodyText"/>
        <w:rPr>
          <w:sz w:val="31"/>
        </w:rPr>
      </w:pPr>
    </w:p>
    <w:p>
      <w:pPr>
        <w:spacing w:line="286" w:lineRule="exact" w:before="0"/>
        <w:ind w:left="118" w:right="0" w:firstLine="0"/>
        <w:jc w:val="both"/>
        <w:rPr>
          <w:i/>
          <w:sz w:val="21"/>
        </w:rPr>
      </w:pPr>
      <w:r>
        <w:rPr>
          <w:w w:val="90"/>
          <w:sz w:val="21"/>
        </w:rPr>
        <w:t>Universität</w:t>
      </w:r>
      <w:r>
        <w:rPr>
          <w:spacing w:val="-24"/>
          <w:w w:val="90"/>
          <w:sz w:val="21"/>
        </w:rPr>
        <w:t> </w:t>
      </w:r>
      <w:r>
        <w:rPr>
          <w:w w:val="90"/>
          <w:sz w:val="21"/>
        </w:rPr>
        <w:t>Straßburg</w:t>
      </w:r>
      <w:r>
        <w:rPr>
          <w:spacing w:val="-8"/>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23"/>
          <w:w w:val="90"/>
          <w:sz w:val="21"/>
        </w:rPr>
        <w:t> </w:t>
      </w:r>
      <w:r>
        <w:rPr>
          <w:w w:val="90"/>
          <w:sz w:val="21"/>
        </w:rPr>
        <w:t>.</w:t>
      </w:r>
      <w:r>
        <w:rPr>
          <w:spacing w:val="-32"/>
          <w:w w:val="90"/>
          <w:sz w:val="21"/>
        </w:rPr>
        <w:t> </w:t>
      </w:r>
      <w:hyperlink w:history="true" w:anchor="_bookmark416">
        <w:r>
          <w:rPr>
            <w:i/>
            <w:color w:val="2E3092"/>
            <w:w w:val="90"/>
            <w:sz w:val="21"/>
          </w:rPr>
          <w:t>102</w:t>
        </w:r>
      </w:hyperlink>
      <w:r>
        <w:rPr>
          <w:w w:val="90"/>
          <w:sz w:val="21"/>
        </w:rPr>
        <w:t>,</w:t>
      </w:r>
      <w:r>
        <w:rPr>
          <w:spacing w:val="-24"/>
          <w:w w:val="90"/>
          <w:sz w:val="21"/>
        </w:rPr>
        <w:t> </w:t>
      </w:r>
      <w:hyperlink w:history="true" w:anchor="_bookmark648">
        <w:r>
          <w:rPr>
            <w:color w:val="2E3092"/>
            <w:w w:val="90"/>
            <w:sz w:val="21"/>
          </w:rPr>
          <w:t>159</w:t>
        </w:r>
      </w:hyperlink>
      <w:r>
        <w:rPr>
          <w:w w:val="90"/>
          <w:sz w:val="21"/>
        </w:rPr>
        <w:t>,</w:t>
      </w:r>
      <w:r>
        <w:rPr>
          <w:spacing w:val="-24"/>
          <w:w w:val="90"/>
          <w:sz w:val="21"/>
        </w:rPr>
        <w:t> </w:t>
      </w:r>
      <w:hyperlink w:history="true" w:anchor="_bookmark773">
        <w:r>
          <w:rPr>
            <w:i/>
            <w:color w:val="2E3092"/>
            <w:w w:val="90"/>
            <w:sz w:val="21"/>
          </w:rPr>
          <w:t>194</w:t>
        </w:r>
      </w:hyperlink>
    </w:p>
    <w:p>
      <w:pPr>
        <w:spacing w:line="273" w:lineRule="exact" w:before="0"/>
        <w:ind w:left="118" w:right="0" w:firstLine="0"/>
        <w:jc w:val="both"/>
        <w:rPr>
          <w:sz w:val="21"/>
        </w:rPr>
      </w:pPr>
      <w:r>
        <w:rPr>
          <w:w w:val="90"/>
          <w:sz w:val="21"/>
        </w:rPr>
        <w:t>Universität</w:t>
      </w:r>
      <w:r>
        <w:rPr>
          <w:spacing w:val="-28"/>
          <w:w w:val="90"/>
          <w:sz w:val="21"/>
        </w:rPr>
        <w:t> </w:t>
      </w:r>
      <w:r>
        <w:rPr>
          <w:w w:val="90"/>
          <w:sz w:val="21"/>
        </w:rPr>
        <w:t>Tübingen</w:t>
      </w:r>
      <w:r>
        <w:rPr>
          <w:spacing w:val="-6"/>
          <w:w w:val="90"/>
          <w:sz w:val="21"/>
        </w:rPr>
        <w:t> </w:t>
      </w:r>
      <w:r>
        <w:rPr>
          <w:w w:val="90"/>
          <w:sz w:val="21"/>
        </w:rPr>
        <w:t>.</w:t>
      </w:r>
      <w:r>
        <w:rPr>
          <w:spacing w:val="-27"/>
          <w:w w:val="90"/>
          <w:sz w:val="21"/>
        </w:rPr>
        <w:t> </w:t>
      </w:r>
      <w:r>
        <w:rPr>
          <w:w w:val="90"/>
          <w:sz w:val="21"/>
        </w:rPr>
        <w:t>.</w:t>
      </w:r>
      <w:r>
        <w:rPr>
          <w:spacing w:val="-27"/>
          <w:w w:val="90"/>
          <w:sz w:val="21"/>
        </w:rPr>
        <w:t> </w:t>
      </w:r>
      <w:r>
        <w:rPr>
          <w:w w:val="90"/>
          <w:sz w:val="21"/>
        </w:rPr>
        <w:t>.</w:t>
      </w:r>
      <w:r>
        <w:rPr>
          <w:spacing w:val="-26"/>
          <w:w w:val="90"/>
          <w:sz w:val="21"/>
        </w:rPr>
        <w:t> </w:t>
      </w:r>
      <w:hyperlink w:history="true" w:anchor="_bookmark780">
        <w:r>
          <w:rPr>
            <w:color w:val="2E3092"/>
            <w:w w:val="90"/>
            <w:sz w:val="21"/>
          </w:rPr>
          <w:t>195</w:t>
        </w:r>
      </w:hyperlink>
      <w:r>
        <w:rPr>
          <w:w w:val="90"/>
          <w:sz w:val="21"/>
        </w:rPr>
        <w:t>,</w:t>
      </w:r>
      <w:r>
        <w:rPr>
          <w:spacing w:val="-28"/>
          <w:w w:val="90"/>
          <w:sz w:val="21"/>
        </w:rPr>
        <w:t> </w:t>
      </w:r>
      <w:hyperlink w:history="true" w:anchor="_bookmark1171">
        <w:r>
          <w:rPr>
            <w:i/>
            <w:color w:val="2E3092"/>
            <w:w w:val="90"/>
            <w:sz w:val="21"/>
          </w:rPr>
          <w:t>307</w:t>
        </w:r>
      </w:hyperlink>
      <w:r>
        <w:rPr>
          <w:w w:val="90"/>
          <w:sz w:val="21"/>
        </w:rPr>
        <w:t>,</w:t>
      </w:r>
      <w:r>
        <w:rPr>
          <w:spacing w:val="-28"/>
          <w:w w:val="90"/>
          <w:sz w:val="21"/>
        </w:rPr>
        <w:t> </w:t>
      </w:r>
      <w:hyperlink w:history="true" w:anchor="_bookmark1177">
        <w:r>
          <w:rPr>
            <w:color w:val="2E3092"/>
            <w:w w:val="90"/>
            <w:sz w:val="21"/>
          </w:rPr>
          <w:t>309</w:t>
        </w:r>
      </w:hyperlink>
      <w:r>
        <w:rPr>
          <w:w w:val="90"/>
          <w:sz w:val="21"/>
        </w:rPr>
        <w:t>,</w:t>
      </w:r>
      <w:r>
        <w:rPr>
          <w:spacing w:val="-28"/>
          <w:w w:val="90"/>
          <w:sz w:val="21"/>
        </w:rPr>
        <w:t> </w:t>
      </w:r>
      <w:hyperlink w:history="true" w:anchor="_bookmark1186">
        <w:r>
          <w:rPr>
            <w:color w:val="2E3092"/>
            <w:w w:val="90"/>
            <w:sz w:val="21"/>
          </w:rPr>
          <w:t>313</w:t>
        </w:r>
      </w:hyperlink>
      <w:r>
        <w:rPr>
          <w:w w:val="90"/>
          <w:sz w:val="21"/>
        </w:rPr>
        <w:t>,</w:t>
      </w:r>
    </w:p>
    <w:p>
      <w:pPr>
        <w:spacing w:line="273" w:lineRule="exact" w:before="0"/>
        <w:ind w:left="915" w:right="0" w:firstLine="0"/>
        <w:jc w:val="left"/>
        <w:rPr>
          <w:sz w:val="21"/>
        </w:rPr>
      </w:pPr>
      <w:hyperlink w:history="true" w:anchor="_bookmark1269">
        <w:r>
          <w:rPr>
            <w:color w:val="2E3092"/>
            <w:w w:val="85"/>
            <w:sz w:val="21"/>
          </w:rPr>
          <w:t>345</w:t>
        </w:r>
      </w:hyperlink>
      <w:r>
        <w:rPr>
          <w:w w:val="85"/>
          <w:sz w:val="21"/>
        </w:rPr>
        <w:t>, </w:t>
      </w:r>
      <w:hyperlink w:history="true" w:anchor="_bookmark1272">
        <w:r>
          <w:rPr>
            <w:color w:val="2E3092"/>
            <w:w w:val="85"/>
            <w:sz w:val="21"/>
          </w:rPr>
          <w:t>348</w:t>
        </w:r>
      </w:hyperlink>
    </w:p>
    <w:p>
      <w:pPr>
        <w:tabs>
          <w:tab w:pos="3463" w:val="left" w:leader="dot"/>
        </w:tabs>
        <w:spacing w:line="275" w:lineRule="exact" w:before="0"/>
        <w:ind w:left="517" w:right="0" w:firstLine="0"/>
        <w:jc w:val="left"/>
        <w:rPr>
          <w:sz w:val="21"/>
        </w:rPr>
      </w:pPr>
      <w:r>
        <w:rPr>
          <w:w w:val="90"/>
          <w:sz w:val="21"/>
        </w:rPr>
        <w:t>Studentenwerk</w:t>
      </w:r>
      <w:r>
        <w:rPr>
          <w:rFonts w:ascii="Times New Roman"/>
          <w:color w:val="2E3092"/>
          <w:w w:val="90"/>
          <w:sz w:val="21"/>
        </w:rPr>
        <w:tab/>
      </w:r>
      <w:hyperlink w:history="true" w:anchor="_bookmark86">
        <w:r>
          <w:rPr>
            <w:color w:val="2E3092"/>
            <w:w w:val="90"/>
            <w:sz w:val="21"/>
          </w:rPr>
          <w:t>22</w:t>
        </w:r>
      </w:hyperlink>
    </w:p>
    <w:p>
      <w:pPr>
        <w:tabs>
          <w:tab w:pos="3481" w:val="left" w:leader="dot"/>
        </w:tabs>
        <w:spacing w:line="274" w:lineRule="exact" w:before="1"/>
        <w:ind w:left="118" w:right="0" w:firstLine="0"/>
        <w:jc w:val="both"/>
        <w:rPr>
          <w:i/>
          <w:sz w:val="21"/>
        </w:rPr>
      </w:pPr>
      <w:r>
        <w:rPr>
          <w:w w:val="95"/>
          <w:sz w:val="21"/>
        </w:rPr>
        <w:t>Universität</w:t>
      </w:r>
      <w:r>
        <w:rPr>
          <w:spacing w:val="-24"/>
          <w:w w:val="95"/>
          <w:sz w:val="21"/>
        </w:rPr>
        <w:t> </w:t>
      </w:r>
      <w:r>
        <w:rPr>
          <w:w w:val="95"/>
          <w:sz w:val="21"/>
        </w:rPr>
        <w:t>Uppsala</w:t>
      </w:r>
      <w:r>
        <w:rPr>
          <w:spacing w:val="16"/>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23"/>
          <w:w w:val="95"/>
          <w:sz w:val="21"/>
        </w:rPr>
        <w:t> </w:t>
      </w:r>
      <w:r>
        <w:rPr>
          <w:w w:val="95"/>
          <w:sz w:val="21"/>
        </w:rPr>
        <w:t>.</w:t>
      </w:r>
      <w:r>
        <w:rPr>
          <w:spacing w:val="-11"/>
          <w:w w:val="95"/>
          <w:sz w:val="21"/>
        </w:rPr>
        <w:t> </w:t>
      </w:r>
      <w:hyperlink w:history="true" w:anchor="_bookmark138">
        <w:r>
          <w:rPr>
            <w:i/>
            <w:color w:val="2E3092"/>
            <w:w w:val="95"/>
            <w:sz w:val="21"/>
          </w:rPr>
          <w:t>34</w:t>
        </w:r>
      </w:hyperlink>
      <w:r>
        <w:rPr>
          <w:w w:val="95"/>
          <w:sz w:val="21"/>
        </w:rPr>
        <w:t>,</w:t>
      </w:r>
      <w:r>
        <w:rPr>
          <w:spacing w:val="-24"/>
          <w:w w:val="95"/>
          <w:sz w:val="21"/>
        </w:rPr>
        <w:t> </w:t>
      </w:r>
      <w:hyperlink w:history="true" w:anchor="_bookmark305">
        <w:r>
          <w:rPr>
            <w:i/>
            <w:color w:val="2E3092"/>
            <w:w w:val="95"/>
            <w:sz w:val="21"/>
          </w:rPr>
          <w:t>77</w:t>
        </w:r>
      </w:hyperlink>
      <w:r>
        <w:rPr>
          <w:w w:val="95"/>
          <w:sz w:val="21"/>
        </w:rPr>
        <w:t>,</w:t>
      </w:r>
      <w:r>
        <w:rPr>
          <w:spacing w:val="-24"/>
          <w:w w:val="95"/>
          <w:sz w:val="21"/>
        </w:rPr>
        <w:t> </w:t>
      </w:r>
      <w:hyperlink w:history="true" w:anchor="_bookmark899">
        <w:r>
          <w:rPr>
            <w:i/>
            <w:color w:val="2E3092"/>
            <w:w w:val="95"/>
            <w:sz w:val="21"/>
          </w:rPr>
          <w:t>223</w:t>
        </w:r>
      </w:hyperlink>
      <w:r>
        <w:rPr>
          <w:i/>
          <w:color w:val="2E3092"/>
          <w:w w:val="95"/>
          <w:sz w:val="21"/>
        </w:rPr>
        <w:t> </w:t>
      </w:r>
      <w:r>
        <w:rPr>
          <w:w w:val="95"/>
          <w:sz w:val="21"/>
        </w:rPr>
        <w:t>Universität</w:t>
      </w:r>
      <w:r>
        <w:rPr>
          <w:spacing w:val="-32"/>
          <w:w w:val="95"/>
          <w:sz w:val="21"/>
        </w:rPr>
        <w:t> </w:t>
      </w:r>
      <w:r>
        <w:rPr>
          <w:w w:val="95"/>
          <w:sz w:val="21"/>
        </w:rPr>
        <w:t>Wien</w:t>
      </w:r>
      <w:r>
        <w:rPr>
          <w:spacing w:val="-20"/>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9"/>
          <w:w w:val="95"/>
          <w:sz w:val="21"/>
        </w:rPr>
        <w:t> </w:t>
      </w:r>
      <w:hyperlink w:history="true" w:anchor="_bookmark45">
        <w:r>
          <w:rPr>
            <w:color w:val="2E3092"/>
            <w:w w:val="95"/>
            <w:sz w:val="21"/>
          </w:rPr>
          <w:t>14</w:t>
        </w:r>
      </w:hyperlink>
      <w:r>
        <w:rPr>
          <w:w w:val="95"/>
          <w:sz w:val="21"/>
        </w:rPr>
        <w:t>,</w:t>
      </w:r>
      <w:r>
        <w:rPr>
          <w:spacing w:val="-32"/>
          <w:w w:val="95"/>
          <w:sz w:val="21"/>
        </w:rPr>
        <w:t> </w:t>
      </w:r>
      <w:hyperlink w:history="true" w:anchor="_bookmark344">
        <w:r>
          <w:rPr>
            <w:i/>
            <w:color w:val="2E3092"/>
            <w:w w:val="95"/>
            <w:sz w:val="21"/>
          </w:rPr>
          <w:t>84</w:t>
        </w:r>
      </w:hyperlink>
      <w:r>
        <w:rPr>
          <w:w w:val="95"/>
          <w:sz w:val="21"/>
        </w:rPr>
        <w:t>,</w:t>
      </w:r>
      <w:r>
        <w:rPr>
          <w:spacing w:val="-32"/>
          <w:w w:val="95"/>
          <w:sz w:val="21"/>
        </w:rPr>
        <w:t> </w:t>
      </w:r>
      <w:hyperlink w:history="true" w:anchor="_bookmark565">
        <w:r>
          <w:rPr>
            <w:i/>
            <w:color w:val="2E3092"/>
            <w:w w:val="95"/>
            <w:sz w:val="21"/>
          </w:rPr>
          <w:t>138</w:t>
        </w:r>
      </w:hyperlink>
      <w:r>
        <w:rPr>
          <w:w w:val="95"/>
          <w:sz w:val="21"/>
        </w:rPr>
        <w:t>,</w:t>
      </w:r>
      <w:r>
        <w:rPr>
          <w:spacing w:val="-32"/>
          <w:w w:val="95"/>
          <w:sz w:val="21"/>
        </w:rPr>
        <w:t> </w:t>
      </w:r>
      <w:hyperlink w:history="true" w:anchor="_bookmark899">
        <w:r>
          <w:rPr>
            <w:i/>
            <w:color w:val="2E3092"/>
            <w:w w:val="95"/>
            <w:sz w:val="21"/>
          </w:rPr>
          <w:t>223</w:t>
        </w:r>
      </w:hyperlink>
      <w:r>
        <w:rPr>
          <w:w w:val="95"/>
          <w:sz w:val="21"/>
        </w:rPr>
        <w:t>,</w:t>
      </w:r>
      <w:r>
        <w:rPr>
          <w:spacing w:val="-32"/>
          <w:w w:val="95"/>
          <w:sz w:val="21"/>
        </w:rPr>
        <w:t> </w:t>
      </w:r>
      <w:hyperlink w:history="true" w:anchor="_bookmark968">
        <w:r>
          <w:rPr>
            <w:i/>
            <w:color w:val="2E3092"/>
            <w:w w:val="95"/>
            <w:sz w:val="21"/>
          </w:rPr>
          <w:t>244</w:t>
        </w:r>
      </w:hyperlink>
      <w:r>
        <w:rPr>
          <w:i/>
          <w:color w:val="2E3092"/>
          <w:w w:val="95"/>
          <w:sz w:val="21"/>
        </w:rPr>
        <w:t> </w:t>
      </w:r>
      <w:r>
        <w:rPr>
          <w:w w:val="90"/>
          <w:sz w:val="21"/>
        </w:rPr>
        <w:t>Universität</w:t>
      </w:r>
      <w:r>
        <w:rPr>
          <w:spacing w:val="-21"/>
          <w:w w:val="90"/>
          <w:sz w:val="21"/>
        </w:rPr>
        <w:t> </w:t>
      </w:r>
      <w:r>
        <w:rPr>
          <w:w w:val="90"/>
          <w:sz w:val="21"/>
        </w:rPr>
        <w:t>Zürich</w:t>
      </w:r>
      <w:r>
        <w:rPr>
          <w:rFonts w:ascii="Times New Roman" w:hAnsi="Times New Roman"/>
          <w:color w:val="2E3092"/>
          <w:w w:val="90"/>
          <w:sz w:val="21"/>
        </w:rPr>
        <w:tab/>
      </w:r>
      <w:hyperlink w:history="true" w:anchor="_bookmark365">
        <w:r>
          <w:rPr>
            <w:i/>
            <w:color w:val="2E3092"/>
            <w:w w:val="80"/>
            <w:sz w:val="21"/>
          </w:rPr>
          <w:t>89</w:t>
        </w:r>
      </w:hyperlink>
    </w:p>
    <w:p>
      <w:pPr>
        <w:tabs>
          <w:tab w:pos="3476" w:val="left" w:leader="dot"/>
        </w:tabs>
        <w:spacing w:line="274" w:lineRule="exact" w:before="0"/>
        <w:ind w:left="118" w:right="0" w:firstLine="0"/>
        <w:jc w:val="left"/>
        <w:rPr>
          <w:i/>
          <w:sz w:val="21"/>
        </w:rPr>
      </w:pPr>
      <w:r>
        <w:rPr>
          <w:w w:val="90"/>
          <w:sz w:val="21"/>
        </w:rPr>
        <w:t>Université</w:t>
      </w:r>
      <w:r>
        <w:rPr>
          <w:spacing w:val="-23"/>
          <w:w w:val="90"/>
          <w:sz w:val="21"/>
        </w:rPr>
        <w:t> </w:t>
      </w:r>
      <w:r>
        <w:rPr>
          <w:w w:val="90"/>
          <w:sz w:val="21"/>
        </w:rPr>
        <w:t>de</w:t>
      </w:r>
      <w:r>
        <w:rPr>
          <w:spacing w:val="-23"/>
          <w:w w:val="90"/>
          <w:sz w:val="21"/>
        </w:rPr>
        <w:t> </w:t>
      </w:r>
      <w:r>
        <w:rPr>
          <w:w w:val="90"/>
          <w:sz w:val="21"/>
        </w:rPr>
        <w:t>Nancy</w:t>
      </w:r>
      <w:r>
        <w:rPr>
          <w:rFonts w:ascii="Times New Roman" w:hAnsi="Times New Roman"/>
          <w:color w:val="2E3092"/>
          <w:w w:val="90"/>
          <w:sz w:val="21"/>
        </w:rPr>
        <w:tab/>
      </w:r>
      <w:hyperlink w:history="true" w:anchor="_bookmark172">
        <w:r>
          <w:rPr>
            <w:i/>
            <w:color w:val="2E3092"/>
            <w:w w:val="80"/>
            <w:sz w:val="21"/>
          </w:rPr>
          <w:t>42</w:t>
        </w:r>
      </w:hyperlink>
    </w:p>
    <w:p>
      <w:pPr>
        <w:tabs>
          <w:tab w:pos="3486" w:val="left" w:leader="dot"/>
        </w:tabs>
        <w:spacing w:line="275" w:lineRule="exact" w:before="0"/>
        <w:ind w:left="118" w:right="0" w:firstLine="0"/>
        <w:jc w:val="left"/>
        <w:rPr>
          <w:i/>
          <w:sz w:val="21"/>
        </w:rPr>
      </w:pPr>
      <w:r>
        <w:rPr>
          <w:w w:val="90"/>
          <w:sz w:val="21"/>
        </w:rPr>
        <w:t>University</w:t>
      </w:r>
      <w:r>
        <w:rPr>
          <w:spacing w:val="-20"/>
          <w:w w:val="90"/>
          <w:sz w:val="21"/>
        </w:rPr>
        <w:t> </w:t>
      </w:r>
      <w:r>
        <w:rPr>
          <w:w w:val="90"/>
          <w:sz w:val="21"/>
        </w:rPr>
        <w:t>of</w:t>
      </w:r>
      <w:r>
        <w:rPr>
          <w:spacing w:val="-20"/>
          <w:w w:val="90"/>
          <w:sz w:val="21"/>
        </w:rPr>
        <w:t> </w:t>
      </w:r>
      <w:r>
        <w:rPr>
          <w:w w:val="90"/>
          <w:sz w:val="21"/>
        </w:rPr>
        <w:t>Buffalo</w:t>
      </w:r>
      <w:r>
        <w:rPr>
          <w:rFonts w:ascii="Times New Roman"/>
          <w:color w:val="2E3092"/>
          <w:w w:val="90"/>
          <w:sz w:val="21"/>
        </w:rPr>
        <w:tab/>
      </w:r>
      <w:hyperlink w:history="true" w:anchor="_bookmark340">
        <w:r>
          <w:rPr>
            <w:i/>
            <w:color w:val="2E3092"/>
            <w:w w:val="75"/>
            <w:sz w:val="21"/>
          </w:rPr>
          <w:t>83</w:t>
        </w:r>
      </w:hyperlink>
    </w:p>
    <w:p>
      <w:pPr>
        <w:spacing w:line="275" w:lineRule="exact" w:before="0"/>
        <w:ind w:left="118" w:right="0" w:firstLine="0"/>
        <w:jc w:val="both"/>
        <w:rPr>
          <w:sz w:val="21"/>
        </w:rPr>
      </w:pPr>
      <w:r>
        <w:rPr>
          <w:w w:val="85"/>
          <w:sz w:val="21"/>
        </w:rPr>
        <w:t>University of California</w:t>
      </w:r>
    </w:p>
    <w:p>
      <w:pPr>
        <w:spacing w:line="275" w:lineRule="exact" w:before="0"/>
        <w:ind w:left="517" w:right="0" w:firstLine="0"/>
        <w:jc w:val="left"/>
        <w:rPr>
          <w:sz w:val="21"/>
        </w:rPr>
      </w:pPr>
      <w:r>
        <w:rPr>
          <w:sz w:val="21"/>
        </w:rPr>
        <w:t>Berkeley</w:t>
      </w:r>
      <w:r>
        <w:rPr>
          <w:spacing w:val="1"/>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3"/>
          <w:sz w:val="21"/>
        </w:rPr>
        <w:t> </w:t>
      </w:r>
      <w:r>
        <w:rPr>
          <w:sz w:val="21"/>
        </w:rPr>
        <w:t>.</w:t>
      </w:r>
      <w:r>
        <w:rPr>
          <w:spacing w:val="-28"/>
          <w:sz w:val="21"/>
        </w:rPr>
        <w:t> </w:t>
      </w:r>
      <w:hyperlink w:history="true" w:anchor="_bookmark210">
        <w:r>
          <w:rPr>
            <w:color w:val="2E3092"/>
            <w:sz w:val="21"/>
          </w:rPr>
          <w:t>51</w:t>
        </w:r>
      </w:hyperlink>
      <w:r>
        <w:rPr>
          <w:sz w:val="21"/>
        </w:rPr>
        <w:t>,</w:t>
      </w:r>
      <w:r>
        <w:rPr>
          <w:spacing w:val="-24"/>
          <w:sz w:val="21"/>
        </w:rPr>
        <w:t> </w:t>
      </w:r>
      <w:hyperlink w:history="true" w:anchor="_bookmark1169">
        <w:r>
          <w:rPr>
            <w:color w:val="2E3092"/>
            <w:sz w:val="21"/>
          </w:rPr>
          <w:t>306</w:t>
        </w:r>
      </w:hyperlink>
    </w:p>
    <w:p>
      <w:pPr>
        <w:spacing w:line="270" w:lineRule="exact" w:before="4"/>
        <w:ind w:left="915" w:right="0" w:hanging="200"/>
        <w:jc w:val="left"/>
        <w:rPr>
          <w:i/>
          <w:sz w:val="21"/>
        </w:rPr>
      </w:pPr>
      <w:r>
        <w:rPr>
          <w:w w:val="95"/>
          <w:sz w:val="21"/>
        </w:rPr>
        <w:t>Department of Agricultural and Resource</w:t>
      </w:r>
      <w:r>
        <w:rPr>
          <w:spacing w:val="-32"/>
          <w:w w:val="95"/>
          <w:sz w:val="21"/>
        </w:rPr>
        <w:t> </w:t>
      </w:r>
      <w:r>
        <w:rPr>
          <w:w w:val="95"/>
          <w:sz w:val="21"/>
        </w:rPr>
        <w:t>Economics</w:t>
      </w:r>
      <w:r>
        <w:rPr>
          <w:spacing w:val="-11"/>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1"/>
          <w:w w:val="95"/>
          <w:sz w:val="21"/>
        </w:rPr>
        <w:t> </w:t>
      </w:r>
      <w:r>
        <w:rPr>
          <w:w w:val="95"/>
          <w:sz w:val="21"/>
        </w:rPr>
        <w:t>.</w:t>
      </w:r>
      <w:r>
        <w:rPr>
          <w:spacing w:val="-30"/>
          <w:w w:val="95"/>
          <w:sz w:val="21"/>
        </w:rPr>
        <w:t> </w:t>
      </w:r>
      <w:hyperlink w:history="true" w:anchor="_bookmark80">
        <w:r>
          <w:rPr>
            <w:i/>
            <w:color w:val="2E3092"/>
            <w:w w:val="95"/>
            <w:sz w:val="21"/>
          </w:rPr>
          <w:t>20</w:t>
        </w:r>
      </w:hyperlink>
      <w:r>
        <w:rPr>
          <w:w w:val="95"/>
          <w:sz w:val="21"/>
        </w:rPr>
        <w:t>,</w:t>
      </w:r>
      <w:r>
        <w:rPr>
          <w:spacing w:val="-32"/>
          <w:w w:val="95"/>
          <w:sz w:val="21"/>
        </w:rPr>
        <w:t> </w:t>
      </w:r>
      <w:hyperlink w:history="true" w:anchor="_bookmark221">
        <w:r>
          <w:rPr>
            <w:i/>
            <w:color w:val="2E3092"/>
            <w:w w:val="95"/>
            <w:sz w:val="21"/>
          </w:rPr>
          <w:t>54</w:t>
        </w:r>
      </w:hyperlink>
    </w:p>
    <w:p>
      <w:pPr>
        <w:tabs>
          <w:tab w:pos="3470" w:val="left" w:leader="dot"/>
        </w:tabs>
        <w:spacing w:line="275" w:lineRule="exact" w:before="0"/>
        <w:ind w:left="716" w:right="0" w:firstLine="0"/>
        <w:jc w:val="center"/>
        <w:rPr>
          <w:sz w:val="21"/>
        </w:rPr>
      </w:pPr>
      <w:r>
        <w:rPr>
          <w:w w:val="90"/>
          <w:sz w:val="21"/>
        </w:rPr>
        <w:t>Department</w:t>
      </w:r>
      <w:r>
        <w:rPr>
          <w:spacing w:val="-15"/>
          <w:w w:val="90"/>
          <w:sz w:val="21"/>
        </w:rPr>
        <w:t> </w:t>
      </w:r>
      <w:r>
        <w:rPr>
          <w:w w:val="90"/>
          <w:sz w:val="21"/>
        </w:rPr>
        <w:t>of</w:t>
      </w:r>
      <w:r>
        <w:rPr>
          <w:spacing w:val="-15"/>
          <w:w w:val="90"/>
          <w:sz w:val="21"/>
        </w:rPr>
        <w:t> </w:t>
      </w:r>
      <w:r>
        <w:rPr>
          <w:w w:val="90"/>
          <w:sz w:val="21"/>
        </w:rPr>
        <w:t>Economics</w:t>
      </w:r>
      <w:r>
        <w:rPr>
          <w:rFonts w:ascii="Times New Roman"/>
          <w:color w:val="2E3092"/>
          <w:w w:val="90"/>
          <w:sz w:val="21"/>
        </w:rPr>
        <w:tab/>
      </w:r>
      <w:hyperlink w:history="true" w:anchor="_bookmark261">
        <w:r>
          <w:rPr>
            <w:color w:val="2E3092"/>
            <w:w w:val="85"/>
            <w:sz w:val="21"/>
          </w:rPr>
          <w:t>65</w:t>
        </w:r>
      </w:hyperlink>
    </w:p>
    <w:p>
      <w:pPr>
        <w:tabs>
          <w:tab w:pos="3360" w:val="left" w:leader="dot"/>
        </w:tabs>
        <w:spacing w:line="275" w:lineRule="exact" w:before="0"/>
        <w:ind w:left="118" w:right="0" w:firstLine="0"/>
        <w:jc w:val="left"/>
        <w:rPr>
          <w:sz w:val="21"/>
        </w:rPr>
      </w:pPr>
      <w:r>
        <w:rPr>
          <w:w w:val="90"/>
          <w:sz w:val="21"/>
        </w:rPr>
        <w:t>University</w:t>
      </w:r>
      <w:r>
        <w:rPr>
          <w:spacing w:val="-23"/>
          <w:w w:val="90"/>
          <w:sz w:val="21"/>
        </w:rPr>
        <w:t> </w:t>
      </w:r>
      <w:r>
        <w:rPr>
          <w:w w:val="90"/>
          <w:sz w:val="21"/>
        </w:rPr>
        <w:t>of</w:t>
      </w:r>
      <w:r>
        <w:rPr>
          <w:spacing w:val="-23"/>
          <w:w w:val="90"/>
          <w:sz w:val="21"/>
        </w:rPr>
        <w:t> </w:t>
      </w:r>
      <w:r>
        <w:rPr>
          <w:w w:val="90"/>
          <w:sz w:val="21"/>
        </w:rPr>
        <w:t>Cambridge</w:t>
      </w:r>
      <w:r>
        <w:rPr>
          <w:rFonts w:ascii="Times New Roman"/>
          <w:color w:val="2E3092"/>
          <w:w w:val="90"/>
          <w:sz w:val="21"/>
        </w:rPr>
        <w:tab/>
      </w:r>
      <w:hyperlink w:history="true" w:anchor="_bookmark1270">
        <w:r>
          <w:rPr>
            <w:color w:val="2E3092"/>
            <w:w w:val="90"/>
            <w:sz w:val="21"/>
          </w:rPr>
          <w:t>346</w:t>
        </w:r>
      </w:hyperlink>
    </w:p>
    <w:p>
      <w:pPr>
        <w:spacing w:line="275" w:lineRule="exact" w:before="0"/>
        <w:ind w:left="517" w:right="0" w:firstLine="0"/>
        <w:jc w:val="left"/>
        <w:rPr>
          <w:sz w:val="21"/>
        </w:rPr>
      </w:pPr>
      <w:r>
        <w:rPr>
          <w:w w:val="95"/>
          <w:sz w:val="21"/>
        </w:rPr>
        <w:t>King’s</w:t>
      </w:r>
      <w:r>
        <w:rPr>
          <w:spacing w:val="-34"/>
          <w:w w:val="95"/>
          <w:sz w:val="21"/>
        </w:rPr>
        <w:t> </w:t>
      </w:r>
      <w:r>
        <w:rPr>
          <w:w w:val="95"/>
          <w:sz w:val="21"/>
        </w:rPr>
        <w:t>College</w:t>
      </w:r>
      <w:r>
        <w:rPr>
          <w:spacing w:val="-16"/>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r>
        <w:rPr>
          <w:w w:val="95"/>
          <w:sz w:val="21"/>
        </w:rPr>
        <w:t>.</w:t>
      </w:r>
      <w:r>
        <w:rPr>
          <w:spacing w:val="-33"/>
          <w:w w:val="95"/>
          <w:sz w:val="21"/>
        </w:rPr>
        <w:t> </w:t>
      </w:r>
      <w:hyperlink w:history="true" w:anchor="_bookmark35">
        <w:r>
          <w:rPr>
            <w:i/>
            <w:color w:val="2E3092"/>
            <w:w w:val="95"/>
            <w:sz w:val="21"/>
          </w:rPr>
          <w:t>11</w:t>
        </w:r>
      </w:hyperlink>
      <w:r>
        <w:rPr>
          <w:w w:val="95"/>
          <w:sz w:val="21"/>
        </w:rPr>
        <w:t>,</w:t>
      </w:r>
      <w:r>
        <w:rPr>
          <w:spacing w:val="-34"/>
          <w:w w:val="95"/>
          <w:sz w:val="21"/>
        </w:rPr>
        <w:t> </w:t>
      </w:r>
      <w:hyperlink w:history="true" w:anchor="_bookmark55">
        <w:r>
          <w:rPr>
            <w:i/>
            <w:color w:val="2E3092"/>
            <w:w w:val="95"/>
            <w:sz w:val="21"/>
          </w:rPr>
          <w:t>15</w:t>
        </w:r>
      </w:hyperlink>
      <w:r>
        <w:rPr>
          <w:w w:val="95"/>
          <w:sz w:val="21"/>
        </w:rPr>
        <w:t>,</w:t>
      </w:r>
      <w:r>
        <w:rPr>
          <w:spacing w:val="-34"/>
          <w:w w:val="95"/>
          <w:sz w:val="21"/>
        </w:rPr>
        <w:t> </w:t>
      </w:r>
      <w:hyperlink w:history="true" w:anchor="_bookmark1054">
        <w:r>
          <w:rPr>
            <w:i/>
            <w:color w:val="2E3092"/>
            <w:w w:val="95"/>
            <w:sz w:val="21"/>
          </w:rPr>
          <w:t>267</w:t>
        </w:r>
      </w:hyperlink>
      <w:r>
        <w:rPr>
          <w:w w:val="95"/>
          <w:sz w:val="21"/>
        </w:rPr>
        <w:t>,</w:t>
      </w:r>
      <w:r>
        <w:rPr>
          <w:spacing w:val="-34"/>
          <w:w w:val="95"/>
          <w:sz w:val="21"/>
        </w:rPr>
        <w:t> </w:t>
      </w:r>
      <w:hyperlink w:history="true" w:anchor="_bookmark1276">
        <w:r>
          <w:rPr>
            <w:color w:val="2E3092"/>
            <w:w w:val="95"/>
            <w:sz w:val="21"/>
          </w:rPr>
          <w:t>352</w:t>
        </w:r>
      </w:hyperlink>
    </w:p>
    <w:p>
      <w:pPr>
        <w:tabs>
          <w:tab w:pos="3049" w:val="left" w:leader="dot"/>
        </w:tabs>
        <w:spacing w:line="274" w:lineRule="exact" w:before="0"/>
        <w:ind w:left="118" w:right="0" w:firstLine="0"/>
        <w:jc w:val="right"/>
        <w:rPr>
          <w:sz w:val="21"/>
        </w:rPr>
      </w:pPr>
      <w:r>
        <w:rPr>
          <w:sz w:val="21"/>
        </w:rPr>
        <w:t>University</w:t>
      </w:r>
      <w:r>
        <w:rPr>
          <w:spacing w:val="-37"/>
          <w:sz w:val="21"/>
        </w:rPr>
        <w:t> </w:t>
      </w:r>
      <w:r>
        <w:rPr>
          <w:sz w:val="21"/>
        </w:rPr>
        <w:t>of</w:t>
      </w:r>
      <w:r>
        <w:rPr>
          <w:spacing w:val="-37"/>
          <w:sz w:val="21"/>
        </w:rPr>
        <w:t> </w:t>
      </w:r>
      <w:r>
        <w:rPr>
          <w:sz w:val="21"/>
        </w:rPr>
        <w:t>Chicago</w:t>
      </w:r>
      <w:r>
        <w:rPr>
          <w:spacing w:val="-2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37"/>
          <w:sz w:val="21"/>
        </w:rPr>
        <w:t> </w:t>
      </w:r>
      <w:r>
        <w:rPr>
          <w:sz w:val="21"/>
        </w:rPr>
        <w:t>.</w:t>
      </w:r>
      <w:r>
        <w:rPr>
          <w:spacing w:val="-43"/>
          <w:sz w:val="21"/>
        </w:rPr>
        <w:t> </w:t>
      </w:r>
      <w:hyperlink w:history="true" w:anchor="_bookmark74">
        <w:r>
          <w:rPr>
            <w:color w:val="2E3092"/>
            <w:sz w:val="21"/>
          </w:rPr>
          <w:t>19</w:t>
        </w:r>
      </w:hyperlink>
      <w:r>
        <w:rPr>
          <w:sz w:val="21"/>
        </w:rPr>
        <w:t>,</w:t>
      </w:r>
      <w:r>
        <w:rPr>
          <w:spacing w:val="-37"/>
          <w:sz w:val="21"/>
        </w:rPr>
        <w:t> </w:t>
      </w:r>
      <w:hyperlink w:history="true" w:anchor="_bookmark740">
        <w:r>
          <w:rPr>
            <w:i/>
            <w:color w:val="2E3092"/>
            <w:sz w:val="21"/>
          </w:rPr>
          <w:t>186</w:t>
        </w:r>
      </w:hyperlink>
      <w:r>
        <w:rPr>
          <w:i/>
          <w:color w:val="2E3092"/>
          <w:w w:val="73"/>
          <w:sz w:val="21"/>
        </w:rPr>
        <w:t> </w:t>
      </w:r>
      <w:r>
        <w:rPr>
          <w:w w:val="95"/>
          <w:sz w:val="21"/>
        </w:rPr>
        <w:t>University</w:t>
      </w:r>
      <w:r>
        <w:rPr>
          <w:spacing w:val="-30"/>
          <w:w w:val="95"/>
          <w:sz w:val="21"/>
        </w:rPr>
        <w:t> </w:t>
      </w:r>
      <w:r>
        <w:rPr>
          <w:w w:val="95"/>
          <w:sz w:val="21"/>
        </w:rPr>
        <w:t>of</w:t>
      </w:r>
      <w:r>
        <w:rPr>
          <w:spacing w:val="-30"/>
          <w:w w:val="95"/>
          <w:sz w:val="21"/>
        </w:rPr>
        <w:t> </w:t>
      </w:r>
      <w:r>
        <w:rPr>
          <w:w w:val="95"/>
          <w:sz w:val="21"/>
        </w:rPr>
        <w:t>Manchester</w:t>
      </w:r>
      <w:r>
        <w:rPr>
          <w:spacing w:val="-4"/>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4"/>
          <w:w w:val="95"/>
          <w:sz w:val="21"/>
        </w:rPr>
        <w:t> </w:t>
      </w:r>
      <w:hyperlink w:history="true" w:anchor="_bookmark1054">
        <w:r>
          <w:rPr>
            <w:i/>
            <w:color w:val="2E3092"/>
            <w:w w:val="95"/>
            <w:sz w:val="21"/>
          </w:rPr>
          <w:t>267</w:t>
        </w:r>
      </w:hyperlink>
      <w:r>
        <w:rPr>
          <w:w w:val="95"/>
          <w:sz w:val="21"/>
        </w:rPr>
        <w:t>,</w:t>
      </w:r>
      <w:r>
        <w:rPr>
          <w:spacing w:val="-30"/>
          <w:w w:val="95"/>
          <w:sz w:val="21"/>
        </w:rPr>
        <w:t> </w:t>
      </w:r>
      <w:hyperlink w:history="true" w:anchor="_bookmark1171">
        <w:r>
          <w:rPr>
            <w:color w:val="2E3092"/>
            <w:w w:val="95"/>
            <w:sz w:val="21"/>
          </w:rPr>
          <w:t>307</w:t>
        </w:r>
      </w:hyperlink>
      <w:r>
        <w:rPr>
          <w:color w:val="2E3092"/>
          <w:w w:val="88"/>
          <w:sz w:val="21"/>
        </w:rPr>
        <w:t> </w:t>
      </w:r>
      <w:r>
        <w:rPr>
          <w:w w:val="95"/>
          <w:sz w:val="21"/>
        </w:rPr>
        <w:t>University</w:t>
      </w:r>
      <w:r>
        <w:rPr>
          <w:spacing w:val="-30"/>
          <w:w w:val="95"/>
          <w:sz w:val="21"/>
        </w:rPr>
        <w:t> </w:t>
      </w:r>
      <w:r>
        <w:rPr>
          <w:w w:val="95"/>
          <w:sz w:val="21"/>
        </w:rPr>
        <w:t>of</w:t>
      </w:r>
      <w:r>
        <w:rPr>
          <w:spacing w:val="-30"/>
          <w:w w:val="95"/>
          <w:sz w:val="21"/>
        </w:rPr>
        <w:t> </w:t>
      </w:r>
      <w:r>
        <w:rPr>
          <w:w w:val="95"/>
          <w:sz w:val="21"/>
        </w:rPr>
        <w:t>Michigan</w:t>
      </w:r>
      <w:r>
        <w:rPr>
          <w:spacing w:val="-6"/>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9"/>
          <w:w w:val="95"/>
          <w:sz w:val="21"/>
        </w:rPr>
        <w:t> </w:t>
      </w:r>
      <w:r>
        <w:rPr>
          <w:w w:val="95"/>
          <w:sz w:val="21"/>
        </w:rPr>
        <w:t>.</w:t>
      </w:r>
      <w:r>
        <w:rPr>
          <w:spacing w:val="-26"/>
          <w:w w:val="95"/>
          <w:sz w:val="21"/>
        </w:rPr>
        <w:t> </w:t>
      </w:r>
      <w:hyperlink w:history="true" w:anchor="_bookmark312">
        <w:r>
          <w:rPr>
            <w:i/>
            <w:color w:val="2E3092"/>
            <w:w w:val="95"/>
            <w:sz w:val="21"/>
          </w:rPr>
          <w:t>78</w:t>
        </w:r>
      </w:hyperlink>
      <w:r>
        <w:rPr>
          <w:w w:val="95"/>
          <w:sz w:val="21"/>
        </w:rPr>
        <w:t>,</w:t>
      </w:r>
      <w:r>
        <w:rPr>
          <w:spacing w:val="-30"/>
          <w:w w:val="95"/>
          <w:sz w:val="21"/>
        </w:rPr>
        <w:t> </w:t>
      </w:r>
      <w:hyperlink w:history="true" w:anchor="_bookmark1169">
        <w:r>
          <w:rPr>
            <w:color w:val="2E3092"/>
            <w:w w:val="95"/>
            <w:sz w:val="21"/>
          </w:rPr>
          <w:t>306</w:t>
        </w:r>
      </w:hyperlink>
      <w:r>
        <w:rPr>
          <w:w w:val="95"/>
          <w:sz w:val="21"/>
        </w:rPr>
        <w:t>,</w:t>
      </w:r>
      <w:r>
        <w:rPr>
          <w:spacing w:val="-30"/>
          <w:w w:val="95"/>
          <w:sz w:val="21"/>
        </w:rPr>
        <w:t> </w:t>
      </w:r>
      <w:hyperlink w:history="true" w:anchor="_bookmark1276">
        <w:r>
          <w:rPr>
            <w:color w:val="2E3092"/>
            <w:w w:val="95"/>
            <w:sz w:val="21"/>
          </w:rPr>
          <w:t>352</w:t>
        </w:r>
      </w:hyperlink>
      <w:r>
        <w:rPr>
          <w:color w:val="2E3092"/>
          <w:w w:val="77"/>
          <w:sz w:val="21"/>
        </w:rPr>
        <w:t> </w:t>
      </w:r>
      <w:r>
        <w:rPr>
          <w:w w:val="90"/>
          <w:sz w:val="21"/>
        </w:rPr>
        <w:t>Department</w:t>
      </w:r>
      <w:r>
        <w:rPr>
          <w:spacing w:val="-15"/>
          <w:w w:val="90"/>
          <w:sz w:val="21"/>
        </w:rPr>
        <w:t> </w:t>
      </w:r>
      <w:r>
        <w:rPr>
          <w:w w:val="90"/>
          <w:sz w:val="21"/>
        </w:rPr>
        <w:t>of</w:t>
      </w:r>
      <w:r>
        <w:rPr>
          <w:spacing w:val="-15"/>
          <w:w w:val="90"/>
          <w:sz w:val="21"/>
        </w:rPr>
        <w:t> </w:t>
      </w:r>
      <w:r>
        <w:rPr>
          <w:w w:val="90"/>
          <w:sz w:val="21"/>
        </w:rPr>
        <w:t>Economics</w:t>
      </w:r>
      <w:r>
        <w:rPr>
          <w:rFonts w:ascii="Times New Roman"/>
          <w:color w:val="2E3092"/>
          <w:w w:val="90"/>
          <w:sz w:val="21"/>
        </w:rPr>
        <w:tab/>
      </w:r>
      <w:hyperlink w:history="true" w:anchor="_bookmark301">
        <w:r>
          <w:rPr>
            <w:color w:val="2E3092"/>
            <w:w w:val="90"/>
            <w:sz w:val="21"/>
          </w:rPr>
          <w:t>76</w:t>
        </w:r>
      </w:hyperlink>
    </w:p>
    <w:p>
      <w:pPr>
        <w:tabs>
          <w:tab w:pos="3470" w:val="left" w:leader="dot"/>
        </w:tabs>
        <w:spacing w:line="274" w:lineRule="exact" w:before="0"/>
        <w:ind w:left="517" w:right="0" w:hanging="399"/>
        <w:jc w:val="left"/>
        <w:rPr>
          <w:sz w:val="21"/>
        </w:rPr>
      </w:pPr>
      <w:r>
        <w:rPr>
          <w:w w:val="95"/>
          <w:sz w:val="21"/>
        </w:rPr>
        <w:t>University</w:t>
      </w:r>
      <w:r>
        <w:rPr>
          <w:spacing w:val="-29"/>
          <w:w w:val="95"/>
          <w:sz w:val="21"/>
        </w:rPr>
        <w:t> </w:t>
      </w:r>
      <w:r>
        <w:rPr>
          <w:w w:val="95"/>
          <w:sz w:val="21"/>
        </w:rPr>
        <w:t>of</w:t>
      </w:r>
      <w:r>
        <w:rPr>
          <w:spacing w:val="-29"/>
          <w:w w:val="95"/>
          <w:sz w:val="21"/>
        </w:rPr>
        <w:t> </w:t>
      </w:r>
      <w:r>
        <w:rPr>
          <w:w w:val="95"/>
          <w:sz w:val="21"/>
        </w:rPr>
        <w:t>Minnesota</w:t>
      </w:r>
      <w:r>
        <w:rPr>
          <w:spacing w:val="-3"/>
          <w:w w:val="95"/>
          <w:sz w:val="21"/>
        </w:rPr>
        <w:t> </w:t>
      </w:r>
      <w:r>
        <w:rPr>
          <w:w w:val="95"/>
          <w:sz w:val="21"/>
        </w:rPr>
        <w:t>.</w:t>
      </w:r>
      <w:r>
        <w:rPr>
          <w:spacing w:val="-28"/>
          <w:w w:val="95"/>
          <w:sz w:val="21"/>
        </w:rPr>
        <w:t> </w:t>
      </w:r>
      <w:r>
        <w:rPr>
          <w:w w:val="95"/>
          <w:sz w:val="21"/>
        </w:rPr>
        <w:t>.</w:t>
      </w:r>
      <w:r>
        <w:rPr>
          <w:spacing w:val="-28"/>
          <w:w w:val="95"/>
          <w:sz w:val="21"/>
        </w:rPr>
        <w:t> </w:t>
      </w:r>
      <w:r>
        <w:rPr>
          <w:w w:val="95"/>
          <w:sz w:val="21"/>
        </w:rPr>
        <w:t>.</w:t>
      </w:r>
      <w:r>
        <w:rPr>
          <w:spacing w:val="-25"/>
          <w:w w:val="95"/>
          <w:sz w:val="21"/>
        </w:rPr>
        <w:t> </w:t>
      </w:r>
      <w:hyperlink w:history="true" w:anchor="_bookmark193">
        <w:r>
          <w:rPr>
            <w:color w:val="2E3092"/>
            <w:w w:val="95"/>
            <w:sz w:val="21"/>
          </w:rPr>
          <w:t>47</w:t>
        </w:r>
      </w:hyperlink>
      <w:r>
        <w:rPr>
          <w:w w:val="95"/>
          <w:sz w:val="21"/>
        </w:rPr>
        <w:t>,</w:t>
      </w:r>
      <w:r>
        <w:rPr>
          <w:spacing w:val="-29"/>
          <w:w w:val="95"/>
          <w:sz w:val="21"/>
        </w:rPr>
        <w:t> </w:t>
      </w:r>
      <w:hyperlink w:history="true" w:anchor="_bookmark210">
        <w:r>
          <w:rPr>
            <w:color w:val="2E3092"/>
            <w:w w:val="95"/>
            <w:sz w:val="21"/>
          </w:rPr>
          <w:t>51</w:t>
        </w:r>
      </w:hyperlink>
      <w:r>
        <w:rPr>
          <w:w w:val="95"/>
          <w:sz w:val="21"/>
        </w:rPr>
        <w:t>,</w:t>
      </w:r>
      <w:r>
        <w:rPr>
          <w:spacing w:val="-29"/>
          <w:w w:val="95"/>
          <w:sz w:val="21"/>
        </w:rPr>
        <w:t> </w:t>
      </w:r>
      <w:hyperlink w:history="true" w:anchor="_bookmark257">
        <w:r>
          <w:rPr>
            <w:color w:val="2E3092"/>
            <w:w w:val="95"/>
            <w:sz w:val="21"/>
          </w:rPr>
          <w:t>63</w:t>
        </w:r>
      </w:hyperlink>
      <w:r>
        <w:rPr>
          <w:w w:val="95"/>
          <w:sz w:val="21"/>
        </w:rPr>
        <w:t>,</w:t>
      </w:r>
      <w:r>
        <w:rPr>
          <w:spacing w:val="-29"/>
          <w:w w:val="95"/>
          <w:sz w:val="21"/>
        </w:rPr>
        <w:t> </w:t>
      </w:r>
      <w:hyperlink w:history="true" w:anchor="_bookmark1169">
        <w:r>
          <w:rPr>
            <w:color w:val="2E3092"/>
            <w:w w:val="95"/>
            <w:sz w:val="21"/>
          </w:rPr>
          <w:t>306</w:t>
        </w:r>
      </w:hyperlink>
      <w:r>
        <w:rPr>
          <w:color w:val="2E3092"/>
          <w:w w:val="95"/>
          <w:sz w:val="21"/>
        </w:rPr>
        <w:t> </w:t>
      </w:r>
      <w:r>
        <w:rPr>
          <w:w w:val="90"/>
          <w:sz w:val="21"/>
        </w:rPr>
        <w:t>Department</w:t>
      </w:r>
      <w:r>
        <w:rPr>
          <w:spacing w:val="-19"/>
          <w:w w:val="90"/>
          <w:sz w:val="21"/>
        </w:rPr>
        <w:t> </w:t>
      </w:r>
      <w:r>
        <w:rPr>
          <w:w w:val="90"/>
          <w:sz w:val="21"/>
        </w:rPr>
        <w:t>of</w:t>
      </w:r>
      <w:r>
        <w:rPr>
          <w:spacing w:val="-19"/>
          <w:w w:val="90"/>
          <w:sz w:val="21"/>
        </w:rPr>
        <w:t> </w:t>
      </w:r>
      <w:r>
        <w:rPr>
          <w:w w:val="90"/>
          <w:sz w:val="21"/>
        </w:rPr>
        <w:t>Agriculture</w:t>
      </w:r>
      <w:r>
        <w:rPr>
          <w:rFonts w:ascii="Times New Roman"/>
          <w:color w:val="2E3092"/>
          <w:w w:val="90"/>
          <w:sz w:val="21"/>
        </w:rPr>
        <w:tab/>
      </w:r>
      <w:hyperlink w:history="true" w:anchor="_bookmark261">
        <w:r>
          <w:rPr>
            <w:color w:val="2E3092"/>
            <w:w w:val="85"/>
            <w:sz w:val="21"/>
          </w:rPr>
          <w:t>65</w:t>
        </w:r>
      </w:hyperlink>
    </w:p>
    <w:p>
      <w:pPr>
        <w:tabs>
          <w:tab w:pos="3470" w:val="left" w:leader="dot"/>
        </w:tabs>
        <w:spacing w:line="274" w:lineRule="exact" w:before="0"/>
        <w:ind w:left="517" w:right="0" w:firstLine="0"/>
        <w:jc w:val="left"/>
        <w:rPr>
          <w:sz w:val="21"/>
        </w:rPr>
      </w:pPr>
      <w:r>
        <w:rPr>
          <w:w w:val="90"/>
          <w:sz w:val="21"/>
        </w:rPr>
        <w:t>Department</w:t>
      </w:r>
      <w:r>
        <w:rPr>
          <w:spacing w:val="-15"/>
          <w:w w:val="90"/>
          <w:sz w:val="21"/>
        </w:rPr>
        <w:t> </w:t>
      </w:r>
      <w:r>
        <w:rPr>
          <w:w w:val="90"/>
          <w:sz w:val="21"/>
        </w:rPr>
        <w:t>of</w:t>
      </w:r>
      <w:r>
        <w:rPr>
          <w:spacing w:val="-15"/>
          <w:w w:val="90"/>
          <w:sz w:val="21"/>
        </w:rPr>
        <w:t> </w:t>
      </w:r>
      <w:r>
        <w:rPr>
          <w:w w:val="90"/>
          <w:sz w:val="21"/>
        </w:rPr>
        <w:t>Economics</w:t>
      </w:r>
      <w:r>
        <w:rPr>
          <w:rFonts w:ascii="Times New Roman"/>
          <w:color w:val="2E3092"/>
          <w:w w:val="90"/>
          <w:sz w:val="21"/>
        </w:rPr>
        <w:tab/>
      </w:r>
      <w:hyperlink w:history="true" w:anchor="_bookmark261">
        <w:r>
          <w:rPr>
            <w:color w:val="2E3092"/>
            <w:w w:val="85"/>
            <w:sz w:val="21"/>
          </w:rPr>
          <w:t>65</w:t>
        </w:r>
      </w:hyperlink>
    </w:p>
    <w:p>
      <w:pPr>
        <w:tabs>
          <w:tab w:pos="3470" w:val="left" w:leader="dot"/>
        </w:tabs>
        <w:spacing w:line="275" w:lineRule="exact" w:before="0"/>
        <w:ind w:left="517" w:right="0" w:firstLine="0"/>
        <w:jc w:val="left"/>
        <w:rPr>
          <w:sz w:val="21"/>
        </w:rPr>
      </w:pPr>
      <w:r>
        <w:rPr>
          <w:w w:val="90"/>
          <w:sz w:val="21"/>
        </w:rPr>
        <w:t>Department</w:t>
      </w:r>
      <w:r>
        <w:rPr>
          <w:spacing w:val="-23"/>
          <w:w w:val="90"/>
          <w:sz w:val="21"/>
        </w:rPr>
        <w:t> </w:t>
      </w:r>
      <w:r>
        <w:rPr>
          <w:w w:val="90"/>
          <w:sz w:val="21"/>
        </w:rPr>
        <w:t>of</w:t>
      </w:r>
      <w:r>
        <w:rPr>
          <w:spacing w:val="-23"/>
          <w:w w:val="90"/>
          <w:sz w:val="21"/>
        </w:rPr>
        <w:t> </w:t>
      </w:r>
      <w:r>
        <w:rPr>
          <w:w w:val="90"/>
          <w:sz w:val="21"/>
        </w:rPr>
        <w:t>Geography</w:t>
      </w:r>
      <w:r>
        <w:rPr>
          <w:rFonts w:ascii="Times New Roman"/>
          <w:color w:val="2E3092"/>
          <w:w w:val="90"/>
          <w:sz w:val="21"/>
        </w:rPr>
        <w:tab/>
      </w:r>
      <w:hyperlink w:history="true" w:anchor="_bookmark261">
        <w:r>
          <w:rPr>
            <w:color w:val="2E3092"/>
            <w:w w:val="85"/>
            <w:sz w:val="21"/>
          </w:rPr>
          <w:t>65</w:t>
        </w:r>
      </w:hyperlink>
    </w:p>
    <w:p>
      <w:pPr>
        <w:spacing w:line="274" w:lineRule="exact" w:before="0"/>
        <w:ind w:left="118" w:right="0" w:firstLine="398"/>
        <w:jc w:val="left"/>
        <w:rPr>
          <w:sz w:val="21"/>
        </w:rPr>
      </w:pPr>
      <w:r>
        <w:rPr>
          <w:w w:val="90"/>
          <w:sz w:val="21"/>
        </w:rPr>
        <w:t>School of Business Administration </w:t>
      </w:r>
      <w:hyperlink w:history="true" w:anchor="_bookmark312">
        <w:r>
          <w:rPr>
            <w:color w:val="2E3092"/>
            <w:w w:val="90"/>
            <w:sz w:val="21"/>
          </w:rPr>
          <w:t>78</w:t>
        </w:r>
      </w:hyperlink>
      <w:r>
        <w:rPr>
          <w:color w:val="2E3092"/>
          <w:w w:val="90"/>
          <w:sz w:val="21"/>
        </w:rPr>
        <w:t> </w:t>
      </w:r>
      <w:r>
        <w:rPr>
          <w:w w:val="90"/>
          <w:sz w:val="21"/>
        </w:rPr>
        <w:t>University</w:t>
      </w:r>
      <w:r>
        <w:rPr>
          <w:spacing w:val="-32"/>
          <w:w w:val="90"/>
          <w:sz w:val="21"/>
        </w:rPr>
        <w:t> </w:t>
      </w:r>
      <w:r>
        <w:rPr>
          <w:w w:val="90"/>
          <w:sz w:val="21"/>
        </w:rPr>
        <w:t>of</w:t>
      </w:r>
      <w:r>
        <w:rPr>
          <w:spacing w:val="-32"/>
          <w:w w:val="90"/>
          <w:sz w:val="21"/>
        </w:rPr>
        <w:t> </w:t>
      </w:r>
      <w:r>
        <w:rPr>
          <w:w w:val="90"/>
          <w:sz w:val="21"/>
        </w:rPr>
        <w:t>North</w:t>
      </w:r>
      <w:r>
        <w:rPr>
          <w:spacing w:val="-32"/>
          <w:w w:val="90"/>
          <w:sz w:val="21"/>
        </w:rPr>
        <w:t> </w:t>
      </w:r>
      <w:r>
        <w:rPr>
          <w:w w:val="90"/>
          <w:sz w:val="21"/>
        </w:rPr>
        <w:t>Carolina</w:t>
      </w:r>
      <w:r>
        <w:rPr>
          <w:spacing w:val="-32"/>
          <w:w w:val="90"/>
          <w:sz w:val="21"/>
        </w:rPr>
        <w:t> </w:t>
      </w:r>
      <w:hyperlink w:history="true" w:anchor="_bookmark67">
        <w:r>
          <w:rPr>
            <w:i/>
            <w:color w:val="2E3092"/>
            <w:w w:val="90"/>
            <w:sz w:val="21"/>
          </w:rPr>
          <w:t>18</w:t>
        </w:r>
      </w:hyperlink>
      <w:r>
        <w:rPr>
          <w:w w:val="90"/>
          <w:sz w:val="21"/>
        </w:rPr>
        <w:t>,</w:t>
      </w:r>
      <w:r>
        <w:rPr>
          <w:spacing w:val="-32"/>
          <w:w w:val="90"/>
          <w:sz w:val="21"/>
        </w:rPr>
        <w:t> </w:t>
      </w:r>
      <w:hyperlink w:history="true" w:anchor="_bookmark83">
        <w:r>
          <w:rPr>
            <w:i/>
            <w:color w:val="2E3092"/>
            <w:w w:val="90"/>
            <w:sz w:val="21"/>
          </w:rPr>
          <w:t>21</w:t>
        </w:r>
      </w:hyperlink>
      <w:r>
        <w:rPr>
          <w:w w:val="90"/>
          <w:sz w:val="21"/>
        </w:rPr>
        <w:t>,</w:t>
      </w:r>
      <w:r>
        <w:rPr>
          <w:spacing w:val="-32"/>
          <w:w w:val="90"/>
          <w:sz w:val="21"/>
        </w:rPr>
        <w:t> </w:t>
      </w:r>
      <w:hyperlink w:history="true" w:anchor="_bookmark365">
        <w:r>
          <w:rPr>
            <w:color w:val="2E3092"/>
            <w:w w:val="90"/>
            <w:sz w:val="21"/>
          </w:rPr>
          <w:t>89</w:t>
        </w:r>
      </w:hyperlink>
      <w:r>
        <w:rPr>
          <w:w w:val="90"/>
          <w:sz w:val="21"/>
        </w:rPr>
        <w:t>,</w:t>
      </w:r>
      <w:r>
        <w:rPr>
          <w:spacing w:val="-32"/>
          <w:w w:val="90"/>
          <w:sz w:val="21"/>
        </w:rPr>
        <w:t> </w:t>
      </w:r>
      <w:hyperlink w:history="true" w:anchor="_bookmark1270">
        <w:r>
          <w:rPr>
            <w:color w:val="2E3092"/>
            <w:w w:val="90"/>
            <w:sz w:val="21"/>
          </w:rPr>
          <w:t>346</w:t>
        </w:r>
      </w:hyperlink>
    </w:p>
    <w:p>
      <w:pPr>
        <w:spacing w:line="270" w:lineRule="exact" w:before="3"/>
        <w:ind w:left="915" w:right="0" w:hanging="399"/>
        <w:jc w:val="left"/>
        <w:rPr>
          <w:sz w:val="21"/>
        </w:rPr>
      </w:pPr>
      <w:r>
        <w:rPr>
          <w:sz w:val="21"/>
        </w:rPr>
        <w:t>Institute for Research in Social Science</w:t>
      </w:r>
      <w:r>
        <w:rPr>
          <w:spacing w:val="-2"/>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30"/>
          <w:sz w:val="21"/>
        </w:rPr>
        <w:t> </w:t>
      </w:r>
      <w:hyperlink w:history="true" w:anchor="_bookmark1270">
        <w:r>
          <w:rPr>
            <w:color w:val="2E3092"/>
            <w:sz w:val="21"/>
          </w:rPr>
          <w:t>346</w:t>
        </w:r>
      </w:hyperlink>
      <w:r>
        <w:rPr>
          <w:sz w:val="21"/>
        </w:rPr>
        <w:t>,</w:t>
      </w:r>
      <w:r>
        <w:rPr>
          <w:spacing w:val="-26"/>
          <w:sz w:val="21"/>
        </w:rPr>
        <w:t> </w:t>
      </w:r>
      <w:hyperlink w:history="true" w:anchor="_bookmark1275">
        <w:r>
          <w:rPr>
            <w:color w:val="2E3092"/>
            <w:sz w:val="21"/>
          </w:rPr>
          <w:t>351</w:t>
        </w:r>
      </w:hyperlink>
    </w:p>
    <w:p>
      <w:pPr>
        <w:tabs>
          <w:tab w:pos="3424" w:val="left" w:leader="dot"/>
        </w:tabs>
        <w:spacing w:line="275" w:lineRule="exact" w:before="0"/>
        <w:ind w:left="517" w:right="0" w:firstLine="0"/>
        <w:jc w:val="left"/>
        <w:rPr>
          <w:i/>
          <w:sz w:val="21"/>
        </w:rPr>
      </w:pPr>
      <w:r>
        <w:rPr>
          <w:w w:val="95"/>
          <w:sz w:val="21"/>
        </w:rPr>
        <w:t>School</w:t>
      </w:r>
      <w:r>
        <w:rPr>
          <w:spacing w:val="-31"/>
          <w:w w:val="95"/>
          <w:sz w:val="21"/>
        </w:rPr>
        <w:t> </w:t>
      </w:r>
      <w:r>
        <w:rPr>
          <w:w w:val="95"/>
          <w:sz w:val="21"/>
        </w:rPr>
        <w:t>of</w:t>
      </w:r>
      <w:r>
        <w:rPr>
          <w:spacing w:val="-31"/>
          <w:w w:val="95"/>
          <w:sz w:val="21"/>
        </w:rPr>
        <w:t> </w:t>
      </w:r>
      <w:r>
        <w:rPr>
          <w:w w:val="95"/>
          <w:sz w:val="21"/>
        </w:rPr>
        <w:t>Commerce</w:t>
      </w:r>
      <w:r>
        <w:rPr>
          <w:rFonts w:ascii="Times New Roman"/>
          <w:color w:val="2E3092"/>
          <w:w w:val="95"/>
          <w:sz w:val="21"/>
        </w:rPr>
        <w:tab/>
      </w:r>
      <w:hyperlink w:history="true" w:anchor="_bookmark407">
        <w:r>
          <w:rPr>
            <w:i/>
            <w:color w:val="2E3092"/>
            <w:w w:val="70"/>
            <w:sz w:val="21"/>
          </w:rPr>
          <w:t>100</w:t>
        </w:r>
      </w:hyperlink>
    </w:p>
    <w:p>
      <w:pPr>
        <w:spacing w:line="275" w:lineRule="exact" w:before="0"/>
        <w:ind w:left="118" w:right="0" w:firstLine="0"/>
        <w:jc w:val="both"/>
        <w:rPr>
          <w:i/>
          <w:sz w:val="21"/>
        </w:rPr>
      </w:pPr>
      <w:r>
        <w:rPr>
          <w:w w:val="95"/>
          <w:sz w:val="21"/>
        </w:rPr>
        <w:t>University</w:t>
      </w:r>
      <w:r>
        <w:rPr>
          <w:spacing w:val="-35"/>
          <w:w w:val="95"/>
          <w:sz w:val="21"/>
        </w:rPr>
        <w:t> </w:t>
      </w:r>
      <w:r>
        <w:rPr>
          <w:w w:val="95"/>
          <w:sz w:val="21"/>
        </w:rPr>
        <w:t>of</w:t>
      </w:r>
      <w:r>
        <w:rPr>
          <w:spacing w:val="-35"/>
          <w:w w:val="95"/>
          <w:sz w:val="21"/>
        </w:rPr>
        <w:t> </w:t>
      </w:r>
      <w:r>
        <w:rPr>
          <w:w w:val="95"/>
          <w:sz w:val="21"/>
        </w:rPr>
        <w:t>Pennsylvania</w:t>
      </w:r>
      <w:r>
        <w:rPr>
          <w:spacing w:val="-1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34"/>
          <w:w w:val="95"/>
          <w:sz w:val="21"/>
        </w:rPr>
        <w:t> </w:t>
      </w:r>
      <w:r>
        <w:rPr>
          <w:w w:val="95"/>
          <w:sz w:val="21"/>
        </w:rPr>
        <w:t>.</w:t>
      </w:r>
      <w:r>
        <w:rPr>
          <w:spacing w:val="-29"/>
          <w:w w:val="95"/>
          <w:sz w:val="21"/>
        </w:rPr>
        <w:t> </w:t>
      </w:r>
      <w:hyperlink w:history="true" w:anchor="_bookmark164">
        <w:r>
          <w:rPr>
            <w:color w:val="2E3092"/>
            <w:w w:val="95"/>
            <w:sz w:val="21"/>
          </w:rPr>
          <w:t>40</w:t>
        </w:r>
      </w:hyperlink>
      <w:r>
        <w:rPr>
          <w:w w:val="95"/>
          <w:sz w:val="21"/>
        </w:rPr>
        <w:t>,</w:t>
      </w:r>
      <w:r>
        <w:rPr>
          <w:spacing w:val="-35"/>
          <w:w w:val="95"/>
          <w:sz w:val="21"/>
        </w:rPr>
        <w:t> </w:t>
      </w:r>
      <w:hyperlink w:history="true" w:anchor="_bookmark1233">
        <w:r>
          <w:rPr>
            <w:i/>
            <w:color w:val="2E3092"/>
            <w:w w:val="95"/>
            <w:sz w:val="21"/>
          </w:rPr>
          <w:t>331</w:t>
        </w:r>
      </w:hyperlink>
    </w:p>
    <w:p>
      <w:pPr>
        <w:tabs>
          <w:tab w:pos="3472" w:val="left" w:leader="dot"/>
        </w:tabs>
        <w:spacing w:line="275" w:lineRule="exact" w:before="0"/>
        <w:ind w:left="118" w:right="0" w:firstLine="0"/>
        <w:jc w:val="left"/>
        <w:rPr>
          <w:i/>
          <w:sz w:val="21"/>
        </w:rPr>
      </w:pPr>
      <w:r>
        <w:rPr>
          <w:w w:val="90"/>
          <w:sz w:val="21"/>
        </w:rPr>
        <w:t>University</w:t>
      </w:r>
      <w:r>
        <w:rPr>
          <w:spacing w:val="-21"/>
          <w:w w:val="90"/>
          <w:sz w:val="21"/>
        </w:rPr>
        <w:t> </w:t>
      </w:r>
      <w:r>
        <w:rPr>
          <w:w w:val="90"/>
          <w:sz w:val="21"/>
        </w:rPr>
        <w:t>of</w:t>
      </w:r>
      <w:r>
        <w:rPr>
          <w:spacing w:val="-21"/>
          <w:w w:val="90"/>
          <w:sz w:val="21"/>
        </w:rPr>
        <w:t> </w:t>
      </w:r>
      <w:r>
        <w:rPr>
          <w:w w:val="90"/>
          <w:sz w:val="21"/>
        </w:rPr>
        <w:t>Pittsburgh</w:t>
      </w:r>
      <w:r>
        <w:rPr>
          <w:rFonts w:ascii="Times New Roman"/>
          <w:color w:val="2E3092"/>
          <w:w w:val="90"/>
          <w:sz w:val="21"/>
        </w:rPr>
        <w:tab/>
      </w:r>
      <w:hyperlink w:history="true" w:anchor="_bookmark312">
        <w:r>
          <w:rPr>
            <w:i/>
            <w:color w:val="2E3092"/>
            <w:w w:val="85"/>
            <w:sz w:val="21"/>
          </w:rPr>
          <w:t>78</w:t>
        </w:r>
      </w:hyperlink>
    </w:p>
    <w:p>
      <w:pPr>
        <w:spacing w:line="275" w:lineRule="exact" w:before="0"/>
        <w:ind w:left="118" w:right="0" w:firstLine="0"/>
        <w:jc w:val="both"/>
        <w:rPr>
          <w:sz w:val="21"/>
        </w:rPr>
      </w:pPr>
      <w:r>
        <w:rPr>
          <w:w w:val="85"/>
          <w:sz w:val="21"/>
        </w:rPr>
        <w:t>University of Sussex</w:t>
      </w:r>
    </w:p>
    <w:p>
      <w:pPr>
        <w:spacing w:line="270" w:lineRule="exact" w:before="3"/>
        <w:ind w:left="915" w:right="0" w:hanging="399"/>
        <w:jc w:val="left"/>
        <w:rPr>
          <w:sz w:val="21"/>
        </w:rPr>
      </w:pPr>
      <w:r>
        <w:rPr>
          <w:w w:val="90"/>
          <w:sz w:val="21"/>
        </w:rPr>
        <w:t>International Development Institute </w:t>
      </w:r>
      <w:hyperlink w:history="true" w:anchor="_bookmark1259">
        <w:r>
          <w:rPr>
            <w:color w:val="2E3092"/>
            <w:w w:val="95"/>
            <w:sz w:val="21"/>
          </w:rPr>
          <w:t>339</w:t>
        </w:r>
      </w:hyperlink>
    </w:p>
    <w:p>
      <w:pPr>
        <w:tabs>
          <w:tab w:pos="3487" w:val="left" w:leader="dot"/>
        </w:tabs>
        <w:spacing w:line="275" w:lineRule="exact" w:before="0"/>
        <w:ind w:left="118" w:right="0" w:firstLine="0"/>
        <w:jc w:val="left"/>
        <w:rPr>
          <w:i/>
          <w:sz w:val="21"/>
        </w:rPr>
      </w:pPr>
      <w:r>
        <w:rPr>
          <w:w w:val="90"/>
          <w:sz w:val="21"/>
        </w:rPr>
        <w:t>University</w:t>
      </w:r>
      <w:r>
        <w:rPr>
          <w:spacing w:val="-18"/>
          <w:w w:val="90"/>
          <w:sz w:val="21"/>
        </w:rPr>
        <w:t> </w:t>
      </w:r>
      <w:r>
        <w:rPr>
          <w:w w:val="90"/>
          <w:sz w:val="21"/>
        </w:rPr>
        <w:t>of</w:t>
      </w:r>
      <w:r>
        <w:rPr>
          <w:spacing w:val="-18"/>
          <w:w w:val="90"/>
          <w:sz w:val="21"/>
        </w:rPr>
        <w:t> </w:t>
      </w:r>
      <w:r>
        <w:rPr>
          <w:spacing w:val="-7"/>
          <w:w w:val="90"/>
          <w:sz w:val="21"/>
        </w:rPr>
        <w:t>Texas</w:t>
      </w:r>
      <w:r>
        <w:rPr>
          <w:rFonts w:ascii="Times New Roman"/>
          <w:color w:val="2E3092"/>
          <w:spacing w:val="-7"/>
          <w:w w:val="90"/>
          <w:sz w:val="21"/>
        </w:rPr>
        <w:tab/>
      </w:r>
      <w:hyperlink w:history="true" w:anchor="_bookmark370">
        <w:r>
          <w:rPr>
            <w:i/>
            <w:color w:val="2E3092"/>
            <w:w w:val="75"/>
            <w:sz w:val="21"/>
          </w:rPr>
          <w:t>90</w:t>
        </w:r>
      </w:hyperlink>
    </w:p>
    <w:p>
      <w:pPr>
        <w:tabs>
          <w:tab w:pos="3470" w:val="left" w:leader="dot"/>
        </w:tabs>
        <w:spacing w:line="275" w:lineRule="exact" w:before="0"/>
        <w:ind w:left="118" w:right="0" w:firstLine="0"/>
        <w:jc w:val="left"/>
        <w:rPr>
          <w:sz w:val="21"/>
        </w:rPr>
      </w:pPr>
      <w:r>
        <w:rPr>
          <w:w w:val="90"/>
          <w:sz w:val="21"/>
        </w:rPr>
        <w:t>University</w:t>
      </w:r>
      <w:r>
        <w:rPr>
          <w:spacing w:val="-21"/>
          <w:w w:val="90"/>
          <w:sz w:val="21"/>
        </w:rPr>
        <w:t> </w:t>
      </w:r>
      <w:r>
        <w:rPr>
          <w:w w:val="90"/>
          <w:sz w:val="21"/>
        </w:rPr>
        <w:t>of</w:t>
      </w:r>
      <w:r>
        <w:rPr>
          <w:spacing w:val="-21"/>
          <w:w w:val="90"/>
          <w:sz w:val="21"/>
        </w:rPr>
        <w:t> </w:t>
      </w:r>
      <w:r>
        <w:rPr>
          <w:spacing w:val="-3"/>
          <w:w w:val="90"/>
          <w:sz w:val="21"/>
        </w:rPr>
        <w:t>Washington</w:t>
      </w:r>
      <w:r>
        <w:rPr>
          <w:rFonts w:ascii="Times New Roman"/>
          <w:color w:val="2E3092"/>
          <w:spacing w:val="-3"/>
          <w:w w:val="90"/>
          <w:sz w:val="21"/>
        </w:rPr>
        <w:tab/>
      </w:r>
      <w:hyperlink w:history="true" w:anchor="_bookmark261">
        <w:r>
          <w:rPr>
            <w:color w:val="2E3092"/>
            <w:w w:val="85"/>
            <w:sz w:val="21"/>
          </w:rPr>
          <w:t>65</w:t>
        </w:r>
      </w:hyperlink>
    </w:p>
    <w:p>
      <w:pPr>
        <w:tabs>
          <w:tab w:pos="3432" w:val="left" w:leader="dot"/>
        </w:tabs>
        <w:spacing w:line="275" w:lineRule="exact" w:before="0"/>
        <w:ind w:left="118" w:right="0" w:firstLine="0"/>
        <w:jc w:val="left"/>
        <w:rPr>
          <w:i/>
          <w:sz w:val="21"/>
        </w:rPr>
      </w:pPr>
      <w:r>
        <w:rPr>
          <w:w w:val="90"/>
          <w:sz w:val="21"/>
        </w:rPr>
        <w:t>University</w:t>
      </w:r>
      <w:r>
        <w:rPr>
          <w:spacing w:val="-26"/>
          <w:w w:val="90"/>
          <w:sz w:val="21"/>
        </w:rPr>
        <w:t> </w:t>
      </w:r>
      <w:r>
        <w:rPr>
          <w:w w:val="90"/>
          <w:sz w:val="21"/>
        </w:rPr>
        <w:t>of</w:t>
      </w:r>
      <w:r>
        <w:rPr>
          <w:spacing w:val="-26"/>
          <w:w w:val="90"/>
          <w:sz w:val="21"/>
        </w:rPr>
        <w:t> </w:t>
      </w:r>
      <w:r>
        <w:rPr>
          <w:w w:val="90"/>
          <w:sz w:val="21"/>
        </w:rPr>
        <w:t>Wisconsin–Madison</w:t>
      </w:r>
      <w:r>
        <w:rPr>
          <w:rFonts w:ascii="Times New Roman" w:hAnsi="Times New Roman"/>
          <w:color w:val="2E3092"/>
          <w:w w:val="90"/>
          <w:sz w:val="21"/>
        </w:rPr>
        <w:tab/>
      </w:r>
      <w:hyperlink w:history="true" w:anchor="_bookmark847">
        <w:r>
          <w:rPr>
            <w:i/>
            <w:color w:val="2E3092"/>
            <w:w w:val="65"/>
            <w:sz w:val="21"/>
          </w:rPr>
          <w:t>212</w:t>
        </w:r>
      </w:hyperlink>
    </w:p>
    <w:p>
      <w:pPr>
        <w:spacing w:line="273" w:lineRule="exact" w:before="0"/>
        <w:ind w:left="118" w:right="0" w:firstLine="0"/>
        <w:jc w:val="both"/>
        <w:rPr>
          <w:sz w:val="21"/>
        </w:rPr>
      </w:pPr>
      <w:r>
        <w:rPr>
          <w:w w:val="90"/>
          <w:sz w:val="21"/>
        </w:rPr>
        <w:t>Unternehmen Walküre </w:t>
      </w:r>
      <w:r>
        <w:rPr>
          <w:i/>
          <w:w w:val="90"/>
          <w:sz w:val="21"/>
        </w:rPr>
        <w:t>siehe </w:t>
      </w:r>
      <w:r>
        <w:rPr>
          <w:w w:val="90"/>
          <w:sz w:val="21"/>
        </w:rPr>
        <w:t>Attentat vom</w:t>
      </w:r>
    </w:p>
    <w:p>
      <w:pPr>
        <w:spacing w:line="273" w:lineRule="exact" w:before="0"/>
        <w:ind w:left="915" w:right="0" w:firstLine="0"/>
        <w:jc w:val="left"/>
        <w:rPr>
          <w:sz w:val="21"/>
        </w:rPr>
      </w:pPr>
      <w:r>
        <w:rPr>
          <w:w w:val="90"/>
          <w:sz w:val="21"/>
        </w:rPr>
        <w:t>20. Juli 1944</w:t>
      </w:r>
    </w:p>
    <w:p>
      <w:pPr>
        <w:spacing w:line="286" w:lineRule="exact" w:before="0"/>
        <w:ind w:left="118" w:right="0" w:firstLine="0"/>
        <w:jc w:val="both"/>
        <w:rPr>
          <w:sz w:val="21"/>
        </w:rPr>
      </w:pPr>
      <w:r>
        <w:rPr>
          <w:w w:val="90"/>
          <w:sz w:val="21"/>
        </w:rPr>
        <w:t>USA </w:t>
      </w:r>
      <w:r>
        <w:rPr>
          <w:i/>
          <w:w w:val="90"/>
          <w:sz w:val="21"/>
        </w:rPr>
        <w:t>siehe </w:t>
      </w:r>
      <w:r>
        <w:rPr>
          <w:w w:val="90"/>
          <w:sz w:val="21"/>
        </w:rPr>
        <w:t>Vereinigte Staaten von Amerika</w:t>
      </w:r>
    </w:p>
    <w:p>
      <w:pPr>
        <w:pStyle w:val="BodyText"/>
        <w:rPr>
          <w:sz w:val="30"/>
        </w:rPr>
      </w:pPr>
      <w:r>
        <w:rPr/>
        <w:br w:type="column"/>
      </w:r>
      <w:r>
        <w:rPr>
          <w:sz w:val="30"/>
        </w:rPr>
      </w:r>
    </w:p>
    <w:p>
      <w:pPr>
        <w:pStyle w:val="Heading3"/>
        <w:spacing w:line="293" w:lineRule="exact" w:before="1"/>
        <w:ind w:left="118" w:firstLine="0"/>
      </w:pPr>
      <w:r>
        <w:rPr>
          <w:w w:val="99"/>
        </w:rPr>
        <w:t>V</w:t>
      </w:r>
    </w:p>
    <w:p>
      <w:pPr>
        <w:tabs>
          <w:tab w:pos="3655" w:val="right" w:leader="dot"/>
        </w:tabs>
        <w:spacing w:line="276" w:lineRule="exact" w:before="4"/>
        <w:ind w:left="118" w:right="2208" w:firstLine="0"/>
        <w:jc w:val="left"/>
        <w:rPr>
          <w:sz w:val="21"/>
        </w:rPr>
      </w:pPr>
      <w:r>
        <w:rPr>
          <w:spacing w:val="-4"/>
          <w:w w:val="95"/>
          <w:sz w:val="21"/>
        </w:rPr>
        <w:t>Vancouver</w:t>
      </w:r>
      <w:r>
        <w:rPr>
          <w:spacing w:val="-25"/>
          <w:w w:val="95"/>
          <w:sz w:val="21"/>
        </w:rPr>
        <w:t> </w:t>
      </w:r>
      <w:r>
        <w:rPr>
          <w:w w:val="95"/>
          <w:sz w:val="21"/>
        </w:rPr>
        <w:t>(British</w:t>
      </w:r>
      <w:r>
        <w:rPr>
          <w:spacing w:val="-25"/>
          <w:w w:val="95"/>
          <w:sz w:val="21"/>
        </w:rPr>
        <w:t> </w:t>
      </w:r>
      <w:r>
        <w:rPr>
          <w:w w:val="95"/>
          <w:sz w:val="21"/>
        </w:rPr>
        <w:t>Columbia)</w:t>
      </w:r>
      <w:r>
        <w:rPr>
          <w:spacing w:val="-10"/>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24"/>
          <w:w w:val="95"/>
          <w:sz w:val="21"/>
        </w:rPr>
        <w:t> </w:t>
      </w:r>
      <w:r>
        <w:rPr>
          <w:w w:val="95"/>
          <w:sz w:val="21"/>
        </w:rPr>
        <w:t>.</w:t>
      </w:r>
      <w:r>
        <w:rPr>
          <w:spacing w:val="-36"/>
          <w:w w:val="95"/>
          <w:sz w:val="21"/>
        </w:rPr>
        <w:t> </w:t>
      </w:r>
      <w:hyperlink w:history="true" w:anchor="_bookmark260">
        <w:r>
          <w:rPr>
            <w:color w:val="2E3092"/>
            <w:w w:val="95"/>
            <w:sz w:val="21"/>
          </w:rPr>
          <w:t>64</w:t>
        </w:r>
      </w:hyperlink>
      <w:r>
        <w:rPr>
          <w:w w:val="95"/>
          <w:sz w:val="21"/>
        </w:rPr>
        <w:t>,</w:t>
      </w:r>
      <w:r>
        <w:rPr>
          <w:spacing w:val="-25"/>
          <w:w w:val="95"/>
          <w:sz w:val="21"/>
        </w:rPr>
        <w:t> </w:t>
      </w:r>
      <w:hyperlink w:history="true" w:anchor="_bookmark261">
        <w:r>
          <w:rPr>
            <w:color w:val="2E3092"/>
            <w:w w:val="95"/>
            <w:sz w:val="21"/>
          </w:rPr>
          <w:t>65</w:t>
        </w:r>
      </w:hyperlink>
      <w:r>
        <w:rPr>
          <w:color w:val="2E3092"/>
          <w:w w:val="95"/>
          <w:sz w:val="21"/>
        </w:rPr>
        <w:t> </w:t>
      </w:r>
      <w:r>
        <w:rPr>
          <w:spacing w:val="-3"/>
          <w:sz w:val="21"/>
        </w:rPr>
        <w:t>Vanderbilt</w:t>
      </w:r>
      <w:r>
        <w:rPr>
          <w:spacing w:val="-19"/>
          <w:sz w:val="21"/>
        </w:rPr>
        <w:t> </w:t>
      </w:r>
      <w:r>
        <w:rPr>
          <w:sz w:val="21"/>
        </w:rPr>
        <w:t>University</w:t>
      </w:r>
      <w:r>
        <w:rPr>
          <w:rFonts w:ascii="Times New Roman"/>
          <w:color w:val="2E3092"/>
          <w:sz w:val="21"/>
        </w:rPr>
        <w:tab/>
      </w:r>
      <w:hyperlink w:history="true" w:anchor="_bookmark1277">
        <w:r>
          <w:rPr>
            <w:color w:val="2E3092"/>
            <w:sz w:val="21"/>
          </w:rPr>
          <w:t>353</w:t>
        </w:r>
      </w:hyperlink>
    </w:p>
    <w:p>
      <w:pPr>
        <w:spacing w:line="275" w:lineRule="exact" w:before="0"/>
        <w:ind w:left="118" w:right="0" w:firstLine="0"/>
        <w:jc w:val="left"/>
        <w:rPr>
          <w:sz w:val="21"/>
        </w:rPr>
      </w:pPr>
      <w:r>
        <w:rPr>
          <w:sz w:val="21"/>
        </w:rPr>
        <w:t>Venezuela . . . . . . . . . . . . . . </w:t>
      </w:r>
      <w:hyperlink w:history="true" w:anchor="_bookmark344">
        <w:r>
          <w:rPr>
            <w:color w:val="2E3092"/>
            <w:sz w:val="21"/>
          </w:rPr>
          <w:t>84</w:t>
        </w:r>
      </w:hyperlink>
      <w:r>
        <w:rPr>
          <w:sz w:val="21"/>
        </w:rPr>
        <w:t>, </w:t>
      </w:r>
      <w:hyperlink w:history="true" w:anchor="_bookmark441">
        <w:r>
          <w:rPr>
            <w:color w:val="2E3092"/>
            <w:sz w:val="21"/>
          </w:rPr>
          <w:t>106</w:t>
        </w:r>
      </w:hyperlink>
      <w:r>
        <w:rPr>
          <w:sz w:val="21"/>
        </w:rPr>
        <w:t>, </w:t>
      </w:r>
      <w:hyperlink w:history="true" w:anchor="_bookmark470">
        <w:r>
          <w:rPr>
            <w:color w:val="2E3092"/>
            <w:sz w:val="21"/>
          </w:rPr>
          <w:t>114</w:t>
        </w:r>
      </w:hyperlink>
      <w:r>
        <w:rPr>
          <w:sz w:val="21"/>
        </w:rPr>
        <w:t>, </w:t>
      </w:r>
      <w:hyperlink w:history="true" w:anchor="_bookmark518">
        <w:r>
          <w:rPr>
            <w:color w:val="2E3092"/>
            <w:sz w:val="21"/>
          </w:rPr>
          <w:t>125</w:t>
        </w:r>
      </w:hyperlink>
    </w:p>
    <w:p>
      <w:pPr>
        <w:spacing w:line="275" w:lineRule="exact" w:before="0"/>
        <w:ind w:left="517" w:right="0" w:firstLine="0"/>
        <w:jc w:val="left"/>
        <w:rPr>
          <w:sz w:val="21"/>
        </w:rPr>
      </w:pPr>
      <w:r>
        <w:rPr>
          <w:sz w:val="21"/>
        </w:rPr>
        <w:t>Caracas . . . . . . . . . . . . . . . . . . . . </w:t>
      </w:r>
      <w:hyperlink w:history="true" w:anchor="_bookmark344">
        <w:r>
          <w:rPr>
            <w:color w:val="2E3092"/>
            <w:sz w:val="21"/>
          </w:rPr>
          <w:t>84</w:t>
        </w:r>
      </w:hyperlink>
      <w:r>
        <w:rPr>
          <w:sz w:val="21"/>
        </w:rPr>
        <w:t>, </w:t>
      </w:r>
      <w:hyperlink w:history="true" w:anchor="_bookmark352">
        <w:r>
          <w:rPr>
            <w:color w:val="2E3092"/>
            <w:sz w:val="21"/>
          </w:rPr>
          <w:t>86</w:t>
        </w:r>
      </w:hyperlink>
    </w:p>
    <w:p>
      <w:pPr>
        <w:spacing w:line="275" w:lineRule="exact" w:before="0"/>
        <w:ind w:left="118" w:right="0" w:firstLine="0"/>
        <w:jc w:val="left"/>
        <w:rPr>
          <w:i/>
          <w:sz w:val="21"/>
        </w:rPr>
      </w:pPr>
      <w:r>
        <w:rPr>
          <w:i/>
          <w:sz w:val="21"/>
        </w:rPr>
        <w:t>Venia legendi </w:t>
      </w:r>
      <w:r>
        <w:rPr>
          <w:sz w:val="21"/>
        </w:rPr>
        <w:t>. . . . . . . </w:t>
      </w:r>
      <w:hyperlink w:history="true" w:anchor="_bookmark288">
        <w:r>
          <w:rPr>
            <w:color w:val="2E3092"/>
            <w:sz w:val="21"/>
          </w:rPr>
          <w:t>71</w:t>
        </w:r>
      </w:hyperlink>
      <w:r>
        <w:rPr>
          <w:sz w:val="21"/>
        </w:rPr>
        <w:t>, </w:t>
      </w:r>
      <w:hyperlink w:history="true" w:anchor="_bookmark496">
        <w:r>
          <w:rPr>
            <w:color w:val="2E3092"/>
            <w:sz w:val="21"/>
          </w:rPr>
          <w:t>120</w:t>
        </w:r>
      </w:hyperlink>
      <w:r>
        <w:rPr>
          <w:sz w:val="21"/>
        </w:rPr>
        <w:t>, </w:t>
      </w:r>
      <w:hyperlink w:history="true" w:anchor="_bookmark518">
        <w:r>
          <w:rPr>
            <w:color w:val="2E3092"/>
            <w:sz w:val="21"/>
          </w:rPr>
          <w:t>125</w:t>
        </w:r>
      </w:hyperlink>
      <w:r>
        <w:rPr>
          <w:sz w:val="21"/>
        </w:rPr>
        <w:t>, </w:t>
      </w:r>
      <w:hyperlink w:history="true" w:anchor="_bookmark1066">
        <w:r>
          <w:rPr>
            <w:color w:val="2E3092"/>
            <w:sz w:val="21"/>
          </w:rPr>
          <w:t>270</w:t>
        </w:r>
      </w:hyperlink>
      <w:r>
        <w:rPr>
          <w:sz w:val="21"/>
        </w:rPr>
        <w:t>, </w:t>
      </w:r>
      <w:hyperlink w:history="true" w:anchor="_bookmark1148">
        <w:r>
          <w:rPr>
            <w:i/>
            <w:color w:val="2E3092"/>
            <w:sz w:val="21"/>
          </w:rPr>
          <w:t>299</w:t>
        </w:r>
      </w:hyperlink>
    </w:p>
    <w:p>
      <w:pPr>
        <w:spacing w:line="276" w:lineRule="exact" w:before="0"/>
        <w:ind w:left="517" w:right="2135" w:hanging="399"/>
        <w:jc w:val="left"/>
        <w:rPr>
          <w:sz w:val="21"/>
        </w:rPr>
      </w:pPr>
      <w:r>
        <w:rPr>
          <w:w w:val="90"/>
          <w:sz w:val="21"/>
        </w:rPr>
        <w:t>Vereinigte Staaten von Amerika . </w:t>
      </w:r>
      <w:hyperlink w:history="true" w:anchor="_bookmark35">
        <w:r>
          <w:rPr>
            <w:i/>
            <w:color w:val="2E3092"/>
            <w:w w:val="90"/>
            <w:sz w:val="21"/>
          </w:rPr>
          <w:t>11</w:t>
        </w:r>
      </w:hyperlink>
      <w:r>
        <w:rPr>
          <w:w w:val="90"/>
          <w:sz w:val="21"/>
        </w:rPr>
        <w:t>, </w:t>
      </w:r>
      <w:hyperlink w:history="true" w:anchor="_bookmark94">
        <w:r>
          <w:rPr>
            <w:color w:val="2E3092"/>
            <w:w w:val="90"/>
            <w:sz w:val="21"/>
          </w:rPr>
          <w:t>24</w:t>
        </w:r>
      </w:hyperlink>
      <w:r>
        <w:rPr>
          <w:w w:val="90"/>
          <w:sz w:val="21"/>
        </w:rPr>
        <w:t>, </w:t>
      </w:r>
      <w:hyperlink w:history="true" w:anchor="_bookmark96">
        <w:r>
          <w:rPr>
            <w:color w:val="2E3092"/>
            <w:w w:val="90"/>
            <w:sz w:val="21"/>
          </w:rPr>
          <w:t>25</w:t>
        </w:r>
      </w:hyperlink>
      <w:r>
        <w:rPr>
          <w:color w:val="2E3092"/>
          <w:w w:val="90"/>
          <w:sz w:val="21"/>
        </w:rPr>
        <w:t> </w:t>
      </w:r>
      <w:r>
        <w:rPr>
          <w:w w:val="85"/>
          <w:sz w:val="21"/>
        </w:rPr>
        <w:t>Außenministerium  (Department of</w:t>
      </w:r>
    </w:p>
    <w:p>
      <w:pPr>
        <w:spacing w:line="271" w:lineRule="exact" w:before="0"/>
        <w:ind w:left="915" w:right="0" w:firstLine="0"/>
        <w:jc w:val="left"/>
        <w:rPr>
          <w:i/>
          <w:sz w:val="21"/>
        </w:rPr>
      </w:pPr>
      <w:r>
        <w:rPr>
          <w:sz w:val="21"/>
        </w:rPr>
        <w:t>State) . . . . . . . . . . . . . . </w:t>
      </w:r>
      <w:hyperlink w:history="true" w:anchor="_bookmark193">
        <w:r>
          <w:rPr>
            <w:color w:val="2E3092"/>
            <w:sz w:val="21"/>
          </w:rPr>
          <w:t>47</w:t>
        </w:r>
      </w:hyperlink>
      <w:r>
        <w:rPr>
          <w:sz w:val="21"/>
        </w:rPr>
        <w:t>, </w:t>
      </w:r>
      <w:hyperlink w:history="true" w:anchor="_bookmark350">
        <w:r>
          <w:rPr>
            <w:i/>
            <w:color w:val="2E3092"/>
            <w:sz w:val="21"/>
          </w:rPr>
          <w:t>85</w:t>
        </w:r>
      </w:hyperlink>
      <w:r>
        <w:rPr>
          <w:sz w:val="21"/>
        </w:rPr>
        <w:t>, </w:t>
      </w:r>
      <w:hyperlink w:history="true" w:anchor="_bookmark577">
        <w:r>
          <w:rPr>
            <w:i/>
            <w:color w:val="2E3092"/>
            <w:sz w:val="21"/>
          </w:rPr>
          <w:t>141</w:t>
        </w:r>
      </w:hyperlink>
    </w:p>
    <w:p>
      <w:pPr>
        <w:spacing w:line="270" w:lineRule="exact" w:before="4"/>
        <w:ind w:left="915" w:right="2208" w:hanging="399"/>
        <w:jc w:val="left"/>
        <w:rPr>
          <w:i/>
          <w:sz w:val="21"/>
        </w:rPr>
      </w:pPr>
      <w:r>
        <w:rPr>
          <w:w w:val="95"/>
          <w:sz w:val="21"/>
        </w:rPr>
        <w:t>Finanzministerium (Department of the</w:t>
      </w:r>
      <w:r>
        <w:rPr>
          <w:spacing w:val="-22"/>
          <w:w w:val="95"/>
          <w:sz w:val="21"/>
        </w:rPr>
        <w:t> </w:t>
      </w:r>
      <w:r>
        <w:rPr>
          <w:spacing w:val="-3"/>
          <w:w w:val="95"/>
          <w:sz w:val="21"/>
        </w:rPr>
        <w:t>Treasury)</w:t>
      </w:r>
      <w:r>
        <w:rPr>
          <w:spacing w:val="8"/>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1"/>
          <w:w w:val="95"/>
          <w:sz w:val="21"/>
        </w:rPr>
        <w:t> </w:t>
      </w:r>
      <w:r>
        <w:rPr>
          <w:w w:val="95"/>
          <w:sz w:val="21"/>
        </w:rPr>
        <w:t>.</w:t>
      </w:r>
      <w:r>
        <w:rPr>
          <w:spacing w:val="-20"/>
          <w:w w:val="95"/>
          <w:sz w:val="21"/>
        </w:rPr>
        <w:t> </w:t>
      </w:r>
      <w:hyperlink w:history="true" w:anchor="_bookmark350">
        <w:r>
          <w:rPr>
            <w:i/>
            <w:color w:val="2E3092"/>
            <w:w w:val="95"/>
            <w:sz w:val="21"/>
          </w:rPr>
          <w:t>85</w:t>
        </w:r>
      </w:hyperlink>
      <w:r>
        <w:rPr>
          <w:w w:val="95"/>
          <w:sz w:val="21"/>
        </w:rPr>
        <w:t>,</w:t>
      </w:r>
      <w:r>
        <w:rPr>
          <w:spacing w:val="-22"/>
          <w:w w:val="95"/>
          <w:sz w:val="21"/>
        </w:rPr>
        <w:t> </w:t>
      </w:r>
      <w:hyperlink w:history="true" w:anchor="_bookmark577">
        <w:r>
          <w:rPr>
            <w:i/>
            <w:color w:val="2E3092"/>
            <w:w w:val="95"/>
            <w:sz w:val="21"/>
          </w:rPr>
          <w:t>141</w:t>
        </w:r>
      </w:hyperlink>
    </w:p>
    <w:p>
      <w:pPr>
        <w:spacing w:line="270" w:lineRule="exact" w:before="5"/>
        <w:ind w:left="915" w:right="2208" w:hanging="399"/>
        <w:jc w:val="left"/>
        <w:rPr>
          <w:sz w:val="21"/>
        </w:rPr>
      </w:pPr>
      <w:r>
        <w:rPr>
          <w:w w:val="90"/>
          <w:sz w:val="21"/>
        </w:rPr>
        <w:t>Handelsministerium (Department of </w:t>
      </w:r>
      <w:r>
        <w:rPr>
          <w:sz w:val="21"/>
        </w:rPr>
        <w:t>Commerce)</w:t>
      </w:r>
    </w:p>
    <w:p>
      <w:pPr>
        <w:spacing w:line="276" w:lineRule="exact" w:before="0"/>
        <w:ind w:left="517" w:right="2199" w:firstLine="199"/>
        <w:jc w:val="left"/>
        <w:rPr>
          <w:sz w:val="21"/>
        </w:rPr>
      </w:pPr>
      <w:r>
        <w:rPr>
          <w:w w:val="90"/>
          <w:sz w:val="21"/>
        </w:rPr>
        <w:t>International Reference Service </w:t>
      </w:r>
      <w:hyperlink w:history="true" w:anchor="_bookmark711">
        <w:r>
          <w:rPr>
            <w:color w:val="2E3092"/>
            <w:w w:val="90"/>
            <w:sz w:val="21"/>
          </w:rPr>
          <w:t>179</w:t>
        </w:r>
      </w:hyperlink>
      <w:r>
        <w:rPr>
          <w:color w:val="2E3092"/>
          <w:w w:val="90"/>
          <w:sz w:val="21"/>
        </w:rPr>
        <w:t> </w:t>
      </w:r>
      <w:r>
        <w:rPr>
          <w:w w:val="95"/>
          <w:sz w:val="21"/>
        </w:rPr>
        <w:t>Landwirtschaftsministerium</w:t>
      </w:r>
    </w:p>
    <w:p>
      <w:pPr>
        <w:spacing w:line="223" w:lineRule="auto" w:before="0"/>
        <w:ind w:left="716" w:right="2208" w:firstLine="199"/>
        <w:jc w:val="left"/>
        <w:rPr>
          <w:sz w:val="21"/>
        </w:rPr>
      </w:pPr>
      <w:r>
        <w:rPr>
          <w:w w:val="95"/>
          <w:sz w:val="21"/>
        </w:rPr>
        <w:t>(Department of Agriculture) </w:t>
      </w:r>
      <w:r>
        <w:rPr>
          <w:w w:val="85"/>
          <w:sz w:val="21"/>
        </w:rPr>
        <w:t>Bureau of Agricultural Economics</w:t>
      </w:r>
    </w:p>
    <w:p>
      <w:pPr>
        <w:spacing w:line="265" w:lineRule="exact" w:before="0"/>
        <w:ind w:left="915" w:right="0" w:firstLine="0"/>
        <w:jc w:val="left"/>
        <w:rPr>
          <w:sz w:val="21"/>
        </w:rPr>
      </w:pPr>
      <w:hyperlink w:history="true" w:anchor="_bookmark847">
        <w:r>
          <w:rPr>
            <w:color w:val="2E3092"/>
            <w:w w:val="85"/>
            <w:sz w:val="21"/>
          </w:rPr>
          <w:t>212</w:t>
        </w:r>
      </w:hyperlink>
    </w:p>
    <w:p>
      <w:pPr>
        <w:spacing w:line="275" w:lineRule="exact" w:before="0"/>
        <w:ind w:left="118" w:right="0" w:firstLine="0"/>
        <w:jc w:val="left"/>
        <w:rPr>
          <w:sz w:val="21"/>
        </w:rPr>
      </w:pPr>
      <w:r>
        <w:rPr>
          <w:w w:val="85"/>
          <w:sz w:val="21"/>
        </w:rPr>
        <w:t>Vereinigtes Königreich</w:t>
      </w:r>
    </w:p>
    <w:p>
      <w:pPr>
        <w:tabs>
          <w:tab w:pos="3655" w:val="right" w:leader="dot"/>
        </w:tabs>
        <w:spacing w:line="275" w:lineRule="exact" w:before="0"/>
        <w:ind w:left="517" w:right="0" w:firstLine="0"/>
        <w:jc w:val="left"/>
        <w:rPr>
          <w:i/>
          <w:sz w:val="21"/>
        </w:rPr>
      </w:pPr>
      <w:r>
        <w:rPr>
          <w:w w:val="95"/>
          <w:sz w:val="21"/>
        </w:rPr>
        <w:t>Cabinet</w:t>
      </w:r>
      <w:r>
        <w:rPr>
          <w:spacing w:val="-10"/>
          <w:w w:val="95"/>
          <w:sz w:val="21"/>
        </w:rPr>
        <w:t> </w:t>
      </w:r>
      <w:r>
        <w:rPr>
          <w:w w:val="95"/>
          <w:sz w:val="21"/>
        </w:rPr>
        <w:t>Office</w:t>
      </w:r>
      <w:r>
        <w:rPr>
          <w:rFonts w:ascii="Times New Roman"/>
          <w:color w:val="2E3092"/>
          <w:w w:val="95"/>
          <w:sz w:val="21"/>
        </w:rPr>
        <w:tab/>
      </w:r>
      <w:hyperlink w:history="true" w:anchor="_bookmark1054">
        <w:r>
          <w:rPr>
            <w:i/>
            <w:color w:val="2E3092"/>
            <w:w w:val="95"/>
            <w:sz w:val="21"/>
          </w:rPr>
          <w:t>267</w:t>
        </w:r>
      </w:hyperlink>
    </w:p>
    <w:p>
      <w:pPr>
        <w:tabs>
          <w:tab w:pos="3655" w:val="right" w:leader="dot"/>
        </w:tabs>
        <w:spacing w:line="276" w:lineRule="exact" w:before="0"/>
        <w:ind w:left="118" w:right="2208" w:firstLine="0"/>
        <w:jc w:val="left"/>
        <w:rPr>
          <w:sz w:val="21"/>
        </w:rPr>
      </w:pPr>
      <w:r>
        <w:rPr>
          <w:spacing w:val="-3"/>
          <w:w w:val="95"/>
          <w:sz w:val="21"/>
        </w:rPr>
        <w:t>Vereinte</w:t>
      </w:r>
      <w:r>
        <w:rPr>
          <w:spacing w:val="-31"/>
          <w:w w:val="95"/>
          <w:sz w:val="21"/>
        </w:rPr>
        <w:t> </w:t>
      </w:r>
      <w:r>
        <w:rPr>
          <w:w w:val="95"/>
          <w:sz w:val="21"/>
        </w:rPr>
        <w:t>Nationen</w:t>
      </w:r>
      <w:r>
        <w:rPr>
          <w:spacing w:val="-12"/>
          <w:w w:val="95"/>
          <w:sz w:val="21"/>
        </w:rPr>
        <w:t> </w:t>
      </w:r>
      <w:r>
        <w:rPr>
          <w:w w:val="95"/>
          <w:sz w:val="21"/>
        </w:rPr>
        <w:t>.</w:t>
      </w:r>
      <w:r>
        <w:rPr>
          <w:spacing w:val="-30"/>
          <w:w w:val="95"/>
          <w:sz w:val="21"/>
        </w:rPr>
        <w:t> </w:t>
      </w:r>
      <w:r>
        <w:rPr>
          <w:w w:val="95"/>
          <w:sz w:val="21"/>
        </w:rPr>
        <w:t>.</w:t>
      </w:r>
      <w:r>
        <w:rPr>
          <w:spacing w:val="-32"/>
          <w:w w:val="95"/>
          <w:sz w:val="21"/>
        </w:rPr>
        <w:t> </w:t>
      </w:r>
      <w:r>
        <w:rPr>
          <w:i/>
          <w:spacing w:val="-3"/>
          <w:w w:val="95"/>
          <w:sz w:val="21"/>
        </w:rPr>
        <w:t>siehe</w:t>
      </w:r>
      <w:r>
        <w:rPr>
          <w:i/>
          <w:spacing w:val="-30"/>
          <w:w w:val="95"/>
          <w:sz w:val="21"/>
        </w:rPr>
        <w:t> </w:t>
      </w:r>
      <w:r>
        <w:rPr>
          <w:w w:val="95"/>
          <w:sz w:val="21"/>
        </w:rPr>
        <w:t>United</w:t>
      </w:r>
      <w:r>
        <w:rPr>
          <w:spacing w:val="-31"/>
          <w:w w:val="95"/>
          <w:sz w:val="21"/>
        </w:rPr>
        <w:t> </w:t>
      </w:r>
      <w:r>
        <w:rPr>
          <w:w w:val="95"/>
          <w:sz w:val="21"/>
        </w:rPr>
        <w:t>Nations </w:t>
      </w:r>
      <w:r>
        <w:rPr>
          <w:sz w:val="21"/>
        </w:rPr>
        <w:t>Vergreisung</w:t>
      </w:r>
      <w:r>
        <w:rPr>
          <w:rFonts w:ascii="Times New Roman"/>
          <w:color w:val="2E3092"/>
          <w:sz w:val="21"/>
        </w:rPr>
        <w:tab/>
      </w:r>
      <w:hyperlink w:history="true" w:anchor="_bookmark283">
        <w:r>
          <w:rPr>
            <w:color w:val="2E3092"/>
            <w:sz w:val="21"/>
          </w:rPr>
          <w:t>70</w:t>
        </w:r>
      </w:hyperlink>
    </w:p>
    <w:p>
      <w:pPr>
        <w:spacing w:line="273" w:lineRule="exact" w:before="0"/>
        <w:ind w:left="118" w:right="0" w:firstLine="0"/>
        <w:jc w:val="left"/>
        <w:rPr>
          <w:sz w:val="21"/>
        </w:rPr>
      </w:pPr>
      <w:r>
        <w:rPr>
          <w:w w:val="85"/>
          <w:sz w:val="21"/>
        </w:rPr>
        <w:t>Verlag Gustav Fischer </w:t>
      </w:r>
      <w:hyperlink w:history="true" w:anchor="_bookmark538">
        <w:r>
          <w:rPr>
            <w:color w:val="2E3092"/>
            <w:w w:val="85"/>
            <w:sz w:val="21"/>
          </w:rPr>
          <w:t>130</w:t>
        </w:r>
      </w:hyperlink>
      <w:r>
        <w:rPr>
          <w:w w:val="85"/>
          <w:sz w:val="21"/>
        </w:rPr>
        <w:t>, </w:t>
      </w:r>
      <w:hyperlink w:history="true" w:anchor="_bookmark547">
        <w:r>
          <w:rPr>
            <w:color w:val="2E3092"/>
            <w:w w:val="85"/>
            <w:sz w:val="21"/>
          </w:rPr>
          <w:t>132</w:t>
        </w:r>
      </w:hyperlink>
      <w:r>
        <w:rPr>
          <w:w w:val="85"/>
          <w:sz w:val="21"/>
        </w:rPr>
        <w:t>, </w:t>
      </w:r>
      <w:hyperlink w:history="true" w:anchor="_bookmark557">
        <w:r>
          <w:rPr>
            <w:color w:val="2E3092"/>
            <w:w w:val="85"/>
            <w:sz w:val="21"/>
          </w:rPr>
          <w:t>135</w:t>
        </w:r>
      </w:hyperlink>
      <w:r>
        <w:rPr>
          <w:w w:val="85"/>
          <w:sz w:val="21"/>
        </w:rPr>
        <w:t>, </w:t>
      </w:r>
      <w:hyperlink w:history="true" w:anchor="_bookmark603">
        <w:r>
          <w:rPr>
            <w:color w:val="2E3092"/>
            <w:w w:val="85"/>
            <w:sz w:val="21"/>
          </w:rPr>
          <w:t>149</w:t>
        </w:r>
      </w:hyperlink>
      <w:r>
        <w:rPr>
          <w:w w:val="85"/>
          <w:sz w:val="21"/>
        </w:rPr>
        <w:t>, </w:t>
      </w:r>
      <w:hyperlink w:history="true" w:anchor="_bookmark706">
        <w:r>
          <w:rPr>
            <w:color w:val="2E3092"/>
            <w:w w:val="85"/>
            <w:sz w:val="21"/>
          </w:rPr>
          <w:t>177</w:t>
        </w:r>
      </w:hyperlink>
      <w:r>
        <w:rPr>
          <w:w w:val="85"/>
          <w:sz w:val="21"/>
        </w:rPr>
        <w:t>,</w:t>
      </w:r>
    </w:p>
    <w:p>
      <w:pPr>
        <w:spacing w:line="273" w:lineRule="exact" w:before="0"/>
        <w:ind w:left="189" w:right="2081" w:firstLine="0"/>
        <w:jc w:val="center"/>
        <w:rPr>
          <w:sz w:val="21"/>
        </w:rPr>
      </w:pPr>
      <w:hyperlink w:history="true" w:anchor="_bookmark817">
        <w:r>
          <w:rPr>
            <w:color w:val="2E3092"/>
            <w:w w:val="90"/>
            <w:sz w:val="21"/>
          </w:rPr>
          <w:t>206</w:t>
        </w:r>
      </w:hyperlink>
      <w:r>
        <w:rPr>
          <w:w w:val="90"/>
          <w:sz w:val="21"/>
        </w:rPr>
        <w:t>, </w:t>
      </w:r>
      <w:hyperlink w:history="true" w:anchor="_bookmark873">
        <w:r>
          <w:rPr>
            <w:color w:val="2E3092"/>
            <w:w w:val="90"/>
            <w:sz w:val="21"/>
          </w:rPr>
          <w:t>216</w:t>
        </w:r>
      </w:hyperlink>
      <w:r>
        <w:rPr>
          <w:w w:val="90"/>
          <w:sz w:val="21"/>
        </w:rPr>
        <w:t>, </w:t>
      </w:r>
      <w:hyperlink w:history="true" w:anchor="_bookmark942">
        <w:r>
          <w:rPr>
            <w:color w:val="2E3092"/>
            <w:w w:val="90"/>
            <w:sz w:val="21"/>
          </w:rPr>
          <w:t>234</w:t>
        </w:r>
      </w:hyperlink>
      <w:r>
        <w:rPr>
          <w:w w:val="90"/>
          <w:sz w:val="21"/>
        </w:rPr>
        <w:t>, </w:t>
      </w:r>
      <w:hyperlink w:history="true" w:anchor="_bookmark993">
        <w:r>
          <w:rPr>
            <w:color w:val="2E3092"/>
            <w:w w:val="90"/>
            <w:sz w:val="21"/>
          </w:rPr>
          <w:t>250</w:t>
        </w:r>
      </w:hyperlink>
      <w:r>
        <w:rPr>
          <w:w w:val="90"/>
          <w:sz w:val="21"/>
        </w:rPr>
        <w:t>, </w:t>
      </w:r>
      <w:hyperlink w:history="true" w:anchor="_bookmark1002">
        <w:r>
          <w:rPr>
            <w:color w:val="2E3092"/>
            <w:w w:val="90"/>
            <w:sz w:val="21"/>
          </w:rPr>
          <w:t>252</w:t>
        </w:r>
      </w:hyperlink>
      <w:r>
        <w:rPr>
          <w:w w:val="90"/>
          <w:sz w:val="21"/>
        </w:rPr>
        <w:t>, </w:t>
      </w:r>
      <w:hyperlink w:history="true" w:anchor="_bookmark1189">
        <w:r>
          <w:rPr>
            <w:color w:val="2E3092"/>
            <w:w w:val="90"/>
            <w:sz w:val="21"/>
          </w:rPr>
          <w:t>314</w:t>
        </w:r>
      </w:hyperlink>
    </w:p>
    <w:p>
      <w:pPr>
        <w:spacing w:line="276" w:lineRule="exact" w:before="0"/>
        <w:ind w:left="118" w:right="2208" w:firstLine="0"/>
        <w:jc w:val="left"/>
        <w:rPr>
          <w:sz w:val="21"/>
        </w:rPr>
      </w:pPr>
      <w:r>
        <w:rPr>
          <w:spacing w:val="-4"/>
          <w:w w:val="95"/>
          <w:sz w:val="21"/>
        </w:rPr>
        <w:t>Verlag</w:t>
      </w:r>
      <w:r>
        <w:rPr>
          <w:spacing w:val="-24"/>
          <w:w w:val="95"/>
          <w:sz w:val="21"/>
        </w:rPr>
        <w:t> </w:t>
      </w:r>
      <w:r>
        <w:rPr>
          <w:spacing w:val="-11"/>
          <w:w w:val="95"/>
          <w:sz w:val="21"/>
        </w:rPr>
        <w:t>W.</w:t>
      </w:r>
      <w:r>
        <w:rPr>
          <w:spacing w:val="-24"/>
          <w:w w:val="95"/>
          <w:sz w:val="21"/>
        </w:rPr>
        <w:t> </w:t>
      </w:r>
      <w:r>
        <w:rPr>
          <w:w w:val="95"/>
          <w:sz w:val="21"/>
        </w:rPr>
        <w:t>Kohlhammer</w:t>
      </w:r>
      <w:r>
        <w:rPr>
          <w:spacing w:val="8"/>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22"/>
          <w:w w:val="95"/>
          <w:sz w:val="21"/>
        </w:rPr>
        <w:t> </w:t>
      </w:r>
      <w:r>
        <w:rPr>
          <w:w w:val="95"/>
          <w:sz w:val="21"/>
        </w:rPr>
        <w:t>.</w:t>
      </w:r>
      <w:r>
        <w:rPr>
          <w:spacing w:val="-19"/>
          <w:w w:val="95"/>
          <w:sz w:val="21"/>
        </w:rPr>
        <w:t> </w:t>
      </w:r>
      <w:hyperlink w:history="true" w:anchor="_bookmark740">
        <w:r>
          <w:rPr>
            <w:color w:val="2E3092"/>
            <w:w w:val="95"/>
            <w:sz w:val="21"/>
          </w:rPr>
          <w:t>186</w:t>
        </w:r>
      </w:hyperlink>
      <w:r>
        <w:rPr>
          <w:w w:val="95"/>
          <w:sz w:val="21"/>
        </w:rPr>
        <w:t>,</w:t>
      </w:r>
      <w:r>
        <w:rPr>
          <w:spacing w:val="-24"/>
          <w:w w:val="95"/>
          <w:sz w:val="21"/>
        </w:rPr>
        <w:t> </w:t>
      </w:r>
      <w:hyperlink w:history="true" w:anchor="_bookmark744">
        <w:r>
          <w:rPr>
            <w:color w:val="2E3092"/>
            <w:w w:val="95"/>
            <w:sz w:val="21"/>
          </w:rPr>
          <w:t>187</w:t>
        </w:r>
      </w:hyperlink>
      <w:r>
        <w:rPr>
          <w:color w:val="2E3092"/>
          <w:w w:val="95"/>
          <w:sz w:val="21"/>
        </w:rPr>
        <w:t> </w:t>
      </w:r>
      <w:r>
        <w:rPr>
          <w:w w:val="85"/>
          <w:sz w:val="21"/>
        </w:rPr>
        <w:t>Verwaltungsamt für Wirtschaft</w:t>
      </w:r>
      <w:r>
        <w:rPr>
          <w:spacing w:val="35"/>
          <w:w w:val="85"/>
          <w:sz w:val="21"/>
        </w:rPr>
        <w:t> </w:t>
      </w:r>
      <w:r>
        <w:rPr>
          <w:spacing w:val="-12"/>
          <w:w w:val="85"/>
          <w:sz w:val="21"/>
        </w:rPr>
        <w:t>(VAW)</w:t>
      </w:r>
    </w:p>
    <w:p>
      <w:pPr>
        <w:spacing w:line="271" w:lineRule="exact" w:before="0"/>
        <w:ind w:left="915" w:right="0" w:firstLine="0"/>
        <w:jc w:val="left"/>
        <w:rPr>
          <w:i/>
          <w:sz w:val="21"/>
        </w:rPr>
      </w:pPr>
      <w:hyperlink w:history="true" w:anchor="_bookmark1148">
        <w:r>
          <w:rPr>
            <w:i/>
            <w:color w:val="2E3092"/>
            <w:w w:val="75"/>
            <w:sz w:val="21"/>
          </w:rPr>
          <w:t>299</w:t>
        </w:r>
      </w:hyperlink>
      <w:r>
        <w:rPr>
          <w:w w:val="75"/>
          <w:sz w:val="21"/>
        </w:rPr>
        <w:t>, </w:t>
      </w:r>
      <w:hyperlink w:history="true" w:anchor="_bookmark1186">
        <w:r>
          <w:rPr>
            <w:i/>
            <w:color w:val="2E3092"/>
            <w:w w:val="75"/>
            <w:sz w:val="21"/>
          </w:rPr>
          <w:t>313</w:t>
        </w:r>
      </w:hyperlink>
    </w:p>
    <w:p>
      <w:pPr>
        <w:spacing w:line="275" w:lineRule="exact" w:before="0"/>
        <w:ind w:left="118" w:right="0" w:firstLine="0"/>
        <w:jc w:val="left"/>
        <w:rPr>
          <w:sz w:val="21"/>
        </w:rPr>
      </w:pPr>
      <w:r>
        <w:rPr>
          <w:sz w:val="21"/>
        </w:rPr>
        <w:t>Vesuv . . . . . . . . . . . . . . . . . . . . . . . . </w:t>
      </w:r>
      <w:hyperlink w:history="true" w:anchor="_bookmark522">
        <w:r>
          <w:rPr>
            <w:color w:val="2E3092"/>
            <w:sz w:val="21"/>
          </w:rPr>
          <w:t>126</w:t>
        </w:r>
      </w:hyperlink>
      <w:r>
        <w:rPr>
          <w:sz w:val="21"/>
        </w:rPr>
        <w:t>, </w:t>
      </w:r>
      <w:hyperlink w:history="true" w:anchor="_bookmark613">
        <w:r>
          <w:rPr>
            <w:color w:val="2E3092"/>
            <w:sz w:val="21"/>
          </w:rPr>
          <w:t>150</w:t>
        </w:r>
      </w:hyperlink>
    </w:p>
    <w:p>
      <w:pPr>
        <w:tabs>
          <w:tab w:pos="3655" w:val="right" w:leader="dot"/>
        </w:tabs>
        <w:spacing w:line="275" w:lineRule="exact" w:before="0"/>
        <w:ind w:left="118" w:right="0" w:firstLine="0"/>
        <w:jc w:val="left"/>
        <w:rPr>
          <w:i/>
          <w:sz w:val="21"/>
        </w:rPr>
      </w:pPr>
      <w:r>
        <w:rPr>
          <w:spacing w:val="-3"/>
          <w:w w:val="95"/>
          <w:sz w:val="21"/>
        </w:rPr>
        <w:t>Victoria-Versicherung</w:t>
      </w:r>
      <w:r>
        <w:rPr>
          <w:spacing w:val="-21"/>
          <w:w w:val="95"/>
          <w:sz w:val="21"/>
        </w:rPr>
        <w:t> </w:t>
      </w:r>
      <w:r>
        <w:rPr>
          <w:w w:val="95"/>
          <w:sz w:val="21"/>
        </w:rPr>
        <w:t>zu</w:t>
      </w:r>
      <w:r>
        <w:rPr>
          <w:spacing w:val="-21"/>
          <w:w w:val="95"/>
          <w:sz w:val="21"/>
        </w:rPr>
        <w:t> </w:t>
      </w:r>
      <w:r>
        <w:rPr>
          <w:w w:val="95"/>
          <w:sz w:val="21"/>
        </w:rPr>
        <w:t>Berlin</w:t>
      </w:r>
      <w:r>
        <w:rPr>
          <w:rFonts w:ascii="Times New Roman"/>
          <w:color w:val="2E3092"/>
          <w:w w:val="95"/>
          <w:sz w:val="21"/>
        </w:rPr>
        <w:tab/>
      </w:r>
      <w:hyperlink w:history="true" w:anchor="_bookmark962">
        <w:r>
          <w:rPr>
            <w:i/>
            <w:color w:val="2E3092"/>
            <w:w w:val="95"/>
            <w:sz w:val="21"/>
          </w:rPr>
          <w:t>243</w:t>
        </w:r>
      </w:hyperlink>
    </w:p>
    <w:p>
      <w:pPr>
        <w:tabs>
          <w:tab w:pos="3655" w:val="right" w:leader="dot"/>
        </w:tabs>
        <w:spacing w:line="275" w:lineRule="exact" w:before="0"/>
        <w:ind w:left="118" w:right="0" w:firstLine="0"/>
        <w:jc w:val="left"/>
        <w:rPr>
          <w:sz w:val="21"/>
        </w:rPr>
      </w:pPr>
      <w:r>
        <w:rPr>
          <w:sz w:val="21"/>
        </w:rPr>
        <w:t>Visum</w:t>
      </w:r>
      <w:r>
        <w:rPr>
          <w:rFonts w:ascii="Times New Roman"/>
          <w:color w:val="2E3092"/>
          <w:sz w:val="21"/>
        </w:rPr>
        <w:tab/>
      </w:r>
      <w:hyperlink w:history="true" w:anchor="_bookmark97">
        <w:r>
          <w:rPr>
            <w:color w:val="2E3092"/>
            <w:sz w:val="21"/>
          </w:rPr>
          <w:t>26</w:t>
        </w:r>
      </w:hyperlink>
    </w:p>
    <w:p>
      <w:pPr>
        <w:spacing w:line="275" w:lineRule="exact" w:before="0"/>
        <w:ind w:left="118" w:right="0" w:firstLine="0"/>
        <w:jc w:val="left"/>
        <w:rPr>
          <w:sz w:val="21"/>
        </w:rPr>
      </w:pPr>
      <w:r>
        <w:rPr>
          <w:w w:val="95"/>
          <w:sz w:val="21"/>
        </w:rPr>
        <w:t>Vogesen . . . . . . . . . . . . . . . . . . </w:t>
      </w:r>
      <w:hyperlink w:history="true" w:anchor="_bookmark899">
        <w:r>
          <w:rPr>
            <w:color w:val="2E3092"/>
            <w:w w:val="95"/>
            <w:sz w:val="21"/>
          </w:rPr>
          <w:t>223</w:t>
        </w:r>
      </w:hyperlink>
      <w:r>
        <w:rPr>
          <w:w w:val="95"/>
          <w:sz w:val="21"/>
        </w:rPr>
        <w:t>, </w:t>
      </w:r>
      <w:hyperlink w:history="true" w:anchor="_bookmark1005">
        <w:r>
          <w:rPr>
            <w:color w:val="2E3092"/>
            <w:w w:val="95"/>
            <w:sz w:val="21"/>
          </w:rPr>
          <w:t>253</w:t>
        </w:r>
      </w:hyperlink>
      <w:r>
        <w:rPr>
          <w:w w:val="95"/>
          <w:sz w:val="21"/>
        </w:rPr>
        <w:t>, </w:t>
      </w:r>
      <w:hyperlink w:history="true" w:anchor="_bookmark1010">
        <w:r>
          <w:rPr>
            <w:color w:val="2E3092"/>
            <w:w w:val="95"/>
            <w:sz w:val="21"/>
          </w:rPr>
          <w:t>254</w:t>
        </w:r>
      </w:hyperlink>
    </w:p>
    <w:p>
      <w:pPr>
        <w:tabs>
          <w:tab w:pos="3655" w:val="right" w:leader="dot"/>
        </w:tabs>
        <w:spacing w:line="275" w:lineRule="exact" w:before="0"/>
        <w:ind w:left="118" w:right="0" w:firstLine="0"/>
        <w:jc w:val="left"/>
        <w:rPr>
          <w:sz w:val="21"/>
        </w:rPr>
      </w:pPr>
      <w:r>
        <w:rPr>
          <w:spacing w:val="-3"/>
          <w:w w:val="95"/>
          <w:sz w:val="21"/>
        </w:rPr>
        <w:t>Völkerbund</w:t>
      </w:r>
      <w:r>
        <w:rPr>
          <w:rFonts w:ascii="Times New Roman" w:hAnsi="Times New Roman"/>
          <w:color w:val="2E3092"/>
          <w:spacing w:val="-3"/>
          <w:w w:val="95"/>
          <w:sz w:val="21"/>
        </w:rPr>
        <w:tab/>
      </w:r>
      <w:hyperlink w:history="true" w:anchor="_bookmark445">
        <w:r>
          <w:rPr>
            <w:color w:val="2E3092"/>
            <w:w w:val="95"/>
            <w:sz w:val="21"/>
          </w:rPr>
          <w:t>107</w:t>
        </w:r>
      </w:hyperlink>
    </w:p>
    <w:p>
      <w:pPr>
        <w:tabs>
          <w:tab w:pos="3655" w:val="right" w:leader="dot"/>
        </w:tabs>
        <w:spacing w:line="275" w:lineRule="exact" w:before="0"/>
        <w:ind w:left="517" w:right="0" w:firstLine="0"/>
        <w:jc w:val="left"/>
        <w:rPr>
          <w:sz w:val="21"/>
        </w:rPr>
      </w:pPr>
      <w:r>
        <w:rPr>
          <w:sz w:val="21"/>
        </w:rPr>
        <w:t>Library</w:t>
      </w:r>
      <w:r>
        <w:rPr>
          <w:rFonts w:ascii="Times New Roman"/>
          <w:color w:val="2E3092"/>
          <w:sz w:val="21"/>
        </w:rPr>
        <w:tab/>
      </w:r>
      <w:hyperlink w:history="true" w:anchor="_bookmark1089">
        <w:r>
          <w:rPr>
            <w:color w:val="2E3092"/>
            <w:sz w:val="21"/>
          </w:rPr>
          <w:t>277</w:t>
        </w:r>
      </w:hyperlink>
    </w:p>
    <w:p>
      <w:pPr>
        <w:tabs>
          <w:tab w:pos="3655" w:val="right" w:leader="dot"/>
        </w:tabs>
        <w:spacing w:line="286" w:lineRule="exact" w:before="0"/>
        <w:ind w:left="118" w:right="0" w:firstLine="0"/>
        <w:jc w:val="left"/>
        <w:rPr>
          <w:sz w:val="21"/>
        </w:rPr>
      </w:pPr>
      <w:r>
        <w:rPr>
          <w:spacing w:val="-3"/>
          <w:w w:val="95"/>
          <w:sz w:val="21"/>
        </w:rPr>
        <w:t>Volkswagen</w:t>
      </w:r>
      <w:r>
        <w:rPr>
          <w:spacing w:val="-12"/>
          <w:w w:val="95"/>
          <w:sz w:val="21"/>
        </w:rPr>
        <w:t> </w:t>
      </w:r>
      <w:r>
        <w:rPr>
          <w:w w:val="95"/>
          <w:sz w:val="21"/>
        </w:rPr>
        <w:t>(VW)</w:t>
      </w:r>
      <w:r>
        <w:rPr>
          <w:rFonts w:ascii="Times New Roman"/>
          <w:color w:val="2E3092"/>
          <w:w w:val="95"/>
          <w:sz w:val="21"/>
        </w:rPr>
        <w:tab/>
      </w:r>
      <w:hyperlink w:history="true" w:anchor="_bookmark561">
        <w:r>
          <w:rPr>
            <w:color w:val="2E3092"/>
            <w:w w:val="95"/>
            <w:sz w:val="21"/>
          </w:rPr>
          <w:t>137</w:t>
        </w:r>
      </w:hyperlink>
    </w:p>
    <w:p>
      <w:pPr>
        <w:pStyle w:val="Heading3"/>
        <w:spacing w:line="293" w:lineRule="exact" w:before="233"/>
        <w:ind w:left="118" w:firstLine="0"/>
      </w:pPr>
      <w:r>
        <w:rPr>
          <w:w w:val="99"/>
        </w:rPr>
        <w:t>W</w:t>
      </w:r>
    </w:p>
    <w:p>
      <w:pPr>
        <w:tabs>
          <w:tab w:pos="3655" w:val="right" w:leader="dot"/>
        </w:tabs>
        <w:spacing w:line="280" w:lineRule="exact" w:before="0"/>
        <w:ind w:left="118" w:right="0" w:firstLine="0"/>
        <w:jc w:val="left"/>
        <w:rPr>
          <w:sz w:val="21"/>
        </w:rPr>
      </w:pPr>
      <w:r>
        <w:rPr>
          <w:spacing w:val="-5"/>
          <w:w w:val="95"/>
          <w:sz w:val="21"/>
        </w:rPr>
        <w:t>Wabash</w:t>
      </w:r>
      <w:r>
        <w:rPr>
          <w:spacing w:val="-16"/>
          <w:w w:val="95"/>
          <w:sz w:val="21"/>
        </w:rPr>
        <w:t> </w:t>
      </w:r>
      <w:r>
        <w:rPr>
          <w:w w:val="95"/>
          <w:sz w:val="21"/>
        </w:rPr>
        <w:t>College</w:t>
      </w:r>
      <w:r>
        <w:rPr>
          <w:spacing w:val="-16"/>
          <w:w w:val="95"/>
          <w:sz w:val="21"/>
        </w:rPr>
        <w:t> </w:t>
      </w:r>
      <w:r>
        <w:rPr>
          <w:w w:val="95"/>
          <w:sz w:val="21"/>
        </w:rPr>
        <w:t>(Indiana)</w:t>
      </w:r>
      <w:r>
        <w:rPr>
          <w:rFonts w:ascii="Times New Roman"/>
          <w:color w:val="2E3092"/>
          <w:w w:val="95"/>
          <w:sz w:val="21"/>
        </w:rPr>
        <w:tab/>
      </w:r>
      <w:hyperlink w:history="true" w:anchor="_bookmark1277">
        <w:r>
          <w:rPr>
            <w:color w:val="2E3092"/>
            <w:w w:val="95"/>
            <w:sz w:val="21"/>
          </w:rPr>
          <w:t>353</w:t>
        </w:r>
      </w:hyperlink>
    </w:p>
    <w:p>
      <w:pPr>
        <w:spacing w:line="275" w:lineRule="exact" w:before="0"/>
        <w:ind w:left="118" w:right="0" w:firstLine="0"/>
        <w:jc w:val="left"/>
        <w:rPr>
          <w:sz w:val="21"/>
        </w:rPr>
      </w:pPr>
      <w:r>
        <w:rPr>
          <w:w w:val="95"/>
          <w:sz w:val="21"/>
        </w:rPr>
        <w:t>Währungsbuch . . . . . . . . . . . . </w:t>
      </w:r>
      <w:hyperlink w:history="true" w:anchor="_bookmark773">
        <w:r>
          <w:rPr>
            <w:color w:val="2E3092"/>
            <w:w w:val="95"/>
            <w:sz w:val="21"/>
          </w:rPr>
          <w:t>194</w:t>
        </w:r>
      </w:hyperlink>
      <w:r>
        <w:rPr>
          <w:w w:val="95"/>
          <w:sz w:val="21"/>
        </w:rPr>
        <w:t>, </w:t>
      </w:r>
      <w:hyperlink w:history="true" w:anchor="_bookmark780">
        <w:r>
          <w:rPr>
            <w:color w:val="2E3092"/>
            <w:w w:val="95"/>
            <w:sz w:val="21"/>
          </w:rPr>
          <w:t>195</w:t>
        </w:r>
      </w:hyperlink>
      <w:r>
        <w:rPr>
          <w:w w:val="95"/>
          <w:sz w:val="21"/>
        </w:rPr>
        <w:t>, </w:t>
      </w:r>
      <w:hyperlink w:history="true" w:anchor="_bookmark912">
        <w:r>
          <w:rPr>
            <w:color w:val="2E3092"/>
            <w:w w:val="95"/>
            <w:sz w:val="21"/>
          </w:rPr>
          <w:t>225</w:t>
        </w:r>
      </w:hyperlink>
    </w:p>
    <w:p>
      <w:pPr>
        <w:tabs>
          <w:tab w:pos="3655" w:val="right" w:leader="dot"/>
        </w:tabs>
        <w:spacing w:line="275" w:lineRule="exact" w:before="0"/>
        <w:ind w:left="118" w:right="0" w:firstLine="0"/>
        <w:jc w:val="left"/>
        <w:rPr>
          <w:sz w:val="21"/>
        </w:rPr>
      </w:pPr>
      <w:r>
        <w:rPr>
          <w:spacing w:val="-3"/>
          <w:sz w:val="21"/>
        </w:rPr>
        <w:t>Wartheland</w:t>
      </w:r>
      <w:r>
        <w:rPr>
          <w:spacing w:val="-16"/>
          <w:sz w:val="21"/>
        </w:rPr>
        <w:t> </w:t>
      </w:r>
      <w:r>
        <w:rPr>
          <w:spacing w:val="-3"/>
          <w:sz w:val="21"/>
        </w:rPr>
        <w:t>(Polen)</w:t>
      </w:r>
      <w:r>
        <w:rPr>
          <w:rFonts w:ascii="Times New Roman"/>
          <w:color w:val="2E3092"/>
          <w:spacing w:val="-3"/>
          <w:sz w:val="21"/>
        </w:rPr>
        <w:tab/>
      </w:r>
      <w:hyperlink w:history="true" w:anchor="_bookmark916">
        <w:r>
          <w:rPr>
            <w:color w:val="2E3092"/>
            <w:sz w:val="21"/>
          </w:rPr>
          <w:t>226</w:t>
        </w:r>
      </w:hyperlink>
    </w:p>
    <w:p>
      <w:pPr>
        <w:spacing w:line="286" w:lineRule="exact" w:before="0"/>
        <w:ind w:left="118" w:right="0" w:firstLine="0"/>
        <w:jc w:val="left"/>
        <w:rPr>
          <w:sz w:val="21"/>
        </w:rPr>
      </w:pPr>
      <w:r>
        <w:rPr>
          <w:w w:val="95"/>
          <w:sz w:val="21"/>
        </w:rPr>
        <w:t>Washington, D.C. </w:t>
      </w:r>
      <w:hyperlink w:history="true" w:anchor="_bookmark74">
        <w:r>
          <w:rPr>
            <w:color w:val="2E3092"/>
            <w:w w:val="95"/>
            <w:sz w:val="21"/>
          </w:rPr>
          <w:t>19</w:t>
        </w:r>
      </w:hyperlink>
      <w:r>
        <w:rPr>
          <w:w w:val="95"/>
          <w:sz w:val="21"/>
        </w:rPr>
        <w:t>, </w:t>
      </w:r>
      <w:hyperlink w:history="true" w:anchor="_bookmark172">
        <w:r>
          <w:rPr>
            <w:color w:val="2E3092"/>
            <w:w w:val="95"/>
            <w:sz w:val="21"/>
          </w:rPr>
          <w:t>42</w:t>
        </w:r>
      </w:hyperlink>
      <w:r>
        <w:rPr>
          <w:w w:val="95"/>
          <w:sz w:val="21"/>
        </w:rPr>
        <w:t>, </w:t>
      </w:r>
      <w:hyperlink w:history="true" w:anchor="_bookmark301">
        <w:r>
          <w:rPr>
            <w:color w:val="2E3092"/>
            <w:w w:val="95"/>
            <w:sz w:val="21"/>
          </w:rPr>
          <w:t>76</w:t>
        </w:r>
      </w:hyperlink>
      <w:r>
        <w:rPr>
          <w:w w:val="95"/>
          <w:sz w:val="21"/>
        </w:rPr>
        <w:t>, </w:t>
      </w:r>
      <w:hyperlink w:history="true" w:anchor="_bookmark318">
        <w:r>
          <w:rPr>
            <w:color w:val="2E3092"/>
            <w:w w:val="95"/>
            <w:sz w:val="21"/>
          </w:rPr>
          <w:t>79</w:t>
        </w:r>
      </w:hyperlink>
      <w:r>
        <w:rPr>
          <w:w w:val="95"/>
          <w:sz w:val="21"/>
        </w:rPr>
        <w:t>, </w:t>
      </w:r>
      <w:hyperlink w:history="true" w:anchor="_bookmark326">
        <w:r>
          <w:rPr>
            <w:color w:val="2E3092"/>
            <w:w w:val="95"/>
            <w:sz w:val="21"/>
          </w:rPr>
          <w:t>81</w:t>
        </w:r>
      </w:hyperlink>
      <w:r>
        <w:rPr>
          <w:w w:val="95"/>
          <w:sz w:val="21"/>
        </w:rPr>
        <w:t>, </w:t>
      </w:r>
      <w:hyperlink w:history="true" w:anchor="_bookmark340">
        <w:r>
          <w:rPr>
            <w:color w:val="2E3092"/>
            <w:w w:val="95"/>
            <w:sz w:val="21"/>
          </w:rPr>
          <w:t>83</w:t>
        </w:r>
      </w:hyperlink>
      <w:r>
        <w:rPr>
          <w:w w:val="95"/>
          <w:sz w:val="21"/>
        </w:rPr>
        <w:t>, </w:t>
      </w:r>
      <w:hyperlink w:history="true" w:anchor="_bookmark363">
        <w:r>
          <w:rPr>
            <w:color w:val="2E3092"/>
            <w:w w:val="95"/>
            <w:sz w:val="21"/>
          </w:rPr>
          <w:t>88</w:t>
        </w:r>
      </w:hyperlink>
      <w:r>
        <w:rPr>
          <w:w w:val="95"/>
          <w:sz w:val="21"/>
        </w:rPr>
        <w:t>,</w:t>
      </w:r>
    </w:p>
    <w:p>
      <w:pPr>
        <w:spacing w:after="0" w:line="286" w:lineRule="exact"/>
        <w:jc w:val="left"/>
        <w:rPr>
          <w:sz w:val="21"/>
        </w:rPr>
        <w:sectPr>
          <w:type w:val="continuous"/>
          <w:pgSz w:w="12240" w:h="15840"/>
          <w:pgMar w:top="1100" w:bottom="280" w:left="1660" w:right="480"/>
          <w:cols w:num="2" w:equalWidth="0">
            <w:col w:w="3656" w:space="578"/>
            <w:col w:w="5866"/>
          </w:cols>
        </w:sectPr>
      </w:pPr>
    </w:p>
    <w:p>
      <w:pPr>
        <w:pStyle w:val="BodyText"/>
        <w:tabs>
          <w:tab w:pos="8195" w:val="left" w:leader="none"/>
        </w:tabs>
        <w:spacing w:before="288"/>
        <w:ind w:left="103"/>
      </w:pPr>
      <w:r>
        <w:rPr/>
        <w:t>396</w:t>
        <w:tab/>
        <w:t>SACHREGISTER</w:t>
      </w:r>
    </w:p>
    <w:p>
      <w:pPr>
        <w:spacing w:after="0"/>
        <w:sectPr>
          <w:pgSz w:w="12240" w:h="15840"/>
          <w:pgMar w:top="1500" w:bottom="280" w:left="480" w:right="1680"/>
        </w:sectPr>
      </w:pPr>
    </w:p>
    <w:p>
      <w:pPr>
        <w:pStyle w:val="BodyText"/>
        <w:spacing w:before="13"/>
        <w:rPr>
          <w:sz w:val="30"/>
        </w:rPr>
      </w:pPr>
    </w:p>
    <w:p>
      <w:pPr>
        <w:spacing w:line="288" w:lineRule="exact" w:before="0"/>
        <w:ind w:left="2992" w:right="0" w:firstLine="0"/>
        <w:jc w:val="left"/>
        <w:rPr>
          <w:sz w:val="21"/>
        </w:rPr>
      </w:pPr>
      <w:hyperlink w:history="true" w:anchor="_bookmark365">
        <w:r>
          <w:rPr>
            <w:color w:val="2E3092"/>
            <w:w w:val="85"/>
            <w:sz w:val="21"/>
          </w:rPr>
          <w:t>89</w:t>
        </w:r>
      </w:hyperlink>
      <w:r>
        <w:rPr>
          <w:w w:val="85"/>
          <w:sz w:val="21"/>
        </w:rPr>
        <w:t>, </w:t>
      </w:r>
      <w:hyperlink w:history="true" w:anchor="_bookmark412">
        <w:r>
          <w:rPr>
            <w:color w:val="2E3092"/>
            <w:w w:val="85"/>
            <w:sz w:val="21"/>
          </w:rPr>
          <w:t>101</w:t>
        </w:r>
      </w:hyperlink>
      <w:r>
        <w:rPr>
          <w:w w:val="85"/>
          <w:sz w:val="21"/>
        </w:rPr>
        <w:t>, </w:t>
      </w:r>
      <w:hyperlink w:history="true" w:anchor="_bookmark437">
        <w:r>
          <w:rPr>
            <w:color w:val="2E3092"/>
            <w:w w:val="85"/>
            <w:sz w:val="21"/>
          </w:rPr>
          <w:t>105</w:t>
        </w:r>
      </w:hyperlink>
      <w:r>
        <w:rPr>
          <w:w w:val="85"/>
          <w:sz w:val="21"/>
        </w:rPr>
        <w:t>, </w:t>
      </w:r>
      <w:hyperlink w:history="true" w:anchor="_bookmark577">
        <w:r>
          <w:rPr>
            <w:color w:val="2E3092"/>
            <w:w w:val="85"/>
            <w:sz w:val="21"/>
          </w:rPr>
          <w:t>141</w:t>
        </w:r>
      </w:hyperlink>
      <w:r>
        <w:rPr>
          <w:w w:val="85"/>
          <w:sz w:val="21"/>
        </w:rPr>
        <w:t>, </w:t>
      </w:r>
      <w:hyperlink w:history="true" w:anchor="_bookmark1271">
        <w:r>
          <w:rPr>
            <w:color w:val="2E3092"/>
            <w:w w:val="85"/>
            <w:sz w:val="21"/>
          </w:rPr>
          <w:t>347</w:t>
        </w:r>
      </w:hyperlink>
    </w:p>
    <w:p>
      <w:pPr>
        <w:spacing w:line="225" w:lineRule="auto" w:before="5"/>
        <w:ind w:left="2195" w:right="0" w:firstLine="398"/>
        <w:jc w:val="both"/>
        <w:rPr>
          <w:i/>
          <w:sz w:val="21"/>
        </w:rPr>
      </w:pPr>
      <w:r>
        <w:rPr>
          <w:sz w:val="21"/>
        </w:rPr>
        <w:t>Lincoln</w:t>
      </w:r>
      <w:r>
        <w:rPr>
          <w:spacing w:val="-27"/>
          <w:sz w:val="21"/>
        </w:rPr>
        <w:t> </w:t>
      </w:r>
      <w:r>
        <w:rPr>
          <w:sz w:val="21"/>
        </w:rPr>
        <w:t>Memorial</w:t>
      </w:r>
      <w:r>
        <w:rPr>
          <w:spacing w:val="3"/>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3"/>
          <w:sz w:val="21"/>
        </w:rPr>
        <w:t> </w:t>
      </w:r>
      <w:hyperlink w:history="true" w:anchor="_bookmark322">
        <w:r>
          <w:rPr>
            <w:color w:val="2E3092"/>
            <w:sz w:val="21"/>
          </w:rPr>
          <w:t>80</w:t>
        </w:r>
      </w:hyperlink>
      <w:r>
        <w:rPr>
          <w:sz w:val="21"/>
        </w:rPr>
        <w:t>,</w:t>
      </w:r>
      <w:r>
        <w:rPr>
          <w:spacing w:val="-27"/>
          <w:sz w:val="21"/>
        </w:rPr>
        <w:t> </w:t>
      </w:r>
      <w:hyperlink w:history="true" w:anchor="_bookmark326">
        <w:r>
          <w:rPr>
            <w:color w:val="2E3092"/>
            <w:sz w:val="21"/>
          </w:rPr>
          <w:t>81</w:t>
        </w:r>
      </w:hyperlink>
      <w:r>
        <w:rPr>
          <w:color w:val="2E3092"/>
          <w:sz w:val="21"/>
        </w:rPr>
        <w:t> </w:t>
      </w:r>
      <w:r>
        <w:rPr>
          <w:spacing w:val="-3"/>
          <w:sz w:val="21"/>
        </w:rPr>
        <w:t>Wechsellagen</w:t>
      </w:r>
      <w:r>
        <w:rPr>
          <w:spacing w:val="-25"/>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34"/>
          <w:sz w:val="21"/>
        </w:rPr>
        <w:t> </w:t>
      </w:r>
      <w:r>
        <w:rPr>
          <w:sz w:val="21"/>
        </w:rPr>
        <w:t>.</w:t>
      </w:r>
      <w:r>
        <w:rPr>
          <w:spacing w:val="-43"/>
          <w:sz w:val="21"/>
        </w:rPr>
        <w:t> </w:t>
      </w:r>
      <w:r>
        <w:rPr>
          <w:i/>
          <w:spacing w:val="-3"/>
          <w:sz w:val="21"/>
        </w:rPr>
        <w:t>siehe</w:t>
      </w:r>
      <w:r>
        <w:rPr>
          <w:i/>
          <w:spacing w:val="-34"/>
          <w:sz w:val="21"/>
        </w:rPr>
        <w:t> </w:t>
      </w:r>
      <w:r>
        <w:rPr>
          <w:sz w:val="21"/>
        </w:rPr>
        <w:t>Konjunktur </w:t>
      </w:r>
      <w:r>
        <w:rPr>
          <w:spacing w:val="-3"/>
          <w:sz w:val="21"/>
        </w:rPr>
        <w:t>Wehrmacht</w:t>
      </w:r>
      <w:r>
        <w:rPr>
          <w:spacing w:val="4"/>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6"/>
          <w:sz w:val="21"/>
        </w:rPr>
        <w:t> </w:t>
      </w:r>
      <w:r>
        <w:rPr>
          <w:sz w:val="21"/>
        </w:rPr>
        <w:t>.</w:t>
      </w:r>
      <w:r>
        <w:rPr>
          <w:spacing w:val="-22"/>
          <w:sz w:val="21"/>
        </w:rPr>
        <w:t> </w:t>
      </w:r>
      <w:hyperlink w:history="true" w:anchor="_bookmark489">
        <w:r>
          <w:rPr>
            <w:color w:val="2E3092"/>
            <w:sz w:val="21"/>
          </w:rPr>
          <w:t>119</w:t>
        </w:r>
      </w:hyperlink>
      <w:r>
        <w:rPr>
          <w:sz w:val="21"/>
        </w:rPr>
        <w:t>,</w:t>
      </w:r>
      <w:r>
        <w:rPr>
          <w:spacing w:val="-27"/>
          <w:sz w:val="21"/>
        </w:rPr>
        <w:t> </w:t>
      </w:r>
      <w:hyperlink w:history="true" w:anchor="_bookmark759">
        <w:r>
          <w:rPr>
            <w:i/>
            <w:color w:val="2E3092"/>
            <w:sz w:val="21"/>
          </w:rPr>
          <w:t>191</w:t>
        </w:r>
      </w:hyperlink>
    </w:p>
    <w:p>
      <w:pPr>
        <w:spacing w:line="225" w:lineRule="auto" w:before="1"/>
        <w:ind w:left="2195" w:right="0" w:firstLine="398"/>
        <w:jc w:val="both"/>
        <w:rPr>
          <w:sz w:val="21"/>
        </w:rPr>
      </w:pPr>
      <w:r>
        <w:rPr>
          <w:sz w:val="21"/>
        </w:rPr>
        <w:t>Oberkommando</w:t>
      </w:r>
      <w:r>
        <w:rPr>
          <w:spacing w:val="-6"/>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27"/>
          <w:sz w:val="21"/>
        </w:rPr>
        <w:t> </w:t>
      </w:r>
      <w:r>
        <w:rPr>
          <w:sz w:val="21"/>
        </w:rPr>
        <w:t>.</w:t>
      </w:r>
      <w:r>
        <w:rPr>
          <w:spacing w:val="-31"/>
          <w:sz w:val="21"/>
        </w:rPr>
        <w:t> </w:t>
      </w:r>
      <w:hyperlink w:history="true" w:anchor="_bookmark1095">
        <w:r>
          <w:rPr>
            <w:color w:val="2E3092"/>
            <w:sz w:val="21"/>
          </w:rPr>
          <w:t>280</w:t>
        </w:r>
      </w:hyperlink>
      <w:r>
        <w:rPr>
          <w:sz w:val="21"/>
        </w:rPr>
        <w:t>,</w:t>
      </w:r>
      <w:r>
        <w:rPr>
          <w:spacing w:val="-28"/>
          <w:sz w:val="21"/>
        </w:rPr>
        <w:t> </w:t>
      </w:r>
      <w:hyperlink w:history="true" w:anchor="_bookmark1112">
        <w:r>
          <w:rPr>
            <w:color w:val="2E3092"/>
            <w:sz w:val="21"/>
          </w:rPr>
          <w:t>289</w:t>
        </w:r>
      </w:hyperlink>
      <w:r>
        <w:rPr>
          <w:color w:val="2E3092"/>
          <w:sz w:val="21"/>
        </w:rPr>
        <w:t> </w:t>
      </w:r>
      <w:r>
        <w:rPr>
          <w:spacing w:val="-4"/>
          <w:w w:val="85"/>
          <w:sz w:val="21"/>
        </w:rPr>
        <w:t>Weißes</w:t>
      </w:r>
      <w:r>
        <w:rPr>
          <w:spacing w:val="8"/>
          <w:w w:val="85"/>
          <w:sz w:val="21"/>
        </w:rPr>
        <w:t> </w:t>
      </w:r>
      <w:r>
        <w:rPr>
          <w:w w:val="85"/>
          <w:sz w:val="21"/>
        </w:rPr>
        <w:t>Haus</w:t>
      </w:r>
    </w:p>
    <w:p>
      <w:pPr>
        <w:tabs>
          <w:tab w:pos="5443" w:val="left" w:leader="dot"/>
        </w:tabs>
        <w:spacing w:line="270" w:lineRule="exact" w:before="2"/>
        <w:ind w:left="2992" w:right="0" w:hanging="399"/>
        <w:jc w:val="left"/>
        <w:rPr>
          <w:sz w:val="21"/>
        </w:rPr>
      </w:pPr>
      <w:r>
        <w:rPr>
          <w:w w:val="90"/>
          <w:sz w:val="21"/>
        </w:rPr>
        <w:t>Budget-Büro (Office of Management </w:t>
      </w:r>
      <w:r>
        <w:rPr>
          <w:w w:val="95"/>
          <w:sz w:val="21"/>
        </w:rPr>
        <w:t>and</w:t>
      </w:r>
      <w:r>
        <w:rPr>
          <w:spacing w:val="-31"/>
          <w:w w:val="95"/>
          <w:sz w:val="21"/>
        </w:rPr>
        <w:t> </w:t>
      </w:r>
      <w:r>
        <w:rPr>
          <w:w w:val="95"/>
          <w:sz w:val="21"/>
        </w:rPr>
        <w:t>Budget)</w:t>
      </w:r>
      <w:r>
        <w:rPr>
          <w:rFonts w:ascii="Times New Roman" w:hAnsi="Times New Roman"/>
          <w:color w:val="2E3092"/>
          <w:w w:val="95"/>
          <w:sz w:val="21"/>
        </w:rPr>
        <w:tab/>
      </w:r>
      <w:hyperlink w:history="true" w:anchor="_bookmark1271">
        <w:r>
          <w:rPr>
            <w:color w:val="2E3092"/>
            <w:w w:val="90"/>
            <w:sz w:val="21"/>
          </w:rPr>
          <w:t>347</w:t>
        </w:r>
      </w:hyperlink>
    </w:p>
    <w:p>
      <w:pPr>
        <w:tabs>
          <w:tab w:pos="5490" w:val="left" w:leader="dot"/>
        </w:tabs>
        <w:spacing w:line="283" w:lineRule="exact" w:before="0"/>
        <w:ind w:left="2195" w:right="0" w:firstLine="0"/>
        <w:jc w:val="left"/>
        <w:rPr>
          <w:i/>
          <w:sz w:val="21"/>
        </w:rPr>
      </w:pPr>
      <w:r>
        <w:rPr>
          <w:w w:val="85"/>
          <w:sz w:val="21"/>
        </w:rPr>
        <w:t>Weißrussland</w:t>
      </w:r>
      <w:r>
        <w:rPr>
          <w:rFonts w:ascii="Times New Roman" w:hAnsi="Times New Roman"/>
          <w:color w:val="2E3092"/>
          <w:w w:val="85"/>
          <w:sz w:val="21"/>
        </w:rPr>
        <w:tab/>
      </w:r>
      <w:hyperlink w:history="true" w:anchor="_bookmark683">
        <w:r>
          <w:rPr>
            <w:i/>
            <w:color w:val="2E3092"/>
            <w:w w:val="75"/>
            <w:sz w:val="21"/>
          </w:rPr>
          <w:t>170</w:t>
        </w:r>
      </w:hyperlink>
    </w:p>
    <w:p>
      <w:pPr>
        <w:spacing w:line="275" w:lineRule="exact" w:before="0"/>
        <w:ind w:left="2195" w:right="0" w:firstLine="0"/>
        <w:jc w:val="left"/>
        <w:rPr>
          <w:sz w:val="21"/>
        </w:rPr>
      </w:pPr>
      <w:r>
        <w:rPr>
          <w:w w:val="85"/>
          <w:sz w:val="21"/>
        </w:rPr>
        <w:t>Weltwirtschaftliches Archiv </w:t>
      </w:r>
      <w:hyperlink w:history="true" w:anchor="_bookmark23">
        <w:r>
          <w:rPr>
            <w:color w:val="2E3092"/>
            <w:w w:val="85"/>
            <w:sz w:val="21"/>
          </w:rPr>
          <w:t>9</w:t>
        </w:r>
      </w:hyperlink>
      <w:r>
        <w:rPr>
          <w:w w:val="85"/>
          <w:sz w:val="21"/>
        </w:rPr>
        <w:t>, </w:t>
      </w:r>
      <w:hyperlink w:history="true" w:anchor="_bookmark464">
        <w:r>
          <w:rPr>
            <w:color w:val="2E3092"/>
            <w:w w:val="85"/>
            <w:sz w:val="21"/>
          </w:rPr>
          <w:t>113</w:t>
        </w:r>
      </w:hyperlink>
      <w:r>
        <w:rPr>
          <w:w w:val="85"/>
          <w:sz w:val="21"/>
        </w:rPr>
        <w:t>, </w:t>
      </w:r>
      <w:hyperlink w:history="true" w:anchor="_bookmark533">
        <w:r>
          <w:rPr>
            <w:color w:val="2E3092"/>
            <w:w w:val="85"/>
            <w:sz w:val="21"/>
          </w:rPr>
          <w:t>129</w:t>
        </w:r>
      </w:hyperlink>
      <w:r>
        <w:rPr>
          <w:w w:val="85"/>
          <w:sz w:val="21"/>
        </w:rPr>
        <w:t>, </w:t>
      </w:r>
      <w:hyperlink w:history="true" w:anchor="_bookmark589">
        <w:r>
          <w:rPr>
            <w:i/>
            <w:color w:val="2E3092"/>
            <w:w w:val="85"/>
            <w:sz w:val="21"/>
          </w:rPr>
          <w:t>146</w:t>
        </w:r>
      </w:hyperlink>
      <w:r>
        <w:rPr>
          <w:w w:val="85"/>
          <w:sz w:val="21"/>
        </w:rPr>
        <w:t>,</w:t>
      </w:r>
    </w:p>
    <w:p>
      <w:pPr>
        <w:spacing w:line="271" w:lineRule="exact" w:before="0"/>
        <w:ind w:left="2992" w:right="0" w:firstLine="0"/>
        <w:jc w:val="left"/>
        <w:rPr>
          <w:sz w:val="21"/>
        </w:rPr>
      </w:pPr>
      <w:hyperlink w:history="true" w:anchor="_bookmark603">
        <w:r>
          <w:rPr>
            <w:color w:val="2E3092"/>
            <w:w w:val="85"/>
            <w:sz w:val="21"/>
          </w:rPr>
          <w:t>149</w:t>
        </w:r>
      </w:hyperlink>
      <w:r>
        <w:rPr>
          <w:w w:val="85"/>
          <w:sz w:val="21"/>
        </w:rPr>
        <w:t>,</w:t>
      </w:r>
      <w:r>
        <w:rPr>
          <w:spacing w:val="-27"/>
          <w:w w:val="85"/>
          <w:sz w:val="21"/>
        </w:rPr>
        <w:t> </w:t>
      </w:r>
      <w:hyperlink w:history="true" w:anchor="_bookmark639">
        <w:r>
          <w:rPr>
            <w:color w:val="2E3092"/>
            <w:w w:val="85"/>
            <w:sz w:val="21"/>
          </w:rPr>
          <w:t>157</w:t>
        </w:r>
      </w:hyperlink>
      <w:r>
        <w:rPr>
          <w:w w:val="85"/>
          <w:sz w:val="21"/>
        </w:rPr>
        <w:t>,</w:t>
      </w:r>
      <w:r>
        <w:rPr>
          <w:spacing w:val="-27"/>
          <w:w w:val="85"/>
          <w:sz w:val="21"/>
        </w:rPr>
        <w:t> </w:t>
      </w:r>
      <w:hyperlink w:history="true" w:anchor="_bookmark648">
        <w:r>
          <w:rPr>
            <w:color w:val="2E3092"/>
            <w:w w:val="85"/>
            <w:sz w:val="21"/>
          </w:rPr>
          <w:t>159</w:t>
        </w:r>
      </w:hyperlink>
      <w:r>
        <w:rPr>
          <w:w w:val="85"/>
          <w:sz w:val="21"/>
        </w:rPr>
        <w:t>,</w:t>
      </w:r>
      <w:r>
        <w:rPr>
          <w:spacing w:val="-27"/>
          <w:w w:val="85"/>
          <w:sz w:val="21"/>
        </w:rPr>
        <w:t> </w:t>
      </w:r>
      <w:hyperlink w:history="true" w:anchor="_bookmark695">
        <w:r>
          <w:rPr>
            <w:color w:val="2E3092"/>
            <w:w w:val="85"/>
            <w:sz w:val="21"/>
          </w:rPr>
          <w:t>172</w:t>
        </w:r>
      </w:hyperlink>
      <w:r>
        <w:rPr>
          <w:w w:val="85"/>
          <w:sz w:val="21"/>
        </w:rPr>
        <w:t>,</w:t>
      </w:r>
      <w:r>
        <w:rPr>
          <w:spacing w:val="-27"/>
          <w:w w:val="85"/>
          <w:sz w:val="21"/>
        </w:rPr>
        <w:t> </w:t>
      </w:r>
      <w:hyperlink w:history="true" w:anchor="_bookmark701">
        <w:r>
          <w:rPr>
            <w:color w:val="2E3092"/>
            <w:w w:val="85"/>
            <w:sz w:val="21"/>
          </w:rPr>
          <w:t>174</w:t>
        </w:r>
      </w:hyperlink>
      <w:r>
        <w:rPr>
          <w:w w:val="85"/>
          <w:sz w:val="21"/>
        </w:rPr>
        <w:t>,</w:t>
      </w:r>
      <w:r>
        <w:rPr>
          <w:spacing w:val="-27"/>
          <w:w w:val="85"/>
          <w:sz w:val="21"/>
        </w:rPr>
        <w:t> </w:t>
      </w:r>
      <w:hyperlink w:history="true" w:anchor="_bookmark708">
        <w:r>
          <w:rPr>
            <w:color w:val="2E3092"/>
            <w:w w:val="85"/>
            <w:sz w:val="21"/>
          </w:rPr>
          <w:t>178</w:t>
        </w:r>
      </w:hyperlink>
      <w:r>
        <w:rPr>
          <w:w w:val="85"/>
          <w:sz w:val="21"/>
        </w:rPr>
        <w:t>,</w:t>
      </w:r>
      <w:r>
        <w:rPr>
          <w:spacing w:val="-27"/>
          <w:w w:val="85"/>
          <w:sz w:val="21"/>
        </w:rPr>
        <w:t> </w:t>
      </w:r>
      <w:hyperlink w:history="true" w:anchor="_bookmark726">
        <w:r>
          <w:rPr>
            <w:color w:val="2E3092"/>
            <w:w w:val="85"/>
            <w:sz w:val="21"/>
          </w:rPr>
          <w:t>182</w:t>
        </w:r>
      </w:hyperlink>
      <w:r>
        <w:rPr>
          <w:w w:val="85"/>
          <w:sz w:val="21"/>
        </w:rPr>
        <w:t>,</w:t>
      </w:r>
      <w:r>
        <w:rPr>
          <w:spacing w:val="-27"/>
          <w:w w:val="85"/>
          <w:sz w:val="21"/>
        </w:rPr>
        <w:t> </w:t>
      </w:r>
      <w:hyperlink w:history="true" w:anchor="_bookmark730">
        <w:r>
          <w:rPr>
            <w:color w:val="2E3092"/>
            <w:w w:val="85"/>
            <w:sz w:val="21"/>
          </w:rPr>
          <w:t>183</w:t>
        </w:r>
      </w:hyperlink>
      <w:r>
        <w:rPr>
          <w:w w:val="85"/>
          <w:sz w:val="21"/>
        </w:rPr>
        <w:t>,</w:t>
      </w:r>
    </w:p>
    <w:p>
      <w:pPr>
        <w:spacing w:line="271" w:lineRule="exact" w:before="0"/>
        <w:ind w:left="2992" w:right="0" w:firstLine="0"/>
        <w:jc w:val="left"/>
        <w:rPr>
          <w:sz w:val="21"/>
        </w:rPr>
      </w:pPr>
      <w:hyperlink w:history="true" w:anchor="_bookmark737">
        <w:r>
          <w:rPr>
            <w:color w:val="2E3092"/>
            <w:w w:val="90"/>
            <w:sz w:val="21"/>
          </w:rPr>
          <w:t>185</w:t>
        </w:r>
      </w:hyperlink>
      <w:r>
        <w:rPr>
          <w:w w:val="90"/>
          <w:sz w:val="21"/>
        </w:rPr>
        <w:t>, </w:t>
      </w:r>
      <w:hyperlink w:history="true" w:anchor="_bookmark746">
        <w:r>
          <w:rPr>
            <w:color w:val="2E3092"/>
            <w:w w:val="90"/>
            <w:sz w:val="21"/>
          </w:rPr>
          <w:t>188</w:t>
        </w:r>
      </w:hyperlink>
      <w:r>
        <w:rPr>
          <w:w w:val="90"/>
          <w:sz w:val="21"/>
        </w:rPr>
        <w:t>, </w:t>
      </w:r>
      <w:hyperlink w:history="true" w:anchor="_bookmark831">
        <w:r>
          <w:rPr>
            <w:color w:val="2E3092"/>
            <w:w w:val="90"/>
            <w:sz w:val="21"/>
          </w:rPr>
          <w:t>209</w:t>
        </w:r>
      </w:hyperlink>
      <w:r>
        <w:rPr>
          <w:w w:val="90"/>
          <w:sz w:val="21"/>
        </w:rPr>
        <w:t>, </w:t>
      </w:r>
      <w:hyperlink w:history="true" w:anchor="_bookmark993">
        <w:r>
          <w:rPr>
            <w:i/>
            <w:color w:val="2E3092"/>
            <w:w w:val="90"/>
            <w:sz w:val="21"/>
          </w:rPr>
          <w:t>250</w:t>
        </w:r>
      </w:hyperlink>
      <w:r>
        <w:rPr>
          <w:w w:val="90"/>
          <w:sz w:val="21"/>
        </w:rPr>
        <w:t>, </w:t>
      </w:r>
      <w:hyperlink w:history="true" w:anchor="_bookmark1110">
        <w:r>
          <w:rPr>
            <w:color w:val="2E3092"/>
            <w:w w:val="90"/>
            <w:sz w:val="21"/>
          </w:rPr>
          <w:t>288</w:t>
        </w:r>
      </w:hyperlink>
      <w:r>
        <w:rPr>
          <w:w w:val="90"/>
          <w:sz w:val="21"/>
        </w:rPr>
        <w:t>, </w:t>
      </w:r>
      <w:hyperlink w:history="true" w:anchor="_bookmark1135">
        <w:r>
          <w:rPr>
            <w:color w:val="2E3092"/>
            <w:w w:val="90"/>
            <w:sz w:val="21"/>
          </w:rPr>
          <w:t>296</w:t>
        </w:r>
      </w:hyperlink>
      <w:r>
        <w:rPr>
          <w:w w:val="90"/>
          <w:sz w:val="21"/>
        </w:rPr>
        <w:t>, </w:t>
      </w:r>
      <w:hyperlink w:history="true" w:anchor="_bookmark1212">
        <w:r>
          <w:rPr>
            <w:color w:val="2E3092"/>
            <w:w w:val="90"/>
            <w:sz w:val="21"/>
          </w:rPr>
          <w:t>325</w:t>
        </w:r>
      </w:hyperlink>
      <w:r>
        <w:rPr>
          <w:w w:val="90"/>
          <w:sz w:val="21"/>
        </w:rPr>
        <w:t>,</w:t>
      </w:r>
    </w:p>
    <w:p>
      <w:pPr>
        <w:spacing w:line="275" w:lineRule="exact" w:before="0"/>
        <w:ind w:left="534" w:right="38" w:firstLine="0"/>
        <w:jc w:val="center"/>
        <w:rPr>
          <w:sz w:val="21"/>
        </w:rPr>
      </w:pPr>
      <w:hyperlink w:history="true" w:anchor="_bookmark1242">
        <w:r>
          <w:rPr>
            <w:color w:val="2E3092"/>
            <w:w w:val="85"/>
            <w:sz w:val="21"/>
          </w:rPr>
          <w:t>333</w:t>
        </w:r>
      </w:hyperlink>
    </w:p>
    <w:p>
      <w:pPr>
        <w:tabs>
          <w:tab w:pos="5473" w:val="left" w:leader="dot"/>
        </w:tabs>
        <w:spacing w:line="225" w:lineRule="auto" w:before="5"/>
        <w:ind w:left="2195" w:right="0" w:firstLine="0"/>
        <w:jc w:val="left"/>
        <w:rPr>
          <w:i/>
          <w:sz w:val="21"/>
        </w:rPr>
      </w:pPr>
      <w:r>
        <w:rPr>
          <w:spacing w:val="-3"/>
          <w:w w:val="90"/>
          <w:sz w:val="21"/>
        </w:rPr>
        <w:t>Werberat </w:t>
      </w:r>
      <w:r>
        <w:rPr>
          <w:w w:val="90"/>
          <w:sz w:val="21"/>
        </w:rPr>
        <w:t>der deutschen Wirtschaft . . . </w:t>
      </w:r>
      <w:hyperlink w:history="true" w:anchor="_bookmark865">
        <w:r>
          <w:rPr>
            <w:color w:val="2E3092"/>
            <w:w w:val="90"/>
            <w:sz w:val="21"/>
          </w:rPr>
          <w:t>215</w:t>
        </w:r>
      </w:hyperlink>
      <w:r>
        <w:rPr>
          <w:color w:val="2E3092"/>
          <w:w w:val="90"/>
          <w:sz w:val="21"/>
        </w:rPr>
        <w:t> </w:t>
      </w:r>
      <w:r>
        <w:rPr>
          <w:w w:val="90"/>
          <w:sz w:val="21"/>
        </w:rPr>
        <w:t>Werturteilsstreit</w:t>
      </w:r>
      <w:r>
        <w:rPr>
          <w:rFonts w:ascii="Times New Roman"/>
          <w:color w:val="2E3092"/>
          <w:w w:val="90"/>
          <w:sz w:val="21"/>
        </w:rPr>
        <w:tab/>
      </w:r>
      <w:hyperlink w:history="true" w:anchor="_bookmark906">
        <w:r>
          <w:rPr>
            <w:i/>
            <w:color w:val="2E3092"/>
            <w:w w:val="80"/>
            <w:sz w:val="21"/>
          </w:rPr>
          <w:t>224</w:t>
        </w:r>
      </w:hyperlink>
    </w:p>
    <w:p>
      <w:pPr>
        <w:tabs>
          <w:tab w:pos="5481" w:val="left" w:leader="dot"/>
        </w:tabs>
        <w:spacing w:line="275" w:lineRule="exact" w:before="0"/>
        <w:ind w:left="2195" w:right="0" w:firstLine="0"/>
        <w:jc w:val="left"/>
        <w:rPr>
          <w:i/>
          <w:sz w:val="21"/>
        </w:rPr>
      </w:pPr>
      <w:r>
        <w:rPr>
          <w:i/>
          <w:spacing w:val="-5"/>
          <w:sz w:val="21"/>
        </w:rPr>
        <w:t>Wesen</w:t>
      </w:r>
      <w:r>
        <w:rPr>
          <w:i/>
          <w:spacing w:val="-32"/>
          <w:sz w:val="21"/>
        </w:rPr>
        <w:t> </w:t>
      </w:r>
      <w:r>
        <w:rPr>
          <w:i/>
          <w:sz w:val="21"/>
        </w:rPr>
        <w:t>des</w:t>
      </w:r>
      <w:r>
        <w:rPr>
          <w:i/>
          <w:spacing w:val="-32"/>
          <w:sz w:val="21"/>
        </w:rPr>
        <w:t> </w:t>
      </w:r>
      <w:r>
        <w:rPr>
          <w:i/>
          <w:sz w:val="21"/>
        </w:rPr>
        <w:t>Geldes</w:t>
      </w:r>
      <w:r>
        <w:rPr>
          <w:rFonts w:ascii="Times New Roman"/>
          <w:color w:val="2E3092"/>
          <w:sz w:val="21"/>
        </w:rPr>
        <w:tab/>
      </w:r>
      <w:hyperlink w:history="true" w:anchor="_bookmark603">
        <w:r>
          <w:rPr>
            <w:i/>
            <w:color w:val="2E3092"/>
            <w:w w:val="75"/>
            <w:sz w:val="21"/>
          </w:rPr>
          <w:t>149</w:t>
        </w:r>
      </w:hyperlink>
    </w:p>
    <w:p>
      <w:pPr>
        <w:spacing w:line="280" w:lineRule="exact" w:before="0"/>
        <w:ind w:left="2195" w:right="0" w:firstLine="0"/>
        <w:jc w:val="left"/>
        <w:rPr>
          <w:sz w:val="21"/>
        </w:rPr>
      </w:pPr>
      <w:r>
        <w:rPr>
          <w:sz w:val="21"/>
        </w:rPr>
        <w:t>Wien .</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17"/>
          <w:sz w:val="21"/>
        </w:rPr>
        <w:t> </w:t>
      </w:r>
      <w:r>
        <w:rPr>
          <w:sz w:val="21"/>
        </w:rPr>
        <w:t>.</w:t>
      </w:r>
      <w:r>
        <w:rPr>
          <w:spacing w:val="-34"/>
          <w:sz w:val="21"/>
        </w:rPr>
        <w:t> </w:t>
      </w:r>
      <w:hyperlink w:history="true" w:anchor="_bookmark45">
        <w:r>
          <w:rPr>
            <w:color w:val="2E3092"/>
            <w:sz w:val="21"/>
          </w:rPr>
          <w:t>14</w:t>
        </w:r>
      </w:hyperlink>
      <w:r>
        <w:rPr>
          <w:sz w:val="21"/>
        </w:rPr>
        <w:t>,</w:t>
      </w:r>
      <w:r>
        <w:rPr>
          <w:spacing w:val="-19"/>
          <w:sz w:val="21"/>
        </w:rPr>
        <w:t> </w:t>
      </w:r>
      <w:hyperlink w:history="true" w:anchor="_bookmark221">
        <w:r>
          <w:rPr>
            <w:color w:val="2E3092"/>
            <w:sz w:val="21"/>
          </w:rPr>
          <w:t>54</w:t>
        </w:r>
      </w:hyperlink>
    </w:p>
    <w:p>
      <w:pPr>
        <w:tabs>
          <w:tab w:pos="5487" w:val="left" w:leader="dot"/>
        </w:tabs>
        <w:spacing w:line="280" w:lineRule="exact" w:before="0"/>
        <w:ind w:left="2593" w:right="0" w:firstLine="0"/>
        <w:jc w:val="left"/>
        <w:rPr>
          <w:i/>
          <w:sz w:val="21"/>
        </w:rPr>
      </w:pPr>
      <w:r>
        <w:rPr>
          <w:w w:val="90"/>
          <w:sz w:val="21"/>
        </w:rPr>
        <w:t>Erster</w:t>
      </w:r>
      <w:r>
        <w:rPr>
          <w:spacing w:val="-29"/>
          <w:w w:val="90"/>
          <w:sz w:val="21"/>
        </w:rPr>
        <w:t> </w:t>
      </w:r>
      <w:r>
        <w:rPr>
          <w:w w:val="90"/>
          <w:sz w:val="21"/>
        </w:rPr>
        <w:t>Schiedspruch</w:t>
      </w:r>
      <w:r>
        <w:rPr>
          <w:spacing w:val="-29"/>
          <w:w w:val="90"/>
          <w:sz w:val="21"/>
        </w:rPr>
        <w:t> </w:t>
      </w:r>
      <w:r>
        <w:rPr>
          <w:w w:val="90"/>
          <w:sz w:val="21"/>
        </w:rPr>
        <w:t>von</w:t>
      </w:r>
      <w:r>
        <w:rPr>
          <w:spacing w:val="-29"/>
          <w:w w:val="90"/>
          <w:sz w:val="21"/>
        </w:rPr>
        <w:t> </w:t>
      </w:r>
      <w:r>
        <w:rPr>
          <w:w w:val="90"/>
          <w:sz w:val="21"/>
        </w:rPr>
        <w:t>1938</w:t>
      </w:r>
      <w:r>
        <w:rPr>
          <w:rFonts w:ascii="Times New Roman"/>
          <w:color w:val="2E3092"/>
          <w:w w:val="90"/>
          <w:sz w:val="21"/>
        </w:rPr>
        <w:tab/>
      </w:r>
      <w:hyperlink w:history="true" w:anchor="_bookmark514">
        <w:r>
          <w:rPr>
            <w:i/>
            <w:color w:val="2E3092"/>
            <w:w w:val="75"/>
            <w:sz w:val="21"/>
          </w:rPr>
          <w:t>124</w:t>
        </w:r>
      </w:hyperlink>
    </w:p>
    <w:p>
      <w:pPr>
        <w:tabs>
          <w:tab w:pos="5587" w:val="left" w:leader="dot"/>
        </w:tabs>
        <w:spacing w:line="280" w:lineRule="exact" w:before="0"/>
        <w:ind w:left="2195" w:right="0" w:firstLine="0"/>
        <w:jc w:val="left"/>
        <w:rPr>
          <w:i/>
          <w:sz w:val="21"/>
        </w:rPr>
      </w:pPr>
      <w:r>
        <w:rPr>
          <w:w w:val="85"/>
          <w:sz w:val="21"/>
        </w:rPr>
        <w:t>Williams</w:t>
      </w:r>
      <w:r>
        <w:rPr>
          <w:spacing w:val="-3"/>
          <w:w w:val="85"/>
          <w:sz w:val="21"/>
        </w:rPr>
        <w:t> </w:t>
      </w:r>
      <w:r>
        <w:rPr>
          <w:w w:val="85"/>
          <w:sz w:val="21"/>
        </w:rPr>
        <w:t>College</w:t>
      </w:r>
      <w:r>
        <w:rPr>
          <w:spacing w:val="-3"/>
          <w:w w:val="85"/>
          <w:sz w:val="21"/>
        </w:rPr>
        <w:t> </w:t>
      </w:r>
      <w:r>
        <w:rPr>
          <w:w w:val="85"/>
          <w:sz w:val="21"/>
        </w:rPr>
        <w:t>(Massachusetts)</w:t>
      </w:r>
      <w:r>
        <w:rPr>
          <w:rFonts w:ascii="Times New Roman"/>
          <w:color w:val="2E3092"/>
          <w:w w:val="85"/>
          <w:sz w:val="21"/>
        </w:rPr>
        <w:tab/>
      </w:r>
      <w:hyperlink w:history="true" w:anchor="_bookmark118">
        <w:r>
          <w:rPr>
            <w:i/>
            <w:color w:val="2E3092"/>
            <w:w w:val="65"/>
            <w:sz w:val="21"/>
          </w:rPr>
          <w:t>31</w:t>
        </w:r>
      </w:hyperlink>
    </w:p>
    <w:p>
      <w:pPr>
        <w:tabs>
          <w:tab w:pos="5482" w:val="left" w:leader="dot"/>
        </w:tabs>
        <w:spacing w:line="280" w:lineRule="exact" w:before="0"/>
        <w:ind w:left="2195" w:right="0" w:firstLine="0"/>
        <w:jc w:val="left"/>
        <w:rPr>
          <w:i/>
          <w:sz w:val="21"/>
        </w:rPr>
      </w:pPr>
      <w:r>
        <w:rPr>
          <w:w w:val="90"/>
          <w:sz w:val="21"/>
        </w:rPr>
        <w:t>Wirtschafts-Hochschule</w:t>
      </w:r>
      <w:r>
        <w:rPr>
          <w:spacing w:val="-25"/>
          <w:w w:val="90"/>
          <w:sz w:val="21"/>
        </w:rPr>
        <w:t> </w:t>
      </w:r>
      <w:r>
        <w:rPr>
          <w:w w:val="90"/>
          <w:sz w:val="21"/>
        </w:rPr>
        <w:t>Berlin</w:t>
      </w:r>
      <w:r>
        <w:rPr>
          <w:rFonts w:ascii="Times New Roman"/>
          <w:color w:val="2E3092"/>
          <w:w w:val="90"/>
          <w:sz w:val="21"/>
        </w:rPr>
        <w:tab/>
      </w:r>
      <w:hyperlink w:history="true" w:anchor="_bookmark1148">
        <w:r>
          <w:rPr>
            <w:i/>
            <w:color w:val="2E3092"/>
            <w:w w:val="75"/>
            <w:sz w:val="21"/>
          </w:rPr>
          <w:t>299</w:t>
        </w:r>
      </w:hyperlink>
    </w:p>
    <w:p>
      <w:pPr>
        <w:tabs>
          <w:tab w:pos="5479" w:val="left" w:leader="dot"/>
        </w:tabs>
        <w:spacing w:line="288" w:lineRule="exact" w:before="0"/>
        <w:ind w:left="2195" w:right="0" w:firstLine="0"/>
        <w:jc w:val="left"/>
        <w:rPr>
          <w:i/>
          <w:sz w:val="21"/>
        </w:rPr>
      </w:pPr>
      <w:r>
        <w:rPr>
          <w:w w:val="90"/>
          <w:sz w:val="21"/>
        </w:rPr>
        <w:t>Wirtschaftsdienst</w:t>
      </w:r>
      <w:r>
        <w:rPr>
          <w:spacing w:val="-26"/>
          <w:w w:val="90"/>
          <w:sz w:val="21"/>
        </w:rPr>
        <w:t> </w:t>
      </w:r>
      <w:r>
        <w:rPr>
          <w:w w:val="90"/>
          <w:sz w:val="21"/>
        </w:rPr>
        <w:t>(Zeitschrift)</w:t>
      </w:r>
      <w:r>
        <w:rPr>
          <w:rFonts w:ascii="Times New Roman"/>
          <w:color w:val="2E3092"/>
          <w:w w:val="90"/>
          <w:sz w:val="21"/>
        </w:rPr>
        <w:tab/>
      </w:r>
      <w:hyperlink w:history="true" w:anchor="_bookmark706">
        <w:r>
          <w:rPr>
            <w:i/>
            <w:color w:val="2E3092"/>
            <w:w w:val="75"/>
            <w:sz w:val="21"/>
          </w:rPr>
          <w:t>177</w:t>
        </w:r>
      </w:hyperlink>
    </w:p>
    <w:p>
      <w:pPr>
        <w:pStyle w:val="BodyText"/>
        <w:spacing w:before="13"/>
        <w:rPr>
          <w:i/>
          <w:sz w:val="31"/>
        </w:rPr>
      </w:pPr>
      <w:r>
        <w:rPr/>
        <w:br w:type="column"/>
      </w:r>
      <w:r>
        <w:rPr>
          <w:i/>
          <w:sz w:val="31"/>
        </w:rPr>
      </w:r>
    </w:p>
    <w:p>
      <w:pPr>
        <w:spacing w:line="272" w:lineRule="exact" w:before="0"/>
        <w:ind w:left="657" w:right="42" w:firstLine="0"/>
        <w:jc w:val="left"/>
        <w:rPr>
          <w:sz w:val="21"/>
        </w:rPr>
      </w:pPr>
      <w:r>
        <w:rPr>
          <w:w w:val="90"/>
          <w:sz w:val="21"/>
        </w:rPr>
        <w:t>Wirtschaftsgebiet . . . </w:t>
      </w:r>
      <w:hyperlink w:history="true" w:anchor="_bookmark169">
        <w:r>
          <w:rPr>
            <w:color w:val="2E3092"/>
            <w:w w:val="90"/>
            <w:sz w:val="21"/>
          </w:rPr>
          <w:t>41</w:t>
        </w:r>
      </w:hyperlink>
      <w:r>
        <w:rPr>
          <w:w w:val="90"/>
          <w:sz w:val="21"/>
        </w:rPr>
        <w:t>, </w:t>
      </w:r>
      <w:hyperlink w:history="true" w:anchor="_bookmark172">
        <w:r>
          <w:rPr>
            <w:color w:val="2E3092"/>
            <w:w w:val="90"/>
            <w:sz w:val="21"/>
          </w:rPr>
          <w:t>42</w:t>
        </w:r>
      </w:hyperlink>
      <w:r>
        <w:rPr>
          <w:w w:val="90"/>
          <w:sz w:val="21"/>
        </w:rPr>
        <w:t>, </w:t>
      </w:r>
      <w:hyperlink w:history="true" w:anchor="_bookmark252">
        <w:r>
          <w:rPr>
            <w:color w:val="2E3092"/>
            <w:w w:val="90"/>
            <w:sz w:val="21"/>
          </w:rPr>
          <w:t>61</w:t>
        </w:r>
      </w:hyperlink>
      <w:r>
        <w:rPr>
          <w:w w:val="90"/>
          <w:sz w:val="21"/>
        </w:rPr>
        <w:t>, </w:t>
      </w:r>
      <w:hyperlink w:history="true" w:anchor="_bookmark283">
        <w:r>
          <w:rPr>
            <w:color w:val="2E3092"/>
            <w:w w:val="90"/>
            <w:sz w:val="21"/>
          </w:rPr>
          <w:t>70</w:t>
        </w:r>
      </w:hyperlink>
      <w:r>
        <w:rPr>
          <w:w w:val="90"/>
          <w:sz w:val="21"/>
        </w:rPr>
        <w:t>, </w:t>
      </w:r>
      <w:hyperlink w:history="true" w:anchor="_bookmark437">
        <w:r>
          <w:rPr>
            <w:color w:val="2E3092"/>
            <w:w w:val="90"/>
            <w:sz w:val="21"/>
          </w:rPr>
          <w:t>105</w:t>
        </w:r>
      </w:hyperlink>
      <w:r>
        <w:rPr>
          <w:w w:val="90"/>
          <w:sz w:val="21"/>
        </w:rPr>
        <w:t>, </w:t>
      </w:r>
      <w:hyperlink w:history="true" w:anchor="_bookmark464">
        <w:r>
          <w:rPr>
            <w:color w:val="2E3092"/>
            <w:w w:val="90"/>
            <w:sz w:val="21"/>
          </w:rPr>
          <w:t>113</w:t>
        </w:r>
      </w:hyperlink>
      <w:r>
        <w:rPr>
          <w:color w:val="2E3092"/>
          <w:w w:val="90"/>
          <w:sz w:val="21"/>
        </w:rPr>
        <w:t> </w:t>
      </w:r>
      <w:r>
        <w:rPr>
          <w:w w:val="85"/>
          <w:sz w:val="21"/>
        </w:rPr>
        <w:t>Wirtschaftsstelle des Deutschen</w:t>
      </w:r>
    </w:p>
    <w:p>
      <w:pPr>
        <w:tabs>
          <w:tab w:pos="4193" w:val="right" w:leader="dot"/>
        </w:tabs>
        <w:spacing w:line="270" w:lineRule="exact" w:before="0"/>
        <w:ind w:left="1454" w:right="0" w:firstLine="0"/>
        <w:jc w:val="left"/>
        <w:rPr>
          <w:sz w:val="21"/>
        </w:rPr>
      </w:pPr>
      <w:r>
        <w:rPr>
          <w:w w:val="95"/>
          <w:sz w:val="21"/>
        </w:rPr>
        <w:t>Buchhandels</w:t>
      </w:r>
      <w:r>
        <w:rPr>
          <w:rFonts w:ascii="Times New Roman"/>
          <w:color w:val="2E3092"/>
          <w:w w:val="95"/>
          <w:sz w:val="21"/>
        </w:rPr>
        <w:tab/>
      </w:r>
      <w:hyperlink w:history="true" w:anchor="_bookmark873">
        <w:r>
          <w:rPr>
            <w:color w:val="2E3092"/>
            <w:w w:val="95"/>
            <w:sz w:val="21"/>
          </w:rPr>
          <w:t>216</w:t>
        </w:r>
      </w:hyperlink>
    </w:p>
    <w:p>
      <w:pPr>
        <w:tabs>
          <w:tab w:pos="4193" w:val="right" w:leader="dot"/>
        </w:tabs>
        <w:spacing w:line="271" w:lineRule="exact" w:before="0"/>
        <w:ind w:left="657" w:right="0" w:firstLine="0"/>
        <w:jc w:val="left"/>
        <w:rPr>
          <w:sz w:val="21"/>
        </w:rPr>
      </w:pPr>
      <w:r>
        <w:rPr>
          <w:spacing w:val="-5"/>
          <w:w w:val="95"/>
          <w:sz w:val="21"/>
        </w:rPr>
        <w:t>Woods</w:t>
      </w:r>
      <w:r>
        <w:rPr>
          <w:spacing w:val="-15"/>
          <w:w w:val="95"/>
          <w:sz w:val="21"/>
        </w:rPr>
        <w:t> </w:t>
      </w:r>
      <w:r>
        <w:rPr>
          <w:w w:val="95"/>
          <w:sz w:val="21"/>
        </w:rPr>
        <w:t>Hole</w:t>
      </w:r>
      <w:r>
        <w:rPr>
          <w:spacing w:val="-15"/>
          <w:w w:val="95"/>
          <w:sz w:val="21"/>
        </w:rPr>
        <w:t> </w:t>
      </w:r>
      <w:r>
        <w:rPr>
          <w:w w:val="95"/>
          <w:sz w:val="21"/>
        </w:rPr>
        <w:t>(Massachusetts)</w:t>
      </w:r>
      <w:r>
        <w:rPr>
          <w:rFonts w:ascii="Times New Roman"/>
          <w:color w:val="2E3092"/>
          <w:w w:val="95"/>
          <w:sz w:val="21"/>
        </w:rPr>
        <w:tab/>
      </w:r>
      <w:hyperlink w:history="true" w:anchor="_bookmark164">
        <w:r>
          <w:rPr>
            <w:color w:val="2E3092"/>
            <w:w w:val="95"/>
            <w:sz w:val="21"/>
          </w:rPr>
          <w:t>40</w:t>
        </w:r>
      </w:hyperlink>
    </w:p>
    <w:p>
      <w:pPr>
        <w:spacing w:line="271" w:lineRule="exact" w:before="0"/>
        <w:ind w:left="657" w:right="0" w:firstLine="0"/>
        <w:jc w:val="left"/>
        <w:rPr>
          <w:sz w:val="21"/>
        </w:rPr>
      </w:pPr>
      <w:r>
        <w:rPr>
          <w:sz w:val="21"/>
        </w:rPr>
        <w:t>Württemberg</w:t>
      </w:r>
      <w:r>
        <w:rPr>
          <w:spacing w:val="1"/>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5"/>
          <w:sz w:val="21"/>
        </w:rPr>
        <w:t> </w:t>
      </w:r>
      <w:r>
        <w:rPr>
          <w:sz w:val="21"/>
        </w:rPr>
        <w:t>.</w:t>
      </w:r>
      <w:r>
        <w:rPr>
          <w:spacing w:val="-26"/>
          <w:sz w:val="21"/>
        </w:rPr>
        <w:t> </w:t>
      </w:r>
      <w:hyperlink w:history="true" w:anchor="_bookmark14">
        <w:r>
          <w:rPr>
            <w:color w:val="2E3092"/>
            <w:sz w:val="21"/>
          </w:rPr>
          <w:t>7</w:t>
        </w:r>
      </w:hyperlink>
      <w:r>
        <w:rPr>
          <w:sz w:val="21"/>
        </w:rPr>
        <w:t>,</w:t>
      </w:r>
      <w:r>
        <w:rPr>
          <w:spacing w:val="-26"/>
          <w:sz w:val="21"/>
        </w:rPr>
        <w:t> </w:t>
      </w:r>
      <w:hyperlink w:history="true" w:anchor="_bookmark984">
        <w:r>
          <w:rPr>
            <w:color w:val="2E3092"/>
            <w:sz w:val="21"/>
          </w:rPr>
          <w:t>247</w:t>
        </w:r>
      </w:hyperlink>
      <w:r>
        <w:rPr>
          <w:sz w:val="21"/>
        </w:rPr>
        <w:t>,</w:t>
      </w:r>
      <w:r>
        <w:rPr>
          <w:spacing w:val="-26"/>
          <w:sz w:val="21"/>
        </w:rPr>
        <w:t> </w:t>
      </w:r>
      <w:hyperlink w:history="true" w:anchor="_bookmark1106">
        <w:r>
          <w:rPr>
            <w:color w:val="2E3092"/>
            <w:sz w:val="21"/>
          </w:rPr>
          <w:t>285</w:t>
        </w:r>
      </w:hyperlink>
    </w:p>
    <w:p>
      <w:pPr>
        <w:spacing w:line="284" w:lineRule="exact" w:before="0"/>
        <w:ind w:left="657" w:right="0" w:firstLine="0"/>
        <w:jc w:val="left"/>
        <w:rPr>
          <w:sz w:val="21"/>
        </w:rPr>
      </w:pPr>
      <w:r>
        <w:rPr>
          <w:w w:val="95"/>
          <w:sz w:val="21"/>
        </w:rPr>
        <w:t>Würzburg</w:t>
      </w:r>
      <w:r>
        <w:rPr>
          <w:spacing w:val="-8"/>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27"/>
          <w:w w:val="95"/>
          <w:sz w:val="21"/>
        </w:rPr>
        <w:t> </w:t>
      </w:r>
      <w:r>
        <w:rPr>
          <w:w w:val="95"/>
          <w:sz w:val="21"/>
        </w:rPr>
        <w:t>.</w:t>
      </w:r>
      <w:r>
        <w:rPr>
          <w:spacing w:val="-31"/>
          <w:w w:val="95"/>
          <w:sz w:val="21"/>
        </w:rPr>
        <w:t> </w:t>
      </w:r>
      <w:hyperlink w:history="true" w:anchor="_bookmark737">
        <w:r>
          <w:rPr>
            <w:color w:val="2E3092"/>
            <w:w w:val="95"/>
            <w:sz w:val="21"/>
          </w:rPr>
          <w:t>185</w:t>
        </w:r>
      </w:hyperlink>
      <w:r>
        <w:rPr>
          <w:w w:val="95"/>
          <w:sz w:val="21"/>
        </w:rPr>
        <w:t>,</w:t>
      </w:r>
      <w:r>
        <w:rPr>
          <w:spacing w:val="-28"/>
          <w:w w:val="95"/>
          <w:sz w:val="21"/>
        </w:rPr>
        <w:t> </w:t>
      </w:r>
      <w:hyperlink w:history="true" w:anchor="_bookmark744">
        <w:r>
          <w:rPr>
            <w:color w:val="2E3092"/>
            <w:w w:val="95"/>
            <w:sz w:val="21"/>
          </w:rPr>
          <w:t>187</w:t>
        </w:r>
      </w:hyperlink>
      <w:r>
        <w:rPr>
          <w:w w:val="95"/>
          <w:sz w:val="21"/>
        </w:rPr>
        <w:t>,</w:t>
      </w:r>
      <w:r>
        <w:rPr>
          <w:spacing w:val="-28"/>
          <w:w w:val="95"/>
          <w:sz w:val="21"/>
        </w:rPr>
        <w:t> </w:t>
      </w:r>
      <w:hyperlink w:history="true" w:anchor="_bookmark764">
        <w:r>
          <w:rPr>
            <w:color w:val="2E3092"/>
            <w:w w:val="95"/>
            <w:sz w:val="21"/>
          </w:rPr>
          <w:t>192</w:t>
        </w:r>
      </w:hyperlink>
      <w:r>
        <w:rPr>
          <w:w w:val="95"/>
          <w:sz w:val="21"/>
        </w:rPr>
        <w:t>,</w:t>
      </w:r>
      <w:r>
        <w:rPr>
          <w:spacing w:val="-28"/>
          <w:w w:val="95"/>
          <w:sz w:val="21"/>
        </w:rPr>
        <w:t> </w:t>
      </w:r>
      <w:hyperlink w:history="true" w:anchor="_bookmark926">
        <w:r>
          <w:rPr>
            <w:color w:val="2E3092"/>
            <w:w w:val="95"/>
            <w:sz w:val="21"/>
          </w:rPr>
          <w:t>228</w:t>
        </w:r>
      </w:hyperlink>
      <w:r>
        <w:rPr>
          <w:w w:val="95"/>
          <w:sz w:val="21"/>
        </w:rPr>
        <w:t>,</w:t>
      </w:r>
      <w:r>
        <w:rPr>
          <w:spacing w:val="-28"/>
          <w:w w:val="95"/>
          <w:sz w:val="21"/>
        </w:rPr>
        <w:t> </w:t>
      </w:r>
      <w:hyperlink w:history="true" w:anchor="_bookmark984">
        <w:r>
          <w:rPr>
            <w:color w:val="2E3092"/>
            <w:w w:val="95"/>
            <w:sz w:val="21"/>
          </w:rPr>
          <w:t>247</w:t>
        </w:r>
      </w:hyperlink>
    </w:p>
    <w:p>
      <w:pPr>
        <w:pStyle w:val="Heading3"/>
        <w:spacing w:line="292" w:lineRule="exact" w:before="164"/>
        <w:ind w:left="657" w:firstLine="0"/>
      </w:pPr>
      <w:r>
        <w:rPr>
          <w:w w:val="99"/>
        </w:rPr>
        <w:t>Y</w:t>
      </w:r>
    </w:p>
    <w:p>
      <w:pPr>
        <w:spacing w:line="289" w:lineRule="exact" w:before="0"/>
        <w:ind w:left="657" w:right="0" w:firstLine="0"/>
        <w:jc w:val="left"/>
        <w:rPr>
          <w:sz w:val="21"/>
        </w:rPr>
      </w:pPr>
      <w:r>
        <w:rPr>
          <w:spacing w:val="-6"/>
          <w:w w:val="95"/>
          <w:sz w:val="21"/>
        </w:rPr>
        <w:t>Yale</w:t>
      </w:r>
      <w:r>
        <w:rPr>
          <w:spacing w:val="-18"/>
          <w:w w:val="95"/>
          <w:sz w:val="21"/>
        </w:rPr>
        <w:t> </w:t>
      </w:r>
      <w:r>
        <w:rPr>
          <w:w w:val="95"/>
          <w:sz w:val="21"/>
        </w:rPr>
        <w:t>University</w:t>
      </w:r>
      <w:r>
        <w:rPr>
          <w:spacing w:val="26"/>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17"/>
          <w:w w:val="95"/>
          <w:sz w:val="21"/>
        </w:rPr>
        <w:t> </w:t>
      </w:r>
      <w:r>
        <w:rPr>
          <w:w w:val="95"/>
          <w:sz w:val="21"/>
        </w:rPr>
        <w:t>.</w:t>
      </w:r>
      <w:r>
        <w:rPr>
          <w:spacing w:val="-6"/>
          <w:w w:val="95"/>
          <w:sz w:val="21"/>
        </w:rPr>
        <w:t> </w:t>
      </w:r>
      <w:hyperlink w:history="true" w:anchor="_bookmark359">
        <w:r>
          <w:rPr>
            <w:i/>
            <w:color w:val="2E3092"/>
            <w:w w:val="95"/>
            <w:sz w:val="21"/>
          </w:rPr>
          <w:t>87</w:t>
        </w:r>
      </w:hyperlink>
      <w:r>
        <w:rPr>
          <w:w w:val="95"/>
          <w:sz w:val="21"/>
        </w:rPr>
        <w:t>,</w:t>
      </w:r>
      <w:r>
        <w:rPr>
          <w:spacing w:val="-18"/>
          <w:w w:val="95"/>
          <w:sz w:val="21"/>
        </w:rPr>
        <w:t> </w:t>
      </w:r>
      <w:hyperlink w:history="true" w:anchor="_bookmark1247">
        <w:r>
          <w:rPr>
            <w:color w:val="2E3092"/>
            <w:w w:val="95"/>
            <w:sz w:val="21"/>
          </w:rPr>
          <w:t>334</w:t>
        </w:r>
      </w:hyperlink>
    </w:p>
    <w:p>
      <w:pPr>
        <w:pStyle w:val="Heading3"/>
        <w:spacing w:line="292" w:lineRule="exact" w:before="165"/>
        <w:ind w:left="657" w:firstLine="0"/>
      </w:pPr>
      <w:r>
        <w:rPr>
          <w:w w:val="99"/>
        </w:rPr>
        <w:t>Z</w:t>
      </w:r>
    </w:p>
    <w:p>
      <w:pPr>
        <w:tabs>
          <w:tab w:pos="4032" w:val="left" w:leader="dot"/>
        </w:tabs>
        <w:spacing w:line="277" w:lineRule="exact" w:before="0"/>
        <w:ind w:left="657" w:right="0" w:firstLine="0"/>
        <w:jc w:val="left"/>
        <w:rPr>
          <w:sz w:val="21"/>
        </w:rPr>
      </w:pPr>
      <w:r>
        <w:rPr>
          <w:w w:val="90"/>
          <w:sz w:val="21"/>
        </w:rPr>
        <w:t>Zahlungsbilanz</w:t>
      </w:r>
      <w:r>
        <w:rPr>
          <w:rFonts w:ascii="Times New Roman"/>
          <w:color w:val="2E3092"/>
          <w:w w:val="90"/>
          <w:sz w:val="21"/>
        </w:rPr>
        <w:tab/>
      </w:r>
      <w:hyperlink w:history="true" w:anchor="_bookmark67">
        <w:r>
          <w:rPr>
            <w:color w:val="2E3092"/>
            <w:w w:val="90"/>
            <w:sz w:val="21"/>
          </w:rPr>
          <w:t>18</w:t>
        </w:r>
      </w:hyperlink>
    </w:p>
    <w:p>
      <w:pPr>
        <w:spacing w:line="271" w:lineRule="exact" w:before="0"/>
        <w:ind w:left="657" w:right="0" w:firstLine="0"/>
        <w:jc w:val="left"/>
        <w:rPr>
          <w:sz w:val="21"/>
        </w:rPr>
      </w:pPr>
      <w:r>
        <w:rPr>
          <w:w w:val="85"/>
          <w:sz w:val="21"/>
        </w:rPr>
        <w:t>Zeitschrift für die gesamte</w:t>
      </w:r>
    </w:p>
    <w:p>
      <w:pPr>
        <w:tabs>
          <w:tab w:pos="3959" w:val="left" w:leader="dot"/>
        </w:tabs>
        <w:spacing w:line="271" w:lineRule="exact" w:before="0"/>
        <w:ind w:left="1454" w:right="0" w:firstLine="0"/>
        <w:jc w:val="left"/>
        <w:rPr>
          <w:i/>
          <w:sz w:val="21"/>
        </w:rPr>
      </w:pPr>
      <w:r>
        <w:rPr>
          <w:w w:val="85"/>
          <w:sz w:val="21"/>
        </w:rPr>
        <w:t>Staatswissenschaft</w:t>
      </w:r>
      <w:r>
        <w:rPr>
          <w:rFonts w:ascii="Times New Roman"/>
          <w:color w:val="2E3092"/>
          <w:w w:val="85"/>
          <w:sz w:val="21"/>
        </w:rPr>
        <w:tab/>
      </w:r>
      <w:hyperlink w:history="true" w:anchor="_bookmark1212">
        <w:r>
          <w:rPr>
            <w:i/>
            <w:color w:val="2E3092"/>
            <w:w w:val="90"/>
            <w:sz w:val="21"/>
          </w:rPr>
          <w:t>325</w:t>
        </w:r>
      </w:hyperlink>
    </w:p>
    <w:p>
      <w:pPr>
        <w:tabs>
          <w:tab w:pos="3913" w:val="left" w:leader="dot"/>
        </w:tabs>
        <w:spacing w:line="271" w:lineRule="exact" w:before="0"/>
        <w:ind w:left="657" w:right="0" w:firstLine="0"/>
        <w:jc w:val="left"/>
        <w:rPr>
          <w:sz w:val="21"/>
        </w:rPr>
      </w:pPr>
      <w:r>
        <w:rPr>
          <w:w w:val="90"/>
          <w:sz w:val="21"/>
        </w:rPr>
        <w:t>Zeitschrift</w:t>
      </w:r>
      <w:r>
        <w:rPr>
          <w:spacing w:val="-20"/>
          <w:w w:val="90"/>
          <w:sz w:val="21"/>
        </w:rPr>
        <w:t> </w:t>
      </w:r>
      <w:r>
        <w:rPr>
          <w:w w:val="90"/>
          <w:sz w:val="21"/>
        </w:rPr>
        <w:t>für</w:t>
      </w:r>
      <w:r>
        <w:rPr>
          <w:spacing w:val="-20"/>
          <w:w w:val="90"/>
          <w:sz w:val="21"/>
        </w:rPr>
        <w:t> </w:t>
      </w:r>
      <w:r>
        <w:rPr>
          <w:w w:val="90"/>
          <w:sz w:val="21"/>
        </w:rPr>
        <w:t>Nationalökonomie</w:t>
      </w:r>
      <w:r>
        <w:rPr>
          <w:rFonts w:ascii="Times New Roman" w:hAnsi="Times New Roman"/>
          <w:color w:val="2E3092"/>
          <w:w w:val="90"/>
          <w:sz w:val="21"/>
        </w:rPr>
        <w:tab/>
      </w:r>
      <w:hyperlink w:history="true" w:anchor="_bookmark652">
        <w:r>
          <w:rPr>
            <w:color w:val="2E3092"/>
            <w:w w:val="95"/>
            <w:sz w:val="21"/>
          </w:rPr>
          <w:t>160</w:t>
        </w:r>
      </w:hyperlink>
    </w:p>
    <w:p>
      <w:pPr>
        <w:tabs>
          <w:tab w:pos="3961" w:val="left" w:leader="dot"/>
        </w:tabs>
        <w:spacing w:line="271" w:lineRule="exact" w:before="0"/>
        <w:ind w:left="657" w:right="0" w:firstLine="0"/>
        <w:jc w:val="left"/>
        <w:rPr>
          <w:i/>
          <w:sz w:val="21"/>
        </w:rPr>
      </w:pPr>
      <w:r>
        <w:rPr>
          <w:w w:val="90"/>
          <w:sz w:val="21"/>
        </w:rPr>
        <w:t>Zensur</w:t>
      </w:r>
      <w:r>
        <w:rPr>
          <w:rFonts w:ascii="Times New Roman"/>
          <w:color w:val="2E3092"/>
          <w:w w:val="90"/>
          <w:sz w:val="21"/>
        </w:rPr>
        <w:tab/>
      </w:r>
      <w:hyperlink w:history="true" w:anchor="_bookmark873">
        <w:r>
          <w:rPr>
            <w:i/>
            <w:color w:val="2E3092"/>
            <w:w w:val="90"/>
            <w:sz w:val="21"/>
          </w:rPr>
          <w:t>216</w:t>
        </w:r>
      </w:hyperlink>
    </w:p>
    <w:p>
      <w:pPr>
        <w:tabs>
          <w:tab w:pos="3994" w:val="left" w:leader="dot"/>
        </w:tabs>
        <w:spacing w:line="271" w:lineRule="exact" w:before="0"/>
        <w:ind w:left="657" w:right="0" w:firstLine="0"/>
        <w:jc w:val="left"/>
        <w:rPr>
          <w:sz w:val="21"/>
        </w:rPr>
      </w:pPr>
      <w:r>
        <w:rPr>
          <w:w w:val="90"/>
          <w:sz w:val="21"/>
        </w:rPr>
        <w:t>Zeppelin</w:t>
      </w:r>
      <w:r>
        <w:rPr>
          <w:spacing w:val="-21"/>
          <w:w w:val="90"/>
          <w:sz w:val="21"/>
        </w:rPr>
        <w:t> </w:t>
      </w:r>
      <w:r>
        <w:rPr>
          <w:w w:val="90"/>
          <w:sz w:val="21"/>
        </w:rPr>
        <w:t>Hindenburg</w:t>
      </w:r>
      <w:r>
        <w:rPr>
          <w:rFonts w:ascii="Times New Roman"/>
          <w:color w:val="2E3092"/>
          <w:w w:val="90"/>
          <w:sz w:val="21"/>
        </w:rPr>
        <w:tab/>
      </w:r>
      <w:hyperlink w:history="true" w:anchor="_bookmark359">
        <w:r>
          <w:rPr>
            <w:color w:val="2E3092"/>
            <w:sz w:val="21"/>
          </w:rPr>
          <w:t>87</w:t>
        </w:r>
      </w:hyperlink>
    </w:p>
    <w:p>
      <w:pPr>
        <w:spacing w:line="271" w:lineRule="exact" w:before="0"/>
        <w:ind w:left="657" w:right="0" w:firstLine="0"/>
        <w:jc w:val="left"/>
        <w:rPr>
          <w:sz w:val="21"/>
        </w:rPr>
      </w:pPr>
      <w:r>
        <w:rPr>
          <w:w w:val="95"/>
          <w:sz w:val="21"/>
        </w:rPr>
        <w:t>Zins</w:t>
      </w:r>
    </w:p>
    <w:p>
      <w:pPr>
        <w:tabs>
          <w:tab w:pos="3913" w:val="left" w:leader="dot"/>
        </w:tabs>
        <w:spacing w:line="271" w:lineRule="exact" w:before="0"/>
        <w:ind w:left="1055" w:right="0" w:firstLine="0"/>
        <w:jc w:val="left"/>
        <w:rPr>
          <w:sz w:val="21"/>
        </w:rPr>
      </w:pPr>
      <w:r>
        <w:rPr>
          <w:w w:val="90"/>
          <w:sz w:val="21"/>
        </w:rPr>
        <w:t>Bankdarlehen</w:t>
      </w:r>
      <w:r>
        <w:rPr>
          <w:rFonts w:ascii="Times New Roman"/>
          <w:color w:val="2E3092"/>
          <w:w w:val="90"/>
          <w:sz w:val="21"/>
        </w:rPr>
        <w:tab/>
      </w:r>
      <w:hyperlink w:history="true" w:anchor="_bookmark441">
        <w:r>
          <w:rPr>
            <w:color w:val="2E3092"/>
            <w:w w:val="95"/>
            <w:sz w:val="21"/>
          </w:rPr>
          <w:t>106</w:t>
        </w:r>
      </w:hyperlink>
    </w:p>
    <w:p>
      <w:pPr>
        <w:tabs>
          <w:tab w:pos="3929" w:val="left" w:leader="dot"/>
        </w:tabs>
        <w:spacing w:line="272" w:lineRule="exact" w:before="0"/>
        <w:ind w:left="657" w:right="111" w:firstLine="398"/>
        <w:jc w:val="left"/>
        <w:rPr>
          <w:i/>
          <w:sz w:val="21"/>
        </w:rPr>
      </w:pPr>
      <w:r>
        <w:rPr>
          <w:w w:val="95"/>
          <w:sz w:val="21"/>
        </w:rPr>
        <w:t>Regionale</w:t>
      </w:r>
      <w:r>
        <w:rPr>
          <w:spacing w:val="-33"/>
          <w:w w:val="95"/>
          <w:sz w:val="21"/>
        </w:rPr>
        <w:t> </w:t>
      </w:r>
      <w:r>
        <w:rPr>
          <w:w w:val="95"/>
          <w:sz w:val="21"/>
        </w:rPr>
        <w:t>Unterschiede</w:t>
      </w:r>
      <w:r>
        <w:rPr>
          <w:spacing w:val="-23"/>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32"/>
          <w:w w:val="95"/>
          <w:sz w:val="21"/>
        </w:rPr>
        <w:t> </w:t>
      </w:r>
      <w:r>
        <w:rPr>
          <w:w w:val="95"/>
          <w:sz w:val="21"/>
        </w:rPr>
        <w:t>.</w:t>
      </w:r>
      <w:r>
        <w:rPr>
          <w:spacing w:val="-41"/>
          <w:w w:val="95"/>
          <w:sz w:val="21"/>
        </w:rPr>
        <w:t> </w:t>
      </w:r>
      <w:hyperlink w:history="true" w:anchor="_bookmark538">
        <w:r>
          <w:rPr>
            <w:color w:val="2E3092"/>
            <w:w w:val="95"/>
            <w:sz w:val="21"/>
          </w:rPr>
          <w:t>130</w:t>
        </w:r>
      </w:hyperlink>
      <w:r>
        <w:rPr>
          <w:w w:val="95"/>
          <w:sz w:val="21"/>
        </w:rPr>
        <w:t>,</w:t>
      </w:r>
      <w:r>
        <w:rPr>
          <w:spacing w:val="-33"/>
          <w:w w:val="95"/>
          <w:sz w:val="21"/>
        </w:rPr>
        <w:t> </w:t>
      </w:r>
      <w:hyperlink w:history="true" w:anchor="_bookmark589">
        <w:r>
          <w:rPr>
            <w:color w:val="2E3092"/>
            <w:w w:val="95"/>
            <w:sz w:val="21"/>
          </w:rPr>
          <w:t>146</w:t>
        </w:r>
      </w:hyperlink>
      <w:r>
        <w:rPr>
          <w:color w:val="2E3092"/>
          <w:w w:val="95"/>
          <w:sz w:val="21"/>
        </w:rPr>
        <w:t> </w:t>
      </w:r>
      <w:r>
        <w:rPr>
          <w:w w:val="90"/>
          <w:sz w:val="21"/>
        </w:rPr>
        <w:t>Zugspitze</w:t>
      </w:r>
      <w:r>
        <w:rPr>
          <w:rFonts w:ascii="Times New Roman"/>
          <w:color w:val="2E3092"/>
          <w:w w:val="90"/>
          <w:sz w:val="21"/>
        </w:rPr>
        <w:tab/>
      </w:r>
      <w:hyperlink w:history="true" w:anchor="_bookmark987">
        <w:r>
          <w:rPr>
            <w:i/>
            <w:color w:val="2E3092"/>
            <w:w w:val="80"/>
            <w:sz w:val="21"/>
          </w:rPr>
          <w:t>249</w:t>
        </w:r>
      </w:hyperlink>
    </w:p>
    <w:p>
      <w:pPr>
        <w:spacing w:line="283" w:lineRule="exact" w:before="0"/>
        <w:ind w:left="657" w:right="0" w:firstLine="0"/>
        <w:jc w:val="left"/>
        <w:rPr>
          <w:sz w:val="21"/>
        </w:rPr>
      </w:pPr>
      <w:r>
        <w:rPr>
          <w:w w:val="95"/>
          <w:sz w:val="21"/>
        </w:rPr>
        <w:t>Zürich</w:t>
      </w:r>
      <w:r>
        <w:rPr>
          <w:spacing w:val="9"/>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12"/>
          <w:w w:val="95"/>
          <w:sz w:val="21"/>
        </w:rPr>
        <w:t> </w:t>
      </w:r>
      <w:r>
        <w:rPr>
          <w:w w:val="95"/>
          <w:sz w:val="21"/>
        </w:rPr>
        <w:t>.</w:t>
      </w:r>
      <w:r>
        <w:rPr>
          <w:spacing w:val="-28"/>
          <w:w w:val="95"/>
          <w:sz w:val="21"/>
        </w:rPr>
        <w:t> </w:t>
      </w:r>
      <w:hyperlink w:history="true" w:anchor="_bookmark118">
        <w:r>
          <w:rPr>
            <w:color w:val="2E3092"/>
            <w:w w:val="95"/>
            <w:sz w:val="21"/>
          </w:rPr>
          <w:t>31</w:t>
        </w:r>
      </w:hyperlink>
      <w:r>
        <w:rPr>
          <w:w w:val="95"/>
          <w:sz w:val="21"/>
        </w:rPr>
        <w:t>,</w:t>
      </w:r>
      <w:r>
        <w:rPr>
          <w:spacing w:val="-13"/>
          <w:w w:val="95"/>
          <w:sz w:val="21"/>
        </w:rPr>
        <w:t> </w:t>
      </w:r>
      <w:hyperlink w:history="true" w:anchor="_bookmark127">
        <w:r>
          <w:rPr>
            <w:color w:val="2E3092"/>
            <w:w w:val="95"/>
            <w:sz w:val="21"/>
          </w:rPr>
          <w:t>32</w:t>
        </w:r>
      </w:hyperlink>
    </w:p>
    <w:sectPr>
      <w:type w:val="continuous"/>
      <w:pgSz w:w="12240" w:h="15840"/>
      <w:pgMar w:top="1100" w:bottom="280" w:left="480" w:right="1680"/>
      <w:cols w:num="2" w:equalWidth="0">
        <w:col w:w="5733" w:space="40"/>
        <w:col w:w="43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Console">
    <w:altName w:val="Lucida Console"/>
    <w:charset w:val="0"/>
    <w:family w:val="modern"/>
    <w:pitch w:val="fixed"/>
  </w:font>
  <w:font w:name="Palatino Linotype">
    <w:altName w:val="Palatino Linotype"/>
    <w:charset w:val="0"/>
    <w:family w:val="roman"/>
    <w:pitch w:val="variable"/>
  </w:font>
  <w:font w:name="Trebuchet MS">
    <w:altName w:val="Trebuchet MS"/>
    <w:charset w:val="0"/>
    <w:family w:val="swiss"/>
    <w:pitch w:val="variable"/>
  </w:font>
  <w:font w:name="Arial">
    <w:altName w:val="Arial"/>
    <w:charset w:val="0"/>
    <w:family w:val="swiss"/>
    <w:pitch w:val="variable"/>
  </w:font>
  <w:font w:name="Gabriola">
    <w:altName w:val="Gabriola"/>
    <w:charset w:val="0"/>
    <w:family w:val="decorative"/>
    <w:pitch w:val="variable"/>
  </w:font>
  <w:font w:name="Lucida Sans">
    <w:altName w:val="Lucida San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9">
    <w:multiLevelType w:val="hybridMultilevel"/>
    <w:lvl w:ilvl="0">
      <w:start w:val="1"/>
      <w:numFmt w:val="upperLetter"/>
      <w:lvlText w:val="%1."/>
      <w:lvlJc w:val="left"/>
      <w:pPr>
        <w:ind w:left="2546" w:hanging="266"/>
        <w:jc w:val="left"/>
      </w:pPr>
      <w:rPr>
        <w:rFonts w:hint="default" w:ascii="Palatino Linotype" w:hAnsi="Palatino Linotype" w:eastAsia="Palatino Linotype" w:cs="Palatino Linotype"/>
        <w:w w:val="88"/>
        <w:sz w:val="21"/>
        <w:szCs w:val="21"/>
      </w:rPr>
    </w:lvl>
    <w:lvl w:ilvl="1">
      <w:start w:val="0"/>
      <w:numFmt w:val="bullet"/>
      <w:lvlText w:val="•"/>
      <w:lvlJc w:val="left"/>
      <w:pPr>
        <w:ind w:left="3294" w:hanging="266"/>
      </w:pPr>
      <w:rPr>
        <w:rFonts w:hint="default"/>
      </w:rPr>
    </w:lvl>
    <w:lvl w:ilvl="2">
      <w:start w:val="0"/>
      <w:numFmt w:val="bullet"/>
      <w:lvlText w:val="•"/>
      <w:lvlJc w:val="left"/>
      <w:pPr>
        <w:ind w:left="4048" w:hanging="266"/>
      </w:pPr>
      <w:rPr>
        <w:rFonts w:hint="default"/>
      </w:rPr>
    </w:lvl>
    <w:lvl w:ilvl="3">
      <w:start w:val="0"/>
      <w:numFmt w:val="bullet"/>
      <w:lvlText w:val="•"/>
      <w:lvlJc w:val="left"/>
      <w:pPr>
        <w:ind w:left="4802" w:hanging="266"/>
      </w:pPr>
      <w:rPr>
        <w:rFonts w:hint="default"/>
      </w:rPr>
    </w:lvl>
    <w:lvl w:ilvl="4">
      <w:start w:val="0"/>
      <w:numFmt w:val="bullet"/>
      <w:lvlText w:val="•"/>
      <w:lvlJc w:val="left"/>
      <w:pPr>
        <w:ind w:left="5556" w:hanging="266"/>
      </w:pPr>
      <w:rPr>
        <w:rFonts w:hint="default"/>
      </w:rPr>
    </w:lvl>
    <w:lvl w:ilvl="5">
      <w:start w:val="0"/>
      <w:numFmt w:val="bullet"/>
      <w:lvlText w:val="•"/>
      <w:lvlJc w:val="left"/>
      <w:pPr>
        <w:ind w:left="6310" w:hanging="266"/>
      </w:pPr>
      <w:rPr>
        <w:rFonts w:hint="default"/>
      </w:rPr>
    </w:lvl>
    <w:lvl w:ilvl="6">
      <w:start w:val="0"/>
      <w:numFmt w:val="bullet"/>
      <w:lvlText w:val="•"/>
      <w:lvlJc w:val="left"/>
      <w:pPr>
        <w:ind w:left="7064" w:hanging="266"/>
      </w:pPr>
      <w:rPr>
        <w:rFonts w:hint="default"/>
      </w:rPr>
    </w:lvl>
    <w:lvl w:ilvl="7">
      <w:start w:val="0"/>
      <w:numFmt w:val="bullet"/>
      <w:lvlText w:val="•"/>
      <w:lvlJc w:val="left"/>
      <w:pPr>
        <w:ind w:left="7818" w:hanging="266"/>
      </w:pPr>
      <w:rPr>
        <w:rFonts w:hint="default"/>
      </w:rPr>
    </w:lvl>
    <w:lvl w:ilvl="8">
      <w:start w:val="0"/>
      <w:numFmt w:val="bullet"/>
      <w:lvlText w:val="•"/>
      <w:lvlJc w:val="left"/>
      <w:pPr>
        <w:ind w:left="8572" w:hanging="266"/>
      </w:pPr>
      <w:rPr>
        <w:rFonts w:hint="default"/>
      </w:rPr>
    </w:lvl>
  </w:abstractNum>
  <w:abstractNum w:abstractNumId="167">
    <w:multiLevelType w:val="hybridMultilevel"/>
    <w:lvl w:ilvl="0">
      <w:start w:val="0"/>
      <w:numFmt w:val="bullet"/>
      <w:lvlText w:val="—"/>
      <w:lvlJc w:val="left"/>
      <w:pPr>
        <w:ind w:left="2546" w:hanging="352"/>
      </w:pPr>
      <w:rPr>
        <w:rFonts w:hint="default" w:ascii="Palatino Linotype" w:hAnsi="Palatino Linotype" w:eastAsia="Palatino Linotype" w:cs="Palatino Linotype"/>
        <w:w w:val="94"/>
        <w:sz w:val="21"/>
        <w:szCs w:val="21"/>
      </w:rPr>
    </w:lvl>
    <w:lvl w:ilvl="1">
      <w:start w:val="0"/>
      <w:numFmt w:val="bullet"/>
      <w:lvlText w:val="•"/>
      <w:lvlJc w:val="left"/>
      <w:pPr>
        <w:ind w:left="3294" w:hanging="352"/>
      </w:pPr>
      <w:rPr>
        <w:rFonts w:hint="default"/>
      </w:rPr>
    </w:lvl>
    <w:lvl w:ilvl="2">
      <w:start w:val="0"/>
      <w:numFmt w:val="bullet"/>
      <w:lvlText w:val="•"/>
      <w:lvlJc w:val="left"/>
      <w:pPr>
        <w:ind w:left="4048" w:hanging="352"/>
      </w:pPr>
      <w:rPr>
        <w:rFonts w:hint="default"/>
      </w:rPr>
    </w:lvl>
    <w:lvl w:ilvl="3">
      <w:start w:val="0"/>
      <w:numFmt w:val="bullet"/>
      <w:lvlText w:val="•"/>
      <w:lvlJc w:val="left"/>
      <w:pPr>
        <w:ind w:left="4802" w:hanging="352"/>
      </w:pPr>
      <w:rPr>
        <w:rFonts w:hint="default"/>
      </w:rPr>
    </w:lvl>
    <w:lvl w:ilvl="4">
      <w:start w:val="0"/>
      <w:numFmt w:val="bullet"/>
      <w:lvlText w:val="•"/>
      <w:lvlJc w:val="left"/>
      <w:pPr>
        <w:ind w:left="5556" w:hanging="352"/>
      </w:pPr>
      <w:rPr>
        <w:rFonts w:hint="default"/>
      </w:rPr>
    </w:lvl>
    <w:lvl w:ilvl="5">
      <w:start w:val="0"/>
      <w:numFmt w:val="bullet"/>
      <w:lvlText w:val="•"/>
      <w:lvlJc w:val="left"/>
      <w:pPr>
        <w:ind w:left="6310" w:hanging="352"/>
      </w:pPr>
      <w:rPr>
        <w:rFonts w:hint="default"/>
      </w:rPr>
    </w:lvl>
    <w:lvl w:ilvl="6">
      <w:start w:val="0"/>
      <w:numFmt w:val="bullet"/>
      <w:lvlText w:val="•"/>
      <w:lvlJc w:val="left"/>
      <w:pPr>
        <w:ind w:left="7064" w:hanging="352"/>
      </w:pPr>
      <w:rPr>
        <w:rFonts w:hint="default"/>
      </w:rPr>
    </w:lvl>
    <w:lvl w:ilvl="7">
      <w:start w:val="0"/>
      <w:numFmt w:val="bullet"/>
      <w:lvlText w:val="•"/>
      <w:lvlJc w:val="left"/>
      <w:pPr>
        <w:ind w:left="7818" w:hanging="352"/>
      </w:pPr>
      <w:rPr>
        <w:rFonts w:hint="default"/>
      </w:rPr>
    </w:lvl>
    <w:lvl w:ilvl="8">
      <w:start w:val="0"/>
      <w:numFmt w:val="bullet"/>
      <w:lvlText w:val="•"/>
      <w:lvlJc w:val="left"/>
      <w:pPr>
        <w:ind w:left="8572" w:hanging="352"/>
      </w:pPr>
      <w:rPr>
        <w:rFonts w:hint="default"/>
      </w:rPr>
    </w:lvl>
  </w:abstractNum>
  <w:abstractNum w:abstractNumId="166">
    <w:multiLevelType w:val="hybridMultilevel"/>
    <w:lvl w:ilvl="0">
      <w:start w:val="0"/>
      <w:numFmt w:val="bullet"/>
      <w:lvlText w:val="—"/>
      <w:lvlJc w:val="left"/>
      <w:pPr>
        <w:ind w:left="2546" w:hanging="352"/>
      </w:pPr>
      <w:rPr>
        <w:rFonts w:hint="default" w:ascii="Palatino Linotype" w:hAnsi="Palatino Linotype" w:eastAsia="Palatino Linotype" w:cs="Palatino Linotype"/>
        <w:w w:val="94"/>
        <w:sz w:val="21"/>
        <w:szCs w:val="21"/>
      </w:rPr>
    </w:lvl>
    <w:lvl w:ilvl="1">
      <w:start w:val="0"/>
      <w:numFmt w:val="bullet"/>
      <w:lvlText w:val="•"/>
      <w:lvlJc w:val="left"/>
      <w:pPr>
        <w:ind w:left="3296" w:hanging="352"/>
      </w:pPr>
      <w:rPr>
        <w:rFonts w:hint="default"/>
      </w:rPr>
    </w:lvl>
    <w:lvl w:ilvl="2">
      <w:start w:val="0"/>
      <w:numFmt w:val="bullet"/>
      <w:lvlText w:val="•"/>
      <w:lvlJc w:val="left"/>
      <w:pPr>
        <w:ind w:left="4052" w:hanging="352"/>
      </w:pPr>
      <w:rPr>
        <w:rFonts w:hint="default"/>
      </w:rPr>
    </w:lvl>
    <w:lvl w:ilvl="3">
      <w:start w:val="0"/>
      <w:numFmt w:val="bullet"/>
      <w:lvlText w:val="•"/>
      <w:lvlJc w:val="left"/>
      <w:pPr>
        <w:ind w:left="4808" w:hanging="352"/>
      </w:pPr>
      <w:rPr>
        <w:rFonts w:hint="default"/>
      </w:rPr>
    </w:lvl>
    <w:lvl w:ilvl="4">
      <w:start w:val="0"/>
      <w:numFmt w:val="bullet"/>
      <w:lvlText w:val="•"/>
      <w:lvlJc w:val="left"/>
      <w:pPr>
        <w:ind w:left="5564" w:hanging="352"/>
      </w:pPr>
      <w:rPr>
        <w:rFonts w:hint="default"/>
      </w:rPr>
    </w:lvl>
    <w:lvl w:ilvl="5">
      <w:start w:val="0"/>
      <w:numFmt w:val="bullet"/>
      <w:lvlText w:val="•"/>
      <w:lvlJc w:val="left"/>
      <w:pPr>
        <w:ind w:left="6320" w:hanging="352"/>
      </w:pPr>
      <w:rPr>
        <w:rFonts w:hint="default"/>
      </w:rPr>
    </w:lvl>
    <w:lvl w:ilvl="6">
      <w:start w:val="0"/>
      <w:numFmt w:val="bullet"/>
      <w:lvlText w:val="•"/>
      <w:lvlJc w:val="left"/>
      <w:pPr>
        <w:ind w:left="7076" w:hanging="352"/>
      </w:pPr>
      <w:rPr>
        <w:rFonts w:hint="default"/>
      </w:rPr>
    </w:lvl>
    <w:lvl w:ilvl="7">
      <w:start w:val="0"/>
      <w:numFmt w:val="bullet"/>
      <w:lvlText w:val="•"/>
      <w:lvlJc w:val="left"/>
      <w:pPr>
        <w:ind w:left="7832" w:hanging="352"/>
      </w:pPr>
      <w:rPr>
        <w:rFonts w:hint="default"/>
      </w:rPr>
    </w:lvl>
    <w:lvl w:ilvl="8">
      <w:start w:val="0"/>
      <w:numFmt w:val="bullet"/>
      <w:lvlText w:val="•"/>
      <w:lvlJc w:val="left"/>
      <w:pPr>
        <w:ind w:left="8588" w:hanging="352"/>
      </w:pPr>
      <w:rPr>
        <w:rFonts w:hint="default"/>
      </w:rPr>
    </w:lvl>
  </w:abstractNum>
  <w:abstractNum w:abstractNumId="162">
    <w:multiLevelType w:val="hybridMultilevel"/>
    <w:lvl w:ilvl="0">
      <w:start w:val="0"/>
      <w:numFmt w:val="bullet"/>
      <w:lvlText w:val="–"/>
      <w:lvlJc w:val="left"/>
      <w:pPr>
        <w:ind w:left="3029" w:hanging="249"/>
      </w:pPr>
      <w:rPr>
        <w:rFonts w:hint="default" w:ascii="Palatino Linotype" w:hAnsi="Palatino Linotype" w:eastAsia="Palatino Linotype" w:cs="Palatino Linotype"/>
        <w:w w:val="109"/>
        <w:sz w:val="24"/>
        <w:szCs w:val="24"/>
      </w:rPr>
    </w:lvl>
    <w:lvl w:ilvl="1">
      <w:start w:val="0"/>
      <w:numFmt w:val="bullet"/>
      <w:lvlText w:val="•"/>
      <w:lvlJc w:val="left"/>
      <w:pPr>
        <w:ind w:left="3726" w:hanging="249"/>
      </w:pPr>
      <w:rPr>
        <w:rFonts w:hint="default"/>
      </w:rPr>
    </w:lvl>
    <w:lvl w:ilvl="2">
      <w:start w:val="0"/>
      <w:numFmt w:val="bullet"/>
      <w:lvlText w:val="•"/>
      <w:lvlJc w:val="left"/>
      <w:pPr>
        <w:ind w:left="4432" w:hanging="249"/>
      </w:pPr>
      <w:rPr>
        <w:rFonts w:hint="default"/>
      </w:rPr>
    </w:lvl>
    <w:lvl w:ilvl="3">
      <w:start w:val="0"/>
      <w:numFmt w:val="bullet"/>
      <w:lvlText w:val="•"/>
      <w:lvlJc w:val="left"/>
      <w:pPr>
        <w:ind w:left="5138" w:hanging="249"/>
      </w:pPr>
      <w:rPr>
        <w:rFonts w:hint="default"/>
      </w:rPr>
    </w:lvl>
    <w:lvl w:ilvl="4">
      <w:start w:val="0"/>
      <w:numFmt w:val="bullet"/>
      <w:lvlText w:val="•"/>
      <w:lvlJc w:val="left"/>
      <w:pPr>
        <w:ind w:left="5844" w:hanging="249"/>
      </w:pPr>
      <w:rPr>
        <w:rFonts w:hint="default"/>
      </w:rPr>
    </w:lvl>
    <w:lvl w:ilvl="5">
      <w:start w:val="0"/>
      <w:numFmt w:val="bullet"/>
      <w:lvlText w:val="•"/>
      <w:lvlJc w:val="left"/>
      <w:pPr>
        <w:ind w:left="6550" w:hanging="249"/>
      </w:pPr>
      <w:rPr>
        <w:rFonts w:hint="default"/>
      </w:rPr>
    </w:lvl>
    <w:lvl w:ilvl="6">
      <w:start w:val="0"/>
      <w:numFmt w:val="bullet"/>
      <w:lvlText w:val="•"/>
      <w:lvlJc w:val="left"/>
      <w:pPr>
        <w:ind w:left="7256" w:hanging="249"/>
      </w:pPr>
      <w:rPr>
        <w:rFonts w:hint="default"/>
      </w:rPr>
    </w:lvl>
    <w:lvl w:ilvl="7">
      <w:start w:val="0"/>
      <w:numFmt w:val="bullet"/>
      <w:lvlText w:val="•"/>
      <w:lvlJc w:val="left"/>
      <w:pPr>
        <w:ind w:left="7962" w:hanging="249"/>
      </w:pPr>
      <w:rPr>
        <w:rFonts w:hint="default"/>
      </w:rPr>
    </w:lvl>
    <w:lvl w:ilvl="8">
      <w:start w:val="0"/>
      <w:numFmt w:val="bullet"/>
      <w:lvlText w:val="•"/>
      <w:lvlJc w:val="left"/>
      <w:pPr>
        <w:ind w:left="8668" w:hanging="249"/>
      </w:pPr>
      <w:rPr>
        <w:rFonts w:hint="default"/>
      </w:rPr>
    </w:lvl>
  </w:abstractNum>
  <w:abstractNum w:abstractNumId="152">
    <w:multiLevelType w:val="hybridMultilevel"/>
    <w:lvl w:ilvl="0">
      <w:start w:val="1"/>
      <w:numFmt w:val="upperRoman"/>
      <w:lvlText w:val="%1."/>
      <w:lvlJc w:val="left"/>
      <w:pPr>
        <w:ind w:left="2730" w:hanging="185"/>
        <w:jc w:val="left"/>
      </w:pPr>
      <w:rPr>
        <w:rFonts w:hint="default" w:ascii="Palatino Linotype" w:hAnsi="Palatino Linotype" w:eastAsia="Palatino Linotype" w:cs="Palatino Linotype"/>
        <w:w w:val="96"/>
        <w:sz w:val="24"/>
        <w:szCs w:val="24"/>
      </w:rPr>
    </w:lvl>
    <w:lvl w:ilvl="1">
      <w:start w:val="0"/>
      <w:numFmt w:val="bullet"/>
      <w:lvlText w:val="•"/>
      <w:lvlJc w:val="left"/>
      <w:pPr>
        <w:ind w:left="3490" w:hanging="185"/>
      </w:pPr>
      <w:rPr>
        <w:rFonts w:hint="default"/>
      </w:rPr>
    </w:lvl>
    <w:lvl w:ilvl="2">
      <w:start w:val="0"/>
      <w:numFmt w:val="bullet"/>
      <w:lvlText w:val="•"/>
      <w:lvlJc w:val="left"/>
      <w:pPr>
        <w:ind w:left="4240" w:hanging="185"/>
      </w:pPr>
      <w:rPr>
        <w:rFonts w:hint="default"/>
      </w:rPr>
    </w:lvl>
    <w:lvl w:ilvl="3">
      <w:start w:val="0"/>
      <w:numFmt w:val="bullet"/>
      <w:lvlText w:val="•"/>
      <w:lvlJc w:val="left"/>
      <w:pPr>
        <w:ind w:left="4990" w:hanging="185"/>
      </w:pPr>
      <w:rPr>
        <w:rFonts w:hint="default"/>
      </w:rPr>
    </w:lvl>
    <w:lvl w:ilvl="4">
      <w:start w:val="0"/>
      <w:numFmt w:val="bullet"/>
      <w:lvlText w:val="•"/>
      <w:lvlJc w:val="left"/>
      <w:pPr>
        <w:ind w:left="5740" w:hanging="185"/>
      </w:pPr>
      <w:rPr>
        <w:rFonts w:hint="default"/>
      </w:rPr>
    </w:lvl>
    <w:lvl w:ilvl="5">
      <w:start w:val="0"/>
      <w:numFmt w:val="bullet"/>
      <w:lvlText w:val="•"/>
      <w:lvlJc w:val="left"/>
      <w:pPr>
        <w:ind w:left="6490" w:hanging="185"/>
      </w:pPr>
      <w:rPr>
        <w:rFonts w:hint="default"/>
      </w:rPr>
    </w:lvl>
    <w:lvl w:ilvl="6">
      <w:start w:val="0"/>
      <w:numFmt w:val="bullet"/>
      <w:lvlText w:val="•"/>
      <w:lvlJc w:val="left"/>
      <w:pPr>
        <w:ind w:left="7240" w:hanging="185"/>
      </w:pPr>
      <w:rPr>
        <w:rFonts w:hint="default"/>
      </w:rPr>
    </w:lvl>
    <w:lvl w:ilvl="7">
      <w:start w:val="0"/>
      <w:numFmt w:val="bullet"/>
      <w:lvlText w:val="•"/>
      <w:lvlJc w:val="left"/>
      <w:pPr>
        <w:ind w:left="7990" w:hanging="185"/>
      </w:pPr>
      <w:rPr>
        <w:rFonts w:hint="default"/>
      </w:rPr>
    </w:lvl>
    <w:lvl w:ilvl="8">
      <w:start w:val="0"/>
      <w:numFmt w:val="bullet"/>
      <w:lvlText w:val="•"/>
      <w:lvlJc w:val="left"/>
      <w:pPr>
        <w:ind w:left="8740" w:hanging="185"/>
      </w:pPr>
      <w:rPr>
        <w:rFonts w:hint="default"/>
      </w:rPr>
    </w:lvl>
  </w:abstractNum>
  <w:abstractNum w:abstractNumId="147">
    <w:multiLevelType w:val="hybridMultilevel"/>
    <w:lvl w:ilvl="0">
      <w:start w:val="1"/>
      <w:numFmt w:val="upperLetter"/>
      <w:lvlText w:val="%1."/>
      <w:lvlJc w:val="left"/>
      <w:pPr>
        <w:ind w:left="2814" w:hanging="269"/>
        <w:jc w:val="left"/>
      </w:pPr>
      <w:rPr>
        <w:rFonts w:hint="default" w:ascii="Palatino Linotype" w:hAnsi="Palatino Linotype" w:eastAsia="Palatino Linotype" w:cs="Palatino Linotype"/>
        <w:w w:val="89"/>
        <w:sz w:val="24"/>
        <w:szCs w:val="24"/>
      </w:rPr>
    </w:lvl>
    <w:lvl w:ilvl="1">
      <w:start w:val="0"/>
      <w:numFmt w:val="bullet"/>
      <w:lvlText w:val="•"/>
      <w:lvlJc w:val="left"/>
      <w:pPr>
        <w:ind w:left="3546" w:hanging="269"/>
      </w:pPr>
      <w:rPr>
        <w:rFonts w:hint="default"/>
      </w:rPr>
    </w:lvl>
    <w:lvl w:ilvl="2">
      <w:start w:val="0"/>
      <w:numFmt w:val="bullet"/>
      <w:lvlText w:val="•"/>
      <w:lvlJc w:val="left"/>
      <w:pPr>
        <w:ind w:left="4272" w:hanging="269"/>
      </w:pPr>
      <w:rPr>
        <w:rFonts w:hint="default"/>
      </w:rPr>
    </w:lvl>
    <w:lvl w:ilvl="3">
      <w:start w:val="0"/>
      <w:numFmt w:val="bullet"/>
      <w:lvlText w:val="•"/>
      <w:lvlJc w:val="left"/>
      <w:pPr>
        <w:ind w:left="4998" w:hanging="269"/>
      </w:pPr>
      <w:rPr>
        <w:rFonts w:hint="default"/>
      </w:rPr>
    </w:lvl>
    <w:lvl w:ilvl="4">
      <w:start w:val="0"/>
      <w:numFmt w:val="bullet"/>
      <w:lvlText w:val="•"/>
      <w:lvlJc w:val="left"/>
      <w:pPr>
        <w:ind w:left="5724" w:hanging="269"/>
      </w:pPr>
      <w:rPr>
        <w:rFonts w:hint="default"/>
      </w:rPr>
    </w:lvl>
    <w:lvl w:ilvl="5">
      <w:start w:val="0"/>
      <w:numFmt w:val="bullet"/>
      <w:lvlText w:val="•"/>
      <w:lvlJc w:val="left"/>
      <w:pPr>
        <w:ind w:left="6450" w:hanging="269"/>
      </w:pPr>
      <w:rPr>
        <w:rFonts w:hint="default"/>
      </w:rPr>
    </w:lvl>
    <w:lvl w:ilvl="6">
      <w:start w:val="0"/>
      <w:numFmt w:val="bullet"/>
      <w:lvlText w:val="•"/>
      <w:lvlJc w:val="left"/>
      <w:pPr>
        <w:ind w:left="7176" w:hanging="269"/>
      </w:pPr>
      <w:rPr>
        <w:rFonts w:hint="default"/>
      </w:rPr>
    </w:lvl>
    <w:lvl w:ilvl="7">
      <w:start w:val="0"/>
      <w:numFmt w:val="bullet"/>
      <w:lvlText w:val="•"/>
      <w:lvlJc w:val="left"/>
      <w:pPr>
        <w:ind w:left="7902" w:hanging="269"/>
      </w:pPr>
      <w:rPr>
        <w:rFonts w:hint="default"/>
      </w:rPr>
    </w:lvl>
    <w:lvl w:ilvl="8">
      <w:start w:val="0"/>
      <w:numFmt w:val="bullet"/>
      <w:lvlText w:val="•"/>
      <w:lvlJc w:val="left"/>
      <w:pPr>
        <w:ind w:left="8628" w:hanging="269"/>
      </w:pPr>
      <w:rPr>
        <w:rFonts w:hint="default"/>
      </w:rPr>
    </w:lvl>
  </w:abstractNum>
  <w:abstractNum w:abstractNumId="139">
    <w:multiLevelType w:val="hybridMultilevel"/>
    <w:lvl w:ilvl="0">
      <w:start w:val="1"/>
      <w:numFmt w:val="decimal"/>
      <w:lvlText w:val="%1)"/>
      <w:lvlJc w:val="left"/>
      <w:pPr>
        <w:ind w:left="2497" w:hanging="262"/>
        <w:jc w:val="left"/>
      </w:pPr>
      <w:rPr>
        <w:rFonts w:hint="default" w:ascii="Palatino Linotype" w:hAnsi="Palatino Linotype" w:eastAsia="Palatino Linotype" w:cs="Palatino Linotype"/>
        <w:w w:val="72"/>
        <w:sz w:val="24"/>
        <w:szCs w:val="24"/>
      </w:rPr>
    </w:lvl>
    <w:lvl w:ilvl="1">
      <w:start w:val="1"/>
      <w:numFmt w:val="lowerLetter"/>
      <w:lvlText w:val="(%2)"/>
      <w:lvlJc w:val="left"/>
      <w:pPr>
        <w:ind w:left="3012" w:hanging="364"/>
        <w:jc w:val="left"/>
      </w:pPr>
      <w:rPr>
        <w:rFonts w:hint="default" w:ascii="Palatino Linotype" w:hAnsi="Palatino Linotype" w:eastAsia="Palatino Linotype" w:cs="Palatino Linotype"/>
        <w:w w:val="87"/>
        <w:sz w:val="24"/>
        <w:szCs w:val="24"/>
      </w:rPr>
    </w:lvl>
    <w:lvl w:ilvl="2">
      <w:start w:val="0"/>
      <w:numFmt w:val="bullet"/>
      <w:lvlText w:val="•"/>
      <w:lvlJc w:val="left"/>
      <w:pPr>
        <w:ind w:left="3804" w:hanging="364"/>
      </w:pPr>
      <w:rPr>
        <w:rFonts w:hint="default"/>
      </w:rPr>
    </w:lvl>
    <w:lvl w:ilvl="3">
      <w:start w:val="0"/>
      <w:numFmt w:val="bullet"/>
      <w:lvlText w:val="•"/>
      <w:lvlJc w:val="left"/>
      <w:pPr>
        <w:ind w:left="4588" w:hanging="364"/>
      </w:pPr>
      <w:rPr>
        <w:rFonts w:hint="default"/>
      </w:rPr>
    </w:lvl>
    <w:lvl w:ilvl="4">
      <w:start w:val="0"/>
      <w:numFmt w:val="bullet"/>
      <w:lvlText w:val="•"/>
      <w:lvlJc w:val="left"/>
      <w:pPr>
        <w:ind w:left="5373" w:hanging="364"/>
      </w:pPr>
      <w:rPr>
        <w:rFonts w:hint="default"/>
      </w:rPr>
    </w:lvl>
    <w:lvl w:ilvl="5">
      <w:start w:val="0"/>
      <w:numFmt w:val="bullet"/>
      <w:lvlText w:val="•"/>
      <w:lvlJc w:val="left"/>
      <w:pPr>
        <w:ind w:left="6157" w:hanging="364"/>
      </w:pPr>
      <w:rPr>
        <w:rFonts w:hint="default"/>
      </w:rPr>
    </w:lvl>
    <w:lvl w:ilvl="6">
      <w:start w:val="0"/>
      <w:numFmt w:val="bullet"/>
      <w:lvlText w:val="•"/>
      <w:lvlJc w:val="left"/>
      <w:pPr>
        <w:ind w:left="6942" w:hanging="364"/>
      </w:pPr>
      <w:rPr>
        <w:rFonts w:hint="default"/>
      </w:rPr>
    </w:lvl>
    <w:lvl w:ilvl="7">
      <w:start w:val="0"/>
      <w:numFmt w:val="bullet"/>
      <w:lvlText w:val="•"/>
      <w:lvlJc w:val="left"/>
      <w:pPr>
        <w:ind w:left="7726" w:hanging="364"/>
      </w:pPr>
      <w:rPr>
        <w:rFonts w:hint="default"/>
      </w:rPr>
    </w:lvl>
    <w:lvl w:ilvl="8">
      <w:start w:val="0"/>
      <w:numFmt w:val="bullet"/>
      <w:lvlText w:val="•"/>
      <w:lvlJc w:val="left"/>
      <w:pPr>
        <w:ind w:left="8511" w:hanging="364"/>
      </w:pPr>
      <w:rPr>
        <w:rFonts w:hint="default"/>
      </w:rPr>
    </w:lvl>
  </w:abstractNum>
  <w:abstractNum w:abstractNumId="131">
    <w:multiLevelType w:val="hybridMultilevel"/>
    <w:lvl w:ilvl="0">
      <w:start w:val="1"/>
      <w:numFmt w:val="decimal"/>
      <w:lvlText w:val="(%1)"/>
      <w:lvlJc w:val="left"/>
      <w:pPr>
        <w:ind w:left="2573" w:hanging="337"/>
        <w:jc w:val="right"/>
      </w:pPr>
      <w:rPr>
        <w:rFonts w:hint="default" w:ascii="Palatino Linotype" w:hAnsi="Palatino Linotype" w:eastAsia="Palatino Linotype" w:cs="Palatino Linotype"/>
        <w:w w:val="78"/>
        <w:sz w:val="24"/>
        <w:szCs w:val="24"/>
      </w:rPr>
    </w:lvl>
    <w:lvl w:ilvl="1">
      <w:start w:val="0"/>
      <w:numFmt w:val="bullet"/>
      <w:lvlText w:val="•"/>
      <w:lvlJc w:val="left"/>
      <w:pPr>
        <w:ind w:left="2580" w:hanging="337"/>
      </w:pPr>
      <w:rPr>
        <w:rFonts w:hint="default"/>
      </w:rPr>
    </w:lvl>
    <w:lvl w:ilvl="2">
      <w:start w:val="0"/>
      <w:numFmt w:val="bullet"/>
      <w:lvlText w:val="•"/>
      <w:lvlJc w:val="left"/>
      <w:pPr>
        <w:ind w:left="3282" w:hanging="337"/>
      </w:pPr>
      <w:rPr>
        <w:rFonts w:hint="default"/>
      </w:rPr>
    </w:lvl>
    <w:lvl w:ilvl="3">
      <w:start w:val="0"/>
      <w:numFmt w:val="bullet"/>
      <w:lvlText w:val="•"/>
      <w:lvlJc w:val="left"/>
      <w:pPr>
        <w:ind w:left="3984" w:hanging="337"/>
      </w:pPr>
      <w:rPr>
        <w:rFonts w:hint="default"/>
      </w:rPr>
    </w:lvl>
    <w:lvl w:ilvl="4">
      <w:start w:val="0"/>
      <w:numFmt w:val="bullet"/>
      <w:lvlText w:val="•"/>
      <w:lvlJc w:val="left"/>
      <w:pPr>
        <w:ind w:left="4686" w:hanging="337"/>
      </w:pPr>
      <w:rPr>
        <w:rFonts w:hint="default"/>
      </w:rPr>
    </w:lvl>
    <w:lvl w:ilvl="5">
      <w:start w:val="0"/>
      <w:numFmt w:val="bullet"/>
      <w:lvlText w:val="•"/>
      <w:lvlJc w:val="left"/>
      <w:pPr>
        <w:ind w:left="5388" w:hanging="337"/>
      </w:pPr>
      <w:rPr>
        <w:rFonts w:hint="default"/>
      </w:rPr>
    </w:lvl>
    <w:lvl w:ilvl="6">
      <w:start w:val="0"/>
      <w:numFmt w:val="bullet"/>
      <w:lvlText w:val="•"/>
      <w:lvlJc w:val="left"/>
      <w:pPr>
        <w:ind w:left="6091" w:hanging="337"/>
      </w:pPr>
      <w:rPr>
        <w:rFonts w:hint="default"/>
      </w:rPr>
    </w:lvl>
    <w:lvl w:ilvl="7">
      <w:start w:val="0"/>
      <w:numFmt w:val="bullet"/>
      <w:lvlText w:val="•"/>
      <w:lvlJc w:val="left"/>
      <w:pPr>
        <w:ind w:left="6793" w:hanging="337"/>
      </w:pPr>
      <w:rPr>
        <w:rFonts w:hint="default"/>
      </w:rPr>
    </w:lvl>
    <w:lvl w:ilvl="8">
      <w:start w:val="0"/>
      <w:numFmt w:val="bullet"/>
      <w:lvlText w:val="•"/>
      <w:lvlJc w:val="left"/>
      <w:pPr>
        <w:ind w:left="7495" w:hanging="337"/>
      </w:pPr>
      <w:rPr>
        <w:rFonts w:hint="default"/>
      </w:rPr>
    </w:lvl>
  </w:abstractNum>
  <w:abstractNum w:abstractNumId="130">
    <w:multiLevelType w:val="hybridMultilevel"/>
    <w:lvl w:ilvl="0">
      <w:start w:val="1"/>
      <w:numFmt w:val="decimal"/>
      <w:lvlText w:val="%1)"/>
      <w:lvlJc w:val="left"/>
      <w:pPr>
        <w:ind w:left="4440" w:hanging="262"/>
        <w:jc w:val="left"/>
      </w:pPr>
      <w:rPr>
        <w:rFonts w:hint="default" w:ascii="Palatino Linotype" w:hAnsi="Palatino Linotype" w:eastAsia="Palatino Linotype" w:cs="Palatino Linotype"/>
        <w:w w:val="72"/>
        <w:sz w:val="24"/>
        <w:szCs w:val="24"/>
      </w:rPr>
    </w:lvl>
    <w:lvl w:ilvl="1">
      <w:start w:val="0"/>
      <w:numFmt w:val="bullet"/>
      <w:lvlText w:val="•"/>
      <w:lvlJc w:val="left"/>
      <w:pPr>
        <w:ind w:left="5004" w:hanging="262"/>
      </w:pPr>
      <w:rPr>
        <w:rFonts w:hint="default"/>
      </w:rPr>
    </w:lvl>
    <w:lvl w:ilvl="2">
      <w:start w:val="0"/>
      <w:numFmt w:val="bullet"/>
      <w:lvlText w:val="•"/>
      <w:lvlJc w:val="left"/>
      <w:pPr>
        <w:ind w:left="5568" w:hanging="262"/>
      </w:pPr>
      <w:rPr>
        <w:rFonts w:hint="default"/>
      </w:rPr>
    </w:lvl>
    <w:lvl w:ilvl="3">
      <w:start w:val="0"/>
      <w:numFmt w:val="bullet"/>
      <w:lvlText w:val="•"/>
      <w:lvlJc w:val="left"/>
      <w:pPr>
        <w:ind w:left="6132" w:hanging="262"/>
      </w:pPr>
      <w:rPr>
        <w:rFonts w:hint="default"/>
      </w:rPr>
    </w:lvl>
    <w:lvl w:ilvl="4">
      <w:start w:val="0"/>
      <w:numFmt w:val="bullet"/>
      <w:lvlText w:val="•"/>
      <w:lvlJc w:val="left"/>
      <w:pPr>
        <w:ind w:left="6696" w:hanging="262"/>
      </w:pPr>
      <w:rPr>
        <w:rFonts w:hint="default"/>
      </w:rPr>
    </w:lvl>
    <w:lvl w:ilvl="5">
      <w:start w:val="0"/>
      <w:numFmt w:val="bullet"/>
      <w:lvlText w:val="•"/>
      <w:lvlJc w:val="left"/>
      <w:pPr>
        <w:ind w:left="7260" w:hanging="262"/>
      </w:pPr>
      <w:rPr>
        <w:rFonts w:hint="default"/>
      </w:rPr>
    </w:lvl>
    <w:lvl w:ilvl="6">
      <w:start w:val="0"/>
      <w:numFmt w:val="bullet"/>
      <w:lvlText w:val="•"/>
      <w:lvlJc w:val="left"/>
      <w:pPr>
        <w:ind w:left="7824" w:hanging="262"/>
      </w:pPr>
      <w:rPr>
        <w:rFonts w:hint="default"/>
      </w:rPr>
    </w:lvl>
    <w:lvl w:ilvl="7">
      <w:start w:val="0"/>
      <w:numFmt w:val="bullet"/>
      <w:lvlText w:val="•"/>
      <w:lvlJc w:val="left"/>
      <w:pPr>
        <w:ind w:left="8388" w:hanging="262"/>
      </w:pPr>
      <w:rPr>
        <w:rFonts w:hint="default"/>
      </w:rPr>
    </w:lvl>
    <w:lvl w:ilvl="8">
      <w:start w:val="0"/>
      <w:numFmt w:val="bullet"/>
      <w:lvlText w:val="•"/>
      <w:lvlJc w:val="left"/>
      <w:pPr>
        <w:ind w:left="8952" w:hanging="262"/>
      </w:pPr>
      <w:rPr>
        <w:rFonts w:hint="default"/>
      </w:rPr>
    </w:lvl>
  </w:abstractNum>
  <w:abstractNum w:abstractNumId="99">
    <w:multiLevelType w:val="hybridMultilevel"/>
    <w:lvl w:ilvl="0">
      <w:start w:val="1"/>
      <w:numFmt w:val="decimal"/>
      <w:lvlText w:val="(%1)"/>
      <w:lvlJc w:val="left"/>
      <w:pPr>
        <w:ind w:left="2573" w:hanging="337"/>
        <w:jc w:val="left"/>
      </w:pPr>
      <w:rPr>
        <w:rFonts w:hint="default" w:ascii="Palatino Linotype" w:hAnsi="Palatino Linotype" w:eastAsia="Palatino Linotype" w:cs="Palatino Linotype"/>
        <w:w w:val="78"/>
        <w:sz w:val="24"/>
        <w:szCs w:val="24"/>
      </w:rPr>
    </w:lvl>
    <w:lvl w:ilvl="1">
      <w:start w:val="0"/>
      <w:numFmt w:val="bullet"/>
      <w:lvlText w:val="•"/>
      <w:lvlJc w:val="left"/>
      <w:pPr>
        <w:ind w:left="2580" w:hanging="337"/>
      </w:pPr>
      <w:rPr>
        <w:rFonts w:hint="default"/>
      </w:rPr>
    </w:lvl>
    <w:lvl w:ilvl="2">
      <w:start w:val="0"/>
      <w:numFmt w:val="bullet"/>
      <w:lvlText w:val="•"/>
      <w:lvlJc w:val="left"/>
      <w:pPr>
        <w:ind w:left="3413" w:hanging="337"/>
      </w:pPr>
      <w:rPr>
        <w:rFonts w:hint="default"/>
      </w:rPr>
    </w:lvl>
    <w:lvl w:ilvl="3">
      <w:start w:val="0"/>
      <w:numFmt w:val="bullet"/>
      <w:lvlText w:val="•"/>
      <w:lvlJc w:val="left"/>
      <w:pPr>
        <w:ind w:left="4246" w:hanging="337"/>
      </w:pPr>
      <w:rPr>
        <w:rFonts w:hint="default"/>
      </w:rPr>
    </w:lvl>
    <w:lvl w:ilvl="4">
      <w:start w:val="0"/>
      <w:numFmt w:val="bullet"/>
      <w:lvlText w:val="•"/>
      <w:lvlJc w:val="left"/>
      <w:pPr>
        <w:ind w:left="5080" w:hanging="337"/>
      </w:pPr>
      <w:rPr>
        <w:rFonts w:hint="default"/>
      </w:rPr>
    </w:lvl>
    <w:lvl w:ilvl="5">
      <w:start w:val="0"/>
      <w:numFmt w:val="bullet"/>
      <w:lvlText w:val="•"/>
      <w:lvlJc w:val="left"/>
      <w:pPr>
        <w:ind w:left="5913" w:hanging="337"/>
      </w:pPr>
      <w:rPr>
        <w:rFonts w:hint="default"/>
      </w:rPr>
    </w:lvl>
    <w:lvl w:ilvl="6">
      <w:start w:val="0"/>
      <w:numFmt w:val="bullet"/>
      <w:lvlText w:val="•"/>
      <w:lvlJc w:val="left"/>
      <w:pPr>
        <w:ind w:left="6746" w:hanging="337"/>
      </w:pPr>
      <w:rPr>
        <w:rFonts w:hint="default"/>
      </w:rPr>
    </w:lvl>
    <w:lvl w:ilvl="7">
      <w:start w:val="0"/>
      <w:numFmt w:val="bullet"/>
      <w:lvlText w:val="•"/>
      <w:lvlJc w:val="left"/>
      <w:pPr>
        <w:ind w:left="7580" w:hanging="337"/>
      </w:pPr>
      <w:rPr>
        <w:rFonts w:hint="default"/>
      </w:rPr>
    </w:lvl>
    <w:lvl w:ilvl="8">
      <w:start w:val="0"/>
      <w:numFmt w:val="bullet"/>
      <w:lvlText w:val="•"/>
      <w:lvlJc w:val="left"/>
      <w:pPr>
        <w:ind w:left="8413" w:hanging="337"/>
      </w:pPr>
      <w:rPr>
        <w:rFonts w:hint="default"/>
      </w:rPr>
    </w:lvl>
  </w:abstractNum>
  <w:abstractNum w:abstractNumId="71">
    <w:multiLevelType w:val="hybridMultilevel"/>
    <w:lvl w:ilvl="0">
      <w:start w:val="1"/>
      <w:numFmt w:val="upperLetter"/>
      <w:lvlText w:val="%1."/>
      <w:lvlJc w:val="left"/>
      <w:pPr>
        <w:ind w:left="2463" w:hanging="269"/>
        <w:jc w:val="right"/>
      </w:pPr>
      <w:rPr>
        <w:rFonts w:hint="default" w:ascii="Palatino Linotype" w:hAnsi="Palatino Linotype" w:eastAsia="Palatino Linotype" w:cs="Palatino Linotype"/>
        <w:w w:val="89"/>
        <w:sz w:val="24"/>
        <w:szCs w:val="24"/>
      </w:rPr>
    </w:lvl>
    <w:lvl w:ilvl="1">
      <w:start w:val="0"/>
      <w:numFmt w:val="bullet"/>
      <w:lvlText w:val="•"/>
      <w:lvlJc w:val="left"/>
      <w:pPr>
        <w:ind w:left="3222" w:hanging="269"/>
      </w:pPr>
      <w:rPr>
        <w:rFonts w:hint="default"/>
      </w:rPr>
    </w:lvl>
    <w:lvl w:ilvl="2">
      <w:start w:val="0"/>
      <w:numFmt w:val="bullet"/>
      <w:lvlText w:val="•"/>
      <w:lvlJc w:val="left"/>
      <w:pPr>
        <w:ind w:left="3984" w:hanging="269"/>
      </w:pPr>
      <w:rPr>
        <w:rFonts w:hint="default"/>
      </w:rPr>
    </w:lvl>
    <w:lvl w:ilvl="3">
      <w:start w:val="0"/>
      <w:numFmt w:val="bullet"/>
      <w:lvlText w:val="•"/>
      <w:lvlJc w:val="left"/>
      <w:pPr>
        <w:ind w:left="4746" w:hanging="269"/>
      </w:pPr>
      <w:rPr>
        <w:rFonts w:hint="default"/>
      </w:rPr>
    </w:lvl>
    <w:lvl w:ilvl="4">
      <w:start w:val="0"/>
      <w:numFmt w:val="bullet"/>
      <w:lvlText w:val="•"/>
      <w:lvlJc w:val="left"/>
      <w:pPr>
        <w:ind w:left="5508" w:hanging="269"/>
      </w:pPr>
      <w:rPr>
        <w:rFonts w:hint="default"/>
      </w:rPr>
    </w:lvl>
    <w:lvl w:ilvl="5">
      <w:start w:val="0"/>
      <w:numFmt w:val="bullet"/>
      <w:lvlText w:val="•"/>
      <w:lvlJc w:val="left"/>
      <w:pPr>
        <w:ind w:left="6270" w:hanging="269"/>
      </w:pPr>
      <w:rPr>
        <w:rFonts w:hint="default"/>
      </w:rPr>
    </w:lvl>
    <w:lvl w:ilvl="6">
      <w:start w:val="0"/>
      <w:numFmt w:val="bullet"/>
      <w:lvlText w:val="•"/>
      <w:lvlJc w:val="left"/>
      <w:pPr>
        <w:ind w:left="7032" w:hanging="269"/>
      </w:pPr>
      <w:rPr>
        <w:rFonts w:hint="default"/>
      </w:rPr>
    </w:lvl>
    <w:lvl w:ilvl="7">
      <w:start w:val="0"/>
      <w:numFmt w:val="bullet"/>
      <w:lvlText w:val="•"/>
      <w:lvlJc w:val="left"/>
      <w:pPr>
        <w:ind w:left="7794" w:hanging="269"/>
      </w:pPr>
      <w:rPr>
        <w:rFonts w:hint="default"/>
      </w:rPr>
    </w:lvl>
    <w:lvl w:ilvl="8">
      <w:start w:val="0"/>
      <w:numFmt w:val="bullet"/>
      <w:lvlText w:val="•"/>
      <w:lvlJc w:val="left"/>
      <w:pPr>
        <w:ind w:left="8556" w:hanging="269"/>
      </w:pPr>
      <w:rPr>
        <w:rFonts w:hint="default"/>
      </w:rPr>
    </w:lvl>
  </w:abstractNum>
  <w:abstractNum w:abstractNumId="57">
    <w:multiLevelType w:val="hybridMultilevel"/>
    <w:lvl w:ilvl="0">
      <w:start w:val="1"/>
      <w:numFmt w:val="decimal"/>
      <w:lvlText w:val="%1."/>
      <w:lvlJc w:val="left"/>
      <w:pPr>
        <w:ind w:left="2195" w:hanging="158"/>
        <w:jc w:val="left"/>
      </w:pPr>
      <w:rPr>
        <w:rFonts w:hint="default" w:ascii="Palatino Linotype" w:hAnsi="Palatino Linotype" w:eastAsia="Palatino Linotype" w:cs="Palatino Linotype"/>
        <w:w w:val="68"/>
        <w:sz w:val="24"/>
        <w:szCs w:val="24"/>
      </w:rPr>
    </w:lvl>
    <w:lvl w:ilvl="1">
      <w:start w:val="1"/>
      <w:numFmt w:val="upperLetter"/>
      <w:lvlText w:val="%2."/>
      <w:lvlJc w:val="left"/>
      <w:pPr>
        <w:ind w:left="2814" w:hanging="269"/>
        <w:jc w:val="left"/>
      </w:pPr>
      <w:rPr>
        <w:rFonts w:hint="default" w:ascii="Palatino Linotype" w:hAnsi="Palatino Linotype" w:eastAsia="Palatino Linotype" w:cs="Palatino Linotype"/>
        <w:w w:val="89"/>
        <w:sz w:val="24"/>
        <w:szCs w:val="24"/>
      </w:rPr>
    </w:lvl>
    <w:lvl w:ilvl="2">
      <w:start w:val="0"/>
      <w:numFmt w:val="bullet"/>
      <w:lvlText w:val="•"/>
      <w:lvlJc w:val="left"/>
      <w:pPr>
        <w:ind w:left="3651" w:hanging="269"/>
      </w:pPr>
      <w:rPr>
        <w:rFonts w:hint="default"/>
      </w:rPr>
    </w:lvl>
    <w:lvl w:ilvl="3">
      <w:start w:val="0"/>
      <w:numFmt w:val="bullet"/>
      <w:lvlText w:val="•"/>
      <w:lvlJc w:val="left"/>
      <w:pPr>
        <w:ind w:left="4482" w:hanging="269"/>
      </w:pPr>
      <w:rPr>
        <w:rFonts w:hint="default"/>
      </w:rPr>
    </w:lvl>
    <w:lvl w:ilvl="4">
      <w:start w:val="0"/>
      <w:numFmt w:val="bullet"/>
      <w:lvlText w:val="•"/>
      <w:lvlJc w:val="left"/>
      <w:pPr>
        <w:ind w:left="5313" w:hanging="269"/>
      </w:pPr>
      <w:rPr>
        <w:rFonts w:hint="default"/>
      </w:rPr>
    </w:lvl>
    <w:lvl w:ilvl="5">
      <w:start w:val="0"/>
      <w:numFmt w:val="bullet"/>
      <w:lvlText w:val="•"/>
      <w:lvlJc w:val="left"/>
      <w:pPr>
        <w:ind w:left="6144" w:hanging="269"/>
      </w:pPr>
      <w:rPr>
        <w:rFonts w:hint="default"/>
      </w:rPr>
    </w:lvl>
    <w:lvl w:ilvl="6">
      <w:start w:val="0"/>
      <w:numFmt w:val="bullet"/>
      <w:lvlText w:val="•"/>
      <w:lvlJc w:val="left"/>
      <w:pPr>
        <w:ind w:left="6975" w:hanging="269"/>
      </w:pPr>
      <w:rPr>
        <w:rFonts w:hint="default"/>
      </w:rPr>
    </w:lvl>
    <w:lvl w:ilvl="7">
      <w:start w:val="0"/>
      <w:numFmt w:val="bullet"/>
      <w:lvlText w:val="•"/>
      <w:lvlJc w:val="left"/>
      <w:pPr>
        <w:ind w:left="7806" w:hanging="269"/>
      </w:pPr>
      <w:rPr>
        <w:rFonts w:hint="default"/>
      </w:rPr>
    </w:lvl>
    <w:lvl w:ilvl="8">
      <w:start w:val="0"/>
      <w:numFmt w:val="bullet"/>
      <w:lvlText w:val="•"/>
      <w:lvlJc w:val="left"/>
      <w:pPr>
        <w:ind w:left="8637" w:hanging="269"/>
      </w:pPr>
      <w:rPr>
        <w:rFonts w:hint="default"/>
      </w:rPr>
    </w:lvl>
  </w:abstractNum>
  <w:abstractNum w:abstractNumId="20">
    <w:multiLevelType w:val="hybridMultilevel"/>
    <w:lvl w:ilvl="0">
      <w:start w:val="1"/>
      <w:numFmt w:val="upperRoman"/>
      <w:lvlText w:val="%1"/>
      <w:lvlJc w:val="left"/>
      <w:pPr>
        <w:ind w:left="2274" w:hanging="199"/>
        <w:jc w:val="right"/>
      </w:pPr>
      <w:rPr>
        <w:rFonts w:hint="default" w:ascii="Palatino Linotype" w:hAnsi="Palatino Linotype" w:eastAsia="Palatino Linotype" w:cs="Palatino Linotype"/>
        <w:w w:val="100"/>
        <w:sz w:val="24"/>
        <w:szCs w:val="24"/>
      </w:rPr>
    </w:lvl>
    <w:lvl w:ilvl="1">
      <w:start w:val="0"/>
      <w:numFmt w:val="bullet"/>
      <w:lvlText w:val="•"/>
      <w:lvlJc w:val="left"/>
      <w:pPr>
        <w:ind w:left="3060" w:hanging="199"/>
      </w:pPr>
      <w:rPr>
        <w:rFonts w:hint="default"/>
      </w:rPr>
    </w:lvl>
    <w:lvl w:ilvl="2">
      <w:start w:val="0"/>
      <w:numFmt w:val="bullet"/>
      <w:lvlText w:val="•"/>
      <w:lvlJc w:val="left"/>
      <w:pPr>
        <w:ind w:left="3840" w:hanging="199"/>
      </w:pPr>
      <w:rPr>
        <w:rFonts w:hint="default"/>
      </w:rPr>
    </w:lvl>
    <w:lvl w:ilvl="3">
      <w:start w:val="0"/>
      <w:numFmt w:val="bullet"/>
      <w:lvlText w:val="•"/>
      <w:lvlJc w:val="left"/>
      <w:pPr>
        <w:ind w:left="4620" w:hanging="199"/>
      </w:pPr>
      <w:rPr>
        <w:rFonts w:hint="default"/>
      </w:rPr>
    </w:lvl>
    <w:lvl w:ilvl="4">
      <w:start w:val="0"/>
      <w:numFmt w:val="bullet"/>
      <w:lvlText w:val="•"/>
      <w:lvlJc w:val="left"/>
      <w:pPr>
        <w:ind w:left="5400" w:hanging="199"/>
      </w:pPr>
      <w:rPr>
        <w:rFonts w:hint="default"/>
      </w:rPr>
    </w:lvl>
    <w:lvl w:ilvl="5">
      <w:start w:val="0"/>
      <w:numFmt w:val="bullet"/>
      <w:lvlText w:val="•"/>
      <w:lvlJc w:val="left"/>
      <w:pPr>
        <w:ind w:left="6180" w:hanging="199"/>
      </w:pPr>
      <w:rPr>
        <w:rFonts w:hint="default"/>
      </w:rPr>
    </w:lvl>
    <w:lvl w:ilvl="6">
      <w:start w:val="0"/>
      <w:numFmt w:val="bullet"/>
      <w:lvlText w:val="•"/>
      <w:lvlJc w:val="left"/>
      <w:pPr>
        <w:ind w:left="6960" w:hanging="199"/>
      </w:pPr>
      <w:rPr>
        <w:rFonts w:hint="default"/>
      </w:rPr>
    </w:lvl>
    <w:lvl w:ilvl="7">
      <w:start w:val="0"/>
      <w:numFmt w:val="bullet"/>
      <w:lvlText w:val="•"/>
      <w:lvlJc w:val="left"/>
      <w:pPr>
        <w:ind w:left="7740" w:hanging="199"/>
      </w:pPr>
      <w:rPr>
        <w:rFonts w:hint="default"/>
      </w:rPr>
    </w:lvl>
    <w:lvl w:ilvl="8">
      <w:start w:val="0"/>
      <w:numFmt w:val="bullet"/>
      <w:lvlText w:val="•"/>
      <w:lvlJc w:val="left"/>
      <w:pPr>
        <w:ind w:left="8520" w:hanging="199"/>
      </w:pPr>
      <w:rPr>
        <w:rFonts w:hint="default"/>
      </w:rPr>
    </w:lvl>
  </w:abstractNum>
  <w:abstractNum w:abstractNumId="0">
    <w:multiLevelType w:val="hybridMultilevel"/>
    <w:lvl w:ilvl="0">
      <w:start w:val="1"/>
      <w:numFmt w:val="decimal"/>
      <w:lvlText w:val="%1"/>
      <w:lvlJc w:val="left"/>
      <w:pPr>
        <w:ind w:left="477" w:hanging="359"/>
        <w:jc w:val="left"/>
      </w:pPr>
      <w:rPr>
        <w:rFonts w:hint="default" w:ascii="Palatino Linotype" w:hAnsi="Palatino Linotype" w:eastAsia="Palatino Linotype" w:cs="Palatino Linotype"/>
        <w:b/>
        <w:bCs/>
        <w:color w:val="2E3092"/>
        <w:w w:val="67"/>
        <w:sz w:val="24"/>
        <w:szCs w:val="24"/>
      </w:rPr>
    </w:lvl>
    <w:lvl w:ilvl="1">
      <w:start w:val="1"/>
      <w:numFmt w:val="decimal"/>
      <w:lvlText w:val="%1.%2"/>
      <w:lvlJc w:val="left"/>
      <w:pPr>
        <w:ind w:left="1027" w:hanging="550"/>
        <w:jc w:val="left"/>
      </w:pPr>
      <w:rPr>
        <w:rFonts w:hint="default" w:ascii="Palatino Linotype" w:hAnsi="Palatino Linotype" w:eastAsia="Palatino Linotype" w:cs="Palatino Linotype"/>
        <w:color w:val="2E3092"/>
        <w:w w:val="64"/>
        <w:sz w:val="24"/>
        <w:szCs w:val="24"/>
      </w:rPr>
    </w:lvl>
    <w:lvl w:ilvl="2">
      <w:start w:val="0"/>
      <w:numFmt w:val="bullet"/>
      <w:lvlText w:val="•"/>
      <w:lvlJc w:val="left"/>
      <w:pPr>
        <w:ind w:left="1240" w:hanging="550"/>
      </w:pPr>
      <w:rPr>
        <w:rFonts w:hint="default"/>
      </w:rPr>
    </w:lvl>
    <w:lvl w:ilvl="3">
      <w:start w:val="0"/>
      <w:numFmt w:val="bullet"/>
      <w:lvlText w:val="•"/>
      <w:lvlJc w:val="left"/>
      <w:pPr>
        <w:ind w:left="2192" w:hanging="550"/>
      </w:pPr>
      <w:rPr>
        <w:rFonts w:hint="default"/>
      </w:rPr>
    </w:lvl>
    <w:lvl w:ilvl="4">
      <w:start w:val="0"/>
      <w:numFmt w:val="bullet"/>
      <w:lvlText w:val="•"/>
      <w:lvlJc w:val="left"/>
      <w:pPr>
        <w:ind w:left="3145" w:hanging="550"/>
      </w:pPr>
      <w:rPr>
        <w:rFonts w:hint="default"/>
      </w:rPr>
    </w:lvl>
    <w:lvl w:ilvl="5">
      <w:start w:val="0"/>
      <w:numFmt w:val="bullet"/>
      <w:lvlText w:val="•"/>
      <w:lvlJc w:val="left"/>
      <w:pPr>
        <w:ind w:left="4097" w:hanging="550"/>
      </w:pPr>
      <w:rPr>
        <w:rFonts w:hint="default"/>
      </w:rPr>
    </w:lvl>
    <w:lvl w:ilvl="6">
      <w:start w:val="0"/>
      <w:numFmt w:val="bullet"/>
      <w:lvlText w:val="•"/>
      <w:lvlJc w:val="left"/>
      <w:pPr>
        <w:ind w:left="5050" w:hanging="550"/>
      </w:pPr>
      <w:rPr>
        <w:rFonts w:hint="default"/>
      </w:rPr>
    </w:lvl>
    <w:lvl w:ilvl="7">
      <w:start w:val="0"/>
      <w:numFmt w:val="bullet"/>
      <w:lvlText w:val="•"/>
      <w:lvlJc w:val="left"/>
      <w:pPr>
        <w:ind w:left="6002" w:hanging="550"/>
      </w:pPr>
      <w:rPr>
        <w:rFonts w:hint="default"/>
      </w:rPr>
    </w:lvl>
    <w:lvl w:ilvl="8">
      <w:start w:val="0"/>
      <w:numFmt w:val="bullet"/>
      <w:lvlText w:val="•"/>
      <w:lvlJc w:val="left"/>
      <w:pPr>
        <w:ind w:left="6955" w:hanging="550"/>
      </w:pPr>
      <w:rPr>
        <w:rFonts w:hint="default"/>
      </w:rPr>
    </w:lvl>
  </w:abstractNum>
  <w:abstractNum w:abstractNumId="168">
    <w:multiLevelType w:val="hybridMultilevel"/>
    <w:lvl w:ilvl="0">
      <w:start w:val="0"/>
      <w:numFmt w:val="bullet"/>
      <w:lvlText w:val="—"/>
      <w:lvlJc w:val="left"/>
      <w:pPr>
        <w:ind w:left="2546" w:hanging="352"/>
      </w:pPr>
      <w:rPr>
        <w:rFonts w:hint="default" w:ascii="Palatino Linotype" w:hAnsi="Palatino Linotype" w:eastAsia="Palatino Linotype" w:cs="Palatino Linotype"/>
        <w:w w:val="94"/>
        <w:sz w:val="21"/>
        <w:szCs w:val="21"/>
      </w:rPr>
    </w:lvl>
    <w:lvl w:ilvl="1">
      <w:start w:val="0"/>
      <w:numFmt w:val="bullet"/>
      <w:lvlText w:val="•"/>
      <w:lvlJc w:val="left"/>
      <w:pPr>
        <w:ind w:left="3294" w:hanging="352"/>
      </w:pPr>
      <w:rPr>
        <w:rFonts w:hint="default"/>
      </w:rPr>
    </w:lvl>
    <w:lvl w:ilvl="2">
      <w:start w:val="0"/>
      <w:numFmt w:val="bullet"/>
      <w:lvlText w:val="•"/>
      <w:lvlJc w:val="left"/>
      <w:pPr>
        <w:ind w:left="4048" w:hanging="352"/>
      </w:pPr>
      <w:rPr>
        <w:rFonts w:hint="default"/>
      </w:rPr>
    </w:lvl>
    <w:lvl w:ilvl="3">
      <w:start w:val="0"/>
      <w:numFmt w:val="bullet"/>
      <w:lvlText w:val="•"/>
      <w:lvlJc w:val="left"/>
      <w:pPr>
        <w:ind w:left="4802" w:hanging="352"/>
      </w:pPr>
      <w:rPr>
        <w:rFonts w:hint="default"/>
      </w:rPr>
    </w:lvl>
    <w:lvl w:ilvl="4">
      <w:start w:val="0"/>
      <w:numFmt w:val="bullet"/>
      <w:lvlText w:val="•"/>
      <w:lvlJc w:val="left"/>
      <w:pPr>
        <w:ind w:left="5556" w:hanging="352"/>
      </w:pPr>
      <w:rPr>
        <w:rFonts w:hint="default"/>
      </w:rPr>
    </w:lvl>
    <w:lvl w:ilvl="5">
      <w:start w:val="0"/>
      <w:numFmt w:val="bullet"/>
      <w:lvlText w:val="•"/>
      <w:lvlJc w:val="left"/>
      <w:pPr>
        <w:ind w:left="6310" w:hanging="352"/>
      </w:pPr>
      <w:rPr>
        <w:rFonts w:hint="default"/>
      </w:rPr>
    </w:lvl>
    <w:lvl w:ilvl="6">
      <w:start w:val="0"/>
      <w:numFmt w:val="bullet"/>
      <w:lvlText w:val="•"/>
      <w:lvlJc w:val="left"/>
      <w:pPr>
        <w:ind w:left="7064" w:hanging="352"/>
      </w:pPr>
      <w:rPr>
        <w:rFonts w:hint="default"/>
      </w:rPr>
    </w:lvl>
    <w:lvl w:ilvl="7">
      <w:start w:val="0"/>
      <w:numFmt w:val="bullet"/>
      <w:lvlText w:val="•"/>
      <w:lvlJc w:val="left"/>
      <w:pPr>
        <w:ind w:left="7818" w:hanging="352"/>
      </w:pPr>
      <w:rPr>
        <w:rFonts w:hint="default"/>
      </w:rPr>
    </w:lvl>
    <w:lvl w:ilvl="8">
      <w:start w:val="0"/>
      <w:numFmt w:val="bullet"/>
      <w:lvlText w:val="•"/>
      <w:lvlJc w:val="left"/>
      <w:pPr>
        <w:ind w:left="8572" w:hanging="352"/>
      </w:pPr>
      <w:rPr>
        <w:rFonts w:hint="default"/>
      </w:rPr>
    </w:lvl>
  </w:abstractNum>
  <w:abstractNum w:abstractNumId="165">
    <w:multiLevelType w:val="hybridMultilevel"/>
    <w:lvl w:ilvl="0">
      <w:start w:val="0"/>
      <w:numFmt w:val="bullet"/>
      <w:lvlText w:val="—"/>
      <w:lvlJc w:val="left"/>
      <w:pPr>
        <w:ind w:left="469" w:hanging="352"/>
      </w:pPr>
      <w:rPr>
        <w:rFonts w:hint="default" w:ascii="Palatino Linotype" w:hAnsi="Palatino Linotype" w:eastAsia="Palatino Linotype" w:cs="Palatino Linotype"/>
        <w:w w:val="94"/>
        <w:sz w:val="21"/>
        <w:szCs w:val="21"/>
      </w:rPr>
    </w:lvl>
    <w:lvl w:ilvl="1">
      <w:start w:val="0"/>
      <w:numFmt w:val="bullet"/>
      <w:lvlText w:val="•"/>
      <w:lvlJc w:val="left"/>
      <w:pPr>
        <w:ind w:left="1424" w:hanging="352"/>
      </w:pPr>
      <w:rPr>
        <w:rFonts w:hint="default"/>
      </w:rPr>
    </w:lvl>
    <w:lvl w:ilvl="2">
      <w:start w:val="0"/>
      <w:numFmt w:val="bullet"/>
      <w:lvlText w:val="•"/>
      <w:lvlJc w:val="left"/>
      <w:pPr>
        <w:ind w:left="2388" w:hanging="352"/>
      </w:pPr>
      <w:rPr>
        <w:rFonts w:hint="default"/>
      </w:rPr>
    </w:lvl>
    <w:lvl w:ilvl="3">
      <w:start w:val="0"/>
      <w:numFmt w:val="bullet"/>
      <w:lvlText w:val="•"/>
      <w:lvlJc w:val="left"/>
      <w:pPr>
        <w:ind w:left="3352" w:hanging="352"/>
      </w:pPr>
      <w:rPr>
        <w:rFonts w:hint="default"/>
      </w:rPr>
    </w:lvl>
    <w:lvl w:ilvl="4">
      <w:start w:val="0"/>
      <w:numFmt w:val="bullet"/>
      <w:lvlText w:val="•"/>
      <w:lvlJc w:val="left"/>
      <w:pPr>
        <w:ind w:left="4316" w:hanging="352"/>
      </w:pPr>
      <w:rPr>
        <w:rFonts w:hint="default"/>
      </w:rPr>
    </w:lvl>
    <w:lvl w:ilvl="5">
      <w:start w:val="0"/>
      <w:numFmt w:val="bullet"/>
      <w:lvlText w:val="•"/>
      <w:lvlJc w:val="left"/>
      <w:pPr>
        <w:ind w:left="5280" w:hanging="352"/>
      </w:pPr>
      <w:rPr>
        <w:rFonts w:hint="default"/>
      </w:rPr>
    </w:lvl>
    <w:lvl w:ilvl="6">
      <w:start w:val="0"/>
      <w:numFmt w:val="bullet"/>
      <w:lvlText w:val="•"/>
      <w:lvlJc w:val="left"/>
      <w:pPr>
        <w:ind w:left="6244" w:hanging="352"/>
      </w:pPr>
      <w:rPr>
        <w:rFonts w:hint="default"/>
      </w:rPr>
    </w:lvl>
    <w:lvl w:ilvl="7">
      <w:start w:val="0"/>
      <w:numFmt w:val="bullet"/>
      <w:lvlText w:val="•"/>
      <w:lvlJc w:val="left"/>
      <w:pPr>
        <w:ind w:left="7208" w:hanging="352"/>
      </w:pPr>
      <w:rPr>
        <w:rFonts w:hint="default"/>
      </w:rPr>
    </w:lvl>
    <w:lvl w:ilvl="8">
      <w:start w:val="0"/>
      <w:numFmt w:val="bullet"/>
      <w:lvlText w:val="•"/>
      <w:lvlJc w:val="left"/>
      <w:pPr>
        <w:ind w:left="8172" w:hanging="352"/>
      </w:pPr>
      <w:rPr>
        <w:rFonts w:hint="default"/>
      </w:rPr>
    </w:lvl>
  </w:abstractNum>
  <w:abstractNum w:abstractNumId="164">
    <w:multiLevelType w:val="hybridMultilevel"/>
    <w:lvl w:ilvl="0">
      <w:start w:val="0"/>
      <w:numFmt w:val="bullet"/>
      <w:lvlText w:val="–"/>
      <w:lvlJc w:val="left"/>
      <w:pPr>
        <w:ind w:left="952" w:hanging="249"/>
      </w:pPr>
      <w:rPr>
        <w:rFonts w:hint="default" w:ascii="Palatino Linotype" w:hAnsi="Palatino Linotype" w:eastAsia="Palatino Linotype" w:cs="Palatino Linotype"/>
        <w:w w:val="109"/>
        <w:sz w:val="24"/>
        <w:szCs w:val="24"/>
      </w:rPr>
    </w:lvl>
    <w:lvl w:ilvl="1">
      <w:start w:val="0"/>
      <w:numFmt w:val="bullet"/>
      <w:lvlText w:val="•"/>
      <w:lvlJc w:val="left"/>
      <w:pPr>
        <w:ind w:left="1874" w:hanging="249"/>
      </w:pPr>
      <w:rPr>
        <w:rFonts w:hint="default"/>
      </w:rPr>
    </w:lvl>
    <w:lvl w:ilvl="2">
      <w:start w:val="0"/>
      <w:numFmt w:val="bullet"/>
      <w:lvlText w:val="•"/>
      <w:lvlJc w:val="left"/>
      <w:pPr>
        <w:ind w:left="2788" w:hanging="249"/>
      </w:pPr>
      <w:rPr>
        <w:rFonts w:hint="default"/>
      </w:rPr>
    </w:lvl>
    <w:lvl w:ilvl="3">
      <w:start w:val="0"/>
      <w:numFmt w:val="bullet"/>
      <w:lvlText w:val="•"/>
      <w:lvlJc w:val="left"/>
      <w:pPr>
        <w:ind w:left="3702" w:hanging="249"/>
      </w:pPr>
      <w:rPr>
        <w:rFonts w:hint="default"/>
      </w:rPr>
    </w:lvl>
    <w:lvl w:ilvl="4">
      <w:start w:val="0"/>
      <w:numFmt w:val="bullet"/>
      <w:lvlText w:val="•"/>
      <w:lvlJc w:val="left"/>
      <w:pPr>
        <w:ind w:left="4616" w:hanging="249"/>
      </w:pPr>
      <w:rPr>
        <w:rFonts w:hint="default"/>
      </w:rPr>
    </w:lvl>
    <w:lvl w:ilvl="5">
      <w:start w:val="0"/>
      <w:numFmt w:val="bullet"/>
      <w:lvlText w:val="•"/>
      <w:lvlJc w:val="left"/>
      <w:pPr>
        <w:ind w:left="5530" w:hanging="249"/>
      </w:pPr>
      <w:rPr>
        <w:rFonts w:hint="default"/>
      </w:rPr>
    </w:lvl>
    <w:lvl w:ilvl="6">
      <w:start w:val="0"/>
      <w:numFmt w:val="bullet"/>
      <w:lvlText w:val="•"/>
      <w:lvlJc w:val="left"/>
      <w:pPr>
        <w:ind w:left="6444" w:hanging="249"/>
      </w:pPr>
      <w:rPr>
        <w:rFonts w:hint="default"/>
      </w:rPr>
    </w:lvl>
    <w:lvl w:ilvl="7">
      <w:start w:val="0"/>
      <w:numFmt w:val="bullet"/>
      <w:lvlText w:val="•"/>
      <w:lvlJc w:val="left"/>
      <w:pPr>
        <w:ind w:left="7358" w:hanging="249"/>
      </w:pPr>
      <w:rPr>
        <w:rFonts w:hint="default"/>
      </w:rPr>
    </w:lvl>
    <w:lvl w:ilvl="8">
      <w:start w:val="0"/>
      <w:numFmt w:val="bullet"/>
      <w:lvlText w:val="•"/>
      <w:lvlJc w:val="left"/>
      <w:pPr>
        <w:ind w:left="8272" w:hanging="249"/>
      </w:pPr>
      <w:rPr>
        <w:rFonts w:hint="default"/>
      </w:rPr>
    </w:lvl>
  </w:abstractNum>
  <w:abstractNum w:abstractNumId="163">
    <w:multiLevelType w:val="hybridMultilevel"/>
    <w:lvl w:ilvl="0">
      <w:start w:val="1"/>
      <w:numFmt w:val="upperLetter"/>
      <w:lvlText w:val="%1"/>
      <w:lvlJc w:val="left"/>
      <w:pPr>
        <w:ind w:left="456" w:hanging="338"/>
        <w:jc w:val="left"/>
      </w:pPr>
      <w:rPr>
        <w:rFonts w:hint="default"/>
      </w:rPr>
    </w:lvl>
    <w:lvl w:ilvl="1">
      <w:start w:val="1"/>
      <w:numFmt w:val="decimal"/>
      <w:lvlText w:val="%1.%2"/>
      <w:lvlJc w:val="left"/>
      <w:pPr>
        <w:ind w:left="456" w:hanging="338"/>
        <w:jc w:val="left"/>
      </w:pPr>
      <w:rPr>
        <w:rFonts w:hint="default" w:ascii="Palatino Linotype" w:hAnsi="Palatino Linotype" w:eastAsia="Palatino Linotype" w:cs="Palatino Linotype"/>
        <w:w w:val="78"/>
        <w:sz w:val="24"/>
        <w:szCs w:val="24"/>
      </w:rPr>
    </w:lvl>
    <w:lvl w:ilvl="2">
      <w:start w:val="2"/>
      <w:numFmt w:val="decimal"/>
      <w:lvlText w:val="%1.%2.%3"/>
      <w:lvlJc w:val="left"/>
      <w:pPr>
        <w:ind w:left="2195" w:hanging="876"/>
        <w:jc w:val="left"/>
      </w:pPr>
      <w:rPr>
        <w:rFonts w:hint="default" w:ascii="Arial" w:hAnsi="Arial" w:eastAsia="Arial" w:cs="Arial"/>
        <w:b/>
        <w:bCs/>
        <w:w w:val="99"/>
        <w:sz w:val="26"/>
        <w:szCs w:val="26"/>
      </w:rPr>
    </w:lvl>
    <w:lvl w:ilvl="3">
      <w:start w:val="0"/>
      <w:numFmt w:val="bullet"/>
      <w:lvlText w:val="•"/>
      <w:lvlJc w:val="left"/>
      <w:pPr>
        <w:ind w:left="3688" w:hanging="876"/>
      </w:pPr>
      <w:rPr>
        <w:rFonts w:hint="default"/>
      </w:rPr>
    </w:lvl>
    <w:lvl w:ilvl="4">
      <w:start w:val="0"/>
      <w:numFmt w:val="bullet"/>
      <w:lvlText w:val="•"/>
      <w:lvlJc w:val="left"/>
      <w:pPr>
        <w:ind w:left="4433" w:hanging="876"/>
      </w:pPr>
      <w:rPr>
        <w:rFonts w:hint="default"/>
      </w:rPr>
    </w:lvl>
    <w:lvl w:ilvl="5">
      <w:start w:val="0"/>
      <w:numFmt w:val="bullet"/>
      <w:lvlText w:val="•"/>
      <w:lvlJc w:val="left"/>
      <w:pPr>
        <w:ind w:left="5177" w:hanging="876"/>
      </w:pPr>
      <w:rPr>
        <w:rFonts w:hint="default"/>
      </w:rPr>
    </w:lvl>
    <w:lvl w:ilvl="6">
      <w:start w:val="0"/>
      <w:numFmt w:val="bullet"/>
      <w:lvlText w:val="•"/>
      <w:lvlJc w:val="left"/>
      <w:pPr>
        <w:ind w:left="5922" w:hanging="876"/>
      </w:pPr>
      <w:rPr>
        <w:rFonts w:hint="default"/>
      </w:rPr>
    </w:lvl>
    <w:lvl w:ilvl="7">
      <w:start w:val="0"/>
      <w:numFmt w:val="bullet"/>
      <w:lvlText w:val="•"/>
      <w:lvlJc w:val="left"/>
      <w:pPr>
        <w:ind w:left="6666" w:hanging="876"/>
      </w:pPr>
      <w:rPr>
        <w:rFonts w:hint="default"/>
      </w:rPr>
    </w:lvl>
    <w:lvl w:ilvl="8">
      <w:start w:val="0"/>
      <w:numFmt w:val="bullet"/>
      <w:lvlText w:val="•"/>
      <w:lvlJc w:val="left"/>
      <w:pPr>
        <w:ind w:left="7411" w:hanging="876"/>
      </w:pPr>
      <w:rPr>
        <w:rFonts w:hint="default"/>
      </w:rPr>
    </w:lvl>
  </w:abstractNum>
  <w:abstractNum w:abstractNumId="161">
    <w:multiLevelType w:val="hybridMultilevel"/>
    <w:lvl w:ilvl="0">
      <w:start w:val="0"/>
      <w:numFmt w:val="bullet"/>
      <w:lvlText w:val="–"/>
      <w:lvlJc w:val="left"/>
      <w:pPr>
        <w:ind w:left="952" w:hanging="249"/>
      </w:pPr>
      <w:rPr>
        <w:rFonts w:hint="default" w:ascii="Palatino Linotype" w:hAnsi="Palatino Linotype" w:eastAsia="Palatino Linotype" w:cs="Palatino Linotype"/>
        <w:w w:val="109"/>
        <w:sz w:val="24"/>
        <w:szCs w:val="24"/>
      </w:rPr>
    </w:lvl>
    <w:lvl w:ilvl="1">
      <w:start w:val="0"/>
      <w:numFmt w:val="bullet"/>
      <w:lvlText w:val="•"/>
      <w:lvlJc w:val="left"/>
      <w:pPr>
        <w:ind w:left="1750" w:hanging="249"/>
      </w:pPr>
      <w:rPr>
        <w:rFonts w:hint="default"/>
      </w:rPr>
    </w:lvl>
    <w:lvl w:ilvl="2">
      <w:start w:val="0"/>
      <w:numFmt w:val="bullet"/>
      <w:lvlText w:val="•"/>
      <w:lvlJc w:val="left"/>
      <w:pPr>
        <w:ind w:left="2540" w:hanging="249"/>
      </w:pPr>
      <w:rPr>
        <w:rFonts w:hint="default"/>
      </w:rPr>
    </w:lvl>
    <w:lvl w:ilvl="3">
      <w:start w:val="0"/>
      <w:numFmt w:val="bullet"/>
      <w:lvlText w:val="•"/>
      <w:lvlJc w:val="left"/>
      <w:pPr>
        <w:ind w:left="3330" w:hanging="249"/>
      </w:pPr>
      <w:rPr>
        <w:rFonts w:hint="default"/>
      </w:rPr>
    </w:lvl>
    <w:lvl w:ilvl="4">
      <w:start w:val="0"/>
      <w:numFmt w:val="bullet"/>
      <w:lvlText w:val="•"/>
      <w:lvlJc w:val="left"/>
      <w:pPr>
        <w:ind w:left="4120" w:hanging="249"/>
      </w:pPr>
      <w:rPr>
        <w:rFonts w:hint="default"/>
      </w:rPr>
    </w:lvl>
    <w:lvl w:ilvl="5">
      <w:start w:val="0"/>
      <w:numFmt w:val="bullet"/>
      <w:lvlText w:val="•"/>
      <w:lvlJc w:val="left"/>
      <w:pPr>
        <w:ind w:left="4910" w:hanging="249"/>
      </w:pPr>
      <w:rPr>
        <w:rFonts w:hint="default"/>
      </w:rPr>
    </w:lvl>
    <w:lvl w:ilvl="6">
      <w:start w:val="0"/>
      <w:numFmt w:val="bullet"/>
      <w:lvlText w:val="•"/>
      <w:lvlJc w:val="left"/>
      <w:pPr>
        <w:ind w:left="5700" w:hanging="249"/>
      </w:pPr>
      <w:rPr>
        <w:rFonts w:hint="default"/>
      </w:rPr>
    </w:lvl>
    <w:lvl w:ilvl="7">
      <w:start w:val="0"/>
      <w:numFmt w:val="bullet"/>
      <w:lvlText w:val="•"/>
      <w:lvlJc w:val="left"/>
      <w:pPr>
        <w:ind w:left="6490" w:hanging="249"/>
      </w:pPr>
      <w:rPr>
        <w:rFonts w:hint="default"/>
      </w:rPr>
    </w:lvl>
    <w:lvl w:ilvl="8">
      <w:start w:val="0"/>
      <w:numFmt w:val="bullet"/>
      <w:lvlText w:val="•"/>
      <w:lvlJc w:val="left"/>
      <w:pPr>
        <w:ind w:left="7280" w:hanging="249"/>
      </w:pPr>
      <w:rPr>
        <w:rFonts w:hint="default"/>
      </w:rPr>
    </w:lvl>
  </w:abstractNum>
  <w:abstractNum w:abstractNumId="160">
    <w:multiLevelType w:val="hybridMultilevel"/>
    <w:lvl w:ilvl="0">
      <w:start w:val="9"/>
      <w:numFmt w:val="decimal"/>
      <w:lvlText w:val="%1"/>
      <w:lvlJc w:val="left"/>
      <w:pPr>
        <w:ind w:left="546" w:hanging="428"/>
        <w:jc w:val="left"/>
      </w:pPr>
      <w:rPr>
        <w:rFonts w:hint="default"/>
      </w:rPr>
    </w:lvl>
    <w:lvl w:ilvl="1">
      <w:start w:val="28"/>
      <w:numFmt w:val="decimal"/>
      <w:lvlText w:val="%1.%2"/>
      <w:lvlJc w:val="left"/>
      <w:pPr>
        <w:ind w:left="546" w:hanging="428"/>
        <w:jc w:val="left"/>
      </w:pPr>
      <w:rPr>
        <w:rFonts w:hint="default" w:ascii="Palatino Linotype" w:hAnsi="Palatino Linotype" w:eastAsia="Palatino Linotype" w:cs="Palatino Linotype"/>
        <w:w w:val="90"/>
        <w:sz w:val="24"/>
        <w:szCs w:val="24"/>
      </w:rPr>
    </w:lvl>
    <w:lvl w:ilvl="2">
      <w:start w:val="0"/>
      <w:numFmt w:val="bullet"/>
      <w:lvlText w:val="•"/>
      <w:lvlJc w:val="left"/>
      <w:pPr>
        <w:ind w:left="2452" w:hanging="428"/>
      </w:pPr>
      <w:rPr>
        <w:rFonts w:hint="default"/>
      </w:rPr>
    </w:lvl>
    <w:lvl w:ilvl="3">
      <w:start w:val="0"/>
      <w:numFmt w:val="bullet"/>
      <w:lvlText w:val="•"/>
      <w:lvlJc w:val="left"/>
      <w:pPr>
        <w:ind w:left="3408" w:hanging="428"/>
      </w:pPr>
      <w:rPr>
        <w:rFonts w:hint="default"/>
      </w:rPr>
    </w:lvl>
    <w:lvl w:ilvl="4">
      <w:start w:val="0"/>
      <w:numFmt w:val="bullet"/>
      <w:lvlText w:val="•"/>
      <w:lvlJc w:val="left"/>
      <w:pPr>
        <w:ind w:left="4364" w:hanging="428"/>
      </w:pPr>
      <w:rPr>
        <w:rFonts w:hint="default"/>
      </w:rPr>
    </w:lvl>
    <w:lvl w:ilvl="5">
      <w:start w:val="0"/>
      <w:numFmt w:val="bullet"/>
      <w:lvlText w:val="•"/>
      <w:lvlJc w:val="left"/>
      <w:pPr>
        <w:ind w:left="5320" w:hanging="428"/>
      </w:pPr>
      <w:rPr>
        <w:rFonts w:hint="default"/>
      </w:rPr>
    </w:lvl>
    <w:lvl w:ilvl="6">
      <w:start w:val="0"/>
      <w:numFmt w:val="bullet"/>
      <w:lvlText w:val="•"/>
      <w:lvlJc w:val="left"/>
      <w:pPr>
        <w:ind w:left="6276" w:hanging="428"/>
      </w:pPr>
      <w:rPr>
        <w:rFonts w:hint="default"/>
      </w:rPr>
    </w:lvl>
    <w:lvl w:ilvl="7">
      <w:start w:val="0"/>
      <w:numFmt w:val="bullet"/>
      <w:lvlText w:val="•"/>
      <w:lvlJc w:val="left"/>
      <w:pPr>
        <w:ind w:left="7232" w:hanging="428"/>
      </w:pPr>
      <w:rPr>
        <w:rFonts w:hint="default"/>
      </w:rPr>
    </w:lvl>
    <w:lvl w:ilvl="8">
      <w:start w:val="0"/>
      <w:numFmt w:val="bullet"/>
      <w:lvlText w:val="•"/>
      <w:lvlJc w:val="left"/>
      <w:pPr>
        <w:ind w:left="8188" w:hanging="428"/>
      </w:pPr>
      <w:rPr>
        <w:rFonts w:hint="default"/>
      </w:rPr>
    </w:lvl>
  </w:abstractNum>
  <w:abstractNum w:abstractNumId="159">
    <w:multiLevelType w:val="hybridMultilevel"/>
    <w:lvl w:ilvl="0">
      <w:start w:val="9"/>
      <w:numFmt w:val="decimal"/>
      <w:lvlText w:val="%1"/>
      <w:lvlJc w:val="left"/>
      <w:pPr>
        <w:ind w:left="879" w:hanging="761"/>
        <w:jc w:val="left"/>
      </w:pPr>
      <w:rPr>
        <w:rFonts w:hint="default"/>
      </w:rPr>
    </w:lvl>
    <w:lvl w:ilvl="1">
      <w:start w:val="27"/>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58">
    <w:multiLevelType w:val="hybridMultilevel"/>
    <w:lvl w:ilvl="0">
      <w:start w:val="9"/>
      <w:numFmt w:val="decimal"/>
      <w:lvlText w:val="%1"/>
      <w:lvlJc w:val="left"/>
      <w:pPr>
        <w:ind w:left="879" w:hanging="761"/>
        <w:jc w:val="left"/>
      </w:pPr>
      <w:rPr>
        <w:rFonts w:hint="default"/>
      </w:rPr>
    </w:lvl>
    <w:lvl w:ilvl="1">
      <w:start w:val="25"/>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57">
    <w:multiLevelType w:val="hybridMultilevel"/>
    <w:lvl w:ilvl="0">
      <w:start w:val="9"/>
      <w:numFmt w:val="decimal"/>
      <w:lvlText w:val="%1"/>
      <w:lvlJc w:val="left"/>
      <w:pPr>
        <w:ind w:left="543" w:hanging="425"/>
        <w:jc w:val="left"/>
      </w:pPr>
      <w:rPr>
        <w:rFonts w:hint="default"/>
      </w:rPr>
    </w:lvl>
    <w:lvl w:ilvl="1">
      <w:start w:val="22"/>
      <w:numFmt w:val="decimal"/>
      <w:lvlText w:val="%1.%2"/>
      <w:lvlJc w:val="left"/>
      <w:pPr>
        <w:ind w:left="543" w:hanging="425"/>
        <w:jc w:val="right"/>
      </w:pPr>
      <w:rPr>
        <w:rFonts w:hint="default"/>
        <w:w w:val="89"/>
      </w:rPr>
    </w:lvl>
    <w:lvl w:ilvl="2">
      <w:start w:val="0"/>
      <w:numFmt w:val="bullet"/>
      <w:lvlText w:val="•"/>
      <w:lvlJc w:val="left"/>
      <w:pPr>
        <w:ind w:left="2452" w:hanging="425"/>
      </w:pPr>
      <w:rPr>
        <w:rFonts w:hint="default"/>
      </w:rPr>
    </w:lvl>
    <w:lvl w:ilvl="3">
      <w:start w:val="0"/>
      <w:numFmt w:val="bullet"/>
      <w:lvlText w:val="•"/>
      <w:lvlJc w:val="left"/>
      <w:pPr>
        <w:ind w:left="3408" w:hanging="425"/>
      </w:pPr>
      <w:rPr>
        <w:rFonts w:hint="default"/>
      </w:rPr>
    </w:lvl>
    <w:lvl w:ilvl="4">
      <w:start w:val="0"/>
      <w:numFmt w:val="bullet"/>
      <w:lvlText w:val="•"/>
      <w:lvlJc w:val="left"/>
      <w:pPr>
        <w:ind w:left="4364" w:hanging="425"/>
      </w:pPr>
      <w:rPr>
        <w:rFonts w:hint="default"/>
      </w:rPr>
    </w:lvl>
    <w:lvl w:ilvl="5">
      <w:start w:val="0"/>
      <w:numFmt w:val="bullet"/>
      <w:lvlText w:val="•"/>
      <w:lvlJc w:val="left"/>
      <w:pPr>
        <w:ind w:left="5320" w:hanging="425"/>
      </w:pPr>
      <w:rPr>
        <w:rFonts w:hint="default"/>
      </w:rPr>
    </w:lvl>
    <w:lvl w:ilvl="6">
      <w:start w:val="0"/>
      <w:numFmt w:val="bullet"/>
      <w:lvlText w:val="•"/>
      <w:lvlJc w:val="left"/>
      <w:pPr>
        <w:ind w:left="6276" w:hanging="425"/>
      </w:pPr>
      <w:rPr>
        <w:rFonts w:hint="default"/>
      </w:rPr>
    </w:lvl>
    <w:lvl w:ilvl="7">
      <w:start w:val="0"/>
      <w:numFmt w:val="bullet"/>
      <w:lvlText w:val="•"/>
      <w:lvlJc w:val="left"/>
      <w:pPr>
        <w:ind w:left="7232" w:hanging="425"/>
      </w:pPr>
      <w:rPr>
        <w:rFonts w:hint="default"/>
      </w:rPr>
    </w:lvl>
    <w:lvl w:ilvl="8">
      <w:start w:val="0"/>
      <w:numFmt w:val="bullet"/>
      <w:lvlText w:val="•"/>
      <w:lvlJc w:val="left"/>
      <w:pPr>
        <w:ind w:left="8188" w:hanging="425"/>
      </w:pPr>
      <w:rPr>
        <w:rFonts w:hint="default"/>
      </w:rPr>
    </w:lvl>
  </w:abstractNum>
  <w:abstractNum w:abstractNumId="156">
    <w:multiLevelType w:val="hybridMultilevel"/>
    <w:lvl w:ilvl="0">
      <w:start w:val="9"/>
      <w:numFmt w:val="decimal"/>
      <w:lvlText w:val="%1"/>
      <w:lvlJc w:val="left"/>
      <w:pPr>
        <w:ind w:left="2956" w:hanging="761"/>
        <w:jc w:val="left"/>
      </w:pPr>
      <w:rPr>
        <w:rFonts w:hint="default"/>
      </w:rPr>
    </w:lvl>
    <w:lvl w:ilvl="1">
      <w:start w:val="21"/>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155">
    <w:multiLevelType w:val="hybridMultilevel"/>
    <w:lvl w:ilvl="0">
      <w:start w:val="9"/>
      <w:numFmt w:val="decimal"/>
      <w:lvlText w:val="%1"/>
      <w:lvlJc w:val="left"/>
      <w:pPr>
        <w:ind w:left="879" w:hanging="761"/>
        <w:jc w:val="left"/>
      </w:pPr>
      <w:rPr>
        <w:rFonts w:hint="default"/>
      </w:rPr>
    </w:lvl>
    <w:lvl w:ilvl="1">
      <w:start w:val="19"/>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54">
    <w:multiLevelType w:val="hybridMultilevel"/>
    <w:lvl w:ilvl="0">
      <w:start w:val="9"/>
      <w:numFmt w:val="decimal"/>
      <w:lvlText w:val="%1"/>
      <w:lvlJc w:val="left"/>
      <w:pPr>
        <w:ind w:left="2956" w:hanging="394"/>
        <w:jc w:val="left"/>
      </w:pPr>
      <w:rPr>
        <w:rFonts w:hint="default"/>
      </w:rPr>
    </w:lvl>
    <w:lvl w:ilvl="1">
      <w:start w:val="17"/>
      <w:numFmt w:val="decimal"/>
      <w:lvlText w:val="%1.%2"/>
      <w:lvlJc w:val="left"/>
      <w:pPr>
        <w:ind w:left="2956" w:hanging="394"/>
        <w:jc w:val="right"/>
      </w:pPr>
      <w:rPr>
        <w:rFonts w:hint="default"/>
        <w:w w:val="82"/>
      </w:rPr>
    </w:lvl>
    <w:lvl w:ilvl="2">
      <w:start w:val="0"/>
      <w:numFmt w:val="bullet"/>
      <w:lvlText w:val="•"/>
      <w:lvlJc w:val="left"/>
      <w:pPr>
        <w:ind w:left="4388" w:hanging="394"/>
      </w:pPr>
      <w:rPr>
        <w:rFonts w:hint="default"/>
      </w:rPr>
    </w:lvl>
    <w:lvl w:ilvl="3">
      <w:start w:val="0"/>
      <w:numFmt w:val="bullet"/>
      <w:lvlText w:val="•"/>
      <w:lvlJc w:val="left"/>
      <w:pPr>
        <w:ind w:left="5102" w:hanging="394"/>
      </w:pPr>
      <w:rPr>
        <w:rFonts w:hint="default"/>
      </w:rPr>
    </w:lvl>
    <w:lvl w:ilvl="4">
      <w:start w:val="0"/>
      <w:numFmt w:val="bullet"/>
      <w:lvlText w:val="•"/>
      <w:lvlJc w:val="left"/>
      <w:pPr>
        <w:ind w:left="5816" w:hanging="394"/>
      </w:pPr>
      <w:rPr>
        <w:rFonts w:hint="default"/>
      </w:rPr>
    </w:lvl>
    <w:lvl w:ilvl="5">
      <w:start w:val="0"/>
      <w:numFmt w:val="bullet"/>
      <w:lvlText w:val="•"/>
      <w:lvlJc w:val="left"/>
      <w:pPr>
        <w:ind w:left="6530" w:hanging="394"/>
      </w:pPr>
      <w:rPr>
        <w:rFonts w:hint="default"/>
      </w:rPr>
    </w:lvl>
    <w:lvl w:ilvl="6">
      <w:start w:val="0"/>
      <w:numFmt w:val="bullet"/>
      <w:lvlText w:val="•"/>
      <w:lvlJc w:val="left"/>
      <w:pPr>
        <w:ind w:left="7244" w:hanging="394"/>
      </w:pPr>
      <w:rPr>
        <w:rFonts w:hint="default"/>
      </w:rPr>
    </w:lvl>
    <w:lvl w:ilvl="7">
      <w:start w:val="0"/>
      <w:numFmt w:val="bullet"/>
      <w:lvlText w:val="•"/>
      <w:lvlJc w:val="left"/>
      <w:pPr>
        <w:ind w:left="7958" w:hanging="394"/>
      </w:pPr>
      <w:rPr>
        <w:rFonts w:hint="default"/>
      </w:rPr>
    </w:lvl>
    <w:lvl w:ilvl="8">
      <w:start w:val="0"/>
      <w:numFmt w:val="bullet"/>
      <w:lvlText w:val="•"/>
      <w:lvlJc w:val="left"/>
      <w:pPr>
        <w:ind w:left="8672" w:hanging="394"/>
      </w:pPr>
      <w:rPr>
        <w:rFonts w:hint="default"/>
      </w:rPr>
    </w:lvl>
  </w:abstractNum>
  <w:abstractNum w:abstractNumId="153">
    <w:multiLevelType w:val="hybridMultilevel"/>
    <w:lvl w:ilvl="0">
      <w:start w:val="9"/>
      <w:numFmt w:val="decimal"/>
      <w:lvlText w:val="%1"/>
      <w:lvlJc w:val="left"/>
      <w:pPr>
        <w:ind w:left="879" w:hanging="761"/>
        <w:jc w:val="left"/>
      </w:pPr>
      <w:rPr>
        <w:rFonts w:hint="default"/>
      </w:rPr>
    </w:lvl>
    <w:lvl w:ilvl="1">
      <w:start w:val="16"/>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51">
    <w:multiLevelType w:val="hybridMultilevel"/>
    <w:lvl w:ilvl="0">
      <w:start w:val="9"/>
      <w:numFmt w:val="decimal"/>
      <w:lvlText w:val="%1"/>
      <w:lvlJc w:val="left"/>
      <w:pPr>
        <w:ind w:left="487" w:hanging="370"/>
        <w:jc w:val="left"/>
      </w:pPr>
      <w:rPr>
        <w:rFonts w:hint="default"/>
      </w:rPr>
    </w:lvl>
    <w:lvl w:ilvl="1">
      <w:start w:val="15"/>
      <w:numFmt w:val="decimal"/>
      <w:lvlText w:val="%1.%2"/>
      <w:lvlJc w:val="left"/>
      <w:pPr>
        <w:ind w:left="487" w:hanging="370"/>
        <w:jc w:val="left"/>
      </w:pPr>
      <w:rPr>
        <w:rFonts w:hint="default" w:ascii="Palatino Linotype" w:hAnsi="Palatino Linotype" w:eastAsia="Palatino Linotype" w:cs="Palatino Linotype"/>
        <w:w w:val="76"/>
        <w:sz w:val="24"/>
        <w:szCs w:val="24"/>
      </w:rPr>
    </w:lvl>
    <w:lvl w:ilvl="2">
      <w:start w:val="0"/>
      <w:numFmt w:val="bullet"/>
      <w:lvlText w:val="•"/>
      <w:lvlJc w:val="left"/>
      <w:pPr>
        <w:ind w:left="2404" w:hanging="370"/>
      </w:pPr>
      <w:rPr>
        <w:rFonts w:hint="default"/>
      </w:rPr>
    </w:lvl>
    <w:lvl w:ilvl="3">
      <w:start w:val="0"/>
      <w:numFmt w:val="bullet"/>
      <w:lvlText w:val="•"/>
      <w:lvlJc w:val="left"/>
      <w:pPr>
        <w:ind w:left="3366" w:hanging="370"/>
      </w:pPr>
      <w:rPr>
        <w:rFonts w:hint="default"/>
      </w:rPr>
    </w:lvl>
    <w:lvl w:ilvl="4">
      <w:start w:val="0"/>
      <w:numFmt w:val="bullet"/>
      <w:lvlText w:val="•"/>
      <w:lvlJc w:val="left"/>
      <w:pPr>
        <w:ind w:left="4328" w:hanging="370"/>
      </w:pPr>
      <w:rPr>
        <w:rFonts w:hint="default"/>
      </w:rPr>
    </w:lvl>
    <w:lvl w:ilvl="5">
      <w:start w:val="0"/>
      <w:numFmt w:val="bullet"/>
      <w:lvlText w:val="•"/>
      <w:lvlJc w:val="left"/>
      <w:pPr>
        <w:ind w:left="5290" w:hanging="370"/>
      </w:pPr>
      <w:rPr>
        <w:rFonts w:hint="default"/>
      </w:rPr>
    </w:lvl>
    <w:lvl w:ilvl="6">
      <w:start w:val="0"/>
      <w:numFmt w:val="bullet"/>
      <w:lvlText w:val="•"/>
      <w:lvlJc w:val="left"/>
      <w:pPr>
        <w:ind w:left="6252" w:hanging="370"/>
      </w:pPr>
      <w:rPr>
        <w:rFonts w:hint="default"/>
      </w:rPr>
    </w:lvl>
    <w:lvl w:ilvl="7">
      <w:start w:val="0"/>
      <w:numFmt w:val="bullet"/>
      <w:lvlText w:val="•"/>
      <w:lvlJc w:val="left"/>
      <w:pPr>
        <w:ind w:left="7214" w:hanging="370"/>
      </w:pPr>
      <w:rPr>
        <w:rFonts w:hint="default"/>
      </w:rPr>
    </w:lvl>
    <w:lvl w:ilvl="8">
      <w:start w:val="0"/>
      <w:numFmt w:val="bullet"/>
      <w:lvlText w:val="•"/>
      <w:lvlJc w:val="left"/>
      <w:pPr>
        <w:ind w:left="8176" w:hanging="370"/>
      </w:pPr>
      <w:rPr>
        <w:rFonts w:hint="default"/>
      </w:rPr>
    </w:lvl>
  </w:abstractNum>
  <w:abstractNum w:abstractNumId="150">
    <w:multiLevelType w:val="hybridMultilevel"/>
    <w:lvl w:ilvl="0">
      <w:start w:val="9"/>
      <w:numFmt w:val="decimal"/>
      <w:lvlText w:val="%1"/>
      <w:lvlJc w:val="left"/>
      <w:pPr>
        <w:ind w:left="519" w:hanging="401"/>
        <w:jc w:val="left"/>
      </w:pPr>
      <w:rPr>
        <w:rFonts w:hint="default"/>
      </w:rPr>
    </w:lvl>
    <w:lvl w:ilvl="1">
      <w:start w:val="14"/>
      <w:numFmt w:val="decimal"/>
      <w:lvlText w:val="%1.%2"/>
      <w:lvlJc w:val="left"/>
      <w:pPr>
        <w:ind w:left="519" w:hanging="401"/>
        <w:jc w:val="right"/>
      </w:pPr>
      <w:rPr>
        <w:rFonts w:hint="default"/>
        <w:w w:val="84"/>
      </w:rPr>
    </w:lvl>
    <w:lvl w:ilvl="2">
      <w:start w:val="1"/>
      <w:numFmt w:val="decimal"/>
      <w:lvlText w:val="%3."/>
      <w:lvlJc w:val="left"/>
      <w:pPr>
        <w:ind w:left="3243" w:hanging="288"/>
        <w:jc w:val="left"/>
      </w:pPr>
      <w:rPr>
        <w:rFonts w:hint="default" w:ascii="Arial" w:hAnsi="Arial" w:eastAsia="Arial" w:cs="Arial"/>
        <w:b/>
        <w:bCs/>
        <w:w w:val="99"/>
        <w:sz w:val="26"/>
        <w:szCs w:val="26"/>
      </w:rPr>
    </w:lvl>
    <w:lvl w:ilvl="3">
      <w:start w:val="0"/>
      <w:numFmt w:val="bullet"/>
      <w:lvlText w:val="•"/>
      <w:lvlJc w:val="left"/>
      <w:pPr>
        <w:ind w:left="4528" w:hanging="288"/>
      </w:pPr>
      <w:rPr>
        <w:rFonts w:hint="default"/>
      </w:rPr>
    </w:lvl>
    <w:lvl w:ilvl="4">
      <w:start w:val="0"/>
      <w:numFmt w:val="bullet"/>
      <w:lvlText w:val="•"/>
      <w:lvlJc w:val="left"/>
      <w:pPr>
        <w:ind w:left="5173" w:hanging="288"/>
      </w:pPr>
      <w:rPr>
        <w:rFonts w:hint="default"/>
      </w:rPr>
    </w:lvl>
    <w:lvl w:ilvl="5">
      <w:start w:val="0"/>
      <w:numFmt w:val="bullet"/>
      <w:lvlText w:val="•"/>
      <w:lvlJc w:val="left"/>
      <w:pPr>
        <w:ind w:left="5817" w:hanging="288"/>
      </w:pPr>
      <w:rPr>
        <w:rFonts w:hint="default"/>
      </w:rPr>
    </w:lvl>
    <w:lvl w:ilvl="6">
      <w:start w:val="0"/>
      <w:numFmt w:val="bullet"/>
      <w:lvlText w:val="•"/>
      <w:lvlJc w:val="left"/>
      <w:pPr>
        <w:ind w:left="6462" w:hanging="288"/>
      </w:pPr>
      <w:rPr>
        <w:rFonts w:hint="default"/>
      </w:rPr>
    </w:lvl>
    <w:lvl w:ilvl="7">
      <w:start w:val="0"/>
      <w:numFmt w:val="bullet"/>
      <w:lvlText w:val="•"/>
      <w:lvlJc w:val="left"/>
      <w:pPr>
        <w:ind w:left="7106" w:hanging="288"/>
      </w:pPr>
      <w:rPr>
        <w:rFonts w:hint="default"/>
      </w:rPr>
    </w:lvl>
    <w:lvl w:ilvl="8">
      <w:start w:val="0"/>
      <w:numFmt w:val="bullet"/>
      <w:lvlText w:val="•"/>
      <w:lvlJc w:val="left"/>
      <w:pPr>
        <w:ind w:left="7751" w:hanging="288"/>
      </w:pPr>
      <w:rPr>
        <w:rFonts w:hint="default"/>
      </w:rPr>
    </w:lvl>
  </w:abstractNum>
  <w:abstractNum w:abstractNumId="149">
    <w:multiLevelType w:val="hybridMultilevel"/>
    <w:lvl w:ilvl="0">
      <w:start w:val="9"/>
      <w:numFmt w:val="decimal"/>
      <w:lvlText w:val="%1"/>
      <w:lvlJc w:val="left"/>
      <w:pPr>
        <w:ind w:left="879" w:hanging="761"/>
        <w:jc w:val="left"/>
      </w:pPr>
      <w:rPr>
        <w:rFonts w:hint="default"/>
      </w:rPr>
    </w:lvl>
    <w:lvl w:ilvl="1">
      <w:start w:val="13"/>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48">
    <w:multiLevelType w:val="hybridMultilevel"/>
    <w:lvl w:ilvl="0">
      <w:start w:val="9"/>
      <w:numFmt w:val="decimal"/>
      <w:lvlText w:val="%1"/>
      <w:lvlJc w:val="left"/>
      <w:pPr>
        <w:ind w:left="507" w:hanging="389"/>
        <w:jc w:val="left"/>
      </w:pPr>
      <w:rPr>
        <w:rFonts w:hint="default"/>
      </w:rPr>
    </w:lvl>
    <w:lvl w:ilvl="1">
      <w:start w:val="12"/>
      <w:numFmt w:val="decimal"/>
      <w:lvlText w:val="%1.%2"/>
      <w:lvlJc w:val="left"/>
      <w:pPr>
        <w:ind w:left="507" w:hanging="389"/>
        <w:jc w:val="left"/>
      </w:pPr>
      <w:rPr>
        <w:rFonts w:hint="default" w:ascii="Palatino Linotype" w:hAnsi="Palatino Linotype" w:eastAsia="Palatino Linotype" w:cs="Palatino Linotype"/>
        <w:w w:val="81"/>
        <w:sz w:val="24"/>
        <w:szCs w:val="24"/>
      </w:rPr>
    </w:lvl>
    <w:lvl w:ilvl="2">
      <w:start w:val="7"/>
      <w:numFmt w:val="decimal"/>
      <w:lvlText w:val="%1.%2.%3"/>
      <w:lvlJc w:val="left"/>
      <w:pPr>
        <w:ind w:left="1094" w:hanging="977"/>
        <w:jc w:val="right"/>
      </w:pPr>
      <w:rPr>
        <w:rFonts w:hint="default" w:ascii="Arial" w:hAnsi="Arial" w:eastAsia="Arial" w:cs="Arial"/>
        <w:b/>
        <w:bCs/>
        <w:w w:val="99"/>
        <w:sz w:val="26"/>
        <w:szCs w:val="26"/>
      </w:rPr>
    </w:lvl>
    <w:lvl w:ilvl="3">
      <w:start w:val="0"/>
      <w:numFmt w:val="bullet"/>
      <w:lvlText w:val="•"/>
      <w:lvlJc w:val="left"/>
      <w:pPr>
        <w:ind w:left="3100" w:hanging="977"/>
      </w:pPr>
      <w:rPr>
        <w:rFonts w:hint="default"/>
      </w:rPr>
    </w:lvl>
    <w:lvl w:ilvl="4">
      <w:start w:val="0"/>
      <w:numFmt w:val="bullet"/>
      <w:lvlText w:val="•"/>
      <w:lvlJc w:val="left"/>
      <w:pPr>
        <w:ind w:left="4100" w:hanging="977"/>
      </w:pPr>
      <w:rPr>
        <w:rFonts w:hint="default"/>
      </w:rPr>
    </w:lvl>
    <w:lvl w:ilvl="5">
      <w:start w:val="0"/>
      <w:numFmt w:val="bullet"/>
      <w:lvlText w:val="•"/>
      <w:lvlJc w:val="left"/>
      <w:pPr>
        <w:ind w:left="5100" w:hanging="977"/>
      </w:pPr>
      <w:rPr>
        <w:rFonts w:hint="default"/>
      </w:rPr>
    </w:lvl>
    <w:lvl w:ilvl="6">
      <w:start w:val="0"/>
      <w:numFmt w:val="bullet"/>
      <w:lvlText w:val="•"/>
      <w:lvlJc w:val="left"/>
      <w:pPr>
        <w:ind w:left="6100" w:hanging="977"/>
      </w:pPr>
      <w:rPr>
        <w:rFonts w:hint="default"/>
      </w:rPr>
    </w:lvl>
    <w:lvl w:ilvl="7">
      <w:start w:val="0"/>
      <w:numFmt w:val="bullet"/>
      <w:lvlText w:val="•"/>
      <w:lvlJc w:val="left"/>
      <w:pPr>
        <w:ind w:left="7100" w:hanging="977"/>
      </w:pPr>
      <w:rPr>
        <w:rFonts w:hint="default"/>
      </w:rPr>
    </w:lvl>
    <w:lvl w:ilvl="8">
      <w:start w:val="0"/>
      <w:numFmt w:val="bullet"/>
      <w:lvlText w:val="•"/>
      <w:lvlJc w:val="left"/>
      <w:pPr>
        <w:ind w:left="8100" w:hanging="977"/>
      </w:pPr>
      <w:rPr>
        <w:rFonts w:hint="default"/>
      </w:rPr>
    </w:lvl>
  </w:abstractNum>
  <w:abstractNum w:abstractNumId="146">
    <w:multiLevelType w:val="hybridMultilevel"/>
    <w:lvl w:ilvl="0">
      <w:start w:val="9"/>
      <w:numFmt w:val="decimal"/>
      <w:lvlText w:val="%1"/>
      <w:lvlJc w:val="left"/>
      <w:pPr>
        <w:ind w:left="507" w:hanging="389"/>
        <w:jc w:val="left"/>
      </w:pPr>
      <w:rPr>
        <w:rFonts w:hint="default"/>
      </w:rPr>
    </w:lvl>
    <w:lvl w:ilvl="1">
      <w:start w:val="12"/>
      <w:numFmt w:val="decimal"/>
      <w:lvlText w:val="%1.%2"/>
      <w:lvlJc w:val="left"/>
      <w:pPr>
        <w:ind w:left="507" w:hanging="389"/>
        <w:jc w:val="left"/>
      </w:pPr>
      <w:rPr>
        <w:rFonts w:hint="default" w:ascii="Palatino Linotype" w:hAnsi="Palatino Linotype" w:eastAsia="Palatino Linotype" w:cs="Palatino Linotype"/>
        <w:w w:val="81"/>
        <w:sz w:val="24"/>
        <w:szCs w:val="24"/>
      </w:rPr>
    </w:lvl>
    <w:lvl w:ilvl="2">
      <w:start w:val="4"/>
      <w:numFmt w:val="decimal"/>
      <w:lvlText w:val="%1.%2.%3"/>
      <w:lvlJc w:val="left"/>
      <w:pPr>
        <w:ind w:left="3171" w:hanging="977"/>
        <w:jc w:val="right"/>
      </w:pPr>
      <w:rPr>
        <w:rFonts w:hint="default" w:ascii="Arial" w:hAnsi="Arial" w:eastAsia="Arial" w:cs="Arial"/>
        <w:b/>
        <w:bCs/>
        <w:w w:val="99"/>
        <w:sz w:val="26"/>
        <w:szCs w:val="26"/>
      </w:rPr>
    </w:lvl>
    <w:lvl w:ilvl="3">
      <w:start w:val="0"/>
      <w:numFmt w:val="bullet"/>
      <w:lvlText w:val="•"/>
      <w:lvlJc w:val="left"/>
      <w:pPr>
        <w:ind w:left="4717" w:hanging="977"/>
      </w:pPr>
      <w:rPr>
        <w:rFonts w:hint="default"/>
      </w:rPr>
    </w:lvl>
    <w:lvl w:ilvl="4">
      <w:start w:val="0"/>
      <w:numFmt w:val="bullet"/>
      <w:lvlText w:val="•"/>
      <w:lvlJc w:val="left"/>
      <w:pPr>
        <w:ind w:left="5486" w:hanging="977"/>
      </w:pPr>
      <w:rPr>
        <w:rFonts w:hint="default"/>
      </w:rPr>
    </w:lvl>
    <w:lvl w:ilvl="5">
      <w:start w:val="0"/>
      <w:numFmt w:val="bullet"/>
      <w:lvlText w:val="•"/>
      <w:lvlJc w:val="left"/>
      <w:pPr>
        <w:ind w:left="6255" w:hanging="977"/>
      </w:pPr>
      <w:rPr>
        <w:rFonts w:hint="default"/>
      </w:rPr>
    </w:lvl>
    <w:lvl w:ilvl="6">
      <w:start w:val="0"/>
      <w:numFmt w:val="bullet"/>
      <w:lvlText w:val="•"/>
      <w:lvlJc w:val="left"/>
      <w:pPr>
        <w:ind w:left="7024" w:hanging="977"/>
      </w:pPr>
      <w:rPr>
        <w:rFonts w:hint="default"/>
      </w:rPr>
    </w:lvl>
    <w:lvl w:ilvl="7">
      <w:start w:val="0"/>
      <w:numFmt w:val="bullet"/>
      <w:lvlText w:val="•"/>
      <w:lvlJc w:val="left"/>
      <w:pPr>
        <w:ind w:left="7793" w:hanging="977"/>
      </w:pPr>
      <w:rPr>
        <w:rFonts w:hint="default"/>
      </w:rPr>
    </w:lvl>
    <w:lvl w:ilvl="8">
      <w:start w:val="0"/>
      <w:numFmt w:val="bullet"/>
      <w:lvlText w:val="•"/>
      <w:lvlJc w:val="left"/>
      <w:pPr>
        <w:ind w:left="8562" w:hanging="977"/>
      </w:pPr>
      <w:rPr>
        <w:rFonts w:hint="default"/>
      </w:rPr>
    </w:lvl>
  </w:abstractNum>
  <w:abstractNum w:abstractNumId="145">
    <w:multiLevelType w:val="hybridMultilevel"/>
    <w:lvl w:ilvl="0">
      <w:start w:val="9"/>
      <w:numFmt w:val="decimal"/>
      <w:lvlText w:val="%1"/>
      <w:lvlJc w:val="left"/>
      <w:pPr>
        <w:ind w:left="507" w:hanging="389"/>
        <w:jc w:val="left"/>
      </w:pPr>
      <w:rPr>
        <w:rFonts w:hint="default"/>
      </w:rPr>
    </w:lvl>
    <w:lvl w:ilvl="1">
      <w:start w:val="12"/>
      <w:numFmt w:val="decimal"/>
      <w:lvlText w:val="%1.%2"/>
      <w:lvlJc w:val="left"/>
      <w:pPr>
        <w:ind w:left="507" w:hanging="389"/>
        <w:jc w:val="left"/>
      </w:pPr>
      <w:rPr>
        <w:rFonts w:hint="default" w:ascii="Palatino Linotype" w:hAnsi="Palatino Linotype" w:eastAsia="Palatino Linotype" w:cs="Palatino Linotype"/>
        <w:w w:val="81"/>
        <w:sz w:val="24"/>
        <w:szCs w:val="24"/>
      </w:rPr>
    </w:lvl>
    <w:lvl w:ilvl="2">
      <w:start w:val="2"/>
      <w:numFmt w:val="decimal"/>
      <w:lvlText w:val="%1.%2.%3"/>
      <w:lvlJc w:val="left"/>
      <w:pPr>
        <w:ind w:left="1094" w:hanging="977"/>
        <w:jc w:val="right"/>
      </w:pPr>
      <w:rPr>
        <w:rFonts w:hint="default" w:ascii="Arial" w:hAnsi="Arial" w:eastAsia="Arial" w:cs="Arial"/>
        <w:b/>
        <w:bCs/>
        <w:w w:val="99"/>
        <w:sz w:val="26"/>
        <w:szCs w:val="26"/>
      </w:rPr>
    </w:lvl>
    <w:lvl w:ilvl="3">
      <w:start w:val="0"/>
      <w:numFmt w:val="bullet"/>
      <w:lvlText w:val="•"/>
      <w:lvlJc w:val="left"/>
      <w:pPr>
        <w:ind w:left="3100" w:hanging="977"/>
      </w:pPr>
      <w:rPr>
        <w:rFonts w:hint="default"/>
      </w:rPr>
    </w:lvl>
    <w:lvl w:ilvl="4">
      <w:start w:val="0"/>
      <w:numFmt w:val="bullet"/>
      <w:lvlText w:val="•"/>
      <w:lvlJc w:val="left"/>
      <w:pPr>
        <w:ind w:left="4100" w:hanging="977"/>
      </w:pPr>
      <w:rPr>
        <w:rFonts w:hint="default"/>
      </w:rPr>
    </w:lvl>
    <w:lvl w:ilvl="5">
      <w:start w:val="0"/>
      <w:numFmt w:val="bullet"/>
      <w:lvlText w:val="•"/>
      <w:lvlJc w:val="left"/>
      <w:pPr>
        <w:ind w:left="5100" w:hanging="977"/>
      </w:pPr>
      <w:rPr>
        <w:rFonts w:hint="default"/>
      </w:rPr>
    </w:lvl>
    <w:lvl w:ilvl="6">
      <w:start w:val="0"/>
      <w:numFmt w:val="bullet"/>
      <w:lvlText w:val="•"/>
      <w:lvlJc w:val="left"/>
      <w:pPr>
        <w:ind w:left="6100" w:hanging="977"/>
      </w:pPr>
      <w:rPr>
        <w:rFonts w:hint="default"/>
      </w:rPr>
    </w:lvl>
    <w:lvl w:ilvl="7">
      <w:start w:val="0"/>
      <w:numFmt w:val="bullet"/>
      <w:lvlText w:val="•"/>
      <w:lvlJc w:val="left"/>
      <w:pPr>
        <w:ind w:left="7100" w:hanging="977"/>
      </w:pPr>
      <w:rPr>
        <w:rFonts w:hint="default"/>
      </w:rPr>
    </w:lvl>
    <w:lvl w:ilvl="8">
      <w:start w:val="0"/>
      <w:numFmt w:val="bullet"/>
      <w:lvlText w:val="•"/>
      <w:lvlJc w:val="left"/>
      <w:pPr>
        <w:ind w:left="8100" w:hanging="977"/>
      </w:pPr>
      <w:rPr>
        <w:rFonts w:hint="default"/>
      </w:rPr>
    </w:lvl>
  </w:abstractNum>
  <w:abstractNum w:abstractNumId="144">
    <w:multiLevelType w:val="hybridMultilevel"/>
    <w:lvl w:ilvl="0">
      <w:start w:val="9"/>
      <w:numFmt w:val="decimal"/>
      <w:lvlText w:val="%1"/>
      <w:lvlJc w:val="left"/>
      <w:pPr>
        <w:ind w:left="471" w:hanging="353"/>
        <w:jc w:val="left"/>
      </w:pPr>
      <w:rPr>
        <w:rFonts w:hint="default"/>
      </w:rPr>
    </w:lvl>
    <w:lvl w:ilvl="1">
      <w:start w:val="11"/>
      <w:numFmt w:val="decimal"/>
      <w:lvlText w:val="%1.%2"/>
      <w:lvlJc w:val="left"/>
      <w:pPr>
        <w:ind w:left="471" w:hanging="353"/>
        <w:jc w:val="right"/>
      </w:pPr>
      <w:rPr>
        <w:rFonts w:hint="default"/>
        <w:w w:val="72"/>
      </w:rPr>
    </w:lvl>
    <w:lvl w:ilvl="2">
      <w:start w:val="0"/>
      <w:numFmt w:val="bullet"/>
      <w:lvlText w:val="•"/>
      <w:lvlJc w:val="left"/>
      <w:pPr>
        <w:ind w:left="2404" w:hanging="353"/>
      </w:pPr>
      <w:rPr>
        <w:rFonts w:hint="default"/>
      </w:rPr>
    </w:lvl>
    <w:lvl w:ilvl="3">
      <w:start w:val="0"/>
      <w:numFmt w:val="bullet"/>
      <w:lvlText w:val="•"/>
      <w:lvlJc w:val="left"/>
      <w:pPr>
        <w:ind w:left="3366" w:hanging="353"/>
      </w:pPr>
      <w:rPr>
        <w:rFonts w:hint="default"/>
      </w:rPr>
    </w:lvl>
    <w:lvl w:ilvl="4">
      <w:start w:val="0"/>
      <w:numFmt w:val="bullet"/>
      <w:lvlText w:val="•"/>
      <w:lvlJc w:val="left"/>
      <w:pPr>
        <w:ind w:left="4328" w:hanging="353"/>
      </w:pPr>
      <w:rPr>
        <w:rFonts w:hint="default"/>
      </w:rPr>
    </w:lvl>
    <w:lvl w:ilvl="5">
      <w:start w:val="0"/>
      <w:numFmt w:val="bullet"/>
      <w:lvlText w:val="•"/>
      <w:lvlJc w:val="left"/>
      <w:pPr>
        <w:ind w:left="5290" w:hanging="353"/>
      </w:pPr>
      <w:rPr>
        <w:rFonts w:hint="default"/>
      </w:rPr>
    </w:lvl>
    <w:lvl w:ilvl="6">
      <w:start w:val="0"/>
      <w:numFmt w:val="bullet"/>
      <w:lvlText w:val="•"/>
      <w:lvlJc w:val="left"/>
      <w:pPr>
        <w:ind w:left="6252" w:hanging="353"/>
      </w:pPr>
      <w:rPr>
        <w:rFonts w:hint="default"/>
      </w:rPr>
    </w:lvl>
    <w:lvl w:ilvl="7">
      <w:start w:val="0"/>
      <w:numFmt w:val="bullet"/>
      <w:lvlText w:val="•"/>
      <w:lvlJc w:val="left"/>
      <w:pPr>
        <w:ind w:left="7214" w:hanging="353"/>
      </w:pPr>
      <w:rPr>
        <w:rFonts w:hint="default"/>
      </w:rPr>
    </w:lvl>
    <w:lvl w:ilvl="8">
      <w:start w:val="0"/>
      <w:numFmt w:val="bullet"/>
      <w:lvlText w:val="•"/>
      <w:lvlJc w:val="left"/>
      <w:pPr>
        <w:ind w:left="8176" w:hanging="353"/>
      </w:pPr>
      <w:rPr>
        <w:rFonts w:hint="default"/>
      </w:rPr>
    </w:lvl>
  </w:abstractNum>
  <w:abstractNum w:abstractNumId="143">
    <w:multiLevelType w:val="hybridMultilevel"/>
    <w:lvl w:ilvl="0">
      <w:start w:val="9"/>
      <w:numFmt w:val="decimal"/>
      <w:lvlText w:val="%1"/>
      <w:lvlJc w:val="left"/>
      <w:pPr>
        <w:ind w:left="879" w:hanging="761"/>
        <w:jc w:val="left"/>
      </w:pPr>
      <w:rPr>
        <w:rFonts w:hint="default"/>
      </w:rPr>
    </w:lvl>
    <w:lvl w:ilvl="1">
      <w:start w:val="10"/>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42">
    <w:multiLevelType w:val="hybridMultilevel"/>
    <w:lvl w:ilvl="0">
      <w:start w:val="9"/>
      <w:numFmt w:val="decimal"/>
      <w:lvlText w:val="%1"/>
      <w:lvlJc w:val="left"/>
      <w:pPr>
        <w:ind w:left="444" w:hanging="326"/>
        <w:jc w:val="left"/>
      </w:pPr>
      <w:rPr>
        <w:rFonts w:hint="default"/>
      </w:rPr>
    </w:lvl>
    <w:lvl w:ilvl="1">
      <w:start w:val="9"/>
      <w:numFmt w:val="decimal"/>
      <w:lvlText w:val="%1.%2"/>
      <w:lvlJc w:val="left"/>
      <w:pPr>
        <w:ind w:left="444" w:hanging="326"/>
        <w:jc w:val="left"/>
      </w:pPr>
      <w:rPr>
        <w:rFonts w:hint="default" w:ascii="Palatino Linotype" w:hAnsi="Palatino Linotype" w:eastAsia="Palatino Linotype" w:cs="Palatino Linotype"/>
        <w:w w:val="92"/>
        <w:sz w:val="24"/>
        <w:szCs w:val="24"/>
      </w:rPr>
    </w:lvl>
    <w:lvl w:ilvl="2">
      <w:start w:val="0"/>
      <w:numFmt w:val="bullet"/>
      <w:lvlText w:val="•"/>
      <w:lvlJc w:val="left"/>
      <w:pPr>
        <w:ind w:left="2372" w:hanging="326"/>
      </w:pPr>
      <w:rPr>
        <w:rFonts w:hint="default"/>
      </w:rPr>
    </w:lvl>
    <w:lvl w:ilvl="3">
      <w:start w:val="0"/>
      <w:numFmt w:val="bullet"/>
      <w:lvlText w:val="•"/>
      <w:lvlJc w:val="left"/>
      <w:pPr>
        <w:ind w:left="3338" w:hanging="326"/>
      </w:pPr>
      <w:rPr>
        <w:rFonts w:hint="default"/>
      </w:rPr>
    </w:lvl>
    <w:lvl w:ilvl="4">
      <w:start w:val="0"/>
      <w:numFmt w:val="bullet"/>
      <w:lvlText w:val="•"/>
      <w:lvlJc w:val="left"/>
      <w:pPr>
        <w:ind w:left="4304" w:hanging="326"/>
      </w:pPr>
      <w:rPr>
        <w:rFonts w:hint="default"/>
      </w:rPr>
    </w:lvl>
    <w:lvl w:ilvl="5">
      <w:start w:val="0"/>
      <w:numFmt w:val="bullet"/>
      <w:lvlText w:val="•"/>
      <w:lvlJc w:val="left"/>
      <w:pPr>
        <w:ind w:left="5270" w:hanging="326"/>
      </w:pPr>
      <w:rPr>
        <w:rFonts w:hint="default"/>
      </w:rPr>
    </w:lvl>
    <w:lvl w:ilvl="6">
      <w:start w:val="0"/>
      <w:numFmt w:val="bullet"/>
      <w:lvlText w:val="•"/>
      <w:lvlJc w:val="left"/>
      <w:pPr>
        <w:ind w:left="6236" w:hanging="326"/>
      </w:pPr>
      <w:rPr>
        <w:rFonts w:hint="default"/>
      </w:rPr>
    </w:lvl>
    <w:lvl w:ilvl="7">
      <w:start w:val="0"/>
      <w:numFmt w:val="bullet"/>
      <w:lvlText w:val="•"/>
      <w:lvlJc w:val="left"/>
      <w:pPr>
        <w:ind w:left="7202" w:hanging="326"/>
      </w:pPr>
      <w:rPr>
        <w:rFonts w:hint="default"/>
      </w:rPr>
    </w:lvl>
    <w:lvl w:ilvl="8">
      <w:start w:val="0"/>
      <w:numFmt w:val="bullet"/>
      <w:lvlText w:val="•"/>
      <w:lvlJc w:val="left"/>
      <w:pPr>
        <w:ind w:left="8168" w:hanging="326"/>
      </w:pPr>
      <w:rPr>
        <w:rFonts w:hint="default"/>
      </w:rPr>
    </w:lvl>
  </w:abstractNum>
  <w:abstractNum w:abstractNumId="141">
    <w:multiLevelType w:val="hybridMultilevel"/>
    <w:lvl w:ilvl="0">
      <w:start w:val="9"/>
      <w:numFmt w:val="decimal"/>
      <w:lvlText w:val="%1"/>
      <w:lvlJc w:val="left"/>
      <w:pPr>
        <w:ind w:left="735" w:hanging="618"/>
        <w:jc w:val="left"/>
      </w:pPr>
      <w:rPr>
        <w:rFonts w:hint="default"/>
      </w:rPr>
    </w:lvl>
    <w:lvl w:ilvl="1">
      <w:start w:val="8"/>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140">
    <w:multiLevelType w:val="hybridMultilevel"/>
    <w:lvl w:ilvl="0">
      <w:start w:val="9"/>
      <w:numFmt w:val="decimal"/>
      <w:lvlText w:val="%1"/>
      <w:lvlJc w:val="left"/>
      <w:pPr>
        <w:ind w:left="735" w:hanging="618"/>
        <w:jc w:val="left"/>
      </w:pPr>
      <w:rPr>
        <w:rFonts w:hint="default"/>
      </w:rPr>
    </w:lvl>
    <w:lvl w:ilvl="1">
      <w:start w:val="6"/>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138">
    <w:multiLevelType w:val="hybridMultilevel"/>
    <w:lvl w:ilvl="0">
      <w:start w:val="9"/>
      <w:numFmt w:val="decimal"/>
      <w:lvlText w:val="%1"/>
      <w:lvlJc w:val="left"/>
      <w:pPr>
        <w:ind w:left="418" w:hanging="301"/>
        <w:jc w:val="left"/>
      </w:pPr>
      <w:rPr>
        <w:rFonts w:hint="default"/>
      </w:rPr>
    </w:lvl>
    <w:lvl w:ilvl="1">
      <w:start w:val="5"/>
      <w:numFmt w:val="decimal"/>
      <w:lvlText w:val="%1.%2"/>
      <w:lvlJc w:val="left"/>
      <w:pPr>
        <w:ind w:left="418" w:hanging="301"/>
        <w:jc w:val="left"/>
      </w:pPr>
      <w:rPr>
        <w:rFonts w:hint="default" w:ascii="Palatino Linotype" w:hAnsi="Palatino Linotype" w:eastAsia="Palatino Linotype" w:cs="Palatino Linotype"/>
        <w:w w:val="84"/>
        <w:sz w:val="24"/>
        <w:szCs w:val="24"/>
      </w:rPr>
    </w:lvl>
    <w:lvl w:ilvl="2">
      <w:start w:val="0"/>
      <w:numFmt w:val="bullet"/>
      <w:lvlText w:val="•"/>
      <w:lvlJc w:val="left"/>
      <w:pPr>
        <w:ind w:left="2356" w:hanging="301"/>
      </w:pPr>
      <w:rPr>
        <w:rFonts w:hint="default"/>
      </w:rPr>
    </w:lvl>
    <w:lvl w:ilvl="3">
      <w:start w:val="0"/>
      <w:numFmt w:val="bullet"/>
      <w:lvlText w:val="•"/>
      <w:lvlJc w:val="left"/>
      <w:pPr>
        <w:ind w:left="3324" w:hanging="301"/>
      </w:pPr>
      <w:rPr>
        <w:rFonts w:hint="default"/>
      </w:rPr>
    </w:lvl>
    <w:lvl w:ilvl="4">
      <w:start w:val="0"/>
      <w:numFmt w:val="bullet"/>
      <w:lvlText w:val="•"/>
      <w:lvlJc w:val="left"/>
      <w:pPr>
        <w:ind w:left="4292" w:hanging="301"/>
      </w:pPr>
      <w:rPr>
        <w:rFonts w:hint="default"/>
      </w:rPr>
    </w:lvl>
    <w:lvl w:ilvl="5">
      <w:start w:val="0"/>
      <w:numFmt w:val="bullet"/>
      <w:lvlText w:val="•"/>
      <w:lvlJc w:val="left"/>
      <w:pPr>
        <w:ind w:left="5260" w:hanging="301"/>
      </w:pPr>
      <w:rPr>
        <w:rFonts w:hint="default"/>
      </w:rPr>
    </w:lvl>
    <w:lvl w:ilvl="6">
      <w:start w:val="0"/>
      <w:numFmt w:val="bullet"/>
      <w:lvlText w:val="•"/>
      <w:lvlJc w:val="left"/>
      <w:pPr>
        <w:ind w:left="6228" w:hanging="301"/>
      </w:pPr>
      <w:rPr>
        <w:rFonts w:hint="default"/>
      </w:rPr>
    </w:lvl>
    <w:lvl w:ilvl="7">
      <w:start w:val="0"/>
      <w:numFmt w:val="bullet"/>
      <w:lvlText w:val="•"/>
      <w:lvlJc w:val="left"/>
      <w:pPr>
        <w:ind w:left="7196" w:hanging="301"/>
      </w:pPr>
      <w:rPr>
        <w:rFonts w:hint="default"/>
      </w:rPr>
    </w:lvl>
    <w:lvl w:ilvl="8">
      <w:start w:val="0"/>
      <w:numFmt w:val="bullet"/>
      <w:lvlText w:val="•"/>
      <w:lvlJc w:val="left"/>
      <w:pPr>
        <w:ind w:left="8164" w:hanging="301"/>
      </w:pPr>
      <w:rPr>
        <w:rFonts w:hint="default"/>
      </w:rPr>
    </w:lvl>
  </w:abstractNum>
  <w:abstractNum w:abstractNumId="137">
    <w:multiLevelType w:val="hybridMultilevel"/>
    <w:lvl w:ilvl="0">
      <w:start w:val="9"/>
      <w:numFmt w:val="decimal"/>
      <w:lvlText w:val="%1"/>
      <w:lvlJc w:val="left"/>
      <w:pPr>
        <w:ind w:left="450" w:hanging="332"/>
        <w:jc w:val="left"/>
      </w:pPr>
      <w:rPr>
        <w:rFonts w:hint="default"/>
      </w:rPr>
    </w:lvl>
    <w:lvl w:ilvl="1">
      <w:start w:val="4"/>
      <w:numFmt w:val="decimal"/>
      <w:lvlText w:val="%1.%2"/>
      <w:lvlJc w:val="left"/>
      <w:pPr>
        <w:ind w:left="450" w:hanging="332"/>
        <w:jc w:val="right"/>
      </w:pPr>
      <w:rPr>
        <w:rFonts w:hint="default"/>
        <w:w w:val="94"/>
      </w:rPr>
    </w:lvl>
    <w:lvl w:ilvl="2">
      <w:start w:val="0"/>
      <w:numFmt w:val="bullet"/>
      <w:lvlText w:val="•"/>
      <w:lvlJc w:val="left"/>
      <w:pPr>
        <w:ind w:left="2388" w:hanging="332"/>
      </w:pPr>
      <w:rPr>
        <w:rFonts w:hint="default"/>
      </w:rPr>
    </w:lvl>
    <w:lvl w:ilvl="3">
      <w:start w:val="0"/>
      <w:numFmt w:val="bullet"/>
      <w:lvlText w:val="•"/>
      <w:lvlJc w:val="left"/>
      <w:pPr>
        <w:ind w:left="3352" w:hanging="332"/>
      </w:pPr>
      <w:rPr>
        <w:rFonts w:hint="default"/>
      </w:rPr>
    </w:lvl>
    <w:lvl w:ilvl="4">
      <w:start w:val="0"/>
      <w:numFmt w:val="bullet"/>
      <w:lvlText w:val="•"/>
      <w:lvlJc w:val="left"/>
      <w:pPr>
        <w:ind w:left="4316" w:hanging="332"/>
      </w:pPr>
      <w:rPr>
        <w:rFonts w:hint="default"/>
      </w:rPr>
    </w:lvl>
    <w:lvl w:ilvl="5">
      <w:start w:val="0"/>
      <w:numFmt w:val="bullet"/>
      <w:lvlText w:val="•"/>
      <w:lvlJc w:val="left"/>
      <w:pPr>
        <w:ind w:left="5280" w:hanging="332"/>
      </w:pPr>
      <w:rPr>
        <w:rFonts w:hint="default"/>
      </w:rPr>
    </w:lvl>
    <w:lvl w:ilvl="6">
      <w:start w:val="0"/>
      <w:numFmt w:val="bullet"/>
      <w:lvlText w:val="•"/>
      <w:lvlJc w:val="left"/>
      <w:pPr>
        <w:ind w:left="6244" w:hanging="332"/>
      </w:pPr>
      <w:rPr>
        <w:rFonts w:hint="default"/>
      </w:rPr>
    </w:lvl>
    <w:lvl w:ilvl="7">
      <w:start w:val="0"/>
      <w:numFmt w:val="bullet"/>
      <w:lvlText w:val="•"/>
      <w:lvlJc w:val="left"/>
      <w:pPr>
        <w:ind w:left="7208" w:hanging="332"/>
      </w:pPr>
      <w:rPr>
        <w:rFonts w:hint="default"/>
      </w:rPr>
    </w:lvl>
    <w:lvl w:ilvl="8">
      <w:start w:val="0"/>
      <w:numFmt w:val="bullet"/>
      <w:lvlText w:val="•"/>
      <w:lvlJc w:val="left"/>
      <w:pPr>
        <w:ind w:left="8172" w:hanging="332"/>
      </w:pPr>
      <w:rPr>
        <w:rFonts w:hint="default"/>
      </w:rPr>
    </w:lvl>
  </w:abstractNum>
  <w:abstractNum w:abstractNumId="136">
    <w:multiLevelType w:val="hybridMultilevel"/>
    <w:lvl w:ilvl="0">
      <w:start w:val="9"/>
      <w:numFmt w:val="decimal"/>
      <w:lvlText w:val="%1"/>
      <w:lvlJc w:val="left"/>
      <w:pPr>
        <w:ind w:left="735" w:hanging="618"/>
        <w:jc w:val="left"/>
      </w:pPr>
      <w:rPr>
        <w:rFonts w:hint="default"/>
      </w:rPr>
    </w:lvl>
    <w:lvl w:ilvl="1">
      <w:start w:val="3"/>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135">
    <w:multiLevelType w:val="hybridMultilevel"/>
    <w:lvl w:ilvl="0">
      <w:start w:val="9"/>
      <w:numFmt w:val="decimal"/>
      <w:lvlText w:val="%1"/>
      <w:lvlJc w:val="left"/>
      <w:pPr>
        <w:ind w:left="438" w:hanging="320"/>
        <w:jc w:val="left"/>
      </w:pPr>
      <w:rPr>
        <w:rFonts w:hint="default"/>
      </w:rPr>
    </w:lvl>
    <w:lvl w:ilvl="1">
      <w:start w:val="2"/>
      <w:numFmt w:val="decimal"/>
      <w:lvlText w:val="%1.%2"/>
      <w:lvlJc w:val="left"/>
      <w:pPr>
        <w:ind w:left="438" w:hanging="320"/>
        <w:jc w:val="left"/>
      </w:pPr>
      <w:rPr>
        <w:rFonts w:hint="default" w:ascii="Palatino Linotype" w:hAnsi="Palatino Linotype" w:eastAsia="Palatino Linotype" w:cs="Palatino Linotype"/>
        <w:w w:val="90"/>
        <w:sz w:val="24"/>
        <w:szCs w:val="24"/>
      </w:rPr>
    </w:lvl>
    <w:lvl w:ilvl="2">
      <w:start w:val="0"/>
      <w:numFmt w:val="bullet"/>
      <w:lvlText w:val="•"/>
      <w:lvlJc w:val="left"/>
      <w:pPr>
        <w:ind w:left="2372" w:hanging="320"/>
      </w:pPr>
      <w:rPr>
        <w:rFonts w:hint="default"/>
      </w:rPr>
    </w:lvl>
    <w:lvl w:ilvl="3">
      <w:start w:val="0"/>
      <w:numFmt w:val="bullet"/>
      <w:lvlText w:val="•"/>
      <w:lvlJc w:val="left"/>
      <w:pPr>
        <w:ind w:left="3338" w:hanging="320"/>
      </w:pPr>
      <w:rPr>
        <w:rFonts w:hint="default"/>
      </w:rPr>
    </w:lvl>
    <w:lvl w:ilvl="4">
      <w:start w:val="0"/>
      <w:numFmt w:val="bullet"/>
      <w:lvlText w:val="•"/>
      <w:lvlJc w:val="left"/>
      <w:pPr>
        <w:ind w:left="4304" w:hanging="320"/>
      </w:pPr>
      <w:rPr>
        <w:rFonts w:hint="default"/>
      </w:rPr>
    </w:lvl>
    <w:lvl w:ilvl="5">
      <w:start w:val="0"/>
      <w:numFmt w:val="bullet"/>
      <w:lvlText w:val="•"/>
      <w:lvlJc w:val="left"/>
      <w:pPr>
        <w:ind w:left="5270" w:hanging="320"/>
      </w:pPr>
      <w:rPr>
        <w:rFonts w:hint="default"/>
      </w:rPr>
    </w:lvl>
    <w:lvl w:ilvl="6">
      <w:start w:val="0"/>
      <w:numFmt w:val="bullet"/>
      <w:lvlText w:val="•"/>
      <w:lvlJc w:val="left"/>
      <w:pPr>
        <w:ind w:left="6236" w:hanging="320"/>
      </w:pPr>
      <w:rPr>
        <w:rFonts w:hint="default"/>
      </w:rPr>
    </w:lvl>
    <w:lvl w:ilvl="7">
      <w:start w:val="0"/>
      <w:numFmt w:val="bullet"/>
      <w:lvlText w:val="•"/>
      <w:lvlJc w:val="left"/>
      <w:pPr>
        <w:ind w:left="7202" w:hanging="320"/>
      </w:pPr>
      <w:rPr>
        <w:rFonts w:hint="default"/>
      </w:rPr>
    </w:lvl>
    <w:lvl w:ilvl="8">
      <w:start w:val="0"/>
      <w:numFmt w:val="bullet"/>
      <w:lvlText w:val="•"/>
      <w:lvlJc w:val="left"/>
      <w:pPr>
        <w:ind w:left="8168" w:hanging="320"/>
      </w:pPr>
      <w:rPr>
        <w:rFonts w:hint="default"/>
      </w:rPr>
    </w:lvl>
  </w:abstractNum>
  <w:abstractNum w:abstractNumId="134">
    <w:multiLevelType w:val="hybridMultilevel"/>
    <w:lvl w:ilvl="0">
      <w:start w:val="9"/>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133">
    <w:multiLevelType w:val="hybridMultilevel"/>
    <w:lvl w:ilvl="0">
      <w:start w:val="8"/>
      <w:numFmt w:val="decimal"/>
      <w:lvlText w:val="%1"/>
      <w:lvlJc w:val="left"/>
      <w:pPr>
        <w:ind w:left="2956" w:hanging="422"/>
        <w:jc w:val="left"/>
      </w:pPr>
      <w:rPr>
        <w:rFonts w:hint="default"/>
      </w:rPr>
    </w:lvl>
    <w:lvl w:ilvl="1">
      <w:start w:val="22"/>
      <w:numFmt w:val="decimal"/>
      <w:lvlText w:val="%1.%2"/>
      <w:lvlJc w:val="left"/>
      <w:pPr>
        <w:ind w:left="2956" w:hanging="422"/>
        <w:jc w:val="right"/>
      </w:pPr>
      <w:rPr>
        <w:rFonts w:hint="default"/>
        <w:w w:val="88"/>
      </w:rPr>
    </w:lvl>
    <w:lvl w:ilvl="2">
      <w:start w:val="0"/>
      <w:numFmt w:val="bullet"/>
      <w:lvlText w:val="•"/>
      <w:lvlJc w:val="left"/>
      <w:pPr>
        <w:ind w:left="4388" w:hanging="422"/>
      </w:pPr>
      <w:rPr>
        <w:rFonts w:hint="default"/>
      </w:rPr>
    </w:lvl>
    <w:lvl w:ilvl="3">
      <w:start w:val="0"/>
      <w:numFmt w:val="bullet"/>
      <w:lvlText w:val="•"/>
      <w:lvlJc w:val="left"/>
      <w:pPr>
        <w:ind w:left="5102" w:hanging="422"/>
      </w:pPr>
      <w:rPr>
        <w:rFonts w:hint="default"/>
      </w:rPr>
    </w:lvl>
    <w:lvl w:ilvl="4">
      <w:start w:val="0"/>
      <w:numFmt w:val="bullet"/>
      <w:lvlText w:val="•"/>
      <w:lvlJc w:val="left"/>
      <w:pPr>
        <w:ind w:left="5816" w:hanging="422"/>
      </w:pPr>
      <w:rPr>
        <w:rFonts w:hint="default"/>
      </w:rPr>
    </w:lvl>
    <w:lvl w:ilvl="5">
      <w:start w:val="0"/>
      <w:numFmt w:val="bullet"/>
      <w:lvlText w:val="•"/>
      <w:lvlJc w:val="left"/>
      <w:pPr>
        <w:ind w:left="6530" w:hanging="422"/>
      </w:pPr>
      <w:rPr>
        <w:rFonts w:hint="default"/>
      </w:rPr>
    </w:lvl>
    <w:lvl w:ilvl="6">
      <w:start w:val="0"/>
      <w:numFmt w:val="bullet"/>
      <w:lvlText w:val="•"/>
      <w:lvlJc w:val="left"/>
      <w:pPr>
        <w:ind w:left="7244" w:hanging="422"/>
      </w:pPr>
      <w:rPr>
        <w:rFonts w:hint="default"/>
      </w:rPr>
    </w:lvl>
    <w:lvl w:ilvl="7">
      <w:start w:val="0"/>
      <w:numFmt w:val="bullet"/>
      <w:lvlText w:val="•"/>
      <w:lvlJc w:val="left"/>
      <w:pPr>
        <w:ind w:left="7958" w:hanging="422"/>
      </w:pPr>
      <w:rPr>
        <w:rFonts w:hint="default"/>
      </w:rPr>
    </w:lvl>
    <w:lvl w:ilvl="8">
      <w:start w:val="0"/>
      <w:numFmt w:val="bullet"/>
      <w:lvlText w:val="•"/>
      <w:lvlJc w:val="left"/>
      <w:pPr>
        <w:ind w:left="8672" w:hanging="422"/>
      </w:pPr>
      <w:rPr>
        <w:rFonts w:hint="default"/>
      </w:rPr>
    </w:lvl>
  </w:abstractNum>
  <w:abstractNum w:abstractNumId="132">
    <w:multiLevelType w:val="hybridMultilevel"/>
    <w:lvl w:ilvl="0">
      <w:start w:val="8"/>
      <w:numFmt w:val="decimal"/>
      <w:lvlText w:val="%1"/>
      <w:lvlJc w:val="left"/>
      <w:pPr>
        <w:ind w:left="503" w:hanging="386"/>
        <w:jc w:val="left"/>
      </w:pPr>
      <w:rPr>
        <w:rFonts w:hint="default"/>
      </w:rPr>
    </w:lvl>
    <w:lvl w:ilvl="1">
      <w:start w:val="21"/>
      <w:numFmt w:val="decimal"/>
      <w:lvlText w:val="%1.%2"/>
      <w:lvlJc w:val="left"/>
      <w:pPr>
        <w:ind w:left="503" w:hanging="386"/>
        <w:jc w:val="left"/>
      </w:pPr>
      <w:rPr>
        <w:rFonts w:hint="default" w:ascii="Palatino Linotype" w:hAnsi="Palatino Linotype" w:eastAsia="Palatino Linotype" w:cs="Palatino Linotype"/>
        <w:w w:val="80"/>
        <w:sz w:val="24"/>
        <w:szCs w:val="24"/>
      </w:rPr>
    </w:lvl>
    <w:lvl w:ilvl="2">
      <w:start w:val="0"/>
      <w:numFmt w:val="bullet"/>
      <w:lvlText w:val="•"/>
      <w:lvlJc w:val="left"/>
      <w:pPr>
        <w:ind w:left="2420" w:hanging="386"/>
      </w:pPr>
      <w:rPr>
        <w:rFonts w:hint="default"/>
      </w:rPr>
    </w:lvl>
    <w:lvl w:ilvl="3">
      <w:start w:val="0"/>
      <w:numFmt w:val="bullet"/>
      <w:lvlText w:val="•"/>
      <w:lvlJc w:val="left"/>
      <w:pPr>
        <w:ind w:left="3380" w:hanging="386"/>
      </w:pPr>
      <w:rPr>
        <w:rFonts w:hint="default"/>
      </w:rPr>
    </w:lvl>
    <w:lvl w:ilvl="4">
      <w:start w:val="0"/>
      <w:numFmt w:val="bullet"/>
      <w:lvlText w:val="•"/>
      <w:lvlJc w:val="left"/>
      <w:pPr>
        <w:ind w:left="4340" w:hanging="386"/>
      </w:pPr>
      <w:rPr>
        <w:rFonts w:hint="default"/>
      </w:rPr>
    </w:lvl>
    <w:lvl w:ilvl="5">
      <w:start w:val="0"/>
      <w:numFmt w:val="bullet"/>
      <w:lvlText w:val="•"/>
      <w:lvlJc w:val="left"/>
      <w:pPr>
        <w:ind w:left="5300" w:hanging="386"/>
      </w:pPr>
      <w:rPr>
        <w:rFonts w:hint="default"/>
      </w:rPr>
    </w:lvl>
    <w:lvl w:ilvl="6">
      <w:start w:val="0"/>
      <w:numFmt w:val="bullet"/>
      <w:lvlText w:val="•"/>
      <w:lvlJc w:val="left"/>
      <w:pPr>
        <w:ind w:left="6260" w:hanging="386"/>
      </w:pPr>
      <w:rPr>
        <w:rFonts w:hint="default"/>
      </w:rPr>
    </w:lvl>
    <w:lvl w:ilvl="7">
      <w:start w:val="0"/>
      <w:numFmt w:val="bullet"/>
      <w:lvlText w:val="•"/>
      <w:lvlJc w:val="left"/>
      <w:pPr>
        <w:ind w:left="7220" w:hanging="386"/>
      </w:pPr>
      <w:rPr>
        <w:rFonts w:hint="default"/>
      </w:rPr>
    </w:lvl>
    <w:lvl w:ilvl="8">
      <w:start w:val="0"/>
      <w:numFmt w:val="bullet"/>
      <w:lvlText w:val="•"/>
      <w:lvlJc w:val="left"/>
      <w:pPr>
        <w:ind w:left="8180" w:hanging="386"/>
      </w:pPr>
      <w:rPr>
        <w:rFonts w:hint="default"/>
      </w:rPr>
    </w:lvl>
  </w:abstractNum>
  <w:abstractNum w:abstractNumId="129">
    <w:multiLevelType w:val="hybridMultilevel"/>
    <w:lvl w:ilvl="0">
      <w:start w:val="8"/>
      <w:numFmt w:val="decimal"/>
      <w:lvlText w:val="%1"/>
      <w:lvlJc w:val="left"/>
      <w:pPr>
        <w:ind w:left="556" w:hanging="438"/>
        <w:jc w:val="left"/>
      </w:pPr>
      <w:rPr>
        <w:rFonts w:hint="default"/>
      </w:rPr>
    </w:lvl>
    <w:lvl w:ilvl="1">
      <w:start w:val="20"/>
      <w:numFmt w:val="decimal"/>
      <w:lvlText w:val="%1.%2"/>
      <w:lvlJc w:val="left"/>
      <w:pPr>
        <w:ind w:left="556" w:hanging="438"/>
        <w:jc w:val="left"/>
      </w:pPr>
      <w:rPr>
        <w:rFonts w:hint="default" w:ascii="Palatino Linotype" w:hAnsi="Palatino Linotype" w:eastAsia="Palatino Linotype" w:cs="Palatino Linotype"/>
        <w:w w:val="92"/>
        <w:sz w:val="24"/>
        <w:szCs w:val="24"/>
      </w:rPr>
    </w:lvl>
    <w:lvl w:ilvl="2">
      <w:start w:val="0"/>
      <w:numFmt w:val="bullet"/>
      <w:lvlText w:val="•"/>
      <w:lvlJc w:val="left"/>
      <w:pPr>
        <w:ind w:left="2468" w:hanging="438"/>
      </w:pPr>
      <w:rPr>
        <w:rFonts w:hint="default"/>
      </w:rPr>
    </w:lvl>
    <w:lvl w:ilvl="3">
      <w:start w:val="0"/>
      <w:numFmt w:val="bullet"/>
      <w:lvlText w:val="•"/>
      <w:lvlJc w:val="left"/>
      <w:pPr>
        <w:ind w:left="3422" w:hanging="438"/>
      </w:pPr>
      <w:rPr>
        <w:rFonts w:hint="default"/>
      </w:rPr>
    </w:lvl>
    <w:lvl w:ilvl="4">
      <w:start w:val="0"/>
      <w:numFmt w:val="bullet"/>
      <w:lvlText w:val="•"/>
      <w:lvlJc w:val="left"/>
      <w:pPr>
        <w:ind w:left="4376" w:hanging="438"/>
      </w:pPr>
      <w:rPr>
        <w:rFonts w:hint="default"/>
      </w:rPr>
    </w:lvl>
    <w:lvl w:ilvl="5">
      <w:start w:val="0"/>
      <w:numFmt w:val="bullet"/>
      <w:lvlText w:val="•"/>
      <w:lvlJc w:val="left"/>
      <w:pPr>
        <w:ind w:left="5330" w:hanging="438"/>
      </w:pPr>
      <w:rPr>
        <w:rFonts w:hint="default"/>
      </w:rPr>
    </w:lvl>
    <w:lvl w:ilvl="6">
      <w:start w:val="0"/>
      <w:numFmt w:val="bullet"/>
      <w:lvlText w:val="•"/>
      <w:lvlJc w:val="left"/>
      <w:pPr>
        <w:ind w:left="6284" w:hanging="438"/>
      </w:pPr>
      <w:rPr>
        <w:rFonts w:hint="default"/>
      </w:rPr>
    </w:lvl>
    <w:lvl w:ilvl="7">
      <w:start w:val="0"/>
      <w:numFmt w:val="bullet"/>
      <w:lvlText w:val="•"/>
      <w:lvlJc w:val="left"/>
      <w:pPr>
        <w:ind w:left="7238" w:hanging="438"/>
      </w:pPr>
      <w:rPr>
        <w:rFonts w:hint="default"/>
      </w:rPr>
    </w:lvl>
    <w:lvl w:ilvl="8">
      <w:start w:val="0"/>
      <w:numFmt w:val="bullet"/>
      <w:lvlText w:val="•"/>
      <w:lvlJc w:val="left"/>
      <w:pPr>
        <w:ind w:left="8192" w:hanging="438"/>
      </w:pPr>
      <w:rPr>
        <w:rFonts w:hint="default"/>
      </w:rPr>
    </w:lvl>
  </w:abstractNum>
  <w:abstractNum w:abstractNumId="128">
    <w:multiLevelType w:val="hybridMultilevel"/>
    <w:lvl w:ilvl="0">
      <w:start w:val="8"/>
      <w:numFmt w:val="decimal"/>
      <w:lvlText w:val="%1"/>
      <w:lvlJc w:val="left"/>
      <w:pPr>
        <w:ind w:left="510" w:hanging="392"/>
        <w:jc w:val="left"/>
      </w:pPr>
      <w:rPr>
        <w:rFonts w:hint="default"/>
      </w:rPr>
    </w:lvl>
    <w:lvl w:ilvl="1">
      <w:start w:val="19"/>
      <w:numFmt w:val="decimal"/>
      <w:lvlText w:val="%1.%2"/>
      <w:lvlJc w:val="left"/>
      <w:pPr>
        <w:ind w:left="510" w:hanging="392"/>
        <w:jc w:val="right"/>
      </w:pPr>
      <w:rPr>
        <w:rFonts w:hint="default"/>
        <w:w w:val="81"/>
      </w:rPr>
    </w:lvl>
    <w:lvl w:ilvl="2">
      <w:start w:val="0"/>
      <w:numFmt w:val="bullet"/>
      <w:lvlText w:val="•"/>
      <w:lvlJc w:val="left"/>
      <w:pPr>
        <w:ind w:left="2436" w:hanging="392"/>
      </w:pPr>
      <w:rPr>
        <w:rFonts w:hint="default"/>
      </w:rPr>
    </w:lvl>
    <w:lvl w:ilvl="3">
      <w:start w:val="0"/>
      <w:numFmt w:val="bullet"/>
      <w:lvlText w:val="•"/>
      <w:lvlJc w:val="left"/>
      <w:pPr>
        <w:ind w:left="3394" w:hanging="392"/>
      </w:pPr>
      <w:rPr>
        <w:rFonts w:hint="default"/>
      </w:rPr>
    </w:lvl>
    <w:lvl w:ilvl="4">
      <w:start w:val="0"/>
      <w:numFmt w:val="bullet"/>
      <w:lvlText w:val="•"/>
      <w:lvlJc w:val="left"/>
      <w:pPr>
        <w:ind w:left="4352" w:hanging="392"/>
      </w:pPr>
      <w:rPr>
        <w:rFonts w:hint="default"/>
      </w:rPr>
    </w:lvl>
    <w:lvl w:ilvl="5">
      <w:start w:val="0"/>
      <w:numFmt w:val="bullet"/>
      <w:lvlText w:val="•"/>
      <w:lvlJc w:val="left"/>
      <w:pPr>
        <w:ind w:left="5310" w:hanging="392"/>
      </w:pPr>
      <w:rPr>
        <w:rFonts w:hint="default"/>
      </w:rPr>
    </w:lvl>
    <w:lvl w:ilvl="6">
      <w:start w:val="0"/>
      <w:numFmt w:val="bullet"/>
      <w:lvlText w:val="•"/>
      <w:lvlJc w:val="left"/>
      <w:pPr>
        <w:ind w:left="6268" w:hanging="392"/>
      </w:pPr>
      <w:rPr>
        <w:rFonts w:hint="default"/>
      </w:rPr>
    </w:lvl>
    <w:lvl w:ilvl="7">
      <w:start w:val="0"/>
      <w:numFmt w:val="bullet"/>
      <w:lvlText w:val="•"/>
      <w:lvlJc w:val="left"/>
      <w:pPr>
        <w:ind w:left="7226" w:hanging="392"/>
      </w:pPr>
      <w:rPr>
        <w:rFonts w:hint="default"/>
      </w:rPr>
    </w:lvl>
    <w:lvl w:ilvl="8">
      <w:start w:val="0"/>
      <w:numFmt w:val="bullet"/>
      <w:lvlText w:val="•"/>
      <w:lvlJc w:val="left"/>
      <w:pPr>
        <w:ind w:left="8184" w:hanging="392"/>
      </w:pPr>
      <w:rPr>
        <w:rFonts w:hint="default"/>
      </w:rPr>
    </w:lvl>
  </w:abstractNum>
  <w:abstractNum w:abstractNumId="127">
    <w:multiLevelType w:val="hybridMultilevel"/>
    <w:lvl w:ilvl="0">
      <w:start w:val="1"/>
      <w:numFmt w:val="decimal"/>
      <w:lvlText w:val="%1)"/>
      <w:lvlJc w:val="left"/>
      <w:pPr>
        <w:ind w:left="421" w:hanging="262"/>
        <w:jc w:val="left"/>
      </w:pPr>
      <w:rPr>
        <w:rFonts w:hint="default" w:ascii="Palatino Linotype" w:hAnsi="Palatino Linotype" w:eastAsia="Palatino Linotype" w:cs="Palatino Linotype"/>
        <w:w w:val="72"/>
        <w:sz w:val="24"/>
        <w:szCs w:val="24"/>
      </w:rPr>
    </w:lvl>
    <w:lvl w:ilvl="1">
      <w:start w:val="0"/>
      <w:numFmt w:val="bullet"/>
      <w:lvlText w:val="•"/>
      <w:lvlJc w:val="left"/>
      <w:pPr>
        <w:ind w:left="1388" w:hanging="262"/>
      </w:pPr>
      <w:rPr>
        <w:rFonts w:hint="default"/>
      </w:rPr>
    </w:lvl>
    <w:lvl w:ilvl="2">
      <w:start w:val="0"/>
      <w:numFmt w:val="bullet"/>
      <w:lvlText w:val="•"/>
      <w:lvlJc w:val="left"/>
      <w:pPr>
        <w:ind w:left="2356" w:hanging="262"/>
      </w:pPr>
      <w:rPr>
        <w:rFonts w:hint="default"/>
      </w:rPr>
    </w:lvl>
    <w:lvl w:ilvl="3">
      <w:start w:val="0"/>
      <w:numFmt w:val="bullet"/>
      <w:lvlText w:val="•"/>
      <w:lvlJc w:val="left"/>
      <w:pPr>
        <w:ind w:left="3324" w:hanging="262"/>
      </w:pPr>
      <w:rPr>
        <w:rFonts w:hint="default"/>
      </w:rPr>
    </w:lvl>
    <w:lvl w:ilvl="4">
      <w:start w:val="0"/>
      <w:numFmt w:val="bullet"/>
      <w:lvlText w:val="•"/>
      <w:lvlJc w:val="left"/>
      <w:pPr>
        <w:ind w:left="4292" w:hanging="262"/>
      </w:pPr>
      <w:rPr>
        <w:rFonts w:hint="default"/>
      </w:rPr>
    </w:lvl>
    <w:lvl w:ilvl="5">
      <w:start w:val="0"/>
      <w:numFmt w:val="bullet"/>
      <w:lvlText w:val="•"/>
      <w:lvlJc w:val="left"/>
      <w:pPr>
        <w:ind w:left="5260" w:hanging="262"/>
      </w:pPr>
      <w:rPr>
        <w:rFonts w:hint="default"/>
      </w:rPr>
    </w:lvl>
    <w:lvl w:ilvl="6">
      <w:start w:val="0"/>
      <w:numFmt w:val="bullet"/>
      <w:lvlText w:val="•"/>
      <w:lvlJc w:val="left"/>
      <w:pPr>
        <w:ind w:left="6228" w:hanging="262"/>
      </w:pPr>
      <w:rPr>
        <w:rFonts w:hint="default"/>
      </w:rPr>
    </w:lvl>
    <w:lvl w:ilvl="7">
      <w:start w:val="0"/>
      <w:numFmt w:val="bullet"/>
      <w:lvlText w:val="•"/>
      <w:lvlJc w:val="left"/>
      <w:pPr>
        <w:ind w:left="7196" w:hanging="262"/>
      </w:pPr>
      <w:rPr>
        <w:rFonts w:hint="default"/>
      </w:rPr>
    </w:lvl>
    <w:lvl w:ilvl="8">
      <w:start w:val="0"/>
      <w:numFmt w:val="bullet"/>
      <w:lvlText w:val="•"/>
      <w:lvlJc w:val="left"/>
      <w:pPr>
        <w:ind w:left="8164" w:hanging="262"/>
      </w:pPr>
      <w:rPr>
        <w:rFonts w:hint="default"/>
      </w:rPr>
    </w:lvl>
  </w:abstractNum>
  <w:abstractNum w:abstractNumId="126">
    <w:multiLevelType w:val="hybridMultilevel"/>
    <w:lvl w:ilvl="0">
      <w:start w:val="8"/>
      <w:numFmt w:val="decimal"/>
      <w:lvlText w:val="%1"/>
      <w:lvlJc w:val="left"/>
      <w:pPr>
        <w:ind w:left="506" w:hanging="389"/>
        <w:jc w:val="left"/>
      </w:pPr>
      <w:rPr>
        <w:rFonts w:hint="default"/>
      </w:rPr>
    </w:lvl>
    <w:lvl w:ilvl="1">
      <w:start w:val="18"/>
      <w:numFmt w:val="decimal"/>
      <w:lvlText w:val="%1.%2"/>
      <w:lvlJc w:val="left"/>
      <w:pPr>
        <w:ind w:left="506" w:hanging="389"/>
        <w:jc w:val="left"/>
      </w:pPr>
      <w:rPr>
        <w:rFonts w:hint="default" w:ascii="Palatino Linotype" w:hAnsi="Palatino Linotype" w:eastAsia="Palatino Linotype" w:cs="Palatino Linotype"/>
        <w:w w:val="81"/>
        <w:sz w:val="24"/>
        <w:szCs w:val="24"/>
      </w:rPr>
    </w:lvl>
    <w:lvl w:ilvl="2">
      <w:start w:val="0"/>
      <w:numFmt w:val="bullet"/>
      <w:lvlText w:val="•"/>
      <w:lvlJc w:val="left"/>
      <w:pPr>
        <w:ind w:left="2420" w:hanging="389"/>
      </w:pPr>
      <w:rPr>
        <w:rFonts w:hint="default"/>
      </w:rPr>
    </w:lvl>
    <w:lvl w:ilvl="3">
      <w:start w:val="0"/>
      <w:numFmt w:val="bullet"/>
      <w:lvlText w:val="•"/>
      <w:lvlJc w:val="left"/>
      <w:pPr>
        <w:ind w:left="3380" w:hanging="389"/>
      </w:pPr>
      <w:rPr>
        <w:rFonts w:hint="default"/>
      </w:rPr>
    </w:lvl>
    <w:lvl w:ilvl="4">
      <w:start w:val="0"/>
      <w:numFmt w:val="bullet"/>
      <w:lvlText w:val="•"/>
      <w:lvlJc w:val="left"/>
      <w:pPr>
        <w:ind w:left="4340" w:hanging="389"/>
      </w:pPr>
      <w:rPr>
        <w:rFonts w:hint="default"/>
      </w:rPr>
    </w:lvl>
    <w:lvl w:ilvl="5">
      <w:start w:val="0"/>
      <w:numFmt w:val="bullet"/>
      <w:lvlText w:val="•"/>
      <w:lvlJc w:val="left"/>
      <w:pPr>
        <w:ind w:left="5300" w:hanging="389"/>
      </w:pPr>
      <w:rPr>
        <w:rFonts w:hint="default"/>
      </w:rPr>
    </w:lvl>
    <w:lvl w:ilvl="6">
      <w:start w:val="0"/>
      <w:numFmt w:val="bullet"/>
      <w:lvlText w:val="•"/>
      <w:lvlJc w:val="left"/>
      <w:pPr>
        <w:ind w:left="6260" w:hanging="389"/>
      </w:pPr>
      <w:rPr>
        <w:rFonts w:hint="default"/>
      </w:rPr>
    </w:lvl>
    <w:lvl w:ilvl="7">
      <w:start w:val="0"/>
      <w:numFmt w:val="bullet"/>
      <w:lvlText w:val="•"/>
      <w:lvlJc w:val="left"/>
      <w:pPr>
        <w:ind w:left="7220" w:hanging="389"/>
      </w:pPr>
      <w:rPr>
        <w:rFonts w:hint="default"/>
      </w:rPr>
    </w:lvl>
    <w:lvl w:ilvl="8">
      <w:start w:val="0"/>
      <w:numFmt w:val="bullet"/>
      <w:lvlText w:val="•"/>
      <w:lvlJc w:val="left"/>
      <w:pPr>
        <w:ind w:left="8180" w:hanging="389"/>
      </w:pPr>
      <w:rPr>
        <w:rFonts w:hint="default"/>
      </w:rPr>
    </w:lvl>
  </w:abstractNum>
  <w:abstractNum w:abstractNumId="125">
    <w:multiLevelType w:val="hybridMultilevel"/>
    <w:lvl w:ilvl="0">
      <w:start w:val="8"/>
      <w:numFmt w:val="decimal"/>
      <w:lvlText w:val="%1"/>
      <w:lvlJc w:val="left"/>
      <w:pPr>
        <w:ind w:left="515" w:hanging="397"/>
        <w:jc w:val="left"/>
      </w:pPr>
      <w:rPr>
        <w:rFonts w:hint="default"/>
      </w:rPr>
    </w:lvl>
    <w:lvl w:ilvl="1">
      <w:start w:val="16"/>
      <w:numFmt w:val="decimal"/>
      <w:lvlText w:val="%1.%2"/>
      <w:lvlJc w:val="left"/>
      <w:pPr>
        <w:ind w:left="515" w:hanging="397"/>
        <w:jc w:val="right"/>
      </w:pPr>
      <w:rPr>
        <w:rFonts w:hint="default"/>
        <w:w w:val="83"/>
      </w:rPr>
    </w:lvl>
    <w:lvl w:ilvl="2">
      <w:start w:val="0"/>
      <w:numFmt w:val="bullet"/>
      <w:lvlText w:val="•"/>
      <w:lvlJc w:val="left"/>
      <w:pPr>
        <w:ind w:left="2436" w:hanging="397"/>
      </w:pPr>
      <w:rPr>
        <w:rFonts w:hint="default"/>
      </w:rPr>
    </w:lvl>
    <w:lvl w:ilvl="3">
      <w:start w:val="0"/>
      <w:numFmt w:val="bullet"/>
      <w:lvlText w:val="•"/>
      <w:lvlJc w:val="left"/>
      <w:pPr>
        <w:ind w:left="3394" w:hanging="397"/>
      </w:pPr>
      <w:rPr>
        <w:rFonts w:hint="default"/>
      </w:rPr>
    </w:lvl>
    <w:lvl w:ilvl="4">
      <w:start w:val="0"/>
      <w:numFmt w:val="bullet"/>
      <w:lvlText w:val="•"/>
      <w:lvlJc w:val="left"/>
      <w:pPr>
        <w:ind w:left="4352" w:hanging="397"/>
      </w:pPr>
      <w:rPr>
        <w:rFonts w:hint="default"/>
      </w:rPr>
    </w:lvl>
    <w:lvl w:ilvl="5">
      <w:start w:val="0"/>
      <w:numFmt w:val="bullet"/>
      <w:lvlText w:val="•"/>
      <w:lvlJc w:val="left"/>
      <w:pPr>
        <w:ind w:left="5310" w:hanging="397"/>
      </w:pPr>
      <w:rPr>
        <w:rFonts w:hint="default"/>
      </w:rPr>
    </w:lvl>
    <w:lvl w:ilvl="6">
      <w:start w:val="0"/>
      <w:numFmt w:val="bullet"/>
      <w:lvlText w:val="•"/>
      <w:lvlJc w:val="left"/>
      <w:pPr>
        <w:ind w:left="6268" w:hanging="397"/>
      </w:pPr>
      <w:rPr>
        <w:rFonts w:hint="default"/>
      </w:rPr>
    </w:lvl>
    <w:lvl w:ilvl="7">
      <w:start w:val="0"/>
      <w:numFmt w:val="bullet"/>
      <w:lvlText w:val="•"/>
      <w:lvlJc w:val="left"/>
      <w:pPr>
        <w:ind w:left="7226" w:hanging="397"/>
      </w:pPr>
      <w:rPr>
        <w:rFonts w:hint="default"/>
      </w:rPr>
    </w:lvl>
    <w:lvl w:ilvl="8">
      <w:start w:val="0"/>
      <w:numFmt w:val="bullet"/>
      <w:lvlText w:val="•"/>
      <w:lvlJc w:val="left"/>
      <w:pPr>
        <w:ind w:left="8184" w:hanging="397"/>
      </w:pPr>
      <w:rPr>
        <w:rFonts w:hint="default"/>
      </w:rPr>
    </w:lvl>
  </w:abstractNum>
  <w:abstractNum w:abstractNumId="124">
    <w:multiLevelType w:val="hybridMultilevel"/>
    <w:lvl w:ilvl="0">
      <w:start w:val="8"/>
      <w:numFmt w:val="decimal"/>
      <w:lvlText w:val="%1"/>
      <w:lvlJc w:val="left"/>
      <w:pPr>
        <w:ind w:left="2956" w:hanging="761"/>
        <w:jc w:val="left"/>
      </w:pPr>
      <w:rPr>
        <w:rFonts w:hint="default"/>
      </w:rPr>
    </w:lvl>
    <w:lvl w:ilvl="1">
      <w:start w:val="15"/>
      <w:numFmt w:val="decimal"/>
      <w:lvlText w:val="%1.%2"/>
      <w:lvlJc w:val="left"/>
      <w:pPr>
        <w:ind w:left="2956" w:hanging="761"/>
        <w:jc w:val="right"/>
      </w:pPr>
      <w:rPr>
        <w:rFonts w:hint="default"/>
        <w:b/>
        <w:bCs/>
        <w:w w:val="99"/>
      </w:rPr>
    </w:lvl>
    <w:lvl w:ilvl="2">
      <w:start w:val="0"/>
      <w:numFmt w:val="bullet"/>
      <w:lvlText w:val="•"/>
      <w:lvlJc w:val="left"/>
      <w:pPr>
        <w:ind w:left="3873" w:hanging="761"/>
      </w:pPr>
      <w:rPr>
        <w:rFonts w:hint="default"/>
      </w:rPr>
    </w:lvl>
    <w:lvl w:ilvl="3">
      <w:start w:val="0"/>
      <w:numFmt w:val="bullet"/>
      <w:lvlText w:val="•"/>
      <w:lvlJc w:val="left"/>
      <w:pPr>
        <w:ind w:left="4329" w:hanging="761"/>
      </w:pPr>
      <w:rPr>
        <w:rFonts w:hint="default"/>
      </w:rPr>
    </w:lvl>
    <w:lvl w:ilvl="4">
      <w:start w:val="0"/>
      <w:numFmt w:val="bullet"/>
      <w:lvlText w:val="•"/>
      <w:lvlJc w:val="left"/>
      <w:pPr>
        <w:ind w:left="4786" w:hanging="761"/>
      </w:pPr>
      <w:rPr>
        <w:rFonts w:hint="default"/>
      </w:rPr>
    </w:lvl>
    <w:lvl w:ilvl="5">
      <w:start w:val="0"/>
      <w:numFmt w:val="bullet"/>
      <w:lvlText w:val="•"/>
      <w:lvlJc w:val="left"/>
      <w:pPr>
        <w:ind w:left="5242" w:hanging="761"/>
      </w:pPr>
      <w:rPr>
        <w:rFonts w:hint="default"/>
      </w:rPr>
    </w:lvl>
    <w:lvl w:ilvl="6">
      <w:start w:val="0"/>
      <w:numFmt w:val="bullet"/>
      <w:lvlText w:val="•"/>
      <w:lvlJc w:val="left"/>
      <w:pPr>
        <w:ind w:left="5699" w:hanging="761"/>
      </w:pPr>
      <w:rPr>
        <w:rFonts w:hint="default"/>
      </w:rPr>
    </w:lvl>
    <w:lvl w:ilvl="7">
      <w:start w:val="0"/>
      <w:numFmt w:val="bullet"/>
      <w:lvlText w:val="•"/>
      <w:lvlJc w:val="left"/>
      <w:pPr>
        <w:ind w:left="6155" w:hanging="761"/>
      </w:pPr>
      <w:rPr>
        <w:rFonts w:hint="default"/>
      </w:rPr>
    </w:lvl>
    <w:lvl w:ilvl="8">
      <w:start w:val="0"/>
      <w:numFmt w:val="bullet"/>
      <w:lvlText w:val="•"/>
      <w:lvlJc w:val="left"/>
      <w:pPr>
        <w:ind w:left="6612" w:hanging="761"/>
      </w:pPr>
      <w:rPr>
        <w:rFonts w:hint="default"/>
      </w:rPr>
    </w:lvl>
  </w:abstractNum>
  <w:abstractNum w:abstractNumId="123">
    <w:multiLevelType w:val="hybridMultilevel"/>
    <w:lvl w:ilvl="0">
      <w:start w:val="8"/>
      <w:numFmt w:val="decimal"/>
      <w:lvlText w:val="%1"/>
      <w:lvlJc w:val="left"/>
      <w:pPr>
        <w:ind w:left="879" w:hanging="761"/>
        <w:jc w:val="left"/>
      </w:pPr>
      <w:rPr>
        <w:rFonts w:hint="default"/>
      </w:rPr>
    </w:lvl>
    <w:lvl w:ilvl="1">
      <w:start w:val="12"/>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22">
    <w:multiLevelType w:val="hybridMultilevel"/>
    <w:lvl w:ilvl="0">
      <w:start w:val="8"/>
      <w:numFmt w:val="decimal"/>
      <w:lvlText w:val="%1"/>
      <w:lvlJc w:val="left"/>
      <w:pPr>
        <w:ind w:left="2956" w:hanging="761"/>
        <w:jc w:val="left"/>
      </w:pPr>
      <w:rPr>
        <w:rFonts w:hint="default"/>
      </w:rPr>
    </w:lvl>
    <w:lvl w:ilvl="1">
      <w:start w:val="11"/>
      <w:numFmt w:val="decimal"/>
      <w:lvlText w:val="%1.%2"/>
      <w:lvlJc w:val="left"/>
      <w:pPr>
        <w:ind w:left="2956" w:hanging="761"/>
        <w:jc w:val="right"/>
      </w:pPr>
      <w:rPr>
        <w:rFonts w:hint="default"/>
        <w:b/>
        <w:bCs/>
        <w:w w:val="99"/>
      </w:rPr>
    </w:lvl>
    <w:lvl w:ilvl="2">
      <w:start w:val="0"/>
      <w:numFmt w:val="bullet"/>
      <w:lvlText w:val="•"/>
      <w:lvlJc w:val="left"/>
      <w:pPr>
        <w:ind w:left="4034" w:hanging="761"/>
      </w:pPr>
      <w:rPr>
        <w:rFonts w:hint="default"/>
      </w:rPr>
    </w:lvl>
    <w:lvl w:ilvl="3">
      <w:start w:val="0"/>
      <w:numFmt w:val="bullet"/>
      <w:lvlText w:val="•"/>
      <w:lvlJc w:val="left"/>
      <w:pPr>
        <w:ind w:left="4572" w:hanging="761"/>
      </w:pPr>
      <w:rPr>
        <w:rFonts w:hint="default"/>
      </w:rPr>
    </w:lvl>
    <w:lvl w:ilvl="4">
      <w:start w:val="0"/>
      <w:numFmt w:val="bullet"/>
      <w:lvlText w:val="•"/>
      <w:lvlJc w:val="left"/>
      <w:pPr>
        <w:ind w:left="5109" w:hanging="761"/>
      </w:pPr>
      <w:rPr>
        <w:rFonts w:hint="default"/>
      </w:rPr>
    </w:lvl>
    <w:lvl w:ilvl="5">
      <w:start w:val="0"/>
      <w:numFmt w:val="bullet"/>
      <w:lvlText w:val="•"/>
      <w:lvlJc w:val="left"/>
      <w:pPr>
        <w:ind w:left="5647" w:hanging="761"/>
      </w:pPr>
      <w:rPr>
        <w:rFonts w:hint="default"/>
      </w:rPr>
    </w:lvl>
    <w:lvl w:ilvl="6">
      <w:start w:val="0"/>
      <w:numFmt w:val="bullet"/>
      <w:lvlText w:val="•"/>
      <w:lvlJc w:val="left"/>
      <w:pPr>
        <w:ind w:left="6184" w:hanging="761"/>
      </w:pPr>
      <w:rPr>
        <w:rFonts w:hint="default"/>
      </w:rPr>
    </w:lvl>
    <w:lvl w:ilvl="7">
      <w:start w:val="0"/>
      <w:numFmt w:val="bullet"/>
      <w:lvlText w:val="•"/>
      <w:lvlJc w:val="left"/>
      <w:pPr>
        <w:ind w:left="6722" w:hanging="761"/>
      </w:pPr>
      <w:rPr>
        <w:rFonts w:hint="default"/>
      </w:rPr>
    </w:lvl>
    <w:lvl w:ilvl="8">
      <w:start w:val="0"/>
      <w:numFmt w:val="bullet"/>
      <w:lvlText w:val="•"/>
      <w:lvlJc w:val="left"/>
      <w:pPr>
        <w:ind w:left="7259" w:hanging="761"/>
      </w:pPr>
      <w:rPr>
        <w:rFonts w:hint="default"/>
      </w:rPr>
    </w:lvl>
  </w:abstractNum>
  <w:abstractNum w:abstractNumId="121">
    <w:multiLevelType w:val="hybridMultilevel"/>
    <w:lvl w:ilvl="0">
      <w:start w:val="8"/>
      <w:numFmt w:val="decimal"/>
      <w:lvlText w:val="%1"/>
      <w:lvlJc w:val="left"/>
      <w:pPr>
        <w:ind w:left="441" w:hanging="323"/>
        <w:jc w:val="left"/>
      </w:pPr>
      <w:rPr>
        <w:rFonts w:hint="default"/>
      </w:rPr>
    </w:lvl>
    <w:lvl w:ilvl="1">
      <w:start w:val="9"/>
      <w:numFmt w:val="decimal"/>
      <w:lvlText w:val="%1.%2"/>
      <w:lvlJc w:val="left"/>
      <w:pPr>
        <w:ind w:left="441" w:hanging="323"/>
        <w:jc w:val="right"/>
      </w:pPr>
      <w:rPr>
        <w:rFonts w:hint="default"/>
        <w:w w:val="91"/>
      </w:rPr>
    </w:lvl>
    <w:lvl w:ilvl="2">
      <w:start w:val="0"/>
      <w:numFmt w:val="bullet"/>
      <w:lvlText w:val="•"/>
      <w:lvlJc w:val="left"/>
      <w:pPr>
        <w:ind w:left="2372" w:hanging="323"/>
      </w:pPr>
      <w:rPr>
        <w:rFonts w:hint="default"/>
      </w:rPr>
    </w:lvl>
    <w:lvl w:ilvl="3">
      <w:start w:val="0"/>
      <w:numFmt w:val="bullet"/>
      <w:lvlText w:val="•"/>
      <w:lvlJc w:val="left"/>
      <w:pPr>
        <w:ind w:left="3338" w:hanging="323"/>
      </w:pPr>
      <w:rPr>
        <w:rFonts w:hint="default"/>
      </w:rPr>
    </w:lvl>
    <w:lvl w:ilvl="4">
      <w:start w:val="0"/>
      <w:numFmt w:val="bullet"/>
      <w:lvlText w:val="•"/>
      <w:lvlJc w:val="left"/>
      <w:pPr>
        <w:ind w:left="4304" w:hanging="323"/>
      </w:pPr>
      <w:rPr>
        <w:rFonts w:hint="default"/>
      </w:rPr>
    </w:lvl>
    <w:lvl w:ilvl="5">
      <w:start w:val="0"/>
      <w:numFmt w:val="bullet"/>
      <w:lvlText w:val="•"/>
      <w:lvlJc w:val="left"/>
      <w:pPr>
        <w:ind w:left="5270" w:hanging="323"/>
      </w:pPr>
      <w:rPr>
        <w:rFonts w:hint="default"/>
      </w:rPr>
    </w:lvl>
    <w:lvl w:ilvl="6">
      <w:start w:val="0"/>
      <w:numFmt w:val="bullet"/>
      <w:lvlText w:val="•"/>
      <w:lvlJc w:val="left"/>
      <w:pPr>
        <w:ind w:left="6236" w:hanging="323"/>
      </w:pPr>
      <w:rPr>
        <w:rFonts w:hint="default"/>
      </w:rPr>
    </w:lvl>
    <w:lvl w:ilvl="7">
      <w:start w:val="0"/>
      <w:numFmt w:val="bullet"/>
      <w:lvlText w:val="•"/>
      <w:lvlJc w:val="left"/>
      <w:pPr>
        <w:ind w:left="7202" w:hanging="323"/>
      </w:pPr>
      <w:rPr>
        <w:rFonts w:hint="default"/>
      </w:rPr>
    </w:lvl>
    <w:lvl w:ilvl="8">
      <w:start w:val="0"/>
      <w:numFmt w:val="bullet"/>
      <w:lvlText w:val="•"/>
      <w:lvlJc w:val="left"/>
      <w:pPr>
        <w:ind w:left="8168" w:hanging="323"/>
      </w:pPr>
      <w:rPr>
        <w:rFonts w:hint="default"/>
      </w:rPr>
    </w:lvl>
  </w:abstractNum>
  <w:abstractNum w:abstractNumId="120">
    <w:multiLevelType w:val="hybridMultilevel"/>
    <w:lvl w:ilvl="0">
      <w:start w:val="8"/>
      <w:numFmt w:val="decimal"/>
      <w:lvlText w:val="%1"/>
      <w:lvlJc w:val="left"/>
      <w:pPr>
        <w:ind w:left="437" w:hanging="319"/>
        <w:jc w:val="left"/>
      </w:pPr>
      <w:rPr>
        <w:rFonts w:hint="default"/>
      </w:rPr>
    </w:lvl>
    <w:lvl w:ilvl="1">
      <w:start w:val="8"/>
      <w:numFmt w:val="decimal"/>
      <w:lvlText w:val="%1.%2"/>
      <w:lvlJc w:val="left"/>
      <w:pPr>
        <w:ind w:left="437" w:hanging="319"/>
        <w:jc w:val="right"/>
      </w:pPr>
      <w:rPr>
        <w:rFonts w:hint="default"/>
        <w:w w:val="90"/>
      </w:rPr>
    </w:lvl>
    <w:lvl w:ilvl="2">
      <w:start w:val="0"/>
      <w:numFmt w:val="bullet"/>
      <w:lvlText w:val="•"/>
      <w:lvlJc w:val="left"/>
      <w:pPr>
        <w:ind w:left="2372" w:hanging="319"/>
      </w:pPr>
      <w:rPr>
        <w:rFonts w:hint="default"/>
      </w:rPr>
    </w:lvl>
    <w:lvl w:ilvl="3">
      <w:start w:val="0"/>
      <w:numFmt w:val="bullet"/>
      <w:lvlText w:val="•"/>
      <w:lvlJc w:val="left"/>
      <w:pPr>
        <w:ind w:left="3338" w:hanging="319"/>
      </w:pPr>
      <w:rPr>
        <w:rFonts w:hint="default"/>
      </w:rPr>
    </w:lvl>
    <w:lvl w:ilvl="4">
      <w:start w:val="0"/>
      <w:numFmt w:val="bullet"/>
      <w:lvlText w:val="•"/>
      <w:lvlJc w:val="left"/>
      <w:pPr>
        <w:ind w:left="4304" w:hanging="319"/>
      </w:pPr>
      <w:rPr>
        <w:rFonts w:hint="default"/>
      </w:rPr>
    </w:lvl>
    <w:lvl w:ilvl="5">
      <w:start w:val="0"/>
      <w:numFmt w:val="bullet"/>
      <w:lvlText w:val="•"/>
      <w:lvlJc w:val="left"/>
      <w:pPr>
        <w:ind w:left="5270" w:hanging="319"/>
      </w:pPr>
      <w:rPr>
        <w:rFonts w:hint="default"/>
      </w:rPr>
    </w:lvl>
    <w:lvl w:ilvl="6">
      <w:start w:val="0"/>
      <w:numFmt w:val="bullet"/>
      <w:lvlText w:val="•"/>
      <w:lvlJc w:val="left"/>
      <w:pPr>
        <w:ind w:left="6236" w:hanging="319"/>
      </w:pPr>
      <w:rPr>
        <w:rFonts w:hint="default"/>
      </w:rPr>
    </w:lvl>
    <w:lvl w:ilvl="7">
      <w:start w:val="0"/>
      <w:numFmt w:val="bullet"/>
      <w:lvlText w:val="•"/>
      <w:lvlJc w:val="left"/>
      <w:pPr>
        <w:ind w:left="7202" w:hanging="319"/>
      </w:pPr>
      <w:rPr>
        <w:rFonts w:hint="default"/>
      </w:rPr>
    </w:lvl>
    <w:lvl w:ilvl="8">
      <w:start w:val="0"/>
      <w:numFmt w:val="bullet"/>
      <w:lvlText w:val="•"/>
      <w:lvlJc w:val="left"/>
      <w:pPr>
        <w:ind w:left="8168" w:hanging="319"/>
      </w:pPr>
      <w:rPr>
        <w:rFonts w:hint="default"/>
      </w:rPr>
    </w:lvl>
  </w:abstractNum>
  <w:abstractNum w:abstractNumId="119">
    <w:multiLevelType w:val="hybridMultilevel"/>
    <w:lvl w:ilvl="0">
      <w:start w:val="8"/>
      <w:numFmt w:val="decimal"/>
      <w:lvlText w:val="%1"/>
      <w:lvlJc w:val="left"/>
      <w:pPr>
        <w:ind w:left="439" w:hanging="321"/>
        <w:jc w:val="left"/>
      </w:pPr>
      <w:rPr>
        <w:rFonts w:hint="default"/>
      </w:rPr>
    </w:lvl>
    <w:lvl w:ilvl="1">
      <w:start w:val="7"/>
      <w:numFmt w:val="decimal"/>
      <w:lvlText w:val="%1.%2"/>
      <w:lvlJc w:val="left"/>
      <w:pPr>
        <w:ind w:left="439" w:hanging="321"/>
        <w:jc w:val="right"/>
      </w:pPr>
      <w:rPr>
        <w:rFonts w:hint="default"/>
        <w:w w:val="91"/>
      </w:rPr>
    </w:lvl>
    <w:lvl w:ilvl="2">
      <w:start w:val="0"/>
      <w:numFmt w:val="bullet"/>
      <w:lvlText w:val="•"/>
      <w:lvlJc w:val="left"/>
      <w:pPr>
        <w:ind w:left="2372" w:hanging="321"/>
      </w:pPr>
      <w:rPr>
        <w:rFonts w:hint="default"/>
      </w:rPr>
    </w:lvl>
    <w:lvl w:ilvl="3">
      <w:start w:val="0"/>
      <w:numFmt w:val="bullet"/>
      <w:lvlText w:val="•"/>
      <w:lvlJc w:val="left"/>
      <w:pPr>
        <w:ind w:left="3338" w:hanging="321"/>
      </w:pPr>
      <w:rPr>
        <w:rFonts w:hint="default"/>
      </w:rPr>
    </w:lvl>
    <w:lvl w:ilvl="4">
      <w:start w:val="0"/>
      <w:numFmt w:val="bullet"/>
      <w:lvlText w:val="•"/>
      <w:lvlJc w:val="left"/>
      <w:pPr>
        <w:ind w:left="4304" w:hanging="321"/>
      </w:pPr>
      <w:rPr>
        <w:rFonts w:hint="default"/>
      </w:rPr>
    </w:lvl>
    <w:lvl w:ilvl="5">
      <w:start w:val="0"/>
      <w:numFmt w:val="bullet"/>
      <w:lvlText w:val="•"/>
      <w:lvlJc w:val="left"/>
      <w:pPr>
        <w:ind w:left="5270" w:hanging="321"/>
      </w:pPr>
      <w:rPr>
        <w:rFonts w:hint="default"/>
      </w:rPr>
    </w:lvl>
    <w:lvl w:ilvl="6">
      <w:start w:val="0"/>
      <w:numFmt w:val="bullet"/>
      <w:lvlText w:val="•"/>
      <w:lvlJc w:val="left"/>
      <w:pPr>
        <w:ind w:left="6236" w:hanging="321"/>
      </w:pPr>
      <w:rPr>
        <w:rFonts w:hint="default"/>
      </w:rPr>
    </w:lvl>
    <w:lvl w:ilvl="7">
      <w:start w:val="0"/>
      <w:numFmt w:val="bullet"/>
      <w:lvlText w:val="•"/>
      <w:lvlJc w:val="left"/>
      <w:pPr>
        <w:ind w:left="7202" w:hanging="321"/>
      </w:pPr>
      <w:rPr>
        <w:rFonts w:hint="default"/>
      </w:rPr>
    </w:lvl>
    <w:lvl w:ilvl="8">
      <w:start w:val="0"/>
      <w:numFmt w:val="bullet"/>
      <w:lvlText w:val="•"/>
      <w:lvlJc w:val="left"/>
      <w:pPr>
        <w:ind w:left="8168" w:hanging="321"/>
      </w:pPr>
      <w:rPr>
        <w:rFonts w:hint="default"/>
      </w:rPr>
    </w:lvl>
  </w:abstractNum>
  <w:abstractNum w:abstractNumId="118">
    <w:multiLevelType w:val="hybridMultilevel"/>
    <w:lvl w:ilvl="0">
      <w:start w:val="8"/>
      <w:numFmt w:val="decimal"/>
      <w:lvlText w:val="%1"/>
      <w:lvlJc w:val="left"/>
      <w:pPr>
        <w:ind w:left="735" w:hanging="618"/>
        <w:jc w:val="left"/>
      </w:pPr>
      <w:rPr>
        <w:rFonts w:hint="default"/>
      </w:rPr>
    </w:lvl>
    <w:lvl w:ilvl="1">
      <w:start w:val="6"/>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117">
    <w:multiLevelType w:val="hybridMultilevel"/>
    <w:lvl w:ilvl="0">
      <w:start w:val="8"/>
      <w:numFmt w:val="decimal"/>
      <w:lvlText w:val="%1"/>
      <w:lvlJc w:val="left"/>
      <w:pPr>
        <w:ind w:left="735" w:hanging="618"/>
        <w:jc w:val="left"/>
      </w:pPr>
      <w:rPr>
        <w:rFonts w:hint="default"/>
      </w:rPr>
    </w:lvl>
    <w:lvl w:ilvl="1">
      <w:start w:val="4"/>
      <w:numFmt w:val="decimal"/>
      <w:lvlText w:val="%1.%2"/>
      <w:lvlJc w:val="left"/>
      <w:pPr>
        <w:ind w:left="735" w:hanging="618"/>
        <w:jc w:val="right"/>
      </w:pPr>
      <w:rPr>
        <w:rFonts w:hint="default"/>
        <w:b/>
        <w:bCs/>
        <w:w w:val="99"/>
      </w:rPr>
    </w:lvl>
    <w:lvl w:ilvl="2">
      <w:start w:val="1"/>
      <w:numFmt w:val="upperLetter"/>
      <w:lvlText w:val="%3."/>
      <w:lvlJc w:val="left"/>
      <w:pPr>
        <w:ind w:left="1738" w:hanging="352"/>
        <w:jc w:val="left"/>
      </w:pPr>
      <w:rPr>
        <w:rFonts w:hint="default" w:ascii="Palatino Linotype" w:hAnsi="Palatino Linotype" w:eastAsia="Palatino Linotype" w:cs="Palatino Linotype"/>
        <w:w w:val="89"/>
        <w:sz w:val="24"/>
        <w:szCs w:val="24"/>
      </w:rPr>
    </w:lvl>
    <w:lvl w:ilvl="3">
      <w:start w:val="0"/>
      <w:numFmt w:val="bullet"/>
      <w:lvlText w:val="•"/>
      <w:lvlJc w:val="left"/>
      <w:pPr>
        <w:ind w:left="2407" w:hanging="352"/>
      </w:pPr>
      <w:rPr>
        <w:rFonts w:hint="default"/>
      </w:rPr>
    </w:lvl>
    <w:lvl w:ilvl="4">
      <w:start w:val="0"/>
      <w:numFmt w:val="bullet"/>
      <w:lvlText w:val="•"/>
      <w:lvlJc w:val="left"/>
      <w:pPr>
        <w:ind w:left="2741" w:hanging="352"/>
      </w:pPr>
      <w:rPr>
        <w:rFonts w:hint="default"/>
      </w:rPr>
    </w:lvl>
    <w:lvl w:ilvl="5">
      <w:start w:val="0"/>
      <w:numFmt w:val="bullet"/>
      <w:lvlText w:val="•"/>
      <w:lvlJc w:val="left"/>
      <w:pPr>
        <w:ind w:left="3074" w:hanging="352"/>
      </w:pPr>
      <w:rPr>
        <w:rFonts w:hint="default"/>
      </w:rPr>
    </w:lvl>
    <w:lvl w:ilvl="6">
      <w:start w:val="0"/>
      <w:numFmt w:val="bullet"/>
      <w:lvlText w:val="•"/>
      <w:lvlJc w:val="left"/>
      <w:pPr>
        <w:ind w:left="3408" w:hanging="352"/>
      </w:pPr>
      <w:rPr>
        <w:rFonts w:hint="default"/>
      </w:rPr>
    </w:lvl>
    <w:lvl w:ilvl="7">
      <w:start w:val="0"/>
      <w:numFmt w:val="bullet"/>
      <w:lvlText w:val="•"/>
      <w:lvlJc w:val="left"/>
      <w:pPr>
        <w:ind w:left="3742" w:hanging="352"/>
      </w:pPr>
      <w:rPr>
        <w:rFonts w:hint="default"/>
      </w:rPr>
    </w:lvl>
    <w:lvl w:ilvl="8">
      <w:start w:val="0"/>
      <w:numFmt w:val="bullet"/>
      <w:lvlText w:val="•"/>
      <w:lvlJc w:val="left"/>
      <w:pPr>
        <w:ind w:left="4076" w:hanging="352"/>
      </w:pPr>
      <w:rPr>
        <w:rFonts w:hint="default"/>
      </w:rPr>
    </w:lvl>
  </w:abstractNum>
  <w:abstractNum w:abstractNumId="116">
    <w:multiLevelType w:val="hybridMultilevel"/>
    <w:lvl w:ilvl="0">
      <w:start w:val="8"/>
      <w:numFmt w:val="decimal"/>
      <w:lvlText w:val="%1"/>
      <w:lvlJc w:val="left"/>
      <w:pPr>
        <w:ind w:left="434" w:hanging="317"/>
        <w:jc w:val="left"/>
      </w:pPr>
      <w:rPr>
        <w:rFonts w:hint="default"/>
      </w:rPr>
    </w:lvl>
    <w:lvl w:ilvl="1">
      <w:start w:val="2"/>
      <w:numFmt w:val="decimal"/>
      <w:lvlText w:val="%1.%2"/>
      <w:lvlJc w:val="left"/>
      <w:pPr>
        <w:ind w:left="434" w:hanging="317"/>
        <w:jc w:val="right"/>
      </w:pPr>
      <w:rPr>
        <w:rFonts w:hint="default"/>
        <w:w w:val="89"/>
      </w:rPr>
    </w:lvl>
    <w:lvl w:ilvl="2">
      <w:start w:val="0"/>
      <w:numFmt w:val="bullet"/>
      <w:lvlText w:val="•"/>
      <w:lvlJc w:val="left"/>
      <w:pPr>
        <w:ind w:left="2372" w:hanging="317"/>
      </w:pPr>
      <w:rPr>
        <w:rFonts w:hint="default"/>
      </w:rPr>
    </w:lvl>
    <w:lvl w:ilvl="3">
      <w:start w:val="0"/>
      <w:numFmt w:val="bullet"/>
      <w:lvlText w:val="•"/>
      <w:lvlJc w:val="left"/>
      <w:pPr>
        <w:ind w:left="3338" w:hanging="317"/>
      </w:pPr>
      <w:rPr>
        <w:rFonts w:hint="default"/>
      </w:rPr>
    </w:lvl>
    <w:lvl w:ilvl="4">
      <w:start w:val="0"/>
      <w:numFmt w:val="bullet"/>
      <w:lvlText w:val="•"/>
      <w:lvlJc w:val="left"/>
      <w:pPr>
        <w:ind w:left="4304" w:hanging="317"/>
      </w:pPr>
      <w:rPr>
        <w:rFonts w:hint="default"/>
      </w:rPr>
    </w:lvl>
    <w:lvl w:ilvl="5">
      <w:start w:val="0"/>
      <w:numFmt w:val="bullet"/>
      <w:lvlText w:val="•"/>
      <w:lvlJc w:val="left"/>
      <w:pPr>
        <w:ind w:left="5270" w:hanging="317"/>
      </w:pPr>
      <w:rPr>
        <w:rFonts w:hint="default"/>
      </w:rPr>
    </w:lvl>
    <w:lvl w:ilvl="6">
      <w:start w:val="0"/>
      <w:numFmt w:val="bullet"/>
      <w:lvlText w:val="•"/>
      <w:lvlJc w:val="left"/>
      <w:pPr>
        <w:ind w:left="6236" w:hanging="317"/>
      </w:pPr>
      <w:rPr>
        <w:rFonts w:hint="default"/>
      </w:rPr>
    </w:lvl>
    <w:lvl w:ilvl="7">
      <w:start w:val="0"/>
      <w:numFmt w:val="bullet"/>
      <w:lvlText w:val="•"/>
      <w:lvlJc w:val="left"/>
      <w:pPr>
        <w:ind w:left="7202" w:hanging="317"/>
      </w:pPr>
      <w:rPr>
        <w:rFonts w:hint="default"/>
      </w:rPr>
    </w:lvl>
    <w:lvl w:ilvl="8">
      <w:start w:val="0"/>
      <w:numFmt w:val="bullet"/>
      <w:lvlText w:val="•"/>
      <w:lvlJc w:val="left"/>
      <w:pPr>
        <w:ind w:left="8168" w:hanging="317"/>
      </w:pPr>
      <w:rPr>
        <w:rFonts w:hint="default"/>
      </w:rPr>
    </w:lvl>
  </w:abstractNum>
  <w:abstractNum w:abstractNumId="115">
    <w:multiLevelType w:val="hybridMultilevel"/>
    <w:lvl w:ilvl="0">
      <w:start w:val="8"/>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114">
    <w:multiLevelType w:val="hybridMultilevel"/>
    <w:lvl w:ilvl="0">
      <w:start w:val="7"/>
      <w:numFmt w:val="decimal"/>
      <w:lvlText w:val="%1"/>
      <w:lvlJc w:val="left"/>
      <w:pPr>
        <w:ind w:left="2956" w:hanging="761"/>
        <w:jc w:val="left"/>
      </w:pPr>
      <w:rPr>
        <w:rFonts w:hint="default"/>
      </w:rPr>
    </w:lvl>
    <w:lvl w:ilvl="1">
      <w:start w:val="28"/>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113">
    <w:multiLevelType w:val="hybridMultilevel"/>
    <w:lvl w:ilvl="0">
      <w:start w:val="7"/>
      <w:numFmt w:val="decimal"/>
      <w:lvlText w:val="%1"/>
      <w:lvlJc w:val="left"/>
      <w:pPr>
        <w:ind w:left="879" w:hanging="761"/>
        <w:jc w:val="left"/>
      </w:pPr>
      <w:rPr>
        <w:rFonts w:hint="default"/>
      </w:rPr>
    </w:lvl>
    <w:lvl w:ilvl="1">
      <w:start w:val="26"/>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12">
    <w:multiLevelType w:val="hybridMultilevel"/>
    <w:lvl w:ilvl="0">
      <w:start w:val="7"/>
      <w:numFmt w:val="decimal"/>
      <w:lvlText w:val="%1"/>
      <w:lvlJc w:val="left"/>
      <w:pPr>
        <w:ind w:left="879" w:hanging="761"/>
        <w:jc w:val="left"/>
      </w:pPr>
      <w:rPr>
        <w:rFonts w:hint="default"/>
      </w:rPr>
    </w:lvl>
    <w:lvl w:ilvl="1">
      <w:start w:val="25"/>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11">
    <w:multiLevelType w:val="hybridMultilevel"/>
    <w:lvl w:ilvl="0">
      <w:start w:val="7"/>
      <w:numFmt w:val="decimal"/>
      <w:lvlText w:val="%1"/>
      <w:lvlJc w:val="left"/>
      <w:pPr>
        <w:ind w:left="554" w:hanging="436"/>
        <w:jc w:val="left"/>
      </w:pPr>
      <w:rPr>
        <w:rFonts w:hint="default"/>
      </w:rPr>
    </w:lvl>
    <w:lvl w:ilvl="1">
      <w:start w:val="24"/>
      <w:numFmt w:val="decimal"/>
      <w:lvlText w:val="%1.%2"/>
      <w:lvlJc w:val="left"/>
      <w:pPr>
        <w:ind w:left="554" w:hanging="436"/>
        <w:jc w:val="left"/>
      </w:pPr>
      <w:rPr>
        <w:rFonts w:hint="default" w:ascii="Palatino Linotype" w:hAnsi="Palatino Linotype" w:eastAsia="Palatino Linotype" w:cs="Palatino Linotype"/>
        <w:w w:val="92"/>
        <w:sz w:val="24"/>
        <w:szCs w:val="24"/>
      </w:rPr>
    </w:lvl>
    <w:lvl w:ilvl="2">
      <w:start w:val="0"/>
      <w:numFmt w:val="bullet"/>
      <w:lvlText w:val="•"/>
      <w:lvlJc w:val="left"/>
      <w:pPr>
        <w:ind w:left="2468" w:hanging="436"/>
      </w:pPr>
      <w:rPr>
        <w:rFonts w:hint="default"/>
      </w:rPr>
    </w:lvl>
    <w:lvl w:ilvl="3">
      <w:start w:val="0"/>
      <w:numFmt w:val="bullet"/>
      <w:lvlText w:val="•"/>
      <w:lvlJc w:val="left"/>
      <w:pPr>
        <w:ind w:left="3422" w:hanging="436"/>
      </w:pPr>
      <w:rPr>
        <w:rFonts w:hint="default"/>
      </w:rPr>
    </w:lvl>
    <w:lvl w:ilvl="4">
      <w:start w:val="0"/>
      <w:numFmt w:val="bullet"/>
      <w:lvlText w:val="•"/>
      <w:lvlJc w:val="left"/>
      <w:pPr>
        <w:ind w:left="4376" w:hanging="436"/>
      </w:pPr>
      <w:rPr>
        <w:rFonts w:hint="default"/>
      </w:rPr>
    </w:lvl>
    <w:lvl w:ilvl="5">
      <w:start w:val="0"/>
      <w:numFmt w:val="bullet"/>
      <w:lvlText w:val="•"/>
      <w:lvlJc w:val="left"/>
      <w:pPr>
        <w:ind w:left="5330" w:hanging="436"/>
      </w:pPr>
      <w:rPr>
        <w:rFonts w:hint="default"/>
      </w:rPr>
    </w:lvl>
    <w:lvl w:ilvl="6">
      <w:start w:val="0"/>
      <w:numFmt w:val="bullet"/>
      <w:lvlText w:val="•"/>
      <w:lvlJc w:val="left"/>
      <w:pPr>
        <w:ind w:left="6284" w:hanging="436"/>
      </w:pPr>
      <w:rPr>
        <w:rFonts w:hint="default"/>
      </w:rPr>
    </w:lvl>
    <w:lvl w:ilvl="7">
      <w:start w:val="0"/>
      <w:numFmt w:val="bullet"/>
      <w:lvlText w:val="•"/>
      <w:lvlJc w:val="left"/>
      <w:pPr>
        <w:ind w:left="7238" w:hanging="436"/>
      </w:pPr>
      <w:rPr>
        <w:rFonts w:hint="default"/>
      </w:rPr>
    </w:lvl>
    <w:lvl w:ilvl="8">
      <w:start w:val="0"/>
      <w:numFmt w:val="bullet"/>
      <w:lvlText w:val="•"/>
      <w:lvlJc w:val="left"/>
      <w:pPr>
        <w:ind w:left="8192" w:hanging="436"/>
      </w:pPr>
      <w:rPr>
        <w:rFonts w:hint="default"/>
      </w:rPr>
    </w:lvl>
  </w:abstractNum>
  <w:abstractNum w:abstractNumId="110">
    <w:multiLevelType w:val="hybridMultilevel"/>
    <w:lvl w:ilvl="0">
      <w:start w:val="7"/>
      <w:numFmt w:val="decimal"/>
      <w:lvlText w:val="%1"/>
      <w:lvlJc w:val="left"/>
      <w:pPr>
        <w:ind w:left="2956" w:hanging="761"/>
        <w:jc w:val="left"/>
      </w:pPr>
      <w:rPr>
        <w:rFonts w:hint="default"/>
      </w:rPr>
    </w:lvl>
    <w:lvl w:ilvl="1">
      <w:start w:val="23"/>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109">
    <w:multiLevelType w:val="hybridMultilevel"/>
    <w:lvl w:ilvl="0">
      <w:start w:val="7"/>
      <w:numFmt w:val="decimal"/>
      <w:lvlText w:val="%1"/>
      <w:lvlJc w:val="left"/>
      <w:pPr>
        <w:ind w:left="879" w:hanging="761"/>
        <w:jc w:val="left"/>
      </w:pPr>
      <w:rPr>
        <w:rFonts w:hint="default"/>
      </w:rPr>
    </w:lvl>
    <w:lvl w:ilvl="1">
      <w:start w:val="22"/>
      <w:numFmt w:val="decimal"/>
      <w:lvlText w:val="%1.%2"/>
      <w:lvlJc w:val="left"/>
      <w:pPr>
        <w:ind w:left="879" w:hanging="761"/>
        <w:jc w:val="left"/>
      </w:pPr>
      <w:rPr>
        <w:rFonts w:hint="default"/>
        <w:b/>
        <w:bCs/>
        <w:w w:val="99"/>
      </w:rPr>
    </w:lvl>
    <w:lvl w:ilvl="2">
      <w:start w:val="0"/>
      <w:numFmt w:val="bullet"/>
      <w:lvlText w:val="•"/>
      <w:lvlJc w:val="left"/>
      <w:pPr>
        <w:ind w:left="1984" w:hanging="761"/>
      </w:pPr>
      <w:rPr>
        <w:rFonts w:hint="default"/>
      </w:rPr>
    </w:lvl>
    <w:lvl w:ilvl="3">
      <w:start w:val="0"/>
      <w:numFmt w:val="bullet"/>
      <w:lvlText w:val="•"/>
      <w:lvlJc w:val="left"/>
      <w:pPr>
        <w:ind w:left="2536" w:hanging="761"/>
      </w:pPr>
      <w:rPr>
        <w:rFonts w:hint="default"/>
      </w:rPr>
    </w:lvl>
    <w:lvl w:ilvl="4">
      <w:start w:val="0"/>
      <w:numFmt w:val="bullet"/>
      <w:lvlText w:val="•"/>
      <w:lvlJc w:val="left"/>
      <w:pPr>
        <w:ind w:left="3088" w:hanging="761"/>
      </w:pPr>
      <w:rPr>
        <w:rFonts w:hint="default"/>
      </w:rPr>
    </w:lvl>
    <w:lvl w:ilvl="5">
      <w:start w:val="0"/>
      <w:numFmt w:val="bullet"/>
      <w:lvlText w:val="•"/>
      <w:lvlJc w:val="left"/>
      <w:pPr>
        <w:ind w:left="3640" w:hanging="761"/>
      </w:pPr>
      <w:rPr>
        <w:rFonts w:hint="default"/>
      </w:rPr>
    </w:lvl>
    <w:lvl w:ilvl="6">
      <w:start w:val="0"/>
      <w:numFmt w:val="bullet"/>
      <w:lvlText w:val="•"/>
      <w:lvlJc w:val="left"/>
      <w:pPr>
        <w:ind w:left="4192" w:hanging="761"/>
      </w:pPr>
      <w:rPr>
        <w:rFonts w:hint="default"/>
      </w:rPr>
    </w:lvl>
    <w:lvl w:ilvl="7">
      <w:start w:val="0"/>
      <w:numFmt w:val="bullet"/>
      <w:lvlText w:val="•"/>
      <w:lvlJc w:val="left"/>
      <w:pPr>
        <w:ind w:left="4744" w:hanging="761"/>
      </w:pPr>
      <w:rPr>
        <w:rFonts w:hint="default"/>
      </w:rPr>
    </w:lvl>
    <w:lvl w:ilvl="8">
      <w:start w:val="0"/>
      <w:numFmt w:val="bullet"/>
      <w:lvlText w:val="•"/>
      <w:lvlJc w:val="left"/>
      <w:pPr>
        <w:ind w:left="5296" w:hanging="761"/>
      </w:pPr>
      <w:rPr>
        <w:rFonts w:hint="default"/>
      </w:rPr>
    </w:lvl>
  </w:abstractNum>
  <w:abstractNum w:abstractNumId="108">
    <w:multiLevelType w:val="hybridMultilevel"/>
    <w:lvl w:ilvl="0">
      <w:start w:val="1"/>
      <w:numFmt w:val="decimal"/>
      <w:lvlText w:val="%1."/>
      <w:lvlJc w:val="left"/>
      <w:pPr>
        <w:ind w:left="400" w:hanging="242"/>
        <w:jc w:val="right"/>
      </w:pPr>
      <w:rPr>
        <w:rFonts w:hint="default" w:ascii="Palatino Linotype" w:hAnsi="Palatino Linotype" w:eastAsia="Palatino Linotype" w:cs="Palatino Linotype"/>
        <w:w w:val="68"/>
        <w:sz w:val="24"/>
        <w:szCs w:val="24"/>
      </w:rPr>
    </w:lvl>
    <w:lvl w:ilvl="1">
      <w:start w:val="0"/>
      <w:numFmt w:val="bullet"/>
      <w:lvlText w:val="•"/>
      <w:lvlJc w:val="left"/>
      <w:pPr>
        <w:ind w:left="6460" w:hanging="242"/>
      </w:pPr>
      <w:rPr>
        <w:rFonts w:hint="default"/>
      </w:rPr>
    </w:lvl>
    <w:lvl w:ilvl="2">
      <w:start w:val="0"/>
      <w:numFmt w:val="bullet"/>
      <w:lvlText w:val="•"/>
      <w:lvlJc w:val="left"/>
      <w:pPr>
        <w:ind w:left="6864" w:hanging="242"/>
      </w:pPr>
      <w:rPr>
        <w:rFonts w:hint="default"/>
      </w:rPr>
    </w:lvl>
    <w:lvl w:ilvl="3">
      <w:start w:val="0"/>
      <w:numFmt w:val="bullet"/>
      <w:lvlText w:val="•"/>
      <w:lvlJc w:val="left"/>
      <w:pPr>
        <w:ind w:left="7268" w:hanging="242"/>
      </w:pPr>
      <w:rPr>
        <w:rFonts w:hint="default"/>
      </w:rPr>
    </w:lvl>
    <w:lvl w:ilvl="4">
      <w:start w:val="0"/>
      <w:numFmt w:val="bullet"/>
      <w:lvlText w:val="•"/>
      <w:lvlJc w:val="left"/>
      <w:pPr>
        <w:ind w:left="7673" w:hanging="242"/>
      </w:pPr>
      <w:rPr>
        <w:rFonts w:hint="default"/>
      </w:rPr>
    </w:lvl>
    <w:lvl w:ilvl="5">
      <w:start w:val="0"/>
      <w:numFmt w:val="bullet"/>
      <w:lvlText w:val="•"/>
      <w:lvlJc w:val="left"/>
      <w:pPr>
        <w:ind w:left="8077" w:hanging="242"/>
      </w:pPr>
      <w:rPr>
        <w:rFonts w:hint="default"/>
      </w:rPr>
    </w:lvl>
    <w:lvl w:ilvl="6">
      <w:start w:val="0"/>
      <w:numFmt w:val="bullet"/>
      <w:lvlText w:val="•"/>
      <w:lvlJc w:val="left"/>
      <w:pPr>
        <w:ind w:left="8482" w:hanging="242"/>
      </w:pPr>
      <w:rPr>
        <w:rFonts w:hint="default"/>
      </w:rPr>
    </w:lvl>
    <w:lvl w:ilvl="7">
      <w:start w:val="0"/>
      <w:numFmt w:val="bullet"/>
      <w:lvlText w:val="•"/>
      <w:lvlJc w:val="left"/>
      <w:pPr>
        <w:ind w:left="8886" w:hanging="242"/>
      </w:pPr>
      <w:rPr>
        <w:rFonts w:hint="default"/>
      </w:rPr>
    </w:lvl>
    <w:lvl w:ilvl="8">
      <w:start w:val="0"/>
      <w:numFmt w:val="bullet"/>
      <w:lvlText w:val="•"/>
      <w:lvlJc w:val="left"/>
      <w:pPr>
        <w:ind w:left="9291" w:hanging="242"/>
      </w:pPr>
      <w:rPr>
        <w:rFonts w:hint="default"/>
      </w:rPr>
    </w:lvl>
  </w:abstractNum>
  <w:abstractNum w:abstractNumId="107">
    <w:multiLevelType w:val="hybridMultilevel"/>
    <w:lvl w:ilvl="0">
      <w:start w:val="7"/>
      <w:numFmt w:val="decimal"/>
      <w:lvlText w:val="%1"/>
      <w:lvlJc w:val="left"/>
      <w:pPr>
        <w:ind w:left="879" w:hanging="761"/>
        <w:jc w:val="left"/>
      </w:pPr>
      <w:rPr>
        <w:rFonts w:hint="default"/>
      </w:rPr>
    </w:lvl>
    <w:lvl w:ilvl="1">
      <w:start w:val="21"/>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06">
    <w:multiLevelType w:val="hybridMultilevel"/>
    <w:lvl w:ilvl="0">
      <w:start w:val="7"/>
      <w:numFmt w:val="decimal"/>
      <w:lvlText w:val="%1"/>
      <w:lvlJc w:val="left"/>
      <w:pPr>
        <w:ind w:left="512" w:hanging="394"/>
        <w:jc w:val="left"/>
      </w:pPr>
      <w:rPr>
        <w:rFonts w:hint="default"/>
      </w:rPr>
    </w:lvl>
    <w:lvl w:ilvl="1">
      <w:start w:val="19"/>
      <w:numFmt w:val="decimal"/>
      <w:lvlText w:val="%1.%2"/>
      <w:lvlJc w:val="left"/>
      <w:pPr>
        <w:ind w:left="512" w:hanging="394"/>
        <w:jc w:val="right"/>
      </w:pPr>
      <w:rPr>
        <w:rFonts w:hint="default"/>
        <w:w w:val="82"/>
      </w:rPr>
    </w:lvl>
    <w:lvl w:ilvl="2">
      <w:start w:val="0"/>
      <w:numFmt w:val="bullet"/>
      <w:lvlText w:val="•"/>
      <w:lvlJc w:val="left"/>
      <w:pPr>
        <w:ind w:left="2436" w:hanging="394"/>
      </w:pPr>
      <w:rPr>
        <w:rFonts w:hint="default"/>
      </w:rPr>
    </w:lvl>
    <w:lvl w:ilvl="3">
      <w:start w:val="0"/>
      <w:numFmt w:val="bullet"/>
      <w:lvlText w:val="•"/>
      <w:lvlJc w:val="left"/>
      <w:pPr>
        <w:ind w:left="3394" w:hanging="394"/>
      </w:pPr>
      <w:rPr>
        <w:rFonts w:hint="default"/>
      </w:rPr>
    </w:lvl>
    <w:lvl w:ilvl="4">
      <w:start w:val="0"/>
      <w:numFmt w:val="bullet"/>
      <w:lvlText w:val="•"/>
      <w:lvlJc w:val="left"/>
      <w:pPr>
        <w:ind w:left="4352" w:hanging="394"/>
      </w:pPr>
      <w:rPr>
        <w:rFonts w:hint="default"/>
      </w:rPr>
    </w:lvl>
    <w:lvl w:ilvl="5">
      <w:start w:val="0"/>
      <w:numFmt w:val="bullet"/>
      <w:lvlText w:val="•"/>
      <w:lvlJc w:val="left"/>
      <w:pPr>
        <w:ind w:left="5310" w:hanging="394"/>
      </w:pPr>
      <w:rPr>
        <w:rFonts w:hint="default"/>
      </w:rPr>
    </w:lvl>
    <w:lvl w:ilvl="6">
      <w:start w:val="0"/>
      <w:numFmt w:val="bullet"/>
      <w:lvlText w:val="•"/>
      <w:lvlJc w:val="left"/>
      <w:pPr>
        <w:ind w:left="6268" w:hanging="394"/>
      </w:pPr>
      <w:rPr>
        <w:rFonts w:hint="default"/>
      </w:rPr>
    </w:lvl>
    <w:lvl w:ilvl="7">
      <w:start w:val="0"/>
      <w:numFmt w:val="bullet"/>
      <w:lvlText w:val="•"/>
      <w:lvlJc w:val="left"/>
      <w:pPr>
        <w:ind w:left="7226" w:hanging="394"/>
      </w:pPr>
      <w:rPr>
        <w:rFonts w:hint="default"/>
      </w:rPr>
    </w:lvl>
    <w:lvl w:ilvl="8">
      <w:start w:val="0"/>
      <w:numFmt w:val="bullet"/>
      <w:lvlText w:val="•"/>
      <w:lvlJc w:val="left"/>
      <w:pPr>
        <w:ind w:left="8184" w:hanging="394"/>
      </w:pPr>
      <w:rPr>
        <w:rFonts w:hint="default"/>
      </w:rPr>
    </w:lvl>
  </w:abstractNum>
  <w:abstractNum w:abstractNumId="105">
    <w:multiLevelType w:val="hybridMultilevel"/>
    <w:lvl w:ilvl="0">
      <w:start w:val="7"/>
      <w:numFmt w:val="decimal"/>
      <w:lvlText w:val="%1"/>
      <w:lvlJc w:val="left"/>
      <w:pPr>
        <w:ind w:left="508" w:hanging="390"/>
        <w:jc w:val="left"/>
      </w:pPr>
      <w:rPr>
        <w:rFonts w:hint="default"/>
      </w:rPr>
    </w:lvl>
    <w:lvl w:ilvl="1">
      <w:start w:val="18"/>
      <w:numFmt w:val="decimal"/>
      <w:lvlText w:val="%1.%2"/>
      <w:lvlJc w:val="left"/>
      <w:pPr>
        <w:ind w:left="508" w:hanging="390"/>
        <w:jc w:val="right"/>
      </w:pPr>
      <w:rPr>
        <w:rFonts w:hint="default"/>
        <w:w w:val="81"/>
      </w:rPr>
    </w:lvl>
    <w:lvl w:ilvl="2">
      <w:start w:val="1"/>
      <w:numFmt w:val="decimal"/>
      <w:lvlText w:val="%3."/>
      <w:lvlJc w:val="left"/>
      <w:pPr>
        <w:ind w:left="1921" w:hanging="172"/>
        <w:jc w:val="left"/>
      </w:pPr>
      <w:rPr>
        <w:rFonts w:hint="default" w:ascii="Palatino Linotype" w:hAnsi="Palatino Linotype" w:eastAsia="Palatino Linotype" w:cs="Palatino Linotype"/>
        <w:w w:val="68"/>
        <w:sz w:val="24"/>
        <w:szCs w:val="24"/>
      </w:rPr>
    </w:lvl>
    <w:lvl w:ilvl="3">
      <w:start w:val="0"/>
      <w:numFmt w:val="bullet"/>
      <w:lvlText w:val="•"/>
      <w:lvlJc w:val="left"/>
      <w:pPr>
        <w:ind w:left="6712" w:hanging="172"/>
      </w:pPr>
      <w:rPr>
        <w:rFonts w:hint="default"/>
      </w:rPr>
    </w:lvl>
    <w:lvl w:ilvl="4">
      <w:start w:val="0"/>
      <w:numFmt w:val="bullet"/>
      <w:lvlText w:val="•"/>
      <w:lvlJc w:val="left"/>
      <w:pPr>
        <w:ind w:left="6305" w:hanging="172"/>
      </w:pPr>
      <w:rPr>
        <w:rFonts w:hint="default"/>
      </w:rPr>
    </w:lvl>
    <w:lvl w:ilvl="5">
      <w:start w:val="0"/>
      <w:numFmt w:val="bullet"/>
      <w:lvlText w:val="•"/>
      <w:lvlJc w:val="left"/>
      <w:pPr>
        <w:ind w:left="5898" w:hanging="172"/>
      </w:pPr>
      <w:rPr>
        <w:rFonts w:hint="default"/>
      </w:rPr>
    </w:lvl>
    <w:lvl w:ilvl="6">
      <w:start w:val="0"/>
      <w:numFmt w:val="bullet"/>
      <w:lvlText w:val="•"/>
      <w:lvlJc w:val="left"/>
      <w:pPr>
        <w:ind w:left="5491" w:hanging="172"/>
      </w:pPr>
      <w:rPr>
        <w:rFonts w:hint="default"/>
      </w:rPr>
    </w:lvl>
    <w:lvl w:ilvl="7">
      <w:start w:val="0"/>
      <w:numFmt w:val="bullet"/>
      <w:lvlText w:val="•"/>
      <w:lvlJc w:val="left"/>
      <w:pPr>
        <w:ind w:left="5084" w:hanging="172"/>
      </w:pPr>
      <w:rPr>
        <w:rFonts w:hint="default"/>
      </w:rPr>
    </w:lvl>
    <w:lvl w:ilvl="8">
      <w:start w:val="0"/>
      <w:numFmt w:val="bullet"/>
      <w:lvlText w:val="•"/>
      <w:lvlJc w:val="left"/>
      <w:pPr>
        <w:ind w:left="4677" w:hanging="172"/>
      </w:pPr>
      <w:rPr>
        <w:rFonts w:hint="default"/>
      </w:rPr>
    </w:lvl>
  </w:abstractNum>
  <w:abstractNum w:abstractNumId="104">
    <w:multiLevelType w:val="hybridMultilevel"/>
    <w:lvl w:ilvl="0">
      <w:start w:val="7"/>
      <w:numFmt w:val="decimal"/>
      <w:lvlText w:val="%1"/>
      <w:lvlJc w:val="left"/>
      <w:pPr>
        <w:ind w:left="879" w:hanging="761"/>
        <w:jc w:val="left"/>
      </w:pPr>
      <w:rPr>
        <w:rFonts w:hint="default"/>
      </w:rPr>
    </w:lvl>
    <w:lvl w:ilvl="1">
      <w:start w:val="17"/>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03">
    <w:multiLevelType w:val="hybridMultilevel"/>
    <w:lvl w:ilvl="0">
      <w:start w:val="7"/>
      <w:numFmt w:val="decimal"/>
      <w:lvlText w:val="%1"/>
      <w:lvlJc w:val="left"/>
      <w:pPr>
        <w:ind w:left="486" w:hanging="368"/>
        <w:jc w:val="left"/>
      </w:pPr>
      <w:rPr>
        <w:rFonts w:hint="default"/>
      </w:rPr>
    </w:lvl>
    <w:lvl w:ilvl="1">
      <w:start w:val="15"/>
      <w:numFmt w:val="decimal"/>
      <w:lvlText w:val="%1.%2"/>
      <w:lvlJc w:val="left"/>
      <w:pPr>
        <w:ind w:left="486" w:hanging="368"/>
        <w:jc w:val="right"/>
      </w:pPr>
      <w:rPr>
        <w:rFonts w:hint="default"/>
        <w:w w:val="76"/>
      </w:rPr>
    </w:lvl>
    <w:lvl w:ilvl="2">
      <w:start w:val="0"/>
      <w:numFmt w:val="bullet"/>
      <w:lvlText w:val="•"/>
      <w:lvlJc w:val="left"/>
      <w:pPr>
        <w:ind w:left="2404" w:hanging="368"/>
      </w:pPr>
      <w:rPr>
        <w:rFonts w:hint="default"/>
      </w:rPr>
    </w:lvl>
    <w:lvl w:ilvl="3">
      <w:start w:val="0"/>
      <w:numFmt w:val="bullet"/>
      <w:lvlText w:val="•"/>
      <w:lvlJc w:val="left"/>
      <w:pPr>
        <w:ind w:left="3366" w:hanging="368"/>
      </w:pPr>
      <w:rPr>
        <w:rFonts w:hint="default"/>
      </w:rPr>
    </w:lvl>
    <w:lvl w:ilvl="4">
      <w:start w:val="0"/>
      <w:numFmt w:val="bullet"/>
      <w:lvlText w:val="•"/>
      <w:lvlJc w:val="left"/>
      <w:pPr>
        <w:ind w:left="4328" w:hanging="368"/>
      </w:pPr>
      <w:rPr>
        <w:rFonts w:hint="default"/>
      </w:rPr>
    </w:lvl>
    <w:lvl w:ilvl="5">
      <w:start w:val="0"/>
      <w:numFmt w:val="bullet"/>
      <w:lvlText w:val="•"/>
      <w:lvlJc w:val="left"/>
      <w:pPr>
        <w:ind w:left="5290" w:hanging="368"/>
      </w:pPr>
      <w:rPr>
        <w:rFonts w:hint="default"/>
      </w:rPr>
    </w:lvl>
    <w:lvl w:ilvl="6">
      <w:start w:val="0"/>
      <w:numFmt w:val="bullet"/>
      <w:lvlText w:val="•"/>
      <w:lvlJc w:val="left"/>
      <w:pPr>
        <w:ind w:left="6252" w:hanging="368"/>
      </w:pPr>
      <w:rPr>
        <w:rFonts w:hint="default"/>
      </w:rPr>
    </w:lvl>
    <w:lvl w:ilvl="7">
      <w:start w:val="0"/>
      <w:numFmt w:val="bullet"/>
      <w:lvlText w:val="•"/>
      <w:lvlJc w:val="left"/>
      <w:pPr>
        <w:ind w:left="7214" w:hanging="368"/>
      </w:pPr>
      <w:rPr>
        <w:rFonts w:hint="default"/>
      </w:rPr>
    </w:lvl>
    <w:lvl w:ilvl="8">
      <w:start w:val="0"/>
      <w:numFmt w:val="bullet"/>
      <w:lvlText w:val="•"/>
      <w:lvlJc w:val="left"/>
      <w:pPr>
        <w:ind w:left="8176" w:hanging="368"/>
      </w:pPr>
      <w:rPr>
        <w:rFonts w:hint="default"/>
      </w:rPr>
    </w:lvl>
  </w:abstractNum>
  <w:abstractNum w:abstractNumId="102">
    <w:multiLevelType w:val="hybridMultilevel"/>
    <w:lvl w:ilvl="0">
      <w:start w:val="7"/>
      <w:numFmt w:val="decimal"/>
      <w:lvlText w:val="%1"/>
      <w:lvlJc w:val="left"/>
      <w:pPr>
        <w:ind w:left="879" w:hanging="761"/>
        <w:jc w:val="left"/>
      </w:pPr>
      <w:rPr>
        <w:rFonts w:hint="default"/>
      </w:rPr>
    </w:lvl>
    <w:lvl w:ilvl="1">
      <w:start w:val="14"/>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01">
    <w:multiLevelType w:val="hybridMultilevel"/>
    <w:lvl w:ilvl="0">
      <w:start w:val="7"/>
      <w:numFmt w:val="decimal"/>
      <w:lvlText w:val="%1"/>
      <w:lvlJc w:val="left"/>
      <w:pPr>
        <w:ind w:left="879" w:hanging="761"/>
        <w:jc w:val="left"/>
      </w:pPr>
      <w:rPr>
        <w:rFonts w:hint="default"/>
      </w:rPr>
    </w:lvl>
    <w:lvl w:ilvl="1">
      <w:start w:val="11"/>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100">
    <w:multiLevelType w:val="hybridMultilevel"/>
    <w:lvl w:ilvl="0">
      <w:start w:val="7"/>
      <w:numFmt w:val="decimal"/>
      <w:lvlText w:val="%1"/>
      <w:lvlJc w:val="left"/>
      <w:pPr>
        <w:ind w:left="735" w:hanging="618"/>
        <w:jc w:val="left"/>
      </w:pPr>
      <w:rPr>
        <w:rFonts w:hint="default"/>
      </w:rPr>
    </w:lvl>
    <w:lvl w:ilvl="1">
      <w:start w:val="8"/>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98">
    <w:multiLevelType w:val="hybridMultilevel"/>
    <w:lvl w:ilvl="0">
      <w:start w:val="7"/>
      <w:numFmt w:val="decimal"/>
      <w:lvlText w:val="%1"/>
      <w:lvlJc w:val="left"/>
      <w:pPr>
        <w:ind w:left="735" w:hanging="618"/>
        <w:jc w:val="left"/>
      </w:pPr>
      <w:rPr>
        <w:rFonts w:hint="default"/>
      </w:rPr>
    </w:lvl>
    <w:lvl w:ilvl="1">
      <w:start w:val="7"/>
      <w:numFmt w:val="decimal"/>
      <w:lvlText w:val="%1.%2"/>
      <w:lvlJc w:val="left"/>
      <w:pPr>
        <w:ind w:left="735" w:hanging="618"/>
        <w:jc w:val="lef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97">
    <w:multiLevelType w:val="hybridMultilevel"/>
    <w:lvl w:ilvl="0">
      <w:start w:val="7"/>
      <w:numFmt w:val="decimal"/>
      <w:lvlText w:val="%1"/>
      <w:lvlJc w:val="left"/>
      <w:pPr>
        <w:ind w:left="417" w:hanging="299"/>
        <w:jc w:val="left"/>
      </w:pPr>
      <w:rPr>
        <w:rFonts w:hint="default"/>
      </w:rPr>
    </w:lvl>
    <w:lvl w:ilvl="1">
      <w:start w:val="5"/>
      <w:numFmt w:val="decimal"/>
      <w:lvlText w:val="%1.%2"/>
      <w:lvlJc w:val="left"/>
      <w:pPr>
        <w:ind w:left="417" w:hanging="299"/>
        <w:jc w:val="right"/>
      </w:pPr>
      <w:rPr>
        <w:rFonts w:hint="default"/>
        <w:w w:val="83"/>
      </w:rPr>
    </w:lvl>
    <w:lvl w:ilvl="2">
      <w:start w:val="0"/>
      <w:numFmt w:val="bullet"/>
      <w:lvlText w:val="•"/>
      <w:lvlJc w:val="left"/>
      <w:pPr>
        <w:ind w:left="2356" w:hanging="299"/>
      </w:pPr>
      <w:rPr>
        <w:rFonts w:hint="default"/>
      </w:rPr>
    </w:lvl>
    <w:lvl w:ilvl="3">
      <w:start w:val="0"/>
      <w:numFmt w:val="bullet"/>
      <w:lvlText w:val="•"/>
      <w:lvlJc w:val="left"/>
      <w:pPr>
        <w:ind w:left="3324" w:hanging="299"/>
      </w:pPr>
      <w:rPr>
        <w:rFonts w:hint="default"/>
      </w:rPr>
    </w:lvl>
    <w:lvl w:ilvl="4">
      <w:start w:val="0"/>
      <w:numFmt w:val="bullet"/>
      <w:lvlText w:val="•"/>
      <w:lvlJc w:val="left"/>
      <w:pPr>
        <w:ind w:left="4292" w:hanging="299"/>
      </w:pPr>
      <w:rPr>
        <w:rFonts w:hint="default"/>
      </w:rPr>
    </w:lvl>
    <w:lvl w:ilvl="5">
      <w:start w:val="0"/>
      <w:numFmt w:val="bullet"/>
      <w:lvlText w:val="•"/>
      <w:lvlJc w:val="left"/>
      <w:pPr>
        <w:ind w:left="5260" w:hanging="299"/>
      </w:pPr>
      <w:rPr>
        <w:rFonts w:hint="default"/>
      </w:rPr>
    </w:lvl>
    <w:lvl w:ilvl="6">
      <w:start w:val="0"/>
      <w:numFmt w:val="bullet"/>
      <w:lvlText w:val="•"/>
      <w:lvlJc w:val="left"/>
      <w:pPr>
        <w:ind w:left="6228" w:hanging="299"/>
      </w:pPr>
      <w:rPr>
        <w:rFonts w:hint="default"/>
      </w:rPr>
    </w:lvl>
    <w:lvl w:ilvl="7">
      <w:start w:val="0"/>
      <w:numFmt w:val="bullet"/>
      <w:lvlText w:val="•"/>
      <w:lvlJc w:val="left"/>
      <w:pPr>
        <w:ind w:left="7196" w:hanging="299"/>
      </w:pPr>
      <w:rPr>
        <w:rFonts w:hint="default"/>
      </w:rPr>
    </w:lvl>
    <w:lvl w:ilvl="8">
      <w:start w:val="0"/>
      <w:numFmt w:val="bullet"/>
      <w:lvlText w:val="•"/>
      <w:lvlJc w:val="left"/>
      <w:pPr>
        <w:ind w:left="8164" w:hanging="299"/>
      </w:pPr>
      <w:rPr>
        <w:rFonts w:hint="default"/>
      </w:rPr>
    </w:lvl>
  </w:abstractNum>
  <w:abstractNum w:abstractNumId="96">
    <w:multiLevelType w:val="hybridMultilevel"/>
    <w:lvl w:ilvl="0">
      <w:start w:val="7"/>
      <w:numFmt w:val="decimal"/>
      <w:lvlText w:val="%1"/>
      <w:lvlJc w:val="left"/>
      <w:pPr>
        <w:ind w:left="449" w:hanging="331"/>
        <w:jc w:val="left"/>
      </w:pPr>
      <w:rPr>
        <w:rFonts w:hint="default"/>
      </w:rPr>
    </w:lvl>
    <w:lvl w:ilvl="1">
      <w:start w:val="4"/>
      <w:numFmt w:val="decimal"/>
      <w:lvlText w:val="%1.%2"/>
      <w:lvlJc w:val="left"/>
      <w:pPr>
        <w:ind w:left="449" w:hanging="331"/>
        <w:jc w:val="right"/>
      </w:pPr>
      <w:rPr>
        <w:rFonts w:hint="default"/>
        <w:w w:val="94"/>
      </w:rPr>
    </w:lvl>
    <w:lvl w:ilvl="2">
      <w:start w:val="0"/>
      <w:numFmt w:val="bullet"/>
      <w:lvlText w:val="•"/>
      <w:lvlJc w:val="left"/>
      <w:pPr>
        <w:ind w:left="2372" w:hanging="331"/>
      </w:pPr>
      <w:rPr>
        <w:rFonts w:hint="default"/>
      </w:rPr>
    </w:lvl>
    <w:lvl w:ilvl="3">
      <w:start w:val="0"/>
      <w:numFmt w:val="bullet"/>
      <w:lvlText w:val="•"/>
      <w:lvlJc w:val="left"/>
      <w:pPr>
        <w:ind w:left="3338" w:hanging="331"/>
      </w:pPr>
      <w:rPr>
        <w:rFonts w:hint="default"/>
      </w:rPr>
    </w:lvl>
    <w:lvl w:ilvl="4">
      <w:start w:val="0"/>
      <w:numFmt w:val="bullet"/>
      <w:lvlText w:val="•"/>
      <w:lvlJc w:val="left"/>
      <w:pPr>
        <w:ind w:left="4304" w:hanging="331"/>
      </w:pPr>
      <w:rPr>
        <w:rFonts w:hint="default"/>
      </w:rPr>
    </w:lvl>
    <w:lvl w:ilvl="5">
      <w:start w:val="0"/>
      <w:numFmt w:val="bullet"/>
      <w:lvlText w:val="•"/>
      <w:lvlJc w:val="left"/>
      <w:pPr>
        <w:ind w:left="5270" w:hanging="331"/>
      </w:pPr>
      <w:rPr>
        <w:rFonts w:hint="default"/>
      </w:rPr>
    </w:lvl>
    <w:lvl w:ilvl="6">
      <w:start w:val="0"/>
      <w:numFmt w:val="bullet"/>
      <w:lvlText w:val="•"/>
      <w:lvlJc w:val="left"/>
      <w:pPr>
        <w:ind w:left="6236" w:hanging="331"/>
      </w:pPr>
      <w:rPr>
        <w:rFonts w:hint="default"/>
      </w:rPr>
    </w:lvl>
    <w:lvl w:ilvl="7">
      <w:start w:val="0"/>
      <w:numFmt w:val="bullet"/>
      <w:lvlText w:val="•"/>
      <w:lvlJc w:val="left"/>
      <w:pPr>
        <w:ind w:left="7202" w:hanging="331"/>
      </w:pPr>
      <w:rPr>
        <w:rFonts w:hint="default"/>
      </w:rPr>
    </w:lvl>
    <w:lvl w:ilvl="8">
      <w:start w:val="0"/>
      <w:numFmt w:val="bullet"/>
      <w:lvlText w:val="•"/>
      <w:lvlJc w:val="left"/>
      <w:pPr>
        <w:ind w:left="8168" w:hanging="331"/>
      </w:pPr>
      <w:rPr>
        <w:rFonts w:hint="default"/>
      </w:rPr>
    </w:lvl>
  </w:abstractNum>
  <w:abstractNum w:abstractNumId="95">
    <w:multiLevelType w:val="hybridMultilevel"/>
    <w:lvl w:ilvl="0">
      <w:start w:val="7"/>
      <w:numFmt w:val="decimal"/>
      <w:lvlText w:val="%1"/>
      <w:lvlJc w:val="left"/>
      <w:pPr>
        <w:ind w:left="436" w:hanging="318"/>
        <w:jc w:val="left"/>
      </w:pPr>
      <w:rPr>
        <w:rFonts w:hint="default"/>
      </w:rPr>
    </w:lvl>
    <w:lvl w:ilvl="1">
      <w:start w:val="2"/>
      <w:numFmt w:val="decimal"/>
      <w:lvlText w:val="%1.%2"/>
      <w:lvlJc w:val="left"/>
      <w:pPr>
        <w:ind w:left="436" w:hanging="318"/>
        <w:jc w:val="right"/>
      </w:pPr>
      <w:rPr>
        <w:rFonts w:hint="default"/>
        <w:w w:val="90"/>
      </w:rPr>
    </w:lvl>
    <w:lvl w:ilvl="2">
      <w:start w:val="0"/>
      <w:numFmt w:val="bullet"/>
      <w:lvlText w:val="•"/>
      <w:lvlJc w:val="left"/>
      <w:pPr>
        <w:ind w:left="2372" w:hanging="318"/>
      </w:pPr>
      <w:rPr>
        <w:rFonts w:hint="default"/>
      </w:rPr>
    </w:lvl>
    <w:lvl w:ilvl="3">
      <w:start w:val="0"/>
      <w:numFmt w:val="bullet"/>
      <w:lvlText w:val="•"/>
      <w:lvlJc w:val="left"/>
      <w:pPr>
        <w:ind w:left="3338" w:hanging="318"/>
      </w:pPr>
      <w:rPr>
        <w:rFonts w:hint="default"/>
      </w:rPr>
    </w:lvl>
    <w:lvl w:ilvl="4">
      <w:start w:val="0"/>
      <w:numFmt w:val="bullet"/>
      <w:lvlText w:val="•"/>
      <w:lvlJc w:val="left"/>
      <w:pPr>
        <w:ind w:left="4304" w:hanging="318"/>
      </w:pPr>
      <w:rPr>
        <w:rFonts w:hint="default"/>
      </w:rPr>
    </w:lvl>
    <w:lvl w:ilvl="5">
      <w:start w:val="0"/>
      <w:numFmt w:val="bullet"/>
      <w:lvlText w:val="•"/>
      <w:lvlJc w:val="left"/>
      <w:pPr>
        <w:ind w:left="5270" w:hanging="318"/>
      </w:pPr>
      <w:rPr>
        <w:rFonts w:hint="default"/>
      </w:rPr>
    </w:lvl>
    <w:lvl w:ilvl="6">
      <w:start w:val="0"/>
      <w:numFmt w:val="bullet"/>
      <w:lvlText w:val="•"/>
      <w:lvlJc w:val="left"/>
      <w:pPr>
        <w:ind w:left="6236" w:hanging="318"/>
      </w:pPr>
      <w:rPr>
        <w:rFonts w:hint="default"/>
      </w:rPr>
    </w:lvl>
    <w:lvl w:ilvl="7">
      <w:start w:val="0"/>
      <w:numFmt w:val="bullet"/>
      <w:lvlText w:val="•"/>
      <w:lvlJc w:val="left"/>
      <w:pPr>
        <w:ind w:left="7202" w:hanging="318"/>
      </w:pPr>
      <w:rPr>
        <w:rFonts w:hint="default"/>
      </w:rPr>
    </w:lvl>
    <w:lvl w:ilvl="8">
      <w:start w:val="0"/>
      <w:numFmt w:val="bullet"/>
      <w:lvlText w:val="•"/>
      <w:lvlJc w:val="left"/>
      <w:pPr>
        <w:ind w:left="8168" w:hanging="318"/>
      </w:pPr>
      <w:rPr>
        <w:rFonts w:hint="default"/>
      </w:rPr>
    </w:lvl>
  </w:abstractNum>
  <w:abstractNum w:abstractNumId="94">
    <w:multiLevelType w:val="hybridMultilevel"/>
    <w:lvl w:ilvl="0">
      <w:start w:val="7"/>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93">
    <w:multiLevelType w:val="hybridMultilevel"/>
    <w:lvl w:ilvl="0">
      <w:start w:val="6"/>
      <w:numFmt w:val="decimal"/>
      <w:lvlText w:val="%1"/>
      <w:lvlJc w:val="left"/>
      <w:pPr>
        <w:ind w:left="879" w:hanging="761"/>
        <w:jc w:val="left"/>
      </w:pPr>
      <w:rPr>
        <w:rFonts w:hint="default"/>
      </w:rPr>
    </w:lvl>
    <w:lvl w:ilvl="1">
      <w:start w:val="34"/>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92">
    <w:multiLevelType w:val="hybridMultilevel"/>
    <w:lvl w:ilvl="0">
      <w:start w:val="6"/>
      <w:numFmt w:val="decimal"/>
      <w:lvlText w:val="%1"/>
      <w:lvlJc w:val="left"/>
      <w:pPr>
        <w:ind w:left="879" w:hanging="761"/>
        <w:jc w:val="left"/>
      </w:pPr>
      <w:rPr>
        <w:rFonts w:hint="default"/>
      </w:rPr>
    </w:lvl>
    <w:lvl w:ilvl="1">
      <w:start w:val="32"/>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91">
    <w:multiLevelType w:val="hybridMultilevel"/>
    <w:lvl w:ilvl="0">
      <w:start w:val="6"/>
      <w:numFmt w:val="decimal"/>
      <w:lvlText w:val="%1"/>
      <w:lvlJc w:val="left"/>
      <w:pPr>
        <w:ind w:left="879" w:hanging="761"/>
        <w:jc w:val="left"/>
      </w:pPr>
      <w:rPr>
        <w:rFonts w:hint="default"/>
      </w:rPr>
    </w:lvl>
    <w:lvl w:ilvl="1">
      <w:start w:val="30"/>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90">
    <w:multiLevelType w:val="hybridMultilevel"/>
    <w:lvl w:ilvl="0">
      <w:start w:val="6"/>
      <w:numFmt w:val="decimal"/>
      <w:lvlText w:val="%1"/>
      <w:lvlJc w:val="left"/>
      <w:pPr>
        <w:ind w:left="551" w:hanging="433"/>
        <w:jc w:val="left"/>
      </w:pPr>
      <w:rPr>
        <w:rFonts w:hint="default"/>
      </w:rPr>
    </w:lvl>
    <w:lvl w:ilvl="1">
      <w:start w:val="28"/>
      <w:numFmt w:val="decimal"/>
      <w:lvlText w:val="%1.%2"/>
      <w:lvlJc w:val="left"/>
      <w:pPr>
        <w:ind w:left="551" w:hanging="433"/>
        <w:jc w:val="right"/>
      </w:pPr>
      <w:rPr>
        <w:rFonts w:hint="default"/>
        <w:w w:val="91"/>
      </w:rPr>
    </w:lvl>
    <w:lvl w:ilvl="2">
      <w:start w:val="0"/>
      <w:numFmt w:val="bullet"/>
      <w:lvlText w:val="•"/>
      <w:lvlJc w:val="left"/>
      <w:pPr>
        <w:ind w:left="2468" w:hanging="433"/>
      </w:pPr>
      <w:rPr>
        <w:rFonts w:hint="default"/>
      </w:rPr>
    </w:lvl>
    <w:lvl w:ilvl="3">
      <w:start w:val="0"/>
      <w:numFmt w:val="bullet"/>
      <w:lvlText w:val="•"/>
      <w:lvlJc w:val="left"/>
      <w:pPr>
        <w:ind w:left="3422" w:hanging="433"/>
      </w:pPr>
      <w:rPr>
        <w:rFonts w:hint="default"/>
      </w:rPr>
    </w:lvl>
    <w:lvl w:ilvl="4">
      <w:start w:val="0"/>
      <w:numFmt w:val="bullet"/>
      <w:lvlText w:val="•"/>
      <w:lvlJc w:val="left"/>
      <w:pPr>
        <w:ind w:left="4376" w:hanging="433"/>
      </w:pPr>
      <w:rPr>
        <w:rFonts w:hint="default"/>
      </w:rPr>
    </w:lvl>
    <w:lvl w:ilvl="5">
      <w:start w:val="0"/>
      <w:numFmt w:val="bullet"/>
      <w:lvlText w:val="•"/>
      <w:lvlJc w:val="left"/>
      <w:pPr>
        <w:ind w:left="5330" w:hanging="433"/>
      </w:pPr>
      <w:rPr>
        <w:rFonts w:hint="default"/>
      </w:rPr>
    </w:lvl>
    <w:lvl w:ilvl="6">
      <w:start w:val="0"/>
      <w:numFmt w:val="bullet"/>
      <w:lvlText w:val="•"/>
      <w:lvlJc w:val="left"/>
      <w:pPr>
        <w:ind w:left="6284" w:hanging="433"/>
      </w:pPr>
      <w:rPr>
        <w:rFonts w:hint="default"/>
      </w:rPr>
    </w:lvl>
    <w:lvl w:ilvl="7">
      <w:start w:val="0"/>
      <w:numFmt w:val="bullet"/>
      <w:lvlText w:val="•"/>
      <w:lvlJc w:val="left"/>
      <w:pPr>
        <w:ind w:left="7238" w:hanging="433"/>
      </w:pPr>
      <w:rPr>
        <w:rFonts w:hint="default"/>
      </w:rPr>
    </w:lvl>
    <w:lvl w:ilvl="8">
      <w:start w:val="0"/>
      <w:numFmt w:val="bullet"/>
      <w:lvlText w:val="•"/>
      <w:lvlJc w:val="left"/>
      <w:pPr>
        <w:ind w:left="8192" w:hanging="433"/>
      </w:pPr>
      <w:rPr>
        <w:rFonts w:hint="default"/>
      </w:rPr>
    </w:lvl>
  </w:abstractNum>
  <w:abstractNum w:abstractNumId="89">
    <w:multiLevelType w:val="hybridMultilevel"/>
    <w:lvl w:ilvl="0">
      <w:start w:val="6"/>
      <w:numFmt w:val="decimal"/>
      <w:lvlText w:val="%1"/>
      <w:lvlJc w:val="left"/>
      <w:pPr>
        <w:ind w:left="2956" w:hanging="435"/>
        <w:jc w:val="left"/>
      </w:pPr>
      <w:rPr>
        <w:rFonts w:hint="default"/>
      </w:rPr>
    </w:lvl>
    <w:lvl w:ilvl="1">
      <w:start w:val="27"/>
      <w:numFmt w:val="decimal"/>
      <w:lvlText w:val="%1.%2"/>
      <w:lvlJc w:val="left"/>
      <w:pPr>
        <w:ind w:left="2956" w:hanging="435"/>
        <w:jc w:val="right"/>
      </w:pPr>
      <w:rPr>
        <w:rFonts w:hint="default"/>
        <w:w w:val="92"/>
      </w:rPr>
    </w:lvl>
    <w:lvl w:ilvl="2">
      <w:start w:val="0"/>
      <w:numFmt w:val="bullet"/>
      <w:lvlText w:val="•"/>
      <w:lvlJc w:val="left"/>
      <w:pPr>
        <w:ind w:left="4388" w:hanging="435"/>
      </w:pPr>
      <w:rPr>
        <w:rFonts w:hint="default"/>
      </w:rPr>
    </w:lvl>
    <w:lvl w:ilvl="3">
      <w:start w:val="0"/>
      <w:numFmt w:val="bullet"/>
      <w:lvlText w:val="•"/>
      <w:lvlJc w:val="left"/>
      <w:pPr>
        <w:ind w:left="5102" w:hanging="435"/>
      </w:pPr>
      <w:rPr>
        <w:rFonts w:hint="default"/>
      </w:rPr>
    </w:lvl>
    <w:lvl w:ilvl="4">
      <w:start w:val="0"/>
      <w:numFmt w:val="bullet"/>
      <w:lvlText w:val="•"/>
      <w:lvlJc w:val="left"/>
      <w:pPr>
        <w:ind w:left="5816" w:hanging="435"/>
      </w:pPr>
      <w:rPr>
        <w:rFonts w:hint="default"/>
      </w:rPr>
    </w:lvl>
    <w:lvl w:ilvl="5">
      <w:start w:val="0"/>
      <w:numFmt w:val="bullet"/>
      <w:lvlText w:val="•"/>
      <w:lvlJc w:val="left"/>
      <w:pPr>
        <w:ind w:left="6530" w:hanging="435"/>
      </w:pPr>
      <w:rPr>
        <w:rFonts w:hint="default"/>
      </w:rPr>
    </w:lvl>
    <w:lvl w:ilvl="6">
      <w:start w:val="0"/>
      <w:numFmt w:val="bullet"/>
      <w:lvlText w:val="•"/>
      <w:lvlJc w:val="left"/>
      <w:pPr>
        <w:ind w:left="7244" w:hanging="435"/>
      </w:pPr>
      <w:rPr>
        <w:rFonts w:hint="default"/>
      </w:rPr>
    </w:lvl>
    <w:lvl w:ilvl="7">
      <w:start w:val="0"/>
      <w:numFmt w:val="bullet"/>
      <w:lvlText w:val="•"/>
      <w:lvlJc w:val="left"/>
      <w:pPr>
        <w:ind w:left="7958" w:hanging="435"/>
      </w:pPr>
      <w:rPr>
        <w:rFonts w:hint="default"/>
      </w:rPr>
    </w:lvl>
    <w:lvl w:ilvl="8">
      <w:start w:val="0"/>
      <w:numFmt w:val="bullet"/>
      <w:lvlText w:val="•"/>
      <w:lvlJc w:val="left"/>
      <w:pPr>
        <w:ind w:left="8672" w:hanging="435"/>
      </w:pPr>
      <w:rPr>
        <w:rFonts w:hint="default"/>
      </w:rPr>
    </w:lvl>
  </w:abstractNum>
  <w:abstractNum w:abstractNumId="88">
    <w:multiLevelType w:val="hybridMultilevel"/>
    <w:lvl w:ilvl="0">
      <w:start w:val="6"/>
      <w:numFmt w:val="decimal"/>
      <w:lvlText w:val="%1"/>
      <w:lvlJc w:val="left"/>
      <w:pPr>
        <w:ind w:left="560" w:hanging="442"/>
        <w:jc w:val="left"/>
      </w:pPr>
      <w:rPr>
        <w:rFonts w:hint="default"/>
      </w:rPr>
    </w:lvl>
    <w:lvl w:ilvl="1">
      <w:start w:val="26"/>
      <w:numFmt w:val="decimal"/>
      <w:lvlText w:val="%1.%2"/>
      <w:lvlJc w:val="left"/>
      <w:pPr>
        <w:ind w:left="560" w:hanging="442"/>
        <w:jc w:val="right"/>
      </w:pPr>
      <w:rPr>
        <w:rFonts w:hint="default"/>
        <w:w w:val="93"/>
      </w:rPr>
    </w:lvl>
    <w:lvl w:ilvl="2">
      <w:start w:val="0"/>
      <w:numFmt w:val="bullet"/>
      <w:lvlText w:val="•"/>
      <w:lvlJc w:val="left"/>
      <w:pPr>
        <w:ind w:left="2468" w:hanging="442"/>
      </w:pPr>
      <w:rPr>
        <w:rFonts w:hint="default"/>
      </w:rPr>
    </w:lvl>
    <w:lvl w:ilvl="3">
      <w:start w:val="0"/>
      <w:numFmt w:val="bullet"/>
      <w:lvlText w:val="•"/>
      <w:lvlJc w:val="left"/>
      <w:pPr>
        <w:ind w:left="3422" w:hanging="442"/>
      </w:pPr>
      <w:rPr>
        <w:rFonts w:hint="default"/>
      </w:rPr>
    </w:lvl>
    <w:lvl w:ilvl="4">
      <w:start w:val="0"/>
      <w:numFmt w:val="bullet"/>
      <w:lvlText w:val="•"/>
      <w:lvlJc w:val="left"/>
      <w:pPr>
        <w:ind w:left="4376" w:hanging="442"/>
      </w:pPr>
      <w:rPr>
        <w:rFonts w:hint="default"/>
      </w:rPr>
    </w:lvl>
    <w:lvl w:ilvl="5">
      <w:start w:val="0"/>
      <w:numFmt w:val="bullet"/>
      <w:lvlText w:val="•"/>
      <w:lvlJc w:val="left"/>
      <w:pPr>
        <w:ind w:left="5330" w:hanging="442"/>
      </w:pPr>
      <w:rPr>
        <w:rFonts w:hint="default"/>
      </w:rPr>
    </w:lvl>
    <w:lvl w:ilvl="6">
      <w:start w:val="0"/>
      <w:numFmt w:val="bullet"/>
      <w:lvlText w:val="•"/>
      <w:lvlJc w:val="left"/>
      <w:pPr>
        <w:ind w:left="6284" w:hanging="442"/>
      </w:pPr>
      <w:rPr>
        <w:rFonts w:hint="default"/>
      </w:rPr>
    </w:lvl>
    <w:lvl w:ilvl="7">
      <w:start w:val="0"/>
      <w:numFmt w:val="bullet"/>
      <w:lvlText w:val="•"/>
      <w:lvlJc w:val="left"/>
      <w:pPr>
        <w:ind w:left="7238" w:hanging="442"/>
      </w:pPr>
      <w:rPr>
        <w:rFonts w:hint="default"/>
      </w:rPr>
    </w:lvl>
    <w:lvl w:ilvl="8">
      <w:start w:val="0"/>
      <w:numFmt w:val="bullet"/>
      <w:lvlText w:val="•"/>
      <w:lvlJc w:val="left"/>
      <w:pPr>
        <w:ind w:left="8192" w:hanging="442"/>
      </w:pPr>
      <w:rPr>
        <w:rFonts w:hint="default"/>
      </w:rPr>
    </w:lvl>
  </w:abstractNum>
  <w:abstractNum w:abstractNumId="87">
    <w:multiLevelType w:val="hybridMultilevel"/>
    <w:lvl w:ilvl="0">
      <w:start w:val="6"/>
      <w:numFmt w:val="decimal"/>
      <w:lvlText w:val="%1"/>
      <w:lvlJc w:val="left"/>
      <w:pPr>
        <w:ind w:left="879" w:hanging="761"/>
        <w:jc w:val="left"/>
      </w:pPr>
      <w:rPr>
        <w:rFonts w:hint="default"/>
      </w:rPr>
    </w:lvl>
    <w:lvl w:ilvl="1">
      <w:start w:val="25"/>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86">
    <w:multiLevelType w:val="hybridMultilevel"/>
    <w:lvl w:ilvl="0">
      <w:start w:val="6"/>
      <w:numFmt w:val="decimal"/>
      <w:lvlText w:val="%1"/>
      <w:lvlJc w:val="left"/>
      <w:pPr>
        <w:ind w:left="879" w:hanging="761"/>
        <w:jc w:val="left"/>
      </w:pPr>
      <w:rPr>
        <w:rFonts w:hint="default"/>
      </w:rPr>
    </w:lvl>
    <w:lvl w:ilvl="1">
      <w:start w:val="24"/>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85">
    <w:multiLevelType w:val="hybridMultilevel"/>
    <w:lvl w:ilvl="0">
      <w:start w:val="6"/>
      <w:numFmt w:val="decimal"/>
      <w:lvlText w:val="%1"/>
      <w:lvlJc w:val="left"/>
      <w:pPr>
        <w:ind w:left="879" w:hanging="761"/>
        <w:jc w:val="left"/>
      </w:pPr>
      <w:rPr>
        <w:rFonts w:hint="default"/>
      </w:rPr>
    </w:lvl>
    <w:lvl w:ilvl="1">
      <w:start w:val="23"/>
      <w:numFmt w:val="decimal"/>
      <w:lvlText w:val="%1.%2"/>
      <w:lvlJc w:val="left"/>
      <w:pPr>
        <w:ind w:left="879" w:hanging="761"/>
        <w:jc w:val="left"/>
      </w:pPr>
      <w:rPr>
        <w:rFonts w:hint="default"/>
        <w:b/>
        <w:bCs/>
        <w:w w:val="99"/>
      </w:rPr>
    </w:lvl>
    <w:lvl w:ilvl="2">
      <w:start w:val="0"/>
      <w:numFmt w:val="bullet"/>
      <w:lvlText w:val="•"/>
      <w:lvlJc w:val="left"/>
      <w:pPr>
        <w:ind w:left="1929" w:hanging="761"/>
      </w:pPr>
      <w:rPr>
        <w:rFonts w:hint="default"/>
      </w:rPr>
    </w:lvl>
    <w:lvl w:ilvl="3">
      <w:start w:val="0"/>
      <w:numFmt w:val="bullet"/>
      <w:lvlText w:val="•"/>
      <w:lvlJc w:val="left"/>
      <w:pPr>
        <w:ind w:left="2454" w:hanging="761"/>
      </w:pPr>
      <w:rPr>
        <w:rFonts w:hint="default"/>
      </w:rPr>
    </w:lvl>
    <w:lvl w:ilvl="4">
      <w:start w:val="0"/>
      <w:numFmt w:val="bullet"/>
      <w:lvlText w:val="•"/>
      <w:lvlJc w:val="left"/>
      <w:pPr>
        <w:ind w:left="2979" w:hanging="761"/>
      </w:pPr>
      <w:rPr>
        <w:rFonts w:hint="default"/>
      </w:rPr>
    </w:lvl>
    <w:lvl w:ilvl="5">
      <w:start w:val="0"/>
      <w:numFmt w:val="bullet"/>
      <w:lvlText w:val="•"/>
      <w:lvlJc w:val="left"/>
      <w:pPr>
        <w:ind w:left="3504" w:hanging="761"/>
      </w:pPr>
      <w:rPr>
        <w:rFonts w:hint="default"/>
      </w:rPr>
    </w:lvl>
    <w:lvl w:ilvl="6">
      <w:start w:val="0"/>
      <w:numFmt w:val="bullet"/>
      <w:lvlText w:val="•"/>
      <w:lvlJc w:val="left"/>
      <w:pPr>
        <w:ind w:left="4029" w:hanging="761"/>
      </w:pPr>
      <w:rPr>
        <w:rFonts w:hint="default"/>
      </w:rPr>
    </w:lvl>
    <w:lvl w:ilvl="7">
      <w:start w:val="0"/>
      <w:numFmt w:val="bullet"/>
      <w:lvlText w:val="•"/>
      <w:lvlJc w:val="left"/>
      <w:pPr>
        <w:ind w:left="4553" w:hanging="761"/>
      </w:pPr>
      <w:rPr>
        <w:rFonts w:hint="default"/>
      </w:rPr>
    </w:lvl>
    <w:lvl w:ilvl="8">
      <w:start w:val="0"/>
      <w:numFmt w:val="bullet"/>
      <w:lvlText w:val="•"/>
      <w:lvlJc w:val="left"/>
      <w:pPr>
        <w:ind w:left="5078" w:hanging="761"/>
      </w:pPr>
      <w:rPr>
        <w:rFonts w:hint="default"/>
      </w:rPr>
    </w:lvl>
  </w:abstractNum>
  <w:abstractNum w:abstractNumId="84">
    <w:multiLevelType w:val="hybridMultilevel"/>
    <w:lvl w:ilvl="0">
      <w:start w:val="6"/>
      <w:numFmt w:val="decimal"/>
      <w:lvlText w:val="%1"/>
      <w:lvlJc w:val="left"/>
      <w:pPr>
        <w:ind w:left="879" w:hanging="761"/>
        <w:jc w:val="left"/>
      </w:pPr>
      <w:rPr>
        <w:rFonts w:hint="default"/>
      </w:rPr>
    </w:lvl>
    <w:lvl w:ilvl="1">
      <w:start w:val="21"/>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83">
    <w:multiLevelType w:val="hybridMultilevel"/>
    <w:lvl w:ilvl="0">
      <w:start w:val="6"/>
      <w:numFmt w:val="decimal"/>
      <w:lvlText w:val="%1"/>
      <w:lvlJc w:val="left"/>
      <w:pPr>
        <w:ind w:left="879" w:hanging="761"/>
        <w:jc w:val="left"/>
      </w:pPr>
      <w:rPr>
        <w:rFonts w:hint="default"/>
      </w:rPr>
    </w:lvl>
    <w:lvl w:ilvl="1">
      <w:start w:val="19"/>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82">
    <w:multiLevelType w:val="hybridMultilevel"/>
    <w:lvl w:ilvl="0">
      <w:start w:val="6"/>
      <w:numFmt w:val="decimal"/>
      <w:lvlText w:val="%1"/>
      <w:lvlJc w:val="left"/>
      <w:pPr>
        <w:ind w:left="879" w:hanging="761"/>
        <w:jc w:val="left"/>
      </w:pPr>
      <w:rPr>
        <w:rFonts w:hint="default"/>
      </w:rPr>
    </w:lvl>
    <w:lvl w:ilvl="1">
      <w:start w:val="17"/>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81">
    <w:multiLevelType w:val="hybridMultilevel"/>
    <w:lvl w:ilvl="0">
      <w:start w:val="6"/>
      <w:numFmt w:val="decimal"/>
      <w:lvlText w:val="%1"/>
      <w:lvlJc w:val="left"/>
      <w:pPr>
        <w:ind w:left="2956" w:hanging="375"/>
        <w:jc w:val="left"/>
      </w:pPr>
      <w:rPr>
        <w:rFonts w:hint="default"/>
      </w:rPr>
    </w:lvl>
    <w:lvl w:ilvl="1">
      <w:start w:val="15"/>
      <w:numFmt w:val="decimal"/>
      <w:lvlText w:val="%1.%2"/>
      <w:lvlJc w:val="left"/>
      <w:pPr>
        <w:ind w:left="2956" w:hanging="375"/>
        <w:jc w:val="right"/>
      </w:pPr>
      <w:rPr>
        <w:rFonts w:hint="default"/>
        <w:w w:val="77"/>
      </w:rPr>
    </w:lvl>
    <w:lvl w:ilvl="2">
      <w:start w:val="0"/>
      <w:numFmt w:val="bullet"/>
      <w:lvlText w:val="•"/>
      <w:lvlJc w:val="left"/>
      <w:pPr>
        <w:ind w:left="4388" w:hanging="375"/>
      </w:pPr>
      <w:rPr>
        <w:rFonts w:hint="default"/>
      </w:rPr>
    </w:lvl>
    <w:lvl w:ilvl="3">
      <w:start w:val="0"/>
      <w:numFmt w:val="bullet"/>
      <w:lvlText w:val="•"/>
      <w:lvlJc w:val="left"/>
      <w:pPr>
        <w:ind w:left="5102" w:hanging="375"/>
      </w:pPr>
      <w:rPr>
        <w:rFonts w:hint="default"/>
      </w:rPr>
    </w:lvl>
    <w:lvl w:ilvl="4">
      <w:start w:val="0"/>
      <w:numFmt w:val="bullet"/>
      <w:lvlText w:val="•"/>
      <w:lvlJc w:val="left"/>
      <w:pPr>
        <w:ind w:left="5816" w:hanging="375"/>
      </w:pPr>
      <w:rPr>
        <w:rFonts w:hint="default"/>
      </w:rPr>
    </w:lvl>
    <w:lvl w:ilvl="5">
      <w:start w:val="0"/>
      <w:numFmt w:val="bullet"/>
      <w:lvlText w:val="•"/>
      <w:lvlJc w:val="left"/>
      <w:pPr>
        <w:ind w:left="6530" w:hanging="375"/>
      </w:pPr>
      <w:rPr>
        <w:rFonts w:hint="default"/>
      </w:rPr>
    </w:lvl>
    <w:lvl w:ilvl="6">
      <w:start w:val="0"/>
      <w:numFmt w:val="bullet"/>
      <w:lvlText w:val="•"/>
      <w:lvlJc w:val="left"/>
      <w:pPr>
        <w:ind w:left="7244" w:hanging="375"/>
      </w:pPr>
      <w:rPr>
        <w:rFonts w:hint="default"/>
      </w:rPr>
    </w:lvl>
    <w:lvl w:ilvl="7">
      <w:start w:val="0"/>
      <w:numFmt w:val="bullet"/>
      <w:lvlText w:val="•"/>
      <w:lvlJc w:val="left"/>
      <w:pPr>
        <w:ind w:left="7958" w:hanging="375"/>
      </w:pPr>
      <w:rPr>
        <w:rFonts w:hint="default"/>
      </w:rPr>
    </w:lvl>
    <w:lvl w:ilvl="8">
      <w:start w:val="0"/>
      <w:numFmt w:val="bullet"/>
      <w:lvlText w:val="•"/>
      <w:lvlJc w:val="left"/>
      <w:pPr>
        <w:ind w:left="8672" w:hanging="375"/>
      </w:pPr>
      <w:rPr>
        <w:rFonts w:hint="default"/>
      </w:rPr>
    </w:lvl>
  </w:abstractNum>
  <w:abstractNum w:abstractNumId="80">
    <w:multiLevelType w:val="hybridMultilevel"/>
    <w:lvl w:ilvl="0">
      <w:start w:val="6"/>
      <w:numFmt w:val="decimal"/>
      <w:lvlText w:val="%1"/>
      <w:lvlJc w:val="left"/>
      <w:pPr>
        <w:ind w:left="2956" w:hanging="761"/>
        <w:jc w:val="left"/>
      </w:pPr>
      <w:rPr>
        <w:rFonts w:hint="default"/>
      </w:rPr>
    </w:lvl>
    <w:lvl w:ilvl="1">
      <w:start w:val="14"/>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79">
    <w:multiLevelType w:val="hybridMultilevel"/>
    <w:lvl w:ilvl="0">
      <w:start w:val="6"/>
      <w:numFmt w:val="decimal"/>
      <w:lvlText w:val="%1"/>
      <w:lvlJc w:val="left"/>
      <w:pPr>
        <w:ind w:left="879" w:hanging="761"/>
        <w:jc w:val="left"/>
      </w:pPr>
      <w:rPr>
        <w:rFonts w:hint="default"/>
      </w:rPr>
    </w:lvl>
    <w:lvl w:ilvl="1">
      <w:start w:val="13"/>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78">
    <w:multiLevelType w:val="hybridMultilevel"/>
    <w:lvl w:ilvl="0">
      <w:start w:val="6"/>
      <w:numFmt w:val="decimal"/>
      <w:lvlText w:val="%1"/>
      <w:lvlJc w:val="left"/>
      <w:pPr>
        <w:ind w:left="879" w:hanging="761"/>
        <w:jc w:val="left"/>
      </w:pPr>
      <w:rPr>
        <w:rFonts w:hint="default"/>
      </w:rPr>
    </w:lvl>
    <w:lvl w:ilvl="1">
      <w:start w:val="11"/>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77">
    <w:multiLevelType w:val="hybridMultilevel"/>
    <w:lvl w:ilvl="0">
      <w:start w:val="6"/>
      <w:numFmt w:val="decimal"/>
      <w:lvlText w:val="%1"/>
      <w:lvlJc w:val="left"/>
      <w:pPr>
        <w:ind w:left="735" w:hanging="618"/>
        <w:jc w:val="left"/>
      </w:pPr>
      <w:rPr>
        <w:rFonts w:hint="default"/>
      </w:rPr>
    </w:lvl>
    <w:lvl w:ilvl="1">
      <w:start w:val="9"/>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76">
    <w:multiLevelType w:val="hybridMultilevel"/>
    <w:lvl w:ilvl="0">
      <w:start w:val="6"/>
      <w:numFmt w:val="decimal"/>
      <w:lvlText w:val="%1"/>
      <w:lvlJc w:val="left"/>
      <w:pPr>
        <w:ind w:left="735" w:hanging="618"/>
        <w:jc w:val="left"/>
      </w:pPr>
      <w:rPr>
        <w:rFonts w:hint="default"/>
      </w:rPr>
    </w:lvl>
    <w:lvl w:ilvl="1">
      <w:start w:val="6"/>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75">
    <w:multiLevelType w:val="hybridMultilevel"/>
    <w:lvl w:ilvl="0">
      <w:start w:val="6"/>
      <w:numFmt w:val="decimal"/>
      <w:lvlText w:val="%1"/>
      <w:lvlJc w:val="left"/>
      <w:pPr>
        <w:ind w:left="2812" w:hanging="338"/>
        <w:jc w:val="left"/>
      </w:pPr>
      <w:rPr>
        <w:rFonts w:hint="default"/>
      </w:rPr>
    </w:lvl>
    <w:lvl w:ilvl="1">
      <w:start w:val="4"/>
      <w:numFmt w:val="decimal"/>
      <w:lvlText w:val="%1.%2"/>
      <w:lvlJc w:val="left"/>
      <w:pPr>
        <w:ind w:left="2812" w:hanging="338"/>
        <w:jc w:val="right"/>
      </w:pPr>
      <w:rPr>
        <w:rFonts w:hint="default"/>
        <w:w w:val="96"/>
      </w:rPr>
    </w:lvl>
    <w:lvl w:ilvl="2">
      <w:start w:val="0"/>
      <w:numFmt w:val="bullet"/>
      <w:lvlText w:val="•"/>
      <w:lvlJc w:val="left"/>
      <w:pPr>
        <w:ind w:left="4276" w:hanging="338"/>
      </w:pPr>
      <w:rPr>
        <w:rFonts w:hint="default"/>
      </w:rPr>
    </w:lvl>
    <w:lvl w:ilvl="3">
      <w:start w:val="0"/>
      <w:numFmt w:val="bullet"/>
      <w:lvlText w:val="•"/>
      <w:lvlJc w:val="left"/>
      <w:pPr>
        <w:ind w:left="5004" w:hanging="338"/>
      </w:pPr>
      <w:rPr>
        <w:rFonts w:hint="default"/>
      </w:rPr>
    </w:lvl>
    <w:lvl w:ilvl="4">
      <w:start w:val="0"/>
      <w:numFmt w:val="bullet"/>
      <w:lvlText w:val="•"/>
      <w:lvlJc w:val="left"/>
      <w:pPr>
        <w:ind w:left="5732" w:hanging="338"/>
      </w:pPr>
      <w:rPr>
        <w:rFonts w:hint="default"/>
      </w:rPr>
    </w:lvl>
    <w:lvl w:ilvl="5">
      <w:start w:val="0"/>
      <w:numFmt w:val="bullet"/>
      <w:lvlText w:val="•"/>
      <w:lvlJc w:val="left"/>
      <w:pPr>
        <w:ind w:left="6460" w:hanging="338"/>
      </w:pPr>
      <w:rPr>
        <w:rFonts w:hint="default"/>
      </w:rPr>
    </w:lvl>
    <w:lvl w:ilvl="6">
      <w:start w:val="0"/>
      <w:numFmt w:val="bullet"/>
      <w:lvlText w:val="•"/>
      <w:lvlJc w:val="left"/>
      <w:pPr>
        <w:ind w:left="7188" w:hanging="338"/>
      </w:pPr>
      <w:rPr>
        <w:rFonts w:hint="default"/>
      </w:rPr>
    </w:lvl>
    <w:lvl w:ilvl="7">
      <w:start w:val="0"/>
      <w:numFmt w:val="bullet"/>
      <w:lvlText w:val="•"/>
      <w:lvlJc w:val="left"/>
      <w:pPr>
        <w:ind w:left="7916" w:hanging="338"/>
      </w:pPr>
      <w:rPr>
        <w:rFonts w:hint="default"/>
      </w:rPr>
    </w:lvl>
    <w:lvl w:ilvl="8">
      <w:start w:val="0"/>
      <w:numFmt w:val="bullet"/>
      <w:lvlText w:val="•"/>
      <w:lvlJc w:val="left"/>
      <w:pPr>
        <w:ind w:left="8644" w:hanging="338"/>
      </w:pPr>
      <w:rPr>
        <w:rFonts w:hint="default"/>
      </w:rPr>
    </w:lvl>
  </w:abstractNum>
  <w:abstractNum w:abstractNumId="74">
    <w:multiLevelType w:val="hybridMultilevel"/>
    <w:lvl w:ilvl="0">
      <w:start w:val="6"/>
      <w:numFmt w:val="decimal"/>
      <w:lvlText w:val="%1"/>
      <w:lvlJc w:val="left"/>
      <w:pPr>
        <w:ind w:left="735" w:hanging="618"/>
        <w:jc w:val="left"/>
      </w:pPr>
      <w:rPr>
        <w:rFonts w:hint="default"/>
      </w:rPr>
    </w:lvl>
    <w:lvl w:ilvl="1">
      <w:start w:val="3"/>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73">
    <w:multiLevelType w:val="hybridMultilevel"/>
    <w:lvl w:ilvl="0">
      <w:start w:val="6"/>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b/>
        <w:bCs/>
        <w:w w:val="99"/>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72">
    <w:multiLevelType w:val="hybridMultilevel"/>
    <w:lvl w:ilvl="0">
      <w:start w:val="5"/>
      <w:numFmt w:val="decimal"/>
      <w:lvlText w:val="%1"/>
      <w:lvlJc w:val="left"/>
      <w:pPr>
        <w:ind w:left="2956" w:hanging="761"/>
        <w:jc w:val="left"/>
      </w:pPr>
      <w:rPr>
        <w:rFonts w:hint="default"/>
      </w:rPr>
    </w:lvl>
    <w:lvl w:ilvl="1">
      <w:start w:val="30"/>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70">
    <w:multiLevelType w:val="hybridMultilevel"/>
    <w:lvl w:ilvl="0">
      <w:start w:val="5"/>
      <w:numFmt w:val="decimal"/>
      <w:lvlText w:val="%1"/>
      <w:lvlJc w:val="left"/>
      <w:pPr>
        <w:ind w:left="2956" w:hanging="761"/>
        <w:jc w:val="left"/>
      </w:pPr>
      <w:rPr>
        <w:rFonts w:hint="default"/>
      </w:rPr>
    </w:lvl>
    <w:lvl w:ilvl="1">
      <w:start w:val="28"/>
      <w:numFmt w:val="decimal"/>
      <w:lvlText w:val="%1.%2"/>
      <w:lvlJc w:val="left"/>
      <w:pPr>
        <w:ind w:left="2956" w:hanging="761"/>
        <w:jc w:val="right"/>
      </w:pPr>
      <w:rPr>
        <w:rFonts w:hint="default"/>
        <w:b/>
        <w:bCs/>
        <w:w w:val="99"/>
      </w:rPr>
    </w:lvl>
    <w:lvl w:ilvl="2">
      <w:start w:val="0"/>
      <w:numFmt w:val="bullet"/>
      <w:lvlText w:val="•"/>
      <w:lvlJc w:val="left"/>
      <w:pPr>
        <w:ind w:left="3945" w:hanging="761"/>
      </w:pPr>
      <w:rPr>
        <w:rFonts w:hint="default"/>
      </w:rPr>
    </w:lvl>
    <w:lvl w:ilvl="3">
      <w:start w:val="0"/>
      <w:numFmt w:val="bullet"/>
      <w:lvlText w:val="•"/>
      <w:lvlJc w:val="left"/>
      <w:pPr>
        <w:ind w:left="4438" w:hanging="761"/>
      </w:pPr>
      <w:rPr>
        <w:rFonts w:hint="default"/>
      </w:rPr>
    </w:lvl>
    <w:lvl w:ilvl="4">
      <w:start w:val="0"/>
      <w:numFmt w:val="bullet"/>
      <w:lvlText w:val="•"/>
      <w:lvlJc w:val="left"/>
      <w:pPr>
        <w:ind w:left="4931" w:hanging="761"/>
      </w:pPr>
      <w:rPr>
        <w:rFonts w:hint="default"/>
      </w:rPr>
    </w:lvl>
    <w:lvl w:ilvl="5">
      <w:start w:val="0"/>
      <w:numFmt w:val="bullet"/>
      <w:lvlText w:val="•"/>
      <w:lvlJc w:val="left"/>
      <w:pPr>
        <w:ind w:left="5424" w:hanging="761"/>
      </w:pPr>
      <w:rPr>
        <w:rFonts w:hint="default"/>
      </w:rPr>
    </w:lvl>
    <w:lvl w:ilvl="6">
      <w:start w:val="0"/>
      <w:numFmt w:val="bullet"/>
      <w:lvlText w:val="•"/>
      <w:lvlJc w:val="left"/>
      <w:pPr>
        <w:ind w:left="5917" w:hanging="761"/>
      </w:pPr>
      <w:rPr>
        <w:rFonts w:hint="default"/>
      </w:rPr>
    </w:lvl>
    <w:lvl w:ilvl="7">
      <w:start w:val="0"/>
      <w:numFmt w:val="bullet"/>
      <w:lvlText w:val="•"/>
      <w:lvlJc w:val="left"/>
      <w:pPr>
        <w:ind w:left="6410" w:hanging="761"/>
      </w:pPr>
      <w:rPr>
        <w:rFonts w:hint="default"/>
      </w:rPr>
    </w:lvl>
    <w:lvl w:ilvl="8">
      <w:start w:val="0"/>
      <w:numFmt w:val="bullet"/>
      <w:lvlText w:val="•"/>
      <w:lvlJc w:val="left"/>
      <w:pPr>
        <w:ind w:left="6903" w:hanging="761"/>
      </w:pPr>
      <w:rPr>
        <w:rFonts w:hint="default"/>
      </w:rPr>
    </w:lvl>
  </w:abstractNum>
  <w:abstractNum w:abstractNumId="69">
    <w:multiLevelType w:val="hybridMultilevel"/>
    <w:lvl w:ilvl="0">
      <w:start w:val="18"/>
      <w:numFmt w:val="upperLetter"/>
      <w:lvlText w:val="%1."/>
      <w:lvlJc w:val="left"/>
      <w:pPr>
        <w:ind w:left="392" w:hanging="274"/>
        <w:jc w:val="right"/>
      </w:pPr>
      <w:rPr>
        <w:rFonts w:hint="default" w:ascii="Palatino Linotype" w:hAnsi="Palatino Linotype" w:eastAsia="Palatino Linotype" w:cs="Palatino Linotype"/>
        <w:w w:val="102"/>
        <w:sz w:val="24"/>
        <w:szCs w:val="24"/>
      </w:rPr>
    </w:lvl>
    <w:lvl w:ilvl="1">
      <w:start w:val="0"/>
      <w:numFmt w:val="bullet"/>
      <w:lvlText w:val="•"/>
      <w:lvlJc w:val="left"/>
      <w:pPr>
        <w:ind w:left="1370" w:hanging="274"/>
      </w:pPr>
      <w:rPr>
        <w:rFonts w:hint="default"/>
      </w:rPr>
    </w:lvl>
    <w:lvl w:ilvl="2">
      <w:start w:val="0"/>
      <w:numFmt w:val="bullet"/>
      <w:lvlText w:val="•"/>
      <w:lvlJc w:val="left"/>
      <w:pPr>
        <w:ind w:left="2340" w:hanging="274"/>
      </w:pPr>
      <w:rPr>
        <w:rFonts w:hint="default"/>
      </w:rPr>
    </w:lvl>
    <w:lvl w:ilvl="3">
      <w:start w:val="0"/>
      <w:numFmt w:val="bullet"/>
      <w:lvlText w:val="•"/>
      <w:lvlJc w:val="left"/>
      <w:pPr>
        <w:ind w:left="3310" w:hanging="274"/>
      </w:pPr>
      <w:rPr>
        <w:rFonts w:hint="default"/>
      </w:rPr>
    </w:lvl>
    <w:lvl w:ilvl="4">
      <w:start w:val="0"/>
      <w:numFmt w:val="bullet"/>
      <w:lvlText w:val="•"/>
      <w:lvlJc w:val="left"/>
      <w:pPr>
        <w:ind w:left="4280" w:hanging="274"/>
      </w:pPr>
      <w:rPr>
        <w:rFonts w:hint="default"/>
      </w:rPr>
    </w:lvl>
    <w:lvl w:ilvl="5">
      <w:start w:val="0"/>
      <w:numFmt w:val="bullet"/>
      <w:lvlText w:val="•"/>
      <w:lvlJc w:val="left"/>
      <w:pPr>
        <w:ind w:left="5250" w:hanging="274"/>
      </w:pPr>
      <w:rPr>
        <w:rFonts w:hint="default"/>
      </w:rPr>
    </w:lvl>
    <w:lvl w:ilvl="6">
      <w:start w:val="0"/>
      <w:numFmt w:val="bullet"/>
      <w:lvlText w:val="•"/>
      <w:lvlJc w:val="left"/>
      <w:pPr>
        <w:ind w:left="6220" w:hanging="274"/>
      </w:pPr>
      <w:rPr>
        <w:rFonts w:hint="default"/>
      </w:rPr>
    </w:lvl>
    <w:lvl w:ilvl="7">
      <w:start w:val="0"/>
      <w:numFmt w:val="bullet"/>
      <w:lvlText w:val="•"/>
      <w:lvlJc w:val="left"/>
      <w:pPr>
        <w:ind w:left="7190" w:hanging="274"/>
      </w:pPr>
      <w:rPr>
        <w:rFonts w:hint="default"/>
      </w:rPr>
    </w:lvl>
    <w:lvl w:ilvl="8">
      <w:start w:val="0"/>
      <w:numFmt w:val="bullet"/>
      <w:lvlText w:val="•"/>
      <w:lvlJc w:val="left"/>
      <w:pPr>
        <w:ind w:left="8160" w:hanging="274"/>
      </w:pPr>
      <w:rPr>
        <w:rFonts w:hint="default"/>
      </w:rPr>
    </w:lvl>
  </w:abstractNum>
  <w:abstractNum w:abstractNumId="68">
    <w:multiLevelType w:val="hybridMultilevel"/>
    <w:lvl w:ilvl="0">
      <w:start w:val="5"/>
      <w:numFmt w:val="decimal"/>
      <w:lvlText w:val="%1"/>
      <w:lvlJc w:val="left"/>
      <w:pPr>
        <w:ind w:left="879" w:hanging="761"/>
        <w:jc w:val="left"/>
      </w:pPr>
      <w:rPr>
        <w:rFonts w:hint="default"/>
      </w:rPr>
    </w:lvl>
    <w:lvl w:ilvl="1">
      <w:start w:val="26"/>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67">
    <w:multiLevelType w:val="hybridMultilevel"/>
    <w:lvl w:ilvl="0">
      <w:start w:val="5"/>
      <w:numFmt w:val="decimal"/>
      <w:lvlText w:val="%1"/>
      <w:lvlJc w:val="left"/>
      <w:pPr>
        <w:ind w:left="879" w:hanging="761"/>
        <w:jc w:val="left"/>
      </w:pPr>
      <w:rPr>
        <w:rFonts w:hint="default"/>
      </w:rPr>
    </w:lvl>
    <w:lvl w:ilvl="1">
      <w:start w:val="24"/>
      <w:numFmt w:val="decimal"/>
      <w:lvlText w:val="%1.%2"/>
      <w:lvlJc w:val="left"/>
      <w:pPr>
        <w:ind w:left="879" w:hanging="761"/>
        <w:jc w:val="right"/>
      </w:pPr>
      <w:rPr>
        <w:rFonts w:hint="default"/>
        <w:b/>
        <w:bCs/>
        <w:w w:val="99"/>
      </w:rPr>
    </w:lvl>
    <w:lvl w:ilvl="2">
      <w:start w:val="1"/>
      <w:numFmt w:val="decimal"/>
      <w:lvlText w:val="%3."/>
      <w:lvlJc w:val="left"/>
      <w:pPr>
        <w:ind w:left="9394" w:hanging="172"/>
        <w:jc w:val="left"/>
      </w:pPr>
      <w:rPr>
        <w:rFonts w:hint="default" w:ascii="Palatino Linotype" w:hAnsi="Palatino Linotype" w:eastAsia="Palatino Linotype" w:cs="Palatino Linotype"/>
        <w:w w:val="68"/>
        <w:sz w:val="24"/>
        <w:szCs w:val="24"/>
      </w:rPr>
    </w:lvl>
    <w:lvl w:ilvl="3">
      <w:start w:val="0"/>
      <w:numFmt w:val="bullet"/>
      <w:lvlText w:val="•"/>
      <w:lvlJc w:val="left"/>
      <w:pPr>
        <w:ind w:left="9337" w:hanging="172"/>
      </w:pPr>
      <w:rPr>
        <w:rFonts w:hint="default"/>
      </w:rPr>
    </w:lvl>
    <w:lvl w:ilvl="4">
      <w:start w:val="0"/>
      <w:numFmt w:val="bullet"/>
      <w:lvlText w:val="•"/>
      <w:lvlJc w:val="left"/>
      <w:pPr>
        <w:ind w:left="9306" w:hanging="172"/>
      </w:pPr>
      <w:rPr>
        <w:rFonts w:hint="default"/>
      </w:rPr>
    </w:lvl>
    <w:lvl w:ilvl="5">
      <w:start w:val="0"/>
      <w:numFmt w:val="bullet"/>
      <w:lvlText w:val="•"/>
      <w:lvlJc w:val="left"/>
      <w:pPr>
        <w:ind w:left="9275" w:hanging="172"/>
      </w:pPr>
      <w:rPr>
        <w:rFonts w:hint="default"/>
      </w:rPr>
    </w:lvl>
    <w:lvl w:ilvl="6">
      <w:start w:val="0"/>
      <w:numFmt w:val="bullet"/>
      <w:lvlText w:val="•"/>
      <w:lvlJc w:val="left"/>
      <w:pPr>
        <w:ind w:left="9244" w:hanging="172"/>
      </w:pPr>
      <w:rPr>
        <w:rFonts w:hint="default"/>
      </w:rPr>
    </w:lvl>
    <w:lvl w:ilvl="7">
      <w:start w:val="0"/>
      <w:numFmt w:val="bullet"/>
      <w:lvlText w:val="•"/>
      <w:lvlJc w:val="left"/>
      <w:pPr>
        <w:ind w:left="9213" w:hanging="172"/>
      </w:pPr>
      <w:rPr>
        <w:rFonts w:hint="default"/>
      </w:rPr>
    </w:lvl>
    <w:lvl w:ilvl="8">
      <w:start w:val="0"/>
      <w:numFmt w:val="bullet"/>
      <w:lvlText w:val="•"/>
      <w:lvlJc w:val="left"/>
      <w:pPr>
        <w:ind w:left="9182" w:hanging="172"/>
      </w:pPr>
      <w:rPr>
        <w:rFonts w:hint="default"/>
      </w:rPr>
    </w:lvl>
  </w:abstractNum>
  <w:abstractNum w:abstractNumId="66">
    <w:multiLevelType w:val="hybridMultilevel"/>
    <w:lvl w:ilvl="0">
      <w:start w:val="5"/>
      <w:numFmt w:val="decimal"/>
      <w:lvlText w:val="%1"/>
      <w:lvlJc w:val="left"/>
      <w:pPr>
        <w:ind w:left="879" w:hanging="761"/>
        <w:jc w:val="left"/>
      </w:pPr>
      <w:rPr>
        <w:rFonts w:hint="default"/>
      </w:rPr>
    </w:lvl>
    <w:lvl w:ilvl="1">
      <w:start w:val="22"/>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65">
    <w:multiLevelType w:val="hybridMultilevel"/>
    <w:lvl w:ilvl="0">
      <w:start w:val="5"/>
      <w:numFmt w:val="decimal"/>
      <w:lvlText w:val="%1"/>
      <w:lvlJc w:val="left"/>
      <w:pPr>
        <w:ind w:left="533" w:hanging="416"/>
        <w:jc w:val="left"/>
      </w:pPr>
      <w:rPr>
        <w:rFonts w:hint="default"/>
      </w:rPr>
    </w:lvl>
    <w:lvl w:ilvl="1">
      <w:start w:val="20"/>
      <w:numFmt w:val="decimal"/>
      <w:lvlText w:val="%1.%2"/>
      <w:lvlJc w:val="left"/>
      <w:pPr>
        <w:ind w:left="533" w:hanging="416"/>
        <w:jc w:val="right"/>
      </w:pPr>
      <w:rPr>
        <w:rFonts w:hint="default"/>
        <w:w w:val="87"/>
      </w:rPr>
    </w:lvl>
    <w:lvl w:ilvl="2">
      <w:start w:val="1"/>
      <w:numFmt w:val="upperLetter"/>
      <w:lvlText w:val="%3."/>
      <w:lvlJc w:val="left"/>
      <w:pPr>
        <w:ind w:left="738" w:hanging="269"/>
        <w:jc w:val="left"/>
      </w:pPr>
      <w:rPr>
        <w:rFonts w:hint="default" w:ascii="Palatino Linotype" w:hAnsi="Palatino Linotype" w:eastAsia="Palatino Linotype" w:cs="Palatino Linotype"/>
        <w:w w:val="89"/>
        <w:sz w:val="24"/>
        <w:szCs w:val="24"/>
      </w:rPr>
    </w:lvl>
    <w:lvl w:ilvl="3">
      <w:start w:val="0"/>
      <w:numFmt w:val="bullet"/>
      <w:lvlText w:val="•"/>
      <w:lvlJc w:val="left"/>
      <w:pPr>
        <w:ind w:left="2820" w:hanging="269"/>
      </w:pPr>
      <w:rPr>
        <w:rFonts w:hint="default"/>
      </w:rPr>
    </w:lvl>
    <w:lvl w:ilvl="4">
      <w:start w:val="0"/>
      <w:numFmt w:val="bullet"/>
      <w:lvlText w:val="•"/>
      <w:lvlJc w:val="left"/>
      <w:pPr>
        <w:ind w:left="3860" w:hanging="269"/>
      </w:pPr>
      <w:rPr>
        <w:rFonts w:hint="default"/>
      </w:rPr>
    </w:lvl>
    <w:lvl w:ilvl="5">
      <w:start w:val="0"/>
      <w:numFmt w:val="bullet"/>
      <w:lvlText w:val="•"/>
      <w:lvlJc w:val="left"/>
      <w:pPr>
        <w:ind w:left="4900" w:hanging="269"/>
      </w:pPr>
      <w:rPr>
        <w:rFonts w:hint="default"/>
      </w:rPr>
    </w:lvl>
    <w:lvl w:ilvl="6">
      <w:start w:val="0"/>
      <w:numFmt w:val="bullet"/>
      <w:lvlText w:val="•"/>
      <w:lvlJc w:val="left"/>
      <w:pPr>
        <w:ind w:left="5940" w:hanging="269"/>
      </w:pPr>
      <w:rPr>
        <w:rFonts w:hint="default"/>
      </w:rPr>
    </w:lvl>
    <w:lvl w:ilvl="7">
      <w:start w:val="0"/>
      <w:numFmt w:val="bullet"/>
      <w:lvlText w:val="•"/>
      <w:lvlJc w:val="left"/>
      <w:pPr>
        <w:ind w:left="6980" w:hanging="269"/>
      </w:pPr>
      <w:rPr>
        <w:rFonts w:hint="default"/>
      </w:rPr>
    </w:lvl>
    <w:lvl w:ilvl="8">
      <w:start w:val="0"/>
      <w:numFmt w:val="bullet"/>
      <w:lvlText w:val="•"/>
      <w:lvlJc w:val="left"/>
      <w:pPr>
        <w:ind w:left="8020" w:hanging="269"/>
      </w:pPr>
      <w:rPr>
        <w:rFonts w:hint="default"/>
      </w:rPr>
    </w:lvl>
  </w:abstractNum>
  <w:abstractNum w:abstractNumId="64">
    <w:multiLevelType w:val="hybridMultilevel"/>
    <w:lvl w:ilvl="0">
      <w:start w:val="5"/>
      <w:numFmt w:val="decimal"/>
      <w:lvlText w:val="%1"/>
      <w:lvlJc w:val="left"/>
      <w:pPr>
        <w:ind w:left="879" w:hanging="761"/>
        <w:jc w:val="left"/>
      </w:pPr>
      <w:rPr>
        <w:rFonts w:hint="default"/>
      </w:rPr>
    </w:lvl>
    <w:lvl w:ilvl="1">
      <w:start w:val="19"/>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63">
    <w:multiLevelType w:val="hybridMultilevel"/>
    <w:lvl w:ilvl="0">
      <w:start w:val="5"/>
      <w:numFmt w:val="decimal"/>
      <w:lvlText w:val="%1"/>
      <w:lvlJc w:val="left"/>
      <w:pPr>
        <w:ind w:left="879" w:hanging="761"/>
        <w:jc w:val="left"/>
      </w:pPr>
      <w:rPr>
        <w:rFonts w:hint="default"/>
      </w:rPr>
    </w:lvl>
    <w:lvl w:ilvl="1">
      <w:start w:val="17"/>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62">
    <w:multiLevelType w:val="hybridMultilevel"/>
    <w:lvl w:ilvl="0">
      <w:start w:val="5"/>
      <w:numFmt w:val="decimal"/>
      <w:lvlText w:val="%1"/>
      <w:lvlJc w:val="left"/>
      <w:pPr>
        <w:ind w:left="879" w:hanging="761"/>
        <w:jc w:val="left"/>
      </w:pPr>
      <w:rPr>
        <w:rFonts w:hint="default"/>
      </w:rPr>
    </w:lvl>
    <w:lvl w:ilvl="1">
      <w:start w:val="15"/>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61">
    <w:multiLevelType w:val="hybridMultilevel"/>
    <w:lvl w:ilvl="0">
      <w:start w:val="5"/>
      <w:numFmt w:val="decimal"/>
      <w:lvlText w:val="%1"/>
      <w:lvlJc w:val="left"/>
      <w:pPr>
        <w:ind w:left="2956" w:hanging="761"/>
        <w:jc w:val="left"/>
      </w:pPr>
      <w:rPr>
        <w:rFonts w:hint="default"/>
      </w:rPr>
    </w:lvl>
    <w:lvl w:ilvl="1">
      <w:start w:val="13"/>
      <w:numFmt w:val="decimal"/>
      <w:lvlText w:val="%1.%2"/>
      <w:lvlJc w:val="left"/>
      <w:pPr>
        <w:ind w:left="2956" w:hanging="761"/>
        <w:jc w:val="right"/>
      </w:pPr>
      <w:rPr>
        <w:rFonts w:hint="default"/>
        <w:b/>
        <w:bCs/>
        <w:w w:val="99"/>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60">
    <w:multiLevelType w:val="hybridMultilevel"/>
    <w:lvl w:ilvl="0">
      <w:start w:val="5"/>
      <w:numFmt w:val="decimal"/>
      <w:lvlText w:val="%1"/>
      <w:lvlJc w:val="left"/>
      <w:pPr>
        <w:ind w:left="879" w:hanging="761"/>
        <w:jc w:val="left"/>
      </w:pPr>
      <w:rPr>
        <w:rFonts w:hint="default"/>
      </w:rPr>
    </w:lvl>
    <w:lvl w:ilvl="1">
      <w:start w:val="12"/>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59">
    <w:multiLevelType w:val="hybridMultilevel"/>
    <w:lvl w:ilvl="0">
      <w:start w:val="5"/>
      <w:numFmt w:val="decimal"/>
      <w:lvlText w:val="%1"/>
      <w:lvlJc w:val="left"/>
      <w:pPr>
        <w:ind w:left="2956" w:hanging="761"/>
        <w:jc w:val="left"/>
      </w:pPr>
      <w:rPr>
        <w:rFonts w:hint="default"/>
      </w:rPr>
    </w:lvl>
    <w:lvl w:ilvl="1">
      <w:start w:val="10"/>
      <w:numFmt w:val="decimal"/>
      <w:lvlText w:val="%1.%2"/>
      <w:lvlJc w:val="left"/>
      <w:pPr>
        <w:ind w:left="2956" w:hanging="761"/>
        <w:jc w:val="right"/>
      </w:pPr>
      <w:rPr>
        <w:rFonts w:hint="default"/>
        <w:b/>
        <w:bCs/>
        <w:w w:val="99"/>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58">
    <w:multiLevelType w:val="hybridMultilevel"/>
    <w:lvl w:ilvl="0">
      <w:start w:val="5"/>
      <w:numFmt w:val="decimal"/>
      <w:lvlText w:val="%1"/>
      <w:lvlJc w:val="left"/>
      <w:pPr>
        <w:ind w:left="735" w:hanging="618"/>
        <w:jc w:val="left"/>
      </w:pPr>
      <w:rPr>
        <w:rFonts w:hint="default"/>
      </w:rPr>
    </w:lvl>
    <w:lvl w:ilvl="1">
      <w:start w:val="8"/>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56">
    <w:multiLevelType w:val="hybridMultilevel"/>
    <w:lvl w:ilvl="0">
      <w:start w:val="5"/>
      <w:numFmt w:val="decimal"/>
      <w:lvlText w:val="%1"/>
      <w:lvlJc w:val="left"/>
      <w:pPr>
        <w:ind w:left="735" w:hanging="618"/>
        <w:jc w:val="left"/>
      </w:pPr>
      <w:rPr>
        <w:rFonts w:hint="default"/>
      </w:rPr>
    </w:lvl>
    <w:lvl w:ilvl="1">
      <w:start w:val="6"/>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55">
    <w:multiLevelType w:val="hybridMultilevel"/>
    <w:lvl w:ilvl="0">
      <w:start w:val="5"/>
      <w:numFmt w:val="decimal"/>
      <w:lvlText w:val="%1"/>
      <w:lvlJc w:val="left"/>
      <w:pPr>
        <w:ind w:left="735" w:hanging="618"/>
        <w:jc w:val="left"/>
      </w:pPr>
      <w:rPr>
        <w:rFonts w:hint="default"/>
      </w:rPr>
    </w:lvl>
    <w:lvl w:ilvl="1">
      <w:start w:val="4"/>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54">
    <w:multiLevelType w:val="hybridMultilevel"/>
    <w:lvl w:ilvl="0">
      <w:start w:val="5"/>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b/>
        <w:bCs/>
        <w:w w:val="99"/>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53">
    <w:multiLevelType w:val="hybridMultilevel"/>
    <w:lvl w:ilvl="0">
      <w:start w:val="4"/>
      <w:numFmt w:val="decimal"/>
      <w:lvlText w:val="%1"/>
      <w:lvlJc w:val="left"/>
      <w:pPr>
        <w:ind w:left="879" w:hanging="761"/>
        <w:jc w:val="left"/>
      </w:pPr>
      <w:rPr>
        <w:rFonts w:hint="default"/>
      </w:rPr>
    </w:lvl>
    <w:lvl w:ilvl="1">
      <w:start w:val="23"/>
      <w:numFmt w:val="decimal"/>
      <w:lvlText w:val="%1.%2"/>
      <w:lvlJc w:val="left"/>
      <w:pPr>
        <w:ind w:left="879" w:hanging="761"/>
        <w:jc w:val="right"/>
      </w:pPr>
      <w:rPr>
        <w:rFonts w:hint="default" w:ascii="Arial" w:hAnsi="Arial" w:eastAsia="Arial" w:cs="Arial"/>
        <w:b/>
        <w:bCs/>
        <w:w w:val="99"/>
        <w:sz w:val="26"/>
        <w:szCs w:val="26"/>
      </w:rPr>
    </w:lvl>
    <w:lvl w:ilvl="2">
      <w:start w:val="1"/>
      <w:numFmt w:val="decimal"/>
      <w:lvlText w:val="%3)"/>
      <w:lvlJc w:val="left"/>
      <w:pPr>
        <w:ind w:left="1119" w:hanging="433"/>
        <w:jc w:val="left"/>
      </w:pPr>
      <w:rPr>
        <w:rFonts w:hint="default" w:ascii="Palatino Linotype" w:hAnsi="Palatino Linotype" w:eastAsia="Palatino Linotype" w:cs="Palatino Linotype"/>
        <w:w w:val="72"/>
        <w:sz w:val="24"/>
        <w:szCs w:val="24"/>
      </w:rPr>
    </w:lvl>
    <w:lvl w:ilvl="3">
      <w:start w:val="0"/>
      <w:numFmt w:val="bullet"/>
      <w:lvlText w:val="•"/>
      <w:lvlJc w:val="left"/>
      <w:pPr>
        <w:ind w:left="3115" w:hanging="433"/>
      </w:pPr>
      <w:rPr>
        <w:rFonts w:hint="default"/>
      </w:rPr>
    </w:lvl>
    <w:lvl w:ilvl="4">
      <w:start w:val="0"/>
      <w:numFmt w:val="bullet"/>
      <w:lvlText w:val="•"/>
      <w:lvlJc w:val="left"/>
      <w:pPr>
        <w:ind w:left="4113" w:hanging="433"/>
      </w:pPr>
      <w:rPr>
        <w:rFonts w:hint="default"/>
      </w:rPr>
    </w:lvl>
    <w:lvl w:ilvl="5">
      <w:start w:val="0"/>
      <w:numFmt w:val="bullet"/>
      <w:lvlText w:val="•"/>
      <w:lvlJc w:val="left"/>
      <w:pPr>
        <w:ind w:left="5111" w:hanging="433"/>
      </w:pPr>
      <w:rPr>
        <w:rFonts w:hint="default"/>
      </w:rPr>
    </w:lvl>
    <w:lvl w:ilvl="6">
      <w:start w:val="0"/>
      <w:numFmt w:val="bullet"/>
      <w:lvlText w:val="•"/>
      <w:lvlJc w:val="left"/>
      <w:pPr>
        <w:ind w:left="6108" w:hanging="433"/>
      </w:pPr>
      <w:rPr>
        <w:rFonts w:hint="default"/>
      </w:rPr>
    </w:lvl>
    <w:lvl w:ilvl="7">
      <w:start w:val="0"/>
      <w:numFmt w:val="bullet"/>
      <w:lvlText w:val="•"/>
      <w:lvlJc w:val="left"/>
      <w:pPr>
        <w:ind w:left="7106" w:hanging="433"/>
      </w:pPr>
      <w:rPr>
        <w:rFonts w:hint="default"/>
      </w:rPr>
    </w:lvl>
    <w:lvl w:ilvl="8">
      <w:start w:val="0"/>
      <w:numFmt w:val="bullet"/>
      <w:lvlText w:val="•"/>
      <w:lvlJc w:val="left"/>
      <w:pPr>
        <w:ind w:left="8104" w:hanging="433"/>
      </w:pPr>
      <w:rPr>
        <w:rFonts w:hint="default"/>
      </w:rPr>
    </w:lvl>
  </w:abstractNum>
  <w:abstractNum w:abstractNumId="52">
    <w:multiLevelType w:val="hybridMultilevel"/>
    <w:lvl w:ilvl="0">
      <w:start w:val="4"/>
      <w:numFmt w:val="decimal"/>
      <w:lvlText w:val="%1"/>
      <w:lvlJc w:val="left"/>
      <w:pPr>
        <w:ind w:left="879" w:hanging="761"/>
        <w:jc w:val="left"/>
      </w:pPr>
      <w:rPr>
        <w:rFonts w:hint="default"/>
      </w:rPr>
    </w:lvl>
    <w:lvl w:ilvl="1">
      <w:start w:val="22"/>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51">
    <w:multiLevelType w:val="hybridMultilevel"/>
    <w:lvl w:ilvl="0">
      <w:start w:val="4"/>
      <w:numFmt w:val="decimal"/>
      <w:lvlText w:val="%1"/>
      <w:lvlJc w:val="left"/>
      <w:pPr>
        <w:ind w:left="879" w:hanging="761"/>
        <w:jc w:val="left"/>
      </w:pPr>
      <w:rPr>
        <w:rFonts w:hint="default"/>
      </w:rPr>
    </w:lvl>
    <w:lvl w:ilvl="1">
      <w:start w:val="21"/>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50">
    <w:multiLevelType w:val="hybridMultilevel"/>
    <w:lvl w:ilvl="0">
      <w:start w:val="4"/>
      <w:numFmt w:val="decimal"/>
      <w:lvlText w:val="%1"/>
      <w:lvlJc w:val="left"/>
      <w:pPr>
        <w:ind w:left="879" w:hanging="761"/>
        <w:jc w:val="left"/>
      </w:pPr>
      <w:rPr>
        <w:rFonts w:hint="default"/>
      </w:rPr>
    </w:lvl>
    <w:lvl w:ilvl="1">
      <w:start w:val="20"/>
      <w:numFmt w:val="decimal"/>
      <w:lvlText w:val="%1.%2"/>
      <w:lvlJc w:val="left"/>
      <w:pPr>
        <w:ind w:left="879" w:hanging="761"/>
        <w:jc w:val="left"/>
      </w:pPr>
      <w:rPr>
        <w:rFonts w:hint="default"/>
        <w:b/>
        <w:bCs/>
        <w:w w:val="99"/>
      </w:rPr>
    </w:lvl>
    <w:lvl w:ilvl="2">
      <w:start w:val="0"/>
      <w:numFmt w:val="bullet"/>
      <w:lvlText w:val="•"/>
      <w:lvlJc w:val="left"/>
      <w:pPr>
        <w:ind w:left="1904" w:hanging="761"/>
      </w:pPr>
      <w:rPr>
        <w:rFonts w:hint="default"/>
      </w:rPr>
    </w:lvl>
    <w:lvl w:ilvl="3">
      <w:start w:val="0"/>
      <w:numFmt w:val="bullet"/>
      <w:lvlText w:val="•"/>
      <w:lvlJc w:val="left"/>
      <w:pPr>
        <w:ind w:left="2928" w:hanging="761"/>
      </w:pPr>
      <w:rPr>
        <w:rFonts w:hint="default"/>
      </w:rPr>
    </w:lvl>
    <w:lvl w:ilvl="4">
      <w:start w:val="0"/>
      <w:numFmt w:val="bullet"/>
      <w:lvlText w:val="•"/>
      <w:lvlJc w:val="left"/>
      <w:pPr>
        <w:ind w:left="3953" w:hanging="761"/>
      </w:pPr>
      <w:rPr>
        <w:rFonts w:hint="default"/>
      </w:rPr>
    </w:lvl>
    <w:lvl w:ilvl="5">
      <w:start w:val="0"/>
      <w:numFmt w:val="bullet"/>
      <w:lvlText w:val="•"/>
      <w:lvlJc w:val="left"/>
      <w:pPr>
        <w:ind w:left="4977" w:hanging="761"/>
      </w:pPr>
      <w:rPr>
        <w:rFonts w:hint="default"/>
      </w:rPr>
    </w:lvl>
    <w:lvl w:ilvl="6">
      <w:start w:val="0"/>
      <w:numFmt w:val="bullet"/>
      <w:lvlText w:val="•"/>
      <w:lvlJc w:val="left"/>
      <w:pPr>
        <w:ind w:left="6002" w:hanging="761"/>
      </w:pPr>
      <w:rPr>
        <w:rFonts w:hint="default"/>
      </w:rPr>
    </w:lvl>
    <w:lvl w:ilvl="7">
      <w:start w:val="0"/>
      <w:numFmt w:val="bullet"/>
      <w:lvlText w:val="•"/>
      <w:lvlJc w:val="left"/>
      <w:pPr>
        <w:ind w:left="7026" w:hanging="761"/>
      </w:pPr>
      <w:rPr>
        <w:rFonts w:hint="default"/>
      </w:rPr>
    </w:lvl>
    <w:lvl w:ilvl="8">
      <w:start w:val="0"/>
      <w:numFmt w:val="bullet"/>
      <w:lvlText w:val="•"/>
      <w:lvlJc w:val="left"/>
      <w:pPr>
        <w:ind w:left="8051" w:hanging="761"/>
      </w:pPr>
      <w:rPr>
        <w:rFonts w:hint="default"/>
      </w:rPr>
    </w:lvl>
  </w:abstractNum>
  <w:abstractNum w:abstractNumId="49">
    <w:multiLevelType w:val="hybridMultilevel"/>
    <w:lvl w:ilvl="0">
      <w:start w:val="4"/>
      <w:numFmt w:val="decimal"/>
      <w:lvlText w:val="%1"/>
      <w:lvlJc w:val="left"/>
      <w:pPr>
        <w:ind w:left="879" w:hanging="761"/>
        <w:jc w:val="left"/>
      </w:pPr>
      <w:rPr>
        <w:rFonts w:hint="default"/>
      </w:rPr>
    </w:lvl>
    <w:lvl w:ilvl="1">
      <w:start w:val="18"/>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48">
    <w:multiLevelType w:val="hybridMultilevel"/>
    <w:lvl w:ilvl="0">
      <w:start w:val="4"/>
      <w:numFmt w:val="decimal"/>
      <w:lvlText w:val="%1"/>
      <w:lvlJc w:val="left"/>
      <w:pPr>
        <w:ind w:left="518" w:hanging="400"/>
        <w:jc w:val="left"/>
      </w:pPr>
      <w:rPr>
        <w:rFonts w:hint="default"/>
      </w:rPr>
    </w:lvl>
    <w:lvl w:ilvl="1">
      <w:start w:val="17"/>
      <w:numFmt w:val="decimal"/>
      <w:lvlText w:val="%1.%2"/>
      <w:lvlJc w:val="left"/>
      <w:pPr>
        <w:ind w:left="518" w:hanging="400"/>
        <w:jc w:val="left"/>
      </w:pPr>
      <w:rPr>
        <w:rFonts w:hint="default" w:ascii="Palatino Linotype" w:hAnsi="Palatino Linotype" w:eastAsia="Palatino Linotype" w:cs="Palatino Linotype"/>
        <w:w w:val="83"/>
        <w:sz w:val="24"/>
        <w:szCs w:val="24"/>
      </w:rPr>
    </w:lvl>
    <w:lvl w:ilvl="2">
      <w:start w:val="0"/>
      <w:numFmt w:val="bullet"/>
      <w:lvlText w:val="•"/>
      <w:lvlJc w:val="left"/>
      <w:pPr>
        <w:ind w:left="2436" w:hanging="400"/>
      </w:pPr>
      <w:rPr>
        <w:rFonts w:hint="default"/>
      </w:rPr>
    </w:lvl>
    <w:lvl w:ilvl="3">
      <w:start w:val="0"/>
      <w:numFmt w:val="bullet"/>
      <w:lvlText w:val="•"/>
      <w:lvlJc w:val="left"/>
      <w:pPr>
        <w:ind w:left="3394" w:hanging="400"/>
      </w:pPr>
      <w:rPr>
        <w:rFonts w:hint="default"/>
      </w:rPr>
    </w:lvl>
    <w:lvl w:ilvl="4">
      <w:start w:val="0"/>
      <w:numFmt w:val="bullet"/>
      <w:lvlText w:val="•"/>
      <w:lvlJc w:val="left"/>
      <w:pPr>
        <w:ind w:left="4352" w:hanging="400"/>
      </w:pPr>
      <w:rPr>
        <w:rFonts w:hint="default"/>
      </w:rPr>
    </w:lvl>
    <w:lvl w:ilvl="5">
      <w:start w:val="0"/>
      <w:numFmt w:val="bullet"/>
      <w:lvlText w:val="•"/>
      <w:lvlJc w:val="left"/>
      <w:pPr>
        <w:ind w:left="5310" w:hanging="400"/>
      </w:pPr>
      <w:rPr>
        <w:rFonts w:hint="default"/>
      </w:rPr>
    </w:lvl>
    <w:lvl w:ilvl="6">
      <w:start w:val="0"/>
      <w:numFmt w:val="bullet"/>
      <w:lvlText w:val="•"/>
      <w:lvlJc w:val="left"/>
      <w:pPr>
        <w:ind w:left="6268" w:hanging="400"/>
      </w:pPr>
      <w:rPr>
        <w:rFonts w:hint="default"/>
      </w:rPr>
    </w:lvl>
    <w:lvl w:ilvl="7">
      <w:start w:val="0"/>
      <w:numFmt w:val="bullet"/>
      <w:lvlText w:val="•"/>
      <w:lvlJc w:val="left"/>
      <w:pPr>
        <w:ind w:left="7226" w:hanging="400"/>
      </w:pPr>
      <w:rPr>
        <w:rFonts w:hint="default"/>
      </w:rPr>
    </w:lvl>
    <w:lvl w:ilvl="8">
      <w:start w:val="0"/>
      <w:numFmt w:val="bullet"/>
      <w:lvlText w:val="•"/>
      <w:lvlJc w:val="left"/>
      <w:pPr>
        <w:ind w:left="8184" w:hanging="400"/>
      </w:pPr>
      <w:rPr>
        <w:rFonts w:hint="default"/>
      </w:rPr>
    </w:lvl>
  </w:abstractNum>
  <w:abstractNum w:abstractNumId="47">
    <w:multiLevelType w:val="hybridMultilevel"/>
    <w:lvl w:ilvl="0">
      <w:start w:val="4"/>
      <w:numFmt w:val="decimal"/>
      <w:lvlText w:val="%1"/>
      <w:lvlJc w:val="left"/>
      <w:pPr>
        <w:ind w:left="525" w:hanging="407"/>
        <w:jc w:val="left"/>
      </w:pPr>
      <w:rPr>
        <w:rFonts w:hint="default"/>
      </w:rPr>
    </w:lvl>
    <w:lvl w:ilvl="1">
      <w:start w:val="16"/>
      <w:numFmt w:val="decimal"/>
      <w:lvlText w:val="%1.%2"/>
      <w:lvlJc w:val="left"/>
      <w:pPr>
        <w:ind w:left="525" w:hanging="407"/>
        <w:jc w:val="right"/>
      </w:pPr>
      <w:rPr>
        <w:rFonts w:hint="default"/>
        <w:w w:val="85"/>
      </w:rPr>
    </w:lvl>
    <w:lvl w:ilvl="2">
      <w:start w:val="0"/>
      <w:numFmt w:val="bullet"/>
      <w:lvlText w:val="•"/>
      <w:lvlJc w:val="left"/>
      <w:pPr>
        <w:ind w:left="2436" w:hanging="407"/>
      </w:pPr>
      <w:rPr>
        <w:rFonts w:hint="default"/>
      </w:rPr>
    </w:lvl>
    <w:lvl w:ilvl="3">
      <w:start w:val="0"/>
      <w:numFmt w:val="bullet"/>
      <w:lvlText w:val="•"/>
      <w:lvlJc w:val="left"/>
      <w:pPr>
        <w:ind w:left="3394" w:hanging="407"/>
      </w:pPr>
      <w:rPr>
        <w:rFonts w:hint="default"/>
      </w:rPr>
    </w:lvl>
    <w:lvl w:ilvl="4">
      <w:start w:val="0"/>
      <w:numFmt w:val="bullet"/>
      <w:lvlText w:val="•"/>
      <w:lvlJc w:val="left"/>
      <w:pPr>
        <w:ind w:left="4352" w:hanging="407"/>
      </w:pPr>
      <w:rPr>
        <w:rFonts w:hint="default"/>
      </w:rPr>
    </w:lvl>
    <w:lvl w:ilvl="5">
      <w:start w:val="0"/>
      <w:numFmt w:val="bullet"/>
      <w:lvlText w:val="•"/>
      <w:lvlJc w:val="left"/>
      <w:pPr>
        <w:ind w:left="5310" w:hanging="407"/>
      </w:pPr>
      <w:rPr>
        <w:rFonts w:hint="default"/>
      </w:rPr>
    </w:lvl>
    <w:lvl w:ilvl="6">
      <w:start w:val="0"/>
      <w:numFmt w:val="bullet"/>
      <w:lvlText w:val="•"/>
      <w:lvlJc w:val="left"/>
      <w:pPr>
        <w:ind w:left="6268" w:hanging="407"/>
      </w:pPr>
      <w:rPr>
        <w:rFonts w:hint="default"/>
      </w:rPr>
    </w:lvl>
    <w:lvl w:ilvl="7">
      <w:start w:val="0"/>
      <w:numFmt w:val="bullet"/>
      <w:lvlText w:val="•"/>
      <w:lvlJc w:val="left"/>
      <w:pPr>
        <w:ind w:left="7226" w:hanging="407"/>
      </w:pPr>
      <w:rPr>
        <w:rFonts w:hint="default"/>
      </w:rPr>
    </w:lvl>
    <w:lvl w:ilvl="8">
      <w:start w:val="0"/>
      <w:numFmt w:val="bullet"/>
      <w:lvlText w:val="•"/>
      <w:lvlJc w:val="left"/>
      <w:pPr>
        <w:ind w:left="8184" w:hanging="407"/>
      </w:pPr>
      <w:rPr>
        <w:rFonts w:hint="default"/>
      </w:rPr>
    </w:lvl>
  </w:abstractNum>
  <w:abstractNum w:abstractNumId="46">
    <w:multiLevelType w:val="hybridMultilevel"/>
    <w:lvl w:ilvl="0">
      <w:start w:val="4"/>
      <w:numFmt w:val="decimal"/>
      <w:lvlText w:val="%1"/>
      <w:lvlJc w:val="left"/>
      <w:pPr>
        <w:ind w:left="879" w:hanging="761"/>
        <w:jc w:val="left"/>
      </w:pPr>
      <w:rPr>
        <w:rFonts w:hint="default"/>
      </w:rPr>
    </w:lvl>
    <w:lvl w:ilvl="1">
      <w:start w:val="15"/>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45">
    <w:multiLevelType w:val="hybridMultilevel"/>
    <w:lvl w:ilvl="0">
      <w:start w:val="4"/>
      <w:numFmt w:val="decimal"/>
      <w:lvlText w:val="%1"/>
      <w:lvlJc w:val="left"/>
      <w:pPr>
        <w:ind w:left="879" w:hanging="761"/>
        <w:jc w:val="left"/>
      </w:pPr>
      <w:rPr>
        <w:rFonts w:hint="default"/>
      </w:rPr>
    </w:lvl>
    <w:lvl w:ilvl="1">
      <w:start w:val="13"/>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44">
    <w:multiLevelType w:val="hybridMultilevel"/>
    <w:lvl w:ilvl="0">
      <w:start w:val="4"/>
      <w:numFmt w:val="decimal"/>
      <w:lvlText w:val="%1"/>
      <w:lvlJc w:val="left"/>
      <w:pPr>
        <w:ind w:left="879" w:hanging="761"/>
        <w:jc w:val="left"/>
      </w:pPr>
      <w:rPr>
        <w:rFonts w:hint="default"/>
      </w:rPr>
    </w:lvl>
    <w:lvl w:ilvl="1">
      <w:start w:val="11"/>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43">
    <w:multiLevelType w:val="hybridMultilevel"/>
    <w:lvl w:ilvl="0">
      <w:start w:val="4"/>
      <w:numFmt w:val="decimal"/>
      <w:lvlText w:val="%1"/>
      <w:lvlJc w:val="left"/>
      <w:pPr>
        <w:ind w:left="529" w:hanging="411"/>
        <w:jc w:val="left"/>
      </w:pPr>
      <w:rPr>
        <w:rFonts w:hint="default"/>
      </w:rPr>
    </w:lvl>
    <w:lvl w:ilvl="1">
      <w:start w:val="10"/>
      <w:numFmt w:val="decimal"/>
      <w:lvlText w:val="%1.%2"/>
      <w:lvlJc w:val="left"/>
      <w:pPr>
        <w:ind w:left="529" w:hanging="411"/>
        <w:jc w:val="left"/>
      </w:pPr>
      <w:rPr>
        <w:rFonts w:hint="default" w:ascii="Palatino Linotype" w:hAnsi="Palatino Linotype" w:eastAsia="Palatino Linotype" w:cs="Palatino Linotype"/>
        <w:w w:val="86"/>
        <w:sz w:val="24"/>
        <w:szCs w:val="24"/>
      </w:rPr>
    </w:lvl>
    <w:lvl w:ilvl="2">
      <w:start w:val="0"/>
      <w:numFmt w:val="bullet"/>
      <w:lvlText w:val="•"/>
      <w:lvlJc w:val="left"/>
      <w:pPr>
        <w:ind w:left="2436" w:hanging="411"/>
      </w:pPr>
      <w:rPr>
        <w:rFonts w:hint="default"/>
      </w:rPr>
    </w:lvl>
    <w:lvl w:ilvl="3">
      <w:start w:val="0"/>
      <w:numFmt w:val="bullet"/>
      <w:lvlText w:val="•"/>
      <w:lvlJc w:val="left"/>
      <w:pPr>
        <w:ind w:left="3394" w:hanging="411"/>
      </w:pPr>
      <w:rPr>
        <w:rFonts w:hint="default"/>
      </w:rPr>
    </w:lvl>
    <w:lvl w:ilvl="4">
      <w:start w:val="0"/>
      <w:numFmt w:val="bullet"/>
      <w:lvlText w:val="•"/>
      <w:lvlJc w:val="left"/>
      <w:pPr>
        <w:ind w:left="4352" w:hanging="411"/>
      </w:pPr>
      <w:rPr>
        <w:rFonts w:hint="default"/>
      </w:rPr>
    </w:lvl>
    <w:lvl w:ilvl="5">
      <w:start w:val="0"/>
      <w:numFmt w:val="bullet"/>
      <w:lvlText w:val="•"/>
      <w:lvlJc w:val="left"/>
      <w:pPr>
        <w:ind w:left="5310" w:hanging="411"/>
      </w:pPr>
      <w:rPr>
        <w:rFonts w:hint="default"/>
      </w:rPr>
    </w:lvl>
    <w:lvl w:ilvl="6">
      <w:start w:val="0"/>
      <w:numFmt w:val="bullet"/>
      <w:lvlText w:val="•"/>
      <w:lvlJc w:val="left"/>
      <w:pPr>
        <w:ind w:left="6268" w:hanging="411"/>
      </w:pPr>
      <w:rPr>
        <w:rFonts w:hint="default"/>
      </w:rPr>
    </w:lvl>
    <w:lvl w:ilvl="7">
      <w:start w:val="0"/>
      <w:numFmt w:val="bullet"/>
      <w:lvlText w:val="•"/>
      <w:lvlJc w:val="left"/>
      <w:pPr>
        <w:ind w:left="7226" w:hanging="411"/>
      </w:pPr>
      <w:rPr>
        <w:rFonts w:hint="default"/>
      </w:rPr>
    </w:lvl>
    <w:lvl w:ilvl="8">
      <w:start w:val="0"/>
      <w:numFmt w:val="bullet"/>
      <w:lvlText w:val="•"/>
      <w:lvlJc w:val="left"/>
      <w:pPr>
        <w:ind w:left="8184" w:hanging="411"/>
      </w:pPr>
      <w:rPr>
        <w:rFonts w:hint="default"/>
      </w:rPr>
    </w:lvl>
  </w:abstractNum>
  <w:abstractNum w:abstractNumId="42">
    <w:multiLevelType w:val="hybridMultilevel"/>
    <w:lvl w:ilvl="0">
      <w:start w:val="4"/>
      <w:numFmt w:val="decimal"/>
      <w:lvlText w:val="%1"/>
      <w:lvlJc w:val="left"/>
      <w:pPr>
        <w:ind w:left="450" w:hanging="332"/>
        <w:jc w:val="left"/>
      </w:pPr>
      <w:rPr>
        <w:rFonts w:hint="default"/>
      </w:rPr>
    </w:lvl>
    <w:lvl w:ilvl="1">
      <w:start w:val="9"/>
      <w:numFmt w:val="decimal"/>
      <w:lvlText w:val="%1.%2"/>
      <w:lvlJc w:val="left"/>
      <w:pPr>
        <w:ind w:left="450" w:hanging="332"/>
        <w:jc w:val="right"/>
      </w:pPr>
      <w:rPr>
        <w:rFonts w:hint="default"/>
        <w:w w:val="94"/>
      </w:rPr>
    </w:lvl>
    <w:lvl w:ilvl="2">
      <w:start w:val="0"/>
      <w:numFmt w:val="bullet"/>
      <w:lvlText w:val="•"/>
      <w:lvlJc w:val="left"/>
      <w:pPr>
        <w:ind w:left="2388" w:hanging="332"/>
      </w:pPr>
      <w:rPr>
        <w:rFonts w:hint="default"/>
      </w:rPr>
    </w:lvl>
    <w:lvl w:ilvl="3">
      <w:start w:val="0"/>
      <w:numFmt w:val="bullet"/>
      <w:lvlText w:val="•"/>
      <w:lvlJc w:val="left"/>
      <w:pPr>
        <w:ind w:left="3352" w:hanging="332"/>
      </w:pPr>
      <w:rPr>
        <w:rFonts w:hint="default"/>
      </w:rPr>
    </w:lvl>
    <w:lvl w:ilvl="4">
      <w:start w:val="0"/>
      <w:numFmt w:val="bullet"/>
      <w:lvlText w:val="•"/>
      <w:lvlJc w:val="left"/>
      <w:pPr>
        <w:ind w:left="4316" w:hanging="332"/>
      </w:pPr>
      <w:rPr>
        <w:rFonts w:hint="default"/>
      </w:rPr>
    </w:lvl>
    <w:lvl w:ilvl="5">
      <w:start w:val="0"/>
      <w:numFmt w:val="bullet"/>
      <w:lvlText w:val="•"/>
      <w:lvlJc w:val="left"/>
      <w:pPr>
        <w:ind w:left="5280" w:hanging="332"/>
      </w:pPr>
      <w:rPr>
        <w:rFonts w:hint="default"/>
      </w:rPr>
    </w:lvl>
    <w:lvl w:ilvl="6">
      <w:start w:val="0"/>
      <w:numFmt w:val="bullet"/>
      <w:lvlText w:val="•"/>
      <w:lvlJc w:val="left"/>
      <w:pPr>
        <w:ind w:left="6244" w:hanging="332"/>
      </w:pPr>
      <w:rPr>
        <w:rFonts w:hint="default"/>
      </w:rPr>
    </w:lvl>
    <w:lvl w:ilvl="7">
      <w:start w:val="0"/>
      <w:numFmt w:val="bullet"/>
      <w:lvlText w:val="•"/>
      <w:lvlJc w:val="left"/>
      <w:pPr>
        <w:ind w:left="7208" w:hanging="332"/>
      </w:pPr>
      <w:rPr>
        <w:rFonts w:hint="default"/>
      </w:rPr>
    </w:lvl>
    <w:lvl w:ilvl="8">
      <w:start w:val="0"/>
      <w:numFmt w:val="bullet"/>
      <w:lvlText w:val="•"/>
      <w:lvlJc w:val="left"/>
      <w:pPr>
        <w:ind w:left="8172" w:hanging="332"/>
      </w:pPr>
      <w:rPr>
        <w:rFonts w:hint="default"/>
      </w:rPr>
    </w:lvl>
  </w:abstractNum>
  <w:abstractNum w:abstractNumId="41">
    <w:multiLevelType w:val="hybridMultilevel"/>
    <w:lvl w:ilvl="0">
      <w:start w:val="4"/>
      <w:numFmt w:val="decimal"/>
      <w:lvlText w:val="%1"/>
      <w:lvlJc w:val="left"/>
      <w:pPr>
        <w:ind w:left="735" w:hanging="618"/>
        <w:jc w:val="left"/>
      </w:pPr>
      <w:rPr>
        <w:rFonts w:hint="default"/>
      </w:rPr>
    </w:lvl>
    <w:lvl w:ilvl="1">
      <w:start w:val="8"/>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40">
    <w:multiLevelType w:val="hybridMultilevel"/>
    <w:lvl w:ilvl="0">
      <w:start w:val="4"/>
      <w:numFmt w:val="decimal"/>
      <w:lvlText w:val="%1"/>
      <w:lvlJc w:val="left"/>
      <w:pPr>
        <w:ind w:left="735" w:hanging="618"/>
        <w:jc w:val="left"/>
      </w:pPr>
      <w:rPr>
        <w:rFonts w:hint="default"/>
      </w:rPr>
    </w:lvl>
    <w:lvl w:ilvl="1">
      <w:start w:val="5"/>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39">
    <w:multiLevelType w:val="hybridMultilevel"/>
    <w:lvl w:ilvl="0">
      <w:start w:val="4"/>
      <w:numFmt w:val="decimal"/>
      <w:lvlText w:val="%1"/>
      <w:lvlJc w:val="left"/>
      <w:pPr>
        <w:ind w:left="428" w:hanging="310"/>
        <w:jc w:val="left"/>
      </w:pPr>
      <w:rPr>
        <w:rFonts w:hint="default"/>
      </w:rPr>
    </w:lvl>
    <w:lvl w:ilvl="1">
      <w:start w:val="3"/>
      <w:numFmt w:val="decimal"/>
      <w:lvlText w:val="%1.%2"/>
      <w:lvlJc w:val="left"/>
      <w:pPr>
        <w:ind w:left="428" w:hanging="310"/>
        <w:jc w:val="right"/>
      </w:pPr>
      <w:rPr>
        <w:rFonts w:hint="default"/>
        <w:w w:val="87"/>
      </w:rPr>
    </w:lvl>
    <w:lvl w:ilvl="2">
      <w:start w:val="0"/>
      <w:numFmt w:val="bullet"/>
      <w:lvlText w:val="•"/>
      <w:lvlJc w:val="left"/>
      <w:pPr>
        <w:ind w:left="1495" w:hanging="310"/>
      </w:pPr>
      <w:rPr>
        <w:rFonts w:hint="default"/>
      </w:rPr>
    </w:lvl>
    <w:lvl w:ilvl="3">
      <w:start w:val="0"/>
      <w:numFmt w:val="bullet"/>
      <w:lvlText w:val="•"/>
      <w:lvlJc w:val="left"/>
      <w:pPr>
        <w:ind w:left="2571" w:hanging="310"/>
      </w:pPr>
      <w:rPr>
        <w:rFonts w:hint="default"/>
      </w:rPr>
    </w:lvl>
    <w:lvl w:ilvl="4">
      <w:start w:val="0"/>
      <w:numFmt w:val="bullet"/>
      <w:lvlText w:val="•"/>
      <w:lvlJc w:val="left"/>
      <w:pPr>
        <w:ind w:left="3646" w:hanging="310"/>
      </w:pPr>
      <w:rPr>
        <w:rFonts w:hint="default"/>
      </w:rPr>
    </w:lvl>
    <w:lvl w:ilvl="5">
      <w:start w:val="0"/>
      <w:numFmt w:val="bullet"/>
      <w:lvlText w:val="•"/>
      <w:lvlJc w:val="left"/>
      <w:pPr>
        <w:ind w:left="4722" w:hanging="310"/>
      </w:pPr>
      <w:rPr>
        <w:rFonts w:hint="default"/>
      </w:rPr>
    </w:lvl>
    <w:lvl w:ilvl="6">
      <w:start w:val="0"/>
      <w:numFmt w:val="bullet"/>
      <w:lvlText w:val="•"/>
      <w:lvlJc w:val="left"/>
      <w:pPr>
        <w:ind w:left="5797" w:hanging="310"/>
      </w:pPr>
      <w:rPr>
        <w:rFonts w:hint="default"/>
      </w:rPr>
    </w:lvl>
    <w:lvl w:ilvl="7">
      <w:start w:val="0"/>
      <w:numFmt w:val="bullet"/>
      <w:lvlText w:val="•"/>
      <w:lvlJc w:val="left"/>
      <w:pPr>
        <w:ind w:left="6873" w:hanging="310"/>
      </w:pPr>
      <w:rPr>
        <w:rFonts w:hint="default"/>
      </w:rPr>
    </w:lvl>
    <w:lvl w:ilvl="8">
      <w:start w:val="0"/>
      <w:numFmt w:val="bullet"/>
      <w:lvlText w:val="•"/>
      <w:lvlJc w:val="left"/>
      <w:pPr>
        <w:ind w:left="7948" w:hanging="310"/>
      </w:pPr>
      <w:rPr>
        <w:rFonts w:hint="default"/>
      </w:rPr>
    </w:lvl>
  </w:abstractNum>
  <w:abstractNum w:abstractNumId="38">
    <w:multiLevelType w:val="hybridMultilevel"/>
    <w:lvl w:ilvl="0">
      <w:start w:val="4"/>
      <w:numFmt w:val="decimal"/>
      <w:lvlText w:val="%1"/>
      <w:lvlJc w:val="left"/>
      <w:pPr>
        <w:ind w:left="2812" w:hanging="618"/>
        <w:jc w:val="left"/>
      </w:pPr>
      <w:rPr>
        <w:rFonts w:hint="default"/>
      </w:rPr>
    </w:lvl>
    <w:lvl w:ilvl="1">
      <w:start w:val="1"/>
      <w:numFmt w:val="decimal"/>
      <w:lvlText w:val="%1.%2"/>
      <w:lvlJc w:val="left"/>
      <w:pPr>
        <w:ind w:left="2812" w:hanging="618"/>
        <w:jc w:val="right"/>
      </w:pPr>
      <w:rPr>
        <w:rFonts w:hint="default" w:ascii="Arial" w:hAnsi="Arial" w:eastAsia="Arial" w:cs="Arial"/>
        <w:b/>
        <w:bCs/>
        <w:w w:val="99"/>
        <w:sz w:val="26"/>
        <w:szCs w:val="26"/>
      </w:rPr>
    </w:lvl>
    <w:lvl w:ilvl="2">
      <w:start w:val="0"/>
      <w:numFmt w:val="bullet"/>
      <w:lvlText w:val="•"/>
      <w:lvlJc w:val="left"/>
      <w:pPr>
        <w:ind w:left="4028" w:hanging="618"/>
      </w:pPr>
      <w:rPr>
        <w:rFonts w:hint="default"/>
      </w:rPr>
    </w:lvl>
    <w:lvl w:ilvl="3">
      <w:start w:val="0"/>
      <w:numFmt w:val="bullet"/>
      <w:lvlText w:val="•"/>
      <w:lvlJc w:val="left"/>
      <w:pPr>
        <w:ind w:left="4632" w:hanging="618"/>
      </w:pPr>
      <w:rPr>
        <w:rFonts w:hint="default"/>
      </w:rPr>
    </w:lvl>
    <w:lvl w:ilvl="4">
      <w:start w:val="0"/>
      <w:numFmt w:val="bullet"/>
      <w:lvlText w:val="•"/>
      <w:lvlJc w:val="left"/>
      <w:pPr>
        <w:ind w:left="5236" w:hanging="618"/>
      </w:pPr>
      <w:rPr>
        <w:rFonts w:hint="default"/>
      </w:rPr>
    </w:lvl>
    <w:lvl w:ilvl="5">
      <w:start w:val="0"/>
      <w:numFmt w:val="bullet"/>
      <w:lvlText w:val="•"/>
      <w:lvlJc w:val="left"/>
      <w:pPr>
        <w:ind w:left="5840" w:hanging="618"/>
      </w:pPr>
      <w:rPr>
        <w:rFonts w:hint="default"/>
      </w:rPr>
    </w:lvl>
    <w:lvl w:ilvl="6">
      <w:start w:val="0"/>
      <w:numFmt w:val="bullet"/>
      <w:lvlText w:val="•"/>
      <w:lvlJc w:val="left"/>
      <w:pPr>
        <w:ind w:left="6444" w:hanging="618"/>
      </w:pPr>
      <w:rPr>
        <w:rFonts w:hint="default"/>
      </w:rPr>
    </w:lvl>
    <w:lvl w:ilvl="7">
      <w:start w:val="0"/>
      <w:numFmt w:val="bullet"/>
      <w:lvlText w:val="•"/>
      <w:lvlJc w:val="left"/>
      <w:pPr>
        <w:ind w:left="7048" w:hanging="618"/>
      </w:pPr>
      <w:rPr>
        <w:rFonts w:hint="default"/>
      </w:rPr>
    </w:lvl>
    <w:lvl w:ilvl="8">
      <w:start w:val="0"/>
      <w:numFmt w:val="bullet"/>
      <w:lvlText w:val="•"/>
      <w:lvlJc w:val="left"/>
      <w:pPr>
        <w:ind w:left="7652" w:hanging="618"/>
      </w:pPr>
      <w:rPr>
        <w:rFonts w:hint="default"/>
      </w:rPr>
    </w:lvl>
  </w:abstractNum>
  <w:abstractNum w:abstractNumId="37">
    <w:multiLevelType w:val="hybridMultilevel"/>
    <w:lvl w:ilvl="0">
      <w:start w:val="3"/>
      <w:numFmt w:val="decimal"/>
      <w:lvlText w:val="%1"/>
      <w:lvlJc w:val="left"/>
      <w:pPr>
        <w:ind w:left="879" w:hanging="761"/>
        <w:jc w:val="left"/>
      </w:pPr>
      <w:rPr>
        <w:rFonts w:hint="default"/>
      </w:rPr>
    </w:lvl>
    <w:lvl w:ilvl="1">
      <w:start w:val="11"/>
      <w:numFmt w:val="decimal"/>
      <w:lvlText w:val="%1.%2"/>
      <w:lvlJc w:val="left"/>
      <w:pPr>
        <w:ind w:left="879" w:hanging="761"/>
        <w:jc w:val="righ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36">
    <w:multiLevelType w:val="hybridMultilevel"/>
    <w:lvl w:ilvl="0">
      <w:start w:val="3"/>
      <w:numFmt w:val="decimal"/>
      <w:lvlText w:val="%1"/>
      <w:lvlJc w:val="left"/>
      <w:pPr>
        <w:ind w:left="879" w:hanging="761"/>
        <w:jc w:val="left"/>
      </w:pPr>
      <w:rPr>
        <w:rFonts w:hint="default"/>
      </w:rPr>
    </w:lvl>
    <w:lvl w:ilvl="1">
      <w:start w:val="10"/>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35">
    <w:multiLevelType w:val="hybridMultilevel"/>
    <w:lvl w:ilvl="0">
      <w:start w:val="3"/>
      <w:numFmt w:val="decimal"/>
      <w:lvlText w:val="%1"/>
      <w:lvlJc w:val="left"/>
      <w:pPr>
        <w:ind w:left="735" w:hanging="618"/>
        <w:jc w:val="left"/>
      </w:pPr>
      <w:rPr>
        <w:rFonts w:hint="default"/>
      </w:rPr>
    </w:lvl>
    <w:lvl w:ilvl="1">
      <w:start w:val="8"/>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34">
    <w:multiLevelType w:val="hybridMultilevel"/>
    <w:lvl w:ilvl="0">
      <w:start w:val="3"/>
      <w:numFmt w:val="decimal"/>
      <w:lvlText w:val="%1"/>
      <w:lvlJc w:val="left"/>
      <w:pPr>
        <w:ind w:left="396" w:hanging="278"/>
        <w:jc w:val="left"/>
      </w:pPr>
      <w:rPr>
        <w:rFonts w:hint="default"/>
      </w:rPr>
    </w:lvl>
    <w:lvl w:ilvl="1">
      <w:start w:val="5"/>
      <w:numFmt w:val="decimal"/>
      <w:lvlText w:val="%1.%2"/>
      <w:lvlJc w:val="left"/>
      <w:pPr>
        <w:ind w:left="396" w:hanging="278"/>
        <w:jc w:val="right"/>
      </w:pPr>
      <w:rPr>
        <w:rFonts w:hint="default"/>
        <w:w w:val="76"/>
      </w:rPr>
    </w:lvl>
    <w:lvl w:ilvl="2">
      <w:start w:val="0"/>
      <w:numFmt w:val="bullet"/>
      <w:lvlText w:val="•"/>
      <w:lvlJc w:val="left"/>
      <w:pPr>
        <w:ind w:left="2400" w:hanging="278"/>
      </w:pPr>
      <w:rPr>
        <w:rFonts w:hint="default"/>
      </w:rPr>
    </w:lvl>
    <w:lvl w:ilvl="3">
      <w:start w:val="0"/>
      <w:numFmt w:val="bullet"/>
      <w:lvlText w:val="•"/>
      <w:lvlJc w:val="left"/>
      <w:pPr>
        <w:ind w:left="3400" w:hanging="278"/>
      </w:pPr>
      <w:rPr>
        <w:rFonts w:hint="default"/>
      </w:rPr>
    </w:lvl>
    <w:lvl w:ilvl="4">
      <w:start w:val="0"/>
      <w:numFmt w:val="bullet"/>
      <w:lvlText w:val="•"/>
      <w:lvlJc w:val="left"/>
      <w:pPr>
        <w:ind w:left="4400" w:hanging="278"/>
      </w:pPr>
      <w:rPr>
        <w:rFonts w:hint="default"/>
      </w:rPr>
    </w:lvl>
    <w:lvl w:ilvl="5">
      <w:start w:val="0"/>
      <w:numFmt w:val="bullet"/>
      <w:lvlText w:val="•"/>
      <w:lvlJc w:val="left"/>
      <w:pPr>
        <w:ind w:left="5400" w:hanging="278"/>
      </w:pPr>
      <w:rPr>
        <w:rFonts w:hint="default"/>
      </w:rPr>
    </w:lvl>
    <w:lvl w:ilvl="6">
      <w:start w:val="0"/>
      <w:numFmt w:val="bullet"/>
      <w:lvlText w:val="•"/>
      <w:lvlJc w:val="left"/>
      <w:pPr>
        <w:ind w:left="6400" w:hanging="278"/>
      </w:pPr>
      <w:rPr>
        <w:rFonts w:hint="default"/>
      </w:rPr>
    </w:lvl>
    <w:lvl w:ilvl="7">
      <w:start w:val="0"/>
      <w:numFmt w:val="bullet"/>
      <w:lvlText w:val="•"/>
      <w:lvlJc w:val="left"/>
      <w:pPr>
        <w:ind w:left="7400" w:hanging="278"/>
      </w:pPr>
      <w:rPr>
        <w:rFonts w:hint="default"/>
      </w:rPr>
    </w:lvl>
    <w:lvl w:ilvl="8">
      <w:start w:val="0"/>
      <w:numFmt w:val="bullet"/>
      <w:lvlText w:val="•"/>
      <w:lvlJc w:val="left"/>
      <w:pPr>
        <w:ind w:left="8400" w:hanging="278"/>
      </w:pPr>
      <w:rPr>
        <w:rFonts w:hint="default"/>
      </w:rPr>
    </w:lvl>
  </w:abstractNum>
  <w:abstractNum w:abstractNumId="33">
    <w:multiLevelType w:val="hybridMultilevel"/>
    <w:lvl w:ilvl="0">
      <w:start w:val="3"/>
      <w:numFmt w:val="decimal"/>
      <w:lvlText w:val="%1"/>
      <w:lvlJc w:val="left"/>
      <w:pPr>
        <w:ind w:left="735" w:hanging="618"/>
        <w:jc w:val="left"/>
      </w:pPr>
      <w:rPr>
        <w:rFonts w:hint="default"/>
      </w:rPr>
    </w:lvl>
    <w:lvl w:ilvl="1">
      <w:start w:val="4"/>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32">
    <w:multiLevelType w:val="hybridMultilevel"/>
    <w:lvl w:ilvl="0">
      <w:start w:val="2"/>
      <w:numFmt w:val="decimal"/>
      <w:lvlText w:val="%1."/>
      <w:lvlJc w:val="left"/>
      <w:pPr>
        <w:ind w:left="326" w:hanging="209"/>
        <w:jc w:val="left"/>
      </w:pPr>
      <w:rPr>
        <w:rFonts w:hint="default" w:ascii="Palatino Linotype" w:hAnsi="Palatino Linotype" w:eastAsia="Palatino Linotype" w:cs="Palatino Linotype"/>
        <w:w w:val="88"/>
        <w:sz w:val="24"/>
        <w:szCs w:val="24"/>
      </w:rPr>
    </w:lvl>
    <w:lvl w:ilvl="1">
      <w:start w:val="10"/>
      <w:numFmt w:val="decimal"/>
      <w:lvlText w:val="%2."/>
      <w:lvlJc w:val="left"/>
      <w:pPr>
        <w:ind w:left="763" w:hanging="294"/>
        <w:jc w:val="right"/>
      </w:pPr>
      <w:rPr>
        <w:rFonts w:hint="default"/>
        <w:w w:val="81"/>
      </w:rPr>
    </w:lvl>
    <w:lvl w:ilvl="2">
      <w:start w:val="0"/>
      <w:numFmt w:val="bullet"/>
      <w:lvlText w:val="•"/>
      <w:lvlJc w:val="left"/>
      <w:pPr>
        <w:ind w:left="4560" w:hanging="294"/>
      </w:pPr>
      <w:rPr>
        <w:rFonts w:hint="default"/>
      </w:rPr>
    </w:lvl>
    <w:lvl w:ilvl="3">
      <w:start w:val="0"/>
      <w:numFmt w:val="bullet"/>
      <w:lvlText w:val="•"/>
      <w:lvlJc w:val="left"/>
      <w:pPr>
        <w:ind w:left="8820" w:hanging="294"/>
      </w:pPr>
      <w:rPr>
        <w:rFonts w:hint="default"/>
      </w:rPr>
    </w:lvl>
    <w:lvl w:ilvl="4">
      <w:start w:val="0"/>
      <w:numFmt w:val="bullet"/>
      <w:lvlText w:val="•"/>
      <w:lvlJc w:val="left"/>
      <w:pPr>
        <w:ind w:left="7899" w:hanging="294"/>
      </w:pPr>
      <w:rPr>
        <w:rFonts w:hint="default"/>
      </w:rPr>
    </w:lvl>
    <w:lvl w:ilvl="5">
      <w:start w:val="0"/>
      <w:numFmt w:val="bullet"/>
      <w:lvlText w:val="•"/>
      <w:lvlJc w:val="left"/>
      <w:pPr>
        <w:ind w:left="6978" w:hanging="294"/>
      </w:pPr>
      <w:rPr>
        <w:rFonts w:hint="default"/>
      </w:rPr>
    </w:lvl>
    <w:lvl w:ilvl="6">
      <w:start w:val="0"/>
      <w:numFmt w:val="bullet"/>
      <w:lvlText w:val="•"/>
      <w:lvlJc w:val="left"/>
      <w:pPr>
        <w:ind w:left="6058" w:hanging="294"/>
      </w:pPr>
      <w:rPr>
        <w:rFonts w:hint="default"/>
      </w:rPr>
    </w:lvl>
    <w:lvl w:ilvl="7">
      <w:start w:val="0"/>
      <w:numFmt w:val="bullet"/>
      <w:lvlText w:val="•"/>
      <w:lvlJc w:val="left"/>
      <w:pPr>
        <w:ind w:left="5137" w:hanging="294"/>
      </w:pPr>
      <w:rPr>
        <w:rFonts w:hint="default"/>
      </w:rPr>
    </w:lvl>
    <w:lvl w:ilvl="8">
      <w:start w:val="0"/>
      <w:numFmt w:val="bullet"/>
      <w:lvlText w:val="•"/>
      <w:lvlJc w:val="left"/>
      <w:pPr>
        <w:ind w:left="4216" w:hanging="294"/>
      </w:pPr>
      <w:rPr>
        <w:rFonts w:hint="default"/>
      </w:rPr>
    </w:lvl>
  </w:abstractNum>
  <w:abstractNum w:abstractNumId="31">
    <w:multiLevelType w:val="hybridMultilevel"/>
    <w:lvl w:ilvl="0">
      <w:start w:val="3"/>
      <w:numFmt w:val="decimal"/>
      <w:lvlText w:val="%1"/>
      <w:lvlJc w:val="left"/>
      <w:pPr>
        <w:ind w:left="735" w:hanging="618"/>
        <w:jc w:val="left"/>
      </w:pPr>
      <w:rPr>
        <w:rFonts w:hint="default"/>
      </w:rPr>
    </w:lvl>
    <w:lvl w:ilvl="1">
      <w:start w:val="1"/>
      <w:numFmt w:val="decimal"/>
      <w:lvlText w:val="%1.%2"/>
      <w:lvlJc w:val="left"/>
      <w:pPr>
        <w:ind w:left="735" w:hanging="618"/>
        <w:jc w:val="right"/>
      </w:pPr>
      <w:rPr>
        <w:rFonts w:hint="default"/>
        <w:b/>
        <w:bCs/>
        <w:w w:val="99"/>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30">
    <w:multiLevelType w:val="hybridMultilevel"/>
    <w:lvl w:ilvl="0">
      <w:start w:val="2"/>
      <w:numFmt w:val="decimal"/>
      <w:lvlText w:val="%1"/>
      <w:lvlJc w:val="left"/>
      <w:pPr>
        <w:ind w:left="879" w:hanging="761"/>
        <w:jc w:val="left"/>
      </w:pPr>
      <w:rPr>
        <w:rFonts w:hint="default"/>
      </w:rPr>
    </w:lvl>
    <w:lvl w:ilvl="1">
      <w:start w:val="29"/>
      <w:numFmt w:val="decimal"/>
      <w:lvlText w:val="%1.%2"/>
      <w:lvlJc w:val="left"/>
      <w:pPr>
        <w:ind w:left="879" w:hanging="761"/>
        <w:jc w:val="left"/>
      </w:pPr>
      <w:rPr>
        <w:rFonts w:hint="default" w:ascii="Arial" w:hAnsi="Arial" w:eastAsia="Arial" w:cs="Arial"/>
        <w:b/>
        <w:bCs/>
        <w:w w:val="99"/>
        <w:sz w:val="26"/>
        <w:szCs w:val="26"/>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9">
    <w:multiLevelType w:val="hybridMultilevel"/>
    <w:lvl w:ilvl="0">
      <w:start w:val="2"/>
      <w:numFmt w:val="decimal"/>
      <w:lvlText w:val="%1"/>
      <w:lvlJc w:val="left"/>
      <w:pPr>
        <w:ind w:left="879" w:hanging="761"/>
        <w:jc w:val="left"/>
      </w:pPr>
      <w:rPr>
        <w:rFonts w:hint="default"/>
      </w:rPr>
    </w:lvl>
    <w:lvl w:ilvl="1">
      <w:start w:val="28"/>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8">
    <w:multiLevelType w:val="hybridMultilevel"/>
    <w:lvl w:ilvl="0">
      <w:start w:val="2"/>
      <w:numFmt w:val="decimal"/>
      <w:lvlText w:val="%1"/>
      <w:lvlJc w:val="left"/>
      <w:pPr>
        <w:ind w:left="879" w:hanging="761"/>
        <w:jc w:val="left"/>
      </w:pPr>
      <w:rPr>
        <w:rFonts w:hint="default"/>
      </w:rPr>
    </w:lvl>
    <w:lvl w:ilvl="1">
      <w:start w:val="25"/>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7">
    <w:multiLevelType w:val="hybridMultilevel"/>
    <w:lvl w:ilvl="0">
      <w:start w:val="2"/>
      <w:numFmt w:val="decimal"/>
      <w:lvlText w:val="%1"/>
      <w:lvlJc w:val="left"/>
      <w:pPr>
        <w:ind w:left="879" w:hanging="761"/>
        <w:jc w:val="left"/>
      </w:pPr>
      <w:rPr>
        <w:rFonts w:hint="default"/>
      </w:rPr>
    </w:lvl>
    <w:lvl w:ilvl="1">
      <w:start w:val="23"/>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6">
    <w:multiLevelType w:val="hybridMultilevel"/>
    <w:lvl w:ilvl="0">
      <w:start w:val="2"/>
      <w:numFmt w:val="decimal"/>
      <w:lvlText w:val="%1"/>
      <w:lvlJc w:val="left"/>
      <w:pPr>
        <w:ind w:left="879" w:hanging="761"/>
        <w:jc w:val="left"/>
      </w:pPr>
      <w:rPr>
        <w:rFonts w:hint="default"/>
      </w:rPr>
    </w:lvl>
    <w:lvl w:ilvl="1">
      <w:start w:val="21"/>
      <w:numFmt w:val="decimal"/>
      <w:lvlText w:val="%1.%2"/>
      <w:lvlJc w:val="left"/>
      <w:pPr>
        <w:ind w:left="879" w:hanging="761"/>
        <w:jc w:val="left"/>
      </w:pPr>
      <w:rPr>
        <w:rFonts w:hint="default"/>
        <w:b/>
        <w:bCs/>
        <w:w w:val="99"/>
      </w:rPr>
    </w:lvl>
    <w:lvl w:ilvl="2">
      <w:start w:val="0"/>
      <w:numFmt w:val="bullet"/>
      <w:lvlText w:val="•"/>
      <w:lvlJc w:val="left"/>
      <w:pPr>
        <w:ind w:left="1904" w:hanging="761"/>
      </w:pPr>
      <w:rPr>
        <w:rFonts w:hint="default"/>
      </w:rPr>
    </w:lvl>
    <w:lvl w:ilvl="3">
      <w:start w:val="0"/>
      <w:numFmt w:val="bullet"/>
      <w:lvlText w:val="•"/>
      <w:lvlJc w:val="left"/>
      <w:pPr>
        <w:ind w:left="2928" w:hanging="761"/>
      </w:pPr>
      <w:rPr>
        <w:rFonts w:hint="default"/>
      </w:rPr>
    </w:lvl>
    <w:lvl w:ilvl="4">
      <w:start w:val="0"/>
      <w:numFmt w:val="bullet"/>
      <w:lvlText w:val="•"/>
      <w:lvlJc w:val="left"/>
      <w:pPr>
        <w:ind w:left="3953" w:hanging="761"/>
      </w:pPr>
      <w:rPr>
        <w:rFonts w:hint="default"/>
      </w:rPr>
    </w:lvl>
    <w:lvl w:ilvl="5">
      <w:start w:val="0"/>
      <w:numFmt w:val="bullet"/>
      <w:lvlText w:val="•"/>
      <w:lvlJc w:val="left"/>
      <w:pPr>
        <w:ind w:left="4977" w:hanging="761"/>
      </w:pPr>
      <w:rPr>
        <w:rFonts w:hint="default"/>
      </w:rPr>
    </w:lvl>
    <w:lvl w:ilvl="6">
      <w:start w:val="0"/>
      <w:numFmt w:val="bullet"/>
      <w:lvlText w:val="•"/>
      <w:lvlJc w:val="left"/>
      <w:pPr>
        <w:ind w:left="6002" w:hanging="761"/>
      </w:pPr>
      <w:rPr>
        <w:rFonts w:hint="default"/>
      </w:rPr>
    </w:lvl>
    <w:lvl w:ilvl="7">
      <w:start w:val="0"/>
      <w:numFmt w:val="bullet"/>
      <w:lvlText w:val="•"/>
      <w:lvlJc w:val="left"/>
      <w:pPr>
        <w:ind w:left="7026" w:hanging="761"/>
      </w:pPr>
      <w:rPr>
        <w:rFonts w:hint="default"/>
      </w:rPr>
    </w:lvl>
    <w:lvl w:ilvl="8">
      <w:start w:val="0"/>
      <w:numFmt w:val="bullet"/>
      <w:lvlText w:val="•"/>
      <w:lvlJc w:val="left"/>
      <w:pPr>
        <w:ind w:left="8051" w:hanging="761"/>
      </w:pPr>
      <w:rPr>
        <w:rFonts w:hint="default"/>
      </w:rPr>
    </w:lvl>
  </w:abstractNum>
  <w:abstractNum w:abstractNumId="25">
    <w:multiLevelType w:val="hybridMultilevel"/>
    <w:lvl w:ilvl="0">
      <w:start w:val="2"/>
      <w:numFmt w:val="decimal"/>
      <w:lvlText w:val="%1"/>
      <w:lvlJc w:val="left"/>
      <w:pPr>
        <w:ind w:left="879" w:hanging="761"/>
        <w:jc w:val="left"/>
      </w:pPr>
      <w:rPr>
        <w:rFonts w:hint="default"/>
      </w:rPr>
    </w:lvl>
    <w:lvl w:ilvl="1">
      <w:start w:val="20"/>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4">
    <w:multiLevelType w:val="hybridMultilevel"/>
    <w:lvl w:ilvl="0">
      <w:start w:val="2"/>
      <w:numFmt w:val="decimal"/>
      <w:lvlText w:val="%1"/>
      <w:lvlJc w:val="left"/>
      <w:pPr>
        <w:ind w:left="879" w:hanging="761"/>
        <w:jc w:val="left"/>
      </w:pPr>
      <w:rPr>
        <w:rFonts w:hint="default"/>
      </w:rPr>
    </w:lvl>
    <w:lvl w:ilvl="1">
      <w:start w:val="18"/>
      <w:numFmt w:val="decimal"/>
      <w:lvlText w:val="%1.%2"/>
      <w:lvlJc w:val="left"/>
      <w:pPr>
        <w:ind w:left="879" w:hanging="761"/>
        <w:jc w:val="righ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3">
    <w:multiLevelType w:val="hybridMultilevel"/>
    <w:lvl w:ilvl="0">
      <w:start w:val="2"/>
      <w:numFmt w:val="decimal"/>
      <w:lvlText w:val="%1"/>
      <w:lvlJc w:val="left"/>
      <w:pPr>
        <w:ind w:left="879" w:hanging="761"/>
        <w:jc w:val="left"/>
      </w:pPr>
      <w:rPr>
        <w:rFonts w:hint="default"/>
      </w:rPr>
    </w:lvl>
    <w:lvl w:ilvl="1">
      <w:start w:val="17"/>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2">
    <w:multiLevelType w:val="hybridMultilevel"/>
    <w:lvl w:ilvl="0">
      <w:start w:val="2"/>
      <w:numFmt w:val="decimal"/>
      <w:lvlText w:val="%1"/>
      <w:lvlJc w:val="left"/>
      <w:pPr>
        <w:ind w:left="879" w:hanging="761"/>
        <w:jc w:val="left"/>
      </w:pPr>
      <w:rPr>
        <w:rFonts w:hint="default"/>
      </w:rPr>
    </w:lvl>
    <w:lvl w:ilvl="1">
      <w:start w:val="16"/>
      <w:numFmt w:val="decimal"/>
      <w:lvlText w:val="%1.%2"/>
      <w:lvlJc w:val="left"/>
      <w:pPr>
        <w:ind w:left="879" w:hanging="761"/>
        <w:jc w:val="left"/>
      </w:pPr>
      <w:rPr>
        <w:rFonts w:hint="default"/>
        <w:b/>
        <w:bCs/>
        <w:w w:val="99"/>
      </w:rPr>
    </w:lvl>
    <w:lvl w:ilvl="2">
      <w:start w:val="0"/>
      <w:numFmt w:val="bullet"/>
      <w:lvlText w:val="•"/>
      <w:lvlJc w:val="left"/>
      <w:pPr>
        <w:ind w:left="2724" w:hanging="761"/>
      </w:pPr>
      <w:rPr>
        <w:rFonts w:hint="default"/>
      </w:rPr>
    </w:lvl>
    <w:lvl w:ilvl="3">
      <w:start w:val="0"/>
      <w:numFmt w:val="bullet"/>
      <w:lvlText w:val="•"/>
      <w:lvlJc w:val="left"/>
      <w:pPr>
        <w:ind w:left="3646" w:hanging="761"/>
      </w:pPr>
      <w:rPr>
        <w:rFonts w:hint="default"/>
      </w:rPr>
    </w:lvl>
    <w:lvl w:ilvl="4">
      <w:start w:val="0"/>
      <w:numFmt w:val="bullet"/>
      <w:lvlText w:val="•"/>
      <w:lvlJc w:val="left"/>
      <w:pPr>
        <w:ind w:left="4568" w:hanging="761"/>
      </w:pPr>
      <w:rPr>
        <w:rFonts w:hint="default"/>
      </w:rPr>
    </w:lvl>
    <w:lvl w:ilvl="5">
      <w:start w:val="0"/>
      <w:numFmt w:val="bullet"/>
      <w:lvlText w:val="•"/>
      <w:lvlJc w:val="left"/>
      <w:pPr>
        <w:ind w:left="5490" w:hanging="761"/>
      </w:pPr>
      <w:rPr>
        <w:rFonts w:hint="default"/>
      </w:rPr>
    </w:lvl>
    <w:lvl w:ilvl="6">
      <w:start w:val="0"/>
      <w:numFmt w:val="bullet"/>
      <w:lvlText w:val="•"/>
      <w:lvlJc w:val="left"/>
      <w:pPr>
        <w:ind w:left="6412" w:hanging="761"/>
      </w:pPr>
      <w:rPr>
        <w:rFonts w:hint="default"/>
      </w:rPr>
    </w:lvl>
    <w:lvl w:ilvl="7">
      <w:start w:val="0"/>
      <w:numFmt w:val="bullet"/>
      <w:lvlText w:val="•"/>
      <w:lvlJc w:val="left"/>
      <w:pPr>
        <w:ind w:left="7334" w:hanging="761"/>
      </w:pPr>
      <w:rPr>
        <w:rFonts w:hint="default"/>
      </w:rPr>
    </w:lvl>
    <w:lvl w:ilvl="8">
      <w:start w:val="0"/>
      <w:numFmt w:val="bullet"/>
      <w:lvlText w:val="•"/>
      <w:lvlJc w:val="left"/>
      <w:pPr>
        <w:ind w:left="8256" w:hanging="761"/>
      </w:pPr>
      <w:rPr>
        <w:rFonts w:hint="default"/>
      </w:rPr>
    </w:lvl>
  </w:abstractNum>
  <w:abstractNum w:abstractNumId="21">
    <w:multiLevelType w:val="hybridMultilevel"/>
    <w:lvl w:ilvl="0">
      <w:start w:val="2"/>
      <w:numFmt w:val="decimal"/>
      <w:lvlText w:val="%1"/>
      <w:lvlJc w:val="left"/>
      <w:pPr>
        <w:ind w:left="513" w:hanging="395"/>
        <w:jc w:val="left"/>
      </w:pPr>
      <w:rPr>
        <w:rFonts w:hint="default"/>
      </w:rPr>
    </w:lvl>
    <w:lvl w:ilvl="1">
      <w:start w:val="14"/>
      <w:numFmt w:val="decimal"/>
      <w:lvlText w:val="%1.%2"/>
      <w:lvlJc w:val="left"/>
      <w:pPr>
        <w:ind w:left="513" w:hanging="395"/>
        <w:jc w:val="right"/>
      </w:pPr>
      <w:rPr>
        <w:rFonts w:hint="default"/>
        <w:w w:val="82"/>
      </w:rPr>
    </w:lvl>
    <w:lvl w:ilvl="2">
      <w:start w:val="0"/>
      <w:numFmt w:val="bullet"/>
      <w:lvlText w:val="•"/>
      <w:lvlJc w:val="left"/>
      <w:pPr>
        <w:ind w:left="2944" w:hanging="395"/>
      </w:pPr>
      <w:rPr>
        <w:rFonts w:hint="default"/>
      </w:rPr>
    </w:lvl>
    <w:lvl w:ilvl="3">
      <w:start w:val="0"/>
      <w:numFmt w:val="bullet"/>
      <w:lvlText w:val="•"/>
      <w:lvlJc w:val="left"/>
      <w:pPr>
        <w:ind w:left="3688" w:hanging="395"/>
      </w:pPr>
      <w:rPr>
        <w:rFonts w:hint="default"/>
      </w:rPr>
    </w:lvl>
    <w:lvl w:ilvl="4">
      <w:start w:val="0"/>
      <w:numFmt w:val="bullet"/>
      <w:lvlText w:val="•"/>
      <w:lvlJc w:val="left"/>
      <w:pPr>
        <w:ind w:left="4433" w:hanging="395"/>
      </w:pPr>
      <w:rPr>
        <w:rFonts w:hint="default"/>
      </w:rPr>
    </w:lvl>
    <w:lvl w:ilvl="5">
      <w:start w:val="0"/>
      <w:numFmt w:val="bullet"/>
      <w:lvlText w:val="•"/>
      <w:lvlJc w:val="left"/>
      <w:pPr>
        <w:ind w:left="5177" w:hanging="395"/>
      </w:pPr>
      <w:rPr>
        <w:rFonts w:hint="default"/>
      </w:rPr>
    </w:lvl>
    <w:lvl w:ilvl="6">
      <w:start w:val="0"/>
      <w:numFmt w:val="bullet"/>
      <w:lvlText w:val="•"/>
      <w:lvlJc w:val="left"/>
      <w:pPr>
        <w:ind w:left="5922" w:hanging="395"/>
      </w:pPr>
      <w:rPr>
        <w:rFonts w:hint="default"/>
      </w:rPr>
    </w:lvl>
    <w:lvl w:ilvl="7">
      <w:start w:val="0"/>
      <w:numFmt w:val="bullet"/>
      <w:lvlText w:val="•"/>
      <w:lvlJc w:val="left"/>
      <w:pPr>
        <w:ind w:left="6666" w:hanging="395"/>
      </w:pPr>
      <w:rPr>
        <w:rFonts w:hint="default"/>
      </w:rPr>
    </w:lvl>
    <w:lvl w:ilvl="8">
      <w:start w:val="0"/>
      <w:numFmt w:val="bullet"/>
      <w:lvlText w:val="•"/>
      <w:lvlJc w:val="left"/>
      <w:pPr>
        <w:ind w:left="7411" w:hanging="395"/>
      </w:pPr>
      <w:rPr>
        <w:rFonts w:hint="default"/>
      </w:rPr>
    </w:lvl>
  </w:abstractNum>
  <w:abstractNum w:abstractNumId="19">
    <w:multiLevelType w:val="hybridMultilevel"/>
    <w:lvl w:ilvl="0">
      <w:start w:val="2"/>
      <w:numFmt w:val="decimal"/>
      <w:lvlText w:val="%1"/>
      <w:lvlJc w:val="left"/>
      <w:pPr>
        <w:ind w:left="484" w:hanging="367"/>
        <w:jc w:val="left"/>
      </w:pPr>
      <w:rPr>
        <w:rFonts w:hint="default"/>
      </w:rPr>
    </w:lvl>
    <w:lvl w:ilvl="1">
      <w:start w:val="13"/>
      <w:numFmt w:val="decimal"/>
      <w:lvlText w:val="%1.%2"/>
      <w:lvlJc w:val="left"/>
      <w:pPr>
        <w:ind w:left="484" w:hanging="367"/>
        <w:jc w:val="right"/>
      </w:pPr>
      <w:rPr>
        <w:rFonts w:hint="default"/>
        <w:w w:val="75"/>
      </w:rPr>
    </w:lvl>
    <w:lvl w:ilvl="2">
      <w:start w:val="0"/>
      <w:numFmt w:val="bullet"/>
      <w:lvlText w:val="•"/>
      <w:lvlJc w:val="left"/>
      <w:pPr>
        <w:ind w:left="2404" w:hanging="367"/>
      </w:pPr>
      <w:rPr>
        <w:rFonts w:hint="default"/>
      </w:rPr>
    </w:lvl>
    <w:lvl w:ilvl="3">
      <w:start w:val="0"/>
      <w:numFmt w:val="bullet"/>
      <w:lvlText w:val="•"/>
      <w:lvlJc w:val="left"/>
      <w:pPr>
        <w:ind w:left="3366" w:hanging="367"/>
      </w:pPr>
      <w:rPr>
        <w:rFonts w:hint="default"/>
      </w:rPr>
    </w:lvl>
    <w:lvl w:ilvl="4">
      <w:start w:val="0"/>
      <w:numFmt w:val="bullet"/>
      <w:lvlText w:val="•"/>
      <w:lvlJc w:val="left"/>
      <w:pPr>
        <w:ind w:left="4328" w:hanging="367"/>
      </w:pPr>
      <w:rPr>
        <w:rFonts w:hint="default"/>
      </w:rPr>
    </w:lvl>
    <w:lvl w:ilvl="5">
      <w:start w:val="0"/>
      <w:numFmt w:val="bullet"/>
      <w:lvlText w:val="•"/>
      <w:lvlJc w:val="left"/>
      <w:pPr>
        <w:ind w:left="5290" w:hanging="367"/>
      </w:pPr>
      <w:rPr>
        <w:rFonts w:hint="default"/>
      </w:rPr>
    </w:lvl>
    <w:lvl w:ilvl="6">
      <w:start w:val="0"/>
      <w:numFmt w:val="bullet"/>
      <w:lvlText w:val="•"/>
      <w:lvlJc w:val="left"/>
      <w:pPr>
        <w:ind w:left="6252" w:hanging="367"/>
      </w:pPr>
      <w:rPr>
        <w:rFonts w:hint="default"/>
      </w:rPr>
    </w:lvl>
    <w:lvl w:ilvl="7">
      <w:start w:val="0"/>
      <w:numFmt w:val="bullet"/>
      <w:lvlText w:val="•"/>
      <w:lvlJc w:val="left"/>
      <w:pPr>
        <w:ind w:left="7214" w:hanging="367"/>
      </w:pPr>
      <w:rPr>
        <w:rFonts w:hint="default"/>
      </w:rPr>
    </w:lvl>
    <w:lvl w:ilvl="8">
      <w:start w:val="0"/>
      <w:numFmt w:val="bullet"/>
      <w:lvlText w:val="•"/>
      <w:lvlJc w:val="left"/>
      <w:pPr>
        <w:ind w:left="8176" w:hanging="367"/>
      </w:pPr>
      <w:rPr>
        <w:rFonts w:hint="default"/>
      </w:rPr>
    </w:lvl>
  </w:abstractNum>
  <w:abstractNum w:abstractNumId="18">
    <w:multiLevelType w:val="hybridMultilevel"/>
    <w:lvl w:ilvl="0">
      <w:start w:val="2"/>
      <w:numFmt w:val="decimal"/>
      <w:lvlText w:val="%1"/>
      <w:lvlJc w:val="left"/>
      <w:pPr>
        <w:ind w:left="2956" w:hanging="761"/>
        <w:jc w:val="left"/>
      </w:pPr>
      <w:rPr>
        <w:rFonts w:hint="default"/>
      </w:rPr>
    </w:lvl>
    <w:lvl w:ilvl="1">
      <w:start w:val="12"/>
      <w:numFmt w:val="decimal"/>
      <w:lvlText w:val="%1.%2"/>
      <w:lvlJc w:val="left"/>
      <w:pPr>
        <w:ind w:left="2956" w:hanging="761"/>
        <w:jc w:val="right"/>
      </w:pPr>
      <w:rPr>
        <w:rFonts w:hint="default" w:ascii="Arial" w:hAnsi="Arial" w:eastAsia="Arial" w:cs="Arial"/>
        <w:b/>
        <w:bCs/>
        <w:w w:val="99"/>
        <w:sz w:val="26"/>
        <w:szCs w:val="26"/>
      </w:rPr>
    </w:lvl>
    <w:lvl w:ilvl="2">
      <w:start w:val="0"/>
      <w:numFmt w:val="bullet"/>
      <w:lvlText w:val="•"/>
      <w:lvlJc w:val="left"/>
      <w:pPr>
        <w:ind w:left="4388" w:hanging="761"/>
      </w:pPr>
      <w:rPr>
        <w:rFonts w:hint="default"/>
      </w:rPr>
    </w:lvl>
    <w:lvl w:ilvl="3">
      <w:start w:val="0"/>
      <w:numFmt w:val="bullet"/>
      <w:lvlText w:val="•"/>
      <w:lvlJc w:val="left"/>
      <w:pPr>
        <w:ind w:left="5102" w:hanging="761"/>
      </w:pPr>
      <w:rPr>
        <w:rFonts w:hint="default"/>
      </w:rPr>
    </w:lvl>
    <w:lvl w:ilvl="4">
      <w:start w:val="0"/>
      <w:numFmt w:val="bullet"/>
      <w:lvlText w:val="•"/>
      <w:lvlJc w:val="left"/>
      <w:pPr>
        <w:ind w:left="5816" w:hanging="761"/>
      </w:pPr>
      <w:rPr>
        <w:rFonts w:hint="default"/>
      </w:rPr>
    </w:lvl>
    <w:lvl w:ilvl="5">
      <w:start w:val="0"/>
      <w:numFmt w:val="bullet"/>
      <w:lvlText w:val="•"/>
      <w:lvlJc w:val="left"/>
      <w:pPr>
        <w:ind w:left="6530" w:hanging="761"/>
      </w:pPr>
      <w:rPr>
        <w:rFonts w:hint="default"/>
      </w:rPr>
    </w:lvl>
    <w:lvl w:ilvl="6">
      <w:start w:val="0"/>
      <w:numFmt w:val="bullet"/>
      <w:lvlText w:val="•"/>
      <w:lvlJc w:val="left"/>
      <w:pPr>
        <w:ind w:left="7244" w:hanging="761"/>
      </w:pPr>
      <w:rPr>
        <w:rFonts w:hint="default"/>
      </w:rPr>
    </w:lvl>
    <w:lvl w:ilvl="7">
      <w:start w:val="0"/>
      <w:numFmt w:val="bullet"/>
      <w:lvlText w:val="•"/>
      <w:lvlJc w:val="left"/>
      <w:pPr>
        <w:ind w:left="7958" w:hanging="761"/>
      </w:pPr>
      <w:rPr>
        <w:rFonts w:hint="default"/>
      </w:rPr>
    </w:lvl>
    <w:lvl w:ilvl="8">
      <w:start w:val="0"/>
      <w:numFmt w:val="bullet"/>
      <w:lvlText w:val="•"/>
      <w:lvlJc w:val="left"/>
      <w:pPr>
        <w:ind w:left="8672" w:hanging="761"/>
      </w:pPr>
      <w:rPr>
        <w:rFonts w:hint="default"/>
      </w:rPr>
    </w:lvl>
  </w:abstractNum>
  <w:abstractNum w:abstractNumId="17">
    <w:multiLevelType w:val="hybridMultilevel"/>
    <w:lvl w:ilvl="0">
      <w:start w:val="2"/>
      <w:numFmt w:val="decimal"/>
      <w:lvlText w:val="%1"/>
      <w:lvlJc w:val="left"/>
      <w:pPr>
        <w:ind w:left="464" w:hanging="347"/>
        <w:jc w:val="left"/>
      </w:pPr>
      <w:rPr>
        <w:rFonts w:hint="default"/>
      </w:rPr>
    </w:lvl>
    <w:lvl w:ilvl="1">
      <w:start w:val="11"/>
      <w:numFmt w:val="decimal"/>
      <w:lvlText w:val="%1.%2"/>
      <w:lvlJc w:val="left"/>
      <w:pPr>
        <w:ind w:left="464" w:hanging="347"/>
        <w:jc w:val="left"/>
      </w:pPr>
      <w:rPr>
        <w:rFonts w:hint="default" w:ascii="Palatino Linotype" w:hAnsi="Palatino Linotype" w:eastAsia="Palatino Linotype" w:cs="Palatino Linotype"/>
        <w:w w:val="71"/>
        <w:sz w:val="24"/>
        <w:szCs w:val="24"/>
      </w:rPr>
    </w:lvl>
    <w:lvl w:ilvl="2">
      <w:start w:val="0"/>
      <w:numFmt w:val="bullet"/>
      <w:lvlText w:val="•"/>
      <w:lvlJc w:val="left"/>
      <w:pPr>
        <w:ind w:left="2388" w:hanging="347"/>
      </w:pPr>
      <w:rPr>
        <w:rFonts w:hint="default"/>
      </w:rPr>
    </w:lvl>
    <w:lvl w:ilvl="3">
      <w:start w:val="0"/>
      <w:numFmt w:val="bullet"/>
      <w:lvlText w:val="•"/>
      <w:lvlJc w:val="left"/>
      <w:pPr>
        <w:ind w:left="3352" w:hanging="347"/>
      </w:pPr>
      <w:rPr>
        <w:rFonts w:hint="default"/>
      </w:rPr>
    </w:lvl>
    <w:lvl w:ilvl="4">
      <w:start w:val="0"/>
      <w:numFmt w:val="bullet"/>
      <w:lvlText w:val="•"/>
      <w:lvlJc w:val="left"/>
      <w:pPr>
        <w:ind w:left="4316" w:hanging="347"/>
      </w:pPr>
      <w:rPr>
        <w:rFonts w:hint="default"/>
      </w:rPr>
    </w:lvl>
    <w:lvl w:ilvl="5">
      <w:start w:val="0"/>
      <w:numFmt w:val="bullet"/>
      <w:lvlText w:val="•"/>
      <w:lvlJc w:val="left"/>
      <w:pPr>
        <w:ind w:left="5280" w:hanging="347"/>
      </w:pPr>
      <w:rPr>
        <w:rFonts w:hint="default"/>
      </w:rPr>
    </w:lvl>
    <w:lvl w:ilvl="6">
      <w:start w:val="0"/>
      <w:numFmt w:val="bullet"/>
      <w:lvlText w:val="•"/>
      <w:lvlJc w:val="left"/>
      <w:pPr>
        <w:ind w:left="6244" w:hanging="347"/>
      </w:pPr>
      <w:rPr>
        <w:rFonts w:hint="default"/>
      </w:rPr>
    </w:lvl>
    <w:lvl w:ilvl="7">
      <w:start w:val="0"/>
      <w:numFmt w:val="bullet"/>
      <w:lvlText w:val="•"/>
      <w:lvlJc w:val="left"/>
      <w:pPr>
        <w:ind w:left="7208" w:hanging="347"/>
      </w:pPr>
      <w:rPr>
        <w:rFonts w:hint="default"/>
      </w:rPr>
    </w:lvl>
    <w:lvl w:ilvl="8">
      <w:start w:val="0"/>
      <w:numFmt w:val="bullet"/>
      <w:lvlText w:val="•"/>
      <w:lvlJc w:val="left"/>
      <w:pPr>
        <w:ind w:left="8172" w:hanging="347"/>
      </w:pPr>
      <w:rPr>
        <w:rFonts w:hint="default"/>
      </w:rPr>
    </w:lvl>
  </w:abstractNum>
  <w:abstractNum w:abstractNumId="16">
    <w:multiLevelType w:val="hybridMultilevel"/>
    <w:lvl w:ilvl="0">
      <w:start w:val="2"/>
      <w:numFmt w:val="decimal"/>
      <w:lvlText w:val="%1"/>
      <w:lvlJc w:val="left"/>
      <w:pPr>
        <w:ind w:left="517" w:hanging="399"/>
        <w:jc w:val="left"/>
      </w:pPr>
      <w:rPr>
        <w:rFonts w:hint="default"/>
      </w:rPr>
    </w:lvl>
    <w:lvl w:ilvl="1">
      <w:start w:val="10"/>
      <w:numFmt w:val="decimal"/>
      <w:lvlText w:val="%1.%2"/>
      <w:lvlJc w:val="left"/>
      <w:pPr>
        <w:ind w:left="517" w:hanging="399"/>
        <w:jc w:val="right"/>
      </w:pPr>
      <w:rPr>
        <w:rFonts w:hint="default"/>
        <w:w w:val="83"/>
      </w:rPr>
    </w:lvl>
    <w:lvl w:ilvl="2">
      <w:start w:val="0"/>
      <w:numFmt w:val="bullet"/>
      <w:lvlText w:val="•"/>
      <w:lvlJc w:val="left"/>
      <w:pPr>
        <w:ind w:left="2436" w:hanging="399"/>
      </w:pPr>
      <w:rPr>
        <w:rFonts w:hint="default"/>
      </w:rPr>
    </w:lvl>
    <w:lvl w:ilvl="3">
      <w:start w:val="0"/>
      <w:numFmt w:val="bullet"/>
      <w:lvlText w:val="•"/>
      <w:lvlJc w:val="left"/>
      <w:pPr>
        <w:ind w:left="3394" w:hanging="399"/>
      </w:pPr>
      <w:rPr>
        <w:rFonts w:hint="default"/>
      </w:rPr>
    </w:lvl>
    <w:lvl w:ilvl="4">
      <w:start w:val="0"/>
      <w:numFmt w:val="bullet"/>
      <w:lvlText w:val="•"/>
      <w:lvlJc w:val="left"/>
      <w:pPr>
        <w:ind w:left="4352" w:hanging="399"/>
      </w:pPr>
      <w:rPr>
        <w:rFonts w:hint="default"/>
      </w:rPr>
    </w:lvl>
    <w:lvl w:ilvl="5">
      <w:start w:val="0"/>
      <w:numFmt w:val="bullet"/>
      <w:lvlText w:val="•"/>
      <w:lvlJc w:val="left"/>
      <w:pPr>
        <w:ind w:left="5310" w:hanging="399"/>
      </w:pPr>
      <w:rPr>
        <w:rFonts w:hint="default"/>
      </w:rPr>
    </w:lvl>
    <w:lvl w:ilvl="6">
      <w:start w:val="0"/>
      <w:numFmt w:val="bullet"/>
      <w:lvlText w:val="•"/>
      <w:lvlJc w:val="left"/>
      <w:pPr>
        <w:ind w:left="6268" w:hanging="399"/>
      </w:pPr>
      <w:rPr>
        <w:rFonts w:hint="default"/>
      </w:rPr>
    </w:lvl>
    <w:lvl w:ilvl="7">
      <w:start w:val="0"/>
      <w:numFmt w:val="bullet"/>
      <w:lvlText w:val="•"/>
      <w:lvlJc w:val="left"/>
      <w:pPr>
        <w:ind w:left="7226" w:hanging="399"/>
      </w:pPr>
      <w:rPr>
        <w:rFonts w:hint="default"/>
      </w:rPr>
    </w:lvl>
    <w:lvl w:ilvl="8">
      <w:start w:val="0"/>
      <w:numFmt w:val="bullet"/>
      <w:lvlText w:val="•"/>
      <w:lvlJc w:val="left"/>
      <w:pPr>
        <w:ind w:left="8184" w:hanging="399"/>
      </w:pPr>
      <w:rPr>
        <w:rFonts w:hint="default"/>
      </w:rPr>
    </w:lvl>
  </w:abstractNum>
  <w:abstractNum w:abstractNumId="15">
    <w:multiLevelType w:val="hybridMultilevel"/>
    <w:lvl w:ilvl="0">
      <w:start w:val="2"/>
      <w:numFmt w:val="decimal"/>
      <w:lvlText w:val="%1"/>
      <w:lvlJc w:val="left"/>
      <w:pPr>
        <w:ind w:left="2812" w:hanging="618"/>
        <w:jc w:val="left"/>
      </w:pPr>
      <w:rPr>
        <w:rFonts w:hint="default"/>
      </w:rPr>
    </w:lvl>
    <w:lvl w:ilvl="1">
      <w:start w:val="8"/>
      <w:numFmt w:val="decimal"/>
      <w:lvlText w:val="%1.%2"/>
      <w:lvlJc w:val="left"/>
      <w:pPr>
        <w:ind w:left="2812" w:hanging="618"/>
        <w:jc w:val="right"/>
      </w:pPr>
      <w:rPr>
        <w:rFonts w:hint="default" w:ascii="Arial" w:hAnsi="Arial" w:eastAsia="Arial" w:cs="Arial"/>
        <w:b/>
        <w:bCs/>
        <w:w w:val="99"/>
        <w:sz w:val="26"/>
        <w:szCs w:val="26"/>
      </w:rPr>
    </w:lvl>
    <w:lvl w:ilvl="2">
      <w:start w:val="0"/>
      <w:numFmt w:val="bullet"/>
      <w:lvlText w:val="•"/>
      <w:lvlJc w:val="left"/>
      <w:pPr>
        <w:ind w:left="4276" w:hanging="618"/>
      </w:pPr>
      <w:rPr>
        <w:rFonts w:hint="default"/>
      </w:rPr>
    </w:lvl>
    <w:lvl w:ilvl="3">
      <w:start w:val="0"/>
      <w:numFmt w:val="bullet"/>
      <w:lvlText w:val="•"/>
      <w:lvlJc w:val="left"/>
      <w:pPr>
        <w:ind w:left="5004" w:hanging="618"/>
      </w:pPr>
      <w:rPr>
        <w:rFonts w:hint="default"/>
      </w:rPr>
    </w:lvl>
    <w:lvl w:ilvl="4">
      <w:start w:val="0"/>
      <w:numFmt w:val="bullet"/>
      <w:lvlText w:val="•"/>
      <w:lvlJc w:val="left"/>
      <w:pPr>
        <w:ind w:left="5732" w:hanging="618"/>
      </w:pPr>
      <w:rPr>
        <w:rFonts w:hint="default"/>
      </w:rPr>
    </w:lvl>
    <w:lvl w:ilvl="5">
      <w:start w:val="0"/>
      <w:numFmt w:val="bullet"/>
      <w:lvlText w:val="•"/>
      <w:lvlJc w:val="left"/>
      <w:pPr>
        <w:ind w:left="6460" w:hanging="618"/>
      </w:pPr>
      <w:rPr>
        <w:rFonts w:hint="default"/>
      </w:rPr>
    </w:lvl>
    <w:lvl w:ilvl="6">
      <w:start w:val="0"/>
      <w:numFmt w:val="bullet"/>
      <w:lvlText w:val="•"/>
      <w:lvlJc w:val="left"/>
      <w:pPr>
        <w:ind w:left="7188" w:hanging="618"/>
      </w:pPr>
      <w:rPr>
        <w:rFonts w:hint="default"/>
      </w:rPr>
    </w:lvl>
    <w:lvl w:ilvl="7">
      <w:start w:val="0"/>
      <w:numFmt w:val="bullet"/>
      <w:lvlText w:val="•"/>
      <w:lvlJc w:val="left"/>
      <w:pPr>
        <w:ind w:left="7916" w:hanging="618"/>
      </w:pPr>
      <w:rPr>
        <w:rFonts w:hint="default"/>
      </w:rPr>
    </w:lvl>
    <w:lvl w:ilvl="8">
      <w:start w:val="0"/>
      <w:numFmt w:val="bullet"/>
      <w:lvlText w:val="•"/>
      <w:lvlJc w:val="left"/>
      <w:pPr>
        <w:ind w:left="8644" w:hanging="618"/>
      </w:pPr>
      <w:rPr>
        <w:rFonts w:hint="default"/>
      </w:rPr>
    </w:lvl>
  </w:abstractNum>
  <w:abstractNum w:abstractNumId="14">
    <w:multiLevelType w:val="hybridMultilevel"/>
    <w:lvl w:ilvl="0">
      <w:start w:val="2"/>
      <w:numFmt w:val="decimal"/>
      <w:lvlText w:val="%1"/>
      <w:lvlJc w:val="left"/>
      <w:pPr>
        <w:ind w:left="2812" w:hanging="618"/>
        <w:jc w:val="left"/>
      </w:pPr>
      <w:rPr>
        <w:rFonts w:hint="default"/>
      </w:rPr>
    </w:lvl>
    <w:lvl w:ilvl="1">
      <w:start w:val="6"/>
      <w:numFmt w:val="decimal"/>
      <w:lvlText w:val="%1.%2"/>
      <w:lvlJc w:val="left"/>
      <w:pPr>
        <w:ind w:left="2812" w:hanging="618"/>
        <w:jc w:val="right"/>
      </w:pPr>
      <w:rPr>
        <w:rFonts w:hint="default"/>
        <w:b/>
        <w:bCs/>
        <w:w w:val="99"/>
      </w:rPr>
    </w:lvl>
    <w:lvl w:ilvl="2">
      <w:start w:val="0"/>
      <w:numFmt w:val="bullet"/>
      <w:lvlText w:val="•"/>
      <w:lvlJc w:val="left"/>
      <w:pPr>
        <w:ind w:left="4276" w:hanging="618"/>
      </w:pPr>
      <w:rPr>
        <w:rFonts w:hint="default"/>
      </w:rPr>
    </w:lvl>
    <w:lvl w:ilvl="3">
      <w:start w:val="0"/>
      <w:numFmt w:val="bullet"/>
      <w:lvlText w:val="•"/>
      <w:lvlJc w:val="left"/>
      <w:pPr>
        <w:ind w:left="5004" w:hanging="618"/>
      </w:pPr>
      <w:rPr>
        <w:rFonts w:hint="default"/>
      </w:rPr>
    </w:lvl>
    <w:lvl w:ilvl="4">
      <w:start w:val="0"/>
      <w:numFmt w:val="bullet"/>
      <w:lvlText w:val="•"/>
      <w:lvlJc w:val="left"/>
      <w:pPr>
        <w:ind w:left="5732" w:hanging="618"/>
      </w:pPr>
      <w:rPr>
        <w:rFonts w:hint="default"/>
      </w:rPr>
    </w:lvl>
    <w:lvl w:ilvl="5">
      <w:start w:val="0"/>
      <w:numFmt w:val="bullet"/>
      <w:lvlText w:val="•"/>
      <w:lvlJc w:val="left"/>
      <w:pPr>
        <w:ind w:left="6460" w:hanging="618"/>
      </w:pPr>
      <w:rPr>
        <w:rFonts w:hint="default"/>
      </w:rPr>
    </w:lvl>
    <w:lvl w:ilvl="6">
      <w:start w:val="0"/>
      <w:numFmt w:val="bullet"/>
      <w:lvlText w:val="•"/>
      <w:lvlJc w:val="left"/>
      <w:pPr>
        <w:ind w:left="7188" w:hanging="618"/>
      </w:pPr>
      <w:rPr>
        <w:rFonts w:hint="default"/>
      </w:rPr>
    </w:lvl>
    <w:lvl w:ilvl="7">
      <w:start w:val="0"/>
      <w:numFmt w:val="bullet"/>
      <w:lvlText w:val="•"/>
      <w:lvlJc w:val="left"/>
      <w:pPr>
        <w:ind w:left="7916" w:hanging="618"/>
      </w:pPr>
      <w:rPr>
        <w:rFonts w:hint="default"/>
      </w:rPr>
    </w:lvl>
    <w:lvl w:ilvl="8">
      <w:start w:val="0"/>
      <w:numFmt w:val="bullet"/>
      <w:lvlText w:val="•"/>
      <w:lvlJc w:val="left"/>
      <w:pPr>
        <w:ind w:left="8644" w:hanging="618"/>
      </w:pPr>
      <w:rPr>
        <w:rFonts w:hint="default"/>
      </w:rPr>
    </w:lvl>
  </w:abstractNum>
  <w:abstractNum w:abstractNumId="13">
    <w:multiLevelType w:val="hybridMultilevel"/>
    <w:lvl w:ilvl="0">
      <w:start w:val="2"/>
      <w:numFmt w:val="decimal"/>
      <w:lvlText w:val="%1"/>
      <w:lvlJc w:val="left"/>
      <w:pPr>
        <w:ind w:left="735" w:hanging="618"/>
        <w:jc w:val="left"/>
      </w:pPr>
      <w:rPr>
        <w:rFonts w:hint="default"/>
      </w:rPr>
    </w:lvl>
    <w:lvl w:ilvl="1">
      <w:start w:val="4"/>
      <w:numFmt w:val="decimal"/>
      <w:lvlText w:val="%1.%2"/>
      <w:lvlJc w:val="left"/>
      <w:pPr>
        <w:ind w:left="735" w:hanging="618"/>
        <w:jc w:val="right"/>
      </w:pPr>
      <w:rPr>
        <w:rFonts w:hint="default"/>
        <w:b/>
        <w:bCs/>
        <w:w w:val="99"/>
      </w:rPr>
    </w:lvl>
    <w:lvl w:ilvl="2">
      <w:start w:val="1"/>
      <w:numFmt w:val="upperLetter"/>
      <w:lvlText w:val="%3."/>
      <w:lvlJc w:val="left"/>
      <w:pPr>
        <w:ind w:left="738" w:hanging="269"/>
        <w:jc w:val="left"/>
      </w:pPr>
      <w:rPr>
        <w:rFonts w:hint="default" w:ascii="Palatino Linotype" w:hAnsi="Palatino Linotype" w:eastAsia="Palatino Linotype" w:cs="Palatino Linotype"/>
        <w:w w:val="89"/>
        <w:sz w:val="24"/>
        <w:szCs w:val="24"/>
      </w:rPr>
    </w:lvl>
    <w:lvl w:ilvl="3">
      <w:start w:val="0"/>
      <w:numFmt w:val="bullet"/>
      <w:lvlText w:val="•"/>
      <w:lvlJc w:val="left"/>
      <w:pPr>
        <w:ind w:left="3548" w:hanging="269"/>
      </w:pPr>
      <w:rPr>
        <w:rFonts w:hint="default"/>
      </w:rPr>
    </w:lvl>
    <w:lvl w:ilvl="4">
      <w:start w:val="0"/>
      <w:numFmt w:val="bullet"/>
      <w:lvlText w:val="•"/>
      <w:lvlJc w:val="left"/>
      <w:pPr>
        <w:ind w:left="4484" w:hanging="269"/>
      </w:pPr>
      <w:rPr>
        <w:rFonts w:hint="default"/>
      </w:rPr>
    </w:lvl>
    <w:lvl w:ilvl="5">
      <w:start w:val="0"/>
      <w:numFmt w:val="bullet"/>
      <w:lvlText w:val="•"/>
      <w:lvlJc w:val="left"/>
      <w:pPr>
        <w:ind w:left="5420" w:hanging="269"/>
      </w:pPr>
      <w:rPr>
        <w:rFonts w:hint="default"/>
      </w:rPr>
    </w:lvl>
    <w:lvl w:ilvl="6">
      <w:start w:val="0"/>
      <w:numFmt w:val="bullet"/>
      <w:lvlText w:val="•"/>
      <w:lvlJc w:val="left"/>
      <w:pPr>
        <w:ind w:left="6356" w:hanging="269"/>
      </w:pPr>
      <w:rPr>
        <w:rFonts w:hint="default"/>
      </w:rPr>
    </w:lvl>
    <w:lvl w:ilvl="7">
      <w:start w:val="0"/>
      <w:numFmt w:val="bullet"/>
      <w:lvlText w:val="•"/>
      <w:lvlJc w:val="left"/>
      <w:pPr>
        <w:ind w:left="7292" w:hanging="269"/>
      </w:pPr>
      <w:rPr>
        <w:rFonts w:hint="default"/>
      </w:rPr>
    </w:lvl>
    <w:lvl w:ilvl="8">
      <w:start w:val="0"/>
      <w:numFmt w:val="bullet"/>
      <w:lvlText w:val="•"/>
      <w:lvlJc w:val="left"/>
      <w:pPr>
        <w:ind w:left="8228" w:hanging="269"/>
      </w:pPr>
      <w:rPr>
        <w:rFonts w:hint="default"/>
      </w:rPr>
    </w:lvl>
  </w:abstractNum>
  <w:abstractNum w:abstractNumId="12">
    <w:multiLevelType w:val="hybridMultilevel"/>
    <w:lvl w:ilvl="0">
      <w:start w:val="2"/>
      <w:numFmt w:val="decimal"/>
      <w:lvlText w:val="%1"/>
      <w:lvlJc w:val="left"/>
      <w:pPr>
        <w:ind w:left="735" w:hanging="618"/>
        <w:jc w:val="left"/>
      </w:pPr>
      <w:rPr>
        <w:rFonts w:hint="default"/>
      </w:rPr>
    </w:lvl>
    <w:lvl w:ilvl="1">
      <w:start w:val="3"/>
      <w:numFmt w:val="decimal"/>
      <w:lvlText w:val="%1.%2"/>
      <w:lvlJc w:val="left"/>
      <w:pPr>
        <w:ind w:left="735" w:hanging="618"/>
        <w:jc w:val="lef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11">
    <w:multiLevelType w:val="hybridMultilevel"/>
    <w:lvl w:ilvl="0">
      <w:start w:val="2"/>
      <w:numFmt w:val="decimal"/>
      <w:lvlText w:val="%1"/>
      <w:lvlJc w:val="left"/>
      <w:pPr>
        <w:ind w:left="735" w:hanging="618"/>
        <w:jc w:val="left"/>
      </w:pPr>
      <w:rPr>
        <w:rFonts w:hint="default"/>
      </w:rPr>
    </w:lvl>
    <w:lvl w:ilvl="1">
      <w:start w:val="2"/>
      <w:numFmt w:val="decimal"/>
      <w:lvlText w:val="%1.%2"/>
      <w:lvlJc w:val="left"/>
      <w:pPr>
        <w:ind w:left="735" w:hanging="618"/>
        <w:jc w:val="left"/>
      </w:pPr>
      <w:rPr>
        <w:rFonts w:hint="default"/>
        <w:b/>
        <w:bCs/>
        <w:w w:val="99"/>
      </w:rPr>
    </w:lvl>
    <w:lvl w:ilvl="2">
      <w:start w:val="1"/>
      <w:numFmt w:val="upperLetter"/>
      <w:lvlText w:val="%3."/>
      <w:lvlJc w:val="left"/>
      <w:pPr>
        <w:ind w:left="738" w:hanging="269"/>
        <w:jc w:val="left"/>
      </w:pPr>
      <w:rPr>
        <w:rFonts w:hint="default" w:ascii="Palatino Linotype" w:hAnsi="Palatino Linotype" w:eastAsia="Palatino Linotype" w:cs="Palatino Linotype"/>
        <w:w w:val="89"/>
        <w:sz w:val="24"/>
        <w:szCs w:val="24"/>
      </w:rPr>
    </w:lvl>
    <w:lvl w:ilvl="3">
      <w:start w:val="0"/>
      <w:numFmt w:val="bullet"/>
      <w:lvlText w:val="•"/>
      <w:lvlJc w:val="left"/>
      <w:pPr>
        <w:ind w:left="3548" w:hanging="269"/>
      </w:pPr>
      <w:rPr>
        <w:rFonts w:hint="default"/>
      </w:rPr>
    </w:lvl>
    <w:lvl w:ilvl="4">
      <w:start w:val="0"/>
      <w:numFmt w:val="bullet"/>
      <w:lvlText w:val="•"/>
      <w:lvlJc w:val="left"/>
      <w:pPr>
        <w:ind w:left="4484" w:hanging="269"/>
      </w:pPr>
      <w:rPr>
        <w:rFonts w:hint="default"/>
      </w:rPr>
    </w:lvl>
    <w:lvl w:ilvl="5">
      <w:start w:val="0"/>
      <w:numFmt w:val="bullet"/>
      <w:lvlText w:val="•"/>
      <w:lvlJc w:val="left"/>
      <w:pPr>
        <w:ind w:left="5420" w:hanging="269"/>
      </w:pPr>
      <w:rPr>
        <w:rFonts w:hint="default"/>
      </w:rPr>
    </w:lvl>
    <w:lvl w:ilvl="6">
      <w:start w:val="0"/>
      <w:numFmt w:val="bullet"/>
      <w:lvlText w:val="•"/>
      <w:lvlJc w:val="left"/>
      <w:pPr>
        <w:ind w:left="6356" w:hanging="269"/>
      </w:pPr>
      <w:rPr>
        <w:rFonts w:hint="default"/>
      </w:rPr>
    </w:lvl>
    <w:lvl w:ilvl="7">
      <w:start w:val="0"/>
      <w:numFmt w:val="bullet"/>
      <w:lvlText w:val="•"/>
      <w:lvlJc w:val="left"/>
      <w:pPr>
        <w:ind w:left="7292" w:hanging="269"/>
      </w:pPr>
      <w:rPr>
        <w:rFonts w:hint="default"/>
      </w:rPr>
    </w:lvl>
    <w:lvl w:ilvl="8">
      <w:start w:val="0"/>
      <w:numFmt w:val="bullet"/>
      <w:lvlText w:val="•"/>
      <w:lvlJc w:val="left"/>
      <w:pPr>
        <w:ind w:left="8228" w:hanging="269"/>
      </w:pPr>
      <w:rPr>
        <w:rFonts w:hint="default"/>
      </w:rPr>
    </w:lvl>
  </w:abstractNum>
  <w:abstractNum w:abstractNumId="10">
    <w:multiLevelType w:val="hybridMultilevel"/>
    <w:lvl w:ilvl="0">
      <w:start w:val="2"/>
      <w:numFmt w:val="decimal"/>
      <w:lvlText w:val="%1"/>
      <w:lvlJc w:val="left"/>
      <w:pPr>
        <w:ind w:left="735" w:hanging="618"/>
        <w:jc w:val="left"/>
      </w:pPr>
      <w:rPr>
        <w:rFonts w:hint="default"/>
      </w:rPr>
    </w:lvl>
    <w:lvl w:ilvl="1">
      <w:start w:val="1"/>
      <w:numFmt w:val="decimal"/>
      <w:lvlText w:val="%1.%2"/>
      <w:lvlJc w:val="left"/>
      <w:pPr>
        <w:ind w:left="735" w:hanging="618"/>
        <w:jc w:val="left"/>
      </w:pPr>
      <w:rPr>
        <w:rFonts w:hint="default"/>
        <w:b/>
        <w:bCs/>
        <w:w w:val="99"/>
      </w:rPr>
    </w:lvl>
    <w:lvl w:ilvl="2">
      <w:start w:val="0"/>
      <w:numFmt w:val="bullet"/>
      <w:lvlText w:val="•"/>
      <w:lvlJc w:val="left"/>
      <w:pPr>
        <w:ind w:left="2364" w:hanging="618"/>
      </w:pPr>
      <w:rPr>
        <w:rFonts w:hint="default"/>
      </w:rPr>
    </w:lvl>
    <w:lvl w:ilvl="3">
      <w:start w:val="0"/>
      <w:numFmt w:val="bullet"/>
      <w:lvlText w:val="•"/>
      <w:lvlJc w:val="left"/>
      <w:pPr>
        <w:ind w:left="3176" w:hanging="618"/>
      </w:pPr>
      <w:rPr>
        <w:rFonts w:hint="default"/>
      </w:rPr>
    </w:lvl>
    <w:lvl w:ilvl="4">
      <w:start w:val="0"/>
      <w:numFmt w:val="bullet"/>
      <w:lvlText w:val="•"/>
      <w:lvlJc w:val="left"/>
      <w:pPr>
        <w:ind w:left="3988" w:hanging="618"/>
      </w:pPr>
      <w:rPr>
        <w:rFonts w:hint="default"/>
      </w:rPr>
    </w:lvl>
    <w:lvl w:ilvl="5">
      <w:start w:val="0"/>
      <w:numFmt w:val="bullet"/>
      <w:lvlText w:val="•"/>
      <w:lvlJc w:val="left"/>
      <w:pPr>
        <w:ind w:left="4800" w:hanging="618"/>
      </w:pPr>
      <w:rPr>
        <w:rFonts w:hint="default"/>
      </w:rPr>
    </w:lvl>
    <w:lvl w:ilvl="6">
      <w:start w:val="0"/>
      <w:numFmt w:val="bullet"/>
      <w:lvlText w:val="•"/>
      <w:lvlJc w:val="left"/>
      <w:pPr>
        <w:ind w:left="5612" w:hanging="618"/>
      </w:pPr>
      <w:rPr>
        <w:rFonts w:hint="default"/>
      </w:rPr>
    </w:lvl>
    <w:lvl w:ilvl="7">
      <w:start w:val="0"/>
      <w:numFmt w:val="bullet"/>
      <w:lvlText w:val="•"/>
      <w:lvlJc w:val="left"/>
      <w:pPr>
        <w:ind w:left="6424" w:hanging="618"/>
      </w:pPr>
      <w:rPr>
        <w:rFonts w:hint="default"/>
      </w:rPr>
    </w:lvl>
    <w:lvl w:ilvl="8">
      <w:start w:val="0"/>
      <w:numFmt w:val="bullet"/>
      <w:lvlText w:val="•"/>
      <w:lvlJc w:val="left"/>
      <w:pPr>
        <w:ind w:left="7236" w:hanging="618"/>
      </w:pPr>
      <w:rPr>
        <w:rFonts w:hint="default"/>
      </w:rPr>
    </w:lvl>
  </w:abstractNum>
  <w:abstractNum w:abstractNumId="9">
    <w:multiLevelType w:val="hybridMultilevel"/>
    <w:lvl w:ilvl="0">
      <w:start w:val="1"/>
      <w:numFmt w:val="decimal"/>
      <w:lvlText w:val="%1"/>
      <w:lvlJc w:val="left"/>
      <w:pPr>
        <w:ind w:left="735" w:hanging="618"/>
        <w:jc w:val="left"/>
      </w:pPr>
      <w:rPr>
        <w:rFonts w:hint="default"/>
      </w:rPr>
    </w:lvl>
    <w:lvl w:ilvl="1">
      <w:start w:val="9"/>
      <w:numFmt w:val="decimal"/>
      <w:lvlText w:val="%1.%2"/>
      <w:lvlJc w:val="left"/>
      <w:pPr>
        <w:ind w:left="735" w:hanging="618"/>
        <w:jc w:val="right"/>
      </w:pPr>
      <w:rPr>
        <w:rFonts w:hint="default" w:ascii="Arial" w:hAnsi="Arial" w:eastAsia="Arial" w:cs="Arial"/>
        <w:b/>
        <w:bCs/>
        <w:w w:val="99"/>
        <w:sz w:val="26"/>
        <w:szCs w:val="26"/>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8">
    <w:multiLevelType w:val="hybridMultilevel"/>
    <w:lvl w:ilvl="0">
      <w:start w:val="1"/>
      <w:numFmt w:val="decimal"/>
      <w:lvlText w:val="%1"/>
      <w:lvlJc w:val="left"/>
      <w:pPr>
        <w:ind w:left="469" w:hanging="618"/>
        <w:jc w:val="right"/>
      </w:pPr>
      <w:rPr>
        <w:rFonts w:hint="default"/>
      </w:rPr>
    </w:lvl>
    <w:lvl w:ilvl="1">
      <w:start w:val="8"/>
      <w:numFmt w:val="decimal"/>
      <w:lvlText w:val="%1.%2"/>
      <w:lvlJc w:val="left"/>
      <w:pPr>
        <w:ind w:left="735" w:hanging="618"/>
        <w:jc w:val="left"/>
      </w:pPr>
      <w:rPr>
        <w:rFonts w:hint="default"/>
        <w:b/>
        <w:bCs/>
        <w:w w:val="99"/>
      </w:rPr>
    </w:lvl>
    <w:lvl w:ilvl="2">
      <w:start w:val="0"/>
      <w:numFmt w:val="bullet"/>
      <w:lvlText w:val="•"/>
      <w:lvlJc w:val="left"/>
      <w:pPr>
        <w:ind w:left="1780" w:hanging="618"/>
      </w:pPr>
      <w:rPr>
        <w:rFonts w:hint="default"/>
      </w:rPr>
    </w:lvl>
    <w:lvl w:ilvl="3">
      <w:start w:val="0"/>
      <w:numFmt w:val="bullet"/>
      <w:lvlText w:val="•"/>
      <w:lvlJc w:val="left"/>
      <w:pPr>
        <w:ind w:left="2820" w:hanging="618"/>
      </w:pPr>
      <w:rPr>
        <w:rFonts w:hint="default"/>
      </w:rPr>
    </w:lvl>
    <w:lvl w:ilvl="4">
      <w:start w:val="0"/>
      <w:numFmt w:val="bullet"/>
      <w:lvlText w:val="•"/>
      <w:lvlJc w:val="left"/>
      <w:pPr>
        <w:ind w:left="3860" w:hanging="618"/>
      </w:pPr>
      <w:rPr>
        <w:rFonts w:hint="default"/>
      </w:rPr>
    </w:lvl>
    <w:lvl w:ilvl="5">
      <w:start w:val="0"/>
      <w:numFmt w:val="bullet"/>
      <w:lvlText w:val="•"/>
      <w:lvlJc w:val="left"/>
      <w:pPr>
        <w:ind w:left="4900" w:hanging="618"/>
      </w:pPr>
      <w:rPr>
        <w:rFonts w:hint="default"/>
      </w:rPr>
    </w:lvl>
    <w:lvl w:ilvl="6">
      <w:start w:val="0"/>
      <w:numFmt w:val="bullet"/>
      <w:lvlText w:val="•"/>
      <w:lvlJc w:val="left"/>
      <w:pPr>
        <w:ind w:left="5940" w:hanging="618"/>
      </w:pPr>
      <w:rPr>
        <w:rFonts w:hint="default"/>
      </w:rPr>
    </w:lvl>
    <w:lvl w:ilvl="7">
      <w:start w:val="0"/>
      <w:numFmt w:val="bullet"/>
      <w:lvlText w:val="•"/>
      <w:lvlJc w:val="left"/>
      <w:pPr>
        <w:ind w:left="6980" w:hanging="618"/>
      </w:pPr>
      <w:rPr>
        <w:rFonts w:hint="default"/>
      </w:rPr>
    </w:lvl>
    <w:lvl w:ilvl="8">
      <w:start w:val="0"/>
      <w:numFmt w:val="bullet"/>
      <w:lvlText w:val="•"/>
      <w:lvlJc w:val="left"/>
      <w:pPr>
        <w:ind w:left="8020" w:hanging="618"/>
      </w:pPr>
      <w:rPr>
        <w:rFonts w:hint="default"/>
      </w:rPr>
    </w:lvl>
  </w:abstractNum>
  <w:abstractNum w:abstractNumId="7">
    <w:multiLevelType w:val="hybridMultilevel"/>
    <w:lvl w:ilvl="0">
      <w:start w:val="1"/>
      <w:numFmt w:val="decimal"/>
      <w:lvlText w:val="%1"/>
      <w:lvlJc w:val="left"/>
      <w:pPr>
        <w:ind w:left="735" w:hanging="618"/>
        <w:jc w:val="left"/>
      </w:pPr>
      <w:rPr>
        <w:rFonts w:hint="default"/>
      </w:rPr>
    </w:lvl>
    <w:lvl w:ilvl="1">
      <w:start w:val="7"/>
      <w:numFmt w:val="decimal"/>
      <w:lvlText w:val="%1.%2"/>
      <w:lvlJc w:val="left"/>
      <w:pPr>
        <w:ind w:left="735" w:hanging="618"/>
        <w:jc w:val="lef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6">
    <w:multiLevelType w:val="hybridMultilevel"/>
    <w:lvl w:ilvl="0">
      <w:start w:val="1"/>
      <w:numFmt w:val="decimal"/>
      <w:lvlText w:val="%1"/>
      <w:lvlJc w:val="left"/>
      <w:pPr>
        <w:ind w:left="735" w:hanging="618"/>
        <w:jc w:val="left"/>
      </w:pPr>
      <w:rPr>
        <w:rFonts w:hint="default"/>
      </w:rPr>
    </w:lvl>
    <w:lvl w:ilvl="1">
      <w:start w:val="5"/>
      <w:numFmt w:val="decimal"/>
      <w:lvlText w:val="%1.%2"/>
      <w:lvlJc w:val="left"/>
      <w:pPr>
        <w:ind w:left="735" w:hanging="618"/>
        <w:jc w:val="right"/>
      </w:pPr>
      <w:rPr>
        <w:rFonts w:hint="default"/>
        <w:b/>
        <w:bCs/>
        <w:w w:val="99"/>
      </w:rPr>
    </w:lvl>
    <w:lvl w:ilvl="2">
      <w:start w:val="0"/>
      <w:numFmt w:val="bullet"/>
      <w:lvlText w:val="•"/>
      <w:lvlJc w:val="left"/>
      <w:pPr>
        <w:ind w:left="2612" w:hanging="618"/>
      </w:pPr>
      <w:rPr>
        <w:rFonts w:hint="default"/>
      </w:rPr>
    </w:lvl>
    <w:lvl w:ilvl="3">
      <w:start w:val="0"/>
      <w:numFmt w:val="bullet"/>
      <w:lvlText w:val="•"/>
      <w:lvlJc w:val="left"/>
      <w:pPr>
        <w:ind w:left="3548" w:hanging="618"/>
      </w:pPr>
      <w:rPr>
        <w:rFonts w:hint="default"/>
      </w:rPr>
    </w:lvl>
    <w:lvl w:ilvl="4">
      <w:start w:val="0"/>
      <w:numFmt w:val="bullet"/>
      <w:lvlText w:val="•"/>
      <w:lvlJc w:val="left"/>
      <w:pPr>
        <w:ind w:left="4484" w:hanging="618"/>
      </w:pPr>
      <w:rPr>
        <w:rFonts w:hint="default"/>
      </w:rPr>
    </w:lvl>
    <w:lvl w:ilvl="5">
      <w:start w:val="0"/>
      <w:numFmt w:val="bullet"/>
      <w:lvlText w:val="•"/>
      <w:lvlJc w:val="left"/>
      <w:pPr>
        <w:ind w:left="5420" w:hanging="618"/>
      </w:pPr>
      <w:rPr>
        <w:rFonts w:hint="default"/>
      </w:rPr>
    </w:lvl>
    <w:lvl w:ilvl="6">
      <w:start w:val="0"/>
      <w:numFmt w:val="bullet"/>
      <w:lvlText w:val="•"/>
      <w:lvlJc w:val="left"/>
      <w:pPr>
        <w:ind w:left="6356" w:hanging="618"/>
      </w:pPr>
      <w:rPr>
        <w:rFonts w:hint="default"/>
      </w:rPr>
    </w:lvl>
    <w:lvl w:ilvl="7">
      <w:start w:val="0"/>
      <w:numFmt w:val="bullet"/>
      <w:lvlText w:val="•"/>
      <w:lvlJc w:val="left"/>
      <w:pPr>
        <w:ind w:left="7292" w:hanging="618"/>
      </w:pPr>
      <w:rPr>
        <w:rFonts w:hint="default"/>
      </w:rPr>
    </w:lvl>
    <w:lvl w:ilvl="8">
      <w:start w:val="0"/>
      <w:numFmt w:val="bullet"/>
      <w:lvlText w:val="•"/>
      <w:lvlJc w:val="left"/>
      <w:pPr>
        <w:ind w:left="8228" w:hanging="618"/>
      </w:pPr>
      <w:rPr>
        <w:rFonts w:hint="default"/>
      </w:rPr>
    </w:lvl>
  </w:abstractNum>
  <w:abstractNum w:abstractNumId="5">
    <w:multiLevelType w:val="hybridMultilevel"/>
    <w:lvl w:ilvl="0">
      <w:start w:val="1"/>
      <w:numFmt w:val="decimal"/>
      <w:lvlText w:val="%1"/>
      <w:lvlJc w:val="left"/>
      <w:pPr>
        <w:ind w:left="735" w:hanging="618"/>
        <w:jc w:val="left"/>
      </w:pPr>
      <w:rPr>
        <w:rFonts w:hint="default"/>
      </w:rPr>
    </w:lvl>
    <w:lvl w:ilvl="1">
      <w:start w:val="2"/>
      <w:numFmt w:val="decimal"/>
      <w:lvlText w:val="%1.%2"/>
      <w:lvlJc w:val="left"/>
      <w:pPr>
        <w:ind w:left="735" w:hanging="618"/>
        <w:jc w:val="right"/>
      </w:pPr>
      <w:rPr>
        <w:rFonts w:hint="default"/>
        <w:b/>
        <w:bCs/>
        <w:w w:val="99"/>
      </w:rPr>
    </w:lvl>
    <w:lvl w:ilvl="2">
      <w:start w:val="0"/>
      <w:numFmt w:val="bullet"/>
      <w:lvlText w:val="•"/>
      <w:lvlJc w:val="left"/>
      <w:pPr>
        <w:ind w:left="3787" w:hanging="618"/>
      </w:pPr>
      <w:rPr>
        <w:rFonts w:hint="default"/>
      </w:rPr>
    </w:lvl>
    <w:lvl w:ilvl="3">
      <w:start w:val="0"/>
      <w:numFmt w:val="bullet"/>
      <w:lvlText w:val="•"/>
      <w:lvlJc w:val="left"/>
      <w:pPr>
        <w:ind w:left="3895" w:hanging="618"/>
      </w:pPr>
      <w:rPr>
        <w:rFonts w:hint="default"/>
      </w:rPr>
    </w:lvl>
    <w:lvl w:ilvl="4">
      <w:start w:val="0"/>
      <w:numFmt w:val="bullet"/>
      <w:lvlText w:val="•"/>
      <w:lvlJc w:val="left"/>
      <w:pPr>
        <w:ind w:left="4003" w:hanging="618"/>
      </w:pPr>
      <w:rPr>
        <w:rFonts w:hint="default"/>
      </w:rPr>
    </w:lvl>
    <w:lvl w:ilvl="5">
      <w:start w:val="0"/>
      <w:numFmt w:val="bullet"/>
      <w:lvlText w:val="•"/>
      <w:lvlJc w:val="left"/>
      <w:pPr>
        <w:ind w:left="4111" w:hanging="618"/>
      </w:pPr>
      <w:rPr>
        <w:rFonts w:hint="default"/>
      </w:rPr>
    </w:lvl>
    <w:lvl w:ilvl="6">
      <w:start w:val="0"/>
      <w:numFmt w:val="bullet"/>
      <w:lvlText w:val="•"/>
      <w:lvlJc w:val="left"/>
      <w:pPr>
        <w:ind w:left="4218" w:hanging="618"/>
      </w:pPr>
      <w:rPr>
        <w:rFonts w:hint="default"/>
      </w:rPr>
    </w:lvl>
    <w:lvl w:ilvl="7">
      <w:start w:val="0"/>
      <w:numFmt w:val="bullet"/>
      <w:lvlText w:val="•"/>
      <w:lvlJc w:val="left"/>
      <w:pPr>
        <w:ind w:left="4326" w:hanging="618"/>
      </w:pPr>
      <w:rPr>
        <w:rFonts w:hint="default"/>
      </w:rPr>
    </w:lvl>
    <w:lvl w:ilvl="8">
      <w:start w:val="0"/>
      <w:numFmt w:val="bullet"/>
      <w:lvlText w:val="•"/>
      <w:lvlJc w:val="left"/>
      <w:pPr>
        <w:ind w:left="4434" w:hanging="618"/>
      </w:pPr>
      <w:rPr>
        <w:rFonts w:hint="default"/>
      </w:rPr>
    </w:lvl>
  </w:abstractNum>
  <w:abstractNum w:abstractNumId="4">
    <w:multiLevelType w:val="hybridMultilevel"/>
    <w:lvl w:ilvl="0">
      <w:start w:val="1"/>
      <w:numFmt w:val="decimal"/>
      <w:lvlText w:val="%1"/>
      <w:lvlJc w:val="left"/>
      <w:pPr>
        <w:ind w:left="735" w:hanging="618"/>
        <w:jc w:val="left"/>
      </w:pPr>
      <w:rPr>
        <w:rFonts w:hint="default"/>
      </w:rPr>
    </w:lvl>
    <w:lvl w:ilvl="1">
      <w:start w:val="1"/>
      <w:numFmt w:val="decimal"/>
      <w:lvlText w:val="%1.%2"/>
      <w:lvlJc w:val="left"/>
      <w:pPr>
        <w:ind w:left="735" w:hanging="618"/>
        <w:jc w:val="left"/>
      </w:pPr>
      <w:rPr>
        <w:rFonts w:hint="default"/>
        <w:b/>
        <w:bCs/>
        <w:w w:val="99"/>
      </w:rPr>
    </w:lvl>
    <w:lvl w:ilvl="2">
      <w:start w:val="0"/>
      <w:numFmt w:val="bullet"/>
      <w:lvlText w:val="•"/>
      <w:lvlJc w:val="left"/>
      <w:pPr>
        <w:ind w:left="1750" w:hanging="618"/>
      </w:pPr>
      <w:rPr>
        <w:rFonts w:hint="default"/>
      </w:rPr>
    </w:lvl>
    <w:lvl w:ilvl="3">
      <w:start w:val="0"/>
      <w:numFmt w:val="bullet"/>
      <w:lvlText w:val="•"/>
      <w:lvlJc w:val="left"/>
      <w:pPr>
        <w:ind w:left="1960" w:hanging="618"/>
      </w:pPr>
      <w:rPr>
        <w:rFonts w:hint="default"/>
      </w:rPr>
    </w:lvl>
    <w:lvl w:ilvl="4">
      <w:start w:val="0"/>
      <w:numFmt w:val="bullet"/>
      <w:lvlText w:val="•"/>
      <w:lvlJc w:val="left"/>
      <w:pPr>
        <w:ind w:left="2170" w:hanging="618"/>
      </w:pPr>
      <w:rPr>
        <w:rFonts w:hint="default"/>
      </w:rPr>
    </w:lvl>
    <w:lvl w:ilvl="5">
      <w:start w:val="0"/>
      <w:numFmt w:val="bullet"/>
      <w:lvlText w:val="•"/>
      <w:lvlJc w:val="left"/>
      <w:pPr>
        <w:ind w:left="2380" w:hanging="618"/>
      </w:pPr>
      <w:rPr>
        <w:rFonts w:hint="default"/>
      </w:rPr>
    </w:lvl>
    <w:lvl w:ilvl="6">
      <w:start w:val="0"/>
      <w:numFmt w:val="bullet"/>
      <w:lvlText w:val="•"/>
      <w:lvlJc w:val="left"/>
      <w:pPr>
        <w:ind w:left="2589" w:hanging="618"/>
      </w:pPr>
      <w:rPr>
        <w:rFonts w:hint="default"/>
      </w:rPr>
    </w:lvl>
    <w:lvl w:ilvl="7">
      <w:start w:val="0"/>
      <w:numFmt w:val="bullet"/>
      <w:lvlText w:val="•"/>
      <w:lvlJc w:val="left"/>
      <w:pPr>
        <w:ind w:left="2799" w:hanging="618"/>
      </w:pPr>
      <w:rPr>
        <w:rFonts w:hint="default"/>
      </w:rPr>
    </w:lvl>
    <w:lvl w:ilvl="8">
      <w:start w:val="0"/>
      <w:numFmt w:val="bullet"/>
      <w:lvlText w:val="•"/>
      <w:lvlJc w:val="left"/>
      <w:pPr>
        <w:ind w:left="3009" w:hanging="618"/>
      </w:pPr>
      <w:rPr>
        <w:rFonts w:hint="default"/>
      </w:rPr>
    </w:lvl>
  </w:abstractNum>
  <w:abstractNum w:abstractNumId="3">
    <w:multiLevelType w:val="hybridMultilevel"/>
    <w:lvl w:ilvl="0">
      <w:start w:val="1"/>
      <w:numFmt w:val="upperLetter"/>
      <w:lvlText w:val="%1"/>
      <w:lvlJc w:val="left"/>
      <w:pPr>
        <w:ind w:left="2554" w:hanging="359"/>
        <w:jc w:val="left"/>
      </w:pPr>
      <w:rPr>
        <w:rFonts w:hint="default" w:ascii="Palatino Linotype" w:hAnsi="Palatino Linotype" w:eastAsia="Palatino Linotype" w:cs="Palatino Linotype"/>
        <w:b/>
        <w:bCs/>
        <w:color w:val="2E3092"/>
        <w:w w:val="92"/>
        <w:sz w:val="24"/>
        <w:szCs w:val="24"/>
      </w:rPr>
    </w:lvl>
    <w:lvl w:ilvl="1">
      <w:start w:val="1"/>
      <w:numFmt w:val="decimal"/>
      <w:lvlText w:val="%1.%2"/>
      <w:lvlJc w:val="left"/>
      <w:pPr>
        <w:ind w:left="3103" w:hanging="550"/>
        <w:jc w:val="left"/>
      </w:pPr>
      <w:rPr>
        <w:rFonts w:hint="default" w:ascii="Palatino Linotype" w:hAnsi="Palatino Linotype" w:eastAsia="Palatino Linotype" w:cs="Palatino Linotype"/>
        <w:color w:val="2E3092"/>
        <w:w w:val="78"/>
        <w:sz w:val="24"/>
        <w:szCs w:val="24"/>
      </w:rPr>
    </w:lvl>
    <w:lvl w:ilvl="2">
      <w:start w:val="1"/>
      <w:numFmt w:val="decimal"/>
      <w:lvlText w:val="%1.%2.%3"/>
      <w:lvlJc w:val="left"/>
      <w:pPr>
        <w:ind w:left="3869" w:hanging="766"/>
        <w:jc w:val="left"/>
      </w:pPr>
      <w:rPr>
        <w:rFonts w:hint="default" w:ascii="Palatino Linotype" w:hAnsi="Palatino Linotype" w:eastAsia="Palatino Linotype" w:cs="Palatino Linotype"/>
        <w:color w:val="2E3092"/>
        <w:w w:val="75"/>
        <w:sz w:val="24"/>
        <w:szCs w:val="24"/>
      </w:rPr>
    </w:lvl>
    <w:lvl w:ilvl="3">
      <w:start w:val="0"/>
      <w:numFmt w:val="bullet"/>
      <w:lvlText w:val="•"/>
      <w:lvlJc w:val="left"/>
      <w:pPr>
        <w:ind w:left="4642" w:hanging="766"/>
      </w:pPr>
      <w:rPr>
        <w:rFonts w:hint="default"/>
      </w:rPr>
    </w:lvl>
    <w:lvl w:ilvl="4">
      <w:start w:val="0"/>
      <w:numFmt w:val="bullet"/>
      <w:lvlText w:val="•"/>
      <w:lvlJc w:val="left"/>
      <w:pPr>
        <w:ind w:left="5425" w:hanging="766"/>
      </w:pPr>
      <w:rPr>
        <w:rFonts w:hint="default"/>
      </w:rPr>
    </w:lvl>
    <w:lvl w:ilvl="5">
      <w:start w:val="0"/>
      <w:numFmt w:val="bullet"/>
      <w:lvlText w:val="•"/>
      <w:lvlJc w:val="left"/>
      <w:pPr>
        <w:ind w:left="6207" w:hanging="766"/>
      </w:pPr>
      <w:rPr>
        <w:rFonts w:hint="default"/>
      </w:rPr>
    </w:lvl>
    <w:lvl w:ilvl="6">
      <w:start w:val="0"/>
      <w:numFmt w:val="bullet"/>
      <w:lvlText w:val="•"/>
      <w:lvlJc w:val="left"/>
      <w:pPr>
        <w:ind w:left="6990" w:hanging="766"/>
      </w:pPr>
      <w:rPr>
        <w:rFonts w:hint="default"/>
      </w:rPr>
    </w:lvl>
    <w:lvl w:ilvl="7">
      <w:start w:val="0"/>
      <w:numFmt w:val="bullet"/>
      <w:lvlText w:val="•"/>
      <w:lvlJc w:val="left"/>
      <w:pPr>
        <w:ind w:left="7772" w:hanging="766"/>
      </w:pPr>
      <w:rPr>
        <w:rFonts w:hint="default"/>
      </w:rPr>
    </w:lvl>
    <w:lvl w:ilvl="8">
      <w:start w:val="0"/>
      <w:numFmt w:val="bullet"/>
      <w:lvlText w:val="•"/>
      <w:lvlJc w:val="left"/>
      <w:pPr>
        <w:ind w:left="8555" w:hanging="766"/>
      </w:pPr>
      <w:rPr>
        <w:rFonts w:hint="default"/>
      </w:rPr>
    </w:lvl>
  </w:abstractNum>
  <w:abstractNum w:abstractNumId="2">
    <w:multiLevelType w:val="hybridMultilevel"/>
    <w:lvl w:ilvl="0">
      <w:start w:val="7"/>
      <w:numFmt w:val="decimal"/>
      <w:lvlText w:val="%1"/>
      <w:lvlJc w:val="left"/>
      <w:pPr>
        <w:ind w:left="1027" w:hanging="550"/>
        <w:jc w:val="right"/>
      </w:pPr>
      <w:rPr>
        <w:rFonts w:hint="default"/>
      </w:rPr>
    </w:lvl>
    <w:lvl w:ilvl="1">
      <w:start w:val="1"/>
      <w:numFmt w:val="decimal"/>
      <w:lvlText w:val="%1.%2"/>
      <w:lvlJc w:val="left"/>
      <w:pPr>
        <w:ind w:left="1027" w:hanging="550"/>
        <w:jc w:val="right"/>
      </w:pPr>
      <w:rPr>
        <w:rFonts w:hint="default" w:ascii="Palatino Linotype" w:hAnsi="Palatino Linotype" w:eastAsia="Palatino Linotype" w:cs="Palatino Linotype"/>
        <w:color w:val="2E3092"/>
        <w:w w:val="78"/>
        <w:sz w:val="24"/>
        <w:szCs w:val="24"/>
      </w:rPr>
    </w:lvl>
    <w:lvl w:ilvl="2">
      <w:start w:val="1"/>
      <w:numFmt w:val="decimal"/>
      <w:lvlText w:val="%1.%2.%3"/>
      <w:lvlJc w:val="left"/>
      <w:pPr>
        <w:ind w:left="1792" w:hanging="766"/>
        <w:jc w:val="left"/>
      </w:pPr>
      <w:rPr>
        <w:rFonts w:hint="default" w:ascii="Palatino Linotype" w:hAnsi="Palatino Linotype" w:eastAsia="Palatino Linotype" w:cs="Palatino Linotype"/>
        <w:color w:val="2E3092"/>
        <w:w w:val="77"/>
        <w:sz w:val="24"/>
        <w:szCs w:val="24"/>
      </w:rPr>
    </w:lvl>
    <w:lvl w:ilvl="3">
      <w:start w:val="0"/>
      <w:numFmt w:val="bullet"/>
      <w:lvlText w:val="•"/>
      <w:lvlJc w:val="left"/>
      <w:pPr>
        <w:ind w:left="3827" w:hanging="766"/>
      </w:pPr>
      <w:rPr>
        <w:rFonts w:hint="default"/>
      </w:rPr>
    </w:lvl>
    <w:lvl w:ilvl="4">
      <w:start w:val="0"/>
      <w:numFmt w:val="bullet"/>
      <w:lvlText w:val="•"/>
      <w:lvlJc w:val="left"/>
      <w:pPr>
        <w:ind w:left="4555" w:hanging="766"/>
      </w:pPr>
      <w:rPr>
        <w:rFonts w:hint="default"/>
      </w:rPr>
    </w:lvl>
    <w:lvl w:ilvl="5">
      <w:start w:val="0"/>
      <w:numFmt w:val="bullet"/>
      <w:lvlText w:val="•"/>
      <w:lvlJc w:val="left"/>
      <w:pPr>
        <w:ind w:left="5282" w:hanging="766"/>
      </w:pPr>
      <w:rPr>
        <w:rFonts w:hint="default"/>
      </w:rPr>
    </w:lvl>
    <w:lvl w:ilvl="6">
      <w:start w:val="0"/>
      <w:numFmt w:val="bullet"/>
      <w:lvlText w:val="•"/>
      <w:lvlJc w:val="left"/>
      <w:pPr>
        <w:ind w:left="6010" w:hanging="766"/>
      </w:pPr>
      <w:rPr>
        <w:rFonts w:hint="default"/>
      </w:rPr>
    </w:lvl>
    <w:lvl w:ilvl="7">
      <w:start w:val="0"/>
      <w:numFmt w:val="bullet"/>
      <w:lvlText w:val="•"/>
      <w:lvlJc w:val="left"/>
      <w:pPr>
        <w:ind w:left="6737" w:hanging="766"/>
      </w:pPr>
      <w:rPr>
        <w:rFonts w:hint="default"/>
      </w:rPr>
    </w:lvl>
    <w:lvl w:ilvl="8">
      <w:start w:val="0"/>
      <w:numFmt w:val="bullet"/>
      <w:lvlText w:val="•"/>
      <w:lvlJc w:val="left"/>
      <w:pPr>
        <w:ind w:left="7465" w:hanging="766"/>
      </w:pPr>
      <w:rPr>
        <w:rFonts w:hint="default"/>
      </w:rPr>
    </w:lvl>
  </w:abstractNum>
  <w:abstractNum w:abstractNumId="1">
    <w:multiLevelType w:val="hybridMultilevel"/>
    <w:lvl w:ilvl="0">
      <w:start w:val="3"/>
      <w:numFmt w:val="decimal"/>
      <w:lvlText w:val="%1"/>
      <w:lvlJc w:val="left"/>
      <w:pPr>
        <w:ind w:left="2554" w:hanging="550"/>
        <w:jc w:val="right"/>
      </w:pPr>
      <w:rPr>
        <w:rFonts w:hint="default"/>
      </w:rPr>
    </w:lvl>
    <w:lvl w:ilvl="1">
      <w:start w:val="1"/>
      <w:numFmt w:val="decimal"/>
      <w:lvlText w:val="%1.%2"/>
      <w:lvlJc w:val="left"/>
      <w:pPr>
        <w:ind w:left="3103" w:hanging="550"/>
        <w:jc w:val="left"/>
      </w:pPr>
      <w:rPr>
        <w:rFonts w:hint="default" w:ascii="Palatino Linotype" w:hAnsi="Palatino Linotype" w:eastAsia="Palatino Linotype" w:cs="Palatino Linotype"/>
        <w:color w:val="2E3092"/>
        <w:w w:val="71"/>
        <w:sz w:val="24"/>
        <w:szCs w:val="24"/>
      </w:rPr>
    </w:lvl>
    <w:lvl w:ilvl="2">
      <w:start w:val="0"/>
      <w:numFmt w:val="bullet"/>
      <w:lvlText w:val="•"/>
      <w:lvlJc w:val="left"/>
      <w:pPr>
        <w:ind w:left="3100" w:hanging="550"/>
      </w:pPr>
      <w:rPr>
        <w:rFonts w:hint="default"/>
      </w:rPr>
    </w:lvl>
    <w:lvl w:ilvl="3">
      <w:start w:val="0"/>
      <w:numFmt w:val="bullet"/>
      <w:lvlText w:val="•"/>
      <w:lvlJc w:val="left"/>
      <w:pPr>
        <w:ind w:left="3825" w:hanging="550"/>
      </w:pPr>
      <w:rPr>
        <w:rFonts w:hint="default"/>
      </w:rPr>
    </w:lvl>
    <w:lvl w:ilvl="4">
      <w:start w:val="0"/>
      <w:numFmt w:val="bullet"/>
      <w:lvlText w:val="•"/>
      <w:lvlJc w:val="left"/>
      <w:pPr>
        <w:ind w:left="4550" w:hanging="550"/>
      </w:pPr>
      <w:rPr>
        <w:rFonts w:hint="default"/>
      </w:rPr>
    </w:lvl>
    <w:lvl w:ilvl="5">
      <w:start w:val="0"/>
      <w:numFmt w:val="bullet"/>
      <w:lvlText w:val="•"/>
      <w:lvlJc w:val="left"/>
      <w:pPr>
        <w:ind w:left="5275" w:hanging="550"/>
      </w:pPr>
      <w:rPr>
        <w:rFonts w:hint="default"/>
      </w:rPr>
    </w:lvl>
    <w:lvl w:ilvl="6">
      <w:start w:val="0"/>
      <w:numFmt w:val="bullet"/>
      <w:lvlText w:val="•"/>
      <w:lvlJc w:val="left"/>
      <w:pPr>
        <w:ind w:left="6000" w:hanging="550"/>
      </w:pPr>
      <w:rPr>
        <w:rFonts w:hint="default"/>
      </w:rPr>
    </w:lvl>
    <w:lvl w:ilvl="7">
      <w:start w:val="0"/>
      <w:numFmt w:val="bullet"/>
      <w:lvlText w:val="•"/>
      <w:lvlJc w:val="left"/>
      <w:pPr>
        <w:ind w:left="6725" w:hanging="550"/>
      </w:pPr>
      <w:rPr>
        <w:rFonts w:hint="default"/>
      </w:rPr>
    </w:lvl>
    <w:lvl w:ilvl="8">
      <w:start w:val="0"/>
      <w:numFmt w:val="bullet"/>
      <w:lvlText w:val="•"/>
      <w:lvlJc w:val="left"/>
      <w:pPr>
        <w:ind w:left="7450" w:hanging="550"/>
      </w:pPr>
      <w:rPr>
        <w:rFonts w:hint="default"/>
      </w:rPr>
    </w:lvl>
  </w:abstractNum>
  <w:num w:numId="170">
    <w:abstractNumId w:val="169"/>
  </w:num>
  <w:num w:numId="168">
    <w:abstractNumId w:val="167"/>
  </w:num>
  <w:num w:numId="167">
    <w:abstractNumId w:val="166"/>
  </w:num>
  <w:num w:numId="163">
    <w:abstractNumId w:val="162"/>
  </w:num>
  <w:num w:numId="153">
    <w:abstractNumId w:val="152"/>
  </w:num>
  <w:num w:numId="148">
    <w:abstractNumId w:val="147"/>
  </w:num>
  <w:num w:numId="140">
    <w:abstractNumId w:val="139"/>
  </w:num>
  <w:num w:numId="132">
    <w:abstractNumId w:val="131"/>
  </w:num>
  <w:num w:numId="131">
    <w:abstractNumId w:val="130"/>
  </w:num>
  <w:num w:numId="100">
    <w:abstractNumId w:val="99"/>
  </w:num>
  <w:num w:numId="72">
    <w:abstractNumId w:val="71"/>
  </w:num>
  <w:num w:numId="58">
    <w:abstractNumId w:val="57"/>
  </w:num>
  <w:num w:numId="21">
    <w:abstractNumId w:val="20"/>
  </w:num>
  <w:num w:numId="1">
    <w:abstractNumId w:val="0"/>
  </w:num>
  <w:num w:numId="169">
    <w:abstractNumId w:val="168"/>
  </w:num>
  <w:num w:numId="166">
    <w:abstractNumId w:val="165"/>
  </w:num>
  <w:num w:numId="165">
    <w:abstractNumId w:val="164"/>
  </w:num>
  <w:num w:numId="164">
    <w:abstractNumId w:val="163"/>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2">
    <w:abstractNumId w:val="151"/>
  </w:num>
  <w:num w:numId="151">
    <w:abstractNumId w:val="150"/>
  </w:num>
  <w:num w:numId="150">
    <w:abstractNumId w:val="149"/>
  </w:num>
  <w:num w:numId="149">
    <w:abstractNumId w:val="148"/>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rPr>
  </w:style>
  <w:style w:styleId="TOC1" w:type="paragraph">
    <w:name w:val="TOC 1"/>
    <w:basedOn w:val="Normal"/>
    <w:uiPriority w:val="1"/>
    <w:qFormat/>
    <w:pPr>
      <w:spacing w:before="397" w:line="307" w:lineRule="exact"/>
      <w:ind w:left="477" w:hanging="359"/>
    </w:pPr>
    <w:rPr>
      <w:rFonts w:ascii="Palatino Linotype" w:hAnsi="Palatino Linotype" w:eastAsia="Palatino Linotype" w:cs="Palatino Linotype"/>
      <w:b/>
      <w:bCs/>
      <w:sz w:val="24"/>
      <w:szCs w:val="24"/>
    </w:rPr>
  </w:style>
  <w:style w:styleId="TOC2" w:type="paragraph">
    <w:name w:val="TOC 2"/>
    <w:basedOn w:val="Normal"/>
    <w:uiPriority w:val="1"/>
    <w:qFormat/>
    <w:pPr>
      <w:spacing w:before="288"/>
      <w:ind w:left="118"/>
    </w:pPr>
    <w:rPr>
      <w:rFonts w:ascii="Palatino Linotype" w:hAnsi="Palatino Linotype" w:eastAsia="Palatino Linotype" w:cs="Palatino Linotype"/>
      <w:sz w:val="24"/>
      <w:szCs w:val="24"/>
    </w:rPr>
  </w:style>
  <w:style w:styleId="TOC3" w:type="paragraph">
    <w:name w:val="TOC 3"/>
    <w:basedOn w:val="Normal"/>
    <w:uiPriority w:val="1"/>
    <w:qFormat/>
    <w:pPr>
      <w:spacing w:before="206" w:line="307" w:lineRule="exact"/>
      <w:ind w:left="477" w:hanging="359"/>
    </w:pPr>
    <w:rPr>
      <w:rFonts w:ascii="Palatino Linotype" w:hAnsi="Palatino Linotype" w:eastAsia="Palatino Linotype" w:cs="Palatino Linotype"/>
      <w:b/>
      <w:bCs/>
      <w:i/>
    </w:rPr>
  </w:style>
  <w:style w:styleId="TOC4" w:type="paragraph">
    <w:name w:val="TOC 4"/>
    <w:basedOn w:val="Normal"/>
    <w:uiPriority w:val="1"/>
    <w:qFormat/>
    <w:pPr>
      <w:spacing w:line="290" w:lineRule="exact"/>
      <w:ind w:left="1027" w:hanging="550"/>
    </w:pPr>
    <w:rPr>
      <w:rFonts w:ascii="Palatino Linotype" w:hAnsi="Palatino Linotype" w:eastAsia="Palatino Linotype" w:cs="Palatino Linotype"/>
      <w:sz w:val="24"/>
      <w:szCs w:val="24"/>
    </w:rPr>
  </w:style>
  <w:style w:styleId="BodyText" w:type="paragraph">
    <w:name w:val="Body Text"/>
    <w:basedOn w:val="Normal"/>
    <w:uiPriority w:val="1"/>
    <w:qFormat/>
    <w:pPr/>
    <w:rPr>
      <w:rFonts w:ascii="Palatino Linotype" w:hAnsi="Palatino Linotype" w:eastAsia="Palatino Linotype" w:cs="Palatino Linotype"/>
      <w:sz w:val="24"/>
      <w:szCs w:val="24"/>
    </w:rPr>
  </w:style>
  <w:style w:styleId="Heading1" w:type="paragraph">
    <w:name w:val="Heading 1"/>
    <w:basedOn w:val="Normal"/>
    <w:uiPriority w:val="1"/>
    <w:qFormat/>
    <w:pPr>
      <w:ind w:left="192" w:right="1101"/>
      <w:jc w:val="center"/>
      <w:outlineLvl w:val="1"/>
    </w:pPr>
    <w:rPr>
      <w:rFonts w:ascii="Palatino Linotype" w:hAnsi="Palatino Linotype" w:eastAsia="Palatino Linotype" w:cs="Palatino Linotype"/>
      <w:b/>
      <w:bCs/>
      <w:sz w:val="49"/>
      <w:szCs w:val="49"/>
    </w:rPr>
  </w:style>
  <w:style w:styleId="Heading2" w:type="paragraph">
    <w:name w:val="Heading 2"/>
    <w:basedOn w:val="Normal"/>
    <w:uiPriority w:val="1"/>
    <w:qFormat/>
    <w:pPr>
      <w:spacing w:before="111"/>
      <w:ind w:left="118"/>
      <w:outlineLvl w:val="2"/>
    </w:pPr>
    <w:rPr>
      <w:rFonts w:ascii="Arial" w:hAnsi="Arial" w:eastAsia="Arial" w:cs="Arial"/>
      <w:b/>
      <w:bCs/>
      <w:sz w:val="44"/>
      <w:szCs w:val="44"/>
    </w:rPr>
  </w:style>
  <w:style w:styleId="Heading3" w:type="paragraph">
    <w:name w:val="Heading 3"/>
    <w:basedOn w:val="Normal"/>
    <w:uiPriority w:val="1"/>
    <w:qFormat/>
    <w:pPr>
      <w:ind w:left="2956" w:hanging="761"/>
      <w:outlineLvl w:val="3"/>
    </w:pPr>
    <w:rPr>
      <w:rFonts w:ascii="Arial" w:hAnsi="Arial" w:eastAsia="Arial" w:cs="Arial"/>
      <w:b/>
      <w:bCs/>
      <w:sz w:val="26"/>
      <w:szCs w:val="26"/>
    </w:rPr>
  </w:style>
  <w:style w:styleId="ListParagraph" w:type="paragraph">
    <w:name w:val="List Paragraph"/>
    <w:basedOn w:val="Normal"/>
    <w:uiPriority w:val="1"/>
    <w:qFormat/>
    <w:pPr>
      <w:ind w:left="1027" w:hanging="761"/>
    </w:pPr>
    <w:rPr>
      <w:rFonts w:ascii="Palatino Linotype" w:hAnsi="Palatino Linotype" w:eastAsia="Palatino Linotype" w:cs="Palatino Linotype"/>
    </w:rPr>
  </w:style>
  <w:style w:styleId="TableParagraph" w:type="paragraph">
    <w:name w:val="Table Paragraph"/>
    <w:basedOn w:val="Normal"/>
    <w:uiPriority w:val="1"/>
    <w:qFormat/>
    <w:pPr>
      <w:spacing w:line="295" w:lineRule="exact"/>
      <w:ind w:left="119"/>
    </w:pPr>
    <w:rPr>
      <w:rFonts w:ascii="Palatino Linotype" w:hAnsi="Palatino Linotype" w:eastAsia="Palatino Linotype" w:cs="Palatino Linotyp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yperlink" Target="https://www.ndr.de/geschichte/1941-schwerer-Luftangriff-auf-Kiel-%2Ckielangriff100.html" TargetMode="External"/><Relationship Id="rId14" Type="http://schemas.openxmlformats.org/officeDocument/2006/relationships/hyperlink" Target="http://www.schumpeter.info/" TargetMode="External"/><Relationship Id="rId15" Type="http://schemas.openxmlformats.org/officeDocument/2006/relationships/hyperlink" Target="https://books.google.com/books?id=xx8lxh7PZKMC&amp;amp;printsec=frontcover%23v%3Donepage&amp;amp;q&amp;amp;f=false" TargetMode="External"/><Relationship Id="rId16" Type="http://schemas.openxmlformats.org/officeDocument/2006/relationships/hyperlink" Target="https://www.worldcat.org/title/frontbuchhandel-1939-1945-organisationen-kompetenzen-verlage-bucher-eine-dokumentation/oclc/1013948392" TargetMode="External"/><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2021-03-04T10:20:44Z</dcterms:created>
  <dcterms:modified xsi:type="dcterms:W3CDTF">2021-03-04T10:20:44Z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2021-01-19T00:00:00Z</vt:filetime>
  </property>
  <property fmtid="{D5CDD505-2E9C-101B-9397-08002B2CF9AE}" pid="3" name="Creator">
    <vt:lpwstr>LaTeX with hyperref</vt:lpwstr>
  </property>
  <property fmtid="{D5CDD505-2E9C-101B-9397-08002B2CF9AE}" pid="4" name="LastSaved">
    <vt:filetime>2021-03-04T00:00:00Z</vt:filetime>
  </property>
</Properties>
</file>